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2273" w14:textId="77777777" w:rsidR="002D06AE" w:rsidRDefault="002C2419">
      <w:pPr>
        <w:pStyle w:val="BodyText"/>
        <w:rPr>
          <w:rFonts w:ascii="Times New Roman"/>
          <w:sz w:val="20"/>
        </w:rPr>
      </w:pPr>
      <w:r>
        <w:pict w14:anchorId="5E9E65A8">
          <v:group id="docshapegroup1" o:spid="_x0000_s1365" style="position:absolute;margin-left:-2.95pt;margin-top:0;width:603.25pt;height:841.9pt;z-index:-43307520;mso-position-horizontal-relative:page;mso-position-vertical-relative:page" coordorigin="-59" coordsize="12065,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373" type="#_x0000_t75" style="position:absolute;top:113;width:11741;height:11614">
              <v:imagedata r:id="rId8" o:title=""/>
            </v:shape>
            <v:shape id="docshape3" o:spid="_x0000_s1372" style="position:absolute;left:41;top:6834;width:11865;height:10003" coordorigin="41,6835" coordsize="11865,10003" path="m41,6835r,10003l11906,16838r,-4989l41,6835xe" fillcolor="#003263" stroked="f">
              <v:path arrowok="t"/>
            </v:shape>
            <v:shape id="docshape4" o:spid="_x0000_s1371" style="position:absolute;left:41;top:12346;width:11865;height:4460" coordorigin="41,12347" coordsize="11865,4460" path="m11906,12347l41,15912r,894l11906,16806r,-4459xe" fillcolor="#c9e2ea" stroked="f">
              <v:path arrowok="t"/>
            </v:shape>
            <v:line id="_x0000_s1370" style="position:absolute" from="11906,12297" to="56,15952" strokecolor="white" strokeweight="10pt"/>
            <v:rect id="docshape5" o:spid="_x0000_s1369" style="position:absolute;left:100;top:100;width:11747;height:16638" filled="f" strokecolor="white" strokeweight="10pt"/>
            <v:line id="_x0000_s1368" style="position:absolute" from="11906,11775" to="41,6718" strokecolor="white" strokeweight="10pt"/>
            <v:shape id="docshape6" o:spid="_x0000_s1367" type="#_x0000_t75" style="position:absolute;left:8098;top:15383;width:3119;height:773">
              <v:imagedata r:id="rId9" o:title=""/>
            </v:shape>
            <v:shape id="docshape7" o:spid="_x0000_s1366" style="position:absolute;left:1160;top:13260;width:654;height:74" coordorigin="1160,13260" coordsize="654,74" path="m1805,13260r-637,l1160,13268r,48l1160,13326r8,8l1805,13334r8,-8l1813,13268r-8,-8xe" stroked="f">
              <v:path arrowok="t"/>
            </v:shape>
            <w10:wrap anchorx="page" anchory="page"/>
          </v:group>
        </w:pict>
      </w:r>
    </w:p>
    <w:p w14:paraId="687553F7" w14:textId="77777777" w:rsidR="002D06AE" w:rsidRDefault="002D06AE">
      <w:pPr>
        <w:pStyle w:val="BodyText"/>
        <w:rPr>
          <w:rFonts w:ascii="Times New Roman"/>
          <w:sz w:val="20"/>
        </w:rPr>
      </w:pPr>
    </w:p>
    <w:p w14:paraId="782321CA" w14:textId="77777777" w:rsidR="002D06AE" w:rsidRDefault="002D06AE">
      <w:pPr>
        <w:pStyle w:val="BodyText"/>
        <w:rPr>
          <w:rFonts w:ascii="Times New Roman"/>
          <w:sz w:val="20"/>
        </w:rPr>
      </w:pPr>
    </w:p>
    <w:p w14:paraId="76D43445" w14:textId="77777777" w:rsidR="002D06AE" w:rsidRDefault="002D06AE">
      <w:pPr>
        <w:pStyle w:val="BodyText"/>
        <w:rPr>
          <w:rFonts w:ascii="Times New Roman"/>
          <w:sz w:val="20"/>
        </w:rPr>
      </w:pPr>
    </w:p>
    <w:p w14:paraId="45E63EDE" w14:textId="77777777" w:rsidR="002D06AE" w:rsidRDefault="002D06AE">
      <w:pPr>
        <w:pStyle w:val="BodyText"/>
        <w:rPr>
          <w:rFonts w:ascii="Times New Roman"/>
          <w:sz w:val="20"/>
        </w:rPr>
      </w:pPr>
    </w:p>
    <w:p w14:paraId="2D06919B" w14:textId="77777777" w:rsidR="002D06AE" w:rsidRDefault="002D06AE">
      <w:pPr>
        <w:pStyle w:val="BodyText"/>
        <w:rPr>
          <w:rFonts w:ascii="Times New Roman"/>
          <w:sz w:val="20"/>
        </w:rPr>
      </w:pPr>
    </w:p>
    <w:p w14:paraId="700CC1AB" w14:textId="77777777" w:rsidR="002D06AE" w:rsidRDefault="002D06AE">
      <w:pPr>
        <w:pStyle w:val="BodyText"/>
        <w:rPr>
          <w:rFonts w:ascii="Times New Roman"/>
          <w:sz w:val="20"/>
        </w:rPr>
      </w:pPr>
    </w:p>
    <w:p w14:paraId="346EBF93" w14:textId="77777777" w:rsidR="002D06AE" w:rsidRDefault="002D06AE">
      <w:pPr>
        <w:pStyle w:val="BodyText"/>
        <w:rPr>
          <w:rFonts w:ascii="Times New Roman"/>
          <w:sz w:val="20"/>
        </w:rPr>
      </w:pPr>
    </w:p>
    <w:p w14:paraId="17B82706" w14:textId="77777777" w:rsidR="002D06AE" w:rsidRDefault="002D06AE">
      <w:pPr>
        <w:pStyle w:val="BodyText"/>
        <w:rPr>
          <w:rFonts w:ascii="Times New Roman"/>
          <w:sz w:val="20"/>
        </w:rPr>
      </w:pPr>
    </w:p>
    <w:p w14:paraId="0EBDC2A3" w14:textId="77777777" w:rsidR="002D06AE" w:rsidRDefault="002D06AE">
      <w:pPr>
        <w:pStyle w:val="BodyText"/>
        <w:rPr>
          <w:rFonts w:ascii="Times New Roman"/>
          <w:sz w:val="20"/>
        </w:rPr>
      </w:pPr>
    </w:p>
    <w:p w14:paraId="20E09632" w14:textId="77777777" w:rsidR="002D06AE" w:rsidRDefault="002D06AE">
      <w:pPr>
        <w:pStyle w:val="BodyText"/>
        <w:rPr>
          <w:rFonts w:ascii="Times New Roman"/>
          <w:sz w:val="20"/>
        </w:rPr>
      </w:pPr>
    </w:p>
    <w:p w14:paraId="62EED1BB" w14:textId="77777777" w:rsidR="002D06AE" w:rsidRDefault="002D06AE">
      <w:pPr>
        <w:pStyle w:val="BodyText"/>
        <w:rPr>
          <w:rFonts w:ascii="Times New Roman"/>
          <w:sz w:val="20"/>
        </w:rPr>
      </w:pPr>
    </w:p>
    <w:p w14:paraId="7EF0DD67" w14:textId="77777777" w:rsidR="002D06AE" w:rsidRDefault="002D06AE">
      <w:pPr>
        <w:pStyle w:val="BodyText"/>
        <w:rPr>
          <w:rFonts w:ascii="Times New Roman"/>
          <w:sz w:val="20"/>
        </w:rPr>
      </w:pPr>
    </w:p>
    <w:p w14:paraId="796ABCE3" w14:textId="77777777" w:rsidR="002D06AE" w:rsidRDefault="002D06AE">
      <w:pPr>
        <w:pStyle w:val="BodyText"/>
        <w:rPr>
          <w:rFonts w:ascii="Times New Roman"/>
          <w:sz w:val="20"/>
        </w:rPr>
      </w:pPr>
    </w:p>
    <w:p w14:paraId="0EDD5611" w14:textId="77777777" w:rsidR="002D06AE" w:rsidRDefault="002D06AE">
      <w:pPr>
        <w:pStyle w:val="BodyText"/>
        <w:rPr>
          <w:rFonts w:ascii="Times New Roman"/>
          <w:sz w:val="20"/>
        </w:rPr>
      </w:pPr>
    </w:p>
    <w:p w14:paraId="5C3B788E" w14:textId="77777777" w:rsidR="002D06AE" w:rsidRDefault="002D06AE">
      <w:pPr>
        <w:pStyle w:val="BodyText"/>
        <w:rPr>
          <w:rFonts w:ascii="Times New Roman"/>
          <w:sz w:val="20"/>
        </w:rPr>
      </w:pPr>
    </w:p>
    <w:p w14:paraId="708CCA22" w14:textId="77777777" w:rsidR="002D06AE" w:rsidRDefault="002D06AE">
      <w:pPr>
        <w:pStyle w:val="BodyText"/>
        <w:rPr>
          <w:rFonts w:ascii="Times New Roman"/>
          <w:sz w:val="20"/>
        </w:rPr>
      </w:pPr>
    </w:p>
    <w:p w14:paraId="64335F6E" w14:textId="77777777" w:rsidR="002D06AE" w:rsidRDefault="002D06AE">
      <w:pPr>
        <w:pStyle w:val="BodyText"/>
        <w:rPr>
          <w:rFonts w:ascii="Times New Roman"/>
          <w:sz w:val="20"/>
        </w:rPr>
      </w:pPr>
    </w:p>
    <w:p w14:paraId="21E0DA27" w14:textId="77777777" w:rsidR="002D06AE" w:rsidRDefault="002D06AE">
      <w:pPr>
        <w:pStyle w:val="BodyText"/>
        <w:rPr>
          <w:rFonts w:ascii="Times New Roman"/>
          <w:sz w:val="20"/>
        </w:rPr>
      </w:pPr>
    </w:p>
    <w:p w14:paraId="4A1DBFD1" w14:textId="77777777" w:rsidR="002D06AE" w:rsidRDefault="002D06AE">
      <w:pPr>
        <w:pStyle w:val="BodyText"/>
        <w:rPr>
          <w:rFonts w:ascii="Times New Roman"/>
          <w:sz w:val="20"/>
        </w:rPr>
      </w:pPr>
    </w:p>
    <w:p w14:paraId="725490DC" w14:textId="77777777" w:rsidR="002D06AE" w:rsidRDefault="002D06AE">
      <w:pPr>
        <w:pStyle w:val="BodyText"/>
        <w:rPr>
          <w:rFonts w:ascii="Times New Roman"/>
          <w:sz w:val="20"/>
        </w:rPr>
      </w:pPr>
    </w:p>
    <w:p w14:paraId="31464341" w14:textId="77777777" w:rsidR="002D06AE" w:rsidRDefault="002D06AE">
      <w:pPr>
        <w:pStyle w:val="BodyText"/>
        <w:rPr>
          <w:rFonts w:ascii="Times New Roman"/>
          <w:sz w:val="20"/>
        </w:rPr>
      </w:pPr>
    </w:p>
    <w:p w14:paraId="6F8EEDDA" w14:textId="77777777" w:rsidR="002D06AE" w:rsidRDefault="002D06AE">
      <w:pPr>
        <w:pStyle w:val="BodyText"/>
        <w:rPr>
          <w:rFonts w:ascii="Times New Roman"/>
          <w:sz w:val="20"/>
        </w:rPr>
      </w:pPr>
    </w:p>
    <w:p w14:paraId="5947AAD9" w14:textId="77777777" w:rsidR="002D06AE" w:rsidRDefault="002D06AE">
      <w:pPr>
        <w:pStyle w:val="BodyText"/>
        <w:rPr>
          <w:rFonts w:ascii="Times New Roman"/>
          <w:sz w:val="20"/>
        </w:rPr>
      </w:pPr>
    </w:p>
    <w:p w14:paraId="2D721AFA" w14:textId="77777777" w:rsidR="002D06AE" w:rsidRDefault="002D06AE">
      <w:pPr>
        <w:pStyle w:val="BodyText"/>
        <w:rPr>
          <w:rFonts w:ascii="Times New Roman"/>
          <w:sz w:val="20"/>
        </w:rPr>
      </w:pPr>
    </w:p>
    <w:p w14:paraId="0D81C1FD" w14:textId="77777777" w:rsidR="002D06AE" w:rsidRDefault="002D06AE">
      <w:pPr>
        <w:pStyle w:val="BodyText"/>
        <w:rPr>
          <w:rFonts w:ascii="Times New Roman"/>
          <w:sz w:val="20"/>
        </w:rPr>
      </w:pPr>
    </w:p>
    <w:p w14:paraId="45FBC03B" w14:textId="77777777" w:rsidR="002D06AE" w:rsidRDefault="002D06AE">
      <w:pPr>
        <w:pStyle w:val="BodyText"/>
        <w:rPr>
          <w:rFonts w:ascii="Times New Roman"/>
          <w:sz w:val="20"/>
        </w:rPr>
      </w:pPr>
    </w:p>
    <w:p w14:paraId="660A6F8C" w14:textId="77777777" w:rsidR="002D06AE" w:rsidRDefault="002D06AE">
      <w:pPr>
        <w:pStyle w:val="BodyText"/>
        <w:rPr>
          <w:rFonts w:ascii="Times New Roman"/>
          <w:sz w:val="20"/>
        </w:rPr>
      </w:pPr>
    </w:p>
    <w:p w14:paraId="39663F14" w14:textId="77777777" w:rsidR="002D06AE" w:rsidRDefault="002D06AE">
      <w:pPr>
        <w:pStyle w:val="BodyText"/>
        <w:rPr>
          <w:rFonts w:ascii="Times New Roman"/>
          <w:sz w:val="20"/>
        </w:rPr>
      </w:pPr>
    </w:p>
    <w:p w14:paraId="228EA75A" w14:textId="77777777" w:rsidR="002D06AE" w:rsidRDefault="002D06AE">
      <w:pPr>
        <w:pStyle w:val="BodyText"/>
        <w:rPr>
          <w:rFonts w:ascii="Times New Roman"/>
          <w:sz w:val="20"/>
        </w:rPr>
      </w:pPr>
    </w:p>
    <w:p w14:paraId="55B6ED4D" w14:textId="77777777" w:rsidR="002D06AE" w:rsidRDefault="002C2419">
      <w:pPr>
        <w:spacing w:before="263" w:line="365" w:lineRule="exact"/>
        <w:ind w:left="202"/>
        <w:rPr>
          <w:rFonts w:ascii="Arial Black"/>
          <w:sz w:val="28"/>
        </w:rPr>
      </w:pPr>
      <w:bookmarkStart w:id="0" w:name="0.000_2023-24_Budget_Cover_-_Proposed_Bu"/>
      <w:bookmarkEnd w:id="0"/>
      <w:r>
        <w:rPr>
          <w:rFonts w:ascii="Arial Black"/>
          <w:color w:val="FFFFFF"/>
          <w:w w:val="80"/>
          <w:sz w:val="28"/>
        </w:rPr>
        <w:t>THE</w:t>
      </w:r>
      <w:r>
        <w:rPr>
          <w:rFonts w:ascii="Arial Black"/>
          <w:color w:val="FFFFFF"/>
          <w:spacing w:val="-8"/>
          <w:sz w:val="28"/>
        </w:rPr>
        <w:t xml:space="preserve"> </w:t>
      </w:r>
      <w:r>
        <w:rPr>
          <w:rFonts w:ascii="Arial Black"/>
          <w:color w:val="FFFFFF"/>
          <w:w w:val="80"/>
          <w:sz w:val="28"/>
        </w:rPr>
        <w:t>CITY</w:t>
      </w:r>
      <w:r>
        <w:rPr>
          <w:rFonts w:ascii="Arial Black"/>
          <w:color w:val="FFFFFF"/>
          <w:spacing w:val="-8"/>
          <w:sz w:val="28"/>
        </w:rPr>
        <w:t xml:space="preserve"> </w:t>
      </w:r>
      <w:r>
        <w:rPr>
          <w:rFonts w:ascii="Arial Black"/>
          <w:color w:val="FFFFFF"/>
          <w:spacing w:val="-7"/>
          <w:w w:val="80"/>
          <w:sz w:val="28"/>
        </w:rPr>
        <w:t>OF</w:t>
      </w:r>
    </w:p>
    <w:p w14:paraId="65BA995B" w14:textId="77777777" w:rsidR="002D06AE" w:rsidRDefault="002C2419">
      <w:pPr>
        <w:spacing w:line="365" w:lineRule="exact"/>
        <w:ind w:left="202"/>
        <w:rPr>
          <w:rFonts w:ascii="Arial Black"/>
          <w:sz w:val="28"/>
        </w:rPr>
      </w:pPr>
      <w:r>
        <w:rPr>
          <w:rFonts w:ascii="Arial Black"/>
          <w:color w:val="FFFFFF"/>
          <w:w w:val="80"/>
          <w:sz w:val="28"/>
        </w:rPr>
        <w:t>GREATER</w:t>
      </w:r>
      <w:r>
        <w:rPr>
          <w:rFonts w:ascii="Arial Black"/>
          <w:color w:val="FFFFFF"/>
          <w:spacing w:val="22"/>
          <w:sz w:val="28"/>
        </w:rPr>
        <w:t xml:space="preserve"> </w:t>
      </w:r>
      <w:r>
        <w:rPr>
          <w:rFonts w:ascii="Arial Black"/>
          <w:color w:val="FFFFFF"/>
          <w:spacing w:val="-2"/>
          <w:w w:val="95"/>
          <w:sz w:val="28"/>
        </w:rPr>
        <w:t>GEELONG</w:t>
      </w:r>
    </w:p>
    <w:p w14:paraId="429A37F6" w14:textId="77777777" w:rsidR="002D06AE" w:rsidRDefault="002C2419">
      <w:pPr>
        <w:pStyle w:val="Title"/>
        <w:spacing w:before="257" w:line="908" w:lineRule="exact"/>
        <w:ind w:left="205"/>
      </w:pPr>
      <w:r>
        <w:rPr>
          <w:color w:val="FFFFFF"/>
          <w:spacing w:val="12"/>
          <w:w w:val="90"/>
        </w:rPr>
        <w:t>PROPOSED</w:t>
      </w:r>
    </w:p>
    <w:p w14:paraId="3161B488" w14:textId="77777777" w:rsidR="002D06AE" w:rsidRDefault="002C2419">
      <w:pPr>
        <w:pStyle w:val="Title"/>
        <w:spacing w:line="189" w:lineRule="auto"/>
        <w:ind w:right="3416" w:firstLine="5"/>
      </w:pPr>
      <w:r>
        <w:rPr>
          <w:color w:val="FFFFFF"/>
          <w:spacing w:val="11"/>
          <w:w w:val="85"/>
        </w:rPr>
        <w:t xml:space="preserve">BUDGET </w:t>
      </w:r>
      <w:r>
        <w:rPr>
          <w:color w:val="FFFFFF"/>
          <w:w w:val="85"/>
        </w:rPr>
        <w:t xml:space="preserve">REPORT: </w:t>
      </w:r>
      <w:r>
        <w:rPr>
          <w:color w:val="FFFFFF"/>
          <w:w w:val="80"/>
        </w:rPr>
        <w:t>2023-24 TO 2026-27</w:t>
      </w:r>
    </w:p>
    <w:p w14:paraId="0C5788EC" w14:textId="77777777" w:rsidR="002D06AE" w:rsidRDefault="002D06AE">
      <w:pPr>
        <w:pStyle w:val="BodyText"/>
        <w:rPr>
          <w:rFonts w:ascii="Arial Black"/>
          <w:sz w:val="20"/>
        </w:rPr>
      </w:pPr>
    </w:p>
    <w:p w14:paraId="152C6C1A" w14:textId="77777777" w:rsidR="002D06AE" w:rsidRDefault="002D06AE">
      <w:pPr>
        <w:pStyle w:val="BodyText"/>
        <w:rPr>
          <w:rFonts w:ascii="Arial Black"/>
          <w:sz w:val="20"/>
        </w:rPr>
      </w:pPr>
    </w:p>
    <w:p w14:paraId="643BD4EB" w14:textId="77777777" w:rsidR="002D06AE" w:rsidRDefault="002D06AE">
      <w:pPr>
        <w:pStyle w:val="BodyText"/>
        <w:spacing w:before="12"/>
        <w:rPr>
          <w:rFonts w:ascii="Arial Black"/>
        </w:rPr>
      </w:pPr>
    </w:p>
    <w:p w14:paraId="66643367" w14:textId="77777777" w:rsidR="002D06AE" w:rsidRDefault="002C2419">
      <w:pPr>
        <w:pStyle w:val="Heading1"/>
        <w:spacing w:before="93" w:line="271" w:lineRule="auto"/>
        <w:ind w:right="6005" w:firstLine="0"/>
      </w:pPr>
      <w:r>
        <w:rPr>
          <w:color w:val="FFFFFF"/>
          <w:spacing w:val="15"/>
        </w:rPr>
        <w:t xml:space="preserve">DRAFT </w:t>
      </w:r>
      <w:r>
        <w:rPr>
          <w:color w:val="FFFFFF"/>
          <w:spacing w:val="12"/>
        </w:rPr>
        <w:t xml:space="preserve">FOR </w:t>
      </w:r>
      <w:r>
        <w:rPr>
          <w:color w:val="FFFFFF"/>
          <w:spacing w:val="17"/>
        </w:rPr>
        <w:t xml:space="preserve">ENDORSEMENT </w:t>
      </w:r>
      <w:r>
        <w:rPr>
          <w:color w:val="FFFFFF"/>
        </w:rPr>
        <w:t xml:space="preserve">26 </w:t>
      </w:r>
      <w:r>
        <w:rPr>
          <w:color w:val="FFFFFF"/>
          <w:spacing w:val="11"/>
        </w:rPr>
        <w:t xml:space="preserve">APRIL </w:t>
      </w:r>
      <w:r>
        <w:rPr>
          <w:color w:val="FFFFFF"/>
          <w:spacing w:val="14"/>
        </w:rPr>
        <w:t>2023</w:t>
      </w:r>
    </w:p>
    <w:p w14:paraId="2D14F62C" w14:textId="77777777" w:rsidR="002D06AE" w:rsidRDefault="002D06AE">
      <w:pPr>
        <w:spacing w:line="271" w:lineRule="auto"/>
        <w:sectPr w:rsidR="002D06A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920" w:right="919" w:bottom="280" w:left="920" w:header="720" w:footer="720" w:gutter="0"/>
          <w:cols w:space="720"/>
        </w:sectPr>
      </w:pPr>
    </w:p>
    <w:p w14:paraId="1834C436" w14:textId="77777777" w:rsidR="002D06AE" w:rsidRDefault="002D06AE">
      <w:pPr>
        <w:pStyle w:val="BodyText"/>
        <w:rPr>
          <w:b/>
          <w:sz w:val="20"/>
        </w:rPr>
      </w:pPr>
    </w:p>
    <w:p w14:paraId="3B58175F" w14:textId="77777777" w:rsidR="002D06AE" w:rsidRDefault="002D06AE">
      <w:pPr>
        <w:pStyle w:val="BodyText"/>
        <w:rPr>
          <w:b/>
          <w:sz w:val="20"/>
        </w:rPr>
      </w:pPr>
    </w:p>
    <w:p w14:paraId="3D85637D" w14:textId="77777777" w:rsidR="002D06AE" w:rsidRDefault="002D06AE">
      <w:pPr>
        <w:pStyle w:val="BodyText"/>
        <w:rPr>
          <w:b/>
          <w:sz w:val="20"/>
        </w:rPr>
      </w:pPr>
    </w:p>
    <w:p w14:paraId="4146934B" w14:textId="77777777" w:rsidR="002D06AE" w:rsidRDefault="002D06AE">
      <w:pPr>
        <w:pStyle w:val="BodyText"/>
        <w:rPr>
          <w:b/>
          <w:sz w:val="20"/>
        </w:rPr>
      </w:pPr>
    </w:p>
    <w:p w14:paraId="4B8D78C4" w14:textId="77777777" w:rsidR="002D06AE" w:rsidRDefault="002D06AE">
      <w:pPr>
        <w:pStyle w:val="BodyText"/>
        <w:rPr>
          <w:b/>
          <w:sz w:val="20"/>
        </w:rPr>
      </w:pPr>
    </w:p>
    <w:p w14:paraId="0D5ECCD9" w14:textId="77777777" w:rsidR="002D06AE" w:rsidRDefault="002D06AE">
      <w:pPr>
        <w:pStyle w:val="BodyText"/>
        <w:rPr>
          <w:b/>
          <w:sz w:val="20"/>
        </w:rPr>
      </w:pPr>
    </w:p>
    <w:p w14:paraId="08E56BEA" w14:textId="77777777" w:rsidR="002D06AE" w:rsidRDefault="002D06AE">
      <w:pPr>
        <w:pStyle w:val="BodyText"/>
        <w:rPr>
          <w:b/>
          <w:sz w:val="20"/>
        </w:rPr>
      </w:pPr>
    </w:p>
    <w:p w14:paraId="6469A3A2" w14:textId="77777777" w:rsidR="002D06AE" w:rsidRDefault="002D06AE">
      <w:pPr>
        <w:pStyle w:val="BodyText"/>
        <w:rPr>
          <w:b/>
          <w:sz w:val="20"/>
        </w:rPr>
      </w:pPr>
    </w:p>
    <w:p w14:paraId="43B75D76" w14:textId="77777777" w:rsidR="002D06AE" w:rsidRDefault="002D06AE">
      <w:pPr>
        <w:pStyle w:val="BodyText"/>
        <w:rPr>
          <w:b/>
          <w:sz w:val="20"/>
        </w:rPr>
      </w:pPr>
    </w:p>
    <w:p w14:paraId="6C894903" w14:textId="77777777" w:rsidR="002D06AE" w:rsidRDefault="002D06AE">
      <w:pPr>
        <w:pStyle w:val="BodyText"/>
        <w:rPr>
          <w:b/>
          <w:sz w:val="20"/>
        </w:rPr>
      </w:pPr>
    </w:p>
    <w:p w14:paraId="69C2ED6D" w14:textId="77777777" w:rsidR="002D06AE" w:rsidRDefault="002D06AE">
      <w:pPr>
        <w:pStyle w:val="BodyText"/>
        <w:rPr>
          <w:b/>
          <w:sz w:val="20"/>
        </w:rPr>
      </w:pPr>
    </w:p>
    <w:p w14:paraId="761B59D1" w14:textId="77777777" w:rsidR="002D06AE" w:rsidRDefault="002D06AE">
      <w:pPr>
        <w:pStyle w:val="BodyText"/>
        <w:rPr>
          <w:b/>
          <w:sz w:val="20"/>
        </w:rPr>
      </w:pPr>
    </w:p>
    <w:p w14:paraId="1251A45C" w14:textId="77777777" w:rsidR="002D06AE" w:rsidRDefault="002D06AE">
      <w:pPr>
        <w:pStyle w:val="BodyText"/>
        <w:rPr>
          <w:b/>
          <w:sz w:val="20"/>
        </w:rPr>
      </w:pPr>
    </w:p>
    <w:p w14:paraId="611B1398" w14:textId="77777777" w:rsidR="002D06AE" w:rsidRDefault="002D06AE">
      <w:pPr>
        <w:pStyle w:val="BodyText"/>
        <w:rPr>
          <w:b/>
          <w:sz w:val="20"/>
        </w:rPr>
      </w:pPr>
    </w:p>
    <w:p w14:paraId="66CB9492" w14:textId="77777777" w:rsidR="002D06AE" w:rsidRDefault="002D06AE">
      <w:pPr>
        <w:pStyle w:val="BodyText"/>
        <w:rPr>
          <w:b/>
          <w:sz w:val="20"/>
        </w:rPr>
      </w:pPr>
    </w:p>
    <w:p w14:paraId="2B0F8386" w14:textId="77777777" w:rsidR="002D06AE" w:rsidRDefault="002D06AE">
      <w:pPr>
        <w:pStyle w:val="BodyText"/>
        <w:rPr>
          <w:b/>
          <w:sz w:val="20"/>
        </w:rPr>
      </w:pPr>
    </w:p>
    <w:p w14:paraId="0D358765" w14:textId="77777777" w:rsidR="002D06AE" w:rsidRDefault="002D06AE">
      <w:pPr>
        <w:pStyle w:val="BodyText"/>
        <w:rPr>
          <w:b/>
          <w:sz w:val="20"/>
        </w:rPr>
      </w:pPr>
    </w:p>
    <w:p w14:paraId="5997EDC1" w14:textId="77777777" w:rsidR="002D06AE" w:rsidRDefault="002D06AE">
      <w:pPr>
        <w:pStyle w:val="BodyText"/>
        <w:rPr>
          <w:b/>
          <w:sz w:val="20"/>
        </w:rPr>
      </w:pPr>
    </w:p>
    <w:p w14:paraId="3488EA91" w14:textId="77777777" w:rsidR="002D06AE" w:rsidRDefault="002D06AE">
      <w:pPr>
        <w:pStyle w:val="BodyText"/>
        <w:rPr>
          <w:b/>
          <w:sz w:val="20"/>
        </w:rPr>
      </w:pPr>
    </w:p>
    <w:p w14:paraId="039B9445" w14:textId="77777777" w:rsidR="002D06AE" w:rsidRDefault="002D06AE">
      <w:pPr>
        <w:pStyle w:val="BodyText"/>
        <w:rPr>
          <w:b/>
          <w:sz w:val="20"/>
        </w:rPr>
      </w:pPr>
    </w:p>
    <w:p w14:paraId="0293DB82" w14:textId="77777777" w:rsidR="002D06AE" w:rsidRDefault="002D06AE">
      <w:pPr>
        <w:pStyle w:val="BodyText"/>
        <w:rPr>
          <w:b/>
          <w:sz w:val="20"/>
        </w:rPr>
      </w:pPr>
    </w:p>
    <w:p w14:paraId="7D58C5CB" w14:textId="77777777" w:rsidR="002D06AE" w:rsidRDefault="002D06AE">
      <w:pPr>
        <w:pStyle w:val="BodyText"/>
        <w:rPr>
          <w:b/>
          <w:sz w:val="20"/>
        </w:rPr>
      </w:pPr>
    </w:p>
    <w:p w14:paraId="51A8E619" w14:textId="77777777" w:rsidR="002D06AE" w:rsidRDefault="002D06AE">
      <w:pPr>
        <w:pStyle w:val="BodyText"/>
        <w:rPr>
          <w:b/>
          <w:sz w:val="20"/>
        </w:rPr>
      </w:pPr>
    </w:p>
    <w:p w14:paraId="57902678" w14:textId="77777777" w:rsidR="002D06AE" w:rsidRDefault="002D06AE">
      <w:pPr>
        <w:pStyle w:val="BodyText"/>
        <w:rPr>
          <w:b/>
          <w:sz w:val="20"/>
        </w:rPr>
      </w:pPr>
    </w:p>
    <w:p w14:paraId="5020BE2E" w14:textId="77777777" w:rsidR="002D06AE" w:rsidRDefault="002D06AE">
      <w:pPr>
        <w:pStyle w:val="BodyText"/>
        <w:rPr>
          <w:b/>
          <w:sz w:val="20"/>
        </w:rPr>
      </w:pPr>
    </w:p>
    <w:p w14:paraId="132CDCD4" w14:textId="77777777" w:rsidR="002D06AE" w:rsidRDefault="002D06AE">
      <w:pPr>
        <w:pStyle w:val="BodyText"/>
        <w:spacing w:before="9"/>
        <w:rPr>
          <w:b/>
          <w:sz w:val="25"/>
        </w:rPr>
      </w:pPr>
    </w:p>
    <w:p w14:paraId="3B207CFE" w14:textId="77777777" w:rsidR="002D06AE" w:rsidRDefault="002C2419">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6867FD27" w14:textId="77777777" w:rsidR="002D06AE" w:rsidRDefault="002D06AE">
      <w:pPr>
        <w:sectPr w:rsidR="002D06AE">
          <w:pgSz w:w="11910" w:h="16840"/>
          <w:pgMar w:top="1920" w:right="919" w:bottom="280" w:left="920" w:header="720" w:footer="720" w:gutter="0"/>
          <w:cols w:space="720"/>
        </w:sectPr>
      </w:pPr>
    </w:p>
    <w:p w14:paraId="7867BC0C" w14:textId="77777777" w:rsidR="002D06AE" w:rsidRDefault="002C2419">
      <w:pPr>
        <w:tabs>
          <w:tab w:val="left" w:pos="8833"/>
        </w:tabs>
        <w:spacing w:before="81"/>
        <w:ind w:left="820"/>
        <w:rPr>
          <w:sz w:val="21"/>
        </w:rPr>
      </w:pPr>
      <w:r>
        <w:rPr>
          <w:b/>
          <w:color w:val="100248"/>
          <w:spacing w:val="-2"/>
          <w:sz w:val="21"/>
        </w:rPr>
        <w:lastRenderedPageBreak/>
        <w:t>Contents</w:t>
      </w:r>
      <w:r>
        <w:rPr>
          <w:b/>
          <w:color w:val="100248"/>
          <w:sz w:val="21"/>
        </w:rPr>
        <w:tab/>
      </w:r>
      <w:r>
        <w:rPr>
          <w:color w:val="808080"/>
          <w:spacing w:val="-4"/>
          <w:sz w:val="21"/>
        </w:rPr>
        <w:t>Page</w:t>
      </w:r>
    </w:p>
    <w:sdt>
      <w:sdtPr>
        <w:id w:val="579639383"/>
        <w:docPartObj>
          <w:docPartGallery w:val="Table of Contents"/>
          <w:docPartUnique/>
        </w:docPartObj>
      </w:sdtPr>
      <w:sdtEndPr/>
      <w:sdtContent>
        <w:p w14:paraId="3EA6145E" w14:textId="77777777" w:rsidR="002D06AE" w:rsidRDefault="002C2419">
          <w:pPr>
            <w:pStyle w:val="TOC2"/>
            <w:tabs>
              <w:tab w:val="right" w:pos="9135"/>
            </w:tabs>
            <w:spacing w:before="94"/>
            <w:ind w:left="815" w:firstLine="0"/>
          </w:pPr>
          <w:r>
            <w:t>A</w:t>
          </w:r>
          <w:r>
            <w:rPr>
              <w:spacing w:val="-2"/>
            </w:rPr>
            <w:t xml:space="preserve"> </w:t>
          </w:r>
          <w:r>
            <w:t>message</w:t>
          </w:r>
          <w:r>
            <w:rPr>
              <w:spacing w:val="1"/>
            </w:rPr>
            <w:t xml:space="preserve"> </w:t>
          </w:r>
          <w:r>
            <w:t>from</w:t>
          </w:r>
          <w:r>
            <w:rPr>
              <w:spacing w:val="1"/>
            </w:rPr>
            <w:t xml:space="preserve"> </w:t>
          </w:r>
          <w:r>
            <w:t>the</w:t>
          </w:r>
          <w:r>
            <w:rPr>
              <w:spacing w:val="1"/>
            </w:rPr>
            <w:t xml:space="preserve"> </w:t>
          </w:r>
          <w:r>
            <w:t>Mayor</w:t>
          </w:r>
          <w:r>
            <w:rPr>
              <w:spacing w:val="-2"/>
            </w:rPr>
            <w:t xml:space="preserve"> </w:t>
          </w:r>
          <w:r>
            <w:t>and</w:t>
          </w:r>
          <w:r>
            <w:rPr>
              <w:spacing w:val="-2"/>
            </w:rPr>
            <w:t xml:space="preserve"> </w:t>
          </w:r>
          <w:r>
            <w:rPr>
              <w:spacing w:val="-5"/>
            </w:rPr>
            <w:t>CEO</w:t>
          </w:r>
          <w:r>
            <w:rPr>
              <w:rFonts w:ascii="Times New Roman"/>
            </w:rPr>
            <w:tab/>
          </w:r>
          <w:r>
            <w:rPr>
              <w:spacing w:val="-10"/>
            </w:rPr>
            <w:t>1</w:t>
          </w:r>
        </w:p>
        <w:p w14:paraId="0468254E" w14:textId="77777777" w:rsidR="002D06AE" w:rsidRDefault="002C2419">
          <w:pPr>
            <w:pStyle w:val="TOC2"/>
            <w:tabs>
              <w:tab w:val="right" w:pos="9134"/>
            </w:tabs>
            <w:ind w:left="815" w:firstLine="0"/>
          </w:pPr>
          <w:hyperlink w:anchor="_TOC_250003" w:history="1">
            <w:r>
              <w:t>Executive</w:t>
            </w:r>
            <w:r>
              <w:rPr>
                <w:spacing w:val="-4"/>
              </w:rPr>
              <w:t xml:space="preserve"> </w:t>
            </w:r>
            <w:r>
              <w:rPr>
                <w:spacing w:val="-2"/>
              </w:rPr>
              <w:t>Summary</w:t>
            </w:r>
            <w:r>
              <w:rPr>
                <w:rFonts w:ascii="Times New Roman"/>
              </w:rPr>
              <w:tab/>
            </w:r>
            <w:r>
              <w:rPr>
                <w:spacing w:val="-10"/>
              </w:rPr>
              <w:t>3</w:t>
            </w:r>
          </w:hyperlink>
        </w:p>
        <w:p w14:paraId="2A6BDBEE" w14:textId="77777777" w:rsidR="002D06AE" w:rsidRDefault="002C2419">
          <w:pPr>
            <w:pStyle w:val="TOC1"/>
          </w:pPr>
          <w:r>
            <w:t>Budget</w:t>
          </w:r>
          <w:r>
            <w:rPr>
              <w:spacing w:val="13"/>
            </w:rPr>
            <w:t xml:space="preserve"> </w:t>
          </w:r>
          <w:r>
            <w:rPr>
              <w:spacing w:val="-2"/>
            </w:rPr>
            <w:t>Reports</w:t>
          </w:r>
        </w:p>
        <w:p w14:paraId="06E114F4" w14:textId="77777777" w:rsidR="002D06AE" w:rsidRDefault="002C2419">
          <w:pPr>
            <w:pStyle w:val="TOC2"/>
            <w:numPr>
              <w:ilvl w:val="0"/>
              <w:numId w:val="32"/>
            </w:numPr>
            <w:tabs>
              <w:tab w:val="left" w:pos="1118"/>
              <w:tab w:val="right" w:pos="9184"/>
            </w:tabs>
            <w:spacing w:before="94"/>
          </w:pPr>
          <w:r>
            <w:t>Link</w:t>
          </w:r>
          <w:r>
            <w:rPr>
              <w:spacing w:val="-1"/>
            </w:rPr>
            <w:t xml:space="preserve"> </w:t>
          </w:r>
          <w:r>
            <w:t>to</w:t>
          </w:r>
          <w:r>
            <w:rPr>
              <w:spacing w:val="1"/>
            </w:rPr>
            <w:t xml:space="preserve"> </w:t>
          </w:r>
          <w:r>
            <w:t>the</w:t>
          </w:r>
          <w:r>
            <w:rPr>
              <w:spacing w:val="1"/>
            </w:rPr>
            <w:t xml:space="preserve"> </w:t>
          </w:r>
          <w:r>
            <w:t>Integrated</w:t>
          </w:r>
          <w:r>
            <w:rPr>
              <w:spacing w:val="-2"/>
            </w:rPr>
            <w:t xml:space="preserve"> </w:t>
          </w:r>
          <w:r>
            <w:t>Planning</w:t>
          </w:r>
          <w:r>
            <w:rPr>
              <w:spacing w:val="1"/>
            </w:rPr>
            <w:t xml:space="preserve"> </w:t>
          </w:r>
          <w:r>
            <w:t>and</w:t>
          </w:r>
          <w:r>
            <w:rPr>
              <w:spacing w:val="1"/>
            </w:rPr>
            <w:t xml:space="preserve"> </w:t>
          </w:r>
          <w:r>
            <w:t>Reporting</w:t>
          </w:r>
          <w:r>
            <w:rPr>
              <w:spacing w:val="1"/>
            </w:rPr>
            <w:t xml:space="preserve"> </w:t>
          </w:r>
          <w:r>
            <w:rPr>
              <w:spacing w:val="-2"/>
            </w:rPr>
            <w:t>Framework</w:t>
          </w:r>
          <w:r>
            <w:rPr>
              <w:rFonts w:ascii="Times New Roman"/>
            </w:rPr>
            <w:tab/>
          </w:r>
          <w:r>
            <w:rPr>
              <w:spacing w:val="-5"/>
            </w:rPr>
            <w:t>11</w:t>
          </w:r>
        </w:p>
        <w:p w14:paraId="03ED7FCE" w14:textId="77777777" w:rsidR="002D06AE" w:rsidRDefault="002C2419">
          <w:pPr>
            <w:pStyle w:val="TOC2"/>
            <w:numPr>
              <w:ilvl w:val="0"/>
              <w:numId w:val="32"/>
            </w:numPr>
            <w:tabs>
              <w:tab w:val="left" w:pos="1118"/>
              <w:tab w:val="right" w:pos="9184"/>
            </w:tabs>
          </w:pPr>
          <w:hyperlink w:anchor="_TOC_250002" w:history="1">
            <w:r>
              <w:t>Services</w:t>
            </w:r>
            <w:r>
              <w:rPr>
                <w:spacing w:val="1"/>
              </w:rPr>
              <w:t xml:space="preserve"> </w:t>
            </w:r>
            <w:r>
              <w:t>and service</w:t>
            </w:r>
            <w:r>
              <w:rPr>
                <w:spacing w:val="-1"/>
              </w:rPr>
              <w:t xml:space="preserve"> </w:t>
            </w:r>
            <w:r>
              <w:t xml:space="preserve">performance </w:t>
            </w:r>
            <w:r>
              <w:rPr>
                <w:spacing w:val="-2"/>
              </w:rPr>
              <w:t>indicators</w:t>
            </w:r>
            <w:r>
              <w:rPr>
                <w:rFonts w:ascii="Times New Roman"/>
              </w:rPr>
              <w:tab/>
            </w:r>
            <w:r>
              <w:rPr>
                <w:spacing w:val="-5"/>
              </w:rPr>
              <w:t>13</w:t>
            </w:r>
          </w:hyperlink>
        </w:p>
        <w:p w14:paraId="494CA6ED" w14:textId="77777777" w:rsidR="002D06AE" w:rsidRDefault="002C2419">
          <w:pPr>
            <w:pStyle w:val="TOC2"/>
            <w:numPr>
              <w:ilvl w:val="0"/>
              <w:numId w:val="32"/>
            </w:numPr>
            <w:tabs>
              <w:tab w:val="left" w:pos="1118"/>
              <w:tab w:val="right" w:pos="9185"/>
            </w:tabs>
          </w:pPr>
          <w:hyperlink w:anchor="_TOC_250001" w:history="1">
            <w:r>
              <w:t>Financial</w:t>
            </w:r>
            <w:r>
              <w:rPr>
                <w:spacing w:val="2"/>
              </w:rPr>
              <w:t xml:space="preserve"> </w:t>
            </w:r>
            <w:r>
              <w:rPr>
                <w:spacing w:val="-2"/>
              </w:rPr>
              <w:t>Statements</w:t>
            </w:r>
            <w:r>
              <w:rPr>
                <w:rFonts w:ascii="Times New Roman"/>
              </w:rPr>
              <w:tab/>
            </w:r>
            <w:r>
              <w:rPr>
                <w:spacing w:val="-5"/>
              </w:rPr>
              <w:t>25</w:t>
            </w:r>
          </w:hyperlink>
        </w:p>
        <w:p w14:paraId="1CACA891" w14:textId="77777777" w:rsidR="002D06AE" w:rsidRDefault="002C2419">
          <w:pPr>
            <w:pStyle w:val="TOC2"/>
            <w:numPr>
              <w:ilvl w:val="0"/>
              <w:numId w:val="32"/>
            </w:numPr>
            <w:tabs>
              <w:tab w:val="left" w:pos="1118"/>
              <w:tab w:val="right" w:pos="9184"/>
            </w:tabs>
          </w:pPr>
          <w:hyperlink w:anchor="_TOC_250000" w:history="1">
            <w:r>
              <w:t>Notes</w:t>
            </w:r>
            <w:r>
              <w:rPr>
                <w:spacing w:val="1"/>
              </w:rPr>
              <w:t xml:space="preserve"> </w:t>
            </w:r>
            <w:r>
              <w:t>to</w:t>
            </w:r>
            <w:r>
              <w:rPr>
                <w:spacing w:val="-1"/>
              </w:rPr>
              <w:t xml:space="preserve"> </w:t>
            </w:r>
            <w:r>
              <w:t>the</w:t>
            </w:r>
            <w:r>
              <w:rPr>
                <w:spacing w:val="-2"/>
              </w:rPr>
              <w:t xml:space="preserve"> </w:t>
            </w:r>
            <w:r>
              <w:t>financial</w:t>
            </w:r>
            <w:r>
              <w:rPr>
                <w:spacing w:val="2"/>
              </w:rPr>
              <w:t xml:space="preserve"> </w:t>
            </w:r>
            <w:r>
              <w:rPr>
                <w:spacing w:val="-2"/>
              </w:rPr>
              <w:t>statements</w:t>
            </w:r>
            <w:r>
              <w:rPr>
                <w:rFonts w:ascii="Times New Roman"/>
              </w:rPr>
              <w:tab/>
            </w:r>
            <w:r>
              <w:rPr>
                <w:spacing w:val="-5"/>
              </w:rPr>
              <w:t>35</w:t>
            </w:r>
          </w:hyperlink>
        </w:p>
        <w:p w14:paraId="26CB8DAE" w14:textId="77777777" w:rsidR="002D06AE" w:rsidRDefault="002C2419">
          <w:pPr>
            <w:pStyle w:val="TOC2"/>
            <w:numPr>
              <w:ilvl w:val="0"/>
              <w:numId w:val="32"/>
            </w:numPr>
            <w:tabs>
              <w:tab w:val="left" w:pos="1118"/>
              <w:tab w:val="right" w:pos="9184"/>
            </w:tabs>
          </w:pPr>
          <w:r>
            <w:t>Targeted</w:t>
          </w:r>
          <w:r>
            <w:rPr>
              <w:spacing w:val="-2"/>
            </w:rPr>
            <w:t xml:space="preserve"> </w:t>
          </w:r>
          <w:r>
            <w:t>performance</w:t>
          </w:r>
          <w:r>
            <w:rPr>
              <w:spacing w:val="1"/>
            </w:rPr>
            <w:t xml:space="preserve"> </w:t>
          </w:r>
          <w:r>
            <w:rPr>
              <w:spacing w:val="-2"/>
            </w:rPr>
            <w:t>indicators</w:t>
          </w:r>
          <w:r>
            <w:rPr>
              <w:rFonts w:ascii="Times New Roman"/>
            </w:rPr>
            <w:tab/>
          </w:r>
          <w:r>
            <w:rPr>
              <w:spacing w:val="-7"/>
            </w:rPr>
            <w:t>51</w:t>
          </w:r>
        </w:p>
        <w:p w14:paraId="6A071F3B" w14:textId="77777777" w:rsidR="002D06AE" w:rsidRDefault="002C2419">
          <w:pPr>
            <w:pStyle w:val="TOC2"/>
            <w:numPr>
              <w:ilvl w:val="0"/>
              <w:numId w:val="32"/>
            </w:numPr>
            <w:tabs>
              <w:tab w:val="left" w:pos="1118"/>
            </w:tabs>
          </w:pPr>
          <w:r>
            <w:rPr>
              <w:spacing w:val="-2"/>
            </w:rPr>
            <w:t>Appendices</w:t>
          </w:r>
        </w:p>
        <w:p w14:paraId="2E45FE2A" w14:textId="77777777" w:rsidR="002D06AE" w:rsidRDefault="002C2419">
          <w:pPr>
            <w:pStyle w:val="TOC3"/>
            <w:tabs>
              <w:tab w:val="right" w:pos="9184"/>
            </w:tabs>
          </w:pPr>
          <w:r>
            <w:t>Appendices</w:t>
          </w:r>
          <w:r>
            <w:rPr>
              <w:spacing w:val="-2"/>
            </w:rPr>
            <w:t xml:space="preserve"> </w:t>
          </w:r>
          <w:r>
            <w:rPr>
              <w:spacing w:val="-4"/>
            </w:rPr>
            <w:t>List</w:t>
          </w:r>
          <w:r>
            <w:rPr>
              <w:rFonts w:ascii="Times New Roman"/>
            </w:rPr>
            <w:tab/>
          </w:r>
          <w:r>
            <w:rPr>
              <w:spacing w:val="-5"/>
            </w:rPr>
            <w:t>57</w:t>
          </w:r>
        </w:p>
        <w:p w14:paraId="4E346208" w14:textId="77777777" w:rsidR="002D06AE" w:rsidRDefault="002C2419">
          <w:pPr>
            <w:pStyle w:val="TOC3"/>
            <w:tabs>
              <w:tab w:val="right" w:pos="9185"/>
            </w:tabs>
          </w:pPr>
          <w:r>
            <w:t>Appendix</w:t>
          </w:r>
          <w:r>
            <w:rPr>
              <w:spacing w:val="-5"/>
            </w:rPr>
            <w:t xml:space="preserve"> </w:t>
          </w:r>
          <w:r>
            <w:t>1</w:t>
          </w:r>
          <w:r>
            <w:rPr>
              <w:spacing w:val="2"/>
            </w:rPr>
            <w:t xml:space="preserve"> </w:t>
          </w:r>
          <w:r>
            <w:t>- Budgeted</w:t>
          </w:r>
          <w:r>
            <w:rPr>
              <w:spacing w:val="2"/>
            </w:rPr>
            <w:t xml:space="preserve"> </w:t>
          </w:r>
          <w:r>
            <w:t>Income</w:t>
          </w:r>
          <w:r>
            <w:rPr>
              <w:spacing w:val="-1"/>
            </w:rPr>
            <w:t xml:space="preserve"> </w:t>
          </w:r>
          <w:r>
            <w:rPr>
              <w:spacing w:val="-2"/>
            </w:rPr>
            <w:t>Statement</w:t>
          </w:r>
          <w:r>
            <w:rPr>
              <w:rFonts w:ascii="Times New Roman"/>
            </w:rPr>
            <w:tab/>
          </w:r>
          <w:r>
            <w:rPr>
              <w:spacing w:val="-5"/>
            </w:rPr>
            <w:t>59</w:t>
          </w:r>
        </w:p>
        <w:p w14:paraId="4AA19F67" w14:textId="77777777" w:rsidR="002D06AE" w:rsidRDefault="002C2419">
          <w:pPr>
            <w:pStyle w:val="TOC3"/>
            <w:tabs>
              <w:tab w:val="right" w:pos="9184"/>
            </w:tabs>
          </w:pPr>
          <w:r>
            <w:t>Appendix</w:t>
          </w:r>
          <w:r>
            <w:rPr>
              <w:spacing w:val="-5"/>
            </w:rPr>
            <w:t xml:space="preserve"> </w:t>
          </w:r>
          <w:r>
            <w:t>2</w:t>
          </w:r>
          <w:r>
            <w:rPr>
              <w:spacing w:val="2"/>
            </w:rPr>
            <w:t xml:space="preserve"> </w:t>
          </w:r>
          <w:r>
            <w:t>-</w:t>
          </w:r>
          <w:r>
            <w:t xml:space="preserve"> Capital</w:t>
          </w:r>
          <w:r>
            <w:rPr>
              <w:spacing w:val="-1"/>
            </w:rPr>
            <w:t xml:space="preserve"> </w:t>
          </w:r>
          <w:r>
            <w:t>Projects</w:t>
          </w:r>
          <w:r>
            <w:rPr>
              <w:spacing w:val="1"/>
            </w:rPr>
            <w:t xml:space="preserve"> </w:t>
          </w:r>
          <w:r>
            <w:rPr>
              <w:spacing w:val="-2"/>
            </w:rPr>
            <w:t>Program</w:t>
          </w:r>
          <w:r>
            <w:rPr>
              <w:rFonts w:ascii="Times New Roman"/>
            </w:rPr>
            <w:tab/>
          </w:r>
          <w:r>
            <w:rPr>
              <w:spacing w:val="-5"/>
            </w:rPr>
            <w:t>61</w:t>
          </w:r>
        </w:p>
        <w:p w14:paraId="356D0BBC" w14:textId="77777777" w:rsidR="002D06AE" w:rsidRDefault="002C2419">
          <w:pPr>
            <w:pStyle w:val="TOC3"/>
            <w:tabs>
              <w:tab w:val="right" w:pos="9185"/>
            </w:tabs>
          </w:pPr>
          <w:r>
            <w:t>Appendix</w:t>
          </w:r>
          <w:r>
            <w:rPr>
              <w:spacing w:val="-5"/>
            </w:rPr>
            <w:t xml:space="preserve"> </w:t>
          </w:r>
          <w:r>
            <w:t>3</w:t>
          </w:r>
          <w:r>
            <w:rPr>
              <w:spacing w:val="1"/>
            </w:rPr>
            <w:t xml:space="preserve"> </w:t>
          </w:r>
          <w:r>
            <w:t>- Community</w:t>
          </w:r>
          <w:r>
            <w:rPr>
              <w:spacing w:val="-1"/>
            </w:rPr>
            <w:t xml:space="preserve"> </w:t>
          </w:r>
          <w:r>
            <w:t>Investment</w:t>
          </w:r>
          <w:r>
            <w:rPr>
              <w:spacing w:val="2"/>
            </w:rPr>
            <w:t xml:space="preserve"> </w:t>
          </w:r>
          <w:r>
            <w:t>&amp;</w:t>
          </w:r>
          <w:r>
            <w:rPr>
              <w:spacing w:val="-1"/>
            </w:rPr>
            <w:t xml:space="preserve"> </w:t>
          </w:r>
          <w:r>
            <w:t xml:space="preserve">Support </w:t>
          </w:r>
          <w:r>
            <w:rPr>
              <w:spacing w:val="-4"/>
            </w:rPr>
            <w:t>Fund</w:t>
          </w:r>
          <w:r>
            <w:rPr>
              <w:rFonts w:ascii="Times New Roman"/>
            </w:rPr>
            <w:tab/>
          </w:r>
          <w:r>
            <w:rPr>
              <w:spacing w:val="-5"/>
            </w:rPr>
            <w:t>75</w:t>
          </w:r>
        </w:p>
        <w:p w14:paraId="3367F28E" w14:textId="77777777" w:rsidR="002D06AE" w:rsidRDefault="002C2419">
          <w:pPr>
            <w:pStyle w:val="TOC3"/>
            <w:tabs>
              <w:tab w:val="right" w:pos="9184"/>
            </w:tabs>
          </w:pPr>
          <w:r>
            <w:t>Appendix</w:t>
          </w:r>
          <w:r>
            <w:rPr>
              <w:spacing w:val="-5"/>
            </w:rPr>
            <w:t xml:space="preserve"> </w:t>
          </w:r>
          <w:r>
            <w:t>4</w:t>
          </w:r>
          <w:r>
            <w:rPr>
              <w:spacing w:val="2"/>
            </w:rPr>
            <w:t xml:space="preserve"> </w:t>
          </w:r>
          <w:r>
            <w:t>- Fees and</w:t>
          </w:r>
          <w:r>
            <w:rPr>
              <w:spacing w:val="-1"/>
            </w:rPr>
            <w:t xml:space="preserve"> </w:t>
          </w:r>
          <w:r>
            <w:t>Charges</w:t>
          </w:r>
          <w:r>
            <w:rPr>
              <w:spacing w:val="1"/>
            </w:rPr>
            <w:t xml:space="preserve"> </w:t>
          </w:r>
          <w:r>
            <w:rPr>
              <w:spacing w:val="-2"/>
            </w:rPr>
            <w:t>Listing</w:t>
          </w:r>
          <w:r>
            <w:rPr>
              <w:rFonts w:ascii="Times New Roman"/>
            </w:rPr>
            <w:tab/>
          </w:r>
          <w:r>
            <w:rPr>
              <w:spacing w:val="-5"/>
            </w:rPr>
            <w:t>77</w:t>
          </w:r>
        </w:p>
        <w:p w14:paraId="35D10176" w14:textId="77777777" w:rsidR="002D06AE" w:rsidRDefault="002C2419">
          <w:pPr>
            <w:pStyle w:val="TOC3"/>
            <w:tabs>
              <w:tab w:val="right" w:pos="9185"/>
            </w:tabs>
          </w:pPr>
          <w:r>
            <w:t>Appendix</w:t>
          </w:r>
          <w:r>
            <w:rPr>
              <w:spacing w:val="-5"/>
            </w:rPr>
            <w:t xml:space="preserve"> </w:t>
          </w:r>
          <w:r>
            <w:t>5</w:t>
          </w:r>
          <w:r>
            <w:rPr>
              <w:spacing w:val="2"/>
            </w:rPr>
            <w:t xml:space="preserve"> </w:t>
          </w:r>
          <w:r>
            <w:t xml:space="preserve">- Community </w:t>
          </w:r>
          <w:r>
            <w:rPr>
              <w:spacing w:val="-2"/>
            </w:rPr>
            <w:t>Support</w:t>
          </w:r>
          <w:r>
            <w:rPr>
              <w:rFonts w:ascii="Times New Roman"/>
            </w:rPr>
            <w:tab/>
          </w:r>
          <w:r>
            <w:rPr>
              <w:spacing w:val="-5"/>
            </w:rPr>
            <w:t>97</w:t>
          </w:r>
        </w:p>
        <w:p w14:paraId="2E31D779" w14:textId="77777777" w:rsidR="002D06AE" w:rsidRDefault="002C2419">
          <w:pPr>
            <w:pStyle w:val="TOC3"/>
            <w:tabs>
              <w:tab w:val="right" w:pos="9185"/>
            </w:tabs>
          </w:pPr>
          <w:r>
            <w:t>Appendix</w:t>
          </w:r>
          <w:r>
            <w:rPr>
              <w:spacing w:val="-5"/>
            </w:rPr>
            <w:t xml:space="preserve"> </w:t>
          </w:r>
          <w:r>
            <w:t>6</w:t>
          </w:r>
          <w:r>
            <w:rPr>
              <w:spacing w:val="2"/>
            </w:rPr>
            <w:t xml:space="preserve"> </w:t>
          </w:r>
          <w:r>
            <w:t xml:space="preserve">- </w:t>
          </w:r>
          <w:r>
            <w:rPr>
              <w:spacing w:val="-2"/>
            </w:rPr>
            <w:t>Glossary</w:t>
          </w:r>
          <w:r>
            <w:rPr>
              <w:rFonts w:ascii="Times New Roman"/>
            </w:rPr>
            <w:tab/>
          </w:r>
          <w:r>
            <w:rPr>
              <w:spacing w:val="-5"/>
            </w:rPr>
            <w:t>99</w:t>
          </w:r>
        </w:p>
      </w:sdtContent>
    </w:sdt>
    <w:p w14:paraId="4923FAFF" w14:textId="77777777" w:rsidR="002D06AE" w:rsidRDefault="002D06AE">
      <w:pPr>
        <w:pStyle w:val="BodyText"/>
        <w:rPr>
          <w:sz w:val="20"/>
        </w:rPr>
      </w:pPr>
    </w:p>
    <w:p w14:paraId="0460F1C4" w14:textId="77777777" w:rsidR="002D06AE" w:rsidRDefault="002D06AE">
      <w:pPr>
        <w:pStyle w:val="BodyText"/>
        <w:rPr>
          <w:sz w:val="20"/>
        </w:rPr>
      </w:pPr>
    </w:p>
    <w:p w14:paraId="1627999D" w14:textId="77777777" w:rsidR="002D06AE" w:rsidRDefault="002D06AE">
      <w:pPr>
        <w:pStyle w:val="BodyText"/>
        <w:rPr>
          <w:sz w:val="20"/>
        </w:rPr>
      </w:pPr>
    </w:p>
    <w:p w14:paraId="083CD25D" w14:textId="77777777" w:rsidR="002D06AE" w:rsidRDefault="002D06AE">
      <w:pPr>
        <w:pStyle w:val="BodyText"/>
        <w:rPr>
          <w:sz w:val="20"/>
        </w:rPr>
      </w:pPr>
    </w:p>
    <w:p w14:paraId="205EE159" w14:textId="77777777" w:rsidR="002D06AE" w:rsidRDefault="002D06AE">
      <w:pPr>
        <w:pStyle w:val="BodyText"/>
        <w:rPr>
          <w:sz w:val="20"/>
        </w:rPr>
      </w:pPr>
    </w:p>
    <w:p w14:paraId="72F7E992" w14:textId="77777777" w:rsidR="002D06AE" w:rsidRDefault="002D06AE">
      <w:pPr>
        <w:pStyle w:val="BodyText"/>
        <w:rPr>
          <w:sz w:val="20"/>
        </w:rPr>
      </w:pPr>
    </w:p>
    <w:p w14:paraId="2BC888DE" w14:textId="77777777" w:rsidR="002D06AE" w:rsidRDefault="002D06AE">
      <w:pPr>
        <w:pStyle w:val="BodyText"/>
        <w:rPr>
          <w:sz w:val="20"/>
        </w:rPr>
      </w:pPr>
    </w:p>
    <w:p w14:paraId="473765D2" w14:textId="77777777" w:rsidR="002D06AE" w:rsidRDefault="002D06AE">
      <w:pPr>
        <w:pStyle w:val="BodyText"/>
        <w:rPr>
          <w:sz w:val="20"/>
        </w:rPr>
      </w:pPr>
    </w:p>
    <w:p w14:paraId="3349F378" w14:textId="77777777" w:rsidR="002D06AE" w:rsidRDefault="002D06AE">
      <w:pPr>
        <w:pStyle w:val="BodyText"/>
        <w:rPr>
          <w:sz w:val="20"/>
        </w:rPr>
      </w:pPr>
    </w:p>
    <w:p w14:paraId="370E15B1" w14:textId="77777777" w:rsidR="002D06AE" w:rsidRDefault="002D06AE">
      <w:pPr>
        <w:pStyle w:val="BodyText"/>
        <w:rPr>
          <w:sz w:val="20"/>
        </w:rPr>
      </w:pPr>
    </w:p>
    <w:p w14:paraId="3262EBA3" w14:textId="77777777" w:rsidR="002D06AE" w:rsidRDefault="002D06AE">
      <w:pPr>
        <w:pStyle w:val="BodyText"/>
        <w:rPr>
          <w:sz w:val="20"/>
        </w:rPr>
      </w:pPr>
    </w:p>
    <w:p w14:paraId="17F698DF" w14:textId="77777777" w:rsidR="002D06AE" w:rsidRDefault="002D06AE">
      <w:pPr>
        <w:pStyle w:val="BodyText"/>
        <w:rPr>
          <w:sz w:val="20"/>
        </w:rPr>
      </w:pPr>
    </w:p>
    <w:p w14:paraId="6A534F84" w14:textId="77777777" w:rsidR="002D06AE" w:rsidRDefault="002D06AE">
      <w:pPr>
        <w:pStyle w:val="BodyText"/>
        <w:rPr>
          <w:sz w:val="20"/>
        </w:rPr>
      </w:pPr>
    </w:p>
    <w:p w14:paraId="191E771D" w14:textId="77777777" w:rsidR="002D06AE" w:rsidRDefault="002D06AE">
      <w:pPr>
        <w:pStyle w:val="BodyText"/>
        <w:rPr>
          <w:sz w:val="20"/>
        </w:rPr>
      </w:pPr>
    </w:p>
    <w:p w14:paraId="40CC4630" w14:textId="77777777" w:rsidR="002D06AE" w:rsidRDefault="002D06AE">
      <w:pPr>
        <w:pStyle w:val="BodyText"/>
        <w:rPr>
          <w:sz w:val="20"/>
        </w:rPr>
      </w:pPr>
    </w:p>
    <w:p w14:paraId="77AD712E" w14:textId="77777777" w:rsidR="002D06AE" w:rsidRDefault="002D06AE">
      <w:pPr>
        <w:pStyle w:val="BodyText"/>
        <w:rPr>
          <w:sz w:val="20"/>
        </w:rPr>
      </w:pPr>
    </w:p>
    <w:p w14:paraId="53DBF86E" w14:textId="77777777" w:rsidR="002D06AE" w:rsidRDefault="002D06AE">
      <w:pPr>
        <w:pStyle w:val="BodyText"/>
        <w:rPr>
          <w:sz w:val="20"/>
        </w:rPr>
      </w:pPr>
    </w:p>
    <w:p w14:paraId="38D68494" w14:textId="77777777" w:rsidR="002D06AE" w:rsidRDefault="002D06AE">
      <w:pPr>
        <w:pStyle w:val="BodyText"/>
        <w:rPr>
          <w:sz w:val="20"/>
        </w:rPr>
      </w:pPr>
    </w:p>
    <w:p w14:paraId="18A8FBD5" w14:textId="77777777" w:rsidR="002D06AE" w:rsidRDefault="002D06AE">
      <w:pPr>
        <w:pStyle w:val="BodyText"/>
        <w:rPr>
          <w:sz w:val="20"/>
        </w:rPr>
      </w:pPr>
    </w:p>
    <w:p w14:paraId="25D1DA98" w14:textId="77777777" w:rsidR="002D06AE" w:rsidRDefault="002D06AE">
      <w:pPr>
        <w:pStyle w:val="BodyText"/>
        <w:rPr>
          <w:sz w:val="20"/>
        </w:rPr>
      </w:pPr>
    </w:p>
    <w:p w14:paraId="7EBBC63E" w14:textId="77777777" w:rsidR="002D06AE" w:rsidRDefault="002D06AE">
      <w:pPr>
        <w:pStyle w:val="BodyText"/>
        <w:rPr>
          <w:sz w:val="20"/>
        </w:rPr>
      </w:pPr>
    </w:p>
    <w:p w14:paraId="04B12E3D" w14:textId="77777777" w:rsidR="002D06AE" w:rsidRDefault="002D06AE">
      <w:pPr>
        <w:pStyle w:val="BodyText"/>
        <w:rPr>
          <w:sz w:val="20"/>
        </w:rPr>
      </w:pPr>
    </w:p>
    <w:p w14:paraId="1C479B6D" w14:textId="77777777" w:rsidR="002D06AE" w:rsidRDefault="002D06AE">
      <w:pPr>
        <w:pStyle w:val="BodyText"/>
        <w:rPr>
          <w:sz w:val="20"/>
        </w:rPr>
      </w:pPr>
    </w:p>
    <w:p w14:paraId="02226018" w14:textId="77777777" w:rsidR="002D06AE" w:rsidRDefault="002D06AE">
      <w:pPr>
        <w:pStyle w:val="BodyText"/>
        <w:rPr>
          <w:sz w:val="20"/>
        </w:rPr>
      </w:pPr>
    </w:p>
    <w:p w14:paraId="7BCD34BC" w14:textId="77777777" w:rsidR="002D06AE" w:rsidRDefault="002D06AE">
      <w:pPr>
        <w:pStyle w:val="BodyText"/>
        <w:rPr>
          <w:sz w:val="20"/>
        </w:rPr>
      </w:pPr>
    </w:p>
    <w:p w14:paraId="0A6CFD19" w14:textId="77777777" w:rsidR="002D06AE" w:rsidRDefault="002D06AE">
      <w:pPr>
        <w:pStyle w:val="BodyText"/>
        <w:spacing w:before="4"/>
        <w:rPr>
          <w:sz w:val="28"/>
        </w:rPr>
      </w:pPr>
    </w:p>
    <w:p w14:paraId="123668C0" w14:textId="77777777" w:rsidR="002D06AE" w:rsidRDefault="002C2419">
      <w:pPr>
        <w:pStyle w:val="Heading8"/>
        <w:ind w:left="815" w:firstLine="0"/>
      </w:pPr>
      <w:r>
        <w:rPr>
          <w:spacing w:val="-2"/>
        </w:rPr>
        <w:t>Disclaimer</w:t>
      </w:r>
    </w:p>
    <w:p w14:paraId="4C5D37DC" w14:textId="77777777" w:rsidR="002D06AE" w:rsidRDefault="002D06AE">
      <w:pPr>
        <w:pStyle w:val="BodyText"/>
        <w:spacing w:before="8"/>
        <w:rPr>
          <w:b/>
          <w:sz w:val="12"/>
        </w:rPr>
      </w:pPr>
    </w:p>
    <w:p w14:paraId="2F34CFE9" w14:textId="77777777" w:rsidR="002D06AE" w:rsidRDefault="002C2419">
      <w:pPr>
        <w:pStyle w:val="BodyText"/>
        <w:spacing w:before="94" w:line="259" w:lineRule="auto"/>
        <w:ind w:left="815" w:right="629"/>
      </w:pPr>
      <w:r>
        <w:t>The information contained in this document is for general guidance only. It is not professional advice and should not be used, relied upon or treated as a substitute for specific professional advice. Given the changing nature</w:t>
      </w:r>
      <w:r>
        <w:rPr>
          <w:spacing w:val="-1"/>
        </w:rPr>
        <w:t xml:space="preserve"> </w:t>
      </w:r>
      <w:r>
        <w:t>of laws, rules and regulations</w:t>
      </w:r>
      <w:r>
        <w:t>, and the inherent hazards of electronic communication, there may be delays, omissions or inaccuracies in information contained in this document.</w:t>
      </w:r>
    </w:p>
    <w:p w14:paraId="1818E115" w14:textId="77777777" w:rsidR="002D06AE" w:rsidRDefault="002D06AE">
      <w:pPr>
        <w:pStyle w:val="BodyText"/>
        <w:spacing w:before="1"/>
        <w:rPr>
          <w:sz w:val="16"/>
        </w:rPr>
      </w:pPr>
    </w:p>
    <w:p w14:paraId="0D7FA864" w14:textId="77777777" w:rsidR="002D06AE" w:rsidRDefault="002C2419">
      <w:pPr>
        <w:spacing w:before="94" w:line="259" w:lineRule="auto"/>
        <w:ind w:left="815" w:right="443"/>
        <w:rPr>
          <w:sz w:val="18"/>
        </w:rPr>
      </w:pPr>
      <w:r>
        <w:rPr>
          <w:sz w:val="18"/>
        </w:rPr>
        <w:t>The model</w:t>
      </w:r>
      <w:r>
        <w:rPr>
          <w:spacing w:val="-1"/>
          <w:sz w:val="18"/>
        </w:rPr>
        <w:t xml:space="preserve"> </w:t>
      </w:r>
      <w:r>
        <w:rPr>
          <w:sz w:val="18"/>
        </w:rPr>
        <w:t>budget, including financial statements, has been</w:t>
      </w:r>
      <w:r>
        <w:rPr>
          <w:spacing w:val="-1"/>
          <w:sz w:val="18"/>
        </w:rPr>
        <w:t xml:space="preserve"> </w:t>
      </w:r>
      <w:r>
        <w:rPr>
          <w:sz w:val="18"/>
        </w:rPr>
        <w:t>prepared in accordance with the requirements of th</w:t>
      </w:r>
      <w:r>
        <w:rPr>
          <w:sz w:val="18"/>
        </w:rPr>
        <w:t xml:space="preserve">e </w:t>
      </w:r>
      <w:r>
        <w:rPr>
          <w:i/>
          <w:sz w:val="18"/>
        </w:rPr>
        <w:t>Local Government Act 2020</w:t>
      </w:r>
      <w:r>
        <w:rPr>
          <w:i/>
          <w:spacing w:val="40"/>
          <w:sz w:val="18"/>
        </w:rPr>
        <w:t xml:space="preserve"> </w:t>
      </w:r>
      <w:r>
        <w:rPr>
          <w:sz w:val="18"/>
        </w:rPr>
        <w:t xml:space="preserve">and the </w:t>
      </w:r>
      <w:r>
        <w:rPr>
          <w:i/>
          <w:sz w:val="18"/>
        </w:rPr>
        <w:t>Local Government (Planning and Reporting) Regulations 2020</w:t>
      </w:r>
      <w:r>
        <w:rPr>
          <w:i/>
          <w:spacing w:val="-11"/>
          <w:sz w:val="18"/>
        </w:rPr>
        <w:t xml:space="preserve"> </w:t>
      </w:r>
      <w:r>
        <w:rPr>
          <w:sz w:val="18"/>
        </w:rPr>
        <w:t>.</w:t>
      </w:r>
    </w:p>
    <w:p w14:paraId="756BBBEC" w14:textId="77777777" w:rsidR="002D06AE" w:rsidRDefault="002C2419">
      <w:pPr>
        <w:pStyle w:val="BodyText"/>
        <w:spacing w:before="2" w:line="259" w:lineRule="auto"/>
        <w:ind w:left="815" w:right="629"/>
      </w:pPr>
      <w:r>
        <w:t>While every effort has been made to ensure that the information contained in this document has been accurate and complies with relevant Victorian legislation, each Council remains responsible to ensure that the budget they prepare is compliant with all sta</w:t>
      </w:r>
      <w:r>
        <w:t>tutory requirements.</w:t>
      </w:r>
    </w:p>
    <w:p w14:paraId="41154465" w14:textId="77777777" w:rsidR="002D06AE" w:rsidRDefault="002D06AE">
      <w:pPr>
        <w:spacing w:line="259" w:lineRule="auto"/>
        <w:sectPr w:rsidR="002D06AE">
          <w:pgSz w:w="11910" w:h="16840"/>
          <w:pgMar w:top="1580" w:right="920" w:bottom="280" w:left="920" w:header="720" w:footer="720" w:gutter="0"/>
          <w:cols w:space="720"/>
        </w:sectPr>
      </w:pPr>
    </w:p>
    <w:p w14:paraId="67EDB3AD" w14:textId="77777777" w:rsidR="002D06AE" w:rsidRDefault="002D06AE">
      <w:pPr>
        <w:pStyle w:val="BodyText"/>
        <w:rPr>
          <w:sz w:val="20"/>
        </w:rPr>
      </w:pPr>
    </w:p>
    <w:p w14:paraId="2512DDA6" w14:textId="77777777" w:rsidR="002D06AE" w:rsidRDefault="002D06AE">
      <w:pPr>
        <w:pStyle w:val="BodyText"/>
        <w:rPr>
          <w:sz w:val="20"/>
        </w:rPr>
      </w:pPr>
    </w:p>
    <w:p w14:paraId="5FCDEF10" w14:textId="77777777" w:rsidR="002D06AE" w:rsidRDefault="002D06AE">
      <w:pPr>
        <w:pStyle w:val="BodyText"/>
        <w:rPr>
          <w:sz w:val="20"/>
        </w:rPr>
      </w:pPr>
    </w:p>
    <w:p w14:paraId="7A5916C5" w14:textId="77777777" w:rsidR="002D06AE" w:rsidRDefault="002D06AE">
      <w:pPr>
        <w:pStyle w:val="BodyText"/>
        <w:rPr>
          <w:sz w:val="20"/>
        </w:rPr>
      </w:pPr>
    </w:p>
    <w:p w14:paraId="46CB7B3A" w14:textId="77777777" w:rsidR="002D06AE" w:rsidRDefault="002D06AE">
      <w:pPr>
        <w:pStyle w:val="BodyText"/>
        <w:rPr>
          <w:sz w:val="20"/>
        </w:rPr>
      </w:pPr>
    </w:p>
    <w:p w14:paraId="07433D0F" w14:textId="77777777" w:rsidR="002D06AE" w:rsidRDefault="002D06AE">
      <w:pPr>
        <w:pStyle w:val="BodyText"/>
        <w:rPr>
          <w:sz w:val="20"/>
        </w:rPr>
      </w:pPr>
    </w:p>
    <w:p w14:paraId="398A2BE3" w14:textId="77777777" w:rsidR="002D06AE" w:rsidRDefault="002D06AE">
      <w:pPr>
        <w:pStyle w:val="BodyText"/>
        <w:rPr>
          <w:sz w:val="20"/>
        </w:rPr>
      </w:pPr>
    </w:p>
    <w:p w14:paraId="04C2693A" w14:textId="77777777" w:rsidR="002D06AE" w:rsidRDefault="002D06AE">
      <w:pPr>
        <w:pStyle w:val="BodyText"/>
        <w:rPr>
          <w:sz w:val="20"/>
        </w:rPr>
      </w:pPr>
    </w:p>
    <w:p w14:paraId="314B8DAB" w14:textId="77777777" w:rsidR="002D06AE" w:rsidRDefault="002D06AE">
      <w:pPr>
        <w:pStyle w:val="BodyText"/>
        <w:rPr>
          <w:sz w:val="20"/>
        </w:rPr>
      </w:pPr>
    </w:p>
    <w:p w14:paraId="3A86AA6B" w14:textId="77777777" w:rsidR="002D06AE" w:rsidRDefault="002D06AE">
      <w:pPr>
        <w:pStyle w:val="BodyText"/>
        <w:rPr>
          <w:sz w:val="20"/>
        </w:rPr>
      </w:pPr>
    </w:p>
    <w:p w14:paraId="5B44A7C8" w14:textId="77777777" w:rsidR="002D06AE" w:rsidRDefault="002D06AE">
      <w:pPr>
        <w:pStyle w:val="BodyText"/>
        <w:rPr>
          <w:sz w:val="20"/>
        </w:rPr>
      </w:pPr>
    </w:p>
    <w:p w14:paraId="73E5867C" w14:textId="77777777" w:rsidR="002D06AE" w:rsidRDefault="002D06AE">
      <w:pPr>
        <w:pStyle w:val="BodyText"/>
        <w:rPr>
          <w:sz w:val="20"/>
        </w:rPr>
      </w:pPr>
    </w:p>
    <w:p w14:paraId="4765334A" w14:textId="77777777" w:rsidR="002D06AE" w:rsidRDefault="002D06AE">
      <w:pPr>
        <w:pStyle w:val="BodyText"/>
        <w:rPr>
          <w:sz w:val="20"/>
        </w:rPr>
      </w:pPr>
    </w:p>
    <w:p w14:paraId="106D7B9F" w14:textId="77777777" w:rsidR="002D06AE" w:rsidRDefault="002D06AE">
      <w:pPr>
        <w:pStyle w:val="BodyText"/>
        <w:rPr>
          <w:sz w:val="20"/>
        </w:rPr>
      </w:pPr>
    </w:p>
    <w:p w14:paraId="532C3F27" w14:textId="77777777" w:rsidR="002D06AE" w:rsidRDefault="002D06AE">
      <w:pPr>
        <w:pStyle w:val="BodyText"/>
        <w:rPr>
          <w:sz w:val="20"/>
        </w:rPr>
      </w:pPr>
    </w:p>
    <w:p w14:paraId="637FA471" w14:textId="77777777" w:rsidR="002D06AE" w:rsidRDefault="002D06AE">
      <w:pPr>
        <w:pStyle w:val="BodyText"/>
        <w:rPr>
          <w:sz w:val="20"/>
        </w:rPr>
      </w:pPr>
    </w:p>
    <w:p w14:paraId="32D464C2" w14:textId="77777777" w:rsidR="002D06AE" w:rsidRDefault="002D06AE">
      <w:pPr>
        <w:pStyle w:val="BodyText"/>
        <w:rPr>
          <w:sz w:val="20"/>
        </w:rPr>
      </w:pPr>
    </w:p>
    <w:p w14:paraId="192A3AEC" w14:textId="77777777" w:rsidR="002D06AE" w:rsidRDefault="002D06AE">
      <w:pPr>
        <w:pStyle w:val="BodyText"/>
        <w:rPr>
          <w:sz w:val="20"/>
        </w:rPr>
      </w:pPr>
    </w:p>
    <w:p w14:paraId="04233E6A" w14:textId="77777777" w:rsidR="002D06AE" w:rsidRDefault="002D06AE">
      <w:pPr>
        <w:pStyle w:val="BodyText"/>
        <w:rPr>
          <w:sz w:val="20"/>
        </w:rPr>
      </w:pPr>
    </w:p>
    <w:p w14:paraId="571E1158" w14:textId="77777777" w:rsidR="002D06AE" w:rsidRDefault="002D06AE">
      <w:pPr>
        <w:pStyle w:val="BodyText"/>
        <w:rPr>
          <w:sz w:val="20"/>
        </w:rPr>
      </w:pPr>
    </w:p>
    <w:p w14:paraId="378C3695" w14:textId="77777777" w:rsidR="002D06AE" w:rsidRDefault="002D06AE">
      <w:pPr>
        <w:pStyle w:val="BodyText"/>
        <w:rPr>
          <w:sz w:val="20"/>
        </w:rPr>
      </w:pPr>
    </w:p>
    <w:p w14:paraId="1916D543" w14:textId="77777777" w:rsidR="002D06AE" w:rsidRDefault="002D06AE">
      <w:pPr>
        <w:pStyle w:val="BodyText"/>
        <w:rPr>
          <w:sz w:val="20"/>
        </w:rPr>
      </w:pPr>
    </w:p>
    <w:p w14:paraId="1C002ABB" w14:textId="77777777" w:rsidR="002D06AE" w:rsidRDefault="002D06AE">
      <w:pPr>
        <w:pStyle w:val="BodyText"/>
        <w:rPr>
          <w:sz w:val="20"/>
        </w:rPr>
      </w:pPr>
    </w:p>
    <w:p w14:paraId="4D741509" w14:textId="77777777" w:rsidR="002D06AE" w:rsidRDefault="002D06AE">
      <w:pPr>
        <w:pStyle w:val="BodyText"/>
        <w:rPr>
          <w:sz w:val="20"/>
        </w:rPr>
      </w:pPr>
    </w:p>
    <w:p w14:paraId="7957D095" w14:textId="77777777" w:rsidR="002D06AE" w:rsidRDefault="002D06AE">
      <w:pPr>
        <w:pStyle w:val="BodyText"/>
        <w:rPr>
          <w:sz w:val="20"/>
        </w:rPr>
      </w:pPr>
    </w:p>
    <w:p w14:paraId="38E9EDEC" w14:textId="77777777" w:rsidR="002D06AE" w:rsidRDefault="002D06AE">
      <w:pPr>
        <w:pStyle w:val="BodyText"/>
        <w:spacing w:before="9"/>
        <w:rPr>
          <w:sz w:val="25"/>
        </w:rPr>
      </w:pPr>
    </w:p>
    <w:p w14:paraId="01595213" w14:textId="77777777" w:rsidR="002D06AE" w:rsidRDefault="002C2419">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5AAE667D" w14:textId="77777777" w:rsidR="002D06AE" w:rsidRDefault="002D06AE">
      <w:pPr>
        <w:sectPr w:rsidR="002D06AE">
          <w:pgSz w:w="11910" w:h="16840"/>
          <w:pgMar w:top="1920" w:right="919" w:bottom="280" w:left="920" w:header="720" w:footer="720" w:gutter="0"/>
          <w:cols w:space="720"/>
        </w:sectPr>
      </w:pPr>
    </w:p>
    <w:p w14:paraId="6F9E9D1B" w14:textId="77777777" w:rsidR="002D06AE" w:rsidRDefault="002C2419">
      <w:pPr>
        <w:spacing w:before="64"/>
        <w:ind w:left="628"/>
        <w:jc w:val="both"/>
        <w:rPr>
          <w:b/>
          <w:sz w:val="26"/>
        </w:rPr>
      </w:pPr>
      <w:r>
        <w:rPr>
          <w:b/>
          <w:color w:val="4F81BC"/>
          <w:sz w:val="26"/>
        </w:rPr>
        <w:lastRenderedPageBreak/>
        <w:t>Mayor</w:t>
      </w:r>
      <w:r>
        <w:rPr>
          <w:b/>
          <w:color w:val="4F81BC"/>
          <w:spacing w:val="-11"/>
          <w:sz w:val="26"/>
        </w:rPr>
        <w:t xml:space="preserve"> </w:t>
      </w:r>
      <w:r>
        <w:rPr>
          <w:b/>
          <w:color w:val="4F81BC"/>
          <w:sz w:val="26"/>
        </w:rPr>
        <w:t>and</w:t>
      </w:r>
      <w:r>
        <w:rPr>
          <w:b/>
          <w:color w:val="4F81BC"/>
          <w:spacing w:val="-11"/>
          <w:sz w:val="26"/>
        </w:rPr>
        <w:t xml:space="preserve"> </w:t>
      </w:r>
      <w:r>
        <w:rPr>
          <w:b/>
          <w:color w:val="4F81BC"/>
          <w:sz w:val="26"/>
        </w:rPr>
        <w:t>CEO’s</w:t>
      </w:r>
      <w:r>
        <w:rPr>
          <w:b/>
          <w:color w:val="4F81BC"/>
          <w:spacing w:val="-12"/>
          <w:sz w:val="26"/>
        </w:rPr>
        <w:t xml:space="preserve"> </w:t>
      </w:r>
      <w:r>
        <w:rPr>
          <w:b/>
          <w:color w:val="4F81BC"/>
          <w:spacing w:val="-2"/>
          <w:sz w:val="26"/>
        </w:rPr>
        <w:t>Introduction</w:t>
      </w:r>
    </w:p>
    <w:p w14:paraId="32FDF5FE" w14:textId="77777777" w:rsidR="002D06AE" w:rsidRDefault="002D06AE">
      <w:pPr>
        <w:pStyle w:val="BodyText"/>
        <w:rPr>
          <w:b/>
          <w:sz w:val="28"/>
        </w:rPr>
      </w:pPr>
    </w:p>
    <w:p w14:paraId="53D2DB60" w14:textId="77777777" w:rsidR="002D06AE" w:rsidRDefault="002C2419">
      <w:pPr>
        <w:pStyle w:val="BodyText"/>
        <w:spacing w:before="217" w:line="266" w:lineRule="auto"/>
        <w:ind w:left="618" w:right="1426"/>
        <w:jc w:val="both"/>
      </w:pPr>
      <w:r>
        <w:rPr>
          <w:w w:val="105"/>
        </w:rPr>
        <w:t>Like many other governments and organisations, the City of Greater Geelong is feeling</w:t>
      </w:r>
      <w:r>
        <w:rPr>
          <w:w w:val="105"/>
        </w:rPr>
        <w:t xml:space="preserve"> the impacts of inflation and rising costs.</w:t>
      </w:r>
    </w:p>
    <w:p w14:paraId="5B36E45D" w14:textId="77777777" w:rsidR="002D06AE" w:rsidRDefault="002D06AE">
      <w:pPr>
        <w:pStyle w:val="BodyText"/>
        <w:spacing w:before="2"/>
        <w:rPr>
          <w:sz w:val="20"/>
        </w:rPr>
      </w:pPr>
    </w:p>
    <w:p w14:paraId="63E3B29A" w14:textId="77777777" w:rsidR="002D06AE" w:rsidRDefault="002C2419">
      <w:pPr>
        <w:pStyle w:val="BodyText"/>
        <w:spacing w:line="266" w:lineRule="auto"/>
        <w:ind w:left="618" w:right="1429"/>
        <w:jc w:val="both"/>
      </w:pPr>
      <w:r>
        <w:rPr>
          <w:w w:val="105"/>
        </w:rPr>
        <w:t>Our projects and services are under enormous financial pressure, meaning the development of our 2023-24 Budget has been challenging.</w:t>
      </w:r>
    </w:p>
    <w:p w14:paraId="3147B096" w14:textId="77777777" w:rsidR="002D06AE" w:rsidRDefault="002D06AE">
      <w:pPr>
        <w:pStyle w:val="BodyText"/>
        <w:spacing w:before="1"/>
        <w:rPr>
          <w:sz w:val="20"/>
        </w:rPr>
      </w:pPr>
    </w:p>
    <w:p w14:paraId="264E40E3" w14:textId="77777777" w:rsidR="002D06AE" w:rsidRDefault="002C2419">
      <w:pPr>
        <w:pStyle w:val="BodyText"/>
        <w:spacing w:before="1" w:line="266" w:lineRule="auto"/>
        <w:ind w:left="618" w:right="1426"/>
        <w:jc w:val="both"/>
      </w:pPr>
      <w:r>
        <w:rPr>
          <w:w w:val="105"/>
        </w:rPr>
        <w:t>We’ve had to</w:t>
      </w:r>
      <w:r>
        <w:rPr>
          <w:spacing w:val="-2"/>
          <w:w w:val="105"/>
        </w:rPr>
        <w:t xml:space="preserve"> </w:t>
      </w:r>
      <w:r>
        <w:rPr>
          <w:w w:val="105"/>
        </w:rPr>
        <w:t>focus, first and foremost, on being</w:t>
      </w:r>
      <w:r>
        <w:rPr>
          <w:spacing w:val="-2"/>
          <w:w w:val="105"/>
        </w:rPr>
        <w:t xml:space="preserve"> </w:t>
      </w:r>
      <w:r>
        <w:rPr>
          <w:w w:val="105"/>
        </w:rPr>
        <w:t>financially</w:t>
      </w:r>
      <w:r>
        <w:rPr>
          <w:spacing w:val="-3"/>
          <w:w w:val="105"/>
        </w:rPr>
        <w:t xml:space="preserve"> </w:t>
      </w:r>
      <w:r>
        <w:rPr>
          <w:w w:val="105"/>
        </w:rPr>
        <w:t>responsible.</w:t>
      </w:r>
      <w:r>
        <w:rPr>
          <w:spacing w:val="40"/>
          <w:w w:val="105"/>
        </w:rPr>
        <w:t xml:space="preserve"> </w:t>
      </w:r>
      <w:r>
        <w:rPr>
          <w:w w:val="105"/>
        </w:rPr>
        <w:t xml:space="preserve">To </w:t>
      </w:r>
      <w:r>
        <w:rPr>
          <w:w w:val="105"/>
        </w:rPr>
        <w:t>set ourselves up</w:t>
      </w:r>
      <w:r>
        <w:rPr>
          <w:spacing w:val="-2"/>
          <w:w w:val="105"/>
        </w:rPr>
        <w:t xml:space="preserve"> </w:t>
      </w:r>
      <w:r>
        <w:rPr>
          <w:w w:val="105"/>
        </w:rPr>
        <w:t>for long-term</w:t>
      </w:r>
      <w:r>
        <w:rPr>
          <w:spacing w:val="-9"/>
          <w:w w:val="105"/>
        </w:rPr>
        <w:t xml:space="preserve"> </w:t>
      </w:r>
      <w:r>
        <w:rPr>
          <w:w w:val="105"/>
        </w:rPr>
        <w:t>financial</w:t>
      </w:r>
      <w:r>
        <w:rPr>
          <w:spacing w:val="-10"/>
          <w:w w:val="105"/>
        </w:rPr>
        <w:t xml:space="preserve"> </w:t>
      </w:r>
      <w:r>
        <w:rPr>
          <w:w w:val="105"/>
        </w:rPr>
        <w:t>sustainability,</w:t>
      </w:r>
      <w:r>
        <w:rPr>
          <w:spacing w:val="-8"/>
          <w:w w:val="105"/>
        </w:rPr>
        <w:t xml:space="preserve"> </w:t>
      </w:r>
      <w:r>
        <w:rPr>
          <w:w w:val="105"/>
        </w:rPr>
        <w:t>it</w:t>
      </w:r>
      <w:r>
        <w:rPr>
          <w:spacing w:val="-8"/>
          <w:w w:val="105"/>
        </w:rPr>
        <w:t xml:space="preserve"> </w:t>
      </w:r>
      <w:r>
        <w:rPr>
          <w:w w:val="105"/>
        </w:rPr>
        <w:t>is</w:t>
      </w:r>
      <w:r>
        <w:rPr>
          <w:spacing w:val="-9"/>
          <w:w w:val="105"/>
        </w:rPr>
        <w:t xml:space="preserve"> </w:t>
      </w:r>
      <w:r>
        <w:rPr>
          <w:w w:val="105"/>
        </w:rPr>
        <w:t>vital</w:t>
      </w:r>
      <w:r>
        <w:rPr>
          <w:spacing w:val="-9"/>
          <w:w w:val="105"/>
        </w:rPr>
        <w:t xml:space="preserve"> </w:t>
      </w:r>
      <w:r>
        <w:rPr>
          <w:w w:val="105"/>
        </w:rPr>
        <w:t>we</w:t>
      </w:r>
      <w:r>
        <w:rPr>
          <w:spacing w:val="-10"/>
          <w:w w:val="105"/>
        </w:rPr>
        <w:t xml:space="preserve"> </w:t>
      </w:r>
      <w:r>
        <w:rPr>
          <w:w w:val="105"/>
        </w:rPr>
        <w:t>balance</w:t>
      </w:r>
      <w:r>
        <w:rPr>
          <w:spacing w:val="-8"/>
          <w:w w:val="105"/>
        </w:rPr>
        <w:t xml:space="preserve"> </w:t>
      </w:r>
      <w:r>
        <w:rPr>
          <w:w w:val="105"/>
        </w:rPr>
        <w:t>our</w:t>
      </w:r>
      <w:r>
        <w:rPr>
          <w:spacing w:val="-9"/>
          <w:w w:val="105"/>
        </w:rPr>
        <w:t xml:space="preserve"> </w:t>
      </w:r>
      <w:r>
        <w:rPr>
          <w:w w:val="105"/>
        </w:rPr>
        <w:t>books</w:t>
      </w:r>
      <w:r>
        <w:rPr>
          <w:spacing w:val="-6"/>
          <w:w w:val="105"/>
        </w:rPr>
        <w:t xml:space="preserve"> </w:t>
      </w:r>
      <w:r>
        <w:rPr>
          <w:w w:val="105"/>
        </w:rPr>
        <w:t>and</w:t>
      </w:r>
      <w:r>
        <w:rPr>
          <w:spacing w:val="-9"/>
          <w:w w:val="105"/>
        </w:rPr>
        <w:t xml:space="preserve"> </w:t>
      </w:r>
      <w:r>
        <w:rPr>
          <w:w w:val="105"/>
        </w:rPr>
        <w:t>concentrate</w:t>
      </w:r>
      <w:r>
        <w:rPr>
          <w:spacing w:val="-8"/>
          <w:w w:val="105"/>
        </w:rPr>
        <w:t xml:space="preserve"> </w:t>
      </w:r>
      <w:r>
        <w:rPr>
          <w:w w:val="105"/>
        </w:rPr>
        <w:t>on</w:t>
      </w:r>
      <w:r>
        <w:rPr>
          <w:spacing w:val="-9"/>
          <w:w w:val="105"/>
        </w:rPr>
        <w:t xml:space="preserve"> </w:t>
      </w:r>
      <w:r>
        <w:rPr>
          <w:w w:val="105"/>
        </w:rPr>
        <w:t>affordability. We have examined all parts of our organisation to find savings and free up funds to invest back into the community.</w:t>
      </w:r>
      <w:r>
        <w:rPr>
          <w:spacing w:val="40"/>
          <w:w w:val="105"/>
        </w:rPr>
        <w:t xml:space="preserve"> </w:t>
      </w:r>
      <w:r>
        <w:rPr>
          <w:w w:val="105"/>
        </w:rPr>
        <w:t>However, we have had to make a number of difficult decisions we understand will cause disappointment.</w:t>
      </w:r>
    </w:p>
    <w:p w14:paraId="231C0880" w14:textId="77777777" w:rsidR="002D06AE" w:rsidRDefault="002D06AE">
      <w:pPr>
        <w:pStyle w:val="BodyText"/>
        <w:spacing w:before="3"/>
        <w:rPr>
          <w:sz w:val="20"/>
        </w:rPr>
      </w:pPr>
    </w:p>
    <w:p w14:paraId="057EEDA5" w14:textId="77777777" w:rsidR="002D06AE" w:rsidRDefault="002C2419">
      <w:pPr>
        <w:pStyle w:val="BodyText"/>
        <w:spacing w:line="266" w:lineRule="auto"/>
        <w:ind w:left="618" w:right="1425"/>
        <w:jc w:val="both"/>
      </w:pPr>
      <w:r>
        <w:rPr>
          <w:w w:val="105"/>
        </w:rPr>
        <w:t>We will continue to se</w:t>
      </w:r>
      <w:r>
        <w:rPr>
          <w:w w:val="105"/>
        </w:rPr>
        <w:t>rve the community</w:t>
      </w:r>
      <w:r>
        <w:rPr>
          <w:spacing w:val="-2"/>
          <w:w w:val="105"/>
        </w:rPr>
        <w:t xml:space="preserve"> </w:t>
      </w:r>
      <w:r>
        <w:rPr>
          <w:w w:val="105"/>
        </w:rPr>
        <w:t>through investment in new facilities and infrastructure, and</w:t>
      </w:r>
      <w:r>
        <w:rPr>
          <w:spacing w:val="-1"/>
          <w:w w:val="105"/>
        </w:rPr>
        <w:t xml:space="preserve"> </w:t>
      </w:r>
      <w:r>
        <w:rPr>
          <w:w w:val="105"/>
        </w:rPr>
        <w:t>maintenance</w:t>
      </w:r>
      <w:r>
        <w:rPr>
          <w:spacing w:val="-1"/>
          <w:w w:val="105"/>
        </w:rPr>
        <w:t xml:space="preserve"> </w:t>
      </w:r>
      <w:r>
        <w:rPr>
          <w:w w:val="105"/>
        </w:rPr>
        <w:t>of our existing</w:t>
      </w:r>
      <w:r>
        <w:rPr>
          <w:spacing w:val="-1"/>
          <w:w w:val="105"/>
        </w:rPr>
        <w:t xml:space="preserve"> </w:t>
      </w:r>
      <w:r>
        <w:rPr>
          <w:w w:val="105"/>
        </w:rPr>
        <w:t>assets. But, with</w:t>
      </w:r>
      <w:r>
        <w:rPr>
          <w:spacing w:val="-1"/>
          <w:w w:val="105"/>
        </w:rPr>
        <w:t xml:space="preserve"> </w:t>
      </w:r>
      <w:r>
        <w:rPr>
          <w:w w:val="105"/>
        </w:rPr>
        <w:t>costs rising</w:t>
      </w:r>
      <w:r>
        <w:rPr>
          <w:spacing w:val="-1"/>
          <w:w w:val="105"/>
        </w:rPr>
        <w:t xml:space="preserve"> </w:t>
      </w:r>
      <w:r>
        <w:rPr>
          <w:w w:val="105"/>
        </w:rPr>
        <w:t>at a</w:t>
      </w:r>
      <w:r>
        <w:rPr>
          <w:spacing w:val="-1"/>
          <w:w w:val="105"/>
        </w:rPr>
        <w:t xml:space="preserve"> </w:t>
      </w:r>
      <w:r>
        <w:rPr>
          <w:w w:val="105"/>
        </w:rPr>
        <w:t>rapid</w:t>
      </w:r>
      <w:r>
        <w:rPr>
          <w:spacing w:val="-1"/>
          <w:w w:val="105"/>
        </w:rPr>
        <w:t xml:space="preserve"> </w:t>
      </w:r>
      <w:r>
        <w:rPr>
          <w:w w:val="105"/>
        </w:rPr>
        <w:t>rate, we</w:t>
      </w:r>
      <w:r>
        <w:rPr>
          <w:spacing w:val="-1"/>
          <w:w w:val="105"/>
        </w:rPr>
        <w:t xml:space="preserve"> </w:t>
      </w:r>
      <w:r>
        <w:rPr>
          <w:w w:val="105"/>
        </w:rPr>
        <w:t>have</w:t>
      </w:r>
      <w:r>
        <w:rPr>
          <w:spacing w:val="-1"/>
          <w:w w:val="105"/>
        </w:rPr>
        <w:t xml:space="preserve"> </w:t>
      </w:r>
      <w:r>
        <w:rPr>
          <w:w w:val="105"/>
        </w:rPr>
        <w:t>had to</w:t>
      </w:r>
      <w:r>
        <w:rPr>
          <w:spacing w:val="-1"/>
          <w:w w:val="105"/>
        </w:rPr>
        <w:t xml:space="preserve"> </w:t>
      </w:r>
      <w:r>
        <w:rPr>
          <w:w w:val="105"/>
        </w:rPr>
        <w:t>be realistic about what we can deliver in the short-term.</w:t>
      </w:r>
    </w:p>
    <w:p w14:paraId="716F8FEE" w14:textId="77777777" w:rsidR="002D06AE" w:rsidRDefault="002D06AE">
      <w:pPr>
        <w:pStyle w:val="BodyText"/>
        <w:spacing w:before="2"/>
        <w:rPr>
          <w:sz w:val="20"/>
        </w:rPr>
      </w:pPr>
    </w:p>
    <w:p w14:paraId="5FF1981E" w14:textId="77777777" w:rsidR="002D06AE" w:rsidRDefault="002C2419">
      <w:pPr>
        <w:pStyle w:val="BodyText"/>
        <w:spacing w:before="1"/>
        <w:ind w:left="618"/>
      </w:pPr>
      <w:r>
        <w:rPr>
          <w:w w:val="105"/>
        </w:rPr>
        <w:t>Our</w:t>
      </w:r>
      <w:r>
        <w:rPr>
          <w:spacing w:val="18"/>
          <w:w w:val="105"/>
        </w:rPr>
        <w:t xml:space="preserve"> </w:t>
      </w:r>
      <w:r>
        <w:rPr>
          <w:w w:val="105"/>
        </w:rPr>
        <w:t>capital</w:t>
      </w:r>
      <w:r>
        <w:rPr>
          <w:spacing w:val="17"/>
          <w:w w:val="105"/>
        </w:rPr>
        <w:t xml:space="preserve"> </w:t>
      </w:r>
      <w:r>
        <w:rPr>
          <w:w w:val="105"/>
        </w:rPr>
        <w:t>works</w:t>
      </w:r>
      <w:r>
        <w:rPr>
          <w:spacing w:val="17"/>
          <w:w w:val="105"/>
        </w:rPr>
        <w:t xml:space="preserve"> </w:t>
      </w:r>
      <w:r>
        <w:rPr>
          <w:w w:val="105"/>
        </w:rPr>
        <w:t>program</w:t>
      </w:r>
      <w:r>
        <w:rPr>
          <w:spacing w:val="18"/>
          <w:w w:val="105"/>
        </w:rPr>
        <w:t xml:space="preserve"> </w:t>
      </w:r>
      <w:r>
        <w:rPr>
          <w:w w:val="105"/>
        </w:rPr>
        <w:t>w</w:t>
      </w:r>
      <w:r>
        <w:rPr>
          <w:w w:val="105"/>
        </w:rPr>
        <w:t>ill</w:t>
      </w:r>
      <w:r>
        <w:rPr>
          <w:spacing w:val="17"/>
          <w:w w:val="105"/>
        </w:rPr>
        <w:t xml:space="preserve"> </w:t>
      </w:r>
      <w:r>
        <w:rPr>
          <w:w w:val="105"/>
        </w:rPr>
        <w:t>remain</w:t>
      </w:r>
      <w:r>
        <w:rPr>
          <w:spacing w:val="17"/>
          <w:w w:val="105"/>
        </w:rPr>
        <w:t xml:space="preserve"> </w:t>
      </w:r>
      <w:r>
        <w:rPr>
          <w:w w:val="105"/>
        </w:rPr>
        <w:t>an</w:t>
      </w:r>
      <w:r>
        <w:rPr>
          <w:spacing w:val="14"/>
          <w:w w:val="105"/>
        </w:rPr>
        <w:t xml:space="preserve"> </w:t>
      </w:r>
      <w:r>
        <w:rPr>
          <w:w w:val="105"/>
        </w:rPr>
        <w:t>area</w:t>
      </w:r>
      <w:r>
        <w:rPr>
          <w:spacing w:val="17"/>
          <w:w w:val="105"/>
        </w:rPr>
        <w:t xml:space="preserve"> </w:t>
      </w:r>
      <w:r>
        <w:rPr>
          <w:w w:val="105"/>
        </w:rPr>
        <w:t>of</w:t>
      </w:r>
      <w:r>
        <w:rPr>
          <w:spacing w:val="16"/>
          <w:w w:val="105"/>
        </w:rPr>
        <w:t xml:space="preserve"> </w:t>
      </w:r>
      <w:r>
        <w:rPr>
          <w:w w:val="105"/>
        </w:rPr>
        <w:t>focus</w:t>
      </w:r>
      <w:r>
        <w:rPr>
          <w:spacing w:val="17"/>
          <w:w w:val="105"/>
        </w:rPr>
        <w:t xml:space="preserve"> </w:t>
      </w:r>
      <w:r>
        <w:rPr>
          <w:w w:val="105"/>
        </w:rPr>
        <w:t>and</w:t>
      </w:r>
      <w:r>
        <w:rPr>
          <w:spacing w:val="15"/>
          <w:w w:val="105"/>
        </w:rPr>
        <w:t xml:space="preserve"> </w:t>
      </w:r>
      <w:r>
        <w:rPr>
          <w:w w:val="105"/>
        </w:rPr>
        <w:t>investment,</w:t>
      </w:r>
      <w:r>
        <w:rPr>
          <w:spacing w:val="19"/>
          <w:w w:val="105"/>
        </w:rPr>
        <w:t xml:space="preserve"> </w:t>
      </w:r>
      <w:r>
        <w:rPr>
          <w:w w:val="105"/>
        </w:rPr>
        <w:t>our</w:t>
      </w:r>
      <w:r>
        <w:rPr>
          <w:spacing w:val="15"/>
          <w:w w:val="105"/>
        </w:rPr>
        <w:t xml:space="preserve"> </w:t>
      </w:r>
      <w:r>
        <w:rPr>
          <w:w w:val="105"/>
        </w:rPr>
        <w:t>capital</w:t>
      </w:r>
      <w:r>
        <w:rPr>
          <w:spacing w:val="17"/>
          <w:w w:val="105"/>
        </w:rPr>
        <w:t xml:space="preserve"> </w:t>
      </w:r>
      <w:r>
        <w:rPr>
          <w:w w:val="105"/>
        </w:rPr>
        <w:t>budget</w:t>
      </w:r>
      <w:r>
        <w:rPr>
          <w:spacing w:val="18"/>
          <w:w w:val="105"/>
        </w:rPr>
        <w:t xml:space="preserve"> </w:t>
      </w:r>
      <w:r>
        <w:rPr>
          <w:spacing w:val="-5"/>
          <w:w w:val="105"/>
        </w:rPr>
        <w:t>of</w:t>
      </w:r>
    </w:p>
    <w:p w14:paraId="52659E13" w14:textId="77777777" w:rsidR="002D06AE" w:rsidRDefault="002C2419">
      <w:pPr>
        <w:pStyle w:val="BodyText"/>
        <w:spacing w:before="23" w:line="535" w:lineRule="auto"/>
        <w:ind w:left="618" w:right="1906"/>
      </w:pPr>
      <w:r>
        <w:rPr>
          <w:w w:val="105"/>
        </w:rPr>
        <w:t>$616.2</w:t>
      </w:r>
      <w:r>
        <w:rPr>
          <w:spacing w:val="-13"/>
          <w:w w:val="105"/>
        </w:rPr>
        <w:t xml:space="preserve"> </w:t>
      </w:r>
      <w:r>
        <w:rPr>
          <w:w w:val="105"/>
        </w:rPr>
        <w:t>million</w:t>
      </w:r>
      <w:r>
        <w:rPr>
          <w:spacing w:val="-11"/>
          <w:w w:val="105"/>
        </w:rPr>
        <w:t xml:space="preserve"> </w:t>
      </w:r>
      <w:r>
        <w:rPr>
          <w:w w:val="105"/>
        </w:rPr>
        <w:t>over</w:t>
      </w:r>
      <w:r>
        <w:rPr>
          <w:spacing w:val="-11"/>
          <w:w w:val="105"/>
        </w:rPr>
        <w:t xml:space="preserve"> </w:t>
      </w:r>
      <w:r>
        <w:rPr>
          <w:w w:val="105"/>
        </w:rPr>
        <w:t>the</w:t>
      </w:r>
      <w:r>
        <w:rPr>
          <w:spacing w:val="-12"/>
          <w:w w:val="105"/>
        </w:rPr>
        <w:t xml:space="preserve"> </w:t>
      </w:r>
      <w:r>
        <w:rPr>
          <w:w w:val="105"/>
        </w:rPr>
        <w:t>next</w:t>
      </w:r>
      <w:r>
        <w:rPr>
          <w:spacing w:val="-9"/>
          <w:w w:val="105"/>
        </w:rPr>
        <w:t xml:space="preserve"> </w:t>
      </w:r>
      <w:r>
        <w:rPr>
          <w:w w:val="105"/>
        </w:rPr>
        <w:t>four</w:t>
      </w:r>
      <w:r>
        <w:rPr>
          <w:spacing w:val="-10"/>
          <w:w w:val="105"/>
        </w:rPr>
        <w:t xml:space="preserve"> </w:t>
      </w:r>
      <w:r>
        <w:rPr>
          <w:w w:val="105"/>
        </w:rPr>
        <w:t>years</w:t>
      </w:r>
      <w:r>
        <w:rPr>
          <w:spacing w:val="-11"/>
          <w:w w:val="105"/>
        </w:rPr>
        <w:t xml:space="preserve"> </w:t>
      </w:r>
      <w:r>
        <w:rPr>
          <w:w w:val="105"/>
        </w:rPr>
        <w:t>has</w:t>
      </w:r>
      <w:r>
        <w:rPr>
          <w:spacing w:val="-11"/>
          <w:w w:val="105"/>
        </w:rPr>
        <w:t xml:space="preserve"> </w:t>
      </w:r>
      <w:r>
        <w:rPr>
          <w:w w:val="105"/>
        </w:rPr>
        <w:t>been</w:t>
      </w:r>
      <w:r>
        <w:rPr>
          <w:spacing w:val="-12"/>
          <w:w w:val="105"/>
        </w:rPr>
        <w:t xml:space="preserve"> </w:t>
      </w:r>
      <w:r>
        <w:rPr>
          <w:w w:val="105"/>
        </w:rPr>
        <w:t>maintained</w:t>
      </w:r>
      <w:r>
        <w:rPr>
          <w:spacing w:val="-10"/>
          <w:w w:val="105"/>
        </w:rPr>
        <w:t xml:space="preserve"> </w:t>
      </w:r>
      <w:r>
        <w:rPr>
          <w:w w:val="105"/>
        </w:rPr>
        <w:t>at</w:t>
      </w:r>
      <w:r>
        <w:rPr>
          <w:spacing w:val="-11"/>
          <w:w w:val="105"/>
        </w:rPr>
        <w:t xml:space="preserve"> </w:t>
      </w:r>
      <w:r>
        <w:rPr>
          <w:w w:val="105"/>
        </w:rPr>
        <w:t>previously</w:t>
      </w:r>
      <w:r>
        <w:rPr>
          <w:spacing w:val="-14"/>
          <w:w w:val="105"/>
        </w:rPr>
        <w:t xml:space="preserve"> </w:t>
      </w:r>
      <w:r>
        <w:rPr>
          <w:w w:val="105"/>
        </w:rPr>
        <w:t>budgeted</w:t>
      </w:r>
      <w:r>
        <w:rPr>
          <w:spacing w:val="-11"/>
          <w:w w:val="105"/>
        </w:rPr>
        <w:t xml:space="preserve"> </w:t>
      </w:r>
      <w:r>
        <w:rPr>
          <w:w w:val="105"/>
        </w:rPr>
        <w:t>levels. In 2023-24 we will deliver a wonderful range of new or upgraded community</w:t>
      </w:r>
      <w:r>
        <w:rPr>
          <w:spacing w:val="-2"/>
          <w:w w:val="105"/>
        </w:rPr>
        <w:t xml:space="preserve"> </w:t>
      </w:r>
      <w:r>
        <w:rPr>
          <w:w w:val="105"/>
        </w:rPr>
        <w:t>assets.</w:t>
      </w:r>
    </w:p>
    <w:p w14:paraId="1F6E1D50" w14:textId="77777777" w:rsidR="002D06AE" w:rsidRDefault="002C2419">
      <w:pPr>
        <w:pStyle w:val="BodyText"/>
        <w:spacing w:line="266" w:lineRule="auto"/>
        <w:ind w:left="618" w:right="1426"/>
        <w:jc w:val="both"/>
      </w:pPr>
      <w:r>
        <w:rPr>
          <w:w w:val="105"/>
        </w:rPr>
        <w:t>Unfortunately</w:t>
      </w:r>
      <w:r>
        <w:rPr>
          <w:spacing w:val="-7"/>
          <w:w w:val="105"/>
        </w:rPr>
        <w:t xml:space="preserve"> </w:t>
      </w:r>
      <w:r>
        <w:rPr>
          <w:w w:val="105"/>
        </w:rPr>
        <w:t>though,</w:t>
      </w:r>
      <w:r>
        <w:rPr>
          <w:spacing w:val="-1"/>
          <w:w w:val="105"/>
        </w:rPr>
        <w:t xml:space="preserve"> </w:t>
      </w:r>
      <w:r>
        <w:rPr>
          <w:w w:val="105"/>
        </w:rPr>
        <w:t>cost</w:t>
      </w:r>
      <w:r>
        <w:rPr>
          <w:spacing w:val="-1"/>
          <w:w w:val="105"/>
        </w:rPr>
        <w:t xml:space="preserve"> </w:t>
      </w:r>
      <w:r>
        <w:rPr>
          <w:w w:val="105"/>
        </w:rPr>
        <w:t>escalations</w:t>
      </w:r>
      <w:r>
        <w:rPr>
          <w:spacing w:val="-3"/>
          <w:w w:val="105"/>
        </w:rPr>
        <w:t xml:space="preserve"> </w:t>
      </w:r>
      <w:r>
        <w:rPr>
          <w:w w:val="105"/>
        </w:rPr>
        <w:t>of</w:t>
      </w:r>
      <w:r>
        <w:rPr>
          <w:spacing w:val="-1"/>
          <w:w w:val="105"/>
        </w:rPr>
        <w:t xml:space="preserve"> </w:t>
      </w:r>
      <w:r>
        <w:rPr>
          <w:w w:val="105"/>
        </w:rPr>
        <w:t>approximately</w:t>
      </w:r>
      <w:r>
        <w:rPr>
          <w:spacing w:val="-7"/>
          <w:w w:val="105"/>
        </w:rPr>
        <w:t xml:space="preserve"> </w:t>
      </w:r>
      <w:r>
        <w:rPr>
          <w:w w:val="105"/>
        </w:rPr>
        <w:t>$130</w:t>
      </w:r>
      <w:r>
        <w:rPr>
          <w:spacing w:val="-4"/>
          <w:w w:val="105"/>
        </w:rPr>
        <w:t xml:space="preserve"> </w:t>
      </w:r>
      <w:r>
        <w:rPr>
          <w:w w:val="105"/>
        </w:rPr>
        <w:t>million</w:t>
      </w:r>
      <w:r>
        <w:rPr>
          <w:spacing w:val="-4"/>
          <w:w w:val="105"/>
        </w:rPr>
        <w:t xml:space="preserve"> </w:t>
      </w:r>
      <w:r>
        <w:rPr>
          <w:w w:val="105"/>
        </w:rPr>
        <w:t>mean</w:t>
      </w:r>
      <w:r>
        <w:rPr>
          <w:spacing w:val="-4"/>
          <w:w w:val="105"/>
        </w:rPr>
        <w:t xml:space="preserve"> </w:t>
      </w:r>
      <w:r>
        <w:rPr>
          <w:w w:val="105"/>
        </w:rPr>
        <w:t>a</w:t>
      </w:r>
      <w:r>
        <w:rPr>
          <w:spacing w:val="-2"/>
          <w:w w:val="105"/>
        </w:rPr>
        <w:t xml:space="preserve"> </w:t>
      </w:r>
      <w:r>
        <w:rPr>
          <w:w w:val="105"/>
        </w:rPr>
        <w:t>number</w:t>
      </w:r>
      <w:r>
        <w:rPr>
          <w:spacing w:val="-1"/>
          <w:w w:val="105"/>
        </w:rPr>
        <w:t xml:space="preserve"> </w:t>
      </w:r>
      <w:r>
        <w:rPr>
          <w:w w:val="105"/>
        </w:rPr>
        <w:t>of</w:t>
      </w:r>
      <w:r>
        <w:rPr>
          <w:spacing w:val="-2"/>
          <w:w w:val="105"/>
        </w:rPr>
        <w:t xml:space="preserve"> </w:t>
      </w:r>
      <w:r>
        <w:rPr>
          <w:w w:val="105"/>
        </w:rPr>
        <w:t>planned projects have been placed on hold for now and do not feature in this budget.</w:t>
      </w:r>
    </w:p>
    <w:p w14:paraId="5E675ACE" w14:textId="77777777" w:rsidR="002D06AE" w:rsidRDefault="002D06AE">
      <w:pPr>
        <w:pStyle w:val="BodyText"/>
        <w:rPr>
          <w:sz w:val="20"/>
        </w:rPr>
      </w:pPr>
    </w:p>
    <w:p w14:paraId="3E137B62" w14:textId="77777777" w:rsidR="002D06AE" w:rsidRDefault="002C2419">
      <w:pPr>
        <w:pStyle w:val="BodyText"/>
        <w:spacing w:line="266" w:lineRule="auto"/>
        <w:ind w:left="618" w:right="1425"/>
        <w:jc w:val="both"/>
      </w:pPr>
      <w:r>
        <w:rPr>
          <w:w w:val="105"/>
        </w:rPr>
        <w:t>While</w:t>
      </w:r>
      <w:r>
        <w:rPr>
          <w:spacing w:val="-1"/>
          <w:w w:val="105"/>
        </w:rPr>
        <w:t xml:space="preserve"> </w:t>
      </w:r>
      <w:r>
        <w:rPr>
          <w:w w:val="105"/>
        </w:rPr>
        <w:t>they</w:t>
      </w:r>
      <w:r>
        <w:rPr>
          <w:spacing w:val="-5"/>
          <w:w w:val="105"/>
        </w:rPr>
        <w:t xml:space="preserve"> </w:t>
      </w:r>
      <w:r>
        <w:rPr>
          <w:w w:val="105"/>
        </w:rPr>
        <w:t>are</w:t>
      </w:r>
      <w:r>
        <w:rPr>
          <w:spacing w:val="-1"/>
          <w:w w:val="105"/>
        </w:rPr>
        <w:t xml:space="preserve"> </w:t>
      </w:r>
      <w:r>
        <w:rPr>
          <w:w w:val="105"/>
        </w:rPr>
        <w:t>all</w:t>
      </w:r>
      <w:r>
        <w:rPr>
          <w:spacing w:val="-1"/>
          <w:w w:val="105"/>
        </w:rPr>
        <w:t xml:space="preserve"> </w:t>
      </w:r>
      <w:r>
        <w:rPr>
          <w:w w:val="105"/>
        </w:rPr>
        <w:t>still</w:t>
      </w:r>
      <w:r>
        <w:rPr>
          <w:spacing w:val="-1"/>
          <w:w w:val="105"/>
        </w:rPr>
        <w:t xml:space="preserve"> </w:t>
      </w:r>
      <w:r>
        <w:rPr>
          <w:w w:val="105"/>
        </w:rPr>
        <w:t>on</w:t>
      </w:r>
      <w:r>
        <w:rPr>
          <w:spacing w:val="-1"/>
          <w:w w:val="105"/>
        </w:rPr>
        <w:t xml:space="preserve"> </w:t>
      </w:r>
      <w:r>
        <w:rPr>
          <w:w w:val="105"/>
        </w:rPr>
        <w:t>our</w:t>
      </w:r>
      <w:r>
        <w:rPr>
          <w:spacing w:val="-1"/>
          <w:w w:val="105"/>
        </w:rPr>
        <w:t xml:space="preserve"> </w:t>
      </w:r>
      <w:r>
        <w:rPr>
          <w:w w:val="105"/>
        </w:rPr>
        <w:t>agenda, we will</w:t>
      </w:r>
      <w:r>
        <w:rPr>
          <w:spacing w:val="-1"/>
          <w:w w:val="105"/>
        </w:rPr>
        <w:t xml:space="preserve"> </w:t>
      </w:r>
      <w:r>
        <w:rPr>
          <w:w w:val="105"/>
        </w:rPr>
        <w:t>need</w:t>
      </w:r>
      <w:r>
        <w:rPr>
          <w:spacing w:val="-1"/>
          <w:w w:val="105"/>
        </w:rPr>
        <w:t xml:space="preserve"> </w:t>
      </w:r>
      <w:r>
        <w:rPr>
          <w:w w:val="105"/>
        </w:rPr>
        <w:t>to</w:t>
      </w:r>
      <w:r>
        <w:rPr>
          <w:spacing w:val="-1"/>
          <w:w w:val="105"/>
        </w:rPr>
        <w:t xml:space="preserve"> </w:t>
      </w:r>
      <w:r>
        <w:rPr>
          <w:w w:val="105"/>
        </w:rPr>
        <w:t>find</w:t>
      </w:r>
      <w:r>
        <w:rPr>
          <w:spacing w:val="-3"/>
          <w:w w:val="105"/>
        </w:rPr>
        <w:t xml:space="preserve"> </w:t>
      </w:r>
      <w:r>
        <w:rPr>
          <w:w w:val="105"/>
        </w:rPr>
        <w:t>affordability</w:t>
      </w:r>
      <w:r>
        <w:rPr>
          <w:spacing w:val="-3"/>
          <w:w w:val="105"/>
        </w:rPr>
        <w:t xml:space="preserve"> </w:t>
      </w:r>
      <w:r>
        <w:rPr>
          <w:w w:val="105"/>
        </w:rPr>
        <w:t>or</w:t>
      </w:r>
      <w:r>
        <w:rPr>
          <w:spacing w:val="-2"/>
          <w:w w:val="105"/>
        </w:rPr>
        <w:t xml:space="preserve"> </w:t>
      </w:r>
      <w:r>
        <w:rPr>
          <w:w w:val="105"/>
        </w:rPr>
        <w:t>secure</w:t>
      </w:r>
      <w:r>
        <w:rPr>
          <w:spacing w:val="-1"/>
          <w:w w:val="105"/>
        </w:rPr>
        <w:t xml:space="preserve"> </w:t>
      </w:r>
      <w:r>
        <w:rPr>
          <w:w w:val="105"/>
        </w:rPr>
        <w:t>external</w:t>
      </w:r>
      <w:r>
        <w:rPr>
          <w:spacing w:val="-2"/>
          <w:w w:val="105"/>
        </w:rPr>
        <w:t xml:space="preserve"> </w:t>
      </w:r>
      <w:r>
        <w:rPr>
          <w:w w:val="105"/>
        </w:rPr>
        <w:t>funding before they can be delivered.</w:t>
      </w:r>
    </w:p>
    <w:p w14:paraId="0C7143AF" w14:textId="77777777" w:rsidR="002D06AE" w:rsidRDefault="002D06AE">
      <w:pPr>
        <w:pStyle w:val="BodyText"/>
        <w:spacing w:before="2"/>
        <w:rPr>
          <w:sz w:val="20"/>
        </w:rPr>
      </w:pPr>
    </w:p>
    <w:p w14:paraId="703E4552" w14:textId="77777777" w:rsidR="002D06AE" w:rsidRDefault="002C2419">
      <w:pPr>
        <w:pStyle w:val="BodyText"/>
        <w:spacing w:line="266" w:lineRule="auto"/>
        <w:ind w:left="618" w:right="629"/>
      </w:pPr>
      <w:r>
        <w:rPr>
          <w:w w:val="105"/>
        </w:rPr>
        <w:t>We</w:t>
      </w:r>
      <w:r>
        <w:rPr>
          <w:spacing w:val="40"/>
          <w:w w:val="105"/>
        </w:rPr>
        <w:t xml:space="preserve"> </w:t>
      </w:r>
      <w:r>
        <w:rPr>
          <w:w w:val="105"/>
        </w:rPr>
        <w:t>have</w:t>
      </w:r>
      <w:r>
        <w:rPr>
          <w:spacing w:val="62"/>
          <w:w w:val="105"/>
        </w:rPr>
        <w:t xml:space="preserve"> </w:t>
      </w:r>
      <w:r>
        <w:rPr>
          <w:w w:val="105"/>
        </w:rPr>
        <w:t>also</w:t>
      </w:r>
      <w:r>
        <w:rPr>
          <w:spacing w:val="62"/>
          <w:w w:val="105"/>
        </w:rPr>
        <w:t xml:space="preserve"> </w:t>
      </w:r>
      <w:r>
        <w:rPr>
          <w:w w:val="105"/>
        </w:rPr>
        <w:t>looked</w:t>
      </w:r>
      <w:r>
        <w:rPr>
          <w:spacing w:val="40"/>
          <w:w w:val="105"/>
        </w:rPr>
        <w:t xml:space="preserve"> </w:t>
      </w:r>
      <w:r>
        <w:rPr>
          <w:w w:val="105"/>
        </w:rPr>
        <w:t>closely</w:t>
      </w:r>
      <w:r>
        <w:rPr>
          <w:spacing w:val="40"/>
          <w:w w:val="105"/>
        </w:rPr>
        <w:t xml:space="preserve"> </w:t>
      </w:r>
      <w:r>
        <w:rPr>
          <w:w w:val="105"/>
        </w:rPr>
        <w:t>at</w:t>
      </w:r>
      <w:r>
        <w:rPr>
          <w:spacing w:val="62"/>
          <w:w w:val="105"/>
        </w:rPr>
        <w:t xml:space="preserve"> </w:t>
      </w:r>
      <w:r>
        <w:rPr>
          <w:w w:val="105"/>
        </w:rPr>
        <w:t>our</w:t>
      </w:r>
      <w:r>
        <w:rPr>
          <w:spacing w:val="63"/>
          <w:w w:val="105"/>
        </w:rPr>
        <w:t xml:space="preserve"> </w:t>
      </w:r>
      <w:r>
        <w:rPr>
          <w:w w:val="105"/>
        </w:rPr>
        <w:t>corporate</w:t>
      </w:r>
      <w:r>
        <w:rPr>
          <w:spacing w:val="62"/>
          <w:w w:val="105"/>
        </w:rPr>
        <w:t xml:space="preserve"> </w:t>
      </w:r>
      <w:r>
        <w:rPr>
          <w:w w:val="105"/>
        </w:rPr>
        <w:t>expenses,</w:t>
      </w:r>
      <w:r>
        <w:rPr>
          <w:spacing w:val="65"/>
          <w:w w:val="105"/>
        </w:rPr>
        <w:t xml:space="preserve"> </w:t>
      </w:r>
      <w:r>
        <w:rPr>
          <w:w w:val="105"/>
        </w:rPr>
        <w:t>as</w:t>
      </w:r>
      <w:r>
        <w:rPr>
          <w:spacing w:val="40"/>
          <w:w w:val="105"/>
        </w:rPr>
        <w:t xml:space="preserve"> </w:t>
      </w:r>
      <w:r>
        <w:rPr>
          <w:w w:val="105"/>
        </w:rPr>
        <w:t>well</w:t>
      </w:r>
      <w:r>
        <w:rPr>
          <w:spacing w:val="63"/>
          <w:w w:val="105"/>
        </w:rPr>
        <w:t xml:space="preserve"> </w:t>
      </w:r>
      <w:r>
        <w:rPr>
          <w:w w:val="105"/>
        </w:rPr>
        <w:t>as</w:t>
      </w:r>
      <w:r>
        <w:rPr>
          <w:spacing w:val="40"/>
          <w:w w:val="105"/>
        </w:rPr>
        <w:t xml:space="preserve"> </w:t>
      </w:r>
      <w:r>
        <w:rPr>
          <w:w w:val="105"/>
        </w:rPr>
        <w:t>our</w:t>
      </w:r>
      <w:r>
        <w:rPr>
          <w:spacing w:val="63"/>
          <w:w w:val="105"/>
        </w:rPr>
        <w:t xml:space="preserve"> </w:t>
      </w:r>
      <w:r>
        <w:rPr>
          <w:w w:val="105"/>
        </w:rPr>
        <w:t>external</w:t>
      </w:r>
      <w:r>
        <w:rPr>
          <w:spacing w:val="40"/>
          <w:w w:val="105"/>
        </w:rPr>
        <w:t xml:space="preserve"> </w:t>
      </w:r>
      <w:r>
        <w:rPr>
          <w:w w:val="105"/>
        </w:rPr>
        <w:t>grants, sponsorships</w:t>
      </w:r>
      <w:r>
        <w:rPr>
          <w:spacing w:val="5"/>
          <w:w w:val="105"/>
        </w:rPr>
        <w:t xml:space="preserve"> </w:t>
      </w:r>
      <w:r>
        <w:rPr>
          <w:w w:val="105"/>
        </w:rPr>
        <w:t>and</w:t>
      </w:r>
      <w:r>
        <w:rPr>
          <w:spacing w:val="5"/>
          <w:w w:val="105"/>
        </w:rPr>
        <w:t xml:space="preserve"> </w:t>
      </w:r>
      <w:r>
        <w:rPr>
          <w:w w:val="105"/>
        </w:rPr>
        <w:t>funding.</w:t>
      </w:r>
      <w:r>
        <w:rPr>
          <w:spacing w:val="54"/>
          <w:w w:val="105"/>
        </w:rPr>
        <w:t xml:space="preserve"> </w:t>
      </w:r>
      <w:r>
        <w:rPr>
          <w:w w:val="105"/>
        </w:rPr>
        <w:t>The</w:t>
      </w:r>
      <w:r>
        <w:rPr>
          <w:spacing w:val="5"/>
          <w:w w:val="105"/>
        </w:rPr>
        <w:t xml:space="preserve"> </w:t>
      </w:r>
      <w:r>
        <w:rPr>
          <w:w w:val="105"/>
        </w:rPr>
        <w:t>Council</w:t>
      </w:r>
      <w:r>
        <w:rPr>
          <w:spacing w:val="4"/>
          <w:w w:val="105"/>
        </w:rPr>
        <w:t xml:space="preserve"> </w:t>
      </w:r>
      <w:r>
        <w:rPr>
          <w:w w:val="105"/>
        </w:rPr>
        <w:t>have</w:t>
      </w:r>
      <w:r>
        <w:rPr>
          <w:spacing w:val="6"/>
          <w:w w:val="105"/>
        </w:rPr>
        <w:t xml:space="preserve"> </w:t>
      </w:r>
      <w:r>
        <w:rPr>
          <w:w w:val="105"/>
        </w:rPr>
        <w:t>provided</w:t>
      </w:r>
      <w:r>
        <w:rPr>
          <w:spacing w:val="2"/>
          <w:w w:val="105"/>
        </w:rPr>
        <w:t xml:space="preserve"> </w:t>
      </w:r>
      <w:r>
        <w:rPr>
          <w:w w:val="105"/>
        </w:rPr>
        <w:t>the</w:t>
      </w:r>
      <w:r>
        <w:rPr>
          <w:spacing w:val="5"/>
          <w:w w:val="105"/>
        </w:rPr>
        <w:t xml:space="preserve"> </w:t>
      </w:r>
      <w:r>
        <w:rPr>
          <w:w w:val="105"/>
        </w:rPr>
        <w:t>CEO</w:t>
      </w:r>
      <w:r>
        <w:rPr>
          <w:spacing w:val="3"/>
          <w:w w:val="105"/>
        </w:rPr>
        <w:t xml:space="preserve"> </w:t>
      </w:r>
      <w:r>
        <w:rPr>
          <w:w w:val="105"/>
        </w:rPr>
        <w:t>a</w:t>
      </w:r>
      <w:r>
        <w:rPr>
          <w:spacing w:val="5"/>
          <w:w w:val="105"/>
        </w:rPr>
        <w:t xml:space="preserve"> </w:t>
      </w:r>
      <w:r>
        <w:rPr>
          <w:w w:val="105"/>
        </w:rPr>
        <w:t>challenge</w:t>
      </w:r>
      <w:r>
        <w:rPr>
          <w:spacing w:val="3"/>
          <w:w w:val="105"/>
        </w:rPr>
        <w:t xml:space="preserve"> </w:t>
      </w:r>
      <w:r>
        <w:rPr>
          <w:w w:val="105"/>
        </w:rPr>
        <w:t>to</w:t>
      </w:r>
      <w:r>
        <w:rPr>
          <w:spacing w:val="4"/>
          <w:w w:val="105"/>
        </w:rPr>
        <w:t xml:space="preserve"> </w:t>
      </w:r>
      <w:r>
        <w:rPr>
          <w:w w:val="105"/>
        </w:rPr>
        <w:t>identify</w:t>
      </w:r>
      <w:r>
        <w:rPr>
          <w:spacing w:val="45"/>
          <w:w w:val="105"/>
        </w:rPr>
        <w:t xml:space="preserve"> </w:t>
      </w:r>
      <w:r>
        <w:rPr>
          <w:w w:val="105"/>
        </w:rPr>
        <w:t>a</w:t>
      </w:r>
      <w:r>
        <w:rPr>
          <w:spacing w:val="44"/>
          <w:w w:val="105"/>
        </w:rPr>
        <w:t xml:space="preserve"> </w:t>
      </w:r>
      <w:r>
        <w:rPr>
          <w:spacing w:val="-2"/>
          <w:w w:val="105"/>
        </w:rPr>
        <w:t>further</w:t>
      </w:r>
    </w:p>
    <w:p w14:paraId="1FF65633" w14:textId="77777777" w:rsidR="002D06AE" w:rsidRDefault="002C2419">
      <w:pPr>
        <w:pStyle w:val="BodyText"/>
        <w:spacing w:before="1"/>
        <w:ind w:left="618"/>
      </w:pPr>
      <w:r>
        <w:rPr>
          <w:w w:val="105"/>
        </w:rPr>
        <w:t>$4.5</w:t>
      </w:r>
      <w:r>
        <w:rPr>
          <w:spacing w:val="-10"/>
          <w:w w:val="105"/>
        </w:rPr>
        <w:t xml:space="preserve"> </w:t>
      </w:r>
      <w:r>
        <w:rPr>
          <w:w w:val="105"/>
        </w:rPr>
        <w:t>million</w:t>
      </w:r>
      <w:r>
        <w:rPr>
          <w:spacing w:val="-10"/>
          <w:w w:val="105"/>
        </w:rPr>
        <w:t xml:space="preserve"> </w:t>
      </w:r>
      <w:r>
        <w:rPr>
          <w:w w:val="105"/>
        </w:rPr>
        <w:t>in</w:t>
      </w:r>
      <w:r>
        <w:rPr>
          <w:spacing w:val="-9"/>
          <w:w w:val="105"/>
        </w:rPr>
        <w:t xml:space="preserve"> </w:t>
      </w:r>
      <w:r>
        <w:rPr>
          <w:w w:val="105"/>
        </w:rPr>
        <w:t>efficiencies</w:t>
      </w:r>
      <w:r>
        <w:rPr>
          <w:spacing w:val="-10"/>
          <w:w w:val="105"/>
        </w:rPr>
        <w:t xml:space="preserve"> </w:t>
      </w:r>
      <w:r>
        <w:rPr>
          <w:w w:val="105"/>
        </w:rPr>
        <w:t>across</w:t>
      </w:r>
      <w:r>
        <w:rPr>
          <w:spacing w:val="-10"/>
          <w:w w:val="105"/>
        </w:rPr>
        <w:t xml:space="preserve"> </w:t>
      </w:r>
      <w:r>
        <w:rPr>
          <w:w w:val="105"/>
        </w:rPr>
        <w:t>the</w:t>
      </w:r>
      <w:r>
        <w:rPr>
          <w:spacing w:val="-9"/>
          <w:w w:val="105"/>
        </w:rPr>
        <w:t xml:space="preserve"> </w:t>
      </w:r>
      <w:r>
        <w:rPr>
          <w:spacing w:val="-2"/>
          <w:w w:val="105"/>
        </w:rPr>
        <w:t>enterprise.</w:t>
      </w:r>
    </w:p>
    <w:p w14:paraId="48559C4C" w14:textId="77777777" w:rsidR="002D06AE" w:rsidRDefault="002D06AE">
      <w:pPr>
        <w:pStyle w:val="BodyText"/>
        <w:spacing w:before="1"/>
        <w:rPr>
          <w:sz w:val="22"/>
        </w:rPr>
      </w:pPr>
    </w:p>
    <w:p w14:paraId="1759EB2D" w14:textId="77777777" w:rsidR="002D06AE" w:rsidRDefault="002C2419">
      <w:pPr>
        <w:pStyle w:val="BodyText"/>
        <w:ind w:left="618"/>
      </w:pPr>
      <w:r>
        <w:rPr>
          <w:w w:val="105"/>
        </w:rPr>
        <w:t>Further</w:t>
      </w:r>
      <w:r>
        <w:rPr>
          <w:spacing w:val="34"/>
          <w:w w:val="105"/>
        </w:rPr>
        <w:t xml:space="preserve"> </w:t>
      </w:r>
      <w:r>
        <w:rPr>
          <w:w w:val="105"/>
        </w:rPr>
        <w:t>tough</w:t>
      </w:r>
      <w:r>
        <w:rPr>
          <w:spacing w:val="32"/>
          <w:w w:val="105"/>
        </w:rPr>
        <w:t xml:space="preserve"> </w:t>
      </w:r>
      <w:r>
        <w:rPr>
          <w:w w:val="105"/>
        </w:rPr>
        <w:t>decisions</w:t>
      </w:r>
      <w:r>
        <w:rPr>
          <w:spacing w:val="33"/>
          <w:w w:val="105"/>
        </w:rPr>
        <w:t xml:space="preserve"> </w:t>
      </w:r>
      <w:r>
        <w:rPr>
          <w:w w:val="105"/>
        </w:rPr>
        <w:t>in</w:t>
      </w:r>
      <w:r>
        <w:rPr>
          <w:spacing w:val="31"/>
          <w:w w:val="105"/>
        </w:rPr>
        <w:t xml:space="preserve"> </w:t>
      </w:r>
      <w:r>
        <w:rPr>
          <w:w w:val="105"/>
        </w:rPr>
        <w:t>these</w:t>
      </w:r>
      <w:r>
        <w:rPr>
          <w:spacing w:val="32"/>
          <w:w w:val="105"/>
        </w:rPr>
        <w:t xml:space="preserve"> </w:t>
      </w:r>
      <w:r>
        <w:rPr>
          <w:w w:val="105"/>
        </w:rPr>
        <w:t>areas</w:t>
      </w:r>
      <w:r>
        <w:rPr>
          <w:spacing w:val="33"/>
          <w:w w:val="105"/>
        </w:rPr>
        <w:t xml:space="preserve"> </w:t>
      </w:r>
      <w:r>
        <w:rPr>
          <w:w w:val="105"/>
        </w:rPr>
        <w:t>have</w:t>
      </w:r>
      <w:r>
        <w:rPr>
          <w:spacing w:val="34"/>
          <w:w w:val="105"/>
        </w:rPr>
        <w:t xml:space="preserve"> </w:t>
      </w:r>
      <w:r>
        <w:rPr>
          <w:w w:val="105"/>
        </w:rPr>
        <w:t>allowed</w:t>
      </w:r>
      <w:r>
        <w:rPr>
          <w:spacing w:val="31"/>
          <w:w w:val="105"/>
        </w:rPr>
        <w:t xml:space="preserve"> </w:t>
      </w:r>
      <w:r>
        <w:rPr>
          <w:w w:val="105"/>
        </w:rPr>
        <w:t>us</w:t>
      </w:r>
      <w:r>
        <w:rPr>
          <w:spacing w:val="33"/>
          <w:w w:val="105"/>
        </w:rPr>
        <w:t xml:space="preserve"> </w:t>
      </w:r>
      <w:r>
        <w:rPr>
          <w:w w:val="105"/>
        </w:rPr>
        <w:t>to</w:t>
      </w:r>
      <w:r>
        <w:rPr>
          <w:spacing w:val="32"/>
          <w:w w:val="105"/>
        </w:rPr>
        <w:t xml:space="preserve"> </w:t>
      </w:r>
      <w:r>
        <w:rPr>
          <w:w w:val="105"/>
        </w:rPr>
        <w:t>budget</w:t>
      </w:r>
      <w:r>
        <w:rPr>
          <w:spacing w:val="34"/>
          <w:w w:val="105"/>
        </w:rPr>
        <w:t xml:space="preserve"> </w:t>
      </w:r>
      <w:r>
        <w:rPr>
          <w:w w:val="105"/>
        </w:rPr>
        <w:t>for</w:t>
      </w:r>
      <w:r>
        <w:rPr>
          <w:spacing w:val="32"/>
          <w:w w:val="105"/>
        </w:rPr>
        <w:t xml:space="preserve"> </w:t>
      </w:r>
      <w:r>
        <w:rPr>
          <w:w w:val="105"/>
        </w:rPr>
        <w:t>a</w:t>
      </w:r>
      <w:r>
        <w:rPr>
          <w:spacing w:val="32"/>
          <w:w w:val="105"/>
        </w:rPr>
        <w:t xml:space="preserve"> </w:t>
      </w:r>
      <w:r>
        <w:rPr>
          <w:w w:val="105"/>
        </w:rPr>
        <w:t>operating</w:t>
      </w:r>
      <w:r>
        <w:rPr>
          <w:spacing w:val="34"/>
          <w:w w:val="105"/>
        </w:rPr>
        <w:t xml:space="preserve"> </w:t>
      </w:r>
      <w:r>
        <w:rPr>
          <w:w w:val="105"/>
        </w:rPr>
        <w:t>surplus</w:t>
      </w:r>
      <w:r>
        <w:rPr>
          <w:spacing w:val="33"/>
          <w:w w:val="105"/>
        </w:rPr>
        <w:t xml:space="preserve"> </w:t>
      </w:r>
      <w:r>
        <w:rPr>
          <w:spacing w:val="-5"/>
          <w:w w:val="105"/>
        </w:rPr>
        <w:t>of</w:t>
      </w:r>
    </w:p>
    <w:p w14:paraId="6F9FCF79" w14:textId="77777777" w:rsidR="002D06AE" w:rsidRDefault="002C2419">
      <w:pPr>
        <w:pStyle w:val="BodyText"/>
        <w:spacing w:before="23" w:line="266" w:lineRule="auto"/>
        <w:ind w:left="618" w:right="1393"/>
      </w:pPr>
      <w:r>
        <w:rPr>
          <w:w w:val="105"/>
        </w:rPr>
        <w:t>$1.28</w:t>
      </w:r>
      <w:r>
        <w:rPr>
          <w:spacing w:val="-9"/>
          <w:w w:val="105"/>
        </w:rPr>
        <w:t xml:space="preserve"> </w:t>
      </w:r>
      <w:r>
        <w:rPr>
          <w:w w:val="105"/>
        </w:rPr>
        <w:t>million</w:t>
      </w:r>
      <w:r>
        <w:rPr>
          <w:spacing w:val="-10"/>
          <w:w w:val="105"/>
        </w:rPr>
        <w:t xml:space="preserve"> </w:t>
      </w:r>
      <w:r>
        <w:rPr>
          <w:w w:val="105"/>
        </w:rPr>
        <w:t>which</w:t>
      </w:r>
      <w:r>
        <w:rPr>
          <w:spacing w:val="-10"/>
          <w:w w:val="105"/>
        </w:rPr>
        <w:t xml:space="preserve"> </w:t>
      </w:r>
      <w:r>
        <w:rPr>
          <w:w w:val="105"/>
        </w:rPr>
        <w:t>is</w:t>
      </w:r>
      <w:r>
        <w:rPr>
          <w:spacing w:val="-10"/>
          <w:w w:val="105"/>
        </w:rPr>
        <w:t xml:space="preserve"> </w:t>
      </w:r>
      <w:r>
        <w:rPr>
          <w:w w:val="105"/>
        </w:rPr>
        <w:t>in</w:t>
      </w:r>
      <w:r>
        <w:rPr>
          <w:spacing w:val="-10"/>
          <w:w w:val="105"/>
        </w:rPr>
        <w:t xml:space="preserve"> </w:t>
      </w:r>
      <w:r>
        <w:rPr>
          <w:w w:val="105"/>
        </w:rPr>
        <w:t>line</w:t>
      </w:r>
      <w:r>
        <w:rPr>
          <w:spacing w:val="-10"/>
          <w:w w:val="105"/>
        </w:rPr>
        <w:t xml:space="preserve"> </w:t>
      </w:r>
      <w:r>
        <w:rPr>
          <w:w w:val="105"/>
        </w:rPr>
        <w:t>with</w:t>
      </w:r>
      <w:r>
        <w:rPr>
          <w:spacing w:val="-10"/>
          <w:w w:val="105"/>
        </w:rPr>
        <w:t xml:space="preserve"> </w:t>
      </w:r>
      <w:r>
        <w:rPr>
          <w:w w:val="105"/>
        </w:rPr>
        <w:t>Council’s</w:t>
      </w:r>
      <w:r>
        <w:rPr>
          <w:spacing w:val="-8"/>
          <w:w w:val="105"/>
        </w:rPr>
        <w:t xml:space="preserve"> </w:t>
      </w:r>
      <w:r>
        <w:rPr>
          <w:w w:val="105"/>
        </w:rPr>
        <w:t>10-year</w:t>
      </w:r>
      <w:r>
        <w:rPr>
          <w:spacing w:val="-10"/>
          <w:w w:val="105"/>
        </w:rPr>
        <w:t xml:space="preserve"> </w:t>
      </w:r>
      <w:r>
        <w:rPr>
          <w:w w:val="105"/>
        </w:rPr>
        <w:t>financial</w:t>
      </w:r>
      <w:r>
        <w:rPr>
          <w:spacing w:val="-10"/>
          <w:w w:val="105"/>
        </w:rPr>
        <w:t xml:space="preserve"> </w:t>
      </w:r>
      <w:r>
        <w:rPr>
          <w:w w:val="105"/>
        </w:rPr>
        <w:t>plan</w:t>
      </w:r>
      <w:r>
        <w:rPr>
          <w:spacing w:val="-10"/>
          <w:w w:val="105"/>
        </w:rPr>
        <w:t xml:space="preserve"> </w:t>
      </w:r>
      <w:r>
        <w:rPr>
          <w:w w:val="105"/>
        </w:rPr>
        <w:t>and</w:t>
      </w:r>
      <w:r>
        <w:rPr>
          <w:spacing w:val="-10"/>
          <w:w w:val="105"/>
        </w:rPr>
        <w:t xml:space="preserve"> </w:t>
      </w:r>
      <w:r>
        <w:rPr>
          <w:w w:val="105"/>
        </w:rPr>
        <w:t>is</w:t>
      </w:r>
      <w:r>
        <w:rPr>
          <w:spacing w:val="-10"/>
          <w:w w:val="105"/>
        </w:rPr>
        <w:t xml:space="preserve"> </w:t>
      </w:r>
      <w:r>
        <w:rPr>
          <w:w w:val="105"/>
        </w:rPr>
        <w:t>important</w:t>
      </w:r>
      <w:r>
        <w:rPr>
          <w:spacing w:val="-8"/>
          <w:w w:val="105"/>
        </w:rPr>
        <w:t xml:space="preserve"> </w:t>
      </w:r>
      <w:r>
        <w:rPr>
          <w:w w:val="105"/>
        </w:rPr>
        <w:t>for</w:t>
      </w:r>
      <w:r>
        <w:rPr>
          <w:spacing w:val="-9"/>
          <w:w w:val="105"/>
        </w:rPr>
        <w:t xml:space="preserve"> </w:t>
      </w:r>
      <w:r>
        <w:rPr>
          <w:w w:val="105"/>
        </w:rPr>
        <w:t>our</w:t>
      </w:r>
      <w:r>
        <w:rPr>
          <w:spacing w:val="-9"/>
          <w:w w:val="105"/>
        </w:rPr>
        <w:t xml:space="preserve"> </w:t>
      </w:r>
      <w:r>
        <w:rPr>
          <w:w w:val="105"/>
        </w:rPr>
        <w:t xml:space="preserve">financial </w:t>
      </w:r>
      <w:r>
        <w:rPr>
          <w:spacing w:val="-2"/>
          <w:w w:val="105"/>
        </w:rPr>
        <w:t>sustainability.</w:t>
      </w:r>
    </w:p>
    <w:p w14:paraId="60E742A6" w14:textId="77777777" w:rsidR="002D06AE" w:rsidRDefault="002D06AE">
      <w:pPr>
        <w:pStyle w:val="BodyText"/>
        <w:spacing w:before="2"/>
        <w:rPr>
          <w:sz w:val="20"/>
        </w:rPr>
      </w:pPr>
    </w:p>
    <w:p w14:paraId="22F4D783" w14:textId="77777777" w:rsidR="002D06AE" w:rsidRDefault="002C2419">
      <w:pPr>
        <w:pStyle w:val="BodyText"/>
        <w:spacing w:line="266" w:lineRule="auto"/>
        <w:ind w:left="618" w:right="891"/>
      </w:pPr>
      <w:r>
        <w:rPr>
          <w:w w:val="105"/>
        </w:rPr>
        <w:t>In</w:t>
      </w:r>
      <w:r>
        <w:rPr>
          <w:spacing w:val="-10"/>
          <w:w w:val="105"/>
        </w:rPr>
        <w:t xml:space="preserve"> </w:t>
      </w:r>
      <w:r>
        <w:rPr>
          <w:w w:val="105"/>
        </w:rPr>
        <w:t>order</w:t>
      </w:r>
      <w:r>
        <w:rPr>
          <w:spacing w:val="-10"/>
          <w:w w:val="105"/>
        </w:rPr>
        <w:t xml:space="preserve"> </w:t>
      </w:r>
      <w:r>
        <w:rPr>
          <w:w w:val="105"/>
        </w:rPr>
        <w:t>to</w:t>
      </w:r>
      <w:r>
        <w:rPr>
          <w:spacing w:val="-11"/>
          <w:w w:val="105"/>
        </w:rPr>
        <w:t xml:space="preserve"> </w:t>
      </w:r>
      <w:r>
        <w:rPr>
          <w:w w:val="105"/>
        </w:rPr>
        <w:t>achieve</w:t>
      </w:r>
      <w:r>
        <w:rPr>
          <w:spacing w:val="-11"/>
          <w:w w:val="105"/>
        </w:rPr>
        <w:t xml:space="preserve"> </w:t>
      </w:r>
      <w:r>
        <w:rPr>
          <w:w w:val="105"/>
        </w:rPr>
        <w:t>financial</w:t>
      </w:r>
      <w:r>
        <w:rPr>
          <w:spacing w:val="-10"/>
          <w:w w:val="105"/>
        </w:rPr>
        <w:t xml:space="preserve"> </w:t>
      </w:r>
      <w:r>
        <w:rPr>
          <w:w w:val="105"/>
        </w:rPr>
        <w:t>sustainability</w:t>
      </w:r>
      <w:r>
        <w:rPr>
          <w:spacing w:val="-13"/>
          <w:w w:val="105"/>
        </w:rPr>
        <w:t xml:space="preserve"> </w:t>
      </w:r>
      <w:r>
        <w:rPr>
          <w:w w:val="105"/>
        </w:rPr>
        <w:t>we</w:t>
      </w:r>
      <w:r>
        <w:rPr>
          <w:spacing w:val="-11"/>
          <w:w w:val="105"/>
        </w:rPr>
        <w:t xml:space="preserve"> </w:t>
      </w:r>
      <w:r>
        <w:rPr>
          <w:w w:val="105"/>
        </w:rPr>
        <w:t>will</w:t>
      </w:r>
      <w:r>
        <w:rPr>
          <w:spacing w:val="-13"/>
          <w:w w:val="105"/>
        </w:rPr>
        <w:t xml:space="preserve"> </w:t>
      </w:r>
      <w:r>
        <w:rPr>
          <w:w w:val="105"/>
        </w:rPr>
        <w:t>continue,</w:t>
      </w:r>
      <w:r>
        <w:rPr>
          <w:spacing w:val="-8"/>
          <w:w w:val="105"/>
        </w:rPr>
        <w:t xml:space="preserve"> </w:t>
      </w:r>
      <w:r>
        <w:rPr>
          <w:w w:val="105"/>
        </w:rPr>
        <w:t>through</w:t>
      </w:r>
      <w:r>
        <w:rPr>
          <w:spacing w:val="-11"/>
          <w:w w:val="105"/>
        </w:rPr>
        <w:t xml:space="preserve"> </w:t>
      </w:r>
      <w:r>
        <w:rPr>
          <w:w w:val="105"/>
        </w:rPr>
        <w:t>the</w:t>
      </w:r>
      <w:r>
        <w:rPr>
          <w:spacing w:val="-11"/>
          <w:w w:val="105"/>
        </w:rPr>
        <w:t xml:space="preserve"> </w:t>
      </w:r>
      <w:r>
        <w:rPr>
          <w:w w:val="105"/>
        </w:rPr>
        <w:t>upcoming</w:t>
      </w:r>
      <w:r>
        <w:rPr>
          <w:spacing w:val="-11"/>
          <w:w w:val="105"/>
        </w:rPr>
        <w:t xml:space="preserve"> </w:t>
      </w:r>
      <w:r>
        <w:rPr>
          <w:w w:val="105"/>
        </w:rPr>
        <w:t>financial</w:t>
      </w:r>
      <w:r>
        <w:rPr>
          <w:spacing w:val="-10"/>
          <w:w w:val="105"/>
        </w:rPr>
        <w:t xml:space="preserve"> </w:t>
      </w:r>
      <w:r>
        <w:rPr>
          <w:w w:val="105"/>
        </w:rPr>
        <w:t>year</w:t>
      </w:r>
      <w:r>
        <w:rPr>
          <w:spacing w:val="-10"/>
          <w:w w:val="105"/>
        </w:rPr>
        <w:t xml:space="preserve"> </w:t>
      </w:r>
      <w:r>
        <w:rPr>
          <w:w w:val="105"/>
        </w:rPr>
        <w:t>to identify further efficiencies.</w:t>
      </w:r>
    </w:p>
    <w:p w14:paraId="25FC8413" w14:textId="77777777" w:rsidR="002D06AE" w:rsidRDefault="002D06AE">
      <w:pPr>
        <w:pStyle w:val="BodyText"/>
        <w:spacing w:before="2"/>
        <w:rPr>
          <w:sz w:val="20"/>
        </w:rPr>
      </w:pPr>
    </w:p>
    <w:p w14:paraId="63638B51" w14:textId="77777777" w:rsidR="002D06AE" w:rsidRDefault="002C2419">
      <w:pPr>
        <w:pStyle w:val="BodyText"/>
        <w:spacing w:line="266" w:lineRule="auto"/>
        <w:ind w:left="618" w:right="1393"/>
      </w:pPr>
      <w:r>
        <w:rPr>
          <w:w w:val="105"/>
        </w:rPr>
        <w:t>We aim to be a high performing council that provides outstanding value to its community, and this budget, while difficult, will set the platform for us to do so in a sustainable way</w:t>
      </w:r>
      <w:r>
        <w:rPr>
          <w:spacing w:val="-3"/>
          <w:w w:val="105"/>
        </w:rPr>
        <w:t xml:space="preserve"> </w:t>
      </w:r>
      <w:r>
        <w:rPr>
          <w:w w:val="105"/>
        </w:rPr>
        <w:t>in the future.</w:t>
      </w:r>
    </w:p>
    <w:p w14:paraId="7CE48806" w14:textId="77777777" w:rsidR="002D06AE" w:rsidRDefault="002D06AE">
      <w:pPr>
        <w:pStyle w:val="BodyText"/>
        <w:rPr>
          <w:sz w:val="20"/>
        </w:rPr>
      </w:pPr>
    </w:p>
    <w:p w14:paraId="66435A12" w14:textId="77777777" w:rsidR="002D06AE" w:rsidRDefault="002D06AE">
      <w:pPr>
        <w:pStyle w:val="BodyText"/>
        <w:rPr>
          <w:sz w:val="20"/>
        </w:rPr>
      </w:pPr>
    </w:p>
    <w:p w14:paraId="40E3432C" w14:textId="77777777" w:rsidR="002D06AE" w:rsidRDefault="002D06AE">
      <w:pPr>
        <w:pStyle w:val="BodyText"/>
        <w:rPr>
          <w:sz w:val="20"/>
        </w:rPr>
      </w:pPr>
    </w:p>
    <w:p w14:paraId="6994D8A2" w14:textId="77777777" w:rsidR="002D06AE" w:rsidRDefault="002C2419">
      <w:pPr>
        <w:pStyle w:val="BodyText"/>
        <w:spacing w:before="1"/>
        <w:rPr>
          <w:sz w:val="25"/>
        </w:rPr>
      </w:pPr>
      <w:r>
        <w:rPr>
          <w:noProof/>
        </w:rPr>
        <w:drawing>
          <wp:anchor distT="0" distB="0" distL="0" distR="0" simplePos="0" relativeHeight="251659264" behindDoc="0" locked="0" layoutInCell="1" allowOverlap="1" wp14:anchorId="7DAEC38E" wp14:editId="34912382">
            <wp:simplePos x="0" y="0"/>
            <wp:positionH relativeFrom="page">
              <wp:posOffset>958596</wp:posOffset>
            </wp:positionH>
            <wp:positionV relativeFrom="paragraph">
              <wp:posOffset>198421</wp:posOffset>
            </wp:positionV>
            <wp:extent cx="4978567" cy="1289018"/>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6" cstate="print"/>
                    <a:stretch>
                      <a:fillRect/>
                    </a:stretch>
                  </pic:blipFill>
                  <pic:spPr>
                    <a:xfrm>
                      <a:off x="0" y="0"/>
                      <a:ext cx="4978567" cy="1289018"/>
                    </a:xfrm>
                    <a:prstGeom prst="rect">
                      <a:avLst/>
                    </a:prstGeom>
                  </pic:spPr>
                </pic:pic>
              </a:graphicData>
            </a:graphic>
          </wp:anchor>
        </w:drawing>
      </w:r>
    </w:p>
    <w:p w14:paraId="0E479D0A" w14:textId="77777777" w:rsidR="002D06AE" w:rsidRDefault="002D06AE">
      <w:pPr>
        <w:rPr>
          <w:sz w:val="25"/>
        </w:rPr>
        <w:sectPr w:rsidR="002D06AE">
          <w:footerReference w:type="default" r:id="rId17"/>
          <w:pgSz w:w="11910" w:h="16840"/>
          <w:pgMar w:top="1020" w:right="920" w:bottom="560" w:left="920" w:header="0" w:footer="379" w:gutter="0"/>
          <w:pgNumType w:start="1"/>
          <w:cols w:space="720"/>
        </w:sectPr>
      </w:pPr>
    </w:p>
    <w:p w14:paraId="6C604878" w14:textId="77777777" w:rsidR="002D06AE" w:rsidRDefault="002D06AE">
      <w:pPr>
        <w:pStyle w:val="BodyText"/>
        <w:rPr>
          <w:sz w:val="20"/>
        </w:rPr>
      </w:pPr>
    </w:p>
    <w:p w14:paraId="44C91A81" w14:textId="77777777" w:rsidR="002D06AE" w:rsidRDefault="002D06AE">
      <w:pPr>
        <w:pStyle w:val="BodyText"/>
        <w:rPr>
          <w:sz w:val="20"/>
        </w:rPr>
      </w:pPr>
    </w:p>
    <w:p w14:paraId="720AAAE4" w14:textId="77777777" w:rsidR="002D06AE" w:rsidRDefault="002D06AE">
      <w:pPr>
        <w:pStyle w:val="BodyText"/>
        <w:rPr>
          <w:sz w:val="20"/>
        </w:rPr>
      </w:pPr>
    </w:p>
    <w:p w14:paraId="1E4AD97A" w14:textId="77777777" w:rsidR="002D06AE" w:rsidRDefault="002D06AE">
      <w:pPr>
        <w:pStyle w:val="BodyText"/>
        <w:rPr>
          <w:sz w:val="20"/>
        </w:rPr>
      </w:pPr>
    </w:p>
    <w:p w14:paraId="3885DF7C" w14:textId="77777777" w:rsidR="002D06AE" w:rsidRDefault="002D06AE">
      <w:pPr>
        <w:pStyle w:val="BodyText"/>
        <w:rPr>
          <w:sz w:val="20"/>
        </w:rPr>
      </w:pPr>
    </w:p>
    <w:p w14:paraId="02DB5A70" w14:textId="77777777" w:rsidR="002D06AE" w:rsidRDefault="002D06AE">
      <w:pPr>
        <w:pStyle w:val="BodyText"/>
        <w:rPr>
          <w:sz w:val="20"/>
        </w:rPr>
      </w:pPr>
    </w:p>
    <w:p w14:paraId="34292B9E" w14:textId="77777777" w:rsidR="002D06AE" w:rsidRDefault="002D06AE">
      <w:pPr>
        <w:pStyle w:val="BodyText"/>
        <w:rPr>
          <w:sz w:val="20"/>
        </w:rPr>
      </w:pPr>
    </w:p>
    <w:p w14:paraId="2A7B1755" w14:textId="77777777" w:rsidR="002D06AE" w:rsidRDefault="002D06AE">
      <w:pPr>
        <w:pStyle w:val="BodyText"/>
        <w:rPr>
          <w:sz w:val="20"/>
        </w:rPr>
      </w:pPr>
    </w:p>
    <w:p w14:paraId="4F3AD492" w14:textId="77777777" w:rsidR="002D06AE" w:rsidRDefault="002D06AE">
      <w:pPr>
        <w:pStyle w:val="BodyText"/>
        <w:rPr>
          <w:sz w:val="20"/>
        </w:rPr>
      </w:pPr>
    </w:p>
    <w:p w14:paraId="1EF9C3D3" w14:textId="77777777" w:rsidR="002D06AE" w:rsidRDefault="002D06AE">
      <w:pPr>
        <w:pStyle w:val="BodyText"/>
        <w:rPr>
          <w:sz w:val="20"/>
        </w:rPr>
      </w:pPr>
    </w:p>
    <w:p w14:paraId="6EDA46DF" w14:textId="77777777" w:rsidR="002D06AE" w:rsidRDefault="002D06AE">
      <w:pPr>
        <w:pStyle w:val="BodyText"/>
        <w:rPr>
          <w:sz w:val="20"/>
        </w:rPr>
      </w:pPr>
    </w:p>
    <w:p w14:paraId="46DDD551" w14:textId="77777777" w:rsidR="002D06AE" w:rsidRDefault="002D06AE">
      <w:pPr>
        <w:pStyle w:val="BodyText"/>
        <w:rPr>
          <w:sz w:val="20"/>
        </w:rPr>
      </w:pPr>
    </w:p>
    <w:p w14:paraId="474D6B74" w14:textId="77777777" w:rsidR="002D06AE" w:rsidRDefault="002D06AE">
      <w:pPr>
        <w:pStyle w:val="BodyText"/>
        <w:rPr>
          <w:sz w:val="20"/>
        </w:rPr>
      </w:pPr>
    </w:p>
    <w:p w14:paraId="0020119E" w14:textId="77777777" w:rsidR="002D06AE" w:rsidRDefault="002D06AE">
      <w:pPr>
        <w:pStyle w:val="BodyText"/>
        <w:rPr>
          <w:sz w:val="20"/>
        </w:rPr>
      </w:pPr>
    </w:p>
    <w:p w14:paraId="69509105" w14:textId="77777777" w:rsidR="002D06AE" w:rsidRDefault="002D06AE">
      <w:pPr>
        <w:pStyle w:val="BodyText"/>
        <w:rPr>
          <w:sz w:val="20"/>
        </w:rPr>
      </w:pPr>
    </w:p>
    <w:p w14:paraId="52D8569E" w14:textId="77777777" w:rsidR="002D06AE" w:rsidRDefault="002D06AE">
      <w:pPr>
        <w:pStyle w:val="BodyText"/>
        <w:rPr>
          <w:sz w:val="20"/>
        </w:rPr>
      </w:pPr>
    </w:p>
    <w:p w14:paraId="507FBF8B" w14:textId="77777777" w:rsidR="002D06AE" w:rsidRDefault="002D06AE">
      <w:pPr>
        <w:pStyle w:val="BodyText"/>
        <w:rPr>
          <w:sz w:val="20"/>
        </w:rPr>
      </w:pPr>
    </w:p>
    <w:p w14:paraId="4FE410A9" w14:textId="77777777" w:rsidR="002D06AE" w:rsidRDefault="002D06AE">
      <w:pPr>
        <w:pStyle w:val="BodyText"/>
        <w:rPr>
          <w:sz w:val="20"/>
        </w:rPr>
      </w:pPr>
    </w:p>
    <w:p w14:paraId="7B600313" w14:textId="77777777" w:rsidR="002D06AE" w:rsidRDefault="002D06AE">
      <w:pPr>
        <w:pStyle w:val="BodyText"/>
        <w:rPr>
          <w:sz w:val="20"/>
        </w:rPr>
      </w:pPr>
    </w:p>
    <w:p w14:paraId="2D62EE62" w14:textId="77777777" w:rsidR="002D06AE" w:rsidRDefault="002D06AE">
      <w:pPr>
        <w:pStyle w:val="BodyText"/>
        <w:rPr>
          <w:sz w:val="20"/>
        </w:rPr>
      </w:pPr>
    </w:p>
    <w:p w14:paraId="475FF074" w14:textId="77777777" w:rsidR="002D06AE" w:rsidRDefault="002D06AE">
      <w:pPr>
        <w:pStyle w:val="BodyText"/>
        <w:rPr>
          <w:sz w:val="20"/>
        </w:rPr>
      </w:pPr>
    </w:p>
    <w:p w14:paraId="46987D96" w14:textId="77777777" w:rsidR="002D06AE" w:rsidRDefault="002D06AE">
      <w:pPr>
        <w:pStyle w:val="BodyText"/>
        <w:rPr>
          <w:sz w:val="20"/>
        </w:rPr>
      </w:pPr>
    </w:p>
    <w:p w14:paraId="6316CF76" w14:textId="77777777" w:rsidR="002D06AE" w:rsidRDefault="002D06AE">
      <w:pPr>
        <w:pStyle w:val="BodyText"/>
        <w:rPr>
          <w:sz w:val="20"/>
        </w:rPr>
      </w:pPr>
    </w:p>
    <w:p w14:paraId="7D21D840" w14:textId="77777777" w:rsidR="002D06AE" w:rsidRDefault="002D06AE">
      <w:pPr>
        <w:pStyle w:val="BodyText"/>
        <w:rPr>
          <w:sz w:val="20"/>
        </w:rPr>
      </w:pPr>
    </w:p>
    <w:p w14:paraId="16720F28" w14:textId="77777777" w:rsidR="002D06AE" w:rsidRDefault="002D06AE">
      <w:pPr>
        <w:pStyle w:val="BodyText"/>
        <w:rPr>
          <w:sz w:val="20"/>
        </w:rPr>
      </w:pPr>
    </w:p>
    <w:p w14:paraId="30BC2768" w14:textId="77777777" w:rsidR="002D06AE" w:rsidRDefault="002D06AE">
      <w:pPr>
        <w:pStyle w:val="BodyText"/>
        <w:spacing w:before="9"/>
        <w:rPr>
          <w:sz w:val="25"/>
        </w:rPr>
      </w:pPr>
    </w:p>
    <w:p w14:paraId="3D408B43" w14:textId="77777777" w:rsidR="002D06AE" w:rsidRDefault="002C2419">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702B51F1" w14:textId="77777777" w:rsidR="002D06AE" w:rsidRDefault="002D06AE">
      <w:pPr>
        <w:sectPr w:rsidR="002D06AE">
          <w:pgSz w:w="11910" w:h="16840"/>
          <w:pgMar w:top="1920" w:right="919" w:bottom="560" w:left="920" w:header="0" w:footer="379" w:gutter="0"/>
          <w:cols w:space="720"/>
        </w:sectPr>
      </w:pPr>
    </w:p>
    <w:p w14:paraId="48F38B21" w14:textId="77777777" w:rsidR="002D06AE" w:rsidRDefault="002C2419">
      <w:pPr>
        <w:pStyle w:val="Heading5"/>
        <w:ind w:left="544" w:firstLine="0"/>
      </w:pPr>
      <w:bookmarkStart w:id="1" w:name="_TOC_250003"/>
      <w:r>
        <w:rPr>
          <w:color w:val="4F81BC"/>
        </w:rPr>
        <w:lastRenderedPageBreak/>
        <w:t>Executive</w:t>
      </w:r>
      <w:r>
        <w:rPr>
          <w:color w:val="4F81BC"/>
          <w:spacing w:val="-9"/>
        </w:rPr>
        <w:t xml:space="preserve"> </w:t>
      </w:r>
      <w:bookmarkEnd w:id="1"/>
      <w:r>
        <w:rPr>
          <w:color w:val="4F81BC"/>
          <w:spacing w:val="-2"/>
        </w:rPr>
        <w:t>Summary</w:t>
      </w:r>
    </w:p>
    <w:p w14:paraId="422D3F24" w14:textId="77777777" w:rsidR="002D06AE" w:rsidRDefault="002D06AE">
      <w:pPr>
        <w:pStyle w:val="BodyText"/>
        <w:rPr>
          <w:b/>
          <w:sz w:val="14"/>
        </w:rPr>
      </w:pPr>
    </w:p>
    <w:p w14:paraId="5CDC0CDC" w14:textId="77777777" w:rsidR="002D06AE" w:rsidRDefault="002C2419">
      <w:pPr>
        <w:spacing w:before="94" w:line="254" w:lineRule="auto"/>
        <w:ind w:left="536"/>
        <w:rPr>
          <w:sz w:val="16"/>
        </w:rPr>
      </w:pPr>
      <w:r>
        <w:rPr>
          <w:sz w:val="16"/>
        </w:rPr>
        <w:t>The</w:t>
      </w:r>
      <w:r>
        <w:rPr>
          <w:spacing w:val="-5"/>
          <w:sz w:val="16"/>
        </w:rPr>
        <w:t xml:space="preserve"> </w:t>
      </w:r>
      <w:r>
        <w:rPr>
          <w:sz w:val="16"/>
        </w:rPr>
        <w:t>budget</w:t>
      </w:r>
      <w:r>
        <w:rPr>
          <w:spacing w:val="-5"/>
          <w:sz w:val="16"/>
        </w:rPr>
        <w:t xml:space="preserve"> </w:t>
      </w:r>
      <w:r>
        <w:rPr>
          <w:sz w:val="16"/>
        </w:rPr>
        <w:t>for</w:t>
      </w:r>
      <w:r>
        <w:rPr>
          <w:spacing w:val="-6"/>
          <w:sz w:val="16"/>
        </w:rPr>
        <w:t xml:space="preserve"> </w:t>
      </w:r>
      <w:r>
        <w:rPr>
          <w:sz w:val="16"/>
        </w:rPr>
        <w:t>2023-24,</w:t>
      </w:r>
      <w:r>
        <w:rPr>
          <w:spacing w:val="-5"/>
          <w:sz w:val="16"/>
        </w:rPr>
        <w:t xml:space="preserve"> </w:t>
      </w:r>
      <w:r>
        <w:rPr>
          <w:sz w:val="16"/>
        </w:rPr>
        <w:t>being</w:t>
      </w:r>
      <w:r>
        <w:rPr>
          <w:spacing w:val="-6"/>
          <w:sz w:val="16"/>
        </w:rPr>
        <w:t xml:space="preserve"> </w:t>
      </w:r>
      <w:r>
        <w:rPr>
          <w:sz w:val="16"/>
        </w:rPr>
        <w:t>the</w:t>
      </w:r>
      <w:r>
        <w:rPr>
          <w:spacing w:val="-5"/>
          <w:sz w:val="16"/>
        </w:rPr>
        <w:t xml:space="preserve"> </w:t>
      </w:r>
      <w:r>
        <w:rPr>
          <w:sz w:val="16"/>
        </w:rPr>
        <w:t>first</w:t>
      </w:r>
      <w:r>
        <w:rPr>
          <w:spacing w:val="-7"/>
          <w:sz w:val="16"/>
        </w:rPr>
        <w:t xml:space="preserve"> </w:t>
      </w:r>
      <w:r>
        <w:rPr>
          <w:sz w:val="16"/>
        </w:rPr>
        <w:t>year</w:t>
      </w:r>
      <w:r>
        <w:rPr>
          <w:spacing w:val="-6"/>
          <w:sz w:val="16"/>
        </w:rPr>
        <w:t xml:space="preserve"> </w:t>
      </w:r>
      <w:r>
        <w:rPr>
          <w:sz w:val="16"/>
        </w:rPr>
        <w:t>of</w:t>
      </w:r>
      <w:r>
        <w:rPr>
          <w:spacing w:val="-4"/>
          <w:sz w:val="16"/>
        </w:rPr>
        <w:t xml:space="preserve"> </w:t>
      </w:r>
      <w:r>
        <w:rPr>
          <w:sz w:val="16"/>
        </w:rPr>
        <w:t>the</w:t>
      </w:r>
      <w:r>
        <w:rPr>
          <w:spacing w:val="-5"/>
          <w:sz w:val="16"/>
        </w:rPr>
        <w:t xml:space="preserve"> </w:t>
      </w:r>
      <w:r>
        <w:rPr>
          <w:sz w:val="16"/>
        </w:rPr>
        <w:t>four-year</w:t>
      </w:r>
      <w:r>
        <w:rPr>
          <w:spacing w:val="-5"/>
          <w:sz w:val="16"/>
        </w:rPr>
        <w:t xml:space="preserve"> </w:t>
      </w:r>
      <w:r>
        <w:rPr>
          <w:sz w:val="16"/>
        </w:rPr>
        <w:t>rolling</w:t>
      </w:r>
      <w:r>
        <w:rPr>
          <w:spacing w:val="-5"/>
          <w:sz w:val="16"/>
        </w:rPr>
        <w:t xml:space="preserve"> </w:t>
      </w:r>
      <w:r>
        <w:rPr>
          <w:sz w:val="16"/>
        </w:rPr>
        <w:t>budget,</w:t>
      </w:r>
      <w:r>
        <w:rPr>
          <w:spacing w:val="-6"/>
          <w:sz w:val="16"/>
        </w:rPr>
        <w:t xml:space="preserve"> </w:t>
      </w:r>
      <w:r>
        <w:rPr>
          <w:sz w:val="16"/>
        </w:rPr>
        <w:t>sees</w:t>
      </w:r>
      <w:r>
        <w:rPr>
          <w:spacing w:val="-5"/>
          <w:sz w:val="16"/>
        </w:rPr>
        <w:t xml:space="preserve"> </w:t>
      </w:r>
      <w:r>
        <w:rPr>
          <w:sz w:val="16"/>
        </w:rPr>
        <w:t>Council</w:t>
      </w:r>
      <w:r>
        <w:rPr>
          <w:spacing w:val="-5"/>
          <w:sz w:val="16"/>
        </w:rPr>
        <w:t xml:space="preserve"> </w:t>
      </w:r>
      <w:r>
        <w:rPr>
          <w:sz w:val="16"/>
        </w:rPr>
        <w:t>with</w:t>
      </w:r>
      <w:r>
        <w:rPr>
          <w:spacing w:val="-5"/>
          <w:sz w:val="16"/>
        </w:rPr>
        <w:t xml:space="preserve"> </w:t>
      </w:r>
      <w:r>
        <w:rPr>
          <w:sz w:val="16"/>
        </w:rPr>
        <w:t>a</w:t>
      </w:r>
      <w:r>
        <w:rPr>
          <w:spacing w:val="-5"/>
          <w:sz w:val="16"/>
        </w:rPr>
        <w:t xml:space="preserve"> </w:t>
      </w:r>
      <w:r>
        <w:rPr>
          <w:sz w:val="16"/>
        </w:rPr>
        <w:t>projected</w:t>
      </w:r>
      <w:r>
        <w:rPr>
          <w:spacing w:val="-5"/>
          <w:sz w:val="16"/>
        </w:rPr>
        <w:t xml:space="preserve"> </w:t>
      </w:r>
      <w:r>
        <w:rPr>
          <w:sz w:val="16"/>
        </w:rPr>
        <w:t>operating</w:t>
      </w:r>
      <w:r>
        <w:rPr>
          <w:spacing w:val="-5"/>
          <w:sz w:val="16"/>
        </w:rPr>
        <w:t xml:space="preserve"> </w:t>
      </w:r>
      <w:r>
        <w:rPr>
          <w:sz w:val="16"/>
        </w:rPr>
        <w:t>surplus</w:t>
      </w:r>
      <w:r>
        <w:rPr>
          <w:spacing w:val="-5"/>
          <w:sz w:val="16"/>
        </w:rPr>
        <w:t xml:space="preserve"> </w:t>
      </w:r>
      <w:r>
        <w:rPr>
          <w:sz w:val="16"/>
        </w:rPr>
        <w:t>of</w:t>
      </w:r>
      <w:r>
        <w:rPr>
          <w:spacing w:val="-3"/>
          <w:sz w:val="16"/>
        </w:rPr>
        <w:t xml:space="preserve"> </w:t>
      </w:r>
      <w:r>
        <w:rPr>
          <w:sz w:val="16"/>
        </w:rPr>
        <w:t xml:space="preserve">$1.28 </w:t>
      </w:r>
      <w:r>
        <w:rPr>
          <w:spacing w:val="-2"/>
          <w:sz w:val="16"/>
        </w:rPr>
        <w:t>million.</w:t>
      </w:r>
    </w:p>
    <w:p w14:paraId="00E64A63" w14:textId="77777777" w:rsidR="002D06AE" w:rsidRDefault="002D06AE">
      <w:pPr>
        <w:pStyle w:val="BodyText"/>
        <w:spacing w:before="10"/>
        <w:rPr>
          <w:sz w:val="23"/>
        </w:rPr>
      </w:pPr>
    </w:p>
    <w:p w14:paraId="1DC0721D" w14:textId="77777777" w:rsidR="002D06AE" w:rsidRDefault="002C2419">
      <w:pPr>
        <w:spacing w:line="254" w:lineRule="auto"/>
        <w:ind w:left="536" w:right="257"/>
        <w:rPr>
          <w:sz w:val="16"/>
        </w:rPr>
      </w:pPr>
      <w:r>
        <w:rPr>
          <w:sz w:val="16"/>
        </w:rPr>
        <w:t>Each</w:t>
      </w:r>
      <w:r>
        <w:rPr>
          <w:spacing w:val="-5"/>
          <w:sz w:val="16"/>
        </w:rPr>
        <w:t xml:space="preserve"> </w:t>
      </w:r>
      <w:r>
        <w:rPr>
          <w:sz w:val="16"/>
        </w:rPr>
        <w:t>year</w:t>
      </w:r>
      <w:r>
        <w:rPr>
          <w:spacing w:val="-6"/>
          <w:sz w:val="16"/>
        </w:rPr>
        <w:t xml:space="preserve"> </w:t>
      </w:r>
      <w:r>
        <w:rPr>
          <w:sz w:val="16"/>
        </w:rPr>
        <w:t>the</w:t>
      </w:r>
      <w:r>
        <w:rPr>
          <w:spacing w:val="-4"/>
          <w:sz w:val="16"/>
        </w:rPr>
        <w:t xml:space="preserve"> </w:t>
      </w:r>
      <w:r>
        <w:rPr>
          <w:sz w:val="16"/>
        </w:rPr>
        <w:t>Council</w:t>
      </w:r>
      <w:r>
        <w:rPr>
          <w:spacing w:val="-6"/>
          <w:sz w:val="16"/>
        </w:rPr>
        <w:t xml:space="preserve"> </w:t>
      </w:r>
      <w:r>
        <w:rPr>
          <w:sz w:val="16"/>
        </w:rPr>
        <w:t>prepares</w:t>
      </w:r>
      <w:r>
        <w:rPr>
          <w:spacing w:val="-5"/>
          <w:sz w:val="16"/>
        </w:rPr>
        <w:t xml:space="preserve"> </w:t>
      </w:r>
      <w:r>
        <w:rPr>
          <w:sz w:val="16"/>
        </w:rPr>
        <w:t>an</w:t>
      </w:r>
      <w:r>
        <w:rPr>
          <w:spacing w:val="-5"/>
          <w:sz w:val="16"/>
        </w:rPr>
        <w:t xml:space="preserve"> </w:t>
      </w:r>
      <w:r>
        <w:rPr>
          <w:sz w:val="16"/>
        </w:rPr>
        <w:t>annual</w:t>
      </w:r>
      <w:r>
        <w:rPr>
          <w:spacing w:val="-6"/>
          <w:sz w:val="16"/>
        </w:rPr>
        <w:t xml:space="preserve"> </w:t>
      </w:r>
      <w:r>
        <w:rPr>
          <w:sz w:val="16"/>
        </w:rPr>
        <w:t>budget</w:t>
      </w:r>
      <w:r>
        <w:rPr>
          <w:spacing w:val="-7"/>
          <w:sz w:val="16"/>
        </w:rPr>
        <w:t xml:space="preserve"> </w:t>
      </w:r>
      <w:r>
        <w:rPr>
          <w:sz w:val="16"/>
        </w:rPr>
        <w:t>and</w:t>
      </w:r>
      <w:r>
        <w:rPr>
          <w:spacing w:val="-5"/>
          <w:sz w:val="16"/>
        </w:rPr>
        <w:t xml:space="preserve"> </w:t>
      </w:r>
      <w:r>
        <w:rPr>
          <w:sz w:val="16"/>
        </w:rPr>
        <w:t>plan</w:t>
      </w:r>
      <w:r>
        <w:rPr>
          <w:spacing w:val="-4"/>
          <w:sz w:val="16"/>
        </w:rPr>
        <w:t xml:space="preserve"> </w:t>
      </w:r>
      <w:r>
        <w:rPr>
          <w:sz w:val="16"/>
        </w:rPr>
        <w:t>which</w:t>
      </w:r>
      <w:r>
        <w:rPr>
          <w:spacing w:val="-5"/>
          <w:sz w:val="16"/>
        </w:rPr>
        <w:t xml:space="preserve"> </w:t>
      </w:r>
      <w:r>
        <w:rPr>
          <w:sz w:val="16"/>
        </w:rPr>
        <w:t>outlines</w:t>
      </w:r>
      <w:r>
        <w:rPr>
          <w:spacing w:val="-6"/>
          <w:sz w:val="16"/>
        </w:rPr>
        <w:t xml:space="preserve"> </w:t>
      </w:r>
      <w:r>
        <w:rPr>
          <w:sz w:val="16"/>
        </w:rPr>
        <w:t>the</w:t>
      </w:r>
      <w:r>
        <w:rPr>
          <w:spacing w:val="-4"/>
          <w:sz w:val="16"/>
        </w:rPr>
        <w:t xml:space="preserve"> </w:t>
      </w:r>
      <w:r>
        <w:rPr>
          <w:sz w:val="16"/>
        </w:rPr>
        <w:t>priorities</w:t>
      </w:r>
      <w:r>
        <w:rPr>
          <w:spacing w:val="-6"/>
          <w:sz w:val="16"/>
        </w:rPr>
        <w:t xml:space="preserve"> </w:t>
      </w:r>
      <w:r>
        <w:rPr>
          <w:sz w:val="16"/>
        </w:rPr>
        <w:t>for</w:t>
      </w:r>
      <w:r>
        <w:rPr>
          <w:spacing w:val="-5"/>
          <w:sz w:val="16"/>
        </w:rPr>
        <w:t xml:space="preserve"> </w:t>
      </w:r>
      <w:r>
        <w:rPr>
          <w:sz w:val="16"/>
        </w:rPr>
        <w:t>the</w:t>
      </w:r>
      <w:r>
        <w:rPr>
          <w:spacing w:val="-5"/>
          <w:sz w:val="16"/>
        </w:rPr>
        <w:t xml:space="preserve"> </w:t>
      </w:r>
      <w:r>
        <w:rPr>
          <w:sz w:val="16"/>
        </w:rPr>
        <w:t>next</w:t>
      </w:r>
      <w:r>
        <w:rPr>
          <w:spacing w:val="-6"/>
          <w:sz w:val="16"/>
        </w:rPr>
        <w:t xml:space="preserve"> </w:t>
      </w:r>
      <w:r>
        <w:rPr>
          <w:sz w:val="16"/>
        </w:rPr>
        <w:t>financial</w:t>
      </w:r>
      <w:r>
        <w:rPr>
          <w:spacing w:val="-5"/>
          <w:sz w:val="16"/>
        </w:rPr>
        <w:t xml:space="preserve"> </w:t>
      </w:r>
      <w:r>
        <w:rPr>
          <w:sz w:val="16"/>
        </w:rPr>
        <w:t>year,</w:t>
      </w:r>
      <w:r>
        <w:rPr>
          <w:spacing w:val="-7"/>
          <w:sz w:val="16"/>
        </w:rPr>
        <w:t xml:space="preserve"> </w:t>
      </w:r>
      <w:r>
        <w:rPr>
          <w:sz w:val="16"/>
        </w:rPr>
        <w:t>and</w:t>
      </w:r>
      <w:r>
        <w:rPr>
          <w:spacing w:val="-5"/>
          <w:sz w:val="16"/>
        </w:rPr>
        <w:t xml:space="preserve"> </w:t>
      </w:r>
      <w:r>
        <w:rPr>
          <w:sz w:val="16"/>
        </w:rPr>
        <w:t>beyond.</w:t>
      </w:r>
      <w:r>
        <w:rPr>
          <w:spacing w:val="-7"/>
          <w:sz w:val="16"/>
        </w:rPr>
        <w:t xml:space="preserve"> </w:t>
      </w:r>
      <w:r>
        <w:rPr>
          <w:sz w:val="16"/>
        </w:rPr>
        <w:t>This is</w:t>
      </w:r>
      <w:r>
        <w:rPr>
          <w:spacing w:val="-4"/>
          <w:sz w:val="16"/>
        </w:rPr>
        <w:t xml:space="preserve"> </w:t>
      </w:r>
      <w:r>
        <w:rPr>
          <w:sz w:val="16"/>
        </w:rPr>
        <w:t>part</w:t>
      </w:r>
      <w:r>
        <w:rPr>
          <w:spacing w:val="-5"/>
          <w:sz w:val="16"/>
        </w:rPr>
        <w:t xml:space="preserve"> </w:t>
      </w:r>
      <w:r>
        <w:rPr>
          <w:sz w:val="16"/>
        </w:rPr>
        <w:t>of</w:t>
      </w:r>
      <w:r>
        <w:rPr>
          <w:spacing w:val="-1"/>
          <w:sz w:val="16"/>
        </w:rPr>
        <w:t xml:space="preserve"> </w:t>
      </w:r>
      <w:r>
        <w:rPr>
          <w:sz w:val="16"/>
        </w:rPr>
        <w:t>the</w:t>
      </w:r>
      <w:r>
        <w:rPr>
          <w:spacing w:val="-2"/>
          <w:sz w:val="16"/>
        </w:rPr>
        <w:t xml:space="preserve"> </w:t>
      </w:r>
      <w:r>
        <w:rPr>
          <w:sz w:val="16"/>
        </w:rPr>
        <w:t>four-year</w:t>
      </w:r>
      <w:r>
        <w:rPr>
          <w:spacing w:val="-3"/>
          <w:sz w:val="16"/>
        </w:rPr>
        <w:t xml:space="preserve"> </w:t>
      </w:r>
      <w:r>
        <w:rPr>
          <w:sz w:val="16"/>
        </w:rPr>
        <w:t>budget</w:t>
      </w:r>
      <w:r>
        <w:rPr>
          <w:spacing w:val="-5"/>
          <w:sz w:val="16"/>
        </w:rPr>
        <w:t xml:space="preserve"> </w:t>
      </w:r>
      <w:r>
        <w:rPr>
          <w:sz w:val="16"/>
        </w:rPr>
        <w:t>cycle,</w:t>
      </w:r>
      <w:r>
        <w:rPr>
          <w:spacing w:val="-4"/>
          <w:sz w:val="16"/>
        </w:rPr>
        <w:t xml:space="preserve"> </w:t>
      </w:r>
      <w:r>
        <w:rPr>
          <w:sz w:val="16"/>
        </w:rPr>
        <w:t>which</w:t>
      </w:r>
      <w:r>
        <w:rPr>
          <w:spacing w:val="-3"/>
          <w:sz w:val="16"/>
        </w:rPr>
        <w:t xml:space="preserve"> </w:t>
      </w:r>
      <w:r>
        <w:rPr>
          <w:sz w:val="16"/>
        </w:rPr>
        <w:t>was</w:t>
      </w:r>
      <w:r>
        <w:rPr>
          <w:spacing w:val="-3"/>
          <w:sz w:val="16"/>
        </w:rPr>
        <w:t xml:space="preserve"> </w:t>
      </w:r>
      <w:r>
        <w:rPr>
          <w:sz w:val="16"/>
        </w:rPr>
        <w:t>first</w:t>
      </w:r>
      <w:r>
        <w:rPr>
          <w:spacing w:val="-5"/>
          <w:sz w:val="16"/>
        </w:rPr>
        <w:t xml:space="preserve"> </w:t>
      </w:r>
      <w:r>
        <w:rPr>
          <w:sz w:val="16"/>
        </w:rPr>
        <w:t>delivered</w:t>
      </w:r>
      <w:r>
        <w:rPr>
          <w:spacing w:val="-3"/>
          <w:sz w:val="16"/>
        </w:rPr>
        <w:t xml:space="preserve"> </w:t>
      </w:r>
      <w:r>
        <w:rPr>
          <w:sz w:val="16"/>
        </w:rPr>
        <w:t>for</w:t>
      </w:r>
      <w:r>
        <w:rPr>
          <w:spacing w:val="-3"/>
          <w:sz w:val="16"/>
        </w:rPr>
        <w:t xml:space="preserve"> </w:t>
      </w:r>
      <w:r>
        <w:rPr>
          <w:sz w:val="16"/>
        </w:rPr>
        <w:t>2021-22.</w:t>
      </w:r>
      <w:r>
        <w:rPr>
          <w:spacing w:val="37"/>
          <w:sz w:val="16"/>
        </w:rPr>
        <w:t xml:space="preserve"> </w:t>
      </w:r>
      <w:r>
        <w:rPr>
          <w:sz w:val="16"/>
        </w:rPr>
        <w:t>The</w:t>
      </w:r>
      <w:r>
        <w:rPr>
          <w:spacing w:val="-3"/>
          <w:sz w:val="16"/>
        </w:rPr>
        <w:t xml:space="preserve"> </w:t>
      </w:r>
      <w:r>
        <w:rPr>
          <w:sz w:val="16"/>
        </w:rPr>
        <w:t>budget</w:t>
      </w:r>
      <w:r>
        <w:rPr>
          <w:spacing w:val="-5"/>
          <w:sz w:val="16"/>
        </w:rPr>
        <w:t xml:space="preserve"> </w:t>
      </w:r>
      <w:r>
        <w:rPr>
          <w:sz w:val="16"/>
        </w:rPr>
        <w:t>is</w:t>
      </w:r>
      <w:r>
        <w:rPr>
          <w:spacing w:val="-4"/>
          <w:sz w:val="16"/>
        </w:rPr>
        <w:t xml:space="preserve"> </w:t>
      </w:r>
      <w:r>
        <w:rPr>
          <w:sz w:val="16"/>
        </w:rPr>
        <w:t>a</w:t>
      </w:r>
      <w:r>
        <w:rPr>
          <w:spacing w:val="-3"/>
          <w:sz w:val="16"/>
        </w:rPr>
        <w:t xml:space="preserve"> </w:t>
      </w:r>
      <w:r>
        <w:rPr>
          <w:sz w:val="16"/>
        </w:rPr>
        <w:t>rolling</w:t>
      </w:r>
      <w:r>
        <w:rPr>
          <w:spacing w:val="-2"/>
          <w:sz w:val="16"/>
        </w:rPr>
        <w:t xml:space="preserve"> </w:t>
      </w:r>
      <w:r>
        <w:rPr>
          <w:sz w:val="16"/>
        </w:rPr>
        <w:t>four-year</w:t>
      </w:r>
      <w:r>
        <w:rPr>
          <w:spacing w:val="-3"/>
          <w:sz w:val="16"/>
        </w:rPr>
        <w:t xml:space="preserve"> </w:t>
      </w:r>
      <w:r>
        <w:rPr>
          <w:sz w:val="16"/>
        </w:rPr>
        <w:t>plan</w:t>
      </w:r>
      <w:r>
        <w:rPr>
          <w:spacing w:val="-4"/>
          <w:sz w:val="16"/>
        </w:rPr>
        <w:t xml:space="preserve"> </w:t>
      </w:r>
      <w:r>
        <w:rPr>
          <w:sz w:val="16"/>
        </w:rPr>
        <w:t>which</w:t>
      </w:r>
      <w:r>
        <w:rPr>
          <w:spacing w:val="-3"/>
          <w:sz w:val="16"/>
        </w:rPr>
        <w:t xml:space="preserve"> </w:t>
      </w:r>
      <w:r>
        <w:rPr>
          <w:sz w:val="16"/>
        </w:rPr>
        <w:t>outlines</w:t>
      </w:r>
      <w:r>
        <w:rPr>
          <w:spacing w:val="-3"/>
          <w:sz w:val="16"/>
        </w:rPr>
        <w:t xml:space="preserve"> </w:t>
      </w:r>
      <w:r>
        <w:rPr>
          <w:sz w:val="16"/>
        </w:rPr>
        <w:t>the financial and non-financial resources the Council requires to achieve its strategic objectives.</w:t>
      </w:r>
    </w:p>
    <w:p w14:paraId="7AE67436" w14:textId="77777777" w:rsidR="002D06AE" w:rsidRDefault="002D06AE">
      <w:pPr>
        <w:pStyle w:val="BodyText"/>
        <w:rPr>
          <w:sz w:val="23"/>
        </w:rPr>
      </w:pPr>
    </w:p>
    <w:p w14:paraId="7605315D" w14:textId="77777777" w:rsidR="002D06AE" w:rsidRDefault="002C2419">
      <w:pPr>
        <w:spacing w:line="254" w:lineRule="auto"/>
        <w:ind w:left="536" w:right="443"/>
        <w:rPr>
          <w:sz w:val="16"/>
        </w:rPr>
      </w:pPr>
      <w:r>
        <w:rPr>
          <w:sz w:val="16"/>
        </w:rPr>
        <w:t>The</w:t>
      </w:r>
      <w:r>
        <w:rPr>
          <w:spacing w:val="-6"/>
          <w:sz w:val="16"/>
        </w:rPr>
        <w:t xml:space="preserve"> </w:t>
      </w:r>
      <w:r>
        <w:rPr>
          <w:sz w:val="16"/>
        </w:rPr>
        <w:t>budget</w:t>
      </w:r>
      <w:r>
        <w:rPr>
          <w:spacing w:val="-6"/>
          <w:sz w:val="16"/>
        </w:rPr>
        <w:t xml:space="preserve"> </w:t>
      </w:r>
      <w:r>
        <w:rPr>
          <w:sz w:val="16"/>
        </w:rPr>
        <w:t>is</w:t>
      </w:r>
      <w:r>
        <w:rPr>
          <w:spacing w:val="-6"/>
          <w:sz w:val="16"/>
        </w:rPr>
        <w:t xml:space="preserve"> </w:t>
      </w:r>
      <w:r>
        <w:rPr>
          <w:sz w:val="16"/>
        </w:rPr>
        <w:t>developed</w:t>
      </w:r>
      <w:r>
        <w:rPr>
          <w:spacing w:val="-7"/>
          <w:sz w:val="16"/>
        </w:rPr>
        <w:t xml:space="preserve"> </w:t>
      </w:r>
      <w:r>
        <w:rPr>
          <w:sz w:val="16"/>
        </w:rPr>
        <w:t>in</w:t>
      </w:r>
      <w:r>
        <w:rPr>
          <w:spacing w:val="-6"/>
          <w:sz w:val="16"/>
        </w:rPr>
        <w:t xml:space="preserve"> </w:t>
      </w:r>
      <w:r>
        <w:rPr>
          <w:sz w:val="16"/>
        </w:rPr>
        <w:t>line</w:t>
      </w:r>
      <w:r>
        <w:rPr>
          <w:spacing w:val="-6"/>
          <w:sz w:val="16"/>
        </w:rPr>
        <w:t xml:space="preserve"> </w:t>
      </w:r>
      <w:r>
        <w:rPr>
          <w:sz w:val="16"/>
        </w:rPr>
        <w:t>with</w:t>
      </w:r>
      <w:r>
        <w:rPr>
          <w:spacing w:val="-6"/>
          <w:sz w:val="16"/>
        </w:rPr>
        <w:t xml:space="preserve"> </w:t>
      </w:r>
      <w:r>
        <w:rPr>
          <w:sz w:val="16"/>
        </w:rPr>
        <w:t>Council’s</w:t>
      </w:r>
      <w:r>
        <w:rPr>
          <w:spacing w:val="-7"/>
          <w:sz w:val="16"/>
        </w:rPr>
        <w:t xml:space="preserve"> </w:t>
      </w:r>
      <w:r>
        <w:rPr>
          <w:sz w:val="16"/>
        </w:rPr>
        <w:t>ongoing</w:t>
      </w:r>
      <w:r>
        <w:rPr>
          <w:spacing w:val="-5"/>
          <w:sz w:val="16"/>
        </w:rPr>
        <w:t xml:space="preserve"> </w:t>
      </w:r>
      <w:r>
        <w:rPr>
          <w:sz w:val="16"/>
        </w:rPr>
        <w:t>commitment</w:t>
      </w:r>
      <w:r>
        <w:rPr>
          <w:spacing w:val="-7"/>
          <w:sz w:val="16"/>
        </w:rPr>
        <w:t xml:space="preserve"> </w:t>
      </w:r>
      <w:r>
        <w:rPr>
          <w:sz w:val="16"/>
        </w:rPr>
        <w:t>to</w:t>
      </w:r>
      <w:r>
        <w:rPr>
          <w:spacing w:val="-6"/>
          <w:sz w:val="16"/>
        </w:rPr>
        <w:t xml:space="preserve"> </w:t>
      </w:r>
      <w:r>
        <w:rPr>
          <w:sz w:val="16"/>
        </w:rPr>
        <w:t>financial</w:t>
      </w:r>
      <w:r>
        <w:rPr>
          <w:spacing w:val="-6"/>
          <w:sz w:val="16"/>
        </w:rPr>
        <w:t xml:space="preserve"> </w:t>
      </w:r>
      <w:r>
        <w:rPr>
          <w:sz w:val="16"/>
        </w:rPr>
        <w:t>sustainability,</w:t>
      </w:r>
      <w:r>
        <w:rPr>
          <w:spacing w:val="-7"/>
          <w:sz w:val="16"/>
        </w:rPr>
        <w:t xml:space="preserve"> </w:t>
      </w:r>
      <w:r>
        <w:rPr>
          <w:sz w:val="16"/>
        </w:rPr>
        <w:t>flexibility</w:t>
      </w:r>
      <w:r>
        <w:rPr>
          <w:spacing w:val="-11"/>
          <w:sz w:val="16"/>
        </w:rPr>
        <w:t xml:space="preserve"> </w:t>
      </w:r>
      <w:r>
        <w:rPr>
          <w:sz w:val="16"/>
        </w:rPr>
        <w:t>and</w:t>
      </w:r>
      <w:r>
        <w:rPr>
          <w:spacing w:val="-7"/>
          <w:sz w:val="16"/>
        </w:rPr>
        <w:t xml:space="preserve"> </w:t>
      </w:r>
      <w:r>
        <w:rPr>
          <w:sz w:val="16"/>
        </w:rPr>
        <w:t>responsible</w:t>
      </w:r>
      <w:r>
        <w:rPr>
          <w:spacing w:val="-6"/>
          <w:sz w:val="16"/>
        </w:rPr>
        <w:t xml:space="preserve"> </w:t>
      </w:r>
      <w:r>
        <w:rPr>
          <w:sz w:val="16"/>
        </w:rPr>
        <w:t>financial management. This budge</w:t>
      </w:r>
      <w:r>
        <w:rPr>
          <w:sz w:val="16"/>
        </w:rPr>
        <w:t>t continues to balance commitment to the community</w:t>
      </w:r>
      <w:r>
        <w:rPr>
          <w:spacing w:val="-4"/>
          <w:sz w:val="16"/>
        </w:rPr>
        <w:t xml:space="preserve"> </w:t>
      </w:r>
      <w:r>
        <w:rPr>
          <w:sz w:val="16"/>
        </w:rPr>
        <w:t xml:space="preserve">as well as maintaining a focus on priority </w:t>
      </w:r>
      <w:r>
        <w:rPr>
          <w:spacing w:val="-2"/>
          <w:sz w:val="16"/>
        </w:rPr>
        <w:t>investments.</w:t>
      </w:r>
    </w:p>
    <w:p w14:paraId="4043BB0A" w14:textId="77777777" w:rsidR="002D06AE" w:rsidRDefault="002D06AE">
      <w:pPr>
        <w:pStyle w:val="BodyText"/>
        <w:spacing w:before="10"/>
        <w:rPr>
          <w:sz w:val="24"/>
        </w:rPr>
      </w:pPr>
    </w:p>
    <w:p w14:paraId="016B4B06" w14:textId="77777777" w:rsidR="002D06AE" w:rsidRDefault="002C2419">
      <w:pPr>
        <w:spacing w:line="254" w:lineRule="auto"/>
        <w:ind w:left="536"/>
        <w:rPr>
          <w:sz w:val="16"/>
        </w:rPr>
      </w:pPr>
      <w:r>
        <w:rPr>
          <w:sz w:val="16"/>
        </w:rPr>
        <w:t>Council</w:t>
      </w:r>
      <w:r>
        <w:rPr>
          <w:spacing w:val="26"/>
          <w:sz w:val="16"/>
        </w:rPr>
        <w:t xml:space="preserve"> </w:t>
      </w:r>
      <w:r>
        <w:rPr>
          <w:sz w:val="16"/>
        </w:rPr>
        <w:t>remains</w:t>
      </w:r>
      <w:r>
        <w:rPr>
          <w:spacing w:val="25"/>
          <w:sz w:val="16"/>
        </w:rPr>
        <w:t xml:space="preserve"> </w:t>
      </w:r>
      <w:r>
        <w:rPr>
          <w:sz w:val="16"/>
        </w:rPr>
        <w:t>committed</w:t>
      </w:r>
      <w:r>
        <w:rPr>
          <w:spacing w:val="27"/>
          <w:sz w:val="16"/>
        </w:rPr>
        <w:t xml:space="preserve"> </w:t>
      </w:r>
      <w:r>
        <w:rPr>
          <w:sz w:val="16"/>
        </w:rPr>
        <w:t>and</w:t>
      </w:r>
      <w:r>
        <w:rPr>
          <w:spacing w:val="27"/>
          <w:sz w:val="16"/>
        </w:rPr>
        <w:t xml:space="preserve"> </w:t>
      </w:r>
      <w:r>
        <w:rPr>
          <w:sz w:val="16"/>
        </w:rPr>
        <w:t>focused</w:t>
      </w:r>
      <w:r>
        <w:rPr>
          <w:spacing w:val="27"/>
          <w:sz w:val="16"/>
        </w:rPr>
        <w:t xml:space="preserve"> </w:t>
      </w:r>
      <w:r>
        <w:rPr>
          <w:sz w:val="16"/>
        </w:rPr>
        <w:t>to</w:t>
      </w:r>
      <w:r>
        <w:rPr>
          <w:spacing w:val="26"/>
          <w:sz w:val="16"/>
        </w:rPr>
        <w:t xml:space="preserve"> </w:t>
      </w:r>
      <w:r>
        <w:rPr>
          <w:sz w:val="16"/>
        </w:rPr>
        <w:t>a</w:t>
      </w:r>
      <w:r>
        <w:rPr>
          <w:spacing w:val="26"/>
          <w:sz w:val="16"/>
        </w:rPr>
        <w:t xml:space="preserve"> </w:t>
      </w:r>
      <w:r>
        <w:rPr>
          <w:sz w:val="16"/>
        </w:rPr>
        <w:t>continuous</w:t>
      </w:r>
      <w:r>
        <w:rPr>
          <w:spacing w:val="25"/>
          <w:sz w:val="16"/>
        </w:rPr>
        <w:t xml:space="preserve"> </w:t>
      </w:r>
      <w:r>
        <w:rPr>
          <w:sz w:val="16"/>
        </w:rPr>
        <w:t>cycle</w:t>
      </w:r>
      <w:r>
        <w:rPr>
          <w:spacing w:val="26"/>
          <w:sz w:val="16"/>
        </w:rPr>
        <w:t xml:space="preserve"> </w:t>
      </w:r>
      <w:r>
        <w:rPr>
          <w:sz w:val="16"/>
        </w:rPr>
        <w:t>of</w:t>
      </w:r>
      <w:r>
        <w:rPr>
          <w:spacing w:val="27"/>
          <w:sz w:val="16"/>
        </w:rPr>
        <w:t xml:space="preserve"> </w:t>
      </w:r>
      <w:r>
        <w:rPr>
          <w:sz w:val="16"/>
        </w:rPr>
        <w:t>planning</w:t>
      </w:r>
      <w:r>
        <w:rPr>
          <w:spacing w:val="26"/>
          <w:sz w:val="16"/>
        </w:rPr>
        <w:t xml:space="preserve"> </w:t>
      </w:r>
      <w:r>
        <w:rPr>
          <w:sz w:val="16"/>
        </w:rPr>
        <w:t>and</w:t>
      </w:r>
      <w:r>
        <w:rPr>
          <w:spacing w:val="26"/>
          <w:sz w:val="16"/>
        </w:rPr>
        <w:t xml:space="preserve"> </w:t>
      </w:r>
      <w:r>
        <w:rPr>
          <w:sz w:val="16"/>
        </w:rPr>
        <w:t>review</w:t>
      </w:r>
      <w:r>
        <w:rPr>
          <w:spacing w:val="25"/>
          <w:sz w:val="16"/>
        </w:rPr>
        <w:t xml:space="preserve"> </w:t>
      </w:r>
      <w:r>
        <w:rPr>
          <w:sz w:val="16"/>
        </w:rPr>
        <w:t>to</w:t>
      </w:r>
      <w:r>
        <w:rPr>
          <w:spacing w:val="26"/>
          <w:sz w:val="16"/>
        </w:rPr>
        <w:t xml:space="preserve"> </w:t>
      </w:r>
      <w:r>
        <w:rPr>
          <w:sz w:val="16"/>
        </w:rPr>
        <w:t>ensure</w:t>
      </w:r>
      <w:r>
        <w:rPr>
          <w:spacing w:val="26"/>
          <w:sz w:val="16"/>
        </w:rPr>
        <w:t xml:space="preserve"> </w:t>
      </w:r>
      <w:r>
        <w:rPr>
          <w:sz w:val="16"/>
        </w:rPr>
        <w:t>it</w:t>
      </w:r>
      <w:r>
        <w:rPr>
          <w:spacing w:val="24"/>
          <w:sz w:val="16"/>
        </w:rPr>
        <w:t xml:space="preserve"> </w:t>
      </w:r>
      <w:r>
        <w:rPr>
          <w:sz w:val="16"/>
        </w:rPr>
        <w:t>delivers</w:t>
      </w:r>
      <w:r>
        <w:rPr>
          <w:spacing w:val="25"/>
          <w:sz w:val="16"/>
        </w:rPr>
        <w:t xml:space="preserve"> </w:t>
      </w:r>
      <w:r>
        <w:rPr>
          <w:sz w:val="16"/>
        </w:rPr>
        <w:t>the</w:t>
      </w:r>
      <w:r>
        <w:rPr>
          <w:spacing w:val="29"/>
          <w:sz w:val="16"/>
        </w:rPr>
        <w:t xml:space="preserve"> </w:t>
      </w:r>
      <w:r>
        <w:rPr>
          <w:sz w:val="16"/>
        </w:rPr>
        <w:t>best</w:t>
      </w:r>
      <w:r>
        <w:rPr>
          <w:spacing w:val="24"/>
          <w:sz w:val="16"/>
        </w:rPr>
        <w:t xml:space="preserve"> </w:t>
      </w:r>
      <w:r>
        <w:rPr>
          <w:sz w:val="16"/>
        </w:rPr>
        <w:t>possible outcomes for the community.</w:t>
      </w:r>
      <w:r>
        <w:rPr>
          <w:spacing w:val="40"/>
          <w:sz w:val="16"/>
        </w:rPr>
        <w:t xml:space="preserve"> </w:t>
      </w:r>
      <w:r>
        <w:rPr>
          <w:sz w:val="16"/>
        </w:rPr>
        <w:t>It does so within our strategic framework and the need to be financially</w:t>
      </w:r>
      <w:r>
        <w:rPr>
          <w:spacing w:val="-5"/>
          <w:sz w:val="16"/>
        </w:rPr>
        <w:t xml:space="preserve"> </w:t>
      </w:r>
      <w:r>
        <w:rPr>
          <w:sz w:val="16"/>
        </w:rPr>
        <w:t>sustainable.</w:t>
      </w:r>
    </w:p>
    <w:p w14:paraId="0C29D73C" w14:textId="77777777" w:rsidR="002D06AE" w:rsidRDefault="002D06AE">
      <w:pPr>
        <w:pStyle w:val="BodyText"/>
        <w:spacing w:before="11"/>
        <w:rPr>
          <w:sz w:val="24"/>
        </w:rPr>
      </w:pPr>
    </w:p>
    <w:p w14:paraId="3C32D929" w14:textId="77777777" w:rsidR="002D06AE" w:rsidRDefault="002C2419">
      <w:pPr>
        <w:spacing w:line="254" w:lineRule="auto"/>
        <w:ind w:left="536" w:right="287"/>
        <w:jc w:val="both"/>
        <w:rPr>
          <w:sz w:val="16"/>
        </w:rPr>
      </w:pPr>
      <w:r>
        <w:rPr>
          <w:sz w:val="16"/>
        </w:rPr>
        <w:t>Each year Council have the difficult challenge of balancing financial influences with our community’s needs.</w:t>
      </w:r>
      <w:r>
        <w:rPr>
          <w:spacing w:val="40"/>
          <w:sz w:val="16"/>
        </w:rPr>
        <w:t xml:space="preserve"> </w:t>
      </w:r>
      <w:r>
        <w:rPr>
          <w:sz w:val="16"/>
        </w:rPr>
        <w:t>This year is particular</w:t>
      </w:r>
      <w:r>
        <w:rPr>
          <w:sz w:val="16"/>
        </w:rPr>
        <w:t>ly</w:t>
      </w:r>
      <w:r>
        <w:rPr>
          <w:spacing w:val="-8"/>
          <w:sz w:val="16"/>
        </w:rPr>
        <w:t xml:space="preserve"> </w:t>
      </w:r>
      <w:r>
        <w:rPr>
          <w:sz w:val="16"/>
        </w:rPr>
        <w:t>challenging</w:t>
      </w:r>
      <w:r>
        <w:rPr>
          <w:spacing w:val="-2"/>
          <w:sz w:val="16"/>
        </w:rPr>
        <w:t xml:space="preserve"> </w:t>
      </w:r>
      <w:r>
        <w:rPr>
          <w:sz w:val="16"/>
        </w:rPr>
        <w:t>given</w:t>
      </w:r>
      <w:r>
        <w:rPr>
          <w:spacing w:val="-2"/>
          <w:sz w:val="16"/>
        </w:rPr>
        <w:t xml:space="preserve"> </w:t>
      </w:r>
      <w:r>
        <w:rPr>
          <w:sz w:val="16"/>
        </w:rPr>
        <w:t>the</w:t>
      </w:r>
      <w:r>
        <w:rPr>
          <w:spacing w:val="-2"/>
          <w:sz w:val="16"/>
        </w:rPr>
        <w:t xml:space="preserve"> </w:t>
      </w:r>
      <w:r>
        <w:rPr>
          <w:sz w:val="16"/>
        </w:rPr>
        <w:t>upward</w:t>
      </w:r>
      <w:r>
        <w:rPr>
          <w:spacing w:val="-2"/>
          <w:sz w:val="16"/>
        </w:rPr>
        <w:t xml:space="preserve"> </w:t>
      </w:r>
      <w:r>
        <w:rPr>
          <w:sz w:val="16"/>
        </w:rPr>
        <w:t>pressure</w:t>
      </w:r>
      <w:r>
        <w:rPr>
          <w:spacing w:val="-4"/>
          <w:sz w:val="16"/>
        </w:rPr>
        <w:t xml:space="preserve"> </w:t>
      </w:r>
      <w:r>
        <w:rPr>
          <w:sz w:val="16"/>
        </w:rPr>
        <w:t>on</w:t>
      </w:r>
      <w:r>
        <w:rPr>
          <w:spacing w:val="-2"/>
          <w:sz w:val="16"/>
        </w:rPr>
        <w:t xml:space="preserve"> </w:t>
      </w:r>
      <w:r>
        <w:rPr>
          <w:sz w:val="16"/>
        </w:rPr>
        <w:t>costs</w:t>
      </w:r>
      <w:r>
        <w:rPr>
          <w:spacing w:val="-3"/>
          <w:sz w:val="16"/>
        </w:rPr>
        <w:t xml:space="preserve"> </w:t>
      </w:r>
      <w:r>
        <w:rPr>
          <w:sz w:val="16"/>
        </w:rPr>
        <w:t>for</w:t>
      </w:r>
      <w:r>
        <w:rPr>
          <w:spacing w:val="-2"/>
          <w:sz w:val="16"/>
        </w:rPr>
        <w:t xml:space="preserve"> </w:t>
      </w:r>
      <w:r>
        <w:rPr>
          <w:sz w:val="16"/>
        </w:rPr>
        <w:t>service</w:t>
      </w:r>
      <w:r>
        <w:rPr>
          <w:spacing w:val="-2"/>
          <w:sz w:val="16"/>
        </w:rPr>
        <w:t xml:space="preserve"> </w:t>
      </w:r>
      <w:r>
        <w:rPr>
          <w:sz w:val="16"/>
        </w:rPr>
        <w:t>and</w:t>
      </w:r>
      <w:r>
        <w:rPr>
          <w:spacing w:val="-2"/>
          <w:sz w:val="16"/>
        </w:rPr>
        <w:t xml:space="preserve"> </w:t>
      </w:r>
      <w:r>
        <w:rPr>
          <w:sz w:val="16"/>
        </w:rPr>
        <w:t>asset</w:t>
      </w:r>
      <w:r>
        <w:rPr>
          <w:spacing w:val="-4"/>
          <w:sz w:val="16"/>
        </w:rPr>
        <w:t xml:space="preserve"> </w:t>
      </w:r>
      <w:r>
        <w:rPr>
          <w:sz w:val="16"/>
        </w:rPr>
        <w:t>provision.</w:t>
      </w:r>
      <w:r>
        <w:rPr>
          <w:spacing w:val="36"/>
          <w:sz w:val="16"/>
        </w:rPr>
        <w:t xml:space="preserve"> </w:t>
      </w:r>
      <w:r>
        <w:rPr>
          <w:sz w:val="16"/>
        </w:rPr>
        <w:t>The</w:t>
      </w:r>
      <w:r>
        <w:rPr>
          <w:spacing w:val="-2"/>
          <w:sz w:val="16"/>
        </w:rPr>
        <w:t xml:space="preserve"> </w:t>
      </w:r>
      <w:r>
        <w:rPr>
          <w:sz w:val="16"/>
        </w:rPr>
        <w:t>budget</w:t>
      </w:r>
      <w:r>
        <w:rPr>
          <w:spacing w:val="-3"/>
          <w:sz w:val="16"/>
        </w:rPr>
        <w:t xml:space="preserve"> </w:t>
      </w:r>
      <w:r>
        <w:rPr>
          <w:sz w:val="16"/>
        </w:rPr>
        <w:t>is</w:t>
      </w:r>
      <w:r>
        <w:rPr>
          <w:spacing w:val="-3"/>
          <w:sz w:val="16"/>
        </w:rPr>
        <w:t xml:space="preserve"> </w:t>
      </w:r>
      <w:r>
        <w:rPr>
          <w:sz w:val="16"/>
        </w:rPr>
        <w:t>being</w:t>
      </w:r>
      <w:r>
        <w:rPr>
          <w:spacing w:val="-2"/>
          <w:sz w:val="16"/>
        </w:rPr>
        <w:t xml:space="preserve"> </w:t>
      </w:r>
      <w:r>
        <w:rPr>
          <w:sz w:val="16"/>
        </w:rPr>
        <w:t>directly</w:t>
      </w:r>
      <w:r>
        <w:rPr>
          <w:spacing w:val="-11"/>
          <w:sz w:val="16"/>
        </w:rPr>
        <w:t xml:space="preserve"> </w:t>
      </w:r>
      <w:r>
        <w:rPr>
          <w:sz w:val="16"/>
        </w:rPr>
        <w:t>influenced by rate capping, significant cost escalation and a rising interest environment.</w:t>
      </w:r>
    </w:p>
    <w:p w14:paraId="05C1E05D" w14:textId="77777777" w:rsidR="002D06AE" w:rsidRDefault="002D06AE">
      <w:pPr>
        <w:pStyle w:val="BodyText"/>
        <w:spacing w:before="11"/>
        <w:rPr>
          <w:sz w:val="25"/>
        </w:rPr>
      </w:pPr>
    </w:p>
    <w:p w14:paraId="79C8FF23" w14:textId="77777777" w:rsidR="002D06AE" w:rsidRDefault="002C2419">
      <w:pPr>
        <w:spacing w:line="254" w:lineRule="auto"/>
        <w:ind w:left="536" w:right="288"/>
        <w:jc w:val="both"/>
        <w:rPr>
          <w:sz w:val="16"/>
        </w:rPr>
      </w:pPr>
      <w:r>
        <w:rPr>
          <w:sz w:val="16"/>
        </w:rPr>
        <w:t xml:space="preserve">Council has continued to keep the overall rate increase to 3.5%, in line with the State Government’s rate cap as well as limiting, where possible, fees and charges </w:t>
      </w:r>
      <w:r>
        <w:rPr>
          <w:sz w:val="16"/>
        </w:rPr>
        <w:t>increases. Over the period of this budget the Council is aiming to further simplify the rating system and look to provide a more equitable distribution of rates payable between the rating differentials. This will see sectors of the community</w:t>
      </w:r>
      <w:r>
        <w:rPr>
          <w:spacing w:val="-5"/>
          <w:sz w:val="16"/>
        </w:rPr>
        <w:t xml:space="preserve"> </w:t>
      </w:r>
      <w:r>
        <w:rPr>
          <w:sz w:val="16"/>
        </w:rPr>
        <w:t>with average r</w:t>
      </w:r>
      <w:r>
        <w:rPr>
          <w:sz w:val="16"/>
        </w:rPr>
        <w:t>ates increasing below</w:t>
      </w:r>
      <w:r>
        <w:rPr>
          <w:spacing w:val="-2"/>
          <w:sz w:val="16"/>
        </w:rPr>
        <w:t xml:space="preserve"> </w:t>
      </w:r>
      <w:r>
        <w:rPr>
          <w:sz w:val="16"/>
        </w:rPr>
        <w:t>the rate cap while others will see increases above the rate cap.</w:t>
      </w:r>
    </w:p>
    <w:p w14:paraId="2EF0DA20" w14:textId="77777777" w:rsidR="002D06AE" w:rsidRDefault="002D06AE">
      <w:pPr>
        <w:pStyle w:val="BodyText"/>
        <w:spacing w:before="9"/>
        <w:rPr>
          <w:sz w:val="24"/>
        </w:rPr>
      </w:pPr>
    </w:p>
    <w:p w14:paraId="68ECD391" w14:textId="77777777" w:rsidR="002D06AE" w:rsidRDefault="002C2419">
      <w:pPr>
        <w:spacing w:line="254" w:lineRule="auto"/>
        <w:ind w:left="536" w:right="287"/>
        <w:jc w:val="both"/>
        <w:rPr>
          <w:sz w:val="16"/>
        </w:rPr>
      </w:pPr>
      <w:r>
        <w:rPr>
          <w:sz w:val="16"/>
        </w:rPr>
        <w:t>The Commonwealth Games present an opportunity</w:t>
      </w:r>
      <w:r>
        <w:rPr>
          <w:spacing w:val="-4"/>
          <w:sz w:val="16"/>
        </w:rPr>
        <w:t xml:space="preserve"> </w:t>
      </w:r>
      <w:r>
        <w:rPr>
          <w:sz w:val="16"/>
        </w:rPr>
        <w:t>and a</w:t>
      </w:r>
      <w:r>
        <w:rPr>
          <w:spacing w:val="-2"/>
          <w:sz w:val="16"/>
        </w:rPr>
        <w:t xml:space="preserve"> </w:t>
      </w:r>
      <w:r>
        <w:rPr>
          <w:sz w:val="16"/>
        </w:rPr>
        <w:t>challenge, Council</w:t>
      </w:r>
      <w:r>
        <w:rPr>
          <w:spacing w:val="-1"/>
          <w:sz w:val="16"/>
        </w:rPr>
        <w:t xml:space="preserve"> </w:t>
      </w:r>
      <w:r>
        <w:rPr>
          <w:sz w:val="16"/>
        </w:rPr>
        <w:t>is working through the impact for</w:t>
      </w:r>
      <w:r>
        <w:rPr>
          <w:spacing w:val="-3"/>
          <w:sz w:val="16"/>
        </w:rPr>
        <w:t xml:space="preserve"> </w:t>
      </w:r>
      <w:r>
        <w:rPr>
          <w:sz w:val="16"/>
        </w:rPr>
        <w:t>the community</w:t>
      </w:r>
      <w:r>
        <w:rPr>
          <w:spacing w:val="-5"/>
          <w:sz w:val="16"/>
        </w:rPr>
        <w:t xml:space="preserve"> </w:t>
      </w:r>
      <w:r>
        <w:rPr>
          <w:sz w:val="16"/>
        </w:rPr>
        <w:t>now and after the games have finished.</w:t>
      </w:r>
    </w:p>
    <w:p w14:paraId="607D48A0" w14:textId="77777777" w:rsidR="002D06AE" w:rsidRDefault="002D06AE">
      <w:pPr>
        <w:pStyle w:val="BodyText"/>
        <w:spacing w:before="1"/>
        <w:rPr>
          <w:sz w:val="23"/>
        </w:rPr>
      </w:pPr>
    </w:p>
    <w:p w14:paraId="415811FE" w14:textId="77777777" w:rsidR="002D06AE" w:rsidRDefault="002C2419">
      <w:pPr>
        <w:ind w:left="536"/>
        <w:rPr>
          <w:sz w:val="16"/>
        </w:rPr>
      </w:pPr>
      <w:r>
        <w:rPr>
          <w:sz w:val="16"/>
        </w:rPr>
        <w:t>Key</w:t>
      </w:r>
      <w:r>
        <w:rPr>
          <w:spacing w:val="-11"/>
          <w:sz w:val="16"/>
        </w:rPr>
        <w:t xml:space="preserve"> </w:t>
      </w:r>
      <w:r>
        <w:rPr>
          <w:sz w:val="16"/>
        </w:rPr>
        <w:t>outco</w:t>
      </w:r>
      <w:r>
        <w:rPr>
          <w:sz w:val="16"/>
        </w:rPr>
        <w:t>mes</w:t>
      </w:r>
      <w:r>
        <w:rPr>
          <w:spacing w:val="-7"/>
          <w:sz w:val="16"/>
        </w:rPr>
        <w:t xml:space="preserve"> </w:t>
      </w:r>
      <w:r>
        <w:rPr>
          <w:sz w:val="16"/>
        </w:rPr>
        <w:t>from</w:t>
      </w:r>
      <w:r>
        <w:rPr>
          <w:spacing w:val="-6"/>
          <w:sz w:val="16"/>
        </w:rPr>
        <w:t xml:space="preserve"> </w:t>
      </w:r>
      <w:r>
        <w:rPr>
          <w:sz w:val="16"/>
        </w:rPr>
        <w:t>this</w:t>
      </w:r>
      <w:r>
        <w:rPr>
          <w:spacing w:val="-6"/>
          <w:sz w:val="16"/>
        </w:rPr>
        <w:t xml:space="preserve"> </w:t>
      </w:r>
      <w:r>
        <w:rPr>
          <w:sz w:val="16"/>
        </w:rPr>
        <w:t>budget</w:t>
      </w:r>
      <w:r>
        <w:rPr>
          <w:spacing w:val="-8"/>
          <w:sz w:val="16"/>
        </w:rPr>
        <w:t xml:space="preserve"> </w:t>
      </w:r>
      <w:r>
        <w:rPr>
          <w:spacing w:val="-2"/>
          <w:sz w:val="16"/>
        </w:rPr>
        <w:t>include:</w:t>
      </w:r>
    </w:p>
    <w:p w14:paraId="6AB71E61" w14:textId="77777777" w:rsidR="002D06AE" w:rsidRDefault="002C2419">
      <w:pPr>
        <w:pStyle w:val="ListParagraph"/>
        <w:numPr>
          <w:ilvl w:val="0"/>
          <w:numId w:val="31"/>
        </w:numPr>
        <w:tabs>
          <w:tab w:val="left" w:pos="927"/>
          <w:tab w:val="left" w:pos="929"/>
        </w:tabs>
        <w:spacing w:before="34"/>
        <w:ind w:hanging="393"/>
        <w:rPr>
          <w:sz w:val="16"/>
        </w:rPr>
      </w:pPr>
      <w:r>
        <w:rPr>
          <w:sz w:val="16"/>
        </w:rPr>
        <w:t>Strategic</w:t>
      </w:r>
      <w:r>
        <w:rPr>
          <w:spacing w:val="-8"/>
          <w:sz w:val="16"/>
        </w:rPr>
        <w:t xml:space="preserve"> </w:t>
      </w:r>
      <w:r>
        <w:rPr>
          <w:sz w:val="16"/>
        </w:rPr>
        <w:t>and</w:t>
      </w:r>
      <w:r>
        <w:rPr>
          <w:spacing w:val="-6"/>
          <w:sz w:val="16"/>
        </w:rPr>
        <w:t xml:space="preserve"> </w:t>
      </w:r>
      <w:r>
        <w:rPr>
          <w:sz w:val="16"/>
        </w:rPr>
        <w:t>community</w:t>
      </w:r>
      <w:r>
        <w:rPr>
          <w:spacing w:val="-11"/>
          <w:sz w:val="16"/>
        </w:rPr>
        <w:t xml:space="preserve"> </w:t>
      </w:r>
      <w:r>
        <w:rPr>
          <w:sz w:val="16"/>
        </w:rPr>
        <w:t>needs</w:t>
      </w:r>
      <w:r>
        <w:rPr>
          <w:spacing w:val="-6"/>
          <w:sz w:val="16"/>
        </w:rPr>
        <w:t xml:space="preserve"> </w:t>
      </w:r>
      <w:r>
        <w:rPr>
          <w:sz w:val="16"/>
        </w:rPr>
        <w:t>led</w:t>
      </w:r>
      <w:r>
        <w:rPr>
          <w:spacing w:val="-7"/>
          <w:sz w:val="16"/>
        </w:rPr>
        <w:t xml:space="preserve"> </w:t>
      </w:r>
      <w:r>
        <w:rPr>
          <w:sz w:val="16"/>
        </w:rPr>
        <w:t>approach</w:t>
      </w:r>
      <w:r>
        <w:rPr>
          <w:spacing w:val="-6"/>
          <w:sz w:val="16"/>
        </w:rPr>
        <w:t xml:space="preserve"> </w:t>
      </w:r>
      <w:r>
        <w:rPr>
          <w:sz w:val="16"/>
        </w:rPr>
        <w:t>to</w:t>
      </w:r>
      <w:r>
        <w:rPr>
          <w:spacing w:val="-7"/>
          <w:sz w:val="16"/>
        </w:rPr>
        <w:t xml:space="preserve"> </w:t>
      </w:r>
      <w:r>
        <w:rPr>
          <w:sz w:val="16"/>
        </w:rPr>
        <w:t>the</w:t>
      </w:r>
      <w:r>
        <w:rPr>
          <w:spacing w:val="-5"/>
          <w:sz w:val="16"/>
        </w:rPr>
        <w:t xml:space="preserve"> </w:t>
      </w:r>
      <w:r>
        <w:rPr>
          <w:sz w:val="16"/>
        </w:rPr>
        <w:t>budget</w:t>
      </w:r>
      <w:r>
        <w:rPr>
          <w:spacing w:val="-6"/>
          <w:sz w:val="16"/>
        </w:rPr>
        <w:t xml:space="preserve"> </w:t>
      </w:r>
      <w:r>
        <w:rPr>
          <w:sz w:val="16"/>
        </w:rPr>
        <w:t>and</w:t>
      </w:r>
      <w:r>
        <w:rPr>
          <w:spacing w:val="-6"/>
          <w:sz w:val="16"/>
        </w:rPr>
        <w:t xml:space="preserve"> </w:t>
      </w:r>
      <w:r>
        <w:rPr>
          <w:sz w:val="16"/>
        </w:rPr>
        <w:t>for</w:t>
      </w:r>
      <w:r>
        <w:rPr>
          <w:spacing w:val="-6"/>
          <w:sz w:val="16"/>
        </w:rPr>
        <w:t xml:space="preserve"> </w:t>
      </w:r>
      <w:r>
        <w:rPr>
          <w:sz w:val="16"/>
        </w:rPr>
        <w:t>the</w:t>
      </w:r>
      <w:r>
        <w:rPr>
          <w:spacing w:val="-6"/>
          <w:sz w:val="16"/>
        </w:rPr>
        <w:t xml:space="preserve"> </w:t>
      </w:r>
      <w:r>
        <w:rPr>
          <w:sz w:val="16"/>
        </w:rPr>
        <w:t>prioritisation</w:t>
      </w:r>
      <w:r>
        <w:rPr>
          <w:spacing w:val="-5"/>
          <w:sz w:val="16"/>
        </w:rPr>
        <w:t xml:space="preserve"> </w:t>
      </w:r>
      <w:r>
        <w:rPr>
          <w:sz w:val="16"/>
        </w:rPr>
        <w:t>of</w:t>
      </w:r>
      <w:r>
        <w:rPr>
          <w:spacing w:val="-6"/>
          <w:sz w:val="16"/>
        </w:rPr>
        <w:t xml:space="preserve"> </w:t>
      </w:r>
      <w:r>
        <w:rPr>
          <w:sz w:val="16"/>
        </w:rPr>
        <w:t>expenditure</w:t>
      </w:r>
      <w:r>
        <w:rPr>
          <w:spacing w:val="-7"/>
          <w:sz w:val="16"/>
        </w:rPr>
        <w:t xml:space="preserve"> </w:t>
      </w:r>
      <w:r>
        <w:rPr>
          <w:sz w:val="16"/>
        </w:rPr>
        <w:t>and</w:t>
      </w:r>
      <w:r>
        <w:rPr>
          <w:spacing w:val="-7"/>
          <w:sz w:val="16"/>
        </w:rPr>
        <w:t xml:space="preserve"> </w:t>
      </w:r>
      <w:r>
        <w:rPr>
          <w:spacing w:val="-2"/>
          <w:sz w:val="16"/>
        </w:rPr>
        <w:t>investment.</w:t>
      </w:r>
    </w:p>
    <w:p w14:paraId="0E1558AA" w14:textId="77777777" w:rsidR="002D06AE" w:rsidRDefault="002C2419">
      <w:pPr>
        <w:pStyle w:val="ListParagraph"/>
        <w:numPr>
          <w:ilvl w:val="0"/>
          <w:numId w:val="31"/>
        </w:numPr>
        <w:tabs>
          <w:tab w:val="left" w:pos="927"/>
          <w:tab w:val="left" w:pos="929"/>
        </w:tabs>
        <w:spacing w:before="59"/>
        <w:ind w:hanging="393"/>
        <w:rPr>
          <w:sz w:val="16"/>
        </w:rPr>
      </w:pPr>
      <w:r>
        <w:rPr>
          <w:sz w:val="16"/>
        </w:rPr>
        <w:t>Responding</w:t>
      </w:r>
      <w:r>
        <w:rPr>
          <w:spacing w:val="-6"/>
          <w:sz w:val="16"/>
        </w:rPr>
        <w:t xml:space="preserve"> </w:t>
      </w:r>
      <w:r>
        <w:rPr>
          <w:sz w:val="16"/>
        </w:rPr>
        <w:t>to</w:t>
      </w:r>
      <w:r>
        <w:rPr>
          <w:spacing w:val="-7"/>
          <w:sz w:val="16"/>
        </w:rPr>
        <w:t xml:space="preserve"> </w:t>
      </w:r>
      <w:r>
        <w:rPr>
          <w:sz w:val="16"/>
        </w:rPr>
        <w:t>growth</w:t>
      </w:r>
      <w:r>
        <w:rPr>
          <w:spacing w:val="-8"/>
          <w:sz w:val="16"/>
        </w:rPr>
        <w:t xml:space="preserve"> </w:t>
      </w:r>
      <w:r>
        <w:rPr>
          <w:sz w:val="16"/>
        </w:rPr>
        <w:t>and</w:t>
      </w:r>
      <w:r>
        <w:rPr>
          <w:spacing w:val="-7"/>
          <w:sz w:val="16"/>
        </w:rPr>
        <w:t xml:space="preserve"> </w:t>
      </w:r>
      <w:r>
        <w:rPr>
          <w:sz w:val="16"/>
        </w:rPr>
        <w:t>future</w:t>
      </w:r>
      <w:r>
        <w:rPr>
          <w:spacing w:val="-7"/>
          <w:sz w:val="16"/>
        </w:rPr>
        <w:t xml:space="preserve"> </w:t>
      </w:r>
      <w:r>
        <w:rPr>
          <w:sz w:val="16"/>
        </w:rPr>
        <w:t>planning</w:t>
      </w:r>
      <w:r>
        <w:rPr>
          <w:spacing w:val="-6"/>
          <w:sz w:val="16"/>
        </w:rPr>
        <w:t xml:space="preserve"> </w:t>
      </w:r>
      <w:r>
        <w:rPr>
          <w:sz w:val="16"/>
        </w:rPr>
        <w:t>and</w:t>
      </w:r>
      <w:r>
        <w:rPr>
          <w:spacing w:val="-7"/>
          <w:sz w:val="16"/>
        </w:rPr>
        <w:t xml:space="preserve"> </w:t>
      </w:r>
      <w:r>
        <w:rPr>
          <w:sz w:val="16"/>
        </w:rPr>
        <w:t>balancing</w:t>
      </w:r>
      <w:r>
        <w:rPr>
          <w:spacing w:val="-7"/>
          <w:sz w:val="16"/>
        </w:rPr>
        <w:t xml:space="preserve"> </w:t>
      </w:r>
      <w:r>
        <w:rPr>
          <w:sz w:val="16"/>
        </w:rPr>
        <w:t>these</w:t>
      </w:r>
      <w:r>
        <w:rPr>
          <w:spacing w:val="-7"/>
          <w:sz w:val="16"/>
        </w:rPr>
        <w:t xml:space="preserve"> </w:t>
      </w:r>
      <w:r>
        <w:rPr>
          <w:sz w:val="16"/>
        </w:rPr>
        <w:t>with</w:t>
      </w:r>
      <w:r>
        <w:rPr>
          <w:spacing w:val="-7"/>
          <w:sz w:val="16"/>
        </w:rPr>
        <w:t xml:space="preserve"> </w:t>
      </w:r>
      <w:r>
        <w:rPr>
          <w:sz w:val="16"/>
        </w:rPr>
        <w:t>the</w:t>
      </w:r>
      <w:r>
        <w:rPr>
          <w:spacing w:val="-6"/>
          <w:sz w:val="16"/>
        </w:rPr>
        <w:t xml:space="preserve"> </w:t>
      </w:r>
      <w:r>
        <w:rPr>
          <w:sz w:val="16"/>
        </w:rPr>
        <w:t>immediate</w:t>
      </w:r>
      <w:r>
        <w:rPr>
          <w:spacing w:val="-6"/>
          <w:sz w:val="16"/>
        </w:rPr>
        <w:t xml:space="preserve"> </w:t>
      </w:r>
      <w:r>
        <w:rPr>
          <w:sz w:val="16"/>
        </w:rPr>
        <w:t>community</w:t>
      </w:r>
      <w:r>
        <w:rPr>
          <w:spacing w:val="-12"/>
          <w:sz w:val="16"/>
        </w:rPr>
        <w:t xml:space="preserve"> </w:t>
      </w:r>
      <w:r>
        <w:rPr>
          <w:spacing w:val="-2"/>
          <w:sz w:val="16"/>
        </w:rPr>
        <w:t>priorities.</w:t>
      </w:r>
    </w:p>
    <w:p w14:paraId="63F73B09" w14:textId="77777777" w:rsidR="002D06AE" w:rsidRDefault="002C2419">
      <w:pPr>
        <w:pStyle w:val="ListParagraph"/>
        <w:numPr>
          <w:ilvl w:val="0"/>
          <w:numId w:val="31"/>
        </w:numPr>
        <w:tabs>
          <w:tab w:val="left" w:pos="927"/>
          <w:tab w:val="left" w:pos="929"/>
        </w:tabs>
        <w:spacing w:before="34"/>
        <w:ind w:hanging="393"/>
        <w:rPr>
          <w:sz w:val="16"/>
        </w:rPr>
      </w:pPr>
      <w:r>
        <w:rPr>
          <w:sz w:val="16"/>
        </w:rPr>
        <w:t>Reviewing</w:t>
      </w:r>
      <w:r>
        <w:rPr>
          <w:spacing w:val="-6"/>
          <w:sz w:val="16"/>
        </w:rPr>
        <w:t xml:space="preserve"> </w:t>
      </w:r>
      <w:r>
        <w:rPr>
          <w:sz w:val="16"/>
        </w:rPr>
        <w:t>the</w:t>
      </w:r>
      <w:r>
        <w:rPr>
          <w:spacing w:val="-7"/>
          <w:sz w:val="16"/>
        </w:rPr>
        <w:t xml:space="preserve"> </w:t>
      </w:r>
      <w:r>
        <w:rPr>
          <w:sz w:val="16"/>
        </w:rPr>
        <w:t>opportunity</w:t>
      </w:r>
      <w:r>
        <w:rPr>
          <w:spacing w:val="-11"/>
          <w:sz w:val="16"/>
        </w:rPr>
        <w:t xml:space="preserve"> </w:t>
      </w:r>
      <w:r>
        <w:rPr>
          <w:sz w:val="16"/>
        </w:rPr>
        <w:t>for</w:t>
      </w:r>
      <w:r>
        <w:rPr>
          <w:spacing w:val="-5"/>
          <w:sz w:val="16"/>
        </w:rPr>
        <w:t xml:space="preserve"> </w:t>
      </w:r>
      <w:r>
        <w:rPr>
          <w:sz w:val="16"/>
        </w:rPr>
        <w:t>asset</w:t>
      </w:r>
      <w:r>
        <w:rPr>
          <w:spacing w:val="-6"/>
          <w:sz w:val="16"/>
        </w:rPr>
        <w:t xml:space="preserve"> </w:t>
      </w:r>
      <w:r>
        <w:rPr>
          <w:sz w:val="16"/>
        </w:rPr>
        <w:t>realisation</w:t>
      </w:r>
      <w:r>
        <w:rPr>
          <w:spacing w:val="-5"/>
          <w:sz w:val="16"/>
        </w:rPr>
        <w:t xml:space="preserve"> </w:t>
      </w:r>
      <w:r>
        <w:rPr>
          <w:sz w:val="16"/>
        </w:rPr>
        <w:t>and</w:t>
      </w:r>
      <w:r>
        <w:rPr>
          <w:spacing w:val="-7"/>
          <w:sz w:val="16"/>
        </w:rPr>
        <w:t xml:space="preserve"> </w:t>
      </w:r>
      <w:r>
        <w:rPr>
          <w:sz w:val="16"/>
        </w:rPr>
        <w:t>sales</w:t>
      </w:r>
      <w:r>
        <w:rPr>
          <w:spacing w:val="-6"/>
          <w:sz w:val="16"/>
        </w:rPr>
        <w:t xml:space="preserve"> </w:t>
      </w:r>
      <w:r>
        <w:rPr>
          <w:sz w:val="16"/>
        </w:rPr>
        <w:t>over</w:t>
      </w:r>
      <w:r>
        <w:rPr>
          <w:spacing w:val="-7"/>
          <w:sz w:val="16"/>
        </w:rPr>
        <w:t xml:space="preserve"> </w:t>
      </w:r>
      <w:r>
        <w:rPr>
          <w:sz w:val="16"/>
        </w:rPr>
        <w:t>the</w:t>
      </w:r>
      <w:r>
        <w:rPr>
          <w:spacing w:val="-6"/>
          <w:sz w:val="16"/>
        </w:rPr>
        <w:t xml:space="preserve"> </w:t>
      </w:r>
      <w:r>
        <w:rPr>
          <w:sz w:val="16"/>
        </w:rPr>
        <w:t>period</w:t>
      </w:r>
      <w:r>
        <w:rPr>
          <w:spacing w:val="-5"/>
          <w:sz w:val="16"/>
        </w:rPr>
        <w:t xml:space="preserve"> </w:t>
      </w:r>
      <w:r>
        <w:rPr>
          <w:sz w:val="16"/>
        </w:rPr>
        <w:t>to</w:t>
      </w:r>
      <w:r>
        <w:rPr>
          <w:spacing w:val="-6"/>
          <w:sz w:val="16"/>
        </w:rPr>
        <w:t xml:space="preserve"> </w:t>
      </w:r>
      <w:r>
        <w:rPr>
          <w:sz w:val="16"/>
        </w:rPr>
        <w:t>support</w:t>
      </w:r>
      <w:r>
        <w:rPr>
          <w:spacing w:val="-7"/>
          <w:sz w:val="16"/>
        </w:rPr>
        <w:t xml:space="preserve"> </w:t>
      </w:r>
      <w:r>
        <w:rPr>
          <w:sz w:val="16"/>
        </w:rPr>
        <w:t>the</w:t>
      </w:r>
      <w:r>
        <w:rPr>
          <w:spacing w:val="-6"/>
          <w:sz w:val="16"/>
        </w:rPr>
        <w:t xml:space="preserve"> </w:t>
      </w:r>
      <w:r>
        <w:rPr>
          <w:sz w:val="16"/>
        </w:rPr>
        <w:t>focus</w:t>
      </w:r>
      <w:r>
        <w:rPr>
          <w:spacing w:val="-6"/>
          <w:sz w:val="16"/>
        </w:rPr>
        <w:t xml:space="preserve"> </w:t>
      </w:r>
      <w:r>
        <w:rPr>
          <w:sz w:val="16"/>
        </w:rPr>
        <w:t>on</w:t>
      </w:r>
      <w:r>
        <w:rPr>
          <w:spacing w:val="-5"/>
          <w:sz w:val="16"/>
        </w:rPr>
        <w:t xml:space="preserve"> </w:t>
      </w:r>
      <w:r>
        <w:rPr>
          <w:sz w:val="16"/>
        </w:rPr>
        <w:t>financial</w:t>
      </w:r>
      <w:r>
        <w:rPr>
          <w:spacing w:val="-6"/>
          <w:sz w:val="16"/>
        </w:rPr>
        <w:t xml:space="preserve"> </w:t>
      </w:r>
      <w:r>
        <w:rPr>
          <w:spacing w:val="-2"/>
          <w:sz w:val="16"/>
        </w:rPr>
        <w:t>sustainability.</w:t>
      </w:r>
    </w:p>
    <w:p w14:paraId="1EA0BAD6" w14:textId="77777777" w:rsidR="002D06AE" w:rsidRDefault="002C2419">
      <w:pPr>
        <w:pStyle w:val="ListParagraph"/>
        <w:numPr>
          <w:ilvl w:val="0"/>
          <w:numId w:val="31"/>
        </w:numPr>
        <w:tabs>
          <w:tab w:val="left" w:pos="927"/>
          <w:tab w:val="left" w:pos="929"/>
        </w:tabs>
        <w:spacing w:before="35"/>
        <w:ind w:hanging="393"/>
        <w:rPr>
          <w:sz w:val="16"/>
        </w:rPr>
      </w:pPr>
      <w:r>
        <w:rPr>
          <w:sz w:val="16"/>
        </w:rPr>
        <w:t>A</w:t>
      </w:r>
      <w:r>
        <w:rPr>
          <w:spacing w:val="-7"/>
          <w:sz w:val="16"/>
        </w:rPr>
        <w:t xml:space="preserve"> </w:t>
      </w:r>
      <w:r>
        <w:rPr>
          <w:sz w:val="16"/>
        </w:rPr>
        <w:t>continued</w:t>
      </w:r>
      <w:r>
        <w:rPr>
          <w:spacing w:val="-6"/>
          <w:sz w:val="16"/>
        </w:rPr>
        <w:t xml:space="preserve"> </w:t>
      </w:r>
      <w:r>
        <w:rPr>
          <w:sz w:val="16"/>
        </w:rPr>
        <w:t>drive</w:t>
      </w:r>
      <w:r>
        <w:rPr>
          <w:spacing w:val="-5"/>
          <w:sz w:val="16"/>
        </w:rPr>
        <w:t xml:space="preserve"> </w:t>
      </w:r>
      <w:r>
        <w:rPr>
          <w:sz w:val="16"/>
        </w:rPr>
        <w:t>for</w:t>
      </w:r>
      <w:r>
        <w:rPr>
          <w:spacing w:val="-6"/>
          <w:sz w:val="16"/>
        </w:rPr>
        <w:t xml:space="preserve"> </w:t>
      </w:r>
      <w:r>
        <w:rPr>
          <w:sz w:val="16"/>
        </w:rPr>
        <w:t>business</w:t>
      </w:r>
      <w:r>
        <w:rPr>
          <w:spacing w:val="-7"/>
          <w:sz w:val="16"/>
        </w:rPr>
        <w:t xml:space="preserve"> </w:t>
      </w:r>
      <w:r>
        <w:rPr>
          <w:sz w:val="16"/>
        </w:rPr>
        <w:t>investment</w:t>
      </w:r>
      <w:r>
        <w:rPr>
          <w:spacing w:val="-5"/>
          <w:sz w:val="16"/>
        </w:rPr>
        <w:t xml:space="preserve"> </w:t>
      </w:r>
      <w:r>
        <w:rPr>
          <w:sz w:val="16"/>
        </w:rPr>
        <w:t>in</w:t>
      </w:r>
      <w:r>
        <w:rPr>
          <w:spacing w:val="-6"/>
          <w:sz w:val="16"/>
        </w:rPr>
        <w:t xml:space="preserve"> </w:t>
      </w:r>
      <w:r>
        <w:rPr>
          <w:sz w:val="16"/>
        </w:rPr>
        <w:t>the</w:t>
      </w:r>
      <w:r>
        <w:rPr>
          <w:spacing w:val="-6"/>
          <w:sz w:val="16"/>
        </w:rPr>
        <w:t xml:space="preserve"> </w:t>
      </w:r>
      <w:r>
        <w:rPr>
          <w:sz w:val="16"/>
        </w:rPr>
        <w:t>City</w:t>
      </w:r>
      <w:r>
        <w:rPr>
          <w:spacing w:val="-10"/>
          <w:sz w:val="16"/>
        </w:rPr>
        <w:t xml:space="preserve"> </w:t>
      </w:r>
      <w:r>
        <w:rPr>
          <w:sz w:val="16"/>
        </w:rPr>
        <w:t>of</w:t>
      </w:r>
      <w:r>
        <w:rPr>
          <w:spacing w:val="-4"/>
          <w:sz w:val="16"/>
        </w:rPr>
        <w:t xml:space="preserve"> </w:t>
      </w:r>
      <w:r>
        <w:rPr>
          <w:sz w:val="16"/>
        </w:rPr>
        <w:t>Greater</w:t>
      </w:r>
      <w:r>
        <w:rPr>
          <w:spacing w:val="-5"/>
          <w:sz w:val="16"/>
        </w:rPr>
        <w:t xml:space="preserve"> </w:t>
      </w:r>
      <w:r>
        <w:rPr>
          <w:spacing w:val="-2"/>
          <w:sz w:val="16"/>
        </w:rPr>
        <w:t>Geelong.</w:t>
      </w:r>
    </w:p>
    <w:p w14:paraId="172C732B" w14:textId="77777777" w:rsidR="002D06AE" w:rsidRDefault="002C2419">
      <w:pPr>
        <w:pStyle w:val="ListParagraph"/>
        <w:numPr>
          <w:ilvl w:val="0"/>
          <w:numId w:val="31"/>
        </w:numPr>
        <w:tabs>
          <w:tab w:val="left" w:pos="927"/>
          <w:tab w:val="left" w:pos="929"/>
        </w:tabs>
        <w:spacing w:before="56"/>
        <w:ind w:hanging="393"/>
        <w:rPr>
          <w:sz w:val="16"/>
        </w:rPr>
      </w:pPr>
      <w:r>
        <w:rPr>
          <w:sz w:val="16"/>
        </w:rPr>
        <w:t>A</w:t>
      </w:r>
      <w:r>
        <w:rPr>
          <w:spacing w:val="-7"/>
          <w:sz w:val="16"/>
        </w:rPr>
        <w:t xml:space="preserve"> </w:t>
      </w:r>
      <w:r>
        <w:rPr>
          <w:sz w:val="16"/>
        </w:rPr>
        <w:t>focus</w:t>
      </w:r>
      <w:r>
        <w:rPr>
          <w:spacing w:val="-7"/>
          <w:sz w:val="16"/>
        </w:rPr>
        <w:t xml:space="preserve"> </w:t>
      </w:r>
      <w:r>
        <w:rPr>
          <w:sz w:val="16"/>
        </w:rPr>
        <w:t>on</w:t>
      </w:r>
      <w:r>
        <w:rPr>
          <w:spacing w:val="-6"/>
          <w:sz w:val="16"/>
        </w:rPr>
        <w:t xml:space="preserve"> </w:t>
      </w:r>
      <w:r>
        <w:rPr>
          <w:sz w:val="16"/>
        </w:rPr>
        <w:t>asset</w:t>
      </w:r>
      <w:r>
        <w:rPr>
          <w:spacing w:val="-6"/>
          <w:sz w:val="16"/>
        </w:rPr>
        <w:t xml:space="preserve"> </w:t>
      </w:r>
      <w:r>
        <w:rPr>
          <w:sz w:val="16"/>
        </w:rPr>
        <w:t>renewal</w:t>
      </w:r>
      <w:r>
        <w:rPr>
          <w:spacing w:val="-6"/>
          <w:sz w:val="16"/>
        </w:rPr>
        <w:t xml:space="preserve"> </w:t>
      </w:r>
      <w:r>
        <w:rPr>
          <w:sz w:val="16"/>
        </w:rPr>
        <w:t>investment</w:t>
      </w:r>
      <w:r>
        <w:rPr>
          <w:spacing w:val="-7"/>
          <w:sz w:val="16"/>
        </w:rPr>
        <w:t xml:space="preserve"> </w:t>
      </w:r>
      <w:r>
        <w:rPr>
          <w:sz w:val="16"/>
        </w:rPr>
        <w:t>and</w:t>
      </w:r>
      <w:r>
        <w:rPr>
          <w:spacing w:val="-5"/>
          <w:sz w:val="16"/>
        </w:rPr>
        <w:t xml:space="preserve"> </w:t>
      </w:r>
      <w:r>
        <w:rPr>
          <w:sz w:val="16"/>
        </w:rPr>
        <w:t>key</w:t>
      </w:r>
      <w:r>
        <w:rPr>
          <w:spacing w:val="-11"/>
          <w:sz w:val="16"/>
        </w:rPr>
        <w:t xml:space="preserve"> </w:t>
      </w:r>
      <w:r>
        <w:rPr>
          <w:sz w:val="16"/>
        </w:rPr>
        <w:t>heritage</w:t>
      </w:r>
      <w:r>
        <w:rPr>
          <w:spacing w:val="-5"/>
          <w:sz w:val="16"/>
        </w:rPr>
        <w:t xml:space="preserve"> </w:t>
      </w:r>
      <w:r>
        <w:rPr>
          <w:spacing w:val="-2"/>
          <w:sz w:val="16"/>
        </w:rPr>
        <w:t>assets.</w:t>
      </w:r>
    </w:p>
    <w:p w14:paraId="1F4B00C8" w14:textId="77777777" w:rsidR="002D06AE" w:rsidRDefault="002D06AE">
      <w:pPr>
        <w:pStyle w:val="BodyText"/>
        <w:spacing w:before="11"/>
        <w:rPr>
          <w:sz w:val="21"/>
        </w:rPr>
      </w:pPr>
    </w:p>
    <w:p w14:paraId="1B69A910" w14:textId="77777777" w:rsidR="002D06AE" w:rsidRDefault="002C2419">
      <w:pPr>
        <w:ind w:left="536"/>
        <w:rPr>
          <w:sz w:val="16"/>
        </w:rPr>
      </w:pPr>
      <w:r>
        <w:rPr>
          <w:sz w:val="16"/>
        </w:rPr>
        <w:t>The</w:t>
      </w:r>
      <w:r>
        <w:rPr>
          <w:spacing w:val="-6"/>
          <w:sz w:val="16"/>
        </w:rPr>
        <w:t xml:space="preserve"> </w:t>
      </w:r>
      <w:r>
        <w:rPr>
          <w:sz w:val="16"/>
        </w:rPr>
        <w:t>2023-24</w:t>
      </w:r>
      <w:r>
        <w:rPr>
          <w:spacing w:val="-6"/>
          <w:sz w:val="16"/>
        </w:rPr>
        <w:t xml:space="preserve"> </w:t>
      </w:r>
      <w:r>
        <w:rPr>
          <w:sz w:val="16"/>
        </w:rPr>
        <w:t>Budget</w:t>
      </w:r>
      <w:r>
        <w:rPr>
          <w:spacing w:val="-7"/>
          <w:sz w:val="16"/>
        </w:rPr>
        <w:t xml:space="preserve"> </w:t>
      </w:r>
      <w:r>
        <w:rPr>
          <w:sz w:val="16"/>
        </w:rPr>
        <w:t>has</w:t>
      </w:r>
      <w:r>
        <w:rPr>
          <w:spacing w:val="-7"/>
          <w:sz w:val="16"/>
        </w:rPr>
        <w:t xml:space="preserve"> </w:t>
      </w:r>
      <w:r>
        <w:rPr>
          <w:sz w:val="16"/>
        </w:rPr>
        <w:t>been</w:t>
      </w:r>
      <w:r>
        <w:rPr>
          <w:spacing w:val="-5"/>
          <w:sz w:val="16"/>
        </w:rPr>
        <w:t xml:space="preserve"> </w:t>
      </w:r>
      <w:r>
        <w:rPr>
          <w:sz w:val="16"/>
        </w:rPr>
        <w:t>developed</w:t>
      </w:r>
      <w:r>
        <w:rPr>
          <w:spacing w:val="-6"/>
          <w:sz w:val="16"/>
        </w:rPr>
        <w:t xml:space="preserve"> </w:t>
      </w:r>
      <w:r>
        <w:rPr>
          <w:sz w:val="16"/>
        </w:rPr>
        <w:t>with</w:t>
      </w:r>
      <w:r>
        <w:rPr>
          <w:spacing w:val="-6"/>
          <w:sz w:val="16"/>
        </w:rPr>
        <w:t xml:space="preserve"> </w:t>
      </w:r>
      <w:r>
        <w:rPr>
          <w:sz w:val="16"/>
        </w:rPr>
        <w:t>the</w:t>
      </w:r>
      <w:r>
        <w:rPr>
          <w:spacing w:val="-5"/>
          <w:sz w:val="16"/>
        </w:rPr>
        <w:t xml:space="preserve"> </w:t>
      </w:r>
      <w:r>
        <w:rPr>
          <w:sz w:val="16"/>
        </w:rPr>
        <w:t>following</w:t>
      </w:r>
      <w:r>
        <w:rPr>
          <w:spacing w:val="-6"/>
          <w:sz w:val="16"/>
        </w:rPr>
        <w:t xml:space="preserve"> </w:t>
      </w:r>
      <w:r>
        <w:rPr>
          <w:sz w:val="16"/>
        </w:rPr>
        <w:t>key</w:t>
      </w:r>
      <w:r>
        <w:rPr>
          <w:spacing w:val="-9"/>
          <w:sz w:val="16"/>
        </w:rPr>
        <w:t xml:space="preserve"> </w:t>
      </w:r>
      <w:r>
        <w:rPr>
          <w:sz w:val="16"/>
        </w:rPr>
        <w:t>fiscal</w:t>
      </w:r>
      <w:r>
        <w:rPr>
          <w:spacing w:val="-6"/>
          <w:sz w:val="16"/>
        </w:rPr>
        <w:t xml:space="preserve"> </w:t>
      </w:r>
      <w:r>
        <w:rPr>
          <w:spacing w:val="-2"/>
          <w:sz w:val="16"/>
        </w:rPr>
        <w:t>objectives:</w:t>
      </w:r>
    </w:p>
    <w:p w14:paraId="3F878B53" w14:textId="77777777" w:rsidR="002D06AE" w:rsidRDefault="002C2419">
      <w:pPr>
        <w:pStyle w:val="ListParagraph"/>
        <w:numPr>
          <w:ilvl w:val="0"/>
          <w:numId w:val="30"/>
        </w:numPr>
        <w:tabs>
          <w:tab w:val="left" w:pos="927"/>
          <w:tab w:val="left" w:pos="929"/>
        </w:tabs>
        <w:spacing w:before="34" w:line="285" w:lineRule="auto"/>
        <w:ind w:right="699" w:hanging="389"/>
        <w:rPr>
          <w:sz w:val="16"/>
        </w:rPr>
      </w:pPr>
      <w:r>
        <w:rPr>
          <w:sz w:val="16"/>
        </w:rPr>
        <w:t>Commitment</w:t>
      </w:r>
      <w:r>
        <w:rPr>
          <w:spacing w:val="-6"/>
          <w:sz w:val="16"/>
        </w:rPr>
        <w:t xml:space="preserve"> </w:t>
      </w:r>
      <w:r>
        <w:rPr>
          <w:sz w:val="16"/>
        </w:rPr>
        <w:t>to</w:t>
      </w:r>
      <w:r>
        <w:rPr>
          <w:spacing w:val="-5"/>
          <w:sz w:val="16"/>
        </w:rPr>
        <w:t xml:space="preserve"> </w:t>
      </w:r>
      <w:r>
        <w:rPr>
          <w:sz w:val="16"/>
        </w:rPr>
        <w:t>operating</w:t>
      </w:r>
      <w:r>
        <w:rPr>
          <w:spacing w:val="-4"/>
          <w:sz w:val="16"/>
        </w:rPr>
        <w:t xml:space="preserve"> </w:t>
      </w:r>
      <w:r>
        <w:rPr>
          <w:sz w:val="16"/>
        </w:rPr>
        <w:t>surpluses</w:t>
      </w:r>
      <w:r>
        <w:rPr>
          <w:spacing w:val="-5"/>
          <w:sz w:val="16"/>
        </w:rPr>
        <w:t xml:space="preserve"> </w:t>
      </w:r>
      <w:r>
        <w:rPr>
          <w:sz w:val="16"/>
        </w:rPr>
        <w:t>in</w:t>
      </w:r>
      <w:r>
        <w:rPr>
          <w:spacing w:val="-6"/>
          <w:sz w:val="16"/>
        </w:rPr>
        <w:t xml:space="preserve"> </w:t>
      </w:r>
      <w:r>
        <w:rPr>
          <w:sz w:val="16"/>
        </w:rPr>
        <w:t>future</w:t>
      </w:r>
      <w:r>
        <w:rPr>
          <w:spacing w:val="-5"/>
          <w:sz w:val="16"/>
        </w:rPr>
        <w:t xml:space="preserve"> </w:t>
      </w:r>
      <w:r>
        <w:rPr>
          <w:sz w:val="16"/>
        </w:rPr>
        <w:t>years</w:t>
      </w:r>
      <w:r>
        <w:rPr>
          <w:spacing w:val="-6"/>
          <w:sz w:val="16"/>
        </w:rPr>
        <w:t xml:space="preserve"> </w:t>
      </w:r>
      <w:r>
        <w:rPr>
          <w:sz w:val="16"/>
        </w:rPr>
        <w:t>as</w:t>
      </w:r>
      <w:r>
        <w:rPr>
          <w:spacing w:val="-5"/>
          <w:sz w:val="16"/>
        </w:rPr>
        <w:t xml:space="preserve"> </w:t>
      </w:r>
      <w:r>
        <w:rPr>
          <w:sz w:val="16"/>
        </w:rPr>
        <w:t>part</w:t>
      </w:r>
      <w:r>
        <w:rPr>
          <w:spacing w:val="-7"/>
          <w:sz w:val="16"/>
        </w:rPr>
        <w:t xml:space="preserve"> </w:t>
      </w:r>
      <w:r>
        <w:rPr>
          <w:sz w:val="16"/>
        </w:rPr>
        <w:t>of</w:t>
      </w:r>
      <w:r>
        <w:rPr>
          <w:spacing w:val="-4"/>
          <w:sz w:val="16"/>
        </w:rPr>
        <w:t xml:space="preserve"> </w:t>
      </w:r>
      <w:r>
        <w:rPr>
          <w:sz w:val="16"/>
        </w:rPr>
        <w:t>our</w:t>
      </w:r>
      <w:r>
        <w:rPr>
          <w:spacing w:val="-5"/>
          <w:sz w:val="16"/>
        </w:rPr>
        <w:t xml:space="preserve"> </w:t>
      </w:r>
      <w:r>
        <w:rPr>
          <w:sz w:val="16"/>
        </w:rPr>
        <w:t>desire</w:t>
      </w:r>
      <w:r>
        <w:rPr>
          <w:spacing w:val="-6"/>
          <w:sz w:val="16"/>
        </w:rPr>
        <w:t xml:space="preserve"> </w:t>
      </w:r>
      <w:r>
        <w:rPr>
          <w:sz w:val="16"/>
        </w:rPr>
        <w:t>for</w:t>
      </w:r>
      <w:r>
        <w:rPr>
          <w:spacing w:val="-5"/>
          <w:sz w:val="16"/>
        </w:rPr>
        <w:t xml:space="preserve"> </w:t>
      </w:r>
      <w:r>
        <w:rPr>
          <w:sz w:val="16"/>
        </w:rPr>
        <w:t>financial</w:t>
      </w:r>
      <w:r>
        <w:rPr>
          <w:spacing w:val="-4"/>
          <w:sz w:val="16"/>
        </w:rPr>
        <w:t xml:space="preserve"> </w:t>
      </w:r>
      <w:r>
        <w:rPr>
          <w:sz w:val="16"/>
        </w:rPr>
        <w:t>sustainability.</w:t>
      </w:r>
      <w:r>
        <w:rPr>
          <w:spacing w:val="-6"/>
          <w:sz w:val="16"/>
        </w:rPr>
        <w:t xml:space="preserve"> </w:t>
      </w:r>
      <w:r>
        <w:rPr>
          <w:sz w:val="16"/>
        </w:rPr>
        <w:t>It</w:t>
      </w:r>
      <w:r>
        <w:rPr>
          <w:spacing w:val="-6"/>
          <w:sz w:val="16"/>
        </w:rPr>
        <w:t xml:space="preserve"> </w:t>
      </w:r>
      <w:r>
        <w:rPr>
          <w:sz w:val="16"/>
        </w:rPr>
        <w:t>is</w:t>
      </w:r>
      <w:r>
        <w:rPr>
          <w:spacing w:val="-6"/>
          <w:sz w:val="16"/>
        </w:rPr>
        <w:t xml:space="preserve"> </w:t>
      </w:r>
      <w:r>
        <w:rPr>
          <w:sz w:val="16"/>
        </w:rPr>
        <w:t>also</w:t>
      </w:r>
      <w:r>
        <w:rPr>
          <w:spacing w:val="-5"/>
          <w:sz w:val="16"/>
        </w:rPr>
        <w:t xml:space="preserve"> </w:t>
      </w:r>
      <w:r>
        <w:rPr>
          <w:sz w:val="16"/>
        </w:rPr>
        <w:t>recognised</w:t>
      </w:r>
      <w:r>
        <w:rPr>
          <w:spacing w:val="-4"/>
          <w:sz w:val="16"/>
        </w:rPr>
        <w:t xml:space="preserve"> </w:t>
      </w:r>
      <w:r>
        <w:rPr>
          <w:sz w:val="16"/>
        </w:rPr>
        <w:t>it may be necessary, within future periods, to have a deficit.</w:t>
      </w:r>
    </w:p>
    <w:p w14:paraId="4DF8D80D" w14:textId="77777777" w:rsidR="002D06AE" w:rsidRDefault="002C2419">
      <w:pPr>
        <w:pStyle w:val="ListParagraph"/>
        <w:numPr>
          <w:ilvl w:val="0"/>
          <w:numId w:val="30"/>
        </w:numPr>
        <w:tabs>
          <w:tab w:val="left" w:pos="927"/>
          <w:tab w:val="left" w:pos="929"/>
        </w:tabs>
        <w:spacing w:before="0" w:line="183" w:lineRule="exact"/>
        <w:ind w:left="928" w:hanging="393"/>
        <w:rPr>
          <w:sz w:val="16"/>
        </w:rPr>
      </w:pPr>
      <w:r>
        <w:rPr>
          <w:sz w:val="16"/>
        </w:rPr>
        <w:t>Continued</w:t>
      </w:r>
      <w:r>
        <w:rPr>
          <w:spacing w:val="-9"/>
          <w:sz w:val="16"/>
        </w:rPr>
        <w:t xml:space="preserve"> </w:t>
      </w:r>
      <w:r>
        <w:rPr>
          <w:sz w:val="16"/>
        </w:rPr>
        <w:t>infrastructure</w:t>
      </w:r>
      <w:r>
        <w:rPr>
          <w:spacing w:val="-8"/>
          <w:sz w:val="16"/>
        </w:rPr>
        <w:t xml:space="preserve"> </w:t>
      </w:r>
      <w:r>
        <w:rPr>
          <w:sz w:val="16"/>
        </w:rPr>
        <w:t>renewal</w:t>
      </w:r>
      <w:r>
        <w:rPr>
          <w:spacing w:val="-6"/>
          <w:sz w:val="16"/>
        </w:rPr>
        <w:t xml:space="preserve"> </w:t>
      </w:r>
      <w:r>
        <w:rPr>
          <w:sz w:val="16"/>
        </w:rPr>
        <w:t>as</w:t>
      </w:r>
      <w:r>
        <w:rPr>
          <w:spacing w:val="-7"/>
          <w:sz w:val="16"/>
        </w:rPr>
        <w:t xml:space="preserve"> </w:t>
      </w:r>
      <w:r>
        <w:rPr>
          <w:sz w:val="16"/>
        </w:rPr>
        <w:t>well</w:t>
      </w:r>
      <w:r>
        <w:rPr>
          <w:spacing w:val="-7"/>
          <w:sz w:val="16"/>
        </w:rPr>
        <w:t xml:space="preserve"> </w:t>
      </w:r>
      <w:r>
        <w:rPr>
          <w:sz w:val="16"/>
        </w:rPr>
        <w:t>as</w:t>
      </w:r>
      <w:r>
        <w:rPr>
          <w:spacing w:val="-7"/>
          <w:sz w:val="16"/>
        </w:rPr>
        <w:t xml:space="preserve"> </w:t>
      </w:r>
      <w:r>
        <w:rPr>
          <w:sz w:val="16"/>
        </w:rPr>
        <w:t>expenditure</w:t>
      </w:r>
      <w:r>
        <w:rPr>
          <w:spacing w:val="-7"/>
          <w:sz w:val="16"/>
        </w:rPr>
        <w:t xml:space="preserve"> </w:t>
      </w:r>
      <w:r>
        <w:rPr>
          <w:sz w:val="16"/>
        </w:rPr>
        <w:t>on</w:t>
      </w:r>
      <w:r>
        <w:rPr>
          <w:spacing w:val="-5"/>
          <w:sz w:val="16"/>
        </w:rPr>
        <w:t xml:space="preserve"> </w:t>
      </w:r>
      <w:r>
        <w:rPr>
          <w:sz w:val="16"/>
        </w:rPr>
        <w:t>new</w:t>
      </w:r>
      <w:r>
        <w:rPr>
          <w:spacing w:val="-8"/>
          <w:sz w:val="16"/>
        </w:rPr>
        <w:t xml:space="preserve"> </w:t>
      </w:r>
      <w:r>
        <w:rPr>
          <w:sz w:val="16"/>
        </w:rPr>
        <w:t>community</w:t>
      </w:r>
      <w:r>
        <w:rPr>
          <w:spacing w:val="-11"/>
          <w:sz w:val="16"/>
        </w:rPr>
        <w:t xml:space="preserve"> </w:t>
      </w:r>
      <w:r>
        <w:rPr>
          <w:sz w:val="16"/>
        </w:rPr>
        <w:t>infrastructure</w:t>
      </w:r>
      <w:r>
        <w:rPr>
          <w:spacing w:val="-8"/>
          <w:sz w:val="16"/>
        </w:rPr>
        <w:t xml:space="preserve"> </w:t>
      </w:r>
      <w:r>
        <w:rPr>
          <w:sz w:val="16"/>
        </w:rPr>
        <w:t>in</w:t>
      </w:r>
      <w:r>
        <w:rPr>
          <w:spacing w:val="-7"/>
          <w:sz w:val="16"/>
        </w:rPr>
        <w:t xml:space="preserve"> </w:t>
      </w:r>
      <w:r>
        <w:rPr>
          <w:sz w:val="16"/>
        </w:rPr>
        <w:t>key</w:t>
      </w:r>
      <w:r>
        <w:rPr>
          <w:spacing w:val="-11"/>
          <w:sz w:val="16"/>
        </w:rPr>
        <w:t xml:space="preserve"> </w:t>
      </w:r>
      <w:r>
        <w:rPr>
          <w:sz w:val="16"/>
        </w:rPr>
        <w:t>growth</w:t>
      </w:r>
      <w:r>
        <w:rPr>
          <w:spacing w:val="-7"/>
          <w:sz w:val="16"/>
        </w:rPr>
        <w:t xml:space="preserve"> </w:t>
      </w:r>
      <w:r>
        <w:rPr>
          <w:spacing w:val="-2"/>
          <w:sz w:val="16"/>
        </w:rPr>
        <w:t>areas.</w:t>
      </w:r>
    </w:p>
    <w:p w14:paraId="5E854FF3" w14:textId="77777777" w:rsidR="002D06AE" w:rsidRDefault="002C2419">
      <w:pPr>
        <w:pStyle w:val="ListParagraph"/>
        <w:numPr>
          <w:ilvl w:val="0"/>
          <w:numId w:val="30"/>
        </w:numPr>
        <w:tabs>
          <w:tab w:val="left" w:pos="927"/>
          <w:tab w:val="left" w:pos="929"/>
        </w:tabs>
        <w:spacing w:before="35"/>
        <w:ind w:left="928" w:hanging="393"/>
        <w:rPr>
          <w:sz w:val="16"/>
        </w:rPr>
      </w:pPr>
      <w:r>
        <w:rPr>
          <w:sz w:val="16"/>
        </w:rPr>
        <w:t>Maintain</w:t>
      </w:r>
      <w:r>
        <w:rPr>
          <w:spacing w:val="-6"/>
          <w:sz w:val="16"/>
        </w:rPr>
        <w:t xml:space="preserve"> </w:t>
      </w:r>
      <w:r>
        <w:rPr>
          <w:sz w:val="16"/>
        </w:rPr>
        <w:t>debt</w:t>
      </w:r>
      <w:r>
        <w:rPr>
          <w:spacing w:val="-7"/>
          <w:sz w:val="16"/>
        </w:rPr>
        <w:t xml:space="preserve"> </w:t>
      </w:r>
      <w:r>
        <w:rPr>
          <w:sz w:val="16"/>
        </w:rPr>
        <w:t>at</w:t>
      </w:r>
      <w:r>
        <w:rPr>
          <w:spacing w:val="-6"/>
          <w:sz w:val="16"/>
        </w:rPr>
        <w:t xml:space="preserve"> </w:t>
      </w:r>
      <w:r>
        <w:rPr>
          <w:sz w:val="16"/>
        </w:rPr>
        <w:t>a</w:t>
      </w:r>
      <w:r>
        <w:rPr>
          <w:spacing w:val="-6"/>
          <w:sz w:val="16"/>
        </w:rPr>
        <w:t xml:space="preserve"> </w:t>
      </w:r>
      <w:r>
        <w:rPr>
          <w:sz w:val="16"/>
        </w:rPr>
        <w:t>sustainable</w:t>
      </w:r>
      <w:r>
        <w:rPr>
          <w:spacing w:val="-6"/>
          <w:sz w:val="16"/>
        </w:rPr>
        <w:t xml:space="preserve"> </w:t>
      </w:r>
      <w:r>
        <w:rPr>
          <w:sz w:val="16"/>
        </w:rPr>
        <w:t>level</w:t>
      </w:r>
      <w:r>
        <w:rPr>
          <w:spacing w:val="-6"/>
          <w:sz w:val="16"/>
        </w:rPr>
        <w:t xml:space="preserve"> </w:t>
      </w:r>
      <w:r>
        <w:rPr>
          <w:sz w:val="16"/>
        </w:rPr>
        <w:t>as</w:t>
      </w:r>
      <w:r>
        <w:rPr>
          <w:spacing w:val="-6"/>
          <w:sz w:val="16"/>
        </w:rPr>
        <w:t xml:space="preserve"> </w:t>
      </w:r>
      <w:r>
        <w:rPr>
          <w:sz w:val="16"/>
        </w:rPr>
        <w:t>well</w:t>
      </w:r>
      <w:r>
        <w:rPr>
          <w:spacing w:val="-5"/>
          <w:sz w:val="16"/>
        </w:rPr>
        <w:t xml:space="preserve"> </w:t>
      </w:r>
      <w:r>
        <w:rPr>
          <w:sz w:val="16"/>
        </w:rPr>
        <w:t>as</w:t>
      </w:r>
      <w:r>
        <w:rPr>
          <w:spacing w:val="-6"/>
          <w:sz w:val="16"/>
        </w:rPr>
        <w:t xml:space="preserve"> </w:t>
      </w:r>
      <w:r>
        <w:rPr>
          <w:sz w:val="16"/>
        </w:rPr>
        <w:t>maintaining</w:t>
      </w:r>
      <w:r>
        <w:rPr>
          <w:spacing w:val="-6"/>
          <w:sz w:val="16"/>
        </w:rPr>
        <w:t xml:space="preserve"> </w:t>
      </w:r>
      <w:r>
        <w:rPr>
          <w:sz w:val="16"/>
        </w:rPr>
        <w:t>adequate</w:t>
      </w:r>
      <w:r>
        <w:rPr>
          <w:spacing w:val="-5"/>
          <w:sz w:val="16"/>
        </w:rPr>
        <w:t xml:space="preserve"> </w:t>
      </w:r>
      <w:r>
        <w:rPr>
          <w:spacing w:val="-2"/>
          <w:sz w:val="16"/>
        </w:rPr>
        <w:t>liquidity.</w:t>
      </w:r>
    </w:p>
    <w:p w14:paraId="3B590654" w14:textId="77777777" w:rsidR="002D06AE" w:rsidRDefault="002C2419">
      <w:pPr>
        <w:pStyle w:val="ListParagraph"/>
        <w:numPr>
          <w:ilvl w:val="0"/>
          <w:numId w:val="30"/>
        </w:numPr>
        <w:tabs>
          <w:tab w:val="left" w:pos="927"/>
          <w:tab w:val="left" w:pos="929"/>
        </w:tabs>
        <w:spacing w:before="34"/>
        <w:ind w:left="928" w:hanging="393"/>
        <w:rPr>
          <w:sz w:val="16"/>
        </w:rPr>
      </w:pPr>
      <w:r>
        <w:rPr>
          <w:sz w:val="16"/>
        </w:rPr>
        <w:t>Main</w:t>
      </w:r>
      <w:r>
        <w:rPr>
          <w:sz w:val="16"/>
        </w:rPr>
        <w:t>tain</w:t>
      </w:r>
      <w:r>
        <w:rPr>
          <w:spacing w:val="-10"/>
          <w:sz w:val="16"/>
        </w:rPr>
        <w:t xml:space="preserve"> </w:t>
      </w:r>
      <w:r>
        <w:rPr>
          <w:sz w:val="16"/>
        </w:rPr>
        <w:t>service</w:t>
      </w:r>
      <w:r>
        <w:rPr>
          <w:spacing w:val="-8"/>
          <w:sz w:val="16"/>
        </w:rPr>
        <w:t xml:space="preserve"> </w:t>
      </w:r>
      <w:r>
        <w:rPr>
          <w:sz w:val="16"/>
        </w:rPr>
        <w:t>delivery</w:t>
      </w:r>
      <w:r>
        <w:rPr>
          <w:spacing w:val="-11"/>
          <w:sz w:val="16"/>
        </w:rPr>
        <w:t xml:space="preserve"> </w:t>
      </w:r>
      <w:r>
        <w:rPr>
          <w:sz w:val="16"/>
        </w:rPr>
        <w:t>consistent</w:t>
      </w:r>
      <w:r>
        <w:rPr>
          <w:spacing w:val="-9"/>
          <w:sz w:val="16"/>
        </w:rPr>
        <w:t xml:space="preserve"> </w:t>
      </w:r>
      <w:r>
        <w:rPr>
          <w:sz w:val="16"/>
        </w:rPr>
        <w:t>with</w:t>
      </w:r>
      <w:r>
        <w:rPr>
          <w:spacing w:val="-7"/>
          <w:sz w:val="16"/>
        </w:rPr>
        <w:t xml:space="preserve"> </w:t>
      </w:r>
      <w:r>
        <w:rPr>
          <w:sz w:val="16"/>
        </w:rPr>
        <w:t>community</w:t>
      </w:r>
      <w:r>
        <w:rPr>
          <w:spacing w:val="-11"/>
          <w:sz w:val="16"/>
        </w:rPr>
        <w:t xml:space="preserve"> </w:t>
      </w:r>
      <w:r>
        <w:rPr>
          <w:spacing w:val="-2"/>
          <w:sz w:val="16"/>
        </w:rPr>
        <w:t>needs.</w:t>
      </w:r>
    </w:p>
    <w:p w14:paraId="61549151" w14:textId="77777777" w:rsidR="002D06AE" w:rsidRDefault="002C2419">
      <w:pPr>
        <w:pStyle w:val="ListParagraph"/>
        <w:numPr>
          <w:ilvl w:val="0"/>
          <w:numId w:val="30"/>
        </w:numPr>
        <w:tabs>
          <w:tab w:val="left" w:pos="927"/>
          <w:tab w:val="left" w:pos="929"/>
        </w:tabs>
        <w:spacing w:before="35"/>
        <w:ind w:left="928" w:hanging="393"/>
        <w:rPr>
          <w:sz w:val="16"/>
        </w:rPr>
      </w:pPr>
      <w:r>
        <w:rPr>
          <w:sz w:val="16"/>
        </w:rPr>
        <w:t>Continued</w:t>
      </w:r>
      <w:r>
        <w:rPr>
          <w:spacing w:val="-9"/>
          <w:sz w:val="16"/>
        </w:rPr>
        <w:t xml:space="preserve"> </w:t>
      </w:r>
      <w:r>
        <w:rPr>
          <w:sz w:val="16"/>
        </w:rPr>
        <w:t>investment</w:t>
      </w:r>
      <w:r>
        <w:rPr>
          <w:spacing w:val="-8"/>
          <w:sz w:val="16"/>
        </w:rPr>
        <w:t xml:space="preserve"> </w:t>
      </w:r>
      <w:r>
        <w:rPr>
          <w:sz w:val="16"/>
        </w:rPr>
        <w:t>in</w:t>
      </w:r>
      <w:r>
        <w:rPr>
          <w:spacing w:val="-7"/>
          <w:sz w:val="16"/>
        </w:rPr>
        <w:t xml:space="preserve"> </w:t>
      </w:r>
      <w:r>
        <w:rPr>
          <w:sz w:val="16"/>
        </w:rPr>
        <w:t>sustainable</w:t>
      </w:r>
      <w:r>
        <w:rPr>
          <w:spacing w:val="-7"/>
          <w:sz w:val="16"/>
        </w:rPr>
        <w:t xml:space="preserve"> </w:t>
      </w:r>
      <w:r>
        <w:rPr>
          <w:sz w:val="16"/>
        </w:rPr>
        <w:t>initiatives</w:t>
      </w:r>
      <w:r>
        <w:rPr>
          <w:spacing w:val="-7"/>
          <w:sz w:val="16"/>
        </w:rPr>
        <w:t xml:space="preserve"> </w:t>
      </w:r>
      <w:r>
        <w:rPr>
          <w:sz w:val="16"/>
        </w:rPr>
        <w:t>to</w:t>
      </w:r>
      <w:r>
        <w:rPr>
          <w:spacing w:val="-7"/>
          <w:sz w:val="16"/>
        </w:rPr>
        <w:t xml:space="preserve"> </w:t>
      </w:r>
      <w:r>
        <w:rPr>
          <w:sz w:val="16"/>
        </w:rPr>
        <w:t>improve</w:t>
      </w:r>
      <w:r>
        <w:rPr>
          <w:spacing w:val="-7"/>
          <w:sz w:val="16"/>
        </w:rPr>
        <w:t xml:space="preserve"> </w:t>
      </w:r>
      <w:r>
        <w:rPr>
          <w:sz w:val="16"/>
        </w:rPr>
        <w:t>the</w:t>
      </w:r>
      <w:r>
        <w:rPr>
          <w:spacing w:val="-7"/>
          <w:sz w:val="16"/>
        </w:rPr>
        <w:t xml:space="preserve"> </w:t>
      </w:r>
      <w:r>
        <w:rPr>
          <w:spacing w:val="-2"/>
          <w:sz w:val="16"/>
        </w:rPr>
        <w:t>environment.</w:t>
      </w:r>
    </w:p>
    <w:p w14:paraId="0457B13D" w14:textId="77777777" w:rsidR="002D06AE" w:rsidRDefault="002D06AE">
      <w:pPr>
        <w:pStyle w:val="BodyText"/>
        <w:spacing w:before="5"/>
        <w:rPr>
          <w:sz w:val="23"/>
        </w:rPr>
      </w:pPr>
    </w:p>
    <w:tbl>
      <w:tblPr>
        <w:tblW w:w="0" w:type="auto"/>
        <w:tblInd w:w="510" w:type="dxa"/>
        <w:tblLayout w:type="fixed"/>
        <w:tblCellMar>
          <w:left w:w="0" w:type="dxa"/>
          <w:right w:w="0" w:type="dxa"/>
        </w:tblCellMar>
        <w:tblLook w:val="01E0" w:firstRow="1" w:lastRow="1" w:firstColumn="1" w:lastColumn="1" w:noHBand="0" w:noVBand="0"/>
      </w:tblPr>
      <w:tblGrid>
        <w:gridCol w:w="4578"/>
        <w:gridCol w:w="2663"/>
        <w:gridCol w:w="1051"/>
        <w:gridCol w:w="1012"/>
      </w:tblGrid>
      <w:tr w:rsidR="002D06AE" w14:paraId="21ADD1CA" w14:textId="77777777">
        <w:trPr>
          <w:trHeight w:val="255"/>
        </w:trPr>
        <w:tc>
          <w:tcPr>
            <w:tcW w:w="4578" w:type="dxa"/>
            <w:tcBorders>
              <w:bottom w:val="single" w:sz="18" w:space="0" w:color="000000"/>
            </w:tcBorders>
          </w:tcPr>
          <w:p w14:paraId="33371859" w14:textId="77777777" w:rsidR="002D06AE" w:rsidRDefault="002C2419">
            <w:pPr>
              <w:pStyle w:val="TableParagraph"/>
              <w:spacing w:before="0" w:line="235" w:lineRule="exact"/>
              <w:ind w:left="40"/>
              <w:jc w:val="left"/>
              <w:rPr>
                <w:b/>
              </w:rPr>
            </w:pPr>
            <w:r>
              <w:rPr>
                <w:b/>
                <w:color w:val="4F81BC"/>
              </w:rPr>
              <w:t>Financial</w:t>
            </w:r>
            <w:r>
              <w:rPr>
                <w:b/>
                <w:color w:val="4F81BC"/>
                <w:spacing w:val="-1"/>
              </w:rPr>
              <w:t xml:space="preserve"> </w:t>
            </w:r>
            <w:r>
              <w:rPr>
                <w:b/>
                <w:color w:val="4F81BC"/>
                <w:spacing w:val="-2"/>
              </w:rPr>
              <w:t>Snapshot</w:t>
            </w:r>
          </w:p>
        </w:tc>
        <w:tc>
          <w:tcPr>
            <w:tcW w:w="4726" w:type="dxa"/>
            <w:gridSpan w:val="3"/>
            <w:tcBorders>
              <w:bottom w:val="single" w:sz="18" w:space="0" w:color="000000"/>
            </w:tcBorders>
          </w:tcPr>
          <w:p w14:paraId="63ADE818" w14:textId="77777777" w:rsidR="002D06AE" w:rsidRDefault="002D06AE">
            <w:pPr>
              <w:pStyle w:val="TableParagraph"/>
              <w:spacing w:before="0"/>
              <w:jc w:val="left"/>
              <w:rPr>
                <w:rFonts w:ascii="Times New Roman"/>
                <w:sz w:val="16"/>
              </w:rPr>
            </w:pPr>
          </w:p>
        </w:tc>
      </w:tr>
      <w:tr w:rsidR="002D06AE" w14:paraId="6839B463" w14:textId="77777777">
        <w:trPr>
          <w:trHeight w:val="252"/>
        </w:trPr>
        <w:tc>
          <w:tcPr>
            <w:tcW w:w="4578" w:type="dxa"/>
            <w:tcBorders>
              <w:top w:val="single" w:sz="18" w:space="0" w:color="000000"/>
              <w:bottom w:val="single" w:sz="18" w:space="0" w:color="000000"/>
            </w:tcBorders>
          </w:tcPr>
          <w:p w14:paraId="2455E988" w14:textId="77777777" w:rsidR="002D06AE" w:rsidRDefault="002D06AE">
            <w:pPr>
              <w:pStyle w:val="TableParagraph"/>
              <w:spacing w:before="0"/>
              <w:jc w:val="left"/>
              <w:rPr>
                <w:rFonts w:ascii="Times New Roman"/>
                <w:sz w:val="16"/>
              </w:rPr>
            </w:pPr>
          </w:p>
        </w:tc>
        <w:tc>
          <w:tcPr>
            <w:tcW w:w="2663" w:type="dxa"/>
            <w:tcBorders>
              <w:top w:val="single" w:sz="18" w:space="0" w:color="000000"/>
              <w:bottom w:val="single" w:sz="18" w:space="0" w:color="000000"/>
            </w:tcBorders>
          </w:tcPr>
          <w:p w14:paraId="0EECD443" w14:textId="77777777" w:rsidR="002D06AE" w:rsidRDefault="002D06AE">
            <w:pPr>
              <w:pStyle w:val="TableParagraph"/>
              <w:spacing w:before="0"/>
              <w:jc w:val="left"/>
              <w:rPr>
                <w:rFonts w:ascii="Times New Roman"/>
                <w:sz w:val="16"/>
              </w:rPr>
            </w:pPr>
          </w:p>
        </w:tc>
        <w:tc>
          <w:tcPr>
            <w:tcW w:w="1051" w:type="dxa"/>
            <w:tcBorders>
              <w:top w:val="single" w:sz="18" w:space="0" w:color="000000"/>
              <w:bottom w:val="single" w:sz="18" w:space="0" w:color="000000"/>
            </w:tcBorders>
          </w:tcPr>
          <w:p w14:paraId="2E97B741" w14:textId="77777777" w:rsidR="002D06AE" w:rsidRDefault="002D06AE">
            <w:pPr>
              <w:pStyle w:val="TableParagraph"/>
              <w:spacing w:before="0"/>
              <w:jc w:val="left"/>
              <w:rPr>
                <w:rFonts w:ascii="Times New Roman"/>
                <w:sz w:val="16"/>
              </w:rPr>
            </w:pPr>
          </w:p>
        </w:tc>
        <w:tc>
          <w:tcPr>
            <w:tcW w:w="1012" w:type="dxa"/>
            <w:tcBorders>
              <w:top w:val="single" w:sz="18" w:space="0" w:color="000000"/>
              <w:bottom w:val="single" w:sz="18" w:space="0" w:color="000000"/>
            </w:tcBorders>
          </w:tcPr>
          <w:p w14:paraId="0D5DF2D6" w14:textId="77777777" w:rsidR="002D06AE" w:rsidRDefault="002D06AE">
            <w:pPr>
              <w:pStyle w:val="TableParagraph"/>
              <w:spacing w:before="0"/>
              <w:jc w:val="left"/>
              <w:rPr>
                <w:rFonts w:ascii="Times New Roman"/>
                <w:sz w:val="16"/>
              </w:rPr>
            </w:pPr>
          </w:p>
        </w:tc>
      </w:tr>
      <w:tr w:rsidR="002D06AE" w14:paraId="69449007" w14:textId="77777777">
        <w:trPr>
          <w:trHeight w:val="588"/>
        </w:trPr>
        <w:tc>
          <w:tcPr>
            <w:tcW w:w="4578" w:type="dxa"/>
            <w:tcBorders>
              <w:top w:val="single" w:sz="18" w:space="0" w:color="000000"/>
              <w:bottom w:val="single" w:sz="6" w:space="0" w:color="000000"/>
            </w:tcBorders>
            <w:shd w:val="clear" w:color="auto" w:fill="4F81BC"/>
          </w:tcPr>
          <w:p w14:paraId="08CA2019" w14:textId="77777777" w:rsidR="002D06AE" w:rsidRDefault="002D06AE">
            <w:pPr>
              <w:pStyle w:val="TableParagraph"/>
              <w:spacing w:before="0"/>
              <w:jc w:val="left"/>
              <w:rPr>
                <w:rFonts w:ascii="Times New Roman"/>
                <w:sz w:val="16"/>
              </w:rPr>
            </w:pPr>
          </w:p>
        </w:tc>
        <w:tc>
          <w:tcPr>
            <w:tcW w:w="2663" w:type="dxa"/>
            <w:tcBorders>
              <w:top w:val="single" w:sz="18" w:space="0" w:color="000000"/>
              <w:bottom w:val="single" w:sz="6" w:space="0" w:color="000000"/>
            </w:tcBorders>
            <w:shd w:val="clear" w:color="auto" w:fill="4F81BC"/>
          </w:tcPr>
          <w:p w14:paraId="4D3E024C" w14:textId="77777777" w:rsidR="002D06AE" w:rsidRDefault="002C2419">
            <w:pPr>
              <w:pStyle w:val="TableParagraph"/>
              <w:spacing w:before="0" w:line="150" w:lineRule="exact"/>
              <w:ind w:right="280"/>
              <w:rPr>
                <w:b/>
                <w:sz w:val="14"/>
              </w:rPr>
            </w:pPr>
            <w:r>
              <w:rPr>
                <w:b/>
                <w:color w:val="FFFFFF"/>
                <w:sz w:val="14"/>
              </w:rPr>
              <w:t>2022-</w:t>
            </w:r>
            <w:r>
              <w:rPr>
                <w:b/>
                <w:color w:val="FFFFFF"/>
                <w:spacing w:val="-5"/>
                <w:sz w:val="14"/>
              </w:rPr>
              <w:t>23</w:t>
            </w:r>
          </w:p>
          <w:p w14:paraId="5EEB05AF" w14:textId="77777777" w:rsidR="002D06AE" w:rsidRDefault="002C2419">
            <w:pPr>
              <w:pStyle w:val="TableParagraph"/>
              <w:spacing w:before="24"/>
              <w:ind w:right="279"/>
              <w:rPr>
                <w:b/>
                <w:sz w:val="14"/>
              </w:rPr>
            </w:pPr>
            <w:r>
              <w:rPr>
                <w:b/>
                <w:color w:val="FFFFFF"/>
                <w:spacing w:val="-2"/>
                <w:sz w:val="14"/>
              </w:rPr>
              <w:t>Forecast</w:t>
            </w:r>
          </w:p>
          <w:p w14:paraId="7945EFE0" w14:textId="77777777" w:rsidR="002D06AE" w:rsidRDefault="002C2419">
            <w:pPr>
              <w:pStyle w:val="TableParagraph"/>
              <w:spacing w:before="23"/>
              <w:ind w:right="280"/>
              <w:rPr>
                <w:b/>
                <w:sz w:val="14"/>
              </w:rPr>
            </w:pPr>
            <w:r>
              <w:rPr>
                <w:b/>
                <w:color w:val="FFFFFF"/>
                <w:spacing w:val="-2"/>
                <w:sz w:val="14"/>
              </w:rPr>
              <w:t>$000's</w:t>
            </w:r>
          </w:p>
        </w:tc>
        <w:tc>
          <w:tcPr>
            <w:tcW w:w="1051" w:type="dxa"/>
            <w:tcBorders>
              <w:top w:val="single" w:sz="18" w:space="0" w:color="000000"/>
              <w:bottom w:val="single" w:sz="6" w:space="0" w:color="000000"/>
            </w:tcBorders>
            <w:shd w:val="clear" w:color="auto" w:fill="4F81BC"/>
          </w:tcPr>
          <w:p w14:paraId="0B105465" w14:textId="77777777" w:rsidR="002D06AE" w:rsidRDefault="002C2419">
            <w:pPr>
              <w:pStyle w:val="TableParagraph"/>
              <w:spacing w:before="0" w:line="150" w:lineRule="exact"/>
              <w:ind w:left="402"/>
              <w:jc w:val="left"/>
              <w:rPr>
                <w:b/>
                <w:sz w:val="14"/>
              </w:rPr>
            </w:pPr>
            <w:r>
              <w:rPr>
                <w:b/>
                <w:color w:val="FFFFFF"/>
                <w:sz w:val="14"/>
              </w:rPr>
              <w:t>2023-</w:t>
            </w:r>
            <w:r>
              <w:rPr>
                <w:b/>
                <w:color w:val="FFFFFF"/>
                <w:spacing w:val="-5"/>
                <w:sz w:val="14"/>
              </w:rPr>
              <w:t>24</w:t>
            </w:r>
          </w:p>
          <w:p w14:paraId="0C826F73" w14:textId="77777777" w:rsidR="002D06AE" w:rsidRDefault="002C2419">
            <w:pPr>
              <w:pStyle w:val="TableParagraph"/>
              <w:spacing w:before="24"/>
              <w:ind w:left="436"/>
              <w:jc w:val="left"/>
              <w:rPr>
                <w:b/>
                <w:sz w:val="14"/>
              </w:rPr>
            </w:pPr>
            <w:r>
              <w:rPr>
                <w:b/>
                <w:color w:val="FFFFFF"/>
                <w:spacing w:val="-2"/>
                <w:sz w:val="14"/>
              </w:rPr>
              <w:t>Budget</w:t>
            </w:r>
          </w:p>
          <w:p w14:paraId="02FA5092" w14:textId="77777777" w:rsidR="002D06AE" w:rsidRDefault="002C2419">
            <w:pPr>
              <w:pStyle w:val="TableParagraph"/>
              <w:spacing w:before="23"/>
              <w:ind w:left="496"/>
              <w:jc w:val="left"/>
              <w:rPr>
                <w:b/>
                <w:sz w:val="14"/>
              </w:rPr>
            </w:pPr>
            <w:r>
              <w:rPr>
                <w:b/>
                <w:color w:val="FFFFFF"/>
                <w:spacing w:val="-2"/>
                <w:sz w:val="14"/>
              </w:rPr>
              <w:t>$000's</w:t>
            </w:r>
          </w:p>
        </w:tc>
        <w:tc>
          <w:tcPr>
            <w:tcW w:w="1012" w:type="dxa"/>
            <w:tcBorders>
              <w:top w:val="single" w:sz="18" w:space="0" w:color="000000"/>
              <w:bottom w:val="single" w:sz="6" w:space="0" w:color="000000"/>
            </w:tcBorders>
            <w:shd w:val="clear" w:color="auto" w:fill="4F81BC"/>
          </w:tcPr>
          <w:p w14:paraId="57F19095" w14:textId="77777777" w:rsidR="002D06AE" w:rsidRDefault="002C2419">
            <w:pPr>
              <w:pStyle w:val="TableParagraph"/>
              <w:spacing w:before="0" w:line="150" w:lineRule="exact"/>
              <w:ind w:right="26"/>
              <w:rPr>
                <w:b/>
                <w:sz w:val="14"/>
              </w:rPr>
            </w:pPr>
            <w:r>
              <w:rPr>
                <w:b/>
                <w:color w:val="FFFFFF"/>
                <w:sz w:val="14"/>
              </w:rPr>
              <w:t>%</w:t>
            </w:r>
            <w:r>
              <w:rPr>
                <w:b/>
                <w:color w:val="FFFFFF"/>
                <w:spacing w:val="-3"/>
                <w:sz w:val="14"/>
              </w:rPr>
              <w:t xml:space="preserve"> </w:t>
            </w:r>
            <w:r>
              <w:rPr>
                <w:b/>
                <w:color w:val="FFFFFF"/>
                <w:spacing w:val="-2"/>
                <w:sz w:val="14"/>
              </w:rPr>
              <w:t>Movement</w:t>
            </w:r>
          </w:p>
        </w:tc>
      </w:tr>
      <w:tr w:rsidR="002D06AE" w14:paraId="4FFDF655" w14:textId="77777777">
        <w:trPr>
          <w:trHeight w:val="282"/>
        </w:trPr>
        <w:tc>
          <w:tcPr>
            <w:tcW w:w="4578" w:type="dxa"/>
            <w:tcBorders>
              <w:top w:val="single" w:sz="6" w:space="0" w:color="000000"/>
              <w:bottom w:val="single" w:sz="6" w:space="0" w:color="000000"/>
            </w:tcBorders>
          </w:tcPr>
          <w:p w14:paraId="06563C9B" w14:textId="77777777" w:rsidR="002D06AE" w:rsidRDefault="002C2419">
            <w:pPr>
              <w:pStyle w:val="TableParagraph"/>
              <w:spacing w:before="6"/>
              <w:ind w:left="36"/>
              <w:jc w:val="left"/>
              <w:rPr>
                <w:sz w:val="17"/>
              </w:rPr>
            </w:pPr>
            <w:r>
              <w:rPr>
                <w:w w:val="105"/>
                <w:sz w:val="17"/>
              </w:rPr>
              <w:t>Total</w:t>
            </w:r>
            <w:r>
              <w:rPr>
                <w:spacing w:val="-11"/>
                <w:w w:val="105"/>
                <w:sz w:val="17"/>
              </w:rPr>
              <w:t xml:space="preserve"> </w:t>
            </w:r>
            <w:r>
              <w:rPr>
                <w:spacing w:val="-2"/>
                <w:w w:val="105"/>
                <w:sz w:val="17"/>
              </w:rPr>
              <w:t>Income</w:t>
            </w:r>
          </w:p>
        </w:tc>
        <w:tc>
          <w:tcPr>
            <w:tcW w:w="2663" w:type="dxa"/>
            <w:tcBorders>
              <w:top w:val="single" w:sz="6" w:space="0" w:color="000000"/>
              <w:bottom w:val="single" w:sz="6" w:space="0" w:color="000000"/>
            </w:tcBorders>
          </w:tcPr>
          <w:p w14:paraId="355FB48A" w14:textId="77777777" w:rsidR="002D06AE" w:rsidRDefault="002C2419">
            <w:pPr>
              <w:pStyle w:val="TableParagraph"/>
              <w:spacing w:before="6"/>
              <w:ind w:right="284"/>
              <w:rPr>
                <w:sz w:val="17"/>
              </w:rPr>
            </w:pPr>
            <w:r>
              <w:rPr>
                <w:spacing w:val="-2"/>
                <w:w w:val="105"/>
                <w:sz w:val="17"/>
              </w:rPr>
              <w:t>577,719</w:t>
            </w:r>
          </w:p>
        </w:tc>
        <w:tc>
          <w:tcPr>
            <w:tcW w:w="1051" w:type="dxa"/>
            <w:tcBorders>
              <w:top w:val="single" w:sz="6" w:space="0" w:color="000000"/>
              <w:bottom w:val="single" w:sz="6" w:space="0" w:color="000000"/>
            </w:tcBorders>
          </w:tcPr>
          <w:p w14:paraId="339DEEBF" w14:textId="77777777" w:rsidR="002D06AE" w:rsidRDefault="002C2419">
            <w:pPr>
              <w:pStyle w:val="TableParagraph"/>
              <w:spacing w:before="6"/>
              <w:ind w:right="127"/>
              <w:rPr>
                <w:sz w:val="17"/>
              </w:rPr>
            </w:pPr>
            <w:r>
              <w:rPr>
                <w:spacing w:val="-2"/>
                <w:w w:val="105"/>
                <w:sz w:val="17"/>
              </w:rPr>
              <w:t>593,596</w:t>
            </w:r>
          </w:p>
        </w:tc>
        <w:tc>
          <w:tcPr>
            <w:tcW w:w="1012" w:type="dxa"/>
            <w:tcBorders>
              <w:top w:val="single" w:sz="6" w:space="0" w:color="000000"/>
              <w:bottom w:val="single" w:sz="6" w:space="0" w:color="000000"/>
            </w:tcBorders>
          </w:tcPr>
          <w:p w14:paraId="4CDCDC58" w14:textId="77777777" w:rsidR="002D06AE" w:rsidRDefault="002C2419">
            <w:pPr>
              <w:pStyle w:val="TableParagraph"/>
              <w:spacing w:before="6"/>
              <w:ind w:right="30"/>
              <w:rPr>
                <w:sz w:val="17"/>
              </w:rPr>
            </w:pPr>
            <w:r>
              <w:rPr>
                <w:spacing w:val="-4"/>
                <w:w w:val="105"/>
                <w:sz w:val="17"/>
              </w:rPr>
              <w:t>2.7%</w:t>
            </w:r>
          </w:p>
        </w:tc>
      </w:tr>
      <w:tr w:rsidR="002D06AE" w14:paraId="087A5DFD" w14:textId="77777777">
        <w:trPr>
          <w:trHeight w:val="282"/>
        </w:trPr>
        <w:tc>
          <w:tcPr>
            <w:tcW w:w="4578" w:type="dxa"/>
            <w:tcBorders>
              <w:top w:val="single" w:sz="6" w:space="0" w:color="000000"/>
              <w:bottom w:val="single" w:sz="6" w:space="0" w:color="000000"/>
            </w:tcBorders>
          </w:tcPr>
          <w:p w14:paraId="5CDFF6F7" w14:textId="77777777" w:rsidR="002D06AE" w:rsidRDefault="002C2419">
            <w:pPr>
              <w:pStyle w:val="TableParagraph"/>
              <w:spacing w:before="6"/>
              <w:ind w:left="36"/>
              <w:jc w:val="left"/>
              <w:rPr>
                <w:sz w:val="17"/>
              </w:rPr>
            </w:pPr>
            <w:r>
              <w:rPr>
                <w:w w:val="105"/>
                <w:sz w:val="17"/>
              </w:rPr>
              <w:t>Total</w:t>
            </w:r>
            <w:r>
              <w:rPr>
                <w:spacing w:val="-11"/>
                <w:w w:val="105"/>
                <w:sz w:val="17"/>
              </w:rPr>
              <w:t xml:space="preserve"> </w:t>
            </w:r>
            <w:r>
              <w:rPr>
                <w:spacing w:val="-2"/>
                <w:w w:val="105"/>
                <w:sz w:val="17"/>
              </w:rPr>
              <w:t>Expenditure</w:t>
            </w:r>
          </w:p>
        </w:tc>
        <w:tc>
          <w:tcPr>
            <w:tcW w:w="2663" w:type="dxa"/>
            <w:tcBorders>
              <w:top w:val="single" w:sz="6" w:space="0" w:color="000000"/>
              <w:bottom w:val="single" w:sz="6" w:space="0" w:color="000000"/>
            </w:tcBorders>
          </w:tcPr>
          <w:p w14:paraId="171244A3" w14:textId="77777777" w:rsidR="002D06AE" w:rsidRDefault="002C2419">
            <w:pPr>
              <w:pStyle w:val="TableParagraph"/>
              <w:spacing w:before="6"/>
              <w:ind w:right="284"/>
              <w:rPr>
                <w:sz w:val="17"/>
              </w:rPr>
            </w:pPr>
            <w:r>
              <w:rPr>
                <w:spacing w:val="-2"/>
                <w:w w:val="105"/>
                <w:sz w:val="17"/>
              </w:rPr>
              <w:t>447,112</w:t>
            </w:r>
          </w:p>
        </w:tc>
        <w:tc>
          <w:tcPr>
            <w:tcW w:w="1051" w:type="dxa"/>
            <w:tcBorders>
              <w:top w:val="single" w:sz="6" w:space="0" w:color="000000"/>
              <w:bottom w:val="single" w:sz="6" w:space="0" w:color="000000"/>
            </w:tcBorders>
          </w:tcPr>
          <w:p w14:paraId="32DFF210" w14:textId="77777777" w:rsidR="002D06AE" w:rsidRDefault="002C2419">
            <w:pPr>
              <w:pStyle w:val="TableParagraph"/>
              <w:spacing w:before="6"/>
              <w:ind w:right="127"/>
              <w:rPr>
                <w:sz w:val="17"/>
              </w:rPr>
            </w:pPr>
            <w:r>
              <w:rPr>
                <w:spacing w:val="-2"/>
                <w:w w:val="105"/>
                <w:sz w:val="17"/>
              </w:rPr>
              <w:t>457,268</w:t>
            </w:r>
          </w:p>
        </w:tc>
        <w:tc>
          <w:tcPr>
            <w:tcW w:w="1012" w:type="dxa"/>
            <w:tcBorders>
              <w:top w:val="single" w:sz="6" w:space="0" w:color="000000"/>
              <w:bottom w:val="single" w:sz="6" w:space="0" w:color="000000"/>
            </w:tcBorders>
          </w:tcPr>
          <w:p w14:paraId="54562947" w14:textId="77777777" w:rsidR="002D06AE" w:rsidRDefault="002C2419">
            <w:pPr>
              <w:pStyle w:val="TableParagraph"/>
              <w:spacing w:before="6"/>
              <w:ind w:right="30"/>
              <w:rPr>
                <w:sz w:val="17"/>
              </w:rPr>
            </w:pPr>
            <w:r>
              <w:rPr>
                <w:spacing w:val="-4"/>
                <w:w w:val="105"/>
                <w:sz w:val="17"/>
              </w:rPr>
              <w:t>2.3%</w:t>
            </w:r>
          </w:p>
        </w:tc>
      </w:tr>
      <w:tr w:rsidR="002D06AE" w14:paraId="3A7008C8" w14:textId="77777777">
        <w:trPr>
          <w:trHeight w:val="282"/>
        </w:trPr>
        <w:tc>
          <w:tcPr>
            <w:tcW w:w="4578" w:type="dxa"/>
            <w:tcBorders>
              <w:top w:val="single" w:sz="6" w:space="0" w:color="000000"/>
              <w:bottom w:val="single" w:sz="6" w:space="0" w:color="000000"/>
            </w:tcBorders>
          </w:tcPr>
          <w:p w14:paraId="59747A8A" w14:textId="77777777" w:rsidR="002D06AE" w:rsidRDefault="002C2419">
            <w:pPr>
              <w:pStyle w:val="TableParagraph"/>
              <w:spacing w:before="6"/>
              <w:ind w:left="36"/>
              <w:jc w:val="left"/>
              <w:rPr>
                <w:sz w:val="17"/>
              </w:rPr>
            </w:pPr>
            <w:r>
              <w:rPr>
                <w:sz w:val="17"/>
              </w:rPr>
              <w:t>Operating</w:t>
            </w:r>
            <w:r>
              <w:rPr>
                <w:spacing w:val="22"/>
                <w:sz w:val="17"/>
              </w:rPr>
              <w:t xml:space="preserve"> </w:t>
            </w:r>
            <w:r>
              <w:rPr>
                <w:spacing w:val="-2"/>
                <w:sz w:val="17"/>
              </w:rPr>
              <w:t>Result</w:t>
            </w:r>
          </w:p>
        </w:tc>
        <w:tc>
          <w:tcPr>
            <w:tcW w:w="2663" w:type="dxa"/>
            <w:tcBorders>
              <w:top w:val="single" w:sz="6" w:space="0" w:color="000000"/>
              <w:bottom w:val="single" w:sz="6" w:space="0" w:color="000000"/>
            </w:tcBorders>
          </w:tcPr>
          <w:p w14:paraId="648DF2D9" w14:textId="77777777" w:rsidR="002D06AE" w:rsidRDefault="002C2419">
            <w:pPr>
              <w:pStyle w:val="TableParagraph"/>
              <w:spacing w:before="6"/>
              <w:ind w:right="284"/>
              <w:rPr>
                <w:sz w:val="17"/>
              </w:rPr>
            </w:pPr>
            <w:r>
              <w:rPr>
                <w:spacing w:val="-2"/>
                <w:w w:val="105"/>
                <w:sz w:val="17"/>
              </w:rPr>
              <w:t>(8,104)</w:t>
            </w:r>
          </w:p>
        </w:tc>
        <w:tc>
          <w:tcPr>
            <w:tcW w:w="1051" w:type="dxa"/>
            <w:tcBorders>
              <w:top w:val="single" w:sz="6" w:space="0" w:color="000000"/>
              <w:bottom w:val="single" w:sz="6" w:space="0" w:color="000000"/>
            </w:tcBorders>
          </w:tcPr>
          <w:p w14:paraId="34AA4C32" w14:textId="77777777" w:rsidR="002D06AE" w:rsidRDefault="002C2419">
            <w:pPr>
              <w:pStyle w:val="TableParagraph"/>
              <w:spacing w:before="6"/>
              <w:ind w:right="128"/>
              <w:rPr>
                <w:sz w:val="17"/>
              </w:rPr>
            </w:pPr>
            <w:r>
              <w:rPr>
                <w:spacing w:val="-4"/>
                <w:w w:val="105"/>
                <w:sz w:val="17"/>
              </w:rPr>
              <w:t>1,281</w:t>
            </w:r>
          </w:p>
        </w:tc>
        <w:tc>
          <w:tcPr>
            <w:tcW w:w="1012" w:type="dxa"/>
            <w:tcBorders>
              <w:top w:val="single" w:sz="6" w:space="0" w:color="000000"/>
              <w:bottom w:val="single" w:sz="6" w:space="0" w:color="000000"/>
            </w:tcBorders>
          </w:tcPr>
          <w:p w14:paraId="0439DA15" w14:textId="77777777" w:rsidR="002D06AE" w:rsidRDefault="002C2419">
            <w:pPr>
              <w:pStyle w:val="TableParagraph"/>
              <w:spacing w:before="6"/>
              <w:ind w:right="32"/>
              <w:rPr>
                <w:sz w:val="17"/>
              </w:rPr>
            </w:pPr>
            <w:r>
              <w:rPr>
                <w:spacing w:val="-2"/>
                <w:w w:val="105"/>
                <w:sz w:val="17"/>
              </w:rPr>
              <w:t>115.8%</w:t>
            </w:r>
          </w:p>
        </w:tc>
      </w:tr>
      <w:tr w:rsidR="002D06AE" w14:paraId="3EC2CAAF" w14:textId="77777777">
        <w:trPr>
          <w:trHeight w:val="282"/>
        </w:trPr>
        <w:tc>
          <w:tcPr>
            <w:tcW w:w="4578" w:type="dxa"/>
            <w:tcBorders>
              <w:top w:val="single" w:sz="6" w:space="0" w:color="000000"/>
              <w:bottom w:val="single" w:sz="6" w:space="0" w:color="000000"/>
            </w:tcBorders>
          </w:tcPr>
          <w:p w14:paraId="770DC07D" w14:textId="77777777" w:rsidR="002D06AE" w:rsidRDefault="002C2419">
            <w:pPr>
              <w:pStyle w:val="TableParagraph"/>
              <w:spacing w:before="6"/>
              <w:ind w:left="36"/>
              <w:jc w:val="left"/>
              <w:rPr>
                <w:sz w:val="17"/>
              </w:rPr>
            </w:pPr>
            <w:r>
              <w:rPr>
                <w:sz w:val="17"/>
              </w:rPr>
              <w:t>Total</w:t>
            </w:r>
            <w:r>
              <w:rPr>
                <w:spacing w:val="20"/>
                <w:sz w:val="17"/>
              </w:rPr>
              <w:t xml:space="preserve"> </w:t>
            </w:r>
            <w:r>
              <w:rPr>
                <w:sz w:val="17"/>
              </w:rPr>
              <w:t>Comprehensive</w:t>
            </w:r>
            <w:r>
              <w:rPr>
                <w:spacing w:val="23"/>
                <w:sz w:val="17"/>
              </w:rPr>
              <w:t xml:space="preserve"> </w:t>
            </w:r>
            <w:r>
              <w:rPr>
                <w:spacing w:val="-2"/>
                <w:sz w:val="17"/>
              </w:rPr>
              <w:t>Result</w:t>
            </w:r>
          </w:p>
        </w:tc>
        <w:tc>
          <w:tcPr>
            <w:tcW w:w="2663" w:type="dxa"/>
            <w:tcBorders>
              <w:top w:val="single" w:sz="6" w:space="0" w:color="000000"/>
              <w:bottom w:val="single" w:sz="6" w:space="0" w:color="000000"/>
            </w:tcBorders>
          </w:tcPr>
          <w:p w14:paraId="659E6176" w14:textId="77777777" w:rsidR="002D06AE" w:rsidRDefault="002C2419">
            <w:pPr>
              <w:pStyle w:val="TableParagraph"/>
              <w:spacing w:before="6"/>
              <w:ind w:right="284"/>
              <w:rPr>
                <w:sz w:val="17"/>
              </w:rPr>
            </w:pPr>
            <w:r>
              <w:rPr>
                <w:spacing w:val="-2"/>
                <w:w w:val="105"/>
                <w:sz w:val="17"/>
              </w:rPr>
              <w:t>130,607</w:t>
            </w:r>
          </w:p>
        </w:tc>
        <w:tc>
          <w:tcPr>
            <w:tcW w:w="1051" w:type="dxa"/>
            <w:tcBorders>
              <w:top w:val="single" w:sz="6" w:space="0" w:color="000000"/>
              <w:bottom w:val="single" w:sz="6" w:space="0" w:color="000000"/>
            </w:tcBorders>
          </w:tcPr>
          <w:p w14:paraId="080DD4FF" w14:textId="77777777" w:rsidR="002D06AE" w:rsidRDefault="002C2419">
            <w:pPr>
              <w:pStyle w:val="TableParagraph"/>
              <w:spacing w:before="6"/>
              <w:ind w:right="128"/>
              <w:rPr>
                <w:sz w:val="17"/>
              </w:rPr>
            </w:pPr>
            <w:r>
              <w:rPr>
                <w:spacing w:val="-2"/>
                <w:w w:val="105"/>
                <w:sz w:val="17"/>
              </w:rPr>
              <w:t>136,328</w:t>
            </w:r>
          </w:p>
        </w:tc>
        <w:tc>
          <w:tcPr>
            <w:tcW w:w="1012" w:type="dxa"/>
            <w:tcBorders>
              <w:top w:val="single" w:sz="6" w:space="0" w:color="000000"/>
              <w:bottom w:val="single" w:sz="6" w:space="0" w:color="000000"/>
            </w:tcBorders>
          </w:tcPr>
          <w:p w14:paraId="15B0E80C" w14:textId="77777777" w:rsidR="002D06AE" w:rsidRDefault="002C2419">
            <w:pPr>
              <w:pStyle w:val="TableParagraph"/>
              <w:spacing w:before="6"/>
              <w:ind w:right="30"/>
              <w:rPr>
                <w:sz w:val="17"/>
              </w:rPr>
            </w:pPr>
            <w:r>
              <w:rPr>
                <w:spacing w:val="-4"/>
                <w:w w:val="105"/>
                <w:sz w:val="17"/>
              </w:rPr>
              <w:t>4.4%</w:t>
            </w:r>
          </w:p>
        </w:tc>
      </w:tr>
      <w:tr w:rsidR="002D06AE" w14:paraId="6B120CA4" w14:textId="77777777">
        <w:trPr>
          <w:trHeight w:val="282"/>
        </w:trPr>
        <w:tc>
          <w:tcPr>
            <w:tcW w:w="4578" w:type="dxa"/>
            <w:tcBorders>
              <w:top w:val="single" w:sz="6" w:space="0" w:color="000000"/>
              <w:bottom w:val="single" w:sz="6" w:space="0" w:color="000000"/>
            </w:tcBorders>
          </w:tcPr>
          <w:p w14:paraId="51E66980" w14:textId="77777777" w:rsidR="002D06AE" w:rsidRDefault="002C2419">
            <w:pPr>
              <w:pStyle w:val="TableParagraph"/>
              <w:spacing w:before="6"/>
              <w:ind w:left="36"/>
              <w:jc w:val="left"/>
              <w:rPr>
                <w:sz w:val="17"/>
              </w:rPr>
            </w:pPr>
            <w:r>
              <w:rPr>
                <w:spacing w:val="-4"/>
                <w:w w:val="105"/>
                <w:sz w:val="17"/>
              </w:rPr>
              <w:t>Cash</w:t>
            </w:r>
          </w:p>
        </w:tc>
        <w:tc>
          <w:tcPr>
            <w:tcW w:w="2663" w:type="dxa"/>
            <w:tcBorders>
              <w:top w:val="single" w:sz="6" w:space="0" w:color="000000"/>
              <w:bottom w:val="single" w:sz="6" w:space="0" w:color="000000"/>
            </w:tcBorders>
          </w:tcPr>
          <w:p w14:paraId="0F6A29BF" w14:textId="77777777" w:rsidR="002D06AE" w:rsidRDefault="002C2419">
            <w:pPr>
              <w:pStyle w:val="TableParagraph"/>
              <w:spacing w:before="6"/>
              <w:ind w:right="284"/>
              <w:rPr>
                <w:sz w:val="17"/>
              </w:rPr>
            </w:pPr>
            <w:r>
              <w:rPr>
                <w:spacing w:val="-2"/>
                <w:w w:val="105"/>
                <w:sz w:val="17"/>
              </w:rPr>
              <w:t>164,166</w:t>
            </w:r>
          </w:p>
        </w:tc>
        <w:tc>
          <w:tcPr>
            <w:tcW w:w="1051" w:type="dxa"/>
            <w:tcBorders>
              <w:top w:val="single" w:sz="6" w:space="0" w:color="000000"/>
              <w:bottom w:val="single" w:sz="6" w:space="0" w:color="000000"/>
            </w:tcBorders>
          </w:tcPr>
          <w:p w14:paraId="76D03A7B" w14:textId="77777777" w:rsidR="002D06AE" w:rsidRDefault="002C2419">
            <w:pPr>
              <w:pStyle w:val="TableParagraph"/>
              <w:spacing w:before="6"/>
              <w:ind w:right="128"/>
              <w:rPr>
                <w:sz w:val="17"/>
              </w:rPr>
            </w:pPr>
            <w:r>
              <w:rPr>
                <w:spacing w:val="-2"/>
                <w:w w:val="105"/>
                <w:sz w:val="17"/>
              </w:rPr>
              <w:t>143,413</w:t>
            </w:r>
          </w:p>
        </w:tc>
        <w:tc>
          <w:tcPr>
            <w:tcW w:w="1012" w:type="dxa"/>
            <w:tcBorders>
              <w:top w:val="single" w:sz="6" w:space="0" w:color="000000"/>
              <w:bottom w:val="single" w:sz="6" w:space="0" w:color="000000"/>
            </w:tcBorders>
          </w:tcPr>
          <w:p w14:paraId="2D60866F" w14:textId="77777777" w:rsidR="002D06AE" w:rsidRDefault="002C2419">
            <w:pPr>
              <w:pStyle w:val="TableParagraph"/>
              <w:spacing w:before="6"/>
              <w:ind w:right="29"/>
              <w:rPr>
                <w:sz w:val="17"/>
              </w:rPr>
            </w:pPr>
            <w:r>
              <w:rPr>
                <w:spacing w:val="-2"/>
                <w:w w:val="105"/>
                <w:sz w:val="17"/>
              </w:rPr>
              <w:t>(12.6%)</w:t>
            </w:r>
          </w:p>
        </w:tc>
      </w:tr>
      <w:tr w:rsidR="002D06AE" w14:paraId="394CDCC0" w14:textId="77777777">
        <w:trPr>
          <w:trHeight w:val="282"/>
        </w:trPr>
        <w:tc>
          <w:tcPr>
            <w:tcW w:w="4578" w:type="dxa"/>
            <w:tcBorders>
              <w:top w:val="single" w:sz="6" w:space="0" w:color="000000"/>
              <w:bottom w:val="single" w:sz="6" w:space="0" w:color="000000"/>
            </w:tcBorders>
          </w:tcPr>
          <w:p w14:paraId="2E7BD1E3" w14:textId="77777777" w:rsidR="002D06AE" w:rsidRDefault="002D06AE">
            <w:pPr>
              <w:pStyle w:val="TableParagraph"/>
              <w:spacing w:before="0"/>
              <w:jc w:val="left"/>
              <w:rPr>
                <w:rFonts w:ascii="Times New Roman"/>
                <w:sz w:val="16"/>
              </w:rPr>
            </w:pPr>
          </w:p>
        </w:tc>
        <w:tc>
          <w:tcPr>
            <w:tcW w:w="2663" w:type="dxa"/>
            <w:tcBorders>
              <w:top w:val="single" w:sz="6" w:space="0" w:color="000000"/>
              <w:bottom w:val="single" w:sz="6" w:space="0" w:color="000000"/>
            </w:tcBorders>
          </w:tcPr>
          <w:p w14:paraId="5F2FB0ED" w14:textId="77777777" w:rsidR="002D06AE" w:rsidRDefault="002D06AE">
            <w:pPr>
              <w:pStyle w:val="TableParagraph"/>
              <w:spacing w:before="0"/>
              <w:jc w:val="left"/>
              <w:rPr>
                <w:rFonts w:ascii="Times New Roman"/>
                <w:sz w:val="16"/>
              </w:rPr>
            </w:pPr>
          </w:p>
        </w:tc>
        <w:tc>
          <w:tcPr>
            <w:tcW w:w="1051" w:type="dxa"/>
            <w:tcBorders>
              <w:top w:val="single" w:sz="6" w:space="0" w:color="000000"/>
              <w:bottom w:val="single" w:sz="6" w:space="0" w:color="000000"/>
            </w:tcBorders>
          </w:tcPr>
          <w:p w14:paraId="43A36E88" w14:textId="77777777" w:rsidR="002D06AE" w:rsidRDefault="002D06AE">
            <w:pPr>
              <w:pStyle w:val="TableParagraph"/>
              <w:spacing w:before="0"/>
              <w:jc w:val="left"/>
              <w:rPr>
                <w:rFonts w:ascii="Times New Roman"/>
                <w:sz w:val="16"/>
              </w:rPr>
            </w:pPr>
          </w:p>
        </w:tc>
        <w:tc>
          <w:tcPr>
            <w:tcW w:w="1012" w:type="dxa"/>
            <w:tcBorders>
              <w:top w:val="single" w:sz="6" w:space="0" w:color="000000"/>
              <w:bottom w:val="single" w:sz="6" w:space="0" w:color="000000"/>
            </w:tcBorders>
          </w:tcPr>
          <w:p w14:paraId="6FD4299A" w14:textId="77777777" w:rsidR="002D06AE" w:rsidRDefault="002D06AE">
            <w:pPr>
              <w:pStyle w:val="TableParagraph"/>
              <w:spacing w:before="0"/>
              <w:jc w:val="left"/>
              <w:rPr>
                <w:rFonts w:ascii="Times New Roman"/>
                <w:sz w:val="16"/>
              </w:rPr>
            </w:pPr>
          </w:p>
        </w:tc>
      </w:tr>
      <w:tr w:rsidR="002D06AE" w14:paraId="3F0577A5" w14:textId="77777777">
        <w:trPr>
          <w:trHeight w:val="282"/>
        </w:trPr>
        <w:tc>
          <w:tcPr>
            <w:tcW w:w="4578" w:type="dxa"/>
            <w:tcBorders>
              <w:top w:val="single" w:sz="6" w:space="0" w:color="000000"/>
              <w:bottom w:val="single" w:sz="6" w:space="0" w:color="000000"/>
            </w:tcBorders>
          </w:tcPr>
          <w:p w14:paraId="54BD897D" w14:textId="77777777" w:rsidR="002D06AE" w:rsidRDefault="002C2419">
            <w:pPr>
              <w:pStyle w:val="TableParagraph"/>
              <w:spacing w:before="6"/>
              <w:ind w:left="36"/>
              <w:jc w:val="left"/>
              <w:rPr>
                <w:sz w:val="17"/>
              </w:rPr>
            </w:pPr>
            <w:r>
              <w:rPr>
                <w:sz w:val="17"/>
              </w:rPr>
              <w:t>Capital</w:t>
            </w:r>
            <w:r>
              <w:rPr>
                <w:spacing w:val="17"/>
                <w:sz w:val="17"/>
              </w:rPr>
              <w:t xml:space="preserve"> </w:t>
            </w:r>
            <w:r>
              <w:rPr>
                <w:sz w:val="17"/>
              </w:rPr>
              <w:t>Works</w:t>
            </w:r>
            <w:r>
              <w:rPr>
                <w:spacing w:val="18"/>
                <w:sz w:val="17"/>
              </w:rPr>
              <w:t xml:space="preserve"> </w:t>
            </w:r>
            <w:r>
              <w:rPr>
                <w:sz w:val="17"/>
              </w:rPr>
              <w:t>Program</w:t>
            </w:r>
            <w:r>
              <w:rPr>
                <w:spacing w:val="15"/>
                <w:sz w:val="17"/>
              </w:rPr>
              <w:t xml:space="preserve"> </w:t>
            </w:r>
            <w:r>
              <w:rPr>
                <w:spacing w:val="-2"/>
                <w:sz w:val="17"/>
              </w:rPr>
              <w:t>Expenditure</w:t>
            </w:r>
          </w:p>
        </w:tc>
        <w:tc>
          <w:tcPr>
            <w:tcW w:w="2663" w:type="dxa"/>
            <w:tcBorders>
              <w:top w:val="single" w:sz="6" w:space="0" w:color="000000"/>
              <w:bottom w:val="single" w:sz="6" w:space="0" w:color="000000"/>
            </w:tcBorders>
          </w:tcPr>
          <w:p w14:paraId="06507527" w14:textId="77777777" w:rsidR="002D06AE" w:rsidRDefault="002C2419">
            <w:pPr>
              <w:pStyle w:val="TableParagraph"/>
              <w:spacing w:before="6"/>
              <w:ind w:right="285"/>
              <w:rPr>
                <w:sz w:val="17"/>
              </w:rPr>
            </w:pPr>
            <w:r>
              <w:rPr>
                <w:spacing w:val="-2"/>
                <w:w w:val="105"/>
                <w:sz w:val="17"/>
              </w:rPr>
              <w:t>150,933</w:t>
            </w:r>
          </w:p>
        </w:tc>
        <w:tc>
          <w:tcPr>
            <w:tcW w:w="1051" w:type="dxa"/>
            <w:tcBorders>
              <w:top w:val="single" w:sz="6" w:space="0" w:color="000000"/>
              <w:bottom w:val="single" w:sz="6" w:space="0" w:color="000000"/>
            </w:tcBorders>
          </w:tcPr>
          <w:p w14:paraId="57AB0C7E" w14:textId="77777777" w:rsidR="002D06AE" w:rsidRDefault="002C2419">
            <w:pPr>
              <w:pStyle w:val="TableParagraph"/>
              <w:spacing w:before="6"/>
              <w:ind w:right="128"/>
              <w:rPr>
                <w:sz w:val="17"/>
              </w:rPr>
            </w:pPr>
            <w:r>
              <w:rPr>
                <w:spacing w:val="-2"/>
                <w:w w:val="105"/>
                <w:sz w:val="17"/>
              </w:rPr>
              <w:t>195,885</w:t>
            </w:r>
          </w:p>
        </w:tc>
        <w:tc>
          <w:tcPr>
            <w:tcW w:w="1012" w:type="dxa"/>
            <w:tcBorders>
              <w:top w:val="single" w:sz="6" w:space="0" w:color="000000"/>
              <w:bottom w:val="single" w:sz="6" w:space="0" w:color="000000"/>
            </w:tcBorders>
          </w:tcPr>
          <w:p w14:paraId="580B27DF" w14:textId="77777777" w:rsidR="002D06AE" w:rsidRDefault="002C2419">
            <w:pPr>
              <w:pStyle w:val="TableParagraph"/>
              <w:spacing w:before="6"/>
              <w:ind w:right="30"/>
              <w:rPr>
                <w:sz w:val="17"/>
              </w:rPr>
            </w:pPr>
            <w:r>
              <w:rPr>
                <w:spacing w:val="-2"/>
                <w:w w:val="105"/>
                <w:sz w:val="17"/>
              </w:rPr>
              <w:t>29.8%</w:t>
            </w:r>
          </w:p>
        </w:tc>
      </w:tr>
    </w:tbl>
    <w:p w14:paraId="4FCBC26B" w14:textId="77777777" w:rsidR="002D06AE" w:rsidRDefault="002D06AE">
      <w:pPr>
        <w:rPr>
          <w:sz w:val="17"/>
        </w:rPr>
        <w:sectPr w:rsidR="002D06AE">
          <w:footerReference w:type="default" r:id="rId18"/>
          <w:pgSz w:w="11910" w:h="16840"/>
          <w:pgMar w:top="1020" w:right="920" w:bottom="820" w:left="920" w:header="0" w:footer="634" w:gutter="0"/>
          <w:cols w:space="720"/>
        </w:sectPr>
      </w:pPr>
    </w:p>
    <w:p w14:paraId="56EE55AA" w14:textId="77777777" w:rsidR="002D06AE" w:rsidRDefault="002D06AE">
      <w:pPr>
        <w:pStyle w:val="BodyText"/>
        <w:spacing w:before="7"/>
        <w:rPr>
          <w:sz w:val="13"/>
        </w:rPr>
      </w:pPr>
    </w:p>
    <w:p w14:paraId="10594FF3" w14:textId="77777777" w:rsidR="002D06AE" w:rsidRDefault="002C2419">
      <w:pPr>
        <w:pStyle w:val="Heading7"/>
        <w:spacing w:before="93"/>
        <w:ind w:left="128"/>
      </w:pPr>
      <w:r>
        <w:t>1(a)</w:t>
      </w:r>
      <w:r>
        <w:rPr>
          <w:spacing w:val="56"/>
          <w:w w:val="150"/>
        </w:rPr>
        <w:t xml:space="preserve"> </w:t>
      </w:r>
      <w:r>
        <w:t>Breakdown</w:t>
      </w:r>
      <w:r>
        <w:rPr>
          <w:spacing w:val="-8"/>
        </w:rPr>
        <w:t xml:space="preserve"> </w:t>
      </w:r>
      <w:r>
        <w:t>of</w:t>
      </w:r>
      <w:r>
        <w:rPr>
          <w:spacing w:val="-9"/>
        </w:rPr>
        <w:t xml:space="preserve"> </w:t>
      </w:r>
      <w:r>
        <w:t>Total</w:t>
      </w:r>
      <w:r>
        <w:rPr>
          <w:spacing w:val="-8"/>
        </w:rPr>
        <w:t xml:space="preserve"> </w:t>
      </w:r>
      <w:r>
        <w:t>Comprehensive</w:t>
      </w:r>
      <w:r>
        <w:rPr>
          <w:spacing w:val="-8"/>
        </w:rPr>
        <w:t xml:space="preserve"> </w:t>
      </w:r>
      <w:r>
        <w:rPr>
          <w:spacing w:val="-2"/>
        </w:rPr>
        <w:t>Income</w:t>
      </w:r>
    </w:p>
    <w:p w14:paraId="4D5CD40D" w14:textId="77777777" w:rsidR="002D06AE" w:rsidRDefault="002D06AE">
      <w:pPr>
        <w:pStyle w:val="BodyText"/>
        <w:spacing w:before="9"/>
        <w:rPr>
          <w:b/>
          <w:sz w:val="21"/>
        </w:rPr>
      </w:pPr>
    </w:p>
    <w:p w14:paraId="7D3FC817" w14:textId="77777777" w:rsidR="002D06AE" w:rsidRDefault="002C2419">
      <w:pPr>
        <w:spacing w:before="100" w:line="264" w:lineRule="auto"/>
        <w:ind w:left="128"/>
        <w:rPr>
          <w:sz w:val="17"/>
        </w:rPr>
      </w:pPr>
      <w:r>
        <w:rPr>
          <w:w w:val="105"/>
          <w:sz w:val="17"/>
        </w:rPr>
        <w:t>The</w:t>
      </w:r>
      <w:r>
        <w:rPr>
          <w:spacing w:val="17"/>
          <w:w w:val="105"/>
          <w:sz w:val="17"/>
        </w:rPr>
        <w:t xml:space="preserve"> </w:t>
      </w:r>
      <w:r>
        <w:rPr>
          <w:w w:val="105"/>
          <w:sz w:val="17"/>
        </w:rPr>
        <w:t>City receives</w:t>
      </w:r>
      <w:r>
        <w:rPr>
          <w:spacing w:val="18"/>
          <w:w w:val="105"/>
          <w:sz w:val="17"/>
        </w:rPr>
        <w:t xml:space="preserve"> </w:t>
      </w:r>
      <w:r>
        <w:rPr>
          <w:w w:val="105"/>
          <w:sz w:val="17"/>
        </w:rPr>
        <w:t>income from a</w:t>
      </w:r>
      <w:r>
        <w:rPr>
          <w:spacing w:val="17"/>
          <w:w w:val="105"/>
          <w:sz w:val="17"/>
        </w:rPr>
        <w:t xml:space="preserve"> </w:t>
      </w:r>
      <w:r>
        <w:rPr>
          <w:w w:val="105"/>
          <w:sz w:val="17"/>
        </w:rPr>
        <w:t>variety of</w:t>
      </w:r>
      <w:r>
        <w:rPr>
          <w:spacing w:val="19"/>
          <w:w w:val="105"/>
          <w:sz w:val="17"/>
        </w:rPr>
        <w:t xml:space="preserve"> </w:t>
      </w:r>
      <w:r>
        <w:rPr>
          <w:w w:val="105"/>
          <w:sz w:val="17"/>
        </w:rPr>
        <w:t>sources</w:t>
      </w:r>
      <w:r>
        <w:rPr>
          <w:spacing w:val="18"/>
          <w:w w:val="105"/>
          <w:sz w:val="17"/>
        </w:rPr>
        <w:t xml:space="preserve"> </w:t>
      </w:r>
      <w:r>
        <w:rPr>
          <w:w w:val="105"/>
          <w:sz w:val="17"/>
        </w:rPr>
        <w:t>from rates, capital</w:t>
      </w:r>
      <w:r>
        <w:rPr>
          <w:spacing w:val="16"/>
          <w:w w:val="105"/>
          <w:sz w:val="17"/>
        </w:rPr>
        <w:t xml:space="preserve"> </w:t>
      </w:r>
      <w:r>
        <w:rPr>
          <w:w w:val="105"/>
          <w:sz w:val="17"/>
        </w:rPr>
        <w:t>and operating</w:t>
      </w:r>
      <w:r>
        <w:rPr>
          <w:spacing w:val="17"/>
          <w:w w:val="105"/>
          <w:sz w:val="17"/>
        </w:rPr>
        <w:t xml:space="preserve"> </w:t>
      </w:r>
      <w:r>
        <w:rPr>
          <w:w w:val="105"/>
          <w:sz w:val="17"/>
        </w:rPr>
        <w:t>grants, statutory fees and fines</w:t>
      </w:r>
      <w:r>
        <w:rPr>
          <w:spacing w:val="16"/>
          <w:w w:val="105"/>
          <w:sz w:val="17"/>
        </w:rPr>
        <w:t xml:space="preserve"> </w:t>
      </w:r>
      <w:r>
        <w:rPr>
          <w:w w:val="105"/>
          <w:sz w:val="17"/>
        </w:rPr>
        <w:t>and contribution from developers.</w:t>
      </w:r>
    </w:p>
    <w:p w14:paraId="12EC249A" w14:textId="77777777" w:rsidR="002D06AE" w:rsidRDefault="002D06AE">
      <w:pPr>
        <w:pStyle w:val="BodyText"/>
        <w:spacing w:before="3"/>
        <w:rPr>
          <w:sz w:val="25"/>
        </w:rPr>
      </w:pPr>
    </w:p>
    <w:p w14:paraId="0844E05F" w14:textId="77777777" w:rsidR="002D06AE" w:rsidRDefault="002D06AE">
      <w:pPr>
        <w:rPr>
          <w:sz w:val="25"/>
        </w:rPr>
        <w:sectPr w:rsidR="002D06AE">
          <w:headerReference w:type="default" r:id="rId19"/>
          <w:footerReference w:type="default" r:id="rId20"/>
          <w:pgSz w:w="11910" w:h="16840"/>
          <w:pgMar w:top="1340" w:right="920" w:bottom="820" w:left="920" w:header="1103" w:footer="634" w:gutter="0"/>
          <w:cols w:space="720"/>
        </w:sectPr>
      </w:pPr>
    </w:p>
    <w:p w14:paraId="5560475F" w14:textId="77777777" w:rsidR="002D06AE" w:rsidRDefault="002C2419">
      <w:pPr>
        <w:spacing w:before="97"/>
        <w:jc w:val="right"/>
        <w:rPr>
          <w:sz w:val="13"/>
        </w:rPr>
      </w:pPr>
      <w:r>
        <w:rPr>
          <w:spacing w:val="-4"/>
          <w:sz w:val="13"/>
        </w:rPr>
        <w:t>$200</w:t>
      </w:r>
    </w:p>
    <w:p w14:paraId="699EDD74" w14:textId="77777777" w:rsidR="002D06AE" w:rsidRDefault="002C2419">
      <w:pPr>
        <w:spacing w:before="122"/>
        <w:jc w:val="right"/>
        <w:rPr>
          <w:sz w:val="13"/>
        </w:rPr>
      </w:pPr>
      <w:r>
        <w:rPr>
          <w:spacing w:val="-4"/>
          <w:sz w:val="13"/>
        </w:rPr>
        <w:t>$180</w:t>
      </w:r>
    </w:p>
    <w:p w14:paraId="0EA29218" w14:textId="77777777" w:rsidR="002D06AE" w:rsidRDefault="002C2419">
      <w:pPr>
        <w:spacing w:before="124"/>
        <w:jc w:val="right"/>
        <w:rPr>
          <w:sz w:val="13"/>
        </w:rPr>
      </w:pPr>
      <w:r>
        <w:rPr>
          <w:spacing w:val="-4"/>
          <w:sz w:val="13"/>
        </w:rPr>
        <w:t>$160</w:t>
      </w:r>
    </w:p>
    <w:p w14:paraId="0DCB6C3A" w14:textId="77777777" w:rsidR="002D06AE" w:rsidRDefault="002C2419">
      <w:pPr>
        <w:spacing w:before="123"/>
        <w:jc w:val="right"/>
        <w:rPr>
          <w:sz w:val="13"/>
        </w:rPr>
      </w:pPr>
      <w:r>
        <w:pict w14:anchorId="3F0C150F">
          <v:shapetype id="_x0000_t202" coordsize="21600,21600" o:spt="202" path="m,l,21600r21600,l21600,xe">
            <v:stroke joinstyle="miter"/>
            <v:path gradientshapeok="t" o:connecttype="rect"/>
          </v:shapetype>
          <v:shape id="docshape14" o:spid="_x0000_s1364" type="#_x0000_t202" style="position:absolute;left:0;text-align:left;margin-left:56.45pt;margin-top:15.05pt;width:10.2pt;height:10.15pt;z-index:15731712;mso-position-horizontal-relative:page" filled="f" stroked="f">
            <v:textbox style="layout-flow:vertical;mso-layout-flow-alt:bottom-to-top" inset="0,0,0,0">
              <w:txbxContent>
                <w:p w14:paraId="3EC726E8"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4"/>
          <w:sz w:val="13"/>
        </w:rPr>
        <w:t>$140</w:t>
      </w:r>
    </w:p>
    <w:p w14:paraId="5003A7D0" w14:textId="77777777" w:rsidR="002D06AE" w:rsidRDefault="002C2419">
      <w:pPr>
        <w:spacing w:before="122"/>
        <w:jc w:val="right"/>
        <w:rPr>
          <w:sz w:val="13"/>
        </w:rPr>
      </w:pPr>
      <w:r>
        <w:rPr>
          <w:spacing w:val="-4"/>
          <w:sz w:val="13"/>
        </w:rPr>
        <w:t>$120</w:t>
      </w:r>
    </w:p>
    <w:p w14:paraId="3749BFFD" w14:textId="77777777" w:rsidR="002D06AE" w:rsidRDefault="002C2419">
      <w:pPr>
        <w:spacing w:before="122"/>
        <w:jc w:val="right"/>
        <w:rPr>
          <w:sz w:val="13"/>
        </w:rPr>
      </w:pPr>
      <w:r>
        <w:rPr>
          <w:spacing w:val="-4"/>
          <w:sz w:val="13"/>
        </w:rPr>
        <w:t>$100</w:t>
      </w:r>
    </w:p>
    <w:p w14:paraId="23571631" w14:textId="77777777" w:rsidR="002D06AE" w:rsidRDefault="002C2419">
      <w:pPr>
        <w:spacing w:before="122"/>
        <w:jc w:val="right"/>
        <w:rPr>
          <w:sz w:val="13"/>
        </w:rPr>
      </w:pPr>
      <w:r>
        <w:rPr>
          <w:spacing w:val="-5"/>
          <w:sz w:val="13"/>
        </w:rPr>
        <w:t>$80</w:t>
      </w:r>
    </w:p>
    <w:p w14:paraId="5EFB2200" w14:textId="77777777" w:rsidR="002D06AE" w:rsidRDefault="002C2419">
      <w:pPr>
        <w:spacing w:before="123"/>
        <w:jc w:val="right"/>
        <w:rPr>
          <w:sz w:val="13"/>
        </w:rPr>
      </w:pPr>
      <w:r>
        <w:rPr>
          <w:spacing w:val="-5"/>
          <w:sz w:val="13"/>
        </w:rPr>
        <w:t>$60</w:t>
      </w:r>
    </w:p>
    <w:p w14:paraId="63544FC9" w14:textId="77777777" w:rsidR="002D06AE" w:rsidRDefault="002C2419">
      <w:pPr>
        <w:spacing w:before="122"/>
        <w:jc w:val="right"/>
        <w:rPr>
          <w:sz w:val="13"/>
        </w:rPr>
      </w:pPr>
      <w:r>
        <w:rPr>
          <w:spacing w:val="-5"/>
          <w:sz w:val="13"/>
        </w:rPr>
        <w:t>$40</w:t>
      </w:r>
    </w:p>
    <w:p w14:paraId="3485C08A" w14:textId="77777777" w:rsidR="002D06AE" w:rsidRDefault="002C2419">
      <w:pPr>
        <w:spacing w:before="124"/>
        <w:jc w:val="right"/>
        <w:rPr>
          <w:sz w:val="13"/>
        </w:rPr>
      </w:pPr>
      <w:r>
        <w:rPr>
          <w:spacing w:val="-5"/>
          <w:sz w:val="13"/>
        </w:rPr>
        <w:t>$20</w:t>
      </w:r>
    </w:p>
    <w:p w14:paraId="0A3844E7" w14:textId="77777777" w:rsidR="002D06AE" w:rsidRDefault="002C2419">
      <w:pPr>
        <w:spacing w:before="123"/>
        <w:jc w:val="right"/>
        <w:rPr>
          <w:sz w:val="13"/>
        </w:rPr>
      </w:pPr>
      <w:r>
        <w:rPr>
          <w:spacing w:val="-5"/>
          <w:sz w:val="13"/>
        </w:rPr>
        <w:t>$0</w:t>
      </w:r>
    </w:p>
    <w:p w14:paraId="2BB8126F" w14:textId="77777777" w:rsidR="002D06AE" w:rsidRDefault="002C2419">
      <w:pPr>
        <w:rPr>
          <w:sz w:val="14"/>
        </w:rPr>
      </w:pPr>
      <w:r>
        <w:br w:type="column"/>
      </w:r>
    </w:p>
    <w:p w14:paraId="4FA7EEDC" w14:textId="77777777" w:rsidR="002D06AE" w:rsidRDefault="002D06AE">
      <w:pPr>
        <w:pStyle w:val="BodyText"/>
        <w:rPr>
          <w:sz w:val="14"/>
        </w:rPr>
      </w:pPr>
    </w:p>
    <w:p w14:paraId="78835326" w14:textId="77777777" w:rsidR="002D06AE" w:rsidRDefault="002D06AE">
      <w:pPr>
        <w:pStyle w:val="BodyText"/>
        <w:rPr>
          <w:sz w:val="14"/>
        </w:rPr>
      </w:pPr>
    </w:p>
    <w:p w14:paraId="6119C1DA" w14:textId="77777777" w:rsidR="002D06AE" w:rsidRDefault="002D06AE">
      <w:pPr>
        <w:pStyle w:val="BodyText"/>
        <w:rPr>
          <w:sz w:val="14"/>
        </w:rPr>
      </w:pPr>
    </w:p>
    <w:p w14:paraId="342EBB83" w14:textId="77777777" w:rsidR="002D06AE" w:rsidRDefault="002D06AE">
      <w:pPr>
        <w:pStyle w:val="BodyText"/>
        <w:rPr>
          <w:sz w:val="14"/>
        </w:rPr>
      </w:pPr>
    </w:p>
    <w:p w14:paraId="7FDC58F8" w14:textId="77777777" w:rsidR="002D06AE" w:rsidRDefault="002D06AE">
      <w:pPr>
        <w:pStyle w:val="BodyText"/>
        <w:rPr>
          <w:sz w:val="14"/>
        </w:rPr>
      </w:pPr>
    </w:p>
    <w:p w14:paraId="434E0DC4" w14:textId="77777777" w:rsidR="002D06AE" w:rsidRDefault="002D06AE">
      <w:pPr>
        <w:pStyle w:val="BodyText"/>
        <w:rPr>
          <w:sz w:val="14"/>
        </w:rPr>
      </w:pPr>
    </w:p>
    <w:p w14:paraId="2472F2CB" w14:textId="77777777" w:rsidR="002D06AE" w:rsidRDefault="002D06AE">
      <w:pPr>
        <w:pStyle w:val="BodyText"/>
        <w:rPr>
          <w:sz w:val="14"/>
        </w:rPr>
      </w:pPr>
    </w:p>
    <w:p w14:paraId="68D9205F" w14:textId="77777777" w:rsidR="002D06AE" w:rsidRDefault="002D06AE">
      <w:pPr>
        <w:pStyle w:val="BodyText"/>
        <w:rPr>
          <w:sz w:val="14"/>
        </w:rPr>
      </w:pPr>
    </w:p>
    <w:p w14:paraId="6CBBD96A" w14:textId="77777777" w:rsidR="002D06AE" w:rsidRDefault="002D06AE">
      <w:pPr>
        <w:pStyle w:val="BodyText"/>
        <w:rPr>
          <w:sz w:val="14"/>
        </w:rPr>
      </w:pPr>
    </w:p>
    <w:p w14:paraId="7D90AFD7" w14:textId="77777777" w:rsidR="002D06AE" w:rsidRDefault="002D06AE">
      <w:pPr>
        <w:pStyle w:val="BodyText"/>
        <w:rPr>
          <w:sz w:val="14"/>
        </w:rPr>
      </w:pPr>
    </w:p>
    <w:p w14:paraId="32B6C085" w14:textId="77777777" w:rsidR="002D06AE" w:rsidRDefault="002D06AE">
      <w:pPr>
        <w:pStyle w:val="BodyText"/>
        <w:rPr>
          <w:sz w:val="14"/>
        </w:rPr>
      </w:pPr>
    </w:p>
    <w:p w14:paraId="28047A12" w14:textId="77777777" w:rsidR="002D06AE" w:rsidRDefault="002D06AE">
      <w:pPr>
        <w:pStyle w:val="BodyText"/>
        <w:rPr>
          <w:sz w:val="14"/>
        </w:rPr>
      </w:pPr>
    </w:p>
    <w:p w14:paraId="4ECBD084" w14:textId="77777777" w:rsidR="002D06AE" w:rsidRDefault="002D06AE">
      <w:pPr>
        <w:pStyle w:val="BodyText"/>
        <w:rPr>
          <w:sz w:val="14"/>
        </w:rPr>
      </w:pPr>
    </w:p>
    <w:p w14:paraId="7C0B38D5" w14:textId="77777777" w:rsidR="002D06AE" w:rsidRDefault="002D06AE">
      <w:pPr>
        <w:pStyle w:val="BodyText"/>
        <w:rPr>
          <w:sz w:val="14"/>
        </w:rPr>
      </w:pPr>
    </w:p>
    <w:p w14:paraId="55903E43" w14:textId="77777777" w:rsidR="002D06AE" w:rsidRDefault="002D06AE">
      <w:pPr>
        <w:pStyle w:val="BodyText"/>
        <w:rPr>
          <w:sz w:val="14"/>
        </w:rPr>
      </w:pPr>
    </w:p>
    <w:p w14:paraId="19B165FC" w14:textId="77777777" w:rsidR="002D06AE" w:rsidRDefault="002D06AE">
      <w:pPr>
        <w:pStyle w:val="BodyText"/>
        <w:rPr>
          <w:sz w:val="14"/>
        </w:rPr>
      </w:pPr>
    </w:p>
    <w:p w14:paraId="45A23FA0" w14:textId="77777777" w:rsidR="002D06AE" w:rsidRDefault="002D06AE">
      <w:pPr>
        <w:pStyle w:val="BodyText"/>
        <w:spacing w:before="6"/>
        <w:rPr>
          <w:sz w:val="20"/>
        </w:rPr>
      </w:pPr>
    </w:p>
    <w:p w14:paraId="7C6FB71C" w14:textId="77777777" w:rsidR="002D06AE" w:rsidRDefault="002C2419">
      <w:pPr>
        <w:ind w:left="466"/>
        <w:rPr>
          <w:sz w:val="13"/>
        </w:rPr>
      </w:pPr>
      <w:r>
        <w:pict w14:anchorId="4D90AA54">
          <v:group id="docshapegroup15" o:spid="_x0000_s1355" style="position:absolute;left:0;text-align:left;margin-left:93.1pt;margin-top:-140.6pt;width:446.2pt;height:138.7pt;z-index:15729664;mso-position-horizontal-relative:page" coordorigin="1862,-2812" coordsize="8924,2774">
            <v:shape id="docshape16" o:spid="_x0000_s1363" type="#_x0000_t75" style="position:absolute;left:1862;top:-2797;width:8924;height:2758">
              <v:imagedata r:id="rId21" o:title=""/>
            </v:shape>
            <v:shape id="docshape17" o:spid="_x0000_s1362" type="#_x0000_t202" style="position:absolute;left:2335;top:-2813;width:418;height:147" filled="f" stroked="f">
              <v:textbox inset="0,0,0,0">
                <w:txbxContent>
                  <w:p w14:paraId="38F78A87" w14:textId="77777777" w:rsidR="002D06AE" w:rsidRDefault="002C2419">
                    <w:pPr>
                      <w:spacing w:line="146" w:lineRule="exact"/>
                      <w:rPr>
                        <w:sz w:val="13"/>
                      </w:rPr>
                    </w:pPr>
                    <w:r>
                      <w:rPr>
                        <w:spacing w:val="-2"/>
                        <w:sz w:val="13"/>
                      </w:rPr>
                      <w:t>$184.8</w:t>
                    </w:r>
                  </w:p>
                </w:txbxContent>
              </v:textbox>
            </v:shape>
            <v:shape id="docshape18" o:spid="_x0000_s1361" type="#_x0000_t202" style="position:absolute;left:3585;top:-2205;width:418;height:147" filled="f" stroked="f">
              <v:textbox inset="0,0,0,0">
                <w:txbxContent>
                  <w:p w14:paraId="5073CD41" w14:textId="77777777" w:rsidR="002D06AE" w:rsidRDefault="002C2419">
                    <w:pPr>
                      <w:spacing w:line="146" w:lineRule="exact"/>
                      <w:rPr>
                        <w:sz w:val="13"/>
                      </w:rPr>
                    </w:pPr>
                    <w:r>
                      <w:rPr>
                        <w:spacing w:val="-2"/>
                        <w:sz w:val="13"/>
                      </w:rPr>
                      <w:t>$141.4</w:t>
                    </w:r>
                  </w:p>
                </w:txbxContent>
              </v:textbox>
            </v:shape>
            <v:shape id="docshape19" o:spid="_x0000_s1360" type="#_x0000_t202" style="position:absolute;left:6148;top:-2144;width:418;height:147" filled="f" stroked="f">
              <v:textbox inset="0,0,0,0">
                <w:txbxContent>
                  <w:p w14:paraId="6C381ED3" w14:textId="77777777" w:rsidR="002D06AE" w:rsidRDefault="002C2419">
                    <w:pPr>
                      <w:spacing w:line="146" w:lineRule="exact"/>
                      <w:rPr>
                        <w:sz w:val="13"/>
                      </w:rPr>
                    </w:pPr>
                    <w:r>
                      <w:rPr>
                        <w:spacing w:val="-2"/>
                        <w:sz w:val="13"/>
                      </w:rPr>
                      <w:t>$136.3</w:t>
                    </w:r>
                  </w:p>
                </w:txbxContent>
              </v:textbox>
            </v:shape>
            <v:shape id="docshape20" o:spid="_x0000_s1359" type="#_x0000_t202" style="position:absolute;left:8690;top:-2185;width:421;height:147" filled="f" stroked="f">
              <v:textbox inset="0,0,0,0">
                <w:txbxContent>
                  <w:p w14:paraId="5DD3C7EE" w14:textId="77777777" w:rsidR="002D06AE" w:rsidRDefault="002C2419">
                    <w:pPr>
                      <w:spacing w:line="146" w:lineRule="exact"/>
                      <w:rPr>
                        <w:sz w:val="13"/>
                      </w:rPr>
                    </w:pPr>
                    <w:r>
                      <w:rPr>
                        <w:spacing w:val="-2"/>
                        <w:sz w:val="13"/>
                      </w:rPr>
                      <w:t>$139.2</w:t>
                    </w:r>
                  </w:p>
                </w:txbxContent>
              </v:textbox>
            </v:shape>
            <v:shape id="docshape21" o:spid="_x0000_s1358" type="#_x0000_t202" style="position:absolute;left:9962;top:-2207;width:418;height:147" filled="f" stroked="f">
              <v:textbox inset="0,0,0,0">
                <w:txbxContent>
                  <w:p w14:paraId="30BB8987" w14:textId="77777777" w:rsidR="002D06AE" w:rsidRDefault="002C2419">
                    <w:pPr>
                      <w:spacing w:line="146" w:lineRule="exact"/>
                      <w:rPr>
                        <w:sz w:val="13"/>
                      </w:rPr>
                    </w:pPr>
                    <w:r>
                      <w:rPr>
                        <w:spacing w:val="-2"/>
                        <w:sz w:val="13"/>
                      </w:rPr>
                      <w:t>$140.8</w:t>
                    </w:r>
                  </w:p>
                </w:txbxContent>
              </v:textbox>
            </v:shape>
            <v:shape id="docshape22" o:spid="_x0000_s1357" type="#_x0000_t202" style="position:absolute;left:4876;top:-1993;width:418;height:147" filled="f" stroked="f">
              <v:textbox inset="0,0,0,0">
                <w:txbxContent>
                  <w:p w14:paraId="4E775A4C" w14:textId="77777777" w:rsidR="002D06AE" w:rsidRDefault="002C2419">
                    <w:pPr>
                      <w:spacing w:line="146" w:lineRule="exact"/>
                      <w:rPr>
                        <w:sz w:val="13"/>
                      </w:rPr>
                    </w:pPr>
                    <w:r>
                      <w:rPr>
                        <w:spacing w:val="-2"/>
                        <w:sz w:val="13"/>
                      </w:rPr>
                      <w:t>$130.6</w:t>
                    </w:r>
                  </w:p>
                </w:txbxContent>
              </v:textbox>
            </v:shape>
            <v:shape id="docshape23" o:spid="_x0000_s1356" type="#_x0000_t202" style="position:absolute;left:7435;top:-2084;width:418;height:147" filled="f" stroked="f">
              <v:textbox inset="0,0,0,0">
                <w:txbxContent>
                  <w:p w14:paraId="6CC86D70" w14:textId="77777777" w:rsidR="002D06AE" w:rsidRDefault="002C2419">
                    <w:pPr>
                      <w:spacing w:line="146" w:lineRule="exact"/>
                      <w:rPr>
                        <w:sz w:val="13"/>
                      </w:rPr>
                    </w:pPr>
                    <w:r>
                      <w:rPr>
                        <w:spacing w:val="-2"/>
                        <w:sz w:val="13"/>
                      </w:rPr>
                      <w:t>$130.5</w:t>
                    </w:r>
                  </w:p>
                </w:txbxContent>
              </v:textbox>
            </v:shape>
            <w10:wrap anchorx="page"/>
          </v:group>
        </w:pict>
      </w:r>
      <w:r>
        <w:rPr>
          <w:spacing w:val="-2"/>
          <w:sz w:val="13"/>
        </w:rPr>
        <w:t>2020-</w:t>
      </w:r>
      <w:r>
        <w:rPr>
          <w:spacing w:val="-5"/>
          <w:sz w:val="13"/>
        </w:rPr>
        <w:t>21</w:t>
      </w:r>
    </w:p>
    <w:p w14:paraId="64D0B324" w14:textId="77777777" w:rsidR="002D06AE" w:rsidRDefault="002C2419">
      <w:pPr>
        <w:spacing w:before="2"/>
        <w:ind w:left="524"/>
        <w:rPr>
          <w:sz w:val="13"/>
        </w:rPr>
      </w:pPr>
      <w:r>
        <w:rPr>
          <w:spacing w:val="-2"/>
          <w:sz w:val="13"/>
        </w:rPr>
        <w:t>Actual</w:t>
      </w:r>
    </w:p>
    <w:p w14:paraId="35756397" w14:textId="77777777" w:rsidR="002D06AE" w:rsidRDefault="002C2419">
      <w:pPr>
        <w:rPr>
          <w:sz w:val="14"/>
        </w:rPr>
      </w:pPr>
      <w:r>
        <w:br w:type="column"/>
      </w:r>
    </w:p>
    <w:p w14:paraId="737A66D4" w14:textId="77777777" w:rsidR="002D06AE" w:rsidRDefault="002D06AE">
      <w:pPr>
        <w:pStyle w:val="BodyText"/>
        <w:rPr>
          <w:sz w:val="14"/>
        </w:rPr>
      </w:pPr>
    </w:p>
    <w:p w14:paraId="39C7BE17" w14:textId="77777777" w:rsidR="002D06AE" w:rsidRDefault="002D06AE">
      <w:pPr>
        <w:pStyle w:val="BodyText"/>
        <w:rPr>
          <w:sz w:val="14"/>
        </w:rPr>
      </w:pPr>
    </w:p>
    <w:p w14:paraId="3ED44190" w14:textId="77777777" w:rsidR="002D06AE" w:rsidRDefault="002D06AE">
      <w:pPr>
        <w:pStyle w:val="BodyText"/>
        <w:rPr>
          <w:sz w:val="14"/>
        </w:rPr>
      </w:pPr>
    </w:p>
    <w:p w14:paraId="6FE3F68B" w14:textId="77777777" w:rsidR="002D06AE" w:rsidRDefault="002D06AE">
      <w:pPr>
        <w:pStyle w:val="BodyText"/>
        <w:rPr>
          <w:sz w:val="14"/>
        </w:rPr>
      </w:pPr>
    </w:p>
    <w:p w14:paraId="17762C68" w14:textId="77777777" w:rsidR="002D06AE" w:rsidRDefault="002D06AE">
      <w:pPr>
        <w:pStyle w:val="BodyText"/>
        <w:rPr>
          <w:sz w:val="14"/>
        </w:rPr>
      </w:pPr>
    </w:p>
    <w:p w14:paraId="2B9259A4" w14:textId="77777777" w:rsidR="002D06AE" w:rsidRDefault="002D06AE">
      <w:pPr>
        <w:pStyle w:val="BodyText"/>
        <w:rPr>
          <w:sz w:val="14"/>
        </w:rPr>
      </w:pPr>
    </w:p>
    <w:p w14:paraId="2885A379" w14:textId="77777777" w:rsidR="002D06AE" w:rsidRDefault="002D06AE">
      <w:pPr>
        <w:pStyle w:val="BodyText"/>
        <w:rPr>
          <w:sz w:val="14"/>
        </w:rPr>
      </w:pPr>
    </w:p>
    <w:p w14:paraId="29DD29F5" w14:textId="77777777" w:rsidR="002D06AE" w:rsidRDefault="002D06AE">
      <w:pPr>
        <w:pStyle w:val="BodyText"/>
        <w:rPr>
          <w:sz w:val="14"/>
        </w:rPr>
      </w:pPr>
    </w:p>
    <w:p w14:paraId="249F5D0B" w14:textId="77777777" w:rsidR="002D06AE" w:rsidRDefault="002D06AE">
      <w:pPr>
        <w:pStyle w:val="BodyText"/>
        <w:rPr>
          <w:sz w:val="14"/>
        </w:rPr>
      </w:pPr>
    </w:p>
    <w:p w14:paraId="10C13BF3" w14:textId="77777777" w:rsidR="002D06AE" w:rsidRDefault="002D06AE">
      <w:pPr>
        <w:pStyle w:val="BodyText"/>
        <w:rPr>
          <w:sz w:val="14"/>
        </w:rPr>
      </w:pPr>
    </w:p>
    <w:p w14:paraId="6025A1A8" w14:textId="77777777" w:rsidR="002D06AE" w:rsidRDefault="002D06AE">
      <w:pPr>
        <w:pStyle w:val="BodyText"/>
        <w:rPr>
          <w:sz w:val="14"/>
        </w:rPr>
      </w:pPr>
    </w:p>
    <w:p w14:paraId="1EB795B5" w14:textId="77777777" w:rsidR="002D06AE" w:rsidRDefault="002D06AE">
      <w:pPr>
        <w:pStyle w:val="BodyText"/>
        <w:rPr>
          <w:sz w:val="14"/>
        </w:rPr>
      </w:pPr>
    </w:p>
    <w:p w14:paraId="03F6F4E8" w14:textId="77777777" w:rsidR="002D06AE" w:rsidRDefault="002D06AE">
      <w:pPr>
        <w:pStyle w:val="BodyText"/>
        <w:rPr>
          <w:sz w:val="14"/>
        </w:rPr>
      </w:pPr>
    </w:p>
    <w:p w14:paraId="341E2BF1" w14:textId="77777777" w:rsidR="002D06AE" w:rsidRDefault="002D06AE">
      <w:pPr>
        <w:pStyle w:val="BodyText"/>
        <w:rPr>
          <w:sz w:val="14"/>
        </w:rPr>
      </w:pPr>
    </w:p>
    <w:p w14:paraId="04889738" w14:textId="77777777" w:rsidR="002D06AE" w:rsidRDefault="002D06AE">
      <w:pPr>
        <w:pStyle w:val="BodyText"/>
        <w:rPr>
          <w:sz w:val="14"/>
        </w:rPr>
      </w:pPr>
    </w:p>
    <w:p w14:paraId="071DEA95" w14:textId="77777777" w:rsidR="002D06AE" w:rsidRDefault="002D06AE">
      <w:pPr>
        <w:pStyle w:val="BodyText"/>
        <w:rPr>
          <w:sz w:val="14"/>
        </w:rPr>
      </w:pPr>
    </w:p>
    <w:p w14:paraId="21BD0230" w14:textId="77777777" w:rsidR="002D06AE" w:rsidRDefault="002D06AE">
      <w:pPr>
        <w:pStyle w:val="BodyText"/>
        <w:spacing w:before="6"/>
        <w:rPr>
          <w:sz w:val="20"/>
        </w:rPr>
      </w:pPr>
    </w:p>
    <w:p w14:paraId="6B09BDC8" w14:textId="77777777" w:rsidR="002D06AE" w:rsidRDefault="002C2419">
      <w:pPr>
        <w:ind w:left="575"/>
        <w:rPr>
          <w:sz w:val="13"/>
        </w:rPr>
      </w:pPr>
      <w:r>
        <w:rPr>
          <w:spacing w:val="-2"/>
          <w:sz w:val="13"/>
        </w:rPr>
        <w:t>2021-</w:t>
      </w:r>
      <w:r>
        <w:rPr>
          <w:spacing w:val="-5"/>
          <w:sz w:val="13"/>
        </w:rPr>
        <w:t>22</w:t>
      </w:r>
    </w:p>
    <w:p w14:paraId="6FC29365" w14:textId="77777777" w:rsidR="002D06AE" w:rsidRDefault="002C2419">
      <w:pPr>
        <w:spacing w:before="2"/>
        <w:ind w:left="633"/>
        <w:rPr>
          <w:sz w:val="13"/>
        </w:rPr>
      </w:pPr>
      <w:r>
        <w:rPr>
          <w:spacing w:val="-2"/>
          <w:sz w:val="13"/>
        </w:rPr>
        <w:t>Actual</w:t>
      </w:r>
    </w:p>
    <w:p w14:paraId="169D7FB5" w14:textId="77777777" w:rsidR="002D06AE" w:rsidRDefault="002C2419">
      <w:pPr>
        <w:rPr>
          <w:sz w:val="14"/>
        </w:rPr>
      </w:pPr>
      <w:r>
        <w:br w:type="column"/>
      </w:r>
    </w:p>
    <w:p w14:paraId="3338F987" w14:textId="77777777" w:rsidR="002D06AE" w:rsidRDefault="002D06AE">
      <w:pPr>
        <w:pStyle w:val="BodyText"/>
        <w:rPr>
          <w:sz w:val="14"/>
        </w:rPr>
      </w:pPr>
    </w:p>
    <w:p w14:paraId="2BC9816B" w14:textId="77777777" w:rsidR="002D06AE" w:rsidRDefault="002D06AE">
      <w:pPr>
        <w:pStyle w:val="BodyText"/>
        <w:rPr>
          <w:sz w:val="14"/>
        </w:rPr>
      </w:pPr>
    </w:p>
    <w:p w14:paraId="6C76A363" w14:textId="77777777" w:rsidR="002D06AE" w:rsidRDefault="002D06AE">
      <w:pPr>
        <w:pStyle w:val="BodyText"/>
        <w:rPr>
          <w:sz w:val="14"/>
        </w:rPr>
      </w:pPr>
    </w:p>
    <w:p w14:paraId="1E66EBAD" w14:textId="77777777" w:rsidR="002D06AE" w:rsidRDefault="002D06AE">
      <w:pPr>
        <w:pStyle w:val="BodyText"/>
        <w:rPr>
          <w:sz w:val="14"/>
        </w:rPr>
      </w:pPr>
    </w:p>
    <w:p w14:paraId="6D6C1619" w14:textId="77777777" w:rsidR="002D06AE" w:rsidRDefault="002D06AE">
      <w:pPr>
        <w:pStyle w:val="BodyText"/>
        <w:rPr>
          <w:sz w:val="14"/>
        </w:rPr>
      </w:pPr>
    </w:p>
    <w:p w14:paraId="6698BD82" w14:textId="77777777" w:rsidR="002D06AE" w:rsidRDefault="002D06AE">
      <w:pPr>
        <w:pStyle w:val="BodyText"/>
        <w:rPr>
          <w:sz w:val="14"/>
        </w:rPr>
      </w:pPr>
    </w:p>
    <w:p w14:paraId="0CAB0AF5" w14:textId="77777777" w:rsidR="002D06AE" w:rsidRDefault="002D06AE">
      <w:pPr>
        <w:pStyle w:val="BodyText"/>
        <w:rPr>
          <w:sz w:val="14"/>
        </w:rPr>
      </w:pPr>
    </w:p>
    <w:p w14:paraId="18D00D9B" w14:textId="77777777" w:rsidR="002D06AE" w:rsidRDefault="002D06AE">
      <w:pPr>
        <w:pStyle w:val="BodyText"/>
        <w:rPr>
          <w:sz w:val="14"/>
        </w:rPr>
      </w:pPr>
    </w:p>
    <w:p w14:paraId="00A6BA6B" w14:textId="77777777" w:rsidR="002D06AE" w:rsidRDefault="002D06AE">
      <w:pPr>
        <w:pStyle w:val="BodyText"/>
        <w:rPr>
          <w:sz w:val="14"/>
        </w:rPr>
      </w:pPr>
    </w:p>
    <w:p w14:paraId="174A5CD0" w14:textId="77777777" w:rsidR="002D06AE" w:rsidRDefault="002D06AE">
      <w:pPr>
        <w:pStyle w:val="BodyText"/>
        <w:rPr>
          <w:sz w:val="14"/>
        </w:rPr>
      </w:pPr>
    </w:p>
    <w:p w14:paraId="1AD7450C" w14:textId="77777777" w:rsidR="002D06AE" w:rsidRDefault="002D06AE">
      <w:pPr>
        <w:pStyle w:val="BodyText"/>
        <w:rPr>
          <w:sz w:val="14"/>
        </w:rPr>
      </w:pPr>
    </w:p>
    <w:p w14:paraId="4F80A627" w14:textId="77777777" w:rsidR="002D06AE" w:rsidRDefault="002D06AE">
      <w:pPr>
        <w:pStyle w:val="BodyText"/>
        <w:rPr>
          <w:sz w:val="14"/>
        </w:rPr>
      </w:pPr>
    </w:p>
    <w:p w14:paraId="1572FEA0" w14:textId="77777777" w:rsidR="002D06AE" w:rsidRDefault="002D06AE">
      <w:pPr>
        <w:pStyle w:val="BodyText"/>
        <w:rPr>
          <w:sz w:val="14"/>
        </w:rPr>
      </w:pPr>
    </w:p>
    <w:p w14:paraId="779EF0D3" w14:textId="77777777" w:rsidR="002D06AE" w:rsidRDefault="002D06AE">
      <w:pPr>
        <w:pStyle w:val="BodyText"/>
        <w:rPr>
          <w:sz w:val="14"/>
        </w:rPr>
      </w:pPr>
    </w:p>
    <w:p w14:paraId="2789D167" w14:textId="77777777" w:rsidR="002D06AE" w:rsidRDefault="002D06AE">
      <w:pPr>
        <w:pStyle w:val="BodyText"/>
        <w:rPr>
          <w:sz w:val="14"/>
        </w:rPr>
      </w:pPr>
    </w:p>
    <w:p w14:paraId="6D3334E8" w14:textId="77777777" w:rsidR="002D06AE" w:rsidRDefault="002D06AE">
      <w:pPr>
        <w:pStyle w:val="BodyText"/>
        <w:rPr>
          <w:sz w:val="14"/>
        </w:rPr>
      </w:pPr>
    </w:p>
    <w:p w14:paraId="608195F9" w14:textId="77777777" w:rsidR="002D06AE" w:rsidRDefault="002D06AE">
      <w:pPr>
        <w:pStyle w:val="BodyText"/>
        <w:spacing w:before="6"/>
        <w:rPr>
          <w:sz w:val="20"/>
        </w:rPr>
      </w:pPr>
    </w:p>
    <w:p w14:paraId="66636EA9" w14:textId="77777777" w:rsidR="002D06AE" w:rsidRDefault="002C2419">
      <w:pPr>
        <w:ind w:left="590"/>
        <w:rPr>
          <w:sz w:val="13"/>
        </w:rPr>
      </w:pPr>
      <w:r>
        <w:rPr>
          <w:spacing w:val="-2"/>
          <w:sz w:val="13"/>
        </w:rPr>
        <w:t>2022-</w:t>
      </w:r>
      <w:r>
        <w:rPr>
          <w:spacing w:val="-5"/>
          <w:sz w:val="13"/>
        </w:rPr>
        <w:t>23</w:t>
      </w:r>
    </w:p>
    <w:p w14:paraId="0F99373E" w14:textId="77777777" w:rsidR="002D06AE" w:rsidRDefault="002C2419">
      <w:pPr>
        <w:spacing w:before="2"/>
        <w:ind w:left="575"/>
        <w:rPr>
          <w:sz w:val="13"/>
        </w:rPr>
      </w:pPr>
      <w:r>
        <w:rPr>
          <w:spacing w:val="-2"/>
          <w:sz w:val="13"/>
        </w:rPr>
        <w:t>Forecast</w:t>
      </w:r>
    </w:p>
    <w:p w14:paraId="03E903F1" w14:textId="77777777" w:rsidR="002D06AE" w:rsidRDefault="002C2419">
      <w:pPr>
        <w:rPr>
          <w:sz w:val="14"/>
        </w:rPr>
      </w:pPr>
      <w:r>
        <w:br w:type="column"/>
      </w:r>
    </w:p>
    <w:p w14:paraId="1D48F3CB" w14:textId="77777777" w:rsidR="002D06AE" w:rsidRDefault="002D06AE">
      <w:pPr>
        <w:pStyle w:val="BodyText"/>
        <w:rPr>
          <w:sz w:val="14"/>
        </w:rPr>
      </w:pPr>
    </w:p>
    <w:p w14:paraId="12BD71EA" w14:textId="77777777" w:rsidR="002D06AE" w:rsidRDefault="002D06AE">
      <w:pPr>
        <w:pStyle w:val="BodyText"/>
        <w:rPr>
          <w:sz w:val="14"/>
        </w:rPr>
      </w:pPr>
    </w:p>
    <w:p w14:paraId="08C7D635" w14:textId="77777777" w:rsidR="002D06AE" w:rsidRDefault="002D06AE">
      <w:pPr>
        <w:pStyle w:val="BodyText"/>
        <w:rPr>
          <w:sz w:val="14"/>
        </w:rPr>
      </w:pPr>
    </w:p>
    <w:p w14:paraId="75716B91" w14:textId="77777777" w:rsidR="002D06AE" w:rsidRDefault="002D06AE">
      <w:pPr>
        <w:pStyle w:val="BodyText"/>
        <w:rPr>
          <w:sz w:val="14"/>
        </w:rPr>
      </w:pPr>
    </w:p>
    <w:p w14:paraId="1B38A259" w14:textId="77777777" w:rsidR="002D06AE" w:rsidRDefault="002D06AE">
      <w:pPr>
        <w:pStyle w:val="BodyText"/>
        <w:rPr>
          <w:sz w:val="14"/>
        </w:rPr>
      </w:pPr>
    </w:p>
    <w:p w14:paraId="66B8EFCB" w14:textId="77777777" w:rsidR="002D06AE" w:rsidRDefault="002D06AE">
      <w:pPr>
        <w:pStyle w:val="BodyText"/>
        <w:rPr>
          <w:sz w:val="14"/>
        </w:rPr>
      </w:pPr>
    </w:p>
    <w:p w14:paraId="5FD4392D" w14:textId="77777777" w:rsidR="002D06AE" w:rsidRDefault="002D06AE">
      <w:pPr>
        <w:pStyle w:val="BodyText"/>
        <w:rPr>
          <w:sz w:val="14"/>
        </w:rPr>
      </w:pPr>
    </w:p>
    <w:p w14:paraId="6BA26BE8" w14:textId="77777777" w:rsidR="002D06AE" w:rsidRDefault="002D06AE">
      <w:pPr>
        <w:pStyle w:val="BodyText"/>
        <w:rPr>
          <w:sz w:val="14"/>
        </w:rPr>
      </w:pPr>
    </w:p>
    <w:p w14:paraId="51128716" w14:textId="77777777" w:rsidR="002D06AE" w:rsidRDefault="002D06AE">
      <w:pPr>
        <w:pStyle w:val="BodyText"/>
        <w:rPr>
          <w:sz w:val="14"/>
        </w:rPr>
      </w:pPr>
    </w:p>
    <w:p w14:paraId="4ED52EBC" w14:textId="77777777" w:rsidR="002D06AE" w:rsidRDefault="002D06AE">
      <w:pPr>
        <w:pStyle w:val="BodyText"/>
        <w:rPr>
          <w:sz w:val="14"/>
        </w:rPr>
      </w:pPr>
    </w:p>
    <w:p w14:paraId="636EB0AC" w14:textId="77777777" w:rsidR="002D06AE" w:rsidRDefault="002D06AE">
      <w:pPr>
        <w:pStyle w:val="BodyText"/>
        <w:rPr>
          <w:sz w:val="14"/>
        </w:rPr>
      </w:pPr>
    </w:p>
    <w:p w14:paraId="287C902D" w14:textId="77777777" w:rsidR="002D06AE" w:rsidRDefault="002D06AE">
      <w:pPr>
        <w:pStyle w:val="BodyText"/>
        <w:rPr>
          <w:sz w:val="14"/>
        </w:rPr>
      </w:pPr>
    </w:p>
    <w:p w14:paraId="4DB3D215" w14:textId="77777777" w:rsidR="002D06AE" w:rsidRDefault="002D06AE">
      <w:pPr>
        <w:pStyle w:val="BodyText"/>
        <w:rPr>
          <w:sz w:val="14"/>
        </w:rPr>
      </w:pPr>
    </w:p>
    <w:p w14:paraId="068F5144" w14:textId="77777777" w:rsidR="002D06AE" w:rsidRDefault="002D06AE">
      <w:pPr>
        <w:pStyle w:val="BodyText"/>
        <w:rPr>
          <w:sz w:val="14"/>
        </w:rPr>
      </w:pPr>
    </w:p>
    <w:p w14:paraId="432D44D1" w14:textId="77777777" w:rsidR="002D06AE" w:rsidRDefault="002D06AE">
      <w:pPr>
        <w:pStyle w:val="BodyText"/>
        <w:rPr>
          <w:sz w:val="14"/>
        </w:rPr>
      </w:pPr>
    </w:p>
    <w:p w14:paraId="3AB5D8B9" w14:textId="77777777" w:rsidR="002D06AE" w:rsidRDefault="002D06AE">
      <w:pPr>
        <w:pStyle w:val="BodyText"/>
        <w:rPr>
          <w:sz w:val="14"/>
        </w:rPr>
      </w:pPr>
    </w:p>
    <w:p w14:paraId="6D480007" w14:textId="77777777" w:rsidR="002D06AE" w:rsidRDefault="002D06AE">
      <w:pPr>
        <w:pStyle w:val="BodyText"/>
        <w:spacing w:before="6"/>
        <w:rPr>
          <w:sz w:val="20"/>
        </w:rPr>
      </w:pPr>
    </w:p>
    <w:p w14:paraId="7E36100A" w14:textId="77777777" w:rsidR="002D06AE" w:rsidRDefault="002C2419">
      <w:pPr>
        <w:ind w:left="575"/>
        <w:rPr>
          <w:sz w:val="13"/>
        </w:rPr>
      </w:pPr>
      <w:r>
        <w:rPr>
          <w:spacing w:val="-2"/>
          <w:sz w:val="13"/>
        </w:rPr>
        <w:t>2023-</w:t>
      </w:r>
      <w:r>
        <w:rPr>
          <w:spacing w:val="-5"/>
          <w:sz w:val="13"/>
        </w:rPr>
        <w:t>24</w:t>
      </w:r>
    </w:p>
    <w:p w14:paraId="7B124771" w14:textId="77777777" w:rsidR="002D06AE" w:rsidRDefault="002C2419">
      <w:pPr>
        <w:spacing w:before="2"/>
        <w:ind w:left="609"/>
        <w:rPr>
          <w:sz w:val="13"/>
        </w:rPr>
      </w:pPr>
      <w:r>
        <w:rPr>
          <w:spacing w:val="-2"/>
          <w:sz w:val="13"/>
        </w:rPr>
        <w:t>Budget</w:t>
      </w:r>
    </w:p>
    <w:p w14:paraId="074BA4FA" w14:textId="77777777" w:rsidR="002D06AE" w:rsidRDefault="002C2419">
      <w:pPr>
        <w:rPr>
          <w:sz w:val="14"/>
        </w:rPr>
      </w:pPr>
      <w:r>
        <w:br w:type="column"/>
      </w:r>
    </w:p>
    <w:p w14:paraId="7C04C616" w14:textId="77777777" w:rsidR="002D06AE" w:rsidRDefault="002D06AE">
      <w:pPr>
        <w:pStyle w:val="BodyText"/>
        <w:rPr>
          <w:sz w:val="14"/>
        </w:rPr>
      </w:pPr>
    </w:p>
    <w:p w14:paraId="5E302DD4" w14:textId="77777777" w:rsidR="002D06AE" w:rsidRDefault="002D06AE">
      <w:pPr>
        <w:pStyle w:val="BodyText"/>
        <w:rPr>
          <w:sz w:val="14"/>
        </w:rPr>
      </w:pPr>
    </w:p>
    <w:p w14:paraId="795B1752" w14:textId="77777777" w:rsidR="002D06AE" w:rsidRDefault="002D06AE">
      <w:pPr>
        <w:pStyle w:val="BodyText"/>
        <w:rPr>
          <w:sz w:val="14"/>
        </w:rPr>
      </w:pPr>
    </w:p>
    <w:p w14:paraId="369AA7EA" w14:textId="77777777" w:rsidR="002D06AE" w:rsidRDefault="002D06AE">
      <w:pPr>
        <w:pStyle w:val="BodyText"/>
        <w:rPr>
          <w:sz w:val="14"/>
        </w:rPr>
      </w:pPr>
    </w:p>
    <w:p w14:paraId="6628910D" w14:textId="77777777" w:rsidR="002D06AE" w:rsidRDefault="002D06AE">
      <w:pPr>
        <w:pStyle w:val="BodyText"/>
        <w:rPr>
          <w:sz w:val="14"/>
        </w:rPr>
      </w:pPr>
    </w:p>
    <w:p w14:paraId="3D517FC8" w14:textId="77777777" w:rsidR="002D06AE" w:rsidRDefault="002D06AE">
      <w:pPr>
        <w:pStyle w:val="BodyText"/>
        <w:rPr>
          <w:sz w:val="14"/>
        </w:rPr>
      </w:pPr>
    </w:p>
    <w:p w14:paraId="7A9FF03F" w14:textId="77777777" w:rsidR="002D06AE" w:rsidRDefault="002D06AE">
      <w:pPr>
        <w:pStyle w:val="BodyText"/>
        <w:rPr>
          <w:sz w:val="14"/>
        </w:rPr>
      </w:pPr>
    </w:p>
    <w:p w14:paraId="64D0A3DC" w14:textId="77777777" w:rsidR="002D06AE" w:rsidRDefault="002D06AE">
      <w:pPr>
        <w:pStyle w:val="BodyText"/>
        <w:rPr>
          <w:sz w:val="14"/>
        </w:rPr>
      </w:pPr>
    </w:p>
    <w:p w14:paraId="332B1C3E" w14:textId="77777777" w:rsidR="002D06AE" w:rsidRDefault="002D06AE">
      <w:pPr>
        <w:pStyle w:val="BodyText"/>
        <w:rPr>
          <w:sz w:val="14"/>
        </w:rPr>
      </w:pPr>
    </w:p>
    <w:p w14:paraId="17E750E4" w14:textId="77777777" w:rsidR="002D06AE" w:rsidRDefault="002D06AE">
      <w:pPr>
        <w:pStyle w:val="BodyText"/>
        <w:rPr>
          <w:sz w:val="14"/>
        </w:rPr>
      </w:pPr>
    </w:p>
    <w:p w14:paraId="2016F08E" w14:textId="77777777" w:rsidR="002D06AE" w:rsidRDefault="002D06AE">
      <w:pPr>
        <w:pStyle w:val="BodyText"/>
        <w:rPr>
          <w:sz w:val="14"/>
        </w:rPr>
      </w:pPr>
    </w:p>
    <w:p w14:paraId="2B173421" w14:textId="77777777" w:rsidR="002D06AE" w:rsidRDefault="002D06AE">
      <w:pPr>
        <w:pStyle w:val="BodyText"/>
        <w:rPr>
          <w:sz w:val="14"/>
        </w:rPr>
      </w:pPr>
    </w:p>
    <w:p w14:paraId="3437A6D6" w14:textId="77777777" w:rsidR="002D06AE" w:rsidRDefault="002D06AE">
      <w:pPr>
        <w:pStyle w:val="BodyText"/>
        <w:rPr>
          <w:sz w:val="14"/>
        </w:rPr>
      </w:pPr>
    </w:p>
    <w:p w14:paraId="56083935" w14:textId="77777777" w:rsidR="002D06AE" w:rsidRDefault="002D06AE">
      <w:pPr>
        <w:pStyle w:val="BodyText"/>
        <w:rPr>
          <w:sz w:val="14"/>
        </w:rPr>
      </w:pPr>
    </w:p>
    <w:p w14:paraId="14877B73" w14:textId="77777777" w:rsidR="002D06AE" w:rsidRDefault="002D06AE">
      <w:pPr>
        <w:pStyle w:val="BodyText"/>
        <w:rPr>
          <w:sz w:val="14"/>
        </w:rPr>
      </w:pPr>
    </w:p>
    <w:p w14:paraId="2C97B269" w14:textId="77777777" w:rsidR="002D06AE" w:rsidRDefault="002D06AE">
      <w:pPr>
        <w:pStyle w:val="BodyText"/>
        <w:rPr>
          <w:sz w:val="14"/>
        </w:rPr>
      </w:pPr>
    </w:p>
    <w:p w14:paraId="52A4327F" w14:textId="77777777" w:rsidR="002D06AE" w:rsidRDefault="002D06AE">
      <w:pPr>
        <w:pStyle w:val="BodyText"/>
        <w:spacing w:before="6"/>
        <w:rPr>
          <w:sz w:val="20"/>
        </w:rPr>
      </w:pPr>
    </w:p>
    <w:p w14:paraId="00320F80" w14:textId="77777777" w:rsidR="002D06AE" w:rsidRDefault="002C2419">
      <w:pPr>
        <w:ind w:left="626"/>
        <w:rPr>
          <w:sz w:val="13"/>
        </w:rPr>
      </w:pPr>
      <w:r>
        <w:rPr>
          <w:spacing w:val="-2"/>
          <w:sz w:val="13"/>
        </w:rPr>
        <w:t>2024-</w:t>
      </w:r>
      <w:r>
        <w:rPr>
          <w:spacing w:val="-5"/>
          <w:sz w:val="13"/>
        </w:rPr>
        <w:t>25</w:t>
      </w:r>
    </w:p>
    <w:p w14:paraId="1B89616B" w14:textId="77777777" w:rsidR="002D06AE" w:rsidRDefault="002C2419">
      <w:pPr>
        <w:spacing w:before="2"/>
        <w:ind w:left="575"/>
        <w:rPr>
          <w:sz w:val="13"/>
        </w:rPr>
      </w:pPr>
      <w:r>
        <w:rPr>
          <w:spacing w:val="-2"/>
          <w:sz w:val="13"/>
        </w:rPr>
        <w:t>Projection</w:t>
      </w:r>
    </w:p>
    <w:p w14:paraId="006AF708" w14:textId="77777777" w:rsidR="002D06AE" w:rsidRDefault="002C2419">
      <w:pPr>
        <w:rPr>
          <w:sz w:val="14"/>
        </w:rPr>
      </w:pPr>
      <w:r>
        <w:br w:type="column"/>
      </w:r>
    </w:p>
    <w:p w14:paraId="22938F67" w14:textId="77777777" w:rsidR="002D06AE" w:rsidRDefault="002D06AE">
      <w:pPr>
        <w:pStyle w:val="BodyText"/>
        <w:rPr>
          <w:sz w:val="14"/>
        </w:rPr>
      </w:pPr>
    </w:p>
    <w:p w14:paraId="11F11D51" w14:textId="77777777" w:rsidR="002D06AE" w:rsidRDefault="002D06AE">
      <w:pPr>
        <w:pStyle w:val="BodyText"/>
        <w:rPr>
          <w:sz w:val="14"/>
        </w:rPr>
      </w:pPr>
    </w:p>
    <w:p w14:paraId="69FE628F" w14:textId="77777777" w:rsidR="002D06AE" w:rsidRDefault="002D06AE">
      <w:pPr>
        <w:pStyle w:val="BodyText"/>
        <w:rPr>
          <w:sz w:val="14"/>
        </w:rPr>
      </w:pPr>
    </w:p>
    <w:p w14:paraId="5F17FDFF" w14:textId="77777777" w:rsidR="002D06AE" w:rsidRDefault="002D06AE">
      <w:pPr>
        <w:pStyle w:val="BodyText"/>
        <w:rPr>
          <w:sz w:val="14"/>
        </w:rPr>
      </w:pPr>
    </w:p>
    <w:p w14:paraId="36781354" w14:textId="77777777" w:rsidR="002D06AE" w:rsidRDefault="002D06AE">
      <w:pPr>
        <w:pStyle w:val="BodyText"/>
        <w:rPr>
          <w:sz w:val="14"/>
        </w:rPr>
      </w:pPr>
    </w:p>
    <w:p w14:paraId="378A4260" w14:textId="77777777" w:rsidR="002D06AE" w:rsidRDefault="002D06AE">
      <w:pPr>
        <w:pStyle w:val="BodyText"/>
        <w:rPr>
          <w:sz w:val="14"/>
        </w:rPr>
      </w:pPr>
    </w:p>
    <w:p w14:paraId="4E2133F1" w14:textId="77777777" w:rsidR="002D06AE" w:rsidRDefault="002D06AE">
      <w:pPr>
        <w:pStyle w:val="BodyText"/>
        <w:rPr>
          <w:sz w:val="14"/>
        </w:rPr>
      </w:pPr>
    </w:p>
    <w:p w14:paraId="6AD280EF" w14:textId="77777777" w:rsidR="002D06AE" w:rsidRDefault="002D06AE">
      <w:pPr>
        <w:pStyle w:val="BodyText"/>
        <w:rPr>
          <w:sz w:val="14"/>
        </w:rPr>
      </w:pPr>
    </w:p>
    <w:p w14:paraId="28A94F9B" w14:textId="77777777" w:rsidR="002D06AE" w:rsidRDefault="002D06AE">
      <w:pPr>
        <w:pStyle w:val="BodyText"/>
        <w:rPr>
          <w:sz w:val="14"/>
        </w:rPr>
      </w:pPr>
    </w:p>
    <w:p w14:paraId="025FADAD" w14:textId="77777777" w:rsidR="002D06AE" w:rsidRDefault="002D06AE">
      <w:pPr>
        <w:pStyle w:val="BodyText"/>
        <w:rPr>
          <w:sz w:val="14"/>
        </w:rPr>
      </w:pPr>
    </w:p>
    <w:p w14:paraId="2B967A73" w14:textId="77777777" w:rsidR="002D06AE" w:rsidRDefault="002D06AE">
      <w:pPr>
        <w:pStyle w:val="BodyText"/>
        <w:rPr>
          <w:sz w:val="14"/>
        </w:rPr>
      </w:pPr>
    </w:p>
    <w:p w14:paraId="46E454E3" w14:textId="77777777" w:rsidR="002D06AE" w:rsidRDefault="002D06AE">
      <w:pPr>
        <w:pStyle w:val="BodyText"/>
        <w:rPr>
          <w:sz w:val="14"/>
        </w:rPr>
      </w:pPr>
    </w:p>
    <w:p w14:paraId="40996168" w14:textId="77777777" w:rsidR="002D06AE" w:rsidRDefault="002D06AE">
      <w:pPr>
        <w:pStyle w:val="BodyText"/>
        <w:rPr>
          <w:sz w:val="14"/>
        </w:rPr>
      </w:pPr>
    </w:p>
    <w:p w14:paraId="573A9D8F" w14:textId="77777777" w:rsidR="002D06AE" w:rsidRDefault="002D06AE">
      <w:pPr>
        <w:pStyle w:val="BodyText"/>
        <w:rPr>
          <w:sz w:val="14"/>
        </w:rPr>
      </w:pPr>
    </w:p>
    <w:p w14:paraId="7EBB5B6D" w14:textId="77777777" w:rsidR="002D06AE" w:rsidRDefault="002D06AE">
      <w:pPr>
        <w:pStyle w:val="BodyText"/>
        <w:rPr>
          <w:sz w:val="14"/>
        </w:rPr>
      </w:pPr>
    </w:p>
    <w:p w14:paraId="74AF54B0" w14:textId="77777777" w:rsidR="002D06AE" w:rsidRDefault="002D06AE">
      <w:pPr>
        <w:pStyle w:val="BodyText"/>
        <w:rPr>
          <w:sz w:val="14"/>
        </w:rPr>
      </w:pPr>
    </w:p>
    <w:p w14:paraId="0550D9F4" w14:textId="77777777" w:rsidR="002D06AE" w:rsidRDefault="002D06AE">
      <w:pPr>
        <w:pStyle w:val="BodyText"/>
        <w:spacing w:before="6"/>
        <w:rPr>
          <w:sz w:val="20"/>
        </w:rPr>
      </w:pPr>
    </w:p>
    <w:p w14:paraId="09C61C6B" w14:textId="77777777" w:rsidR="002D06AE" w:rsidRDefault="002C2419">
      <w:pPr>
        <w:ind w:left="626"/>
        <w:rPr>
          <w:sz w:val="13"/>
        </w:rPr>
      </w:pPr>
      <w:r>
        <w:rPr>
          <w:spacing w:val="-2"/>
          <w:sz w:val="13"/>
        </w:rPr>
        <w:t>2025-</w:t>
      </w:r>
      <w:r>
        <w:rPr>
          <w:spacing w:val="-5"/>
          <w:sz w:val="13"/>
        </w:rPr>
        <w:t>26</w:t>
      </w:r>
    </w:p>
    <w:p w14:paraId="103CDFE2" w14:textId="77777777" w:rsidR="002D06AE" w:rsidRDefault="002C2419">
      <w:pPr>
        <w:spacing w:before="2"/>
        <w:ind w:left="575"/>
        <w:rPr>
          <w:sz w:val="13"/>
        </w:rPr>
      </w:pPr>
      <w:r>
        <w:rPr>
          <w:spacing w:val="-2"/>
          <w:sz w:val="13"/>
        </w:rPr>
        <w:t>Projection</w:t>
      </w:r>
    </w:p>
    <w:p w14:paraId="0A659E9F" w14:textId="77777777" w:rsidR="002D06AE" w:rsidRDefault="002C2419">
      <w:pPr>
        <w:rPr>
          <w:sz w:val="14"/>
        </w:rPr>
      </w:pPr>
      <w:r>
        <w:br w:type="column"/>
      </w:r>
    </w:p>
    <w:p w14:paraId="7782F21B" w14:textId="77777777" w:rsidR="002D06AE" w:rsidRDefault="002D06AE">
      <w:pPr>
        <w:pStyle w:val="BodyText"/>
        <w:rPr>
          <w:sz w:val="14"/>
        </w:rPr>
      </w:pPr>
    </w:p>
    <w:p w14:paraId="758EE66C" w14:textId="77777777" w:rsidR="002D06AE" w:rsidRDefault="002D06AE">
      <w:pPr>
        <w:pStyle w:val="BodyText"/>
        <w:rPr>
          <w:sz w:val="14"/>
        </w:rPr>
      </w:pPr>
    </w:p>
    <w:p w14:paraId="062ABDBE" w14:textId="77777777" w:rsidR="002D06AE" w:rsidRDefault="002D06AE">
      <w:pPr>
        <w:pStyle w:val="BodyText"/>
        <w:rPr>
          <w:sz w:val="14"/>
        </w:rPr>
      </w:pPr>
    </w:p>
    <w:p w14:paraId="30BDC2EB" w14:textId="77777777" w:rsidR="002D06AE" w:rsidRDefault="002D06AE">
      <w:pPr>
        <w:pStyle w:val="BodyText"/>
        <w:rPr>
          <w:sz w:val="14"/>
        </w:rPr>
      </w:pPr>
    </w:p>
    <w:p w14:paraId="7AEB813E" w14:textId="77777777" w:rsidR="002D06AE" w:rsidRDefault="002D06AE">
      <w:pPr>
        <w:pStyle w:val="BodyText"/>
        <w:rPr>
          <w:sz w:val="14"/>
        </w:rPr>
      </w:pPr>
    </w:p>
    <w:p w14:paraId="37CA197D" w14:textId="77777777" w:rsidR="002D06AE" w:rsidRDefault="002D06AE">
      <w:pPr>
        <w:pStyle w:val="BodyText"/>
        <w:rPr>
          <w:sz w:val="14"/>
        </w:rPr>
      </w:pPr>
    </w:p>
    <w:p w14:paraId="5F40B4E3" w14:textId="77777777" w:rsidR="002D06AE" w:rsidRDefault="002D06AE">
      <w:pPr>
        <w:pStyle w:val="BodyText"/>
        <w:rPr>
          <w:sz w:val="14"/>
        </w:rPr>
      </w:pPr>
    </w:p>
    <w:p w14:paraId="5068588F" w14:textId="77777777" w:rsidR="002D06AE" w:rsidRDefault="002D06AE">
      <w:pPr>
        <w:pStyle w:val="BodyText"/>
        <w:rPr>
          <w:sz w:val="14"/>
        </w:rPr>
      </w:pPr>
    </w:p>
    <w:p w14:paraId="4E1A3599" w14:textId="77777777" w:rsidR="002D06AE" w:rsidRDefault="002D06AE">
      <w:pPr>
        <w:pStyle w:val="BodyText"/>
        <w:rPr>
          <w:sz w:val="14"/>
        </w:rPr>
      </w:pPr>
    </w:p>
    <w:p w14:paraId="5E870BA4" w14:textId="77777777" w:rsidR="002D06AE" w:rsidRDefault="002D06AE">
      <w:pPr>
        <w:pStyle w:val="BodyText"/>
        <w:rPr>
          <w:sz w:val="14"/>
        </w:rPr>
      </w:pPr>
    </w:p>
    <w:p w14:paraId="7DD68357" w14:textId="77777777" w:rsidR="002D06AE" w:rsidRDefault="002D06AE">
      <w:pPr>
        <w:pStyle w:val="BodyText"/>
        <w:rPr>
          <w:sz w:val="14"/>
        </w:rPr>
      </w:pPr>
    </w:p>
    <w:p w14:paraId="2979AEF9" w14:textId="77777777" w:rsidR="002D06AE" w:rsidRDefault="002D06AE">
      <w:pPr>
        <w:pStyle w:val="BodyText"/>
        <w:rPr>
          <w:sz w:val="14"/>
        </w:rPr>
      </w:pPr>
    </w:p>
    <w:p w14:paraId="3C3A3E6E" w14:textId="77777777" w:rsidR="002D06AE" w:rsidRDefault="002D06AE">
      <w:pPr>
        <w:pStyle w:val="BodyText"/>
        <w:rPr>
          <w:sz w:val="14"/>
        </w:rPr>
      </w:pPr>
    </w:p>
    <w:p w14:paraId="2179CFBD" w14:textId="77777777" w:rsidR="002D06AE" w:rsidRDefault="002D06AE">
      <w:pPr>
        <w:pStyle w:val="BodyText"/>
        <w:rPr>
          <w:sz w:val="14"/>
        </w:rPr>
      </w:pPr>
    </w:p>
    <w:p w14:paraId="59234DF7" w14:textId="77777777" w:rsidR="002D06AE" w:rsidRDefault="002D06AE">
      <w:pPr>
        <w:pStyle w:val="BodyText"/>
        <w:rPr>
          <w:sz w:val="14"/>
        </w:rPr>
      </w:pPr>
    </w:p>
    <w:p w14:paraId="3A72E16F" w14:textId="77777777" w:rsidR="002D06AE" w:rsidRDefault="002D06AE">
      <w:pPr>
        <w:pStyle w:val="BodyText"/>
        <w:rPr>
          <w:sz w:val="14"/>
        </w:rPr>
      </w:pPr>
    </w:p>
    <w:p w14:paraId="643F3DF5" w14:textId="77777777" w:rsidR="002D06AE" w:rsidRDefault="002D06AE">
      <w:pPr>
        <w:pStyle w:val="BodyText"/>
        <w:spacing w:before="6"/>
        <w:rPr>
          <w:sz w:val="20"/>
        </w:rPr>
      </w:pPr>
    </w:p>
    <w:p w14:paraId="6938C9A7" w14:textId="77777777" w:rsidR="002D06AE" w:rsidRDefault="002C2419">
      <w:pPr>
        <w:ind w:left="569" w:right="524"/>
        <w:jc w:val="center"/>
        <w:rPr>
          <w:sz w:val="13"/>
        </w:rPr>
      </w:pPr>
      <w:r>
        <w:rPr>
          <w:spacing w:val="-2"/>
          <w:sz w:val="13"/>
        </w:rPr>
        <w:t>2026-</w:t>
      </w:r>
      <w:r>
        <w:rPr>
          <w:spacing w:val="-5"/>
          <w:sz w:val="13"/>
        </w:rPr>
        <w:t>27</w:t>
      </w:r>
    </w:p>
    <w:p w14:paraId="429CE9DA" w14:textId="77777777" w:rsidR="002D06AE" w:rsidRDefault="002C2419">
      <w:pPr>
        <w:spacing w:before="2"/>
        <w:ind w:left="569" w:right="526"/>
        <w:jc w:val="center"/>
        <w:rPr>
          <w:sz w:val="13"/>
        </w:rPr>
      </w:pPr>
      <w:r>
        <w:rPr>
          <w:spacing w:val="-2"/>
          <w:sz w:val="13"/>
        </w:rPr>
        <w:t>Projection</w:t>
      </w:r>
    </w:p>
    <w:p w14:paraId="18C43666" w14:textId="77777777" w:rsidR="002D06AE" w:rsidRDefault="002D06AE">
      <w:pPr>
        <w:jc w:val="center"/>
        <w:rPr>
          <w:sz w:val="13"/>
        </w:rPr>
        <w:sectPr w:rsidR="002D06AE">
          <w:type w:val="continuous"/>
          <w:pgSz w:w="11910" w:h="16840"/>
          <w:pgMar w:top="1920" w:right="920" w:bottom="280" w:left="920" w:header="1103" w:footer="634" w:gutter="0"/>
          <w:cols w:num="8" w:space="720" w:equalWidth="0">
            <w:col w:w="868" w:space="40"/>
            <w:col w:w="986" w:space="176"/>
            <w:col w:w="1096" w:space="162"/>
            <w:col w:w="1125" w:space="159"/>
            <w:col w:w="1096" w:space="126"/>
            <w:col w:w="1199" w:space="72"/>
            <w:col w:w="1197" w:space="73"/>
            <w:col w:w="1695"/>
          </w:cols>
        </w:sectPr>
      </w:pPr>
    </w:p>
    <w:p w14:paraId="3A67B79A" w14:textId="77777777" w:rsidR="002D06AE" w:rsidRDefault="002D06AE">
      <w:pPr>
        <w:pStyle w:val="BodyText"/>
        <w:rPr>
          <w:sz w:val="20"/>
        </w:rPr>
      </w:pPr>
    </w:p>
    <w:p w14:paraId="37FB72E7" w14:textId="77777777" w:rsidR="002D06AE" w:rsidRDefault="002D06AE">
      <w:pPr>
        <w:pStyle w:val="BodyText"/>
        <w:rPr>
          <w:sz w:val="20"/>
        </w:rPr>
      </w:pPr>
    </w:p>
    <w:p w14:paraId="4473C73C" w14:textId="77777777" w:rsidR="002D06AE" w:rsidRDefault="002D06AE">
      <w:pPr>
        <w:pStyle w:val="BodyText"/>
        <w:spacing w:before="5"/>
        <w:rPr>
          <w:sz w:val="19"/>
        </w:rPr>
      </w:pPr>
    </w:p>
    <w:p w14:paraId="28AF0EEE" w14:textId="77777777" w:rsidR="002D06AE" w:rsidRDefault="002C2419">
      <w:pPr>
        <w:pStyle w:val="Heading7"/>
        <w:spacing w:before="94"/>
        <w:ind w:left="128"/>
        <w:jc w:val="both"/>
      </w:pPr>
      <w:r>
        <w:t>1(b)</w:t>
      </w:r>
      <w:r>
        <w:rPr>
          <w:spacing w:val="63"/>
          <w:w w:val="150"/>
        </w:rPr>
        <w:t xml:space="preserve"> </w:t>
      </w:r>
      <w:r>
        <w:t>Breakdown</w:t>
      </w:r>
      <w:r>
        <w:rPr>
          <w:spacing w:val="-5"/>
        </w:rPr>
        <w:t xml:space="preserve"> </w:t>
      </w:r>
      <w:r>
        <w:t>of</w:t>
      </w:r>
      <w:r>
        <w:rPr>
          <w:spacing w:val="-7"/>
        </w:rPr>
        <w:t xml:space="preserve"> </w:t>
      </w:r>
      <w:r>
        <w:t>where</w:t>
      </w:r>
      <w:r>
        <w:rPr>
          <w:spacing w:val="-5"/>
        </w:rPr>
        <w:t xml:space="preserve"> </w:t>
      </w:r>
      <w:r>
        <w:t>our</w:t>
      </w:r>
      <w:r>
        <w:rPr>
          <w:spacing w:val="-6"/>
        </w:rPr>
        <w:t xml:space="preserve"> </w:t>
      </w:r>
      <w:r>
        <w:t>money</w:t>
      </w:r>
      <w:r>
        <w:rPr>
          <w:spacing w:val="-10"/>
        </w:rPr>
        <w:t xml:space="preserve"> </w:t>
      </w:r>
      <w:r>
        <w:rPr>
          <w:spacing w:val="-4"/>
        </w:rPr>
        <w:t>goes</w:t>
      </w:r>
    </w:p>
    <w:p w14:paraId="5EDC9AE6" w14:textId="77777777" w:rsidR="002D06AE" w:rsidRDefault="002D06AE">
      <w:pPr>
        <w:pStyle w:val="BodyText"/>
        <w:spacing w:before="2"/>
        <w:rPr>
          <w:b/>
          <w:sz w:val="25"/>
        </w:rPr>
      </w:pPr>
    </w:p>
    <w:p w14:paraId="502F4C9C" w14:textId="77777777" w:rsidR="002D06AE" w:rsidRDefault="002C2419">
      <w:pPr>
        <w:spacing w:line="264" w:lineRule="auto"/>
        <w:ind w:left="128" w:right="141"/>
        <w:jc w:val="both"/>
        <w:rPr>
          <w:sz w:val="17"/>
        </w:rPr>
      </w:pPr>
      <w:r>
        <w:rPr>
          <w:w w:val="105"/>
          <w:sz w:val="17"/>
        </w:rPr>
        <w:t>In 2023-24 the City will allocate $564.9m</w:t>
      </w:r>
      <w:r>
        <w:rPr>
          <w:w w:val="105"/>
          <w:sz w:val="17"/>
        </w:rPr>
        <w:t xml:space="preserve"> expenditure (total expenses $457.3m less non-cash items $88.3m plus capital project</w:t>
      </w:r>
      <w:r>
        <w:rPr>
          <w:spacing w:val="-10"/>
          <w:w w:val="105"/>
          <w:sz w:val="17"/>
        </w:rPr>
        <w:t xml:space="preserve"> </w:t>
      </w:r>
      <w:r>
        <w:rPr>
          <w:w w:val="105"/>
          <w:sz w:val="17"/>
        </w:rPr>
        <w:t>expenditure</w:t>
      </w:r>
      <w:r>
        <w:rPr>
          <w:spacing w:val="-8"/>
          <w:w w:val="105"/>
          <w:sz w:val="17"/>
        </w:rPr>
        <w:t xml:space="preserve"> </w:t>
      </w:r>
      <w:r>
        <w:rPr>
          <w:w w:val="105"/>
          <w:sz w:val="17"/>
        </w:rPr>
        <w:t>$195.9m)</w:t>
      </w:r>
      <w:r>
        <w:rPr>
          <w:spacing w:val="-10"/>
          <w:w w:val="105"/>
          <w:sz w:val="17"/>
        </w:rPr>
        <w:t xml:space="preserve"> </w:t>
      </w:r>
      <w:r>
        <w:rPr>
          <w:w w:val="105"/>
          <w:sz w:val="17"/>
        </w:rPr>
        <w:t>across</w:t>
      </w:r>
      <w:r>
        <w:rPr>
          <w:spacing w:val="-5"/>
          <w:w w:val="105"/>
          <w:sz w:val="17"/>
        </w:rPr>
        <w:t xml:space="preserve"> </w:t>
      </w:r>
      <w:r>
        <w:rPr>
          <w:w w:val="105"/>
          <w:sz w:val="17"/>
        </w:rPr>
        <w:t>the</w:t>
      </w:r>
      <w:r>
        <w:rPr>
          <w:spacing w:val="-6"/>
          <w:w w:val="105"/>
          <w:sz w:val="17"/>
        </w:rPr>
        <w:t xml:space="preserve"> </w:t>
      </w:r>
      <w:r>
        <w:rPr>
          <w:w w:val="105"/>
          <w:sz w:val="17"/>
        </w:rPr>
        <w:t>main</w:t>
      </w:r>
      <w:r>
        <w:rPr>
          <w:spacing w:val="-5"/>
          <w:w w:val="105"/>
          <w:sz w:val="17"/>
        </w:rPr>
        <w:t xml:space="preserve"> </w:t>
      </w:r>
      <w:r>
        <w:rPr>
          <w:w w:val="105"/>
          <w:sz w:val="17"/>
        </w:rPr>
        <w:t>services</w:t>
      </w:r>
      <w:r>
        <w:rPr>
          <w:spacing w:val="-7"/>
          <w:w w:val="105"/>
          <w:sz w:val="17"/>
        </w:rPr>
        <w:t xml:space="preserve"> </w:t>
      </w:r>
      <w:r>
        <w:rPr>
          <w:w w:val="105"/>
          <w:sz w:val="17"/>
        </w:rPr>
        <w:t>that</w:t>
      </w:r>
      <w:r>
        <w:rPr>
          <w:spacing w:val="-9"/>
          <w:w w:val="105"/>
          <w:sz w:val="17"/>
        </w:rPr>
        <w:t xml:space="preserve"> </w:t>
      </w:r>
      <w:r>
        <w:rPr>
          <w:w w:val="105"/>
          <w:sz w:val="17"/>
        </w:rPr>
        <w:t>it</w:t>
      </w:r>
      <w:r>
        <w:rPr>
          <w:spacing w:val="-10"/>
          <w:w w:val="105"/>
          <w:sz w:val="17"/>
        </w:rPr>
        <w:t xml:space="preserve"> </w:t>
      </w:r>
      <w:r>
        <w:rPr>
          <w:w w:val="105"/>
          <w:sz w:val="17"/>
        </w:rPr>
        <w:t>delivers.</w:t>
      </w:r>
      <w:r>
        <w:rPr>
          <w:spacing w:val="32"/>
          <w:w w:val="105"/>
          <w:sz w:val="17"/>
        </w:rPr>
        <w:t xml:space="preserve"> </w:t>
      </w:r>
      <w:r>
        <w:rPr>
          <w:w w:val="105"/>
          <w:sz w:val="17"/>
        </w:rPr>
        <w:t>The</w:t>
      </w:r>
      <w:r>
        <w:rPr>
          <w:spacing w:val="-6"/>
          <w:w w:val="105"/>
          <w:sz w:val="17"/>
        </w:rPr>
        <w:t xml:space="preserve"> </w:t>
      </w:r>
      <w:r>
        <w:rPr>
          <w:w w:val="105"/>
          <w:sz w:val="17"/>
        </w:rPr>
        <w:t>chart</w:t>
      </w:r>
      <w:r>
        <w:rPr>
          <w:spacing w:val="-8"/>
          <w:w w:val="105"/>
          <w:sz w:val="17"/>
        </w:rPr>
        <w:t xml:space="preserve"> </w:t>
      </w:r>
      <w:r>
        <w:rPr>
          <w:w w:val="105"/>
          <w:sz w:val="17"/>
        </w:rPr>
        <w:t>below</w:t>
      </w:r>
      <w:r>
        <w:rPr>
          <w:spacing w:val="-8"/>
          <w:w w:val="105"/>
          <w:sz w:val="17"/>
        </w:rPr>
        <w:t xml:space="preserve"> </w:t>
      </w:r>
      <w:r>
        <w:rPr>
          <w:w w:val="105"/>
          <w:sz w:val="17"/>
        </w:rPr>
        <w:t>shows</w:t>
      </w:r>
      <w:r>
        <w:rPr>
          <w:spacing w:val="-7"/>
          <w:w w:val="105"/>
          <w:sz w:val="17"/>
        </w:rPr>
        <w:t xml:space="preserve"> </w:t>
      </w:r>
      <w:r>
        <w:rPr>
          <w:w w:val="105"/>
          <w:sz w:val="17"/>
        </w:rPr>
        <w:t>gross</w:t>
      </w:r>
      <w:r>
        <w:rPr>
          <w:spacing w:val="-7"/>
          <w:w w:val="105"/>
          <w:sz w:val="17"/>
        </w:rPr>
        <w:t xml:space="preserve"> </w:t>
      </w:r>
      <w:r>
        <w:rPr>
          <w:w w:val="105"/>
          <w:sz w:val="17"/>
        </w:rPr>
        <w:t>expenditure</w:t>
      </w:r>
      <w:r>
        <w:rPr>
          <w:spacing w:val="-6"/>
          <w:w w:val="105"/>
          <w:sz w:val="17"/>
        </w:rPr>
        <w:t xml:space="preserve"> </w:t>
      </w:r>
      <w:r>
        <w:rPr>
          <w:w w:val="105"/>
          <w:sz w:val="17"/>
        </w:rPr>
        <w:t>allocated</w:t>
      </w:r>
      <w:r>
        <w:rPr>
          <w:spacing w:val="-8"/>
          <w:w w:val="105"/>
          <w:sz w:val="17"/>
        </w:rPr>
        <w:t xml:space="preserve"> </w:t>
      </w:r>
      <w:r>
        <w:rPr>
          <w:w w:val="105"/>
          <w:sz w:val="17"/>
        </w:rPr>
        <w:t>to each service area.</w:t>
      </w:r>
    </w:p>
    <w:p w14:paraId="419ADB75" w14:textId="77777777" w:rsidR="002D06AE" w:rsidRDefault="002D06AE">
      <w:pPr>
        <w:pStyle w:val="BodyText"/>
        <w:spacing w:before="7"/>
        <w:rPr>
          <w:sz w:val="25"/>
        </w:rPr>
      </w:pPr>
    </w:p>
    <w:p w14:paraId="6CE1E8B9" w14:textId="77777777" w:rsidR="002D06AE" w:rsidRDefault="002D06AE">
      <w:pPr>
        <w:rPr>
          <w:sz w:val="25"/>
        </w:rPr>
        <w:sectPr w:rsidR="002D06AE">
          <w:type w:val="continuous"/>
          <w:pgSz w:w="11910" w:h="16840"/>
          <w:pgMar w:top="1920" w:right="920" w:bottom="280" w:left="920" w:header="1103" w:footer="634" w:gutter="0"/>
          <w:cols w:space="720"/>
        </w:sectPr>
      </w:pPr>
    </w:p>
    <w:p w14:paraId="31A9FD84" w14:textId="77777777" w:rsidR="002D06AE" w:rsidRDefault="002C2419">
      <w:pPr>
        <w:spacing w:before="107" w:line="357" w:lineRule="auto"/>
        <w:ind w:left="1444" w:right="38" w:firstLine="662"/>
        <w:jc w:val="right"/>
        <w:rPr>
          <w:rFonts w:ascii="Arial Narrow"/>
          <w:sz w:val="15"/>
        </w:rPr>
      </w:pPr>
      <w:r>
        <w:rPr>
          <w:rFonts w:ascii="Arial Narrow"/>
          <w:color w:val="585858"/>
          <w:w w:val="105"/>
          <w:sz w:val="15"/>
        </w:rPr>
        <w:t>Customer</w:t>
      </w:r>
      <w:r>
        <w:rPr>
          <w:rFonts w:ascii="Arial Narrow"/>
          <w:color w:val="585858"/>
          <w:spacing w:val="-9"/>
          <w:w w:val="105"/>
          <w:sz w:val="15"/>
        </w:rPr>
        <w:t xml:space="preserve"> </w:t>
      </w:r>
      <w:r>
        <w:rPr>
          <w:rFonts w:ascii="Arial Narrow"/>
          <w:color w:val="585858"/>
          <w:w w:val="105"/>
          <w:sz w:val="15"/>
        </w:rPr>
        <w:t>Service</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0.4%</w:t>
      </w:r>
      <w:r>
        <w:rPr>
          <w:rFonts w:ascii="Arial Narrow"/>
          <w:color w:val="585858"/>
          <w:spacing w:val="40"/>
          <w:w w:val="105"/>
          <w:sz w:val="15"/>
        </w:rPr>
        <w:t xml:space="preserve"> </w:t>
      </w:r>
      <w:r>
        <w:rPr>
          <w:rFonts w:ascii="Arial Narrow"/>
          <w:color w:val="585858"/>
          <w:w w:val="105"/>
          <w:sz w:val="15"/>
        </w:rPr>
        <w:t>Marketing</w:t>
      </w:r>
      <w:r>
        <w:rPr>
          <w:rFonts w:ascii="Arial Narrow"/>
          <w:color w:val="585858"/>
          <w:spacing w:val="-6"/>
          <w:w w:val="105"/>
          <w:sz w:val="15"/>
        </w:rPr>
        <w:t xml:space="preserve"> </w:t>
      </w:r>
      <w:r>
        <w:rPr>
          <w:rFonts w:ascii="Arial Narrow"/>
          <w:color w:val="585858"/>
          <w:w w:val="105"/>
          <w:sz w:val="15"/>
        </w:rPr>
        <w:t>&amp;</w:t>
      </w:r>
      <w:r>
        <w:rPr>
          <w:rFonts w:ascii="Arial Narrow"/>
          <w:color w:val="585858"/>
          <w:spacing w:val="-5"/>
          <w:w w:val="105"/>
          <w:sz w:val="15"/>
        </w:rPr>
        <w:t xml:space="preserve"> </w:t>
      </w:r>
      <w:r>
        <w:rPr>
          <w:rFonts w:ascii="Arial Narrow"/>
          <w:color w:val="585858"/>
          <w:w w:val="105"/>
          <w:sz w:val="15"/>
        </w:rPr>
        <w:t>Communications</w:t>
      </w:r>
      <w:r>
        <w:rPr>
          <w:rFonts w:ascii="Arial Narrow"/>
          <w:color w:val="585858"/>
          <w:spacing w:val="-5"/>
          <w:w w:val="105"/>
          <w:sz w:val="15"/>
        </w:rPr>
        <w:t xml:space="preserve"> </w:t>
      </w:r>
      <w:r>
        <w:rPr>
          <w:rFonts w:ascii="Arial Narrow"/>
          <w:color w:val="585858"/>
          <w:w w:val="105"/>
          <w:sz w:val="15"/>
        </w:rPr>
        <w:t>-</w:t>
      </w:r>
      <w:r>
        <w:rPr>
          <w:rFonts w:ascii="Arial Narrow"/>
          <w:color w:val="585858"/>
          <w:spacing w:val="-6"/>
          <w:w w:val="105"/>
          <w:sz w:val="15"/>
        </w:rPr>
        <w:t xml:space="preserve"> </w:t>
      </w:r>
      <w:r>
        <w:rPr>
          <w:rFonts w:ascii="Arial Narrow"/>
          <w:color w:val="585858"/>
          <w:spacing w:val="-4"/>
          <w:w w:val="105"/>
          <w:sz w:val="15"/>
        </w:rPr>
        <w:t>0.6%</w:t>
      </w:r>
    </w:p>
    <w:p w14:paraId="616F719D" w14:textId="77777777" w:rsidR="002D06AE" w:rsidRDefault="002C2419">
      <w:pPr>
        <w:spacing w:line="357" w:lineRule="auto"/>
        <w:ind w:left="894" w:right="38" w:firstLine="1412"/>
        <w:jc w:val="right"/>
        <w:rPr>
          <w:rFonts w:ascii="Arial Narrow"/>
          <w:sz w:val="15"/>
        </w:rPr>
      </w:pPr>
      <w:r>
        <w:rPr>
          <w:rFonts w:ascii="Arial Narrow"/>
          <w:color w:val="585858"/>
          <w:w w:val="105"/>
          <w:sz w:val="15"/>
        </w:rPr>
        <w:t>Finance</w:t>
      </w:r>
      <w:r>
        <w:rPr>
          <w:rFonts w:ascii="Arial Narrow"/>
          <w:color w:val="585858"/>
          <w:spacing w:val="-9"/>
          <w:w w:val="105"/>
          <w:sz w:val="15"/>
        </w:rPr>
        <w:t xml:space="preserve"> </w:t>
      </w:r>
      <w:r>
        <w:rPr>
          <w:rFonts w:ascii="Arial Narrow"/>
          <w:color w:val="585858"/>
          <w:w w:val="105"/>
          <w:sz w:val="15"/>
        </w:rPr>
        <w:t>Costs</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1.1%</w:t>
      </w:r>
      <w:r>
        <w:rPr>
          <w:rFonts w:ascii="Arial Narrow"/>
          <w:color w:val="585858"/>
          <w:spacing w:val="40"/>
          <w:w w:val="105"/>
          <w:sz w:val="15"/>
        </w:rPr>
        <w:t xml:space="preserve"> </w:t>
      </w:r>
      <w:r>
        <w:rPr>
          <w:rFonts w:ascii="Arial Narrow"/>
          <w:color w:val="585858"/>
          <w:w w:val="105"/>
          <w:sz w:val="15"/>
        </w:rPr>
        <w:t>Environmental &amp; Natural Resources - 1.2%</w:t>
      </w:r>
      <w:r>
        <w:rPr>
          <w:rFonts w:ascii="Arial Narrow"/>
          <w:color w:val="585858"/>
          <w:spacing w:val="40"/>
          <w:w w:val="105"/>
          <w:sz w:val="15"/>
        </w:rPr>
        <w:t xml:space="preserve"> </w:t>
      </w:r>
      <w:r>
        <w:rPr>
          <w:rFonts w:ascii="Arial Narrow"/>
          <w:color w:val="585858"/>
          <w:w w:val="105"/>
          <w:sz w:val="15"/>
        </w:rPr>
        <w:t>Statutory</w:t>
      </w:r>
      <w:r>
        <w:rPr>
          <w:rFonts w:ascii="Arial Narrow"/>
          <w:color w:val="585858"/>
          <w:spacing w:val="-1"/>
          <w:w w:val="105"/>
          <w:sz w:val="15"/>
        </w:rPr>
        <w:t xml:space="preserve"> </w:t>
      </w:r>
      <w:r>
        <w:rPr>
          <w:rFonts w:ascii="Arial Narrow"/>
          <w:color w:val="585858"/>
          <w:w w:val="105"/>
          <w:sz w:val="15"/>
        </w:rPr>
        <w:t>&amp;</w:t>
      </w:r>
      <w:r>
        <w:rPr>
          <w:rFonts w:ascii="Arial Narrow"/>
          <w:color w:val="585858"/>
          <w:spacing w:val="-7"/>
          <w:w w:val="105"/>
          <w:sz w:val="15"/>
        </w:rPr>
        <w:t xml:space="preserve"> </w:t>
      </w:r>
      <w:r>
        <w:rPr>
          <w:rFonts w:ascii="Arial Narrow"/>
          <w:color w:val="585858"/>
          <w:w w:val="105"/>
          <w:sz w:val="15"/>
        </w:rPr>
        <w:t>Strategic</w:t>
      </w:r>
      <w:r>
        <w:rPr>
          <w:rFonts w:ascii="Arial Narrow"/>
          <w:color w:val="585858"/>
          <w:spacing w:val="-4"/>
          <w:w w:val="105"/>
          <w:sz w:val="15"/>
        </w:rPr>
        <w:t xml:space="preserve"> </w:t>
      </w:r>
      <w:r>
        <w:rPr>
          <w:rFonts w:ascii="Arial Narrow"/>
          <w:color w:val="585858"/>
          <w:w w:val="105"/>
          <w:sz w:val="15"/>
        </w:rPr>
        <w:t>Planning</w:t>
      </w:r>
      <w:r>
        <w:rPr>
          <w:rFonts w:ascii="Arial Narrow"/>
          <w:color w:val="585858"/>
          <w:spacing w:val="-5"/>
          <w:w w:val="105"/>
          <w:sz w:val="15"/>
        </w:rPr>
        <w:t xml:space="preserve"> </w:t>
      </w:r>
      <w:r>
        <w:rPr>
          <w:rFonts w:ascii="Arial Narrow"/>
          <w:color w:val="585858"/>
          <w:w w:val="105"/>
          <w:sz w:val="15"/>
        </w:rPr>
        <w:t>&amp;</w:t>
      </w:r>
      <w:r>
        <w:rPr>
          <w:rFonts w:ascii="Arial Narrow"/>
          <w:color w:val="585858"/>
          <w:spacing w:val="-5"/>
          <w:w w:val="105"/>
          <w:sz w:val="15"/>
        </w:rPr>
        <w:t xml:space="preserve"> </w:t>
      </w:r>
      <w:r>
        <w:rPr>
          <w:rFonts w:ascii="Arial Narrow"/>
          <w:color w:val="585858"/>
          <w:w w:val="105"/>
          <w:sz w:val="15"/>
        </w:rPr>
        <w:t>Building</w:t>
      </w:r>
      <w:r>
        <w:rPr>
          <w:rFonts w:ascii="Arial Narrow"/>
          <w:color w:val="585858"/>
          <w:spacing w:val="-5"/>
          <w:w w:val="105"/>
          <w:sz w:val="15"/>
        </w:rPr>
        <w:t xml:space="preserve"> </w:t>
      </w:r>
      <w:r>
        <w:rPr>
          <w:rFonts w:ascii="Arial Narrow"/>
          <w:color w:val="585858"/>
          <w:w w:val="105"/>
          <w:sz w:val="15"/>
        </w:rPr>
        <w:t>-</w:t>
      </w:r>
      <w:r>
        <w:rPr>
          <w:rFonts w:ascii="Arial Narrow"/>
          <w:color w:val="585858"/>
          <w:spacing w:val="-1"/>
          <w:w w:val="105"/>
          <w:sz w:val="15"/>
        </w:rPr>
        <w:t xml:space="preserve"> </w:t>
      </w:r>
      <w:r>
        <w:rPr>
          <w:rFonts w:ascii="Arial Narrow"/>
          <w:color w:val="585858"/>
          <w:spacing w:val="-5"/>
          <w:w w:val="105"/>
          <w:sz w:val="15"/>
        </w:rPr>
        <w:t>2%</w:t>
      </w:r>
    </w:p>
    <w:p w14:paraId="0B668AE0" w14:textId="77777777" w:rsidR="002D06AE" w:rsidRDefault="002C2419">
      <w:pPr>
        <w:spacing w:before="3" w:line="357" w:lineRule="auto"/>
        <w:ind w:left="398" w:right="38" w:firstLine="1662"/>
        <w:jc w:val="right"/>
        <w:rPr>
          <w:rFonts w:ascii="Arial Narrow"/>
          <w:sz w:val="15"/>
        </w:rPr>
      </w:pPr>
      <w:r>
        <w:rPr>
          <w:rFonts w:ascii="Arial Narrow"/>
          <w:color w:val="585858"/>
          <w:w w:val="105"/>
          <w:sz w:val="15"/>
        </w:rPr>
        <w:t>Health</w:t>
      </w:r>
      <w:r>
        <w:rPr>
          <w:rFonts w:ascii="Arial Narrow"/>
          <w:color w:val="585858"/>
          <w:spacing w:val="-7"/>
          <w:w w:val="105"/>
          <w:sz w:val="15"/>
        </w:rPr>
        <w:t xml:space="preserve"> </w:t>
      </w:r>
      <w:r>
        <w:rPr>
          <w:rFonts w:ascii="Arial Narrow"/>
          <w:color w:val="585858"/>
          <w:w w:val="105"/>
          <w:sz w:val="15"/>
        </w:rPr>
        <w:t>&amp;</w:t>
      </w:r>
      <w:r>
        <w:rPr>
          <w:rFonts w:ascii="Arial Narrow"/>
          <w:color w:val="585858"/>
          <w:spacing w:val="-7"/>
          <w:w w:val="105"/>
          <w:sz w:val="15"/>
        </w:rPr>
        <w:t xml:space="preserve"> </w:t>
      </w:r>
      <w:r>
        <w:rPr>
          <w:rFonts w:ascii="Arial Narrow"/>
          <w:color w:val="585858"/>
          <w:w w:val="105"/>
          <w:sz w:val="15"/>
        </w:rPr>
        <w:t>Local</w:t>
      </w:r>
      <w:r>
        <w:rPr>
          <w:rFonts w:ascii="Arial Narrow"/>
          <w:color w:val="585858"/>
          <w:spacing w:val="-7"/>
          <w:w w:val="105"/>
          <w:sz w:val="15"/>
        </w:rPr>
        <w:t xml:space="preserve"> </w:t>
      </w:r>
      <w:r>
        <w:rPr>
          <w:rFonts w:ascii="Arial Narrow"/>
          <w:color w:val="585858"/>
          <w:w w:val="105"/>
          <w:sz w:val="15"/>
        </w:rPr>
        <w:t>Laws</w:t>
      </w:r>
      <w:r>
        <w:rPr>
          <w:rFonts w:ascii="Arial Narrow"/>
          <w:color w:val="585858"/>
          <w:spacing w:val="-7"/>
          <w:w w:val="105"/>
          <w:sz w:val="15"/>
        </w:rPr>
        <w:t xml:space="preserve"> </w:t>
      </w:r>
      <w:r>
        <w:rPr>
          <w:rFonts w:ascii="Arial Narrow"/>
          <w:color w:val="585858"/>
          <w:w w:val="105"/>
          <w:sz w:val="15"/>
        </w:rPr>
        <w:t>-</w:t>
      </w:r>
      <w:r>
        <w:rPr>
          <w:rFonts w:ascii="Arial Narrow"/>
          <w:color w:val="585858"/>
          <w:spacing w:val="-7"/>
          <w:w w:val="105"/>
          <w:sz w:val="15"/>
        </w:rPr>
        <w:t xml:space="preserve"> </w:t>
      </w:r>
      <w:r>
        <w:rPr>
          <w:rFonts w:ascii="Arial Narrow"/>
          <w:color w:val="585858"/>
          <w:w w:val="105"/>
          <w:sz w:val="15"/>
        </w:rPr>
        <w:t>3%</w:t>
      </w:r>
      <w:r>
        <w:rPr>
          <w:rFonts w:ascii="Arial Narrow"/>
          <w:color w:val="585858"/>
          <w:spacing w:val="40"/>
          <w:w w:val="105"/>
          <w:sz w:val="15"/>
        </w:rPr>
        <w:t xml:space="preserve"> </w:t>
      </w:r>
      <w:r>
        <w:rPr>
          <w:rFonts w:ascii="Arial Narrow"/>
          <w:color w:val="585858"/>
          <w:w w:val="105"/>
          <w:sz w:val="15"/>
        </w:rPr>
        <w:t>Transport</w:t>
      </w:r>
      <w:r>
        <w:rPr>
          <w:rFonts w:ascii="Arial Narrow"/>
          <w:color w:val="585858"/>
          <w:spacing w:val="-5"/>
          <w:w w:val="105"/>
          <w:sz w:val="15"/>
        </w:rPr>
        <w:t xml:space="preserve"> </w:t>
      </w:r>
      <w:r>
        <w:rPr>
          <w:rFonts w:ascii="Arial Narrow"/>
          <w:color w:val="585858"/>
          <w:w w:val="105"/>
          <w:sz w:val="15"/>
        </w:rPr>
        <w:t>&amp;</w:t>
      </w:r>
      <w:r>
        <w:rPr>
          <w:rFonts w:ascii="Arial Narrow"/>
          <w:color w:val="585858"/>
          <w:spacing w:val="-5"/>
          <w:w w:val="105"/>
          <w:sz w:val="15"/>
        </w:rPr>
        <w:t xml:space="preserve"> </w:t>
      </w:r>
      <w:r>
        <w:rPr>
          <w:rFonts w:ascii="Arial Narrow"/>
          <w:color w:val="585858"/>
          <w:w w:val="105"/>
          <w:sz w:val="15"/>
        </w:rPr>
        <w:t>Related</w:t>
      </w:r>
      <w:r>
        <w:rPr>
          <w:rFonts w:ascii="Arial Narrow"/>
          <w:color w:val="585858"/>
          <w:spacing w:val="-5"/>
          <w:w w:val="105"/>
          <w:sz w:val="15"/>
        </w:rPr>
        <w:t xml:space="preserve"> </w:t>
      </w:r>
      <w:r>
        <w:rPr>
          <w:rFonts w:ascii="Arial Narrow"/>
          <w:color w:val="585858"/>
          <w:w w:val="105"/>
          <w:sz w:val="15"/>
        </w:rPr>
        <w:t>Infrastructure</w:t>
      </w:r>
      <w:r>
        <w:rPr>
          <w:rFonts w:ascii="Arial Narrow"/>
          <w:color w:val="585858"/>
          <w:spacing w:val="-6"/>
          <w:w w:val="105"/>
          <w:sz w:val="15"/>
        </w:rPr>
        <w:t xml:space="preserve"> </w:t>
      </w:r>
      <w:r>
        <w:rPr>
          <w:rFonts w:ascii="Arial Narrow"/>
          <w:color w:val="585858"/>
          <w:w w:val="105"/>
          <w:sz w:val="15"/>
        </w:rPr>
        <w:t>Maintenance</w:t>
      </w:r>
      <w:r>
        <w:rPr>
          <w:rFonts w:ascii="Arial Narrow"/>
          <w:color w:val="585858"/>
          <w:spacing w:val="-6"/>
          <w:w w:val="105"/>
          <w:sz w:val="15"/>
        </w:rPr>
        <w:t xml:space="preserve"> </w:t>
      </w:r>
      <w:r>
        <w:rPr>
          <w:rFonts w:ascii="Arial Narrow"/>
          <w:color w:val="585858"/>
          <w:w w:val="105"/>
          <w:sz w:val="15"/>
        </w:rPr>
        <w:t>-</w:t>
      </w:r>
      <w:r>
        <w:rPr>
          <w:rFonts w:ascii="Arial Narrow"/>
          <w:color w:val="585858"/>
          <w:spacing w:val="-3"/>
          <w:w w:val="105"/>
          <w:sz w:val="15"/>
        </w:rPr>
        <w:t xml:space="preserve"> </w:t>
      </w:r>
      <w:r>
        <w:rPr>
          <w:rFonts w:ascii="Arial Narrow"/>
          <w:color w:val="585858"/>
          <w:w w:val="105"/>
          <w:sz w:val="15"/>
        </w:rPr>
        <w:t>3.2%</w:t>
      </w:r>
      <w:r>
        <w:rPr>
          <w:rFonts w:ascii="Arial Narrow"/>
          <w:color w:val="585858"/>
          <w:spacing w:val="40"/>
          <w:w w:val="105"/>
          <w:sz w:val="15"/>
        </w:rPr>
        <w:t xml:space="preserve"> </w:t>
      </w:r>
      <w:r>
        <w:rPr>
          <w:rFonts w:ascii="Arial Narrow"/>
          <w:color w:val="585858"/>
          <w:w w:val="105"/>
          <w:sz w:val="15"/>
        </w:rPr>
        <w:t>Transport Infrastructure Planning &amp; Delivery - 3.2%</w:t>
      </w:r>
      <w:r>
        <w:rPr>
          <w:rFonts w:ascii="Arial Narrow"/>
          <w:color w:val="585858"/>
          <w:spacing w:val="40"/>
          <w:w w:val="105"/>
          <w:sz w:val="15"/>
        </w:rPr>
        <w:t xml:space="preserve"> </w:t>
      </w:r>
      <w:r>
        <w:rPr>
          <w:rFonts w:ascii="Arial Narrow"/>
          <w:color w:val="585858"/>
          <w:w w:val="105"/>
          <w:sz w:val="15"/>
        </w:rPr>
        <w:t>Economic, Business &amp; Tourism Development - 3.3%</w:t>
      </w:r>
    </w:p>
    <w:p w14:paraId="77EA69FF" w14:textId="77777777" w:rsidR="002D06AE" w:rsidRDefault="002C2419">
      <w:pPr>
        <w:spacing w:before="1" w:line="357" w:lineRule="auto"/>
        <w:ind w:left="2163" w:right="38" w:firstLine="165"/>
        <w:jc w:val="right"/>
        <w:rPr>
          <w:rFonts w:ascii="Arial Narrow"/>
          <w:sz w:val="15"/>
        </w:rPr>
      </w:pPr>
      <w:r>
        <w:rPr>
          <w:rFonts w:ascii="Arial Narrow"/>
          <w:color w:val="585858"/>
          <w:w w:val="105"/>
          <w:sz w:val="15"/>
        </w:rPr>
        <w:t>Arts</w:t>
      </w:r>
      <w:r>
        <w:rPr>
          <w:rFonts w:ascii="Arial Narrow"/>
          <w:color w:val="585858"/>
          <w:spacing w:val="-8"/>
          <w:w w:val="105"/>
          <w:sz w:val="15"/>
        </w:rPr>
        <w:t xml:space="preserve"> </w:t>
      </w:r>
      <w:r>
        <w:rPr>
          <w:rFonts w:ascii="Arial Narrow"/>
          <w:color w:val="585858"/>
          <w:w w:val="105"/>
          <w:sz w:val="15"/>
        </w:rPr>
        <w:t>&amp;</w:t>
      </w:r>
      <w:r>
        <w:rPr>
          <w:rFonts w:ascii="Arial Narrow"/>
          <w:color w:val="585858"/>
          <w:spacing w:val="-9"/>
          <w:w w:val="105"/>
          <w:sz w:val="15"/>
        </w:rPr>
        <w:t xml:space="preserve"> </w:t>
      </w:r>
      <w:r>
        <w:rPr>
          <w:rFonts w:ascii="Arial Narrow"/>
          <w:color w:val="585858"/>
          <w:w w:val="105"/>
          <w:sz w:val="15"/>
        </w:rPr>
        <w:t>Culture</w:t>
      </w:r>
      <w:r>
        <w:rPr>
          <w:rFonts w:ascii="Arial Narrow"/>
          <w:color w:val="585858"/>
          <w:spacing w:val="-8"/>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3.4%</w:t>
      </w:r>
      <w:r>
        <w:rPr>
          <w:rFonts w:ascii="Arial Narrow"/>
          <w:color w:val="585858"/>
          <w:spacing w:val="40"/>
          <w:w w:val="105"/>
          <w:sz w:val="15"/>
        </w:rPr>
        <w:t xml:space="preserve"> </w:t>
      </w:r>
      <w:r>
        <w:rPr>
          <w:rFonts w:ascii="Arial Narrow"/>
          <w:color w:val="585858"/>
          <w:w w:val="105"/>
          <w:sz w:val="15"/>
        </w:rPr>
        <w:t>Community</w:t>
      </w:r>
      <w:r>
        <w:rPr>
          <w:rFonts w:ascii="Arial Narrow"/>
          <w:color w:val="585858"/>
          <w:spacing w:val="-3"/>
          <w:w w:val="105"/>
          <w:sz w:val="15"/>
        </w:rPr>
        <w:t xml:space="preserve"> </w:t>
      </w:r>
      <w:r>
        <w:rPr>
          <w:rFonts w:ascii="Arial Narrow"/>
          <w:color w:val="585858"/>
          <w:w w:val="105"/>
          <w:sz w:val="15"/>
        </w:rPr>
        <w:t>Care</w:t>
      </w:r>
      <w:r>
        <w:rPr>
          <w:rFonts w:ascii="Arial Narrow"/>
          <w:color w:val="585858"/>
          <w:spacing w:val="-3"/>
          <w:w w:val="105"/>
          <w:sz w:val="15"/>
        </w:rPr>
        <w:t xml:space="preserve"> </w:t>
      </w:r>
      <w:r>
        <w:rPr>
          <w:rFonts w:ascii="Arial Narrow"/>
          <w:color w:val="585858"/>
          <w:w w:val="105"/>
          <w:sz w:val="15"/>
        </w:rPr>
        <w:t>-</w:t>
      </w:r>
      <w:r>
        <w:rPr>
          <w:rFonts w:ascii="Arial Narrow"/>
          <w:color w:val="585858"/>
          <w:spacing w:val="-7"/>
          <w:w w:val="105"/>
          <w:sz w:val="15"/>
        </w:rPr>
        <w:t xml:space="preserve"> </w:t>
      </w:r>
      <w:r>
        <w:rPr>
          <w:rFonts w:ascii="Arial Narrow"/>
          <w:color w:val="585858"/>
          <w:spacing w:val="-4"/>
          <w:w w:val="105"/>
          <w:sz w:val="15"/>
        </w:rPr>
        <w:t>4.1%</w:t>
      </w:r>
    </w:p>
    <w:p w14:paraId="76F1456F" w14:textId="77777777" w:rsidR="002D06AE" w:rsidRDefault="002C2419">
      <w:pPr>
        <w:spacing w:line="360" w:lineRule="auto"/>
        <w:ind w:left="1240" w:right="38" w:firstLine="203"/>
        <w:jc w:val="right"/>
        <w:rPr>
          <w:rFonts w:ascii="Arial Narrow"/>
          <w:sz w:val="15"/>
        </w:rPr>
      </w:pPr>
      <w:r>
        <w:rPr>
          <w:rFonts w:ascii="Arial Narrow"/>
          <w:color w:val="585858"/>
          <w:w w:val="105"/>
          <w:sz w:val="15"/>
        </w:rPr>
        <w:t>Community</w:t>
      </w:r>
      <w:r>
        <w:rPr>
          <w:rFonts w:ascii="Arial Narrow"/>
          <w:color w:val="585858"/>
          <w:spacing w:val="-7"/>
          <w:w w:val="105"/>
          <w:sz w:val="15"/>
        </w:rPr>
        <w:t xml:space="preserve"> </w:t>
      </w:r>
      <w:r>
        <w:rPr>
          <w:rFonts w:ascii="Arial Narrow"/>
          <w:color w:val="585858"/>
          <w:w w:val="105"/>
          <w:sz w:val="15"/>
        </w:rPr>
        <w:t>Capacity</w:t>
      </w:r>
      <w:r>
        <w:rPr>
          <w:rFonts w:ascii="Arial Narrow"/>
          <w:color w:val="585858"/>
          <w:spacing w:val="-9"/>
          <w:w w:val="105"/>
          <w:sz w:val="15"/>
        </w:rPr>
        <w:t xml:space="preserve"> </w:t>
      </w:r>
      <w:r>
        <w:rPr>
          <w:rFonts w:ascii="Arial Narrow"/>
          <w:color w:val="585858"/>
          <w:w w:val="105"/>
          <w:sz w:val="15"/>
        </w:rPr>
        <w:t>Building</w:t>
      </w:r>
      <w:r>
        <w:rPr>
          <w:rFonts w:ascii="Arial Narrow"/>
          <w:color w:val="585858"/>
          <w:spacing w:val="-8"/>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4.3%</w:t>
      </w:r>
      <w:r>
        <w:rPr>
          <w:rFonts w:ascii="Arial Narrow"/>
          <w:color w:val="585858"/>
          <w:spacing w:val="40"/>
          <w:w w:val="105"/>
          <w:sz w:val="15"/>
        </w:rPr>
        <w:t xml:space="preserve"> </w:t>
      </w:r>
      <w:r>
        <w:rPr>
          <w:rFonts w:ascii="Arial Narrow"/>
          <w:color w:val="585858"/>
          <w:w w:val="105"/>
          <w:sz w:val="15"/>
        </w:rPr>
        <w:t>Parks</w:t>
      </w:r>
      <w:r>
        <w:rPr>
          <w:rFonts w:ascii="Arial Narrow"/>
          <w:color w:val="585858"/>
          <w:spacing w:val="-7"/>
          <w:w w:val="105"/>
          <w:sz w:val="15"/>
        </w:rPr>
        <w:t xml:space="preserve"> </w:t>
      </w:r>
      <w:r>
        <w:rPr>
          <w:rFonts w:ascii="Arial Narrow"/>
          <w:color w:val="585858"/>
          <w:w w:val="105"/>
          <w:sz w:val="15"/>
        </w:rPr>
        <w:t>and</w:t>
      </w:r>
      <w:r>
        <w:rPr>
          <w:rFonts w:ascii="Arial Narrow"/>
          <w:color w:val="585858"/>
          <w:spacing w:val="-6"/>
          <w:w w:val="105"/>
          <w:sz w:val="15"/>
        </w:rPr>
        <w:t xml:space="preserve"> </w:t>
      </w:r>
      <w:r>
        <w:rPr>
          <w:rFonts w:ascii="Arial Narrow"/>
          <w:color w:val="585858"/>
          <w:w w:val="105"/>
          <w:sz w:val="15"/>
        </w:rPr>
        <w:t>Reserve</w:t>
      </w:r>
      <w:r>
        <w:rPr>
          <w:rFonts w:ascii="Arial Narrow"/>
          <w:color w:val="585858"/>
          <w:spacing w:val="-6"/>
          <w:w w:val="105"/>
          <w:sz w:val="15"/>
        </w:rPr>
        <w:t xml:space="preserve"> </w:t>
      </w:r>
      <w:r>
        <w:rPr>
          <w:rFonts w:ascii="Arial Narrow"/>
          <w:color w:val="585858"/>
          <w:w w:val="105"/>
          <w:sz w:val="15"/>
        </w:rPr>
        <w:t>management</w:t>
      </w:r>
      <w:r>
        <w:rPr>
          <w:rFonts w:ascii="Arial Narrow"/>
          <w:color w:val="585858"/>
          <w:spacing w:val="-6"/>
          <w:w w:val="105"/>
          <w:sz w:val="15"/>
        </w:rPr>
        <w:t xml:space="preserve"> </w:t>
      </w:r>
      <w:r>
        <w:rPr>
          <w:rFonts w:ascii="Arial Narrow"/>
          <w:color w:val="585858"/>
          <w:w w:val="105"/>
          <w:sz w:val="15"/>
        </w:rPr>
        <w:t>-</w:t>
      </w:r>
      <w:r>
        <w:rPr>
          <w:rFonts w:ascii="Arial Narrow"/>
          <w:color w:val="585858"/>
          <w:spacing w:val="-7"/>
          <w:w w:val="105"/>
          <w:sz w:val="15"/>
        </w:rPr>
        <w:t xml:space="preserve"> </w:t>
      </w:r>
      <w:r>
        <w:rPr>
          <w:rFonts w:ascii="Arial Narrow"/>
          <w:color w:val="585858"/>
          <w:w w:val="105"/>
          <w:sz w:val="15"/>
        </w:rPr>
        <w:t>4.8%</w:t>
      </w:r>
      <w:r>
        <w:rPr>
          <w:rFonts w:ascii="Arial Narrow"/>
          <w:color w:val="585858"/>
          <w:spacing w:val="40"/>
          <w:w w:val="105"/>
          <w:sz w:val="15"/>
        </w:rPr>
        <w:t xml:space="preserve"> </w:t>
      </w:r>
      <w:r>
        <w:rPr>
          <w:rFonts w:ascii="Arial Narrow"/>
          <w:color w:val="585858"/>
          <w:w w:val="105"/>
          <w:sz w:val="15"/>
        </w:rPr>
        <w:t>Recreation and Sports - 5.6%</w:t>
      </w:r>
    </w:p>
    <w:p w14:paraId="21019F73" w14:textId="77777777" w:rsidR="002D06AE" w:rsidRDefault="002C2419">
      <w:pPr>
        <w:spacing w:line="357" w:lineRule="auto"/>
        <w:ind w:left="1516" w:right="38" w:firstLine="705"/>
        <w:jc w:val="right"/>
        <w:rPr>
          <w:rFonts w:ascii="Arial Narrow"/>
          <w:sz w:val="15"/>
        </w:rPr>
      </w:pPr>
      <w:r>
        <w:rPr>
          <w:rFonts w:ascii="Arial Narrow"/>
          <w:color w:val="585858"/>
          <w:w w:val="105"/>
          <w:sz w:val="15"/>
        </w:rPr>
        <w:t>Family</w:t>
      </w:r>
      <w:r>
        <w:rPr>
          <w:rFonts w:ascii="Arial Narrow"/>
          <w:color w:val="585858"/>
          <w:spacing w:val="-9"/>
          <w:w w:val="105"/>
          <w:sz w:val="15"/>
        </w:rPr>
        <w:t xml:space="preserve"> </w:t>
      </w:r>
      <w:r>
        <w:rPr>
          <w:rFonts w:ascii="Arial Narrow"/>
          <w:color w:val="585858"/>
          <w:w w:val="105"/>
          <w:sz w:val="15"/>
        </w:rPr>
        <w:t>Servi</w:t>
      </w:r>
      <w:r>
        <w:rPr>
          <w:rFonts w:ascii="Arial Narrow"/>
          <w:color w:val="585858"/>
          <w:w w:val="105"/>
          <w:sz w:val="15"/>
        </w:rPr>
        <w:t>ces</w:t>
      </w:r>
      <w:r>
        <w:rPr>
          <w:rFonts w:ascii="Arial Narrow"/>
          <w:color w:val="585858"/>
          <w:spacing w:val="-9"/>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5.9%</w:t>
      </w:r>
      <w:r>
        <w:rPr>
          <w:rFonts w:ascii="Arial Narrow"/>
          <w:color w:val="585858"/>
          <w:spacing w:val="40"/>
          <w:w w:val="105"/>
          <w:sz w:val="15"/>
        </w:rPr>
        <w:t xml:space="preserve"> </w:t>
      </w:r>
      <w:r>
        <w:rPr>
          <w:rFonts w:ascii="Arial Narrow"/>
          <w:color w:val="585858"/>
          <w:w w:val="105"/>
          <w:sz w:val="15"/>
        </w:rPr>
        <w:t>Services</w:t>
      </w:r>
      <w:r>
        <w:rPr>
          <w:rFonts w:ascii="Arial Narrow"/>
          <w:color w:val="585858"/>
          <w:spacing w:val="-7"/>
          <w:w w:val="105"/>
          <w:sz w:val="15"/>
        </w:rPr>
        <w:t xml:space="preserve"> </w:t>
      </w:r>
      <w:r>
        <w:rPr>
          <w:rFonts w:ascii="Arial Narrow"/>
          <w:color w:val="585858"/>
          <w:w w:val="105"/>
          <w:sz w:val="15"/>
        </w:rPr>
        <w:t>&amp;</w:t>
      </w:r>
      <w:r>
        <w:rPr>
          <w:rFonts w:ascii="Arial Narrow"/>
          <w:color w:val="585858"/>
          <w:spacing w:val="-8"/>
          <w:w w:val="105"/>
          <w:sz w:val="15"/>
        </w:rPr>
        <w:t xml:space="preserve"> </w:t>
      </w:r>
      <w:r>
        <w:rPr>
          <w:rFonts w:ascii="Arial Narrow"/>
          <w:color w:val="585858"/>
          <w:w w:val="105"/>
          <w:sz w:val="15"/>
        </w:rPr>
        <w:t>Internal</w:t>
      </w:r>
      <w:r>
        <w:rPr>
          <w:rFonts w:ascii="Arial Narrow"/>
          <w:color w:val="585858"/>
          <w:spacing w:val="-5"/>
          <w:w w:val="105"/>
          <w:sz w:val="15"/>
        </w:rPr>
        <w:t xml:space="preserve"> </w:t>
      </w:r>
      <w:r>
        <w:rPr>
          <w:rFonts w:ascii="Arial Narrow"/>
          <w:color w:val="585858"/>
          <w:w w:val="105"/>
          <w:sz w:val="15"/>
        </w:rPr>
        <w:t>Services</w:t>
      </w:r>
      <w:r>
        <w:rPr>
          <w:rFonts w:ascii="Arial Narrow"/>
          <w:color w:val="585858"/>
          <w:spacing w:val="-6"/>
          <w:w w:val="105"/>
          <w:sz w:val="15"/>
        </w:rPr>
        <w:t xml:space="preserve"> </w:t>
      </w:r>
      <w:r>
        <w:rPr>
          <w:rFonts w:ascii="Arial Narrow"/>
          <w:color w:val="585858"/>
          <w:w w:val="105"/>
          <w:sz w:val="15"/>
        </w:rPr>
        <w:t>-</w:t>
      </w:r>
      <w:r>
        <w:rPr>
          <w:rFonts w:ascii="Arial Narrow"/>
          <w:color w:val="585858"/>
          <w:spacing w:val="-9"/>
          <w:w w:val="105"/>
          <w:sz w:val="15"/>
        </w:rPr>
        <w:t xml:space="preserve"> </w:t>
      </w:r>
      <w:r>
        <w:rPr>
          <w:rFonts w:ascii="Arial Narrow"/>
          <w:color w:val="585858"/>
          <w:w w:val="105"/>
          <w:sz w:val="15"/>
        </w:rPr>
        <w:t>7.7%</w:t>
      </w:r>
      <w:r>
        <w:rPr>
          <w:rFonts w:ascii="Arial Narrow"/>
          <w:color w:val="585858"/>
          <w:spacing w:val="40"/>
          <w:w w:val="105"/>
          <w:sz w:val="15"/>
        </w:rPr>
        <w:t xml:space="preserve"> </w:t>
      </w:r>
      <w:r>
        <w:rPr>
          <w:rFonts w:ascii="Arial Narrow"/>
          <w:color w:val="585858"/>
          <w:w w:val="105"/>
          <w:sz w:val="15"/>
        </w:rPr>
        <w:t>Waste Management - 11.6%</w:t>
      </w:r>
      <w:r>
        <w:rPr>
          <w:rFonts w:ascii="Arial Narrow"/>
          <w:color w:val="585858"/>
          <w:spacing w:val="40"/>
          <w:w w:val="105"/>
          <w:sz w:val="15"/>
        </w:rPr>
        <w:t xml:space="preserve"> </w:t>
      </w:r>
      <w:r>
        <w:rPr>
          <w:rFonts w:ascii="Arial Narrow"/>
          <w:color w:val="585858"/>
          <w:w w:val="105"/>
          <w:sz w:val="15"/>
        </w:rPr>
        <w:t>Capital Works Delivery - 34.7%</w:t>
      </w:r>
    </w:p>
    <w:p w14:paraId="564EB673" w14:textId="77777777" w:rsidR="002D06AE" w:rsidRDefault="002C2419">
      <w:pPr>
        <w:rPr>
          <w:rFonts w:ascii="Arial Narrow"/>
          <w:sz w:val="16"/>
        </w:rPr>
      </w:pPr>
      <w:r>
        <w:br w:type="column"/>
      </w:r>
    </w:p>
    <w:p w14:paraId="24BA320B" w14:textId="77777777" w:rsidR="002D06AE" w:rsidRDefault="002D06AE">
      <w:pPr>
        <w:pStyle w:val="BodyText"/>
        <w:rPr>
          <w:rFonts w:ascii="Arial Narrow"/>
          <w:sz w:val="16"/>
        </w:rPr>
      </w:pPr>
    </w:p>
    <w:p w14:paraId="161EA8CA" w14:textId="77777777" w:rsidR="002D06AE" w:rsidRDefault="002D06AE">
      <w:pPr>
        <w:pStyle w:val="BodyText"/>
        <w:rPr>
          <w:rFonts w:ascii="Arial Narrow"/>
          <w:sz w:val="16"/>
        </w:rPr>
      </w:pPr>
    </w:p>
    <w:p w14:paraId="313E0A3A" w14:textId="77777777" w:rsidR="002D06AE" w:rsidRDefault="002D06AE">
      <w:pPr>
        <w:pStyle w:val="BodyText"/>
        <w:rPr>
          <w:rFonts w:ascii="Arial Narrow"/>
          <w:sz w:val="16"/>
        </w:rPr>
      </w:pPr>
    </w:p>
    <w:p w14:paraId="341B196E" w14:textId="77777777" w:rsidR="002D06AE" w:rsidRDefault="002D06AE">
      <w:pPr>
        <w:pStyle w:val="BodyText"/>
        <w:rPr>
          <w:rFonts w:ascii="Arial Narrow"/>
          <w:sz w:val="16"/>
        </w:rPr>
      </w:pPr>
    </w:p>
    <w:p w14:paraId="0EAB59F2" w14:textId="77777777" w:rsidR="002D06AE" w:rsidRDefault="002D06AE">
      <w:pPr>
        <w:pStyle w:val="BodyText"/>
        <w:rPr>
          <w:rFonts w:ascii="Arial Narrow"/>
          <w:sz w:val="16"/>
        </w:rPr>
      </w:pPr>
    </w:p>
    <w:p w14:paraId="5EA6493E" w14:textId="77777777" w:rsidR="002D06AE" w:rsidRDefault="002D06AE">
      <w:pPr>
        <w:pStyle w:val="BodyText"/>
        <w:rPr>
          <w:rFonts w:ascii="Arial Narrow"/>
          <w:sz w:val="16"/>
        </w:rPr>
      </w:pPr>
    </w:p>
    <w:p w14:paraId="2C54AF6F" w14:textId="77777777" w:rsidR="002D06AE" w:rsidRDefault="002D06AE">
      <w:pPr>
        <w:pStyle w:val="BodyText"/>
        <w:rPr>
          <w:rFonts w:ascii="Arial Narrow"/>
          <w:sz w:val="16"/>
        </w:rPr>
      </w:pPr>
    </w:p>
    <w:p w14:paraId="47DAFBFB" w14:textId="77777777" w:rsidR="002D06AE" w:rsidRDefault="002D06AE">
      <w:pPr>
        <w:pStyle w:val="BodyText"/>
        <w:rPr>
          <w:rFonts w:ascii="Arial Narrow"/>
          <w:sz w:val="16"/>
        </w:rPr>
      </w:pPr>
    </w:p>
    <w:p w14:paraId="3701B10A" w14:textId="77777777" w:rsidR="002D06AE" w:rsidRDefault="002D06AE">
      <w:pPr>
        <w:pStyle w:val="BodyText"/>
        <w:rPr>
          <w:rFonts w:ascii="Arial Narrow"/>
          <w:sz w:val="16"/>
        </w:rPr>
      </w:pPr>
    </w:p>
    <w:p w14:paraId="56F192D7" w14:textId="77777777" w:rsidR="002D06AE" w:rsidRDefault="002D06AE">
      <w:pPr>
        <w:pStyle w:val="BodyText"/>
        <w:rPr>
          <w:rFonts w:ascii="Arial Narrow"/>
          <w:sz w:val="16"/>
        </w:rPr>
      </w:pPr>
    </w:p>
    <w:p w14:paraId="0C9B2384" w14:textId="77777777" w:rsidR="002D06AE" w:rsidRDefault="002D06AE">
      <w:pPr>
        <w:pStyle w:val="BodyText"/>
        <w:rPr>
          <w:rFonts w:ascii="Arial Narrow"/>
          <w:sz w:val="16"/>
        </w:rPr>
      </w:pPr>
    </w:p>
    <w:p w14:paraId="36AE3786" w14:textId="77777777" w:rsidR="002D06AE" w:rsidRDefault="002D06AE">
      <w:pPr>
        <w:pStyle w:val="BodyText"/>
        <w:rPr>
          <w:rFonts w:ascii="Arial Narrow"/>
          <w:sz w:val="16"/>
        </w:rPr>
      </w:pPr>
    </w:p>
    <w:p w14:paraId="5494EED6" w14:textId="77777777" w:rsidR="002D06AE" w:rsidRDefault="002D06AE">
      <w:pPr>
        <w:pStyle w:val="BodyText"/>
        <w:rPr>
          <w:rFonts w:ascii="Arial Narrow"/>
          <w:sz w:val="16"/>
        </w:rPr>
      </w:pPr>
    </w:p>
    <w:p w14:paraId="709B7BCE" w14:textId="77777777" w:rsidR="002D06AE" w:rsidRDefault="002D06AE">
      <w:pPr>
        <w:pStyle w:val="BodyText"/>
        <w:rPr>
          <w:rFonts w:ascii="Arial Narrow"/>
          <w:sz w:val="16"/>
        </w:rPr>
      </w:pPr>
    </w:p>
    <w:p w14:paraId="17E9758A" w14:textId="77777777" w:rsidR="002D06AE" w:rsidRDefault="002D06AE">
      <w:pPr>
        <w:pStyle w:val="BodyText"/>
        <w:rPr>
          <w:rFonts w:ascii="Arial Narrow"/>
          <w:sz w:val="16"/>
        </w:rPr>
      </w:pPr>
    </w:p>
    <w:p w14:paraId="724EF197" w14:textId="77777777" w:rsidR="002D06AE" w:rsidRDefault="002D06AE">
      <w:pPr>
        <w:pStyle w:val="BodyText"/>
        <w:rPr>
          <w:rFonts w:ascii="Arial Narrow"/>
          <w:sz w:val="16"/>
        </w:rPr>
      </w:pPr>
    </w:p>
    <w:p w14:paraId="5997327A" w14:textId="77777777" w:rsidR="002D06AE" w:rsidRDefault="002D06AE">
      <w:pPr>
        <w:pStyle w:val="BodyText"/>
        <w:rPr>
          <w:rFonts w:ascii="Arial Narrow"/>
          <w:sz w:val="16"/>
        </w:rPr>
      </w:pPr>
    </w:p>
    <w:p w14:paraId="18785FA5" w14:textId="77777777" w:rsidR="002D06AE" w:rsidRDefault="002D06AE">
      <w:pPr>
        <w:pStyle w:val="BodyText"/>
        <w:rPr>
          <w:rFonts w:ascii="Arial Narrow"/>
          <w:sz w:val="16"/>
        </w:rPr>
      </w:pPr>
    </w:p>
    <w:p w14:paraId="5CF9F0F1" w14:textId="77777777" w:rsidR="002D06AE" w:rsidRDefault="002D06AE">
      <w:pPr>
        <w:pStyle w:val="BodyText"/>
        <w:rPr>
          <w:rFonts w:ascii="Arial Narrow"/>
          <w:sz w:val="16"/>
        </w:rPr>
      </w:pPr>
    </w:p>
    <w:p w14:paraId="7B9D29A2" w14:textId="77777777" w:rsidR="002D06AE" w:rsidRDefault="002D06AE">
      <w:pPr>
        <w:pStyle w:val="BodyText"/>
        <w:rPr>
          <w:rFonts w:ascii="Arial Narrow"/>
          <w:sz w:val="16"/>
        </w:rPr>
      </w:pPr>
    </w:p>
    <w:p w14:paraId="5753351E" w14:textId="77777777" w:rsidR="002D06AE" w:rsidRDefault="002D06AE">
      <w:pPr>
        <w:pStyle w:val="BodyText"/>
        <w:rPr>
          <w:rFonts w:ascii="Arial Narrow"/>
          <w:sz w:val="16"/>
        </w:rPr>
      </w:pPr>
    </w:p>
    <w:p w14:paraId="2E29B71C" w14:textId="77777777" w:rsidR="002D06AE" w:rsidRDefault="002D06AE">
      <w:pPr>
        <w:pStyle w:val="BodyText"/>
        <w:rPr>
          <w:rFonts w:ascii="Arial Narrow"/>
          <w:sz w:val="16"/>
        </w:rPr>
      </w:pPr>
    </w:p>
    <w:p w14:paraId="116286A4" w14:textId="77777777" w:rsidR="002D06AE" w:rsidRDefault="002D06AE">
      <w:pPr>
        <w:pStyle w:val="BodyText"/>
        <w:rPr>
          <w:rFonts w:ascii="Arial Narrow"/>
          <w:sz w:val="22"/>
        </w:rPr>
      </w:pPr>
    </w:p>
    <w:p w14:paraId="0BD3F069" w14:textId="77777777" w:rsidR="002D06AE" w:rsidRDefault="002C2419">
      <w:pPr>
        <w:ind w:left="398"/>
        <w:rPr>
          <w:rFonts w:ascii="Calibri"/>
          <w:sz w:val="15"/>
        </w:rPr>
      </w:pPr>
      <w:r>
        <w:pict w14:anchorId="41E3361A">
          <v:line id="_x0000_s1354" style="position:absolute;left:0;text-align:left;z-index:15730176;mso-position-horizontal-relative:page" from="460.7pt,-220.5pt" to="460.7pt,10.85pt" strokecolor="#d9d9d9" strokeweight=".6pt">
            <w10:wrap anchorx="page"/>
          </v:line>
        </w:pict>
      </w:r>
      <w:r>
        <w:pict w14:anchorId="449F5844">
          <v:line id="_x0000_s1353" style="position:absolute;left:0;text-align:left;z-index:15730688;mso-position-horizontal-relative:page" from="518.3pt,-220.5pt" to="518.3pt,10.85pt" strokecolor="#d9d9d9" strokeweight=".6pt">
            <w10:wrap anchorx="page"/>
          </v:line>
        </w:pict>
      </w:r>
      <w:r>
        <w:pict w14:anchorId="3009F3DC">
          <v:group id="docshapegroup24" o:spid="_x0000_s1349" style="position:absolute;left:0;text-align:left;margin-left:230pt;margin-top:-220.5pt;width:225.9pt;height:231.4pt;z-index:15731200;mso-position-horizontal-relative:page" coordorigin="4600,-4410" coordsize="4518,4628">
            <v:shape id="docshape25" o:spid="_x0000_s1352" type="#_x0000_t75" style="position:absolute;left:4599;top:-4411;width:4518;height:4628">
              <v:imagedata r:id="rId22" o:title=""/>
            </v:shape>
            <v:shape id="docshape26" o:spid="_x0000_s1351" type="#_x0000_t202" style="position:absolute;left:4756;top:-4344;width:1453;height:4013" filled="f" stroked="f">
              <v:textbox inset="0,0,0,0">
                <w:txbxContent>
                  <w:p w14:paraId="10E9CEA8" w14:textId="77777777" w:rsidR="002D06AE" w:rsidRDefault="002C2419">
                    <w:pPr>
                      <w:spacing w:line="158" w:lineRule="exact"/>
                      <w:rPr>
                        <w:rFonts w:ascii="Calibri"/>
                        <w:sz w:val="15"/>
                      </w:rPr>
                    </w:pPr>
                    <w:r>
                      <w:rPr>
                        <w:rFonts w:ascii="Calibri"/>
                        <w:color w:val="404040"/>
                        <w:spacing w:val="-2"/>
                        <w:w w:val="105"/>
                        <w:sz w:val="15"/>
                      </w:rPr>
                      <w:t>$2.4m</w:t>
                    </w:r>
                  </w:p>
                  <w:p w14:paraId="74A9BBD3" w14:textId="77777777" w:rsidR="002D06AE" w:rsidRDefault="002C2419">
                    <w:pPr>
                      <w:spacing w:before="73"/>
                      <w:ind w:left="23"/>
                      <w:rPr>
                        <w:rFonts w:ascii="Calibri"/>
                        <w:sz w:val="15"/>
                      </w:rPr>
                    </w:pPr>
                    <w:r>
                      <w:rPr>
                        <w:rFonts w:ascii="Calibri"/>
                        <w:color w:val="404040"/>
                        <w:spacing w:val="-2"/>
                        <w:w w:val="105"/>
                        <w:sz w:val="15"/>
                      </w:rPr>
                      <w:t>$3.4m</w:t>
                    </w:r>
                  </w:p>
                  <w:p w14:paraId="2E9781B8" w14:textId="77777777" w:rsidR="002D06AE" w:rsidRDefault="002C2419">
                    <w:pPr>
                      <w:spacing w:before="74"/>
                      <w:ind w:left="83"/>
                      <w:rPr>
                        <w:rFonts w:ascii="Calibri"/>
                        <w:sz w:val="15"/>
                      </w:rPr>
                    </w:pPr>
                    <w:r>
                      <w:rPr>
                        <w:rFonts w:ascii="Calibri"/>
                        <w:color w:val="404040"/>
                        <w:spacing w:val="-2"/>
                        <w:w w:val="105"/>
                        <w:sz w:val="15"/>
                      </w:rPr>
                      <w:t>$6.0m</w:t>
                    </w:r>
                  </w:p>
                  <w:p w14:paraId="05583143" w14:textId="77777777" w:rsidR="002D06AE" w:rsidRDefault="002C2419">
                    <w:pPr>
                      <w:spacing w:before="73"/>
                      <w:ind w:left="98"/>
                      <w:rPr>
                        <w:rFonts w:ascii="Calibri"/>
                        <w:sz w:val="15"/>
                      </w:rPr>
                    </w:pPr>
                    <w:r>
                      <w:rPr>
                        <w:rFonts w:ascii="Calibri"/>
                        <w:color w:val="404040"/>
                        <w:spacing w:val="-2"/>
                        <w:w w:val="105"/>
                        <w:sz w:val="15"/>
                      </w:rPr>
                      <w:t>$6.6m</w:t>
                    </w:r>
                  </w:p>
                  <w:p w14:paraId="23667A69" w14:textId="77777777" w:rsidR="002D06AE" w:rsidRDefault="002C2419">
                    <w:pPr>
                      <w:spacing w:before="74"/>
                      <w:ind w:left="211"/>
                      <w:rPr>
                        <w:rFonts w:ascii="Calibri"/>
                        <w:sz w:val="15"/>
                      </w:rPr>
                    </w:pPr>
                    <w:r>
                      <w:rPr>
                        <w:rFonts w:ascii="Calibri"/>
                        <w:color w:val="404040"/>
                        <w:spacing w:val="-2"/>
                        <w:w w:val="105"/>
                        <w:sz w:val="15"/>
                      </w:rPr>
                      <w:t>$11.5m</w:t>
                    </w:r>
                  </w:p>
                  <w:p w14:paraId="2D72C1EC" w14:textId="77777777" w:rsidR="002D06AE" w:rsidRDefault="002C2419">
                    <w:pPr>
                      <w:spacing w:before="74"/>
                      <w:ind w:right="634"/>
                      <w:jc w:val="right"/>
                      <w:rPr>
                        <w:rFonts w:ascii="Calibri"/>
                        <w:sz w:val="15"/>
                      </w:rPr>
                    </w:pPr>
                    <w:r>
                      <w:rPr>
                        <w:rFonts w:ascii="Calibri"/>
                        <w:color w:val="404040"/>
                        <w:spacing w:val="-2"/>
                        <w:w w:val="105"/>
                        <w:sz w:val="15"/>
                      </w:rPr>
                      <w:t>$16.8m</w:t>
                    </w:r>
                  </w:p>
                  <w:p w14:paraId="268641EB" w14:textId="77777777" w:rsidR="002D06AE" w:rsidRDefault="002C2419">
                    <w:pPr>
                      <w:spacing w:before="76"/>
                      <w:ind w:right="607"/>
                      <w:jc w:val="right"/>
                      <w:rPr>
                        <w:rFonts w:ascii="Calibri"/>
                        <w:sz w:val="15"/>
                      </w:rPr>
                    </w:pPr>
                    <w:r>
                      <w:rPr>
                        <w:rFonts w:ascii="Calibri"/>
                        <w:color w:val="404040"/>
                        <w:spacing w:val="-2"/>
                        <w:w w:val="105"/>
                        <w:sz w:val="15"/>
                      </w:rPr>
                      <w:t>$17.9m</w:t>
                    </w:r>
                  </w:p>
                  <w:p w14:paraId="079B9D48" w14:textId="77777777" w:rsidR="002D06AE" w:rsidRDefault="002C2419">
                    <w:pPr>
                      <w:spacing w:before="73"/>
                      <w:ind w:right="602"/>
                      <w:jc w:val="right"/>
                      <w:rPr>
                        <w:rFonts w:ascii="Calibri"/>
                        <w:sz w:val="15"/>
                      </w:rPr>
                    </w:pPr>
                    <w:r>
                      <w:rPr>
                        <w:rFonts w:ascii="Calibri"/>
                        <w:color w:val="404040"/>
                        <w:spacing w:val="-2"/>
                        <w:w w:val="105"/>
                        <w:sz w:val="15"/>
                      </w:rPr>
                      <w:t>$18.1m</w:t>
                    </w:r>
                  </w:p>
                  <w:p w14:paraId="77ED7C83" w14:textId="77777777" w:rsidR="002D06AE" w:rsidRDefault="002C2419">
                    <w:pPr>
                      <w:spacing w:before="74"/>
                      <w:ind w:right="593"/>
                      <w:jc w:val="right"/>
                      <w:rPr>
                        <w:rFonts w:ascii="Calibri"/>
                        <w:sz w:val="15"/>
                      </w:rPr>
                    </w:pPr>
                    <w:r>
                      <w:rPr>
                        <w:rFonts w:ascii="Calibri"/>
                        <w:color w:val="404040"/>
                        <w:spacing w:val="-2"/>
                        <w:w w:val="105"/>
                        <w:sz w:val="15"/>
                      </w:rPr>
                      <w:t>$18.6m</w:t>
                    </w:r>
                  </w:p>
                  <w:p w14:paraId="6CCEB7FB" w14:textId="77777777" w:rsidR="002D06AE" w:rsidRDefault="002C2419">
                    <w:pPr>
                      <w:spacing w:before="73"/>
                      <w:ind w:right="574"/>
                      <w:jc w:val="right"/>
                      <w:rPr>
                        <w:rFonts w:ascii="Calibri"/>
                        <w:sz w:val="15"/>
                      </w:rPr>
                    </w:pPr>
                    <w:r>
                      <w:rPr>
                        <w:rFonts w:ascii="Calibri"/>
                        <w:color w:val="404040"/>
                        <w:spacing w:val="-2"/>
                        <w:w w:val="105"/>
                        <w:sz w:val="15"/>
                      </w:rPr>
                      <w:t>$19.4m</w:t>
                    </w:r>
                  </w:p>
                  <w:p w14:paraId="517504E7" w14:textId="77777777" w:rsidR="002D06AE" w:rsidRDefault="002C2419">
                    <w:pPr>
                      <w:spacing w:before="74"/>
                      <w:ind w:right="487"/>
                      <w:jc w:val="right"/>
                      <w:rPr>
                        <w:rFonts w:ascii="Calibri"/>
                        <w:sz w:val="15"/>
                      </w:rPr>
                    </w:pPr>
                    <w:r>
                      <w:rPr>
                        <w:rFonts w:ascii="Calibri"/>
                        <w:color w:val="404040"/>
                        <w:spacing w:val="-2"/>
                        <w:w w:val="105"/>
                        <w:sz w:val="15"/>
                      </w:rPr>
                      <w:t>$23.1m</w:t>
                    </w:r>
                  </w:p>
                  <w:p w14:paraId="114A0157" w14:textId="77777777" w:rsidR="002D06AE" w:rsidRDefault="002C2419">
                    <w:pPr>
                      <w:spacing w:before="73"/>
                      <w:ind w:right="461"/>
                      <w:jc w:val="right"/>
                      <w:rPr>
                        <w:rFonts w:ascii="Calibri"/>
                        <w:sz w:val="15"/>
                      </w:rPr>
                    </w:pPr>
                    <w:r>
                      <w:rPr>
                        <w:rFonts w:ascii="Calibri"/>
                        <w:color w:val="404040"/>
                        <w:spacing w:val="-2"/>
                        <w:w w:val="105"/>
                        <w:sz w:val="15"/>
                      </w:rPr>
                      <w:t>$24.3m</w:t>
                    </w:r>
                  </w:p>
                  <w:p w14:paraId="5F221DE7" w14:textId="77777777" w:rsidR="002D06AE" w:rsidRDefault="002C2419">
                    <w:pPr>
                      <w:spacing w:before="74"/>
                      <w:ind w:right="399"/>
                      <w:jc w:val="right"/>
                      <w:rPr>
                        <w:rFonts w:ascii="Calibri"/>
                        <w:sz w:val="15"/>
                      </w:rPr>
                    </w:pPr>
                    <w:r>
                      <w:rPr>
                        <w:rFonts w:ascii="Calibri"/>
                        <w:color w:val="404040"/>
                        <w:spacing w:val="-2"/>
                        <w:w w:val="105"/>
                        <w:sz w:val="15"/>
                      </w:rPr>
                      <w:t>$27.0m</w:t>
                    </w:r>
                  </w:p>
                  <w:p w14:paraId="3AE202B5" w14:textId="77777777" w:rsidR="002D06AE" w:rsidRDefault="002C2419">
                    <w:pPr>
                      <w:spacing w:before="73"/>
                      <w:ind w:left="676"/>
                      <w:rPr>
                        <w:rFonts w:ascii="Calibri"/>
                        <w:sz w:val="15"/>
                      </w:rPr>
                    </w:pPr>
                    <w:r>
                      <w:rPr>
                        <w:rFonts w:ascii="Calibri"/>
                        <w:color w:val="404040"/>
                        <w:spacing w:val="-2"/>
                        <w:w w:val="105"/>
                        <w:sz w:val="15"/>
                      </w:rPr>
                      <w:t>$31.7m</w:t>
                    </w:r>
                  </w:p>
                  <w:p w14:paraId="0B8EA0CA" w14:textId="77777777" w:rsidR="002D06AE" w:rsidRDefault="002C2419">
                    <w:pPr>
                      <w:spacing w:before="74"/>
                      <w:ind w:left="707"/>
                      <w:rPr>
                        <w:rFonts w:ascii="Calibri"/>
                        <w:sz w:val="15"/>
                      </w:rPr>
                    </w:pPr>
                    <w:r>
                      <w:rPr>
                        <w:rFonts w:ascii="Calibri"/>
                        <w:color w:val="404040"/>
                        <w:spacing w:val="-2"/>
                        <w:w w:val="105"/>
                        <w:sz w:val="15"/>
                      </w:rPr>
                      <w:t>$33.1m</w:t>
                    </w:r>
                  </w:p>
                  <w:p w14:paraId="79BB2059" w14:textId="77777777" w:rsidR="002D06AE" w:rsidRDefault="002C2419">
                    <w:pPr>
                      <w:spacing w:before="76" w:line="182" w:lineRule="exact"/>
                      <w:ind w:left="949"/>
                      <w:rPr>
                        <w:rFonts w:ascii="Calibri"/>
                        <w:sz w:val="15"/>
                      </w:rPr>
                    </w:pPr>
                    <w:r>
                      <w:rPr>
                        <w:rFonts w:ascii="Calibri"/>
                        <w:color w:val="404040"/>
                        <w:spacing w:val="-2"/>
                        <w:w w:val="105"/>
                        <w:sz w:val="15"/>
                      </w:rPr>
                      <w:t>$43.6m</w:t>
                    </w:r>
                  </w:p>
                </w:txbxContent>
              </v:textbox>
            </v:shape>
            <v:shape id="docshape27" o:spid="_x0000_s1350" type="#_x0000_t202" style="position:absolute;left:6210;top:-232;width:506;height:158" filled="f" stroked="f">
              <v:textbox inset="0,0,0,0">
                <w:txbxContent>
                  <w:p w14:paraId="76BADAD2" w14:textId="77777777" w:rsidR="002D06AE" w:rsidRDefault="002C2419">
                    <w:pPr>
                      <w:spacing w:line="157" w:lineRule="exact"/>
                      <w:rPr>
                        <w:rFonts w:ascii="Calibri"/>
                        <w:sz w:val="15"/>
                      </w:rPr>
                    </w:pPr>
                    <w:r>
                      <w:rPr>
                        <w:rFonts w:ascii="Calibri"/>
                        <w:color w:val="404040"/>
                        <w:spacing w:val="-2"/>
                        <w:w w:val="105"/>
                        <w:sz w:val="15"/>
                      </w:rPr>
                      <w:t>$65.5m</w:t>
                    </w:r>
                  </w:p>
                </w:txbxContent>
              </v:textbox>
            </v:shape>
            <w10:wrap anchorx="page"/>
          </v:group>
        </w:pict>
      </w:r>
      <w:r>
        <w:rPr>
          <w:rFonts w:ascii="Calibri"/>
          <w:color w:val="404040"/>
          <w:spacing w:val="-2"/>
          <w:w w:val="105"/>
          <w:sz w:val="15"/>
        </w:rPr>
        <w:t>$195.9m</w:t>
      </w:r>
    </w:p>
    <w:p w14:paraId="5CBAB3C6" w14:textId="77777777" w:rsidR="002D06AE" w:rsidRDefault="002D06AE">
      <w:pPr>
        <w:rPr>
          <w:rFonts w:ascii="Calibri"/>
          <w:sz w:val="15"/>
        </w:rPr>
        <w:sectPr w:rsidR="002D06AE">
          <w:type w:val="continuous"/>
          <w:pgSz w:w="11910" w:h="16840"/>
          <w:pgMar w:top="1920" w:right="920" w:bottom="280" w:left="920" w:header="1103" w:footer="634" w:gutter="0"/>
          <w:cols w:num="2" w:space="720" w:equalWidth="0">
            <w:col w:w="3586" w:space="4312"/>
            <w:col w:w="2172"/>
          </w:cols>
        </w:sectPr>
      </w:pPr>
    </w:p>
    <w:p w14:paraId="018FA5A6" w14:textId="77777777" w:rsidR="002D06AE" w:rsidRDefault="002C2419">
      <w:pPr>
        <w:tabs>
          <w:tab w:val="left" w:pos="4614"/>
          <w:tab w:val="left" w:pos="5731"/>
          <w:tab w:val="left" w:pos="6883"/>
          <w:tab w:val="left" w:pos="8034"/>
          <w:tab w:val="left" w:pos="9186"/>
        </w:tabs>
        <w:spacing w:before="52"/>
        <w:ind w:left="3498"/>
        <w:rPr>
          <w:rFonts w:ascii="Calibri"/>
          <w:b/>
          <w:sz w:val="14"/>
        </w:rPr>
      </w:pPr>
      <w:r>
        <w:rPr>
          <w:rFonts w:ascii="Calibri"/>
          <w:b/>
          <w:color w:val="585858"/>
          <w:spacing w:val="-2"/>
          <w:sz w:val="14"/>
        </w:rPr>
        <w:t>$0.0m</w:t>
      </w:r>
      <w:r>
        <w:rPr>
          <w:rFonts w:ascii="Calibri"/>
          <w:b/>
          <w:color w:val="585858"/>
          <w:sz w:val="14"/>
        </w:rPr>
        <w:tab/>
      </w:r>
      <w:r>
        <w:rPr>
          <w:rFonts w:ascii="Calibri"/>
          <w:b/>
          <w:color w:val="585858"/>
          <w:spacing w:val="-2"/>
          <w:sz w:val="14"/>
        </w:rPr>
        <w:t>$50.0m</w:t>
      </w:r>
      <w:r>
        <w:rPr>
          <w:rFonts w:ascii="Calibri"/>
          <w:b/>
          <w:color w:val="585858"/>
          <w:sz w:val="14"/>
        </w:rPr>
        <w:tab/>
      </w:r>
      <w:r>
        <w:rPr>
          <w:rFonts w:ascii="Calibri"/>
          <w:b/>
          <w:color w:val="585858"/>
          <w:spacing w:val="-2"/>
          <w:sz w:val="14"/>
        </w:rPr>
        <w:t>$100.0m</w:t>
      </w:r>
      <w:r>
        <w:rPr>
          <w:rFonts w:ascii="Calibri"/>
          <w:b/>
          <w:color w:val="585858"/>
          <w:sz w:val="14"/>
        </w:rPr>
        <w:tab/>
      </w:r>
      <w:r>
        <w:rPr>
          <w:rFonts w:ascii="Calibri"/>
          <w:b/>
          <w:color w:val="585858"/>
          <w:spacing w:val="-2"/>
          <w:sz w:val="14"/>
        </w:rPr>
        <w:t>$150.0m</w:t>
      </w:r>
      <w:r>
        <w:rPr>
          <w:rFonts w:ascii="Calibri"/>
          <w:b/>
          <w:color w:val="585858"/>
          <w:sz w:val="14"/>
        </w:rPr>
        <w:tab/>
      </w:r>
      <w:r>
        <w:rPr>
          <w:rFonts w:ascii="Calibri"/>
          <w:b/>
          <w:color w:val="585858"/>
          <w:spacing w:val="-2"/>
          <w:sz w:val="14"/>
        </w:rPr>
        <w:t>$200.0m</w:t>
      </w:r>
      <w:r>
        <w:rPr>
          <w:rFonts w:ascii="Calibri"/>
          <w:b/>
          <w:color w:val="585858"/>
          <w:sz w:val="14"/>
        </w:rPr>
        <w:tab/>
      </w:r>
      <w:r>
        <w:rPr>
          <w:rFonts w:ascii="Calibri"/>
          <w:b/>
          <w:color w:val="585858"/>
          <w:spacing w:val="-2"/>
          <w:sz w:val="14"/>
        </w:rPr>
        <w:t>$250.0m</w:t>
      </w:r>
    </w:p>
    <w:p w14:paraId="7ED2884C" w14:textId="77777777" w:rsidR="002D06AE" w:rsidRDefault="002D06AE">
      <w:pPr>
        <w:rPr>
          <w:rFonts w:ascii="Calibri"/>
          <w:sz w:val="14"/>
        </w:rPr>
        <w:sectPr w:rsidR="002D06AE">
          <w:type w:val="continuous"/>
          <w:pgSz w:w="11910" w:h="16840"/>
          <w:pgMar w:top="1920" w:right="920" w:bottom="280" w:left="920" w:header="1103" w:footer="634" w:gutter="0"/>
          <w:cols w:space="720"/>
        </w:sectPr>
      </w:pPr>
    </w:p>
    <w:p w14:paraId="6DC3D840" w14:textId="77777777" w:rsidR="002D06AE" w:rsidRDefault="002D06AE">
      <w:pPr>
        <w:pStyle w:val="BodyText"/>
        <w:spacing w:before="10"/>
        <w:rPr>
          <w:rFonts w:ascii="Calibri"/>
          <w:b/>
          <w:sz w:val="10"/>
        </w:rPr>
      </w:pPr>
    </w:p>
    <w:p w14:paraId="0D4BF262" w14:textId="77777777" w:rsidR="002D06AE" w:rsidRDefault="002C2419">
      <w:pPr>
        <w:pStyle w:val="Heading7"/>
        <w:spacing w:before="94"/>
        <w:ind w:left="128"/>
      </w:pPr>
      <w:r>
        <w:t>2(a)</w:t>
      </w:r>
      <w:r>
        <w:rPr>
          <w:spacing w:val="66"/>
          <w:w w:val="150"/>
        </w:rPr>
        <w:t xml:space="preserve"> </w:t>
      </w:r>
      <w:r>
        <w:t>Rate</w:t>
      </w:r>
      <w:r>
        <w:rPr>
          <w:spacing w:val="-4"/>
        </w:rPr>
        <w:t xml:space="preserve"> </w:t>
      </w:r>
      <w:r>
        <w:rPr>
          <w:spacing w:val="-2"/>
        </w:rPr>
        <w:t>Increases</w:t>
      </w:r>
    </w:p>
    <w:p w14:paraId="359E5911" w14:textId="77777777" w:rsidR="002D06AE" w:rsidRDefault="002D06AE">
      <w:pPr>
        <w:pStyle w:val="BodyText"/>
        <w:spacing w:before="2"/>
        <w:rPr>
          <w:b/>
        </w:rPr>
      </w:pPr>
    </w:p>
    <w:p w14:paraId="16CBB540" w14:textId="77777777" w:rsidR="002D06AE" w:rsidRDefault="002C2419">
      <w:pPr>
        <w:spacing w:before="97"/>
        <w:ind w:left="509"/>
        <w:rPr>
          <w:sz w:val="13"/>
        </w:rPr>
      </w:pPr>
      <w:r>
        <w:pict w14:anchorId="08DCF985">
          <v:group id="docshapegroup31" o:spid="_x0000_s1340" style="position:absolute;left:0;text-align:left;margin-left:78.85pt;margin-top:8.9pt;width:454.1pt;height:131.55pt;z-index:15732736;mso-position-horizontal-relative:page" coordorigin="1577,178" coordsize="9082,2631">
            <v:shape id="docshape32" o:spid="_x0000_s1348" type="#_x0000_t75" style="position:absolute;left:1576;top:177;width:9082;height:2631">
              <v:imagedata r:id="rId23" o:title=""/>
            </v:shape>
            <v:shape id="docshape33" o:spid="_x0000_s1347" type="#_x0000_t202" style="position:absolute;left:5956;top:290;width:390;height:147" filled="f" stroked="f">
              <v:textbox inset="0,0,0,0">
                <w:txbxContent>
                  <w:p w14:paraId="65F51323" w14:textId="77777777" w:rsidR="002D06AE" w:rsidRDefault="002C2419">
                    <w:pPr>
                      <w:spacing w:line="146" w:lineRule="exact"/>
                      <w:rPr>
                        <w:sz w:val="13"/>
                      </w:rPr>
                    </w:pPr>
                    <w:r>
                      <w:rPr>
                        <w:spacing w:val="-2"/>
                        <w:sz w:val="13"/>
                      </w:rPr>
                      <w:t>3.50%</w:t>
                    </w:r>
                  </w:p>
                </w:txbxContent>
              </v:textbox>
            </v:shape>
            <v:shape id="docshape34" o:spid="_x0000_s1346" type="#_x0000_t202" style="position:absolute;left:7250;top:290;width:390;height:147" filled="f" stroked="f">
              <v:textbox inset="0,0,0,0">
                <w:txbxContent>
                  <w:p w14:paraId="4B83A791" w14:textId="77777777" w:rsidR="002D06AE" w:rsidRDefault="002C2419">
                    <w:pPr>
                      <w:spacing w:line="146" w:lineRule="exact"/>
                      <w:rPr>
                        <w:sz w:val="13"/>
                      </w:rPr>
                    </w:pPr>
                    <w:r>
                      <w:rPr>
                        <w:spacing w:val="-2"/>
                        <w:sz w:val="13"/>
                      </w:rPr>
                      <w:t>3.50%</w:t>
                    </w:r>
                  </w:p>
                </w:txbxContent>
              </v:textbox>
            </v:shape>
            <v:shape id="docshape35" o:spid="_x0000_s1345" type="#_x0000_t202" style="position:absolute;left:8544;top:285;width:390;height:147" filled="f" stroked="f">
              <v:textbox inset="0,0,0,0">
                <w:txbxContent>
                  <w:p w14:paraId="2D2C49D1" w14:textId="77777777" w:rsidR="002D06AE" w:rsidRDefault="002C2419">
                    <w:pPr>
                      <w:spacing w:line="146" w:lineRule="exact"/>
                      <w:rPr>
                        <w:sz w:val="13"/>
                      </w:rPr>
                    </w:pPr>
                    <w:r>
                      <w:rPr>
                        <w:spacing w:val="-2"/>
                        <w:sz w:val="13"/>
                      </w:rPr>
                      <w:t>3.50%</w:t>
                    </w:r>
                  </w:p>
                </w:txbxContent>
              </v:textbox>
            </v:shape>
            <v:shape id="docshape36" o:spid="_x0000_s1344" type="#_x0000_t202" style="position:absolute;left:9837;top:610;width:390;height:147" filled="f" stroked="f">
              <v:textbox inset="0,0,0,0">
                <w:txbxContent>
                  <w:p w14:paraId="28F1A47F" w14:textId="77777777" w:rsidR="002D06AE" w:rsidRDefault="002C2419">
                    <w:pPr>
                      <w:spacing w:line="146" w:lineRule="exact"/>
                      <w:rPr>
                        <w:sz w:val="13"/>
                      </w:rPr>
                    </w:pPr>
                    <w:r>
                      <w:rPr>
                        <w:spacing w:val="-2"/>
                        <w:sz w:val="13"/>
                      </w:rPr>
                      <w:t>3.00%</w:t>
                    </w:r>
                  </w:p>
                </w:txbxContent>
              </v:textbox>
            </v:shape>
            <v:shape id="docshape37" o:spid="_x0000_s1343" type="#_x0000_t202" style="position:absolute;left:2075;top:1240;width:390;height:147" filled="f" stroked="f">
              <v:textbox inset="0,0,0,0">
                <w:txbxContent>
                  <w:p w14:paraId="18F509C1" w14:textId="77777777" w:rsidR="002D06AE" w:rsidRDefault="002C2419">
                    <w:pPr>
                      <w:spacing w:line="146" w:lineRule="exact"/>
                      <w:rPr>
                        <w:sz w:val="13"/>
                      </w:rPr>
                    </w:pPr>
                    <w:r>
                      <w:rPr>
                        <w:spacing w:val="-2"/>
                        <w:sz w:val="13"/>
                      </w:rPr>
                      <w:t>2.00%</w:t>
                    </w:r>
                  </w:p>
                </w:txbxContent>
              </v:textbox>
            </v:shape>
            <v:shape id="docshape38" o:spid="_x0000_s1342" type="#_x0000_t202" style="position:absolute;left:3391;top:1567;width:390;height:147" filled="f" stroked="f">
              <v:textbox inset="0,0,0,0">
                <w:txbxContent>
                  <w:p w14:paraId="5F103913" w14:textId="77777777" w:rsidR="002D06AE" w:rsidRDefault="002C2419">
                    <w:pPr>
                      <w:spacing w:line="146" w:lineRule="exact"/>
                      <w:rPr>
                        <w:sz w:val="13"/>
                      </w:rPr>
                    </w:pPr>
                    <w:r>
                      <w:rPr>
                        <w:spacing w:val="-2"/>
                        <w:sz w:val="13"/>
                      </w:rPr>
                      <w:t>1.50%</w:t>
                    </w:r>
                  </w:p>
                </w:txbxContent>
              </v:textbox>
            </v:shape>
            <v:shape id="docshape39" o:spid="_x0000_s1341" type="#_x0000_t202" style="position:absolute;left:4663;top:1485;width:390;height:147" filled="f" stroked="f">
              <v:textbox inset="0,0,0,0">
                <w:txbxContent>
                  <w:p w14:paraId="6DCC3FA2" w14:textId="77777777" w:rsidR="002D06AE" w:rsidRDefault="002C2419">
                    <w:pPr>
                      <w:spacing w:line="146" w:lineRule="exact"/>
                      <w:rPr>
                        <w:sz w:val="13"/>
                      </w:rPr>
                    </w:pPr>
                    <w:r>
                      <w:rPr>
                        <w:spacing w:val="-2"/>
                        <w:sz w:val="13"/>
                      </w:rPr>
                      <w:t>1.75%</w:t>
                    </w:r>
                  </w:p>
                </w:txbxContent>
              </v:textbox>
            </v:shape>
            <w10:wrap anchorx="page"/>
          </v:group>
        </w:pict>
      </w:r>
      <w:r>
        <w:rPr>
          <w:sz w:val="13"/>
        </w:rPr>
        <w:t>4</w:t>
      </w:r>
    </w:p>
    <w:p w14:paraId="1FF50416" w14:textId="77777777" w:rsidR="002D06AE" w:rsidRDefault="002D06AE">
      <w:pPr>
        <w:pStyle w:val="BodyText"/>
        <w:rPr>
          <w:sz w:val="20"/>
        </w:rPr>
      </w:pPr>
    </w:p>
    <w:p w14:paraId="15AA7D70" w14:textId="77777777" w:rsidR="002D06AE" w:rsidRDefault="002D06AE">
      <w:pPr>
        <w:pStyle w:val="BodyText"/>
        <w:rPr>
          <w:sz w:val="14"/>
        </w:rPr>
      </w:pPr>
    </w:p>
    <w:p w14:paraId="489AE311" w14:textId="77777777" w:rsidR="002D06AE" w:rsidRDefault="002C2419">
      <w:pPr>
        <w:spacing w:before="109"/>
        <w:ind w:left="509"/>
        <w:rPr>
          <w:sz w:val="13"/>
        </w:rPr>
      </w:pPr>
      <w:r>
        <w:rPr>
          <w:sz w:val="13"/>
        </w:rPr>
        <w:t>3</w:t>
      </w:r>
    </w:p>
    <w:p w14:paraId="7905D18C" w14:textId="77777777" w:rsidR="002D06AE" w:rsidRDefault="002D06AE">
      <w:pPr>
        <w:pStyle w:val="BodyText"/>
        <w:rPr>
          <w:sz w:val="20"/>
        </w:rPr>
      </w:pPr>
    </w:p>
    <w:p w14:paraId="6F44E7E9" w14:textId="77777777" w:rsidR="002D06AE" w:rsidRDefault="002D06AE">
      <w:pPr>
        <w:pStyle w:val="BodyText"/>
        <w:rPr>
          <w:sz w:val="14"/>
        </w:rPr>
      </w:pPr>
    </w:p>
    <w:p w14:paraId="4181BFD1" w14:textId="77777777" w:rsidR="002D06AE" w:rsidRDefault="002C2419">
      <w:pPr>
        <w:spacing w:before="108"/>
        <w:ind w:left="509"/>
        <w:rPr>
          <w:sz w:val="13"/>
        </w:rPr>
      </w:pPr>
      <w:r>
        <w:pict w14:anchorId="205D1871">
          <v:shape id="docshape40" o:spid="_x0000_s1339" type="#_x0000_t202" style="position:absolute;left:0;text-align:left;margin-left:59.45pt;margin-top:1.15pt;width:9.35pt;height:7.85pt;z-index:15733248;mso-position-horizontal-relative:page" filled="f" stroked="f">
            <v:textbox style="layout-flow:vertical;mso-layout-flow-alt:bottom-to-top" inset="0,0,0,0">
              <w:txbxContent>
                <w:p w14:paraId="0182A726" w14:textId="77777777" w:rsidR="002D06AE" w:rsidRDefault="002C2419">
                  <w:pPr>
                    <w:spacing w:before="16"/>
                    <w:ind w:left="20"/>
                    <w:rPr>
                      <w:sz w:val="13"/>
                    </w:rPr>
                  </w:pPr>
                  <w:r>
                    <w:rPr>
                      <w:sz w:val="13"/>
                    </w:rPr>
                    <w:t>%</w:t>
                  </w:r>
                </w:p>
              </w:txbxContent>
            </v:textbox>
            <w10:wrap anchorx="page"/>
          </v:shape>
        </w:pict>
      </w:r>
      <w:r>
        <w:rPr>
          <w:sz w:val="13"/>
        </w:rPr>
        <w:t>2</w:t>
      </w:r>
    </w:p>
    <w:p w14:paraId="29A89D9A" w14:textId="77777777" w:rsidR="002D06AE" w:rsidRDefault="002D06AE">
      <w:pPr>
        <w:pStyle w:val="BodyText"/>
        <w:rPr>
          <w:sz w:val="20"/>
        </w:rPr>
      </w:pPr>
    </w:p>
    <w:p w14:paraId="44B2ED45" w14:textId="77777777" w:rsidR="002D06AE" w:rsidRDefault="002D06AE">
      <w:pPr>
        <w:pStyle w:val="BodyText"/>
        <w:rPr>
          <w:sz w:val="14"/>
        </w:rPr>
      </w:pPr>
    </w:p>
    <w:p w14:paraId="1F453F1E" w14:textId="77777777" w:rsidR="002D06AE" w:rsidRDefault="002C2419">
      <w:pPr>
        <w:spacing w:before="107"/>
        <w:ind w:left="509"/>
        <w:rPr>
          <w:sz w:val="13"/>
        </w:rPr>
      </w:pPr>
      <w:r>
        <w:rPr>
          <w:sz w:val="13"/>
        </w:rPr>
        <w:t>1</w:t>
      </w:r>
    </w:p>
    <w:p w14:paraId="3E932D94" w14:textId="77777777" w:rsidR="002D06AE" w:rsidRDefault="002D06AE">
      <w:pPr>
        <w:pStyle w:val="BodyText"/>
        <w:rPr>
          <w:sz w:val="20"/>
        </w:rPr>
      </w:pPr>
    </w:p>
    <w:p w14:paraId="2F484BC7" w14:textId="77777777" w:rsidR="002D06AE" w:rsidRDefault="002D06AE">
      <w:pPr>
        <w:rPr>
          <w:sz w:val="20"/>
        </w:rPr>
        <w:sectPr w:rsidR="002D06AE">
          <w:headerReference w:type="default" r:id="rId24"/>
          <w:footerReference w:type="default" r:id="rId25"/>
          <w:pgSz w:w="11910" w:h="16840"/>
          <w:pgMar w:top="1340" w:right="920" w:bottom="820" w:left="920" w:header="1103" w:footer="634" w:gutter="0"/>
          <w:cols w:space="720"/>
        </w:sectPr>
      </w:pPr>
    </w:p>
    <w:p w14:paraId="038FCFF0" w14:textId="77777777" w:rsidR="002D06AE" w:rsidRDefault="002D06AE">
      <w:pPr>
        <w:pStyle w:val="BodyText"/>
        <w:rPr>
          <w:sz w:val="14"/>
        </w:rPr>
      </w:pPr>
    </w:p>
    <w:p w14:paraId="3F28D7F8" w14:textId="77777777" w:rsidR="002D06AE" w:rsidRDefault="002C2419">
      <w:pPr>
        <w:spacing w:before="109"/>
        <w:ind w:left="509"/>
        <w:rPr>
          <w:sz w:val="13"/>
        </w:rPr>
      </w:pPr>
      <w:r>
        <w:rPr>
          <w:sz w:val="13"/>
        </w:rPr>
        <w:t>0</w:t>
      </w:r>
    </w:p>
    <w:p w14:paraId="1CF21E43" w14:textId="77777777" w:rsidR="002D06AE" w:rsidRDefault="002C2419">
      <w:pPr>
        <w:spacing w:before="6"/>
        <w:ind w:left="1100"/>
        <w:rPr>
          <w:sz w:val="13"/>
        </w:rPr>
      </w:pPr>
      <w:r>
        <w:rPr>
          <w:spacing w:val="-2"/>
          <w:sz w:val="13"/>
        </w:rPr>
        <w:t>2020-</w:t>
      </w:r>
      <w:r>
        <w:rPr>
          <w:spacing w:val="-5"/>
          <w:sz w:val="13"/>
        </w:rPr>
        <w:t>21</w:t>
      </w:r>
    </w:p>
    <w:p w14:paraId="0F7FA9AA" w14:textId="77777777" w:rsidR="002D06AE" w:rsidRDefault="002C2419">
      <w:pPr>
        <w:spacing w:before="2"/>
        <w:ind w:left="1158"/>
        <w:rPr>
          <w:sz w:val="13"/>
        </w:rPr>
      </w:pPr>
      <w:r>
        <w:rPr>
          <w:spacing w:val="-2"/>
          <w:sz w:val="13"/>
        </w:rPr>
        <w:t>Actual</w:t>
      </w:r>
    </w:p>
    <w:p w14:paraId="2F9C9083" w14:textId="77777777" w:rsidR="002D06AE" w:rsidRDefault="002C2419">
      <w:pPr>
        <w:rPr>
          <w:sz w:val="14"/>
        </w:rPr>
      </w:pPr>
      <w:r>
        <w:br w:type="column"/>
      </w:r>
    </w:p>
    <w:p w14:paraId="2460BC72" w14:textId="77777777" w:rsidR="002D06AE" w:rsidRDefault="002D06AE">
      <w:pPr>
        <w:pStyle w:val="BodyText"/>
        <w:rPr>
          <w:sz w:val="14"/>
        </w:rPr>
      </w:pPr>
    </w:p>
    <w:p w14:paraId="2E2A2680" w14:textId="77777777" w:rsidR="002D06AE" w:rsidRDefault="002C2419">
      <w:pPr>
        <w:spacing w:before="104"/>
        <w:ind w:left="509"/>
        <w:rPr>
          <w:sz w:val="13"/>
        </w:rPr>
      </w:pPr>
      <w:r>
        <w:rPr>
          <w:spacing w:val="-2"/>
          <w:sz w:val="13"/>
        </w:rPr>
        <w:t>2021-</w:t>
      </w:r>
      <w:r>
        <w:rPr>
          <w:spacing w:val="-5"/>
          <w:sz w:val="13"/>
        </w:rPr>
        <w:t>22</w:t>
      </w:r>
    </w:p>
    <w:p w14:paraId="2213C21C" w14:textId="77777777" w:rsidR="002D06AE" w:rsidRDefault="002C2419">
      <w:pPr>
        <w:spacing w:before="2"/>
        <w:ind w:left="566"/>
        <w:rPr>
          <w:sz w:val="13"/>
        </w:rPr>
      </w:pPr>
      <w:r>
        <w:rPr>
          <w:spacing w:val="-2"/>
          <w:sz w:val="13"/>
        </w:rPr>
        <w:t>Actual</w:t>
      </w:r>
    </w:p>
    <w:p w14:paraId="6B0A7C31" w14:textId="77777777" w:rsidR="002D06AE" w:rsidRDefault="002C2419">
      <w:pPr>
        <w:rPr>
          <w:sz w:val="14"/>
        </w:rPr>
      </w:pPr>
      <w:r>
        <w:br w:type="column"/>
      </w:r>
    </w:p>
    <w:p w14:paraId="0C4B63B5" w14:textId="77777777" w:rsidR="002D06AE" w:rsidRDefault="002D06AE">
      <w:pPr>
        <w:pStyle w:val="BodyText"/>
        <w:rPr>
          <w:sz w:val="14"/>
        </w:rPr>
      </w:pPr>
    </w:p>
    <w:p w14:paraId="433CCCA1" w14:textId="77777777" w:rsidR="002D06AE" w:rsidRDefault="002C2419">
      <w:pPr>
        <w:spacing w:before="104"/>
        <w:ind w:left="523"/>
        <w:rPr>
          <w:sz w:val="13"/>
        </w:rPr>
      </w:pPr>
      <w:r>
        <w:rPr>
          <w:spacing w:val="-2"/>
          <w:sz w:val="13"/>
        </w:rPr>
        <w:t>2022-</w:t>
      </w:r>
      <w:r>
        <w:rPr>
          <w:spacing w:val="-5"/>
          <w:sz w:val="13"/>
        </w:rPr>
        <w:t>23</w:t>
      </w:r>
    </w:p>
    <w:p w14:paraId="0E8306F8" w14:textId="77777777" w:rsidR="002D06AE" w:rsidRDefault="002C2419">
      <w:pPr>
        <w:spacing w:before="2"/>
        <w:ind w:left="509"/>
        <w:rPr>
          <w:sz w:val="13"/>
        </w:rPr>
      </w:pPr>
      <w:r>
        <w:rPr>
          <w:spacing w:val="-2"/>
          <w:sz w:val="13"/>
        </w:rPr>
        <w:t>Forecast</w:t>
      </w:r>
    </w:p>
    <w:p w14:paraId="53AF20B3" w14:textId="77777777" w:rsidR="002D06AE" w:rsidRDefault="002C2419">
      <w:pPr>
        <w:rPr>
          <w:sz w:val="14"/>
        </w:rPr>
      </w:pPr>
      <w:r>
        <w:br w:type="column"/>
      </w:r>
    </w:p>
    <w:p w14:paraId="00864D3F" w14:textId="77777777" w:rsidR="002D06AE" w:rsidRDefault="002D06AE">
      <w:pPr>
        <w:pStyle w:val="BodyText"/>
        <w:rPr>
          <w:sz w:val="14"/>
        </w:rPr>
      </w:pPr>
    </w:p>
    <w:p w14:paraId="3B4E11AD" w14:textId="77777777" w:rsidR="002D06AE" w:rsidRDefault="002C2419">
      <w:pPr>
        <w:spacing w:before="104"/>
        <w:ind w:left="509"/>
        <w:rPr>
          <w:sz w:val="13"/>
        </w:rPr>
      </w:pPr>
      <w:r>
        <w:rPr>
          <w:spacing w:val="-2"/>
          <w:sz w:val="13"/>
        </w:rPr>
        <w:t>2023-</w:t>
      </w:r>
      <w:r>
        <w:rPr>
          <w:spacing w:val="-5"/>
          <w:sz w:val="13"/>
        </w:rPr>
        <w:t>24</w:t>
      </w:r>
    </w:p>
    <w:p w14:paraId="3D08DEA2" w14:textId="77777777" w:rsidR="002D06AE" w:rsidRDefault="002C2419">
      <w:pPr>
        <w:spacing w:before="2"/>
        <w:ind w:left="542"/>
        <w:rPr>
          <w:sz w:val="13"/>
        </w:rPr>
      </w:pPr>
      <w:r>
        <w:rPr>
          <w:spacing w:val="-2"/>
          <w:sz w:val="13"/>
        </w:rPr>
        <w:t>Budget</w:t>
      </w:r>
    </w:p>
    <w:p w14:paraId="1851C86B" w14:textId="77777777" w:rsidR="002D06AE" w:rsidRDefault="002C2419">
      <w:pPr>
        <w:rPr>
          <w:sz w:val="14"/>
        </w:rPr>
      </w:pPr>
      <w:r>
        <w:br w:type="column"/>
      </w:r>
    </w:p>
    <w:p w14:paraId="14826300" w14:textId="77777777" w:rsidR="002D06AE" w:rsidRDefault="002D06AE">
      <w:pPr>
        <w:pStyle w:val="BodyText"/>
        <w:rPr>
          <w:sz w:val="14"/>
        </w:rPr>
      </w:pPr>
    </w:p>
    <w:p w14:paraId="691CBE54" w14:textId="77777777" w:rsidR="002D06AE" w:rsidRDefault="002C2419">
      <w:pPr>
        <w:spacing w:before="104"/>
        <w:ind w:left="559"/>
        <w:rPr>
          <w:sz w:val="13"/>
        </w:rPr>
      </w:pPr>
      <w:r>
        <w:rPr>
          <w:spacing w:val="-2"/>
          <w:sz w:val="13"/>
        </w:rPr>
        <w:t>2024-</w:t>
      </w:r>
      <w:r>
        <w:rPr>
          <w:spacing w:val="-5"/>
          <w:sz w:val="13"/>
        </w:rPr>
        <w:t>25</w:t>
      </w:r>
    </w:p>
    <w:p w14:paraId="0EBE99B9" w14:textId="77777777" w:rsidR="002D06AE" w:rsidRDefault="002C2419">
      <w:pPr>
        <w:spacing w:before="2"/>
        <w:ind w:left="509"/>
        <w:rPr>
          <w:sz w:val="13"/>
        </w:rPr>
      </w:pPr>
      <w:r>
        <w:rPr>
          <w:spacing w:val="-2"/>
          <w:sz w:val="13"/>
        </w:rPr>
        <w:t>Projection</w:t>
      </w:r>
    </w:p>
    <w:p w14:paraId="411C15B0" w14:textId="77777777" w:rsidR="002D06AE" w:rsidRDefault="002C2419">
      <w:pPr>
        <w:rPr>
          <w:sz w:val="14"/>
        </w:rPr>
      </w:pPr>
      <w:r>
        <w:br w:type="column"/>
      </w:r>
    </w:p>
    <w:p w14:paraId="6D78E5B7" w14:textId="77777777" w:rsidR="002D06AE" w:rsidRDefault="002D06AE">
      <w:pPr>
        <w:pStyle w:val="BodyText"/>
        <w:rPr>
          <w:sz w:val="14"/>
        </w:rPr>
      </w:pPr>
    </w:p>
    <w:p w14:paraId="52118315" w14:textId="77777777" w:rsidR="002D06AE" w:rsidRDefault="002C2419">
      <w:pPr>
        <w:spacing w:before="104"/>
        <w:ind w:left="559"/>
        <w:rPr>
          <w:sz w:val="13"/>
        </w:rPr>
      </w:pPr>
      <w:r>
        <w:rPr>
          <w:sz w:val="13"/>
        </w:rPr>
        <w:t>2025-</w:t>
      </w:r>
      <w:r>
        <w:rPr>
          <w:spacing w:val="-5"/>
          <w:sz w:val="13"/>
        </w:rPr>
        <w:t>26</w:t>
      </w:r>
    </w:p>
    <w:p w14:paraId="04DEA229" w14:textId="77777777" w:rsidR="002D06AE" w:rsidRDefault="002C2419">
      <w:pPr>
        <w:spacing w:before="2"/>
        <w:ind w:left="509"/>
        <w:rPr>
          <w:sz w:val="13"/>
        </w:rPr>
      </w:pPr>
      <w:r>
        <w:rPr>
          <w:spacing w:val="-2"/>
          <w:sz w:val="13"/>
        </w:rPr>
        <w:t>Projection</w:t>
      </w:r>
    </w:p>
    <w:p w14:paraId="6BFFB717" w14:textId="77777777" w:rsidR="002D06AE" w:rsidRDefault="002C2419">
      <w:pPr>
        <w:rPr>
          <w:sz w:val="14"/>
        </w:rPr>
      </w:pPr>
      <w:r>
        <w:br w:type="column"/>
      </w:r>
    </w:p>
    <w:p w14:paraId="4C1FD009" w14:textId="77777777" w:rsidR="002D06AE" w:rsidRDefault="002D06AE">
      <w:pPr>
        <w:pStyle w:val="BodyText"/>
        <w:rPr>
          <w:sz w:val="14"/>
        </w:rPr>
      </w:pPr>
    </w:p>
    <w:p w14:paraId="7B7CCBA6" w14:textId="77777777" w:rsidR="002D06AE" w:rsidRDefault="002C2419">
      <w:pPr>
        <w:spacing w:before="104"/>
        <w:ind w:left="559"/>
        <w:rPr>
          <w:sz w:val="13"/>
        </w:rPr>
      </w:pPr>
      <w:r>
        <w:rPr>
          <w:sz w:val="13"/>
        </w:rPr>
        <w:t>2026-</w:t>
      </w:r>
      <w:r>
        <w:rPr>
          <w:spacing w:val="-5"/>
          <w:sz w:val="13"/>
        </w:rPr>
        <w:t>27</w:t>
      </w:r>
    </w:p>
    <w:p w14:paraId="7D9D8C19" w14:textId="77777777" w:rsidR="002D06AE" w:rsidRDefault="002C2419">
      <w:pPr>
        <w:spacing w:before="2"/>
        <w:ind w:left="509"/>
        <w:rPr>
          <w:sz w:val="13"/>
        </w:rPr>
      </w:pPr>
      <w:r>
        <w:rPr>
          <w:spacing w:val="-2"/>
          <w:sz w:val="13"/>
        </w:rPr>
        <w:t>Projection</w:t>
      </w:r>
    </w:p>
    <w:p w14:paraId="20149165" w14:textId="77777777" w:rsidR="002D06AE" w:rsidRDefault="002D06AE">
      <w:pPr>
        <w:rPr>
          <w:sz w:val="13"/>
        </w:rPr>
        <w:sectPr w:rsidR="002D06AE">
          <w:type w:val="continuous"/>
          <w:pgSz w:w="11910" w:h="16840"/>
          <w:pgMar w:top="1920" w:right="920" w:bottom="280" w:left="920" w:header="1103" w:footer="634" w:gutter="0"/>
          <w:cols w:num="7" w:space="720" w:equalWidth="0">
            <w:col w:w="1620" w:space="265"/>
            <w:col w:w="1029" w:space="251"/>
            <w:col w:w="1058" w:space="250"/>
            <w:col w:w="1029" w:space="214"/>
            <w:col w:w="1133" w:space="161"/>
            <w:col w:w="1132" w:space="161"/>
            <w:col w:w="1767"/>
          </w:cols>
        </w:sectPr>
      </w:pPr>
    </w:p>
    <w:p w14:paraId="501AA256" w14:textId="77777777" w:rsidR="002D06AE" w:rsidRDefault="002D06AE">
      <w:pPr>
        <w:pStyle w:val="BodyText"/>
        <w:rPr>
          <w:sz w:val="20"/>
        </w:rPr>
      </w:pPr>
    </w:p>
    <w:p w14:paraId="28D2A47F" w14:textId="77777777" w:rsidR="002D06AE" w:rsidRDefault="002D06AE">
      <w:pPr>
        <w:pStyle w:val="BodyText"/>
        <w:spacing w:before="8"/>
        <w:rPr>
          <w:sz w:val="19"/>
        </w:rPr>
      </w:pPr>
    </w:p>
    <w:p w14:paraId="33FD5B27" w14:textId="77777777" w:rsidR="002D06AE" w:rsidRDefault="002C2419">
      <w:pPr>
        <w:spacing w:before="99" w:line="264" w:lineRule="auto"/>
        <w:ind w:left="128" w:right="143"/>
        <w:jc w:val="both"/>
        <w:rPr>
          <w:sz w:val="17"/>
        </w:rPr>
      </w:pPr>
      <w:r>
        <w:rPr>
          <w:w w:val="105"/>
          <w:sz w:val="17"/>
        </w:rPr>
        <w:t>Rate</w:t>
      </w:r>
      <w:r>
        <w:rPr>
          <w:spacing w:val="-4"/>
          <w:w w:val="105"/>
          <w:sz w:val="17"/>
        </w:rPr>
        <w:t xml:space="preserve"> </w:t>
      </w:r>
      <w:r>
        <w:rPr>
          <w:w w:val="105"/>
          <w:sz w:val="17"/>
        </w:rPr>
        <w:t>revenue</w:t>
      </w:r>
      <w:r>
        <w:rPr>
          <w:spacing w:val="-2"/>
          <w:w w:val="105"/>
          <w:sz w:val="17"/>
        </w:rPr>
        <w:t xml:space="preserve"> </w:t>
      </w:r>
      <w:r>
        <w:rPr>
          <w:w w:val="105"/>
          <w:sz w:val="17"/>
        </w:rPr>
        <w:t>is</w:t>
      </w:r>
      <w:r>
        <w:rPr>
          <w:spacing w:val="-3"/>
          <w:w w:val="105"/>
          <w:sz w:val="17"/>
        </w:rPr>
        <w:t xml:space="preserve"> </w:t>
      </w:r>
      <w:r>
        <w:rPr>
          <w:w w:val="105"/>
          <w:sz w:val="17"/>
        </w:rPr>
        <w:t>51%</w:t>
      </w:r>
      <w:r>
        <w:rPr>
          <w:spacing w:val="-4"/>
          <w:w w:val="105"/>
          <w:sz w:val="17"/>
        </w:rPr>
        <w:t xml:space="preserve"> </w:t>
      </w:r>
      <w:r>
        <w:rPr>
          <w:w w:val="105"/>
          <w:sz w:val="17"/>
        </w:rPr>
        <w:t>of total</w:t>
      </w:r>
      <w:r>
        <w:rPr>
          <w:spacing w:val="-3"/>
          <w:w w:val="105"/>
          <w:sz w:val="17"/>
        </w:rPr>
        <w:t xml:space="preserve"> </w:t>
      </w:r>
      <w:r>
        <w:rPr>
          <w:w w:val="105"/>
          <w:sz w:val="17"/>
        </w:rPr>
        <w:t>comprehensive</w:t>
      </w:r>
      <w:r>
        <w:rPr>
          <w:spacing w:val="-4"/>
          <w:w w:val="105"/>
          <w:sz w:val="17"/>
        </w:rPr>
        <w:t xml:space="preserve"> </w:t>
      </w:r>
      <w:r>
        <w:rPr>
          <w:w w:val="105"/>
          <w:sz w:val="17"/>
        </w:rPr>
        <w:t>income</w:t>
      </w:r>
      <w:r>
        <w:rPr>
          <w:spacing w:val="-4"/>
          <w:w w:val="105"/>
          <w:sz w:val="17"/>
        </w:rPr>
        <w:t xml:space="preserve"> </w:t>
      </w:r>
      <w:r>
        <w:rPr>
          <w:w w:val="105"/>
          <w:sz w:val="17"/>
        </w:rPr>
        <w:t>and</w:t>
      </w:r>
      <w:r>
        <w:rPr>
          <w:spacing w:val="-2"/>
          <w:w w:val="105"/>
          <w:sz w:val="17"/>
        </w:rPr>
        <w:t xml:space="preserve"> </w:t>
      </w:r>
      <w:r>
        <w:rPr>
          <w:w w:val="105"/>
          <w:sz w:val="17"/>
        </w:rPr>
        <w:t>63%</w:t>
      </w:r>
      <w:r>
        <w:rPr>
          <w:spacing w:val="-3"/>
          <w:w w:val="105"/>
          <w:sz w:val="17"/>
        </w:rPr>
        <w:t xml:space="preserve"> </w:t>
      </w:r>
      <w:r>
        <w:rPr>
          <w:w w:val="105"/>
          <w:sz w:val="17"/>
        </w:rPr>
        <w:t>of operating</w:t>
      </w:r>
      <w:r>
        <w:rPr>
          <w:spacing w:val="-2"/>
          <w:w w:val="105"/>
          <w:sz w:val="17"/>
        </w:rPr>
        <w:t xml:space="preserve"> </w:t>
      </w:r>
      <w:r>
        <w:rPr>
          <w:w w:val="105"/>
          <w:sz w:val="17"/>
        </w:rPr>
        <w:t>revenue.</w:t>
      </w:r>
      <w:r>
        <w:rPr>
          <w:spacing w:val="-2"/>
          <w:w w:val="105"/>
          <w:sz w:val="17"/>
        </w:rPr>
        <w:t xml:space="preserve"> </w:t>
      </w:r>
      <w:r>
        <w:rPr>
          <w:w w:val="105"/>
          <w:sz w:val="17"/>
        </w:rPr>
        <w:t>The</w:t>
      </w:r>
      <w:r>
        <w:rPr>
          <w:spacing w:val="-2"/>
          <w:w w:val="105"/>
          <w:sz w:val="17"/>
        </w:rPr>
        <w:t xml:space="preserve"> </w:t>
      </w:r>
      <w:r>
        <w:rPr>
          <w:w w:val="105"/>
          <w:sz w:val="17"/>
        </w:rPr>
        <w:t>increase</w:t>
      </w:r>
      <w:r>
        <w:rPr>
          <w:spacing w:val="-2"/>
          <w:w w:val="105"/>
          <w:sz w:val="17"/>
        </w:rPr>
        <w:t xml:space="preserve"> </w:t>
      </w:r>
      <w:r>
        <w:rPr>
          <w:w w:val="105"/>
          <w:sz w:val="17"/>
        </w:rPr>
        <w:t>in</w:t>
      </w:r>
      <w:r>
        <w:rPr>
          <w:spacing w:val="-4"/>
          <w:w w:val="105"/>
          <w:sz w:val="17"/>
        </w:rPr>
        <w:t xml:space="preserve"> </w:t>
      </w:r>
      <w:r>
        <w:rPr>
          <w:w w:val="105"/>
          <w:sz w:val="17"/>
        </w:rPr>
        <w:t>average</w:t>
      </w:r>
      <w:r>
        <w:rPr>
          <w:spacing w:val="-2"/>
          <w:w w:val="105"/>
          <w:sz w:val="17"/>
        </w:rPr>
        <w:t xml:space="preserve"> </w:t>
      </w:r>
      <w:r>
        <w:rPr>
          <w:w w:val="105"/>
          <w:sz w:val="17"/>
        </w:rPr>
        <w:t>rates</w:t>
      </w:r>
      <w:r>
        <w:rPr>
          <w:spacing w:val="-1"/>
          <w:w w:val="105"/>
          <w:sz w:val="17"/>
        </w:rPr>
        <w:t xml:space="preserve"> </w:t>
      </w:r>
      <w:r>
        <w:rPr>
          <w:w w:val="105"/>
          <w:sz w:val="17"/>
        </w:rPr>
        <w:t>for</w:t>
      </w:r>
      <w:r>
        <w:rPr>
          <w:spacing w:val="-3"/>
          <w:w w:val="105"/>
          <w:sz w:val="17"/>
        </w:rPr>
        <w:t xml:space="preserve"> </w:t>
      </w:r>
      <w:r>
        <w:rPr>
          <w:w w:val="105"/>
          <w:sz w:val="17"/>
        </w:rPr>
        <w:t>2023- 24 has been contained to 3.5%, which is aligned to the State Government announced rate cap.</w:t>
      </w:r>
      <w:r>
        <w:rPr>
          <w:spacing w:val="40"/>
          <w:w w:val="105"/>
          <w:sz w:val="17"/>
        </w:rPr>
        <w:t xml:space="preserve"> </w:t>
      </w:r>
      <w:r>
        <w:rPr>
          <w:w w:val="105"/>
          <w:sz w:val="17"/>
        </w:rPr>
        <w:t>Excluded from the rate cap calculation is the waste collection service charge.</w:t>
      </w:r>
    </w:p>
    <w:p w14:paraId="199EB7CB" w14:textId="77777777" w:rsidR="002D06AE" w:rsidRDefault="002D06AE">
      <w:pPr>
        <w:pStyle w:val="BodyText"/>
        <w:spacing w:before="8"/>
        <w:rPr>
          <w:sz w:val="20"/>
        </w:rPr>
      </w:pPr>
    </w:p>
    <w:p w14:paraId="78FDAB4D" w14:textId="77777777" w:rsidR="002D06AE" w:rsidRDefault="002C2419">
      <w:pPr>
        <w:spacing w:before="1" w:line="264" w:lineRule="auto"/>
        <w:ind w:left="128" w:right="142"/>
        <w:jc w:val="both"/>
        <w:rPr>
          <w:sz w:val="17"/>
        </w:rPr>
      </w:pPr>
      <w:r>
        <w:rPr>
          <w:w w:val="105"/>
          <w:sz w:val="17"/>
        </w:rPr>
        <w:t>Future year rate increases for the next 3 years are assumed to average 3.5% an</w:t>
      </w:r>
      <w:r>
        <w:rPr>
          <w:w w:val="105"/>
          <w:sz w:val="17"/>
        </w:rPr>
        <w:t>d this assumption will be subject to future announcements from the Minister for Local Government on an annual basis.</w:t>
      </w:r>
    </w:p>
    <w:p w14:paraId="36A1B0E5" w14:textId="77777777" w:rsidR="002D06AE" w:rsidRDefault="002D06AE">
      <w:pPr>
        <w:pStyle w:val="BodyText"/>
        <w:spacing w:before="9"/>
        <w:rPr>
          <w:sz w:val="29"/>
        </w:rPr>
      </w:pPr>
    </w:p>
    <w:p w14:paraId="740C07D9" w14:textId="77777777" w:rsidR="002D06AE" w:rsidRDefault="002C2419">
      <w:pPr>
        <w:pStyle w:val="Heading7"/>
        <w:spacing w:before="0"/>
        <w:ind w:left="128"/>
        <w:jc w:val="both"/>
      </w:pPr>
      <w:r>
        <w:pict w14:anchorId="2E7F7893">
          <v:group id="docshapegroup41" o:spid="_x0000_s1334" style="position:absolute;left:0;text-align:left;margin-left:71.15pt;margin-top:19.95pt;width:409.8pt;height:20.8pt;z-index:-43303936;mso-position-horizontal-relative:page" coordorigin="1423,399" coordsize="8196,416">
            <v:shape id="docshape42" o:spid="_x0000_s1338" type="#_x0000_t75" style="position:absolute;left:1423;top:399;width:8196;height:416">
              <v:imagedata r:id="rId26" o:title=""/>
            </v:shape>
            <v:shape id="docshape43" o:spid="_x0000_s1337" type="#_x0000_t202" style="position:absolute;left:5143;top:435;width:483;height:143" filled="f" stroked="f">
              <v:textbox inset="0,0,0,0">
                <w:txbxContent>
                  <w:p w14:paraId="667130AF" w14:textId="77777777" w:rsidR="002D06AE" w:rsidRDefault="002C2419">
                    <w:pPr>
                      <w:spacing w:before="2"/>
                      <w:rPr>
                        <w:b/>
                        <w:sz w:val="12"/>
                      </w:rPr>
                    </w:pPr>
                    <w:r>
                      <w:rPr>
                        <w:b/>
                        <w:color w:val="FFFFFF"/>
                        <w:spacing w:val="-2"/>
                        <w:w w:val="105"/>
                        <w:sz w:val="12"/>
                      </w:rPr>
                      <w:t>2022-</w:t>
                    </w:r>
                    <w:r>
                      <w:rPr>
                        <w:b/>
                        <w:color w:val="FFFFFF"/>
                        <w:spacing w:val="-7"/>
                        <w:w w:val="105"/>
                        <w:sz w:val="12"/>
                      </w:rPr>
                      <w:t>23</w:t>
                    </w:r>
                  </w:p>
                </w:txbxContent>
              </v:textbox>
            </v:shape>
            <v:shape id="docshape44" o:spid="_x0000_s1336" type="#_x0000_t202" style="position:absolute;left:6350;top:435;width:483;height:143" filled="f" stroked="f">
              <v:textbox inset="0,0,0,0">
                <w:txbxContent>
                  <w:p w14:paraId="19A0BF55" w14:textId="77777777" w:rsidR="002D06AE" w:rsidRDefault="002C2419">
                    <w:pPr>
                      <w:spacing w:before="2"/>
                      <w:rPr>
                        <w:b/>
                        <w:sz w:val="12"/>
                      </w:rPr>
                    </w:pPr>
                    <w:r>
                      <w:rPr>
                        <w:b/>
                        <w:color w:val="FFFFFF"/>
                        <w:spacing w:val="-2"/>
                        <w:w w:val="105"/>
                        <w:sz w:val="12"/>
                      </w:rPr>
                      <w:t>2023-</w:t>
                    </w:r>
                    <w:r>
                      <w:rPr>
                        <w:b/>
                        <w:color w:val="FFFFFF"/>
                        <w:spacing w:val="-7"/>
                        <w:w w:val="105"/>
                        <w:sz w:val="12"/>
                      </w:rPr>
                      <w:t>24</w:t>
                    </w:r>
                  </w:p>
                </w:txbxContent>
              </v:textbox>
            </v:shape>
            <v:shape id="docshape45" o:spid="_x0000_s1335" type="#_x0000_t202" style="position:absolute;left:8181;top:425;width:482;height:143" filled="f" stroked="f">
              <v:textbox inset="0,0,0,0">
                <w:txbxContent>
                  <w:p w14:paraId="086D4D82" w14:textId="77777777" w:rsidR="002D06AE" w:rsidRDefault="002C2419">
                    <w:pPr>
                      <w:spacing w:before="2"/>
                      <w:rPr>
                        <w:b/>
                        <w:sz w:val="12"/>
                      </w:rPr>
                    </w:pPr>
                    <w:r>
                      <w:rPr>
                        <w:b/>
                        <w:color w:val="FFFFFF"/>
                        <w:spacing w:val="-2"/>
                        <w:w w:val="105"/>
                        <w:sz w:val="12"/>
                      </w:rPr>
                      <w:t>Change</w:t>
                    </w:r>
                  </w:p>
                </w:txbxContent>
              </v:textbox>
            </v:shape>
            <w10:wrap anchorx="page"/>
          </v:group>
        </w:pict>
      </w:r>
      <w:r>
        <w:t>2(b)</w:t>
      </w:r>
      <w:r>
        <w:rPr>
          <w:spacing w:val="32"/>
        </w:rPr>
        <w:t xml:space="preserve"> </w:t>
      </w:r>
      <w:r>
        <w:t>Average</w:t>
      </w:r>
      <w:r>
        <w:rPr>
          <w:spacing w:val="-10"/>
        </w:rPr>
        <w:t xml:space="preserve"> </w:t>
      </w:r>
      <w:r>
        <w:t>Rates</w:t>
      </w:r>
      <w:r>
        <w:rPr>
          <w:spacing w:val="-10"/>
        </w:rPr>
        <w:t xml:space="preserve"> </w:t>
      </w:r>
      <w:r>
        <w:t>Payable</w:t>
      </w:r>
      <w:r>
        <w:rPr>
          <w:spacing w:val="-9"/>
        </w:rPr>
        <w:t xml:space="preserve"> </w:t>
      </w:r>
      <w:r>
        <w:t>by</w:t>
      </w:r>
      <w:r>
        <w:rPr>
          <w:spacing w:val="-14"/>
        </w:rPr>
        <w:t xml:space="preserve"> </w:t>
      </w:r>
      <w:r>
        <w:t>Differential</w:t>
      </w:r>
      <w:r>
        <w:rPr>
          <w:spacing w:val="-8"/>
        </w:rPr>
        <w:t xml:space="preserve"> </w:t>
      </w:r>
      <w:r>
        <w:t>(excluding</w:t>
      </w:r>
      <w:r>
        <w:rPr>
          <w:spacing w:val="-12"/>
        </w:rPr>
        <w:t xml:space="preserve"> </w:t>
      </w:r>
      <w:r>
        <w:t>waste</w:t>
      </w:r>
      <w:r>
        <w:rPr>
          <w:spacing w:val="-10"/>
        </w:rPr>
        <w:t xml:space="preserve"> </w:t>
      </w:r>
      <w:r>
        <w:rPr>
          <w:spacing w:val="-2"/>
        </w:rPr>
        <w:t>charge)</w:t>
      </w:r>
    </w:p>
    <w:p w14:paraId="0C95F4B0" w14:textId="77777777" w:rsidR="002D06AE" w:rsidRDefault="002D06AE">
      <w:pPr>
        <w:pStyle w:val="BodyText"/>
        <w:rPr>
          <w:b/>
          <w:sz w:val="20"/>
        </w:rPr>
      </w:pPr>
    </w:p>
    <w:p w14:paraId="6FD8CA4B" w14:textId="77777777" w:rsidR="002D06AE" w:rsidRDefault="002D06AE">
      <w:pPr>
        <w:pStyle w:val="BodyText"/>
        <w:spacing w:before="5"/>
        <w:rPr>
          <w:b/>
          <w:sz w:val="12"/>
        </w:rPr>
      </w:pPr>
    </w:p>
    <w:tbl>
      <w:tblPr>
        <w:tblW w:w="0" w:type="auto"/>
        <w:tblInd w:w="510" w:type="dxa"/>
        <w:tblLayout w:type="fixed"/>
        <w:tblCellMar>
          <w:left w:w="0" w:type="dxa"/>
          <w:right w:w="0" w:type="dxa"/>
        </w:tblCellMar>
        <w:tblLook w:val="01E0" w:firstRow="1" w:lastRow="1" w:firstColumn="1" w:lastColumn="1" w:noHBand="0" w:noVBand="0"/>
      </w:tblPr>
      <w:tblGrid>
        <w:gridCol w:w="3058"/>
        <w:gridCol w:w="1476"/>
        <w:gridCol w:w="1248"/>
        <w:gridCol w:w="1546"/>
        <w:gridCol w:w="868"/>
      </w:tblGrid>
      <w:tr w:rsidR="002D06AE" w14:paraId="28103776" w14:textId="77777777">
        <w:trPr>
          <w:trHeight w:val="220"/>
        </w:trPr>
        <w:tc>
          <w:tcPr>
            <w:tcW w:w="3058" w:type="dxa"/>
            <w:shd w:val="clear" w:color="auto" w:fill="4F81BC"/>
          </w:tcPr>
          <w:p w14:paraId="6AD58E96" w14:textId="77777777" w:rsidR="002D06AE" w:rsidRDefault="002D06AE">
            <w:pPr>
              <w:pStyle w:val="TableParagraph"/>
              <w:spacing w:before="0"/>
              <w:jc w:val="left"/>
              <w:rPr>
                <w:rFonts w:ascii="Times New Roman"/>
                <w:sz w:val="14"/>
              </w:rPr>
            </w:pPr>
          </w:p>
        </w:tc>
        <w:tc>
          <w:tcPr>
            <w:tcW w:w="1476" w:type="dxa"/>
            <w:shd w:val="clear" w:color="auto" w:fill="4F81BC"/>
          </w:tcPr>
          <w:p w14:paraId="1DCC0DB3" w14:textId="77777777" w:rsidR="002D06AE" w:rsidRDefault="002C2419">
            <w:pPr>
              <w:pStyle w:val="TableParagraph"/>
              <w:spacing w:before="52"/>
              <w:ind w:right="21"/>
              <w:rPr>
                <w:b/>
                <w:sz w:val="12"/>
              </w:rPr>
            </w:pPr>
            <w:r>
              <w:rPr>
                <w:b/>
                <w:color w:val="FFFFFF"/>
                <w:w w:val="106"/>
                <w:sz w:val="12"/>
              </w:rPr>
              <w:t>$</w:t>
            </w:r>
          </w:p>
        </w:tc>
        <w:tc>
          <w:tcPr>
            <w:tcW w:w="1248" w:type="dxa"/>
            <w:shd w:val="clear" w:color="auto" w:fill="4F81BC"/>
          </w:tcPr>
          <w:p w14:paraId="38365396" w14:textId="77777777" w:rsidR="002D06AE" w:rsidRDefault="002C2419">
            <w:pPr>
              <w:pStyle w:val="TableParagraph"/>
              <w:spacing w:before="52"/>
              <w:ind w:right="23"/>
              <w:rPr>
                <w:b/>
                <w:sz w:val="12"/>
              </w:rPr>
            </w:pPr>
            <w:r>
              <w:rPr>
                <w:b/>
                <w:color w:val="FFFFFF"/>
                <w:w w:val="106"/>
                <w:sz w:val="12"/>
              </w:rPr>
              <w:t>$</w:t>
            </w:r>
          </w:p>
        </w:tc>
        <w:tc>
          <w:tcPr>
            <w:tcW w:w="1546" w:type="dxa"/>
            <w:shd w:val="clear" w:color="auto" w:fill="4F81BC"/>
          </w:tcPr>
          <w:p w14:paraId="173166E1" w14:textId="77777777" w:rsidR="002D06AE" w:rsidRDefault="002C2419">
            <w:pPr>
              <w:pStyle w:val="TableParagraph"/>
              <w:spacing w:before="52"/>
              <w:ind w:right="362"/>
              <w:rPr>
                <w:b/>
                <w:sz w:val="12"/>
              </w:rPr>
            </w:pPr>
            <w:r>
              <w:rPr>
                <w:b/>
                <w:color w:val="FFFFFF"/>
                <w:w w:val="106"/>
                <w:sz w:val="12"/>
              </w:rPr>
              <w:t>$</w:t>
            </w:r>
          </w:p>
        </w:tc>
        <w:tc>
          <w:tcPr>
            <w:tcW w:w="868" w:type="dxa"/>
            <w:shd w:val="clear" w:color="auto" w:fill="4F81BC"/>
          </w:tcPr>
          <w:p w14:paraId="5D4480DB" w14:textId="77777777" w:rsidR="002D06AE" w:rsidRDefault="002C2419">
            <w:pPr>
              <w:pStyle w:val="TableParagraph"/>
              <w:spacing w:before="52"/>
              <w:ind w:right="24"/>
              <w:rPr>
                <w:b/>
                <w:sz w:val="12"/>
              </w:rPr>
            </w:pPr>
            <w:r>
              <w:rPr>
                <w:b/>
                <w:color w:val="FFFFFF"/>
                <w:w w:val="106"/>
                <w:sz w:val="12"/>
              </w:rPr>
              <w:t>%</w:t>
            </w:r>
          </w:p>
        </w:tc>
      </w:tr>
      <w:tr w:rsidR="002D06AE" w14:paraId="62FB67F7" w14:textId="77777777">
        <w:trPr>
          <w:trHeight w:val="261"/>
        </w:trPr>
        <w:tc>
          <w:tcPr>
            <w:tcW w:w="3058" w:type="dxa"/>
          </w:tcPr>
          <w:p w14:paraId="112C84E9" w14:textId="77777777" w:rsidR="002D06AE" w:rsidRDefault="002C2419">
            <w:pPr>
              <w:pStyle w:val="TableParagraph"/>
              <w:spacing w:before="44"/>
              <w:ind w:left="33"/>
              <w:jc w:val="left"/>
              <w:rPr>
                <w:sz w:val="16"/>
              </w:rPr>
            </w:pPr>
            <w:r>
              <w:rPr>
                <w:spacing w:val="-2"/>
                <w:sz w:val="16"/>
              </w:rPr>
              <w:t>Residential</w:t>
            </w:r>
          </w:p>
        </w:tc>
        <w:tc>
          <w:tcPr>
            <w:tcW w:w="1476" w:type="dxa"/>
          </w:tcPr>
          <w:p w14:paraId="73F3865B" w14:textId="77777777" w:rsidR="002D06AE" w:rsidRDefault="002C2419">
            <w:pPr>
              <w:pStyle w:val="TableParagraph"/>
              <w:spacing w:before="44"/>
              <w:ind w:right="86"/>
              <w:rPr>
                <w:sz w:val="16"/>
              </w:rPr>
            </w:pPr>
            <w:r>
              <w:rPr>
                <w:spacing w:val="-2"/>
                <w:sz w:val="16"/>
              </w:rPr>
              <w:t>1,398.82</w:t>
            </w:r>
          </w:p>
        </w:tc>
        <w:tc>
          <w:tcPr>
            <w:tcW w:w="1248" w:type="dxa"/>
            <w:shd w:val="clear" w:color="auto" w:fill="F1F1F1"/>
          </w:tcPr>
          <w:p w14:paraId="6076353C" w14:textId="77777777" w:rsidR="002D06AE" w:rsidRDefault="002C2419">
            <w:pPr>
              <w:pStyle w:val="TableParagraph"/>
              <w:spacing w:before="49"/>
              <w:ind w:right="31"/>
              <w:rPr>
                <w:b/>
                <w:sz w:val="16"/>
              </w:rPr>
            </w:pPr>
            <w:r>
              <w:rPr>
                <w:b/>
                <w:spacing w:val="-2"/>
                <w:sz w:val="16"/>
              </w:rPr>
              <w:t>1,479.81</w:t>
            </w:r>
          </w:p>
        </w:tc>
        <w:tc>
          <w:tcPr>
            <w:tcW w:w="1546" w:type="dxa"/>
          </w:tcPr>
          <w:p w14:paraId="31E53975" w14:textId="77777777" w:rsidR="002D06AE" w:rsidRDefault="002C2419">
            <w:pPr>
              <w:pStyle w:val="TableParagraph"/>
              <w:spacing w:before="44"/>
              <w:ind w:right="370"/>
              <w:rPr>
                <w:sz w:val="16"/>
              </w:rPr>
            </w:pPr>
            <w:r>
              <w:rPr>
                <w:spacing w:val="-2"/>
                <w:sz w:val="16"/>
              </w:rPr>
              <w:t>80.99</w:t>
            </w:r>
          </w:p>
        </w:tc>
        <w:tc>
          <w:tcPr>
            <w:tcW w:w="868" w:type="dxa"/>
          </w:tcPr>
          <w:p w14:paraId="41D9FE3E" w14:textId="77777777" w:rsidR="002D06AE" w:rsidRDefault="002C2419">
            <w:pPr>
              <w:pStyle w:val="TableParagraph"/>
              <w:spacing w:before="8"/>
              <w:ind w:right="35"/>
              <w:rPr>
                <w:sz w:val="16"/>
              </w:rPr>
            </w:pPr>
            <w:r>
              <w:rPr>
                <w:spacing w:val="-4"/>
                <w:sz w:val="16"/>
              </w:rPr>
              <w:t>5.8%</w:t>
            </w:r>
          </w:p>
        </w:tc>
      </w:tr>
      <w:tr w:rsidR="002D06AE" w14:paraId="1884F68A" w14:textId="77777777">
        <w:trPr>
          <w:trHeight w:val="275"/>
        </w:trPr>
        <w:tc>
          <w:tcPr>
            <w:tcW w:w="3058" w:type="dxa"/>
          </w:tcPr>
          <w:p w14:paraId="61D04798" w14:textId="77777777" w:rsidR="002D06AE" w:rsidRDefault="002C2419">
            <w:pPr>
              <w:pStyle w:val="TableParagraph"/>
              <w:spacing w:before="58"/>
              <w:ind w:left="33"/>
              <w:jc w:val="left"/>
              <w:rPr>
                <w:sz w:val="16"/>
              </w:rPr>
            </w:pPr>
            <w:r>
              <w:rPr>
                <w:sz w:val="16"/>
              </w:rPr>
              <w:t>Vacant</w:t>
            </w:r>
            <w:r>
              <w:rPr>
                <w:spacing w:val="-9"/>
                <w:sz w:val="16"/>
              </w:rPr>
              <w:t xml:space="preserve"> </w:t>
            </w:r>
            <w:r>
              <w:rPr>
                <w:spacing w:val="-4"/>
                <w:sz w:val="16"/>
              </w:rPr>
              <w:t>land</w:t>
            </w:r>
          </w:p>
        </w:tc>
        <w:tc>
          <w:tcPr>
            <w:tcW w:w="1476" w:type="dxa"/>
          </w:tcPr>
          <w:p w14:paraId="0E577C65" w14:textId="77777777" w:rsidR="002D06AE" w:rsidRDefault="002C2419">
            <w:pPr>
              <w:pStyle w:val="TableParagraph"/>
              <w:spacing w:before="58"/>
              <w:ind w:right="86"/>
              <w:rPr>
                <w:sz w:val="16"/>
              </w:rPr>
            </w:pPr>
            <w:r>
              <w:rPr>
                <w:spacing w:val="-2"/>
                <w:sz w:val="16"/>
              </w:rPr>
              <w:t>1,736.75</w:t>
            </w:r>
          </w:p>
        </w:tc>
        <w:tc>
          <w:tcPr>
            <w:tcW w:w="1248" w:type="dxa"/>
            <w:shd w:val="clear" w:color="auto" w:fill="F1F1F1"/>
          </w:tcPr>
          <w:p w14:paraId="4D4BF0ED" w14:textId="77777777" w:rsidR="002D06AE" w:rsidRDefault="002C2419">
            <w:pPr>
              <w:pStyle w:val="TableParagraph"/>
              <w:spacing w:before="63"/>
              <w:ind w:right="31"/>
              <w:rPr>
                <w:b/>
                <w:sz w:val="16"/>
              </w:rPr>
            </w:pPr>
            <w:r>
              <w:rPr>
                <w:b/>
                <w:spacing w:val="-2"/>
                <w:sz w:val="16"/>
              </w:rPr>
              <w:t>1,860.93</w:t>
            </w:r>
          </w:p>
        </w:tc>
        <w:tc>
          <w:tcPr>
            <w:tcW w:w="1546" w:type="dxa"/>
          </w:tcPr>
          <w:p w14:paraId="7566A3D0" w14:textId="77777777" w:rsidR="002D06AE" w:rsidRDefault="002C2419">
            <w:pPr>
              <w:pStyle w:val="TableParagraph"/>
              <w:spacing w:before="58"/>
              <w:ind w:right="370"/>
              <w:rPr>
                <w:sz w:val="16"/>
              </w:rPr>
            </w:pPr>
            <w:r>
              <w:rPr>
                <w:spacing w:val="-2"/>
                <w:sz w:val="16"/>
              </w:rPr>
              <w:t>124.18</w:t>
            </w:r>
          </w:p>
        </w:tc>
        <w:tc>
          <w:tcPr>
            <w:tcW w:w="868" w:type="dxa"/>
          </w:tcPr>
          <w:p w14:paraId="7DA75C18" w14:textId="77777777" w:rsidR="002D06AE" w:rsidRDefault="002C2419">
            <w:pPr>
              <w:pStyle w:val="TableParagraph"/>
              <w:spacing w:before="22"/>
              <w:ind w:right="35"/>
              <w:rPr>
                <w:sz w:val="16"/>
              </w:rPr>
            </w:pPr>
            <w:r>
              <w:rPr>
                <w:spacing w:val="-4"/>
                <w:sz w:val="16"/>
              </w:rPr>
              <w:t>7.2%</w:t>
            </w:r>
          </w:p>
        </w:tc>
      </w:tr>
      <w:tr w:rsidR="002D06AE" w14:paraId="3C42688B" w14:textId="77777777">
        <w:trPr>
          <w:trHeight w:val="276"/>
        </w:trPr>
        <w:tc>
          <w:tcPr>
            <w:tcW w:w="3058" w:type="dxa"/>
          </w:tcPr>
          <w:p w14:paraId="3FF2BC50" w14:textId="77777777" w:rsidR="002D06AE" w:rsidRDefault="002C2419">
            <w:pPr>
              <w:pStyle w:val="TableParagraph"/>
              <w:spacing w:before="58"/>
              <w:ind w:left="33"/>
              <w:jc w:val="left"/>
              <w:rPr>
                <w:sz w:val="16"/>
              </w:rPr>
            </w:pPr>
            <w:r>
              <w:rPr>
                <w:spacing w:val="-2"/>
                <w:sz w:val="16"/>
              </w:rPr>
              <w:t>Commercial</w:t>
            </w:r>
          </w:p>
        </w:tc>
        <w:tc>
          <w:tcPr>
            <w:tcW w:w="1476" w:type="dxa"/>
          </w:tcPr>
          <w:p w14:paraId="5E2F1B08" w14:textId="77777777" w:rsidR="002D06AE" w:rsidRDefault="002C2419">
            <w:pPr>
              <w:pStyle w:val="TableParagraph"/>
              <w:spacing w:before="58"/>
              <w:ind w:right="86"/>
              <w:rPr>
                <w:sz w:val="16"/>
              </w:rPr>
            </w:pPr>
            <w:r>
              <w:rPr>
                <w:spacing w:val="-2"/>
                <w:sz w:val="16"/>
              </w:rPr>
              <w:t>5,242.04</w:t>
            </w:r>
          </w:p>
        </w:tc>
        <w:tc>
          <w:tcPr>
            <w:tcW w:w="1248" w:type="dxa"/>
            <w:shd w:val="clear" w:color="auto" w:fill="F1F1F1"/>
          </w:tcPr>
          <w:p w14:paraId="502CF72B" w14:textId="77777777" w:rsidR="002D06AE" w:rsidRDefault="002C2419">
            <w:pPr>
              <w:pStyle w:val="TableParagraph"/>
              <w:spacing w:before="63"/>
              <w:ind w:right="31"/>
              <w:rPr>
                <w:b/>
                <w:sz w:val="16"/>
              </w:rPr>
            </w:pPr>
            <w:r>
              <w:rPr>
                <w:b/>
                <w:spacing w:val="-2"/>
                <w:sz w:val="16"/>
              </w:rPr>
              <w:t>4,937.43</w:t>
            </w:r>
          </w:p>
        </w:tc>
        <w:tc>
          <w:tcPr>
            <w:tcW w:w="1546" w:type="dxa"/>
          </w:tcPr>
          <w:p w14:paraId="681310B9" w14:textId="77777777" w:rsidR="002D06AE" w:rsidRDefault="002C2419">
            <w:pPr>
              <w:pStyle w:val="TableParagraph"/>
              <w:spacing w:before="58"/>
              <w:ind w:right="368"/>
              <w:rPr>
                <w:sz w:val="16"/>
              </w:rPr>
            </w:pPr>
            <w:r>
              <w:rPr>
                <w:spacing w:val="-2"/>
                <w:sz w:val="16"/>
              </w:rPr>
              <w:t>(304.61)</w:t>
            </w:r>
          </w:p>
        </w:tc>
        <w:tc>
          <w:tcPr>
            <w:tcW w:w="868" w:type="dxa"/>
          </w:tcPr>
          <w:p w14:paraId="3E757CD2" w14:textId="77777777" w:rsidR="002D06AE" w:rsidRDefault="002C2419">
            <w:pPr>
              <w:pStyle w:val="TableParagraph"/>
              <w:spacing w:before="22"/>
              <w:ind w:right="33"/>
              <w:rPr>
                <w:sz w:val="16"/>
              </w:rPr>
            </w:pPr>
            <w:r>
              <w:rPr>
                <w:spacing w:val="-2"/>
                <w:sz w:val="16"/>
              </w:rPr>
              <w:t>(5.8%)</w:t>
            </w:r>
          </w:p>
        </w:tc>
      </w:tr>
      <w:tr w:rsidR="002D06AE" w14:paraId="02325EF1" w14:textId="77777777">
        <w:trPr>
          <w:trHeight w:val="275"/>
        </w:trPr>
        <w:tc>
          <w:tcPr>
            <w:tcW w:w="3058" w:type="dxa"/>
          </w:tcPr>
          <w:p w14:paraId="5AB177AF" w14:textId="77777777" w:rsidR="002D06AE" w:rsidRDefault="002C2419">
            <w:pPr>
              <w:pStyle w:val="TableParagraph"/>
              <w:spacing w:before="58"/>
              <w:ind w:left="33"/>
              <w:jc w:val="left"/>
              <w:rPr>
                <w:sz w:val="16"/>
              </w:rPr>
            </w:pPr>
            <w:r>
              <w:rPr>
                <w:sz w:val="16"/>
              </w:rPr>
              <w:t>Mixed</w:t>
            </w:r>
            <w:r>
              <w:rPr>
                <w:spacing w:val="-9"/>
                <w:sz w:val="16"/>
              </w:rPr>
              <w:t xml:space="preserve"> </w:t>
            </w:r>
            <w:r>
              <w:rPr>
                <w:spacing w:val="-5"/>
                <w:sz w:val="16"/>
              </w:rPr>
              <w:t>use</w:t>
            </w:r>
          </w:p>
        </w:tc>
        <w:tc>
          <w:tcPr>
            <w:tcW w:w="1476" w:type="dxa"/>
          </w:tcPr>
          <w:p w14:paraId="65495096" w14:textId="77777777" w:rsidR="002D06AE" w:rsidRDefault="002C2419">
            <w:pPr>
              <w:pStyle w:val="TableParagraph"/>
              <w:spacing w:before="58"/>
              <w:ind w:right="86"/>
              <w:rPr>
                <w:sz w:val="16"/>
              </w:rPr>
            </w:pPr>
            <w:r>
              <w:rPr>
                <w:spacing w:val="-2"/>
                <w:sz w:val="16"/>
              </w:rPr>
              <w:t>2,629.47</w:t>
            </w:r>
          </w:p>
        </w:tc>
        <w:tc>
          <w:tcPr>
            <w:tcW w:w="1248" w:type="dxa"/>
            <w:shd w:val="clear" w:color="auto" w:fill="F1F1F1"/>
          </w:tcPr>
          <w:p w14:paraId="48A5666E" w14:textId="77777777" w:rsidR="002D06AE" w:rsidRDefault="002C2419">
            <w:pPr>
              <w:pStyle w:val="TableParagraph"/>
              <w:spacing w:before="63"/>
              <w:ind w:right="31"/>
              <w:rPr>
                <w:b/>
                <w:sz w:val="16"/>
              </w:rPr>
            </w:pPr>
            <w:r>
              <w:rPr>
                <w:b/>
                <w:spacing w:val="-2"/>
                <w:sz w:val="16"/>
              </w:rPr>
              <w:t>2,781.98</w:t>
            </w:r>
          </w:p>
        </w:tc>
        <w:tc>
          <w:tcPr>
            <w:tcW w:w="1546" w:type="dxa"/>
          </w:tcPr>
          <w:p w14:paraId="0C575EEF" w14:textId="77777777" w:rsidR="002D06AE" w:rsidRDefault="002C2419">
            <w:pPr>
              <w:pStyle w:val="TableParagraph"/>
              <w:spacing w:before="58"/>
              <w:ind w:right="370"/>
              <w:rPr>
                <w:sz w:val="16"/>
              </w:rPr>
            </w:pPr>
            <w:r>
              <w:rPr>
                <w:spacing w:val="-2"/>
                <w:sz w:val="16"/>
              </w:rPr>
              <w:t>152.51</w:t>
            </w:r>
          </w:p>
        </w:tc>
        <w:tc>
          <w:tcPr>
            <w:tcW w:w="868" w:type="dxa"/>
          </w:tcPr>
          <w:p w14:paraId="0EE1A98E" w14:textId="77777777" w:rsidR="002D06AE" w:rsidRDefault="002C2419">
            <w:pPr>
              <w:pStyle w:val="TableParagraph"/>
              <w:spacing w:before="22"/>
              <w:ind w:right="35"/>
              <w:rPr>
                <w:sz w:val="16"/>
              </w:rPr>
            </w:pPr>
            <w:r>
              <w:rPr>
                <w:spacing w:val="-4"/>
                <w:sz w:val="16"/>
              </w:rPr>
              <w:t>5.8%</w:t>
            </w:r>
          </w:p>
        </w:tc>
      </w:tr>
      <w:tr w:rsidR="002D06AE" w14:paraId="376B359D" w14:textId="77777777">
        <w:trPr>
          <w:trHeight w:val="276"/>
        </w:trPr>
        <w:tc>
          <w:tcPr>
            <w:tcW w:w="3058" w:type="dxa"/>
          </w:tcPr>
          <w:p w14:paraId="6170F96C" w14:textId="77777777" w:rsidR="002D06AE" w:rsidRDefault="002C2419">
            <w:pPr>
              <w:pStyle w:val="TableParagraph"/>
              <w:spacing w:before="58"/>
              <w:ind w:left="33"/>
              <w:jc w:val="left"/>
              <w:rPr>
                <w:sz w:val="16"/>
              </w:rPr>
            </w:pPr>
            <w:r>
              <w:rPr>
                <w:sz w:val="16"/>
              </w:rPr>
              <w:t>Farm</w:t>
            </w:r>
            <w:r>
              <w:rPr>
                <w:spacing w:val="-8"/>
                <w:sz w:val="16"/>
              </w:rPr>
              <w:t xml:space="preserve"> </w:t>
            </w:r>
            <w:r>
              <w:rPr>
                <w:sz w:val="16"/>
              </w:rPr>
              <w:t>(with</w:t>
            </w:r>
            <w:r>
              <w:rPr>
                <w:spacing w:val="-6"/>
                <w:sz w:val="16"/>
              </w:rPr>
              <w:t xml:space="preserve"> </w:t>
            </w:r>
            <w:r>
              <w:rPr>
                <w:sz w:val="16"/>
              </w:rPr>
              <w:t>the</w:t>
            </w:r>
            <w:r>
              <w:rPr>
                <w:spacing w:val="-5"/>
                <w:sz w:val="16"/>
              </w:rPr>
              <w:t xml:space="preserve"> </w:t>
            </w:r>
            <w:r>
              <w:rPr>
                <w:sz w:val="16"/>
              </w:rPr>
              <w:t>rebate</w:t>
            </w:r>
            <w:r>
              <w:rPr>
                <w:spacing w:val="-6"/>
                <w:sz w:val="16"/>
              </w:rPr>
              <w:t xml:space="preserve"> </w:t>
            </w:r>
            <w:r>
              <w:rPr>
                <w:spacing w:val="-2"/>
                <w:sz w:val="16"/>
              </w:rPr>
              <w:t>deducted)</w:t>
            </w:r>
          </w:p>
        </w:tc>
        <w:tc>
          <w:tcPr>
            <w:tcW w:w="1476" w:type="dxa"/>
          </w:tcPr>
          <w:p w14:paraId="461D9514" w14:textId="77777777" w:rsidR="002D06AE" w:rsidRDefault="002C2419">
            <w:pPr>
              <w:pStyle w:val="TableParagraph"/>
              <w:spacing w:before="58"/>
              <w:ind w:right="86"/>
              <w:rPr>
                <w:sz w:val="16"/>
              </w:rPr>
            </w:pPr>
            <w:r>
              <w:rPr>
                <w:spacing w:val="-2"/>
                <w:sz w:val="16"/>
              </w:rPr>
              <w:t>2,774.17</w:t>
            </w:r>
          </w:p>
        </w:tc>
        <w:tc>
          <w:tcPr>
            <w:tcW w:w="1248" w:type="dxa"/>
            <w:shd w:val="clear" w:color="auto" w:fill="F1F1F1"/>
          </w:tcPr>
          <w:p w14:paraId="77ECFFDF" w14:textId="77777777" w:rsidR="002D06AE" w:rsidRDefault="002C2419">
            <w:pPr>
              <w:pStyle w:val="TableParagraph"/>
              <w:spacing w:before="63"/>
              <w:ind w:right="31"/>
              <w:rPr>
                <w:b/>
                <w:sz w:val="16"/>
              </w:rPr>
            </w:pPr>
            <w:r>
              <w:rPr>
                <w:b/>
                <w:spacing w:val="-2"/>
                <w:sz w:val="16"/>
              </w:rPr>
              <w:t>2,936.24</w:t>
            </w:r>
          </w:p>
        </w:tc>
        <w:tc>
          <w:tcPr>
            <w:tcW w:w="1546" w:type="dxa"/>
          </w:tcPr>
          <w:p w14:paraId="5A210585" w14:textId="77777777" w:rsidR="002D06AE" w:rsidRDefault="002C2419">
            <w:pPr>
              <w:pStyle w:val="TableParagraph"/>
              <w:spacing w:before="58"/>
              <w:ind w:right="370"/>
              <w:rPr>
                <w:sz w:val="16"/>
              </w:rPr>
            </w:pPr>
            <w:r>
              <w:rPr>
                <w:spacing w:val="-2"/>
                <w:sz w:val="16"/>
              </w:rPr>
              <w:t>162.07</w:t>
            </w:r>
          </w:p>
        </w:tc>
        <w:tc>
          <w:tcPr>
            <w:tcW w:w="868" w:type="dxa"/>
          </w:tcPr>
          <w:p w14:paraId="3FDDB4BB" w14:textId="77777777" w:rsidR="002D06AE" w:rsidRDefault="002C2419">
            <w:pPr>
              <w:pStyle w:val="TableParagraph"/>
              <w:spacing w:before="22"/>
              <w:ind w:right="35"/>
              <w:rPr>
                <w:sz w:val="16"/>
              </w:rPr>
            </w:pPr>
            <w:r>
              <w:rPr>
                <w:spacing w:val="-4"/>
                <w:sz w:val="16"/>
              </w:rPr>
              <w:t>5.8%</w:t>
            </w:r>
          </w:p>
        </w:tc>
      </w:tr>
      <w:tr w:rsidR="002D06AE" w14:paraId="5BEF6921" w14:textId="77777777">
        <w:trPr>
          <w:trHeight w:val="268"/>
        </w:trPr>
        <w:tc>
          <w:tcPr>
            <w:tcW w:w="3058" w:type="dxa"/>
            <w:tcBorders>
              <w:bottom w:val="single" w:sz="18" w:space="0" w:color="000000"/>
            </w:tcBorders>
          </w:tcPr>
          <w:p w14:paraId="26F48D0C" w14:textId="77777777" w:rsidR="002D06AE" w:rsidRDefault="002C2419">
            <w:pPr>
              <w:pStyle w:val="TableParagraph"/>
              <w:spacing w:before="58"/>
              <w:ind w:left="33"/>
              <w:jc w:val="left"/>
              <w:rPr>
                <w:sz w:val="16"/>
              </w:rPr>
            </w:pPr>
            <w:r>
              <w:rPr>
                <w:sz w:val="16"/>
              </w:rPr>
              <w:t>Cultural</w:t>
            </w:r>
            <w:r>
              <w:rPr>
                <w:spacing w:val="-6"/>
                <w:sz w:val="16"/>
              </w:rPr>
              <w:t xml:space="preserve"> </w:t>
            </w:r>
            <w:r>
              <w:rPr>
                <w:sz w:val="16"/>
              </w:rPr>
              <w:t>and</w:t>
            </w:r>
            <w:r>
              <w:rPr>
                <w:spacing w:val="-6"/>
                <w:sz w:val="16"/>
              </w:rPr>
              <w:t xml:space="preserve"> </w:t>
            </w:r>
            <w:r>
              <w:rPr>
                <w:spacing w:val="-2"/>
                <w:sz w:val="16"/>
              </w:rPr>
              <w:t>Recreational</w:t>
            </w:r>
          </w:p>
        </w:tc>
        <w:tc>
          <w:tcPr>
            <w:tcW w:w="1476" w:type="dxa"/>
            <w:tcBorders>
              <w:bottom w:val="single" w:sz="18" w:space="0" w:color="000000"/>
            </w:tcBorders>
          </w:tcPr>
          <w:p w14:paraId="0ED3C401" w14:textId="77777777" w:rsidR="002D06AE" w:rsidRDefault="002C2419">
            <w:pPr>
              <w:pStyle w:val="TableParagraph"/>
              <w:spacing w:before="58"/>
              <w:ind w:right="86"/>
              <w:rPr>
                <w:sz w:val="16"/>
              </w:rPr>
            </w:pPr>
            <w:r>
              <w:rPr>
                <w:spacing w:val="-2"/>
                <w:sz w:val="16"/>
              </w:rPr>
              <w:t>4,358.44</w:t>
            </w:r>
          </w:p>
        </w:tc>
        <w:tc>
          <w:tcPr>
            <w:tcW w:w="1248" w:type="dxa"/>
            <w:tcBorders>
              <w:bottom w:val="single" w:sz="18" w:space="0" w:color="000000"/>
            </w:tcBorders>
            <w:shd w:val="clear" w:color="auto" w:fill="F1F1F1"/>
          </w:tcPr>
          <w:p w14:paraId="6D130824" w14:textId="77777777" w:rsidR="002D06AE" w:rsidRDefault="002C2419">
            <w:pPr>
              <w:pStyle w:val="TableParagraph"/>
              <w:spacing w:before="63"/>
              <w:ind w:right="31"/>
              <w:rPr>
                <w:b/>
                <w:sz w:val="16"/>
              </w:rPr>
            </w:pPr>
            <w:r>
              <w:rPr>
                <w:b/>
                <w:spacing w:val="-2"/>
                <w:sz w:val="16"/>
              </w:rPr>
              <w:t>4,453.93</w:t>
            </w:r>
          </w:p>
        </w:tc>
        <w:tc>
          <w:tcPr>
            <w:tcW w:w="1546" w:type="dxa"/>
            <w:tcBorders>
              <w:bottom w:val="single" w:sz="18" w:space="0" w:color="000000"/>
            </w:tcBorders>
          </w:tcPr>
          <w:p w14:paraId="0E2C4C9C" w14:textId="77777777" w:rsidR="002D06AE" w:rsidRDefault="002C2419">
            <w:pPr>
              <w:pStyle w:val="TableParagraph"/>
              <w:spacing w:before="58"/>
              <w:ind w:right="370"/>
              <w:rPr>
                <w:sz w:val="16"/>
              </w:rPr>
            </w:pPr>
            <w:r>
              <w:rPr>
                <w:spacing w:val="-2"/>
                <w:sz w:val="16"/>
              </w:rPr>
              <w:t>95.49</w:t>
            </w:r>
          </w:p>
        </w:tc>
        <w:tc>
          <w:tcPr>
            <w:tcW w:w="868" w:type="dxa"/>
            <w:tcBorders>
              <w:bottom w:val="single" w:sz="18" w:space="0" w:color="000000"/>
            </w:tcBorders>
          </w:tcPr>
          <w:p w14:paraId="5483B624" w14:textId="77777777" w:rsidR="002D06AE" w:rsidRDefault="002C2419">
            <w:pPr>
              <w:pStyle w:val="TableParagraph"/>
              <w:spacing w:before="22"/>
              <w:ind w:right="35"/>
              <w:rPr>
                <w:sz w:val="16"/>
              </w:rPr>
            </w:pPr>
            <w:r>
              <w:rPr>
                <w:spacing w:val="-4"/>
                <w:sz w:val="16"/>
              </w:rPr>
              <w:t>2.2%</w:t>
            </w:r>
          </w:p>
        </w:tc>
      </w:tr>
    </w:tbl>
    <w:p w14:paraId="0AA0FFF7" w14:textId="77777777" w:rsidR="002D06AE" w:rsidRDefault="002D06AE">
      <w:pPr>
        <w:pStyle w:val="BodyText"/>
        <w:spacing w:before="4"/>
        <w:rPr>
          <w:b/>
          <w:sz w:val="16"/>
        </w:rPr>
      </w:pPr>
    </w:p>
    <w:p w14:paraId="5D886C90" w14:textId="77777777" w:rsidR="002D06AE" w:rsidRDefault="002C2419">
      <w:pPr>
        <w:spacing w:line="264" w:lineRule="auto"/>
        <w:ind w:left="128" w:right="143"/>
        <w:jc w:val="both"/>
        <w:rPr>
          <w:sz w:val="17"/>
        </w:rPr>
      </w:pPr>
      <w:r>
        <w:rPr>
          <w:w w:val="105"/>
          <w:sz w:val="17"/>
        </w:rPr>
        <w:t>In</w:t>
      </w:r>
      <w:r>
        <w:rPr>
          <w:spacing w:val="-9"/>
          <w:w w:val="105"/>
          <w:sz w:val="17"/>
        </w:rPr>
        <w:t xml:space="preserve"> </w:t>
      </w:r>
      <w:r>
        <w:rPr>
          <w:w w:val="105"/>
          <w:sz w:val="17"/>
        </w:rPr>
        <w:t>total,</w:t>
      </w:r>
      <w:r>
        <w:rPr>
          <w:spacing w:val="-11"/>
          <w:w w:val="105"/>
          <w:sz w:val="17"/>
        </w:rPr>
        <w:t xml:space="preserve"> </w:t>
      </w:r>
      <w:r>
        <w:rPr>
          <w:w w:val="105"/>
          <w:sz w:val="17"/>
        </w:rPr>
        <w:t>rate</w:t>
      </w:r>
      <w:r>
        <w:rPr>
          <w:spacing w:val="-9"/>
          <w:w w:val="105"/>
          <w:sz w:val="17"/>
        </w:rPr>
        <w:t xml:space="preserve"> </w:t>
      </w:r>
      <w:r>
        <w:rPr>
          <w:w w:val="105"/>
          <w:sz w:val="17"/>
        </w:rPr>
        <w:t>revenue</w:t>
      </w:r>
      <w:r>
        <w:rPr>
          <w:spacing w:val="-9"/>
          <w:w w:val="105"/>
          <w:sz w:val="17"/>
        </w:rPr>
        <w:t xml:space="preserve"> </w:t>
      </w:r>
      <w:r>
        <w:rPr>
          <w:w w:val="105"/>
          <w:sz w:val="17"/>
        </w:rPr>
        <w:t>will</w:t>
      </w:r>
      <w:r>
        <w:rPr>
          <w:spacing w:val="-11"/>
          <w:w w:val="105"/>
          <w:sz w:val="17"/>
        </w:rPr>
        <w:t xml:space="preserve"> </w:t>
      </w:r>
      <w:r>
        <w:rPr>
          <w:w w:val="105"/>
          <w:sz w:val="17"/>
        </w:rPr>
        <w:t>increase</w:t>
      </w:r>
      <w:r>
        <w:rPr>
          <w:spacing w:val="-9"/>
          <w:w w:val="105"/>
          <w:sz w:val="17"/>
        </w:rPr>
        <w:t xml:space="preserve"> </w:t>
      </w:r>
      <w:r>
        <w:rPr>
          <w:w w:val="105"/>
          <w:sz w:val="17"/>
        </w:rPr>
        <w:t>on</w:t>
      </w:r>
      <w:r>
        <w:rPr>
          <w:spacing w:val="-9"/>
          <w:w w:val="105"/>
          <w:sz w:val="17"/>
        </w:rPr>
        <w:t xml:space="preserve"> </w:t>
      </w:r>
      <w:r>
        <w:rPr>
          <w:w w:val="105"/>
          <w:sz w:val="17"/>
        </w:rPr>
        <w:t>average</w:t>
      </w:r>
      <w:r>
        <w:rPr>
          <w:spacing w:val="-9"/>
          <w:w w:val="105"/>
          <w:sz w:val="17"/>
        </w:rPr>
        <w:t xml:space="preserve"> </w:t>
      </w:r>
      <w:r>
        <w:rPr>
          <w:w w:val="105"/>
          <w:sz w:val="17"/>
        </w:rPr>
        <w:t>3.50%</w:t>
      </w:r>
      <w:r>
        <w:rPr>
          <w:spacing w:val="-10"/>
          <w:w w:val="105"/>
          <w:sz w:val="17"/>
        </w:rPr>
        <w:t xml:space="preserve"> </w:t>
      </w:r>
      <w:r>
        <w:rPr>
          <w:w w:val="105"/>
          <w:sz w:val="17"/>
        </w:rPr>
        <w:t>in</w:t>
      </w:r>
      <w:r>
        <w:rPr>
          <w:spacing w:val="-7"/>
          <w:w w:val="105"/>
          <w:sz w:val="17"/>
        </w:rPr>
        <w:t xml:space="preserve"> </w:t>
      </w:r>
      <w:r>
        <w:rPr>
          <w:w w:val="105"/>
          <w:sz w:val="17"/>
        </w:rPr>
        <w:t>line</w:t>
      </w:r>
      <w:r>
        <w:rPr>
          <w:spacing w:val="-9"/>
          <w:w w:val="105"/>
          <w:sz w:val="17"/>
        </w:rPr>
        <w:t xml:space="preserve"> </w:t>
      </w:r>
      <w:r>
        <w:rPr>
          <w:w w:val="105"/>
          <w:sz w:val="17"/>
        </w:rPr>
        <w:t>with</w:t>
      </w:r>
      <w:r>
        <w:rPr>
          <w:spacing w:val="-7"/>
          <w:w w:val="105"/>
          <w:sz w:val="17"/>
        </w:rPr>
        <w:t xml:space="preserve"> </w:t>
      </w:r>
      <w:r>
        <w:rPr>
          <w:w w:val="105"/>
          <w:sz w:val="17"/>
        </w:rPr>
        <w:t>the</w:t>
      </w:r>
      <w:r>
        <w:rPr>
          <w:spacing w:val="-11"/>
          <w:w w:val="105"/>
          <w:sz w:val="17"/>
        </w:rPr>
        <w:t xml:space="preserve"> </w:t>
      </w:r>
      <w:r>
        <w:rPr>
          <w:w w:val="105"/>
          <w:sz w:val="17"/>
        </w:rPr>
        <w:t>State</w:t>
      </w:r>
      <w:r>
        <w:rPr>
          <w:spacing w:val="-7"/>
          <w:w w:val="105"/>
          <w:sz w:val="17"/>
        </w:rPr>
        <w:t xml:space="preserve"> </w:t>
      </w:r>
      <w:r>
        <w:rPr>
          <w:w w:val="105"/>
          <w:sz w:val="17"/>
        </w:rPr>
        <w:t>Government</w:t>
      </w:r>
      <w:r>
        <w:rPr>
          <w:spacing w:val="-9"/>
          <w:w w:val="105"/>
          <w:sz w:val="17"/>
        </w:rPr>
        <w:t xml:space="preserve"> </w:t>
      </w:r>
      <w:r>
        <w:rPr>
          <w:w w:val="105"/>
          <w:sz w:val="17"/>
        </w:rPr>
        <w:t>announced</w:t>
      </w:r>
      <w:r>
        <w:rPr>
          <w:spacing w:val="-7"/>
          <w:w w:val="105"/>
          <w:sz w:val="17"/>
        </w:rPr>
        <w:t xml:space="preserve"> </w:t>
      </w:r>
      <w:r>
        <w:rPr>
          <w:w w:val="105"/>
          <w:sz w:val="17"/>
        </w:rPr>
        <w:t>rate</w:t>
      </w:r>
      <w:r>
        <w:rPr>
          <w:spacing w:val="-9"/>
          <w:w w:val="105"/>
          <w:sz w:val="17"/>
        </w:rPr>
        <w:t xml:space="preserve"> </w:t>
      </w:r>
      <w:r>
        <w:rPr>
          <w:w w:val="105"/>
          <w:sz w:val="17"/>
        </w:rPr>
        <w:t>cap.</w:t>
      </w:r>
      <w:r>
        <w:rPr>
          <w:spacing w:val="-9"/>
          <w:w w:val="105"/>
          <w:sz w:val="17"/>
        </w:rPr>
        <w:t xml:space="preserve"> </w:t>
      </w:r>
      <w:r>
        <w:rPr>
          <w:w w:val="105"/>
          <w:sz w:val="17"/>
        </w:rPr>
        <w:t>As</w:t>
      </w:r>
      <w:r>
        <w:rPr>
          <w:spacing w:val="-8"/>
          <w:w w:val="105"/>
          <w:sz w:val="17"/>
        </w:rPr>
        <w:t xml:space="preserve"> </w:t>
      </w:r>
      <w:r>
        <w:rPr>
          <w:w w:val="105"/>
          <w:sz w:val="17"/>
        </w:rPr>
        <w:t>detailed</w:t>
      </w:r>
      <w:r>
        <w:rPr>
          <w:spacing w:val="-6"/>
          <w:w w:val="105"/>
          <w:sz w:val="17"/>
        </w:rPr>
        <w:t xml:space="preserve"> </w:t>
      </w:r>
      <w:r>
        <w:rPr>
          <w:w w:val="105"/>
          <w:sz w:val="17"/>
        </w:rPr>
        <w:t>in</w:t>
      </w:r>
      <w:r>
        <w:rPr>
          <w:spacing w:val="-11"/>
          <w:w w:val="105"/>
          <w:sz w:val="17"/>
        </w:rPr>
        <w:t xml:space="preserve"> </w:t>
      </w:r>
      <w:r>
        <w:rPr>
          <w:w w:val="105"/>
          <w:sz w:val="17"/>
        </w:rPr>
        <w:t>the table above average rate movements will differ by each rating</w:t>
      </w:r>
      <w:r>
        <w:rPr>
          <w:w w:val="105"/>
          <w:sz w:val="17"/>
        </w:rPr>
        <w:t xml:space="preserve"> differential, because of property valuation changes and the outcomes of Councils medium term rating strategy.</w:t>
      </w:r>
    </w:p>
    <w:p w14:paraId="55B9B53D" w14:textId="77777777" w:rsidR="002D06AE" w:rsidRDefault="002D06AE">
      <w:pPr>
        <w:pStyle w:val="BodyText"/>
        <w:spacing w:before="2"/>
        <w:rPr>
          <w:sz w:val="15"/>
        </w:rPr>
      </w:pPr>
    </w:p>
    <w:p w14:paraId="506AD8B3" w14:textId="77777777" w:rsidR="002D06AE" w:rsidRDefault="002C2419">
      <w:pPr>
        <w:spacing w:before="99" w:line="264" w:lineRule="auto"/>
        <w:ind w:left="128" w:right="144"/>
        <w:jc w:val="both"/>
        <w:rPr>
          <w:sz w:val="17"/>
        </w:rPr>
      </w:pPr>
      <w:r>
        <w:rPr>
          <w:w w:val="105"/>
          <w:sz w:val="17"/>
        </w:rPr>
        <w:t>Average</w:t>
      </w:r>
      <w:r>
        <w:rPr>
          <w:spacing w:val="-6"/>
          <w:w w:val="105"/>
          <w:sz w:val="17"/>
        </w:rPr>
        <w:t xml:space="preserve"> </w:t>
      </w:r>
      <w:r>
        <w:rPr>
          <w:w w:val="105"/>
          <w:sz w:val="17"/>
        </w:rPr>
        <w:t>residential</w:t>
      </w:r>
      <w:r>
        <w:rPr>
          <w:spacing w:val="-9"/>
          <w:w w:val="105"/>
          <w:sz w:val="17"/>
        </w:rPr>
        <w:t xml:space="preserve"> </w:t>
      </w:r>
      <w:r>
        <w:rPr>
          <w:w w:val="105"/>
          <w:sz w:val="17"/>
        </w:rPr>
        <w:t>rates</w:t>
      </w:r>
      <w:r>
        <w:rPr>
          <w:spacing w:val="-7"/>
          <w:w w:val="105"/>
          <w:sz w:val="17"/>
        </w:rPr>
        <w:t xml:space="preserve"> </w:t>
      </w:r>
      <w:r>
        <w:rPr>
          <w:w w:val="105"/>
          <w:sz w:val="17"/>
        </w:rPr>
        <w:t>will</w:t>
      </w:r>
      <w:r>
        <w:rPr>
          <w:spacing w:val="-11"/>
          <w:w w:val="105"/>
          <w:sz w:val="17"/>
        </w:rPr>
        <w:t xml:space="preserve"> </w:t>
      </w:r>
      <w:r>
        <w:rPr>
          <w:w w:val="105"/>
          <w:sz w:val="17"/>
        </w:rPr>
        <w:t>increase</w:t>
      </w:r>
      <w:r>
        <w:rPr>
          <w:spacing w:val="-8"/>
          <w:w w:val="105"/>
          <w:sz w:val="17"/>
        </w:rPr>
        <w:t xml:space="preserve"> </w:t>
      </w:r>
      <w:r>
        <w:rPr>
          <w:w w:val="105"/>
          <w:sz w:val="17"/>
        </w:rPr>
        <w:t>by</w:t>
      </w:r>
      <w:r>
        <w:rPr>
          <w:spacing w:val="-11"/>
          <w:w w:val="105"/>
          <w:sz w:val="17"/>
        </w:rPr>
        <w:t xml:space="preserve"> </w:t>
      </w:r>
      <w:r>
        <w:rPr>
          <w:w w:val="105"/>
          <w:sz w:val="17"/>
        </w:rPr>
        <w:t>$80.99</w:t>
      </w:r>
      <w:r>
        <w:rPr>
          <w:spacing w:val="-10"/>
          <w:w w:val="105"/>
          <w:sz w:val="17"/>
        </w:rPr>
        <w:t xml:space="preserve"> </w:t>
      </w:r>
      <w:r>
        <w:rPr>
          <w:w w:val="105"/>
          <w:sz w:val="17"/>
        </w:rPr>
        <w:t>or</w:t>
      </w:r>
      <w:r>
        <w:rPr>
          <w:spacing w:val="-11"/>
          <w:w w:val="105"/>
          <w:sz w:val="17"/>
        </w:rPr>
        <w:t xml:space="preserve"> </w:t>
      </w:r>
      <w:r>
        <w:rPr>
          <w:w w:val="105"/>
          <w:sz w:val="17"/>
        </w:rPr>
        <w:t>5.79%</w:t>
      </w:r>
      <w:r>
        <w:rPr>
          <w:spacing w:val="-9"/>
          <w:w w:val="105"/>
          <w:sz w:val="17"/>
        </w:rPr>
        <w:t xml:space="preserve"> </w:t>
      </w:r>
      <w:r>
        <w:rPr>
          <w:w w:val="105"/>
          <w:sz w:val="17"/>
        </w:rPr>
        <w:t>for</w:t>
      </w:r>
      <w:r>
        <w:rPr>
          <w:spacing w:val="-9"/>
          <w:w w:val="105"/>
          <w:sz w:val="17"/>
        </w:rPr>
        <w:t xml:space="preserve"> </w:t>
      </w:r>
      <w:r>
        <w:rPr>
          <w:w w:val="105"/>
          <w:sz w:val="17"/>
        </w:rPr>
        <w:t>the</w:t>
      </w:r>
      <w:r>
        <w:rPr>
          <w:spacing w:val="-6"/>
          <w:w w:val="105"/>
          <w:sz w:val="17"/>
        </w:rPr>
        <w:t xml:space="preserve"> </w:t>
      </w:r>
      <w:r>
        <w:rPr>
          <w:w w:val="105"/>
          <w:sz w:val="17"/>
        </w:rPr>
        <w:t>2023-24</w:t>
      </w:r>
      <w:r>
        <w:rPr>
          <w:spacing w:val="-6"/>
          <w:w w:val="105"/>
          <w:sz w:val="17"/>
        </w:rPr>
        <w:t xml:space="preserve"> </w:t>
      </w:r>
      <w:r>
        <w:rPr>
          <w:w w:val="105"/>
          <w:sz w:val="17"/>
        </w:rPr>
        <w:t>year.</w:t>
      </w:r>
      <w:r>
        <w:rPr>
          <w:spacing w:val="-10"/>
          <w:w w:val="105"/>
          <w:sz w:val="17"/>
        </w:rPr>
        <w:t xml:space="preserve"> </w:t>
      </w:r>
      <w:r>
        <w:rPr>
          <w:w w:val="105"/>
          <w:sz w:val="17"/>
        </w:rPr>
        <w:t>Commercial</w:t>
      </w:r>
      <w:r>
        <w:rPr>
          <w:spacing w:val="-11"/>
          <w:w w:val="105"/>
          <w:sz w:val="17"/>
        </w:rPr>
        <w:t xml:space="preserve"> </w:t>
      </w:r>
      <w:r>
        <w:rPr>
          <w:w w:val="105"/>
          <w:sz w:val="17"/>
        </w:rPr>
        <w:t>rate</w:t>
      </w:r>
      <w:r>
        <w:rPr>
          <w:spacing w:val="-8"/>
          <w:w w:val="105"/>
          <w:sz w:val="17"/>
        </w:rPr>
        <w:t xml:space="preserve"> </w:t>
      </w:r>
      <w:r>
        <w:rPr>
          <w:w w:val="105"/>
          <w:sz w:val="17"/>
        </w:rPr>
        <w:t>payers</w:t>
      </w:r>
      <w:r>
        <w:rPr>
          <w:spacing w:val="-6"/>
          <w:w w:val="105"/>
          <w:sz w:val="17"/>
        </w:rPr>
        <w:t xml:space="preserve"> </w:t>
      </w:r>
      <w:r>
        <w:rPr>
          <w:w w:val="105"/>
          <w:sz w:val="17"/>
        </w:rPr>
        <w:t>may</w:t>
      </w:r>
      <w:r>
        <w:rPr>
          <w:spacing w:val="-11"/>
          <w:w w:val="105"/>
          <w:sz w:val="17"/>
        </w:rPr>
        <w:t xml:space="preserve"> </w:t>
      </w:r>
      <w:r>
        <w:rPr>
          <w:w w:val="105"/>
          <w:sz w:val="17"/>
        </w:rPr>
        <w:t>see</w:t>
      </w:r>
      <w:r>
        <w:rPr>
          <w:spacing w:val="-6"/>
          <w:w w:val="105"/>
          <w:sz w:val="17"/>
        </w:rPr>
        <w:t xml:space="preserve"> </w:t>
      </w:r>
      <w:r>
        <w:rPr>
          <w:w w:val="105"/>
          <w:sz w:val="17"/>
        </w:rPr>
        <w:t>an</w:t>
      </w:r>
      <w:r>
        <w:rPr>
          <w:spacing w:val="-8"/>
          <w:w w:val="105"/>
          <w:sz w:val="17"/>
        </w:rPr>
        <w:t xml:space="preserve"> </w:t>
      </w:r>
      <w:r>
        <w:rPr>
          <w:w w:val="105"/>
          <w:sz w:val="17"/>
        </w:rPr>
        <w:t>average rate reduction of ($3</w:t>
      </w:r>
      <w:r>
        <w:rPr>
          <w:w w:val="105"/>
          <w:sz w:val="17"/>
        </w:rPr>
        <w:t>04.61) or (5.81%).</w:t>
      </w:r>
    </w:p>
    <w:p w14:paraId="2E082851" w14:textId="77777777" w:rsidR="002D06AE" w:rsidRDefault="002D06AE">
      <w:pPr>
        <w:pStyle w:val="BodyText"/>
        <w:spacing w:before="5"/>
        <w:rPr>
          <w:sz w:val="24"/>
        </w:rPr>
      </w:pPr>
    </w:p>
    <w:p w14:paraId="09FF6460" w14:textId="77777777" w:rsidR="002D06AE" w:rsidRDefault="002C2419">
      <w:pPr>
        <w:spacing w:line="264" w:lineRule="auto"/>
        <w:ind w:left="128" w:right="140"/>
        <w:jc w:val="both"/>
        <w:rPr>
          <w:sz w:val="17"/>
        </w:rPr>
      </w:pPr>
      <w:r>
        <w:rPr>
          <w:w w:val="105"/>
          <w:sz w:val="17"/>
        </w:rPr>
        <w:t>The 2023-24 rate notices will include the 2023 valuations, where the average residential valuation increase was 8.4% and commercial/industrial</w:t>
      </w:r>
      <w:r>
        <w:rPr>
          <w:spacing w:val="-3"/>
          <w:w w:val="105"/>
          <w:sz w:val="17"/>
        </w:rPr>
        <w:t xml:space="preserve"> </w:t>
      </w:r>
      <w:r>
        <w:rPr>
          <w:w w:val="105"/>
          <w:sz w:val="17"/>
        </w:rPr>
        <w:t>7.5%.</w:t>
      </w:r>
      <w:r>
        <w:rPr>
          <w:spacing w:val="-3"/>
          <w:w w:val="105"/>
          <w:sz w:val="17"/>
        </w:rPr>
        <w:t xml:space="preserve"> </w:t>
      </w:r>
      <w:r>
        <w:rPr>
          <w:w w:val="105"/>
          <w:sz w:val="17"/>
        </w:rPr>
        <w:t>The</w:t>
      </w:r>
      <w:r>
        <w:rPr>
          <w:spacing w:val="-3"/>
          <w:w w:val="105"/>
          <w:sz w:val="17"/>
        </w:rPr>
        <w:t xml:space="preserve"> </w:t>
      </w:r>
      <w:r>
        <w:rPr>
          <w:w w:val="105"/>
          <w:sz w:val="17"/>
        </w:rPr>
        <w:t>rates</w:t>
      </w:r>
      <w:r>
        <w:rPr>
          <w:spacing w:val="-2"/>
          <w:w w:val="105"/>
          <w:sz w:val="17"/>
        </w:rPr>
        <w:t xml:space="preserve"> </w:t>
      </w:r>
      <w:r>
        <w:rPr>
          <w:w w:val="105"/>
          <w:sz w:val="17"/>
        </w:rPr>
        <w:t>and</w:t>
      </w:r>
      <w:r>
        <w:rPr>
          <w:spacing w:val="-3"/>
          <w:w w:val="105"/>
          <w:sz w:val="17"/>
        </w:rPr>
        <w:t xml:space="preserve"> </w:t>
      </w:r>
      <w:r>
        <w:rPr>
          <w:w w:val="105"/>
          <w:sz w:val="17"/>
        </w:rPr>
        <w:t>charges</w:t>
      </w:r>
      <w:r>
        <w:rPr>
          <w:spacing w:val="-2"/>
          <w:w w:val="105"/>
          <w:sz w:val="17"/>
        </w:rPr>
        <w:t xml:space="preserve"> </w:t>
      </w:r>
      <w:r>
        <w:rPr>
          <w:w w:val="105"/>
          <w:sz w:val="17"/>
        </w:rPr>
        <w:t>for</w:t>
      </w:r>
      <w:r>
        <w:rPr>
          <w:spacing w:val="-3"/>
          <w:w w:val="105"/>
          <w:sz w:val="17"/>
        </w:rPr>
        <w:t xml:space="preserve"> </w:t>
      </w:r>
      <w:r>
        <w:rPr>
          <w:w w:val="105"/>
          <w:sz w:val="17"/>
        </w:rPr>
        <w:t>individual</w:t>
      </w:r>
      <w:r>
        <w:rPr>
          <w:spacing w:val="-3"/>
          <w:w w:val="105"/>
          <w:sz w:val="17"/>
        </w:rPr>
        <w:t xml:space="preserve"> </w:t>
      </w:r>
      <w:r>
        <w:rPr>
          <w:w w:val="105"/>
          <w:sz w:val="17"/>
        </w:rPr>
        <w:t>properties</w:t>
      </w:r>
      <w:r>
        <w:rPr>
          <w:spacing w:val="-2"/>
          <w:w w:val="105"/>
          <w:sz w:val="17"/>
        </w:rPr>
        <w:t xml:space="preserve"> </w:t>
      </w:r>
      <w:r>
        <w:rPr>
          <w:w w:val="105"/>
          <w:sz w:val="17"/>
        </w:rPr>
        <w:t>will</w:t>
      </w:r>
      <w:r>
        <w:rPr>
          <w:spacing w:val="-3"/>
          <w:w w:val="105"/>
          <w:sz w:val="17"/>
        </w:rPr>
        <w:t xml:space="preserve"> </w:t>
      </w:r>
      <w:r>
        <w:rPr>
          <w:w w:val="105"/>
          <w:sz w:val="17"/>
        </w:rPr>
        <w:t>increase</w:t>
      </w:r>
      <w:r>
        <w:rPr>
          <w:spacing w:val="-3"/>
          <w:w w:val="105"/>
          <w:sz w:val="17"/>
        </w:rPr>
        <w:t xml:space="preserve"> </w:t>
      </w:r>
      <w:r>
        <w:rPr>
          <w:w w:val="105"/>
          <w:sz w:val="17"/>
        </w:rPr>
        <w:t>or</w:t>
      </w:r>
      <w:r>
        <w:rPr>
          <w:spacing w:val="-3"/>
          <w:w w:val="105"/>
          <w:sz w:val="17"/>
        </w:rPr>
        <w:t xml:space="preserve"> </w:t>
      </w:r>
      <w:r>
        <w:rPr>
          <w:w w:val="105"/>
          <w:sz w:val="17"/>
        </w:rPr>
        <w:t>decrease</w:t>
      </w:r>
      <w:r>
        <w:rPr>
          <w:spacing w:val="-4"/>
          <w:w w:val="105"/>
          <w:sz w:val="17"/>
        </w:rPr>
        <w:t xml:space="preserve"> </w:t>
      </w:r>
      <w:r>
        <w:rPr>
          <w:w w:val="105"/>
          <w:sz w:val="17"/>
        </w:rPr>
        <w:t>by</w:t>
      </w:r>
      <w:r>
        <w:rPr>
          <w:spacing w:val="-6"/>
          <w:w w:val="105"/>
          <w:sz w:val="17"/>
        </w:rPr>
        <w:t xml:space="preserve"> </w:t>
      </w:r>
      <w:r>
        <w:rPr>
          <w:w w:val="105"/>
          <w:sz w:val="17"/>
        </w:rPr>
        <w:t>different</w:t>
      </w:r>
      <w:r>
        <w:rPr>
          <w:spacing w:val="-6"/>
          <w:w w:val="105"/>
          <w:sz w:val="17"/>
        </w:rPr>
        <w:t xml:space="preserve"> </w:t>
      </w:r>
      <w:r>
        <w:rPr>
          <w:w w:val="105"/>
          <w:sz w:val="17"/>
        </w:rPr>
        <w:t>percentage amounts depending on whether the valuation of the property is higher or lower relative to the average valuation of other properties in the municipality.</w:t>
      </w:r>
    </w:p>
    <w:p w14:paraId="25BA6C27" w14:textId="77777777" w:rsidR="002D06AE" w:rsidRDefault="002D06AE">
      <w:pPr>
        <w:pStyle w:val="BodyText"/>
        <w:spacing w:before="1"/>
        <w:rPr>
          <w:sz w:val="28"/>
        </w:rPr>
      </w:pPr>
    </w:p>
    <w:p w14:paraId="7BD3CD43" w14:textId="77777777" w:rsidR="002D06AE" w:rsidRDefault="002C2419">
      <w:pPr>
        <w:spacing w:line="264" w:lineRule="auto"/>
        <w:ind w:left="128" w:right="140"/>
        <w:jc w:val="both"/>
        <w:rPr>
          <w:sz w:val="17"/>
        </w:rPr>
      </w:pPr>
      <w:r>
        <w:rPr>
          <w:w w:val="105"/>
          <w:sz w:val="17"/>
        </w:rPr>
        <w:t>The City</w:t>
      </w:r>
      <w:r>
        <w:rPr>
          <w:spacing w:val="-4"/>
          <w:w w:val="105"/>
          <w:sz w:val="17"/>
        </w:rPr>
        <w:t xml:space="preserve"> </w:t>
      </w:r>
      <w:r>
        <w:rPr>
          <w:w w:val="105"/>
          <w:sz w:val="17"/>
        </w:rPr>
        <w:t>exercises discretion in the setting of differential</w:t>
      </w:r>
      <w:r>
        <w:rPr>
          <w:spacing w:val="-1"/>
          <w:w w:val="105"/>
          <w:sz w:val="17"/>
        </w:rPr>
        <w:t xml:space="preserve"> </w:t>
      </w:r>
      <w:r>
        <w:rPr>
          <w:w w:val="105"/>
          <w:sz w:val="17"/>
        </w:rPr>
        <w:t>rates to increase on</w:t>
      </w:r>
      <w:r>
        <w:rPr>
          <w:w w:val="105"/>
          <w:sz w:val="17"/>
        </w:rPr>
        <w:t>e differential</w:t>
      </w:r>
      <w:r>
        <w:rPr>
          <w:spacing w:val="-3"/>
          <w:w w:val="105"/>
          <w:sz w:val="17"/>
        </w:rPr>
        <w:t xml:space="preserve"> </w:t>
      </w:r>
      <w:r>
        <w:rPr>
          <w:w w:val="105"/>
          <w:sz w:val="17"/>
        </w:rPr>
        <w:t>higher</w:t>
      </w:r>
      <w:r>
        <w:rPr>
          <w:spacing w:val="-1"/>
          <w:w w:val="105"/>
          <w:sz w:val="17"/>
        </w:rPr>
        <w:t xml:space="preserve"> </w:t>
      </w:r>
      <w:r>
        <w:rPr>
          <w:w w:val="105"/>
          <w:sz w:val="17"/>
        </w:rPr>
        <w:t>than</w:t>
      </w:r>
      <w:r>
        <w:rPr>
          <w:spacing w:val="-4"/>
          <w:w w:val="105"/>
          <w:sz w:val="17"/>
        </w:rPr>
        <w:t xml:space="preserve"> </w:t>
      </w:r>
      <w:r>
        <w:rPr>
          <w:w w:val="105"/>
          <w:sz w:val="17"/>
        </w:rPr>
        <w:t>the rate</w:t>
      </w:r>
      <w:r>
        <w:rPr>
          <w:spacing w:val="-2"/>
          <w:w w:val="105"/>
          <w:sz w:val="17"/>
        </w:rPr>
        <w:t xml:space="preserve"> </w:t>
      </w:r>
      <w:r>
        <w:rPr>
          <w:w w:val="105"/>
          <w:sz w:val="17"/>
        </w:rPr>
        <w:t>cap relative</w:t>
      </w:r>
      <w:r>
        <w:rPr>
          <w:spacing w:val="-2"/>
          <w:w w:val="105"/>
          <w:sz w:val="17"/>
        </w:rPr>
        <w:t xml:space="preserve"> </w:t>
      </w:r>
      <w:r>
        <w:rPr>
          <w:w w:val="105"/>
          <w:sz w:val="17"/>
        </w:rPr>
        <w:t>to others. Council plans to reduce the relativity between commercial/industrial and residential over the medium term, commencing from 2022-23.</w:t>
      </w:r>
    </w:p>
    <w:p w14:paraId="07766CEB" w14:textId="77777777" w:rsidR="002D06AE" w:rsidRDefault="002D06AE">
      <w:pPr>
        <w:spacing w:line="264" w:lineRule="auto"/>
        <w:jc w:val="both"/>
        <w:rPr>
          <w:sz w:val="17"/>
        </w:rPr>
        <w:sectPr w:rsidR="002D06AE">
          <w:type w:val="continuous"/>
          <w:pgSz w:w="11910" w:h="16840"/>
          <w:pgMar w:top="1920" w:right="920" w:bottom="280" w:left="920" w:header="1103" w:footer="634" w:gutter="0"/>
          <w:cols w:space="720"/>
        </w:sectPr>
      </w:pPr>
    </w:p>
    <w:p w14:paraId="653D244C" w14:textId="77777777" w:rsidR="002D06AE" w:rsidRDefault="002D06AE">
      <w:pPr>
        <w:pStyle w:val="BodyText"/>
        <w:spacing w:before="6"/>
        <w:rPr>
          <w:sz w:val="11"/>
        </w:rPr>
      </w:pPr>
    </w:p>
    <w:p w14:paraId="75A668E6" w14:textId="77777777" w:rsidR="002D06AE" w:rsidRDefault="002C2419">
      <w:pPr>
        <w:pStyle w:val="Heading7"/>
        <w:spacing w:before="93"/>
        <w:ind w:left="128"/>
        <w:jc w:val="both"/>
      </w:pPr>
      <w:r>
        <w:t>3(a)</w:t>
      </w:r>
      <w:r>
        <w:rPr>
          <w:spacing w:val="32"/>
        </w:rPr>
        <w:t xml:space="preserve"> </w:t>
      </w:r>
      <w:r>
        <w:t>Total</w:t>
      </w:r>
      <w:r>
        <w:rPr>
          <w:spacing w:val="-10"/>
        </w:rPr>
        <w:t xml:space="preserve"> </w:t>
      </w:r>
      <w:r>
        <w:t>Comprehensive</w:t>
      </w:r>
      <w:r>
        <w:rPr>
          <w:spacing w:val="-11"/>
        </w:rPr>
        <w:t xml:space="preserve"> </w:t>
      </w:r>
      <w:r>
        <w:rPr>
          <w:spacing w:val="-2"/>
        </w:rPr>
        <w:t>Result</w:t>
      </w:r>
    </w:p>
    <w:p w14:paraId="0C1331F9" w14:textId="77777777" w:rsidR="002D06AE" w:rsidRDefault="002D06AE">
      <w:pPr>
        <w:pStyle w:val="BodyText"/>
        <w:spacing w:before="8"/>
        <w:rPr>
          <w:b/>
          <w:sz w:val="26"/>
        </w:rPr>
      </w:pPr>
    </w:p>
    <w:p w14:paraId="5770DF05" w14:textId="77777777" w:rsidR="002D06AE" w:rsidRDefault="002C2419">
      <w:pPr>
        <w:spacing w:line="264" w:lineRule="auto"/>
        <w:ind w:left="128" w:right="142"/>
        <w:jc w:val="both"/>
        <w:rPr>
          <w:sz w:val="17"/>
        </w:rPr>
      </w:pPr>
      <w:r>
        <w:rPr>
          <w:w w:val="105"/>
          <w:sz w:val="17"/>
        </w:rPr>
        <w:t>The</w:t>
      </w:r>
      <w:r>
        <w:rPr>
          <w:w w:val="105"/>
          <w:sz w:val="17"/>
        </w:rPr>
        <w:t xml:space="preserve"> 2023-24 budget shows a total surplus of $136.3m, an increase of $5.7m over the 2022-23 forecast result. The total comprehensive</w:t>
      </w:r>
      <w:r>
        <w:rPr>
          <w:spacing w:val="-5"/>
          <w:w w:val="105"/>
          <w:sz w:val="17"/>
        </w:rPr>
        <w:t xml:space="preserve"> </w:t>
      </w:r>
      <w:r>
        <w:rPr>
          <w:w w:val="105"/>
          <w:sz w:val="17"/>
        </w:rPr>
        <w:t>result</w:t>
      </w:r>
      <w:r>
        <w:rPr>
          <w:spacing w:val="-5"/>
          <w:w w:val="105"/>
          <w:sz w:val="17"/>
        </w:rPr>
        <w:t xml:space="preserve"> </w:t>
      </w:r>
      <w:r>
        <w:rPr>
          <w:w w:val="105"/>
          <w:sz w:val="17"/>
        </w:rPr>
        <w:t>comprises</w:t>
      </w:r>
      <w:r>
        <w:rPr>
          <w:spacing w:val="-6"/>
          <w:w w:val="105"/>
          <w:sz w:val="17"/>
        </w:rPr>
        <w:t xml:space="preserve"> </w:t>
      </w:r>
      <w:r>
        <w:rPr>
          <w:w w:val="105"/>
          <w:sz w:val="17"/>
        </w:rPr>
        <w:t>the</w:t>
      </w:r>
      <w:r>
        <w:rPr>
          <w:spacing w:val="-4"/>
          <w:w w:val="105"/>
          <w:sz w:val="17"/>
        </w:rPr>
        <w:t xml:space="preserve"> </w:t>
      </w:r>
      <w:r>
        <w:rPr>
          <w:w w:val="105"/>
          <w:sz w:val="17"/>
        </w:rPr>
        <w:t>operating</w:t>
      </w:r>
      <w:r>
        <w:rPr>
          <w:spacing w:val="-7"/>
          <w:w w:val="105"/>
          <w:sz w:val="17"/>
        </w:rPr>
        <w:t xml:space="preserve"> </w:t>
      </w:r>
      <w:r>
        <w:rPr>
          <w:w w:val="105"/>
          <w:sz w:val="17"/>
        </w:rPr>
        <w:t>result</w:t>
      </w:r>
      <w:r>
        <w:rPr>
          <w:spacing w:val="-7"/>
          <w:w w:val="105"/>
          <w:sz w:val="17"/>
        </w:rPr>
        <w:t xml:space="preserve"> </w:t>
      </w:r>
      <w:r>
        <w:rPr>
          <w:w w:val="105"/>
          <w:sz w:val="17"/>
        </w:rPr>
        <w:t>$1.28m</w:t>
      </w:r>
      <w:r>
        <w:rPr>
          <w:spacing w:val="-9"/>
          <w:w w:val="105"/>
          <w:sz w:val="17"/>
        </w:rPr>
        <w:t xml:space="preserve"> </w:t>
      </w:r>
      <w:r>
        <w:rPr>
          <w:w w:val="105"/>
          <w:sz w:val="17"/>
        </w:rPr>
        <w:t>plus</w:t>
      </w:r>
      <w:r>
        <w:rPr>
          <w:spacing w:val="-5"/>
          <w:w w:val="105"/>
          <w:sz w:val="17"/>
        </w:rPr>
        <w:t xml:space="preserve"> </w:t>
      </w:r>
      <w:r>
        <w:rPr>
          <w:w w:val="105"/>
          <w:sz w:val="17"/>
        </w:rPr>
        <w:t>monetary</w:t>
      </w:r>
      <w:r>
        <w:rPr>
          <w:spacing w:val="-10"/>
          <w:w w:val="105"/>
          <w:sz w:val="17"/>
        </w:rPr>
        <w:t xml:space="preserve"> </w:t>
      </w:r>
      <w:r>
        <w:rPr>
          <w:w w:val="105"/>
          <w:sz w:val="17"/>
        </w:rPr>
        <w:t>and</w:t>
      </w:r>
      <w:r>
        <w:rPr>
          <w:spacing w:val="-4"/>
          <w:w w:val="105"/>
          <w:sz w:val="17"/>
        </w:rPr>
        <w:t xml:space="preserve"> </w:t>
      </w:r>
      <w:r>
        <w:rPr>
          <w:w w:val="105"/>
          <w:sz w:val="17"/>
        </w:rPr>
        <w:t>non-monetary</w:t>
      </w:r>
      <w:r>
        <w:rPr>
          <w:spacing w:val="-10"/>
          <w:w w:val="105"/>
          <w:sz w:val="17"/>
        </w:rPr>
        <w:t xml:space="preserve"> </w:t>
      </w:r>
      <w:r>
        <w:rPr>
          <w:w w:val="105"/>
          <w:sz w:val="17"/>
        </w:rPr>
        <w:t>contributions</w:t>
      </w:r>
      <w:r>
        <w:rPr>
          <w:spacing w:val="-6"/>
          <w:w w:val="105"/>
          <w:sz w:val="17"/>
        </w:rPr>
        <w:t xml:space="preserve"> </w:t>
      </w:r>
      <w:r>
        <w:rPr>
          <w:w w:val="105"/>
          <w:sz w:val="17"/>
        </w:rPr>
        <w:t>from</w:t>
      </w:r>
      <w:r>
        <w:rPr>
          <w:spacing w:val="-9"/>
          <w:w w:val="105"/>
          <w:sz w:val="17"/>
        </w:rPr>
        <w:t xml:space="preserve"> </w:t>
      </w:r>
      <w:r>
        <w:rPr>
          <w:w w:val="105"/>
          <w:sz w:val="17"/>
        </w:rPr>
        <w:t>developers of $28.3m</w:t>
      </w:r>
      <w:r>
        <w:rPr>
          <w:spacing w:val="-3"/>
          <w:w w:val="105"/>
          <w:sz w:val="17"/>
        </w:rPr>
        <w:t xml:space="preserve"> </w:t>
      </w:r>
      <w:r>
        <w:rPr>
          <w:w w:val="105"/>
          <w:sz w:val="17"/>
        </w:rPr>
        <w:t>and</w:t>
      </w:r>
      <w:r>
        <w:rPr>
          <w:spacing w:val="-1"/>
          <w:w w:val="105"/>
          <w:sz w:val="17"/>
        </w:rPr>
        <w:t xml:space="preserve"> </w:t>
      </w:r>
      <w:r>
        <w:rPr>
          <w:w w:val="105"/>
          <w:sz w:val="17"/>
        </w:rPr>
        <w:t>$90.0m</w:t>
      </w:r>
      <w:r>
        <w:rPr>
          <w:spacing w:val="-3"/>
          <w:w w:val="105"/>
          <w:sz w:val="17"/>
        </w:rPr>
        <w:t xml:space="preserve"> </w:t>
      </w:r>
      <w:r>
        <w:rPr>
          <w:w w:val="105"/>
          <w:sz w:val="17"/>
        </w:rPr>
        <w:t>respectively,</w:t>
      </w:r>
      <w:r>
        <w:rPr>
          <w:spacing w:val="-5"/>
          <w:w w:val="105"/>
          <w:sz w:val="17"/>
        </w:rPr>
        <w:t xml:space="preserve"> </w:t>
      </w:r>
      <w:r>
        <w:rPr>
          <w:w w:val="105"/>
          <w:sz w:val="17"/>
        </w:rPr>
        <w:t>capital</w:t>
      </w:r>
      <w:r>
        <w:rPr>
          <w:spacing w:val="-2"/>
          <w:w w:val="105"/>
          <w:sz w:val="17"/>
        </w:rPr>
        <w:t xml:space="preserve"> </w:t>
      </w:r>
      <w:r>
        <w:rPr>
          <w:w w:val="105"/>
          <w:sz w:val="17"/>
        </w:rPr>
        <w:t>grants</w:t>
      </w:r>
      <w:r>
        <w:rPr>
          <w:spacing w:val="-2"/>
          <w:w w:val="105"/>
          <w:sz w:val="17"/>
        </w:rPr>
        <w:t xml:space="preserve"> </w:t>
      </w:r>
      <w:r>
        <w:rPr>
          <w:w w:val="105"/>
          <w:sz w:val="17"/>
        </w:rPr>
        <w:t>income</w:t>
      </w:r>
      <w:r>
        <w:rPr>
          <w:spacing w:val="-3"/>
          <w:w w:val="105"/>
          <w:sz w:val="17"/>
        </w:rPr>
        <w:t xml:space="preserve"> </w:t>
      </w:r>
      <w:r>
        <w:rPr>
          <w:w w:val="105"/>
          <w:sz w:val="17"/>
        </w:rPr>
        <w:t>of</w:t>
      </w:r>
      <w:r>
        <w:rPr>
          <w:spacing w:val="-2"/>
          <w:w w:val="105"/>
          <w:sz w:val="17"/>
        </w:rPr>
        <w:t xml:space="preserve"> </w:t>
      </w:r>
      <w:r>
        <w:rPr>
          <w:w w:val="105"/>
          <w:sz w:val="17"/>
        </w:rPr>
        <w:t>$18.5m</w:t>
      </w:r>
      <w:r>
        <w:rPr>
          <w:spacing w:val="-3"/>
          <w:w w:val="105"/>
          <w:sz w:val="17"/>
        </w:rPr>
        <w:t xml:space="preserve"> </w:t>
      </w:r>
      <w:r>
        <w:rPr>
          <w:w w:val="105"/>
          <w:sz w:val="17"/>
        </w:rPr>
        <w:t>and</w:t>
      </w:r>
      <w:r>
        <w:rPr>
          <w:spacing w:val="-2"/>
          <w:w w:val="105"/>
          <w:sz w:val="17"/>
        </w:rPr>
        <w:t xml:space="preserve"> </w:t>
      </w:r>
      <w:r>
        <w:rPr>
          <w:w w:val="105"/>
          <w:sz w:val="17"/>
        </w:rPr>
        <w:t>loss</w:t>
      </w:r>
      <w:r>
        <w:rPr>
          <w:spacing w:val="-2"/>
          <w:w w:val="105"/>
          <w:sz w:val="17"/>
        </w:rPr>
        <w:t xml:space="preserve"> </w:t>
      </w:r>
      <w:r>
        <w:rPr>
          <w:w w:val="105"/>
          <w:sz w:val="17"/>
        </w:rPr>
        <w:t>on</w:t>
      </w:r>
      <w:r>
        <w:rPr>
          <w:spacing w:val="-1"/>
          <w:w w:val="105"/>
          <w:sz w:val="17"/>
        </w:rPr>
        <w:t xml:space="preserve"> </w:t>
      </w:r>
      <w:r>
        <w:rPr>
          <w:w w:val="105"/>
          <w:sz w:val="17"/>
        </w:rPr>
        <w:t>asset</w:t>
      </w:r>
      <w:r>
        <w:rPr>
          <w:spacing w:val="-2"/>
          <w:w w:val="105"/>
          <w:sz w:val="17"/>
        </w:rPr>
        <w:t xml:space="preserve"> </w:t>
      </w:r>
      <w:r>
        <w:rPr>
          <w:w w:val="105"/>
          <w:sz w:val="17"/>
        </w:rPr>
        <w:t>disposal</w:t>
      </w:r>
      <w:r>
        <w:rPr>
          <w:spacing w:val="-3"/>
          <w:w w:val="105"/>
          <w:sz w:val="17"/>
        </w:rPr>
        <w:t xml:space="preserve"> </w:t>
      </w:r>
      <w:r>
        <w:rPr>
          <w:w w:val="105"/>
          <w:sz w:val="17"/>
        </w:rPr>
        <w:t>of</w:t>
      </w:r>
      <w:r>
        <w:rPr>
          <w:spacing w:val="-1"/>
          <w:w w:val="105"/>
          <w:sz w:val="17"/>
        </w:rPr>
        <w:t xml:space="preserve"> </w:t>
      </w:r>
      <w:r>
        <w:rPr>
          <w:w w:val="105"/>
          <w:sz w:val="17"/>
        </w:rPr>
        <w:t>($1.7m).</w:t>
      </w:r>
    </w:p>
    <w:p w14:paraId="20289A2F" w14:textId="77777777" w:rsidR="002D06AE" w:rsidRDefault="002D06AE">
      <w:pPr>
        <w:pStyle w:val="BodyText"/>
        <w:spacing w:before="8"/>
        <w:rPr>
          <w:sz w:val="29"/>
        </w:rPr>
      </w:pPr>
    </w:p>
    <w:p w14:paraId="50AFCEF8" w14:textId="77777777" w:rsidR="002D06AE" w:rsidRDefault="002C2419">
      <w:pPr>
        <w:ind w:left="128"/>
        <w:jc w:val="both"/>
        <w:rPr>
          <w:sz w:val="17"/>
        </w:rPr>
      </w:pPr>
      <w:r>
        <w:rPr>
          <w:w w:val="105"/>
          <w:sz w:val="17"/>
        </w:rPr>
        <w:t>The</w:t>
      </w:r>
      <w:r>
        <w:rPr>
          <w:spacing w:val="-3"/>
          <w:w w:val="105"/>
          <w:sz w:val="17"/>
        </w:rPr>
        <w:t xml:space="preserve"> </w:t>
      </w:r>
      <w:r>
        <w:rPr>
          <w:w w:val="105"/>
          <w:sz w:val="17"/>
        </w:rPr>
        <w:t>$5.7m</w:t>
      </w:r>
      <w:r>
        <w:rPr>
          <w:spacing w:val="-5"/>
          <w:w w:val="105"/>
          <w:sz w:val="17"/>
        </w:rPr>
        <w:t xml:space="preserve"> </w:t>
      </w:r>
      <w:r>
        <w:rPr>
          <w:w w:val="105"/>
          <w:sz w:val="17"/>
        </w:rPr>
        <w:t>movement</w:t>
      </w:r>
      <w:r>
        <w:rPr>
          <w:spacing w:val="-3"/>
          <w:w w:val="105"/>
          <w:sz w:val="17"/>
        </w:rPr>
        <w:t xml:space="preserve"> </w:t>
      </w:r>
      <w:r>
        <w:rPr>
          <w:w w:val="105"/>
          <w:sz w:val="17"/>
        </w:rPr>
        <w:t>from</w:t>
      </w:r>
      <w:r>
        <w:rPr>
          <w:spacing w:val="-6"/>
          <w:w w:val="105"/>
          <w:sz w:val="17"/>
        </w:rPr>
        <w:t xml:space="preserve"> </w:t>
      </w:r>
      <w:r>
        <w:rPr>
          <w:w w:val="105"/>
          <w:sz w:val="17"/>
        </w:rPr>
        <w:t>the</w:t>
      </w:r>
      <w:r>
        <w:rPr>
          <w:spacing w:val="-2"/>
          <w:w w:val="105"/>
          <w:sz w:val="17"/>
        </w:rPr>
        <w:t xml:space="preserve"> </w:t>
      </w:r>
      <w:r>
        <w:rPr>
          <w:w w:val="105"/>
          <w:sz w:val="17"/>
        </w:rPr>
        <w:t>2022-23</w:t>
      </w:r>
      <w:r>
        <w:rPr>
          <w:spacing w:val="-3"/>
          <w:w w:val="105"/>
          <w:sz w:val="17"/>
        </w:rPr>
        <w:t xml:space="preserve"> </w:t>
      </w:r>
      <w:r>
        <w:rPr>
          <w:w w:val="105"/>
          <w:sz w:val="17"/>
        </w:rPr>
        <w:t>forecast</w:t>
      </w:r>
      <w:r>
        <w:rPr>
          <w:spacing w:val="-4"/>
          <w:w w:val="105"/>
          <w:sz w:val="17"/>
        </w:rPr>
        <w:t xml:space="preserve"> </w:t>
      </w:r>
      <w:r>
        <w:rPr>
          <w:w w:val="105"/>
          <w:sz w:val="17"/>
        </w:rPr>
        <w:t>is</w:t>
      </w:r>
      <w:r>
        <w:rPr>
          <w:spacing w:val="-2"/>
          <w:w w:val="105"/>
          <w:sz w:val="17"/>
        </w:rPr>
        <w:t xml:space="preserve"> </w:t>
      </w:r>
      <w:r>
        <w:rPr>
          <w:w w:val="105"/>
          <w:sz w:val="17"/>
        </w:rPr>
        <w:t>largely</w:t>
      </w:r>
      <w:r>
        <w:rPr>
          <w:spacing w:val="-6"/>
          <w:w w:val="105"/>
          <w:sz w:val="17"/>
        </w:rPr>
        <w:t xml:space="preserve"> </w:t>
      </w:r>
      <w:r>
        <w:rPr>
          <w:w w:val="105"/>
          <w:sz w:val="17"/>
        </w:rPr>
        <w:t>due</w:t>
      </w:r>
      <w:r>
        <w:rPr>
          <w:spacing w:val="-2"/>
          <w:w w:val="105"/>
          <w:sz w:val="17"/>
        </w:rPr>
        <w:t xml:space="preserve"> </w:t>
      </w:r>
      <w:r>
        <w:rPr>
          <w:w w:val="105"/>
          <w:sz w:val="17"/>
        </w:rPr>
        <w:t>to</w:t>
      </w:r>
      <w:r>
        <w:rPr>
          <w:spacing w:val="-2"/>
          <w:w w:val="105"/>
          <w:sz w:val="17"/>
        </w:rPr>
        <w:t xml:space="preserve"> </w:t>
      </w:r>
      <w:r>
        <w:rPr>
          <w:w w:val="105"/>
          <w:sz w:val="17"/>
        </w:rPr>
        <w:t>improved user</w:t>
      </w:r>
      <w:r>
        <w:rPr>
          <w:spacing w:val="-3"/>
          <w:w w:val="105"/>
          <w:sz w:val="17"/>
        </w:rPr>
        <w:t xml:space="preserve"> </w:t>
      </w:r>
      <w:r>
        <w:rPr>
          <w:w w:val="105"/>
          <w:sz w:val="17"/>
        </w:rPr>
        <w:t>fees</w:t>
      </w:r>
      <w:r>
        <w:rPr>
          <w:spacing w:val="-1"/>
          <w:w w:val="105"/>
          <w:sz w:val="17"/>
        </w:rPr>
        <w:t xml:space="preserve"> </w:t>
      </w:r>
      <w:r>
        <w:rPr>
          <w:w w:val="105"/>
          <w:sz w:val="17"/>
        </w:rPr>
        <w:t>$15.0m,</w:t>
      </w:r>
      <w:r>
        <w:rPr>
          <w:spacing w:val="-6"/>
          <w:w w:val="105"/>
          <w:sz w:val="17"/>
        </w:rPr>
        <w:t xml:space="preserve"> </w:t>
      </w:r>
      <w:r>
        <w:rPr>
          <w:w w:val="105"/>
          <w:sz w:val="17"/>
        </w:rPr>
        <w:t>increased</w:t>
      </w:r>
      <w:r>
        <w:rPr>
          <w:spacing w:val="-1"/>
          <w:w w:val="105"/>
          <w:sz w:val="17"/>
        </w:rPr>
        <w:t xml:space="preserve"> </w:t>
      </w:r>
      <w:r>
        <w:rPr>
          <w:w w:val="105"/>
          <w:sz w:val="17"/>
        </w:rPr>
        <w:t>gain</w:t>
      </w:r>
      <w:r>
        <w:rPr>
          <w:spacing w:val="-4"/>
          <w:w w:val="105"/>
          <w:sz w:val="17"/>
        </w:rPr>
        <w:t xml:space="preserve"> </w:t>
      </w:r>
      <w:r>
        <w:rPr>
          <w:w w:val="105"/>
          <w:sz w:val="17"/>
        </w:rPr>
        <w:t>on asset</w:t>
      </w:r>
      <w:r>
        <w:rPr>
          <w:spacing w:val="-4"/>
          <w:w w:val="105"/>
          <w:sz w:val="17"/>
        </w:rPr>
        <w:t xml:space="preserve"> </w:t>
      </w:r>
      <w:r>
        <w:rPr>
          <w:spacing w:val="-2"/>
          <w:w w:val="105"/>
          <w:sz w:val="17"/>
        </w:rPr>
        <w:t>sales</w:t>
      </w:r>
    </w:p>
    <w:p w14:paraId="03A3EE64" w14:textId="77777777" w:rsidR="002D06AE" w:rsidRDefault="002C2419">
      <w:pPr>
        <w:spacing w:before="20" w:line="264" w:lineRule="auto"/>
        <w:ind w:left="128" w:right="144"/>
        <w:jc w:val="both"/>
        <w:rPr>
          <w:sz w:val="17"/>
        </w:rPr>
      </w:pPr>
      <w:r>
        <w:rPr>
          <w:w w:val="105"/>
          <w:sz w:val="17"/>
        </w:rPr>
        <w:t>$16.7m and stronger rates and charges $14.4m, offset by higher material and services expenditure ($6.9m) and employee costs ($13.9m).</w:t>
      </w:r>
    </w:p>
    <w:p w14:paraId="42FD3431" w14:textId="77777777" w:rsidR="002D06AE" w:rsidRDefault="002D06AE">
      <w:pPr>
        <w:pStyle w:val="BodyText"/>
        <w:spacing w:before="6"/>
        <w:rPr>
          <w:sz w:val="21"/>
        </w:rPr>
      </w:pPr>
    </w:p>
    <w:p w14:paraId="06C808AE" w14:textId="77777777" w:rsidR="002D06AE" w:rsidRDefault="002D06AE">
      <w:pPr>
        <w:rPr>
          <w:sz w:val="21"/>
        </w:rPr>
        <w:sectPr w:rsidR="002D06AE">
          <w:headerReference w:type="default" r:id="rId27"/>
          <w:footerReference w:type="default" r:id="rId28"/>
          <w:pgSz w:w="11910" w:h="16840"/>
          <w:pgMar w:top="1340" w:right="920" w:bottom="820" w:left="920" w:header="1103" w:footer="634" w:gutter="0"/>
          <w:cols w:space="720"/>
        </w:sectPr>
      </w:pPr>
    </w:p>
    <w:p w14:paraId="4301BCA0" w14:textId="77777777" w:rsidR="002D06AE" w:rsidRDefault="002C2419">
      <w:pPr>
        <w:spacing w:before="97"/>
        <w:jc w:val="right"/>
        <w:rPr>
          <w:sz w:val="13"/>
        </w:rPr>
      </w:pPr>
      <w:r>
        <w:rPr>
          <w:spacing w:val="-4"/>
          <w:sz w:val="13"/>
        </w:rPr>
        <w:t>$200</w:t>
      </w:r>
    </w:p>
    <w:p w14:paraId="34AE0F8E" w14:textId="77777777" w:rsidR="002D06AE" w:rsidRDefault="002C2419">
      <w:pPr>
        <w:spacing w:before="122"/>
        <w:jc w:val="right"/>
        <w:rPr>
          <w:sz w:val="13"/>
        </w:rPr>
      </w:pPr>
      <w:r>
        <w:rPr>
          <w:spacing w:val="-4"/>
          <w:sz w:val="13"/>
        </w:rPr>
        <w:t>$180</w:t>
      </w:r>
    </w:p>
    <w:p w14:paraId="149794BA" w14:textId="77777777" w:rsidR="002D06AE" w:rsidRDefault="002C2419">
      <w:pPr>
        <w:spacing w:before="123"/>
        <w:jc w:val="right"/>
        <w:rPr>
          <w:sz w:val="13"/>
        </w:rPr>
      </w:pPr>
      <w:r>
        <w:rPr>
          <w:spacing w:val="-4"/>
          <w:sz w:val="13"/>
        </w:rPr>
        <w:t>$160</w:t>
      </w:r>
    </w:p>
    <w:p w14:paraId="16316AC1" w14:textId="77777777" w:rsidR="002D06AE" w:rsidRDefault="002C2419">
      <w:pPr>
        <w:spacing w:before="122"/>
        <w:jc w:val="right"/>
        <w:rPr>
          <w:sz w:val="13"/>
        </w:rPr>
      </w:pPr>
      <w:r>
        <w:pict w14:anchorId="6B416ADA">
          <v:shape id="docshape49" o:spid="_x0000_s1333" type="#_x0000_t202" style="position:absolute;left:0;text-align:left;margin-left:56.45pt;margin-top:15pt;width:10.2pt;height:10.15pt;z-index:15734784;mso-position-horizontal-relative:page" filled="f" stroked="f">
            <v:textbox style="layout-flow:vertical;mso-layout-flow-alt:bottom-to-top" inset="0,0,0,0">
              <w:txbxContent>
                <w:p w14:paraId="0053EAB0"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4"/>
          <w:sz w:val="13"/>
        </w:rPr>
        <w:t>$140</w:t>
      </w:r>
    </w:p>
    <w:p w14:paraId="00D93706" w14:textId="77777777" w:rsidR="002D06AE" w:rsidRDefault="002C2419">
      <w:pPr>
        <w:spacing w:before="122"/>
        <w:jc w:val="right"/>
        <w:rPr>
          <w:sz w:val="13"/>
        </w:rPr>
      </w:pPr>
      <w:r>
        <w:rPr>
          <w:spacing w:val="-4"/>
          <w:sz w:val="13"/>
        </w:rPr>
        <w:t>$120</w:t>
      </w:r>
    </w:p>
    <w:p w14:paraId="28208A8B" w14:textId="77777777" w:rsidR="002D06AE" w:rsidRDefault="002C2419">
      <w:pPr>
        <w:spacing w:before="122"/>
        <w:jc w:val="right"/>
        <w:rPr>
          <w:sz w:val="13"/>
        </w:rPr>
      </w:pPr>
      <w:r>
        <w:rPr>
          <w:spacing w:val="-4"/>
          <w:sz w:val="13"/>
        </w:rPr>
        <w:t>$100</w:t>
      </w:r>
    </w:p>
    <w:p w14:paraId="036FB42B" w14:textId="77777777" w:rsidR="002D06AE" w:rsidRDefault="002C2419">
      <w:pPr>
        <w:spacing w:before="122"/>
        <w:jc w:val="right"/>
        <w:rPr>
          <w:sz w:val="13"/>
        </w:rPr>
      </w:pPr>
      <w:r>
        <w:rPr>
          <w:spacing w:val="-5"/>
          <w:sz w:val="13"/>
        </w:rPr>
        <w:t>$80</w:t>
      </w:r>
    </w:p>
    <w:p w14:paraId="6F5F810A" w14:textId="77777777" w:rsidR="002D06AE" w:rsidRDefault="002C2419">
      <w:pPr>
        <w:spacing w:before="123"/>
        <w:jc w:val="right"/>
        <w:rPr>
          <w:sz w:val="13"/>
        </w:rPr>
      </w:pPr>
      <w:r>
        <w:rPr>
          <w:spacing w:val="-5"/>
          <w:sz w:val="13"/>
        </w:rPr>
        <w:t>$60</w:t>
      </w:r>
    </w:p>
    <w:p w14:paraId="3DE653A8" w14:textId="77777777" w:rsidR="002D06AE" w:rsidRDefault="002C2419">
      <w:pPr>
        <w:spacing w:before="122"/>
        <w:jc w:val="right"/>
        <w:rPr>
          <w:sz w:val="13"/>
        </w:rPr>
      </w:pPr>
      <w:r>
        <w:rPr>
          <w:spacing w:val="-5"/>
          <w:sz w:val="13"/>
        </w:rPr>
        <w:t>$40</w:t>
      </w:r>
    </w:p>
    <w:p w14:paraId="48242F5E" w14:textId="77777777" w:rsidR="002D06AE" w:rsidRDefault="002C2419">
      <w:pPr>
        <w:spacing w:before="122"/>
        <w:jc w:val="right"/>
        <w:rPr>
          <w:sz w:val="13"/>
        </w:rPr>
      </w:pPr>
      <w:r>
        <w:rPr>
          <w:spacing w:val="-5"/>
          <w:sz w:val="13"/>
        </w:rPr>
        <w:t>$20</w:t>
      </w:r>
    </w:p>
    <w:p w14:paraId="2F3A1319" w14:textId="77777777" w:rsidR="002D06AE" w:rsidRDefault="002C2419">
      <w:pPr>
        <w:spacing w:before="122"/>
        <w:jc w:val="right"/>
        <w:rPr>
          <w:sz w:val="13"/>
        </w:rPr>
      </w:pPr>
      <w:r>
        <w:rPr>
          <w:spacing w:val="-5"/>
          <w:sz w:val="13"/>
        </w:rPr>
        <w:t>$0</w:t>
      </w:r>
    </w:p>
    <w:p w14:paraId="61FB79C6" w14:textId="77777777" w:rsidR="002D06AE" w:rsidRDefault="002C2419">
      <w:pPr>
        <w:rPr>
          <w:sz w:val="14"/>
        </w:rPr>
      </w:pPr>
      <w:r>
        <w:br w:type="column"/>
      </w:r>
    </w:p>
    <w:p w14:paraId="077B9D04" w14:textId="77777777" w:rsidR="002D06AE" w:rsidRDefault="002D06AE">
      <w:pPr>
        <w:pStyle w:val="BodyText"/>
        <w:rPr>
          <w:sz w:val="14"/>
        </w:rPr>
      </w:pPr>
    </w:p>
    <w:p w14:paraId="2C434E23" w14:textId="77777777" w:rsidR="002D06AE" w:rsidRDefault="002D06AE">
      <w:pPr>
        <w:pStyle w:val="BodyText"/>
        <w:rPr>
          <w:sz w:val="14"/>
        </w:rPr>
      </w:pPr>
    </w:p>
    <w:p w14:paraId="2D196A96" w14:textId="77777777" w:rsidR="002D06AE" w:rsidRDefault="002D06AE">
      <w:pPr>
        <w:pStyle w:val="BodyText"/>
        <w:rPr>
          <w:sz w:val="14"/>
        </w:rPr>
      </w:pPr>
    </w:p>
    <w:p w14:paraId="431AB61D" w14:textId="77777777" w:rsidR="002D06AE" w:rsidRDefault="002D06AE">
      <w:pPr>
        <w:pStyle w:val="BodyText"/>
        <w:rPr>
          <w:sz w:val="14"/>
        </w:rPr>
      </w:pPr>
    </w:p>
    <w:p w14:paraId="72C94428" w14:textId="77777777" w:rsidR="002D06AE" w:rsidRDefault="002D06AE">
      <w:pPr>
        <w:pStyle w:val="BodyText"/>
        <w:rPr>
          <w:sz w:val="14"/>
        </w:rPr>
      </w:pPr>
    </w:p>
    <w:p w14:paraId="2E48B9A1" w14:textId="77777777" w:rsidR="002D06AE" w:rsidRDefault="002D06AE">
      <w:pPr>
        <w:pStyle w:val="BodyText"/>
        <w:rPr>
          <w:sz w:val="14"/>
        </w:rPr>
      </w:pPr>
    </w:p>
    <w:p w14:paraId="37061C26" w14:textId="77777777" w:rsidR="002D06AE" w:rsidRDefault="002D06AE">
      <w:pPr>
        <w:pStyle w:val="BodyText"/>
        <w:rPr>
          <w:sz w:val="14"/>
        </w:rPr>
      </w:pPr>
    </w:p>
    <w:p w14:paraId="00729C4D" w14:textId="77777777" w:rsidR="002D06AE" w:rsidRDefault="002D06AE">
      <w:pPr>
        <w:pStyle w:val="BodyText"/>
        <w:rPr>
          <w:sz w:val="14"/>
        </w:rPr>
      </w:pPr>
    </w:p>
    <w:p w14:paraId="47E2D5D1" w14:textId="77777777" w:rsidR="002D06AE" w:rsidRDefault="002D06AE">
      <w:pPr>
        <w:pStyle w:val="BodyText"/>
        <w:rPr>
          <w:sz w:val="14"/>
        </w:rPr>
      </w:pPr>
    </w:p>
    <w:p w14:paraId="64319455" w14:textId="77777777" w:rsidR="002D06AE" w:rsidRDefault="002D06AE">
      <w:pPr>
        <w:pStyle w:val="BodyText"/>
        <w:rPr>
          <w:sz w:val="14"/>
        </w:rPr>
      </w:pPr>
    </w:p>
    <w:p w14:paraId="5D146B47" w14:textId="77777777" w:rsidR="002D06AE" w:rsidRDefault="002D06AE">
      <w:pPr>
        <w:pStyle w:val="BodyText"/>
        <w:rPr>
          <w:sz w:val="14"/>
        </w:rPr>
      </w:pPr>
    </w:p>
    <w:p w14:paraId="736459EF" w14:textId="77777777" w:rsidR="002D06AE" w:rsidRDefault="002D06AE">
      <w:pPr>
        <w:pStyle w:val="BodyText"/>
        <w:rPr>
          <w:sz w:val="14"/>
        </w:rPr>
      </w:pPr>
    </w:p>
    <w:p w14:paraId="6BDB092D" w14:textId="77777777" w:rsidR="002D06AE" w:rsidRDefault="002D06AE">
      <w:pPr>
        <w:pStyle w:val="BodyText"/>
        <w:rPr>
          <w:sz w:val="14"/>
        </w:rPr>
      </w:pPr>
    </w:p>
    <w:p w14:paraId="4CFBFE28" w14:textId="77777777" w:rsidR="002D06AE" w:rsidRDefault="002D06AE">
      <w:pPr>
        <w:pStyle w:val="BodyText"/>
        <w:rPr>
          <w:sz w:val="14"/>
        </w:rPr>
      </w:pPr>
    </w:p>
    <w:p w14:paraId="7A521347" w14:textId="77777777" w:rsidR="002D06AE" w:rsidRDefault="002D06AE">
      <w:pPr>
        <w:pStyle w:val="BodyText"/>
        <w:rPr>
          <w:sz w:val="14"/>
        </w:rPr>
      </w:pPr>
    </w:p>
    <w:p w14:paraId="39BA8753" w14:textId="77777777" w:rsidR="002D06AE" w:rsidRDefault="002D06AE">
      <w:pPr>
        <w:pStyle w:val="BodyText"/>
        <w:rPr>
          <w:sz w:val="14"/>
        </w:rPr>
      </w:pPr>
    </w:p>
    <w:p w14:paraId="43E650CC" w14:textId="77777777" w:rsidR="002D06AE" w:rsidRDefault="002D06AE">
      <w:pPr>
        <w:pStyle w:val="BodyText"/>
        <w:spacing w:before="4"/>
        <w:rPr>
          <w:sz w:val="20"/>
        </w:rPr>
      </w:pPr>
    </w:p>
    <w:p w14:paraId="75B66D2F" w14:textId="77777777" w:rsidR="002D06AE" w:rsidRDefault="002C2419">
      <w:pPr>
        <w:spacing w:line="149" w:lineRule="exact"/>
        <w:ind w:left="466"/>
        <w:rPr>
          <w:sz w:val="13"/>
        </w:rPr>
      </w:pPr>
      <w:r>
        <w:pict w14:anchorId="47AD2A07">
          <v:group id="docshapegroup50" o:spid="_x0000_s1324" style="position:absolute;left:0;text-align:left;margin-left:93.1pt;margin-top:-140.6pt;width:446.2pt;height:138.55pt;z-index:15734272;mso-position-horizontal-relative:page" coordorigin="1862,-2812" coordsize="8924,2771">
            <v:shape id="docshape51" o:spid="_x0000_s1332" type="#_x0000_t75" style="position:absolute;left:1862;top:-2797;width:8924;height:2756">
              <v:imagedata r:id="rId29" o:title=""/>
            </v:shape>
            <v:shape id="docshape52" o:spid="_x0000_s1331" type="#_x0000_t202" style="position:absolute;left:2335;top:-2813;width:418;height:147" filled="f" stroked="f">
              <v:textbox inset="0,0,0,0">
                <w:txbxContent>
                  <w:p w14:paraId="0E1933F7" w14:textId="77777777" w:rsidR="002D06AE" w:rsidRDefault="002C2419">
                    <w:pPr>
                      <w:spacing w:line="146" w:lineRule="exact"/>
                      <w:rPr>
                        <w:sz w:val="13"/>
                      </w:rPr>
                    </w:pPr>
                    <w:r>
                      <w:rPr>
                        <w:spacing w:val="-2"/>
                        <w:sz w:val="13"/>
                      </w:rPr>
                      <w:t>$184.8</w:t>
                    </w:r>
                  </w:p>
                </w:txbxContent>
              </v:textbox>
            </v:shape>
            <v:shape id="docshape53" o:spid="_x0000_s1330" type="#_x0000_t202" style="position:absolute;left:3585;top:-2205;width:418;height:147" filled="f" stroked="f">
              <v:textbox inset="0,0,0,0">
                <w:txbxContent>
                  <w:p w14:paraId="1656CD96" w14:textId="77777777" w:rsidR="002D06AE" w:rsidRDefault="002C2419">
                    <w:pPr>
                      <w:spacing w:line="146" w:lineRule="exact"/>
                      <w:rPr>
                        <w:sz w:val="13"/>
                      </w:rPr>
                    </w:pPr>
                    <w:r>
                      <w:rPr>
                        <w:spacing w:val="-2"/>
                        <w:sz w:val="13"/>
                      </w:rPr>
                      <w:t>$141.4</w:t>
                    </w:r>
                  </w:p>
                </w:txbxContent>
              </v:textbox>
            </v:shape>
            <v:shape id="docshape54" o:spid="_x0000_s1329" type="#_x0000_t202" style="position:absolute;left:6148;top:-2144;width:418;height:147" filled="f" stroked="f">
              <v:textbox inset="0,0,0,0">
                <w:txbxContent>
                  <w:p w14:paraId="41585314" w14:textId="77777777" w:rsidR="002D06AE" w:rsidRDefault="002C2419">
                    <w:pPr>
                      <w:spacing w:line="146" w:lineRule="exact"/>
                      <w:rPr>
                        <w:sz w:val="13"/>
                      </w:rPr>
                    </w:pPr>
                    <w:r>
                      <w:rPr>
                        <w:spacing w:val="-2"/>
                        <w:sz w:val="13"/>
                      </w:rPr>
                      <w:t>$136.3</w:t>
                    </w:r>
                  </w:p>
                </w:txbxContent>
              </v:textbox>
            </v:shape>
            <v:shape id="docshape55" o:spid="_x0000_s1328" type="#_x0000_t202" style="position:absolute;left:8690;top:-2185;width:421;height:147" filled="f" stroked="f">
              <v:textbox inset="0,0,0,0">
                <w:txbxContent>
                  <w:p w14:paraId="3910AFD8" w14:textId="77777777" w:rsidR="002D06AE" w:rsidRDefault="002C2419">
                    <w:pPr>
                      <w:spacing w:line="146" w:lineRule="exact"/>
                      <w:rPr>
                        <w:sz w:val="13"/>
                      </w:rPr>
                    </w:pPr>
                    <w:r>
                      <w:rPr>
                        <w:spacing w:val="-2"/>
                        <w:sz w:val="13"/>
                      </w:rPr>
                      <w:t>$139.2</w:t>
                    </w:r>
                  </w:p>
                </w:txbxContent>
              </v:textbox>
            </v:shape>
            <v:shape id="docshape56" o:spid="_x0000_s1327" type="#_x0000_t202" style="position:absolute;left:9962;top:-2207;width:418;height:147" filled="f" stroked="f">
              <v:textbox inset="0,0,0,0">
                <w:txbxContent>
                  <w:p w14:paraId="6286D755" w14:textId="77777777" w:rsidR="002D06AE" w:rsidRDefault="002C2419">
                    <w:pPr>
                      <w:spacing w:line="146" w:lineRule="exact"/>
                      <w:rPr>
                        <w:sz w:val="13"/>
                      </w:rPr>
                    </w:pPr>
                    <w:r>
                      <w:rPr>
                        <w:spacing w:val="-2"/>
                        <w:sz w:val="13"/>
                      </w:rPr>
                      <w:t>$140.8</w:t>
                    </w:r>
                  </w:p>
                </w:txbxContent>
              </v:textbox>
            </v:shape>
            <v:shape id="docshape57" o:spid="_x0000_s1326" type="#_x0000_t202" style="position:absolute;left:4876;top:-1993;width:418;height:147" filled="f" stroked="f">
              <v:textbox inset="0,0,0,0">
                <w:txbxContent>
                  <w:p w14:paraId="1528C54A" w14:textId="77777777" w:rsidR="002D06AE" w:rsidRDefault="002C2419">
                    <w:pPr>
                      <w:spacing w:line="146" w:lineRule="exact"/>
                      <w:rPr>
                        <w:sz w:val="13"/>
                      </w:rPr>
                    </w:pPr>
                    <w:r>
                      <w:rPr>
                        <w:spacing w:val="-2"/>
                        <w:sz w:val="13"/>
                      </w:rPr>
                      <w:t>$130.6</w:t>
                    </w:r>
                  </w:p>
                </w:txbxContent>
              </v:textbox>
            </v:shape>
            <v:shape id="docshape58" o:spid="_x0000_s1325" type="#_x0000_t202" style="position:absolute;left:7435;top:-2084;width:418;height:147" filled="f" stroked="f">
              <v:textbox inset="0,0,0,0">
                <w:txbxContent>
                  <w:p w14:paraId="2D9E998B" w14:textId="77777777" w:rsidR="002D06AE" w:rsidRDefault="002C2419">
                    <w:pPr>
                      <w:spacing w:line="146" w:lineRule="exact"/>
                      <w:rPr>
                        <w:sz w:val="13"/>
                      </w:rPr>
                    </w:pPr>
                    <w:r>
                      <w:rPr>
                        <w:spacing w:val="-2"/>
                        <w:sz w:val="13"/>
                      </w:rPr>
                      <w:t>$130.5</w:t>
                    </w:r>
                  </w:p>
                </w:txbxContent>
              </v:textbox>
            </v:shape>
            <w10:wrap anchorx="page"/>
          </v:group>
        </w:pict>
      </w:r>
      <w:r>
        <w:rPr>
          <w:spacing w:val="-2"/>
          <w:sz w:val="13"/>
        </w:rPr>
        <w:t>2020-</w:t>
      </w:r>
      <w:r>
        <w:rPr>
          <w:spacing w:val="-5"/>
          <w:sz w:val="13"/>
        </w:rPr>
        <w:t>21</w:t>
      </w:r>
    </w:p>
    <w:p w14:paraId="7287A46C" w14:textId="77777777" w:rsidR="002D06AE" w:rsidRDefault="002C2419">
      <w:pPr>
        <w:spacing w:line="149" w:lineRule="exact"/>
        <w:ind w:left="524"/>
        <w:rPr>
          <w:sz w:val="13"/>
        </w:rPr>
      </w:pPr>
      <w:r>
        <w:rPr>
          <w:spacing w:val="-2"/>
          <w:sz w:val="13"/>
        </w:rPr>
        <w:t>Actual</w:t>
      </w:r>
    </w:p>
    <w:p w14:paraId="58BBC948" w14:textId="77777777" w:rsidR="002D06AE" w:rsidRDefault="002C2419">
      <w:pPr>
        <w:rPr>
          <w:sz w:val="14"/>
        </w:rPr>
      </w:pPr>
      <w:r>
        <w:br w:type="column"/>
      </w:r>
    </w:p>
    <w:p w14:paraId="3725A759" w14:textId="77777777" w:rsidR="002D06AE" w:rsidRDefault="002D06AE">
      <w:pPr>
        <w:pStyle w:val="BodyText"/>
        <w:rPr>
          <w:sz w:val="14"/>
        </w:rPr>
      </w:pPr>
    </w:p>
    <w:p w14:paraId="3A91D328" w14:textId="77777777" w:rsidR="002D06AE" w:rsidRDefault="002D06AE">
      <w:pPr>
        <w:pStyle w:val="BodyText"/>
        <w:rPr>
          <w:sz w:val="14"/>
        </w:rPr>
      </w:pPr>
    </w:p>
    <w:p w14:paraId="075E667F" w14:textId="77777777" w:rsidR="002D06AE" w:rsidRDefault="002D06AE">
      <w:pPr>
        <w:pStyle w:val="BodyText"/>
        <w:rPr>
          <w:sz w:val="14"/>
        </w:rPr>
      </w:pPr>
    </w:p>
    <w:p w14:paraId="4B8EDC1F" w14:textId="77777777" w:rsidR="002D06AE" w:rsidRDefault="002D06AE">
      <w:pPr>
        <w:pStyle w:val="BodyText"/>
        <w:rPr>
          <w:sz w:val="14"/>
        </w:rPr>
      </w:pPr>
    </w:p>
    <w:p w14:paraId="429F5DC4" w14:textId="77777777" w:rsidR="002D06AE" w:rsidRDefault="002D06AE">
      <w:pPr>
        <w:pStyle w:val="BodyText"/>
        <w:rPr>
          <w:sz w:val="14"/>
        </w:rPr>
      </w:pPr>
    </w:p>
    <w:p w14:paraId="76DCED22" w14:textId="77777777" w:rsidR="002D06AE" w:rsidRDefault="002D06AE">
      <w:pPr>
        <w:pStyle w:val="BodyText"/>
        <w:rPr>
          <w:sz w:val="14"/>
        </w:rPr>
      </w:pPr>
    </w:p>
    <w:p w14:paraId="148235C1" w14:textId="77777777" w:rsidR="002D06AE" w:rsidRDefault="002D06AE">
      <w:pPr>
        <w:pStyle w:val="BodyText"/>
        <w:rPr>
          <w:sz w:val="14"/>
        </w:rPr>
      </w:pPr>
    </w:p>
    <w:p w14:paraId="6254DF17" w14:textId="77777777" w:rsidR="002D06AE" w:rsidRDefault="002D06AE">
      <w:pPr>
        <w:pStyle w:val="BodyText"/>
        <w:rPr>
          <w:sz w:val="14"/>
        </w:rPr>
      </w:pPr>
    </w:p>
    <w:p w14:paraId="6CFF551D" w14:textId="77777777" w:rsidR="002D06AE" w:rsidRDefault="002D06AE">
      <w:pPr>
        <w:pStyle w:val="BodyText"/>
        <w:rPr>
          <w:sz w:val="14"/>
        </w:rPr>
      </w:pPr>
    </w:p>
    <w:p w14:paraId="1A71189F" w14:textId="77777777" w:rsidR="002D06AE" w:rsidRDefault="002D06AE">
      <w:pPr>
        <w:pStyle w:val="BodyText"/>
        <w:rPr>
          <w:sz w:val="14"/>
        </w:rPr>
      </w:pPr>
    </w:p>
    <w:p w14:paraId="7FCA5291" w14:textId="77777777" w:rsidR="002D06AE" w:rsidRDefault="002D06AE">
      <w:pPr>
        <w:pStyle w:val="BodyText"/>
        <w:rPr>
          <w:sz w:val="14"/>
        </w:rPr>
      </w:pPr>
    </w:p>
    <w:p w14:paraId="0FCE7778" w14:textId="77777777" w:rsidR="002D06AE" w:rsidRDefault="002D06AE">
      <w:pPr>
        <w:pStyle w:val="BodyText"/>
        <w:rPr>
          <w:sz w:val="14"/>
        </w:rPr>
      </w:pPr>
    </w:p>
    <w:p w14:paraId="7EC9F48E" w14:textId="77777777" w:rsidR="002D06AE" w:rsidRDefault="002D06AE">
      <w:pPr>
        <w:pStyle w:val="BodyText"/>
        <w:rPr>
          <w:sz w:val="14"/>
        </w:rPr>
      </w:pPr>
    </w:p>
    <w:p w14:paraId="24B7F41B" w14:textId="77777777" w:rsidR="002D06AE" w:rsidRDefault="002D06AE">
      <w:pPr>
        <w:pStyle w:val="BodyText"/>
        <w:rPr>
          <w:sz w:val="14"/>
        </w:rPr>
      </w:pPr>
    </w:p>
    <w:p w14:paraId="401C87DA" w14:textId="77777777" w:rsidR="002D06AE" w:rsidRDefault="002D06AE">
      <w:pPr>
        <w:pStyle w:val="BodyText"/>
        <w:rPr>
          <w:sz w:val="14"/>
        </w:rPr>
      </w:pPr>
    </w:p>
    <w:p w14:paraId="21947A15" w14:textId="77777777" w:rsidR="002D06AE" w:rsidRDefault="002D06AE">
      <w:pPr>
        <w:pStyle w:val="BodyText"/>
        <w:rPr>
          <w:sz w:val="14"/>
        </w:rPr>
      </w:pPr>
    </w:p>
    <w:p w14:paraId="581C40D5" w14:textId="77777777" w:rsidR="002D06AE" w:rsidRDefault="002D06AE">
      <w:pPr>
        <w:pStyle w:val="BodyText"/>
        <w:spacing w:before="4"/>
        <w:rPr>
          <w:sz w:val="20"/>
        </w:rPr>
      </w:pPr>
    </w:p>
    <w:p w14:paraId="4EF016FA" w14:textId="77777777" w:rsidR="002D06AE" w:rsidRDefault="002C2419">
      <w:pPr>
        <w:spacing w:line="149" w:lineRule="exact"/>
        <w:ind w:left="575"/>
        <w:rPr>
          <w:sz w:val="13"/>
        </w:rPr>
      </w:pPr>
      <w:r>
        <w:rPr>
          <w:spacing w:val="-2"/>
          <w:sz w:val="13"/>
        </w:rPr>
        <w:t>2021-</w:t>
      </w:r>
      <w:r>
        <w:rPr>
          <w:spacing w:val="-5"/>
          <w:sz w:val="13"/>
        </w:rPr>
        <w:t>22</w:t>
      </w:r>
    </w:p>
    <w:p w14:paraId="6BAE485D" w14:textId="77777777" w:rsidR="002D06AE" w:rsidRDefault="002C2419">
      <w:pPr>
        <w:spacing w:line="149" w:lineRule="exact"/>
        <w:ind w:left="633"/>
        <w:rPr>
          <w:sz w:val="13"/>
        </w:rPr>
      </w:pPr>
      <w:r>
        <w:rPr>
          <w:spacing w:val="-2"/>
          <w:sz w:val="13"/>
        </w:rPr>
        <w:t>Actual</w:t>
      </w:r>
    </w:p>
    <w:p w14:paraId="181B05EF" w14:textId="77777777" w:rsidR="002D06AE" w:rsidRDefault="002C2419">
      <w:pPr>
        <w:rPr>
          <w:sz w:val="14"/>
        </w:rPr>
      </w:pPr>
      <w:r>
        <w:br w:type="column"/>
      </w:r>
    </w:p>
    <w:p w14:paraId="5FBF55E6" w14:textId="77777777" w:rsidR="002D06AE" w:rsidRDefault="002D06AE">
      <w:pPr>
        <w:pStyle w:val="BodyText"/>
        <w:rPr>
          <w:sz w:val="14"/>
        </w:rPr>
      </w:pPr>
    </w:p>
    <w:p w14:paraId="4A4F3B9C" w14:textId="77777777" w:rsidR="002D06AE" w:rsidRDefault="002D06AE">
      <w:pPr>
        <w:pStyle w:val="BodyText"/>
        <w:rPr>
          <w:sz w:val="14"/>
        </w:rPr>
      </w:pPr>
    </w:p>
    <w:p w14:paraId="5CAEAE74" w14:textId="77777777" w:rsidR="002D06AE" w:rsidRDefault="002D06AE">
      <w:pPr>
        <w:pStyle w:val="BodyText"/>
        <w:rPr>
          <w:sz w:val="14"/>
        </w:rPr>
      </w:pPr>
    </w:p>
    <w:p w14:paraId="34678FBA" w14:textId="77777777" w:rsidR="002D06AE" w:rsidRDefault="002D06AE">
      <w:pPr>
        <w:pStyle w:val="BodyText"/>
        <w:rPr>
          <w:sz w:val="14"/>
        </w:rPr>
      </w:pPr>
    </w:p>
    <w:p w14:paraId="0401A884" w14:textId="77777777" w:rsidR="002D06AE" w:rsidRDefault="002D06AE">
      <w:pPr>
        <w:pStyle w:val="BodyText"/>
        <w:rPr>
          <w:sz w:val="14"/>
        </w:rPr>
      </w:pPr>
    </w:p>
    <w:p w14:paraId="4EAA908A" w14:textId="77777777" w:rsidR="002D06AE" w:rsidRDefault="002D06AE">
      <w:pPr>
        <w:pStyle w:val="BodyText"/>
        <w:rPr>
          <w:sz w:val="14"/>
        </w:rPr>
      </w:pPr>
    </w:p>
    <w:p w14:paraId="0077EE01" w14:textId="77777777" w:rsidR="002D06AE" w:rsidRDefault="002D06AE">
      <w:pPr>
        <w:pStyle w:val="BodyText"/>
        <w:rPr>
          <w:sz w:val="14"/>
        </w:rPr>
      </w:pPr>
    </w:p>
    <w:p w14:paraId="13F2571C" w14:textId="77777777" w:rsidR="002D06AE" w:rsidRDefault="002D06AE">
      <w:pPr>
        <w:pStyle w:val="BodyText"/>
        <w:rPr>
          <w:sz w:val="14"/>
        </w:rPr>
      </w:pPr>
    </w:p>
    <w:p w14:paraId="5304903C" w14:textId="77777777" w:rsidR="002D06AE" w:rsidRDefault="002D06AE">
      <w:pPr>
        <w:pStyle w:val="BodyText"/>
        <w:rPr>
          <w:sz w:val="14"/>
        </w:rPr>
      </w:pPr>
    </w:p>
    <w:p w14:paraId="711E2293" w14:textId="77777777" w:rsidR="002D06AE" w:rsidRDefault="002D06AE">
      <w:pPr>
        <w:pStyle w:val="BodyText"/>
        <w:rPr>
          <w:sz w:val="14"/>
        </w:rPr>
      </w:pPr>
    </w:p>
    <w:p w14:paraId="2C216295" w14:textId="77777777" w:rsidR="002D06AE" w:rsidRDefault="002D06AE">
      <w:pPr>
        <w:pStyle w:val="BodyText"/>
        <w:rPr>
          <w:sz w:val="14"/>
        </w:rPr>
      </w:pPr>
    </w:p>
    <w:p w14:paraId="17CFA74D" w14:textId="77777777" w:rsidR="002D06AE" w:rsidRDefault="002D06AE">
      <w:pPr>
        <w:pStyle w:val="BodyText"/>
        <w:rPr>
          <w:sz w:val="14"/>
        </w:rPr>
      </w:pPr>
    </w:p>
    <w:p w14:paraId="1451FF28" w14:textId="77777777" w:rsidR="002D06AE" w:rsidRDefault="002D06AE">
      <w:pPr>
        <w:pStyle w:val="BodyText"/>
        <w:rPr>
          <w:sz w:val="14"/>
        </w:rPr>
      </w:pPr>
    </w:p>
    <w:p w14:paraId="28B64E44" w14:textId="77777777" w:rsidR="002D06AE" w:rsidRDefault="002D06AE">
      <w:pPr>
        <w:pStyle w:val="BodyText"/>
        <w:rPr>
          <w:sz w:val="14"/>
        </w:rPr>
      </w:pPr>
    </w:p>
    <w:p w14:paraId="74E54B09" w14:textId="77777777" w:rsidR="002D06AE" w:rsidRDefault="002D06AE">
      <w:pPr>
        <w:pStyle w:val="BodyText"/>
        <w:rPr>
          <w:sz w:val="14"/>
        </w:rPr>
      </w:pPr>
    </w:p>
    <w:p w14:paraId="1B7C8B49" w14:textId="77777777" w:rsidR="002D06AE" w:rsidRDefault="002D06AE">
      <w:pPr>
        <w:pStyle w:val="BodyText"/>
        <w:rPr>
          <w:sz w:val="14"/>
        </w:rPr>
      </w:pPr>
    </w:p>
    <w:p w14:paraId="13F84278" w14:textId="77777777" w:rsidR="002D06AE" w:rsidRDefault="002D06AE">
      <w:pPr>
        <w:pStyle w:val="BodyText"/>
        <w:spacing w:before="4"/>
        <w:rPr>
          <w:sz w:val="20"/>
        </w:rPr>
      </w:pPr>
    </w:p>
    <w:p w14:paraId="361AABFE" w14:textId="77777777" w:rsidR="002D06AE" w:rsidRDefault="002C2419">
      <w:pPr>
        <w:spacing w:line="149" w:lineRule="exact"/>
        <w:ind w:left="590"/>
        <w:rPr>
          <w:sz w:val="13"/>
        </w:rPr>
      </w:pPr>
      <w:r>
        <w:rPr>
          <w:spacing w:val="-2"/>
          <w:sz w:val="13"/>
        </w:rPr>
        <w:t>2022-</w:t>
      </w:r>
      <w:r>
        <w:rPr>
          <w:spacing w:val="-5"/>
          <w:sz w:val="13"/>
        </w:rPr>
        <w:t>23</w:t>
      </w:r>
    </w:p>
    <w:p w14:paraId="3845042B" w14:textId="77777777" w:rsidR="002D06AE" w:rsidRDefault="002C2419">
      <w:pPr>
        <w:spacing w:line="149" w:lineRule="exact"/>
        <w:ind w:left="575"/>
        <w:rPr>
          <w:sz w:val="13"/>
        </w:rPr>
      </w:pPr>
      <w:r>
        <w:rPr>
          <w:spacing w:val="-2"/>
          <w:sz w:val="13"/>
        </w:rPr>
        <w:t>Forecast</w:t>
      </w:r>
    </w:p>
    <w:p w14:paraId="4ABDB7BE" w14:textId="77777777" w:rsidR="002D06AE" w:rsidRDefault="002C2419">
      <w:pPr>
        <w:rPr>
          <w:sz w:val="14"/>
        </w:rPr>
      </w:pPr>
      <w:r>
        <w:br w:type="column"/>
      </w:r>
    </w:p>
    <w:p w14:paraId="6B3ED0DB" w14:textId="77777777" w:rsidR="002D06AE" w:rsidRDefault="002D06AE">
      <w:pPr>
        <w:pStyle w:val="BodyText"/>
        <w:rPr>
          <w:sz w:val="14"/>
        </w:rPr>
      </w:pPr>
    </w:p>
    <w:p w14:paraId="63DF63C8" w14:textId="77777777" w:rsidR="002D06AE" w:rsidRDefault="002D06AE">
      <w:pPr>
        <w:pStyle w:val="BodyText"/>
        <w:rPr>
          <w:sz w:val="14"/>
        </w:rPr>
      </w:pPr>
    </w:p>
    <w:p w14:paraId="0C03E42C" w14:textId="77777777" w:rsidR="002D06AE" w:rsidRDefault="002D06AE">
      <w:pPr>
        <w:pStyle w:val="BodyText"/>
        <w:rPr>
          <w:sz w:val="14"/>
        </w:rPr>
      </w:pPr>
    </w:p>
    <w:p w14:paraId="0C5530C6" w14:textId="77777777" w:rsidR="002D06AE" w:rsidRDefault="002D06AE">
      <w:pPr>
        <w:pStyle w:val="BodyText"/>
        <w:rPr>
          <w:sz w:val="14"/>
        </w:rPr>
      </w:pPr>
    </w:p>
    <w:p w14:paraId="3B3CC5AA" w14:textId="77777777" w:rsidR="002D06AE" w:rsidRDefault="002D06AE">
      <w:pPr>
        <w:pStyle w:val="BodyText"/>
        <w:rPr>
          <w:sz w:val="14"/>
        </w:rPr>
      </w:pPr>
    </w:p>
    <w:p w14:paraId="2577EB44" w14:textId="77777777" w:rsidR="002D06AE" w:rsidRDefault="002D06AE">
      <w:pPr>
        <w:pStyle w:val="BodyText"/>
        <w:rPr>
          <w:sz w:val="14"/>
        </w:rPr>
      </w:pPr>
    </w:p>
    <w:p w14:paraId="048967BF" w14:textId="77777777" w:rsidR="002D06AE" w:rsidRDefault="002D06AE">
      <w:pPr>
        <w:pStyle w:val="BodyText"/>
        <w:rPr>
          <w:sz w:val="14"/>
        </w:rPr>
      </w:pPr>
    </w:p>
    <w:p w14:paraId="265DCE46" w14:textId="77777777" w:rsidR="002D06AE" w:rsidRDefault="002D06AE">
      <w:pPr>
        <w:pStyle w:val="BodyText"/>
        <w:rPr>
          <w:sz w:val="14"/>
        </w:rPr>
      </w:pPr>
    </w:p>
    <w:p w14:paraId="77BF1CA2" w14:textId="77777777" w:rsidR="002D06AE" w:rsidRDefault="002D06AE">
      <w:pPr>
        <w:pStyle w:val="BodyText"/>
        <w:rPr>
          <w:sz w:val="14"/>
        </w:rPr>
      </w:pPr>
    </w:p>
    <w:p w14:paraId="79BA5E72" w14:textId="77777777" w:rsidR="002D06AE" w:rsidRDefault="002D06AE">
      <w:pPr>
        <w:pStyle w:val="BodyText"/>
        <w:rPr>
          <w:sz w:val="14"/>
        </w:rPr>
      </w:pPr>
    </w:p>
    <w:p w14:paraId="7DC63552" w14:textId="77777777" w:rsidR="002D06AE" w:rsidRDefault="002D06AE">
      <w:pPr>
        <w:pStyle w:val="BodyText"/>
        <w:rPr>
          <w:sz w:val="14"/>
        </w:rPr>
      </w:pPr>
    </w:p>
    <w:p w14:paraId="37F87902" w14:textId="77777777" w:rsidR="002D06AE" w:rsidRDefault="002D06AE">
      <w:pPr>
        <w:pStyle w:val="BodyText"/>
        <w:rPr>
          <w:sz w:val="14"/>
        </w:rPr>
      </w:pPr>
    </w:p>
    <w:p w14:paraId="5247230F" w14:textId="77777777" w:rsidR="002D06AE" w:rsidRDefault="002D06AE">
      <w:pPr>
        <w:pStyle w:val="BodyText"/>
        <w:rPr>
          <w:sz w:val="14"/>
        </w:rPr>
      </w:pPr>
    </w:p>
    <w:p w14:paraId="0E18CE6B" w14:textId="77777777" w:rsidR="002D06AE" w:rsidRDefault="002D06AE">
      <w:pPr>
        <w:pStyle w:val="BodyText"/>
        <w:rPr>
          <w:sz w:val="14"/>
        </w:rPr>
      </w:pPr>
    </w:p>
    <w:p w14:paraId="68B39BC9" w14:textId="77777777" w:rsidR="002D06AE" w:rsidRDefault="002D06AE">
      <w:pPr>
        <w:pStyle w:val="BodyText"/>
        <w:rPr>
          <w:sz w:val="14"/>
        </w:rPr>
      </w:pPr>
    </w:p>
    <w:p w14:paraId="4D6C61B5" w14:textId="77777777" w:rsidR="002D06AE" w:rsidRDefault="002D06AE">
      <w:pPr>
        <w:pStyle w:val="BodyText"/>
        <w:rPr>
          <w:sz w:val="14"/>
        </w:rPr>
      </w:pPr>
    </w:p>
    <w:p w14:paraId="51ED47FA" w14:textId="77777777" w:rsidR="002D06AE" w:rsidRDefault="002D06AE">
      <w:pPr>
        <w:pStyle w:val="BodyText"/>
        <w:spacing w:before="4"/>
        <w:rPr>
          <w:sz w:val="20"/>
        </w:rPr>
      </w:pPr>
    </w:p>
    <w:p w14:paraId="16EF18E4" w14:textId="77777777" w:rsidR="002D06AE" w:rsidRDefault="002C2419">
      <w:pPr>
        <w:spacing w:line="149" w:lineRule="exact"/>
        <w:ind w:left="575"/>
        <w:rPr>
          <w:sz w:val="13"/>
        </w:rPr>
      </w:pPr>
      <w:r>
        <w:rPr>
          <w:spacing w:val="-2"/>
          <w:sz w:val="13"/>
        </w:rPr>
        <w:t>2023-</w:t>
      </w:r>
      <w:r>
        <w:rPr>
          <w:spacing w:val="-5"/>
          <w:sz w:val="13"/>
        </w:rPr>
        <w:t>24</w:t>
      </w:r>
    </w:p>
    <w:p w14:paraId="6D9A98D9" w14:textId="77777777" w:rsidR="002D06AE" w:rsidRDefault="002C2419">
      <w:pPr>
        <w:spacing w:line="149" w:lineRule="exact"/>
        <w:ind w:left="609"/>
        <w:rPr>
          <w:sz w:val="13"/>
        </w:rPr>
      </w:pPr>
      <w:r>
        <w:rPr>
          <w:spacing w:val="-2"/>
          <w:sz w:val="13"/>
        </w:rPr>
        <w:t>Budget</w:t>
      </w:r>
    </w:p>
    <w:p w14:paraId="5EE6BB9C" w14:textId="77777777" w:rsidR="002D06AE" w:rsidRDefault="002C2419">
      <w:pPr>
        <w:rPr>
          <w:sz w:val="14"/>
        </w:rPr>
      </w:pPr>
      <w:r>
        <w:br w:type="column"/>
      </w:r>
    </w:p>
    <w:p w14:paraId="54B83666" w14:textId="77777777" w:rsidR="002D06AE" w:rsidRDefault="002D06AE">
      <w:pPr>
        <w:pStyle w:val="BodyText"/>
        <w:rPr>
          <w:sz w:val="14"/>
        </w:rPr>
      </w:pPr>
    </w:p>
    <w:p w14:paraId="3A0BC205" w14:textId="77777777" w:rsidR="002D06AE" w:rsidRDefault="002D06AE">
      <w:pPr>
        <w:pStyle w:val="BodyText"/>
        <w:rPr>
          <w:sz w:val="14"/>
        </w:rPr>
      </w:pPr>
    </w:p>
    <w:p w14:paraId="701F00EC" w14:textId="77777777" w:rsidR="002D06AE" w:rsidRDefault="002D06AE">
      <w:pPr>
        <w:pStyle w:val="BodyText"/>
        <w:rPr>
          <w:sz w:val="14"/>
        </w:rPr>
      </w:pPr>
    </w:p>
    <w:p w14:paraId="70734608" w14:textId="77777777" w:rsidR="002D06AE" w:rsidRDefault="002D06AE">
      <w:pPr>
        <w:pStyle w:val="BodyText"/>
        <w:rPr>
          <w:sz w:val="14"/>
        </w:rPr>
      </w:pPr>
    </w:p>
    <w:p w14:paraId="11529B1E" w14:textId="77777777" w:rsidR="002D06AE" w:rsidRDefault="002D06AE">
      <w:pPr>
        <w:pStyle w:val="BodyText"/>
        <w:rPr>
          <w:sz w:val="14"/>
        </w:rPr>
      </w:pPr>
    </w:p>
    <w:p w14:paraId="29158B44" w14:textId="77777777" w:rsidR="002D06AE" w:rsidRDefault="002D06AE">
      <w:pPr>
        <w:pStyle w:val="BodyText"/>
        <w:rPr>
          <w:sz w:val="14"/>
        </w:rPr>
      </w:pPr>
    </w:p>
    <w:p w14:paraId="3A8C807A" w14:textId="77777777" w:rsidR="002D06AE" w:rsidRDefault="002D06AE">
      <w:pPr>
        <w:pStyle w:val="BodyText"/>
        <w:rPr>
          <w:sz w:val="14"/>
        </w:rPr>
      </w:pPr>
    </w:p>
    <w:p w14:paraId="3B299AD1" w14:textId="77777777" w:rsidR="002D06AE" w:rsidRDefault="002D06AE">
      <w:pPr>
        <w:pStyle w:val="BodyText"/>
        <w:rPr>
          <w:sz w:val="14"/>
        </w:rPr>
      </w:pPr>
    </w:p>
    <w:p w14:paraId="46251D3E" w14:textId="77777777" w:rsidR="002D06AE" w:rsidRDefault="002D06AE">
      <w:pPr>
        <w:pStyle w:val="BodyText"/>
        <w:rPr>
          <w:sz w:val="14"/>
        </w:rPr>
      </w:pPr>
    </w:p>
    <w:p w14:paraId="18DF9AC8" w14:textId="77777777" w:rsidR="002D06AE" w:rsidRDefault="002D06AE">
      <w:pPr>
        <w:pStyle w:val="BodyText"/>
        <w:rPr>
          <w:sz w:val="14"/>
        </w:rPr>
      </w:pPr>
    </w:p>
    <w:p w14:paraId="5541BA87" w14:textId="77777777" w:rsidR="002D06AE" w:rsidRDefault="002D06AE">
      <w:pPr>
        <w:pStyle w:val="BodyText"/>
        <w:rPr>
          <w:sz w:val="14"/>
        </w:rPr>
      </w:pPr>
    </w:p>
    <w:p w14:paraId="559DBF02" w14:textId="77777777" w:rsidR="002D06AE" w:rsidRDefault="002D06AE">
      <w:pPr>
        <w:pStyle w:val="BodyText"/>
        <w:rPr>
          <w:sz w:val="14"/>
        </w:rPr>
      </w:pPr>
    </w:p>
    <w:p w14:paraId="1FB59422" w14:textId="77777777" w:rsidR="002D06AE" w:rsidRDefault="002D06AE">
      <w:pPr>
        <w:pStyle w:val="BodyText"/>
        <w:rPr>
          <w:sz w:val="14"/>
        </w:rPr>
      </w:pPr>
    </w:p>
    <w:p w14:paraId="14009F1E" w14:textId="77777777" w:rsidR="002D06AE" w:rsidRDefault="002D06AE">
      <w:pPr>
        <w:pStyle w:val="BodyText"/>
        <w:rPr>
          <w:sz w:val="14"/>
        </w:rPr>
      </w:pPr>
    </w:p>
    <w:p w14:paraId="76E4EF4D" w14:textId="77777777" w:rsidR="002D06AE" w:rsidRDefault="002D06AE">
      <w:pPr>
        <w:pStyle w:val="BodyText"/>
        <w:rPr>
          <w:sz w:val="14"/>
        </w:rPr>
      </w:pPr>
    </w:p>
    <w:p w14:paraId="47BD6006" w14:textId="77777777" w:rsidR="002D06AE" w:rsidRDefault="002D06AE">
      <w:pPr>
        <w:pStyle w:val="BodyText"/>
        <w:rPr>
          <w:sz w:val="14"/>
        </w:rPr>
      </w:pPr>
    </w:p>
    <w:p w14:paraId="4719942E" w14:textId="77777777" w:rsidR="002D06AE" w:rsidRDefault="002D06AE">
      <w:pPr>
        <w:pStyle w:val="BodyText"/>
        <w:spacing w:before="4"/>
        <w:rPr>
          <w:sz w:val="20"/>
        </w:rPr>
      </w:pPr>
    </w:p>
    <w:p w14:paraId="3B5685EC" w14:textId="77777777" w:rsidR="002D06AE" w:rsidRDefault="002C2419">
      <w:pPr>
        <w:spacing w:line="149" w:lineRule="exact"/>
        <w:ind w:left="626"/>
        <w:rPr>
          <w:sz w:val="13"/>
        </w:rPr>
      </w:pPr>
      <w:r>
        <w:rPr>
          <w:spacing w:val="-2"/>
          <w:sz w:val="13"/>
        </w:rPr>
        <w:t>2024-</w:t>
      </w:r>
      <w:r>
        <w:rPr>
          <w:spacing w:val="-5"/>
          <w:sz w:val="13"/>
        </w:rPr>
        <w:t>25</w:t>
      </w:r>
    </w:p>
    <w:p w14:paraId="015C8714" w14:textId="77777777" w:rsidR="002D06AE" w:rsidRDefault="002C2419">
      <w:pPr>
        <w:spacing w:line="149" w:lineRule="exact"/>
        <w:ind w:left="575"/>
        <w:rPr>
          <w:sz w:val="13"/>
        </w:rPr>
      </w:pPr>
      <w:r>
        <w:rPr>
          <w:spacing w:val="-2"/>
          <w:sz w:val="13"/>
        </w:rPr>
        <w:t>Projection</w:t>
      </w:r>
    </w:p>
    <w:p w14:paraId="55B6C3A9" w14:textId="77777777" w:rsidR="002D06AE" w:rsidRDefault="002C2419">
      <w:pPr>
        <w:rPr>
          <w:sz w:val="14"/>
        </w:rPr>
      </w:pPr>
      <w:r>
        <w:br w:type="column"/>
      </w:r>
    </w:p>
    <w:p w14:paraId="5F7D097A" w14:textId="77777777" w:rsidR="002D06AE" w:rsidRDefault="002D06AE">
      <w:pPr>
        <w:pStyle w:val="BodyText"/>
        <w:rPr>
          <w:sz w:val="14"/>
        </w:rPr>
      </w:pPr>
    </w:p>
    <w:p w14:paraId="5AE185E1" w14:textId="77777777" w:rsidR="002D06AE" w:rsidRDefault="002D06AE">
      <w:pPr>
        <w:pStyle w:val="BodyText"/>
        <w:rPr>
          <w:sz w:val="14"/>
        </w:rPr>
      </w:pPr>
    </w:p>
    <w:p w14:paraId="18D9EC8C" w14:textId="77777777" w:rsidR="002D06AE" w:rsidRDefault="002D06AE">
      <w:pPr>
        <w:pStyle w:val="BodyText"/>
        <w:rPr>
          <w:sz w:val="14"/>
        </w:rPr>
      </w:pPr>
    </w:p>
    <w:p w14:paraId="7B54683C" w14:textId="77777777" w:rsidR="002D06AE" w:rsidRDefault="002D06AE">
      <w:pPr>
        <w:pStyle w:val="BodyText"/>
        <w:rPr>
          <w:sz w:val="14"/>
        </w:rPr>
      </w:pPr>
    </w:p>
    <w:p w14:paraId="702FBA88" w14:textId="77777777" w:rsidR="002D06AE" w:rsidRDefault="002D06AE">
      <w:pPr>
        <w:pStyle w:val="BodyText"/>
        <w:rPr>
          <w:sz w:val="14"/>
        </w:rPr>
      </w:pPr>
    </w:p>
    <w:p w14:paraId="7213F39B" w14:textId="77777777" w:rsidR="002D06AE" w:rsidRDefault="002D06AE">
      <w:pPr>
        <w:pStyle w:val="BodyText"/>
        <w:rPr>
          <w:sz w:val="14"/>
        </w:rPr>
      </w:pPr>
    </w:p>
    <w:p w14:paraId="0275796C" w14:textId="77777777" w:rsidR="002D06AE" w:rsidRDefault="002D06AE">
      <w:pPr>
        <w:pStyle w:val="BodyText"/>
        <w:rPr>
          <w:sz w:val="14"/>
        </w:rPr>
      </w:pPr>
    </w:p>
    <w:p w14:paraId="6FBFDE4D" w14:textId="77777777" w:rsidR="002D06AE" w:rsidRDefault="002D06AE">
      <w:pPr>
        <w:pStyle w:val="BodyText"/>
        <w:rPr>
          <w:sz w:val="14"/>
        </w:rPr>
      </w:pPr>
    </w:p>
    <w:p w14:paraId="2EC02769" w14:textId="77777777" w:rsidR="002D06AE" w:rsidRDefault="002D06AE">
      <w:pPr>
        <w:pStyle w:val="BodyText"/>
        <w:rPr>
          <w:sz w:val="14"/>
        </w:rPr>
      </w:pPr>
    </w:p>
    <w:p w14:paraId="1CB4C63B" w14:textId="77777777" w:rsidR="002D06AE" w:rsidRDefault="002D06AE">
      <w:pPr>
        <w:pStyle w:val="BodyText"/>
        <w:rPr>
          <w:sz w:val="14"/>
        </w:rPr>
      </w:pPr>
    </w:p>
    <w:p w14:paraId="5E258C2A" w14:textId="77777777" w:rsidR="002D06AE" w:rsidRDefault="002D06AE">
      <w:pPr>
        <w:pStyle w:val="BodyText"/>
        <w:rPr>
          <w:sz w:val="14"/>
        </w:rPr>
      </w:pPr>
    </w:p>
    <w:p w14:paraId="617F1314" w14:textId="77777777" w:rsidR="002D06AE" w:rsidRDefault="002D06AE">
      <w:pPr>
        <w:pStyle w:val="BodyText"/>
        <w:rPr>
          <w:sz w:val="14"/>
        </w:rPr>
      </w:pPr>
    </w:p>
    <w:p w14:paraId="630BCEB7" w14:textId="77777777" w:rsidR="002D06AE" w:rsidRDefault="002D06AE">
      <w:pPr>
        <w:pStyle w:val="BodyText"/>
        <w:rPr>
          <w:sz w:val="14"/>
        </w:rPr>
      </w:pPr>
    </w:p>
    <w:p w14:paraId="57062443" w14:textId="77777777" w:rsidR="002D06AE" w:rsidRDefault="002D06AE">
      <w:pPr>
        <w:pStyle w:val="BodyText"/>
        <w:rPr>
          <w:sz w:val="14"/>
        </w:rPr>
      </w:pPr>
    </w:p>
    <w:p w14:paraId="21A9F9C1" w14:textId="77777777" w:rsidR="002D06AE" w:rsidRDefault="002D06AE">
      <w:pPr>
        <w:pStyle w:val="BodyText"/>
        <w:rPr>
          <w:sz w:val="14"/>
        </w:rPr>
      </w:pPr>
    </w:p>
    <w:p w14:paraId="10DF2BAC" w14:textId="77777777" w:rsidR="002D06AE" w:rsidRDefault="002D06AE">
      <w:pPr>
        <w:pStyle w:val="BodyText"/>
        <w:rPr>
          <w:sz w:val="14"/>
        </w:rPr>
      </w:pPr>
    </w:p>
    <w:p w14:paraId="5C9B0EB2" w14:textId="77777777" w:rsidR="002D06AE" w:rsidRDefault="002D06AE">
      <w:pPr>
        <w:pStyle w:val="BodyText"/>
        <w:spacing w:before="4"/>
        <w:rPr>
          <w:sz w:val="20"/>
        </w:rPr>
      </w:pPr>
    </w:p>
    <w:p w14:paraId="438F98C2" w14:textId="77777777" w:rsidR="002D06AE" w:rsidRDefault="002C2419">
      <w:pPr>
        <w:spacing w:line="149" w:lineRule="exact"/>
        <w:ind w:left="626"/>
        <w:rPr>
          <w:sz w:val="13"/>
        </w:rPr>
      </w:pPr>
      <w:r>
        <w:rPr>
          <w:spacing w:val="-2"/>
          <w:sz w:val="13"/>
        </w:rPr>
        <w:t>2025-</w:t>
      </w:r>
      <w:r>
        <w:rPr>
          <w:spacing w:val="-5"/>
          <w:sz w:val="13"/>
        </w:rPr>
        <w:t>26</w:t>
      </w:r>
    </w:p>
    <w:p w14:paraId="76E41900" w14:textId="77777777" w:rsidR="002D06AE" w:rsidRDefault="002C2419">
      <w:pPr>
        <w:spacing w:line="149" w:lineRule="exact"/>
        <w:ind w:left="575"/>
        <w:rPr>
          <w:sz w:val="13"/>
        </w:rPr>
      </w:pPr>
      <w:r>
        <w:rPr>
          <w:spacing w:val="-2"/>
          <w:sz w:val="13"/>
        </w:rPr>
        <w:t>Projection</w:t>
      </w:r>
    </w:p>
    <w:p w14:paraId="279FFCA1" w14:textId="77777777" w:rsidR="002D06AE" w:rsidRDefault="002C2419">
      <w:pPr>
        <w:rPr>
          <w:sz w:val="14"/>
        </w:rPr>
      </w:pPr>
      <w:r>
        <w:br w:type="column"/>
      </w:r>
    </w:p>
    <w:p w14:paraId="3FAB680E" w14:textId="77777777" w:rsidR="002D06AE" w:rsidRDefault="002D06AE">
      <w:pPr>
        <w:pStyle w:val="BodyText"/>
        <w:rPr>
          <w:sz w:val="14"/>
        </w:rPr>
      </w:pPr>
    </w:p>
    <w:p w14:paraId="2DC3CA70" w14:textId="77777777" w:rsidR="002D06AE" w:rsidRDefault="002D06AE">
      <w:pPr>
        <w:pStyle w:val="BodyText"/>
        <w:rPr>
          <w:sz w:val="14"/>
        </w:rPr>
      </w:pPr>
    </w:p>
    <w:p w14:paraId="4B39ED00" w14:textId="77777777" w:rsidR="002D06AE" w:rsidRDefault="002D06AE">
      <w:pPr>
        <w:pStyle w:val="BodyText"/>
        <w:rPr>
          <w:sz w:val="14"/>
        </w:rPr>
      </w:pPr>
    </w:p>
    <w:p w14:paraId="0845E954" w14:textId="77777777" w:rsidR="002D06AE" w:rsidRDefault="002D06AE">
      <w:pPr>
        <w:pStyle w:val="BodyText"/>
        <w:rPr>
          <w:sz w:val="14"/>
        </w:rPr>
      </w:pPr>
    </w:p>
    <w:p w14:paraId="7D14E433" w14:textId="77777777" w:rsidR="002D06AE" w:rsidRDefault="002D06AE">
      <w:pPr>
        <w:pStyle w:val="BodyText"/>
        <w:rPr>
          <w:sz w:val="14"/>
        </w:rPr>
      </w:pPr>
    </w:p>
    <w:p w14:paraId="25836A92" w14:textId="77777777" w:rsidR="002D06AE" w:rsidRDefault="002D06AE">
      <w:pPr>
        <w:pStyle w:val="BodyText"/>
        <w:rPr>
          <w:sz w:val="14"/>
        </w:rPr>
      </w:pPr>
    </w:p>
    <w:p w14:paraId="3D9C2833" w14:textId="77777777" w:rsidR="002D06AE" w:rsidRDefault="002D06AE">
      <w:pPr>
        <w:pStyle w:val="BodyText"/>
        <w:rPr>
          <w:sz w:val="14"/>
        </w:rPr>
      </w:pPr>
    </w:p>
    <w:p w14:paraId="2ABEF91B" w14:textId="77777777" w:rsidR="002D06AE" w:rsidRDefault="002D06AE">
      <w:pPr>
        <w:pStyle w:val="BodyText"/>
        <w:rPr>
          <w:sz w:val="14"/>
        </w:rPr>
      </w:pPr>
    </w:p>
    <w:p w14:paraId="7B674CB5" w14:textId="77777777" w:rsidR="002D06AE" w:rsidRDefault="002D06AE">
      <w:pPr>
        <w:pStyle w:val="BodyText"/>
        <w:rPr>
          <w:sz w:val="14"/>
        </w:rPr>
      </w:pPr>
    </w:p>
    <w:p w14:paraId="44F6BC08" w14:textId="77777777" w:rsidR="002D06AE" w:rsidRDefault="002D06AE">
      <w:pPr>
        <w:pStyle w:val="BodyText"/>
        <w:rPr>
          <w:sz w:val="14"/>
        </w:rPr>
      </w:pPr>
    </w:p>
    <w:p w14:paraId="4898578C" w14:textId="77777777" w:rsidR="002D06AE" w:rsidRDefault="002D06AE">
      <w:pPr>
        <w:pStyle w:val="BodyText"/>
        <w:rPr>
          <w:sz w:val="14"/>
        </w:rPr>
      </w:pPr>
    </w:p>
    <w:p w14:paraId="17636B21" w14:textId="77777777" w:rsidR="002D06AE" w:rsidRDefault="002D06AE">
      <w:pPr>
        <w:pStyle w:val="BodyText"/>
        <w:rPr>
          <w:sz w:val="14"/>
        </w:rPr>
      </w:pPr>
    </w:p>
    <w:p w14:paraId="5C119F96" w14:textId="77777777" w:rsidR="002D06AE" w:rsidRDefault="002D06AE">
      <w:pPr>
        <w:pStyle w:val="BodyText"/>
        <w:rPr>
          <w:sz w:val="14"/>
        </w:rPr>
      </w:pPr>
    </w:p>
    <w:p w14:paraId="2B242C17" w14:textId="77777777" w:rsidR="002D06AE" w:rsidRDefault="002D06AE">
      <w:pPr>
        <w:pStyle w:val="BodyText"/>
        <w:rPr>
          <w:sz w:val="14"/>
        </w:rPr>
      </w:pPr>
    </w:p>
    <w:p w14:paraId="25BC25BB" w14:textId="77777777" w:rsidR="002D06AE" w:rsidRDefault="002D06AE">
      <w:pPr>
        <w:pStyle w:val="BodyText"/>
        <w:rPr>
          <w:sz w:val="14"/>
        </w:rPr>
      </w:pPr>
    </w:p>
    <w:p w14:paraId="3E003354" w14:textId="77777777" w:rsidR="002D06AE" w:rsidRDefault="002D06AE">
      <w:pPr>
        <w:pStyle w:val="BodyText"/>
        <w:rPr>
          <w:sz w:val="14"/>
        </w:rPr>
      </w:pPr>
    </w:p>
    <w:p w14:paraId="28BDE06E" w14:textId="77777777" w:rsidR="002D06AE" w:rsidRDefault="002D06AE">
      <w:pPr>
        <w:pStyle w:val="BodyText"/>
        <w:spacing w:before="4"/>
        <w:rPr>
          <w:sz w:val="20"/>
        </w:rPr>
      </w:pPr>
    </w:p>
    <w:p w14:paraId="1757974F" w14:textId="77777777" w:rsidR="002D06AE" w:rsidRDefault="002C2419">
      <w:pPr>
        <w:spacing w:line="149" w:lineRule="exact"/>
        <w:ind w:left="569" w:right="524"/>
        <w:jc w:val="center"/>
        <w:rPr>
          <w:sz w:val="13"/>
        </w:rPr>
      </w:pPr>
      <w:r>
        <w:rPr>
          <w:spacing w:val="-2"/>
          <w:sz w:val="13"/>
        </w:rPr>
        <w:t>2026-</w:t>
      </w:r>
      <w:r>
        <w:rPr>
          <w:spacing w:val="-5"/>
          <w:sz w:val="13"/>
        </w:rPr>
        <w:t>27</w:t>
      </w:r>
    </w:p>
    <w:p w14:paraId="16545FC8" w14:textId="77777777" w:rsidR="002D06AE" w:rsidRDefault="002C2419">
      <w:pPr>
        <w:spacing w:line="149" w:lineRule="exact"/>
        <w:ind w:left="569" w:right="526"/>
        <w:jc w:val="center"/>
        <w:rPr>
          <w:sz w:val="13"/>
        </w:rPr>
      </w:pPr>
      <w:r>
        <w:rPr>
          <w:spacing w:val="-2"/>
          <w:sz w:val="13"/>
        </w:rPr>
        <w:t>Projection</w:t>
      </w:r>
    </w:p>
    <w:p w14:paraId="3DEB4A55" w14:textId="77777777" w:rsidR="002D06AE" w:rsidRDefault="002D06AE">
      <w:pPr>
        <w:spacing w:line="149" w:lineRule="exact"/>
        <w:jc w:val="center"/>
        <w:rPr>
          <w:sz w:val="13"/>
        </w:rPr>
        <w:sectPr w:rsidR="002D06AE">
          <w:type w:val="continuous"/>
          <w:pgSz w:w="11910" w:h="16840"/>
          <w:pgMar w:top="1920" w:right="920" w:bottom="280" w:left="920" w:header="1103" w:footer="634" w:gutter="0"/>
          <w:cols w:num="8" w:space="720" w:equalWidth="0">
            <w:col w:w="868" w:space="40"/>
            <w:col w:w="986" w:space="176"/>
            <w:col w:w="1096" w:space="162"/>
            <w:col w:w="1125" w:space="159"/>
            <w:col w:w="1096" w:space="126"/>
            <w:col w:w="1199" w:space="72"/>
            <w:col w:w="1197" w:space="73"/>
            <w:col w:w="1695"/>
          </w:cols>
        </w:sectPr>
      </w:pPr>
    </w:p>
    <w:p w14:paraId="068F6E15" w14:textId="77777777" w:rsidR="002D06AE" w:rsidRDefault="002D06AE">
      <w:pPr>
        <w:pStyle w:val="BodyText"/>
        <w:rPr>
          <w:sz w:val="20"/>
        </w:rPr>
      </w:pPr>
    </w:p>
    <w:p w14:paraId="477ECEE1" w14:textId="77777777" w:rsidR="002D06AE" w:rsidRDefault="002D06AE">
      <w:pPr>
        <w:pStyle w:val="BodyText"/>
        <w:spacing w:before="10"/>
        <w:rPr>
          <w:sz w:val="21"/>
        </w:rPr>
      </w:pPr>
    </w:p>
    <w:p w14:paraId="66D370DE" w14:textId="77777777" w:rsidR="002D06AE" w:rsidRDefault="002C2419">
      <w:pPr>
        <w:pStyle w:val="Heading7"/>
        <w:spacing w:before="1"/>
        <w:ind w:left="128"/>
        <w:jc w:val="both"/>
      </w:pPr>
      <w:r>
        <w:t>3(b)</w:t>
      </w:r>
      <w:r>
        <w:rPr>
          <w:spacing w:val="28"/>
        </w:rPr>
        <w:t xml:space="preserve"> </w:t>
      </w:r>
      <w:r>
        <w:t>Underlying</w:t>
      </w:r>
      <w:r>
        <w:rPr>
          <w:spacing w:val="-13"/>
        </w:rPr>
        <w:t xml:space="preserve"> </w:t>
      </w:r>
      <w:r>
        <w:t>(Recurrent)</w:t>
      </w:r>
      <w:r>
        <w:rPr>
          <w:spacing w:val="-12"/>
        </w:rPr>
        <w:t xml:space="preserve"> </w:t>
      </w:r>
      <w:r>
        <w:t>Operating</w:t>
      </w:r>
      <w:r>
        <w:rPr>
          <w:spacing w:val="-13"/>
        </w:rPr>
        <w:t xml:space="preserve"> </w:t>
      </w:r>
      <w:r>
        <w:rPr>
          <w:spacing w:val="-2"/>
        </w:rPr>
        <w:t>Result</w:t>
      </w:r>
    </w:p>
    <w:p w14:paraId="589DDA66" w14:textId="77777777" w:rsidR="002D06AE" w:rsidRDefault="002D06AE">
      <w:pPr>
        <w:pStyle w:val="BodyText"/>
        <w:spacing w:before="7"/>
        <w:rPr>
          <w:b/>
          <w:sz w:val="26"/>
        </w:rPr>
      </w:pPr>
    </w:p>
    <w:p w14:paraId="3AD06E85" w14:textId="77777777" w:rsidR="002D06AE" w:rsidRDefault="002C2419">
      <w:pPr>
        <w:spacing w:line="264" w:lineRule="auto"/>
        <w:ind w:left="128" w:right="142"/>
        <w:jc w:val="both"/>
        <w:rPr>
          <w:sz w:val="17"/>
        </w:rPr>
      </w:pPr>
      <w:r>
        <w:rPr>
          <w:w w:val="105"/>
          <w:sz w:val="17"/>
        </w:rPr>
        <w:t>The operating result is a $1.28m surplus for the 2023-24 financial year.</w:t>
      </w:r>
      <w:r>
        <w:rPr>
          <w:spacing w:val="40"/>
          <w:w w:val="105"/>
          <w:sz w:val="17"/>
        </w:rPr>
        <w:t xml:space="preserve"> </w:t>
      </w:r>
      <w:r>
        <w:rPr>
          <w:w w:val="105"/>
          <w:sz w:val="17"/>
        </w:rPr>
        <w:t>The result is higher than the prior year due to the timing of</w:t>
      </w:r>
      <w:r>
        <w:rPr>
          <w:spacing w:val="-1"/>
          <w:w w:val="105"/>
          <w:sz w:val="17"/>
        </w:rPr>
        <w:t xml:space="preserve"> </w:t>
      </w:r>
      <w:r>
        <w:rPr>
          <w:w w:val="105"/>
          <w:sz w:val="17"/>
        </w:rPr>
        <w:t>the Federal</w:t>
      </w:r>
      <w:r>
        <w:rPr>
          <w:spacing w:val="-3"/>
          <w:w w:val="105"/>
          <w:sz w:val="17"/>
        </w:rPr>
        <w:t xml:space="preserve"> </w:t>
      </w:r>
      <w:r>
        <w:rPr>
          <w:w w:val="105"/>
          <w:sz w:val="17"/>
        </w:rPr>
        <w:t>Grants</w:t>
      </w:r>
      <w:r>
        <w:rPr>
          <w:spacing w:val="-3"/>
          <w:w w:val="105"/>
          <w:sz w:val="17"/>
        </w:rPr>
        <w:t xml:space="preserve"> </w:t>
      </w:r>
      <w:r>
        <w:rPr>
          <w:w w:val="105"/>
          <w:sz w:val="17"/>
        </w:rPr>
        <w:t>Commission</w:t>
      </w:r>
      <w:r>
        <w:rPr>
          <w:spacing w:val="-2"/>
          <w:w w:val="105"/>
          <w:sz w:val="17"/>
        </w:rPr>
        <w:t xml:space="preserve"> </w:t>
      </w:r>
      <w:r>
        <w:rPr>
          <w:w w:val="105"/>
          <w:sz w:val="17"/>
        </w:rPr>
        <w:t>income,</w:t>
      </w:r>
      <w:r>
        <w:rPr>
          <w:spacing w:val="-3"/>
          <w:w w:val="105"/>
          <w:sz w:val="17"/>
        </w:rPr>
        <w:t xml:space="preserve"> </w:t>
      </w:r>
      <w:r>
        <w:rPr>
          <w:w w:val="105"/>
          <w:sz w:val="17"/>
        </w:rPr>
        <w:t>increased operating</w:t>
      </w:r>
      <w:r>
        <w:rPr>
          <w:spacing w:val="-2"/>
          <w:w w:val="105"/>
          <w:sz w:val="17"/>
        </w:rPr>
        <w:t xml:space="preserve"> </w:t>
      </w:r>
      <w:r>
        <w:rPr>
          <w:w w:val="105"/>
          <w:sz w:val="17"/>
        </w:rPr>
        <w:t>costs,</w:t>
      </w:r>
      <w:r>
        <w:rPr>
          <w:spacing w:val="-3"/>
          <w:w w:val="105"/>
          <w:sz w:val="17"/>
        </w:rPr>
        <w:t xml:space="preserve"> </w:t>
      </w:r>
      <w:r>
        <w:rPr>
          <w:w w:val="105"/>
          <w:sz w:val="17"/>
        </w:rPr>
        <w:t>offset</w:t>
      </w:r>
      <w:r>
        <w:rPr>
          <w:spacing w:val="-2"/>
          <w:w w:val="105"/>
          <w:sz w:val="17"/>
        </w:rPr>
        <w:t xml:space="preserve"> </w:t>
      </w:r>
      <w:r>
        <w:rPr>
          <w:w w:val="105"/>
          <w:sz w:val="17"/>
        </w:rPr>
        <w:t>by</w:t>
      </w:r>
      <w:r>
        <w:rPr>
          <w:spacing w:val="-5"/>
          <w:w w:val="105"/>
          <w:sz w:val="17"/>
        </w:rPr>
        <w:t xml:space="preserve"> </w:t>
      </w:r>
      <w:r>
        <w:rPr>
          <w:w w:val="105"/>
          <w:sz w:val="17"/>
        </w:rPr>
        <w:t>improved</w:t>
      </w:r>
      <w:r>
        <w:rPr>
          <w:spacing w:val="-2"/>
          <w:w w:val="105"/>
          <w:sz w:val="17"/>
        </w:rPr>
        <w:t xml:space="preserve"> </w:t>
      </w:r>
      <w:r>
        <w:rPr>
          <w:w w:val="105"/>
          <w:sz w:val="17"/>
        </w:rPr>
        <w:t>rates</w:t>
      </w:r>
      <w:r>
        <w:rPr>
          <w:spacing w:val="-1"/>
          <w:w w:val="105"/>
          <w:sz w:val="17"/>
        </w:rPr>
        <w:t xml:space="preserve"> </w:t>
      </w:r>
      <w:r>
        <w:rPr>
          <w:w w:val="105"/>
          <w:sz w:val="17"/>
        </w:rPr>
        <w:t>and</w:t>
      </w:r>
      <w:r>
        <w:rPr>
          <w:spacing w:val="-2"/>
          <w:w w:val="105"/>
          <w:sz w:val="17"/>
        </w:rPr>
        <w:t xml:space="preserve"> </w:t>
      </w:r>
      <w:r>
        <w:rPr>
          <w:w w:val="105"/>
          <w:sz w:val="17"/>
        </w:rPr>
        <w:t>charges</w:t>
      </w:r>
      <w:r>
        <w:rPr>
          <w:spacing w:val="-1"/>
          <w:w w:val="105"/>
          <w:sz w:val="17"/>
        </w:rPr>
        <w:t xml:space="preserve"> </w:t>
      </w:r>
      <w:r>
        <w:rPr>
          <w:w w:val="105"/>
          <w:sz w:val="17"/>
        </w:rPr>
        <w:t>and</w:t>
      </w:r>
      <w:r>
        <w:rPr>
          <w:spacing w:val="-3"/>
          <w:w w:val="105"/>
          <w:sz w:val="17"/>
        </w:rPr>
        <w:t xml:space="preserve"> </w:t>
      </w:r>
      <w:r>
        <w:rPr>
          <w:w w:val="105"/>
          <w:sz w:val="17"/>
        </w:rPr>
        <w:t>user fees. Operating surpluses are expected in the projected years.</w:t>
      </w:r>
    </w:p>
    <w:p w14:paraId="692CBAA2" w14:textId="77777777" w:rsidR="002D06AE" w:rsidRDefault="002D06AE">
      <w:pPr>
        <w:pStyle w:val="BodyText"/>
        <w:rPr>
          <w:sz w:val="20"/>
        </w:rPr>
      </w:pPr>
    </w:p>
    <w:p w14:paraId="7400BC47" w14:textId="77777777" w:rsidR="002D06AE" w:rsidRDefault="002D06AE">
      <w:pPr>
        <w:pStyle w:val="BodyText"/>
        <w:spacing w:before="2"/>
        <w:rPr>
          <w:sz w:val="16"/>
        </w:rPr>
      </w:pPr>
    </w:p>
    <w:p w14:paraId="5B43F16B" w14:textId="77777777" w:rsidR="002D06AE" w:rsidRDefault="002D06AE">
      <w:pPr>
        <w:rPr>
          <w:sz w:val="16"/>
        </w:rPr>
        <w:sectPr w:rsidR="002D06AE">
          <w:type w:val="continuous"/>
          <w:pgSz w:w="11910" w:h="16840"/>
          <w:pgMar w:top="1920" w:right="920" w:bottom="280" w:left="920" w:header="1103" w:footer="634" w:gutter="0"/>
          <w:cols w:space="720"/>
        </w:sectPr>
      </w:pPr>
    </w:p>
    <w:p w14:paraId="58917900" w14:textId="77777777" w:rsidR="002D06AE" w:rsidRDefault="002C2419">
      <w:pPr>
        <w:spacing w:before="96"/>
        <w:jc w:val="right"/>
        <w:rPr>
          <w:sz w:val="13"/>
        </w:rPr>
      </w:pPr>
      <w:r>
        <w:rPr>
          <w:noProof/>
        </w:rPr>
        <w:drawing>
          <wp:anchor distT="0" distB="0" distL="0" distR="0" simplePos="0" relativeHeight="460014080" behindDoc="1" locked="0" layoutInCell="1" allowOverlap="1" wp14:anchorId="593219B2" wp14:editId="7210A29E">
            <wp:simplePos x="0" y="0"/>
            <wp:positionH relativeFrom="page">
              <wp:posOffset>1182624</wp:posOffset>
            </wp:positionH>
            <wp:positionV relativeFrom="paragraph">
              <wp:posOffset>114717</wp:posOffset>
            </wp:positionV>
            <wp:extent cx="5681471" cy="1917192"/>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0" cstate="print"/>
                    <a:stretch>
                      <a:fillRect/>
                    </a:stretch>
                  </pic:blipFill>
                  <pic:spPr>
                    <a:xfrm>
                      <a:off x="0" y="0"/>
                      <a:ext cx="5681471" cy="1917192"/>
                    </a:xfrm>
                    <a:prstGeom prst="rect">
                      <a:avLst/>
                    </a:prstGeom>
                  </pic:spPr>
                </pic:pic>
              </a:graphicData>
            </a:graphic>
          </wp:anchor>
        </w:drawing>
      </w:r>
      <w:r>
        <w:rPr>
          <w:spacing w:val="-5"/>
          <w:sz w:val="13"/>
        </w:rPr>
        <w:t>12</w:t>
      </w:r>
    </w:p>
    <w:p w14:paraId="5FDBDAC0" w14:textId="77777777" w:rsidR="002D06AE" w:rsidRDefault="002C2419">
      <w:pPr>
        <w:spacing w:before="125"/>
        <w:jc w:val="right"/>
        <w:rPr>
          <w:sz w:val="13"/>
        </w:rPr>
      </w:pPr>
      <w:r>
        <w:rPr>
          <w:spacing w:val="-5"/>
          <w:sz w:val="13"/>
        </w:rPr>
        <w:t>10</w:t>
      </w:r>
    </w:p>
    <w:p w14:paraId="1063EB38" w14:textId="77777777" w:rsidR="002D06AE" w:rsidRDefault="002D06AE">
      <w:pPr>
        <w:pStyle w:val="BodyText"/>
        <w:rPr>
          <w:sz w:val="11"/>
        </w:rPr>
      </w:pPr>
    </w:p>
    <w:p w14:paraId="6443734C" w14:textId="77777777" w:rsidR="002D06AE" w:rsidRDefault="002C2419">
      <w:pPr>
        <w:spacing w:before="1"/>
        <w:jc w:val="right"/>
        <w:rPr>
          <w:sz w:val="13"/>
        </w:rPr>
      </w:pPr>
      <w:r>
        <w:rPr>
          <w:sz w:val="13"/>
        </w:rPr>
        <w:t>8</w:t>
      </w:r>
    </w:p>
    <w:p w14:paraId="0AAB0E0B" w14:textId="77777777" w:rsidR="002D06AE" w:rsidRDefault="002C2419">
      <w:pPr>
        <w:spacing w:before="124"/>
        <w:jc w:val="right"/>
        <w:rPr>
          <w:sz w:val="13"/>
        </w:rPr>
      </w:pPr>
      <w:r>
        <w:rPr>
          <w:sz w:val="13"/>
        </w:rPr>
        <w:t>6</w:t>
      </w:r>
    </w:p>
    <w:p w14:paraId="5F4670E5" w14:textId="77777777" w:rsidR="002D06AE" w:rsidRDefault="002C2419">
      <w:pPr>
        <w:spacing w:before="125"/>
        <w:jc w:val="right"/>
        <w:rPr>
          <w:sz w:val="13"/>
        </w:rPr>
      </w:pPr>
      <w:r>
        <w:pict w14:anchorId="033B8941">
          <v:shape id="docshape59" o:spid="_x0000_s1323" type="#_x0000_t202" style="position:absolute;left:0;text-align:left;margin-left:62.3pt;margin-top:6.9pt;width:10.2pt;height:10.15pt;z-index:15735296;mso-position-horizontal-relative:page" filled="f" stroked="f">
            <v:textbox style="layout-flow:vertical;mso-layout-flow-alt:bottom-to-top" inset="0,0,0,0">
              <w:txbxContent>
                <w:p w14:paraId="0143FE5B"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z w:val="13"/>
        </w:rPr>
        <w:t>4</w:t>
      </w:r>
    </w:p>
    <w:p w14:paraId="2C65E42C" w14:textId="77777777" w:rsidR="002D06AE" w:rsidRDefault="002C2419">
      <w:pPr>
        <w:spacing w:before="124"/>
        <w:jc w:val="right"/>
        <w:rPr>
          <w:sz w:val="13"/>
        </w:rPr>
      </w:pPr>
      <w:r>
        <w:rPr>
          <w:sz w:val="13"/>
        </w:rPr>
        <w:t>2</w:t>
      </w:r>
    </w:p>
    <w:p w14:paraId="5BEF43CD" w14:textId="77777777" w:rsidR="002D06AE" w:rsidRDefault="002C2419">
      <w:pPr>
        <w:spacing w:before="125"/>
        <w:jc w:val="right"/>
        <w:rPr>
          <w:sz w:val="13"/>
        </w:rPr>
      </w:pPr>
      <w:r>
        <w:rPr>
          <w:sz w:val="13"/>
        </w:rPr>
        <w:t>0</w:t>
      </w:r>
    </w:p>
    <w:p w14:paraId="0508E4D2" w14:textId="77777777" w:rsidR="002D06AE" w:rsidRDefault="002D06AE">
      <w:pPr>
        <w:pStyle w:val="BodyText"/>
        <w:rPr>
          <w:sz w:val="11"/>
        </w:rPr>
      </w:pPr>
    </w:p>
    <w:p w14:paraId="413EFB7F" w14:textId="77777777" w:rsidR="002D06AE" w:rsidRDefault="002C2419">
      <w:pPr>
        <w:spacing w:before="1"/>
        <w:jc w:val="right"/>
        <w:rPr>
          <w:sz w:val="13"/>
        </w:rPr>
      </w:pPr>
      <w:r>
        <w:rPr>
          <w:spacing w:val="-2"/>
          <w:sz w:val="13"/>
        </w:rPr>
        <w:t>-</w:t>
      </w:r>
      <w:r>
        <w:rPr>
          <w:spacing w:val="-12"/>
          <w:sz w:val="13"/>
        </w:rPr>
        <w:t>2</w:t>
      </w:r>
    </w:p>
    <w:p w14:paraId="2842FB40" w14:textId="77777777" w:rsidR="002D06AE" w:rsidRDefault="002C2419">
      <w:pPr>
        <w:spacing w:before="124"/>
        <w:jc w:val="right"/>
        <w:rPr>
          <w:sz w:val="13"/>
        </w:rPr>
      </w:pPr>
      <w:r>
        <w:rPr>
          <w:spacing w:val="-2"/>
          <w:sz w:val="13"/>
        </w:rPr>
        <w:t>-</w:t>
      </w:r>
      <w:r>
        <w:rPr>
          <w:spacing w:val="-12"/>
          <w:sz w:val="13"/>
        </w:rPr>
        <w:t>4</w:t>
      </w:r>
    </w:p>
    <w:p w14:paraId="2CAD7E00" w14:textId="77777777" w:rsidR="002D06AE" w:rsidRDefault="002C2419">
      <w:pPr>
        <w:spacing w:before="125"/>
        <w:jc w:val="right"/>
        <w:rPr>
          <w:sz w:val="13"/>
        </w:rPr>
      </w:pPr>
      <w:r>
        <w:rPr>
          <w:spacing w:val="-2"/>
          <w:sz w:val="13"/>
        </w:rPr>
        <w:t>-</w:t>
      </w:r>
      <w:r>
        <w:rPr>
          <w:spacing w:val="-12"/>
          <w:sz w:val="13"/>
        </w:rPr>
        <w:t>6</w:t>
      </w:r>
    </w:p>
    <w:p w14:paraId="16C77EE0" w14:textId="77777777" w:rsidR="002D06AE" w:rsidRDefault="002C2419">
      <w:pPr>
        <w:spacing w:before="125"/>
        <w:jc w:val="right"/>
        <w:rPr>
          <w:sz w:val="13"/>
        </w:rPr>
      </w:pPr>
      <w:r>
        <w:rPr>
          <w:spacing w:val="-2"/>
          <w:sz w:val="13"/>
        </w:rPr>
        <w:t>-</w:t>
      </w:r>
      <w:r>
        <w:rPr>
          <w:spacing w:val="-12"/>
          <w:sz w:val="13"/>
        </w:rPr>
        <w:t>8</w:t>
      </w:r>
    </w:p>
    <w:p w14:paraId="7E5B05AD" w14:textId="77777777" w:rsidR="002D06AE" w:rsidRDefault="002D06AE">
      <w:pPr>
        <w:pStyle w:val="BodyText"/>
        <w:rPr>
          <w:sz w:val="11"/>
        </w:rPr>
      </w:pPr>
    </w:p>
    <w:p w14:paraId="04F5C7CB" w14:textId="77777777" w:rsidR="002D06AE" w:rsidRDefault="002C2419">
      <w:pPr>
        <w:jc w:val="right"/>
        <w:rPr>
          <w:sz w:val="13"/>
        </w:rPr>
      </w:pPr>
      <w:r>
        <w:rPr>
          <w:spacing w:val="-2"/>
          <w:sz w:val="13"/>
        </w:rPr>
        <w:t>-</w:t>
      </w:r>
      <w:r>
        <w:rPr>
          <w:spacing w:val="-7"/>
          <w:sz w:val="13"/>
        </w:rPr>
        <w:t>10</w:t>
      </w:r>
    </w:p>
    <w:p w14:paraId="63FE79A8" w14:textId="77777777" w:rsidR="002D06AE" w:rsidRDefault="002C2419">
      <w:pPr>
        <w:rPr>
          <w:sz w:val="14"/>
        </w:rPr>
      </w:pPr>
      <w:r>
        <w:br w:type="column"/>
      </w:r>
    </w:p>
    <w:p w14:paraId="348E03BD" w14:textId="77777777" w:rsidR="002D06AE" w:rsidRDefault="002D06AE">
      <w:pPr>
        <w:pStyle w:val="BodyText"/>
        <w:rPr>
          <w:sz w:val="14"/>
        </w:rPr>
      </w:pPr>
    </w:p>
    <w:p w14:paraId="47323E1B" w14:textId="77777777" w:rsidR="002D06AE" w:rsidRDefault="002D06AE">
      <w:pPr>
        <w:pStyle w:val="BodyText"/>
        <w:rPr>
          <w:sz w:val="14"/>
        </w:rPr>
      </w:pPr>
    </w:p>
    <w:p w14:paraId="6D85607B" w14:textId="77777777" w:rsidR="002D06AE" w:rsidRDefault="002D06AE">
      <w:pPr>
        <w:pStyle w:val="BodyText"/>
        <w:rPr>
          <w:sz w:val="14"/>
        </w:rPr>
      </w:pPr>
    </w:p>
    <w:p w14:paraId="30D3443F" w14:textId="77777777" w:rsidR="002D06AE" w:rsidRDefault="002D06AE">
      <w:pPr>
        <w:pStyle w:val="BodyText"/>
        <w:rPr>
          <w:sz w:val="14"/>
        </w:rPr>
      </w:pPr>
    </w:p>
    <w:p w14:paraId="33EDFE94" w14:textId="77777777" w:rsidR="002D06AE" w:rsidRDefault="002D06AE">
      <w:pPr>
        <w:pStyle w:val="BodyText"/>
        <w:rPr>
          <w:sz w:val="14"/>
        </w:rPr>
      </w:pPr>
    </w:p>
    <w:p w14:paraId="4C4C3780" w14:textId="77777777" w:rsidR="002D06AE" w:rsidRDefault="002D06AE">
      <w:pPr>
        <w:pStyle w:val="BodyText"/>
        <w:rPr>
          <w:sz w:val="14"/>
        </w:rPr>
      </w:pPr>
    </w:p>
    <w:p w14:paraId="22FA0B22" w14:textId="77777777" w:rsidR="002D06AE" w:rsidRDefault="002D06AE">
      <w:pPr>
        <w:pStyle w:val="BodyText"/>
        <w:rPr>
          <w:sz w:val="14"/>
        </w:rPr>
      </w:pPr>
    </w:p>
    <w:p w14:paraId="6D89E4D3" w14:textId="77777777" w:rsidR="002D06AE" w:rsidRDefault="002D06AE">
      <w:pPr>
        <w:pStyle w:val="BodyText"/>
        <w:rPr>
          <w:sz w:val="14"/>
        </w:rPr>
      </w:pPr>
    </w:p>
    <w:p w14:paraId="5E1C6BCF" w14:textId="77777777" w:rsidR="002D06AE" w:rsidRDefault="002D06AE">
      <w:pPr>
        <w:pStyle w:val="BodyText"/>
        <w:rPr>
          <w:sz w:val="14"/>
        </w:rPr>
      </w:pPr>
    </w:p>
    <w:p w14:paraId="0360D977" w14:textId="77777777" w:rsidR="002D06AE" w:rsidRDefault="002D06AE">
      <w:pPr>
        <w:pStyle w:val="BodyText"/>
        <w:rPr>
          <w:sz w:val="14"/>
        </w:rPr>
      </w:pPr>
    </w:p>
    <w:p w14:paraId="358367F9" w14:textId="77777777" w:rsidR="002D06AE" w:rsidRDefault="002D06AE">
      <w:pPr>
        <w:pStyle w:val="BodyText"/>
        <w:rPr>
          <w:sz w:val="14"/>
        </w:rPr>
      </w:pPr>
    </w:p>
    <w:p w14:paraId="0D3888B6" w14:textId="77777777" w:rsidR="002D06AE" w:rsidRDefault="002D06AE">
      <w:pPr>
        <w:pStyle w:val="BodyText"/>
        <w:rPr>
          <w:sz w:val="14"/>
        </w:rPr>
      </w:pPr>
    </w:p>
    <w:p w14:paraId="4CE16C02" w14:textId="77777777" w:rsidR="002D06AE" w:rsidRDefault="002D06AE">
      <w:pPr>
        <w:pStyle w:val="BodyText"/>
        <w:rPr>
          <w:sz w:val="14"/>
        </w:rPr>
      </w:pPr>
    </w:p>
    <w:p w14:paraId="7EF963E9" w14:textId="77777777" w:rsidR="002D06AE" w:rsidRDefault="002D06AE">
      <w:pPr>
        <w:pStyle w:val="BodyText"/>
        <w:rPr>
          <w:sz w:val="14"/>
        </w:rPr>
      </w:pPr>
    </w:p>
    <w:p w14:paraId="407AE405" w14:textId="77777777" w:rsidR="002D06AE" w:rsidRDefault="002D06AE">
      <w:pPr>
        <w:pStyle w:val="BodyText"/>
        <w:rPr>
          <w:sz w:val="14"/>
        </w:rPr>
      </w:pPr>
    </w:p>
    <w:p w14:paraId="458A6FC1" w14:textId="77777777" w:rsidR="002D06AE" w:rsidRDefault="002D06AE">
      <w:pPr>
        <w:pStyle w:val="BodyText"/>
        <w:rPr>
          <w:sz w:val="14"/>
        </w:rPr>
      </w:pPr>
    </w:p>
    <w:p w14:paraId="6AEE1414" w14:textId="77777777" w:rsidR="002D06AE" w:rsidRDefault="002D06AE">
      <w:pPr>
        <w:pStyle w:val="BodyText"/>
        <w:rPr>
          <w:sz w:val="14"/>
        </w:rPr>
      </w:pPr>
    </w:p>
    <w:p w14:paraId="4A8542B8" w14:textId="77777777" w:rsidR="002D06AE" w:rsidRDefault="002D06AE">
      <w:pPr>
        <w:pStyle w:val="BodyText"/>
        <w:rPr>
          <w:sz w:val="14"/>
        </w:rPr>
      </w:pPr>
    </w:p>
    <w:p w14:paraId="755D65A1" w14:textId="77777777" w:rsidR="002D06AE" w:rsidRDefault="002D06AE">
      <w:pPr>
        <w:pStyle w:val="BodyText"/>
        <w:spacing w:before="3"/>
        <w:rPr>
          <w:sz w:val="11"/>
        </w:rPr>
      </w:pPr>
    </w:p>
    <w:p w14:paraId="1B10DB0F" w14:textId="77777777" w:rsidR="002D06AE" w:rsidRDefault="002C2419">
      <w:pPr>
        <w:ind w:left="586"/>
        <w:rPr>
          <w:sz w:val="13"/>
        </w:rPr>
      </w:pPr>
      <w:r>
        <w:rPr>
          <w:spacing w:val="-2"/>
          <w:sz w:val="13"/>
        </w:rPr>
        <w:t>(9.4)</w:t>
      </w:r>
    </w:p>
    <w:p w14:paraId="70B094CE" w14:textId="77777777" w:rsidR="002D06AE" w:rsidRDefault="002C2419">
      <w:pPr>
        <w:spacing w:before="5"/>
        <w:rPr>
          <w:sz w:val="15"/>
        </w:rPr>
      </w:pPr>
      <w:r>
        <w:br w:type="column"/>
      </w:r>
    </w:p>
    <w:p w14:paraId="4149922E" w14:textId="77777777" w:rsidR="002D06AE" w:rsidRDefault="002C2419">
      <w:pPr>
        <w:spacing w:before="1"/>
        <w:ind w:right="38"/>
        <w:jc w:val="right"/>
        <w:rPr>
          <w:sz w:val="13"/>
        </w:rPr>
      </w:pPr>
      <w:r>
        <w:rPr>
          <w:spacing w:val="-4"/>
          <w:sz w:val="13"/>
        </w:rPr>
        <w:t>10.6</w:t>
      </w:r>
    </w:p>
    <w:p w14:paraId="3E79C58E" w14:textId="77777777" w:rsidR="002D06AE" w:rsidRDefault="002C2419">
      <w:pPr>
        <w:rPr>
          <w:sz w:val="14"/>
        </w:rPr>
      </w:pPr>
      <w:r>
        <w:br w:type="column"/>
      </w:r>
    </w:p>
    <w:p w14:paraId="609CA011" w14:textId="77777777" w:rsidR="002D06AE" w:rsidRDefault="002D06AE">
      <w:pPr>
        <w:pStyle w:val="BodyText"/>
        <w:rPr>
          <w:sz w:val="14"/>
        </w:rPr>
      </w:pPr>
    </w:p>
    <w:p w14:paraId="73B590F4" w14:textId="77777777" w:rsidR="002D06AE" w:rsidRDefault="002D06AE">
      <w:pPr>
        <w:pStyle w:val="BodyText"/>
        <w:rPr>
          <w:sz w:val="14"/>
        </w:rPr>
      </w:pPr>
    </w:p>
    <w:p w14:paraId="1786C63F" w14:textId="77777777" w:rsidR="002D06AE" w:rsidRDefault="002D06AE">
      <w:pPr>
        <w:pStyle w:val="BodyText"/>
        <w:rPr>
          <w:sz w:val="14"/>
        </w:rPr>
      </w:pPr>
    </w:p>
    <w:p w14:paraId="28701E0E" w14:textId="77777777" w:rsidR="002D06AE" w:rsidRDefault="002D06AE">
      <w:pPr>
        <w:pStyle w:val="BodyText"/>
        <w:rPr>
          <w:sz w:val="14"/>
        </w:rPr>
      </w:pPr>
    </w:p>
    <w:p w14:paraId="703DB748" w14:textId="77777777" w:rsidR="002D06AE" w:rsidRDefault="002D06AE">
      <w:pPr>
        <w:pStyle w:val="BodyText"/>
        <w:rPr>
          <w:sz w:val="14"/>
        </w:rPr>
      </w:pPr>
    </w:p>
    <w:p w14:paraId="0AAD27D7" w14:textId="77777777" w:rsidR="002D06AE" w:rsidRDefault="002D06AE">
      <w:pPr>
        <w:pStyle w:val="BodyText"/>
        <w:rPr>
          <w:sz w:val="14"/>
        </w:rPr>
      </w:pPr>
    </w:p>
    <w:p w14:paraId="2FDE1F20" w14:textId="77777777" w:rsidR="002D06AE" w:rsidRDefault="002D06AE">
      <w:pPr>
        <w:pStyle w:val="BodyText"/>
        <w:rPr>
          <w:sz w:val="14"/>
        </w:rPr>
      </w:pPr>
    </w:p>
    <w:p w14:paraId="775CD50E" w14:textId="77777777" w:rsidR="002D06AE" w:rsidRDefault="002D06AE">
      <w:pPr>
        <w:pStyle w:val="BodyText"/>
        <w:rPr>
          <w:sz w:val="14"/>
        </w:rPr>
      </w:pPr>
    </w:p>
    <w:p w14:paraId="3F667066" w14:textId="77777777" w:rsidR="002D06AE" w:rsidRDefault="002D06AE">
      <w:pPr>
        <w:pStyle w:val="BodyText"/>
        <w:rPr>
          <w:sz w:val="14"/>
        </w:rPr>
      </w:pPr>
    </w:p>
    <w:p w14:paraId="57F2CBB3" w14:textId="77777777" w:rsidR="002D06AE" w:rsidRDefault="002D06AE">
      <w:pPr>
        <w:pStyle w:val="BodyText"/>
        <w:rPr>
          <w:sz w:val="14"/>
        </w:rPr>
      </w:pPr>
    </w:p>
    <w:p w14:paraId="187D7948" w14:textId="77777777" w:rsidR="002D06AE" w:rsidRDefault="002D06AE">
      <w:pPr>
        <w:pStyle w:val="BodyText"/>
        <w:rPr>
          <w:sz w:val="14"/>
        </w:rPr>
      </w:pPr>
    </w:p>
    <w:p w14:paraId="20A27E2C" w14:textId="77777777" w:rsidR="002D06AE" w:rsidRDefault="002D06AE">
      <w:pPr>
        <w:pStyle w:val="BodyText"/>
        <w:rPr>
          <w:sz w:val="14"/>
        </w:rPr>
      </w:pPr>
    </w:p>
    <w:p w14:paraId="14CF2E9C" w14:textId="77777777" w:rsidR="002D06AE" w:rsidRDefault="002D06AE">
      <w:pPr>
        <w:pStyle w:val="BodyText"/>
        <w:rPr>
          <w:sz w:val="14"/>
        </w:rPr>
      </w:pPr>
    </w:p>
    <w:p w14:paraId="6B3BDB3B" w14:textId="77777777" w:rsidR="002D06AE" w:rsidRDefault="002D06AE">
      <w:pPr>
        <w:pStyle w:val="BodyText"/>
        <w:rPr>
          <w:sz w:val="14"/>
        </w:rPr>
      </w:pPr>
    </w:p>
    <w:p w14:paraId="725647FD" w14:textId="77777777" w:rsidR="002D06AE" w:rsidRDefault="002D06AE">
      <w:pPr>
        <w:pStyle w:val="BodyText"/>
        <w:rPr>
          <w:sz w:val="14"/>
        </w:rPr>
      </w:pPr>
    </w:p>
    <w:p w14:paraId="7314A1EE" w14:textId="77777777" w:rsidR="002D06AE" w:rsidRDefault="002D06AE">
      <w:pPr>
        <w:pStyle w:val="BodyText"/>
        <w:rPr>
          <w:sz w:val="14"/>
        </w:rPr>
      </w:pPr>
    </w:p>
    <w:p w14:paraId="79950C63" w14:textId="77777777" w:rsidR="002D06AE" w:rsidRDefault="002D06AE">
      <w:pPr>
        <w:pStyle w:val="BodyText"/>
        <w:rPr>
          <w:sz w:val="14"/>
        </w:rPr>
      </w:pPr>
    </w:p>
    <w:p w14:paraId="66092594" w14:textId="77777777" w:rsidR="002D06AE" w:rsidRDefault="002C2419">
      <w:pPr>
        <w:spacing w:before="87"/>
        <w:ind w:right="38"/>
        <w:jc w:val="right"/>
        <w:rPr>
          <w:sz w:val="13"/>
        </w:rPr>
      </w:pPr>
      <w:r>
        <w:rPr>
          <w:spacing w:val="-2"/>
          <w:sz w:val="13"/>
        </w:rPr>
        <w:t>(8.1)</w:t>
      </w:r>
    </w:p>
    <w:p w14:paraId="07F38319" w14:textId="77777777" w:rsidR="002D06AE" w:rsidRDefault="002C2419">
      <w:pPr>
        <w:rPr>
          <w:sz w:val="14"/>
        </w:rPr>
      </w:pPr>
      <w:r>
        <w:br w:type="column"/>
      </w:r>
    </w:p>
    <w:p w14:paraId="23F911E0" w14:textId="77777777" w:rsidR="002D06AE" w:rsidRDefault="002D06AE">
      <w:pPr>
        <w:pStyle w:val="BodyText"/>
        <w:rPr>
          <w:sz w:val="14"/>
        </w:rPr>
      </w:pPr>
    </w:p>
    <w:p w14:paraId="252F9645" w14:textId="77777777" w:rsidR="002D06AE" w:rsidRDefault="002D06AE">
      <w:pPr>
        <w:pStyle w:val="BodyText"/>
        <w:rPr>
          <w:sz w:val="14"/>
        </w:rPr>
      </w:pPr>
    </w:p>
    <w:p w14:paraId="2DA48B04" w14:textId="77777777" w:rsidR="002D06AE" w:rsidRDefault="002D06AE">
      <w:pPr>
        <w:pStyle w:val="BodyText"/>
        <w:rPr>
          <w:sz w:val="14"/>
        </w:rPr>
      </w:pPr>
    </w:p>
    <w:p w14:paraId="1C75E9E7" w14:textId="77777777" w:rsidR="002D06AE" w:rsidRDefault="002D06AE">
      <w:pPr>
        <w:pStyle w:val="BodyText"/>
        <w:rPr>
          <w:sz w:val="14"/>
        </w:rPr>
      </w:pPr>
    </w:p>
    <w:p w14:paraId="729B0766" w14:textId="77777777" w:rsidR="002D06AE" w:rsidRDefault="002D06AE">
      <w:pPr>
        <w:pStyle w:val="BodyText"/>
        <w:rPr>
          <w:sz w:val="14"/>
        </w:rPr>
      </w:pPr>
    </w:p>
    <w:p w14:paraId="4077D502" w14:textId="77777777" w:rsidR="002D06AE" w:rsidRDefault="002D06AE">
      <w:pPr>
        <w:pStyle w:val="BodyText"/>
        <w:rPr>
          <w:sz w:val="14"/>
        </w:rPr>
      </w:pPr>
    </w:p>
    <w:p w14:paraId="5033786E" w14:textId="77777777" w:rsidR="002D06AE" w:rsidRDefault="002D06AE">
      <w:pPr>
        <w:pStyle w:val="BodyText"/>
        <w:rPr>
          <w:sz w:val="14"/>
        </w:rPr>
      </w:pPr>
    </w:p>
    <w:p w14:paraId="619FF178" w14:textId="77777777" w:rsidR="002D06AE" w:rsidRDefault="002C2419">
      <w:pPr>
        <w:spacing w:before="90"/>
        <w:ind w:right="38"/>
        <w:jc w:val="right"/>
        <w:rPr>
          <w:sz w:val="13"/>
        </w:rPr>
      </w:pPr>
      <w:r>
        <w:rPr>
          <w:spacing w:val="-5"/>
          <w:sz w:val="13"/>
        </w:rPr>
        <w:t>1.3</w:t>
      </w:r>
    </w:p>
    <w:p w14:paraId="4FFF7CCF" w14:textId="77777777" w:rsidR="002D06AE" w:rsidRDefault="002C2419">
      <w:pPr>
        <w:rPr>
          <w:sz w:val="14"/>
        </w:rPr>
      </w:pPr>
      <w:r>
        <w:br w:type="column"/>
      </w:r>
    </w:p>
    <w:p w14:paraId="1763E07A" w14:textId="77777777" w:rsidR="002D06AE" w:rsidRDefault="002D06AE">
      <w:pPr>
        <w:pStyle w:val="BodyText"/>
        <w:rPr>
          <w:sz w:val="14"/>
        </w:rPr>
      </w:pPr>
    </w:p>
    <w:p w14:paraId="6DA7628A" w14:textId="77777777" w:rsidR="002D06AE" w:rsidRDefault="002D06AE">
      <w:pPr>
        <w:pStyle w:val="BodyText"/>
        <w:rPr>
          <w:sz w:val="14"/>
        </w:rPr>
      </w:pPr>
    </w:p>
    <w:p w14:paraId="497C2724" w14:textId="77777777" w:rsidR="002D06AE" w:rsidRDefault="002D06AE">
      <w:pPr>
        <w:pStyle w:val="BodyText"/>
        <w:rPr>
          <w:sz w:val="14"/>
        </w:rPr>
      </w:pPr>
    </w:p>
    <w:p w14:paraId="3AF67635" w14:textId="77777777" w:rsidR="002D06AE" w:rsidRDefault="002D06AE">
      <w:pPr>
        <w:pStyle w:val="BodyText"/>
        <w:rPr>
          <w:sz w:val="14"/>
        </w:rPr>
      </w:pPr>
    </w:p>
    <w:p w14:paraId="1C2198D6" w14:textId="77777777" w:rsidR="002D06AE" w:rsidRDefault="002D06AE">
      <w:pPr>
        <w:pStyle w:val="BodyText"/>
        <w:rPr>
          <w:sz w:val="14"/>
        </w:rPr>
      </w:pPr>
    </w:p>
    <w:p w14:paraId="4FF10B74" w14:textId="77777777" w:rsidR="002D06AE" w:rsidRDefault="002C2419">
      <w:pPr>
        <w:spacing w:before="121"/>
        <w:ind w:right="38"/>
        <w:jc w:val="right"/>
        <w:rPr>
          <w:sz w:val="13"/>
        </w:rPr>
      </w:pPr>
      <w:r>
        <w:rPr>
          <w:spacing w:val="-5"/>
          <w:sz w:val="13"/>
        </w:rPr>
        <w:t>3.8</w:t>
      </w:r>
    </w:p>
    <w:p w14:paraId="6D514671" w14:textId="77777777" w:rsidR="002D06AE" w:rsidRDefault="002C2419">
      <w:pPr>
        <w:rPr>
          <w:sz w:val="20"/>
        </w:rPr>
      </w:pPr>
      <w:r>
        <w:br w:type="column"/>
      </w:r>
    </w:p>
    <w:p w14:paraId="62084D11" w14:textId="77777777" w:rsidR="002D06AE" w:rsidRDefault="002D06AE">
      <w:pPr>
        <w:pStyle w:val="BodyText"/>
        <w:rPr>
          <w:sz w:val="20"/>
        </w:rPr>
      </w:pPr>
    </w:p>
    <w:p w14:paraId="7381744B" w14:textId="77777777" w:rsidR="002D06AE" w:rsidRDefault="002D06AE">
      <w:pPr>
        <w:pStyle w:val="BodyText"/>
        <w:spacing w:before="8"/>
        <w:rPr>
          <w:sz w:val="26"/>
        </w:rPr>
      </w:pPr>
    </w:p>
    <w:p w14:paraId="48574965" w14:textId="77777777" w:rsidR="002D06AE" w:rsidRDefault="002C2419">
      <w:pPr>
        <w:tabs>
          <w:tab w:val="left" w:pos="1953"/>
        </w:tabs>
        <w:ind w:left="679"/>
        <w:rPr>
          <w:sz w:val="13"/>
        </w:rPr>
      </w:pPr>
      <w:r>
        <w:rPr>
          <w:spacing w:val="-5"/>
          <w:position w:val="-5"/>
          <w:sz w:val="13"/>
        </w:rPr>
        <w:t>5.7</w:t>
      </w:r>
      <w:r>
        <w:rPr>
          <w:position w:val="-5"/>
          <w:sz w:val="13"/>
        </w:rPr>
        <w:tab/>
      </w:r>
      <w:r>
        <w:rPr>
          <w:spacing w:val="-5"/>
          <w:sz w:val="13"/>
        </w:rPr>
        <w:t>6.1</w:t>
      </w:r>
    </w:p>
    <w:p w14:paraId="57A7941D" w14:textId="77777777" w:rsidR="002D06AE" w:rsidRDefault="002D06AE">
      <w:pPr>
        <w:rPr>
          <w:sz w:val="13"/>
        </w:rPr>
        <w:sectPr w:rsidR="002D06AE">
          <w:type w:val="continuous"/>
          <w:pgSz w:w="11910" w:h="16840"/>
          <w:pgMar w:top="1920" w:right="920" w:bottom="280" w:left="920" w:header="1103" w:footer="634" w:gutter="0"/>
          <w:cols w:num="7" w:space="720" w:equalWidth="0">
            <w:col w:w="868" w:space="40"/>
            <w:col w:w="895" w:space="282"/>
            <w:col w:w="974" w:space="341"/>
            <w:col w:w="988" w:space="285"/>
            <w:col w:w="901" w:space="372"/>
            <w:col w:w="901" w:space="373"/>
            <w:col w:w="2850"/>
          </w:cols>
        </w:sectPr>
      </w:pPr>
    </w:p>
    <w:p w14:paraId="52E9F001" w14:textId="77777777" w:rsidR="002D06AE" w:rsidRDefault="002D06AE">
      <w:pPr>
        <w:pStyle w:val="BodyText"/>
        <w:rPr>
          <w:sz w:val="15"/>
        </w:rPr>
      </w:pPr>
    </w:p>
    <w:p w14:paraId="73A93D89" w14:textId="77777777" w:rsidR="002D06AE" w:rsidRDefault="002D06AE">
      <w:pPr>
        <w:rPr>
          <w:sz w:val="15"/>
        </w:rPr>
        <w:sectPr w:rsidR="002D06AE">
          <w:type w:val="continuous"/>
          <w:pgSz w:w="11910" w:h="16840"/>
          <w:pgMar w:top="1920" w:right="920" w:bottom="280" w:left="920" w:header="1103" w:footer="634" w:gutter="0"/>
          <w:cols w:space="720"/>
        </w:sectPr>
      </w:pPr>
    </w:p>
    <w:p w14:paraId="3EAAB58B" w14:textId="77777777" w:rsidR="002D06AE" w:rsidRDefault="002C2419">
      <w:pPr>
        <w:spacing w:before="97" w:line="149" w:lineRule="exact"/>
        <w:jc w:val="right"/>
        <w:rPr>
          <w:sz w:val="13"/>
        </w:rPr>
      </w:pPr>
      <w:r>
        <w:rPr>
          <w:spacing w:val="-2"/>
          <w:sz w:val="13"/>
        </w:rPr>
        <w:t>2020-</w:t>
      </w:r>
      <w:r>
        <w:rPr>
          <w:spacing w:val="-5"/>
          <w:sz w:val="13"/>
        </w:rPr>
        <w:t>21</w:t>
      </w:r>
    </w:p>
    <w:p w14:paraId="36036A3E" w14:textId="77777777" w:rsidR="002D06AE" w:rsidRDefault="002C2419">
      <w:pPr>
        <w:ind w:right="56"/>
        <w:jc w:val="right"/>
        <w:rPr>
          <w:sz w:val="13"/>
        </w:rPr>
      </w:pPr>
      <w:r>
        <w:rPr>
          <w:spacing w:val="-2"/>
          <w:sz w:val="13"/>
        </w:rPr>
        <w:t>Actual</w:t>
      </w:r>
    </w:p>
    <w:p w14:paraId="3C0F90B5" w14:textId="77777777" w:rsidR="002D06AE" w:rsidRDefault="002C2419">
      <w:pPr>
        <w:spacing w:before="97" w:line="149" w:lineRule="exact"/>
        <w:ind w:left="755"/>
        <w:rPr>
          <w:sz w:val="13"/>
        </w:rPr>
      </w:pPr>
      <w:r>
        <w:br w:type="column"/>
      </w:r>
      <w:r>
        <w:rPr>
          <w:spacing w:val="-2"/>
          <w:sz w:val="13"/>
        </w:rPr>
        <w:t>2021-</w:t>
      </w:r>
      <w:r>
        <w:rPr>
          <w:spacing w:val="-5"/>
          <w:sz w:val="13"/>
        </w:rPr>
        <w:t>22</w:t>
      </w:r>
    </w:p>
    <w:p w14:paraId="3C2F54D5" w14:textId="77777777" w:rsidR="002D06AE" w:rsidRDefault="002C2419">
      <w:pPr>
        <w:ind w:left="812"/>
        <w:rPr>
          <w:sz w:val="13"/>
        </w:rPr>
      </w:pPr>
      <w:r>
        <w:rPr>
          <w:spacing w:val="-2"/>
          <w:sz w:val="13"/>
        </w:rPr>
        <w:t>Actual</w:t>
      </w:r>
    </w:p>
    <w:p w14:paraId="7ED64A7D" w14:textId="77777777" w:rsidR="002D06AE" w:rsidRDefault="002C2419">
      <w:pPr>
        <w:spacing w:before="97" w:line="149" w:lineRule="exact"/>
        <w:ind w:left="755"/>
        <w:rPr>
          <w:sz w:val="13"/>
        </w:rPr>
      </w:pPr>
      <w:r>
        <w:br w:type="column"/>
      </w:r>
      <w:r>
        <w:rPr>
          <w:spacing w:val="-2"/>
          <w:sz w:val="13"/>
        </w:rPr>
        <w:t>2022-</w:t>
      </w:r>
      <w:r>
        <w:rPr>
          <w:spacing w:val="-5"/>
          <w:sz w:val="13"/>
        </w:rPr>
        <w:t>23</w:t>
      </w:r>
    </w:p>
    <w:p w14:paraId="7DF498D0" w14:textId="77777777" w:rsidR="002D06AE" w:rsidRDefault="002C2419">
      <w:pPr>
        <w:ind w:left="740"/>
        <w:rPr>
          <w:sz w:val="13"/>
        </w:rPr>
      </w:pPr>
      <w:r>
        <w:rPr>
          <w:spacing w:val="-2"/>
          <w:sz w:val="13"/>
        </w:rPr>
        <w:t>Forecast</w:t>
      </w:r>
    </w:p>
    <w:p w14:paraId="2B976A0F" w14:textId="77777777" w:rsidR="002D06AE" w:rsidRDefault="002C2419">
      <w:pPr>
        <w:spacing w:before="97" w:line="149" w:lineRule="exact"/>
        <w:ind w:left="740"/>
        <w:rPr>
          <w:sz w:val="13"/>
        </w:rPr>
      </w:pPr>
      <w:r>
        <w:br w:type="column"/>
      </w:r>
      <w:r>
        <w:rPr>
          <w:spacing w:val="-2"/>
          <w:sz w:val="13"/>
        </w:rPr>
        <w:t>2023-</w:t>
      </w:r>
      <w:r>
        <w:rPr>
          <w:spacing w:val="-5"/>
          <w:sz w:val="13"/>
        </w:rPr>
        <w:t>24</w:t>
      </w:r>
    </w:p>
    <w:p w14:paraId="6ACC9D16" w14:textId="77777777" w:rsidR="002D06AE" w:rsidRDefault="002C2419">
      <w:pPr>
        <w:ind w:left="771"/>
        <w:rPr>
          <w:sz w:val="13"/>
        </w:rPr>
      </w:pPr>
      <w:r>
        <w:rPr>
          <w:spacing w:val="-2"/>
          <w:sz w:val="13"/>
        </w:rPr>
        <w:t>Budget</w:t>
      </w:r>
    </w:p>
    <w:p w14:paraId="46B33473" w14:textId="77777777" w:rsidR="002D06AE" w:rsidRDefault="002C2419">
      <w:pPr>
        <w:spacing w:before="97" w:line="149" w:lineRule="exact"/>
        <w:ind w:left="755"/>
        <w:rPr>
          <w:sz w:val="13"/>
        </w:rPr>
      </w:pPr>
      <w:r>
        <w:br w:type="column"/>
      </w:r>
      <w:r>
        <w:rPr>
          <w:spacing w:val="-2"/>
          <w:sz w:val="13"/>
        </w:rPr>
        <w:t>2024-</w:t>
      </w:r>
      <w:r>
        <w:rPr>
          <w:spacing w:val="-5"/>
          <w:sz w:val="13"/>
        </w:rPr>
        <w:t>25</w:t>
      </w:r>
    </w:p>
    <w:p w14:paraId="63F00980" w14:textId="77777777" w:rsidR="002D06AE" w:rsidRDefault="002C2419">
      <w:pPr>
        <w:ind w:left="704"/>
        <w:rPr>
          <w:sz w:val="13"/>
        </w:rPr>
      </w:pPr>
      <w:r>
        <w:rPr>
          <w:spacing w:val="-2"/>
          <w:sz w:val="13"/>
        </w:rPr>
        <w:t>Projection</w:t>
      </w:r>
    </w:p>
    <w:p w14:paraId="0AA958A8" w14:textId="77777777" w:rsidR="002D06AE" w:rsidRDefault="002C2419">
      <w:pPr>
        <w:spacing w:before="97" w:line="149" w:lineRule="exact"/>
        <w:ind w:left="702"/>
        <w:rPr>
          <w:sz w:val="13"/>
        </w:rPr>
      </w:pPr>
      <w:r>
        <w:br w:type="column"/>
      </w:r>
      <w:r>
        <w:rPr>
          <w:spacing w:val="-2"/>
          <w:sz w:val="13"/>
        </w:rPr>
        <w:t>2025-</w:t>
      </w:r>
      <w:r>
        <w:rPr>
          <w:spacing w:val="-5"/>
          <w:sz w:val="13"/>
        </w:rPr>
        <w:t>26</w:t>
      </w:r>
    </w:p>
    <w:p w14:paraId="1DBAE0C0" w14:textId="77777777" w:rsidR="002D06AE" w:rsidRDefault="002C2419">
      <w:pPr>
        <w:ind w:left="651"/>
        <w:rPr>
          <w:sz w:val="13"/>
        </w:rPr>
      </w:pPr>
      <w:r>
        <w:rPr>
          <w:spacing w:val="-2"/>
          <w:sz w:val="13"/>
        </w:rPr>
        <w:t>Projection</w:t>
      </w:r>
    </w:p>
    <w:p w14:paraId="254CF6AD" w14:textId="77777777" w:rsidR="002D06AE" w:rsidRDefault="002C2419">
      <w:pPr>
        <w:spacing w:before="97" w:line="149" w:lineRule="exact"/>
        <w:ind w:left="702"/>
        <w:rPr>
          <w:sz w:val="13"/>
        </w:rPr>
      </w:pPr>
      <w:r>
        <w:br w:type="column"/>
      </w:r>
      <w:r>
        <w:rPr>
          <w:spacing w:val="-2"/>
          <w:sz w:val="13"/>
        </w:rPr>
        <w:t>2026-</w:t>
      </w:r>
      <w:r>
        <w:rPr>
          <w:spacing w:val="-5"/>
          <w:sz w:val="13"/>
        </w:rPr>
        <w:t>27</w:t>
      </w:r>
    </w:p>
    <w:p w14:paraId="14A004EC" w14:textId="77777777" w:rsidR="002D06AE" w:rsidRDefault="002C2419">
      <w:pPr>
        <w:ind w:left="651"/>
        <w:rPr>
          <w:sz w:val="13"/>
        </w:rPr>
      </w:pPr>
      <w:r>
        <w:rPr>
          <w:spacing w:val="-2"/>
          <w:sz w:val="13"/>
        </w:rPr>
        <w:t>Projection</w:t>
      </w:r>
    </w:p>
    <w:p w14:paraId="59E97C71" w14:textId="77777777" w:rsidR="002D06AE" w:rsidRDefault="002D06AE">
      <w:pPr>
        <w:rPr>
          <w:sz w:val="13"/>
        </w:rPr>
        <w:sectPr w:rsidR="002D06AE">
          <w:type w:val="continuous"/>
          <w:pgSz w:w="11910" w:h="16840"/>
          <w:pgMar w:top="1920" w:right="920" w:bottom="280" w:left="920" w:header="1103" w:footer="634" w:gutter="0"/>
          <w:cols w:num="7" w:space="720" w:equalWidth="0">
            <w:col w:w="1859" w:space="40"/>
            <w:col w:w="1235" w:space="39"/>
            <w:col w:w="1249" w:space="39"/>
            <w:col w:w="1220" w:space="40"/>
            <w:col w:w="1288" w:space="40"/>
            <w:col w:w="1235" w:space="39"/>
            <w:col w:w="1747"/>
          </w:cols>
        </w:sectPr>
      </w:pPr>
    </w:p>
    <w:p w14:paraId="6D57E96B" w14:textId="77777777" w:rsidR="002D06AE" w:rsidRDefault="002D06AE">
      <w:pPr>
        <w:pStyle w:val="BodyText"/>
        <w:spacing w:before="5"/>
        <w:rPr>
          <w:sz w:val="16"/>
        </w:rPr>
      </w:pPr>
    </w:p>
    <w:p w14:paraId="60A29D10" w14:textId="77777777" w:rsidR="002D06AE" w:rsidRDefault="002C2419">
      <w:pPr>
        <w:ind w:left="128"/>
        <w:rPr>
          <w:sz w:val="17"/>
        </w:rPr>
      </w:pPr>
      <w:r>
        <w:rPr>
          <w:w w:val="105"/>
          <w:sz w:val="17"/>
        </w:rPr>
        <w:t>The</w:t>
      </w:r>
      <w:r>
        <w:rPr>
          <w:spacing w:val="13"/>
          <w:w w:val="105"/>
          <w:sz w:val="17"/>
        </w:rPr>
        <w:t xml:space="preserve"> </w:t>
      </w:r>
      <w:r>
        <w:rPr>
          <w:w w:val="105"/>
          <w:sz w:val="17"/>
        </w:rPr>
        <w:t>cost</w:t>
      </w:r>
      <w:r>
        <w:rPr>
          <w:spacing w:val="13"/>
          <w:w w:val="105"/>
          <w:sz w:val="17"/>
        </w:rPr>
        <w:t xml:space="preserve"> </w:t>
      </w:r>
      <w:r>
        <w:rPr>
          <w:w w:val="105"/>
          <w:sz w:val="17"/>
        </w:rPr>
        <w:t>of</w:t>
      </w:r>
      <w:r>
        <w:rPr>
          <w:spacing w:val="14"/>
          <w:w w:val="105"/>
          <w:sz w:val="17"/>
        </w:rPr>
        <w:t xml:space="preserve"> </w:t>
      </w:r>
      <w:r>
        <w:rPr>
          <w:w w:val="105"/>
          <w:sz w:val="17"/>
        </w:rPr>
        <w:t>services</w:t>
      </w:r>
      <w:r>
        <w:rPr>
          <w:spacing w:val="15"/>
          <w:w w:val="105"/>
          <w:sz w:val="17"/>
        </w:rPr>
        <w:t xml:space="preserve"> </w:t>
      </w:r>
      <w:r>
        <w:rPr>
          <w:w w:val="105"/>
          <w:sz w:val="17"/>
        </w:rPr>
        <w:t>delivered</w:t>
      </w:r>
      <w:r>
        <w:rPr>
          <w:spacing w:val="14"/>
          <w:w w:val="105"/>
          <w:sz w:val="17"/>
        </w:rPr>
        <w:t xml:space="preserve"> </w:t>
      </w:r>
      <w:r>
        <w:rPr>
          <w:w w:val="105"/>
          <w:sz w:val="17"/>
        </w:rPr>
        <w:t>to</w:t>
      </w:r>
      <w:r>
        <w:rPr>
          <w:spacing w:val="13"/>
          <w:w w:val="105"/>
          <w:sz w:val="17"/>
        </w:rPr>
        <w:t xml:space="preserve"> </w:t>
      </w:r>
      <w:r>
        <w:rPr>
          <w:w w:val="105"/>
          <w:sz w:val="17"/>
        </w:rPr>
        <w:t>the</w:t>
      </w:r>
      <w:r>
        <w:rPr>
          <w:spacing w:val="15"/>
          <w:w w:val="105"/>
          <w:sz w:val="17"/>
        </w:rPr>
        <w:t xml:space="preserve"> </w:t>
      </w:r>
      <w:r>
        <w:rPr>
          <w:w w:val="105"/>
          <w:sz w:val="17"/>
        </w:rPr>
        <w:t>community</w:t>
      </w:r>
      <w:r>
        <w:rPr>
          <w:spacing w:val="10"/>
          <w:w w:val="105"/>
          <w:sz w:val="17"/>
        </w:rPr>
        <w:t xml:space="preserve"> </w:t>
      </w:r>
      <w:r>
        <w:rPr>
          <w:w w:val="105"/>
          <w:sz w:val="17"/>
        </w:rPr>
        <w:t>for</w:t>
      </w:r>
      <w:r>
        <w:rPr>
          <w:spacing w:val="12"/>
          <w:w w:val="105"/>
          <w:sz w:val="17"/>
        </w:rPr>
        <w:t xml:space="preserve"> </w:t>
      </w:r>
      <w:r>
        <w:rPr>
          <w:w w:val="105"/>
          <w:sz w:val="17"/>
        </w:rPr>
        <w:t>the</w:t>
      </w:r>
      <w:r>
        <w:rPr>
          <w:spacing w:val="15"/>
          <w:w w:val="105"/>
          <w:sz w:val="17"/>
        </w:rPr>
        <w:t xml:space="preserve"> </w:t>
      </w:r>
      <w:r>
        <w:rPr>
          <w:w w:val="105"/>
          <w:sz w:val="17"/>
        </w:rPr>
        <w:t>2023-24</w:t>
      </w:r>
      <w:r>
        <w:rPr>
          <w:spacing w:val="14"/>
          <w:w w:val="105"/>
          <w:sz w:val="17"/>
        </w:rPr>
        <w:t xml:space="preserve"> </w:t>
      </w:r>
      <w:r>
        <w:rPr>
          <w:w w:val="105"/>
          <w:sz w:val="17"/>
        </w:rPr>
        <w:t>year</w:t>
      </w:r>
      <w:r>
        <w:rPr>
          <w:spacing w:val="15"/>
          <w:w w:val="105"/>
          <w:sz w:val="17"/>
        </w:rPr>
        <w:t xml:space="preserve"> </w:t>
      </w:r>
      <w:r>
        <w:rPr>
          <w:w w:val="105"/>
          <w:sz w:val="17"/>
        </w:rPr>
        <w:t>is</w:t>
      </w:r>
      <w:r>
        <w:rPr>
          <w:spacing w:val="15"/>
          <w:w w:val="105"/>
          <w:sz w:val="17"/>
        </w:rPr>
        <w:t xml:space="preserve"> </w:t>
      </w:r>
      <w:r>
        <w:rPr>
          <w:w w:val="105"/>
          <w:sz w:val="17"/>
        </w:rPr>
        <w:t>expected</w:t>
      </w:r>
      <w:r>
        <w:rPr>
          <w:spacing w:val="16"/>
          <w:w w:val="105"/>
          <w:sz w:val="17"/>
        </w:rPr>
        <w:t xml:space="preserve"> </w:t>
      </w:r>
      <w:r>
        <w:rPr>
          <w:w w:val="105"/>
          <w:sz w:val="17"/>
        </w:rPr>
        <w:t>to</w:t>
      </w:r>
      <w:r>
        <w:rPr>
          <w:spacing w:val="14"/>
          <w:w w:val="105"/>
          <w:sz w:val="17"/>
        </w:rPr>
        <w:t xml:space="preserve"> </w:t>
      </w:r>
      <w:r>
        <w:rPr>
          <w:w w:val="105"/>
          <w:sz w:val="17"/>
        </w:rPr>
        <w:t>be</w:t>
      </w:r>
      <w:r>
        <w:rPr>
          <w:spacing w:val="16"/>
          <w:w w:val="105"/>
          <w:sz w:val="17"/>
        </w:rPr>
        <w:t xml:space="preserve"> </w:t>
      </w:r>
      <w:r>
        <w:rPr>
          <w:w w:val="105"/>
          <w:sz w:val="17"/>
        </w:rPr>
        <w:t>$370.0m</w:t>
      </w:r>
      <w:r>
        <w:rPr>
          <w:spacing w:val="12"/>
          <w:w w:val="105"/>
          <w:sz w:val="17"/>
        </w:rPr>
        <w:t xml:space="preserve"> </w:t>
      </w:r>
      <w:r>
        <w:rPr>
          <w:w w:val="105"/>
          <w:sz w:val="17"/>
        </w:rPr>
        <w:t>which</w:t>
      </w:r>
      <w:r>
        <w:rPr>
          <w:spacing w:val="15"/>
          <w:w w:val="105"/>
          <w:sz w:val="17"/>
        </w:rPr>
        <w:t xml:space="preserve"> </w:t>
      </w:r>
      <w:r>
        <w:rPr>
          <w:w w:val="105"/>
          <w:sz w:val="17"/>
        </w:rPr>
        <w:t>is</w:t>
      </w:r>
      <w:r>
        <w:rPr>
          <w:spacing w:val="14"/>
          <w:w w:val="105"/>
          <w:sz w:val="17"/>
        </w:rPr>
        <w:t xml:space="preserve"> </w:t>
      </w:r>
      <w:r>
        <w:rPr>
          <w:w w:val="105"/>
          <w:sz w:val="17"/>
        </w:rPr>
        <w:t>an</w:t>
      </w:r>
      <w:r>
        <w:rPr>
          <w:spacing w:val="17"/>
          <w:w w:val="105"/>
          <w:sz w:val="17"/>
        </w:rPr>
        <w:t xml:space="preserve"> </w:t>
      </w:r>
      <w:r>
        <w:rPr>
          <w:w w:val="105"/>
          <w:sz w:val="17"/>
        </w:rPr>
        <w:t>increase</w:t>
      </w:r>
      <w:r>
        <w:rPr>
          <w:spacing w:val="14"/>
          <w:w w:val="105"/>
          <w:sz w:val="17"/>
        </w:rPr>
        <w:t xml:space="preserve"> </w:t>
      </w:r>
      <w:r>
        <w:rPr>
          <w:spacing w:val="-7"/>
          <w:w w:val="105"/>
          <w:sz w:val="17"/>
        </w:rPr>
        <w:t>of</w:t>
      </w:r>
    </w:p>
    <w:p w14:paraId="59705DEE" w14:textId="77777777" w:rsidR="002D06AE" w:rsidRDefault="002C2419">
      <w:pPr>
        <w:spacing w:before="21"/>
        <w:ind w:left="128"/>
        <w:rPr>
          <w:sz w:val="17"/>
        </w:rPr>
      </w:pPr>
      <w:r>
        <w:rPr>
          <w:w w:val="105"/>
          <w:sz w:val="17"/>
        </w:rPr>
        <w:t>$7.6m</w:t>
      </w:r>
      <w:r>
        <w:rPr>
          <w:spacing w:val="-13"/>
          <w:w w:val="105"/>
          <w:sz w:val="17"/>
        </w:rPr>
        <w:t xml:space="preserve"> </w:t>
      </w:r>
      <w:r>
        <w:rPr>
          <w:w w:val="105"/>
          <w:sz w:val="17"/>
        </w:rPr>
        <w:t>over</w:t>
      </w:r>
      <w:r>
        <w:rPr>
          <w:spacing w:val="-11"/>
          <w:w w:val="105"/>
          <w:sz w:val="17"/>
        </w:rPr>
        <w:t xml:space="preserve"> </w:t>
      </w:r>
      <w:r>
        <w:rPr>
          <w:w w:val="105"/>
          <w:sz w:val="17"/>
        </w:rPr>
        <w:t>the</w:t>
      </w:r>
      <w:r>
        <w:rPr>
          <w:spacing w:val="-11"/>
          <w:w w:val="105"/>
          <w:sz w:val="17"/>
        </w:rPr>
        <w:t xml:space="preserve"> </w:t>
      </w:r>
      <w:r>
        <w:rPr>
          <w:w w:val="105"/>
          <w:sz w:val="17"/>
        </w:rPr>
        <w:t>2022-23</w:t>
      </w:r>
      <w:r>
        <w:rPr>
          <w:spacing w:val="-9"/>
          <w:w w:val="105"/>
          <w:sz w:val="17"/>
        </w:rPr>
        <w:t xml:space="preserve"> </w:t>
      </w:r>
      <w:r>
        <w:rPr>
          <w:w w:val="105"/>
          <w:sz w:val="17"/>
        </w:rPr>
        <w:t>forecast.</w:t>
      </w:r>
      <w:r>
        <w:rPr>
          <w:spacing w:val="26"/>
          <w:w w:val="105"/>
          <w:sz w:val="17"/>
        </w:rPr>
        <w:t xml:space="preserve"> </w:t>
      </w:r>
      <w:r>
        <w:rPr>
          <w:w w:val="105"/>
          <w:sz w:val="17"/>
        </w:rPr>
        <w:t>The</w:t>
      </w:r>
      <w:r>
        <w:rPr>
          <w:spacing w:val="-9"/>
          <w:w w:val="105"/>
          <w:sz w:val="17"/>
        </w:rPr>
        <w:t xml:space="preserve"> </w:t>
      </w:r>
      <w:r>
        <w:rPr>
          <w:w w:val="105"/>
          <w:sz w:val="17"/>
        </w:rPr>
        <w:t>key</w:t>
      </w:r>
      <w:r>
        <w:rPr>
          <w:spacing w:val="-13"/>
          <w:w w:val="105"/>
          <w:sz w:val="17"/>
        </w:rPr>
        <w:t xml:space="preserve"> </w:t>
      </w:r>
      <w:r>
        <w:rPr>
          <w:w w:val="105"/>
          <w:sz w:val="17"/>
        </w:rPr>
        <w:t>influencing</w:t>
      </w:r>
      <w:r>
        <w:rPr>
          <w:spacing w:val="-10"/>
          <w:w w:val="105"/>
          <w:sz w:val="17"/>
        </w:rPr>
        <w:t xml:space="preserve"> </w:t>
      </w:r>
      <w:r>
        <w:rPr>
          <w:w w:val="105"/>
          <w:sz w:val="17"/>
        </w:rPr>
        <w:t>factors</w:t>
      </w:r>
      <w:r>
        <w:rPr>
          <w:spacing w:val="-11"/>
          <w:w w:val="105"/>
          <w:sz w:val="17"/>
        </w:rPr>
        <w:t xml:space="preserve"> </w:t>
      </w:r>
      <w:r>
        <w:rPr>
          <w:w w:val="105"/>
          <w:sz w:val="17"/>
        </w:rPr>
        <w:t>are</w:t>
      </w:r>
      <w:r>
        <w:rPr>
          <w:spacing w:val="-10"/>
          <w:w w:val="105"/>
          <w:sz w:val="17"/>
        </w:rPr>
        <w:t xml:space="preserve"> </w:t>
      </w:r>
      <w:r>
        <w:rPr>
          <w:w w:val="105"/>
          <w:sz w:val="17"/>
        </w:rPr>
        <w:t>the</w:t>
      </w:r>
      <w:r>
        <w:rPr>
          <w:spacing w:val="-10"/>
          <w:w w:val="105"/>
          <w:sz w:val="17"/>
        </w:rPr>
        <w:t xml:space="preserve"> </w:t>
      </w:r>
      <w:r>
        <w:rPr>
          <w:w w:val="105"/>
          <w:sz w:val="17"/>
        </w:rPr>
        <w:t>increased</w:t>
      </w:r>
      <w:r>
        <w:rPr>
          <w:spacing w:val="-10"/>
          <w:w w:val="105"/>
          <w:sz w:val="17"/>
        </w:rPr>
        <w:t xml:space="preserve"> </w:t>
      </w:r>
      <w:r>
        <w:rPr>
          <w:w w:val="105"/>
          <w:sz w:val="17"/>
        </w:rPr>
        <w:t>price</w:t>
      </w:r>
      <w:r>
        <w:rPr>
          <w:spacing w:val="-11"/>
          <w:w w:val="105"/>
          <w:sz w:val="17"/>
        </w:rPr>
        <w:t xml:space="preserve"> </w:t>
      </w:r>
      <w:r>
        <w:rPr>
          <w:w w:val="105"/>
          <w:sz w:val="17"/>
        </w:rPr>
        <w:t>of</w:t>
      </w:r>
      <w:r>
        <w:rPr>
          <w:spacing w:val="-8"/>
          <w:w w:val="105"/>
          <w:sz w:val="17"/>
        </w:rPr>
        <w:t xml:space="preserve"> </w:t>
      </w:r>
      <w:r>
        <w:rPr>
          <w:w w:val="105"/>
          <w:sz w:val="17"/>
        </w:rPr>
        <w:t>materials</w:t>
      </w:r>
      <w:r>
        <w:rPr>
          <w:spacing w:val="-10"/>
          <w:w w:val="105"/>
          <w:sz w:val="17"/>
        </w:rPr>
        <w:t xml:space="preserve"> </w:t>
      </w:r>
      <w:r>
        <w:rPr>
          <w:w w:val="105"/>
          <w:sz w:val="17"/>
        </w:rPr>
        <w:t>and</w:t>
      </w:r>
      <w:r>
        <w:rPr>
          <w:spacing w:val="-11"/>
          <w:w w:val="105"/>
          <w:sz w:val="17"/>
        </w:rPr>
        <w:t xml:space="preserve"> </w:t>
      </w:r>
      <w:r>
        <w:rPr>
          <w:spacing w:val="-2"/>
          <w:w w:val="105"/>
          <w:sz w:val="17"/>
        </w:rPr>
        <w:t>services.</w:t>
      </w:r>
    </w:p>
    <w:p w14:paraId="46D05B9C" w14:textId="77777777" w:rsidR="002D06AE" w:rsidRDefault="002D06AE">
      <w:pPr>
        <w:pStyle w:val="BodyText"/>
        <w:spacing w:before="8"/>
        <w:rPr>
          <w:sz w:val="11"/>
        </w:rPr>
      </w:pPr>
    </w:p>
    <w:p w14:paraId="42575BF2" w14:textId="77777777" w:rsidR="002D06AE" w:rsidRDefault="002C2419">
      <w:pPr>
        <w:spacing w:before="97"/>
        <w:ind w:left="705"/>
        <w:rPr>
          <w:sz w:val="13"/>
        </w:rPr>
      </w:pPr>
      <w:r>
        <w:pict w14:anchorId="1E0D2DD9">
          <v:group id="docshapegroup63" o:spid="_x0000_s1314" style="position:absolute;left:0;text-align:left;margin-left:99.6pt;margin-top:8.75pt;width:442.6pt;height:148.7pt;z-index:15736320;mso-position-horizontal-relative:page" coordorigin="1992,175" coordsize="8852,2974">
            <v:shape id="docshape64" o:spid="_x0000_s1322" type="#_x0000_t75" style="position:absolute;left:1992;top:174;width:8852;height:2974">
              <v:imagedata r:id="rId31" o:title=""/>
            </v:shape>
            <v:shape id="docshape65" o:spid="_x0000_s1321" type="#_x0000_t202" style="position:absolute;left:10063;top:198;width:346;height:147" filled="f" stroked="f">
              <v:textbox inset="0,0,0,0">
                <w:txbxContent>
                  <w:p w14:paraId="0EB28D35" w14:textId="77777777" w:rsidR="002D06AE" w:rsidRDefault="002C2419">
                    <w:pPr>
                      <w:spacing w:line="146" w:lineRule="exact"/>
                      <w:rPr>
                        <w:sz w:val="13"/>
                      </w:rPr>
                    </w:pPr>
                    <w:r>
                      <w:rPr>
                        <w:spacing w:val="-2"/>
                        <w:sz w:val="13"/>
                      </w:rPr>
                      <w:t>418.1</w:t>
                    </w:r>
                  </w:p>
                </w:txbxContent>
              </v:textbox>
            </v:shape>
            <v:shape id="docshape66" o:spid="_x0000_s1320" type="#_x0000_t202" style="position:absolute;left:7526;top:338;width:346;height:147" filled="f" stroked="f">
              <v:textbox inset="0,0,0,0">
                <w:txbxContent>
                  <w:p w14:paraId="0FC1C243" w14:textId="77777777" w:rsidR="002D06AE" w:rsidRDefault="002C2419">
                    <w:pPr>
                      <w:spacing w:line="146" w:lineRule="exact"/>
                      <w:rPr>
                        <w:sz w:val="13"/>
                      </w:rPr>
                    </w:pPr>
                    <w:r>
                      <w:rPr>
                        <w:spacing w:val="-2"/>
                        <w:sz w:val="13"/>
                      </w:rPr>
                      <w:t>385.0</w:t>
                    </w:r>
                  </w:p>
                </w:txbxContent>
              </v:textbox>
            </v:shape>
            <v:shape id="docshape67" o:spid="_x0000_s1319" type="#_x0000_t202" style="position:absolute;left:8803;top:249;width:346;height:147" filled="f" stroked="f">
              <v:textbox inset="0,0,0,0">
                <w:txbxContent>
                  <w:p w14:paraId="7CB85482" w14:textId="77777777" w:rsidR="002D06AE" w:rsidRDefault="002C2419">
                    <w:pPr>
                      <w:spacing w:line="146" w:lineRule="exact"/>
                      <w:rPr>
                        <w:sz w:val="13"/>
                      </w:rPr>
                    </w:pPr>
                    <w:r>
                      <w:rPr>
                        <w:spacing w:val="-2"/>
                        <w:sz w:val="13"/>
                      </w:rPr>
                      <w:t>401.2</w:t>
                    </w:r>
                  </w:p>
                </w:txbxContent>
              </v:textbox>
            </v:shape>
            <v:shape id="docshape68" o:spid="_x0000_s1318" type="#_x0000_t202" style="position:absolute;left:5020;top:533;width:346;height:147" filled="f" stroked="f">
              <v:textbox inset="0,0,0,0">
                <w:txbxContent>
                  <w:p w14:paraId="74AB0A92" w14:textId="77777777" w:rsidR="002D06AE" w:rsidRDefault="002C2419">
                    <w:pPr>
                      <w:spacing w:line="146" w:lineRule="exact"/>
                      <w:rPr>
                        <w:sz w:val="13"/>
                      </w:rPr>
                    </w:pPr>
                    <w:r>
                      <w:rPr>
                        <w:spacing w:val="-2"/>
                        <w:sz w:val="13"/>
                      </w:rPr>
                      <w:t>362.4</w:t>
                    </w:r>
                  </w:p>
                </w:txbxContent>
              </v:textbox>
            </v:shape>
            <v:shape id="docshape69" o:spid="_x0000_s1317" type="#_x0000_t202" style="position:absolute;left:6280;top:494;width:346;height:147" filled="f" stroked="f">
              <v:textbox inset="0,0,0,0">
                <w:txbxContent>
                  <w:p w14:paraId="78D7EA3C" w14:textId="77777777" w:rsidR="002D06AE" w:rsidRDefault="002C2419">
                    <w:pPr>
                      <w:spacing w:line="146" w:lineRule="exact"/>
                      <w:rPr>
                        <w:sz w:val="13"/>
                      </w:rPr>
                    </w:pPr>
                    <w:r>
                      <w:rPr>
                        <w:spacing w:val="-2"/>
                        <w:sz w:val="13"/>
                      </w:rPr>
                      <w:t>370.0</w:t>
                    </w:r>
                  </w:p>
                </w:txbxContent>
              </v:textbox>
            </v:shape>
            <v:shape id="docshape70" o:spid="_x0000_s1316" type="#_x0000_t202" style="position:absolute;left:3736;top:684;width:346;height:147" filled="f" stroked="f">
              <v:textbox inset="0,0,0,0">
                <w:txbxContent>
                  <w:p w14:paraId="11609BDB" w14:textId="77777777" w:rsidR="002D06AE" w:rsidRDefault="002C2419">
                    <w:pPr>
                      <w:spacing w:line="146" w:lineRule="exact"/>
                      <w:rPr>
                        <w:sz w:val="13"/>
                      </w:rPr>
                    </w:pPr>
                    <w:r>
                      <w:rPr>
                        <w:spacing w:val="-2"/>
                        <w:sz w:val="13"/>
                      </w:rPr>
                      <w:t>331.6</w:t>
                    </w:r>
                  </w:p>
                </w:txbxContent>
              </v:textbox>
            </v:shape>
            <v:shape id="docshape71" o:spid="_x0000_s1315" type="#_x0000_t202" style="position:absolute;left:2498;top:831;width:346;height:147" filled="f" stroked="f">
              <v:textbox inset="0,0,0,0">
                <w:txbxContent>
                  <w:p w14:paraId="5A223D7B" w14:textId="77777777" w:rsidR="002D06AE" w:rsidRDefault="002C2419">
                    <w:pPr>
                      <w:spacing w:line="146" w:lineRule="exact"/>
                      <w:rPr>
                        <w:sz w:val="13"/>
                      </w:rPr>
                    </w:pPr>
                    <w:r>
                      <w:rPr>
                        <w:spacing w:val="-2"/>
                        <w:sz w:val="13"/>
                      </w:rPr>
                      <w:t>321.1</w:t>
                    </w:r>
                  </w:p>
                </w:txbxContent>
              </v:textbox>
            </v:shape>
            <w10:wrap anchorx="page"/>
          </v:group>
        </w:pict>
      </w:r>
      <w:r>
        <w:rPr>
          <w:spacing w:val="-4"/>
          <w:sz w:val="13"/>
        </w:rPr>
        <w:t>$450</w:t>
      </w:r>
    </w:p>
    <w:p w14:paraId="2C6F1873" w14:textId="77777777" w:rsidR="002D06AE" w:rsidRDefault="002D06AE">
      <w:pPr>
        <w:pStyle w:val="BodyText"/>
        <w:spacing w:before="3"/>
        <w:rPr>
          <w:sz w:val="15"/>
        </w:rPr>
      </w:pPr>
    </w:p>
    <w:p w14:paraId="3D09BCD5" w14:textId="77777777" w:rsidR="002D06AE" w:rsidRDefault="002C2419">
      <w:pPr>
        <w:ind w:left="705"/>
        <w:rPr>
          <w:sz w:val="13"/>
        </w:rPr>
      </w:pPr>
      <w:r>
        <w:rPr>
          <w:spacing w:val="-4"/>
          <w:sz w:val="13"/>
        </w:rPr>
        <w:t>$400</w:t>
      </w:r>
    </w:p>
    <w:p w14:paraId="399E150A" w14:textId="77777777" w:rsidR="002D06AE" w:rsidRDefault="002D06AE">
      <w:pPr>
        <w:pStyle w:val="BodyText"/>
        <w:spacing w:before="5"/>
        <w:rPr>
          <w:sz w:val="15"/>
        </w:rPr>
      </w:pPr>
    </w:p>
    <w:p w14:paraId="0099FC6D" w14:textId="77777777" w:rsidR="002D06AE" w:rsidRDefault="002C2419">
      <w:pPr>
        <w:ind w:left="705"/>
        <w:rPr>
          <w:sz w:val="13"/>
        </w:rPr>
      </w:pPr>
      <w:r>
        <w:rPr>
          <w:spacing w:val="-4"/>
          <w:sz w:val="13"/>
        </w:rPr>
        <w:t>$350</w:t>
      </w:r>
    </w:p>
    <w:p w14:paraId="2E758245" w14:textId="77777777" w:rsidR="002D06AE" w:rsidRDefault="002D06AE">
      <w:pPr>
        <w:pStyle w:val="BodyText"/>
        <w:spacing w:before="5"/>
        <w:rPr>
          <w:sz w:val="15"/>
        </w:rPr>
      </w:pPr>
    </w:p>
    <w:p w14:paraId="6D134C09" w14:textId="77777777" w:rsidR="002D06AE" w:rsidRDefault="002C2419">
      <w:pPr>
        <w:ind w:left="705"/>
        <w:rPr>
          <w:sz w:val="13"/>
        </w:rPr>
      </w:pPr>
      <w:r>
        <w:rPr>
          <w:spacing w:val="-4"/>
          <w:sz w:val="13"/>
        </w:rPr>
        <w:t>$300</w:t>
      </w:r>
    </w:p>
    <w:p w14:paraId="1858D8BD" w14:textId="77777777" w:rsidR="002D06AE" w:rsidRDefault="002D06AE">
      <w:pPr>
        <w:pStyle w:val="BodyText"/>
        <w:spacing w:before="2"/>
        <w:rPr>
          <w:sz w:val="15"/>
        </w:rPr>
      </w:pPr>
    </w:p>
    <w:p w14:paraId="237F9644" w14:textId="77777777" w:rsidR="002D06AE" w:rsidRDefault="002C2419">
      <w:pPr>
        <w:spacing w:before="1"/>
        <w:ind w:left="705"/>
        <w:rPr>
          <w:sz w:val="13"/>
        </w:rPr>
      </w:pPr>
      <w:r>
        <w:rPr>
          <w:spacing w:val="-4"/>
          <w:sz w:val="13"/>
        </w:rPr>
        <w:t>$250</w:t>
      </w:r>
    </w:p>
    <w:p w14:paraId="70B46CBE" w14:textId="77777777" w:rsidR="002D06AE" w:rsidRDefault="002D06AE">
      <w:pPr>
        <w:pStyle w:val="BodyText"/>
        <w:spacing w:before="5"/>
        <w:rPr>
          <w:sz w:val="15"/>
        </w:rPr>
      </w:pPr>
    </w:p>
    <w:p w14:paraId="54BC9E26" w14:textId="77777777" w:rsidR="002D06AE" w:rsidRDefault="002C2419">
      <w:pPr>
        <w:ind w:left="705"/>
        <w:rPr>
          <w:sz w:val="13"/>
        </w:rPr>
      </w:pPr>
      <w:r>
        <w:pict w14:anchorId="7AA4B041">
          <v:shape id="docshape72" o:spid="_x0000_s1313" type="#_x0000_t202" style="position:absolute;left:0;text-align:left;margin-left:64.6pt;margin-top:-.45pt;width:10.2pt;height:10pt;z-index:15738368;mso-position-horizontal-relative:page" filled="f" stroked="f">
            <v:textbox style="layout-flow:vertical;mso-layout-flow-alt:bottom-to-top" inset="0,0,0,0">
              <w:txbxContent>
                <w:p w14:paraId="2BE4B327"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4"/>
          <w:sz w:val="13"/>
        </w:rPr>
        <w:t>$200</w:t>
      </w:r>
    </w:p>
    <w:p w14:paraId="630BEBA6" w14:textId="77777777" w:rsidR="002D06AE" w:rsidRDefault="002D06AE">
      <w:pPr>
        <w:pStyle w:val="BodyText"/>
        <w:spacing w:before="5"/>
        <w:rPr>
          <w:sz w:val="15"/>
        </w:rPr>
      </w:pPr>
    </w:p>
    <w:p w14:paraId="5B5C22F5" w14:textId="77777777" w:rsidR="002D06AE" w:rsidRDefault="002C2419">
      <w:pPr>
        <w:ind w:left="705"/>
        <w:rPr>
          <w:sz w:val="13"/>
        </w:rPr>
      </w:pPr>
      <w:r>
        <w:rPr>
          <w:spacing w:val="-4"/>
          <w:sz w:val="13"/>
        </w:rPr>
        <w:t>$150</w:t>
      </w:r>
    </w:p>
    <w:p w14:paraId="78B6012B" w14:textId="77777777" w:rsidR="002D06AE" w:rsidRDefault="002D06AE">
      <w:pPr>
        <w:pStyle w:val="BodyText"/>
        <w:spacing w:before="2"/>
        <w:rPr>
          <w:sz w:val="15"/>
        </w:rPr>
      </w:pPr>
    </w:p>
    <w:p w14:paraId="7957CB99" w14:textId="77777777" w:rsidR="002D06AE" w:rsidRDefault="002C2419">
      <w:pPr>
        <w:ind w:left="705"/>
        <w:rPr>
          <w:sz w:val="13"/>
        </w:rPr>
      </w:pPr>
      <w:r>
        <w:rPr>
          <w:spacing w:val="-4"/>
          <w:sz w:val="13"/>
        </w:rPr>
        <w:t>$100</w:t>
      </w:r>
    </w:p>
    <w:p w14:paraId="382AABE3" w14:textId="77777777" w:rsidR="002D06AE" w:rsidRDefault="002D06AE">
      <w:pPr>
        <w:pStyle w:val="BodyText"/>
        <w:spacing w:before="5"/>
        <w:rPr>
          <w:sz w:val="15"/>
        </w:rPr>
      </w:pPr>
    </w:p>
    <w:p w14:paraId="5810EE51" w14:textId="77777777" w:rsidR="002D06AE" w:rsidRDefault="002C2419">
      <w:pPr>
        <w:spacing w:before="1"/>
        <w:ind w:left="780"/>
        <w:rPr>
          <w:sz w:val="13"/>
        </w:rPr>
      </w:pPr>
      <w:r>
        <w:rPr>
          <w:spacing w:val="-5"/>
          <w:sz w:val="13"/>
        </w:rPr>
        <w:t>$50</w:t>
      </w:r>
    </w:p>
    <w:p w14:paraId="1C9384E0" w14:textId="77777777" w:rsidR="002D06AE" w:rsidRDefault="002D06AE">
      <w:pPr>
        <w:rPr>
          <w:sz w:val="13"/>
        </w:rPr>
        <w:sectPr w:rsidR="002D06AE">
          <w:headerReference w:type="default" r:id="rId32"/>
          <w:footerReference w:type="default" r:id="rId33"/>
          <w:pgSz w:w="11910" w:h="16840"/>
          <w:pgMar w:top="1340" w:right="920" w:bottom="820" w:left="920" w:header="1108" w:footer="634" w:gutter="0"/>
          <w:cols w:space="720"/>
        </w:sectPr>
      </w:pPr>
    </w:p>
    <w:p w14:paraId="625D4AFB" w14:textId="77777777" w:rsidR="002D06AE" w:rsidRDefault="002D06AE">
      <w:pPr>
        <w:pStyle w:val="BodyText"/>
        <w:spacing w:before="4"/>
        <w:rPr>
          <w:sz w:val="15"/>
        </w:rPr>
      </w:pPr>
    </w:p>
    <w:p w14:paraId="30127592" w14:textId="77777777" w:rsidR="002D06AE" w:rsidRDefault="002C2419">
      <w:pPr>
        <w:spacing w:before="1"/>
        <w:ind w:left="838" w:right="967"/>
        <w:jc w:val="center"/>
        <w:rPr>
          <w:sz w:val="13"/>
        </w:rPr>
      </w:pPr>
      <w:r>
        <w:rPr>
          <w:spacing w:val="-5"/>
          <w:sz w:val="13"/>
        </w:rPr>
        <w:t>$0</w:t>
      </w:r>
    </w:p>
    <w:p w14:paraId="4F353B94" w14:textId="77777777" w:rsidR="002D06AE" w:rsidRDefault="002C2419">
      <w:pPr>
        <w:spacing w:before="4"/>
        <w:ind w:left="1499"/>
        <w:jc w:val="center"/>
        <w:rPr>
          <w:sz w:val="13"/>
        </w:rPr>
      </w:pPr>
      <w:r>
        <w:rPr>
          <w:sz w:val="13"/>
        </w:rPr>
        <w:t>2020-</w:t>
      </w:r>
      <w:r>
        <w:rPr>
          <w:spacing w:val="-5"/>
          <w:sz w:val="13"/>
        </w:rPr>
        <w:t>21</w:t>
      </w:r>
    </w:p>
    <w:p w14:paraId="483B78ED" w14:textId="77777777" w:rsidR="002D06AE" w:rsidRDefault="002C2419">
      <w:pPr>
        <w:spacing w:before="2"/>
        <w:ind w:left="1500"/>
        <w:jc w:val="center"/>
        <w:rPr>
          <w:sz w:val="13"/>
        </w:rPr>
      </w:pPr>
      <w:r>
        <w:rPr>
          <w:spacing w:val="-2"/>
          <w:sz w:val="13"/>
        </w:rPr>
        <w:t>Actual</w:t>
      </w:r>
    </w:p>
    <w:p w14:paraId="2C9B05F9" w14:textId="77777777" w:rsidR="002D06AE" w:rsidRDefault="002C2419">
      <w:pPr>
        <w:rPr>
          <w:sz w:val="14"/>
        </w:rPr>
      </w:pPr>
      <w:r>
        <w:br w:type="column"/>
      </w:r>
    </w:p>
    <w:p w14:paraId="5240EE2F" w14:textId="77777777" w:rsidR="002D06AE" w:rsidRDefault="002D06AE">
      <w:pPr>
        <w:pStyle w:val="BodyText"/>
        <w:spacing w:before="9"/>
        <w:rPr>
          <w:sz w:val="14"/>
        </w:rPr>
      </w:pPr>
    </w:p>
    <w:p w14:paraId="1FFE5AEA" w14:textId="77777777" w:rsidR="002D06AE" w:rsidRDefault="002C2419">
      <w:pPr>
        <w:ind w:left="740"/>
        <w:rPr>
          <w:sz w:val="13"/>
        </w:rPr>
      </w:pPr>
      <w:r>
        <w:rPr>
          <w:spacing w:val="-2"/>
          <w:sz w:val="13"/>
        </w:rPr>
        <w:t>2021-</w:t>
      </w:r>
      <w:r>
        <w:rPr>
          <w:spacing w:val="-5"/>
          <w:sz w:val="13"/>
        </w:rPr>
        <w:t>22</w:t>
      </w:r>
    </w:p>
    <w:p w14:paraId="7BF294AD" w14:textId="77777777" w:rsidR="002D06AE" w:rsidRDefault="002C2419">
      <w:pPr>
        <w:spacing w:before="2"/>
        <w:ind w:left="798"/>
        <w:rPr>
          <w:sz w:val="13"/>
        </w:rPr>
      </w:pPr>
      <w:r>
        <w:rPr>
          <w:spacing w:val="-2"/>
          <w:sz w:val="13"/>
        </w:rPr>
        <w:t>Actual</w:t>
      </w:r>
    </w:p>
    <w:p w14:paraId="243EB09A" w14:textId="77777777" w:rsidR="002D06AE" w:rsidRDefault="002C2419">
      <w:pPr>
        <w:rPr>
          <w:sz w:val="14"/>
        </w:rPr>
      </w:pPr>
      <w:r>
        <w:br w:type="column"/>
      </w:r>
    </w:p>
    <w:p w14:paraId="1409D240" w14:textId="77777777" w:rsidR="002D06AE" w:rsidRDefault="002D06AE">
      <w:pPr>
        <w:pStyle w:val="BodyText"/>
        <w:spacing w:before="9"/>
        <w:rPr>
          <w:sz w:val="14"/>
        </w:rPr>
      </w:pPr>
    </w:p>
    <w:p w14:paraId="57D38D9B" w14:textId="77777777" w:rsidR="002D06AE" w:rsidRDefault="002C2419">
      <w:pPr>
        <w:ind w:left="740"/>
        <w:rPr>
          <w:sz w:val="13"/>
        </w:rPr>
      </w:pPr>
      <w:r>
        <w:rPr>
          <w:spacing w:val="-2"/>
          <w:sz w:val="13"/>
        </w:rPr>
        <w:t>2022-</w:t>
      </w:r>
      <w:r>
        <w:rPr>
          <w:spacing w:val="-5"/>
          <w:sz w:val="13"/>
        </w:rPr>
        <w:t>23</w:t>
      </w:r>
    </w:p>
    <w:p w14:paraId="69EC6187" w14:textId="77777777" w:rsidR="002D06AE" w:rsidRDefault="002C2419">
      <w:pPr>
        <w:spacing w:before="2"/>
        <w:ind w:left="726"/>
        <w:rPr>
          <w:sz w:val="13"/>
        </w:rPr>
      </w:pPr>
      <w:r>
        <w:rPr>
          <w:spacing w:val="-2"/>
          <w:sz w:val="13"/>
        </w:rPr>
        <w:t>Forecast</w:t>
      </w:r>
    </w:p>
    <w:p w14:paraId="2C66594D" w14:textId="77777777" w:rsidR="002D06AE" w:rsidRDefault="002C2419">
      <w:pPr>
        <w:rPr>
          <w:sz w:val="14"/>
        </w:rPr>
      </w:pPr>
      <w:r>
        <w:br w:type="column"/>
      </w:r>
    </w:p>
    <w:p w14:paraId="6D7CAFF8" w14:textId="77777777" w:rsidR="002D06AE" w:rsidRDefault="002D06AE">
      <w:pPr>
        <w:pStyle w:val="BodyText"/>
        <w:spacing w:before="9"/>
        <w:rPr>
          <w:sz w:val="14"/>
        </w:rPr>
      </w:pPr>
    </w:p>
    <w:p w14:paraId="6377A47E" w14:textId="77777777" w:rsidR="002D06AE" w:rsidRDefault="002C2419">
      <w:pPr>
        <w:ind w:left="728"/>
        <w:rPr>
          <w:sz w:val="13"/>
        </w:rPr>
      </w:pPr>
      <w:r>
        <w:rPr>
          <w:spacing w:val="-2"/>
          <w:sz w:val="13"/>
        </w:rPr>
        <w:t>2023-</w:t>
      </w:r>
      <w:r>
        <w:rPr>
          <w:spacing w:val="-5"/>
          <w:sz w:val="13"/>
        </w:rPr>
        <w:t>24</w:t>
      </w:r>
    </w:p>
    <w:p w14:paraId="7FEE6916" w14:textId="77777777" w:rsidR="002D06AE" w:rsidRDefault="002C2419">
      <w:pPr>
        <w:spacing w:before="2"/>
        <w:ind w:left="759"/>
        <w:rPr>
          <w:sz w:val="13"/>
        </w:rPr>
      </w:pPr>
      <w:r>
        <w:rPr>
          <w:spacing w:val="-2"/>
          <w:sz w:val="13"/>
        </w:rPr>
        <w:t>Budget</w:t>
      </w:r>
    </w:p>
    <w:p w14:paraId="78425FBC" w14:textId="77777777" w:rsidR="002D06AE" w:rsidRDefault="002C2419">
      <w:pPr>
        <w:rPr>
          <w:sz w:val="14"/>
        </w:rPr>
      </w:pPr>
      <w:r>
        <w:br w:type="column"/>
      </w:r>
    </w:p>
    <w:p w14:paraId="255F9B1F" w14:textId="77777777" w:rsidR="002D06AE" w:rsidRDefault="002D06AE">
      <w:pPr>
        <w:pStyle w:val="BodyText"/>
        <w:spacing w:before="9"/>
        <w:rPr>
          <w:sz w:val="14"/>
        </w:rPr>
      </w:pPr>
    </w:p>
    <w:p w14:paraId="5FCEB66C" w14:textId="77777777" w:rsidR="002D06AE" w:rsidRDefault="002C2419">
      <w:pPr>
        <w:ind w:left="740"/>
        <w:rPr>
          <w:sz w:val="13"/>
        </w:rPr>
      </w:pPr>
      <w:r>
        <w:rPr>
          <w:spacing w:val="-2"/>
          <w:sz w:val="13"/>
        </w:rPr>
        <w:t>2024-</w:t>
      </w:r>
      <w:r>
        <w:rPr>
          <w:spacing w:val="-5"/>
          <w:sz w:val="13"/>
        </w:rPr>
        <w:t>25</w:t>
      </w:r>
    </w:p>
    <w:p w14:paraId="183935FD" w14:textId="77777777" w:rsidR="002D06AE" w:rsidRDefault="002C2419">
      <w:pPr>
        <w:spacing w:before="2"/>
        <w:ind w:left="690"/>
        <w:rPr>
          <w:sz w:val="13"/>
        </w:rPr>
      </w:pPr>
      <w:r>
        <w:rPr>
          <w:spacing w:val="-2"/>
          <w:sz w:val="13"/>
        </w:rPr>
        <w:t>Projection</w:t>
      </w:r>
    </w:p>
    <w:p w14:paraId="65D8DBD6" w14:textId="77777777" w:rsidR="002D06AE" w:rsidRDefault="002C2419">
      <w:pPr>
        <w:rPr>
          <w:sz w:val="14"/>
        </w:rPr>
      </w:pPr>
      <w:r>
        <w:br w:type="column"/>
      </w:r>
    </w:p>
    <w:p w14:paraId="4B769209" w14:textId="77777777" w:rsidR="002D06AE" w:rsidRDefault="002D06AE">
      <w:pPr>
        <w:pStyle w:val="BodyText"/>
        <w:spacing w:before="9"/>
        <w:rPr>
          <w:sz w:val="14"/>
        </w:rPr>
      </w:pPr>
    </w:p>
    <w:p w14:paraId="1ECD2F53" w14:textId="77777777" w:rsidR="002D06AE" w:rsidRDefault="002C2419">
      <w:pPr>
        <w:ind w:left="687"/>
        <w:rPr>
          <w:sz w:val="13"/>
        </w:rPr>
      </w:pPr>
      <w:r>
        <w:rPr>
          <w:spacing w:val="-2"/>
          <w:sz w:val="13"/>
        </w:rPr>
        <w:t>2025-</w:t>
      </w:r>
      <w:r>
        <w:rPr>
          <w:spacing w:val="-5"/>
          <w:sz w:val="13"/>
        </w:rPr>
        <w:t>26</w:t>
      </w:r>
    </w:p>
    <w:p w14:paraId="409D44A4" w14:textId="77777777" w:rsidR="002D06AE" w:rsidRDefault="002C2419">
      <w:pPr>
        <w:spacing w:before="2"/>
        <w:ind w:left="637"/>
        <w:rPr>
          <w:sz w:val="13"/>
        </w:rPr>
      </w:pPr>
      <w:r>
        <w:rPr>
          <w:spacing w:val="-2"/>
          <w:sz w:val="13"/>
        </w:rPr>
        <w:t>Projection</w:t>
      </w:r>
    </w:p>
    <w:p w14:paraId="6C5F17F9" w14:textId="77777777" w:rsidR="002D06AE" w:rsidRDefault="002C2419">
      <w:pPr>
        <w:rPr>
          <w:sz w:val="14"/>
        </w:rPr>
      </w:pPr>
      <w:r>
        <w:br w:type="column"/>
      </w:r>
    </w:p>
    <w:p w14:paraId="1727A7D7" w14:textId="77777777" w:rsidR="002D06AE" w:rsidRDefault="002D06AE">
      <w:pPr>
        <w:pStyle w:val="BodyText"/>
        <w:spacing w:before="9"/>
        <w:rPr>
          <w:sz w:val="14"/>
        </w:rPr>
      </w:pPr>
    </w:p>
    <w:p w14:paraId="675EAAA9" w14:textId="77777777" w:rsidR="002D06AE" w:rsidRDefault="002C2419">
      <w:pPr>
        <w:ind w:left="690"/>
        <w:rPr>
          <w:sz w:val="13"/>
        </w:rPr>
      </w:pPr>
      <w:r>
        <w:rPr>
          <w:spacing w:val="-2"/>
          <w:sz w:val="13"/>
        </w:rPr>
        <w:t>2026-</w:t>
      </w:r>
      <w:r>
        <w:rPr>
          <w:spacing w:val="-5"/>
          <w:sz w:val="13"/>
        </w:rPr>
        <w:t>27</w:t>
      </w:r>
    </w:p>
    <w:p w14:paraId="35C60124" w14:textId="77777777" w:rsidR="002D06AE" w:rsidRDefault="002C2419">
      <w:pPr>
        <w:spacing w:before="2"/>
        <w:ind w:left="639"/>
        <w:rPr>
          <w:sz w:val="13"/>
        </w:rPr>
      </w:pPr>
      <w:r>
        <w:rPr>
          <w:spacing w:val="-2"/>
          <w:sz w:val="13"/>
        </w:rPr>
        <w:t>Projection</w:t>
      </w:r>
    </w:p>
    <w:p w14:paraId="0826A390" w14:textId="77777777" w:rsidR="002D06AE" w:rsidRDefault="002D06AE">
      <w:pPr>
        <w:rPr>
          <w:sz w:val="13"/>
        </w:rPr>
        <w:sectPr w:rsidR="002D06AE">
          <w:type w:val="continuous"/>
          <w:pgSz w:w="11910" w:h="16840"/>
          <w:pgMar w:top="1920" w:right="920" w:bottom="280" w:left="920" w:header="1108" w:footer="634" w:gutter="0"/>
          <w:cols w:num="7" w:space="720" w:equalWidth="0">
            <w:col w:w="1981" w:space="40"/>
            <w:col w:w="1220" w:space="39"/>
            <w:col w:w="1235" w:space="40"/>
            <w:col w:w="1208" w:space="40"/>
            <w:col w:w="1274" w:space="40"/>
            <w:col w:w="1220" w:space="39"/>
            <w:col w:w="1694"/>
          </w:cols>
        </w:sectPr>
      </w:pPr>
    </w:p>
    <w:p w14:paraId="4D5D8ADA" w14:textId="77777777" w:rsidR="002D06AE" w:rsidRDefault="002D06AE">
      <w:pPr>
        <w:pStyle w:val="BodyText"/>
        <w:spacing w:before="7"/>
        <w:rPr>
          <w:sz w:val="12"/>
        </w:rPr>
      </w:pPr>
    </w:p>
    <w:p w14:paraId="18A4A83C" w14:textId="77777777" w:rsidR="002D06AE" w:rsidRDefault="002C2419">
      <w:pPr>
        <w:spacing w:before="102"/>
        <w:ind w:left="529"/>
        <w:rPr>
          <w:rFonts w:ascii="Arial Narrow"/>
          <w:sz w:val="14"/>
        </w:rPr>
      </w:pPr>
      <w:r>
        <w:rPr>
          <w:rFonts w:ascii="Arial Narrow"/>
          <w:sz w:val="14"/>
        </w:rPr>
        <w:t>*Total</w:t>
      </w:r>
      <w:r>
        <w:rPr>
          <w:rFonts w:ascii="Arial Narrow"/>
          <w:spacing w:val="1"/>
          <w:sz w:val="14"/>
        </w:rPr>
        <w:t xml:space="preserve"> </w:t>
      </w:r>
      <w:r>
        <w:rPr>
          <w:rFonts w:ascii="Arial Narrow"/>
          <w:sz w:val="14"/>
        </w:rPr>
        <w:t>Service Cost</w:t>
      </w:r>
      <w:r>
        <w:rPr>
          <w:rFonts w:ascii="Arial Narrow"/>
          <w:spacing w:val="-1"/>
          <w:sz w:val="14"/>
        </w:rPr>
        <w:t xml:space="preserve"> </w:t>
      </w:r>
      <w:r>
        <w:rPr>
          <w:rFonts w:ascii="Arial Narrow"/>
          <w:sz w:val="14"/>
        </w:rPr>
        <w:t>(recurrent</w:t>
      </w:r>
      <w:r>
        <w:rPr>
          <w:rFonts w:ascii="Arial Narrow"/>
          <w:spacing w:val="1"/>
          <w:sz w:val="14"/>
        </w:rPr>
        <w:t xml:space="preserve"> </w:t>
      </w:r>
      <w:r>
        <w:rPr>
          <w:rFonts w:ascii="Arial Narrow"/>
          <w:sz w:val="14"/>
        </w:rPr>
        <w:t>expenditure less</w:t>
      </w:r>
      <w:r>
        <w:rPr>
          <w:rFonts w:ascii="Arial Narrow"/>
          <w:spacing w:val="1"/>
          <w:sz w:val="14"/>
        </w:rPr>
        <w:t xml:space="preserve"> </w:t>
      </w:r>
      <w:r>
        <w:rPr>
          <w:rFonts w:ascii="Arial Narrow"/>
          <w:sz w:val="14"/>
        </w:rPr>
        <w:t>depreciation and</w:t>
      </w:r>
      <w:r>
        <w:rPr>
          <w:rFonts w:ascii="Arial Narrow"/>
          <w:spacing w:val="2"/>
          <w:sz w:val="14"/>
        </w:rPr>
        <w:t xml:space="preserve"> </w:t>
      </w:r>
      <w:r>
        <w:rPr>
          <w:rFonts w:ascii="Arial Narrow"/>
          <w:spacing w:val="-2"/>
          <w:sz w:val="14"/>
        </w:rPr>
        <w:t>amortisation).</w:t>
      </w:r>
    </w:p>
    <w:p w14:paraId="7FD6D3DE" w14:textId="77777777" w:rsidR="002D06AE" w:rsidRDefault="002D06AE">
      <w:pPr>
        <w:pStyle w:val="BodyText"/>
        <w:spacing w:before="3"/>
        <w:rPr>
          <w:rFonts w:ascii="Arial Narrow"/>
          <w:sz w:val="21"/>
        </w:rPr>
      </w:pPr>
    </w:p>
    <w:p w14:paraId="6F8AF630" w14:textId="77777777" w:rsidR="002D06AE" w:rsidRDefault="002C2419">
      <w:pPr>
        <w:pStyle w:val="Heading4"/>
        <w:tabs>
          <w:tab w:val="left" w:pos="9956"/>
        </w:tabs>
        <w:spacing w:before="0"/>
        <w:ind w:left="102"/>
      </w:pPr>
      <w:r>
        <w:rPr>
          <w:color w:val="000000"/>
          <w:shd w:val="clear" w:color="auto" w:fill="F1F1F1"/>
        </w:rPr>
        <w:t>5.</w:t>
      </w:r>
      <w:r>
        <w:rPr>
          <w:color w:val="000000"/>
          <w:spacing w:val="54"/>
          <w:shd w:val="clear" w:color="auto" w:fill="F1F1F1"/>
        </w:rPr>
        <w:t xml:space="preserve"> </w:t>
      </w:r>
      <w:r>
        <w:rPr>
          <w:color w:val="000000"/>
          <w:shd w:val="clear" w:color="auto" w:fill="F1F1F1"/>
        </w:rPr>
        <w:t>CASH</w:t>
      </w:r>
      <w:r>
        <w:rPr>
          <w:color w:val="000000"/>
          <w:spacing w:val="-5"/>
          <w:shd w:val="clear" w:color="auto" w:fill="F1F1F1"/>
        </w:rPr>
        <w:t xml:space="preserve"> </w:t>
      </w:r>
      <w:r>
        <w:rPr>
          <w:color w:val="000000"/>
          <w:shd w:val="clear" w:color="auto" w:fill="F1F1F1"/>
        </w:rPr>
        <w:t>&amp;</w:t>
      </w:r>
      <w:r>
        <w:rPr>
          <w:color w:val="000000"/>
          <w:spacing w:val="-4"/>
          <w:shd w:val="clear" w:color="auto" w:fill="F1F1F1"/>
        </w:rPr>
        <w:t xml:space="preserve"> </w:t>
      </w:r>
      <w:r>
        <w:rPr>
          <w:color w:val="000000"/>
          <w:shd w:val="clear" w:color="auto" w:fill="F1F1F1"/>
        </w:rPr>
        <w:t>INVESTMENTS</w:t>
      </w:r>
      <w:r>
        <w:rPr>
          <w:color w:val="000000"/>
          <w:spacing w:val="-5"/>
          <w:shd w:val="clear" w:color="auto" w:fill="F1F1F1"/>
        </w:rPr>
        <w:t xml:space="preserve"> </w:t>
      </w:r>
      <w:r>
        <w:rPr>
          <w:color w:val="000000"/>
          <w:shd w:val="clear" w:color="auto" w:fill="F1F1F1"/>
        </w:rPr>
        <w:t>&amp;</w:t>
      </w:r>
      <w:r>
        <w:rPr>
          <w:color w:val="000000"/>
          <w:spacing w:val="-4"/>
          <w:shd w:val="clear" w:color="auto" w:fill="F1F1F1"/>
        </w:rPr>
        <w:t xml:space="preserve"> </w:t>
      </w:r>
      <w:r>
        <w:rPr>
          <w:color w:val="000000"/>
          <w:spacing w:val="-2"/>
          <w:shd w:val="clear" w:color="auto" w:fill="F1F1F1"/>
        </w:rPr>
        <w:t>BORROWINGS</w:t>
      </w:r>
      <w:r>
        <w:rPr>
          <w:color w:val="000000"/>
          <w:shd w:val="clear" w:color="auto" w:fill="F1F1F1"/>
        </w:rPr>
        <w:tab/>
      </w:r>
    </w:p>
    <w:p w14:paraId="41138A18" w14:textId="77777777" w:rsidR="002D06AE" w:rsidRDefault="002D06AE">
      <w:pPr>
        <w:pStyle w:val="BodyText"/>
        <w:rPr>
          <w:b/>
          <w:sz w:val="28"/>
        </w:rPr>
      </w:pPr>
    </w:p>
    <w:p w14:paraId="25A5A1E6" w14:textId="77777777" w:rsidR="002D06AE" w:rsidRDefault="002C2419">
      <w:pPr>
        <w:pStyle w:val="Heading7"/>
        <w:spacing w:before="0"/>
        <w:ind w:left="128"/>
      </w:pPr>
      <w:r>
        <w:t>5(a)</w:t>
      </w:r>
      <w:r>
        <w:rPr>
          <w:spacing w:val="42"/>
        </w:rPr>
        <w:t xml:space="preserve"> </w:t>
      </w:r>
      <w:r>
        <w:t>Cash</w:t>
      </w:r>
      <w:r>
        <w:rPr>
          <w:spacing w:val="-4"/>
        </w:rPr>
        <w:t xml:space="preserve"> </w:t>
      </w:r>
      <w:r>
        <w:t>&amp;</w:t>
      </w:r>
      <w:r>
        <w:rPr>
          <w:spacing w:val="-5"/>
        </w:rPr>
        <w:t xml:space="preserve"> </w:t>
      </w:r>
      <w:r>
        <w:rPr>
          <w:spacing w:val="-2"/>
        </w:rPr>
        <w:t>Investments</w:t>
      </w:r>
    </w:p>
    <w:p w14:paraId="5E40AC99" w14:textId="77777777" w:rsidR="002D06AE" w:rsidRDefault="002D06AE">
      <w:pPr>
        <w:pStyle w:val="BodyText"/>
        <w:spacing w:before="3"/>
        <w:rPr>
          <w:b/>
          <w:sz w:val="9"/>
        </w:rPr>
      </w:pPr>
    </w:p>
    <w:p w14:paraId="722A64B0" w14:textId="77777777" w:rsidR="002D06AE" w:rsidRDefault="002D06AE">
      <w:pPr>
        <w:rPr>
          <w:sz w:val="9"/>
        </w:rPr>
        <w:sectPr w:rsidR="002D06AE">
          <w:type w:val="continuous"/>
          <w:pgSz w:w="11910" w:h="16840"/>
          <w:pgMar w:top="1920" w:right="920" w:bottom="280" w:left="920" w:header="1108" w:footer="634" w:gutter="0"/>
          <w:cols w:space="720"/>
        </w:sectPr>
      </w:pPr>
    </w:p>
    <w:p w14:paraId="5F659E7C" w14:textId="77777777" w:rsidR="002D06AE" w:rsidRDefault="002C2419">
      <w:pPr>
        <w:spacing w:before="97"/>
        <w:jc w:val="right"/>
        <w:rPr>
          <w:sz w:val="13"/>
        </w:rPr>
      </w:pPr>
      <w:r>
        <w:rPr>
          <w:spacing w:val="-5"/>
          <w:sz w:val="13"/>
        </w:rPr>
        <w:t>200</w:t>
      </w:r>
    </w:p>
    <w:p w14:paraId="587DE046" w14:textId="77777777" w:rsidR="002D06AE" w:rsidRDefault="002C2419">
      <w:pPr>
        <w:spacing w:before="123"/>
        <w:ind w:right="1"/>
        <w:jc w:val="right"/>
        <w:rPr>
          <w:sz w:val="13"/>
        </w:rPr>
      </w:pPr>
      <w:r>
        <w:rPr>
          <w:spacing w:val="-5"/>
          <w:sz w:val="13"/>
        </w:rPr>
        <w:t>180</w:t>
      </w:r>
    </w:p>
    <w:p w14:paraId="7011C67A" w14:textId="77777777" w:rsidR="002D06AE" w:rsidRDefault="002C2419">
      <w:pPr>
        <w:spacing w:before="125"/>
        <w:ind w:right="1"/>
        <w:jc w:val="right"/>
        <w:rPr>
          <w:sz w:val="13"/>
        </w:rPr>
      </w:pPr>
      <w:r>
        <w:rPr>
          <w:spacing w:val="-5"/>
          <w:sz w:val="13"/>
        </w:rPr>
        <w:t>160</w:t>
      </w:r>
    </w:p>
    <w:p w14:paraId="74F8297B" w14:textId="77777777" w:rsidR="002D06AE" w:rsidRDefault="002D06AE">
      <w:pPr>
        <w:pStyle w:val="BodyText"/>
        <w:rPr>
          <w:sz w:val="11"/>
        </w:rPr>
      </w:pPr>
    </w:p>
    <w:p w14:paraId="6F5C5AED" w14:textId="77777777" w:rsidR="002D06AE" w:rsidRDefault="002C2419">
      <w:pPr>
        <w:ind w:right="1"/>
        <w:jc w:val="right"/>
        <w:rPr>
          <w:sz w:val="13"/>
        </w:rPr>
      </w:pPr>
      <w:r>
        <w:rPr>
          <w:spacing w:val="-5"/>
          <w:sz w:val="13"/>
        </w:rPr>
        <w:t>140</w:t>
      </w:r>
    </w:p>
    <w:p w14:paraId="4519310E" w14:textId="77777777" w:rsidR="002D06AE" w:rsidRDefault="002C2419">
      <w:pPr>
        <w:spacing w:before="125"/>
        <w:ind w:right="1"/>
        <w:jc w:val="right"/>
        <w:rPr>
          <w:sz w:val="13"/>
        </w:rPr>
      </w:pPr>
      <w:r>
        <w:rPr>
          <w:spacing w:val="-5"/>
          <w:sz w:val="13"/>
        </w:rPr>
        <w:t>120</w:t>
      </w:r>
    </w:p>
    <w:p w14:paraId="727BC2C5" w14:textId="77777777" w:rsidR="002D06AE" w:rsidRDefault="002C2419">
      <w:pPr>
        <w:spacing w:before="124"/>
        <w:ind w:right="1"/>
        <w:jc w:val="right"/>
        <w:rPr>
          <w:sz w:val="13"/>
        </w:rPr>
      </w:pPr>
      <w:r>
        <w:pict w14:anchorId="1B0A96F7">
          <v:shape id="docshape73" o:spid="_x0000_s1312" type="#_x0000_t202" style="position:absolute;left:0;text-align:left;margin-left:63.05pt;margin-top:10.3pt;width:10.2pt;height:10.15pt;z-index:15737344;mso-position-horizontal-relative:page" filled="f" stroked="f">
            <v:textbox style="layout-flow:vertical;mso-layout-flow-alt:bottom-to-top" inset="0,0,0,0">
              <w:txbxContent>
                <w:p w14:paraId="0EA00595"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5"/>
          <w:sz w:val="13"/>
        </w:rPr>
        <w:t>100</w:t>
      </w:r>
    </w:p>
    <w:p w14:paraId="10EBF3DC" w14:textId="77777777" w:rsidR="002D06AE" w:rsidRDefault="002D06AE">
      <w:pPr>
        <w:pStyle w:val="BodyText"/>
        <w:spacing w:before="1"/>
        <w:rPr>
          <w:sz w:val="11"/>
        </w:rPr>
      </w:pPr>
    </w:p>
    <w:p w14:paraId="46F6EECD" w14:textId="77777777" w:rsidR="002D06AE" w:rsidRDefault="002C2419">
      <w:pPr>
        <w:ind w:right="2"/>
        <w:jc w:val="right"/>
        <w:rPr>
          <w:sz w:val="13"/>
        </w:rPr>
      </w:pPr>
      <w:r>
        <w:rPr>
          <w:spacing w:val="-5"/>
          <w:sz w:val="13"/>
        </w:rPr>
        <w:t>80</w:t>
      </w:r>
    </w:p>
    <w:p w14:paraId="0A340AF0" w14:textId="77777777" w:rsidR="002D06AE" w:rsidRDefault="002C2419">
      <w:pPr>
        <w:spacing w:before="125"/>
        <w:ind w:right="2"/>
        <w:jc w:val="right"/>
        <w:rPr>
          <w:sz w:val="13"/>
        </w:rPr>
      </w:pPr>
      <w:r>
        <w:rPr>
          <w:spacing w:val="-5"/>
          <w:sz w:val="13"/>
        </w:rPr>
        <w:t>60</w:t>
      </w:r>
    </w:p>
    <w:p w14:paraId="09945236" w14:textId="77777777" w:rsidR="002D06AE" w:rsidRDefault="002C2419">
      <w:pPr>
        <w:spacing w:before="124"/>
        <w:ind w:right="2"/>
        <w:jc w:val="right"/>
        <w:rPr>
          <w:sz w:val="13"/>
        </w:rPr>
      </w:pPr>
      <w:r>
        <w:rPr>
          <w:spacing w:val="-5"/>
          <w:sz w:val="13"/>
        </w:rPr>
        <w:t>40</w:t>
      </w:r>
    </w:p>
    <w:p w14:paraId="1A229DDD" w14:textId="77777777" w:rsidR="002D06AE" w:rsidRDefault="002C2419">
      <w:pPr>
        <w:spacing w:before="125"/>
        <w:ind w:right="2"/>
        <w:jc w:val="right"/>
        <w:rPr>
          <w:sz w:val="13"/>
        </w:rPr>
      </w:pPr>
      <w:r>
        <w:rPr>
          <w:spacing w:val="-5"/>
          <w:sz w:val="13"/>
        </w:rPr>
        <w:t>20</w:t>
      </w:r>
    </w:p>
    <w:p w14:paraId="3D0EDC43" w14:textId="77777777" w:rsidR="002D06AE" w:rsidRDefault="002D06AE">
      <w:pPr>
        <w:pStyle w:val="BodyText"/>
        <w:rPr>
          <w:sz w:val="11"/>
        </w:rPr>
      </w:pPr>
    </w:p>
    <w:p w14:paraId="7E24B9EC" w14:textId="77777777" w:rsidR="002D06AE" w:rsidRDefault="002C2419">
      <w:pPr>
        <w:ind w:right="1"/>
        <w:jc w:val="right"/>
        <w:rPr>
          <w:sz w:val="13"/>
        </w:rPr>
      </w:pPr>
      <w:r>
        <w:rPr>
          <w:sz w:val="13"/>
        </w:rPr>
        <w:t>0</w:t>
      </w:r>
    </w:p>
    <w:p w14:paraId="61FD8CCA" w14:textId="77777777" w:rsidR="002D06AE" w:rsidRDefault="002C2419">
      <w:pPr>
        <w:rPr>
          <w:sz w:val="14"/>
        </w:rPr>
      </w:pPr>
      <w:r>
        <w:br w:type="column"/>
      </w:r>
    </w:p>
    <w:p w14:paraId="570F1D8A" w14:textId="77777777" w:rsidR="002D06AE" w:rsidRDefault="002D06AE">
      <w:pPr>
        <w:pStyle w:val="BodyText"/>
        <w:rPr>
          <w:sz w:val="14"/>
        </w:rPr>
      </w:pPr>
    </w:p>
    <w:p w14:paraId="79ED1025" w14:textId="77777777" w:rsidR="002D06AE" w:rsidRDefault="002D06AE">
      <w:pPr>
        <w:pStyle w:val="BodyText"/>
        <w:rPr>
          <w:sz w:val="14"/>
        </w:rPr>
      </w:pPr>
    </w:p>
    <w:p w14:paraId="1691538E" w14:textId="77777777" w:rsidR="002D06AE" w:rsidRDefault="002D06AE">
      <w:pPr>
        <w:pStyle w:val="BodyText"/>
        <w:rPr>
          <w:sz w:val="14"/>
        </w:rPr>
      </w:pPr>
    </w:p>
    <w:p w14:paraId="603F28A7" w14:textId="77777777" w:rsidR="002D06AE" w:rsidRDefault="002D06AE">
      <w:pPr>
        <w:pStyle w:val="BodyText"/>
        <w:rPr>
          <w:sz w:val="14"/>
        </w:rPr>
      </w:pPr>
    </w:p>
    <w:p w14:paraId="7207861A" w14:textId="77777777" w:rsidR="002D06AE" w:rsidRDefault="002D06AE">
      <w:pPr>
        <w:pStyle w:val="BodyText"/>
        <w:rPr>
          <w:sz w:val="14"/>
        </w:rPr>
      </w:pPr>
    </w:p>
    <w:p w14:paraId="25B081D1" w14:textId="77777777" w:rsidR="002D06AE" w:rsidRDefault="002D06AE">
      <w:pPr>
        <w:pStyle w:val="BodyText"/>
        <w:rPr>
          <w:sz w:val="14"/>
        </w:rPr>
      </w:pPr>
    </w:p>
    <w:p w14:paraId="7F70F7D4" w14:textId="77777777" w:rsidR="002D06AE" w:rsidRDefault="002D06AE">
      <w:pPr>
        <w:pStyle w:val="BodyText"/>
        <w:rPr>
          <w:sz w:val="14"/>
        </w:rPr>
      </w:pPr>
    </w:p>
    <w:p w14:paraId="2BE0761B" w14:textId="77777777" w:rsidR="002D06AE" w:rsidRDefault="002D06AE">
      <w:pPr>
        <w:pStyle w:val="BodyText"/>
        <w:rPr>
          <w:sz w:val="14"/>
        </w:rPr>
      </w:pPr>
    </w:p>
    <w:p w14:paraId="5D1FA779" w14:textId="77777777" w:rsidR="002D06AE" w:rsidRDefault="002D06AE">
      <w:pPr>
        <w:pStyle w:val="BodyText"/>
        <w:rPr>
          <w:sz w:val="14"/>
        </w:rPr>
      </w:pPr>
    </w:p>
    <w:p w14:paraId="2268B99B" w14:textId="77777777" w:rsidR="002D06AE" w:rsidRDefault="002D06AE">
      <w:pPr>
        <w:pStyle w:val="BodyText"/>
        <w:rPr>
          <w:sz w:val="14"/>
        </w:rPr>
      </w:pPr>
    </w:p>
    <w:p w14:paraId="26A53153" w14:textId="77777777" w:rsidR="002D06AE" w:rsidRDefault="002D06AE">
      <w:pPr>
        <w:pStyle w:val="BodyText"/>
        <w:rPr>
          <w:sz w:val="14"/>
        </w:rPr>
      </w:pPr>
    </w:p>
    <w:p w14:paraId="2A61F19B" w14:textId="77777777" w:rsidR="002D06AE" w:rsidRDefault="002D06AE">
      <w:pPr>
        <w:pStyle w:val="BodyText"/>
        <w:rPr>
          <w:sz w:val="14"/>
        </w:rPr>
      </w:pPr>
    </w:p>
    <w:p w14:paraId="0A7E807C" w14:textId="77777777" w:rsidR="002D06AE" w:rsidRDefault="002D06AE">
      <w:pPr>
        <w:pStyle w:val="BodyText"/>
        <w:rPr>
          <w:sz w:val="14"/>
        </w:rPr>
      </w:pPr>
    </w:p>
    <w:p w14:paraId="3213B8DD" w14:textId="77777777" w:rsidR="002D06AE" w:rsidRDefault="002D06AE">
      <w:pPr>
        <w:pStyle w:val="BodyText"/>
        <w:rPr>
          <w:sz w:val="14"/>
        </w:rPr>
      </w:pPr>
    </w:p>
    <w:p w14:paraId="39A7C962" w14:textId="77777777" w:rsidR="002D06AE" w:rsidRDefault="002D06AE">
      <w:pPr>
        <w:pStyle w:val="BodyText"/>
        <w:rPr>
          <w:sz w:val="14"/>
        </w:rPr>
      </w:pPr>
    </w:p>
    <w:p w14:paraId="74E578EF" w14:textId="77777777" w:rsidR="002D06AE" w:rsidRDefault="002D06AE">
      <w:pPr>
        <w:pStyle w:val="BodyText"/>
        <w:rPr>
          <w:sz w:val="14"/>
        </w:rPr>
      </w:pPr>
    </w:p>
    <w:p w14:paraId="225D5BD7" w14:textId="77777777" w:rsidR="002D06AE" w:rsidRDefault="002D06AE">
      <w:pPr>
        <w:pStyle w:val="BodyText"/>
        <w:rPr>
          <w:sz w:val="14"/>
        </w:rPr>
      </w:pPr>
    </w:p>
    <w:p w14:paraId="72991A0C" w14:textId="77777777" w:rsidR="002D06AE" w:rsidRDefault="002C2419">
      <w:pPr>
        <w:spacing w:before="96"/>
        <w:ind w:left="457"/>
        <w:rPr>
          <w:sz w:val="13"/>
        </w:rPr>
      </w:pPr>
      <w:r>
        <w:pict w14:anchorId="004E4432">
          <v:group id="docshapegroup74" o:spid="_x0000_s1303" style="position:absolute;left:0;text-align:left;margin-left:90.95pt;margin-top:-138.25pt;width:440.55pt;height:141.4pt;z-index:15735808;mso-position-horizontal-relative:page" coordorigin="1819,-2765" coordsize="8811,2828">
            <v:shape id="docshape75" o:spid="_x0000_s1311" type="#_x0000_t75" style="position:absolute;left:1819;top:-2725;width:8811;height:2787">
              <v:imagedata r:id="rId34" o:title=""/>
            </v:shape>
            <v:shape id="docshape76" o:spid="_x0000_s1310" type="#_x0000_t202" style="position:absolute;left:9851;top:-2766;width:346;height:147" filled="f" stroked="f">
              <v:textbox inset="0,0,0,0">
                <w:txbxContent>
                  <w:p w14:paraId="025999B6" w14:textId="77777777" w:rsidR="002D06AE" w:rsidRDefault="002C2419">
                    <w:pPr>
                      <w:spacing w:line="146" w:lineRule="exact"/>
                      <w:rPr>
                        <w:sz w:val="13"/>
                      </w:rPr>
                    </w:pPr>
                    <w:r>
                      <w:rPr>
                        <w:spacing w:val="-2"/>
                        <w:sz w:val="13"/>
                      </w:rPr>
                      <w:t>188.4</w:t>
                    </w:r>
                  </w:p>
                </w:txbxContent>
              </v:textbox>
            </v:shape>
            <v:shape id="docshape77" o:spid="_x0000_s1309" type="#_x0000_t202" style="position:absolute;left:7341;top:-2628;width:346;height:147" filled="f" stroked="f">
              <v:textbox inset="0,0,0,0">
                <w:txbxContent>
                  <w:p w14:paraId="0D20EC92" w14:textId="77777777" w:rsidR="002D06AE" w:rsidRDefault="002C2419">
                    <w:pPr>
                      <w:spacing w:line="146" w:lineRule="exact"/>
                      <w:rPr>
                        <w:sz w:val="13"/>
                      </w:rPr>
                    </w:pPr>
                    <w:r>
                      <w:rPr>
                        <w:spacing w:val="-2"/>
                        <w:sz w:val="13"/>
                      </w:rPr>
                      <w:t>173.2</w:t>
                    </w:r>
                  </w:p>
                </w:txbxContent>
              </v:textbox>
            </v:shape>
            <v:shape id="docshape78" o:spid="_x0000_s1308" type="#_x0000_t202" style="position:absolute;left:4831;top:-2513;width:346;height:147" filled="f" stroked="f">
              <v:textbox inset="0,0,0,0">
                <w:txbxContent>
                  <w:p w14:paraId="47C0E084" w14:textId="77777777" w:rsidR="002D06AE" w:rsidRDefault="002C2419">
                    <w:pPr>
                      <w:spacing w:line="146" w:lineRule="exact"/>
                      <w:rPr>
                        <w:sz w:val="13"/>
                      </w:rPr>
                    </w:pPr>
                    <w:r>
                      <w:rPr>
                        <w:spacing w:val="-2"/>
                        <w:sz w:val="13"/>
                      </w:rPr>
                      <w:t>164.2</w:t>
                    </w:r>
                  </w:p>
                </w:txbxContent>
              </v:textbox>
            </v:shape>
            <v:shape id="docshape79" o:spid="_x0000_s1307" type="#_x0000_t202" style="position:absolute;left:8596;top:-2455;width:346;height:147" filled="f" stroked="f">
              <v:textbox inset="0,0,0,0">
                <w:txbxContent>
                  <w:p w14:paraId="29BE7A4A" w14:textId="77777777" w:rsidR="002D06AE" w:rsidRDefault="002C2419">
                    <w:pPr>
                      <w:spacing w:line="146" w:lineRule="exact"/>
                      <w:rPr>
                        <w:sz w:val="13"/>
                      </w:rPr>
                    </w:pPr>
                    <w:r>
                      <w:rPr>
                        <w:spacing w:val="-2"/>
                        <w:sz w:val="13"/>
                      </w:rPr>
                      <w:t>167.0</w:t>
                    </w:r>
                  </w:p>
                </w:txbxContent>
              </v:textbox>
            </v:shape>
            <v:shape id="docshape80" o:spid="_x0000_s1306" type="#_x0000_t202" style="position:absolute;left:2320;top:-2169;width:346;height:147" filled="f" stroked="f">
              <v:textbox inset="0,0,0,0">
                <w:txbxContent>
                  <w:p w14:paraId="6C6B2CC4" w14:textId="77777777" w:rsidR="002D06AE" w:rsidRDefault="002C2419">
                    <w:pPr>
                      <w:spacing w:line="146" w:lineRule="exact"/>
                      <w:rPr>
                        <w:sz w:val="13"/>
                      </w:rPr>
                    </w:pPr>
                    <w:r>
                      <w:rPr>
                        <w:spacing w:val="-2"/>
                        <w:sz w:val="13"/>
                      </w:rPr>
                      <w:t>144.0</w:t>
                    </w:r>
                  </w:p>
                </w:txbxContent>
              </v:textbox>
            </v:shape>
            <v:shape id="docshape81" o:spid="_x0000_s1305" type="#_x0000_t202" style="position:absolute;left:3575;top:-2191;width:346;height:147" filled="f" stroked="f">
              <v:textbox inset="0,0,0,0">
                <w:txbxContent>
                  <w:p w14:paraId="5498F4D8" w14:textId="77777777" w:rsidR="002D06AE" w:rsidRDefault="002C2419">
                    <w:pPr>
                      <w:spacing w:line="146" w:lineRule="exact"/>
                      <w:rPr>
                        <w:sz w:val="13"/>
                      </w:rPr>
                    </w:pPr>
                    <w:r>
                      <w:rPr>
                        <w:spacing w:val="-2"/>
                        <w:sz w:val="13"/>
                      </w:rPr>
                      <w:t>145.6</w:t>
                    </w:r>
                  </w:p>
                </w:txbxContent>
              </v:textbox>
            </v:shape>
            <v:shape id="docshape82" o:spid="_x0000_s1304" type="#_x0000_t202" style="position:absolute;left:6086;top:-2162;width:346;height:147" filled="f" stroked="f">
              <v:textbox inset="0,0,0,0">
                <w:txbxContent>
                  <w:p w14:paraId="1667A4FC" w14:textId="77777777" w:rsidR="002D06AE" w:rsidRDefault="002C2419">
                    <w:pPr>
                      <w:spacing w:line="146" w:lineRule="exact"/>
                      <w:rPr>
                        <w:sz w:val="13"/>
                      </w:rPr>
                    </w:pPr>
                    <w:r>
                      <w:rPr>
                        <w:spacing w:val="-2"/>
                        <w:sz w:val="13"/>
                      </w:rPr>
                      <w:t>143.4</w:t>
                    </w:r>
                  </w:p>
                </w:txbxContent>
              </v:textbox>
            </v:shape>
            <w10:wrap anchorx="page"/>
          </v:group>
        </w:pict>
      </w:r>
      <w:r>
        <w:rPr>
          <w:spacing w:val="-2"/>
          <w:sz w:val="13"/>
        </w:rPr>
        <w:t>2020-</w:t>
      </w:r>
      <w:r>
        <w:rPr>
          <w:spacing w:val="-5"/>
          <w:sz w:val="13"/>
        </w:rPr>
        <w:t>21</w:t>
      </w:r>
    </w:p>
    <w:p w14:paraId="7689417B" w14:textId="77777777" w:rsidR="002D06AE" w:rsidRDefault="002C2419">
      <w:pPr>
        <w:spacing w:before="2"/>
        <w:ind w:left="515"/>
        <w:rPr>
          <w:sz w:val="13"/>
        </w:rPr>
      </w:pPr>
      <w:r>
        <w:rPr>
          <w:spacing w:val="-2"/>
          <w:sz w:val="13"/>
        </w:rPr>
        <w:t>Actual</w:t>
      </w:r>
    </w:p>
    <w:p w14:paraId="0AA20718" w14:textId="77777777" w:rsidR="002D06AE" w:rsidRDefault="002C2419">
      <w:pPr>
        <w:rPr>
          <w:sz w:val="14"/>
        </w:rPr>
      </w:pPr>
      <w:r>
        <w:br w:type="column"/>
      </w:r>
    </w:p>
    <w:p w14:paraId="04F6DD7E" w14:textId="77777777" w:rsidR="002D06AE" w:rsidRDefault="002D06AE">
      <w:pPr>
        <w:pStyle w:val="BodyText"/>
        <w:rPr>
          <w:sz w:val="14"/>
        </w:rPr>
      </w:pPr>
    </w:p>
    <w:p w14:paraId="0D9BDFFA" w14:textId="77777777" w:rsidR="002D06AE" w:rsidRDefault="002D06AE">
      <w:pPr>
        <w:pStyle w:val="BodyText"/>
        <w:rPr>
          <w:sz w:val="14"/>
        </w:rPr>
      </w:pPr>
    </w:p>
    <w:p w14:paraId="2FEC2BF3" w14:textId="77777777" w:rsidR="002D06AE" w:rsidRDefault="002D06AE">
      <w:pPr>
        <w:pStyle w:val="BodyText"/>
        <w:rPr>
          <w:sz w:val="14"/>
        </w:rPr>
      </w:pPr>
    </w:p>
    <w:p w14:paraId="125ED09D" w14:textId="77777777" w:rsidR="002D06AE" w:rsidRDefault="002D06AE">
      <w:pPr>
        <w:pStyle w:val="BodyText"/>
        <w:rPr>
          <w:sz w:val="14"/>
        </w:rPr>
      </w:pPr>
    </w:p>
    <w:p w14:paraId="5A75C783" w14:textId="77777777" w:rsidR="002D06AE" w:rsidRDefault="002D06AE">
      <w:pPr>
        <w:pStyle w:val="BodyText"/>
        <w:rPr>
          <w:sz w:val="14"/>
        </w:rPr>
      </w:pPr>
    </w:p>
    <w:p w14:paraId="7373DA6F" w14:textId="77777777" w:rsidR="002D06AE" w:rsidRDefault="002D06AE">
      <w:pPr>
        <w:pStyle w:val="BodyText"/>
        <w:rPr>
          <w:sz w:val="14"/>
        </w:rPr>
      </w:pPr>
    </w:p>
    <w:p w14:paraId="3E8FB91A" w14:textId="77777777" w:rsidR="002D06AE" w:rsidRDefault="002D06AE">
      <w:pPr>
        <w:pStyle w:val="BodyText"/>
        <w:rPr>
          <w:sz w:val="14"/>
        </w:rPr>
      </w:pPr>
    </w:p>
    <w:p w14:paraId="2ABD0020" w14:textId="77777777" w:rsidR="002D06AE" w:rsidRDefault="002D06AE">
      <w:pPr>
        <w:pStyle w:val="BodyText"/>
        <w:rPr>
          <w:sz w:val="14"/>
        </w:rPr>
      </w:pPr>
    </w:p>
    <w:p w14:paraId="2FBA91C2" w14:textId="77777777" w:rsidR="002D06AE" w:rsidRDefault="002D06AE">
      <w:pPr>
        <w:pStyle w:val="BodyText"/>
        <w:rPr>
          <w:sz w:val="14"/>
        </w:rPr>
      </w:pPr>
    </w:p>
    <w:p w14:paraId="237699EB" w14:textId="77777777" w:rsidR="002D06AE" w:rsidRDefault="002D06AE">
      <w:pPr>
        <w:pStyle w:val="BodyText"/>
        <w:rPr>
          <w:sz w:val="14"/>
        </w:rPr>
      </w:pPr>
    </w:p>
    <w:p w14:paraId="17FB8911" w14:textId="77777777" w:rsidR="002D06AE" w:rsidRDefault="002D06AE">
      <w:pPr>
        <w:pStyle w:val="BodyText"/>
        <w:rPr>
          <w:sz w:val="14"/>
        </w:rPr>
      </w:pPr>
    </w:p>
    <w:p w14:paraId="27C60999" w14:textId="77777777" w:rsidR="002D06AE" w:rsidRDefault="002D06AE">
      <w:pPr>
        <w:pStyle w:val="BodyText"/>
        <w:rPr>
          <w:sz w:val="14"/>
        </w:rPr>
      </w:pPr>
    </w:p>
    <w:p w14:paraId="736B03CD" w14:textId="77777777" w:rsidR="002D06AE" w:rsidRDefault="002D06AE">
      <w:pPr>
        <w:pStyle w:val="BodyText"/>
        <w:rPr>
          <w:sz w:val="14"/>
        </w:rPr>
      </w:pPr>
    </w:p>
    <w:p w14:paraId="6B7DCBC7" w14:textId="77777777" w:rsidR="002D06AE" w:rsidRDefault="002D06AE">
      <w:pPr>
        <w:pStyle w:val="BodyText"/>
        <w:rPr>
          <w:sz w:val="14"/>
        </w:rPr>
      </w:pPr>
    </w:p>
    <w:p w14:paraId="53FF7852" w14:textId="77777777" w:rsidR="002D06AE" w:rsidRDefault="002D06AE">
      <w:pPr>
        <w:pStyle w:val="BodyText"/>
        <w:rPr>
          <w:sz w:val="14"/>
        </w:rPr>
      </w:pPr>
    </w:p>
    <w:p w14:paraId="0AB7B257" w14:textId="77777777" w:rsidR="002D06AE" w:rsidRDefault="002D06AE">
      <w:pPr>
        <w:pStyle w:val="BodyText"/>
        <w:rPr>
          <w:sz w:val="14"/>
        </w:rPr>
      </w:pPr>
    </w:p>
    <w:p w14:paraId="44417132" w14:textId="77777777" w:rsidR="002D06AE" w:rsidRDefault="002D06AE">
      <w:pPr>
        <w:pStyle w:val="BodyText"/>
        <w:rPr>
          <w:sz w:val="14"/>
        </w:rPr>
      </w:pPr>
    </w:p>
    <w:p w14:paraId="1DA070D8" w14:textId="77777777" w:rsidR="002D06AE" w:rsidRDefault="002C2419">
      <w:pPr>
        <w:spacing w:before="96"/>
        <w:ind w:left="604"/>
        <w:rPr>
          <w:sz w:val="13"/>
        </w:rPr>
      </w:pPr>
      <w:r>
        <w:rPr>
          <w:spacing w:val="-2"/>
          <w:sz w:val="13"/>
        </w:rPr>
        <w:t>2021-</w:t>
      </w:r>
      <w:r>
        <w:rPr>
          <w:spacing w:val="-5"/>
          <w:sz w:val="13"/>
        </w:rPr>
        <w:t>22</w:t>
      </w:r>
    </w:p>
    <w:p w14:paraId="2F15D49A" w14:textId="77777777" w:rsidR="002D06AE" w:rsidRDefault="002C2419">
      <w:pPr>
        <w:spacing w:before="2"/>
        <w:ind w:left="662"/>
        <w:rPr>
          <w:sz w:val="13"/>
        </w:rPr>
      </w:pPr>
      <w:r>
        <w:rPr>
          <w:spacing w:val="-2"/>
          <w:sz w:val="13"/>
        </w:rPr>
        <w:t>Actual</w:t>
      </w:r>
    </w:p>
    <w:p w14:paraId="7389F262" w14:textId="77777777" w:rsidR="002D06AE" w:rsidRDefault="002C2419">
      <w:pPr>
        <w:rPr>
          <w:sz w:val="14"/>
        </w:rPr>
      </w:pPr>
      <w:r>
        <w:br w:type="column"/>
      </w:r>
    </w:p>
    <w:p w14:paraId="0E247CA9" w14:textId="77777777" w:rsidR="002D06AE" w:rsidRDefault="002D06AE">
      <w:pPr>
        <w:pStyle w:val="BodyText"/>
        <w:rPr>
          <w:sz w:val="14"/>
        </w:rPr>
      </w:pPr>
    </w:p>
    <w:p w14:paraId="28CF17F8" w14:textId="77777777" w:rsidR="002D06AE" w:rsidRDefault="002D06AE">
      <w:pPr>
        <w:pStyle w:val="BodyText"/>
        <w:rPr>
          <w:sz w:val="14"/>
        </w:rPr>
      </w:pPr>
    </w:p>
    <w:p w14:paraId="2BD73DE4" w14:textId="77777777" w:rsidR="002D06AE" w:rsidRDefault="002D06AE">
      <w:pPr>
        <w:pStyle w:val="BodyText"/>
        <w:rPr>
          <w:sz w:val="14"/>
        </w:rPr>
      </w:pPr>
    </w:p>
    <w:p w14:paraId="7B6E2187" w14:textId="77777777" w:rsidR="002D06AE" w:rsidRDefault="002D06AE">
      <w:pPr>
        <w:pStyle w:val="BodyText"/>
        <w:rPr>
          <w:sz w:val="14"/>
        </w:rPr>
      </w:pPr>
    </w:p>
    <w:p w14:paraId="4B091FBE" w14:textId="77777777" w:rsidR="002D06AE" w:rsidRDefault="002D06AE">
      <w:pPr>
        <w:pStyle w:val="BodyText"/>
        <w:rPr>
          <w:sz w:val="14"/>
        </w:rPr>
      </w:pPr>
    </w:p>
    <w:p w14:paraId="3813A4D9" w14:textId="77777777" w:rsidR="002D06AE" w:rsidRDefault="002D06AE">
      <w:pPr>
        <w:pStyle w:val="BodyText"/>
        <w:rPr>
          <w:sz w:val="14"/>
        </w:rPr>
      </w:pPr>
    </w:p>
    <w:p w14:paraId="64A7F717" w14:textId="77777777" w:rsidR="002D06AE" w:rsidRDefault="002D06AE">
      <w:pPr>
        <w:pStyle w:val="BodyText"/>
        <w:rPr>
          <w:sz w:val="14"/>
        </w:rPr>
      </w:pPr>
    </w:p>
    <w:p w14:paraId="1ABF1A87" w14:textId="77777777" w:rsidR="002D06AE" w:rsidRDefault="002D06AE">
      <w:pPr>
        <w:pStyle w:val="BodyText"/>
        <w:rPr>
          <w:sz w:val="14"/>
        </w:rPr>
      </w:pPr>
    </w:p>
    <w:p w14:paraId="30697979" w14:textId="77777777" w:rsidR="002D06AE" w:rsidRDefault="002D06AE">
      <w:pPr>
        <w:pStyle w:val="BodyText"/>
        <w:rPr>
          <w:sz w:val="14"/>
        </w:rPr>
      </w:pPr>
    </w:p>
    <w:p w14:paraId="5965D4EC" w14:textId="77777777" w:rsidR="002D06AE" w:rsidRDefault="002D06AE">
      <w:pPr>
        <w:pStyle w:val="BodyText"/>
        <w:rPr>
          <w:sz w:val="14"/>
        </w:rPr>
      </w:pPr>
    </w:p>
    <w:p w14:paraId="32A643E4" w14:textId="77777777" w:rsidR="002D06AE" w:rsidRDefault="002D06AE">
      <w:pPr>
        <w:pStyle w:val="BodyText"/>
        <w:rPr>
          <w:sz w:val="14"/>
        </w:rPr>
      </w:pPr>
    </w:p>
    <w:p w14:paraId="2F8759B8" w14:textId="77777777" w:rsidR="002D06AE" w:rsidRDefault="002D06AE">
      <w:pPr>
        <w:pStyle w:val="BodyText"/>
        <w:rPr>
          <w:sz w:val="14"/>
        </w:rPr>
      </w:pPr>
    </w:p>
    <w:p w14:paraId="7689C427" w14:textId="77777777" w:rsidR="002D06AE" w:rsidRDefault="002D06AE">
      <w:pPr>
        <w:pStyle w:val="BodyText"/>
        <w:rPr>
          <w:sz w:val="14"/>
        </w:rPr>
      </w:pPr>
    </w:p>
    <w:p w14:paraId="1E3703FB" w14:textId="77777777" w:rsidR="002D06AE" w:rsidRDefault="002D06AE">
      <w:pPr>
        <w:pStyle w:val="BodyText"/>
        <w:rPr>
          <w:sz w:val="14"/>
        </w:rPr>
      </w:pPr>
    </w:p>
    <w:p w14:paraId="3FA078BE" w14:textId="77777777" w:rsidR="002D06AE" w:rsidRDefault="002D06AE">
      <w:pPr>
        <w:pStyle w:val="BodyText"/>
        <w:rPr>
          <w:sz w:val="14"/>
        </w:rPr>
      </w:pPr>
    </w:p>
    <w:p w14:paraId="0A44F295" w14:textId="77777777" w:rsidR="002D06AE" w:rsidRDefault="002D06AE">
      <w:pPr>
        <w:pStyle w:val="BodyText"/>
        <w:rPr>
          <w:sz w:val="14"/>
        </w:rPr>
      </w:pPr>
    </w:p>
    <w:p w14:paraId="121B04A4" w14:textId="77777777" w:rsidR="002D06AE" w:rsidRDefault="002D06AE">
      <w:pPr>
        <w:pStyle w:val="BodyText"/>
        <w:rPr>
          <w:sz w:val="14"/>
        </w:rPr>
      </w:pPr>
    </w:p>
    <w:p w14:paraId="318DB822" w14:textId="77777777" w:rsidR="002D06AE" w:rsidRDefault="002C2419">
      <w:pPr>
        <w:spacing w:before="96"/>
        <w:ind w:left="619"/>
        <w:rPr>
          <w:sz w:val="13"/>
        </w:rPr>
      </w:pPr>
      <w:r>
        <w:rPr>
          <w:spacing w:val="-2"/>
          <w:sz w:val="13"/>
        </w:rPr>
        <w:t>2022-</w:t>
      </w:r>
      <w:r>
        <w:rPr>
          <w:spacing w:val="-5"/>
          <w:sz w:val="13"/>
        </w:rPr>
        <w:t>23</w:t>
      </w:r>
    </w:p>
    <w:p w14:paraId="24DDBECE" w14:textId="77777777" w:rsidR="002D06AE" w:rsidRDefault="002C2419">
      <w:pPr>
        <w:spacing w:before="2"/>
        <w:ind w:left="604"/>
        <w:rPr>
          <w:sz w:val="13"/>
        </w:rPr>
      </w:pPr>
      <w:r>
        <w:rPr>
          <w:spacing w:val="-2"/>
          <w:sz w:val="13"/>
        </w:rPr>
        <w:t>Forecast</w:t>
      </w:r>
    </w:p>
    <w:p w14:paraId="69ED9F21" w14:textId="77777777" w:rsidR="002D06AE" w:rsidRDefault="002C2419">
      <w:pPr>
        <w:rPr>
          <w:sz w:val="14"/>
        </w:rPr>
      </w:pPr>
      <w:r>
        <w:br w:type="column"/>
      </w:r>
    </w:p>
    <w:p w14:paraId="5BFE9AF7" w14:textId="77777777" w:rsidR="002D06AE" w:rsidRDefault="002D06AE">
      <w:pPr>
        <w:pStyle w:val="BodyText"/>
        <w:rPr>
          <w:sz w:val="14"/>
        </w:rPr>
      </w:pPr>
    </w:p>
    <w:p w14:paraId="518BD7BC" w14:textId="77777777" w:rsidR="002D06AE" w:rsidRDefault="002D06AE">
      <w:pPr>
        <w:pStyle w:val="BodyText"/>
        <w:rPr>
          <w:sz w:val="14"/>
        </w:rPr>
      </w:pPr>
    </w:p>
    <w:p w14:paraId="7CE0379C" w14:textId="77777777" w:rsidR="002D06AE" w:rsidRDefault="002D06AE">
      <w:pPr>
        <w:pStyle w:val="BodyText"/>
        <w:rPr>
          <w:sz w:val="14"/>
        </w:rPr>
      </w:pPr>
    </w:p>
    <w:p w14:paraId="40C26697" w14:textId="77777777" w:rsidR="002D06AE" w:rsidRDefault="002D06AE">
      <w:pPr>
        <w:pStyle w:val="BodyText"/>
        <w:rPr>
          <w:sz w:val="14"/>
        </w:rPr>
      </w:pPr>
    </w:p>
    <w:p w14:paraId="7CE67FB3" w14:textId="77777777" w:rsidR="002D06AE" w:rsidRDefault="002D06AE">
      <w:pPr>
        <w:pStyle w:val="BodyText"/>
        <w:rPr>
          <w:sz w:val="14"/>
        </w:rPr>
      </w:pPr>
    </w:p>
    <w:p w14:paraId="31BDF5DB" w14:textId="77777777" w:rsidR="002D06AE" w:rsidRDefault="002D06AE">
      <w:pPr>
        <w:pStyle w:val="BodyText"/>
        <w:rPr>
          <w:sz w:val="14"/>
        </w:rPr>
      </w:pPr>
    </w:p>
    <w:p w14:paraId="5F8DA7E6" w14:textId="77777777" w:rsidR="002D06AE" w:rsidRDefault="002D06AE">
      <w:pPr>
        <w:pStyle w:val="BodyText"/>
        <w:rPr>
          <w:sz w:val="14"/>
        </w:rPr>
      </w:pPr>
    </w:p>
    <w:p w14:paraId="586F1E7C" w14:textId="77777777" w:rsidR="002D06AE" w:rsidRDefault="002D06AE">
      <w:pPr>
        <w:pStyle w:val="BodyText"/>
        <w:rPr>
          <w:sz w:val="14"/>
        </w:rPr>
      </w:pPr>
    </w:p>
    <w:p w14:paraId="39F16585" w14:textId="77777777" w:rsidR="002D06AE" w:rsidRDefault="002D06AE">
      <w:pPr>
        <w:pStyle w:val="BodyText"/>
        <w:rPr>
          <w:sz w:val="14"/>
        </w:rPr>
      </w:pPr>
    </w:p>
    <w:p w14:paraId="7CD07D6C" w14:textId="77777777" w:rsidR="002D06AE" w:rsidRDefault="002D06AE">
      <w:pPr>
        <w:pStyle w:val="BodyText"/>
        <w:rPr>
          <w:sz w:val="14"/>
        </w:rPr>
      </w:pPr>
    </w:p>
    <w:p w14:paraId="65689DD4" w14:textId="77777777" w:rsidR="002D06AE" w:rsidRDefault="002D06AE">
      <w:pPr>
        <w:pStyle w:val="BodyText"/>
        <w:rPr>
          <w:sz w:val="14"/>
        </w:rPr>
      </w:pPr>
    </w:p>
    <w:p w14:paraId="797BC91F" w14:textId="77777777" w:rsidR="002D06AE" w:rsidRDefault="002D06AE">
      <w:pPr>
        <w:pStyle w:val="BodyText"/>
        <w:rPr>
          <w:sz w:val="14"/>
        </w:rPr>
      </w:pPr>
    </w:p>
    <w:p w14:paraId="1CDF94D0" w14:textId="77777777" w:rsidR="002D06AE" w:rsidRDefault="002D06AE">
      <w:pPr>
        <w:pStyle w:val="BodyText"/>
        <w:rPr>
          <w:sz w:val="14"/>
        </w:rPr>
      </w:pPr>
    </w:p>
    <w:p w14:paraId="485CAE6D" w14:textId="77777777" w:rsidR="002D06AE" w:rsidRDefault="002D06AE">
      <w:pPr>
        <w:pStyle w:val="BodyText"/>
        <w:rPr>
          <w:sz w:val="14"/>
        </w:rPr>
      </w:pPr>
    </w:p>
    <w:p w14:paraId="269C74A6" w14:textId="77777777" w:rsidR="002D06AE" w:rsidRDefault="002D06AE">
      <w:pPr>
        <w:pStyle w:val="BodyText"/>
        <w:rPr>
          <w:sz w:val="14"/>
        </w:rPr>
      </w:pPr>
    </w:p>
    <w:p w14:paraId="5B33D11B" w14:textId="77777777" w:rsidR="002D06AE" w:rsidRDefault="002D06AE">
      <w:pPr>
        <w:pStyle w:val="BodyText"/>
        <w:rPr>
          <w:sz w:val="14"/>
        </w:rPr>
      </w:pPr>
    </w:p>
    <w:p w14:paraId="6DE9D99D" w14:textId="77777777" w:rsidR="002D06AE" w:rsidRDefault="002D06AE">
      <w:pPr>
        <w:pStyle w:val="BodyText"/>
        <w:rPr>
          <w:sz w:val="14"/>
        </w:rPr>
      </w:pPr>
    </w:p>
    <w:p w14:paraId="3F4E4FF3" w14:textId="77777777" w:rsidR="002D06AE" w:rsidRDefault="002C2419">
      <w:pPr>
        <w:spacing w:before="96"/>
        <w:ind w:left="604"/>
        <w:rPr>
          <w:sz w:val="13"/>
        </w:rPr>
      </w:pPr>
      <w:r>
        <w:rPr>
          <w:spacing w:val="-2"/>
          <w:sz w:val="13"/>
        </w:rPr>
        <w:t>2023-</w:t>
      </w:r>
      <w:r>
        <w:rPr>
          <w:spacing w:val="-5"/>
          <w:sz w:val="13"/>
        </w:rPr>
        <w:t>24</w:t>
      </w:r>
    </w:p>
    <w:p w14:paraId="3A5DF71E" w14:textId="77777777" w:rsidR="002D06AE" w:rsidRDefault="002C2419">
      <w:pPr>
        <w:spacing w:before="2"/>
        <w:ind w:left="638"/>
        <w:rPr>
          <w:sz w:val="13"/>
        </w:rPr>
      </w:pPr>
      <w:r>
        <w:rPr>
          <w:spacing w:val="-2"/>
          <w:sz w:val="13"/>
        </w:rPr>
        <w:t>Budget</w:t>
      </w:r>
    </w:p>
    <w:p w14:paraId="41DE0B92" w14:textId="77777777" w:rsidR="002D06AE" w:rsidRDefault="002C2419">
      <w:pPr>
        <w:rPr>
          <w:sz w:val="14"/>
        </w:rPr>
      </w:pPr>
      <w:r>
        <w:br w:type="column"/>
      </w:r>
    </w:p>
    <w:p w14:paraId="7E6EB96D" w14:textId="77777777" w:rsidR="002D06AE" w:rsidRDefault="002D06AE">
      <w:pPr>
        <w:pStyle w:val="BodyText"/>
        <w:rPr>
          <w:sz w:val="14"/>
        </w:rPr>
      </w:pPr>
    </w:p>
    <w:p w14:paraId="78CC7F2F" w14:textId="77777777" w:rsidR="002D06AE" w:rsidRDefault="002D06AE">
      <w:pPr>
        <w:pStyle w:val="BodyText"/>
        <w:rPr>
          <w:sz w:val="14"/>
        </w:rPr>
      </w:pPr>
    </w:p>
    <w:p w14:paraId="58382030" w14:textId="77777777" w:rsidR="002D06AE" w:rsidRDefault="002D06AE">
      <w:pPr>
        <w:pStyle w:val="BodyText"/>
        <w:rPr>
          <w:sz w:val="14"/>
        </w:rPr>
      </w:pPr>
    </w:p>
    <w:p w14:paraId="7C37C3DA" w14:textId="77777777" w:rsidR="002D06AE" w:rsidRDefault="002D06AE">
      <w:pPr>
        <w:pStyle w:val="BodyText"/>
        <w:rPr>
          <w:sz w:val="14"/>
        </w:rPr>
      </w:pPr>
    </w:p>
    <w:p w14:paraId="02616A0D" w14:textId="77777777" w:rsidR="002D06AE" w:rsidRDefault="002D06AE">
      <w:pPr>
        <w:pStyle w:val="BodyText"/>
        <w:rPr>
          <w:sz w:val="14"/>
        </w:rPr>
      </w:pPr>
    </w:p>
    <w:p w14:paraId="6E2E1EE8" w14:textId="77777777" w:rsidR="002D06AE" w:rsidRDefault="002D06AE">
      <w:pPr>
        <w:pStyle w:val="BodyText"/>
        <w:rPr>
          <w:sz w:val="14"/>
        </w:rPr>
      </w:pPr>
    </w:p>
    <w:p w14:paraId="7A648E3C" w14:textId="77777777" w:rsidR="002D06AE" w:rsidRDefault="002D06AE">
      <w:pPr>
        <w:pStyle w:val="BodyText"/>
        <w:rPr>
          <w:sz w:val="14"/>
        </w:rPr>
      </w:pPr>
    </w:p>
    <w:p w14:paraId="7EB1908D" w14:textId="77777777" w:rsidR="002D06AE" w:rsidRDefault="002D06AE">
      <w:pPr>
        <w:pStyle w:val="BodyText"/>
        <w:rPr>
          <w:sz w:val="14"/>
        </w:rPr>
      </w:pPr>
    </w:p>
    <w:p w14:paraId="7D035BB1" w14:textId="77777777" w:rsidR="002D06AE" w:rsidRDefault="002D06AE">
      <w:pPr>
        <w:pStyle w:val="BodyText"/>
        <w:rPr>
          <w:sz w:val="14"/>
        </w:rPr>
      </w:pPr>
    </w:p>
    <w:p w14:paraId="04E199DA" w14:textId="77777777" w:rsidR="002D06AE" w:rsidRDefault="002D06AE">
      <w:pPr>
        <w:pStyle w:val="BodyText"/>
        <w:rPr>
          <w:sz w:val="14"/>
        </w:rPr>
      </w:pPr>
    </w:p>
    <w:p w14:paraId="5DD8001C" w14:textId="77777777" w:rsidR="002D06AE" w:rsidRDefault="002D06AE">
      <w:pPr>
        <w:pStyle w:val="BodyText"/>
        <w:rPr>
          <w:sz w:val="14"/>
        </w:rPr>
      </w:pPr>
    </w:p>
    <w:p w14:paraId="428909B0" w14:textId="77777777" w:rsidR="002D06AE" w:rsidRDefault="002D06AE">
      <w:pPr>
        <w:pStyle w:val="BodyText"/>
        <w:rPr>
          <w:sz w:val="14"/>
        </w:rPr>
      </w:pPr>
    </w:p>
    <w:p w14:paraId="1E4584C6" w14:textId="77777777" w:rsidR="002D06AE" w:rsidRDefault="002D06AE">
      <w:pPr>
        <w:pStyle w:val="BodyText"/>
        <w:rPr>
          <w:sz w:val="14"/>
        </w:rPr>
      </w:pPr>
    </w:p>
    <w:p w14:paraId="6C035F9E" w14:textId="77777777" w:rsidR="002D06AE" w:rsidRDefault="002D06AE">
      <w:pPr>
        <w:pStyle w:val="BodyText"/>
        <w:rPr>
          <w:sz w:val="14"/>
        </w:rPr>
      </w:pPr>
    </w:p>
    <w:p w14:paraId="5878195F" w14:textId="77777777" w:rsidR="002D06AE" w:rsidRDefault="002D06AE">
      <w:pPr>
        <w:pStyle w:val="BodyText"/>
        <w:rPr>
          <w:sz w:val="14"/>
        </w:rPr>
      </w:pPr>
    </w:p>
    <w:p w14:paraId="12723DC9" w14:textId="77777777" w:rsidR="002D06AE" w:rsidRDefault="002D06AE">
      <w:pPr>
        <w:pStyle w:val="BodyText"/>
        <w:rPr>
          <w:sz w:val="14"/>
        </w:rPr>
      </w:pPr>
    </w:p>
    <w:p w14:paraId="43B90D8E" w14:textId="77777777" w:rsidR="002D06AE" w:rsidRDefault="002D06AE">
      <w:pPr>
        <w:pStyle w:val="BodyText"/>
        <w:rPr>
          <w:sz w:val="14"/>
        </w:rPr>
      </w:pPr>
    </w:p>
    <w:p w14:paraId="2D49C9A4" w14:textId="77777777" w:rsidR="002D06AE" w:rsidRDefault="002C2419">
      <w:pPr>
        <w:spacing w:before="96"/>
        <w:ind w:left="655"/>
        <w:rPr>
          <w:sz w:val="13"/>
        </w:rPr>
      </w:pPr>
      <w:r>
        <w:rPr>
          <w:spacing w:val="-2"/>
          <w:sz w:val="13"/>
        </w:rPr>
        <w:t>2024-</w:t>
      </w:r>
      <w:r>
        <w:rPr>
          <w:spacing w:val="-5"/>
          <w:sz w:val="13"/>
        </w:rPr>
        <w:t>25</w:t>
      </w:r>
    </w:p>
    <w:p w14:paraId="02C9763E" w14:textId="77777777" w:rsidR="002D06AE" w:rsidRDefault="002C2419">
      <w:pPr>
        <w:spacing w:before="2"/>
        <w:ind w:left="604"/>
        <w:rPr>
          <w:sz w:val="13"/>
        </w:rPr>
      </w:pPr>
      <w:r>
        <w:rPr>
          <w:spacing w:val="-2"/>
          <w:sz w:val="13"/>
        </w:rPr>
        <w:t>Projection</w:t>
      </w:r>
    </w:p>
    <w:p w14:paraId="05C9DDF4" w14:textId="77777777" w:rsidR="002D06AE" w:rsidRDefault="002C2419">
      <w:pPr>
        <w:rPr>
          <w:sz w:val="14"/>
        </w:rPr>
      </w:pPr>
      <w:r>
        <w:br w:type="column"/>
      </w:r>
    </w:p>
    <w:p w14:paraId="2C547A50" w14:textId="77777777" w:rsidR="002D06AE" w:rsidRDefault="002D06AE">
      <w:pPr>
        <w:pStyle w:val="BodyText"/>
        <w:rPr>
          <w:sz w:val="14"/>
        </w:rPr>
      </w:pPr>
    </w:p>
    <w:p w14:paraId="3FE52106" w14:textId="77777777" w:rsidR="002D06AE" w:rsidRDefault="002D06AE">
      <w:pPr>
        <w:pStyle w:val="BodyText"/>
        <w:rPr>
          <w:sz w:val="14"/>
        </w:rPr>
      </w:pPr>
    </w:p>
    <w:p w14:paraId="5430C932" w14:textId="77777777" w:rsidR="002D06AE" w:rsidRDefault="002D06AE">
      <w:pPr>
        <w:pStyle w:val="BodyText"/>
        <w:rPr>
          <w:sz w:val="14"/>
        </w:rPr>
      </w:pPr>
    </w:p>
    <w:p w14:paraId="6EA3556F" w14:textId="77777777" w:rsidR="002D06AE" w:rsidRDefault="002D06AE">
      <w:pPr>
        <w:pStyle w:val="BodyText"/>
        <w:rPr>
          <w:sz w:val="14"/>
        </w:rPr>
      </w:pPr>
    </w:p>
    <w:p w14:paraId="0B116E1A" w14:textId="77777777" w:rsidR="002D06AE" w:rsidRDefault="002D06AE">
      <w:pPr>
        <w:pStyle w:val="BodyText"/>
        <w:rPr>
          <w:sz w:val="14"/>
        </w:rPr>
      </w:pPr>
    </w:p>
    <w:p w14:paraId="36B988C7" w14:textId="77777777" w:rsidR="002D06AE" w:rsidRDefault="002D06AE">
      <w:pPr>
        <w:pStyle w:val="BodyText"/>
        <w:rPr>
          <w:sz w:val="14"/>
        </w:rPr>
      </w:pPr>
    </w:p>
    <w:p w14:paraId="06C11004" w14:textId="77777777" w:rsidR="002D06AE" w:rsidRDefault="002D06AE">
      <w:pPr>
        <w:pStyle w:val="BodyText"/>
        <w:rPr>
          <w:sz w:val="14"/>
        </w:rPr>
      </w:pPr>
    </w:p>
    <w:p w14:paraId="37901523" w14:textId="77777777" w:rsidR="002D06AE" w:rsidRDefault="002D06AE">
      <w:pPr>
        <w:pStyle w:val="BodyText"/>
        <w:rPr>
          <w:sz w:val="14"/>
        </w:rPr>
      </w:pPr>
    </w:p>
    <w:p w14:paraId="2D87B596" w14:textId="77777777" w:rsidR="002D06AE" w:rsidRDefault="002D06AE">
      <w:pPr>
        <w:pStyle w:val="BodyText"/>
        <w:rPr>
          <w:sz w:val="14"/>
        </w:rPr>
      </w:pPr>
    </w:p>
    <w:p w14:paraId="4A4DF51D" w14:textId="77777777" w:rsidR="002D06AE" w:rsidRDefault="002D06AE">
      <w:pPr>
        <w:pStyle w:val="BodyText"/>
        <w:rPr>
          <w:sz w:val="14"/>
        </w:rPr>
      </w:pPr>
    </w:p>
    <w:p w14:paraId="2BC1272A" w14:textId="77777777" w:rsidR="002D06AE" w:rsidRDefault="002D06AE">
      <w:pPr>
        <w:pStyle w:val="BodyText"/>
        <w:rPr>
          <w:sz w:val="14"/>
        </w:rPr>
      </w:pPr>
    </w:p>
    <w:p w14:paraId="2C0830A1" w14:textId="77777777" w:rsidR="002D06AE" w:rsidRDefault="002D06AE">
      <w:pPr>
        <w:pStyle w:val="BodyText"/>
        <w:rPr>
          <w:sz w:val="14"/>
        </w:rPr>
      </w:pPr>
    </w:p>
    <w:p w14:paraId="513E5712" w14:textId="77777777" w:rsidR="002D06AE" w:rsidRDefault="002D06AE">
      <w:pPr>
        <w:pStyle w:val="BodyText"/>
        <w:rPr>
          <w:sz w:val="14"/>
        </w:rPr>
      </w:pPr>
    </w:p>
    <w:p w14:paraId="5F9F2B6C" w14:textId="77777777" w:rsidR="002D06AE" w:rsidRDefault="002D06AE">
      <w:pPr>
        <w:pStyle w:val="BodyText"/>
        <w:rPr>
          <w:sz w:val="14"/>
        </w:rPr>
      </w:pPr>
    </w:p>
    <w:p w14:paraId="7851BEEC" w14:textId="77777777" w:rsidR="002D06AE" w:rsidRDefault="002D06AE">
      <w:pPr>
        <w:pStyle w:val="BodyText"/>
        <w:rPr>
          <w:sz w:val="14"/>
        </w:rPr>
      </w:pPr>
    </w:p>
    <w:p w14:paraId="73166B21" w14:textId="77777777" w:rsidR="002D06AE" w:rsidRDefault="002D06AE">
      <w:pPr>
        <w:pStyle w:val="BodyText"/>
        <w:rPr>
          <w:sz w:val="14"/>
        </w:rPr>
      </w:pPr>
    </w:p>
    <w:p w14:paraId="3E18B385" w14:textId="77777777" w:rsidR="002D06AE" w:rsidRDefault="002D06AE">
      <w:pPr>
        <w:pStyle w:val="BodyText"/>
        <w:rPr>
          <w:sz w:val="14"/>
        </w:rPr>
      </w:pPr>
    </w:p>
    <w:p w14:paraId="54ABC9C2" w14:textId="77777777" w:rsidR="002D06AE" w:rsidRDefault="002C2419">
      <w:pPr>
        <w:spacing w:before="96"/>
        <w:ind w:left="655"/>
        <w:rPr>
          <w:sz w:val="13"/>
        </w:rPr>
      </w:pPr>
      <w:r>
        <w:rPr>
          <w:spacing w:val="-2"/>
          <w:sz w:val="13"/>
        </w:rPr>
        <w:t>2025-</w:t>
      </w:r>
      <w:r>
        <w:rPr>
          <w:spacing w:val="-5"/>
          <w:sz w:val="13"/>
        </w:rPr>
        <w:t>26</w:t>
      </w:r>
    </w:p>
    <w:p w14:paraId="5D680C83" w14:textId="77777777" w:rsidR="002D06AE" w:rsidRDefault="002C2419">
      <w:pPr>
        <w:spacing w:before="2"/>
        <w:ind w:left="604"/>
        <w:rPr>
          <w:sz w:val="13"/>
        </w:rPr>
      </w:pPr>
      <w:r>
        <w:rPr>
          <w:spacing w:val="-2"/>
          <w:sz w:val="13"/>
        </w:rPr>
        <w:t>Projection</w:t>
      </w:r>
    </w:p>
    <w:p w14:paraId="7BB4F326" w14:textId="77777777" w:rsidR="002D06AE" w:rsidRDefault="002C2419">
      <w:pPr>
        <w:rPr>
          <w:sz w:val="14"/>
        </w:rPr>
      </w:pPr>
      <w:r>
        <w:br w:type="column"/>
      </w:r>
    </w:p>
    <w:p w14:paraId="67E0F8C8" w14:textId="77777777" w:rsidR="002D06AE" w:rsidRDefault="002D06AE">
      <w:pPr>
        <w:pStyle w:val="BodyText"/>
        <w:rPr>
          <w:sz w:val="14"/>
        </w:rPr>
      </w:pPr>
    </w:p>
    <w:p w14:paraId="3CB4F3C9" w14:textId="77777777" w:rsidR="002D06AE" w:rsidRDefault="002D06AE">
      <w:pPr>
        <w:pStyle w:val="BodyText"/>
        <w:rPr>
          <w:sz w:val="14"/>
        </w:rPr>
      </w:pPr>
    </w:p>
    <w:p w14:paraId="04F94BC7" w14:textId="77777777" w:rsidR="002D06AE" w:rsidRDefault="002D06AE">
      <w:pPr>
        <w:pStyle w:val="BodyText"/>
        <w:rPr>
          <w:sz w:val="14"/>
        </w:rPr>
      </w:pPr>
    </w:p>
    <w:p w14:paraId="6ADCB807" w14:textId="77777777" w:rsidR="002D06AE" w:rsidRDefault="002D06AE">
      <w:pPr>
        <w:pStyle w:val="BodyText"/>
        <w:rPr>
          <w:sz w:val="14"/>
        </w:rPr>
      </w:pPr>
    </w:p>
    <w:p w14:paraId="308CE13A" w14:textId="77777777" w:rsidR="002D06AE" w:rsidRDefault="002D06AE">
      <w:pPr>
        <w:pStyle w:val="BodyText"/>
        <w:rPr>
          <w:sz w:val="14"/>
        </w:rPr>
      </w:pPr>
    </w:p>
    <w:p w14:paraId="27A92B24" w14:textId="77777777" w:rsidR="002D06AE" w:rsidRDefault="002D06AE">
      <w:pPr>
        <w:pStyle w:val="BodyText"/>
        <w:rPr>
          <w:sz w:val="14"/>
        </w:rPr>
      </w:pPr>
    </w:p>
    <w:p w14:paraId="1FE8B8FB" w14:textId="77777777" w:rsidR="002D06AE" w:rsidRDefault="002D06AE">
      <w:pPr>
        <w:pStyle w:val="BodyText"/>
        <w:rPr>
          <w:sz w:val="14"/>
        </w:rPr>
      </w:pPr>
    </w:p>
    <w:p w14:paraId="3E0D31CD" w14:textId="77777777" w:rsidR="002D06AE" w:rsidRDefault="002D06AE">
      <w:pPr>
        <w:pStyle w:val="BodyText"/>
        <w:rPr>
          <w:sz w:val="14"/>
        </w:rPr>
      </w:pPr>
    </w:p>
    <w:p w14:paraId="1B3C5D4B" w14:textId="77777777" w:rsidR="002D06AE" w:rsidRDefault="002D06AE">
      <w:pPr>
        <w:pStyle w:val="BodyText"/>
        <w:rPr>
          <w:sz w:val="14"/>
        </w:rPr>
      </w:pPr>
    </w:p>
    <w:p w14:paraId="75D3B539" w14:textId="77777777" w:rsidR="002D06AE" w:rsidRDefault="002D06AE">
      <w:pPr>
        <w:pStyle w:val="BodyText"/>
        <w:rPr>
          <w:sz w:val="14"/>
        </w:rPr>
      </w:pPr>
    </w:p>
    <w:p w14:paraId="55DC47A3" w14:textId="77777777" w:rsidR="002D06AE" w:rsidRDefault="002D06AE">
      <w:pPr>
        <w:pStyle w:val="BodyText"/>
        <w:rPr>
          <w:sz w:val="14"/>
        </w:rPr>
      </w:pPr>
    </w:p>
    <w:p w14:paraId="7EB522D6" w14:textId="77777777" w:rsidR="002D06AE" w:rsidRDefault="002D06AE">
      <w:pPr>
        <w:pStyle w:val="BodyText"/>
        <w:rPr>
          <w:sz w:val="14"/>
        </w:rPr>
      </w:pPr>
    </w:p>
    <w:p w14:paraId="060657CB" w14:textId="77777777" w:rsidR="002D06AE" w:rsidRDefault="002D06AE">
      <w:pPr>
        <w:pStyle w:val="BodyText"/>
        <w:rPr>
          <w:sz w:val="14"/>
        </w:rPr>
      </w:pPr>
    </w:p>
    <w:p w14:paraId="3C62B786" w14:textId="77777777" w:rsidR="002D06AE" w:rsidRDefault="002D06AE">
      <w:pPr>
        <w:pStyle w:val="BodyText"/>
        <w:rPr>
          <w:sz w:val="14"/>
        </w:rPr>
      </w:pPr>
    </w:p>
    <w:p w14:paraId="32277309" w14:textId="77777777" w:rsidR="002D06AE" w:rsidRDefault="002D06AE">
      <w:pPr>
        <w:pStyle w:val="BodyText"/>
        <w:rPr>
          <w:sz w:val="14"/>
        </w:rPr>
      </w:pPr>
    </w:p>
    <w:p w14:paraId="2E74F491" w14:textId="77777777" w:rsidR="002D06AE" w:rsidRDefault="002D06AE">
      <w:pPr>
        <w:pStyle w:val="BodyText"/>
        <w:rPr>
          <w:sz w:val="14"/>
        </w:rPr>
      </w:pPr>
    </w:p>
    <w:p w14:paraId="57D71F6A" w14:textId="77777777" w:rsidR="002D06AE" w:rsidRDefault="002D06AE">
      <w:pPr>
        <w:pStyle w:val="BodyText"/>
        <w:rPr>
          <w:sz w:val="14"/>
        </w:rPr>
      </w:pPr>
    </w:p>
    <w:p w14:paraId="72DCFCF2" w14:textId="77777777" w:rsidR="002D06AE" w:rsidRDefault="002C2419">
      <w:pPr>
        <w:spacing w:before="96"/>
        <w:ind w:left="597" w:right="671"/>
        <w:jc w:val="center"/>
        <w:rPr>
          <w:sz w:val="13"/>
        </w:rPr>
      </w:pPr>
      <w:r>
        <w:rPr>
          <w:spacing w:val="-2"/>
          <w:sz w:val="13"/>
        </w:rPr>
        <w:t>2026-</w:t>
      </w:r>
      <w:r>
        <w:rPr>
          <w:spacing w:val="-5"/>
          <w:sz w:val="13"/>
        </w:rPr>
        <w:t>27</w:t>
      </w:r>
    </w:p>
    <w:p w14:paraId="22E0CF25" w14:textId="77777777" w:rsidR="002D06AE" w:rsidRDefault="002C2419">
      <w:pPr>
        <w:spacing w:before="2"/>
        <w:ind w:left="599" w:right="671"/>
        <w:jc w:val="center"/>
        <w:rPr>
          <w:sz w:val="13"/>
        </w:rPr>
      </w:pPr>
      <w:r>
        <w:rPr>
          <w:spacing w:val="-2"/>
          <w:sz w:val="13"/>
        </w:rPr>
        <w:t>Projection</w:t>
      </w:r>
    </w:p>
    <w:p w14:paraId="25778267" w14:textId="77777777" w:rsidR="002D06AE" w:rsidRDefault="002D06AE">
      <w:pPr>
        <w:jc w:val="center"/>
        <w:rPr>
          <w:sz w:val="13"/>
        </w:rPr>
        <w:sectPr w:rsidR="002D06AE">
          <w:type w:val="continuous"/>
          <w:pgSz w:w="11910" w:h="16840"/>
          <w:pgMar w:top="1920" w:right="920" w:bottom="280" w:left="920" w:header="1108" w:footer="634" w:gutter="0"/>
          <w:cols w:num="8" w:space="720" w:equalWidth="0">
            <w:col w:w="827" w:space="40"/>
            <w:col w:w="978" w:space="130"/>
            <w:col w:w="1125" w:space="115"/>
            <w:col w:w="1155" w:space="115"/>
            <w:col w:w="1125" w:space="80"/>
            <w:col w:w="1188" w:space="66"/>
            <w:col w:w="1188" w:space="68"/>
            <w:col w:w="1870"/>
          </w:cols>
        </w:sectPr>
      </w:pPr>
    </w:p>
    <w:p w14:paraId="74D27997" w14:textId="77777777" w:rsidR="002D06AE" w:rsidRDefault="002D06AE">
      <w:pPr>
        <w:pStyle w:val="BodyText"/>
        <w:rPr>
          <w:sz w:val="20"/>
        </w:rPr>
      </w:pPr>
    </w:p>
    <w:p w14:paraId="498F7D55" w14:textId="77777777" w:rsidR="002D06AE" w:rsidRDefault="002D06AE">
      <w:pPr>
        <w:pStyle w:val="BodyText"/>
        <w:spacing w:before="5"/>
        <w:rPr>
          <w:sz w:val="21"/>
        </w:rPr>
      </w:pPr>
    </w:p>
    <w:p w14:paraId="20C7F9E0" w14:textId="77777777" w:rsidR="002D06AE" w:rsidRDefault="002C2419">
      <w:pPr>
        <w:spacing w:before="99" w:line="264" w:lineRule="auto"/>
        <w:ind w:left="128"/>
        <w:rPr>
          <w:sz w:val="17"/>
        </w:rPr>
      </w:pPr>
      <w:r>
        <w:rPr>
          <w:w w:val="105"/>
          <w:sz w:val="17"/>
        </w:rPr>
        <w:t>Cash on hand as at 30 June 2024 is projected to</w:t>
      </w:r>
      <w:r>
        <w:rPr>
          <w:spacing w:val="-1"/>
          <w:w w:val="105"/>
          <w:sz w:val="17"/>
        </w:rPr>
        <w:t xml:space="preserve"> </w:t>
      </w:r>
      <w:r>
        <w:rPr>
          <w:w w:val="105"/>
          <w:sz w:val="17"/>
        </w:rPr>
        <w:t>be $143.4m.</w:t>
      </w:r>
      <w:r>
        <w:rPr>
          <w:spacing w:val="-4"/>
          <w:w w:val="105"/>
          <w:sz w:val="17"/>
        </w:rPr>
        <w:t xml:space="preserve"> </w:t>
      </w:r>
      <w:r>
        <w:rPr>
          <w:w w:val="105"/>
          <w:sz w:val="17"/>
        </w:rPr>
        <w:t>Cash levels</w:t>
      </w:r>
      <w:r>
        <w:rPr>
          <w:spacing w:val="-2"/>
          <w:w w:val="105"/>
          <w:sz w:val="17"/>
        </w:rPr>
        <w:t xml:space="preserve"> </w:t>
      </w:r>
      <w:r>
        <w:rPr>
          <w:w w:val="105"/>
          <w:sz w:val="17"/>
        </w:rPr>
        <w:t>fluctuate due</w:t>
      </w:r>
      <w:r>
        <w:rPr>
          <w:spacing w:val="-1"/>
          <w:w w:val="105"/>
          <w:sz w:val="17"/>
        </w:rPr>
        <w:t xml:space="preserve"> </w:t>
      </w:r>
      <w:r>
        <w:rPr>
          <w:w w:val="105"/>
          <w:sz w:val="17"/>
        </w:rPr>
        <w:t>to timing</w:t>
      </w:r>
      <w:r>
        <w:rPr>
          <w:spacing w:val="-1"/>
          <w:w w:val="105"/>
          <w:sz w:val="17"/>
        </w:rPr>
        <w:t xml:space="preserve"> </w:t>
      </w:r>
      <w:r>
        <w:rPr>
          <w:w w:val="105"/>
          <w:sz w:val="17"/>
        </w:rPr>
        <w:t>of developer</w:t>
      </w:r>
      <w:r>
        <w:rPr>
          <w:spacing w:val="-2"/>
          <w:w w:val="105"/>
          <w:sz w:val="17"/>
        </w:rPr>
        <w:t xml:space="preserve"> </w:t>
      </w:r>
      <w:r>
        <w:rPr>
          <w:w w:val="105"/>
          <w:sz w:val="17"/>
        </w:rPr>
        <w:t>contributions and</w:t>
      </w:r>
      <w:r>
        <w:rPr>
          <w:spacing w:val="-1"/>
          <w:w w:val="105"/>
          <w:sz w:val="17"/>
        </w:rPr>
        <w:t xml:space="preserve"> </w:t>
      </w:r>
      <w:r>
        <w:rPr>
          <w:w w:val="105"/>
          <w:sz w:val="17"/>
        </w:rPr>
        <w:t>grants</w:t>
      </w:r>
      <w:r>
        <w:rPr>
          <w:spacing w:val="-1"/>
          <w:w w:val="105"/>
          <w:sz w:val="17"/>
        </w:rPr>
        <w:t xml:space="preserve"> </w:t>
      </w:r>
      <w:r>
        <w:rPr>
          <w:w w:val="105"/>
          <w:sz w:val="17"/>
        </w:rPr>
        <w:t>(expected to</w:t>
      </w:r>
      <w:r>
        <w:rPr>
          <w:spacing w:val="-1"/>
          <w:w w:val="105"/>
          <w:sz w:val="17"/>
        </w:rPr>
        <w:t xml:space="preserve"> </w:t>
      </w:r>
      <w:r>
        <w:rPr>
          <w:w w:val="105"/>
          <w:sz w:val="17"/>
        </w:rPr>
        <w:t>be)</w:t>
      </w:r>
      <w:r>
        <w:rPr>
          <w:spacing w:val="-2"/>
          <w:w w:val="105"/>
          <w:sz w:val="17"/>
        </w:rPr>
        <w:t xml:space="preserve"> </w:t>
      </w:r>
      <w:r>
        <w:rPr>
          <w:w w:val="105"/>
          <w:sz w:val="17"/>
        </w:rPr>
        <w:t>received.</w:t>
      </w:r>
      <w:r>
        <w:rPr>
          <w:spacing w:val="-2"/>
          <w:w w:val="105"/>
          <w:sz w:val="17"/>
        </w:rPr>
        <w:t xml:space="preserve"> </w:t>
      </w:r>
      <w:r>
        <w:rPr>
          <w:w w:val="105"/>
          <w:sz w:val="17"/>
        </w:rPr>
        <w:t>Liquidity</w:t>
      </w:r>
      <w:r>
        <w:rPr>
          <w:spacing w:val="-5"/>
          <w:w w:val="105"/>
          <w:sz w:val="17"/>
        </w:rPr>
        <w:t xml:space="preserve"> </w:t>
      </w:r>
      <w:r>
        <w:rPr>
          <w:w w:val="105"/>
          <w:sz w:val="17"/>
        </w:rPr>
        <w:t>levels</w:t>
      </w:r>
      <w:r>
        <w:rPr>
          <w:spacing w:val="-1"/>
          <w:w w:val="105"/>
          <w:sz w:val="17"/>
        </w:rPr>
        <w:t xml:space="preserve"> </w:t>
      </w:r>
      <w:r>
        <w:rPr>
          <w:w w:val="105"/>
          <w:sz w:val="17"/>
        </w:rPr>
        <w:t>remain</w:t>
      </w:r>
      <w:r>
        <w:rPr>
          <w:spacing w:val="-2"/>
          <w:w w:val="105"/>
          <w:sz w:val="17"/>
        </w:rPr>
        <w:t xml:space="preserve"> </w:t>
      </w:r>
      <w:r>
        <w:rPr>
          <w:w w:val="105"/>
          <w:sz w:val="17"/>
        </w:rPr>
        <w:t>strong and</w:t>
      </w:r>
      <w:r>
        <w:rPr>
          <w:spacing w:val="-1"/>
          <w:w w:val="105"/>
          <w:sz w:val="17"/>
        </w:rPr>
        <w:t xml:space="preserve"> </w:t>
      </w:r>
      <w:r>
        <w:rPr>
          <w:w w:val="105"/>
          <w:sz w:val="17"/>
        </w:rPr>
        <w:t>above</w:t>
      </w:r>
      <w:r>
        <w:rPr>
          <w:spacing w:val="-1"/>
          <w:w w:val="105"/>
          <w:sz w:val="17"/>
        </w:rPr>
        <w:t xml:space="preserve"> </w:t>
      </w:r>
      <w:r>
        <w:rPr>
          <w:w w:val="105"/>
          <w:sz w:val="17"/>
        </w:rPr>
        <w:t>agreed risk</w:t>
      </w:r>
      <w:r>
        <w:rPr>
          <w:spacing w:val="-1"/>
          <w:w w:val="105"/>
          <w:sz w:val="17"/>
        </w:rPr>
        <w:t xml:space="preserve"> </w:t>
      </w:r>
      <w:r>
        <w:rPr>
          <w:w w:val="105"/>
          <w:sz w:val="17"/>
        </w:rPr>
        <w:t>levels.</w:t>
      </w:r>
    </w:p>
    <w:p w14:paraId="32C9D19B" w14:textId="77777777" w:rsidR="002D06AE" w:rsidRDefault="002D06AE">
      <w:pPr>
        <w:pStyle w:val="BodyText"/>
        <w:spacing w:before="6"/>
        <w:rPr>
          <w:sz w:val="26"/>
        </w:rPr>
      </w:pPr>
    </w:p>
    <w:p w14:paraId="037AE8E0" w14:textId="77777777" w:rsidR="002D06AE" w:rsidRDefault="002C2419">
      <w:pPr>
        <w:pStyle w:val="Heading7"/>
        <w:spacing w:before="0"/>
        <w:ind w:left="128"/>
      </w:pPr>
      <w:r>
        <w:t>5(b)</w:t>
      </w:r>
      <w:r>
        <w:rPr>
          <w:spacing w:val="38"/>
        </w:rPr>
        <w:t xml:space="preserve"> </w:t>
      </w:r>
      <w:r>
        <w:t>Loan</w:t>
      </w:r>
      <w:r>
        <w:rPr>
          <w:spacing w:val="-7"/>
        </w:rPr>
        <w:t xml:space="preserve"> </w:t>
      </w:r>
      <w:r>
        <w:t>Borrowings</w:t>
      </w:r>
      <w:r>
        <w:rPr>
          <w:spacing w:val="-7"/>
        </w:rPr>
        <w:t xml:space="preserve"> </w:t>
      </w:r>
      <w:r>
        <w:rPr>
          <w:spacing w:val="-2"/>
        </w:rPr>
        <w:t>Balance</w:t>
      </w:r>
    </w:p>
    <w:p w14:paraId="1D448A61" w14:textId="77777777" w:rsidR="002D06AE" w:rsidRDefault="002D06AE">
      <w:pPr>
        <w:pStyle w:val="BodyText"/>
        <w:spacing w:before="7"/>
        <w:rPr>
          <w:b/>
          <w:sz w:val="16"/>
        </w:rPr>
      </w:pPr>
    </w:p>
    <w:p w14:paraId="697D7D22" w14:textId="77777777" w:rsidR="002D06AE" w:rsidRDefault="002C2419">
      <w:pPr>
        <w:ind w:left="717"/>
        <w:rPr>
          <w:sz w:val="13"/>
        </w:rPr>
      </w:pPr>
      <w:r>
        <w:pict w14:anchorId="559AEA0F">
          <v:group id="docshapegroup83" o:spid="_x0000_s1294" style="position:absolute;left:0;text-align:left;margin-left:96.5pt;margin-top:4.05pt;width:440.8pt;height:109.7pt;z-index:15736832;mso-position-horizontal-relative:page" coordorigin="1930,81" coordsize="8816,2194">
            <v:shape id="docshape84" o:spid="_x0000_s1302" type="#_x0000_t75" style="position:absolute;left:1929;top:80;width:8816;height:2194">
              <v:imagedata r:id="rId35" o:title=""/>
            </v:shape>
            <v:shape id="docshape85" o:spid="_x0000_s1301" type="#_x0000_t202" style="position:absolute;left:6199;top:503;width:346;height:147" filled="f" stroked="f">
              <v:textbox inset="0,0,0,0">
                <w:txbxContent>
                  <w:p w14:paraId="72AE8945" w14:textId="77777777" w:rsidR="002D06AE" w:rsidRDefault="002C2419">
                    <w:pPr>
                      <w:spacing w:line="146" w:lineRule="exact"/>
                      <w:rPr>
                        <w:sz w:val="13"/>
                      </w:rPr>
                    </w:pPr>
                    <w:r>
                      <w:rPr>
                        <w:spacing w:val="-2"/>
                        <w:sz w:val="13"/>
                      </w:rPr>
                      <w:t>180.9</w:t>
                    </w:r>
                  </w:p>
                </w:txbxContent>
              </v:textbox>
            </v:shape>
            <v:shape id="docshape86" o:spid="_x0000_s1300" type="#_x0000_t202" style="position:absolute;left:7439;top:505;width:346;height:147" filled="f" stroked="f">
              <v:textbox inset="0,0,0,0">
                <w:txbxContent>
                  <w:p w14:paraId="04FE0829" w14:textId="77777777" w:rsidR="002D06AE" w:rsidRDefault="002C2419">
                    <w:pPr>
                      <w:spacing w:line="146" w:lineRule="exact"/>
                      <w:rPr>
                        <w:sz w:val="13"/>
                      </w:rPr>
                    </w:pPr>
                    <w:r>
                      <w:rPr>
                        <w:spacing w:val="-2"/>
                        <w:sz w:val="13"/>
                      </w:rPr>
                      <w:t>179.3</w:t>
                    </w:r>
                  </w:p>
                </w:txbxContent>
              </v:textbox>
            </v:shape>
            <v:shape id="docshape87" o:spid="_x0000_s1299" type="#_x0000_t202" style="position:absolute;left:8709;top:505;width:345;height:147" filled="f" stroked="f">
              <v:textbox inset="0,0,0,0">
                <w:txbxContent>
                  <w:p w14:paraId="2E6DD685" w14:textId="77777777" w:rsidR="002D06AE" w:rsidRDefault="002C2419">
                    <w:pPr>
                      <w:spacing w:line="146" w:lineRule="exact"/>
                      <w:rPr>
                        <w:sz w:val="13"/>
                      </w:rPr>
                    </w:pPr>
                    <w:r>
                      <w:rPr>
                        <w:spacing w:val="-2"/>
                        <w:sz w:val="13"/>
                      </w:rPr>
                      <w:t>181.0</w:t>
                    </w:r>
                  </w:p>
                </w:txbxContent>
              </v:textbox>
            </v:shape>
            <v:shape id="docshape88" o:spid="_x0000_s1298" type="#_x0000_t202" style="position:absolute;left:9967;top:561;width:346;height:147" filled="f" stroked="f">
              <v:textbox inset="0,0,0,0">
                <w:txbxContent>
                  <w:p w14:paraId="050C8A91" w14:textId="77777777" w:rsidR="002D06AE" w:rsidRDefault="002C2419">
                    <w:pPr>
                      <w:spacing w:line="146" w:lineRule="exact"/>
                      <w:rPr>
                        <w:sz w:val="13"/>
                      </w:rPr>
                    </w:pPr>
                    <w:r>
                      <w:rPr>
                        <w:spacing w:val="-2"/>
                        <w:sz w:val="13"/>
                      </w:rPr>
                      <w:t>169.3</w:t>
                    </w:r>
                  </w:p>
                </w:txbxContent>
              </v:textbox>
            </v:shape>
            <v:shape id="docshape89" o:spid="_x0000_s1297" type="#_x0000_t202" style="position:absolute;left:3688;top:813;width:346;height:147" filled="f" stroked="f">
              <v:textbox inset="0,0,0,0">
                <w:txbxContent>
                  <w:p w14:paraId="40AEA4D5" w14:textId="77777777" w:rsidR="002D06AE" w:rsidRDefault="002C2419">
                    <w:pPr>
                      <w:spacing w:line="146" w:lineRule="exact"/>
                      <w:rPr>
                        <w:sz w:val="13"/>
                      </w:rPr>
                    </w:pPr>
                    <w:r>
                      <w:rPr>
                        <w:spacing w:val="-2"/>
                        <w:sz w:val="13"/>
                      </w:rPr>
                      <w:t>140.1</w:t>
                    </w:r>
                  </w:p>
                </w:txbxContent>
              </v:textbox>
            </v:shape>
            <v:shape id="docshape90" o:spid="_x0000_s1296" type="#_x0000_t202" style="position:absolute;left:2433;top:1006;width:346;height:147" filled="f" stroked="f">
              <v:textbox inset="0,0,0,0">
                <w:txbxContent>
                  <w:p w14:paraId="3478E321" w14:textId="77777777" w:rsidR="002D06AE" w:rsidRDefault="002C2419">
                    <w:pPr>
                      <w:spacing w:line="146" w:lineRule="exact"/>
                      <w:rPr>
                        <w:sz w:val="13"/>
                      </w:rPr>
                    </w:pPr>
                    <w:r>
                      <w:rPr>
                        <w:spacing w:val="-2"/>
                        <w:sz w:val="13"/>
                      </w:rPr>
                      <w:t>117.6</w:t>
                    </w:r>
                  </w:p>
                </w:txbxContent>
              </v:textbox>
            </v:shape>
            <v:shape id="docshape91" o:spid="_x0000_s1295" type="#_x0000_t202" style="position:absolute;left:4943;top:955;width:346;height:147" filled="f" stroked="f">
              <v:textbox inset="0,0,0,0">
                <w:txbxContent>
                  <w:p w14:paraId="6107D610" w14:textId="77777777" w:rsidR="002D06AE" w:rsidRDefault="002C2419">
                    <w:pPr>
                      <w:spacing w:line="146" w:lineRule="exact"/>
                      <w:rPr>
                        <w:sz w:val="13"/>
                      </w:rPr>
                    </w:pPr>
                    <w:r>
                      <w:rPr>
                        <w:spacing w:val="-2"/>
                        <w:sz w:val="13"/>
                      </w:rPr>
                      <w:t>127.1</w:t>
                    </w:r>
                  </w:p>
                </w:txbxContent>
              </v:textbox>
            </v:shape>
            <w10:wrap anchorx="page"/>
          </v:group>
        </w:pict>
      </w:r>
      <w:r>
        <w:rPr>
          <w:spacing w:val="-5"/>
          <w:sz w:val="13"/>
        </w:rPr>
        <w:t>250</w:t>
      </w:r>
    </w:p>
    <w:p w14:paraId="0E366FA6" w14:textId="77777777" w:rsidR="002D06AE" w:rsidRDefault="002D06AE">
      <w:pPr>
        <w:pStyle w:val="BodyText"/>
        <w:spacing w:before="2"/>
        <w:rPr>
          <w:sz w:val="16"/>
        </w:rPr>
      </w:pPr>
    </w:p>
    <w:p w14:paraId="5965F52A" w14:textId="77777777" w:rsidR="002D06AE" w:rsidRDefault="002C2419">
      <w:pPr>
        <w:spacing w:before="97"/>
        <w:ind w:left="717"/>
        <w:rPr>
          <w:sz w:val="13"/>
        </w:rPr>
      </w:pPr>
      <w:r>
        <w:rPr>
          <w:spacing w:val="-5"/>
          <w:sz w:val="13"/>
        </w:rPr>
        <w:t>200</w:t>
      </w:r>
    </w:p>
    <w:p w14:paraId="377B3F80" w14:textId="77777777" w:rsidR="002D06AE" w:rsidRDefault="002D06AE">
      <w:pPr>
        <w:pStyle w:val="BodyText"/>
        <w:rPr>
          <w:sz w:val="14"/>
        </w:rPr>
      </w:pPr>
    </w:p>
    <w:p w14:paraId="0E3FD2EA" w14:textId="77777777" w:rsidR="002D06AE" w:rsidRDefault="002C2419">
      <w:pPr>
        <w:spacing w:before="120"/>
        <w:ind w:left="717"/>
        <w:rPr>
          <w:sz w:val="13"/>
        </w:rPr>
      </w:pPr>
      <w:r>
        <w:pict w14:anchorId="33122E9F">
          <v:shape id="docshape92" o:spid="_x0000_s1293" type="#_x0000_t202" style="position:absolute;left:0;text-align:left;margin-left:64.25pt;margin-top:10.2pt;width:10.2pt;height:10.15pt;z-index:15737856;mso-position-horizontal-relative:page" filled="f" stroked="f">
            <v:textbox style="layout-flow:vertical;mso-layout-flow-alt:bottom-to-top" inset="0,0,0,0">
              <w:txbxContent>
                <w:p w14:paraId="555F9F24"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5"/>
          <w:sz w:val="13"/>
        </w:rPr>
        <w:t>150</w:t>
      </w:r>
    </w:p>
    <w:p w14:paraId="418B2470" w14:textId="77777777" w:rsidR="002D06AE" w:rsidRDefault="002D06AE">
      <w:pPr>
        <w:pStyle w:val="BodyText"/>
        <w:rPr>
          <w:sz w:val="14"/>
        </w:rPr>
      </w:pPr>
    </w:p>
    <w:p w14:paraId="1201B6D4" w14:textId="77777777" w:rsidR="002D06AE" w:rsidRDefault="002C2419">
      <w:pPr>
        <w:spacing w:before="120"/>
        <w:ind w:left="717"/>
        <w:rPr>
          <w:sz w:val="13"/>
        </w:rPr>
      </w:pPr>
      <w:r>
        <w:rPr>
          <w:spacing w:val="-5"/>
          <w:sz w:val="13"/>
        </w:rPr>
        <w:t>100</w:t>
      </w:r>
    </w:p>
    <w:p w14:paraId="66CFAA32" w14:textId="77777777" w:rsidR="002D06AE" w:rsidRDefault="002D06AE">
      <w:pPr>
        <w:pStyle w:val="BodyText"/>
        <w:spacing w:before="3"/>
        <w:rPr>
          <w:sz w:val="16"/>
        </w:rPr>
      </w:pPr>
    </w:p>
    <w:p w14:paraId="47C12F6F" w14:textId="77777777" w:rsidR="002D06AE" w:rsidRDefault="002C2419">
      <w:pPr>
        <w:spacing w:before="96"/>
        <w:ind w:left="789"/>
        <w:rPr>
          <w:sz w:val="13"/>
        </w:rPr>
      </w:pPr>
      <w:r>
        <w:rPr>
          <w:spacing w:val="-5"/>
          <w:sz w:val="13"/>
        </w:rPr>
        <w:t>50</w:t>
      </w:r>
    </w:p>
    <w:p w14:paraId="5945850C" w14:textId="77777777" w:rsidR="002D06AE" w:rsidRDefault="002D06AE">
      <w:pPr>
        <w:pStyle w:val="BodyText"/>
        <w:spacing w:before="1"/>
        <w:rPr>
          <w:sz w:val="16"/>
        </w:rPr>
      </w:pPr>
    </w:p>
    <w:p w14:paraId="5B0E0163" w14:textId="77777777" w:rsidR="002D06AE" w:rsidRDefault="002D06AE">
      <w:pPr>
        <w:rPr>
          <w:sz w:val="16"/>
        </w:rPr>
        <w:sectPr w:rsidR="002D06AE">
          <w:type w:val="continuous"/>
          <w:pgSz w:w="11910" w:h="16840"/>
          <w:pgMar w:top="1920" w:right="920" w:bottom="280" w:left="920" w:header="1108" w:footer="634" w:gutter="0"/>
          <w:cols w:space="720"/>
        </w:sectPr>
      </w:pPr>
    </w:p>
    <w:p w14:paraId="43581F9C" w14:textId="77777777" w:rsidR="002D06AE" w:rsidRDefault="002C2419">
      <w:pPr>
        <w:spacing w:before="96"/>
        <w:ind w:right="117"/>
        <w:jc w:val="center"/>
        <w:rPr>
          <w:sz w:val="13"/>
        </w:rPr>
      </w:pPr>
      <w:r>
        <w:rPr>
          <w:sz w:val="13"/>
        </w:rPr>
        <w:t>0</w:t>
      </w:r>
    </w:p>
    <w:p w14:paraId="26C18C0D" w14:textId="77777777" w:rsidR="002D06AE" w:rsidRDefault="002C2419">
      <w:pPr>
        <w:spacing w:before="7" w:line="149" w:lineRule="exact"/>
        <w:ind w:left="1436"/>
        <w:jc w:val="center"/>
        <w:rPr>
          <w:sz w:val="13"/>
        </w:rPr>
      </w:pPr>
      <w:r>
        <w:rPr>
          <w:spacing w:val="-2"/>
          <w:sz w:val="13"/>
        </w:rPr>
        <w:t>2020-</w:t>
      </w:r>
      <w:r>
        <w:rPr>
          <w:spacing w:val="-5"/>
          <w:sz w:val="13"/>
        </w:rPr>
        <w:t>21</w:t>
      </w:r>
    </w:p>
    <w:p w14:paraId="6A26832C" w14:textId="77777777" w:rsidR="002D06AE" w:rsidRDefault="002C2419">
      <w:pPr>
        <w:spacing w:line="149" w:lineRule="exact"/>
        <w:ind w:left="1436"/>
        <w:jc w:val="center"/>
        <w:rPr>
          <w:sz w:val="13"/>
        </w:rPr>
      </w:pPr>
      <w:r>
        <w:rPr>
          <w:spacing w:val="-2"/>
          <w:sz w:val="13"/>
        </w:rPr>
        <w:t>Actual</w:t>
      </w:r>
    </w:p>
    <w:p w14:paraId="62830E84" w14:textId="77777777" w:rsidR="002D06AE" w:rsidRDefault="002C2419">
      <w:pPr>
        <w:rPr>
          <w:sz w:val="14"/>
        </w:rPr>
      </w:pPr>
      <w:r>
        <w:br w:type="column"/>
      </w:r>
    </w:p>
    <w:p w14:paraId="58D0CE7F" w14:textId="77777777" w:rsidR="002D06AE" w:rsidRDefault="002C2419">
      <w:pPr>
        <w:spacing w:before="92" w:line="149" w:lineRule="exact"/>
        <w:ind w:left="735"/>
        <w:rPr>
          <w:sz w:val="13"/>
        </w:rPr>
      </w:pPr>
      <w:r>
        <w:rPr>
          <w:spacing w:val="-2"/>
          <w:sz w:val="13"/>
        </w:rPr>
        <w:t>2021-</w:t>
      </w:r>
      <w:r>
        <w:rPr>
          <w:spacing w:val="-5"/>
          <w:sz w:val="13"/>
        </w:rPr>
        <w:t>22</w:t>
      </w:r>
    </w:p>
    <w:p w14:paraId="5D8EB13B" w14:textId="77777777" w:rsidR="002D06AE" w:rsidRDefault="002C2419">
      <w:pPr>
        <w:spacing w:line="149" w:lineRule="exact"/>
        <w:ind w:left="793"/>
        <w:rPr>
          <w:sz w:val="13"/>
        </w:rPr>
      </w:pPr>
      <w:r>
        <w:rPr>
          <w:spacing w:val="-2"/>
          <w:sz w:val="13"/>
        </w:rPr>
        <w:t>Actual</w:t>
      </w:r>
    </w:p>
    <w:p w14:paraId="46320F22" w14:textId="77777777" w:rsidR="002D06AE" w:rsidRDefault="002C2419">
      <w:pPr>
        <w:rPr>
          <w:sz w:val="14"/>
        </w:rPr>
      </w:pPr>
      <w:r>
        <w:br w:type="column"/>
      </w:r>
    </w:p>
    <w:p w14:paraId="097B5802" w14:textId="77777777" w:rsidR="002D06AE" w:rsidRDefault="002C2419">
      <w:pPr>
        <w:spacing w:before="92" w:line="149" w:lineRule="exact"/>
        <w:ind w:left="735"/>
        <w:rPr>
          <w:sz w:val="13"/>
        </w:rPr>
      </w:pPr>
      <w:r>
        <w:rPr>
          <w:spacing w:val="-2"/>
          <w:sz w:val="13"/>
        </w:rPr>
        <w:t>2022-</w:t>
      </w:r>
      <w:r>
        <w:rPr>
          <w:spacing w:val="-5"/>
          <w:sz w:val="13"/>
        </w:rPr>
        <w:t>23</w:t>
      </w:r>
    </w:p>
    <w:p w14:paraId="5BEBF13C" w14:textId="77777777" w:rsidR="002D06AE" w:rsidRDefault="002C2419">
      <w:pPr>
        <w:spacing w:line="149" w:lineRule="exact"/>
        <w:ind w:left="721"/>
        <w:rPr>
          <w:sz w:val="13"/>
        </w:rPr>
      </w:pPr>
      <w:r>
        <w:rPr>
          <w:spacing w:val="-2"/>
          <w:sz w:val="13"/>
        </w:rPr>
        <w:t>Forecast</w:t>
      </w:r>
    </w:p>
    <w:p w14:paraId="05926098" w14:textId="77777777" w:rsidR="002D06AE" w:rsidRDefault="002C2419">
      <w:pPr>
        <w:rPr>
          <w:sz w:val="14"/>
        </w:rPr>
      </w:pPr>
      <w:r>
        <w:br w:type="column"/>
      </w:r>
    </w:p>
    <w:p w14:paraId="5B9059DE" w14:textId="77777777" w:rsidR="002D06AE" w:rsidRDefault="002C2419">
      <w:pPr>
        <w:spacing w:before="92" w:line="149" w:lineRule="exact"/>
        <w:ind w:left="719"/>
        <w:rPr>
          <w:sz w:val="13"/>
        </w:rPr>
      </w:pPr>
      <w:r>
        <w:rPr>
          <w:spacing w:val="-2"/>
          <w:sz w:val="13"/>
        </w:rPr>
        <w:t>2023-</w:t>
      </w:r>
      <w:r>
        <w:rPr>
          <w:spacing w:val="-5"/>
          <w:sz w:val="13"/>
        </w:rPr>
        <w:t>24</w:t>
      </w:r>
    </w:p>
    <w:p w14:paraId="4BD491C2" w14:textId="77777777" w:rsidR="002D06AE" w:rsidRDefault="002C2419">
      <w:pPr>
        <w:spacing w:line="149" w:lineRule="exact"/>
        <w:ind w:left="753"/>
        <w:rPr>
          <w:sz w:val="13"/>
        </w:rPr>
      </w:pPr>
      <w:r>
        <w:rPr>
          <w:spacing w:val="-2"/>
          <w:sz w:val="13"/>
        </w:rPr>
        <w:t>Budget</w:t>
      </w:r>
    </w:p>
    <w:p w14:paraId="34E89FD6" w14:textId="77777777" w:rsidR="002D06AE" w:rsidRDefault="002C2419">
      <w:pPr>
        <w:rPr>
          <w:sz w:val="14"/>
        </w:rPr>
      </w:pPr>
      <w:r>
        <w:br w:type="column"/>
      </w:r>
    </w:p>
    <w:p w14:paraId="5B489ED8" w14:textId="77777777" w:rsidR="002D06AE" w:rsidRDefault="002C2419">
      <w:pPr>
        <w:spacing w:before="92" w:line="149" w:lineRule="exact"/>
        <w:ind w:left="735"/>
        <w:rPr>
          <w:sz w:val="13"/>
        </w:rPr>
      </w:pPr>
      <w:r>
        <w:rPr>
          <w:spacing w:val="-2"/>
          <w:sz w:val="13"/>
        </w:rPr>
        <w:t>2024-</w:t>
      </w:r>
      <w:r>
        <w:rPr>
          <w:spacing w:val="-5"/>
          <w:sz w:val="13"/>
        </w:rPr>
        <w:t>25</w:t>
      </w:r>
    </w:p>
    <w:p w14:paraId="0C02B6F6" w14:textId="77777777" w:rsidR="002D06AE" w:rsidRDefault="002C2419">
      <w:pPr>
        <w:spacing w:line="149" w:lineRule="exact"/>
        <w:ind w:left="685"/>
        <w:rPr>
          <w:sz w:val="13"/>
        </w:rPr>
      </w:pPr>
      <w:r>
        <w:rPr>
          <w:spacing w:val="-2"/>
          <w:sz w:val="13"/>
        </w:rPr>
        <w:t>Projection</w:t>
      </w:r>
    </w:p>
    <w:p w14:paraId="5F31C3D2" w14:textId="77777777" w:rsidR="002D06AE" w:rsidRDefault="002C2419">
      <w:pPr>
        <w:rPr>
          <w:sz w:val="14"/>
        </w:rPr>
      </w:pPr>
      <w:r>
        <w:br w:type="column"/>
      </w:r>
    </w:p>
    <w:p w14:paraId="133241EF" w14:textId="77777777" w:rsidR="002D06AE" w:rsidRDefault="002C2419">
      <w:pPr>
        <w:spacing w:before="92" w:line="149" w:lineRule="exact"/>
        <w:ind w:left="682"/>
        <w:rPr>
          <w:sz w:val="13"/>
        </w:rPr>
      </w:pPr>
      <w:r>
        <w:rPr>
          <w:spacing w:val="-2"/>
          <w:sz w:val="13"/>
        </w:rPr>
        <w:t>2025-</w:t>
      </w:r>
      <w:r>
        <w:rPr>
          <w:spacing w:val="-5"/>
          <w:sz w:val="13"/>
        </w:rPr>
        <w:t>26</w:t>
      </w:r>
    </w:p>
    <w:p w14:paraId="0A181DDB" w14:textId="77777777" w:rsidR="002D06AE" w:rsidRDefault="002C2419">
      <w:pPr>
        <w:spacing w:line="149" w:lineRule="exact"/>
        <w:ind w:left="632"/>
        <w:rPr>
          <w:sz w:val="13"/>
        </w:rPr>
      </w:pPr>
      <w:r>
        <w:rPr>
          <w:spacing w:val="-2"/>
          <w:sz w:val="13"/>
        </w:rPr>
        <w:t>Projection</w:t>
      </w:r>
    </w:p>
    <w:p w14:paraId="5A3E1E98" w14:textId="77777777" w:rsidR="002D06AE" w:rsidRDefault="002C2419">
      <w:pPr>
        <w:rPr>
          <w:sz w:val="14"/>
        </w:rPr>
      </w:pPr>
      <w:r>
        <w:br w:type="column"/>
      </w:r>
    </w:p>
    <w:p w14:paraId="1C28845D" w14:textId="77777777" w:rsidR="002D06AE" w:rsidRDefault="002C2419">
      <w:pPr>
        <w:spacing w:before="92" w:line="149" w:lineRule="exact"/>
        <w:ind w:left="625" w:right="560"/>
        <w:jc w:val="center"/>
        <w:rPr>
          <w:sz w:val="13"/>
        </w:rPr>
      </w:pPr>
      <w:r>
        <w:rPr>
          <w:sz w:val="13"/>
        </w:rPr>
        <w:t>2026-</w:t>
      </w:r>
      <w:r>
        <w:rPr>
          <w:spacing w:val="-5"/>
          <w:sz w:val="13"/>
        </w:rPr>
        <w:t>27</w:t>
      </w:r>
    </w:p>
    <w:p w14:paraId="596AA0C7" w14:textId="77777777" w:rsidR="002D06AE" w:rsidRDefault="002C2419">
      <w:pPr>
        <w:spacing w:line="149" w:lineRule="exact"/>
        <w:ind w:left="625" w:right="560"/>
        <w:jc w:val="center"/>
        <w:rPr>
          <w:sz w:val="13"/>
        </w:rPr>
      </w:pPr>
      <w:r>
        <w:rPr>
          <w:spacing w:val="-2"/>
          <w:sz w:val="13"/>
        </w:rPr>
        <w:t>Projection</w:t>
      </w:r>
    </w:p>
    <w:p w14:paraId="6AA6C696" w14:textId="77777777" w:rsidR="002D06AE" w:rsidRDefault="002D06AE">
      <w:pPr>
        <w:spacing w:line="149" w:lineRule="exact"/>
        <w:jc w:val="center"/>
        <w:rPr>
          <w:sz w:val="13"/>
        </w:rPr>
        <w:sectPr w:rsidR="002D06AE">
          <w:type w:val="continuous"/>
          <w:pgSz w:w="11910" w:h="16840"/>
          <w:pgMar w:top="1920" w:right="920" w:bottom="280" w:left="920" w:header="1108" w:footer="634" w:gutter="0"/>
          <w:cols w:num="7" w:space="720" w:equalWidth="0">
            <w:col w:w="1916" w:space="40"/>
            <w:col w:w="1216" w:space="39"/>
            <w:col w:w="1232" w:space="40"/>
            <w:col w:w="1200" w:space="39"/>
            <w:col w:w="1269" w:space="39"/>
            <w:col w:w="1216" w:space="39"/>
            <w:col w:w="1785"/>
          </w:cols>
        </w:sectPr>
      </w:pPr>
    </w:p>
    <w:p w14:paraId="1B1D4F99" w14:textId="77777777" w:rsidR="002D06AE" w:rsidRDefault="002D06AE">
      <w:pPr>
        <w:pStyle w:val="BodyText"/>
        <w:rPr>
          <w:sz w:val="13"/>
        </w:rPr>
      </w:pPr>
    </w:p>
    <w:p w14:paraId="4E8351A9" w14:textId="77777777" w:rsidR="002D06AE" w:rsidRDefault="002C2419">
      <w:pPr>
        <w:spacing w:before="100" w:line="264" w:lineRule="auto"/>
        <w:ind w:left="128" w:right="142"/>
        <w:jc w:val="both"/>
        <w:rPr>
          <w:sz w:val="17"/>
        </w:rPr>
      </w:pPr>
      <w:r>
        <w:rPr>
          <w:w w:val="105"/>
          <w:sz w:val="17"/>
        </w:rPr>
        <w:t>Total</w:t>
      </w:r>
      <w:r>
        <w:rPr>
          <w:spacing w:val="-9"/>
          <w:w w:val="105"/>
          <w:sz w:val="17"/>
        </w:rPr>
        <w:t xml:space="preserve"> </w:t>
      </w:r>
      <w:r>
        <w:rPr>
          <w:w w:val="105"/>
          <w:sz w:val="17"/>
        </w:rPr>
        <w:t>new</w:t>
      </w:r>
      <w:r>
        <w:rPr>
          <w:spacing w:val="-7"/>
          <w:w w:val="105"/>
          <w:sz w:val="17"/>
        </w:rPr>
        <w:t xml:space="preserve"> </w:t>
      </w:r>
      <w:r>
        <w:rPr>
          <w:w w:val="105"/>
          <w:sz w:val="17"/>
        </w:rPr>
        <w:t>borrowings</w:t>
      </w:r>
      <w:r>
        <w:rPr>
          <w:spacing w:val="-7"/>
          <w:w w:val="105"/>
          <w:sz w:val="17"/>
        </w:rPr>
        <w:t xml:space="preserve"> </w:t>
      </w:r>
      <w:r>
        <w:rPr>
          <w:w w:val="105"/>
          <w:sz w:val="17"/>
        </w:rPr>
        <w:t>for</w:t>
      </w:r>
      <w:r>
        <w:rPr>
          <w:spacing w:val="-9"/>
          <w:w w:val="105"/>
          <w:sz w:val="17"/>
        </w:rPr>
        <w:t xml:space="preserve"> </w:t>
      </w:r>
      <w:r>
        <w:rPr>
          <w:w w:val="105"/>
          <w:sz w:val="17"/>
        </w:rPr>
        <w:t>2023-24</w:t>
      </w:r>
      <w:r>
        <w:rPr>
          <w:spacing w:val="-8"/>
          <w:w w:val="105"/>
          <w:sz w:val="17"/>
        </w:rPr>
        <w:t xml:space="preserve"> </w:t>
      </w:r>
      <w:r>
        <w:rPr>
          <w:w w:val="105"/>
          <w:sz w:val="17"/>
        </w:rPr>
        <w:t>are</w:t>
      </w:r>
      <w:r>
        <w:rPr>
          <w:spacing w:val="-8"/>
          <w:w w:val="105"/>
          <w:sz w:val="17"/>
        </w:rPr>
        <w:t xml:space="preserve"> </w:t>
      </w:r>
      <w:r>
        <w:rPr>
          <w:w w:val="105"/>
          <w:sz w:val="17"/>
        </w:rPr>
        <w:t>expected</w:t>
      </w:r>
      <w:r>
        <w:rPr>
          <w:spacing w:val="-6"/>
          <w:w w:val="105"/>
          <w:sz w:val="17"/>
        </w:rPr>
        <w:t xml:space="preserve"> </w:t>
      </w:r>
      <w:r>
        <w:rPr>
          <w:w w:val="105"/>
          <w:sz w:val="17"/>
        </w:rPr>
        <w:t>to</w:t>
      </w:r>
      <w:r>
        <w:rPr>
          <w:spacing w:val="-8"/>
          <w:w w:val="105"/>
          <w:sz w:val="17"/>
        </w:rPr>
        <w:t xml:space="preserve"> </w:t>
      </w:r>
      <w:r>
        <w:rPr>
          <w:w w:val="105"/>
          <w:sz w:val="17"/>
        </w:rPr>
        <w:t>be</w:t>
      </w:r>
      <w:r>
        <w:rPr>
          <w:spacing w:val="-6"/>
          <w:w w:val="105"/>
          <w:sz w:val="17"/>
        </w:rPr>
        <w:t xml:space="preserve"> </w:t>
      </w:r>
      <w:r>
        <w:rPr>
          <w:w w:val="105"/>
          <w:sz w:val="17"/>
        </w:rPr>
        <w:t>$70m.This</w:t>
      </w:r>
      <w:r>
        <w:rPr>
          <w:spacing w:val="-9"/>
          <w:w w:val="105"/>
          <w:sz w:val="17"/>
        </w:rPr>
        <w:t xml:space="preserve"> </w:t>
      </w:r>
      <w:r>
        <w:rPr>
          <w:w w:val="105"/>
          <w:sz w:val="17"/>
        </w:rPr>
        <w:t>will</w:t>
      </w:r>
      <w:r>
        <w:rPr>
          <w:spacing w:val="-9"/>
          <w:w w:val="105"/>
          <w:sz w:val="17"/>
        </w:rPr>
        <w:t xml:space="preserve"> </w:t>
      </w:r>
      <w:r>
        <w:rPr>
          <w:w w:val="105"/>
          <w:sz w:val="17"/>
        </w:rPr>
        <w:t>result</w:t>
      </w:r>
      <w:r>
        <w:rPr>
          <w:spacing w:val="-11"/>
          <w:w w:val="105"/>
          <w:sz w:val="17"/>
        </w:rPr>
        <w:t xml:space="preserve"> </w:t>
      </w:r>
      <w:r>
        <w:rPr>
          <w:w w:val="105"/>
          <w:sz w:val="17"/>
        </w:rPr>
        <w:t>in</w:t>
      </w:r>
      <w:r>
        <w:rPr>
          <w:spacing w:val="-6"/>
          <w:w w:val="105"/>
          <w:sz w:val="17"/>
        </w:rPr>
        <w:t xml:space="preserve"> </w:t>
      </w:r>
      <w:r>
        <w:rPr>
          <w:w w:val="105"/>
          <w:sz w:val="17"/>
        </w:rPr>
        <w:t>a</w:t>
      </w:r>
      <w:r>
        <w:rPr>
          <w:spacing w:val="-8"/>
          <w:w w:val="105"/>
          <w:sz w:val="17"/>
        </w:rPr>
        <w:t xml:space="preserve"> </w:t>
      </w:r>
      <w:r>
        <w:rPr>
          <w:w w:val="105"/>
          <w:sz w:val="17"/>
        </w:rPr>
        <w:t>closing</w:t>
      </w:r>
      <w:r>
        <w:rPr>
          <w:spacing w:val="-6"/>
          <w:w w:val="105"/>
          <w:sz w:val="17"/>
        </w:rPr>
        <w:t xml:space="preserve"> </w:t>
      </w:r>
      <w:r>
        <w:rPr>
          <w:w w:val="105"/>
          <w:sz w:val="17"/>
        </w:rPr>
        <w:t>loan</w:t>
      </w:r>
      <w:r>
        <w:rPr>
          <w:spacing w:val="-10"/>
          <w:w w:val="105"/>
          <w:sz w:val="17"/>
        </w:rPr>
        <w:t xml:space="preserve"> </w:t>
      </w:r>
      <w:r>
        <w:rPr>
          <w:w w:val="105"/>
          <w:sz w:val="17"/>
        </w:rPr>
        <w:t>balance</w:t>
      </w:r>
      <w:r>
        <w:rPr>
          <w:spacing w:val="-6"/>
          <w:w w:val="105"/>
          <w:sz w:val="17"/>
        </w:rPr>
        <w:t xml:space="preserve"> </w:t>
      </w:r>
      <w:r>
        <w:rPr>
          <w:w w:val="105"/>
          <w:sz w:val="17"/>
        </w:rPr>
        <w:t>of</w:t>
      </w:r>
      <w:r>
        <w:rPr>
          <w:spacing w:val="-8"/>
          <w:w w:val="105"/>
          <w:sz w:val="17"/>
        </w:rPr>
        <w:t xml:space="preserve"> </w:t>
      </w:r>
      <w:r>
        <w:rPr>
          <w:w w:val="105"/>
          <w:sz w:val="17"/>
        </w:rPr>
        <w:t>$180.9m</w:t>
      </w:r>
      <w:r>
        <w:rPr>
          <w:spacing w:val="-7"/>
          <w:w w:val="105"/>
          <w:sz w:val="17"/>
        </w:rPr>
        <w:t xml:space="preserve"> </w:t>
      </w:r>
      <w:r>
        <w:rPr>
          <w:w w:val="105"/>
          <w:sz w:val="17"/>
        </w:rPr>
        <w:t>as</w:t>
      </w:r>
      <w:r>
        <w:rPr>
          <w:spacing w:val="-9"/>
          <w:w w:val="105"/>
          <w:sz w:val="17"/>
        </w:rPr>
        <w:t xml:space="preserve"> </w:t>
      </w:r>
      <w:r>
        <w:rPr>
          <w:w w:val="105"/>
          <w:sz w:val="17"/>
        </w:rPr>
        <w:t>at</w:t>
      </w:r>
      <w:r>
        <w:rPr>
          <w:spacing w:val="-6"/>
          <w:w w:val="105"/>
          <w:sz w:val="17"/>
        </w:rPr>
        <w:t xml:space="preserve"> </w:t>
      </w:r>
      <w:r>
        <w:rPr>
          <w:w w:val="105"/>
          <w:sz w:val="17"/>
        </w:rPr>
        <w:t>30</w:t>
      </w:r>
      <w:r>
        <w:rPr>
          <w:spacing w:val="-8"/>
          <w:w w:val="105"/>
          <w:sz w:val="17"/>
        </w:rPr>
        <w:t xml:space="preserve"> </w:t>
      </w:r>
      <w:r>
        <w:rPr>
          <w:w w:val="105"/>
          <w:sz w:val="17"/>
        </w:rPr>
        <w:t>June 2024. New borrowings will fund the delivery of community infrastructure. The expected cash balance as at 30 June 2023 is adequate to meet our short-term obligations.</w:t>
      </w:r>
    </w:p>
    <w:p w14:paraId="1EE09943" w14:textId="77777777" w:rsidR="002D06AE" w:rsidRDefault="002D06AE">
      <w:pPr>
        <w:spacing w:line="264" w:lineRule="auto"/>
        <w:jc w:val="both"/>
        <w:rPr>
          <w:sz w:val="17"/>
        </w:rPr>
        <w:sectPr w:rsidR="002D06AE">
          <w:type w:val="continuous"/>
          <w:pgSz w:w="11910" w:h="16840"/>
          <w:pgMar w:top="1920" w:right="920" w:bottom="280" w:left="920" w:header="1108" w:footer="634" w:gutter="0"/>
          <w:cols w:space="720"/>
        </w:sectPr>
      </w:pPr>
    </w:p>
    <w:p w14:paraId="29646327" w14:textId="77777777" w:rsidR="002D06AE" w:rsidRDefault="002C2419">
      <w:pPr>
        <w:pStyle w:val="BodyText"/>
        <w:ind w:left="102"/>
        <w:rPr>
          <w:sz w:val="20"/>
        </w:rPr>
      </w:pPr>
      <w:r>
        <w:rPr>
          <w:sz w:val="20"/>
        </w:rPr>
      </w:r>
      <w:r>
        <w:rPr>
          <w:sz w:val="20"/>
        </w:rPr>
        <w:pict w14:anchorId="40863AF0">
          <v:shape id="docshape95" o:spid="_x0000_s1292" type="#_x0000_t202" style="width:492.75pt;height:19.35pt;mso-left-percent:-10001;mso-top-percent:-10001;mso-position-horizontal:absolute;mso-position-horizontal-relative:char;mso-position-vertical:absolute;mso-position-vertical-relative:line;mso-left-percent:-10001;mso-top-percent:-10001" fillcolor="#f1f1f1" stroked="f">
            <v:textbox inset="0,0,0,0">
              <w:txbxContent>
                <w:p w14:paraId="6869FB4F" w14:textId="77777777" w:rsidR="002D06AE" w:rsidRDefault="002C2419">
                  <w:pPr>
                    <w:spacing w:before="57"/>
                    <w:ind w:left="31"/>
                    <w:rPr>
                      <w:b/>
                      <w:color w:val="000000"/>
                    </w:rPr>
                  </w:pPr>
                  <w:r>
                    <w:rPr>
                      <w:b/>
                      <w:color w:val="000000"/>
                    </w:rPr>
                    <w:t>6.</w:t>
                  </w:r>
                  <w:r>
                    <w:rPr>
                      <w:b/>
                      <w:color w:val="000000"/>
                      <w:spacing w:val="45"/>
                    </w:rPr>
                    <w:t xml:space="preserve"> </w:t>
                  </w:r>
                  <w:r>
                    <w:rPr>
                      <w:b/>
                      <w:color w:val="000000"/>
                    </w:rPr>
                    <w:t>CAPITAL</w:t>
                  </w:r>
                  <w:r>
                    <w:rPr>
                      <w:b/>
                      <w:color w:val="000000"/>
                      <w:spacing w:val="-7"/>
                    </w:rPr>
                    <w:t xml:space="preserve"> </w:t>
                  </w:r>
                  <w:r>
                    <w:rPr>
                      <w:b/>
                      <w:color w:val="000000"/>
                      <w:spacing w:val="-2"/>
                    </w:rPr>
                    <w:t>WORKS</w:t>
                  </w:r>
                </w:p>
              </w:txbxContent>
            </v:textbox>
            <w10:anchorlock/>
          </v:shape>
        </w:pict>
      </w:r>
    </w:p>
    <w:p w14:paraId="0B3C9168" w14:textId="77777777" w:rsidR="002D06AE" w:rsidRDefault="002D06AE">
      <w:pPr>
        <w:pStyle w:val="BodyText"/>
        <w:spacing w:before="8"/>
        <w:rPr>
          <w:sz w:val="16"/>
        </w:rPr>
      </w:pPr>
    </w:p>
    <w:p w14:paraId="2DA30C23" w14:textId="77777777" w:rsidR="002D06AE" w:rsidRDefault="002C2419">
      <w:pPr>
        <w:pStyle w:val="Heading7"/>
        <w:spacing w:before="94"/>
        <w:ind w:left="128"/>
      </w:pPr>
      <w:r>
        <w:t>6(a)</w:t>
      </w:r>
      <w:r>
        <w:rPr>
          <w:spacing w:val="-10"/>
        </w:rPr>
        <w:t xml:space="preserve"> </w:t>
      </w:r>
      <w:r>
        <w:t>Capital</w:t>
      </w:r>
      <w:r>
        <w:rPr>
          <w:spacing w:val="-9"/>
        </w:rPr>
        <w:t xml:space="preserve"> </w:t>
      </w:r>
      <w:r>
        <w:t>Works</w:t>
      </w:r>
      <w:r>
        <w:rPr>
          <w:spacing w:val="-9"/>
        </w:rPr>
        <w:t xml:space="preserve"> </w:t>
      </w:r>
      <w:r>
        <w:rPr>
          <w:spacing w:val="-2"/>
        </w:rPr>
        <w:t>Expenditure</w:t>
      </w:r>
    </w:p>
    <w:p w14:paraId="63156DE2" w14:textId="77777777" w:rsidR="002D06AE" w:rsidRDefault="002D06AE">
      <w:pPr>
        <w:pStyle w:val="BodyText"/>
        <w:spacing w:before="4"/>
        <w:rPr>
          <w:b/>
          <w:sz w:val="22"/>
        </w:rPr>
      </w:pPr>
    </w:p>
    <w:p w14:paraId="482568C5" w14:textId="77777777" w:rsidR="002D06AE" w:rsidRDefault="002D06AE">
      <w:pPr>
        <w:sectPr w:rsidR="002D06AE">
          <w:headerReference w:type="default" r:id="rId36"/>
          <w:footerReference w:type="default" r:id="rId37"/>
          <w:pgSz w:w="11910" w:h="16840"/>
          <w:pgMar w:top="1260" w:right="920" w:bottom="820" w:left="920" w:header="0" w:footer="634" w:gutter="0"/>
          <w:cols w:space="720"/>
        </w:sectPr>
      </w:pPr>
    </w:p>
    <w:p w14:paraId="5E311618" w14:textId="77777777" w:rsidR="002D06AE" w:rsidRDefault="002C2419">
      <w:pPr>
        <w:spacing w:before="102"/>
        <w:jc w:val="right"/>
        <w:rPr>
          <w:rFonts w:ascii="Arial Narrow"/>
          <w:sz w:val="14"/>
        </w:rPr>
      </w:pPr>
      <w:r>
        <w:rPr>
          <w:rFonts w:ascii="Arial Narrow"/>
          <w:spacing w:val="-5"/>
          <w:sz w:val="14"/>
        </w:rPr>
        <w:t>240</w:t>
      </w:r>
    </w:p>
    <w:p w14:paraId="1C299054" w14:textId="77777777" w:rsidR="002D06AE" w:rsidRDefault="002D06AE">
      <w:pPr>
        <w:pStyle w:val="BodyText"/>
        <w:spacing w:before="2"/>
        <w:rPr>
          <w:rFonts w:ascii="Arial Narrow"/>
          <w:sz w:val="14"/>
        </w:rPr>
      </w:pPr>
    </w:p>
    <w:p w14:paraId="0192B8CB" w14:textId="77777777" w:rsidR="002D06AE" w:rsidRDefault="002C2419">
      <w:pPr>
        <w:spacing w:before="1"/>
        <w:jc w:val="right"/>
        <w:rPr>
          <w:rFonts w:ascii="Arial Narrow"/>
          <w:sz w:val="14"/>
        </w:rPr>
      </w:pPr>
      <w:r>
        <w:rPr>
          <w:rFonts w:ascii="Arial Narrow"/>
          <w:spacing w:val="-5"/>
          <w:sz w:val="14"/>
        </w:rPr>
        <w:t>200</w:t>
      </w:r>
    </w:p>
    <w:p w14:paraId="74C7E1CA" w14:textId="77777777" w:rsidR="002D06AE" w:rsidRDefault="002D06AE">
      <w:pPr>
        <w:pStyle w:val="BodyText"/>
        <w:spacing w:before="2"/>
        <w:rPr>
          <w:rFonts w:ascii="Arial Narrow"/>
          <w:sz w:val="14"/>
        </w:rPr>
      </w:pPr>
    </w:p>
    <w:p w14:paraId="332DFC5E" w14:textId="77777777" w:rsidR="002D06AE" w:rsidRDefault="002C2419">
      <w:pPr>
        <w:jc w:val="right"/>
        <w:rPr>
          <w:rFonts w:ascii="Arial Narrow"/>
          <w:sz w:val="14"/>
        </w:rPr>
      </w:pPr>
      <w:r>
        <w:rPr>
          <w:rFonts w:ascii="Arial Narrow"/>
          <w:spacing w:val="-5"/>
          <w:sz w:val="14"/>
        </w:rPr>
        <w:t>160</w:t>
      </w:r>
    </w:p>
    <w:p w14:paraId="06377C71" w14:textId="77777777" w:rsidR="002D06AE" w:rsidRDefault="002D06AE">
      <w:pPr>
        <w:pStyle w:val="BodyText"/>
        <w:spacing w:before="3"/>
        <w:rPr>
          <w:rFonts w:ascii="Arial Narrow"/>
          <w:sz w:val="14"/>
        </w:rPr>
      </w:pPr>
    </w:p>
    <w:p w14:paraId="19ADA9CF" w14:textId="77777777" w:rsidR="002D06AE" w:rsidRDefault="002C2419">
      <w:pPr>
        <w:jc w:val="right"/>
        <w:rPr>
          <w:rFonts w:ascii="Arial Narrow"/>
          <w:sz w:val="14"/>
        </w:rPr>
      </w:pPr>
      <w:r>
        <w:pict w14:anchorId="788FD35D">
          <v:shape id="docshape96" o:spid="_x0000_s1291" type="#_x0000_t202" style="position:absolute;left:0;text-align:left;margin-left:72.4pt;margin-top:-1.35pt;width:10.2pt;height:10.15pt;z-index:15743488;mso-position-horizontal-relative:page" filled="f" stroked="f">
            <v:textbox style="layout-flow:vertical;mso-layout-flow-alt:bottom-to-top" inset="0,0,0,0">
              <w:txbxContent>
                <w:p w14:paraId="1C28DE06"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rFonts w:ascii="Arial Narrow"/>
          <w:spacing w:val="-5"/>
          <w:sz w:val="14"/>
        </w:rPr>
        <w:t>120</w:t>
      </w:r>
    </w:p>
    <w:p w14:paraId="36582ADD" w14:textId="77777777" w:rsidR="002D06AE" w:rsidRDefault="002D06AE">
      <w:pPr>
        <w:pStyle w:val="BodyText"/>
        <w:spacing w:before="3"/>
        <w:rPr>
          <w:rFonts w:ascii="Arial Narrow"/>
          <w:sz w:val="14"/>
        </w:rPr>
      </w:pPr>
    </w:p>
    <w:p w14:paraId="6F7130C1" w14:textId="77777777" w:rsidR="002D06AE" w:rsidRDefault="002C2419">
      <w:pPr>
        <w:ind w:right="1"/>
        <w:jc w:val="right"/>
        <w:rPr>
          <w:rFonts w:ascii="Arial Narrow"/>
          <w:sz w:val="14"/>
        </w:rPr>
      </w:pPr>
      <w:r>
        <w:rPr>
          <w:rFonts w:ascii="Arial Narrow"/>
          <w:spacing w:val="-5"/>
          <w:sz w:val="14"/>
        </w:rPr>
        <w:t>80</w:t>
      </w:r>
    </w:p>
    <w:p w14:paraId="64685F76" w14:textId="77777777" w:rsidR="002D06AE" w:rsidRDefault="002D06AE">
      <w:pPr>
        <w:pStyle w:val="BodyText"/>
        <w:spacing w:before="2"/>
        <w:rPr>
          <w:rFonts w:ascii="Arial Narrow"/>
          <w:sz w:val="14"/>
        </w:rPr>
      </w:pPr>
    </w:p>
    <w:p w14:paraId="13231BBE" w14:textId="77777777" w:rsidR="002D06AE" w:rsidRDefault="002C2419">
      <w:pPr>
        <w:spacing w:before="1"/>
        <w:ind w:right="1"/>
        <w:jc w:val="right"/>
        <w:rPr>
          <w:rFonts w:ascii="Arial Narrow"/>
          <w:sz w:val="14"/>
        </w:rPr>
      </w:pPr>
      <w:r>
        <w:rPr>
          <w:rFonts w:ascii="Arial Narrow"/>
          <w:spacing w:val="-5"/>
          <w:sz w:val="14"/>
        </w:rPr>
        <w:t>40</w:t>
      </w:r>
    </w:p>
    <w:p w14:paraId="44EC14C0" w14:textId="77777777" w:rsidR="002D06AE" w:rsidRDefault="002D06AE">
      <w:pPr>
        <w:pStyle w:val="BodyText"/>
        <w:spacing w:before="2"/>
        <w:rPr>
          <w:rFonts w:ascii="Arial Narrow"/>
          <w:sz w:val="14"/>
        </w:rPr>
      </w:pPr>
    </w:p>
    <w:p w14:paraId="2FE4E397" w14:textId="77777777" w:rsidR="002D06AE" w:rsidRDefault="002C2419">
      <w:pPr>
        <w:jc w:val="right"/>
        <w:rPr>
          <w:rFonts w:ascii="Arial Narrow"/>
          <w:sz w:val="14"/>
        </w:rPr>
      </w:pPr>
      <w:r>
        <w:rPr>
          <w:rFonts w:ascii="Arial Narrow"/>
          <w:w w:val="101"/>
          <w:sz w:val="14"/>
        </w:rPr>
        <w:t>0</w:t>
      </w:r>
    </w:p>
    <w:p w14:paraId="7AFBE986" w14:textId="77777777" w:rsidR="002D06AE" w:rsidRDefault="002C2419">
      <w:pPr>
        <w:rPr>
          <w:rFonts w:ascii="Arial Narrow"/>
          <w:sz w:val="16"/>
        </w:rPr>
      </w:pPr>
      <w:r>
        <w:br w:type="column"/>
      </w:r>
    </w:p>
    <w:p w14:paraId="2D3AB96F" w14:textId="77777777" w:rsidR="002D06AE" w:rsidRDefault="002D06AE">
      <w:pPr>
        <w:pStyle w:val="BodyText"/>
        <w:rPr>
          <w:rFonts w:ascii="Arial Narrow"/>
          <w:sz w:val="16"/>
        </w:rPr>
      </w:pPr>
    </w:p>
    <w:p w14:paraId="40E8A5A0" w14:textId="77777777" w:rsidR="002D06AE" w:rsidRDefault="002D06AE">
      <w:pPr>
        <w:pStyle w:val="BodyText"/>
        <w:rPr>
          <w:rFonts w:ascii="Arial Narrow"/>
          <w:sz w:val="16"/>
        </w:rPr>
      </w:pPr>
    </w:p>
    <w:p w14:paraId="3826BDD9" w14:textId="77777777" w:rsidR="002D06AE" w:rsidRDefault="002D06AE">
      <w:pPr>
        <w:pStyle w:val="BodyText"/>
        <w:rPr>
          <w:rFonts w:ascii="Arial Narrow"/>
          <w:sz w:val="16"/>
        </w:rPr>
      </w:pPr>
    </w:p>
    <w:p w14:paraId="414DF5B0" w14:textId="77777777" w:rsidR="002D06AE" w:rsidRDefault="002D06AE">
      <w:pPr>
        <w:pStyle w:val="BodyText"/>
        <w:rPr>
          <w:rFonts w:ascii="Arial Narrow"/>
          <w:sz w:val="16"/>
        </w:rPr>
      </w:pPr>
    </w:p>
    <w:p w14:paraId="66D74231" w14:textId="77777777" w:rsidR="002D06AE" w:rsidRDefault="002D06AE">
      <w:pPr>
        <w:pStyle w:val="BodyText"/>
        <w:rPr>
          <w:rFonts w:ascii="Arial Narrow"/>
          <w:sz w:val="16"/>
        </w:rPr>
      </w:pPr>
    </w:p>
    <w:p w14:paraId="6B134929" w14:textId="77777777" w:rsidR="002D06AE" w:rsidRDefault="002D06AE">
      <w:pPr>
        <w:pStyle w:val="BodyText"/>
        <w:rPr>
          <w:rFonts w:ascii="Arial Narrow"/>
          <w:sz w:val="16"/>
        </w:rPr>
      </w:pPr>
    </w:p>
    <w:p w14:paraId="5DEA914B" w14:textId="77777777" w:rsidR="002D06AE" w:rsidRDefault="002D06AE">
      <w:pPr>
        <w:pStyle w:val="BodyText"/>
        <w:rPr>
          <w:rFonts w:ascii="Arial Narrow"/>
          <w:sz w:val="16"/>
        </w:rPr>
      </w:pPr>
    </w:p>
    <w:p w14:paraId="0AD4DD90" w14:textId="77777777" w:rsidR="002D06AE" w:rsidRDefault="002D06AE">
      <w:pPr>
        <w:pStyle w:val="BodyText"/>
        <w:rPr>
          <w:rFonts w:ascii="Arial Narrow"/>
          <w:sz w:val="16"/>
        </w:rPr>
      </w:pPr>
    </w:p>
    <w:p w14:paraId="2344A5B2" w14:textId="77777777" w:rsidR="002D06AE" w:rsidRDefault="002D06AE">
      <w:pPr>
        <w:pStyle w:val="BodyText"/>
        <w:rPr>
          <w:rFonts w:ascii="Arial Narrow"/>
          <w:sz w:val="16"/>
        </w:rPr>
      </w:pPr>
    </w:p>
    <w:p w14:paraId="1B9562FA" w14:textId="77777777" w:rsidR="002D06AE" w:rsidRDefault="002D06AE">
      <w:pPr>
        <w:pStyle w:val="BodyText"/>
        <w:rPr>
          <w:rFonts w:ascii="Arial Narrow"/>
          <w:sz w:val="16"/>
        </w:rPr>
      </w:pPr>
    </w:p>
    <w:p w14:paraId="4D02C4F8" w14:textId="77777777" w:rsidR="002D06AE" w:rsidRDefault="002D06AE">
      <w:pPr>
        <w:pStyle w:val="BodyText"/>
        <w:spacing w:before="4"/>
        <w:rPr>
          <w:rFonts w:ascii="Arial Narrow"/>
          <w:sz w:val="17"/>
        </w:rPr>
      </w:pPr>
    </w:p>
    <w:p w14:paraId="7E4B481D" w14:textId="77777777" w:rsidR="002D06AE" w:rsidRDefault="002C2419">
      <w:pPr>
        <w:ind w:left="495"/>
        <w:rPr>
          <w:rFonts w:ascii="Arial Narrow"/>
          <w:sz w:val="14"/>
        </w:rPr>
      </w:pPr>
      <w:r>
        <w:pict w14:anchorId="40AC903F">
          <v:group id="docshapegroup97" o:spid="_x0000_s1282" style="position:absolute;left:0;text-align:left;margin-left:99.6pt;margin-top:-101.8pt;width:440.9pt;height:99.6pt;z-index:15742976;mso-position-horizontal-relative:page" coordorigin="1992,-2036" coordsize="8818,1992">
            <v:shape id="docshape98" o:spid="_x0000_s1290" type="#_x0000_t75" style="position:absolute;left:1992;top:-2037;width:8818;height:1992">
              <v:imagedata r:id="rId38" o:title=""/>
            </v:shape>
            <v:shape id="docshape99" o:spid="_x0000_s1289" type="#_x0000_t202" style="position:absolute;left:3758;top:-1909;width:346;height:147" filled="f" stroked="f">
              <v:textbox inset="0,0,0,0">
                <w:txbxContent>
                  <w:p w14:paraId="5DDD00CC" w14:textId="77777777" w:rsidR="002D06AE" w:rsidRDefault="002C2419">
                    <w:pPr>
                      <w:spacing w:line="146" w:lineRule="exact"/>
                      <w:rPr>
                        <w:sz w:val="13"/>
                      </w:rPr>
                    </w:pPr>
                    <w:r>
                      <w:rPr>
                        <w:spacing w:val="-2"/>
                        <w:sz w:val="13"/>
                      </w:rPr>
                      <w:t>195.7</w:t>
                    </w:r>
                  </w:p>
                </w:txbxContent>
              </v:textbox>
            </v:shape>
            <v:shape id="docshape100" o:spid="_x0000_s1288" type="#_x0000_t202" style="position:absolute;left:6263;top:-1921;width:346;height:147" filled="f" stroked="f">
              <v:textbox inset="0,0,0,0">
                <w:txbxContent>
                  <w:p w14:paraId="48B9EB4D" w14:textId="77777777" w:rsidR="002D06AE" w:rsidRDefault="002C2419">
                    <w:pPr>
                      <w:spacing w:line="146" w:lineRule="exact"/>
                      <w:rPr>
                        <w:sz w:val="13"/>
                      </w:rPr>
                    </w:pPr>
                    <w:r>
                      <w:rPr>
                        <w:spacing w:val="-2"/>
                        <w:sz w:val="13"/>
                      </w:rPr>
                      <w:t>195.9</w:t>
                    </w:r>
                  </w:p>
                </w:txbxContent>
              </v:textbox>
            </v:shape>
            <v:shape id="docshape101" o:spid="_x0000_s1287" type="#_x0000_t202" style="position:absolute;left:5008;top:-1527;width:346;height:147" filled="f" stroked="f">
              <v:textbox inset="0,0,0,0">
                <w:txbxContent>
                  <w:p w14:paraId="43242EE2" w14:textId="77777777" w:rsidR="002D06AE" w:rsidRDefault="002C2419">
                    <w:pPr>
                      <w:spacing w:line="146" w:lineRule="exact"/>
                      <w:rPr>
                        <w:sz w:val="13"/>
                      </w:rPr>
                    </w:pPr>
                    <w:r>
                      <w:rPr>
                        <w:spacing w:val="-2"/>
                        <w:sz w:val="13"/>
                      </w:rPr>
                      <w:t>150.9</w:t>
                    </w:r>
                  </w:p>
                </w:txbxContent>
              </v:textbox>
            </v:shape>
            <v:shape id="docshape102" o:spid="_x0000_s1286" type="#_x0000_t202" style="position:absolute;left:8776;top:-1582;width:346;height:147" filled="f" stroked="f">
              <v:textbox inset="0,0,0,0">
                <w:txbxContent>
                  <w:p w14:paraId="2B5AF515" w14:textId="77777777" w:rsidR="002D06AE" w:rsidRDefault="002C2419">
                    <w:pPr>
                      <w:spacing w:line="146" w:lineRule="exact"/>
                      <w:rPr>
                        <w:sz w:val="13"/>
                      </w:rPr>
                    </w:pPr>
                    <w:r>
                      <w:rPr>
                        <w:spacing w:val="-2"/>
                        <w:sz w:val="13"/>
                      </w:rPr>
                      <w:t>157.7</w:t>
                    </w:r>
                  </w:p>
                </w:txbxContent>
              </v:textbox>
            </v:shape>
            <v:shape id="docshape103" o:spid="_x0000_s1285" type="#_x0000_t202" style="position:absolute;left:2498;top:-1320;width:346;height:147" filled="f" stroked="f">
              <v:textbox inset="0,0,0,0">
                <w:txbxContent>
                  <w:p w14:paraId="4C980751" w14:textId="77777777" w:rsidR="002D06AE" w:rsidRDefault="002C2419">
                    <w:pPr>
                      <w:spacing w:line="146" w:lineRule="exact"/>
                      <w:rPr>
                        <w:sz w:val="13"/>
                      </w:rPr>
                    </w:pPr>
                    <w:r>
                      <w:rPr>
                        <w:spacing w:val="-2"/>
                        <w:sz w:val="13"/>
                      </w:rPr>
                      <w:t>121.2</w:t>
                    </w:r>
                  </w:p>
                </w:txbxContent>
              </v:textbox>
            </v:shape>
            <v:shape id="docshape104" o:spid="_x0000_s1284" type="#_x0000_t202" style="position:absolute;left:7519;top:-1380;width:348;height:147" filled="f" stroked="f">
              <v:textbox inset="0,0,0,0">
                <w:txbxContent>
                  <w:p w14:paraId="42866745" w14:textId="77777777" w:rsidR="002D06AE" w:rsidRDefault="002C2419">
                    <w:pPr>
                      <w:spacing w:line="146" w:lineRule="exact"/>
                      <w:rPr>
                        <w:sz w:val="13"/>
                      </w:rPr>
                    </w:pPr>
                    <w:r>
                      <w:rPr>
                        <w:spacing w:val="-2"/>
                        <w:sz w:val="13"/>
                      </w:rPr>
                      <w:t>138.3</w:t>
                    </w:r>
                  </w:p>
                </w:txbxContent>
              </v:textbox>
            </v:shape>
            <v:shape id="docshape105" o:spid="_x0000_s1283" type="#_x0000_t202" style="position:absolute;left:10031;top:-1310;width:346;height:147" filled="f" stroked="f">
              <v:textbox inset="0,0,0,0">
                <w:txbxContent>
                  <w:p w14:paraId="34AF4989" w14:textId="77777777" w:rsidR="002D06AE" w:rsidRDefault="002C2419">
                    <w:pPr>
                      <w:spacing w:line="146" w:lineRule="exact"/>
                      <w:rPr>
                        <w:sz w:val="13"/>
                      </w:rPr>
                    </w:pPr>
                    <w:r>
                      <w:rPr>
                        <w:spacing w:val="-2"/>
                        <w:sz w:val="13"/>
                      </w:rPr>
                      <w:t>124.3</w:t>
                    </w:r>
                  </w:p>
                </w:txbxContent>
              </v:textbox>
            </v:shape>
            <w10:wrap anchorx="page"/>
          </v:group>
        </w:pict>
      </w:r>
      <w:r>
        <w:rPr>
          <w:rFonts w:ascii="Arial Narrow"/>
          <w:spacing w:val="-2"/>
          <w:sz w:val="14"/>
        </w:rPr>
        <w:t>2020-</w:t>
      </w:r>
      <w:r>
        <w:rPr>
          <w:rFonts w:ascii="Arial Narrow"/>
          <w:spacing w:val="-5"/>
          <w:sz w:val="14"/>
        </w:rPr>
        <w:t>21</w:t>
      </w:r>
    </w:p>
    <w:p w14:paraId="291A8190" w14:textId="77777777" w:rsidR="002D06AE" w:rsidRDefault="002C2419">
      <w:pPr>
        <w:spacing w:before="3"/>
        <w:ind w:left="548"/>
        <w:rPr>
          <w:rFonts w:ascii="Arial Narrow"/>
          <w:sz w:val="14"/>
        </w:rPr>
      </w:pPr>
      <w:r>
        <w:rPr>
          <w:rFonts w:ascii="Arial Narrow"/>
          <w:spacing w:val="-2"/>
          <w:sz w:val="14"/>
        </w:rPr>
        <w:t>Actual</w:t>
      </w:r>
    </w:p>
    <w:p w14:paraId="78E9430E" w14:textId="77777777" w:rsidR="002D06AE" w:rsidRDefault="002C2419">
      <w:pPr>
        <w:rPr>
          <w:rFonts w:ascii="Arial Narrow"/>
          <w:sz w:val="16"/>
        </w:rPr>
      </w:pPr>
      <w:r>
        <w:br w:type="column"/>
      </w:r>
    </w:p>
    <w:p w14:paraId="27BE76CF" w14:textId="77777777" w:rsidR="002D06AE" w:rsidRDefault="002D06AE">
      <w:pPr>
        <w:pStyle w:val="BodyText"/>
        <w:rPr>
          <w:rFonts w:ascii="Arial Narrow"/>
          <w:sz w:val="16"/>
        </w:rPr>
      </w:pPr>
    </w:p>
    <w:p w14:paraId="50E0AD74" w14:textId="77777777" w:rsidR="002D06AE" w:rsidRDefault="002D06AE">
      <w:pPr>
        <w:pStyle w:val="BodyText"/>
        <w:rPr>
          <w:rFonts w:ascii="Arial Narrow"/>
          <w:sz w:val="16"/>
        </w:rPr>
      </w:pPr>
    </w:p>
    <w:p w14:paraId="566B1534" w14:textId="77777777" w:rsidR="002D06AE" w:rsidRDefault="002D06AE">
      <w:pPr>
        <w:pStyle w:val="BodyText"/>
        <w:rPr>
          <w:rFonts w:ascii="Arial Narrow"/>
          <w:sz w:val="16"/>
        </w:rPr>
      </w:pPr>
    </w:p>
    <w:p w14:paraId="65195277" w14:textId="77777777" w:rsidR="002D06AE" w:rsidRDefault="002D06AE">
      <w:pPr>
        <w:pStyle w:val="BodyText"/>
        <w:rPr>
          <w:rFonts w:ascii="Arial Narrow"/>
          <w:sz w:val="16"/>
        </w:rPr>
      </w:pPr>
    </w:p>
    <w:p w14:paraId="177D929F" w14:textId="77777777" w:rsidR="002D06AE" w:rsidRDefault="002D06AE">
      <w:pPr>
        <w:pStyle w:val="BodyText"/>
        <w:rPr>
          <w:rFonts w:ascii="Arial Narrow"/>
          <w:sz w:val="16"/>
        </w:rPr>
      </w:pPr>
    </w:p>
    <w:p w14:paraId="476EAD1C" w14:textId="77777777" w:rsidR="002D06AE" w:rsidRDefault="002D06AE">
      <w:pPr>
        <w:pStyle w:val="BodyText"/>
        <w:rPr>
          <w:rFonts w:ascii="Arial Narrow"/>
          <w:sz w:val="16"/>
        </w:rPr>
      </w:pPr>
    </w:p>
    <w:p w14:paraId="7BF3F2B8" w14:textId="77777777" w:rsidR="002D06AE" w:rsidRDefault="002D06AE">
      <w:pPr>
        <w:pStyle w:val="BodyText"/>
        <w:rPr>
          <w:rFonts w:ascii="Arial Narrow"/>
          <w:sz w:val="16"/>
        </w:rPr>
      </w:pPr>
    </w:p>
    <w:p w14:paraId="58B37E18" w14:textId="77777777" w:rsidR="002D06AE" w:rsidRDefault="002D06AE">
      <w:pPr>
        <w:pStyle w:val="BodyText"/>
        <w:rPr>
          <w:rFonts w:ascii="Arial Narrow"/>
          <w:sz w:val="16"/>
        </w:rPr>
      </w:pPr>
    </w:p>
    <w:p w14:paraId="78F9454B" w14:textId="77777777" w:rsidR="002D06AE" w:rsidRDefault="002D06AE">
      <w:pPr>
        <w:pStyle w:val="BodyText"/>
        <w:rPr>
          <w:rFonts w:ascii="Arial Narrow"/>
          <w:sz w:val="16"/>
        </w:rPr>
      </w:pPr>
    </w:p>
    <w:p w14:paraId="0DE441A4" w14:textId="77777777" w:rsidR="002D06AE" w:rsidRDefault="002D06AE">
      <w:pPr>
        <w:pStyle w:val="BodyText"/>
        <w:rPr>
          <w:rFonts w:ascii="Arial Narrow"/>
          <w:sz w:val="16"/>
        </w:rPr>
      </w:pPr>
    </w:p>
    <w:p w14:paraId="08B6D991" w14:textId="77777777" w:rsidR="002D06AE" w:rsidRDefault="002D06AE">
      <w:pPr>
        <w:pStyle w:val="BodyText"/>
        <w:spacing w:before="4"/>
        <w:rPr>
          <w:rFonts w:ascii="Arial Narrow"/>
          <w:sz w:val="17"/>
        </w:rPr>
      </w:pPr>
    </w:p>
    <w:p w14:paraId="69C550DC" w14:textId="77777777" w:rsidR="002D06AE" w:rsidRDefault="002C2419">
      <w:pPr>
        <w:jc w:val="right"/>
        <w:rPr>
          <w:rFonts w:ascii="Arial Narrow"/>
          <w:sz w:val="14"/>
        </w:rPr>
      </w:pPr>
      <w:r>
        <w:rPr>
          <w:rFonts w:ascii="Arial Narrow"/>
          <w:spacing w:val="-2"/>
          <w:sz w:val="14"/>
        </w:rPr>
        <w:t>2021-</w:t>
      </w:r>
      <w:r>
        <w:rPr>
          <w:rFonts w:ascii="Arial Narrow"/>
          <w:spacing w:val="-5"/>
          <w:sz w:val="14"/>
        </w:rPr>
        <w:t>22</w:t>
      </w:r>
    </w:p>
    <w:p w14:paraId="51BC092C" w14:textId="77777777" w:rsidR="002D06AE" w:rsidRDefault="002C2419">
      <w:pPr>
        <w:spacing w:before="3"/>
        <w:ind w:right="52"/>
        <w:jc w:val="right"/>
        <w:rPr>
          <w:rFonts w:ascii="Arial Narrow"/>
          <w:sz w:val="14"/>
        </w:rPr>
      </w:pPr>
      <w:r>
        <w:rPr>
          <w:rFonts w:ascii="Arial Narrow"/>
          <w:spacing w:val="-2"/>
          <w:sz w:val="14"/>
        </w:rPr>
        <w:t>Actual</w:t>
      </w:r>
    </w:p>
    <w:p w14:paraId="35B8C37D" w14:textId="77777777" w:rsidR="002D06AE" w:rsidRDefault="002C2419">
      <w:pPr>
        <w:rPr>
          <w:rFonts w:ascii="Arial Narrow"/>
          <w:sz w:val="16"/>
        </w:rPr>
      </w:pPr>
      <w:r>
        <w:br w:type="column"/>
      </w:r>
    </w:p>
    <w:p w14:paraId="0C305879" w14:textId="77777777" w:rsidR="002D06AE" w:rsidRDefault="002D06AE">
      <w:pPr>
        <w:pStyle w:val="BodyText"/>
        <w:rPr>
          <w:rFonts w:ascii="Arial Narrow"/>
          <w:sz w:val="16"/>
        </w:rPr>
      </w:pPr>
    </w:p>
    <w:p w14:paraId="35BEC711" w14:textId="77777777" w:rsidR="002D06AE" w:rsidRDefault="002D06AE">
      <w:pPr>
        <w:pStyle w:val="BodyText"/>
        <w:rPr>
          <w:rFonts w:ascii="Arial Narrow"/>
          <w:sz w:val="16"/>
        </w:rPr>
      </w:pPr>
    </w:p>
    <w:p w14:paraId="72E797FC" w14:textId="77777777" w:rsidR="002D06AE" w:rsidRDefault="002D06AE">
      <w:pPr>
        <w:pStyle w:val="BodyText"/>
        <w:rPr>
          <w:rFonts w:ascii="Arial Narrow"/>
          <w:sz w:val="16"/>
        </w:rPr>
      </w:pPr>
    </w:p>
    <w:p w14:paraId="39BEA352" w14:textId="77777777" w:rsidR="002D06AE" w:rsidRDefault="002D06AE">
      <w:pPr>
        <w:pStyle w:val="BodyText"/>
        <w:rPr>
          <w:rFonts w:ascii="Arial Narrow"/>
          <w:sz w:val="16"/>
        </w:rPr>
      </w:pPr>
    </w:p>
    <w:p w14:paraId="618C5588" w14:textId="77777777" w:rsidR="002D06AE" w:rsidRDefault="002D06AE">
      <w:pPr>
        <w:pStyle w:val="BodyText"/>
        <w:rPr>
          <w:rFonts w:ascii="Arial Narrow"/>
          <w:sz w:val="16"/>
        </w:rPr>
      </w:pPr>
    </w:p>
    <w:p w14:paraId="5FBA2CF4" w14:textId="77777777" w:rsidR="002D06AE" w:rsidRDefault="002D06AE">
      <w:pPr>
        <w:pStyle w:val="BodyText"/>
        <w:rPr>
          <w:rFonts w:ascii="Arial Narrow"/>
          <w:sz w:val="16"/>
        </w:rPr>
      </w:pPr>
    </w:p>
    <w:p w14:paraId="045B71B9" w14:textId="77777777" w:rsidR="002D06AE" w:rsidRDefault="002D06AE">
      <w:pPr>
        <w:pStyle w:val="BodyText"/>
        <w:rPr>
          <w:rFonts w:ascii="Arial Narrow"/>
          <w:sz w:val="16"/>
        </w:rPr>
      </w:pPr>
    </w:p>
    <w:p w14:paraId="43267AF5" w14:textId="77777777" w:rsidR="002D06AE" w:rsidRDefault="002D06AE">
      <w:pPr>
        <w:pStyle w:val="BodyText"/>
        <w:rPr>
          <w:rFonts w:ascii="Arial Narrow"/>
          <w:sz w:val="16"/>
        </w:rPr>
      </w:pPr>
    </w:p>
    <w:p w14:paraId="3647DE0C" w14:textId="77777777" w:rsidR="002D06AE" w:rsidRDefault="002D06AE">
      <w:pPr>
        <w:pStyle w:val="BodyText"/>
        <w:rPr>
          <w:rFonts w:ascii="Arial Narrow"/>
          <w:sz w:val="16"/>
        </w:rPr>
      </w:pPr>
    </w:p>
    <w:p w14:paraId="7E1E526A" w14:textId="77777777" w:rsidR="002D06AE" w:rsidRDefault="002D06AE">
      <w:pPr>
        <w:pStyle w:val="BodyText"/>
        <w:rPr>
          <w:rFonts w:ascii="Arial Narrow"/>
          <w:sz w:val="16"/>
        </w:rPr>
      </w:pPr>
    </w:p>
    <w:p w14:paraId="6C4CA776" w14:textId="77777777" w:rsidR="002D06AE" w:rsidRDefault="002D06AE">
      <w:pPr>
        <w:pStyle w:val="BodyText"/>
        <w:spacing w:before="4"/>
        <w:rPr>
          <w:rFonts w:ascii="Arial Narrow"/>
          <w:sz w:val="17"/>
        </w:rPr>
      </w:pPr>
    </w:p>
    <w:p w14:paraId="53C15CEA" w14:textId="77777777" w:rsidR="002D06AE" w:rsidRDefault="002C2419">
      <w:pPr>
        <w:ind w:left="782"/>
        <w:rPr>
          <w:rFonts w:ascii="Arial Narrow"/>
          <w:sz w:val="14"/>
        </w:rPr>
      </w:pPr>
      <w:r>
        <w:rPr>
          <w:rFonts w:ascii="Arial Narrow"/>
          <w:spacing w:val="-2"/>
          <w:sz w:val="14"/>
        </w:rPr>
        <w:t>2022-</w:t>
      </w:r>
      <w:r>
        <w:rPr>
          <w:rFonts w:ascii="Arial Narrow"/>
          <w:spacing w:val="-5"/>
          <w:sz w:val="14"/>
        </w:rPr>
        <w:t>23</w:t>
      </w:r>
    </w:p>
    <w:p w14:paraId="3C16715F" w14:textId="77777777" w:rsidR="002D06AE" w:rsidRDefault="002C2419">
      <w:pPr>
        <w:spacing w:before="3"/>
        <w:ind w:left="770"/>
        <w:rPr>
          <w:rFonts w:ascii="Arial Narrow"/>
          <w:sz w:val="14"/>
        </w:rPr>
      </w:pPr>
      <w:r>
        <w:rPr>
          <w:rFonts w:ascii="Arial Narrow"/>
          <w:spacing w:val="-2"/>
          <w:sz w:val="14"/>
        </w:rPr>
        <w:t>Forecast</w:t>
      </w:r>
    </w:p>
    <w:p w14:paraId="440826B9" w14:textId="77777777" w:rsidR="002D06AE" w:rsidRDefault="002C2419">
      <w:pPr>
        <w:rPr>
          <w:rFonts w:ascii="Arial Narrow"/>
          <w:sz w:val="16"/>
        </w:rPr>
      </w:pPr>
      <w:r>
        <w:br w:type="column"/>
      </w:r>
    </w:p>
    <w:p w14:paraId="07C25F8D" w14:textId="77777777" w:rsidR="002D06AE" w:rsidRDefault="002D06AE">
      <w:pPr>
        <w:pStyle w:val="BodyText"/>
        <w:rPr>
          <w:rFonts w:ascii="Arial Narrow"/>
          <w:sz w:val="16"/>
        </w:rPr>
      </w:pPr>
    </w:p>
    <w:p w14:paraId="46D85D9E" w14:textId="77777777" w:rsidR="002D06AE" w:rsidRDefault="002D06AE">
      <w:pPr>
        <w:pStyle w:val="BodyText"/>
        <w:rPr>
          <w:rFonts w:ascii="Arial Narrow"/>
          <w:sz w:val="16"/>
        </w:rPr>
      </w:pPr>
    </w:p>
    <w:p w14:paraId="758C557B" w14:textId="77777777" w:rsidR="002D06AE" w:rsidRDefault="002D06AE">
      <w:pPr>
        <w:pStyle w:val="BodyText"/>
        <w:rPr>
          <w:rFonts w:ascii="Arial Narrow"/>
          <w:sz w:val="16"/>
        </w:rPr>
      </w:pPr>
    </w:p>
    <w:p w14:paraId="23B83CC8" w14:textId="77777777" w:rsidR="002D06AE" w:rsidRDefault="002D06AE">
      <w:pPr>
        <w:pStyle w:val="BodyText"/>
        <w:rPr>
          <w:rFonts w:ascii="Arial Narrow"/>
          <w:sz w:val="16"/>
        </w:rPr>
      </w:pPr>
    </w:p>
    <w:p w14:paraId="6E008A1D" w14:textId="77777777" w:rsidR="002D06AE" w:rsidRDefault="002D06AE">
      <w:pPr>
        <w:pStyle w:val="BodyText"/>
        <w:rPr>
          <w:rFonts w:ascii="Arial Narrow"/>
          <w:sz w:val="16"/>
        </w:rPr>
      </w:pPr>
    </w:p>
    <w:p w14:paraId="25BF62FD" w14:textId="77777777" w:rsidR="002D06AE" w:rsidRDefault="002D06AE">
      <w:pPr>
        <w:pStyle w:val="BodyText"/>
        <w:rPr>
          <w:rFonts w:ascii="Arial Narrow"/>
          <w:sz w:val="16"/>
        </w:rPr>
      </w:pPr>
    </w:p>
    <w:p w14:paraId="3A453F7B" w14:textId="77777777" w:rsidR="002D06AE" w:rsidRDefault="002D06AE">
      <w:pPr>
        <w:pStyle w:val="BodyText"/>
        <w:rPr>
          <w:rFonts w:ascii="Arial Narrow"/>
          <w:sz w:val="16"/>
        </w:rPr>
      </w:pPr>
    </w:p>
    <w:p w14:paraId="0DA114AC" w14:textId="77777777" w:rsidR="002D06AE" w:rsidRDefault="002D06AE">
      <w:pPr>
        <w:pStyle w:val="BodyText"/>
        <w:rPr>
          <w:rFonts w:ascii="Arial Narrow"/>
          <w:sz w:val="16"/>
        </w:rPr>
      </w:pPr>
    </w:p>
    <w:p w14:paraId="77A2CCCB" w14:textId="77777777" w:rsidR="002D06AE" w:rsidRDefault="002D06AE">
      <w:pPr>
        <w:pStyle w:val="BodyText"/>
        <w:rPr>
          <w:rFonts w:ascii="Arial Narrow"/>
          <w:sz w:val="16"/>
        </w:rPr>
      </w:pPr>
    </w:p>
    <w:p w14:paraId="3B977E6F" w14:textId="77777777" w:rsidR="002D06AE" w:rsidRDefault="002D06AE">
      <w:pPr>
        <w:pStyle w:val="BodyText"/>
        <w:rPr>
          <w:rFonts w:ascii="Arial Narrow"/>
          <w:sz w:val="16"/>
        </w:rPr>
      </w:pPr>
    </w:p>
    <w:p w14:paraId="3DDA3760" w14:textId="77777777" w:rsidR="002D06AE" w:rsidRDefault="002D06AE">
      <w:pPr>
        <w:pStyle w:val="BodyText"/>
        <w:spacing w:before="4"/>
        <w:rPr>
          <w:rFonts w:ascii="Arial Narrow"/>
          <w:sz w:val="17"/>
        </w:rPr>
      </w:pPr>
    </w:p>
    <w:p w14:paraId="778B298D" w14:textId="77777777" w:rsidR="002D06AE" w:rsidRDefault="002C2419">
      <w:pPr>
        <w:ind w:left="772"/>
        <w:rPr>
          <w:rFonts w:ascii="Arial Narrow"/>
          <w:sz w:val="14"/>
        </w:rPr>
      </w:pPr>
      <w:r>
        <w:rPr>
          <w:rFonts w:ascii="Arial Narrow"/>
          <w:spacing w:val="-2"/>
          <w:sz w:val="14"/>
        </w:rPr>
        <w:t>2023-</w:t>
      </w:r>
      <w:r>
        <w:rPr>
          <w:rFonts w:ascii="Arial Narrow"/>
          <w:spacing w:val="-5"/>
          <w:sz w:val="14"/>
        </w:rPr>
        <w:t>24</w:t>
      </w:r>
    </w:p>
    <w:p w14:paraId="30C5F199" w14:textId="77777777" w:rsidR="002D06AE" w:rsidRDefault="002C2419">
      <w:pPr>
        <w:spacing w:before="3"/>
        <w:ind w:left="801"/>
        <w:rPr>
          <w:rFonts w:ascii="Arial Narrow"/>
          <w:sz w:val="14"/>
        </w:rPr>
      </w:pPr>
      <w:r>
        <w:rPr>
          <w:rFonts w:ascii="Arial Narrow"/>
          <w:spacing w:val="-2"/>
          <w:sz w:val="14"/>
        </w:rPr>
        <w:t>Budget</w:t>
      </w:r>
    </w:p>
    <w:p w14:paraId="34D2394C" w14:textId="77777777" w:rsidR="002D06AE" w:rsidRDefault="002C2419">
      <w:pPr>
        <w:rPr>
          <w:rFonts w:ascii="Arial Narrow"/>
          <w:sz w:val="16"/>
        </w:rPr>
      </w:pPr>
      <w:r>
        <w:br w:type="column"/>
      </w:r>
    </w:p>
    <w:p w14:paraId="7FECF3B8" w14:textId="77777777" w:rsidR="002D06AE" w:rsidRDefault="002D06AE">
      <w:pPr>
        <w:pStyle w:val="BodyText"/>
        <w:rPr>
          <w:rFonts w:ascii="Arial Narrow"/>
          <w:sz w:val="16"/>
        </w:rPr>
      </w:pPr>
    </w:p>
    <w:p w14:paraId="404ED540" w14:textId="77777777" w:rsidR="002D06AE" w:rsidRDefault="002D06AE">
      <w:pPr>
        <w:pStyle w:val="BodyText"/>
        <w:rPr>
          <w:rFonts w:ascii="Arial Narrow"/>
          <w:sz w:val="16"/>
        </w:rPr>
      </w:pPr>
    </w:p>
    <w:p w14:paraId="2B57D862" w14:textId="77777777" w:rsidR="002D06AE" w:rsidRDefault="002D06AE">
      <w:pPr>
        <w:pStyle w:val="BodyText"/>
        <w:rPr>
          <w:rFonts w:ascii="Arial Narrow"/>
          <w:sz w:val="16"/>
        </w:rPr>
      </w:pPr>
    </w:p>
    <w:p w14:paraId="64150329" w14:textId="77777777" w:rsidR="002D06AE" w:rsidRDefault="002D06AE">
      <w:pPr>
        <w:pStyle w:val="BodyText"/>
        <w:rPr>
          <w:rFonts w:ascii="Arial Narrow"/>
          <w:sz w:val="16"/>
        </w:rPr>
      </w:pPr>
    </w:p>
    <w:p w14:paraId="15273AC0" w14:textId="77777777" w:rsidR="002D06AE" w:rsidRDefault="002D06AE">
      <w:pPr>
        <w:pStyle w:val="BodyText"/>
        <w:rPr>
          <w:rFonts w:ascii="Arial Narrow"/>
          <w:sz w:val="16"/>
        </w:rPr>
      </w:pPr>
    </w:p>
    <w:p w14:paraId="1D059F16" w14:textId="77777777" w:rsidR="002D06AE" w:rsidRDefault="002D06AE">
      <w:pPr>
        <w:pStyle w:val="BodyText"/>
        <w:rPr>
          <w:rFonts w:ascii="Arial Narrow"/>
          <w:sz w:val="16"/>
        </w:rPr>
      </w:pPr>
    </w:p>
    <w:p w14:paraId="7BB4BF78" w14:textId="77777777" w:rsidR="002D06AE" w:rsidRDefault="002D06AE">
      <w:pPr>
        <w:pStyle w:val="BodyText"/>
        <w:rPr>
          <w:rFonts w:ascii="Arial Narrow"/>
          <w:sz w:val="16"/>
        </w:rPr>
      </w:pPr>
    </w:p>
    <w:p w14:paraId="60224C70" w14:textId="77777777" w:rsidR="002D06AE" w:rsidRDefault="002D06AE">
      <w:pPr>
        <w:pStyle w:val="BodyText"/>
        <w:rPr>
          <w:rFonts w:ascii="Arial Narrow"/>
          <w:sz w:val="16"/>
        </w:rPr>
      </w:pPr>
    </w:p>
    <w:p w14:paraId="1EDB499E" w14:textId="77777777" w:rsidR="002D06AE" w:rsidRDefault="002D06AE">
      <w:pPr>
        <w:pStyle w:val="BodyText"/>
        <w:rPr>
          <w:rFonts w:ascii="Arial Narrow"/>
          <w:sz w:val="16"/>
        </w:rPr>
      </w:pPr>
    </w:p>
    <w:p w14:paraId="5DA3FF93" w14:textId="77777777" w:rsidR="002D06AE" w:rsidRDefault="002D06AE">
      <w:pPr>
        <w:pStyle w:val="BodyText"/>
        <w:rPr>
          <w:rFonts w:ascii="Arial Narrow"/>
          <w:sz w:val="16"/>
        </w:rPr>
      </w:pPr>
    </w:p>
    <w:p w14:paraId="779087AF" w14:textId="77777777" w:rsidR="002D06AE" w:rsidRDefault="002D06AE">
      <w:pPr>
        <w:pStyle w:val="BodyText"/>
        <w:spacing w:before="4"/>
        <w:rPr>
          <w:rFonts w:ascii="Arial Narrow"/>
          <w:sz w:val="17"/>
        </w:rPr>
      </w:pPr>
    </w:p>
    <w:p w14:paraId="7EB24A3E" w14:textId="77777777" w:rsidR="002D06AE" w:rsidRDefault="002C2419">
      <w:pPr>
        <w:ind w:left="782"/>
        <w:rPr>
          <w:rFonts w:ascii="Arial Narrow"/>
          <w:sz w:val="14"/>
        </w:rPr>
      </w:pPr>
      <w:r>
        <w:rPr>
          <w:rFonts w:ascii="Arial Narrow"/>
          <w:spacing w:val="-2"/>
          <w:sz w:val="14"/>
        </w:rPr>
        <w:t>2024-</w:t>
      </w:r>
      <w:r>
        <w:rPr>
          <w:rFonts w:ascii="Arial Narrow"/>
          <w:spacing w:val="-5"/>
          <w:sz w:val="14"/>
        </w:rPr>
        <w:t>25</w:t>
      </w:r>
    </w:p>
    <w:p w14:paraId="18D72E87" w14:textId="77777777" w:rsidR="002D06AE" w:rsidRDefault="002C2419">
      <w:pPr>
        <w:spacing w:before="3"/>
        <w:ind w:left="736"/>
        <w:rPr>
          <w:rFonts w:ascii="Arial Narrow"/>
          <w:sz w:val="14"/>
        </w:rPr>
      </w:pPr>
      <w:r>
        <w:rPr>
          <w:rFonts w:ascii="Arial Narrow"/>
          <w:spacing w:val="-2"/>
          <w:sz w:val="14"/>
        </w:rPr>
        <w:t>Projection</w:t>
      </w:r>
    </w:p>
    <w:p w14:paraId="1220AA37" w14:textId="77777777" w:rsidR="002D06AE" w:rsidRDefault="002C2419">
      <w:pPr>
        <w:rPr>
          <w:rFonts w:ascii="Arial Narrow"/>
          <w:sz w:val="16"/>
        </w:rPr>
      </w:pPr>
      <w:r>
        <w:br w:type="column"/>
      </w:r>
    </w:p>
    <w:p w14:paraId="0A2ECA2A" w14:textId="77777777" w:rsidR="002D06AE" w:rsidRDefault="002D06AE">
      <w:pPr>
        <w:pStyle w:val="BodyText"/>
        <w:rPr>
          <w:rFonts w:ascii="Arial Narrow"/>
          <w:sz w:val="16"/>
        </w:rPr>
      </w:pPr>
    </w:p>
    <w:p w14:paraId="400E59FE" w14:textId="77777777" w:rsidR="002D06AE" w:rsidRDefault="002D06AE">
      <w:pPr>
        <w:pStyle w:val="BodyText"/>
        <w:rPr>
          <w:rFonts w:ascii="Arial Narrow"/>
          <w:sz w:val="16"/>
        </w:rPr>
      </w:pPr>
    </w:p>
    <w:p w14:paraId="019F299D" w14:textId="77777777" w:rsidR="002D06AE" w:rsidRDefault="002D06AE">
      <w:pPr>
        <w:pStyle w:val="BodyText"/>
        <w:rPr>
          <w:rFonts w:ascii="Arial Narrow"/>
          <w:sz w:val="16"/>
        </w:rPr>
      </w:pPr>
    </w:p>
    <w:p w14:paraId="520C1253" w14:textId="77777777" w:rsidR="002D06AE" w:rsidRDefault="002D06AE">
      <w:pPr>
        <w:pStyle w:val="BodyText"/>
        <w:rPr>
          <w:rFonts w:ascii="Arial Narrow"/>
          <w:sz w:val="16"/>
        </w:rPr>
      </w:pPr>
    </w:p>
    <w:p w14:paraId="3427CD06" w14:textId="77777777" w:rsidR="002D06AE" w:rsidRDefault="002D06AE">
      <w:pPr>
        <w:pStyle w:val="BodyText"/>
        <w:rPr>
          <w:rFonts w:ascii="Arial Narrow"/>
          <w:sz w:val="16"/>
        </w:rPr>
      </w:pPr>
    </w:p>
    <w:p w14:paraId="75F1406F" w14:textId="77777777" w:rsidR="002D06AE" w:rsidRDefault="002D06AE">
      <w:pPr>
        <w:pStyle w:val="BodyText"/>
        <w:rPr>
          <w:rFonts w:ascii="Arial Narrow"/>
          <w:sz w:val="16"/>
        </w:rPr>
      </w:pPr>
    </w:p>
    <w:p w14:paraId="4341D9AF" w14:textId="77777777" w:rsidR="002D06AE" w:rsidRDefault="002D06AE">
      <w:pPr>
        <w:pStyle w:val="BodyText"/>
        <w:rPr>
          <w:rFonts w:ascii="Arial Narrow"/>
          <w:sz w:val="16"/>
        </w:rPr>
      </w:pPr>
    </w:p>
    <w:p w14:paraId="5048F60D" w14:textId="77777777" w:rsidR="002D06AE" w:rsidRDefault="002D06AE">
      <w:pPr>
        <w:pStyle w:val="BodyText"/>
        <w:rPr>
          <w:rFonts w:ascii="Arial Narrow"/>
          <w:sz w:val="16"/>
        </w:rPr>
      </w:pPr>
    </w:p>
    <w:p w14:paraId="1A1424A5" w14:textId="77777777" w:rsidR="002D06AE" w:rsidRDefault="002D06AE">
      <w:pPr>
        <w:pStyle w:val="BodyText"/>
        <w:rPr>
          <w:rFonts w:ascii="Arial Narrow"/>
          <w:sz w:val="16"/>
        </w:rPr>
      </w:pPr>
    </w:p>
    <w:p w14:paraId="11CE9234" w14:textId="77777777" w:rsidR="002D06AE" w:rsidRDefault="002D06AE">
      <w:pPr>
        <w:pStyle w:val="BodyText"/>
        <w:rPr>
          <w:rFonts w:ascii="Arial Narrow"/>
          <w:sz w:val="16"/>
        </w:rPr>
      </w:pPr>
    </w:p>
    <w:p w14:paraId="3CCB9A93" w14:textId="77777777" w:rsidR="002D06AE" w:rsidRDefault="002D06AE">
      <w:pPr>
        <w:pStyle w:val="BodyText"/>
        <w:spacing w:before="4"/>
        <w:rPr>
          <w:rFonts w:ascii="Arial Narrow"/>
          <w:sz w:val="17"/>
        </w:rPr>
      </w:pPr>
    </w:p>
    <w:p w14:paraId="69F5D064" w14:textId="77777777" w:rsidR="002D06AE" w:rsidRDefault="002C2419">
      <w:pPr>
        <w:ind w:left="739"/>
        <w:rPr>
          <w:rFonts w:ascii="Arial Narrow"/>
          <w:sz w:val="14"/>
        </w:rPr>
      </w:pPr>
      <w:r>
        <w:rPr>
          <w:rFonts w:ascii="Arial Narrow"/>
          <w:spacing w:val="-2"/>
          <w:sz w:val="14"/>
        </w:rPr>
        <w:t>2025-</w:t>
      </w:r>
      <w:r>
        <w:rPr>
          <w:rFonts w:ascii="Arial Narrow"/>
          <w:spacing w:val="-5"/>
          <w:sz w:val="14"/>
        </w:rPr>
        <w:t>26</w:t>
      </w:r>
    </w:p>
    <w:p w14:paraId="1648881D" w14:textId="77777777" w:rsidR="002D06AE" w:rsidRDefault="002C2419">
      <w:pPr>
        <w:spacing w:before="3"/>
        <w:ind w:left="696"/>
        <w:rPr>
          <w:rFonts w:ascii="Arial Narrow"/>
          <w:sz w:val="14"/>
        </w:rPr>
      </w:pPr>
      <w:r>
        <w:rPr>
          <w:rFonts w:ascii="Arial Narrow"/>
          <w:spacing w:val="-2"/>
          <w:sz w:val="14"/>
        </w:rPr>
        <w:t>Projection</w:t>
      </w:r>
    </w:p>
    <w:p w14:paraId="779A76B5" w14:textId="77777777" w:rsidR="002D06AE" w:rsidRDefault="002C2419">
      <w:pPr>
        <w:rPr>
          <w:rFonts w:ascii="Arial Narrow"/>
          <w:sz w:val="16"/>
        </w:rPr>
      </w:pPr>
      <w:r>
        <w:br w:type="column"/>
      </w:r>
    </w:p>
    <w:p w14:paraId="7BC8E41A" w14:textId="77777777" w:rsidR="002D06AE" w:rsidRDefault="002D06AE">
      <w:pPr>
        <w:pStyle w:val="BodyText"/>
        <w:rPr>
          <w:rFonts w:ascii="Arial Narrow"/>
          <w:sz w:val="16"/>
        </w:rPr>
      </w:pPr>
    </w:p>
    <w:p w14:paraId="64E3BE71" w14:textId="77777777" w:rsidR="002D06AE" w:rsidRDefault="002D06AE">
      <w:pPr>
        <w:pStyle w:val="BodyText"/>
        <w:rPr>
          <w:rFonts w:ascii="Arial Narrow"/>
          <w:sz w:val="16"/>
        </w:rPr>
      </w:pPr>
    </w:p>
    <w:p w14:paraId="100DDEC7" w14:textId="77777777" w:rsidR="002D06AE" w:rsidRDefault="002D06AE">
      <w:pPr>
        <w:pStyle w:val="BodyText"/>
        <w:rPr>
          <w:rFonts w:ascii="Arial Narrow"/>
          <w:sz w:val="16"/>
        </w:rPr>
      </w:pPr>
    </w:p>
    <w:p w14:paraId="7F283714" w14:textId="77777777" w:rsidR="002D06AE" w:rsidRDefault="002D06AE">
      <w:pPr>
        <w:pStyle w:val="BodyText"/>
        <w:rPr>
          <w:rFonts w:ascii="Arial Narrow"/>
          <w:sz w:val="16"/>
        </w:rPr>
      </w:pPr>
    </w:p>
    <w:p w14:paraId="44D602B6" w14:textId="77777777" w:rsidR="002D06AE" w:rsidRDefault="002D06AE">
      <w:pPr>
        <w:pStyle w:val="BodyText"/>
        <w:rPr>
          <w:rFonts w:ascii="Arial Narrow"/>
          <w:sz w:val="16"/>
        </w:rPr>
      </w:pPr>
    </w:p>
    <w:p w14:paraId="6132D11D" w14:textId="77777777" w:rsidR="002D06AE" w:rsidRDefault="002D06AE">
      <w:pPr>
        <w:pStyle w:val="BodyText"/>
        <w:rPr>
          <w:rFonts w:ascii="Arial Narrow"/>
          <w:sz w:val="16"/>
        </w:rPr>
      </w:pPr>
    </w:p>
    <w:p w14:paraId="758D2CEF" w14:textId="77777777" w:rsidR="002D06AE" w:rsidRDefault="002D06AE">
      <w:pPr>
        <w:pStyle w:val="BodyText"/>
        <w:rPr>
          <w:rFonts w:ascii="Arial Narrow"/>
          <w:sz w:val="16"/>
        </w:rPr>
      </w:pPr>
    </w:p>
    <w:p w14:paraId="4401C024" w14:textId="77777777" w:rsidR="002D06AE" w:rsidRDefault="002D06AE">
      <w:pPr>
        <w:pStyle w:val="BodyText"/>
        <w:rPr>
          <w:rFonts w:ascii="Arial Narrow"/>
          <w:sz w:val="16"/>
        </w:rPr>
      </w:pPr>
    </w:p>
    <w:p w14:paraId="1234ED89" w14:textId="77777777" w:rsidR="002D06AE" w:rsidRDefault="002D06AE">
      <w:pPr>
        <w:pStyle w:val="BodyText"/>
        <w:rPr>
          <w:rFonts w:ascii="Arial Narrow"/>
          <w:sz w:val="16"/>
        </w:rPr>
      </w:pPr>
    </w:p>
    <w:p w14:paraId="13896D0D" w14:textId="77777777" w:rsidR="002D06AE" w:rsidRDefault="002D06AE">
      <w:pPr>
        <w:pStyle w:val="BodyText"/>
        <w:rPr>
          <w:rFonts w:ascii="Arial Narrow"/>
          <w:sz w:val="16"/>
        </w:rPr>
      </w:pPr>
    </w:p>
    <w:p w14:paraId="1A293BC1" w14:textId="77777777" w:rsidR="002D06AE" w:rsidRDefault="002D06AE">
      <w:pPr>
        <w:pStyle w:val="BodyText"/>
        <w:spacing w:before="4"/>
        <w:rPr>
          <w:rFonts w:ascii="Arial Narrow"/>
          <w:sz w:val="17"/>
        </w:rPr>
      </w:pPr>
    </w:p>
    <w:p w14:paraId="3AE61F26" w14:textId="77777777" w:rsidR="002D06AE" w:rsidRDefault="002C2419">
      <w:pPr>
        <w:ind w:left="691" w:right="543"/>
        <w:jc w:val="center"/>
        <w:rPr>
          <w:rFonts w:ascii="Arial Narrow"/>
          <w:sz w:val="14"/>
        </w:rPr>
      </w:pPr>
      <w:r>
        <w:rPr>
          <w:rFonts w:ascii="Arial Narrow"/>
          <w:spacing w:val="-2"/>
          <w:sz w:val="14"/>
        </w:rPr>
        <w:t>2026-</w:t>
      </w:r>
      <w:r>
        <w:rPr>
          <w:rFonts w:ascii="Arial Narrow"/>
          <w:spacing w:val="-5"/>
          <w:sz w:val="14"/>
        </w:rPr>
        <w:t>27</w:t>
      </w:r>
    </w:p>
    <w:p w14:paraId="2945CBF3" w14:textId="77777777" w:rsidR="002D06AE" w:rsidRDefault="002C2419">
      <w:pPr>
        <w:spacing w:before="3"/>
        <w:ind w:left="691" w:right="543"/>
        <w:jc w:val="center"/>
        <w:rPr>
          <w:rFonts w:ascii="Arial Narrow"/>
          <w:sz w:val="14"/>
        </w:rPr>
      </w:pPr>
      <w:r>
        <w:rPr>
          <w:rFonts w:ascii="Arial Narrow"/>
          <w:spacing w:val="-2"/>
          <w:sz w:val="14"/>
        </w:rPr>
        <w:t>Projection</w:t>
      </w:r>
    </w:p>
    <w:p w14:paraId="75ADE644" w14:textId="77777777" w:rsidR="002D06AE" w:rsidRDefault="002D06AE">
      <w:pPr>
        <w:jc w:val="center"/>
        <w:rPr>
          <w:rFonts w:ascii="Arial Narrow"/>
          <w:sz w:val="14"/>
        </w:rPr>
        <w:sectPr w:rsidR="002D06AE">
          <w:type w:val="continuous"/>
          <w:pgSz w:w="11910" w:h="16840"/>
          <w:pgMar w:top="1920" w:right="920" w:bottom="280" w:left="920" w:header="0" w:footer="634" w:gutter="0"/>
          <w:cols w:num="8" w:space="720" w:equalWidth="0">
            <w:col w:w="993" w:space="40"/>
            <w:col w:w="926" w:space="39"/>
            <w:col w:w="1213" w:space="40"/>
            <w:col w:w="1223" w:space="40"/>
            <w:col w:w="1204" w:space="39"/>
            <w:col w:w="1256" w:space="40"/>
            <w:col w:w="1213" w:space="39"/>
            <w:col w:w="1765"/>
          </w:cols>
        </w:sectPr>
      </w:pPr>
    </w:p>
    <w:p w14:paraId="2B67B95D" w14:textId="77777777" w:rsidR="002D06AE" w:rsidRDefault="002D06AE">
      <w:pPr>
        <w:pStyle w:val="BodyText"/>
        <w:spacing w:before="9"/>
        <w:rPr>
          <w:rFonts w:ascii="Arial Narrow"/>
          <w:sz w:val="23"/>
        </w:rPr>
      </w:pPr>
    </w:p>
    <w:p w14:paraId="453EE599" w14:textId="77777777" w:rsidR="002D06AE" w:rsidRDefault="002C2419">
      <w:pPr>
        <w:spacing w:before="100" w:line="264" w:lineRule="auto"/>
        <w:ind w:left="128"/>
        <w:rPr>
          <w:sz w:val="17"/>
        </w:rPr>
      </w:pPr>
      <w:r>
        <w:rPr>
          <w:w w:val="105"/>
          <w:sz w:val="17"/>
        </w:rPr>
        <w:t>The City will be continue the capital program investment which will help stimulate the regions recovery from the COVID-19 pandemic and continue to drive further investment.</w:t>
      </w:r>
    </w:p>
    <w:p w14:paraId="18FAFCFF" w14:textId="77777777" w:rsidR="002D06AE" w:rsidRDefault="002D06AE">
      <w:pPr>
        <w:pStyle w:val="BodyText"/>
        <w:spacing w:before="7"/>
        <w:rPr>
          <w:sz w:val="13"/>
        </w:rPr>
      </w:pPr>
    </w:p>
    <w:p w14:paraId="6FC87104" w14:textId="77777777" w:rsidR="002D06AE" w:rsidRDefault="002C2419">
      <w:pPr>
        <w:spacing w:before="99" w:line="264" w:lineRule="auto"/>
        <w:ind w:left="128" w:right="143"/>
        <w:jc w:val="both"/>
        <w:rPr>
          <w:sz w:val="17"/>
        </w:rPr>
      </w:pPr>
      <w:r>
        <w:rPr>
          <w:w w:val="105"/>
          <w:sz w:val="17"/>
        </w:rPr>
        <w:t>Expenditure for the 2023-24 year is proposed to be $195.9m.</w:t>
      </w:r>
      <w:r>
        <w:rPr>
          <w:spacing w:val="40"/>
          <w:w w:val="105"/>
          <w:sz w:val="17"/>
        </w:rPr>
        <w:t xml:space="preserve"> </w:t>
      </w:r>
      <w:r>
        <w:rPr>
          <w:w w:val="105"/>
          <w:sz w:val="17"/>
        </w:rPr>
        <w:t>The program is expecte</w:t>
      </w:r>
      <w:r>
        <w:rPr>
          <w:w w:val="105"/>
          <w:sz w:val="17"/>
        </w:rPr>
        <w:t>d to deliver key funding for core programs,</w:t>
      </w:r>
      <w:r>
        <w:rPr>
          <w:spacing w:val="-13"/>
          <w:w w:val="105"/>
          <w:sz w:val="17"/>
        </w:rPr>
        <w:t xml:space="preserve"> </w:t>
      </w:r>
      <w:r>
        <w:rPr>
          <w:w w:val="105"/>
          <w:sz w:val="17"/>
        </w:rPr>
        <w:t>ageing</w:t>
      </w:r>
      <w:r>
        <w:rPr>
          <w:spacing w:val="-9"/>
          <w:w w:val="105"/>
          <w:sz w:val="17"/>
        </w:rPr>
        <w:t xml:space="preserve"> </w:t>
      </w:r>
      <w:r>
        <w:rPr>
          <w:w w:val="105"/>
          <w:sz w:val="17"/>
        </w:rPr>
        <w:t>infrastructure</w:t>
      </w:r>
      <w:r>
        <w:rPr>
          <w:spacing w:val="-11"/>
          <w:w w:val="105"/>
          <w:sz w:val="17"/>
        </w:rPr>
        <w:t xml:space="preserve"> </w:t>
      </w:r>
      <w:r>
        <w:rPr>
          <w:w w:val="105"/>
          <w:sz w:val="17"/>
        </w:rPr>
        <w:t>and</w:t>
      </w:r>
      <w:r>
        <w:rPr>
          <w:spacing w:val="-10"/>
          <w:w w:val="105"/>
          <w:sz w:val="17"/>
        </w:rPr>
        <w:t xml:space="preserve"> </w:t>
      </w:r>
      <w:r>
        <w:rPr>
          <w:w w:val="105"/>
          <w:sz w:val="17"/>
        </w:rPr>
        <w:t>the</w:t>
      </w:r>
      <w:r>
        <w:rPr>
          <w:spacing w:val="-10"/>
          <w:w w:val="105"/>
          <w:sz w:val="17"/>
        </w:rPr>
        <w:t xml:space="preserve"> </w:t>
      </w:r>
      <w:r>
        <w:rPr>
          <w:w w:val="105"/>
          <w:sz w:val="17"/>
        </w:rPr>
        <w:t>construction</w:t>
      </w:r>
      <w:r>
        <w:rPr>
          <w:spacing w:val="-10"/>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w w:val="105"/>
          <w:sz w:val="17"/>
        </w:rPr>
        <w:t>Northern</w:t>
      </w:r>
      <w:r>
        <w:rPr>
          <w:spacing w:val="-11"/>
          <w:w w:val="105"/>
          <w:sz w:val="17"/>
        </w:rPr>
        <w:t xml:space="preserve"> </w:t>
      </w:r>
      <w:r>
        <w:rPr>
          <w:w w:val="105"/>
          <w:sz w:val="17"/>
        </w:rPr>
        <w:t>Aquatic</w:t>
      </w:r>
      <w:r>
        <w:rPr>
          <w:spacing w:val="-12"/>
          <w:w w:val="105"/>
          <w:sz w:val="17"/>
        </w:rPr>
        <w:t xml:space="preserve"> </w:t>
      </w:r>
      <w:r>
        <w:rPr>
          <w:w w:val="105"/>
          <w:sz w:val="17"/>
        </w:rPr>
        <w:t>and</w:t>
      </w:r>
      <w:r>
        <w:rPr>
          <w:spacing w:val="-8"/>
          <w:w w:val="105"/>
          <w:sz w:val="17"/>
        </w:rPr>
        <w:t xml:space="preserve"> </w:t>
      </w:r>
      <w:r>
        <w:rPr>
          <w:w w:val="105"/>
          <w:sz w:val="17"/>
        </w:rPr>
        <w:t>Community</w:t>
      </w:r>
      <w:r>
        <w:rPr>
          <w:spacing w:val="-13"/>
          <w:w w:val="105"/>
          <w:sz w:val="17"/>
        </w:rPr>
        <w:t xml:space="preserve"> </w:t>
      </w:r>
      <w:r>
        <w:rPr>
          <w:w w:val="105"/>
          <w:sz w:val="17"/>
        </w:rPr>
        <w:t>Hub</w:t>
      </w:r>
      <w:r>
        <w:rPr>
          <w:spacing w:val="-9"/>
          <w:w w:val="105"/>
          <w:sz w:val="17"/>
        </w:rPr>
        <w:t xml:space="preserve"> </w:t>
      </w:r>
      <w:r>
        <w:rPr>
          <w:w w:val="105"/>
          <w:sz w:val="17"/>
        </w:rPr>
        <w:t>and</w:t>
      </w:r>
      <w:r>
        <w:rPr>
          <w:spacing w:val="-11"/>
          <w:w w:val="105"/>
          <w:sz w:val="17"/>
        </w:rPr>
        <w:t xml:space="preserve"> </w:t>
      </w:r>
      <w:r>
        <w:rPr>
          <w:w w:val="105"/>
          <w:sz w:val="17"/>
        </w:rPr>
        <w:t>North</w:t>
      </w:r>
      <w:r>
        <w:rPr>
          <w:spacing w:val="-10"/>
          <w:w w:val="105"/>
          <w:sz w:val="17"/>
        </w:rPr>
        <w:t xml:space="preserve"> </w:t>
      </w:r>
      <w:r>
        <w:rPr>
          <w:w w:val="105"/>
          <w:sz w:val="17"/>
        </w:rPr>
        <w:t>Bellarine</w:t>
      </w:r>
      <w:r>
        <w:rPr>
          <w:spacing w:val="-11"/>
          <w:w w:val="105"/>
          <w:sz w:val="17"/>
        </w:rPr>
        <w:t xml:space="preserve"> </w:t>
      </w:r>
      <w:r>
        <w:rPr>
          <w:w w:val="105"/>
          <w:sz w:val="17"/>
        </w:rPr>
        <w:t>Aquatic Centre, as well as investments in parks, leisure and sporting grounds.</w:t>
      </w:r>
    </w:p>
    <w:p w14:paraId="77A49100" w14:textId="77777777" w:rsidR="002D06AE" w:rsidRDefault="002D06AE">
      <w:pPr>
        <w:pStyle w:val="BodyText"/>
        <w:spacing w:before="7"/>
        <w:rPr>
          <w:sz w:val="16"/>
        </w:rPr>
      </w:pPr>
    </w:p>
    <w:p w14:paraId="7F5B9239" w14:textId="77777777" w:rsidR="002D06AE" w:rsidRDefault="002C2419">
      <w:pPr>
        <w:pStyle w:val="Heading7"/>
        <w:spacing w:before="94"/>
        <w:ind w:left="128"/>
      </w:pPr>
      <w:r>
        <w:t>6(b)</w:t>
      </w:r>
      <w:r>
        <w:rPr>
          <w:spacing w:val="-12"/>
        </w:rPr>
        <w:t xml:space="preserve"> </w:t>
      </w:r>
      <w:r>
        <w:t>Capital</w:t>
      </w:r>
      <w:r>
        <w:rPr>
          <w:spacing w:val="-10"/>
        </w:rPr>
        <w:t xml:space="preserve"> </w:t>
      </w:r>
      <w:r>
        <w:t>Expenditure</w:t>
      </w:r>
      <w:r>
        <w:rPr>
          <w:spacing w:val="-10"/>
        </w:rPr>
        <w:t xml:space="preserve"> </w:t>
      </w:r>
      <w:r>
        <w:t>by</w:t>
      </w:r>
      <w:r>
        <w:rPr>
          <w:spacing w:val="-14"/>
        </w:rPr>
        <w:t xml:space="preserve"> </w:t>
      </w:r>
      <w:r>
        <w:rPr>
          <w:spacing w:val="-2"/>
        </w:rPr>
        <w:t>Category</w:t>
      </w:r>
    </w:p>
    <w:p w14:paraId="7705A431" w14:textId="77777777" w:rsidR="002D06AE" w:rsidRDefault="002C2419">
      <w:pPr>
        <w:pStyle w:val="BodyText"/>
        <w:spacing w:before="3"/>
        <w:rPr>
          <w:b/>
          <w:sz w:val="21"/>
        </w:rPr>
      </w:pPr>
      <w:r>
        <w:pict w14:anchorId="3726854C">
          <v:group id="docshapegroup106" o:spid="_x0000_s1279" style="position:absolute;margin-left:53.5pt;margin-top:13.8pt;width:153pt;height:130.1pt;z-index:-15717888;mso-wrap-distance-left:0;mso-wrap-distance-right:0;mso-position-horizontal-relative:page" coordorigin="1070,276" coordsize="3060,2602">
            <v:shape id="docshape107" o:spid="_x0000_s1281" type="#_x0000_t75" style="position:absolute;left:1070;top:276;width:3060;height:1508">
              <v:imagedata r:id="rId39" o:title=""/>
            </v:shape>
            <v:shape id="docshape108" o:spid="_x0000_s1280" type="#_x0000_t202" style="position:absolute;left:1070;top:1783;width:3060;height:1095" fillcolor="#dbedf4" stroked="f">
              <v:textbox inset="0,0,0,0">
                <w:txbxContent>
                  <w:p w14:paraId="296BF21F" w14:textId="77777777" w:rsidR="002D06AE" w:rsidRDefault="002C2419">
                    <w:pPr>
                      <w:spacing w:before="99"/>
                      <w:ind w:left="831" w:right="833"/>
                      <w:jc w:val="center"/>
                      <w:rPr>
                        <w:rFonts w:ascii="Calibri"/>
                        <w:b/>
                        <w:color w:val="000000"/>
                        <w:sz w:val="44"/>
                      </w:rPr>
                    </w:pPr>
                    <w:r>
                      <w:rPr>
                        <w:rFonts w:ascii="Calibri"/>
                        <w:b/>
                        <w:color w:val="005294"/>
                        <w:spacing w:val="-2"/>
                        <w:sz w:val="44"/>
                      </w:rPr>
                      <w:t>$37.6m</w:t>
                    </w:r>
                  </w:p>
                  <w:p w14:paraId="2D344955" w14:textId="77777777" w:rsidR="002D06AE" w:rsidRDefault="002C2419">
                    <w:pPr>
                      <w:spacing w:before="162"/>
                      <w:ind w:left="831" w:right="833"/>
                      <w:jc w:val="center"/>
                      <w:rPr>
                        <w:rFonts w:ascii="Calibri"/>
                        <w:color w:val="000000"/>
                        <w:sz w:val="17"/>
                      </w:rPr>
                    </w:pPr>
                    <w:r>
                      <w:rPr>
                        <w:rFonts w:ascii="Calibri"/>
                        <w:color w:val="000000"/>
                        <w:spacing w:val="-2"/>
                        <w:sz w:val="17"/>
                      </w:rPr>
                      <w:t>Buildings</w:t>
                    </w:r>
                  </w:p>
                </w:txbxContent>
              </v:textbox>
            </v:shape>
            <w10:wrap type="topAndBottom" anchorx="page"/>
          </v:group>
        </w:pict>
      </w:r>
      <w:r>
        <w:pict w14:anchorId="5BD4883A">
          <v:group id="docshapegroup109" o:spid="_x0000_s1276" style="position:absolute;margin-left:220.3pt;margin-top:13.45pt;width:153.5pt;height:130.45pt;z-index:-15717376;mso-wrap-distance-left:0;mso-wrap-distance-right:0;mso-position-horizontal-relative:page" coordorigin="4406,269" coordsize="3070,2609">
            <v:shape id="docshape110" o:spid="_x0000_s1278" type="#_x0000_t75" style="position:absolute;left:4406;top:269;width:3070;height:1537">
              <v:imagedata r:id="rId40" o:title=""/>
            </v:shape>
            <v:shape id="docshape111" o:spid="_x0000_s1277" type="#_x0000_t202" style="position:absolute;left:4413;top:1778;width:3058;height:1100" fillcolor="#dbedf4" stroked="f">
              <v:textbox inset="0,0,0,0">
                <w:txbxContent>
                  <w:p w14:paraId="4D59E2A5" w14:textId="77777777" w:rsidR="002D06AE" w:rsidRDefault="002C2419">
                    <w:pPr>
                      <w:spacing w:before="54"/>
                      <w:ind w:left="278" w:right="282"/>
                      <w:jc w:val="center"/>
                      <w:rPr>
                        <w:rFonts w:ascii="Calibri"/>
                        <w:b/>
                        <w:color w:val="000000"/>
                        <w:sz w:val="44"/>
                      </w:rPr>
                    </w:pPr>
                    <w:r>
                      <w:rPr>
                        <w:rFonts w:ascii="Calibri"/>
                        <w:b/>
                        <w:color w:val="005294"/>
                        <w:spacing w:val="-2"/>
                        <w:sz w:val="44"/>
                      </w:rPr>
                      <w:t>$44.7m</w:t>
                    </w:r>
                  </w:p>
                  <w:p w14:paraId="0C58C323" w14:textId="77777777" w:rsidR="002D06AE" w:rsidRDefault="002C2419">
                    <w:pPr>
                      <w:spacing w:before="34" w:line="261" w:lineRule="auto"/>
                      <w:ind w:left="279" w:right="282"/>
                      <w:jc w:val="center"/>
                      <w:rPr>
                        <w:rFonts w:ascii="Calibri"/>
                        <w:color w:val="000000"/>
                        <w:sz w:val="17"/>
                      </w:rPr>
                    </w:pPr>
                    <w:r>
                      <w:rPr>
                        <w:rFonts w:ascii="Calibri"/>
                        <w:color w:val="000000"/>
                        <w:sz w:val="17"/>
                      </w:rPr>
                      <w:t>Roads, paths, kerb and channel and</w:t>
                    </w:r>
                    <w:r>
                      <w:rPr>
                        <w:rFonts w:ascii="Calibri"/>
                        <w:color w:val="000000"/>
                        <w:spacing w:val="40"/>
                        <w:sz w:val="17"/>
                      </w:rPr>
                      <w:t xml:space="preserve"> </w:t>
                    </w:r>
                    <w:r>
                      <w:rPr>
                        <w:rFonts w:ascii="Calibri"/>
                        <w:color w:val="000000"/>
                        <w:spacing w:val="-2"/>
                        <w:sz w:val="17"/>
                      </w:rPr>
                      <w:t>drains</w:t>
                    </w:r>
                  </w:p>
                </w:txbxContent>
              </v:textbox>
            </v:shape>
            <w10:wrap type="topAndBottom" anchorx="page"/>
          </v:group>
        </w:pict>
      </w:r>
      <w:r>
        <w:pict w14:anchorId="037B0E30">
          <v:group id="docshapegroup112" o:spid="_x0000_s1273" style="position:absolute;margin-left:384.85pt;margin-top:13.8pt;width:152.9pt;height:130.1pt;z-index:-15716864;mso-wrap-distance-left:0;mso-wrap-distance-right:0;mso-position-horizontal-relative:page" coordorigin="7697,276" coordsize="3058,2602">
            <v:shape id="docshape113" o:spid="_x0000_s1275" type="#_x0000_t75" style="position:absolute;left:7696;top:276;width:3058;height:1529">
              <v:imagedata r:id="rId41" o:title=""/>
            </v:shape>
            <v:shape id="docshape114" o:spid="_x0000_s1274" type="#_x0000_t202" style="position:absolute;left:7696;top:1805;width:3058;height:1073" fillcolor="#dbedf4" stroked="f">
              <v:textbox inset="0,0,0,0">
                <w:txbxContent>
                  <w:p w14:paraId="545D89BE" w14:textId="77777777" w:rsidR="002D06AE" w:rsidRDefault="002C2419">
                    <w:pPr>
                      <w:spacing w:before="75"/>
                      <w:ind w:left="840"/>
                      <w:rPr>
                        <w:rFonts w:ascii="Calibri"/>
                        <w:b/>
                        <w:color w:val="000000"/>
                        <w:sz w:val="44"/>
                      </w:rPr>
                    </w:pPr>
                    <w:r>
                      <w:rPr>
                        <w:rFonts w:ascii="Calibri"/>
                        <w:b/>
                        <w:color w:val="005294"/>
                        <w:spacing w:val="-2"/>
                        <w:sz w:val="44"/>
                      </w:rPr>
                      <w:t>$40.0m</w:t>
                    </w:r>
                  </w:p>
                  <w:p w14:paraId="237A2A4C" w14:textId="77777777" w:rsidR="002D06AE" w:rsidRDefault="002C2419">
                    <w:pPr>
                      <w:spacing w:before="159"/>
                      <w:ind w:left="919"/>
                      <w:rPr>
                        <w:rFonts w:ascii="Calibri"/>
                        <w:color w:val="000000"/>
                        <w:sz w:val="17"/>
                      </w:rPr>
                    </w:pPr>
                    <w:r>
                      <w:rPr>
                        <w:rFonts w:ascii="Calibri"/>
                        <w:color w:val="000000"/>
                        <w:sz w:val="17"/>
                      </w:rPr>
                      <w:t>Land</w:t>
                    </w:r>
                    <w:r>
                      <w:rPr>
                        <w:rFonts w:ascii="Calibri"/>
                        <w:color w:val="000000"/>
                        <w:spacing w:val="3"/>
                        <w:sz w:val="17"/>
                      </w:rPr>
                      <w:t xml:space="preserve"> </w:t>
                    </w:r>
                    <w:r>
                      <w:rPr>
                        <w:rFonts w:ascii="Calibri"/>
                        <w:color w:val="000000"/>
                        <w:spacing w:val="-2"/>
                        <w:sz w:val="17"/>
                      </w:rPr>
                      <w:t>acquisitions</w:t>
                    </w:r>
                  </w:p>
                </w:txbxContent>
              </v:textbox>
            </v:shape>
            <w10:wrap type="topAndBottom" anchorx="page"/>
          </v:group>
        </w:pict>
      </w:r>
      <w:r>
        <w:pict w14:anchorId="22DBF73E">
          <v:group id="docshapegroup115" o:spid="_x0000_s1270" style="position:absolute;margin-left:53.05pt;margin-top:151.8pt;width:153.5pt;height:130.35pt;z-index:-15716352;mso-wrap-distance-left:0;mso-wrap-distance-right:0;mso-position-horizontal-relative:page" coordorigin="1061,3036" coordsize="3070,2607">
            <v:shape id="docshape116" o:spid="_x0000_s1272" type="#_x0000_t75" style="position:absolute;left:1060;top:3036;width:3070;height:1532">
              <v:imagedata r:id="rId42" o:title=""/>
            </v:shape>
            <v:shape id="docshape117" o:spid="_x0000_s1271" type="#_x0000_t202" style="position:absolute;left:1075;top:4543;width:3056;height:1100" fillcolor="#dbedf4" stroked="f">
              <v:textbox inset="0,0,0,0">
                <w:txbxContent>
                  <w:p w14:paraId="6ADC337F" w14:textId="77777777" w:rsidR="002D06AE" w:rsidRDefault="002C2419">
                    <w:pPr>
                      <w:spacing w:before="104"/>
                      <w:ind w:left="485" w:right="487"/>
                      <w:jc w:val="center"/>
                      <w:rPr>
                        <w:rFonts w:ascii="Calibri"/>
                        <w:b/>
                        <w:color w:val="000000"/>
                        <w:sz w:val="44"/>
                      </w:rPr>
                    </w:pPr>
                    <w:r>
                      <w:rPr>
                        <w:rFonts w:ascii="Calibri"/>
                        <w:b/>
                        <w:color w:val="005294"/>
                        <w:spacing w:val="-2"/>
                        <w:sz w:val="44"/>
                      </w:rPr>
                      <w:t>$31.3m</w:t>
                    </w:r>
                  </w:p>
                  <w:p w14:paraId="1CB06CCD" w14:textId="77777777" w:rsidR="002D06AE" w:rsidRDefault="002C2419">
                    <w:pPr>
                      <w:spacing w:before="159"/>
                      <w:ind w:left="487" w:right="487"/>
                      <w:jc w:val="center"/>
                      <w:rPr>
                        <w:rFonts w:ascii="Calibri"/>
                        <w:color w:val="000000"/>
                        <w:sz w:val="17"/>
                      </w:rPr>
                    </w:pPr>
                    <w:r>
                      <w:rPr>
                        <w:rFonts w:ascii="Calibri"/>
                        <w:color w:val="000000"/>
                        <w:sz w:val="17"/>
                      </w:rPr>
                      <w:t>Parks,</w:t>
                    </w:r>
                    <w:r>
                      <w:rPr>
                        <w:rFonts w:ascii="Calibri"/>
                        <w:color w:val="000000"/>
                        <w:spacing w:val="4"/>
                        <w:sz w:val="17"/>
                      </w:rPr>
                      <w:t xml:space="preserve"> </w:t>
                    </w:r>
                    <w:r>
                      <w:rPr>
                        <w:rFonts w:ascii="Calibri"/>
                        <w:color w:val="000000"/>
                        <w:sz w:val="17"/>
                      </w:rPr>
                      <w:t>open</w:t>
                    </w:r>
                    <w:r>
                      <w:rPr>
                        <w:rFonts w:ascii="Calibri"/>
                        <w:color w:val="000000"/>
                        <w:spacing w:val="4"/>
                        <w:sz w:val="17"/>
                      </w:rPr>
                      <w:t xml:space="preserve"> </w:t>
                    </w:r>
                    <w:r>
                      <w:rPr>
                        <w:rFonts w:ascii="Calibri"/>
                        <w:color w:val="000000"/>
                        <w:sz w:val="17"/>
                      </w:rPr>
                      <w:t>space</w:t>
                    </w:r>
                    <w:r>
                      <w:rPr>
                        <w:rFonts w:ascii="Calibri"/>
                        <w:color w:val="000000"/>
                        <w:spacing w:val="4"/>
                        <w:sz w:val="17"/>
                      </w:rPr>
                      <w:t xml:space="preserve"> </w:t>
                    </w:r>
                    <w:r>
                      <w:rPr>
                        <w:rFonts w:ascii="Calibri"/>
                        <w:color w:val="000000"/>
                        <w:sz w:val="17"/>
                      </w:rPr>
                      <w:t>and</w:t>
                    </w:r>
                    <w:r>
                      <w:rPr>
                        <w:rFonts w:ascii="Calibri"/>
                        <w:color w:val="000000"/>
                        <w:spacing w:val="6"/>
                        <w:sz w:val="17"/>
                      </w:rPr>
                      <w:t xml:space="preserve"> </w:t>
                    </w:r>
                    <w:r>
                      <w:rPr>
                        <w:rFonts w:ascii="Calibri"/>
                        <w:color w:val="000000"/>
                        <w:spacing w:val="-2"/>
                        <w:sz w:val="17"/>
                      </w:rPr>
                      <w:t>leisure</w:t>
                    </w:r>
                  </w:p>
                </w:txbxContent>
              </v:textbox>
            </v:shape>
            <w10:wrap type="topAndBottom" anchorx="page"/>
          </v:group>
        </w:pict>
      </w:r>
      <w:r>
        <w:pict w14:anchorId="6BA8DB04">
          <v:group id="docshapegroup118" o:spid="_x0000_s1267" style="position:absolute;margin-left:220.3pt;margin-top:150.5pt;width:153.5pt;height:130.45pt;z-index:-15715840;mso-wrap-distance-left:0;mso-wrap-distance-right:0;mso-position-horizontal-relative:page" coordorigin="4406,3010" coordsize="3070,2609">
            <v:shape id="docshape119" o:spid="_x0000_s1269" type="#_x0000_t75" style="position:absolute;left:4406;top:3010;width:3070;height:1532">
              <v:imagedata r:id="rId43" o:title=""/>
            </v:shape>
            <v:shape id="docshape120" o:spid="_x0000_s1268" type="#_x0000_t202" style="position:absolute;left:4413;top:4519;width:3058;height:1100" fillcolor="#dbedf4" stroked="f">
              <v:textbox inset="0,0,0,0">
                <w:txbxContent>
                  <w:p w14:paraId="466A6354" w14:textId="77777777" w:rsidR="002D06AE" w:rsidRDefault="002C2419">
                    <w:pPr>
                      <w:spacing w:before="106"/>
                      <w:ind w:left="839"/>
                      <w:rPr>
                        <w:rFonts w:ascii="Calibri"/>
                        <w:b/>
                        <w:color w:val="000000"/>
                        <w:sz w:val="44"/>
                      </w:rPr>
                    </w:pPr>
                    <w:r>
                      <w:rPr>
                        <w:rFonts w:ascii="Calibri"/>
                        <w:b/>
                        <w:color w:val="005294"/>
                        <w:spacing w:val="-2"/>
                        <w:sz w:val="44"/>
                      </w:rPr>
                      <w:t>$14.9m</w:t>
                    </w:r>
                  </w:p>
                  <w:p w14:paraId="7A71669A" w14:textId="77777777" w:rsidR="002D06AE" w:rsidRDefault="002C2419">
                    <w:pPr>
                      <w:spacing w:before="159"/>
                      <w:ind w:left="859"/>
                      <w:rPr>
                        <w:rFonts w:ascii="Calibri"/>
                        <w:color w:val="000000"/>
                        <w:sz w:val="17"/>
                      </w:rPr>
                    </w:pPr>
                    <w:r>
                      <w:rPr>
                        <w:rFonts w:ascii="Calibri"/>
                        <w:color w:val="000000"/>
                        <w:sz w:val="17"/>
                      </w:rPr>
                      <w:t>Plant</w:t>
                    </w:r>
                    <w:r>
                      <w:rPr>
                        <w:rFonts w:ascii="Calibri"/>
                        <w:color w:val="000000"/>
                        <w:spacing w:val="2"/>
                        <w:sz w:val="17"/>
                      </w:rPr>
                      <w:t xml:space="preserve"> </w:t>
                    </w:r>
                    <w:r>
                      <w:rPr>
                        <w:rFonts w:ascii="Calibri"/>
                        <w:color w:val="000000"/>
                        <w:sz w:val="17"/>
                      </w:rPr>
                      <w:t>&amp;</w:t>
                    </w:r>
                    <w:r>
                      <w:rPr>
                        <w:rFonts w:ascii="Calibri"/>
                        <w:color w:val="000000"/>
                        <w:spacing w:val="5"/>
                        <w:sz w:val="17"/>
                      </w:rPr>
                      <w:t xml:space="preserve"> </w:t>
                    </w:r>
                    <w:r>
                      <w:rPr>
                        <w:rFonts w:ascii="Calibri"/>
                        <w:color w:val="000000"/>
                        <w:spacing w:val="-2"/>
                        <w:sz w:val="17"/>
                      </w:rPr>
                      <w:t>equipment</w:t>
                    </w:r>
                  </w:p>
                </w:txbxContent>
              </v:textbox>
            </v:shape>
            <w10:wrap type="topAndBottom" anchorx="page"/>
          </v:group>
        </w:pict>
      </w:r>
      <w:r>
        <w:pict w14:anchorId="47E70BF5">
          <v:group id="docshapegroup121" o:spid="_x0000_s1264" style="position:absolute;margin-left:384.6pt;margin-top:150.5pt;width:153.5pt;height:130.45pt;z-index:-15715328;mso-wrap-distance-left:0;mso-wrap-distance-right:0;mso-position-horizontal-relative:page" coordorigin="7692,3010" coordsize="3070,2609">
            <v:shape id="docshape122" o:spid="_x0000_s1266" type="#_x0000_t75" style="position:absolute;left:7692;top:3010;width:3070;height:1512">
              <v:imagedata r:id="rId44" o:title=""/>
            </v:shape>
            <v:shape id="docshape123" o:spid="_x0000_s1265" type="#_x0000_t202" style="position:absolute;left:7696;top:4514;width:3058;height:1104" fillcolor="#dbedf4" stroked="f">
              <v:textbox inset="0,0,0,0">
                <w:txbxContent>
                  <w:p w14:paraId="4751BF6B" w14:textId="77777777" w:rsidR="002D06AE" w:rsidRDefault="002C2419">
                    <w:pPr>
                      <w:spacing w:before="109"/>
                      <w:ind w:left="278" w:right="282"/>
                      <w:jc w:val="center"/>
                      <w:rPr>
                        <w:rFonts w:ascii="Calibri"/>
                        <w:b/>
                        <w:color w:val="000000"/>
                        <w:sz w:val="44"/>
                      </w:rPr>
                    </w:pPr>
                    <w:r>
                      <w:rPr>
                        <w:rFonts w:ascii="Calibri"/>
                        <w:b/>
                        <w:color w:val="005294"/>
                        <w:spacing w:val="-2"/>
                        <w:sz w:val="44"/>
                      </w:rPr>
                      <w:t>$17.1m</w:t>
                    </w:r>
                  </w:p>
                  <w:p w14:paraId="2629366D" w14:textId="77777777" w:rsidR="002D06AE" w:rsidRDefault="002C2419">
                    <w:pPr>
                      <w:spacing w:before="159"/>
                      <w:ind w:left="276" w:right="282"/>
                      <w:jc w:val="center"/>
                      <w:rPr>
                        <w:rFonts w:ascii="Calibri"/>
                        <w:color w:val="000000"/>
                        <w:sz w:val="17"/>
                      </w:rPr>
                    </w:pPr>
                    <w:r>
                      <w:rPr>
                        <w:rFonts w:ascii="Calibri"/>
                        <w:color w:val="000000"/>
                        <w:sz w:val="17"/>
                      </w:rPr>
                      <w:t>Roadside</w:t>
                    </w:r>
                    <w:r>
                      <w:rPr>
                        <w:rFonts w:ascii="Calibri"/>
                        <w:color w:val="000000"/>
                        <w:spacing w:val="7"/>
                        <w:sz w:val="17"/>
                      </w:rPr>
                      <w:t xml:space="preserve"> </w:t>
                    </w:r>
                    <w:r>
                      <w:rPr>
                        <w:rFonts w:ascii="Calibri"/>
                        <w:color w:val="000000"/>
                        <w:sz w:val="17"/>
                      </w:rPr>
                      <w:t>Infrastructure</w:t>
                    </w:r>
                    <w:r>
                      <w:rPr>
                        <w:rFonts w:ascii="Calibri"/>
                        <w:color w:val="000000"/>
                        <w:spacing w:val="3"/>
                        <w:sz w:val="17"/>
                      </w:rPr>
                      <w:t xml:space="preserve"> </w:t>
                    </w:r>
                    <w:r>
                      <w:rPr>
                        <w:rFonts w:ascii="Calibri"/>
                        <w:color w:val="000000"/>
                        <w:sz w:val="17"/>
                      </w:rPr>
                      <w:t>&amp;</w:t>
                    </w:r>
                    <w:r>
                      <w:rPr>
                        <w:rFonts w:ascii="Calibri"/>
                        <w:color w:val="000000"/>
                        <w:spacing w:val="9"/>
                        <w:sz w:val="17"/>
                      </w:rPr>
                      <w:t xml:space="preserve"> </w:t>
                    </w:r>
                    <w:r>
                      <w:rPr>
                        <w:rFonts w:ascii="Calibri"/>
                        <w:color w:val="000000"/>
                        <w:spacing w:val="-2"/>
                        <w:sz w:val="17"/>
                      </w:rPr>
                      <w:t>furniture</w:t>
                    </w:r>
                  </w:p>
                </w:txbxContent>
              </v:textbox>
            </v:shape>
            <w10:wrap type="topAndBottom" anchorx="page"/>
          </v:group>
        </w:pict>
      </w:r>
      <w:r>
        <w:pict w14:anchorId="05C2983D">
          <v:group id="docshapegroup124" o:spid="_x0000_s1261" style="position:absolute;margin-left:53.5pt;margin-top:291pt;width:153pt;height:130.1pt;z-index:-15714816;mso-wrap-distance-left:0;mso-wrap-distance-right:0;mso-position-horizontal-relative:page" coordorigin="1070,5820" coordsize="3060,2602">
            <v:shape id="docshape125" o:spid="_x0000_s1263" type="#_x0000_t75" style="position:absolute;left:1070;top:5820;width:3060;height:1503">
              <v:imagedata r:id="rId45" o:title=""/>
            </v:shape>
            <v:shape id="docshape126" o:spid="_x0000_s1262" type="#_x0000_t202" style="position:absolute;left:1070;top:7322;width:3060;height:1100" fillcolor="#dbedf4" stroked="f">
              <v:textbox inset="0,0,0,0">
                <w:txbxContent>
                  <w:p w14:paraId="75614513" w14:textId="77777777" w:rsidR="002D06AE" w:rsidRDefault="002C2419">
                    <w:pPr>
                      <w:spacing w:line="466" w:lineRule="exact"/>
                      <w:ind w:left="831" w:right="833"/>
                      <w:jc w:val="center"/>
                      <w:rPr>
                        <w:rFonts w:ascii="Calibri"/>
                        <w:b/>
                        <w:color w:val="000000"/>
                        <w:sz w:val="44"/>
                      </w:rPr>
                    </w:pPr>
                    <w:r>
                      <w:rPr>
                        <w:rFonts w:ascii="Calibri"/>
                        <w:b/>
                        <w:color w:val="005294"/>
                        <w:spacing w:val="-2"/>
                        <w:sz w:val="44"/>
                      </w:rPr>
                      <w:t>$10.3m</w:t>
                    </w:r>
                  </w:p>
                  <w:p w14:paraId="2FA3DECB" w14:textId="77777777" w:rsidR="002D06AE" w:rsidRDefault="002C2419">
                    <w:pPr>
                      <w:spacing w:before="159"/>
                      <w:ind w:left="831" w:right="831"/>
                      <w:jc w:val="center"/>
                      <w:rPr>
                        <w:rFonts w:ascii="Calibri"/>
                        <w:color w:val="000000"/>
                        <w:sz w:val="17"/>
                      </w:rPr>
                    </w:pPr>
                    <w:r>
                      <w:rPr>
                        <w:rFonts w:ascii="Calibri"/>
                        <w:color w:val="000000"/>
                        <w:spacing w:val="-2"/>
                        <w:sz w:val="17"/>
                      </w:rPr>
                      <w:t>Other</w:t>
                    </w:r>
                  </w:p>
                </w:txbxContent>
              </v:textbox>
            </v:shape>
            <w10:wrap type="topAndBottom" anchorx="page"/>
          </v:group>
        </w:pict>
      </w:r>
    </w:p>
    <w:p w14:paraId="2E78E603" w14:textId="77777777" w:rsidR="002D06AE" w:rsidRDefault="002D06AE">
      <w:pPr>
        <w:pStyle w:val="BodyText"/>
        <w:spacing w:before="4"/>
        <w:rPr>
          <w:b/>
          <w:sz w:val="9"/>
        </w:rPr>
      </w:pPr>
    </w:p>
    <w:p w14:paraId="6F1CBE74" w14:textId="77777777" w:rsidR="002D06AE" w:rsidRDefault="002D06AE">
      <w:pPr>
        <w:pStyle w:val="BodyText"/>
        <w:spacing w:before="4"/>
        <w:rPr>
          <w:b/>
          <w:sz w:val="13"/>
        </w:rPr>
      </w:pPr>
    </w:p>
    <w:p w14:paraId="3CC35F47" w14:textId="77777777" w:rsidR="002D06AE" w:rsidRDefault="002D06AE">
      <w:pPr>
        <w:rPr>
          <w:sz w:val="13"/>
        </w:rPr>
        <w:sectPr w:rsidR="002D06AE">
          <w:type w:val="continuous"/>
          <w:pgSz w:w="11910" w:h="16840"/>
          <w:pgMar w:top="1920" w:right="920" w:bottom="280" w:left="920" w:header="0" w:footer="634" w:gutter="0"/>
          <w:cols w:space="720"/>
        </w:sectPr>
      </w:pPr>
    </w:p>
    <w:p w14:paraId="2E2AF971" w14:textId="77777777" w:rsidR="002D06AE" w:rsidRDefault="002C2419">
      <w:pPr>
        <w:spacing w:before="80"/>
        <w:ind w:left="128"/>
        <w:rPr>
          <w:b/>
          <w:sz w:val="19"/>
        </w:rPr>
      </w:pPr>
      <w:r>
        <w:rPr>
          <w:b/>
          <w:sz w:val="19"/>
        </w:rPr>
        <w:lastRenderedPageBreak/>
        <w:t>6(c)</w:t>
      </w:r>
      <w:r>
        <w:rPr>
          <w:b/>
          <w:spacing w:val="-8"/>
          <w:sz w:val="19"/>
        </w:rPr>
        <w:t xml:space="preserve"> </w:t>
      </w:r>
      <w:r>
        <w:rPr>
          <w:b/>
          <w:sz w:val="19"/>
        </w:rPr>
        <w:t>Capital</w:t>
      </w:r>
      <w:r>
        <w:rPr>
          <w:b/>
          <w:spacing w:val="-8"/>
          <w:sz w:val="19"/>
        </w:rPr>
        <w:t xml:space="preserve"> </w:t>
      </w:r>
      <w:r>
        <w:rPr>
          <w:b/>
          <w:sz w:val="19"/>
        </w:rPr>
        <w:t>Spend</w:t>
      </w:r>
      <w:r>
        <w:rPr>
          <w:b/>
          <w:spacing w:val="-8"/>
          <w:sz w:val="19"/>
        </w:rPr>
        <w:t xml:space="preserve"> </w:t>
      </w:r>
      <w:r>
        <w:rPr>
          <w:b/>
          <w:sz w:val="19"/>
        </w:rPr>
        <w:t>by</w:t>
      </w:r>
      <w:r>
        <w:rPr>
          <w:b/>
          <w:spacing w:val="-13"/>
          <w:sz w:val="19"/>
        </w:rPr>
        <w:t xml:space="preserve"> </w:t>
      </w:r>
      <w:r>
        <w:rPr>
          <w:b/>
          <w:spacing w:val="-2"/>
          <w:sz w:val="19"/>
        </w:rPr>
        <w:t>Classification</w:t>
      </w:r>
    </w:p>
    <w:p w14:paraId="41B024F0" w14:textId="77777777" w:rsidR="002D06AE" w:rsidRDefault="002D06AE">
      <w:pPr>
        <w:pStyle w:val="BodyText"/>
        <w:rPr>
          <w:b/>
          <w:sz w:val="20"/>
        </w:rPr>
      </w:pPr>
    </w:p>
    <w:p w14:paraId="1D85F091" w14:textId="77777777" w:rsidR="002D06AE" w:rsidRDefault="002C2419">
      <w:pPr>
        <w:spacing w:before="168"/>
        <w:ind w:left="128"/>
        <w:rPr>
          <w:sz w:val="17"/>
        </w:rPr>
      </w:pPr>
      <w:r>
        <w:rPr>
          <w:w w:val="105"/>
          <w:sz w:val="17"/>
        </w:rPr>
        <w:t>The</w:t>
      </w:r>
      <w:r>
        <w:rPr>
          <w:spacing w:val="-12"/>
          <w:w w:val="105"/>
          <w:sz w:val="17"/>
        </w:rPr>
        <w:t xml:space="preserve"> </w:t>
      </w:r>
      <w:r>
        <w:rPr>
          <w:w w:val="105"/>
          <w:sz w:val="17"/>
        </w:rPr>
        <w:t>graph</w:t>
      </w:r>
      <w:r>
        <w:rPr>
          <w:spacing w:val="-11"/>
          <w:w w:val="105"/>
          <w:sz w:val="17"/>
        </w:rPr>
        <w:t xml:space="preserve"> </w:t>
      </w:r>
      <w:r>
        <w:rPr>
          <w:w w:val="105"/>
          <w:sz w:val="17"/>
        </w:rPr>
        <w:t>below</w:t>
      </w:r>
      <w:r>
        <w:rPr>
          <w:spacing w:val="-11"/>
          <w:w w:val="105"/>
          <w:sz w:val="17"/>
        </w:rPr>
        <w:t xml:space="preserve"> </w:t>
      </w:r>
      <w:r>
        <w:rPr>
          <w:w w:val="105"/>
          <w:sz w:val="17"/>
        </w:rPr>
        <w:t>highlights</w:t>
      </w:r>
      <w:r>
        <w:rPr>
          <w:spacing w:val="-11"/>
          <w:w w:val="105"/>
          <w:sz w:val="17"/>
        </w:rPr>
        <w:t xml:space="preserve"> </w:t>
      </w:r>
      <w:r>
        <w:rPr>
          <w:w w:val="105"/>
          <w:sz w:val="17"/>
        </w:rPr>
        <w:t>the</w:t>
      </w:r>
      <w:r>
        <w:rPr>
          <w:spacing w:val="-10"/>
          <w:w w:val="105"/>
          <w:sz w:val="17"/>
        </w:rPr>
        <w:t xml:space="preserve"> </w:t>
      </w:r>
      <w:r>
        <w:rPr>
          <w:w w:val="105"/>
          <w:sz w:val="17"/>
        </w:rPr>
        <w:t>ratio</w:t>
      </w:r>
      <w:r>
        <w:rPr>
          <w:spacing w:val="-11"/>
          <w:w w:val="105"/>
          <w:sz w:val="17"/>
        </w:rPr>
        <w:t xml:space="preserve"> </w:t>
      </w:r>
      <w:r>
        <w:rPr>
          <w:w w:val="105"/>
          <w:sz w:val="17"/>
        </w:rPr>
        <w:t>of</w:t>
      </w:r>
      <w:r>
        <w:rPr>
          <w:spacing w:val="-9"/>
          <w:w w:val="105"/>
          <w:sz w:val="17"/>
        </w:rPr>
        <w:t xml:space="preserve"> </w:t>
      </w:r>
      <w:r>
        <w:rPr>
          <w:w w:val="105"/>
          <w:sz w:val="17"/>
        </w:rPr>
        <w:t>renewal</w:t>
      </w:r>
      <w:r>
        <w:rPr>
          <w:spacing w:val="-11"/>
          <w:w w:val="105"/>
          <w:sz w:val="17"/>
        </w:rPr>
        <w:t xml:space="preserve"> </w:t>
      </w:r>
      <w:r>
        <w:rPr>
          <w:w w:val="105"/>
          <w:sz w:val="17"/>
        </w:rPr>
        <w:t>and</w:t>
      </w:r>
      <w:r>
        <w:rPr>
          <w:spacing w:val="-11"/>
          <w:w w:val="105"/>
          <w:sz w:val="17"/>
        </w:rPr>
        <w:t xml:space="preserve"> </w:t>
      </w:r>
      <w:r>
        <w:rPr>
          <w:w w:val="105"/>
          <w:sz w:val="17"/>
        </w:rPr>
        <w:t>upgrade</w:t>
      </w:r>
      <w:r>
        <w:rPr>
          <w:spacing w:val="-12"/>
          <w:w w:val="105"/>
          <w:sz w:val="17"/>
        </w:rPr>
        <w:t xml:space="preserve"> </w:t>
      </w:r>
      <w:r>
        <w:rPr>
          <w:w w:val="105"/>
          <w:sz w:val="17"/>
        </w:rPr>
        <w:t>expenditure</w:t>
      </w:r>
      <w:r>
        <w:rPr>
          <w:spacing w:val="-12"/>
          <w:w w:val="105"/>
          <w:sz w:val="17"/>
        </w:rPr>
        <w:t xml:space="preserve"> </w:t>
      </w:r>
      <w:r>
        <w:rPr>
          <w:w w:val="105"/>
          <w:sz w:val="17"/>
        </w:rPr>
        <w:t>to</w:t>
      </w:r>
      <w:r>
        <w:rPr>
          <w:spacing w:val="-10"/>
          <w:w w:val="105"/>
          <w:sz w:val="17"/>
        </w:rPr>
        <w:t xml:space="preserve"> </w:t>
      </w:r>
      <w:r>
        <w:rPr>
          <w:spacing w:val="-2"/>
          <w:w w:val="105"/>
          <w:sz w:val="17"/>
        </w:rPr>
        <w:t>depreciation.</w:t>
      </w:r>
    </w:p>
    <w:p w14:paraId="366ABB4D" w14:textId="77777777" w:rsidR="002D06AE" w:rsidRDefault="002D06AE">
      <w:pPr>
        <w:pStyle w:val="BodyText"/>
        <w:spacing w:before="8"/>
      </w:pPr>
    </w:p>
    <w:p w14:paraId="37A03D88" w14:textId="77777777" w:rsidR="002D06AE" w:rsidRDefault="002C2419">
      <w:pPr>
        <w:spacing w:line="264" w:lineRule="auto"/>
        <w:ind w:left="128" w:right="141"/>
        <w:jc w:val="both"/>
        <w:rPr>
          <w:sz w:val="17"/>
        </w:rPr>
      </w:pPr>
      <w:r>
        <w:rPr>
          <w:w w:val="105"/>
          <w:sz w:val="17"/>
        </w:rPr>
        <w:t>The</w:t>
      </w:r>
      <w:r>
        <w:rPr>
          <w:spacing w:val="-7"/>
          <w:w w:val="105"/>
          <w:sz w:val="17"/>
        </w:rPr>
        <w:t xml:space="preserve"> </w:t>
      </w:r>
      <w:r>
        <w:rPr>
          <w:w w:val="105"/>
          <w:sz w:val="17"/>
        </w:rPr>
        <w:t>percentage</w:t>
      </w:r>
      <w:r>
        <w:rPr>
          <w:spacing w:val="-7"/>
          <w:w w:val="105"/>
          <w:sz w:val="17"/>
        </w:rPr>
        <w:t xml:space="preserve"> </w:t>
      </w:r>
      <w:r>
        <w:rPr>
          <w:w w:val="105"/>
          <w:sz w:val="17"/>
        </w:rPr>
        <w:t>of</w:t>
      </w:r>
      <w:r>
        <w:rPr>
          <w:spacing w:val="-6"/>
          <w:w w:val="105"/>
          <w:sz w:val="17"/>
        </w:rPr>
        <w:t xml:space="preserve"> </w:t>
      </w:r>
      <w:r>
        <w:rPr>
          <w:w w:val="105"/>
          <w:sz w:val="17"/>
        </w:rPr>
        <w:t>renewal</w:t>
      </w:r>
      <w:r>
        <w:rPr>
          <w:spacing w:val="-8"/>
          <w:w w:val="105"/>
          <w:sz w:val="17"/>
        </w:rPr>
        <w:t xml:space="preserve"> </w:t>
      </w:r>
      <w:r>
        <w:rPr>
          <w:w w:val="105"/>
          <w:sz w:val="17"/>
        </w:rPr>
        <w:t>/</w:t>
      </w:r>
      <w:r>
        <w:rPr>
          <w:spacing w:val="-8"/>
          <w:w w:val="105"/>
          <w:sz w:val="17"/>
        </w:rPr>
        <w:t xml:space="preserve"> </w:t>
      </w:r>
      <w:r>
        <w:rPr>
          <w:w w:val="105"/>
          <w:sz w:val="17"/>
        </w:rPr>
        <w:t>upgrade</w:t>
      </w:r>
      <w:r>
        <w:rPr>
          <w:spacing w:val="-7"/>
          <w:w w:val="105"/>
          <w:sz w:val="17"/>
        </w:rPr>
        <w:t xml:space="preserve"> </w:t>
      </w:r>
      <w:r>
        <w:rPr>
          <w:w w:val="105"/>
          <w:sz w:val="17"/>
        </w:rPr>
        <w:t>capital</w:t>
      </w:r>
      <w:r>
        <w:rPr>
          <w:spacing w:val="-7"/>
          <w:w w:val="105"/>
          <w:sz w:val="17"/>
        </w:rPr>
        <w:t xml:space="preserve"> </w:t>
      </w:r>
      <w:r>
        <w:rPr>
          <w:w w:val="105"/>
          <w:sz w:val="17"/>
        </w:rPr>
        <w:t>expenditure</w:t>
      </w:r>
      <w:r>
        <w:rPr>
          <w:spacing w:val="-7"/>
          <w:w w:val="105"/>
          <w:sz w:val="17"/>
        </w:rPr>
        <w:t xml:space="preserve"> </w:t>
      </w:r>
      <w:r>
        <w:rPr>
          <w:w w:val="105"/>
          <w:sz w:val="17"/>
        </w:rPr>
        <w:t>is</w:t>
      </w:r>
      <w:r>
        <w:rPr>
          <w:spacing w:val="-6"/>
          <w:w w:val="105"/>
          <w:sz w:val="17"/>
        </w:rPr>
        <w:t xml:space="preserve"> </w:t>
      </w:r>
      <w:r>
        <w:rPr>
          <w:w w:val="105"/>
          <w:sz w:val="17"/>
        </w:rPr>
        <w:t>a</w:t>
      </w:r>
      <w:r>
        <w:rPr>
          <w:spacing w:val="-7"/>
          <w:w w:val="105"/>
          <w:sz w:val="17"/>
        </w:rPr>
        <w:t xml:space="preserve"> </w:t>
      </w:r>
      <w:r>
        <w:rPr>
          <w:w w:val="105"/>
          <w:sz w:val="17"/>
        </w:rPr>
        <w:t>long-term</w:t>
      </w:r>
      <w:r>
        <w:rPr>
          <w:spacing w:val="-8"/>
          <w:w w:val="105"/>
          <w:sz w:val="17"/>
        </w:rPr>
        <w:t xml:space="preserve"> </w:t>
      </w:r>
      <w:r>
        <w:rPr>
          <w:w w:val="105"/>
          <w:sz w:val="17"/>
        </w:rPr>
        <w:t>indicator</w:t>
      </w:r>
      <w:r>
        <w:rPr>
          <w:spacing w:val="-10"/>
          <w:w w:val="105"/>
          <w:sz w:val="17"/>
        </w:rPr>
        <w:t xml:space="preserve"> </w:t>
      </w:r>
      <w:r>
        <w:rPr>
          <w:w w:val="105"/>
          <w:sz w:val="17"/>
        </w:rPr>
        <w:t>of</w:t>
      </w:r>
      <w:r>
        <w:rPr>
          <w:spacing w:val="-3"/>
          <w:w w:val="105"/>
          <w:sz w:val="17"/>
        </w:rPr>
        <w:t xml:space="preserve"> </w:t>
      </w:r>
      <w:r>
        <w:rPr>
          <w:w w:val="105"/>
          <w:sz w:val="17"/>
        </w:rPr>
        <w:t>how</w:t>
      </w:r>
      <w:r>
        <w:rPr>
          <w:spacing w:val="-7"/>
          <w:w w:val="105"/>
          <w:sz w:val="17"/>
        </w:rPr>
        <w:t xml:space="preserve"> </w:t>
      </w:r>
      <w:r>
        <w:rPr>
          <w:w w:val="105"/>
          <w:sz w:val="17"/>
        </w:rPr>
        <w:t>well</w:t>
      </w:r>
      <w:r>
        <w:rPr>
          <w:spacing w:val="-7"/>
          <w:w w:val="105"/>
          <w:sz w:val="17"/>
        </w:rPr>
        <w:t xml:space="preserve"> </w:t>
      </w:r>
      <w:r>
        <w:rPr>
          <w:w w:val="105"/>
          <w:sz w:val="17"/>
        </w:rPr>
        <w:t>the</w:t>
      </w:r>
      <w:r>
        <w:rPr>
          <w:spacing w:val="-7"/>
          <w:w w:val="105"/>
          <w:sz w:val="17"/>
        </w:rPr>
        <w:t xml:space="preserve"> </w:t>
      </w:r>
      <w:r>
        <w:rPr>
          <w:w w:val="105"/>
          <w:sz w:val="17"/>
        </w:rPr>
        <w:t>City</w:t>
      </w:r>
      <w:r>
        <w:rPr>
          <w:spacing w:val="-10"/>
          <w:w w:val="105"/>
          <w:sz w:val="17"/>
        </w:rPr>
        <w:t xml:space="preserve"> </w:t>
      </w:r>
      <w:r>
        <w:rPr>
          <w:w w:val="105"/>
          <w:sz w:val="17"/>
        </w:rPr>
        <w:t>is</w:t>
      </w:r>
      <w:r>
        <w:rPr>
          <w:spacing w:val="-8"/>
          <w:w w:val="105"/>
          <w:sz w:val="17"/>
        </w:rPr>
        <w:t xml:space="preserve"> </w:t>
      </w:r>
      <w:r>
        <w:rPr>
          <w:w w:val="105"/>
          <w:sz w:val="17"/>
        </w:rPr>
        <w:t>maintaining</w:t>
      </w:r>
      <w:r>
        <w:rPr>
          <w:spacing w:val="-4"/>
          <w:w w:val="105"/>
          <w:sz w:val="17"/>
        </w:rPr>
        <w:t xml:space="preserve"> </w:t>
      </w:r>
      <w:r>
        <w:rPr>
          <w:w w:val="105"/>
          <w:sz w:val="17"/>
        </w:rPr>
        <w:t>its</w:t>
      </w:r>
      <w:r>
        <w:rPr>
          <w:spacing w:val="-8"/>
          <w:w w:val="105"/>
          <w:sz w:val="17"/>
        </w:rPr>
        <w:t xml:space="preserve"> </w:t>
      </w:r>
      <w:r>
        <w:rPr>
          <w:w w:val="105"/>
          <w:sz w:val="17"/>
        </w:rPr>
        <w:t>current asset base. The trend indicates the City is allocating further resources to renewal / upgrade capital expenditure during the projected period.</w:t>
      </w:r>
    </w:p>
    <w:p w14:paraId="19656BF7" w14:textId="77777777" w:rsidR="002D06AE" w:rsidRDefault="002C2419">
      <w:pPr>
        <w:spacing w:before="173" w:line="264" w:lineRule="auto"/>
        <w:ind w:left="128" w:right="143"/>
        <w:jc w:val="both"/>
        <w:rPr>
          <w:sz w:val="17"/>
        </w:rPr>
      </w:pPr>
      <w:r>
        <w:rPr>
          <w:w w:val="105"/>
          <w:sz w:val="17"/>
        </w:rPr>
        <w:t>A key driver of the investment in new infrastructure is growth across the municipality and the civic precinct building due to finish</w:t>
      </w:r>
      <w:r>
        <w:rPr>
          <w:spacing w:val="-7"/>
          <w:w w:val="105"/>
          <w:sz w:val="17"/>
        </w:rPr>
        <w:t xml:space="preserve"> </w:t>
      </w:r>
      <w:r>
        <w:rPr>
          <w:w w:val="105"/>
          <w:sz w:val="17"/>
        </w:rPr>
        <w:t>construction</w:t>
      </w:r>
      <w:r>
        <w:rPr>
          <w:spacing w:val="-7"/>
          <w:w w:val="105"/>
          <w:sz w:val="17"/>
        </w:rPr>
        <w:t xml:space="preserve"> </w:t>
      </w:r>
      <w:r>
        <w:rPr>
          <w:w w:val="105"/>
          <w:sz w:val="17"/>
        </w:rPr>
        <w:t>by</w:t>
      </w:r>
      <w:r>
        <w:rPr>
          <w:spacing w:val="-12"/>
          <w:w w:val="105"/>
          <w:sz w:val="17"/>
        </w:rPr>
        <w:t xml:space="preserve"> </w:t>
      </w:r>
      <w:r>
        <w:rPr>
          <w:w w:val="105"/>
          <w:sz w:val="17"/>
        </w:rPr>
        <w:t>the</w:t>
      </w:r>
      <w:r>
        <w:rPr>
          <w:spacing w:val="-7"/>
          <w:w w:val="105"/>
          <w:sz w:val="17"/>
        </w:rPr>
        <w:t xml:space="preserve"> </w:t>
      </w:r>
      <w:r>
        <w:rPr>
          <w:w w:val="105"/>
          <w:sz w:val="17"/>
        </w:rPr>
        <w:t>end</w:t>
      </w:r>
      <w:r>
        <w:rPr>
          <w:spacing w:val="-7"/>
          <w:w w:val="105"/>
          <w:sz w:val="17"/>
        </w:rPr>
        <w:t xml:space="preserve"> </w:t>
      </w:r>
      <w:r>
        <w:rPr>
          <w:w w:val="105"/>
          <w:sz w:val="17"/>
        </w:rPr>
        <w:t>of</w:t>
      </w:r>
      <w:r>
        <w:rPr>
          <w:spacing w:val="-6"/>
          <w:w w:val="105"/>
          <w:sz w:val="17"/>
        </w:rPr>
        <w:t xml:space="preserve"> </w:t>
      </w:r>
      <w:r>
        <w:rPr>
          <w:w w:val="105"/>
          <w:sz w:val="17"/>
        </w:rPr>
        <w:t>2021-22</w:t>
      </w:r>
      <w:r>
        <w:rPr>
          <w:spacing w:val="-9"/>
          <w:w w:val="105"/>
          <w:sz w:val="17"/>
        </w:rPr>
        <w:t xml:space="preserve"> </w:t>
      </w:r>
      <w:r>
        <w:rPr>
          <w:w w:val="105"/>
          <w:sz w:val="17"/>
        </w:rPr>
        <w:t>and</w:t>
      </w:r>
      <w:r>
        <w:rPr>
          <w:spacing w:val="-7"/>
          <w:w w:val="105"/>
          <w:sz w:val="17"/>
        </w:rPr>
        <w:t xml:space="preserve"> </w:t>
      </w:r>
      <w:r>
        <w:rPr>
          <w:w w:val="105"/>
          <w:sz w:val="17"/>
        </w:rPr>
        <w:t>the</w:t>
      </w:r>
      <w:r>
        <w:rPr>
          <w:spacing w:val="-7"/>
          <w:w w:val="105"/>
          <w:sz w:val="17"/>
        </w:rPr>
        <w:t xml:space="preserve"> </w:t>
      </w:r>
      <w:r>
        <w:rPr>
          <w:w w:val="105"/>
          <w:sz w:val="17"/>
        </w:rPr>
        <w:t>construction</w:t>
      </w:r>
      <w:r>
        <w:rPr>
          <w:spacing w:val="-5"/>
          <w:w w:val="105"/>
          <w:sz w:val="17"/>
        </w:rPr>
        <w:t xml:space="preserve"> </w:t>
      </w:r>
      <w:r>
        <w:rPr>
          <w:w w:val="105"/>
          <w:sz w:val="17"/>
        </w:rPr>
        <w:t>of</w:t>
      </w:r>
      <w:r>
        <w:rPr>
          <w:spacing w:val="-6"/>
          <w:w w:val="105"/>
          <w:sz w:val="17"/>
        </w:rPr>
        <w:t xml:space="preserve"> </w:t>
      </w:r>
      <w:r>
        <w:rPr>
          <w:w w:val="105"/>
          <w:sz w:val="17"/>
        </w:rPr>
        <w:t>the</w:t>
      </w:r>
      <w:r>
        <w:rPr>
          <w:spacing w:val="-5"/>
          <w:w w:val="105"/>
          <w:sz w:val="17"/>
        </w:rPr>
        <w:t xml:space="preserve"> </w:t>
      </w:r>
      <w:r>
        <w:rPr>
          <w:w w:val="105"/>
          <w:sz w:val="17"/>
        </w:rPr>
        <w:t>Northern</w:t>
      </w:r>
      <w:r>
        <w:rPr>
          <w:spacing w:val="-9"/>
          <w:w w:val="105"/>
          <w:sz w:val="17"/>
        </w:rPr>
        <w:t xml:space="preserve"> </w:t>
      </w:r>
      <w:r>
        <w:rPr>
          <w:w w:val="105"/>
          <w:sz w:val="17"/>
        </w:rPr>
        <w:t>Aquatic</w:t>
      </w:r>
      <w:r>
        <w:rPr>
          <w:spacing w:val="-5"/>
          <w:w w:val="105"/>
          <w:sz w:val="17"/>
        </w:rPr>
        <w:t xml:space="preserve"> </w:t>
      </w:r>
      <w:r>
        <w:rPr>
          <w:w w:val="105"/>
          <w:sz w:val="17"/>
        </w:rPr>
        <w:t>and</w:t>
      </w:r>
      <w:r>
        <w:rPr>
          <w:spacing w:val="-5"/>
          <w:w w:val="105"/>
          <w:sz w:val="17"/>
        </w:rPr>
        <w:t xml:space="preserve"> </w:t>
      </w:r>
      <w:r>
        <w:rPr>
          <w:w w:val="105"/>
          <w:sz w:val="17"/>
        </w:rPr>
        <w:t>Community</w:t>
      </w:r>
      <w:r>
        <w:rPr>
          <w:spacing w:val="-10"/>
          <w:w w:val="105"/>
          <w:sz w:val="17"/>
        </w:rPr>
        <w:t xml:space="preserve"> </w:t>
      </w:r>
      <w:r>
        <w:rPr>
          <w:w w:val="105"/>
          <w:sz w:val="17"/>
        </w:rPr>
        <w:t>Hub</w:t>
      </w:r>
      <w:r>
        <w:rPr>
          <w:spacing w:val="-7"/>
          <w:w w:val="105"/>
          <w:sz w:val="17"/>
        </w:rPr>
        <w:t xml:space="preserve"> </w:t>
      </w:r>
      <w:r>
        <w:rPr>
          <w:w w:val="105"/>
          <w:sz w:val="17"/>
        </w:rPr>
        <w:t>over</w:t>
      </w:r>
      <w:r>
        <w:rPr>
          <w:spacing w:val="-7"/>
          <w:w w:val="105"/>
          <w:sz w:val="17"/>
        </w:rPr>
        <w:t xml:space="preserve"> </w:t>
      </w:r>
      <w:r>
        <w:rPr>
          <w:w w:val="105"/>
          <w:sz w:val="17"/>
        </w:rPr>
        <w:t>2022-23</w:t>
      </w:r>
      <w:r>
        <w:rPr>
          <w:spacing w:val="-7"/>
          <w:w w:val="105"/>
          <w:sz w:val="17"/>
        </w:rPr>
        <w:t xml:space="preserve"> </w:t>
      </w:r>
      <w:r>
        <w:rPr>
          <w:w w:val="105"/>
          <w:sz w:val="17"/>
        </w:rPr>
        <w:t xml:space="preserve">and </w:t>
      </w:r>
      <w:r>
        <w:rPr>
          <w:spacing w:val="-2"/>
          <w:w w:val="105"/>
          <w:sz w:val="17"/>
        </w:rPr>
        <w:t>2023-24.</w:t>
      </w:r>
    </w:p>
    <w:p w14:paraId="62EBA93C" w14:textId="77777777" w:rsidR="002D06AE" w:rsidRDefault="002D06AE">
      <w:pPr>
        <w:pStyle w:val="BodyText"/>
        <w:spacing w:before="5"/>
        <w:rPr>
          <w:sz w:val="13"/>
        </w:rPr>
      </w:pPr>
    </w:p>
    <w:p w14:paraId="05C86015" w14:textId="77777777" w:rsidR="002D06AE" w:rsidRDefault="002C2419">
      <w:pPr>
        <w:tabs>
          <w:tab w:val="left" w:pos="5034"/>
          <w:tab w:val="left" w:pos="6051"/>
          <w:tab w:val="left" w:pos="6810"/>
        </w:tabs>
        <w:spacing w:before="97"/>
        <w:ind w:left="4007"/>
        <w:rPr>
          <w:sz w:val="14"/>
        </w:rPr>
      </w:pPr>
      <w:r>
        <w:rPr>
          <w:noProof/>
        </w:rPr>
        <w:drawing>
          <wp:anchor distT="0" distB="0" distL="0" distR="0" simplePos="0" relativeHeight="15745024" behindDoc="0" locked="0" layoutInCell="1" allowOverlap="1" wp14:anchorId="155714A9" wp14:editId="48C04939">
            <wp:simplePos x="0" y="0"/>
            <wp:positionH relativeFrom="page">
              <wp:posOffset>2916935</wp:posOffset>
            </wp:positionH>
            <wp:positionV relativeFrom="paragraph">
              <wp:posOffset>93119</wp:posOffset>
            </wp:positionV>
            <wp:extent cx="192024" cy="44196"/>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46" cstate="print"/>
                    <a:stretch>
                      <a:fillRect/>
                    </a:stretch>
                  </pic:blipFill>
                  <pic:spPr>
                    <a:xfrm>
                      <a:off x="0" y="0"/>
                      <a:ext cx="192024" cy="44196"/>
                    </a:xfrm>
                    <a:prstGeom prst="rect">
                      <a:avLst/>
                    </a:prstGeom>
                  </pic:spPr>
                </pic:pic>
              </a:graphicData>
            </a:graphic>
          </wp:anchor>
        </w:drawing>
      </w:r>
      <w:r>
        <w:rPr>
          <w:noProof/>
        </w:rPr>
        <w:drawing>
          <wp:anchor distT="0" distB="0" distL="0" distR="0" simplePos="0" relativeHeight="460025856" behindDoc="1" locked="0" layoutInCell="1" allowOverlap="1" wp14:anchorId="13C5E188" wp14:editId="2969DF5F">
            <wp:simplePos x="0" y="0"/>
            <wp:positionH relativeFrom="page">
              <wp:posOffset>3569208</wp:posOffset>
            </wp:positionH>
            <wp:positionV relativeFrom="paragraph">
              <wp:posOffset>93119</wp:posOffset>
            </wp:positionV>
            <wp:extent cx="192024" cy="44196"/>
            <wp:effectExtent l="0" t="0" r="0" b="0"/>
            <wp:wrapNone/>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47" cstate="print"/>
                    <a:stretch>
                      <a:fillRect/>
                    </a:stretch>
                  </pic:blipFill>
                  <pic:spPr>
                    <a:xfrm>
                      <a:off x="0" y="0"/>
                      <a:ext cx="192024" cy="44196"/>
                    </a:xfrm>
                    <a:prstGeom prst="rect">
                      <a:avLst/>
                    </a:prstGeom>
                  </pic:spPr>
                </pic:pic>
              </a:graphicData>
            </a:graphic>
          </wp:anchor>
        </w:drawing>
      </w:r>
      <w:r>
        <w:rPr>
          <w:noProof/>
        </w:rPr>
        <w:drawing>
          <wp:anchor distT="0" distB="0" distL="0" distR="0" simplePos="0" relativeHeight="460026368" behindDoc="1" locked="0" layoutInCell="1" allowOverlap="1" wp14:anchorId="5DAB057E" wp14:editId="04FEA5A4">
            <wp:simplePos x="0" y="0"/>
            <wp:positionH relativeFrom="page">
              <wp:posOffset>4215384</wp:posOffset>
            </wp:positionH>
            <wp:positionV relativeFrom="paragraph">
              <wp:posOffset>93119</wp:posOffset>
            </wp:positionV>
            <wp:extent cx="193548" cy="44196"/>
            <wp:effectExtent l="0" t="0" r="0" b="0"/>
            <wp:wrapNone/>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48" cstate="print"/>
                    <a:stretch>
                      <a:fillRect/>
                    </a:stretch>
                  </pic:blipFill>
                  <pic:spPr>
                    <a:xfrm>
                      <a:off x="0" y="0"/>
                      <a:ext cx="193548" cy="44196"/>
                    </a:xfrm>
                    <a:prstGeom prst="rect">
                      <a:avLst/>
                    </a:prstGeom>
                  </pic:spPr>
                </pic:pic>
              </a:graphicData>
            </a:graphic>
          </wp:anchor>
        </w:drawing>
      </w:r>
      <w:r>
        <w:rPr>
          <w:noProof/>
        </w:rPr>
        <w:drawing>
          <wp:anchor distT="0" distB="0" distL="0" distR="0" simplePos="0" relativeHeight="460026880" behindDoc="1" locked="0" layoutInCell="1" allowOverlap="1" wp14:anchorId="38254983" wp14:editId="098204A1">
            <wp:simplePos x="0" y="0"/>
            <wp:positionH relativeFrom="page">
              <wp:posOffset>4696967</wp:posOffset>
            </wp:positionH>
            <wp:positionV relativeFrom="paragraph">
              <wp:posOffset>86261</wp:posOffset>
            </wp:positionV>
            <wp:extent cx="192024" cy="57911"/>
            <wp:effectExtent l="0" t="0" r="0" b="0"/>
            <wp:wrapNone/>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49" cstate="print"/>
                    <a:stretch>
                      <a:fillRect/>
                    </a:stretch>
                  </pic:blipFill>
                  <pic:spPr>
                    <a:xfrm>
                      <a:off x="0" y="0"/>
                      <a:ext cx="192024" cy="57911"/>
                    </a:xfrm>
                    <a:prstGeom prst="rect">
                      <a:avLst/>
                    </a:prstGeom>
                  </pic:spPr>
                </pic:pic>
              </a:graphicData>
            </a:graphic>
          </wp:anchor>
        </w:drawing>
      </w:r>
      <w:r>
        <w:rPr>
          <w:spacing w:val="-2"/>
          <w:sz w:val="14"/>
        </w:rPr>
        <w:t>Renewal</w:t>
      </w:r>
      <w:r>
        <w:rPr>
          <w:sz w:val="14"/>
        </w:rPr>
        <w:tab/>
      </w:r>
      <w:r>
        <w:rPr>
          <w:spacing w:val="-2"/>
          <w:sz w:val="14"/>
        </w:rPr>
        <w:t>Upgrade</w:t>
      </w:r>
      <w:r>
        <w:rPr>
          <w:sz w:val="14"/>
        </w:rPr>
        <w:tab/>
      </w:r>
      <w:r>
        <w:rPr>
          <w:spacing w:val="-5"/>
          <w:sz w:val="14"/>
        </w:rPr>
        <w:t>New</w:t>
      </w:r>
      <w:r>
        <w:rPr>
          <w:sz w:val="14"/>
        </w:rPr>
        <w:tab/>
      </w:r>
      <w:r>
        <w:rPr>
          <w:spacing w:val="-2"/>
          <w:sz w:val="14"/>
        </w:rPr>
        <w:t>Depreciation</w:t>
      </w:r>
    </w:p>
    <w:p w14:paraId="731AADB6" w14:textId="77777777" w:rsidR="002D06AE" w:rsidRDefault="002D06AE">
      <w:pPr>
        <w:pStyle w:val="BodyText"/>
        <w:spacing w:before="1"/>
        <w:rPr>
          <w:sz w:val="14"/>
        </w:rPr>
      </w:pPr>
    </w:p>
    <w:p w14:paraId="61872623" w14:textId="77777777" w:rsidR="002D06AE" w:rsidRDefault="002C2419">
      <w:pPr>
        <w:ind w:left="649"/>
        <w:rPr>
          <w:sz w:val="13"/>
        </w:rPr>
      </w:pPr>
      <w:r>
        <w:rPr>
          <w:noProof/>
        </w:rPr>
        <w:drawing>
          <wp:anchor distT="0" distB="0" distL="0" distR="0" simplePos="0" relativeHeight="15744512" behindDoc="0" locked="0" layoutInCell="1" allowOverlap="1" wp14:anchorId="5BF84664" wp14:editId="5EB1431E">
            <wp:simplePos x="0" y="0"/>
            <wp:positionH relativeFrom="page">
              <wp:posOffset>1182624</wp:posOffset>
            </wp:positionH>
            <wp:positionV relativeFrom="paragraph">
              <wp:posOffset>50874</wp:posOffset>
            </wp:positionV>
            <wp:extent cx="5673852" cy="2074164"/>
            <wp:effectExtent l="0" t="0" r="0" b="0"/>
            <wp:wrapNone/>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0" cstate="print"/>
                    <a:stretch>
                      <a:fillRect/>
                    </a:stretch>
                  </pic:blipFill>
                  <pic:spPr>
                    <a:xfrm>
                      <a:off x="0" y="0"/>
                      <a:ext cx="5673852" cy="2074164"/>
                    </a:xfrm>
                    <a:prstGeom prst="rect">
                      <a:avLst/>
                    </a:prstGeom>
                  </pic:spPr>
                </pic:pic>
              </a:graphicData>
            </a:graphic>
          </wp:anchor>
        </w:drawing>
      </w:r>
      <w:r>
        <w:rPr>
          <w:spacing w:val="-5"/>
          <w:sz w:val="13"/>
        </w:rPr>
        <w:t>220</w:t>
      </w:r>
    </w:p>
    <w:p w14:paraId="18CEF2D8" w14:textId="77777777" w:rsidR="002D06AE" w:rsidRDefault="002D06AE">
      <w:pPr>
        <w:pStyle w:val="BodyText"/>
        <w:spacing w:before="6"/>
        <w:rPr>
          <w:sz w:val="12"/>
        </w:rPr>
      </w:pPr>
    </w:p>
    <w:p w14:paraId="5647120C" w14:textId="77777777" w:rsidR="002D06AE" w:rsidRDefault="002C2419">
      <w:pPr>
        <w:ind w:left="649"/>
        <w:rPr>
          <w:sz w:val="13"/>
        </w:rPr>
      </w:pPr>
      <w:r>
        <w:rPr>
          <w:spacing w:val="-5"/>
          <w:sz w:val="13"/>
        </w:rPr>
        <w:t>200</w:t>
      </w:r>
    </w:p>
    <w:p w14:paraId="7F8C3E6E" w14:textId="77777777" w:rsidR="002D06AE" w:rsidRDefault="002D06AE">
      <w:pPr>
        <w:pStyle w:val="BodyText"/>
        <w:spacing w:before="5"/>
        <w:rPr>
          <w:sz w:val="12"/>
        </w:rPr>
      </w:pPr>
    </w:p>
    <w:p w14:paraId="42440DA1" w14:textId="77777777" w:rsidR="002D06AE" w:rsidRDefault="002C2419">
      <w:pPr>
        <w:spacing w:before="1"/>
        <w:ind w:left="649"/>
        <w:rPr>
          <w:sz w:val="13"/>
        </w:rPr>
      </w:pPr>
      <w:r>
        <w:rPr>
          <w:spacing w:val="-5"/>
          <w:sz w:val="13"/>
        </w:rPr>
        <w:t>180</w:t>
      </w:r>
    </w:p>
    <w:p w14:paraId="47CBA325" w14:textId="77777777" w:rsidR="002D06AE" w:rsidRDefault="002D06AE">
      <w:pPr>
        <w:pStyle w:val="BodyText"/>
        <w:spacing w:before="5"/>
        <w:rPr>
          <w:sz w:val="12"/>
        </w:rPr>
      </w:pPr>
    </w:p>
    <w:p w14:paraId="6A3E8B1F" w14:textId="77777777" w:rsidR="002D06AE" w:rsidRDefault="002C2419">
      <w:pPr>
        <w:ind w:left="649"/>
        <w:rPr>
          <w:sz w:val="13"/>
        </w:rPr>
      </w:pPr>
      <w:r>
        <w:rPr>
          <w:spacing w:val="-5"/>
          <w:sz w:val="13"/>
        </w:rPr>
        <w:t>160</w:t>
      </w:r>
    </w:p>
    <w:p w14:paraId="7C6C0571" w14:textId="77777777" w:rsidR="002D06AE" w:rsidRDefault="002D06AE">
      <w:pPr>
        <w:pStyle w:val="BodyText"/>
        <w:spacing w:before="6"/>
        <w:rPr>
          <w:sz w:val="12"/>
        </w:rPr>
      </w:pPr>
    </w:p>
    <w:p w14:paraId="5719B071" w14:textId="77777777" w:rsidR="002D06AE" w:rsidRDefault="002C2419">
      <w:pPr>
        <w:ind w:left="649"/>
        <w:rPr>
          <w:sz w:val="13"/>
        </w:rPr>
      </w:pPr>
      <w:r>
        <w:pict w14:anchorId="5168B91A">
          <v:shape id="docshape129" o:spid="_x0000_s1260" type="#_x0000_t202" style="position:absolute;left:0;text-align:left;margin-left:62.55pt;margin-top:4.15pt;width:10.2pt;height:10.15pt;z-index:15747072;mso-position-horizontal-relative:page" filled="f" stroked="f">
            <v:textbox style="layout-flow:vertical;mso-layout-flow-alt:bottom-to-top" inset="0,0,0,0">
              <w:txbxContent>
                <w:p w14:paraId="66F9D595"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5"/>
          <w:sz w:val="13"/>
        </w:rPr>
        <w:t>140</w:t>
      </w:r>
    </w:p>
    <w:p w14:paraId="0F92CA93" w14:textId="77777777" w:rsidR="002D06AE" w:rsidRDefault="002D06AE">
      <w:pPr>
        <w:pStyle w:val="BodyText"/>
        <w:spacing w:before="6"/>
        <w:rPr>
          <w:sz w:val="12"/>
        </w:rPr>
      </w:pPr>
    </w:p>
    <w:p w14:paraId="0D7235FC" w14:textId="77777777" w:rsidR="002D06AE" w:rsidRDefault="002C2419">
      <w:pPr>
        <w:ind w:left="649"/>
        <w:rPr>
          <w:sz w:val="13"/>
        </w:rPr>
      </w:pPr>
      <w:r>
        <w:rPr>
          <w:spacing w:val="-5"/>
          <w:sz w:val="13"/>
        </w:rPr>
        <w:t>120</w:t>
      </w:r>
    </w:p>
    <w:p w14:paraId="718DAA15" w14:textId="77777777" w:rsidR="002D06AE" w:rsidRDefault="002D06AE">
      <w:pPr>
        <w:pStyle w:val="BodyText"/>
        <w:spacing w:before="6"/>
        <w:rPr>
          <w:sz w:val="12"/>
        </w:rPr>
      </w:pPr>
    </w:p>
    <w:p w14:paraId="62C2E7E8" w14:textId="77777777" w:rsidR="002D06AE" w:rsidRDefault="002C2419">
      <w:pPr>
        <w:ind w:left="649"/>
        <w:rPr>
          <w:sz w:val="13"/>
        </w:rPr>
      </w:pPr>
      <w:r>
        <w:rPr>
          <w:spacing w:val="-5"/>
          <w:sz w:val="13"/>
        </w:rPr>
        <w:t>100</w:t>
      </w:r>
    </w:p>
    <w:p w14:paraId="6A4787EB" w14:textId="77777777" w:rsidR="002D06AE" w:rsidRDefault="002D06AE">
      <w:pPr>
        <w:pStyle w:val="BodyText"/>
        <w:spacing w:before="6"/>
        <w:rPr>
          <w:sz w:val="12"/>
        </w:rPr>
      </w:pPr>
    </w:p>
    <w:p w14:paraId="55363E00" w14:textId="77777777" w:rsidR="002D06AE" w:rsidRDefault="002C2419">
      <w:pPr>
        <w:ind w:left="723"/>
        <w:rPr>
          <w:sz w:val="13"/>
        </w:rPr>
      </w:pPr>
      <w:r>
        <w:rPr>
          <w:spacing w:val="-5"/>
          <w:sz w:val="13"/>
        </w:rPr>
        <w:t>80</w:t>
      </w:r>
    </w:p>
    <w:p w14:paraId="1CF57AF7" w14:textId="77777777" w:rsidR="002D06AE" w:rsidRDefault="002D06AE">
      <w:pPr>
        <w:pStyle w:val="BodyText"/>
        <w:spacing w:before="6"/>
        <w:rPr>
          <w:sz w:val="12"/>
        </w:rPr>
      </w:pPr>
    </w:p>
    <w:p w14:paraId="107B1DF7" w14:textId="77777777" w:rsidR="002D06AE" w:rsidRDefault="002C2419">
      <w:pPr>
        <w:ind w:left="723"/>
        <w:rPr>
          <w:sz w:val="13"/>
        </w:rPr>
      </w:pPr>
      <w:r>
        <w:rPr>
          <w:spacing w:val="-5"/>
          <w:sz w:val="13"/>
        </w:rPr>
        <w:t>60</w:t>
      </w:r>
    </w:p>
    <w:p w14:paraId="5E39441A" w14:textId="77777777" w:rsidR="002D06AE" w:rsidRDefault="002D06AE">
      <w:pPr>
        <w:pStyle w:val="BodyText"/>
        <w:spacing w:before="6"/>
        <w:rPr>
          <w:sz w:val="12"/>
        </w:rPr>
      </w:pPr>
    </w:p>
    <w:p w14:paraId="55F67C33" w14:textId="77777777" w:rsidR="002D06AE" w:rsidRDefault="002C2419">
      <w:pPr>
        <w:ind w:left="723"/>
        <w:rPr>
          <w:sz w:val="13"/>
        </w:rPr>
      </w:pPr>
      <w:r>
        <w:rPr>
          <w:spacing w:val="-5"/>
          <w:sz w:val="13"/>
        </w:rPr>
        <w:t>40</w:t>
      </w:r>
    </w:p>
    <w:p w14:paraId="6C0799CD" w14:textId="77777777" w:rsidR="002D06AE" w:rsidRDefault="002D06AE">
      <w:pPr>
        <w:pStyle w:val="BodyText"/>
        <w:spacing w:before="5"/>
        <w:rPr>
          <w:sz w:val="12"/>
        </w:rPr>
      </w:pPr>
    </w:p>
    <w:p w14:paraId="7AA42F2D" w14:textId="77777777" w:rsidR="002D06AE" w:rsidRDefault="002C2419">
      <w:pPr>
        <w:spacing w:before="1"/>
        <w:ind w:left="723"/>
        <w:rPr>
          <w:sz w:val="13"/>
        </w:rPr>
      </w:pPr>
      <w:r>
        <w:rPr>
          <w:spacing w:val="-5"/>
          <w:sz w:val="13"/>
        </w:rPr>
        <w:t>20</w:t>
      </w:r>
    </w:p>
    <w:p w14:paraId="07B2CC29" w14:textId="77777777" w:rsidR="002D06AE" w:rsidRDefault="002D06AE">
      <w:pPr>
        <w:rPr>
          <w:sz w:val="13"/>
        </w:rPr>
        <w:sectPr w:rsidR="002D06AE">
          <w:headerReference w:type="default" r:id="rId51"/>
          <w:footerReference w:type="default" r:id="rId52"/>
          <w:pgSz w:w="11910" w:h="16840"/>
          <w:pgMar w:top="1420" w:right="920" w:bottom="820" w:left="920" w:header="0" w:footer="634" w:gutter="0"/>
          <w:cols w:space="720"/>
        </w:sectPr>
      </w:pPr>
    </w:p>
    <w:p w14:paraId="714EE947" w14:textId="77777777" w:rsidR="002D06AE" w:rsidRDefault="002D06AE">
      <w:pPr>
        <w:pStyle w:val="BodyText"/>
        <w:spacing w:before="5"/>
        <w:rPr>
          <w:sz w:val="12"/>
        </w:rPr>
      </w:pPr>
    </w:p>
    <w:p w14:paraId="7B584552" w14:textId="77777777" w:rsidR="002D06AE" w:rsidRDefault="002C2419">
      <w:pPr>
        <w:ind w:right="190"/>
        <w:jc w:val="center"/>
        <w:rPr>
          <w:sz w:val="13"/>
        </w:rPr>
      </w:pPr>
      <w:r>
        <w:rPr>
          <w:sz w:val="13"/>
        </w:rPr>
        <w:t>0</w:t>
      </w:r>
    </w:p>
    <w:p w14:paraId="046856CD" w14:textId="77777777" w:rsidR="002D06AE" w:rsidRDefault="002C2419">
      <w:pPr>
        <w:spacing w:before="7"/>
        <w:ind w:left="1377"/>
        <w:jc w:val="center"/>
        <w:rPr>
          <w:sz w:val="13"/>
        </w:rPr>
      </w:pPr>
      <w:r>
        <w:rPr>
          <w:spacing w:val="-2"/>
          <w:sz w:val="13"/>
        </w:rPr>
        <w:t>2020-</w:t>
      </w:r>
      <w:r>
        <w:rPr>
          <w:spacing w:val="-5"/>
          <w:sz w:val="13"/>
        </w:rPr>
        <w:t>21</w:t>
      </w:r>
    </w:p>
    <w:p w14:paraId="31D69B43" w14:textId="77777777" w:rsidR="002D06AE" w:rsidRDefault="002C2419">
      <w:pPr>
        <w:spacing w:before="2"/>
        <w:ind w:left="1377"/>
        <w:jc w:val="center"/>
        <w:rPr>
          <w:sz w:val="13"/>
        </w:rPr>
      </w:pPr>
      <w:r>
        <w:rPr>
          <w:spacing w:val="-2"/>
          <w:sz w:val="13"/>
        </w:rPr>
        <w:t>Actual</w:t>
      </w:r>
    </w:p>
    <w:p w14:paraId="110F3A4D" w14:textId="77777777" w:rsidR="002D06AE" w:rsidRDefault="002C2419">
      <w:pPr>
        <w:rPr>
          <w:sz w:val="14"/>
        </w:rPr>
      </w:pPr>
      <w:r>
        <w:br w:type="column"/>
      </w:r>
    </w:p>
    <w:p w14:paraId="103C511A" w14:textId="77777777" w:rsidR="002D06AE" w:rsidRDefault="002D06AE">
      <w:pPr>
        <w:pStyle w:val="BodyText"/>
        <w:spacing w:before="1"/>
        <w:rPr>
          <w:sz w:val="12"/>
        </w:rPr>
      </w:pPr>
    </w:p>
    <w:p w14:paraId="74FFFD9A" w14:textId="77777777" w:rsidR="002D06AE" w:rsidRDefault="002C2419">
      <w:pPr>
        <w:ind w:left="752"/>
        <w:rPr>
          <w:sz w:val="13"/>
        </w:rPr>
      </w:pPr>
      <w:r>
        <w:rPr>
          <w:spacing w:val="-2"/>
          <w:sz w:val="13"/>
        </w:rPr>
        <w:t>2021-</w:t>
      </w:r>
      <w:r>
        <w:rPr>
          <w:spacing w:val="-5"/>
          <w:sz w:val="13"/>
        </w:rPr>
        <w:t>22</w:t>
      </w:r>
    </w:p>
    <w:p w14:paraId="1BB0EEC4" w14:textId="77777777" w:rsidR="002D06AE" w:rsidRDefault="002C2419">
      <w:pPr>
        <w:spacing w:before="2"/>
        <w:ind w:left="810"/>
        <w:rPr>
          <w:sz w:val="13"/>
        </w:rPr>
      </w:pPr>
      <w:r>
        <w:rPr>
          <w:spacing w:val="-2"/>
          <w:sz w:val="13"/>
        </w:rPr>
        <w:t>Actual</w:t>
      </w:r>
    </w:p>
    <w:p w14:paraId="6DC48561" w14:textId="77777777" w:rsidR="002D06AE" w:rsidRDefault="002C2419">
      <w:pPr>
        <w:rPr>
          <w:sz w:val="14"/>
        </w:rPr>
      </w:pPr>
      <w:r>
        <w:br w:type="column"/>
      </w:r>
    </w:p>
    <w:p w14:paraId="273DD293" w14:textId="77777777" w:rsidR="002D06AE" w:rsidRDefault="002D06AE">
      <w:pPr>
        <w:pStyle w:val="BodyText"/>
        <w:spacing w:before="1"/>
        <w:rPr>
          <w:sz w:val="12"/>
        </w:rPr>
      </w:pPr>
    </w:p>
    <w:p w14:paraId="09C42075" w14:textId="77777777" w:rsidR="002D06AE" w:rsidRDefault="002C2419">
      <w:pPr>
        <w:ind w:left="752"/>
        <w:rPr>
          <w:sz w:val="13"/>
        </w:rPr>
      </w:pPr>
      <w:r>
        <w:rPr>
          <w:spacing w:val="-2"/>
          <w:sz w:val="13"/>
        </w:rPr>
        <w:t>2022-</w:t>
      </w:r>
      <w:r>
        <w:rPr>
          <w:spacing w:val="-5"/>
          <w:sz w:val="13"/>
        </w:rPr>
        <w:t>23</w:t>
      </w:r>
    </w:p>
    <w:p w14:paraId="441DCDD1" w14:textId="77777777" w:rsidR="002D06AE" w:rsidRDefault="002C2419">
      <w:pPr>
        <w:spacing w:before="2"/>
        <w:ind w:left="738"/>
        <w:rPr>
          <w:sz w:val="13"/>
        </w:rPr>
      </w:pPr>
      <w:r>
        <w:rPr>
          <w:spacing w:val="-2"/>
          <w:sz w:val="13"/>
        </w:rPr>
        <w:t>Forecast</w:t>
      </w:r>
    </w:p>
    <w:p w14:paraId="466DB64C" w14:textId="77777777" w:rsidR="002D06AE" w:rsidRDefault="002C2419">
      <w:pPr>
        <w:rPr>
          <w:sz w:val="14"/>
        </w:rPr>
      </w:pPr>
      <w:r>
        <w:br w:type="column"/>
      </w:r>
    </w:p>
    <w:p w14:paraId="79F7669C" w14:textId="77777777" w:rsidR="002D06AE" w:rsidRDefault="002D06AE">
      <w:pPr>
        <w:pStyle w:val="BodyText"/>
        <w:spacing w:before="1"/>
        <w:rPr>
          <w:sz w:val="12"/>
        </w:rPr>
      </w:pPr>
    </w:p>
    <w:p w14:paraId="2328692F" w14:textId="77777777" w:rsidR="002D06AE" w:rsidRDefault="002C2419">
      <w:pPr>
        <w:ind w:left="738"/>
        <w:rPr>
          <w:sz w:val="13"/>
        </w:rPr>
      </w:pPr>
      <w:r>
        <w:rPr>
          <w:spacing w:val="-2"/>
          <w:sz w:val="13"/>
        </w:rPr>
        <w:t>2023-</w:t>
      </w:r>
      <w:r>
        <w:rPr>
          <w:spacing w:val="-5"/>
          <w:sz w:val="13"/>
        </w:rPr>
        <w:t>24</w:t>
      </w:r>
    </w:p>
    <w:p w14:paraId="6057E2F3" w14:textId="77777777" w:rsidR="002D06AE" w:rsidRDefault="002C2419">
      <w:pPr>
        <w:spacing w:before="2"/>
        <w:ind w:left="771"/>
        <w:rPr>
          <w:sz w:val="13"/>
        </w:rPr>
      </w:pPr>
      <w:r>
        <w:rPr>
          <w:spacing w:val="-2"/>
          <w:sz w:val="13"/>
        </w:rPr>
        <w:t>Budget</w:t>
      </w:r>
    </w:p>
    <w:p w14:paraId="26AA6AEE" w14:textId="77777777" w:rsidR="002D06AE" w:rsidRDefault="002C2419">
      <w:pPr>
        <w:rPr>
          <w:sz w:val="14"/>
        </w:rPr>
      </w:pPr>
      <w:r>
        <w:br w:type="column"/>
      </w:r>
    </w:p>
    <w:p w14:paraId="72D50074" w14:textId="77777777" w:rsidR="002D06AE" w:rsidRDefault="002D06AE">
      <w:pPr>
        <w:pStyle w:val="BodyText"/>
        <w:spacing w:before="1"/>
        <w:rPr>
          <w:sz w:val="12"/>
        </w:rPr>
      </w:pPr>
    </w:p>
    <w:p w14:paraId="707F53BB" w14:textId="77777777" w:rsidR="002D06AE" w:rsidRDefault="002C2419">
      <w:pPr>
        <w:ind w:left="752"/>
        <w:rPr>
          <w:sz w:val="13"/>
        </w:rPr>
      </w:pPr>
      <w:r>
        <w:rPr>
          <w:spacing w:val="-2"/>
          <w:sz w:val="13"/>
        </w:rPr>
        <w:t>2024-</w:t>
      </w:r>
      <w:r>
        <w:rPr>
          <w:spacing w:val="-5"/>
          <w:sz w:val="13"/>
        </w:rPr>
        <w:t>25</w:t>
      </w:r>
    </w:p>
    <w:p w14:paraId="5FBC14DC" w14:textId="77777777" w:rsidR="002D06AE" w:rsidRDefault="002C2419">
      <w:pPr>
        <w:spacing w:before="2"/>
        <w:ind w:left="702"/>
        <w:rPr>
          <w:sz w:val="13"/>
        </w:rPr>
      </w:pPr>
      <w:r>
        <w:rPr>
          <w:spacing w:val="-2"/>
          <w:sz w:val="13"/>
        </w:rPr>
        <w:t>Projection</w:t>
      </w:r>
    </w:p>
    <w:p w14:paraId="4D79135D" w14:textId="77777777" w:rsidR="002D06AE" w:rsidRDefault="002C2419">
      <w:pPr>
        <w:rPr>
          <w:sz w:val="14"/>
        </w:rPr>
      </w:pPr>
      <w:r>
        <w:br w:type="column"/>
      </w:r>
    </w:p>
    <w:p w14:paraId="38E8AFA7" w14:textId="77777777" w:rsidR="002D06AE" w:rsidRDefault="002D06AE">
      <w:pPr>
        <w:pStyle w:val="BodyText"/>
        <w:spacing w:before="1"/>
        <w:rPr>
          <w:sz w:val="12"/>
        </w:rPr>
      </w:pPr>
    </w:p>
    <w:p w14:paraId="51A75D7A" w14:textId="77777777" w:rsidR="002D06AE" w:rsidRDefault="002C2419">
      <w:pPr>
        <w:ind w:left="702"/>
        <w:rPr>
          <w:sz w:val="13"/>
        </w:rPr>
      </w:pPr>
      <w:r>
        <w:rPr>
          <w:spacing w:val="-2"/>
          <w:sz w:val="13"/>
        </w:rPr>
        <w:t>2025-</w:t>
      </w:r>
      <w:r>
        <w:rPr>
          <w:spacing w:val="-5"/>
          <w:sz w:val="13"/>
        </w:rPr>
        <w:t>26</w:t>
      </w:r>
    </w:p>
    <w:p w14:paraId="1CB9F9EC" w14:textId="77777777" w:rsidR="002D06AE" w:rsidRDefault="002C2419">
      <w:pPr>
        <w:spacing w:before="2"/>
        <w:ind w:left="649"/>
        <w:rPr>
          <w:sz w:val="13"/>
        </w:rPr>
      </w:pPr>
      <w:r>
        <w:rPr>
          <w:spacing w:val="-2"/>
          <w:sz w:val="13"/>
        </w:rPr>
        <w:t>Projection</w:t>
      </w:r>
    </w:p>
    <w:p w14:paraId="25B59C17" w14:textId="77777777" w:rsidR="002D06AE" w:rsidRDefault="002C2419">
      <w:pPr>
        <w:rPr>
          <w:sz w:val="14"/>
        </w:rPr>
      </w:pPr>
      <w:r>
        <w:br w:type="column"/>
      </w:r>
    </w:p>
    <w:p w14:paraId="4331F187" w14:textId="77777777" w:rsidR="002D06AE" w:rsidRDefault="002D06AE">
      <w:pPr>
        <w:pStyle w:val="BodyText"/>
        <w:spacing w:before="1"/>
        <w:rPr>
          <w:sz w:val="12"/>
        </w:rPr>
      </w:pPr>
    </w:p>
    <w:p w14:paraId="6E0B9358" w14:textId="77777777" w:rsidR="002D06AE" w:rsidRDefault="002C2419">
      <w:pPr>
        <w:ind w:left="702"/>
        <w:rPr>
          <w:sz w:val="13"/>
        </w:rPr>
      </w:pPr>
      <w:r>
        <w:rPr>
          <w:spacing w:val="-2"/>
          <w:sz w:val="13"/>
        </w:rPr>
        <w:t>2026-</w:t>
      </w:r>
      <w:r>
        <w:rPr>
          <w:spacing w:val="-5"/>
          <w:sz w:val="13"/>
        </w:rPr>
        <w:t>27</w:t>
      </w:r>
    </w:p>
    <w:p w14:paraId="4D2085DD" w14:textId="77777777" w:rsidR="002D06AE" w:rsidRDefault="002C2419">
      <w:pPr>
        <w:spacing w:before="2"/>
        <w:ind w:left="651"/>
        <w:rPr>
          <w:sz w:val="13"/>
        </w:rPr>
      </w:pPr>
      <w:r>
        <w:rPr>
          <w:spacing w:val="-2"/>
          <w:sz w:val="13"/>
        </w:rPr>
        <w:t>Projection</w:t>
      </w:r>
    </w:p>
    <w:p w14:paraId="73BC4287" w14:textId="77777777" w:rsidR="002D06AE" w:rsidRDefault="002D06AE">
      <w:pPr>
        <w:rPr>
          <w:sz w:val="13"/>
        </w:rPr>
        <w:sectPr w:rsidR="002D06AE">
          <w:type w:val="continuous"/>
          <w:pgSz w:w="11910" w:h="16840"/>
          <w:pgMar w:top="1920" w:right="920" w:bottom="280" w:left="920" w:header="0" w:footer="634" w:gutter="0"/>
          <w:cols w:num="7" w:space="720" w:equalWidth="0">
            <w:col w:w="1858" w:space="40"/>
            <w:col w:w="1232" w:space="39"/>
            <w:col w:w="1247" w:space="40"/>
            <w:col w:w="1218" w:space="39"/>
            <w:col w:w="1286" w:space="40"/>
            <w:col w:w="1232" w:space="39"/>
            <w:col w:w="1760"/>
          </w:cols>
        </w:sectPr>
      </w:pPr>
    </w:p>
    <w:p w14:paraId="18512DAE" w14:textId="77777777" w:rsidR="002D06AE" w:rsidRDefault="002D06AE">
      <w:pPr>
        <w:pStyle w:val="BodyText"/>
        <w:spacing w:before="7"/>
        <w:rPr>
          <w:sz w:val="23"/>
        </w:rPr>
      </w:pPr>
    </w:p>
    <w:p w14:paraId="7D5230C4" w14:textId="77777777" w:rsidR="002D06AE" w:rsidRDefault="002C2419">
      <w:pPr>
        <w:pStyle w:val="Heading5"/>
        <w:numPr>
          <w:ilvl w:val="0"/>
          <w:numId w:val="29"/>
        </w:numPr>
        <w:tabs>
          <w:tab w:val="left" w:pos="381"/>
          <w:tab w:val="left" w:pos="9956"/>
        </w:tabs>
        <w:spacing w:before="94"/>
      </w:pPr>
      <w:r>
        <w:rPr>
          <w:color w:val="000000"/>
          <w:spacing w:val="-1"/>
          <w:shd w:val="clear" w:color="auto" w:fill="F1F1F1"/>
        </w:rPr>
        <w:t>N</w:t>
      </w:r>
      <w:r>
        <w:rPr>
          <w:color w:val="000000"/>
          <w:spacing w:val="-2"/>
          <w:shd w:val="clear" w:color="auto" w:fill="F1F1F1"/>
        </w:rPr>
        <w:t>e</w:t>
      </w:r>
      <w:r>
        <w:rPr>
          <w:color w:val="000000"/>
          <w:shd w:val="clear" w:color="auto" w:fill="F1F1F1"/>
        </w:rPr>
        <w:t>t</w:t>
      </w:r>
      <w:r>
        <w:rPr>
          <w:color w:val="000000"/>
          <w:spacing w:val="1"/>
          <w:shd w:val="clear" w:color="auto" w:fill="F1F1F1"/>
        </w:rPr>
        <w:t xml:space="preserve"> </w:t>
      </w:r>
      <w:r>
        <w:rPr>
          <w:color w:val="000000"/>
          <w:spacing w:val="-8"/>
          <w:shd w:val="clear" w:color="auto" w:fill="F1F1F1"/>
        </w:rPr>
        <w:t>A</w:t>
      </w:r>
      <w:r>
        <w:rPr>
          <w:color w:val="000000"/>
          <w:spacing w:val="-2"/>
          <w:shd w:val="clear" w:color="auto" w:fill="F1F1F1"/>
        </w:rPr>
        <w:t>s</w:t>
      </w:r>
      <w:r>
        <w:rPr>
          <w:color w:val="000000"/>
          <w:spacing w:val="-1"/>
          <w:shd w:val="clear" w:color="auto" w:fill="F1F1F1"/>
        </w:rPr>
        <w:t>s</w:t>
      </w:r>
      <w:r>
        <w:rPr>
          <w:color w:val="000000"/>
          <w:spacing w:val="-2"/>
          <w:shd w:val="clear" w:color="auto" w:fill="F1F1F1"/>
        </w:rPr>
        <w:t>e</w:t>
      </w:r>
      <w:r>
        <w:rPr>
          <w:color w:val="000000"/>
          <w:spacing w:val="1"/>
          <w:shd w:val="clear" w:color="auto" w:fill="F1F1F1"/>
        </w:rPr>
        <w:t>t</w:t>
      </w:r>
      <w:r>
        <w:rPr>
          <w:color w:val="000000"/>
          <w:shd w:val="clear" w:color="auto" w:fill="F1F1F1"/>
        </w:rPr>
        <w:t>s</w:t>
      </w:r>
      <w:r>
        <w:rPr>
          <w:color w:val="000000"/>
          <w:shd w:val="clear" w:color="auto" w:fill="F1F1F1"/>
        </w:rPr>
        <w:tab/>
      </w:r>
    </w:p>
    <w:p w14:paraId="5525D71F" w14:textId="77777777" w:rsidR="002D06AE" w:rsidRDefault="002D06AE">
      <w:pPr>
        <w:pStyle w:val="BodyText"/>
        <w:rPr>
          <w:b/>
          <w:sz w:val="20"/>
        </w:rPr>
      </w:pPr>
    </w:p>
    <w:p w14:paraId="27BAAD49" w14:textId="77777777" w:rsidR="002D06AE" w:rsidRDefault="002D06AE">
      <w:pPr>
        <w:pStyle w:val="BodyText"/>
        <w:rPr>
          <w:b/>
          <w:sz w:val="14"/>
        </w:rPr>
      </w:pPr>
    </w:p>
    <w:p w14:paraId="3F968803" w14:textId="77777777" w:rsidR="002D06AE" w:rsidRDefault="002C2419">
      <w:pPr>
        <w:spacing w:before="105"/>
        <w:ind w:left="923"/>
        <w:rPr>
          <w:sz w:val="13"/>
        </w:rPr>
      </w:pPr>
      <w:r>
        <w:pict w14:anchorId="3992072B">
          <v:group id="docshapegroup130" o:spid="_x0000_s1251" style="position:absolute;left:0;text-align:left;margin-left:112.2pt;margin-top:9.2pt;width:428.4pt;height:168.75pt;z-index:15744000;mso-position-horizontal-relative:page" coordorigin="2244,184" coordsize="8568,3375">
            <v:shape id="docshape131" o:spid="_x0000_s1259" type="#_x0000_t75" style="position:absolute;left:2244;top:183;width:8568;height:3375">
              <v:imagedata r:id="rId53" o:title=""/>
            </v:shape>
            <v:shape id="docshape132" o:spid="_x0000_s1258" type="#_x0000_t202" style="position:absolute;left:9995;top:404;width:454;height:147" filled="f" stroked="f">
              <v:textbox inset="0,0,0,0">
                <w:txbxContent>
                  <w:p w14:paraId="68584305" w14:textId="77777777" w:rsidR="002D06AE" w:rsidRDefault="002C2419">
                    <w:pPr>
                      <w:spacing w:line="146" w:lineRule="exact"/>
                      <w:rPr>
                        <w:sz w:val="13"/>
                      </w:rPr>
                    </w:pPr>
                    <w:r>
                      <w:rPr>
                        <w:spacing w:val="-2"/>
                        <w:sz w:val="13"/>
                      </w:rPr>
                      <w:t>4,783.2</w:t>
                    </w:r>
                  </w:p>
                </w:txbxContent>
              </v:textbox>
            </v:shape>
            <v:shape id="docshape133" o:spid="_x0000_s1257" type="#_x0000_t202" style="position:absolute;left:5162;top:680;width:456;height:147" filled="f" stroked="f">
              <v:textbox inset="0,0,0,0">
                <w:txbxContent>
                  <w:p w14:paraId="0BD47D90" w14:textId="77777777" w:rsidR="002D06AE" w:rsidRDefault="002C2419">
                    <w:pPr>
                      <w:spacing w:line="146" w:lineRule="exact"/>
                      <w:rPr>
                        <w:sz w:val="13"/>
                      </w:rPr>
                    </w:pPr>
                    <w:r>
                      <w:rPr>
                        <w:spacing w:val="-2"/>
                        <w:sz w:val="13"/>
                      </w:rPr>
                      <w:t>4,236.4</w:t>
                    </w:r>
                  </w:p>
                </w:txbxContent>
              </v:textbox>
            </v:shape>
            <v:shape id="docshape134" o:spid="_x0000_s1256" type="#_x0000_t202" style="position:absolute;left:6335;top:651;width:454;height:147" filled="f" stroked="f">
              <v:textbox inset="0,0,0,0">
                <w:txbxContent>
                  <w:p w14:paraId="7B3F3BEE" w14:textId="77777777" w:rsidR="002D06AE" w:rsidRDefault="002C2419">
                    <w:pPr>
                      <w:spacing w:line="146" w:lineRule="exact"/>
                      <w:rPr>
                        <w:sz w:val="13"/>
                      </w:rPr>
                    </w:pPr>
                    <w:r>
                      <w:rPr>
                        <w:spacing w:val="-2"/>
                        <w:sz w:val="13"/>
                      </w:rPr>
                      <w:t>4,372.7</w:t>
                    </w:r>
                  </w:p>
                </w:txbxContent>
              </v:textbox>
            </v:shape>
            <v:shape id="docshape135" o:spid="_x0000_s1255" type="#_x0000_t202" style="position:absolute;left:7554;top:603;width:454;height:147" filled="f" stroked="f">
              <v:textbox inset="0,0,0,0">
                <w:txbxContent>
                  <w:p w14:paraId="2BD4710F" w14:textId="77777777" w:rsidR="002D06AE" w:rsidRDefault="002C2419">
                    <w:pPr>
                      <w:spacing w:line="146" w:lineRule="exact"/>
                      <w:rPr>
                        <w:sz w:val="13"/>
                      </w:rPr>
                    </w:pPr>
                    <w:r>
                      <w:rPr>
                        <w:spacing w:val="-2"/>
                        <w:sz w:val="13"/>
                      </w:rPr>
                      <w:t>4,503.2</w:t>
                    </w:r>
                  </w:p>
                </w:txbxContent>
              </v:textbox>
            </v:shape>
            <v:shape id="docshape136" o:spid="_x0000_s1254" type="#_x0000_t202" style="position:absolute;left:8776;top:565;width:454;height:147" filled="f" stroked="f">
              <v:textbox inset="0,0,0,0">
                <w:txbxContent>
                  <w:p w14:paraId="3D0DDBDC" w14:textId="77777777" w:rsidR="002D06AE" w:rsidRDefault="002C2419">
                    <w:pPr>
                      <w:spacing w:line="146" w:lineRule="exact"/>
                      <w:rPr>
                        <w:sz w:val="13"/>
                      </w:rPr>
                    </w:pPr>
                    <w:r>
                      <w:rPr>
                        <w:spacing w:val="-2"/>
                        <w:sz w:val="13"/>
                      </w:rPr>
                      <w:t>4,642.4</w:t>
                    </w:r>
                  </w:p>
                </w:txbxContent>
              </v:textbox>
            </v:shape>
            <v:shape id="docshape137" o:spid="_x0000_s1253" type="#_x0000_t202" style="position:absolute;left:3895;top:791;width:454;height:147" filled="f" stroked="f">
              <v:textbox inset="0,0,0,0">
                <w:txbxContent>
                  <w:p w14:paraId="53E6F2BB" w14:textId="77777777" w:rsidR="002D06AE" w:rsidRDefault="002C2419">
                    <w:pPr>
                      <w:spacing w:line="146" w:lineRule="exact"/>
                      <w:rPr>
                        <w:sz w:val="13"/>
                      </w:rPr>
                    </w:pPr>
                    <w:r>
                      <w:rPr>
                        <w:spacing w:val="-2"/>
                        <w:sz w:val="13"/>
                      </w:rPr>
                      <w:t>4,105.9</w:t>
                    </w:r>
                  </w:p>
                </w:txbxContent>
              </v:textbox>
            </v:shape>
            <v:shape id="docshape138" o:spid="_x0000_s1252" type="#_x0000_t202" style="position:absolute;left:2707;top:1438;width:456;height:147" filled="f" stroked="f">
              <v:textbox inset="0,0,0,0">
                <w:txbxContent>
                  <w:p w14:paraId="7B630858" w14:textId="77777777" w:rsidR="002D06AE" w:rsidRDefault="002C2419">
                    <w:pPr>
                      <w:spacing w:line="146" w:lineRule="exact"/>
                      <w:rPr>
                        <w:sz w:val="13"/>
                      </w:rPr>
                    </w:pPr>
                    <w:r>
                      <w:rPr>
                        <w:spacing w:val="-2"/>
                        <w:sz w:val="13"/>
                      </w:rPr>
                      <w:t>3,111.6</w:t>
                    </w:r>
                  </w:p>
                </w:txbxContent>
              </v:textbox>
            </v:shape>
            <w10:wrap anchorx="page"/>
          </v:group>
        </w:pict>
      </w:r>
      <w:r>
        <w:rPr>
          <w:spacing w:val="-2"/>
          <w:sz w:val="13"/>
        </w:rPr>
        <w:t>5,500</w:t>
      </w:r>
    </w:p>
    <w:p w14:paraId="0CECA14D" w14:textId="77777777" w:rsidR="002D06AE" w:rsidRDefault="002D06AE">
      <w:pPr>
        <w:pStyle w:val="BodyText"/>
        <w:spacing w:before="4"/>
        <w:rPr>
          <w:sz w:val="13"/>
        </w:rPr>
      </w:pPr>
    </w:p>
    <w:p w14:paraId="6CF4C204" w14:textId="77777777" w:rsidR="002D06AE" w:rsidRDefault="002C2419">
      <w:pPr>
        <w:ind w:left="923"/>
        <w:rPr>
          <w:sz w:val="13"/>
        </w:rPr>
      </w:pPr>
      <w:r>
        <w:rPr>
          <w:spacing w:val="-2"/>
          <w:sz w:val="13"/>
        </w:rPr>
        <w:t>5,000</w:t>
      </w:r>
    </w:p>
    <w:p w14:paraId="04C3F264" w14:textId="77777777" w:rsidR="002D06AE" w:rsidRDefault="002D06AE">
      <w:pPr>
        <w:pStyle w:val="BodyText"/>
        <w:spacing w:before="4"/>
        <w:rPr>
          <w:sz w:val="13"/>
        </w:rPr>
      </w:pPr>
    </w:p>
    <w:p w14:paraId="6C369F32" w14:textId="77777777" w:rsidR="002D06AE" w:rsidRDefault="002C2419">
      <w:pPr>
        <w:ind w:left="923"/>
        <w:rPr>
          <w:sz w:val="13"/>
        </w:rPr>
      </w:pPr>
      <w:r>
        <w:rPr>
          <w:spacing w:val="-2"/>
          <w:sz w:val="13"/>
        </w:rPr>
        <w:t>4,500</w:t>
      </w:r>
    </w:p>
    <w:p w14:paraId="06863C33" w14:textId="77777777" w:rsidR="002D06AE" w:rsidRDefault="002D06AE">
      <w:pPr>
        <w:pStyle w:val="BodyText"/>
        <w:spacing w:before="4"/>
        <w:rPr>
          <w:sz w:val="13"/>
        </w:rPr>
      </w:pPr>
    </w:p>
    <w:p w14:paraId="66C02DE4" w14:textId="77777777" w:rsidR="002D06AE" w:rsidRDefault="002C2419">
      <w:pPr>
        <w:ind w:left="923"/>
        <w:rPr>
          <w:sz w:val="13"/>
        </w:rPr>
      </w:pPr>
      <w:r>
        <w:rPr>
          <w:spacing w:val="-2"/>
          <w:sz w:val="13"/>
        </w:rPr>
        <w:t>4,000</w:t>
      </w:r>
    </w:p>
    <w:p w14:paraId="75AD7AF6" w14:textId="77777777" w:rsidR="002D06AE" w:rsidRDefault="002D06AE">
      <w:pPr>
        <w:pStyle w:val="BodyText"/>
        <w:spacing w:before="4"/>
        <w:rPr>
          <w:sz w:val="13"/>
        </w:rPr>
      </w:pPr>
    </w:p>
    <w:p w14:paraId="1B53283B" w14:textId="77777777" w:rsidR="002D06AE" w:rsidRDefault="002C2419">
      <w:pPr>
        <w:ind w:left="923"/>
        <w:rPr>
          <w:sz w:val="13"/>
        </w:rPr>
      </w:pPr>
      <w:r>
        <w:rPr>
          <w:spacing w:val="-2"/>
          <w:sz w:val="13"/>
        </w:rPr>
        <w:t>3,500</w:t>
      </w:r>
    </w:p>
    <w:p w14:paraId="603B1275" w14:textId="77777777" w:rsidR="002D06AE" w:rsidRDefault="002D06AE">
      <w:pPr>
        <w:pStyle w:val="BodyText"/>
        <w:spacing w:before="4"/>
        <w:rPr>
          <w:sz w:val="13"/>
        </w:rPr>
      </w:pPr>
    </w:p>
    <w:p w14:paraId="55400717" w14:textId="77777777" w:rsidR="002D06AE" w:rsidRDefault="002C2419">
      <w:pPr>
        <w:ind w:left="923"/>
        <w:rPr>
          <w:sz w:val="13"/>
        </w:rPr>
      </w:pPr>
      <w:r>
        <w:pict w14:anchorId="3229C59A">
          <v:shape id="docshape139" o:spid="_x0000_s1250" type="#_x0000_t202" style="position:absolute;left:0;text-align:left;margin-left:65.9pt;margin-top:-5.3pt;width:10.2pt;height:10.15pt;z-index:15747584;mso-position-horizontal-relative:page" filled="f" stroked="f">
            <v:textbox style="layout-flow:vertical;mso-layout-flow-alt:bottom-to-top" inset="0,0,0,0">
              <w:txbxContent>
                <w:p w14:paraId="4D6B75A1" w14:textId="77777777" w:rsidR="002D06AE" w:rsidRDefault="002C2419">
                  <w:pPr>
                    <w:spacing w:before="22"/>
                    <w:ind w:left="20"/>
                    <w:rPr>
                      <w:rFonts w:ascii="Arial Narrow"/>
                      <w:sz w:val="14"/>
                    </w:rPr>
                  </w:pPr>
                  <w:r>
                    <w:rPr>
                      <w:rFonts w:ascii="Arial Narrow"/>
                      <w:spacing w:val="-5"/>
                      <w:sz w:val="14"/>
                    </w:rPr>
                    <w:t>$m</w:t>
                  </w:r>
                </w:p>
              </w:txbxContent>
            </v:textbox>
            <w10:wrap anchorx="page"/>
          </v:shape>
        </w:pict>
      </w:r>
      <w:r>
        <w:rPr>
          <w:spacing w:val="-2"/>
          <w:sz w:val="13"/>
        </w:rPr>
        <w:t>3,000</w:t>
      </w:r>
    </w:p>
    <w:p w14:paraId="145CEF79" w14:textId="77777777" w:rsidR="002D06AE" w:rsidRDefault="002D06AE">
      <w:pPr>
        <w:pStyle w:val="BodyText"/>
        <w:spacing w:before="6"/>
        <w:rPr>
          <w:sz w:val="13"/>
        </w:rPr>
      </w:pPr>
    </w:p>
    <w:p w14:paraId="4C5BC0EF" w14:textId="77777777" w:rsidR="002D06AE" w:rsidRDefault="002C2419">
      <w:pPr>
        <w:ind w:left="923"/>
        <w:rPr>
          <w:sz w:val="13"/>
        </w:rPr>
      </w:pPr>
      <w:r>
        <w:rPr>
          <w:spacing w:val="-2"/>
          <w:sz w:val="13"/>
        </w:rPr>
        <w:t>2,500</w:t>
      </w:r>
    </w:p>
    <w:p w14:paraId="770571B4" w14:textId="77777777" w:rsidR="002D06AE" w:rsidRDefault="002D06AE">
      <w:pPr>
        <w:pStyle w:val="BodyText"/>
        <w:spacing w:before="4"/>
        <w:rPr>
          <w:sz w:val="13"/>
        </w:rPr>
      </w:pPr>
    </w:p>
    <w:p w14:paraId="26E80146" w14:textId="77777777" w:rsidR="002D06AE" w:rsidRDefault="002C2419">
      <w:pPr>
        <w:ind w:left="923"/>
        <w:rPr>
          <w:sz w:val="13"/>
        </w:rPr>
      </w:pPr>
      <w:r>
        <w:rPr>
          <w:spacing w:val="-2"/>
          <w:sz w:val="13"/>
        </w:rPr>
        <w:t>2,000</w:t>
      </w:r>
    </w:p>
    <w:p w14:paraId="2D85B013" w14:textId="77777777" w:rsidR="002D06AE" w:rsidRDefault="002D06AE">
      <w:pPr>
        <w:pStyle w:val="BodyText"/>
        <w:spacing w:before="4"/>
        <w:rPr>
          <w:sz w:val="13"/>
        </w:rPr>
      </w:pPr>
    </w:p>
    <w:p w14:paraId="7CC093FA" w14:textId="77777777" w:rsidR="002D06AE" w:rsidRDefault="002C2419">
      <w:pPr>
        <w:ind w:left="923"/>
        <w:rPr>
          <w:sz w:val="13"/>
        </w:rPr>
      </w:pPr>
      <w:r>
        <w:rPr>
          <w:spacing w:val="-2"/>
          <w:sz w:val="13"/>
        </w:rPr>
        <w:t>1,500</w:t>
      </w:r>
    </w:p>
    <w:p w14:paraId="02F9DE2D" w14:textId="77777777" w:rsidR="002D06AE" w:rsidRDefault="002D06AE">
      <w:pPr>
        <w:pStyle w:val="BodyText"/>
        <w:spacing w:before="4"/>
        <w:rPr>
          <w:sz w:val="13"/>
        </w:rPr>
      </w:pPr>
    </w:p>
    <w:p w14:paraId="46CD1DAB" w14:textId="77777777" w:rsidR="002D06AE" w:rsidRDefault="002C2419">
      <w:pPr>
        <w:ind w:left="923"/>
        <w:rPr>
          <w:sz w:val="13"/>
        </w:rPr>
      </w:pPr>
      <w:r>
        <w:rPr>
          <w:spacing w:val="-2"/>
          <w:sz w:val="13"/>
        </w:rPr>
        <w:t>1,000</w:t>
      </w:r>
    </w:p>
    <w:p w14:paraId="45F8013D" w14:textId="77777777" w:rsidR="002D06AE" w:rsidRDefault="002D06AE">
      <w:pPr>
        <w:pStyle w:val="BodyText"/>
        <w:spacing w:before="4"/>
        <w:rPr>
          <w:sz w:val="13"/>
        </w:rPr>
      </w:pPr>
    </w:p>
    <w:p w14:paraId="56546304" w14:textId="77777777" w:rsidR="002D06AE" w:rsidRDefault="002C2419">
      <w:pPr>
        <w:ind w:left="1032"/>
        <w:rPr>
          <w:sz w:val="13"/>
        </w:rPr>
      </w:pPr>
      <w:r>
        <w:rPr>
          <w:spacing w:val="-5"/>
          <w:sz w:val="13"/>
        </w:rPr>
        <w:t>500</w:t>
      </w:r>
    </w:p>
    <w:p w14:paraId="7E6772D5" w14:textId="77777777" w:rsidR="002D06AE" w:rsidRDefault="002D06AE">
      <w:pPr>
        <w:rPr>
          <w:sz w:val="13"/>
        </w:rPr>
        <w:sectPr w:rsidR="002D06AE">
          <w:type w:val="continuous"/>
          <w:pgSz w:w="11910" w:h="16840"/>
          <w:pgMar w:top="1920" w:right="920" w:bottom="280" w:left="920" w:header="0" w:footer="634" w:gutter="0"/>
          <w:cols w:space="720"/>
        </w:sectPr>
      </w:pPr>
    </w:p>
    <w:p w14:paraId="61AD422C" w14:textId="77777777" w:rsidR="002D06AE" w:rsidRDefault="002D06AE">
      <w:pPr>
        <w:pStyle w:val="BodyText"/>
        <w:spacing w:before="7"/>
        <w:rPr>
          <w:sz w:val="13"/>
        </w:rPr>
      </w:pPr>
    </w:p>
    <w:p w14:paraId="4ED0884C" w14:textId="77777777" w:rsidR="002D06AE" w:rsidRDefault="002C2419">
      <w:pPr>
        <w:ind w:left="214"/>
        <w:jc w:val="center"/>
        <w:rPr>
          <w:sz w:val="13"/>
        </w:rPr>
      </w:pPr>
      <w:r>
        <w:rPr>
          <w:sz w:val="13"/>
        </w:rPr>
        <w:t>0</w:t>
      </w:r>
    </w:p>
    <w:p w14:paraId="31099E2E" w14:textId="77777777" w:rsidR="002D06AE" w:rsidRDefault="002C2419">
      <w:pPr>
        <w:spacing w:before="4"/>
        <w:ind w:left="1731"/>
        <w:jc w:val="center"/>
        <w:rPr>
          <w:sz w:val="13"/>
        </w:rPr>
      </w:pPr>
      <w:r>
        <w:rPr>
          <w:spacing w:val="-2"/>
          <w:sz w:val="13"/>
        </w:rPr>
        <w:t>2020-</w:t>
      </w:r>
      <w:r>
        <w:rPr>
          <w:spacing w:val="-5"/>
          <w:sz w:val="13"/>
        </w:rPr>
        <w:t>21</w:t>
      </w:r>
    </w:p>
    <w:p w14:paraId="59062AFE" w14:textId="77777777" w:rsidR="002D06AE" w:rsidRDefault="002C2419">
      <w:pPr>
        <w:spacing w:before="2"/>
        <w:ind w:left="1731"/>
        <w:jc w:val="center"/>
        <w:rPr>
          <w:sz w:val="13"/>
        </w:rPr>
      </w:pPr>
      <w:r>
        <w:rPr>
          <w:spacing w:val="-2"/>
          <w:sz w:val="13"/>
        </w:rPr>
        <w:t>Actual</w:t>
      </w:r>
    </w:p>
    <w:p w14:paraId="5CAC3BC5" w14:textId="77777777" w:rsidR="002D06AE" w:rsidRDefault="002C2419">
      <w:pPr>
        <w:rPr>
          <w:sz w:val="14"/>
        </w:rPr>
      </w:pPr>
      <w:r>
        <w:br w:type="column"/>
      </w:r>
    </w:p>
    <w:p w14:paraId="567DEB2D" w14:textId="77777777" w:rsidR="002D06AE" w:rsidRDefault="002D06AE">
      <w:pPr>
        <w:pStyle w:val="BodyText"/>
        <w:spacing w:before="11"/>
        <w:rPr>
          <w:sz w:val="12"/>
        </w:rPr>
      </w:pPr>
    </w:p>
    <w:p w14:paraId="37B40BCB" w14:textId="77777777" w:rsidR="002D06AE" w:rsidRDefault="002C2419">
      <w:pPr>
        <w:ind w:left="702"/>
        <w:rPr>
          <w:sz w:val="13"/>
        </w:rPr>
      </w:pPr>
      <w:r>
        <w:rPr>
          <w:spacing w:val="-2"/>
          <w:sz w:val="13"/>
        </w:rPr>
        <w:t>2021-</w:t>
      </w:r>
      <w:r>
        <w:rPr>
          <w:spacing w:val="-5"/>
          <w:sz w:val="13"/>
        </w:rPr>
        <w:t>22</w:t>
      </w:r>
    </w:p>
    <w:p w14:paraId="11353A8C" w14:textId="77777777" w:rsidR="002D06AE" w:rsidRDefault="002C2419">
      <w:pPr>
        <w:spacing w:before="2"/>
        <w:ind w:left="760"/>
        <w:rPr>
          <w:sz w:val="13"/>
        </w:rPr>
      </w:pPr>
      <w:r>
        <w:rPr>
          <w:spacing w:val="-2"/>
          <w:sz w:val="13"/>
        </w:rPr>
        <w:t>Actual</w:t>
      </w:r>
    </w:p>
    <w:p w14:paraId="4213D17E" w14:textId="77777777" w:rsidR="002D06AE" w:rsidRDefault="002C2419">
      <w:pPr>
        <w:rPr>
          <w:sz w:val="14"/>
        </w:rPr>
      </w:pPr>
      <w:r>
        <w:br w:type="column"/>
      </w:r>
    </w:p>
    <w:p w14:paraId="0D58B74D" w14:textId="77777777" w:rsidR="002D06AE" w:rsidRDefault="002D06AE">
      <w:pPr>
        <w:pStyle w:val="BodyText"/>
        <w:spacing w:before="11"/>
        <w:rPr>
          <w:sz w:val="12"/>
        </w:rPr>
      </w:pPr>
    </w:p>
    <w:p w14:paraId="1F7CC75D" w14:textId="77777777" w:rsidR="002D06AE" w:rsidRDefault="002C2419">
      <w:pPr>
        <w:ind w:left="699"/>
        <w:rPr>
          <w:sz w:val="13"/>
        </w:rPr>
      </w:pPr>
      <w:r>
        <w:rPr>
          <w:spacing w:val="-2"/>
          <w:sz w:val="13"/>
        </w:rPr>
        <w:t>2022-</w:t>
      </w:r>
      <w:r>
        <w:rPr>
          <w:spacing w:val="-5"/>
          <w:sz w:val="13"/>
        </w:rPr>
        <w:t>23</w:t>
      </w:r>
    </w:p>
    <w:p w14:paraId="10F8EBB7" w14:textId="77777777" w:rsidR="002D06AE" w:rsidRDefault="002C2419">
      <w:pPr>
        <w:spacing w:before="2"/>
        <w:ind w:left="685"/>
        <w:rPr>
          <w:sz w:val="13"/>
        </w:rPr>
      </w:pPr>
      <w:r>
        <w:rPr>
          <w:spacing w:val="-2"/>
          <w:sz w:val="13"/>
        </w:rPr>
        <w:t>Forecast</w:t>
      </w:r>
    </w:p>
    <w:p w14:paraId="38779669" w14:textId="77777777" w:rsidR="002D06AE" w:rsidRDefault="002C2419">
      <w:pPr>
        <w:rPr>
          <w:sz w:val="14"/>
        </w:rPr>
      </w:pPr>
      <w:r>
        <w:br w:type="column"/>
      </w:r>
    </w:p>
    <w:p w14:paraId="5ED20632" w14:textId="77777777" w:rsidR="002D06AE" w:rsidRDefault="002D06AE">
      <w:pPr>
        <w:pStyle w:val="BodyText"/>
        <w:spacing w:before="11"/>
        <w:rPr>
          <w:sz w:val="12"/>
        </w:rPr>
      </w:pPr>
    </w:p>
    <w:p w14:paraId="3A449404" w14:textId="77777777" w:rsidR="002D06AE" w:rsidRDefault="002C2419">
      <w:pPr>
        <w:ind w:left="687"/>
        <w:rPr>
          <w:sz w:val="13"/>
        </w:rPr>
      </w:pPr>
      <w:r>
        <w:rPr>
          <w:spacing w:val="-2"/>
          <w:sz w:val="13"/>
        </w:rPr>
        <w:t>2023-</w:t>
      </w:r>
      <w:r>
        <w:rPr>
          <w:spacing w:val="-5"/>
          <w:sz w:val="13"/>
        </w:rPr>
        <w:t>24</w:t>
      </w:r>
    </w:p>
    <w:p w14:paraId="73EF2DD9" w14:textId="77777777" w:rsidR="002D06AE" w:rsidRDefault="002C2419">
      <w:pPr>
        <w:spacing w:before="2"/>
        <w:ind w:left="718"/>
        <w:rPr>
          <w:sz w:val="13"/>
        </w:rPr>
      </w:pPr>
      <w:r>
        <w:rPr>
          <w:spacing w:val="-2"/>
          <w:sz w:val="13"/>
        </w:rPr>
        <w:t>Budget</w:t>
      </w:r>
    </w:p>
    <w:p w14:paraId="39BEDA37" w14:textId="77777777" w:rsidR="002D06AE" w:rsidRDefault="002C2419">
      <w:pPr>
        <w:rPr>
          <w:sz w:val="14"/>
        </w:rPr>
      </w:pPr>
      <w:r>
        <w:br w:type="column"/>
      </w:r>
    </w:p>
    <w:p w14:paraId="69C63789" w14:textId="77777777" w:rsidR="002D06AE" w:rsidRDefault="002D06AE">
      <w:pPr>
        <w:pStyle w:val="BodyText"/>
        <w:spacing w:before="11"/>
        <w:rPr>
          <w:sz w:val="12"/>
        </w:rPr>
      </w:pPr>
    </w:p>
    <w:p w14:paraId="744D6E83" w14:textId="77777777" w:rsidR="002D06AE" w:rsidRDefault="002C2419">
      <w:pPr>
        <w:ind w:left="699"/>
        <w:rPr>
          <w:sz w:val="13"/>
        </w:rPr>
      </w:pPr>
      <w:r>
        <w:rPr>
          <w:spacing w:val="-2"/>
          <w:sz w:val="13"/>
        </w:rPr>
        <w:t>2024-</w:t>
      </w:r>
      <w:r>
        <w:rPr>
          <w:spacing w:val="-5"/>
          <w:sz w:val="13"/>
        </w:rPr>
        <w:t>25</w:t>
      </w:r>
    </w:p>
    <w:p w14:paraId="59959F6F" w14:textId="77777777" w:rsidR="002D06AE" w:rsidRDefault="002C2419">
      <w:pPr>
        <w:spacing w:before="2"/>
        <w:ind w:left="649"/>
        <w:rPr>
          <w:sz w:val="13"/>
        </w:rPr>
      </w:pPr>
      <w:r>
        <w:rPr>
          <w:spacing w:val="-2"/>
          <w:sz w:val="13"/>
        </w:rPr>
        <w:t>Projection</w:t>
      </w:r>
    </w:p>
    <w:p w14:paraId="5C124B4D" w14:textId="77777777" w:rsidR="002D06AE" w:rsidRDefault="002C2419">
      <w:pPr>
        <w:rPr>
          <w:sz w:val="14"/>
        </w:rPr>
      </w:pPr>
      <w:r>
        <w:br w:type="column"/>
      </w:r>
    </w:p>
    <w:p w14:paraId="44DFAAFB" w14:textId="77777777" w:rsidR="002D06AE" w:rsidRDefault="002D06AE">
      <w:pPr>
        <w:pStyle w:val="BodyText"/>
        <w:spacing w:before="11"/>
        <w:rPr>
          <w:sz w:val="12"/>
        </w:rPr>
      </w:pPr>
    </w:p>
    <w:p w14:paraId="53AF2923" w14:textId="77777777" w:rsidR="002D06AE" w:rsidRDefault="002C2419">
      <w:pPr>
        <w:ind w:left="646"/>
        <w:rPr>
          <w:sz w:val="13"/>
        </w:rPr>
      </w:pPr>
      <w:r>
        <w:rPr>
          <w:spacing w:val="-2"/>
          <w:sz w:val="13"/>
        </w:rPr>
        <w:t>2025-</w:t>
      </w:r>
      <w:r>
        <w:rPr>
          <w:spacing w:val="-5"/>
          <w:sz w:val="13"/>
        </w:rPr>
        <w:t>26</w:t>
      </w:r>
    </w:p>
    <w:p w14:paraId="01CA0846" w14:textId="77777777" w:rsidR="002D06AE" w:rsidRDefault="002C2419">
      <w:pPr>
        <w:spacing w:before="2"/>
        <w:ind w:left="596"/>
        <w:rPr>
          <w:sz w:val="13"/>
        </w:rPr>
      </w:pPr>
      <w:r>
        <w:rPr>
          <w:spacing w:val="-2"/>
          <w:sz w:val="13"/>
        </w:rPr>
        <w:t>Projection</w:t>
      </w:r>
    </w:p>
    <w:p w14:paraId="3EAC0FC4" w14:textId="77777777" w:rsidR="002D06AE" w:rsidRDefault="002C2419">
      <w:pPr>
        <w:rPr>
          <w:sz w:val="14"/>
        </w:rPr>
      </w:pPr>
      <w:r>
        <w:br w:type="column"/>
      </w:r>
    </w:p>
    <w:p w14:paraId="69E59DBB" w14:textId="77777777" w:rsidR="002D06AE" w:rsidRDefault="002D06AE">
      <w:pPr>
        <w:pStyle w:val="BodyText"/>
        <w:spacing w:before="11"/>
        <w:rPr>
          <w:sz w:val="12"/>
        </w:rPr>
      </w:pPr>
    </w:p>
    <w:p w14:paraId="28E10360" w14:textId="77777777" w:rsidR="002D06AE" w:rsidRDefault="002C2419">
      <w:pPr>
        <w:ind w:left="649"/>
        <w:rPr>
          <w:sz w:val="13"/>
        </w:rPr>
      </w:pPr>
      <w:r>
        <w:rPr>
          <w:spacing w:val="-2"/>
          <w:sz w:val="13"/>
        </w:rPr>
        <w:t>2026-</w:t>
      </w:r>
      <w:r>
        <w:rPr>
          <w:spacing w:val="-5"/>
          <w:sz w:val="13"/>
        </w:rPr>
        <w:t>27</w:t>
      </w:r>
    </w:p>
    <w:p w14:paraId="5B4B37B1" w14:textId="77777777" w:rsidR="002D06AE" w:rsidRDefault="002C2419">
      <w:pPr>
        <w:spacing w:before="2"/>
        <w:ind w:left="598"/>
        <w:rPr>
          <w:sz w:val="13"/>
        </w:rPr>
      </w:pPr>
      <w:r>
        <w:rPr>
          <w:spacing w:val="-2"/>
          <w:sz w:val="13"/>
        </w:rPr>
        <w:t>Projection</w:t>
      </w:r>
    </w:p>
    <w:p w14:paraId="6FA45585" w14:textId="77777777" w:rsidR="002D06AE" w:rsidRDefault="002D06AE">
      <w:pPr>
        <w:rPr>
          <w:sz w:val="13"/>
        </w:rPr>
        <w:sectPr w:rsidR="002D06AE">
          <w:type w:val="continuous"/>
          <w:pgSz w:w="11910" w:h="16840"/>
          <w:pgMar w:top="1920" w:right="920" w:bottom="280" w:left="920" w:header="0" w:footer="634" w:gutter="0"/>
          <w:cols w:num="7" w:space="720" w:equalWidth="0">
            <w:col w:w="2212" w:space="40"/>
            <w:col w:w="1182" w:space="39"/>
            <w:col w:w="1194" w:space="39"/>
            <w:col w:w="1167" w:space="40"/>
            <w:col w:w="1233" w:space="40"/>
            <w:col w:w="1180" w:space="39"/>
            <w:col w:w="1665"/>
          </w:cols>
        </w:sectPr>
      </w:pPr>
    </w:p>
    <w:p w14:paraId="0E71AF74" w14:textId="77777777" w:rsidR="002D06AE" w:rsidRDefault="002D06AE">
      <w:pPr>
        <w:pStyle w:val="BodyText"/>
        <w:rPr>
          <w:sz w:val="20"/>
        </w:rPr>
      </w:pPr>
    </w:p>
    <w:p w14:paraId="3A64AA6A" w14:textId="77777777" w:rsidR="002D06AE" w:rsidRDefault="002D06AE">
      <w:pPr>
        <w:pStyle w:val="BodyText"/>
        <w:spacing w:before="4"/>
        <w:rPr>
          <w:sz w:val="17"/>
        </w:rPr>
      </w:pPr>
    </w:p>
    <w:p w14:paraId="42EA83F7" w14:textId="77777777" w:rsidR="002D06AE" w:rsidRDefault="002C2419">
      <w:pPr>
        <w:spacing w:before="99"/>
        <w:ind w:left="128"/>
        <w:rPr>
          <w:sz w:val="17"/>
        </w:rPr>
      </w:pPr>
      <w:r>
        <w:rPr>
          <w:w w:val="105"/>
          <w:sz w:val="17"/>
        </w:rPr>
        <w:t>Net</w:t>
      </w:r>
      <w:r>
        <w:rPr>
          <w:spacing w:val="-10"/>
          <w:w w:val="105"/>
          <w:sz w:val="17"/>
        </w:rPr>
        <w:t xml:space="preserve"> </w:t>
      </w:r>
      <w:r>
        <w:rPr>
          <w:w w:val="105"/>
          <w:sz w:val="17"/>
        </w:rPr>
        <w:t>assets</w:t>
      </w:r>
      <w:r>
        <w:rPr>
          <w:spacing w:val="-9"/>
          <w:w w:val="105"/>
          <w:sz w:val="17"/>
        </w:rPr>
        <w:t xml:space="preserve"> </w:t>
      </w:r>
      <w:r>
        <w:rPr>
          <w:w w:val="105"/>
          <w:sz w:val="17"/>
        </w:rPr>
        <w:t>(net</w:t>
      </w:r>
      <w:r>
        <w:rPr>
          <w:spacing w:val="-11"/>
          <w:w w:val="105"/>
          <w:sz w:val="17"/>
        </w:rPr>
        <w:t xml:space="preserve"> </w:t>
      </w:r>
      <w:r>
        <w:rPr>
          <w:w w:val="105"/>
          <w:sz w:val="17"/>
        </w:rPr>
        <w:t>value)</w:t>
      </w:r>
      <w:r>
        <w:rPr>
          <w:spacing w:val="-9"/>
          <w:w w:val="105"/>
          <w:sz w:val="17"/>
        </w:rPr>
        <w:t xml:space="preserve"> </w:t>
      </w:r>
      <w:r>
        <w:rPr>
          <w:w w:val="105"/>
          <w:sz w:val="17"/>
        </w:rPr>
        <w:t>will</w:t>
      </w:r>
      <w:r>
        <w:rPr>
          <w:spacing w:val="-9"/>
          <w:w w:val="105"/>
          <w:sz w:val="17"/>
        </w:rPr>
        <w:t xml:space="preserve"> </w:t>
      </w:r>
      <w:r>
        <w:rPr>
          <w:w w:val="105"/>
          <w:sz w:val="17"/>
        </w:rPr>
        <w:t>increase</w:t>
      </w:r>
      <w:r>
        <w:rPr>
          <w:spacing w:val="-9"/>
          <w:w w:val="105"/>
          <w:sz w:val="17"/>
        </w:rPr>
        <w:t xml:space="preserve"> </w:t>
      </w:r>
      <w:r>
        <w:rPr>
          <w:w w:val="105"/>
          <w:sz w:val="17"/>
        </w:rPr>
        <w:t>by</w:t>
      </w:r>
      <w:r>
        <w:rPr>
          <w:spacing w:val="-13"/>
          <w:w w:val="105"/>
          <w:sz w:val="17"/>
        </w:rPr>
        <w:t xml:space="preserve"> </w:t>
      </w:r>
      <w:r>
        <w:rPr>
          <w:w w:val="105"/>
          <w:sz w:val="17"/>
        </w:rPr>
        <w:t>$136.3m</w:t>
      </w:r>
      <w:r>
        <w:rPr>
          <w:spacing w:val="-12"/>
          <w:w w:val="105"/>
          <w:sz w:val="17"/>
        </w:rPr>
        <w:t xml:space="preserve"> </w:t>
      </w:r>
      <w:r>
        <w:rPr>
          <w:w w:val="105"/>
          <w:sz w:val="17"/>
        </w:rPr>
        <w:t>to</w:t>
      </w:r>
      <w:r>
        <w:rPr>
          <w:spacing w:val="-8"/>
          <w:w w:val="105"/>
          <w:sz w:val="17"/>
        </w:rPr>
        <w:t xml:space="preserve"> </w:t>
      </w:r>
      <w:r>
        <w:rPr>
          <w:w w:val="105"/>
          <w:sz w:val="17"/>
        </w:rPr>
        <w:t>$4,372.7m</w:t>
      </w:r>
      <w:r>
        <w:rPr>
          <w:spacing w:val="-10"/>
          <w:w w:val="105"/>
          <w:sz w:val="17"/>
        </w:rPr>
        <w:t xml:space="preserve"> </w:t>
      </w:r>
      <w:r>
        <w:rPr>
          <w:w w:val="105"/>
          <w:sz w:val="17"/>
        </w:rPr>
        <w:t>as</w:t>
      </w:r>
      <w:r>
        <w:rPr>
          <w:spacing w:val="-8"/>
          <w:w w:val="105"/>
          <w:sz w:val="17"/>
        </w:rPr>
        <w:t xml:space="preserve"> </w:t>
      </w:r>
      <w:r>
        <w:rPr>
          <w:w w:val="105"/>
          <w:sz w:val="17"/>
        </w:rPr>
        <w:t>at</w:t>
      </w:r>
      <w:r>
        <w:rPr>
          <w:spacing w:val="-11"/>
          <w:w w:val="105"/>
          <w:sz w:val="17"/>
        </w:rPr>
        <w:t xml:space="preserve"> </w:t>
      </w:r>
      <w:r>
        <w:rPr>
          <w:w w:val="105"/>
          <w:sz w:val="17"/>
        </w:rPr>
        <w:t>30</w:t>
      </w:r>
      <w:r>
        <w:rPr>
          <w:spacing w:val="-8"/>
          <w:w w:val="105"/>
          <w:sz w:val="17"/>
        </w:rPr>
        <w:t xml:space="preserve"> </w:t>
      </w:r>
      <w:r>
        <w:rPr>
          <w:w w:val="105"/>
          <w:sz w:val="17"/>
        </w:rPr>
        <w:t>June</w:t>
      </w:r>
      <w:r>
        <w:rPr>
          <w:spacing w:val="-9"/>
          <w:w w:val="105"/>
          <w:sz w:val="17"/>
        </w:rPr>
        <w:t xml:space="preserve"> </w:t>
      </w:r>
      <w:r>
        <w:rPr>
          <w:spacing w:val="-4"/>
          <w:w w:val="105"/>
          <w:sz w:val="17"/>
        </w:rPr>
        <w:t>2024.</w:t>
      </w:r>
    </w:p>
    <w:p w14:paraId="39D5844E" w14:textId="77777777" w:rsidR="002D06AE" w:rsidRDefault="002D06AE">
      <w:pPr>
        <w:rPr>
          <w:sz w:val="17"/>
        </w:rPr>
        <w:sectPr w:rsidR="002D06AE">
          <w:type w:val="continuous"/>
          <w:pgSz w:w="11910" w:h="16840"/>
          <w:pgMar w:top="1920" w:right="920" w:bottom="280" w:left="920" w:header="0" w:footer="634" w:gutter="0"/>
          <w:cols w:space="720"/>
        </w:sectPr>
      </w:pPr>
    </w:p>
    <w:p w14:paraId="4F417B8D" w14:textId="77777777" w:rsidR="002D06AE" w:rsidRDefault="002D06AE">
      <w:pPr>
        <w:pStyle w:val="BodyText"/>
        <w:rPr>
          <w:sz w:val="20"/>
        </w:rPr>
      </w:pPr>
    </w:p>
    <w:p w14:paraId="1E2DBA8C" w14:textId="77777777" w:rsidR="002D06AE" w:rsidRDefault="002D06AE">
      <w:pPr>
        <w:pStyle w:val="BodyText"/>
        <w:rPr>
          <w:sz w:val="20"/>
        </w:rPr>
      </w:pPr>
    </w:p>
    <w:p w14:paraId="5B5A5D08" w14:textId="77777777" w:rsidR="002D06AE" w:rsidRDefault="002D06AE">
      <w:pPr>
        <w:pStyle w:val="BodyText"/>
        <w:rPr>
          <w:sz w:val="20"/>
        </w:rPr>
      </w:pPr>
    </w:p>
    <w:p w14:paraId="34AFE362" w14:textId="77777777" w:rsidR="002D06AE" w:rsidRDefault="002D06AE">
      <w:pPr>
        <w:pStyle w:val="BodyText"/>
        <w:rPr>
          <w:sz w:val="20"/>
        </w:rPr>
      </w:pPr>
    </w:p>
    <w:p w14:paraId="5AB2FA85" w14:textId="77777777" w:rsidR="002D06AE" w:rsidRDefault="002D06AE">
      <w:pPr>
        <w:pStyle w:val="BodyText"/>
        <w:rPr>
          <w:sz w:val="20"/>
        </w:rPr>
      </w:pPr>
    </w:p>
    <w:p w14:paraId="1F41AAF1" w14:textId="77777777" w:rsidR="002D06AE" w:rsidRDefault="002D06AE">
      <w:pPr>
        <w:pStyle w:val="BodyText"/>
        <w:rPr>
          <w:sz w:val="20"/>
        </w:rPr>
      </w:pPr>
    </w:p>
    <w:p w14:paraId="3547A53C" w14:textId="77777777" w:rsidR="002D06AE" w:rsidRDefault="002D06AE">
      <w:pPr>
        <w:pStyle w:val="BodyText"/>
        <w:rPr>
          <w:sz w:val="20"/>
        </w:rPr>
      </w:pPr>
    </w:p>
    <w:p w14:paraId="189AC5CB" w14:textId="77777777" w:rsidR="002D06AE" w:rsidRDefault="002D06AE">
      <w:pPr>
        <w:pStyle w:val="BodyText"/>
        <w:rPr>
          <w:sz w:val="20"/>
        </w:rPr>
      </w:pPr>
    </w:p>
    <w:p w14:paraId="04A2ABCE" w14:textId="77777777" w:rsidR="002D06AE" w:rsidRDefault="002D06AE">
      <w:pPr>
        <w:pStyle w:val="BodyText"/>
        <w:rPr>
          <w:sz w:val="20"/>
        </w:rPr>
      </w:pPr>
    </w:p>
    <w:p w14:paraId="6FA5B402" w14:textId="77777777" w:rsidR="002D06AE" w:rsidRDefault="002D06AE">
      <w:pPr>
        <w:pStyle w:val="BodyText"/>
        <w:rPr>
          <w:sz w:val="20"/>
        </w:rPr>
      </w:pPr>
    </w:p>
    <w:p w14:paraId="42F79714" w14:textId="77777777" w:rsidR="002D06AE" w:rsidRDefault="002D06AE">
      <w:pPr>
        <w:pStyle w:val="BodyText"/>
        <w:rPr>
          <w:sz w:val="20"/>
        </w:rPr>
      </w:pPr>
    </w:p>
    <w:p w14:paraId="2F6BB8E7" w14:textId="77777777" w:rsidR="002D06AE" w:rsidRDefault="002D06AE">
      <w:pPr>
        <w:pStyle w:val="BodyText"/>
        <w:rPr>
          <w:sz w:val="20"/>
        </w:rPr>
      </w:pPr>
    </w:p>
    <w:p w14:paraId="52A13934" w14:textId="77777777" w:rsidR="002D06AE" w:rsidRDefault="002D06AE">
      <w:pPr>
        <w:pStyle w:val="BodyText"/>
        <w:rPr>
          <w:sz w:val="20"/>
        </w:rPr>
      </w:pPr>
    </w:p>
    <w:p w14:paraId="0E1C5E14" w14:textId="77777777" w:rsidR="002D06AE" w:rsidRDefault="002D06AE">
      <w:pPr>
        <w:pStyle w:val="BodyText"/>
        <w:rPr>
          <w:sz w:val="20"/>
        </w:rPr>
      </w:pPr>
    </w:p>
    <w:p w14:paraId="7151E51A" w14:textId="77777777" w:rsidR="002D06AE" w:rsidRDefault="002D06AE">
      <w:pPr>
        <w:pStyle w:val="BodyText"/>
        <w:rPr>
          <w:sz w:val="20"/>
        </w:rPr>
      </w:pPr>
    </w:p>
    <w:p w14:paraId="6DCF0D5B" w14:textId="77777777" w:rsidR="002D06AE" w:rsidRDefault="002D06AE">
      <w:pPr>
        <w:pStyle w:val="BodyText"/>
        <w:rPr>
          <w:sz w:val="20"/>
        </w:rPr>
      </w:pPr>
    </w:p>
    <w:p w14:paraId="3B404017" w14:textId="77777777" w:rsidR="002D06AE" w:rsidRDefault="002D06AE">
      <w:pPr>
        <w:pStyle w:val="BodyText"/>
        <w:rPr>
          <w:sz w:val="20"/>
        </w:rPr>
      </w:pPr>
    </w:p>
    <w:p w14:paraId="2AE778B7" w14:textId="77777777" w:rsidR="002D06AE" w:rsidRDefault="002D06AE">
      <w:pPr>
        <w:pStyle w:val="BodyText"/>
        <w:rPr>
          <w:sz w:val="20"/>
        </w:rPr>
      </w:pPr>
    </w:p>
    <w:p w14:paraId="0D0ECD77" w14:textId="77777777" w:rsidR="002D06AE" w:rsidRDefault="002D06AE">
      <w:pPr>
        <w:pStyle w:val="BodyText"/>
        <w:rPr>
          <w:sz w:val="20"/>
        </w:rPr>
      </w:pPr>
    </w:p>
    <w:p w14:paraId="0BECFE90" w14:textId="77777777" w:rsidR="002D06AE" w:rsidRDefault="002D06AE">
      <w:pPr>
        <w:pStyle w:val="BodyText"/>
        <w:rPr>
          <w:sz w:val="20"/>
        </w:rPr>
      </w:pPr>
    </w:p>
    <w:p w14:paraId="1DEE93DC" w14:textId="77777777" w:rsidR="002D06AE" w:rsidRDefault="002D06AE">
      <w:pPr>
        <w:pStyle w:val="BodyText"/>
        <w:rPr>
          <w:sz w:val="20"/>
        </w:rPr>
      </w:pPr>
    </w:p>
    <w:p w14:paraId="64AB2594" w14:textId="77777777" w:rsidR="002D06AE" w:rsidRDefault="002D06AE">
      <w:pPr>
        <w:pStyle w:val="BodyText"/>
        <w:rPr>
          <w:sz w:val="20"/>
        </w:rPr>
      </w:pPr>
    </w:p>
    <w:p w14:paraId="14CD839F" w14:textId="77777777" w:rsidR="002D06AE" w:rsidRDefault="002D06AE">
      <w:pPr>
        <w:pStyle w:val="BodyText"/>
        <w:rPr>
          <w:sz w:val="20"/>
        </w:rPr>
      </w:pPr>
    </w:p>
    <w:p w14:paraId="2B3F30F9" w14:textId="77777777" w:rsidR="002D06AE" w:rsidRDefault="002D06AE">
      <w:pPr>
        <w:pStyle w:val="BodyText"/>
        <w:rPr>
          <w:sz w:val="20"/>
        </w:rPr>
      </w:pPr>
    </w:p>
    <w:p w14:paraId="32467B80" w14:textId="77777777" w:rsidR="002D06AE" w:rsidRDefault="002D06AE">
      <w:pPr>
        <w:pStyle w:val="BodyText"/>
        <w:rPr>
          <w:sz w:val="20"/>
        </w:rPr>
      </w:pPr>
    </w:p>
    <w:p w14:paraId="54FCBC6F" w14:textId="77777777" w:rsidR="002D06AE" w:rsidRDefault="002D06AE">
      <w:pPr>
        <w:pStyle w:val="BodyText"/>
        <w:spacing w:before="9"/>
        <w:rPr>
          <w:sz w:val="25"/>
        </w:rPr>
      </w:pPr>
    </w:p>
    <w:p w14:paraId="7ED5CD7B" w14:textId="77777777" w:rsidR="002D06AE" w:rsidRDefault="002C2419">
      <w:pPr>
        <w:spacing w:before="86"/>
        <w:ind w:left="2738" w:right="3276"/>
        <w:jc w:val="center"/>
        <w:rPr>
          <w:rFonts w:ascii="Palatino Linotype"/>
          <w:sz w:val="24"/>
        </w:rPr>
      </w:pPr>
      <w:r>
        <w:rPr>
          <w:rFonts w:ascii="Palatino Linotype"/>
          <w:w w:val="90"/>
          <w:sz w:val="24"/>
        </w:rPr>
        <w:t>This</w:t>
      </w:r>
      <w:r>
        <w:rPr>
          <w:rFonts w:ascii="Palatino Linotype"/>
          <w:spacing w:val="-3"/>
          <w:w w:val="90"/>
          <w:sz w:val="24"/>
        </w:rPr>
        <w:t xml:space="preserve"> </w:t>
      </w:r>
      <w:r>
        <w:rPr>
          <w:rFonts w:ascii="Palatino Linotype"/>
          <w:w w:val="90"/>
          <w:sz w:val="24"/>
        </w:rPr>
        <w:t>page</w:t>
      </w:r>
      <w:r>
        <w:rPr>
          <w:rFonts w:ascii="Palatino Linotype"/>
          <w:spacing w:val="-2"/>
          <w:w w:val="90"/>
          <w:sz w:val="24"/>
        </w:rPr>
        <w:t xml:space="preserve"> </w:t>
      </w:r>
      <w:r>
        <w:rPr>
          <w:rFonts w:ascii="Palatino Linotype"/>
          <w:w w:val="90"/>
          <w:sz w:val="24"/>
        </w:rPr>
        <w:t>has</w:t>
      </w:r>
      <w:r>
        <w:rPr>
          <w:rFonts w:ascii="Palatino Linotype"/>
          <w:spacing w:val="-2"/>
          <w:w w:val="90"/>
          <w:sz w:val="24"/>
        </w:rPr>
        <w:t xml:space="preserve"> </w:t>
      </w:r>
      <w:r>
        <w:rPr>
          <w:rFonts w:ascii="Palatino Linotype"/>
          <w:w w:val="90"/>
          <w:sz w:val="24"/>
        </w:rPr>
        <w:t>been</w:t>
      </w:r>
      <w:r>
        <w:rPr>
          <w:rFonts w:ascii="Palatino Linotype"/>
          <w:spacing w:val="-2"/>
          <w:w w:val="90"/>
          <w:sz w:val="24"/>
        </w:rPr>
        <w:t xml:space="preserve"> </w:t>
      </w:r>
      <w:r>
        <w:rPr>
          <w:rFonts w:ascii="Palatino Linotype"/>
          <w:w w:val="90"/>
          <w:sz w:val="24"/>
        </w:rPr>
        <w:t>intentionally</w:t>
      </w:r>
      <w:r>
        <w:rPr>
          <w:rFonts w:ascii="Palatino Linotype"/>
          <w:spacing w:val="-2"/>
          <w:w w:val="90"/>
          <w:sz w:val="24"/>
        </w:rPr>
        <w:t xml:space="preserve"> </w:t>
      </w:r>
      <w:r>
        <w:rPr>
          <w:rFonts w:ascii="Palatino Linotype"/>
          <w:w w:val="90"/>
          <w:sz w:val="24"/>
        </w:rPr>
        <w:t>left</w:t>
      </w:r>
      <w:r>
        <w:rPr>
          <w:rFonts w:ascii="Palatino Linotype"/>
          <w:spacing w:val="-2"/>
          <w:w w:val="90"/>
          <w:sz w:val="24"/>
        </w:rPr>
        <w:t xml:space="preserve"> blank</w:t>
      </w:r>
    </w:p>
    <w:p w14:paraId="6B38DBBF" w14:textId="77777777" w:rsidR="002D06AE" w:rsidRDefault="002D06AE">
      <w:pPr>
        <w:jc w:val="center"/>
        <w:rPr>
          <w:rFonts w:ascii="Palatino Linotype"/>
          <w:sz w:val="24"/>
        </w:rPr>
        <w:sectPr w:rsidR="002D06AE">
          <w:headerReference w:type="default" r:id="rId54"/>
          <w:footerReference w:type="default" r:id="rId55"/>
          <w:pgSz w:w="11910" w:h="16840"/>
          <w:pgMar w:top="1920" w:right="919" w:bottom="560" w:left="920" w:header="0" w:footer="379" w:gutter="0"/>
          <w:cols w:space="720"/>
        </w:sectPr>
      </w:pPr>
    </w:p>
    <w:p w14:paraId="7F531629" w14:textId="77777777" w:rsidR="002D06AE" w:rsidRDefault="002C2419">
      <w:pPr>
        <w:pStyle w:val="Heading1"/>
        <w:numPr>
          <w:ilvl w:val="1"/>
          <w:numId w:val="29"/>
        </w:numPr>
        <w:tabs>
          <w:tab w:val="left" w:pos="932"/>
        </w:tabs>
        <w:ind w:hanging="271"/>
        <w:jc w:val="left"/>
        <w:rPr>
          <w:color w:val="4F81BC"/>
        </w:rPr>
      </w:pPr>
      <w:r>
        <w:rPr>
          <w:color w:val="4F81BC"/>
        </w:rPr>
        <w:lastRenderedPageBreak/>
        <w:t>Link</w:t>
      </w:r>
      <w:r>
        <w:rPr>
          <w:color w:val="4F81BC"/>
          <w:spacing w:val="-4"/>
        </w:rPr>
        <w:t xml:space="preserve"> </w:t>
      </w:r>
      <w:r>
        <w:rPr>
          <w:color w:val="4F81BC"/>
        </w:rPr>
        <w:t>to</w:t>
      </w:r>
      <w:r>
        <w:rPr>
          <w:color w:val="4F81BC"/>
          <w:spacing w:val="-1"/>
        </w:rPr>
        <w:t xml:space="preserve"> </w:t>
      </w:r>
      <w:r>
        <w:rPr>
          <w:color w:val="4F81BC"/>
        </w:rPr>
        <w:t>the</w:t>
      </w:r>
      <w:r>
        <w:rPr>
          <w:color w:val="4F81BC"/>
          <w:spacing w:val="-1"/>
        </w:rPr>
        <w:t xml:space="preserve"> </w:t>
      </w:r>
      <w:r>
        <w:rPr>
          <w:color w:val="4F81BC"/>
        </w:rPr>
        <w:t>Integrated</w:t>
      </w:r>
      <w:r>
        <w:rPr>
          <w:color w:val="4F81BC"/>
          <w:spacing w:val="-1"/>
        </w:rPr>
        <w:t xml:space="preserve"> </w:t>
      </w:r>
      <w:r>
        <w:rPr>
          <w:color w:val="4F81BC"/>
        </w:rPr>
        <w:t>Strategic</w:t>
      </w:r>
      <w:r>
        <w:rPr>
          <w:color w:val="4F81BC"/>
          <w:spacing w:val="-2"/>
        </w:rPr>
        <w:t xml:space="preserve"> </w:t>
      </w:r>
      <w:r>
        <w:rPr>
          <w:color w:val="4F81BC"/>
        </w:rPr>
        <w:t>Planning and</w:t>
      </w:r>
      <w:r>
        <w:rPr>
          <w:color w:val="4F81BC"/>
          <w:spacing w:val="-1"/>
        </w:rPr>
        <w:t xml:space="preserve"> </w:t>
      </w:r>
      <w:r>
        <w:rPr>
          <w:color w:val="4F81BC"/>
        </w:rPr>
        <w:t xml:space="preserve">Reporting </w:t>
      </w:r>
      <w:r>
        <w:rPr>
          <w:color w:val="4F81BC"/>
          <w:spacing w:val="-2"/>
        </w:rPr>
        <w:t>Framework</w:t>
      </w:r>
    </w:p>
    <w:p w14:paraId="318612C4" w14:textId="77777777" w:rsidR="002D06AE" w:rsidRDefault="002D06AE">
      <w:pPr>
        <w:pStyle w:val="BodyText"/>
        <w:spacing w:before="4"/>
        <w:rPr>
          <w:b/>
          <w:sz w:val="21"/>
        </w:rPr>
      </w:pPr>
    </w:p>
    <w:p w14:paraId="7F8AA405" w14:textId="77777777" w:rsidR="002D06AE" w:rsidRDefault="002C2419">
      <w:pPr>
        <w:spacing w:before="96" w:line="266" w:lineRule="auto"/>
        <w:ind w:left="652" w:right="704"/>
        <w:jc w:val="both"/>
        <w:rPr>
          <w:sz w:val="16"/>
        </w:rPr>
      </w:pPr>
      <w:r>
        <w:rPr>
          <w:sz w:val="16"/>
        </w:rPr>
        <w:t>This section describes how the Budget links to the achievement of the Community Vision and Our Community Plan within an overall integrated</w:t>
      </w:r>
      <w:r>
        <w:rPr>
          <w:spacing w:val="-1"/>
          <w:sz w:val="16"/>
        </w:rPr>
        <w:t xml:space="preserve"> </w:t>
      </w:r>
      <w:r>
        <w:rPr>
          <w:sz w:val="16"/>
        </w:rPr>
        <w:t>planning and</w:t>
      </w:r>
      <w:r>
        <w:rPr>
          <w:sz w:val="16"/>
        </w:rPr>
        <w:t xml:space="preserve"> reporting framework. This framework guides the Council in</w:t>
      </w:r>
      <w:r>
        <w:rPr>
          <w:spacing w:val="-1"/>
          <w:sz w:val="16"/>
        </w:rPr>
        <w:t xml:space="preserve"> </w:t>
      </w:r>
      <w:r>
        <w:rPr>
          <w:sz w:val="16"/>
        </w:rPr>
        <w:t>identifying community</w:t>
      </w:r>
      <w:r>
        <w:rPr>
          <w:spacing w:val="-2"/>
          <w:sz w:val="16"/>
        </w:rPr>
        <w:t xml:space="preserve"> </w:t>
      </w:r>
      <w:r>
        <w:rPr>
          <w:sz w:val="16"/>
        </w:rPr>
        <w:t>needs and aspirations over the long term (Community Vision, Financial Plan and Asset Management Plan), medium term (Our Community Plan, our integrated Council Plan and Municip</w:t>
      </w:r>
      <w:r>
        <w:rPr>
          <w:sz w:val="16"/>
        </w:rPr>
        <w:t>al Public Health and Wellbeing Plan, Strategic Workforce Plan, and Revenue and Rating Plan) and short term (Budget) and then holding itself accountable (Annual Report). The timing of each component of the framework is critical to the successful achievement</w:t>
      </w:r>
      <w:r>
        <w:rPr>
          <w:sz w:val="16"/>
        </w:rPr>
        <w:t xml:space="preserve"> of the planned outcomes.</w:t>
      </w:r>
    </w:p>
    <w:p w14:paraId="04C34436" w14:textId="77777777" w:rsidR="002D06AE" w:rsidRDefault="002D06AE">
      <w:pPr>
        <w:pStyle w:val="BodyText"/>
        <w:rPr>
          <w:sz w:val="20"/>
        </w:rPr>
      </w:pPr>
    </w:p>
    <w:p w14:paraId="521C90C6" w14:textId="77777777" w:rsidR="002D06AE" w:rsidRDefault="002D06AE">
      <w:pPr>
        <w:pStyle w:val="BodyText"/>
        <w:rPr>
          <w:sz w:val="20"/>
        </w:rPr>
      </w:pPr>
    </w:p>
    <w:p w14:paraId="2CEAEEDF" w14:textId="77777777" w:rsidR="002D06AE" w:rsidRDefault="002D06AE">
      <w:pPr>
        <w:pStyle w:val="BodyText"/>
        <w:spacing w:before="11"/>
        <w:rPr>
          <w:sz w:val="21"/>
        </w:rPr>
      </w:pPr>
    </w:p>
    <w:p w14:paraId="4BDAACEA" w14:textId="77777777" w:rsidR="002D06AE" w:rsidRDefault="002C2419">
      <w:pPr>
        <w:pStyle w:val="Heading6"/>
        <w:numPr>
          <w:ilvl w:val="2"/>
          <w:numId w:val="29"/>
        </w:numPr>
        <w:tabs>
          <w:tab w:val="left" w:pos="1044"/>
        </w:tabs>
        <w:spacing w:before="0"/>
        <w:ind w:left="1043" w:hanging="388"/>
        <w:rPr>
          <w:color w:val="4F81BC"/>
        </w:rPr>
      </w:pPr>
      <w:r>
        <w:rPr>
          <w:color w:val="4F81BC"/>
        </w:rPr>
        <w:t>Legislative</w:t>
      </w:r>
      <w:r>
        <w:rPr>
          <w:color w:val="4F81BC"/>
          <w:spacing w:val="-13"/>
        </w:rPr>
        <w:t xml:space="preserve"> </w:t>
      </w:r>
      <w:r>
        <w:rPr>
          <w:color w:val="4F81BC"/>
        </w:rPr>
        <w:t>planning</w:t>
      </w:r>
      <w:r>
        <w:rPr>
          <w:color w:val="4F81BC"/>
          <w:spacing w:val="-11"/>
        </w:rPr>
        <w:t xml:space="preserve"> </w:t>
      </w:r>
      <w:r>
        <w:rPr>
          <w:color w:val="4F81BC"/>
        </w:rPr>
        <w:t>and</w:t>
      </w:r>
      <w:r>
        <w:rPr>
          <w:color w:val="4F81BC"/>
          <w:spacing w:val="-12"/>
        </w:rPr>
        <w:t xml:space="preserve"> </w:t>
      </w:r>
      <w:r>
        <w:rPr>
          <w:color w:val="4F81BC"/>
        </w:rPr>
        <w:t>accountability</w:t>
      </w:r>
      <w:r>
        <w:rPr>
          <w:color w:val="4F81BC"/>
          <w:spacing w:val="-14"/>
        </w:rPr>
        <w:t xml:space="preserve"> </w:t>
      </w:r>
      <w:r>
        <w:rPr>
          <w:color w:val="4F81BC"/>
          <w:spacing w:val="-2"/>
        </w:rPr>
        <w:t>framework</w:t>
      </w:r>
    </w:p>
    <w:p w14:paraId="1F2866ED" w14:textId="77777777" w:rsidR="002D06AE" w:rsidRDefault="002D06AE">
      <w:pPr>
        <w:pStyle w:val="BodyText"/>
        <w:spacing w:before="2"/>
        <w:rPr>
          <w:b/>
          <w:sz w:val="19"/>
        </w:rPr>
      </w:pPr>
    </w:p>
    <w:p w14:paraId="6C01445F" w14:textId="77777777" w:rsidR="002D06AE" w:rsidRDefault="002C2419">
      <w:pPr>
        <w:spacing w:before="96" w:line="266" w:lineRule="auto"/>
        <w:ind w:left="652" w:right="707"/>
        <w:jc w:val="both"/>
        <w:rPr>
          <w:sz w:val="16"/>
        </w:rPr>
      </w:pPr>
      <w:r>
        <w:rPr>
          <w:sz w:val="16"/>
        </w:rPr>
        <w:t>Annually, Council adopt a budget for the next four financial years, which outlines the financial and non-financial resources Council requires to achieve the strategic objectives described in Our Community Plan.</w:t>
      </w:r>
    </w:p>
    <w:p w14:paraId="07A8EC26" w14:textId="77777777" w:rsidR="002D06AE" w:rsidRDefault="002D06AE">
      <w:pPr>
        <w:pStyle w:val="BodyText"/>
        <w:spacing w:before="8"/>
        <w:rPr>
          <w:sz w:val="17"/>
        </w:rPr>
      </w:pPr>
    </w:p>
    <w:p w14:paraId="76781630" w14:textId="77777777" w:rsidR="002D06AE" w:rsidRDefault="002C2419">
      <w:pPr>
        <w:spacing w:line="266" w:lineRule="auto"/>
        <w:ind w:left="652" w:right="704"/>
        <w:jc w:val="both"/>
        <w:rPr>
          <w:sz w:val="16"/>
        </w:rPr>
      </w:pPr>
      <w:r>
        <w:rPr>
          <w:sz w:val="16"/>
        </w:rPr>
        <w:t>The diagram below</w:t>
      </w:r>
      <w:r>
        <w:rPr>
          <w:spacing w:val="-3"/>
          <w:sz w:val="16"/>
        </w:rPr>
        <w:t xml:space="preserve"> </w:t>
      </w:r>
      <w:r>
        <w:rPr>
          <w:sz w:val="16"/>
        </w:rPr>
        <w:t>depicts the integrated pla</w:t>
      </w:r>
      <w:r>
        <w:rPr>
          <w:sz w:val="16"/>
        </w:rPr>
        <w:t>nning and reporting framework that applies to local government in Victoria. At each stage of the integrated planning and reporting framework there are opportunities for community and stakeholder</w:t>
      </w:r>
      <w:r>
        <w:rPr>
          <w:spacing w:val="40"/>
          <w:sz w:val="16"/>
        </w:rPr>
        <w:t xml:space="preserve"> </w:t>
      </w:r>
      <w:r>
        <w:rPr>
          <w:sz w:val="16"/>
        </w:rPr>
        <w:t>input. This is important to ensure transparency and accountab</w:t>
      </w:r>
      <w:r>
        <w:rPr>
          <w:sz w:val="16"/>
        </w:rPr>
        <w:t>ility to both residents and ratepayers.</w:t>
      </w:r>
    </w:p>
    <w:p w14:paraId="77F82BF7" w14:textId="77777777" w:rsidR="002D06AE" w:rsidRDefault="002D06AE">
      <w:pPr>
        <w:pStyle w:val="BodyText"/>
        <w:rPr>
          <w:sz w:val="20"/>
        </w:rPr>
      </w:pPr>
    </w:p>
    <w:p w14:paraId="06BB9EBE" w14:textId="77777777" w:rsidR="002D06AE" w:rsidRDefault="002C2419">
      <w:pPr>
        <w:pStyle w:val="BodyText"/>
        <w:spacing w:before="3"/>
        <w:rPr>
          <w:sz w:val="19"/>
        </w:rPr>
      </w:pPr>
      <w:r>
        <w:rPr>
          <w:noProof/>
        </w:rPr>
        <w:drawing>
          <wp:anchor distT="0" distB="0" distL="0" distR="0" simplePos="0" relativeHeight="38" behindDoc="0" locked="0" layoutInCell="1" allowOverlap="1" wp14:anchorId="078E7BA4" wp14:editId="0029FC21">
            <wp:simplePos x="0" y="0"/>
            <wp:positionH relativeFrom="page">
              <wp:posOffset>970788</wp:posOffset>
            </wp:positionH>
            <wp:positionV relativeFrom="paragraph">
              <wp:posOffset>156291</wp:posOffset>
            </wp:positionV>
            <wp:extent cx="5387349" cy="3435477"/>
            <wp:effectExtent l="0" t="0" r="0" b="0"/>
            <wp:wrapTopAndBottom/>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56" cstate="print"/>
                    <a:stretch>
                      <a:fillRect/>
                    </a:stretch>
                  </pic:blipFill>
                  <pic:spPr>
                    <a:xfrm>
                      <a:off x="0" y="0"/>
                      <a:ext cx="5387349" cy="3435477"/>
                    </a:xfrm>
                    <a:prstGeom prst="rect">
                      <a:avLst/>
                    </a:prstGeom>
                  </pic:spPr>
                </pic:pic>
              </a:graphicData>
            </a:graphic>
          </wp:anchor>
        </w:drawing>
      </w:r>
    </w:p>
    <w:p w14:paraId="66C583D0" w14:textId="77777777" w:rsidR="002D06AE" w:rsidRDefault="002D06AE">
      <w:pPr>
        <w:pStyle w:val="BodyText"/>
        <w:rPr>
          <w:sz w:val="20"/>
        </w:rPr>
      </w:pPr>
    </w:p>
    <w:p w14:paraId="425EA385" w14:textId="77777777" w:rsidR="002D06AE" w:rsidRDefault="002D06AE">
      <w:pPr>
        <w:pStyle w:val="BodyText"/>
        <w:rPr>
          <w:sz w:val="20"/>
        </w:rPr>
      </w:pPr>
    </w:p>
    <w:p w14:paraId="43B400CE" w14:textId="77777777" w:rsidR="002D06AE" w:rsidRDefault="002D06AE">
      <w:pPr>
        <w:pStyle w:val="BodyText"/>
        <w:rPr>
          <w:sz w:val="20"/>
        </w:rPr>
      </w:pPr>
    </w:p>
    <w:p w14:paraId="6B8FB05B" w14:textId="77777777" w:rsidR="002D06AE" w:rsidRDefault="002D06AE">
      <w:pPr>
        <w:pStyle w:val="BodyText"/>
        <w:spacing w:before="4"/>
        <w:rPr>
          <w:sz w:val="21"/>
        </w:rPr>
      </w:pPr>
    </w:p>
    <w:p w14:paraId="026D84E1" w14:textId="77777777" w:rsidR="002D06AE" w:rsidRDefault="002C2419">
      <w:pPr>
        <w:pStyle w:val="Heading6"/>
        <w:spacing w:before="93"/>
        <w:ind w:left="656"/>
      </w:pPr>
      <w:r>
        <w:rPr>
          <w:color w:val="4F81BC"/>
        </w:rPr>
        <w:t>1.1.2</w:t>
      </w:r>
      <w:r>
        <w:rPr>
          <w:color w:val="4F81BC"/>
          <w:spacing w:val="42"/>
        </w:rPr>
        <w:t xml:space="preserve"> </w:t>
      </w:r>
      <w:r>
        <w:rPr>
          <w:color w:val="4F81BC"/>
        </w:rPr>
        <w:t>Key</w:t>
      </w:r>
      <w:r>
        <w:rPr>
          <w:color w:val="4F81BC"/>
          <w:spacing w:val="-9"/>
        </w:rPr>
        <w:t xml:space="preserve"> </w:t>
      </w:r>
      <w:r>
        <w:rPr>
          <w:color w:val="4F81BC"/>
        </w:rPr>
        <w:t>planning</w:t>
      </w:r>
      <w:r>
        <w:rPr>
          <w:color w:val="4F81BC"/>
          <w:spacing w:val="-6"/>
        </w:rPr>
        <w:t xml:space="preserve"> </w:t>
      </w:r>
      <w:r>
        <w:rPr>
          <w:color w:val="4F81BC"/>
          <w:spacing w:val="-2"/>
        </w:rPr>
        <w:t>considerations</w:t>
      </w:r>
    </w:p>
    <w:p w14:paraId="3E8F5BEB" w14:textId="77777777" w:rsidR="002D06AE" w:rsidRDefault="002D06AE">
      <w:pPr>
        <w:pStyle w:val="BodyText"/>
        <w:spacing w:before="7"/>
        <w:rPr>
          <w:b/>
          <w:sz w:val="19"/>
        </w:rPr>
      </w:pPr>
    </w:p>
    <w:p w14:paraId="1CC61859" w14:textId="77777777" w:rsidR="002D06AE" w:rsidRDefault="002C2419">
      <w:pPr>
        <w:spacing w:before="96"/>
        <w:ind w:left="651"/>
        <w:rPr>
          <w:b/>
          <w:sz w:val="16"/>
        </w:rPr>
      </w:pPr>
      <w:r>
        <w:rPr>
          <w:b/>
          <w:color w:val="100248"/>
          <w:sz w:val="16"/>
        </w:rPr>
        <w:t>Service</w:t>
      </w:r>
      <w:r>
        <w:rPr>
          <w:b/>
          <w:color w:val="100248"/>
          <w:spacing w:val="-4"/>
          <w:sz w:val="16"/>
        </w:rPr>
        <w:t xml:space="preserve"> </w:t>
      </w:r>
      <w:r>
        <w:rPr>
          <w:b/>
          <w:color w:val="100248"/>
          <w:sz w:val="16"/>
        </w:rPr>
        <w:t xml:space="preserve">level </w:t>
      </w:r>
      <w:r>
        <w:rPr>
          <w:b/>
          <w:color w:val="100248"/>
          <w:spacing w:val="-2"/>
          <w:sz w:val="16"/>
        </w:rPr>
        <w:t>planning</w:t>
      </w:r>
    </w:p>
    <w:p w14:paraId="76A0CDDE" w14:textId="77777777" w:rsidR="002D06AE" w:rsidRDefault="002C2419">
      <w:pPr>
        <w:spacing w:before="101" w:line="266" w:lineRule="auto"/>
        <w:ind w:left="651" w:right="642"/>
        <w:rPr>
          <w:sz w:val="16"/>
        </w:rPr>
      </w:pPr>
      <w:r>
        <w:rPr>
          <w:sz w:val="16"/>
        </w:rPr>
        <w:t>Although councils have a legal obligation to provide some services such as animal management, local roads, food safety and statutory planning, most cou</w:t>
      </w:r>
      <w:r>
        <w:rPr>
          <w:sz w:val="16"/>
        </w:rPr>
        <w:t>ncil services are not legally mandated, including some services closely associated with councils such as libraries, building permits and sporting facilities.</w:t>
      </w:r>
      <w:r>
        <w:rPr>
          <w:spacing w:val="40"/>
          <w:sz w:val="16"/>
        </w:rPr>
        <w:t xml:space="preserve"> </w:t>
      </w:r>
      <w:r>
        <w:rPr>
          <w:sz w:val="16"/>
        </w:rPr>
        <w:t>Further, over time, the needs and expectations of communities can change. Therefore, councils need</w:t>
      </w:r>
      <w:r>
        <w:rPr>
          <w:sz w:val="16"/>
        </w:rPr>
        <w:t xml:space="preserve"> to have</w:t>
      </w:r>
      <w:r>
        <w:rPr>
          <w:spacing w:val="-1"/>
          <w:sz w:val="16"/>
        </w:rPr>
        <w:t xml:space="preserve"> </w:t>
      </w:r>
      <w:r>
        <w:rPr>
          <w:sz w:val="16"/>
        </w:rPr>
        <w:t>robust processes for service</w:t>
      </w:r>
      <w:r>
        <w:rPr>
          <w:spacing w:val="-1"/>
          <w:sz w:val="16"/>
        </w:rPr>
        <w:t xml:space="preserve"> </w:t>
      </w:r>
      <w:r>
        <w:rPr>
          <w:sz w:val="16"/>
        </w:rPr>
        <w:t>planning</w:t>
      </w:r>
      <w:r>
        <w:rPr>
          <w:spacing w:val="-1"/>
          <w:sz w:val="16"/>
        </w:rPr>
        <w:t xml:space="preserve"> </w:t>
      </w:r>
      <w:r>
        <w:rPr>
          <w:sz w:val="16"/>
        </w:rPr>
        <w:t>and review</w:t>
      </w:r>
      <w:r>
        <w:rPr>
          <w:spacing w:val="-2"/>
          <w:sz w:val="16"/>
        </w:rPr>
        <w:t xml:space="preserve"> </w:t>
      </w:r>
      <w:r>
        <w:rPr>
          <w:sz w:val="16"/>
        </w:rPr>
        <w:t>to ensure</w:t>
      </w:r>
      <w:r>
        <w:rPr>
          <w:spacing w:val="-1"/>
          <w:sz w:val="16"/>
        </w:rPr>
        <w:t xml:space="preserve"> </w:t>
      </w:r>
      <w:r>
        <w:rPr>
          <w:sz w:val="16"/>
        </w:rPr>
        <w:t>all services continue to provide value for money and are in line with community expectations.</w:t>
      </w:r>
    </w:p>
    <w:p w14:paraId="1206BF0D" w14:textId="77777777" w:rsidR="002D06AE" w:rsidRDefault="002C2419">
      <w:pPr>
        <w:spacing w:before="1" w:line="268" w:lineRule="auto"/>
        <w:ind w:left="652" w:right="629"/>
        <w:rPr>
          <w:sz w:val="16"/>
        </w:rPr>
      </w:pPr>
      <w:r>
        <w:rPr>
          <w:sz w:val="16"/>
        </w:rPr>
        <w:t>Community</w:t>
      </w:r>
      <w:r>
        <w:rPr>
          <w:spacing w:val="-1"/>
          <w:sz w:val="16"/>
        </w:rPr>
        <w:t xml:space="preserve"> </w:t>
      </w:r>
      <w:r>
        <w:rPr>
          <w:sz w:val="16"/>
        </w:rPr>
        <w:t>consultation needs to</w:t>
      </w:r>
      <w:r>
        <w:rPr>
          <w:spacing w:val="-2"/>
          <w:sz w:val="16"/>
        </w:rPr>
        <w:t xml:space="preserve"> </w:t>
      </w:r>
      <w:r>
        <w:rPr>
          <w:sz w:val="16"/>
        </w:rPr>
        <w:t>be in</w:t>
      </w:r>
      <w:r>
        <w:rPr>
          <w:spacing w:val="-2"/>
          <w:sz w:val="16"/>
        </w:rPr>
        <w:t xml:space="preserve"> </w:t>
      </w:r>
      <w:r>
        <w:rPr>
          <w:sz w:val="16"/>
        </w:rPr>
        <w:t>line</w:t>
      </w:r>
      <w:r>
        <w:rPr>
          <w:spacing w:val="-1"/>
          <w:sz w:val="16"/>
        </w:rPr>
        <w:t xml:space="preserve"> </w:t>
      </w:r>
      <w:r>
        <w:rPr>
          <w:sz w:val="16"/>
        </w:rPr>
        <w:t>with</w:t>
      </w:r>
      <w:r>
        <w:rPr>
          <w:spacing w:val="-1"/>
          <w:sz w:val="16"/>
        </w:rPr>
        <w:t xml:space="preserve"> </w:t>
      </w:r>
      <w:r>
        <w:rPr>
          <w:sz w:val="16"/>
        </w:rPr>
        <w:t>the Council’s adopted</w:t>
      </w:r>
      <w:r>
        <w:rPr>
          <w:spacing w:val="-1"/>
          <w:sz w:val="16"/>
        </w:rPr>
        <w:t xml:space="preserve"> </w:t>
      </w:r>
      <w:r>
        <w:rPr>
          <w:i/>
          <w:sz w:val="16"/>
        </w:rPr>
        <w:t>Community Engagement Policy and Public Transparency Policy</w:t>
      </w:r>
      <w:r>
        <w:rPr>
          <w:i/>
          <w:spacing w:val="-2"/>
          <w:sz w:val="16"/>
        </w:rPr>
        <w:t xml:space="preserve"> </w:t>
      </w:r>
      <w:r>
        <w:rPr>
          <w:sz w:val="16"/>
        </w:rPr>
        <w:t>.</w:t>
      </w:r>
    </w:p>
    <w:p w14:paraId="27DC23E0" w14:textId="77777777" w:rsidR="002D06AE" w:rsidRDefault="002D06AE">
      <w:pPr>
        <w:spacing w:line="268" w:lineRule="auto"/>
        <w:rPr>
          <w:sz w:val="16"/>
        </w:rPr>
        <w:sectPr w:rsidR="002D06AE">
          <w:headerReference w:type="default" r:id="rId57"/>
          <w:footerReference w:type="default" r:id="rId58"/>
          <w:pgSz w:w="11910" w:h="16840"/>
          <w:pgMar w:top="1020" w:right="920" w:bottom="1120" w:left="920" w:header="0" w:footer="925" w:gutter="0"/>
          <w:cols w:space="720"/>
        </w:sectPr>
      </w:pPr>
    </w:p>
    <w:p w14:paraId="43590D29" w14:textId="77777777" w:rsidR="002D06AE" w:rsidRDefault="002C2419">
      <w:pPr>
        <w:pStyle w:val="Heading6"/>
        <w:numPr>
          <w:ilvl w:val="2"/>
          <w:numId w:val="29"/>
        </w:numPr>
        <w:tabs>
          <w:tab w:val="left" w:pos="988"/>
        </w:tabs>
        <w:spacing w:before="65"/>
        <w:ind w:left="987" w:hanging="332"/>
        <w:rPr>
          <w:color w:val="4F81BC"/>
        </w:rPr>
      </w:pPr>
      <w:r>
        <w:rPr>
          <w:color w:val="4F81BC"/>
        </w:rPr>
        <w:lastRenderedPageBreak/>
        <w:t>Our</w:t>
      </w:r>
      <w:r>
        <w:rPr>
          <w:color w:val="4F81BC"/>
          <w:spacing w:val="-5"/>
        </w:rPr>
        <w:t xml:space="preserve"> </w:t>
      </w:r>
      <w:r>
        <w:rPr>
          <w:color w:val="4F81BC"/>
          <w:spacing w:val="-2"/>
        </w:rPr>
        <w:t>purpose</w:t>
      </w:r>
    </w:p>
    <w:p w14:paraId="4A5AADFE" w14:textId="77777777" w:rsidR="002D06AE" w:rsidRDefault="002D06AE">
      <w:pPr>
        <w:pStyle w:val="BodyText"/>
        <w:spacing w:before="7"/>
        <w:rPr>
          <w:b/>
          <w:sz w:val="19"/>
        </w:rPr>
      </w:pPr>
    </w:p>
    <w:p w14:paraId="13D1C9C9" w14:textId="77777777" w:rsidR="002D06AE" w:rsidRDefault="002C2419">
      <w:pPr>
        <w:spacing w:before="96"/>
        <w:ind w:left="651"/>
        <w:rPr>
          <w:b/>
          <w:sz w:val="16"/>
        </w:rPr>
      </w:pPr>
      <w:r>
        <w:rPr>
          <w:b/>
          <w:color w:val="100248"/>
          <w:sz w:val="16"/>
        </w:rPr>
        <w:t>Our</w:t>
      </w:r>
      <w:r>
        <w:rPr>
          <w:b/>
          <w:color w:val="100248"/>
          <w:spacing w:val="-2"/>
          <w:sz w:val="16"/>
        </w:rPr>
        <w:t xml:space="preserve"> Vision</w:t>
      </w:r>
    </w:p>
    <w:p w14:paraId="7236D5B2" w14:textId="77777777" w:rsidR="002D06AE" w:rsidRDefault="002C2419">
      <w:pPr>
        <w:spacing w:before="58" w:line="266" w:lineRule="auto"/>
        <w:ind w:left="651"/>
        <w:rPr>
          <w:sz w:val="16"/>
        </w:rPr>
      </w:pPr>
      <w:r>
        <w:rPr>
          <w:sz w:val="16"/>
        </w:rPr>
        <w:t>By</w:t>
      </w:r>
      <w:r>
        <w:rPr>
          <w:spacing w:val="17"/>
          <w:sz w:val="16"/>
        </w:rPr>
        <w:t xml:space="preserve"> </w:t>
      </w:r>
      <w:r>
        <w:rPr>
          <w:sz w:val="16"/>
        </w:rPr>
        <w:t>2047,</w:t>
      </w:r>
      <w:r>
        <w:rPr>
          <w:spacing w:val="19"/>
          <w:sz w:val="16"/>
        </w:rPr>
        <w:t xml:space="preserve"> </w:t>
      </w:r>
      <w:r>
        <w:rPr>
          <w:sz w:val="16"/>
        </w:rPr>
        <w:t>Greater Geelong</w:t>
      </w:r>
      <w:r>
        <w:rPr>
          <w:spacing w:val="16"/>
          <w:sz w:val="16"/>
        </w:rPr>
        <w:t xml:space="preserve"> </w:t>
      </w:r>
      <w:r>
        <w:rPr>
          <w:sz w:val="16"/>
        </w:rPr>
        <w:t>will</w:t>
      </w:r>
      <w:r>
        <w:rPr>
          <w:spacing w:val="16"/>
          <w:sz w:val="16"/>
        </w:rPr>
        <w:t xml:space="preserve"> </w:t>
      </w:r>
      <w:r>
        <w:rPr>
          <w:sz w:val="16"/>
        </w:rPr>
        <w:t>be</w:t>
      </w:r>
      <w:r>
        <w:rPr>
          <w:spacing w:val="19"/>
          <w:sz w:val="16"/>
        </w:rPr>
        <w:t xml:space="preserve"> </w:t>
      </w:r>
      <w:r>
        <w:rPr>
          <w:sz w:val="16"/>
        </w:rPr>
        <w:t>internationally recognised</w:t>
      </w:r>
      <w:r>
        <w:rPr>
          <w:spacing w:val="17"/>
          <w:sz w:val="16"/>
        </w:rPr>
        <w:t xml:space="preserve"> </w:t>
      </w:r>
      <w:r>
        <w:rPr>
          <w:sz w:val="16"/>
        </w:rPr>
        <w:t>as</w:t>
      </w:r>
      <w:r>
        <w:rPr>
          <w:spacing w:val="18"/>
          <w:sz w:val="16"/>
        </w:rPr>
        <w:t xml:space="preserve"> </w:t>
      </w:r>
      <w:r>
        <w:rPr>
          <w:sz w:val="16"/>
        </w:rPr>
        <w:t>a</w:t>
      </w:r>
      <w:r>
        <w:rPr>
          <w:spacing w:val="17"/>
          <w:sz w:val="16"/>
        </w:rPr>
        <w:t xml:space="preserve"> </w:t>
      </w:r>
      <w:r>
        <w:rPr>
          <w:sz w:val="16"/>
        </w:rPr>
        <w:t>clever and</w:t>
      </w:r>
      <w:r>
        <w:rPr>
          <w:spacing w:val="19"/>
          <w:sz w:val="16"/>
        </w:rPr>
        <w:t xml:space="preserve"> </w:t>
      </w:r>
      <w:r>
        <w:rPr>
          <w:sz w:val="16"/>
        </w:rPr>
        <w:t>creative</w:t>
      </w:r>
      <w:r>
        <w:rPr>
          <w:spacing w:val="16"/>
          <w:sz w:val="16"/>
        </w:rPr>
        <w:t xml:space="preserve"> </w:t>
      </w:r>
      <w:r>
        <w:rPr>
          <w:sz w:val="16"/>
        </w:rPr>
        <w:t>city-region</w:t>
      </w:r>
      <w:r>
        <w:rPr>
          <w:spacing w:val="19"/>
          <w:sz w:val="16"/>
        </w:rPr>
        <w:t xml:space="preserve"> </w:t>
      </w:r>
      <w:r>
        <w:rPr>
          <w:sz w:val="16"/>
        </w:rPr>
        <w:t>that</w:t>
      </w:r>
      <w:r>
        <w:rPr>
          <w:spacing w:val="17"/>
          <w:sz w:val="16"/>
        </w:rPr>
        <w:t xml:space="preserve"> </w:t>
      </w:r>
      <w:r>
        <w:rPr>
          <w:sz w:val="16"/>
        </w:rPr>
        <w:t>is</w:t>
      </w:r>
      <w:r>
        <w:rPr>
          <w:spacing w:val="20"/>
          <w:sz w:val="16"/>
        </w:rPr>
        <w:t xml:space="preserve"> </w:t>
      </w:r>
      <w:r>
        <w:rPr>
          <w:sz w:val="16"/>
        </w:rPr>
        <w:t>forward looking, enterprising and adaptive and cares for its people and environment.</w:t>
      </w:r>
    </w:p>
    <w:p w14:paraId="3CB0F7EA" w14:textId="77777777" w:rsidR="002D06AE" w:rsidRDefault="002D06AE">
      <w:pPr>
        <w:pStyle w:val="BodyText"/>
        <w:spacing w:before="8"/>
        <w:rPr>
          <w:sz w:val="17"/>
        </w:rPr>
      </w:pPr>
    </w:p>
    <w:p w14:paraId="6C23955C" w14:textId="77777777" w:rsidR="002D06AE" w:rsidRDefault="002C2419">
      <w:pPr>
        <w:spacing w:line="266" w:lineRule="auto"/>
        <w:ind w:left="651" w:right="642"/>
        <w:rPr>
          <w:sz w:val="16"/>
        </w:rPr>
      </w:pPr>
      <w:r>
        <w:rPr>
          <w:sz w:val="16"/>
        </w:rPr>
        <w:t>The</w:t>
      </w:r>
      <w:r>
        <w:rPr>
          <w:spacing w:val="18"/>
          <w:sz w:val="16"/>
        </w:rPr>
        <w:t xml:space="preserve"> </w:t>
      </w:r>
      <w:r>
        <w:rPr>
          <w:sz w:val="16"/>
        </w:rPr>
        <w:t>community-led</w:t>
      </w:r>
      <w:r>
        <w:rPr>
          <w:spacing w:val="18"/>
          <w:sz w:val="16"/>
        </w:rPr>
        <w:t xml:space="preserve"> </w:t>
      </w:r>
      <w:r>
        <w:rPr>
          <w:sz w:val="16"/>
        </w:rPr>
        <w:t>30-year</w:t>
      </w:r>
      <w:r>
        <w:rPr>
          <w:spacing w:val="17"/>
          <w:sz w:val="16"/>
        </w:rPr>
        <w:t xml:space="preserve"> </w:t>
      </w:r>
      <w:r>
        <w:rPr>
          <w:sz w:val="16"/>
        </w:rPr>
        <w:t>vision,</w:t>
      </w:r>
      <w:r>
        <w:rPr>
          <w:spacing w:val="19"/>
          <w:sz w:val="16"/>
        </w:rPr>
        <w:t xml:space="preserve"> </w:t>
      </w:r>
      <w:r>
        <w:rPr>
          <w:sz w:val="16"/>
        </w:rPr>
        <w:t>Greater</w:t>
      </w:r>
      <w:r>
        <w:rPr>
          <w:spacing w:val="17"/>
          <w:sz w:val="16"/>
        </w:rPr>
        <w:t xml:space="preserve"> </w:t>
      </w:r>
      <w:r>
        <w:rPr>
          <w:sz w:val="16"/>
        </w:rPr>
        <w:t>Geelong:</w:t>
      </w:r>
      <w:r>
        <w:rPr>
          <w:spacing w:val="19"/>
          <w:sz w:val="16"/>
        </w:rPr>
        <w:t xml:space="preserve"> </w:t>
      </w:r>
      <w:r>
        <w:rPr>
          <w:sz w:val="16"/>
        </w:rPr>
        <w:t>A</w:t>
      </w:r>
      <w:r>
        <w:rPr>
          <w:spacing w:val="19"/>
          <w:sz w:val="16"/>
        </w:rPr>
        <w:t xml:space="preserve"> </w:t>
      </w:r>
      <w:r>
        <w:rPr>
          <w:sz w:val="16"/>
        </w:rPr>
        <w:t>Clever</w:t>
      </w:r>
      <w:r>
        <w:rPr>
          <w:spacing w:val="17"/>
          <w:sz w:val="16"/>
        </w:rPr>
        <w:t xml:space="preserve"> </w:t>
      </w:r>
      <w:r>
        <w:rPr>
          <w:sz w:val="16"/>
        </w:rPr>
        <w:t>and</w:t>
      </w:r>
      <w:r>
        <w:rPr>
          <w:spacing w:val="18"/>
          <w:sz w:val="16"/>
        </w:rPr>
        <w:t xml:space="preserve"> </w:t>
      </w:r>
      <w:r>
        <w:rPr>
          <w:sz w:val="16"/>
        </w:rPr>
        <w:t>Creative</w:t>
      </w:r>
      <w:r>
        <w:rPr>
          <w:spacing w:val="18"/>
          <w:sz w:val="16"/>
        </w:rPr>
        <w:t xml:space="preserve"> </w:t>
      </w:r>
      <w:r>
        <w:rPr>
          <w:sz w:val="16"/>
        </w:rPr>
        <w:t>Future,</w:t>
      </w:r>
      <w:r>
        <w:rPr>
          <w:spacing w:val="20"/>
          <w:sz w:val="16"/>
        </w:rPr>
        <w:t xml:space="preserve"> </w:t>
      </w:r>
      <w:r>
        <w:rPr>
          <w:sz w:val="16"/>
        </w:rPr>
        <w:t>was</w:t>
      </w:r>
      <w:r>
        <w:rPr>
          <w:spacing w:val="20"/>
          <w:sz w:val="16"/>
        </w:rPr>
        <w:t xml:space="preserve"> </w:t>
      </w:r>
      <w:r>
        <w:rPr>
          <w:sz w:val="16"/>
        </w:rPr>
        <w:t>developed</w:t>
      </w:r>
      <w:r>
        <w:rPr>
          <w:spacing w:val="20"/>
          <w:sz w:val="16"/>
        </w:rPr>
        <w:t xml:space="preserve"> </w:t>
      </w:r>
      <w:r>
        <w:rPr>
          <w:sz w:val="16"/>
        </w:rPr>
        <w:t>in</w:t>
      </w:r>
      <w:r>
        <w:rPr>
          <w:spacing w:val="16"/>
          <w:sz w:val="16"/>
        </w:rPr>
        <w:t xml:space="preserve"> </w:t>
      </w:r>
      <w:r>
        <w:rPr>
          <w:sz w:val="16"/>
        </w:rPr>
        <w:t>2016</w:t>
      </w:r>
      <w:r>
        <w:rPr>
          <w:spacing w:val="20"/>
          <w:sz w:val="16"/>
        </w:rPr>
        <w:t xml:space="preserve"> </w:t>
      </w:r>
      <w:r>
        <w:rPr>
          <w:sz w:val="16"/>
        </w:rPr>
        <w:t>following</w:t>
      </w:r>
      <w:r>
        <w:rPr>
          <w:spacing w:val="18"/>
          <w:sz w:val="16"/>
        </w:rPr>
        <w:t xml:space="preserve"> </w:t>
      </w:r>
      <w:r>
        <w:rPr>
          <w:sz w:val="16"/>
        </w:rPr>
        <w:t>a considerable deliberative engagement process which captured the voices of over 16,000 community members.</w:t>
      </w:r>
    </w:p>
    <w:p w14:paraId="2C25E3F5" w14:textId="77777777" w:rsidR="002D06AE" w:rsidRDefault="002C2419">
      <w:pPr>
        <w:pStyle w:val="BodyText"/>
        <w:spacing w:before="5"/>
        <w:rPr>
          <w:sz w:val="22"/>
        </w:rPr>
      </w:pPr>
      <w:r>
        <w:pict w14:anchorId="65BA1E48">
          <v:shape id="docshape145" o:spid="_x0000_s1249" style="position:absolute;margin-left:78.25pt;margin-top:14.1pt;width:76.95pt;height:6pt;z-index:-15708672;mso-wrap-distance-left:0;mso-wrap-distance-right:0;mso-position-horizontal-relative:page" coordorigin="1565,282" coordsize="1539,120" o:spt="100" adj="0,,0" path="m3062,402r-22,-5l3022,385r-13,-19l3005,342r4,-23l3022,300r18,-13l3062,282r11,1l3083,287r10,5l3101,299r,2l3099,304r-37,l3049,307r-11,9l3031,328r-2,14l3031,356r7,11l3049,375r13,3l3103,378r,12l3101,390r-3,2l3091,396r-12,4l3062,402xm3091,313r-2,l3082,306r-10,-2l3099,304r-8,9xm3103,378r-24,l3082,376r,-15l3070,361r-3,-2l3067,344r3,-2l3101,342r2,2l3103,378xm2904,400r-17,l2885,397r,-113l2887,282r5,l2930,325r-24,l2906,397r-2,3xm2976,356r-19,l2957,287r2,-3l2976,284r,72xm2976,402r-5,l2906,325r24,l2957,356r19,l2976,402xm2801,402r-22,-5l2761,385r-11,-19l2746,342r4,-23l2761,300r18,-13l2801,282r22,5l2840,300r2,4l2801,304r-14,3l2776,316r-8,12l2765,342r3,14l2776,367r11,8l2801,378r43,l2840,385r-17,12l2801,402xm2844,378r-43,l2815,375r11,-8l2834,356r3,-14l2834,328r-8,-12l2815,307r-14,-3l2842,304r10,15l2856,342r-4,24l2844,378xm2726,400r-57,l2666,397r,-110l2669,284r17,l2688,287r,91l2726,378r3,2l2729,397r-3,3xm2635,400r-67,l2566,397r,-110l2568,284r67,l2635,304r-50,l2585,332r43,l2628,349r-2,3l2585,352r,26l2635,378r,22xm2534,400r-67,l2467,284r67,l2537,287r,14l2534,304r-48,l2486,332r41,l2527,352r-41,l2486,378r48,l2537,380r,17l2534,400xm2395,402r-22,-5l2355,385r-13,-19l2338,342r4,-23l2355,300r18,-13l2395,282r11,1l2415,287r10,5l2434,299r,2l2432,304r-37,l2382,307r-11,9l2364,328r-2,14l2364,356r7,11l2382,375r13,3l2436,378r,12l2434,390r-3,2l2423,396r-12,4l2395,402xm2424,313r-2,l2412,306r-7,-2l2432,304r-8,9xm2436,378r-24,l2414,376r,-15l2402,361r-2,-2l2400,344r2,-2l2434,342r2,2l2436,378xm2215,400r-17,l2196,397r,-110l2198,284r46,l2257,287r11,8l2273,304r-55,l2218,335r60,l2268,347r-12,7l2218,354r,43l2215,400xm2278,335r-29,l2258,330r,-17l2249,304r24,l2275,307r3,13l2278,335xm2278,400r-22,l2256,397r-22,-43l2256,354r22,41l2278,400xm2165,400r-67,l2095,397r,-110l2098,284r67,l2165,304r-48,l2117,332r41,l2158,352r-41,l2117,378r48,l2165,400xm2071,304r-72,l1999,284r72,l2071,304xm2045,400r-19,l2026,304r19,l2045,400xm1908,400r-19,l1889,395r50,-111l1939,282r5,l1944,284r17,39l1942,323r-17,36l1976,359r9,19l1918,378r-8,17l1910,397r-2,3xm1976,359r-18,l1942,323r19,l1976,359xm1992,400r-17,l1973,397r,-2l1966,378r19,l1992,395r2,2l1992,400xm1872,400r-67,l1805,284r67,l1874,287r,14l1872,304r-48,l1824,332r41,l1865,352r-41,l1824,378r48,l1874,380r,17l1872,400xm1711,400r-19,l1692,284r48,l1753,287r11,8l1769,304r-58,l1711,335r59,l1767,340r-8,8l1750,354r-39,l1711,400xm1770,335r-25,l1752,330r,-17l1745,304r24,l1771,307r3,13l1772,331r-2,4xm1771,400r-21,l1750,397r-20,-43l1750,354r21,41l1774,397r-3,3xm1620,402r-22,-5l1581,385r-12,-19l1565,342r4,-23l1581,300r17,-13l1620,282r10,1l1640,287r9,5l1658,299r3,2l1658,301r-2,3l1622,304r-14,3l1596,316r-7,12l1586,342r3,14l1596,367r12,8l1622,378r39,l1661,390r-3,l1656,392r-8,4l1636,400r-16,2xm1649,313r-5,l1637,306r-7,-2l1656,304r-7,9xm1661,378r-24,l1639,376r,-15l1625,361r,-19l1658,342r3,2l1661,378xe" fillcolor="#a15fa2" stroked="f">
            <v:stroke joinstyle="round"/>
            <v:formulas/>
            <v:path arrowok="t" o:connecttype="segments"/>
            <w10:wrap type="topAndBottom" anchorx="page"/>
          </v:shape>
        </w:pict>
      </w:r>
      <w:r>
        <w:pict w14:anchorId="30289503">
          <v:shape id="docshape146" o:spid="_x0000_s1248" style="position:absolute;margin-left:77.85pt;margin-top:27.9pt;width:15.2pt;height:24.75pt;z-index:-15708160;mso-wrap-distance-left:0;mso-wrap-distance-right:0;mso-position-horizontal-relative:page" coordorigin="1557,558" coordsize="304,495" o:spt="100" adj="0,,0" path="m1586,1052r-21,-7l1557,1030r,-18l1560,992r22,-82l1603,828r23,-82l1649,664r4,-17l1657,631r6,-15l1668,601r10,-25l1692,561r18,-3l1733,568r19,12l1770,596r14,18l1793,632r14,65l1721,697r-9,34l1703,764r-9,33l1685,829r148,l1841,875r-72,l1724,883r-20,5l1685,894r-10,2l1663,908r-6,34l1654,962r-3,20l1641,1027r-12,16l1611,1052r-25,xm1833,829r-74,l1751,795r-7,-33l1737,730r-7,-33l1807,697r3,16l1826,793r7,36xm1814,1016r-5,-3l1800,1004r-8,-10l1788,985r-6,-27l1777,931r-4,-28l1769,875r72,l1855,952r3,9l1860,973r-5,7l1846,991r-10,9l1825,1009r-11,7xe" fillcolor="#a15fa2" stroked="f">
            <v:stroke joinstyle="round"/>
            <v:formulas/>
            <v:path arrowok="t" o:connecttype="segments"/>
            <w10:wrap type="topAndBottom" anchorx="page"/>
          </v:shape>
        </w:pict>
      </w:r>
      <w:r>
        <w:pict w14:anchorId="1FE968B0">
          <v:group id="docshapegroup147" o:spid="_x0000_s1243" style="position:absolute;margin-left:100.7pt;margin-top:30.85pt;width:69.15pt;height:20.75pt;z-index:-15707648;mso-wrap-distance-left:0;mso-wrap-distance-right:0;mso-position-horizontal-relative:page" coordorigin="2014,617" coordsize="1383,415">
            <v:shape id="docshape148" o:spid="_x0000_s1247" style="position:absolute;left:2606;top:634;width:452;height:375" coordorigin="2607,635" coordsize="452,375" path="m2763,1009r-17,-1l2732,1000r-13,-17l2661,836r-21,-50l2633,767r-22,-60l2607,687r3,-12l2622,669r18,-1l2660,674r16,8l2689,696r9,20l2720,772r12,27l2746,827r2,-28l2751,772r13,-85l2806,640r12,-5l2822,646r6,10l2832,666r2,10l2831,704r-4,30l2821,765r-6,33l2839,764r21,-32l2881,702r23,-26l2933,656r30,-1l2991,670r21,32l2969,707r-27,23l2925,765r-16,40l2948,791r19,-5l2986,781r9,-3l3006,777r12,l3029,779r7,2l3046,791r,17l3038,817r-7,3l3004,831r-81,34l2899,888r-7,8l2903,907r10,11l2923,926r10,4l2951,927r19,-6l2989,914r18,-6l3019,907r12,-1l3042,908r6,5l3056,926r2,13l3052,952r-14,12l2981,989r-61,l2863,966r-48,-48l2813,937r2,12l2813,956r-15,27l2789,995r-10,9l2763,1009xe" fillcolor="#a15fa2" stroked="f">
              <v:path arrowok="t"/>
            </v:shape>
            <v:shape id="docshape149" o:spid="_x0000_s1246" type="#_x0000_t75" style="position:absolute;left:2258;top:653;width:382;height:378">
              <v:imagedata r:id="rId59" o:title=""/>
            </v:shape>
            <v:shape id="docshape150" o:spid="_x0000_s1245" style="position:absolute;left:3084;top:617;width:312;height:412" coordorigin="3085,617" coordsize="312,412" o:spt="100" adj="0,,0" path="m3132,992r-15,-1l3104,987r-9,-9l3091,964r,-38l3090,888r-2,-37l3086,815r,-65l3085,730r,-21l3095,692r30,-9l3136,676r11,-12l3158,649r12,-12l3198,621r29,-4l3256,624r30,18l3308,665r3,6l3242,671r-22,10l3210,687r-8,8l3183,721r-11,29l3168,782r5,33l3178,817r2,3l3187,822r85,l3251,853r-25,36l3256,908r37,22l3170,930r-6,19l3162,969r-8,17l3132,992xm3272,822r-85,l3202,797r16,-25l3234,747r16,-26l3250,721r1,-10l3249,698r-4,-14l3242,671r69,l3322,692r2,29l3314,752r-18,34l3275,819r-3,3xm3374,1028r-7,-4l3326,1006,3206,952r-8,-6l3189,941r-9,-6l3170,930r123,l3320,946r33,20l3362,973r15,3l3382,985r7,10l3391,1007r5,9l3386,1019r-12,9xe" fillcolor="#a15fa2" stroked="f">
              <v:stroke joinstyle="round"/>
              <v:formulas/>
              <v:path arrowok="t" o:connecttype="segments"/>
            </v:shape>
            <v:shape id="docshape151" o:spid="_x0000_s1244" type="#_x0000_t75" style="position:absolute;left:2013;top:624;width:219;height:369">
              <v:imagedata r:id="rId60" o:title=""/>
            </v:shape>
            <w10:wrap type="topAndBottom" anchorx="page"/>
          </v:group>
        </w:pict>
      </w:r>
      <w:r>
        <w:pict w14:anchorId="5861DE2F">
          <v:shape id="docshape152" o:spid="_x0000_s1242" style="position:absolute;margin-left:76.45pt;margin-top:65.2pt;width:32.9pt;height:11.25pt;z-index:-15707136;mso-wrap-distance-left:0;mso-wrap-distance-right:0;mso-position-horizontal-relative:page" coordorigin="1529,1304" coordsize="658,225" o:spt="100" adj="0,,0" path="m1937,1489r-75,l1879,1449r24,-31l1936,1401r44,-3l1984,1379r3,-17l1992,1345r5,-17l1999,1319r15,-5l2023,1304r7,10l2045,1324r,7l2045,1350r-1,19l2041,1388r-3,20l2037,1428r,4l2038,1436r-48,l1966,1438r-15,10l1941,1465r,l1937,1489xm1553,1350r6,-22l1571,1314r17,-7l1608,1307r22,11l1648,1338r-52,l1585,1340r-11,3l1564,1346r-11,4xm1571,1516r-17,-3l1538,1501r-8,-15l1529,1466r6,-22l1548,1424r16,-15l1581,1393r17,-14l1615,1364r-5,-7l1596,1338r52,l1649,1339r13,26l1663,1391r-1,9l1601,1400r-18,21l1575,1432r-8,12l1567,1451r10,14l1579,1477r79,l1658,1480r46,l1701,1482r-8,10l1615,1492r,2l1592,1509r-21,7xm1704,1480r-46,l1683,1454r16,-30l1716,1397r29,-18l1748,1390r6,21l1757,1422r2,2l1835,1424r1,3l1790,1427r-2,11l1785,1449r-3,10l1778,1470r,5l1709,1475r-5,5xm1835,1424r-76,l1759,1422r58,-36l1824,1401r7,14l1835,1424xm1658,1477r-79,l1589,1470r17,-7l1608,1453r2,-12l1610,1432r,-5l1609,1415r-1,-12l1603,1403r-2,-3l1662,1400r,2l1659,1415r-3,12l1654,1438r,6l1654,1448r1,9l1658,1477xm1861,1527r-25,-2l1817,1506r-12,-36l1802,1461r-4,-13l1795,1439r-5,-12l1836,1427r1,3l1843,1446r3,9l1849,1465r3,11l1855,1487r3,l1860,1489r77,l1937,1492r2,2l1942,1499r2,2l1989,1501r-14,12l1894,1513r-33,14xm1989,1501r-45,l1955,1485r11,-16l1977,1453r13,-17l2038,1436r3,14l2053,1462r21,8l2096,1473r22,1l2145,1474r17,1l2172,1475r7,5l2186,1480r-3,4l2009,1484r-20,17xm2145,1474r-27,l2140,1474r5,xm1745,1523r-10,-5l1726,1505r-9,-16l1709,1475r69,l1776,1487r-5,17l1761,1518r-16,5xm2087,1510r-40,-6l2009,1484r174,l2182,1487r-8,14l2170,1501r-42,7l2087,1510xm1660,1509r-14,-4l1633,1499r-13,-7l1693,1492r-10,9l1673,1508r-13,1xm1946,1528r-26,l1894,1513r81,l1974,1514r-28,14xe" fillcolor="#a15fa2" stroked="f">
            <v:stroke joinstyle="round"/>
            <v:formulas/>
            <v:path arrowok="t" o:connecttype="segments"/>
            <w10:wrap type="topAndBottom" anchorx="page"/>
          </v:shape>
        </w:pict>
      </w:r>
      <w:r>
        <w:pict w14:anchorId="3D959E65">
          <v:group id="docshapegroup153" o:spid="_x0000_s1238" style="position:absolute;margin-left:115.8pt;margin-top:56.95pt;width:95.55pt;height:19.6pt;z-index:-15706624;mso-wrap-distance-left:0;mso-wrap-distance-right:0;mso-position-horizontal-relative:page" coordorigin="2316,1139" coordsize="1911,392">
            <v:shape id="docshape154" o:spid="_x0000_s1241" style="position:absolute;left:2827;top:1138;width:1400;height:392" coordorigin="2827,1139" coordsize="1400,392" o:spt="100" adj="0,,0" path="m3103,1302r-2,-7l3063,1275r-39,1l2984,1284r-39,4l2958,1255r23,-24l3009,1216r34,-10l3019,1186r-26,-10l2965,1178r-30,14l2892,1226r-32,42l2838,1317r-11,55l2828,1392r6,22l2844,1435r12,18l2893,1482r52,12l3001,1489r52,-24l3061,1457r5,-11l3071,1433r3,-13l3051,1411r-12,-3l3026,1408r-14,4l2999,1419r-28,15l2952,1438r-15,-4l2926,1421r-8,-18l2914,1384r2,-17l2926,1355r21,-7l2968,1344r21,-5l3029,1328r18,-4l3085,1316r18,-4l3103,1302xm3356,1483r-1,-15l3351,1412r-1,-15l3344,1369r-8,-39l3316,1265r-2,-4l3293,1201r-10,-14l3269,1176r,176l3255,1357r-15,4l3225,1365r-19,4l3215,1340r7,-28l3228,1286r7,-25l3242,1261r6,23l3255,1306r7,22l3269,1352r,-176l3268,1175r-20,-9l3228,1160r-13,1l3200,1167r-14,9l3178,1187r-21,64l3138,1315r-18,66l3101,1446r-3,18l3098,1480r7,13l3122,1501r20,2l3157,1497r10,-13l3175,1468r5,-15l3188,1441r9,-11l3206,1424r17,-5l3242,1416r20,-2l3283,1412r2,17l3287,1444r3,13l3293,1470r2,16l3301,1501r10,9l3329,1513r16,-6l3354,1497r2,-14xm3626,1158r-16,-7l3594,1144r-15,-5l3564,1139r-49,10l3467,1160r-49,12l3370,1184r-10,5l3355,1204r-7,12l3360,1220r10,10l3382,1230r14,-1l3411,1227r35,-7l3443,1243r-1,9l3442,1261r2,58l3447,1376r2,56l3454,1487r5,10l3470,1506r13,8l3494,1523r9,-11l3512,1500r8,-12l3523,1477r2,-63l3526,1351r1,-62l3526,1228r2,-18l3535,1198r11,-6l3562,1189r14,-2l3608,1182r16,-2l3624,1172r2,-7l3626,1158xm3706,1480r-3,-37l3696,1366r-2,-45l3693,1283r,-24l3691,1232r-6,-22l3673,1196r-18,-7l3636,1187r-16,3l3613,1201r-1,16l3612,1232r4,101l3618,1383r4,49l3625,1450r7,17l3640,1484r10,15l3658,1504r12,3l3683,1507r13,-1l3698,1506r8,-17l3706,1480xm4013,1160r-30,-17l3961,1140r-17,11l3929,1177r-14,34l3904,1246r-10,34l3886,1314r-6,27l3878,1369r-1,29l3876,1424r-5,3l3869,1427r-3,-10l3857,1398r-7,-27l3842,1344r-7,-28l3828,1288r-10,-25l3802,1244r-19,-12l3761,1223r-12,-3l3734,1223r-9,5l3722,1230r3,19l3730,1259r11,33l3753,1324r13,31l3780,1386r14,31l3809,1448r16,30l3845,1506r14,12l3879,1525r21,4l3922,1530r7,-6l3936,1509r6,-19l3946,1472r4,-45l3953,1393r12,-79l3983,1236r30,-76xm4226,1184r-21,-19l4183,1153r-23,-4l4133,1151r-51,21l4040,1218r-29,62l3998,1348r6,67l4032,1470r40,29l4122,1511r50,-4l4212,1484r6,-9l4221,1462r2,-14l4226,1434r-24,-3l4190,1430r-12,-1l4166,1432r-7,9l4147,1446r-12,l4111,1451r-10,-22l4094,1411r-5,-20l4085,1372r,-5l4104,1355r12,-5l4140,1344r49,-12l4214,1326r-21,-31l4165,1284r-68,-1l4122,1237r13,-20l4150,1201r13,-8l4181,1190r21,-2l4226,1184xe" fillcolor="#a15fa2" stroked="f">
              <v:stroke joinstyle="round"/>
              <v:formulas/>
              <v:path arrowok="t" o:connecttype="segments"/>
            </v:shape>
            <v:shape id="docshape155" o:spid="_x0000_s1240" type="#_x0000_t75" style="position:absolute;left:2580;top:1166;width:262;height:347">
              <v:imagedata r:id="rId61" o:title=""/>
            </v:shape>
            <v:shape id="docshape156" o:spid="_x0000_s1239" type="#_x0000_t75" style="position:absolute;left:2316;top:1155;width:221;height:369">
              <v:imagedata r:id="rId62" o:title=""/>
            </v:shape>
            <w10:wrap type="topAndBottom" anchorx="page"/>
          </v:group>
        </w:pict>
      </w:r>
      <w:r>
        <w:pict w14:anchorId="2FEA630E">
          <v:group id="docshapegroup157" o:spid="_x0000_s1231" style="position:absolute;margin-left:77.15pt;margin-top:85.3pt;width:88.6pt;height:22.4pt;z-index:-15706112;mso-wrap-distance-left:0;mso-wrap-distance-right:0;mso-position-horizontal-relative:page" coordorigin="1543,1706" coordsize="1772,448">
            <v:shape id="docshape158" o:spid="_x0000_s1237" style="position:absolute;left:2726;top:1751;width:303;height:403" coordorigin="2727,1752" coordsize="303,403" o:spt="100" adj="0,,0" path="m2772,2154r-21,-5l2737,2139r-9,-17l2727,2101r,-6l2728,2065r2,-35l2733,1995r3,-35l2736,1854r-2,-40l2736,1795r10,-18l2772,1769r25,-7l2822,1757r24,-4l2882,1752r35,11l2948,1784r18,21l2867,1805r-20,4l2831,1821r-9,19l2823,1866r,7l2823,1890r2,19l2947,1909r-7,8l2923,1931r-11,8l2901,1948r-12,9l2875,1967r49,41l2827,2008r-3,25l2820,2057r-3,24l2815,2104r-4,22l2802,2141r-13,10l2772,2154xm2947,1909r-122,l2848,1896r18,-17l2879,1860r11,-20l2894,1832r-4,-14l2885,1811r-18,-6l2966,1805r5,6l2978,1822r4,14l2981,1850r-5,16l2966,1885r-12,17l2947,1909xm3005,2137r-7,-2l2971,2118r-27,-17l2890,2065r-15,-12l2860,2039r-16,-15l2827,2008r97,l2966,2044r29,24l3004,2076r7,9l3018,2095r6,11l3029,2111r-3,14l3017,2135r-12,2xe" fillcolor="#a15fa2" stroked="f">
              <v:stroke joinstyle="round"/>
              <v:formulas/>
              <v:path arrowok="t" o:connecttype="segments"/>
            </v:shape>
            <v:shape id="docshape159" o:spid="_x0000_s1236" type="#_x0000_t75" style="position:absolute;left:3040;top:1739;width:274;height:399">
              <v:imagedata r:id="rId63" o:title=""/>
            </v:shape>
            <v:shape id="docshape160" o:spid="_x0000_s1235" style="position:absolute;left:2123;top:1735;width:289;height:407" coordorigin="2123,1736" coordsize="289,407" path="m2292,2142r-40,-49l2242,2029r-7,-98l2235,1881r7,-49l2213,1834r-24,8l2166,1853r-23,8l2128,1843r-5,-14l2128,1817r69,-36l2275,1753r72,-17l2365,1736r16,3l2397,1747r15,16l2389,1773r-23,10l2344,1792r-23,9l2316,1820r,12l2318,1899r3,67l2326,2032r12,67l2339,2110r-2,10l2331,2127r-8,5l2314,2140r-12,l2292,2142xe" fillcolor="#a15fa2" stroked="f">
              <v:path arrowok="t"/>
            </v:shape>
            <v:shape id="docshape161" o:spid="_x0000_s1234" type="#_x0000_t75" style="position:absolute;left:1848;top:1812;width:257;height:337">
              <v:imagedata r:id="rId64" o:title=""/>
            </v:shape>
            <v:shape id="docshape162" o:spid="_x0000_s1233" style="position:absolute;left:1542;top:1706;width:337;height:444" coordorigin="1543,1706" coordsize="337,444" o:spt="100" adj="0,,0" path="m1591,2150r-18,-5l1560,2125r-12,-46l1543,2031r2,-50l1553,1931r10,-38l1574,1857r14,-35l1603,1789r14,-20l1638,1751r22,-13l1678,1732r75,-16l1818,1706r45,11l1879,1765r-16,34l1838,1806r-98,l1712,1807r-25,6l1666,1826r-17,21l1643,1865r-1,19l1649,1902r14,14l1709,1921r110,l1819,1924r-10,18l1791,1955r-22,9l1745,1973r-25,7l1696,1988r-23,10l1662,2005r-7,7l1650,2021r-4,11l1645,2053r-1,30l1641,2112r-7,16l1612,2143r-21,7xm1824,1810r-46,-1l1740,1806r98,l1824,1810xm1819,1921r-110,l1794,1882r23,15l1819,1921xe" fillcolor="#a15fa2" stroked="f">
              <v:stroke joinstyle="round"/>
              <v:formulas/>
              <v:path arrowok="t" o:connecttype="segments"/>
            </v:shape>
            <v:shape id="docshape163" o:spid="_x0000_s1232" type="#_x0000_t75" style="position:absolute;left:2402;top:1777;width:281;height:363">
              <v:imagedata r:id="rId65" o:title=""/>
            </v:shape>
            <w10:wrap type="topAndBottom" anchorx="page"/>
          </v:group>
        </w:pict>
      </w:r>
    </w:p>
    <w:p w14:paraId="44A6F975" w14:textId="77777777" w:rsidR="002D06AE" w:rsidRDefault="002D06AE">
      <w:pPr>
        <w:pStyle w:val="BodyText"/>
        <w:spacing w:before="5"/>
        <w:rPr>
          <w:sz w:val="11"/>
        </w:rPr>
      </w:pPr>
    </w:p>
    <w:p w14:paraId="54BCD3F8" w14:textId="77777777" w:rsidR="002D06AE" w:rsidRDefault="002D06AE">
      <w:pPr>
        <w:pStyle w:val="BodyText"/>
        <w:spacing w:before="4"/>
        <w:rPr>
          <w:sz w:val="5"/>
        </w:rPr>
      </w:pPr>
    </w:p>
    <w:p w14:paraId="6B1CC275" w14:textId="77777777" w:rsidR="002D06AE" w:rsidRDefault="002D06AE">
      <w:pPr>
        <w:pStyle w:val="BodyText"/>
        <w:spacing w:before="2"/>
        <w:rPr>
          <w:sz w:val="13"/>
        </w:rPr>
      </w:pPr>
    </w:p>
    <w:p w14:paraId="495CFBE3" w14:textId="77777777" w:rsidR="002D06AE" w:rsidRDefault="002D06AE">
      <w:pPr>
        <w:pStyle w:val="BodyText"/>
        <w:rPr>
          <w:sz w:val="20"/>
        </w:rPr>
      </w:pPr>
    </w:p>
    <w:p w14:paraId="0F381733" w14:textId="77777777" w:rsidR="002D06AE" w:rsidRDefault="002D06AE">
      <w:pPr>
        <w:pStyle w:val="BodyText"/>
        <w:spacing w:before="1"/>
        <w:rPr>
          <w:sz w:val="22"/>
        </w:rPr>
      </w:pPr>
    </w:p>
    <w:p w14:paraId="75DEA9EF" w14:textId="77777777" w:rsidR="002D06AE" w:rsidRDefault="002C2419">
      <w:pPr>
        <w:spacing w:before="95"/>
        <w:ind w:left="651"/>
        <w:rPr>
          <w:b/>
          <w:sz w:val="16"/>
        </w:rPr>
      </w:pPr>
      <w:r>
        <w:rPr>
          <w:b/>
          <w:color w:val="100248"/>
          <w:sz w:val="16"/>
        </w:rPr>
        <w:t>Our</w:t>
      </w:r>
      <w:r>
        <w:rPr>
          <w:b/>
          <w:color w:val="100248"/>
          <w:spacing w:val="-2"/>
          <w:sz w:val="16"/>
        </w:rPr>
        <w:t xml:space="preserve"> Purpose</w:t>
      </w:r>
    </w:p>
    <w:p w14:paraId="7A2A2EAE" w14:textId="77777777" w:rsidR="002D06AE" w:rsidRDefault="002C2419">
      <w:pPr>
        <w:spacing w:before="59"/>
        <w:ind w:left="651"/>
        <w:rPr>
          <w:sz w:val="16"/>
        </w:rPr>
      </w:pPr>
      <w:r>
        <w:rPr>
          <w:sz w:val="16"/>
        </w:rPr>
        <w:t>Working</w:t>
      </w:r>
      <w:r>
        <w:rPr>
          <w:spacing w:val="-2"/>
          <w:sz w:val="16"/>
        </w:rPr>
        <w:t xml:space="preserve"> </w:t>
      </w:r>
      <w:r>
        <w:rPr>
          <w:sz w:val="16"/>
        </w:rPr>
        <w:t>together</w:t>
      </w:r>
      <w:r>
        <w:rPr>
          <w:spacing w:val="-1"/>
          <w:sz w:val="16"/>
        </w:rPr>
        <w:t xml:space="preserve"> </w:t>
      </w:r>
      <w:r>
        <w:rPr>
          <w:sz w:val="16"/>
        </w:rPr>
        <w:t>for</w:t>
      </w:r>
      <w:r>
        <w:rPr>
          <w:spacing w:val="-1"/>
          <w:sz w:val="16"/>
        </w:rPr>
        <w:t xml:space="preserve"> </w:t>
      </w:r>
      <w:r>
        <w:rPr>
          <w:sz w:val="16"/>
        </w:rPr>
        <w:t>a thriving</w:t>
      </w:r>
      <w:r>
        <w:rPr>
          <w:spacing w:val="-1"/>
          <w:sz w:val="16"/>
        </w:rPr>
        <w:t xml:space="preserve"> </w:t>
      </w:r>
      <w:r>
        <w:rPr>
          <w:spacing w:val="-2"/>
          <w:sz w:val="16"/>
        </w:rPr>
        <w:t>community</w:t>
      </w:r>
    </w:p>
    <w:p w14:paraId="3F4DC8F7" w14:textId="77777777" w:rsidR="002D06AE" w:rsidRDefault="002D06AE">
      <w:pPr>
        <w:pStyle w:val="BodyText"/>
        <w:spacing w:before="1"/>
        <w:rPr>
          <w:sz w:val="19"/>
        </w:rPr>
      </w:pPr>
    </w:p>
    <w:p w14:paraId="26237A08" w14:textId="77777777" w:rsidR="002D06AE" w:rsidRDefault="002C2419">
      <w:pPr>
        <w:spacing w:before="95"/>
        <w:ind w:left="651"/>
        <w:rPr>
          <w:b/>
          <w:sz w:val="16"/>
        </w:rPr>
      </w:pPr>
      <w:r>
        <w:rPr>
          <w:b/>
          <w:color w:val="100248"/>
          <w:sz w:val="16"/>
        </w:rPr>
        <w:t xml:space="preserve">Our </w:t>
      </w:r>
      <w:r>
        <w:rPr>
          <w:b/>
          <w:color w:val="100248"/>
          <w:spacing w:val="-2"/>
          <w:sz w:val="16"/>
        </w:rPr>
        <w:t>values</w:t>
      </w:r>
    </w:p>
    <w:p w14:paraId="3A0D57A1" w14:textId="77777777" w:rsidR="002D06AE" w:rsidRDefault="002C2419">
      <w:pPr>
        <w:spacing w:before="59" w:line="266" w:lineRule="auto"/>
        <w:ind w:left="651" w:right="6266"/>
        <w:rPr>
          <w:sz w:val="16"/>
        </w:rPr>
      </w:pPr>
      <w:r>
        <w:rPr>
          <w:sz w:val="16"/>
        </w:rPr>
        <w:t>Respect and encourage each oth</w:t>
      </w:r>
      <w:r>
        <w:rPr>
          <w:sz w:val="16"/>
        </w:rPr>
        <w:t>er</w:t>
      </w:r>
      <w:r>
        <w:rPr>
          <w:spacing w:val="40"/>
          <w:sz w:val="16"/>
        </w:rPr>
        <w:t xml:space="preserve"> </w:t>
      </w:r>
      <w:r>
        <w:rPr>
          <w:sz w:val="16"/>
        </w:rPr>
        <w:t>Embrace</w:t>
      </w:r>
      <w:r>
        <w:rPr>
          <w:spacing w:val="-3"/>
          <w:sz w:val="16"/>
        </w:rPr>
        <w:t xml:space="preserve"> </w:t>
      </w:r>
      <w:r>
        <w:rPr>
          <w:sz w:val="16"/>
        </w:rPr>
        <w:t>new</w:t>
      </w:r>
      <w:r>
        <w:rPr>
          <w:spacing w:val="-6"/>
          <w:sz w:val="16"/>
        </w:rPr>
        <w:t xml:space="preserve"> </w:t>
      </w:r>
      <w:r>
        <w:rPr>
          <w:sz w:val="16"/>
        </w:rPr>
        <w:t>ideas</w:t>
      </w:r>
      <w:r>
        <w:rPr>
          <w:spacing w:val="-3"/>
          <w:sz w:val="16"/>
        </w:rPr>
        <w:t xml:space="preserve"> </w:t>
      </w:r>
      <w:r>
        <w:rPr>
          <w:sz w:val="16"/>
        </w:rPr>
        <w:t>and</w:t>
      </w:r>
      <w:r>
        <w:rPr>
          <w:spacing w:val="-3"/>
          <w:sz w:val="16"/>
        </w:rPr>
        <w:t xml:space="preserve"> </w:t>
      </w:r>
      <w:r>
        <w:rPr>
          <w:sz w:val="16"/>
        </w:rPr>
        <w:t>better</w:t>
      </w:r>
      <w:r>
        <w:rPr>
          <w:spacing w:val="-4"/>
          <w:sz w:val="16"/>
        </w:rPr>
        <w:t xml:space="preserve"> </w:t>
      </w:r>
      <w:r>
        <w:rPr>
          <w:sz w:val="16"/>
        </w:rPr>
        <w:t>ways</w:t>
      </w:r>
      <w:r>
        <w:rPr>
          <w:spacing w:val="-3"/>
          <w:sz w:val="16"/>
        </w:rPr>
        <w:t xml:space="preserve"> </w:t>
      </w:r>
      <w:r>
        <w:rPr>
          <w:sz w:val="16"/>
        </w:rPr>
        <w:t>to</w:t>
      </w:r>
      <w:r>
        <w:rPr>
          <w:spacing w:val="-5"/>
          <w:sz w:val="16"/>
        </w:rPr>
        <w:t xml:space="preserve"> </w:t>
      </w:r>
      <w:r>
        <w:rPr>
          <w:sz w:val="16"/>
        </w:rPr>
        <w:t>work</w:t>
      </w:r>
    </w:p>
    <w:p w14:paraId="2CE78359" w14:textId="77777777" w:rsidR="002D06AE" w:rsidRDefault="002C2419">
      <w:pPr>
        <w:spacing w:line="266" w:lineRule="auto"/>
        <w:ind w:left="651" w:right="5894"/>
        <w:rPr>
          <w:sz w:val="16"/>
        </w:rPr>
      </w:pPr>
      <w:r>
        <w:rPr>
          <w:sz w:val="16"/>
        </w:rPr>
        <w:t>Create</w:t>
      </w:r>
      <w:r>
        <w:rPr>
          <w:spacing w:val="-2"/>
          <w:sz w:val="16"/>
        </w:rPr>
        <w:t xml:space="preserve"> </w:t>
      </w:r>
      <w:r>
        <w:rPr>
          <w:sz w:val="16"/>
        </w:rPr>
        <w:t>a</w:t>
      </w:r>
      <w:r>
        <w:rPr>
          <w:spacing w:val="-5"/>
          <w:sz w:val="16"/>
        </w:rPr>
        <w:t xml:space="preserve"> </w:t>
      </w:r>
      <w:r>
        <w:rPr>
          <w:sz w:val="16"/>
        </w:rPr>
        <w:t>healthy</w:t>
      </w:r>
      <w:r>
        <w:rPr>
          <w:spacing w:val="-4"/>
          <w:sz w:val="16"/>
        </w:rPr>
        <w:t xml:space="preserve"> </w:t>
      </w:r>
      <w:r>
        <w:rPr>
          <w:sz w:val="16"/>
        </w:rPr>
        <w:t>and</w:t>
      </w:r>
      <w:r>
        <w:rPr>
          <w:spacing w:val="-3"/>
          <w:sz w:val="16"/>
        </w:rPr>
        <w:t xml:space="preserve"> </w:t>
      </w:r>
      <w:r>
        <w:rPr>
          <w:sz w:val="16"/>
        </w:rPr>
        <w:t>safe</w:t>
      </w:r>
      <w:r>
        <w:rPr>
          <w:spacing w:val="-2"/>
          <w:sz w:val="16"/>
        </w:rPr>
        <w:t xml:space="preserve"> </w:t>
      </w:r>
      <w:r>
        <w:rPr>
          <w:sz w:val="16"/>
        </w:rPr>
        <w:t>environment</w:t>
      </w:r>
      <w:r>
        <w:rPr>
          <w:spacing w:val="-2"/>
          <w:sz w:val="16"/>
        </w:rPr>
        <w:t xml:space="preserve"> </w:t>
      </w:r>
      <w:r>
        <w:rPr>
          <w:sz w:val="16"/>
        </w:rPr>
        <w:t>for</w:t>
      </w:r>
      <w:r>
        <w:rPr>
          <w:spacing w:val="-4"/>
          <w:sz w:val="16"/>
        </w:rPr>
        <w:t xml:space="preserve"> </w:t>
      </w:r>
      <w:r>
        <w:rPr>
          <w:sz w:val="16"/>
        </w:rPr>
        <w:t>all Make people the centre of our business</w:t>
      </w:r>
    </w:p>
    <w:p w14:paraId="48A6A83A" w14:textId="77777777" w:rsidR="002D06AE" w:rsidRDefault="002D06AE">
      <w:pPr>
        <w:spacing w:line="266" w:lineRule="auto"/>
        <w:rPr>
          <w:sz w:val="16"/>
        </w:rPr>
        <w:sectPr w:rsidR="002D06AE">
          <w:headerReference w:type="default" r:id="rId66"/>
          <w:footerReference w:type="default" r:id="rId67"/>
          <w:pgSz w:w="11910" w:h="16840"/>
          <w:pgMar w:top="1020" w:right="920" w:bottom="1120" w:left="920" w:header="0" w:footer="927" w:gutter="0"/>
          <w:cols w:space="720"/>
        </w:sectPr>
      </w:pPr>
    </w:p>
    <w:p w14:paraId="3C908A11" w14:textId="77777777" w:rsidR="002D06AE" w:rsidRDefault="002C2419">
      <w:pPr>
        <w:pStyle w:val="Heading3"/>
        <w:numPr>
          <w:ilvl w:val="1"/>
          <w:numId w:val="29"/>
        </w:numPr>
        <w:tabs>
          <w:tab w:val="left" w:pos="926"/>
        </w:tabs>
        <w:spacing w:before="86"/>
        <w:ind w:left="925" w:hanging="262"/>
        <w:jc w:val="both"/>
        <w:rPr>
          <w:color w:val="4F81BC"/>
        </w:rPr>
      </w:pPr>
      <w:bookmarkStart w:id="2" w:name="_TOC_250002"/>
      <w:r>
        <w:rPr>
          <w:color w:val="4F81BC"/>
        </w:rPr>
        <w:lastRenderedPageBreak/>
        <w:t>Services</w:t>
      </w:r>
      <w:r>
        <w:rPr>
          <w:color w:val="4F81BC"/>
          <w:spacing w:val="16"/>
        </w:rPr>
        <w:t xml:space="preserve"> </w:t>
      </w:r>
      <w:r>
        <w:rPr>
          <w:color w:val="4F81BC"/>
        </w:rPr>
        <w:t>and</w:t>
      </w:r>
      <w:r>
        <w:rPr>
          <w:color w:val="4F81BC"/>
          <w:spacing w:val="17"/>
        </w:rPr>
        <w:t xml:space="preserve"> </w:t>
      </w:r>
      <w:r>
        <w:rPr>
          <w:color w:val="4F81BC"/>
        </w:rPr>
        <w:t>service</w:t>
      </w:r>
      <w:r>
        <w:rPr>
          <w:color w:val="4F81BC"/>
          <w:spacing w:val="18"/>
        </w:rPr>
        <w:t xml:space="preserve"> </w:t>
      </w:r>
      <w:r>
        <w:rPr>
          <w:color w:val="4F81BC"/>
        </w:rPr>
        <w:t>performance</w:t>
      </w:r>
      <w:r>
        <w:rPr>
          <w:color w:val="4F81BC"/>
          <w:spacing w:val="16"/>
        </w:rPr>
        <w:t xml:space="preserve"> </w:t>
      </w:r>
      <w:bookmarkEnd w:id="2"/>
      <w:r>
        <w:rPr>
          <w:color w:val="4F81BC"/>
          <w:spacing w:val="-2"/>
        </w:rPr>
        <w:t>indicators</w:t>
      </w:r>
    </w:p>
    <w:p w14:paraId="100D9594" w14:textId="77777777" w:rsidR="002D06AE" w:rsidRDefault="002D06AE">
      <w:pPr>
        <w:pStyle w:val="BodyText"/>
        <w:spacing w:before="5"/>
        <w:rPr>
          <w:b/>
          <w:sz w:val="23"/>
        </w:rPr>
      </w:pPr>
    </w:p>
    <w:p w14:paraId="74301BB7" w14:textId="77777777" w:rsidR="002D06AE" w:rsidRDefault="002C2419">
      <w:pPr>
        <w:spacing w:line="266" w:lineRule="auto"/>
        <w:ind w:left="659" w:right="349"/>
        <w:jc w:val="both"/>
        <w:rPr>
          <w:sz w:val="19"/>
        </w:rPr>
      </w:pPr>
      <w:r>
        <w:rPr>
          <w:w w:val="105"/>
          <w:sz w:val="19"/>
        </w:rPr>
        <w:t>This section provides a description of the services and initiatives to be funded in the Budget for the 2023‒24 year and how these will contribute to achieving the strategic directions outlined in the</w:t>
      </w:r>
      <w:r>
        <w:rPr>
          <w:w w:val="105"/>
          <w:sz w:val="19"/>
        </w:rPr>
        <w:t xml:space="preserve"> Our Community Plan 2021‒25. It also describes several initiatives and service performance outcome indicators for key areas of Council’s operations. Council is required by legislation to identify major initiatives,</w:t>
      </w:r>
      <w:r>
        <w:rPr>
          <w:spacing w:val="-6"/>
          <w:w w:val="105"/>
          <w:sz w:val="19"/>
        </w:rPr>
        <w:t xml:space="preserve"> </w:t>
      </w:r>
      <w:r>
        <w:rPr>
          <w:w w:val="105"/>
          <w:sz w:val="19"/>
        </w:rPr>
        <w:t>other</w:t>
      </w:r>
      <w:r>
        <w:rPr>
          <w:spacing w:val="-8"/>
          <w:w w:val="105"/>
          <w:sz w:val="19"/>
        </w:rPr>
        <w:t xml:space="preserve"> </w:t>
      </w:r>
      <w:r>
        <w:rPr>
          <w:w w:val="105"/>
          <w:sz w:val="19"/>
        </w:rPr>
        <w:t>initiatives</w:t>
      </w:r>
      <w:r>
        <w:rPr>
          <w:spacing w:val="-6"/>
          <w:w w:val="105"/>
          <w:sz w:val="19"/>
        </w:rPr>
        <w:t xml:space="preserve"> </w:t>
      </w:r>
      <w:r>
        <w:rPr>
          <w:w w:val="105"/>
          <w:sz w:val="19"/>
        </w:rPr>
        <w:t>and</w:t>
      </w:r>
      <w:r>
        <w:rPr>
          <w:spacing w:val="-6"/>
          <w:w w:val="105"/>
          <w:sz w:val="19"/>
        </w:rPr>
        <w:t xml:space="preserve"> </w:t>
      </w:r>
      <w:r>
        <w:rPr>
          <w:w w:val="105"/>
          <w:sz w:val="19"/>
        </w:rPr>
        <w:t>service</w:t>
      </w:r>
      <w:r>
        <w:rPr>
          <w:spacing w:val="-6"/>
          <w:w w:val="105"/>
          <w:sz w:val="19"/>
        </w:rPr>
        <w:t xml:space="preserve"> </w:t>
      </w:r>
      <w:r>
        <w:rPr>
          <w:w w:val="105"/>
          <w:sz w:val="19"/>
        </w:rPr>
        <w:t>performance</w:t>
      </w:r>
      <w:r>
        <w:rPr>
          <w:spacing w:val="-6"/>
          <w:w w:val="105"/>
          <w:sz w:val="19"/>
        </w:rPr>
        <w:t xml:space="preserve"> </w:t>
      </w:r>
      <w:r>
        <w:rPr>
          <w:w w:val="105"/>
          <w:sz w:val="19"/>
        </w:rPr>
        <w:t>outcome</w:t>
      </w:r>
      <w:r>
        <w:rPr>
          <w:spacing w:val="-6"/>
          <w:w w:val="105"/>
          <w:sz w:val="19"/>
        </w:rPr>
        <w:t xml:space="preserve"> </w:t>
      </w:r>
      <w:r>
        <w:rPr>
          <w:w w:val="105"/>
          <w:sz w:val="19"/>
        </w:rPr>
        <w:t>indicators</w:t>
      </w:r>
      <w:r>
        <w:rPr>
          <w:spacing w:val="-7"/>
          <w:w w:val="105"/>
          <w:sz w:val="19"/>
        </w:rPr>
        <w:t xml:space="preserve"> </w:t>
      </w:r>
      <w:r>
        <w:rPr>
          <w:w w:val="105"/>
          <w:sz w:val="19"/>
        </w:rPr>
        <w:t>in</w:t>
      </w:r>
      <w:r>
        <w:rPr>
          <w:spacing w:val="-6"/>
          <w:w w:val="105"/>
          <w:sz w:val="19"/>
        </w:rPr>
        <w:t xml:space="preserve"> </w:t>
      </w:r>
      <w:r>
        <w:rPr>
          <w:w w:val="105"/>
          <w:sz w:val="19"/>
        </w:rPr>
        <w:t>the</w:t>
      </w:r>
      <w:r>
        <w:rPr>
          <w:spacing w:val="-6"/>
          <w:w w:val="105"/>
          <w:sz w:val="19"/>
        </w:rPr>
        <w:t xml:space="preserve"> </w:t>
      </w:r>
      <w:r>
        <w:rPr>
          <w:w w:val="105"/>
          <w:sz w:val="19"/>
        </w:rPr>
        <w:t>Budget.</w:t>
      </w:r>
      <w:r>
        <w:rPr>
          <w:spacing w:val="-6"/>
          <w:w w:val="105"/>
          <w:sz w:val="19"/>
        </w:rPr>
        <w:t xml:space="preserve"> </w:t>
      </w:r>
      <w:r>
        <w:rPr>
          <w:w w:val="105"/>
          <w:sz w:val="19"/>
        </w:rPr>
        <w:t>For</w:t>
      </w:r>
      <w:r>
        <w:rPr>
          <w:spacing w:val="-8"/>
          <w:w w:val="105"/>
          <w:sz w:val="19"/>
        </w:rPr>
        <w:t xml:space="preserve"> </w:t>
      </w:r>
      <w:r>
        <w:rPr>
          <w:w w:val="105"/>
          <w:sz w:val="19"/>
        </w:rPr>
        <w:t>transparency and accountability, progress against major initiatives and service performance outcome indicators will be reported as part of Council’s Annual Report.</w:t>
      </w:r>
    </w:p>
    <w:p w14:paraId="74A42A39" w14:textId="77777777" w:rsidR="002D06AE" w:rsidRDefault="002C2419">
      <w:pPr>
        <w:pStyle w:val="Heading7"/>
        <w:numPr>
          <w:ilvl w:val="2"/>
          <w:numId w:val="29"/>
        </w:numPr>
        <w:tabs>
          <w:tab w:val="left" w:pos="1045"/>
        </w:tabs>
        <w:spacing w:before="76"/>
        <w:ind w:left="1044" w:hanging="386"/>
        <w:jc w:val="both"/>
        <w:rPr>
          <w:color w:val="4F81BC"/>
        </w:rPr>
      </w:pPr>
      <w:r>
        <w:rPr>
          <w:color w:val="4F81BC"/>
        </w:rPr>
        <w:t>Strategic</w:t>
      </w:r>
      <w:r>
        <w:rPr>
          <w:color w:val="4F81BC"/>
          <w:spacing w:val="27"/>
        </w:rPr>
        <w:t xml:space="preserve"> </w:t>
      </w:r>
      <w:r>
        <w:rPr>
          <w:color w:val="4F81BC"/>
          <w:spacing w:val="-2"/>
        </w:rPr>
        <w:t>Directions</w:t>
      </w:r>
    </w:p>
    <w:p w14:paraId="58F4B887" w14:textId="77777777" w:rsidR="002D06AE" w:rsidRDefault="002C2419">
      <w:pPr>
        <w:spacing w:before="101" w:line="268" w:lineRule="auto"/>
        <w:ind w:left="659" w:right="355"/>
        <w:jc w:val="both"/>
        <w:rPr>
          <w:sz w:val="19"/>
        </w:rPr>
      </w:pPr>
      <w:r>
        <w:rPr>
          <w:i/>
          <w:w w:val="105"/>
          <w:sz w:val="19"/>
        </w:rPr>
        <w:t xml:space="preserve">Our Community Plan 2021–25 </w:t>
      </w:r>
      <w:r>
        <w:rPr>
          <w:w w:val="105"/>
          <w:sz w:val="19"/>
        </w:rPr>
        <w:t>is th</w:t>
      </w:r>
      <w:r>
        <w:rPr>
          <w:w w:val="105"/>
          <w:sz w:val="19"/>
        </w:rPr>
        <w:t>e key plan of the Greater Geelong City Council. It tells our community</w:t>
      </w:r>
      <w:r>
        <w:rPr>
          <w:spacing w:val="-4"/>
          <w:w w:val="105"/>
          <w:sz w:val="19"/>
        </w:rPr>
        <w:t xml:space="preserve"> </w:t>
      </w:r>
      <w:r>
        <w:rPr>
          <w:w w:val="105"/>
          <w:sz w:val="19"/>
        </w:rPr>
        <w:t>what our Councillors are aiming to achieve during</w:t>
      </w:r>
      <w:r>
        <w:rPr>
          <w:spacing w:val="-1"/>
          <w:w w:val="105"/>
          <w:sz w:val="19"/>
        </w:rPr>
        <w:t xml:space="preserve"> </w:t>
      </w:r>
      <w:r>
        <w:rPr>
          <w:w w:val="105"/>
          <w:sz w:val="19"/>
        </w:rPr>
        <w:t>their four-year term.</w:t>
      </w:r>
    </w:p>
    <w:p w14:paraId="3F57FB91" w14:textId="77777777" w:rsidR="002D06AE" w:rsidRDefault="002C2419">
      <w:pPr>
        <w:spacing w:line="266" w:lineRule="auto"/>
        <w:ind w:left="659" w:right="356"/>
        <w:jc w:val="both"/>
        <w:rPr>
          <w:sz w:val="19"/>
        </w:rPr>
      </w:pPr>
      <w:r>
        <w:rPr>
          <w:w w:val="105"/>
          <w:sz w:val="19"/>
        </w:rPr>
        <w:t>All</w:t>
      </w:r>
      <w:r>
        <w:rPr>
          <w:spacing w:val="-2"/>
          <w:w w:val="105"/>
          <w:sz w:val="19"/>
        </w:rPr>
        <w:t xml:space="preserve"> </w:t>
      </w:r>
      <w:r>
        <w:rPr>
          <w:w w:val="105"/>
          <w:sz w:val="19"/>
        </w:rPr>
        <w:t>newly</w:t>
      </w:r>
      <w:r>
        <w:rPr>
          <w:spacing w:val="-6"/>
          <w:w w:val="105"/>
          <w:sz w:val="19"/>
        </w:rPr>
        <w:t xml:space="preserve"> </w:t>
      </w:r>
      <w:r>
        <w:rPr>
          <w:w w:val="105"/>
          <w:sz w:val="19"/>
        </w:rPr>
        <w:t>elected</w:t>
      </w:r>
      <w:r>
        <w:rPr>
          <w:spacing w:val="-2"/>
          <w:w w:val="105"/>
          <w:sz w:val="19"/>
        </w:rPr>
        <w:t xml:space="preserve"> </w:t>
      </w:r>
      <w:r>
        <w:rPr>
          <w:w w:val="105"/>
          <w:sz w:val="19"/>
        </w:rPr>
        <w:t>councils</w:t>
      </w:r>
      <w:r>
        <w:rPr>
          <w:spacing w:val="-1"/>
          <w:w w:val="105"/>
          <w:sz w:val="19"/>
        </w:rPr>
        <w:t xml:space="preserve"> </w:t>
      </w:r>
      <w:r>
        <w:rPr>
          <w:w w:val="105"/>
          <w:sz w:val="19"/>
        </w:rPr>
        <w:t>in</w:t>
      </w:r>
      <w:r>
        <w:rPr>
          <w:spacing w:val="-1"/>
          <w:w w:val="105"/>
          <w:sz w:val="19"/>
        </w:rPr>
        <w:t xml:space="preserve"> </w:t>
      </w:r>
      <w:r>
        <w:rPr>
          <w:w w:val="105"/>
          <w:sz w:val="19"/>
        </w:rPr>
        <w:t>Victoria</w:t>
      </w:r>
      <w:r>
        <w:rPr>
          <w:spacing w:val="-1"/>
          <w:w w:val="105"/>
          <w:sz w:val="19"/>
        </w:rPr>
        <w:t xml:space="preserve"> </w:t>
      </w:r>
      <w:r>
        <w:rPr>
          <w:w w:val="105"/>
          <w:sz w:val="19"/>
        </w:rPr>
        <w:t>are</w:t>
      </w:r>
      <w:r>
        <w:rPr>
          <w:spacing w:val="-2"/>
          <w:w w:val="105"/>
          <w:sz w:val="19"/>
        </w:rPr>
        <w:t xml:space="preserve"> </w:t>
      </w:r>
      <w:r>
        <w:rPr>
          <w:w w:val="105"/>
          <w:sz w:val="19"/>
        </w:rPr>
        <w:t>required</w:t>
      </w:r>
      <w:r>
        <w:rPr>
          <w:spacing w:val="-1"/>
          <w:w w:val="105"/>
          <w:sz w:val="19"/>
        </w:rPr>
        <w:t xml:space="preserve"> </w:t>
      </w:r>
      <w:r>
        <w:rPr>
          <w:w w:val="105"/>
          <w:sz w:val="19"/>
        </w:rPr>
        <w:t>to</w:t>
      </w:r>
      <w:r>
        <w:rPr>
          <w:spacing w:val="-1"/>
          <w:w w:val="105"/>
          <w:sz w:val="19"/>
        </w:rPr>
        <w:t xml:space="preserve"> </w:t>
      </w:r>
      <w:r>
        <w:rPr>
          <w:w w:val="105"/>
          <w:sz w:val="19"/>
        </w:rPr>
        <w:t>develop a</w:t>
      </w:r>
      <w:r>
        <w:rPr>
          <w:spacing w:val="-2"/>
          <w:w w:val="105"/>
          <w:sz w:val="19"/>
        </w:rPr>
        <w:t xml:space="preserve"> </w:t>
      </w:r>
      <w:r>
        <w:rPr>
          <w:w w:val="105"/>
          <w:sz w:val="19"/>
        </w:rPr>
        <w:t>council</w:t>
      </w:r>
      <w:r>
        <w:rPr>
          <w:spacing w:val="-3"/>
          <w:w w:val="105"/>
          <w:sz w:val="19"/>
        </w:rPr>
        <w:t xml:space="preserve"> </w:t>
      </w:r>
      <w:r>
        <w:rPr>
          <w:w w:val="105"/>
          <w:sz w:val="19"/>
        </w:rPr>
        <w:t>plan</w:t>
      </w:r>
      <w:r>
        <w:rPr>
          <w:spacing w:val="-1"/>
          <w:w w:val="105"/>
          <w:sz w:val="19"/>
        </w:rPr>
        <w:t xml:space="preserve"> </w:t>
      </w:r>
      <w:r>
        <w:rPr>
          <w:w w:val="105"/>
          <w:sz w:val="19"/>
        </w:rPr>
        <w:t>and</w:t>
      </w:r>
      <w:r>
        <w:rPr>
          <w:spacing w:val="-3"/>
          <w:w w:val="105"/>
          <w:sz w:val="19"/>
        </w:rPr>
        <w:t xml:space="preserve"> </w:t>
      </w:r>
      <w:r>
        <w:rPr>
          <w:w w:val="105"/>
          <w:sz w:val="19"/>
        </w:rPr>
        <w:t>municipal</w:t>
      </w:r>
      <w:r>
        <w:rPr>
          <w:spacing w:val="-3"/>
          <w:w w:val="105"/>
          <w:sz w:val="19"/>
        </w:rPr>
        <w:t xml:space="preserve"> </w:t>
      </w:r>
      <w:r>
        <w:rPr>
          <w:w w:val="105"/>
          <w:sz w:val="19"/>
        </w:rPr>
        <w:t>public</w:t>
      </w:r>
      <w:r>
        <w:rPr>
          <w:spacing w:val="-4"/>
          <w:w w:val="105"/>
          <w:sz w:val="19"/>
        </w:rPr>
        <w:t xml:space="preserve"> </w:t>
      </w:r>
      <w:r>
        <w:rPr>
          <w:w w:val="105"/>
          <w:sz w:val="19"/>
        </w:rPr>
        <w:t>health and</w:t>
      </w:r>
      <w:r>
        <w:rPr>
          <w:spacing w:val="-7"/>
          <w:w w:val="105"/>
          <w:sz w:val="19"/>
        </w:rPr>
        <w:t xml:space="preserve"> </w:t>
      </w:r>
      <w:r>
        <w:rPr>
          <w:w w:val="105"/>
          <w:sz w:val="19"/>
        </w:rPr>
        <w:t>wellbeing</w:t>
      </w:r>
      <w:r>
        <w:rPr>
          <w:spacing w:val="-9"/>
          <w:w w:val="105"/>
          <w:sz w:val="19"/>
        </w:rPr>
        <w:t xml:space="preserve"> </w:t>
      </w:r>
      <w:r>
        <w:rPr>
          <w:w w:val="105"/>
          <w:sz w:val="19"/>
        </w:rPr>
        <w:t>plan</w:t>
      </w:r>
      <w:r>
        <w:rPr>
          <w:spacing w:val="-7"/>
          <w:w w:val="105"/>
          <w:sz w:val="19"/>
        </w:rPr>
        <w:t xml:space="preserve"> </w:t>
      </w:r>
      <w:r>
        <w:rPr>
          <w:w w:val="105"/>
          <w:sz w:val="19"/>
        </w:rPr>
        <w:t>following</w:t>
      </w:r>
      <w:r>
        <w:rPr>
          <w:spacing w:val="-7"/>
          <w:w w:val="105"/>
          <w:sz w:val="19"/>
        </w:rPr>
        <w:t xml:space="preserve"> </w:t>
      </w:r>
      <w:r>
        <w:rPr>
          <w:w w:val="105"/>
          <w:sz w:val="19"/>
        </w:rPr>
        <w:t>council</w:t>
      </w:r>
      <w:r>
        <w:rPr>
          <w:spacing w:val="-9"/>
          <w:w w:val="105"/>
          <w:sz w:val="19"/>
        </w:rPr>
        <w:t xml:space="preserve"> </w:t>
      </w:r>
      <w:r>
        <w:rPr>
          <w:w w:val="105"/>
          <w:sz w:val="19"/>
        </w:rPr>
        <w:t>elections.</w:t>
      </w:r>
      <w:r>
        <w:rPr>
          <w:spacing w:val="-8"/>
          <w:w w:val="105"/>
          <w:sz w:val="19"/>
        </w:rPr>
        <w:t xml:space="preserve"> </w:t>
      </w:r>
      <w:r>
        <w:rPr>
          <w:w w:val="105"/>
          <w:sz w:val="19"/>
        </w:rPr>
        <w:t>In</w:t>
      </w:r>
      <w:r>
        <w:rPr>
          <w:spacing w:val="-7"/>
          <w:w w:val="105"/>
          <w:sz w:val="19"/>
        </w:rPr>
        <w:t xml:space="preserve"> </w:t>
      </w:r>
      <w:r>
        <w:rPr>
          <w:w w:val="105"/>
          <w:sz w:val="19"/>
        </w:rPr>
        <w:t>2021,</w:t>
      </w:r>
      <w:r>
        <w:rPr>
          <w:spacing w:val="-8"/>
          <w:w w:val="105"/>
          <w:sz w:val="19"/>
        </w:rPr>
        <w:t xml:space="preserve"> </w:t>
      </w:r>
      <w:r>
        <w:rPr>
          <w:w w:val="105"/>
          <w:sz w:val="19"/>
        </w:rPr>
        <w:t>we</w:t>
      </w:r>
      <w:r>
        <w:rPr>
          <w:spacing w:val="-5"/>
          <w:w w:val="105"/>
          <w:sz w:val="19"/>
        </w:rPr>
        <w:t xml:space="preserve"> </w:t>
      </w:r>
      <w:r>
        <w:rPr>
          <w:w w:val="105"/>
          <w:sz w:val="19"/>
        </w:rPr>
        <w:t>incorporated</w:t>
      </w:r>
      <w:r>
        <w:rPr>
          <w:spacing w:val="-7"/>
          <w:w w:val="105"/>
          <w:sz w:val="19"/>
        </w:rPr>
        <w:t xml:space="preserve"> </w:t>
      </w:r>
      <w:r>
        <w:rPr>
          <w:w w:val="105"/>
          <w:sz w:val="19"/>
        </w:rPr>
        <w:t>our</w:t>
      </w:r>
      <w:r>
        <w:rPr>
          <w:spacing w:val="-9"/>
          <w:w w:val="105"/>
          <w:sz w:val="19"/>
        </w:rPr>
        <w:t xml:space="preserve"> </w:t>
      </w:r>
      <w:r>
        <w:rPr>
          <w:w w:val="105"/>
          <w:sz w:val="19"/>
        </w:rPr>
        <w:t>municipal</w:t>
      </w:r>
      <w:r>
        <w:rPr>
          <w:spacing w:val="-9"/>
          <w:w w:val="105"/>
          <w:sz w:val="19"/>
        </w:rPr>
        <w:t xml:space="preserve"> </w:t>
      </w:r>
      <w:r>
        <w:rPr>
          <w:w w:val="105"/>
          <w:sz w:val="19"/>
        </w:rPr>
        <w:t>public</w:t>
      </w:r>
      <w:r>
        <w:rPr>
          <w:spacing w:val="-8"/>
          <w:w w:val="105"/>
          <w:sz w:val="19"/>
        </w:rPr>
        <w:t xml:space="preserve"> </w:t>
      </w:r>
      <w:r>
        <w:rPr>
          <w:w w:val="105"/>
          <w:sz w:val="19"/>
        </w:rPr>
        <w:t>health</w:t>
      </w:r>
      <w:r>
        <w:rPr>
          <w:spacing w:val="-9"/>
          <w:w w:val="105"/>
          <w:sz w:val="19"/>
        </w:rPr>
        <w:t xml:space="preserve"> </w:t>
      </w:r>
      <w:r>
        <w:rPr>
          <w:w w:val="105"/>
          <w:sz w:val="19"/>
        </w:rPr>
        <w:t>and wellbeing plan into our council plan.</w:t>
      </w:r>
    </w:p>
    <w:p w14:paraId="2D5AD26D" w14:textId="77777777" w:rsidR="002D06AE" w:rsidRDefault="002C2419">
      <w:pPr>
        <w:spacing w:line="266" w:lineRule="auto"/>
        <w:ind w:left="659" w:right="356"/>
        <w:jc w:val="both"/>
        <w:rPr>
          <w:sz w:val="19"/>
        </w:rPr>
      </w:pPr>
      <w:r>
        <w:rPr>
          <w:w w:val="105"/>
          <w:sz w:val="19"/>
        </w:rPr>
        <w:t>We’ve done this because the health and wellbeing of our community is central to everything we do – whether</w:t>
      </w:r>
      <w:r>
        <w:rPr>
          <w:spacing w:val="-2"/>
          <w:w w:val="105"/>
          <w:sz w:val="19"/>
        </w:rPr>
        <w:t xml:space="preserve"> </w:t>
      </w:r>
      <w:r>
        <w:rPr>
          <w:w w:val="105"/>
          <w:sz w:val="19"/>
        </w:rPr>
        <w:t>it’s</w:t>
      </w:r>
      <w:r>
        <w:rPr>
          <w:spacing w:val="-1"/>
          <w:w w:val="105"/>
          <w:sz w:val="19"/>
        </w:rPr>
        <w:t xml:space="preserve"> </w:t>
      </w:r>
      <w:r>
        <w:rPr>
          <w:w w:val="105"/>
          <w:sz w:val="19"/>
        </w:rPr>
        <w:t>supporting</w:t>
      </w:r>
      <w:r>
        <w:rPr>
          <w:spacing w:val="-3"/>
          <w:w w:val="105"/>
          <w:sz w:val="19"/>
        </w:rPr>
        <w:t xml:space="preserve"> </w:t>
      </w:r>
      <w:r>
        <w:rPr>
          <w:w w:val="105"/>
          <w:sz w:val="19"/>
        </w:rPr>
        <w:t>economic</w:t>
      </w:r>
      <w:r>
        <w:rPr>
          <w:spacing w:val="-1"/>
          <w:w w:val="105"/>
          <w:sz w:val="19"/>
        </w:rPr>
        <w:t xml:space="preserve"> </w:t>
      </w:r>
      <w:r>
        <w:rPr>
          <w:w w:val="105"/>
          <w:sz w:val="19"/>
        </w:rPr>
        <w:t>growth</w:t>
      </w:r>
      <w:r>
        <w:rPr>
          <w:spacing w:val="-1"/>
          <w:w w:val="105"/>
          <w:sz w:val="19"/>
        </w:rPr>
        <w:t xml:space="preserve"> </w:t>
      </w:r>
      <w:r>
        <w:rPr>
          <w:w w:val="105"/>
          <w:sz w:val="19"/>
        </w:rPr>
        <w:t>in</w:t>
      </w:r>
      <w:r>
        <w:rPr>
          <w:spacing w:val="-1"/>
          <w:w w:val="105"/>
          <w:sz w:val="19"/>
        </w:rPr>
        <w:t xml:space="preserve"> </w:t>
      </w:r>
      <w:r>
        <w:rPr>
          <w:w w:val="105"/>
          <w:sz w:val="19"/>
        </w:rPr>
        <w:t>our</w:t>
      </w:r>
      <w:r>
        <w:rPr>
          <w:spacing w:val="-2"/>
          <w:w w:val="105"/>
          <w:sz w:val="19"/>
        </w:rPr>
        <w:t xml:space="preserve"> </w:t>
      </w:r>
      <w:r>
        <w:rPr>
          <w:w w:val="105"/>
          <w:sz w:val="19"/>
        </w:rPr>
        <w:t>region, creating</w:t>
      </w:r>
      <w:r>
        <w:rPr>
          <w:spacing w:val="-5"/>
          <w:w w:val="105"/>
          <w:sz w:val="19"/>
        </w:rPr>
        <w:t xml:space="preserve"> </w:t>
      </w:r>
      <w:r>
        <w:rPr>
          <w:w w:val="105"/>
          <w:sz w:val="19"/>
        </w:rPr>
        <w:t>new</w:t>
      </w:r>
      <w:r>
        <w:rPr>
          <w:spacing w:val="-5"/>
          <w:w w:val="105"/>
          <w:sz w:val="19"/>
        </w:rPr>
        <w:t xml:space="preserve"> </w:t>
      </w:r>
      <w:r>
        <w:rPr>
          <w:w w:val="105"/>
          <w:sz w:val="19"/>
        </w:rPr>
        <w:t>opportunities</w:t>
      </w:r>
      <w:r>
        <w:rPr>
          <w:spacing w:val="-3"/>
          <w:w w:val="105"/>
          <w:sz w:val="19"/>
        </w:rPr>
        <w:t xml:space="preserve"> </w:t>
      </w:r>
      <w:r>
        <w:rPr>
          <w:w w:val="105"/>
          <w:sz w:val="19"/>
        </w:rPr>
        <w:t>for</w:t>
      </w:r>
      <w:r>
        <w:rPr>
          <w:spacing w:val="-2"/>
          <w:w w:val="105"/>
          <w:sz w:val="19"/>
        </w:rPr>
        <w:t xml:space="preserve"> </w:t>
      </w:r>
      <w:r>
        <w:rPr>
          <w:w w:val="105"/>
          <w:sz w:val="19"/>
        </w:rPr>
        <w:t>social</w:t>
      </w:r>
      <w:r>
        <w:rPr>
          <w:spacing w:val="-4"/>
          <w:w w:val="105"/>
          <w:sz w:val="19"/>
        </w:rPr>
        <w:t xml:space="preserve"> </w:t>
      </w:r>
      <w:r>
        <w:rPr>
          <w:w w:val="105"/>
          <w:sz w:val="19"/>
        </w:rPr>
        <w:t>connection or putting in place safeguards to encourage sustainable development.</w:t>
      </w:r>
    </w:p>
    <w:p w14:paraId="104776E4" w14:textId="77777777" w:rsidR="002D06AE" w:rsidRDefault="002C2419">
      <w:pPr>
        <w:spacing w:line="266" w:lineRule="auto"/>
        <w:ind w:left="659" w:right="355"/>
        <w:jc w:val="both"/>
        <w:rPr>
          <w:sz w:val="19"/>
        </w:rPr>
      </w:pPr>
      <w:r>
        <w:rPr>
          <w:w w:val="105"/>
          <w:sz w:val="19"/>
        </w:rPr>
        <w:t>The plan will guide decisions about policy, programs, services, resources and performance, to ensure the social, economic and environmental sustainability of our region. While the plan is for four years, it will be supported by an annual action plan and bu</w:t>
      </w:r>
      <w:r>
        <w:rPr>
          <w:w w:val="105"/>
          <w:sz w:val="19"/>
        </w:rPr>
        <w:t>dget.</w:t>
      </w:r>
    </w:p>
    <w:p w14:paraId="20A8D3C2" w14:textId="77777777" w:rsidR="002D06AE" w:rsidRDefault="002C2419">
      <w:pPr>
        <w:spacing w:before="148"/>
        <w:ind w:left="659"/>
        <w:rPr>
          <w:sz w:val="19"/>
        </w:rPr>
      </w:pPr>
      <w:r>
        <w:rPr>
          <w:w w:val="105"/>
          <w:sz w:val="19"/>
        </w:rPr>
        <w:t>The</w:t>
      </w:r>
      <w:r>
        <w:rPr>
          <w:spacing w:val="-9"/>
          <w:w w:val="105"/>
          <w:sz w:val="19"/>
        </w:rPr>
        <w:t xml:space="preserve"> </w:t>
      </w:r>
      <w:r>
        <w:rPr>
          <w:w w:val="105"/>
          <w:sz w:val="19"/>
        </w:rPr>
        <w:t>four</w:t>
      </w:r>
      <w:r>
        <w:rPr>
          <w:spacing w:val="-12"/>
          <w:w w:val="105"/>
          <w:sz w:val="19"/>
        </w:rPr>
        <w:t xml:space="preserve"> </w:t>
      </w:r>
      <w:r>
        <w:rPr>
          <w:w w:val="105"/>
          <w:sz w:val="19"/>
        </w:rPr>
        <w:t>strategic</w:t>
      </w:r>
      <w:r>
        <w:rPr>
          <w:spacing w:val="-11"/>
          <w:w w:val="105"/>
          <w:sz w:val="19"/>
        </w:rPr>
        <w:t xml:space="preserve"> </w:t>
      </w:r>
      <w:r>
        <w:rPr>
          <w:w w:val="105"/>
          <w:sz w:val="19"/>
        </w:rPr>
        <w:t>directions</w:t>
      </w:r>
      <w:r>
        <w:rPr>
          <w:spacing w:val="-10"/>
          <w:w w:val="105"/>
          <w:sz w:val="19"/>
        </w:rPr>
        <w:t xml:space="preserve"> </w:t>
      </w:r>
      <w:r>
        <w:rPr>
          <w:w w:val="105"/>
          <w:sz w:val="19"/>
        </w:rPr>
        <w:t>we've</w:t>
      </w:r>
      <w:r>
        <w:rPr>
          <w:spacing w:val="-9"/>
          <w:w w:val="105"/>
          <w:sz w:val="19"/>
        </w:rPr>
        <w:t xml:space="preserve"> </w:t>
      </w:r>
      <w:r>
        <w:rPr>
          <w:w w:val="105"/>
          <w:sz w:val="19"/>
        </w:rPr>
        <w:t>chosen</w:t>
      </w:r>
      <w:r>
        <w:rPr>
          <w:spacing w:val="-9"/>
          <w:w w:val="105"/>
          <w:sz w:val="19"/>
        </w:rPr>
        <w:t xml:space="preserve"> </w:t>
      </w:r>
      <w:r>
        <w:rPr>
          <w:w w:val="105"/>
          <w:sz w:val="19"/>
        </w:rPr>
        <w:t>to</w:t>
      </w:r>
      <w:r>
        <w:rPr>
          <w:spacing w:val="-8"/>
          <w:w w:val="105"/>
          <w:sz w:val="19"/>
        </w:rPr>
        <w:t xml:space="preserve"> </w:t>
      </w:r>
      <w:r>
        <w:rPr>
          <w:w w:val="105"/>
          <w:sz w:val="19"/>
        </w:rPr>
        <w:t>guide</w:t>
      </w:r>
      <w:r>
        <w:rPr>
          <w:spacing w:val="-9"/>
          <w:w w:val="105"/>
          <w:sz w:val="19"/>
        </w:rPr>
        <w:t xml:space="preserve"> </w:t>
      </w:r>
      <w:r>
        <w:rPr>
          <w:w w:val="105"/>
          <w:sz w:val="19"/>
        </w:rPr>
        <w:t>us</w:t>
      </w:r>
      <w:r>
        <w:rPr>
          <w:spacing w:val="-11"/>
          <w:w w:val="105"/>
          <w:sz w:val="19"/>
        </w:rPr>
        <w:t xml:space="preserve"> </w:t>
      </w:r>
      <w:r>
        <w:rPr>
          <w:w w:val="105"/>
          <w:sz w:val="19"/>
        </w:rPr>
        <w:t>are</w:t>
      </w:r>
      <w:r>
        <w:rPr>
          <w:spacing w:val="-10"/>
          <w:w w:val="105"/>
          <w:sz w:val="19"/>
        </w:rPr>
        <w:t xml:space="preserve"> </w:t>
      </w:r>
      <w:r>
        <w:rPr>
          <w:w w:val="105"/>
          <w:sz w:val="19"/>
        </w:rPr>
        <w:t>as</w:t>
      </w:r>
      <w:r>
        <w:rPr>
          <w:spacing w:val="-11"/>
          <w:w w:val="105"/>
          <w:sz w:val="19"/>
        </w:rPr>
        <w:t xml:space="preserve"> </w:t>
      </w:r>
      <w:r>
        <w:rPr>
          <w:spacing w:val="-2"/>
          <w:w w:val="105"/>
          <w:sz w:val="19"/>
        </w:rPr>
        <w:t>follows:</w:t>
      </w:r>
    </w:p>
    <w:p w14:paraId="07D08588" w14:textId="77777777" w:rsidR="002D06AE" w:rsidRDefault="002C2419">
      <w:pPr>
        <w:pStyle w:val="ListParagraph"/>
        <w:numPr>
          <w:ilvl w:val="0"/>
          <w:numId w:val="15"/>
        </w:numPr>
        <w:tabs>
          <w:tab w:val="left" w:pos="949"/>
          <w:tab w:val="left" w:pos="950"/>
        </w:tabs>
        <w:ind w:left="949" w:hanging="291"/>
        <w:rPr>
          <w:sz w:val="19"/>
        </w:rPr>
      </w:pPr>
      <w:r>
        <w:rPr>
          <w:spacing w:val="-2"/>
          <w:w w:val="105"/>
          <w:sz w:val="19"/>
        </w:rPr>
        <w:t>Healthy,</w:t>
      </w:r>
      <w:r>
        <w:rPr>
          <w:spacing w:val="-3"/>
          <w:w w:val="105"/>
          <w:sz w:val="19"/>
        </w:rPr>
        <w:t xml:space="preserve"> </w:t>
      </w:r>
      <w:r>
        <w:rPr>
          <w:spacing w:val="-2"/>
          <w:w w:val="105"/>
          <w:sz w:val="19"/>
        </w:rPr>
        <w:t>caring</w:t>
      </w:r>
      <w:r>
        <w:rPr>
          <w:spacing w:val="-3"/>
          <w:w w:val="105"/>
          <w:sz w:val="19"/>
        </w:rPr>
        <w:t xml:space="preserve"> </w:t>
      </w:r>
      <w:r>
        <w:rPr>
          <w:spacing w:val="-2"/>
          <w:w w:val="105"/>
          <w:sz w:val="19"/>
        </w:rPr>
        <w:t>and</w:t>
      </w:r>
      <w:r>
        <w:rPr>
          <w:w w:val="105"/>
          <w:sz w:val="19"/>
        </w:rPr>
        <w:t xml:space="preserve"> </w:t>
      </w:r>
      <w:r>
        <w:rPr>
          <w:spacing w:val="-2"/>
          <w:w w:val="105"/>
          <w:sz w:val="19"/>
        </w:rPr>
        <w:t>inclusive</w:t>
      </w:r>
      <w:r>
        <w:rPr>
          <w:spacing w:val="1"/>
          <w:w w:val="105"/>
          <w:sz w:val="19"/>
        </w:rPr>
        <w:t xml:space="preserve"> </w:t>
      </w:r>
      <w:r>
        <w:rPr>
          <w:spacing w:val="-2"/>
          <w:w w:val="105"/>
          <w:sz w:val="19"/>
        </w:rPr>
        <w:t>community</w:t>
      </w:r>
    </w:p>
    <w:p w14:paraId="659F73E4" w14:textId="77777777" w:rsidR="002D06AE" w:rsidRDefault="002C2419">
      <w:pPr>
        <w:pStyle w:val="ListParagraph"/>
        <w:numPr>
          <w:ilvl w:val="0"/>
          <w:numId w:val="15"/>
        </w:numPr>
        <w:tabs>
          <w:tab w:val="left" w:pos="949"/>
          <w:tab w:val="left" w:pos="950"/>
        </w:tabs>
        <w:spacing w:before="23"/>
        <w:ind w:left="949" w:hanging="291"/>
        <w:rPr>
          <w:sz w:val="19"/>
        </w:rPr>
      </w:pPr>
      <w:r>
        <w:rPr>
          <w:spacing w:val="-2"/>
          <w:w w:val="105"/>
          <w:sz w:val="19"/>
        </w:rPr>
        <w:t>Sustainable</w:t>
      </w:r>
      <w:r>
        <w:rPr>
          <w:spacing w:val="-4"/>
          <w:w w:val="105"/>
          <w:sz w:val="19"/>
        </w:rPr>
        <w:t xml:space="preserve"> </w:t>
      </w:r>
      <w:r>
        <w:rPr>
          <w:spacing w:val="-2"/>
          <w:w w:val="105"/>
          <w:sz w:val="19"/>
        </w:rPr>
        <w:t>growth</w:t>
      </w:r>
      <w:r>
        <w:rPr>
          <w:spacing w:val="-3"/>
          <w:w w:val="105"/>
          <w:sz w:val="19"/>
        </w:rPr>
        <w:t xml:space="preserve"> </w:t>
      </w:r>
      <w:r>
        <w:rPr>
          <w:spacing w:val="-2"/>
          <w:w w:val="105"/>
          <w:sz w:val="19"/>
        </w:rPr>
        <w:t>and</w:t>
      </w:r>
      <w:r>
        <w:rPr>
          <w:spacing w:val="-1"/>
          <w:w w:val="105"/>
          <w:sz w:val="19"/>
        </w:rPr>
        <w:t xml:space="preserve"> </w:t>
      </w:r>
      <w:r>
        <w:rPr>
          <w:spacing w:val="-2"/>
          <w:w w:val="105"/>
          <w:sz w:val="19"/>
        </w:rPr>
        <w:t>environment</w:t>
      </w:r>
    </w:p>
    <w:p w14:paraId="312DE897" w14:textId="77777777" w:rsidR="002D06AE" w:rsidRDefault="002C2419">
      <w:pPr>
        <w:pStyle w:val="ListParagraph"/>
        <w:numPr>
          <w:ilvl w:val="0"/>
          <w:numId w:val="15"/>
        </w:numPr>
        <w:tabs>
          <w:tab w:val="left" w:pos="949"/>
          <w:tab w:val="left" w:pos="950"/>
        </w:tabs>
        <w:ind w:left="949" w:hanging="291"/>
        <w:rPr>
          <w:sz w:val="19"/>
        </w:rPr>
      </w:pPr>
      <w:r>
        <w:rPr>
          <w:w w:val="105"/>
          <w:sz w:val="19"/>
        </w:rPr>
        <w:t>Strong</w:t>
      </w:r>
      <w:r>
        <w:rPr>
          <w:spacing w:val="-13"/>
          <w:w w:val="105"/>
          <w:sz w:val="19"/>
        </w:rPr>
        <w:t xml:space="preserve"> </w:t>
      </w:r>
      <w:r>
        <w:rPr>
          <w:w w:val="105"/>
          <w:sz w:val="19"/>
        </w:rPr>
        <w:t>local</w:t>
      </w:r>
      <w:r>
        <w:rPr>
          <w:spacing w:val="-13"/>
          <w:w w:val="105"/>
          <w:sz w:val="19"/>
        </w:rPr>
        <w:t xml:space="preserve"> </w:t>
      </w:r>
      <w:r>
        <w:rPr>
          <w:spacing w:val="-2"/>
          <w:w w:val="105"/>
          <w:sz w:val="19"/>
        </w:rPr>
        <w:t>economy</w:t>
      </w:r>
    </w:p>
    <w:p w14:paraId="4940BEDF" w14:textId="77777777" w:rsidR="002D06AE" w:rsidRDefault="002C2419">
      <w:pPr>
        <w:pStyle w:val="ListParagraph"/>
        <w:numPr>
          <w:ilvl w:val="0"/>
          <w:numId w:val="15"/>
        </w:numPr>
        <w:tabs>
          <w:tab w:val="left" w:pos="949"/>
          <w:tab w:val="left" w:pos="950"/>
        </w:tabs>
        <w:spacing w:line="295" w:lineRule="auto"/>
        <w:ind w:right="5480" w:firstLine="0"/>
        <w:rPr>
          <w:sz w:val="19"/>
        </w:rPr>
      </w:pPr>
      <w:r>
        <w:rPr>
          <w:spacing w:val="-2"/>
          <w:w w:val="105"/>
          <w:sz w:val="19"/>
        </w:rPr>
        <w:t>High-performing</w:t>
      </w:r>
      <w:r>
        <w:rPr>
          <w:spacing w:val="-4"/>
          <w:w w:val="105"/>
          <w:sz w:val="19"/>
        </w:rPr>
        <w:t xml:space="preserve"> </w:t>
      </w:r>
      <w:r>
        <w:rPr>
          <w:spacing w:val="-2"/>
          <w:w w:val="105"/>
          <w:sz w:val="19"/>
        </w:rPr>
        <w:t>Council</w:t>
      </w:r>
      <w:r>
        <w:rPr>
          <w:spacing w:val="-5"/>
          <w:w w:val="105"/>
          <w:sz w:val="19"/>
        </w:rPr>
        <w:t xml:space="preserve"> </w:t>
      </w:r>
      <w:r>
        <w:rPr>
          <w:spacing w:val="-2"/>
          <w:w w:val="105"/>
          <w:sz w:val="19"/>
        </w:rPr>
        <w:t xml:space="preserve">and organisation </w:t>
      </w:r>
      <w:r>
        <w:rPr>
          <w:w w:val="105"/>
          <w:sz w:val="19"/>
        </w:rPr>
        <w:t>The five health and wellbeing priorities a</w:t>
      </w:r>
      <w:r>
        <w:rPr>
          <w:w w:val="105"/>
          <w:sz w:val="19"/>
        </w:rPr>
        <w:t>re:</w:t>
      </w:r>
    </w:p>
    <w:p w14:paraId="53E75EEE" w14:textId="77777777" w:rsidR="002D06AE" w:rsidRDefault="002C2419">
      <w:pPr>
        <w:pStyle w:val="ListParagraph"/>
        <w:numPr>
          <w:ilvl w:val="0"/>
          <w:numId w:val="15"/>
        </w:numPr>
        <w:tabs>
          <w:tab w:val="left" w:pos="949"/>
          <w:tab w:val="left" w:pos="950"/>
        </w:tabs>
        <w:spacing w:before="0" w:line="192" w:lineRule="exact"/>
        <w:ind w:left="949" w:hanging="291"/>
        <w:rPr>
          <w:sz w:val="19"/>
        </w:rPr>
      </w:pPr>
      <w:r>
        <w:rPr>
          <w:w w:val="105"/>
          <w:sz w:val="19"/>
        </w:rPr>
        <w:t>Tackling</w:t>
      </w:r>
      <w:r>
        <w:rPr>
          <w:spacing w:val="-14"/>
          <w:w w:val="105"/>
          <w:sz w:val="19"/>
        </w:rPr>
        <w:t xml:space="preserve"> </w:t>
      </w:r>
      <w:r>
        <w:rPr>
          <w:w w:val="105"/>
          <w:sz w:val="19"/>
        </w:rPr>
        <w:t>climate</w:t>
      </w:r>
      <w:r>
        <w:rPr>
          <w:spacing w:val="-13"/>
          <w:w w:val="105"/>
          <w:sz w:val="19"/>
        </w:rPr>
        <w:t xml:space="preserve"> </w:t>
      </w:r>
      <w:r>
        <w:rPr>
          <w:w w:val="105"/>
          <w:sz w:val="19"/>
        </w:rPr>
        <w:t>change</w:t>
      </w:r>
      <w:r>
        <w:rPr>
          <w:spacing w:val="-11"/>
          <w:w w:val="105"/>
          <w:sz w:val="19"/>
        </w:rPr>
        <w:t xml:space="preserve"> </w:t>
      </w:r>
      <w:r>
        <w:rPr>
          <w:w w:val="105"/>
          <w:sz w:val="19"/>
        </w:rPr>
        <w:t>and</w:t>
      </w:r>
      <w:r>
        <w:rPr>
          <w:spacing w:val="-11"/>
          <w:w w:val="105"/>
          <w:sz w:val="19"/>
        </w:rPr>
        <w:t xml:space="preserve"> </w:t>
      </w:r>
      <w:r>
        <w:rPr>
          <w:w w:val="105"/>
          <w:sz w:val="19"/>
        </w:rPr>
        <w:t>its</w:t>
      </w:r>
      <w:r>
        <w:rPr>
          <w:spacing w:val="-13"/>
          <w:w w:val="105"/>
          <w:sz w:val="19"/>
        </w:rPr>
        <w:t xml:space="preserve"> </w:t>
      </w:r>
      <w:r>
        <w:rPr>
          <w:w w:val="105"/>
          <w:sz w:val="19"/>
        </w:rPr>
        <w:t>impact</w:t>
      </w:r>
      <w:r>
        <w:rPr>
          <w:spacing w:val="-13"/>
          <w:w w:val="105"/>
          <w:sz w:val="19"/>
        </w:rPr>
        <w:t xml:space="preserve"> </w:t>
      </w:r>
      <w:r>
        <w:rPr>
          <w:w w:val="105"/>
          <w:sz w:val="19"/>
        </w:rPr>
        <w:t>on</w:t>
      </w:r>
      <w:r>
        <w:rPr>
          <w:spacing w:val="-11"/>
          <w:w w:val="105"/>
          <w:sz w:val="19"/>
        </w:rPr>
        <w:t xml:space="preserve"> </w:t>
      </w:r>
      <w:r>
        <w:rPr>
          <w:spacing w:val="-2"/>
          <w:w w:val="105"/>
          <w:sz w:val="19"/>
        </w:rPr>
        <w:t>health</w:t>
      </w:r>
    </w:p>
    <w:p w14:paraId="6E31BC35" w14:textId="77777777" w:rsidR="002D06AE" w:rsidRDefault="002C2419">
      <w:pPr>
        <w:pStyle w:val="ListParagraph"/>
        <w:numPr>
          <w:ilvl w:val="0"/>
          <w:numId w:val="15"/>
        </w:numPr>
        <w:tabs>
          <w:tab w:val="left" w:pos="949"/>
          <w:tab w:val="left" w:pos="950"/>
        </w:tabs>
        <w:ind w:left="949" w:hanging="291"/>
        <w:rPr>
          <w:sz w:val="19"/>
        </w:rPr>
      </w:pPr>
      <w:r>
        <w:rPr>
          <w:sz w:val="19"/>
        </w:rPr>
        <w:t>Increasing</w:t>
      </w:r>
      <w:r>
        <w:rPr>
          <w:spacing w:val="22"/>
          <w:sz w:val="19"/>
        </w:rPr>
        <w:t xml:space="preserve"> </w:t>
      </w:r>
      <w:r>
        <w:rPr>
          <w:sz w:val="19"/>
        </w:rPr>
        <w:t>healthy</w:t>
      </w:r>
      <w:r>
        <w:rPr>
          <w:spacing w:val="15"/>
          <w:sz w:val="19"/>
        </w:rPr>
        <w:t xml:space="preserve"> </w:t>
      </w:r>
      <w:r>
        <w:rPr>
          <w:spacing w:val="-2"/>
          <w:sz w:val="19"/>
        </w:rPr>
        <w:t>eating</w:t>
      </w:r>
    </w:p>
    <w:p w14:paraId="050E1EBD" w14:textId="77777777" w:rsidR="002D06AE" w:rsidRDefault="002C2419">
      <w:pPr>
        <w:pStyle w:val="ListParagraph"/>
        <w:numPr>
          <w:ilvl w:val="0"/>
          <w:numId w:val="15"/>
        </w:numPr>
        <w:tabs>
          <w:tab w:val="left" w:pos="949"/>
          <w:tab w:val="left" w:pos="950"/>
        </w:tabs>
        <w:ind w:left="949" w:hanging="291"/>
        <w:rPr>
          <w:sz w:val="19"/>
        </w:rPr>
      </w:pPr>
      <w:r>
        <w:rPr>
          <w:sz w:val="19"/>
        </w:rPr>
        <w:t>Increasing</w:t>
      </w:r>
      <w:r>
        <w:rPr>
          <w:spacing w:val="18"/>
          <w:sz w:val="19"/>
        </w:rPr>
        <w:t xml:space="preserve"> </w:t>
      </w:r>
      <w:r>
        <w:rPr>
          <w:sz w:val="19"/>
        </w:rPr>
        <w:t>active</w:t>
      </w:r>
      <w:r>
        <w:rPr>
          <w:spacing w:val="21"/>
          <w:sz w:val="19"/>
        </w:rPr>
        <w:t xml:space="preserve"> </w:t>
      </w:r>
      <w:r>
        <w:rPr>
          <w:spacing w:val="-2"/>
          <w:sz w:val="19"/>
        </w:rPr>
        <w:t>living</w:t>
      </w:r>
    </w:p>
    <w:p w14:paraId="09BDF847" w14:textId="77777777" w:rsidR="002D06AE" w:rsidRDefault="002C2419">
      <w:pPr>
        <w:pStyle w:val="ListParagraph"/>
        <w:numPr>
          <w:ilvl w:val="0"/>
          <w:numId w:val="15"/>
        </w:numPr>
        <w:tabs>
          <w:tab w:val="left" w:pos="949"/>
          <w:tab w:val="left" w:pos="950"/>
        </w:tabs>
        <w:ind w:left="949" w:hanging="291"/>
        <w:rPr>
          <w:sz w:val="19"/>
        </w:rPr>
      </w:pPr>
      <w:r>
        <w:rPr>
          <w:sz w:val="19"/>
        </w:rPr>
        <w:t>Demonstrating</w:t>
      </w:r>
      <w:r>
        <w:rPr>
          <w:spacing w:val="17"/>
          <w:sz w:val="19"/>
        </w:rPr>
        <w:t xml:space="preserve"> </w:t>
      </w:r>
      <w:r>
        <w:rPr>
          <w:sz w:val="19"/>
        </w:rPr>
        <w:t>and</w:t>
      </w:r>
      <w:r>
        <w:rPr>
          <w:spacing w:val="23"/>
          <w:sz w:val="19"/>
        </w:rPr>
        <w:t xml:space="preserve"> </w:t>
      </w:r>
      <w:r>
        <w:rPr>
          <w:sz w:val="19"/>
        </w:rPr>
        <w:t>promoting</w:t>
      </w:r>
      <w:r>
        <w:rPr>
          <w:spacing w:val="17"/>
          <w:sz w:val="19"/>
        </w:rPr>
        <w:t xml:space="preserve"> </w:t>
      </w:r>
      <w:r>
        <w:rPr>
          <w:sz w:val="19"/>
        </w:rPr>
        <w:t>gender</w:t>
      </w:r>
      <w:r>
        <w:rPr>
          <w:spacing w:val="18"/>
          <w:sz w:val="19"/>
        </w:rPr>
        <w:t xml:space="preserve"> </w:t>
      </w:r>
      <w:r>
        <w:rPr>
          <w:sz w:val="19"/>
        </w:rPr>
        <w:t>equity</w:t>
      </w:r>
      <w:r>
        <w:rPr>
          <w:spacing w:val="13"/>
          <w:sz w:val="19"/>
        </w:rPr>
        <w:t xml:space="preserve"> </w:t>
      </w:r>
      <w:r>
        <w:rPr>
          <w:spacing w:val="-2"/>
          <w:sz w:val="19"/>
        </w:rPr>
        <w:t>practices</w:t>
      </w:r>
    </w:p>
    <w:p w14:paraId="57EA776F" w14:textId="77777777" w:rsidR="002D06AE" w:rsidRDefault="002C2419">
      <w:pPr>
        <w:pStyle w:val="ListParagraph"/>
        <w:numPr>
          <w:ilvl w:val="0"/>
          <w:numId w:val="15"/>
        </w:numPr>
        <w:tabs>
          <w:tab w:val="left" w:pos="949"/>
          <w:tab w:val="left" w:pos="950"/>
        </w:tabs>
        <w:ind w:left="949" w:hanging="291"/>
        <w:rPr>
          <w:sz w:val="19"/>
        </w:rPr>
      </w:pPr>
      <w:r>
        <w:rPr>
          <w:sz w:val="19"/>
        </w:rPr>
        <w:t>Increasing</w:t>
      </w:r>
      <w:r>
        <w:rPr>
          <w:spacing w:val="18"/>
          <w:sz w:val="19"/>
        </w:rPr>
        <w:t xml:space="preserve"> </w:t>
      </w:r>
      <w:r>
        <w:rPr>
          <w:sz w:val="19"/>
        </w:rPr>
        <w:t>active</w:t>
      </w:r>
      <w:r>
        <w:rPr>
          <w:spacing w:val="21"/>
          <w:sz w:val="19"/>
        </w:rPr>
        <w:t xml:space="preserve"> </w:t>
      </w:r>
      <w:r>
        <w:rPr>
          <w:spacing w:val="-2"/>
          <w:sz w:val="19"/>
        </w:rPr>
        <w:t>living</w:t>
      </w:r>
    </w:p>
    <w:p w14:paraId="58F4CDA4" w14:textId="77777777" w:rsidR="002D06AE" w:rsidRDefault="002C2419">
      <w:pPr>
        <w:pStyle w:val="ListParagraph"/>
        <w:numPr>
          <w:ilvl w:val="0"/>
          <w:numId w:val="15"/>
        </w:numPr>
        <w:tabs>
          <w:tab w:val="left" w:pos="949"/>
          <w:tab w:val="left" w:pos="950"/>
        </w:tabs>
        <w:ind w:left="949" w:hanging="291"/>
        <w:rPr>
          <w:sz w:val="19"/>
        </w:rPr>
      </w:pPr>
      <w:r>
        <w:rPr>
          <w:sz w:val="19"/>
        </w:rPr>
        <w:t>Improving</w:t>
      </w:r>
      <w:r>
        <w:rPr>
          <w:spacing w:val="13"/>
          <w:sz w:val="19"/>
        </w:rPr>
        <w:t xml:space="preserve"> </w:t>
      </w:r>
      <w:r>
        <w:rPr>
          <w:sz w:val="19"/>
        </w:rPr>
        <w:t>mental</w:t>
      </w:r>
      <w:r>
        <w:rPr>
          <w:spacing w:val="16"/>
          <w:sz w:val="19"/>
        </w:rPr>
        <w:t xml:space="preserve"> </w:t>
      </w:r>
      <w:r>
        <w:rPr>
          <w:sz w:val="19"/>
        </w:rPr>
        <w:t>wellbeing</w:t>
      </w:r>
      <w:r>
        <w:rPr>
          <w:spacing w:val="13"/>
          <w:sz w:val="19"/>
        </w:rPr>
        <w:t xml:space="preserve"> </w:t>
      </w:r>
      <w:r>
        <w:rPr>
          <w:sz w:val="19"/>
        </w:rPr>
        <w:t>and</w:t>
      </w:r>
      <w:r>
        <w:rPr>
          <w:spacing w:val="19"/>
          <w:sz w:val="19"/>
        </w:rPr>
        <w:t xml:space="preserve"> </w:t>
      </w:r>
      <w:r>
        <w:rPr>
          <w:sz w:val="19"/>
        </w:rPr>
        <w:t>social</w:t>
      </w:r>
      <w:r>
        <w:rPr>
          <w:spacing w:val="15"/>
          <w:sz w:val="19"/>
        </w:rPr>
        <w:t xml:space="preserve"> </w:t>
      </w:r>
      <w:r>
        <w:rPr>
          <w:spacing w:val="-2"/>
          <w:sz w:val="19"/>
        </w:rPr>
        <w:t>connection</w:t>
      </w:r>
    </w:p>
    <w:p w14:paraId="4281F122" w14:textId="77777777" w:rsidR="002D06AE" w:rsidRDefault="002D06AE">
      <w:pPr>
        <w:pStyle w:val="BodyText"/>
        <w:spacing w:before="1"/>
        <w:rPr>
          <w:sz w:val="16"/>
        </w:rPr>
      </w:pPr>
    </w:p>
    <w:p w14:paraId="0E0C760D" w14:textId="77777777" w:rsidR="002D06AE" w:rsidRDefault="002C2419">
      <w:pPr>
        <w:pStyle w:val="Heading7"/>
        <w:numPr>
          <w:ilvl w:val="2"/>
          <w:numId w:val="29"/>
        </w:numPr>
        <w:tabs>
          <w:tab w:val="left" w:pos="1045"/>
        </w:tabs>
        <w:ind w:left="1044" w:hanging="386"/>
        <w:rPr>
          <w:color w:val="4F81BC"/>
        </w:rPr>
      </w:pPr>
      <w:r>
        <w:rPr>
          <w:color w:val="4F81BC"/>
          <w:spacing w:val="-2"/>
          <w:w w:val="105"/>
        </w:rPr>
        <w:t>Strategic</w:t>
      </w:r>
      <w:r>
        <w:rPr>
          <w:color w:val="4F81BC"/>
          <w:spacing w:val="-1"/>
          <w:w w:val="105"/>
        </w:rPr>
        <w:t xml:space="preserve"> </w:t>
      </w:r>
      <w:r>
        <w:rPr>
          <w:color w:val="4F81BC"/>
          <w:spacing w:val="-2"/>
          <w:w w:val="105"/>
        </w:rPr>
        <w:t>Direction</w:t>
      </w:r>
      <w:r>
        <w:rPr>
          <w:color w:val="4F81BC"/>
          <w:spacing w:val="-3"/>
          <w:w w:val="105"/>
        </w:rPr>
        <w:t xml:space="preserve"> </w:t>
      </w:r>
      <w:r>
        <w:rPr>
          <w:color w:val="4F81BC"/>
          <w:spacing w:val="-2"/>
          <w:w w:val="105"/>
        </w:rPr>
        <w:t>1:</w:t>
      </w:r>
      <w:r>
        <w:rPr>
          <w:color w:val="4F81BC"/>
          <w:spacing w:val="-3"/>
          <w:w w:val="105"/>
        </w:rPr>
        <w:t xml:space="preserve"> </w:t>
      </w:r>
      <w:r>
        <w:rPr>
          <w:color w:val="4F81BC"/>
          <w:spacing w:val="-2"/>
          <w:w w:val="105"/>
        </w:rPr>
        <w:t>Healthy,</w:t>
      </w:r>
      <w:r>
        <w:rPr>
          <w:color w:val="4F81BC"/>
          <w:spacing w:val="-3"/>
          <w:w w:val="105"/>
        </w:rPr>
        <w:t xml:space="preserve"> </w:t>
      </w:r>
      <w:r>
        <w:rPr>
          <w:color w:val="4F81BC"/>
          <w:spacing w:val="-2"/>
          <w:w w:val="105"/>
        </w:rPr>
        <w:t>caring</w:t>
      </w:r>
      <w:r>
        <w:rPr>
          <w:color w:val="4F81BC"/>
          <w:spacing w:val="-3"/>
          <w:w w:val="105"/>
        </w:rPr>
        <w:t xml:space="preserve"> </w:t>
      </w:r>
      <w:r>
        <w:rPr>
          <w:color w:val="4F81BC"/>
          <w:spacing w:val="-2"/>
          <w:w w:val="105"/>
        </w:rPr>
        <w:t>and</w:t>
      </w:r>
      <w:r>
        <w:rPr>
          <w:color w:val="4F81BC"/>
          <w:spacing w:val="-3"/>
          <w:w w:val="105"/>
        </w:rPr>
        <w:t xml:space="preserve"> </w:t>
      </w:r>
      <w:r>
        <w:rPr>
          <w:color w:val="4F81BC"/>
          <w:spacing w:val="-2"/>
          <w:w w:val="105"/>
        </w:rPr>
        <w:t>inclusive</w:t>
      </w:r>
      <w:r>
        <w:rPr>
          <w:color w:val="4F81BC"/>
          <w:w w:val="105"/>
        </w:rPr>
        <w:t xml:space="preserve"> </w:t>
      </w:r>
      <w:r>
        <w:rPr>
          <w:color w:val="4F81BC"/>
          <w:spacing w:val="-2"/>
          <w:w w:val="105"/>
        </w:rPr>
        <w:t>community</w:t>
      </w:r>
    </w:p>
    <w:p w14:paraId="0F199C41" w14:textId="77777777" w:rsidR="002D06AE" w:rsidRDefault="002C2419">
      <w:pPr>
        <w:spacing w:before="94" w:line="266" w:lineRule="auto"/>
        <w:ind w:left="659" w:right="356"/>
        <w:jc w:val="both"/>
        <w:rPr>
          <w:sz w:val="19"/>
        </w:rPr>
      </w:pPr>
      <w:r>
        <w:rPr>
          <w:w w:val="105"/>
          <w:sz w:val="19"/>
        </w:rPr>
        <w:t>A healthy community is one where everyone has the opportunity to experience their best possible health and wellbeing.</w:t>
      </w:r>
    </w:p>
    <w:p w14:paraId="648C20AF" w14:textId="77777777" w:rsidR="002D06AE" w:rsidRDefault="002D06AE">
      <w:pPr>
        <w:pStyle w:val="BodyText"/>
        <w:rPr>
          <w:sz w:val="21"/>
        </w:rPr>
      </w:pPr>
    </w:p>
    <w:p w14:paraId="6ECEC6D1" w14:textId="77777777" w:rsidR="002D06AE" w:rsidRDefault="002C2419">
      <w:pPr>
        <w:spacing w:before="1" w:line="266" w:lineRule="auto"/>
        <w:ind w:left="659" w:right="357"/>
        <w:jc w:val="both"/>
        <w:rPr>
          <w:sz w:val="19"/>
        </w:rPr>
      </w:pPr>
      <w:r>
        <w:rPr>
          <w:w w:val="105"/>
          <w:sz w:val="19"/>
        </w:rPr>
        <w:t>As our health and engagement data shows, there are some pressing issues impacting th</w:t>
      </w:r>
      <w:r>
        <w:rPr>
          <w:w w:val="105"/>
          <w:sz w:val="19"/>
        </w:rPr>
        <w:t>e health and wellbeing</w:t>
      </w:r>
      <w:r>
        <w:rPr>
          <w:spacing w:val="-2"/>
          <w:w w:val="105"/>
          <w:sz w:val="19"/>
        </w:rPr>
        <w:t xml:space="preserve"> </w:t>
      </w:r>
      <w:r>
        <w:rPr>
          <w:w w:val="105"/>
          <w:sz w:val="19"/>
        </w:rPr>
        <w:t>of our</w:t>
      </w:r>
      <w:r>
        <w:rPr>
          <w:spacing w:val="-3"/>
          <w:w w:val="105"/>
          <w:sz w:val="19"/>
        </w:rPr>
        <w:t xml:space="preserve"> </w:t>
      </w:r>
      <w:r>
        <w:rPr>
          <w:w w:val="105"/>
          <w:sz w:val="19"/>
        </w:rPr>
        <w:t>local</w:t>
      </w:r>
      <w:r>
        <w:rPr>
          <w:spacing w:val="-2"/>
          <w:w w:val="105"/>
          <w:sz w:val="19"/>
        </w:rPr>
        <w:t xml:space="preserve"> </w:t>
      </w:r>
      <w:r>
        <w:rPr>
          <w:w w:val="105"/>
          <w:sz w:val="19"/>
        </w:rPr>
        <w:t>community,</w:t>
      </w:r>
      <w:r>
        <w:rPr>
          <w:spacing w:val="-2"/>
          <w:w w:val="105"/>
          <w:sz w:val="19"/>
        </w:rPr>
        <w:t xml:space="preserve"> </w:t>
      </w:r>
      <w:r>
        <w:rPr>
          <w:w w:val="105"/>
          <w:sz w:val="19"/>
        </w:rPr>
        <w:t>including mental health</w:t>
      </w:r>
      <w:r>
        <w:rPr>
          <w:spacing w:val="-2"/>
          <w:w w:val="105"/>
          <w:sz w:val="19"/>
        </w:rPr>
        <w:t xml:space="preserve"> </w:t>
      </w:r>
      <w:r>
        <w:rPr>
          <w:w w:val="105"/>
          <w:sz w:val="19"/>
        </w:rPr>
        <w:t>issues and the impacts</w:t>
      </w:r>
      <w:r>
        <w:rPr>
          <w:spacing w:val="-2"/>
          <w:w w:val="105"/>
          <w:sz w:val="19"/>
        </w:rPr>
        <w:t xml:space="preserve"> </w:t>
      </w:r>
      <w:r>
        <w:rPr>
          <w:w w:val="105"/>
          <w:sz w:val="19"/>
        </w:rPr>
        <w:t>of climate</w:t>
      </w:r>
      <w:r>
        <w:rPr>
          <w:spacing w:val="-2"/>
          <w:w w:val="105"/>
          <w:sz w:val="19"/>
        </w:rPr>
        <w:t xml:space="preserve"> </w:t>
      </w:r>
      <w:r>
        <w:rPr>
          <w:w w:val="105"/>
          <w:sz w:val="19"/>
        </w:rPr>
        <w:t>change.</w:t>
      </w:r>
    </w:p>
    <w:p w14:paraId="0DAE39B0" w14:textId="77777777" w:rsidR="002D06AE" w:rsidRDefault="002D06AE">
      <w:pPr>
        <w:pStyle w:val="BodyText"/>
        <w:rPr>
          <w:sz w:val="21"/>
        </w:rPr>
      </w:pPr>
    </w:p>
    <w:p w14:paraId="6FE7CEDB" w14:textId="77777777" w:rsidR="002D06AE" w:rsidRDefault="002C2419">
      <w:pPr>
        <w:spacing w:line="266" w:lineRule="auto"/>
        <w:ind w:left="659" w:right="356"/>
        <w:jc w:val="both"/>
        <w:rPr>
          <w:sz w:val="19"/>
        </w:rPr>
      </w:pPr>
      <w:r>
        <w:rPr>
          <w:w w:val="105"/>
          <w:sz w:val="19"/>
        </w:rPr>
        <w:t>This plan emphasises the importance of supporting our community to adopt sustainable practices for health now and in the future.</w:t>
      </w:r>
    </w:p>
    <w:p w14:paraId="2AF7910F" w14:textId="77777777" w:rsidR="002D06AE" w:rsidRDefault="002D06AE">
      <w:pPr>
        <w:pStyle w:val="BodyText"/>
        <w:spacing w:before="1"/>
        <w:rPr>
          <w:sz w:val="21"/>
        </w:rPr>
      </w:pPr>
    </w:p>
    <w:p w14:paraId="7684BCB2" w14:textId="77777777" w:rsidR="002D06AE" w:rsidRDefault="002C2419">
      <w:pPr>
        <w:spacing w:line="266" w:lineRule="auto"/>
        <w:ind w:left="659" w:right="355"/>
        <w:jc w:val="both"/>
        <w:rPr>
          <w:sz w:val="19"/>
        </w:rPr>
      </w:pPr>
      <w:r>
        <w:rPr>
          <w:w w:val="105"/>
          <w:sz w:val="19"/>
        </w:rPr>
        <w:t>We cannot ad</w:t>
      </w:r>
      <w:r>
        <w:rPr>
          <w:w w:val="105"/>
          <w:sz w:val="19"/>
        </w:rPr>
        <w:t>dress these significant and complex challenges alone because it requires a whole-of- community</w:t>
      </w:r>
      <w:r>
        <w:rPr>
          <w:spacing w:val="-3"/>
          <w:w w:val="105"/>
          <w:sz w:val="19"/>
        </w:rPr>
        <w:t xml:space="preserve"> </w:t>
      </w:r>
      <w:r>
        <w:rPr>
          <w:w w:val="105"/>
          <w:sz w:val="19"/>
        </w:rPr>
        <w:t>approach to create a lasting impact that will benefit everyone equally.</w:t>
      </w:r>
    </w:p>
    <w:p w14:paraId="5D47E71B" w14:textId="77777777" w:rsidR="002D06AE" w:rsidRDefault="002D06AE">
      <w:pPr>
        <w:pStyle w:val="BodyText"/>
        <w:spacing w:before="1"/>
        <w:rPr>
          <w:sz w:val="21"/>
        </w:rPr>
      </w:pPr>
    </w:p>
    <w:p w14:paraId="2A79ED1F" w14:textId="77777777" w:rsidR="002D06AE" w:rsidRDefault="002C2419">
      <w:pPr>
        <w:spacing w:line="266" w:lineRule="auto"/>
        <w:ind w:left="659" w:right="357"/>
        <w:jc w:val="both"/>
        <w:rPr>
          <w:sz w:val="19"/>
        </w:rPr>
      </w:pPr>
      <w:r>
        <w:rPr>
          <w:w w:val="105"/>
          <w:sz w:val="19"/>
        </w:rPr>
        <w:t>Working alongside other stakeholders and community groups, our role is to deliver liveab</w:t>
      </w:r>
      <w:r>
        <w:rPr>
          <w:w w:val="105"/>
          <w:sz w:val="19"/>
        </w:rPr>
        <w:t>le and accessible places, promote active and healthy lifestyles at every stage of life, deliver services and programs</w:t>
      </w:r>
      <w:r>
        <w:rPr>
          <w:spacing w:val="-1"/>
          <w:w w:val="105"/>
          <w:sz w:val="19"/>
        </w:rPr>
        <w:t xml:space="preserve"> </w:t>
      </w:r>
      <w:r>
        <w:rPr>
          <w:w w:val="105"/>
          <w:sz w:val="19"/>
        </w:rPr>
        <w:t>more</w:t>
      </w:r>
      <w:r>
        <w:rPr>
          <w:spacing w:val="-1"/>
          <w:w w:val="105"/>
          <w:sz w:val="19"/>
        </w:rPr>
        <w:t xml:space="preserve"> </w:t>
      </w:r>
      <w:r>
        <w:rPr>
          <w:w w:val="105"/>
          <w:sz w:val="19"/>
        </w:rPr>
        <w:t>equitably</w:t>
      </w:r>
      <w:r>
        <w:rPr>
          <w:spacing w:val="-7"/>
          <w:w w:val="105"/>
          <w:sz w:val="19"/>
        </w:rPr>
        <w:t xml:space="preserve"> </w:t>
      </w:r>
      <w:r>
        <w:rPr>
          <w:w w:val="105"/>
          <w:sz w:val="19"/>
        </w:rPr>
        <w:t>and support people</w:t>
      </w:r>
      <w:r>
        <w:rPr>
          <w:spacing w:val="-2"/>
          <w:w w:val="105"/>
          <w:sz w:val="19"/>
        </w:rPr>
        <w:t xml:space="preserve"> </w:t>
      </w:r>
      <w:r>
        <w:rPr>
          <w:w w:val="105"/>
          <w:sz w:val="19"/>
        </w:rPr>
        <w:t>to</w:t>
      </w:r>
      <w:r>
        <w:rPr>
          <w:spacing w:val="-1"/>
          <w:w w:val="105"/>
          <w:sz w:val="19"/>
        </w:rPr>
        <w:t xml:space="preserve"> </w:t>
      </w:r>
      <w:r>
        <w:rPr>
          <w:w w:val="105"/>
          <w:sz w:val="19"/>
        </w:rPr>
        <w:t>stay</w:t>
      </w:r>
      <w:r>
        <w:rPr>
          <w:spacing w:val="-7"/>
          <w:w w:val="105"/>
          <w:sz w:val="19"/>
        </w:rPr>
        <w:t xml:space="preserve"> </w:t>
      </w:r>
      <w:r>
        <w:rPr>
          <w:w w:val="105"/>
          <w:sz w:val="19"/>
        </w:rPr>
        <w:t>connected</w:t>
      </w:r>
      <w:r>
        <w:rPr>
          <w:spacing w:val="-1"/>
          <w:w w:val="105"/>
          <w:sz w:val="19"/>
        </w:rPr>
        <w:t xml:space="preserve"> </w:t>
      </w:r>
      <w:r>
        <w:rPr>
          <w:w w:val="105"/>
          <w:sz w:val="19"/>
        </w:rPr>
        <w:t>with</w:t>
      </w:r>
      <w:r>
        <w:rPr>
          <w:spacing w:val="-1"/>
          <w:w w:val="105"/>
          <w:sz w:val="19"/>
        </w:rPr>
        <w:t xml:space="preserve"> </w:t>
      </w:r>
      <w:r>
        <w:rPr>
          <w:w w:val="105"/>
          <w:sz w:val="19"/>
        </w:rPr>
        <w:t>others</w:t>
      </w:r>
      <w:r>
        <w:rPr>
          <w:spacing w:val="-1"/>
          <w:w w:val="105"/>
          <w:sz w:val="19"/>
        </w:rPr>
        <w:t xml:space="preserve"> </w:t>
      </w:r>
      <w:r>
        <w:rPr>
          <w:w w:val="105"/>
          <w:sz w:val="19"/>
        </w:rPr>
        <w:t>in</w:t>
      </w:r>
      <w:r>
        <w:rPr>
          <w:spacing w:val="-1"/>
          <w:w w:val="105"/>
          <w:sz w:val="19"/>
        </w:rPr>
        <w:t xml:space="preserve"> </w:t>
      </w:r>
      <w:r>
        <w:rPr>
          <w:w w:val="105"/>
          <w:sz w:val="19"/>
        </w:rPr>
        <w:t>their</w:t>
      </w:r>
      <w:r>
        <w:rPr>
          <w:spacing w:val="-1"/>
          <w:w w:val="105"/>
          <w:sz w:val="19"/>
        </w:rPr>
        <w:t xml:space="preserve"> </w:t>
      </w:r>
      <w:r>
        <w:rPr>
          <w:w w:val="105"/>
          <w:sz w:val="19"/>
        </w:rPr>
        <w:t>local community.</w:t>
      </w:r>
    </w:p>
    <w:p w14:paraId="228A90D6" w14:textId="77777777" w:rsidR="002D06AE" w:rsidRDefault="002D06AE">
      <w:pPr>
        <w:pStyle w:val="BodyText"/>
        <w:rPr>
          <w:sz w:val="21"/>
        </w:rPr>
      </w:pPr>
    </w:p>
    <w:p w14:paraId="38E31BAA" w14:textId="77777777" w:rsidR="002D06AE" w:rsidRDefault="002C2419">
      <w:pPr>
        <w:spacing w:line="266" w:lineRule="auto"/>
        <w:ind w:left="659" w:right="354"/>
        <w:jc w:val="both"/>
        <w:rPr>
          <w:sz w:val="19"/>
        </w:rPr>
      </w:pPr>
      <w:r>
        <w:rPr>
          <w:w w:val="105"/>
          <w:sz w:val="19"/>
        </w:rPr>
        <w:t>We also need to create an environment where eve</w:t>
      </w:r>
      <w:r>
        <w:rPr>
          <w:w w:val="105"/>
          <w:sz w:val="19"/>
        </w:rPr>
        <w:t xml:space="preserve">ryone feels welcome and valued for their unique contribution – regardless of age, ability, gender, cultural background, geographic location or income </w:t>
      </w:r>
      <w:r>
        <w:rPr>
          <w:spacing w:val="-2"/>
          <w:w w:val="105"/>
          <w:sz w:val="19"/>
        </w:rPr>
        <w:t>status.</w:t>
      </w:r>
    </w:p>
    <w:p w14:paraId="7BA90BE4" w14:textId="77777777" w:rsidR="002D06AE" w:rsidRDefault="002D06AE">
      <w:pPr>
        <w:spacing w:line="266" w:lineRule="auto"/>
        <w:jc w:val="both"/>
        <w:rPr>
          <w:sz w:val="19"/>
        </w:rPr>
        <w:sectPr w:rsidR="002D06AE">
          <w:headerReference w:type="default" r:id="rId68"/>
          <w:footerReference w:type="default" r:id="rId69"/>
          <w:pgSz w:w="11910" w:h="16840"/>
          <w:pgMar w:top="1000" w:right="920" w:bottom="840" w:left="920" w:header="0" w:footer="647" w:gutter="0"/>
          <w:cols w:space="720"/>
        </w:sectPr>
      </w:pPr>
    </w:p>
    <w:p w14:paraId="1F3A2071" w14:textId="77777777" w:rsidR="002D06AE" w:rsidRDefault="002C2419">
      <w:pPr>
        <w:spacing w:before="80"/>
        <w:ind w:left="659"/>
        <w:rPr>
          <w:sz w:val="19"/>
        </w:rPr>
      </w:pPr>
      <w:r>
        <w:rPr>
          <w:w w:val="105"/>
          <w:sz w:val="19"/>
        </w:rPr>
        <w:lastRenderedPageBreak/>
        <w:t>The</w:t>
      </w:r>
      <w:r>
        <w:rPr>
          <w:spacing w:val="-12"/>
          <w:w w:val="105"/>
          <w:sz w:val="19"/>
        </w:rPr>
        <w:t xml:space="preserve"> </w:t>
      </w:r>
      <w:r>
        <w:rPr>
          <w:w w:val="105"/>
          <w:sz w:val="19"/>
        </w:rPr>
        <w:t>four-year</w:t>
      </w:r>
      <w:r>
        <w:rPr>
          <w:spacing w:val="-11"/>
          <w:w w:val="105"/>
          <w:sz w:val="19"/>
        </w:rPr>
        <w:t xml:space="preserve"> </w:t>
      </w:r>
      <w:r>
        <w:rPr>
          <w:w w:val="105"/>
          <w:sz w:val="19"/>
        </w:rPr>
        <w:t>priorities</w:t>
      </w:r>
      <w:r>
        <w:rPr>
          <w:spacing w:val="-14"/>
          <w:w w:val="105"/>
          <w:sz w:val="19"/>
        </w:rPr>
        <w:t xml:space="preserve"> </w:t>
      </w:r>
      <w:r>
        <w:rPr>
          <w:w w:val="105"/>
          <w:sz w:val="19"/>
        </w:rPr>
        <w:t>we</w:t>
      </w:r>
      <w:r>
        <w:rPr>
          <w:spacing w:val="-13"/>
          <w:w w:val="105"/>
          <w:sz w:val="19"/>
        </w:rPr>
        <w:t xml:space="preserve"> </w:t>
      </w:r>
      <w:r>
        <w:rPr>
          <w:w w:val="105"/>
          <w:sz w:val="19"/>
        </w:rPr>
        <w:t>will</w:t>
      </w:r>
      <w:r>
        <w:rPr>
          <w:spacing w:val="-14"/>
          <w:w w:val="105"/>
          <w:sz w:val="19"/>
        </w:rPr>
        <w:t xml:space="preserve"> </w:t>
      </w:r>
      <w:r>
        <w:rPr>
          <w:w w:val="105"/>
          <w:sz w:val="19"/>
        </w:rPr>
        <w:t>focus</w:t>
      </w:r>
      <w:r>
        <w:rPr>
          <w:spacing w:val="-12"/>
          <w:w w:val="105"/>
          <w:sz w:val="19"/>
        </w:rPr>
        <w:t xml:space="preserve"> </w:t>
      </w:r>
      <w:r>
        <w:rPr>
          <w:w w:val="105"/>
          <w:sz w:val="19"/>
        </w:rPr>
        <w:t>on</w:t>
      </w:r>
      <w:r>
        <w:rPr>
          <w:spacing w:val="-10"/>
          <w:w w:val="105"/>
          <w:sz w:val="19"/>
        </w:rPr>
        <w:t xml:space="preserve"> </w:t>
      </w:r>
      <w:r>
        <w:rPr>
          <w:w w:val="105"/>
          <w:sz w:val="19"/>
        </w:rPr>
        <w:t>to</w:t>
      </w:r>
      <w:r>
        <w:rPr>
          <w:spacing w:val="-11"/>
          <w:w w:val="105"/>
          <w:sz w:val="19"/>
        </w:rPr>
        <w:t xml:space="preserve"> </w:t>
      </w:r>
      <w:r>
        <w:rPr>
          <w:w w:val="105"/>
          <w:sz w:val="19"/>
        </w:rPr>
        <w:t>help</w:t>
      </w:r>
      <w:r>
        <w:rPr>
          <w:spacing w:val="-14"/>
          <w:w w:val="105"/>
          <w:sz w:val="19"/>
        </w:rPr>
        <w:t xml:space="preserve"> </w:t>
      </w:r>
      <w:r>
        <w:rPr>
          <w:w w:val="105"/>
          <w:sz w:val="19"/>
        </w:rPr>
        <w:t>achieve</w:t>
      </w:r>
      <w:r>
        <w:rPr>
          <w:spacing w:val="-11"/>
          <w:w w:val="105"/>
          <w:sz w:val="19"/>
        </w:rPr>
        <w:t xml:space="preserve"> </w:t>
      </w:r>
      <w:r>
        <w:rPr>
          <w:w w:val="105"/>
          <w:sz w:val="19"/>
        </w:rPr>
        <w:t>our</w:t>
      </w:r>
      <w:r>
        <w:rPr>
          <w:spacing w:val="-11"/>
          <w:w w:val="105"/>
          <w:sz w:val="19"/>
        </w:rPr>
        <w:t xml:space="preserve"> </w:t>
      </w:r>
      <w:r>
        <w:rPr>
          <w:w w:val="105"/>
          <w:sz w:val="19"/>
        </w:rPr>
        <w:t>desired</w:t>
      </w:r>
      <w:r>
        <w:rPr>
          <w:spacing w:val="-11"/>
          <w:w w:val="105"/>
          <w:sz w:val="19"/>
        </w:rPr>
        <w:t xml:space="preserve"> </w:t>
      </w:r>
      <w:r>
        <w:rPr>
          <w:w w:val="105"/>
          <w:sz w:val="19"/>
        </w:rPr>
        <w:t>outcomes</w:t>
      </w:r>
      <w:r>
        <w:rPr>
          <w:spacing w:val="-11"/>
          <w:w w:val="105"/>
          <w:sz w:val="19"/>
        </w:rPr>
        <w:t xml:space="preserve"> </w:t>
      </w:r>
      <w:r>
        <w:rPr>
          <w:spacing w:val="-4"/>
          <w:w w:val="105"/>
          <w:sz w:val="19"/>
        </w:rPr>
        <w:t>are:</w:t>
      </w:r>
    </w:p>
    <w:p w14:paraId="13FB5736" w14:textId="77777777" w:rsidR="002D06AE" w:rsidRDefault="002C2419">
      <w:pPr>
        <w:pStyle w:val="ListParagraph"/>
        <w:numPr>
          <w:ilvl w:val="0"/>
          <w:numId w:val="28"/>
        </w:numPr>
        <w:tabs>
          <w:tab w:val="left" w:pos="949"/>
          <w:tab w:val="left" w:pos="950"/>
        </w:tabs>
        <w:ind w:left="949" w:hanging="291"/>
        <w:rPr>
          <w:sz w:val="19"/>
        </w:rPr>
      </w:pPr>
      <w:r>
        <w:rPr>
          <w:w w:val="105"/>
          <w:sz w:val="19"/>
        </w:rPr>
        <w:t>Help</w:t>
      </w:r>
      <w:r>
        <w:rPr>
          <w:spacing w:val="-13"/>
          <w:w w:val="105"/>
          <w:sz w:val="19"/>
        </w:rPr>
        <w:t xml:space="preserve"> </w:t>
      </w:r>
      <w:r>
        <w:rPr>
          <w:w w:val="105"/>
          <w:sz w:val="19"/>
        </w:rPr>
        <w:t>our</w:t>
      </w:r>
      <w:r>
        <w:rPr>
          <w:spacing w:val="-12"/>
          <w:w w:val="105"/>
          <w:sz w:val="19"/>
        </w:rPr>
        <w:t xml:space="preserve"> </w:t>
      </w:r>
      <w:r>
        <w:rPr>
          <w:w w:val="105"/>
          <w:sz w:val="19"/>
        </w:rPr>
        <w:t>community,</w:t>
      </w:r>
      <w:r>
        <w:rPr>
          <w:spacing w:val="-11"/>
          <w:w w:val="105"/>
          <w:sz w:val="19"/>
        </w:rPr>
        <w:t xml:space="preserve"> </w:t>
      </w:r>
      <w:r>
        <w:rPr>
          <w:w w:val="105"/>
          <w:sz w:val="19"/>
        </w:rPr>
        <w:t>recreation</w:t>
      </w:r>
      <w:r>
        <w:rPr>
          <w:spacing w:val="-13"/>
          <w:w w:val="105"/>
          <w:sz w:val="19"/>
        </w:rPr>
        <w:t xml:space="preserve"> </w:t>
      </w:r>
      <w:r>
        <w:rPr>
          <w:w w:val="105"/>
          <w:sz w:val="19"/>
        </w:rPr>
        <w:t>groups</w:t>
      </w:r>
      <w:r>
        <w:rPr>
          <w:spacing w:val="-14"/>
          <w:w w:val="105"/>
          <w:sz w:val="19"/>
        </w:rPr>
        <w:t xml:space="preserve"> </w:t>
      </w:r>
      <w:r>
        <w:rPr>
          <w:w w:val="105"/>
          <w:sz w:val="19"/>
        </w:rPr>
        <w:t>and</w:t>
      </w:r>
      <w:r>
        <w:rPr>
          <w:spacing w:val="-13"/>
          <w:w w:val="105"/>
          <w:sz w:val="19"/>
        </w:rPr>
        <w:t xml:space="preserve"> </w:t>
      </w:r>
      <w:r>
        <w:rPr>
          <w:w w:val="105"/>
          <w:sz w:val="19"/>
        </w:rPr>
        <w:t>volunteers</w:t>
      </w:r>
      <w:r>
        <w:rPr>
          <w:spacing w:val="-13"/>
          <w:w w:val="105"/>
          <w:sz w:val="19"/>
        </w:rPr>
        <w:t xml:space="preserve"> </w:t>
      </w:r>
      <w:r>
        <w:rPr>
          <w:w w:val="105"/>
          <w:sz w:val="19"/>
        </w:rPr>
        <w:t>to</w:t>
      </w:r>
      <w:r>
        <w:rPr>
          <w:spacing w:val="-14"/>
          <w:w w:val="105"/>
          <w:sz w:val="19"/>
        </w:rPr>
        <w:t xml:space="preserve"> </w:t>
      </w:r>
      <w:r>
        <w:rPr>
          <w:w w:val="105"/>
          <w:sz w:val="19"/>
        </w:rPr>
        <w:t>prosper</w:t>
      </w:r>
      <w:r>
        <w:rPr>
          <w:spacing w:val="-14"/>
          <w:w w:val="105"/>
          <w:sz w:val="19"/>
        </w:rPr>
        <w:t xml:space="preserve"> </w:t>
      </w:r>
      <w:r>
        <w:rPr>
          <w:w w:val="105"/>
          <w:sz w:val="19"/>
        </w:rPr>
        <w:t>and</w:t>
      </w:r>
      <w:r>
        <w:rPr>
          <w:spacing w:val="-11"/>
          <w:w w:val="105"/>
          <w:sz w:val="19"/>
        </w:rPr>
        <w:t xml:space="preserve"> </w:t>
      </w:r>
      <w:r>
        <w:rPr>
          <w:spacing w:val="-2"/>
          <w:w w:val="105"/>
          <w:sz w:val="19"/>
        </w:rPr>
        <w:t>grow*</w:t>
      </w:r>
    </w:p>
    <w:p w14:paraId="2C4D6306" w14:textId="77777777" w:rsidR="002D06AE" w:rsidRDefault="002C2419">
      <w:pPr>
        <w:pStyle w:val="ListParagraph"/>
        <w:numPr>
          <w:ilvl w:val="0"/>
          <w:numId w:val="28"/>
        </w:numPr>
        <w:tabs>
          <w:tab w:val="left" w:pos="949"/>
          <w:tab w:val="left" w:pos="950"/>
        </w:tabs>
        <w:spacing w:line="266" w:lineRule="auto"/>
        <w:ind w:right="399" w:hanging="329"/>
        <w:rPr>
          <w:sz w:val="19"/>
        </w:rPr>
      </w:pPr>
      <w:r>
        <w:rPr>
          <w:w w:val="105"/>
          <w:sz w:val="19"/>
        </w:rPr>
        <w:t>Deliver health and community initiatives that are</w:t>
      </w:r>
      <w:r>
        <w:rPr>
          <w:w w:val="105"/>
          <w:sz w:val="19"/>
        </w:rPr>
        <w:t xml:space="preserve"> culturally sensitive and accessible across all life </w:t>
      </w:r>
      <w:r>
        <w:rPr>
          <w:spacing w:val="-2"/>
          <w:w w:val="105"/>
          <w:sz w:val="19"/>
        </w:rPr>
        <w:t>stages*</w:t>
      </w:r>
    </w:p>
    <w:p w14:paraId="2FDC9DB2" w14:textId="77777777" w:rsidR="002D06AE" w:rsidRDefault="002C2419">
      <w:pPr>
        <w:pStyle w:val="ListParagraph"/>
        <w:numPr>
          <w:ilvl w:val="0"/>
          <w:numId w:val="28"/>
        </w:numPr>
        <w:tabs>
          <w:tab w:val="left" w:pos="949"/>
          <w:tab w:val="left" w:pos="950"/>
        </w:tabs>
        <w:spacing w:before="0" w:line="218" w:lineRule="exact"/>
        <w:ind w:left="949" w:hanging="291"/>
        <w:rPr>
          <w:sz w:val="19"/>
        </w:rPr>
      </w:pPr>
      <w:r>
        <w:rPr>
          <w:sz w:val="19"/>
        </w:rPr>
        <w:t>Foster</w:t>
      </w:r>
      <w:r>
        <w:rPr>
          <w:spacing w:val="17"/>
          <w:sz w:val="19"/>
        </w:rPr>
        <w:t xml:space="preserve"> </w:t>
      </w:r>
      <w:r>
        <w:rPr>
          <w:sz w:val="19"/>
        </w:rPr>
        <w:t>and</w:t>
      </w:r>
      <w:r>
        <w:rPr>
          <w:spacing w:val="18"/>
          <w:sz w:val="19"/>
        </w:rPr>
        <w:t xml:space="preserve"> </w:t>
      </w:r>
      <w:r>
        <w:rPr>
          <w:sz w:val="19"/>
        </w:rPr>
        <w:t>embrace</w:t>
      </w:r>
      <w:r>
        <w:rPr>
          <w:spacing w:val="21"/>
          <w:sz w:val="19"/>
        </w:rPr>
        <w:t xml:space="preserve"> </w:t>
      </w:r>
      <w:r>
        <w:rPr>
          <w:sz w:val="19"/>
        </w:rPr>
        <w:t>community</w:t>
      </w:r>
      <w:r>
        <w:rPr>
          <w:spacing w:val="10"/>
          <w:sz w:val="19"/>
        </w:rPr>
        <w:t xml:space="preserve"> </w:t>
      </w:r>
      <w:r>
        <w:rPr>
          <w:spacing w:val="-2"/>
          <w:sz w:val="19"/>
        </w:rPr>
        <w:t>connectedness*</w:t>
      </w:r>
    </w:p>
    <w:p w14:paraId="3D9A7833" w14:textId="77777777" w:rsidR="002D06AE" w:rsidRDefault="002C2419">
      <w:pPr>
        <w:pStyle w:val="ListParagraph"/>
        <w:numPr>
          <w:ilvl w:val="0"/>
          <w:numId w:val="28"/>
        </w:numPr>
        <w:tabs>
          <w:tab w:val="left" w:pos="949"/>
          <w:tab w:val="left" w:pos="950"/>
        </w:tabs>
        <w:ind w:left="949" w:hanging="291"/>
        <w:rPr>
          <w:sz w:val="19"/>
        </w:rPr>
      </w:pPr>
      <w:r>
        <w:rPr>
          <w:spacing w:val="-2"/>
          <w:w w:val="105"/>
          <w:sz w:val="19"/>
        </w:rPr>
        <w:t>Facilitate</w:t>
      </w:r>
      <w:r>
        <w:rPr>
          <w:spacing w:val="-4"/>
          <w:w w:val="105"/>
          <w:sz w:val="19"/>
        </w:rPr>
        <w:t xml:space="preserve"> </w:t>
      </w:r>
      <w:r>
        <w:rPr>
          <w:spacing w:val="-2"/>
          <w:w w:val="105"/>
          <w:sz w:val="19"/>
        </w:rPr>
        <w:t>social</w:t>
      </w:r>
      <w:r>
        <w:rPr>
          <w:spacing w:val="-4"/>
          <w:w w:val="105"/>
          <w:sz w:val="19"/>
        </w:rPr>
        <w:t xml:space="preserve"> </w:t>
      </w:r>
      <w:r>
        <w:rPr>
          <w:spacing w:val="-2"/>
          <w:w w:val="105"/>
          <w:sz w:val="19"/>
        </w:rPr>
        <w:t>and</w:t>
      </w:r>
      <w:r>
        <w:rPr>
          <w:spacing w:val="-3"/>
          <w:w w:val="105"/>
          <w:sz w:val="19"/>
        </w:rPr>
        <w:t xml:space="preserve"> </w:t>
      </w:r>
      <w:r>
        <w:rPr>
          <w:spacing w:val="-2"/>
          <w:w w:val="105"/>
          <w:sz w:val="19"/>
        </w:rPr>
        <w:t>affordable</w:t>
      </w:r>
      <w:r>
        <w:rPr>
          <w:spacing w:val="-3"/>
          <w:w w:val="105"/>
          <w:sz w:val="19"/>
        </w:rPr>
        <w:t xml:space="preserve"> </w:t>
      </w:r>
      <w:r>
        <w:rPr>
          <w:spacing w:val="-2"/>
          <w:w w:val="105"/>
          <w:sz w:val="19"/>
        </w:rPr>
        <w:t>housing</w:t>
      </w:r>
      <w:r>
        <w:rPr>
          <w:spacing w:val="-5"/>
          <w:w w:val="105"/>
          <w:sz w:val="19"/>
        </w:rPr>
        <w:t xml:space="preserve"> </w:t>
      </w:r>
      <w:r>
        <w:rPr>
          <w:spacing w:val="-2"/>
          <w:w w:val="105"/>
          <w:sz w:val="19"/>
        </w:rPr>
        <w:t>in</w:t>
      </w:r>
      <w:r>
        <w:rPr>
          <w:spacing w:val="-4"/>
          <w:w w:val="105"/>
          <w:sz w:val="19"/>
        </w:rPr>
        <w:t xml:space="preserve"> </w:t>
      </w:r>
      <w:r>
        <w:rPr>
          <w:spacing w:val="-2"/>
          <w:w w:val="105"/>
          <w:sz w:val="19"/>
        </w:rPr>
        <w:t>Greater</w:t>
      </w:r>
      <w:r>
        <w:rPr>
          <w:spacing w:val="-3"/>
          <w:w w:val="105"/>
          <w:sz w:val="19"/>
        </w:rPr>
        <w:t xml:space="preserve"> </w:t>
      </w:r>
      <w:r>
        <w:rPr>
          <w:spacing w:val="-2"/>
          <w:w w:val="105"/>
          <w:sz w:val="19"/>
        </w:rPr>
        <w:t>Geelong*</w:t>
      </w:r>
    </w:p>
    <w:p w14:paraId="6A0221C1" w14:textId="77777777" w:rsidR="002D06AE" w:rsidRDefault="002C2419">
      <w:pPr>
        <w:pStyle w:val="ListParagraph"/>
        <w:numPr>
          <w:ilvl w:val="0"/>
          <w:numId w:val="28"/>
        </w:numPr>
        <w:tabs>
          <w:tab w:val="left" w:pos="949"/>
          <w:tab w:val="left" w:pos="950"/>
        </w:tabs>
        <w:ind w:left="949" w:hanging="291"/>
        <w:rPr>
          <w:sz w:val="19"/>
        </w:rPr>
      </w:pPr>
      <w:r>
        <w:rPr>
          <w:w w:val="105"/>
          <w:sz w:val="19"/>
        </w:rPr>
        <w:t>Provide</w:t>
      </w:r>
      <w:r>
        <w:rPr>
          <w:spacing w:val="-14"/>
          <w:w w:val="105"/>
          <w:sz w:val="19"/>
        </w:rPr>
        <w:t xml:space="preserve"> </w:t>
      </w:r>
      <w:r>
        <w:rPr>
          <w:w w:val="105"/>
          <w:sz w:val="19"/>
        </w:rPr>
        <w:t>access</w:t>
      </w:r>
      <w:r>
        <w:rPr>
          <w:spacing w:val="-14"/>
          <w:w w:val="105"/>
          <w:sz w:val="19"/>
        </w:rPr>
        <w:t xml:space="preserve"> </w:t>
      </w:r>
      <w:r>
        <w:rPr>
          <w:w w:val="105"/>
          <w:sz w:val="19"/>
        </w:rPr>
        <w:t>to</w:t>
      </w:r>
      <w:r>
        <w:rPr>
          <w:spacing w:val="-14"/>
          <w:w w:val="105"/>
          <w:sz w:val="19"/>
        </w:rPr>
        <w:t xml:space="preserve"> </w:t>
      </w:r>
      <w:r>
        <w:rPr>
          <w:w w:val="105"/>
          <w:sz w:val="19"/>
        </w:rPr>
        <w:t>places,</w:t>
      </w:r>
      <w:r>
        <w:rPr>
          <w:spacing w:val="-13"/>
          <w:w w:val="105"/>
          <w:sz w:val="19"/>
        </w:rPr>
        <w:t xml:space="preserve"> </w:t>
      </w:r>
      <w:r>
        <w:rPr>
          <w:w w:val="105"/>
          <w:sz w:val="19"/>
        </w:rPr>
        <w:t>spaces</w:t>
      </w:r>
      <w:r>
        <w:rPr>
          <w:spacing w:val="-13"/>
          <w:w w:val="105"/>
          <w:sz w:val="19"/>
        </w:rPr>
        <w:t xml:space="preserve"> </w:t>
      </w:r>
      <w:r>
        <w:rPr>
          <w:w w:val="105"/>
          <w:sz w:val="19"/>
        </w:rPr>
        <w:t>and</w:t>
      </w:r>
      <w:r>
        <w:rPr>
          <w:spacing w:val="-11"/>
          <w:w w:val="105"/>
          <w:sz w:val="19"/>
        </w:rPr>
        <w:t xml:space="preserve"> </w:t>
      </w:r>
      <w:r>
        <w:rPr>
          <w:w w:val="105"/>
          <w:sz w:val="19"/>
        </w:rPr>
        <w:t>services</w:t>
      </w:r>
      <w:r>
        <w:rPr>
          <w:spacing w:val="-13"/>
          <w:w w:val="105"/>
          <w:sz w:val="19"/>
        </w:rPr>
        <w:t xml:space="preserve"> </w:t>
      </w:r>
      <w:r>
        <w:rPr>
          <w:w w:val="105"/>
          <w:sz w:val="19"/>
        </w:rPr>
        <w:t>where</w:t>
      </w:r>
      <w:r>
        <w:rPr>
          <w:spacing w:val="-13"/>
          <w:w w:val="105"/>
          <w:sz w:val="19"/>
        </w:rPr>
        <w:t xml:space="preserve"> </w:t>
      </w:r>
      <w:r>
        <w:rPr>
          <w:w w:val="105"/>
          <w:sz w:val="19"/>
        </w:rPr>
        <w:t>and</w:t>
      </w:r>
      <w:r>
        <w:rPr>
          <w:spacing w:val="-13"/>
          <w:w w:val="105"/>
          <w:sz w:val="19"/>
        </w:rPr>
        <w:t xml:space="preserve"> </w:t>
      </w:r>
      <w:r>
        <w:rPr>
          <w:w w:val="105"/>
          <w:sz w:val="19"/>
        </w:rPr>
        <w:t>when</w:t>
      </w:r>
      <w:r>
        <w:rPr>
          <w:spacing w:val="-13"/>
          <w:w w:val="105"/>
          <w:sz w:val="19"/>
        </w:rPr>
        <w:t xml:space="preserve"> </w:t>
      </w:r>
      <w:r>
        <w:rPr>
          <w:w w:val="105"/>
          <w:sz w:val="19"/>
        </w:rPr>
        <w:t>people</w:t>
      </w:r>
      <w:r>
        <w:rPr>
          <w:spacing w:val="-13"/>
          <w:w w:val="105"/>
          <w:sz w:val="19"/>
        </w:rPr>
        <w:t xml:space="preserve"> </w:t>
      </w:r>
      <w:r>
        <w:rPr>
          <w:w w:val="105"/>
          <w:sz w:val="19"/>
        </w:rPr>
        <w:t>need</w:t>
      </w:r>
      <w:r>
        <w:rPr>
          <w:spacing w:val="-13"/>
          <w:w w:val="105"/>
          <w:sz w:val="19"/>
        </w:rPr>
        <w:t xml:space="preserve"> </w:t>
      </w:r>
      <w:r>
        <w:rPr>
          <w:w w:val="105"/>
          <w:sz w:val="19"/>
        </w:rPr>
        <w:t>them</w:t>
      </w:r>
      <w:r>
        <w:rPr>
          <w:spacing w:val="-14"/>
          <w:w w:val="105"/>
          <w:sz w:val="19"/>
        </w:rPr>
        <w:t xml:space="preserve"> </w:t>
      </w:r>
      <w:r>
        <w:rPr>
          <w:w w:val="105"/>
          <w:sz w:val="19"/>
        </w:rPr>
        <w:t>the</w:t>
      </w:r>
      <w:r>
        <w:rPr>
          <w:spacing w:val="-11"/>
          <w:w w:val="105"/>
          <w:sz w:val="19"/>
        </w:rPr>
        <w:t xml:space="preserve"> </w:t>
      </w:r>
      <w:r>
        <w:rPr>
          <w:spacing w:val="-2"/>
          <w:w w:val="105"/>
          <w:sz w:val="19"/>
        </w:rPr>
        <w:t>most*</w:t>
      </w:r>
    </w:p>
    <w:p w14:paraId="6ED5D229" w14:textId="77777777" w:rsidR="002D06AE" w:rsidRDefault="002C2419">
      <w:pPr>
        <w:pStyle w:val="ListParagraph"/>
        <w:numPr>
          <w:ilvl w:val="0"/>
          <w:numId w:val="28"/>
        </w:numPr>
        <w:tabs>
          <w:tab w:val="left" w:pos="949"/>
          <w:tab w:val="left" w:pos="950"/>
        </w:tabs>
        <w:spacing w:before="23" w:line="266" w:lineRule="auto"/>
        <w:ind w:left="932" w:right="480" w:hanging="274"/>
        <w:rPr>
          <w:sz w:val="19"/>
        </w:rPr>
      </w:pPr>
      <w:r>
        <w:rPr>
          <w:w w:val="105"/>
          <w:sz w:val="19"/>
        </w:rPr>
        <w:t>Strengthen</w:t>
      </w:r>
      <w:r>
        <w:rPr>
          <w:spacing w:val="80"/>
          <w:w w:val="105"/>
          <w:sz w:val="19"/>
        </w:rPr>
        <w:t xml:space="preserve"> </w:t>
      </w:r>
      <w:r>
        <w:rPr>
          <w:w w:val="105"/>
          <w:sz w:val="19"/>
        </w:rPr>
        <w:t>relationships</w:t>
      </w:r>
      <w:r>
        <w:rPr>
          <w:spacing w:val="80"/>
          <w:w w:val="105"/>
          <w:sz w:val="19"/>
        </w:rPr>
        <w:t xml:space="preserve"> </w:t>
      </w:r>
      <w:r>
        <w:rPr>
          <w:w w:val="105"/>
          <w:sz w:val="19"/>
        </w:rPr>
        <w:t>and</w:t>
      </w:r>
      <w:r>
        <w:rPr>
          <w:spacing w:val="80"/>
          <w:w w:val="105"/>
          <w:sz w:val="19"/>
        </w:rPr>
        <w:t xml:space="preserve"> </w:t>
      </w:r>
      <w:r>
        <w:rPr>
          <w:w w:val="105"/>
          <w:sz w:val="19"/>
        </w:rPr>
        <w:t>partnerships</w:t>
      </w:r>
      <w:r>
        <w:rPr>
          <w:spacing w:val="80"/>
          <w:w w:val="105"/>
          <w:sz w:val="19"/>
        </w:rPr>
        <w:t xml:space="preserve"> </w:t>
      </w:r>
      <w:r>
        <w:rPr>
          <w:w w:val="105"/>
          <w:sz w:val="19"/>
        </w:rPr>
        <w:t>with</w:t>
      </w:r>
      <w:r>
        <w:rPr>
          <w:spacing w:val="80"/>
          <w:w w:val="105"/>
          <w:sz w:val="19"/>
        </w:rPr>
        <w:t xml:space="preserve"> </w:t>
      </w:r>
      <w:r>
        <w:rPr>
          <w:w w:val="105"/>
          <w:sz w:val="19"/>
        </w:rPr>
        <w:t>the</w:t>
      </w:r>
      <w:r>
        <w:rPr>
          <w:spacing w:val="80"/>
          <w:w w:val="105"/>
          <w:sz w:val="19"/>
        </w:rPr>
        <w:t xml:space="preserve"> </w:t>
      </w:r>
      <w:r>
        <w:rPr>
          <w:w w:val="105"/>
          <w:sz w:val="19"/>
        </w:rPr>
        <w:t>Aboriginal</w:t>
      </w:r>
      <w:r>
        <w:rPr>
          <w:spacing w:val="80"/>
          <w:w w:val="105"/>
          <w:sz w:val="19"/>
        </w:rPr>
        <w:t xml:space="preserve"> </w:t>
      </w:r>
      <w:r>
        <w:rPr>
          <w:w w:val="105"/>
          <w:sz w:val="19"/>
        </w:rPr>
        <w:t>and</w:t>
      </w:r>
      <w:r>
        <w:rPr>
          <w:spacing w:val="80"/>
          <w:w w:val="105"/>
          <w:sz w:val="19"/>
        </w:rPr>
        <w:t xml:space="preserve"> </w:t>
      </w:r>
      <w:r>
        <w:rPr>
          <w:w w:val="105"/>
          <w:sz w:val="19"/>
        </w:rPr>
        <w:t>Torres</w:t>
      </w:r>
      <w:r>
        <w:rPr>
          <w:spacing w:val="80"/>
          <w:w w:val="105"/>
          <w:sz w:val="19"/>
        </w:rPr>
        <w:t xml:space="preserve"> </w:t>
      </w:r>
      <w:r>
        <w:rPr>
          <w:w w:val="105"/>
          <w:sz w:val="19"/>
        </w:rPr>
        <w:t>Strait</w:t>
      </w:r>
      <w:r>
        <w:rPr>
          <w:spacing w:val="80"/>
          <w:w w:val="105"/>
          <w:sz w:val="19"/>
        </w:rPr>
        <w:t xml:space="preserve"> </w:t>
      </w:r>
      <w:r>
        <w:rPr>
          <w:w w:val="105"/>
          <w:sz w:val="19"/>
        </w:rPr>
        <w:t>Islander communities in Greater Geelong*</w:t>
      </w:r>
    </w:p>
    <w:p w14:paraId="1BEC6210" w14:textId="77777777" w:rsidR="002D06AE" w:rsidRDefault="002C2419">
      <w:pPr>
        <w:pStyle w:val="ListParagraph"/>
        <w:numPr>
          <w:ilvl w:val="0"/>
          <w:numId w:val="28"/>
        </w:numPr>
        <w:tabs>
          <w:tab w:val="left" w:pos="949"/>
          <w:tab w:val="left" w:pos="950"/>
        </w:tabs>
        <w:spacing w:before="0" w:line="218" w:lineRule="exact"/>
        <w:ind w:left="949" w:hanging="291"/>
        <w:rPr>
          <w:sz w:val="19"/>
        </w:rPr>
      </w:pPr>
      <w:r>
        <w:rPr>
          <w:w w:val="105"/>
          <w:sz w:val="19"/>
        </w:rPr>
        <w:t>Support</w:t>
      </w:r>
      <w:r>
        <w:rPr>
          <w:spacing w:val="-14"/>
          <w:w w:val="105"/>
          <w:sz w:val="19"/>
        </w:rPr>
        <w:t xml:space="preserve"> </w:t>
      </w:r>
      <w:r>
        <w:rPr>
          <w:w w:val="105"/>
          <w:sz w:val="19"/>
        </w:rPr>
        <w:t>the</w:t>
      </w:r>
      <w:r>
        <w:rPr>
          <w:spacing w:val="-14"/>
          <w:w w:val="105"/>
          <w:sz w:val="19"/>
        </w:rPr>
        <w:t xml:space="preserve"> </w:t>
      </w:r>
      <w:r>
        <w:rPr>
          <w:w w:val="105"/>
          <w:sz w:val="19"/>
        </w:rPr>
        <w:t>City’s</w:t>
      </w:r>
      <w:r>
        <w:rPr>
          <w:spacing w:val="-14"/>
          <w:w w:val="105"/>
          <w:sz w:val="19"/>
        </w:rPr>
        <w:t xml:space="preserve"> </w:t>
      </w:r>
      <w:r>
        <w:rPr>
          <w:w w:val="105"/>
          <w:sz w:val="19"/>
        </w:rPr>
        <w:t>cultural</w:t>
      </w:r>
      <w:r>
        <w:rPr>
          <w:spacing w:val="-14"/>
          <w:w w:val="105"/>
          <w:sz w:val="19"/>
        </w:rPr>
        <w:t xml:space="preserve"> </w:t>
      </w:r>
      <w:r>
        <w:rPr>
          <w:w w:val="105"/>
          <w:sz w:val="19"/>
        </w:rPr>
        <w:t>and</w:t>
      </w:r>
      <w:r>
        <w:rPr>
          <w:spacing w:val="-11"/>
          <w:w w:val="105"/>
          <w:sz w:val="19"/>
        </w:rPr>
        <w:t xml:space="preserve"> </w:t>
      </w:r>
      <w:r>
        <w:rPr>
          <w:w w:val="105"/>
          <w:sz w:val="19"/>
        </w:rPr>
        <w:t>creative</w:t>
      </w:r>
      <w:r>
        <w:rPr>
          <w:spacing w:val="-13"/>
          <w:w w:val="105"/>
          <w:sz w:val="19"/>
        </w:rPr>
        <w:t xml:space="preserve"> </w:t>
      </w:r>
      <w:r>
        <w:rPr>
          <w:w w:val="105"/>
          <w:sz w:val="19"/>
        </w:rPr>
        <w:t>life,</w:t>
      </w:r>
      <w:r>
        <w:rPr>
          <w:spacing w:val="-11"/>
          <w:w w:val="105"/>
          <w:sz w:val="19"/>
        </w:rPr>
        <w:t xml:space="preserve"> </w:t>
      </w:r>
      <w:r>
        <w:rPr>
          <w:w w:val="105"/>
          <w:sz w:val="19"/>
        </w:rPr>
        <w:t>history</w:t>
      </w:r>
      <w:r>
        <w:rPr>
          <w:spacing w:val="-14"/>
          <w:w w:val="105"/>
          <w:sz w:val="19"/>
        </w:rPr>
        <w:t xml:space="preserve"> </w:t>
      </w:r>
      <w:r>
        <w:rPr>
          <w:w w:val="105"/>
          <w:sz w:val="19"/>
        </w:rPr>
        <w:t>and</w:t>
      </w:r>
      <w:r>
        <w:rPr>
          <w:spacing w:val="-11"/>
          <w:w w:val="105"/>
          <w:sz w:val="19"/>
        </w:rPr>
        <w:t xml:space="preserve"> </w:t>
      </w:r>
      <w:r>
        <w:rPr>
          <w:spacing w:val="-2"/>
          <w:w w:val="105"/>
          <w:sz w:val="19"/>
        </w:rPr>
        <w:t>heritage*</w:t>
      </w:r>
    </w:p>
    <w:p w14:paraId="567ABA55" w14:textId="77777777" w:rsidR="002D06AE" w:rsidRDefault="002C2419">
      <w:pPr>
        <w:pStyle w:val="ListParagraph"/>
        <w:numPr>
          <w:ilvl w:val="0"/>
          <w:numId w:val="28"/>
        </w:numPr>
        <w:tabs>
          <w:tab w:val="left" w:pos="949"/>
          <w:tab w:val="left" w:pos="950"/>
        </w:tabs>
        <w:ind w:left="949" w:hanging="291"/>
        <w:rPr>
          <w:sz w:val="19"/>
        </w:rPr>
      </w:pPr>
      <w:r>
        <w:rPr>
          <w:spacing w:val="-2"/>
          <w:w w:val="105"/>
          <w:sz w:val="19"/>
        </w:rPr>
        <w:t>Provide</w:t>
      </w:r>
      <w:r>
        <w:rPr>
          <w:spacing w:val="-4"/>
          <w:w w:val="105"/>
          <w:sz w:val="19"/>
        </w:rPr>
        <w:t xml:space="preserve"> </w:t>
      </w:r>
      <w:r>
        <w:rPr>
          <w:spacing w:val="-2"/>
          <w:w w:val="105"/>
          <w:sz w:val="19"/>
        </w:rPr>
        <w:t>facilities</w:t>
      </w:r>
      <w:r>
        <w:rPr>
          <w:spacing w:val="-4"/>
          <w:w w:val="105"/>
          <w:sz w:val="19"/>
        </w:rPr>
        <w:t xml:space="preserve"> </w:t>
      </w:r>
      <w:r>
        <w:rPr>
          <w:spacing w:val="-2"/>
          <w:w w:val="105"/>
          <w:sz w:val="19"/>
        </w:rPr>
        <w:t>that foster</w:t>
      </w:r>
      <w:r>
        <w:rPr>
          <w:spacing w:val="-6"/>
          <w:w w:val="105"/>
          <w:sz w:val="19"/>
        </w:rPr>
        <w:t xml:space="preserve"> </w:t>
      </w:r>
      <w:r>
        <w:rPr>
          <w:spacing w:val="-2"/>
          <w:w w:val="105"/>
          <w:sz w:val="19"/>
        </w:rPr>
        <w:t>and</w:t>
      </w:r>
      <w:r>
        <w:rPr>
          <w:spacing w:val="-3"/>
          <w:w w:val="105"/>
          <w:sz w:val="19"/>
        </w:rPr>
        <w:t xml:space="preserve"> </w:t>
      </w:r>
      <w:r>
        <w:rPr>
          <w:spacing w:val="-2"/>
          <w:w w:val="105"/>
          <w:sz w:val="19"/>
        </w:rPr>
        <w:t>facilitate</w:t>
      </w:r>
      <w:r>
        <w:rPr>
          <w:spacing w:val="-1"/>
          <w:w w:val="105"/>
          <w:sz w:val="19"/>
        </w:rPr>
        <w:t xml:space="preserve"> </w:t>
      </w:r>
      <w:r>
        <w:rPr>
          <w:spacing w:val="-2"/>
          <w:w w:val="105"/>
          <w:sz w:val="19"/>
        </w:rPr>
        <w:t>positive</w:t>
      </w:r>
      <w:r>
        <w:rPr>
          <w:spacing w:val="-1"/>
          <w:w w:val="105"/>
          <w:sz w:val="19"/>
        </w:rPr>
        <w:t xml:space="preserve"> </w:t>
      </w:r>
      <w:r>
        <w:rPr>
          <w:spacing w:val="-2"/>
          <w:w w:val="105"/>
          <w:sz w:val="19"/>
        </w:rPr>
        <w:t>health</w:t>
      </w:r>
      <w:r>
        <w:rPr>
          <w:spacing w:val="-4"/>
          <w:w w:val="105"/>
          <w:sz w:val="19"/>
        </w:rPr>
        <w:t xml:space="preserve"> </w:t>
      </w:r>
      <w:r>
        <w:rPr>
          <w:spacing w:val="-2"/>
          <w:w w:val="105"/>
          <w:sz w:val="19"/>
        </w:rPr>
        <w:t>and wellbeing</w:t>
      </w:r>
      <w:r>
        <w:rPr>
          <w:spacing w:val="-3"/>
          <w:w w:val="105"/>
          <w:sz w:val="19"/>
        </w:rPr>
        <w:t xml:space="preserve"> </w:t>
      </w:r>
      <w:r>
        <w:rPr>
          <w:spacing w:val="-2"/>
          <w:w w:val="105"/>
          <w:sz w:val="19"/>
        </w:rPr>
        <w:t>outcomes*</w:t>
      </w:r>
    </w:p>
    <w:p w14:paraId="3D4B2366" w14:textId="77777777" w:rsidR="002D06AE" w:rsidRDefault="002C2419">
      <w:pPr>
        <w:pStyle w:val="ListParagraph"/>
        <w:numPr>
          <w:ilvl w:val="0"/>
          <w:numId w:val="28"/>
        </w:numPr>
        <w:tabs>
          <w:tab w:val="left" w:pos="949"/>
          <w:tab w:val="left" w:pos="950"/>
        </w:tabs>
        <w:ind w:left="949" w:hanging="291"/>
        <w:rPr>
          <w:sz w:val="19"/>
        </w:rPr>
      </w:pPr>
      <w:r>
        <w:rPr>
          <w:w w:val="105"/>
          <w:sz w:val="19"/>
        </w:rPr>
        <w:t>Respond</w:t>
      </w:r>
      <w:r>
        <w:rPr>
          <w:spacing w:val="-11"/>
          <w:w w:val="105"/>
          <w:sz w:val="19"/>
        </w:rPr>
        <w:t xml:space="preserve"> </w:t>
      </w:r>
      <w:r>
        <w:rPr>
          <w:w w:val="105"/>
          <w:sz w:val="19"/>
        </w:rPr>
        <w:t>to</w:t>
      </w:r>
      <w:r>
        <w:rPr>
          <w:spacing w:val="-11"/>
          <w:w w:val="105"/>
          <w:sz w:val="19"/>
        </w:rPr>
        <w:t xml:space="preserve"> </w:t>
      </w:r>
      <w:r>
        <w:rPr>
          <w:w w:val="105"/>
          <w:sz w:val="19"/>
        </w:rPr>
        <w:t>the</w:t>
      </w:r>
      <w:r>
        <w:rPr>
          <w:spacing w:val="-11"/>
          <w:w w:val="105"/>
          <w:sz w:val="19"/>
        </w:rPr>
        <w:t xml:space="preserve"> </w:t>
      </w:r>
      <w:r>
        <w:rPr>
          <w:w w:val="105"/>
          <w:sz w:val="19"/>
        </w:rPr>
        <w:t>findings</w:t>
      </w:r>
      <w:r>
        <w:rPr>
          <w:spacing w:val="-13"/>
          <w:w w:val="105"/>
          <w:sz w:val="19"/>
        </w:rPr>
        <w:t xml:space="preserve"> </w:t>
      </w:r>
      <w:r>
        <w:rPr>
          <w:w w:val="105"/>
          <w:sz w:val="19"/>
        </w:rPr>
        <w:t>of</w:t>
      </w:r>
      <w:r>
        <w:rPr>
          <w:spacing w:val="-11"/>
          <w:w w:val="105"/>
          <w:sz w:val="19"/>
        </w:rPr>
        <w:t xml:space="preserve"> </w:t>
      </w:r>
      <w:r>
        <w:rPr>
          <w:w w:val="105"/>
          <w:sz w:val="19"/>
        </w:rPr>
        <w:t>the</w:t>
      </w:r>
      <w:r>
        <w:rPr>
          <w:spacing w:val="-11"/>
          <w:w w:val="105"/>
          <w:sz w:val="19"/>
        </w:rPr>
        <w:t xml:space="preserve"> </w:t>
      </w:r>
      <w:r>
        <w:rPr>
          <w:w w:val="105"/>
          <w:sz w:val="19"/>
        </w:rPr>
        <w:t>Royal</w:t>
      </w:r>
      <w:r>
        <w:rPr>
          <w:spacing w:val="-12"/>
          <w:w w:val="105"/>
          <w:sz w:val="19"/>
        </w:rPr>
        <w:t xml:space="preserve"> </w:t>
      </w:r>
      <w:r>
        <w:rPr>
          <w:w w:val="105"/>
          <w:sz w:val="19"/>
        </w:rPr>
        <w:t>Commissions</w:t>
      </w:r>
      <w:r>
        <w:rPr>
          <w:spacing w:val="-11"/>
          <w:w w:val="105"/>
          <w:sz w:val="19"/>
        </w:rPr>
        <w:t xml:space="preserve"> </w:t>
      </w:r>
      <w:r>
        <w:rPr>
          <w:w w:val="105"/>
          <w:sz w:val="19"/>
        </w:rPr>
        <w:t>into</w:t>
      </w:r>
      <w:r>
        <w:rPr>
          <w:spacing w:val="-11"/>
          <w:w w:val="105"/>
          <w:sz w:val="19"/>
        </w:rPr>
        <w:t xml:space="preserve"> </w:t>
      </w:r>
      <w:r>
        <w:rPr>
          <w:w w:val="105"/>
          <w:sz w:val="19"/>
        </w:rPr>
        <w:t>aged</w:t>
      </w:r>
      <w:r>
        <w:rPr>
          <w:spacing w:val="-11"/>
          <w:w w:val="105"/>
          <w:sz w:val="19"/>
        </w:rPr>
        <w:t xml:space="preserve"> </w:t>
      </w:r>
      <w:r>
        <w:rPr>
          <w:w w:val="105"/>
          <w:sz w:val="19"/>
        </w:rPr>
        <w:t>care</w:t>
      </w:r>
      <w:r>
        <w:rPr>
          <w:spacing w:val="-11"/>
          <w:w w:val="105"/>
          <w:sz w:val="19"/>
        </w:rPr>
        <w:t xml:space="preserve"> </w:t>
      </w:r>
      <w:r>
        <w:rPr>
          <w:w w:val="105"/>
          <w:sz w:val="19"/>
        </w:rPr>
        <w:t>and</w:t>
      </w:r>
      <w:r>
        <w:rPr>
          <w:spacing w:val="-11"/>
          <w:w w:val="105"/>
          <w:sz w:val="19"/>
        </w:rPr>
        <w:t xml:space="preserve"> </w:t>
      </w:r>
      <w:r>
        <w:rPr>
          <w:w w:val="105"/>
          <w:sz w:val="19"/>
        </w:rPr>
        <w:t>mental</w:t>
      </w:r>
      <w:r>
        <w:rPr>
          <w:spacing w:val="-12"/>
          <w:w w:val="105"/>
          <w:sz w:val="19"/>
        </w:rPr>
        <w:t xml:space="preserve"> </w:t>
      </w:r>
      <w:r>
        <w:rPr>
          <w:spacing w:val="-2"/>
          <w:w w:val="105"/>
          <w:sz w:val="19"/>
        </w:rPr>
        <w:t>health*</w:t>
      </w:r>
    </w:p>
    <w:p w14:paraId="0699D5B4" w14:textId="77777777" w:rsidR="002D06AE" w:rsidRDefault="002D06AE">
      <w:pPr>
        <w:pStyle w:val="BodyText"/>
        <w:spacing w:before="1"/>
        <w:rPr>
          <w:sz w:val="21"/>
        </w:rPr>
      </w:pPr>
    </w:p>
    <w:p w14:paraId="56A7FF1B" w14:textId="77777777" w:rsidR="002D06AE" w:rsidRDefault="002C2419">
      <w:pPr>
        <w:spacing w:before="1"/>
        <w:ind w:left="647"/>
        <w:rPr>
          <w:sz w:val="19"/>
        </w:rPr>
      </w:pPr>
      <w:r>
        <w:rPr>
          <w:rFonts w:ascii="Century"/>
          <w:spacing w:val="-2"/>
          <w:w w:val="105"/>
          <w:sz w:val="19"/>
          <w:vertAlign w:val="superscript"/>
        </w:rPr>
        <w:t>*</w:t>
      </w:r>
      <w:r>
        <w:rPr>
          <w:rFonts w:ascii="Century"/>
          <w:spacing w:val="-24"/>
          <w:w w:val="105"/>
          <w:sz w:val="19"/>
        </w:rPr>
        <w:t xml:space="preserve"> </w:t>
      </w:r>
      <w:r>
        <w:rPr>
          <w:spacing w:val="-2"/>
          <w:w w:val="105"/>
          <w:sz w:val="19"/>
        </w:rPr>
        <w:t>Supports health</w:t>
      </w:r>
      <w:r>
        <w:rPr>
          <w:spacing w:val="-1"/>
          <w:w w:val="105"/>
          <w:sz w:val="19"/>
        </w:rPr>
        <w:t xml:space="preserve"> </w:t>
      </w:r>
      <w:r>
        <w:rPr>
          <w:spacing w:val="-2"/>
          <w:w w:val="105"/>
          <w:sz w:val="19"/>
        </w:rPr>
        <w:t>and</w:t>
      </w:r>
      <w:r>
        <w:rPr>
          <w:spacing w:val="1"/>
          <w:w w:val="105"/>
          <w:sz w:val="19"/>
        </w:rPr>
        <w:t xml:space="preserve"> </w:t>
      </w:r>
      <w:r>
        <w:rPr>
          <w:spacing w:val="-2"/>
          <w:w w:val="105"/>
          <w:sz w:val="19"/>
        </w:rPr>
        <w:t>wellbeing</w:t>
      </w:r>
      <w:r>
        <w:rPr>
          <w:spacing w:val="-3"/>
          <w:w w:val="105"/>
          <w:sz w:val="19"/>
        </w:rPr>
        <w:t xml:space="preserve"> </w:t>
      </w:r>
      <w:r>
        <w:rPr>
          <w:spacing w:val="-2"/>
          <w:w w:val="105"/>
          <w:sz w:val="19"/>
        </w:rPr>
        <w:t>priorities</w:t>
      </w:r>
    </w:p>
    <w:p w14:paraId="05F288CD" w14:textId="77777777" w:rsidR="002D06AE" w:rsidRDefault="002D06AE">
      <w:pPr>
        <w:pStyle w:val="BodyText"/>
        <w:rPr>
          <w:sz w:val="26"/>
        </w:rPr>
      </w:pPr>
    </w:p>
    <w:p w14:paraId="4476D9B8" w14:textId="77777777" w:rsidR="002D06AE" w:rsidRDefault="002C2419">
      <w:pPr>
        <w:pStyle w:val="Heading7"/>
        <w:spacing w:before="211"/>
      </w:pPr>
      <w:r>
        <w:pict w14:anchorId="4DE6EC2C">
          <v:shape id="docshape168" o:spid="_x0000_s1230" type="#_x0000_t202" style="position:absolute;left:0;text-align:left;margin-left:74.05pt;margin-top:22.35pt;width:462.25pt;height:83.2pt;z-index:15752192;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15"/>
                    <w:gridCol w:w="1271"/>
                    <w:gridCol w:w="1207"/>
                    <w:gridCol w:w="932"/>
                  </w:tblGrid>
                  <w:tr w:rsidR="002D06AE" w14:paraId="3530B41B" w14:textId="77777777">
                    <w:trPr>
                      <w:trHeight w:val="772"/>
                    </w:trPr>
                    <w:tc>
                      <w:tcPr>
                        <w:tcW w:w="5715" w:type="dxa"/>
                        <w:shd w:val="clear" w:color="auto" w:fill="4F81BC"/>
                      </w:tcPr>
                      <w:p w14:paraId="5E613751" w14:textId="77777777" w:rsidR="002D06AE" w:rsidRDefault="002C2419">
                        <w:pPr>
                          <w:pStyle w:val="TableParagraph"/>
                          <w:tabs>
                            <w:tab w:val="left" w:pos="1509"/>
                          </w:tabs>
                          <w:spacing w:before="175" w:line="172" w:lineRule="auto"/>
                          <w:ind w:left="134"/>
                          <w:jc w:val="left"/>
                          <w:rPr>
                            <w:b/>
                            <w:sz w:val="17"/>
                          </w:rPr>
                        </w:pPr>
                        <w:r>
                          <w:rPr>
                            <w:b/>
                            <w:color w:val="FFFFFF"/>
                            <w:position w:val="-11"/>
                            <w:sz w:val="17"/>
                          </w:rPr>
                          <w:t>Service</w:t>
                        </w:r>
                        <w:r>
                          <w:rPr>
                            <w:b/>
                            <w:color w:val="FFFFFF"/>
                            <w:spacing w:val="14"/>
                            <w:position w:val="-11"/>
                            <w:sz w:val="17"/>
                          </w:rPr>
                          <w:t xml:space="preserve"> </w:t>
                        </w:r>
                        <w:r>
                          <w:rPr>
                            <w:b/>
                            <w:color w:val="FFFFFF"/>
                            <w:spacing w:val="-4"/>
                            <w:position w:val="-11"/>
                            <w:sz w:val="17"/>
                          </w:rPr>
                          <w:t>area</w:t>
                        </w:r>
                        <w:r>
                          <w:rPr>
                            <w:b/>
                            <w:color w:val="FFFFFF"/>
                            <w:position w:val="-11"/>
                            <w:sz w:val="17"/>
                          </w:rPr>
                          <w:tab/>
                        </w:r>
                        <w:r>
                          <w:rPr>
                            <w:b/>
                            <w:color w:val="FFFFFF"/>
                            <w:sz w:val="17"/>
                          </w:rPr>
                          <w:t>Description</w:t>
                        </w:r>
                        <w:r>
                          <w:rPr>
                            <w:b/>
                            <w:color w:val="FFFFFF"/>
                            <w:spacing w:val="17"/>
                            <w:sz w:val="17"/>
                          </w:rPr>
                          <w:t xml:space="preserve"> </w:t>
                        </w:r>
                        <w:r>
                          <w:rPr>
                            <w:b/>
                            <w:color w:val="FFFFFF"/>
                            <w:sz w:val="17"/>
                          </w:rPr>
                          <w:t>of</w:t>
                        </w:r>
                        <w:r>
                          <w:rPr>
                            <w:b/>
                            <w:color w:val="FFFFFF"/>
                            <w:spacing w:val="15"/>
                            <w:sz w:val="17"/>
                          </w:rPr>
                          <w:t xml:space="preserve"> </w:t>
                        </w:r>
                        <w:r>
                          <w:rPr>
                            <w:b/>
                            <w:color w:val="FFFFFF"/>
                            <w:spacing w:val="-2"/>
                            <w:sz w:val="17"/>
                          </w:rPr>
                          <w:t>services</w:t>
                        </w:r>
                      </w:p>
                      <w:p w14:paraId="5293FBEF" w14:textId="77777777" w:rsidR="002D06AE" w:rsidRDefault="002C2419">
                        <w:pPr>
                          <w:pStyle w:val="TableParagraph"/>
                          <w:spacing w:before="0" w:line="153" w:lineRule="exact"/>
                          <w:ind w:left="2085" w:right="2851"/>
                          <w:jc w:val="center"/>
                          <w:rPr>
                            <w:b/>
                            <w:sz w:val="17"/>
                          </w:rPr>
                        </w:pPr>
                        <w:r>
                          <w:rPr>
                            <w:b/>
                            <w:color w:val="FFFFFF"/>
                            <w:spacing w:val="-2"/>
                            <w:w w:val="105"/>
                            <w:sz w:val="17"/>
                          </w:rPr>
                          <w:t>provided</w:t>
                        </w:r>
                      </w:p>
                    </w:tc>
                    <w:tc>
                      <w:tcPr>
                        <w:tcW w:w="1271" w:type="dxa"/>
                        <w:shd w:val="clear" w:color="auto" w:fill="4F81BC"/>
                      </w:tcPr>
                      <w:p w14:paraId="1234F40B" w14:textId="77777777" w:rsidR="002D06AE" w:rsidRDefault="002C2419">
                        <w:pPr>
                          <w:pStyle w:val="TableParagraph"/>
                          <w:spacing w:before="49"/>
                          <w:ind w:right="211"/>
                          <w:rPr>
                            <w:b/>
                            <w:sz w:val="17"/>
                          </w:rPr>
                        </w:pPr>
                        <w:r>
                          <w:rPr>
                            <w:b/>
                            <w:color w:val="FFFFFF"/>
                            <w:spacing w:val="-2"/>
                            <w:w w:val="105"/>
                            <w:sz w:val="17"/>
                          </w:rPr>
                          <w:t>2021/22</w:t>
                        </w:r>
                      </w:p>
                      <w:p w14:paraId="1482F2E9" w14:textId="77777777" w:rsidR="002D06AE" w:rsidRDefault="002C2419">
                        <w:pPr>
                          <w:pStyle w:val="TableParagraph"/>
                          <w:spacing w:before="35"/>
                          <w:ind w:right="211"/>
                          <w:rPr>
                            <w:b/>
                            <w:sz w:val="17"/>
                          </w:rPr>
                        </w:pPr>
                        <w:r>
                          <w:rPr>
                            <w:b/>
                            <w:color w:val="FFFFFF"/>
                            <w:spacing w:val="-2"/>
                            <w:w w:val="105"/>
                            <w:sz w:val="17"/>
                          </w:rPr>
                          <w:t>Actual</w:t>
                        </w:r>
                      </w:p>
                      <w:p w14:paraId="7EAD8EDC" w14:textId="77777777" w:rsidR="002D06AE" w:rsidRDefault="002C2419">
                        <w:pPr>
                          <w:pStyle w:val="TableParagraph"/>
                          <w:spacing w:before="35"/>
                          <w:ind w:right="211"/>
                          <w:rPr>
                            <w:b/>
                            <w:sz w:val="17"/>
                          </w:rPr>
                        </w:pPr>
                        <w:r>
                          <w:rPr>
                            <w:b/>
                            <w:color w:val="FFFFFF"/>
                            <w:spacing w:val="-4"/>
                            <w:w w:val="105"/>
                            <w:sz w:val="17"/>
                          </w:rPr>
                          <w:t>$'000</w:t>
                        </w:r>
                      </w:p>
                    </w:tc>
                    <w:tc>
                      <w:tcPr>
                        <w:tcW w:w="1207" w:type="dxa"/>
                        <w:shd w:val="clear" w:color="auto" w:fill="4F81BC"/>
                      </w:tcPr>
                      <w:p w14:paraId="634E934B" w14:textId="77777777" w:rsidR="002D06AE" w:rsidRDefault="002C2419">
                        <w:pPr>
                          <w:pStyle w:val="TableParagraph"/>
                          <w:spacing w:before="49"/>
                          <w:ind w:right="259"/>
                          <w:rPr>
                            <w:b/>
                            <w:sz w:val="17"/>
                          </w:rPr>
                        </w:pPr>
                        <w:r>
                          <w:rPr>
                            <w:b/>
                            <w:color w:val="FFFFFF"/>
                            <w:spacing w:val="-2"/>
                            <w:w w:val="105"/>
                            <w:sz w:val="17"/>
                          </w:rPr>
                          <w:t>2022/23</w:t>
                        </w:r>
                      </w:p>
                      <w:p w14:paraId="58758A5F" w14:textId="77777777" w:rsidR="002D06AE" w:rsidRDefault="002C2419">
                        <w:pPr>
                          <w:pStyle w:val="TableParagraph"/>
                          <w:spacing w:before="35"/>
                          <w:ind w:right="259"/>
                          <w:rPr>
                            <w:b/>
                            <w:sz w:val="17"/>
                          </w:rPr>
                        </w:pPr>
                        <w:r>
                          <w:rPr>
                            <w:b/>
                            <w:color w:val="FFFFFF"/>
                            <w:spacing w:val="-2"/>
                            <w:w w:val="105"/>
                            <w:sz w:val="17"/>
                          </w:rPr>
                          <w:t>Forecast</w:t>
                        </w:r>
                      </w:p>
                      <w:p w14:paraId="304A4E75" w14:textId="77777777" w:rsidR="002D06AE" w:rsidRDefault="002C2419">
                        <w:pPr>
                          <w:pStyle w:val="TableParagraph"/>
                          <w:spacing w:before="35"/>
                          <w:ind w:right="259"/>
                          <w:rPr>
                            <w:b/>
                            <w:sz w:val="17"/>
                          </w:rPr>
                        </w:pPr>
                        <w:r>
                          <w:rPr>
                            <w:b/>
                            <w:color w:val="FFFFFF"/>
                            <w:spacing w:val="-4"/>
                            <w:w w:val="105"/>
                            <w:sz w:val="17"/>
                          </w:rPr>
                          <w:t>$'000</w:t>
                        </w:r>
                      </w:p>
                    </w:tc>
                    <w:tc>
                      <w:tcPr>
                        <w:tcW w:w="932" w:type="dxa"/>
                        <w:shd w:val="clear" w:color="auto" w:fill="4F81BC"/>
                      </w:tcPr>
                      <w:p w14:paraId="2DB0A038" w14:textId="77777777" w:rsidR="002D06AE" w:rsidRDefault="002C2419">
                        <w:pPr>
                          <w:pStyle w:val="TableParagraph"/>
                          <w:spacing w:before="49"/>
                          <w:ind w:right="32"/>
                          <w:rPr>
                            <w:b/>
                            <w:sz w:val="17"/>
                          </w:rPr>
                        </w:pPr>
                        <w:r>
                          <w:rPr>
                            <w:b/>
                            <w:color w:val="FFFFFF"/>
                            <w:spacing w:val="-2"/>
                            <w:w w:val="105"/>
                            <w:sz w:val="17"/>
                          </w:rPr>
                          <w:t>2023/24</w:t>
                        </w:r>
                      </w:p>
                      <w:p w14:paraId="6BFF4348" w14:textId="77777777" w:rsidR="002D06AE" w:rsidRDefault="002C2419">
                        <w:pPr>
                          <w:pStyle w:val="TableParagraph"/>
                          <w:spacing w:before="35"/>
                          <w:ind w:right="30"/>
                          <w:rPr>
                            <w:b/>
                            <w:sz w:val="17"/>
                          </w:rPr>
                        </w:pPr>
                        <w:r>
                          <w:rPr>
                            <w:b/>
                            <w:color w:val="FFFFFF"/>
                            <w:spacing w:val="-2"/>
                            <w:w w:val="105"/>
                            <w:sz w:val="17"/>
                          </w:rPr>
                          <w:t>Budget</w:t>
                        </w:r>
                      </w:p>
                      <w:p w14:paraId="3AC5112D" w14:textId="77777777" w:rsidR="002D06AE" w:rsidRDefault="002C2419">
                        <w:pPr>
                          <w:pStyle w:val="TableParagraph"/>
                          <w:spacing w:before="35"/>
                          <w:ind w:right="32"/>
                          <w:rPr>
                            <w:b/>
                            <w:sz w:val="17"/>
                          </w:rPr>
                        </w:pPr>
                        <w:r>
                          <w:rPr>
                            <w:b/>
                            <w:color w:val="FFFFFF"/>
                            <w:spacing w:val="-4"/>
                            <w:w w:val="105"/>
                            <w:sz w:val="17"/>
                          </w:rPr>
                          <w:t>$'000</w:t>
                        </w:r>
                      </w:p>
                    </w:tc>
                  </w:tr>
                  <w:tr w:rsidR="002D06AE" w14:paraId="27DE2BC7" w14:textId="77777777">
                    <w:trPr>
                      <w:trHeight w:val="292"/>
                    </w:trPr>
                    <w:tc>
                      <w:tcPr>
                        <w:tcW w:w="5715" w:type="dxa"/>
                      </w:tcPr>
                      <w:p w14:paraId="287A3199" w14:textId="77777777" w:rsidR="002D06AE" w:rsidRDefault="002C2419">
                        <w:pPr>
                          <w:pStyle w:val="TableParagraph"/>
                          <w:tabs>
                            <w:tab w:val="left" w:pos="3979"/>
                          </w:tabs>
                          <w:spacing w:before="47" w:line="225" w:lineRule="exact"/>
                          <w:ind w:left="1334"/>
                          <w:jc w:val="left"/>
                          <w:rPr>
                            <w:i/>
                            <w:sz w:val="17"/>
                          </w:rPr>
                        </w:pPr>
                        <w:r>
                          <w:rPr>
                            <w:sz w:val="17"/>
                          </w:rPr>
                          <w:t>Creating</w:t>
                        </w:r>
                        <w:r>
                          <w:rPr>
                            <w:spacing w:val="21"/>
                            <w:sz w:val="17"/>
                          </w:rPr>
                          <w:t xml:space="preserve"> </w:t>
                        </w:r>
                        <w:r>
                          <w:rPr>
                            <w:sz w:val="17"/>
                          </w:rPr>
                          <w:t>opportunities</w:t>
                        </w:r>
                        <w:r>
                          <w:rPr>
                            <w:spacing w:val="21"/>
                            <w:sz w:val="17"/>
                          </w:rPr>
                          <w:t xml:space="preserve"> </w:t>
                        </w:r>
                        <w:r>
                          <w:rPr>
                            <w:spacing w:val="-5"/>
                            <w:sz w:val="17"/>
                          </w:rPr>
                          <w:t>to</w:t>
                        </w:r>
                        <w:r>
                          <w:rPr>
                            <w:sz w:val="17"/>
                          </w:rPr>
                          <w:tab/>
                        </w:r>
                        <w:r>
                          <w:rPr>
                            <w:i/>
                            <w:spacing w:val="-5"/>
                            <w:position w:val="12"/>
                            <w:sz w:val="17"/>
                          </w:rPr>
                          <w:t>Inc</w:t>
                        </w:r>
                      </w:p>
                    </w:tc>
                    <w:tc>
                      <w:tcPr>
                        <w:tcW w:w="1271" w:type="dxa"/>
                      </w:tcPr>
                      <w:p w14:paraId="72CD807D" w14:textId="77777777" w:rsidR="002D06AE" w:rsidRDefault="002C2419">
                        <w:pPr>
                          <w:pStyle w:val="TableParagraph"/>
                          <w:spacing w:before="47"/>
                          <w:ind w:right="211"/>
                          <w:rPr>
                            <w:sz w:val="17"/>
                          </w:rPr>
                        </w:pPr>
                        <w:r>
                          <w:rPr>
                            <w:spacing w:val="-4"/>
                            <w:w w:val="105"/>
                            <w:sz w:val="17"/>
                          </w:rPr>
                          <w:t>1,575</w:t>
                        </w:r>
                      </w:p>
                    </w:tc>
                    <w:tc>
                      <w:tcPr>
                        <w:tcW w:w="1207" w:type="dxa"/>
                      </w:tcPr>
                      <w:p w14:paraId="50C7274E" w14:textId="77777777" w:rsidR="002D06AE" w:rsidRDefault="002C2419">
                        <w:pPr>
                          <w:pStyle w:val="TableParagraph"/>
                          <w:spacing w:before="47"/>
                          <w:ind w:right="261"/>
                          <w:rPr>
                            <w:sz w:val="17"/>
                          </w:rPr>
                        </w:pPr>
                        <w:r>
                          <w:rPr>
                            <w:spacing w:val="-4"/>
                            <w:w w:val="105"/>
                            <w:sz w:val="17"/>
                          </w:rPr>
                          <w:t>1,508</w:t>
                        </w:r>
                      </w:p>
                    </w:tc>
                    <w:tc>
                      <w:tcPr>
                        <w:tcW w:w="932" w:type="dxa"/>
                      </w:tcPr>
                      <w:p w14:paraId="033BCAC2" w14:textId="77777777" w:rsidR="002D06AE" w:rsidRDefault="002C2419">
                        <w:pPr>
                          <w:pStyle w:val="TableParagraph"/>
                          <w:spacing w:before="47"/>
                          <w:ind w:right="34"/>
                          <w:rPr>
                            <w:sz w:val="17"/>
                          </w:rPr>
                        </w:pPr>
                        <w:r>
                          <w:rPr>
                            <w:spacing w:val="-4"/>
                            <w:w w:val="105"/>
                            <w:sz w:val="17"/>
                          </w:rPr>
                          <w:t>1,479</w:t>
                        </w:r>
                      </w:p>
                    </w:tc>
                  </w:tr>
                  <w:tr w:rsidR="002D06AE" w14:paraId="6819A45F" w14:textId="77777777">
                    <w:trPr>
                      <w:trHeight w:val="285"/>
                    </w:trPr>
                    <w:tc>
                      <w:tcPr>
                        <w:tcW w:w="5715" w:type="dxa"/>
                        <w:tcBorders>
                          <w:bottom w:val="single" w:sz="8" w:space="0" w:color="000000"/>
                        </w:tcBorders>
                      </w:tcPr>
                      <w:p w14:paraId="114226B9" w14:textId="77777777" w:rsidR="002D06AE" w:rsidRDefault="002C2419">
                        <w:pPr>
                          <w:pStyle w:val="TableParagraph"/>
                          <w:tabs>
                            <w:tab w:val="left" w:pos="3979"/>
                          </w:tabs>
                          <w:spacing w:before="43" w:line="223" w:lineRule="exact"/>
                          <w:ind w:left="1334"/>
                          <w:jc w:val="left"/>
                          <w:rPr>
                            <w:i/>
                            <w:sz w:val="17"/>
                          </w:rPr>
                        </w:pPr>
                        <w:r>
                          <w:rPr>
                            <w:w w:val="105"/>
                            <w:sz w:val="17"/>
                          </w:rPr>
                          <w:t>improve</w:t>
                        </w:r>
                        <w:r>
                          <w:rPr>
                            <w:spacing w:val="-13"/>
                            <w:w w:val="105"/>
                            <w:sz w:val="17"/>
                          </w:rPr>
                          <w:t xml:space="preserve"> </w:t>
                        </w:r>
                        <w:r>
                          <w:rPr>
                            <w:w w:val="105"/>
                            <w:sz w:val="17"/>
                          </w:rPr>
                          <w:t>social</w:t>
                        </w:r>
                        <w:r>
                          <w:rPr>
                            <w:spacing w:val="-12"/>
                            <w:w w:val="105"/>
                            <w:sz w:val="17"/>
                          </w:rPr>
                          <w:t xml:space="preserve"> </w:t>
                        </w:r>
                        <w:r>
                          <w:rPr>
                            <w:w w:val="105"/>
                            <w:sz w:val="17"/>
                          </w:rPr>
                          <w:t>and</w:t>
                        </w:r>
                        <w:r>
                          <w:rPr>
                            <w:spacing w:val="-12"/>
                            <w:w w:val="105"/>
                            <w:sz w:val="17"/>
                          </w:rPr>
                          <w:t xml:space="preserve"> </w:t>
                        </w:r>
                        <w:r>
                          <w:rPr>
                            <w:spacing w:val="-2"/>
                            <w:w w:val="105"/>
                            <w:sz w:val="17"/>
                          </w:rPr>
                          <w:t>health</w:t>
                        </w:r>
                        <w:r>
                          <w:rPr>
                            <w:sz w:val="17"/>
                          </w:rPr>
                          <w:tab/>
                        </w:r>
                        <w:r>
                          <w:rPr>
                            <w:i/>
                            <w:spacing w:val="-5"/>
                            <w:w w:val="105"/>
                            <w:position w:val="5"/>
                            <w:sz w:val="17"/>
                          </w:rPr>
                          <w:t>Exp</w:t>
                        </w:r>
                      </w:p>
                    </w:tc>
                    <w:tc>
                      <w:tcPr>
                        <w:tcW w:w="1271" w:type="dxa"/>
                        <w:tcBorders>
                          <w:bottom w:val="single" w:sz="8" w:space="0" w:color="000000"/>
                        </w:tcBorders>
                      </w:tcPr>
                      <w:p w14:paraId="31D43EE1" w14:textId="77777777" w:rsidR="002D06AE" w:rsidRDefault="002C2419">
                        <w:pPr>
                          <w:pStyle w:val="TableParagraph"/>
                          <w:spacing w:before="50"/>
                          <w:ind w:right="211"/>
                          <w:rPr>
                            <w:sz w:val="17"/>
                          </w:rPr>
                        </w:pPr>
                        <w:r>
                          <w:rPr>
                            <w:spacing w:val="-4"/>
                            <w:w w:val="105"/>
                            <w:sz w:val="17"/>
                          </w:rPr>
                          <w:t>9,362</w:t>
                        </w:r>
                      </w:p>
                    </w:tc>
                    <w:tc>
                      <w:tcPr>
                        <w:tcW w:w="1207" w:type="dxa"/>
                        <w:tcBorders>
                          <w:bottom w:val="single" w:sz="8" w:space="0" w:color="000000"/>
                        </w:tcBorders>
                      </w:tcPr>
                      <w:p w14:paraId="367D1601" w14:textId="77777777" w:rsidR="002D06AE" w:rsidRDefault="002C2419">
                        <w:pPr>
                          <w:pStyle w:val="TableParagraph"/>
                          <w:spacing w:before="50"/>
                          <w:ind w:right="261"/>
                          <w:rPr>
                            <w:sz w:val="17"/>
                          </w:rPr>
                        </w:pPr>
                        <w:r>
                          <w:rPr>
                            <w:spacing w:val="-4"/>
                            <w:w w:val="105"/>
                            <w:sz w:val="17"/>
                          </w:rPr>
                          <w:t>9,636</w:t>
                        </w:r>
                      </w:p>
                    </w:tc>
                    <w:tc>
                      <w:tcPr>
                        <w:tcW w:w="932" w:type="dxa"/>
                        <w:tcBorders>
                          <w:bottom w:val="single" w:sz="8" w:space="0" w:color="000000"/>
                        </w:tcBorders>
                      </w:tcPr>
                      <w:p w14:paraId="77C1FD26" w14:textId="77777777" w:rsidR="002D06AE" w:rsidRDefault="002C2419">
                        <w:pPr>
                          <w:pStyle w:val="TableParagraph"/>
                          <w:spacing w:before="50"/>
                          <w:ind w:right="34"/>
                          <w:rPr>
                            <w:sz w:val="17"/>
                          </w:rPr>
                        </w:pPr>
                        <w:r>
                          <w:rPr>
                            <w:spacing w:val="-4"/>
                            <w:w w:val="105"/>
                            <w:sz w:val="17"/>
                          </w:rPr>
                          <w:t>9,371</w:t>
                        </w:r>
                      </w:p>
                    </w:tc>
                  </w:tr>
                  <w:tr w:rsidR="002D06AE" w14:paraId="4230B02A" w14:textId="77777777">
                    <w:trPr>
                      <w:trHeight w:val="275"/>
                    </w:trPr>
                    <w:tc>
                      <w:tcPr>
                        <w:tcW w:w="5715" w:type="dxa"/>
                        <w:tcBorders>
                          <w:top w:val="single" w:sz="8" w:space="0" w:color="000000"/>
                          <w:bottom w:val="single" w:sz="8" w:space="0" w:color="000000"/>
                        </w:tcBorders>
                      </w:tcPr>
                      <w:p w14:paraId="3AC3BD3C" w14:textId="77777777" w:rsidR="002D06AE" w:rsidRDefault="002C2419">
                        <w:pPr>
                          <w:pStyle w:val="TableParagraph"/>
                          <w:tabs>
                            <w:tab w:val="left" w:pos="3979"/>
                          </w:tabs>
                          <w:spacing w:before="7"/>
                          <w:ind w:left="1334"/>
                          <w:jc w:val="left"/>
                          <w:rPr>
                            <w:i/>
                            <w:sz w:val="17"/>
                          </w:rPr>
                        </w:pPr>
                        <w:r>
                          <w:rPr>
                            <w:position w:val="3"/>
                            <w:sz w:val="17"/>
                          </w:rPr>
                          <w:t>equity,</w:t>
                        </w:r>
                        <w:r>
                          <w:rPr>
                            <w:spacing w:val="8"/>
                            <w:position w:val="3"/>
                            <w:sz w:val="17"/>
                          </w:rPr>
                          <w:t xml:space="preserve"> </w:t>
                        </w:r>
                        <w:r>
                          <w:rPr>
                            <w:spacing w:val="-2"/>
                            <w:position w:val="3"/>
                            <w:sz w:val="17"/>
                          </w:rPr>
                          <w:t>community</w:t>
                        </w:r>
                        <w:r>
                          <w:rPr>
                            <w:position w:val="3"/>
                            <w:sz w:val="17"/>
                          </w:rPr>
                          <w:tab/>
                        </w:r>
                        <w:r>
                          <w:rPr>
                            <w:i/>
                            <w:sz w:val="17"/>
                          </w:rPr>
                          <w:t>Surplus</w:t>
                        </w:r>
                        <w:r>
                          <w:rPr>
                            <w:i/>
                            <w:spacing w:val="11"/>
                            <w:sz w:val="17"/>
                          </w:rPr>
                          <w:t xml:space="preserve"> </w:t>
                        </w:r>
                        <w:r>
                          <w:rPr>
                            <w:i/>
                            <w:sz w:val="17"/>
                          </w:rPr>
                          <w:t>/</w:t>
                        </w:r>
                        <w:r>
                          <w:rPr>
                            <w:i/>
                            <w:spacing w:val="8"/>
                            <w:sz w:val="17"/>
                          </w:rPr>
                          <w:t xml:space="preserve"> </w:t>
                        </w:r>
                        <w:r>
                          <w:rPr>
                            <w:i/>
                            <w:spacing w:val="-2"/>
                            <w:sz w:val="17"/>
                          </w:rPr>
                          <w:t>(deficit)</w:t>
                        </w:r>
                      </w:p>
                    </w:tc>
                    <w:tc>
                      <w:tcPr>
                        <w:tcW w:w="1271" w:type="dxa"/>
                        <w:tcBorders>
                          <w:top w:val="single" w:sz="8" w:space="0" w:color="000000"/>
                          <w:bottom w:val="single" w:sz="8" w:space="0" w:color="000000"/>
                        </w:tcBorders>
                      </w:tcPr>
                      <w:p w14:paraId="023F6FC8" w14:textId="77777777" w:rsidR="002D06AE" w:rsidRDefault="002C2419">
                        <w:pPr>
                          <w:pStyle w:val="TableParagraph"/>
                          <w:spacing w:before="39"/>
                          <w:ind w:right="210"/>
                          <w:rPr>
                            <w:sz w:val="17"/>
                          </w:rPr>
                        </w:pPr>
                        <w:r>
                          <w:rPr>
                            <w:spacing w:val="-2"/>
                            <w:w w:val="105"/>
                            <w:sz w:val="17"/>
                          </w:rPr>
                          <w:t>(7,787)</w:t>
                        </w:r>
                      </w:p>
                    </w:tc>
                    <w:tc>
                      <w:tcPr>
                        <w:tcW w:w="1207" w:type="dxa"/>
                        <w:tcBorders>
                          <w:top w:val="single" w:sz="8" w:space="0" w:color="000000"/>
                          <w:bottom w:val="single" w:sz="8" w:space="0" w:color="000000"/>
                        </w:tcBorders>
                      </w:tcPr>
                      <w:p w14:paraId="56AFFBFC" w14:textId="77777777" w:rsidR="002D06AE" w:rsidRDefault="002C2419">
                        <w:pPr>
                          <w:pStyle w:val="TableParagraph"/>
                          <w:spacing w:before="39"/>
                          <w:ind w:right="258"/>
                          <w:rPr>
                            <w:sz w:val="17"/>
                          </w:rPr>
                        </w:pPr>
                        <w:r>
                          <w:rPr>
                            <w:spacing w:val="-2"/>
                            <w:w w:val="105"/>
                            <w:sz w:val="17"/>
                          </w:rPr>
                          <w:t>(8,128)</w:t>
                        </w:r>
                      </w:p>
                    </w:tc>
                    <w:tc>
                      <w:tcPr>
                        <w:tcW w:w="932" w:type="dxa"/>
                        <w:tcBorders>
                          <w:top w:val="single" w:sz="8" w:space="0" w:color="000000"/>
                          <w:bottom w:val="single" w:sz="8" w:space="0" w:color="000000"/>
                        </w:tcBorders>
                      </w:tcPr>
                      <w:p w14:paraId="3862D275" w14:textId="77777777" w:rsidR="002D06AE" w:rsidRDefault="002C2419">
                        <w:pPr>
                          <w:pStyle w:val="TableParagraph"/>
                          <w:spacing w:before="39"/>
                          <w:ind w:right="31"/>
                          <w:rPr>
                            <w:sz w:val="17"/>
                          </w:rPr>
                        </w:pPr>
                        <w:r>
                          <w:rPr>
                            <w:spacing w:val="-2"/>
                            <w:w w:val="105"/>
                            <w:sz w:val="17"/>
                          </w:rPr>
                          <w:t>(7,892)</w:t>
                        </w:r>
                      </w:p>
                    </w:tc>
                  </w:tr>
                </w:tbl>
                <w:p w14:paraId="60E3170B" w14:textId="77777777" w:rsidR="002D06AE" w:rsidRDefault="002D06AE">
                  <w:pPr>
                    <w:pStyle w:val="BodyText"/>
                  </w:pPr>
                </w:p>
              </w:txbxContent>
            </v:textbox>
            <w10:wrap anchorx="page"/>
          </v:shape>
        </w:pict>
      </w:r>
      <w:r>
        <w:rPr>
          <w:color w:val="100248"/>
          <w:spacing w:val="-2"/>
          <w:w w:val="105"/>
        </w:rPr>
        <w:t>Services</w:t>
      </w:r>
    </w:p>
    <w:p w14:paraId="1E8B38FE" w14:textId="77777777" w:rsidR="002D06AE" w:rsidRDefault="002D06AE">
      <w:pPr>
        <w:pStyle w:val="BodyText"/>
        <w:rPr>
          <w:b/>
          <w:sz w:val="20"/>
        </w:rPr>
      </w:pPr>
    </w:p>
    <w:p w14:paraId="5E16373F" w14:textId="77777777" w:rsidR="002D06AE" w:rsidRDefault="002D06AE">
      <w:pPr>
        <w:pStyle w:val="BodyText"/>
        <w:rPr>
          <w:b/>
          <w:sz w:val="20"/>
        </w:rPr>
      </w:pPr>
    </w:p>
    <w:p w14:paraId="155256F6" w14:textId="77777777" w:rsidR="002D06AE" w:rsidRDefault="002D06AE">
      <w:pPr>
        <w:pStyle w:val="BodyText"/>
        <w:rPr>
          <w:b/>
          <w:sz w:val="20"/>
        </w:rPr>
      </w:pPr>
    </w:p>
    <w:p w14:paraId="12DEE480" w14:textId="77777777" w:rsidR="002D06AE" w:rsidRDefault="002D06AE">
      <w:pPr>
        <w:pStyle w:val="BodyText"/>
        <w:rPr>
          <w:b/>
          <w:sz w:val="20"/>
        </w:rPr>
      </w:pPr>
    </w:p>
    <w:p w14:paraId="0BF0C0C5" w14:textId="77777777" w:rsidR="002D06AE" w:rsidRDefault="002D06AE">
      <w:pPr>
        <w:pStyle w:val="BodyText"/>
        <w:rPr>
          <w:b/>
          <w:sz w:val="20"/>
        </w:rPr>
      </w:pPr>
    </w:p>
    <w:p w14:paraId="2E1FF6DF" w14:textId="77777777" w:rsidR="002D06AE" w:rsidRDefault="002D06AE">
      <w:pPr>
        <w:pStyle w:val="BodyText"/>
        <w:rPr>
          <w:b/>
          <w:sz w:val="20"/>
        </w:rPr>
      </w:pPr>
    </w:p>
    <w:p w14:paraId="1B4E906C" w14:textId="77777777" w:rsidR="002D06AE" w:rsidRDefault="002D06AE">
      <w:pPr>
        <w:rPr>
          <w:sz w:val="20"/>
        </w:rPr>
        <w:sectPr w:rsidR="002D06AE">
          <w:headerReference w:type="default" r:id="rId70"/>
          <w:footerReference w:type="default" r:id="rId71"/>
          <w:pgSz w:w="11910" w:h="16840"/>
          <w:pgMar w:top="1000" w:right="920" w:bottom="840" w:left="920" w:header="0" w:footer="647" w:gutter="0"/>
          <w:cols w:space="720"/>
        </w:sectPr>
      </w:pPr>
    </w:p>
    <w:p w14:paraId="300736AF" w14:textId="77777777" w:rsidR="002D06AE" w:rsidRDefault="002D06AE">
      <w:pPr>
        <w:pStyle w:val="BodyText"/>
        <w:spacing w:before="9"/>
        <w:rPr>
          <w:b/>
          <w:sz w:val="29"/>
        </w:rPr>
      </w:pPr>
    </w:p>
    <w:p w14:paraId="1FC99AF0" w14:textId="77777777" w:rsidR="002D06AE" w:rsidRDefault="002C2419">
      <w:pPr>
        <w:spacing w:line="268" w:lineRule="auto"/>
        <w:ind w:left="656"/>
        <w:rPr>
          <w:sz w:val="17"/>
        </w:rPr>
      </w:pPr>
      <w:r>
        <w:rPr>
          <w:spacing w:val="-2"/>
          <w:w w:val="105"/>
          <w:sz w:val="17"/>
        </w:rPr>
        <w:t xml:space="preserve">Community </w:t>
      </w:r>
      <w:r>
        <w:rPr>
          <w:spacing w:val="-2"/>
          <w:sz w:val="17"/>
        </w:rPr>
        <w:t xml:space="preserve">Strengthening </w:t>
      </w:r>
      <w:r>
        <w:rPr>
          <w:spacing w:val="-2"/>
          <w:w w:val="105"/>
          <w:sz w:val="17"/>
        </w:rPr>
        <w:t>Services</w:t>
      </w:r>
    </w:p>
    <w:p w14:paraId="1449A7FB" w14:textId="77777777" w:rsidR="002D06AE" w:rsidRDefault="002C2419">
      <w:pPr>
        <w:spacing w:before="2"/>
        <w:rPr>
          <w:sz w:val="20"/>
        </w:rPr>
      </w:pPr>
      <w:r>
        <w:br w:type="column"/>
      </w:r>
    </w:p>
    <w:p w14:paraId="68BE03E6" w14:textId="77777777" w:rsidR="002D06AE" w:rsidRDefault="002C2419">
      <w:pPr>
        <w:spacing w:line="268" w:lineRule="auto"/>
        <w:ind w:left="164" w:right="5681"/>
        <w:rPr>
          <w:sz w:val="17"/>
        </w:rPr>
      </w:pPr>
      <w:r>
        <w:rPr>
          <w:spacing w:val="-2"/>
          <w:w w:val="105"/>
          <w:sz w:val="17"/>
        </w:rPr>
        <w:t>connection</w:t>
      </w:r>
      <w:r>
        <w:rPr>
          <w:spacing w:val="-8"/>
          <w:w w:val="105"/>
          <w:sz w:val="17"/>
        </w:rPr>
        <w:t xml:space="preserve"> </w:t>
      </w:r>
      <w:r>
        <w:rPr>
          <w:spacing w:val="-2"/>
          <w:w w:val="105"/>
          <w:sz w:val="17"/>
        </w:rPr>
        <w:t>and</w:t>
      </w:r>
      <w:r>
        <w:rPr>
          <w:spacing w:val="-8"/>
          <w:w w:val="105"/>
          <w:sz w:val="17"/>
        </w:rPr>
        <w:t xml:space="preserve"> </w:t>
      </w:r>
      <w:r>
        <w:rPr>
          <w:spacing w:val="-2"/>
          <w:w w:val="105"/>
          <w:sz w:val="17"/>
        </w:rPr>
        <w:t xml:space="preserve">participation </w:t>
      </w:r>
      <w:r>
        <w:rPr>
          <w:w w:val="105"/>
          <w:sz w:val="17"/>
        </w:rPr>
        <w:t xml:space="preserve">and access to programs, services and facilities, by working closely with our community and community groups, sporting clubs and </w:t>
      </w:r>
      <w:r>
        <w:rPr>
          <w:spacing w:val="-2"/>
          <w:w w:val="105"/>
          <w:sz w:val="17"/>
        </w:rPr>
        <w:t>volunteers.</w:t>
      </w:r>
    </w:p>
    <w:p w14:paraId="5CA885D7"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752" w:space="40"/>
            <w:col w:w="8278"/>
          </w:cols>
        </w:sectPr>
      </w:pPr>
    </w:p>
    <w:p w14:paraId="4823698A" w14:textId="77777777" w:rsidR="002D06AE" w:rsidRDefault="002D06AE">
      <w:pPr>
        <w:pStyle w:val="BodyText"/>
        <w:spacing w:before="1"/>
        <w:rPr>
          <w:sz w:val="12"/>
        </w:rPr>
      </w:pPr>
    </w:p>
    <w:tbl>
      <w:tblPr>
        <w:tblW w:w="0" w:type="auto"/>
        <w:tblInd w:w="628" w:type="dxa"/>
        <w:tblLayout w:type="fixed"/>
        <w:tblCellMar>
          <w:left w:w="0" w:type="dxa"/>
          <w:right w:w="0" w:type="dxa"/>
        </w:tblCellMar>
        <w:tblLook w:val="01E0" w:firstRow="1" w:lastRow="1" w:firstColumn="1" w:lastColumn="1" w:noHBand="0" w:noVBand="0"/>
      </w:tblPr>
      <w:tblGrid>
        <w:gridCol w:w="3943"/>
        <w:gridCol w:w="1763"/>
        <w:gridCol w:w="1318"/>
        <w:gridCol w:w="1158"/>
        <w:gridCol w:w="940"/>
      </w:tblGrid>
      <w:tr w:rsidR="002D06AE" w14:paraId="386B46E3" w14:textId="77777777">
        <w:trPr>
          <w:trHeight w:val="235"/>
        </w:trPr>
        <w:tc>
          <w:tcPr>
            <w:tcW w:w="5706" w:type="dxa"/>
            <w:gridSpan w:val="2"/>
            <w:tcBorders>
              <w:top w:val="single" w:sz="8" w:space="0" w:color="000000"/>
            </w:tcBorders>
          </w:tcPr>
          <w:p w14:paraId="1194A435" w14:textId="77777777" w:rsidR="002D06AE" w:rsidRDefault="002C2419">
            <w:pPr>
              <w:pStyle w:val="TableParagraph"/>
              <w:tabs>
                <w:tab w:val="left" w:pos="3979"/>
              </w:tabs>
              <w:spacing w:before="60" w:line="155" w:lineRule="exact"/>
              <w:ind w:left="1334"/>
              <w:jc w:val="left"/>
              <w:rPr>
                <w:i/>
                <w:sz w:val="17"/>
              </w:rPr>
            </w:pPr>
            <w:r>
              <w:rPr>
                <w:w w:val="105"/>
                <w:sz w:val="17"/>
              </w:rPr>
              <w:t>Arts,</w:t>
            </w:r>
            <w:r>
              <w:rPr>
                <w:spacing w:val="-13"/>
                <w:w w:val="105"/>
                <w:sz w:val="17"/>
              </w:rPr>
              <w:t xml:space="preserve"> </w:t>
            </w:r>
            <w:r>
              <w:rPr>
                <w:w w:val="105"/>
                <w:sz w:val="17"/>
              </w:rPr>
              <w:t>culture</w:t>
            </w:r>
            <w:r>
              <w:rPr>
                <w:spacing w:val="-11"/>
                <w:w w:val="105"/>
                <w:sz w:val="17"/>
              </w:rPr>
              <w:t xml:space="preserve"> </w:t>
            </w:r>
            <w:r>
              <w:rPr>
                <w:w w:val="105"/>
                <w:sz w:val="17"/>
              </w:rPr>
              <w:t>and</w:t>
            </w:r>
            <w:r>
              <w:rPr>
                <w:spacing w:val="-12"/>
                <w:w w:val="105"/>
                <w:sz w:val="17"/>
              </w:rPr>
              <w:t xml:space="preserve"> </w:t>
            </w:r>
            <w:r>
              <w:rPr>
                <w:w w:val="105"/>
                <w:sz w:val="17"/>
              </w:rPr>
              <w:t>heritage</w:t>
            </w:r>
            <w:r>
              <w:rPr>
                <w:spacing w:val="-12"/>
                <w:w w:val="105"/>
                <w:sz w:val="17"/>
              </w:rPr>
              <w:t xml:space="preserve"> </w:t>
            </w:r>
            <w:r>
              <w:rPr>
                <w:spacing w:val="-5"/>
                <w:w w:val="105"/>
                <w:sz w:val="17"/>
              </w:rPr>
              <w:t>are</w:t>
            </w:r>
            <w:r>
              <w:rPr>
                <w:sz w:val="17"/>
              </w:rPr>
              <w:tab/>
            </w:r>
            <w:r>
              <w:rPr>
                <w:i/>
                <w:spacing w:val="-5"/>
                <w:w w:val="105"/>
                <w:position w:val="13"/>
                <w:sz w:val="17"/>
              </w:rPr>
              <w:t>Inc</w:t>
            </w:r>
          </w:p>
        </w:tc>
        <w:tc>
          <w:tcPr>
            <w:tcW w:w="1318" w:type="dxa"/>
            <w:tcBorders>
              <w:top w:val="single" w:sz="8" w:space="0" w:color="000000"/>
            </w:tcBorders>
          </w:tcPr>
          <w:p w14:paraId="0E6C4D43" w14:textId="77777777" w:rsidR="002D06AE" w:rsidRDefault="002C2419">
            <w:pPr>
              <w:pStyle w:val="TableParagraph"/>
              <w:spacing w:before="66" w:line="150" w:lineRule="exact"/>
              <w:ind w:right="249"/>
              <w:rPr>
                <w:sz w:val="17"/>
              </w:rPr>
            </w:pPr>
            <w:r>
              <w:rPr>
                <w:spacing w:val="-5"/>
                <w:w w:val="105"/>
                <w:sz w:val="17"/>
              </w:rPr>
              <w:t>739</w:t>
            </w:r>
          </w:p>
        </w:tc>
        <w:tc>
          <w:tcPr>
            <w:tcW w:w="1158" w:type="dxa"/>
            <w:tcBorders>
              <w:top w:val="single" w:sz="8" w:space="0" w:color="000000"/>
            </w:tcBorders>
          </w:tcPr>
          <w:p w14:paraId="6BDCCC2B" w14:textId="77777777" w:rsidR="002D06AE" w:rsidRDefault="002C2419">
            <w:pPr>
              <w:pStyle w:val="TableParagraph"/>
              <w:spacing w:before="66" w:line="150" w:lineRule="exact"/>
              <w:ind w:right="248"/>
              <w:rPr>
                <w:sz w:val="17"/>
              </w:rPr>
            </w:pPr>
            <w:r>
              <w:rPr>
                <w:spacing w:val="-4"/>
                <w:w w:val="105"/>
                <w:sz w:val="17"/>
              </w:rPr>
              <w:t>1,251</w:t>
            </w:r>
          </w:p>
        </w:tc>
        <w:tc>
          <w:tcPr>
            <w:tcW w:w="940" w:type="dxa"/>
            <w:tcBorders>
              <w:top w:val="single" w:sz="8" w:space="0" w:color="000000"/>
            </w:tcBorders>
          </w:tcPr>
          <w:p w14:paraId="10917CBE" w14:textId="77777777" w:rsidR="002D06AE" w:rsidRDefault="002C2419">
            <w:pPr>
              <w:pStyle w:val="TableParagraph"/>
              <w:spacing w:before="66" w:line="150" w:lineRule="exact"/>
              <w:ind w:right="29"/>
              <w:rPr>
                <w:sz w:val="17"/>
              </w:rPr>
            </w:pPr>
            <w:r>
              <w:rPr>
                <w:spacing w:val="-4"/>
                <w:w w:val="105"/>
                <w:sz w:val="17"/>
              </w:rPr>
              <w:t>1,608</w:t>
            </w:r>
          </w:p>
        </w:tc>
      </w:tr>
      <w:tr w:rsidR="002D06AE" w14:paraId="7643AA66" w14:textId="77777777">
        <w:trPr>
          <w:trHeight w:val="334"/>
        </w:trPr>
        <w:tc>
          <w:tcPr>
            <w:tcW w:w="3943" w:type="dxa"/>
          </w:tcPr>
          <w:p w14:paraId="068B3F58" w14:textId="77777777" w:rsidR="002D06AE" w:rsidRDefault="002C2419">
            <w:pPr>
              <w:pStyle w:val="TableParagraph"/>
              <w:spacing w:before="173" w:line="141" w:lineRule="exact"/>
              <w:ind w:left="1334"/>
              <w:jc w:val="left"/>
              <w:rPr>
                <w:sz w:val="17"/>
              </w:rPr>
            </w:pPr>
            <w:r>
              <w:rPr>
                <w:spacing w:val="-2"/>
                <w:w w:val="105"/>
                <w:sz w:val="17"/>
              </w:rPr>
              <w:t>integral to</w:t>
            </w:r>
            <w:r>
              <w:rPr>
                <w:w w:val="105"/>
                <w:sz w:val="17"/>
              </w:rPr>
              <w:t xml:space="preserve"> </w:t>
            </w:r>
            <w:r>
              <w:rPr>
                <w:spacing w:val="-2"/>
                <w:w w:val="105"/>
                <w:sz w:val="17"/>
              </w:rPr>
              <w:t>Geelong’s</w:t>
            </w:r>
            <w:r>
              <w:rPr>
                <w:w w:val="105"/>
                <w:sz w:val="17"/>
              </w:rPr>
              <w:t xml:space="preserve"> </w:t>
            </w:r>
            <w:r>
              <w:rPr>
                <w:spacing w:val="-2"/>
                <w:w w:val="105"/>
                <w:sz w:val="17"/>
              </w:rPr>
              <w:t>identity</w:t>
            </w:r>
          </w:p>
        </w:tc>
        <w:tc>
          <w:tcPr>
            <w:tcW w:w="1763" w:type="dxa"/>
            <w:tcBorders>
              <w:bottom w:val="single" w:sz="8" w:space="0" w:color="000000"/>
            </w:tcBorders>
          </w:tcPr>
          <w:p w14:paraId="2709D462" w14:textId="77777777" w:rsidR="002D06AE" w:rsidRDefault="002C2419">
            <w:pPr>
              <w:pStyle w:val="TableParagraph"/>
              <w:spacing w:before="123" w:line="192" w:lineRule="exact"/>
              <w:ind w:left="36"/>
              <w:jc w:val="left"/>
              <w:rPr>
                <w:i/>
                <w:sz w:val="17"/>
              </w:rPr>
            </w:pPr>
            <w:r>
              <w:rPr>
                <w:i/>
                <w:spacing w:val="-5"/>
                <w:w w:val="105"/>
                <w:sz w:val="17"/>
              </w:rPr>
              <w:t>Exp</w:t>
            </w:r>
          </w:p>
        </w:tc>
        <w:tc>
          <w:tcPr>
            <w:tcW w:w="1318" w:type="dxa"/>
            <w:tcBorders>
              <w:bottom w:val="single" w:sz="8" w:space="0" w:color="000000"/>
            </w:tcBorders>
          </w:tcPr>
          <w:p w14:paraId="3F257D08" w14:textId="77777777" w:rsidR="002D06AE" w:rsidRDefault="002C2419">
            <w:pPr>
              <w:pStyle w:val="TableParagraph"/>
              <w:spacing w:before="125" w:line="189" w:lineRule="exact"/>
              <w:ind w:right="249"/>
              <w:rPr>
                <w:sz w:val="17"/>
              </w:rPr>
            </w:pPr>
            <w:r>
              <w:rPr>
                <w:spacing w:val="-2"/>
                <w:w w:val="105"/>
                <w:sz w:val="17"/>
              </w:rPr>
              <w:t>17,486</w:t>
            </w:r>
          </w:p>
        </w:tc>
        <w:tc>
          <w:tcPr>
            <w:tcW w:w="1158" w:type="dxa"/>
            <w:tcBorders>
              <w:bottom w:val="single" w:sz="8" w:space="0" w:color="000000"/>
            </w:tcBorders>
          </w:tcPr>
          <w:p w14:paraId="1C3A760C" w14:textId="77777777" w:rsidR="002D06AE" w:rsidRDefault="002C2419">
            <w:pPr>
              <w:pStyle w:val="TableParagraph"/>
              <w:spacing w:before="125" w:line="189" w:lineRule="exact"/>
              <w:ind w:right="249"/>
              <w:rPr>
                <w:sz w:val="17"/>
              </w:rPr>
            </w:pPr>
            <w:r>
              <w:rPr>
                <w:spacing w:val="-2"/>
                <w:w w:val="105"/>
                <w:sz w:val="17"/>
              </w:rPr>
              <w:t>19,058</w:t>
            </w:r>
          </w:p>
        </w:tc>
        <w:tc>
          <w:tcPr>
            <w:tcW w:w="940" w:type="dxa"/>
            <w:tcBorders>
              <w:bottom w:val="single" w:sz="8" w:space="0" w:color="000000"/>
            </w:tcBorders>
          </w:tcPr>
          <w:p w14:paraId="09CF718B" w14:textId="77777777" w:rsidR="002D06AE" w:rsidRDefault="002C2419">
            <w:pPr>
              <w:pStyle w:val="TableParagraph"/>
              <w:spacing w:before="125" w:line="189" w:lineRule="exact"/>
              <w:ind w:right="30"/>
              <w:rPr>
                <w:sz w:val="17"/>
              </w:rPr>
            </w:pPr>
            <w:r>
              <w:rPr>
                <w:spacing w:val="-2"/>
                <w:w w:val="105"/>
                <w:sz w:val="17"/>
              </w:rPr>
              <w:t>19,392</w:t>
            </w:r>
          </w:p>
        </w:tc>
      </w:tr>
      <w:tr w:rsidR="002D06AE" w14:paraId="740290BC" w14:textId="77777777">
        <w:trPr>
          <w:trHeight w:val="275"/>
        </w:trPr>
        <w:tc>
          <w:tcPr>
            <w:tcW w:w="3943" w:type="dxa"/>
          </w:tcPr>
          <w:p w14:paraId="1CED0125" w14:textId="77777777" w:rsidR="002D06AE" w:rsidRDefault="002C2419">
            <w:pPr>
              <w:pStyle w:val="TableParagraph"/>
              <w:spacing w:before="37"/>
              <w:ind w:left="1334"/>
              <w:jc w:val="left"/>
              <w:rPr>
                <w:sz w:val="17"/>
              </w:rPr>
            </w:pPr>
            <w:r>
              <w:rPr>
                <w:w w:val="105"/>
                <w:sz w:val="17"/>
              </w:rPr>
              <w:t>and</w:t>
            </w:r>
            <w:r>
              <w:rPr>
                <w:spacing w:val="-11"/>
                <w:w w:val="105"/>
                <w:sz w:val="17"/>
              </w:rPr>
              <w:t xml:space="preserve"> </w:t>
            </w:r>
            <w:r>
              <w:rPr>
                <w:w w:val="105"/>
                <w:sz w:val="17"/>
              </w:rPr>
              <w:t>the</w:t>
            </w:r>
            <w:r>
              <w:rPr>
                <w:spacing w:val="-10"/>
                <w:w w:val="105"/>
                <w:sz w:val="17"/>
              </w:rPr>
              <w:t xml:space="preserve"> </w:t>
            </w:r>
            <w:r>
              <w:rPr>
                <w:w w:val="105"/>
                <w:sz w:val="17"/>
              </w:rPr>
              <w:t>City’s</w:t>
            </w:r>
            <w:r>
              <w:rPr>
                <w:spacing w:val="-10"/>
                <w:w w:val="105"/>
                <w:sz w:val="17"/>
              </w:rPr>
              <w:t xml:space="preserve"> </w:t>
            </w:r>
            <w:r>
              <w:rPr>
                <w:spacing w:val="-2"/>
                <w:w w:val="105"/>
                <w:sz w:val="17"/>
              </w:rPr>
              <w:t>sustainability.</w:t>
            </w:r>
          </w:p>
        </w:tc>
        <w:tc>
          <w:tcPr>
            <w:tcW w:w="1763" w:type="dxa"/>
            <w:tcBorders>
              <w:top w:val="single" w:sz="8" w:space="0" w:color="000000"/>
              <w:bottom w:val="single" w:sz="8" w:space="0" w:color="000000"/>
            </w:tcBorders>
          </w:tcPr>
          <w:p w14:paraId="4B51A61B" w14:textId="77777777" w:rsidR="002D06AE" w:rsidRDefault="002C2419">
            <w:pPr>
              <w:pStyle w:val="TableParagraph"/>
              <w:spacing w:before="63" w:line="192" w:lineRule="exact"/>
              <w:ind w:left="36"/>
              <w:jc w:val="left"/>
              <w:rPr>
                <w:i/>
                <w:sz w:val="17"/>
              </w:rPr>
            </w:pPr>
            <w:r>
              <w:rPr>
                <w:i/>
                <w:w w:val="105"/>
                <w:sz w:val="17"/>
              </w:rPr>
              <w:t>Surplus</w:t>
            </w:r>
            <w:r>
              <w:rPr>
                <w:i/>
                <w:spacing w:val="-7"/>
                <w:w w:val="105"/>
                <w:sz w:val="17"/>
              </w:rPr>
              <w:t xml:space="preserve"> </w:t>
            </w:r>
            <w:r>
              <w:rPr>
                <w:i/>
                <w:w w:val="105"/>
                <w:sz w:val="17"/>
              </w:rPr>
              <w:t>/</w:t>
            </w:r>
            <w:r>
              <w:rPr>
                <w:i/>
                <w:spacing w:val="-10"/>
                <w:w w:val="105"/>
                <w:sz w:val="17"/>
              </w:rPr>
              <w:t xml:space="preserve"> </w:t>
            </w:r>
            <w:r>
              <w:rPr>
                <w:i/>
                <w:spacing w:val="-2"/>
                <w:w w:val="105"/>
                <w:sz w:val="17"/>
              </w:rPr>
              <w:t>(deficit)</w:t>
            </w:r>
          </w:p>
        </w:tc>
        <w:tc>
          <w:tcPr>
            <w:tcW w:w="1318" w:type="dxa"/>
            <w:tcBorders>
              <w:top w:val="single" w:sz="8" w:space="0" w:color="000000"/>
              <w:bottom w:val="single" w:sz="8" w:space="0" w:color="000000"/>
            </w:tcBorders>
          </w:tcPr>
          <w:p w14:paraId="165E4675" w14:textId="77777777" w:rsidR="002D06AE" w:rsidRDefault="002C2419">
            <w:pPr>
              <w:pStyle w:val="TableParagraph"/>
              <w:spacing w:before="66" w:line="189" w:lineRule="exact"/>
              <w:ind w:right="249"/>
              <w:rPr>
                <w:sz w:val="17"/>
              </w:rPr>
            </w:pPr>
            <w:r>
              <w:rPr>
                <w:spacing w:val="-2"/>
                <w:w w:val="105"/>
                <w:sz w:val="17"/>
              </w:rPr>
              <w:t>(16,747)</w:t>
            </w:r>
          </w:p>
        </w:tc>
        <w:tc>
          <w:tcPr>
            <w:tcW w:w="1158" w:type="dxa"/>
            <w:tcBorders>
              <w:top w:val="single" w:sz="8" w:space="0" w:color="000000"/>
              <w:bottom w:val="single" w:sz="8" w:space="0" w:color="000000"/>
            </w:tcBorders>
          </w:tcPr>
          <w:p w14:paraId="39C1B884" w14:textId="77777777" w:rsidR="002D06AE" w:rsidRDefault="002C2419">
            <w:pPr>
              <w:pStyle w:val="TableParagraph"/>
              <w:spacing w:before="66" w:line="189" w:lineRule="exact"/>
              <w:ind w:right="248"/>
              <w:rPr>
                <w:sz w:val="17"/>
              </w:rPr>
            </w:pPr>
            <w:r>
              <w:rPr>
                <w:spacing w:val="-2"/>
                <w:w w:val="105"/>
                <w:sz w:val="17"/>
              </w:rPr>
              <w:t>(17,807)</w:t>
            </w:r>
          </w:p>
        </w:tc>
        <w:tc>
          <w:tcPr>
            <w:tcW w:w="940" w:type="dxa"/>
            <w:tcBorders>
              <w:top w:val="single" w:sz="8" w:space="0" w:color="000000"/>
              <w:bottom w:val="single" w:sz="8" w:space="0" w:color="000000"/>
            </w:tcBorders>
          </w:tcPr>
          <w:p w14:paraId="57D07AC4" w14:textId="77777777" w:rsidR="002D06AE" w:rsidRDefault="002C2419">
            <w:pPr>
              <w:pStyle w:val="TableParagraph"/>
              <w:spacing w:before="66" w:line="189" w:lineRule="exact"/>
              <w:ind w:right="29"/>
              <w:rPr>
                <w:sz w:val="17"/>
              </w:rPr>
            </w:pPr>
            <w:r>
              <w:rPr>
                <w:spacing w:val="-2"/>
                <w:w w:val="105"/>
                <w:sz w:val="17"/>
              </w:rPr>
              <w:t>(17,784)</w:t>
            </w:r>
          </w:p>
        </w:tc>
      </w:tr>
      <w:tr w:rsidR="002D06AE" w14:paraId="73CAC5E4" w14:textId="77777777">
        <w:trPr>
          <w:trHeight w:val="1405"/>
        </w:trPr>
        <w:tc>
          <w:tcPr>
            <w:tcW w:w="3943" w:type="dxa"/>
            <w:tcBorders>
              <w:bottom w:val="single" w:sz="8" w:space="0" w:color="000000"/>
            </w:tcBorders>
          </w:tcPr>
          <w:p w14:paraId="21776CD7" w14:textId="77777777" w:rsidR="002D06AE" w:rsidRDefault="002C2419">
            <w:pPr>
              <w:pStyle w:val="TableParagraph"/>
              <w:tabs>
                <w:tab w:val="left" w:pos="1334"/>
              </w:tabs>
              <w:spacing w:before="0" w:line="156" w:lineRule="exact"/>
              <w:ind w:left="36"/>
              <w:jc w:val="left"/>
              <w:rPr>
                <w:sz w:val="17"/>
              </w:rPr>
            </w:pPr>
            <w:r>
              <w:rPr>
                <w:sz w:val="17"/>
              </w:rPr>
              <w:t>Community</w:t>
            </w:r>
            <w:r>
              <w:rPr>
                <w:spacing w:val="15"/>
                <w:sz w:val="17"/>
              </w:rPr>
              <w:t xml:space="preserve"> </w:t>
            </w:r>
            <w:r>
              <w:rPr>
                <w:spacing w:val="-10"/>
                <w:sz w:val="17"/>
              </w:rPr>
              <w:t>&amp;</w:t>
            </w:r>
            <w:r>
              <w:rPr>
                <w:sz w:val="17"/>
              </w:rPr>
              <w:tab/>
              <w:t>Our</w:t>
            </w:r>
            <w:r>
              <w:rPr>
                <w:spacing w:val="15"/>
                <w:sz w:val="17"/>
              </w:rPr>
              <w:t xml:space="preserve"> </w:t>
            </w:r>
            <w:r>
              <w:rPr>
                <w:sz w:val="17"/>
              </w:rPr>
              <w:t>service</w:t>
            </w:r>
            <w:r>
              <w:rPr>
                <w:spacing w:val="16"/>
                <w:sz w:val="17"/>
              </w:rPr>
              <w:t xml:space="preserve"> </w:t>
            </w:r>
            <w:r>
              <w:rPr>
                <w:sz w:val="17"/>
              </w:rPr>
              <w:t>contributes</w:t>
            </w:r>
            <w:r>
              <w:rPr>
                <w:spacing w:val="15"/>
                <w:sz w:val="17"/>
              </w:rPr>
              <w:t xml:space="preserve"> </w:t>
            </w:r>
            <w:r>
              <w:rPr>
                <w:spacing w:val="-5"/>
                <w:sz w:val="17"/>
              </w:rPr>
              <w:t>to</w:t>
            </w:r>
          </w:p>
          <w:p w14:paraId="7D974759" w14:textId="77777777" w:rsidR="002D06AE" w:rsidRDefault="002C2419">
            <w:pPr>
              <w:pStyle w:val="TableParagraph"/>
              <w:tabs>
                <w:tab w:val="left" w:pos="1334"/>
              </w:tabs>
              <w:spacing w:before="23" w:line="268" w:lineRule="auto"/>
              <w:ind w:left="36" w:right="753"/>
              <w:jc w:val="left"/>
              <w:rPr>
                <w:sz w:val="17"/>
              </w:rPr>
            </w:pPr>
            <w:r>
              <w:rPr>
                <w:spacing w:val="-2"/>
                <w:w w:val="105"/>
                <w:sz w:val="17"/>
              </w:rPr>
              <w:t>Cultural</w:t>
            </w:r>
            <w:r>
              <w:rPr>
                <w:sz w:val="17"/>
              </w:rPr>
              <w:tab/>
            </w:r>
            <w:r>
              <w:rPr>
                <w:w w:val="105"/>
                <w:sz w:val="17"/>
              </w:rPr>
              <w:t xml:space="preserve">the quality of life of all </w:t>
            </w:r>
            <w:r>
              <w:rPr>
                <w:spacing w:val="-2"/>
                <w:w w:val="105"/>
                <w:sz w:val="17"/>
              </w:rPr>
              <w:t>Programs</w:t>
            </w:r>
            <w:r>
              <w:rPr>
                <w:sz w:val="17"/>
              </w:rPr>
              <w:tab/>
            </w:r>
            <w:r>
              <w:rPr>
                <w:spacing w:val="-2"/>
                <w:w w:val="105"/>
                <w:sz w:val="17"/>
              </w:rPr>
              <w:t>residents</w:t>
            </w:r>
            <w:r>
              <w:rPr>
                <w:spacing w:val="-11"/>
                <w:w w:val="105"/>
                <w:sz w:val="17"/>
              </w:rPr>
              <w:t xml:space="preserve"> </w:t>
            </w:r>
            <w:r>
              <w:rPr>
                <w:spacing w:val="-2"/>
                <w:w w:val="105"/>
                <w:sz w:val="17"/>
              </w:rPr>
              <w:t>by</w:t>
            </w:r>
            <w:r>
              <w:rPr>
                <w:spacing w:val="-10"/>
                <w:w w:val="105"/>
                <w:sz w:val="17"/>
              </w:rPr>
              <w:t xml:space="preserve"> </w:t>
            </w:r>
            <w:r>
              <w:rPr>
                <w:spacing w:val="-2"/>
                <w:w w:val="105"/>
                <w:sz w:val="17"/>
              </w:rPr>
              <w:t>celebrating</w:t>
            </w:r>
          </w:p>
          <w:p w14:paraId="2F9919F8" w14:textId="77777777" w:rsidR="002D06AE" w:rsidRDefault="002C2419">
            <w:pPr>
              <w:pStyle w:val="TableParagraph"/>
              <w:spacing w:before="0" w:line="268" w:lineRule="auto"/>
              <w:ind w:left="1334" w:right="65"/>
              <w:jc w:val="left"/>
              <w:rPr>
                <w:sz w:val="17"/>
              </w:rPr>
            </w:pPr>
            <w:r>
              <w:rPr>
                <w:w w:val="105"/>
                <w:sz w:val="17"/>
              </w:rPr>
              <w:t xml:space="preserve">diversity, improving cross </w:t>
            </w:r>
            <w:r>
              <w:rPr>
                <w:spacing w:val="-2"/>
                <w:w w:val="105"/>
                <w:sz w:val="17"/>
              </w:rPr>
              <w:t>cultural</w:t>
            </w:r>
            <w:r>
              <w:rPr>
                <w:spacing w:val="-10"/>
                <w:w w:val="105"/>
                <w:sz w:val="17"/>
              </w:rPr>
              <w:t xml:space="preserve"> </w:t>
            </w:r>
            <w:r>
              <w:rPr>
                <w:spacing w:val="-2"/>
                <w:w w:val="105"/>
                <w:sz w:val="17"/>
              </w:rPr>
              <w:t>understanding</w:t>
            </w:r>
            <w:r>
              <w:rPr>
                <w:spacing w:val="-10"/>
                <w:w w:val="105"/>
                <w:sz w:val="17"/>
              </w:rPr>
              <w:t xml:space="preserve"> </w:t>
            </w:r>
            <w:r>
              <w:rPr>
                <w:spacing w:val="-2"/>
                <w:w w:val="105"/>
                <w:sz w:val="17"/>
              </w:rPr>
              <w:t xml:space="preserve">and </w:t>
            </w:r>
            <w:r>
              <w:rPr>
                <w:w w:val="105"/>
                <w:sz w:val="17"/>
              </w:rPr>
              <w:t>building social cohesion.</w:t>
            </w:r>
          </w:p>
        </w:tc>
        <w:tc>
          <w:tcPr>
            <w:tcW w:w="1763" w:type="dxa"/>
            <w:tcBorders>
              <w:top w:val="single" w:sz="8" w:space="0" w:color="000000"/>
              <w:bottom w:val="single" w:sz="8" w:space="0" w:color="000000"/>
            </w:tcBorders>
          </w:tcPr>
          <w:p w14:paraId="1F8603A8" w14:textId="77777777" w:rsidR="002D06AE" w:rsidRDefault="002D06AE">
            <w:pPr>
              <w:pStyle w:val="TableParagraph"/>
              <w:spacing w:before="0"/>
              <w:jc w:val="left"/>
              <w:rPr>
                <w:rFonts w:ascii="Times New Roman"/>
                <w:sz w:val="18"/>
              </w:rPr>
            </w:pPr>
          </w:p>
        </w:tc>
        <w:tc>
          <w:tcPr>
            <w:tcW w:w="1318" w:type="dxa"/>
            <w:tcBorders>
              <w:top w:val="single" w:sz="8" w:space="0" w:color="000000"/>
              <w:bottom w:val="single" w:sz="8" w:space="0" w:color="000000"/>
            </w:tcBorders>
          </w:tcPr>
          <w:p w14:paraId="7346FF39" w14:textId="77777777" w:rsidR="002D06AE" w:rsidRDefault="002D06AE">
            <w:pPr>
              <w:pStyle w:val="TableParagraph"/>
              <w:spacing w:before="0"/>
              <w:jc w:val="left"/>
              <w:rPr>
                <w:rFonts w:ascii="Times New Roman"/>
                <w:sz w:val="18"/>
              </w:rPr>
            </w:pPr>
          </w:p>
        </w:tc>
        <w:tc>
          <w:tcPr>
            <w:tcW w:w="1158" w:type="dxa"/>
            <w:tcBorders>
              <w:top w:val="single" w:sz="8" w:space="0" w:color="000000"/>
              <w:bottom w:val="single" w:sz="8" w:space="0" w:color="000000"/>
            </w:tcBorders>
          </w:tcPr>
          <w:p w14:paraId="05BA1A95" w14:textId="77777777" w:rsidR="002D06AE" w:rsidRDefault="002D06AE">
            <w:pPr>
              <w:pStyle w:val="TableParagraph"/>
              <w:spacing w:before="0"/>
              <w:jc w:val="left"/>
              <w:rPr>
                <w:rFonts w:ascii="Times New Roman"/>
                <w:sz w:val="18"/>
              </w:rPr>
            </w:pPr>
          </w:p>
        </w:tc>
        <w:tc>
          <w:tcPr>
            <w:tcW w:w="940" w:type="dxa"/>
            <w:tcBorders>
              <w:top w:val="single" w:sz="8" w:space="0" w:color="000000"/>
              <w:bottom w:val="single" w:sz="8" w:space="0" w:color="000000"/>
            </w:tcBorders>
          </w:tcPr>
          <w:p w14:paraId="4F9A76C2" w14:textId="77777777" w:rsidR="002D06AE" w:rsidRDefault="002D06AE">
            <w:pPr>
              <w:pStyle w:val="TableParagraph"/>
              <w:spacing w:before="0"/>
              <w:jc w:val="left"/>
              <w:rPr>
                <w:rFonts w:ascii="Times New Roman"/>
                <w:sz w:val="18"/>
              </w:rPr>
            </w:pPr>
          </w:p>
        </w:tc>
      </w:tr>
      <w:tr w:rsidR="002D06AE" w14:paraId="0B4B2D7F" w14:textId="77777777">
        <w:trPr>
          <w:trHeight w:val="303"/>
        </w:trPr>
        <w:tc>
          <w:tcPr>
            <w:tcW w:w="3943" w:type="dxa"/>
            <w:tcBorders>
              <w:top w:val="single" w:sz="8" w:space="0" w:color="000000"/>
            </w:tcBorders>
          </w:tcPr>
          <w:p w14:paraId="4516BEBA" w14:textId="77777777" w:rsidR="002D06AE" w:rsidRDefault="002D06AE">
            <w:pPr>
              <w:pStyle w:val="TableParagraph"/>
              <w:spacing w:before="5"/>
              <w:jc w:val="left"/>
              <w:rPr>
                <w:sz w:val="18"/>
              </w:rPr>
            </w:pPr>
          </w:p>
          <w:p w14:paraId="149FCC00" w14:textId="77777777" w:rsidR="002D06AE" w:rsidRDefault="002C2419">
            <w:pPr>
              <w:pStyle w:val="TableParagraph"/>
              <w:spacing w:before="0" w:line="71" w:lineRule="exact"/>
              <w:ind w:left="1334"/>
              <w:jc w:val="left"/>
              <w:rPr>
                <w:sz w:val="17"/>
              </w:rPr>
            </w:pPr>
            <w:r>
              <w:rPr>
                <w:sz w:val="17"/>
              </w:rPr>
              <w:t>Responsible</w:t>
            </w:r>
            <w:r>
              <w:rPr>
                <w:spacing w:val="18"/>
                <w:sz w:val="17"/>
              </w:rPr>
              <w:t xml:space="preserve"> </w:t>
            </w:r>
            <w:r>
              <w:rPr>
                <w:sz w:val="17"/>
              </w:rPr>
              <w:t>for</w:t>
            </w:r>
            <w:r>
              <w:rPr>
                <w:spacing w:val="17"/>
                <w:sz w:val="17"/>
              </w:rPr>
              <w:t xml:space="preserve"> </w:t>
            </w:r>
            <w:r>
              <w:rPr>
                <w:spacing w:val="-2"/>
                <w:sz w:val="17"/>
              </w:rPr>
              <w:t>planning,</w:t>
            </w:r>
          </w:p>
        </w:tc>
        <w:tc>
          <w:tcPr>
            <w:tcW w:w="1763" w:type="dxa"/>
            <w:tcBorders>
              <w:top w:val="single" w:sz="8" w:space="0" w:color="000000"/>
            </w:tcBorders>
          </w:tcPr>
          <w:p w14:paraId="5161DB17" w14:textId="77777777" w:rsidR="002D06AE" w:rsidRDefault="002C2419">
            <w:pPr>
              <w:pStyle w:val="TableParagraph"/>
              <w:spacing w:before="78"/>
              <w:ind w:left="36"/>
              <w:jc w:val="left"/>
              <w:rPr>
                <w:i/>
                <w:sz w:val="17"/>
              </w:rPr>
            </w:pPr>
            <w:r>
              <w:rPr>
                <w:i/>
                <w:spacing w:val="-5"/>
                <w:w w:val="105"/>
                <w:sz w:val="17"/>
              </w:rPr>
              <w:t>Inc</w:t>
            </w:r>
          </w:p>
        </w:tc>
        <w:tc>
          <w:tcPr>
            <w:tcW w:w="1318" w:type="dxa"/>
            <w:tcBorders>
              <w:top w:val="single" w:sz="8" w:space="0" w:color="000000"/>
            </w:tcBorders>
          </w:tcPr>
          <w:p w14:paraId="321ED8F3" w14:textId="77777777" w:rsidR="002D06AE" w:rsidRDefault="002C2419">
            <w:pPr>
              <w:pStyle w:val="TableParagraph"/>
              <w:spacing w:before="78"/>
              <w:ind w:right="249"/>
              <w:rPr>
                <w:sz w:val="17"/>
              </w:rPr>
            </w:pPr>
            <w:r>
              <w:rPr>
                <w:spacing w:val="-2"/>
                <w:w w:val="105"/>
                <w:sz w:val="17"/>
              </w:rPr>
              <w:t>26,336</w:t>
            </w:r>
          </w:p>
        </w:tc>
        <w:tc>
          <w:tcPr>
            <w:tcW w:w="1158" w:type="dxa"/>
            <w:tcBorders>
              <w:top w:val="single" w:sz="8" w:space="0" w:color="000000"/>
            </w:tcBorders>
          </w:tcPr>
          <w:p w14:paraId="6475A2B7" w14:textId="77777777" w:rsidR="002D06AE" w:rsidRDefault="002C2419">
            <w:pPr>
              <w:pStyle w:val="TableParagraph"/>
              <w:spacing w:before="78"/>
              <w:ind w:right="249"/>
              <w:rPr>
                <w:sz w:val="17"/>
              </w:rPr>
            </w:pPr>
            <w:r>
              <w:rPr>
                <w:spacing w:val="-2"/>
                <w:w w:val="105"/>
                <w:sz w:val="17"/>
              </w:rPr>
              <w:t>25,886</w:t>
            </w:r>
          </w:p>
        </w:tc>
        <w:tc>
          <w:tcPr>
            <w:tcW w:w="940" w:type="dxa"/>
            <w:tcBorders>
              <w:top w:val="single" w:sz="8" w:space="0" w:color="000000"/>
            </w:tcBorders>
          </w:tcPr>
          <w:p w14:paraId="0FF0286A" w14:textId="77777777" w:rsidR="002D06AE" w:rsidRDefault="002C2419">
            <w:pPr>
              <w:pStyle w:val="TableParagraph"/>
              <w:spacing w:before="78"/>
              <w:ind w:right="30"/>
              <w:rPr>
                <w:sz w:val="17"/>
              </w:rPr>
            </w:pPr>
            <w:r>
              <w:rPr>
                <w:spacing w:val="-2"/>
                <w:w w:val="105"/>
                <w:sz w:val="17"/>
              </w:rPr>
              <w:t>26,823</w:t>
            </w:r>
          </w:p>
        </w:tc>
      </w:tr>
      <w:tr w:rsidR="002D06AE" w14:paraId="383ED592" w14:textId="77777777">
        <w:trPr>
          <w:trHeight w:val="293"/>
        </w:trPr>
        <w:tc>
          <w:tcPr>
            <w:tcW w:w="3943" w:type="dxa"/>
          </w:tcPr>
          <w:p w14:paraId="5E1D2372" w14:textId="77777777" w:rsidR="002D06AE" w:rsidRDefault="002C2419">
            <w:pPr>
              <w:pStyle w:val="TableParagraph"/>
              <w:spacing w:before="127" w:line="146" w:lineRule="exact"/>
              <w:ind w:left="1334"/>
              <w:jc w:val="left"/>
              <w:rPr>
                <w:sz w:val="17"/>
              </w:rPr>
            </w:pPr>
            <w:r>
              <w:rPr>
                <w:spacing w:val="-2"/>
                <w:w w:val="105"/>
                <w:sz w:val="17"/>
              </w:rPr>
              <w:t>developing</w:t>
            </w:r>
            <w:r>
              <w:rPr>
                <w:spacing w:val="1"/>
                <w:w w:val="105"/>
                <w:sz w:val="17"/>
              </w:rPr>
              <w:t xml:space="preserve"> </w:t>
            </w:r>
            <w:r>
              <w:rPr>
                <w:spacing w:val="-2"/>
                <w:w w:val="105"/>
                <w:sz w:val="17"/>
              </w:rPr>
              <w:t>and</w:t>
            </w:r>
            <w:r>
              <w:rPr>
                <w:w w:val="105"/>
                <w:sz w:val="17"/>
              </w:rPr>
              <w:t xml:space="preserve"> </w:t>
            </w:r>
            <w:r>
              <w:rPr>
                <w:spacing w:val="-2"/>
                <w:w w:val="105"/>
                <w:sz w:val="17"/>
              </w:rPr>
              <w:t>direct</w:t>
            </w:r>
            <w:r>
              <w:rPr>
                <w:spacing w:val="-1"/>
                <w:w w:val="105"/>
                <w:sz w:val="17"/>
              </w:rPr>
              <w:t xml:space="preserve"> </w:t>
            </w:r>
            <w:r>
              <w:rPr>
                <w:spacing w:val="-2"/>
                <w:w w:val="105"/>
                <w:sz w:val="17"/>
              </w:rPr>
              <w:t>service</w:t>
            </w:r>
          </w:p>
        </w:tc>
        <w:tc>
          <w:tcPr>
            <w:tcW w:w="1763" w:type="dxa"/>
            <w:tcBorders>
              <w:bottom w:val="single" w:sz="8" w:space="0" w:color="000000"/>
            </w:tcBorders>
          </w:tcPr>
          <w:p w14:paraId="1EE5C31A" w14:textId="77777777" w:rsidR="002D06AE" w:rsidRDefault="002C2419">
            <w:pPr>
              <w:pStyle w:val="TableParagraph"/>
              <w:spacing w:before="81" w:line="192" w:lineRule="exact"/>
              <w:ind w:left="36"/>
              <w:jc w:val="left"/>
              <w:rPr>
                <w:i/>
                <w:sz w:val="17"/>
              </w:rPr>
            </w:pPr>
            <w:r>
              <w:rPr>
                <w:i/>
                <w:spacing w:val="-5"/>
                <w:w w:val="105"/>
                <w:sz w:val="17"/>
              </w:rPr>
              <w:t>Exp</w:t>
            </w:r>
          </w:p>
        </w:tc>
        <w:tc>
          <w:tcPr>
            <w:tcW w:w="1318" w:type="dxa"/>
            <w:tcBorders>
              <w:bottom w:val="single" w:sz="8" w:space="0" w:color="000000"/>
            </w:tcBorders>
          </w:tcPr>
          <w:p w14:paraId="6F7A8B7E" w14:textId="77777777" w:rsidR="002D06AE" w:rsidRDefault="002C2419">
            <w:pPr>
              <w:pStyle w:val="TableParagraph"/>
              <w:spacing w:before="84" w:line="189" w:lineRule="exact"/>
              <w:ind w:right="249"/>
              <w:rPr>
                <w:sz w:val="17"/>
              </w:rPr>
            </w:pPr>
            <w:r>
              <w:rPr>
                <w:spacing w:val="-2"/>
                <w:w w:val="105"/>
                <w:sz w:val="17"/>
              </w:rPr>
              <w:t>30,351</w:t>
            </w:r>
          </w:p>
        </w:tc>
        <w:tc>
          <w:tcPr>
            <w:tcW w:w="1158" w:type="dxa"/>
            <w:tcBorders>
              <w:bottom w:val="single" w:sz="8" w:space="0" w:color="000000"/>
            </w:tcBorders>
          </w:tcPr>
          <w:p w14:paraId="4B4652D0" w14:textId="77777777" w:rsidR="002D06AE" w:rsidRDefault="002C2419">
            <w:pPr>
              <w:pStyle w:val="TableParagraph"/>
              <w:spacing w:before="84" w:line="189" w:lineRule="exact"/>
              <w:ind w:right="249"/>
              <w:rPr>
                <w:sz w:val="17"/>
              </w:rPr>
            </w:pPr>
            <w:r>
              <w:rPr>
                <w:spacing w:val="-2"/>
                <w:w w:val="105"/>
                <w:sz w:val="17"/>
              </w:rPr>
              <w:t>31,411</w:t>
            </w:r>
          </w:p>
        </w:tc>
        <w:tc>
          <w:tcPr>
            <w:tcW w:w="940" w:type="dxa"/>
            <w:tcBorders>
              <w:bottom w:val="single" w:sz="8" w:space="0" w:color="000000"/>
            </w:tcBorders>
          </w:tcPr>
          <w:p w14:paraId="63E3E115" w14:textId="77777777" w:rsidR="002D06AE" w:rsidRDefault="002C2419">
            <w:pPr>
              <w:pStyle w:val="TableParagraph"/>
              <w:spacing w:before="84" w:line="189" w:lineRule="exact"/>
              <w:ind w:right="30"/>
              <w:rPr>
                <w:sz w:val="17"/>
              </w:rPr>
            </w:pPr>
            <w:r>
              <w:rPr>
                <w:spacing w:val="-2"/>
                <w:w w:val="105"/>
                <w:sz w:val="17"/>
              </w:rPr>
              <w:t>33,136</w:t>
            </w:r>
          </w:p>
        </w:tc>
      </w:tr>
      <w:tr w:rsidR="002D06AE" w14:paraId="3D9463B6" w14:textId="77777777">
        <w:trPr>
          <w:trHeight w:val="222"/>
        </w:trPr>
        <w:tc>
          <w:tcPr>
            <w:tcW w:w="3943" w:type="dxa"/>
          </w:tcPr>
          <w:p w14:paraId="5D940DF1" w14:textId="77777777" w:rsidR="002D06AE" w:rsidRDefault="002C2419">
            <w:pPr>
              <w:pStyle w:val="TableParagraph"/>
              <w:spacing w:before="32" w:line="170" w:lineRule="exact"/>
              <w:ind w:left="1334"/>
              <w:jc w:val="left"/>
              <w:rPr>
                <w:sz w:val="17"/>
              </w:rPr>
            </w:pPr>
            <w:r>
              <w:rPr>
                <w:spacing w:val="-2"/>
                <w:w w:val="105"/>
                <w:sz w:val="17"/>
              </w:rPr>
              <w:t>delivery</w:t>
            </w:r>
            <w:r>
              <w:rPr>
                <w:spacing w:val="-6"/>
                <w:w w:val="105"/>
                <w:sz w:val="17"/>
              </w:rPr>
              <w:t xml:space="preserve"> </w:t>
            </w:r>
            <w:r>
              <w:rPr>
                <w:spacing w:val="-2"/>
                <w:w w:val="105"/>
                <w:sz w:val="17"/>
              </w:rPr>
              <w:t>of</w:t>
            </w:r>
            <w:r>
              <w:rPr>
                <w:w w:val="105"/>
                <w:sz w:val="17"/>
              </w:rPr>
              <w:t xml:space="preserve"> </w:t>
            </w:r>
            <w:r>
              <w:rPr>
                <w:spacing w:val="-2"/>
                <w:w w:val="105"/>
                <w:sz w:val="17"/>
              </w:rPr>
              <w:t>services</w:t>
            </w:r>
            <w:r>
              <w:rPr>
                <w:spacing w:val="2"/>
                <w:w w:val="105"/>
                <w:sz w:val="17"/>
              </w:rPr>
              <w:t xml:space="preserve"> </w:t>
            </w:r>
            <w:r>
              <w:rPr>
                <w:spacing w:val="-5"/>
                <w:w w:val="105"/>
                <w:sz w:val="17"/>
              </w:rPr>
              <w:t>to</w:t>
            </w:r>
          </w:p>
        </w:tc>
        <w:tc>
          <w:tcPr>
            <w:tcW w:w="1763" w:type="dxa"/>
            <w:tcBorders>
              <w:top w:val="single" w:sz="8" w:space="0" w:color="000000"/>
              <w:bottom w:val="single" w:sz="8" w:space="0" w:color="000000"/>
            </w:tcBorders>
          </w:tcPr>
          <w:p w14:paraId="13E7B078" w14:textId="77777777" w:rsidR="002D06AE" w:rsidRDefault="002C2419">
            <w:pPr>
              <w:pStyle w:val="TableParagraph"/>
              <w:spacing w:before="37" w:line="165" w:lineRule="exact"/>
              <w:ind w:left="36"/>
              <w:jc w:val="left"/>
              <w:rPr>
                <w:i/>
                <w:sz w:val="17"/>
              </w:rPr>
            </w:pPr>
            <w:r>
              <w:rPr>
                <w:i/>
                <w:w w:val="105"/>
                <w:sz w:val="17"/>
              </w:rPr>
              <w:t>Surplus</w:t>
            </w:r>
            <w:r>
              <w:rPr>
                <w:i/>
                <w:spacing w:val="-7"/>
                <w:w w:val="105"/>
                <w:sz w:val="17"/>
              </w:rPr>
              <w:t xml:space="preserve"> </w:t>
            </w:r>
            <w:r>
              <w:rPr>
                <w:i/>
                <w:w w:val="105"/>
                <w:sz w:val="17"/>
              </w:rPr>
              <w:t>/</w:t>
            </w:r>
            <w:r>
              <w:rPr>
                <w:i/>
                <w:spacing w:val="-10"/>
                <w:w w:val="105"/>
                <w:sz w:val="17"/>
              </w:rPr>
              <w:t xml:space="preserve"> </w:t>
            </w:r>
            <w:r>
              <w:rPr>
                <w:i/>
                <w:spacing w:val="-2"/>
                <w:w w:val="105"/>
                <w:sz w:val="17"/>
              </w:rPr>
              <w:t>(deficit)</w:t>
            </w:r>
          </w:p>
        </w:tc>
        <w:tc>
          <w:tcPr>
            <w:tcW w:w="1318" w:type="dxa"/>
            <w:tcBorders>
              <w:top w:val="single" w:sz="8" w:space="0" w:color="000000"/>
              <w:bottom w:val="single" w:sz="8" w:space="0" w:color="000000"/>
            </w:tcBorders>
          </w:tcPr>
          <w:p w14:paraId="3A699DDF" w14:textId="77777777" w:rsidR="002D06AE" w:rsidRDefault="002C2419">
            <w:pPr>
              <w:pStyle w:val="TableParagraph"/>
              <w:spacing w:before="39" w:line="163" w:lineRule="exact"/>
              <w:ind w:right="248"/>
              <w:rPr>
                <w:sz w:val="17"/>
              </w:rPr>
            </w:pPr>
            <w:r>
              <w:rPr>
                <w:spacing w:val="-2"/>
                <w:w w:val="105"/>
                <w:sz w:val="17"/>
              </w:rPr>
              <w:t>(4,015)</w:t>
            </w:r>
          </w:p>
        </w:tc>
        <w:tc>
          <w:tcPr>
            <w:tcW w:w="1158" w:type="dxa"/>
            <w:tcBorders>
              <w:top w:val="single" w:sz="8" w:space="0" w:color="000000"/>
              <w:bottom w:val="single" w:sz="8" w:space="0" w:color="000000"/>
            </w:tcBorders>
          </w:tcPr>
          <w:p w14:paraId="00DA4949" w14:textId="77777777" w:rsidR="002D06AE" w:rsidRDefault="002C2419">
            <w:pPr>
              <w:pStyle w:val="TableParagraph"/>
              <w:spacing w:before="39" w:line="163" w:lineRule="exact"/>
              <w:ind w:right="247"/>
              <w:rPr>
                <w:sz w:val="17"/>
              </w:rPr>
            </w:pPr>
            <w:r>
              <w:rPr>
                <w:spacing w:val="-2"/>
                <w:w w:val="105"/>
                <w:sz w:val="17"/>
              </w:rPr>
              <w:t>(5,525)</w:t>
            </w:r>
          </w:p>
        </w:tc>
        <w:tc>
          <w:tcPr>
            <w:tcW w:w="940" w:type="dxa"/>
            <w:tcBorders>
              <w:top w:val="single" w:sz="8" w:space="0" w:color="000000"/>
              <w:bottom w:val="single" w:sz="8" w:space="0" w:color="000000"/>
            </w:tcBorders>
          </w:tcPr>
          <w:p w14:paraId="513A1DC1" w14:textId="77777777" w:rsidR="002D06AE" w:rsidRDefault="002C2419">
            <w:pPr>
              <w:pStyle w:val="TableParagraph"/>
              <w:spacing w:before="39" w:line="163" w:lineRule="exact"/>
              <w:ind w:right="28"/>
              <w:rPr>
                <w:sz w:val="17"/>
              </w:rPr>
            </w:pPr>
            <w:r>
              <w:rPr>
                <w:spacing w:val="-2"/>
                <w:w w:val="105"/>
                <w:sz w:val="17"/>
              </w:rPr>
              <w:t>(6,313)</w:t>
            </w:r>
          </w:p>
        </w:tc>
      </w:tr>
    </w:tbl>
    <w:p w14:paraId="00C1FFF5" w14:textId="77777777" w:rsidR="002D06AE" w:rsidRDefault="002D06AE">
      <w:pPr>
        <w:spacing w:line="163" w:lineRule="exact"/>
        <w:rPr>
          <w:sz w:val="17"/>
        </w:rPr>
        <w:sectPr w:rsidR="002D06AE">
          <w:type w:val="continuous"/>
          <w:pgSz w:w="11910" w:h="16840"/>
          <w:pgMar w:top="1920" w:right="920" w:bottom="280" w:left="920" w:header="0" w:footer="647" w:gutter="0"/>
          <w:cols w:space="720"/>
        </w:sectPr>
      </w:pPr>
    </w:p>
    <w:p w14:paraId="2D850E61" w14:textId="77777777" w:rsidR="002D06AE" w:rsidRDefault="002D06AE">
      <w:pPr>
        <w:pStyle w:val="BodyText"/>
        <w:rPr>
          <w:sz w:val="20"/>
        </w:rPr>
      </w:pPr>
    </w:p>
    <w:p w14:paraId="648577CE" w14:textId="77777777" w:rsidR="002D06AE" w:rsidRDefault="002D06AE">
      <w:pPr>
        <w:pStyle w:val="BodyText"/>
        <w:spacing w:before="1"/>
      </w:pPr>
    </w:p>
    <w:p w14:paraId="6F51F3A3" w14:textId="77777777" w:rsidR="002D06AE" w:rsidRDefault="002C2419">
      <w:pPr>
        <w:spacing w:line="268" w:lineRule="auto"/>
        <w:ind w:left="656"/>
        <w:rPr>
          <w:sz w:val="17"/>
        </w:rPr>
      </w:pPr>
      <w:r>
        <w:rPr>
          <w:spacing w:val="-2"/>
          <w:w w:val="105"/>
          <w:sz w:val="17"/>
        </w:rPr>
        <w:t xml:space="preserve">Family </w:t>
      </w:r>
      <w:r>
        <w:rPr>
          <w:spacing w:val="-2"/>
          <w:sz w:val="17"/>
        </w:rPr>
        <w:t>Services</w:t>
      </w:r>
    </w:p>
    <w:p w14:paraId="35FC959F" w14:textId="77777777" w:rsidR="002D06AE" w:rsidRDefault="002C2419">
      <w:pPr>
        <w:spacing w:before="1" w:line="268" w:lineRule="auto"/>
        <w:ind w:left="583" w:right="5851"/>
        <w:rPr>
          <w:sz w:val="17"/>
        </w:rPr>
      </w:pPr>
      <w:r>
        <w:br w:type="column"/>
      </w:r>
      <w:r>
        <w:rPr>
          <w:w w:val="105"/>
          <w:sz w:val="17"/>
        </w:rPr>
        <w:t>families</w:t>
      </w:r>
      <w:r>
        <w:rPr>
          <w:spacing w:val="-13"/>
          <w:w w:val="105"/>
          <w:sz w:val="17"/>
        </w:rPr>
        <w:t xml:space="preserve"> </w:t>
      </w:r>
      <w:r>
        <w:rPr>
          <w:w w:val="105"/>
          <w:sz w:val="17"/>
        </w:rPr>
        <w:t>with</w:t>
      </w:r>
      <w:r>
        <w:rPr>
          <w:spacing w:val="-12"/>
          <w:w w:val="105"/>
          <w:sz w:val="17"/>
        </w:rPr>
        <w:t xml:space="preserve"> </w:t>
      </w:r>
      <w:r>
        <w:rPr>
          <w:w w:val="105"/>
          <w:sz w:val="17"/>
        </w:rPr>
        <w:t>young</w:t>
      </w:r>
      <w:r>
        <w:rPr>
          <w:spacing w:val="-13"/>
          <w:w w:val="105"/>
          <w:sz w:val="17"/>
        </w:rPr>
        <w:t xml:space="preserve"> </w:t>
      </w:r>
      <w:r>
        <w:rPr>
          <w:w w:val="105"/>
          <w:sz w:val="17"/>
        </w:rPr>
        <w:t xml:space="preserve">children </w:t>
      </w:r>
      <w:r>
        <w:rPr>
          <w:spacing w:val="-2"/>
          <w:w w:val="105"/>
          <w:sz w:val="17"/>
        </w:rPr>
        <w:t>including</w:t>
      </w:r>
      <w:r>
        <w:rPr>
          <w:spacing w:val="-7"/>
          <w:w w:val="105"/>
          <w:sz w:val="17"/>
        </w:rPr>
        <w:t xml:space="preserve"> </w:t>
      </w:r>
      <w:r>
        <w:rPr>
          <w:spacing w:val="-2"/>
          <w:w w:val="105"/>
          <w:sz w:val="17"/>
        </w:rPr>
        <w:t>maternal</w:t>
      </w:r>
      <w:r>
        <w:rPr>
          <w:spacing w:val="-7"/>
          <w:w w:val="105"/>
          <w:sz w:val="17"/>
        </w:rPr>
        <w:t xml:space="preserve"> </w:t>
      </w:r>
      <w:r>
        <w:rPr>
          <w:spacing w:val="-2"/>
          <w:w w:val="105"/>
          <w:sz w:val="17"/>
        </w:rPr>
        <w:t>and</w:t>
      </w:r>
      <w:r>
        <w:rPr>
          <w:spacing w:val="-7"/>
          <w:w w:val="105"/>
          <w:sz w:val="17"/>
        </w:rPr>
        <w:t xml:space="preserve"> </w:t>
      </w:r>
      <w:r>
        <w:rPr>
          <w:spacing w:val="-2"/>
          <w:w w:val="105"/>
          <w:sz w:val="17"/>
        </w:rPr>
        <w:t xml:space="preserve">child </w:t>
      </w:r>
      <w:r>
        <w:rPr>
          <w:w w:val="105"/>
          <w:sz w:val="17"/>
        </w:rPr>
        <w:t>health services, contract management of the public immunisation</w:t>
      </w:r>
      <w:r>
        <w:rPr>
          <w:spacing w:val="-4"/>
          <w:w w:val="105"/>
          <w:sz w:val="17"/>
        </w:rPr>
        <w:t xml:space="preserve"> </w:t>
      </w:r>
      <w:r>
        <w:rPr>
          <w:w w:val="105"/>
          <w:sz w:val="17"/>
        </w:rPr>
        <w:t>service,</w:t>
      </w:r>
      <w:r>
        <w:rPr>
          <w:spacing w:val="-5"/>
          <w:w w:val="105"/>
          <w:sz w:val="17"/>
        </w:rPr>
        <w:t xml:space="preserve"> </w:t>
      </w:r>
      <w:r>
        <w:rPr>
          <w:w w:val="105"/>
          <w:sz w:val="17"/>
        </w:rPr>
        <w:t xml:space="preserve">early childhood education and care services, supported playgroups and parenting </w:t>
      </w:r>
      <w:r>
        <w:rPr>
          <w:spacing w:val="-2"/>
          <w:w w:val="105"/>
          <w:sz w:val="17"/>
        </w:rPr>
        <w:t>programs.</w:t>
      </w:r>
    </w:p>
    <w:p w14:paraId="3604D3B2"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333" w:space="40"/>
            <w:col w:w="8697"/>
          </w:cols>
        </w:sectPr>
      </w:pPr>
    </w:p>
    <w:p w14:paraId="723A32D2" w14:textId="77777777" w:rsidR="002D06AE" w:rsidRDefault="002D06AE">
      <w:pPr>
        <w:pStyle w:val="BodyText"/>
        <w:spacing w:before="9"/>
        <w:rPr>
          <w:sz w:val="15"/>
        </w:rPr>
      </w:pPr>
    </w:p>
    <w:p w14:paraId="3DBC965A" w14:textId="77777777" w:rsidR="002D06AE" w:rsidRDefault="002C2419">
      <w:pPr>
        <w:pStyle w:val="BodyText"/>
        <w:spacing w:line="20" w:lineRule="exact"/>
        <w:ind w:left="620"/>
        <w:rPr>
          <w:sz w:val="2"/>
        </w:rPr>
      </w:pPr>
      <w:r>
        <w:rPr>
          <w:sz w:val="2"/>
        </w:rPr>
      </w:r>
      <w:r>
        <w:rPr>
          <w:sz w:val="2"/>
        </w:rPr>
        <w:pict w14:anchorId="0FE999AE">
          <v:group id="docshapegroup169" o:spid="_x0000_s1228" style="width:456.25pt;height:1pt;mso-position-horizontal-relative:char;mso-position-vertical-relative:line" coordsize="9125,20">
            <v:rect id="docshape170" o:spid="_x0000_s1229" style="position:absolute;width:9125;height:20" fillcolor="black" stroked="f"/>
            <w10:anchorlock/>
          </v:group>
        </w:pict>
      </w:r>
    </w:p>
    <w:p w14:paraId="06E0E27A" w14:textId="77777777" w:rsidR="002D06AE" w:rsidRDefault="002D06AE">
      <w:pPr>
        <w:spacing w:line="20" w:lineRule="exact"/>
        <w:rPr>
          <w:sz w:val="2"/>
        </w:rPr>
        <w:sectPr w:rsidR="002D06AE">
          <w:type w:val="continuous"/>
          <w:pgSz w:w="11910" w:h="16840"/>
          <w:pgMar w:top="1920" w:right="920" w:bottom="280" w:left="920" w:header="0" w:footer="647" w:gutter="0"/>
          <w:cols w:space="720"/>
        </w:sectPr>
      </w:pPr>
    </w:p>
    <w:p w14:paraId="7C5D0562" w14:textId="77777777" w:rsidR="002D06AE" w:rsidRDefault="002D06AE">
      <w:pPr>
        <w:pStyle w:val="BodyText"/>
        <w:rPr>
          <w:sz w:val="20"/>
        </w:rPr>
      </w:pPr>
    </w:p>
    <w:p w14:paraId="17A4811B" w14:textId="77777777" w:rsidR="002D06AE" w:rsidRDefault="002D06AE">
      <w:pPr>
        <w:pStyle w:val="BodyText"/>
        <w:rPr>
          <w:sz w:val="20"/>
        </w:rPr>
      </w:pPr>
    </w:p>
    <w:p w14:paraId="1CF9B011" w14:textId="77777777" w:rsidR="002D06AE" w:rsidRDefault="002D06AE">
      <w:pPr>
        <w:pStyle w:val="BodyText"/>
        <w:rPr>
          <w:sz w:val="20"/>
        </w:rPr>
      </w:pPr>
    </w:p>
    <w:p w14:paraId="31E44C0D" w14:textId="77777777" w:rsidR="002D06AE" w:rsidRDefault="002D06AE">
      <w:pPr>
        <w:pStyle w:val="BodyText"/>
        <w:rPr>
          <w:sz w:val="20"/>
        </w:rPr>
      </w:pPr>
    </w:p>
    <w:p w14:paraId="1E465A54" w14:textId="77777777" w:rsidR="002D06AE" w:rsidRDefault="002D06AE">
      <w:pPr>
        <w:pStyle w:val="BodyText"/>
        <w:rPr>
          <w:sz w:val="20"/>
        </w:rPr>
      </w:pPr>
    </w:p>
    <w:p w14:paraId="0C04068F" w14:textId="77777777" w:rsidR="002D06AE" w:rsidRDefault="002D06AE">
      <w:pPr>
        <w:pStyle w:val="BodyText"/>
        <w:spacing w:before="3"/>
        <w:rPr>
          <w:sz w:val="23"/>
        </w:rPr>
      </w:pPr>
    </w:p>
    <w:p w14:paraId="117C5EB7" w14:textId="77777777" w:rsidR="002D06AE" w:rsidRDefault="002D06AE">
      <w:pPr>
        <w:rPr>
          <w:sz w:val="23"/>
        </w:rPr>
        <w:sectPr w:rsidR="002D06AE">
          <w:headerReference w:type="default" r:id="rId72"/>
          <w:footerReference w:type="default" r:id="rId73"/>
          <w:pgSz w:w="11910" w:h="16840"/>
          <w:pgMar w:top="1060" w:right="920" w:bottom="840" w:left="920" w:header="0" w:footer="647" w:gutter="0"/>
          <w:cols w:space="720"/>
        </w:sectPr>
      </w:pPr>
    </w:p>
    <w:p w14:paraId="6B4A3FE2" w14:textId="77777777" w:rsidR="002D06AE" w:rsidRDefault="002C2419">
      <w:pPr>
        <w:spacing w:before="100" w:line="268" w:lineRule="auto"/>
        <w:ind w:left="656"/>
        <w:rPr>
          <w:sz w:val="17"/>
        </w:rPr>
      </w:pPr>
      <w:r>
        <w:pict w14:anchorId="0FB95B51">
          <v:shape id="docshape173" o:spid="_x0000_s1227" type="#_x0000_t202" style="position:absolute;left:0;text-align:left;margin-left:74.05pt;margin-top:-70.05pt;width:462.25pt;height:82.7pt;z-index:15753728;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07"/>
                    <w:gridCol w:w="1279"/>
                    <w:gridCol w:w="1200"/>
                    <w:gridCol w:w="941"/>
                  </w:tblGrid>
                  <w:tr w:rsidR="002D06AE" w14:paraId="1CD3E6D3" w14:textId="77777777">
                    <w:trPr>
                      <w:trHeight w:val="484"/>
                    </w:trPr>
                    <w:tc>
                      <w:tcPr>
                        <w:tcW w:w="5707" w:type="dxa"/>
                        <w:shd w:val="clear" w:color="auto" w:fill="4F81BC"/>
                      </w:tcPr>
                      <w:p w14:paraId="7C8153A8" w14:textId="77777777" w:rsidR="002D06AE" w:rsidRDefault="002C2419">
                        <w:pPr>
                          <w:pStyle w:val="TableParagraph"/>
                          <w:tabs>
                            <w:tab w:val="left" w:pos="1509"/>
                          </w:tabs>
                          <w:spacing w:before="165" w:line="172" w:lineRule="auto"/>
                          <w:ind w:left="134"/>
                          <w:jc w:val="left"/>
                          <w:rPr>
                            <w:b/>
                            <w:sz w:val="17"/>
                          </w:rPr>
                        </w:pPr>
                        <w:r>
                          <w:rPr>
                            <w:b/>
                            <w:color w:val="FFFFFF"/>
                            <w:position w:val="-11"/>
                            <w:sz w:val="17"/>
                          </w:rPr>
                          <w:t>Service</w:t>
                        </w:r>
                        <w:r>
                          <w:rPr>
                            <w:b/>
                            <w:color w:val="FFFFFF"/>
                            <w:spacing w:val="14"/>
                            <w:position w:val="-11"/>
                            <w:sz w:val="17"/>
                          </w:rPr>
                          <w:t xml:space="preserve"> </w:t>
                        </w:r>
                        <w:r>
                          <w:rPr>
                            <w:b/>
                            <w:color w:val="FFFFFF"/>
                            <w:spacing w:val="-4"/>
                            <w:position w:val="-11"/>
                            <w:sz w:val="17"/>
                          </w:rPr>
                          <w:t>area</w:t>
                        </w:r>
                        <w:r>
                          <w:rPr>
                            <w:b/>
                            <w:color w:val="FFFFFF"/>
                            <w:position w:val="-11"/>
                            <w:sz w:val="17"/>
                          </w:rPr>
                          <w:tab/>
                        </w:r>
                        <w:r>
                          <w:rPr>
                            <w:b/>
                            <w:color w:val="FFFFFF"/>
                            <w:sz w:val="17"/>
                          </w:rPr>
                          <w:t>Description</w:t>
                        </w:r>
                        <w:r>
                          <w:rPr>
                            <w:b/>
                            <w:color w:val="FFFFFF"/>
                            <w:spacing w:val="17"/>
                            <w:sz w:val="17"/>
                          </w:rPr>
                          <w:t xml:space="preserve"> </w:t>
                        </w:r>
                        <w:r>
                          <w:rPr>
                            <w:b/>
                            <w:color w:val="FFFFFF"/>
                            <w:sz w:val="17"/>
                          </w:rPr>
                          <w:t>of</w:t>
                        </w:r>
                        <w:r>
                          <w:rPr>
                            <w:b/>
                            <w:color w:val="FFFFFF"/>
                            <w:spacing w:val="15"/>
                            <w:sz w:val="17"/>
                          </w:rPr>
                          <w:t xml:space="preserve"> </w:t>
                        </w:r>
                        <w:r>
                          <w:rPr>
                            <w:b/>
                            <w:color w:val="FFFFFF"/>
                            <w:spacing w:val="-2"/>
                            <w:sz w:val="17"/>
                          </w:rPr>
                          <w:t>services</w:t>
                        </w:r>
                      </w:p>
                      <w:p w14:paraId="0873525E" w14:textId="77777777" w:rsidR="002D06AE" w:rsidRDefault="002C2419">
                        <w:pPr>
                          <w:pStyle w:val="TableParagraph"/>
                          <w:spacing w:before="0" w:line="36" w:lineRule="exact"/>
                          <w:ind w:left="2085" w:right="2843"/>
                          <w:jc w:val="center"/>
                          <w:rPr>
                            <w:b/>
                            <w:sz w:val="17"/>
                          </w:rPr>
                        </w:pPr>
                        <w:r>
                          <w:rPr>
                            <w:b/>
                            <w:color w:val="FFFFFF"/>
                            <w:spacing w:val="-2"/>
                            <w:w w:val="105"/>
                            <w:sz w:val="17"/>
                          </w:rPr>
                          <w:t>provided</w:t>
                        </w:r>
                      </w:p>
                    </w:tc>
                    <w:tc>
                      <w:tcPr>
                        <w:tcW w:w="1279" w:type="dxa"/>
                        <w:shd w:val="clear" w:color="auto" w:fill="4F81BC"/>
                      </w:tcPr>
                      <w:p w14:paraId="4B2B8DC8" w14:textId="77777777" w:rsidR="002D06AE" w:rsidRDefault="002C2419">
                        <w:pPr>
                          <w:pStyle w:val="TableParagraph"/>
                          <w:spacing w:before="39"/>
                          <w:ind w:right="211"/>
                          <w:rPr>
                            <w:b/>
                            <w:sz w:val="17"/>
                          </w:rPr>
                        </w:pPr>
                        <w:r>
                          <w:rPr>
                            <w:b/>
                            <w:color w:val="FFFFFF"/>
                            <w:spacing w:val="-2"/>
                            <w:w w:val="105"/>
                            <w:sz w:val="17"/>
                          </w:rPr>
                          <w:t>2021/22</w:t>
                        </w:r>
                      </w:p>
                      <w:p w14:paraId="60EAFCE2" w14:textId="77777777" w:rsidR="002D06AE" w:rsidRDefault="002C2419">
                        <w:pPr>
                          <w:pStyle w:val="TableParagraph"/>
                          <w:spacing w:before="35" w:line="194" w:lineRule="exact"/>
                          <w:ind w:right="211"/>
                          <w:rPr>
                            <w:b/>
                            <w:sz w:val="17"/>
                          </w:rPr>
                        </w:pPr>
                        <w:r>
                          <w:rPr>
                            <w:b/>
                            <w:color w:val="FFFFFF"/>
                            <w:spacing w:val="-2"/>
                            <w:w w:val="105"/>
                            <w:sz w:val="17"/>
                          </w:rPr>
                          <w:t>Actual</w:t>
                        </w:r>
                      </w:p>
                    </w:tc>
                    <w:tc>
                      <w:tcPr>
                        <w:tcW w:w="1200" w:type="dxa"/>
                        <w:shd w:val="clear" w:color="auto" w:fill="4F81BC"/>
                      </w:tcPr>
                      <w:p w14:paraId="31F45207" w14:textId="77777777" w:rsidR="002D06AE" w:rsidRDefault="002C2419">
                        <w:pPr>
                          <w:pStyle w:val="TableParagraph"/>
                          <w:spacing w:before="39"/>
                          <w:ind w:left="307"/>
                          <w:jc w:val="left"/>
                          <w:rPr>
                            <w:b/>
                            <w:sz w:val="17"/>
                          </w:rPr>
                        </w:pPr>
                        <w:r>
                          <w:rPr>
                            <w:b/>
                            <w:color w:val="FFFFFF"/>
                            <w:spacing w:val="-2"/>
                            <w:w w:val="105"/>
                            <w:sz w:val="17"/>
                          </w:rPr>
                          <w:t>2022/23</w:t>
                        </w:r>
                      </w:p>
                      <w:p w14:paraId="04FBADEA" w14:textId="77777777" w:rsidR="002D06AE" w:rsidRDefault="002C2419">
                        <w:pPr>
                          <w:pStyle w:val="TableParagraph"/>
                          <w:spacing w:before="35" w:line="194" w:lineRule="exact"/>
                          <w:ind w:left="211"/>
                          <w:jc w:val="left"/>
                          <w:rPr>
                            <w:b/>
                            <w:sz w:val="17"/>
                          </w:rPr>
                        </w:pPr>
                        <w:r>
                          <w:rPr>
                            <w:b/>
                            <w:color w:val="FFFFFF"/>
                            <w:spacing w:val="-2"/>
                            <w:w w:val="105"/>
                            <w:sz w:val="17"/>
                          </w:rPr>
                          <w:t>Forecast</w:t>
                        </w:r>
                      </w:p>
                    </w:tc>
                    <w:tc>
                      <w:tcPr>
                        <w:tcW w:w="941" w:type="dxa"/>
                        <w:shd w:val="clear" w:color="auto" w:fill="4F81BC"/>
                      </w:tcPr>
                      <w:p w14:paraId="464B958B" w14:textId="77777777" w:rsidR="002D06AE" w:rsidRDefault="002C2419">
                        <w:pPr>
                          <w:pStyle w:val="TableParagraph"/>
                          <w:spacing w:before="39"/>
                          <w:ind w:left="266"/>
                          <w:jc w:val="left"/>
                          <w:rPr>
                            <w:b/>
                            <w:sz w:val="17"/>
                          </w:rPr>
                        </w:pPr>
                        <w:r>
                          <w:rPr>
                            <w:b/>
                            <w:color w:val="FFFFFF"/>
                            <w:spacing w:val="-2"/>
                            <w:w w:val="105"/>
                            <w:sz w:val="17"/>
                          </w:rPr>
                          <w:t>2023/24</w:t>
                        </w:r>
                      </w:p>
                      <w:p w14:paraId="5CB4BD6D" w14:textId="77777777" w:rsidR="002D06AE" w:rsidRDefault="002C2419">
                        <w:pPr>
                          <w:pStyle w:val="TableParagraph"/>
                          <w:spacing w:before="35" w:line="194" w:lineRule="exact"/>
                          <w:ind w:left="297"/>
                          <w:jc w:val="left"/>
                          <w:rPr>
                            <w:b/>
                            <w:sz w:val="17"/>
                          </w:rPr>
                        </w:pPr>
                        <w:r>
                          <w:rPr>
                            <w:b/>
                            <w:color w:val="FFFFFF"/>
                            <w:spacing w:val="-2"/>
                            <w:w w:val="105"/>
                            <w:sz w:val="17"/>
                          </w:rPr>
                          <w:t>Budget</w:t>
                        </w:r>
                      </w:p>
                    </w:tc>
                  </w:tr>
                  <w:tr w:rsidR="002D06AE" w14:paraId="793FC2BA" w14:textId="77777777">
                    <w:trPr>
                      <w:trHeight w:val="266"/>
                    </w:trPr>
                    <w:tc>
                      <w:tcPr>
                        <w:tcW w:w="5707" w:type="dxa"/>
                        <w:tcBorders>
                          <w:bottom w:val="single" w:sz="8" w:space="0" w:color="000000"/>
                        </w:tcBorders>
                        <w:shd w:val="clear" w:color="auto" w:fill="4F81BC"/>
                      </w:tcPr>
                      <w:p w14:paraId="084AF988" w14:textId="77777777" w:rsidR="002D06AE" w:rsidRDefault="002D06AE">
                        <w:pPr>
                          <w:pStyle w:val="TableParagraph"/>
                          <w:spacing w:before="0"/>
                          <w:jc w:val="left"/>
                          <w:rPr>
                            <w:rFonts w:ascii="Times New Roman"/>
                            <w:sz w:val="16"/>
                          </w:rPr>
                        </w:pPr>
                      </w:p>
                    </w:tc>
                    <w:tc>
                      <w:tcPr>
                        <w:tcW w:w="1279" w:type="dxa"/>
                        <w:tcBorders>
                          <w:bottom w:val="single" w:sz="8" w:space="0" w:color="000000"/>
                        </w:tcBorders>
                        <w:shd w:val="clear" w:color="auto" w:fill="4F81BC"/>
                      </w:tcPr>
                      <w:p w14:paraId="3F5397D2" w14:textId="77777777" w:rsidR="002D06AE" w:rsidRDefault="002C2419">
                        <w:pPr>
                          <w:pStyle w:val="TableParagraph"/>
                          <w:spacing w:before="16"/>
                          <w:ind w:right="211"/>
                          <w:rPr>
                            <w:b/>
                            <w:sz w:val="17"/>
                          </w:rPr>
                        </w:pPr>
                        <w:r>
                          <w:rPr>
                            <w:b/>
                            <w:color w:val="FFFFFF"/>
                            <w:spacing w:val="-4"/>
                            <w:w w:val="105"/>
                            <w:sz w:val="17"/>
                          </w:rPr>
                          <w:t>$'000</w:t>
                        </w:r>
                      </w:p>
                    </w:tc>
                    <w:tc>
                      <w:tcPr>
                        <w:tcW w:w="1200" w:type="dxa"/>
                        <w:tcBorders>
                          <w:bottom w:val="single" w:sz="8" w:space="0" w:color="000000"/>
                        </w:tcBorders>
                        <w:shd w:val="clear" w:color="auto" w:fill="4F81BC"/>
                      </w:tcPr>
                      <w:p w14:paraId="04F41CB9" w14:textId="77777777" w:rsidR="002D06AE" w:rsidRDefault="002C2419">
                        <w:pPr>
                          <w:pStyle w:val="TableParagraph"/>
                          <w:spacing w:before="16"/>
                          <w:ind w:left="371" w:right="114"/>
                          <w:jc w:val="center"/>
                          <w:rPr>
                            <w:b/>
                            <w:sz w:val="17"/>
                          </w:rPr>
                        </w:pPr>
                        <w:r>
                          <w:rPr>
                            <w:b/>
                            <w:color w:val="FFFFFF"/>
                            <w:spacing w:val="-4"/>
                            <w:w w:val="105"/>
                            <w:sz w:val="17"/>
                          </w:rPr>
                          <w:t>$'000</w:t>
                        </w:r>
                      </w:p>
                    </w:tc>
                    <w:tc>
                      <w:tcPr>
                        <w:tcW w:w="941" w:type="dxa"/>
                        <w:tcBorders>
                          <w:bottom w:val="single" w:sz="8" w:space="0" w:color="000000"/>
                        </w:tcBorders>
                        <w:shd w:val="clear" w:color="auto" w:fill="4F81BC"/>
                      </w:tcPr>
                      <w:p w14:paraId="23FE98FC" w14:textId="77777777" w:rsidR="002D06AE" w:rsidRDefault="002C2419">
                        <w:pPr>
                          <w:pStyle w:val="TableParagraph"/>
                          <w:spacing w:before="16"/>
                          <w:ind w:right="34"/>
                          <w:rPr>
                            <w:b/>
                            <w:sz w:val="17"/>
                          </w:rPr>
                        </w:pPr>
                        <w:r>
                          <w:rPr>
                            <w:b/>
                            <w:color w:val="FFFFFF"/>
                            <w:spacing w:val="-4"/>
                            <w:w w:val="105"/>
                            <w:sz w:val="17"/>
                          </w:rPr>
                          <w:t>$'000</w:t>
                        </w:r>
                      </w:p>
                    </w:tc>
                  </w:tr>
                  <w:tr w:rsidR="002D06AE" w14:paraId="42487228" w14:textId="77777777">
                    <w:trPr>
                      <w:trHeight w:val="284"/>
                    </w:trPr>
                    <w:tc>
                      <w:tcPr>
                        <w:tcW w:w="5707" w:type="dxa"/>
                        <w:tcBorders>
                          <w:top w:val="single" w:sz="8" w:space="0" w:color="000000"/>
                        </w:tcBorders>
                      </w:tcPr>
                      <w:p w14:paraId="1E1E48D7" w14:textId="77777777" w:rsidR="002D06AE" w:rsidRDefault="002C2419">
                        <w:pPr>
                          <w:pStyle w:val="TableParagraph"/>
                          <w:tabs>
                            <w:tab w:val="left" w:pos="3979"/>
                          </w:tabs>
                          <w:spacing w:before="35" w:line="229" w:lineRule="exact"/>
                          <w:ind w:left="1334"/>
                          <w:jc w:val="left"/>
                          <w:rPr>
                            <w:i/>
                            <w:sz w:val="17"/>
                          </w:rPr>
                        </w:pPr>
                        <w:r>
                          <w:rPr>
                            <w:sz w:val="17"/>
                          </w:rPr>
                          <w:t>Provides</w:t>
                        </w:r>
                        <w:r>
                          <w:rPr>
                            <w:spacing w:val="18"/>
                            <w:sz w:val="17"/>
                          </w:rPr>
                          <w:t xml:space="preserve"> </w:t>
                        </w:r>
                        <w:r>
                          <w:rPr>
                            <w:sz w:val="17"/>
                          </w:rPr>
                          <w:t>facilities</w:t>
                        </w:r>
                        <w:r>
                          <w:rPr>
                            <w:spacing w:val="17"/>
                            <w:sz w:val="17"/>
                          </w:rPr>
                          <w:t xml:space="preserve"> </w:t>
                        </w:r>
                        <w:r>
                          <w:rPr>
                            <w:spacing w:val="-5"/>
                            <w:sz w:val="17"/>
                          </w:rPr>
                          <w:t>and</w:t>
                        </w:r>
                        <w:r>
                          <w:rPr>
                            <w:sz w:val="17"/>
                          </w:rPr>
                          <w:tab/>
                        </w:r>
                        <w:r>
                          <w:rPr>
                            <w:i/>
                            <w:spacing w:val="-5"/>
                            <w:position w:val="4"/>
                            <w:sz w:val="17"/>
                          </w:rPr>
                          <w:t>Inc</w:t>
                        </w:r>
                      </w:p>
                    </w:tc>
                    <w:tc>
                      <w:tcPr>
                        <w:tcW w:w="1279" w:type="dxa"/>
                        <w:tcBorders>
                          <w:top w:val="single" w:sz="8" w:space="0" w:color="000000"/>
                        </w:tcBorders>
                      </w:tcPr>
                      <w:p w14:paraId="0ADD2FE8" w14:textId="77777777" w:rsidR="002D06AE" w:rsidRDefault="002C2419">
                        <w:pPr>
                          <w:pStyle w:val="TableParagraph"/>
                          <w:spacing w:before="39"/>
                          <w:ind w:right="211"/>
                          <w:rPr>
                            <w:sz w:val="17"/>
                          </w:rPr>
                        </w:pPr>
                        <w:r>
                          <w:rPr>
                            <w:spacing w:val="-2"/>
                            <w:w w:val="105"/>
                            <w:sz w:val="17"/>
                          </w:rPr>
                          <w:t>10,496</w:t>
                        </w:r>
                      </w:p>
                    </w:tc>
                    <w:tc>
                      <w:tcPr>
                        <w:tcW w:w="1200" w:type="dxa"/>
                        <w:tcBorders>
                          <w:top w:val="single" w:sz="8" w:space="0" w:color="000000"/>
                        </w:tcBorders>
                      </w:tcPr>
                      <w:p w14:paraId="62839BEA" w14:textId="77777777" w:rsidR="002D06AE" w:rsidRDefault="002C2419">
                        <w:pPr>
                          <w:pStyle w:val="TableParagraph"/>
                          <w:spacing w:before="39"/>
                          <w:ind w:left="371" w:right="222"/>
                          <w:jc w:val="center"/>
                          <w:rPr>
                            <w:sz w:val="17"/>
                          </w:rPr>
                        </w:pPr>
                        <w:r>
                          <w:rPr>
                            <w:spacing w:val="-2"/>
                            <w:w w:val="105"/>
                            <w:sz w:val="17"/>
                          </w:rPr>
                          <w:t>17,415</w:t>
                        </w:r>
                      </w:p>
                    </w:tc>
                    <w:tc>
                      <w:tcPr>
                        <w:tcW w:w="941" w:type="dxa"/>
                        <w:tcBorders>
                          <w:top w:val="single" w:sz="8" w:space="0" w:color="000000"/>
                        </w:tcBorders>
                      </w:tcPr>
                      <w:p w14:paraId="6E014888" w14:textId="77777777" w:rsidR="002D06AE" w:rsidRDefault="002C2419">
                        <w:pPr>
                          <w:pStyle w:val="TableParagraph"/>
                          <w:spacing w:before="39"/>
                          <w:ind w:right="35"/>
                          <w:rPr>
                            <w:sz w:val="17"/>
                          </w:rPr>
                        </w:pPr>
                        <w:r>
                          <w:rPr>
                            <w:spacing w:val="-2"/>
                            <w:w w:val="105"/>
                            <w:sz w:val="17"/>
                          </w:rPr>
                          <w:t>19,057</w:t>
                        </w:r>
                      </w:p>
                    </w:tc>
                  </w:tr>
                  <w:tr w:rsidR="002D06AE" w14:paraId="08609F3C" w14:textId="77777777">
                    <w:trPr>
                      <w:trHeight w:val="285"/>
                    </w:trPr>
                    <w:tc>
                      <w:tcPr>
                        <w:tcW w:w="5707" w:type="dxa"/>
                        <w:tcBorders>
                          <w:bottom w:val="single" w:sz="8" w:space="0" w:color="000000"/>
                        </w:tcBorders>
                      </w:tcPr>
                      <w:p w14:paraId="70503FF8" w14:textId="77777777" w:rsidR="002D06AE" w:rsidRDefault="002C2419">
                        <w:pPr>
                          <w:pStyle w:val="TableParagraph"/>
                          <w:tabs>
                            <w:tab w:val="left" w:pos="3979"/>
                          </w:tabs>
                          <w:ind w:left="1334"/>
                          <w:jc w:val="left"/>
                          <w:rPr>
                            <w:i/>
                            <w:sz w:val="17"/>
                          </w:rPr>
                        </w:pPr>
                        <w:r>
                          <w:rPr>
                            <w:w w:val="105"/>
                            <w:sz w:val="17"/>
                          </w:rPr>
                          <w:t>centres</w:t>
                        </w:r>
                        <w:r>
                          <w:rPr>
                            <w:spacing w:val="-6"/>
                            <w:w w:val="105"/>
                            <w:sz w:val="17"/>
                          </w:rPr>
                          <w:t xml:space="preserve"> </w:t>
                        </w:r>
                        <w:r>
                          <w:rPr>
                            <w:w w:val="105"/>
                            <w:sz w:val="17"/>
                          </w:rPr>
                          <w:t>that</w:t>
                        </w:r>
                        <w:r>
                          <w:rPr>
                            <w:spacing w:val="-9"/>
                            <w:w w:val="105"/>
                            <w:sz w:val="17"/>
                          </w:rPr>
                          <w:t xml:space="preserve"> </w:t>
                        </w:r>
                        <w:r>
                          <w:rPr>
                            <w:w w:val="105"/>
                            <w:sz w:val="17"/>
                          </w:rPr>
                          <w:t>offer</w:t>
                        </w:r>
                        <w:r>
                          <w:rPr>
                            <w:spacing w:val="-8"/>
                            <w:w w:val="105"/>
                            <w:sz w:val="17"/>
                          </w:rPr>
                          <w:t xml:space="preserve"> </w:t>
                        </w:r>
                        <w:r>
                          <w:rPr>
                            <w:w w:val="105"/>
                            <w:sz w:val="17"/>
                          </w:rPr>
                          <w:t>a</w:t>
                        </w:r>
                        <w:r>
                          <w:rPr>
                            <w:spacing w:val="-7"/>
                            <w:w w:val="105"/>
                            <w:sz w:val="17"/>
                          </w:rPr>
                          <w:t xml:space="preserve"> </w:t>
                        </w:r>
                        <w:r>
                          <w:rPr>
                            <w:spacing w:val="-2"/>
                            <w:w w:val="105"/>
                            <w:sz w:val="17"/>
                          </w:rPr>
                          <w:t>diverse</w:t>
                        </w:r>
                        <w:r>
                          <w:rPr>
                            <w:sz w:val="17"/>
                          </w:rPr>
                          <w:tab/>
                        </w:r>
                        <w:r>
                          <w:rPr>
                            <w:i/>
                            <w:spacing w:val="-5"/>
                            <w:w w:val="105"/>
                            <w:position w:val="-3"/>
                            <w:sz w:val="17"/>
                          </w:rPr>
                          <w:t>Exp</w:t>
                        </w:r>
                      </w:p>
                    </w:tc>
                    <w:tc>
                      <w:tcPr>
                        <w:tcW w:w="1279" w:type="dxa"/>
                        <w:tcBorders>
                          <w:bottom w:val="single" w:sz="8" w:space="0" w:color="000000"/>
                        </w:tcBorders>
                      </w:tcPr>
                      <w:p w14:paraId="51B30C52" w14:textId="77777777" w:rsidR="002D06AE" w:rsidRDefault="002C2419">
                        <w:pPr>
                          <w:pStyle w:val="TableParagraph"/>
                          <w:spacing w:before="50"/>
                          <w:ind w:right="211"/>
                          <w:rPr>
                            <w:sz w:val="17"/>
                          </w:rPr>
                        </w:pPr>
                        <w:r>
                          <w:rPr>
                            <w:spacing w:val="-2"/>
                            <w:w w:val="105"/>
                            <w:sz w:val="17"/>
                          </w:rPr>
                          <w:t>21,907</w:t>
                        </w:r>
                      </w:p>
                    </w:tc>
                    <w:tc>
                      <w:tcPr>
                        <w:tcW w:w="1200" w:type="dxa"/>
                        <w:tcBorders>
                          <w:bottom w:val="single" w:sz="8" w:space="0" w:color="000000"/>
                        </w:tcBorders>
                      </w:tcPr>
                      <w:p w14:paraId="5CEC901C" w14:textId="77777777" w:rsidR="002D06AE" w:rsidRDefault="002C2419">
                        <w:pPr>
                          <w:pStyle w:val="TableParagraph"/>
                          <w:spacing w:before="50"/>
                          <w:ind w:left="371" w:right="222"/>
                          <w:jc w:val="center"/>
                          <w:rPr>
                            <w:sz w:val="17"/>
                          </w:rPr>
                        </w:pPr>
                        <w:r>
                          <w:rPr>
                            <w:spacing w:val="-2"/>
                            <w:w w:val="105"/>
                            <w:sz w:val="17"/>
                          </w:rPr>
                          <w:t>26,608</w:t>
                        </w:r>
                      </w:p>
                    </w:tc>
                    <w:tc>
                      <w:tcPr>
                        <w:tcW w:w="941" w:type="dxa"/>
                        <w:tcBorders>
                          <w:bottom w:val="single" w:sz="8" w:space="0" w:color="000000"/>
                        </w:tcBorders>
                      </w:tcPr>
                      <w:p w14:paraId="7A6178B5" w14:textId="77777777" w:rsidR="002D06AE" w:rsidRDefault="002C2419">
                        <w:pPr>
                          <w:pStyle w:val="TableParagraph"/>
                          <w:spacing w:before="50"/>
                          <w:ind w:right="35"/>
                          <w:rPr>
                            <w:sz w:val="17"/>
                          </w:rPr>
                        </w:pPr>
                        <w:r>
                          <w:rPr>
                            <w:spacing w:val="-2"/>
                            <w:w w:val="105"/>
                            <w:sz w:val="17"/>
                          </w:rPr>
                          <w:t>29,143</w:t>
                        </w:r>
                      </w:p>
                    </w:tc>
                  </w:tr>
                  <w:tr w:rsidR="002D06AE" w14:paraId="1652C711" w14:textId="77777777">
                    <w:trPr>
                      <w:trHeight w:val="275"/>
                    </w:trPr>
                    <w:tc>
                      <w:tcPr>
                        <w:tcW w:w="5707" w:type="dxa"/>
                        <w:tcBorders>
                          <w:top w:val="single" w:sz="8" w:space="0" w:color="000000"/>
                          <w:bottom w:val="single" w:sz="8" w:space="0" w:color="000000"/>
                        </w:tcBorders>
                      </w:tcPr>
                      <w:p w14:paraId="7DC96E6D" w14:textId="77777777" w:rsidR="002D06AE" w:rsidRDefault="002C2419">
                        <w:pPr>
                          <w:pStyle w:val="TableParagraph"/>
                          <w:tabs>
                            <w:tab w:val="left" w:pos="1334"/>
                            <w:tab w:val="left" w:pos="3979"/>
                          </w:tabs>
                          <w:spacing w:before="0" w:line="120" w:lineRule="auto"/>
                          <w:ind w:left="35"/>
                          <w:jc w:val="left"/>
                          <w:rPr>
                            <w:i/>
                            <w:sz w:val="17"/>
                          </w:rPr>
                        </w:pPr>
                        <w:r>
                          <w:rPr>
                            <w:sz w:val="17"/>
                          </w:rPr>
                          <w:t>Leisure</w:t>
                        </w:r>
                        <w:r>
                          <w:rPr>
                            <w:spacing w:val="15"/>
                            <w:sz w:val="17"/>
                          </w:rPr>
                          <w:t xml:space="preserve"> </w:t>
                        </w:r>
                        <w:r>
                          <w:rPr>
                            <w:spacing w:val="-10"/>
                            <w:sz w:val="17"/>
                          </w:rPr>
                          <w:t>&amp;</w:t>
                        </w:r>
                        <w:r>
                          <w:rPr>
                            <w:sz w:val="17"/>
                          </w:rPr>
                          <w:tab/>
                          <w:t>range</w:t>
                        </w:r>
                        <w:r>
                          <w:rPr>
                            <w:spacing w:val="12"/>
                            <w:sz w:val="17"/>
                          </w:rPr>
                          <w:t xml:space="preserve"> </w:t>
                        </w:r>
                        <w:r>
                          <w:rPr>
                            <w:sz w:val="17"/>
                          </w:rPr>
                          <w:t>of</w:t>
                        </w:r>
                        <w:r>
                          <w:rPr>
                            <w:spacing w:val="15"/>
                            <w:sz w:val="17"/>
                          </w:rPr>
                          <w:t xml:space="preserve"> </w:t>
                        </w:r>
                        <w:r>
                          <w:rPr>
                            <w:sz w:val="17"/>
                          </w:rPr>
                          <w:t>opportunities</w:t>
                        </w:r>
                        <w:r>
                          <w:rPr>
                            <w:spacing w:val="12"/>
                            <w:sz w:val="17"/>
                          </w:rPr>
                          <w:t xml:space="preserve"> </w:t>
                        </w:r>
                        <w:r>
                          <w:rPr>
                            <w:sz w:val="17"/>
                          </w:rPr>
                          <w:t>to</w:t>
                        </w:r>
                        <w:r>
                          <w:rPr>
                            <w:spacing w:val="12"/>
                            <w:sz w:val="17"/>
                          </w:rPr>
                          <w:t xml:space="preserve"> </w:t>
                        </w:r>
                        <w:r>
                          <w:rPr>
                            <w:spacing w:val="-5"/>
                            <w:sz w:val="17"/>
                          </w:rPr>
                          <w:t>the</w:t>
                        </w:r>
                        <w:r>
                          <w:rPr>
                            <w:sz w:val="17"/>
                          </w:rPr>
                          <w:tab/>
                        </w:r>
                        <w:r>
                          <w:rPr>
                            <w:i/>
                            <w:position w:val="-11"/>
                            <w:sz w:val="17"/>
                          </w:rPr>
                          <w:t>Surplus</w:t>
                        </w:r>
                        <w:r>
                          <w:rPr>
                            <w:i/>
                            <w:spacing w:val="11"/>
                            <w:position w:val="-11"/>
                            <w:sz w:val="17"/>
                          </w:rPr>
                          <w:t xml:space="preserve"> </w:t>
                        </w:r>
                        <w:r>
                          <w:rPr>
                            <w:i/>
                            <w:position w:val="-11"/>
                            <w:sz w:val="17"/>
                          </w:rPr>
                          <w:t>/</w:t>
                        </w:r>
                        <w:r>
                          <w:rPr>
                            <w:i/>
                            <w:spacing w:val="8"/>
                            <w:position w:val="-11"/>
                            <w:sz w:val="17"/>
                          </w:rPr>
                          <w:t xml:space="preserve"> </w:t>
                        </w:r>
                        <w:r>
                          <w:rPr>
                            <w:i/>
                            <w:spacing w:val="-2"/>
                            <w:position w:val="-11"/>
                            <w:sz w:val="17"/>
                          </w:rPr>
                          <w:t>(deficit)</w:t>
                        </w:r>
                      </w:p>
                    </w:tc>
                    <w:tc>
                      <w:tcPr>
                        <w:tcW w:w="1279" w:type="dxa"/>
                        <w:tcBorders>
                          <w:top w:val="single" w:sz="8" w:space="0" w:color="000000"/>
                          <w:bottom w:val="single" w:sz="8" w:space="0" w:color="000000"/>
                        </w:tcBorders>
                      </w:tcPr>
                      <w:p w14:paraId="339E3D31" w14:textId="77777777" w:rsidR="002D06AE" w:rsidRDefault="002C2419">
                        <w:pPr>
                          <w:pStyle w:val="TableParagraph"/>
                          <w:spacing w:before="39"/>
                          <w:ind w:right="211"/>
                          <w:rPr>
                            <w:sz w:val="17"/>
                          </w:rPr>
                        </w:pPr>
                        <w:r>
                          <w:rPr>
                            <w:spacing w:val="-2"/>
                            <w:w w:val="105"/>
                            <w:sz w:val="17"/>
                          </w:rPr>
                          <w:t>(11,411)</w:t>
                        </w:r>
                      </w:p>
                    </w:tc>
                    <w:tc>
                      <w:tcPr>
                        <w:tcW w:w="1200" w:type="dxa"/>
                        <w:tcBorders>
                          <w:top w:val="single" w:sz="8" w:space="0" w:color="000000"/>
                          <w:bottom w:val="single" w:sz="8" w:space="0" w:color="000000"/>
                        </w:tcBorders>
                      </w:tcPr>
                      <w:p w14:paraId="589E425D" w14:textId="77777777" w:rsidR="002D06AE" w:rsidRDefault="002C2419">
                        <w:pPr>
                          <w:pStyle w:val="TableParagraph"/>
                          <w:spacing w:before="39"/>
                          <w:ind w:left="371" w:right="236"/>
                          <w:jc w:val="center"/>
                          <w:rPr>
                            <w:sz w:val="17"/>
                          </w:rPr>
                        </w:pPr>
                        <w:r>
                          <w:rPr>
                            <w:spacing w:val="-2"/>
                            <w:w w:val="105"/>
                            <w:sz w:val="17"/>
                          </w:rPr>
                          <w:t>(9,193)</w:t>
                        </w:r>
                      </w:p>
                    </w:tc>
                    <w:tc>
                      <w:tcPr>
                        <w:tcW w:w="941" w:type="dxa"/>
                        <w:tcBorders>
                          <w:top w:val="single" w:sz="8" w:space="0" w:color="000000"/>
                          <w:bottom w:val="single" w:sz="8" w:space="0" w:color="000000"/>
                        </w:tcBorders>
                      </w:tcPr>
                      <w:p w14:paraId="4A64C127" w14:textId="77777777" w:rsidR="002D06AE" w:rsidRDefault="002C2419">
                        <w:pPr>
                          <w:pStyle w:val="TableParagraph"/>
                          <w:spacing w:before="39"/>
                          <w:ind w:right="33"/>
                          <w:rPr>
                            <w:sz w:val="17"/>
                          </w:rPr>
                        </w:pPr>
                        <w:r>
                          <w:rPr>
                            <w:spacing w:val="-2"/>
                            <w:w w:val="105"/>
                            <w:sz w:val="17"/>
                          </w:rPr>
                          <w:t>(10,086)</w:t>
                        </w:r>
                      </w:p>
                    </w:tc>
                  </w:tr>
                </w:tbl>
                <w:p w14:paraId="00AB9F1C" w14:textId="77777777" w:rsidR="002D06AE" w:rsidRDefault="002D06AE">
                  <w:pPr>
                    <w:pStyle w:val="BodyText"/>
                  </w:pPr>
                </w:p>
              </w:txbxContent>
            </v:textbox>
            <w10:wrap anchorx="page"/>
          </v:shape>
        </w:pict>
      </w:r>
      <w:r>
        <w:rPr>
          <w:spacing w:val="-2"/>
          <w:sz w:val="17"/>
        </w:rPr>
        <w:t xml:space="preserve">Recreation </w:t>
      </w:r>
      <w:r>
        <w:rPr>
          <w:spacing w:val="-2"/>
          <w:w w:val="105"/>
          <w:sz w:val="17"/>
        </w:rPr>
        <w:t>Services</w:t>
      </w:r>
    </w:p>
    <w:p w14:paraId="1A81C427" w14:textId="77777777" w:rsidR="002D06AE" w:rsidRDefault="002C2419">
      <w:pPr>
        <w:spacing w:before="100" w:line="268" w:lineRule="auto"/>
        <w:ind w:left="408" w:right="5552"/>
        <w:rPr>
          <w:sz w:val="17"/>
        </w:rPr>
      </w:pPr>
      <w:r>
        <w:br w:type="column"/>
      </w:r>
      <w:r>
        <w:rPr>
          <w:w w:val="105"/>
          <w:sz w:val="17"/>
        </w:rPr>
        <w:t xml:space="preserve">community for sporting, </w:t>
      </w:r>
      <w:r>
        <w:rPr>
          <w:sz w:val="17"/>
        </w:rPr>
        <w:t xml:space="preserve">recreational, educational, </w:t>
      </w:r>
      <w:r>
        <w:rPr>
          <w:w w:val="105"/>
          <w:sz w:val="17"/>
        </w:rPr>
        <w:t xml:space="preserve">wellness and social </w:t>
      </w:r>
      <w:r>
        <w:rPr>
          <w:spacing w:val="-2"/>
          <w:w w:val="105"/>
          <w:sz w:val="17"/>
        </w:rPr>
        <w:t>opportunities.</w:t>
      </w:r>
    </w:p>
    <w:p w14:paraId="7F4EDA2A"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508" w:space="40"/>
            <w:col w:w="8522"/>
          </w:cols>
        </w:sectPr>
      </w:pPr>
    </w:p>
    <w:p w14:paraId="0F1480D6" w14:textId="77777777" w:rsidR="002D06AE" w:rsidRDefault="002D06AE">
      <w:pPr>
        <w:pStyle w:val="BodyText"/>
        <w:rPr>
          <w:sz w:val="4"/>
        </w:rPr>
      </w:pPr>
    </w:p>
    <w:tbl>
      <w:tblPr>
        <w:tblW w:w="0" w:type="auto"/>
        <w:tblInd w:w="628" w:type="dxa"/>
        <w:tblLayout w:type="fixed"/>
        <w:tblCellMar>
          <w:left w:w="0" w:type="dxa"/>
          <w:right w:w="0" w:type="dxa"/>
        </w:tblCellMar>
        <w:tblLook w:val="01E0" w:firstRow="1" w:lastRow="1" w:firstColumn="1" w:lastColumn="1" w:noHBand="0" w:noVBand="0"/>
      </w:tblPr>
      <w:tblGrid>
        <w:gridCol w:w="3943"/>
        <w:gridCol w:w="1821"/>
        <w:gridCol w:w="1318"/>
        <w:gridCol w:w="1160"/>
        <w:gridCol w:w="884"/>
      </w:tblGrid>
      <w:tr w:rsidR="002D06AE" w14:paraId="23B6EFB9" w14:textId="77777777">
        <w:trPr>
          <w:trHeight w:val="256"/>
        </w:trPr>
        <w:tc>
          <w:tcPr>
            <w:tcW w:w="3943" w:type="dxa"/>
            <w:tcBorders>
              <w:top w:val="single" w:sz="8" w:space="0" w:color="000000"/>
            </w:tcBorders>
          </w:tcPr>
          <w:p w14:paraId="209F43B9" w14:textId="77777777" w:rsidR="002D06AE" w:rsidRDefault="002D06AE">
            <w:pPr>
              <w:pStyle w:val="TableParagraph"/>
              <w:spacing w:before="0"/>
              <w:jc w:val="left"/>
              <w:rPr>
                <w:rFonts w:ascii="Times New Roman"/>
                <w:sz w:val="16"/>
              </w:rPr>
            </w:pPr>
          </w:p>
        </w:tc>
        <w:tc>
          <w:tcPr>
            <w:tcW w:w="1821" w:type="dxa"/>
            <w:tcBorders>
              <w:top w:val="single" w:sz="8" w:space="0" w:color="000000"/>
            </w:tcBorders>
          </w:tcPr>
          <w:p w14:paraId="18F5C99B" w14:textId="77777777" w:rsidR="002D06AE" w:rsidRDefault="002C2419">
            <w:pPr>
              <w:pStyle w:val="TableParagraph"/>
              <w:spacing w:before="51" w:line="185" w:lineRule="exact"/>
              <w:ind w:left="36"/>
              <w:jc w:val="left"/>
              <w:rPr>
                <w:i/>
                <w:sz w:val="17"/>
              </w:rPr>
            </w:pPr>
            <w:r>
              <w:rPr>
                <w:i/>
                <w:spacing w:val="-5"/>
                <w:w w:val="105"/>
                <w:sz w:val="17"/>
              </w:rPr>
              <w:t>Inc</w:t>
            </w:r>
          </w:p>
        </w:tc>
        <w:tc>
          <w:tcPr>
            <w:tcW w:w="1318" w:type="dxa"/>
            <w:tcBorders>
              <w:top w:val="single" w:sz="8" w:space="0" w:color="000000"/>
            </w:tcBorders>
          </w:tcPr>
          <w:p w14:paraId="2843F808" w14:textId="77777777" w:rsidR="002D06AE" w:rsidRDefault="002C2419">
            <w:pPr>
              <w:pStyle w:val="TableParagraph"/>
              <w:spacing w:before="54" w:line="183" w:lineRule="exact"/>
              <w:ind w:right="307"/>
              <w:rPr>
                <w:sz w:val="17"/>
              </w:rPr>
            </w:pPr>
            <w:r>
              <w:rPr>
                <w:spacing w:val="-2"/>
                <w:w w:val="105"/>
                <w:sz w:val="17"/>
              </w:rPr>
              <w:t>14,248</w:t>
            </w:r>
          </w:p>
        </w:tc>
        <w:tc>
          <w:tcPr>
            <w:tcW w:w="1160" w:type="dxa"/>
            <w:tcBorders>
              <w:top w:val="single" w:sz="8" w:space="0" w:color="000000"/>
            </w:tcBorders>
          </w:tcPr>
          <w:p w14:paraId="528F11A3" w14:textId="77777777" w:rsidR="002D06AE" w:rsidRDefault="002C2419">
            <w:pPr>
              <w:pStyle w:val="TableParagraph"/>
              <w:spacing w:before="54" w:line="183" w:lineRule="exact"/>
              <w:ind w:left="293" w:right="293"/>
              <w:jc w:val="center"/>
              <w:rPr>
                <w:sz w:val="17"/>
              </w:rPr>
            </w:pPr>
            <w:r>
              <w:rPr>
                <w:spacing w:val="-2"/>
                <w:w w:val="105"/>
                <w:sz w:val="17"/>
              </w:rPr>
              <w:t>16,965</w:t>
            </w:r>
          </w:p>
        </w:tc>
        <w:tc>
          <w:tcPr>
            <w:tcW w:w="884" w:type="dxa"/>
            <w:tcBorders>
              <w:top w:val="single" w:sz="8" w:space="0" w:color="000000"/>
            </w:tcBorders>
          </w:tcPr>
          <w:p w14:paraId="55A48609" w14:textId="77777777" w:rsidR="002D06AE" w:rsidRDefault="002C2419">
            <w:pPr>
              <w:pStyle w:val="TableParagraph"/>
              <w:spacing w:before="54" w:line="183" w:lineRule="exact"/>
              <w:ind w:right="34"/>
              <w:rPr>
                <w:sz w:val="17"/>
              </w:rPr>
            </w:pPr>
            <w:r>
              <w:rPr>
                <w:spacing w:val="-2"/>
                <w:w w:val="105"/>
                <w:sz w:val="17"/>
              </w:rPr>
              <w:t>17,843</w:t>
            </w:r>
          </w:p>
        </w:tc>
      </w:tr>
      <w:tr w:rsidR="002D06AE" w14:paraId="6E5900B5" w14:textId="77777777">
        <w:trPr>
          <w:trHeight w:val="279"/>
        </w:trPr>
        <w:tc>
          <w:tcPr>
            <w:tcW w:w="3943" w:type="dxa"/>
          </w:tcPr>
          <w:p w14:paraId="3C1747A0" w14:textId="77777777" w:rsidR="002D06AE" w:rsidRDefault="002C2419">
            <w:pPr>
              <w:pStyle w:val="TableParagraph"/>
              <w:spacing w:before="0" w:line="149" w:lineRule="exact"/>
              <w:ind w:left="1334"/>
              <w:jc w:val="left"/>
              <w:rPr>
                <w:sz w:val="17"/>
              </w:rPr>
            </w:pPr>
            <w:r>
              <w:rPr>
                <w:sz w:val="17"/>
              </w:rPr>
              <w:t>Responsible</w:t>
            </w:r>
            <w:r>
              <w:rPr>
                <w:spacing w:val="28"/>
                <w:sz w:val="17"/>
              </w:rPr>
              <w:t xml:space="preserve"> </w:t>
            </w:r>
            <w:r>
              <w:rPr>
                <w:spacing w:val="-5"/>
                <w:sz w:val="17"/>
              </w:rPr>
              <w:t>for</w:t>
            </w:r>
          </w:p>
          <w:p w14:paraId="6423A089" w14:textId="77777777" w:rsidR="002D06AE" w:rsidRDefault="002C2419">
            <w:pPr>
              <w:pStyle w:val="TableParagraph"/>
              <w:spacing w:before="23" w:line="88" w:lineRule="exact"/>
              <w:ind w:left="1334"/>
              <w:jc w:val="left"/>
              <w:rPr>
                <w:sz w:val="17"/>
              </w:rPr>
            </w:pPr>
            <w:r>
              <w:rPr>
                <w:sz w:val="17"/>
              </w:rPr>
              <w:t>implementing</w:t>
            </w:r>
            <w:r>
              <w:rPr>
                <w:spacing w:val="21"/>
                <w:sz w:val="17"/>
              </w:rPr>
              <w:t xml:space="preserve"> </w:t>
            </w:r>
            <w:r>
              <w:rPr>
                <w:sz w:val="17"/>
              </w:rPr>
              <w:t>protection</w:t>
            </w:r>
            <w:r>
              <w:rPr>
                <w:spacing w:val="19"/>
                <w:sz w:val="17"/>
              </w:rPr>
              <w:t xml:space="preserve"> </w:t>
            </w:r>
            <w:r>
              <w:rPr>
                <w:spacing w:val="-5"/>
                <w:sz w:val="17"/>
              </w:rPr>
              <w:t>and</w:t>
            </w:r>
          </w:p>
        </w:tc>
        <w:tc>
          <w:tcPr>
            <w:tcW w:w="1821" w:type="dxa"/>
            <w:tcBorders>
              <w:bottom w:val="single" w:sz="8" w:space="0" w:color="000000"/>
            </w:tcBorders>
          </w:tcPr>
          <w:p w14:paraId="45D298B0" w14:textId="77777777" w:rsidR="002D06AE" w:rsidRDefault="002C2419">
            <w:pPr>
              <w:pStyle w:val="TableParagraph"/>
              <w:spacing w:before="73" w:line="187" w:lineRule="exact"/>
              <w:ind w:left="36"/>
              <w:jc w:val="left"/>
              <w:rPr>
                <w:i/>
                <w:sz w:val="17"/>
              </w:rPr>
            </w:pPr>
            <w:r>
              <w:rPr>
                <w:i/>
                <w:spacing w:val="-5"/>
                <w:w w:val="105"/>
                <w:sz w:val="17"/>
              </w:rPr>
              <w:t>Exp</w:t>
            </w:r>
          </w:p>
        </w:tc>
        <w:tc>
          <w:tcPr>
            <w:tcW w:w="1318" w:type="dxa"/>
            <w:tcBorders>
              <w:bottom w:val="single" w:sz="8" w:space="0" w:color="000000"/>
            </w:tcBorders>
          </w:tcPr>
          <w:p w14:paraId="3B386783" w14:textId="77777777" w:rsidR="002D06AE" w:rsidRDefault="002C2419">
            <w:pPr>
              <w:pStyle w:val="TableParagraph"/>
              <w:spacing w:before="75" w:line="184" w:lineRule="exact"/>
              <w:ind w:right="307"/>
              <w:rPr>
                <w:sz w:val="17"/>
              </w:rPr>
            </w:pPr>
            <w:r>
              <w:rPr>
                <w:spacing w:val="-2"/>
                <w:w w:val="105"/>
                <w:sz w:val="17"/>
              </w:rPr>
              <w:t>13,424</w:t>
            </w:r>
          </w:p>
        </w:tc>
        <w:tc>
          <w:tcPr>
            <w:tcW w:w="1160" w:type="dxa"/>
            <w:tcBorders>
              <w:bottom w:val="single" w:sz="8" w:space="0" w:color="000000"/>
            </w:tcBorders>
          </w:tcPr>
          <w:p w14:paraId="7DE7E2AE" w14:textId="77777777" w:rsidR="002D06AE" w:rsidRDefault="002C2419">
            <w:pPr>
              <w:pStyle w:val="TableParagraph"/>
              <w:spacing w:before="75" w:line="184" w:lineRule="exact"/>
              <w:ind w:left="293" w:right="293"/>
              <w:jc w:val="center"/>
              <w:rPr>
                <w:sz w:val="17"/>
              </w:rPr>
            </w:pPr>
            <w:r>
              <w:rPr>
                <w:spacing w:val="-2"/>
                <w:w w:val="105"/>
                <w:sz w:val="17"/>
              </w:rPr>
              <w:t>14,510</w:t>
            </w:r>
          </w:p>
        </w:tc>
        <w:tc>
          <w:tcPr>
            <w:tcW w:w="884" w:type="dxa"/>
            <w:tcBorders>
              <w:bottom w:val="single" w:sz="8" w:space="0" w:color="000000"/>
            </w:tcBorders>
          </w:tcPr>
          <w:p w14:paraId="43F02219" w14:textId="77777777" w:rsidR="002D06AE" w:rsidRDefault="002C2419">
            <w:pPr>
              <w:pStyle w:val="TableParagraph"/>
              <w:spacing w:before="75" w:line="184" w:lineRule="exact"/>
              <w:ind w:right="34"/>
              <w:rPr>
                <w:sz w:val="17"/>
              </w:rPr>
            </w:pPr>
            <w:r>
              <w:rPr>
                <w:spacing w:val="-2"/>
                <w:w w:val="105"/>
                <w:sz w:val="17"/>
              </w:rPr>
              <w:t>15,305</w:t>
            </w:r>
          </w:p>
        </w:tc>
      </w:tr>
      <w:tr w:rsidR="002D06AE" w14:paraId="00AA4C74" w14:textId="77777777">
        <w:trPr>
          <w:trHeight w:val="280"/>
        </w:trPr>
        <w:tc>
          <w:tcPr>
            <w:tcW w:w="3943" w:type="dxa"/>
          </w:tcPr>
          <w:p w14:paraId="677D019C" w14:textId="77777777" w:rsidR="002D06AE" w:rsidRDefault="002C2419">
            <w:pPr>
              <w:pStyle w:val="TableParagraph"/>
              <w:spacing w:before="90" w:line="170" w:lineRule="exact"/>
              <w:ind w:left="35"/>
              <w:jc w:val="left"/>
              <w:rPr>
                <w:sz w:val="17"/>
              </w:rPr>
            </w:pPr>
            <w:r>
              <w:rPr>
                <w:w w:val="105"/>
                <w:sz w:val="17"/>
              </w:rPr>
              <w:t>Health</w:t>
            </w:r>
            <w:r>
              <w:rPr>
                <w:spacing w:val="-10"/>
                <w:w w:val="105"/>
                <w:sz w:val="17"/>
              </w:rPr>
              <w:t xml:space="preserve"> </w:t>
            </w:r>
            <w:r>
              <w:rPr>
                <w:w w:val="105"/>
                <w:sz w:val="17"/>
              </w:rPr>
              <w:t>&amp;</w:t>
            </w:r>
            <w:r>
              <w:rPr>
                <w:spacing w:val="-10"/>
                <w:w w:val="105"/>
                <w:sz w:val="17"/>
              </w:rPr>
              <w:t xml:space="preserve"> </w:t>
            </w:r>
            <w:r>
              <w:rPr>
                <w:w w:val="105"/>
                <w:sz w:val="17"/>
              </w:rPr>
              <w:t>Local</w:t>
            </w:r>
            <w:r>
              <w:rPr>
                <w:spacing w:val="75"/>
                <w:w w:val="105"/>
                <w:sz w:val="17"/>
              </w:rPr>
              <w:t xml:space="preserve"> </w:t>
            </w:r>
            <w:r>
              <w:rPr>
                <w:w w:val="105"/>
                <w:sz w:val="17"/>
              </w:rPr>
              <w:t>prevention</w:t>
            </w:r>
            <w:r>
              <w:rPr>
                <w:spacing w:val="-9"/>
                <w:w w:val="105"/>
                <w:sz w:val="17"/>
              </w:rPr>
              <w:t xml:space="preserve"> </w:t>
            </w:r>
            <w:r>
              <w:rPr>
                <w:w w:val="105"/>
                <w:sz w:val="17"/>
              </w:rPr>
              <w:t>programs</w:t>
            </w:r>
            <w:r>
              <w:rPr>
                <w:spacing w:val="-10"/>
                <w:w w:val="105"/>
                <w:sz w:val="17"/>
              </w:rPr>
              <w:t xml:space="preserve"> </w:t>
            </w:r>
            <w:r>
              <w:rPr>
                <w:spacing w:val="-4"/>
                <w:w w:val="105"/>
                <w:sz w:val="17"/>
              </w:rPr>
              <w:t>that</w:t>
            </w:r>
          </w:p>
        </w:tc>
        <w:tc>
          <w:tcPr>
            <w:tcW w:w="1821" w:type="dxa"/>
            <w:tcBorders>
              <w:top w:val="single" w:sz="8" w:space="0" w:color="000000"/>
              <w:bottom w:val="single" w:sz="8" w:space="0" w:color="000000"/>
            </w:tcBorders>
          </w:tcPr>
          <w:p w14:paraId="41B3A034" w14:textId="77777777" w:rsidR="002D06AE" w:rsidRDefault="002C2419">
            <w:pPr>
              <w:pStyle w:val="TableParagraph"/>
              <w:spacing w:before="73" w:line="187" w:lineRule="exact"/>
              <w:ind w:left="36"/>
              <w:jc w:val="left"/>
              <w:rPr>
                <w:i/>
                <w:sz w:val="17"/>
              </w:rPr>
            </w:pPr>
            <w:r>
              <w:rPr>
                <w:i/>
                <w:w w:val="105"/>
                <w:sz w:val="17"/>
              </w:rPr>
              <w:t>Surplus</w:t>
            </w:r>
            <w:r>
              <w:rPr>
                <w:i/>
                <w:spacing w:val="-7"/>
                <w:w w:val="105"/>
                <w:sz w:val="17"/>
              </w:rPr>
              <w:t xml:space="preserve"> </w:t>
            </w:r>
            <w:r>
              <w:rPr>
                <w:i/>
                <w:w w:val="105"/>
                <w:sz w:val="17"/>
              </w:rPr>
              <w:t>/</w:t>
            </w:r>
            <w:r>
              <w:rPr>
                <w:i/>
                <w:spacing w:val="-10"/>
                <w:w w:val="105"/>
                <w:sz w:val="17"/>
              </w:rPr>
              <w:t xml:space="preserve"> </w:t>
            </w:r>
            <w:r>
              <w:rPr>
                <w:i/>
                <w:spacing w:val="-2"/>
                <w:w w:val="105"/>
                <w:sz w:val="17"/>
              </w:rPr>
              <w:t>(deficit)</w:t>
            </w:r>
          </w:p>
        </w:tc>
        <w:tc>
          <w:tcPr>
            <w:tcW w:w="1318" w:type="dxa"/>
            <w:tcBorders>
              <w:top w:val="single" w:sz="8" w:space="0" w:color="000000"/>
              <w:bottom w:val="single" w:sz="8" w:space="0" w:color="000000"/>
            </w:tcBorders>
          </w:tcPr>
          <w:p w14:paraId="2315BF43" w14:textId="77777777" w:rsidR="002D06AE" w:rsidRDefault="002C2419">
            <w:pPr>
              <w:pStyle w:val="TableParagraph"/>
              <w:spacing w:before="75" w:line="184" w:lineRule="exact"/>
              <w:ind w:right="307"/>
              <w:rPr>
                <w:sz w:val="17"/>
              </w:rPr>
            </w:pPr>
            <w:r>
              <w:rPr>
                <w:spacing w:val="-5"/>
                <w:w w:val="105"/>
                <w:sz w:val="17"/>
              </w:rPr>
              <w:t>824</w:t>
            </w:r>
          </w:p>
        </w:tc>
        <w:tc>
          <w:tcPr>
            <w:tcW w:w="1160" w:type="dxa"/>
            <w:tcBorders>
              <w:top w:val="single" w:sz="8" w:space="0" w:color="000000"/>
              <w:bottom w:val="single" w:sz="8" w:space="0" w:color="000000"/>
            </w:tcBorders>
          </w:tcPr>
          <w:p w14:paraId="1457350D" w14:textId="77777777" w:rsidR="002D06AE" w:rsidRDefault="002C2419">
            <w:pPr>
              <w:pStyle w:val="TableParagraph"/>
              <w:spacing w:before="75" w:line="184" w:lineRule="exact"/>
              <w:ind w:left="293" w:right="197"/>
              <w:jc w:val="center"/>
              <w:rPr>
                <w:sz w:val="17"/>
              </w:rPr>
            </w:pPr>
            <w:r>
              <w:rPr>
                <w:spacing w:val="-4"/>
                <w:w w:val="105"/>
                <w:sz w:val="17"/>
              </w:rPr>
              <w:t>2,455</w:t>
            </w:r>
          </w:p>
        </w:tc>
        <w:tc>
          <w:tcPr>
            <w:tcW w:w="884" w:type="dxa"/>
            <w:tcBorders>
              <w:top w:val="single" w:sz="8" w:space="0" w:color="000000"/>
              <w:bottom w:val="single" w:sz="8" w:space="0" w:color="000000"/>
            </w:tcBorders>
          </w:tcPr>
          <w:p w14:paraId="709AE0AD" w14:textId="77777777" w:rsidR="002D06AE" w:rsidRDefault="002C2419">
            <w:pPr>
              <w:pStyle w:val="TableParagraph"/>
              <w:spacing w:before="75" w:line="184" w:lineRule="exact"/>
              <w:ind w:right="33"/>
              <w:rPr>
                <w:sz w:val="17"/>
              </w:rPr>
            </w:pPr>
            <w:r>
              <w:rPr>
                <w:spacing w:val="-4"/>
                <w:w w:val="105"/>
                <w:sz w:val="17"/>
              </w:rPr>
              <w:t>2,538</w:t>
            </w:r>
          </w:p>
        </w:tc>
      </w:tr>
    </w:tbl>
    <w:p w14:paraId="2043BE82" w14:textId="77777777" w:rsidR="002D06AE" w:rsidRDefault="002D06AE">
      <w:pPr>
        <w:spacing w:line="184" w:lineRule="exact"/>
        <w:rPr>
          <w:sz w:val="17"/>
        </w:rPr>
        <w:sectPr w:rsidR="002D06AE">
          <w:type w:val="continuous"/>
          <w:pgSz w:w="11910" w:h="16840"/>
          <w:pgMar w:top="1920" w:right="920" w:bottom="280" w:left="920" w:header="0" w:footer="647" w:gutter="0"/>
          <w:cols w:space="720"/>
        </w:sectPr>
      </w:pPr>
    </w:p>
    <w:p w14:paraId="61F035D3" w14:textId="77777777" w:rsidR="002D06AE" w:rsidRDefault="002C2419">
      <w:pPr>
        <w:ind w:left="656"/>
        <w:rPr>
          <w:sz w:val="17"/>
        </w:rPr>
      </w:pPr>
      <w:r>
        <w:pict w14:anchorId="54F0E141">
          <v:shape id="docshape174" o:spid="_x0000_s1226" type="#_x0000_t202" style="position:absolute;left:0;text-align:left;margin-left:74.05pt;margin-top:42.05pt;width:462.25pt;height:45.2pt;z-index:15754240;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43"/>
                    <w:gridCol w:w="1821"/>
                    <w:gridCol w:w="1317"/>
                    <w:gridCol w:w="1159"/>
                    <w:gridCol w:w="883"/>
                  </w:tblGrid>
                  <w:tr w:rsidR="002D06AE" w14:paraId="5A6A9F75" w14:textId="77777777">
                    <w:trPr>
                      <w:trHeight w:val="284"/>
                    </w:trPr>
                    <w:tc>
                      <w:tcPr>
                        <w:tcW w:w="3943" w:type="dxa"/>
                        <w:tcBorders>
                          <w:top w:val="single" w:sz="8" w:space="0" w:color="000000"/>
                        </w:tcBorders>
                      </w:tcPr>
                      <w:p w14:paraId="5091A125" w14:textId="77777777" w:rsidR="002D06AE" w:rsidRDefault="002D06AE">
                        <w:pPr>
                          <w:pStyle w:val="TableParagraph"/>
                          <w:spacing w:before="0"/>
                          <w:jc w:val="left"/>
                          <w:rPr>
                            <w:rFonts w:ascii="Times New Roman"/>
                            <w:sz w:val="16"/>
                          </w:rPr>
                        </w:pPr>
                      </w:p>
                    </w:tc>
                    <w:tc>
                      <w:tcPr>
                        <w:tcW w:w="1821" w:type="dxa"/>
                        <w:tcBorders>
                          <w:top w:val="single" w:sz="8" w:space="0" w:color="000000"/>
                        </w:tcBorders>
                      </w:tcPr>
                      <w:p w14:paraId="7DDFFBAD" w14:textId="77777777" w:rsidR="002D06AE" w:rsidRDefault="002C2419">
                        <w:pPr>
                          <w:pStyle w:val="TableParagraph"/>
                          <w:spacing w:before="37"/>
                          <w:ind w:left="36"/>
                          <w:jc w:val="left"/>
                          <w:rPr>
                            <w:i/>
                            <w:sz w:val="17"/>
                          </w:rPr>
                        </w:pPr>
                        <w:r>
                          <w:rPr>
                            <w:i/>
                            <w:spacing w:val="-5"/>
                            <w:w w:val="105"/>
                            <w:sz w:val="17"/>
                          </w:rPr>
                          <w:t>Inc</w:t>
                        </w:r>
                      </w:p>
                    </w:tc>
                    <w:tc>
                      <w:tcPr>
                        <w:tcW w:w="1317" w:type="dxa"/>
                        <w:tcBorders>
                          <w:top w:val="single" w:sz="8" w:space="0" w:color="000000"/>
                        </w:tcBorders>
                      </w:tcPr>
                      <w:p w14:paraId="14C729FD" w14:textId="77777777" w:rsidR="002D06AE" w:rsidRDefault="002C2419">
                        <w:pPr>
                          <w:pStyle w:val="TableParagraph"/>
                          <w:spacing w:before="39"/>
                          <w:ind w:right="306"/>
                          <w:rPr>
                            <w:sz w:val="17"/>
                          </w:rPr>
                        </w:pPr>
                        <w:r>
                          <w:rPr>
                            <w:spacing w:val="-2"/>
                            <w:w w:val="105"/>
                            <w:sz w:val="17"/>
                          </w:rPr>
                          <w:t>24,139</w:t>
                        </w:r>
                      </w:p>
                    </w:tc>
                    <w:tc>
                      <w:tcPr>
                        <w:tcW w:w="1159" w:type="dxa"/>
                        <w:tcBorders>
                          <w:top w:val="single" w:sz="8" w:space="0" w:color="000000"/>
                        </w:tcBorders>
                      </w:tcPr>
                      <w:p w14:paraId="37A2986A" w14:textId="77777777" w:rsidR="002D06AE" w:rsidRDefault="002C2419">
                        <w:pPr>
                          <w:pStyle w:val="TableParagraph"/>
                          <w:spacing w:before="39"/>
                          <w:ind w:left="292" w:right="292"/>
                          <w:jc w:val="center"/>
                          <w:rPr>
                            <w:sz w:val="17"/>
                          </w:rPr>
                        </w:pPr>
                        <w:r>
                          <w:rPr>
                            <w:spacing w:val="-2"/>
                            <w:w w:val="105"/>
                            <w:sz w:val="17"/>
                          </w:rPr>
                          <w:t>23,170</w:t>
                        </w:r>
                      </w:p>
                    </w:tc>
                    <w:tc>
                      <w:tcPr>
                        <w:tcW w:w="883" w:type="dxa"/>
                        <w:tcBorders>
                          <w:top w:val="single" w:sz="8" w:space="0" w:color="000000"/>
                        </w:tcBorders>
                      </w:tcPr>
                      <w:p w14:paraId="73BDFB9D" w14:textId="77777777" w:rsidR="002D06AE" w:rsidRDefault="002C2419">
                        <w:pPr>
                          <w:pStyle w:val="TableParagraph"/>
                          <w:spacing w:before="39"/>
                          <w:ind w:right="31"/>
                          <w:rPr>
                            <w:sz w:val="17"/>
                          </w:rPr>
                        </w:pPr>
                        <w:r>
                          <w:rPr>
                            <w:spacing w:val="-2"/>
                            <w:w w:val="105"/>
                            <w:sz w:val="17"/>
                          </w:rPr>
                          <w:t>22,671</w:t>
                        </w:r>
                      </w:p>
                    </w:tc>
                  </w:tr>
                  <w:tr w:rsidR="002D06AE" w14:paraId="6EE55AF0" w14:textId="77777777">
                    <w:trPr>
                      <w:trHeight w:val="285"/>
                    </w:trPr>
                    <w:tc>
                      <w:tcPr>
                        <w:tcW w:w="3943" w:type="dxa"/>
                      </w:tcPr>
                      <w:p w14:paraId="47743B39" w14:textId="77777777" w:rsidR="002D06AE" w:rsidRDefault="002C2419">
                        <w:pPr>
                          <w:pStyle w:val="TableParagraph"/>
                          <w:spacing w:before="0" w:line="111" w:lineRule="exact"/>
                          <w:ind w:left="1334"/>
                          <w:jc w:val="left"/>
                          <w:rPr>
                            <w:sz w:val="17"/>
                          </w:rPr>
                        </w:pPr>
                        <w:r>
                          <w:rPr>
                            <w:w w:val="105"/>
                            <w:sz w:val="17"/>
                          </w:rPr>
                          <w:t>Provides</w:t>
                        </w:r>
                        <w:r>
                          <w:rPr>
                            <w:spacing w:val="-8"/>
                            <w:w w:val="105"/>
                            <w:sz w:val="17"/>
                          </w:rPr>
                          <w:t xml:space="preserve"> </w:t>
                        </w:r>
                        <w:r>
                          <w:rPr>
                            <w:w w:val="105"/>
                            <w:sz w:val="17"/>
                          </w:rPr>
                          <w:t>a</w:t>
                        </w:r>
                        <w:r>
                          <w:rPr>
                            <w:spacing w:val="-7"/>
                            <w:w w:val="105"/>
                            <w:sz w:val="17"/>
                          </w:rPr>
                          <w:t xml:space="preserve"> </w:t>
                        </w:r>
                        <w:r>
                          <w:rPr>
                            <w:w w:val="105"/>
                            <w:sz w:val="17"/>
                          </w:rPr>
                          <w:t>range</w:t>
                        </w:r>
                        <w:r>
                          <w:rPr>
                            <w:spacing w:val="-8"/>
                            <w:w w:val="105"/>
                            <w:sz w:val="17"/>
                          </w:rPr>
                          <w:t xml:space="preserve"> </w:t>
                        </w:r>
                        <w:r>
                          <w:rPr>
                            <w:w w:val="105"/>
                            <w:sz w:val="17"/>
                          </w:rPr>
                          <w:t>of</w:t>
                        </w:r>
                        <w:r>
                          <w:rPr>
                            <w:spacing w:val="-6"/>
                            <w:w w:val="105"/>
                            <w:sz w:val="17"/>
                          </w:rPr>
                          <w:t xml:space="preserve"> </w:t>
                        </w:r>
                        <w:r>
                          <w:rPr>
                            <w:spacing w:val="-4"/>
                            <w:w w:val="105"/>
                            <w:sz w:val="17"/>
                          </w:rPr>
                          <w:t>home</w:t>
                        </w:r>
                      </w:p>
                      <w:p w14:paraId="5110CCE0" w14:textId="77777777" w:rsidR="002D06AE" w:rsidRDefault="002C2419">
                        <w:pPr>
                          <w:pStyle w:val="TableParagraph"/>
                          <w:spacing w:before="23" w:line="132" w:lineRule="exact"/>
                          <w:ind w:left="1334"/>
                          <w:jc w:val="left"/>
                          <w:rPr>
                            <w:sz w:val="17"/>
                          </w:rPr>
                        </w:pPr>
                        <w:r>
                          <w:rPr>
                            <w:w w:val="105"/>
                            <w:sz w:val="17"/>
                          </w:rPr>
                          <w:t>care</w:t>
                        </w:r>
                        <w:r>
                          <w:rPr>
                            <w:spacing w:val="-11"/>
                            <w:w w:val="105"/>
                            <w:sz w:val="17"/>
                          </w:rPr>
                          <w:t xml:space="preserve"> </w:t>
                        </w:r>
                        <w:r>
                          <w:rPr>
                            <w:w w:val="105"/>
                            <w:sz w:val="17"/>
                          </w:rPr>
                          <w:t>services</w:t>
                        </w:r>
                        <w:r>
                          <w:rPr>
                            <w:spacing w:val="-10"/>
                            <w:w w:val="105"/>
                            <w:sz w:val="17"/>
                          </w:rPr>
                          <w:t xml:space="preserve"> </w:t>
                        </w:r>
                        <w:r>
                          <w:rPr>
                            <w:w w:val="105"/>
                            <w:sz w:val="17"/>
                          </w:rPr>
                          <w:t>to</w:t>
                        </w:r>
                        <w:r>
                          <w:rPr>
                            <w:spacing w:val="-10"/>
                            <w:w w:val="105"/>
                            <w:sz w:val="17"/>
                          </w:rPr>
                          <w:t xml:space="preserve"> </w:t>
                        </w:r>
                        <w:r>
                          <w:rPr>
                            <w:w w:val="105"/>
                            <w:sz w:val="17"/>
                          </w:rPr>
                          <w:t>older</w:t>
                        </w:r>
                        <w:r>
                          <w:rPr>
                            <w:spacing w:val="-10"/>
                            <w:w w:val="105"/>
                            <w:sz w:val="17"/>
                          </w:rPr>
                          <w:t xml:space="preserve"> </w:t>
                        </w:r>
                        <w:r>
                          <w:rPr>
                            <w:spacing w:val="-2"/>
                            <w:w w:val="105"/>
                            <w:sz w:val="17"/>
                          </w:rPr>
                          <w:t>people</w:t>
                        </w:r>
                      </w:p>
                    </w:tc>
                    <w:tc>
                      <w:tcPr>
                        <w:tcW w:w="1821" w:type="dxa"/>
                        <w:tcBorders>
                          <w:bottom w:val="single" w:sz="8" w:space="0" w:color="000000"/>
                        </w:tcBorders>
                      </w:tcPr>
                      <w:p w14:paraId="0C909F0B" w14:textId="77777777" w:rsidR="002D06AE" w:rsidRDefault="002C2419">
                        <w:pPr>
                          <w:pStyle w:val="TableParagraph"/>
                          <w:spacing w:before="47"/>
                          <w:ind w:left="36"/>
                          <w:jc w:val="left"/>
                          <w:rPr>
                            <w:i/>
                            <w:sz w:val="17"/>
                          </w:rPr>
                        </w:pPr>
                        <w:r>
                          <w:rPr>
                            <w:i/>
                            <w:spacing w:val="-5"/>
                            <w:w w:val="105"/>
                            <w:sz w:val="17"/>
                          </w:rPr>
                          <w:t>Exp</w:t>
                        </w:r>
                      </w:p>
                    </w:tc>
                    <w:tc>
                      <w:tcPr>
                        <w:tcW w:w="1317" w:type="dxa"/>
                        <w:tcBorders>
                          <w:bottom w:val="single" w:sz="8" w:space="0" w:color="000000"/>
                        </w:tcBorders>
                      </w:tcPr>
                      <w:p w14:paraId="23323187" w14:textId="77777777" w:rsidR="002D06AE" w:rsidRDefault="002C2419">
                        <w:pPr>
                          <w:pStyle w:val="TableParagraph"/>
                          <w:spacing w:before="50"/>
                          <w:ind w:right="306"/>
                          <w:rPr>
                            <w:sz w:val="17"/>
                          </w:rPr>
                        </w:pPr>
                        <w:r>
                          <w:rPr>
                            <w:spacing w:val="-2"/>
                            <w:w w:val="105"/>
                            <w:sz w:val="17"/>
                          </w:rPr>
                          <w:t>21,968</w:t>
                        </w:r>
                      </w:p>
                    </w:tc>
                    <w:tc>
                      <w:tcPr>
                        <w:tcW w:w="1159" w:type="dxa"/>
                        <w:tcBorders>
                          <w:bottom w:val="single" w:sz="8" w:space="0" w:color="000000"/>
                        </w:tcBorders>
                      </w:tcPr>
                      <w:p w14:paraId="57A2DB4A" w14:textId="77777777" w:rsidR="002D06AE" w:rsidRDefault="002C2419">
                        <w:pPr>
                          <w:pStyle w:val="TableParagraph"/>
                          <w:spacing w:before="50"/>
                          <w:ind w:left="292" w:right="292"/>
                          <w:jc w:val="center"/>
                          <w:rPr>
                            <w:sz w:val="17"/>
                          </w:rPr>
                        </w:pPr>
                        <w:r>
                          <w:rPr>
                            <w:spacing w:val="-2"/>
                            <w:w w:val="105"/>
                            <w:sz w:val="17"/>
                          </w:rPr>
                          <w:t>21,792</w:t>
                        </w:r>
                      </w:p>
                    </w:tc>
                    <w:tc>
                      <w:tcPr>
                        <w:tcW w:w="883" w:type="dxa"/>
                        <w:tcBorders>
                          <w:bottom w:val="single" w:sz="8" w:space="0" w:color="000000"/>
                        </w:tcBorders>
                      </w:tcPr>
                      <w:p w14:paraId="1DC37828" w14:textId="77777777" w:rsidR="002D06AE" w:rsidRDefault="002C2419">
                        <w:pPr>
                          <w:pStyle w:val="TableParagraph"/>
                          <w:spacing w:before="50"/>
                          <w:ind w:right="31"/>
                          <w:rPr>
                            <w:sz w:val="17"/>
                          </w:rPr>
                        </w:pPr>
                        <w:r>
                          <w:rPr>
                            <w:spacing w:val="-2"/>
                            <w:w w:val="105"/>
                            <w:sz w:val="17"/>
                          </w:rPr>
                          <w:t>23,054</w:t>
                        </w:r>
                      </w:p>
                    </w:tc>
                  </w:tr>
                  <w:tr w:rsidR="002D06AE" w14:paraId="0300D58E" w14:textId="77777777">
                    <w:trPr>
                      <w:trHeight w:val="275"/>
                    </w:trPr>
                    <w:tc>
                      <w:tcPr>
                        <w:tcW w:w="3943" w:type="dxa"/>
                      </w:tcPr>
                      <w:p w14:paraId="6FDEA32B" w14:textId="77777777" w:rsidR="002D06AE" w:rsidRDefault="002C2419">
                        <w:pPr>
                          <w:pStyle w:val="TableParagraph"/>
                          <w:spacing w:before="46"/>
                          <w:ind w:left="1334"/>
                          <w:jc w:val="left"/>
                          <w:rPr>
                            <w:sz w:val="17"/>
                          </w:rPr>
                        </w:pPr>
                        <w:r>
                          <w:rPr>
                            <w:w w:val="105"/>
                            <w:sz w:val="17"/>
                          </w:rPr>
                          <w:t>which</w:t>
                        </w:r>
                        <w:r>
                          <w:rPr>
                            <w:spacing w:val="-11"/>
                            <w:w w:val="105"/>
                            <w:sz w:val="17"/>
                          </w:rPr>
                          <w:t xml:space="preserve"> </w:t>
                        </w:r>
                        <w:r>
                          <w:rPr>
                            <w:w w:val="105"/>
                            <w:sz w:val="17"/>
                          </w:rPr>
                          <w:t>meet</w:t>
                        </w:r>
                        <w:r>
                          <w:rPr>
                            <w:spacing w:val="-10"/>
                            <w:w w:val="105"/>
                            <w:sz w:val="17"/>
                          </w:rPr>
                          <w:t xml:space="preserve"> </w:t>
                        </w:r>
                        <w:r>
                          <w:rPr>
                            <w:w w:val="105"/>
                            <w:sz w:val="17"/>
                          </w:rPr>
                          <w:t>and</w:t>
                        </w:r>
                        <w:r>
                          <w:rPr>
                            <w:spacing w:val="-9"/>
                            <w:w w:val="105"/>
                            <w:sz w:val="17"/>
                          </w:rPr>
                          <w:t xml:space="preserve"> </w:t>
                        </w:r>
                        <w:r>
                          <w:rPr>
                            <w:w w:val="105"/>
                            <w:sz w:val="17"/>
                          </w:rPr>
                          <w:t>support</w:t>
                        </w:r>
                        <w:r>
                          <w:rPr>
                            <w:spacing w:val="-10"/>
                            <w:w w:val="105"/>
                            <w:sz w:val="17"/>
                          </w:rPr>
                          <w:t xml:space="preserve"> </w:t>
                        </w:r>
                        <w:r>
                          <w:rPr>
                            <w:spacing w:val="-4"/>
                            <w:w w:val="105"/>
                            <w:sz w:val="17"/>
                          </w:rPr>
                          <w:t>both</w:t>
                        </w:r>
                      </w:p>
                    </w:tc>
                    <w:tc>
                      <w:tcPr>
                        <w:tcW w:w="1821" w:type="dxa"/>
                        <w:tcBorders>
                          <w:top w:val="single" w:sz="8" w:space="0" w:color="000000"/>
                          <w:bottom w:val="single" w:sz="8" w:space="0" w:color="000000"/>
                        </w:tcBorders>
                      </w:tcPr>
                      <w:p w14:paraId="4B269DBC" w14:textId="77777777" w:rsidR="002D06AE" w:rsidRDefault="002C2419">
                        <w:pPr>
                          <w:pStyle w:val="TableParagraph"/>
                          <w:spacing w:before="37"/>
                          <w:ind w:left="36"/>
                          <w:jc w:val="left"/>
                          <w:rPr>
                            <w:i/>
                            <w:sz w:val="17"/>
                          </w:rPr>
                        </w:pPr>
                        <w:r>
                          <w:rPr>
                            <w:i/>
                            <w:w w:val="105"/>
                            <w:sz w:val="17"/>
                          </w:rPr>
                          <w:t>Surplus</w:t>
                        </w:r>
                        <w:r>
                          <w:rPr>
                            <w:i/>
                            <w:spacing w:val="-7"/>
                            <w:w w:val="105"/>
                            <w:sz w:val="17"/>
                          </w:rPr>
                          <w:t xml:space="preserve"> </w:t>
                        </w:r>
                        <w:r>
                          <w:rPr>
                            <w:i/>
                            <w:w w:val="105"/>
                            <w:sz w:val="17"/>
                          </w:rPr>
                          <w:t>/</w:t>
                        </w:r>
                        <w:r>
                          <w:rPr>
                            <w:i/>
                            <w:spacing w:val="-10"/>
                            <w:w w:val="105"/>
                            <w:sz w:val="17"/>
                          </w:rPr>
                          <w:t xml:space="preserve"> </w:t>
                        </w:r>
                        <w:r>
                          <w:rPr>
                            <w:i/>
                            <w:spacing w:val="-2"/>
                            <w:w w:val="105"/>
                            <w:sz w:val="17"/>
                          </w:rPr>
                          <w:t>(deficit)</w:t>
                        </w:r>
                      </w:p>
                    </w:tc>
                    <w:tc>
                      <w:tcPr>
                        <w:tcW w:w="1317" w:type="dxa"/>
                        <w:tcBorders>
                          <w:top w:val="single" w:sz="8" w:space="0" w:color="000000"/>
                          <w:bottom w:val="single" w:sz="8" w:space="0" w:color="000000"/>
                        </w:tcBorders>
                      </w:tcPr>
                      <w:p w14:paraId="237E0B8B" w14:textId="77777777" w:rsidR="002D06AE" w:rsidRDefault="002C2419">
                        <w:pPr>
                          <w:pStyle w:val="TableParagraph"/>
                          <w:spacing w:before="39"/>
                          <w:ind w:right="306"/>
                          <w:rPr>
                            <w:sz w:val="17"/>
                          </w:rPr>
                        </w:pPr>
                        <w:r>
                          <w:rPr>
                            <w:spacing w:val="-4"/>
                            <w:w w:val="105"/>
                            <w:sz w:val="17"/>
                          </w:rPr>
                          <w:t>2,171</w:t>
                        </w:r>
                      </w:p>
                    </w:tc>
                    <w:tc>
                      <w:tcPr>
                        <w:tcW w:w="1159" w:type="dxa"/>
                        <w:tcBorders>
                          <w:top w:val="single" w:sz="8" w:space="0" w:color="000000"/>
                          <w:bottom w:val="single" w:sz="8" w:space="0" w:color="000000"/>
                        </w:tcBorders>
                      </w:tcPr>
                      <w:p w14:paraId="358D8998" w14:textId="77777777" w:rsidR="002D06AE" w:rsidRDefault="002C2419">
                        <w:pPr>
                          <w:pStyle w:val="TableParagraph"/>
                          <w:spacing w:before="39"/>
                          <w:ind w:left="292" w:right="193"/>
                          <w:jc w:val="center"/>
                          <w:rPr>
                            <w:sz w:val="17"/>
                          </w:rPr>
                        </w:pPr>
                        <w:r>
                          <w:rPr>
                            <w:spacing w:val="-4"/>
                            <w:w w:val="105"/>
                            <w:sz w:val="17"/>
                          </w:rPr>
                          <w:t>1,378</w:t>
                        </w:r>
                      </w:p>
                    </w:tc>
                    <w:tc>
                      <w:tcPr>
                        <w:tcW w:w="883" w:type="dxa"/>
                        <w:tcBorders>
                          <w:top w:val="single" w:sz="8" w:space="0" w:color="000000"/>
                          <w:bottom w:val="single" w:sz="8" w:space="0" w:color="000000"/>
                        </w:tcBorders>
                      </w:tcPr>
                      <w:p w14:paraId="11E46B9B" w14:textId="77777777" w:rsidR="002D06AE" w:rsidRDefault="002C2419">
                        <w:pPr>
                          <w:pStyle w:val="TableParagraph"/>
                          <w:spacing w:before="39"/>
                          <w:ind w:right="29"/>
                          <w:rPr>
                            <w:sz w:val="17"/>
                          </w:rPr>
                        </w:pPr>
                        <w:r>
                          <w:rPr>
                            <w:spacing w:val="-2"/>
                            <w:w w:val="105"/>
                            <w:sz w:val="17"/>
                          </w:rPr>
                          <w:t>(382)</w:t>
                        </w:r>
                      </w:p>
                    </w:tc>
                  </w:tr>
                </w:tbl>
                <w:p w14:paraId="520D5D8F" w14:textId="77777777" w:rsidR="002D06AE" w:rsidRDefault="002D06AE">
                  <w:pPr>
                    <w:pStyle w:val="BodyText"/>
                  </w:pPr>
                </w:p>
              </w:txbxContent>
            </v:textbox>
            <w10:wrap anchorx="page"/>
          </v:shape>
        </w:pict>
      </w:r>
      <w:r>
        <w:rPr>
          <w:spacing w:val="-4"/>
          <w:w w:val="105"/>
          <w:sz w:val="17"/>
        </w:rPr>
        <w:t>Laws</w:t>
      </w:r>
    </w:p>
    <w:p w14:paraId="574DD89F" w14:textId="77777777" w:rsidR="002D06AE" w:rsidRDefault="002D06AE">
      <w:pPr>
        <w:pStyle w:val="BodyText"/>
        <w:rPr>
          <w:sz w:val="20"/>
        </w:rPr>
      </w:pPr>
    </w:p>
    <w:p w14:paraId="607C42BF" w14:textId="77777777" w:rsidR="002D06AE" w:rsidRDefault="002D06AE">
      <w:pPr>
        <w:pStyle w:val="BodyText"/>
        <w:rPr>
          <w:sz w:val="20"/>
        </w:rPr>
      </w:pPr>
    </w:p>
    <w:p w14:paraId="1A198450" w14:textId="77777777" w:rsidR="002D06AE" w:rsidRDefault="002D06AE">
      <w:pPr>
        <w:pStyle w:val="BodyText"/>
        <w:rPr>
          <w:sz w:val="20"/>
        </w:rPr>
      </w:pPr>
    </w:p>
    <w:p w14:paraId="5FF5AC41" w14:textId="77777777" w:rsidR="002D06AE" w:rsidRDefault="002D06AE">
      <w:pPr>
        <w:pStyle w:val="BodyText"/>
        <w:rPr>
          <w:sz w:val="20"/>
        </w:rPr>
      </w:pPr>
    </w:p>
    <w:p w14:paraId="6EDE267B" w14:textId="77777777" w:rsidR="002D06AE" w:rsidRDefault="002D06AE">
      <w:pPr>
        <w:pStyle w:val="BodyText"/>
        <w:rPr>
          <w:sz w:val="20"/>
        </w:rPr>
      </w:pPr>
    </w:p>
    <w:p w14:paraId="5B7739F6" w14:textId="77777777" w:rsidR="002D06AE" w:rsidRDefault="002D06AE">
      <w:pPr>
        <w:pStyle w:val="BodyText"/>
        <w:rPr>
          <w:sz w:val="20"/>
        </w:rPr>
      </w:pPr>
    </w:p>
    <w:p w14:paraId="07F7872F" w14:textId="77777777" w:rsidR="002D06AE" w:rsidRDefault="002D06AE">
      <w:pPr>
        <w:pStyle w:val="BodyText"/>
        <w:rPr>
          <w:sz w:val="20"/>
        </w:rPr>
      </w:pPr>
    </w:p>
    <w:p w14:paraId="3E09D05E" w14:textId="77777777" w:rsidR="002D06AE" w:rsidRDefault="002D06AE">
      <w:pPr>
        <w:pStyle w:val="BodyText"/>
        <w:rPr>
          <w:sz w:val="20"/>
        </w:rPr>
      </w:pPr>
    </w:p>
    <w:p w14:paraId="198B8C21" w14:textId="77777777" w:rsidR="002D06AE" w:rsidRDefault="002D06AE">
      <w:pPr>
        <w:pStyle w:val="BodyText"/>
        <w:spacing w:before="5"/>
        <w:rPr>
          <w:sz w:val="28"/>
        </w:rPr>
      </w:pPr>
    </w:p>
    <w:p w14:paraId="198B89A2" w14:textId="77777777" w:rsidR="002D06AE" w:rsidRDefault="002C2419">
      <w:pPr>
        <w:spacing w:line="268" w:lineRule="auto"/>
        <w:ind w:left="656" w:right="-5"/>
        <w:rPr>
          <w:sz w:val="17"/>
        </w:rPr>
      </w:pPr>
      <w:r>
        <w:rPr>
          <w:spacing w:val="-2"/>
          <w:w w:val="105"/>
          <w:sz w:val="17"/>
        </w:rPr>
        <w:t>Aged</w:t>
      </w:r>
      <w:r>
        <w:rPr>
          <w:spacing w:val="-11"/>
          <w:w w:val="105"/>
          <w:sz w:val="17"/>
        </w:rPr>
        <w:t xml:space="preserve"> </w:t>
      </w:r>
      <w:r>
        <w:rPr>
          <w:spacing w:val="-2"/>
          <w:w w:val="105"/>
          <w:sz w:val="17"/>
        </w:rPr>
        <w:t>Care Services</w:t>
      </w:r>
    </w:p>
    <w:p w14:paraId="192BD5CF" w14:textId="77777777" w:rsidR="002D06AE" w:rsidRDefault="002C2419">
      <w:pPr>
        <w:spacing w:line="268" w:lineRule="auto"/>
        <w:ind w:left="417" w:right="5832"/>
        <w:rPr>
          <w:sz w:val="17"/>
        </w:rPr>
      </w:pPr>
      <w:r>
        <w:br w:type="column"/>
      </w:r>
      <w:r>
        <w:rPr>
          <w:w w:val="105"/>
          <w:sz w:val="17"/>
        </w:rPr>
        <w:t xml:space="preserve">provide for a healthy, safe </w:t>
      </w:r>
      <w:r>
        <w:rPr>
          <w:spacing w:val="-2"/>
          <w:w w:val="105"/>
          <w:sz w:val="17"/>
        </w:rPr>
        <w:t>and</w:t>
      </w:r>
      <w:r>
        <w:rPr>
          <w:spacing w:val="-11"/>
          <w:w w:val="105"/>
          <w:sz w:val="17"/>
        </w:rPr>
        <w:t xml:space="preserve"> </w:t>
      </w:r>
      <w:r>
        <w:rPr>
          <w:spacing w:val="-2"/>
          <w:w w:val="105"/>
          <w:sz w:val="17"/>
        </w:rPr>
        <w:t>harmonious</w:t>
      </w:r>
      <w:r>
        <w:rPr>
          <w:spacing w:val="-10"/>
          <w:w w:val="105"/>
          <w:sz w:val="17"/>
        </w:rPr>
        <w:t xml:space="preserve"> </w:t>
      </w:r>
      <w:r>
        <w:rPr>
          <w:spacing w:val="-2"/>
          <w:w w:val="105"/>
          <w:sz w:val="17"/>
        </w:rPr>
        <w:t xml:space="preserve">environment </w:t>
      </w:r>
      <w:r>
        <w:rPr>
          <w:w w:val="105"/>
          <w:sz w:val="17"/>
        </w:rPr>
        <w:t>for our community.</w:t>
      </w:r>
    </w:p>
    <w:p w14:paraId="41B62464" w14:textId="77777777" w:rsidR="002D06AE" w:rsidRDefault="002D06AE">
      <w:pPr>
        <w:pStyle w:val="BodyText"/>
        <w:rPr>
          <w:sz w:val="20"/>
        </w:rPr>
      </w:pPr>
    </w:p>
    <w:p w14:paraId="039EE108" w14:textId="77777777" w:rsidR="002D06AE" w:rsidRDefault="002D06AE">
      <w:pPr>
        <w:pStyle w:val="BodyText"/>
        <w:rPr>
          <w:sz w:val="20"/>
        </w:rPr>
      </w:pPr>
    </w:p>
    <w:p w14:paraId="012B9513" w14:textId="77777777" w:rsidR="002D06AE" w:rsidRDefault="002D06AE">
      <w:pPr>
        <w:pStyle w:val="BodyText"/>
        <w:rPr>
          <w:sz w:val="20"/>
        </w:rPr>
      </w:pPr>
    </w:p>
    <w:p w14:paraId="0002B0FB" w14:textId="77777777" w:rsidR="002D06AE" w:rsidRDefault="002D06AE">
      <w:pPr>
        <w:pStyle w:val="BodyText"/>
        <w:rPr>
          <w:sz w:val="20"/>
        </w:rPr>
      </w:pPr>
    </w:p>
    <w:p w14:paraId="024C2DB5" w14:textId="77777777" w:rsidR="002D06AE" w:rsidRDefault="002C2419">
      <w:pPr>
        <w:spacing w:before="130" w:line="268" w:lineRule="auto"/>
        <w:ind w:left="417" w:right="5832"/>
        <w:rPr>
          <w:sz w:val="17"/>
        </w:rPr>
      </w:pPr>
      <w:r>
        <w:rPr>
          <w:w w:val="105"/>
          <w:sz w:val="17"/>
        </w:rPr>
        <w:t>client’s and their carer’s needs, based on referral information received, assist older people to retain or regain</w:t>
      </w:r>
      <w:r>
        <w:rPr>
          <w:spacing w:val="-13"/>
          <w:w w:val="105"/>
          <w:sz w:val="17"/>
        </w:rPr>
        <w:t xml:space="preserve"> </w:t>
      </w:r>
      <w:r>
        <w:rPr>
          <w:w w:val="105"/>
          <w:sz w:val="17"/>
        </w:rPr>
        <w:t>skills</w:t>
      </w:r>
      <w:r>
        <w:rPr>
          <w:spacing w:val="-12"/>
          <w:w w:val="105"/>
          <w:sz w:val="17"/>
        </w:rPr>
        <w:t xml:space="preserve"> </w:t>
      </w:r>
      <w:r>
        <w:rPr>
          <w:w w:val="105"/>
          <w:sz w:val="17"/>
        </w:rPr>
        <w:t>that</w:t>
      </w:r>
      <w:r>
        <w:rPr>
          <w:spacing w:val="-13"/>
          <w:w w:val="105"/>
          <w:sz w:val="17"/>
        </w:rPr>
        <w:t xml:space="preserve"> </w:t>
      </w:r>
      <w:r>
        <w:rPr>
          <w:w w:val="105"/>
          <w:sz w:val="17"/>
        </w:rPr>
        <w:t>enable</w:t>
      </w:r>
      <w:r>
        <w:rPr>
          <w:spacing w:val="-12"/>
          <w:w w:val="105"/>
          <w:sz w:val="17"/>
        </w:rPr>
        <w:t xml:space="preserve"> </w:t>
      </w:r>
      <w:r>
        <w:rPr>
          <w:w w:val="105"/>
          <w:sz w:val="17"/>
        </w:rPr>
        <w:t>them to continue to live independently in the</w:t>
      </w:r>
      <w:r>
        <w:rPr>
          <w:w w:val="105"/>
          <w:sz w:val="17"/>
        </w:rPr>
        <w:t>ir community,</w:t>
      </w:r>
      <w:r>
        <w:rPr>
          <w:spacing w:val="40"/>
          <w:w w:val="105"/>
          <w:sz w:val="17"/>
        </w:rPr>
        <w:t xml:space="preserve"> </w:t>
      </w:r>
      <w:r>
        <w:rPr>
          <w:w w:val="105"/>
          <w:sz w:val="17"/>
        </w:rPr>
        <w:t xml:space="preserve">align provision of these services with program funding and </w:t>
      </w:r>
      <w:r>
        <w:rPr>
          <w:spacing w:val="-2"/>
          <w:w w:val="105"/>
          <w:sz w:val="17"/>
        </w:rPr>
        <w:t>guidelines.</w:t>
      </w:r>
    </w:p>
    <w:p w14:paraId="3F823149"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498" w:space="40"/>
            <w:col w:w="8532"/>
          </w:cols>
        </w:sectPr>
      </w:pPr>
    </w:p>
    <w:p w14:paraId="00A997B9" w14:textId="77777777" w:rsidR="002D06AE" w:rsidRDefault="002D06AE">
      <w:pPr>
        <w:pStyle w:val="BodyText"/>
        <w:spacing w:before="10"/>
        <w:rPr>
          <w:sz w:val="16"/>
        </w:rPr>
      </w:pPr>
    </w:p>
    <w:p w14:paraId="052E3481" w14:textId="77777777" w:rsidR="002D06AE" w:rsidRDefault="002C2419">
      <w:pPr>
        <w:pStyle w:val="BodyText"/>
        <w:spacing w:line="20" w:lineRule="exact"/>
        <w:ind w:left="620"/>
        <w:rPr>
          <w:sz w:val="2"/>
        </w:rPr>
      </w:pPr>
      <w:r>
        <w:rPr>
          <w:sz w:val="2"/>
        </w:rPr>
      </w:r>
      <w:r>
        <w:rPr>
          <w:sz w:val="2"/>
        </w:rPr>
        <w:pict w14:anchorId="35FFF506">
          <v:group id="docshapegroup175" o:spid="_x0000_s1224" style="width:456.25pt;height:1pt;mso-position-horizontal-relative:char;mso-position-vertical-relative:line" coordsize="9125,20">
            <v:rect id="docshape176" o:spid="_x0000_s1225" style="position:absolute;width:9125;height:20" fillcolor="black" stroked="f"/>
            <w10:anchorlock/>
          </v:group>
        </w:pict>
      </w:r>
    </w:p>
    <w:p w14:paraId="58A0F75A" w14:textId="77777777" w:rsidR="002D06AE" w:rsidRDefault="002C2419">
      <w:pPr>
        <w:tabs>
          <w:tab w:val="left" w:pos="6738"/>
          <w:tab w:val="left" w:pos="7897"/>
          <w:tab w:val="left" w:pos="9056"/>
        </w:tabs>
        <w:spacing w:before="22"/>
        <w:ind w:left="656"/>
        <w:rPr>
          <w:b/>
          <w:sz w:val="17"/>
        </w:rPr>
      </w:pPr>
      <w:r>
        <w:pict w14:anchorId="3767C48B">
          <v:rect id="docshape177" o:spid="_x0000_s1223" style="position:absolute;left:0;text-align:left;margin-left:77.05pt;margin-top:11.25pt;width:456.25pt;height:1.9pt;z-index:-15704064;mso-wrap-distance-left:0;mso-wrap-distance-right:0;mso-position-horizontal-relative:page" fillcolor="black" stroked="f">
            <w10:wrap type="topAndBottom" anchorx="page"/>
          </v:rect>
        </w:pict>
      </w:r>
      <w:r>
        <w:rPr>
          <w:b/>
          <w:spacing w:val="-2"/>
          <w:w w:val="105"/>
          <w:sz w:val="17"/>
        </w:rPr>
        <w:t>1:</w:t>
      </w:r>
      <w:r>
        <w:rPr>
          <w:b/>
          <w:spacing w:val="-3"/>
          <w:w w:val="105"/>
          <w:sz w:val="17"/>
        </w:rPr>
        <w:t xml:space="preserve"> </w:t>
      </w:r>
      <w:r>
        <w:rPr>
          <w:b/>
          <w:spacing w:val="-2"/>
          <w:w w:val="105"/>
          <w:sz w:val="17"/>
        </w:rPr>
        <w:t>Healthy,</w:t>
      </w:r>
      <w:r>
        <w:rPr>
          <w:b/>
          <w:spacing w:val="-3"/>
          <w:w w:val="105"/>
          <w:sz w:val="17"/>
        </w:rPr>
        <w:t xml:space="preserve"> </w:t>
      </w:r>
      <w:r>
        <w:rPr>
          <w:b/>
          <w:spacing w:val="-2"/>
          <w:w w:val="105"/>
          <w:sz w:val="17"/>
        </w:rPr>
        <w:t>caring</w:t>
      </w:r>
      <w:r>
        <w:rPr>
          <w:b/>
          <w:spacing w:val="-3"/>
          <w:w w:val="105"/>
          <w:sz w:val="17"/>
        </w:rPr>
        <w:t xml:space="preserve"> </w:t>
      </w:r>
      <w:r>
        <w:rPr>
          <w:b/>
          <w:spacing w:val="-2"/>
          <w:w w:val="105"/>
          <w:sz w:val="17"/>
        </w:rPr>
        <w:t>and inclusive community</w:t>
      </w:r>
      <w:r>
        <w:rPr>
          <w:b/>
          <w:sz w:val="17"/>
        </w:rPr>
        <w:tab/>
      </w:r>
      <w:r>
        <w:rPr>
          <w:b/>
          <w:spacing w:val="-2"/>
          <w:w w:val="105"/>
          <w:sz w:val="17"/>
        </w:rPr>
        <w:t>(36,964)</w:t>
      </w:r>
      <w:r>
        <w:rPr>
          <w:b/>
          <w:sz w:val="17"/>
        </w:rPr>
        <w:tab/>
      </w:r>
      <w:r>
        <w:rPr>
          <w:b/>
          <w:spacing w:val="-2"/>
          <w:w w:val="105"/>
          <w:sz w:val="17"/>
        </w:rPr>
        <w:t>(36,819)</w:t>
      </w:r>
      <w:r>
        <w:rPr>
          <w:b/>
          <w:sz w:val="17"/>
        </w:rPr>
        <w:tab/>
      </w:r>
      <w:r>
        <w:rPr>
          <w:b/>
          <w:spacing w:val="-2"/>
          <w:w w:val="105"/>
          <w:sz w:val="17"/>
        </w:rPr>
        <w:t>(39,920)</w:t>
      </w:r>
    </w:p>
    <w:p w14:paraId="323E2FC4" w14:textId="77777777" w:rsidR="002D06AE" w:rsidRDefault="002D06AE">
      <w:pPr>
        <w:rPr>
          <w:sz w:val="17"/>
        </w:rPr>
        <w:sectPr w:rsidR="002D06AE">
          <w:type w:val="continuous"/>
          <w:pgSz w:w="11910" w:h="16840"/>
          <w:pgMar w:top="1920" w:right="920" w:bottom="280" w:left="920" w:header="0" w:footer="647" w:gutter="0"/>
          <w:cols w:space="720"/>
        </w:sectPr>
      </w:pPr>
    </w:p>
    <w:p w14:paraId="16BB344B" w14:textId="77777777" w:rsidR="002D06AE" w:rsidRDefault="002C2419">
      <w:pPr>
        <w:pStyle w:val="Heading7"/>
        <w:spacing w:before="80"/>
      </w:pPr>
      <w:r>
        <w:rPr>
          <w:color w:val="100248"/>
          <w:w w:val="105"/>
        </w:rPr>
        <w:lastRenderedPageBreak/>
        <w:t>Major</w:t>
      </w:r>
      <w:r>
        <w:rPr>
          <w:color w:val="100248"/>
          <w:spacing w:val="-10"/>
          <w:w w:val="105"/>
        </w:rPr>
        <w:t xml:space="preserve"> </w:t>
      </w:r>
      <w:r>
        <w:rPr>
          <w:color w:val="100248"/>
          <w:spacing w:val="-2"/>
          <w:w w:val="105"/>
        </w:rPr>
        <w:t>Initiatives</w:t>
      </w:r>
    </w:p>
    <w:p w14:paraId="26D1DCAB" w14:textId="77777777" w:rsidR="002D06AE" w:rsidRDefault="002C2419">
      <w:pPr>
        <w:pStyle w:val="ListParagraph"/>
        <w:numPr>
          <w:ilvl w:val="0"/>
          <w:numId w:val="27"/>
        </w:numPr>
        <w:tabs>
          <w:tab w:val="left" w:pos="1276"/>
          <w:tab w:val="left" w:pos="1277"/>
        </w:tabs>
        <w:spacing w:before="17"/>
        <w:rPr>
          <w:sz w:val="19"/>
        </w:rPr>
      </w:pPr>
      <w:r>
        <w:rPr>
          <w:spacing w:val="-2"/>
          <w:w w:val="105"/>
          <w:sz w:val="19"/>
        </w:rPr>
        <w:t>Armstrong</w:t>
      </w:r>
      <w:r>
        <w:rPr>
          <w:spacing w:val="-6"/>
          <w:w w:val="105"/>
          <w:sz w:val="19"/>
        </w:rPr>
        <w:t xml:space="preserve"> </w:t>
      </w:r>
      <w:r>
        <w:rPr>
          <w:spacing w:val="-2"/>
          <w:w w:val="105"/>
          <w:sz w:val="19"/>
        </w:rPr>
        <w:t>Creek Town</w:t>
      </w:r>
      <w:r>
        <w:rPr>
          <w:spacing w:val="-4"/>
          <w:w w:val="105"/>
          <w:sz w:val="19"/>
        </w:rPr>
        <w:t xml:space="preserve"> </w:t>
      </w:r>
      <w:r>
        <w:rPr>
          <w:spacing w:val="-2"/>
          <w:w w:val="105"/>
          <w:sz w:val="19"/>
        </w:rPr>
        <w:t>Centre</w:t>
      </w:r>
      <w:r>
        <w:rPr>
          <w:spacing w:val="-5"/>
          <w:w w:val="105"/>
          <w:sz w:val="19"/>
        </w:rPr>
        <w:t xml:space="preserve"> </w:t>
      </w:r>
      <w:r>
        <w:rPr>
          <w:spacing w:val="-2"/>
          <w:w w:val="105"/>
          <w:sz w:val="19"/>
        </w:rPr>
        <w:t>Library</w:t>
      </w:r>
      <w:r>
        <w:rPr>
          <w:spacing w:val="-8"/>
          <w:w w:val="105"/>
          <w:sz w:val="19"/>
        </w:rPr>
        <w:t xml:space="preserve"> </w:t>
      </w:r>
      <w:r>
        <w:rPr>
          <w:spacing w:val="-2"/>
          <w:w w:val="105"/>
          <w:sz w:val="19"/>
        </w:rPr>
        <w:t>&amp;</w:t>
      </w:r>
      <w:r>
        <w:rPr>
          <w:spacing w:val="-4"/>
          <w:w w:val="105"/>
          <w:sz w:val="19"/>
        </w:rPr>
        <w:t xml:space="preserve"> </w:t>
      </w:r>
      <w:r>
        <w:rPr>
          <w:spacing w:val="-2"/>
          <w:w w:val="105"/>
          <w:sz w:val="19"/>
        </w:rPr>
        <w:t>Learning</w:t>
      </w:r>
      <w:r>
        <w:rPr>
          <w:spacing w:val="-5"/>
          <w:w w:val="105"/>
          <w:sz w:val="19"/>
        </w:rPr>
        <w:t xml:space="preserve"> </w:t>
      </w:r>
      <w:r>
        <w:rPr>
          <w:spacing w:val="-2"/>
          <w:w w:val="105"/>
          <w:sz w:val="19"/>
        </w:rPr>
        <w:t>Hub Design</w:t>
      </w:r>
    </w:p>
    <w:p w14:paraId="5C0B412B" w14:textId="77777777" w:rsidR="002D06AE" w:rsidRDefault="002C2419">
      <w:pPr>
        <w:pStyle w:val="ListParagraph"/>
        <w:numPr>
          <w:ilvl w:val="0"/>
          <w:numId w:val="27"/>
        </w:numPr>
        <w:tabs>
          <w:tab w:val="left" w:pos="1276"/>
          <w:tab w:val="left" w:pos="1277"/>
        </w:tabs>
        <w:spacing w:before="38"/>
        <w:rPr>
          <w:sz w:val="19"/>
        </w:rPr>
      </w:pPr>
      <w:r>
        <w:rPr>
          <w:spacing w:val="-2"/>
          <w:w w:val="105"/>
          <w:sz w:val="19"/>
        </w:rPr>
        <w:t>Drysdale</w:t>
      </w:r>
      <w:r>
        <w:rPr>
          <w:spacing w:val="-5"/>
          <w:w w:val="105"/>
          <w:sz w:val="19"/>
        </w:rPr>
        <w:t xml:space="preserve"> </w:t>
      </w:r>
      <w:r>
        <w:rPr>
          <w:spacing w:val="-2"/>
          <w:w w:val="105"/>
          <w:sz w:val="19"/>
        </w:rPr>
        <w:t>Sporting</w:t>
      </w:r>
      <w:r>
        <w:rPr>
          <w:spacing w:val="-5"/>
          <w:w w:val="105"/>
          <w:sz w:val="19"/>
        </w:rPr>
        <w:t xml:space="preserve"> </w:t>
      </w:r>
      <w:r>
        <w:rPr>
          <w:spacing w:val="-2"/>
          <w:w w:val="105"/>
          <w:sz w:val="19"/>
        </w:rPr>
        <w:t>Precinct Master</w:t>
      </w:r>
      <w:r>
        <w:rPr>
          <w:spacing w:val="-4"/>
          <w:w w:val="105"/>
          <w:sz w:val="19"/>
        </w:rPr>
        <w:t xml:space="preserve"> </w:t>
      </w:r>
      <w:r>
        <w:rPr>
          <w:spacing w:val="-2"/>
          <w:w w:val="105"/>
          <w:sz w:val="19"/>
        </w:rPr>
        <w:t>Plan</w:t>
      </w:r>
      <w:r>
        <w:rPr>
          <w:spacing w:val="-1"/>
          <w:w w:val="105"/>
          <w:sz w:val="19"/>
        </w:rPr>
        <w:t xml:space="preserve"> </w:t>
      </w:r>
      <w:r>
        <w:rPr>
          <w:spacing w:val="-2"/>
          <w:w w:val="105"/>
          <w:sz w:val="19"/>
        </w:rPr>
        <w:t>Implementation</w:t>
      </w:r>
      <w:r>
        <w:rPr>
          <w:spacing w:val="-1"/>
          <w:w w:val="105"/>
          <w:sz w:val="19"/>
        </w:rPr>
        <w:t xml:space="preserve"> </w:t>
      </w:r>
      <w:r>
        <w:rPr>
          <w:spacing w:val="-2"/>
          <w:w w:val="105"/>
          <w:sz w:val="19"/>
        </w:rPr>
        <w:t>-</w:t>
      </w:r>
      <w:r>
        <w:rPr>
          <w:spacing w:val="-5"/>
          <w:w w:val="105"/>
          <w:sz w:val="19"/>
        </w:rPr>
        <w:t xml:space="preserve"> </w:t>
      </w:r>
      <w:r>
        <w:rPr>
          <w:spacing w:val="-2"/>
          <w:w w:val="105"/>
          <w:sz w:val="19"/>
        </w:rPr>
        <w:t>Stage</w:t>
      </w:r>
      <w:r>
        <w:rPr>
          <w:spacing w:val="-1"/>
          <w:w w:val="105"/>
          <w:sz w:val="19"/>
        </w:rPr>
        <w:t xml:space="preserve"> </w:t>
      </w:r>
      <w:r>
        <w:rPr>
          <w:spacing w:val="-10"/>
          <w:w w:val="105"/>
          <w:sz w:val="19"/>
        </w:rPr>
        <w:t>2</w:t>
      </w:r>
    </w:p>
    <w:p w14:paraId="36CFFF8A" w14:textId="77777777" w:rsidR="002D06AE" w:rsidRDefault="002C2419">
      <w:pPr>
        <w:pStyle w:val="ListParagraph"/>
        <w:numPr>
          <w:ilvl w:val="0"/>
          <w:numId w:val="27"/>
        </w:numPr>
        <w:tabs>
          <w:tab w:val="left" w:pos="1276"/>
          <w:tab w:val="left" w:pos="1277"/>
        </w:tabs>
        <w:spacing w:before="38"/>
        <w:rPr>
          <w:sz w:val="19"/>
        </w:rPr>
      </w:pPr>
      <w:r>
        <w:rPr>
          <w:spacing w:val="-2"/>
          <w:w w:val="105"/>
          <w:sz w:val="19"/>
        </w:rPr>
        <w:t>Lara</w:t>
      </w:r>
      <w:r>
        <w:rPr>
          <w:spacing w:val="-4"/>
          <w:w w:val="105"/>
          <w:sz w:val="19"/>
        </w:rPr>
        <w:t xml:space="preserve"> </w:t>
      </w:r>
      <w:r>
        <w:rPr>
          <w:spacing w:val="-2"/>
          <w:w w:val="105"/>
          <w:sz w:val="19"/>
        </w:rPr>
        <w:t>Recreation Reserve</w:t>
      </w:r>
      <w:r>
        <w:rPr>
          <w:spacing w:val="-1"/>
          <w:w w:val="105"/>
          <w:sz w:val="19"/>
        </w:rPr>
        <w:t xml:space="preserve"> </w:t>
      </w:r>
      <w:r>
        <w:rPr>
          <w:spacing w:val="-2"/>
          <w:w w:val="105"/>
          <w:sz w:val="19"/>
        </w:rPr>
        <w:t>Master Plan</w:t>
      </w:r>
      <w:r>
        <w:rPr>
          <w:spacing w:val="-1"/>
          <w:w w:val="105"/>
          <w:sz w:val="19"/>
        </w:rPr>
        <w:t xml:space="preserve"> </w:t>
      </w:r>
      <w:r>
        <w:rPr>
          <w:spacing w:val="-2"/>
          <w:w w:val="105"/>
          <w:sz w:val="19"/>
        </w:rPr>
        <w:t>Stage</w:t>
      </w:r>
      <w:r>
        <w:rPr>
          <w:spacing w:val="-4"/>
          <w:w w:val="105"/>
          <w:sz w:val="19"/>
        </w:rPr>
        <w:t xml:space="preserve"> </w:t>
      </w:r>
      <w:r>
        <w:rPr>
          <w:spacing w:val="-10"/>
          <w:w w:val="105"/>
          <w:sz w:val="19"/>
        </w:rPr>
        <w:t>2</w:t>
      </w:r>
    </w:p>
    <w:p w14:paraId="648B20B4" w14:textId="77777777" w:rsidR="002D06AE" w:rsidRDefault="002C2419">
      <w:pPr>
        <w:pStyle w:val="ListParagraph"/>
        <w:numPr>
          <w:ilvl w:val="0"/>
          <w:numId w:val="27"/>
        </w:numPr>
        <w:tabs>
          <w:tab w:val="left" w:pos="1276"/>
          <w:tab w:val="left" w:pos="1277"/>
        </w:tabs>
        <w:spacing w:before="39"/>
        <w:rPr>
          <w:sz w:val="19"/>
        </w:rPr>
      </w:pPr>
      <w:r>
        <w:rPr>
          <w:sz w:val="19"/>
        </w:rPr>
        <w:t>Northern</w:t>
      </w:r>
      <w:r>
        <w:rPr>
          <w:spacing w:val="17"/>
          <w:sz w:val="19"/>
        </w:rPr>
        <w:t xml:space="preserve"> </w:t>
      </w:r>
      <w:r>
        <w:rPr>
          <w:sz w:val="19"/>
        </w:rPr>
        <w:t>Aquatic</w:t>
      </w:r>
      <w:r>
        <w:rPr>
          <w:spacing w:val="18"/>
          <w:sz w:val="19"/>
        </w:rPr>
        <w:t xml:space="preserve"> </w:t>
      </w:r>
      <w:r>
        <w:rPr>
          <w:sz w:val="19"/>
        </w:rPr>
        <w:t>Centre</w:t>
      </w:r>
      <w:r>
        <w:rPr>
          <w:spacing w:val="18"/>
          <w:sz w:val="19"/>
        </w:rPr>
        <w:t xml:space="preserve"> </w:t>
      </w:r>
      <w:r>
        <w:rPr>
          <w:sz w:val="19"/>
        </w:rPr>
        <w:t>and</w:t>
      </w:r>
      <w:r>
        <w:rPr>
          <w:spacing w:val="18"/>
          <w:sz w:val="19"/>
        </w:rPr>
        <w:t xml:space="preserve"> </w:t>
      </w:r>
      <w:r>
        <w:rPr>
          <w:sz w:val="19"/>
        </w:rPr>
        <w:t>Community</w:t>
      </w:r>
      <w:r>
        <w:rPr>
          <w:spacing w:val="13"/>
          <w:sz w:val="19"/>
        </w:rPr>
        <w:t xml:space="preserve"> </w:t>
      </w:r>
      <w:r>
        <w:rPr>
          <w:spacing w:val="-5"/>
          <w:sz w:val="19"/>
        </w:rPr>
        <w:t>Hub</w:t>
      </w:r>
    </w:p>
    <w:p w14:paraId="487295D9" w14:textId="77777777" w:rsidR="002D06AE" w:rsidRDefault="002C2419">
      <w:pPr>
        <w:pStyle w:val="ListParagraph"/>
        <w:numPr>
          <w:ilvl w:val="0"/>
          <w:numId w:val="27"/>
        </w:numPr>
        <w:tabs>
          <w:tab w:val="left" w:pos="1276"/>
          <w:tab w:val="left" w:pos="1277"/>
        </w:tabs>
        <w:spacing w:before="38"/>
        <w:rPr>
          <w:sz w:val="19"/>
        </w:rPr>
      </w:pPr>
      <w:r>
        <w:rPr>
          <w:sz w:val="19"/>
        </w:rPr>
        <w:t>Rippleside</w:t>
      </w:r>
      <w:r>
        <w:rPr>
          <w:spacing w:val="22"/>
          <w:sz w:val="19"/>
        </w:rPr>
        <w:t xml:space="preserve"> </w:t>
      </w:r>
      <w:r>
        <w:rPr>
          <w:spacing w:val="-2"/>
          <w:sz w:val="19"/>
        </w:rPr>
        <w:t>Playground</w:t>
      </w:r>
    </w:p>
    <w:p w14:paraId="6EEB745B" w14:textId="77777777" w:rsidR="002D06AE" w:rsidRDefault="002D06AE">
      <w:pPr>
        <w:pStyle w:val="BodyText"/>
        <w:spacing w:before="4"/>
        <w:rPr>
          <w:sz w:val="16"/>
        </w:rPr>
      </w:pPr>
    </w:p>
    <w:p w14:paraId="59DBAEAF" w14:textId="77777777" w:rsidR="002D06AE" w:rsidRDefault="002C2419">
      <w:pPr>
        <w:pStyle w:val="Heading7"/>
      </w:pPr>
      <w:r>
        <w:rPr>
          <w:color w:val="100248"/>
          <w:w w:val="105"/>
        </w:rPr>
        <w:t>Other</w:t>
      </w:r>
      <w:r>
        <w:rPr>
          <w:color w:val="100248"/>
          <w:spacing w:val="-13"/>
          <w:w w:val="105"/>
        </w:rPr>
        <w:t xml:space="preserve"> </w:t>
      </w:r>
      <w:r>
        <w:rPr>
          <w:color w:val="100248"/>
          <w:spacing w:val="-2"/>
          <w:w w:val="105"/>
        </w:rPr>
        <w:t>Initiatives</w:t>
      </w:r>
    </w:p>
    <w:p w14:paraId="5BC95181" w14:textId="77777777" w:rsidR="002D06AE" w:rsidRDefault="002C2419">
      <w:pPr>
        <w:spacing w:before="122"/>
        <w:ind w:left="659"/>
        <w:rPr>
          <w:b/>
          <w:sz w:val="19"/>
        </w:rPr>
      </w:pPr>
      <w:r>
        <w:rPr>
          <w:b/>
          <w:color w:val="100248"/>
          <w:sz w:val="19"/>
        </w:rPr>
        <w:t>Community</w:t>
      </w:r>
      <w:r>
        <w:rPr>
          <w:b/>
          <w:color w:val="100248"/>
          <w:spacing w:val="16"/>
          <w:sz w:val="19"/>
        </w:rPr>
        <w:t xml:space="preserve"> </w:t>
      </w:r>
      <w:r>
        <w:rPr>
          <w:b/>
          <w:color w:val="100248"/>
          <w:sz w:val="19"/>
        </w:rPr>
        <w:t>facility</w:t>
      </w:r>
      <w:r>
        <w:rPr>
          <w:b/>
          <w:color w:val="100248"/>
          <w:spacing w:val="16"/>
          <w:sz w:val="19"/>
        </w:rPr>
        <w:t xml:space="preserve"> </w:t>
      </w:r>
      <w:r>
        <w:rPr>
          <w:b/>
          <w:color w:val="100248"/>
          <w:spacing w:val="-2"/>
          <w:sz w:val="19"/>
        </w:rPr>
        <w:t>initiatives</w:t>
      </w:r>
    </w:p>
    <w:p w14:paraId="5548AB36" w14:textId="77777777" w:rsidR="002D06AE" w:rsidRDefault="002C2419">
      <w:pPr>
        <w:pStyle w:val="ListParagraph"/>
        <w:numPr>
          <w:ilvl w:val="0"/>
          <w:numId w:val="26"/>
        </w:numPr>
        <w:tabs>
          <w:tab w:val="left" w:pos="1330"/>
          <w:tab w:val="left" w:pos="1332"/>
        </w:tabs>
        <w:spacing w:before="2"/>
        <w:ind w:hanging="673"/>
        <w:rPr>
          <w:sz w:val="19"/>
        </w:rPr>
      </w:pPr>
      <w:r>
        <w:rPr>
          <w:sz w:val="19"/>
        </w:rPr>
        <w:t>Armstrong</w:t>
      </w:r>
      <w:r>
        <w:rPr>
          <w:spacing w:val="23"/>
          <w:sz w:val="19"/>
        </w:rPr>
        <w:t xml:space="preserve"> </w:t>
      </w:r>
      <w:r>
        <w:rPr>
          <w:sz w:val="19"/>
        </w:rPr>
        <w:t>Creek</w:t>
      </w:r>
      <w:r>
        <w:rPr>
          <w:spacing w:val="20"/>
          <w:sz w:val="19"/>
        </w:rPr>
        <w:t xml:space="preserve"> </w:t>
      </w:r>
      <w:r>
        <w:rPr>
          <w:sz w:val="19"/>
        </w:rPr>
        <w:t>West</w:t>
      </w:r>
      <w:r>
        <w:rPr>
          <w:spacing w:val="25"/>
          <w:sz w:val="19"/>
        </w:rPr>
        <w:t xml:space="preserve"> </w:t>
      </w:r>
      <w:r>
        <w:rPr>
          <w:sz w:val="19"/>
        </w:rPr>
        <w:t>Neighbourhood</w:t>
      </w:r>
      <w:r>
        <w:rPr>
          <w:spacing w:val="20"/>
          <w:sz w:val="19"/>
        </w:rPr>
        <w:t xml:space="preserve"> </w:t>
      </w:r>
      <w:r>
        <w:rPr>
          <w:sz w:val="19"/>
        </w:rPr>
        <w:t>Activity</w:t>
      </w:r>
      <w:r>
        <w:rPr>
          <w:spacing w:val="13"/>
          <w:sz w:val="19"/>
        </w:rPr>
        <w:t xml:space="preserve"> </w:t>
      </w:r>
      <w:r>
        <w:rPr>
          <w:sz w:val="19"/>
        </w:rPr>
        <w:t>Centre</w:t>
      </w:r>
      <w:r>
        <w:rPr>
          <w:spacing w:val="20"/>
          <w:sz w:val="19"/>
        </w:rPr>
        <w:t xml:space="preserve"> </w:t>
      </w:r>
      <w:r>
        <w:rPr>
          <w:sz w:val="19"/>
        </w:rPr>
        <w:t>and</w:t>
      </w:r>
      <w:r>
        <w:rPr>
          <w:spacing w:val="20"/>
          <w:sz w:val="19"/>
        </w:rPr>
        <w:t xml:space="preserve"> </w:t>
      </w:r>
      <w:r>
        <w:rPr>
          <w:sz w:val="19"/>
        </w:rPr>
        <w:t>Community</w:t>
      </w:r>
      <w:r>
        <w:rPr>
          <w:spacing w:val="15"/>
          <w:sz w:val="19"/>
        </w:rPr>
        <w:t xml:space="preserve"> </w:t>
      </w:r>
      <w:r>
        <w:rPr>
          <w:sz w:val="19"/>
        </w:rPr>
        <w:t>Sports</w:t>
      </w:r>
      <w:r>
        <w:rPr>
          <w:spacing w:val="21"/>
          <w:sz w:val="19"/>
        </w:rPr>
        <w:t xml:space="preserve"> </w:t>
      </w:r>
      <w:r>
        <w:rPr>
          <w:spacing w:val="-2"/>
          <w:sz w:val="19"/>
        </w:rPr>
        <w:t>Pavilion</w:t>
      </w:r>
    </w:p>
    <w:p w14:paraId="5FDD1F4A" w14:textId="77777777" w:rsidR="002D06AE" w:rsidRDefault="002C2419">
      <w:pPr>
        <w:pStyle w:val="ListParagraph"/>
        <w:numPr>
          <w:ilvl w:val="0"/>
          <w:numId w:val="26"/>
        </w:numPr>
        <w:tabs>
          <w:tab w:val="left" w:pos="1330"/>
          <w:tab w:val="left" w:pos="1332"/>
        </w:tabs>
        <w:spacing w:before="10"/>
        <w:ind w:hanging="673"/>
        <w:rPr>
          <w:sz w:val="19"/>
        </w:rPr>
      </w:pPr>
      <w:r>
        <w:rPr>
          <w:spacing w:val="-2"/>
          <w:w w:val="105"/>
          <w:sz w:val="19"/>
        </w:rPr>
        <w:t>Community</w:t>
      </w:r>
      <w:r>
        <w:rPr>
          <w:spacing w:val="-11"/>
          <w:w w:val="105"/>
          <w:sz w:val="19"/>
        </w:rPr>
        <w:t xml:space="preserve"> </w:t>
      </w:r>
      <w:r>
        <w:rPr>
          <w:spacing w:val="-2"/>
          <w:w w:val="105"/>
          <w:sz w:val="19"/>
        </w:rPr>
        <w:t>Halls</w:t>
      </w:r>
      <w:r>
        <w:rPr>
          <w:spacing w:val="-6"/>
          <w:w w:val="105"/>
          <w:sz w:val="19"/>
        </w:rPr>
        <w:t xml:space="preserve"> </w:t>
      </w:r>
      <w:r>
        <w:rPr>
          <w:spacing w:val="-2"/>
          <w:w w:val="105"/>
          <w:sz w:val="19"/>
        </w:rPr>
        <w:t>Upgrade -</w:t>
      </w:r>
      <w:r>
        <w:rPr>
          <w:spacing w:val="-5"/>
          <w:w w:val="105"/>
          <w:sz w:val="19"/>
        </w:rPr>
        <w:t xml:space="preserve"> </w:t>
      </w:r>
      <w:r>
        <w:rPr>
          <w:spacing w:val="-2"/>
          <w:w w:val="105"/>
          <w:sz w:val="19"/>
        </w:rPr>
        <w:t>Core</w:t>
      </w:r>
      <w:r>
        <w:rPr>
          <w:spacing w:val="-5"/>
          <w:w w:val="105"/>
          <w:sz w:val="19"/>
        </w:rPr>
        <w:t xml:space="preserve"> </w:t>
      </w:r>
      <w:r>
        <w:rPr>
          <w:spacing w:val="-2"/>
          <w:w w:val="105"/>
          <w:sz w:val="19"/>
        </w:rPr>
        <w:t>Program</w:t>
      </w:r>
    </w:p>
    <w:p w14:paraId="41065092" w14:textId="77777777" w:rsidR="002D06AE" w:rsidRDefault="002C2419">
      <w:pPr>
        <w:pStyle w:val="ListParagraph"/>
        <w:numPr>
          <w:ilvl w:val="0"/>
          <w:numId w:val="26"/>
        </w:numPr>
        <w:tabs>
          <w:tab w:val="left" w:pos="1330"/>
          <w:tab w:val="left" w:pos="1332"/>
        </w:tabs>
        <w:spacing w:before="9"/>
        <w:ind w:hanging="673"/>
        <w:rPr>
          <w:sz w:val="19"/>
        </w:rPr>
      </w:pPr>
      <w:r>
        <w:rPr>
          <w:sz w:val="19"/>
        </w:rPr>
        <w:t>St</w:t>
      </w:r>
      <w:r>
        <w:rPr>
          <w:spacing w:val="20"/>
          <w:sz w:val="19"/>
        </w:rPr>
        <w:t xml:space="preserve"> </w:t>
      </w:r>
      <w:r>
        <w:rPr>
          <w:sz w:val="19"/>
        </w:rPr>
        <w:t>Leonards</w:t>
      </w:r>
      <w:r>
        <w:rPr>
          <w:spacing w:val="16"/>
          <w:sz w:val="19"/>
        </w:rPr>
        <w:t xml:space="preserve"> </w:t>
      </w:r>
      <w:r>
        <w:rPr>
          <w:sz w:val="19"/>
        </w:rPr>
        <w:t>Community</w:t>
      </w:r>
      <w:r>
        <w:rPr>
          <w:spacing w:val="11"/>
          <w:sz w:val="19"/>
        </w:rPr>
        <w:t xml:space="preserve"> </w:t>
      </w:r>
      <w:r>
        <w:rPr>
          <w:spacing w:val="-5"/>
          <w:sz w:val="19"/>
        </w:rPr>
        <w:t>Hub</w:t>
      </w:r>
    </w:p>
    <w:p w14:paraId="2A4DC017" w14:textId="77777777" w:rsidR="002D06AE" w:rsidRDefault="002D06AE">
      <w:pPr>
        <w:pStyle w:val="BodyText"/>
        <w:spacing w:before="7"/>
        <w:rPr>
          <w:sz w:val="12"/>
        </w:rPr>
      </w:pPr>
    </w:p>
    <w:p w14:paraId="03CEFE09" w14:textId="77777777" w:rsidR="002D06AE" w:rsidRDefault="002C2419">
      <w:pPr>
        <w:pStyle w:val="Heading7"/>
      </w:pPr>
      <w:r>
        <w:rPr>
          <w:color w:val="100248"/>
          <w:w w:val="105"/>
        </w:rPr>
        <w:t>Open</w:t>
      </w:r>
      <w:r>
        <w:rPr>
          <w:color w:val="100248"/>
          <w:spacing w:val="-11"/>
          <w:w w:val="105"/>
        </w:rPr>
        <w:t xml:space="preserve"> </w:t>
      </w:r>
      <w:r>
        <w:rPr>
          <w:color w:val="100248"/>
          <w:w w:val="105"/>
        </w:rPr>
        <w:t>space</w:t>
      </w:r>
      <w:r>
        <w:rPr>
          <w:color w:val="100248"/>
          <w:spacing w:val="-12"/>
          <w:w w:val="105"/>
        </w:rPr>
        <w:t xml:space="preserve"> </w:t>
      </w:r>
      <w:r>
        <w:rPr>
          <w:color w:val="100248"/>
          <w:spacing w:val="-2"/>
          <w:w w:val="105"/>
        </w:rPr>
        <w:t>initiatives</w:t>
      </w:r>
    </w:p>
    <w:p w14:paraId="36F46448" w14:textId="77777777" w:rsidR="002D06AE" w:rsidRDefault="002C2419">
      <w:pPr>
        <w:pStyle w:val="ListParagraph"/>
        <w:numPr>
          <w:ilvl w:val="0"/>
          <w:numId w:val="25"/>
        </w:numPr>
        <w:tabs>
          <w:tab w:val="left" w:pos="1330"/>
          <w:tab w:val="left" w:pos="1332"/>
        </w:tabs>
        <w:spacing w:before="3"/>
        <w:ind w:hanging="673"/>
        <w:rPr>
          <w:sz w:val="19"/>
        </w:rPr>
      </w:pPr>
      <w:r>
        <w:rPr>
          <w:sz w:val="19"/>
        </w:rPr>
        <w:t>Bloinks</w:t>
      </w:r>
      <w:r>
        <w:rPr>
          <w:spacing w:val="16"/>
          <w:sz w:val="19"/>
        </w:rPr>
        <w:t xml:space="preserve"> </w:t>
      </w:r>
      <w:r>
        <w:rPr>
          <w:sz w:val="19"/>
        </w:rPr>
        <w:t>Reserve</w:t>
      </w:r>
      <w:r>
        <w:rPr>
          <w:spacing w:val="16"/>
          <w:sz w:val="19"/>
        </w:rPr>
        <w:t xml:space="preserve"> </w:t>
      </w:r>
      <w:r>
        <w:rPr>
          <w:sz w:val="19"/>
        </w:rPr>
        <w:t>Master</w:t>
      </w:r>
      <w:r>
        <w:rPr>
          <w:spacing w:val="17"/>
          <w:sz w:val="19"/>
        </w:rPr>
        <w:t xml:space="preserve"> </w:t>
      </w:r>
      <w:r>
        <w:rPr>
          <w:spacing w:val="-4"/>
          <w:sz w:val="19"/>
        </w:rPr>
        <w:t>Plan</w:t>
      </w:r>
    </w:p>
    <w:p w14:paraId="58B7DCCC" w14:textId="77777777" w:rsidR="002D06AE" w:rsidRDefault="002C2419">
      <w:pPr>
        <w:pStyle w:val="ListParagraph"/>
        <w:numPr>
          <w:ilvl w:val="0"/>
          <w:numId w:val="25"/>
        </w:numPr>
        <w:tabs>
          <w:tab w:val="left" w:pos="1330"/>
          <w:tab w:val="left" w:pos="1332"/>
        </w:tabs>
        <w:spacing w:before="9"/>
        <w:ind w:hanging="673"/>
        <w:rPr>
          <w:sz w:val="19"/>
        </w:rPr>
      </w:pPr>
      <w:r>
        <w:rPr>
          <w:w w:val="105"/>
          <w:sz w:val="19"/>
        </w:rPr>
        <w:t>Open</w:t>
      </w:r>
      <w:r>
        <w:rPr>
          <w:spacing w:val="-11"/>
          <w:w w:val="105"/>
          <w:sz w:val="19"/>
        </w:rPr>
        <w:t xml:space="preserve"> </w:t>
      </w:r>
      <w:r>
        <w:rPr>
          <w:w w:val="105"/>
          <w:sz w:val="19"/>
        </w:rPr>
        <w:t>Space</w:t>
      </w:r>
      <w:r>
        <w:rPr>
          <w:spacing w:val="-11"/>
          <w:w w:val="105"/>
          <w:sz w:val="19"/>
        </w:rPr>
        <w:t xml:space="preserve"> </w:t>
      </w:r>
      <w:r>
        <w:rPr>
          <w:spacing w:val="-2"/>
          <w:w w:val="105"/>
          <w:sz w:val="19"/>
        </w:rPr>
        <w:t>Renewal</w:t>
      </w:r>
    </w:p>
    <w:p w14:paraId="209E5242" w14:textId="77777777" w:rsidR="002D06AE" w:rsidRDefault="002C2419">
      <w:pPr>
        <w:pStyle w:val="ListParagraph"/>
        <w:numPr>
          <w:ilvl w:val="0"/>
          <w:numId w:val="25"/>
        </w:numPr>
        <w:tabs>
          <w:tab w:val="left" w:pos="1330"/>
          <w:tab w:val="left" w:pos="1332"/>
        </w:tabs>
        <w:spacing w:before="10"/>
        <w:ind w:hanging="673"/>
        <w:rPr>
          <w:sz w:val="19"/>
        </w:rPr>
      </w:pPr>
      <w:r>
        <w:rPr>
          <w:sz w:val="19"/>
        </w:rPr>
        <w:t>Playground</w:t>
      </w:r>
      <w:r>
        <w:rPr>
          <w:spacing w:val="24"/>
          <w:sz w:val="19"/>
        </w:rPr>
        <w:t xml:space="preserve"> </w:t>
      </w:r>
      <w:r>
        <w:rPr>
          <w:sz w:val="19"/>
        </w:rPr>
        <w:t>Development</w:t>
      </w:r>
      <w:r>
        <w:rPr>
          <w:spacing w:val="25"/>
          <w:sz w:val="19"/>
        </w:rPr>
        <w:t xml:space="preserve"> </w:t>
      </w:r>
      <w:r>
        <w:rPr>
          <w:sz w:val="19"/>
        </w:rPr>
        <w:t>Program</w:t>
      </w:r>
      <w:r>
        <w:rPr>
          <w:spacing w:val="22"/>
          <w:sz w:val="19"/>
        </w:rPr>
        <w:t xml:space="preserve"> </w:t>
      </w:r>
      <w:r>
        <w:rPr>
          <w:spacing w:val="-2"/>
          <w:sz w:val="19"/>
        </w:rPr>
        <w:t>Implementation</w:t>
      </w:r>
    </w:p>
    <w:p w14:paraId="74C660C6" w14:textId="77777777" w:rsidR="002D06AE" w:rsidRDefault="002C2419">
      <w:pPr>
        <w:pStyle w:val="ListParagraph"/>
        <w:numPr>
          <w:ilvl w:val="0"/>
          <w:numId w:val="25"/>
        </w:numPr>
        <w:tabs>
          <w:tab w:val="left" w:pos="1330"/>
          <w:tab w:val="left" w:pos="1332"/>
        </w:tabs>
        <w:spacing w:before="9"/>
        <w:ind w:hanging="673"/>
        <w:rPr>
          <w:sz w:val="19"/>
        </w:rPr>
      </w:pPr>
      <w:r>
        <w:rPr>
          <w:w w:val="105"/>
          <w:sz w:val="19"/>
        </w:rPr>
        <w:t>Waurn</w:t>
      </w:r>
      <w:r>
        <w:rPr>
          <w:spacing w:val="-13"/>
          <w:w w:val="105"/>
          <w:sz w:val="19"/>
        </w:rPr>
        <w:t xml:space="preserve"> </w:t>
      </w:r>
      <w:r>
        <w:rPr>
          <w:w w:val="105"/>
          <w:sz w:val="19"/>
        </w:rPr>
        <w:t>Ponds</w:t>
      </w:r>
      <w:r>
        <w:rPr>
          <w:spacing w:val="-12"/>
          <w:w w:val="105"/>
          <w:sz w:val="19"/>
        </w:rPr>
        <w:t xml:space="preserve"> </w:t>
      </w:r>
      <w:r>
        <w:rPr>
          <w:w w:val="105"/>
          <w:sz w:val="19"/>
        </w:rPr>
        <w:t>Playground,</w:t>
      </w:r>
      <w:r>
        <w:rPr>
          <w:spacing w:val="-11"/>
          <w:w w:val="105"/>
          <w:sz w:val="19"/>
        </w:rPr>
        <w:t xml:space="preserve"> </w:t>
      </w:r>
      <w:r>
        <w:rPr>
          <w:w w:val="105"/>
          <w:sz w:val="19"/>
        </w:rPr>
        <w:t>Skate</w:t>
      </w:r>
      <w:r>
        <w:rPr>
          <w:spacing w:val="-10"/>
          <w:w w:val="105"/>
          <w:sz w:val="19"/>
        </w:rPr>
        <w:t xml:space="preserve"> </w:t>
      </w:r>
      <w:r>
        <w:rPr>
          <w:w w:val="105"/>
          <w:sz w:val="19"/>
        </w:rPr>
        <w:t>Park</w:t>
      </w:r>
      <w:r>
        <w:rPr>
          <w:spacing w:val="-12"/>
          <w:w w:val="105"/>
          <w:sz w:val="19"/>
        </w:rPr>
        <w:t xml:space="preserve"> </w:t>
      </w:r>
      <w:r>
        <w:rPr>
          <w:w w:val="105"/>
          <w:sz w:val="19"/>
        </w:rPr>
        <w:t>and</w:t>
      </w:r>
      <w:r>
        <w:rPr>
          <w:spacing w:val="-9"/>
          <w:w w:val="105"/>
          <w:sz w:val="19"/>
        </w:rPr>
        <w:t xml:space="preserve"> </w:t>
      </w:r>
      <w:r>
        <w:rPr>
          <w:w w:val="105"/>
          <w:sz w:val="19"/>
        </w:rPr>
        <w:t>BMX</w:t>
      </w:r>
      <w:r>
        <w:rPr>
          <w:spacing w:val="-13"/>
          <w:w w:val="105"/>
          <w:sz w:val="19"/>
        </w:rPr>
        <w:t xml:space="preserve"> </w:t>
      </w:r>
      <w:r>
        <w:rPr>
          <w:spacing w:val="-4"/>
          <w:w w:val="105"/>
          <w:sz w:val="19"/>
        </w:rPr>
        <w:t>Track</w:t>
      </w:r>
    </w:p>
    <w:p w14:paraId="797B91F9" w14:textId="77777777" w:rsidR="002D06AE" w:rsidRDefault="002C2419">
      <w:pPr>
        <w:pStyle w:val="ListParagraph"/>
        <w:numPr>
          <w:ilvl w:val="0"/>
          <w:numId w:val="25"/>
        </w:numPr>
        <w:tabs>
          <w:tab w:val="left" w:pos="1330"/>
          <w:tab w:val="left" w:pos="1332"/>
        </w:tabs>
        <w:spacing w:before="10"/>
        <w:ind w:hanging="673"/>
        <w:rPr>
          <w:sz w:val="19"/>
        </w:rPr>
      </w:pPr>
      <w:r>
        <w:rPr>
          <w:w w:val="105"/>
          <w:sz w:val="19"/>
        </w:rPr>
        <w:t>Skate</w:t>
      </w:r>
      <w:r>
        <w:rPr>
          <w:spacing w:val="-13"/>
          <w:w w:val="105"/>
          <w:sz w:val="19"/>
        </w:rPr>
        <w:t xml:space="preserve"> </w:t>
      </w:r>
      <w:r>
        <w:rPr>
          <w:w w:val="105"/>
          <w:sz w:val="19"/>
        </w:rPr>
        <w:t>Park</w:t>
      </w:r>
      <w:r>
        <w:rPr>
          <w:spacing w:val="-13"/>
          <w:w w:val="105"/>
          <w:sz w:val="19"/>
        </w:rPr>
        <w:t xml:space="preserve"> </w:t>
      </w:r>
      <w:r>
        <w:rPr>
          <w:w w:val="105"/>
          <w:sz w:val="19"/>
        </w:rPr>
        <w:t>Renewal,</w:t>
      </w:r>
      <w:r>
        <w:rPr>
          <w:spacing w:val="-13"/>
          <w:w w:val="105"/>
          <w:sz w:val="19"/>
        </w:rPr>
        <w:t xml:space="preserve"> </w:t>
      </w:r>
      <w:r>
        <w:rPr>
          <w:w w:val="105"/>
          <w:sz w:val="19"/>
        </w:rPr>
        <w:t>St</w:t>
      </w:r>
      <w:r>
        <w:rPr>
          <w:spacing w:val="-10"/>
          <w:w w:val="105"/>
          <w:sz w:val="19"/>
        </w:rPr>
        <w:t xml:space="preserve"> </w:t>
      </w:r>
      <w:r>
        <w:rPr>
          <w:w w:val="105"/>
          <w:sz w:val="19"/>
        </w:rPr>
        <w:t>Leonards</w:t>
      </w:r>
      <w:r>
        <w:rPr>
          <w:spacing w:val="-13"/>
          <w:w w:val="105"/>
          <w:sz w:val="19"/>
        </w:rPr>
        <w:t xml:space="preserve"> </w:t>
      </w:r>
      <w:r>
        <w:rPr>
          <w:w w:val="105"/>
          <w:sz w:val="19"/>
        </w:rPr>
        <w:t>Skate</w:t>
      </w:r>
      <w:r>
        <w:rPr>
          <w:spacing w:val="-10"/>
          <w:w w:val="105"/>
          <w:sz w:val="19"/>
        </w:rPr>
        <w:t xml:space="preserve"> </w:t>
      </w:r>
      <w:r>
        <w:rPr>
          <w:spacing w:val="-4"/>
          <w:w w:val="105"/>
          <w:sz w:val="19"/>
        </w:rPr>
        <w:t>Park</w:t>
      </w:r>
    </w:p>
    <w:p w14:paraId="149BFC04" w14:textId="77777777" w:rsidR="002D06AE" w:rsidRDefault="002D06AE">
      <w:pPr>
        <w:pStyle w:val="BodyText"/>
        <w:spacing w:before="6"/>
        <w:rPr>
          <w:sz w:val="12"/>
        </w:rPr>
      </w:pPr>
    </w:p>
    <w:p w14:paraId="3F1FD0FD" w14:textId="77777777" w:rsidR="002D06AE" w:rsidRDefault="002C2419">
      <w:pPr>
        <w:pStyle w:val="Heading7"/>
      </w:pPr>
      <w:r>
        <w:rPr>
          <w:color w:val="100248"/>
          <w:spacing w:val="-2"/>
          <w:w w:val="105"/>
        </w:rPr>
        <w:t>Sport</w:t>
      </w:r>
      <w:r>
        <w:rPr>
          <w:color w:val="100248"/>
          <w:spacing w:val="-3"/>
          <w:w w:val="105"/>
        </w:rPr>
        <w:t xml:space="preserve"> </w:t>
      </w:r>
      <w:r>
        <w:rPr>
          <w:color w:val="100248"/>
          <w:spacing w:val="-2"/>
          <w:w w:val="105"/>
        </w:rPr>
        <w:t>and recreation Initiatives</w:t>
      </w:r>
    </w:p>
    <w:p w14:paraId="42A141D7" w14:textId="77777777" w:rsidR="002D06AE" w:rsidRDefault="002C2419">
      <w:pPr>
        <w:pStyle w:val="ListParagraph"/>
        <w:numPr>
          <w:ilvl w:val="0"/>
          <w:numId w:val="24"/>
        </w:numPr>
        <w:tabs>
          <w:tab w:val="left" w:pos="1330"/>
          <w:tab w:val="left" w:pos="1332"/>
        </w:tabs>
        <w:spacing w:before="3"/>
        <w:ind w:hanging="673"/>
        <w:rPr>
          <w:sz w:val="19"/>
        </w:rPr>
      </w:pPr>
      <w:r>
        <w:rPr>
          <w:sz w:val="19"/>
        </w:rPr>
        <w:t>Barwon</w:t>
      </w:r>
      <w:r>
        <w:rPr>
          <w:spacing w:val="17"/>
          <w:sz w:val="19"/>
        </w:rPr>
        <w:t xml:space="preserve"> </w:t>
      </w:r>
      <w:r>
        <w:rPr>
          <w:sz w:val="19"/>
        </w:rPr>
        <w:t>Heads</w:t>
      </w:r>
      <w:r>
        <w:rPr>
          <w:spacing w:val="14"/>
          <w:sz w:val="19"/>
        </w:rPr>
        <w:t xml:space="preserve"> </w:t>
      </w:r>
      <w:r>
        <w:rPr>
          <w:sz w:val="19"/>
        </w:rPr>
        <w:t>Bowling</w:t>
      </w:r>
      <w:r>
        <w:rPr>
          <w:spacing w:val="12"/>
          <w:sz w:val="19"/>
        </w:rPr>
        <w:t xml:space="preserve"> </w:t>
      </w:r>
      <w:r>
        <w:rPr>
          <w:spacing w:val="-4"/>
          <w:sz w:val="19"/>
        </w:rPr>
        <w:t>Club</w:t>
      </w:r>
    </w:p>
    <w:p w14:paraId="3F67BD55" w14:textId="77777777" w:rsidR="002D06AE" w:rsidRDefault="002C2419">
      <w:pPr>
        <w:pStyle w:val="ListParagraph"/>
        <w:numPr>
          <w:ilvl w:val="0"/>
          <w:numId w:val="24"/>
        </w:numPr>
        <w:tabs>
          <w:tab w:val="left" w:pos="1330"/>
          <w:tab w:val="left" w:pos="1332"/>
        </w:tabs>
        <w:spacing w:before="9"/>
        <w:ind w:hanging="673"/>
        <w:rPr>
          <w:sz w:val="19"/>
        </w:rPr>
      </w:pPr>
      <w:r>
        <w:rPr>
          <w:spacing w:val="-2"/>
          <w:w w:val="105"/>
          <w:sz w:val="19"/>
        </w:rPr>
        <w:t>Barwon</w:t>
      </w:r>
      <w:r>
        <w:rPr>
          <w:spacing w:val="-3"/>
          <w:w w:val="105"/>
          <w:sz w:val="19"/>
        </w:rPr>
        <w:t xml:space="preserve"> </w:t>
      </w:r>
      <w:r>
        <w:rPr>
          <w:spacing w:val="-2"/>
          <w:w w:val="105"/>
          <w:sz w:val="19"/>
        </w:rPr>
        <w:t>Heads</w:t>
      </w:r>
      <w:r>
        <w:rPr>
          <w:spacing w:val="-5"/>
          <w:w w:val="105"/>
          <w:sz w:val="19"/>
        </w:rPr>
        <w:t xml:space="preserve"> </w:t>
      </w:r>
      <w:r>
        <w:rPr>
          <w:spacing w:val="-2"/>
          <w:w w:val="105"/>
          <w:sz w:val="19"/>
        </w:rPr>
        <w:t>Tennis</w:t>
      </w:r>
      <w:r>
        <w:rPr>
          <w:spacing w:val="-5"/>
          <w:w w:val="105"/>
          <w:sz w:val="19"/>
        </w:rPr>
        <w:t xml:space="preserve"> </w:t>
      </w:r>
      <w:r>
        <w:rPr>
          <w:spacing w:val="-2"/>
          <w:w w:val="105"/>
          <w:sz w:val="19"/>
        </w:rPr>
        <w:t>Club upgrade</w:t>
      </w:r>
    </w:p>
    <w:p w14:paraId="09D732C2" w14:textId="77777777" w:rsidR="002D06AE" w:rsidRDefault="002C2419">
      <w:pPr>
        <w:pStyle w:val="ListParagraph"/>
        <w:numPr>
          <w:ilvl w:val="0"/>
          <w:numId w:val="24"/>
        </w:numPr>
        <w:tabs>
          <w:tab w:val="left" w:pos="1330"/>
          <w:tab w:val="left" w:pos="1332"/>
        </w:tabs>
        <w:spacing w:before="10"/>
        <w:ind w:hanging="673"/>
        <w:rPr>
          <w:sz w:val="19"/>
        </w:rPr>
      </w:pPr>
      <w:r>
        <w:rPr>
          <w:w w:val="105"/>
          <w:sz w:val="19"/>
        </w:rPr>
        <w:t>Devlins</w:t>
      </w:r>
      <w:r>
        <w:rPr>
          <w:spacing w:val="-14"/>
          <w:w w:val="105"/>
          <w:sz w:val="19"/>
        </w:rPr>
        <w:t xml:space="preserve"> </w:t>
      </w:r>
      <w:r>
        <w:rPr>
          <w:w w:val="105"/>
          <w:sz w:val="19"/>
        </w:rPr>
        <w:t>Road</w:t>
      </w:r>
      <w:r>
        <w:rPr>
          <w:spacing w:val="-13"/>
          <w:w w:val="105"/>
          <w:sz w:val="19"/>
        </w:rPr>
        <w:t xml:space="preserve"> </w:t>
      </w:r>
      <w:r>
        <w:rPr>
          <w:w w:val="105"/>
          <w:sz w:val="19"/>
        </w:rPr>
        <w:t>Active</w:t>
      </w:r>
      <w:r>
        <w:rPr>
          <w:spacing w:val="-13"/>
          <w:w w:val="105"/>
          <w:sz w:val="19"/>
        </w:rPr>
        <w:t xml:space="preserve"> </w:t>
      </w:r>
      <w:r>
        <w:rPr>
          <w:w w:val="105"/>
          <w:sz w:val="19"/>
        </w:rPr>
        <w:t>Open</w:t>
      </w:r>
      <w:r>
        <w:rPr>
          <w:spacing w:val="-10"/>
          <w:w w:val="105"/>
          <w:sz w:val="19"/>
        </w:rPr>
        <w:t xml:space="preserve"> </w:t>
      </w:r>
      <w:r>
        <w:rPr>
          <w:spacing w:val="-2"/>
          <w:w w:val="105"/>
          <w:sz w:val="19"/>
        </w:rPr>
        <w:t>Space</w:t>
      </w:r>
    </w:p>
    <w:p w14:paraId="1FC2FDE4" w14:textId="77777777" w:rsidR="002D06AE" w:rsidRDefault="002C2419">
      <w:pPr>
        <w:pStyle w:val="ListParagraph"/>
        <w:numPr>
          <w:ilvl w:val="0"/>
          <w:numId w:val="24"/>
        </w:numPr>
        <w:tabs>
          <w:tab w:val="left" w:pos="1330"/>
          <w:tab w:val="left" w:pos="1332"/>
        </w:tabs>
        <w:spacing w:before="9"/>
        <w:ind w:hanging="673"/>
        <w:rPr>
          <w:sz w:val="19"/>
        </w:rPr>
      </w:pPr>
      <w:r>
        <w:rPr>
          <w:sz w:val="19"/>
        </w:rPr>
        <w:t>Geelong</w:t>
      </w:r>
      <w:r>
        <w:rPr>
          <w:spacing w:val="29"/>
          <w:sz w:val="19"/>
        </w:rPr>
        <w:t xml:space="preserve"> </w:t>
      </w:r>
      <w:r>
        <w:rPr>
          <w:sz w:val="19"/>
        </w:rPr>
        <w:t>Waterfront</w:t>
      </w:r>
      <w:r>
        <w:rPr>
          <w:spacing w:val="32"/>
          <w:sz w:val="19"/>
        </w:rPr>
        <w:t xml:space="preserve"> </w:t>
      </w:r>
      <w:r>
        <w:rPr>
          <w:spacing w:val="-2"/>
          <w:sz w:val="19"/>
        </w:rPr>
        <w:t>Basketball</w:t>
      </w:r>
    </w:p>
    <w:p w14:paraId="1692DD43" w14:textId="77777777" w:rsidR="002D06AE" w:rsidRDefault="002C2419">
      <w:pPr>
        <w:pStyle w:val="ListParagraph"/>
        <w:numPr>
          <w:ilvl w:val="0"/>
          <w:numId w:val="24"/>
        </w:numPr>
        <w:tabs>
          <w:tab w:val="left" w:pos="1330"/>
          <w:tab w:val="left" w:pos="1332"/>
        </w:tabs>
        <w:spacing w:before="10"/>
        <w:ind w:hanging="673"/>
        <w:rPr>
          <w:sz w:val="19"/>
        </w:rPr>
      </w:pPr>
      <w:r>
        <w:rPr>
          <w:sz w:val="19"/>
        </w:rPr>
        <w:t>Leopold</w:t>
      </w:r>
      <w:r>
        <w:rPr>
          <w:spacing w:val="19"/>
          <w:sz w:val="19"/>
        </w:rPr>
        <w:t xml:space="preserve"> </w:t>
      </w:r>
      <w:r>
        <w:rPr>
          <w:sz w:val="19"/>
        </w:rPr>
        <w:t>Tennis</w:t>
      </w:r>
      <w:r>
        <w:rPr>
          <w:spacing w:val="19"/>
          <w:sz w:val="19"/>
        </w:rPr>
        <w:t xml:space="preserve"> </w:t>
      </w:r>
      <w:r>
        <w:rPr>
          <w:spacing w:val="-4"/>
          <w:sz w:val="19"/>
        </w:rPr>
        <w:t>Club</w:t>
      </w:r>
    </w:p>
    <w:p w14:paraId="1B3F071E" w14:textId="77777777" w:rsidR="002D06AE" w:rsidRDefault="002C2419">
      <w:pPr>
        <w:pStyle w:val="ListParagraph"/>
        <w:numPr>
          <w:ilvl w:val="0"/>
          <w:numId w:val="24"/>
        </w:numPr>
        <w:tabs>
          <w:tab w:val="left" w:pos="1330"/>
          <w:tab w:val="left" w:pos="1332"/>
        </w:tabs>
        <w:spacing w:before="9"/>
        <w:ind w:hanging="673"/>
        <w:rPr>
          <w:sz w:val="19"/>
        </w:rPr>
      </w:pPr>
      <w:r>
        <w:rPr>
          <w:sz w:val="19"/>
        </w:rPr>
        <w:t>Ocean</w:t>
      </w:r>
      <w:r>
        <w:rPr>
          <w:spacing w:val="19"/>
          <w:sz w:val="19"/>
        </w:rPr>
        <w:t xml:space="preserve"> </w:t>
      </w:r>
      <w:r>
        <w:rPr>
          <w:sz w:val="19"/>
        </w:rPr>
        <w:t>Grove,</w:t>
      </w:r>
      <w:r>
        <w:rPr>
          <w:spacing w:val="19"/>
          <w:sz w:val="19"/>
        </w:rPr>
        <w:t xml:space="preserve"> </w:t>
      </w:r>
      <w:r>
        <w:rPr>
          <w:sz w:val="19"/>
        </w:rPr>
        <w:t>Collendina</w:t>
      </w:r>
      <w:r>
        <w:rPr>
          <w:spacing w:val="24"/>
          <w:sz w:val="19"/>
        </w:rPr>
        <w:t xml:space="preserve"> </w:t>
      </w:r>
      <w:r>
        <w:rPr>
          <w:sz w:val="19"/>
        </w:rPr>
        <w:t>Reserve</w:t>
      </w:r>
      <w:r>
        <w:rPr>
          <w:spacing w:val="19"/>
          <w:sz w:val="19"/>
        </w:rPr>
        <w:t xml:space="preserve"> </w:t>
      </w:r>
      <w:r>
        <w:rPr>
          <w:sz w:val="19"/>
        </w:rPr>
        <w:t>facility</w:t>
      </w:r>
      <w:r>
        <w:rPr>
          <w:spacing w:val="14"/>
          <w:sz w:val="19"/>
        </w:rPr>
        <w:t xml:space="preserve"> </w:t>
      </w:r>
      <w:r>
        <w:rPr>
          <w:spacing w:val="-2"/>
          <w:sz w:val="19"/>
        </w:rPr>
        <w:t>upgrade</w:t>
      </w:r>
    </w:p>
    <w:p w14:paraId="5C00D114" w14:textId="77777777" w:rsidR="002D06AE" w:rsidRDefault="002C2419">
      <w:pPr>
        <w:pStyle w:val="ListParagraph"/>
        <w:numPr>
          <w:ilvl w:val="0"/>
          <w:numId w:val="24"/>
        </w:numPr>
        <w:tabs>
          <w:tab w:val="left" w:pos="1330"/>
          <w:tab w:val="left" w:pos="1332"/>
        </w:tabs>
        <w:spacing w:before="10"/>
        <w:ind w:hanging="673"/>
        <w:rPr>
          <w:sz w:val="19"/>
        </w:rPr>
      </w:pPr>
      <w:r>
        <w:rPr>
          <w:w w:val="105"/>
          <w:sz w:val="19"/>
        </w:rPr>
        <w:t>St</w:t>
      </w:r>
      <w:r>
        <w:rPr>
          <w:spacing w:val="-13"/>
          <w:w w:val="105"/>
          <w:sz w:val="19"/>
        </w:rPr>
        <w:t xml:space="preserve"> </w:t>
      </w:r>
      <w:r>
        <w:rPr>
          <w:w w:val="105"/>
          <w:sz w:val="19"/>
        </w:rPr>
        <w:t>Leonards</w:t>
      </w:r>
      <w:r>
        <w:rPr>
          <w:spacing w:val="-13"/>
          <w:w w:val="105"/>
          <w:sz w:val="19"/>
        </w:rPr>
        <w:t xml:space="preserve"> </w:t>
      </w:r>
      <w:r>
        <w:rPr>
          <w:w w:val="105"/>
          <w:sz w:val="19"/>
        </w:rPr>
        <w:t>Lake</w:t>
      </w:r>
      <w:r>
        <w:rPr>
          <w:spacing w:val="-10"/>
          <w:w w:val="105"/>
          <w:sz w:val="19"/>
        </w:rPr>
        <w:t xml:space="preserve"> </w:t>
      </w:r>
      <w:r>
        <w:rPr>
          <w:w w:val="105"/>
          <w:sz w:val="19"/>
        </w:rPr>
        <w:t>Reserve</w:t>
      </w:r>
      <w:r>
        <w:rPr>
          <w:spacing w:val="-13"/>
          <w:w w:val="105"/>
          <w:sz w:val="19"/>
        </w:rPr>
        <w:t xml:space="preserve"> </w:t>
      </w:r>
      <w:r>
        <w:rPr>
          <w:w w:val="105"/>
          <w:sz w:val="19"/>
        </w:rPr>
        <w:t>-</w:t>
      </w:r>
      <w:r>
        <w:rPr>
          <w:spacing w:val="-13"/>
          <w:w w:val="105"/>
          <w:sz w:val="19"/>
        </w:rPr>
        <w:t xml:space="preserve"> </w:t>
      </w:r>
      <w:r>
        <w:rPr>
          <w:w w:val="105"/>
          <w:sz w:val="19"/>
        </w:rPr>
        <w:t>Practice</w:t>
      </w:r>
      <w:r>
        <w:rPr>
          <w:spacing w:val="-13"/>
          <w:w w:val="105"/>
          <w:sz w:val="19"/>
        </w:rPr>
        <w:t xml:space="preserve"> </w:t>
      </w:r>
      <w:r>
        <w:rPr>
          <w:w w:val="105"/>
          <w:sz w:val="19"/>
        </w:rPr>
        <w:t>Facility</w:t>
      </w:r>
      <w:r>
        <w:rPr>
          <w:spacing w:val="-14"/>
          <w:w w:val="105"/>
          <w:sz w:val="19"/>
        </w:rPr>
        <w:t xml:space="preserve"> </w:t>
      </w:r>
      <w:r>
        <w:rPr>
          <w:spacing w:val="-2"/>
          <w:w w:val="105"/>
          <w:sz w:val="19"/>
        </w:rPr>
        <w:t>redevelopment</w:t>
      </w:r>
    </w:p>
    <w:p w14:paraId="2661DB89" w14:textId="77777777" w:rsidR="002D06AE" w:rsidRDefault="002D06AE">
      <w:pPr>
        <w:pStyle w:val="BodyText"/>
        <w:spacing w:before="3"/>
        <w:rPr>
          <w:sz w:val="21"/>
        </w:rPr>
      </w:pPr>
    </w:p>
    <w:p w14:paraId="132FE67F" w14:textId="77777777" w:rsidR="002D06AE" w:rsidRDefault="002C2419">
      <w:pPr>
        <w:pStyle w:val="Heading7"/>
        <w:spacing w:before="0"/>
      </w:pPr>
      <w:r>
        <w:rPr>
          <w:color w:val="100248"/>
        </w:rPr>
        <w:t>Other</w:t>
      </w:r>
      <w:r>
        <w:rPr>
          <w:color w:val="100248"/>
          <w:spacing w:val="23"/>
        </w:rPr>
        <w:t xml:space="preserve"> </w:t>
      </w:r>
      <w:r>
        <w:rPr>
          <w:color w:val="100248"/>
        </w:rPr>
        <w:t>community</w:t>
      </w:r>
      <w:r>
        <w:rPr>
          <w:color w:val="100248"/>
          <w:spacing w:val="10"/>
        </w:rPr>
        <w:t xml:space="preserve"> </w:t>
      </w:r>
      <w:r>
        <w:rPr>
          <w:color w:val="100248"/>
        </w:rPr>
        <w:t>focused</w:t>
      </w:r>
      <w:r>
        <w:rPr>
          <w:color w:val="100248"/>
          <w:spacing w:val="26"/>
        </w:rPr>
        <w:t xml:space="preserve"> </w:t>
      </w:r>
      <w:r>
        <w:rPr>
          <w:color w:val="100248"/>
          <w:spacing w:val="-2"/>
        </w:rPr>
        <w:t>initiatives</w:t>
      </w:r>
    </w:p>
    <w:p w14:paraId="2FAA53CE" w14:textId="77777777" w:rsidR="002D06AE" w:rsidRDefault="002C2419">
      <w:pPr>
        <w:pStyle w:val="ListParagraph"/>
        <w:numPr>
          <w:ilvl w:val="0"/>
          <w:numId w:val="23"/>
        </w:numPr>
        <w:tabs>
          <w:tab w:val="left" w:pos="1330"/>
          <w:tab w:val="left" w:pos="1332"/>
        </w:tabs>
        <w:spacing w:before="2"/>
        <w:ind w:hanging="673"/>
        <w:rPr>
          <w:sz w:val="19"/>
        </w:rPr>
      </w:pPr>
      <w:r>
        <w:rPr>
          <w:w w:val="105"/>
          <w:sz w:val="19"/>
        </w:rPr>
        <w:t>Clifton</w:t>
      </w:r>
      <w:r>
        <w:rPr>
          <w:spacing w:val="-14"/>
          <w:w w:val="105"/>
          <w:sz w:val="19"/>
        </w:rPr>
        <w:t xml:space="preserve"> </w:t>
      </w:r>
      <w:r>
        <w:rPr>
          <w:w w:val="105"/>
          <w:sz w:val="19"/>
        </w:rPr>
        <w:t>Springs</w:t>
      </w:r>
      <w:r>
        <w:rPr>
          <w:spacing w:val="-14"/>
          <w:w w:val="105"/>
          <w:sz w:val="19"/>
        </w:rPr>
        <w:t xml:space="preserve"> </w:t>
      </w:r>
      <w:r>
        <w:rPr>
          <w:w w:val="105"/>
          <w:sz w:val="19"/>
        </w:rPr>
        <w:t>boat</w:t>
      </w:r>
      <w:r>
        <w:rPr>
          <w:spacing w:val="-12"/>
          <w:w w:val="105"/>
          <w:sz w:val="19"/>
        </w:rPr>
        <w:t xml:space="preserve"> </w:t>
      </w:r>
      <w:r>
        <w:rPr>
          <w:w w:val="105"/>
          <w:sz w:val="19"/>
        </w:rPr>
        <w:t>harbour</w:t>
      </w:r>
      <w:r>
        <w:rPr>
          <w:spacing w:val="-14"/>
          <w:w w:val="105"/>
          <w:sz w:val="19"/>
        </w:rPr>
        <w:t xml:space="preserve"> </w:t>
      </w:r>
      <w:r>
        <w:rPr>
          <w:spacing w:val="-2"/>
          <w:w w:val="105"/>
          <w:sz w:val="19"/>
        </w:rPr>
        <w:t>upgrade</w:t>
      </w:r>
    </w:p>
    <w:p w14:paraId="345DCC1F" w14:textId="77777777" w:rsidR="002D06AE" w:rsidRDefault="002C2419">
      <w:pPr>
        <w:pStyle w:val="ListParagraph"/>
        <w:numPr>
          <w:ilvl w:val="0"/>
          <w:numId w:val="23"/>
        </w:numPr>
        <w:tabs>
          <w:tab w:val="left" w:pos="1330"/>
          <w:tab w:val="left" w:pos="1332"/>
        </w:tabs>
        <w:spacing w:before="10"/>
        <w:ind w:hanging="673"/>
        <w:rPr>
          <w:sz w:val="19"/>
        </w:rPr>
      </w:pPr>
      <w:r>
        <w:rPr>
          <w:spacing w:val="-2"/>
          <w:w w:val="105"/>
          <w:sz w:val="19"/>
        </w:rPr>
        <w:t>Market Square</w:t>
      </w:r>
      <w:r>
        <w:rPr>
          <w:spacing w:val="-4"/>
          <w:w w:val="105"/>
          <w:sz w:val="19"/>
        </w:rPr>
        <w:t xml:space="preserve"> </w:t>
      </w:r>
      <w:r>
        <w:rPr>
          <w:spacing w:val="-2"/>
          <w:w w:val="105"/>
          <w:sz w:val="19"/>
        </w:rPr>
        <w:t>Quarter</w:t>
      </w:r>
      <w:r>
        <w:rPr>
          <w:spacing w:val="-4"/>
          <w:w w:val="105"/>
          <w:sz w:val="19"/>
        </w:rPr>
        <w:t xml:space="preserve"> </w:t>
      </w:r>
      <w:r>
        <w:rPr>
          <w:spacing w:val="-2"/>
          <w:w w:val="105"/>
          <w:sz w:val="19"/>
        </w:rPr>
        <w:t>masterplan</w:t>
      </w:r>
    </w:p>
    <w:p w14:paraId="0D6C8347" w14:textId="77777777" w:rsidR="002D06AE" w:rsidRDefault="002C2419">
      <w:pPr>
        <w:pStyle w:val="ListParagraph"/>
        <w:numPr>
          <w:ilvl w:val="0"/>
          <w:numId w:val="23"/>
        </w:numPr>
        <w:tabs>
          <w:tab w:val="left" w:pos="1330"/>
          <w:tab w:val="left" w:pos="1332"/>
        </w:tabs>
        <w:spacing w:before="9"/>
        <w:ind w:hanging="673"/>
        <w:rPr>
          <w:sz w:val="19"/>
        </w:rPr>
      </w:pPr>
      <w:r>
        <w:rPr>
          <w:spacing w:val="-2"/>
          <w:w w:val="105"/>
          <w:sz w:val="19"/>
        </w:rPr>
        <w:t>Public</w:t>
      </w:r>
      <w:r>
        <w:rPr>
          <w:spacing w:val="-1"/>
          <w:w w:val="105"/>
          <w:sz w:val="19"/>
        </w:rPr>
        <w:t xml:space="preserve"> </w:t>
      </w:r>
      <w:r>
        <w:rPr>
          <w:spacing w:val="-2"/>
          <w:w w:val="105"/>
          <w:sz w:val="19"/>
        </w:rPr>
        <w:t>Art</w:t>
      </w:r>
      <w:r>
        <w:rPr>
          <w:w w:val="105"/>
          <w:sz w:val="19"/>
        </w:rPr>
        <w:t xml:space="preserve"> </w:t>
      </w:r>
      <w:r>
        <w:rPr>
          <w:spacing w:val="-2"/>
          <w:w w:val="105"/>
          <w:sz w:val="19"/>
        </w:rPr>
        <w:t>Strategy</w:t>
      </w:r>
      <w:r>
        <w:rPr>
          <w:spacing w:val="-6"/>
          <w:w w:val="105"/>
          <w:sz w:val="19"/>
        </w:rPr>
        <w:t xml:space="preserve"> </w:t>
      </w:r>
      <w:r>
        <w:rPr>
          <w:spacing w:val="-2"/>
          <w:w w:val="105"/>
          <w:sz w:val="19"/>
        </w:rPr>
        <w:t>Project</w:t>
      </w:r>
      <w:r>
        <w:rPr>
          <w:spacing w:val="-1"/>
          <w:w w:val="105"/>
          <w:sz w:val="19"/>
        </w:rPr>
        <w:t xml:space="preserve"> </w:t>
      </w:r>
      <w:r>
        <w:rPr>
          <w:spacing w:val="-2"/>
          <w:w w:val="105"/>
          <w:sz w:val="19"/>
        </w:rPr>
        <w:t>Delivery</w:t>
      </w:r>
    </w:p>
    <w:p w14:paraId="16F4EF3F" w14:textId="77777777" w:rsidR="002D06AE" w:rsidRDefault="002D06AE">
      <w:pPr>
        <w:pStyle w:val="BodyText"/>
        <w:spacing w:before="10"/>
        <w:rPr>
          <w:sz w:val="13"/>
        </w:rPr>
      </w:pPr>
    </w:p>
    <w:p w14:paraId="4D8AFD0E" w14:textId="77777777" w:rsidR="002D06AE" w:rsidRDefault="002C2419">
      <w:pPr>
        <w:pStyle w:val="Heading7"/>
      </w:pPr>
      <w:r>
        <w:pict w14:anchorId="22EBC869">
          <v:shape id="docshape180" o:spid="_x0000_s1222" type="#_x0000_t202" style="position:absolute;left:0;text-align:left;margin-left:74.05pt;margin-top:30.1pt;width:462.25pt;height:130.25pt;z-index:15755264;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52"/>
                    <w:gridCol w:w="2532"/>
                    <w:gridCol w:w="1222"/>
                    <w:gridCol w:w="916"/>
                  </w:tblGrid>
                  <w:tr w:rsidR="002D06AE" w14:paraId="0EF6218B" w14:textId="77777777">
                    <w:trPr>
                      <w:trHeight w:val="503"/>
                    </w:trPr>
                    <w:tc>
                      <w:tcPr>
                        <w:tcW w:w="4452" w:type="dxa"/>
                        <w:shd w:val="clear" w:color="auto" w:fill="4F81BC"/>
                      </w:tcPr>
                      <w:p w14:paraId="3CBA0241" w14:textId="77777777" w:rsidR="002D06AE" w:rsidRDefault="002C2419">
                        <w:pPr>
                          <w:pStyle w:val="TableParagraph"/>
                          <w:tabs>
                            <w:tab w:val="left" w:pos="2105"/>
                          </w:tabs>
                          <w:spacing w:before="114"/>
                          <w:ind w:left="340"/>
                          <w:jc w:val="left"/>
                          <w:rPr>
                            <w:b/>
                            <w:sz w:val="17"/>
                          </w:rPr>
                        </w:pPr>
                        <w:r>
                          <w:rPr>
                            <w:b/>
                            <w:color w:val="FFFFFF"/>
                            <w:spacing w:val="-2"/>
                            <w:w w:val="105"/>
                            <w:sz w:val="17"/>
                          </w:rPr>
                          <w:t>Service</w:t>
                        </w:r>
                        <w:r>
                          <w:rPr>
                            <w:b/>
                            <w:color w:val="FFFFFF"/>
                            <w:sz w:val="17"/>
                          </w:rPr>
                          <w:tab/>
                        </w:r>
                        <w:r>
                          <w:rPr>
                            <w:b/>
                            <w:color w:val="FFFFFF"/>
                            <w:spacing w:val="-2"/>
                            <w:w w:val="105"/>
                            <w:sz w:val="17"/>
                          </w:rPr>
                          <w:t>Indicator</w:t>
                        </w:r>
                      </w:p>
                    </w:tc>
                    <w:tc>
                      <w:tcPr>
                        <w:tcW w:w="2532" w:type="dxa"/>
                        <w:shd w:val="clear" w:color="auto" w:fill="4F81BC"/>
                      </w:tcPr>
                      <w:p w14:paraId="46F54444" w14:textId="77777777" w:rsidR="002D06AE" w:rsidRDefault="002C2419">
                        <w:pPr>
                          <w:pStyle w:val="TableParagraph"/>
                          <w:spacing w:before="0" w:line="195" w:lineRule="exact"/>
                          <w:ind w:right="209"/>
                          <w:rPr>
                            <w:b/>
                            <w:sz w:val="17"/>
                          </w:rPr>
                        </w:pPr>
                        <w:r>
                          <w:rPr>
                            <w:b/>
                            <w:color w:val="FFFFFF"/>
                            <w:spacing w:val="-2"/>
                            <w:w w:val="105"/>
                            <w:sz w:val="17"/>
                          </w:rPr>
                          <w:t>2021/22</w:t>
                        </w:r>
                      </w:p>
                      <w:p w14:paraId="4A48B793" w14:textId="77777777" w:rsidR="002D06AE" w:rsidRDefault="002C2419">
                        <w:pPr>
                          <w:pStyle w:val="TableParagraph"/>
                          <w:spacing w:before="35"/>
                          <w:ind w:right="209"/>
                          <w:rPr>
                            <w:b/>
                            <w:sz w:val="17"/>
                          </w:rPr>
                        </w:pPr>
                        <w:r>
                          <w:rPr>
                            <w:b/>
                            <w:color w:val="FFFFFF"/>
                            <w:spacing w:val="-2"/>
                            <w:w w:val="105"/>
                            <w:sz w:val="17"/>
                          </w:rPr>
                          <w:t>Actual</w:t>
                        </w:r>
                      </w:p>
                    </w:tc>
                    <w:tc>
                      <w:tcPr>
                        <w:tcW w:w="1222" w:type="dxa"/>
                        <w:shd w:val="clear" w:color="auto" w:fill="4F81BC"/>
                      </w:tcPr>
                      <w:p w14:paraId="62B75832" w14:textId="77777777" w:rsidR="002D06AE" w:rsidRDefault="002C2419">
                        <w:pPr>
                          <w:pStyle w:val="TableParagraph"/>
                          <w:spacing w:before="0" w:line="195" w:lineRule="exact"/>
                          <w:ind w:left="309"/>
                          <w:jc w:val="left"/>
                          <w:rPr>
                            <w:b/>
                            <w:sz w:val="17"/>
                          </w:rPr>
                        </w:pPr>
                        <w:r>
                          <w:rPr>
                            <w:b/>
                            <w:color w:val="FFFFFF"/>
                            <w:spacing w:val="-2"/>
                            <w:w w:val="105"/>
                            <w:sz w:val="17"/>
                          </w:rPr>
                          <w:t>2022/23</w:t>
                        </w:r>
                      </w:p>
                      <w:p w14:paraId="2EBF4F2E" w14:textId="77777777" w:rsidR="002D06AE" w:rsidRDefault="002C2419">
                        <w:pPr>
                          <w:pStyle w:val="TableParagraph"/>
                          <w:spacing w:before="35"/>
                          <w:ind w:left="213"/>
                          <w:jc w:val="left"/>
                          <w:rPr>
                            <w:b/>
                            <w:sz w:val="17"/>
                          </w:rPr>
                        </w:pPr>
                        <w:r>
                          <w:rPr>
                            <w:b/>
                            <w:color w:val="FFFFFF"/>
                            <w:spacing w:val="-2"/>
                            <w:w w:val="105"/>
                            <w:sz w:val="17"/>
                          </w:rPr>
                          <w:t>Forecast</w:t>
                        </w:r>
                      </w:p>
                    </w:tc>
                    <w:tc>
                      <w:tcPr>
                        <w:tcW w:w="916" w:type="dxa"/>
                        <w:shd w:val="clear" w:color="auto" w:fill="4F81BC"/>
                      </w:tcPr>
                      <w:p w14:paraId="7C4D6974" w14:textId="77777777" w:rsidR="002D06AE" w:rsidRDefault="002C2419">
                        <w:pPr>
                          <w:pStyle w:val="TableParagraph"/>
                          <w:spacing w:before="0" w:line="195" w:lineRule="exact"/>
                          <w:ind w:left="246"/>
                          <w:jc w:val="left"/>
                          <w:rPr>
                            <w:b/>
                            <w:sz w:val="17"/>
                          </w:rPr>
                        </w:pPr>
                        <w:r>
                          <w:rPr>
                            <w:b/>
                            <w:color w:val="FFFFFF"/>
                            <w:spacing w:val="-2"/>
                            <w:w w:val="105"/>
                            <w:sz w:val="17"/>
                          </w:rPr>
                          <w:t>2023/24</w:t>
                        </w:r>
                      </w:p>
                      <w:p w14:paraId="40D38DDD" w14:textId="77777777" w:rsidR="002D06AE" w:rsidRDefault="002C2419">
                        <w:pPr>
                          <w:pStyle w:val="TableParagraph"/>
                          <w:spacing w:before="35"/>
                          <w:ind w:left="277"/>
                          <w:jc w:val="left"/>
                          <w:rPr>
                            <w:b/>
                            <w:sz w:val="17"/>
                          </w:rPr>
                        </w:pPr>
                        <w:r>
                          <w:rPr>
                            <w:b/>
                            <w:color w:val="FFFFFF"/>
                            <w:spacing w:val="-2"/>
                            <w:w w:val="105"/>
                            <w:sz w:val="17"/>
                          </w:rPr>
                          <w:t>Budget</w:t>
                        </w:r>
                      </w:p>
                    </w:tc>
                  </w:tr>
                  <w:tr w:rsidR="002D06AE" w14:paraId="34049317" w14:textId="77777777">
                    <w:trPr>
                      <w:trHeight w:val="386"/>
                    </w:trPr>
                    <w:tc>
                      <w:tcPr>
                        <w:tcW w:w="4452" w:type="dxa"/>
                        <w:tcBorders>
                          <w:bottom w:val="single" w:sz="8" w:space="0" w:color="000000"/>
                        </w:tcBorders>
                      </w:tcPr>
                      <w:p w14:paraId="13718533" w14:textId="77777777" w:rsidR="002D06AE" w:rsidRDefault="002C2419">
                        <w:pPr>
                          <w:pStyle w:val="TableParagraph"/>
                          <w:tabs>
                            <w:tab w:val="left" w:pos="1334"/>
                          </w:tabs>
                          <w:spacing w:before="0" w:line="272" w:lineRule="exact"/>
                          <w:ind w:left="35"/>
                          <w:jc w:val="left"/>
                          <w:rPr>
                            <w:sz w:val="17"/>
                          </w:rPr>
                        </w:pPr>
                        <w:r>
                          <w:rPr>
                            <w:spacing w:val="-2"/>
                            <w:w w:val="105"/>
                            <w:position w:val="10"/>
                            <w:sz w:val="17"/>
                          </w:rPr>
                          <w:t>Animal</w:t>
                        </w:r>
                        <w:r>
                          <w:rPr>
                            <w:position w:val="10"/>
                            <w:sz w:val="17"/>
                          </w:rPr>
                          <w:tab/>
                        </w:r>
                        <w:r>
                          <w:rPr>
                            <w:w w:val="105"/>
                            <w:sz w:val="17"/>
                          </w:rPr>
                          <w:t>Health</w:t>
                        </w:r>
                        <w:r>
                          <w:rPr>
                            <w:spacing w:val="-10"/>
                            <w:w w:val="105"/>
                            <w:sz w:val="17"/>
                          </w:rPr>
                          <w:t xml:space="preserve"> </w:t>
                        </w:r>
                        <w:r>
                          <w:rPr>
                            <w:w w:val="105"/>
                            <w:sz w:val="17"/>
                          </w:rPr>
                          <w:t>and</w:t>
                        </w:r>
                        <w:r>
                          <w:rPr>
                            <w:spacing w:val="-10"/>
                            <w:w w:val="105"/>
                            <w:sz w:val="17"/>
                          </w:rPr>
                          <w:t xml:space="preserve"> </w:t>
                        </w:r>
                        <w:r>
                          <w:rPr>
                            <w:spacing w:val="-2"/>
                            <w:w w:val="105"/>
                            <w:sz w:val="17"/>
                          </w:rPr>
                          <w:t>Safety</w:t>
                        </w:r>
                      </w:p>
                    </w:tc>
                    <w:tc>
                      <w:tcPr>
                        <w:tcW w:w="2532" w:type="dxa"/>
                        <w:tcBorders>
                          <w:bottom w:val="single" w:sz="8" w:space="0" w:color="000000"/>
                        </w:tcBorders>
                      </w:tcPr>
                      <w:p w14:paraId="050FB5BF" w14:textId="77777777" w:rsidR="002D06AE" w:rsidRDefault="002C2419">
                        <w:pPr>
                          <w:pStyle w:val="TableParagraph"/>
                          <w:spacing w:before="86"/>
                          <w:ind w:right="214"/>
                          <w:rPr>
                            <w:sz w:val="17"/>
                          </w:rPr>
                        </w:pPr>
                        <w:r>
                          <w:rPr>
                            <w:spacing w:val="-4"/>
                            <w:w w:val="105"/>
                            <w:sz w:val="17"/>
                          </w:rPr>
                          <w:t>100%</w:t>
                        </w:r>
                      </w:p>
                    </w:tc>
                    <w:tc>
                      <w:tcPr>
                        <w:tcW w:w="1222" w:type="dxa"/>
                        <w:tcBorders>
                          <w:bottom w:val="single" w:sz="8" w:space="0" w:color="000000"/>
                        </w:tcBorders>
                      </w:tcPr>
                      <w:p w14:paraId="46BC070D" w14:textId="77777777" w:rsidR="002D06AE" w:rsidRDefault="002C2419">
                        <w:pPr>
                          <w:pStyle w:val="TableParagraph"/>
                          <w:spacing w:before="86"/>
                          <w:ind w:right="276"/>
                          <w:rPr>
                            <w:sz w:val="17"/>
                          </w:rPr>
                        </w:pPr>
                        <w:r>
                          <w:rPr>
                            <w:w w:val="103"/>
                            <w:sz w:val="17"/>
                          </w:rPr>
                          <w:t>-</w:t>
                        </w:r>
                      </w:p>
                    </w:tc>
                    <w:tc>
                      <w:tcPr>
                        <w:tcW w:w="916" w:type="dxa"/>
                        <w:tcBorders>
                          <w:bottom w:val="single" w:sz="8" w:space="0" w:color="000000"/>
                        </w:tcBorders>
                      </w:tcPr>
                      <w:p w14:paraId="36674D13" w14:textId="77777777" w:rsidR="002D06AE" w:rsidRDefault="002C2419">
                        <w:pPr>
                          <w:pStyle w:val="TableParagraph"/>
                          <w:spacing w:before="86"/>
                          <w:ind w:right="32"/>
                          <w:rPr>
                            <w:sz w:val="17"/>
                          </w:rPr>
                        </w:pPr>
                        <w:r>
                          <w:rPr>
                            <w:w w:val="103"/>
                            <w:sz w:val="17"/>
                          </w:rPr>
                          <w:t>-</w:t>
                        </w:r>
                      </w:p>
                    </w:tc>
                  </w:tr>
                  <w:tr w:rsidR="002D06AE" w14:paraId="61867FAF" w14:textId="77777777">
                    <w:trPr>
                      <w:trHeight w:val="404"/>
                    </w:trPr>
                    <w:tc>
                      <w:tcPr>
                        <w:tcW w:w="4452" w:type="dxa"/>
                        <w:tcBorders>
                          <w:top w:val="single" w:sz="8" w:space="0" w:color="000000"/>
                          <w:bottom w:val="single" w:sz="8" w:space="0" w:color="000000"/>
                        </w:tcBorders>
                      </w:tcPr>
                      <w:p w14:paraId="2E8BB43F" w14:textId="77777777" w:rsidR="002D06AE" w:rsidRDefault="002C2419">
                        <w:pPr>
                          <w:pStyle w:val="TableParagraph"/>
                          <w:tabs>
                            <w:tab w:val="left" w:pos="1334"/>
                          </w:tabs>
                          <w:spacing w:before="0" w:line="290" w:lineRule="exact"/>
                          <w:ind w:left="35"/>
                          <w:jc w:val="left"/>
                          <w:rPr>
                            <w:sz w:val="17"/>
                          </w:rPr>
                        </w:pPr>
                        <w:r>
                          <w:rPr>
                            <w:spacing w:val="-2"/>
                            <w:w w:val="105"/>
                            <w:position w:val="10"/>
                            <w:sz w:val="17"/>
                          </w:rPr>
                          <w:t>Aquatic</w:t>
                        </w:r>
                        <w:r>
                          <w:rPr>
                            <w:position w:val="10"/>
                            <w:sz w:val="17"/>
                          </w:rPr>
                          <w:tab/>
                        </w:r>
                        <w:r>
                          <w:rPr>
                            <w:spacing w:val="-2"/>
                            <w:w w:val="105"/>
                            <w:sz w:val="17"/>
                          </w:rPr>
                          <w:t>Utilisation</w:t>
                        </w:r>
                      </w:p>
                    </w:tc>
                    <w:tc>
                      <w:tcPr>
                        <w:tcW w:w="2532" w:type="dxa"/>
                        <w:tcBorders>
                          <w:top w:val="single" w:sz="8" w:space="0" w:color="000000"/>
                          <w:bottom w:val="single" w:sz="8" w:space="0" w:color="000000"/>
                        </w:tcBorders>
                      </w:tcPr>
                      <w:p w14:paraId="408E9507" w14:textId="77777777" w:rsidR="002D06AE" w:rsidRDefault="002C2419">
                        <w:pPr>
                          <w:pStyle w:val="TableParagraph"/>
                          <w:spacing w:before="104"/>
                          <w:ind w:right="216"/>
                          <w:rPr>
                            <w:sz w:val="17"/>
                          </w:rPr>
                        </w:pPr>
                        <w:r>
                          <w:rPr>
                            <w:spacing w:val="-4"/>
                            <w:w w:val="105"/>
                            <w:sz w:val="17"/>
                          </w:rPr>
                          <w:t>4.73</w:t>
                        </w:r>
                      </w:p>
                    </w:tc>
                    <w:tc>
                      <w:tcPr>
                        <w:tcW w:w="1222" w:type="dxa"/>
                        <w:tcBorders>
                          <w:top w:val="single" w:sz="8" w:space="0" w:color="000000"/>
                          <w:bottom w:val="single" w:sz="8" w:space="0" w:color="000000"/>
                        </w:tcBorders>
                      </w:tcPr>
                      <w:p w14:paraId="38F7F39A" w14:textId="77777777" w:rsidR="002D06AE" w:rsidRDefault="002C2419">
                        <w:pPr>
                          <w:pStyle w:val="TableParagraph"/>
                          <w:spacing w:before="104"/>
                          <w:ind w:right="275"/>
                          <w:rPr>
                            <w:sz w:val="17"/>
                          </w:rPr>
                        </w:pPr>
                        <w:r>
                          <w:rPr>
                            <w:w w:val="103"/>
                            <w:sz w:val="17"/>
                          </w:rPr>
                          <w:t>-</w:t>
                        </w:r>
                      </w:p>
                    </w:tc>
                    <w:tc>
                      <w:tcPr>
                        <w:tcW w:w="916" w:type="dxa"/>
                        <w:tcBorders>
                          <w:top w:val="single" w:sz="8" w:space="0" w:color="000000"/>
                          <w:bottom w:val="single" w:sz="8" w:space="0" w:color="000000"/>
                        </w:tcBorders>
                      </w:tcPr>
                      <w:p w14:paraId="1B492E6B" w14:textId="77777777" w:rsidR="002D06AE" w:rsidRDefault="002C2419">
                        <w:pPr>
                          <w:pStyle w:val="TableParagraph"/>
                          <w:spacing w:before="104"/>
                          <w:ind w:right="33"/>
                          <w:rPr>
                            <w:sz w:val="17"/>
                          </w:rPr>
                        </w:pPr>
                        <w:r>
                          <w:rPr>
                            <w:w w:val="103"/>
                            <w:sz w:val="17"/>
                          </w:rPr>
                          <w:t>-</w:t>
                        </w:r>
                      </w:p>
                    </w:tc>
                  </w:tr>
                  <w:tr w:rsidR="002D06AE" w14:paraId="79AC1CC8" w14:textId="77777777">
                    <w:trPr>
                      <w:trHeight w:val="404"/>
                    </w:trPr>
                    <w:tc>
                      <w:tcPr>
                        <w:tcW w:w="4452" w:type="dxa"/>
                        <w:tcBorders>
                          <w:top w:val="single" w:sz="8" w:space="0" w:color="000000"/>
                          <w:bottom w:val="single" w:sz="8" w:space="0" w:color="000000"/>
                        </w:tcBorders>
                      </w:tcPr>
                      <w:p w14:paraId="7FDD3AFB" w14:textId="77777777" w:rsidR="002D06AE" w:rsidRDefault="002C2419">
                        <w:pPr>
                          <w:pStyle w:val="TableParagraph"/>
                          <w:tabs>
                            <w:tab w:val="left" w:pos="1334"/>
                          </w:tabs>
                          <w:spacing w:before="94"/>
                          <w:ind w:left="35"/>
                          <w:jc w:val="left"/>
                          <w:rPr>
                            <w:sz w:val="17"/>
                          </w:rPr>
                        </w:pPr>
                        <w:r>
                          <w:rPr>
                            <w:w w:val="105"/>
                            <w:sz w:val="17"/>
                          </w:rPr>
                          <w:t>Food</w:t>
                        </w:r>
                        <w:r>
                          <w:rPr>
                            <w:spacing w:val="-10"/>
                            <w:w w:val="105"/>
                            <w:sz w:val="17"/>
                          </w:rPr>
                          <w:t xml:space="preserve"> </w:t>
                        </w:r>
                        <w:r>
                          <w:rPr>
                            <w:spacing w:val="-2"/>
                            <w:w w:val="105"/>
                            <w:sz w:val="17"/>
                          </w:rPr>
                          <w:t>Safety</w:t>
                        </w:r>
                        <w:r>
                          <w:rPr>
                            <w:sz w:val="17"/>
                          </w:rPr>
                          <w:tab/>
                        </w:r>
                        <w:r>
                          <w:rPr>
                            <w:w w:val="105"/>
                            <w:position w:val="1"/>
                            <w:sz w:val="17"/>
                          </w:rPr>
                          <w:t>Health</w:t>
                        </w:r>
                        <w:r>
                          <w:rPr>
                            <w:spacing w:val="-10"/>
                            <w:w w:val="105"/>
                            <w:position w:val="1"/>
                            <w:sz w:val="17"/>
                          </w:rPr>
                          <w:t xml:space="preserve"> </w:t>
                        </w:r>
                        <w:r>
                          <w:rPr>
                            <w:w w:val="105"/>
                            <w:position w:val="1"/>
                            <w:sz w:val="17"/>
                          </w:rPr>
                          <w:t>and</w:t>
                        </w:r>
                        <w:r>
                          <w:rPr>
                            <w:spacing w:val="-10"/>
                            <w:w w:val="105"/>
                            <w:position w:val="1"/>
                            <w:sz w:val="17"/>
                          </w:rPr>
                          <w:t xml:space="preserve"> </w:t>
                        </w:r>
                        <w:r>
                          <w:rPr>
                            <w:spacing w:val="-2"/>
                            <w:w w:val="105"/>
                            <w:position w:val="1"/>
                            <w:sz w:val="17"/>
                          </w:rPr>
                          <w:t>Safety</w:t>
                        </w:r>
                      </w:p>
                    </w:tc>
                    <w:tc>
                      <w:tcPr>
                        <w:tcW w:w="2532" w:type="dxa"/>
                        <w:tcBorders>
                          <w:top w:val="single" w:sz="8" w:space="0" w:color="000000"/>
                          <w:bottom w:val="single" w:sz="8" w:space="0" w:color="000000"/>
                        </w:tcBorders>
                      </w:tcPr>
                      <w:p w14:paraId="652CAA4A" w14:textId="77777777" w:rsidR="002D06AE" w:rsidRDefault="002C2419">
                        <w:pPr>
                          <w:pStyle w:val="TableParagraph"/>
                          <w:spacing w:before="104"/>
                          <w:ind w:right="215"/>
                          <w:rPr>
                            <w:sz w:val="17"/>
                          </w:rPr>
                        </w:pPr>
                        <w:r>
                          <w:rPr>
                            <w:spacing w:val="-4"/>
                            <w:w w:val="105"/>
                            <w:sz w:val="17"/>
                          </w:rPr>
                          <w:t>100%</w:t>
                        </w:r>
                      </w:p>
                    </w:tc>
                    <w:tc>
                      <w:tcPr>
                        <w:tcW w:w="1222" w:type="dxa"/>
                        <w:tcBorders>
                          <w:top w:val="single" w:sz="8" w:space="0" w:color="000000"/>
                          <w:bottom w:val="single" w:sz="8" w:space="0" w:color="000000"/>
                        </w:tcBorders>
                      </w:tcPr>
                      <w:p w14:paraId="7D8DC381" w14:textId="77777777" w:rsidR="002D06AE" w:rsidRDefault="002C2419">
                        <w:pPr>
                          <w:pStyle w:val="TableParagraph"/>
                          <w:spacing w:before="104"/>
                          <w:ind w:right="275"/>
                          <w:rPr>
                            <w:sz w:val="17"/>
                          </w:rPr>
                        </w:pPr>
                        <w:r>
                          <w:rPr>
                            <w:w w:val="103"/>
                            <w:sz w:val="17"/>
                          </w:rPr>
                          <w:t>-</w:t>
                        </w:r>
                      </w:p>
                    </w:tc>
                    <w:tc>
                      <w:tcPr>
                        <w:tcW w:w="916" w:type="dxa"/>
                        <w:tcBorders>
                          <w:top w:val="single" w:sz="8" w:space="0" w:color="000000"/>
                          <w:bottom w:val="single" w:sz="8" w:space="0" w:color="000000"/>
                        </w:tcBorders>
                      </w:tcPr>
                      <w:p w14:paraId="429217E9" w14:textId="77777777" w:rsidR="002D06AE" w:rsidRDefault="002C2419">
                        <w:pPr>
                          <w:pStyle w:val="TableParagraph"/>
                          <w:spacing w:before="104"/>
                          <w:ind w:right="33"/>
                          <w:rPr>
                            <w:sz w:val="17"/>
                          </w:rPr>
                        </w:pPr>
                        <w:r>
                          <w:rPr>
                            <w:w w:val="103"/>
                            <w:sz w:val="17"/>
                          </w:rPr>
                          <w:t>-</w:t>
                        </w:r>
                      </w:p>
                    </w:tc>
                  </w:tr>
                  <w:tr w:rsidR="002D06AE" w14:paraId="235362A7" w14:textId="77777777">
                    <w:trPr>
                      <w:trHeight w:val="404"/>
                    </w:trPr>
                    <w:tc>
                      <w:tcPr>
                        <w:tcW w:w="4452" w:type="dxa"/>
                        <w:tcBorders>
                          <w:top w:val="single" w:sz="8" w:space="0" w:color="000000"/>
                          <w:bottom w:val="single" w:sz="8" w:space="0" w:color="000000"/>
                        </w:tcBorders>
                      </w:tcPr>
                      <w:p w14:paraId="5AD92E60" w14:textId="77777777" w:rsidR="002D06AE" w:rsidRDefault="002C2419">
                        <w:pPr>
                          <w:pStyle w:val="TableParagraph"/>
                          <w:tabs>
                            <w:tab w:val="left" w:pos="1334"/>
                          </w:tabs>
                          <w:spacing w:before="94"/>
                          <w:ind w:left="35"/>
                          <w:jc w:val="left"/>
                          <w:rPr>
                            <w:sz w:val="17"/>
                          </w:rPr>
                        </w:pPr>
                        <w:r>
                          <w:rPr>
                            <w:spacing w:val="-2"/>
                            <w:w w:val="105"/>
                            <w:sz w:val="17"/>
                          </w:rPr>
                          <w:t>Libraries</w:t>
                        </w:r>
                        <w:r>
                          <w:rPr>
                            <w:sz w:val="17"/>
                          </w:rPr>
                          <w:tab/>
                        </w:r>
                        <w:r>
                          <w:rPr>
                            <w:spacing w:val="-2"/>
                            <w:w w:val="105"/>
                            <w:position w:val="1"/>
                            <w:sz w:val="17"/>
                          </w:rPr>
                          <w:t>Participation</w:t>
                        </w:r>
                      </w:p>
                    </w:tc>
                    <w:tc>
                      <w:tcPr>
                        <w:tcW w:w="2532" w:type="dxa"/>
                        <w:tcBorders>
                          <w:top w:val="single" w:sz="8" w:space="0" w:color="000000"/>
                          <w:bottom w:val="single" w:sz="8" w:space="0" w:color="000000"/>
                        </w:tcBorders>
                      </w:tcPr>
                      <w:p w14:paraId="58D4ED51" w14:textId="77777777" w:rsidR="002D06AE" w:rsidRDefault="002C2419">
                        <w:pPr>
                          <w:pStyle w:val="TableParagraph"/>
                          <w:spacing w:before="104"/>
                          <w:ind w:right="214"/>
                          <w:rPr>
                            <w:sz w:val="17"/>
                          </w:rPr>
                        </w:pPr>
                        <w:r>
                          <w:rPr>
                            <w:spacing w:val="-2"/>
                            <w:w w:val="105"/>
                            <w:sz w:val="17"/>
                          </w:rPr>
                          <w:t>13.98%</w:t>
                        </w:r>
                      </w:p>
                    </w:tc>
                    <w:tc>
                      <w:tcPr>
                        <w:tcW w:w="1222" w:type="dxa"/>
                        <w:tcBorders>
                          <w:top w:val="single" w:sz="8" w:space="0" w:color="000000"/>
                          <w:bottom w:val="single" w:sz="8" w:space="0" w:color="000000"/>
                        </w:tcBorders>
                      </w:tcPr>
                      <w:p w14:paraId="7BA13176" w14:textId="77777777" w:rsidR="002D06AE" w:rsidRDefault="002C2419">
                        <w:pPr>
                          <w:pStyle w:val="TableParagraph"/>
                          <w:spacing w:before="104"/>
                          <w:ind w:right="275"/>
                          <w:rPr>
                            <w:sz w:val="17"/>
                          </w:rPr>
                        </w:pPr>
                        <w:r>
                          <w:rPr>
                            <w:w w:val="103"/>
                            <w:sz w:val="17"/>
                          </w:rPr>
                          <w:t>-</w:t>
                        </w:r>
                      </w:p>
                    </w:tc>
                    <w:tc>
                      <w:tcPr>
                        <w:tcW w:w="916" w:type="dxa"/>
                        <w:tcBorders>
                          <w:top w:val="single" w:sz="8" w:space="0" w:color="000000"/>
                          <w:bottom w:val="single" w:sz="8" w:space="0" w:color="000000"/>
                        </w:tcBorders>
                      </w:tcPr>
                      <w:p w14:paraId="71F3716D" w14:textId="77777777" w:rsidR="002D06AE" w:rsidRDefault="002C2419">
                        <w:pPr>
                          <w:pStyle w:val="TableParagraph"/>
                          <w:spacing w:before="104"/>
                          <w:ind w:right="33"/>
                          <w:rPr>
                            <w:sz w:val="17"/>
                          </w:rPr>
                        </w:pPr>
                        <w:r>
                          <w:rPr>
                            <w:w w:val="103"/>
                            <w:sz w:val="17"/>
                          </w:rPr>
                          <w:t>-</w:t>
                        </w:r>
                      </w:p>
                    </w:tc>
                  </w:tr>
                  <w:tr w:rsidR="002D06AE" w14:paraId="784A2A37" w14:textId="77777777">
                    <w:trPr>
                      <w:trHeight w:val="404"/>
                    </w:trPr>
                    <w:tc>
                      <w:tcPr>
                        <w:tcW w:w="4452" w:type="dxa"/>
                        <w:tcBorders>
                          <w:top w:val="single" w:sz="8" w:space="0" w:color="000000"/>
                          <w:bottom w:val="single" w:sz="8" w:space="0" w:color="000000"/>
                        </w:tcBorders>
                      </w:tcPr>
                      <w:p w14:paraId="50FC647A" w14:textId="77777777" w:rsidR="002D06AE" w:rsidRDefault="002C2419">
                        <w:pPr>
                          <w:pStyle w:val="TableParagraph"/>
                          <w:spacing w:before="0" w:line="232" w:lineRule="auto"/>
                          <w:ind w:left="35"/>
                          <w:jc w:val="left"/>
                          <w:rPr>
                            <w:sz w:val="17"/>
                          </w:rPr>
                        </w:pPr>
                        <w:r>
                          <w:rPr>
                            <w:w w:val="105"/>
                            <w:sz w:val="17"/>
                          </w:rPr>
                          <w:t>Maternal</w:t>
                        </w:r>
                        <w:r>
                          <w:rPr>
                            <w:spacing w:val="-9"/>
                            <w:w w:val="105"/>
                            <w:sz w:val="17"/>
                          </w:rPr>
                          <w:t xml:space="preserve"> </w:t>
                        </w:r>
                        <w:r>
                          <w:rPr>
                            <w:w w:val="105"/>
                            <w:sz w:val="17"/>
                          </w:rPr>
                          <w:t>Child</w:t>
                        </w:r>
                        <w:r>
                          <w:rPr>
                            <w:spacing w:val="76"/>
                            <w:w w:val="150"/>
                            <w:sz w:val="17"/>
                          </w:rPr>
                          <w:t xml:space="preserve"> </w:t>
                        </w:r>
                        <w:r>
                          <w:rPr>
                            <w:spacing w:val="-2"/>
                            <w:w w:val="105"/>
                            <w:position w:val="-9"/>
                            <w:sz w:val="17"/>
                          </w:rPr>
                          <w:t>Participation</w:t>
                        </w:r>
                      </w:p>
                    </w:tc>
                    <w:tc>
                      <w:tcPr>
                        <w:tcW w:w="2532" w:type="dxa"/>
                        <w:tcBorders>
                          <w:top w:val="single" w:sz="8" w:space="0" w:color="000000"/>
                          <w:bottom w:val="single" w:sz="8" w:space="0" w:color="000000"/>
                        </w:tcBorders>
                      </w:tcPr>
                      <w:p w14:paraId="7DA784EB" w14:textId="77777777" w:rsidR="002D06AE" w:rsidRDefault="002C2419">
                        <w:pPr>
                          <w:pStyle w:val="TableParagraph"/>
                          <w:spacing w:before="104"/>
                          <w:ind w:right="213"/>
                          <w:rPr>
                            <w:sz w:val="17"/>
                          </w:rPr>
                        </w:pPr>
                        <w:r>
                          <w:rPr>
                            <w:spacing w:val="-2"/>
                            <w:w w:val="105"/>
                            <w:sz w:val="17"/>
                          </w:rPr>
                          <w:t>74.40%</w:t>
                        </w:r>
                      </w:p>
                    </w:tc>
                    <w:tc>
                      <w:tcPr>
                        <w:tcW w:w="1222" w:type="dxa"/>
                        <w:tcBorders>
                          <w:top w:val="single" w:sz="8" w:space="0" w:color="000000"/>
                          <w:bottom w:val="single" w:sz="8" w:space="0" w:color="000000"/>
                        </w:tcBorders>
                      </w:tcPr>
                      <w:p w14:paraId="1EA31B17" w14:textId="77777777" w:rsidR="002D06AE" w:rsidRDefault="002C2419">
                        <w:pPr>
                          <w:pStyle w:val="TableParagraph"/>
                          <w:spacing w:before="104"/>
                          <w:ind w:right="275"/>
                          <w:rPr>
                            <w:sz w:val="17"/>
                          </w:rPr>
                        </w:pPr>
                        <w:r>
                          <w:rPr>
                            <w:w w:val="103"/>
                            <w:sz w:val="17"/>
                          </w:rPr>
                          <w:t>-</w:t>
                        </w:r>
                      </w:p>
                    </w:tc>
                    <w:tc>
                      <w:tcPr>
                        <w:tcW w:w="916" w:type="dxa"/>
                        <w:tcBorders>
                          <w:top w:val="single" w:sz="8" w:space="0" w:color="000000"/>
                          <w:bottom w:val="single" w:sz="8" w:space="0" w:color="000000"/>
                        </w:tcBorders>
                      </w:tcPr>
                      <w:p w14:paraId="72531499" w14:textId="77777777" w:rsidR="002D06AE" w:rsidRDefault="002C2419">
                        <w:pPr>
                          <w:pStyle w:val="TableParagraph"/>
                          <w:spacing w:before="104"/>
                          <w:ind w:right="33"/>
                          <w:rPr>
                            <w:sz w:val="17"/>
                          </w:rPr>
                        </w:pPr>
                        <w:r>
                          <w:rPr>
                            <w:w w:val="103"/>
                            <w:sz w:val="17"/>
                          </w:rPr>
                          <w:t>-</w:t>
                        </w:r>
                      </w:p>
                    </w:tc>
                  </w:tr>
                </w:tbl>
                <w:p w14:paraId="50426AE7" w14:textId="77777777" w:rsidR="002D06AE" w:rsidRDefault="002D06AE">
                  <w:pPr>
                    <w:pStyle w:val="BodyText"/>
                  </w:pPr>
                </w:p>
              </w:txbxContent>
            </v:textbox>
            <w10:wrap anchorx="page"/>
          </v:shape>
        </w:pict>
      </w:r>
      <w:r>
        <w:rPr>
          <w:color w:val="100248"/>
        </w:rPr>
        <w:t>Service</w:t>
      </w:r>
      <w:r>
        <w:rPr>
          <w:color w:val="100248"/>
          <w:spacing w:val="25"/>
        </w:rPr>
        <w:t xml:space="preserve"> </w:t>
      </w:r>
      <w:r>
        <w:rPr>
          <w:color w:val="100248"/>
        </w:rPr>
        <w:t>Performance</w:t>
      </w:r>
      <w:r>
        <w:rPr>
          <w:color w:val="100248"/>
          <w:spacing w:val="30"/>
        </w:rPr>
        <w:t xml:space="preserve"> </w:t>
      </w:r>
      <w:r>
        <w:rPr>
          <w:color w:val="100248"/>
        </w:rPr>
        <w:t>Outcome</w:t>
      </w:r>
      <w:r>
        <w:rPr>
          <w:color w:val="100248"/>
          <w:spacing w:val="29"/>
        </w:rPr>
        <w:t xml:space="preserve"> </w:t>
      </w:r>
      <w:r>
        <w:rPr>
          <w:color w:val="100248"/>
          <w:spacing w:val="-2"/>
        </w:rPr>
        <w:t>Indicators</w:t>
      </w:r>
    </w:p>
    <w:p w14:paraId="681AF2A0" w14:textId="77777777" w:rsidR="002D06AE" w:rsidRDefault="002C2419">
      <w:pPr>
        <w:pStyle w:val="BodyText"/>
        <w:spacing w:before="3"/>
        <w:rPr>
          <w:b/>
          <w:sz w:val="19"/>
        </w:rPr>
      </w:pPr>
      <w:r>
        <w:pict w14:anchorId="4A743BA9">
          <v:rect id="docshape181" o:spid="_x0000_s1221" style="position:absolute;margin-left:77.05pt;margin-top:12.3pt;width:456.25pt;height:25.8pt;z-index:-15702528;mso-wrap-distance-left:0;mso-wrap-distance-right:0;mso-position-horizontal-relative:page" fillcolor="#4f81bc" stroked="f">
            <w10:wrap type="topAndBottom" anchorx="page"/>
          </v:rect>
        </w:pict>
      </w:r>
    </w:p>
    <w:p w14:paraId="6CDADD95" w14:textId="77777777" w:rsidR="002D06AE" w:rsidRDefault="002D06AE">
      <w:pPr>
        <w:pStyle w:val="BodyText"/>
        <w:spacing w:before="3"/>
        <w:rPr>
          <w:b/>
          <w:sz w:val="19"/>
        </w:rPr>
      </w:pPr>
    </w:p>
    <w:p w14:paraId="237387D4" w14:textId="77777777" w:rsidR="002D06AE" w:rsidRDefault="002C2419">
      <w:pPr>
        <w:spacing w:line="520" w:lineRule="auto"/>
        <w:ind w:left="656" w:right="7787"/>
        <w:rPr>
          <w:sz w:val="17"/>
        </w:rPr>
      </w:pPr>
      <w:r>
        <w:rPr>
          <w:spacing w:val="-2"/>
          <w:sz w:val="17"/>
        </w:rPr>
        <w:t xml:space="preserve">Management </w:t>
      </w:r>
      <w:r>
        <w:rPr>
          <w:spacing w:val="-2"/>
          <w:w w:val="105"/>
          <w:sz w:val="17"/>
        </w:rPr>
        <w:t>Facilities</w:t>
      </w:r>
    </w:p>
    <w:p w14:paraId="222E9CAB" w14:textId="77777777" w:rsidR="002D06AE" w:rsidRDefault="002D06AE">
      <w:pPr>
        <w:pStyle w:val="BodyText"/>
        <w:rPr>
          <w:sz w:val="20"/>
        </w:rPr>
      </w:pPr>
    </w:p>
    <w:p w14:paraId="713D1EFD" w14:textId="77777777" w:rsidR="002D06AE" w:rsidRDefault="002D06AE">
      <w:pPr>
        <w:pStyle w:val="BodyText"/>
        <w:rPr>
          <w:sz w:val="20"/>
        </w:rPr>
      </w:pPr>
    </w:p>
    <w:p w14:paraId="50DACC11" w14:textId="77777777" w:rsidR="002D06AE" w:rsidRDefault="002D06AE">
      <w:pPr>
        <w:pStyle w:val="BodyText"/>
        <w:rPr>
          <w:sz w:val="20"/>
        </w:rPr>
      </w:pPr>
    </w:p>
    <w:p w14:paraId="74D38143" w14:textId="77777777" w:rsidR="002D06AE" w:rsidRDefault="002C2419">
      <w:pPr>
        <w:spacing w:before="161"/>
        <w:ind w:left="656"/>
        <w:rPr>
          <w:sz w:val="17"/>
        </w:rPr>
      </w:pPr>
      <w:r>
        <w:rPr>
          <w:spacing w:val="-2"/>
          <w:w w:val="105"/>
          <w:sz w:val="17"/>
        </w:rPr>
        <w:t>Health</w:t>
      </w:r>
    </w:p>
    <w:p w14:paraId="7112E66A" w14:textId="77777777" w:rsidR="002D06AE" w:rsidRDefault="002C2419">
      <w:pPr>
        <w:spacing w:before="16"/>
        <w:ind w:left="656"/>
        <w:rPr>
          <w:sz w:val="17"/>
        </w:rPr>
      </w:pPr>
      <w:r>
        <w:rPr>
          <w:w w:val="105"/>
          <w:sz w:val="17"/>
        </w:rPr>
        <w:t>*</w:t>
      </w:r>
      <w:r>
        <w:rPr>
          <w:spacing w:val="-12"/>
          <w:w w:val="105"/>
          <w:sz w:val="17"/>
        </w:rPr>
        <w:t xml:space="preserve"> </w:t>
      </w:r>
      <w:r>
        <w:rPr>
          <w:w w:val="105"/>
          <w:sz w:val="17"/>
        </w:rPr>
        <w:t>refer</w:t>
      </w:r>
      <w:r>
        <w:rPr>
          <w:spacing w:val="-11"/>
          <w:w w:val="105"/>
          <w:sz w:val="17"/>
        </w:rPr>
        <w:t xml:space="preserve"> </w:t>
      </w:r>
      <w:r>
        <w:rPr>
          <w:w w:val="105"/>
          <w:sz w:val="17"/>
        </w:rPr>
        <w:t>to</w:t>
      </w:r>
      <w:r>
        <w:rPr>
          <w:spacing w:val="-10"/>
          <w:w w:val="105"/>
          <w:sz w:val="17"/>
        </w:rPr>
        <w:t xml:space="preserve"> </w:t>
      </w:r>
      <w:r>
        <w:rPr>
          <w:w w:val="105"/>
          <w:sz w:val="17"/>
        </w:rPr>
        <w:t>table</w:t>
      </w:r>
      <w:r>
        <w:rPr>
          <w:spacing w:val="-10"/>
          <w:w w:val="105"/>
          <w:sz w:val="17"/>
        </w:rPr>
        <w:t xml:space="preserve"> </w:t>
      </w:r>
      <w:r>
        <w:rPr>
          <w:w w:val="105"/>
          <w:sz w:val="17"/>
        </w:rPr>
        <w:t>at</w:t>
      </w:r>
      <w:r>
        <w:rPr>
          <w:spacing w:val="-10"/>
          <w:w w:val="105"/>
          <w:sz w:val="17"/>
        </w:rPr>
        <w:t xml:space="preserve"> </w:t>
      </w:r>
      <w:r>
        <w:rPr>
          <w:w w:val="105"/>
          <w:sz w:val="17"/>
        </w:rPr>
        <w:t>end</w:t>
      </w:r>
      <w:r>
        <w:rPr>
          <w:spacing w:val="-10"/>
          <w:w w:val="105"/>
          <w:sz w:val="17"/>
        </w:rPr>
        <w:t xml:space="preserve"> </w:t>
      </w:r>
      <w:r>
        <w:rPr>
          <w:w w:val="105"/>
          <w:sz w:val="17"/>
        </w:rPr>
        <w:t>of</w:t>
      </w:r>
      <w:r>
        <w:rPr>
          <w:spacing w:val="-10"/>
          <w:w w:val="105"/>
          <w:sz w:val="17"/>
        </w:rPr>
        <w:t xml:space="preserve"> </w:t>
      </w:r>
      <w:r>
        <w:rPr>
          <w:w w:val="105"/>
          <w:sz w:val="17"/>
        </w:rPr>
        <w:t>section</w:t>
      </w:r>
      <w:r>
        <w:rPr>
          <w:spacing w:val="-9"/>
          <w:w w:val="105"/>
          <w:sz w:val="17"/>
        </w:rPr>
        <w:t xml:space="preserve"> </w:t>
      </w:r>
      <w:r>
        <w:rPr>
          <w:w w:val="105"/>
          <w:sz w:val="17"/>
        </w:rPr>
        <w:t>2.5</w:t>
      </w:r>
      <w:r>
        <w:rPr>
          <w:spacing w:val="-9"/>
          <w:w w:val="105"/>
          <w:sz w:val="17"/>
        </w:rPr>
        <w:t xml:space="preserve"> </w:t>
      </w:r>
      <w:r>
        <w:rPr>
          <w:w w:val="105"/>
          <w:sz w:val="17"/>
        </w:rPr>
        <w:t>for</w:t>
      </w:r>
      <w:r>
        <w:rPr>
          <w:spacing w:val="-11"/>
          <w:w w:val="105"/>
          <w:sz w:val="17"/>
        </w:rPr>
        <w:t xml:space="preserve"> </w:t>
      </w:r>
      <w:r>
        <w:rPr>
          <w:w w:val="105"/>
          <w:sz w:val="17"/>
        </w:rPr>
        <w:t>information</w:t>
      </w:r>
      <w:r>
        <w:rPr>
          <w:spacing w:val="-10"/>
          <w:w w:val="105"/>
          <w:sz w:val="17"/>
        </w:rPr>
        <w:t xml:space="preserve"> </w:t>
      </w:r>
      <w:r>
        <w:rPr>
          <w:w w:val="105"/>
          <w:sz w:val="17"/>
        </w:rPr>
        <w:t>on</w:t>
      </w:r>
      <w:r>
        <w:rPr>
          <w:spacing w:val="-10"/>
          <w:w w:val="105"/>
          <w:sz w:val="17"/>
        </w:rPr>
        <w:t xml:space="preserve"> </w:t>
      </w:r>
      <w:r>
        <w:rPr>
          <w:w w:val="105"/>
          <w:sz w:val="17"/>
        </w:rPr>
        <w:t>the</w:t>
      </w:r>
      <w:r>
        <w:rPr>
          <w:spacing w:val="-9"/>
          <w:w w:val="105"/>
          <w:sz w:val="17"/>
        </w:rPr>
        <w:t xml:space="preserve"> </w:t>
      </w:r>
      <w:r>
        <w:rPr>
          <w:w w:val="105"/>
          <w:sz w:val="17"/>
        </w:rPr>
        <w:t>calculation</w:t>
      </w:r>
      <w:r>
        <w:rPr>
          <w:spacing w:val="-10"/>
          <w:w w:val="105"/>
          <w:sz w:val="17"/>
        </w:rPr>
        <w:t xml:space="preserve"> </w:t>
      </w:r>
      <w:r>
        <w:rPr>
          <w:w w:val="105"/>
          <w:sz w:val="17"/>
        </w:rPr>
        <w:t>of</w:t>
      </w:r>
      <w:r>
        <w:rPr>
          <w:spacing w:val="-8"/>
          <w:w w:val="105"/>
          <w:sz w:val="17"/>
        </w:rPr>
        <w:t xml:space="preserve"> </w:t>
      </w:r>
      <w:r>
        <w:rPr>
          <w:w w:val="105"/>
          <w:sz w:val="17"/>
        </w:rPr>
        <w:t>Service</w:t>
      </w:r>
      <w:r>
        <w:rPr>
          <w:spacing w:val="-10"/>
          <w:w w:val="105"/>
          <w:sz w:val="17"/>
        </w:rPr>
        <w:t xml:space="preserve"> </w:t>
      </w:r>
      <w:r>
        <w:rPr>
          <w:w w:val="105"/>
          <w:sz w:val="17"/>
        </w:rPr>
        <w:t>Performance</w:t>
      </w:r>
      <w:r>
        <w:rPr>
          <w:spacing w:val="-9"/>
          <w:w w:val="105"/>
          <w:sz w:val="17"/>
        </w:rPr>
        <w:t xml:space="preserve"> </w:t>
      </w:r>
      <w:r>
        <w:rPr>
          <w:w w:val="105"/>
          <w:sz w:val="17"/>
        </w:rPr>
        <w:t>Outcome</w:t>
      </w:r>
      <w:r>
        <w:rPr>
          <w:spacing w:val="-11"/>
          <w:w w:val="105"/>
          <w:sz w:val="17"/>
        </w:rPr>
        <w:t xml:space="preserve"> </w:t>
      </w:r>
      <w:r>
        <w:rPr>
          <w:spacing w:val="-2"/>
          <w:w w:val="105"/>
          <w:sz w:val="17"/>
        </w:rPr>
        <w:t>Indicators</w:t>
      </w:r>
    </w:p>
    <w:p w14:paraId="7D1E731B" w14:textId="77777777" w:rsidR="002D06AE" w:rsidRDefault="002D06AE">
      <w:pPr>
        <w:rPr>
          <w:sz w:val="17"/>
        </w:rPr>
        <w:sectPr w:rsidR="002D06AE">
          <w:headerReference w:type="default" r:id="rId74"/>
          <w:footerReference w:type="default" r:id="rId75"/>
          <w:pgSz w:w="11910" w:h="16840"/>
          <w:pgMar w:top="1300" w:right="920" w:bottom="840" w:left="920" w:header="0" w:footer="647" w:gutter="0"/>
          <w:cols w:space="720"/>
        </w:sectPr>
      </w:pPr>
    </w:p>
    <w:p w14:paraId="1432C3BB" w14:textId="77777777" w:rsidR="002D06AE" w:rsidRDefault="002C2419">
      <w:pPr>
        <w:pStyle w:val="Heading7"/>
        <w:numPr>
          <w:ilvl w:val="2"/>
          <w:numId w:val="29"/>
        </w:numPr>
        <w:tabs>
          <w:tab w:val="left" w:pos="1045"/>
        </w:tabs>
        <w:spacing w:before="87"/>
        <w:ind w:left="1044" w:hanging="386"/>
        <w:jc w:val="both"/>
        <w:rPr>
          <w:color w:val="4F81BC"/>
        </w:rPr>
      </w:pPr>
      <w:r>
        <w:rPr>
          <w:color w:val="4F81BC"/>
          <w:w w:val="105"/>
        </w:rPr>
        <w:lastRenderedPageBreak/>
        <w:t>Strategic</w:t>
      </w:r>
      <w:r>
        <w:rPr>
          <w:color w:val="4F81BC"/>
          <w:spacing w:val="-11"/>
          <w:w w:val="105"/>
        </w:rPr>
        <w:t xml:space="preserve"> </w:t>
      </w:r>
      <w:r>
        <w:rPr>
          <w:color w:val="4F81BC"/>
          <w:w w:val="105"/>
        </w:rPr>
        <w:t>Direction</w:t>
      </w:r>
      <w:r>
        <w:rPr>
          <w:color w:val="4F81BC"/>
          <w:spacing w:val="-13"/>
          <w:w w:val="105"/>
        </w:rPr>
        <w:t xml:space="preserve"> </w:t>
      </w:r>
      <w:r>
        <w:rPr>
          <w:color w:val="4F81BC"/>
          <w:w w:val="105"/>
        </w:rPr>
        <w:t>2:</w:t>
      </w:r>
      <w:r>
        <w:rPr>
          <w:color w:val="4F81BC"/>
          <w:spacing w:val="30"/>
          <w:w w:val="105"/>
        </w:rPr>
        <w:t xml:space="preserve"> </w:t>
      </w:r>
      <w:r>
        <w:rPr>
          <w:color w:val="4F81BC"/>
          <w:w w:val="105"/>
        </w:rPr>
        <w:t>Sustainable</w:t>
      </w:r>
      <w:r>
        <w:rPr>
          <w:color w:val="4F81BC"/>
          <w:spacing w:val="-13"/>
          <w:w w:val="105"/>
        </w:rPr>
        <w:t xml:space="preserve"> </w:t>
      </w:r>
      <w:r>
        <w:rPr>
          <w:color w:val="4F81BC"/>
          <w:w w:val="105"/>
        </w:rPr>
        <w:t>growth</w:t>
      </w:r>
      <w:r>
        <w:rPr>
          <w:color w:val="4F81BC"/>
          <w:spacing w:val="-12"/>
          <w:w w:val="105"/>
        </w:rPr>
        <w:t xml:space="preserve"> </w:t>
      </w:r>
      <w:r>
        <w:rPr>
          <w:color w:val="4F81BC"/>
          <w:w w:val="105"/>
        </w:rPr>
        <w:t>and</w:t>
      </w:r>
      <w:r>
        <w:rPr>
          <w:color w:val="4F81BC"/>
          <w:spacing w:val="-13"/>
          <w:w w:val="105"/>
        </w:rPr>
        <w:t xml:space="preserve"> </w:t>
      </w:r>
      <w:r>
        <w:rPr>
          <w:color w:val="4F81BC"/>
          <w:spacing w:val="-2"/>
          <w:w w:val="105"/>
        </w:rPr>
        <w:t>environment</w:t>
      </w:r>
    </w:p>
    <w:p w14:paraId="7A8B8637" w14:textId="77777777" w:rsidR="002D06AE" w:rsidRDefault="002C2419">
      <w:pPr>
        <w:spacing w:before="94" w:line="266" w:lineRule="auto"/>
        <w:ind w:left="659" w:right="355"/>
        <w:jc w:val="both"/>
        <w:rPr>
          <w:sz w:val="19"/>
        </w:rPr>
      </w:pPr>
      <w:r>
        <w:rPr>
          <w:w w:val="105"/>
          <w:sz w:val="19"/>
        </w:rPr>
        <w:t>Protecting</w:t>
      </w:r>
      <w:r>
        <w:rPr>
          <w:spacing w:val="-8"/>
          <w:w w:val="105"/>
          <w:sz w:val="19"/>
        </w:rPr>
        <w:t xml:space="preserve"> </w:t>
      </w:r>
      <w:r>
        <w:rPr>
          <w:w w:val="105"/>
          <w:sz w:val="19"/>
        </w:rPr>
        <w:t>our</w:t>
      </w:r>
      <w:r>
        <w:rPr>
          <w:spacing w:val="-8"/>
          <w:w w:val="105"/>
          <w:sz w:val="19"/>
        </w:rPr>
        <w:t xml:space="preserve"> </w:t>
      </w:r>
      <w:r>
        <w:rPr>
          <w:w w:val="105"/>
          <w:sz w:val="19"/>
        </w:rPr>
        <w:t>environment</w:t>
      </w:r>
      <w:r>
        <w:rPr>
          <w:spacing w:val="-7"/>
          <w:w w:val="105"/>
          <w:sz w:val="19"/>
        </w:rPr>
        <w:t xml:space="preserve"> </w:t>
      </w:r>
      <w:r>
        <w:rPr>
          <w:w w:val="105"/>
          <w:sz w:val="19"/>
        </w:rPr>
        <w:t>is</w:t>
      </w:r>
      <w:r>
        <w:rPr>
          <w:spacing w:val="-9"/>
          <w:w w:val="105"/>
          <w:sz w:val="19"/>
        </w:rPr>
        <w:t xml:space="preserve"> </w:t>
      </w:r>
      <w:r>
        <w:rPr>
          <w:w w:val="105"/>
          <w:sz w:val="19"/>
        </w:rPr>
        <w:t>a</w:t>
      </w:r>
      <w:r>
        <w:rPr>
          <w:spacing w:val="-8"/>
          <w:w w:val="105"/>
          <w:sz w:val="19"/>
        </w:rPr>
        <w:t xml:space="preserve"> </w:t>
      </w:r>
      <w:r>
        <w:rPr>
          <w:w w:val="105"/>
          <w:sz w:val="19"/>
        </w:rPr>
        <w:t>key</w:t>
      </w:r>
      <w:r>
        <w:rPr>
          <w:spacing w:val="-11"/>
          <w:w w:val="105"/>
          <w:sz w:val="19"/>
        </w:rPr>
        <w:t xml:space="preserve"> </w:t>
      </w:r>
      <w:r>
        <w:rPr>
          <w:w w:val="105"/>
          <w:sz w:val="19"/>
        </w:rPr>
        <w:t>priority</w:t>
      </w:r>
      <w:r>
        <w:rPr>
          <w:spacing w:val="-14"/>
          <w:w w:val="105"/>
          <w:sz w:val="19"/>
        </w:rPr>
        <w:t xml:space="preserve"> </w:t>
      </w:r>
      <w:r>
        <w:rPr>
          <w:w w:val="105"/>
          <w:sz w:val="19"/>
        </w:rPr>
        <w:t>of</w:t>
      </w:r>
      <w:r>
        <w:rPr>
          <w:spacing w:val="-5"/>
          <w:w w:val="105"/>
          <w:sz w:val="19"/>
        </w:rPr>
        <w:t xml:space="preserve"> </w:t>
      </w:r>
      <w:r>
        <w:rPr>
          <w:w w:val="105"/>
          <w:sz w:val="19"/>
        </w:rPr>
        <w:t>our</w:t>
      </w:r>
      <w:r>
        <w:rPr>
          <w:spacing w:val="-11"/>
          <w:w w:val="105"/>
          <w:sz w:val="19"/>
        </w:rPr>
        <w:t xml:space="preserve"> </w:t>
      </w:r>
      <w:r>
        <w:rPr>
          <w:w w:val="105"/>
          <w:sz w:val="19"/>
        </w:rPr>
        <w:t>Sustainability</w:t>
      </w:r>
      <w:r>
        <w:rPr>
          <w:spacing w:val="-12"/>
          <w:w w:val="105"/>
          <w:sz w:val="19"/>
        </w:rPr>
        <w:t xml:space="preserve"> </w:t>
      </w:r>
      <w:r>
        <w:rPr>
          <w:w w:val="105"/>
          <w:sz w:val="19"/>
        </w:rPr>
        <w:t>Framework</w:t>
      </w:r>
      <w:r>
        <w:rPr>
          <w:spacing w:val="-11"/>
          <w:w w:val="105"/>
          <w:sz w:val="19"/>
        </w:rPr>
        <w:t xml:space="preserve"> </w:t>
      </w:r>
      <w:r>
        <w:rPr>
          <w:w w:val="105"/>
          <w:sz w:val="19"/>
        </w:rPr>
        <w:t>2020</w:t>
      </w:r>
      <w:r>
        <w:rPr>
          <w:spacing w:val="-8"/>
          <w:w w:val="105"/>
          <w:sz w:val="19"/>
        </w:rPr>
        <w:t xml:space="preserve"> </w:t>
      </w:r>
      <w:r>
        <w:rPr>
          <w:w w:val="105"/>
          <w:sz w:val="19"/>
        </w:rPr>
        <w:t>and</w:t>
      </w:r>
      <w:r>
        <w:rPr>
          <w:spacing w:val="-10"/>
          <w:w w:val="105"/>
          <w:sz w:val="19"/>
        </w:rPr>
        <w:t xml:space="preserve"> </w:t>
      </w:r>
      <w:r>
        <w:rPr>
          <w:w w:val="105"/>
          <w:sz w:val="19"/>
        </w:rPr>
        <w:t>we</w:t>
      </w:r>
      <w:r>
        <w:rPr>
          <w:spacing w:val="-8"/>
          <w:w w:val="105"/>
          <w:sz w:val="19"/>
        </w:rPr>
        <w:t xml:space="preserve"> </w:t>
      </w:r>
      <w:r>
        <w:rPr>
          <w:w w:val="105"/>
          <w:sz w:val="19"/>
        </w:rPr>
        <w:t>are</w:t>
      </w:r>
      <w:r>
        <w:rPr>
          <w:spacing w:val="-10"/>
          <w:w w:val="105"/>
          <w:sz w:val="19"/>
        </w:rPr>
        <w:t xml:space="preserve"> </w:t>
      </w:r>
      <w:r>
        <w:rPr>
          <w:w w:val="105"/>
          <w:sz w:val="19"/>
        </w:rPr>
        <w:t>committed to achieving zero-emissions, using the planning framework to influence sustainable growth in the built environment, increasing green spaces, supporting biodiversity and leading our community to mitigate the impacts of climate change.</w:t>
      </w:r>
    </w:p>
    <w:p w14:paraId="55A8EF67" w14:textId="77777777" w:rsidR="002D06AE" w:rsidRDefault="002C2419">
      <w:pPr>
        <w:spacing w:line="266" w:lineRule="auto"/>
        <w:ind w:left="659" w:right="355"/>
        <w:jc w:val="both"/>
        <w:rPr>
          <w:sz w:val="19"/>
        </w:rPr>
      </w:pPr>
      <w:r>
        <w:rPr>
          <w:w w:val="105"/>
          <w:sz w:val="19"/>
        </w:rPr>
        <w:t>With</w:t>
      </w:r>
      <w:r>
        <w:rPr>
          <w:spacing w:val="-5"/>
          <w:w w:val="105"/>
          <w:sz w:val="19"/>
        </w:rPr>
        <w:t xml:space="preserve"> </w:t>
      </w:r>
      <w:r>
        <w:rPr>
          <w:w w:val="105"/>
          <w:sz w:val="19"/>
        </w:rPr>
        <w:t>global</w:t>
      </w:r>
      <w:r>
        <w:rPr>
          <w:spacing w:val="-7"/>
          <w:w w:val="105"/>
          <w:sz w:val="19"/>
        </w:rPr>
        <w:t xml:space="preserve"> </w:t>
      </w:r>
      <w:r>
        <w:rPr>
          <w:w w:val="105"/>
          <w:sz w:val="19"/>
        </w:rPr>
        <w:t>pressures</w:t>
      </w:r>
      <w:r>
        <w:rPr>
          <w:spacing w:val="-6"/>
          <w:w w:val="105"/>
          <w:sz w:val="19"/>
        </w:rPr>
        <w:t xml:space="preserve"> </w:t>
      </w:r>
      <w:r>
        <w:rPr>
          <w:w w:val="105"/>
          <w:sz w:val="19"/>
        </w:rPr>
        <w:t>to</w:t>
      </w:r>
      <w:r>
        <w:rPr>
          <w:spacing w:val="-5"/>
          <w:w w:val="105"/>
          <w:sz w:val="19"/>
        </w:rPr>
        <w:t xml:space="preserve"> </w:t>
      </w:r>
      <w:r>
        <w:rPr>
          <w:w w:val="105"/>
          <w:sz w:val="19"/>
        </w:rPr>
        <w:t>consider,</w:t>
      </w:r>
      <w:r>
        <w:rPr>
          <w:spacing w:val="-6"/>
          <w:w w:val="105"/>
          <w:sz w:val="19"/>
        </w:rPr>
        <w:t xml:space="preserve"> </w:t>
      </w:r>
      <w:r>
        <w:rPr>
          <w:w w:val="105"/>
          <w:sz w:val="19"/>
        </w:rPr>
        <w:t>such</w:t>
      </w:r>
      <w:r>
        <w:rPr>
          <w:spacing w:val="-5"/>
          <w:w w:val="105"/>
          <w:sz w:val="19"/>
        </w:rPr>
        <w:t xml:space="preserve"> </w:t>
      </w:r>
      <w:r>
        <w:rPr>
          <w:w w:val="105"/>
          <w:sz w:val="19"/>
        </w:rPr>
        <w:t>as</w:t>
      </w:r>
      <w:r>
        <w:rPr>
          <w:spacing w:val="-4"/>
          <w:w w:val="105"/>
          <w:sz w:val="19"/>
        </w:rPr>
        <w:t xml:space="preserve"> </w:t>
      </w:r>
      <w:r>
        <w:rPr>
          <w:w w:val="105"/>
          <w:sz w:val="19"/>
        </w:rPr>
        <w:t>climate</w:t>
      </w:r>
      <w:r>
        <w:rPr>
          <w:spacing w:val="-5"/>
          <w:w w:val="105"/>
          <w:sz w:val="19"/>
        </w:rPr>
        <w:t xml:space="preserve"> </w:t>
      </w:r>
      <w:r>
        <w:rPr>
          <w:w w:val="105"/>
          <w:sz w:val="19"/>
        </w:rPr>
        <w:t>change</w:t>
      </w:r>
      <w:r>
        <w:rPr>
          <w:spacing w:val="-5"/>
          <w:w w:val="105"/>
          <w:sz w:val="19"/>
        </w:rPr>
        <w:t xml:space="preserve"> </w:t>
      </w:r>
      <w:r>
        <w:rPr>
          <w:w w:val="105"/>
          <w:sz w:val="19"/>
        </w:rPr>
        <w:t>and</w:t>
      </w:r>
      <w:r>
        <w:rPr>
          <w:spacing w:val="-5"/>
          <w:w w:val="105"/>
          <w:sz w:val="19"/>
        </w:rPr>
        <w:t xml:space="preserve"> </w:t>
      </w:r>
      <w:r>
        <w:rPr>
          <w:w w:val="105"/>
          <w:sz w:val="19"/>
        </w:rPr>
        <w:t>waste,</w:t>
      </w:r>
      <w:r>
        <w:rPr>
          <w:spacing w:val="-6"/>
          <w:w w:val="105"/>
          <w:sz w:val="19"/>
        </w:rPr>
        <w:t xml:space="preserve"> </w:t>
      </w:r>
      <w:r>
        <w:rPr>
          <w:w w:val="105"/>
          <w:sz w:val="19"/>
        </w:rPr>
        <w:t>and</w:t>
      </w:r>
      <w:r>
        <w:rPr>
          <w:spacing w:val="-5"/>
          <w:w w:val="105"/>
          <w:sz w:val="19"/>
        </w:rPr>
        <w:t xml:space="preserve"> </w:t>
      </w:r>
      <w:r>
        <w:rPr>
          <w:w w:val="105"/>
          <w:sz w:val="19"/>
        </w:rPr>
        <w:t>significant</w:t>
      </w:r>
      <w:r>
        <w:rPr>
          <w:spacing w:val="-4"/>
          <w:w w:val="105"/>
          <w:sz w:val="19"/>
        </w:rPr>
        <w:t xml:space="preserve"> </w:t>
      </w:r>
      <w:r>
        <w:rPr>
          <w:w w:val="105"/>
          <w:sz w:val="19"/>
        </w:rPr>
        <w:t>flora</w:t>
      </w:r>
      <w:r>
        <w:rPr>
          <w:spacing w:val="-7"/>
          <w:w w:val="105"/>
          <w:sz w:val="19"/>
        </w:rPr>
        <w:t xml:space="preserve"> </w:t>
      </w:r>
      <w:r>
        <w:rPr>
          <w:w w:val="105"/>
          <w:sz w:val="19"/>
        </w:rPr>
        <w:t>and</w:t>
      </w:r>
      <w:r>
        <w:rPr>
          <w:spacing w:val="-3"/>
          <w:w w:val="105"/>
          <w:sz w:val="19"/>
        </w:rPr>
        <w:t xml:space="preserve"> </w:t>
      </w:r>
      <w:r>
        <w:rPr>
          <w:w w:val="105"/>
          <w:sz w:val="19"/>
        </w:rPr>
        <w:t>fauna</w:t>
      </w:r>
      <w:r>
        <w:rPr>
          <w:spacing w:val="-7"/>
          <w:w w:val="105"/>
          <w:sz w:val="19"/>
        </w:rPr>
        <w:t xml:space="preserve"> </w:t>
      </w:r>
      <w:r>
        <w:rPr>
          <w:w w:val="105"/>
          <w:sz w:val="19"/>
        </w:rPr>
        <w:t>in our region in need of protection, it’s clear the stakes couldn’t be higher. It is therefore vital that we respond by</w:t>
      </w:r>
      <w:r>
        <w:rPr>
          <w:spacing w:val="-6"/>
          <w:w w:val="105"/>
          <w:sz w:val="19"/>
        </w:rPr>
        <w:t xml:space="preserve"> </w:t>
      </w:r>
      <w:r>
        <w:rPr>
          <w:w w:val="105"/>
          <w:sz w:val="19"/>
        </w:rPr>
        <w:t>creating</w:t>
      </w:r>
      <w:r>
        <w:rPr>
          <w:spacing w:val="-2"/>
          <w:w w:val="105"/>
          <w:sz w:val="19"/>
        </w:rPr>
        <w:t xml:space="preserve"> </w:t>
      </w:r>
      <w:r>
        <w:rPr>
          <w:w w:val="105"/>
          <w:sz w:val="19"/>
        </w:rPr>
        <w:t>high-amenity</w:t>
      </w:r>
      <w:r>
        <w:rPr>
          <w:spacing w:val="-6"/>
          <w:w w:val="105"/>
          <w:sz w:val="19"/>
        </w:rPr>
        <w:t xml:space="preserve"> </w:t>
      </w:r>
      <w:r>
        <w:rPr>
          <w:w w:val="105"/>
          <w:sz w:val="19"/>
        </w:rPr>
        <w:t>neighbourhoods</w:t>
      </w:r>
      <w:r>
        <w:rPr>
          <w:spacing w:val="-1"/>
          <w:w w:val="105"/>
          <w:sz w:val="19"/>
        </w:rPr>
        <w:t xml:space="preserve"> </w:t>
      </w:r>
      <w:r>
        <w:rPr>
          <w:w w:val="105"/>
          <w:sz w:val="19"/>
        </w:rPr>
        <w:t>which</w:t>
      </w:r>
      <w:r>
        <w:rPr>
          <w:spacing w:val="-1"/>
          <w:w w:val="105"/>
          <w:sz w:val="19"/>
        </w:rPr>
        <w:t xml:space="preserve"> </w:t>
      </w:r>
      <w:r>
        <w:rPr>
          <w:w w:val="105"/>
          <w:sz w:val="19"/>
        </w:rPr>
        <w:t>are</w:t>
      </w:r>
      <w:r>
        <w:rPr>
          <w:spacing w:val="-1"/>
          <w:w w:val="105"/>
          <w:sz w:val="19"/>
        </w:rPr>
        <w:t xml:space="preserve"> </w:t>
      </w:r>
      <w:r>
        <w:rPr>
          <w:w w:val="105"/>
          <w:sz w:val="19"/>
        </w:rPr>
        <w:t>well-connected, liveable</w:t>
      </w:r>
      <w:r>
        <w:rPr>
          <w:spacing w:val="-1"/>
          <w:w w:val="105"/>
          <w:sz w:val="19"/>
        </w:rPr>
        <w:t xml:space="preserve"> </w:t>
      </w:r>
      <w:r>
        <w:rPr>
          <w:w w:val="105"/>
          <w:sz w:val="19"/>
        </w:rPr>
        <w:t>and sustainable.</w:t>
      </w:r>
    </w:p>
    <w:p w14:paraId="4CF53356" w14:textId="77777777" w:rsidR="002D06AE" w:rsidRDefault="002D06AE">
      <w:pPr>
        <w:pStyle w:val="BodyText"/>
        <w:spacing w:before="4"/>
        <w:rPr>
          <w:sz w:val="13"/>
        </w:rPr>
      </w:pPr>
    </w:p>
    <w:p w14:paraId="75BF39D0" w14:textId="77777777" w:rsidR="002D06AE" w:rsidRDefault="002C2419">
      <w:pPr>
        <w:spacing w:before="100"/>
        <w:ind w:left="659"/>
        <w:rPr>
          <w:sz w:val="19"/>
        </w:rPr>
      </w:pPr>
      <w:r>
        <w:rPr>
          <w:w w:val="105"/>
          <w:sz w:val="19"/>
        </w:rPr>
        <w:t>The</w:t>
      </w:r>
      <w:r>
        <w:rPr>
          <w:spacing w:val="-12"/>
          <w:w w:val="105"/>
          <w:sz w:val="19"/>
        </w:rPr>
        <w:t xml:space="preserve"> </w:t>
      </w:r>
      <w:r>
        <w:rPr>
          <w:w w:val="105"/>
          <w:sz w:val="19"/>
        </w:rPr>
        <w:t>four-year</w:t>
      </w:r>
      <w:r>
        <w:rPr>
          <w:spacing w:val="-11"/>
          <w:w w:val="105"/>
          <w:sz w:val="19"/>
        </w:rPr>
        <w:t xml:space="preserve"> </w:t>
      </w:r>
      <w:r>
        <w:rPr>
          <w:w w:val="105"/>
          <w:sz w:val="19"/>
        </w:rPr>
        <w:t>priorities</w:t>
      </w:r>
      <w:r>
        <w:rPr>
          <w:spacing w:val="-14"/>
          <w:w w:val="105"/>
          <w:sz w:val="19"/>
        </w:rPr>
        <w:t xml:space="preserve"> </w:t>
      </w:r>
      <w:r>
        <w:rPr>
          <w:w w:val="105"/>
          <w:sz w:val="19"/>
        </w:rPr>
        <w:t>we</w:t>
      </w:r>
      <w:r>
        <w:rPr>
          <w:spacing w:val="-13"/>
          <w:w w:val="105"/>
          <w:sz w:val="19"/>
        </w:rPr>
        <w:t xml:space="preserve"> </w:t>
      </w:r>
      <w:r>
        <w:rPr>
          <w:w w:val="105"/>
          <w:sz w:val="19"/>
        </w:rPr>
        <w:t>will</w:t>
      </w:r>
      <w:r>
        <w:rPr>
          <w:spacing w:val="-14"/>
          <w:w w:val="105"/>
          <w:sz w:val="19"/>
        </w:rPr>
        <w:t xml:space="preserve"> </w:t>
      </w:r>
      <w:r>
        <w:rPr>
          <w:w w:val="105"/>
          <w:sz w:val="19"/>
        </w:rPr>
        <w:t>focus</w:t>
      </w:r>
      <w:r>
        <w:rPr>
          <w:spacing w:val="-12"/>
          <w:w w:val="105"/>
          <w:sz w:val="19"/>
        </w:rPr>
        <w:t xml:space="preserve"> </w:t>
      </w:r>
      <w:r>
        <w:rPr>
          <w:w w:val="105"/>
          <w:sz w:val="19"/>
        </w:rPr>
        <w:t>on</w:t>
      </w:r>
      <w:r>
        <w:rPr>
          <w:spacing w:val="-10"/>
          <w:w w:val="105"/>
          <w:sz w:val="19"/>
        </w:rPr>
        <w:t xml:space="preserve"> </w:t>
      </w:r>
      <w:r>
        <w:rPr>
          <w:w w:val="105"/>
          <w:sz w:val="19"/>
        </w:rPr>
        <w:t>to</w:t>
      </w:r>
      <w:r>
        <w:rPr>
          <w:spacing w:val="-11"/>
          <w:w w:val="105"/>
          <w:sz w:val="19"/>
        </w:rPr>
        <w:t xml:space="preserve"> </w:t>
      </w:r>
      <w:r>
        <w:rPr>
          <w:w w:val="105"/>
          <w:sz w:val="19"/>
        </w:rPr>
        <w:t>help</w:t>
      </w:r>
      <w:r>
        <w:rPr>
          <w:spacing w:val="-14"/>
          <w:w w:val="105"/>
          <w:sz w:val="19"/>
        </w:rPr>
        <w:t xml:space="preserve"> </w:t>
      </w:r>
      <w:r>
        <w:rPr>
          <w:w w:val="105"/>
          <w:sz w:val="19"/>
        </w:rPr>
        <w:t>achieve</w:t>
      </w:r>
      <w:r>
        <w:rPr>
          <w:spacing w:val="-11"/>
          <w:w w:val="105"/>
          <w:sz w:val="19"/>
        </w:rPr>
        <w:t xml:space="preserve"> </w:t>
      </w:r>
      <w:r>
        <w:rPr>
          <w:w w:val="105"/>
          <w:sz w:val="19"/>
        </w:rPr>
        <w:t>our</w:t>
      </w:r>
      <w:r>
        <w:rPr>
          <w:spacing w:val="-11"/>
          <w:w w:val="105"/>
          <w:sz w:val="19"/>
        </w:rPr>
        <w:t xml:space="preserve"> </w:t>
      </w:r>
      <w:r>
        <w:rPr>
          <w:w w:val="105"/>
          <w:sz w:val="19"/>
        </w:rPr>
        <w:t>desired</w:t>
      </w:r>
      <w:r>
        <w:rPr>
          <w:spacing w:val="-11"/>
          <w:w w:val="105"/>
          <w:sz w:val="19"/>
        </w:rPr>
        <w:t xml:space="preserve"> </w:t>
      </w:r>
      <w:r>
        <w:rPr>
          <w:w w:val="105"/>
          <w:sz w:val="19"/>
        </w:rPr>
        <w:t>outcomes</w:t>
      </w:r>
      <w:r>
        <w:rPr>
          <w:spacing w:val="-11"/>
          <w:w w:val="105"/>
          <w:sz w:val="19"/>
        </w:rPr>
        <w:t xml:space="preserve"> </w:t>
      </w:r>
      <w:r>
        <w:rPr>
          <w:spacing w:val="-4"/>
          <w:w w:val="105"/>
          <w:sz w:val="19"/>
        </w:rPr>
        <w:t>are:</w:t>
      </w:r>
    </w:p>
    <w:p w14:paraId="4419DD05" w14:textId="77777777" w:rsidR="002D06AE" w:rsidRDefault="002C2419">
      <w:pPr>
        <w:pStyle w:val="ListParagraph"/>
        <w:numPr>
          <w:ilvl w:val="0"/>
          <w:numId w:val="11"/>
        </w:numPr>
        <w:tabs>
          <w:tab w:val="left" w:pos="949"/>
          <w:tab w:val="left" w:pos="950"/>
        </w:tabs>
        <w:ind w:left="949" w:hanging="291"/>
        <w:rPr>
          <w:sz w:val="19"/>
        </w:rPr>
      </w:pPr>
      <w:r>
        <w:rPr>
          <w:w w:val="105"/>
          <w:sz w:val="19"/>
        </w:rPr>
        <w:t>Meet</w:t>
      </w:r>
      <w:r>
        <w:rPr>
          <w:spacing w:val="-10"/>
          <w:w w:val="105"/>
          <w:sz w:val="19"/>
        </w:rPr>
        <w:t xml:space="preserve"> </w:t>
      </w:r>
      <w:r>
        <w:rPr>
          <w:w w:val="105"/>
          <w:sz w:val="19"/>
        </w:rPr>
        <w:t>the</w:t>
      </w:r>
      <w:r>
        <w:rPr>
          <w:spacing w:val="-12"/>
          <w:w w:val="105"/>
          <w:sz w:val="19"/>
        </w:rPr>
        <w:t xml:space="preserve"> </w:t>
      </w:r>
      <w:r>
        <w:rPr>
          <w:w w:val="105"/>
          <w:sz w:val="19"/>
        </w:rPr>
        <w:t>housing</w:t>
      </w:r>
      <w:r>
        <w:rPr>
          <w:spacing w:val="-13"/>
          <w:w w:val="105"/>
          <w:sz w:val="19"/>
        </w:rPr>
        <w:t xml:space="preserve"> </w:t>
      </w:r>
      <w:r>
        <w:rPr>
          <w:w w:val="105"/>
          <w:sz w:val="19"/>
        </w:rPr>
        <w:t>needs</w:t>
      </w:r>
      <w:r>
        <w:rPr>
          <w:spacing w:val="-11"/>
          <w:w w:val="105"/>
          <w:sz w:val="19"/>
        </w:rPr>
        <w:t xml:space="preserve"> </w:t>
      </w:r>
      <w:r>
        <w:rPr>
          <w:w w:val="105"/>
          <w:sz w:val="19"/>
        </w:rPr>
        <w:t>of</w:t>
      </w:r>
      <w:r>
        <w:rPr>
          <w:spacing w:val="-8"/>
          <w:w w:val="105"/>
          <w:sz w:val="19"/>
        </w:rPr>
        <w:t xml:space="preserve"> </w:t>
      </w:r>
      <w:r>
        <w:rPr>
          <w:w w:val="105"/>
          <w:sz w:val="19"/>
        </w:rPr>
        <w:t>our</w:t>
      </w:r>
      <w:r>
        <w:rPr>
          <w:spacing w:val="-13"/>
          <w:w w:val="105"/>
          <w:sz w:val="19"/>
        </w:rPr>
        <w:t xml:space="preserve"> </w:t>
      </w:r>
      <w:r>
        <w:rPr>
          <w:w w:val="105"/>
          <w:sz w:val="19"/>
        </w:rPr>
        <w:t>future</w:t>
      </w:r>
      <w:r>
        <w:rPr>
          <w:spacing w:val="-10"/>
          <w:w w:val="105"/>
          <w:sz w:val="19"/>
        </w:rPr>
        <w:t xml:space="preserve"> </w:t>
      </w:r>
      <w:r>
        <w:rPr>
          <w:spacing w:val="-2"/>
          <w:w w:val="105"/>
          <w:sz w:val="19"/>
        </w:rPr>
        <w:t>community*</w:t>
      </w:r>
    </w:p>
    <w:p w14:paraId="2F40D76B" w14:textId="77777777" w:rsidR="002D06AE" w:rsidRDefault="002C2419">
      <w:pPr>
        <w:pStyle w:val="ListParagraph"/>
        <w:numPr>
          <w:ilvl w:val="0"/>
          <w:numId w:val="11"/>
        </w:numPr>
        <w:tabs>
          <w:tab w:val="left" w:pos="949"/>
          <w:tab w:val="left" w:pos="950"/>
        </w:tabs>
        <w:ind w:left="949" w:hanging="291"/>
        <w:rPr>
          <w:sz w:val="19"/>
        </w:rPr>
      </w:pPr>
      <w:r>
        <w:rPr>
          <w:spacing w:val="-2"/>
          <w:w w:val="105"/>
          <w:sz w:val="19"/>
        </w:rPr>
        <w:t>Meet existing</w:t>
      </w:r>
      <w:r>
        <w:rPr>
          <w:spacing w:val="-5"/>
          <w:w w:val="105"/>
          <w:sz w:val="19"/>
        </w:rPr>
        <w:t xml:space="preserve"> </w:t>
      </w:r>
      <w:r>
        <w:rPr>
          <w:spacing w:val="-2"/>
          <w:w w:val="105"/>
          <w:sz w:val="19"/>
        </w:rPr>
        <w:t>and</w:t>
      </w:r>
      <w:r>
        <w:rPr>
          <w:spacing w:val="-3"/>
          <w:w w:val="105"/>
          <w:sz w:val="19"/>
        </w:rPr>
        <w:t xml:space="preserve"> </w:t>
      </w:r>
      <w:r>
        <w:rPr>
          <w:spacing w:val="-2"/>
          <w:w w:val="105"/>
          <w:sz w:val="19"/>
        </w:rPr>
        <w:t>future</w:t>
      </w:r>
      <w:r>
        <w:rPr>
          <w:spacing w:val="-6"/>
          <w:w w:val="105"/>
          <w:sz w:val="19"/>
        </w:rPr>
        <w:t xml:space="preserve"> </w:t>
      </w:r>
      <w:r>
        <w:rPr>
          <w:spacing w:val="-2"/>
          <w:w w:val="105"/>
          <w:sz w:val="19"/>
        </w:rPr>
        <w:t>transport</w:t>
      </w:r>
      <w:r>
        <w:rPr>
          <w:spacing w:val="-3"/>
          <w:w w:val="105"/>
          <w:sz w:val="19"/>
        </w:rPr>
        <w:t xml:space="preserve"> </w:t>
      </w:r>
      <w:r>
        <w:rPr>
          <w:spacing w:val="-2"/>
          <w:w w:val="105"/>
          <w:sz w:val="19"/>
        </w:rPr>
        <w:t>needs*</w:t>
      </w:r>
    </w:p>
    <w:p w14:paraId="6594EC1A" w14:textId="77777777" w:rsidR="002D06AE" w:rsidRDefault="002C2419">
      <w:pPr>
        <w:pStyle w:val="ListParagraph"/>
        <w:numPr>
          <w:ilvl w:val="0"/>
          <w:numId w:val="11"/>
        </w:numPr>
        <w:tabs>
          <w:tab w:val="left" w:pos="949"/>
          <w:tab w:val="left" w:pos="950"/>
        </w:tabs>
        <w:spacing w:before="23"/>
        <w:ind w:left="949" w:hanging="291"/>
        <w:rPr>
          <w:sz w:val="19"/>
        </w:rPr>
      </w:pPr>
      <w:r>
        <w:rPr>
          <w:spacing w:val="-2"/>
          <w:w w:val="105"/>
          <w:sz w:val="19"/>
        </w:rPr>
        <w:t>Create</w:t>
      </w:r>
      <w:r>
        <w:rPr>
          <w:spacing w:val="-5"/>
          <w:w w:val="105"/>
          <w:sz w:val="19"/>
        </w:rPr>
        <w:t xml:space="preserve"> </w:t>
      </w:r>
      <w:r>
        <w:rPr>
          <w:spacing w:val="-2"/>
          <w:w w:val="105"/>
          <w:sz w:val="19"/>
        </w:rPr>
        <w:t>engaging</w:t>
      </w:r>
      <w:r>
        <w:rPr>
          <w:spacing w:val="-6"/>
          <w:w w:val="105"/>
          <w:sz w:val="19"/>
        </w:rPr>
        <w:t xml:space="preserve"> </w:t>
      </w:r>
      <w:r>
        <w:rPr>
          <w:spacing w:val="-2"/>
          <w:w w:val="105"/>
          <w:sz w:val="19"/>
        </w:rPr>
        <w:t>places</w:t>
      </w:r>
      <w:r>
        <w:rPr>
          <w:spacing w:val="-5"/>
          <w:w w:val="105"/>
          <w:sz w:val="19"/>
        </w:rPr>
        <w:t xml:space="preserve"> </w:t>
      </w:r>
      <w:r>
        <w:rPr>
          <w:spacing w:val="-2"/>
          <w:w w:val="105"/>
          <w:sz w:val="19"/>
        </w:rPr>
        <w:t>and</w:t>
      </w:r>
      <w:r>
        <w:rPr>
          <w:spacing w:val="-3"/>
          <w:w w:val="105"/>
          <w:sz w:val="19"/>
        </w:rPr>
        <w:t xml:space="preserve"> </w:t>
      </w:r>
      <w:r>
        <w:rPr>
          <w:spacing w:val="-2"/>
          <w:w w:val="105"/>
          <w:sz w:val="19"/>
        </w:rPr>
        <w:t>spaces*</w:t>
      </w:r>
    </w:p>
    <w:p w14:paraId="1D327F2F" w14:textId="77777777" w:rsidR="002D06AE" w:rsidRDefault="002C2419">
      <w:pPr>
        <w:pStyle w:val="ListParagraph"/>
        <w:numPr>
          <w:ilvl w:val="0"/>
          <w:numId w:val="11"/>
        </w:numPr>
        <w:tabs>
          <w:tab w:val="left" w:pos="949"/>
          <w:tab w:val="left" w:pos="950"/>
        </w:tabs>
        <w:ind w:left="949" w:hanging="291"/>
        <w:rPr>
          <w:sz w:val="19"/>
        </w:rPr>
      </w:pPr>
      <w:r>
        <w:rPr>
          <w:sz w:val="19"/>
        </w:rPr>
        <w:t>Deliver</w:t>
      </w:r>
      <w:r>
        <w:rPr>
          <w:spacing w:val="16"/>
          <w:sz w:val="19"/>
        </w:rPr>
        <w:t xml:space="preserve"> </w:t>
      </w:r>
      <w:r>
        <w:rPr>
          <w:sz w:val="19"/>
        </w:rPr>
        <w:t>best</w:t>
      </w:r>
      <w:r>
        <w:rPr>
          <w:spacing w:val="17"/>
          <w:sz w:val="19"/>
        </w:rPr>
        <w:t xml:space="preserve"> </w:t>
      </w:r>
      <w:r>
        <w:rPr>
          <w:sz w:val="19"/>
        </w:rPr>
        <w:t>practice</w:t>
      </w:r>
      <w:r>
        <w:rPr>
          <w:spacing w:val="19"/>
          <w:sz w:val="19"/>
        </w:rPr>
        <w:t xml:space="preserve"> </w:t>
      </w:r>
      <w:r>
        <w:rPr>
          <w:sz w:val="19"/>
        </w:rPr>
        <w:t>Environmentally</w:t>
      </w:r>
      <w:r>
        <w:rPr>
          <w:spacing w:val="9"/>
          <w:sz w:val="19"/>
        </w:rPr>
        <w:t xml:space="preserve"> </w:t>
      </w:r>
      <w:r>
        <w:rPr>
          <w:sz w:val="19"/>
        </w:rPr>
        <w:t>Sustainable</w:t>
      </w:r>
      <w:r>
        <w:rPr>
          <w:spacing w:val="16"/>
          <w:sz w:val="19"/>
        </w:rPr>
        <w:t xml:space="preserve"> </w:t>
      </w:r>
      <w:r>
        <w:rPr>
          <w:sz w:val="19"/>
        </w:rPr>
        <w:t>Design</w:t>
      </w:r>
      <w:r>
        <w:rPr>
          <w:spacing w:val="16"/>
          <w:sz w:val="19"/>
        </w:rPr>
        <w:t xml:space="preserve"> </w:t>
      </w:r>
      <w:r>
        <w:rPr>
          <w:sz w:val="19"/>
        </w:rPr>
        <w:t>principles</w:t>
      </w:r>
      <w:r>
        <w:rPr>
          <w:spacing w:val="19"/>
          <w:sz w:val="19"/>
        </w:rPr>
        <w:t xml:space="preserve"> </w:t>
      </w:r>
      <w:r>
        <w:rPr>
          <w:sz w:val="19"/>
        </w:rPr>
        <w:t>and</w:t>
      </w:r>
      <w:r>
        <w:rPr>
          <w:spacing w:val="17"/>
          <w:sz w:val="19"/>
        </w:rPr>
        <w:t xml:space="preserve"> </w:t>
      </w:r>
      <w:r>
        <w:rPr>
          <w:sz w:val="19"/>
        </w:rPr>
        <w:t>vibrant</w:t>
      </w:r>
      <w:r>
        <w:rPr>
          <w:spacing w:val="17"/>
          <w:sz w:val="19"/>
        </w:rPr>
        <w:t xml:space="preserve"> </w:t>
      </w:r>
      <w:r>
        <w:rPr>
          <w:spacing w:val="-2"/>
          <w:sz w:val="19"/>
        </w:rPr>
        <w:t>neighbourhoods</w:t>
      </w:r>
    </w:p>
    <w:p w14:paraId="3545EA78" w14:textId="77777777" w:rsidR="002D06AE" w:rsidRDefault="002C2419">
      <w:pPr>
        <w:pStyle w:val="ListParagraph"/>
        <w:numPr>
          <w:ilvl w:val="0"/>
          <w:numId w:val="11"/>
        </w:numPr>
        <w:tabs>
          <w:tab w:val="left" w:pos="949"/>
          <w:tab w:val="left" w:pos="950"/>
        </w:tabs>
        <w:spacing w:line="266" w:lineRule="auto"/>
        <w:ind w:right="391" w:hanging="329"/>
        <w:rPr>
          <w:sz w:val="19"/>
        </w:rPr>
      </w:pPr>
      <w:r>
        <w:rPr>
          <w:w w:val="105"/>
          <w:sz w:val="19"/>
        </w:rPr>
        <w:t>Achieve</w:t>
      </w:r>
      <w:r>
        <w:rPr>
          <w:spacing w:val="20"/>
          <w:w w:val="105"/>
          <w:sz w:val="19"/>
        </w:rPr>
        <w:t xml:space="preserve"> </w:t>
      </w:r>
      <w:r>
        <w:rPr>
          <w:w w:val="105"/>
          <w:sz w:val="19"/>
        </w:rPr>
        <w:t>carbon neutral in all City-managed</w:t>
      </w:r>
      <w:r>
        <w:rPr>
          <w:spacing w:val="21"/>
          <w:w w:val="105"/>
          <w:sz w:val="19"/>
        </w:rPr>
        <w:t xml:space="preserve"> </w:t>
      </w:r>
      <w:r>
        <w:rPr>
          <w:w w:val="105"/>
          <w:sz w:val="19"/>
        </w:rPr>
        <w:t xml:space="preserve">operations by 2025 and manage our climate change </w:t>
      </w:r>
      <w:r>
        <w:rPr>
          <w:spacing w:val="-2"/>
          <w:w w:val="105"/>
          <w:sz w:val="19"/>
        </w:rPr>
        <w:t>risks*</w:t>
      </w:r>
    </w:p>
    <w:p w14:paraId="5640C081" w14:textId="77777777" w:rsidR="002D06AE" w:rsidRDefault="002C2419">
      <w:pPr>
        <w:pStyle w:val="ListParagraph"/>
        <w:numPr>
          <w:ilvl w:val="0"/>
          <w:numId w:val="11"/>
        </w:numPr>
        <w:tabs>
          <w:tab w:val="left" w:pos="949"/>
          <w:tab w:val="left" w:pos="950"/>
        </w:tabs>
        <w:spacing w:before="0" w:line="218" w:lineRule="exact"/>
        <w:ind w:left="949" w:hanging="291"/>
        <w:rPr>
          <w:sz w:val="19"/>
        </w:rPr>
      </w:pPr>
      <w:r>
        <w:rPr>
          <w:w w:val="105"/>
          <w:sz w:val="19"/>
        </w:rPr>
        <w:t>Support</w:t>
      </w:r>
      <w:r>
        <w:rPr>
          <w:spacing w:val="-14"/>
          <w:w w:val="105"/>
          <w:sz w:val="19"/>
        </w:rPr>
        <w:t xml:space="preserve"> </w:t>
      </w:r>
      <w:r>
        <w:rPr>
          <w:w w:val="105"/>
          <w:sz w:val="19"/>
        </w:rPr>
        <w:t>out</w:t>
      </w:r>
      <w:r>
        <w:rPr>
          <w:spacing w:val="-14"/>
          <w:w w:val="105"/>
          <w:sz w:val="19"/>
        </w:rPr>
        <w:t xml:space="preserve"> </w:t>
      </w:r>
      <w:r>
        <w:rPr>
          <w:w w:val="105"/>
          <w:sz w:val="19"/>
        </w:rPr>
        <w:t>community</w:t>
      </w:r>
      <w:r>
        <w:rPr>
          <w:spacing w:val="-13"/>
          <w:w w:val="105"/>
          <w:sz w:val="19"/>
        </w:rPr>
        <w:t xml:space="preserve"> </w:t>
      </w:r>
      <w:r>
        <w:rPr>
          <w:w w:val="105"/>
          <w:sz w:val="19"/>
        </w:rPr>
        <w:t>and</w:t>
      </w:r>
      <w:r>
        <w:rPr>
          <w:spacing w:val="-12"/>
          <w:w w:val="105"/>
          <w:sz w:val="19"/>
        </w:rPr>
        <w:t xml:space="preserve"> </w:t>
      </w:r>
      <w:r>
        <w:rPr>
          <w:w w:val="105"/>
          <w:sz w:val="19"/>
        </w:rPr>
        <w:t>region</w:t>
      </w:r>
      <w:r>
        <w:rPr>
          <w:spacing w:val="-11"/>
          <w:w w:val="105"/>
          <w:sz w:val="19"/>
        </w:rPr>
        <w:t xml:space="preserve"> </w:t>
      </w:r>
      <w:r>
        <w:rPr>
          <w:w w:val="105"/>
          <w:sz w:val="19"/>
        </w:rPr>
        <w:t>to</w:t>
      </w:r>
      <w:r>
        <w:rPr>
          <w:spacing w:val="-11"/>
          <w:w w:val="105"/>
          <w:sz w:val="19"/>
        </w:rPr>
        <w:t xml:space="preserve"> </w:t>
      </w:r>
      <w:r>
        <w:rPr>
          <w:w w:val="105"/>
          <w:sz w:val="19"/>
        </w:rPr>
        <w:t>reduce</w:t>
      </w:r>
      <w:r>
        <w:rPr>
          <w:spacing w:val="-11"/>
          <w:w w:val="105"/>
          <w:sz w:val="19"/>
        </w:rPr>
        <w:t xml:space="preserve"> </w:t>
      </w:r>
      <w:r>
        <w:rPr>
          <w:w w:val="105"/>
          <w:sz w:val="19"/>
        </w:rPr>
        <w:t>emissions</w:t>
      </w:r>
      <w:r>
        <w:rPr>
          <w:spacing w:val="-12"/>
          <w:w w:val="105"/>
          <w:sz w:val="19"/>
        </w:rPr>
        <w:t xml:space="preserve"> </w:t>
      </w:r>
      <w:r>
        <w:rPr>
          <w:w w:val="105"/>
          <w:sz w:val="19"/>
        </w:rPr>
        <w:t>and</w:t>
      </w:r>
      <w:r>
        <w:rPr>
          <w:spacing w:val="-13"/>
          <w:w w:val="105"/>
          <w:sz w:val="19"/>
        </w:rPr>
        <w:t xml:space="preserve"> </w:t>
      </w:r>
      <w:r>
        <w:rPr>
          <w:w w:val="105"/>
          <w:sz w:val="19"/>
        </w:rPr>
        <w:t>build</w:t>
      </w:r>
      <w:r>
        <w:rPr>
          <w:spacing w:val="-12"/>
          <w:w w:val="105"/>
          <w:sz w:val="19"/>
        </w:rPr>
        <w:t xml:space="preserve"> </w:t>
      </w:r>
      <w:r>
        <w:rPr>
          <w:w w:val="105"/>
          <w:sz w:val="19"/>
        </w:rPr>
        <w:t>resilience</w:t>
      </w:r>
      <w:r>
        <w:rPr>
          <w:spacing w:val="-12"/>
          <w:w w:val="105"/>
          <w:sz w:val="19"/>
        </w:rPr>
        <w:t xml:space="preserve"> </w:t>
      </w:r>
      <w:r>
        <w:rPr>
          <w:w w:val="105"/>
          <w:sz w:val="19"/>
        </w:rPr>
        <w:t>to</w:t>
      </w:r>
      <w:r>
        <w:rPr>
          <w:spacing w:val="-11"/>
          <w:w w:val="105"/>
          <w:sz w:val="19"/>
        </w:rPr>
        <w:t xml:space="preserve"> </w:t>
      </w:r>
      <w:r>
        <w:rPr>
          <w:w w:val="105"/>
          <w:sz w:val="19"/>
        </w:rPr>
        <w:t>climate</w:t>
      </w:r>
      <w:r>
        <w:rPr>
          <w:spacing w:val="-13"/>
          <w:w w:val="105"/>
          <w:sz w:val="19"/>
        </w:rPr>
        <w:t xml:space="preserve"> </w:t>
      </w:r>
      <w:r>
        <w:rPr>
          <w:spacing w:val="-2"/>
          <w:w w:val="105"/>
          <w:sz w:val="19"/>
        </w:rPr>
        <w:t>change*</w:t>
      </w:r>
    </w:p>
    <w:p w14:paraId="0D25F693" w14:textId="77777777" w:rsidR="002D06AE" w:rsidRDefault="002C2419">
      <w:pPr>
        <w:pStyle w:val="ListParagraph"/>
        <w:numPr>
          <w:ilvl w:val="0"/>
          <w:numId w:val="11"/>
        </w:numPr>
        <w:tabs>
          <w:tab w:val="left" w:pos="949"/>
          <w:tab w:val="left" w:pos="950"/>
        </w:tabs>
        <w:ind w:left="949" w:hanging="291"/>
        <w:rPr>
          <w:sz w:val="19"/>
        </w:rPr>
      </w:pPr>
      <w:r>
        <w:rPr>
          <w:w w:val="105"/>
          <w:sz w:val="19"/>
        </w:rPr>
        <w:t>Reduce</w:t>
      </w:r>
      <w:r>
        <w:rPr>
          <w:spacing w:val="-11"/>
          <w:w w:val="105"/>
          <w:sz w:val="19"/>
        </w:rPr>
        <w:t xml:space="preserve"> </w:t>
      </w:r>
      <w:r>
        <w:rPr>
          <w:w w:val="105"/>
          <w:sz w:val="19"/>
        </w:rPr>
        <w:t>the</w:t>
      </w:r>
      <w:r>
        <w:rPr>
          <w:spacing w:val="-10"/>
          <w:w w:val="105"/>
          <w:sz w:val="19"/>
        </w:rPr>
        <w:t xml:space="preserve"> </w:t>
      </w:r>
      <w:r>
        <w:rPr>
          <w:w w:val="105"/>
          <w:sz w:val="19"/>
        </w:rPr>
        <w:t>impact</w:t>
      </w:r>
      <w:r>
        <w:rPr>
          <w:spacing w:val="-11"/>
          <w:w w:val="105"/>
          <w:sz w:val="19"/>
        </w:rPr>
        <w:t xml:space="preserve"> </w:t>
      </w:r>
      <w:r>
        <w:rPr>
          <w:w w:val="105"/>
          <w:sz w:val="19"/>
        </w:rPr>
        <w:t>of</w:t>
      </w:r>
      <w:r>
        <w:rPr>
          <w:spacing w:val="-9"/>
          <w:w w:val="105"/>
          <w:sz w:val="19"/>
        </w:rPr>
        <w:t xml:space="preserve"> </w:t>
      </w:r>
      <w:r>
        <w:rPr>
          <w:spacing w:val="-2"/>
          <w:w w:val="105"/>
          <w:sz w:val="19"/>
        </w:rPr>
        <w:t>waste*</w:t>
      </w:r>
    </w:p>
    <w:p w14:paraId="0471137D" w14:textId="77777777" w:rsidR="002D06AE" w:rsidRDefault="002C2419">
      <w:pPr>
        <w:pStyle w:val="ListParagraph"/>
        <w:numPr>
          <w:ilvl w:val="0"/>
          <w:numId w:val="11"/>
        </w:numPr>
        <w:tabs>
          <w:tab w:val="left" w:pos="949"/>
          <w:tab w:val="left" w:pos="950"/>
        </w:tabs>
        <w:ind w:left="949" w:hanging="291"/>
        <w:rPr>
          <w:sz w:val="19"/>
        </w:rPr>
      </w:pPr>
      <w:r>
        <w:rPr>
          <w:sz w:val="19"/>
        </w:rPr>
        <w:t>Support</w:t>
      </w:r>
      <w:r>
        <w:rPr>
          <w:spacing w:val="14"/>
          <w:sz w:val="19"/>
        </w:rPr>
        <w:t xml:space="preserve"> </w:t>
      </w:r>
      <w:r>
        <w:rPr>
          <w:sz w:val="19"/>
        </w:rPr>
        <w:t>greater</w:t>
      </w:r>
      <w:r>
        <w:rPr>
          <w:spacing w:val="17"/>
          <w:sz w:val="19"/>
        </w:rPr>
        <w:t xml:space="preserve"> </w:t>
      </w:r>
      <w:r>
        <w:rPr>
          <w:sz w:val="19"/>
        </w:rPr>
        <w:t>indigenous</w:t>
      </w:r>
      <w:r>
        <w:rPr>
          <w:spacing w:val="17"/>
          <w:sz w:val="19"/>
        </w:rPr>
        <w:t xml:space="preserve"> </w:t>
      </w:r>
      <w:r>
        <w:rPr>
          <w:spacing w:val="-2"/>
          <w:sz w:val="19"/>
        </w:rPr>
        <w:t>biodiversity*</w:t>
      </w:r>
    </w:p>
    <w:p w14:paraId="01054ABA" w14:textId="77777777" w:rsidR="002D06AE" w:rsidRDefault="002C2419">
      <w:pPr>
        <w:spacing w:before="22"/>
        <w:ind w:left="659"/>
        <w:rPr>
          <w:sz w:val="19"/>
        </w:rPr>
      </w:pPr>
      <w:r>
        <w:rPr>
          <w:w w:val="105"/>
          <w:sz w:val="19"/>
        </w:rPr>
        <w:t>*</w:t>
      </w:r>
      <w:r>
        <w:rPr>
          <w:spacing w:val="-10"/>
          <w:w w:val="105"/>
          <w:sz w:val="19"/>
        </w:rPr>
        <w:t xml:space="preserve"> </w:t>
      </w:r>
      <w:r>
        <w:rPr>
          <w:w w:val="105"/>
          <w:sz w:val="19"/>
        </w:rPr>
        <w:t>Supports</w:t>
      </w:r>
      <w:r>
        <w:rPr>
          <w:spacing w:val="-10"/>
          <w:w w:val="105"/>
          <w:sz w:val="19"/>
        </w:rPr>
        <w:t xml:space="preserve"> </w:t>
      </w:r>
      <w:r>
        <w:rPr>
          <w:w w:val="105"/>
          <w:sz w:val="19"/>
        </w:rPr>
        <w:t>health</w:t>
      </w:r>
      <w:r>
        <w:rPr>
          <w:spacing w:val="-8"/>
          <w:w w:val="105"/>
          <w:sz w:val="19"/>
        </w:rPr>
        <w:t xml:space="preserve"> </w:t>
      </w:r>
      <w:r>
        <w:rPr>
          <w:w w:val="105"/>
          <w:sz w:val="19"/>
        </w:rPr>
        <w:t>and</w:t>
      </w:r>
      <w:r>
        <w:rPr>
          <w:spacing w:val="-7"/>
          <w:w w:val="105"/>
          <w:sz w:val="19"/>
        </w:rPr>
        <w:t xml:space="preserve"> </w:t>
      </w:r>
      <w:r>
        <w:rPr>
          <w:spacing w:val="-2"/>
          <w:w w:val="105"/>
          <w:sz w:val="19"/>
        </w:rPr>
        <w:t>wellbeing</w:t>
      </w:r>
    </w:p>
    <w:p w14:paraId="43106A68" w14:textId="77777777" w:rsidR="002D06AE" w:rsidRDefault="002D06AE">
      <w:pPr>
        <w:pStyle w:val="BodyText"/>
        <w:spacing w:before="8"/>
        <w:rPr>
          <w:sz w:val="28"/>
        </w:rPr>
      </w:pPr>
    </w:p>
    <w:p w14:paraId="67CEF165" w14:textId="77777777" w:rsidR="002D06AE" w:rsidRDefault="002C2419">
      <w:pPr>
        <w:ind w:left="656"/>
        <w:rPr>
          <w:b/>
          <w:sz w:val="17"/>
        </w:rPr>
      </w:pPr>
      <w:r>
        <w:pict w14:anchorId="6821A23A">
          <v:shape id="docshape184" o:spid="_x0000_s1220" type="#_x0000_t202" style="position:absolute;left:0;text-align:left;margin-left:74.05pt;margin-top:10.25pt;width:462.25pt;height:82.1pt;z-index:15757312;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858"/>
                    <w:gridCol w:w="1127"/>
                    <w:gridCol w:w="1198"/>
                    <w:gridCol w:w="940"/>
                  </w:tblGrid>
                  <w:tr w:rsidR="002D06AE" w14:paraId="56951450" w14:textId="77777777">
                    <w:trPr>
                      <w:trHeight w:val="772"/>
                    </w:trPr>
                    <w:tc>
                      <w:tcPr>
                        <w:tcW w:w="5858" w:type="dxa"/>
                        <w:shd w:val="clear" w:color="auto" w:fill="4F81BC"/>
                      </w:tcPr>
                      <w:p w14:paraId="2AA44BB3" w14:textId="77777777" w:rsidR="002D06AE" w:rsidRDefault="002C2419">
                        <w:pPr>
                          <w:pStyle w:val="TableParagraph"/>
                          <w:tabs>
                            <w:tab w:val="left" w:pos="1509"/>
                          </w:tabs>
                          <w:spacing w:before="189" w:line="172" w:lineRule="auto"/>
                          <w:ind w:left="134"/>
                          <w:jc w:val="left"/>
                          <w:rPr>
                            <w:b/>
                            <w:sz w:val="17"/>
                          </w:rPr>
                        </w:pPr>
                        <w:r>
                          <w:rPr>
                            <w:b/>
                            <w:color w:val="FFFFFF"/>
                            <w:position w:val="-11"/>
                            <w:sz w:val="17"/>
                          </w:rPr>
                          <w:t>Service</w:t>
                        </w:r>
                        <w:r>
                          <w:rPr>
                            <w:b/>
                            <w:color w:val="FFFFFF"/>
                            <w:spacing w:val="14"/>
                            <w:position w:val="-11"/>
                            <w:sz w:val="17"/>
                          </w:rPr>
                          <w:t xml:space="preserve"> </w:t>
                        </w:r>
                        <w:r>
                          <w:rPr>
                            <w:b/>
                            <w:color w:val="FFFFFF"/>
                            <w:spacing w:val="-4"/>
                            <w:position w:val="-11"/>
                            <w:sz w:val="17"/>
                          </w:rPr>
                          <w:t>area</w:t>
                        </w:r>
                        <w:r>
                          <w:rPr>
                            <w:b/>
                            <w:color w:val="FFFFFF"/>
                            <w:position w:val="-11"/>
                            <w:sz w:val="17"/>
                          </w:rPr>
                          <w:tab/>
                        </w:r>
                        <w:r>
                          <w:rPr>
                            <w:b/>
                            <w:color w:val="FFFFFF"/>
                            <w:sz w:val="17"/>
                          </w:rPr>
                          <w:t>Description</w:t>
                        </w:r>
                        <w:r>
                          <w:rPr>
                            <w:b/>
                            <w:color w:val="FFFFFF"/>
                            <w:spacing w:val="17"/>
                            <w:sz w:val="17"/>
                          </w:rPr>
                          <w:t xml:space="preserve"> </w:t>
                        </w:r>
                        <w:r>
                          <w:rPr>
                            <w:b/>
                            <w:color w:val="FFFFFF"/>
                            <w:sz w:val="17"/>
                          </w:rPr>
                          <w:t>of</w:t>
                        </w:r>
                        <w:r>
                          <w:rPr>
                            <w:b/>
                            <w:color w:val="FFFFFF"/>
                            <w:spacing w:val="15"/>
                            <w:sz w:val="17"/>
                          </w:rPr>
                          <w:t xml:space="preserve"> </w:t>
                        </w:r>
                        <w:r>
                          <w:rPr>
                            <w:b/>
                            <w:color w:val="FFFFFF"/>
                            <w:spacing w:val="-2"/>
                            <w:sz w:val="17"/>
                          </w:rPr>
                          <w:t>services</w:t>
                        </w:r>
                      </w:p>
                      <w:p w14:paraId="7BF8E4D2" w14:textId="77777777" w:rsidR="002D06AE" w:rsidRDefault="002C2419">
                        <w:pPr>
                          <w:pStyle w:val="TableParagraph"/>
                          <w:spacing w:before="0" w:line="153" w:lineRule="exact"/>
                          <w:ind w:left="2085" w:right="2994"/>
                          <w:jc w:val="center"/>
                          <w:rPr>
                            <w:b/>
                            <w:sz w:val="17"/>
                          </w:rPr>
                        </w:pPr>
                        <w:r>
                          <w:rPr>
                            <w:b/>
                            <w:color w:val="FFFFFF"/>
                            <w:spacing w:val="-2"/>
                            <w:w w:val="105"/>
                            <w:sz w:val="17"/>
                          </w:rPr>
                          <w:t>provided</w:t>
                        </w:r>
                      </w:p>
                    </w:tc>
                    <w:tc>
                      <w:tcPr>
                        <w:tcW w:w="1127" w:type="dxa"/>
                        <w:shd w:val="clear" w:color="auto" w:fill="4F81BC"/>
                      </w:tcPr>
                      <w:p w14:paraId="166F417B" w14:textId="77777777" w:rsidR="002D06AE" w:rsidRDefault="002C2419">
                        <w:pPr>
                          <w:pStyle w:val="TableParagraph"/>
                          <w:spacing w:before="64"/>
                          <w:ind w:right="210"/>
                          <w:rPr>
                            <w:b/>
                            <w:sz w:val="17"/>
                          </w:rPr>
                        </w:pPr>
                        <w:r>
                          <w:rPr>
                            <w:b/>
                            <w:color w:val="FFFFFF"/>
                            <w:spacing w:val="-2"/>
                            <w:w w:val="105"/>
                            <w:sz w:val="17"/>
                          </w:rPr>
                          <w:t>2021/22</w:t>
                        </w:r>
                      </w:p>
                      <w:p w14:paraId="452FC275" w14:textId="77777777" w:rsidR="002D06AE" w:rsidRDefault="002C2419">
                        <w:pPr>
                          <w:pStyle w:val="TableParagraph"/>
                          <w:spacing w:before="35"/>
                          <w:ind w:right="210"/>
                          <w:rPr>
                            <w:b/>
                            <w:sz w:val="17"/>
                          </w:rPr>
                        </w:pPr>
                        <w:r>
                          <w:rPr>
                            <w:b/>
                            <w:color w:val="FFFFFF"/>
                            <w:spacing w:val="-2"/>
                            <w:w w:val="105"/>
                            <w:sz w:val="17"/>
                          </w:rPr>
                          <w:t>Actual</w:t>
                        </w:r>
                      </w:p>
                      <w:p w14:paraId="5443D3E0" w14:textId="77777777" w:rsidR="002D06AE" w:rsidRDefault="002C2419">
                        <w:pPr>
                          <w:pStyle w:val="TableParagraph"/>
                          <w:spacing w:before="34"/>
                          <w:ind w:right="210"/>
                          <w:rPr>
                            <w:b/>
                            <w:sz w:val="17"/>
                          </w:rPr>
                        </w:pPr>
                        <w:r>
                          <w:rPr>
                            <w:b/>
                            <w:color w:val="FFFFFF"/>
                            <w:spacing w:val="-4"/>
                            <w:w w:val="105"/>
                            <w:sz w:val="17"/>
                          </w:rPr>
                          <w:t>$'000</w:t>
                        </w:r>
                      </w:p>
                    </w:tc>
                    <w:tc>
                      <w:tcPr>
                        <w:tcW w:w="1198" w:type="dxa"/>
                        <w:shd w:val="clear" w:color="auto" w:fill="4F81BC"/>
                      </w:tcPr>
                      <w:p w14:paraId="49241C41" w14:textId="77777777" w:rsidR="002D06AE" w:rsidRDefault="002C2419">
                        <w:pPr>
                          <w:pStyle w:val="TableParagraph"/>
                          <w:spacing w:before="64"/>
                          <w:ind w:right="249"/>
                          <w:rPr>
                            <w:b/>
                            <w:sz w:val="17"/>
                          </w:rPr>
                        </w:pPr>
                        <w:r>
                          <w:rPr>
                            <w:b/>
                            <w:color w:val="FFFFFF"/>
                            <w:spacing w:val="-2"/>
                            <w:w w:val="105"/>
                            <w:sz w:val="17"/>
                          </w:rPr>
                          <w:t>2022/23</w:t>
                        </w:r>
                      </w:p>
                      <w:p w14:paraId="095CC854" w14:textId="77777777" w:rsidR="002D06AE" w:rsidRDefault="002C2419">
                        <w:pPr>
                          <w:pStyle w:val="TableParagraph"/>
                          <w:spacing w:before="35"/>
                          <w:ind w:right="249"/>
                          <w:rPr>
                            <w:b/>
                            <w:sz w:val="17"/>
                          </w:rPr>
                        </w:pPr>
                        <w:r>
                          <w:rPr>
                            <w:b/>
                            <w:color w:val="FFFFFF"/>
                            <w:spacing w:val="-2"/>
                            <w:w w:val="105"/>
                            <w:sz w:val="17"/>
                          </w:rPr>
                          <w:t>Forecast</w:t>
                        </w:r>
                      </w:p>
                      <w:p w14:paraId="477DE268" w14:textId="77777777" w:rsidR="002D06AE" w:rsidRDefault="002C2419">
                        <w:pPr>
                          <w:pStyle w:val="TableParagraph"/>
                          <w:spacing w:before="34"/>
                          <w:ind w:right="249"/>
                          <w:rPr>
                            <w:b/>
                            <w:sz w:val="17"/>
                          </w:rPr>
                        </w:pPr>
                        <w:r>
                          <w:rPr>
                            <w:b/>
                            <w:color w:val="FFFFFF"/>
                            <w:spacing w:val="-4"/>
                            <w:w w:val="105"/>
                            <w:sz w:val="17"/>
                          </w:rPr>
                          <w:t>$'000</w:t>
                        </w:r>
                      </w:p>
                    </w:tc>
                    <w:tc>
                      <w:tcPr>
                        <w:tcW w:w="940" w:type="dxa"/>
                        <w:shd w:val="clear" w:color="auto" w:fill="4F81BC"/>
                      </w:tcPr>
                      <w:p w14:paraId="436389D8" w14:textId="77777777" w:rsidR="002D06AE" w:rsidRDefault="002C2419">
                        <w:pPr>
                          <w:pStyle w:val="TableParagraph"/>
                          <w:spacing w:before="64"/>
                          <w:ind w:right="30"/>
                          <w:rPr>
                            <w:b/>
                            <w:sz w:val="17"/>
                          </w:rPr>
                        </w:pPr>
                        <w:r>
                          <w:rPr>
                            <w:b/>
                            <w:color w:val="FFFFFF"/>
                            <w:spacing w:val="-2"/>
                            <w:w w:val="105"/>
                            <w:sz w:val="17"/>
                          </w:rPr>
                          <w:t>2023/24</w:t>
                        </w:r>
                      </w:p>
                      <w:p w14:paraId="5CAC0A0B" w14:textId="77777777" w:rsidR="002D06AE" w:rsidRDefault="002C2419">
                        <w:pPr>
                          <w:pStyle w:val="TableParagraph"/>
                          <w:spacing w:before="35"/>
                          <w:ind w:right="28"/>
                          <w:rPr>
                            <w:b/>
                            <w:sz w:val="17"/>
                          </w:rPr>
                        </w:pPr>
                        <w:r>
                          <w:rPr>
                            <w:b/>
                            <w:color w:val="FFFFFF"/>
                            <w:spacing w:val="-2"/>
                            <w:w w:val="105"/>
                            <w:sz w:val="17"/>
                          </w:rPr>
                          <w:t>Budget</w:t>
                        </w:r>
                      </w:p>
                      <w:p w14:paraId="4F0A3B63" w14:textId="77777777" w:rsidR="002D06AE" w:rsidRDefault="002C2419">
                        <w:pPr>
                          <w:pStyle w:val="TableParagraph"/>
                          <w:spacing w:before="34"/>
                          <w:ind w:right="30"/>
                          <w:rPr>
                            <w:b/>
                            <w:sz w:val="17"/>
                          </w:rPr>
                        </w:pPr>
                        <w:r>
                          <w:rPr>
                            <w:b/>
                            <w:color w:val="FFFFFF"/>
                            <w:spacing w:val="-4"/>
                            <w:w w:val="105"/>
                            <w:sz w:val="17"/>
                          </w:rPr>
                          <w:t>$'000</w:t>
                        </w:r>
                      </w:p>
                    </w:tc>
                  </w:tr>
                  <w:tr w:rsidR="002D06AE" w14:paraId="2E202AD1" w14:textId="77777777">
                    <w:trPr>
                      <w:trHeight w:val="284"/>
                    </w:trPr>
                    <w:tc>
                      <w:tcPr>
                        <w:tcW w:w="5858" w:type="dxa"/>
                      </w:tcPr>
                      <w:p w14:paraId="3039289D" w14:textId="77777777" w:rsidR="002D06AE" w:rsidRDefault="002C2419">
                        <w:pPr>
                          <w:pStyle w:val="TableParagraph"/>
                          <w:spacing w:before="56"/>
                          <w:ind w:right="274"/>
                          <w:rPr>
                            <w:i/>
                            <w:sz w:val="17"/>
                          </w:rPr>
                        </w:pPr>
                        <w:r>
                          <w:rPr>
                            <w:i/>
                            <w:spacing w:val="-5"/>
                            <w:w w:val="105"/>
                            <w:sz w:val="17"/>
                          </w:rPr>
                          <w:t>Inc</w:t>
                        </w:r>
                      </w:p>
                    </w:tc>
                    <w:tc>
                      <w:tcPr>
                        <w:tcW w:w="1127" w:type="dxa"/>
                      </w:tcPr>
                      <w:p w14:paraId="1BD7E9ED" w14:textId="77777777" w:rsidR="002D06AE" w:rsidRDefault="002C2419">
                        <w:pPr>
                          <w:pStyle w:val="TableParagraph"/>
                          <w:spacing w:before="56"/>
                          <w:ind w:right="210"/>
                          <w:rPr>
                            <w:sz w:val="17"/>
                          </w:rPr>
                        </w:pPr>
                        <w:r>
                          <w:rPr>
                            <w:spacing w:val="-4"/>
                            <w:w w:val="105"/>
                            <w:sz w:val="17"/>
                          </w:rPr>
                          <w:t>1,345</w:t>
                        </w:r>
                      </w:p>
                    </w:tc>
                    <w:tc>
                      <w:tcPr>
                        <w:tcW w:w="1198" w:type="dxa"/>
                      </w:tcPr>
                      <w:p w14:paraId="4535E93C" w14:textId="77777777" w:rsidR="002D06AE" w:rsidRDefault="002C2419">
                        <w:pPr>
                          <w:pStyle w:val="TableParagraph"/>
                          <w:spacing w:before="56"/>
                          <w:ind w:right="249"/>
                          <w:rPr>
                            <w:sz w:val="17"/>
                          </w:rPr>
                        </w:pPr>
                        <w:r>
                          <w:rPr>
                            <w:spacing w:val="-5"/>
                            <w:w w:val="105"/>
                            <w:sz w:val="17"/>
                          </w:rPr>
                          <w:t>511</w:t>
                        </w:r>
                      </w:p>
                    </w:tc>
                    <w:tc>
                      <w:tcPr>
                        <w:tcW w:w="940" w:type="dxa"/>
                      </w:tcPr>
                      <w:p w14:paraId="40418F38" w14:textId="77777777" w:rsidR="002D06AE" w:rsidRDefault="002C2419">
                        <w:pPr>
                          <w:pStyle w:val="TableParagraph"/>
                          <w:spacing w:before="56"/>
                          <w:ind w:right="32"/>
                          <w:rPr>
                            <w:sz w:val="17"/>
                          </w:rPr>
                        </w:pPr>
                        <w:r>
                          <w:rPr>
                            <w:spacing w:val="-4"/>
                            <w:w w:val="105"/>
                            <w:sz w:val="17"/>
                          </w:rPr>
                          <w:t>2,122</w:t>
                        </w:r>
                      </w:p>
                    </w:tc>
                  </w:tr>
                  <w:tr w:rsidR="002D06AE" w14:paraId="0845CA79" w14:textId="77777777">
                    <w:trPr>
                      <w:trHeight w:val="278"/>
                    </w:trPr>
                    <w:tc>
                      <w:tcPr>
                        <w:tcW w:w="5858" w:type="dxa"/>
                        <w:tcBorders>
                          <w:bottom w:val="single" w:sz="8" w:space="0" w:color="000000"/>
                        </w:tcBorders>
                      </w:tcPr>
                      <w:p w14:paraId="231754BE" w14:textId="77777777" w:rsidR="002D06AE" w:rsidRDefault="002C2419">
                        <w:pPr>
                          <w:pStyle w:val="TableParagraph"/>
                          <w:tabs>
                            <w:tab w:val="left" w:pos="3943"/>
                          </w:tabs>
                          <w:spacing w:before="0" w:line="148" w:lineRule="auto"/>
                          <w:ind w:right="274"/>
                          <w:rPr>
                            <w:i/>
                            <w:sz w:val="17"/>
                          </w:rPr>
                        </w:pPr>
                        <w:r>
                          <w:rPr>
                            <w:sz w:val="17"/>
                          </w:rPr>
                          <w:t>Responsible</w:t>
                        </w:r>
                        <w:r>
                          <w:rPr>
                            <w:spacing w:val="18"/>
                            <w:sz w:val="17"/>
                          </w:rPr>
                          <w:t xml:space="preserve"> </w:t>
                        </w:r>
                        <w:r>
                          <w:rPr>
                            <w:sz w:val="17"/>
                          </w:rPr>
                          <w:t>for</w:t>
                        </w:r>
                        <w:r>
                          <w:rPr>
                            <w:spacing w:val="17"/>
                            <w:sz w:val="17"/>
                          </w:rPr>
                          <w:t xml:space="preserve"> </w:t>
                        </w:r>
                        <w:r>
                          <w:rPr>
                            <w:spacing w:val="-2"/>
                            <w:sz w:val="17"/>
                          </w:rPr>
                          <w:t>providing</w:t>
                        </w:r>
                        <w:r>
                          <w:rPr>
                            <w:sz w:val="17"/>
                          </w:rPr>
                          <w:tab/>
                        </w:r>
                        <w:r>
                          <w:rPr>
                            <w:i/>
                            <w:spacing w:val="-5"/>
                            <w:position w:val="-11"/>
                            <w:sz w:val="17"/>
                          </w:rPr>
                          <w:t>Exp</w:t>
                        </w:r>
                      </w:p>
                    </w:tc>
                    <w:tc>
                      <w:tcPr>
                        <w:tcW w:w="1127" w:type="dxa"/>
                        <w:tcBorders>
                          <w:bottom w:val="single" w:sz="8" w:space="0" w:color="000000"/>
                        </w:tcBorders>
                      </w:tcPr>
                      <w:p w14:paraId="511AB512" w14:textId="77777777" w:rsidR="002D06AE" w:rsidRDefault="002C2419">
                        <w:pPr>
                          <w:pStyle w:val="TableParagraph"/>
                          <w:spacing w:before="60"/>
                          <w:ind w:right="210"/>
                          <w:rPr>
                            <w:sz w:val="17"/>
                          </w:rPr>
                        </w:pPr>
                        <w:r>
                          <w:rPr>
                            <w:spacing w:val="-4"/>
                            <w:w w:val="105"/>
                            <w:sz w:val="17"/>
                          </w:rPr>
                          <w:t>8,226</w:t>
                        </w:r>
                      </w:p>
                    </w:tc>
                    <w:tc>
                      <w:tcPr>
                        <w:tcW w:w="1198" w:type="dxa"/>
                        <w:tcBorders>
                          <w:bottom w:val="single" w:sz="8" w:space="0" w:color="000000"/>
                        </w:tcBorders>
                      </w:tcPr>
                      <w:p w14:paraId="08A14849" w14:textId="77777777" w:rsidR="002D06AE" w:rsidRDefault="002C2419">
                        <w:pPr>
                          <w:pStyle w:val="TableParagraph"/>
                          <w:spacing w:before="60"/>
                          <w:ind w:right="251"/>
                          <w:rPr>
                            <w:sz w:val="17"/>
                          </w:rPr>
                        </w:pPr>
                        <w:r>
                          <w:rPr>
                            <w:spacing w:val="-2"/>
                            <w:w w:val="105"/>
                            <w:sz w:val="17"/>
                          </w:rPr>
                          <w:t>10,472</w:t>
                        </w:r>
                      </w:p>
                    </w:tc>
                    <w:tc>
                      <w:tcPr>
                        <w:tcW w:w="940" w:type="dxa"/>
                        <w:tcBorders>
                          <w:bottom w:val="single" w:sz="8" w:space="0" w:color="000000"/>
                        </w:tcBorders>
                      </w:tcPr>
                      <w:p w14:paraId="2E5EDCB5" w14:textId="77777777" w:rsidR="002D06AE" w:rsidRDefault="002C2419">
                        <w:pPr>
                          <w:pStyle w:val="TableParagraph"/>
                          <w:spacing w:before="60"/>
                          <w:ind w:right="32"/>
                          <w:rPr>
                            <w:sz w:val="17"/>
                          </w:rPr>
                        </w:pPr>
                        <w:r>
                          <w:rPr>
                            <w:spacing w:val="-2"/>
                            <w:w w:val="105"/>
                            <w:sz w:val="17"/>
                          </w:rPr>
                          <w:t>12,446</w:t>
                        </w:r>
                      </w:p>
                    </w:tc>
                  </w:tr>
                  <w:tr w:rsidR="002D06AE" w14:paraId="0DA8F07C" w14:textId="77777777">
                    <w:trPr>
                      <w:trHeight w:val="268"/>
                    </w:trPr>
                    <w:tc>
                      <w:tcPr>
                        <w:tcW w:w="5858" w:type="dxa"/>
                        <w:tcBorders>
                          <w:top w:val="single" w:sz="8" w:space="0" w:color="000000"/>
                          <w:bottom w:val="single" w:sz="8" w:space="0" w:color="000000"/>
                        </w:tcBorders>
                      </w:tcPr>
                      <w:p w14:paraId="787538B4" w14:textId="77777777" w:rsidR="002D06AE" w:rsidRDefault="002C2419">
                        <w:pPr>
                          <w:pStyle w:val="TableParagraph"/>
                          <w:tabs>
                            <w:tab w:val="left" w:pos="2927"/>
                          </w:tabs>
                          <w:spacing w:before="48" w:line="200" w:lineRule="exact"/>
                          <w:ind w:right="277"/>
                          <w:rPr>
                            <w:i/>
                            <w:sz w:val="17"/>
                          </w:rPr>
                        </w:pPr>
                        <w:r>
                          <w:rPr>
                            <w:spacing w:val="-2"/>
                            <w:w w:val="105"/>
                            <w:sz w:val="17"/>
                          </w:rPr>
                          <w:t>policy.</w:t>
                        </w:r>
                        <w:r>
                          <w:rPr>
                            <w:spacing w:val="-3"/>
                            <w:w w:val="105"/>
                            <w:sz w:val="17"/>
                          </w:rPr>
                          <w:t xml:space="preserve"> </w:t>
                        </w:r>
                        <w:r>
                          <w:rPr>
                            <w:spacing w:val="-2"/>
                            <w:w w:val="105"/>
                            <w:sz w:val="17"/>
                          </w:rPr>
                          <w:t>This</w:t>
                        </w:r>
                        <w:r>
                          <w:rPr>
                            <w:spacing w:val="-1"/>
                            <w:w w:val="105"/>
                            <w:sz w:val="17"/>
                          </w:rPr>
                          <w:t xml:space="preserve"> </w:t>
                        </w:r>
                        <w:r>
                          <w:rPr>
                            <w:spacing w:val="-2"/>
                            <w:w w:val="105"/>
                            <w:sz w:val="17"/>
                          </w:rPr>
                          <w:t>includes</w:t>
                        </w:r>
                        <w:r>
                          <w:rPr>
                            <w:spacing w:val="-1"/>
                            <w:w w:val="105"/>
                            <w:sz w:val="17"/>
                          </w:rPr>
                          <w:t xml:space="preserve"> </w:t>
                        </w:r>
                        <w:r>
                          <w:rPr>
                            <w:spacing w:val="-4"/>
                            <w:w w:val="105"/>
                            <w:sz w:val="17"/>
                          </w:rPr>
                          <w:t>land</w:t>
                        </w:r>
                        <w:r>
                          <w:rPr>
                            <w:sz w:val="17"/>
                          </w:rPr>
                          <w:tab/>
                        </w:r>
                        <w:r>
                          <w:rPr>
                            <w:i/>
                            <w:w w:val="105"/>
                            <w:position w:val="3"/>
                            <w:sz w:val="17"/>
                          </w:rPr>
                          <w:t>Surplus/</w:t>
                        </w:r>
                        <w:r>
                          <w:rPr>
                            <w:i/>
                            <w:spacing w:val="32"/>
                            <w:w w:val="105"/>
                            <w:position w:val="3"/>
                            <w:sz w:val="17"/>
                          </w:rPr>
                          <w:t xml:space="preserve"> </w:t>
                        </w:r>
                        <w:r>
                          <w:rPr>
                            <w:i/>
                            <w:spacing w:val="-2"/>
                            <w:w w:val="105"/>
                            <w:position w:val="3"/>
                            <w:sz w:val="17"/>
                          </w:rPr>
                          <w:t>(deficit)</w:t>
                        </w:r>
                      </w:p>
                    </w:tc>
                    <w:tc>
                      <w:tcPr>
                        <w:tcW w:w="1127" w:type="dxa"/>
                        <w:tcBorders>
                          <w:top w:val="single" w:sz="8" w:space="0" w:color="000000"/>
                          <w:bottom w:val="single" w:sz="8" w:space="0" w:color="000000"/>
                        </w:tcBorders>
                      </w:tcPr>
                      <w:p w14:paraId="440D4CCC" w14:textId="77777777" w:rsidR="002D06AE" w:rsidRDefault="002C2419">
                        <w:pPr>
                          <w:pStyle w:val="TableParagraph"/>
                          <w:spacing w:before="49"/>
                          <w:ind w:right="209"/>
                          <w:rPr>
                            <w:sz w:val="17"/>
                          </w:rPr>
                        </w:pPr>
                        <w:r>
                          <w:rPr>
                            <w:spacing w:val="-2"/>
                            <w:w w:val="105"/>
                            <w:sz w:val="17"/>
                          </w:rPr>
                          <w:t>(6,881)</w:t>
                        </w:r>
                      </w:p>
                    </w:tc>
                    <w:tc>
                      <w:tcPr>
                        <w:tcW w:w="1198" w:type="dxa"/>
                        <w:tcBorders>
                          <w:top w:val="single" w:sz="8" w:space="0" w:color="000000"/>
                          <w:bottom w:val="single" w:sz="8" w:space="0" w:color="000000"/>
                        </w:tcBorders>
                      </w:tcPr>
                      <w:p w14:paraId="4D480E3E" w14:textId="77777777" w:rsidR="002D06AE" w:rsidRDefault="002C2419">
                        <w:pPr>
                          <w:pStyle w:val="TableParagraph"/>
                          <w:spacing w:before="49"/>
                          <w:ind w:right="248"/>
                          <w:rPr>
                            <w:sz w:val="17"/>
                          </w:rPr>
                        </w:pPr>
                        <w:r>
                          <w:rPr>
                            <w:spacing w:val="-2"/>
                            <w:w w:val="105"/>
                            <w:sz w:val="17"/>
                          </w:rPr>
                          <w:t>(9,961)</w:t>
                        </w:r>
                      </w:p>
                    </w:tc>
                    <w:tc>
                      <w:tcPr>
                        <w:tcW w:w="940" w:type="dxa"/>
                        <w:tcBorders>
                          <w:top w:val="single" w:sz="8" w:space="0" w:color="000000"/>
                          <w:bottom w:val="single" w:sz="8" w:space="0" w:color="000000"/>
                        </w:tcBorders>
                      </w:tcPr>
                      <w:p w14:paraId="60573C16" w14:textId="77777777" w:rsidR="002D06AE" w:rsidRDefault="002C2419">
                        <w:pPr>
                          <w:pStyle w:val="TableParagraph"/>
                          <w:spacing w:before="49"/>
                          <w:ind w:right="29"/>
                          <w:rPr>
                            <w:sz w:val="17"/>
                          </w:rPr>
                        </w:pPr>
                        <w:r>
                          <w:rPr>
                            <w:spacing w:val="-2"/>
                            <w:w w:val="105"/>
                            <w:sz w:val="17"/>
                          </w:rPr>
                          <w:t>(10,324)</w:t>
                        </w:r>
                      </w:p>
                    </w:tc>
                  </w:tr>
                </w:tbl>
                <w:p w14:paraId="251E8C61" w14:textId="77777777" w:rsidR="002D06AE" w:rsidRDefault="002D06AE">
                  <w:pPr>
                    <w:pStyle w:val="BodyText"/>
                  </w:pPr>
                </w:p>
              </w:txbxContent>
            </v:textbox>
            <w10:wrap anchorx="page"/>
          </v:shape>
        </w:pict>
      </w:r>
      <w:r>
        <w:rPr>
          <w:b/>
          <w:color w:val="100248"/>
          <w:spacing w:val="-2"/>
          <w:w w:val="105"/>
          <w:sz w:val="17"/>
        </w:rPr>
        <w:t>Services</w:t>
      </w:r>
    </w:p>
    <w:p w14:paraId="090F9E4A" w14:textId="77777777" w:rsidR="002D06AE" w:rsidRDefault="002D06AE">
      <w:pPr>
        <w:pStyle w:val="BodyText"/>
        <w:rPr>
          <w:b/>
          <w:sz w:val="20"/>
        </w:rPr>
      </w:pPr>
    </w:p>
    <w:p w14:paraId="37383441" w14:textId="77777777" w:rsidR="002D06AE" w:rsidRDefault="002D06AE">
      <w:pPr>
        <w:pStyle w:val="BodyText"/>
        <w:rPr>
          <w:b/>
          <w:sz w:val="20"/>
        </w:rPr>
      </w:pPr>
    </w:p>
    <w:p w14:paraId="0239845F" w14:textId="77777777" w:rsidR="002D06AE" w:rsidRDefault="002D06AE">
      <w:pPr>
        <w:pStyle w:val="BodyText"/>
        <w:rPr>
          <w:b/>
          <w:sz w:val="20"/>
        </w:rPr>
      </w:pPr>
    </w:p>
    <w:p w14:paraId="7397F36B" w14:textId="77777777" w:rsidR="002D06AE" w:rsidRDefault="002D06AE">
      <w:pPr>
        <w:pStyle w:val="BodyText"/>
        <w:rPr>
          <w:b/>
          <w:sz w:val="20"/>
        </w:rPr>
      </w:pPr>
    </w:p>
    <w:p w14:paraId="276257F2" w14:textId="77777777" w:rsidR="002D06AE" w:rsidRDefault="002D06AE">
      <w:pPr>
        <w:pStyle w:val="BodyText"/>
        <w:spacing w:before="7"/>
        <w:rPr>
          <w:b/>
          <w:sz w:val="26"/>
        </w:rPr>
      </w:pPr>
    </w:p>
    <w:p w14:paraId="02D4A414" w14:textId="77777777" w:rsidR="002D06AE" w:rsidRDefault="002C2419">
      <w:pPr>
        <w:ind w:left="1955"/>
        <w:rPr>
          <w:sz w:val="17"/>
        </w:rPr>
      </w:pPr>
      <w:r>
        <w:pict w14:anchorId="6D59711F">
          <v:rect id="docshape185" o:spid="_x0000_s1219" style="position:absolute;left:0;text-align:left;margin-left:274.2pt;margin-top:35.95pt;width:259.1pt;height:.95pt;z-index:15756288;mso-position-horizontal-relative:page" fillcolor="black" stroked="f">
            <w10:wrap anchorx="page"/>
          </v:rect>
        </w:pict>
      </w:r>
      <w:r>
        <w:rPr>
          <w:sz w:val="17"/>
        </w:rPr>
        <w:t>municipal</w:t>
      </w:r>
      <w:r>
        <w:rPr>
          <w:spacing w:val="16"/>
          <w:sz w:val="17"/>
        </w:rPr>
        <w:t xml:space="preserve"> </w:t>
      </w:r>
      <w:r>
        <w:rPr>
          <w:sz w:val="17"/>
        </w:rPr>
        <w:t>planning</w:t>
      </w:r>
      <w:r>
        <w:rPr>
          <w:spacing w:val="18"/>
          <w:sz w:val="17"/>
        </w:rPr>
        <w:t xml:space="preserve"> </w:t>
      </w:r>
      <w:r>
        <w:rPr>
          <w:spacing w:val="-5"/>
          <w:sz w:val="17"/>
        </w:rPr>
        <w:t>and</w:t>
      </w:r>
    </w:p>
    <w:p w14:paraId="32A7397B" w14:textId="77777777" w:rsidR="002D06AE" w:rsidRDefault="002D06AE">
      <w:pPr>
        <w:pStyle w:val="BodyText"/>
        <w:spacing w:before="4"/>
        <w:rPr>
          <w:sz w:val="12"/>
        </w:rPr>
      </w:pPr>
    </w:p>
    <w:p w14:paraId="5454EF96" w14:textId="77777777" w:rsidR="002D06AE" w:rsidRDefault="002D06AE">
      <w:pPr>
        <w:rPr>
          <w:sz w:val="12"/>
        </w:rPr>
        <w:sectPr w:rsidR="002D06AE">
          <w:headerReference w:type="default" r:id="rId76"/>
          <w:footerReference w:type="default" r:id="rId77"/>
          <w:pgSz w:w="11910" w:h="16840"/>
          <w:pgMar w:top="1000" w:right="920" w:bottom="840" w:left="920" w:header="0" w:footer="647" w:gutter="0"/>
          <w:cols w:space="720"/>
        </w:sectPr>
      </w:pPr>
    </w:p>
    <w:p w14:paraId="59783E68" w14:textId="77777777" w:rsidR="002D06AE" w:rsidRDefault="002D06AE">
      <w:pPr>
        <w:pStyle w:val="BodyText"/>
        <w:spacing w:before="7"/>
        <w:rPr>
          <w:sz w:val="27"/>
        </w:rPr>
      </w:pPr>
    </w:p>
    <w:p w14:paraId="74FF11B7" w14:textId="77777777" w:rsidR="002D06AE" w:rsidRDefault="002C2419">
      <w:pPr>
        <w:spacing w:line="268" w:lineRule="auto"/>
        <w:ind w:left="656"/>
        <w:rPr>
          <w:sz w:val="17"/>
        </w:rPr>
      </w:pPr>
      <w:r>
        <w:rPr>
          <w:spacing w:val="-2"/>
          <w:sz w:val="17"/>
        </w:rPr>
        <w:t xml:space="preserve">Municipal </w:t>
      </w:r>
      <w:r>
        <w:rPr>
          <w:spacing w:val="-2"/>
          <w:w w:val="105"/>
          <w:sz w:val="17"/>
        </w:rPr>
        <w:t>Planning Services</w:t>
      </w:r>
    </w:p>
    <w:p w14:paraId="785795EF" w14:textId="77777777" w:rsidR="002D06AE" w:rsidRDefault="002C2419">
      <w:pPr>
        <w:spacing w:before="99" w:line="268" w:lineRule="auto"/>
        <w:ind w:left="513" w:right="5753"/>
        <w:rPr>
          <w:sz w:val="17"/>
        </w:rPr>
      </w:pPr>
      <w:r>
        <w:br w:type="column"/>
      </w:r>
      <w:r>
        <w:rPr>
          <w:w w:val="105"/>
          <w:sz w:val="17"/>
        </w:rPr>
        <w:t xml:space="preserve">use planning and design to </w:t>
      </w:r>
      <w:r>
        <w:rPr>
          <w:spacing w:val="-2"/>
          <w:w w:val="105"/>
          <w:sz w:val="17"/>
        </w:rPr>
        <w:t>deliver</w:t>
      </w:r>
      <w:r>
        <w:rPr>
          <w:spacing w:val="-7"/>
          <w:w w:val="105"/>
          <w:sz w:val="17"/>
        </w:rPr>
        <w:t xml:space="preserve"> </w:t>
      </w:r>
      <w:r>
        <w:rPr>
          <w:spacing w:val="-2"/>
          <w:w w:val="105"/>
          <w:sz w:val="17"/>
        </w:rPr>
        <w:t>social</w:t>
      </w:r>
      <w:r>
        <w:rPr>
          <w:spacing w:val="-7"/>
          <w:w w:val="105"/>
          <w:sz w:val="17"/>
        </w:rPr>
        <w:t xml:space="preserve"> </w:t>
      </w:r>
      <w:r>
        <w:rPr>
          <w:spacing w:val="-2"/>
          <w:w w:val="105"/>
          <w:sz w:val="17"/>
        </w:rPr>
        <w:t>and</w:t>
      </w:r>
      <w:r>
        <w:rPr>
          <w:spacing w:val="-7"/>
          <w:w w:val="105"/>
          <w:sz w:val="17"/>
        </w:rPr>
        <w:t xml:space="preserve"> </w:t>
      </w:r>
      <w:r>
        <w:rPr>
          <w:spacing w:val="-2"/>
          <w:w w:val="105"/>
          <w:sz w:val="17"/>
        </w:rPr>
        <w:t xml:space="preserve">community </w:t>
      </w:r>
      <w:r>
        <w:rPr>
          <w:w w:val="105"/>
          <w:sz w:val="17"/>
        </w:rPr>
        <w:t>infrastructure</w:t>
      </w:r>
      <w:r>
        <w:rPr>
          <w:spacing w:val="-1"/>
          <w:w w:val="105"/>
          <w:sz w:val="17"/>
        </w:rPr>
        <w:t xml:space="preserve"> </w:t>
      </w:r>
      <w:r>
        <w:rPr>
          <w:w w:val="105"/>
          <w:sz w:val="17"/>
        </w:rPr>
        <w:t>that</w:t>
      </w:r>
      <w:r>
        <w:rPr>
          <w:spacing w:val="-3"/>
          <w:w w:val="105"/>
          <w:sz w:val="17"/>
        </w:rPr>
        <w:t xml:space="preserve"> </w:t>
      </w:r>
      <w:r>
        <w:rPr>
          <w:w w:val="105"/>
          <w:sz w:val="17"/>
        </w:rPr>
        <w:t>meets the needs of a growing city in a sustainable way to help deliver across a range of social, environmental and economic policies.</w:t>
      </w:r>
    </w:p>
    <w:p w14:paraId="531FE6C9"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402" w:space="40"/>
            <w:col w:w="8628"/>
          </w:cols>
        </w:sectPr>
      </w:pPr>
    </w:p>
    <w:p w14:paraId="09E59BB1" w14:textId="77777777" w:rsidR="002D06AE" w:rsidRDefault="002D06AE">
      <w:pPr>
        <w:pStyle w:val="BodyText"/>
        <w:spacing w:before="1"/>
      </w:pPr>
    </w:p>
    <w:tbl>
      <w:tblPr>
        <w:tblW w:w="0" w:type="auto"/>
        <w:tblInd w:w="628" w:type="dxa"/>
        <w:tblLayout w:type="fixed"/>
        <w:tblCellMar>
          <w:left w:w="0" w:type="dxa"/>
          <w:right w:w="0" w:type="dxa"/>
        </w:tblCellMar>
        <w:tblLook w:val="01E0" w:firstRow="1" w:lastRow="1" w:firstColumn="1" w:lastColumn="1" w:noHBand="0" w:noVBand="0"/>
      </w:tblPr>
      <w:tblGrid>
        <w:gridCol w:w="3943"/>
        <w:gridCol w:w="1956"/>
        <w:gridCol w:w="1234"/>
        <w:gridCol w:w="1160"/>
        <w:gridCol w:w="834"/>
      </w:tblGrid>
      <w:tr w:rsidR="002D06AE" w14:paraId="29A49EAC" w14:textId="77777777">
        <w:trPr>
          <w:trHeight w:val="277"/>
        </w:trPr>
        <w:tc>
          <w:tcPr>
            <w:tcW w:w="3943" w:type="dxa"/>
            <w:tcBorders>
              <w:top w:val="single" w:sz="8" w:space="0" w:color="000000"/>
            </w:tcBorders>
          </w:tcPr>
          <w:p w14:paraId="489293A4" w14:textId="77777777" w:rsidR="002D06AE" w:rsidRDefault="002C2419">
            <w:pPr>
              <w:pStyle w:val="TableParagraph"/>
              <w:spacing w:before="75" w:line="182" w:lineRule="exact"/>
              <w:ind w:right="364"/>
              <w:rPr>
                <w:sz w:val="17"/>
              </w:rPr>
            </w:pPr>
            <w:r>
              <w:rPr>
                <w:sz w:val="17"/>
              </w:rPr>
              <w:t>Responsible</w:t>
            </w:r>
            <w:r>
              <w:rPr>
                <w:spacing w:val="18"/>
                <w:sz w:val="17"/>
              </w:rPr>
              <w:t xml:space="preserve"> </w:t>
            </w:r>
            <w:r>
              <w:rPr>
                <w:sz w:val="17"/>
              </w:rPr>
              <w:t>for</w:t>
            </w:r>
            <w:r>
              <w:rPr>
                <w:spacing w:val="17"/>
                <w:sz w:val="17"/>
              </w:rPr>
              <w:t xml:space="preserve"> </w:t>
            </w:r>
            <w:r>
              <w:rPr>
                <w:sz w:val="17"/>
              </w:rPr>
              <w:t>ensuring</w:t>
            </w:r>
            <w:r>
              <w:rPr>
                <w:spacing w:val="18"/>
                <w:sz w:val="17"/>
              </w:rPr>
              <w:t xml:space="preserve"> </w:t>
            </w:r>
            <w:r>
              <w:rPr>
                <w:spacing w:val="-5"/>
                <w:sz w:val="17"/>
              </w:rPr>
              <w:t>the</w:t>
            </w:r>
          </w:p>
        </w:tc>
        <w:tc>
          <w:tcPr>
            <w:tcW w:w="1956" w:type="dxa"/>
            <w:tcBorders>
              <w:top w:val="single" w:sz="8" w:space="0" w:color="000000"/>
            </w:tcBorders>
          </w:tcPr>
          <w:p w14:paraId="3A36D937" w14:textId="77777777" w:rsidR="002D06AE" w:rsidRDefault="002C2419">
            <w:pPr>
              <w:pStyle w:val="TableParagraph"/>
              <w:spacing w:before="34"/>
              <w:ind w:right="315"/>
              <w:rPr>
                <w:i/>
                <w:sz w:val="17"/>
              </w:rPr>
            </w:pPr>
            <w:r>
              <w:rPr>
                <w:i/>
                <w:spacing w:val="-5"/>
                <w:w w:val="105"/>
                <w:sz w:val="17"/>
              </w:rPr>
              <w:t>Inc</w:t>
            </w:r>
          </w:p>
        </w:tc>
        <w:tc>
          <w:tcPr>
            <w:tcW w:w="1234" w:type="dxa"/>
            <w:tcBorders>
              <w:top w:val="single" w:sz="8" w:space="0" w:color="000000"/>
            </w:tcBorders>
          </w:tcPr>
          <w:p w14:paraId="6537D644" w14:textId="77777777" w:rsidR="002D06AE" w:rsidRDefault="002C2419">
            <w:pPr>
              <w:pStyle w:val="TableParagraph"/>
              <w:spacing w:before="34"/>
              <w:ind w:right="358"/>
              <w:rPr>
                <w:sz w:val="17"/>
              </w:rPr>
            </w:pPr>
            <w:r>
              <w:rPr>
                <w:spacing w:val="-5"/>
                <w:w w:val="105"/>
                <w:sz w:val="17"/>
              </w:rPr>
              <w:t>392</w:t>
            </w:r>
          </w:p>
        </w:tc>
        <w:tc>
          <w:tcPr>
            <w:tcW w:w="1160" w:type="dxa"/>
            <w:tcBorders>
              <w:top w:val="single" w:sz="8" w:space="0" w:color="000000"/>
            </w:tcBorders>
          </w:tcPr>
          <w:p w14:paraId="2A23CCE4" w14:textId="77777777" w:rsidR="002D06AE" w:rsidRDefault="002C2419">
            <w:pPr>
              <w:pStyle w:val="TableParagraph"/>
              <w:spacing w:before="34"/>
              <w:ind w:right="359"/>
              <w:rPr>
                <w:sz w:val="17"/>
              </w:rPr>
            </w:pPr>
            <w:r>
              <w:rPr>
                <w:spacing w:val="-5"/>
                <w:w w:val="105"/>
                <w:sz w:val="17"/>
              </w:rPr>
              <w:t>247</w:t>
            </w:r>
          </w:p>
        </w:tc>
        <w:tc>
          <w:tcPr>
            <w:tcW w:w="834" w:type="dxa"/>
            <w:tcBorders>
              <w:top w:val="single" w:sz="8" w:space="0" w:color="000000"/>
            </w:tcBorders>
          </w:tcPr>
          <w:p w14:paraId="3A7806AB" w14:textId="77777777" w:rsidR="002D06AE" w:rsidRDefault="002C2419">
            <w:pPr>
              <w:pStyle w:val="TableParagraph"/>
              <w:spacing w:before="34"/>
              <w:ind w:right="34"/>
              <w:rPr>
                <w:sz w:val="17"/>
              </w:rPr>
            </w:pPr>
            <w:r>
              <w:rPr>
                <w:spacing w:val="-5"/>
                <w:w w:val="105"/>
                <w:sz w:val="17"/>
              </w:rPr>
              <w:t>459</w:t>
            </w:r>
          </w:p>
        </w:tc>
      </w:tr>
      <w:tr w:rsidR="002D06AE" w14:paraId="32203C1E" w14:textId="77777777">
        <w:trPr>
          <w:trHeight w:val="278"/>
        </w:trPr>
        <w:tc>
          <w:tcPr>
            <w:tcW w:w="3943" w:type="dxa"/>
          </w:tcPr>
          <w:p w14:paraId="2B67EA14" w14:textId="77777777" w:rsidR="002D06AE" w:rsidRDefault="002C2419">
            <w:pPr>
              <w:pStyle w:val="TableParagraph"/>
              <w:spacing w:before="16"/>
              <w:ind w:right="464"/>
              <w:rPr>
                <w:sz w:val="17"/>
              </w:rPr>
            </w:pPr>
            <w:r>
              <w:rPr>
                <w:w w:val="105"/>
                <w:sz w:val="17"/>
              </w:rPr>
              <w:t>City,</w:t>
            </w:r>
            <w:r>
              <w:rPr>
                <w:spacing w:val="-11"/>
                <w:w w:val="105"/>
                <w:sz w:val="17"/>
              </w:rPr>
              <w:t xml:space="preserve"> </w:t>
            </w:r>
            <w:r>
              <w:rPr>
                <w:w w:val="105"/>
                <w:sz w:val="17"/>
              </w:rPr>
              <w:t>our</w:t>
            </w:r>
            <w:r>
              <w:rPr>
                <w:spacing w:val="-8"/>
                <w:w w:val="105"/>
                <w:sz w:val="17"/>
              </w:rPr>
              <w:t xml:space="preserve"> </w:t>
            </w:r>
            <w:r>
              <w:rPr>
                <w:w w:val="105"/>
                <w:sz w:val="17"/>
              </w:rPr>
              <w:t>staff</w:t>
            </w:r>
            <w:r>
              <w:rPr>
                <w:spacing w:val="-8"/>
                <w:w w:val="105"/>
                <w:sz w:val="17"/>
              </w:rPr>
              <w:t xml:space="preserve"> </w:t>
            </w:r>
            <w:r>
              <w:rPr>
                <w:w w:val="105"/>
                <w:sz w:val="17"/>
              </w:rPr>
              <w:t>and</w:t>
            </w:r>
            <w:r>
              <w:rPr>
                <w:spacing w:val="-7"/>
                <w:w w:val="105"/>
                <w:sz w:val="17"/>
              </w:rPr>
              <w:t xml:space="preserve"> </w:t>
            </w:r>
            <w:r>
              <w:rPr>
                <w:w w:val="105"/>
                <w:sz w:val="17"/>
              </w:rPr>
              <w:t>the</w:t>
            </w:r>
            <w:r>
              <w:rPr>
                <w:spacing w:val="-9"/>
                <w:w w:val="105"/>
                <w:sz w:val="17"/>
              </w:rPr>
              <w:t xml:space="preserve"> </w:t>
            </w:r>
            <w:r>
              <w:rPr>
                <w:spacing w:val="-2"/>
                <w:w w:val="105"/>
                <w:sz w:val="17"/>
              </w:rPr>
              <w:t>multi-</w:t>
            </w:r>
          </w:p>
        </w:tc>
        <w:tc>
          <w:tcPr>
            <w:tcW w:w="1956" w:type="dxa"/>
            <w:tcBorders>
              <w:bottom w:val="single" w:sz="8" w:space="0" w:color="000000"/>
            </w:tcBorders>
          </w:tcPr>
          <w:p w14:paraId="4C8BC094" w14:textId="77777777" w:rsidR="002D06AE" w:rsidRDefault="002C2419">
            <w:pPr>
              <w:pStyle w:val="TableParagraph"/>
              <w:spacing w:before="45"/>
              <w:ind w:right="315"/>
              <w:rPr>
                <w:i/>
                <w:sz w:val="17"/>
              </w:rPr>
            </w:pPr>
            <w:r>
              <w:rPr>
                <w:i/>
                <w:spacing w:val="-5"/>
                <w:w w:val="105"/>
                <w:sz w:val="17"/>
              </w:rPr>
              <w:t>Exp</w:t>
            </w:r>
          </w:p>
        </w:tc>
        <w:tc>
          <w:tcPr>
            <w:tcW w:w="1234" w:type="dxa"/>
            <w:tcBorders>
              <w:bottom w:val="single" w:sz="8" w:space="0" w:color="000000"/>
            </w:tcBorders>
          </w:tcPr>
          <w:p w14:paraId="2867DA43" w14:textId="77777777" w:rsidR="002D06AE" w:rsidRDefault="002C2419">
            <w:pPr>
              <w:pStyle w:val="TableParagraph"/>
              <w:spacing w:before="45"/>
              <w:ind w:right="358"/>
              <w:rPr>
                <w:sz w:val="17"/>
              </w:rPr>
            </w:pPr>
            <w:r>
              <w:rPr>
                <w:spacing w:val="-4"/>
                <w:w w:val="105"/>
                <w:sz w:val="17"/>
              </w:rPr>
              <w:t>2,121</w:t>
            </w:r>
          </w:p>
        </w:tc>
        <w:tc>
          <w:tcPr>
            <w:tcW w:w="1160" w:type="dxa"/>
            <w:tcBorders>
              <w:bottom w:val="single" w:sz="8" w:space="0" w:color="000000"/>
            </w:tcBorders>
          </w:tcPr>
          <w:p w14:paraId="332D16C8" w14:textId="77777777" w:rsidR="002D06AE" w:rsidRDefault="002C2419">
            <w:pPr>
              <w:pStyle w:val="TableParagraph"/>
              <w:spacing w:before="45"/>
              <w:ind w:right="361"/>
              <w:rPr>
                <w:sz w:val="17"/>
              </w:rPr>
            </w:pPr>
            <w:r>
              <w:rPr>
                <w:spacing w:val="-4"/>
                <w:w w:val="105"/>
                <w:sz w:val="17"/>
              </w:rPr>
              <w:t>1,182</w:t>
            </w:r>
          </w:p>
        </w:tc>
        <w:tc>
          <w:tcPr>
            <w:tcW w:w="834" w:type="dxa"/>
            <w:tcBorders>
              <w:bottom w:val="single" w:sz="8" w:space="0" w:color="000000"/>
            </w:tcBorders>
          </w:tcPr>
          <w:p w14:paraId="63CFB359" w14:textId="77777777" w:rsidR="002D06AE" w:rsidRDefault="002C2419">
            <w:pPr>
              <w:pStyle w:val="TableParagraph"/>
              <w:spacing w:before="45"/>
              <w:ind w:right="36"/>
              <w:rPr>
                <w:sz w:val="17"/>
              </w:rPr>
            </w:pPr>
            <w:r>
              <w:rPr>
                <w:spacing w:val="-4"/>
                <w:w w:val="105"/>
                <w:sz w:val="17"/>
              </w:rPr>
              <w:t>1,083</w:t>
            </w:r>
          </w:p>
        </w:tc>
      </w:tr>
      <w:tr w:rsidR="002D06AE" w14:paraId="6A3E7D58" w14:textId="77777777">
        <w:trPr>
          <w:trHeight w:val="268"/>
        </w:trPr>
        <w:tc>
          <w:tcPr>
            <w:tcW w:w="3943" w:type="dxa"/>
          </w:tcPr>
          <w:p w14:paraId="19AF1C20" w14:textId="77777777" w:rsidR="002D06AE" w:rsidRDefault="002C2419">
            <w:pPr>
              <w:pStyle w:val="TableParagraph"/>
              <w:spacing w:before="0" w:line="132" w:lineRule="exact"/>
              <w:ind w:left="1334"/>
              <w:jc w:val="left"/>
              <w:rPr>
                <w:sz w:val="17"/>
              </w:rPr>
            </w:pPr>
            <w:r>
              <w:rPr>
                <w:sz w:val="17"/>
              </w:rPr>
              <w:t>agency</w:t>
            </w:r>
            <w:r>
              <w:rPr>
                <w:spacing w:val="13"/>
                <w:sz w:val="17"/>
              </w:rPr>
              <w:t xml:space="preserve"> </w:t>
            </w:r>
            <w:r>
              <w:rPr>
                <w:spacing w:val="-2"/>
                <w:sz w:val="17"/>
              </w:rPr>
              <w:t>Municipal</w:t>
            </w:r>
          </w:p>
          <w:p w14:paraId="6DD6A734" w14:textId="77777777" w:rsidR="002D06AE" w:rsidRDefault="002C2419">
            <w:pPr>
              <w:pStyle w:val="TableParagraph"/>
              <w:spacing w:before="23" w:line="93" w:lineRule="exact"/>
              <w:ind w:left="1334"/>
              <w:jc w:val="left"/>
              <w:rPr>
                <w:sz w:val="17"/>
              </w:rPr>
            </w:pPr>
            <w:r>
              <w:rPr>
                <w:sz w:val="17"/>
              </w:rPr>
              <w:t>Emergency</w:t>
            </w:r>
            <w:r>
              <w:rPr>
                <w:spacing w:val="21"/>
                <w:sz w:val="17"/>
              </w:rPr>
              <w:t xml:space="preserve"> </w:t>
            </w:r>
            <w:r>
              <w:rPr>
                <w:spacing w:val="-2"/>
                <w:sz w:val="17"/>
              </w:rPr>
              <w:t>Management</w:t>
            </w:r>
          </w:p>
        </w:tc>
        <w:tc>
          <w:tcPr>
            <w:tcW w:w="1956" w:type="dxa"/>
            <w:tcBorders>
              <w:top w:val="single" w:sz="8" w:space="0" w:color="000000"/>
              <w:bottom w:val="single" w:sz="8" w:space="0" w:color="000000"/>
            </w:tcBorders>
          </w:tcPr>
          <w:p w14:paraId="5ED95CD7" w14:textId="77777777" w:rsidR="002D06AE" w:rsidRDefault="002C2419">
            <w:pPr>
              <w:pStyle w:val="TableParagraph"/>
              <w:spacing w:before="34"/>
              <w:ind w:right="318"/>
              <w:rPr>
                <w:i/>
                <w:sz w:val="17"/>
              </w:rPr>
            </w:pPr>
            <w:r>
              <w:rPr>
                <w:i/>
                <w:w w:val="105"/>
                <w:sz w:val="17"/>
              </w:rPr>
              <w:t>Surplus/</w:t>
            </w:r>
            <w:r>
              <w:rPr>
                <w:i/>
                <w:spacing w:val="32"/>
                <w:w w:val="105"/>
                <w:sz w:val="17"/>
              </w:rPr>
              <w:t xml:space="preserve"> </w:t>
            </w:r>
            <w:r>
              <w:rPr>
                <w:i/>
                <w:spacing w:val="-2"/>
                <w:w w:val="105"/>
                <w:sz w:val="17"/>
              </w:rPr>
              <w:t>(deficit)</w:t>
            </w:r>
          </w:p>
        </w:tc>
        <w:tc>
          <w:tcPr>
            <w:tcW w:w="1234" w:type="dxa"/>
            <w:tcBorders>
              <w:top w:val="single" w:sz="8" w:space="0" w:color="000000"/>
              <w:bottom w:val="single" w:sz="8" w:space="0" w:color="000000"/>
            </w:tcBorders>
          </w:tcPr>
          <w:p w14:paraId="53CB941F" w14:textId="77777777" w:rsidR="002D06AE" w:rsidRDefault="002C2419">
            <w:pPr>
              <w:pStyle w:val="TableParagraph"/>
              <w:spacing w:before="34"/>
              <w:ind w:right="357"/>
              <w:rPr>
                <w:sz w:val="17"/>
              </w:rPr>
            </w:pPr>
            <w:r>
              <w:rPr>
                <w:spacing w:val="-2"/>
                <w:w w:val="105"/>
                <w:sz w:val="17"/>
              </w:rPr>
              <w:t>(1,730)</w:t>
            </w:r>
          </w:p>
        </w:tc>
        <w:tc>
          <w:tcPr>
            <w:tcW w:w="1160" w:type="dxa"/>
            <w:tcBorders>
              <w:top w:val="single" w:sz="8" w:space="0" w:color="000000"/>
              <w:bottom w:val="single" w:sz="8" w:space="0" w:color="000000"/>
            </w:tcBorders>
          </w:tcPr>
          <w:p w14:paraId="43FE584E" w14:textId="77777777" w:rsidR="002D06AE" w:rsidRDefault="002C2419">
            <w:pPr>
              <w:pStyle w:val="TableParagraph"/>
              <w:spacing w:before="34"/>
              <w:ind w:right="358"/>
              <w:rPr>
                <w:sz w:val="17"/>
              </w:rPr>
            </w:pPr>
            <w:r>
              <w:rPr>
                <w:spacing w:val="-2"/>
                <w:w w:val="105"/>
                <w:sz w:val="17"/>
              </w:rPr>
              <w:t>(935)</w:t>
            </w:r>
          </w:p>
        </w:tc>
        <w:tc>
          <w:tcPr>
            <w:tcW w:w="834" w:type="dxa"/>
            <w:tcBorders>
              <w:top w:val="single" w:sz="8" w:space="0" w:color="000000"/>
              <w:bottom w:val="single" w:sz="8" w:space="0" w:color="000000"/>
            </w:tcBorders>
          </w:tcPr>
          <w:p w14:paraId="0F8E8985" w14:textId="77777777" w:rsidR="002D06AE" w:rsidRDefault="002C2419">
            <w:pPr>
              <w:pStyle w:val="TableParagraph"/>
              <w:spacing w:before="34"/>
              <w:ind w:right="33"/>
              <w:rPr>
                <w:sz w:val="17"/>
              </w:rPr>
            </w:pPr>
            <w:r>
              <w:rPr>
                <w:spacing w:val="-2"/>
                <w:w w:val="105"/>
                <w:sz w:val="17"/>
              </w:rPr>
              <w:t>(624)</w:t>
            </w:r>
          </w:p>
        </w:tc>
      </w:tr>
    </w:tbl>
    <w:p w14:paraId="7A5B847D" w14:textId="77777777" w:rsidR="002D06AE" w:rsidRDefault="002D06AE">
      <w:pPr>
        <w:rPr>
          <w:sz w:val="17"/>
        </w:rPr>
        <w:sectPr w:rsidR="002D06AE">
          <w:type w:val="continuous"/>
          <w:pgSz w:w="11910" w:h="16840"/>
          <w:pgMar w:top="1920" w:right="920" w:bottom="280" w:left="920" w:header="0" w:footer="647" w:gutter="0"/>
          <w:cols w:space="720"/>
        </w:sectPr>
      </w:pPr>
    </w:p>
    <w:p w14:paraId="23F6A25A" w14:textId="77777777" w:rsidR="002D06AE" w:rsidRDefault="002D06AE">
      <w:pPr>
        <w:pStyle w:val="BodyText"/>
        <w:spacing w:before="6"/>
        <w:rPr>
          <w:sz w:val="25"/>
        </w:rPr>
      </w:pPr>
    </w:p>
    <w:p w14:paraId="47BF22BF" w14:textId="77777777" w:rsidR="002D06AE" w:rsidRDefault="002C2419">
      <w:pPr>
        <w:spacing w:before="1" w:line="268" w:lineRule="auto"/>
        <w:ind w:left="656"/>
        <w:rPr>
          <w:sz w:val="17"/>
        </w:rPr>
      </w:pPr>
      <w:r>
        <w:pict w14:anchorId="1B559B3D">
          <v:rect id="docshape186" o:spid="_x0000_s1218" style="position:absolute;left:0;text-align:left;margin-left:274.2pt;margin-top:-1.7pt;width:259.1pt;height:.95pt;z-index:15756800;mso-position-horizontal-relative:page" fillcolor="black" stroked="f">
            <w10:wrap anchorx="page"/>
          </v:rect>
        </w:pict>
      </w:r>
      <w:r>
        <w:rPr>
          <w:spacing w:val="-2"/>
          <w:sz w:val="17"/>
        </w:rPr>
        <w:t xml:space="preserve">Emergency </w:t>
      </w:r>
      <w:r>
        <w:rPr>
          <w:spacing w:val="-2"/>
          <w:w w:val="105"/>
          <w:sz w:val="17"/>
        </w:rPr>
        <w:t>Services</w:t>
      </w:r>
    </w:p>
    <w:p w14:paraId="0AA4E13E" w14:textId="77777777" w:rsidR="002D06AE" w:rsidRDefault="002C2419">
      <w:pPr>
        <w:spacing w:before="76" w:line="268" w:lineRule="auto"/>
        <w:ind w:left="369" w:right="5960"/>
        <w:rPr>
          <w:sz w:val="17"/>
        </w:rPr>
      </w:pPr>
      <w:r>
        <w:br w:type="column"/>
      </w:r>
      <w:r>
        <w:rPr>
          <w:spacing w:val="-2"/>
          <w:w w:val="105"/>
          <w:sz w:val="17"/>
        </w:rPr>
        <w:t>Planning</w:t>
      </w:r>
      <w:r>
        <w:rPr>
          <w:spacing w:val="-8"/>
          <w:w w:val="105"/>
          <w:sz w:val="17"/>
        </w:rPr>
        <w:t xml:space="preserve"> </w:t>
      </w:r>
      <w:r>
        <w:rPr>
          <w:spacing w:val="-2"/>
          <w:w w:val="105"/>
          <w:sz w:val="17"/>
        </w:rPr>
        <w:t>Committee</w:t>
      </w:r>
      <w:r>
        <w:rPr>
          <w:spacing w:val="-8"/>
          <w:w w:val="105"/>
          <w:sz w:val="17"/>
        </w:rPr>
        <w:t xml:space="preserve"> </w:t>
      </w:r>
      <w:r>
        <w:rPr>
          <w:spacing w:val="-2"/>
          <w:w w:val="105"/>
          <w:sz w:val="17"/>
        </w:rPr>
        <w:t>and</w:t>
      </w:r>
      <w:r>
        <w:rPr>
          <w:spacing w:val="-8"/>
          <w:w w:val="105"/>
          <w:sz w:val="17"/>
        </w:rPr>
        <w:t xml:space="preserve"> </w:t>
      </w:r>
      <w:r>
        <w:rPr>
          <w:spacing w:val="-2"/>
          <w:w w:val="105"/>
          <w:sz w:val="17"/>
        </w:rPr>
        <w:t>its sub-committees</w:t>
      </w:r>
      <w:r>
        <w:rPr>
          <w:spacing w:val="-11"/>
          <w:w w:val="105"/>
          <w:sz w:val="17"/>
        </w:rPr>
        <w:t xml:space="preserve"> </w:t>
      </w:r>
      <w:r>
        <w:rPr>
          <w:spacing w:val="-2"/>
          <w:w w:val="105"/>
          <w:sz w:val="17"/>
        </w:rPr>
        <w:t>continue</w:t>
      </w:r>
      <w:r>
        <w:rPr>
          <w:spacing w:val="-9"/>
          <w:w w:val="105"/>
          <w:sz w:val="17"/>
        </w:rPr>
        <w:t xml:space="preserve"> </w:t>
      </w:r>
      <w:r>
        <w:rPr>
          <w:spacing w:val="-2"/>
          <w:w w:val="105"/>
          <w:sz w:val="17"/>
        </w:rPr>
        <w:t xml:space="preserve">to </w:t>
      </w:r>
      <w:r>
        <w:rPr>
          <w:w w:val="105"/>
          <w:sz w:val="17"/>
        </w:rPr>
        <w:t xml:space="preserve">mitigate risks continues to plan for, respond to, and </w:t>
      </w:r>
      <w:r>
        <w:rPr>
          <w:spacing w:val="-2"/>
          <w:w w:val="105"/>
          <w:sz w:val="17"/>
        </w:rPr>
        <w:t>recover</w:t>
      </w:r>
      <w:r>
        <w:rPr>
          <w:spacing w:val="-8"/>
          <w:w w:val="105"/>
          <w:sz w:val="17"/>
        </w:rPr>
        <w:t xml:space="preserve"> </w:t>
      </w:r>
      <w:r>
        <w:rPr>
          <w:spacing w:val="-2"/>
          <w:w w:val="105"/>
          <w:sz w:val="17"/>
        </w:rPr>
        <w:t>from</w:t>
      </w:r>
      <w:r>
        <w:rPr>
          <w:spacing w:val="-11"/>
          <w:w w:val="105"/>
          <w:sz w:val="17"/>
        </w:rPr>
        <w:t xml:space="preserve"> </w:t>
      </w:r>
      <w:r>
        <w:rPr>
          <w:spacing w:val="-2"/>
          <w:w w:val="105"/>
          <w:sz w:val="17"/>
        </w:rPr>
        <w:t>an</w:t>
      </w:r>
      <w:r>
        <w:rPr>
          <w:spacing w:val="-6"/>
          <w:w w:val="105"/>
          <w:sz w:val="17"/>
        </w:rPr>
        <w:t xml:space="preserve"> </w:t>
      </w:r>
      <w:r>
        <w:rPr>
          <w:spacing w:val="-2"/>
          <w:w w:val="105"/>
          <w:sz w:val="17"/>
        </w:rPr>
        <w:t xml:space="preserve">emergency </w:t>
      </w:r>
      <w:r>
        <w:rPr>
          <w:w w:val="105"/>
          <w:sz w:val="17"/>
        </w:rPr>
        <w:t xml:space="preserve">event by planning for the three ‘phases’ of an </w:t>
      </w:r>
      <w:r>
        <w:rPr>
          <w:spacing w:val="-2"/>
          <w:w w:val="105"/>
          <w:sz w:val="17"/>
        </w:rPr>
        <w:t>emergency.</w:t>
      </w:r>
    </w:p>
    <w:p w14:paraId="7261B18E"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546" w:space="40"/>
            <w:col w:w="8484"/>
          </w:cols>
        </w:sectPr>
      </w:pPr>
    </w:p>
    <w:p w14:paraId="28E590F8" w14:textId="77777777" w:rsidR="002D06AE" w:rsidRDefault="002D06AE">
      <w:pPr>
        <w:pStyle w:val="BodyText"/>
        <w:rPr>
          <w:sz w:val="20"/>
        </w:rPr>
      </w:pPr>
    </w:p>
    <w:p w14:paraId="09F741A7" w14:textId="77777777" w:rsidR="002D06AE" w:rsidRDefault="002D06AE">
      <w:pPr>
        <w:pStyle w:val="BodyText"/>
        <w:rPr>
          <w:sz w:val="20"/>
        </w:rPr>
      </w:pPr>
    </w:p>
    <w:p w14:paraId="6D9E690D" w14:textId="77777777" w:rsidR="002D06AE" w:rsidRDefault="002D06AE">
      <w:pPr>
        <w:pStyle w:val="BodyText"/>
        <w:rPr>
          <w:sz w:val="23"/>
        </w:rPr>
      </w:pPr>
    </w:p>
    <w:p w14:paraId="7130F934" w14:textId="77777777" w:rsidR="002D06AE" w:rsidRDefault="002D06AE">
      <w:pPr>
        <w:rPr>
          <w:sz w:val="23"/>
        </w:rPr>
        <w:sectPr w:rsidR="002D06AE">
          <w:type w:val="continuous"/>
          <w:pgSz w:w="11910" w:h="16840"/>
          <w:pgMar w:top="1920" w:right="920" w:bottom="280" w:left="920" w:header="0" w:footer="647" w:gutter="0"/>
          <w:cols w:space="720"/>
        </w:sectPr>
      </w:pPr>
    </w:p>
    <w:p w14:paraId="7ED525DD" w14:textId="77777777" w:rsidR="002D06AE" w:rsidRDefault="002D06AE">
      <w:pPr>
        <w:pStyle w:val="BodyText"/>
        <w:spacing w:before="2"/>
      </w:pPr>
    </w:p>
    <w:p w14:paraId="521A97BB" w14:textId="77777777" w:rsidR="002D06AE" w:rsidRDefault="002C2419">
      <w:pPr>
        <w:spacing w:line="268" w:lineRule="auto"/>
        <w:ind w:left="656"/>
        <w:rPr>
          <w:sz w:val="17"/>
        </w:rPr>
      </w:pPr>
      <w:r>
        <w:rPr>
          <w:spacing w:val="-4"/>
          <w:w w:val="105"/>
          <w:sz w:val="17"/>
        </w:rPr>
        <w:t xml:space="preserve">City </w:t>
      </w:r>
      <w:r>
        <w:rPr>
          <w:spacing w:val="-2"/>
          <w:sz w:val="17"/>
        </w:rPr>
        <w:t>Development</w:t>
      </w:r>
    </w:p>
    <w:p w14:paraId="613BB1EE" w14:textId="77777777" w:rsidR="002D06AE" w:rsidRDefault="002C2419">
      <w:pPr>
        <w:spacing w:before="99" w:line="268" w:lineRule="auto"/>
        <w:ind w:left="220" w:right="5793"/>
        <w:rPr>
          <w:sz w:val="17"/>
        </w:rPr>
      </w:pPr>
      <w:r>
        <w:br w:type="column"/>
      </w:r>
      <w:r>
        <w:rPr>
          <w:spacing w:val="-2"/>
          <w:w w:val="105"/>
          <w:sz w:val="17"/>
        </w:rPr>
        <w:t>Geelong</w:t>
      </w:r>
      <w:r>
        <w:rPr>
          <w:spacing w:val="-10"/>
          <w:w w:val="105"/>
          <w:sz w:val="17"/>
        </w:rPr>
        <w:t xml:space="preserve"> </w:t>
      </w:r>
      <w:r>
        <w:rPr>
          <w:spacing w:val="-2"/>
          <w:w w:val="105"/>
          <w:sz w:val="17"/>
        </w:rPr>
        <w:t>Planning</w:t>
      </w:r>
      <w:r>
        <w:rPr>
          <w:spacing w:val="-11"/>
          <w:w w:val="105"/>
          <w:sz w:val="17"/>
        </w:rPr>
        <w:t xml:space="preserve"> </w:t>
      </w:r>
      <w:r>
        <w:rPr>
          <w:spacing w:val="-2"/>
          <w:w w:val="105"/>
          <w:sz w:val="17"/>
        </w:rPr>
        <w:t xml:space="preserve">Scheme, </w:t>
      </w:r>
      <w:r>
        <w:rPr>
          <w:w w:val="105"/>
          <w:sz w:val="17"/>
        </w:rPr>
        <w:t>assessing</w:t>
      </w:r>
      <w:r>
        <w:rPr>
          <w:spacing w:val="-8"/>
          <w:w w:val="105"/>
          <w:sz w:val="17"/>
        </w:rPr>
        <w:t xml:space="preserve"> </w:t>
      </w:r>
      <w:r>
        <w:rPr>
          <w:w w:val="105"/>
          <w:sz w:val="17"/>
        </w:rPr>
        <w:t>and</w:t>
      </w:r>
      <w:r>
        <w:rPr>
          <w:spacing w:val="-8"/>
          <w:w w:val="105"/>
          <w:sz w:val="17"/>
        </w:rPr>
        <w:t xml:space="preserve"> </w:t>
      </w:r>
      <w:r>
        <w:rPr>
          <w:w w:val="105"/>
          <w:sz w:val="17"/>
        </w:rPr>
        <w:t>determining Planning Permits and undertaking building compliance under the Building Act 1993.</w:t>
      </w:r>
    </w:p>
    <w:p w14:paraId="4A25DEDD"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695" w:space="40"/>
            <w:col w:w="8335"/>
          </w:cols>
        </w:sectPr>
      </w:pPr>
    </w:p>
    <w:p w14:paraId="29E3913D" w14:textId="77777777" w:rsidR="002D06AE" w:rsidRDefault="002C2419">
      <w:pPr>
        <w:pStyle w:val="BodyText"/>
        <w:spacing w:before="8"/>
        <w:rPr>
          <w:sz w:val="6"/>
        </w:rPr>
      </w:pPr>
      <w:r>
        <w:pict w14:anchorId="3E313912">
          <v:shape id="docshape187" o:spid="_x0000_s1217" type="#_x0000_t202" style="position:absolute;margin-left:74.05pt;margin-top:647.3pt;width:462.25pt;height:44.15pt;z-index:15757824;mso-position-horizontal-relative:page;mso-position-vertic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43"/>
                    <w:gridCol w:w="1956"/>
                    <w:gridCol w:w="1176"/>
                    <w:gridCol w:w="1159"/>
                    <w:gridCol w:w="892"/>
                  </w:tblGrid>
                  <w:tr w:rsidR="002D06AE" w14:paraId="38DE4AF7" w14:textId="77777777">
                    <w:trPr>
                      <w:trHeight w:val="277"/>
                    </w:trPr>
                    <w:tc>
                      <w:tcPr>
                        <w:tcW w:w="3943" w:type="dxa"/>
                        <w:tcBorders>
                          <w:top w:val="single" w:sz="8" w:space="0" w:color="000000"/>
                        </w:tcBorders>
                      </w:tcPr>
                      <w:p w14:paraId="2A99B91D" w14:textId="77777777" w:rsidR="002D06AE" w:rsidRDefault="002C2419">
                        <w:pPr>
                          <w:pStyle w:val="TableParagraph"/>
                          <w:spacing w:before="80" w:line="177" w:lineRule="exact"/>
                          <w:ind w:right="541"/>
                          <w:rPr>
                            <w:sz w:val="17"/>
                          </w:rPr>
                        </w:pPr>
                        <w:r>
                          <w:rPr>
                            <w:sz w:val="17"/>
                          </w:rPr>
                          <w:t>Responsible</w:t>
                        </w:r>
                        <w:r>
                          <w:rPr>
                            <w:spacing w:val="18"/>
                            <w:sz w:val="17"/>
                          </w:rPr>
                          <w:t xml:space="preserve"> </w:t>
                        </w:r>
                        <w:r>
                          <w:rPr>
                            <w:sz w:val="17"/>
                          </w:rPr>
                          <w:t>for</w:t>
                        </w:r>
                        <w:r>
                          <w:rPr>
                            <w:spacing w:val="17"/>
                            <w:sz w:val="17"/>
                          </w:rPr>
                          <w:t xml:space="preserve"> </w:t>
                        </w:r>
                        <w:r>
                          <w:rPr>
                            <w:spacing w:val="-2"/>
                            <w:sz w:val="17"/>
                          </w:rPr>
                          <w:t>reviewing,</w:t>
                        </w:r>
                      </w:p>
                    </w:tc>
                    <w:tc>
                      <w:tcPr>
                        <w:tcW w:w="1956" w:type="dxa"/>
                        <w:tcBorders>
                          <w:top w:val="single" w:sz="8" w:space="0" w:color="000000"/>
                        </w:tcBorders>
                      </w:tcPr>
                      <w:p w14:paraId="665F4BF3" w14:textId="77777777" w:rsidR="002D06AE" w:rsidRDefault="002C2419">
                        <w:pPr>
                          <w:pStyle w:val="TableParagraph"/>
                          <w:spacing w:before="34"/>
                          <w:ind w:right="315"/>
                          <w:rPr>
                            <w:i/>
                            <w:sz w:val="17"/>
                          </w:rPr>
                        </w:pPr>
                        <w:r>
                          <w:rPr>
                            <w:i/>
                            <w:spacing w:val="-5"/>
                            <w:w w:val="105"/>
                            <w:sz w:val="17"/>
                          </w:rPr>
                          <w:t>Inc</w:t>
                        </w:r>
                      </w:p>
                    </w:tc>
                    <w:tc>
                      <w:tcPr>
                        <w:tcW w:w="1176" w:type="dxa"/>
                        <w:tcBorders>
                          <w:top w:val="single" w:sz="8" w:space="0" w:color="000000"/>
                        </w:tcBorders>
                      </w:tcPr>
                      <w:p w14:paraId="70F18EE1" w14:textId="77777777" w:rsidR="002D06AE" w:rsidRDefault="002C2419">
                        <w:pPr>
                          <w:pStyle w:val="TableParagraph"/>
                          <w:spacing w:before="34"/>
                          <w:ind w:right="300"/>
                          <w:rPr>
                            <w:sz w:val="17"/>
                          </w:rPr>
                        </w:pPr>
                        <w:r>
                          <w:rPr>
                            <w:spacing w:val="-4"/>
                            <w:w w:val="105"/>
                            <w:sz w:val="17"/>
                          </w:rPr>
                          <w:t>6,837</w:t>
                        </w:r>
                      </w:p>
                    </w:tc>
                    <w:tc>
                      <w:tcPr>
                        <w:tcW w:w="1159" w:type="dxa"/>
                        <w:tcBorders>
                          <w:top w:val="single" w:sz="8" w:space="0" w:color="000000"/>
                        </w:tcBorders>
                      </w:tcPr>
                      <w:p w14:paraId="7E033343" w14:textId="77777777" w:rsidR="002D06AE" w:rsidRDefault="002C2419">
                        <w:pPr>
                          <w:pStyle w:val="TableParagraph"/>
                          <w:spacing w:before="34"/>
                          <w:ind w:right="302"/>
                          <w:rPr>
                            <w:sz w:val="17"/>
                          </w:rPr>
                        </w:pPr>
                        <w:r>
                          <w:rPr>
                            <w:spacing w:val="-4"/>
                            <w:w w:val="105"/>
                            <w:sz w:val="17"/>
                          </w:rPr>
                          <w:t>7,057</w:t>
                        </w:r>
                      </w:p>
                    </w:tc>
                    <w:tc>
                      <w:tcPr>
                        <w:tcW w:w="892" w:type="dxa"/>
                        <w:tcBorders>
                          <w:top w:val="single" w:sz="8" w:space="0" w:color="000000"/>
                        </w:tcBorders>
                      </w:tcPr>
                      <w:p w14:paraId="5BD29656" w14:textId="77777777" w:rsidR="002D06AE" w:rsidRDefault="002C2419">
                        <w:pPr>
                          <w:pStyle w:val="TableParagraph"/>
                          <w:spacing w:before="34"/>
                          <w:ind w:right="35"/>
                          <w:rPr>
                            <w:sz w:val="17"/>
                          </w:rPr>
                        </w:pPr>
                        <w:r>
                          <w:rPr>
                            <w:spacing w:val="-4"/>
                            <w:w w:val="105"/>
                            <w:sz w:val="17"/>
                          </w:rPr>
                          <w:t>7,122</w:t>
                        </w:r>
                      </w:p>
                    </w:tc>
                  </w:tr>
                  <w:tr w:rsidR="002D06AE" w14:paraId="24A2DDEA" w14:textId="77777777">
                    <w:trPr>
                      <w:trHeight w:val="278"/>
                    </w:trPr>
                    <w:tc>
                      <w:tcPr>
                        <w:tcW w:w="3943" w:type="dxa"/>
                      </w:tcPr>
                      <w:p w14:paraId="42EECAE2" w14:textId="77777777" w:rsidR="002D06AE" w:rsidRDefault="002C2419">
                        <w:pPr>
                          <w:pStyle w:val="TableParagraph"/>
                          <w:spacing w:before="21"/>
                          <w:ind w:right="403"/>
                          <w:rPr>
                            <w:sz w:val="17"/>
                          </w:rPr>
                        </w:pPr>
                        <w:r>
                          <w:rPr>
                            <w:spacing w:val="-2"/>
                            <w:w w:val="105"/>
                            <w:sz w:val="17"/>
                          </w:rPr>
                          <w:t>amending</w:t>
                        </w:r>
                        <w:r>
                          <w:rPr>
                            <w:spacing w:val="-3"/>
                            <w:w w:val="105"/>
                            <w:sz w:val="17"/>
                          </w:rPr>
                          <w:t xml:space="preserve"> </w:t>
                        </w:r>
                        <w:r>
                          <w:rPr>
                            <w:spacing w:val="-2"/>
                            <w:w w:val="105"/>
                            <w:sz w:val="17"/>
                          </w:rPr>
                          <w:t>and implementing</w:t>
                        </w:r>
                      </w:p>
                    </w:tc>
                    <w:tc>
                      <w:tcPr>
                        <w:tcW w:w="1956" w:type="dxa"/>
                        <w:tcBorders>
                          <w:bottom w:val="single" w:sz="8" w:space="0" w:color="000000"/>
                        </w:tcBorders>
                      </w:tcPr>
                      <w:p w14:paraId="5DEA222E" w14:textId="77777777" w:rsidR="002D06AE" w:rsidRDefault="002C2419">
                        <w:pPr>
                          <w:pStyle w:val="TableParagraph"/>
                          <w:spacing w:before="45"/>
                          <w:ind w:right="315"/>
                          <w:rPr>
                            <w:i/>
                            <w:sz w:val="17"/>
                          </w:rPr>
                        </w:pPr>
                        <w:r>
                          <w:rPr>
                            <w:i/>
                            <w:spacing w:val="-5"/>
                            <w:w w:val="105"/>
                            <w:sz w:val="17"/>
                          </w:rPr>
                          <w:t>Exp</w:t>
                        </w:r>
                      </w:p>
                    </w:tc>
                    <w:tc>
                      <w:tcPr>
                        <w:tcW w:w="1176" w:type="dxa"/>
                        <w:tcBorders>
                          <w:bottom w:val="single" w:sz="8" w:space="0" w:color="000000"/>
                        </w:tcBorders>
                      </w:tcPr>
                      <w:p w14:paraId="7A2E35FE" w14:textId="77777777" w:rsidR="002D06AE" w:rsidRDefault="002C2419">
                        <w:pPr>
                          <w:pStyle w:val="TableParagraph"/>
                          <w:spacing w:before="45"/>
                          <w:ind w:right="300"/>
                          <w:rPr>
                            <w:sz w:val="17"/>
                          </w:rPr>
                        </w:pPr>
                        <w:r>
                          <w:rPr>
                            <w:spacing w:val="-2"/>
                            <w:w w:val="105"/>
                            <w:sz w:val="17"/>
                          </w:rPr>
                          <w:t>10,150</w:t>
                        </w:r>
                      </w:p>
                    </w:tc>
                    <w:tc>
                      <w:tcPr>
                        <w:tcW w:w="1159" w:type="dxa"/>
                        <w:tcBorders>
                          <w:bottom w:val="single" w:sz="8" w:space="0" w:color="000000"/>
                        </w:tcBorders>
                      </w:tcPr>
                      <w:p w14:paraId="59DA5811" w14:textId="77777777" w:rsidR="002D06AE" w:rsidRDefault="002C2419">
                        <w:pPr>
                          <w:pStyle w:val="TableParagraph"/>
                          <w:spacing w:before="45"/>
                          <w:ind w:right="301"/>
                          <w:rPr>
                            <w:sz w:val="17"/>
                          </w:rPr>
                        </w:pPr>
                        <w:r>
                          <w:rPr>
                            <w:spacing w:val="-2"/>
                            <w:w w:val="105"/>
                            <w:sz w:val="17"/>
                          </w:rPr>
                          <w:t>10,809</w:t>
                        </w:r>
                      </w:p>
                    </w:tc>
                    <w:tc>
                      <w:tcPr>
                        <w:tcW w:w="892" w:type="dxa"/>
                        <w:tcBorders>
                          <w:bottom w:val="single" w:sz="8" w:space="0" w:color="000000"/>
                        </w:tcBorders>
                      </w:tcPr>
                      <w:p w14:paraId="28717BB0" w14:textId="77777777" w:rsidR="002D06AE" w:rsidRDefault="002C2419">
                        <w:pPr>
                          <w:pStyle w:val="TableParagraph"/>
                          <w:spacing w:before="45"/>
                          <w:ind w:right="34"/>
                          <w:rPr>
                            <w:sz w:val="17"/>
                          </w:rPr>
                        </w:pPr>
                        <w:r>
                          <w:rPr>
                            <w:spacing w:val="-2"/>
                            <w:w w:val="105"/>
                            <w:sz w:val="17"/>
                          </w:rPr>
                          <w:t>11,536</w:t>
                        </w:r>
                      </w:p>
                    </w:tc>
                  </w:tr>
                  <w:tr w:rsidR="002D06AE" w14:paraId="57C60753" w14:textId="77777777">
                    <w:trPr>
                      <w:trHeight w:val="268"/>
                    </w:trPr>
                    <w:tc>
                      <w:tcPr>
                        <w:tcW w:w="3943" w:type="dxa"/>
                      </w:tcPr>
                      <w:p w14:paraId="17281EB8" w14:textId="77777777" w:rsidR="002D06AE" w:rsidRDefault="002C2419">
                        <w:pPr>
                          <w:pStyle w:val="TableParagraph"/>
                          <w:spacing w:before="0" w:line="136" w:lineRule="exact"/>
                          <w:ind w:right="387"/>
                          <w:rPr>
                            <w:sz w:val="17"/>
                          </w:rPr>
                        </w:pPr>
                        <w:r>
                          <w:rPr>
                            <w:w w:val="105"/>
                            <w:sz w:val="17"/>
                          </w:rPr>
                          <w:t>the</w:t>
                        </w:r>
                        <w:r>
                          <w:rPr>
                            <w:spacing w:val="-11"/>
                            <w:w w:val="105"/>
                            <w:sz w:val="17"/>
                          </w:rPr>
                          <w:t xml:space="preserve"> </w:t>
                        </w:r>
                        <w:r>
                          <w:rPr>
                            <w:w w:val="105"/>
                            <w:sz w:val="17"/>
                          </w:rPr>
                          <w:t>provisions</w:t>
                        </w:r>
                        <w:r>
                          <w:rPr>
                            <w:spacing w:val="-10"/>
                            <w:w w:val="105"/>
                            <w:sz w:val="17"/>
                          </w:rPr>
                          <w:t xml:space="preserve"> </w:t>
                        </w:r>
                        <w:r>
                          <w:rPr>
                            <w:w w:val="105"/>
                            <w:sz w:val="17"/>
                          </w:rPr>
                          <w:t>of</w:t>
                        </w:r>
                        <w:r>
                          <w:rPr>
                            <w:spacing w:val="-8"/>
                            <w:w w:val="105"/>
                            <w:sz w:val="17"/>
                          </w:rPr>
                          <w:t xml:space="preserve"> </w:t>
                        </w:r>
                        <w:r>
                          <w:rPr>
                            <w:w w:val="105"/>
                            <w:sz w:val="17"/>
                          </w:rPr>
                          <w:t>the</w:t>
                        </w:r>
                        <w:r>
                          <w:rPr>
                            <w:spacing w:val="-10"/>
                            <w:w w:val="105"/>
                            <w:sz w:val="17"/>
                          </w:rPr>
                          <w:t xml:space="preserve"> </w:t>
                        </w:r>
                        <w:r>
                          <w:rPr>
                            <w:spacing w:val="-2"/>
                            <w:w w:val="105"/>
                            <w:sz w:val="17"/>
                          </w:rPr>
                          <w:t>Greater</w:t>
                        </w:r>
                      </w:p>
                    </w:tc>
                    <w:tc>
                      <w:tcPr>
                        <w:tcW w:w="1956" w:type="dxa"/>
                        <w:tcBorders>
                          <w:top w:val="single" w:sz="8" w:space="0" w:color="000000"/>
                          <w:bottom w:val="single" w:sz="8" w:space="0" w:color="000000"/>
                        </w:tcBorders>
                      </w:tcPr>
                      <w:p w14:paraId="792F41F8" w14:textId="77777777" w:rsidR="002D06AE" w:rsidRDefault="002C2419">
                        <w:pPr>
                          <w:pStyle w:val="TableParagraph"/>
                          <w:spacing w:before="34"/>
                          <w:ind w:right="318"/>
                          <w:rPr>
                            <w:i/>
                            <w:sz w:val="17"/>
                          </w:rPr>
                        </w:pPr>
                        <w:r>
                          <w:rPr>
                            <w:i/>
                            <w:w w:val="105"/>
                            <w:sz w:val="17"/>
                          </w:rPr>
                          <w:t>Surplus/</w:t>
                        </w:r>
                        <w:r>
                          <w:rPr>
                            <w:i/>
                            <w:spacing w:val="32"/>
                            <w:w w:val="105"/>
                            <w:sz w:val="17"/>
                          </w:rPr>
                          <w:t xml:space="preserve"> </w:t>
                        </w:r>
                        <w:r>
                          <w:rPr>
                            <w:i/>
                            <w:spacing w:val="-2"/>
                            <w:w w:val="105"/>
                            <w:sz w:val="17"/>
                          </w:rPr>
                          <w:t>(deficit)</w:t>
                        </w:r>
                      </w:p>
                    </w:tc>
                    <w:tc>
                      <w:tcPr>
                        <w:tcW w:w="1176" w:type="dxa"/>
                        <w:tcBorders>
                          <w:top w:val="single" w:sz="8" w:space="0" w:color="000000"/>
                          <w:bottom w:val="single" w:sz="8" w:space="0" w:color="000000"/>
                        </w:tcBorders>
                      </w:tcPr>
                      <w:p w14:paraId="2502D216" w14:textId="77777777" w:rsidR="002D06AE" w:rsidRDefault="002C2419">
                        <w:pPr>
                          <w:pStyle w:val="TableParagraph"/>
                          <w:spacing w:before="34"/>
                          <w:ind w:right="299"/>
                          <w:rPr>
                            <w:sz w:val="17"/>
                          </w:rPr>
                        </w:pPr>
                        <w:r>
                          <w:rPr>
                            <w:spacing w:val="-2"/>
                            <w:w w:val="105"/>
                            <w:sz w:val="17"/>
                          </w:rPr>
                          <w:t>(3,313)</w:t>
                        </w:r>
                      </w:p>
                    </w:tc>
                    <w:tc>
                      <w:tcPr>
                        <w:tcW w:w="1159" w:type="dxa"/>
                        <w:tcBorders>
                          <w:top w:val="single" w:sz="8" w:space="0" w:color="000000"/>
                          <w:bottom w:val="single" w:sz="8" w:space="0" w:color="000000"/>
                        </w:tcBorders>
                      </w:tcPr>
                      <w:p w14:paraId="78426DBB" w14:textId="77777777" w:rsidR="002D06AE" w:rsidRDefault="002C2419">
                        <w:pPr>
                          <w:pStyle w:val="TableParagraph"/>
                          <w:spacing w:before="34"/>
                          <w:ind w:right="299"/>
                          <w:rPr>
                            <w:sz w:val="17"/>
                          </w:rPr>
                        </w:pPr>
                        <w:r>
                          <w:rPr>
                            <w:spacing w:val="-2"/>
                            <w:w w:val="105"/>
                            <w:sz w:val="17"/>
                          </w:rPr>
                          <w:t>(3,752)</w:t>
                        </w:r>
                      </w:p>
                    </w:tc>
                    <w:tc>
                      <w:tcPr>
                        <w:tcW w:w="892" w:type="dxa"/>
                        <w:tcBorders>
                          <w:top w:val="single" w:sz="8" w:space="0" w:color="000000"/>
                          <w:bottom w:val="single" w:sz="8" w:space="0" w:color="000000"/>
                        </w:tcBorders>
                      </w:tcPr>
                      <w:p w14:paraId="277893AC" w14:textId="77777777" w:rsidR="002D06AE" w:rsidRDefault="002C2419">
                        <w:pPr>
                          <w:pStyle w:val="TableParagraph"/>
                          <w:spacing w:before="34"/>
                          <w:ind w:right="32"/>
                          <w:rPr>
                            <w:sz w:val="17"/>
                          </w:rPr>
                        </w:pPr>
                        <w:r>
                          <w:rPr>
                            <w:spacing w:val="-2"/>
                            <w:w w:val="105"/>
                            <w:sz w:val="17"/>
                          </w:rPr>
                          <w:t>(4,415)</w:t>
                        </w:r>
                      </w:p>
                    </w:tc>
                  </w:tr>
                </w:tbl>
                <w:p w14:paraId="6313CCD3" w14:textId="77777777" w:rsidR="002D06AE" w:rsidRDefault="002D06AE">
                  <w:pPr>
                    <w:pStyle w:val="BodyText"/>
                  </w:pPr>
                </w:p>
              </w:txbxContent>
            </v:textbox>
            <w10:wrap anchorx="page" anchory="page"/>
          </v:shape>
        </w:pict>
      </w:r>
    </w:p>
    <w:p w14:paraId="1A47998B" w14:textId="77777777" w:rsidR="002D06AE" w:rsidRDefault="002C2419">
      <w:pPr>
        <w:pStyle w:val="BodyText"/>
        <w:spacing w:line="20" w:lineRule="exact"/>
        <w:ind w:left="620"/>
        <w:rPr>
          <w:sz w:val="2"/>
        </w:rPr>
      </w:pPr>
      <w:r>
        <w:rPr>
          <w:sz w:val="2"/>
        </w:rPr>
      </w:r>
      <w:r>
        <w:rPr>
          <w:sz w:val="2"/>
        </w:rPr>
        <w:pict w14:anchorId="6E38FAF4">
          <v:group id="docshapegroup188" o:spid="_x0000_s1215" style="width:456.25pt;height:1pt;mso-position-horizontal-relative:char;mso-position-vertical-relative:line" coordsize="9125,20">
            <v:rect id="docshape189" o:spid="_x0000_s1216" style="position:absolute;width:9125;height:20" fillcolor="gray" stroked="f"/>
            <w10:anchorlock/>
          </v:group>
        </w:pict>
      </w:r>
    </w:p>
    <w:p w14:paraId="47DA2ECE" w14:textId="77777777" w:rsidR="002D06AE" w:rsidRDefault="002D06AE">
      <w:pPr>
        <w:spacing w:line="20" w:lineRule="exact"/>
        <w:rPr>
          <w:sz w:val="2"/>
        </w:rPr>
        <w:sectPr w:rsidR="002D06AE">
          <w:type w:val="continuous"/>
          <w:pgSz w:w="11910" w:h="16840"/>
          <w:pgMar w:top="1920" w:right="920" w:bottom="280" w:left="920" w:header="0" w:footer="647" w:gutter="0"/>
          <w:cols w:space="720"/>
        </w:sectPr>
      </w:pPr>
    </w:p>
    <w:p w14:paraId="18426F5A" w14:textId="77777777" w:rsidR="002D06AE" w:rsidRDefault="002C2419">
      <w:pPr>
        <w:pStyle w:val="BodyText"/>
        <w:ind w:left="620"/>
        <w:rPr>
          <w:sz w:val="20"/>
        </w:rPr>
      </w:pPr>
      <w:r>
        <w:rPr>
          <w:sz w:val="20"/>
        </w:rPr>
      </w:r>
      <w:r>
        <w:rPr>
          <w:sz w:val="20"/>
        </w:rPr>
        <w:pict w14:anchorId="796F6F15">
          <v:group id="docshapegroup192" o:spid="_x0000_s1209" style="width:456.25pt;height:63.75pt;mso-position-horizontal-relative:char;mso-position-vertical-relative:line" coordsize="9125,1275">
            <v:rect id="docshape193" o:spid="_x0000_s1214" style="position:absolute;width:9125;height:1275" fillcolor="#4f81bc" stroked="f"/>
            <v:shape id="docshape194" o:spid="_x0000_s1213" type="#_x0000_t202" style="position:absolute;left:36;top:422;width:3248;height:427" filled="f" stroked="f">
              <v:textbox inset="0,0,0,0">
                <w:txbxContent>
                  <w:p w14:paraId="302D3839" w14:textId="77777777" w:rsidR="002D06AE" w:rsidRDefault="002C2419">
                    <w:pPr>
                      <w:tabs>
                        <w:tab w:val="left" w:pos="1298"/>
                      </w:tabs>
                      <w:spacing w:before="10" w:line="175" w:lineRule="auto"/>
                      <w:ind w:left="1298" w:right="18" w:hanging="1299"/>
                      <w:rPr>
                        <w:b/>
                        <w:sz w:val="17"/>
                      </w:rPr>
                    </w:pPr>
                    <w:r>
                      <w:rPr>
                        <w:b/>
                        <w:color w:val="FFFFFF"/>
                        <w:w w:val="105"/>
                        <w:position w:val="-11"/>
                        <w:sz w:val="17"/>
                      </w:rPr>
                      <w:t>Service area</w:t>
                    </w:r>
                    <w:r>
                      <w:rPr>
                        <w:b/>
                        <w:color w:val="FFFFFF"/>
                        <w:position w:val="-11"/>
                        <w:sz w:val="17"/>
                      </w:rPr>
                      <w:tab/>
                    </w:r>
                    <w:r>
                      <w:rPr>
                        <w:b/>
                        <w:color w:val="FFFFFF"/>
                        <w:spacing w:val="-2"/>
                        <w:w w:val="105"/>
                        <w:sz w:val="17"/>
                      </w:rPr>
                      <w:t>Description</w:t>
                    </w:r>
                    <w:r>
                      <w:rPr>
                        <w:b/>
                        <w:color w:val="FFFFFF"/>
                        <w:spacing w:val="-11"/>
                        <w:w w:val="105"/>
                        <w:sz w:val="17"/>
                      </w:rPr>
                      <w:t xml:space="preserve"> </w:t>
                    </w:r>
                    <w:r>
                      <w:rPr>
                        <w:b/>
                        <w:color w:val="FFFFFF"/>
                        <w:spacing w:val="-2"/>
                        <w:w w:val="105"/>
                        <w:sz w:val="17"/>
                      </w:rPr>
                      <w:t>of</w:t>
                    </w:r>
                    <w:r>
                      <w:rPr>
                        <w:b/>
                        <w:color w:val="FFFFFF"/>
                        <w:spacing w:val="-11"/>
                        <w:w w:val="105"/>
                        <w:sz w:val="17"/>
                      </w:rPr>
                      <w:t xml:space="preserve"> </w:t>
                    </w:r>
                    <w:r>
                      <w:rPr>
                        <w:b/>
                        <w:color w:val="FFFFFF"/>
                        <w:spacing w:val="-2"/>
                        <w:w w:val="105"/>
                        <w:sz w:val="17"/>
                      </w:rPr>
                      <w:t>services provided</w:t>
                    </w:r>
                  </w:p>
                </w:txbxContent>
              </v:textbox>
            </v:shape>
            <v:shape id="docshape195" o:spid="_x0000_s1212" type="#_x0000_t202" style="position:absolute;left:5680;top:307;width:659;height:657" filled="f" stroked="f">
              <v:textbox inset="0,0,0,0">
                <w:txbxContent>
                  <w:p w14:paraId="1A7BB0D9" w14:textId="77777777" w:rsidR="002D06AE" w:rsidRDefault="002C2419">
                    <w:pPr>
                      <w:spacing w:line="195" w:lineRule="exact"/>
                      <w:rPr>
                        <w:b/>
                        <w:sz w:val="17"/>
                      </w:rPr>
                    </w:pPr>
                    <w:r>
                      <w:rPr>
                        <w:b/>
                        <w:color w:val="FFFFFF"/>
                        <w:spacing w:val="-2"/>
                        <w:w w:val="105"/>
                        <w:sz w:val="17"/>
                      </w:rPr>
                      <w:t>2021/22</w:t>
                    </w:r>
                  </w:p>
                  <w:p w14:paraId="163C2F5B" w14:textId="77777777" w:rsidR="002D06AE" w:rsidRDefault="002C2419">
                    <w:pPr>
                      <w:spacing w:before="35"/>
                      <w:rPr>
                        <w:b/>
                        <w:sz w:val="17"/>
                      </w:rPr>
                    </w:pPr>
                    <w:r>
                      <w:rPr>
                        <w:b/>
                        <w:color w:val="FFFFFF"/>
                        <w:spacing w:val="-2"/>
                        <w:w w:val="105"/>
                        <w:sz w:val="17"/>
                      </w:rPr>
                      <w:t>Actual</w:t>
                    </w:r>
                  </w:p>
                  <w:p w14:paraId="1DF16438" w14:textId="77777777" w:rsidR="002D06AE" w:rsidRDefault="002C2419">
                    <w:pPr>
                      <w:spacing w:before="35"/>
                      <w:rPr>
                        <w:b/>
                        <w:sz w:val="17"/>
                      </w:rPr>
                    </w:pPr>
                    <w:r>
                      <w:rPr>
                        <w:b/>
                        <w:color w:val="FFFFFF"/>
                        <w:spacing w:val="-4"/>
                        <w:w w:val="105"/>
                        <w:sz w:val="17"/>
                      </w:rPr>
                      <w:t>$'000</w:t>
                    </w:r>
                  </w:p>
                </w:txbxContent>
              </v:textbox>
            </v:shape>
            <v:shape id="docshape196" o:spid="_x0000_s1211" type="#_x0000_t202" style="position:absolute;left:6840;top:307;width:755;height:657" filled="f" stroked="f">
              <v:textbox inset="0,0,0,0">
                <w:txbxContent>
                  <w:p w14:paraId="67FA3033" w14:textId="77777777" w:rsidR="002D06AE" w:rsidRDefault="002C2419">
                    <w:pPr>
                      <w:spacing w:line="195" w:lineRule="exact"/>
                      <w:rPr>
                        <w:b/>
                        <w:sz w:val="17"/>
                      </w:rPr>
                    </w:pPr>
                    <w:r>
                      <w:rPr>
                        <w:b/>
                        <w:color w:val="FFFFFF"/>
                        <w:spacing w:val="-2"/>
                        <w:w w:val="105"/>
                        <w:sz w:val="17"/>
                      </w:rPr>
                      <w:t>2022/23</w:t>
                    </w:r>
                  </w:p>
                  <w:p w14:paraId="041814E2" w14:textId="77777777" w:rsidR="002D06AE" w:rsidRDefault="002C2419">
                    <w:pPr>
                      <w:spacing w:before="35"/>
                      <w:rPr>
                        <w:b/>
                        <w:sz w:val="17"/>
                      </w:rPr>
                    </w:pPr>
                    <w:r>
                      <w:rPr>
                        <w:b/>
                        <w:color w:val="FFFFFF"/>
                        <w:spacing w:val="-2"/>
                        <w:w w:val="105"/>
                        <w:sz w:val="17"/>
                      </w:rPr>
                      <w:t>Forecast</w:t>
                    </w:r>
                  </w:p>
                  <w:p w14:paraId="2AE5DB59" w14:textId="77777777" w:rsidR="002D06AE" w:rsidRDefault="002C2419">
                    <w:pPr>
                      <w:spacing w:before="35"/>
                      <w:rPr>
                        <w:b/>
                        <w:sz w:val="17"/>
                      </w:rPr>
                    </w:pPr>
                    <w:r>
                      <w:rPr>
                        <w:b/>
                        <w:color w:val="FFFFFF"/>
                        <w:spacing w:val="-4"/>
                        <w:w w:val="105"/>
                        <w:sz w:val="17"/>
                      </w:rPr>
                      <w:t>$'000</w:t>
                    </w:r>
                  </w:p>
                </w:txbxContent>
              </v:textbox>
            </v:shape>
            <v:shape id="docshape197" o:spid="_x0000_s1210" type="#_x0000_t202" style="position:absolute;left:7999;top:307;width:659;height:657" filled="f" stroked="f">
              <v:textbox inset="0,0,0,0">
                <w:txbxContent>
                  <w:p w14:paraId="1B915BA9" w14:textId="77777777" w:rsidR="002D06AE" w:rsidRDefault="002C2419">
                    <w:pPr>
                      <w:spacing w:line="195" w:lineRule="exact"/>
                      <w:rPr>
                        <w:b/>
                        <w:sz w:val="17"/>
                      </w:rPr>
                    </w:pPr>
                    <w:r>
                      <w:rPr>
                        <w:b/>
                        <w:color w:val="FFFFFF"/>
                        <w:spacing w:val="-2"/>
                        <w:w w:val="105"/>
                        <w:sz w:val="17"/>
                      </w:rPr>
                      <w:t>2023/24</w:t>
                    </w:r>
                  </w:p>
                  <w:p w14:paraId="3276271B" w14:textId="77777777" w:rsidR="002D06AE" w:rsidRDefault="002C2419">
                    <w:pPr>
                      <w:spacing w:before="35"/>
                      <w:rPr>
                        <w:b/>
                        <w:sz w:val="17"/>
                      </w:rPr>
                    </w:pPr>
                    <w:r>
                      <w:rPr>
                        <w:b/>
                        <w:color w:val="FFFFFF"/>
                        <w:spacing w:val="-2"/>
                        <w:w w:val="105"/>
                        <w:sz w:val="17"/>
                      </w:rPr>
                      <w:t>Budget</w:t>
                    </w:r>
                  </w:p>
                  <w:p w14:paraId="79C6FFEF" w14:textId="77777777" w:rsidR="002D06AE" w:rsidRDefault="002C2419">
                    <w:pPr>
                      <w:spacing w:before="35"/>
                      <w:rPr>
                        <w:b/>
                        <w:sz w:val="17"/>
                      </w:rPr>
                    </w:pPr>
                    <w:r>
                      <w:rPr>
                        <w:b/>
                        <w:color w:val="FFFFFF"/>
                        <w:spacing w:val="-4"/>
                        <w:w w:val="105"/>
                        <w:sz w:val="17"/>
                      </w:rPr>
                      <w:t>$'000</w:t>
                    </w:r>
                  </w:p>
                </w:txbxContent>
              </v:textbox>
            </v:shape>
            <w10:anchorlock/>
          </v:group>
        </w:pict>
      </w:r>
    </w:p>
    <w:p w14:paraId="47B6935B" w14:textId="77777777" w:rsidR="002D06AE" w:rsidRDefault="002D06AE">
      <w:pPr>
        <w:rPr>
          <w:sz w:val="20"/>
        </w:rPr>
        <w:sectPr w:rsidR="002D06AE">
          <w:headerReference w:type="default" r:id="rId78"/>
          <w:footerReference w:type="default" r:id="rId79"/>
          <w:pgSz w:w="11910" w:h="16840"/>
          <w:pgMar w:top="1080" w:right="920" w:bottom="840" w:left="920" w:header="0" w:footer="647" w:gutter="0"/>
          <w:cols w:space="720"/>
        </w:sectPr>
      </w:pPr>
    </w:p>
    <w:p w14:paraId="423FE4B9" w14:textId="77777777" w:rsidR="002D06AE" w:rsidRDefault="002D06AE">
      <w:pPr>
        <w:pStyle w:val="BodyText"/>
        <w:rPr>
          <w:sz w:val="20"/>
        </w:rPr>
      </w:pPr>
    </w:p>
    <w:p w14:paraId="28365ECE" w14:textId="77777777" w:rsidR="002D06AE" w:rsidRDefault="002D06AE">
      <w:pPr>
        <w:pStyle w:val="BodyText"/>
        <w:rPr>
          <w:sz w:val="20"/>
        </w:rPr>
      </w:pPr>
    </w:p>
    <w:p w14:paraId="48DFD742" w14:textId="77777777" w:rsidR="002D06AE" w:rsidRDefault="002C2419">
      <w:pPr>
        <w:spacing w:before="140" w:line="268" w:lineRule="auto"/>
        <w:ind w:left="656"/>
        <w:rPr>
          <w:sz w:val="17"/>
        </w:rPr>
      </w:pPr>
      <w:r>
        <w:rPr>
          <w:spacing w:val="-2"/>
          <w:sz w:val="17"/>
        </w:rPr>
        <w:t xml:space="preserve">Engineering </w:t>
      </w:r>
      <w:r>
        <w:rPr>
          <w:spacing w:val="-2"/>
          <w:w w:val="105"/>
          <w:sz w:val="17"/>
        </w:rPr>
        <w:t>Services</w:t>
      </w:r>
    </w:p>
    <w:p w14:paraId="4E51D152" w14:textId="77777777" w:rsidR="002D06AE" w:rsidRDefault="002C2419">
      <w:pPr>
        <w:spacing w:before="163" w:line="268" w:lineRule="auto"/>
        <w:ind w:left="318"/>
        <w:rPr>
          <w:sz w:val="17"/>
        </w:rPr>
      </w:pPr>
      <w:r>
        <w:br w:type="column"/>
      </w:r>
      <w:r>
        <w:rPr>
          <w:w w:val="105"/>
          <w:sz w:val="17"/>
        </w:rPr>
        <w:t xml:space="preserve">Responsible for </w:t>
      </w:r>
      <w:r>
        <w:rPr>
          <w:spacing w:val="-2"/>
          <w:w w:val="105"/>
          <w:sz w:val="17"/>
        </w:rPr>
        <w:t>management</w:t>
      </w:r>
      <w:r>
        <w:rPr>
          <w:spacing w:val="-11"/>
          <w:w w:val="105"/>
          <w:sz w:val="17"/>
        </w:rPr>
        <w:t xml:space="preserve"> </w:t>
      </w:r>
      <w:r>
        <w:rPr>
          <w:spacing w:val="-2"/>
          <w:w w:val="105"/>
          <w:sz w:val="17"/>
        </w:rPr>
        <w:t>of</w:t>
      </w:r>
      <w:r>
        <w:rPr>
          <w:spacing w:val="-10"/>
          <w:w w:val="105"/>
          <w:sz w:val="17"/>
        </w:rPr>
        <w:t xml:space="preserve"> </w:t>
      </w:r>
      <w:r>
        <w:rPr>
          <w:spacing w:val="-2"/>
          <w:w w:val="105"/>
          <w:sz w:val="17"/>
        </w:rPr>
        <w:t xml:space="preserve">engineering </w:t>
      </w:r>
      <w:r>
        <w:rPr>
          <w:w w:val="105"/>
          <w:sz w:val="17"/>
        </w:rPr>
        <w:t>infrastructure assets, management of roads and drains, transport, parking and land development.</w:t>
      </w:r>
    </w:p>
    <w:p w14:paraId="33D82888" w14:textId="77777777" w:rsidR="002D06AE" w:rsidRDefault="002C2419">
      <w:pPr>
        <w:tabs>
          <w:tab w:val="left" w:pos="1640"/>
          <w:tab w:val="left" w:pos="2800"/>
          <w:tab w:val="left" w:pos="3959"/>
        </w:tabs>
        <w:spacing w:before="24"/>
        <w:ind w:left="656"/>
        <w:rPr>
          <w:sz w:val="17"/>
        </w:rPr>
      </w:pPr>
      <w:r>
        <w:br w:type="column"/>
      </w:r>
      <w:r>
        <w:rPr>
          <w:i/>
          <w:spacing w:val="-5"/>
          <w:w w:val="105"/>
          <w:sz w:val="17"/>
        </w:rPr>
        <w:t>Inc</w:t>
      </w:r>
      <w:r>
        <w:rPr>
          <w:i/>
          <w:sz w:val="17"/>
        </w:rPr>
        <w:tab/>
      </w:r>
      <w:r>
        <w:rPr>
          <w:spacing w:val="-2"/>
          <w:w w:val="105"/>
          <w:sz w:val="17"/>
        </w:rPr>
        <w:t>5,879</w:t>
      </w:r>
      <w:r>
        <w:rPr>
          <w:sz w:val="17"/>
        </w:rPr>
        <w:tab/>
      </w:r>
      <w:r>
        <w:rPr>
          <w:spacing w:val="-2"/>
          <w:w w:val="105"/>
          <w:sz w:val="17"/>
        </w:rPr>
        <w:t>6,299</w:t>
      </w:r>
      <w:r>
        <w:rPr>
          <w:sz w:val="17"/>
        </w:rPr>
        <w:tab/>
      </w:r>
      <w:r>
        <w:rPr>
          <w:spacing w:val="-4"/>
          <w:w w:val="105"/>
          <w:sz w:val="17"/>
        </w:rPr>
        <w:t>6,484</w:t>
      </w:r>
    </w:p>
    <w:p w14:paraId="0697B8E9" w14:textId="77777777" w:rsidR="002D06AE" w:rsidRDefault="002D06AE">
      <w:pPr>
        <w:rPr>
          <w:sz w:val="17"/>
        </w:rPr>
        <w:sectPr w:rsidR="002D06AE">
          <w:type w:val="continuous"/>
          <w:pgSz w:w="11910" w:h="16840"/>
          <w:pgMar w:top="1920" w:right="920" w:bottom="280" w:left="920" w:header="0" w:footer="647" w:gutter="0"/>
          <w:cols w:num="3" w:space="720" w:equalWidth="0">
            <w:col w:w="1597" w:space="40"/>
            <w:col w:w="2549" w:space="1125"/>
            <w:col w:w="4759"/>
          </w:cols>
        </w:sectPr>
      </w:pPr>
    </w:p>
    <w:p w14:paraId="059D6B69" w14:textId="77777777" w:rsidR="002D06AE" w:rsidRDefault="002D06AE">
      <w:pPr>
        <w:pStyle w:val="BodyText"/>
        <w:spacing w:before="6"/>
        <w:rPr>
          <w:sz w:val="16"/>
        </w:rPr>
      </w:pPr>
    </w:p>
    <w:tbl>
      <w:tblPr>
        <w:tblW w:w="0" w:type="auto"/>
        <w:tblInd w:w="628" w:type="dxa"/>
        <w:tblLayout w:type="fixed"/>
        <w:tblCellMar>
          <w:left w:w="0" w:type="dxa"/>
          <w:right w:w="0" w:type="dxa"/>
        </w:tblCellMar>
        <w:tblLook w:val="01E0" w:firstRow="1" w:lastRow="1" w:firstColumn="1" w:lastColumn="1" w:noHBand="0" w:noVBand="0"/>
      </w:tblPr>
      <w:tblGrid>
        <w:gridCol w:w="3943"/>
        <w:gridCol w:w="1906"/>
        <w:gridCol w:w="1174"/>
        <w:gridCol w:w="1158"/>
        <w:gridCol w:w="940"/>
      </w:tblGrid>
      <w:tr w:rsidR="002D06AE" w14:paraId="3824477E" w14:textId="77777777">
        <w:trPr>
          <w:trHeight w:val="284"/>
        </w:trPr>
        <w:tc>
          <w:tcPr>
            <w:tcW w:w="3943" w:type="dxa"/>
            <w:tcBorders>
              <w:top w:val="single" w:sz="8" w:space="0" w:color="000000"/>
            </w:tcBorders>
          </w:tcPr>
          <w:p w14:paraId="032E476E" w14:textId="77777777" w:rsidR="002D06AE" w:rsidRDefault="002D06AE">
            <w:pPr>
              <w:pStyle w:val="TableParagraph"/>
              <w:spacing w:before="0"/>
              <w:jc w:val="left"/>
              <w:rPr>
                <w:rFonts w:ascii="Times New Roman"/>
                <w:sz w:val="16"/>
              </w:rPr>
            </w:pPr>
          </w:p>
        </w:tc>
        <w:tc>
          <w:tcPr>
            <w:tcW w:w="1906" w:type="dxa"/>
            <w:tcBorders>
              <w:top w:val="single" w:sz="8" w:space="0" w:color="000000"/>
            </w:tcBorders>
          </w:tcPr>
          <w:p w14:paraId="217707DA" w14:textId="77777777" w:rsidR="002D06AE" w:rsidRDefault="002C2419">
            <w:pPr>
              <w:pStyle w:val="TableParagraph"/>
              <w:spacing w:before="37"/>
              <w:ind w:right="265"/>
              <w:rPr>
                <w:i/>
                <w:sz w:val="17"/>
              </w:rPr>
            </w:pPr>
            <w:r>
              <w:rPr>
                <w:i/>
                <w:spacing w:val="-5"/>
                <w:w w:val="105"/>
                <w:sz w:val="17"/>
              </w:rPr>
              <w:t>Inc</w:t>
            </w:r>
          </w:p>
        </w:tc>
        <w:tc>
          <w:tcPr>
            <w:tcW w:w="1174" w:type="dxa"/>
            <w:tcBorders>
              <w:top w:val="single" w:sz="8" w:space="0" w:color="000000"/>
            </w:tcBorders>
          </w:tcPr>
          <w:p w14:paraId="6E74F536" w14:textId="77777777" w:rsidR="002D06AE" w:rsidRDefault="002C2419">
            <w:pPr>
              <w:pStyle w:val="TableParagraph"/>
              <w:spacing w:before="39"/>
              <w:ind w:right="248"/>
              <w:rPr>
                <w:sz w:val="17"/>
              </w:rPr>
            </w:pPr>
            <w:r>
              <w:rPr>
                <w:spacing w:val="-2"/>
                <w:w w:val="105"/>
                <w:sz w:val="17"/>
              </w:rPr>
              <w:t>15,670</w:t>
            </w:r>
          </w:p>
        </w:tc>
        <w:tc>
          <w:tcPr>
            <w:tcW w:w="1158" w:type="dxa"/>
            <w:tcBorders>
              <w:top w:val="single" w:sz="8" w:space="0" w:color="000000"/>
            </w:tcBorders>
          </w:tcPr>
          <w:p w14:paraId="17F0003F" w14:textId="77777777" w:rsidR="002D06AE" w:rsidRDefault="002C2419">
            <w:pPr>
              <w:pStyle w:val="TableParagraph"/>
              <w:spacing w:before="39"/>
              <w:ind w:right="248"/>
              <w:rPr>
                <w:sz w:val="17"/>
              </w:rPr>
            </w:pPr>
            <w:r>
              <w:rPr>
                <w:spacing w:val="-2"/>
                <w:w w:val="105"/>
                <w:sz w:val="17"/>
              </w:rPr>
              <w:t>16,460</w:t>
            </w:r>
          </w:p>
        </w:tc>
        <w:tc>
          <w:tcPr>
            <w:tcW w:w="940" w:type="dxa"/>
            <w:tcBorders>
              <w:top w:val="single" w:sz="8" w:space="0" w:color="000000"/>
            </w:tcBorders>
          </w:tcPr>
          <w:p w14:paraId="6D462C74" w14:textId="77777777" w:rsidR="002D06AE" w:rsidRDefault="002C2419">
            <w:pPr>
              <w:pStyle w:val="TableParagraph"/>
              <w:spacing w:before="39"/>
              <w:ind w:right="29"/>
              <w:rPr>
                <w:sz w:val="17"/>
              </w:rPr>
            </w:pPr>
            <w:r>
              <w:rPr>
                <w:spacing w:val="-2"/>
                <w:w w:val="105"/>
                <w:sz w:val="17"/>
              </w:rPr>
              <w:t>15,679</w:t>
            </w:r>
          </w:p>
        </w:tc>
      </w:tr>
      <w:tr w:rsidR="002D06AE" w14:paraId="7DD1DD96" w14:textId="77777777">
        <w:trPr>
          <w:trHeight w:val="285"/>
        </w:trPr>
        <w:tc>
          <w:tcPr>
            <w:tcW w:w="3943" w:type="dxa"/>
          </w:tcPr>
          <w:p w14:paraId="62D76F3C" w14:textId="77777777" w:rsidR="002D06AE" w:rsidRDefault="002C2419">
            <w:pPr>
              <w:pStyle w:val="TableParagraph"/>
              <w:spacing w:before="0" w:line="159" w:lineRule="exact"/>
              <w:ind w:right="434"/>
              <w:rPr>
                <w:sz w:val="17"/>
              </w:rPr>
            </w:pPr>
            <w:r>
              <w:rPr>
                <w:w w:val="105"/>
                <w:sz w:val="17"/>
              </w:rPr>
              <w:t>Responsible</w:t>
            </w:r>
            <w:r>
              <w:rPr>
                <w:spacing w:val="-11"/>
                <w:w w:val="105"/>
                <w:sz w:val="17"/>
              </w:rPr>
              <w:t xml:space="preserve"> </w:t>
            </w:r>
            <w:r>
              <w:rPr>
                <w:w w:val="105"/>
                <w:sz w:val="17"/>
              </w:rPr>
              <w:t>for</w:t>
            </w:r>
            <w:r>
              <w:rPr>
                <w:spacing w:val="-12"/>
                <w:w w:val="105"/>
                <w:sz w:val="17"/>
              </w:rPr>
              <w:t xml:space="preserve"> </w:t>
            </w:r>
            <w:r>
              <w:rPr>
                <w:w w:val="105"/>
                <w:sz w:val="17"/>
              </w:rPr>
              <w:t>the</w:t>
            </w:r>
            <w:r>
              <w:rPr>
                <w:spacing w:val="-10"/>
                <w:w w:val="105"/>
                <w:sz w:val="17"/>
              </w:rPr>
              <w:t xml:space="preserve"> </w:t>
            </w:r>
            <w:r>
              <w:rPr>
                <w:spacing w:val="-2"/>
                <w:w w:val="105"/>
                <w:sz w:val="17"/>
              </w:rPr>
              <w:t>delivery</w:t>
            </w:r>
          </w:p>
          <w:p w14:paraId="7DD32F0E" w14:textId="77777777" w:rsidR="002D06AE" w:rsidRDefault="002C2419">
            <w:pPr>
              <w:pStyle w:val="TableParagraph"/>
              <w:spacing w:before="23" w:line="84" w:lineRule="exact"/>
              <w:ind w:right="339"/>
              <w:rPr>
                <w:sz w:val="17"/>
              </w:rPr>
            </w:pPr>
            <w:r>
              <w:rPr>
                <w:w w:val="105"/>
                <w:sz w:val="17"/>
              </w:rPr>
              <w:t>Waste</w:t>
            </w:r>
            <w:r>
              <w:rPr>
                <w:spacing w:val="-11"/>
                <w:w w:val="105"/>
                <w:sz w:val="17"/>
              </w:rPr>
              <w:t xml:space="preserve"> </w:t>
            </w:r>
            <w:r>
              <w:rPr>
                <w:w w:val="105"/>
                <w:sz w:val="17"/>
              </w:rPr>
              <w:t>Services</w:t>
            </w:r>
            <w:r>
              <w:rPr>
                <w:spacing w:val="5"/>
                <w:w w:val="105"/>
                <w:sz w:val="17"/>
              </w:rPr>
              <w:t xml:space="preserve"> </w:t>
            </w:r>
            <w:r>
              <w:rPr>
                <w:w w:val="105"/>
                <w:sz w:val="17"/>
              </w:rPr>
              <w:t>of</w:t>
            </w:r>
            <w:r>
              <w:rPr>
                <w:spacing w:val="-9"/>
                <w:w w:val="105"/>
                <w:sz w:val="17"/>
              </w:rPr>
              <w:t xml:space="preserve"> </w:t>
            </w:r>
            <w:r>
              <w:rPr>
                <w:w w:val="105"/>
                <w:sz w:val="17"/>
              </w:rPr>
              <w:t>environment,</w:t>
            </w:r>
            <w:r>
              <w:rPr>
                <w:spacing w:val="-11"/>
                <w:w w:val="105"/>
                <w:sz w:val="17"/>
              </w:rPr>
              <w:t xml:space="preserve"> </w:t>
            </w:r>
            <w:r>
              <w:rPr>
                <w:spacing w:val="-2"/>
                <w:w w:val="105"/>
                <w:sz w:val="17"/>
              </w:rPr>
              <w:t>sustainability</w:t>
            </w:r>
          </w:p>
        </w:tc>
        <w:tc>
          <w:tcPr>
            <w:tcW w:w="1906" w:type="dxa"/>
            <w:tcBorders>
              <w:bottom w:val="single" w:sz="8" w:space="0" w:color="000000"/>
            </w:tcBorders>
          </w:tcPr>
          <w:p w14:paraId="29C11942" w14:textId="77777777" w:rsidR="002D06AE" w:rsidRDefault="002C2419">
            <w:pPr>
              <w:pStyle w:val="TableParagraph"/>
              <w:spacing w:before="47"/>
              <w:ind w:right="265"/>
              <w:rPr>
                <w:i/>
                <w:sz w:val="17"/>
              </w:rPr>
            </w:pPr>
            <w:r>
              <w:rPr>
                <w:i/>
                <w:spacing w:val="-5"/>
                <w:w w:val="105"/>
                <w:sz w:val="17"/>
              </w:rPr>
              <w:t>Exp</w:t>
            </w:r>
          </w:p>
        </w:tc>
        <w:tc>
          <w:tcPr>
            <w:tcW w:w="1174" w:type="dxa"/>
            <w:tcBorders>
              <w:bottom w:val="single" w:sz="8" w:space="0" w:color="000000"/>
            </w:tcBorders>
          </w:tcPr>
          <w:p w14:paraId="6FF2C57A" w14:textId="77777777" w:rsidR="002D06AE" w:rsidRDefault="002C2419">
            <w:pPr>
              <w:pStyle w:val="TableParagraph"/>
              <w:spacing w:before="50"/>
              <w:ind w:right="248"/>
              <w:rPr>
                <w:sz w:val="17"/>
              </w:rPr>
            </w:pPr>
            <w:r>
              <w:rPr>
                <w:spacing w:val="-2"/>
                <w:w w:val="105"/>
                <w:sz w:val="17"/>
              </w:rPr>
              <w:t>58,871</w:t>
            </w:r>
          </w:p>
        </w:tc>
        <w:tc>
          <w:tcPr>
            <w:tcW w:w="1158" w:type="dxa"/>
            <w:tcBorders>
              <w:bottom w:val="single" w:sz="8" w:space="0" w:color="000000"/>
            </w:tcBorders>
          </w:tcPr>
          <w:p w14:paraId="4F8EC49E" w14:textId="77777777" w:rsidR="002D06AE" w:rsidRDefault="002C2419">
            <w:pPr>
              <w:pStyle w:val="TableParagraph"/>
              <w:spacing w:before="50"/>
              <w:ind w:right="248"/>
              <w:rPr>
                <w:sz w:val="17"/>
              </w:rPr>
            </w:pPr>
            <w:r>
              <w:rPr>
                <w:spacing w:val="-2"/>
                <w:w w:val="105"/>
                <w:sz w:val="17"/>
              </w:rPr>
              <w:t>64,621</w:t>
            </w:r>
          </w:p>
        </w:tc>
        <w:tc>
          <w:tcPr>
            <w:tcW w:w="940" w:type="dxa"/>
            <w:tcBorders>
              <w:bottom w:val="single" w:sz="8" w:space="0" w:color="000000"/>
            </w:tcBorders>
          </w:tcPr>
          <w:p w14:paraId="3319BF6F" w14:textId="77777777" w:rsidR="002D06AE" w:rsidRDefault="002C2419">
            <w:pPr>
              <w:pStyle w:val="TableParagraph"/>
              <w:spacing w:before="50"/>
              <w:ind w:right="29"/>
              <w:rPr>
                <w:sz w:val="17"/>
              </w:rPr>
            </w:pPr>
            <w:r>
              <w:rPr>
                <w:spacing w:val="-2"/>
                <w:w w:val="105"/>
                <w:sz w:val="17"/>
              </w:rPr>
              <w:t>72,006</w:t>
            </w:r>
          </w:p>
        </w:tc>
      </w:tr>
      <w:tr w:rsidR="002D06AE" w14:paraId="54AF57AD" w14:textId="77777777">
        <w:trPr>
          <w:trHeight w:val="275"/>
        </w:trPr>
        <w:tc>
          <w:tcPr>
            <w:tcW w:w="3943" w:type="dxa"/>
          </w:tcPr>
          <w:p w14:paraId="772EC2A4" w14:textId="77777777" w:rsidR="002D06AE" w:rsidRDefault="002C2419">
            <w:pPr>
              <w:pStyle w:val="TableParagraph"/>
              <w:spacing w:before="94" w:line="161" w:lineRule="exact"/>
              <w:ind w:left="1334"/>
              <w:jc w:val="left"/>
              <w:rPr>
                <w:sz w:val="17"/>
              </w:rPr>
            </w:pPr>
            <w:r>
              <w:rPr>
                <w:w w:val="105"/>
                <w:sz w:val="17"/>
              </w:rPr>
              <w:t>and</w:t>
            </w:r>
            <w:r>
              <w:rPr>
                <w:spacing w:val="-9"/>
                <w:w w:val="105"/>
                <w:sz w:val="17"/>
              </w:rPr>
              <w:t xml:space="preserve"> </w:t>
            </w:r>
            <w:r>
              <w:rPr>
                <w:w w:val="105"/>
                <w:sz w:val="17"/>
              </w:rPr>
              <w:t>waste</w:t>
            </w:r>
            <w:r>
              <w:rPr>
                <w:spacing w:val="-9"/>
                <w:w w:val="105"/>
                <w:sz w:val="17"/>
              </w:rPr>
              <w:t xml:space="preserve"> </w:t>
            </w:r>
            <w:r>
              <w:rPr>
                <w:spacing w:val="-2"/>
                <w:w w:val="105"/>
                <w:sz w:val="17"/>
              </w:rPr>
              <w:t>programs.</w:t>
            </w:r>
          </w:p>
        </w:tc>
        <w:tc>
          <w:tcPr>
            <w:tcW w:w="1906" w:type="dxa"/>
            <w:tcBorders>
              <w:top w:val="single" w:sz="8" w:space="0" w:color="000000"/>
              <w:bottom w:val="single" w:sz="8" w:space="0" w:color="000000"/>
            </w:tcBorders>
          </w:tcPr>
          <w:p w14:paraId="57EE1738" w14:textId="77777777" w:rsidR="002D06AE" w:rsidRDefault="002C2419">
            <w:pPr>
              <w:pStyle w:val="TableParagraph"/>
              <w:spacing w:before="37"/>
              <w:ind w:right="268"/>
              <w:rPr>
                <w:i/>
                <w:sz w:val="17"/>
              </w:rPr>
            </w:pPr>
            <w:r>
              <w:rPr>
                <w:i/>
                <w:w w:val="105"/>
                <w:sz w:val="17"/>
              </w:rPr>
              <w:t>Surplus/</w:t>
            </w:r>
            <w:r>
              <w:rPr>
                <w:i/>
                <w:spacing w:val="32"/>
                <w:w w:val="105"/>
                <w:sz w:val="17"/>
              </w:rPr>
              <w:t xml:space="preserve"> </w:t>
            </w:r>
            <w:r>
              <w:rPr>
                <w:i/>
                <w:spacing w:val="-2"/>
                <w:w w:val="105"/>
                <w:sz w:val="17"/>
              </w:rPr>
              <w:t>(deficit)</w:t>
            </w:r>
          </w:p>
        </w:tc>
        <w:tc>
          <w:tcPr>
            <w:tcW w:w="1174" w:type="dxa"/>
            <w:tcBorders>
              <w:top w:val="single" w:sz="8" w:space="0" w:color="000000"/>
              <w:bottom w:val="single" w:sz="8" w:space="0" w:color="000000"/>
            </w:tcBorders>
          </w:tcPr>
          <w:p w14:paraId="63FDB31B" w14:textId="77777777" w:rsidR="002D06AE" w:rsidRDefault="002C2419">
            <w:pPr>
              <w:pStyle w:val="TableParagraph"/>
              <w:spacing w:before="39"/>
              <w:ind w:right="248"/>
              <w:rPr>
                <w:sz w:val="17"/>
              </w:rPr>
            </w:pPr>
            <w:r>
              <w:rPr>
                <w:spacing w:val="-2"/>
                <w:w w:val="105"/>
                <w:sz w:val="17"/>
              </w:rPr>
              <w:t>(43,201)</w:t>
            </w:r>
          </w:p>
        </w:tc>
        <w:tc>
          <w:tcPr>
            <w:tcW w:w="1158" w:type="dxa"/>
            <w:tcBorders>
              <w:top w:val="single" w:sz="8" w:space="0" w:color="000000"/>
              <w:bottom w:val="single" w:sz="8" w:space="0" w:color="000000"/>
            </w:tcBorders>
          </w:tcPr>
          <w:p w14:paraId="16CD0501" w14:textId="77777777" w:rsidR="002D06AE" w:rsidRDefault="002C2419">
            <w:pPr>
              <w:pStyle w:val="TableParagraph"/>
              <w:spacing w:before="39"/>
              <w:ind w:right="247"/>
              <w:rPr>
                <w:sz w:val="17"/>
              </w:rPr>
            </w:pPr>
            <w:r>
              <w:rPr>
                <w:spacing w:val="-2"/>
                <w:w w:val="105"/>
                <w:sz w:val="17"/>
              </w:rPr>
              <w:t>(48,161)</w:t>
            </w:r>
          </w:p>
        </w:tc>
        <w:tc>
          <w:tcPr>
            <w:tcW w:w="940" w:type="dxa"/>
            <w:tcBorders>
              <w:top w:val="single" w:sz="8" w:space="0" w:color="000000"/>
              <w:bottom w:val="single" w:sz="8" w:space="0" w:color="000000"/>
            </w:tcBorders>
          </w:tcPr>
          <w:p w14:paraId="5245A3F2" w14:textId="77777777" w:rsidR="002D06AE" w:rsidRDefault="002C2419">
            <w:pPr>
              <w:pStyle w:val="TableParagraph"/>
              <w:spacing w:before="39"/>
              <w:ind w:right="28"/>
              <w:rPr>
                <w:sz w:val="17"/>
              </w:rPr>
            </w:pPr>
            <w:r>
              <w:rPr>
                <w:spacing w:val="-2"/>
                <w:w w:val="105"/>
                <w:sz w:val="17"/>
              </w:rPr>
              <w:t>(56,326)</w:t>
            </w:r>
          </w:p>
        </w:tc>
      </w:tr>
      <w:tr w:rsidR="002D06AE" w14:paraId="7A3D651D" w14:textId="77777777">
        <w:trPr>
          <w:trHeight w:val="265"/>
        </w:trPr>
        <w:tc>
          <w:tcPr>
            <w:tcW w:w="3943" w:type="dxa"/>
            <w:tcBorders>
              <w:bottom w:val="single" w:sz="8" w:space="0" w:color="000000"/>
            </w:tcBorders>
          </w:tcPr>
          <w:p w14:paraId="65C35CBD" w14:textId="77777777" w:rsidR="002D06AE" w:rsidRDefault="002D06AE">
            <w:pPr>
              <w:pStyle w:val="TableParagraph"/>
              <w:spacing w:before="0"/>
              <w:jc w:val="left"/>
              <w:rPr>
                <w:rFonts w:ascii="Times New Roman"/>
                <w:sz w:val="16"/>
              </w:rPr>
            </w:pPr>
          </w:p>
        </w:tc>
        <w:tc>
          <w:tcPr>
            <w:tcW w:w="1906" w:type="dxa"/>
            <w:tcBorders>
              <w:top w:val="single" w:sz="8" w:space="0" w:color="000000"/>
              <w:bottom w:val="single" w:sz="8" w:space="0" w:color="000000"/>
            </w:tcBorders>
          </w:tcPr>
          <w:p w14:paraId="12C9B726" w14:textId="77777777" w:rsidR="002D06AE" w:rsidRDefault="002D06AE">
            <w:pPr>
              <w:pStyle w:val="TableParagraph"/>
              <w:spacing w:before="0"/>
              <w:jc w:val="left"/>
              <w:rPr>
                <w:rFonts w:ascii="Times New Roman"/>
                <w:sz w:val="16"/>
              </w:rPr>
            </w:pPr>
          </w:p>
        </w:tc>
        <w:tc>
          <w:tcPr>
            <w:tcW w:w="1174" w:type="dxa"/>
            <w:tcBorders>
              <w:top w:val="single" w:sz="8" w:space="0" w:color="000000"/>
              <w:bottom w:val="single" w:sz="8" w:space="0" w:color="000000"/>
            </w:tcBorders>
          </w:tcPr>
          <w:p w14:paraId="5F83E347" w14:textId="77777777" w:rsidR="002D06AE" w:rsidRDefault="002D06AE">
            <w:pPr>
              <w:pStyle w:val="TableParagraph"/>
              <w:spacing w:before="0"/>
              <w:jc w:val="left"/>
              <w:rPr>
                <w:rFonts w:ascii="Times New Roman"/>
                <w:sz w:val="16"/>
              </w:rPr>
            </w:pPr>
          </w:p>
        </w:tc>
        <w:tc>
          <w:tcPr>
            <w:tcW w:w="1158" w:type="dxa"/>
            <w:tcBorders>
              <w:top w:val="single" w:sz="8" w:space="0" w:color="000000"/>
              <w:bottom w:val="single" w:sz="8" w:space="0" w:color="000000"/>
            </w:tcBorders>
          </w:tcPr>
          <w:p w14:paraId="61B2F6A7" w14:textId="77777777" w:rsidR="002D06AE" w:rsidRDefault="002D06AE">
            <w:pPr>
              <w:pStyle w:val="TableParagraph"/>
              <w:spacing w:before="0"/>
              <w:jc w:val="left"/>
              <w:rPr>
                <w:rFonts w:ascii="Times New Roman"/>
                <w:sz w:val="16"/>
              </w:rPr>
            </w:pPr>
          </w:p>
        </w:tc>
        <w:tc>
          <w:tcPr>
            <w:tcW w:w="940" w:type="dxa"/>
            <w:tcBorders>
              <w:top w:val="single" w:sz="8" w:space="0" w:color="000000"/>
              <w:bottom w:val="single" w:sz="8" w:space="0" w:color="000000"/>
            </w:tcBorders>
          </w:tcPr>
          <w:p w14:paraId="29AD5909" w14:textId="77777777" w:rsidR="002D06AE" w:rsidRDefault="002D06AE">
            <w:pPr>
              <w:pStyle w:val="TableParagraph"/>
              <w:spacing w:before="0"/>
              <w:jc w:val="left"/>
              <w:rPr>
                <w:rFonts w:ascii="Times New Roman"/>
                <w:sz w:val="16"/>
              </w:rPr>
            </w:pPr>
          </w:p>
        </w:tc>
      </w:tr>
      <w:tr w:rsidR="002D06AE" w14:paraId="20BE6238" w14:textId="77777777">
        <w:trPr>
          <w:trHeight w:val="284"/>
        </w:trPr>
        <w:tc>
          <w:tcPr>
            <w:tcW w:w="3943" w:type="dxa"/>
            <w:tcBorders>
              <w:top w:val="single" w:sz="8" w:space="0" w:color="000000"/>
            </w:tcBorders>
          </w:tcPr>
          <w:p w14:paraId="205D083E" w14:textId="77777777" w:rsidR="002D06AE" w:rsidRDefault="002D06AE">
            <w:pPr>
              <w:pStyle w:val="TableParagraph"/>
              <w:spacing w:before="0"/>
              <w:jc w:val="left"/>
              <w:rPr>
                <w:rFonts w:ascii="Times New Roman"/>
                <w:sz w:val="16"/>
              </w:rPr>
            </w:pPr>
          </w:p>
        </w:tc>
        <w:tc>
          <w:tcPr>
            <w:tcW w:w="1906" w:type="dxa"/>
            <w:tcBorders>
              <w:top w:val="single" w:sz="8" w:space="0" w:color="000000"/>
            </w:tcBorders>
          </w:tcPr>
          <w:p w14:paraId="2C11EBFF" w14:textId="77777777" w:rsidR="002D06AE" w:rsidRDefault="002C2419">
            <w:pPr>
              <w:pStyle w:val="TableParagraph"/>
              <w:spacing w:before="37"/>
              <w:ind w:right="265"/>
              <w:rPr>
                <w:i/>
                <w:sz w:val="17"/>
              </w:rPr>
            </w:pPr>
            <w:r>
              <w:rPr>
                <w:i/>
                <w:spacing w:val="-5"/>
                <w:w w:val="105"/>
                <w:sz w:val="17"/>
              </w:rPr>
              <w:t>Inc</w:t>
            </w:r>
          </w:p>
        </w:tc>
        <w:tc>
          <w:tcPr>
            <w:tcW w:w="1174" w:type="dxa"/>
            <w:tcBorders>
              <w:top w:val="single" w:sz="8" w:space="0" w:color="000000"/>
            </w:tcBorders>
          </w:tcPr>
          <w:p w14:paraId="46975553" w14:textId="77777777" w:rsidR="002D06AE" w:rsidRDefault="002C2419">
            <w:pPr>
              <w:pStyle w:val="TableParagraph"/>
              <w:spacing w:before="39"/>
              <w:ind w:right="248"/>
              <w:rPr>
                <w:sz w:val="17"/>
              </w:rPr>
            </w:pPr>
            <w:r>
              <w:rPr>
                <w:spacing w:val="-4"/>
                <w:w w:val="105"/>
                <w:sz w:val="17"/>
              </w:rPr>
              <w:t>4,296</w:t>
            </w:r>
          </w:p>
        </w:tc>
        <w:tc>
          <w:tcPr>
            <w:tcW w:w="1158" w:type="dxa"/>
            <w:tcBorders>
              <w:top w:val="single" w:sz="8" w:space="0" w:color="000000"/>
            </w:tcBorders>
          </w:tcPr>
          <w:p w14:paraId="36B13A21" w14:textId="77777777" w:rsidR="002D06AE" w:rsidRDefault="002C2419">
            <w:pPr>
              <w:pStyle w:val="TableParagraph"/>
              <w:spacing w:before="39"/>
              <w:ind w:right="249"/>
              <w:rPr>
                <w:sz w:val="17"/>
              </w:rPr>
            </w:pPr>
            <w:r>
              <w:rPr>
                <w:spacing w:val="-4"/>
                <w:w w:val="105"/>
                <w:sz w:val="17"/>
              </w:rPr>
              <w:t>4,793</w:t>
            </w:r>
          </w:p>
        </w:tc>
        <w:tc>
          <w:tcPr>
            <w:tcW w:w="940" w:type="dxa"/>
            <w:tcBorders>
              <w:top w:val="single" w:sz="8" w:space="0" w:color="000000"/>
            </w:tcBorders>
          </w:tcPr>
          <w:p w14:paraId="480FC9D2" w14:textId="77777777" w:rsidR="002D06AE" w:rsidRDefault="002C2419">
            <w:pPr>
              <w:pStyle w:val="TableParagraph"/>
              <w:spacing w:before="39"/>
              <w:ind w:right="30"/>
              <w:rPr>
                <w:sz w:val="17"/>
              </w:rPr>
            </w:pPr>
            <w:r>
              <w:rPr>
                <w:spacing w:val="-4"/>
                <w:w w:val="105"/>
                <w:sz w:val="17"/>
              </w:rPr>
              <w:t>3,958</w:t>
            </w:r>
          </w:p>
        </w:tc>
      </w:tr>
      <w:tr w:rsidR="002D06AE" w14:paraId="3D5B5133" w14:textId="77777777">
        <w:trPr>
          <w:trHeight w:val="285"/>
        </w:trPr>
        <w:tc>
          <w:tcPr>
            <w:tcW w:w="3943" w:type="dxa"/>
          </w:tcPr>
          <w:p w14:paraId="42CACB85" w14:textId="77777777" w:rsidR="002D06AE" w:rsidRDefault="002C2419">
            <w:pPr>
              <w:pStyle w:val="TableParagraph"/>
              <w:spacing w:before="23"/>
              <w:ind w:left="1334"/>
              <w:jc w:val="left"/>
              <w:rPr>
                <w:sz w:val="17"/>
              </w:rPr>
            </w:pPr>
            <w:r>
              <w:rPr>
                <w:sz w:val="17"/>
              </w:rPr>
              <w:t>Responsible</w:t>
            </w:r>
            <w:r>
              <w:rPr>
                <w:spacing w:val="18"/>
                <w:sz w:val="17"/>
              </w:rPr>
              <w:t xml:space="preserve"> </w:t>
            </w:r>
            <w:r>
              <w:rPr>
                <w:sz w:val="17"/>
              </w:rPr>
              <w:t>for</w:t>
            </w:r>
            <w:r>
              <w:rPr>
                <w:spacing w:val="17"/>
                <w:sz w:val="17"/>
              </w:rPr>
              <w:t xml:space="preserve"> </w:t>
            </w:r>
            <w:r>
              <w:rPr>
                <w:spacing w:val="-2"/>
                <w:sz w:val="17"/>
              </w:rPr>
              <w:t>maintenance</w:t>
            </w:r>
          </w:p>
        </w:tc>
        <w:tc>
          <w:tcPr>
            <w:tcW w:w="1906" w:type="dxa"/>
            <w:tcBorders>
              <w:bottom w:val="single" w:sz="8" w:space="0" w:color="000000"/>
            </w:tcBorders>
          </w:tcPr>
          <w:p w14:paraId="78EE8A99" w14:textId="77777777" w:rsidR="002D06AE" w:rsidRDefault="002C2419">
            <w:pPr>
              <w:pStyle w:val="TableParagraph"/>
              <w:spacing w:before="47"/>
              <w:ind w:right="265"/>
              <w:rPr>
                <w:i/>
                <w:sz w:val="17"/>
              </w:rPr>
            </w:pPr>
            <w:r>
              <w:rPr>
                <w:i/>
                <w:spacing w:val="-5"/>
                <w:w w:val="105"/>
                <w:sz w:val="17"/>
              </w:rPr>
              <w:t>Exp</w:t>
            </w:r>
          </w:p>
        </w:tc>
        <w:tc>
          <w:tcPr>
            <w:tcW w:w="1174" w:type="dxa"/>
            <w:tcBorders>
              <w:bottom w:val="single" w:sz="8" w:space="0" w:color="000000"/>
            </w:tcBorders>
          </w:tcPr>
          <w:p w14:paraId="72481540" w14:textId="77777777" w:rsidR="002D06AE" w:rsidRDefault="002C2419">
            <w:pPr>
              <w:pStyle w:val="TableParagraph"/>
              <w:spacing w:before="50"/>
              <w:ind w:right="248"/>
              <w:rPr>
                <w:sz w:val="17"/>
              </w:rPr>
            </w:pPr>
            <w:r>
              <w:rPr>
                <w:spacing w:val="-2"/>
                <w:w w:val="105"/>
                <w:sz w:val="17"/>
              </w:rPr>
              <w:t>54,876</w:t>
            </w:r>
          </w:p>
        </w:tc>
        <w:tc>
          <w:tcPr>
            <w:tcW w:w="1158" w:type="dxa"/>
            <w:tcBorders>
              <w:bottom w:val="single" w:sz="8" w:space="0" w:color="000000"/>
            </w:tcBorders>
          </w:tcPr>
          <w:p w14:paraId="52643A40" w14:textId="77777777" w:rsidR="002D06AE" w:rsidRDefault="002C2419">
            <w:pPr>
              <w:pStyle w:val="TableParagraph"/>
              <w:spacing w:before="50"/>
              <w:ind w:right="248"/>
              <w:rPr>
                <w:sz w:val="17"/>
              </w:rPr>
            </w:pPr>
            <w:r>
              <w:rPr>
                <w:spacing w:val="-2"/>
                <w:w w:val="105"/>
                <w:sz w:val="17"/>
              </w:rPr>
              <w:t>60,522</w:t>
            </w:r>
          </w:p>
        </w:tc>
        <w:tc>
          <w:tcPr>
            <w:tcW w:w="940" w:type="dxa"/>
            <w:tcBorders>
              <w:bottom w:val="single" w:sz="8" w:space="0" w:color="000000"/>
            </w:tcBorders>
          </w:tcPr>
          <w:p w14:paraId="6A1B88C8" w14:textId="77777777" w:rsidR="002D06AE" w:rsidRDefault="002C2419">
            <w:pPr>
              <w:pStyle w:val="TableParagraph"/>
              <w:spacing w:before="50"/>
              <w:ind w:right="29"/>
              <w:rPr>
                <w:sz w:val="17"/>
              </w:rPr>
            </w:pPr>
            <w:r>
              <w:rPr>
                <w:spacing w:val="-2"/>
                <w:w w:val="105"/>
                <w:sz w:val="17"/>
              </w:rPr>
              <w:t>61,224</w:t>
            </w:r>
          </w:p>
        </w:tc>
      </w:tr>
      <w:tr w:rsidR="002D06AE" w14:paraId="35F7D2F5" w14:textId="77777777">
        <w:trPr>
          <w:trHeight w:val="275"/>
        </w:trPr>
        <w:tc>
          <w:tcPr>
            <w:tcW w:w="3943" w:type="dxa"/>
          </w:tcPr>
          <w:p w14:paraId="7346E49F" w14:textId="77777777" w:rsidR="002D06AE" w:rsidRDefault="002C2419">
            <w:pPr>
              <w:pStyle w:val="TableParagraph"/>
              <w:tabs>
                <w:tab w:val="left" w:pos="1334"/>
              </w:tabs>
              <w:spacing w:before="0" w:line="132" w:lineRule="exact"/>
              <w:ind w:left="36"/>
              <w:jc w:val="left"/>
              <w:rPr>
                <w:sz w:val="17"/>
              </w:rPr>
            </w:pPr>
            <w:r>
              <w:rPr>
                <w:spacing w:val="-2"/>
                <w:w w:val="105"/>
                <w:sz w:val="17"/>
              </w:rPr>
              <w:t>Asset</w:t>
            </w:r>
            <w:r>
              <w:rPr>
                <w:sz w:val="17"/>
              </w:rPr>
              <w:tab/>
            </w:r>
            <w:r>
              <w:rPr>
                <w:w w:val="105"/>
                <w:sz w:val="17"/>
              </w:rPr>
              <w:t>of</w:t>
            </w:r>
            <w:r>
              <w:rPr>
                <w:spacing w:val="-5"/>
                <w:w w:val="105"/>
                <w:sz w:val="17"/>
              </w:rPr>
              <w:t xml:space="preserve"> </w:t>
            </w:r>
            <w:r>
              <w:rPr>
                <w:w w:val="105"/>
                <w:sz w:val="17"/>
              </w:rPr>
              <w:t>a</w:t>
            </w:r>
            <w:r>
              <w:rPr>
                <w:spacing w:val="-7"/>
                <w:w w:val="105"/>
                <w:sz w:val="17"/>
              </w:rPr>
              <w:t xml:space="preserve"> </w:t>
            </w:r>
            <w:r>
              <w:rPr>
                <w:w w:val="105"/>
                <w:sz w:val="17"/>
              </w:rPr>
              <w:t>diverse</w:t>
            </w:r>
            <w:r>
              <w:rPr>
                <w:spacing w:val="-5"/>
                <w:w w:val="105"/>
                <w:sz w:val="17"/>
              </w:rPr>
              <w:t xml:space="preserve"> </w:t>
            </w:r>
            <w:r>
              <w:rPr>
                <w:w w:val="105"/>
                <w:sz w:val="17"/>
              </w:rPr>
              <w:t>range</w:t>
            </w:r>
            <w:r>
              <w:rPr>
                <w:spacing w:val="-7"/>
                <w:w w:val="105"/>
                <w:sz w:val="17"/>
              </w:rPr>
              <w:t xml:space="preserve"> </w:t>
            </w:r>
            <w:r>
              <w:rPr>
                <w:w w:val="105"/>
                <w:sz w:val="17"/>
              </w:rPr>
              <w:t>of</w:t>
            </w:r>
            <w:r>
              <w:rPr>
                <w:spacing w:val="-5"/>
                <w:w w:val="105"/>
                <w:sz w:val="17"/>
              </w:rPr>
              <w:t xml:space="preserve"> </w:t>
            </w:r>
            <w:r>
              <w:rPr>
                <w:spacing w:val="-2"/>
                <w:w w:val="105"/>
                <w:sz w:val="17"/>
              </w:rPr>
              <w:t>assets</w:t>
            </w:r>
          </w:p>
          <w:p w14:paraId="01BD9277" w14:textId="77777777" w:rsidR="002D06AE" w:rsidRDefault="002C2419">
            <w:pPr>
              <w:pStyle w:val="TableParagraph"/>
              <w:tabs>
                <w:tab w:val="left" w:pos="1334"/>
              </w:tabs>
              <w:spacing w:before="23" w:line="101" w:lineRule="exact"/>
              <w:ind w:left="36"/>
              <w:jc w:val="left"/>
              <w:rPr>
                <w:sz w:val="17"/>
              </w:rPr>
            </w:pPr>
            <w:r>
              <w:rPr>
                <w:spacing w:val="-2"/>
                <w:w w:val="105"/>
                <w:sz w:val="17"/>
              </w:rPr>
              <w:t>Maintenance</w:t>
            </w:r>
            <w:r>
              <w:rPr>
                <w:sz w:val="17"/>
              </w:rPr>
              <w:tab/>
            </w:r>
            <w:r>
              <w:rPr>
                <w:spacing w:val="-2"/>
                <w:w w:val="105"/>
                <w:sz w:val="17"/>
              </w:rPr>
              <w:t>including</w:t>
            </w:r>
            <w:r>
              <w:rPr>
                <w:w w:val="105"/>
                <w:sz w:val="17"/>
              </w:rPr>
              <w:t xml:space="preserve"> </w:t>
            </w:r>
            <w:r>
              <w:rPr>
                <w:spacing w:val="-2"/>
                <w:w w:val="105"/>
                <w:sz w:val="17"/>
              </w:rPr>
              <w:t>civil</w:t>
            </w:r>
            <w:r>
              <w:rPr>
                <w:spacing w:val="-1"/>
                <w:w w:val="105"/>
                <w:sz w:val="17"/>
              </w:rPr>
              <w:t xml:space="preserve"> </w:t>
            </w:r>
            <w:r>
              <w:rPr>
                <w:spacing w:val="-2"/>
                <w:w w:val="105"/>
                <w:sz w:val="17"/>
              </w:rPr>
              <w:t>infrastructure,</w:t>
            </w:r>
          </w:p>
        </w:tc>
        <w:tc>
          <w:tcPr>
            <w:tcW w:w="1906" w:type="dxa"/>
            <w:tcBorders>
              <w:top w:val="single" w:sz="8" w:space="0" w:color="000000"/>
              <w:bottom w:val="single" w:sz="8" w:space="0" w:color="000000"/>
            </w:tcBorders>
          </w:tcPr>
          <w:p w14:paraId="60A88584" w14:textId="77777777" w:rsidR="002D06AE" w:rsidRDefault="002C2419">
            <w:pPr>
              <w:pStyle w:val="TableParagraph"/>
              <w:spacing w:before="37"/>
              <w:ind w:right="268"/>
              <w:rPr>
                <w:i/>
                <w:sz w:val="17"/>
              </w:rPr>
            </w:pPr>
            <w:r>
              <w:rPr>
                <w:i/>
                <w:w w:val="105"/>
                <w:sz w:val="17"/>
              </w:rPr>
              <w:t>Surplus/</w:t>
            </w:r>
            <w:r>
              <w:rPr>
                <w:i/>
                <w:spacing w:val="32"/>
                <w:w w:val="105"/>
                <w:sz w:val="17"/>
              </w:rPr>
              <w:t xml:space="preserve"> </w:t>
            </w:r>
            <w:r>
              <w:rPr>
                <w:i/>
                <w:spacing w:val="-2"/>
                <w:w w:val="105"/>
                <w:sz w:val="17"/>
              </w:rPr>
              <w:t>(deficit)</w:t>
            </w:r>
          </w:p>
        </w:tc>
        <w:tc>
          <w:tcPr>
            <w:tcW w:w="1174" w:type="dxa"/>
            <w:tcBorders>
              <w:top w:val="single" w:sz="8" w:space="0" w:color="000000"/>
              <w:bottom w:val="single" w:sz="8" w:space="0" w:color="000000"/>
            </w:tcBorders>
          </w:tcPr>
          <w:p w14:paraId="3C171231" w14:textId="77777777" w:rsidR="002D06AE" w:rsidRDefault="002C2419">
            <w:pPr>
              <w:pStyle w:val="TableParagraph"/>
              <w:spacing w:before="39"/>
              <w:ind w:right="248"/>
              <w:rPr>
                <w:sz w:val="17"/>
              </w:rPr>
            </w:pPr>
            <w:r>
              <w:rPr>
                <w:spacing w:val="-2"/>
                <w:w w:val="105"/>
                <w:sz w:val="17"/>
              </w:rPr>
              <w:t>(50,581)</w:t>
            </w:r>
          </w:p>
        </w:tc>
        <w:tc>
          <w:tcPr>
            <w:tcW w:w="1158" w:type="dxa"/>
            <w:tcBorders>
              <w:top w:val="single" w:sz="8" w:space="0" w:color="000000"/>
              <w:bottom w:val="single" w:sz="8" w:space="0" w:color="000000"/>
            </w:tcBorders>
          </w:tcPr>
          <w:p w14:paraId="5C21A83B" w14:textId="77777777" w:rsidR="002D06AE" w:rsidRDefault="002C2419">
            <w:pPr>
              <w:pStyle w:val="TableParagraph"/>
              <w:spacing w:before="39"/>
              <w:ind w:right="247"/>
              <w:rPr>
                <w:sz w:val="17"/>
              </w:rPr>
            </w:pPr>
            <w:r>
              <w:rPr>
                <w:spacing w:val="-2"/>
                <w:w w:val="105"/>
                <w:sz w:val="17"/>
              </w:rPr>
              <w:t>(55,729)</w:t>
            </w:r>
          </w:p>
        </w:tc>
        <w:tc>
          <w:tcPr>
            <w:tcW w:w="940" w:type="dxa"/>
            <w:tcBorders>
              <w:top w:val="single" w:sz="8" w:space="0" w:color="000000"/>
              <w:bottom w:val="single" w:sz="8" w:space="0" w:color="000000"/>
            </w:tcBorders>
          </w:tcPr>
          <w:p w14:paraId="123FD5C0" w14:textId="77777777" w:rsidR="002D06AE" w:rsidRDefault="002C2419">
            <w:pPr>
              <w:pStyle w:val="TableParagraph"/>
              <w:spacing w:before="39"/>
              <w:ind w:right="28"/>
              <w:rPr>
                <w:sz w:val="17"/>
              </w:rPr>
            </w:pPr>
            <w:r>
              <w:rPr>
                <w:spacing w:val="-2"/>
                <w:w w:val="105"/>
                <w:sz w:val="17"/>
              </w:rPr>
              <w:t>(57,266)</w:t>
            </w:r>
          </w:p>
        </w:tc>
      </w:tr>
    </w:tbl>
    <w:p w14:paraId="7F64E149" w14:textId="77777777" w:rsidR="002D06AE" w:rsidRDefault="002D06AE">
      <w:pPr>
        <w:rPr>
          <w:sz w:val="17"/>
        </w:rPr>
        <w:sectPr w:rsidR="002D06AE">
          <w:type w:val="continuous"/>
          <w:pgSz w:w="11910" w:h="16840"/>
          <w:pgMar w:top="1920" w:right="920" w:bottom="280" w:left="920" w:header="0" w:footer="647" w:gutter="0"/>
          <w:cols w:space="720"/>
        </w:sectPr>
      </w:pPr>
    </w:p>
    <w:p w14:paraId="5C239704" w14:textId="77777777" w:rsidR="002D06AE" w:rsidRDefault="002C2419">
      <w:pPr>
        <w:spacing w:before="71"/>
        <w:ind w:left="656"/>
        <w:rPr>
          <w:sz w:val="17"/>
        </w:rPr>
      </w:pPr>
      <w:r>
        <w:rPr>
          <w:spacing w:val="-2"/>
          <w:sz w:val="17"/>
        </w:rPr>
        <w:t>Services</w:t>
      </w:r>
    </w:p>
    <w:p w14:paraId="5C656B10" w14:textId="77777777" w:rsidR="002D06AE" w:rsidRDefault="002C2419">
      <w:pPr>
        <w:spacing w:before="71" w:line="268" w:lineRule="auto"/>
        <w:ind w:left="583" w:right="5851"/>
        <w:rPr>
          <w:sz w:val="17"/>
        </w:rPr>
      </w:pPr>
      <w:r>
        <w:br w:type="column"/>
      </w:r>
      <w:r>
        <w:rPr>
          <w:w w:val="105"/>
          <w:sz w:val="17"/>
        </w:rPr>
        <w:t>public</w:t>
      </w:r>
      <w:r>
        <w:rPr>
          <w:spacing w:val="-13"/>
          <w:w w:val="105"/>
          <w:sz w:val="17"/>
        </w:rPr>
        <w:t xml:space="preserve"> </w:t>
      </w:r>
      <w:r>
        <w:rPr>
          <w:w w:val="105"/>
          <w:sz w:val="17"/>
        </w:rPr>
        <w:t>spaces,</w:t>
      </w:r>
      <w:r>
        <w:rPr>
          <w:spacing w:val="-12"/>
          <w:w w:val="105"/>
          <w:sz w:val="17"/>
        </w:rPr>
        <w:t xml:space="preserve"> </w:t>
      </w:r>
      <w:r>
        <w:rPr>
          <w:w w:val="105"/>
          <w:sz w:val="17"/>
        </w:rPr>
        <w:t>open</w:t>
      </w:r>
      <w:r>
        <w:rPr>
          <w:spacing w:val="-13"/>
          <w:w w:val="105"/>
          <w:sz w:val="17"/>
        </w:rPr>
        <w:t xml:space="preserve"> </w:t>
      </w:r>
      <w:r>
        <w:rPr>
          <w:w w:val="105"/>
          <w:sz w:val="17"/>
        </w:rPr>
        <w:t>space and horticultural assets.</w:t>
      </w:r>
    </w:p>
    <w:p w14:paraId="39C93342"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1333" w:space="40"/>
            <w:col w:w="8697"/>
          </w:cols>
        </w:sectPr>
      </w:pPr>
    </w:p>
    <w:p w14:paraId="76C03AC6" w14:textId="77777777" w:rsidR="002D06AE" w:rsidRDefault="002C2419">
      <w:pPr>
        <w:pStyle w:val="BodyText"/>
        <w:rPr>
          <w:sz w:val="20"/>
        </w:rPr>
      </w:pPr>
      <w:r>
        <w:pict w14:anchorId="430564FA">
          <v:shape id="docshape198" o:spid="_x0000_s1208" type="#_x0000_t202" style="position:absolute;margin-left:271.2pt;margin-top:136.3pt;width:265.1pt;height:27.6pt;z-index:15760384;mso-position-horizontal-relative:page;mso-position-vertic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06"/>
                    <w:gridCol w:w="1175"/>
                    <w:gridCol w:w="1159"/>
                    <w:gridCol w:w="941"/>
                  </w:tblGrid>
                  <w:tr w:rsidR="002D06AE" w14:paraId="0B95FD63" w14:textId="77777777">
                    <w:trPr>
                      <w:trHeight w:val="237"/>
                    </w:trPr>
                    <w:tc>
                      <w:tcPr>
                        <w:tcW w:w="1906" w:type="dxa"/>
                        <w:tcBorders>
                          <w:bottom w:val="single" w:sz="8" w:space="0" w:color="000000"/>
                        </w:tcBorders>
                      </w:tcPr>
                      <w:p w14:paraId="04EEEFAC" w14:textId="77777777" w:rsidR="002D06AE" w:rsidRDefault="002C2419">
                        <w:pPr>
                          <w:pStyle w:val="TableParagraph"/>
                          <w:spacing w:before="0" w:line="195" w:lineRule="exact"/>
                          <w:ind w:right="265"/>
                          <w:rPr>
                            <w:i/>
                            <w:sz w:val="17"/>
                          </w:rPr>
                        </w:pPr>
                        <w:r>
                          <w:rPr>
                            <w:i/>
                            <w:spacing w:val="-5"/>
                            <w:w w:val="105"/>
                            <w:sz w:val="17"/>
                          </w:rPr>
                          <w:t>Exp</w:t>
                        </w:r>
                      </w:p>
                    </w:tc>
                    <w:tc>
                      <w:tcPr>
                        <w:tcW w:w="1175" w:type="dxa"/>
                        <w:tcBorders>
                          <w:bottom w:val="single" w:sz="8" w:space="0" w:color="000000"/>
                        </w:tcBorders>
                      </w:tcPr>
                      <w:p w14:paraId="5D6D417F" w14:textId="77777777" w:rsidR="002D06AE" w:rsidRDefault="002C2419">
                        <w:pPr>
                          <w:pStyle w:val="TableParagraph"/>
                          <w:spacing w:before="1"/>
                          <w:ind w:right="250"/>
                          <w:rPr>
                            <w:sz w:val="17"/>
                          </w:rPr>
                        </w:pPr>
                        <w:r>
                          <w:rPr>
                            <w:spacing w:val="-2"/>
                            <w:w w:val="105"/>
                            <w:sz w:val="17"/>
                          </w:rPr>
                          <w:t>17,423</w:t>
                        </w:r>
                      </w:p>
                    </w:tc>
                    <w:tc>
                      <w:tcPr>
                        <w:tcW w:w="1159" w:type="dxa"/>
                        <w:tcBorders>
                          <w:bottom w:val="single" w:sz="8" w:space="0" w:color="000000"/>
                        </w:tcBorders>
                      </w:tcPr>
                      <w:p w14:paraId="43767ED3" w14:textId="77777777" w:rsidR="002D06AE" w:rsidRDefault="002C2419">
                        <w:pPr>
                          <w:pStyle w:val="TableParagraph"/>
                          <w:spacing w:before="1"/>
                          <w:ind w:right="250"/>
                          <w:rPr>
                            <w:sz w:val="17"/>
                          </w:rPr>
                        </w:pPr>
                        <w:r>
                          <w:rPr>
                            <w:spacing w:val="-2"/>
                            <w:w w:val="105"/>
                            <w:sz w:val="17"/>
                          </w:rPr>
                          <w:t>17,211</w:t>
                        </w:r>
                      </w:p>
                    </w:tc>
                    <w:tc>
                      <w:tcPr>
                        <w:tcW w:w="941" w:type="dxa"/>
                        <w:tcBorders>
                          <w:bottom w:val="single" w:sz="8" w:space="0" w:color="000000"/>
                        </w:tcBorders>
                      </w:tcPr>
                      <w:p w14:paraId="33EC4EC0" w14:textId="77777777" w:rsidR="002D06AE" w:rsidRDefault="002C2419">
                        <w:pPr>
                          <w:pStyle w:val="TableParagraph"/>
                          <w:spacing w:before="1"/>
                          <w:ind w:right="32"/>
                          <w:rPr>
                            <w:sz w:val="17"/>
                          </w:rPr>
                        </w:pPr>
                        <w:r>
                          <w:rPr>
                            <w:spacing w:val="-2"/>
                            <w:w w:val="105"/>
                            <w:sz w:val="17"/>
                          </w:rPr>
                          <w:t>18,129</w:t>
                        </w:r>
                      </w:p>
                    </w:tc>
                  </w:tr>
                  <w:tr w:rsidR="002D06AE" w14:paraId="64B86411" w14:textId="77777777">
                    <w:trPr>
                      <w:trHeight w:val="275"/>
                    </w:trPr>
                    <w:tc>
                      <w:tcPr>
                        <w:tcW w:w="1906" w:type="dxa"/>
                        <w:tcBorders>
                          <w:top w:val="single" w:sz="8" w:space="0" w:color="000000"/>
                          <w:bottom w:val="single" w:sz="8" w:space="0" w:color="000000"/>
                        </w:tcBorders>
                      </w:tcPr>
                      <w:p w14:paraId="14266615" w14:textId="77777777" w:rsidR="002D06AE" w:rsidRDefault="002C2419">
                        <w:pPr>
                          <w:pStyle w:val="TableParagraph"/>
                          <w:spacing w:before="37"/>
                          <w:ind w:right="268"/>
                          <w:rPr>
                            <w:i/>
                            <w:sz w:val="17"/>
                          </w:rPr>
                        </w:pPr>
                        <w:r>
                          <w:rPr>
                            <w:i/>
                            <w:w w:val="105"/>
                            <w:sz w:val="17"/>
                          </w:rPr>
                          <w:t>Surplus/</w:t>
                        </w:r>
                        <w:r>
                          <w:rPr>
                            <w:i/>
                            <w:spacing w:val="32"/>
                            <w:w w:val="105"/>
                            <w:sz w:val="17"/>
                          </w:rPr>
                          <w:t xml:space="preserve"> </w:t>
                        </w:r>
                        <w:r>
                          <w:rPr>
                            <w:i/>
                            <w:spacing w:val="-2"/>
                            <w:w w:val="105"/>
                            <w:sz w:val="17"/>
                          </w:rPr>
                          <w:t>(deficit)</w:t>
                        </w:r>
                      </w:p>
                    </w:tc>
                    <w:tc>
                      <w:tcPr>
                        <w:tcW w:w="1175" w:type="dxa"/>
                        <w:tcBorders>
                          <w:top w:val="single" w:sz="8" w:space="0" w:color="000000"/>
                          <w:bottom w:val="single" w:sz="8" w:space="0" w:color="000000"/>
                        </w:tcBorders>
                      </w:tcPr>
                      <w:p w14:paraId="2026E010" w14:textId="77777777" w:rsidR="002D06AE" w:rsidRDefault="002C2419">
                        <w:pPr>
                          <w:pStyle w:val="TableParagraph"/>
                          <w:spacing w:before="39"/>
                          <w:ind w:right="249"/>
                          <w:rPr>
                            <w:sz w:val="17"/>
                          </w:rPr>
                        </w:pPr>
                        <w:r>
                          <w:rPr>
                            <w:spacing w:val="-2"/>
                            <w:w w:val="105"/>
                            <w:sz w:val="17"/>
                          </w:rPr>
                          <w:t>(11,544)</w:t>
                        </w:r>
                      </w:p>
                    </w:tc>
                    <w:tc>
                      <w:tcPr>
                        <w:tcW w:w="1159" w:type="dxa"/>
                        <w:tcBorders>
                          <w:top w:val="single" w:sz="8" w:space="0" w:color="000000"/>
                          <w:bottom w:val="single" w:sz="8" w:space="0" w:color="000000"/>
                        </w:tcBorders>
                      </w:tcPr>
                      <w:p w14:paraId="0E6E94A4" w14:textId="77777777" w:rsidR="002D06AE" w:rsidRDefault="002C2419">
                        <w:pPr>
                          <w:pStyle w:val="TableParagraph"/>
                          <w:spacing w:before="39"/>
                          <w:ind w:right="249"/>
                          <w:rPr>
                            <w:sz w:val="17"/>
                          </w:rPr>
                        </w:pPr>
                        <w:r>
                          <w:rPr>
                            <w:spacing w:val="-2"/>
                            <w:w w:val="105"/>
                            <w:sz w:val="17"/>
                          </w:rPr>
                          <w:t>(10,912)</w:t>
                        </w:r>
                      </w:p>
                    </w:tc>
                    <w:tc>
                      <w:tcPr>
                        <w:tcW w:w="941" w:type="dxa"/>
                        <w:tcBorders>
                          <w:top w:val="single" w:sz="8" w:space="0" w:color="000000"/>
                          <w:bottom w:val="single" w:sz="8" w:space="0" w:color="000000"/>
                        </w:tcBorders>
                      </w:tcPr>
                      <w:p w14:paraId="43490E5A" w14:textId="77777777" w:rsidR="002D06AE" w:rsidRDefault="002C2419">
                        <w:pPr>
                          <w:pStyle w:val="TableParagraph"/>
                          <w:spacing w:before="39"/>
                          <w:ind w:right="31"/>
                          <w:rPr>
                            <w:sz w:val="17"/>
                          </w:rPr>
                        </w:pPr>
                        <w:r>
                          <w:rPr>
                            <w:spacing w:val="-2"/>
                            <w:w w:val="105"/>
                            <w:sz w:val="17"/>
                          </w:rPr>
                          <w:t>(11,645)</w:t>
                        </w:r>
                      </w:p>
                    </w:tc>
                  </w:tr>
                </w:tbl>
                <w:p w14:paraId="10E3C40F" w14:textId="77777777" w:rsidR="002D06AE" w:rsidRDefault="002D06AE">
                  <w:pPr>
                    <w:pStyle w:val="BodyText"/>
                  </w:pPr>
                </w:p>
              </w:txbxContent>
            </v:textbox>
            <w10:wrap anchorx="page" anchory="page"/>
          </v:shape>
        </w:pict>
      </w:r>
    </w:p>
    <w:p w14:paraId="479BA8ED" w14:textId="77777777" w:rsidR="002D06AE" w:rsidRDefault="002D06AE">
      <w:pPr>
        <w:pStyle w:val="BodyText"/>
        <w:rPr>
          <w:sz w:val="20"/>
        </w:rPr>
      </w:pPr>
    </w:p>
    <w:p w14:paraId="39AC74A0" w14:textId="77777777" w:rsidR="002D06AE" w:rsidRDefault="002D06AE">
      <w:pPr>
        <w:pStyle w:val="BodyText"/>
        <w:rPr>
          <w:sz w:val="20"/>
        </w:rPr>
      </w:pPr>
    </w:p>
    <w:p w14:paraId="2802E083" w14:textId="77777777" w:rsidR="002D06AE" w:rsidRDefault="002D06AE">
      <w:pPr>
        <w:pStyle w:val="BodyText"/>
        <w:rPr>
          <w:sz w:val="20"/>
        </w:rPr>
      </w:pPr>
    </w:p>
    <w:p w14:paraId="116BD8E2" w14:textId="77777777" w:rsidR="002D06AE" w:rsidRDefault="002C2419">
      <w:pPr>
        <w:spacing w:before="248" w:line="168" w:lineRule="auto"/>
        <w:ind w:left="656"/>
        <w:rPr>
          <w:sz w:val="17"/>
        </w:rPr>
      </w:pPr>
      <w:r>
        <w:pict w14:anchorId="40FF9779">
          <v:shape id="docshape199" o:spid="_x0000_s1207" type="#_x0000_t202" style="position:absolute;left:0;text-align:left;margin-left:74.05pt;margin-top:-30.3pt;width:462.25pt;height:45.2pt;z-index:1576089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43"/>
                    <w:gridCol w:w="1956"/>
                    <w:gridCol w:w="1176"/>
                    <w:gridCol w:w="1159"/>
                    <w:gridCol w:w="892"/>
                  </w:tblGrid>
                  <w:tr w:rsidR="002D06AE" w14:paraId="733A2F6D" w14:textId="77777777">
                    <w:trPr>
                      <w:trHeight w:val="284"/>
                    </w:trPr>
                    <w:tc>
                      <w:tcPr>
                        <w:tcW w:w="3943" w:type="dxa"/>
                        <w:tcBorders>
                          <w:top w:val="single" w:sz="8" w:space="0" w:color="000000"/>
                        </w:tcBorders>
                      </w:tcPr>
                      <w:p w14:paraId="4ECDFB5D" w14:textId="77777777" w:rsidR="002D06AE" w:rsidRDefault="002C2419">
                        <w:pPr>
                          <w:pStyle w:val="TableParagraph"/>
                          <w:spacing w:before="173" w:line="91" w:lineRule="exact"/>
                          <w:ind w:left="1334"/>
                          <w:jc w:val="left"/>
                          <w:rPr>
                            <w:sz w:val="17"/>
                          </w:rPr>
                        </w:pPr>
                        <w:r>
                          <w:rPr>
                            <w:w w:val="105"/>
                            <w:sz w:val="17"/>
                          </w:rPr>
                          <w:t>Responsible</w:t>
                        </w:r>
                        <w:r>
                          <w:rPr>
                            <w:spacing w:val="-11"/>
                            <w:w w:val="105"/>
                            <w:sz w:val="17"/>
                          </w:rPr>
                          <w:t xml:space="preserve"> </w:t>
                        </w:r>
                        <w:r>
                          <w:rPr>
                            <w:w w:val="105"/>
                            <w:sz w:val="17"/>
                          </w:rPr>
                          <w:t>for</w:t>
                        </w:r>
                        <w:r>
                          <w:rPr>
                            <w:spacing w:val="-12"/>
                            <w:w w:val="105"/>
                            <w:sz w:val="17"/>
                          </w:rPr>
                          <w:t xml:space="preserve"> </w:t>
                        </w:r>
                        <w:r>
                          <w:rPr>
                            <w:w w:val="105"/>
                            <w:sz w:val="17"/>
                          </w:rPr>
                          <w:t>the</w:t>
                        </w:r>
                        <w:r>
                          <w:rPr>
                            <w:spacing w:val="-10"/>
                            <w:w w:val="105"/>
                            <w:sz w:val="17"/>
                          </w:rPr>
                          <w:t xml:space="preserve"> </w:t>
                        </w:r>
                        <w:r>
                          <w:rPr>
                            <w:spacing w:val="-2"/>
                            <w:w w:val="105"/>
                            <w:sz w:val="17"/>
                          </w:rPr>
                          <w:t>project</w:t>
                        </w:r>
                      </w:p>
                    </w:tc>
                    <w:tc>
                      <w:tcPr>
                        <w:tcW w:w="1956" w:type="dxa"/>
                        <w:tcBorders>
                          <w:top w:val="single" w:sz="8" w:space="0" w:color="000000"/>
                        </w:tcBorders>
                      </w:tcPr>
                      <w:p w14:paraId="4F30F8D9" w14:textId="77777777" w:rsidR="002D06AE" w:rsidRDefault="002C2419">
                        <w:pPr>
                          <w:pStyle w:val="TableParagraph"/>
                          <w:spacing w:before="37"/>
                          <w:ind w:right="315"/>
                          <w:rPr>
                            <w:i/>
                            <w:sz w:val="17"/>
                          </w:rPr>
                        </w:pPr>
                        <w:r>
                          <w:rPr>
                            <w:i/>
                            <w:spacing w:val="-5"/>
                            <w:w w:val="105"/>
                            <w:sz w:val="17"/>
                          </w:rPr>
                          <w:t>Inc</w:t>
                        </w:r>
                      </w:p>
                    </w:tc>
                    <w:tc>
                      <w:tcPr>
                        <w:tcW w:w="1176" w:type="dxa"/>
                        <w:tcBorders>
                          <w:top w:val="single" w:sz="8" w:space="0" w:color="000000"/>
                        </w:tcBorders>
                      </w:tcPr>
                      <w:p w14:paraId="24C78369" w14:textId="77777777" w:rsidR="002D06AE" w:rsidRDefault="002C2419">
                        <w:pPr>
                          <w:pStyle w:val="TableParagraph"/>
                          <w:spacing w:before="39"/>
                          <w:ind w:right="302"/>
                          <w:rPr>
                            <w:sz w:val="17"/>
                          </w:rPr>
                        </w:pPr>
                        <w:r>
                          <w:rPr>
                            <w:spacing w:val="-5"/>
                            <w:w w:val="105"/>
                            <w:sz w:val="17"/>
                          </w:rPr>
                          <w:t>11</w:t>
                        </w:r>
                      </w:p>
                    </w:tc>
                    <w:tc>
                      <w:tcPr>
                        <w:tcW w:w="1159" w:type="dxa"/>
                        <w:tcBorders>
                          <w:top w:val="single" w:sz="8" w:space="0" w:color="000000"/>
                        </w:tcBorders>
                      </w:tcPr>
                      <w:p w14:paraId="1509202C" w14:textId="77777777" w:rsidR="002D06AE" w:rsidRDefault="002C2419">
                        <w:pPr>
                          <w:pStyle w:val="TableParagraph"/>
                          <w:spacing w:before="39"/>
                          <w:ind w:right="301"/>
                          <w:rPr>
                            <w:sz w:val="17"/>
                          </w:rPr>
                        </w:pPr>
                        <w:r>
                          <w:rPr>
                            <w:spacing w:val="-5"/>
                            <w:w w:val="105"/>
                            <w:sz w:val="17"/>
                          </w:rPr>
                          <w:t>31</w:t>
                        </w:r>
                      </w:p>
                    </w:tc>
                    <w:tc>
                      <w:tcPr>
                        <w:tcW w:w="892" w:type="dxa"/>
                        <w:tcBorders>
                          <w:top w:val="single" w:sz="8" w:space="0" w:color="000000"/>
                        </w:tcBorders>
                      </w:tcPr>
                      <w:p w14:paraId="1A240756" w14:textId="77777777" w:rsidR="002D06AE" w:rsidRDefault="002C2419">
                        <w:pPr>
                          <w:pStyle w:val="TableParagraph"/>
                          <w:spacing w:before="39"/>
                          <w:ind w:right="34"/>
                          <w:rPr>
                            <w:sz w:val="17"/>
                          </w:rPr>
                        </w:pPr>
                        <w:r>
                          <w:rPr>
                            <w:spacing w:val="-5"/>
                            <w:w w:val="105"/>
                            <w:sz w:val="17"/>
                          </w:rPr>
                          <w:t>71</w:t>
                        </w:r>
                      </w:p>
                    </w:tc>
                  </w:tr>
                  <w:tr w:rsidR="002D06AE" w14:paraId="4EF406D9" w14:textId="77777777">
                    <w:trPr>
                      <w:trHeight w:val="285"/>
                    </w:trPr>
                    <w:tc>
                      <w:tcPr>
                        <w:tcW w:w="3943" w:type="dxa"/>
                      </w:tcPr>
                      <w:p w14:paraId="1A3A69DA" w14:textId="77777777" w:rsidR="002D06AE" w:rsidRDefault="002C2419">
                        <w:pPr>
                          <w:pStyle w:val="TableParagraph"/>
                          <w:spacing w:before="107" w:line="158" w:lineRule="exact"/>
                          <w:ind w:left="1334"/>
                          <w:jc w:val="left"/>
                          <w:rPr>
                            <w:sz w:val="17"/>
                          </w:rPr>
                        </w:pPr>
                        <w:r>
                          <w:rPr>
                            <w:sz w:val="17"/>
                          </w:rPr>
                          <w:t>management</w:t>
                        </w:r>
                        <w:r>
                          <w:rPr>
                            <w:spacing w:val="19"/>
                            <w:sz w:val="17"/>
                          </w:rPr>
                          <w:t xml:space="preserve"> </w:t>
                        </w:r>
                        <w:r>
                          <w:rPr>
                            <w:sz w:val="17"/>
                          </w:rPr>
                          <w:t>centre</w:t>
                        </w:r>
                        <w:r>
                          <w:rPr>
                            <w:spacing w:val="20"/>
                            <w:sz w:val="17"/>
                          </w:rPr>
                          <w:t xml:space="preserve"> </w:t>
                        </w:r>
                        <w:r>
                          <w:rPr>
                            <w:spacing w:val="-5"/>
                            <w:sz w:val="17"/>
                          </w:rPr>
                          <w:t>of</w:t>
                        </w:r>
                      </w:p>
                    </w:tc>
                    <w:tc>
                      <w:tcPr>
                        <w:tcW w:w="1956" w:type="dxa"/>
                        <w:tcBorders>
                          <w:bottom w:val="single" w:sz="8" w:space="0" w:color="000000"/>
                        </w:tcBorders>
                      </w:tcPr>
                      <w:p w14:paraId="4DFB9069" w14:textId="77777777" w:rsidR="002D06AE" w:rsidRDefault="002C2419">
                        <w:pPr>
                          <w:pStyle w:val="TableParagraph"/>
                          <w:spacing w:before="47"/>
                          <w:ind w:right="315"/>
                          <w:rPr>
                            <w:i/>
                            <w:sz w:val="17"/>
                          </w:rPr>
                        </w:pPr>
                        <w:r>
                          <w:rPr>
                            <w:i/>
                            <w:spacing w:val="-5"/>
                            <w:w w:val="105"/>
                            <w:sz w:val="17"/>
                          </w:rPr>
                          <w:t>Exp</w:t>
                        </w:r>
                      </w:p>
                    </w:tc>
                    <w:tc>
                      <w:tcPr>
                        <w:tcW w:w="1176" w:type="dxa"/>
                        <w:tcBorders>
                          <w:bottom w:val="single" w:sz="8" w:space="0" w:color="000000"/>
                        </w:tcBorders>
                      </w:tcPr>
                      <w:p w14:paraId="46DFD92C" w14:textId="77777777" w:rsidR="002D06AE" w:rsidRDefault="002C2419">
                        <w:pPr>
                          <w:pStyle w:val="TableParagraph"/>
                          <w:spacing w:before="50"/>
                          <w:ind w:right="300"/>
                          <w:rPr>
                            <w:sz w:val="17"/>
                          </w:rPr>
                        </w:pPr>
                        <w:r>
                          <w:rPr>
                            <w:spacing w:val="-4"/>
                            <w:w w:val="105"/>
                            <w:sz w:val="17"/>
                          </w:rPr>
                          <w:t>1,354</w:t>
                        </w:r>
                      </w:p>
                    </w:tc>
                    <w:tc>
                      <w:tcPr>
                        <w:tcW w:w="1159" w:type="dxa"/>
                        <w:tcBorders>
                          <w:bottom w:val="single" w:sz="8" w:space="0" w:color="000000"/>
                        </w:tcBorders>
                      </w:tcPr>
                      <w:p w14:paraId="149B3C56" w14:textId="77777777" w:rsidR="002D06AE" w:rsidRDefault="002C2419">
                        <w:pPr>
                          <w:pStyle w:val="TableParagraph"/>
                          <w:spacing w:before="50"/>
                          <w:ind w:right="302"/>
                          <w:rPr>
                            <w:sz w:val="17"/>
                          </w:rPr>
                        </w:pPr>
                        <w:r>
                          <w:rPr>
                            <w:spacing w:val="-4"/>
                            <w:w w:val="105"/>
                            <w:sz w:val="17"/>
                          </w:rPr>
                          <w:t>1,251</w:t>
                        </w:r>
                      </w:p>
                    </w:tc>
                    <w:tc>
                      <w:tcPr>
                        <w:tcW w:w="892" w:type="dxa"/>
                        <w:tcBorders>
                          <w:bottom w:val="single" w:sz="8" w:space="0" w:color="000000"/>
                        </w:tcBorders>
                      </w:tcPr>
                      <w:p w14:paraId="2266706F" w14:textId="77777777" w:rsidR="002D06AE" w:rsidRDefault="002C2419">
                        <w:pPr>
                          <w:pStyle w:val="TableParagraph"/>
                          <w:spacing w:before="50"/>
                          <w:ind w:right="35"/>
                          <w:rPr>
                            <w:sz w:val="17"/>
                          </w:rPr>
                        </w:pPr>
                        <w:r>
                          <w:rPr>
                            <w:spacing w:val="-4"/>
                            <w:w w:val="105"/>
                            <w:sz w:val="17"/>
                          </w:rPr>
                          <w:t>1,483</w:t>
                        </w:r>
                      </w:p>
                    </w:tc>
                  </w:tr>
                  <w:tr w:rsidR="002D06AE" w14:paraId="7F72A7EF" w14:textId="77777777">
                    <w:trPr>
                      <w:trHeight w:val="275"/>
                    </w:trPr>
                    <w:tc>
                      <w:tcPr>
                        <w:tcW w:w="3943" w:type="dxa"/>
                      </w:tcPr>
                      <w:p w14:paraId="02B79957" w14:textId="77777777" w:rsidR="002D06AE" w:rsidRDefault="002C2419">
                        <w:pPr>
                          <w:pStyle w:val="TableParagraph"/>
                          <w:spacing w:before="20"/>
                          <w:ind w:left="1334"/>
                          <w:jc w:val="left"/>
                          <w:rPr>
                            <w:sz w:val="17"/>
                          </w:rPr>
                        </w:pPr>
                        <w:r>
                          <w:rPr>
                            <w:sz w:val="17"/>
                          </w:rPr>
                          <w:t>excellence</w:t>
                        </w:r>
                        <w:r>
                          <w:rPr>
                            <w:spacing w:val="14"/>
                            <w:sz w:val="17"/>
                          </w:rPr>
                          <w:t xml:space="preserve"> </w:t>
                        </w:r>
                        <w:r>
                          <w:rPr>
                            <w:sz w:val="17"/>
                          </w:rPr>
                          <w:t>within</w:t>
                        </w:r>
                        <w:r>
                          <w:rPr>
                            <w:spacing w:val="15"/>
                            <w:sz w:val="17"/>
                          </w:rPr>
                          <w:t xml:space="preserve"> </w:t>
                        </w:r>
                        <w:r>
                          <w:rPr>
                            <w:spacing w:val="-2"/>
                            <w:sz w:val="17"/>
                          </w:rPr>
                          <w:t>Council</w:t>
                        </w:r>
                      </w:p>
                    </w:tc>
                    <w:tc>
                      <w:tcPr>
                        <w:tcW w:w="1956" w:type="dxa"/>
                        <w:tcBorders>
                          <w:top w:val="single" w:sz="8" w:space="0" w:color="000000"/>
                          <w:bottom w:val="single" w:sz="8" w:space="0" w:color="000000"/>
                        </w:tcBorders>
                      </w:tcPr>
                      <w:p w14:paraId="58823E4D" w14:textId="77777777" w:rsidR="002D06AE" w:rsidRDefault="002C2419">
                        <w:pPr>
                          <w:pStyle w:val="TableParagraph"/>
                          <w:spacing w:before="37"/>
                          <w:ind w:right="318"/>
                          <w:rPr>
                            <w:i/>
                            <w:sz w:val="17"/>
                          </w:rPr>
                        </w:pPr>
                        <w:r>
                          <w:rPr>
                            <w:i/>
                            <w:w w:val="105"/>
                            <w:sz w:val="17"/>
                          </w:rPr>
                          <w:t>Surplus/</w:t>
                        </w:r>
                        <w:r>
                          <w:rPr>
                            <w:i/>
                            <w:spacing w:val="32"/>
                            <w:w w:val="105"/>
                            <w:sz w:val="17"/>
                          </w:rPr>
                          <w:t xml:space="preserve"> </w:t>
                        </w:r>
                        <w:r>
                          <w:rPr>
                            <w:i/>
                            <w:spacing w:val="-2"/>
                            <w:w w:val="105"/>
                            <w:sz w:val="17"/>
                          </w:rPr>
                          <w:t>(deficit)</w:t>
                        </w:r>
                      </w:p>
                    </w:tc>
                    <w:tc>
                      <w:tcPr>
                        <w:tcW w:w="1176" w:type="dxa"/>
                        <w:tcBorders>
                          <w:top w:val="single" w:sz="8" w:space="0" w:color="000000"/>
                          <w:bottom w:val="single" w:sz="8" w:space="0" w:color="000000"/>
                        </w:tcBorders>
                      </w:tcPr>
                      <w:p w14:paraId="179CE373" w14:textId="77777777" w:rsidR="002D06AE" w:rsidRDefault="002C2419">
                        <w:pPr>
                          <w:pStyle w:val="TableParagraph"/>
                          <w:spacing w:before="39"/>
                          <w:ind w:right="299"/>
                          <w:rPr>
                            <w:sz w:val="17"/>
                          </w:rPr>
                        </w:pPr>
                        <w:r>
                          <w:rPr>
                            <w:spacing w:val="-2"/>
                            <w:w w:val="105"/>
                            <w:sz w:val="17"/>
                          </w:rPr>
                          <w:t>(1,343)</w:t>
                        </w:r>
                      </w:p>
                    </w:tc>
                    <w:tc>
                      <w:tcPr>
                        <w:tcW w:w="1159" w:type="dxa"/>
                        <w:tcBorders>
                          <w:top w:val="single" w:sz="8" w:space="0" w:color="000000"/>
                          <w:bottom w:val="single" w:sz="8" w:space="0" w:color="000000"/>
                        </w:tcBorders>
                      </w:tcPr>
                      <w:p w14:paraId="78CE643A" w14:textId="77777777" w:rsidR="002D06AE" w:rsidRDefault="002C2419">
                        <w:pPr>
                          <w:pStyle w:val="TableParagraph"/>
                          <w:spacing w:before="39"/>
                          <w:ind w:right="299"/>
                          <w:rPr>
                            <w:sz w:val="17"/>
                          </w:rPr>
                        </w:pPr>
                        <w:r>
                          <w:rPr>
                            <w:spacing w:val="-2"/>
                            <w:w w:val="105"/>
                            <w:sz w:val="17"/>
                          </w:rPr>
                          <w:t>(1,220)</w:t>
                        </w:r>
                      </w:p>
                    </w:tc>
                    <w:tc>
                      <w:tcPr>
                        <w:tcW w:w="892" w:type="dxa"/>
                        <w:tcBorders>
                          <w:top w:val="single" w:sz="8" w:space="0" w:color="000000"/>
                          <w:bottom w:val="single" w:sz="8" w:space="0" w:color="000000"/>
                        </w:tcBorders>
                      </w:tcPr>
                      <w:p w14:paraId="20E800C7" w14:textId="77777777" w:rsidR="002D06AE" w:rsidRDefault="002C2419">
                        <w:pPr>
                          <w:pStyle w:val="TableParagraph"/>
                          <w:spacing w:before="39"/>
                          <w:ind w:right="32"/>
                          <w:rPr>
                            <w:sz w:val="17"/>
                          </w:rPr>
                        </w:pPr>
                        <w:r>
                          <w:rPr>
                            <w:spacing w:val="-2"/>
                            <w:w w:val="105"/>
                            <w:sz w:val="17"/>
                          </w:rPr>
                          <w:t>(1,411)</w:t>
                        </w:r>
                      </w:p>
                    </w:tc>
                  </w:tr>
                </w:tbl>
                <w:p w14:paraId="6CA16D43" w14:textId="77777777" w:rsidR="002D06AE" w:rsidRDefault="002D06AE">
                  <w:pPr>
                    <w:pStyle w:val="BodyText"/>
                  </w:pPr>
                </w:p>
              </w:txbxContent>
            </v:textbox>
            <w10:wrap anchorx="page"/>
          </v:shape>
        </w:pict>
      </w:r>
      <w:r>
        <w:rPr>
          <w:w w:val="105"/>
          <w:position w:val="-10"/>
          <w:sz w:val="17"/>
        </w:rPr>
        <w:t>Capital</w:t>
      </w:r>
      <w:r>
        <w:rPr>
          <w:spacing w:val="-13"/>
          <w:w w:val="105"/>
          <w:position w:val="-10"/>
          <w:sz w:val="17"/>
        </w:rPr>
        <w:t xml:space="preserve"> </w:t>
      </w:r>
      <w:r>
        <w:rPr>
          <w:w w:val="105"/>
          <w:position w:val="-10"/>
          <w:sz w:val="17"/>
        </w:rPr>
        <w:t>Projects</w:t>
      </w:r>
      <w:r>
        <w:rPr>
          <w:spacing w:val="-2"/>
          <w:w w:val="105"/>
          <w:position w:val="-10"/>
          <w:sz w:val="17"/>
        </w:rPr>
        <w:t xml:space="preserve"> </w:t>
      </w:r>
      <w:r>
        <w:rPr>
          <w:w w:val="105"/>
          <w:sz w:val="17"/>
        </w:rPr>
        <w:t>delivering</w:t>
      </w:r>
      <w:r>
        <w:rPr>
          <w:spacing w:val="-12"/>
          <w:w w:val="105"/>
          <w:sz w:val="17"/>
        </w:rPr>
        <w:t xml:space="preserve"> </w:t>
      </w:r>
      <w:r>
        <w:rPr>
          <w:w w:val="105"/>
          <w:sz w:val="17"/>
        </w:rPr>
        <w:t>key</w:t>
      </w:r>
      <w:r>
        <w:rPr>
          <w:spacing w:val="-13"/>
          <w:w w:val="105"/>
          <w:sz w:val="17"/>
        </w:rPr>
        <w:t xml:space="preserve"> </w:t>
      </w:r>
      <w:r>
        <w:rPr>
          <w:spacing w:val="-2"/>
          <w:w w:val="105"/>
          <w:sz w:val="17"/>
        </w:rPr>
        <w:t>community</w:t>
      </w:r>
    </w:p>
    <w:p w14:paraId="716C2107" w14:textId="77777777" w:rsidR="002D06AE" w:rsidRDefault="002C2419">
      <w:pPr>
        <w:spacing w:line="152" w:lineRule="exact"/>
        <w:ind w:left="1955"/>
        <w:rPr>
          <w:sz w:val="17"/>
        </w:rPr>
      </w:pPr>
      <w:r>
        <w:rPr>
          <w:spacing w:val="-2"/>
          <w:w w:val="105"/>
          <w:sz w:val="17"/>
        </w:rPr>
        <w:t>assets</w:t>
      </w:r>
      <w:r>
        <w:rPr>
          <w:spacing w:val="-1"/>
          <w:w w:val="105"/>
          <w:sz w:val="17"/>
        </w:rPr>
        <w:t xml:space="preserve"> </w:t>
      </w:r>
      <w:r>
        <w:rPr>
          <w:spacing w:val="-2"/>
          <w:w w:val="105"/>
          <w:sz w:val="17"/>
        </w:rPr>
        <w:t>through</w:t>
      </w:r>
      <w:r>
        <w:rPr>
          <w:w w:val="105"/>
          <w:sz w:val="17"/>
        </w:rPr>
        <w:t xml:space="preserve"> </w:t>
      </w:r>
      <w:r>
        <w:rPr>
          <w:spacing w:val="-5"/>
          <w:w w:val="105"/>
          <w:sz w:val="17"/>
        </w:rPr>
        <w:t>the</w:t>
      </w:r>
    </w:p>
    <w:p w14:paraId="5C3BFBF5" w14:textId="77777777" w:rsidR="002D06AE" w:rsidRDefault="002C2419">
      <w:pPr>
        <w:spacing w:before="23" w:line="268" w:lineRule="auto"/>
        <w:ind w:left="1955" w:right="5894"/>
        <w:rPr>
          <w:sz w:val="17"/>
        </w:rPr>
      </w:pPr>
      <w:r>
        <w:rPr>
          <w:w w:val="105"/>
          <w:sz w:val="17"/>
        </w:rPr>
        <w:t xml:space="preserve">construction of new and renovation of existing </w:t>
      </w:r>
      <w:r>
        <w:rPr>
          <w:spacing w:val="-2"/>
          <w:w w:val="105"/>
          <w:sz w:val="17"/>
        </w:rPr>
        <w:t>buildings</w:t>
      </w:r>
      <w:r>
        <w:rPr>
          <w:spacing w:val="-5"/>
          <w:w w:val="105"/>
          <w:sz w:val="17"/>
        </w:rPr>
        <w:t xml:space="preserve"> </w:t>
      </w:r>
      <w:r>
        <w:rPr>
          <w:spacing w:val="-2"/>
          <w:w w:val="105"/>
          <w:sz w:val="17"/>
        </w:rPr>
        <w:t>and</w:t>
      </w:r>
      <w:r>
        <w:rPr>
          <w:spacing w:val="-6"/>
          <w:w w:val="105"/>
          <w:sz w:val="17"/>
        </w:rPr>
        <w:t xml:space="preserve"> </w:t>
      </w:r>
      <w:r>
        <w:rPr>
          <w:spacing w:val="-2"/>
          <w:w w:val="105"/>
          <w:sz w:val="17"/>
        </w:rPr>
        <w:t>infrastructure.</w:t>
      </w:r>
    </w:p>
    <w:p w14:paraId="043DCDEF" w14:textId="77777777" w:rsidR="002D06AE" w:rsidRDefault="002C2419">
      <w:pPr>
        <w:pStyle w:val="BodyText"/>
        <w:spacing w:before="8"/>
        <w:rPr>
          <w:sz w:val="12"/>
        </w:rPr>
      </w:pPr>
      <w:r>
        <w:pict w14:anchorId="2862CFD4">
          <v:rect id="docshape200" o:spid="_x0000_s1206" style="position:absolute;margin-left:77.05pt;margin-top:8.55pt;width:456.25pt;height:.95pt;z-index:-15698432;mso-wrap-distance-left:0;mso-wrap-distance-right:0;mso-position-horizontal-relative:page" fillcolor="black" stroked="f">
            <w10:wrap type="topAndBottom" anchorx="page"/>
          </v:rect>
        </w:pict>
      </w:r>
    </w:p>
    <w:p w14:paraId="5211FAD4" w14:textId="77777777" w:rsidR="002D06AE" w:rsidRDefault="002C2419">
      <w:pPr>
        <w:tabs>
          <w:tab w:val="left" w:pos="6639"/>
          <w:tab w:val="left" w:pos="7799"/>
          <w:tab w:val="left" w:pos="8958"/>
        </w:tabs>
        <w:spacing w:before="23" w:after="10"/>
        <w:ind w:left="656"/>
        <w:rPr>
          <w:b/>
          <w:sz w:val="17"/>
        </w:rPr>
      </w:pPr>
      <w:r>
        <w:rPr>
          <w:b/>
          <w:w w:val="105"/>
          <w:sz w:val="17"/>
        </w:rPr>
        <w:t>2:</w:t>
      </w:r>
      <w:r>
        <w:rPr>
          <w:b/>
          <w:spacing w:val="33"/>
          <w:w w:val="105"/>
          <w:sz w:val="17"/>
        </w:rPr>
        <w:t xml:space="preserve"> </w:t>
      </w:r>
      <w:r>
        <w:rPr>
          <w:b/>
          <w:w w:val="105"/>
          <w:sz w:val="17"/>
        </w:rPr>
        <w:t>Sustainable</w:t>
      </w:r>
      <w:r>
        <w:rPr>
          <w:b/>
          <w:spacing w:val="-7"/>
          <w:w w:val="105"/>
          <w:sz w:val="17"/>
        </w:rPr>
        <w:t xml:space="preserve"> </w:t>
      </w:r>
      <w:r>
        <w:rPr>
          <w:b/>
          <w:w w:val="105"/>
          <w:sz w:val="17"/>
        </w:rPr>
        <w:t>growth</w:t>
      </w:r>
      <w:r>
        <w:rPr>
          <w:b/>
          <w:spacing w:val="-9"/>
          <w:w w:val="105"/>
          <w:sz w:val="17"/>
        </w:rPr>
        <w:t xml:space="preserve"> </w:t>
      </w:r>
      <w:r>
        <w:rPr>
          <w:b/>
          <w:w w:val="105"/>
          <w:sz w:val="17"/>
        </w:rPr>
        <w:t>and</w:t>
      </w:r>
      <w:r>
        <w:rPr>
          <w:b/>
          <w:spacing w:val="-7"/>
          <w:w w:val="105"/>
          <w:sz w:val="17"/>
        </w:rPr>
        <w:t xml:space="preserve"> </w:t>
      </w:r>
      <w:r>
        <w:rPr>
          <w:b/>
          <w:spacing w:val="-2"/>
          <w:w w:val="105"/>
          <w:sz w:val="17"/>
        </w:rPr>
        <w:t>environment</w:t>
      </w:r>
      <w:r>
        <w:rPr>
          <w:b/>
          <w:sz w:val="17"/>
        </w:rPr>
        <w:tab/>
      </w:r>
      <w:r>
        <w:rPr>
          <w:b/>
          <w:spacing w:val="-2"/>
          <w:w w:val="105"/>
          <w:sz w:val="17"/>
        </w:rPr>
        <w:t>(118,593)</w:t>
      </w:r>
      <w:r>
        <w:rPr>
          <w:b/>
          <w:sz w:val="17"/>
        </w:rPr>
        <w:tab/>
      </w:r>
      <w:r>
        <w:rPr>
          <w:b/>
          <w:spacing w:val="-2"/>
          <w:w w:val="105"/>
          <w:sz w:val="17"/>
        </w:rPr>
        <w:t>(130,671)</w:t>
      </w:r>
      <w:r>
        <w:rPr>
          <w:b/>
          <w:sz w:val="17"/>
        </w:rPr>
        <w:tab/>
      </w:r>
      <w:r>
        <w:rPr>
          <w:b/>
          <w:spacing w:val="-2"/>
          <w:w w:val="105"/>
          <w:sz w:val="17"/>
        </w:rPr>
        <w:t>(142,012)</w:t>
      </w:r>
    </w:p>
    <w:p w14:paraId="16D068EA" w14:textId="77777777" w:rsidR="002D06AE" w:rsidRDefault="002C2419">
      <w:pPr>
        <w:pStyle w:val="BodyText"/>
        <w:spacing w:line="38" w:lineRule="exact"/>
        <w:ind w:left="620"/>
        <w:rPr>
          <w:sz w:val="3"/>
        </w:rPr>
      </w:pPr>
      <w:r>
        <w:rPr>
          <w:sz w:val="3"/>
        </w:rPr>
      </w:r>
      <w:r>
        <w:rPr>
          <w:sz w:val="3"/>
        </w:rPr>
        <w:pict w14:anchorId="32A35737">
          <v:group id="docshapegroup201" o:spid="_x0000_s1204" style="width:456.25pt;height:1.95pt;mso-position-horizontal-relative:char;mso-position-vertical-relative:line" coordsize="9125,39">
            <v:rect id="docshape202" o:spid="_x0000_s1205" style="position:absolute;width:9125;height:39" fillcolor="black" stroked="f"/>
            <w10:anchorlock/>
          </v:group>
        </w:pict>
      </w:r>
    </w:p>
    <w:p w14:paraId="5455A0F0" w14:textId="77777777" w:rsidR="002D06AE" w:rsidRDefault="002D06AE">
      <w:pPr>
        <w:pStyle w:val="BodyText"/>
        <w:spacing w:before="3"/>
        <w:rPr>
          <w:b/>
          <w:sz w:val="21"/>
        </w:rPr>
      </w:pPr>
    </w:p>
    <w:p w14:paraId="740BFF69" w14:textId="77777777" w:rsidR="002D06AE" w:rsidRDefault="002C2419">
      <w:pPr>
        <w:pStyle w:val="Heading7"/>
        <w:spacing w:before="0"/>
      </w:pPr>
      <w:r>
        <w:rPr>
          <w:color w:val="100248"/>
          <w:w w:val="105"/>
        </w:rPr>
        <w:t>Major</w:t>
      </w:r>
      <w:r>
        <w:rPr>
          <w:color w:val="100248"/>
          <w:spacing w:val="-10"/>
          <w:w w:val="105"/>
        </w:rPr>
        <w:t xml:space="preserve"> </w:t>
      </w:r>
      <w:r>
        <w:rPr>
          <w:color w:val="100248"/>
          <w:spacing w:val="-2"/>
          <w:w w:val="105"/>
        </w:rPr>
        <w:t>Initiatives</w:t>
      </w:r>
    </w:p>
    <w:p w14:paraId="0B525263" w14:textId="77777777" w:rsidR="002D06AE" w:rsidRDefault="002C2419">
      <w:pPr>
        <w:pStyle w:val="ListParagraph"/>
        <w:numPr>
          <w:ilvl w:val="0"/>
          <w:numId w:val="22"/>
        </w:numPr>
        <w:tabs>
          <w:tab w:val="left" w:pos="1330"/>
          <w:tab w:val="left" w:pos="1332"/>
        </w:tabs>
        <w:spacing w:before="17"/>
        <w:ind w:hanging="673"/>
        <w:rPr>
          <w:sz w:val="19"/>
        </w:rPr>
      </w:pPr>
      <w:r>
        <w:rPr>
          <w:w w:val="105"/>
          <w:sz w:val="19"/>
        </w:rPr>
        <w:t>LED</w:t>
      </w:r>
      <w:r>
        <w:rPr>
          <w:spacing w:val="-13"/>
          <w:w w:val="105"/>
          <w:sz w:val="19"/>
        </w:rPr>
        <w:t xml:space="preserve"> </w:t>
      </w:r>
      <w:r>
        <w:rPr>
          <w:w w:val="105"/>
          <w:sz w:val="19"/>
        </w:rPr>
        <w:t>Street</w:t>
      </w:r>
      <w:r>
        <w:rPr>
          <w:spacing w:val="-10"/>
          <w:w w:val="105"/>
          <w:sz w:val="19"/>
        </w:rPr>
        <w:t xml:space="preserve"> </w:t>
      </w:r>
      <w:r>
        <w:rPr>
          <w:w w:val="105"/>
          <w:sz w:val="19"/>
        </w:rPr>
        <w:t>Lighting</w:t>
      </w:r>
      <w:r>
        <w:rPr>
          <w:spacing w:val="-13"/>
          <w:w w:val="105"/>
          <w:sz w:val="19"/>
        </w:rPr>
        <w:t xml:space="preserve"> </w:t>
      </w:r>
      <w:r>
        <w:rPr>
          <w:w w:val="105"/>
          <w:sz w:val="19"/>
        </w:rPr>
        <w:t>&amp;</w:t>
      </w:r>
      <w:r>
        <w:rPr>
          <w:spacing w:val="-9"/>
          <w:w w:val="105"/>
          <w:sz w:val="19"/>
        </w:rPr>
        <w:t xml:space="preserve"> </w:t>
      </w:r>
      <w:r>
        <w:rPr>
          <w:w w:val="105"/>
          <w:sz w:val="19"/>
        </w:rPr>
        <w:t>Smart</w:t>
      </w:r>
      <w:r>
        <w:rPr>
          <w:spacing w:val="-11"/>
          <w:w w:val="105"/>
          <w:sz w:val="19"/>
        </w:rPr>
        <w:t xml:space="preserve"> </w:t>
      </w:r>
      <w:r>
        <w:rPr>
          <w:w w:val="105"/>
          <w:sz w:val="19"/>
        </w:rPr>
        <w:t>Control</w:t>
      </w:r>
      <w:r>
        <w:rPr>
          <w:spacing w:val="-12"/>
          <w:w w:val="105"/>
          <w:sz w:val="19"/>
        </w:rPr>
        <w:t xml:space="preserve"> </w:t>
      </w:r>
      <w:r>
        <w:rPr>
          <w:spacing w:val="-2"/>
          <w:w w:val="105"/>
          <w:sz w:val="19"/>
        </w:rPr>
        <w:t>Technology</w:t>
      </w:r>
    </w:p>
    <w:p w14:paraId="702F6186" w14:textId="77777777" w:rsidR="002D06AE" w:rsidRDefault="002C2419">
      <w:pPr>
        <w:pStyle w:val="ListParagraph"/>
        <w:numPr>
          <w:ilvl w:val="0"/>
          <w:numId w:val="22"/>
        </w:numPr>
        <w:tabs>
          <w:tab w:val="left" w:pos="1330"/>
          <w:tab w:val="left" w:pos="1332"/>
        </w:tabs>
        <w:spacing w:before="23"/>
        <w:ind w:hanging="673"/>
        <w:rPr>
          <w:sz w:val="19"/>
        </w:rPr>
      </w:pPr>
      <w:r>
        <w:rPr>
          <w:sz w:val="19"/>
        </w:rPr>
        <w:t>NWGGA</w:t>
      </w:r>
      <w:r>
        <w:rPr>
          <w:spacing w:val="31"/>
          <w:sz w:val="19"/>
        </w:rPr>
        <w:t xml:space="preserve"> </w:t>
      </w:r>
      <w:r>
        <w:rPr>
          <w:sz w:val="19"/>
        </w:rPr>
        <w:t>Commonwealth</w:t>
      </w:r>
      <w:r>
        <w:rPr>
          <w:spacing w:val="32"/>
          <w:sz w:val="19"/>
        </w:rPr>
        <w:t xml:space="preserve"> </w:t>
      </w:r>
      <w:r>
        <w:rPr>
          <w:sz w:val="19"/>
        </w:rPr>
        <w:t>Biodiversity</w:t>
      </w:r>
      <w:r>
        <w:rPr>
          <w:spacing w:val="22"/>
          <w:sz w:val="19"/>
        </w:rPr>
        <w:t xml:space="preserve"> </w:t>
      </w:r>
      <w:r>
        <w:rPr>
          <w:spacing w:val="-2"/>
          <w:sz w:val="19"/>
        </w:rPr>
        <w:t>Approvals</w:t>
      </w:r>
    </w:p>
    <w:p w14:paraId="64BD4F68" w14:textId="77777777" w:rsidR="002D06AE" w:rsidRDefault="002C2419">
      <w:pPr>
        <w:pStyle w:val="ListParagraph"/>
        <w:numPr>
          <w:ilvl w:val="0"/>
          <w:numId w:val="22"/>
        </w:numPr>
        <w:tabs>
          <w:tab w:val="left" w:pos="1330"/>
          <w:tab w:val="left" w:pos="1332"/>
        </w:tabs>
        <w:ind w:hanging="673"/>
        <w:rPr>
          <w:sz w:val="19"/>
        </w:rPr>
      </w:pPr>
      <w:r>
        <w:rPr>
          <w:w w:val="105"/>
          <w:sz w:val="19"/>
        </w:rPr>
        <w:t>NWGGA</w:t>
      </w:r>
      <w:r>
        <w:rPr>
          <w:spacing w:val="-10"/>
          <w:w w:val="105"/>
          <w:sz w:val="19"/>
        </w:rPr>
        <w:t xml:space="preserve"> </w:t>
      </w:r>
      <w:r>
        <w:rPr>
          <w:w w:val="105"/>
          <w:sz w:val="19"/>
        </w:rPr>
        <w:t>Precinct</w:t>
      </w:r>
      <w:r>
        <w:rPr>
          <w:spacing w:val="-9"/>
          <w:w w:val="105"/>
          <w:sz w:val="19"/>
        </w:rPr>
        <w:t xml:space="preserve"> </w:t>
      </w:r>
      <w:r>
        <w:rPr>
          <w:w w:val="105"/>
          <w:sz w:val="19"/>
        </w:rPr>
        <w:t>Structure</w:t>
      </w:r>
      <w:r>
        <w:rPr>
          <w:spacing w:val="-13"/>
          <w:w w:val="105"/>
          <w:sz w:val="19"/>
        </w:rPr>
        <w:t xml:space="preserve"> </w:t>
      </w:r>
      <w:r>
        <w:rPr>
          <w:w w:val="105"/>
          <w:sz w:val="19"/>
        </w:rPr>
        <w:t>Plan</w:t>
      </w:r>
      <w:r>
        <w:rPr>
          <w:spacing w:val="-12"/>
          <w:w w:val="105"/>
          <w:sz w:val="19"/>
        </w:rPr>
        <w:t xml:space="preserve"> </w:t>
      </w:r>
      <w:r>
        <w:rPr>
          <w:spacing w:val="-2"/>
          <w:w w:val="105"/>
          <w:sz w:val="19"/>
        </w:rPr>
        <w:t>Development</w:t>
      </w:r>
    </w:p>
    <w:p w14:paraId="4D9C4131" w14:textId="77777777" w:rsidR="002D06AE" w:rsidRDefault="002C2419">
      <w:pPr>
        <w:pStyle w:val="ListParagraph"/>
        <w:numPr>
          <w:ilvl w:val="0"/>
          <w:numId w:val="22"/>
        </w:numPr>
        <w:tabs>
          <w:tab w:val="left" w:pos="1330"/>
          <w:tab w:val="left" w:pos="1332"/>
        </w:tabs>
        <w:ind w:hanging="673"/>
        <w:rPr>
          <w:sz w:val="19"/>
        </w:rPr>
      </w:pPr>
      <w:r>
        <w:rPr>
          <w:sz w:val="19"/>
        </w:rPr>
        <w:t>Sparrovale</w:t>
      </w:r>
      <w:r>
        <w:rPr>
          <w:spacing w:val="24"/>
          <w:sz w:val="19"/>
        </w:rPr>
        <w:t xml:space="preserve"> </w:t>
      </w:r>
      <w:r>
        <w:rPr>
          <w:sz w:val="19"/>
        </w:rPr>
        <w:t>Wetlands</w:t>
      </w:r>
      <w:r>
        <w:rPr>
          <w:spacing w:val="24"/>
          <w:sz w:val="19"/>
        </w:rPr>
        <w:t xml:space="preserve"> </w:t>
      </w:r>
      <w:r>
        <w:rPr>
          <w:sz w:val="19"/>
        </w:rPr>
        <w:t>Project</w:t>
      </w:r>
      <w:r>
        <w:rPr>
          <w:spacing w:val="24"/>
          <w:sz w:val="19"/>
        </w:rPr>
        <w:t xml:space="preserve"> </w:t>
      </w:r>
      <w:r>
        <w:rPr>
          <w:sz w:val="19"/>
        </w:rPr>
        <w:t>(Phase</w:t>
      </w:r>
      <w:r>
        <w:rPr>
          <w:spacing w:val="24"/>
          <w:sz w:val="19"/>
        </w:rPr>
        <w:t xml:space="preserve"> </w:t>
      </w:r>
      <w:r>
        <w:rPr>
          <w:spacing w:val="-5"/>
          <w:sz w:val="19"/>
        </w:rPr>
        <w:t>1)</w:t>
      </w:r>
    </w:p>
    <w:p w14:paraId="7E7DCAAA" w14:textId="77777777" w:rsidR="002D06AE" w:rsidRDefault="002D06AE">
      <w:pPr>
        <w:pStyle w:val="BodyText"/>
        <w:spacing w:before="1"/>
        <w:rPr>
          <w:sz w:val="15"/>
        </w:rPr>
      </w:pPr>
    </w:p>
    <w:p w14:paraId="3AD4E21B" w14:textId="77777777" w:rsidR="002D06AE" w:rsidRDefault="002C2419">
      <w:pPr>
        <w:pStyle w:val="Heading7"/>
      </w:pPr>
      <w:r>
        <w:rPr>
          <w:color w:val="100248"/>
          <w:w w:val="105"/>
        </w:rPr>
        <w:t>Other</w:t>
      </w:r>
      <w:r>
        <w:rPr>
          <w:color w:val="100248"/>
          <w:spacing w:val="-13"/>
          <w:w w:val="105"/>
        </w:rPr>
        <w:t xml:space="preserve"> </w:t>
      </w:r>
      <w:r>
        <w:rPr>
          <w:color w:val="100248"/>
          <w:spacing w:val="-2"/>
          <w:w w:val="105"/>
        </w:rPr>
        <w:t>Initiatives</w:t>
      </w:r>
    </w:p>
    <w:p w14:paraId="13F2F383" w14:textId="77777777" w:rsidR="002D06AE" w:rsidRDefault="002C2419">
      <w:pPr>
        <w:pStyle w:val="ListParagraph"/>
        <w:numPr>
          <w:ilvl w:val="0"/>
          <w:numId w:val="21"/>
        </w:numPr>
        <w:tabs>
          <w:tab w:val="left" w:pos="1330"/>
          <w:tab w:val="left" w:pos="1332"/>
        </w:tabs>
        <w:spacing w:before="17"/>
        <w:ind w:hanging="673"/>
        <w:rPr>
          <w:sz w:val="19"/>
        </w:rPr>
      </w:pPr>
      <w:r>
        <w:rPr>
          <w:w w:val="105"/>
          <w:sz w:val="19"/>
        </w:rPr>
        <w:t>Animal</w:t>
      </w:r>
      <w:r>
        <w:rPr>
          <w:spacing w:val="-14"/>
          <w:w w:val="105"/>
          <w:sz w:val="19"/>
        </w:rPr>
        <w:t xml:space="preserve"> </w:t>
      </w:r>
      <w:r>
        <w:rPr>
          <w:w w:val="105"/>
          <w:sz w:val="19"/>
        </w:rPr>
        <w:t>Pound</w:t>
      </w:r>
      <w:r>
        <w:rPr>
          <w:spacing w:val="-12"/>
          <w:w w:val="105"/>
          <w:sz w:val="19"/>
        </w:rPr>
        <w:t xml:space="preserve"> </w:t>
      </w:r>
      <w:r>
        <w:rPr>
          <w:spacing w:val="-2"/>
          <w:w w:val="105"/>
          <w:sz w:val="19"/>
        </w:rPr>
        <w:t>Upgrades</w:t>
      </w:r>
    </w:p>
    <w:p w14:paraId="6A74A9ED" w14:textId="77777777" w:rsidR="002D06AE" w:rsidRDefault="002C2419">
      <w:pPr>
        <w:pStyle w:val="ListParagraph"/>
        <w:numPr>
          <w:ilvl w:val="0"/>
          <w:numId w:val="21"/>
        </w:numPr>
        <w:tabs>
          <w:tab w:val="left" w:pos="1330"/>
          <w:tab w:val="left" w:pos="1332"/>
        </w:tabs>
        <w:ind w:hanging="673"/>
        <w:rPr>
          <w:sz w:val="19"/>
        </w:rPr>
      </w:pPr>
      <w:r>
        <w:rPr>
          <w:w w:val="105"/>
          <w:sz w:val="19"/>
        </w:rPr>
        <w:t>Roads,</w:t>
      </w:r>
      <w:r>
        <w:rPr>
          <w:spacing w:val="-14"/>
          <w:w w:val="105"/>
          <w:sz w:val="19"/>
        </w:rPr>
        <w:t xml:space="preserve"> </w:t>
      </w:r>
      <w:r>
        <w:rPr>
          <w:w w:val="105"/>
          <w:sz w:val="19"/>
        </w:rPr>
        <w:t>drainage,</w:t>
      </w:r>
      <w:r>
        <w:rPr>
          <w:spacing w:val="-14"/>
          <w:w w:val="105"/>
          <w:sz w:val="19"/>
        </w:rPr>
        <w:t xml:space="preserve"> </w:t>
      </w:r>
      <w:r>
        <w:rPr>
          <w:w w:val="105"/>
          <w:sz w:val="19"/>
        </w:rPr>
        <w:t>footpaths,</w:t>
      </w:r>
      <w:r>
        <w:rPr>
          <w:spacing w:val="-14"/>
          <w:w w:val="105"/>
          <w:sz w:val="19"/>
        </w:rPr>
        <w:t xml:space="preserve"> </w:t>
      </w:r>
      <w:r>
        <w:rPr>
          <w:w w:val="105"/>
          <w:sz w:val="19"/>
        </w:rPr>
        <w:t>kerbs</w:t>
      </w:r>
      <w:r>
        <w:rPr>
          <w:spacing w:val="-14"/>
          <w:w w:val="105"/>
          <w:sz w:val="19"/>
        </w:rPr>
        <w:t xml:space="preserve"> </w:t>
      </w:r>
      <w:r>
        <w:rPr>
          <w:w w:val="105"/>
          <w:sz w:val="19"/>
        </w:rPr>
        <w:t>and</w:t>
      </w:r>
      <w:r>
        <w:rPr>
          <w:spacing w:val="-14"/>
          <w:w w:val="105"/>
          <w:sz w:val="19"/>
        </w:rPr>
        <w:t xml:space="preserve"> </w:t>
      </w:r>
      <w:r>
        <w:rPr>
          <w:w w:val="105"/>
          <w:sz w:val="19"/>
        </w:rPr>
        <w:t>bridges</w:t>
      </w:r>
      <w:r>
        <w:rPr>
          <w:spacing w:val="-13"/>
          <w:w w:val="105"/>
          <w:sz w:val="19"/>
        </w:rPr>
        <w:t xml:space="preserve"> </w:t>
      </w:r>
      <w:r>
        <w:rPr>
          <w:spacing w:val="-2"/>
          <w:w w:val="105"/>
          <w:sz w:val="19"/>
        </w:rPr>
        <w:t>renewals</w:t>
      </w:r>
    </w:p>
    <w:p w14:paraId="18A7D1ED" w14:textId="77777777" w:rsidR="002D06AE" w:rsidRDefault="002C2419">
      <w:pPr>
        <w:pStyle w:val="ListParagraph"/>
        <w:numPr>
          <w:ilvl w:val="0"/>
          <w:numId w:val="21"/>
        </w:numPr>
        <w:tabs>
          <w:tab w:val="left" w:pos="1330"/>
          <w:tab w:val="left" w:pos="1332"/>
        </w:tabs>
        <w:ind w:hanging="673"/>
        <w:rPr>
          <w:sz w:val="19"/>
        </w:rPr>
      </w:pPr>
      <w:r>
        <w:rPr>
          <w:w w:val="105"/>
          <w:sz w:val="19"/>
        </w:rPr>
        <w:t>Bus</w:t>
      </w:r>
      <w:r>
        <w:rPr>
          <w:spacing w:val="-10"/>
          <w:w w:val="105"/>
          <w:sz w:val="19"/>
        </w:rPr>
        <w:t xml:space="preserve"> </w:t>
      </w:r>
      <w:r>
        <w:rPr>
          <w:w w:val="105"/>
          <w:sz w:val="19"/>
        </w:rPr>
        <w:t>shelter</w:t>
      </w:r>
      <w:r>
        <w:rPr>
          <w:spacing w:val="-10"/>
          <w:w w:val="105"/>
          <w:sz w:val="19"/>
        </w:rPr>
        <w:t xml:space="preserve"> </w:t>
      </w:r>
      <w:r>
        <w:rPr>
          <w:spacing w:val="-2"/>
          <w:w w:val="105"/>
          <w:sz w:val="19"/>
        </w:rPr>
        <w:t>renewals</w:t>
      </w:r>
    </w:p>
    <w:p w14:paraId="792D28FE" w14:textId="77777777" w:rsidR="002D06AE" w:rsidRDefault="002C2419">
      <w:pPr>
        <w:pStyle w:val="ListParagraph"/>
        <w:numPr>
          <w:ilvl w:val="0"/>
          <w:numId w:val="21"/>
        </w:numPr>
        <w:tabs>
          <w:tab w:val="left" w:pos="1330"/>
          <w:tab w:val="left" w:pos="1332"/>
        </w:tabs>
        <w:ind w:hanging="673"/>
        <w:rPr>
          <w:sz w:val="19"/>
        </w:rPr>
      </w:pPr>
      <w:r>
        <w:rPr>
          <w:spacing w:val="-2"/>
          <w:w w:val="105"/>
          <w:sz w:val="19"/>
        </w:rPr>
        <w:t>Environmental and</w:t>
      </w:r>
      <w:r>
        <w:rPr>
          <w:spacing w:val="-4"/>
          <w:w w:val="105"/>
          <w:sz w:val="19"/>
        </w:rPr>
        <w:t xml:space="preserve"> </w:t>
      </w:r>
      <w:r>
        <w:rPr>
          <w:spacing w:val="-2"/>
          <w:w w:val="105"/>
          <w:sz w:val="19"/>
        </w:rPr>
        <w:t>irrigation</w:t>
      </w:r>
      <w:r>
        <w:rPr>
          <w:spacing w:val="-1"/>
          <w:w w:val="105"/>
          <w:sz w:val="19"/>
        </w:rPr>
        <w:t xml:space="preserve"> </w:t>
      </w:r>
      <w:r>
        <w:rPr>
          <w:spacing w:val="-2"/>
          <w:w w:val="105"/>
          <w:sz w:val="19"/>
        </w:rPr>
        <w:t>asset</w:t>
      </w:r>
      <w:r>
        <w:rPr>
          <w:spacing w:val="-1"/>
          <w:w w:val="105"/>
          <w:sz w:val="19"/>
        </w:rPr>
        <w:t xml:space="preserve"> </w:t>
      </w:r>
      <w:r>
        <w:rPr>
          <w:spacing w:val="-2"/>
          <w:w w:val="105"/>
          <w:sz w:val="19"/>
        </w:rPr>
        <w:t>renewal</w:t>
      </w:r>
    </w:p>
    <w:p w14:paraId="548A8571" w14:textId="77777777" w:rsidR="002D06AE" w:rsidRDefault="002C2419">
      <w:pPr>
        <w:pStyle w:val="ListParagraph"/>
        <w:numPr>
          <w:ilvl w:val="0"/>
          <w:numId w:val="21"/>
        </w:numPr>
        <w:tabs>
          <w:tab w:val="left" w:pos="1330"/>
          <w:tab w:val="left" w:pos="1332"/>
        </w:tabs>
        <w:ind w:hanging="673"/>
        <w:rPr>
          <w:sz w:val="19"/>
        </w:rPr>
      </w:pPr>
      <w:r>
        <w:rPr>
          <w:sz w:val="19"/>
        </w:rPr>
        <w:t>Traffic</w:t>
      </w:r>
      <w:r>
        <w:rPr>
          <w:spacing w:val="14"/>
          <w:sz w:val="19"/>
        </w:rPr>
        <w:t xml:space="preserve"> </w:t>
      </w:r>
      <w:r>
        <w:rPr>
          <w:sz w:val="19"/>
        </w:rPr>
        <w:t>management</w:t>
      </w:r>
      <w:r>
        <w:rPr>
          <w:spacing w:val="18"/>
          <w:sz w:val="19"/>
        </w:rPr>
        <w:t xml:space="preserve"> </w:t>
      </w:r>
      <w:r>
        <w:rPr>
          <w:sz w:val="19"/>
        </w:rPr>
        <w:t>projects</w:t>
      </w:r>
      <w:r>
        <w:rPr>
          <w:spacing w:val="17"/>
          <w:sz w:val="19"/>
        </w:rPr>
        <w:t xml:space="preserve"> </w:t>
      </w:r>
      <w:r>
        <w:rPr>
          <w:sz w:val="19"/>
        </w:rPr>
        <w:t>and</w:t>
      </w:r>
      <w:r>
        <w:rPr>
          <w:spacing w:val="17"/>
          <w:sz w:val="19"/>
        </w:rPr>
        <w:t xml:space="preserve"> </w:t>
      </w:r>
      <w:r>
        <w:rPr>
          <w:sz w:val="19"/>
        </w:rPr>
        <w:t>major</w:t>
      </w:r>
      <w:r>
        <w:rPr>
          <w:spacing w:val="19"/>
          <w:sz w:val="19"/>
        </w:rPr>
        <w:t xml:space="preserve"> </w:t>
      </w:r>
      <w:r>
        <w:rPr>
          <w:spacing w:val="-2"/>
          <w:sz w:val="19"/>
        </w:rPr>
        <w:t>works</w:t>
      </w:r>
    </w:p>
    <w:p w14:paraId="612E32EA" w14:textId="77777777" w:rsidR="002D06AE" w:rsidRDefault="002C2419">
      <w:pPr>
        <w:pStyle w:val="Heading7"/>
        <w:spacing w:before="184" w:after="4"/>
      </w:pPr>
      <w:r>
        <w:pict w14:anchorId="3F55AABA">
          <v:shape id="docshape203" o:spid="_x0000_s1203" type="#_x0000_t202" style="position:absolute;left:0;text-align:left;margin-left:74.05pt;margin-top:22.2pt;width:462.25pt;height:95.05pt;z-index:15761408;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91"/>
                    <w:gridCol w:w="2494"/>
                    <w:gridCol w:w="1223"/>
                    <w:gridCol w:w="917"/>
                  </w:tblGrid>
                  <w:tr w:rsidR="002D06AE" w14:paraId="6D6F0253" w14:textId="77777777">
                    <w:trPr>
                      <w:trHeight w:val="515"/>
                    </w:trPr>
                    <w:tc>
                      <w:tcPr>
                        <w:tcW w:w="4491" w:type="dxa"/>
                      </w:tcPr>
                      <w:p w14:paraId="293F5CBA" w14:textId="77777777" w:rsidR="002D06AE" w:rsidRDefault="002C2419">
                        <w:pPr>
                          <w:pStyle w:val="TableParagraph"/>
                          <w:tabs>
                            <w:tab w:val="left" w:pos="2105"/>
                          </w:tabs>
                          <w:spacing w:before="114"/>
                          <w:ind w:left="340"/>
                          <w:jc w:val="left"/>
                          <w:rPr>
                            <w:b/>
                            <w:sz w:val="17"/>
                          </w:rPr>
                        </w:pPr>
                        <w:r>
                          <w:rPr>
                            <w:b/>
                            <w:color w:val="FFFFFF"/>
                            <w:spacing w:val="-2"/>
                            <w:w w:val="105"/>
                            <w:sz w:val="17"/>
                          </w:rPr>
                          <w:t>Service</w:t>
                        </w:r>
                        <w:r>
                          <w:rPr>
                            <w:b/>
                            <w:color w:val="FFFFFF"/>
                            <w:sz w:val="17"/>
                          </w:rPr>
                          <w:tab/>
                        </w:r>
                        <w:r>
                          <w:rPr>
                            <w:b/>
                            <w:color w:val="FFFFFF"/>
                            <w:spacing w:val="-2"/>
                            <w:w w:val="105"/>
                            <w:sz w:val="17"/>
                          </w:rPr>
                          <w:t>Indicator</w:t>
                        </w:r>
                      </w:p>
                    </w:tc>
                    <w:tc>
                      <w:tcPr>
                        <w:tcW w:w="2494" w:type="dxa"/>
                      </w:tcPr>
                      <w:p w14:paraId="7ED51B71" w14:textId="77777777" w:rsidR="002D06AE" w:rsidRDefault="002C2419">
                        <w:pPr>
                          <w:pStyle w:val="TableParagraph"/>
                          <w:spacing w:before="0" w:line="195" w:lineRule="exact"/>
                          <w:ind w:right="210"/>
                          <w:rPr>
                            <w:b/>
                            <w:sz w:val="17"/>
                          </w:rPr>
                        </w:pPr>
                        <w:r>
                          <w:rPr>
                            <w:b/>
                            <w:color w:val="FFFFFF"/>
                            <w:spacing w:val="-2"/>
                            <w:w w:val="105"/>
                            <w:sz w:val="17"/>
                          </w:rPr>
                          <w:t>2021/22</w:t>
                        </w:r>
                      </w:p>
                      <w:p w14:paraId="508AB004" w14:textId="77777777" w:rsidR="002D06AE" w:rsidRDefault="002C2419">
                        <w:pPr>
                          <w:pStyle w:val="TableParagraph"/>
                          <w:spacing w:before="35"/>
                          <w:ind w:right="210"/>
                          <w:rPr>
                            <w:b/>
                            <w:sz w:val="17"/>
                          </w:rPr>
                        </w:pPr>
                        <w:r>
                          <w:rPr>
                            <w:b/>
                            <w:color w:val="FFFFFF"/>
                            <w:spacing w:val="-2"/>
                            <w:w w:val="105"/>
                            <w:sz w:val="17"/>
                          </w:rPr>
                          <w:t>Actual</w:t>
                        </w:r>
                      </w:p>
                    </w:tc>
                    <w:tc>
                      <w:tcPr>
                        <w:tcW w:w="1223" w:type="dxa"/>
                      </w:tcPr>
                      <w:p w14:paraId="738F6DEE" w14:textId="77777777" w:rsidR="002D06AE" w:rsidRDefault="002C2419">
                        <w:pPr>
                          <w:pStyle w:val="TableParagraph"/>
                          <w:spacing w:before="0" w:line="195" w:lineRule="exact"/>
                          <w:ind w:left="308"/>
                          <w:jc w:val="left"/>
                          <w:rPr>
                            <w:b/>
                            <w:sz w:val="17"/>
                          </w:rPr>
                        </w:pPr>
                        <w:r>
                          <w:rPr>
                            <w:b/>
                            <w:color w:val="FFFFFF"/>
                            <w:spacing w:val="-2"/>
                            <w:w w:val="105"/>
                            <w:sz w:val="17"/>
                          </w:rPr>
                          <w:t>2022/23</w:t>
                        </w:r>
                      </w:p>
                      <w:p w14:paraId="6079338D" w14:textId="77777777" w:rsidR="002D06AE" w:rsidRDefault="002C2419">
                        <w:pPr>
                          <w:pStyle w:val="TableParagraph"/>
                          <w:spacing w:before="35"/>
                          <w:ind w:left="212"/>
                          <w:jc w:val="left"/>
                          <w:rPr>
                            <w:b/>
                            <w:sz w:val="17"/>
                          </w:rPr>
                        </w:pPr>
                        <w:r>
                          <w:rPr>
                            <w:b/>
                            <w:color w:val="FFFFFF"/>
                            <w:spacing w:val="-2"/>
                            <w:w w:val="105"/>
                            <w:sz w:val="17"/>
                          </w:rPr>
                          <w:t>Forecast</w:t>
                        </w:r>
                      </w:p>
                    </w:tc>
                    <w:tc>
                      <w:tcPr>
                        <w:tcW w:w="917" w:type="dxa"/>
                      </w:tcPr>
                      <w:p w14:paraId="24BB9E3D" w14:textId="77777777" w:rsidR="002D06AE" w:rsidRDefault="002C2419">
                        <w:pPr>
                          <w:pStyle w:val="TableParagraph"/>
                          <w:spacing w:before="0" w:line="195" w:lineRule="exact"/>
                          <w:ind w:left="244"/>
                          <w:jc w:val="left"/>
                          <w:rPr>
                            <w:b/>
                            <w:sz w:val="17"/>
                          </w:rPr>
                        </w:pPr>
                        <w:r>
                          <w:rPr>
                            <w:b/>
                            <w:color w:val="FFFFFF"/>
                            <w:spacing w:val="-2"/>
                            <w:w w:val="105"/>
                            <w:sz w:val="17"/>
                          </w:rPr>
                          <w:t>2023/24</w:t>
                        </w:r>
                      </w:p>
                      <w:p w14:paraId="4CB240DB" w14:textId="77777777" w:rsidR="002D06AE" w:rsidRDefault="002C2419">
                        <w:pPr>
                          <w:pStyle w:val="TableParagraph"/>
                          <w:spacing w:before="35"/>
                          <w:ind w:left="276"/>
                          <w:jc w:val="left"/>
                          <w:rPr>
                            <w:b/>
                            <w:sz w:val="17"/>
                          </w:rPr>
                        </w:pPr>
                        <w:r>
                          <w:rPr>
                            <w:b/>
                            <w:color w:val="FFFFFF"/>
                            <w:spacing w:val="-2"/>
                            <w:w w:val="105"/>
                            <w:sz w:val="17"/>
                          </w:rPr>
                          <w:t>Budget</w:t>
                        </w:r>
                      </w:p>
                    </w:tc>
                  </w:tr>
                  <w:tr w:rsidR="002D06AE" w14:paraId="117AC3CF" w14:textId="77777777">
                    <w:trPr>
                      <w:trHeight w:val="422"/>
                    </w:trPr>
                    <w:tc>
                      <w:tcPr>
                        <w:tcW w:w="4491" w:type="dxa"/>
                        <w:tcBorders>
                          <w:bottom w:val="single" w:sz="8" w:space="0" w:color="000000"/>
                        </w:tcBorders>
                      </w:tcPr>
                      <w:p w14:paraId="56B91227" w14:textId="77777777" w:rsidR="002D06AE" w:rsidRDefault="002C2419">
                        <w:pPr>
                          <w:pStyle w:val="TableParagraph"/>
                          <w:tabs>
                            <w:tab w:val="left" w:pos="1334"/>
                          </w:tabs>
                          <w:spacing w:before="0" w:line="284" w:lineRule="exact"/>
                          <w:ind w:left="36"/>
                          <w:jc w:val="left"/>
                          <w:rPr>
                            <w:sz w:val="17"/>
                          </w:rPr>
                        </w:pPr>
                        <w:r>
                          <w:rPr>
                            <w:spacing w:val="-2"/>
                            <w:position w:val="10"/>
                            <w:sz w:val="17"/>
                          </w:rPr>
                          <w:t>Statutory</w:t>
                        </w:r>
                        <w:r>
                          <w:rPr>
                            <w:position w:val="10"/>
                            <w:sz w:val="17"/>
                          </w:rPr>
                          <w:tab/>
                        </w:r>
                        <w:r>
                          <w:rPr>
                            <w:sz w:val="17"/>
                          </w:rPr>
                          <w:t>Service</w:t>
                        </w:r>
                        <w:r>
                          <w:rPr>
                            <w:spacing w:val="17"/>
                            <w:sz w:val="17"/>
                          </w:rPr>
                          <w:t xml:space="preserve"> </w:t>
                        </w:r>
                        <w:r>
                          <w:rPr>
                            <w:spacing w:val="-2"/>
                            <w:sz w:val="17"/>
                          </w:rPr>
                          <w:t>Standard</w:t>
                        </w:r>
                      </w:p>
                    </w:tc>
                    <w:tc>
                      <w:tcPr>
                        <w:tcW w:w="2494" w:type="dxa"/>
                        <w:tcBorders>
                          <w:bottom w:val="single" w:sz="8" w:space="0" w:color="000000"/>
                        </w:tcBorders>
                      </w:tcPr>
                      <w:p w14:paraId="14FA4081" w14:textId="77777777" w:rsidR="002D06AE" w:rsidRDefault="002C2419">
                        <w:pPr>
                          <w:pStyle w:val="TableParagraph"/>
                          <w:spacing w:before="98"/>
                          <w:ind w:right="214"/>
                          <w:rPr>
                            <w:sz w:val="17"/>
                          </w:rPr>
                        </w:pPr>
                        <w:r>
                          <w:rPr>
                            <w:spacing w:val="-2"/>
                            <w:w w:val="105"/>
                            <w:sz w:val="17"/>
                          </w:rPr>
                          <w:t>78.70%</w:t>
                        </w:r>
                      </w:p>
                    </w:tc>
                    <w:tc>
                      <w:tcPr>
                        <w:tcW w:w="1223" w:type="dxa"/>
                        <w:tcBorders>
                          <w:bottom w:val="single" w:sz="8" w:space="0" w:color="000000"/>
                        </w:tcBorders>
                      </w:tcPr>
                      <w:p w14:paraId="5F8962A3" w14:textId="77777777" w:rsidR="002D06AE" w:rsidRDefault="002C2419">
                        <w:pPr>
                          <w:pStyle w:val="TableParagraph"/>
                          <w:spacing w:before="98"/>
                          <w:ind w:left="325" w:right="263"/>
                          <w:jc w:val="center"/>
                          <w:rPr>
                            <w:sz w:val="17"/>
                          </w:rPr>
                        </w:pPr>
                        <w:r>
                          <w:rPr>
                            <w:spacing w:val="-2"/>
                            <w:w w:val="105"/>
                            <w:sz w:val="17"/>
                          </w:rPr>
                          <w:t>70.00%</w:t>
                        </w:r>
                      </w:p>
                    </w:tc>
                    <w:tc>
                      <w:tcPr>
                        <w:tcW w:w="917" w:type="dxa"/>
                        <w:tcBorders>
                          <w:bottom w:val="single" w:sz="8" w:space="0" w:color="000000"/>
                        </w:tcBorders>
                      </w:tcPr>
                      <w:p w14:paraId="3499F5E3" w14:textId="77777777" w:rsidR="002D06AE" w:rsidRDefault="002C2419">
                        <w:pPr>
                          <w:pStyle w:val="TableParagraph"/>
                          <w:spacing w:before="98"/>
                          <w:ind w:right="37"/>
                          <w:rPr>
                            <w:sz w:val="17"/>
                          </w:rPr>
                        </w:pPr>
                        <w:r>
                          <w:rPr>
                            <w:spacing w:val="-2"/>
                            <w:w w:val="105"/>
                            <w:sz w:val="17"/>
                          </w:rPr>
                          <w:t>70.00%</w:t>
                        </w:r>
                      </w:p>
                    </w:tc>
                  </w:tr>
                  <w:tr w:rsidR="002D06AE" w14:paraId="12840D8E" w14:textId="77777777">
                    <w:trPr>
                      <w:trHeight w:val="452"/>
                    </w:trPr>
                    <w:tc>
                      <w:tcPr>
                        <w:tcW w:w="4491" w:type="dxa"/>
                        <w:tcBorders>
                          <w:top w:val="single" w:sz="8" w:space="0" w:color="000000"/>
                          <w:bottom w:val="single" w:sz="8" w:space="0" w:color="000000"/>
                        </w:tcBorders>
                      </w:tcPr>
                      <w:p w14:paraId="2DB69479" w14:textId="77777777" w:rsidR="002D06AE" w:rsidRDefault="002C2419">
                        <w:pPr>
                          <w:pStyle w:val="TableParagraph"/>
                          <w:tabs>
                            <w:tab w:val="left" w:pos="1334"/>
                          </w:tabs>
                          <w:spacing w:before="118"/>
                          <w:ind w:left="36"/>
                          <w:jc w:val="left"/>
                          <w:rPr>
                            <w:sz w:val="17"/>
                          </w:rPr>
                        </w:pPr>
                        <w:r>
                          <w:rPr>
                            <w:spacing w:val="-2"/>
                            <w:w w:val="105"/>
                            <w:sz w:val="17"/>
                          </w:rPr>
                          <w:t>Roads*</w:t>
                        </w:r>
                        <w:r>
                          <w:rPr>
                            <w:sz w:val="17"/>
                          </w:rPr>
                          <w:tab/>
                        </w:r>
                        <w:r>
                          <w:rPr>
                            <w:spacing w:val="-2"/>
                            <w:w w:val="105"/>
                            <w:position w:val="1"/>
                            <w:sz w:val="17"/>
                          </w:rPr>
                          <w:t>Condition</w:t>
                        </w:r>
                      </w:p>
                    </w:tc>
                    <w:tc>
                      <w:tcPr>
                        <w:tcW w:w="2494" w:type="dxa"/>
                        <w:tcBorders>
                          <w:top w:val="single" w:sz="8" w:space="0" w:color="000000"/>
                          <w:bottom w:val="single" w:sz="8" w:space="0" w:color="000000"/>
                        </w:tcBorders>
                      </w:tcPr>
                      <w:p w14:paraId="506AA93E" w14:textId="77777777" w:rsidR="002D06AE" w:rsidRDefault="002C2419">
                        <w:pPr>
                          <w:pStyle w:val="TableParagraph"/>
                          <w:spacing w:before="128"/>
                          <w:ind w:right="214"/>
                          <w:rPr>
                            <w:sz w:val="17"/>
                          </w:rPr>
                        </w:pPr>
                        <w:r>
                          <w:rPr>
                            <w:spacing w:val="-2"/>
                            <w:w w:val="105"/>
                            <w:sz w:val="17"/>
                          </w:rPr>
                          <w:t>94.76%</w:t>
                        </w:r>
                      </w:p>
                    </w:tc>
                    <w:tc>
                      <w:tcPr>
                        <w:tcW w:w="1223" w:type="dxa"/>
                        <w:tcBorders>
                          <w:top w:val="single" w:sz="8" w:space="0" w:color="000000"/>
                          <w:bottom w:val="single" w:sz="8" w:space="0" w:color="000000"/>
                        </w:tcBorders>
                      </w:tcPr>
                      <w:p w14:paraId="26EB8DB6" w14:textId="77777777" w:rsidR="002D06AE" w:rsidRDefault="002C2419">
                        <w:pPr>
                          <w:pStyle w:val="TableParagraph"/>
                          <w:spacing w:before="128"/>
                          <w:ind w:left="324" w:right="263"/>
                          <w:jc w:val="center"/>
                          <w:rPr>
                            <w:sz w:val="17"/>
                          </w:rPr>
                        </w:pPr>
                        <w:r>
                          <w:rPr>
                            <w:spacing w:val="-2"/>
                            <w:w w:val="105"/>
                            <w:sz w:val="17"/>
                          </w:rPr>
                          <w:t>94.56%</w:t>
                        </w:r>
                      </w:p>
                    </w:tc>
                    <w:tc>
                      <w:tcPr>
                        <w:tcW w:w="917" w:type="dxa"/>
                        <w:tcBorders>
                          <w:top w:val="single" w:sz="8" w:space="0" w:color="000000"/>
                          <w:bottom w:val="single" w:sz="8" w:space="0" w:color="000000"/>
                        </w:tcBorders>
                      </w:tcPr>
                      <w:p w14:paraId="35A83EF5" w14:textId="77777777" w:rsidR="002D06AE" w:rsidRDefault="002C2419">
                        <w:pPr>
                          <w:pStyle w:val="TableParagraph"/>
                          <w:spacing w:before="128"/>
                          <w:ind w:right="38"/>
                          <w:rPr>
                            <w:sz w:val="17"/>
                          </w:rPr>
                        </w:pPr>
                        <w:r>
                          <w:rPr>
                            <w:spacing w:val="-2"/>
                            <w:w w:val="105"/>
                            <w:sz w:val="17"/>
                          </w:rPr>
                          <w:t>94.73%</w:t>
                        </w:r>
                      </w:p>
                    </w:tc>
                  </w:tr>
                  <w:tr w:rsidR="002D06AE" w14:paraId="3DF9BC77" w14:textId="77777777">
                    <w:trPr>
                      <w:trHeight w:val="452"/>
                    </w:trPr>
                    <w:tc>
                      <w:tcPr>
                        <w:tcW w:w="4491" w:type="dxa"/>
                        <w:tcBorders>
                          <w:top w:val="single" w:sz="8" w:space="0" w:color="000000"/>
                          <w:bottom w:val="single" w:sz="8" w:space="0" w:color="000000"/>
                        </w:tcBorders>
                      </w:tcPr>
                      <w:p w14:paraId="6F08BE2D" w14:textId="77777777" w:rsidR="002D06AE" w:rsidRDefault="002C2419">
                        <w:pPr>
                          <w:pStyle w:val="TableParagraph"/>
                          <w:tabs>
                            <w:tab w:val="left" w:pos="1334"/>
                          </w:tabs>
                          <w:spacing w:before="18"/>
                          <w:ind w:left="36"/>
                          <w:jc w:val="left"/>
                          <w:rPr>
                            <w:sz w:val="17"/>
                          </w:rPr>
                        </w:pPr>
                        <w:r>
                          <w:rPr>
                            <w:spacing w:val="-4"/>
                            <w:w w:val="105"/>
                            <w:position w:val="10"/>
                            <w:sz w:val="17"/>
                          </w:rPr>
                          <w:t>Waste</w:t>
                        </w:r>
                        <w:r>
                          <w:rPr>
                            <w:position w:val="10"/>
                            <w:sz w:val="17"/>
                          </w:rPr>
                          <w:tab/>
                        </w:r>
                        <w:r>
                          <w:rPr>
                            <w:w w:val="105"/>
                            <w:sz w:val="17"/>
                          </w:rPr>
                          <w:t>Waste</w:t>
                        </w:r>
                        <w:r>
                          <w:rPr>
                            <w:spacing w:val="-5"/>
                            <w:w w:val="105"/>
                            <w:sz w:val="17"/>
                          </w:rPr>
                          <w:t xml:space="preserve"> </w:t>
                        </w:r>
                        <w:r>
                          <w:rPr>
                            <w:spacing w:val="-2"/>
                            <w:w w:val="105"/>
                            <w:sz w:val="17"/>
                          </w:rPr>
                          <w:t>Diversion</w:t>
                        </w:r>
                      </w:p>
                    </w:tc>
                    <w:tc>
                      <w:tcPr>
                        <w:tcW w:w="2494" w:type="dxa"/>
                        <w:tcBorders>
                          <w:top w:val="single" w:sz="8" w:space="0" w:color="000000"/>
                          <w:bottom w:val="single" w:sz="8" w:space="0" w:color="000000"/>
                        </w:tcBorders>
                      </w:tcPr>
                      <w:p w14:paraId="3D74AA07" w14:textId="77777777" w:rsidR="002D06AE" w:rsidRDefault="002C2419">
                        <w:pPr>
                          <w:pStyle w:val="TableParagraph"/>
                          <w:spacing w:before="128"/>
                          <w:ind w:right="214"/>
                          <w:rPr>
                            <w:sz w:val="17"/>
                          </w:rPr>
                        </w:pPr>
                        <w:r>
                          <w:rPr>
                            <w:spacing w:val="-2"/>
                            <w:w w:val="105"/>
                            <w:sz w:val="17"/>
                          </w:rPr>
                          <w:t>52.96%</w:t>
                        </w:r>
                      </w:p>
                    </w:tc>
                    <w:tc>
                      <w:tcPr>
                        <w:tcW w:w="1223" w:type="dxa"/>
                        <w:tcBorders>
                          <w:top w:val="single" w:sz="8" w:space="0" w:color="000000"/>
                          <w:bottom w:val="single" w:sz="8" w:space="0" w:color="000000"/>
                        </w:tcBorders>
                      </w:tcPr>
                      <w:p w14:paraId="3FAB94C0" w14:textId="77777777" w:rsidR="002D06AE" w:rsidRDefault="002C2419">
                        <w:pPr>
                          <w:pStyle w:val="TableParagraph"/>
                          <w:spacing w:before="128"/>
                          <w:ind w:left="325" w:right="263"/>
                          <w:jc w:val="center"/>
                          <w:rPr>
                            <w:sz w:val="17"/>
                          </w:rPr>
                        </w:pPr>
                        <w:r>
                          <w:rPr>
                            <w:spacing w:val="-2"/>
                            <w:w w:val="105"/>
                            <w:sz w:val="17"/>
                          </w:rPr>
                          <w:t>52.61%</w:t>
                        </w:r>
                      </w:p>
                    </w:tc>
                    <w:tc>
                      <w:tcPr>
                        <w:tcW w:w="917" w:type="dxa"/>
                        <w:tcBorders>
                          <w:top w:val="single" w:sz="8" w:space="0" w:color="000000"/>
                          <w:bottom w:val="single" w:sz="8" w:space="0" w:color="000000"/>
                        </w:tcBorders>
                      </w:tcPr>
                      <w:p w14:paraId="34766B28" w14:textId="77777777" w:rsidR="002D06AE" w:rsidRDefault="002C2419">
                        <w:pPr>
                          <w:pStyle w:val="TableParagraph"/>
                          <w:spacing w:before="128"/>
                          <w:ind w:right="37"/>
                          <w:rPr>
                            <w:sz w:val="17"/>
                          </w:rPr>
                        </w:pPr>
                        <w:r>
                          <w:rPr>
                            <w:spacing w:val="-2"/>
                            <w:w w:val="105"/>
                            <w:sz w:val="17"/>
                          </w:rPr>
                          <w:t>52.32%</w:t>
                        </w:r>
                      </w:p>
                    </w:tc>
                  </w:tr>
                </w:tbl>
                <w:p w14:paraId="30C00064" w14:textId="77777777" w:rsidR="002D06AE" w:rsidRDefault="002D06AE">
                  <w:pPr>
                    <w:pStyle w:val="BodyText"/>
                  </w:pPr>
                </w:p>
              </w:txbxContent>
            </v:textbox>
            <w10:wrap anchorx="page"/>
          </v:shape>
        </w:pict>
      </w:r>
      <w:r>
        <w:rPr>
          <w:color w:val="100248"/>
        </w:rPr>
        <w:t>Service</w:t>
      </w:r>
      <w:r>
        <w:rPr>
          <w:color w:val="100248"/>
          <w:spacing w:val="25"/>
        </w:rPr>
        <w:t xml:space="preserve"> </w:t>
      </w:r>
      <w:r>
        <w:rPr>
          <w:color w:val="100248"/>
        </w:rPr>
        <w:t>Performance</w:t>
      </w:r>
      <w:r>
        <w:rPr>
          <w:color w:val="100248"/>
          <w:spacing w:val="30"/>
        </w:rPr>
        <w:t xml:space="preserve"> </w:t>
      </w:r>
      <w:r>
        <w:rPr>
          <w:color w:val="100248"/>
        </w:rPr>
        <w:t>Outcome</w:t>
      </w:r>
      <w:r>
        <w:rPr>
          <w:color w:val="100248"/>
          <w:spacing w:val="29"/>
        </w:rPr>
        <w:t xml:space="preserve"> </w:t>
      </w:r>
      <w:r>
        <w:rPr>
          <w:color w:val="100248"/>
          <w:spacing w:val="-2"/>
        </w:rPr>
        <w:t>Indicators</w:t>
      </w:r>
    </w:p>
    <w:p w14:paraId="4464264E" w14:textId="77777777" w:rsidR="002D06AE" w:rsidRDefault="002C2419">
      <w:pPr>
        <w:pStyle w:val="BodyText"/>
        <w:ind w:left="620"/>
        <w:rPr>
          <w:sz w:val="20"/>
        </w:rPr>
      </w:pPr>
      <w:r>
        <w:rPr>
          <w:sz w:val="20"/>
        </w:rPr>
      </w:r>
      <w:r>
        <w:rPr>
          <w:sz w:val="20"/>
        </w:rPr>
        <w:pict w14:anchorId="541C5190">
          <v:group id="docshapegroup204" o:spid="_x0000_s1201" style="width:456.25pt;height:25.8pt;mso-position-horizontal-relative:char;mso-position-vertical-relative:line" coordsize="9125,516">
            <v:rect id="docshape205" o:spid="_x0000_s1202" style="position:absolute;width:9125;height:516" fillcolor="#4f81bc" stroked="f"/>
            <w10:anchorlock/>
          </v:group>
        </w:pict>
      </w:r>
    </w:p>
    <w:p w14:paraId="511E5C5F" w14:textId="77777777" w:rsidR="002D06AE" w:rsidRDefault="002D06AE">
      <w:pPr>
        <w:pStyle w:val="BodyText"/>
        <w:spacing w:before="2"/>
        <w:rPr>
          <w:b/>
        </w:rPr>
      </w:pPr>
    </w:p>
    <w:p w14:paraId="14CA80C8" w14:textId="77777777" w:rsidR="002D06AE" w:rsidRDefault="002C2419">
      <w:pPr>
        <w:ind w:left="656"/>
        <w:rPr>
          <w:sz w:val="17"/>
        </w:rPr>
      </w:pPr>
      <w:r>
        <w:rPr>
          <w:spacing w:val="-2"/>
          <w:w w:val="105"/>
          <w:sz w:val="17"/>
        </w:rPr>
        <w:t>Planning*</w:t>
      </w:r>
    </w:p>
    <w:p w14:paraId="37BB2B15" w14:textId="77777777" w:rsidR="002D06AE" w:rsidRDefault="002D06AE">
      <w:pPr>
        <w:pStyle w:val="BodyText"/>
        <w:rPr>
          <w:sz w:val="20"/>
        </w:rPr>
      </w:pPr>
    </w:p>
    <w:p w14:paraId="2270A7D6" w14:textId="77777777" w:rsidR="002D06AE" w:rsidRDefault="002D06AE">
      <w:pPr>
        <w:pStyle w:val="BodyText"/>
        <w:rPr>
          <w:sz w:val="20"/>
        </w:rPr>
      </w:pPr>
    </w:p>
    <w:p w14:paraId="56E38319" w14:textId="77777777" w:rsidR="002D06AE" w:rsidRDefault="002D06AE">
      <w:pPr>
        <w:pStyle w:val="BodyText"/>
        <w:spacing w:before="3"/>
        <w:rPr>
          <w:sz w:val="25"/>
        </w:rPr>
      </w:pPr>
    </w:p>
    <w:p w14:paraId="7129456C" w14:textId="77777777" w:rsidR="002D06AE" w:rsidRDefault="002C2419">
      <w:pPr>
        <w:ind w:left="656"/>
        <w:rPr>
          <w:sz w:val="17"/>
        </w:rPr>
      </w:pPr>
      <w:r>
        <w:rPr>
          <w:spacing w:val="-2"/>
          <w:w w:val="105"/>
          <w:sz w:val="17"/>
        </w:rPr>
        <w:t>Management*</w:t>
      </w:r>
    </w:p>
    <w:p w14:paraId="57593D4A" w14:textId="77777777" w:rsidR="002D06AE" w:rsidRDefault="002C2419">
      <w:pPr>
        <w:spacing w:before="42"/>
        <w:ind w:left="656"/>
        <w:rPr>
          <w:sz w:val="17"/>
        </w:rPr>
      </w:pPr>
      <w:r>
        <w:rPr>
          <w:w w:val="105"/>
          <w:sz w:val="17"/>
        </w:rPr>
        <w:t>*</w:t>
      </w:r>
      <w:r>
        <w:rPr>
          <w:spacing w:val="-12"/>
          <w:w w:val="105"/>
          <w:sz w:val="17"/>
        </w:rPr>
        <w:t xml:space="preserve"> </w:t>
      </w:r>
      <w:r>
        <w:rPr>
          <w:w w:val="105"/>
          <w:sz w:val="17"/>
        </w:rPr>
        <w:t>refer</w:t>
      </w:r>
      <w:r>
        <w:rPr>
          <w:spacing w:val="-11"/>
          <w:w w:val="105"/>
          <w:sz w:val="17"/>
        </w:rPr>
        <w:t xml:space="preserve"> </w:t>
      </w:r>
      <w:r>
        <w:rPr>
          <w:w w:val="105"/>
          <w:sz w:val="17"/>
        </w:rPr>
        <w:t>to</w:t>
      </w:r>
      <w:r>
        <w:rPr>
          <w:spacing w:val="-10"/>
          <w:w w:val="105"/>
          <w:sz w:val="17"/>
        </w:rPr>
        <w:t xml:space="preserve"> </w:t>
      </w:r>
      <w:r>
        <w:rPr>
          <w:w w:val="105"/>
          <w:sz w:val="17"/>
        </w:rPr>
        <w:t>table</w:t>
      </w:r>
      <w:r>
        <w:rPr>
          <w:spacing w:val="-10"/>
          <w:w w:val="105"/>
          <w:sz w:val="17"/>
        </w:rPr>
        <w:t xml:space="preserve"> </w:t>
      </w:r>
      <w:r>
        <w:rPr>
          <w:w w:val="105"/>
          <w:sz w:val="17"/>
        </w:rPr>
        <w:t>at</w:t>
      </w:r>
      <w:r>
        <w:rPr>
          <w:spacing w:val="-10"/>
          <w:w w:val="105"/>
          <w:sz w:val="17"/>
        </w:rPr>
        <w:t xml:space="preserve"> </w:t>
      </w:r>
      <w:r>
        <w:rPr>
          <w:w w:val="105"/>
          <w:sz w:val="17"/>
        </w:rPr>
        <w:t>end</w:t>
      </w:r>
      <w:r>
        <w:rPr>
          <w:spacing w:val="-10"/>
          <w:w w:val="105"/>
          <w:sz w:val="17"/>
        </w:rPr>
        <w:t xml:space="preserve"> </w:t>
      </w:r>
      <w:r>
        <w:rPr>
          <w:w w:val="105"/>
          <w:sz w:val="17"/>
        </w:rPr>
        <w:t>of</w:t>
      </w:r>
      <w:r>
        <w:rPr>
          <w:spacing w:val="-10"/>
          <w:w w:val="105"/>
          <w:sz w:val="17"/>
        </w:rPr>
        <w:t xml:space="preserve"> </w:t>
      </w:r>
      <w:r>
        <w:rPr>
          <w:w w:val="105"/>
          <w:sz w:val="17"/>
        </w:rPr>
        <w:t>section</w:t>
      </w:r>
      <w:r>
        <w:rPr>
          <w:spacing w:val="-9"/>
          <w:w w:val="105"/>
          <w:sz w:val="17"/>
        </w:rPr>
        <w:t xml:space="preserve"> </w:t>
      </w:r>
      <w:r>
        <w:rPr>
          <w:w w:val="105"/>
          <w:sz w:val="17"/>
        </w:rPr>
        <w:t>2.5</w:t>
      </w:r>
      <w:r>
        <w:rPr>
          <w:spacing w:val="-9"/>
          <w:w w:val="105"/>
          <w:sz w:val="17"/>
        </w:rPr>
        <w:t xml:space="preserve"> </w:t>
      </w:r>
      <w:r>
        <w:rPr>
          <w:w w:val="105"/>
          <w:sz w:val="17"/>
        </w:rPr>
        <w:t>for</w:t>
      </w:r>
      <w:r>
        <w:rPr>
          <w:spacing w:val="-11"/>
          <w:w w:val="105"/>
          <w:sz w:val="17"/>
        </w:rPr>
        <w:t xml:space="preserve"> </w:t>
      </w:r>
      <w:r>
        <w:rPr>
          <w:w w:val="105"/>
          <w:sz w:val="17"/>
        </w:rPr>
        <w:t>information</w:t>
      </w:r>
      <w:r>
        <w:rPr>
          <w:spacing w:val="-10"/>
          <w:w w:val="105"/>
          <w:sz w:val="17"/>
        </w:rPr>
        <w:t xml:space="preserve"> </w:t>
      </w:r>
      <w:r>
        <w:rPr>
          <w:w w:val="105"/>
          <w:sz w:val="17"/>
        </w:rPr>
        <w:t>on</w:t>
      </w:r>
      <w:r>
        <w:rPr>
          <w:spacing w:val="-10"/>
          <w:w w:val="105"/>
          <w:sz w:val="17"/>
        </w:rPr>
        <w:t xml:space="preserve"> </w:t>
      </w:r>
      <w:r>
        <w:rPr>
          <w:w w:val="105"/>
          <w:sz w:val="17"/>
        </w:rPr>
        <w:t>the</w:t>
      </w:r>
      <w:r>
        <w:rPr>
          <w:spacing w:val="-9"/>
          <w:w w:val="105"/>
          <w:sz w:val="17"/>
        </w:rPr>
        <w:t xml:space="preserve"> </w:t>
      </w:r>
      <w:r>
        <w:rPr>
          <w:w w:val="105"/>
          <w:sz w:val="17"/>
        </w:rPr>
        <w:t>calculation</w:t>
      </w:r>
      <w:r>
        <w:rPr>
          <w:spacing w:val="-10"/>
          <w:w w:val="105"/>
          <w:sz w:val="17"/>
        </w:rPr>
        <w:t xml:space="preserve"> </w:t>
      </w:r>
      <w:r>
        <w:rPr>
          <w:w w:val="105"/>
          <w:sz w:val="17"/>
        </w:rPr>
        <w:t>of</w:t>
      </w:r>
      <w:r>
        <w:rPr>
          <w:spacing w:val="-8"/>
          <w:w w:val="105"/>
          <w:sz w:val="17"/>
        </w:rPr>
        <w:t xml:space="preserve"> </w:t>
      </w:r>
      <w:r>
        <w:rPr>
          <w:w w:val="105"/>
          <w:sz w:val="17"/>
        </w:rPr>
        <w:t>Service</w:t>
      </w:r>
      <w:r>
        <w:rPr>
          <w:spacing w:val="-10"/>
          <w:w w:val="105"/>
          <w:sz w:val="17"/>
        </w:rPr>
        <w:t xml:space="preserve"> </w:t>
      </w:r>
      <w:r>
        <w:rPr>
          <w:w w:val="105"/>
          <w:sz w:val="17"/>
        </w:rPr>
        <w:t>Performance</w:t>
      </w:r>
      <w:r>
        <w:rPr>
          <w:spacing w:val="-9"/>
          <w:w w:val="105"/>
          <w:sz w:val="17"/>
        </w:rPr>
        <w:t xml:space="preserve"> </w:t>
      </w:r>
      <w:r>
        <w:rPr>
          <w:w w:val="105"/>
          <w:sz w:val="17"/>
        </w:rPr>
        <w:t>Outcome</w:t>
      </w:r>
      <w:r>
        <w:rPr>
          <w:spacing w:val="-11"/>
          <w:w w:val="105"/>
          <w:sz w:val="17"/>
        </w:rPr>
        <w:t xml:space="preserve"> </w:t>
      </w:r>
      <w:r>
        <w:rPr>
          <w:spacing w:val="-2"/>
          <w:w w:val="105"/>
          <w:sz w:val="17"/>
        </w:rPr>
        <w:t>Indicators</w:t>
      </w:r>
    </w:p>
    <w:p w14:paraId="15911FDE" w14:textId="77777777" w:rsidR="002D06AE" w:rsidRDefault="002D06AE">
      <w:pPr>
        <w:rPr>
          <w:sz w:val="17"/>
        </w:rPr>
        <w:sectPr w:rsidR="002D06AE">
          <w:type w:val="continuous"/>
          <w:pgSz w:w="11910" w:h="16840"/>
          <w:pgMar w:top="1920" w:right="920" w:bottom="280" w:left="920" w:header="0" w:footer="647" w:gutter="0"/>
          <w:cols w:space="720"/>
        </w:sectPr>
      </w:pPr>
    </w:p>
    <w:p w14:paraId="7B805545" w14:textId="77777777" w:rsidR="002D06AE" w:rsidRDefault="002C2419">
      <w:pPr>
        <w:pStyle w:val="Heading7"/>
        <w:numPr>
          <w:ilvl w:val="2"/>
          <w:numId w:val="29"/>
        </w:numPr>
        <w:tabs>
          <w:tab w:val="left" w:pos="1045"/>
        </w:tabs>
        <w:spacing w:before="87"/>
        <w:ind w:left="1044" w:hanging="386"/>
        <w:jc w:val="both"/>
        <w:rPr>
          <w:color w:val="4F81BC"/>
        </w:rPr>
      </w:pPr>
      <w:r>
        <w:rPr>
          <w:color w:val="4F81BC"/>
          <w:w w:val="105"/>
        </w:rPr>
        <w:lastRenderedPageBreak/>
        <w:t>Strategic</w:t>
      </w:r>
      <w:r>
        <w:rPr>
          <w:color w:val="4F81BC"/>
          <w:spacing w:val="-10"/>
          <w:w w:val="105"/>
        </w:rPr>
        <w:t xml:space="preserve"> </w:t>
      </w:r>
      <w:r>
        <w:rPr>
          <w:color w:val="4F81BC"/>
          <w:w w:val="105"/>
        </w:rPr>
        <w:t>Direction</w:t>
      </w:r>
      <w:r>
        <w:rPr>
          <w:color w:val="4F81BC"/>
          <w:spacing w:val="-12"/>
          <w:w w:val="105"/>
        </w:rPr>
        <w:t xml:space="preserve"> </w:t>
      </w:r>
      <w:r>
        <w:rPr>
          <w:color w:val="4F81BC"/>
          <w:w w:val="105"/>
        </w:rPr>
        <w:t>3:</w:t>
      </w:r>
      <w:r>
        <w:rPr>
          <w:color w:val="4F81BC"/>
          <w:spacing w:val="31"/>
          <w:w w:val="105"/>
        </w:rPr>
        <w:t xml:space="preserve"> </w:t>
      </w:r>
      <w:r>
        <w:rPr>
          <w:color w:val="4F81BC"/>
          <w:w w:val="105"/>
        </w:rPr>
        <w:t>Strong</w:t>
      </w:r>
      <w:r>
        <w:rPr>
          <w:color w:val="4F81BC"/>
          <w:spacing w:val="-12"/>
          <w:w w:val="105"/>
        </w:rPr>
        <w:t xml:space="preserve"> </w:t>
      </w:r>
      <w:r>
        <w:rPr>
          <w:color w:val="4F81BC"/>
          <w:w w:val="105"/>
        </w:rPr>
        <w:t>local</w:t>
      </w:r>
      <w:r>
        <w:rPr>
          <w:color w:val="4F81BC"/>
          <w:spacing w:val="-10"/>
          <w:w w:val="105"/>
        </w:rPr>
        <w:t xml:space="preserve"> </w:t>
      </w:r>
      <w:r>
        <w:rPr>
          <w:color w:val="4F81BC"/>
          <w:spacing w:val="-2"/>
          <w:w w:val="105"/>
        </w:rPr>
        <w:t>economy</w:t>
      </w:r>
    </w:p>
    <w:p w14:paraId="05543F2B" w14:textId="77777777" w:rsidR="002D06AE" w:rsidRDefault="002C2419">
      <w:pPr>
        <w:spacing w:before="94" w:line="266" w:lineRule="auto"/>
        <w:ind w:left="659" w:right="355"/>
        <w:jc w:val="both"/>
        <w:rPr>
          <w:sz w:val="19"/>
        </w:rPr>
      </w:pPr>
      <w:r>
        <w:rPr>
          <w:w w:val="105"/>
          <w:sz w:val="19"/>
        </w:rPr>
        <w:t>Our</w:t>
      </w:r>
      <w:r>
        <w:rPr>
          <w:w w:val="105"/>
          <w:sz w:val="19"/>
        </w:rPr>
        <w:t xml:space="preserve"> economy is changing to service Geelong’s growing population and meet the needs of emerging </w:t>
      </w:r>
      <w:r>
        <w:rPr>
          <w:spacing w:val="-2"/>
          <w:w w:val="105"/>
          <w:sz w:val="19"/>
        </w:rPr>
        <w:t>industries.</w:t>
      </w:r>
    </w:p>
    <w:p w14:paraId="0C07F4EB" w14:textId="77777777" w:rsidR="002D06AE" w:rsidRDefault="002C2419">
      <w:pPr>
        <w:spacing w:line="266" w:lineRule="auto"/>
        <w:ind w:left="659" w:right="355"/>
        <w:jc w:val="both"/>
        <w:rPr>
          <w:sz w:val="19"/>
        </w:rPr>
      </w:pPr>
      <w:r>
        <w:rPr>
          <w:w w:val="105"/>
          <w:sz w:val="19"/>
        </w:rPr>
        <w:t>To stay competitive in a globalised economic environment, we must collaborate with stakeholders to market Greater Geelong’s competitive strengths, suppo</w:t>
      </w:r>
      <w:r>
        <w:rPr>
          <w:w w:val="105"/>
          <w:sz w:val="19"/>
        </w:rPr>
        <w:t>rt local business and advocate for the infrastructure and services we need to attract investment and stimulate economic growth.</w:t>
      </w:r>
    </w:p>
    <w:p w14:paraId="284B99DD" w14:textId="77777777" w:rsidR="002D06AE" w:rsidRDefault="002C2419">
      <w:pPr>
        <w:spacing w:before="13"/>
        <w:ind w:left="659"/>
        <w:jc w:val="both"/>
        <w:rPr>
          <w:sz w:val="19"/>
        </w:rPr>
      </w:pPr>
      <w:r>
        <w:rPr>
          <w:spacing w:val="-2"/>
          <w:w w:val="105"/>
          <w:sz w:val="19"/>
        </w:rPr>
        <w:t>To</w:t>
      </w:r>
      <w:r>
        <w:rPr>
          <w:spacing w:val="-3"/>
          <w:w w:val="105"/>
          <w:sz w:val="19"/>
        </w:rPr>
        <w:t xml:space="preserve"> </w:t>
      </w:r>
      <w:r>
        <w:rPr>
          <w:spacing w:val="-2"/>
          <w:w w:val="105"/>
          <w:sz w:val="19"/>
        </w:rPr>
        <w:t>secure</w:t>
      </w:r>
      <w:r>
        <w:rPr>
          <w:spacing w:val="-3"/>
          <w:w w:val="105"/>
          <w:sz w:val="19"/>
        </w:rPr>
        <w:t xml:space="preserve"> </w:t>
      </w:r>
      <w:r>
        <w:rPr>
          <w:spacing w:val="-2"/>
          <w:w w:val="105"/>
          <w:sz w:val="19"/>
        </w:rPr>
        <w:t>Geelong’s</w:t>
      </w:r>
      <w:r>
        <w:rPr>
          <w:spacing w:val="-3"/>
          <w:w w:val="105"/>
          <w:sz w:val="19"/>
        </w:rPr>
        <w:t xml:space="preserve"> </w:t>
      </w:r>
      <w:r>
        <w:rPr>
          <w:spacing w:val="-2"/>
          <w:w w:val="105"/>
          <w:sz w:val="19"/>
        </w:rPr>
        <w:t>economic</w:t>
      </w:r>
      <w:r>
        <w:rPr>
          <w:spacing w:val="-3"/>
          <w:w w:val="105"/>
          <w:sz w:val="19"/>
        </w:rPr>
        <w:t xml:space="preserve"> </w:t>
      </w:r>
      <w:r>
        <w:rPr>
          <w:spacing w:val="-2"/>
          <w:w w:val="105"/>
          <w:sz w:val="19"/>
        </w:rPr>
        <w:t>future,</w:t>
      </w:r>
      <w:r>
        <w:rPr>
          <w:w w:val="105"/>
          <w:sz w:val="19"/>
        </w:rPr>
        <w:t xml:space="preserve"> </w:t>
      </w:r>
      <w:r>
        <w:rPr>
          <w:spacing w:val="-2"/>
          <w:w w:val="105"/>
          <w:sz w:val="19"/>
        </w:rPr>
        <w:t>we</w:t>
      </w:r>
      <w:r>
        <w:rPr>
          <w:w w:val="105"/>
          <w:sz w:val="19"/>
        </w:rPr>
        <w:t xml:space="preserve"> </w:t>
      </w:r>
      <w:r>
        <w:rPr>
          <w:spacing w:val="-2"/>
          <w:w w:val="105"/>
          <w:sz w:val="19"/>
        </w:rPr>
        <w:t>must</w:t>
      </w:r>
      <w:r>
        <w:rPr>
          <w:spacing w:val="-3"/>
          <w:w w:val="105"/>
          <w:sz w:val="19"/>
        </w:rPr>
        <w:t xml:space="preserve"> </w:t>
      </w:r>
      <w:r>
        <w:rPr>
          <w:spacing w:val="-2"/>
          <w:w w:val="105"/>
          <w:sz w:val="19"/>
        </w:rPr>
        <w:t>support business</w:t>
      </w:r>
      <w:r>
        <w:rPr>
          <w:spacing w:val="-3"/>
          <w:w w:val="105"/>
          <w:sz w:val="19"/>
        </w:rPr>
        <w:t xml:space="preserve"> </w:t>
      </w:r>
      <w:r>
        <w:rPr>
          <w:spacing w:val="-2"/>
          <w:w w:val="105"/>
          <w:sz w:val="19"/>
        </w:rPr>
        <w:t>and</w:t>
      </w:r>
      <w:r>
        <w:rPr>
          <w:w w:val="105"/>
          <w:sz w:val="19"/>
        </w:rPr>
        <w:t xml:space="preserve"> </w:t>
      </w:r>
      <w:r>
        <w:rPr>
          <w:spacing w:val="-2"/>
          <w:w w:val="105"/>
          <w:sz w:val="19"/>
        </w:rPr>
        <w:t>industry</w:t>
      </w:r>
      <w:r>
        <w:rPr>
          <w:spacing w:val="-9"/>
          <w:w w:val="105"/>
          <w:sz w:val="19"/>
        </w:rPr>
        <w:t xml:space="preserve"> </w:t>
      </w:r>
      <w:r>
        <w:rPr>
          <w:spacing w:val="-2"/>
          <w:w w:val="105"/>
          <w:sz w:val="19"/>
        </w:rPr>
        <w:t>across:</w:t>
      </w:r>
    </w:p>
    <w:p w14:paraId="775A797D" w14:textId="77777777" w:rsidR="002D06AE" w:rsidRDefault="002C2419">
      <w:pPr>
        <w:pStyle w:val="ListParagraph"/>
        <w:numPr>
          <w:ilvl w:val="0"/>
          <w:numId w:val="9"/>
        </w:numPr>
        <w:tabs>
          <w:tab w:val="left" w:pos="950"/>
        </w:tabs>
        <w:ind w:left="949" w:hanging="291"/>
        <w:jc w:val="both"/>
        <w:rPr>
          <w:sz w:val="19"/>
        </w:rPr>
      </w:pPr>
      <w:r>
        <w:rPr>
          <w:w w:val="105"/>
          <w:sz w:val="19"/>
        </w:rPr>
        <w:t>Existing</w:t>
      </w:r>
      <w:r>
        <w:rPr>
          <w:spacing w:val="-16"/>
          <w:w w:val="105"/>
          <w:sz w:val="19"/>
        </w:rPr>
        <w:t xml:space="preserve"> </w:t>
      </w:r>
      <w:r>
        <w:rPr>
          <w:w w:val="105"/>
          <w:sz w:val="19"/>
        </w:rPr>
        <w:t>sectors</w:t>
      </w:r>
      <w:r>
        <w:rPr>
          <w:spacing w:val="-14"/>
          <w:w w:val="105"/>
          <w:sz w:val="19"/>
        </w:rPr>
        <w:t xml:space="preserve"> </w:t>
      </w:r>
      <w:r>
        <w:rPr>
          <w:w w:val="105"/>
          <w:sz w:val="19"/>
        </w:rPr>
        <w:t>–</w:t>
      </w:r>
      <w:r>
        <w:rPr>
          <w:spacing w:val="-14"/>
          <w:w w:val="105"/>
          <w:sz w:val="19"/>
        </w:rPr>
        <w:t xml:space="preserve"> </w:t>
      </w:r>
      <w:r>
        <w:rPr>
          <w:w w:val="105"/>
          <w:sz w:val="19"/>
        </w:rPr>
        <w:t>health,</w:t>
      </w:r>
      <w:r>
        <w:rPr>
          <w:spacing w:val="-14"/>
          <w:w w:val="105"/>
          <w:sz w:val="19"/>
        </w:rPr>
        <w:t xml:space="preserve"> </w:t>
      </w:r>
      <w:r>
        <w:rPr>
          <w:w w:val="105"/>
          <w:sz w:val="19"/>
        </w:rPr>
        <w:t>education,</w:t>
      </w:r>
      <w:r>
        <w:rPr>
          <w:spacing w:val="-14"/>
          <w:w w:val="105"/>
          <w:sz w:val="19"/>
        </w:rPr>
        <w:t xml:space="preserve"> </w:t>
      </w:r>
      <w:r>
        <w:rPr>
          <w:w w:val="105"/>
          <w:sz w:val="19"/>
        </w:rPr>
        <w:t>construction,</w:t>
      </w:r>
      <w:r>
        <w:rPr>
          <w:spacing w:val="-14"/>
          <w:w w:val="105"/>
          <w:sz w:val="19"/>
        </w:rPr>
        <w:t xml:space="preserve"> </w:t>
      </w:r>
      <w:r>
        <w:rPr>
          <w:w w:val="105"/>
          <w:sz w:val="19"/>
        </w:rPr>
        <w:t>tourism,</w:t>
      </w:r>
      <w:r>
        <w:rPr>
          <w:spacing w:val="-13"/>
          <w:w w:val="105"/>
          <w:sz w:val="19"/>
        </w:rPr>
        <w:t xml:space="preserve"> </w:t>
      </w:r>
      <w:r>
        <w:rPr>
          <w:w w:val="105"/>
          <w:sz w:val="19"/>
        </w:rPr>
        <w:t>retail</w:t>
      </w:r>
      <w:r>
        <w:rPr>
          <w:spacing w:val="-13"/>
          <w:w w:val="105"/>
          <w:sz w:val="19"/>
        </w:rPr>
        <w:t xml:space="preserve"> </w:t>
      </w:r>
      <w:r>
        <w:rPr>
          <w:w w:val="105"/>
          <w:sz w:val="19"/>
        </w:rPr>
        <w:t>and</w:t>
      </w:r>
      <w:r>
        <w:rPr>
          <w:spacing w:val="-12"/>
          <w:w w:val="105"/>
          <w:sz w:val="19"/>
        </w:rPr>
        <w:t xml:space="preserve"> </w:t>
      </w:r>
      <w:r>
        <w:rPr>
          <w:spacing w:val="-2"/>
          <w:w w:val="105"/>
          <w:sz w:val="19"/>
        </w:rPr>
        <w:t>hospitality</w:t>
      </w:r>
    </w:p>
    <w:p w14:paraId="64F3B82E" w14:textId="77777777" w:rsidR="002D06AE" w:rsidRDefault="002C2419">
      <w:pPr>
        <w:pStyle w:val="ListParagraph"/>
        <w:numPr>
          <w:ilvl w:val="0"/>
          <w:numId w:val="9"/>
        </w:numPr>
        <w:tabs>
          <w:tab w:val="left" w:pos="950"/>
        </w:tabs>
        <w:spacing w:line="266" w:lineRule="auto"/>
        <w:ind w:right="589" w:hanging="331"/>
        <w:jc w:val="both"/>
        <w:rPr>
          <w:sz w:val="19"/>
        </w:rPr>
      </w:pPr>
      <w:r>
        <w:rPr>
          <w:w w:val="105"/>
          <w:sz w:val="19"/>
        </w:rPr>
        <w:t>Diversifying</w:t>
      </w:r>
      <w:r>
        <w:rPr>
          <w:spacing w:val="-14"/>
          <w:w w:val="105"/>
          <w:sz w:val="19"/>
        </w:rPr>
        <w:t xml:space="preserve"> </w:t>
      </w:r>
      <w:r>
        <w:rPr>
          <w:w w:val="105"/>
          <w:sz w:val="19"/>
        </w:rPr>
        <w:t>industries</w:t>
      </w:r>
      <w:r>
        <w:rPr>
          <w:spacing w:val="-14"/>
          <w:w w:val="105"/>
          <w:sz w:val="19"/>
        </w:rPr>
        <w:t xml:space="preserve"> </w:t>
      </w:r>
      <w:r>
        <w:rPr>
          <w:w w:val="105"/>
          <w:sz w:val="19"/>
        </w:rPr>
        <w:t>–</w:t>
      </w:r>
      <w:r>
        <w:rPr>
          <w:spacing w:val="-14"/>
          <w:w w:val="105"/>
          <w:sz w:val="19"/>
        </w:rPr>
        <w:t xml:space="preserve"> </w:t>
      </w:r>
      <w:r>
        <w:rPr>
          <w:w w:val="105"/>
          <w:sz w:val="19"/>
        </w:rPr>
        <w:t>advanced</w:t>
      </w:r>
      <w:r>
        <w:rPr>
          <w:spacing w:val="-14"/>
          <w:w w:val="105"/>
          <w:sz w:val="19"/>
        </w:rPr>
        <w:t xml:space="preserve"> </w:t>
      </w:r>
      <w:r>
        <w:rPr>
          <w:w w:val="105"/>
          <w:sz w:val="19"/>
        </w:rPr>
        <w:t>manufacturing,</w:t>
      </w:r>
      <w:r>
        <w:rPr>
          <w:spacing w:val="-14"/>
          <w:w w:val="105"/>
          <w:sz w:val="19"/>
        </w:rPr>
        <w:t xml:space="preserve"> </w:t>
      </w:r>
      <w:r>
        <w:rPr>
          <w:w w:val="105"/>
          <w:sz w:val="19"/>
        </w:rPr>
        <w:t>technology,</w:t>
      </w:r>
      <w:r>
        <w:rPr>
          <w:spacing w:val="-14"/>
          <w:w w:val="105"/>
          <w:sz w:val="19"/>
        </w:rPr>
        <w:t xml:space="preserve"> </w:t>
      </w:r>
      <w:r>
        <w:rPr>
          <w:w w:val="105"/>
          <w:sz w:val="19"/>
        </w:rPr>
        <w:t>research</w:t>
      </w:r>
      <w:r>
        <w:rPr>
          <w:spacing w:val="-13"/>
          <w:w w:val="105"/>
          <w:sz w:val="19"/>
        </w:rPr>
        <w:t xml:space="preserve"> </w:t>
      </w:r>
      <w:r>
        <w:rPr>
          <w:w w:val="105"/>
          <w:sz w:val="19"/>
        </w:rPr>
        <w:t>and</w:t>
      </w:r>
      <w:r>
        <w:rPr>
          <w:spacing w:val="-14"/>
          <w:w w:val="105"/>
          <w:sz w:val="19"/>
        </w:rPr>
        <w:t xml:space="preserve"> </w:t>
      </w:r>
      <w:r>
        <w:rPr>
          <w:w w:val="105"/>
          <w:sz w:val="19"/>
        </w:rPr>
        <w:t>innovation,</w:t>
      </w:r>
      <w:r>
        <w:rPr>
          <w:spacing w:val="-14"/>
          <w:w w:val="105"/>
          <w:sz w:val="19"/>
        </w:rPr>
        <w:t xml:space="preserve"> </w:t>
      </w:r>
      <w:r>
        <w:rPr>
          <w:w w:val="105"/>
          <w:sz w:val="19"/>
        </w:rPr>
        <w:t>transport, warehousing and logistics</w:t>
      </w:r>
    </w:p>
    <w:p w14:paraId="74ED9BA4" w14:textId="77777777" w:rsidR="002D06AE" w:rsidRDefault="002C2419">
      <w:pPr>
        <w:pStyle w:val="ListParagraph"/>
        <w:numPr>
          <w:ilvl w:val="0"/>
          <w:numId w:val="9"/>
        </w:numPr>
        <w:tabs>
          <w:tab w:val="left" w:pos="950"/>
        </w:tabs>
        <w:spacing w:before="0" w:line="266" w:lineRule="auto"/>
        <w:ind w:right="636" w:hanging="331"/>
        <w:jc w:val="both"/>
        <w:rPr>
          <w:sz w:val="19"/>
        </w:rPr>
      </w:pPr>
      <w:r>
        <w:rPr>
          <w:w w:val="105"/>
          <w:sz w:val="19"/>
        </w:rPr>
        <w:t>Emerging</w:t>
      </w:r>
      <w:r>
        <w:rPr>
          <w:spacing w:val="-14"/>
          <w:w w:val="105"/>
          <w:sz w:val="19"/>
        </w:rPr>
        <w:t xml:space="preserve"> </w:t>
      </w:r>
      <w:r>
        <w:rPr>
          <w:w w:val="105"/>
          <w:sz w:val="19"/>
        </w:rPr>
        <w:t>industries</w:t>
      </w:r>
      <w:r>
        <w:rPr>
          <w:spacing w:val="-14"/>
          <w:w w:val="105"/>
          <w:sz w:val="19"/>
        </w:rPr>
        <w:t xml:space="preserve"> </w:t>
      </w:r>
      <w:r>
        <w:rPr>
          <w:w w:val="105"/>
          <w:sz w:val="19"/>
        </w:rPr>
        <w:t>–</w:t>
      </w:r>
      <w:r>
        <w:rPr>
          <w:spacing w:val="-14"/>
          <w:w w:val="105"/>
          <w:sz w:val="19"/>
        </w:rPr>
        <w:t xml:space="preserve"> </w:t>
      </w:r>
      <w:r>
        <w:rPr>
          <w:w w:val="105"/>
          <w:sz w:val="19"/>
        </w:rPr>
        <w:t>carbon</w:t>
      </w:r>
      <w:r>
        <w:rPr>
          <w:spacing w:val="-13"/>
          <w:w w:val="105"/>
          <w:sz w:val="19"/>
        </w:rPr>
        <w:t xml:space="preserve"> </w:t>
      </w:r>
      <w:r>
        <w:rPr>
          <w:w w:val="105"/>
          <w:sz w:val="19"/>
        </w:rPr>
        <w:t>fibre</w:t>
      </w:r>
      <w:r>
        <w:rPr>
          <w:spacing w:val="-12"/>
          <w:w w:val="105"/>
          <w:sz w:val="19"/>
        </w:rPr>
        <w:t xml:space="preserve"> </w:t>
      </w:r>
      <w:r>
        <w:rPr>
          <w:w w:val="105"/>
          <w:sz w:val="19"/>
        </w:rPr>
        <w:t>manufacturing,</w:t>
      </w:r>
      <w:r>
        <w:rPr>
          <w:spacing w:val="-14"/>
          <w:w w:val="105"/>
          <w:sz w:val="19"/>
        </w:rPr>
        <w:t xml:space="preserve"> </w:t>
      </w:r>
      <w:r>
        <w:rPr>
          <w:w w:val="105"/>
          <w:sz w:val="19"/>
        </w:rPr>
        <w:t>progressive</w:t>
      </w:r>
      <w:r>
        <w:rPr>
          <w:spacing w:val="-12"/>
          <w:w w:val="105"/>
          <w:sz w:val="19"/>
        </w:rPr>
        <w:t xml:space="preserve"> </w:t>
      </w:r>
      <w:r>
        <w:rPr>
          <w:w w:val="105"/>
          <w:sz w:val="19"/>
        </w:rPr>
        <w:t>agribusiness,</w:t>
      </w:r>
      <w:r>
        <w:rPr>
          <w:spacing w:val="-14"/>
          <w:w w:val="105"/>
          <w:sz w:val="19"/>
        </w:rPr>
        <w:t xml:space="preserve"> </w:t>
      </w:r>
      <w:r>
        <w:rPr>
          <w:w w:val="105"/>
          <w:sz w:val="19"/>
        </w:rPr>
        <w:t>creative</w:t>
      </w:r>
      <w:r>
        <w:rPr>
          <w:spacing w:val="-12"/>
          <w:w w:val="105"/>
          <w:sz w:val="19"/>
        </w:rPr>
        <w:t xml:space="preserve"> </w:t>
      </w:r>
      <w:r>
        <w:rPr>
          <w:w w:val="105"/>
          <w:sz w:val="19"/>
        </w:rPr>
        <w:t>and</w:t>
      </w:r>
      <w:r>
        <w:rPr>
          <w:spacing w:val="-12"/>
          <w:w w:val="105"/>
          <w:sz w:val="19"/>
        </w:rPr>
        <w:t xml:space="preserve"> </w:t>
      </w:r>
      <w:r>
        <w:rPr>
          <w:w w:val="105"/>
          <w:sz w:val="19"/>
        </w:rPr>
        <w:t>cultural industries, smart technology businesses, cleantech and circular economy businesses</w:t>
      </w:r>
    </w:p>
    <w:p w14:paraId="5A78E819" w14:textId="77777777" w:rsidR="002D06AE" w:rsidRDefault="002D06AE">
      <w:pPr>
        <w:pStyle w:val="BodyText"/>
        <w:spacing w:before="1"/>
        <w:rPr>
          <w:sz w:val="21"/>
        </w:rPr>
      </w:pPr>
    </w:p>
    <w:p w14:paraId="6B6CFB4B" w14:textId="77777777" w:rsidR="002D06AE" w:rsidRDefault="002C2419">
      <w:pPr>
        <w:spacing w:line="266" w:lineRule="auto"/>
        <w:ind w:left="659" w:right="354"/>
        <w:jc w:val="both"/>
        <w:rPr>
          <w:sz w:val="19"/>
        </w:rPr>
      </w:pPr>
      <w:r>
        <w:rPr>
          <w:w w:val="105"/>
          <w:sz w:val="19"/>
        </w:rPr>
        <w:t>We will continue to work with a range of partners to leverage and promote our competitive strengths including</w:t>
      </w:r>
      <w:r>
        <w:rPr>
          <w:spacing w:val="-2"/>
          <w:w w:val="105"/>
          <w:sz w:val="19"/>
        </w:rPr>
        <w:t xml:space="preserve"> </w:t>
      </w:r>
      <w:r>
        <w:rPr>
          <w:w w:val="105"/>
          <w:sz w:val="19"/>
        </w:rPr>
        <w:t>transport and access, avai</w:t>
      </w:r>
      <w:r>
        <w:rPr>
          <w:w w:val="105"/>
          <w:sz w:val="19"/>
        </w:rPr>
        <w:t>lable and affordable land, and natural and cultural assets.</w:t>
      </w:r>
    </w:p>
    <w:p w14:paraId="4EF161E2" w14:textId="77777777" w:rsidR="002D06AE" w:rsidRDefault="002C2419">
      <w:pPr>
        <w:spacing w:line="266" w:lineRule="auto"/>
        <w:ind w:left="659" w:right="353"/>
        <w:jc w:val="both"/>
        <w:rPr>
          <w:sz w:val="19"/>
        </w:rPr>
      </w:pPr>
      <w:r>
        <w:rPr>
          <w:w w:val="105"/>
          <w:sz w:val="19"/>
        </w:rPr>
        <w:t>In addition, we will continue to work with our stakeholders to help prepare our workforce for this changing economy</w:t>
      </w:r>
      <w:r>
        <w:rPr>
          <w:spacing w:val="-3"/>
          <w:w w:val="105"/>
          <w:sz w:val="19"/>
        </w:rPr>
        <w:t xml:space="preserve"> </w:t>
      </w:r>
      <w:r>
        <w:rPr>
          <w:w w:val="105"/>
          <w:sz w:val="19"/>
        </w:rPr>
        <w:t>and support equal participation in the workforce for all.</w:t>
      </w:r>
    </w:p>
    <w:p w14:paraId="1D44FBD6" w14:textId="77777777" w:rsidR="002D06AE" w:rsidRDefault="002D06AE">
      <w:pPr>
        <w:pStyle w:val="BodyText"/>
        <w:spacing w:before="4"/>
      </w:pPr>
    </w:p>
    <w:p w14:paraId="7A7E0752" w14:textId="77777777" w:rsidR="002D06AE" w:rsidRDefault="002C2419">
      <w:pPr>
        <w:spacing w:before="100"/>
        <w:ind w:left="659"/>
        <w:rPr>
          <w:sz w:val="19"/>
        </w:rPr>
      </w:pPr>
      <w:r>
        <w:rPr>
          <w:w w:val="105"/>
          <w:sz w:val="19"/>
        </w:rPr>
        <w:t>The</w:t>
      </w:r>
      <w:r>
        <w:rPr>
          <w:spacing w:val="-12"/>
          <w:w w:val="105"/>
          <w:sz w:val="19"/>
        </w:rPr>
        <w:t xml:space="preserve"> </w:t>
      </w:r>
      <w:r>
        <w:rPr>
          <w:w w:val="105"/>
          <w:sz w:val="19"/>
        </w:rPr>
        <w:t>four-year</w:t>
      </w:r>
      <w:r>
        <w:rPr>
          <w:spacing w:val="-11"/>
          <w:w w:val="105"/>
          <w:sz w:val="19"/>
        </w:rPr>
        <w:t xml:space="preserve"> </w:t>
      </w:r>
      <w:r>
        <w:rPr>
          <w:w w:val="105"/>
          <w:sz w:val="19"/>
        </w:rPr>
        <w:t>priorities</w:t>
      </w:r>
      <w:r>
        <w:rPr>
          <w:spacing w:val="-14"/>
          <w:w w:val="105"/>
          <w:sz w:val="19"/>
        </w:rPr>
        <w:t xml:space="preserve"> </w:t>
      </w:r>
      <w:r>
        <w:rPr>
          <w:w w:val="105"/>
          <w:sz w:val="19"/>
        </w:rPr>
        <w:t>we</w:t>
      </w:r>
      <w:r>
        <w:rPr>
          <w:spacing w:val="-13"/>
          <w:w w:val="105"/>
          <w:sz w:val="19"/>
        </w:rPr>
        <w:t xml:space="preserve"> </w:t>
      </w:r>
      <w:r>
        <w:rPr>
          <w:w w:val="105"/>
          <w:sz w:val="19"/>
        </w:rPr>
        <w:t>will</w:t>
      </w:r>
      <w:r>
        <w:rPr>
          <w:spacing w:val="-14"/>
          <w:w w:val="105"/>
          <w:sz w:val="19"/>
        </w:rPr>
        <w:t xml:space="preserve"> </w:t>
      </w:r>
      <w:r>
        <w:rPr>
          <w:w w:val="105"/>
          <w:sz w:val="19"/>
        </w:rPr>
        <w:t>focus</w:t>
      </w:r>
      <w:r>
        <w:rPr>
          <w:spacing w:val="-12"/>
          <w:w w:val="105"/>
          <w:sz w:val="19"/>
        </w:rPr>
        <w:t xml:space="preserve"> </w:t>
      </w:r>
      <w:r>
        <w:rPr>
          <w:w w:val="105"/>
          <w:sz w:val="19"/>
        </w:rPr>
        <w:t>on</w:t>
      </w:r>
      <w:r>
        <w:rPr>
          <w:spacing w:val="-10"/>
          <w:w w:val="105"/>
          <w:sz w:val="19"/>
        </w:rPr>
        <w:t xml:space="preserve"> </w:t>
      </w:r>
      <w:r>
        <w:rPr>
          <w:w w:val="105"/>
          <w:sz w:val="19"/>
        </w:rPr>
        <w:t>to</w:t>
      </w:r>
      <w:r>
        <w:rPr>
          <w:spacing w:val="-11"/>
          <w:w w:val="105"/>
          <w:sz w:val="19"/>
        </w:rPr>
        <w:t xml:space="preserve"> </w:t>
      </w:r>
      <w:r>
        <w:rPr>
          <w:w w:val="105"/>
          <w:sz w:val="19"/>
        </w:rPr>
        <w:t>help</w:t>
      </w:r>
      <w:r>
        <w:rPr>
          <w:spacing w:val="-14"/>
          <w:w w:val="105"/>
          <w:sz w:val="19"/>
        </w:rPr>
        <w:t xml:space="preserve"> </w:t>
      </w:r>
      <w:r>
        <w:rPr>
          <w:w w:val="105"/>
          <w:sz w:val="19"/>
        </w:rPr>
        <w:t>achieve</w:t>
      </w:r>
      <w:r>
        <w:rPr>
          <w:spacing w:val="-11"/>
          <w:w w:val="105"/>
          <w:sz w:val="19"/>
        </w:rPr>
        <w:t xml:space="preserve"> </w:t>
      </w:r>
      <w:r>
        <w:rPr>
          <w:w w:val="105"/>
          <w:sz w:val="19"/>
        </w:rPr>
        <w:t>our</w:t>
      </w:r>
      <w:r>
        <w:rPr>
          <w:spacing w:val="-11"/>
          <w:w w:val="105"/>
          <w:sz w:val="19"/>
        </w:rPr>
        <w:t xml:space="preserve"> </w:t>
      </w:r>
      <w:r>
        <w:rPr>
          <w:w w:val="105"/>
          <w:sz w:val="19"/>
        </w:rPr>
        <w:t>desired</w:t>
      </w:r>
      <w:r>
        <w:rPr>
          <w:spacing w:val="-11"/>
          <w:w w:val="105"/>
          <w:sz w:val="19"/>
        </w:rPr>
        <w:t xml:space="preserve"> </w:t>
      </w:r>
      <w:r>
        <w:rPr>
          <w:w w:val="105"/>
          <w:sz w:val="19"/>
        </w:rPr>
        <w:t>outcomes</w:t>
      </w:r>
      <w:r>
        <w:rPr>
          <w:spacing w:val="-11"/>
          <w:w w:val="105"/>
          <w:sz w:val="19"/>
        </w:rPr>
        <w:t xml:space="preserve"> </w:t>
      </w:r>
      <w:r>
        <w:rPr>
          <w:spacing w:val="-4"/>
          <w:w w:val="105"/>
          <w:sz w:val="19"/>
        </w:rPr>
        <w:t>are:</w:t>
      </w:r>
    </w:p>
    <w:p w14:paraId="4FEBD909" w14:textId="77777777" w:rsidR="002D06AE" w:rsidRDefault="002C2419">
      <w:pPr>
        <w:pStyle w:val="ListParagraph"/>
        <w:numPr>
          <w:ilvl w:val="0"/>
          <w:numId w:val="9"/>
        </w:numPr>
        <w:tabs>
          <w:tab w:val="left" w:pos="949"/>
          <w:tab w:val="left" w:pos="950"/>
        </w:tabs>
        <w:ind w:left="949" w:hanging="291"/>
        <w:rPr>
          <w:sz w:val="19"/>
        </w:rPr>
      </w:pPr>
      <w:r>
        <w:rPr>
          <w:w w:val="105"/>
          <w:sz w:val="19"/>
        </w:rPr>
        <w:t>Attract</w:t>
      </w:r>
      <w:r>
        <w:rPr>
          <w:spacing w:val="-12"/>
          <w:w w:val="105"/>
          <w:sz w:val="19"/>
        </w:rPr>
        <w:t xml:space="preserve"> </w:t>
      </w:r>
      <w:r>
        <w:rPr>
          <w:w w:val="105"/>
          <w:sz w:val="19"/>
        </w:rPr>
        <w:t>and</w:t>
      </w:r>
      <w:r>
        <w:rPr>
          <w:spacing w:val="-11"/>
          <w:w w:val="105"/>
          <w:sz w:val="19"/>
        </w:rPr>
        <w:t xml:space="preserve"> </w:t>
      </w:r>
      <w:r>
        <w:rPr>
          <w:w w:val="105"/>
          <w:sz w:val="19"/>
        </w:rPr>
        <w:t>facilitate</w:t>
      </w:r>
      <w:r>
        <w:rPr>
          <w:spacing w:val="-10"/>
          <w:w w:val="105"/>
          <w:sz w:val="19"/>
        </w:rPr>
        <w:t xml:space="preserve"> </w:t>
      </w:r>
      <w:r>
        <w:rPr>
          <w:w w:val="105"/>
          <w:sz w:val="19"/>
        </w:rPr>
        <w:t>public</w:t>
      </w:r>
      <w:r>
        <w:rPr>
          <w:spacing w:val="-12"/>
          <w:w w:val="105"/>
          <w:sz w:val="19"/>
        </w:rPr>
        <w:t xml:space="preserve"> </w:t>
      </w:r>
      <w:r>
        <w:rPr>
          <w:w w:val="105"/>
          <w:sz w:val="19"/>
        </w:rPr>
        <w:t>and</w:t>
      </w:r>
      <w:r>
        <w:rPr>
          <w:spacing w:val="-10"/>
          <w:w w:val="105"/>
          <w:sz w:val="19"/>
        </w:rPr>
        <w:t xml:space="preserve"> </w:t>
      </w:r>
      <w:r>
        <w:rPr>
          <w:w w:val="105"/>
          <w:sz w:val="19"/>
        </w:rPr>
        <w:t>private</w:t>
      </w:r>
      <w:r>
        <w:rPr>
          <w:spacing w:val="-10"/>
          <w:w w:val="105"/>
          <w:sz w:val="19"/>
        </w:rPr>
        <w:t xml:space="preserve"> </w:t>
      </w:r>
      <w:r>
        <w:rPr>
          <w:spacing w:val="-2"/>
          <w:w w:val="105"/>
          <w:sz w:val="19"/>
        </w:rPr>
        <w:t>investment</w:t>
      </w:r>
    </w:p>
    <w:p w14:paraId="25F21F0A" w14:textId="77777777" w:rsidR="002D06AE" w:rsidRDefault="002C2419">
      <w:pPr>
        <w:pStyle w:val="ListParagraph"/>
        <w:numPr>
          <w:ilvl w:val="0"/>
          <w:numId w:val="9"/>
        </w:numPr>
        <w:tabs>
          <w:tab w:val="left" w:pos="949"/>
          <w:tab w:val="left" w:pos="950"/>
        </w:tabs>
        <w:spacing w:line="266" w:lineRule="auto"/>
        <w:ind w:right="378" w:hanging="331"/>
        <w:rPr>
          <w:sz w:val="19"/>
        </w:rPr>
      </w:pPr>
      <w:r>
        <w:rPr>
          <w:w w:val="105"/>
          <w:sz w:val="19"/>
        </w:rPr>
        <w:t>Promote</w:t>
      </w:r>
      <w:r>
        <w:rPr>
          <w:spacing w:val="-12"/>
          <w:w w:val="105"/>
          <w:sz w:val="19"/>
        </w:rPr>
        <w:t xml:space="preserve"> </w:t>
      </w:r>
      <w:r>
        <w:rPr>
          <w:w w:val="105"/>
          <w:sz w:val="19"/>
        </w:rPr>
        <w:t>and</w:t>
      </w:r>
      <w:r>
        <w:rPr>
          <w:spacing w:val="-10"/>
          <w:w w:val="105"/>
          <w:sz w:val="19"/>
        </w:rPr>
        <w:t xml:space="preserve"> </w:t>
      </w:r>
      <w:r>
        <w:rPr>
          <w:w w:val="105"/>
          <w:sz w:val="19"/>
        </w:rPr>
        <w:t>leverage</w:t>
      </w:r>
      <w:r>
        <w:rPr>
          <w:spacing w:val="-10"/>
          <w:w w:val="105"/>
          <w:sz w:val="19"/>
        </w:rPr>
        <w:t xml:space="preserve"> </w:t>
      </w:r>
      <w:r>
        <w:rPr>
          <w:w w:val="105"/>
          <w:sz w:val="19"/>
        </w:rPr>
        <w:t>the</w:t>
      </w:r>
      <w:r>
        <w:rPr>
          <w:spacing w:val="-10"/>
          <w:w w:val="105"/>
          <w:sz w:val="19"/>
        </w:rPr>
        <w:t xml:space="preserve"> </w:t>
      </w:r>
      <w:r>
        <w:rPr>
          <w:w w:val="105"/>
          <w:sz w:val="19"/>
        </w:rPr>
        <w:t>competitive</w:t>
      </w:r>
      <w:r>
        <w:rPr>
          <w:spacing w:val="-12"/>
          <w:w w:val="105"/>
          <w:sz w:val="19"/>
        </w:rPr>
        <w:t xml:space="preserve"> </w:t>
      </w:r>
      <w:r>
        <w:rPr>
          <w:w w:val="105"/>
          <w:sz w:val="19"/>
        </w:rPr>
        <w:t>strengths</w:t>
      </w:r>
      <w:r>
        <w:rPr>
          <w:spacing w:val="-12"/>
          <w:w w:val="105"/>
          <w:sz w:val="19"/>
        </w:rPr>
        <w:t xml:space="preserve"> </w:t>
      </w:r>
      <w:r>
        <w:rPr>
          <w:w w:val="105"/>
          <w:sz w:val="19"/>
        </w:rPr>
        <w:t>and</w:t>
      </w:r>
      <w:r>
        <w:rPr>
          <w:spacing w:val="-12"/>
          <w:w w:val="105"/>
          <w:sz w:val="19"/>
        </w:rPr>
        <w:t xml:space="preserve"> </w:t>
      </w:r>
      <w:r>
        <w:rPr>
          <w:w w:val="105"/>
          <w:sz w:val="19"/>
        </w:rPr>
        <w:t>attractiveness</w:t>
      </w:r>
      <w:r>
        <w:rPr>
          <w:spacing w:val="-12"/>
          <w:w w:val="105"/>
          <w:sz w:val="19"/>
        </w:rPr>
        <w:t xml:space="preserve"> </w:t>
      </w:r>
      <w:r>
        <w:rPr>
          <w:w w:val="105"/>
          <w:sz w:val="19"/>
        </w:rPr>
        <w:t>of</w:t>
      </w:r>
      <w:r>
        <w:rPr>
          <w:spacing w:val="-8"/>
          <w:w w:val="105"/>
          <w:sz w:val="19"/>
        </w:rPr>
        <w:t xml:space="preserve"> </w:t>
      </w:r>
      <w:r>
        <w:rPr>
          <w:w w:val="105"/>
          <w:sz w:val="19"/>
        </w:rPr>
        <w:t>our</w:t>
      </w:r>
      <w:r>
        <w:rPr>
          <w:spacing w:val="-11"/>
          <w:w w:val="105"/>
          <w:sz w:val="19"/>
        </w:rPr>
        <w:t xml:space="preserve"> </w:t>
      </w:r>
      <w:r>
        <w:rPr>
          <w:w w:val="105"/>
          <w:sz w:val="19"/>
        </w:rPr>
        <w:t>region,</w:t>
      </w:r>
      <w:r>
        <w:rPr>
          <w:spacing w:val="-10"/>
          <w:w w:val="105"/>
          <w:sz w:val="19"/>
        </w:rPr>
        <w:t xml:space="preserve"> </w:t>
      </w:r>
      <w:r>
        <w:rPr>
          <w:w w:val="105"/>
          <w:sz w:val="19"/>
        </w:rPr>
        <w:t>globally,</w:t>
      </w:r>
      <w:r>
        <w:rPr>
          <w:spacing w:val="-12"/>
          <w:w w:val="105"/>
          <w:sz w:val="19"/>
        </w:rPr>
        <w:t xml:space="preserve"> </w:t>
      </w:r>
      <w:r>
        <w:rPr>
          <w:w w:val="105"/>
          <w:sz w:val="19"/>
        </w:rPr>
        <w:t>nationally and locally</w:t>
      </w:r>
    </w:p>
    <w:p w14:paraId="549D8445" w14:textId="77777777" w:rsidR="002D06AE" w:rsidRDefault="002C2419">
      <w:pPr>
        <w:pStyle w:val="ListParagraph"/>
        <w:numPr>
          <w:ilvl w:val="0"/>
          <w:numId w:val="9"/>
        </w:numPr>
        <w:tabs>
          <w:tab w:val="left" w:pos="949"/>
          <w:tab w:val="left" w:pos="950"/>
        </w:tabs>
        <w:spacing w:before="0" w:line="218" w:lineRule="exact"/>
        <w:ind w:left="949" w:hanging="291"/>
        <w:rPr>
          <w:sz w:val="19"/>
        </w:rPr>
      </w:pPr>
      <w:r>
        <w:rPr>
          <w:sz w:val="19"/>
        </w:rPr>
        <w:t>Support</w:t>
      </w:r>
      <w:r>
        <w:rPr>
          <w:spacing w:val="19"/>
          <w:sz w:val="19"/>
        </w:rPr>
        <w:t xml:space="preserve"> </w:t>
      </w:r>
      <w:r>
        <w:rPr>
          <w:sz w:val="19"/>
        </w:rPr>
        <w:t>entrepreneurs,</w:t>
      </w:r>
      <w:r>
        <w:rPr>
          <w:spacing w:val="22"/>
          <w:sz w:val="19"/>
        </w:rPr>
        <w:t xml:space="preserve"> </w:t>
      </w:r>
      <w:r>
        <w:rPr>
          <w:sz w:val="19"/>
        </w:rPr>
        <w:t>start-ups,</w:t>
      </w:r>
      <w:r>
        <w:rPr>
          <w:spacing w:val="21"/>
          <w:sz w:val="19"/>
        </w:rPr>
        <w:t xml:space="preserve"> </w:t>
      </w:r>
      <w:r>
        <w:rPr>
          <w:sz w:val="19"/>
        </w:rPr>
        <w:t>innovation,</w:t>
      </w:r>
      <w:r>
        <w:rPr>
          <w:spacing w:val="25"/>
          <w:sz w:val="19"/>
        </w:rPr>
        <w:t xml:space="preserve"> </w:t>
      </w:r>
      <w:r>
        <w:rPr>
          <w:sz w:val="19"/>
        </w:rPr>
        <w:t>research</w:t>
      </w:r>
      <w:r>
        <w:rPr>
          <w:spacing w:val="21"/>
          <w:sz w:val="19"/>
        </w:rPr>
        <w:t xml:space="preserve"> </w:t>
      </w:r>
      <w:r>
        <w:rPr>
          <w:sz w:val="19"/>
        </w:rPr>
        <w:t>and</w:t>
      </w:r>
      <w:r>
        <w:rPr>
          <w:spacing w:val="25"/>
          <w:sz w:val="19"/>
        </w:rPr>
        <w:t xml:space="preserve"> </w:t>
      </w:r>
      <w:r>
        <w:rPr>
          <w:sz w:val="19"/>
        </w:rPr>
        <w:t>digital</w:t>
      </w:r>
      <w:r>
        <w:rPr>
          <w:spacing w:val="23"/>
          <w:sz w:val="19"/>
        </w:rPr>
        <w:t xml:space="preserve"> </w:t>
      </w:r>
      <w:r>
        <w:rPr>
          <w:spacing w:val="-2"/>
          <w:sz w:val="19"/>
        </w:rPr>
        <w:t>connectivity*</w:t>
      </w:r>
    </w:p>
    <w:p w14:paraId="39E82967" w14:textId="77777777" w:rsidR="002D06AE" w:rsidRDefault="002C2419">
      <w:pPr>
        <w:pStyle w:val="ListParagraph"/>
        <w:numPr>
          <w:ilvl w:val="0"/>
          <w:numId w:val="9"/>
        </w:numPr>
        <w:tabs>
          <w:tab w:val="left" w:pos="949"/>
          <w:tab w:val="left" w:pos="950"/>
        </w:tabs>
        <w:ind w:left="949" w:hanging="291"/>
        <w:rPr>
          <w:sz w:val="19"/>
        </w:rPr>
      </w:pPr>
      <w:r>
        <w:rPr>
          <w:w w:val="105"/>
          <w:sz w:val="19"/>
        </w:rPr>
        <w:t>Attract</w:t>
      </w:r>
      <w:r>
        <w:rPr>
          <w:spacing w:val="-14"/>
          <w:w w:val="105"/>
          <w:sz w:val="19"/>
        </w:rPr>
        <w:t xml:space="preserve"> </w:t>
      </w:r>
      <w:r>
        <w:rPr>
          <w:w w:val="105"/>
          <w:sz w:val="19"/>
        </w:rPr>
        <w:t>businesses</w:t>
      </w:r>
      <w:r>
        <w:rPr>
          <w:spacing w:val="-14"/>
          <w:w w:val="105"/>
          <w:sz w:val="19"/>
        </w:rPr>
        <w:t xml:space="preserve"> </w:t>
      </w:r>
      <w:r>
        <w:rPr>
          <w:w w:val="105"/>
          <w:sz w:val="19"/>
        </w:rPr>
        <w:t>with</w:t>
      </w:r>
      <w:r>
        <w:rPr>
          <w:spacing w:val="-14"/>
          <w:w w:val="105"/>
          <w:sz w:val="19"/>
        </w:rPr>
        <w:t xml:space="preserve"> </w:t>
      </w:r>
      <w:r>
        <w:rPr>
          <w:w w:val="105"/>
          <w:sz w:val="19"/>
        </w:rPr>
        <w:t>a</w:t>
      </w:r>
      <w:r>
        <w:rPr>
          <w:spacing w:val="-13"/>
          <w:w w:val="105"/>
          <w:sz w:val="19"/>
        </w:rPr>
        <w:t xml:space="preserve"> </w:t>
      </w:r>
      <w:r>
        <w:rPr>
          <w:w w:val="105"/>
          <w:sz w:val="19"/>
        </w:rPr>
        <w:t>carbon</w:t>
      </w:r>
      <w:r>
        <w:rPr>
          <w:spacing w:val="-12"/>
          <w:w w:val="105"/>
          <w:sz w:val="19"/>
        </w:rPr>
        <w:t xml:space="preserve"> </w:t>
      </w:r>
      <w:r>
        <w:rPr>
          <w:w w:val="105"/>
          <w:sz w:val="19"/>
        </w:rPr>
        <w:t>neutral</w:t>
      </w:r>
      <w:r>
        <w:rPr>
          <w:spacing w:val="-13"/>
          <w:w w:val="105"/>
          <w:sz w:val="19"/>
        </w:rPr>
        <w:t xml:space="preserve"> </w:t>
      </w:r>
      <w:r>
        <w:rPr>
          <w:w w:val="105"/>
          <w:sz w:val="19"/>
        </w:rPr>
        <w:t>and</w:t>
      </w:r>
      <w:r>
        <w:rPr>
          <w:spacing w:val="-12"/>
          <w:w w:val="105"/>
          <w:sz w:val="19"/>
        </w:rPr>
        <w:t xml:space="preserve"> </w:t>
      </w:r>
      <w:r>
        <w:rPr>
          <w:w w:val="105"/>
          <w:sz w:val="19"/>
        </w:rPr>
        <w:t>circular</w:t>
      </w:r>
      <w:r>
        <w:rPr>
          <w:spacing w:val="-13"/>
          <w:w w:val="105"/>
          <w:sz w:val="19"/>
        </w:rPr>
        <w:t xml:space="preserve"> </w:t>
      </w:r>
      <w:r>
        <w:rPr>
          <w:w w:val="105"/>
          <w:sz w:val="19"/>
        </w:rPr>
        <w:t>economy</w:t>
      </w:r>
      <w:r>
        <w:rPr>
          <w:spacing w:val="-14"/>
          <w:w w:val="105"/>
          <w:sz w:val="19"/>
        </w:rPr>
        <w:t xml:space="preserve"> </w:t>
      </w:r>
      <w:r>
        <w:rPr>
          <w:spacing w:val="-2"/>
          <w:w w:val="105"/>
          <w:sz w:val="19"/>
        </w:rPr>
        <w:t>focus</w:t>
      </w:r>
    </w:p>
    <w:p w14:paraId="1A892232" w14:textId="77777777" w:rsidR="002D06AE" w:rsidRDefault="002C2419">
      <w:pPr>
        <w:pStyle w:val="ListParagraph"/>
        <w:numPr>
          <w:ilvl w:val="0"/>
          <w:numId w:val="9"/>
        </w:numPr>
        <w:tabs>
          <w:tab w:val="left" w:pos="949"/>
          <w:tab w:val="left" w:pos="950"/>
        </w:tabs>
        <w:ind w:left="949" w:hanging="291"/>
        <w:rPr>
          <w:sz w:val="19"/>
        </w:rPr>
      </w:pPr>
      <w:r>
        <w:rPr>
          <w:w w:val="105"/>
          <w:sz w:val="19"/>
        </w:rPr>
        <w:t>Support</w:t>
      </w:r>
      <w:r>
        <w:rPr>
          <w:spacing w:val="-14"/>
          <w:w w:val="105"/>
          <w:sz w:val="19"/>
        </w:rPr>
        <w:t xml:space="preserve"> </w:t>
      </w:r>
      <w:r>
        <w:rPr>
          <w:w w:val="105"/>
          <w:sz w:val="19"/>
        </w:rPr>
        <w:t>local</w:t>
      </w:r>
      <w:r>
        <w:rPr>
          <w:spacing w:val="-14"/>
          <w:w w:val="105"/>
          <w:sz w:val="19"/>
        </w:rPr>
        <w:t xml:space="preserve"> </w:t>
      </w:r>
      <w:r>
        <w:rPr>
          <w:w w:val="105"/>
          <w:sz w:val="19"/>
        </w:rPr>
        <w:t>business</w:t>
      </w:r>
      <w:r>
        <w:rPr>
          <w:spacing w:val="-14"/>
          <w:w w:val="105"/>
          <w:sz w:val="19"/>
        </w:rPr>
        <w:t xml:space="preserve"> </w:t>
      </w:r>
      <w:r>
        <w:rPr>
          <w:w w:val="105"/>
          <w:sz w:val="19"/>
        </w:rPr>
        <w:t>resilience</w:t>
      </w:r>
      <w:r>
        <w:rPr>
          <w:spacing w:val="-13"/>
          <w:w w:val="105"/>
          <w:sz w:val="19"/>
        </w:rPr>
        <w:t xml:space="preserve"> </w:t>
      </w:r>
      <w:r>
        <w:rPr>
          <w:w w:val="105"/>
          <w:sz w:val="19"/>
        </w:rPr>
        <w:t>and</w:t>
      </w:r>
      <w:r>
        <w:rPr>
          <w:spacing w:val="-13"/>
          <w:w w:val="105"/>
          <w:sz w:val="19"/>
        </w:rPr>
        <w:t xml:space="preserve"> </w:t>
      </w:r>
      <w:r>
        <w:rPr>
          <w:w w:val="105"/>
          <w:sz w:val="19"/>
        </w:rPr>
        <w:t>recovery</w:t>
      </w:r>
      <w:r>
        <w:rPr>
          <w:spacing w:val="-14"/>
          <w:w w:val="105"/>
          <w:sz w:val="19"/>
        </w:rPr>
        <w:t xml:space="preserve"> </w:t>
      </w:r>
      <w:r>
        <w:rPr>
          <w:w w:val="105"/>
          <w:sz w:val="19"/>
        </w:rPr>
        <w:t>from</w:t>
      </w:r>
      <w:r>
        <w:rPr>
          <w:spacing w:val="-14"/>
          <w:w w:val="105"/>
          <w:sz w:val="19"/>
        </w:rPr>
        <w:t xml:space="preserve"> </w:t>
      </w:r>
      <w:r>
        <w:rPr>
          <w:w w:val="105"/>
          <w:sz w:val="19"/>
        </w:rPr>
        <w:t>the</w:t>
      </w:r>
      <w:r>
        <w:rPr>
          <w:spacing w:val="-13"/>
          <w:w w:val="105"/>
          <w:sz w:val="19"/>
        </w:rPr>
        <w:t xml:space="preserve"> </w:t>
      </w:r>
      <w:r>
        <w:rPr>
          <w:w w:val="105"/>
          <w:sz w:val="19"/>
        </w:rPr>
        <w:t>impacts</w:t>
      </w:r>
      <w:r>
        <w:rPr>
          <w:spacing w:val="-13"/>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COVID-19</w:t>
      </w:r>
      <w:r>
        <w:rPr>
          <w:spacing w:val="-11"/>
          <w:w w:val="105"/>
          <w:sz w:val="19"/>
        </w:rPr>
        <w:t xml:space="preserve"> </w:t>
      </w:r>
      <w:r>
        <w:rPr>
          <w:spacing w:val="-2"/>
          <w:w w:val="105"/>
          <w:sz w:val="19"/>
        </w:rPr>
        <w:t>pandemic*</w:t>
      </w:r>
    </w:p>
    <w:p w14:paraId="19F1A079" w14:textId="77777777" w:rsidR="002D06AE" w:rsidRDefault="002C2419">
      <w:pPr>
        <w:pStyle w:val="ListParagraph"/>
        <w:numPr>
          <w:ilvl w:val="0"/>
          <w:numId w:val="9"/>
        </w:numPr>
        <w:tabs>
          <w:tab w:val="left" w:pos="949"/>
          <w:tab w:val="left" w:pos="950"/>
        </w:tabs>
        <w:ind w:left="949" w:hanging="291"/>
        <w:rPr>
          <w:sz w:val="19"/>
        </w:rPr>
      </w:pPr>
      <w:r>
        <w:rPr>
          <w:w w:val="105"/>
          <w:sz w:val="19"/>
        </w:rPr>
        <w:t>Attract,</w:t>
      </w:r>
      <w:r>
        <w:rPr>
          <w:spacing w:val="-14"/>
          <w:w w:val="105"/>
          <w:sz w:val="19"/>
        </w:rPr>
        <w:t xml:space="preserve"> </w:t>
      </w:r>
      <w:r>
        <w:rPr>
          <w:w w:val="105"/>
          <w:sz w:val="19"/>
        </w:rPr>
        <w:t>retain</w:t>
      </w:r>
      <w:r>
        <w:rPr>
          <w:spacing w:val="-12"/>
          <w:w w:val="105"/>
          <w:sz w:val="19"/>
        </w:rPr>
        <w:t xml:space="preserve"> </w:t>
      </w:r>
      <w:r>
        <w:rPr>
          <w:w w:val="105"/>
          <w:sz w:val="19"/>
        </w:rPr>
        <w:t>and</w:t>
      </w:r>
      <w:r>
        <w:rPr>
          <w:spacing w:val="-11"/>
          <w:w w:val="105"/>
          <w:sz w:val="19"/>
        </w:rPr>
        <w:t xml:space="preserve"> </w:t>
      </w:r>
      <w:r>
        <w:rPr>
          <w:w w:val="105"/>
          <w:sz w:val="19"/>
        </w:rPr>
        <w:t>enable</w:t>
      </w:r>
      <w:r>
        <w:rPr>
          <w:spacing w:val="-11"/>
          <w:w w:val="105"/>
          <w:sz w:val="19"/>
        </w:rPr>
        <w:t xml:space="preserve"> </w:t>
      </w:r>
      <w:r>
        <w:rPr>
          <w:w w:val="105"/>
          <w:sz w:val="19"/>
        </w:rPr>
        <w:t>participation</w:t>
      </w:r>
      <w:r>
        <w:rPr>
          <w:spacing w:val="-11"/>
          <w:w w:val="105"/>
          <w:sz w:val="19"/>
        </w:rPr>
        <w:t xml:space="preserve"> </w:t>
      </w:r>
      <w:r>
        <w:rPr>
          <w:w w:val="105"/>
          <w:sz w:val="19"/>
        </w:rPr>
        <w:t>in</w:t>
      </w:r>
      <w:r>
        <w:rPr>
          <w:spacing w:val="-12"/>
          <w:w w:val="105"/>
          <w:sz w:val="19"/>
        </w:rPr>
        <w:t xml:space="preserve"> </w:t>
      </w:r>
      <w:r>
        <w:rPr>
          <w:w w:val="105"/>
          <w:sz w:val="19"/>
        </w:rPr>
        <w:t>the</w:t>
      </w:r>
      <w:r>
        <w:rPr>
          <w:spacing w:val="-11"/>
          <w:w w:val="105"/>
          <w:sz w:val="19"/>
        </w:rPr>
        <w:t xml:space="preserve"> </w:t>
      </w:r>
      <w:r>
        <w:rPr>
          <w:w w:val="105"/>
          <w:sz w:val="19"/>
        </w:rPr>
        <w:t>workforce</w:t>
      </w:r>
      <w:r>
        <w:rPr>
          <w:spacing w:val="-11"/>
          <w:w w:val="105"/>
          <w:sz w:val="19"/>
        </w:rPr>
        <w:t xml:space="preserve"> </w:t>
      </w:r>
      <w:r>
        <w:rPr>
          <w:w w:val="105"/>
          <w:sz w:val="19"/>
        </w:rPr>
        <w:t>to</w:t>
      </w:r>
      <w:r>
        <w:rPr>
          <w:spacing w:val="-14"/>
          <w:w w:val="105"/>
          <w:sz w:val="19"/>
        </w:rPr>
        <w:t xml:space="preserve"> </w:t>
      </w:r>
      <w:r>
        <w:rPr>
          <w:w w:val="105"/>
          <w:sz w:val="19"/>
        </w:rPr>
        <w:t>meet</w:t>
      </w:r>
      <w:r>
        <w:rPr>
          <w:spacing w:val="-13"/>
          <w:w w:val="105"/>
          <w:sz w:val="19"/>
        </w:rPr>
        <w:t xml:space="preserve"> </w:t>
      </w:r>
      <w:r>
        <w:rPr>
          <w:w w:val="105"/>
          <w:sz w:val="19"/>
        </w:rPr>
        <w:t>industry</w:t>
      </w:r>
      <w:r>
        <w:rPr>
          <w:spacing w:val="-14"/>
          <w:w w:val="105"/>
          <w:sz w:val="19"/>
        </w:rPr>
        <w:t xml:space="preserve"> </w:t>
      </w:r>
      <w:r>
        <w:rPr>
          <w:spacing w:val="-2"/>
          <w:w w:val="105"/>
          <w:sz w:val="19"/>
        </w:rPr>
        <w:t>needs*</w:t>
      </w:r>
    </w:p>
    <w:p w14:paraId="65A6004C" w14:textId="77777777" w:rsidR="002D06AE" w:rsidRDefault="002C2419">
      <w:pPr>
        <w:pStyle w:val="ListParagraph"/>
        <w:numPr>
          <w:ilvl w:val="0"/>
          <w:numId w:val="9"/>
        </w:numPr>
        <w:tabs>
          <w:tab w:val="left" w:pos="949"/>
          <w:tab w:val="left" w:pos="950"/>
        </w:tabs>
        <w:ind w:left="949" w:hanging="291"/>
        <w:rPr>
          <w:sz w:val="19"/>
        </w:rPr>
      </w:pPr>
      <w:r>
        <w:rPr>
          <w:w w:val="105"/>
          <w:sz w:val="19"/>
        </w:rPr>
        <w:t>Address</w:t>
      </w:r>
      <w:r>
        <w:rPr>
          <w:spacing w:val="-14"/>
          <w:w w:val="105"/>
          <w:sz w:val="19"/>
        </w:rPr>
        <w:t xml:space="preserve"> </w:t>
      </w:r>
      <w:r>
        <w:rPr>
          <w:w w:val="105"/>
          <w:sz w:val="19"/>
        </w:rPr>
        <w:t>high</w:t>
      </w:r>
      <w:r>
        <w:rPr>
          <w:spacing w:val="-12"/>
          <w:w w:val="105"/>
          <w:sz w:val="19"/>
        </w:rPr>
        <w:t xml:space="preserve"> </w:t>
      </w:r>
      <w:r>
        <w:rPr>
          <w:w w:val="105"/>
          <w:sz w:val="19"/>
        </w:rPr>
        <w:t>levels</w:t>
      </w:r>
      <w:r>
        <w:rPr>
          <w:spacing w:val="-14"/>
          <w:w w:val="105"/>
          <w:sz w:val="19"/>
        </w:rPr>
        <w:t xml:space="preserve"> </w:t>
      </w:r>
      <w:r>
        <w:rPr>
          <w:w w:val="105"/>
          <w:sz w:val="19"/>
        </w:rPr>
        <w:t>of</w:t>
      </w:r>
      <w:r>
        <w:rPr>
          <w:spacing w:val="-11"/>
          <w:w w:val="105"/>
          <w:sz w:val="19"/>
        </w:rPr>
        <w:t xml:space="preserve"> </w:t>
      </w:r>
      <w:r>
        <w:rPr>
          <w:w w:val="105"/>
          <w:sz w:val="19"/>
        </w:rPr>
        <w:t>unemployment</w:t>
      </w:r>
      <w:r>
        <w:rPr>
          <w:spacing w:val="-12"/>
          <w:w w:val="105"/>
          <w:sz w:val="19"/>
        </w:rPr>
        <w:t xml:space="preserve"> </w:t>
      </w:r>
      <w:r>
        <w:rPr>
          <w:w w:val="105"/>
          <w:sz w:val="19"/>
        </w:rPr>
        <w:t>in</w:t>
      </w:r>
      <w:r>
        <w:rPr>
          <w:spacing w:val="-14"/>
          <w:w w:val="105"/>
          <w:sz w:val="19"/>
        </w:rPr>
        <w:t xml:space="preserve"> </w:t>
      </w:r>
      <w:r>
        <w:rPr>
          <w:w w:val="105"/>
          <w:sz w:val="19"/>
        </w:rPr>
        <w:t>targeted</w:t>
      </w:r>
      <w:r>
        <w:rPr>
          <w:spacing w:val="-11"/>
          <w:w w:val="105"/>
          <w:sz w:val="19"/>
        </w:rPr>
        <w:t xml:space="preserve"> </w:t>
      </w:r>
      <w:r>
        <w:rPr>
          <w:w w:val="105"/>
          <w:sz w:val="19"/>
        </w:rPr>
        <w:t>areas</w:t>
      </w:r>
      <w:r>
        <w:rPr>
          <w:spacing w:val="-13"/>
          <w:w w:val="105"/>
          <w:sz w:val="19"/>
        </w:rPr>
        <w:t xml:space="preserve"> </w:t>
      </w:r>
      <w:r>
        <w:rPr>
          <w:w w:val="105"/>
          <w:sz w:val="19"/>
        </w:rPr>
        <w:t>of</w:t>
      </w:r>
      <w:r>
        <w:rPr>
          <w:spacing w:val="-10"/>
          <w:w w:val="105"/>
          <w:sz w:val="19"/>
        </w:rPr>
        <w:t xml:space="preserve"> </w:t>
      </w:r>
      <w:r>
        <w:rPr>
          <w:w w:val="105"/>
          <w:sz w:val="19"/>
        </w:rPr>
        <w:t>our</w:t>
      </w:r>
      <w:r>
        <w:rPr>
          <w:spacing w:val="-12"/>
          <w:w w:val="105"/>
          <w:sz w:val="19"/>
        </w:rPr>
        <w:t xml:space="preserve"> </w:t>
      </w:r>
      <w:r>
        <w:rPr>
          <w:spacing w:val="-2"/>
          <w:w w:val="105"/>
          <w:sz w:val="19"/>
        </w:rPr>
        <w:t>region*</w:t>
      </w:r>
    </w:p>
    <w:p w14:paraId="2C66423F" w14:textId="77777777" w:rsidR="002D06AE" w:rsidRDefault="002C2419">
      <w:pPr>
        <w:pStyle w:val="ListParagraph"/>
        <w:numPr>
          <w:ilvl w:val="0"/>
          <w:numId w:val="9"/>
        </w:numPr>
        <w:tabs>
          <w:tab w:val="left" w:pos="949"/>
          <w:tab w:val="left" w:pos="950"/>
        </w:tabs>
        <w:ind w:left="949" w:hanging="291"/>
        <w:rPr>
          <w:sz w:val="19"/>
        </w:rPr>
      </w:pPr>
      <w:r>
        <w:rPr>
          <w:w w:val="105"/>
          <w:sz w:val="19"/>
        </w:rPr>
        <w:t>Promote</w:t>
      </w:r>
      <w:r>
        <w:rPr>
          <w:spacing w:val="-11"/>
          <w:w w:val="105"/>
          <w:sz w:val="19"/>
        </w:rPr>
        <w:t xml:space="preserve"> </w:t>
      </w:r>
      <w:r>
        <w:rPr>
          <w:w w:val="105"/>
          <w:sz w:val="19"/>
        </w:rPr>
        <w:t>our</w:t>
      </w:r>
      <w:r>
        <w:rPr>
          <w:spacing w:val="-11"/>
          <w:w w:val="105"/>
          <w:sz w:val="19"/>
        </w:rPr>
        <w:t xml:space="preserve"> </w:t>
      </w:r>
      <w:r>
        <w:rPr>
          <w:w w:val="105"/>
          <w:sz w:val="19"/>
        </w:rPr>
        <w:t>region</w:t>
      </w:r>
      <w:r>
        <w:rPr>
          <w:spacing w:val="-8"/>
          <w:w w:val="105"/>
          <w:sz w:val="19"/>
        </w:rPr>
        <w:t xml:space="preserve"> </w:t>
      </w:r>
      <w:r>
        <w:rPr>
          <w:w w:val="105"/>
          <w:sz w:val="19"/>
        </w:rPr>
        <w:t>as</w:t>
      </w:r>
      <w:r>
        <w:rPr>
          <w:spacing w:val="-11"/>
          <w:w w:val="105"/>
          <w:sz w:val="19"/>
        </w:rPr>
        <w:t xml:space="preserve"> </w:t>
      </w:r>
      <w:r>
        <w:rPr>
          <w:w w:val="105"/>
          <w:sz w:val="19"/>
        </w:rPr>
        <w:t>a</w:t>
      </w:r>
      <w:r>
        <w:rPr>
          <w:spacing w:val="-8"/>
          <w:w w:val="105"/>
          <w:sz w:val="19"/>
        </w:rPr>
        <w:t xml:space="preserve"> </w:t>
      </w:r>
      <w:r>
        <w:rPr>
          <w:w w:val="105"/>
          <w:sz w:val="19"/>
        </w:rPr>
        <w:t>trial</w:t>
      </w:r>
      <w:r>
        <w:rPr>
          <w:spacing w:val="-10"/>
          <w:w w:val="105"/>
          <w:sz w:val="19"/>
        </w:rPr>
        <w:t xml:space="preserve"> </w:t>
      </w:r>
      <w:r>
        <w:rPr>
          <w:w w:val="105"/>
          <w:sz w:val="19"/>
        </w:rPr>
        <w:t>location</w:t>
      </w:r>
      <w:r>
        <w:rPr>
          <w:spacing w:val="-9"/>
          <w:w w:val="105"/>
          <w:sz w:val="19"/>
        </w:rPr>
        <w:t xml:space="preserve"> </w:t>
      </w:r>
      <w:r>
        <w:rPr>
          <w:w w:val="105"/>
          <w:sz w:val="19"/>
        </w:rPr>
        <w:t>for</w:t>
      </w:r>
      <w:r>
        <w:rPr>
          <w:spacing w:val="-10"/>
          <w:w w:val="105"/>
          <w:sz w:val="19"/>
        </w:rPr>
        <w:t xml:space="preserve"> </w:t>
      </w:r>
      <w:r>
        <w:rPr>
          <w:w w:val="105"/>
          <w:sz w:val="19"/>
        </w:rPr>
        <w:t>innovation</w:t>
      </w:r>
      <w:r>
        <w:rPr>
          <w:spacing w:val="-11"/>
          <w:w w:val="105"/>
          <w:sz w:val="19"/>
        </w:rPr>
        <w:t xml:space="preserve"> </w:t>
      </w:r>
      <w:r>
        <w:rPr>
          <w:w w:val="105"/>
          <w:sz w:val="19"/>
        </w:rPr>
        <w:t>and</w:t>
      </w:r>
      <w:r>
        <w:rPr>
          <w:spacing w:val="-11"/>
          <w:w w:val="105"/>
          <w:sz w:val="19"/>
        </w:rPr>
        <w:t xml:space="preserve"> </w:t>
      </w:r>
      <w:r>
        <w:rPr>
          <w:w w:val="105"/>
          <w:sz w:val="19"/>
        </w:rPr>
        <w:t>new</w:t>
      </w:r>
      <w:r>
        <w:rPr>
          <w:spacing w:val="-13"/>
          <w:w w:val="105"/>
          <w:sz w:val="19"/>
        </w:rPr>
        <w:t xml:space="preserve"> </w:t>
      </w:r>
      <w:r>
        <w:rPr>
          <w:spacing w:val="-2"/>
          <w:w w:val="105"/>
          <w:sz w:val="19"/>
        </w:rPr>
        <w:t>technologies</w:t>
      </w:r>
    </w:p>
    <w:p w14:paraId="6A082E2C" w14:textId="77777777" w:rsidR="002D06AE" w:rsidRDefault="002C2419">
      <w:pPr>
        <w:spacing w:before="64"/>
        <w:ind w:left="659"/>
        <w:rPr>
          <w:sz w:val="19"/>
        </w:rPr>
      </w:pPr>
      <w:r>
        <w:rPr>
          <w:w w:val="105"/>
          <w:sz w:val="19"/>
        </w:rPr>
        <w:t>*</w:t>
      </w:r>
      <w:r>
        <w:rPr>
          <w:spacing w:val="-10"/>
          <w:w w:val="105"/>
          <w:sz w:val="19"/>
        </w:rPr>
        <w:t xml:space="preserve"> </w:t>
      </w:r>
      <w:r>
        <w:rPr>
          <w:w w:val="105"/>
          <w:sz w:val="19"/>
        </w:rPr>
        <w:t>Supports</w:t>
      </w:r>
      <w:r>
        <w:rPr>
          <w:spacing w:val="-10"/>
          <w:w w:val="105"/>
          <w:sz w:val="19"/>
        </w:rPr>
        <w:t xml:space="preserve"> </w:t>
      </w:r>
      <w:r>
        <w:rPr>
          <w:w w:val="105"/>
          <w:sz w:val="19"/>
        </w:rPr>
        <w:t>health</w:t>
      </w:r>
      <w:r>
        <w:rPr>
          <w:spacing w:val="-8"/>
          <w:w w:val="105"/>
          <w:sz w:val="19"/>
        </w:rPr>
        <w:t xml:space="preserve"> </w:t>
      </w:r>
      <w:r>
        <w:rPr>
          <w:w w:val="105"/>
          <w:sz w:val="19"/>
        </w:rPr>
        <w:t>and</w:t>
      </w:r>
      <w:r>
        <w:rPr>
          <w:spacing w:val="-7"/>
          <w:w w:val="105"/>
          <w:sz w:val="19"/>
        </w:rPr>
        <w:t xml:space="preserve"> </w:t>
      </w:r>
      <w:r>
        <w:rPr>
          <w:spacing w:val="-2"/>
          <w:w w:val="105"/>
          <w:sz w:val="19"/>
        </w:rPr>
        <w:t>wellbeing</w:t>
      </w:r>
    </w:p>
    <w:p w14:paraId="56E02C2B" w14:textId="77777777" w:rsidR="002D06AE" w:rsidRDefault="002D06AE">
      <w:pPr>
        <w:rPr>
          <w:sz w:val="19"/>
        </w:rPr>
        <w:sectPr w:rsidR="002D06AE">
          <w:headerReference w:type="default" r:id="rId80"/>
          <w:footerReference w:type="default" r:id="rId81"/>
          <w:pgSz w:w="11910" w:h="16840"/>
          <w:pgMar w:top="1000" w:right="920" w:bottom="840" w:left="920" w:header="0" w:footer="647" w:gutter="0"/>
          <w:cols w:space="720"/>
        </w:sectPr>
      </w:pPr>
    </w:p>
    <w:p w14:paraId="710B53D2" w14:textId="77777777" w:rsidR="002D06AE" w:rsidRDefault="002C2419">
      <w:pPr>
        <w:pStyle w:val="Heading7"/>
        <w:spacing w:before="85" w:after="18"/>
      </w:pPr>
      <w:r>
        <w:rPr>
          <w:color w:val="100248"/>
          <w:spacing w:val="-2"/>
          <w:w w:val="105"/>
        </w:rPr>
        <w:lastRenderedPageBreak/>
        <w:t>Services</w:t>
      </w:r>
    </w:p>
    <w:tbl>
      <w:tblPr>
        <w:tblW w:w="0" w:type="auto"/>
        <w:tblInd w:w="628" w:type="dxa"/>
        <w:tblLayout w:type="fixed"/>
        <w:tblCellMar>
          <w:left w:w="0" w:type="dxa"/>
          <w:right w:w="0" w:type="dxa"/>
        </w:tblCellMar>
        <w:tblLook w:val="01E0" w:firstRow="1" w:lastRow="1" w:firstColumn="1" w:lastColumn="1" w:noHBand="0" w:noVBand="0"/>
      </w:tblPr>
      <w:tblGrid>
        <w:gridCol w:w="5858"/>
        <w:gridCol w:w="1127"/>
        <w:gridCol w:w="1206"/>
        <w:gridCol w:w="931"/>
      </w:tblGrid>
      <w:tr w:rsidR="002D06AE" w14:paraId="233C5640" w14:textId="77777777">
        <w:trPr>
          <w:trHeight w:val="772"/>
        </w:trPr>
        <w:tc>
          <w:tcPr>
            <w:tcW w:w="5858" w:type="dxa"/>
            <w:shd w:val="clear" w:color="auto" w:fill="4F81BC"/>
          </w:tcPr>
          <w:p w14:paraId="5A9B9633" w14:textId="77777777" w:rsidR="002D06AE" w:rsidRDefault="002C2419">
            <w:pPr>
              <w:pStyle w:val="TableParagraph"/>
              <w:tabs>
                <w:tab w:val="left" w:pos="1509"/>
              </w:tabs>
              <w:spacing w:before="175" w:line="172" w:lineRule="auto"/>
              <w:ind w:left="134"/>
              <w:jc w:val="left"/>
              <w:rPr>
                <w:b/>
                <w:sz w:val="17"/>
              </w:rPr>
            </w:pPr>
            <w:r>
              <w:rPr>
                <w:b/>
                <w:color w:val="FFFFFF"/>
                <w:position w:val="-11"/>
                <w:sz w:val="17"/>
              </w:rPr>
              <w:t>Service</w:t>
            </w:r>
            <w:r>
              <w:rPr>
                <w:b/>
                <w:color w:val="FFFFFF"/>
                <w:spacing w:val="14"/>
                <w:position w:val="-11"/>
                <w:sz w:val="17"/>
              </w:rPr>
              <w:t xml:space="preserve"> </w:t>
            </w:r>
            <w:r>
              <w:rPr>
                <w:b/>
                <w:color w:val="FFFFFF"/>
                <w:spacing w:val="-4"/>
                <w:position w:val="-11"/>
                <w:sz w:val="17"/>
              </w:rPr>
              <w:t>area</w:t>
            </w:r>
            <w:r>
              <w:rPr>
                <w:b/>
                <w:color w:val="FFFFFF"/>
                <w:position w:val="-11"/>
                <w:sz w:val="17"/>
              </w:rPr>
              <w:tab/>
            </w:r>
            <w:r>
              <w:rPr>
                <w:b/>
                <w:color w:val="FFFFFF"/>
                <w:sz w:val="17"/>
              </w:rPr>
              <w:t>Description</w:t>
            </w:r>
            <w:r>
              <w:rPr>
                <w:b/>
                <w:color w:val="FFFFFF"/>
                <w:spacing w:val="17"/>
                <w:sz w:val="17"/>
              </w:rPr>
              <w:t xml:space="preserve"> </w:t>
            </w:r>
            <w:r>
              <w:rPr>
                <w:b/>
                <w:color w:val="FFFFFF"/>
                <w:sz w:val="17"/>
              </w:rPr>
              <w:t>of</w:t>
            </w:r>
            <w:r>
              <w:rPr>
                <w:b/>
                <w:color w:val="FFFFFF"/>
                <w:spacing w:val="15"/>
                <w:sz w:val="17"/>
              </w:rPr>
              <w:t xml:space="preserve"> </w:t>
            </w:r>
            <w:r>
              <w:rPr>
                <w:b/>
                <w:color w:val="FFFFFF"/>
                <w:spacing w:val="-2"/>
                <w:sz w:val="17"/>
              </w:rPr>
              <w:t>services</w:t>
            </w:r>
          </w:p>
          <w:p w14:paraId="1DDE068F" w14:textId="77777777" w:rsidR="002D06AE" w:rsidRDefault="002C2419">
            <w:pPr>
              <w:pStyle w:val="TableParagraph"/>
              <w:spacing w:before="0" w:line="153" w:lineRule="exact"/>
              <w:ind w:left="2085" w:right="2994"/>
              <w:jc w:val="center"/>
              <w:rPr>
                <w:b/>
                <w:sz w:val="17"/>
              </w:rPr>
            </w:pPr>
            <w:r>
              <w:rPr>
                <w:b/>
                <w:color w:val="FFFFFF"/>
                <w:spacing w:val="-2"/>
                <w:w w:val="105"/>
                <w:sz w:val="17"/>
              </w:rPr>
              <w:t>provided</w:t>
            </w:r>
          </w:p>
        </w:tc>
        <w:tc>
          <w:tcPr>
            <w:tcW w:w="1127" w:type="dxa"/>
            <w:shd w:val="clear" w:color="auto" w:fill="4F81BC"/>
          </w:tcPr>
          <w:p w14:paraId="69AE623B" w14:textId="77777777" w:rsidR="002D06AE" w:rsidRDefault="002C2419">
            <w:pPr>
              <w:pStyle w:val="TableParagraph"/>
              <w:spacing w:before="49"/>
              <w:ind w:right="210"/>
              <w:rPr>
                <w:b/>
                <w:sz w:val="17"/>
              </w:rPr>
            </w:pPr>
            <w:r>
              <w:rPr>
                <w:b/>
                <w:color w:val="FFFFFF"/>
                <w:spacing w:val="-2"/>
                <w:w w:val="105"/>
                <w:sz w:val="17"/>
              </w:rPr>
              <w:t>2021/22</w:t>
            </w:r>
          </w:p>
          <w:p w14:paraId="61FB59CF" w14:textId="77777777" w:rsidR="002D06AE" w:rsidRDefault="002C2419">
            <w:pPr>
              <w:pStyle w:val="TableParagraph"/>
              <w:spacing w:before="35"/>
              <w:ind w:right="210"/>
              <w:rPr>
                <w:b/>
                <w:sz w:val="17"/>
              </w:rPr>
            </w:pPr>
            <w:r>
              <w:rPr>
                <w:b/>
                <w:color w:val="FFFFFF"/>
                <w:spacing w:val="-2"/>
                <w:w w:val="105"/>
                <w:sz w:val="17"/>
              </w:rPr>
              <w:t>Actual</w:t>
            </w:r>
          </w:p>
          <w:p w14:paraId="02B13504" w14:textId="77777777" w:rsidR="002D06AE" w:rsidRDefault="002C2419">
            <w:pPr>
              <w:pStyle w:val="TableParagraph"/>
              <w:spacing w:before="35"/>
              <w:ind w:right="210"/>
              <w:rPr>
                <w:b/>
                <w:sz w:val="17"/>
              </w:rPr>
            </w:pPr>
            <w:r>
              <w:rPr>
                <w:b/>
                <w:color w:val="FFFFFF"/>
                <w:spacing w:val="-4"/>
                <w:w w:val="105"/>
                <w:sz w:val="17"/>
              </w:rPr>
              <w:t>$'000</w:t>
            </w:r>
          </w:p>
        </w:tc>
        <w:tc>
          <w:tcPr>
            <w:tcW w:w="1206" w:type="dxa"/>
            <w:shd w:val="clear" w:color="auto" w:fill="4F81BC"/>
          </w:tcPr>
          <w:p w14:paraId="634B939F" w14:textId="77777777" w:rsidR="002D06AE" w:rsidRDefault="002C2419">
            <w:pPr>
              <w:pStyle w:val="TableParagraph"/>
              <w:spacing w:before="49"/>
              <w:ind w:right="257"/>
              <w:rPr>
                <w:b/>
                <w:sz w:val="17"/>
              </w:rPr>
            </w:pPr>
            <w:r>
              <w:rPr>
                <w:b/>
                <w:color w:val="FFFFFF"/>
                <w:spacing w:val="-2"/>
                <w:w w:val="105"/>
                <w:sz w:val="17"/>
              </w:rPr>
              <w:t>2022/23</w:t>
            </w:r>
          </w:p>
          <w:p w14:paraId="656B2B4E" w14:textId="77777777" w:rsidR="002D06AE" w:rsidRDefault="002C2419">
            <w:pPr>
              <w:pStyle w:val="TableParagraph"/>
              <w:spacing w:before="35"/>
              <w:ind w:right="257"/>
              <w:rPr>
                <w:b/>
                <w:sz w:val="17"/>
              </w:rPr>
            </w:pPr>
            <w:r>
              <w:rPr>
                <w:b/>
                <w:color w:val="FFFFFF"/>
                <w:spacing w:val="-2"/>
                <w:w w:val="105"/>
                <w:sz w:val="17"/>
              </w:rPr>
              <w:t>Forecast</w:t>
            </w:r>
          </w:p>
          <w:p w14:paraId="5B69396F" w14:textId="77777777" w:rsidR="002D06AE" w:rsidRDefault="002C2419">
            <w:pPr>
              <w:pStyle w:val="TableParagraph"/>
              <w:spacing w:before="35"/>
              <w:ind w:right="257"/>
              <w:rPr>
                <w:b/>
                <w:sz w:val="17"/>
              </w:rPr>
            </w:pPr>
            <w:r>
              <w:rPr>
                <w:b/>
                <w:color w:val="FFFFFF"/>
                <w:spacing w:val="-4"/>
                <w:w w:val="105"/>
                <w:sz w:val="17"/>
              </w:rPr>
              <w:t>$'000</w:t>
            </w:r>
          </w:p>
        </w:tc>
        <w:tc>
          <w:tcPr>
            <w:tcW w:w="931" w:type="dxa"/>
            <w:shd w:val="clear" w:color="auto" w:fill="4F81BC"/>
          </w:tcPr>
          <w:p w14:paraId="6ECD38F4" w14:textId="77777777" w:rsidR="002D06AE" w:rsidRDefault="002C2419">
            <w:pPr>
              <w:pStyle w:val="TableParagraph"/>
              <w:spacing w:before="49"/>
              <w:ind w:right="29"/>
              <w:rPr>
                <w:b/>
                <w:sz w:val="17"/>
              </w:rPr>
            </w:pPr>
            <w:r>
              <w:rPr>
                <w:b/>
                <w:color w:val="FFFFFF"/>
                <w:spacing w:val="-2"/>
                <w:w w:val="105"/>
                <w:sz w:val="17"/>
              </w:rPr>
              <w:t>2023/24</w:t>
            </w:r>
          </w:p>
          <w:p w14:paraId="520EDC7B" w14:textId="77777777" w:rsidR="002D06AE" w:rsidRDefault="002C2419">
            <w:pPr>
              <w:pStyle w:val="TableParagraph"/>
              <w:spacing w:before="35"/>
              <w:ind w:right="27"/>
              <w:rPr>
                <w:b/>
                <w:sz w:val="17"/>
              </w:rPr>
            </w:pPr>
            <w:r>
              <w:rPr>
                <w:b/>
                <w:color w:val="FFFFFF"/>
                <w:spacing w:val="-2"/>
                <w:w w:val="105"/>
                <w:sz w:val="17"/>
              </w:rPr>
              <w:t>Budget</w:t>
            </w:r>
          </w:p>
          <w:p w14:paraId="1F2D2DA2" w14:textId="77777777" w:rsidR="002D06AE" w:rsidRDefault="002C2419">
            <w:pPr>
              <w:pStyle w:val="TableParagraph"/>
              <w:spacing w:before="35"/>
              <w:ind w:right="29"/>
              <w:rPr>
                <w:b/>
                <w:sz w:val="17"/>
              </w:rPr>
            </w:pPr>
            <w:r>
              <w:rPr>
                <w:b/>
                <w:color w:val="FFFFFF"/>
                <w:spacing w:val="-4"/>
                <w:w w:val="105"/>
                <w:sz w:val="17"/>
              </w:rPr>
              <w:t>$'000</w:t>
            </w:r>
          </w:p>
        </w:tc>
      </w:tr>
      <w:tr w:rsidR="002D06AE" w14:paraId="4812FB1F" w14:textId="77777777">
        <w:trPr>
          <w:trHeight w:val="253"/>
        </w:trPr>
        <w:tc>
          <w:tcPr>
            <w:tcW w:w="5858" w:type="dxa"/>
          </w:tcPr>
          <w:p w14:paraId="5CC5AA24" w14:textId="77777777" w:rsidR="002D06AE" w:rsidRDefault="002C2419">
            <w:pPr>
              <w:pStyle w:val="TableParagraph"/>
              <w:tabs>
                <w:tab w:val="left" w:pos="4012"/>
              </w:tabs>
              <w:spacing w:before="26" w:line="208" w:lineRule="exact"/>
              <w:ind w:right="274"/>
              <w:rPr>
                <w:i/>
                <w:sz w:val="17"/>
              </w:rPr>
            </w:pPr>
            <w:r>
              <w:rPr>
                <w:spacing w:val="-2"/>
                <w:w w:val="105"/>
                <w:sz w:val="17"/>
              </w:rPr>
              <w:t>Supporting</w:t>
            </w:r>
            <w:r>
              <w:rPr>
                <w:spacing w:val="-1"/>
                <w:w w:val="105"/>
                <w:sz w:val="17"/>
              </w:rPr>
              <w:t xml:space="preserve"> </w:t>
            </w:r>
            <w:r>
              <w:rPr>
                <w:spacing w:val="-2"/>
                <w:w w:val="105"/>
                <w:sz w:val="17"/>
              </w:rPr>
              <w:t>an</w:t>
            </w:r>
            <w:r>
              <w:rPr>
                <w:w w:val="105"/>
                <w:sz w:val="17"/>
              </w:rPr>
              <w:t xml:space="preserve"> </w:t>
            </w:r>
            <w:r>
              <w:rPr>
                <w:spacing w:val="-2"/>
                <w:w w:val="105"/>
                <w:sz w:val="17"/>
              </w:rPr>
              <w:t>environment</w:t>
            </w:r>
            <w:r>
              <w:rPr>
                <w:sz w:val="17"/>
              </w:rPr>
              <w:tab/>
            </w:r>
            <w:r>
              <w:rPr>
                <w:i/>
                <w:spacing w:val="-5"/>
                <w:w w:val="105"/>
                <w:position w:val="4"/>
                <w:sz w:val="17"/>
              </w:rPr>
              <w:t>Inc</w:t>
            </w:r>
          </w:p>
        </w:tc>
        <w:tc>
          <w:tcPr>
            <w:tcW w:w="1127" w:type="dxa"/>
          </w:tcPr>
          <w:p w14:paraId="261D1F91" w14:textId="77777777" w:rsidR="002D06AE" w:rsidRDefault="002C2419">
            <w:pPr>
              <w:pStyle w:val="TableParagraph"/>
              <w:spacing w:before="27"/>
              <w:ind w:right="210"/>
              <w:rPr>
                <w:sz w:val="17"/>
              </w:rPr>
            </w:pPr>
            <w:r>
              <w:rPr>
                <w:spacing w:val="-5"/>
                <w:w w:val="105"/>
                <w:sz w:val="17"/>
              </w:rPr>
              <w:t>176</w:t>
            </w:r>
          </w:p>
        </w:tc>
        <w:tc>
          <w:tcPr>
            <w:tcW w:w="1206" w:type="dxa"/>
          </w:tcPr>
          <w:p w14:paraId="4650B426" w14:textId="77777777" w:rsidR="002D06AE" w:rsidRDefault="002C2419">
            <w:pPr>
              <w:pStyle w:val="TableParagraph"/>
              <w:spacing w:before="27"/>
              <w:ind w:right="259"/>
              <w:rPr>
                <w:sz w:val="17"/>
              </w:rPr>
            </w:pPr>
            <w:r>
              <w:rPr>
                <w:spacing w:val="-5"/>
                <w:w w:val="105"/>
                <w:sz w:val="17"/>
              </w:rPr>
              <w:t>59</w:t>
            </w:r>
          </w:p>
        </w:tc>
        <w:tc>
          <w:tcPr>
            <w:tcW w:w="931" w:type="dxa"/>
          </w:tcPr>
          <w:p w14:paraId="211BF1AB" w14:textId="77777777" w:rsidR="002D06AE" w:rsidRDefault="002C2419">
            <w:pPr>
              <w:pStyle w:val="TableParagraph"/>
              <w:spacing w:before="27"/>
              <w:ind w:right="30"/>
              <w:rPr>
                <w:sz w:val="17"/>
              </w:rPr>
            </w:pPr>
            <w:r>
              <w:rPr>
                <w:w w:val="103"/>
                <w:sz w:val="17"/>
              </w:rPr>
              <w:t>9</w:t>
            </w:r>
          </w:p>
        </w:tc>
      </w:tr>
      <w:tr w:rsidR="002D06AE" w14:paraId="122CC388" w14:textId="77777777">
        <w:trPr>
          <w:trHeight w:val="247"/>
        </w:trPr>
        <w:tc>
          <w:tcPr>
            <w:tcW w:w="5858" w:type="dxa"/>
            <w:tcBorders>
              <w:bottom w:val="single" w:sz="8" w:space="0" w:color="000000"/>
            </w:tcBorders>
          </w:tcPr>
          <w:p w14:paraId="1B38B17A" w14:textId="77777777" w:rsidR="002D06AE" w:rsidRDefault="002C2419">
            <w:pPr>
              <w:pStyle w:val="TableParagraph"/>
              <w:tabs>
                <w:tab w:val="left" w:pos="1298"/>
                <w:tab w:val="left" w:pos="5241"/>
              </w:tabs>
              <w:spacing w:before="31"/>
              <w:ind w:right="274"/>
              <w:rPr>
                <w:i/>
                <w:sz w:val="17"/>
              </w:rPr>
            </w:pPr>
            <w:r>
              <w:rPr>
                <w:spacing w:val="-2"/>
                <w:w w:val="105"/>
                <w:sz w:val="17"/>
              </w:rPr>
              <w:t>Economic</w:t>
            </w:r>
            <w:r>
              <w:rPr>
                <w:sz w:val="17"/>
              </w:rPr>
              <w:tab/>
            </w:r>
            <w:r>
              <w:rPr>
                <w:w w:val="105"/>
                <w:sz w:val="17"/>
              </w:rPr>
              <w:t>that</w:t>
            </w:r>
            <w:r>
              <w:rPr>
                <w:spacing w:val="-14"/>
                <w:w w:val="105"/>
                <w:sz w:val="17"/>
              </w:rPr>
              <w:t xml:space="preserve"> </w:t>
            </w:r>
            <w:r>
              <w:rPr>
                <w:w w:val="105"/>
                <w:sz w:val="17"/>
              </w:rPr>
              <w:t>is</w:t>
            </w:r>
            <w:r>
              <w:rPr>
                <w:spacing w:val="-11"/>
                <w:w w:val="105"/>
                <w:sz w:val="17"/>
              </w:rPr>
              <w:t xml:space="preserve"> </w:t>
            </w:r>
            <w:r>
              <w:rPr>
                <w:w w:val="105"/>
                <w:sz w:val="17"/>
              </w:rPr>
              <w:t>attractive</w:t>
            </w:r>
            <w:r>
              <w:rPr>
                <w:spacing w:val="-10"/>
                <w:w w:val="105"/>
                <w:sz w:val="17"/>
              </w:rPr>
              <w:t xml:space="preserve"> </w:t>
            </w:r>
            <w:r>
              <w:rPr>
                <w:spacing w:val="-5"/>
                <w:w w:val="105"/>
                <w:sz w:val="17"/>
              </w:rPr>
              <w:t>and</w:t>
            </w:r>
            <w:r>
              <w:rPr>
                <w:sz w:val="17"/>
              </w:rPr>
              <w:tab/>
            </w:r>
            <w:r>
              <w:rPr>
                <w:i/>
                <w:spacing w:val="-5"/>
                <w:w w:val="105"/>
                <w:sz w:val="17"/>
              </w:rPr>
              <w:t>Exp</w:t>
            </w:r>
          </w:p>
        </w:tc>
        <w:tc>
          <w:tcPr>
            <w:tcW w:w="1127" w:type="dxa"/>
            <w:tcBorders>
              <w:bottom w:val="single" w:sz="8" w:space="0" w:color="000000"/>
            </w:tcBorders>
          </w:tcPr>
          <w:p w14:paraId="68FD474C" w14:textId="77777777" w:rsidR="002D06AE" w:rsidRDefault="002C2419">
            <w:pPr>
              <w:pStyle w:val="TableParagraph"/>
              <w:spacing w:before="31"/>
              <w:ind w:right="210"/>
              <w:rPr>
                <w:sz w:val="17"/>
              </w:rPr>
            </w:pPr>
            <w:r>
              <w:rPr>
                <w:spacing w:val="-4"/>
                <w:w w:val="105"/>
                <w:sz w:val="17"/>
              </w:rPr>
              <w:t>2,121</w:t>
            </w:r>
          </w:p>
        </w:tc>
        <w:tc>
          <w:tcPr>
            <w:tcW w:w="1206" w:type="dxa"/>
            <w:tcBorders>
              <w:bottom w:val="single" w:sz="8" w:space="0" w:color="000000"/>
            </w:tcBorders>
          </w:tcPr>
          <w:p w14:paraId="57A50E5E" w14:textId="77777777" w:rsidR="002D06AE" w:rsidRDefault="002C2419">
            <w:pPr>
              <w:pStyle w:val="TableParagraph"/>
              <w:spacing w:before="31"/>
              <w:ind w:right="259"/>
              <w:rPr>
                <w:sz w:val="17"/>
              </w:rPr>
            </w:pPr>
            <w:r>
              <w:rPr>
                <w:spacing w:val="-4"/>
                <w:w w:val="105"/>
                <w:sz w:val="17"/>
              </w:rPr>
              <w:t>2,190</w:t>
            </w:r>
          </w:p>
        </w:tc>
        <w:tc>
          <w:tcPr>
            <w:tcW w:w="931" w:type="dxa"/>
            <w:tcBorders>
              <w:bottom w:val="single" w:sz="8" w:space="0" w:color="000000"/>
            </w:tcBorders>
          </w:tcPr>
          <w:p w14:paraId="72250B3B" w14:textId="77777777" w:rsidR="002D06AE" w:rsidRDefault="002C2419">
            <w:pPr>
              <w:pStyle w:val="TableParagraph"/>
              <w:spacing w:before="31"/>
              <w:ind w:right="31"/>
              <w:rPr>
                <w:sz w:val="17"/>
              </w:rPr>
            </w:pPr>
            <w:r>
              <w:rPr>
                <w:spacing w:val="-4"/>
                <w:w w:val="105"/>
                <w:sz w:val="17"/>
              </w:rPr>
              <w:t>2,223</w:t>
            </w:r>
          </w:p>
        </w:tc>
      </w:tr>
      <w:tr w:rsidR="002D06AE" w14:paraId="466BB8C4" w14:textId="77777777">
        <w:trPr>
          <w:trHeight w:val="236"/>
        </w:trPr>
        <w:tc>
          <w:tcPr>
            <w:tcW w:w="5858" w:type="dxa"/>
            <w:tcBorders>
              <w:top w:val="single" w:sz="8" w:space="0" w:color="000000"/>
              <w:bottom w:val="single" w:sz="8" w:space="0" w:color="000000"/>
            </w:tcBorders>
          </w:tcPr>
          <w:p w14:paraId="5A55FDDD" w14:textId="77777777" w:rsidR="002D06AE" w:rsidRDefault="002C2419">
            <w:pPr>
              <w:pStyle w:val="TableParagraph"/>
              <w:tabs>
                <w:tab w:val="left" w:pos="1298"/>
                <w:tab w:val="left" w:pos="4226"/>
              </w:tabs>
              <w:spacing w:before="0" w:line="211" w:lineRule="auto"/>
              <w:ind w:right="277"/>
              <w:rPr>
                <w:i/>
                <w:sz w:val="17"/>
              </w:rPr>
            </w:pPr>
            <w:r>
              <w:rPr>
                <w:spacing w:val="-2"/>
                <w:w w:val="105"/>
                <w:sz w:val="17"/>
              </w:rPr>
              <w:t>Strengthening</w:t>
            </w:r>
            <w:r>
              <w:rPr>
                <w:sz w:val="17"/>
              </w:rPr>
              <w:tab/>
            </w:r>
            <w:r>
              <w:rPr>
                <w:w w:val="105"/>
                <w:sz w:val="17"/>
              </w:rPr>
              <w:t>conducive</w:t>
            </w:r>
            <w:r>
              <w:rPr>
                <w:spacing w:val="-13"/>
                <w:w w:val="105"/>
                <w:sz w:val="17"/>
              </w:rPr>
              <w:t xml:space="preserve"> </w:t>
            </w:r>
            <w:r>
              <w:rPr>
                <w:w w:val="105"/>
                <w:sz w:val="17"/>
              </w:rPr>
              <w:t>to</w:t>
            </w:r>
            <w:r>
              <w:rPr>
                <w:spacing w:val="-12"/>
                <w:w w:val="105"/>
                <w:sz w:val="17"/>
              </w:rPr>
              <w:t xml:space="preserve"> </w:t>
            </w:r>
            <w:r>
              <w:rPr>
                <w:w w:val="105"/>
                <w:sz w:val="17"/>
              </w:rPr>
              <w:t>business</w:t>
            </w:r>
            <w:r>
              <w:rPr>
                <w:spacing w:val="-12"/>
                <w:w w:val="105"/>
                <w:sz w:val="17"/>
              </w:rPr>
              <w:t xml:space="preserve"> </w:t>
            </w:r>
            <w:r>
              <w:rPr>
                <w:spacing w:val="-5"/>
                <w:w w:val="105"/>
                <w:sz w:val="17"/>
              </w:rPr>
              <w:t>and</w:t>
            </w:r>
            <w:r>
              <w:rPr>
                <w:sz w:val="17"/>
              </w:rPr>
              <w:tab/>
            </w:r>
            <w:r>
              <w:rPr>
                <w:i/>
                <w:w w:val="105"/>
                <w:position w:val="-3"/>
                <w:sz w:val="17"/>
              </w:rPr>
              <w:t>Surplus/</w:t>
            </w:r>
            <w:r>
              <w:rPr>
                <w:i/>
                <w:spacing w:val="32"/>
                <w:w w:val="105"/>
                <w:position w:val="-3"/>
                <w:sz w:val="17"/>
              </w:rPr>
              <w:t xml:space="preserve"> </w:t>
            </w:r>
            <w:r>
              <w:rPr>
                <w:i/>
                <w:spacing w:val="-2"/>
                <w:w w:val="105"/>
                <w:position w:val="-3"/>
                <w:sz w:val="17"/>
              </w:rPr>
              <w:t>(deficit)</w:t>
            </w:r>
          </w:p>
        </w:tc>
        <w:tc>
          <w:tcPr>
            <w:tcW w:w="1127" w:type="dxa"/>
            <w:tcBorders>
              <w:top w:val="single" w:sz="8" w:space="0" w:color="000000"/>
              <w:bottom w:val="single" w:sz="8" w:space="0" w:color="000000"/>
            </w:tcBorders>
          </w:tcPr>
          <w:p w14:paraId="2FF8EFBD" w14:textId="77777777" w:rsidR="002D06AE" w:rsidRDefault="002C2419">
            <w:pPr>
              <w:pStyle w:val="TableParagraph"/>
              <w:spacing w:before="20"/>
              <w:ind w:right="209"/>
              <w:rPr>
                <w:sz w:val="17"/>
              </w:rPr>
            </w:pPr>
            <w:r>
              <w:rPr>
                <w:spacing w:val="-2"/>
                <w:w w:val="105"/>
                <w:sz w:val="17"/>
              </w:rPr>
              <w:t>(1,945)</w:t>
            </w:r>
          </w:p>
        </w:tc>
        <w:tc>
          <w:tcPr>
            <w:tcW w:w="1206" w:type="dxa"/>
            <w:tcBorders>
              <w:top w:val="single" w:sz="8" w:space="0" w:color="000000"/>
              <w:bottom w:val="single" w:sz="8" w:space="0" w:color="000000"/>
            </w:tcBorders>
          </w:tcPr>
          <w:p w14:paraId="7C11E113" w14:textId="77777777" w:rsidR="002D06AE" w:rsidRDefault="002C2419">
            <w:pPr>
              <w:pStyle w:val="TableParagraph"/>
              <w:spacing w:before="20"/>
              <w:ind w:right="256"/>
              <w:rPr>
                <w:sz w:val="17"/>
              </w:rPr>
            </w:pPr>
            <w:r>
              <w:rPr>
                <w:spacing w:val="-2"/>
                <w:w w:val="105"/>
                <w:sz w:val="17"/>
              </w:rPr>
              <w:t>(2,131)</w:t>
            </w:r>
          </w:p>
        </w:tc>
        <w:tc>
          <w:tcPr>
            <w:tcW w:w="931" w:type="dxa"/>
            <w:tcBorders>
              <w:top w:val="single" w:sz="8" w:space="0" w:color="000000"/>
              <w:bottom w:val="single" w:sz="8" w:space="0" w:color="000000"/>
            </w:tcBorders>
          </w:tcPr>
          <w:p w14:paraId="54F497AD" w14:textId="77777777" w:rsidR="002D06AE" w:rsidRDefault="002C2419">
            <w:pPr>
              <w:pStyle w:val="TableParagraph"/>
              <w:spacing w:before="20"/>
              <w:ind w:right="28"/>
              <w:rPr>
                <w:sz w:val="17"/>
              </w:rPr>
            </w:pPr>
            <w:r>
              <w:rPr>
                <w:spacing w:val="-2"/>
                <w:w w:val="105"/>
                <w:sz w:val="17"/>
              </w:rPr>
              <w:t>(2,214)</w:t>
            </w:r>
          </w:p>
        </w:tc>
      </w:tr>
      <w:tr w:rsidR="002D06AE" w14:paraId="551C0228" w14:textId="77777777">
        <w:trPr>
          <w:trHeight w:val="436"/>
        </w:trPr>
        <w:tc>
          <w:tcPr>
            <w:tcW w:w="5858" w:type="dxa"/>
            <w:tcBorders>
              <w:top w:val="single" w:sz="8" w:space="0" w:color="000000"/>
              <w:bottom w:val="single" w:sz="8" w:space="0" w:color="000000"/>
            </w:tcBorders>
          </w:tcPr>
          <w:p w14:paraId="2D9C06C7" w14:textId="77777777" w:rsidR="002D06AE" w:rsidRDefault="002C2419">
            <w:pPr>
              <w:pStyle w:val="TableParagraph"/>
              <w:tabs>
                <w:tab w:val="left" w:pos="1334"/>
              </w:tabs>
              <w:spacing w:before="0" w:line="139" w:lineRule="exact"/>
              <w:ind w:left="36"/>
              <w:jc w:val="left"/>
              <w:rPr>
                <w:sz w:val="17"/>
              </w:rPr>
            </w:pPr>
            <w:r>
              <w:rPr>
                <w:spacing w:val="-2"/>
                <w:w w:val="105"/>
                <w:sz w:val="17"/>
              </w:rPr>
              <w:t>Services</w:t>
            </w:r>
            <w:r>
              <w:rPr>
                <w:sz w:val="17"/>
              </w:rPr>
              <w:tab/>
            </w:r>
            <w:r>
              <w:rPr>
                <w:spacing w:val="-2"/>
                <w:w w:val="105"/>
                <w:sz w:val="17"/>
              </w:rPr>
              <w:t>investment</w:t>
            </w:r>
            <w:r>
              <w:rPr>
                <w:spacing w:val="-4"/>
                <w:w w:val="105"/>
                <w:sz w:val="17"/>
              </w:rPr>
              <w:t xml:space="preserve"> </w:t>
            </w:r>
            <w:r>
              <w:rPr>
                <w:spacing w:val="-2"/>
                <w:w w:val="105"/>
                <w:sz w:val="17"/>
              </w:rPr>
              <w:t>leading</w:t>
            </w:r>
            <w:r>
              <w:rPr>
                <w:w w:val="105"/>
                <w:sz w:val="17"/>
              </w:rPr>
              <w:t xml:space="preserve"> </w:t>
            </w:r>
            <w:r>
              <w:rPr>
                <w:spacing w:val="-2"/>
                <w:w w:val="105"/>
                <w:sz w:val="17"/>
              </w:rPr>
              <w:t>to</w:t>
            </w:r>
            <w:r>
              <w:rPr>
                <w:spacing w:val="-1"/>
                <w:w w:val="105"/>
                <w:sz w:val="17"/>
              </w:rPr>
              <w:t xml:space="preserve"> </w:t>
            </w:r>
            <w:r>
              <w:rPr>
                <w:spacing w:val="-5"/>
                <w:w w:val="105"/>
                <w:sz w:val="17"/>
              </w:rPr>
              <w:t>job</w:t>
            </w:r>
          </w:p>
          <w:p w14:paraId="55BCD662" w14:textId="77777777" w:rsidR="002D06AE" w:rsidRDefault="002C2419">
            <w:pPr>
              <w:pStyle w:val="TableParagraph"/>
              <w:spacing w:before="23"/>
              <w:ind w:left="1334"/>
              <w:jc w:val="left"/>
              <w:rPr>
                <w:sz w:val="17"/>
              </w:rPr>
            </w:pPr>
            <w:r>
              <w:rPr>
                <w:w w:val="105"/>
                <w:sz w:val="17"/>
              </w:rPr>
              <w:t>creation</w:t>
            </w:r>
            <w:r>
              <w:rPr>
                <w:spacing w:val="-10"/>
                <w:w w:val="105"/>
                <w:sz w:val="17"/>
              </w:rPr>
              <w:t xml:space="preserve"> </w:t>
            </w:r>
            <w:r>
              <w:rPr>
                <w:w w:val="105"/>
                <w:sz w:val="17"/>
              </w:rPr>
              <w:t>for</w:t>
            </w:r>
            <w:r>
              <w:rPr>
                <w:spacing w:val="-9"/>
                <w:w w:val="105"/>
                <w:sz w:val="17"/>
              </w:rPr>
              <w:t xml:space="preserve"> </w:t>
            </w:r>
            <w:r>
              <w:rPr>
                <w:w w:val="105"/>
                <w:sz w:val="17"/>
              </w:rPr>
              <w:t>the</w:t>
            </w:r>
            <w:r>
              <w:rPr>
                <w:spacing w:val="-9"/>
                <w:w w:val="105"/>
                <w:sz w:val="17"/>
              </w:rPr>
              <w:t xml:space="preserve"> </w:t>
            </w:r>
            <w:r>
              <w:rPr>
                <w:spacing w:val="-2"/>
                <w:w w:val="105"/>
                <w:sz w:val="17"/>
              </w:rPr>
              <w:t>community.</w:t>
            </w:r>
          </w:p>
        </w:tc>
        <w:tc>
          <w:tcPr>
            <w:tcW w:w="1127" w:type="dxa"/>
            <w:tcBorders>
              <w:top w:val="single" w:sz="8" w:space="0" w:color="000000"/>
              <w:bottom w:val="single" w:sz="8" w:space="0" w:color="000000"/>
            </w:tcBorders>
          </w:tcPr>
          <w:p w14:paraId="4879627D" w14:textId="77777777" w:rsidR="002D06AE" w:rsidRDefault="002D06AE">
            <w:pPr>
              <w:pStyle w:val="TableParagraph"/>
              <w:spacing w:before="0"/>
              <w:jc w:val="left"/>
              <w:rPr>
                <w:rFonts w:ascii="Times New Roman"/>
                <w:sz w:val="16"/>
              </w:rPr>
            </w:pPr>
          </w:p>
        </w:tc>
        <w:tc>
          <w:tcPr>
            <w:tcW w:w="1206" w:type="dxa"/>
            <w:tcBorders>
              <w:top w:val="single" w:sz="8" w:space="0" w:color="000000"/>
              <w:bottom w:val="single" w:sz="8" w:space="0" w:color="000000"/>
            </w:tcBorders>
          </w:tcPr>
          <w:p w14:paraId="73C43D08" w14:textId="77777777" w:rsidR="002D06AE" w:rsidRDefault="002D06AE">
            <w:pPr>
              <w:pStyle w:val="TableParagraph"/>
              <w:spacing w:before="0"/>
              <w:jc w:val="left"/>
              <w:rPr>
                <w:rFonts w:ascii="Times New Roman"/>
                <w:sz w:val="16"/>
              </w:rPr>
            </w:pPr>
          </w:p>
        </w:tc>
        <w:tc>
          <w:tcPr>
            <w:tcW w:w="931" w:type="dxa"/>
            <w:tcBorders>
              <w:top w:val="single" w:sz="8" w:space="0" w:color="000000"/>
              <w:bottom w:val="single" w:sz="8" w:space="0" w:color="000000"/>
            </w:tcBorders>
          </w:tcPr>
          <w:p w14:paraId="4A666420" w14:textId="77777777" w:rsidR="002D06AE" w:rsidRDefault="002D06AE">
            <w:pPr>
              <w:pStyle w:val="TableParagraph"/>
              <w:spacing w:before="0"/>
              <w:jc w:val="left"/>
              <w:rPr>
                <w:rFonts w:ascii="Times New Roman"/>
                <w:sz w:val="16"/>
              </w:rPr>
            </w:pPr>
          </w:p>
        </w:tc>
      </w:tr>
      <w:tr w:rsidR="002D06AE" w14:paraId="47AD9D52" w14:textId="77777777">
        <w:trPr>
          <w:trHeight w:val="246"/>
        </w:trPr>
        <w:tc>
          <w:tcPr>
            <w:tcW w:w="5858" w:type="dxa"/>
            <w:tcBorders>
              <w:top w:val="single" w:sz="8" w:space="0" w:color="000000"/>
            </w:tcBorders>
          </w:tcPr>
          <w:p w14:paraId="2E8B8CE7" w14:textId="77777777" w:rsidR="002D06AE" w:rsidRDefault="002C2419">
            <w:pPr>
              <w:pStyle w:val="TableParagraph"/>
              <w:spacing w:before="17"/>
              <w:ind w:right="274"/>
              <w:rPr>
                <w:i/>
                <w:sz w:val="17"/>
              </w:rPr>
            </w:pPr>
            <w:r>
              <w:rPr>
                <w:i/>
                <w:spacing w:val="-5"/>
                <w:w w:val="105"/>
                <w:sz w:val="17"/>
              </w:rPr>
              <w:t>Inc</w:t>
            </w:r>
          </w:p>
        </w:tc>
        <w:tc>
          <w:tcPr>
            <w:tcW w:w="1127" w:type="dxa"/>
            <w:tcBorders>
              <w:top w:val="single" w:sz="8" w:space="0" w:color="000000"/>
            </w:tcBorders>
          </w:tcPr>
          <w:p w14:paraId="3AA941A0" w14:textId="77777777" w:rsidR="002D06AE" w:rsidRDefault="002C2419">
            <w:pPr>
              <w:pStyle w:val="TableParagraph"/>
              <w:spacing w:before="20"/>
              <w:ind w:right="210"/>
              <w:rPr>
                <w:sz w:val="17"/>
              </w:rPr>
            </w:pPr>
            <w:r>
              <w:rPr>
                <w:spacing w:val="-5"/>
                <w:w w:val="105"/>
                <w:sz w:val="17"/>
              </w:rPr>
              <w:t>992</w:t>
            </w:r>
          </w:p>
        </w:tc>
        <w:tc>
          <w:tcPr>
            <w:tcW w:w="1206" w:type="dxa"/>
            <w:tcBorders>
              <w:top w:val="single" w:sz="8" w:space="0" w:color="000000"/>
            </w:tcBorders>
          </w:tcPr>
          <w:p w14:paraId="0A476A73" w14:textId="77777777" w:rsidR="002D06AE" w:rsidRDefault="002C2419">
            <w:pPr>
              <w:pStyle w:val="TableParagraph"/>
              <w:spacing w:before="20"/>
              <w:ind w:right="259"/>
              <w:rPr>
                <w:sz w:val="17"/>
              </w:rPr>
            </w:pPr>
            <w:r>
              <w:rPr>
                <w:spacing w:val="-5"/>
                <w:w w:val="105"/>
                <w:sz w:val="17"/>
              </w:rPr>
              <w:t>28</w:t>
            </w:r>
          </w:p>
        </w:tc>
        <w:tc>
          <w:tcPr>
            <w:tcW w:w="931" w:type="dxa"/>
            <w:tcBorders>
              <w:top w:val="single" w:sz="8" w:space="0" w:color="000000"/>
            </w:tcBorders>
          </w:tcPr>
          <w:p w14:paraId="70CB70A7" w14:textId="77777777" w:rsidR="002D06AE" w:rsidRDefault="002C2419">
            <w:pPr>
              <w:pStyle w:val="TableParagraph"/>
              <w:spacing w:before="20"/>
              <w:ind w:right="27"/>
              <w:rPr>
                <w:sz w:val="17"/>
              </w:rPr>
            </w:pPr>
            <w:r>
              <w:rPr>
                <w:w w:val="103"/>
                <w:sz w:val="17"/>
              </w:rPr>
              <w:t>-</w:t>
            </w:r>
          </w:p>
        </w:tc>
      </w:tr>
      <w:tr w:rsidR="002D06AE" w14:paraId="2462A53E" w14:textId="77777777">
        <w:trPr>
          <w:trHeight w:val="247"/>
        </w:trPr>
        <w:tc>
          <w:tcPr>
            <w:tcW w:w="5858" w:type="dxa"/>
            <w:tcBorders>
              <w:bottom w:val="single" w:sz="8" w:space="0" w:color="000000"/>
            </w:tcBorders>
          </w:tcPr>
          <w:p w14:paraId="6A7926EE" w14:textId="77777777" w:rsidR="002D06AE" w:rsidRDefault="002C2419">
            <w:pPr>
              <w:pStyle w:val="TableParagraph"/>
              <w:tabs>
                <w:tab w:val="left" w:pos="5277"/>
              </w:tabs>
              <w:spacing w:before="0" w:line="115" w:lineRule="auto"/>
              <w:ind w:left="1334"/>
              <w:jc w:val="left"/>
              <w:rPr>
                <w:i/>
                <w:sz w:val="17"/>
              </w:rPr>
            </w:pPr>
            <w:r>
              <w:rPr>
                <w:w w:val="105"/>
                <w:sz w:val="17"/>
              </w:rPr>
              <w:t>Providing</w:t>
            </w:r>
            <w:r>
              <w:rPr>
                <w:spacing w:val="-10"/>
                <w:w w:val="105"/>
                <w:sz w:val="17"/>
              </w:rPr>
              <w:t xml:space="preserve"> </w:t>
            </w:r>
            <w:r>
              <w:rPr>
                <w:w w:val="105"/>
                <w:sz w:val="17"/>
              </w:rPr>
              <w:t>both</w:t>
            </w:r>
            <w:r>
              <w:rPr>
                <w:spacing w:val="-9"/>
                <w:w w:val="105"/>
                <w:sz w:val="17"/>
              </w:rPr>
              <w:t xml:space="preserve"> </w:t>
            </w:r>
            <w:r>
              <w:rPr>
                <w:w w:val="105"/>
                <w:sz w:val="17"/>
              </w:rPr>
              <w:t>a</w:t>
            </w:r>
            <w:r>
              <w:rPr>
                <w:spacing w:val="-10"/>
                <w:w w:val="105"/>
                <w:sz w:val="17"/>
              </w:rPr>
              <w:t xml:space="preserve"> </w:t>
            </w:r>
            <w:r>
              <w:rPr>
                <w:spacing w:val="-2"/>
                <w:w w:val="105"/>
                <w:sz w:val="17"/>
              </w:rPr>
              <w:t>regulatory</w:t>
            </w:r>
            <w:r>
              <w:rPr>
                <w:sz w:val="17"/>
              </w:rPr>
              <w:tab/>
            </w:r>
            <w:r>
              <w:rPr>
                <w:i/>
                <w:spacing w:val="-5"/>
                <w:w w:val="105"/>
                <w:position w:val="-10"/>
                <w:sz w:val="17"/>
              </w:rPr>
              <w:t>Exp</w:t>
            </w:r>
          </w:p>
          <w:p w14:paraId="44D777FD" w14:textId="77777777" w:rsidR="002D06AE" w:rsidRDefault="002C2419">
            <w:pPr>
              <w:pStyle w:val="TableParagraph"/>
              <w:spacing w:before="0" w:line="78" w:lineRule="exact"/>
              <w:ind w:left="1334"/>
              <w:jc w:val="left"/>
              <w:rPr>
                <w:sz w:val="17"/>
              </w:rPr>
            </w:pPr>
            <w:r>
              <w:rPr>
                <w:w w:val="105"/>
                <w:sz w:val="17"/>
              </w:rPr>
              <w:t>and</w:t>
            </w:r>
            <w:r>
              <w:rPr>
                <w:spacing w:val="-13"/>
                <w:w w:val="105"/>
                <w:sz w:val="17"/>
              </w:rPr>
              <w:t xml:space="preserve"> </w:t>
            </w:r>
            <w:r>
              <w:rPr>
                <w:w w:val="105"/>
                <w:sz w:val="17"/>
              </w:rPr>
              <w:t>a</w:t>
            </w:r>
            <w:r>
              <w:rPr>
                <w:spacing w:val="-10"/>
                <w:w w:val="105"/>
                <w:sz w:val="17"/>
              </w:rPr>
              <w:t xml:space="preserve"> </w:t>
            </w:r>
            <w:r>
              <w:rPr>
                <w:w w:val="105"/>
                <w:sz w:val="17"/>
              </w:rPr>
              <w:t>discretionary</w:t>
            </w:r>
            <w:r>
              <w:rPr>
                <w:spacing w:val="-12"/>
                <w:w w:val="105"/>
                <w:sz w:val="17"/>
              </w:rPr>
              <w:t xml:space="preserve"> </w:t>
            </w:r>
            <w:r>
              <w:rPr>
                <w:w w:val="105"/>
                <w:sz w:val="17"/>
              </w:rPr>
              <w:t>role</w:t>
            </w:r>
            <w:r>
              <w:rPr>
                <w:spacing w:val="-10"/>
                <w:w w:val="105"/>
                <w:sz w:val="17"/>
              </w:rPr>
              <w:t xml:space="preserve"> </w:t>
            </w:r>
            <w:r>
              <w:rPr>
                <w:spacing w:val="-5"/>
                <w:w w:val="105"/>
                <w:sz w:val="17"/>
              </w:rPr>
              <w:t>in</w:t>
            </w:r>
          </w:p>
        </w:tc>
        <w:tc>
          <w:tcPr>
            <w:tcW w:w="1127" w:type="dxa"/>
            <w:tcBorders>
              <w:bottom w:val="single" w:sz="8" w:space="0" w:color="000000"/>
            </w:tcBorders>
          </w:tcPr>
          <w:p w14:paraId="19230499" w14:textId="77777777" w:rsidR="002D06AE" w:rsidRDefault="002C2419">
            <w:pPr>
              <w:pStyle w:val="TableParagraph"/>
              <w:spacing w:before="31"/>
              <w:ind w:right="210"/>
              <w:rPr>
                <w:sz w:val="17"/>
              </w:rPr>
            </w:pPr>
            <w:r>
              <w:rPr>
                <w:spacing w:val="-4"/>
                <w:w w:val="105"/>
                <w:sz w:val="17"/>
              </w:rPr>
              <w:t>1,778</w:t>
            </w:r>
          </w:p>
        </w:tc>
        <w:tc>
          <w:tcPr>
            <w:tcW w:w="1206" w:type="dxa"/>
            <w:tcBorders>
              <w:bottom w:val="single" w:sz="8" w:space="0" w:color="000000"/>
            </w:tcBorders>
          </w:tcPr>
          <w:p w14:paraId="6F741355" w14:textId="77777777" w:rsidR="002D06AE" w:rsidRDefault="002C2419">
            <w:pPr>
              <w:pStyle w:val="TableParagraph"/>
              <w:spacing w:before="31"/>
              <w:ind w:right="259"/>
              <w:rPr>
                <w:sz w:val="17"/>
              </w:rPr>
            </w:pPr>
            <w:r>
              <w:rPr>
                <w:spacing w:val="-4"/>
                <w:w w:val="105"/>
                <w:sz w:val="17"/>
              </w:rPr>
              <w:t>4,190</w:t>
            </w:r>
          </w:p>
        </w:tc>
        <w:tc>
          <w:tcPr>
            <w:tcW w:w="931" w:type="dxa"/>
            <w:tcBorders>
              <w:bottom w:val="single" w:sz="8" w:space="0" w:color="000000"/>
            </w:tcBorders>
          </w:tcPr>
          <w:p w14:paraId="53169518" w14:textId="77777777" w:rsidR="002D06AE" w:rsidRDefault="002C2419">
            <w:pPr>
              <w:pStyle w:val="TableParagraph"/>
              <w:spacing w:before="31"/>
              <w:ind w:right="31"/>
              <w:rPr>
                <w:sz w:val="17"/>
              </w:rPr>
            </w:pPr>
            <w:r>
              <w:rPr>
                <w:spacing w:val="-4"/>
                <w:w w:val="105"/>
                <w:sz w:val="17"/>
              </w:rPr>
              <w:t>2,529</w:t>
            </w:r>
          </w:p>
        </w:tc>
      </w:tr>
      <w:tr w:rsidR="002D06AE" w14:paraId="37B9AC34" w14:textId="77777777">
        <w:trPr>
          <w:trHeight w:val="199"/>
        </w:trPr>
        <w:tc>
          <w:tcPr>
            <w:tcW w:w="5858" w:type="dxa"/>
            <w:tcBorders>
              <w:top w:val="single" w:sz="8" w:space="0" w:color="000000"/>
              <w:bottom w:val="single" w:sz="8" w:space="0" w:color="000000"/>
            </w:tcBorders>
          </w:tcPr>
          <w:p w14:paraId="776A0819" w14:textId="77777777" w:rsidR="002D06AE" w:rsidRDefault="002C2419">
            <w:pPr>
              <w:pStyle w:val="TableParagraph"/>
              <w:tabs>
                <w:tab w:val="left" w:pos="1298"/>
                <w:tab w:val="left" w:pos="4226"/>
              </w:tabs>
              <w:spacing w:before="0" w:line="180" w:lineRule="exact"/>
              <w:ind w:right="277"/>
              <w:rPr>
                <w:i/>
                <w:sz w:val="17"/>
              </w:rPr>
            </w:pPr>
            <w:r>
              <w:rPr>
                <w:spacing w:val="-2"/>
                <w:w w:val="105"/>
                <w:sz w:val="17"/>
              </w:rPr>
              <w:t>Events</w:t>
            </w:r>
            <w:r>
              <w:rPr>
                <w:sz w:val="17"/>
              </w:rPr>
              <w:tab/>
            </w:r>
            <w:r>
              <w:rPr>
                <w:w w:val="105"/>
                <w:sz w:val="17"/>
              </w:rPr>
              <w:t>the</w:t>
            </w:r>
            <w:r>
              <w:rPr>
                <w:spacing w:val="-8"/>
                <w:w w:val="105"/>
                <w:sz w:val="17"/>
              </w:rPr>
              <w:t xml:space="preserve"> </w:t>
            </w:r>
            <w:r>
              <w:rPr>
                <w:w w:val="105"/>
                <w:sz w:val="17"/>
              </w:rPr>
              <w:t>support</w:t>
            </w:r>
            <w:r>
              <w:rPr>
                <w:spacing w:val="-11"/>
                <w:w w:val="105"/>
                <w:sz w:val="17"/>
              </w:rPr>
              <w:t xml:space="preserve"> </w:t>
            </w:r>
            <w:r>
              <w:rPr>
                <w:w w:val="105"/>
                <w:sz w:val="17"/>
              </w:rPr>
              <w:t>of</w:t>
            </w:r>
            <w:r>
              <w:rPr>
                <w:spacing w:val="-5"/>
                <w:w w:val="105"/>
                <w:sz w:val="17"/>
              </w:rPr>
              <w:t xml:space="preserve"> </w:t>
            </w:r>
            <w:r>
              <w:rPr>
                <w:w w:val="105"/>
                <w:sz w:val="17"/>
              </w:rPr>
              <w:t>events</w:t>
            </w:r>
            <w:r>
              <w:rPr>
                <w:spacing w:val="-7"/>
                <w:w w:val="105"/>
                <w:sz w:val="17"/>
              </w:rPr>
              <w:t xml:space="preserve"> </w:t>
            </w:r>
            <w:r>
              <w:rPr>
                <w:w w:val="105"/>
                <w:sz w:val="17"/>
              </w:rPr>
              <w:t>to</w:t>
            </w:r>
            <w:r>
              <w:rPr>
                <w:spacing w:val="-8"/>
                <w:w w:val="105"/>
                <w:sz w:val="17"/>
              </w:rPr>
              <w:t xml:space="preserve"> </w:t>
            </w:r>
            <w:r>
              <w:rPr>
                <w:spacing w:val="-5"/>
                <w:w w:val="105"/>
                <w:sz w:val="17"/>
              </w:rPr>
              <w:t>be</w:t>
            </w:r>
            <w:r>
              <w:rPr>
                <w:sz w:val="17"/>
              </w:rPr>
              <w:tab/>
            </w:r>
            <w:r>
              <w:rPr>
                <w:i/>
                <w:w w:val="105"/>
                <w:position w:val="7"/>
                <w:sz w:val="17"/>
              </w:rPr>
              <w:t>Surplus/</w:t>
            </w:r>
            <w:r>
              <w:rPr>
                <w:i/>
                <w:spacing w:val="32"/>
                <w:w w:val="105"/>
                <w:position w:val="7"/>
                <w:sz w:val="17"/>
              </w:rPr>
              <w:t xml:space="preserve"> </w:t>
            </w:r>
            <w:r>
              <w:rPr>
                <w:i/>
                <w:spacing w:val="-2"/>
                <w:w w:val="105"/>
                <w:position w:val="7"/>
                <w:sz w:val="17"/>
              </w:rPr>
              <w:t>(deficit)</w:t>
            </w:r>
          </w:p>
        </w:tc>
        <w:tc>
          <w:tcPr>
            <w:tcW w:w="1127" w:type="dxa"/>
            <w:tcBorders>
              <w:top w:val="single" w:sz="8" w:space="0" w:color="000000"/>
              <w:bottom w:val="single" w:sz="8" w:space="0" w:color="000000"/>
            </w:tcBorders>
          </w:tcPr>
          <w:p w14:paraId="39C59959" w14:textId="77777777" w:rsidR="002D06AE" w:rsidRDefault="002C2419">
            <w:pPr>
              <w:pStyle w:val="TableParagraph"/>
              <w:spacing w:before="0" w:line="179" w:lineRule="exact"/>
              <w:ind w:right="209"/>
              <w:rPr>
                <w:sz w:val="17"/>
              </w:rPr>
            </w:pPr>
            <w:r>
              <w:rPr>
                <w:spacing w:val="-4"/>
                <w:w w:val="105"/>
                <w:sz w:val="17"/>
              </w:rPr>
              <w:t>(787)</w:t>
            </w:r>
          </w:p>
        </w:tc>
        <w:tc>
          <w:tcPr>
            <w:tcW w:w="1206" w:type="dxa"/>
            <w:tcBorders>
              <w:top w:val="single" w:sz="8" w:space="0" w:color="000000"/>
              <w:bottom w:val="single" w:sz="8" w:space="0" w:color="000000"/>
            </w:tcBorders>
          </w:tcPr>
          <w:p w14:paraId="6C98C552" w14:textId="77777777" w:rsidR="002D06AE" w:rsidRDefault="002C2419">
            <w:pPr>
              <w:pStyle w:val="TableParagraph"/>
              <w:spacing w:before="0" w:line="179" w:lineRule="exact"/>
              <w:ind w:right="256"/>
              <w:rPr>
                <w:sz w:val="17"/>
              </w:rPr>
            </w:pPr>
            <w:r>
              <w:rPr>
                <w:spacing w:val="-2"/>
                <w:w w:val="105"/>
                <w:sz w:val="17"/>
              </w:rPr>
              <w:t>(4,162)</w:t>
            </w:r>
          </w:p>
        </w:tc>
        <w:tc>
          <w:tcPr>
            <w:tcW w:w="931" w:type="dxa"/>
            <w:tcBorders>
              <w:top w:val="single" w:sz="8" w:space="0" w:color="000000"/>
              <w:bottom w:val="single" w:sz="8" w:space="0" w:color="000000"/>
            </w:tcBorders>
          </w:tcPr>
          <w:p w14:paraId="3BD6BA66" w14:textId="77777777" w:rsidR="002D06AE" w:rsidRDefault="002C2419">
            <w:pPr>
              <w:pStyle w:val="TableParagraph"/>
              <w:spacing w:before="0" w:line="179" w:lineRule="exact"/>
              <w:ind w:right="29"/>
              <w:rPr>
                <w:sz w:val="17"/>
              </w:rPr>
            </w:pPr>
            <w:r>
              <w:rPr>
                <w:spacing w:val="-2"/>
                <w:w w:val="105"/>
                <w:sz w:val="17"/>
              </w:rPr>
              <w:t>(2,529)</w:t>
            </w:r>
          </w:p>
        </w:tc>
      </w:tr>
    </w:tbl>
    <w:p w14:paraId="691015DD" w14:textId="77777777" w:rsidR="002D06AE" w:rsidRDefault="002C2419">
      <w:pPr>
        <w:spacing w:before="53" w:line="268" w:lineRule="auto"/>
        <w:ind w:left="1955" w:right="5894"/>
        <w:rPr>
          <w:sz w:val="17"/>
        </w:rPr>
      </w:pPr>
      <w:r>
        <w:pict w14:anchorId="5D71F3CD">
          <v:shape id="docshape210" o:spid="_x0000_s1200" type="#_x0000_t202" style="position:absolute;left:0;text-align:left;margin-left:74.05pt;margin-top:33.05pt;width:462.25pt;height:185.5pt;z-index:15761920;mso-position-horizontal-relative:page;mso-position-vertical-relative:text"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43"/>
                    <w:gridCol w:w="1956"/>
                    <w:gridCol w:w="1176"/>
                    <w:gridCol w:w="1159"/>
                    <w:gridCol w:w="891"/>
                  </w:tblGrid>
                  <w:tr w:rsidR="002D06AE" w14:paraId="31101D35" w14:textId="77777777">
                    <w:trPr>
                      <w:trHeight w:val="246"/>
                    </w:trPr>
                    <w:tc>
                      <w:tcPr>
                        <w:tcW w:w="3943" w:type="dxa"/>
                        <w:tcBorders>
                          <w:top w:val="single" w:sz="8" w:space="0" w:color="000000"/>
                        </w:tcBorders>
                      </w:tcPr>
                      <w:p w14:paraId="1AE2563F" w14:textId="77777777" w:rsidR="002D06AE" w:rsidRDefault="002D06AE">
                        <w:pPr>
                          <w:pStyle w:val="TableParagraph"/>
                          <w:spacing w:before="0"/>
                          <w:jc w:val="left"/>
                          <w:rPr>
                            <w:rFonts w:ascii="Times New Roman"/>
                            <w:sz w:val="16"/>
                          </w:rPr>
                        </w:pPr>
                      </w:p>
                    </w:tc>
                    <w:tc>
                      <w:tcPr>
                        <w:tcW w:w="1956" w:type="dxa"/>
                        <w:tcBorders>
                          <w:top w:val="single" w:sz="8" w:space="0" w:color="000000"/>
                        </w:tcBorders>
                      </w:tcPr>
                      <w:p w14:paraId="78137158" w14:textId="77777777" w:rsidR="002D06AE" w:rsidRDefault="002C2419">
                        <w:pPr>
                          <w:pStyle w:val="TableParagraph"/>
                          <w:spacing w:before="17"/>
                          <w:ind w:right="315"/>
                          <w:rPr>
                            <w:i/>
                            <w:sz w:val="17"/>
                          </w:rPr>
                        </w:pPr>
                        <w:r>
                          <w:rPr>
                            <w:i/>
                            <w:spacing w:val="-5"/>
                            <w:w w:val="105"/>
                            <w:sz w:val="17"/>
                          </w:rPr>
                          <w:t>Inc</w:t>
                        </w:r>
                      </w:p>
                    </w:tc>
                    <w:tc>
                      <w:tcPr>
                        <w:tcW w:w="1176" w:type="dxa"/>
                        <w:tcBorders>
                          <w:top w:val="single" w:sz="8" w:space="0" w:color="000000"/>
                        </w:tcBorders>
                      </w:tcPr>
                      <w:p w14:paraId="1CF04198" w14:textId="77777777" w:rsidR="002D06AE" w:rsidRDefault="002C2419">
                        <w:pPr>
                          <w:pStyle w:val="TableParagraph"/>
                          <w:spacing w:before="20"/>
                          <w:ind w:right="299"/>
                          <w:rPr>
                            <w:sz w:val="17"/>
                          </w:rPr>
                        </w:pPr>
                        <w:r>
                          <w:rPr>
                            <w:w w:val="103"/>
                            <w:sz w:val="17"/>
                          </w:rPr>
                          <w:t>-</w:t>
                        </w:r>
                      </w:p>
                    </w:tc>
                    <w:tc>
                      <w:tcPr>
                        <w:tcW w:w="1159" w:type="dxa"/>
                        <w:tcBorders>
                          <w:top w:val="single" w:sz="8" w:space="0" w:color="000000"/>
                        </w:tcBorders>
                      </w:tcPr>
                      <w:p w14:paraId="48112B2D" w14:textId="77777777" w:rsidR="002D06AE" w:rsidRDefault="002C2419">
                        <w:pPr>
                          <w:pStyle w:val="TableParagraph"/>
                          <w:spacing w:before="20"/>
                          <w:ind w:right="298"/>
                          <w:rPr>
                            <w:sz w:val="17"/>
                          </w:rPr>
                        </w:pPr>
                        <w:r>
                          <w:rPr>
                            <w:w w:val="103"/>
                            <w:sz w:val="17"/>
                          </w:rPr>
                          <w:t>-</w:t>
                        </w:r>
                      </w:p>
                    </w:tc>
                    <w:tc>
                      <w:tcPr>
                        <w:tcW w:w="891" w:type="dxa"/>
                        <w:tcBorders>
                          <w:top w:val="single" w:sz="8" w:space="0" w:color="000000"/>
                        </w:tcBorders>
                      </w:tcPr>
                      <w:p w14:paraId="55B237B6" w14:textId="77777777" w:rsidR="002D06AE" w:rsidRDefault="002C2419">
                        <w:pPr>
                          <w:pStyle w:val="TableParagraph"/>
                          <w:spacing w:before="20"/>
                          <w:ind w:right="31"/>
                          <w:rPr>
                            <w:sz w:val="17"/>
                          </w:rPr>
                        </w:pPr>
                        <w:r>
                          <w:rPr>
                            <w:w w:val="103"/>
                            <w:sz w:val="17"/>
                          </w:rPr>
                          <w:t>-</w:t>
                        </w:r>
                      </w:p>
                    </w:tc>
                  </w:tr>
                  <w:tr w:rsidR="002D06AE" w14:paraId="4A30AC16" w14:textId="77777777">
                    <w:trPr>
                      <w:trHeight w:val="247"/>
                    </w:trPr>
                    <w:tc>
                      <w:tcPr>
                        <w:tcW w:w="3943" w:type="dxa"/>
                      </w:tcPr>
                      <w:p w14:paraId="523D36CC" w14:textId="77777777" w:rsidR="002D06AE" w:rsidRDefault="002C2419">
                        <w:pPr>
                          <w:pStyle w:val="TableParagraph"/>
                          <w:spacing w:before="0" w:line="126" w:lineRule="exact"/>
                          <w:ind w:left="1334"/>
                          <w:jc w:val="left"/>
                          <w:rPr>
                            <w:sz w:val="17"/>
                          </w:rPr>
                        </w:pPr>
                        <w:r>
                          <w:rPr>
                            <w:sz w:val="17"/>
                          </w:rPr>
                          <w:t>Supporting</w:t>
                        </w:r>
                        <w:r>
                          <w:rPr>
                            <w:spacing w:val="22"/>
                            <w:sz w:val="17"/>
                          </w:rPr>
                          <w:t xml:space="preserve"> </w:t>
                        </w:r>
                        <w:r>
                          <w:rPr>
                            <w:sz w:val="17"/>
                          </w:rPr>
                          <w:t>Geelong</w:t>
                        </w:r>
                        <w:r>
                          <w:rPr>
                            <w:spacing w:val="22"/>
                            <w:sz w:val="17"/>
                          </w:rPr>
                          <w:t xml:space="preserve"> </w:t>
                        </w:r>
                        <w:r>
                          <w:rPr>
                            <w:spacing w:val="-5"/>
                            <w:sz w:val="17"/>
                          </w:rPr>
                          <w:t>to</w:t>
                        </w:r>
                      </w:p>
                      <w:p w14:paraId="116C00F6" w14:textId="77777777" w:rsidR="002D06AE" w:rsidRDefault="002C2419">
                        <w:pPr>
                          <w:pStyle w:val="TableParagraph"/>
                          <w:tabs>
                            <w:tab w:val="left" w:pos="1334"/>
                          </w:tabs>
                          <w:spacing w:before="23" w:line="79" w:lineRule="exact"/>
                          <w:ind w:left="36"/>
                          <w:jc w:val="left"/>
                          <w:rPr>
                            <w:sz w:val="17"/>
                          </w:rPr>
                        </w:pPr>
                        <w:r>
                          <w:rPr>
                            <w:sz w:val="17"/>
                          </w:rPr>
                          <w:t>Smart</w:t>
                        </w:r>
                        <w:r>
                          <w:rPr>
                            <w:spacing w:val="11"/>
                            <w:sz w:val="17"/>
                          </w:rPr>
                          <w:t xml:space="preserve"> </w:t>
                        </w:r>
                        <w:r>
                          <w:rPr>
                            <w:spacing w:val="-4"/>
                            <w:sz w:val="17"/>
                          </w:rPr>
                          <w:t>City</w:t>
                        </w:r>
                        <w:r>
                          <w:rPr>
                            <w:sz w:val="17"/>
                          </w:rPr>
                          <w:tab/>
                          <w:t>embrace</w:t>
                        </w:r>
                        <w:r>
                          <w:rPr>
                            <w:spacing w:val="13"/>
                            <w:sz w:val="17"/>
                          </w:rPr>
                          <w:t xml:space="preserve"> </w:t>
                        </w:r>
                        <w:r>
                          <w:rPr>
                            <w:sz w:val="17"/>
                          </w:rPr>
                          <w:t>smart</w:t>
                        </w:r>
                        <w:r>
                          <w:rPr>
                            <w:spacing w:val="12"/>
                            <w:sz w:val="17"/>
                          </w:rPr>
                          <w:t xml:space="preserve"> </w:t>
                        </w:r>
                        <w:r>
                          <w:rPr>
                            <w:spacing w:val="-2"/>
                            <w:sz w:val="17"/>
                          </w:rPr>
                          <w:t>technology</w:t>
                        </w:r>
                      </w:p>
                    </w:tc>
                    <w:tc>
                      <w:tcPr>
                        <w:tcW w:w="1956" w:type="dxa"/>
                        <w:tcBorders>
                          <w:bottom w:val="single" w:sz="8" w:space="0" w:color="000000"/>
                        </w:tcBorders>
                      </w:tcPr>
                      <w:p w14:paraId="776D9077" w14:textId="77777777" w:rsidR="002D06AE" w:rsidRDefault="002C2419">
                        <w:pPr>
                          <w:pStyle w:val="TableParagraph"/>
                          <w:spacing w:before="28"/>
                          <w:ind w:right="315"/>
                          <w:rPr>
                            <w:i/>
                            <w:sz w:val="17"/>
                          </w:rPr>
                        </w:pPr>
                        <w:r>
                          <w:rPr>
                            <w:i/>
                            <w:spacing w:val="-5"/>
                            <w:w w:val="105"/>
                            <w:sz w:val="17"/>
                          </w:rPr>
                          <w:t>Exp</w:t>
                        </w:r>
                      </w:p>
                    </w:tc>
                    <w:tc>
                      <w:tcPr>
                        <w:tcW w:w="1176" w:type="dxa"/>
                        <w:tcBorders>
                          <w:bottom w:val="single" w:sz="8" w:space="0" w:color="000000"/>
                        </w:tcBorders>
                      </w:tcPr>
                      <w:p w14:paraId="414C20CA" w14:textId="77777777" w:rsidR="002D06AE" w:rsidRDefault="002C2419">
                        <w:pPr>
                          <w:pStyle w:val="TableParagraph"/>
                          <w:spacing w:before="31"/>
                          <w:ind w:right="300"/>
                          <w:rPr>
                            <w:sz w:val="17"/>
                          </w:rPr>
                        </w:pPr>
                        <w:r>
                          <w:rPr>
                            <w:spacing w:val="-4"/>
                            <w:w w:val="105"/>
                            <w:sz w:val="17"/>
                          </w:rPr>
                          <w:t>1,277</w:t>
                        </w:r>
                      </w:p>
                    </w:tc>
                    <w:tc>
                      <w:tcPr>
                        <w:tcW w:w="1159" w:type="dxa"/>
                        <w:tcBorders>
                          <w:bottom w:val="single" w:sz="8" w:space="0" w:color="000000"/>
                        </w:tcBorders>
                      </w:tcPr>
                      <w:p w14:paraId="2092AD17" w14:textId="77777777" w:rsidR="002D06AE" w:rsidRDefault="002C2419">
                        <w:pPr>
                          <w:pStyle w:val="TableParagraph"/>
                          <w:spacing w:before="31"/>
                          <w:ind w:right="302"/>
                          <w:rPr>
                            <w:sz w:val="17"/>
                          </w:rPr>
                        </w:pPr>
                        <w:r>
                          <w:rPr>
                            <w:spacing w:val="-4"/>
                            <w:w w:val="105"/>
                            <w:sz w:val="17"/>
                          </w:rPr>
                          <w:t>1,180</w:t>
                        </w:r>
                      </w:p>
                    </w:tc>
                    <w:tc>
                      <w:tcPr>
                        <w:tcW w:w="891" w:type="dxa"/>
                        <w:tcBorders>
                          <w:bottom w:val="single" w:sz="8" w:space="0" w:color="000000"/>
                        </w:tcBorders>
                      </w:tcPr>
                      <w:p w14:paraId="36071EAD" w14:textId="77777777" w:rsidR="002D06AE" w:rsidRDefault="002C2419">
                        <w:pPr>
                          <w:pStyle w:val="TableParagraph"/>
                          <w:spacing w:before="31"/>
                          <w:ind w:right="34"/>
                          <w:rPr>
                            <w:sz w:val="17"/>
                          </w:rPr>
                        </w:pPr>
                        <w:r>
                          <w:rPr>
                            <w:spacing w:val="-4"/>
                            <w:w w:val="105"/>
                            <w:sz w:val="17"/>
                          </w:rPr>
                          <w:t>1,231</w:t>
                        </w:r>
                      </w:p>
                    </w:tc>
                  </w:tr>
                  <w:tr w:rsidR="002D06AE" w14:paraId="15ACE434" w14:textId="77777777">
                    <w:trPr>
                      <w:trHeight w:val="236"/>
                    </w:trPr>
                    <w:tc>
                      <w:tcPr>
                        <w:tcW w:w="3943" w:type="dxa"/>
                      </w:tcPr>
                      <w:p w14:paraId="4846AEA5" w14:textId="77777777" w:rsidR="002D06AE" w:rsidRDefault="002C2419">
                        <w:pPr>
                          <w:pStyle w:val="TableParagraph"/>
                          <w:spacing w:before="99" w:line="117" w:lineRule="exact"/>
                          <w:ind w:left="1334"/>
                          <w:jc w:val="left"/>
                          <w:rPr>
                            <w:sz w:val="17"/>
                          </w:rPr>
                        </w:pPr>
                        <w:r>
                          <w:rPr>
                            <w:w w:val="105"/>
                            <w:sz w:val="17"/>
                          </w:rPr>
                          <w:t>and</w:t>
                        </w:r>
                        <w:r>
                          <w:rPr>
                            <w:spacing w:val="39"/>
                            <w:w w:val="105"/>
                            <w:sz w:val="17"/>
                          </w:rPr>
                          <w:t xml:space="preserve"> </w:t>
                        </w:r>
                        <w:r>
                          <w:rPr>
                            <w:w w:val="105"/>
                            <w:sz w:val="17"/>
                          </w:rPr>
                          <w:t>be</w:t>
                        </w:r>
                        <w:r>
                          <w:rPr>
                            <w:spacing w:val="-4"/>
                            <w:w w:val="105"/>
                            <w:sz w:val="17"/>
                          </w:rPr>
                          <w:t xml:space="preserve"> </w:t>
                        </w:r>
                        <w:r>
                          <w:rPr>
                            <w:spacing w:val="-2"/>
                            <w:w w:val="105"/>
                            <w:sz w:val="17"/>
                          </w:rPr>
                          <w:t>innovative.</w:t>
                        </w:r>
                      </w:p>
                    </w:tc>
                    <w:tc>
                      <w:tcPr>
                        <w:tcW w:w="1956" w:type="dxa"/>
                        <w:tcBorders>
                          <w:top w:val="single" w:sz="8" w:space="0" w:color="000000"/>
                          <w:bottom w:val="single" w:sz="8" w:space="0" w:color="000000"/>
                        </w:tcBorders>
                      </w:tcPr>
                      <w:p w14:paraId="5AA6C3EF" w14:textId="77777777" w:rsidR="002D06AE" w:rsidRDefault="002C2419">
                        <w:pPr>
                          <w:pStyle w:val="TableParagraph"/>
                          <w:spacing w:before="17"/>
                          <w:ind w:right="318"/>
                          <w:rPr>
                            <w:i/>
                            <w:sz w:val="17"/>
                          </w:rPr>
                        </w:pPr>
                        <w:r>
                          <w:rPr>
                            <w:i/>
                            <w:w w:val="105"/>
                            <w:sz w:val="17"/>
                          </w:rPr>
                          <w:t>Surplus/</w:t>
                        </w:r>
                        <w:r>
                          <w:rPr>
                            <w:i/>
                            <w:spacing w:val="32"/>
                            <w:w w:val="105"/>
                            <w:sz w:val="17"/>
                          </w:rPr>
                          <w:t xml:space="preserve"> </w:t>
                        </w:r>
                        <w:r>
                          <w:rPr>
                            <w:i/>
                            <w:spacing w:val="-2"/>
                            <w:w w:val="105"/>
                            <w:sz w:val="17"/>
                          </w:rPr>
                          <w:t>(deficit)</w:t>
                        </w:r>
                      </w:p>
                    </w:tc>
                    <w:tc>
                      <w:tcPr>
                        <w:tcW w:w="1176" w:type="dxa"/>
                        <w:tcBorders>
                          <w:top w:val="single" w:sz="8" w:space="0" w:color="000000"/>
                          <w:bottom w:val="single" w:sz="8" w:space="0" w:color="000000"/>
                        </w:tcBorders>
                      </w:tcPr>
                      <w:p w14:paraId="4AB7996A" w14:textId="77777777" w:rsidR="002D06AE" w:rsidRDefault="002C2419">
                        <w:pPr>
                          <w:pStyle w:val="TableParagraph"/>
                          <w:spacing w:before="20"/>
                          <w:ind w:right="299"/>
                          <w:rPr>
                            <w:sz w:val="17"/>
                          </w:rPr>
                        </w:pPr>
                        <w:r>
                          <w:rPr>
                            <w:spacing w:val="-2"/>
                            <w:w w:val="105"/>
                            <w:sz w:val="17"/>
                          </w:rPr>
                          <w:t>(1,277)</w:t>
                        </w:r>
                      </w:p>
                    </w:tc>
                    <w:tc>
                      <w:tcPr>
                        <w:tcW w:w="1159" w:type="dxa"/>
                        <w:tcBorders>
                          <w:top w:val="single" w:sz="8" w:space="0" w:color="000000"/>
                          <w:bottom w:val="single" w:sz="8" w:space="0" w:color="000000"/>
                        </w:tcBorders>
                      </w:tcPr>
                      <w:p w14:paraId="00855F70" w14:textId="77777777" w:rsidR="002D06AE" w:rsidRDefault="002C2419">
                        <w:pPr>
                          <w:pStyle w:val="TableParagraph"/>
                          <w:spacing w:before="20"/>
                          <w:ind w:right="299"/>
                          <w:rPr>
                            <w:sz w:val="17"/>
                          </w:rPr>
                        </w:pPr>
                        <w:r>
                          <w:rPr>
                            <w:spacing w:val="-2"/>
                            <w:w w:val="105"/>
                            <w:sz w:val="17"/>
                          </w:rPr>
                          <w:t>(1,180)</w:t>
                        </w:r>
                      </w:p>
                    </w:tc>
                    <w:tc>
                      <w:tcPr>
                        <w:tcW w:w="891" w:type="dxa"/>
                        <w:tcBorders>
                          <w:top w:val="single" w:sz="8" w:space="0" w:color="000000"/>
                          <w:bottom w:val="single" w:sz="8" w:space="0" w:color="000000"/>
                        </w:tcBorders>
                      </w:tcPr>
                      <w:p w14:paraId="17AAFCB2" w14:textId="77777777" w:rsidR="002D06AE" w:rsidRDefault="002C2419">
                        <w:pPr>
                          <w:pStyle w:val="TableParagraph"/>
                          <w:spacing w:before="20"/>
                          <w:ind w:right="31"/>
                          <w:rPr>
                            <w:sz w:val="17"/>
                          </w:rPr>
                        </w:pPr>
                        <w:r>
                          <w:rPr>
                            <w:spacing w:val="-2"/>
                            <w:w w:val="105"/>
                            <w:sz w:val="17"/>
                          </w:rPr>
                          <w:t>(1,231)</w:t>
                        </w:r>
                      </w:p>
                    </w:tc>
                  </w:tr>
                  <w:tr w:rsidR="002D06AE" w14:paraId="63DDB095" w14:textId="77777777">
                    <w:trPr>
                      <w:trHeight w:val="236"/>
                    </w:trPr>
                    <w:tc>
                      <w:tcPr>
                        <w:tcW w:w="3943" w:type="dxa"/>
                        <w:tcBorders>
                          <w:bottom w:val="single" w:sz="8" w:space="0" w:color="000000"/>
                        </w:tcBorders>
                      </w:tcPr>
                      <w:p w14:paraId="24BB4BF6" w14:textId="77777777" w:rsidR="002D06AE" w:rsidRDefault="002D06AE">
                        <w:pPr>
                          <w:pStyle w:val="TableParagraph"/>
                          <w:spacing w:before="0"/>
                          <w:jc w:val="left"/>
                          <w:rPr>
                            <w:rFonts w:ascii="Times New Roman"/>
                            <w:sz w:val="16"/>
                          </w:rPr>
                        </w:pPr>
                      </w:p>
                    </w:tc>
                    <w:tc>
                      <w:tcPr>
                        <w:tcW w:w="1956" w:type="dxa"/>
                        <w:tcBorders>
                          <w:top w:val="single" w:sz="8" w:space="0" w:color="000000"/>
                          <w:bottom w:val="single" w:sz="8" w:space="0" w:color="000000"/>
                        </w:tcBorders>
                      </w:tcPr>
                      <w:p w14:paraId="405DECE1" w14:textId="77777777" w:rsidR="002D06AE" w:rsidRDefault="002D06AE">
                        <w:pPr>
                          <w:pStyle w:val="TableParagraph"/>
                          <w:spacing w:before="0"/>
                          <w:jc w:val="left"/>
                          <w:rPr>
                            <w:rFonts w:ascii="Times New Roman"/>
                            <w:sz w:val="16"/>
                          </w:rPr>
                        </w:pPr>
                      </w:p>
                    </w:tc>
                    <w:tc>
                      <w:tcPr>
                        <w:tcW w:w="1176" w:type="dxa"/>
                        <w:tcBorders>
                          <w:top w:val="single" w:sz="8" w:space="0" w:color="000000"/>
                          <w:bottom w:val="single" w:sz="8" w:space="0" w:color="000000"/>
                        </w:tcBorders>
                      </w:tcPr>
                      <w:p w14:paraId="6E554106" w14:textId="77777777" w:rsidR="002D06AE" w:rsidRDefault="002D06AE">
                        <w:pPr>
                          <w:pStyle w:val="TableParagraph"/>
                          <w:spacing w:before="0"/>
                          <w:jc w:val="left"/>
                          <w:rPr>
                            <w:rFonts w:ascii="Times New Roman"/>
                            <w:sz w:val="16"/>
                          </w:rPr>
                        </w:pPr>
                      </w:p>
                    </w:tc>
                    <w:tc>
                      <w:tcPr>
                        <w:tcW w:w="1159" w:type="dxa"/>
                        <w:tcBorders>
                          <w:top w:val="single" w:sz="8" w:space="0" w:color="000000"/>
                          <w:bottom w:val="single" w:sz="8" w:space="0" w:color="000000"/>
                        </w:tcBorders>
                      </w:tcPr>
                      <w:p w14:paraId="57AC7E10" w14:textId="77777777" w:rsidR="002D06AE" w:rsidRDefault="002D06AE">
                        <w:pPr>
                          <w:pStyle w:val="TableParagraph"/>
                          <w:spacing w:before="0"/>
                          <w:jc w:val="left"/>
                          <w:rPr>
                            <w:rFonts w:ascii="Times New Roman"/>
                            <w:sz w:val="16"/>
                          </w:rPr>
                        </w:pPr>
                      </w:p>
                    </w:tc>
                    <w:tc>
                      <w:tcPr>
                        <w:tcW w:w="891" w:type="dxa"/>
                        <w:tcBorders>
                          <w:top w:val="single" w:sz="8" w:space="0" w:color="000000"/>
                          <w:bottom w:val="single" w:sz="8" w:space="0" w:color="000000"/>
                        </w:tcBorders>
                      </w:tcPr>
                      <w:p w14:paraId="0F6D0175" w14:textId="77777777" w:rsidR="002D06AE" w:rsidRDefault="002D06AE">
                        <w:pPr>
                          <w:pStyle w:val="TableParagraph"/>
                          <w:spacing w:before="0"/>
                          <w:jc w:val="left"/>
                          <w:rPr>
                            <w:rFonts w:ascii="Times New Roman"/>
                            <w:sz w:val="16"/>
                          </w:rPr>
                        </w:pPr>
                      </w:p>
                    </w:tc>
                  </w:tr>
                  <w:tr w:rsidR="002D06AE" w14:paraId="69B25969" w14:textId="77777777">
                    <w:trPr>
                      <w:trHeight w:val="241"/>
                    </w:trPr>
                    <w:tc>
                      <w:tcPr>
                        <w:tcW w:w="3943" w:type="dxa"/>
                        <w:tcBorders>
                          <w:top w:val="single" w:sz="8" w:space="0" w:color="000000"/>
                        </w:tcBorders>
                      </w:tcPr>
                      <w:p w14:paraId="4ACC1E1E" w14:textId="77777777" w:rsidR="002D06AE" w:rsidRDefault="002D06AE">
                        <w:pPr>
                          <w:pStyle w:val="TableParagraph"/>
                          <w:spacing w:before="0"/>
                          <w:jc w:val="left"/>
                          <w:rPr>
                            <w:rFonts w:ascii="Times New Roman"/>
                            <w:sz w:val="16"/>
                          </w:rPr>
                        </w:pPr>
                      </w:p>
                    </w:tc>
                    <w:tc>
                      <w:tcPr>
                        <w:tcW w:w="1956" w:type="dxa"/>
                        <w:tcBorders>
                          <w:top w:val="single" w:sz="8" w:space="0" w:color="000000"/>
                        </w:tcBorders>
                      </w:tcPr>
                      <w:p w14:paraId="13AC4483" w14:textId="77777777" w:rsidR="002D06AE" w:rsidRDefault="002C2419">
                        <w:pPr>
                          <w:pStyle w:val="TableParagraph"/>
                          <w:spacing w:before="17"/>
                          <w:ind w:right="315"/>
                          <w:rPr>
                            <w:i/>
                            <w:sz w:val="17"/>
                          </w:rPr>
                        </w:pPr>
                        <w:r>
                          <w:rPr>
                            <w:i/>
                            <w:spacing w:val="-5"/>
                            <w:w w:val="105"/>
                            <w:sz w:val="17"/>
                          </w:rPr>
                          <w:t>Inc</w:t>
                        </w:r>
                      </w:p>
                    </w:tc>
                    <w:tc>
                      <w:tcPr>
                        <w:tcW w:w="1176" w:type="dxa"/>
                        <w:tcBorders>
                          <w:top w:val="single" w:sz="8" w:space="0" w:color="000000"/>
                        </w:tcBorders>
                      </w:tcPr>
                      <w:p w14:paraId="52CD0060" w14:textId="77777777" w:rsidR="002D06AE" w:rsidRDefault="002C2419">
                        <w:pPr>
                          <w:pStyle w:val="TableParagraph"/>
                          <w:spacing w:before="20"/>
                          <w:ind w:right="300"/>
                          <w:rPr>
                            <w:sz w:val="17"/>
                          </w:rPr>
                        </w:pPr>
                        <w:r>
                          <w:rPr>
                            <w:spacing w:val="-5"/>
                            <w:w w:val="105"/>
                            <w:sz w:val="17"/>
                          </w:rPr>
                          <w:t>273</w:t>
                        </w:r>
                      </w:p>
                    </w:tc>
                    <w:tc>
                      <w:tcPr>
                        <w:tcW w:w="1159" w:type="dxa"/>
                        <w:tcBorders>
                          <w:top w:val="single" w:sz="8" w:space="0" w:color="000000"/>
                        </w:tcBorders>
                      </w:tcPr>
                      <w:p w14:paraId="1D9431DA" w14:textId="77777777" w:rsidR="002D06AE" w:rsidRDefault="002C2419">
                        <w:pPr>
                          <w:pStyle w:val="TableParagraph"/>
                          <w:spacing w:before="20"/>
                          <w:ind w:right="300"/>
                          <w:rPr>
                            <w:sz w:val="17"/>
                          </w:rPr>
                        </w:pPr>
                        <w:r>
                          <w:rPr>
                            <w:spacing w:val="-5"/>
                            <w:w w:val="105"/>
                            <w:sz w:val="17"/>
                          </w:rPr>
                          <w:t>238</w:t>
                        </w:r>
                      </w:p>
                    </w:tc>
                    <w:tc>
                      <w:tcPr>
                        <w:tcW w:w="891" w:type="dxa"/>
                        <w:tcBorders>
                          <w:top w:val="single" w:sz="8" w:space="0" w:color="000000"/>
                        </w:tcBorders>
                      </w:tcPr>
                      <w:p w14:paraId="59493CE7" w14:textId="77777777" w:rsidR="002D06AE" w:rsidRDefault="002C2419">
                        <w:pPr>
                          <w:pStyle w:val="TableParagraph"/>
                          <w:spacing w:before="20"/>
                          <w:ind w:right="32"/>
                          <w:rPr>
                            <w:sz w:val="17"/>
                          </w:rPr>
                        </w:pPr>
                        <w:r>
                          <w:rPr>
                            <w:spacing w:val="-5"/>
                            <w:w w:val="105"/>
                            <w:sz w:val="17"/>
                          </w:rPr>
                          <w:t>194</w:t>
                        </w:r>
                      </w:p>
                    </w:tc>
                  </w:tr>
                  <w:tr w:rsidR="002D06AE" w14:paraId="1A18D33D" w14:textId="77777777">
                    <w:trPr>
                      <w:trHeight w:val="233"/>
                    </w:trPr>
                    <w:tc>
                      <w:tcPr>
                        <w:tcW w:w="3943" w:type="dxa"/>
                      </w:tcPr>
                      <w:p w14:paraId="7A1CF5C5" w14:textId="77777777" w:rsidR="002D06AE" w:rsidRDefault="002C2419">
                        <w:pPr>
                          <w:pStyle w:val="TableParagraph"/>
                          <w:spacing w:before="0" w:line="116" w:lineRule="exact"/>
                          <w:ind w:left="1334"/>
                          <w:jc w:val="left"/>
                          <w:rPr>
                            <w:sz w:val="17"/>
                          </w:rPr>
                        </w:pPr>
                        <w:r>
                          <w:rPr>
                            <w:sz w:val="17"/>
                          </w:rPr>
                          <w:t>Growing</w:t>
                        </w:r>
                        <w:r>
                          <w:rPr>
                            <w:spacing w:val="17"/>
                            <w:sz w:val="17"/>
                          </w:rPr>
                          <w:t xml:space="preserve"> </w:t>
                        </w:r>
                        <w:r>
                          <w:rPr>
                            <w:sz w:val="17"/>
                          </w:rPr>
                          <w:t>and</w:t>
                        </w:r>
                        <w:r>
                          <w:rPr>
                            <w:spacing w:val="17"/>
                            <w:sz w:val="17"/>
                          </w:rPr>
                          <w:t xml:space="preserve"> </w:t>
                        </w:r>
                        <w:r>
                          <w:rPr>
                            <w:sz w:val="17"/>
                          </w:rPr>
                          <w:t>supporting</w:t>
                        </w:r>
                        <w:r>
                          <w:rPr>
                            <w:spacing w:val="17"/>
                            <w:sz w:val="17"/>
                          </w:rPr>
                          <w:t xml:space="preserve"> </w:t>
                        </w:r>
                        <w:r>
                          <w:rPr>
                            <w:spacing w:val="-5"/>
                            <w:sz w:val="17"/>
                          </w:rPr>
                          <w:t>the</w:t>
                        </w:r>
                      </w:p>
                    </w:tc>
                    <w:tc>
                      <w:tcPr>
                        <w:tcW w:w="1956" w:type="dxa"/>
                        <w:tcBorders>
                          <w:bottom w:val="single" w:sz="8" w:space="0" w:color="000000"/>
                        </w:tcBorders>
                      </w:tcPr>
                      <w:p w14:paraId="440D8499" w14:textId="77777777" w:rsidR="002D06AE" w:rsidRDefault="002C2419">
                        <w:pPr>
                          <w:pStyle w:val="TableParagraph"/>
                          <w:spacing w:before="23" w:line="189" w:lineRule="exact"/>
                          <w:ind w:right="315"/>
                          <w:rPr>
                            <w:i/>
                            <w:sz w:val="17"/>
                          </w:rPr>
                        </w:pPr>
                        <w:r>
                          <w:rPr>
                            <w:i/>
                            <w:spacing w:val="-5"/>
                            <w:w w:val="105"/>
                            <w:sz w:val="17"/>
                          </w:rPr>
                          <w:t>Exp</w:t>
                        </w:r>
                      </w:p>
                    </w:tc>
                    <w:tc>
                      <w:tcPr>
                        <w:tcW w:w="1176" w:type="dxa"/>
                        <w:tcBorders>
                          <w:bottom w:val="single" w:sz="8" w:space="0" w:color="000000"/>
                        </w:tcBorders>
                      </w:tcPr>
                      <w:p w14:paraId="55A4A923" w14:textId="77777777" w:rsidR="002D06AE" w:rsidRDefault="002C2419">
                        <w:pPr>
                          <w:pStyle w:val="TableParagraph"/>
                          <w:spacing w:before="26" w:line="187" w:lineRule="exact"/>
                          <w:ind w:right="300"/>
                          <w:rPr>
                            <w:sz w:val="17"/>
                          </w:rPr>
                        </w:pPr>
                        <w:r>
                          <w:rPr>
                            <w:spacing w:val="-4"/>
                            <w:w w:val="105"/>
                            <w:sz w:val="17"/>
                          </w:rPr>
                          <w:t>2,581</w:t>
                        </w:r>
                      </w:p>
                    </w:tc>
                    <w:tc>
                      <w:tcPr>
                        <w:tcW w:w="1159" w:type="dxa"/>
                        <w:tcBorders>
                          <w:bottom w:val="single" w:sz="8" w:space="0" w:color="000000"/>
                        </w:tcBorders>
                      </w:tcPr>
                      <w:p w14:paraId="28F98F77" w14:textId="77777777" w:rsidR="002D06AE" w:rsidRDefault="002C2419">
                        <w:pPr>
                          <w:pStyle w:val="TableParagraph"/>
                          <w:spacing w:before="26" w:line="187" w:lineRule="exact"/>
                          <w:ind w:right="302"/>
                          <w:rPr>
                            <w:sz w:val="17"/>
                          </w:rPr>
                        </w:pPr>
                        <w:r>
                          <w:rPr>
                            <w:spacing w:val="-4"/>
                            <w:w w:val="105"/>
                            <w:sz w:val="17"/>
                          </w:rPr>
                          <w:t>2,448</w:t>
                        </w:r>
                      </w:p>
                    </w:tc>
                    <w:tc>
                      <w:tcPr>
                        <w:tcW w:w="891" w:type="dxa"/>
                        <w:tcBorders>
                          <w:bottom w:val="single" w:sz="8" w:space="0" w:color="000000"/>
                        </w:tcBorders>
                      </w:tcPr>
                      <w:p w14:paraId="0901835A" w14:textId="77777777" w:rsidR="002D06AE" w:rsidRDefault="002C2419">
                        <w:pPr>
                          <w:pStyle w:val="TableParagraph"/>
                          <w:spacing w:before="26" w:line="187" w:lineRule="exact"/>
                          <w:ind w:right="34"/>
                          <w:rPr>
                            <w:sz w:val="17"/>
                          </w:rPr>
                        </w:pPr>
                        <w:r>
                          <w:rPr>
                            <w:spacing w:val="-4"/>
                            <w:w w:val="105"/>
                            <w:sz w:val="17"/>
                          </w:rPr>
                          <w:t>2,326</w:t>
                        </w:r>
                      </w:p>
                    </w:tc>
                  </w:tr>
                  <w:tr w:rsidR="002D06AE" w14:paraId="3A4189CE" w14:textId="77777777">
                    <w:trPr>
                      <w:trHeight w:val="246"/>
                    </w:trPr>
                    <w:tc>
                      <w:tcPr>
                        <w:tcW w:w="3943" w:type="dxa"/>
                      </w:tcPr>
                      <w:p w14:paraId="456C7FD6" w14:textId="77777777" w:rsidR="002D06AE" w:rsidRDefault="002C2419">
                        <w:pPr>
                          <w:pStyle w:val="TableParagraph"/>
                          <w:tabs>
                            <w:tab w:val="left" w:pos="1334"/>
                          </w:tabs>
                          <w:spacing w:before="0" w:line="67" w:lineRule="auto"/>
                          <w:ind w:left="36"/>
                          <w:jc w:val="left"/>
                          <w:rPr>
                            <w:sz w:val="17"/>
                          </w:rPr>
                        </w:pPr>
                        <w:r>
                          <w:rPr>
                            <w:spacing w:val="-2"/>
                            <w:position w:val="-10"/>
                            <w:sz w:val="17"/>
                          </w:rPr>
                          <w:t>Tourism</w:t>
                        </w:r>
                        <w:r>
                          <w:rPr>
                            <w:position w:val="-10"/>
                            <w:sz w:val="17"/>
                          </w:rPr>
                          <w:tab/>
                        </w:r>
                        <w:r>
                          <w:rPr>
                            <w:sz w:val="17"/>
                          </w:rPr>
                          <w:t>visitor</w:t>
                        </w:r>
                        <w:r>
                          <w:rPr>
                            <w:spacing w:val="15"/>
                            <w:sz w:val="17"/>
                          </w:rPr>
                          <w:t xml:space="preserve"> </w:t>
                        </w:r>
                        <w:r>
                          <w:rPr>
                            <w:sz w:val="17"/>
                          </w:rPr>
                          <w:t>economy</w:t>
                        </w:r>
                        <w:r>
                          <w:rPr>
                            <w:spacing w:val="10"/>
                            <w:sz w:val="17"/>
                          </w:rPr>
                          <w:t xml:space="preserve"> </w:t>
                        </w:r>
                        <w:r>
                          <w:rPr>
                            <w:spacing w:val="-2"/>
                            <w:sz w:val="17"/>
                          </w:rPr>
                          <w:t>through</w:t>
                        </w:r>
                      </w:p>
                    </w:tc>
                    <w:tc>
                      <w:tcPr>
                        <w:tcW w:w="1956" w:type="dxa"/>
                        <w:tcBorders>
                          <w:top w:val="single" w:sz="8" w:space="0" w:color="000000"/>
                          <w:bottom w:val="single" w:sz="8" w:space="0" w:color="000000"/>
                        </w:tcBorders>
                      </w:tcPr>
                      <w:p w14:paraId="6E7102D1" w14:textId="77777777" w:rsidR="002D06AE" w:rsidRDefault="002C2419">
                        <w:pPr>
                          <w:pStyle w:val="TableParagraph"/>
                          <w:spacing w:before="22"/>
                          <w:ind w:right="318"/>
                          <w:rPr>
                            <w:i/>
                            <w:sz w:val="17"/>
                          </w:rPr>
                        </w:pPr>
                        <w:r>
                          <w:rPr>
                            <w:i/>
                            <w:w w:val="105"/>
                            <w:sz w:val="17"/>
                          </w:rPr>
                          <w:t>Surplus/</w:t>
                        </w:r>
                        <w:r>
                          <w:rPr>
                            <w:i/>
                            <w:spacing w:val="32"/>
                            <w:w w:val="105"/>
                            <w:sz w:val="17"/>
                          </w:rPr>
                          <w:t xml:space="preserve"> </w:t>
                        </w:r>
                        <w:r>
                          <w:rPr>
                            <w:i/>
                            <w:spacing w:val="-2"/>
                            <w:w w:val="105"/>
                            <w:sz w:val="17"/>
                          </w:rPr>
                          <w:t>(deficit)</w:t>
                        </w:r>
                      </w:p>
                    </w:tc>
                    <w:tc>
                      <w:tcPr>
                        <w:tcW w:w="1176" w:type="dxa"/>
                        <w:tcBorders>
                          <w:top w:val="single" w:sz="8" w:space="0" w:color="000000"/>
                          <w:bottom w:val="single" w:sz="8" w:space="0" w:color="000000"/>
                        </w:tcBorders>
                      </w:tcPr>
                      <w:p w14:paraId="0085F01C" w14:textId="77777777" w:rsidR="002D06AE" w:rsidRDefault="002C2419">
                        <w:pPr>
                          <w:pStyle w:val="TableParagraph"/>
                          <w:spacing w:before="25"/>
                          <w:ind w:right="299"/>
                          <w:rPr>
                            <w:sz w:val="17"/>
                          </w:rPr>
                        </w:pPr>
                        <w:r>
                          <w:rPr>
                            <w:spacing w:val="-2"/>
                            <w:w w:val="105"/>
                            <w:sz w:val="17"/>
                          </w:rPr>
                          <w:t>(2,308)</w:t>
                        </w:r>
                      </w:p>
                    </w:tc>
                    <w:tc>
                      <w:tcPr>
                        <w:tcW w:w="1159" w:type="dxa"/>
                        <w:tcBorders>
                          <w:top w:val="single" w:sz="8" w:space="0" w:color="000000"/>
                          <w:bottom w:val="single" w:sz="8" w:space="0" w:color="000000"/>
                        </w:tcBorders>
                      </w:tcPr>
                      <w:p w14:paraId="2D59101B" w14:textId="77777777" w:rsidR="002D06AE" w:rsidRDefault="002C2419">
                        <w:pPr>
                          <w:pStyle w:val="TableParagraph"/>
                          <w:spacing w:before="25"/>
                          <w:ind w:right="299"/>
                          <w:rPr>
                            <w:sz w:val="17"/>
                          </w:rPr>
                        </w:pPr>
                        <w:r>
                          <w:rPr>
                            <w:spacing w:val="-2"/>
                            <w:w w:val="105"/>
                            <w:sz w:val="17"/>
                          </w:rPr>
                          <w:t>(2,210)</w:t>
                        </w:r>
                      </w:p>
                    </w:tc>
                    <w:tc>
                      <w:tcPr>
                        <w:tcW w:w="891" w:type="dxa"/>
                        <w:tcBorders>
                          <w:top w:val="single" w:sz="8" w:space="0" w:color="000000"/>
                          <w:bottom w:val="single" w:sz="8" w:space="0" w:color="000000"/>
                        </w:tcBorders>
                      </w:tcPr>
                      <w:p w14:paraId="4CCB9C8C" w14:textId="77777777" w:rsidR="002D06AE" w:rsidRDefault="002C2419">
                        <w:pPr>
                          <w:pStyle w:val="TableParagraph"/>
                          <w:spacing w:before="25"/>
                          <w:ind w:right="31"/>
                          <w:rPr>
                            <w:sz w:val="17"/>
                          </w:rPr>
                        </w:pPr>
                        <w:r>
                          <w:rPr>
                            <w:spacing w:val="-2"/>
                            <w:w w:val="105"/>
                            <w:sz w:val="17"/>
                          </w:rPr>
                          <w:t>(2,131)</w:t>
                        </w:r>
                      </w:p>
                    </w:tc>
                  </w:tr>
                  <w:tr w:rsidR="002D06AE" w14:paraId="27A1AE26" w14:textId="77777777">
                    <w:trPr>
                      <w:trHeight w:val="436"/>
                    </w:trPr>
                    <w:tc>
                      <w:tcPr>
                        <w:tcW w:w="3943" w:type="dxa"/>
                      </w:tcPr>
                      <w:p w14:paraId="7F506505" w14:textId="77777777" w:rsidR="002D06AE" w:rsidRDefault="002C2419">
                        <w:pPr>
                          <w:pStyle w:val="TableParagraph"/>
                          <w:spacing w:before="56"/>
                          <w:ind w:left="1319" w:right="1535"/>
                          <w:jc w:val="center"/>
                          <w:rPr>
                            <w:sz w:val="17"/>
                          </w:rPr>
                        </w:pPr>
                        <w:r>
                          <w:rPr>
                            <w:spacing w:val="-2"/>
                            <w:w w:val="105"/>
                            <w:sz w:val="17"/>
                          </w:rPr>
                          <w:t>development.</w:t>
                        </w:r>
                      </w:p>
                    </w:tc>
                    <w:tc>
                      <w:tcPr>
                        <w:tcW w:w="1956" w:type="dxa"/>
                      </w:tcPr>
                      <w:p w14:paraId="4A407211" w14:textId="77777777" w:rsidR="002D06AE" w:rsidRDefault="002D06AE">
                        <w:pPr>
                          <w:pStyle w:val="TableParagraph"/>
                          <w:spacing w:before="0"/>
                          <w:jc w:val="left"/>
                          <w:rPr>
                            <w:rFonts w:ascii="Times New Roman"/>
                            <w:sz w:val="16"/>
                          </w:rPr>
                        </w:pPr>
                      </w:p>
                    </w:tc>
                    <w:tc>
                      <w:tcPr>
                        <w:tcW w:w="1176" w:type="dxa"/>
                      </w:tcPr>
                      <w:p w14:paraId="2564DCC1" w14:textId="77777777" w:rsidR="002D06AE" w:rsidRDefault="002D06AE">
                        <w:pPr>
                          <w:pStyle w:val="TableParagraph"/>
                          <w:spacing w:before="0"/>
                          <w:jc w:val="left"/>
                          <w:rPr>
                            <w:rFonts w:ascii="Times New Roman"/>
                            <w:sz w:val="16"/>
                          </w:rPr>
                        </w:pPr>
                      </w:p>
                    </w:tc>
                    <w:tc>
                      <w:tcPr>
                        <w:tcW w:w="1159" w:type="dxa"/>
                      </w:tcPr>
                      <w:p w14:paraId="2975A524" w14:textId="77777777" w:rsidR="002D06AE" w:rsidRDefault="002D06AE">
                        <w:pPr>
                          <w:pStyle w:val="TableParagraph"/>
                          <w:spacing w:before="0"/>
                          <w:jc w:val="left"/>
                          <w:rPr>
                            <w:rFonts w:ascii="Times New Roman"/>
                            <w:sz w:val="16"/>
                          </w:rPr>
                        </w:pPr>
                      </w:p>
                    </w:tc>
                    <w:tc>
                      <w:tcPr>
                        <w:tcW w:w="891" w:type="dxa"/>
                      </w:tcPr>
                      <w:p w14:paraId="214D256E" w14:textId="77777777" w:rsidR="002D06AE" w:rsidRDefault="002D06AE">
                        <w:pPr>
                          <w:pStyle w:val="TableParagraph"/>
                          <w:spacing w:before="0"/>
                          <w:jc w:val="left"/>
                          <w:rPr>
                            <w:rFonts w:ascii="Times New Roman"/>
                            <w:sz w:val="16"/>
                          </w:rPr>
                        </w:pPr>
                      </w:p>
                    </w:tc>
                  </w:tr>
                  <w:tr w:rsidR="002D06AE" w14:paraId="7EC71C86" w14:textId="77777777">
                    <w:trPr>
                      <w:trHeight w:val="224"/>
                    </w:trPr>
                    <w:tc>
                      <w:tcPr>
                        <w:tcW w:w="5899" w:type="dxa"/>
                        <w:gridSpan w:val="2"/>
                        <w:tcBorders>
                          <w:top w:val="single" w:sz="8" w:space="0" w:color="000000"/>
                          <w:bottom w:val="single" w:sz="18" w:space="0" w:color="000000"/>
                        </w:tcBorders>
                      </w:tcPr>
                      <w:p w14:paraId="00A2C2B2" w14:textId="77777777" w:rsidR="002D06AE" w:rsidRDefault="002C2419">
                        <w:pPr>
                          <w:pStyle w:val="TableParagraph"/>
                          <w:spacing w:before="20" w:line="184" w:lineRule="exact"/>
                          <w:ind w:left="36"/>
                          <w:jc w:val="left"/>
                          <w:rPr>
                            <w:b/>
                            <w:sz w:val="17"/>
                          </w:rPr>
                        </w:pPr>
                        <w:r>
                          <w:rPr>
                            <w:b/>
                            <w:w w:val="105"/>
                            <w:sz w:val="17"/>
                          </w:rPr>
                          <w:t>3:</w:t>
                        </w:r>
                        <w:r>
                          <w:rPr>
                            <w:b/>
                            <w:spacing w:val="34"/>
                            <w:w w:val="105"/>
                            <w:sz w:val="17"/>
                          </w:rPr>
                          <w:t xml:space="preserve"> </w:t>
                        </w:r>
                        <w:r>
                          <w:rPr>
                            <w:b/>
                            <w:w w:val="105"/>
                            <w:sz w:val="17"/>
                          </w:rPr>
                          <w:t>Strong</w:t>
                        </w:r>
                        <w:r>
                          <w:rPr>
                            <w:b/>
                            <w:spacing w:val="-7"/>
                            <w:w w:val="105"/>
                            <w:sz w:val="17"/>
                          </w:rPr>
                          <w:t xml:space="preserve"> </w:t>
                        </w:r>
                        <w:r>
                          <w:rPr>
                            <w:b/>
                            <w:w w:val="105"/>
                            <w:sz w:val="17"/>
                          </w:rPr>
                          <w:t>local</w:t>
                        </w:r>
                        <w:r>
                          <w:rPr>
                            <w:b/>
                            <w:spacing w:val="-10"/>
                            <w:w w:val="105"/>
                            <w:sz w:val="17"/>
                          </w:rPr>
                          <w:t xml:space="preserve"> </w:t>
                        </w:r>
                        <w:r>
                          <w:rPr>
                            <w:b/>
                            <w:spacing w:val="-2"/>
                            <w:w w:val="105"/>
                            <w:sz w:val="17"/>
                          </w:rPr>
                          <w:t>economy</w:t>
                        </w:r>
                      </w:p>
                    </w:tc>
                    <w:tc>
                      <w:tcPr>
                        <w:tcW w:w="1176" w:type="dxa"/>
                        <w:tcBorders>
                          <w:top w:val="single" w:sz="8" w:space="0" w:color="000000"/>
                          <w:bottom w:val="single" w:sz="18" w:space="0" w:color="000000"/>
                        </w:tcBorders>
                      </w:tcPr>
                      <w:p w14:paraId="7F13E6CD" w14:textId="77777777" w:rsidR="002D06AE" w:rsidRDefault="002C2419">
                        <w:pPr>
                          <w:pStyle w:val="TableParagraph"/>
                          <w:spacing w:before="22" w:line="182" w:lineRule="exact"/>
                          <w:ind w:right="299"/>
                          <w:rPr>
                            <w:b/>
                            <w:sz w:val="17"/>
                          </w:rPr>
                        </w:pPr>
                        <w:r>
                          <w:rPr>
                            <w:b/>
                            <w:spacing w:val="-2"/>
                            <w:w w:val="105"/>
                            <w:sz w:val="17"/>
                          </w:rPr>
                          <w:t>(6,317)</w:t>
                        </w:r>
                      </w:p>
                    </w:tc>
                    <w:tc>
                      <w:tcPr>
                        <w:tcW w:w="1159" w:type="dxa"/>
                        <w:tcBorders>
                          <w:top w:val="single" w:sz="8" w:space="0" w:color="000000"/>
                          <w:bottom w:val="single" w:sz="18" w:space="0" w:color="000000"/>
                        </w:tcBorders>
                      </w:tcPr>
                      <w:p w14:paraId="398A32E5" w14:textId="77777777" w:rsidR="002D06AE" w:rsidRDefault="002C2419">
                        <w:pPr>
                          <w:pStyle w:val="TableParagraph"/>
                          <w:spacing w:before="22" w:line="182" w:lineRule="exact"/>
                          <w:ind w:right="299"/>
                          <w:rPr>
                            <w:b/>
                            <w:sz w:val="17"/>
                          </w:rPr>
                        </w:pPr>
                        <w:r>
                          <w:rPr>
                            <w:b/>
                            <w:spacing w:val="-2"/>
                            <w:w w:val="105"/>
                            <w:sz w:val="17"/>
                          </w:rPr>
                          <w:t>(9,682)</w:t>
                        </w:r>
                      </w:p>
                    </w:tc>
                    <w:tc>
                      <w:tcPr>
                        <w:tcW w:w="891" w:type="dxa"/>
                        <w:tcBorders>
                          <w:top w:val="single" w:sz="8" w:space="0" w:color="000000"/>
                          <w:bottom w:val="single" w:sz="18" w:space="0" w:color="000000"/>
                        </w:tcBorders>
                      </w:tcPr>
                      <w:p w14:paraId="05CF5A47" w14:textId="77777777" w:rsidR="002D06AE" w:rsidRDefault="002C2419">
                        <w:pPr>
                          <w:pStyle w:val="TableParagraph"/>
                          <w:spacing w:before="22" w:line="182" w:lineRule="exact"/>
                          <w:ind w:right="31"/>
                          <w:rPr>
                            <w:b/>
                            <w:sz w:val="17"/>
                          </w:rPr>
                        </w:pPr>
                        <w:r>
                          <w:rPr>
                            <w:b/>
                            <w:spacing w:val="-2"/>
                            <w:w w:val="105"/>
                            <w:sz w:val="17"/>
                          </w:rPr>
                          <w:t>(8,105)</w:t>
                        </w:r>
                      </w:p>
                    </w:tc>
                  </w:tr>
                  <w:tr w:rsidR="002D06AE" w14:paraId="4ADE9DFD" w14:textId="77777777">
                    <w:trPr>
                      <w:trHeight w:val="1180"/>
                    </w:trPr>
                    <w:tc>
                      <w:tcPr>
                        <w:tcW w:w="5899" w:type="dxa"/>
                        <w:gridSpan w:val="2"/>
                        <w:tcBorders>
                          <w:top w:val="single" w:sz="18" w:space="0" w:color="000000"/>
                        </w:tcBorders>
                      </w:tcPr>
                      <w:p w14:paraId="379E2C81" w14:textId="77777777" w:rsidR="002D06AE" w:rsidRDefault="002D06AE">
                        <w:pPr>
                          <w:pStyle w:val="TableParagraph"/>
                          <w:spacing w:before="10"/>
                          <w:jc w:val="left"/>
                          <w:rPr>
                            <w:sz w:val="20"/>
                          </w:rPr>
                        </w:pPr>
                      </w:p>
                      <w:p w14:paraId="4A1E1306" w14:textId="77777777" w:rsidR="002D06AE" w:rsidRDefault="002C2419">
                        <w:pPr>
                          <w:pStyle w:val="TableParagraph"/>
                          <w:spacing w:before="1"/>
                          <w:ind w:left="38"/>
                          <w:jc w:val="left"/>
                          <w:rPr>
                            <w:b/>
                            <w:sz w:val="19"/>
                          </w:rPr>
                        </w:pPr>
                        <w:r>
                          <w:rPr>
                            <w:b/>
                            <w:color w:val="100248"/>
                            <w:w w:val="105"/>
                            <w:sz w:val="19"/>
                          </w:rPr>
                          <w:t>Major</w:t>
                        </w:r>
                        <w:r>
                          <w:rPr>
                            <w:b/>
                            <w:color w:val="100248"/>
                            <w:spacing w:val="-10"/>
                            <w:w w:val="105"/>
                            <w:sz w:val="19"/>
                          </w:rPr>
                          <w:t xml:space="preserve"> </w:t>
                        </w:r>
                        <w:r>
                          <w:rPr>
                            <w:b/>
                            <w:color w:val="100248"/>
                            <w:spacing w:val="-2"/>
                            <w:w w:val="105"/>
                            <w:sz w:val="19"/>
                          </w:rPr>
                          <w:t>Initiatives</w:t>
                        </w:r>
                      </w:p>
                      <w:p w14:paraId="7ECCB5ED" w14:textId="77777777" w:rsidR="002D06AE" w:rsidRDefault="002C2419">
                        <w:pPr>
                          <w:pStyle w:val="TableParagraph"/>
                          <w:numPr>
                            <w:ilvl w:val="0"/>
                            <w:numId w:val="19"/>
                          </w:numPr>
                          <w:tabs>
                            <w:tab w:val="left" w:pos="655"/>
                            <w:tab w:val="left" w:pos="656"/>
                          </w:tabs>
                          <w:spacing w:before="16"/>
                          <w:rPr>
                            <w:sz w:val="19"/>
                          </w:rPr>
                        </w:pPr>
                        <w:r>
                          <w:rPr>
                            <w:spacing w:val="-2"/>
                            <w:w w:val="105"/>
                            <w:sz w:val="19"/>
                          </w:rPr>
                          <w:t>Osborne</w:t>
                        </w:r>
                        <w:r>
                          <w:rPr>
                            <w:spacing w:val="-1"/>
                            <w:w w:val="105"/>
                            <w:sz w:val="19"/>
                          </w:rPr>
                          <w:t xml:space="preserve"> </w:t>
                        </w:r>
                        <w:r>
                          <w:rPr>
                            <w:spacing w:val="-2"/>
                            <w:w w:val="105"/>
                            <w:sz w:val="19"/>
                          </w:rPr>
                          <w:t>House</w:t>
                        </w:r>
                        <w:r>
                          <w:rPr>
                            <w:spacing w:val="-3"/>
                            <w:w w:val="105"/>
                            <w:sz w:val="19"/>
                          </w:rPr>
                          <w:t xml:space="preserve"> </w:t>
                        </w:r>
                        <w:r>
                          <w:rPr>
                            <w:spacing w:val="-2"/>
                            <w:w w:val="105"/>
                            <w:sz w:val="19"/>
                          </w:rPr>
                          <w:t>works</w:t>
                        </w:r>
                      </w:p>
                      <w:p w14:paraId="0E6C42C1" w14:textId="77777777" w:rsidR="002D06AE" w:rsidRDefault="002C2419">
                        <w:pPr>
                          <w:pStyle w:val="TableParagraph"/>
                          <w:numPr>
                            <w:ilvl w:val="0"/>
                            <w:numId w:val="19"/>
                          </w:numPr>
                          <w:tabs>
                            <w:tab w:val="left" w:pos="655"/>
                            <w:tab w:val="left" w:pos="656"/>
                          </w:tabs>
                          <w:spacing w:before="24"/>
                          <w:rPr>
                            <w:sz w:val="19"/>
                          </w:rPr>
                        </w:pPr>
                        <w:r>
                          <w:rPr>
                            <w:w w:val="105"/>
                            <w:sz w:val="19"/>
                          </w:rPr>
                          <w:t>Public</w:t>
                        </w:r>
                        <w:r>
                          <w:rPr>
                            <w:spacing w:val="-13"/>
                            <w:w w:val="105"/>
                            <w:sz w:val="19"/>
                          </w:rPr>
                          <w:t xml:space="preserve"> </w:t>
                        </w:r>
                        <w:r>
                          <w:rPr>
                            <w:w w:val="105"/>
                            <w:sz w:val="19"/>
                          </w:rPr>
                          <w:t>Wi-Fi</w:t>
                        </w:r>
                        <w:r>
                          <w:rPr>
                            <w:spacing w:val="-13"/>
                            <w:w w:val="105"/>
                            <w:sz w:val="19"/>
                          </w:rPr>
                          <w:t xml:space="preserve"> </w:t>
                        </w:r>
                        <w:r>
                          <w:rPr>
                            <w:w w:val="105"/>
                            <w:sz w:val="19"/>
                          </w:rPr>
                          <w:t>&amp;</w:t>
                        </w:r>
                        <w:r>
                          <w:rPr>
                            <w:spacing w:val="-12"/>
                            <w:w w:val="105"/>
                            <w:sz w:val="19"/>
                          </w:rPr>
                          <w:t xml:space="preserve"> </w:t>
                        </w:r>
                        <w:r>
                          <w:rPr>
                            <w:w w:val="105"/>
                            <w:sz w:val="19"/>
                          </w:rPr>
                          <w:t>Enhanced</w:t>
                        </w:r>
                        <w:r>
                          <w:rPr>
                            <w:spacing w:val="-10"/>
                            <w:w w:val="105"/>
                            <w:sz w:val="19"/>
                          </w:rPr>
                          <w:t xml:space="preserve"> </w:t>
                        </w:r>
                        <w:r>
                          <w:rPr>
                            <w:w w:val="105"/>
                            <w:sz w:val="19"/>
                          </w:rPr>
                          <w:t>Broadband</w:t>
                        </w:r>
                        <w:r>
                          <w:rPr>
                            <w:spacing w:val="-11"/>
                            <w:w w:val="105"/>
                            <w:sz w:val="19"/>
                          </w:rPr>
                          <w:t xml:space="preserve"> </w:t>
                        </w:r>
                        <w:r>
                          <w:rPr>
                            <w:w w:val="105"/>
                            <w:sz w:val="19"/>
                          </w:rPr>
                          <w:t>Geelong</w:t>
                        </w:r>
                        <w:r>
                          <w:rPr>
                            <w:spacing w:val="-12"/>
                            <w:w w:val="105"/>
                            <w:sz w:val="19"/>
                          </w:rPr>
                          <w:t xml:space="preserve"> </w:t>
                        </w:r>
                        <w:r>
                          <w:rPr>
                            <w:spacing w:val="-2"/>
                            <w:w w:val="105"/>
                            <w:sz w:val="19"/>
                          </w:rPr>
                          <w:t>Pilot</w:t>
                        </w:r>
                      </w:p>
                      <w:p w14:paraId="6A49B11D" w14:textId="77777777" w:rsidR="002D06AE" w:rsidRDefault="002C2419">
                        <w:pPr>
                          <w:pStyle w:val="TableParagraph"/>
                          <w:numPr>
                            <w:ilvl w:val="0"/>
                            <w:numId w:val="19"/>
                          </w:numPr>
                          <w:tabs>
                            <w:tab w:val="left" w:pos="655"/>
                            <w:tab w:val="left" w:pos="656"/>
                          </w:tabs>
                          <w:spacing w:before="24" w:line="200" w:lineRule="exact"/>
                          <w:rPr>
                            <w:sz w:val="19"/>
                          </w:rPr>
                        </w:pPr>
                        <w:r>
                          <w:rPr>
                            <w:sz w:val="19"/>
                          </w:rPr>
                          <w:t>Commonwealth</w:t>
                        </w:r>
                        <w:r>
                          <w:rPr>
                            <w:spacing w:val="22"/>
                            <w:sz w:val="19"/>
                          </w:rPr>
                          <w:t xml:space="preserve"> </w:t>
                        </w:r>
                        <w:r>
                          <w:rPr>
                            <w:sz w:val="19"/>
                          </w:rPr>
                          <w:t>Games</w:t>
                        </w:r>
                        <w:r>
                          <w:rPr>
                            <w:spacing w:val="20"/>
                            <w:sz w:val="19"/>
                          </w:rPr>
                          <w:t xml:space="preserve"> </w:t>
                        </w:r>
                        <w:r>
                          <w:rPr>
                            <w:spacing w:val="-2"/>
                            <w:sz w:val="19"/>
                          </w:rPr>
                          <w:t>program</w:t>
                        </w:r>
                      </w:p>
                    </w:tc>
                    <w:tc>
                      <w:tcPr>
                        <w:tcW w:w="1176" w:type="dxa"/>
                        <w:tcBorders>
                          <w:top w:val="single" w:sz="18" w:space="0" w:color="000000"/>
                        </w:tcBorders>
                      </w:tcPr>
                      <w:p w14:paraId="281C9EEC" w14:textId="77777777" w:rsidR="002D06AE" w:rsidRDefault="002D06AE">
                        <w:pPr>
                          <w:pStyle w:val="TableParagraph"/>
                          <w:spacing w:before="0"/>
                          <w:jc w:val="left"/>
                          <w:rPr>
                            <w:rFonts w:ascii="Times New Roman"/>
                            <w:sz w:val="16"/>
                          </w:rPr>
                        </w:pPr>
                      </w:p>
                    </w:tc>
                    <w:tc>
                      <w:tcPr>
                        <w:tcW w:w="1159" w:type="dxa"/>
                        <w:tcBorders>
                          <w:top w:val="single" w:sz="18" w:space="0" w:color="000000"/>
                        </w:tcBorders>
                      </w:tcPr>
                      <w:p w14:paraId="6D098119" w14:textId="77777777" w:rsidR="002D06AE" w:rsidRDefault="002D06AE">
                        <w:pPr>
                          <w:pStyle w:val="TableParagraph"/>
                          <w:spacing w:before="0"/>
                          <w:jc w:val="left"/>
                          <w:rPr>
                            <w:rFonts w:ascii="Times New Roman"/>
                            <w:sz w:val="16"/>
                          </w:rPr>
                        </w:pPr>
                      </w:p>
                    </w:tc>
                    <w:tc>
                      <w:tcPr>
                        <w:tcW w:w="891" w:type="dxa"/>
                        <w:tcBorders>
                          <w:top w:val="single" w:sz="18" w:space="0" w:color="000000"/>
                        </w:tcBorders>
                      </w:tcPr>
                      <w:p w14:paraId="20AA9338" w14:textId="77777777" w:rsidR="002D06AE" w:rsidRDefault="002D06AE">
                        <w:pPr>
                          <w:pStyle w:val="TableParagraph"/>
                          <w:spacing w:before="0"/>
                          <w:jc w:val="left"/>
                          <w:rPr>
                            <w:rFonts w:ascii="Times New Roman"/>
                            <w:sz w:val="16"/>
                          </w:rPr>
                        </w:pPr>
                      </w:p>
                    </w:tc>
                  </w:tr>
                </w:tbl>
                <w:p w14:paraId="595FDA29" w14:textId="77777777" w:rsidR="002D06AE" w:rsidRDefault="002D06AE">
                  <w:pPr>
                    <w:pStyle w:val="BodyText"/>
                  </w:pPr>
                </w:p>
              </w:txbxContent>
            </v:textbox>
            <w10:wrap anchorx="page"/>
          </v:shape>
        </w:pict>
      </w:r>
      <w:r>
        <w:rPr>
          <w:w w:val="105"/>
          <w:sz w:val="17"/>
        </w:rPr>
        <w:t>staged</w:t>
      </w:r>
      <w:r>
        <w:rPr>
          <w:spacing w:val="-13"/>
          <w:w w:val="105"/>
          <w:sz w:val="17"/>
        </w:rPr>
        <w:t xml:space="preserve"> </w:t>
      </w:r>
      <w:r>
        <w:rPr>
          <w:w w:val="105"/>
          <w:sz w:val="17"/>
        </w:rPr>
        <w:t>in</w:t>
      </w:r>
      <w:r>
        <w:rPr>
          <w:spacing w:val="-12"/>
          <w:w w:val="105"/>
          <w:sz w:val="17"/>
        </w:rPr>
        <w:t xml:space="preserve"> </w:t>
      </w:r>
      <w:r>
        <w:rPr>
          <w:w w:val="105"/>
          <w:sz w:val="17"/>
        </w:rPr>
        <w:t>the</w:t>
      </w:r>
      <w:r>
        <w:rPr>
          <w:spacing w:val="-13"/>
          <w:w w:val="105"/>
          <w:sz w:val="17"/>
        </w:rPr>
        <w:t xml:space="preserve"> </w:t>
      </w:r>
      <w:r>
        <w:rPr>
          <w:w w:val="105"/>
          <w:sz w:val="17"/>
        </w:rPr>
        <w:t xml:space="preserve">Geelong </w:t>
      </w:r>
      <w:r>
        <w:rPr>
          <w:spacing w:val="-2"/>
          <w:w w:val="105"/>
          <w:sz w:val="17"/>
        </w:rPr>
        <w:t>region.</w:t>
      </w:r>
    </w:p>
    <w:p w14:paraId="2923AA5C" w14:textId="77777777" w:rsidR="002D06AE" w:rsidRDefault="002D06AE">
      <w:pPr>
        <w:pStyle w:val="BodyText"/>
        <w:rPr>
          <w:sz w:val="20"/>
        </w:rPr>
      </w:pPr>
    </w:p>
    <w:p w14:paraId="584B548D" w14:textId="77777777" w:rsidR="002D06AE" w:rsidRDefault="002D06AE">
      <w:pPr>
        <w:pStyle w:val="BodyText"/>
        <w:rPr>
          <w:sz w:val="20"/>
        </w:rPr>
      </w:pPr>
    </w:p>
    <w:p w14:paraId="5CF789DA" w14:textId="77777777" w:rsidR="002D06AE" w:rsidRDefault="002D06AE">
      <w:pPr>
        <w:pStyle w:val="BodyText"/>
        <w:rPr>
          <w:sz w:val="20"/>
        </w:rPr>
      </w:pPr>
    </w:p>
    <w:p w14:paraId="1F7047DD" w14:textId="77777777" w:rsidR="002D06AE" w:rsidRDefault="002D06AE">
      <w:pPr>
        <w:pStyle w:val="BodyText"/>
        <w:rPr>
          <w:sz w:val="20"/>
        </w:rPr>
      </w:pPr>
    </w:p>
    <w:p w14:paraId="3181B0B1" w14:textId="77777777" w:rsidR="002D06AE" w:rsidRDefault="002D06AE">
      <w:pPr>
        <w:pStyle w:val="BodyText"/>
        <w:rPr>
          <w:sz w:val="20"/>
        </w:rPr>
      </w:pPr>
    </w:p>
    <w:p w14:paraId="5764541C" w14:textId="77777777" w:rsidR="002D06AE" w:rsidRDefault="002D06AE">
      <w:pPr>
        <w:pStyle w:val="BodyText"/>
        <w:rPr>
          <w:sz w:val="20"/>
        </w:rPr>
      </w:pPr>
    </w:p>
    <w:p w14:paraId="3EFB9FE5" w14:textId="77777777" w:rsidR="002D06AE" w:rsidRDefault="002D06AE">
      <w:pPr>
        <w:pStyle w:val="BodyText"/>
        <w:rPr>
          <w:sz w:val="20"/>
        </w:rPr>
      </w:pPr>
    </w:p>
    <w:p w14:paraId="5631F958" w14:textId="77777777" w:rsidR="002D06AE" w:rsidRDefault="002D06AE">
      <w:pPr>
        <w:pStyle w:val="BodyText"/>
        <w:rPr>
          <w:sz w:val="17"/>
        </w:rPr>
      </w:pPr>
    </w:p>
    <w:p w14:paraId="5637870D" w14:textId="77777777" w:rsidR="002D06AE" w:rsidRDefault="002C2419">
      <w:pPr>
        <w:spacing w:before="1"/>
        <w:ind w:left="1955"/>
        <w:rPr>
          <w:sz w:val="17"/>
        </w:rPr>
      </w:pPr>
      <w:r>
        <w:rPr>
          <w:sz w:val="17"/>
        </w:rPr>
        <w:t>leadership,</w:t>
      </w:r>
      <w:r>
        <w:rPr>
          <w:spacing w:val="17"/>
          <w:sz w:val="17"/>
        </w:rPr>
        <w:t xml:space="preserve"> </w:t>
      </w:r>
      <w:r>
        <w:rPr>
          <w:sz w:val="17"/>
        </w:rPr>
        <w:t>promotion</w:t>
      </w:r>
      <w:r>
        <w:rPr>
          <w:spacing w:val="19"/>
          <w:sz w:val="17"/>
        </w:rPr>
        <w:t xml:space="preserve"> </w:t>
      </w:r>
      <w:r>
        <w:rPr>
          <w:spacing w:val="-5"/>
          <w:sz w:val="17"/>
        </w:rPr>
        <w:t>and</w:t>
      </w:r>
    </w:p>
    <w:p w14:paraId="2B44CEA6" w14:textId="77777777" w:rsidR="002D06AE" w:rsidRDefault="002D06AE">
      <w:pPr>
        <w:pStyle w:val="BodyText"/>
        <w:rPr>
          <w:sz w:val="20"/>
        </w:rPr>
      </w:pPr>
    </w:p>
    <w:p w14:paraId="09B87061" w14:textId="77777777" w:rsidR="002D06AE" w:rsidRDefault="002D06AE">
      <w:pPr>
        <w:pStyle w:val="BodyText"/>
        <w:rPr>
          <w:sz w:val="20"/>
        </w:rPr>
      </w:pPr>
    </w:p>
    <w:p w14:paraId="03BBE3F4" w14:textId="77777777" w:rsidR="002D06AE" w:rsidRDefault="002D06AE">
      <w:pPr>
        <w:pStyle w:val="BodyText"/>
        <w:rPr>
          <w:sz w:val="20"/>
        </w:rPr>
      </w:pPr>
    </w:p>
    <w:p w14:paraId="5A24A948" w14:textId="77777777" w:rsidR="002D06AE" w:rsidRDefault="002D06AE">
      <w:pPr>
        <w:pStyle w:val="BodyText"/>
        <w:rPr>
          <w:sz w:val="20"/>
        </w:rPr>
      </w:pPr>
    </w:p>
    <w:p w14:paraId="4B7F1E59" w14:textId="77777777" w:rsidR="002D06AE" w:rsidRDefault="002D06AE">
      <w:pPr>
        <w:pStyle w:val="BodyText"/>
        <w:rPr>
          <w:sz w:val="20"/>
        </w:rPr>
      </w:pPr>
    </w:p>
    <w:p w14:paraId="66BC2B73" w14:textId="77777777" w:rsidR="002D06AE" w:rsidRDefault="002D06AE">
      <w:pPr>
        <w:pStyle w:val="BodyText"/>
        <w:rPr>
          <w:sz w:val="20"/>
        </w:rPr>
      </w:pPr>
    </w:p>
    <w:p w14:paraId="5BDBC2ED" w14:textId="77777777" w:rsidR="002D06AE" w:rsidRDefault="002D06AE">
      <w:pPr>
        <w:pStyle w:val="BodyText"/>
        <w:rPr>
          <w:sz w:val="20"/>
        </w:rPr>
      </w:pPr>
    </w:p>
    <w:p w14:paraId="18D1EA5F" w14:textId="77777777" w:rsidR="002D06AE" w:rsidRDefault="002D06AE">
      <w:pPr>
        <w:pStyle w:val="BodyText"/>
        <w:rPr>
          <w:sz w:val="20"/>
        </w:rPr>
      </w:pPr>
    </w:p>
    <w:p w14:paraId="4819040C" w14:textId="77777777" w:rsidR="002D06AE" w:rsidRDefault="002D06AE">
      <w:pPr>
        <w:pStyle w:val="BodyText"/>
        <w:rPr>
          <w:sz w:val="19"/>
        </w:rPr>
      </w:pPr>
    </w:p>
    <w:p w14:paraId="02BD096B" w14:textId="77777777" w:rsidR="002D06AE" w:rsidRDefault="002C2419">
      <w:pPr>
        <w:pStyle w:val="Heading7"/>
        <w:spacing w:before="0"/>
      </w:pPr>
      <w:r>
        <w:rPr>
          <w:color w:val="100248"/>
          <w:w w:val="105"/>
        </w:rPr>
        <w:t>Other</w:t>
      </w:r>
      <w:r>
        <w:rPr>
          <w:color w:val="100248"/>
          <w:spacing w:val="-13"/>
          <w:w w:val="105"/>
        </w:rPr>
        <w:t xml:space="preserve"> </w:t>
      </w:r>
      <w:r>
        <w:rPr>
          <w:color w:val="100248"/>
          <w:spacing w:val="-2"/>
          <w:w w:val="105"/>
        </w:rPr>
        <w:t>Initiatives</w:t>
      </w:r>
    </w:p>
    <w:p w14:paraId="291F052B" w14:textId="77777777" w:rsidR="002D06AE" w:rsidRDefault="002C2419">
      <w:pPr>
        <w:pStyle w:val="ListParagraph"/>
        <w:numPr>
          <w:ilvl w:val="0"/>
          <w:numId w:val="20"/>
        </w:numPr>
        <w:tabs>
          <w:tab w:val="left" w:pos="1276"/>
          <w:tab w:val="left" w:pos="1277"/>
        </w:tabs>
        <w:spacing w:before="17"/>
        <w:rPr>
          <w:sz w:val="19"/>
        </w:rPr>
      </w:pPr>
      <w:r>
        <w:rPr>
          <w:w w:val="105"/>
          <w:sz w:val="19"/>
        </w:rPr>
        <w:t>Restricting</w:t>
      </w:r>
      <w:r>
        <w:rPr>
          <w:spacing w:val="-14"/>
          <w:w w:val="105"/>
          <w:sz w:val="19"/>
        </w:rPr>
        <w:t xml:space="preserve"> </w:t>
      </w:r>
      <w:r>
        <w:rPr>
          <w:w w:val="105"/>
          <w:sz w:val="19"/>
        </w:rPr>
        <w:t>vehicles</w:t>
      </w:r>
      <w:r>
        <w:rPr>
          <w:spacing w:val="-14"/>
          <w:w w:val="105"/>
          <w:sz w:val="19"/>
        </w:rPr>
        <w:t xml:space="preserve"> </w:t>
      </w:r>
      <w:r>
        <w:rPr>
          <w:w w:val="105"/>
          <w:sz w:val="19"/>
        </w:rPr>
        <w:t>in</w:t>
      </w:r>
      <w:r>
        <w:rPr>
          <w:spacing w:val="-14"/>
          <w:w w:val="105"/>
          <w:sz w:val="19"/>
        </w:rPr>
        <w:t xml:space="preserve"> </w:t>
      </w:r>
      <w:r>
        <w:rPr>
          <w:w w:val="105"/>
          <w:sz w:val="19"/>
        </w:rPr>
        <w:t>Lt</w:t>
      </w:r>
      <w:r>
        <w:rPr>
          <w:spacing w:val="-12"/>
          <w:w w:val="105"/>
          <w:sz w:val="19"/>
        </w:rPr>
        <w:t xml:space="preserve"> </w:t>
      </w:r>
      <w:r>
        <w:rPr>
          <w:w w:val="105"/>
          <w:sz w:val="19"/>
        </w:rPr>
        <w:t>Malop</w:t>
      </w:r>
      <w:r>
        <w:rPr>
          <w:spacing w:val="-12"/>
          <w:w w:val="105"/>
          <w:sz w:val="19"/>
        </w:rPr>
        <w:t xml:space="preserve"> </w:t>
      </w:r>
      <w:r>
        <w:rPr>
          <w:spacing w:val="-5"/>
          <w:w w:val="105"/>
          <w:sz w:val="19"/>
        </w:rPr>
        <w:t>St</w:t>
      </w:r>
    </w:p>
    <w:p w14:paraId="26161E6A" w14:textId="77777777" w:rsidR="002D06AE" w:rsidRDefault="002C2419">
      <w:pPr>
        <w:pStyle w:val="ListParagraph"/>
        <w:numPr>
          <w:ilvl w:val="0"/>
          <w:numId w:val="20"/>
        </w:numPr>
        <w:tabs>
          <w:tab w:val="left" w:pos="1276"/>
          <w:tab w:val="left" w:pos="1277"/>
        </w:tabs>
        <w:spacing w:before="23"/>
        <w:rPr>
          <w:sz w:val="19"/>
        </w:rPr>
      </w:pPr>
      <w:r>
        <w:rPr>
          <w:sz w:val="19"/>
        </w:rPr>
        <w:t>Smart</w:t>
      </w:r>
      <w:r>
        <w:rPr>
          <w:spacing w:val="20"/>
          <w:sz w:val="19"/>
        </w:rPr>
        <w:t xml:space="preserve"> </w:t>
      </w:r>
      <w:r>
        <w:rPr>
          <w:sz w:val="19"/>
        </w:rPr>
        <w:t>City</w:t>
      </w:r>
      <w:r>
        <w:rPr>
          <w:spacing w:val="13"/>
          <w:sz w:val="19"/>
        </w:rPr>
        <w:t xml:space="preserve"> </w:t>
      </w:r>
      <w:r>
        <w:rPr>
          <w:sz w:val="19"/>
        </w:rPr>
        <w:t>infrastructure</w:t>
      </w:r>
      <w:r>
        <w:rPr>
          <w:spacing w:val="19"/>
          <w:sz w:val="19"/>
        </w:rPr>
        <w:t xml:space="preserve"> </w:t>
      </w:r>
      <w:r>
        <w:rPr>
          <w:spacing w:val="-2"/>
          <w:sz w:val="19"/>
        </w:rPr>
        <w:t>opportunities</w:t>
      </w:r>
    </w:p>
    <w:p w14:paraId="3999802E" w14:textId="77777777" w:rsidR="002D06AE" w:rsidRDefault="002C2419">
      <w:pPr>
        <w:pStyle w:val="ListParagraph"/>
        <w:numPr>
          <w:ilvl w:val="0"/>
          <w:numId w:val="20"/>
        </w:numPr>
        <w:tabs>
          <w:tab w:val="left" w:pos="1276"/>
          <w:tab w:val="left" w:pos="1277"/>
        </w:tabs>
        <w:rPr>
          <w:sz w:val="19"/>
        </w:rPr>
      </w:pPr>
      <w:r>
        <w:rPr>
          <w:w w:val="105"/>
          <w:sz w:val="19"/>
        </w:rPr>
        <w:t>Waterfront</w:t>
      </w:r>
      <w:r>
        <w:rPr>
          <w:spacing w:val="-10"/>
          <w:w w:val="105"/>
          <w:sz w:val="19"/>
        </w:rPr>
        <w:t xml:space="preserve"> </w:t>
      </w:r>
      <w:r>
        <w:rPr>
          <w:w w:val="105"/>
          <w:sz w:val="19"/>
        </w:rPr>
        <w:t>asset</w:t>
      </w:r>
      <w:r>
        <w:rPr>
          <w:spacing w:val="-9"/>
          <w:w w:val="105"/>
          <w:sz w:val="19"/>
        </w:rPr>
        <w:t xml:space="preserve"> </w:t>
      </w:r>
      <w:r>
        <w:rPr>
          <w:spacing w:val="-2"/>
          <w:w w:val="105"/>
          <w:sz w:val="19"/>
        </w:rPr>
        <w:t>renewal</w:t>
      </w:r>
    </w:p>
    <w:p w14:paraId="50D73CFA" w14:textId="77777777" w:rsidR="002D06AE" w:rsidRDefault="002C2419">
      <w:pPr>
        <w:pStyle w:val="ListParagraph"/>
        <w:numPr>
          <w:ilvl w:val="0"/>
          <w:numId w:val="20"/>
        </w:numPr>
        <w:tabs>
          <w:tab w:val="left" w:pos="1276"/>
          <w:tab w:val="left" w:pos="1277"/>
        </w:tabs>
        <w:rPr>
          <w:sz w:val="19"/>
        </w:rPr>
      </w:pPr>
      <w:r>
        <w:rPr>
          <w:sz w:val="19"/>
        </w:rPr>
        <w:t>Geelong</w:t>
      </w:r>
      <w:r>
        <w:rPr>
          <w:spacing w:val="13"/>
          <w:sz w:val="19"/>
        </w:rPr>
        <w:t xml:space="preserve"> </w:t>
      </w:r>
      <w:r>
        <w:rPr>
          <w:sz w:val="19"/>
        </w:rPr>
        <w:t>Shared</w:t>
      </w:r>
      <w:r>
        <w:rPr>
          <w:spacing w:val="21"/>
          <w:sz w:val="19"/>
        </w:rPr>
        <w:t xml:space="preserve"> </w:t>
      </w:r>
      <w:r>
        <w:rPr>
          <w:sz w:val="19"/>
        </w:rPr>
        <w:t>Trails</w:t>
      </w:r>
      <w:r>
        <w:rPr>
          <w:spacing w:val="17"/>
          <w:sz w:val="19"/>
        </w:rPr>
        <w:t xml:space="preserve"> </w:t>
      </w:r>
      <w:r>
        <w:rPr>
          <w:sz w:val="19"/>
        </w:rPr>
        <w:t>tourism</w:t>
      </w:r>
      <w:r>
        <w:rPr>
          <w:spacing w:val="15"/>
          <w:sz w:val="19"/>
        </w:rPr>
        <w:t xml:space="preserve"> </w:t>
      </w:r>
      <w:r>
        <w:rPr>
          <w:spacing w:val="-4"/>
          <w:sz w:val="19"/>
        </w:rPr>
        <w:t>study</w:t>
      </w:r>
    </w:p>
    <w:p w14:paraId="6C4B1B9C" w14:textId="77777777" w:rsidR="002D06AE" w:rsidRDefault="002D06AE">
      <w:pPr>
        <w:rPr>
          <w:sz w:val="19"/>
        </w:rPr>
        <w:sectPr w:rsidR="002D06AE">
          <w:headerReference w:type="default" r:id="rId82"/>
          <w:footerReference w:type="default" r:id="rId83"/>
          <w:pgSz w:w="11910" w:h="16840"/>
          <w:pgMar w:top="1100" w:right="920" w:bottom="840" w:left="920" w:header="0" w:footer="647" w:gutter="0"/>
          <w:cols w:space="720"/>
        </w:sectPr>
      </w:pPr>
    </w:p>
    <w:p w14:paraId="186F12E1" w14:textId="77777777" w:rsidR="002D06AE" w:rsidRDefault="002C2419">
      <w:pPr>
        <w:pStyle w:val="Heading7"/>
        <w:numPr>
          <w:ilvl w:val="2"/>
          <w:numId w:val="29"/>
        </w:numPr>
        <w:tabs>
          <w:tab w:val="left" w:pos="1045"/>
        </w:tabs>
        <w:spacing w:before="87"/>
        <w:ind w:left="1044" w:hanging="386"/>
        <w:jc w:val="both"/>
        <w:rPr>
          <w:color w:val="4F81BC"/>
        </w:rPr>
      </w:pPr>
      <w:r>
        <w:rPr>
          <w:color w:val="4F81BC"/>
          <w:w w:val="105"/>
        </w:rPr>
        <w:lastRenderedPageBreak/>
        <w:t>Strategic</w:t>
      </w:r>
      <w:r>
        <w:rPr>
          <w:color w:val="4F81BC"/>
          <w:spacing w:val="-14"/>
          <w:w w:val="105"/>
        </w:rPr>
        <w:t xml:space="preserve"> </w:t>
      </w:r>
      <w:r>
        <w:rPr>
          <w:color w:val="4F81BC"/>
          <w:w w:val="105"/>
        </w:rPr>
        <w:t>Direction</w:t>
      </w:r>
      <w:r>
        <w:rPr>
          <w:color w:val="4F81BC"/>
          <w:spacing w:val="-14"/>
          <w:w w:val="105"/>
        </w:rPr>
        <w:t xml:space="preserve"> </w:t>
      </w:r>
      <w:r>
        <w:rPr>
          <w:color w:val="4F81BC"/>
          <w:w w:val="105"/>
        </w:rPr>
        <w:t>4:</w:t>
      </w:r>
      <w:r>
        <w:rPr>
          <w:color w:val="4F81BC"/>
          <w:spacing w:val="18"/>
          <w:w w:val="105"/>
        </w:rPr>
        <w:t xml:space="preserve"> </w:t>
      </w:r>
      <w:r>
        <w:rPr>
          <w:color w:val="4F81BC"/>
          <w:w w:val="105"/>
        </w:rPr>
        <w:t>High-performing</w:t>
      </w:r>
      <w:r>
        <w:rPr>
          <w:color w:val="4F81BC"/>
          <w:spacing w:val="-13"/>
          <w:w w:val="105"/>
        </w:rPr>
        <w:t xml:space="preserve"> </w:t>
      </w:r>
      <w:r>
        <w:rPr>
          <w:color w:val="4F81BC"/>
          <w:w w:val="105"/>
        </w:rPr>
        <w:t>Council</w:t>
      </w:r>
      <w:r>
        <w:rPr>
          <w:color w:val="4F81BC"/>
          <w:spacing w:val="-14"/>
          <w:w w:val="105"/>
        </w:rPr>
        <w:t xml:space="preserve"> </w:t>
      </w:r>
      <w:r>
        <w:rPr>
          <w:color w:val="4F81BC"/>
          <w:w w:val="105"/>
        </w:rPr>
        <w:t>and</w:t>
      </w:r>
      <w:r>
        <w:rPr>
          <w:color w:val="4F81BC"/>
          <w:spacing w:val="-14"/>
          <w:w w:val="105"/>
        </w:rPr>
        <w:t xml:space="preserve"> </w:t>
      </w:r>
      <w:r>
        <w:rPr>
          <w:color w:val="4F81BC"/>
          <w:spacing w:val="-2"/>
          <w:w w:val="105"/>
        </w:rPr>
        <w:t>organisation</w:t>
      </w:r>
    </w:p>
    <w:p w14:paraId="78340818" w14:textId="77777777" w:rsidR="002D06AE" w:rsidRDefault="002C2419">
      <w:pPr>
        <w:spacing w:before="94" w:line="266" w:lineRule="auto"/>
        <w:ind w:left="659" w:right="350"/>
        <w:jc w:val="both"/>
        <w:rPr>
          <w:sz w:val="19"/>
        </w:rPr>
      </w:pPr>
      <w:r>
        <w:rPr>
          <w:w w:val="105"/>
          <w:sz w:val="19"/>
        </w:rPr>
        <w:t>Under the leadership of Council, we are duty-bound to make evidence-based decisions,</w:t>
      </w:r>
      <w:r>
        <w:rPr>
          <w:w w:val="105"/>
          <w:sz w:val="19"/>
        </w:rPr>
        <w:t xml:space="preserve"> financially responsible and reflect the needs of the community and stakeholders we serve. In a rapidly changing environment, this can be a balancing act.</w:t>
      </w:r>
    </w:p>
    <w:p w14:paraId="7F27700F" w14:textId="77777777" w:rsidR="002D06AE" w:rsidRDefault="002D06AE">
      <w:pPr>
        <w:pStyle w:val="BodyText"/>
        <w:rPr>
          <w:sz w:val="21"/>
        </w:rPr>
      </w:pPr>
    </w:p>
    <w:p w14:paraId="2702ECA8" w14:textId="77777777" w:rsidR="002D06AE" w:rsidRDefault="002C2419">
      <w:pPr>
        <w:spacing w:line="266" w:lineRule="auto"/>
        <w:ind w:left="659" w:right="351"/>
        <w:jc w:val="both"/>
        <w:rPr>
          <w:sz w:val="19"/>
        </w:rPr>
      </w:pPr>
      <w:r>
        <w:rPr>
          <w:w w:val="105"/>
          <w:sz w:val="19"/>
        </w:rPr>
        <w:t xml:space="preserve">Advancing technologies, environmental issues, social inequity, rapid growth, organisational change, </w:t>
      </w:r>
      <w:r>
        <w:rPr>
          <w:w w:val="105"/>
          <w:sz w:val="19"/>
        </w:rPr>
        <w:t>and</w:t>
      </w:r>
      <w:r>
        <w:rPr>
          <w:spacing w:val="-1"/>
          <w:w w:val="105"/>
          <w:sz w:val="19"/>
        </w:rPr>
        <w:t xml:space="preserve"> </w:t>
      </w:r>
      <w:r>
        <w:rPr>
          <w:w w:val="105"/>
          <w:sz w:val="19"/>
        </w:rPr>
        <w:t>ageing</w:t>
      </w:r>
      <w:r>
        <w:rPr>
          <w:spacing w:val="-1"/>
          <w:w w:val="105"/>
          <w:sz w:val="19"/>
        </w:rPr>
        <w:t xml:space="preserve"> </w:t>
      </w:r>
      <w:r>
        <w:rPr>
          <w:w w:val="105"/>
          <w:sz w:val="19"/>
        </w:rPr>
        <w:t>assets</w:t>
      </w:r>
      <w:r>
        <w:rPr>
          <w:spacing w:val="-1"/>
          <w:w w:val="105"/>
          <w:sz w:val="19"/>
        </w:rPr>
        <w:t xml:space="preserve"> </w:t>
      </w:r>
      <w:r>
        <w:rPr>
          <w:w w:val="105"/>
          <w:sz w:val="19"/>
        </w:rPr>
        <w:t>all</w:t>
      </w:r>
      <w:r>
        <w:rPr>
          <w:spacing w:val="-2"/>
          <w:w w:val="105"/>
          <w:sz w:val="19"/>
        </w:rPr>
        <w:t xml:space="preserve"> </w:t>
      </w:r>
      <w:r>
        <w:rPr>
          <w:w w:val="105"/>
          <w:sz w:val="19"/>
        </w:rPr>
        <w:t>place pressure</w:t>
      </w:r>
      <w:r>
        <w:rPr>
          <w:spacing w:val="-1"/>
          <w:w w:val="105"/>
          <w:sz w:val="19"/>
        </w:rPr>
        <w:t xml:space="preserve"> </w:t>
      </w:r>
      <w:r>
        <w:rPr>
          <w:w w:val="105"/>
          <w:sz w:val="19"/>
        </w:rPr>
        <w:t>on</w:t>
      </w:r>
      <w:r>
        <w:rPr>
          <w:spacing w:val="-1"/>
          <w:w w:val="105"/>
          <w:sz w:val="19"/>
        </w:rPr>
        <w:t xml:space="preserve"> </w:t>
      </w:r>
      <w:r>
        <w:rPr>
          <w:w w:val="105"/>
          <w:sz w:val="19"/>
        </w:rPr>
        <w:t>our existing</w:t>
      </w:r>
      <w:r>
        <w:rPr>
          <w:spacing w:val="-1"/>
          <w:w w:val="105"/>
          <w:sz w:val="19"/>
        </w:rPr>
        <w:t xml:space="preserve"> </w:t>
      </w:r>
      <w:r>
        <w:rPr>
          <w:w w:val="105"/>
          <w:sz w:val="19"/>
        </w:rPr>
        <w:t>resources.</w:t>
      </w:r>
      <w:r>
        <w:rPr>
          <w:spacing w:val="-1"/>
          <w:w w:val="105"/>
          <w:sz w:val="19"/>
        </w:rPr>
        <w:t xml:space="preserve"> </w:t>
      </w:r>
      <w:r>
        <w:rPr>
          <w:w w:val="105"/>
          <w:sz w:val="19"/>
        </w:rPr>
        <w:t>We must adapt to these challenges by making strategic decisions in alignment with the four-year organisational priorities of this strategic direction,</w:t>
      </w:r>
      <w:r>
        <w:rPr>
          <w:spacing w:val="-4"/>
          <w:w w:val="105"/>
          <w:sz w:val="19"/>
        </w:rPr>
        <w:t xml:space="preserve"> </w:t>
      </w:r>
      <w:r>
        <w:rPr>
          <w:w w:val="105"/>
          <w:sz w:val="19"/>
        </w:rPr>
        <w:t>if</w:t>
      </w:r>
      <w:r>
        <w:rPr>
          <w:spacing w:val="-2"/>
          <w:w w:val="105"/>
          <w:sz w:val="19"/>
        </w:rPr>
        <w:t xml:space="preserve"> </w:t>
      </w:r>
      <w:r>
        <w:rPr>
          <w:w w:val="105"/>
          <w:sz w:val="19"/>
        </w:rPr>
        <w:t>we</w:t>
      </w:r>
      <w:r>
        <w:rPr>
          <w:spacing w:val="-4"/>
          <w:w w:val="105"/>
          <w:sz w:val="19"/>
        </w:rPr>
        <w:t xml:space="preserve"> </w:t>
      </w:r>
      <w:r>
        <w:rPr>
          <w:w w:val="105"/>
          <w:sz w:val="19"/>
        </w:rPr>
        <w:t>are</w:t>
      </w:r>
      <w:r>
        <w:rPr>
          <w:spacing w:val="-5"/>
          <w:w w:val="105"/>
          <w:sz w:val="19"/>
        </w:rPr>
        <w:t xml:space="preserve"> </w:t>
      </w:r>
      <w:r>
        <w:rPr>
          <w:w w:val="105"/>
          <w:sz w:val="19"/>
        </w:rPr>
        <w:t>to</w:t>
      </w:r>
      <w:r>
        <w:rPr>
          <w:spacing w:val="-4"/>
          <w:w w:val="105"/>
          <w:sz w:val="19"/>
        </w:rPr>
        <w:t xml:space="preserve"> </w:t>
      </w:r>
      <w:r>
        <w:rPr>
          <w:w w:val="105"/>
          <w:sz w:val="19"/>
        </w:rPr>
        <w:t>continue</w:t>
      </w:r>
      <w:r>
        <w:rPr>
          <w:spacing w:val="-4"/>
          <w:w w:val="105"/>
          <w:sz w:val="19"/>
        </w:rPr>
        <w:t xml:space="preserve"> </w:t>
      </w:r>
      <w:r>
        <w:rPr>
          <w:w w:val="105"/>
          <w:sz w:val="19"/>
        </w:rPr>
        <w:t>delivering</w:t>
      </w:r>
      <w:r>
        <w:rPr>
          <w:spacing w:val="-6"/>
          <w:w w:val="105"/>
          <w:sz w:val="19"/>
        </w:rPr>
        <w:t xml:space="preserve"> </w:t>
      </w:r>
      <w:r>
        <w:rPr>
          <w:w w:val="105"/>
          <w:sz w:val="19"/>
        </w:rPr>
        <w:t>services</w:t>
      </w:r>
      <w:r>
        <w:rPr>
          <w:w w:val="105"/>
          <w:sz w:val="19"/>
        </w:rPr>
        <w:t>,</w:t>
      </w:r>
      <w:r>
        <w:rPr>
          <w:spacing w:val="-6"/>
          <w:w w:val="105"/>
          <w:sz w:val="19"/>
        </w:rPr>
        <w:t xml:space="preserve"> </w:t>
      </w:r>
      <w:r>
        <w:rPr>
          <w:w w:val="105"/>
          <w:sz w:val="19"/>
        </w:rPr>
        <w:t>programs,</w:t>
      </w:r>
      <w:r>
        <w:rPr>
          <w:spacing w:val="-6"/>
          <w:w w:val="105"/>
          <w:sz w:val="19"/>
        </w:rPr>
        <w:t xml:space="preserve"> </w:t>
      </w:r>
      <w:r>
        <w:rPr>
          <w:w w:val="105"/>
          <w:sz w:val="19"/>
        </w:rPr>
        <w:t>and</w:t>
      </w:r>
      <w:r>
        <w:rPr>
          <w:spacing w:val="-5"/>
          <w:w w:val="105"/>
          <w:sz w:val="19"/>
        </w:rPr>
        <w:t xml:space="preserve"> </w:t>
      </w:r>
      <w:r>
        <w:rPr>
          <w:w w:val="105"/>
          <w:sz w:val="19"/>
        </w:rPr>
        <w:t>infrastructure</w:t>
      </w:r>
      <w:r>
        <w:rPr>
          <w:spacing w:val="-5"/>
          <w:w w:val="105"/>
          <w:sz w:val="19"/>
        </w:rPr>
        <w:t xml:space="preserve"> </w:t>
      </w:r>
      <w:r>
        <w:rPr>
          <w:w w:val="105"/>
          <w:sz w:val="19"/>
        </w:rPr>
        <w:t>to</w:t>
      </w:r>
      <w:r>
        <w:rPr>
          <w:spacing w:val="-4"/>
          <w:w w:val="105"/>
          <w:sz w:val="19"/>
        </w:rPr>
        <w:t xml:space="preserve"> </w:t>
      </w:r>
      <w:r>
        <w:rPr>
          <w:w w:val="105"/>
          <w:sz w:val="19"/>
        </w:rPr>
        <w:t>our</w:t>
      </w:r>
      <w:r>
        <w:rPr>
          <w:spacing w:val="-6"/>
          <w:w w:val="105"/>
          <w:sz w:val="19"/>
        </w:rPr>
        <w:t xml:space="preserve"> </w:t>
      </w:r>
      <w:r>
        <w:rPr>
          <w:w w:val="105"/>
          <w:sz w:val="19"/>
        </w:rPr>
        <w:t>communities</w:t>
      </w:r>
      <w:r>
        <w:rPr>
          <w:spacing w:val="-4"/>
          <w:w w:val="105"/>
          <w:sz w:val="19"/>
        </w:rPr>
        <w:t xml:space="preserve"> </w:t>
      </w:r>
      <w:r>
        <w:rPr>
          <w:w w:val="105"/>
          <w:sz w:val="19"/>
        </w:rPr>
        <w:t>in</w:t>
      </w:r>
      <w:r>
        <w:rPr>
          <w:spacing w:val="-6"/>
          <w:w w:val="105"/>
          <w:sz w:val="19"/>
        </w:rPr>
        <w:t xml:space="preserve"> </w:t>
      </w:r>
      <w:r>
        <w:rPr>
          <w:w w:val="105"/>
          <w:sz w:val="19"/>
        </w:rPr>
        <w:t>a way that is equitable and valuable.</w:t>
      </w:r>
    </w:p>
    <w:p w14:paraId="363DB097" w14:textId="77777777" w:rsidR="002D06AE" w:rsidRDefault="002D06AE">
      <w:pPr>
        <w:pStyle w:val="BodyText"/>
        <w:rPr>
          <w:sz w:val="21"/>
        </w:rPr>
      </w:pPr>
    </w:p>
    <w:p w14:paraId="77AC563C" w14:textId="77777777" w:rsidR="002D06AE" w:rsidRDefault="002C2419">
      <w:pPr>
        <w:spacing w:before="1" w:line="268" w:lineRule="auto"/>
        <w:ind w:left="659" w:right="353"/>
        <w:jc w:val="both"/>
        <w:rPr>
          <w:sz w:val="19"/>
        </w:rPr>
      </w:pPr>
      <w:r>
        <w:rPr>
          <w:w w:val="105"/>
          <w:sz w:val="19"/>
        </w:rPr>
        <w:t xml:space="preserve">Responsible and transparent business is the third key priority area identified in our </w:t>
      </w:r>
      <w:r>
        <w:rPr>
          <w:i/>
          <w:w w:val="105"/>
          <w:sz w:val="19"/>
        </w:rPr>
        <w:t>Sustainability Framework 2020</w:t>
      </w:r>
      <w:r>
        <w:rPr>
          <w:i/>
          <w:spacing w:val="-14"/>
          <w:w w:val="105"/>
          <w:sz w:val="19"/>
        </w:rPr>
        <w:t xml:space="preserve"> </w:t>
      </w:r>
      <w:r>
        <w:rPr>
          <w:w w:val="105"/>
          <w:sz w:val="19"/>
        </w:rPr>
        <w:t>, and we are working hard to position the</w:t>
      </w:r>
      <w:r>
        <w:rPr>
          <w:w w:val="105"/>
          <w:sz w:val="19"/>
        </w:rPr>
        <w:t xml:space="preserve"> organisation to better achieve our sustainability objectives.</w:t>
      </w:r>
    </w:p>
    <w:p w14:paraId="297543A5" w14:textId="77777777" w:rsidR="002D06AE" w:rsidRDefault="002C2419">
      <w:pPr>
        <w:spacing w:before="103"/>
        <w:ind w:left="659"/>
        <w:jc w:val="both"/>
        <w:rPr>
          <w:sz w:val="19"/>
        </w:rPr>
      </w:pPr>
      <w:r>
        <w:rPr>
          <w:w w:val="105"/>
          <w:sz w:val="19"/>
        </w:rPr>
        <w:t>The</w:t>
      </w:r>
      <w:r>
        <w:rPr>
          <w:spacing w:val="-12"/>
          <w:w w:val="105"/>
          <w:sz w:val="19"/>
        </w:rPr>
        <w:t xml:space="preserve"> </w:t>
      </w:r>
      <w:r>
        <w:rPr>
          <w:w w:val="105"/>
          <w:sz w:val="19"/>
        </w:rPr>
        <w:t>four-year</w:t>
      </w:r>
      <w:r>
        <w:rPr>
          <w:spacing w:val="-11"/>
          <w:w w:val="105"/>
          <w:sz w:val="19"/>
        </w:rPr>
        <w:t xml:space="preserve"> </w:t>
      </w:r>
      <w:r>
        <w:rPr>
          <w:w w:val="105"/>
          <w:sz w:val="19"/>
        </w:rPr>
        <w:t>priorities</w:t>
      </w:r>
      <w:r>
        <w:rPr>
          <w:spacing w:val="-14"/>
          <w:w w:val="105"/>
          <w:sz w:val="19"/>
        </w:rPr>
        <w:t xml:space="preserve"> </w:t>
      </w:r>
      <w:r>
        <w:rPr>
          <w:w w:val="105"/>
          <w:sz w:val="19"/>
        </w:rPr>
        <w:t>we</w:t>
      </w:r>
      <w:r>
        <w:rPr>
          <w:spacing w:val="-13"/>
          <w:w w:val="105"/>
          <w:sz w:val="19"/>
        </w:rPr>
        <w:t xml:space="preserve"> </w:t>
      </w:r>
      <w:r>
        <w:rPr>
          <w:w w:val="105"/>
          <w:sz w:val="19"/>
        </w:rPr>
        <w:t>will</w:t>
      </w:r>
      <w:r>
        <w:rPr>
          <w:spacing w:val="-14"/>
          <w:w w:val="105"/>
          <w:sz w:val="19"/>
        </w:rPr>
        <w:t xml:space="preserve"> </w:t>
      </w:r>
      <w:r>
        <w:rPr>
          <w:w w:val="105"/>
          <w:sz w:val="19"/>
        </w:rPr>
        <w:t>focus</w:t>
      </w:r>
      <w:r>
        <w:rPr>
          <w:spacing w:val="-12"/>
          <w:w w:val="105"/>
          <w:sz w:val="19"/>
        </w:rPr>
        <w:t xml:space="preserve"> </w:t>
      </w:r>
      <w:r>
        <w:rPr>
          <w:w w:val="105"/>
          <w:sz w:val="19"/>
        </w:rPr>
        <w:t>on</w:t>
      </w:r>
      <w:r>
        <w:rPr>
          <w:spacing w:val="-10"/>
          <w:w w:val="105"/>
          <w:sz w:val="19"/>
        </w:rPr>
        <w:t xml:space="preserve"> </w:t>
      </w:r>
      <w:r>
        <w:rPr>
          <w:w w:val="105"/>
          <w:sz w:val="19"/>
        </w:rPr>
        <w:t>to</w:t>
      </w:r>
      <w:r>
        <w:rPr>
          <w:spacing w:val="-11"/>
          <w:w w:val="105"/>
          <w:sz w:val="19"/>
        </w:rPr>
        <w:t xml:space="preserve"> </w:t>
      </w:r>
      <w:r>
        <w:rPr>
          <w:w w:val="105"/>
          <w:sz w:val="19"/>
        </w:rPr>
        <w:t>help</w:t>
      </w:r>
      <w:r>
        <w:rPr>
          <w:spacing w:val="-14"/>
          <w:w w:val="105"/>
          <w:sz w:val="19"/>
        </w:rPr>
        <w:t xml:space="preserve"> </w:t>
      </w:r>
      <w:r>
        <w:rPr>
          <w:w w:val="105"/>
          <w:sz w:val="19"/>
        </w:rPr>
        <w:t>achieve</w:t>
      </w:r>
      <w:r>
        <w:rPr>
          <w:spacing w:val="-11"/>
          <w:w w:val="105"/>
          <w:sz w:val="19"/>
        </w:rPr>
        <w:t xml:space="preserve"> </w:t>
      </w:r>
      <w:r>
        <w:rPr>
          <w:w w:val="105"/>
          <w:sz w:val="19"/>
        </w:rPr>
        <w:t>our</w:t>
      </w:r>
      <w:r>
        <w:rPr>
          <w:spacing w:val="-11"/>
          <w:w w:val="105"/>
          <w:sz w:val="19"/>
        </w:rPr>
        <w:t xml:space="preserve"> </w:t>
      </w:r>
      <w:r>
        <w:rPr>
          <w:w w:val="105"/>
          <w:sz w:val="19"/>
        </w:rPr>
        <w:t>desired</w:t>
      </w:r>
      <w:r>
        <w:rPr>
          <w:spacing w:val="-11"/>
          <w:w w:val="105"/>
          <w:sz w:val="19"/>
        </w:rPr>
        <w:t xml:space="preserve"> </w:t>
      </w:r>
      <w:r>
        <w:rPr>
          <w:w w:val="105"/>
          <w:sz w:val="19"/>
        </w:rPr>
        <w:t>outcomes</w:t>
      </w:r>
      <w:r>
        <w:rPr>
          <w:spacing w:val="-11"/>
          <w:w w:val="105"/>
          <w:sz w:val="19"/>
        </w:rPr>
        <w:t xml:space="preserve"> </w:t>
      </w:r>
      <w:r>
        <w:rPr>
          <w:spacing w:val="-4"/>
          <w:w w:val="105"/>
          <w:sz w:val="19"/>
        </w:rPr>
        <w:t>are:</w:t>
      </w:r>
    </w:p>
    <w:p w14:paraId="12B0D08F" w14:textId="77777777" w:rsidR="002D06AE" w:rsidRDefault="002C2419">
      <w:pPr>
        <w:pStyle w:val="ListParagraph"/>
        <w:numPr>
          <w:ilvl w:val="0"/>
          <w:numId w:val="7"/>
        </w:numPr>
        <w:tabs>
          <w:tab w:val="left" w:pos="949"/>
          <w:tab w:val="left" w:pos="950"/>
        </w:tabs>
        <w:ind w:left="949" w:hanging="291"/>
        <w:rPr>
          <w:sz w:val="19"/>
        </w:rPr>
      </w:pPr>
      <w:r>
        <w:rPr>
          <w:spacing w:val="-2"/>
          <w:w w:val="105"/>
          <w:sz w:val="19"/>
        </w:rPr>
        <w:t>Enable</w:t>
      </w:r>
      <w:r>
        <w:rPr>
          <w:spacing w:val="-3"/>
          <w:w w:val="105"/>
          <w:sz w:val="19"/>
        </w:rPr>
        <w:t xml:space="preserve"> </w:t>
      </w:r>
      <w:r>
        <w:rPr>
          <w:spacing w:val="-2"/>
          <w:w w:val="105"/>
          <w:sz w:val="19"/>
        </w:rPr>
        <w:t>a</w:t>
      </w:r>
      <w:r>
        <w:rPr>
          <w:spacing w:val="-1"/>
          <w:w w:val="105"/>
          <w:sz w:val="19"/>
        </w:rPr>
        <w:t xml:space="preserve"> </w:t>
      </w:r>
      <w:r>
        <w:rPr>
          <w:spacing w:val="-2"/>
          <w:w w:val="105"/>
          <w:sz w:val="19"/>
        </w:rPr>
        <w:t>customer-focused</w:t>
      </w:r>
      <w:r>
        <w:rPr>
          <w:w w:val="105"/>
          <w:sz w:val="19"/>
        </w:rPr>
        <w:t xml:space="preserve"> </w:t>
      </w:r>
      <w:r>
        <w:rPr>
          <w:spacing w:val="-2"/>
          <w:w w:val="105"/>
          <w:sz w:val="19"/>
        </w:rPr>
        <w:t>approach</w:t>
      </w:r>
      <w:r>
        <w:rPr>
          <w:spacing w:val="-3"/>
          <w:w w:val="105"/>
          <w:sz w:val="19"/>
        </w:rPr>
        <w:t xml:space="preserve"> </w:t>
      </w:r>
      <w:r>
        <w:rPr>
          <w:spacing w:val="-2"/>
          <w:w w:val="105"/>
          <w:sz w:val="19"/>
        </w:rPr>
        <w:t>that</w:t>
      </w:r>
      <w:r>
        <w:rPr>
          <w:w w:val="105"/>
          <w:sz w:val="19"/>
        </w:rPr>
        <w:t xml:space="preserve"> </w:t>
      </w:r>
      <w:r>
        <w:rPr>
          <w:spacing w:val="-2"/>
          <w:w w:val="105"/>
          <w:sz w:val="19"/>
        </w:rPr>
        <w:t>delivers</w:t>
      </w:r>
      <w:r>
        <w:rPr>
          <w:spacing w:val="-5"/>
          <w:w w:val="105"/>
          <w:sz w:val="19"/>
        </w:rPr>
        <w:t xml:space="preserve"> </w:t>
      </w:r>
      <w:r>
        <w:rPr>
          <w:spacing w:val="-2"/>
          <w:w w:val="105"/>
          <w:sz w:val="19"/>
        </w:rPr>
        <w:t>efficient</w:t>
      </w:r>
      <w:r>
        <w:rPr>
          <w:w w:val="105"/>
          <w:sz w:val="19"/>
        </w:rPr>
        <w:t xml:space="preserve"> </w:t>
      </w:r>
      <w:r>
        <w:rPr>
          <w:spacing w:val="-2"/>
          <w:w w:val="105"/>
          <w:sz w:val="19"/>
        </w:rPr>
        <w:t>and</w:t>
      </w:r>
      <w:r>
        <w:rPr>
          <w:spacing w:val="-1"/>
          <w:w w:val="105"/>
          <w:sz w:val="19"/>
        </w:rPr>
        <w:t xml:space="preserve"> </w:t>
      </w:r>
      <w:r>
        <w:rPr>
          <w:spacing w:val="-2"/>
          <w:w w:val="105"/>
          <w:sz w:val="19"/>
        </w:rPr>
        <w:t>responsive</w:t>
      </w:r>
      <w:r>
        <w:rPr>
          <w:w w:val="105"/>
          <w:sz w:val="19"/>
        </w:rPr>
        <w:t xml:space="preserve"> </w:t>
      </w:r>
      <w:r>
        <w:rPr>
          <w:spacing w:val="-2"/>
          <w:w w:val="105"/>
          <w:sz w:val="19"/>
        </w:rPr>
        <w:t>service</w:t>
      </w:r>
    </w:p>
    <w:p w14:paraId="243DB998" w14:textId="77777777" w:rsidR="002D06AE" w:rsidRDefault="002C2419">
      <w:pPr>
        <w:pStyle w:val="ListParagraph"/>
        <w:numPr>
          <w:ilvl w:val="0"/>
          <w:numId w:val="7"/>
        </w:numPr>
        <w:tabs>
          <w:tab w:val="left" w:pos="949"/>
          <w:tab w:val="left" w:pos="950"/>
        </w:tabs>
        <w:spacing w:line="266" w:lineRule="auto"/>
        <w:ind w:right="394" w:hanging="274"/>
        <w:rPr>
          <w:sz w:val="19"/>
        </w:rPr>
      </w:pPr>
      <w:r>
        <w:rPr>
          <w:w w:val="105"/>
          <w:sz w:val="19"/>
        </w:rPr>
        <w:t>Communicate and engage effectively with our community to understand their needs and advocate on their behalf*</w:t>
      </w:r>
    </w:p>
    <w:p w14:paraId="6F05C62C" w14:textId="77777777" w:rsidR="002D06AE" w:rsidRDefault="002C2419">
      <w:pPr>
        <w:pStyle w:val="ListParagraph"/>
        <w:numPr>
          <w:ilvl w:val="0"/>
          <w:numId w:val="7"/>
        </w:numPr>
        <w:tabs>
          <w:tab w:val="left" w:pos="949"/>
          <w:tab w:val="left" w:pos="950"/>
        </w:tabs>
        <w:spacing w:before="43"/>
        <w:ind w:left="949" w:hanging="291"/>
        <w:rPr>
          <w:sz w:val="19"/>
        </w:rPr>
      </w:pPr>
      <w:r>
        <w:rPr>
          <w:w w:val="105"/>
          <w:sz w:val="19"/>
        </w:rPr>
        <w:t>Foster</w:t>
      </w:r>
      <w:r>
        <w:rPr>
          <w:spacing w:val="-14"/>
          <w:w w:val="105"/>
          <w:sz w:val="19"/>
        </w:rPr>
        <w:t xml:space="preserve"> </w:t>
      </w:r>
      <w:r>
        <w:rPr>
          <w:w w:val="105"/>
          <w:sz w:val="19"/>
        </w:rPr>
        <w:t>excellence</w:t>
      </w:r>
      <w:r>
        <w:rPr>
          <w:spacing w:val="-14"/>
          <w:w w:val="105"/>
          <w:sz w:val="19"/>
        </w:rPr>
        <w:t xml:space="preserve"> </w:t>
      </w:r>
      <w:r>
        <w:rPr>
          <w:w w:val="105"/>
          <w:sz w:val="19"/>
        </w:rPr>
        <w:t>and</w:t>
      </w:r>
      <w:r>
        <w:rPr>
          <w:spacing w:val="-13"/>
          <w:w w:val="105"/>
          <w:sz w:val="19"/>
        </w:rPr>
        <w:t xml:space="preserve"> </w:t>
      </w:r>
      <w:r>
        <w:rPr>
          <w:w w:val="105"/>
          <w:sz w:val="19"/>
        </w:rPr>
        <w:t>equity</w:t>
      </w:r>
      <w:r>
        <w:rPr>
          <w:spacing w:val="-14"/>
          <w:w w:val="105"/>
          <w:sz w:val="19"/>
        </w:rPr>
        <w:t xml:space="preserve"> </w:t>
      </w:r>
      <w:r>
        <w:rPr>
          <w:w w:val="105"/>
          <w:sz w:val="19"/>
        </w:rPr>
        <w:t>in</w:t>
      </w:r>
      <w:r>
        <w:rPr>
          <w:spacing w:val="-12"/>
          <w:w w:val="105"/>
          <w:sz w:val="19"/>
        </w:rPr>
        <w:t xml:space="preserve"> </w:t>
      </w:r>
      <w:r>
        <w:rPr>
          <w:w w:val="105"/>
          <w:sz w:val="19"/>
        </w:rPr>
        <w:t>planning</w:t>
      </w:r>
      <w:r>
        <w:rPr>
          <w:spacing w:val="-13"/>
          <w:w w:val="105"/>
          <w:sz w:val="19"/>
        </w:rPr>
        <w:t xml:space="preserve"> </w:t>
      </w:r>
      <w:r>
        <w:rPr>
          <w:w w:val="105"/>
          <w:sz w:val="19"/>
        </w:rPr>
        <w:t>for</w:t>
      </w:r>
      <w:r>
        <w:rPr>
          <w:spacing w:val="-13"/>
          <w:w w:val="105"/>
          <w:sz w:val="19"/>
        </w:rPr>
        <w:t xml:space="preserve"> </w:t>
      </w:r>
      <w:r>
        <w:rPr>
          <w:w w:val="105"/>
          <w:sz w:val="19"/>
        </w:rPr>
        <w:t>our</w:t>
      </w:r>
      <w:r>
        <w:rPr>
          <w:spacing w:val="-14"/>
          <w:w w:val="105"/>
          <w:sz w:val="19"/>
        </w:rPr>
        <w:t xml:space="preserve"> </w:t>
      </w:r>
      <w:r>
        <w:rPr>
          <w:w w:val="105"/>
          <w:sz w:val="19"/>
        </w:rPr>
        <w:t>growing</w:t>
      </w:r>
      <w:r>
        <w:rPr>
          <w:spacing w:val="-13"/>
          <w:w w:val="105"/>
          <w:sz w:val="19"/>
        </w:rPr>
        <w:t xml:space="preserve"> </w:t>
      </w:r>
      <w:r>
        <w:rPr>
          <w:spacing w:val="-2"/>
          <w:w w:val="105"/>
          <w:sz w:val="19"/>
        </w:rPr>
        <w:t>region</w:t>
      </w:r>
    </w:p>
    <w:p w14:paraId="4B906A8A" w14:textId="77777777" w:rsidR="002D06AE" w:rsidRDefault="002C2419">
      <w:pPr>
        <w:pStyle w:val="ListParagraph"/>
        <w:numPr>
          <w:ilvl w:val="0"/>
          <w:numId w:val="7"/>
        </w:numPr>
        <w:tabs>
          <w:tab w:val="left" w:pos="949"/>
          <w:tab w:val="left" w:pos="950"/>
        </w:tabs>
        <w:ind w:left="949" w:hanging="291"/>
        <w:rPr>
          <w:sz w:val="19"/>
        </w:rPr>
      </w:pPr>
      <w:r>
        <w:rPr>
          <w:spacing w:val="-2"/>
          <w:w w:val="105"/>
          <w:sz w:val="19"/>
        </w:rPr>
        <w:t>Continue</w:t>
      </w:r>
      <w:r>
        <w:rPr>
          <w:w w:val="105"/>
          <w:sz w:val="19"/>
        </w:rPr>
        <w:t xml:space="preserve"> </w:t>
      </w:r>
      <w:r>
        <w:rPr>
          <w:spacing w:val="-2"/>
          <w:w w:val="105"/>
          <w:sz w:val="19"/>
        </w:rPr>
        <w:t>to</w:t>
      </w:r>
      <w:r>
        <w:rPr>
          <w:w w:val="105"/>
          <w:sz w:val="19"/>
        </w:rPr>
        <w:t xml:space="preserve"> </w:t>
      </w:r>
      <w:r>
        <w:rPr>
          <w:spacing w:val="-2"/>
          <w:w w:val="105"/>
          <w:sz w:val="19"/>
        </w:rPr>
        <w:t>strengthen</w:t>
      </w:r>
      <w:r>
        <w:rPr>
          <w:spacing w:val="1"/>
          <w:w w:val="105"/>
          <w:sz w:val="19"/>
        </w:rPr>
        <w:t xml:space="preserve"> </w:t>
      </w:r>
      <w:r>
        <w:rPr>
          <w:spacing w:val="-2"/>
          <w:w w:val="105"/>
          <w:sz w:val="19"/>
        </w:rPr>
        <w:t>our</w:t>
      </w:r>
      <w:r>
        <w:rPr>
          <w:spacing w:val="-1"/>
          <w:w w:val="105"/>
          <w:sz w:val="19"/>
        </w:rPr>
        <w:t xml:space="preserve"> </w:t>
      </w:r>
      <w:r>
        <w:rPr>
          <w:spacing w:val="-2"/>
          <w:w w:val="105"/>
          <w:sz w:val="19"/>
        </w:rPr>
        <w:t>workforce</w:t>
      </w:r>
      <w:r>
        <w:rPr>
          <w:spacing w:val="1"/>
          <w:w w:val="105"/>
          <w:sz w:val="19"/>
        </w:rPr>
        <w:t xml:space="preserve"> </w:t>
      </w:r>
      <w:r>
        <w:rPr>
          <w:spacing w:val="-2"/>
          <w:w w:val="105"/>
          <w:sz w:val="19"/>
        </w:rPr>
        <w:t>capabilities</w:t>
      </w:r>
      <w:r>
        <w:rPr>
          <w:spacing w:val="-3"/>
          <w:w w:val="105"/>
          <w:sz w:val="19"/>
        </w:rPr>
        <w:t xml:space="preserve"> </w:t>
      </w:r>
      <w:r>
        <w:rPr>
          <w:spacing w:val="-2"/>
          <w:w w:val="105"/>
          <w:sz w:val="19"/>
        </w:rPr>
        <w:t>and culture*</w:t>
      </w:r>
    </w:p>
    <w:p w14:paraId="7E5400FA" w14:textId="77777777" w:rsidR="002D06AE" w:rsidRDefault="002C2419">
      <w:pPr>
        <w:pStyle w:val="ListParagraph"/>
        <w:numPr>
          <w:ilvl w:val="0"/>
          <w:numId w:val="7"/>
        </w:numPr>
        <w:tabs>
          <w:tab w:val="left" w:pos="949"/>
          <w:tab w:val="left" w:pos="950"/>
        </w:tabs>
        <w:ind w:left="949" w:hanging="291"/>
        <w:rPr>
          <w:sz w:val="19"/>
        </w:rPr>
      </w:pPr>
      <w:r>
        <w:rPr>
          <w:w w:val="105"/>
          <w:sz w:val="19"/>
        </w:rPr>
        <w:t>Create</w:t>
      </w:r>
      <w:r>
        <w:rPr>
          <w:spacing w:val="-12"/>
          <w:w w:val="105"/>
          <w:sz w:val="19"/>
        </w:rPr>
        <w:t xml:space="preserve"> </w:t>
      </w:r>
      <w:r>
        <w:rPr>
          <w:w w:val="105"/>
          <w:sz w:val="19"/>
        </w:rPr>
        <w:t>a</w:t>
      </w:r>
      <w:r>
        <w:rPr>
          <w:spacing w:val="-9"/>
          <w:w w:val="105"/>
          <w:sz w:val="19"/>
        </w:rPr>
        <w:t xml:space="preserve"> </w:t>
      </w:r>
      <w:r>
        <w:rPr>
          <w:w w:val="105"/>
          <w:sz w:val="19"/>
        </w:rPr>
        <w:t>more</w:t>
      </w:r>
      <w:r>
        <w:rPr>
          <w:spacing w:val="-12"/>
          <w:w w:val="105"/>
          <w:sz w:val="19"/>
        </w:rPr>
        <w:t xml:space="preserve"> </w:t>
      </w:r>
      <w:r>
        <w:rPr>
          <w:w w:val="105"/>
          <w:sz w:val="19"/>
        </w:rPr>
        <w:t>effic</w:t>
      </w:r>
      <w:r>
        <w:rPr>
          <w:w w:val="105"/>
          <w:sz w:val="19"/>
        </w:rPr>
        <w:t>ient</w:t>
      </w:r>
      <w:r>
        <w:rPr>
          <w:spacing w:val="-9"/>
          <w:w w:val="105"/>
          <w:sz w:val="19"/>
        </w:rPr>
        <w:t xml:space="preserve"> </w:t>
      </w:r>
      <w:r>
        <w:rPr>
          <w:w w:val="105"/>
          <w:sz w:val="19"/>
        </w:rPr>
        <w:t>and</w:t>
      </w:r>
      <w:r>
        <w:rPr>
          <w:spacing w:val="-9"/>
          <w:w w:val="105"/>
          <w:sz w:val="19"/>
        </w:rPr>
        <w:t xml:space="preserve"> </w:t>
      </w:r>
      <w:r>
        <w:rPr>
          <w:w w:val="105"/>
          <w:sz w:val="19"/>
        </w:rPr>
        <w:t>effective</w:t>
      </w:r>
      <w:r>
        <w:rPr>
          <w:spacing w:val="-11"/>
          <w:w w:val="105"/>
          <w:sz w:val="19"/>
        </w:rPr>
        <w:t xml:space="preserve"> </w:t>
      </w:r>
      <w:r>
        <w:rPr>
          <w:spacing w:val="-2"/>
          <w:w w:val="105"/>
          <w:sz w:val="19"/>
        </w:rPr>
        <w:t>organisation*</w:t>
      </w:r>
    </w:p>
    <w:p w14:paraId="77B676A5" w14:textId="77777777" w:rsidR="002D06AE" w:rsidRDefault="002C2419">
      <w:pPr>
        <w:pStyle w:val="ListParagraph"/>
        <w:numPr>
          <w:ilvl w:val="0"/>
          <w:numId w:val="7"/>
        </w:numPr>
        <w:tabs>
          <w:tab w:val="left" w:pos="949"/>
          <w:tab w:val="left" w:pos="950"/>
        </w:tabs>
        <w:ind w:left="949" w:hanging="291"/>
        <w:rPr>
          <w:sz w:val="19"/>
        </w:rPr>
      </w:pPr>
      <w:r>
        <w:rPr>
          <w:w w:val="105"/>
          <w:sz w:val="19"/>
        </w:rPr>
        <w:t>Develop</w:t>
      </w:r>
      <w:r>
        <w:rPr>
          <w:spacing w:val="-14"/>
          <w:w w:val="105"/>
          <w:sz w:val="19"/>
        </w:rPr>
        <w:t xml:space="preserve"> </w:t>
      </w:r>
      <w:r>
        <w:rPr>
          <w:w w:val="105"/>
          <w:sz w:val="19"/>
        </w:rPr>
        <w:t>a</w:t>
      </w:r>
      <w:r>
        <w:rPr>
          <w:spacing w:val="-12"/>
          <w:w w:val="105"/>
          <w:sz w:val="19"/>
        </w:rPr>
        <w:t xml:space="preserve"> </w:t>
      </w:r>
      <w:r>
        <w:rPr>
          <w:w w:val="105"/>
          <w:sz w:val="19"/>
        </w:rPr>
        <w:t>digital</w:t>
      </w:r>
      <w:r>
        <w:rPr>
          <w:spacing w:val="-13"/>
          <w:w w:val="105"/>
          <w:sz w:val="19"/>
        </w:rPr>
        <w:t xml:space="preserve"> </w:t>
      </w:r>
      <w:r>
        <w:rPr>
          <w:w w:val="105"/>
          <w:sz w:val="19"/>
        </w:rPr>
        <w:t>core</w:t>
      </w:r>
      <w:r>
        <w:rPr>
          <w:spacing w:val="-11"/>
          <w:w w:val="105"/>
          <w:sz w:val="19"/>
        </w:rPr>
        <w:t xml:space="preserve"> </w:t>
      </w:r>
      <w:r>
        <w:rPr>
          <w:w w:val="105"/>
          <w:sz w:val="19"/>
        </w:rPr>
        <w:t>of</w:t>
      </w:r>
      <w:r>
        <w:rPr>
          <w:spacing w:val="-9"/>
          <w:w w:val="105"/>
          <w:sz w:val="19"/>
        </w:rPr>
        <w:t xml:space="preserve"> </w:t>
      </w:r>
      <w:r>
        <w:rPr>
          <w:w w:val="105"/>
          <w:sz w:val="19"/>
        </w:rPr>
        <w:t>brilliant</w:t>
      </w:r>
      <w:r>
        <w:rPr>
          <w:spacing w:val="-13"/>
          <w:w w:val="105"/>
          <w:sz w:val="19"/>
        </w:rPr>
        <w:t xml:space="preserve"> </w:t>
      </w:r>
      <w:r>
        <w:rPr>
          <w:w w:val="105"/>
          <w:sz w:val="19"/>
        </w:rPr>
        <w:t>basic</w:t>
      </w:r>
      <w:r>
        <w:rPr>
          <w:spacing w:val="-12"/>
          <w:w w:val="105"/>
          <w:sz w:val="19"/>
        </w:rPr>
        <w:t xml:space="preserve"> </w:t>
      </w:r>
      <w:r>
        <w:rPr>
          <w:w w:val="105"/>
          <w:sz w:val="19"/>
        </w:rPr>
        <w:t>technology</w:t>
      </w:r>
      <w:r>
        <w:rPr>
          <w:spacing w:val="-14"/>
          <w:w w:val="105"/>
          <w:sz w:val="19"/>
        </w:rPr>
        <w:t xml:space="preserve"> </w:t>
      </w:r>
      <w:r>
        <w:rPr>
          <w:w w:val="105"/>
          <w:sz w:val="19"/>
        </w:rPr>
        <w:t>that</w:t>
      </w:r>
      <w:r>
        <w:rPr>
          <w:spacing w:val="-12"/>
          <w:w w:val="105"/>
          <w:sz w:val="19"/>
        </w:rPr>
        <w:t xml:space="preserve"> </w:t>
      </w:r>
      <w:r>
        <w:rPr>
          <w:w w:val="105"/>
          <w:sz w:val="19"/>
        </w:rPr>
        <w:t>supports</w:t>
      </w:r>
      <w:r>
        <w:rPr>
          <w:spacing w:val="-13"/>
          <w:w w:val="105"/>
          <w:sz w:val="19"/>
        </w:rPr>
        <w:t xml:space="preserve"> </w:t>
      </w:r>
      <w:r>
        <w:rPr>
          <w:w w:val="105"/>
          <w:sz w:val="19"/>
        </w:rPr>
        <w:t>better</w:t>
      </w:r>
      <w:r>
        <w:rPr>
          <w:spacing w:val="-13"/>
          <w:w w:val="105"/>
          <w:sz w:val="19"/>
        </w:rPr>
        <w:t xml:space="preserve"> </w:t>
      </w:r>
      <w:r>
        <w:rPr>
          <w:w w:val="105"/>
          <w:sz w:val="19"/>
        </w:rPr>
        <w:t>ways</w:t>
      </w:r>
      <w:r>
        <w:rPr>
          <w:spacing w:val="-13"/>
          <w:w w:val="105"/>
          <w:sz w:val="19"/>
        </w:rPr>
        <w:t xml:space="preserve"> </w:t>
      </w:r>
      <w:r>
        <w:rPr>
          <w:w w:val="105"/>
          <w:sz w:val="19"/>
        </w:rPr>
        <w:t>of</w:t>
      </w:r>
      <w:r>
        <w:rPr>
          <w:spacing w:val="-9"/>
          <w:w w:val="105"/>
          <w:sz w:val="19"/>
        </w:rPr>
        <w:t xml:space="preserve"> </w:t>
      </w:r>
      <w:r>
        <w:rPr>
          <w:spacing w:val="-2"/>
          <w:w w:val="105"/>
          <w:sz w:val="19"/>
        </w:rPr>
        <w:t>working</w:t>
      </w:r>
    </w:p>
    <w:p w14:paraId="2DF293A6" w14:textId="77777777" w:rsidR="002D06AE" w:rsidRDefault="002C2419">
      <w:pPr>
        <w:pStyle w:val="ListParagraph"/>
        <w:numPr>
          <w:ilvl w:val="0"/>
          <w:numId w:val="7"/>
        </w:numPr>
        <w:tabs>
          <w:tab w:val="left" w:pos="949"/>
          <w:tab w:val="left" w:pos="950"/>
        </w:tabs>
        <w:ind w:left="949" w:hanging="291"/>
        <w:rPr>
          <w:sz w:val="19"/>
        </w:rPr>
      </w:pPr>
      <w:r>
        <w:rPr>
          <w:w w:val="105"/>
          <w:sz w:val="19"/>
        </w:rPr>
        <w:t>Ensure</w:t>
      </w:r>
      <w:r>
        <w:rPr>
          <w:spacing w:val="-12"/>
          <w:w w:val="105"/>
          <w:sz w:val="19"/>
        </w:rPr>
        <w:t xml:space="preserve"> </w:t>
      </w:r>
      <w:r>
        <w:rPr>
          <w:w w:val="105"/>
          <w:sz w:val="19"/>
        </w:rPr>
        <w:t>that</w:t>
      </w:r>
      <w:r>
        <w:rPr>
          <w:spacing w:val="-9"/>
          <w:w w:val="105"/>
          <w:sz w:val="19"/>
        </w:rPr>
        <w:t xml:space="preserve"> </w:t>
      </w:r>
      <w:r>
        <w:rPr>
          <w:w w:val="105"/>
          <w:sz w:val="19"/>
        </w:rPr>
        <w:t>our</w:t>
      </w:r>
      <w:r>
        <w:rPr>
          <w:spacing w:val="-9"/>
          <w:w w:val="105"/>
          <w:sz w:val="19"/>
        </w:rPr>
        <w:t xml:space="preserve"> </w:t>
      </w:r>
      <w:r>
        <w:rPr>
          <w:w w:val="105"/>
          <w:sz w:val="19"/>
        </w:rPr>
        <w:t>employees</w:t>
      </w:r>
      <w:r>
        <w:rPr>
          <w:spacing w:val="-10"/>
          <w:w w:val="105"/>
          <w:sz w:val="19"/>
        </w:rPr>
        <w:t xml:space="preserve"> </w:t>
      </w:r>
      <w:r>
        <w:rPr>
          <w:w w:val="105"/>
          <w:sz w:val="19"/>
        </w:rPr>
        <w:t>are</w:t>
      </w:r>
      <w:r>
        <w:rPr>
          <w:spacing w:val="-8"/>
          <w:w w:val="105"/>
          <w:sz w:val="19"/>
        </w:rPr>
        <w:t xml:space="preserve"> </w:t>
      </w:r>
      <w:r>
        <w:rPr>
          <w:w w:val="105"/>
          <w:sz w:val="19"/>
        </w:rPr>
        <w:t>safe</w:t>
      </w:r>
      <w:r>
        <w:rPr>
          <w:spacing w:val="-9"/>
          <w:w w:val="105"/>
          <w:sz w:val="19"/>
        </w:rPr>
        <w:t xml:space="preserve"> </w:t>
      </w:r>
      <w:r>
        <w:rPr>
          <w:w w:val="105"/>
          <w:sz w:val="19"/>
        </w:rPr>
        <w:t>at</w:t>
      </w:r>
      <w:r>
        <w:rPr>
          <w:spacing w:val="-9"/>
          <w:w w:val="105"/>
          <w:sz w:val="19"/>
        </w:rPr>
        <w:t xml:space="preserve"> </w:t>
      </w:r>
      <w:r>
        <w:rPr>
          <w:spacing w:val="-2"/>
          <w:w w:val="105"/>
          <w:sz w:val="19"/>
        </w:rPr>
        <w:t>work*</w:t>
      </w:r>
    </w:p>
    <w:p w14:paraId="4E171CF2" w14:textId="77777777" w:rsidR="002D06AE" w:rsidRDefault="002C2419">
      <w:pPr>
        <w:pStyle w:val="ListParagraph"/>
        <w:numPr>
          <w:ilvl w:val="0"/>
          <w:numId w:val="7"/>
        </w:numPr>
        <w:tabs>
          <w:tab w:val="left" w:pos="949"/>
          <w:tab w:val="left" w:pos="950"/>
        </w:tabs>
        <w:ind w:left="949" w:hanging="291"/>
        <w:rPr>
          <w:sz w:val="19"/>
        </w:rPr>
      </w:pPr>
      <w:r>
        <w:rPr>
          <w:spacing w:val="-2"/>
          <w:w w:val="105"/>
          <w:sz w:val="19"/>
        </w:rPr>
        <w:t>Focus</w:t>
      </w:r>
      <w:r>
        <w:rPr>
          <w:spacing w:val="-5"/>
          <w:w w:val="105"/>
          <w:sz w:val="19"/>
        </w:rPr>
        <w:t xml:space="preserve"> </w:t>
      </w:r>
      <w:r>
        <w:rPr>
          <w:spacing w:val="-2"/>
          <w:w w:val="105"/>
          <w:sz w:val="19"/>
        </w:rPr>
        <w:t>on</w:t>
      </w:r>
      <w:r>
        <w:rPr>
          <w:spacing w:val="-1"/>
          <w:w w:val="105"/>
          <w:sz w:val="19"/>
        </w:rPr>
        <w:t xml:space="preserve"> </w:t>
      </w:r>
      <w:r>
        <w:rPr>
          <w:spacing w:val="-2"/>
          <w:w w:val="105"/>
          <w:sz w:val="19"/>
        </w:rPr>
        <w:t>economic,</w:t>
      </w:r>
      <w:r>
        <w:rPr>
          <w:spacing w:val="-3"/>
          <w:w w:val="105"/>
          <w:sz w:val="19"/>
        </w:rPr>
        <w:t xml:space="preserve"> </w:t>
      </w:r>
      <w:r>
        <w:rPr>
          <w:spacing w:val="-2"/>
          <w:w w:val="105"/>
          <w:sz w:val="19"/>
        </w:rPr>
        <w:t>social,</w:t>
      </w:r>
      <w:r>
        <w:rPr>
          <w:spacing w:val="-3"/>
          <w:w w:val="105"/>
          <w:sz w:val="19"/>
        </w:rPr>
        <w:t xml:space="preserve"> </w:t>
      </w:r>
      <w:r>
        <w:rPr>
          <w:spacing w:val="-2"/>
          <w:w w:val="105"/>
          <w:sz w:val="19"/>
        </w:rPr>
        <w:t>and</w:t>
      </w:r>
      <w:r>
        <w:rPr>
          <w:spacing w:val="-1"/>
          <w:w w:val="105"/>
          <w:sz w:val="19"/>
        </w:rPr>
        <w:t xml:space="preserve"> </w:t>
      </w:r>
      <w:r>
        <w:rPr>
          <w:spacing w:val="-2"/>
          <w:w w:val="105"/>
          <w:sz w:val="19"/>
        </w:rPr>
        <w:t>environmental</w:t>
      </w:r>
      <w:r>
        <w:rPr>
          <w:spacing w:val="-4"/>
          <w:w w:val="105"/>
          <w:sz w:val="19"/>
        </w:rPr>
        <w:t xml:space="preserve"> </w:t>
      </w:r>
      <w:r>
        <w:rPr>
          <w:spacing w:val="-2"/>
          <w:w w:val="105"/>
          <w:sz w:val="19"/>
        </w:rPr>
        <w:t>sustainability</w:t>
      </w:r>
    </w:p>
    <w:p w14:paraId="67BE615A" w14:textId="77777777" w:rsidR="002D06AE" w:rsidRDefault="002C2419">
      <w:pPr>
        <w:spacing w:before="71"/>
        <w:ind w:left="648"/>
        <w:rPr>
          <w:sz w:val="19"/>
        </w:rPr>
      </w:pPr>
      <w:r>
        <w:rPr>
          <w:w w:val="105"/>
          <w:sz w:val="19"/>
        </w:rPr>
        <w:t>*</w:t>
      </w:r>
      <w:r>
        <w:rPr>
          <w:spacing w:val="-10"/>
          <w:w w:val="105"/>
          <w:sz w:val="19"/>
        </w:rPr>
        <w:t xml:space="preserve"> </w:t>
      </w:r>
      <w:r>
        <w:rPr>
          <w:w w:val="105"/>
          <w:sz w:val="19"/>
        </w:rPr>
        <w:t>Supports</w:t>
      </w:r>
      <w:r>
        <w:rPr>
          <w:spacing w:val="-10"/>
          <w:w w:val="105"/>
          <w:sz w:val="19"/>
        </w:rPr>
        <w:t xml:space="preserve"> </w:t>
      </w:r>
      <w:r>
        <w:rPr>
          <w:w w:val="105"/>
          <w:sz w:val="19"/>
        </w:rPr>
        <w:t>health</w:t>
      </w:r>
      <w:r>
        <w:rPr>
          <w:spacing w:val="-8"/>
          <w:w w:val="105"/>
          <w:sz w:val="19"/>
        </w:rPr>
        <w:t xml:space="preserve"> </w:t>
      </w:r>
      <w:r>
        <w:rPr>
          <w:w w:val="105"/>
          <w:sz w:val="19"/>
        </w:rPr>
        <w:t>and</w:t>
      </w:r>
      <w:r>
        <w:rPr>
          <w:spacing w:val="-7"/>
          <w:w w:val="105"/>
          <w:sz w:val="19"/>
        </w:rPr>
        <w:t xml:space="preserve"> </w:t>
      </w:r>
      <w:r>
        <w:rPr>
          <w:spacing w:val="-2"/>
          <w:w w:val="105"/>
          <w:sz w:val="19"/>
        </w:rPr>
        <w:t>wellbeing</w:t>
      </w:r>
    </w:p>
    <w:p w14:paraId="0DA9BA0D" w14:textId="77777777" w:rsidR="002D06AE" w:rsidRDefault="002D06AE">
      <w:pPr>
        <w:pStyle w:val="BodyText"/>
        <w:spacing w:before="4"/>
        <w:rPr>
          <w:sz w:val="25"/>
        </w:rPr>
      </w:pPr>
    </w:p>
    <w:p w14:paraId="43533DF8" w14:textId="77777777" w:rsidR="002D06AE" w:rsidRDefault="002D06AE">
      <w:pPr>
        <w:rPr>
          <w:sz w:val="25"/>
        </w:rPr>
        <w:sectPr w:rsidR="002D06AE">
          <w:headerReference w:type="default" r:id="rId84"/>
          <w:footerReference w:type="default" r:id="rId85"/>
          <w:pgSz w:w="11910" w:h="16840"/>
          <w:pgMar w:top="1000" w:right="920" w:bottom="840" w:left="920" w:header="0" w:footer="647" w:gutter="0"/>
          <w:cols w:space="720"/>
        </w:sectPr>
      </w:pPr>
    </w:p>
    <w:p w14:paraId="6B7D243D" w14:textId="77777777" w:rsidR="002D06AE" w:rsidRDefault="002C2419">
      <w:pPr>
        <w:pStyle w:val="Heading7"/>
      </w:pPr>
      <w:r>
        <w:pict w14:anchorId="77A2EE4A">
          <v:rect id="docshape213" o:spid="_x0000_s1199" style="position:absolute;left:0;text-align:left;margin-left:77.05pt;margin-top:16.8pt;width:456.25pt;height:38.65pt;z-index:-43273216;mso-position-horizontal-relative:page" fillcolor="#4f81bc" stroked="f">
            <w10:wrap anchorx="page"/>
          </v:rect>
        </w:pict>
      </w:r>
      <w:r>
        <w:rPr>
          <w:color w:val="100248"/>
          <w:spacing w:val="-2"/>
          <w:w w:val="105"/>
        </w:rPr>
        <w:t>Services</w:t>
      </w:r>
    </w:p>
    <w:p w14:paraId="3AE42D80" w14:textId="77777777" w:rsidR="002D06AE" w:rsidRDefault="002C2419">
      <w:pPr>
        <w:tabs>
          <w:tab w:val="left" w:pos="2130"/>
        </w:tabs>
        <w:spacing w:before="193" w:line="172" w:lineRule="auto"/>
        <w:ind w:left="755"/>
        <w:rPr>
          <w:b/>
          <w:sz w:val="17"/>
        </w:rPr>
      </w:pPr>
      <w:r>
        <w:rPr>
          <w:b/>
          <w:color w:val="FFFFFF"/>
          <w:position w:val="-11"/>
          <w:sz w:val="17"/>
        </w:rPr>
        <w:t>Service</w:t>
      </w:r>
      <w:r>
        <w:rPr>
          <w:b/>
          <w:color w:val="FFFFFF"/>
          <w:spacing w:val="14"/>
          <w:position w:val="-11"/>
          <w:sz w:val="17"/>
        </w:rPr>
        <w:t xml:space="preserve"> </w:t>
      </w:r>
      <w:r>
        <w:rPr>
          <w:b/>
          <w:color w:val="FFFFFF"/>
          <w:spacing w:val="-4"/>
          <w:position w:val="-11"/>
          <w:sz w:val="17"/>
        </w:rPr>
        <w:t>area</w:t>
      </w:r>
      <w:r>
        <w:rPr>
          <w:b/>
          <w:color w:val="FFFFFF"/>
          <w:position w:val="-11"/>
          <w:sz w:val="17"/>
        </w:rPr>
        <w:tab/>
      </w:r>
      <w:r>
        <w:rPr>
          <w:b/>
          <w:color w:val="FFFFFF"/>
          <w:sz w:val="17"/>
        </w:rPr>
        <w:t>Description</w:t>
      </w:r>
      <w:r>
        <w:rPr>
          <w:b/>
          <w:color w:val="FFFFFF"/>
          <w:spacing w:val="17"/>
          <w:sz w:val="17"/>
        </w:rPr>
        <w:t xml:space="preserve"> </w:t>
      </w:r>
      <w:r>
        <w:rPr>
          <w:b/>
          <w:color w:val="FFFFFF"/>
          <w:sz w:val="17"/>
        </w:rPr>
        <w:t>of</w:t>
      </w:r>
      <w:r>
        <w:rPr>
          <w:b/>
          <w:color w:val="FFFFFF"/>
          <w:spacing w:val="15"/>
          <w:sz w:val="17"/>
        </w:rPr>
        <w:t xml:space="preserve"> </w:t>
      </w:r>
      <w:r>
        <w:rPr>
          <w:b/>
          <w:color w:val="FFFFFF"/>
          <w:spacing w:val="-2"/>
          <w:sz w:val="17"/>
        </w:rPr>
        <w:t>services</w:t>
      </w:r>
    </w:p>
    <w:p w14:paraId="5EB24C5C" w14:textId="77777777" w:rsidR="002D06AE" w:rsidRDefault="002C2419">
      <w:pPr>
        <w:spacing w:line="153" w:lineRule="exact"/>
        <w:ind w:left="2725"/>
        <w:rPr>
          <w:b/>
          <w:sz w:val="17"/>
        </w:rPr>
      </w:pPr>
      <w:r>
        <w:pict w14:anchorId="409C7F86">
          <v:shape id="docshape214" o:spid="_x0000_s1198" type="#_x0000_t202" style="position:absolute;left:0;text-align:left;margin-left:74.05pt;margin-top:5.45pt;width:462.25pt;height:60.8pt;z-index:1576345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43"/>
                    <w:gridCol w:w="1763"/>
                    <w:gridCol w:w="1318"/>
                    <w:gridCol w:w="1159"/>
                    <w:gridCol w:w="941"/>
                  </w:tblGrid>
                  <w:tr w:rsidR="002D06AE" w14:paraId="2AACC6EF" w14:textId="77777777">
                    <w:trPr>
                      <w:trHeight w:val="477"/>
                    </w:trPr>
                    <w:tc>
                      <w:tcPr>
                        <w:tcW w:w="3943" w:type="dxa"/>
                      </w:tcPr>
                      <w:p w14:paraId="5AB21A0D" w14:textId="77777777" w:rsidR="002D06AE" w:rsidRDefault="002D06AE">
                        <w:pPr>
                          <w:pStyle w:val="TableParagraph"/>
                          <w:spacing w:before="1"/>
                          <w:jc w:val="left"/>
                          <w:rPr>
                            <w:b/>
                            <w:sz w:val="28"/>
                          </w:rPr>
                        </w:pPr>
                      </w:p>
                      <w:p w14:paraId="7D9E4FA4" w14:textId="77777777" w:rsidR="002D06AE" w:rsidRDefault="002C2419">
                        <w:pPr>
                          <w:pStyle w:val="TableParagraph"/>
                          <w:tabs>
                            <w:tab w:val="left" w:pos="1334"/>
                          </w:tabs>
                          <w:spacing w:before="0" w:line="28" w:lineRule="auto"/>
                          <w:ind w:left="36"/>
                          <w:jc w:val="left"/>
                          <w:rPr>
                            <w:sz w:val="17"/>
                          </w:rPr>
                        </w:pPr>
                        <w:r>
                          <w:rPr>
                            <w:position w:val="-10"/>
                            <w:sz w:val="17"/>
                          </w:rPr>
                          <w:t>Council</w:t>
                        </w:r>
                        <w:r>
                          <w:rPr>
                            <w:spacing w:val="17"/>
                            <w:position w:val="-10"/>
                            <w:sz w:val="17"/>
                          </w:rPr>
                          <w:t xml:space="preserve"> </w:t>
                        </w:r>
                        <w:r>
                          <w:rPr>
                            <w:spacing w:val="-10"/>
                            <w:position w:val="-10"/>
                            <w:sz w:val="17"/>
                          </w:rPr>
                          <w:t>&amp;</w:t>
                        </w:r>
                        <w:r>
                          <w:rPr>
                            <w:position w:val="-10"/>
                            <w:sz w:val="17"/>
                          </w:rPr>
                          <w:tab/>
                        </w:r>
                        <w:r>
                          <w:rPr>
                            <w:sz w:val="17"/>
                          </w:rPr>
                          <w:t>Strategy</w:t>
                        </w:r>
                        <w:r>
                          <w:rPr>
                            <w:spacing w:val="10"/>
                            <w:sz w:val="17"/>
                          </w:rPr>
                          <w:t xml:space="preserve"> </w:t>
                        </w:r>
                        <w:r>
                          <w:rPr>
                            <w:sz w:val="17"/>
                          </w:rPr>
                          <w:t>and</w:t>
                        </w:r>
                        <w:r>
                          <w:rPr>
                            <w:spacing w:val="15"/>
                            <w:sz w:val="17"/>
                          </w:rPr>
                          <w:t xml:space="preserve"> </w:t>
                        </w:r>
                        <w:r>
                          <w:rPr>
                            <w:spacing w:val="-2"/>
                            <w:sz w:val="17"/>
                          </w:rPr>
                          <w:t>performance,</w:t>
                        </w:r>
                      </w:p>
                    </w:tc>
                    <w:tc>
                      <w:tcPr>
                        <w:tcW w:w="1763" w:type="dxa"/>
                      </w:tcPr>
                      <w:p w14:paraId="3D624E80" w14:textId="77777777" w:rsidR="002D06AE" w:rsidRDefault="002D06AE">
                        <w:pPr>
                          <w:pStyle w:val="TableParagraph"/>
                          <w:spacing w:before="4"/>
                          <w:jc w:val="left"/>
                          <w:rPr>
                            <w:b/>
                            <w:sz w:val="20"/>
                          </w:rPr>
                        </w:pPr>
                      </w:p>
                      <w:p w14:paraId="7F6A4B27" w14:textId="77777777" w:rsidR="002D06AE" w:rsidRDefault="002C2419">
                        <w:pPr>
                          <w:pStyle w:val="TableParagraph"/>
                          <w:spacing w:before="0"/>
                          <w:ind w:left="36"/>
                          <w:jc w:val="left"/>
                          <w:rPr>
                            <w:i/>
                            <w:sz w:val="17"/>
                          </w:rPr>
                        </w:pPr>
                        <w:r>
                          <w:rPr>
                            <w:i/>
                            <w:spacing w:val="-5"/>
                            <w:w w:val="105"/>
                            <w:sz w:val="17"/>
                          </w:rPr>
                          <w:t>Inc</w:t>
                        </w:r>
                      </w:p>
                    </w:tc>
                    <w:tc>
                      <w:tcPr>
                        <w:tcW w:w="1318" w:type="dxa"/>
                      </w:tcPr>
                      <w:p w14:paraId="2BD22263" w14:textId="77777777" w:rsidR="002D06AE" w:rsidRDefault="002C2419">
                        <w:pPr>
                          <w:pStyle w:val="TableParagraph"/>
                          <w:spacing w:before="0" w:line="195" w:lineRule="exact"/>
                          <w:ind w:right="249"/>
                          <w:rPr>
                            <w:b/>
                            <w:sz w:val="17"/>
                          </w:rPr>
                        </w:pPr>
                        <w:r>
                          <w:rPr>
                            <w:b/>
                            <w:color w:val="FFFFFF"/>
                            <w:spacing w:val="-4"/>
                            <w:w w:val="105"/>
                            <w:sz w:val="17"/>
                          </w:rPr>
                          <w:t>$'000</w:t>
                        </w:r>
                      </w:p>
                      <w:p w14:paraId="377DF653" w14:textId="77777777" w:rsidR="002D06AE" w:rsidRDefault="002C2419">
                        <w:pPr>
                          <w:pStyle w:val="TableParagraph"/>
                          <w:spacing w:before="51"/>
                          <w:ind w:right="249"/>
                          <w:rPr>
                            <w:sz w:val="17"/>
                          </w:rPr>
                        </w:pPr>
                        <w:r>
                          <w:rPr>
                            <w:spacing w:val="-2"/>
                            <w:w w:val="105"/>
                            <w:sz w:val="17"/>
                          </w:rPr>
                          <w:t>32,965</w:t>
                        </w:r>
                      </w:p>
                    </w:tc>
                    <w:tc>
                      <w:tcPr>
                        <w:tcW w:w="1159" w:type="dxa"/>
                      </w:tcPr>
                      <w:p w14:paraId="765F9721" w14:textId="77777777" w:rsidR="002D06AE" w:rsidRDefault="002C2419">
                        <w:pPr>
                          <w:pStyle w:val="TableParagraph"/>
                          <w:spacing w:before="0" w:line="195" w:lineRule="exact"/>
                          <w:ind w:right="250"/>
                          <w:rPr>
                            <w:b/>
                            <w:sz w:val="17"/>
                          </w:rPr>
                        </w:pPr>
                        <w:r>
                          <w:rPr>
                            <w:b/>
                            <w:color w:val="FFFFFF"/>
                            <w:spacing w:val="-4"/>
                            <w:w w:val="105"/>
                            <w:sz w:val="17"/>
                          </w:rPr>
                          <w:t>$'000</w:t>
                        </w:r>
                      </w:p>
                      <w:p w14:paraId="4C35CA0B" w14:textId="77777777" w:rsidR="002D06AE" w:rsidRDefault="002C2419">
                        <w:pPr>
                          <w:pStyle w:val="TableParagraph"/>
                          <w:spacing w:before="51"/>
                          <w:ind w:right="250"/>
                          <w:rPr>
                            <w:sz w:val="17"/>
                          </w:rPr>
                        </w:pPr>
                        <w:r>
                          <w:rPr>
                            <w:spacing w:val="-2"/>
                            <w:w w:val="105"/>
                            <w:sz w:val="17"/>
                          </w:rPr>
                          <w:t>30,485</w:t>
                        </w:r>
                      </w:p>
                    </w:tc>
                    <w:tc>
                      <w:tcPr>
                        <w:tcW w:w="941" w:type="dxa"/>
                      </w:tcPr>
                      <w:p w14:paraId="4694E7FB" w14:textId="77777777" w:rsidR="002D06AE" w:rsidRDefault="002C2419">
                        <w:pPr>
                          <w:pStyle w:val="TableParagraph"/>
                          <w:spacing w:before="0" w:line="195" w:lineRule="exact"/>
                          <w:ind w:right="31"/>
                          <w:rPr>
                            <w:b/>
                            <w:sz w:val="17"/>
                          </w:rPr>
                        </w:pPr>
                        <w:r>
                          <w:rPr>
                            <w:b/>
                            <w:color w:val="FFFFFF"/>
                            <w:spacing w:val="-4"/>
                            <w:w w:val="105"/>
                            <w:sz w:val="17"/>
                          </w:rPr>
                          <w:t>$'000</w:t>
                        </w:r>
                      </w:p>
                      <w:p w14:paraId="599455CF" w14:textId="77777777" w:rsidR="002D06AE" w:rsidRDefault="002C2419">
                        <w:pPr>
                          <w:pStyle w:val="TableParagraph"/>
                          <w:spacing w:before="51"/>
                          <w:ind w:right="32"/>
                          <w:rPr>
                            <w:sz w:val="17"/>
                          </w:rPr>
                        </w:pPr>
                        <w:r>
                          <w:rPr>
                            <w:spacing w:val="-2"/>
                            <w:w w:val="105"/>
                            <w:sz w:val="17"/>
                          </w:rPr>
                          <w:t>30,528</w:t>
                        </w:r>
                      </w:p>
                    </w:tc>
                  </w:tr>
                  <w:tr w:rsidR="002D06AE" w14:paraId="2B60F76F" w14:textId="77777777">
                    <w:trPr>
                      <w:trHeight w:val="221"/>
                    </w:trPr>
                    <w:tc>
                      <w:tcPr>
                        <w:tcW w:w="3943" w:type="dxa"/>
                      </w:tcPr>
                      <w:p w14:paraId="41588568" w14:textId="77777777" w:rsidR="002D06AE" w:rsidRDefault="002C2419">
                        <w:pPr>
                          <w:pStyle w:val="TableParagraph"/>
                          <w:spacing w:before="64" w:line="31" w:lineRule="auto"/>
                          <w:ind w:left="36"/>
                          <w:jc w:val="left"/>
                          <w:rPr>
                            <w:sz w:val="17"/>
                          </w:rPr>
                        </w:pPr>
                        <w:r>
                          <w:rPr>
                            <w:w w:val="105"/>
                            <w:position w:val="-10"/>
                            <w:sz w:val="17"/>
                          </w:rPr>
                          <w:t>Organisational</w:t>
                        </w:r>
                        <w:r>
                          <w:rPr>
                            <w:spacing w:val="62"/>
                            <w:w w:val="150"/>
                            <w:position w:val="-10"/>
                            <w:sz w:val="17"/>
                          </w:rPr>
                          <w:t xml:space="preserve"> </w:t>
                        </w:r>
                        <w:r>
                          <w:rPr>
                            <w:w w:val="105"/>
                            <w:sz w:val="17"/>
                          </w:rPr>
                          <w:t>service</w:t>
                        </w:r>
                        <w:r>
                          <w:rPr>
                            <w:spacing w:val="-10"/>
                            <w:w w:val="105"/>
                            <w:sz w:val="17"/>
                          </w:rPr>
                          <w:t xml:space="preserve"> </w:t>
                        </w:r>
                        <w:r>
                          <w:rPr>
                            <w:spacing w:val="-2"/>
                            <w:w w:val="105"/>
                            <w:sz w:val="17"/>
                          </w:rPr>
                          <w:t>enablement,</w:t>
                        </w:r>
                      </w:p>
                    </w:tc>
                    <w:tc>
                      <w:tcPr>
                        <w:tcW w:w="1763" w:type="dxa"/>
                        <w:tcBorders>
                          <w:bottom w:val="single" w:sz="8" w:space="0" w:color="000000"/>
                        </w:tcBorders>
                      </w:tcPr>
                      <w:p w14:paraId="7C02C4AA" w14:textId="77777777" w:rsidR="002D06AE" w:rsidRDefault="002C2419">
                        <w:pPr>
                          <w:pStyle w:val="TableParagraph"/>
                          <w:spacing w:before="0" w:line="195" w:lineRule="exact"/>
                          <w:ind w:left="36"/>
                          <w:jc w:val="left"/>
                          <w:rPr>
                            <w:i/>
                            <w:sz w:val="17"/>
                          </w:rPr>
                        </w:pPr>
                        <w:r>
                          <w:rPr>
                            <w:i/>
                            <w:spacing w:val="-5"/>
                            <w:w w:val="105"/>
                            <w:sz w:val="17"/>
                          </w:rPr>
                          <w:t>Exp</w:t>
                        </w:r>
                      </w:p>
                    </w:tc>
                    <w:tc>
                      <w:tcPr>
                        <w:tcW w:w="1318" w:type="dxa"/>
                        <w:tcBorders>
                          <w:bottom w:val="single" w:sz="8" w:space="0" w:color="000000"/>
                        </w:tcBorders>
                      </w:tcPr>
                      <w:p w14:paraId="113F9E74" w14:textId="77777777" w:rsidR="002D06AE" w:rsidRDefault="002C2419">
                        <w:pPr>
                          <w:pStyle w:val="TableParagraph"/>
                          <w:spacing w:before="0" w:line="195" w:lineRule="exact"/>
                          <w:ind w:right="249"/>
                          <w:rPr>
                            <w:sz w:val="17"/>
                          </w:rPr>
                        </w:pPr>
                        <w:r>
                          <w:rPr>
                            <w:spacing w:val="-2"/>
                            <w:w w:val="105"/>
                            <w:sz w:val="17"/>
                          </w:rPr>
                          <w:t>48,194</w:t>
                        </w:r>
                      </w:p>
                    </w:tc>
                    <w:tc>
                      <w:tcPr>
                        <w:tcW w:w="1159" w:type="dxa"/>
                        <w:tcBorders>
                          <w:bottom w:val="single" w:sz="8" w:space="0" w:color="000000"/>
                        </w:tcBorders>
                      </w:tcPr>
                      <w:p w14:paraId="50AE82CF" w14:textId="77777777" w:rsidR="002D06AE" w:rsidRDefault="002C2419">
                        <w:pPr>
                          <w:pStyle w:val="TableParagraph"/>
                          <w:spacing w:before="0" w:line="195" w:lineRule="exact"/>
                          <w:ind w:right="250"/>
                          <w:rPr>
                            <w:sz w:val="17"/>
                          </w:rPr>
                        </w:pPr>
                        <w:r>
                          <w:rPr>
                            <w:spacing w:val="-2"/>
                            <w:w w:val="105"/>
                            <w:sz w:val="17"/>
                          </w:rPr>
                          <w:t>55,678</w:t>
                        </w:r>
                      </w:p>
                    </w:tc>
                    <w:tc>
                      <w:tcPr>
                        <w:tcW w:w="941" w:type="dxa"/>
                        <w:tcBorders>
                          <w:bottom w:val="single" w:sz="8" w:space="0" w:color="000000"/>
                        </w:tcBorders>
                      </w:tcPr>
                      <w:p w14:paraId="51DD21A7" w14:textId="77777777" w:rsidR="002D06AE" w:rsidRDefault="002C2419">
                        <w:pPr>
                          <w:pStyle w:val="TableParagraph"/>
                          <w:spacing w:before="0" w:line="195" w:lineRule="exact"/>
                          <w:ind w:right="32"/>
                          <w:rPr>
                            <w:sz w:val="17"/>
                          </w:rPr>
                        </w:pPr>
                        <w:r>
                          <w:rPr>
                            <w:spacing w:val="-2"/>
                            <w:w w:val="105"/>
                            <w:sz w:val="17"/>
                          </w:rPr>
                          <w:t>62,602</w:t>
                        </w:r>
                      </w:p>
                    </w:tc>
                  </w:tr>
                  <w:tr w:rsidR="002D06AE" w14:paraId="22DADF41" w14:textId="77777777">
                    <w:trPr>
                      <w:trHeight w:val="207"/>
                    </w:trPr>
                    <w:tc>
                      <w:tcPr>
                        <w:tcW w:w="3943" w:type="dxa"/>
                      </w:tcPr>
                      <w:p w14:paraId="42012927" w14:textId="77777777" w:rsidR="002D06AE" w:rsidRDefault="002C2419">
                        <w:pPr>
                          <w:pStyle w:val="TableParagraph"/>
                          <w:tabs>
                            <w:tab w:val="left" w:pos="1334"/>
                          </w:tabs>
                          <w:spacing w:before="38" w:line="48" w:lineRule="auto"/>
                          <w:ind w:left="36"/>
                          <w:jc w:val="left"/>
                          <w:rPr>
                            <w:sz w:val="17"/>
                          </w:rPr>
                        </w:pPr>
                        <w:r>
                          <w:rPr>
                            <w:spacing w:val="-2"/>
                            <w:position w:val="-10"/>
                            <w:sz w:val="17"/>
                          </w:rPr>
                          <w:t>Services</w:t>
                        </w:r>
                        <w:r>
                          <w:rPr>
                            <w:position w:val="-10"/>
                            <w:sz w:val="17"/>
                          </w:rPr>
                          <w:tab/>
                        </w:r>
                        <w:r>
                          <w:rPr>
                            <w:sz w:val="17"/>
                          </w:rPr>
                          <w:t>organisational</w:t>
                        </w:r>
                        <w:r>
                          <w:rPr>
                            <w:spacing w:val="27"/>
                            <w:sz w:val="17"/>
                          </w:rPr>
                          <w:t xml:space="preserve"> </w:t>
                        </w:r>
                        <w:r>
                          <w:rPr>
                            <w:spacing w:val="-2"/>
                            <w:sz w:val="17"/>
                          </w:rPr>
                          <w:t>governance</w:t>
                        </w:r>
                      </w:p>
                    </w:tc>
                    <w:tc>
                      <w:tcPr>
                        <w:tcW w:w="1763" w:type="dxa"/>
                        <w:tcBorders>
                          <w:top w:val="single" w:sz="8" w:space="0" w:color="000000"/>
                          <w:bottom w:val="single" w:sz="8" w:space="0" w:color="000000"/>
                        </w:tcBorders>
                      </w:tcPr>
                      <w:p w14:paraId="4194901D" w14:textId="77777777" w:rsidR="002D06AE" w:rsidRDefault="002C2419">
                        <w:pPr>
                          <w:pStyle w:val="TableParagraph"/>
                          <w:spacing w:before="1"/>
                          <w:ind w:left="36"/>
                          <w:jc w:val="left"/>
                          <w:rPr>
                            <w:i/>
                            <w:sz w:val="17"/>
                          </w:rPr>
                        </w:pPr>
                        <w:r>
                          <w:rPr>
                            <w:i/>
                            <w:w w:val="105"/>
                            <w:sz w:val="17"/>
                          </w:rPr>
                          <w:t>Surplus/</w:t>
                        </w:r>
                        <w:r>
                          <w:rPr>
                            <w:i/>
                            <w:spacing w:val="32"/>
                            <w:w w:val="105"/>
                            <w:sz w:val="17"/>
                          </w:rPr>
                          <w:t xml:space="preserve"> </w:t>
                        </w:r>
                        <w:r>
                          <w:rPr>
                            <w:i/>
                            <w:spacing w:val="-2"/>
                            <w:w w:val="105"/>
                            <w:sz w:val="17"/>
                          </w:rPr>
                          <w:t>(deficit)</w:t>
                        </w:r>
                      </w:p>
                    </w:tc>
                    <w:tc>
                      <w:tcPr>
                        <w:tcW w:w="1318" w:type="dxa"/>
                        <w:tcBorders>
                          <w:top w:val="single" w:sz="8" w:space="0" w:color="000000"/>
                          <w:bottom w:val="single" w:sz="8" w:space="0" w:color="000000"/>
                        </w:tcBorders>
                      </w:tcPr>
                      <w:p w14:paraId="7B69854B" w14:textId="77777777" w:rsidR="002D06AE" w:rsidRDefault="002C2419">
                        <w:pPr>
                          <w:pStyle w:val="TableParagraph"/>
                          <w:spacing w:before="1"/>
                          <w:ind w:right="249"/>
                          <w:rPr>
                            <w:sz w:val="17"/>
                          </w:rPr>
                        </w:pPr>
                        <w:r>
                          <w:rPr>
                            <w:spacing w:val="-2"/>
                            <w:w w:val="105"/>
                            <w:sz w:val="17"/>
                          </w:rPr>
                          <w:t>(15,229)</w:t>
                        </w:r>
                      </w:p>
                    </w:tc>
                    <w:tc>
                      <w:tcPr>
                        <w:tcW w:w="1159" w:type="dxa"/>
                        <w:tcBorders>
                          <w:top w:val="single" w:sz="8" w:space="0" w:color="000000"/>
                          <w:bottom w:val="single" w:sz="8" w:space="0" w:color="000000"/>
                        </w:tcBorders>
                      </w:tcPr>
                      <w:p w14:paraId="1A2B8981" w14:textId="77777777" w:rsidR="002D06AE" w:rsidRDefault="002C2419">
                        <w:pPr>
                          <w:pStyle w:val="TableParagraph"/>
                          <w:spacing w:before="1"/>
                          <w:ind w:right="249"/>
                          <w:rPr>
                            <w:sz w:val="17"/>
                          </w:rPr>
                        </w:pPr>
                        <w:r>
                          <w:rPr>
                            <w:spacing w:val="-2"/>
                            <w:w w:val="105"/>
                            <w:sz w:val="17"/>
                          </w:rPr>
                          <w:t>(25,193)</w:t>
                        </w:r>
                      </w:p>
                    </w:tc>
                    <w:tc>
                      <w:tcPr>
                        <w:tcW w:w="941" w:type="dxa"/>
                        <w:tcBorders>
                          <w:top w:val="single" w:sz="8" w:space="0" w:color="000000"/>
                          <w:bottom w:val="single" w:sz="8" w:space="0" w:color="000000"/>
                        </w:tcBorders>
                      </w:tcPr>
                      <w:p w14:paraId="1346EC10" w14:textId="77777777" w:rsidR="002D06AE" w:rsidRDefault="002C2419">
                        <w:pPr>
                          <w:pStyle w:val="TableParagraph"/>
                          <w:spacing w:before="1"/>
                          <w:ind w:right="31"/>
                          <w:rPr>
                            <w:sz w:val="17"/>
                          </w:rPr>
                        </w:pPr>
                        <w:r>
                          <w:rPr>
                            <w:spacing w:val="-2"/>
                            <w:w w:val="105"/>
                            <w:sz w:val="17"/>
                          </w:rPr>
                          <w:t>(32,074)</w:t>
                        </w:r>
                      </w:p>
                    </w:tc>
                  </w:tr>
                  <w:tr w:rsidR="002D06AE" w14:paraId="19B7D105" w14:textId="77777777">
                    <w:trPr>
                      <w:trHeight w:val="251"/>
                    </w:trPr>
                    <w:tc>
                      <w:tcPr>
                        <w:tcW w:w="3943" w:type="dxa"/>
                        <w:tcBorders>
                          <w:bottom w:val="single" w:sz="8" w:space="0" w:color="000000"/>
                        </w:tcBorders>
                      </w:tcPr>
                      <w:p w14:paraId="41B3985B" w14:textId="77777777" w:rsidR="002D06AE" w:rsidRDefault="002C2419">
                        <w:pPr>
                          <w:pStyle w:val="TableParagraph"/>
                          <w:spacing w:before="0" w:line="185" w:lineRule="exact"/>
                          <w:ind w:left="1334"/>
                          <w:jc w:val="left"/>
                          <w:rPr>
                            <w:sz w:val="17"/>
                          </w:rPr>
                        </w:pPr>
                        <w:r>
                          <w:rPr>
                            <w:w w:val="105"/>
                            <w:sz w:val="17"/>
                          </w:rPr>
                          <w:t>and</w:t>
                        </w:r>
                        <w:r>
                          <w:rPr>
                            <w:spacing w:val="-7"/>
                            <w:w w:val="105"/>
                            <w:sz w:val="17"/>
                          </w:rPr>
                          <w:t xml:space="preserve"> </w:t>
                        </w:r>
                        <w:r>
                          <w:rPr>
                            <w:spacing w:val="-2"/>
                            <w:w w:val="105"/>
                            <w:sz w:val="17"/>
                          </w:rPr>
                          <w:t>transformation.</w:t>
                        </w:r>
                      </w:p>
                    </w:tc>
                    <w:tc>
                      <w:tcPr>
                        <w:tcW w:w="1763" w:type="dxa"/>
                        <w:tcBorders>
                          <w:top w:val="single" w:sz="8" w:space="0" w:color="000000"/>
                          <w:bottom w:val="single" w:sz="8" w:space="0" w:color="000000"/>
                        </w:tcBorders>
                      </w:tcPr>
                      <w:p w14:paraId="21E8A970" w14:textId="77777777" w:rsidR="002D06AE" w:rsidRDefault="002D06AE">
                        <w:pPr>
                          <w:pStyle w:val="TableParagraph"/>
                          <w:spacing w:before="0"/>
                          <w:jc w:val="left"/>
                          <w:rPr>
                            <w:rFonts w:ascii="Times New Roman"/>
                            <w:sz w:val="16"/>
                          </w:rPr>
                        </w:pPr>
                      </w:p>
                    </w:tc>
                    <w:tc>
                      <w:tcPr>
                        <w:tcW w:w="1318" w:type="dxa"/>
                        <w:tcBorders>
                          <w:top w:val="single" w:sz="8" w:space="0" w:color="000000"/>
                          <w:bottom w:val="single" w:sz="8" w:space="0" w:color="000000"/>
                        </w:tcBorders>
                      </w:tcPr>
                      <w:p w14:paraId="75B8E103" w14:textId="77777777" w:rsidR="002D06AE" w:rsidRDefault="002D06AE">
                        <w:pPr>
                          <w:pStyle w:val="TableParagraph"/>
                          <w:spacing w:before="0"/>
                          <w:jc w:val="left"/>
                          <w:rPr>
                            <w:rFonts w:ascii="Times New Roman"/>
                            <w:sz w:val="16"/>
                          </w:rPr>
                        </w:pPr>
                      </w:p>
                    </w:tc>
                    <w:tc>
                      <w:tcPr>
                        <w:tcW w:w="1159" w:type="dxa"/>
                        <w:tcBorders>
                          <w:top w:val="single" w:sz="8" w:space="0" w:color="000000"/>
                          <w:bottom w:val="single" w:sz="8" w:space="0" w:color="000000"/>
                        </w:tcBorders>
                      </w:tcPr>
                      <w:p w14:paraId="509D1A30" w14:textId="77777777" w:rsidR="002D06AE" w:rsidRDefault="002D06AE">
                        <w:pPr>
                          <w:pStyle w:val="TableParagraph"/>
                          <w:spacing w:before="0"/>
                          <w:jc w:val="left"/>
                          <w:rPr>
                            <w:rFonts w:ascii="Times New Roman"/>
                            <w:sz w:val="16"/>
                          </w:rPr>
                        </w:pPr>
                      </w:p>
                    </w:tc>
                    <w:tc>
                      <w:tcPr>
                        <w:tcW w:w="941" w:type="dxa"/>
                        <w:tcBorders>
                          <w:top w:val="single" w:sz="8" w:space="0" w:color="000000"/>
                          <w:bottom w:val="single" w:sz="8" w:space="0" w:color="000000"/>
                        </w:tcBorders>
                      </w:tcPr>
                      <w:p w14:paraId="36028512" w14:textId="77777777" w:rsidR="002D06AE" w:rsidRDefault="002D06AE">
                        <w:pPr>
                          <w:pStyle w:val="TableParagraph"/>
                          <w:spacing w:before="0"/>
                          <w:jc w:val="left"/>
                          <w:rPr>
                            <w:rFonts w:ascii="Times New Roman"/>
                            <w:sz w:val="16"/>
                          </w:rPr>
                        </w:pPr>
                      </w:p>
                    </w:tc>
                  </w:tr>
                </w:tbl>
                <w:p w14:paraId="3BDA5940" w14:textId="77777777" w:rsidR="002D06AE" w:rsidRDefault="002D06AE">
                  <w:pPr>
                    <w:pStyle w:val="BodyText"/>
                  </w:pPr>
                </w:p>
              </w:txbxContent>
            </v:textbox>
            <w10:wrap anchorx="page"/>
          </v:shape>
        </w:pict>
      </w:r>
      <w:r>
        <w:rPr>
          <w:b/>
          <w:color w:val="FFFFFF"/>
          <w:spacing w:val="-2"/>
          <w:w w:val="105"/>
          <w:sz w:val="17"/>
        </w:rPr>
        <w:t>provided</w:t>
      </w:r>
    </w:p>
    <w:p w14:paraId="79283C7C" w14:textId="77777777" w:rsidR="002D06AE" w:rsidRDefault="002C2419">
      <w:pPr>
        <w:rPr>
          <w:b/>
          <w:sz w:val="20"/>
        </w:rPr>
      </w:pPr>
      <w:r>
        <w:br w:type="column"/>
      </w:r>
    </w:p>
    <w:p w14:paraId="17A563CD" w14:textId="77777777" w:rsidR="002D06AE" w:rsidRDefault="002C2419">
      <w:pPr>
        <w:tabs>
          <w:tab w:val="left" w:pos="1159"/>
          <w:tab w:val="left" w:pos="2318"/>
        </w:tabs>
        <w:spacing w:before="138"/>
        <w:ind w:right="352"/>
        <w:jc w:val="right"/>
        <w:rPr>
          <w:b/>
          <w:sz w:val="17"/>
        </w:rPr>
      </w:pPr>
      <w:r>
        <w:rPr>
          <w:b/>
          <w:color w:val="FFFFFF"/>
          <w:spacing w:val="-2"/>
          <w:w w:val="105"/>
          <w:sz w:val="17"/>
        </w:rPr>
        <w:t>2021/22</w:t>
      </w:r>
      <w:r>
        <w:rPr>
          <w:b/>
          <w:color w:val="FFFFFF"/>
          <w:sz w:val="17"/>
        </w:rPr>
        <w:tab/>
      </w:r>
      <w:r>
        <w:rPr>
          <w:b/>
          <w:color w:val="FFFFFF"/>
          <w:spacing w:val="-2"/>
          <w:w w:val="105"/>
          <w:sz w:val="17"/>
        </w:rPr>
        <w:t>2022/23</w:t>
      </w:r>
      <w:r>
        <w:rPr>
          <w:b/>
          <w:color w:val="FFFFFF"/>
          <w:sz w:val="17"/>
        </w:rPr>
        <w:tab/>
      </w:r>
      <w:r>
        <w:rPr>
          <w:b/>
          <w:color w:val="FFFFFF"/>
          <w:spacing w:val="-2"/>
          <w:w w:val="105"/>
          <w:sz w:val="17"/>
        </w:rPr>
        <w:t>2023/24</w:t>
      </w:r>
    </w:p>
    <w:p w14:paraId="3EF2619A" w14:textId="77777777" w:rsidR="002D06AE" w:rsidRDefault="002C2419">
      <w:pPr>
        <w:tabs>
          <w:tab w:val="left" w:pos="953"/>
          <w:tab w:val="left" w:pos="2239"/>
        </w:tabs>
        <w:spacing w:before="62"/>
        <w:ind w:right="352"/>
        <w:jc w:val="right"/>
        <w:rPr>
          <w:b/>
          <w:sz w:val="17"/>
        </w:rPr>
      </w:pPr>
      <w:r>
        <w:rPr>
          <w:b/>
          <w:color w:val="FFFFFF"/>
          <w:spacing w:val="-2"/>
          <w:w w:val="105"/>
          <w:sz w:val="17"/>
        </w:rPr>
        <w:t>Actual</w:t>
      </w:r>
      <w:r>
        <w:rPr>
          <w:b/>
          <w:color w:val="FFFFFF"/>
          <w:sz w:val="17"/>
        </w:rPr>
        <w:tab/>
      </w:r>
      <w:r>
        <w:rPr>
          <w:b/>
          <w:color w:val="FFFFFF"/>
          <w:spacing w:val="-2"/>
          <w:w w:val="105"/>
          <w:sz w:val="17"/>
        </w:rPr>
        <w:t>Forecast</w:t>
      </w:r>
      <w:r>
        <w:rPr>
          <w:b/>
          <w:color w:val="FFFFFF"/>
          <w:sz w:val="17"/>
        </w:rPr>
        <w:tab/>
      </w:r>
      <w:r>
        <w:rPr>
          <w:b/>
          <w:color w:val="FFFFFF"/>
          <w:spacing w:val="-2"/>
          <w:w w:val="105"/>
          <w:sz w:val="17"/>
        </w:rPr>
        <w:t>Budget</w:t>
      </w:r>
    </w:p>
    <w:p w14:paraId="73971846" w14:textId="77777777" w:rsidR="002D06AE" w:rsidRDefault="002D06AE">
      <w:pPr>
        <w:jc w:val="right"/>
        <w:rPr>
          <w:sz w:val="17"/>
        </w:rPr>
        <w:sectPr w:rsidR="002D06AE">
          <w:type w:val="continuous"/>
          <w:pgSz w:w="11910" w:h="16840"/>
          <w:pgMar w:top="1920" w:right="920" w:bottom="280" w:left="920" w:header="0" w:footer="647" w:gutter="0"/>
          <w:cols w:num="2" w:space="720" w:equalWidth="0">
            <w:col w:w="4100" w:space="1996"/>
            <w:col w:w="3974"/>
          </w:cols>
        </w:sectPr>
      </w:pPr>
    </w:p>
    <w:p w14:paraId="068B32A4" w14:textId="77777777" w:rsidR="002D06AE" w:rsidRDefault="002D06AE">
      <w:pPr>
        <w:pStyle w:val="BodyText"/>
        <w:rPr>
          <w:b/>
          <w:sz w:val="20"/>
        </w:rPr>
      </w:pPr>
    </w:p>
    <w:p w14:paraId="25225EC6" w14:textId="77777777" w:rsidR="002D06AE" w:rsidRDefault="002D06AE">
      <w:pPr>
        <w:pStyle w:val="BodyText"/>
        <w:rPr>
          <w:b/>
          <w:sz w:val="20"/>
        </w:rPr>
      </w:pPr>
    </w:p>
    <w:p w14:paraId="329A9750" w14:textId="77777777" w:rsidR="002D06AE" w:rsidRDefault="002D06AE">
      <w:pPr>
        <w:pStyle w:val="BodyText"/>
        <w:rPr>
          <w:b/>
          <w:sz w:val="20"/>
        </w:rPr>
      </w:pPr>
    </w:p>
    <w:p w14:paraId="6FABB98B" w14:textId="77777777" w:rsidR="002D06AE" w:rsidRDefault="002D06AE">
      <w:pPr>
        <w:pStyle w:val="BodyText"/>
        <w:rPr>
          <w:b/>
          <w:sz w:val="20"/>
        </w:rPr>
      </w:pPr>
    </w:p>
    <w:p w14:paraId="29F9EF66" w14:textId="77777777" w:rsidR="002D06AE" w:rsidRDefault="002D06AE">
      <w:pPr>
        <w:pStyle w:val="BodyText"/>
        <w:rPr>
          <w:b/>
          <w:sz w:val="24"/>
        </w:rPr>
      </w:pPr>
    </w:p>
    <w:p w14:paraId="7461F717" w14:textId="77777777" w:rsidR="002D06AE" w:rsidRDefault="002C2419">
      <w:pPr>
        <w:tabs>
          <w:tab w:val="left" w:pos="6738"/>
          <w:tab w:val="left" w:pos="7897"/>
          <w:tab w:val="left" w:pos="9056"/>
        </w:tabs>
        <w:ind w:left="656"/>
        <w:rPr>
          <w:b/>
          <w:sz w:val="17"/>
        </w:rPr>
      </w:pPr>
      <w:r>
        <w:pict w14:anchorId="4ED50E39">
          <v:rect id="docshape215" o:spid="_x0000_s1197" style="position:absolute;left:0;text-align:left;margin-left:77.05pt;margin-top:10.15pt;width:456.25pt;height:1.9pt;z-index:-15694848;mso-wrap-distance-left:0;mso-wrap-distance-right:0;mso-position-horizontal-relative:page" fillcolor="black" stroked="f">
            <w10:wrap type="topAndBottom" anchorx="page"/>
          </v:rect>
        </w:pict>
      </w:r>
      <w:r>
        <w:rPr>
          <w:b/>
          <w:w w:val="105"/>
          <w:sz w:val="17"/>
        </w:rPr>
        <w:t>4:</w:t>
      </w:r>
      <w:r>
        <w:rPr>
          <w:b/>
          <w:spacing w:val="25"/>
          <w:w w:val="105"/>
          <w:sz w:val="17"/>
        </w:rPr>
        <w:t xml:space="preserve"> </w:t>
      </w:r>
      <w:r>
        <w:rPr>
          <w:b/>
          <w:w w:val="105"/>
          <w:sz w:val="17"/>
        </w:rPr>
        <w:t>High-performing</w:t>
      </w:r>
      <w:r>
        <w:rPr>
          <w:b/>
          <w:spacing w:val="-12"/>
          <w:w w:val="105"/>
          <w:sz w:val="17"/>
        </w:rPr>
        <w:t xml:space="preserve"> </w:t>
      </w:r>
      <w:r>
        <w:rPr>
          <w:b/>
          <w:w w:val="105"/>
          <w:sz w:val="17"/>
        </w:rPr>
        <w:t>Council</w:t>
      </w:r>
      <w:r>
        <w:rPr>
          <w:b/>
          <w:spacing w:val="-12"/>
          <w:w w:val="105"/>
          <w:sz w:val="17"/>
        </w:rPr>
        <w:t xml:space="preserve"> </w:t>
      </w:r>
      <w:r>
        <w:rPr>
          <w:b/>
          <w:w w:val="105"/>
          <w:sz w:val="17"/>
        </w:rPr>
        <w:t>and</w:t>
      </w:r>
      <w:r>
        <w:rPr>
          <w:b/>
          <w:spacing w:val="-12"/>
          <w:w w:val="105"/>
          <w:sz w:val="17"/>
        </w:rPr>
        <w:t xml:space="preserve"> </w:t>
      </w:r>
      <w:r>
        <w:rPr>
          <w:b/>
          <w:spacing w:val="-2"/>
          <w:w w:val="105"/>
          <w:sz w:val="17"/>
        </w:rPr>
        <w:t>organisation</w:t>
      </w:r>
      <w:r>
        <w:rPr>
          <w:b/>
          <w:sz w:val="17"/>
        </w:rPr>
        <w:tab/>
      </w:r>
      <w:r>
        <w:rPr>
          <w:b/>
          <w:spacing w:val="-2"/>
          <w:w w:val="105"/>
          <w:sz w:val="17"/>
        </w:rPr>
        <w:t>(15,229)</w:t>
      </w:r>
      <w:r>
        <w:rPr>
          <w:b/>
          <w:sz w:val="17"/>
        </w:rPr>
        <w:tab/>
      </w:r>
      <w:r>
        <w:rPr>
          <w:b/>
          <w:spacing w:val="-2"/>
          <w:w w:val="105"/>
          <w:sz w:val="17"/>
        </w:rPr>
        <w:t>(25,193)</w:t>
      </w:r>
      <w:r>
        <w:rPr>
          <w:b/>
          <w:sz w:val="17"/>
        </w:rPr>
        <w:tab/>
      </w:r>
      <w:r>
        <w:rPr>
          <w:b/>
          <w:spacing w:val="-2"/>
          <w:w w:val="105"/>
          <w:sz w:val="17"/>
        </w:rPr>
        <w:t>(32,074)</w:t>
      </w:r>
    </w:p>
    <w:p w14:paraId="6D5121CB" w14:textId="77777777" w:rsidR="002D06AE" w:rsidRDefault="002D06AE">
      <w:pPr>
        <w:rPr>
          <w:sz w:val="17"/>
        </w:rPr>
        <w:sectPr w:rsidR="002D06AE">
          <w:type w:val="continuous"/>
          <w:pgSz w:w="11910" w:h="16840"/>
          <w:pgMar w:top="1920" w:right="920" w:bottom="280" w:left="920" w:header="0" w:footer="647" w:gutter="0"/>
          <w:cols w:space="720"/>
        </w:sectPr>
      </w:pPr>
    </w:p>
    <w:p w14:paraId="5C8A4D13" w14:textId="77777777" w:rsidR="002D06AE" w:rsidRDefault="002C2419">
      <w:pPr>
        <w:pStyle w:val="Heading7"/>
        <w:spacing w:before="87"/>
      </w:pPr>
      <w:r>
        <w:rPr>
          <w:color w:val="100248"/>
          <w:w w:val="105"/>
        </w:rPr>
        <w:lastRenderedPageBreak/>
        <w:t>Major</w:t>
      </w:r>
      <w:r>
        <w:rPr>
          <w:color w:val="100248"/>
          <w:spacing w:val="-10"/>
          <w:w w:val="105"/>
        </w:rPr>
        <w:t xml:space="preserve"> </w:t>
      </w:r>
      <w:r>
        <w:rPr>
          <w:color w:val="100248"/>
          <w:spacing w:val="-2"/>
          <w:w w:val="105"/>
        </w:rPr>
        <w:t>Initiatives</w:t>
      </w:r>
    </w:p>
    <w:p w14:paraId="40BBB422" w14:textId="77777777" w:rsidR="002D06AE" w:rsidRDefault="002C2419">
      <w:pPr>
        <w:pStyle w:val="ListParagraph"/>
        <w:numPr>
          <w:ilvl w:val="0"/>
          <w:numId w:val="18"/>
        </w:numPr>
        <w:tabs>
          <w:tab w:val="left" w:pos="1330"/>
          <w:tab w:val="left" w:pos="1332"/>
        </w:tabs>
        <w:spacing w:before="17"/>
        <w:ind w:hanging="673"/>
        <w:rPr>
          <w:sz w:val="19"/>
        </w:rPr>
      </w:pPr>
      <w:r>
        <w:rPr>
          <w:spacing w:val="-2"/>
          <w:w w:val="105"/>
          <w:sz w:val="19"/>
        </w:rPr>
        <w:t>Cyber</w:t>
      </w:r>
      <w:r>
        <w:rPr>
          <w:spacing w:val="-8"/>
          <w:w w:val="105"/>
          <w:sz w:val="19"/>
        </w:rPr>
        <w:t xml:space="preserve"> </w:t>
      </w:r>
      <w:r>
        <w:rPr>
          <w:spacing w:val="-2"/>
          <w:w w:val="105"/>
          <w:sz w:val="19"/>
        </w:rPr>
        <w:t>Security</w:t>
      </w:r>
    </w:p>
    <w:p w14:paraId="7BFA5B35" w14:textId="77777777" w:rsidR="002D06AE" w:rsidRDefault="002C2419">
      <w:pPr>
        <w:pStyle w:val="ListParagraph"/>
        <w:numPr>
          <w:ilvl w:val="0"/>
          <w:numId w:val="18"/>
        </w:numPr>
        <w:tabs>
          <w:tab w:val="left" w:pos="1330"/>
          <w:tab w:val="left" w:pos="1332"/>
        </w:tabs>
        <w:ind w:hanging="673"/>
        <w:rPr>
          <w:sz w:val="19"/>
        </w:rPr>
      </w:pPr>
      <w:r>
        <w:rPr>
          <w:sz w:val="19"/>
        </w:rPr>
        <w:t>Digital</w:t>
      </w:r>
      <w:r>
        <w:rPr>
          <w:spacing w:val="19"/>
          <w:sz w:val="19"/>
        </w:rPr>
        <w:t xml:space="preserve"> </w:t>
      </w:r>
      <w:r>
        <w:rPr>
          <w:sz w:val="19"/>
        </w:rPr>
        <w:t>Innovation</w:t>
      </w:r>
      <w:r>
        <w:rPr>
          <w:spacing w:val="23"/>
          <w:sz w:val="19"/>
        </w:rPr>
        <w:t xml:space="preserve"> </w:t>
      </w:r>
      <w:r>
        <w:rPr>
          <w:spacing w:val="-2"/>
          <w:sz w:val="19"/>
        </w:rPr>
        <w:t>Program</w:t>
      </w:r>
    </w:p>
    <w:p w14:paraId="4E89FECF" w14:textId="77777777" w:rsidR="002D06AE" w:rsidRDefault="002C2419">
      <w:pPr>
        <w:pStyle w:val="ListParagraph"/>
        <w:numPr>
          <w:ilvl w:val="0"/>
          <w:numId w:val="18"/>
        </w:numPr>
        <w:tabs>
          <w:tab w:val="left" w:pos="1330"/>
          <w:tab w:val="left" w:pos="1332"/>
        </w:tabs>
        <w:ind w:hanging="673"/>
        <w:rPr>
          <w:sz w:val="19"/>
        </w:rPr>
      </w:pPr>
      <w:r>
        <w:rPr>
          <w:w w:val="105"/>
          <w:sz w:val="19"/>
        </w:rPr>
        <w:t>Future</w:t>
      </w:r>
      <w:r>
        <w:rPr>
          <w:spacing w:val="-9"/>
          <w:w w:val="105"/>
          <w:sz w:val="19"/>
        </w:rPr>
        <w:t xml:space="preserve"> </w:t>
      </w:r>
      <w:r>
        <w:rPr>
          <w:w w:val="105"/>
          <w:sz w:val="19"/>
        </w:rPr>
        <w:t>Ways</w:t>
      </w:r>
      <w:r>
        <w:rPr>
          <w:spacing w:val="-9"/>
          <w:w w:val="105"/>
          <w:sz w:val="19"/>
        </w:rPr>
        <w:t xml:space="preserve"> </w:t>
      </w:r>
      <w:r>
        <w:rPr>
          <w:w w:val="105"/>
          <w:sz w:val="19"/>
        </w:rPr>
        <w:t>of</w:t>
      </w:r>
      <w:r>
        <w:rPr>
          <w:spacing w:val="-5"/>
          <w:w w:val="105"/>
          <w:sz w:val="19"/>
        </w:rPr>
        <w:t xml:space="preserve"> </w:t>
      </w:r>
      <w:r>
        <w:rPr>
          <w:w w:val="105"/>
          <w:sz w:val="19"/>
        </w:rPr>
        <w:t>Working</w:t>
      </w:r>
      <w:r>
        <w:rPr>
          <w:spacing w:val="-10"/>
          <w:w w:val="105"/>
          <w:sz w:val="19"/>
        </w:rPr>
        <w:t xml:space="preserve"> </w:t>
      </w:r>
      <w:r>
        <w:rPr>
          <w:spacing w:val="-2"/>
          <w:w w:val="105"/>
          <w:sz w:val="19"/>
        </w:rPr>
        <w:t>Program</w:t>
      </w:r>
    </w:p>
    <w:p w14:paraId="1F011D19" w14:textId="77777777" w:rsidR="002D06AE" w:rsidRDefault="002D06AE">
      <w:pPr>
        <w:pStyle w:val="BodyText"/>
        <w:spacing w:before="1"/>
        <w:rPr>
          <w:sz w:val="15"/>
        </w:rPr>
      </w:pPr>
    </w:p>
    <w:p w14:paraId="08C61004" w14:textId="77777777" w:rsidR="002D06AE" w:rsidRDefault="002C2419">
      <w:pPr>
        <w:pStyle w:val="Heading7"/>
      </w:pPr>
      <w:r>
        <w:rPr>
          <w:color w:val="100248"/>
          <w:w w:val="105"/>
        </w:rPr>
        <w:t>Other</w:t>
      </w:r>
      <w:r>
        <w:rPr>
          <w:color w:val="100248"/>
          <w:spacing w:val="-13"/>
          <w:w w:val="105"/>
        </w:rPr>
        <w:t xml:space="preserve"> </w:t>
      </w:r>
      <w:r>
        <w:rPr>
          <w:color w:val="100248"/>
          <w:spacing w:val="-2"/>
          <w:w w:val="105"/>
        </w:rPr>
        <w:t>Initiatives</w:t>
      </w:r>
    </w:p>
    <w:p w14:paraId="31612B51" w14:textId="77777777" w:rsidR="002D06AE" w:rsidRDefault="002C2419">
      <w:pPr>
        <w:pStyle w:val="ListParagraph"/>
        <w:numPr>
          <w:ilvl w:val="0"/>
          <w:numId w:val="17"/>
        </w:numPr>
        <w:tabs>
          <w:tab w:val="left" w:pos="1330"/>
          <w:tab w:val="left" w:pos="1332"/>
        </w:tabs>
        <w:spacing w:before="16"/>
        <w:ind w:hanging="673"/>
        <w:rPr>
          <w:sz w:val="19"/>
        </w:rPr>
      </w:pPr>
      <w:r>
        <w:rPr>
          <w:sz w:val="19"/>
        </w:rPr>
        <w:t>Organisation</w:t>
      </w:r>
      <w:r>
        <w:rPr>
          <w:spacing w:val="30"/>
          <w:sz w:val="19"/>
        </w:rPr>
        <w:t xml:space="preserve"> </w:t>
      </w:r>
      <w:r>
        <w:rPr>
          <w:sz w:val="19"/>
        </w:rPr>
        <w:t>continuous</w:t>
      </w:r>
      <w:r>
        <w:rPr>
          <w:spacing w:val="27"/>
          <w:sz w:val="19"/>
        </w:rPr>
        <w:t xml:space="preserve"> </w:t>
      </w:r>
      <w:r>
        <w:rPr>
          <w:sz w:val="19"/>
        </w:rPr>
        <w:t>improvement</w:t>
      </w:r>
      <w:r>
        <w:rPr>
          <w:spacing w:val="26"/>
          <w:sz w:val="19"/>
        </w:rPr>
        <w:t xml:space="preserve"> </w:t>
      </w:r>
      <w:r>
        <w:rPr>
          <w:spacing w:val="-2"/>
          <w:sz w:val="19"/>
        </w:rPr>
        <w:t>program</w:t>
      </w:r>
    </w:p>
    <w:p w14:paraId="77C78F4D" w14:textId="77777777" w:rsidR="002D06AE" w:rsidRDefault="002C2419">
      <w:pPr>
        <w:pStyle w:val="ListParagraph"/>
        <w:numPr>
          <w:ilvl w:val="0"/>
          <w:numId w:val="17"/>
        </w:numPr>
        <w:tabs>
          <w:tab w:val="left" w:pos="1330"/>
          <w:tab w:val="left" w:pos="1332"/>
        </w:tabs>
        <w:ind w:hanging="673"/>
        <w:rPr>
          <w:sz w:val="19"/>
        </w:rPr>
      </w:pPr>
      <w:r>
        <w:rPr>
          <w:sz w:val="19"/>
        </w:rPr>
        <w:t>Volunteering</w:t>
      </w:r>
      <w:r>
        <w:rPr>
          <w:spacing w:val="30"/>
          <w:sz w:val="19"/>
        </w:rPr>
        <w:t xml:space="preserve"> </w:t>
      </w:r>
      <w:r>
        <w:rPr>
          <w:spacing w:val="-2"/>
          <w:sz w:val="19"/>
        </w:rPr>
        <w:t>Program</w:t>
      </w:r>
    </w:p>
    <w:p w14:paraId="3DD164C0" w14:textId="77777777" w:rsidR="002D06AE" w:rsidRDefault="002C2419">
      <w:pPr>
        <w:pStyle w:val="ListParagraph"/>
        <w:numPr>
          <w:ilvl w:val="0"/>
          <w:numId w:val="17"/>
        </w:numPr>
        <w:tabs>
          <w:tab w:val="left" w:pos="1330"/>
          <w:tab w:val="left" w:pos="1332"/>
        </w:tabs>
        <w:ind w:hanging="673"/>
        <w:rPr>
          <w:sz w:val="19"/>
        </w:rPr>
      </w:pPr>
      <w:r>
        <w:rPr>
          <w:sz w:val="19"/>
        </w:rPr>
        <w:t>Sustainability</w:t>
      </w:r>
      <w:r>
        <w:rPr>
          <w:spacing w:val="17"/>
          <w:sz w:val="19"/>
        </w:rPr>
        <w:t xml:space="preserve"> </w:t>
      </w:r>
      <w:r>
        <w:rPr>
          <w:sz w:val="19"/>
        </w:rPr>
        <w:t>Framework</w:t>
      </w:r>
      <w:r>
        <w:rPr>
          <w:spacing w:val="27"/>
          <w:sz w:val="19"/>
        </w:rPr>
        <w:t xml:space="preserve"> </w:t>
      </w:r>
      <w:r>
        <w:rPr>
          <w:spacing w:val="-2"/>
          <w:sz w:val="19"/>
        </w:rPr>
        <w:t>Implementation</w:t>
      </w:r>
    </w:p>
    <w:p w14:paraId="2512E342" w14:textId="77777777" w:rsidR="002D06AE" w:rsidRDefault="002D06AE">
      <w:pPr>
        <w:pStyle w:val="BodyText"/>
        <w:spacing w:before="1"/>
        <w:rPr>
          <w:sz w:val="15"/>
        </w:rPr>
      </w:pPr>
    </w:p>
    <w:p w14:paraId="60A515B8" w14:textId="77777777" w:rsidR="002D06AE" w:rsidRDefault="002C2419">
      <w:pPr>
        <w:pStyle w:val="Heading7"/>
      </w:pPr>
      <w:r>
        <w:rPr>
          <w:color w:val="100248"/>
        </w:rPr>
        <w:t>Service</w:t>
      </w:r>
      <w:r>
        <w:rPr>
          <w:color w:val="100248"/>
          <w:spacing w:val="25"/>
        </w:rPr>
        <w:t xml:space="preserve"> </w:t>
      </w:r>
      <w:r>
        <w:rPr>
          <w:color w:val="100248"/>
        </w:rPr>
        <w:t>Performance</w:t>
      </w:r>
      <w:r>
        <w:rPr>
          <w:color w:val="100248"/>
          <w:spacing w:val="30"/>
        </w:rPr>
        <w:t xml:space="preserve"> </w:t>
      </w:r>
      <w:r>
        <w:rPr>
          <w:color w:val="100248"/>
        </w:rPr>
        <w:t>Outcome</w:t>
      </w:r>
      <w:r>
        <w:rPr>
          <w:color w:val="100248"/>
          <w:spacing w:val="29"/>
        </w:rPr>
        <w:t xml:space="preserve"> </w:t>
      </w:r>
      <w:r>
        <w:rPr>
          <w:color w:val="100248"/>
          <w:spacing w:val="-2"/>
        </w:rPr>
        <w:t>Indicators</w:t>
      </w:r>
    </w:p>
    <w:p w14:paraId="383F1D45" w14:textId="77777777" w:rsidR="002D06AE" w:rsidRDefault="002D06AE">
      <w:pPr>
        <w:pStyle w:val="BodyText"/>
        <w:spacing w:before="1"/>
        <w:rPr>
          <w:b/>
          <w:sz w:val="15"/>
        </w:rPr>
      </w:pPr>
    </w:p>
    <w:p w14:paraId="6852A958" w14:textId="77777777" w:rsidR="002D06AE" w:rsidRDefault="002C2419">
      <w:pPr>
        <w:pStyle w:val="BodyText"/>
        <w:ind w:left="620"/>
        <w:rPr>
          <w:sz w:val="20"/>
        </w:rPr>
      </w:pPr>
      <w:r>
        <w:rPr>
          <w:sz w:val="20"/>
        </w:rPr>
      </w:r>
      <w:r>
        <w:rPr>
          <w:sz w:val="20"/>
        </w:rPr>
        <w:pict w14:anchorId="402F4C1C">
          <v:group id="docshapegroup218" o:spid="_x0000_s1190" style="width:456.25pt;height:25.8pt;mso-position-horizontal-relative:char;mso-position-vertical-relative:line" coordsize="9125,516">
            <v:rect id="docshape219" o:spid="_x0000_s1196" style="position:absolute;width:9125;height:516" fillcolor="#4f81bc" stroked="f"/>
            <v:shape id="docshape220" o:spid="_x0000_s1195" type="#_x0000_t202" style="position:absolute;left:340;top:153;width:640;height:196" filled="f" stroked="f">
              <v:textbox inset="0,0,0,0">
                <w:txbxContent>
                  <w:p w14:paraId="5E7BA509" w14:textId="77777777" w:rsidR="002D06AE" w:rsidRDefault="002C2419">
                    <w:pPr>
                      <w:spacing w:line="195" w:lineRule="exact"/>
                      <w:rPr>
                        <w:b/>
                        <w:sz w:val="17"/>
                      </w:rPr>
                    </w:pPr>
                    <w:r>
                      <w:rPr>
                        <w:b/>
                        <w:color w:val="FFFFFF"/>
                        <w:spacing w:val="-2"/>
                        <w:w w:val="105"/>
                        <w:sz w:val="17"/>
                      </w:rPr>
                      <w:t>Service</w:t>
                    </w:r>
                  </w:p>
                </w:txbxContent>
              </v:textbox>
            </v:shape>
            <v:shape id="docshape221" o:spid="_x0000_s1194" type="#_x0000_t202" style="position:absolute;left:2105;top:153;width:763;height:196" filled="f" stroked="f">
              <v:textbox inset="0,0,0,0">
                <w:txbxContent>
                  <w:p w14:paraId="222C043F" w14:textId="77777777" w:rsidR="002D06AE" w:rsidRDefault="002C2419">
                    <w:pPr>
                      <w:spacing w:line="195" w:lineRule="exact"/>
                      <w:rPr>
                        <w:b/>
                        <w:sz w:val="17"/>
                      </w:rPr>
                    </w:pPr>
                    <w:r>
                      <w:rPr>
                        <w:b/>
                        <w:color w:val="FFFFFF"/>
                        <w:spacing w:val="-2"/>
                        <w:w w:val="105"/>
                        <w:sz w:val="17"/>
                      </w:rPr>
                      <w:t>Indicator</w:t>
                    </w:r>
                  </w:p>
                </w:txbxContent>
              </v:textbox>
            </v:shape>
            <v:shape id="docshape222" o:spid="_x0000_s1193" type="#_x0000_t202" style="position:absolute;left:6134;top:38;width:659;height:427" filled="f" stroked="f">
              <v:textbox inset="0,0,0,0">
                <w:txbxContent>
                  <w:p w14:paraId="0BBBD10E" w14:textId="77777777" w:rsidR="002D06AE" w:rsidRDefault="002C2419">
                    <w:pPr>
                      <w:spacing w:line="195" w:lineRule="exact"/>
                      <w:ind w:right="18"/>
                      <w:jc w:val="right"/>
                      <w:rPr>
                        <w:b/>
                        <w:sz w:val="17"/>
                      </w:rPr>
                    </w:pPr>
                    <w:r>
                      <w:rPr>
                        <w:b/>
                        <w:color w:val="FFFFFF"/>
                        <w:spacing w:val="-2"/>
                        <w:sz w:val="17"/>
                      </w:rPr>
                      <w:t>2021/22</w:t>
                    </w:r>
                  </w:p>
                  <w:p w14:paraId="3F4FB9C9" w14:textId="77777777" w:rsidR="002D06AE" w:rsidRDefault="002C2419">
                    <w:pPr>
                      <w:spacing w:before="35"/>
                      <w:ind w:right="18"/>
                      <w:jc w:val="right"/>
                      <w:rPr>
                        <w:b/>
                        <w:sz w:val="17"/>
                      </w:rPr>
                    </w:pPr>
                    <w:r>
                      <w:rPr>
                        <w:b/>
                        <w:color w:val="FFFFFF"/>
                        <w:spacing w:val="-2"/>
                        <w:w w:val="105"/>
                        <w:sz w:val="17"/>
                      </w:rPr>
                      <w:t>Actual</w:t>
                    </w:r>
                  </w:p>
                </w:txbxContent>
              </v:textbox>
            </v:shape>
            <v:shape id="docshape223" o:spid="_x0000_s1192" type="#_x0000_t202" style="position:absolute;left:7197;top:38;width:755;height:427" filled="f" stroked="f">
              <v:textbox inset="0,0,0,0">
                <w:txbxContent>
                  <w:p w14:paraId="74AFCC9B" w14:textId="77777777" w:rsidR="002D06AE" w:rsidRDefault="002C2419">
                    <w:pPr>
                      <w:spacing w:line="195" w:lineRule="exact"/>
                      <w:ind w:left="96"/>
                      <w:rPr>
                        <w:b/>
                        <w:sz w:val="17"/>
                      </w:rPr>
                    </w:pPr>
                    <w:r>
                      <w:rPr>
                        <w:b/>
                        <w:color w:val="FFFFFF"/>
                        <w:spacing w:val="-2"/>
                        <w:w w:val="105"/>
                        <w:sz w:val="17"/>
                      </w:rPr>
                      <w:t>2022/23</w:t>
                    </w:r>
                  </w:p>
                  <w:p w14:paraId="17494C06" w14:textId="77777777" w:rsidR="002D06AE" w:rsidRDefault="002C2419">
                    <w:pPr>
                      <w:spacing w:before="35"/>
                      <w:rPr>
                        <w:b/>
                        <w:sz w:val="17"/>
                      </w:rPr>
                    </w:pPr>
                    <w:r>
                      <w:rPr>
                        <w:b/>
                        <w:color w:val="FFFFFF"/>
                        <w:spacing w:val="-2"/>
                        <w:w w:val="105"/>
                        <w:sz w:val="17"/>
                      </w:rPr>
                      <w:t>Forecast</w:t>
                    </w:r>
                  </w:p>
                </w:txbxContent>
              </v:textbox>
            </v:shape>
            <v:shape id="docshape224" o:spid="_x0000_s1191" type="#_x0000_t202" style="position:absolute;left:8452;top:38;width:660;height:427" filled="f" stroked="f">
              <v:textbox inset="0,0,0,0">
                <w:txbxContent>
                  <w:p w14:paraId="0F8627E9" w14:textId="77777777" w:rsidR="002D06AE" w:rsidRDefault="002C2419">
                    <w:pPr>
                      <w:spacing w:line="195" w:lineRule="exact"/>
                      <w:rPr>
                        <w:b/>
                        <w:sz w:val="17"/>
                      </w:rPr>
                    </w:pPr>
                    <w:r>
                      <w:rPr>
                        <w:b/>
                        <w:color w:val="FFFFFF"/>
                        <w:spacing w:val="-2"/>
                        <w:w w:val="105"/>
                        <w:sz w:val="17"/>
                      </w:rPr>
                      <w:t>2023/24</w:t>
                    </w:r>
                  </w:p>
                  <w:p w14:paraId="28B5D1D0" w14:textId="77777777" w:rsidR="002D06AE" w:rsidRDefault="002C2419">
                    <w:pPr>
                      <w:spacing w:before="35"/>
                      <w:ind w:left="31"/>
                      <w:rPr>
                        <w:b/>
                        <w:sz w:val="17"/>
                      </w:rPr>
                    </w:pPr>
                    <w:r>
                      <w:rPr>
                        <w:b/>
                        <w:color w:val="FFFFFF"/>
                        <w:spacing w:val="-2"/>
                        <w:w w:val="105"/>
                        <w:sz w:val="17"/>
                      </w:rPr>
                      <w:t>Budget</w:t>
                    </w:r>
                  </w:p>
                </w:txbxContent>
              </v:textbox>
            </v:shape>
            <w10:anchorlock/>
          </v:group>
        </w:pict>
      </w:r>
    </w:p>
    <w:p w14:paraId="46378789" w14:textId="77777777" w:rsidR="002D06AE" w:rsidRDefault="002D06AE">
      <w:pPr>
        <w:rPr>
          <w:sz w:val="20"/>
        </w:rPr>
        <w:sectPr w:rsidR="002D06AE">
          <w:headerReference w:type="default" r:id="rId86"/>
          <w:footerReference w:type="default" r:id="rId87"/>
          <w:pgSz w:w="11910" w:h="16840"/>
          <w:pgMar w:top="1000" w:right="920" w:bottom="840" w:left="920" w:header="0" w:footer="647" w:gutter="0"/>
          <w:cols w:space="720"/>
        </w:sectPr>
      </w:pPr>
    </w:p>
    <w:p w14:paraId="5B576231" w14:textId="77777777" w:rsidR="002D06AE" w:rsidRDefault="002C2419">
      <w:pPr>
        <w:spacing w:line="170" w:lineRule="exact"/>
        <w:ind w:left="656"/>
        <w:rPr>
          <w:sz w:val="17"/>
        </w:rPr>
      </w:pPr>
      <w:r>
        <w:rPr>
          <w:spacing w:val="-2"/>
          <w:sz w:val="17"/>
        </w:rPr>
        <w:t>Governance*</w:t>
      </w:r>
    </w:p>
    <w:p w14:paraId="425EE052" w14:textId="77777777" w:rsidR="002D06AE" w:rsidRDefault="002C2419">
      <w:pPr>
        <w:spacing w:line="170" w:lineRule="exact"/>
        <w:ind w:left="228"/>
        <w:rPr>
          <w:sz w:val="17"/>
        </w:rPr>
      </w:pPr>
      <w:r>
        <w:br w:type="column"/>
      </w:r>
      <w:r>
        <w:rPr>
          <w:sz w:val="17"/>
        </w:rPr>
        <w:t>Consultation</w:t>
      </w:r>
      <w:r>
        <w:rPr>
          <w:spacing w:val="19"/>
          <w:sz w:val="17"/>
        </w:rPr>
        <w:t xml:space="preserve"> </w:t>
      </w:r>
      <w:r>
        <w:rPr>
          <w:sz w:val="17"/>
        </w:rPr>
        <w:t>and</w:t>
      </w:r>
      <w:r>
        <w:rPr>
          <w:spacing w:val="17"/>
          <w:sz w:val="17"/>
        </w:rPr>
        <w:t xml:space="preserve"> </w:t>
      </w:r>
      <w:r>
        <w:rPr>
          <w:spacing w:val="-2"/>
          <w:sz w:val="17"/>
        </w:rPr>
        <w:t>engagement</w:t>
      </w:r>
    </w:p>
    <w:p w14:paraId="4CD0808E" w14:textId="77777777" w:rsidR="002D06AE" w:rsidRDefault="002C2419">
      <w:pPr>
        <w:tabs>
          <w:tab w:val="left" w:pos="1815"/>
          <w:tab w:val="left" w:pos="2974"/>
        </w:tabs>
        <w:spacing w:before="77"/>
        <w:ind w:left="656"/>
        <w:rPr>
          <w:sz w:val="17"/>
        </w:rPr>
      </w:pPr>
      <w:r>
        <w:br w:type="column"/>
      </w:r>
      <w:r>
        <w:rPr>
          <w:spacing w:val="-4"/>
          <w:w w:val="105"/>
          <w:sz w:val="17"/>
        </w:rPr>
        <w:t>54.00</w:t>
      </w:r>
      <w:r>
        <w:rPr>
          <w:sz w:val="17"/>
        </w:rPr>
        <w:tab/>
      </w:r>
      <w:r>
        <w:rPr>
          <w:spacing w:val="-2"/>
          <w:w w:val="105"/>
          <w:sz w:val="17"/>
        </w:rPr>
        <w:t>52.00</w:t>
      </w:r>
      <w:r>
        <w:rPr>
          <w:sz w:val="17"/>
        </w:rPr>
        <w:tab/>
      </w:r>
      <w:r>
        <w:rPr>
          <w:spacing w:val="-2"/>
          <w:w w:val="105"/>
          <w:sz w:val="17"/>
        </w:rPr>
        <w:t>55.00</w:t>
      </w:r>
    </w:p>
    <w:p w14:paraId="75E0AE76" w14:textId="77777777" w:rsidR="002D06AE" w:rsidRDefault="002D06AE">
      <w:pPr>
        <w:rPr>
          <w:sz w:val="17"/>
        </w:rPr>
        <w:sectPr w:rsidR="002D06AE">
          <w:type w:val="continuous"/>
          <w:pgSz w:w="11910" w:h="16840"/>
          <w:pgMar w:top="1920" w:right="920" w:bottom="280" w:left="920" w:header="0" w:footer="647" w:gutter="0"/>
          <w:cols w:num="3" w:space="720" w:equalWidth="0">
            <w:col w:w="1687" w:space="40"/>
            <w:col w:w="2619" w:space="1944"/>
            <w:col w:w="3780"/>
          </w:cols>
        </w:sectPr>
      </w:pPr>
    </w:p>
    <w:p w14:paraId="4791CDC4" w14:textId="77777777" w:rsidR="002D06AE" w:rsidRDefault="002D06AE">
      <w:pPr>
        <w:pStyle w:val="BodyText"/>
        <w:spacing w:before="2" w:after="1"/>
        <w:rPr>
          <w:sz w:val="9"/>
        </w:rPr>
      </w:pPr>
    </w:p>
    <w:p w14:paraId="3F8FBD6E" w14:textId="77777777" w:rsidR="002D06AE" w:rsidRDefault="002C2419">
      <w:pPr>
        <w:pStyle w:val="BodyText"/>
        <w:spacing w:line="20" w:lineRule="exact"/>
        <w:ind w:left="620"/>
        <w:rPr>
          <w:sz w:val="2"/>
        </w:rPr>
      </w:pPr>
      <w:r>
        <w:rPr>
          <w:sz w:val="2"/>
        </w:rPr>
      </w:r>
      <w:r>
        <w:rPr>
          <w:sz w:val="2"/>
        </w:rPr>
        <w:pict w14:anchorId="7DCF1B0A">
          <v:group id="docshapegroup225" o:spid="_x0000_s1188" style="width:456.25pt;height:1pt;mso-position-horizontal-relative:char;mso-position-vertical-relative:line" coordsize="9125,20">
            <v:rect id="docshape226" o:spid="_x0000_s1189" style="position:absolute;width:9125;height:20" fillcolor="black" stroked="f"/>
            <w10:anchorlock/>
          </v:group>
        </w:pict>
      </w:r>
    </w:p>
    <w:p w14:paraId="08630E04" w14:textId="77777777" w:rsidR="002D06AE" w:rsidRDefault="002C2419">
      <w:pPr>
        <w:ind w:left="656"/>
        <w:rPr>
          <w:sz w:val="17"/>
        </w:rPr>
      </w:pPr>
      <w:r>
        <w:rPr>
          <w:w w:val="105"/>
          <w:sz w:val="17"/>
        </w:rPr>
        <w:t>*</w:t>
      </w:r>
      <w:r>
        <w:rPr>
          <w:spacing w:val="-12"/>
          <w:w w:val="105"/>
          <w:sz w:val="17"/>
        </w:rPr>
        <w:t xml:space="preserve"> </w:t>
      </w:r>
      <w:r>
        <w:rPr>
          <w:w w:val="105"/>
          <w:sz w:val="17"/>
        </w:rPr>
        <w:t>refer</w:t>
      </w:r>
      <w:r>
        <w:rPr>
          <w:spacing w:val="-11"/>
          <w:w w:val="105"/>
          <w:sz w:val="17"/>
        </w:rPr>
        <w:t xml:space="preserve"> </w:t>
      </w:r>
      <w:r>
        <w:rPr>
          <w:w w:val="105"/>
          <w:sz w:val="17"/>
        </w:rPr>
        <w:t>to</w:t>
      </w:r>
      <w:r>
        <w:rPr>
          <w:spacing w:val="-10"/>
          <w:w w:val="105"/>
          <w:sz w:val="17"/>
        </w:rPr>
        <w:t xml:space="preserve"> </w:t>
      </w:r>
      <w:r>
        <w:rPr>
          <w:w w:val="105"/>
          <w:sz w:val="17"/>
        </w:rPr>
        <w:t>table</w:t>
      </w:r>
      <w:r>
        <w:rPr>
          <w:spacing w:val="-10"/>
          <w:w w:val="105"/>
          <w:sz w:val="17"/>
        </w:rPr>
        <w:t xml:space="preserve"> </w:t>
      </w:r>
      <w:r>
        <w:rPr>
          <w:w w:val="105"/>
          <w:sz w:val="17"/>
        </w:rPr>
        <w:t>at</w:t>
      </w:r>
      <w:r>
        <w:rPr>
          <w:spacing w:val="-10"/>
          <w:w w:val="105"/>
          <w:sz w:val="17"/>
        </w:rPr>
        <w:t xml:space="preserve"> </w:t>
      </w:r>
      <w:r>
        <w:rPr>
          <w:w w:val="105"/>
          <w:sz w:val="17"/>
        </w:rPr>
        <w:t>end</w:t>
      </w:r>
      <w:r>
        <w:rPr>
          <w:spacing w:val="-10"/>
          <w:w w:val="105"/>
          <w:sz w:val="17"/>
        </w:rPr>
        <w:t xml:space="preserve"> </w:t>
      </w:r>
      <w:r>
        <w:rPr>
          <w:w w:val="105"/>
          <w:sz w:val="17"/>
        </w:rPr>
        <w:t>of</w:t>
      </w:r>
      <w:r>
        <w:rPr>
          <w:spacing w:val="-10"/>
          <w:w w:val="105"/>
          <w:sz w:val="17"/>
        </w:rPr>
        <w:t xml:space="preserve"> </w:t>
      </w:r>
      <w:r>
        <w:rPr>
          <w:w w:val="105"/>
          <w:sz w:val="17"/>
        </w:rPr>
        <w:t>section</w:t>
      </w:r>
      <w:r>
        <w:rPr>
          <w:spacing w:val="-9"/>
          <w:w w:val="105"/>
          <w:sz w:val="17"/>
        </w:rPr>
        <w:t xml:space="preserve"> </w:t>
      </w:r>
      <w:r>
        <w:rPr>
          <w:w w:val="105"/>
          <w:sz w:val="17"/>
        </w:rPr>
        <w:t>2.5</w:t>
      </w:r>
      <w:r>
        <w:rPr>
          <w:spacing w:val="-9"/>
          <w:w w:val="105"/>
          <w:sz w:val="17"/>
        </w:rPr>
        <w:t xml:space="preserve"> </w:t>
      </w:r>
      <w:r>
        <w:rPr>
          <w:w w:val="105"/>
          <w:sz w:val="17"/>
        </w:rPr>
        <w:t>for</w:t>
      </w:r>
      <w:r>
        <w:rPr>
          <w:spacing w:val="-11"/>
          <w:w w:val="105"/>
          <w:sz w:val="17"/>
        </w:rPr>
        <w:t xml:space="preserve"> </w:t>
      </w:r>
      <w:r>
        <w:rPr>
          <w:w w:val="105"/>
          <w:sz w:val="17"/>
        </w:rPr>
        <w:t>information</w:t>
      </w:r>
      <w:r>
        <w:rPr>
          <w:spacing w:val="-10"/>
          <w:w w:val="105"/>
          <w:sz w:val="17"/>
        </w:rPr>
        <w:t xml:space="preserve"> </w:t>
      </w:r>
      <w:r>
        <w:rPr>
          <w:w w:val="105"/>
          <w:sz w:val="17"/>
        </w:rPr>
        <w:t>on</w:t>
      </w:r>
      <w:r>
        <w:rPr>
          <w:spacing w:val="-10"/>
          <w:w w:val="105"/>
          <w:sz w:val="17"/>
        </w:rPr>
        <w:t xml:space="preserve"> </w:t>
      </w:r>
      <w:r>
        <w:rPr>
          <w:w w:val="105"/>
          <w:sz w:val="17"/>
        </w:rPr>
        <w:t>the</w:t>
      </w:r>
      <w:r>
        <w:rPr>
          <w:spacing w:val="-9"/>
          <w:w w:val="105"/>
          <w:sz w:val="17"/>
        </w:rPr>
        <w:t xml:space="preserve"> </w:t>
      </w:r>
      <w:r>
        <w:rPr>
          <w:w w:val="105"/>
          <w:sz w:val="17"/>
        </w:rPr>
        <w:t>calculation</w:t>
      </w:r>
      <w:r>
        <w:rPr>
          <w:spacing w:val="-10"/>
          <w:w w:val="105"/>
          <w:sz w:val="17"/>
        </w:rPr>
        <w:t xml:space="preserve"> </w:t>
      </w:r>
      <w:r>
        <w:rPr>
          <w:w w:val="105"/>
          <w:sz w:val="17"/>
        </w:rPr>
        <w:t>of</w:t>
      </w:r>
      <w:r>
        <w:rPr>
          <w:spacing w:val="-8"/>
          <w:w w:val="105"/>
          <w:sz w:val="17"/>
        </w:rPr>
        <w:t xml:space="preserve"> </w:t>
      </w:r>
      <w:r>
        <w:rPr>
          <w:w w:val="105"/>
          <w:sz w:val="17"/>
        </w:rPr>
        <w:t>Service</w:t>
      </w:r>
      <w:r>
        <w:rPr>
          <w:spacing w:val="-10"/>
          <w:w w:val="105"/>
          <w:sz w:val="17"/>
        </w:rPr>
        <w:t xml:space="preserve"> </w:t>
      </w:r>
      <w:r>
        <w:rPr>
          <w:w w:val="105"/>
          <w:sz w:val="17"/>
        </w:rPr>
        <w:t>Performance</w:t>
      </w:r>
      <w:r>
        <w:rPr>
          <w:spacing w:val="-9"/>
          <w:w w:val="105"/>
          <w:sz w:val="17"/>
        </w:rPr>
        <w:t xml:space="preserve"> </w:t>
      </w:r>
      <w:r>
        <w:rPr>
          <w:w w:val="105"/>
          <w:sz w:val="17"/>
        </w:rPr>
        <w:t>Outcome</w:t>
      </w:r>
      <w:r>
        <w:rPr>
          <w:spacing w:val="-11"/>
          <w:w w:val="105"/>
          <w:sz w:val="17"/>
        </w:rPr>
        <w:t xml:space="preserve"> </w:t>
      </w:r>
      <w:r>
        <w:rPr>
          <w:spacing w:val="-2"/>
          <w:w w:val="105"/>
          <w:sz w:val="17"/>
        </w:rPr>
        <w:t>Indicators</w:t>
      </w:r>
    </w:p>
    <w:p w14:paraId="5B1D55E4" w14:textId="77777777" w:rsidR="002D06AE" w:rsidRDefault="002D06AE">
      <w:pPr>
        <w:pStyle w:val="BodyText"/>
        <w:rPr>
          <w:sz w:val="20"/>
        </w:rPr>
      </w:pPr>
    </w:p>
    <w:p w14:paraId="0F74ECA4" w14:textId="77777777" w:rsidR="002D06AE" w:rsidRDefault="002C2419">
      <w:pPr>
        <w:pStyle w:val="BodyText"/>
        <w:spacing w:before="5"/>
        <w:rPr>
          <w:sz w:val="19"/>
        </w:rPr>
      </w:pPr>
      <w:r>
        <w:pict w14:anchorId="0D4D5954">
          <v:shape id="docshape227" o:spid="_x0000_s1187" type="#_x0000_t202" style="position:absolute;margin-left:77.05pt;margin-top:12.4pt;width:456.25pt;height:25.8pt;z-index:-15692288;mso-wrap-distance-left:0;mso-wrap-distance-right:0;mso-position-horizontal-relative:page" fillcolor="#4f81bc" stroked="f">
            <v:textbox inset="0,0,0,0">
              <w:txbxContent>
                <w:p w14:paraId="23145488" w14:textId="77777777" w:rsidR="002D06AE" w:rsidRDefault="002C2419">
                  <w:pPr>
                    <w:tabs>
                      <w:tab w:val="left" w:pos="2105"/>
                      <w:tab w:val="left" w:pos="4456"/>
                      <w:tab w:val="left" w:pos="7422"/>
                    </w:tabs>
                    <w:spacing w:before="152"/>
                    <w:ind w:left="340"/>
                    <w:rPr>
                      <w:b/>
                      <w:color w:val="000000"/>
                      <w:sz w:val="17"/>
                    </w:rPr>
                  </w:pPr>
                  <w:r>
                    <w:rPr>
                      <w:b/>
                      <w:color w:val="FFFFFF"/>
                      <w:spacing w:val="-2"/>
                      <w:sz w:val="17"/>
                    </w:rPr>
                    <w:t>Service</w:t>
                  </w:r>
                  <w:r>
                    <w:rPr>
                      <w:b/>
                      <w:color w:val="FFFFFF"/>
                      <w:sz w:val="17"/>
                    </w:rPr>
                    <w:tab/>
                  </w:r>
                  <w:r>
                    <w:rPr>
                      <w:b/>
                      <w:color w:val="FFFFFF"/>
                      <w:spacing w:val="-2"/>
                      <w:sz w:val="17"/>
                    </w:rPr>
                    <w:t>Indicator</w:t>
                  </w:r>
                  <w:r>
                    <w:rPr>
                      <w:b/>
                      <w:color w:val="FFFFFF"/>
                      <w:sz w:val="17"/>
                    </w:rPr>
                    <w:tab/>
                  </w:r>
                  <w:r>
                    <w:rPr>
                      <w:b/>
                      <w:color w:val="FFFFFF"/>
                      <w:position w:val="1"/>
                      <w:sz w:val="17"/>
                    </w:rPr>
                    <w:t>Performance</w:t>
                  </w:r>
                  <w:r>
                    <w:rPr>
                      <w:b/>
                      <w:color w:val="FFFFFF"/>
                      <w:spacing w:val="31"/>
                      <w:position w:val="1"/>
                      <w:sz w:val="17"/>
                    </w:rPr>
                    <w:t xml:space="preserve"> </w:t>
                  </w:r>
                  <w:r>
                    <w:rPr>
                      <w:b/>
                      <w:color w:val="FFFFFF"/>
                      <w:spacing w:val="-2"/>
                      <w:position w:val="1"/>
                      <w:sz w:val="17"/>
                    </w:rPr>
                    <w:t>Measure</w:t>
                  </w:r>
                  <w:r>
                    <w:rPr>
                      <w:b/>
                      <w:color w:val="FFFFFF"/>
                      <w:position w:val="1"/>
                      <w:sz w:val="17"/>
                    </w:rPr>
                    <w:tab/>
                  </w:r>
                  <w:r>
                    <w:rPr>
                      <w:b/>
                      <w:color w:val="FFFFFF"/>
                      <w:spacing w:val="-2"/>
                      <w:position w:val="1"/>
                      <w:sz w:val="17"/>
                    </w:rPr>
                    <w:t>Computation</w:t>
                  </w:r>
                </w:p>
              </w:txbxContent>
            </v:textbox>
            <w10:wrap type="topAndBottom" anchorx="page"/>
          </v:shape>
        </w:pict>
      </w:r>
    </w:p>
    <w:p w14:paraId="13A6F6C5" w14:textId="77777777" w:rsidR="002D06AE" w:rsidRDefault="002D06AE">
      <w:pPr>
        <w:pStyle w:val="BodyText"/>
        <w:spacing w:before="1"/>
        <w:rPr>
          <w:sz w:val="6"/>
        </w:rPr>
      </w:pPr>
    </w:p>
    <w:p w14:paraId="075596F9" w14:textId="77777777" w:rsidR="002D06AE" w:rsidRDefault="002D06AE">
      <w:pPr>
        <w:rPr>
          <w:sz w:val="6"/>
        </w:rPr>
        <w:sectPr w:rsidR="002D06AE">
          <w:type w:val="continuous"/>
          <w:pgSz w:w="11910" w:h="16840"/>
          <w:pgMar w:top="1920" w:right="920" w:bottom="280" w:left="920" w:header="0" w:footer="647" w:gutter="0"/>
          <w:cols w:space="720"/>
        </w:sectPr>
      </w:pPr>
    </w:p>
    <w:p w14:paraId="798D72CB" w14:textId="77777777" w:rsidR="002D06AE" w:rsidRDefault="002D06AE">
      <w:pPr>
        <w:pStyle w:val="BodyText"/>
        <w:rPr>
          <w:sz w:val="20"/>
        </w:rPr>
      </w:pPr>
    </w:p>
    <w:p w14:paraId="4279D99F" w14:textId="77777777" w:rsidR="002D06AE" w:rsidRDefault="002D06AE">
      <w:pPr>
        <w:pStyle w:val="BodyText"/>
        <w:spacing w:before="10"/>
        <w:rPr>
          <w:sz w:val="23"/>
        </w:rPr>
      </w:pPr>
    </w:p>
    <w:p w14:paraId="579E769C" w14:textId="77777777" w:rsidR="002D06AE" w:rsidRDefault="002C2419">
      <w:pPr>
        <w:ind w:left="656"/>
        <w:rPr>
          <w:sz w:val="17"/>
        </w:rPr>
      </w:pPr>
      <w:r>
        <w:rPr>
          <w:spacing w:val="-2"/>
          <w:sz w:val="17"/>
        </w:rPr>
        <w:t>Governance</w:t>
      </w:r>
    </w:p>
    <w:p w14:paraId="7539344E" w14:textId="77777777" w:rsidR="002D06AE" w:rsidRDefault="002D06AE">
      <w:pPr>
        <w:pStyle w:val="BodyText"/>
        <w:rPr>
          <w:sz w:val="20"/>
        </w:rPr>
      </w:pPr>
    </w:p>
    <w:p w14:paraId="2E989B48" w14:textId="77777777" w:rsidR="002D06AE" w:rsidRDefault="002D06AE">
      <w:pPr>
        <w:pStyle w:val="BodyText"/>
        <w:rPr>
          <w:sz w:val="20"/>
        </w:rPr>
      </w:pPr>
    </w:p>
    <w:p w14:paraId="2F89F83E" w14:textId="77777777" w:rsidR="002D06AE" w:rsidRDefault="002D06AE">
      <w:pPr>
        <w:pStyle w:val="BodyText"/>
        <w:rPr>
          <w:sz w:val="20"/>
        </w:rPr>
      </w:pPr>
    </w:p>
    <w:p w14:paraId="5B052941" w14:textId="77777777" w:rsidR="002D06AE" w:rsidRDefault="002D06AE">
      <w:pPr>
        <w:pStyle w:val="BodyText"/>
        <w:rPr>
          <w:sz w:val="20"/>
        </w:rPr>
      </w:pPr>
    </w:p>
    <w:p w14:paraId="700C8E6F" w14:textId="77777777" w:rsidR="002D06AE" w:rsidRDefault="002D06AE">
      <w:pPr>
        <w:pStyle w:val="BodyText"/>
        <w:spacing w:before="4"/>
        <w:rPr>
          <w:sz w:val="22"/>
        </w:rPr>
      </w:pPr>
    </w:p>
    <w:p w14:paraId="2CC120C7" w14:textId="77777777" w:rsidR="002D06AE" w:rsidRDefault="002C2419">
      <w:pPr>
        <w:spacing w:before="1" w:line="99" w:lineRule="exact"/>
        <w:ind w:left="656"/>
        <w:rPr>
          <w:sz w:val="17"/>
        </w:rPr>
      </w:pPr>
      <w:r>
        <w:rPr>
          <w:spacing w:val="-2"/>
          <w:w w:val="105"/>
          <w:sz w:val="17"/>
        </w:rPr>
        <w:t>Statutory</w:t>
      </w:r>
    </w:p>
    <w:p w14:paraId="08132DDD" w14:textId="77777777" w:rsidR="002D06AE" w:rsidRDefault="002C2419">
      <w:pPr>
        <w:rPr>
          <w:sz w:val="20"/>
        </w:rPr>
      </w:pPr>
      <w:r>
        <w:br w:type="column"/>
      </w:r>
    </w:p>
    <w:p w14:paraId="62D33A45" w14:textId="77777777" w:rsidR="002D06AE" w:rsidRDefault="002C2419">
      <w:pPr>
        <w:spacing w:before="167" w:line="268" w:lineRule="auto"/>
        <w:ind w:left="296"/>
        <w:rPr>
          <w:sz w:val="17"/>
        </w:rPr>
      </w:pPr>
      <w:r>
        <w:rPr>
          <w:spacing w:val="-2"/>
          <w:w w:val="105"/>
          <w:sz w:val="17"/>
        </w:rPr>
        <w:t>Consultation</w:t>
      </w:r>
      <w:r>
        <w:rPr>
          <w:spacing w:val="-11"/>
          <w:w w:val="105"/>
          <w:sz w:val="17"/>
        </w:rPr>
        <w:t xml:space="preserve"> </w:t>
      </w:r>
      <w:r>
        <w:rPr>
          <w:spacing w:val="-2"/>
          <w:w w:val="105"/>
          <w:sz w:val="17"/>
        </w:rPr>
        <w:t>and engagement</w:t>
      </w:r>
    </w:p>
    <w:p w14:paraId="5C6F51BD" w14:textId="77777777" w:rsidR="002D06AE" w:rsidRDefault="002C2419">
      <w:pPr>
        <w:spacing w:before="58" w:line="268" w:lineRule="auto"/>
        <w:ind w:left="656"/>
        <w:rPr>
          <w:sz w:val="17"/>
        </w:rPr>
      </w:pPr>
      <w:r>
        <w:br w:type="column"/>
      </w:r>
      <w:r>
        <w:rPr>
          <w:w w:val="105"/>
          <w:sz w:val="17"/>
        </w:rPr>
        <w:t xml:space="preserve">Satisfaction with community consultation and engagement. </w:t>
      </w:r>
      <w:r>
        <w:rPr>
          <w:sz w:val="17"/>
        </w:rPr>
        <w:t xml:space="preserve">(Community satisfaction rating out </w:t>
      </w:r>
      <w:r>
        <w:rPr>
          <w:w w:val="105"/>
          <w:sz w:val="17"/>
        </w:rPr>
        <w:t>of 100 with the consultation and engagement efforts of Council)</w:t>
      </w:r>
    </w:p>
    <w:p w14:paraId="359FB659" w14:textId="77777777" w:rsidR="002D06AE" w:rsidRDefault="002D06AE">
      <w:pPr>
        <w:pStyle w:val="BodyText"/>
        <w:spacing w:before="4"/>
        <w:rPr>
          <w:sz w:val="20"/>
        </w:rPr>
      </w:pPr>
    </w:p>
    <w:p w14:paraId="4B234362" w14:textId="77777777" w:rsidR="002D06AE" w:rsidRDefault="002C2419">
      <w:pPr>
        <w:spacing w:line="220" w:lineRule="atLeast"/>
        <w:ind w:left="656"/>
        <w:rPr>
          <w:sz w:val="17"/>
        </w:rPr>
      </w:pPr>
      <w:r>
        <w:pict w14:anchorId="6B68A762">
          <v:rect id="docshape228" o:spid="_x0000_s1186" style="position:absolute;left:0;text-align:left;margin-left:77.05pt;margin-top:-5.75pt;width:456.25pt;height:.95pt;z-index:15766528;mso-position-horizontal-relative:page" fillcolor="black" stroked="f">
            <w10:wrap anchorx="page"/>
          </v:rect>
        </w:pict>
      </w:r>
      <w:r>
        <w:rPr>
          <w:spacing w:val="-2"/>
          <w:w w:val="105"/>
          <w:sz w:val="17"/>
        </w:rPr>
        <w:t>Planning</w:t>
      </w:r>
      <w:r>
        <w:rPr>
          <w:spacing w:val="-6"/>
          <w:w w:val="105"/>
          <w:sz w:val="17"/>
        </w:rPr>
        <w:t xml:space="preserve"> </w:t>
      </w:r>
      <w:r>
        <w:rPr>
          <w:spacing w:val="-2"/>
          <w:w w:val="105"/>
          <w:sz w:val="17"/>
        </w:rPr>
        <w:t>applications</w:t>
      </w:r>
      <w:r>
        <w:rPr>
          <w:spacing w:val="-7"/>
          <w:w w:val="105"/>
          <w:sz w:val="17"/>
        </w:rPr>
        <w:t xml:space="preserve"> </w:t>
      </w:r>
      <w:r>
        <w:rPr>
          <w:spacing w:val="-2"/>
          <w:w w:val="105"/>
          <w:sz w:val="17"/>
        </w:rPr>
        <w:t xml:space="preserve">decided </w:t>
      </w:r>
      <w:r>
        <w:rPr>
          <w:w w:val="105"/>
          <w:sz w:val="17"/>
        </w:rPr>
        <w:t>within required timeframes (percentage of regular and</w:t>
      </w:r>
    </w:p>
    <w:p w14:paraId="22DCD248" w14:textId="77777777" w:rsidR="002D06AE" w:rsidRDefault="002C2419">
      <w:pPr>
        <w:spacing w:before="58" w:line="268" w:lineRule="auto"/>
        <w:ind w:left="170" w:right="341"/>
        <w:rPr>
          <w:sz w:val="17"/>
        </w:rPr>
      </w:pPr>
      <w:r>
        <w:br w:type="column"/>
      </w:r>
      <w:r>
        <w:rPr>
          <w:w w:val="105"/>
          <w:sz w:val="17"/>
        </w:rPr>
        <w:t>Community</w:t>
      </w:r>
      <w:r>
        <w:rPr>
          <w:spacing w:val="-4"/>
          <w:w w:val="105"/>
          <w:sz w:val="17"/>
        </w:rPr>
        <w:t xml:space="preserve"> </w:t>
      </w:r>
      <w:r>
        <w:rPr>
          <w:w w:val="105"/>
          <w:sz w:val="17"/>
        </w:rPr>
        <w:t xml:space="preserve">satisfaction rating out of 100 with how Council has performed on </w:t>
      </w:r>
      <w:r>
        <w:rPr>
          <w:spacing w:val="-2"/>
          <w:w w:val="105"/>
          <w:sz w:val="17"/>
        </w:rPr>
        <w:t>community</w:t>
      </w:r>
      <w:r>
        <w:rPr>
          <w:spacing w:val="-11"/>
          <w:w w:val="105"/>
          <w:sz w:val="17"/>
        </w:rPr>
        <w:t xml:space="preserve"> </w:t>
      </w:r>
      <w:r>
        <w:rPr>
          <w:spacing w:val="-2"/>
          <w:w w:val="105"/>
          <w:sz w:val="17"/>
        </w:rPr>
        <w:t>consultation</w:t>
      </w:r>
      <w:r>
        <w:rPr>
          <w:spacing w:val="-10"/>
          <w:w w:val="105"/>
          <w:sz w:val="17"/>
        </w:rPr>
        <w:t xml:space="preserve"> </w:t>
      </w:r>
      <w:r>
        <w:rPr>
          <w:spacing w:val="-2"/>
          <w:w w:val="105"/>
          <w:sz w:val="17"/>
        </w:rPr>
        <w:t>and engagement</w:t>
      </w:r>
    </w:p>
    <w:p w14:paraId="0C7BD92B" w14:textId="77777777" w:rsidR="002D06AE" w:rsidRDefault="002C2419">
      <w:pPr>
        <w:spacing w:before="167" w:line="268" w:lineRule="auto"/>
        <w:ind w:left="170" w:right="341"/>
        <w:rPr>
          <w:sz w:val="17"/>
        </w:rPr>
      </w:pPr>
      <w:r>
        <w:rPr>
          <w:w w:val="105"/>
          <w:sz w:val="17"/>
        </w:rPr>
        <w:t xml:space="preserve">[Number of planning </w:t>
      </w:r>
      <w:r>
        <w:rPr>
          <w:spacing w:val="-2"/>
          <w:w w:val="105"/>
          <w:sz w:val="17"/>
        </w:rPr>
        <w:t>application</w:t>
      </w:r>
      <w:r>
        <w:rPr>
          <w:spacing w:val="-9"/>
          <w:w w:val="105"/>
          <w:sz w:val="17"/>
        </w:rPr>
        <w:t xml:space="preserve"> </w:t>
      </w:r>
      <w:r>
        <w:rPr>
          <w:spacing w:val="-2"/>
          <w:w w:val="105"/>
          <w:sz w:val="17"/>
        </w:rPr>
        <w:t>decisions</w:t>
      </w:r>
      <w:r>
        <w:rPr>
          <w:spacing w:val="-9"/>
          <w:w w:val="105"/>
          <w:sz w:val="17"/>
        </w:rPr>
        <w:t xml:space="preserve"> </w:t>
      </w:r>
      <w:r>
        <w:rPr>
          <w:spacing w:val="-2"/>
          <w:w w:val="105"/>
          <w:sz w:val="17"/>
        </w:rPr>
        <w:t xml:space="preserve">made </w:t>
      </w:r>
      <w:r>
        <w:rPr>
          <w:w w:val="105"/>
          <w:sz w:val="17"/>
        </w:rPr>
        <w:t>within 60 days for regular</w:t>
      </w:r>
    </w:p>
    <w:p w14:paraId="06470544" w14:textId="77777777" w:rsidR="002D06AE" w:rsidRDefault="002D06AE">
      <w:pPr>
        <w:spacing w:line="268" w:lineRule="auto"/>
        <w:rPr>
          <w:sz w:val="17"/>
        </w:rPr>
        <w:sectPr w:rsidR="002D06AE">
          <w:type w:val="continuous"/>
          <w:pgSz w:w="11910" w:h="16840"/>
          <w:pgMar w:top="1920" w:right="920" w:bottom="280" w:left="920" w:header="0" w:footer="647" w:gutter="0"/>
          <w:cols w:num="4" w:space="720" w:equalWidth="0">
            <w:col w:w="1619" w:space="40"/>
            <w:col w:w="1659" w:space="626"/>
            <w:col w:w="3308" w:space="39"/>
            <w:col w:w="2779"/>
          </w:cols>
        </w:sectPr>
      </w:pPr>
    </w:p>
    <w:p w14:paraId="6DA1AF7B" w14:textId="77777777" w:rsidR="002D06AE" w:rsidRDefault="002C2419">
      <w:pPr>
        <w:tabs>
          <w:tab w:val="left" w:pos="1955"/>
        </w:tabs>
        <w:spacing w:line="146" w:lineRule="auto"/>
        <w:ind w:left="656"/>
        <w:rPr>
          <w:sz w:val="17"/>
        </w:rPr>
      </w:pPr>
      <w:r>
        <w:pict w14:anchorId="28EA3976">
          <v:rect id="docshape229" o:spid="_x0000_s1185" style="position:absolute;left:0;text-align:left;margin-left:77.05pt;margin-top:43.75pt;width:456.25pt;height:.95pt;z-index:15767040;mso-position-horizontal-relative:page" fillcolor="black" stroked="f">
            <w10:wrap anchorx="page"/>
          </v:rect>
        </w:pict>
      </w:r>
      <w:r>
        <w:rPr>
          <w:spacing w:val="-2"/>
          <w:position w:val="-10"/>
          <w:sz w:val="17"/>
        </w:rPr>
        <w:t>planning</w:t>
      </w:r>
      <w:r>
        <w:rPr>
          <w:position w:val="-10"/>
          <w:sz w:val="17"/>
        </w:rPr>
        <w:tab/>
      </w:r>
      <w:r>
        <w:rPr>
          <w:sz w:val="17"/>
        </w:rPr>
        <w:t>Service</w:t>
      </w:r>
      <w:r>
        <w:rPr>
          <w:spacing w:val="17"/>
          <w:sz w:val="17"/>
        </w:rPr>
        <w:t xml:space="preserve"> </w:t>
      </w:r>
      <w:r>
        <w:rPr>
          <w:spacing w:val="-2"/>
          <w:sz w:val="17"/>
        </w:rPr>
        <w:t>standard</w:t>
      </w:r>
    </w:p>
    <w:p w14:paraId="6ED60136" w14:textId="77777777" w:rsidR="002D06AE" w:rsidRDefault="002D06AE">
      <w:pPr>
        <w:pStyle w:val="BodyText"/>
        <w:rPr>
          <w:sz w:val="30"/>
        </w:rPr>
      </w:pPr>
    </w:p>
    <w:p w14:paraId="22F95474" w14:textId="77777777" w:rsidR="002D06AE" w:rsidRDefault="002D06AE">
      <w:pPr>
        <w:pStyle w:val="BodyText"/>
        <w:rPr>
          <w:sz w:val="30"/>
        </w:rPr>
      </w:pPr>
    </w:p>
    <w:p w14:paraId="5229A5E7" w14:textId="77777777" w:rsidR="002D06AE" w:rsidRDefault="002D06AE">
      <w:pPr>
        <w:pStyle w:val="BodyText"/>
        <w:rPr>
          <w:sz w:val="30"/>
        </w:rPr>
      </w:pPr>
    </w:p>
    <w:p w14:paraId="22CE7EDD" w14:textId="77777777" w:rsidR="002D06AE" w:rsidRDefault="002C2419">
      <w:pPr>
        <w:tabs>
          <w:tab w:val="left" w:pos="1955"/>
        </w:tabs>
        <w:spacing w:before="225"/>
        <w:ind w:left="656"/>
        <w:rPr>
          <w:sz w:val="17"/>
        </w:rPr>
      </w:pPr>
      <w:r>
        <w:rPr>
          <w:spacing w:val="-4"/>
          <w:w w:val="105"/>
          <w:sz w:val="17"/>
        </w:rPr>
        <w:t>Roads</w:t>
      </w:r>
      <w:r>
        <w:rPr>
          <w:sz w:val="17"/>
        </w:rPr>
        <w:tab/>
      </w:r>
      <w:r>
        <w:rPr>
          <w:spacing w:val="-2"/>
          <w:w w:val="105"/>
          <w:sz w:val="17"/>
        </w:rPr>
        <w:t>Condition</w:t>
      </w:r>
    </w:p>
    <w:p w14:paraId="66E5A5FF" w14:textId="77777777" w:rsidR="002D06AE" w:rsidRDefault="002C2419">
      <w:pPr>
        <w:spacing w:before="40" w:line="268" w:lineRule="auto"/>
        <w:ind w:left="656"/>
        <w:rPr>
          <w:sz w:val="17"/>
        </w:rPr>
      </w:pPr>
      <w:r>
        <w:br w:type="column"/>
      </w:r>
      <w:r>
        <w:rPr>
          <w:w w:val="105"/>
          <w:sz w:val="17"/>
        </w:rPr>
        <w:t xml:space="preserve">VicSmart planning application </w:t>
      </w:r>
      <w:r>
        <w:rPr>
          <w:spacing w:val="-2"/>
          <w:w w:val="105"/>
          <w:sz w:val="17"/>
        </w:rPr>
        <w:t>decisions</w:t>
      </w:r>
      <w:r>
        <w:rPr>
          <w:spacing w:val="-5"/>
          <w:w w:val="105"/>
          <w:sz w:val="17"/>
        </w:rPr>
        <w:t xml:space="preserve"> </w:t>
      </w:r>
      <w:r>
        <w:rPr>
          <w:spacing w:val="-2"/>
          <w:w w:val="105"/>
          <w:sz w:val="17"/>
        </w:rPr>
        <w:t>made</w:t>
      </w:r>
      <w:r>
        <w:rPr>
          <w:spacing w:val="-7"/>
          <w:w w:val="105"/>
          <w:sz w:val="17"/>
        </w:rPr>
        <w:t xml:space="preserve"> </w:t>
      </w:r>
      <w:r>
        <w:rPr>
          <w:spacing w:val="-2"/>
          <w:w w:val="105"/>
          <w:sz w:val="17"/>
        </w:rPr>
        <w:t>within</w:t>
      </w:r>
      <w:r>
        <w:rPr>
          <w:spacing w:val="-8"/>
          <w:w w:val="105"/>
          <w:sz w:val="17"/>
        </w:rPr>
        <w:t xml:space="preserve"> </w:t>
      </w:r>
      <w:r>
        <w:rPr>
          <w:spacing w:val="-2"/>
          <w:w w:val="105"/>
          <w:sz w:val="17"/>
        </w:rPr>
        <w:t>legislated tim</w:t>
      </w:r>
      <w:r>
        <w:rPr>
          <w:spacing w:val="-2"/>
          <w:w w:val="105"/>
          <w:sz w:val="17"/>
        </w:rPr>
        <w:t>eframes)</w:t>
      </w:r>
    </w:p>
    <w:p w14:paraId="131E0CF1" w14:textId="77777777" w:rsidR="002D06AE" w:rsidRDefault="002D06AE">
      <w:pPr>
        <w:pStyle w:val="BodyText"/>
        <w:rPr>
          <w:sz w:val="20"/>
        </w:rPr>
      </w:pPr>
    </w:p>
    <w:p w14:paraId="02E34336" w14:textId="77777777" w:rsidR="002D06AE" w:rsidRDefault="002C2419">
      <w:pPr>
        <w:spacing w:before="118" w:line="268" w:lineRule="auto"/>
        <w:ind w:left="656"/>
        <w:rPr>
          <w:sz w:val="17"/>
        </w:rPr>
      </w:pPr>
      <w:r>
        <w:rPr>
          <w:w w:val="105"/>
          <w:sz w:val="17"/>
        </w:rPr>
        <w:t>Sealed local roads below the intervention</w:t>
      </w:r>
      <w:r>
        <w:rPr>
          <w:spacing w:val="-3"/>
          <w:w w:val="105"/>
          <w:sz w:val="17"/>
        </w:rPr>
        <w:t xml:space="preserve"> </w:t>
      </w:r>
      <w:r>
        <w:rPr>
          <w:w w:val="105"/>
          <w:sz w:val="17"/>
        </w:rPr>
        <w:t>level</w:t>
      </w:r>
      <w:r>
        <w:rPr>
          <w:spacing w:val="-4"/>
          <w:w w:val="105"/>
          <w:sz w:val="17"/>
        </w:rPr>
        <w:t xml:space="preserve"> </w:t>
      </w:r>
      <w:r>
        <w:rPr>
          <w:w w:val="105"/>
          <w:sz w:val="17"/>
        </w:rPr>
        <w:t>(percentage</w:t>
      </w:r>
      <w:r>
        <w:rPr>
          <w:spacing w:val="-4"/>
          <w:w w:val="105"/>
          <w:sz w:val="17"/>
        </w:rPr>
        <w:t xml:space="preserve"> </w:t>
      </w:r>
      <w:r>
        <w:rPr>
          <w:w w:val="105"/>
          <w:sz w:val="17"/>
        </w:rPr>
        <w:t>of sealed</w:t>
      </w:r>
      <w:r>
        <w:rPr>
          <w:spacing w:val="-13"/>
          <w:w w:val="105"/>
          <w:sz w:val="17"/>
        </w:rPr>
        <w:t xml:space="preserve"> </w:t>
      </w:r>
      <w:r>
        <w:rPr>
          <w:w w:val="105"/>
          <w:sz w:val="17"/>
        </w:rPr>
        <w:t>local</w:t>
      </w:r>
      <w:r>
        <w:rPr>
          <w:spacing w:val="-12"/>
          <w:w w:val="105"/>
          <w:sz w:val="17"/>
        </w:rPr>
        <w:t xml:space="preserve"> </w:t>
      </w:r>
      <w:r>
        <w:rPr>
          <w:w w:val="105"/>
          <w:sz w:val="17"/>
        </w:rPr>
        <w:t>roads</w:t>
      </w:r>
      <w:r>
        <w:rPr>
          <w:spacing w:val="-13"/>
          <w:w w:val="105"/>
          <w:sz w:val="17"/>
        </w:rPr>
        <w:t xml:space="preserve"> </w:t>
      </w:r>
      <w:r>
        <w:rPr>
          <w:w w:val="105"/>
          <w:sz w:val="17"/>
        </w:rPr>
        <w:t>that</w:t>
      </w:r>
      <w:r>
        <w:rPr>
          <w:spacing w:val="-12"/>
          <w:w w:val="105"/>
          <w:sz w:val="17"/>
        </w:rPr>
        <w:t xml:space="preserve"> </w:t>
      </w:r>
      <w:r>
        <w:rPr>
          <w:w w:val="105"/>
          <w:sz w:val="17"/>
        </w:rPr>
        <w:t>are</w:t>
      </w:r>
      <w:r>
        <w:rPr>
          <w:spacing w:val="-12"/>
          <w:w w:val="105"/>
          <w:sz w:val="17"/>
        </w:rPr>
        <w:t xml:space="preserve"> </w:t>
      </w:r>
      <w:r>
        <w:rPr>
          <w:w w:val="105"/>
          <w:sz w:val="17"/>
        </w:rPr>
        <w:t>below</w:t>
      </w:r>
    </w:p>
    <w:p w14:paraId="639610EF" w14:textId="77777777" w:rsidR="002D06AE" w:rsidRDefault="002C2419">
      <w:pPr>
        <w:spacing w:line="125" w:lineRule="exact"/>
        <w:ind w:left="249"/>
        <w:rPr>
          <w:sz w:val="17"/>
        </w:rPr>
      </w:pPr>
      <w:r>
        <w:br w:type="column"/>
      </w:r>
      <w:r>
        <w:rPr>
          <w:w w:val="105"/>
          <w:sz w:val="17"/>
        </w:rPr>
        <w:t>permits</w:t>
      </w:r>
      <w:r>
        <w:rPr>
          <w:spacing w:val="-11"/>
          <w:w w:val="105"/>
          <w:sz w:val="17"/>
        </w:rPr>
        <w:t xml:space="preserve"> </w:t>
      </w:r>
      <w:r>
        <w:rPr>
          <w:w w:val="105"/>
          <w:sz w:val="17"/>
        </w:rPr>
        <w:t>and</w:t>
      </w:r>
      <w:r>
        <w:rPr>
          <w:spacing w:val="-10"/>
          <w:w w:val="105"/>
          <w:sz w:val="17"/>
        </w:rPr>
        <w:t xml:space="preserve"> </w:t>
      </w:r>
      <w:r>
        <w:rPr>
          <w:w w:val="105"/>
          <w:sz w:val="17"/>
        </w:rPr>
        <w:t>10</w:t>
      </w:r>
      <w:r>
        <w:rPr>
          <w:spacing w:val="-9"/>
          <w:w w:val="105"/>
          <w:sz w:val="17"/>
        </w:rPr>
        <w:t xml:space="preserve"> </w:t>
      </w:r>
      <w:r>
        <w:rPr>
          <w:w w:val="105"/>
          <w:sz w:val="17"/>
        </w:rPr>
        <w:t>days</w:t>
      </w:r>
      <w:r>
        <w:rPr>
          <w:spacing w:val="-11"/>
          <w:w w:val="105"/>
          <w:sz w:val="17"/>
        </w:rPr>
        <w:t xml:space="preserve"> </w:t>
      </w:r>
      <w:r>
        <w:rPr>
          <w:spacing w:val="-5"/>
          <w:w w:val="105"/>
          <w:sz w:val="17"/>
        </w:rPr>
        <w:t>for</w:t>
      </w:r>
    </w:p>
    <w:p w14:paraId="0F148203" w14:textId="77777777" w:rsidR="002D06AE" w:rsidRDefault="002C2419">
      <w:pPr>
        <w:spacing w:before="23" w:line="268" w:lineRule="auto"/>
        <w:ind w:left="249" w:right="414"/>
        <w:rPr>
          <w:sz w:val="17"/>
        </w:rPr>
      </w:pPr>
      <w:r>
        <w:rPr>
          <w:spacing w:val="-2"/>
          <w:w w:val="105"/>
          <w:sz w:val="17"/>
        </w:rPr>
        <w:t>VicSmart</w:t>
      </w:r>
      <w:r>
        <w:rPr>
          <w:spacing w:val="-11"/>
          <w:w w:val="105"/>
          <w:sz w:val="17"/>
        </w:rPr>
        <w:t xml:space="preserve"> </w:t>
      </w:r>
      <w:r>
        <w:rPr>
          <w:spacing w:val="-2"/>
          <w:w w:val="105"/>
          <w:sz w:val="17"/>
        </w:rPr>
        <w:t>permits</w:t>
      </w:r>
      <w:r>
        <w:rPr>
          <w:spacing w:val="-10"/>
          <w:w w:val="105"/>
          <w:sz w:val="17"/>
        </w:rPr>
        <w:t xml:space="preserve"> </w:t>
      </w:r>
      <w:r>
        <w:rPr>
          <w:spacing w:val="-2"/>
          <w:w w:val="105"/>
          <w:sz w:val="17"/>
        </w:rPr>
        <w:t>/</w:t>
      </w:r>
      <w:r>
        <w:rPr>
          <w:spacing w:val="-11"/>
          <w:w w:val="105"/>
          <w:sz w:val="17"/>
        </w:rPr>
        <w:t xml:space="preserve"> </w:t>
      </w:r>
      <w:r>
        <w:rPr>
          <w:spacing w:val="-2"/>
          <w:w w:val="105"/>
          <w:sz w:val="17"/>
        </w:rPr>
        <w:t xml:space="preserve">Number </w:t>
      </w:r>
      <w:r>
        <w:rPr>
          <w:w w:val="105"/>
          <w:sz w:val="17"/>
        </w:rPr>
        <w:t>of planning application decisions made] x100</w:t>
      </w:r>
    </w:p>
    <w:p w14:paraId="20CC67C3" w14:textId="77777777" w:rsidR="002D06AE" w:rsidRDefault="002D06AE">
      <w:pPr>
        <w:pStyle w:val="BodyText"/>
        <w:spacing w:before="9"/>
        <w:rPr>
          <w:sz w:val="20"/>
        </w:rPr>
      </w:pPr>
    </w:p>
    <w:p w14:paraId="5CB55FEE" w14:textId="77777777" w:rsidR="002D06AE" w:rsidRDefault="002C2419">
      <w:pPr>
        <w:spacing w:before="1" w:line="268" w:lineRule="auto"/>
        <w:ind w:left="249" w:right="159"/>
        <w:rPr>
          <w:sz w:val="17"/>
        </w:rPr>
      </w:pPr>
      <w:r>
        <w:rPr>
          <w:w w:val="105"/>
          <w:sz w:val="17"/>
        </w:rPr>
        <w:t>[Number of kilometres of sealed</w:t>
      </w:r>
      <w:r>
        <w:rPr>
          <w:spacing w:val="-13"/>
          <w:w w:val="105"/>
          <w:sz w:val="17"/>
        </w:rPr>
        <w:t xml:space="preserve"> </w:t>
      </w:r>
      <w:r>
        <w:rPr>
          <w:w w:val="105"/>
          <w:sz w:val="17"/>
        </w:rPr>
        <w:t>local</w:t>
      </w:r>
      <w:r>
        <w:rPr>
          <w:spacing w:val="-12"/>
          <w:w w:val="105"/>
          <w:sz w:val="17"/>
        </w:rPr>
        <w:t xml:space="preserve"> </w:t>
      </w:r>
      <w:r>
        <w:rPr>
          <w:w w:val="105"/>
          <w:sz w:val="17"/>
        </w:rPr>
        <w:t>roads</w:t>
      </w:r>
      <w:r>
        <w:rPr>
          <w:spacing w:val="-13"/>
          <w:w w:val="105"/>
          <w:sz w:val="17"/>
        </w:rPr>
        <w:t xml:space="preserve"> </w:t>
      </w:r>
      <w:r>
        <w:rPr>
          <w:w w:val="105"/>
          <w:sz w:val="17"/>
        </w:rPr>
        <w:t>below</w:t>
      </w:r>
      <w:r>
        <w:rPr>
          <w:spacing w:val="-12"/>
          <w:w w:val="105"/>
          <w:sz w:val="17"/>
        </w:rPr>
        <w:t xml:space="preserve"> </w:t>
      </w:r>
      <w:r>
        <w:rPr>
          <w:w w:val="105"/>
          <w:sz w:val="17"/>
        </w:rPr>
        <w:t>the renewal intervention level</w:t>
      </w:r>
    </w:p>
    <w:p w14:paraId="352E213A" w14:textId="77777777" w:rsidR="002D06AE" w:rsidRDefault="002D06AE">
      <w:pPr>
        <w:spacing w:line="268" w:lineRule="auto"/>
        <w:rPr>
          <w:sz w:val="17"/>
        </w:rPr>
        <w:sectPr w:rsidR="002D06AE">
          <w:type w:val="continuous"/>
          <w:pgSz w:w="11910" w:h="16840"/>
          <w:pgMar w:top="1920" w:right="920" w:bottom="280" w:left="920" w:header="0" w:footer="647" w:gutter="0"/>
          <w:cols w:num="3" w:space="720" w:equalWidth="0">
            <w:col w:w="3317" w:space="627"/>
            <w:col w:w="3228" w:space="39"/>
            <w:col w:w="2859"/>
          </w:cols>
        </w:sectPr>
      </w:pPr>
    </w:p>
    <w:p w14:paraId="45BD79E6" w14:textId="77777777" w:rsidR="002D06AE" w:rsidRDefault="002C2419">
      <w:pPr>
        <w:spacing w:line="195" w:lineRule="exact"/>
        <w:ind w:left="4599"/>
        <w:rPr>
          <w:sz w:val="17"/>
        </w:rPr>
      </w:pPr>
      <w:r>
        <w:rPr>
          <w:w w:val="105"/>
          <w:sz w:val="17"/>
        </w:rPr>
        <w:t>the</w:t>
      </w:r>
      <w:r>
        <w:rPr>
          <w:spacing w:val="-9"/>
          <w:w w:val="105"/>
          <w:sz w:val="17"/>
        </w:rPr>
        <w:t xml:space="preserve"> </w:t>
      </w:r>
      <w:r>
        <w:rPr>
          <w:w w:val="105"/>
          <w:sz w:val="17"/>
        </w:rPr>
        <w:t>renewal</w:t>
      </w:r>
      <w:r>
        <w:rPr>
          <w:spacing w:val="-10"/>
          <w:w w:val="105"/>
          <w:sz w:val="17"/>
        </w:rPr>
        <w:t xml:space="preserve"> </w:t>
      </w:r>
      <w:r>
        <w:rPr>
          <w:w w:val="105"/>
          <w:sz w:val="17"/>
        </w:rPr>
        <w:t>intervention</w:t>
      </w:r>
      <w:r>
        <w:rPr>
          <w:spacing w:val="-8"/>
          <w:w w:val="105"/>
          <w:sz w:val="17"/>
        </w:rPr>
        <w:t xml:space="preserve"> </w:t>
      </w:r>
      <w:r>
        <w:rPr>
          <w:w w:val="105"/>
          <w:sz w:val="17"/>
        </w:rPr>
        <w:t>level</w:t>
      </w:r>
      <w:r>
        <w:rPr>
          <w:spacing w:val="-9"/>
          <w:w w:val="105"/>
          <w:sz w:val="17"/>
        </w:rPr>
        <w:t xml:space="preserve"> </w:t>
      </w:r>
      <w:r>
        <w:rPr>
          <w:w w:val="105"/>
          <w:sz w:val="17"/>
        </w:rPr>
        <w:t>set</w:t>
      </w:r>
      <w:r>
        <w:rPr>
          <w:spacing w:val="-9"/>
          <w:w w:val="105"/>
          <w:sz w:val="17"/>
        </w:rPr>
        <w:t xml:space="preserve"> </w:t>
      </w:r>
      <w:r>
        <w:rPr>
          <w:w w:val="105"/>
          <w:sz w:val="17"/>
        </w:rPr>
        <w:t>by</w:t>
      </w:r>
      <w:r>
        <w:rPr>
          <w:spacing w:val="5"/>
          <w:w w:val="105"/>
          <w:sz w:val="17"/>
        </w:rPr>
        <w:t xml:space="preserve"> </w:t>
      </w:r>
      <w:r>
        <w:rPr>
          <w:w w:val="105"/>
          <w:sz w:val="17"/>
        </w:rPr>
        <w:t>set</w:t>
      </w:r>
      <w:r>
        <w:rPr>
          <w:spacing w:val="-9"/>
          <w:w w:val="105"/>
          <w:sz w:val="17"/>
        </w:rPr>
        <w:t xml:space="preserve"> </w:t>
      </w:r>
      <w:r>
        <w:rPr>
          <w:w w:val="105"/>
          <w:sz w:val="17"/>
        </w:rPr>
        <w:t>by</w:t>
      </w:r>
      <w:r>
        <w:rPr>
          <w:spacing w:val="-12"/>
          <w:w w:val="105"/>
          <w:sz w:val="17"/>
        </w:rPr>
        <w:t xml:space="preserve"> </w:t>
      </w:r>
      <w:r>
        <w:rPr>
          <w:w w:val="105"/>
          <w:sz w:val="17"/>
        </w:rPr>
        <w:t>Council</w:t>
      </w:r>
      <w:r>
        <w:rPr>
          <w:spacing w:val="-10"/>
          <w:w w:val="105"/>
          <w:sz w:val="17"/>
        </w:rPr>
        <w:t xml:space="preserve"> </w:t>
      </w:r>
      <w:r>
        <w:rPr>
          <w:w w:val="105"/>
          <w:sz w:val="17"/>
        </w:rPr>
        <w:t>/</w:t>
      </w:r>
      <w:r>
        <w:rPr>
          <w:spacing w:val="-10"/>
          <w:w w:val="105"/>
          <w:sz w:val="17"/>
        </w:rPr>
        <w:t xml:space="preserve"> </w:t>
      </w:r>
      <w:r>
        <w:rPr>
          <w:spacing w:val="-2"/>
          <w:w w:val="105"/>
          <w:sz w:val="17"/>
        </w:rPr>
        <w:t>Kilometres</w:t>
      </w:r>
    </w:p>
    <w:p w14:paraId="10FA3F81" w14:textId="77777777" w:rsidR="002D06AE" w:rsidRDefault="002C2419">
      <w:pPr>
        <w:spacing w:before="23"/>
        <w:ind w:left="4600"/>
        <w:rPr>
          <w:sz w:val="17"/>
        </w:rPr>
      </w:pPr>
      <w:r>
        <w:rPr>
          <w:w w:val="105"/>
          <w:sz w:val="17"/>
        </w:rPr>
        <w:t>Council</w:t>
      </w:r>
      <w:r>
        <w:rPr>
          <w:spacing w:val="-9"/>
          <w:w w:val="105"/>
          <w:sz w:val="17"/>
        </w:rPr>
        <w:t xml:space="preserve"> </w:t>
      </w:r>
      <w:r>
        <w:rPr>
          <w:w w:val="105"/>
          <w:sz w:val="17"/>
        </w:rPr>
        <w:t>and</w:t>
      </w:r>
      <w:r>
        <w:rPr>
          <w:spacing w:val="-8"/>
          <w:w w:val="105"/>
          <w:sz w:val="17"/>
        </w:rPr>
        <w:t xml:space="preserve"> </w:t>
      </w:r>
      <w:r>
        <w:rPr>
          <w:w w:val="105"/>
          <w:sz w:val="17"/>
        </w:rPr>
        <w:t>not</w:t>
      </w:r>
      <w:r>
        <w:rPr>
          <w:spacing w:val="-9"/>
          <w:w w:val="105"/>
          <w:sz w:val="17"/>
        </w:rPr>
        <w:t xml:space="preserve"> </w:t>
      </w:r>
      <w:r>
        <w:rPr>
          <w:w w:val="105"/>
          <w:sz w:val="17"/>
        </w:rPr>
        <w:t>requiring</w:t>
      </w:r>
      <w:r>
        <w:rPr>
          <w:spacing w:val="-8"/>
          <w:w w:val="105"/>
          <w:sz w:val="17"/>
        </w:rPr>
        <w:t xml:space="preserve"> </w:t>
      </w:r>
      <w:r>
        <w:rPr>
          <w:w w:val="105"/>
          <w:sz w:val="17"/>
        </w:rPr>
        <w:t>renewal)</w:t>
      </w:r>
      <w:r>
        <w:rPr>
          <w:spacing w:val="27"/>
          <w:w w:val="105"/>
          <w:sz w:val="17"/>
        </w:rPr>
        <w:t xml:space="preserve">  </w:t>
      </w:r>
      <w:r>
        <w:rPr>
          <w:w w:val="105"/>
          <w:sz w:val="17"/>
        </w:rPr>
        <w:t>of</w:t>
      </w:r>
      <w:r>
        <w:rPr>
          <w:spacing w:val="-6"/>
          <w:w w:val="105"/>
          <w:sz w:val="17"/>
        </w:rPr>
        <w:t xml:space="preserve"> </w:t>
      </w:r>
      <w:r>
        <w:rPr>
          <w:w w:val="105"/>
          <w:sz w:val="17"/>
        </w:rPr>
        <w:t>sealed</w:t>
      </w:r>
      <w:r>
        <w:rPr>
          <w:spacing w:val="-9"/>
          <w:w w:val="105"/>
          <w:sz w:val="17"/>
        </w:rPr>
        <w:t xml:space="preserve"> </w:t>
      </w:r>
      <w:r>
        <w:rPr>
          <w:w w:val="105"/>
          <w:sz w:val="17"/>
        </w:rPr>
        <w:t>local</w:t>
      </w:r>
      <w:r>
        <w:rPr>
          <w:spacing w:val="-9"/>
          <w:w w:val="105"/>
          <w:sz w:val="17"/>
        </w:rPr>
        <w:t xml:space="preserve"> </w:t>
      </w:r>
      <w:r>
        <w:rPr>
          <w:w w:val="105"/>
          <w:sz w:val="17"/>
        </w:rPr>
        <w:t>roads]</w:t>
      </w:r>
      <w:r>
        <w:rPr>
          <w:spacing w:val="-11"/>
          <w:w w:val="105"/>
          <w:sz w:val="17"/>
        </w:rPr>
        <w:t xml:space="preserve"> </w:t>
      </w:r>
      <w:r>
        <w:rPr>
          <w:spacing w:val="-4"/>
          <w:w w:val="105"/>
          <w:sz w:val="17"/>
        </w:rPr>
        <w:t>x100</w:t>
      </w:r>
    </w:p>
    <w:p w14:paraId="6B62EE42" w14:textId="77777777" w:rsidR="002D06AE" w:rsidRDefault="002C2419">
      <w:pPr>
        <w:pStyle w:val="BodyText"/>
        <w:spacing w:before="5"/>
        <w:rPr>
          <w:sz w:val="16"/>
        </w:rPr>
      </w:pPr>
      <w:r>
        <w:pict w14:anchorId="3CAB3C35">
          <v:shape id="docshape230" o:spid="_x0000_s1184" style="position:absolute;margin-left:77.05pt;margin-top:10.65pt;width:456.25pt;height:1pt;z-index:-15691776;mso-wrap-distance-left:0;mso-wrap-distance-right:0;mso-position-horizontal-relative:page" coordorigin="1541,213" coordsize="9125,20" path="m10666,213r-5182,l1541,213r,20l5484,233r5182,l10666,213xe" fillcolor="black" stroked="f">
            <v:path arrowok="t"/>
            <w10:wrap type="topAndBottom" anchorx="page"/>
          </v:shape>
        </w:pict>
      </w:r>
    </w:p>
    <w:p w14:paraId="4D5B553C" w14:textId="77777777" w:rsidR="002D06AE" w:rsidRDefault="002D06AE">
      <w:pPr>
        <w:pStyle w:val="BodyText"/>
        <w:spacing w:before="1"/>
        <w:rPr>
          <w:sz w:val="6"/>
        </w:rPr>
      </w:pPr>
    </w:p>
    <w:p w14:paraId="43E1B0FE" w14:textId="77777777" w:rsidR="002D06AE" w:rsidRDefault="002D06AE">
      <w:pPr>
        <w:rPr>
          <w:sz w:val="6"/>
        </w:rPr>
        <w:sectPr w:rsidR="002D06AE">
          <w:type w:val="continuous"/>
          <w:pgSz w:w="11910" w:h="16840"/>
          <w:pgMar w:top="1920" w:right="920" w:bottom="280" w:left="920" w:header="0" w:footer="647" w:gutter="0"/>
          <w:cols w:space="720"/>
        </w:sectPr>
      </w:pPr>
    </w:p>
    <w:p w14:paraId="444FE414" w14:textId="77777777" w:rsidR="002D06AE" w:rsidRDefault="002C2419">
      <w:pPr>
        <w:spacing w:before="49"/>
        <w:ind w:left="4600"/>
        <w:rPr>
          <w:sz w:val="17"/>
        </w:rPr>
      </w:pPr>
      <w:r>
        <w:rPr>
          <w:sz w:val="17"/>
        </w:rPr>
        <w:t>Library</w:t>
      </w:r>
      <w:r>
        <w:rPr>
          <w:spacing w:val="6"/>
          <w:sz w:val="17"/>
        </w:rPr>
        <w:t xml:space="preserve"> </w:t>
      </w:r>
      <w:r>
        <w:rPr>
          <w:sz w:val="17"/>
        </w:rPr>
        <w:t>membership</w:t>
      </w:r>
      <w:r>
        <w:rPr>
          <w:spacing w:val="71"/>
          <w:sz w:val="17"/>
        </w:rPr>
        <w:t xml:space="preserve"> </w:t>
      </w:r>
      <w:r>
        <w:rPr>
          <w:spacing w:val="-2"/>
          <w:sz w:val="17"/>
        </w:rPr>
        <w:t>(Percentage</w:t>
      </w:r>
    </w:p>
    <w:p w14:paraId="47EDAB02" w14:textId="77777777" w:rsidR="002D06AE" w:rsidRDefault="002C2419">
      <w:pPr>
        <w:spacing w:before="157" w:line="111" w:lineRule="exact"/>
        <w:ind w:left="219"/>
        <w:rPr>
          <w:sz w:val="17"/>
        </w:rPr>
      </w:pPr>
      <w:r>
        <w:br w:type="column"/>
      </w:r>
      <w:r>
        <w:rPr>
          <w:spacing w:val="-2"/>
          <w:w w:val="105"/>
          <w:sz w:val="17"/>
        </w:rPr>
        <w:t>[Number</w:t>
      </w:r>
      <w:r>
        <w:rPr>
          <w:spacing w:val="-3"/>
          <w:w w:val="105"/>
          <w:sz w:val="17"/>
        </w:rPr>
        <w:t xml:space="preserve"> </w:t>
      </w:r>
      <w:r>
        <w:rPr>
          <w:spacing w:val="-2"/>
          <w:w w:val="105"/>
          <w:sz w:val="17"/>
        </w:rPr>
        <w:t>of</w:t>
      </w:r>
      <w:r>
        <w:rPr>
          <w:spacing w:val="-1"/>
          <w:w w:val="105"/>
          <w:sz w:val="17"/>
        </w:rPr>
        <w:t xml:space="preserve"> </w:t>
      </w:r>
      <w:r>
        <w:rPr>
          <w:spacing w:val="-2"/>
          <w:w w:val="105"/>
          <w:sz w:val="17"/>
        </w:rPr>
        <w:t>registered</w:t>
      </w:r>
      <w:r>
        <w:rPr>
          <w:spacing w:val="-1"/>
          <w:w w:val="105"/>
          <w:sz w:val="17"/>
        </w:rPr>
        <w:t xml:space="preserve"> </w:t>
      </w:r>
      <w:r>
        <w:rPr>
          <w:spacing w:val="-2"/>
          <w:w w:val="105"/>
          <w:sz w:val="17"/>
        </w:rPr>
        <w:t>library</w:t>
      </w:r>
    </w:p>
    <w:p w14:paraId="03C63A1B" w14:textId="77777777" w:rsidR="002D06AE" w:rsidRDefault="002D06AE">
      <w:pPr>
        <w:spacing w:line="111" w:lineRule="exact"/>
        <w:rPr>
          <w:sz w:val="17"/>
        </w:rPr>
        <w:sectPr w:rsidR="002D06AE">
          <w:type w:val="continuous"/>
          <w:pgSz w:w="11910" w:h="16840"/>
          <w:pgMar w:top="1920" w:right="920" w:bottom="280" w:left="920" w:header="0" w:footer="647" w:gutter="0"/>
          <w:cols w:num="2" w:space="720" w:equalWidth="0">
            <w:col w:w="7201" w:space="40"/>
            <w:col w:w="2829"/>
          </w:cols>
        </w:sectPr>
      </w:pPr>
    </w:p>
    <w:p w14:paraId="66AFD122" w14:textId="77777777" w:rsidR="002D06AE" w:rsidRDefault="002C2419">
      <w:pPr>
        <w:tabs>
          <w:tab w:val="left" w:pos="1955"/>
        </w:tabs>
        <w:spacing w:before="8"/>
        <w:ind w:left="656"/>
        <w:rPr>
          <w:sz w:val="17"/>
        </w:rPr>
      </w:pPr>
      <w:r>
        <w:rPr>
          <w:spacing w:val="-2"/>
          <w:w w:val="105"/>
          <w:sz w:val="17"/>
        </w:rPr>
        <w:t>Libraries</w:t>
      </w:r>
      <w:r>
        <w:rPr>
          <w:sz w:val="17"/>
        </w:rPr>
        <w:tab/>
      </w:r>
      <w:r>
        <w:rPr>
          <w:spacing w:val="-2"/>
          <w:w w:val="105"/>
          <w:sz w:val="17"/>
        </w:rPr>
        <w:t>Participation</w:t>
      </w:r>
    </w:p>
    <w:p w14:paraId="01F6EF74" w14:textId="77777777" w:rsidR="002D06AE" w:rsidRDefault="002C2419">
      <w:pPr>
        <w:spacing w:before="13" w:line="170" w:lineRule="auto"/>
        <w:ind w:left="656"/>
        <w:rPr>
          <w:sz w:val="17"/>
        </w:rPr>
      </w:pPr>
      <w:r>
        <w:br w:type="column"/>
      </w:r>
      <w:r>
        <w:rPr>
          <w:w w:val="105"/>
          <w:sz w:val="17"/>
        </w:rPr>
        <w:t>of</w:t>
      </w:r>
      <w:r>
        <w:rPr>
          <w:spacing w:val="-13"/>
          <w:w w:val="105"/>
          <w:sz w:val="17"/>
        </w:rPr>
        <w:t xml:space="preserve"> </w:t>
      </w:r>
      <w:r>
        <w:rPr>
          <w:w w:val="105"/>
          <w:sz w:val="17"/>
        </w:rPr>
        <w:t>the</w:t>
      </w:r>
      <w:r>
        <w:rPr>
          <w:spacing w:val="-11"/>
          <w:w w:val="105"/>
          <w:sz w:val="17"/>
        </w:rPr>
        <w:t xml:space="preserve"> </w:t>
      </w:r>
      <w:r>
        <w:rPr>
          <w:w w:val="105"/>
          <w:sz w:val="17"/>
        </w:rPr>
        <w:t>population</w:t>
      </w:r>
      <w:r>
        <w:rPr>
          <w:spacing w:val="-13"/>
          <w:w w:val="105"/>
          <w:sz w:val="17"/>
        </w:rPr>
        <w:t xml:space="preserve"> </w:t>
      </w:r>
      <w:r>
        <w:rPr>
          <w:w w:val="105"/>
          <w:sz w:val="17"/>
        </w:rPr>
        <w:t>that</w:t>
      </w:r>
      <w:r>
        <w:rPr>
          <w:spacing w:val="-12"/>
          <w:w w:val="105"/>
          <w:sz w:val="17"/>
        </w:rPr>
        <w:t xml:space="preserve"> </w:t>
      </w:r>
      <w:r>
        <w:rPr>
          <w:w w:val="105"/>
          <w:sz w:val="17"/>
        </w:rPr>
        <w:t>are</w:t>
      </w:r>
      <w:r>
        <w:rPr>
          <w:spacing w:val="-13"/>
          <w:w w:val="105"/>
          <w:sz w:val="17"/>
        </w:rPr>
        <w:t xml:space="preserve"> </w:t>
      </w:r>
      <w:r>
        <w:rPr>
          <w:w w:val="105"/>
          <w:sz w:val="17"/>
        </w:rPr>
        <w:t>registered</w:t>
      </w:r>
      <w:r>
        <w:rPr>
          <w:spacing w:val="16"/>
          <w:w w:val="105"/>
          <w:sz w:val="17"/>
        </w:rPr>
        <w:t xml:space="preserve"> </w:t>
      </w:r>
      <w:r>
        <w:rPr>
          <w:w w:val="105"/>
          <w:position w:val="-10"/>
          <w:sz w:val="17"/>
        </w:rPr>
        <w:t>members</w:t>
      </w:r>
      <w:r>
        <w:rPr>
          <w:spacing w:val="-13"/>
          <w:w w:val="105"/>
          <w:position w:val="-10"/>
          <w:sz w:val="17"/>
        </w:rPr>
        <w:t xml:space="preserve"> </w:t>
      </w:r>
      <w:r>
        <w:rPr>
          <w:w w:val="105"/>
          <w:position w:val="-10"/>
          <w:sz w:val="17"/>
        </w:rPr>
        <w:t>/</w:t>
      </w:r>
      <w:r>
        <w:rPr>
          <w:spacing w:val="-12"/>
          <w:w w:val="105"/>
          <w:position w:val="-10"/>
          <w:sz w:val="17"/>
        </w:rPr>
        <w:t xml:space="preserve"> </w:t>
      </w:r>
      <w:r>
        <w:rPr>
          <w:w w:val="105"/>
          <w:position w:val="-10"/>
          <w:sz w:val="17"/>
        </w:rPr>
        <w:t>Population]</w:t>
      </w:r>
      <w:r>
        <w:rPr>
          <w:spacing w:val="-13"/>
          <w:w w:val="105"/>
          <w:position w:val="-10"/>
          <w:sz w:val="17"/>
        </w:rPr>
        <w:t xml:space="preserve"> </w:t>
      </w:r>
      <w:r>
        <w:rPr>
          <w:w w:val="105"/>
          <w:position w:val="-10"/>
          <w:sz w:val="17"/>
        </w:rPr>
        <w:t xml:space="preserve">x100 </w:t>
      </w:r>
      <w:r>
        <w:rPr>
          <w:w w:val="105"/>
          <w:sz w:val="17"/>
        </w:rPr>
        <w:t>library</w:t>
      </w:r>
      <w:r>
        <w:rPr>
          <w:spacing w:val="-4"/>
          <w:w w:val="105"/>
          <w:sz w:val="17"/>
        </w:rPr>
        <w:t xml:space="preserve"> </w:t>
      </w:r>
      <w:r>
        <w:rPr>
          <w:w w:val="105"/>
          <w:sz w:val="17"/>
        </w:rPr>
        <w:t>members)</w:t>
      </w:r>
    </w:p>
    <w:p w14:paraId="794CF068" w14:textId="77777777" w:rsidR="002D06AE" w:rsidRDefault="002D06AE">
      <w:pPr>
        <w:spacing w:line="170" w:lineRule="auto"/>
        <w:rPr>
          <w:sz w:val="17"/>
        </w:rPr>
        <w:sectPr w:rsidR="002D06AE">
          <w:type w:val="continuous"/>
          <w:pgSz w:w="11910" w:h="16840"/>
          <w:pgMar w:top="1920" w:right="920" w:bottom="280" w:left="920" w:header="0" w:footer="647" w:gutter="0"/>
          <w:cols w:num="2" w:space="720" w:equalWidth="0">
            <w:col w:w="2962" w:space="982"/>
            <w:col w:w="6126"/>
          </w:cols>
        </w:sectPr>
      </w:pPr>
    </w:p>
    <w:p w14:paraId="17AFB9A0" w14:textId="77777777" w:rsidR="002D06AE" w:rsidRDefault="002D06AE">
      <w:pPr>
        <w:pStyle w:val="BodyText"/>
        <w:spacing w:before="2"/>
        <w:rPr>
          <w:sz w:val="13"/>
        </w:rPr>
      </w:pPr>
    </w:p>
    <w:p w14:paraId="4B70F2A3" w14:textId="77777777" w:rsidR="002D06AE" w:rsidRDefault="002C2419">
      <w:pPr>
        <w:pStyle w:val="BodyText"/>
        <w:spacing w:line="20" w:lineRule="exact"/>
        <w:ind w:left="620"/>
        <w:rPr>
          <w:sz w:val="2"/>
        </w:rPr>
      </w:pPr>
      <w:r>
        <w:rPr>
          <w:sz w:val="2"/>
        </w:rPr>
      </w:r>
      <w:r>
        <w:rPr>
          <w:sz w:val="2"/>
        </w:rPr>
        <w:pict w14:anchorId="5A615B2C">
          <v:group id="docshapegroup231" o:spid="_x0000_s1182" style="width:456.25pt;height:1pt;mso-position-horizontal-relative:char;mso-position-vertical-relative:line" coordsize="9125,20">
            <v:shape id="docshape232" o:spid="_x0000_s1183" style="position:absolute;width:9125;height:20" coordsize="9125,20" path="m9125,l3943,,,,,19r3943,l9125,19r,-19xe" fillcolor="black" stroked="f">
              <v:path arrowok="t"/>
            </v:shape>
            <w10:anchorlock/>
          </v:group>
        </w:pict>
      </w:r>
    </w:p>
    <w:p w14:paraId="471923F1" w14:textId="77777777" w:rsidR="002D06AE" w:rsidRDefault="002D06AE">
      <w:pPr>
        <w:spacing w:line="20" w:lineRule="exact"/>
        <w:rPr>
          <w:sz w:val="2"/>
        </w:rPr>
        <w:sectPr w:rsidR="002D06AE">
          <w:type w:val="continuous"/>
          <w:pgSz w:w="11910" w:h="16840"/>
          <w:pgMar w:top="1920" w:right="920" w:bottom="280" w:left="920" w:header="0" w:footer="647" w:gutter="0"/>
          <w:cols w:space="720"/>
        </w:sectPr>
      </w:pPr>
    </w:p>
    <w:p w14:paraId="2A84AE64" w14:textId="77777777" w:rsidR="002D06AE" w:rsidRDefault="002C2419">
      <w:pPr>
        <w:pStyle w:val="BodyText"/>
        <w:ind w:left="620"/>
        <w:rPr>
          <w:sz w:val="20"/>
        </w:rPr>
      </w:pPr>
      <w:r>
        <w:rPr>
          <w:sz w:val="20"/>
        </w:rPr>
      </w:r>
      <w:r>
        <w:rPr>
          <w:sz w:val="20"/>
        </w:rPr>
        <w:pict w14:anchorId="1284AF17">
          <v:shape id="docshape235" o:spid="_x0000_s1181" type="#_x0000_t202" style="width:456.25pt;height:45.15pt;mso-left-percent:-10001;mso-top-percent:-10001;mso-position-horizontal:absolute;mso-position-horizontal-relative:char;mso-position-vertical:absolute;mso-position-vertical-relative:line;mso-left-percent:-10001;mso-top-percent:-10001" fillcolor="#4f81bc" stroked="f">
            <v:textbox inset="0,0,0,0">
              <w:txbxContent>
                <w:p w14:paraId="1CEA90D0" w14:textId="77777777" w:rsidR="002D06AE" w:rsidRDefault="002D06AE">
                  <w:pPr>
                    <w:pStyle w:val="BodyText"/>
                    <w:spacing w:before="5"/>
                    <w:rPr>
                      <w:color w:val="000000"/>
                      <w:sz w:val="29"/>
                    </w:rPr>
                  </w:pPr>
                </w:p>
                <w:p w14:paraId="6DC23BD9" w14:textId="77777777" w:rsidR="002D06AE" w:rsidRDefault="002C2419">
                  <w:pPr>
                    <w:tabs>
                      <w:tab w:val="left" w:pos="2105"/>
                      <w:tab w:val="left" w:pos="4456"/>
                      <w:tab w:val="left" w:pos="7422"/>
                    </w:tabs>
                    <w:spacing w:before="1"/>
                    <w:ind w:left="340"/>
                    <w:rPr>
                      <w:b/>
                      <w:color w:val="000000"/>
                      <w:sz w:val="17"/>
                    </w:rPr>
                  </w:pPr>
                  <w:r>
                    <w:rPr>
                      <w:b/>
                      <w:color w:val="FFFFFF"/>
                      <w:spacing w:val="-2"/>
                      <w:sz w:val="17"/>
                    </w:rPr>
                    <w:t>Service</w:t>
                  </w:r>
                  <w:r>
                    <w:rPr>
                      <w:b/>
                      <w:color w:val="FFFFFF"/>
                      <w:sz w:val="17"/>
                    </w:rPr>
                    <w:tab/>
                  </w:r>
                  <w:r>
                    <w:rPr>
                      <w:b/>
                      <w:color w:val="FFFFFF"/>
                      <w:spacing w:val="-2"/>
                      <w:sz w:val="17"/>
                    </w:rPr>
                    <w:t>Indicator</w:t>
                  </w:r>
                  <w:r>
                    <w:rPr>
                      <w:b/>
                      <w:color w:val="FFFFFF"/>
                      <w:sz w:val="17"/>
                    </w:rPr>
                    <w:tab/>
                  </w:r>
                  <w:r>
                    <w:rPr>
                      <w:b/>
                      <w:color w:val="FFFFFF"/>
                      <w:position w:val="1"/>
                      <w:sz w:val="17"/>
                    </w:rPr>
                    <w:t>Performance</w:t>
                  </w:r>
                  <w:r>
                    <w:rPr>
                      <w:b/>
                      <w:color w:val="FFFFFF"/>
                      <w:spacing w:val="31"/>
                      <w:position w:val="1"/>
                      <w:sz w:val="17"/>
                    </w:rPr>
                    <w:t xml:space="preserve"> </w:t>
                  </w:r>
                  <w:r>
                    <w:rPr>
                      <w:b/>
                      <w:color w:val="FFFFFF"/>
                      <w:spacing w:val="-2"/>
                      <w:position w:val="1"/>
                      <w:sz w:val="17"/>
                    </w:rPr>
                    <w:t>Measure</w:t>
                  </w:r>
                  <w:r>
                    <w:rPr>
                      <w:b/>
                      <w:color w:val="FFFFFF"/>
                      <w:position w:val="1"/>
                      <w:sz w:val="17"/>
                    </w:rPr>
                    <w:tab/>
                  </w:r>
                  <w:r>
                    <w:rPr>
                      <w:b/>
                      <w:color w:val="FFFFFF"/>
                      <w:spacing w:val="-2"/>
                      <w:position w:val="1"/>
                      <w:sz w:val="17"/>
                    </w:rPr>
                    <w:t>Computation</w:t>
                  </w:r>
                </w:p>
              </w:txbxContent>
            </v:textbox>
            <w10:anchorlock/>
          </v:shape>
        </w:pict>
      </w:r>
    </w:p>
    <w:p w14:paraId="3F230400" w14:textId="77777777" w:rsidR="002D06AE" w:rsidRDefault="002D06AE">
      <w:pPr>
        <w:pStyle w:val="BodyText"/>
        <w:spacing w:before="1"/>
        <w:rPr>
          <w:sz w:val="6"/>
        </w:rPr>
      </w:pPr>
    </w:p>
    <w:p w14:paraId="3D5D4D64" w14:textId="77777777" w:rsidR="002D06AE" w:rsidRDefault="002D06AE">
      <w:pPr>
        <w:rPr>
          <w:sz w:val="6"/>
        </w:rPr>
        <w:sectPr w:rsidR="002D06AE">
          <w:headerReference w:type="default" r:id="rId88"/>
          <w:footerReference w:type="default" r:id="rId89"/>
          <w:pgSz w:w="11910" w:h="16840"/>
          <w:pgMar w:top="1080" w:right="920" w:bottom="840" w:left="920" w:header="0" w:footer="647" w:gutter="0"/>
          <w:cols w:space="720"/>
        </w:sectPr>
      </w:pPr>
    </w:p>
    <w:p w14:paraId="3F6EC38E" w14:textId="77777777" w:rsidR="002D06AE" w:rsidRDefault="002D06AE">
      <w:pPr>
        <w:pStyle w:val="BodyText"/>
        <w:rPr>
          <w:sz w:val="20"/>
        </w:rPr>
      </w:pPr>
    </w:p>
    <w:p w14:paraId="1750EA57" w14:textId="77777777" w:rsidR="002D06AE" w:rsidRDefault="002D06AE">
      <w:pPr>
        <w:pStyle w:val="BodyText"/>
        <w:spacing w:before="5"/>
        <w:rPr>
          <w:sz w:val="23"/>
        </w:rPr>
      </w:pPr>
    </w:p>
    <w:p w14:paraId="163AD796" w14:textId="77777777" w:rsidR="002D06AE" w:rsidRDefault="002C2419">
      <w:pPr>
        <w:spacing w:line="268" w:lineRule="auto"/>
        <w:ind w:left="656"/>
        <w:rPr>
          <w:sz w:val="17"/>
        </w:rPr>
      </w:pPr>
      <w:r>
        <w:rPr>
          <w:spacing w:val="-4"/>
          <w:w w:val="105"/>
          <w:sz w:val="17"/>
        </w:rPr>
        <w:t xml:space="preserve">Waste </w:t>
      </w:r>
      <w:r>
        <w:rPr>
          <w:spacing w:val="-2"/>
          <w:sz w:val="17"/>
        </w:rPr>
        <w:t>management</w:t>
      </w:r>
    </w:p>
    <w:p w14:paraId="6A6D5002" w14:textId="77777777" w:rsidR="002D06AE" w:rsidRDefault="002D06AE">
      <w:pPr>
        <w:pStyle w:val="BodyText"/>
        <w:rPr>
          <w:sz w:val="20"/>
        </w:rPr>
      </w:pPr>
    </w:p>
    <w:p w14:paraId="7EA3579B" w14:textId="77777777" w:rsidR="002D06AE" w:rsidRDefault="002D06AE">
      <w:pPr>
        <w:pStyle w:val="BodyText"/>
        <w:rPr>
          <w:sz w:val="20"/>
        </w:rPr>
      </w:pPr>
    </w:p>
    <w:p w14:paraId="5B64D150" w14:textId="77777777" w:rsidR="002D06AE" w:rsidRDefault="002D06AE">
      <w:pPr>
        <w:pStyle w:val="BodyText"/>
        <w:spacing w:before="1"/>
        <w:rPr>
          <w:sz w:val="27"/>
        </w:rPr>
      </w:pPr>
    </w:p>
    <w:p w14:paraId="45BEDB94" w14:textId="77777777" w:rsidR="002D06AE" w:rsidRDefault="002C2419">
      <w:pPr>
        <w:spacing w:line="99" w:lineRule="exact"/>
        <w:ind w:left="656"/>
        <w:rPr>
          <w:sz w:val="17"/>
        </w:rPr>
      </w:pPr>
      <w:r>
        <w:rPr>
          <w:spacing w:val="-2"/>
          <w:w w:val="105"/>
          <w:sz w:val="17"/>
        </w:rPr>
        <w:t>Aquatic</w:t>
      </w:r>
    </w:p>
    <w:p w14:paraId="45FA9DB9" w14:textId="77777777" w:rsidR="002D06AE" w:rsidRDefault="002C2419">
      <w:pPr>
        <w:rPr>
          <w:sz w:val="20"/>
        </w:rPr>
      </w:pPr>
      <w:r>
        <w:br w:type="column"/>
      </w:r>
    </w:p>
    <w:p w14:paraId="3A819DB2" w14:textId="77777777" w:rsidR="002D06AE" w:rsidRDefault="002D06AE">
      <w:pPr>
        <w:pStyle w:val="BodyText"/>
        <w:rPr>
          <w:sz w:val="20"/>
        </w:rPr>
      </w:pPr>
    </w:p>
    <w:p w14:paraId="198B8730" w14:textId="77777777" w:rsidR="002D06AE" w:rsidRDefault="002C2419">
      <w:pPr>
        <w:spacing w:before="147"/>
        <w:ind w:left="233"/>
        <w:rPr>
          <w:sz w:val="17"/>
        </w:rPr>
      </w:pPr>
      <w:r>
        <w:rPr>
          <w:w w:val="105"/>
          <w:sz w:val="17"/>
        </w:rPr>
        <w:t>Waste</w:t>
      </w:r>
      <w:r>
        <w:rPr>
          <w:spacing w:val="-5"/>
          <w:w w:val="105"/>
          <w:sz w:val="17"/>
        </w:rPr>
        <w:t xml:space="preserve"> </w:t>
      </w:r>
      <w:r>
        <w:rPr>
          <w:spacing w:val="-2"/>
          <w:w w:val="105"/>
          <w:sz w:val="17"/>
        </w:rPr>
        <w:t>diversion</w:t>
      </w:r>
    </w:p>
    <w:p w14:paraId="18CE07E5" w14:textId="77777777" w:rsidR="002D06AE" w:rsidRDefault="002C2419">
      <w:pPr>
        <w:spacing w:before="161" w:line="268" w:lineRule="auto"/>
        <w:ind w:left="656"/>
        <w:rPr>
          <w:sz w:val="17"/>
        </w:rPr>
      </w:pPr>
      <w:r>
        <w:br w:type="column"/>
      </w:r>
      <w:r>
        <w:rPr>
          <w:w w:val="105"/>
          <w:sz w:val="17"/>
        </w:rPr>
        <w:t>Kerbside</w:t>
      </w:r>
      <w:r>
        <w:rPr>
          <w:spacing w:val="-13"/>
          <w:w w:val="105"/>
          <w:sz w:val="17"/>
        </w:rPr>
        <w:t xml:space="preserve"> </w:t>
      </w:r>
      <w:r>
        <w:rPr>
          <w:w w:val="105"/>
          <w:sz w:val="17"/>
        </w:rPr>
        <w:t>collection</w:t>
      </w:r>
      <w:r>
        <w:rPr>
          <w:spacing w:val="-12"/>
          <w:w w:val="105"/>
          <w:sz w:val="17"/>
        </w:rPr>
        <w:t xml:space="preserve"> </w:t>
      </w:r>
      <w:r>
        <w:rPr>
          <w:w w:val="105"/>
          <w:sz w:val="17"/>
        </w:rPr>
        <w:t>waste</w:t>
      </w:r>
      <w:r>
        <w:rPr>
          <w:spacing w:val="-13"/>
          <w:w w:val="105"/>
          <w:sz w:val="17"/>
        </w:rPr>
        <w:t xml:space="preserve"> </w:t>
      </w:r>
      <w:r>
        <w:rPr>
          <w:w w:val="105"/>
          <w:sz w:val="17"/>
        </w:rPr>
        <w:t>diverted from landfill.</w:t>
      </w:r>
      <w:r>
        <w:rPr>
          <w:spacing w:val="40"/>
          <w:w w:val="105"/>
          <w:sz w:val="17"/>
        </w:rPr>
        <w:t xml:space="preserve"> </w:t>
      </w:r>
      <w:r>
        <w:rPr>
          <w:w w:val="105"/>
          <w:sz w:val="17"/>
        </w:rPr>
        <w:t>(Percentage of recyclables and green organics collected</w:t>
      </w:r>
      <w:r>
        <w:rPr>
          <w:spacing w:val="-13"/>
          <w:w w:val="105"/>
          <w:sz w:val="17"/>
        </w:rPr>
        <w:t xml:space="preserve"> </w:t>
      </w:r>
      <w:r>
        <w:rPr>
          <w:w w:val="105"/>
          <w:sz w:val="17"/>
        </w:rPr>
        <w:t>from</w:t>
      </w:r>
      <w:r>
        <w:rPr>
          <w:spacing w:val="-12"/>
          <w:w w:val="105"/>
          <w:sz w:val="17"/>
        </w:rPr>
        <w:t xml:space="preserve"> </w:t>
      </w:r>
      <w:r>
        <w:rPr>
          <w:w w:val="105"/>
          <w:sz w:val="17"/>
        </w:rPr>
        <w:t>kerbside</w:t>
      </w:r>
      <w:r>
        <w:rPr>
          <w:spacing w:val="-13"/>
          <w:w w:val="105"/>
          <w:sz w:val="17"/>
        </w:rPr>
        <w:t xml:space="preserve"> </w:t>
      </w:r>
      <w:r>
        <w:rPr>
          <w:w w:val="105"/>
          <w:sz w:val="17"/>
        </w:rPr>
        <w:t>bins</w:t>
      </w:r>
      <w:r>
        <w:rPr>
          <w:spacing w:val="-12"/>
          <w:w w:val="105"/>
          <w:sz w:val="17"/>
        </w:rPr>
        <w:t xml:space="preserve"> </w:t>
      </w:r>
      <w:r>
        <w:rPr>
          <w:w w:val="105"/>
          <w:sz w:val="17"/>
        </w:rPr>
        <w:t>that</w:t>
      </w:r>
      <w:r>
        <w:rPr>
          <w:spacing w:val="-12"/>
          <w:w w:val="105"/>
          <w:sz w:val="17"/>
        </w:rPr>
        <w:t xml:space="preserve"> </w:t>
      </w:r>
      <w:r>
        <w:rPr>
          <w:w w:val="105"/>
          <w:sz w:val="17"/>
        </w:rPr>
        <w:t>is diverted from landfill)</w:t>
      </w:r>
    </w:p>
    <w:p w14:paraId="33118C4C" w14:textId="77777777" w:rsidR="002D06AE" w:rsidRDefault="002D06AE">
      <w:pPr>
        <w:pStyle w:val="BodyText"/>
        <w:rPr>
          <w:sz w:val="29"/>
        </w:rPr>
      </w:pPr>
    </w:p>
    <w:p w14:paraId="43400A9D" w14:textId="77777777" w:rsidR="002D06AE" w:rsidRDefault="002C2419">
      <w:pPr>
        <w:ind w:left="656"/>
        <w:rPr>
          <w:sz w:val="17"/>
        </w:rPr>
      </w:pPr>
      <w:r>
        <w:rPr>
          <w:spacing w:val="-2"/>
          <w:w w:val="105"/>
          <w:sz w:val="17"/>
        </w:rPr>
        <w:t>Utilisation</w:t>
      </w:r>
      <w:r>
        <w:rPr>
          <w:spacing w:val="-1"/>
          <w:w w:val="105"/>
          <w:sz w:val="17"/>
        </w:rPr>
        <w:t xml:space="preserve"> </w:t>
      </w:r>
      <w:r>
        <w:rPr>
          <w:spacing w:val="-2"/>
          <w:w w:val="105"/>
          <w:sz w:val="17"/>
        </w:rPr>
        <w:t>of</w:t>
      </w:r>
      <w:r>
        <w:rPr>
          <w:spacing w:val="1"/>
          <w:w w:val="105"/>
          <w:sz w:val="17"/>
        </w:rPr>
        <w:t xml:space="preserve"> </w:t>
      </w:r>
      <w:r>
        <w:rPr>
          <w:spacing w:val="-2"/>
          <w:w w:val="105"/>
          <w:sz w:val="17"/>
        </w:rPr>
        <w:t>aquatic</w:t>
      </w:r>
      <w:r>
        <w:rPr>
          <w:spacing w:val="-1"/>
          <w:w w:val="105"/>
          <w:sz w:val="17"/>
        </w:rPr>
        <w:t xml:space="preserve"> </w:t>
      </w:r>
      <w:r>
        <w:rPr>
          <w:spacing w:val="-2"/>
          <w:w w:val="105"/>
          <w:sz w:val="17"/>
        </w:rPr>
        <w:t>facilities.</w:t>
      </w:r>
    </w:p>
    <w:p w14:paraId="0AE3FC0F" w14:textId="77777777" w:rsidR="002D06AE" w:rsidRDefault="002C2419">
      <w:pPr>
        <w:spacing w:before="53" w:line="268" w:lineRule="auto"/>
        <w:ind w:left="124" w:right="434"/>
        <w:rPr>
          <w:sz w:val="17"/>
        </w:rPr>
      </w:pPr>
      <w:r>
        <w:br w:type="column"/>
      </w:r>
      <w:r>
        <w:rPr>
          <w:w w:val="105"/>
          <w:sz w:val="17"/>
        </w:rPr>
        <w:t>[Weight of recyclables and green organics collected from</w:t>
      </w:r>
      <w:r>
        <w:rPr>
          <w:spacing w:val="-12"/>
          <w:w w:val="105"/>
          <w:sz w:val="17"/>
        </w:rPr>
        <w:t xml:space="preserve"> </w:t>
      </w:r>
      <w:r>
        <w:rPr>
          <w:w w:val="105"/>
          <w:sz w:val="17"/>
        </w:rPr>
        <w:t>kerbside</w:t>
      </w:r>
      <w:r>
        <w:rPr>
          <w:spacing w:val="-8"/>
          <w:w w:val="105"/>
          <w:sz w:val="17"/>
        </w:rPr>
        <w:t xml:space="preserve"> </w:t>
      </w:r>
      <w:r>
        <w:rPr>
          <w:w w:val="105"/>
          <w:sz w:val="17"/>
        </w:rPr>
        <w:t>bins</w:t>
      </w:r>
      <w:r>
        <w:rPr>
          <w:spacing w:val="-8"/>
          <w:w w:val="105"/>
          <w:sz w:val="17"/>
        </w:rPr>
        <w:t xml:space="preserve"> </w:t>
      </w:r>
      <w:r>
        <w:rPr>
          <w:w w:val="105"/>
          <w:sz w:val="17"/>
        </w:rPr>
        <w:t>/</w:t>
      </w:r>
      <w:r>
        <w:rPr>
          <w:spacing w:val="-9"/>
          <w:w w:val="105"/>
          <w:sz w:val="17"/>
        </w:rPr>
        <w:t xml:space="preserve"> </w:t>
      </w:r>
      <w:r>
        <w:rPr>
          <w:w w:val="105"/>
          <w:sz w:val="17"/>
        </w:rPr>
        <w:t>Weight of</w:t>
      </w:r>
      <w:r>
        <w:rPr>
          <w:spacing w:val="-13"/>
          <w:w w:val="105"/>
          <w:sz w:val="17"/>
        </w:rPr>
        <w:t xml:space="preserve"> </w:t>
      </w:r>
      <w:r>
        <w:rPr>
          <w:w w:val="105"/>
          <w:sz w:val="17"/>
        </w:rPr>
        <w:t>garbage,</w:t>
      </w:r>
      <w:r>
        <w:rPr>
          <w:spacing w:val="-12"/>
          <w:w w:val="105"/>
          <w:sz w:val="17"/>
        </w:rPr>
        <w:t xml:space="preserve"> </w:t>
      </w:r>
      <w:r>
        <w:rPr>
          <w:w w:val="105"/>
          <w:sz w:val="17"/>
        </w:rPr>
        <w:t>recyclables</w:t>
      </w:r>
      <w:r>
        <w:rPr>
          <w:spacing w:val="-13"/>
          <w:w w:val="105"/>
          <w:sz w:val="17"/>
        </w:rPr>
        <w:t xml:space="preserve"> </w:t>
      </w:r>
      <w:r>
        <w:rPr>
          <w:w w:val="105"/>
          <w:sz w:val="17"/>
        </w:rPr>
        <w:t>and green organics collected from kerbside bins] x100</w:t>
      </w:r>
    </w:p>
    <w:p w14:paraId="674988D0" w14:textId="77777777" w:rsidR="002D06AE" w:rsidRDefault="002D06AE">
      <w:pPr>
        <w:pStyle w:val="BodyText"/>
        <w:spacing w:before="11"/>
        <w:rPr>
          <w:sz w:val="28"/>
        </w:rPr>
      </w:pPr>
    </w:p>
    <w:p w14:paraId="0B128AB4" w14:textId="77777777" w:rsidR="002D06AE" w:rsidRDefault="002C2419">
      <w:pPr>
        <w:spacing w:line="109" w:lineRule="exact"/>
        <w:ind w:left="124"/>
        <w:rPr>
          <w:sz w:val="17"/>
        </w:rPr>
      </w:pPr>
      <w:r>
        <w:pict w14:anchorId="073DC772">
          <v:rect id="docshape236" o:spid="_x0000_s1180" style="position:absolute;left:0;text-align:left;margin-left:77.05pt;margin-top:-9.55pt;width:456.25pt;height:.95pt;z-index:15768576;mso-position-horizontal-relative:page" fillcolor="black" stroked="f">
            <w10:wrap anchorx="page"/>
          </v:rect>
        </w:pict>
      </w:r>
      <w:r>
        <w:rPr>
          <w:w w:val="105"/>
          <w:sz w:val="17"/>
        </w:rPr>
        <w:t>Number</w:t>
      </w:r>
      <w:r>
        <w:rPr>
          <w:spacing w:val="-11"/>
          <w:w w:val="105"/>
          <w:sz w:val="17"/>
        </w:rPr>
        <w:t xml:space="preserve"> </w:t>
      </w:r>
      <w:r>
        <w:rPr>
          <w:w w:val="105"/>
          <w:sz w:val="17"/>
        </w:rPr>
        <w:t>of</w:t>
      </w:r>
      <w:r>
        <w:rPr>
          <w:spacing w:val="-7"/>
          <w:w w:val="105"/>
          <w:sz w:val="17"/>
        </w:rPr>
        <w:t xml:space="preserve"> </w:t>
      </w:r>
      <w:r>
        <w:rPr>
          <w:w w:val="105"/>
          <w:sz w:val="17"/>
        </w:rPr>
        <w:t>visits</w:t>
      </w:r>
      <w:r>
        <w:rPr>
          <w:spacing w:val="-10"/>
          <w:w w:val="105"/>
          <w:sz w:val="17"/>
        </w:rPr>
        <w:t xml:space="preserve"> </w:t>
      </w:r>
      <w:r>
        <w:rPr>
          <w:w w:val="105"/>
          <w:sz w:val="17"/>
        </w:rPr>
        <w:t>to</w:t>
      </w:r>
      <w:r>
        <w:rPr>
          <w:spacing w:val="-9"/>
          <w:w w:val="105"/>
          <w:sz w:val="17"/>
        </w:rPr>
        <w:t xml:space="preserve"> </w:t>
      </w:r>
      <w:r>
        <w:rPr>
          <w:spacing w:val="-2"/>
          <w:w w:val="105"/>
          <w:sz w:val="17"/>
        </w:rPr>
        <w:t>aquatic</w:t>
      </w:r>
    </w:p>
    <w:p w14:paraId="615FC786" w14:textId="77777777" w:rsidR="002D06AE" w:rsidRDefault="002D06AE">
      <w:pPr>
        <w:spacing w:line="109" w:lineRule="exact"/>
        <w:rPr>
          <w:sz w:val="17"/>
        </w:rPr>
        <w:sectPr w:rsidR="002D06AE">
          <w:type w:val="continuous"/>
          <w:pgSz w:w="11910" w:h="16840"/>
          <w:pgMar w:top="1920" w:right="920" w:bottom="280" w:left="920" w:header="0" w:footer="647" w:gutter="0"/>
          <w:cols w:num="4" w:space="720" w:equalWidth="0">
            <w:col w:w="1682" w:space="40"/>
            <w:col w:w="1532" w:space="690"/>
            <w:col w:w="3354" w:space="39"/>
            <w:col w:w="2733"/>
          </w:cols>
        </w:sectPr>
      </w:pPr>
    </w:p>
    <w:p w14:paraId="327638FF" w14:textId="77777777" w:rsidR="002D06AE" w:rsidRDefault="002C2419">
      <w:pPr>
        <w:tabs>
          <w:tab w:val="left" w:pos="1955"/>
        </w:tabs>
        <w:spacing w:before="9"/>
        <w:ind w:left="656"/>
        <w:rPr>
          <w:sz w:val="17"/>
        </w:rPr>
      </w:pPr>
      <w:r>
        <w:pict w14:anchorId="68191BD5">
          <v:rect id="docshape237" o:spid="_x0000_s1179" style="position:absolute;left:0;text-align:left;margin-left:77.05pt;margin-top:24.85pt;width:456.25pt;height:.95pt;z-index:15769088;mso-position-horizontal-relative:page" fillcolor="black" stroked="f">
            <w10:wrap anchorx="page"/>
          </v:rect>
        </w:pict>
      </w:r>
      <w:r>
        <w:rPr>
          <w:spacing w:val="-2"/>
          <w:w w:val="105"/>
          <w:position w:val="-10"/>
          <w:sz w:val="17"/>
        </w:rPr>
        <w:t>Facilities</w:t>
      </w:r>
      <w:r>
        <w:rPr>
          <w:position w:val="-10"/>
          <w:sz w:val="17"/>
        </w:rPr>
        <w:tab/>
      </w:r>
      <w:r>
        <w:rPr>
          <w:spacing w:val="-2"/>
          <w:w w:val="105"/>
          <w:sz w:val="17"/>
        </w:rPr>
        <w:t>Utilisation</w:t>
      </w:r>
    </w:p>
    <w:p w14:paraId="7C7555E4" w14:textId="77777777" w:rsidR="002D06AE" w:rsidRDefault="002D06AE">
      <w:pPr>
        <w:pStyle w:val="BodyText"/>
        <w:rPr>
          <w:sz w:val="30"/>
        </w:rPr>
      </w:pPr>
    </w:p>
    <w:p w14:paraId="3C6D0211" w14:textId="77777777" w:rsidR="002D06AE" w:rsidRDefault="002D06AE">
      <w:pPr>
        <w:pStyle w:val="BodyText"/>
        <w:spacing w:before="4"/>
        <w:rPr>
          <w:sz w:val="24"/>
        </w:rPr>
      </w:pPr>
    </w:p>
    <w:p w14:paraId="3CF511EE" w14:textId="77777777" w:rsidR="002D06AE" w:rsidRDefault="002C2419">
      <w:pPr>
        <w:spacing w:line="99" w:lineRule="exact"/>
        <w:ind w:left="656"/>
        <w:rPr>
          <w:sz w:val="17"/>
        </w:rPr>
      </w:pPr>
      <w:r>
        <w:rPr>
          <w:spacing w:val="-2"/>
          <w:w w:val="105"/>
          <w:sz w:val="17"/>
        </w:rPr>
        <w:t>Animal</w:t>
      </w:r>
    </w:p>
    <w:p w14:paraId="20BDA371" w14:textId="77777777" w:rsidR="002D06AE" w:rsidRDefault="002C2419">
      <w:pPr>
        <w:spacing w:line="268" w:lineRule="auto"/>
        <w:ind w:left="656" w:right="214"/>
        <w:rPr>
          <w:sz w:val="17"/>
        </w:rPr>
      </w:pPr>
      <w:r>
        <w:br w:type="column"/>
      </w:r>
      <w:r>
        <w:rPr>
          <w:w w:val="105"/>
          <w:sz w:val="17"/>
        </w:rPr>
        <w:t>(Number of visits to aquatic facilities</w:t>
      </w:r>
      <w:r>
        <w:rPr>
          <w:spacing w:val="-13"/>
          <w:w w:val="105"/>
          <w:sz w:val="17"/>
        </w:rPr>
        <w:t xml:space="preserve"> </w:t>
      </w:r>
      <w:r>
        <w:rPr>
          <w:w w:val="105"/>
          <w:sz w:val="17"/>
        </w:rPr>
        <w:t>per</w:t>
      </w:r>
      <w:r>
        <w:rPr>
          <w:spacing w:val="-12"/>
          <w:w w:val="105"/>
          <w:sz w:val="17"/>
        </w:rPr>
        <w:t xml:space="preserve"> </w:t>
      </w:r>
      <w:r>
        <w:rPr>
          <w:w w:val="105"/>
          <w:sz w:val="17"/>
        </w:rPr>
        <w:t>head</w:t>
      </w:r>
      <w:r>
        <w:rPr>
          <w:spacing w:val="-13"/>
          <w:w w:val="105"/>
          <w:sz w:val="17"/>
        </w:rPr>
        <w:t xml:space="preserve"> </w:t>
      </w:r>
      <w:r>
        <w:rPr>
          <w:w w:val="105"/>
          <w:sz w:val="17"/>
        </w:rPr>
        <w:t>of</w:t>
      </w:r>
      <w:r>
        <w:rPr>
          <w:spacing w:val="-12"/>
          <w:w w:val="105"/>
          <w:sz w:val="17"/>
        </w:rPr>
        <w:t xml:space="preserve"> </w:t>
      </w:r>
      <w:r>
        <w:rPr>
          <w:w w:val="105"/>
          <w:sz w:val="17"/>
        </w:rPr>
        <w:t>population)</w:t>
      </w:r>
    </w:p>
    <w:p w14:paraId="2633E092" w14:textId="77777777" w:rsidR="002D06AE" w:rsidRDefault="002D06AE">
      <w:pPr>
        <w:pStyle w:val="BodyText"/>
        <w:rPr>
          <w:sz w:val="20"/>
        </w:rPr>
      </w:pPr>
    </w:p>
    <w:p w14:paraId="2F3B158F" w14:textId="77777777" w:rsidR="002D06AE" w:rsidRDefault="002C2419">
      <w:pPr>
        <w:spacing w:before="152"/>
        <w:ind w:left="656"/>
        <w:rPr>
          <w:sz w:val="17"/>
        </w:rPr>
      </w:pPr>
      <w:r>
        <w:rPr>
          <w:sz w:val="17"/>
        </w:rPr>
        <w:t>Animal</w:t>
      </w:r>
      <w:r>
        <w:rPr>
          <w:spacing w:val="19"/>
          <w:sz w:val="17"/>
        </w:rPr>
        <w:t xml:space="preserve"> </w:t>
      </w:r>
      <w:r>
        <w:rPr>
          <w:sz w:val="17"/>
        </w:rPr>
        <w:t>management</w:t>
      </w:r>
      <w:r>
        <w:rPr>
          <w:spacing w:val="20"/>
          <w:sz w:val="17"/>
        </w:rPr>
        <w:t xml:space="preserve"> </w:t>
      </w:r>
      <w:r>
        <w:rPr>
          <w:spacing w:val="-2"/>
          <w:sz w:val="17"/>
        </w:rPr>
        <w:t>prosecutions.</w:t>
      </w:r>
    </w:p>
    <w:p w14:paraId="08B6E499" w14:textId="77777777" w:rsidR="002D06AE" w:rsidRDefault="002C2419">
      <w:pPr>
        <w:spacing w:before="109"/>
        <w:ind w:left="116"/>
        <w:rPr>
          <w:sz w:val="17"/>
        </w:rPr>
      </w:pPr>
      <w:r>
        <w:br w:type="column"/>
      </w:r>
      <w:r>
        <w:rPr>
          <w:w w:val="105"/>
          <w:sz w:val="17"/>
        </w:rPr>
        <w:t>facilities</w:t>
      </w:r>
      <w:r>
        <w:rPr>
          <w:spacing w:val="-11"/>
          <w:w w:val="105"/>
          <w:sz w:val="17"/>
        </w:rPr>
        <w:t xml:space="preserve"> </w:t>
      </w:r>
      <w:r>
        <w:rPr>
          <w:w w:val="105"/>
          <w:sz w:val="17"/>
        </w:rPr>
        <w:t>/</w:t>
      </w:r>
      <w:r>
        <w:rPr>
          <w:spacing w:val="-11"/>
          <w:w w:val="105"/>
          <w:sz w:val="17"/>
        </w:rPr>
        <w:t xml:space="preserve"> </w:t>
      </w:r>
      <w:r>
        <w:rPr>
          <w:spacing w:val="-2"/>
          <w:w w:val="105"/>
          <w:sz w:val="17"/>
        </w:rPr>
        <w:t>Population</w:t>
      </w:r>
    </w:p>
    <w:p w14:paraId="6B6C664B" w14:textId="77777777" w:rsidR="002D06AE" w:rsidRDefault="002D06AE">
      <w:pPr>
        <w:pStyle w:val="BodyText"/>
        <w:spacing w:before="9"/>
        <w:rPr>
          <w:sz w:val="25"/>
        </w:rPr>
      </w:pPr>
    </w:p>
    <w:p w14:paraId="389D4B99" w14:textId="77777777" w:rsidR="002D06AE" w:rsidRDefault="002C2419">
      <w:pPr>
        <w:spacing w:line="268" w:lineRule="auto"/>
        <w:ind w:left="116" w:right="898"/>
        <w:rPr>
          <w:sz w:val="17"/>
        </w:rPr>
      </w:pPr>
      <w:r>
        <w:rPr>
          <w:w w:val="105"/>
          <w:sz w:val="17"/>
        </w:rPr>
        <w:t>Number</w:t>
      </w:r>
      <w:r>
        <w:rPr>
          <w:spacing w:val="-13"/>
          <w:w w:val="105"/>
          <w:sz w:val="17"/>
        </w:rPr>
        <w:t xml:space="preserve"> </w:t>
      </w:r>
      <w:r>
        <w:rPr>
          <w:w w:val="105"/>
          <w:sz w:val="17"/>
        </w:rPr>
        <w:t>of</w:t>
      </w:r>
      <w:r>
        <w:rPr>
          <w:spacing w:val="-12"/>
          <w:w w:val="105"/>
          <w:sz w:val="17"/>
        </w:rPr>
        <w:t xml:space="preserve"> </w:t>
      </w:r>
      <w:r>
        <w:rPr>
          <w:w w:val="105"/>
          <w:sz w:val="17"/>
        </w:rPr>
        <w:t>successful animal management</w:t>
      </w:r>
    </w:p>
    <w:p w14:paraId="056A0C45" w14:textId="77777777" w:rsidR="002D06AE" w:rsidRDefault="002D06AE">
      <w:pPr>
        <w:spacing w:line="268" w:lineRule="auto"/>
        <w:rPr>
          <w:sz w:val="17"/>
        </w:rPr>
        <w:sectPr w:rsidR="002D06AE">
          <w:type w:val="continuous"/>
          <w:pgSz w:w="11910" w:h="16840"/>
          <w:pgMar w:top="1920" w:right="920" w:bottom="280" w:left="920" w:header="0" w:footer="647" w:gutter="0"/>
          <w:cols w:num="3" w:space="720" w:equalWidth="0">
            <w:col w:w="2755" w:space="1188"/>
            <w:col w:w="3361" w:space="40"/>
            <w:col w:w="2726"/>
          </w:cols>
        </w:sectPr>
      </w:pPr>
    </w:p>
    <w:p w14:paraId="506564D1" w14:textId="77777777" w:rsidR="002D06AE" w:rsidRDefault="002C2419">
      <w:pPr>
        <w:tabs>
          <w:tab w:val="left" w:pos="1955"/>
        </w:tabs>
        <w:spacing w:before="42" w:line="81" w:lineRule="auto"/>
        <w:ind w:left="656"/>
        <w:rPr>
          <w:sz w:val="17"/>
        </w:rPr>
      </w:pPr>
      <w:r>
        <w:rPr>
          <w:spacing w:val="-2"/>
          <w:w w:val="105"/>
          <w:position w:val="-10"/>
          <w:sz w:val="17"/>
        </w:rPr>
        <w:t>Management</w:t>
      </w:r>
      <w:r>
        <w:rPr>
          <w:position w:val="-10"/>
          <w:sz w:val="17"/>
        </w:rPr>
        <w:tab/>
      </w:r>
      <w:r>
        <w:rPr>
          <w:w w:val="105"/>
          <w:sz w:val="17"/>
        </w:rPr>
        <w:t>Health</w:t>
      </w:r>
      <w:r>
        <w:rPr>
          <w:spacing w:val="-10"/>
          <w:w w:val="105"/>
          <w:sz w:val="17"/>
        </w:rPr>
        <w:t xml:space="preserve"> </w:t>
      </w:r>
      <w:r>
        <w:rPr>
          <w:w w:val="105"/>
          <w:sz w:val="17"/>
        </w:rPr>
        <w:t>and</w:t>
      </w:r>
      <w:r>
        <w:rPr>
          <w:spacing w:val="-10"/>
          <w:w w:val="105"/>
          <w:sz w:val="17"/>
        </w:rPr>
        <w:t xml:space="preserve"> </w:t>
      </w:r>
      <w:r>
        <w:rPr>
          <w:spacing w:val="-2"/>
          <w:w w:val="105"/>
          <w:sz w:val="17"/>
        </w:rPr>
        <w:t>safety</w:t>
      </w:r>
    </w:p>
    <w:p w14:paraId="5CD99724" w14:textId="77777777" w:rsidR="002D06AE" w:rsidRDefault="002C2419">
      <w:pPr>
        <w:spacing w:line="195" w:lineRule="exact"/>
        <w:ind w:left="656"/>
        <w:rPr>
          <w:sz w:val="17"/>
        </w:rPr>
      </w:pPr>
      <w:r>
        <w:br w:type="column"/>
      </w:r>
      <w:r>
        <w:rPr>
          <w:spacing w:val="-2"/>
          <w:w w:val="105"/>
          <w:sz w:val="17"/>
        </w:rPr>
        <w:t>(Percentage</w:t>
      </w:r>
      <w:r>
        <w:rPr>
          <w:spacing w:val="-1"/>
          <w:w w:val="105"/>
          <w:sz w:val="17"/>
        </w:rPr>
        <w:t xml:space="preserve"> </w:t>
      </w:r>
      <w:r>
        <w:rPr>
          <w:spacing w:val="-2"/>
          <w:w w:val="105"/>
          <w:sz w:val="17"/>
        </w:rPr>
        <w:t>of</w:t>
      </w:r>
      <w:r>
        <w:rPr>
          <w:spacing w:val="1"/>
          <w:w w:val="105"/>
          <w:sz w:val="17"/>
        </w:rPr>
        <w:t xml:space="preserve"> </w:t>
      </w:r>
      <w:r>
        <w:rPr>
          <w:spacing w:val="-2"/>
          <w:w w:val="105"/>
          <w:sz w:val="17"/>
        </w:rPr>
        <w:t>animal</w:t>
      </w:r>
      <w:r>
        <w:rPr>
          <w:spacing w:val="-1"/>
          <w:w w:val="105"/>
          <w:sz w:val="17"/>
        </w:rPr>
        <w:t xml:space="preserve"> </w:t>
      </w:r>
      <w:r>
        <w:rPr>
          <w:spacing w:val="-2"/>
          <w:w w:val="105"/>
          <w:sz w:val="17"/>
        </w:rPr>
        <w:t>management</w:t>
      </w:r>
      <w:r>
        <w:rPr>
          <w:spacing w:val="17"/>
          <w:w w:val="105"/>
          <w:sz w:val="17"/>
        </w:rPr>
        <w:t xml:space="preserve"> </w:t>
      </w:r>
      <w:r>
        <w:rPr>
          <w:spacing w:val="-2"/>
          <w:w w:val="105"/>
          <w:sz w:val="17"/>
        </w:rPr>
        <w:t>prosecutions</w:t>
      </w:r>
      <w:r>
        <w:rPr>
          <w:spacing w:val="-1"/>
          <w:w w:val="105"/>
          <w:sz w:val="17"/>
        </w:rPr>
        <w:t xml:space="preserve"> </w:t>
      </w:r>
      <w:r>
        <w:rPr>
          <w:spacing w:val="-2"/>
          <w:w w:val="105"/>
          <w:sz w:val="17"/>
        </w:rPr>
        <w:t>/ Total</w:t>
      </w:r>
      <w:r>
        <w:rPr>
          <w:spacing w:val="-1"/>
          <w:w w:val="105"/>
          <w:sz w:val="17"/>
        </w:rPr>
        <w:t xml:space="preserve"> </w:t>
      </w:r>
      <w:r>
        <w:rPr>
          <w:spacing w:val="-2"/>
          <w:w w:val="105"/>
          <w:sz w:val="17"/>
        </w:rPr>
        <w:t>number</w:t>
      </w:r>
    </w:p>
    <w:p w14:paraId="22882B87" w14:textId="77777777" w:rsidR="002D06AE" w:rsidRDefault="002D06AE">
      <w:pPr>
        <w:spacing w:line="195" w:lineRule="exact"/>
        <w:rPr>
          <w:sz w:val="17"/>
        </w:rPr>
        <w:sectPr w:rsidR="002D06AE">
          <w:type w:val="continuous"/>
          <w:pgSz w:w="11910" w:h="16840"/>
          <w:pgMar w:top="1920" w:right="920" w:bottom="280" w:left="920" w:header="0" w:footer="647" w:gutter="0"/>
          <w:cols w:num="2" w:space="720" w:equalWidth="0">
            <w:col w:w="3367" w:space="576"/>
            <w:col w:w="6127"/>
          </w:cols>
        </w:sectPr>
      </w:pPr>
    </w:p>
    <w:p w14:paraId="5CFA9FA6" w14:textId="77777777" w:rsidR="002D06AE" w:rsidRDefault="002D06AE">
      <w:pPr>
        <w:pStyle w:val="BodyText"/>
        <w:rPr>
          <w:sz w:val="20"/>
        </w:rPr>
      </w:pPr>
    </w:p>
    <w:p w14:paraId="15CB99B2" w14:textId="77777777" w:rsidR="002D06AE" w:rsidRDefault="002D06AE">
      <w:pPr>
        <w:pStyle w:val="BodyText"/>
        <w:rPr>
          <w:sz w:val="20"/>
        </w:rPr>
      </w:pPr>
    </w:p>
    <w:p w14:paraId="3ED3F4D7" w14:textId="77777777" w:rsidR="002D06AE" w:rsidRDefault="002D06AE">
      <w:pPr>
        <w:pStyle w:val="BodyText"/>
        <w:rPr>
          <w:sz w:val="20"/>
        </w:rPr>
      </w:pPr>
    </w:p>
    <w:p w14:paraId="6464B844" w14:textId="77777777" w:rsidR="002D06AE" w:rsidRDefault="002D06AE">
      <w:pPr>
        <w:pStyle w:val="BodyText"/>
        <w:rPr>
          <w:sz w:val="20"/>
        </w:rPr>
      </w:pPr>
    </w:p>
    <w:p w14:paraId="06FDF295" w14:textId="77777777" w:rsidR="002D06AE" w:rsidRDefault="002D06AE">
      <w:pPr>
        <w:pStyle w:val="BodyText"/>
        <w:rPr>
          <w:sz w:val="20"/>
        </w:rPr>
      </w:pPr>
    </w:p>
    <w:p w14:paraId="574FE47E" w14:textId="77777777" w:rsidR="002D06AE" w:rsidRDefault="002D06AE">
      <w:pPr>
        <w:pStyle w:val="BodyText"/>
        <w:rPr>
          <w:sz w:val="20"/>
        </w:rPr>
      </w:pPr>
    </w:p>
    <w:p w14:paraId="2EFD8F9D" w14:textId="77777777" w:rsidR="002D06AE" w:rsidRDefault="002D06AE">
      <w:pPr>
        <w:pStyle w:val="BodyText"/>
        <w:rPr>
          <w:sz w:val="20"/>
        </w:rPr>
      </w:pPr>
    </w:p>
    <w:p w14:paraId="507B4BB5" w14:textId="77777777" w:rsidR="002D06AE" w:rsidRDefault="002D06AE">
      <w:pPr>
        <w:pStyle w:val="BodyText"/>
        <w:spacing w:before="4"/>
      </w:pPr>
    </w:p>
    <w:p w14:paraId="25143825" w14:textId="77777777" w:rsidR="002D06AE" w:rsidRDefault="002C2419">
      <w:pPr>
        <w:tabs>
          <w:tab w:val="left" w:pos="1955"/>
        </w:tabs>
        <w:ind w:left="656"/>
        <w:rPr>
          <w:sz w:val="17"/>
        </w:rPr>
      </w:pPr>
      <w:r>
        <w:rPr>
          <w:w w:val="105"/>
          <w:sz w:val="17"/>
        </w:rPr>
        <w:t>Food</w:t>
      </w:r>
      <w:r>
        <w:rPr>
          <w:spacing w:val="-10"/>
          <w:w w:val="105"/>
          <w:sz w:val="17"/>
        </w:rPr>
        <w:t xml:space="preserve"> </w:t>
      </w:r>
      <w:r>
        <w:rPr>
          <w:spacing w:val="-2"/>
          <w:w w:val="105"/>
          <w:sz w:val="17"/>
        </w:rPr>
        <w:t>safety</w:t>
      </w:r>
      <w:r>
        <w:rPr>
          <w:sz w:val="17"/>
        </w:rPr>
        <w:tab/>
      </w:r>
      <w:r>
        <w:rPr>
          <w:w w:val="105"/>
          <w:sz w:val="17"/>
        </w:rPr>
        <w:t>Health</w:t>
      </w:r>
      <w:r>
        <w:rPr>
          <w:spacing w:val="-11"/>
          <w:w w:val="105"/>
          <w:sz w:val="17"/>
        </w:rPr>
        <w:t xml:space="preserve"> </w:t>
      </w:r>
      <w:r>
        <w:rPr>
          <w:w w:val="105"/>
          <w:sz w:val="17"/>
        </w:rPr>
        <w:t>and</w:t>
      </w:r>
      <w:r>
        <w:rPr>
          <w:spacing w:val="-10"/>
          <w:w w:val="105"/>
          <w:sz w:val="17"/>
        </w:rPr>
        <w:t xml:space="preserve"> </w:t>
      </w:r>
      <w:r>
        <w:rPr>
          <w:spacing w:val="-2"/>
          <w:w w:val="105"/>
          <w:sz w:val="17"/>
        </w:rPr>
        <w:t>safety</w:t>
      </w:r>
    </w:p>
    <w:p w14:paraId="13BAB1AB" w14:textId="77777777" w:rsidR="002D06AE" w:rsidRDefault="002C2419">
      <w:pPr>
        <w:spacing w:line="195" w:lineRule="exact"/>
        <w:ind w:left="656"/>
        <w:rPr>
          <w:sz w:val="17"/>
        </w:rPr>
      </w:pPr>
      <w:r>
        <w:br w:type="column"/>
      </w:r>
      <w:r>
        <w:rPr>
          <w:sz w:val="17"/>
        </w:rPr>
        <w:t>prosecutions</w:t>
      </w:r>
      <w:r>
        <w:rPr>
          <w:spacing w:val="16"/>
          <w:sz w:val="17"/>
        </w:rPr>
        <w:t xml:space="preserve"> </w:t>
      </w:r>
      <w:r>
        <w:rPr>
          <w:sz w:val="17"/>
        </w:rPr>
        <w:t>which</w:t>
      </w:r>
      <w:r>
        <w:rPr>
          <w:spacing w:val="17"/>
          <w:sz w:val="17"/>
        </w:rPr>
        <w:t xml:space="preserve"> </w:t>
      </w:r>
      <w:r>
        <w:rPr>
          <w:sz w:val="17"/>
        </w:rPr>
        <w:t>are</w:t>
      </w:r>
      <w:r>
        <w:rPr>
          <w:spacing w:val="17"/>
          <w:sz w:val="17"/>
        </w:rPr>
        <w:t xml:space="preserve"> </w:t>
      </w:r>
      <w:r>
        <w:rPr>
          <w:spacing w:val="-2"/>
          <w:sz w:val="17"/>
        </w:rPr>
        <w:t>successful)</w:t>
      </w:r>
    </w:p>
    <w:p w14:paraId="7C3EB8DF" w14:textId="77777777" w:rsidR="002D06AE" w:rsidRDefault="002D06AE">
      <w:pPr>
        <w:pStyle w:val="BodyText"/>
        <w:rPr>
          <w:sz w:val="20"/>
        </w:rPr>
      </w:pPr>
    </w:p>
    <w:p w14:paraId="0D47355B" w14:textId="77777777" w:rsidR="002D06AE" w:rsidRDefault="002D06AE">
      <w:pPr>
        <w:pStyle w:val="BodyText"/>
        <w:rPr>
          <w:sz w:val="20"/>
        </w:rPr>
      </w:pPr>
    </w:p>
    <w:p w14:paraId="7FD69EB9" w14:textId="77777777" w:rsidR="002D06AE" w:rsidRDefault="002D06AE">
      <w:pPr>
        <w:pStyle w:val="BodyText"/>
        <w:rPr>
          <w:sz w:val="20"/>
        </w:rPr>
      </w:pPr>
    </w:p>
    <w:p w14:paraId="67942806" w14:textId="77777777" w:rsidR="002D06AE" w:rsidRDefault="002D06AE">
      <w:pPr>
        <w:pStyle w:val="BodyText"/>
        <w:rPr>
          <w:sz w:val="20"/>
        </w:rPr>
      </w:pPr>
    </w:p>
    <w:p w14:paraId="39D06218" w14:textId="77777777" w:rsidR="002D06AE" w:rsidRDefault="002D06AE">
      <w:pPr>
        <w:pStyle w:val="BodyText"/>
        <w:spacing w:before="6"/>
        <w:rPr>
          <w:sz w:val="22"/>
        </w:rPr>
      </w:pPr>
    </w:p>
    <w:p w14:paraId="0A500C7D" w14:textId="77777777" w:rsidR="002D06AE" w:rsidRDefault="002C2419">
      <w:pPr>
        <w:spacing w:before="1" w:line="268" w:lineRule="auto"/>
        <w:ind w:left="656" w:right="-9"/>
        <w:rPr>
          <w:sz w:val="17"/>
        </w:rPr>
      </w:pPr>
      <w:r>
        <w:pict w14:anchorId="264D95CB">
          <v:rect id="docshape238" o:spid="_x0000_s1178" style="position:absolute;left:0;text-align:left;margin-left:77.05pt;margin-top:-42.6pt;width:456.25pt;height:.95pt;z-index:15769600;mso-position-horizontal-relative:page" fillcolor="black" stroked="f">
            <w10:wrap anchorx="page"/>
          </v:rect>
        </w:pict>
      </w:r>
      <w:r>
        <w:rPr>
          <w:w w:val="105"/>
          <w:sz w:val="17"/>
        </w:rPr>
        <w:t>Critical and major non-compliance outcome</w:t>
      </w:r>
      <w:r>
        <w:rPr>
          <w:spacing w:val="-13"/>
          <w:w w:val="105"/>
          <w:sz w:val="17"/>
        </w:rPr>
        <w:t xml:space="preserve"> </w:t>
      </w:r>
      <w:r>
        <w:rPr>
          <w:w w:val="105"/>
          <w:sz w:val="17"/>
        </w:rPr>
        <w:t>notifications.</w:t>
      </w:r>
      <w:r>
        <w:rPr>
          <w:spacing w:val="12"/>
          <w:w w:val="105"/>
          <w:sz w:val="17"/>
        </w:rPr>
        <w:t xml:space="preserve"> </w:t>
      </w:r>
      <w:r>
        <w:rPr>
          <w:w w:val="105"/>
          <w:sz w:val="17"/>
        </w:rPr>
        <w:t>(Percentage of critical and major non- compliance outcome notifications that are followed up by Council)</w:t>
      </w:r>
    </w:p>
    <w:p w14:paraId="3BFBBBC0" w14:textId="77777777" w:rsidR="002D06AE" w:rsidRDefault="002D06AE">
      <w:pPr>
        <w:pStyle w:val="BodyText"/>
        <w:rPr>
          <w:sz w:val="20"/>
        </w:rPr>
      </w:pPr>
    </w:p>
    <w:p w14:paraId="435E9243" w14:textId="77777777" w:rsidR="002D06AE" w:rsidRDefault="002D06AE">
      <w:pPr>
        <w:pStyle w:val="BodyText"/>
        <w:rPr>
          <w:sz w:val="20"/>
        </w:rPr>
      </w:pPr>
    </w:p>
    <w:p w14:paraId="1E1DE231" w14:textId="77777777" w:rsidR="002D06AE" w:rsidRDefault="002D06AE">
      <w:pPr>
        <w:pStyle w:val="BodyText"/>
        <w:rPr>
          <w:sz w:val="20"/>
        </w:rPr>
      </w:pPr>
    </w:p>
    <w:p w14:paraId="7B7B4112" w14:textId="77777777" w:rsidR="002D06AE" w:rsidRDefault="002D06AE">
      <w:pPr>
        <w:pStyle w:val="BodyText"/>
        <w:rPr>
          <w:sz w:val="20"/>
        </w:rPr>
      </w:pPr>
    </w:p>
    <w:p w14:paraId="427C567C" w14:textId="77777777" w:rsidR="002D06AE" w:rsidRDefault="002D06AE">
      <w:pPr>
        <w:pStyle w:val="BodyText"/>
        <w:spacing w:before="4"/>
        <w:rPr>
          <w:sz w:val="26"/>
        </w:rPr>
      </w:pPr>
    </w:p>
    <w:p w14:paraId="370EB222" w14:textId="77777777" w:rsidR="002D06AE" w:rsidRDefault="002C2419">
      <w:pPr>
        <w:spacing w:line="111" w:lineRule="exact"/>
        <w:ind w:left="656"/>
        <w:rPr>
          <w:sz w:val="17"/>
        </w:rPr>
      </w:pPr>
      <w:r>
        <w:pict w14:anchorId="0978574E">
          <v:rect id="docshape239" o:spid="_x0000_s1177" style="position:absolute;left:0;text-align:left;margin-left:77.05pt;margin-top:-19.75pt;width:456.25pt;height:.95pt;z-index:15770112;mso-position-horizontal-relative:page" fillcolor="black" stroked="f">
            <w10:wrap anchorx="page"/>
          </v:rect>
        </w:pict>
      </w:r>
      <w:r>
        <w:rPr>
          <w:w w:val="105"/>
          <w:sz w:val="17"/>
        </w:rPr>
        <w:t>Participation</w:t>
      </w:r>
      <w:r>
        <w:rPr>
          <w:spacing w:val="-11"/>
          <w:w w:val="105"/>
          <w:sz w:val="17"/>
        </w:rPr>
        <w:t xml:space="preserve"> </w:t>
      </w:r>
      <w:r>
        <w:rPr>
          <w:w w:val="105"/>
          <w:sz w:val="17"/>
        </w:rPr>
        <w:t>in</w:t>
      </w:r>
      <w:r>
        <w:rPr>
          <w:spacing w:val="-11"/>
          <w:w w:val="105"/>
          <w:sz w:val="17"/>
        </w:rPr>
        <w:t xml:space="preserve"> </w:t>
      </w:r>
      <w:r>
        <w:rPr>
          <w:w w:val="105"/>
          <w:sz w:val="17"/>
        </w:rPr>
        <w:t>the</w:t>
      </w:r>
      <w:r>
        <w:rPr>
          <w:spacing w:val="-13"/>
          <w:w w:val="105"/>
          <w:sz w:val="17"/>
        </w:rPr>
        <w:t xml:space="preserve"> </w:t>
      </w:r>
      <w:r>
        <w:rPr>
          <w:w w:val="105"/>
          <w:sz w:val="17"/>
        </w:rPr>
        <w:t>MCH</w:t>
      </w:r>
      <w:r>
        <w:rPr>
          <w:spacing w:val="-12"/>
          <w:w w:val="105"/>
          <w:sz w:val="17"/>
        </w:rPr>
        <w:t xml:space="preserve"> </w:t>
      </w:r>
      <w:r>
        <w:rPr>
          <w:spacing w:val="-2"/>
          <w:w w:val="105"/>
          <w:sz w:val="17"/>
        </w:rPr>
        <w:t>service.</w:t>
      </w:r>
    </w:p>
    <w:p w14:paraId="49D48915" w14:textId="77777777" w:rsidR="002D06AE" w:rsidRDefault="002C2419">
      <w:pPr>
        <w:spacing w:line="268" w:lineRule="auto"/>
        <w:ind w:left="63" w:right="434"/>
        <w:rPr>
          <w:sz w:val="17"/>
        </w:rPr>
      </w:pPr>
      <w:r>
        <w:br w:type="column"/>
      </w:r>
      <w:r>
        <w:rPr>
          <w:spacing w:val="-2"/>
          <w:w w:val="105"/>
          <w:sz w:val="17"/>
        </w:rPr>
        <w:t>of</w:t>
      </w:r>
      <w:r>
        <w:rPr>
          <w:spacing w:val="-11"/>
          <w:w w:val="105"/>
          <w:sz w:val="17"/>
        </w:rPr>
        <w:t xml:space="preserve"> </w:t>
      </w:r>
      <w:r>
        <w:rPr>
          <w:spacing w:val="-2"/>
          <w:w w:val="105"/>
          <w:sz w:val="17"/>
        </w:rPr>
        <w:t>animal</w:t>
      </w:r>
      <w:r>
        <w:rPr>
          <w:spacing w:val="-10"/>
          <w:w w:val="105"/>
          <w:sz w:val="17"/>
        </w:rPr>
        <w:t xml:space="preserve"> </w:t>
      </w:r>
      <w:r>
        <w:rPr>
          <w:spacing w:val="-2"/>
          <w:w w:val="105"/>
          <w:sz w:val="17"/>
        </w:rPr>
        <w:t>management prosecutions</w:t>
      </w:r>
    </w:p>
    <w:p w14:paraId="799BD673" w14:textId="77777777" w:rsidR="002D06AE" w:rsidRDefault="002C2419">
      <w:pPr>
        <w:spacing w:before="171" w:line="268" w:lineRule="auto"/>
        <w:ind w:left="63" w:right="434"/>
        <w:rPr>
          <w:sz w:val="17"/>
        </w:rPr>
      </w:pPr>
      <w:r>
        <w:rPr>
          <w:w w:val="105"/>
          <w:sz w:val="17"/>
        </w:rPr>
        <w:t>[Number of critical non- compliance outcome notifications</w:t>
      </w:r>
      <w:r>
        <w:rPr>
          <w:spacing w:val="-13"/>
          <w:w w:val="105"/>
          <w:sz w:val="17"/>
        </w:rPr>
        <w:t xml:space="preserve"> </w:t>
      </w:r>
      <w:r>
        <w:rPr>
          <w:w w:val="105"/>
          <w:sz w:val="17"/>
        </w:rPr>
        <w:t>and</w:t>
      </w:r>
      <w:r>
        <w:rPr>
          <w:spacing w:val="-12"/>
          <w:w w:val="105"/>
          <w:sz w:val="17"/>
        </w:rPr>
        <w:t xml:space="preserve"> </w:t>
      </w:r>
      <w:r>
        <w:rPr>
          <w:w w:val="105"/>
          <w:sz w:val="17"/>
        </w:rPr>
        <w:t>major</w:t>
      </w:r>
      <w:r>
        <w:rPr>
          <w:spacing w:val="-13"/>
          <w:w w:val="105"/>
          <w:sz w:val="17"/>
        </w:rPr>
        <w:t xml:space="preserve"> </w:t>
      </w:r>
      <w:r>
        <w:rPr>
          <w:w w:val="105"/>
          <w:sz w:val="17"/>
        </w:rPr>
        <w:t>non- compliance outcome notifications about a food premises followed up / Number of critical non- compliance outcome notifications</w:t>
      </w:r>
      <w:r>
        <w:rPr>
          <w:spacing w:val="-13"/>
          <w:w w:val="105"/>
          <w:sz w:val="17"/>
        </w:rPr>
        <w:t xml:space="preserve"> </w:t>
      </w:r>
      <w:r>
        <w:rPr>
          <w:w w:val="105"/>
          <w:sz w:val="17"/>
        </w:rPr>
        <w:t>and</w:t>
      </w:r>
      <w:r>
        <w:rPr>
          <w:spacing w:val="-12"/>
          <w:w w:val="105"/>
          <w:sz w:val="17"/>
        </w:rPr>
        <w:t xml:space="preserve"> </w:t>
      </w:r>
      <w:r>
        <w:rPr>
          <w:w w:val="105"/>
          <w:sz w:val="17"/>
        </w:rPr>
        <w:t>major</w:t>
      </w:r>
      <w:r>
        <w:rPr>
          <w:spacing w:val="-13"/>
          <w:w w:val="105"/>
          <w:sz w:val="17"/>
        </w:rPr>
        <w:t xml:space="preserve"> </w:t>
      </w:r>
      <w:r>
        <w:rPr>
          <w:w w:val="105"/>
          <w:sz w:val="17"/>
        </w:rPr>
        <w:t>non- compliance outcome notifications about foo</w:t>
      </w:r>
      <w:r>
        <w:rPr>
          <w:w w:val="105"/>
          <w:sz w:val="17"/>
        </w:rPr>
        <w:t>d premises] x100</w:t>
      </w:r>
    </w:p>
    <w:p w14:paraId="6A7EE23A" w14:textId="77777777" w:rsidR="002D06AE" w:rsidRDefault="002C2419">
      <w:pPr>
        <w:spacing w:before="130" w:line="268" w:lineRule="auto"/>
        <w:ind w:left="63" w:right="434"/>
        <w:rPr>
          <w:sz w:val="17"/>
        </w:rPr>
      </w:pPr>
      <w:r>
        <w:rPr>
          <w:w w:val="105"/>
          <w:sz w:val="17"/>
        </w:rPr>
        <w:t>[Number of children who attend</w:t>
      </w:r>
      <w:r>
        <w:rPr>
          <w:spacing w:val="-13"/>
          <w:w w:val="105"/>
          <w:sz w:val="17"/>
        </w:rPr>
        <w:t xml:space="preserve"> </w:t>
      </w:r>
      <w:r>
        <w:rPr>
          <w:w w:val="105"/>
          <w:sz w:val="17"/>
        </w:rPr>
        <w:t>the</w:t>
      </w:r>
      <w:r>
        <w:rPr>
          <w:spacing w:val="-12"/>
          <w:w w:val="105"/>
          <w:sz w:val="17"/>
        </w:rPr>
        <w:t xml:space="preserve"> </w:t>
      </w:r>
      <w:r>
        <w:rPr>
          <w:w w:val="105"/>
          <w:sz w:val="17"/>
        </w:rPr>
        <w:t>MCH</w:t>
      </w:r>
      <w:r>
        <w:rPr>
          <w:spacing w:val="-13"/>
          <w:w w:val="105"/>
          <w:sz w:val="17"/>
        </w:rPr>
        <w:t xml:space="preserve"> </w:t>
      </w:r>
      <w:r>
        <w:rPr>
          <w:w w:val="105"/>
          <w:sz w:val="17"/>
        </w:rPr>
        <w:t>service</w:t>
      </w:r>
      <w:r>
        <w:rPr>
          <w:spacing w:val="-12"/>
          <w:w w:val="105"/>
          <w:sz w:val="17"/>
        </w:rPr>
        <w:t xml:space="preserve"> </w:t>
      </w:r>
      <w:r>
        <w:rPr>
          <w:w w:val="105"/>
          <w:sz w:val="17"/>
        </w:rPr>
        <w:t>at</w:t>
      </w:r>
    </w:p>
    <w:p w14:paraId="20B9AD01" w14:textId="77777777" w:rsidR="002D06AE" w:rsidRDefault="002D06AE">
      <w:pPr>
        <w:spacing w:line="268" w:lineRule="auto"/>
        <w:rPr>
          <w:sz w:val="17"/>
        </w:rPr>
        <w:sectPr w:rsidR="002D06AE">
          <w:type w:val="continuous"/>
          <w:pgSz w:w="11910" w:h="16840"/>
          <w:pgMar w:top="1920" w:right="920" w:bottom="280" w:left="920" w:header="0" w:footer="647" w:gutter="0"/>
          <w:cols w:num="3" w:space="720" w:equalWidth="0">
            <w:col w:w="3367" w:space="576"/>
            <w:col w:w="3415" w:space="40"/>
            <w:col w:w="2672"/>
          </w:cols>
        </w:sectPr>
      </w:pPr>
    </w:p>
    <w:p w14:paraId="0E2EC25A" w14:textId="77777777" w:rsidR="002D06AE" w:rsidRDefault="002C2419">
      <w:pPr>
        <w:spacing w:before="9"/>
        <w:ind w:left="656"/>
        <w:rPr>
          <w:sz w:val="17"/>
        </w:rPr>
      </w:pPr>
      <w:r>
        <w:rPr>
          <w:sz w:val="17"/>
        </w:rPr>
        <w:t>Maternal</w:t>
      </w:r>
      <w:r>
        <w:rPr>
          <w:spacing w:val="17"/>
          <w:sz w:val="17"/>
        </w:rPr>
        <w:t xml:space="preserve"> </w:t>
      </w:r>
      <w:r>
        <w:rPr>
          <w:spacing w:val="-5"/>
          <w:sz w:val="17"/>
        </w:rPr>
        <w:t>and</w:t>
      </w:r>
    </w:p>
    <w:p w14:paraId="32E2B902" w14:textId="77777777" w:rsidR="002D06AE" w:rsidRDefault="002C2419">
      <w:pPr>
        <w:spacing w:before="119" w:line="99" w:lineRule="exact"/>
        <w:ind w:left="231"/>
        <w:rPr>
          <w:sz w:val="17"/>
        </w:rPr>
      </w:pPr>
      <w:r>
        <w:br w:type="column"/>
      </w:r>
      <w:r>
        <w:rPr>
          <w:spacing w:val="-2"/>
          <w:w w:val="105"/>
          <w:sz w:val="17"/>
        </w:rPr>
        <w:t>Participation</w:t>
      </w:r>
    </w:p>
    <w:p w14:paraId="3EE0520D" w14:textId="77777777" w:rsidR="002D06AE" w:rsidRDefault="002C2419">
      <w:pPr>
        <w:spacing w:before="107" w:line="111" w:lineRule="exact"/>
        <w:ind w:left="656"/>
        <w:rPr>
          <w:sz w:val="17"/>
        </w:rPr>
      </w:pPr>
      <w:r>
        <w:br w:type="column"/>
      </w:r>
      <w:r>
        <w:rPr>
          <w:spacing w:val="-2"/>
          <w:w w:val="105"/>
          <w:sz w:val="17"/>
        </w:rPr>
        <w:t>(Percentage</w:t>
      </w:r>
      <w:r>
        <w:rPr>
          <w:spacing w:val="-1"/>
          <w:w w:val="105"/>
          <w:sz w:val="17"/>
        </w:rPr>
        <w:t xml:space="preserve"> </w:t>
      </w:r>
      <w:r>
        <w:rPr>
          <w:spacing w:val="-2"/>
          <w:w w:val="105"/>
          <w:sz w:val="17"/>
        </w:rPr>
        <w:t>of</w:t>
      </w:r>
      <w:r>
        <w:rPr>
          <w:spacing w:val="2"/>
          <w:w w:val="105"/>
          <w:sz w:val="17"/>
        </w:rPr>
        <w:t xml:space="preserve"> </w:t>
      </w:r>
      <w:r>
        <w:rPr>
          <w:spacing w:val="-2"/>
          <w:w w:val="105"/>
          <w:sz w:val="17"/>
        </w:rPr>
        <w:t>children</w:t>
      </w:r>
      <w:r>
        <w:rPr>
          <w:w w:val="105"/>
          <w:sz w:val="17"/>
        </w:rPr>
        <w:t xml:space="preserve"> </w:t>
      </w:r>
      <w:r>
        <w:rPr>
          <w:spacing w:val="-2"/>
          <w:w w:val="105"/>
          <w:sz w:val="17"/>
        </w:rPr>
        <w:t>enrolled</w:t>
      </w:r>
    </w:p>
    <w:p w14:paraId="3EB88BC6" w14:textId="77777777" w:rsidR="002D06AE" w:rsidRDefault="002C2419">
      <w:pPr>
        <w:spacing w:line="195" w:lineRule="exact"/>
        <w:ind w:left="326"/>
        <w:rPr>
          <w:sz w:val="17"/>
        </w:rPr>
      </w:pPr>
      <w:r>
        <w:br w:type="column"/>
      </w:r>
      <w:r>
        <w:rPr>
          <w:w w:val="105"/>
          <w:sz w:val="17"/>
        </w:rPr>
        <w:t>least</w:t>
      </w:r>
      <w:r>
        <w:rPr>
          <w:spacing w:val="-9"/>
          <w:w w:val="105"/>
          <w:sz w:val="17"/>
        </w:rPr>
        <w:t xml:space="preserve"> </w:t>
      </w:r>
      <w:r>
        <w:rPr>
          <w:w w:val="105"/>
          <w:sz w:val="17"/>
        </w:rPr>
        <w:t>once</w:t>
      </w:r>
      <w:r>
        <w:rPr>
          <w:spacing w:val="-7"/>
          <w:w w:val="105"/>
          <w:sz w:val="17"/>
        </w:rPr>
        <w:t xml:space="preserve"> </w:t>
      </w:r>
      <w:r>
        <w:rPr>
          <w:w w:val="105"/>
          <w:sz w:val="17"/>
        </w:rPr>
        <w:t>(in</w:t>
      </w:r>
      <w:r>
        <w:rPr>
          <w:spacing w:val="-8"/>
          <w:w w:val="105"/>
          <w:sz w:val="17"/>
        </w:rPr>
        <w:t xml:space="preserve"> </w:t>
      </w:r>
      <w:r>
        <w:rPr>
          <w:w w:val="105"/>
          <w:sz w:val="17"/>
        </w:rPr>
        <w:t>the</w:t>
      </w:r>
      <w:r>
        <w:rPr>
          <w:spacing w:val="-7"/>
          <w:w w:val="105"/>
          <w:sz w:val="17"/>
        </w:rPr>
        <w:t xml:space="preserve"> </w:t>
      </w:r>
      <w:r>
        <w:rPr>
          <w:spacing w:val="-2"/>
          <w:w w:val="105"/>
          <w:sz w:val="17"/>
        </w:rPr>
        <w:t>financial</w:t>
      </w:r>
    </w:p>
    <w:p w14:paraId="48D6F69B" w14:textId="77777777" w:rsidR="002D06AE" w:rsidRDefault="002D06AE">
      <w:pPr>
        <w:spacing w:line="195" w:lineRule="exact"/>
        <w:rPr>
          <w:sz w:val="17"/>
        </w:rPr>
        <w:sectPr w:rsidR="002D06AE">
          <w:type w:val="continuous"/>
          <w:pgSz w:w="11910" w:h="16840"/>
          <w:pgMar w:top="1920" w:right="920" w:bottom="280" w:left="920" w:header="0" w:footer="647" w:gutter="0"/>
          <w:cols w:num="4" w:space="720" w:equalWidth="0">
            <w:col w:w="1684" w:space="40"/>
            <w:col w:w="1237" w:space="982"/>
            <w:col w:w="3152" w:space="40"/>
            <w:col w:w="2935"/>
          </w:cols>
        </w:sectPr>
      </w:pPr>
    </w:p>
    <w:p w14:paraId="79BF83AD" w14:textId="77777777" w:rsidR="002D06AE" w:rsidRDefault="002C2419">
      <w:pPr>
        <w:spacing w:before="9"/>
        <w:ind w:left="656"/>
        <w:rPr>
          <w:sz w:val="17"/>
        </w:rPr>
      </w:pPr>
      <w:r>
        <w:rPr>
          <w:w w:val="105"/>
          <w:sz w:val="17"/>
        </w:rPr>
        <w:t>Child</w:t>
      </w:r>
      <w:r>
        <w:rPr>
          <w:spacing w:val="-13"/>
          <w:w w:val="105"/>
          <w:sz w:val="17"/>
        </w:rPr>
        <w:t xml:space="preserve"> </w:t>
      </w:r>
      <w:r>
        <w:rPr>
          <w:spacing w:val="-2"/>
          <w:w w:val="105"/>
          <w:sz w:val="17"/>
        </w:rPr>
        <w:t>Health</w:t>
      </w:r>
    </w:p>
    <w:p w14:paraId="432B8F37" w14:textId="77777777" w:rsidR="002D06AE" w:rsidRDefault="002C2419">
      <w:pPr>
        <w:spacing w:line="261" w:lineRule="exact"/>
        <w:ind w:left="656"/>
        <w:rPr>
          <w:sz w:val="17"/>
        </w:rPr>
      </w:pPr>
      <w:r>
        <w:br w:type="column"/>
      </w:r>
      <w:r>
        <w:rPr>
          <w:w w:val="105"/>
          <w:sz w:val="17"/>
        </w:rPr>
        <w:t>who</w:t>
      </w:r>
      <w:r>
        <w:rPr>
          <w:spacing w:val="-10"/>
          <w:w w:val="105"/>
          <w:sz w:val="17"/>
        </w:rPr>
        <w:t xml:space="preserve"> </w:t>
      </w:r>
      <w:r>
        <w:rPr>
          <w:w w:val="105"/>
          <w:sz w:val="17"/>
        </w:rPr>
        <w:t>participate</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MCH</w:t>
      </w:r>
      <w:r>
        <w:rPr>
          <w:spacing w:val="-9"/>
          <w:w w:val="105"/>
          <w:sz w:val="17"/>
        </w:rPr>
        <w:t xml:space="preserve"> </w:t>
      </w:r>
      <w:r>
        <w:rPr>
          <w:w w:val="105"/>
          <w:sz w:val="17"/>
        </w:rPr>
        <w:t>service)</w:t>
      </w:r>
      <w:r>
        <w:rPr>
          <w:spacing w:val="23"/>
          <w:w w:val="105"/>
          <w:sz w:val="17"/>
        </w:rPr>
        <w:t xml:space="preserve"> </w:t>
      </w:r>
      <w:r>
        <w:rPr>
          <w:w w:val="105"/>
          <w:position w:val="11"/>
          <w:sz w:val="17"/>
        </w:rPr>
        <w:t>year)</w:t>
      </w:r>
      <w:r>
        <w:rPr>
          <w:spacing w:val="-11"/>
          <w:w w:val="105"/>
          <w:position w:val="11"/>
          <w:sz w:val="17"/>
        </w:rPr>
        <w:t xml:space="preserve"> </w:t>
      </w:r>
      <w:r>
        <w:rPr>
          <w:w w:val="105"/>
          <w:position w:val="11"/>
          <w:sz w:val="17"/>
        </w:rPr>
        <w:t>/</w:t>
      </w:r>
      <w:r>
        <w:rPr>
          <w:spacing w:val="-10"/>
          <w:w w:val="105"/>
          <w:position w:val="11"/>
          <w:sz w:val="17"/>
        </w:rPr>
        <w:t xml:space="preserve"> </w:t>
      </w:r>
      <w:r>
        <w:rPr>
          <w:w w:val="105"/>
          <w:position w:val="11"/>
          <w:sz w:val="17"/>
        </w:rPr>
        <w:t>Number</w:t>
      </w:r>
      <w:r>
        <w:rPr>
          <w:spacing w:val="-9"/>
          <w:w w:val="105"/>
          <w:position w:val="11"/>
          <w:sz w:val="17"/>
        </w:rPr>
        <w:t xml:space="preserve"> </w:t>
      </w:r>
      <w:r>
        <w:rPr>
          <w:w w:val="105"/>
          <w:position w:val="11"/>
          <w:sz w:val="17"/>
        </w:rPr>
        <w:t>of</w:t>
      </w:r>
      <w:r>
        <w:rPr>
          <w:spacing w:val="-8"/>
          <w:w w:val="105"/>
          <w:position w:val="11"/>
          <w:sz w:val="17"/>
        </w:rPr>
        <w:t xml:space="preserve"> </w:t>
      </w:r>
      <w:r>
        <w:rPr>
          <w:spacing w:val="-2"/>
          <w:w w:val="105"/>
          <w:position w:val="11"/>
          <w:sz w:val="17"/>
        </w:rPr>
        <w:t>children</w:t>
      </w:r>
    </w:p>
    <w:p w14:paraId="7922051F" w14:textId="77777777" w:rsidR="002D06AE" w:rsidRDefault="002C2419">
      <w:pPr>
        <w:spacing w:line="153" w:lineRule="exact"/>
        <w:ind w:left="3517"/>
        <w:rPr>
          <w:sz w:val="17"/>
        </w:rPr>
      </w:pPr>
      <w:r>
        <w:rPr>
          <w:w w:val="105"/>
          <w:sz w:val="17"/>
        </w:rPr>
        <w:t>enrolled</w:t>
      </w:r>
      <w:r>
        <w:rPr>
          <w:spacing w:val="-10"/>
          <w:w w:val="105"/>
          <w:sz w:val="17"/>
        </w:rPr>
        <w:t xml:space="preserve"> </w:t>
      </w:r>
      <w:r>
        <w:rPr>
          <w:w w:val="105"/>
          <w:sz w:val="17"/>
        </w:rPr>
        <w:t>in</w:t>
      </w:r>
      <w:r>
        <w:rPr>
          <w:spacing w:val="-10"/>
          <w:w w:val="105"/>
          <w:sz w:val="17"/>
        </w:rPr>
        <w:t xml:space="preserve"> </w:t>
      </w:r>
      <w:r>
        <w:rPr>
          <w:w w:val="105"/>
          <w:sz w:val="17"/>
        </w:rPr>
        <w:t>the</w:t>
      </w:r>
      <w:r>
        <w:rPr>
          <w:spacing w:val="-9"/>
          <w:w w:val="105"/>
          <w:sz w:val="17"/>
        </w:rPr>
        <w:t xml:space="preserve"> </w:t>
      </w:r>
      <w:r>
        <w:rPr>
          <w:w w:val="105"/>
          <w:sz w:val="17"/>
        </w:rPr>
        <w:t>MCH</w:t>
      </w:r>
      <w:r>
        <w:rPr>
          <w:spacing w:val="-10"/>
          <w:w w:val="105"/>
          <w:sz w:val="17"/>
        </w:rPr>
        <w:t xml:space="preserve"> </w:t>
      </w:r>
      <w:r>
        <w:rPr>
          <w:spacing w:val="-2"/>
          <w:w w:val="105"/>
          <w:sz w:val="17"/>
        </w:rPr>
        <w:t>service]</w:t>
      </w:r>
    </w:p>
    <w:p w14:paraId="292B75CB" w14:textId="77777777" w:rsidR="002D06AE" w:rsidRDefault="002C2419">
      <w:pPr>
        <w:spacing w:before="23"/>
        <w:ind w:left="3517"/>
        <w:rPr>
          <w:sz w:val="17"/>
        </w:rPr>
      </w:pPr>
      <w:r>
        <w:rPr>
          <w:spacing w:val="-4"/>
          <w:w w:val="105"/>
          <w:sz w:val="17"/>
        </w:rPr>
        <w:t>x100</w:t>
      </w:r>
    </w:p>
    <w:p w14:paraId="0352A638" w14:textId="77777777" w:rsidR="002D06AE" w:rsidRDefault="002D06AE">
      <w:pPr>
        <w:rPr>
          <w:sz w:val="17"/>
        </w:rPr>
        <w:sectPr w:rsidR="002D06AE">
          <w:type w:val="continuous"/>
          <w:pgSz w:w="11910" w:h="16840"/>
          <w:pgMar w:top="1920" w:right="920" w:bottom="280" w:left="920" w:header="0" w:footer="647" w:gutter="0"/>
          <w:cols w:num="2" w:space="720" w:equalWidth="0">
            <w:col w:w="1654" w:space="2289"/>
            <w:col w:w="6127"/>
          </w:cols>
        </w:sectPr>
      </w:pPr>
    </w:p>
    <w:p w14:paraId="14BF7209" w14:textId="77777777" w:rsidR="002D06AE" w:rsidRDefault="002D06AE">
      <w:pPr>
        <w:pStyle w:val="BodyText"/>
        <w:spacing w:before="7"/>
        <w:rPr>
          <w:sz w:val="13"/>
        </w:rPr>
      </w:pPr>
    </w:p>
    <w:p w14:paraId="0F8685E3" w14:textId="77777777" w:rsidR="002D06AE" w:rsidRDefault="002D06AE">
      <w:pPr>
        <w:rPr>
          <w:sz w:val="13"/>
        </w:rPr>
        <w:sectPr w:rsidR="002D06AE">
          <w:type w:val="continuous"/>
          <w:pgSz w:w="11910" w:h="16840"/>
          <w:pgMar w:top="1920" w:right="920" w:bottom="280" w:left="920" w:header="0" w:footer="647" w:gutter="0"/>
          <w:cols w:space="720"/>
        </w:sectPr>
      </w:pPr>
    </w:p>
    <w:p w14:paraId="36CB0BF0" w14:textId="77777777" w:rsidR="002D06AE" w:rsidRDefault="002D06AE">
      <w:pPr>
        <w:pStyle w:val="BodyText"/>
        <w:rPr>
          <w:sz w:val="20"/>
        </w:rPr>
      </w:pPr>
    </w:p>
    <w:p w14:paraId="2695D20D" w14:textId="77777777" w:rsidR="002D06AE" w:rsidRDefault="002D06AE">
      <w:pPr>
        <w:pStyle w:val="BodyText"/>
        <w:rPr>
          <w:sz w:val="17"/>
        </w:rPr>
      </w:pPr>
    </w:p>
    <w:p w14:paraId="5CA80AB9" w14:textId="77777777" w:rsidR="002D06AE" w:rsidRDefault="002C2419">
      <w:pPr>
        <w:spacing w:line="268" w:lineRule="auto"/>
        <w:ind w:left="4600"/>
        <w:rPr>
          <w:sz w:val="17"/>
        </w:rPr>
      </w:pPr>
      <w:r>
        <w:rPr>
          <w:w w:val="105"/>
          <w:sz w:val="17"/>
        </w:rPr>
        <w:t>Participation</w:t>
      </w:r>
      <w:r>
        <w:rPr>
          <w:spacing w:val="-13"/>
          <w:w w:val="105"/>
          <w:sz w:val="17"/>
        </w:rPr>
        <w:t xml:space="preserve"> </w:t>
      </w:r>
      <w:r>
        <w:rPr>
          <w:w w:val="105"/>
          <w:sz w:val="17"/>
        </w:rPr>
        <w:t>in</w:t>
      </w:r>
      <w:r>
        <w:rPr>
          <w:spacing w:val="-12"/>
          <w:w w:val="105"/>
          <w:sz w:val="17"/>
        </w:rPr>
        <w:t xml:space="preserve"> </w:t>
      </w:r>
      <w:r>
        <w:rPr>
          <w:w w:val="105"/>
          <w:sz w:val="17"/>
        </w:rPr>
        <w:t>the</w:t>
      </w:r>
      <w:r>
        <w:rPr>
          <w:spacing w:val="-13"/>
          <w:w w:val="105"/>
          <w:sz w:val="17"/>
        </w:rPr>
        <w:t xml:space="preserve"> </w:t>
      </w:r>
      <w:r>
        <w:rPr>
          <w:w w:val="105"/>
          <w:sz w:val="17"/>
        </w:rPr>
        <w:t>MCH</w:t>
      </w:r>
      <w:r>
        <w:rPr>
          <w:spacing w:val="-12"/>
          <w:w w:val="105"/>
          <w:sz w:val="17"/>
        </w:rPr>
        <w:t xml:space="preserve"> </w:t>
      </w:r>
      <w:r>
        <w:rPr>
          <w:w w:val="105"/>
          <w:sz w:val="17"/>
        </w:rPr>
        <w:t>service</w:t>
      </w:r>
      <w:r>
        <w:rPr>
          <w:spacing w:val="-12"/>
          <w:w w:val="105"/>
          <w:sz w:val="17"/>
        </w:rPr>
        <w:t xml:space="preserve"> </w:t>
      </w:r>
      <w:r>
        <w:rPr>
          <w:w w:val="105"/>
          <w:sz w:val="17"/>
        </w:rPr>
        <w:t>by Aboriginal</w:t>
      </w:r>
      <w:r>
        <w:rPr>
          <w:spacing w:val="-13"/>
          <w:w w:val="105"/>
          <w:sz w:val="17"/>
        </w:rPr>
        <w:t xml:space="preserve"> </w:t>
      </w:r>
      <w:r>
        <w:rPr>
          <w:w w:val="105"/>
          <w:sz w:val="17"/>
        </w:rPr>
        <w:t>children.</w:t>
      </w:r>
      <w:r>
        <w:rPr>
          <w:spacing w:val="12"/>
          <w:w w:val="105"/>
          <w:sz w:val="17"/>
        </w:rPr>
        <w:t xml:space="preserve"> </w:t>
      </w:r>
      <w:r>
        <w:rPr>
          <w:w w:val="105"/>
          <w:sz w:val="17"/>
        </w:rPr>
        <w:t>(Percentage</w:t>
      </w:r>
      <w:r>
        <w:rPr>
          <w:spacing w:val="-12"/>
          <w:w w:val="105"/>
          <w:sz w:val="17"/>
        </w:rPr>
        <w:t xml:space="preserve"> </w:t>
      </w:r>
      <w:r>
        <w:rPr>
          <w:w w:val="105"/>
          <w:sz w:val="17"/>
        </w:rPr>
        <w:t>of Aboriginal children enrolled who participate in the MCH service)</w:t>
      </w:r>
    </w:p>
    <w:p w14:paraId="35B0386B" w14:textId="77777777" w:rsidR="002D06AE" w:rsidRDefault="002C2419">
      <w:pPr>
        <w:spacing w:before="99" w:line="268" w:lineRule="auto"/>
        <w:ind w:left="73" w:right="377"/>
        <w:rPr>
          <w:sz w:val="17"/>
        </w:rPr>
      </w:pPr>
      <w:r>
        <w:br w:type="column"/>
      </w:r>
      <w:r>
        <w:rPr>
          <w:w w:val="105"/>
          <w:sz w:val="17"/>
        </w:rPr>
        <w:t>[Number of Aboriginal children who attend the MCH service at least once (in the financial year) / Number of Aboriginal children</w:t>
      </w:r>
      <w:r>
        <w:rPr>
          <w:spacing w:val="-13"/>
          <w:w w:val="105"/>
          <w:sz w:val="17"/>
        </w:rPr>
        <w:t xml:space="preserve"> </w:t>
      </w:r>
      <w:r>
        <w:rPr>
          <w:w w:val="105"/>
          <w:sz w:val="17"/>
        </w:rPr>
        <w:t>enrolled</w:t>
      </w:r>
      <w:r>
        <w:rPr>
          <w:spacing w:val="-12"/>
          <w:w w:val="105"/>
          <w:sz w:val="17"/>
        </w:rPr>
        <w:t xml:space="preserve"> </w:t>
      </w:r>
      <w:r>
        <w:rPr>
          <w:w w:val="105"/>
          <w:sz w:val="17"/>
        </w:rPr>
        <w:t>in</w:t>
      </w:r>
      <w:r>
        <w:rPr>
          <w:spacing w:val="-13"/>
          <w:w w:val="105"/>
          <w:sz w:val="17"/>
        </w:rPr>
        <w:t xml:space="preserve"> </w:t>
      </w:r>
      <w:r>
        <w:rPr>
          <w:w w:val="105"/>
          <w:sz w:val="17"/>
        </w:rPr>
        <w:t>the</w:t>
      </w:r>
      <w:r>
        <w:rPr>
          <w:spacing w:val="-12"/>
          <w:w w:val="105"/>
          <w:sz w:val="17"/>
        </w:rPr>
        <w:t xml:space="preserve"> </w:t>
      </w:r>
      <w:r>
        <w:rPr>
          <w:w w:val="105"/>
          <w:sz w:val="17"/>
        </w:rPr>
        <w:t>MCH service] x100</w:t>
      </w:r>
    </w:p>
    <w:p w14:paraId="44713936" w14:textId="77777777" w:rsidR="002D06AE" w:rsidRDefault="002D06AE">
      <w:pPr>
        <w:spacing w:line="268" w:lineRule="auto"/>
        <w:rPr>
          <w:sz w:val="17"/>
        </w:rPr>
        <w:sectPr w:rsidR="002D06AE">
          <w:type w:val="continuous"/>
          <w:pgSz w:w="11910" w:h="16840"/>
          <w:pgMar w:top="1920" w:right="920" w:bottom="280" w:left="920" w:header="0" w:footer="647" w:gutter="0"/>
          <w:cols w:num="2" w:space="720" w:equalWidth="0">
            <w:col w:w="7347" w:space="40"/>
            <w:col w:w="2683"/>
          </w:cols>
        </w:sectPr>
      </w:pPr>
    </w:p>
    <w:p w14:paraId="46ACAC60" w14:textId="77777777" w:rsidR="002D06AE" w:rsidRDefault="002D06AE">
      <w:pPr>
        <w:pStyle w:val="BodyText"/>
        <w:spacing w:before="11"/>
        <w:rPr>
          <w:sz w:val="13"/>
        </w:rPr>
      </w:pPr>
    </w:p>
    <w:p w14:paraId="695DBDF5" w14:textId="77777777" w:rsidR="002D06AE" w:rsidRDefault="002C2419">
      <w:pPr>
        <w:pStyle w:val="BodyText"/>
        <w:spacing w:line="20" w:lineRule="exact"/>
        <w:ind w:left="620"/>
        <w:rPr>
          <w:sz w:val="2"/>
        </w:rPr>
      </w:pPr>
      <w:r>
        <w:rPr>
          <w:sz w:val="2"/>
        </w:rPr>
      </w:r>
      <w:r>
        <w:rPr>
          <w:sz w:val="2"/>
        </w:rPr>
        <w:pict w14:anchorId="40E774F4">
          <v:group id="docshapegroup240" o:spid="_x0000_s1175" style="width:456.25pt;height:1pt;mso-position-horizontal-relative:char;mso-position-vertical-relative:line" coordsize="9125,20">
            <v:rect id="docshape241" o:spid="_x0000_s1176" style="position:absolute;width:9125;height:20" fillcolor="black" stroked="f"/>
            <w10:anchorlock/>
          </v:group>
        </w:pict>
      </w:r>
    </w:p>
    <w:p w14:paraId="4C4D4D19" w14:textId="77777777" w:rsidR="002D06AE" w:rsidRDefault="002D06AE">
      <w:pPr>
        <w:spacing w:line="20" w:lineRule="exact"/>
        <w:rPr>
          <w:sz w:val="2"/>
        </w:rPr>
        <w:sectPr w:rsidR="002D06AE">
          <w:type w:val="continuous"/>
          <w:pgSz w:w="11910" w:h="16840"/>
          <w:pgMar w:top="1920" w:right="920" w:bottom="280" w:left="920" w:header="0" w:footer="647" w:gutter="0"/>
          <w:cols w:space="720"/>
        </w:sectPr>
      </w:pPr>
    </w:p>
    <w:p w14:paraId="4C93A3E7" w14:textId="77777777" w:rsidR="002D06AE" w:rsidRDefault="002C2419">
      <w:pPr>
        <w:pStyle w:val="ListParagraph"/>
        <w:numPr>
          <w:ilvl w:val="2"/>
          <w:numId w:val="29"/>
        </w:numPr>
        <w:tabs>
          <w:tab w:val="left" w:pos="1045"/>
        </w:tabs>
        <w:spacing w:before="75"/>
        <w:ind w:left="1044" w:hanging="386"/>
        <w:rPr>
          <w:b/>
          <w:color w:val="4F81BC"/>
          <w:sz w:val="19"/>
        </w:rPr>
      </w:pPr>
      <w:r>
        <w:lastRenderedPageBreak/>
        <w:pict w14:anchorId="0A7E832B">
          <v:rect id="docshape244" o:spid="_x0000_s1174" style="position:absolute;left:0;text-align:left;margin-left:77.05pt;margin-top:15.4pt;width:456.25pt;height:38.65pt;z-index:-43265536;mso-position-horizontal-relative:page" fillcolor="#4f81bc" stroked="f">
            <w10:wrap anchorx="page"/>
          </v:rect>
        </w:pict>
      </w:r>
      <w:r>
        <w:rPr>
          <w:b/>
          <w:color w:val="4F81BC"/>
          <w:sz w:val="19"/>
        </w:rPr>
        <w:t>Reconciliation</w:t>
      </w:r>
      <w:r>
        <w:rPr>
          <w:b/>
          <w:color w:val="4F81BC"/>
          <w:spacing w:val="26"/>
          <w:sz w:val="19"/>
        </w:rPr>
        <w:t xml:space="preserve"> </w:t>
      </w:r>
      <w:r>
        <w:rPr>
          <w:b/>
          <w:color w:val="4F81BC"/>
          <w:sz w:val="19"/>
        </w:rPr>
        <w:t>with</w:t>
      </w:r>
      <w:r>
        <w:rPr>
          <w:b/>
          <w:color w:val="4F81BC"/>
          <w:spacing w:val="27"/>
          <w:sz w:val="19"/>
        </w:rPr>
        <w:t xml:space="preserve"> </w:t>
      </w:r>
      <w:r>
        <w:rPr>
          <w:b/>
          <w:color w:val="4F81BC"/>
          <w:sz w:val="19"/>
        </w:rPr>
        <w:t>budgeted</w:t>
      </w:r>
      <w:r>
        <w:rPr>
          <w:b/>
          <w:color w:val="4F81BC"/>
          <w:spacing w:val="28"/>
          <w:sz w:val="19"/>
        </w:rPr>
        <w:t xml:space="preserve"> </w:t>
      </w:r>
      <w:r>
        <w:rPr>
          <w:b/>
          <w:color w:val="4F81BC"/>
          <w:sz w:val="19"/>
        </w:rPr>
        <w:t>operating</w:t>
      </w:r>
      <w:r>
        <w:rPr>
          <w:b/>
          <w:color w:val="4F81BC"/>
          <w:spacing w:val="26"/>
          <w:sz w:val="19"/>
        </w:rPr>
        <w:t xml:space="preserve"> </w:t>
      </w:r>
      <w:r>
        <w:rPr>
          <w:b/>
          <w:color w:val="4F81BC"/>
          <w:spacing w:val="-2"/>
          <w:sz w:val="19"/>
        </w:rPr>
        <w:t>result</w:t>
      </w:r>
    </w:p>
    <w:p w14:paraId="5703BD5E" w14:textId="77777777" w:rsidR="002D06AE" w:rsidRDefault="002D06AE">
      <w:pPr>
        <w:pStyle w:val="BodyText"/>
        <w:spacing w:before="8"/>
        <w:rPr>
          <w:b/>
          <w:sz w:val="5"/>
        </w:rPr>
      </w:pPr>
    </w:p>
    <w:tbl>
      <w:tblPr>
        <w:tblW w:w="0" w:type="auto"/>
        <w:tblInd w:w="628" w:type="dxa"/>
        <w:tblLayout w:type="fixed"/>
        <w:tblCellMar>
          <w:left w:w="0" w:type="dxa"/>
          <w:right w:w="0" w:type="dxa"/>
        </w:tblCellMar>
        <w:tblLook w:val="01E0" w:firstRow="1" w:lastRow="1" w:firstColumn="1" w:lastColumn="1" w:noHBand="0" w:noVBand="0"/>
      </w:tblPr>
      <w:tblGrid>
        <w:gridCol w:w="5069"/>
        <w:gridCol w:w="1774"/>
        <w:gridCol w:w="1301"/>
        <w:gridCol w:w="979"/>
      </w:tblGrid>
      <w:tr w:rsidR="002D06AE" w14:paraId="11046703" w14:textId="77777777">
        <w:trPr>
          <w:trHeight w:val="699"/>
        </w:trPr>
        <w:tc>
          <w:tcPr>
            <w:tcW w:w="5069" w:type="dxa"/>
            <w:shd w:val="clear" w:color="auto" w:fill="4F81BC"/>
          </w:tcPr>
          <w:p w14:paraId="4584A0EE" w14:textId="77777777" w:rsidR="002D06AE" w:rsidRDefault="002C2419">
            <w:pPr>
              <w:pStyle w:val="TableParagraph"/>
              <w:spacing w:before="114" w:line="283" w:lineRule="auto"/>
              <w:ind w:left="36" w:right="3559"/>
              <w:jc w:val="left"/>
              <w:rPr>
                <w:b/>
                <w:sz w:val="17"/>
              </w:rPr>
            </w:pPr>
            <w:r>
              <w:rPr>
                <w:b/>
                <w:color w:val="FFFFFF"/>
                <w:spacing w:val="-2"/>
                <w:w w:val="105"/>
                <w:sz w:val="17"/>
              </w:rPr>
              <w:t xml:space="preserve">Strategic </w:t>
            </w:r>
            <w:r>
              <w:rPr>
                <w:b/>
                <w:color w:val="FFFFFF"/>
                <w:spacing w:val="-2"/>
                <w:sz w:val="17"/>
              </w:rPr>
              <w:t>Objective</w:t>
            </w:r>
          </w:p>
        </w:tc>
        <w:tc>
          <w:tcPr>
            <w:tcW w:w="1774" w:type="dxa"/>
            <w:shd w:val="clear" w:color="auto" w:fill="4F81BC"/>
          </w:tcPr>
          <w:p w14:paraId="0C1EA5E0" w14:textId="77777777" w:rsidR="002D06AE" w:rsidRDefault="002C2419">
            <w:pPr>
              <w:pStyle w:val="TableParagraph"/>
              <w:spacing w:before="0" w:line="283" w:lineRule="auto"/>
              <w:ind w:left="1053" w:right="66" w:hanging="53"/>
              <w:rPr>
                <w:b/>
                <w:sz w:val="17"/>
              </w:rPr>
            </w:pPr>
            <w:r>
              <w:rPr>
                <w:b/>
                <w:color w:val="FFFFFF"/>
                <w:spacing w:val="-2"/>
                <w:sz w:val="17"/>
              </w:rPr>
              <w:t>Surplus/ (Deficit)</w:t>
            </w:r>
          </w:p>
          <w:p w14:paraId="0ECE4CEF" w14:textId="77777777" w:rsidR="002D06AE" w:rsidRDefault="002C2419">
            <w:pPr>
              <w:pStyle w:val="TableParagraph"/>
              <w:spacing w:before="0" w:line="195" w:lineRule="exact"/>
              <w:ind w:right="68"/>
              <w:rPr>
                <w:b/>
                <w:sz w:val="17"/>
              </w:rPr>
            </w:pPr>
            <w:r>
              <w:rPr>
                <w:b/>
                <w:color w:val="FFFFFF"/>
                <w:spacing w:val="-4"/>
                <w:w w:val="105"/>
                <w:sz w:val="17"/>
              </w:rPr>
              <w:t>$’000</w:t>
            </w:r>
          </w:p>
        </w:tc>
        <w:tc>
          <w:tcPr>
            <w:tcW w:w="1301" w:type="dxa"/>
            <w:shd w:val="clear" w:color="auto" w:fill="4F81BC"/>
          </w:tcPr>
          <w:p w14:paraId="1B6A160A" w14:textId="77777777" w:rsidR="002D06AE" w:rsidRDefault="002C2419">
            <w:pPr>
              <w:pStyle w:val="TableParagraph"/>
              <w:spacing w:before="114"/>
              <w:ind w:right="210"/>
              <w:rPr>
                <w:b/>
                <w:sz w:val="17"/>
              </w:rPr>
            </w:pPr>
            <w:r>
              <w:rPr>
                <w:b/>
                <w:color w:val="FFFFFF"/>
                <w:spacing w:val="-2"/>
                <w:w w:val="105"/>
                <w:sz w:val="17"/>
              </w:rPr>
              <w:t>Expenditure</w:t>
            </w:r>
          </w:p>
          <w:p w14:paraId="4FDC2D5D" w14:textId="77777777" w:rsidR="002D06AE" w:rsidRDefault="002C2419">
            <w:pPr>
              <w:pStyle w:val="TableParagraph"/>
              <w:spacing w:before="35"/>
              <w:ind w:right="210"/>
              <w:rPr>
                <w:b/>
                <w:sz w:val="17"/>
              </w:rPr>
            </w:pPr>
            <w:r>
              <w:rPr>
                <w:b/>
                <w:color w:val="FFFFFF"/>
                <w:spacing w:val="-4"/>
                <w:w w:val="105"/>
                <w:sz w:val="17"/>
              </w:rPr>
              <w:t>$’000</w:t>
            </w:r>
          </w:p>
        </w:tc>
        <w:tc>
          <w:tcPr>
            <w:tcW w:w="979" w:type="dxa"/>
            <w:shd w:val="clear" w:color="auto" w:fill="4F81BC"/>
          </w:tcPr>
          <w:p w14:paraId="4CC5174F" w14:textId="77777777" w:rsidR="002D06AE" w:rsidRDefault="002C2419">
            <w:pPr>
              <w:pStyle w:val="TableParagraph"/>
              <w:spacing w:before="0" w:line="283" w:lineRule="auto"/>
              <w:ind w:left="215" w:right="28" w:firstLine="19"/>
              <w:rPr>
                <w:b/>
                <w:sz w:val="17"/>
              </w:rPr>
            </w:pPr>
            <w:r>
              <w:rPr>
                <w:b/>
                <w:color w:val="FFFFFF"/>
                <w:spacing w:val="-2"/>
                <w:w w:val="105"/>
                <w:sz w:val="17"/>
              </w:rPr>
              <w:t>Income</w:t>
            </w:r>
            <w:r>
              <w:rPr>
                <w:b/>
                <w:color w:val="FFFFFF"/>
                <w:spacing w:val="-11"/>
                <w:w w:val="105"/>
                <w:sz w:val="17"/>
              </w:rPr>
              <w:t xml:space="preserve"> </w:t>
            </w:r>
            <w:r>
              <w:rPr>
                <w:b/>
                <w:color w:val="FFFFFF"/>
                <w:spacing w:val="-2"/>
                <w:w w:val="105"/>
                <w:sz w:val="17"/>
              </w:rPr>
              <w:t xml:space="preserve">/ </w:t>
            </w:r>
            <w:r>
              <w:rPr>
                <w:b/>
                <w:color w:val="FFFFFF"/>
                <w:spacing w:val="-2"/>
                <w:sz w:val="17"/>
              </w:rPr>
              <w:t>Revenue</w:t>
            </w:r>
          </w:p>
          <w:p w14:paraId="401C1953" w14:textId="77777777" w:rsidR="002D06AE" w:rsidRDefault="002C2419">
            <w:pPr>
              <w:pStyle w:val="TableParagraph"/>
              <w:spacing w:before="0" w:line="195" w:lineRule="exact"/>
              <w:ind w:right="30"/>
              <w:rPr>
                <w:b/>
                <w:sz w:val="17"/>
              </w:rPr>
            </w:pPr>
            <w:r>
              <w:rPr>
                <w:b/>
                <w:color w:val="FFFFFF"/>
                <w:spacing w:val="-4"/>
                <w:w w:val="105"/>
                <w:sz w:val="17"/>
              </w:rPr>
              <w:t>$’000</w:t>
            </w:r>
          </w:p>
        </w:tc>
      </w:tr>
      <w:tr w:rsidR="002D06AE" w14:paraId="258C6525" w14:textId="77777777">
        <w:trPr>
          <w:trHeight w:val="265"/>
        </w:trPr>
        <w:tc>
          <w:tcPr>
            <w:tcW w:w="5069" w:type="dxa"/>
          </w:tcPr>
          <w:p w14:paraId="70F09A1B" w14:textId="77777777" w:rsidR="002D06AE" w:rsidRDefault="002C2419">
            <w:pPr>
              <w:pStyle w:val="TableParagraph"/>
              <w:spacing w:before="49"/>
              <w:ind w:left="36"/>
              <w:jc w:val="left"/>
              <w:rPr>
                <w:sz w:val="17"/>
              </w:rPr>
            </w:pPr>
            <w:r>
              <w:rPr>
                <w:w w:val="105"/>
                <w:sz w:val="17"/>
              </w:rPr>
              <w:t>2.2</w:t>
            </w:r>
            <w:r>
              <w:rPr>
                <w:spacing w:val="-12"/>
                <w:w w:val="105"/>
                <w:sz w:val="17"/>
              </w:rPr>
              <w:t xml:space="preserve"> </w:t>
            </w:r>
            <w:r>
              <w:rPr>
                <w:w w:val="105"/>
                <w:sz w:val="17"/>
              </w:rPr>
              <w:t>-</w:t>
            </w:r>
            <w:r>
              <w:rPr>
                <w:spacing w:val="-12"/>
                <w:w w:val="105"/>
                <w:sz w:val="17"/>
              </w:rPr>
              <w:t xml:space="preserve"> </w:t>
            </w:r>
            <w:r>
              <w:rPr>
                <w:w w:val="105"/>
                <w:sz w:val="17"/>
              </w:rPr>
              <w:t>SD1:</w:t>
            </w:r>
            <w:r>
              <w:rPr>
                <w:spacing w:val="-11"/>
                <w:w w:val="105"/>
                <w:sz w:val="17"/>
              </w:rPr>
              <w:t xml:space="preserve"> </w:t>
            </w:r>
            <w:r>
              <w:rPr>
                <w:w w:val="105"/>
                <w:sz w:val="17"/>
              </w:rPr>
              <w:t>Healthy,</w:t>
            </w:r>
            <w:r>
              <w:rPr>
                <w:spacing w:val="-13"/>
                <w:w w:val="105"/>
                <w:sz w:val="17"/>
              </w:rPr>
              <w:t xml:space="preserve"> </w:t>
            </w:r>
            <w:r>
              <w:rPr>
                <w:w w:val="105"/>
                <w:sz w:val="17"/>
              </w:rPr>
              <w:t>Caring</w:t>
            </w:r>
            <w:r>
              <w:rPr>
                <w:spacing w:val="-10"/>
                <w:w w:val="105"/>
                <w:sz w:val="17"/>
              </w:rPr>
              <w:t xml:space="preserve"> </w:t>
            </w:r>
            <w:r>
              <w:rPr>
                <w:w w:val="105"/>
                <w:sz w:val="17"/>
              </w:rPr>
              <w:t>and</w:t>
            </w:r>
            <w:r>
              <w:rPr>
                <w:spacing w:val="-11"/>
                <w:w w:val="105"/>
                <w:sz w:val="17"/>
              </w:rPr>
              <w:t xml:space="preserve"> </w:t>
            </w:r>
            <w:r>
              <w:rPr>
                <w:w w:val="105"/>
                <w:sz w:val="17"/>
              </w:rPr>
              <w:t>inclusive</w:t>
            </w:r>
            <w:r>
              <w:rPr>
                <w:spacing w:val="-11"/>
                <w:w w:val="105"/>
                <w:sz w:val="17"/>
              </w:rPr>
              <w:t xml:space="preserve"> </w:t>
            </w:r>
            <w:r>
              <w:rPr>
                <w:spacing w:val="-2"/>
                <w:w w:val="105"/>
                <w:sz w:val="17"/>
              </w:rPr>
              <w:t>community</w:t>
            </w:r>
          </w:p>
        </w:tc>
        <w:tc>
          <w:tcPr>
            <w:tcW w:w="1774" w:type="dxa"/>
          </w:tcPr>
          <w:p w14:paraId="5954EA9A" w14:textId="77777777" w:rsidR="002D06AE" w:rsidRDefault="002C2419">
            <w:pPr>
              <w:pStyle w:val="TableParagraph"/>
              <w:spacing w:before="41"/>
              <w:ind w:right="68"/>
              <w:rPr>
                <w:sz w:val="17"/>
              </w:rPr>
            </w:pPr>
            <w:r>
              <w:rPr>
                <w:spacing w:val="-2"/>
                <w:w w:val="105"/>
                <w:sz w:val="17"/>
              </w:rPr>
              <w:t>(39,920)</w:t>
            </w:r>
          </w:p>
        </w:tc>
        <w:tc>
          <w:tcPr>
            <w:tcW w:w="1301" w:type="dxa"/>
          </w:tcPr>
          <w:p w14:paraId="29B90C42" w14:textId="77777777" w:rsidR="002D06AE" w:rsidRDefault="002C2419">
            <w:pPr>
              <w:pStyle w:val="TableParagraph"/>
              <w:spacing w:before="41"/>
              <w:ind w:right="211"/>
              <w:rPr>
                <w:sz w:val="17"/>
              </w:rPr>
            </w:pPr>
            <w:r>
              <w:rPr>
                <w:spacing w:val="-2"/>
                <w:w w:val="105"/>
                <w:sz w:val="17"/>
              </w:rPr>
              <w:t>129,400</w:t>
            </w:r>
          </w:p>
        </w:tc>
        <w:tc>
          <w:tcPr>
            <w:tcW w:w="979" w:type="dxa"/>
          </w:tcPr>
          <w:p w14:paraId="3B18128C" w14:textId="77777777" w:rsidR="002D06AE" w:rsidRDefault="002C2419">
            <w:pPr>
              <w:pStyle w:val="TableParagraph"/>
              <w:spacing w:before="41"/>
              <w:ind w:right="30"/>
              <w:rPr>
                <w:sz w:val="17"/>
              </w:rPr>
            </w:pPr>
            <w:r>
              <w:rPr>
                <w:spacing w:val="-2"/>
                <w:w w:val="105"/>
                <w:sz w:val="17"/>
              </w:rPr>
              <w:t>89,481</w:t>
            </w:r>
          </w:p>
        </w:tc>
      </w:tr>
      <w:tr w:rsidR="002D06AE" w14:paraId="58DF8EAC" w14:textId="77777777">
        <w:trPr>
          <w:trHeight w:val="240"/>
        </w:trPr>
        <w:tc>
          <w:tcPr>
            <w:tcW w:w="5069" w:type="dxa"/>
          </w:tcPr>
          <w:p w14:paraId="1610FF94" w14:textId="77777777" w:rsidR="002D06AE" w:rsidRDefault="002C2419">
            <w:pPr>
              <w:pStyle w:val="TableParagraph"/>
              <w:spacing w:before="21"/>
              <w:ind w:left="35"/>
              <w:jc w:val="left"/>
              <w:rPr>
                <w:sz w:val="17"/>
              </w:rPr>
            </w:pPr>
            <w:r>
              <w:rPr>
                <w:w w:val="105"/>
                <w:sz w:val="17"/>
              </w:rPr>
              <w:t>2.3</w:t>
            </w:r>
            <w:r>
              <w:rPr>
                <w:spacing w:val="-10"/>
                <w:w w:val="105"/>
                <w:sz w:val="17"/>
              </w:rPr>
              <w:t xml:space="preserve"> </w:t>
            </w:r>
            <w:r>
              <w:rPr>
                <w:w w:val="105"/>
                <w:sz w:val="17"/>
              </w:rPr>
              <w:t>-</w:t>
            </w:r>
            <w:r>
              <w:rPr>
                <w:spacing w:val="-11"/>
                <w:w w:val="105"/>
                <w:sz w:val="17"/>
              </w:rPr>
              <w:t xml:space="preserve"> </w:t>
            </w:r>
            <w:r>
              <w:rPr>
                <w:w w:val="105"/>
                <w:sz w:val="17"/>
              </w:rPr>
              <w:t>SD2:</w:t>
            </w:r>
            <w:r>
              <w:rPr>
                <w:spacing w:val="-9"/>
                <w:w w:val="105"/>
                <w:sz w:val="17"/>
              </w:rPr>
              <w:t xml:space="preserve"> </w:t>
            </w:r>
            <w:r>
              <w:rPr>
                <w:w w:val="105"/>
                <w:sz w:val="17"/>
              </w:rPr>
              <w:t>Sustainable</w:t>
            </w:r>
            <w:r>
              <w:rPr>
                <w:spacing w:val="-10"/>
                <w:w w:val="105"/>
                <w:sz w:val="17"/>
              </w:rPr>
              <w:t xml:space="preserve"> </w:t>
            </w:r>
            <w:r>
              <w:rPr>
                <w:w w:val="105"/>
                <w:sz w:val="17"/>
              </w:rPr>
              <w:t>growth</w:t>
            </w:r>
            <w:r>
              <w:rPr>
                <w:spacing w:val="-9"/>
                <w:w w:val="105"/>
                <w:sz w:val="17"/>
              </w:rPr>
              <w:t xml:space="preserve"> </w:t>
            </w:r>
            <w:r>
              <w:rPr>
                <w:w w:val="105"/>
                <w:sz w:val="17"/>
              </w:rPr>
              <w:t>and</w:t>
            </w:r>
            <w:r>
              <w:rPr>
                <w:spacing w:val="-10"/>
                <w:w w:val="105"/>
                <w:sz w:val="17"/>
              </w:rPr>
              <w:t xml:space="preserve"> </w:t>
            </w:r>
            <w:r>
              <w:rPr>
                <w:spacing w:val="-2"/>
                <w:w w:val="105"/>
                <w:sz w:val="17"/>
              </w:rPr>
              <w:t>environment</w:t>
            </w:r>
          </w:p>
        </w:tc>
        <w:tc>
          <w:tcPr>
            <w:tcW w:w="1774" w:type="dxa"/>
          </w:tcPr>
          <w:p w14:paraId="2529A104" w14:textId="77777777" w:rsidR="002D06AE" w:rsidRDefault="002C2419">
            <w:pPr>
              <w:pStyle w:val="TableParagraph"/>
              <w:spacing w:before="19"/>
              <w:ind w:right="68"/>
              <w:rPr>
                <w:sz w:val="17"/>
              </w:rPr>
            </w:pPr>
            <w:r>
              <w:rPr>
                <w:spacing w:val="-2"/>
                <w:w w:val="105"/>
                <w:sz w:val="17"/>
              </w:rPr>
              <w:t>(142,012)</w:t>
            </w:r>
          </w:p>
        </w:tc>
        <w:tc>
          <w:tcPr>
            <w:tcW w:w="1301" w:type="dxa"/>
          </w:tcPr>
          <w:p w14:paraId="4912DE89" w14:textId="77777777" w:rsidR="002D06AE" w:rsidRDefault="002C2419">
            <w:pPr>
              <w:pStyle w:val="TableParagraph"/>
              <w:spacing w:before="19"/>
              <w:ind w:right="211"/>
              <w:rPr>
                <w:sz w:val="17"/>
              </w:rPr>
            </w:pPr>
            <w:r>
              <w:rPr>
                <w:spacing w:val="-2"/>
                <w:w w:val="105"/>
                <w:sz w:val="17"/>
              </w:rPr>
              <w:t>177,908</w:t>
            </w:r>
          </w:p>
        </w:tc>
        <w:tc>
          <w:tcPr>
            <w:tcW w:w="979" w:type="dxa"/>
          </w:tcPr>
          <w:p w14:paraId="73EFFD91" w14:textId="77777777" w:rsidR="002D06AE" w:rsidRDefault="002C2419">
            <w:pPr>
              <w:pStyle w:val="TableParagraph"/>
              <w:spacing w:before="19"/>
              <w:ind w:right="30"/>
              <w:rPr>
                <w:sz w:val="17"/>
              </w:rPr>
            </w:pPr>
            <w:r>
              <w:rPr>
                <w:spacing w:val="-2"/>
                <w:w w:val="105"/>
                <w:sz w:val="17"/>
              </w:rPr>
              <w:t>35,896</w:t>
            </w:r>
          </w:p>
        </w:tc>
      </w:tr>
      <w:tr w:rsidR="002D06AE" w14:paraId="5BA4D1A7" w14:textId="77777777">
        <w:trPr>
          <w:trHeight w:val="242"/>
        </w:trPr>
        <w:tc>
          <w:tcPr>
            <w:tcW w:w="5069" w:type="dxa"/>
          </w:tcPr>
          <w:p w14:paraId="13714503" w14:textId="77777777" w:rsidR="002D06AE" w:rsidRDefault="002C2419">
            <w:pPr>
              <w:pStyle w:val="TableParagraph"/>
              <w:spacing w:before="23"/>
              <w:ind w:left="35"/>
              <w:jc w:val="left"/>
              <w:rPr>
                <w:sz w:val="17"/>
              </w:rPr>
            </w:pPr>
            <w:r>
              <w:rPr>
                <w:w w:val="105"/>
                <w:sz w:val="17"/>
              </w:rPr>
              <w:t>2.4</w:t>
            </w:r>
            <w:r>
              <w:rPr>
                <w:spacing w:val="-9"/>
                <w:w w:val="105"/>
                <w:sz w:val="17"/>
              </w:rPr>
              <w:t xml:space="preserve"> </w:t>
            </w:r>
            <w:r>
              <w:rPr>
                <w:w w:val="105"/>
                <w:sz w:val="17"/>
              </w:rPr>
              <w:t>-</w:t>
            </w:r>
            <w:r>
              <w:rPr>
                <w:spacing w:val="-8"/>
                <w:w w:val="105"/>
                <w:sz w:val="17"/>
              </w:rPr>
              <w:t xml:space="preserve"> </w:t>
            </w:r>
            <w:r>
              <w:rPr>
                <w:w w:val="105"/>
                <w:sz w:val="17"/>
              </w:rPr>
              <w:t>SD3:</w:t>
            </w:r>
            <w:r>
              <w:rPr>
                <w:spacing w:val="-8"/>
                <w:w w:val="105"/>
                <w:sz w:val="17"/>
              </w:rPr>
              <w:t xml:space="preserve"> </w:t>
            </w:r>
            <w:r>
              <w:rPr>
                <w:w w:val="105"/>
                <w:sz w:val="17"/>
              </w:rPr>
              <w:t>Strong</w:t>
            </w:r>
            <w:r>
              <w:rPr>
                <w:spacing w:val="-8"/>
                <w:w w:val="105"/>
                <w:sz w:val="17"/>
              </w:rPr>
              <w:t xml:space="preserve"> </w:t>
            </w:r>
            <w:r>
              <w:rPr>
                <w:w w:val="105"/>
                <w:sz w:val="17"/>
              </w:rPr>
              <w:t>local</w:t>
            </w:r>
            <w:r>
              <w:rPr>
                <w:spacing w:val="-8"/>
                <w:w w:val="105"/>
                <w:sz w:val="17"/>
              </w:rPr>
              <w:t xml:space="preserve"> </w:t>
            </w:r>
            <w:r>
              <w:rPr>
                <w:spacing w:val="-2"/>
                <w:w w:val="105"/>
                <w:sz w:val="17"/>
              </w:rPr>
              <w:t>economy</w:t>
            </w:r>
          </w:p>
        </w:tc>
        <w:tc>
          <w:tcPr>
            <w:tcW w:w="1774" w:type="dxa"/>
          </w:tcPr>
          <w:p w14:paraId="7B714679" w14:textId="77777777" w:rsidR="002D06AE" w:rsidRDefault="002C2419">
            <w:pPr>
              <w:pStyle w:val="TableParagraph"/>
              <w:spacing w:before="21"/>
              <w:ind w:right="67"/>
              <w:rPr>
                <w:sz w:val="17"/>
              </w:rPr>
            </w:pPr>
            <w:r>
              <w:rPr>
                <w:spacing w:val="-2"/>
                <w:w w:val="105"/>
                <w:sz w:val="17"/>
              </w:rPr>
              <w:t>(8,105)</w:t>
            </w:r>
          </w:p>
        </w:tc>
        <w:tc>
          <w:tcPr>
            <w:tcW w:w="1301" w:type="dxa"/>
          </w:tcPr>
          <w:p w14:paraId="43A98D9D" w14:textId="77777777" w:rsidR="002D06AE" w:rsidRDefault="002C2419">
            <w:pPr>
              <w:pStyle w:val="TableParagraph"/>
              <w:spacing w:before="21"/>
              <w:ind w:right="210"/>
              <w:rPr>
                <w:sz w:val="17"/>
              </w:rPr>
            </w:pPr>
            <w:r>
              <w:rPr>
                <w:spacing w:val="-4"/>
                <w:w w:val="105"/>
                <w:sz w:val="17"/>
              </w:rPr>
              <w:t>8,308</w:t>
            </w:r>
          </w:p>
        </w:tc>
        <w:tc>
          <w:tcPr>
            <w:tcW w:w="979" w:type="dxa"/>
          </w:tcPr>
          <w:p w14:paraId="5AAA8B09" w14:textId="77777777" w:rsidR="002D06AE" w:rsidRDefault="002C2419">
            <w:pPr>
              <w:pStyle w:val="TableParagraph"/>
              <w:spacing w:before="21"/>
              <w:ind w:right="30"/>
              <w:rPr>
                <w:sz w:val="17"/>
              </w:rPr>
            </w:pPr>
            <w:r>
              <w:rPr>
                <w:spacing w:val="-5"/>
                <w:w w:val="105"/>
                <w:sz w:val="17"/>
              </w:rPr>
              <w:t>203</w:t>
            </w:r>
          </w:p>
        </w:tc>
      </w:tr>
      <w:tr w:rsidR="002D06AE" w14:paraId="62D57089" w14:textId="77777777">
        <w:trPr>
          <w:trHeight w:val="475"/>
        </w:trPr>
        <w:tc>
          <w:tcPr>
            <w:tcW w:w="5069" w:type="dxa"/>
            <w:tcBorders>
              <w:bottom w:val="single" w:sz="8" w:space="0" w:color="003366"/>
            </w:tcBorders>
          </w:tcPr>
          <w:p w14:paraId="5D0BD765" w14:textId="77777777" w:rsidR="002D06AE" w:rsidRDefault="002C2419">
            <w:pPr>
              <w:pStyle w:val="TableParagraph"/>
              <w:spacing w:before="23"/>
              <w:ind w:left="35"/>
              <w:jc w:val="left"/>
              <w:rPr>
                <w:sz w:val="17"/>
              </w:rPr>
            </w:pPr>
            <w:r>
              <w:rPr>
                <w:w w:val="105"/>
                <w:sz w:val="17"/>
              </w:rPr>
              <w:t>2.5</w:t>
            </w:r>
            <w:r>
              <w:rPr>
                <w:spacing w:val="-13"/>
                <w:w w:val="105"/>
                <w:sz w:val="17"/>
              </w:rPr>
              <w:t xml:space="preserve"> </w:t>
            </w:r>
            <w:r>
              <w:rPr>
                <w:w w:val="105"/>
                <w:sz w:val="17"/>
              </w:rPr>
              <w:t>-</w:t>
            </w:r>
            <w:r>
              <w:rPr>
                <w:spacing w:val="-12"/>
                <w:w w:val="105"/>
                <w:sz w:val="17"/>
              </w:rPr>
              <w:t xml:space="preserve"> </w:t>
            </w:r>
            <w:r>
              <w:rPr>
                <w:w w:val="105"/>
                <w:sz w:val="17"/>
              </w:rPr>
              <w:t>SD4:</w:t>
            </w:r>
            <w:r>
              <w:rPr>
                <w:spacing w:val="-12"/>
                <w:w w:val="105"/>
                <w:sz w:val="17"/>
              </w:rPr>
              <w:t xml:space="preserve"> </w:t>
            </w:r>
            <w:r>
              <w:rPr>
                <w:w w:val="105"/>
                <w:sz w:val="17"/>
              </w:rPr>
              <w:t>High-performing</w:t>
            </w:r>
            <w:r>
              <w:rPr>
                <w:spacing w:val="-10"/>
                <w:w w:val="105"/>
                <w:sz w:val="17"/>
              </w:rPr>
              <w:t xml:space="preserve"> </w:t>
            </w:r>
            <w:r>
              <w:rPr>
                <w:w w:val="105"/>
                <w:sz w:val="17"/>
              </w:rPr>
              <w:t>Council</w:t>
            </w:r>
            <w:r>
              <w:rPr>
                <w:spacing w:val="-13"/>
                <w:w w:val="105"/>
                <w:sz w:val="17"/>
              </w:rPr>
              <w:t xml:space="preserve"> </w:t>
            </w:r>
            <w:r>
              <w:rPr>
                <w:w w:val="105"/>
                <w:sz w:val="17"/>
              </w:rPr>
              <w:t>and</w:t>
            </w:r>
            <w:r>
              <w:rPr>
                <w:spacing w:val="-11"/>
                <w:w w:val="105"/>
                <w:sz w:val="17"/>
              </w:rPr>
              <w:t xml:space="preserve"> </w:t>
            </w:r>
            <w:r>
              <w:rPr>
                <w:spacing w:val="-2"/>
                <w:w w:val="105"/>
                <w:sz w:val="17"/>
              </w:rPr>
              <w:t>organisation</w:t>
            </w:r>
          </w:p>
        </w:tc>
        <w:tc>
          <w:tcPr>
            <w:tcW w:w="1774" w:type="dxa"/>
            <w:tcBorders>
              <w:bottom w:val="single" w:sz="8" w:space="0" w:color="000000"/>
            </w:tcBorders>
          </w:tcPr>
          <w:p w14:paraId="2A5334D4" w14:textId="77777777" w:rsidR="002D06AE" w:rsidRDefault="002C2419">
            <w:pPr>
              <w:pStyle w:val="TableParagraph"/>
              <w:spacing w:before="21"/>
              <w:ind w:right="68"/>
              <w:rPr>
                <w:sz w:val="17"/>
              </w:rPr>
            </w:pPr>
            <w:r>
              <w:rPr>
                <w:spacing w:val="-2"/>
                <w:w w:val="105"/>
                <w:sz w:val="17"/>
              </w:rPr>
              <w:t>(32,074)</w:t>
            </w:r>
          </w:p>
        </w:tc>
        <w:tc>
          <w:tcPr>
            <w:tcW w:w="1301" w:type="dxa"/>
            <w:tcBorders>
              <w:bottom w:val="single" w:sz="8" w:space="0" w:color="000000"/>
            </w:tcBorders>
          </w:tcPr>
          <w:p w14:paraId="551E7B83" w14:textId="77777777" w:rsidR="002D06AE" w:rsidRDefault="002C2419">
            <w:pPr>
              <w:pStyle w:val="TableParagraph"/>
              <w:spacing w:before="21"/>
              <w:ind w:right="210"/>
              <w:rPr>
                <w:sz w:val="17"/>
              </w:rPr>
            </w:pPr>
            <w:r>
              <w:rPr>
                <w:spacing w:val="-2"/>
                <w:w w:val="105"/>
                <w:sz w:val="17"/>
              </w:rPr>
              <w:t>62,602</w:t>
            </w:r>
          </w:p>
        </w:tc>
        <w:tc>
          <w:tcPr>
            <w:tcW w:w="979" w:type="dxa"/>
            <w:tcBorders>
              <w:bottom w:val="single" w:sz="8" w:space="0" w:color="000000"/>
            </w:tcBorders>
          </w:tcPr>
          <w:p w14:paraId="0D7529E8" w14:textId="77777777" w:rsidR="002D06AE" w:rsidRDefault="002C2419">
            <w:pPr>
              <w:pStyle w:val="TableParagraph"/>
              <w:spacing w:before="21"/>
              <w:ind w:right="30"/>
              <w:rPr>
                <w:sz w:val="17"/>
              </w:rPr>
            </w:pPr>
            <w:r>
              <w:rPr>
                <w:spacing w:val="-2"/>
                <w:w w:val="105"/>
                <w:sz w:val="17"/>
              </w:rPr>
              <w:t>30,528</w:t>
            </w:r>
          </w:p>
        </w:tc>
      </w:tr>
      <w:tr w:rsidR="002D06AE" w14:paraId="04524BE9" w14:textId="77777777">
        <w:trPr>
          <w:trHeight w:val="222"/>
        </w:trPr>
        <w:tc>
          <w:tcPr>
            <w:tcW w:w="5069" w:type="dxa"/>
            <w:tcBorders>
              <w:top w:val="single" w:sz="8" w:space="0" w:color="003366"/>
              <w:bottom w:val="single" w:sz="8" w:space="0" w:color="003366"/>
            </w:tcBorders>
          </w:tcPr>
          <w:p w14:paraId="314B2E02" w14:textId="77777777" w:rsidR="002D06AE" w:rsidRDefault="002C2419">
            <w:pPr>
              <w:pStyle w:val="TableParagraph"/>
              <w:spacing w:before="8" w:line="194" w:lineRule="exact"/>
              <w:ind w:left="35"/>
              <w:jc w:val="left"/>
              <w:rPr>
                <w:b/>
                <w:sz w:val="17"/>
              </w:rPr>
            </w:pPr>
            <w:r>
              <w:rPr>
                <w:b/>
                <w:spacing w:val="-2"/>
                <w:w w:val="105"/>
                <w:sz w:val="17"/>
              </w:rPr>
              <w:t>Total</w:t>
            </w:r>
          </w:p>
        </w:tc>
        <w:tc>
          <w:tcPr>
            <w:tcW w:w="1774" w:type="dxa"/>
            <w:tcBorders>
              <w:top w:val="single" w:sz="8" w:space="0" w:color="000000"/>
              <w:bottom w:val="single" w:sz="8" w:space="0" w:color="000000"/>
            </w:tcBorders>
          </w:tcPr>
          <w:p w14:paraId="2C30CE55" w14:textId="77777777" w:rsidR="002D06AE" w:rsidRDefault="002C2419">
            <w:pPr>
              <w:pStyle w:val="TableParagraph"/>
              <w:spacing w:before="13" w:line="189" w:lineRule="exact"/>
              <w:ind w:right="68"/>
              <w:rPr>
                <w:b/>
                <w:sz w:val="17"/>
              </w:rPr>
            </w:pPr>
            <w:r>
              <w:rPr>
                <w:b/>
                <w:spacing w:val="-2"/>
                <w:w w:val="105"/>
                <w:sz w:val="17"/>
              </w:rPr>
              <w:t>(222,111)</w:t>
            </w:r>
          </w:p>
        </w:tc>
        <w:tc>
          <w:tcPr>
            <w:tcW w:w="1301" w:type="dxa"/>
            <w:tcBorders>
              <w:top w:val="single" w:sz="8" w:space="0" w:color="000000"/>
              <w:bottom w:val="single" w:sz="8" w:space="0" w:color="000000"/>
            </w:tcBorders>
          </w:tcPr>
          <w:p w14:paraId="676850EB" w14:textId="77777777" w:rsidR="002D06AE" w:rsidRDefault="002C2419">
            <w:pPr>
              <w:pStyle w:val="TableParagraph"/>
              <w:spacing w:before="13" w:line="189" w:lineRule="exact"/>
              <w:ind w:right="211"/>
              <w:rPr>
                <w:b/>
                <w:sz w:val="17"/>
              </w:rPr>
            </w:pPr>
            <w:r>
              <w:rPr>
                <w:b/>
                <w:spacing w:val="-2"/>
                <w:w w:val="105"/>
                <w:sz w:val="17"/>
              </w:rPr>
              <w:t>378,218</w:t>
            </w:r>
          </w:p>
        </w:tc>
        <w:tc>
          <w:tcPr>
            <w:tcW w:w="979" w:type="dxa"/>
            <w:tcBorders>
              <w:top w:val="single" w:sz="8" w:space="0" w:color="000000"/>
              <w:bottom w:val="single" w:sz="8" w:space="0" w:color="000000"/>
            </w:tcBorders>
          </w:tcPr>
          <w:p w14:paraId="27F5307F" w14:textId="77777777" w:rsidR="002D06AE" w:rsidRDefault="002C2419">
            <w:pPr>
              <w:pStyle w:val="TableParagraph"/>
              <w:spacing w:before="13" w:line="189" w:lineRule="exact"/>
              <w:ind w:right="30"/>
              <w:rPr>
                <w:b/>
                <w:sz w:val="17"/>
              </w:rPr>
            </w:pPr>
            <w:r>
              <w:rPr>
                <w:b/>
                <w:spacing w:val="-2"/>
                <w:w w:val="105"/>
                <w:sz w:val="17"/>
              </w:rPr>
              <w:t>156,107</w:t>
            </w:r>
          </w:p>
        </w:tc>
      </w:tr>
    </w:tbl>
    <w:p w14:paraId="6436DFF7" w14:textId="77777777" w:rsidR="002D06AE" w:rsidRDefault="002D06AE">
      <w:pPr>
        <w:pStyle w:val="BodyText"/>
        <w:spacing w:before="5" w:after="1"/>
        <w:rPr>
          <w:b/>
          <w:sz w:val="19"/>
        </w:rPr>
      </w:pPr>
    </w:p>
    <w:tbl>
      <w:tblPr>
        <w:tblW w:w="0" w:type="auto"/>
        <w:tblInd w:w="628" w:type="dxa"/>
        <w:tblLayout w:type="fixed"/>
        <w:tblCellMar>
          <w:left w:w="0" w:type="dxa"/>
          <w:right w:w="0" w:type="dxa"/>
        </w:tblCellMar>
        <w:tblLook w:val="01E0" w:firstRow="1" w:lastRow="1" w:firstColumn="1" w:lastColumn="1" w:noHBand="0" w:noVBand="0"/>
      </w:tblPr>
      <w:tblGrid>
        <w:gridCol w:w="6804"/>
        <w:gridCol w:w="2321"/>
      </w:tblGrid>
      <w:tr w:rsidR="002D06AE" w14:paraId="46392018" w14:textId="77777777">
        <w:trPr>
          <w:trHeight w:val="2171"/>
        </w:trPr>
        <w:tc>
          <w:tcPr>
            <w:tcW w:w="6804" w:type="dxa"/>
            <w:tcBorders>
              <w:bottom w:val="single" w:sz="8" w:space="0" w:color="000000"/>
            </w:tcBorders>
          </w:tcPr>
          <w:p w14:paraId="283AFB05" w14:textId="77777777" w:rsidR="002D06AE" w:rsidRDefault="002C2419">
            <w:pPr>
              <w:pStyle w:val="TableParagraph"/>
              <w:spacing w:before="13"/>
              <w:ind w:left="35"/>
              <w:jc w:val="left"/>
              <w:rPr>
                <w:b/>
                <w:i/>
                <w:sz w:val="17"/>
              </w:rPr>
            </w:pPr>
            <w:r>
              <w:rPr>
                <w:b/>
                <w:i/>
                <w:sz w:val="17"/>
              </w:rPr>
              <w:t>Expenses</w:t>
            </w:r>
            <w:r>
              <w:rPr>
                <w:b/>
                <w:i/>
                <w:spacing w:val="21"/>
                <w:sz w:val="17"/>
              </w:rPr>
              <w:t xml:space="preserve"> </w:t>
            </w:r>
            <w:r>
              <w:rPr>
                <w:b/>
                <w:i/>
                <w:sz w:val="17"/>
              </w:rPr>
              <w:t>added</w:t>
            </w:r>
            <w:r>
              <w:rPr>
                <w:b/>
                <w:i/>
                <w:spacing w:val="24"/>
                <w:sz w:val="17"/>
              </w:rPr>
              <w:t xml:space="preserve"> </w:t>
            </w:r>
            <w:r>
              <w:rPr>
                <w:b/>
                <w:i/>
                <w:spacing w:val="-5"/>
                <w:sz w:val="17"/>
              </w:rPr>
              <w:t>in:</w:t>
            </w:r>
          </w:p>
          <w:p w14:paraId="79BCC50E" w14:textId="77777777" w:rsidR="002D06AE" w:rsidRDefault="002C2419">
            <w:pPr>
              <w:pStyle w:val="TableParagraph"/>
              <w:tabs>
                <w:tab w:val="left" w:pos="6232"/>
              </w:tabs>
              <w:spacing w:before="47"/>
              <w:ind w:left="35"/>
              <w:jc w:val="left"/>
              <w:rPr>
                <w:b/>
                <w:sz w:val="17"/>
              </w:rPr>
            </w:pPr>
            <w:r>
              <w:rPr>
                <w:spacing w:val="-2"/>
                <w:w w:val="105"/>
                <w:position w:val="1"/>
                <w:sz w:val="17"/>
              </w:rPr>
              <w:t>Depreciation</w:t>
            </w:r>
            <w:r>
              <w:rPr>
                <w:position w:val="1"/>
                <w:sz w:val="17"/>
              </w:rPr>
              <w:tab/>
            </w:r>
            <w:r>
              <w:rPr>
                <w:b/>
                <w:spacing w:val="-2"/>
                <w:w w:val="105"/>
                <w:sz w:val="17"/>
              </w:rPr>
              <w:t>87,251</w:t>
            </w:r>
          </w:p>
          <w:p w14:paraId="59E0ACE9" w14:textId="77777777" w:rsidR="002D06AE" w:rsidRDefault="002C2419">
            <w:pPr>
              <w:pStyle w:val="TableParagraph"/>
              <w:tabs>
                <w:tab w:val="left" w:pos="6331"/>
              </w:tabs>
              <w:spacing w:before="36"/>
              <w:ind w:left="35"/>
              <w:jc w:val="left"/>
              <w:rPr>
                <w:b/>
                <w:sz w:val="17"/>
              </w:rPr>
            </w:pPr>
            <w:r>
              <w:rPr>
                <w:position w:val="1"/>
                <w:sz w:val="17"/>
              </w:rPr>
              <w:t>Finance</w:t>
            </w:r>
            <w:r>
              <w:rPr>
                <w:spacing w:val="19"/>
                <w:position w:val="1"/>
                <w:sz w:val="17"/>
              </w:rPr>
              <w:t xml:space="preserve"> </w:t>
            </w:r>
            <w:r>
              <w:rPr>
                <w:spacing w:val="-2"/>
                <w:position w:val="1"/>
                <w:sz w:val="17"/>
              </w:rPr>
              <w:t>costs</w:t>
            </w:r>
            <w:r>
              <w:rPr>
                <w:position w:val="1"/>
                <w:sz w:val="17"/>
              </w:rPr>
              <w:tab/>
            </w:r>
            <w:r>
              <w:rPr>
                <w:b/>
                <w:spacing w:val="-2"/>
                <w:sz w:val="17"/>
              </w:rPr>
              <w:t>6,048</w:t>
            </w:r>
          </w:p>
          <w:p w14:paraId="1B56462E" w14:textId="77777777" w:rsidR="002D06AE" w:rsidRDefault="002C2419">
            <w:pPr>
              <w:pStyle w:val="TableParagraph"/>
              <w:tabs>
                <w:tab w:val="left" w:pos="6117"/>
              </w:tabs>
              <w:spacing w:before="37"/>
              <w:ind w:left="35"/>
              <w:jc w:val="left"/>
              <w:rPr>
                <w:b/>
                <w:sz w:val="17"/>
              </w:rPr>
            </w:pPr>
            <w:r>
              <w:rPr>
                <w:position w:val="1"/>
                <w:sz w:val="17"/>
              </w:rPr>
              <w:t>Efficiency</w:t>
            </w:r>
            <w:r>
              <w:rPr>
                <w:spacing w:val="11"/>
                <w:position w:val="1"/>
                <w:sz w:val="17"/>
              </w:rPr>
              <w:t xml:space="preserve"> </w:t>
            </w:r>
            <w:r>
              <w:rPr>
                <w:position w:val="1"/>
                <w:sz w:val="17"/>
              </w:rPr>
              <w:t>Targets</w:t>
            </w:r>
            <w:r>
              <w:rPr>
                <w:spacing w:val="19"/>
                <w:position w:val="1"/>
                <w:sz w:val="17"/>
              </w:rPr>
              <w:t xml:space="preserve"> </w:t>
            </w:r>
            <w:r>
              <w:rPr>
                <w:position w:val="1"/>
                <w:sz w:val="17"/>
              </w:rPr>
              <w:t>&amp;</w:t>
            </w:r>
            <w:r>
              <w:rPr>
                <w:spacing w:val="16"/>
                <w:position w:val="1"/>
                <w:sz w:val="17"/>
              </w:rPr>
              <w:t xml:space="preserve"> </w:t>
            </w:r>
            <w:r>
              <w:rPr>
                <w:position w:val="1"/>
                <w:sz w:val="17"/>
              </w:rPr>
              <w:t>Budget</w:t>
            </w:r>
            <w:r>
              <w:rPr>
                <w:spacing w:val="12"/>
                <w:position w:val="1"/>
                <w:sz w:val="17"/>
              </w:rPr>
              <w:t xml:space="preserve"> </w:t>
            </w:r>
            <w:r>
              <w:rPr>
                <w:spacing w:val="-2"/>
                <w:position w:val="1"/>
                <w:sz w:val="17"/>
              </w:rPr>
              <w:t>Assumptions</w:t>
            </w:r>
            <w:r>
              <w:rPr>
                <w:position w:val="1"/>
                <w:sz w:val="17"/>
              </w:rPr>
              <w:tab/>
            </w:r>
            <w:r>
              <w:rPr>
                <w:b/>
                <w:spacing w:val="-2"/>
                <w:sz w:val="17"/>
              </w:rPr>
              <w:t>(11,403)</w:t>
            </w:r>
          </w:p>
          <w:p w14:paraId="57CF1CE4" w14:textId="77777777" w:rsidR="002D06AE" w:rsidRDefault="002C2419">
            <w:pPr>
              <w:pStyle w:val="TableParagraph"/>
              <w:tabs>
                <w:tab w:val="left" w:pos="6019"/>
              </w:tabs>
              <w:spacing w:before="37" w:line="295" w:lineRule="auto"/>
              <w:ind w:left="35" w:right="29"/>
              <w:jc w:val="left"/>
              <w:rPr>
                <w:b/>
                <w:sz w:val="17"/>
              </w:rPr>
            </w:pPr>
            <w:r>
              <w:rPr>
                <w:b/>
                <w:i/>
                <w:w w:val="105"/>
                <w:position w:val="1"/>
                <w:sz w:val="17"/>
              </w:rPr>
              <w:t>Surplus/(Deficit) before funding sources</w:t>
            </w:r>
            <w:r>
              <w:rPr>
                <w:b/>
                <w:i/>
                <w:position w:val="1"/>
                <w:sz w:val="17"/>
              </w:rPr>
              <w:tab/>
            </w:r>
            <w:r>
              <w:rPr>
                <w:b/>
                <w:spacing w:val="-4"/>
                <w:w w:val="105"/>
                <w:sz w:val="17"/>
              </w:rPr>
              <w:t xml:space="preserve">(304,007) </w:t>
            </w:r>
            <w:r>
              <w:rPr>
                <w:b/>
                <w:w w:val="105"/>
                <w:sz w:val="17"/>
                <w:u w:val="single"/>
              </w:rPr>
              <w:t>Funding sources added in:</w:t>
            </w:r>
          </w:p>
          <w:p w14:paraId="3F9429ED" w14:textId="77777777" w:rsidR="002D06AE" w:rsidRDefault="002C2419">
            <w:pPr>
              <w:pStyle w:val="TableParagraph"/>
              <w:tabs>
                <w:tab w:val="left" w:pos="6134"/>
              </w:tabs>
              <w:spacing w:before="0" w:line="197" w:lineRule="exact"/>
              <w:ind w:left="36"/>
              <w:jc w:val="left"/>
              <w:rPr>
                <w:sz w:val="17"/>
              </w:rPr>
            </w:pPr>
            <w:r>
              <w:rPr>
                <w:w w:val="105"/>
                <w:position w:val="1"/>
                <w:sz w:val="17"/>
              </w:rPr>
              <w:t>Rates</w:t>
            </w:r>
            <w:r>
              <w:rPr>
                <w:spacing w:val="-10"/>
                <w:w w:val="105"/>
                <w:position w:val="1"/>
                <w:sz w:val="17"/>
              </w:rPr>
              <w:t xml:space="preserve"> </w:t>
            </w:r>
            <w:r>
              <w:rPr>
                <w:w w:val="105"/>
                <w:position w:val="1"/>
                <w:sz w:val="17"/>
              </w:rPr>
              <w:t>and</w:t>
            </w:r>
            <w:r>
              <w:rPr>
                <w:spacing w:val="-10"/>
                <w:w w:val="105"/>
                <w:position w:val="1"/>
                <w:sz w:val="17"/>
              </w:rPr>
              <w:t xml:space="preserve"> </w:t>
            </w:r>
            <w:r>
              <w:rPr>
                <w:w w:val="105"/>
                <w:position w:val="1"/>
                <w:sz w:val="17"/>
              </w:rPr>
              <w:t>charges</w:t>
            </w:r>
            <w:r>
              <w:rPr>
                <w:spacing w:val="-9"/>
                <w:w w:val="105"/>
                <w:position w:val="1"/>
                <w:sz w:val="17"/>
              </w:rPr>
              <w:t xml:space="preserve"> </w:t>
            </w:r>
            <w:r>
              <w:rPr>
                <w:spacing w:val="-2"/>
                <w:w w:val="105"/>
                <w:position w:val="1"/>
                <w:sz w:val="17"/>
              </w:rPr>
              <w:t>revenue</w:t>
            </w:r>
            <w:r>
              <w:rPr>
                <w:position w:val="1"/>
                <w:sz w:val="17"/>
              </w:rPr>
              <w:tab/>
            </w:r>
            <w:r>
              <w:rPr>
                <w:spacing w:val="-2"/>
                <w:w w:val="105"/>
                <w:sz w:val="17"/>
              </w:rPr>
              <w:t>247,455</w:t>
            </w:r>
          </w:p>
          <w:p w14:paraId="32192D6F" w14:textId="77777777" w:rsidR="002D06AE" w:rsidRDefault="002C2419">
            <w:pPr>
              <w:pStyle w:val="TableParagraph"/>
              <w:tabs>
                <w:tab w:val="left" w:pos="6232"/>
              </w:tabs>
              <w:spacing w:before="44"/>
              <w:ind w:left="35"/>
              <w:jc w:val="left"/>
              <w:rPr>
                <w:sz w:val="17"/>
              </w:rPr>
            </w:pPr>
            <w:r>
              <w:rPr>
                <w:w w:val="105"/>
                <w:sz w:val="17"/>
              </w:rPr>
              <w:t>Waste</w:t>
            </w:r>
            <w:r>
              <w:rPr>
                <w:spacing w:val="-8"/>
                <w:w w:val="105"/>
                <w:sz w:val="17"/>
              </w:rPr>
              <w:t xml:space="preserve"> </w:t>
            </w:r>
            <w:r>
              <w:rPr>
                <w:w w:val="105"/>
                <w:sz w:val="17"/>
              </w:rPr>
              <w:t>charge</w:t>
            </w:r>
            <w:r>
              <w:rPr>
                <w:spacing w:val="-7"/>
                <w:w w:val="105"/>
                <w:sz w:val="17"/>
              </w:rPr>
              <w:t xml:space="preserve"> </w:t>
            </w:r>
            <w:r>
              <w:rPr>
                <w:spacing w:val="-2"/>
                <w:w w:val="105"/>
                <w:sz w:val="17"/>
              </w:rPr>
              <w:t>revenue</w:t>
            </w:r>
            <w:r>
              <w:rPr>
                <w:sz w:val="17"/>
              </w:rPr>
              <w:tab/>
            </w:r>
            <w:r>
              <w:rPr>
                <w:spacing w:val="-2"/>
                <w:w w:val="105"/>
                <w:position w:val="1"/>
                <w:sz w:val="17"/>
              </w:rPr>
              <w:t>57,833</w:t>
            </w:r>
          </w:p>
          <w:p w14:paraId="0AF0C7FB" w14:textId="77777777" w:rsidR="002D06AE" w:rsidRDefault="002C2419">
            <w:pPr>
              <w:pStyle w:val="TableParagraph"/>
              <w:tabs>
                <w:tab w:val="left" w:pos="6134"/>
              </w:tabs>
              <w:spacing w:before="47" w:line="185" w:lineRule="exact"/>
              <w:ind w:left="35"/>
              <w:jc w:val="left"/>
              <w:rPr>
                <w:b/>
                <w:sz w:val="17"/>
              </w:rPr>
            </w:pPr>
            <w:r>
              <w:rPr>
                <w:b/>
                <w:i/>
                <w:w w:val="105"/>
                <w:sz w:val="17"/>
              </w:rPr>
              <w:t>Total</w:t>
            </w:r>
            <w:r>
              <w:rPr>
                <w:b/>
                <w:i/>
                <w:spacing w:val="-12"/>
                <w:w w:val="105"/>
                <w:sz w:val="17"/>
              </w:rPr>
              <w:t xml:space="preserve"> </w:t>
            </w:r>
            <w:r>
              <w:rPr>
                <w:b/>
                <w:i/>
                <w:w w:val="105"/>
                <w:sz w:val="17"/>
              </w:rPr>
              <w:t>funding</w:t>
            </w:r>
            <w:r>
              <w:rPr>
                <w:b/>
                <w:i/>
                <w:spacing w:val="-11"/>
                <w:w w:val="105"/>
                <w:sz w:val="17"/>
              </w:rPr>
              <w:t xml:space="preserve"> </w:t>
            </w:r>
            <w:r>
              <w:rPr>
                <w:b/>
                <w:i/>
                <w:spacing w:val="-2"/>
                <w:w w:val="105"/>
                <w:sz w:val="17"/>
              </w:rPr>
              <w:t>sources</w:t>
            </w:r>
            <w:r>
              <w:rPr>
                <w:b/>
                <w:i/>
                <w:sz w:val="17"/>
              </w:rPr>
              <w:tab/>
            </w:r>
            <w:r>
              <w:rPr>
                <w:b/>
                <w:spacing w:val="-2"/>
                <w:w w:val="105"/>
                <w:sz w:val="17"/>
              </w:rPr>
              <w:t>305,288</w:t>
            </w:r>
          </w:p>
        </w:tc>
        <w:tc>
          <w:tcPr>
            <w:tcW w:w="2321" w:type="dxa"/>
            <w:tcBorders>
              <w:bottom w:val="single" w:sz="8" w:space="0" w:color="000000"/>
            </w:tcBorders>
            <w:shd w:val="clear" w:color="auto" w:fill="F1F1F1"/>
          </w:tcPr>
          <w:p w14:paraId="523494B1" w14:textId="77777777" w:rsidR="002D06AE" w:rsidRDefault="002D06AE">
            <w:pPr>
              <w:pStyle w:val="TableParagraph"/>
              <w:spacing w:before="0"/>
              <w:jc w:val="left"/>
              <w:rPr>
                <w:rFonts w:ascii="Times New Roman"/>
                <w:sz w:val="16"/>
              </w:rPr>
            </w:pPr>
          </w:p>
        </w:tc>
      </w:tr>
      <w:tr w:rsidR="002D06AE" w14:paraId="211A255B" w14:textId="77777777">
        <w:trPr>
          <w:trHeight w:val="222"/>
        </w:trPr>
        <w:tc>
          <w:tcPr>
            <w:tcW w:w="6804" w:type="dxa"/>
            <w:tcBorders>
              <w:top w:val="single" w:sz="8" w:space="0" w:color="000000"/>
              <w:bottom w:val="single" w:sz="8" w:space="0" w:color="000000"/>
            </w:tcBorders>
          </w:tcPr>
          <w:p w14:paraId="189111BC" w14:textId="77777777" w:rsidR="002D06AE" w:rsidRDefault="002C2419">
            <w:pPr>
              <w:pStyle w:val="TableParagraph"/>
              <w:tabs>
                <w:tab w:val="left" w:pos="6331"/>
              </w:tabs>
              <w:spacing w:before="13" w:line="189" w:lineRule="exact"/>
              <w:ind w:left="35"/>
              <w:jc w:val="left"/>
              <w:rPr>
                <w:b/>
                <w:sz w:val="17"/>
              </w:rPr>
            </w:pPr>
            <w:r>
              <w:rPr>
                <w:b/>
                <w:sz w:val="17"/>
              </w:rPr>
              <w:t>Operating</w:t>
            </w:r>
            <w:r>
              <w:rPr>
                <w:b/>
                <w:spacing w:val="18"/>
                <w:sz w:val="17"/>
              </w:rPr>
              <w:t xml:space="preserve"> </w:t>
            </w:r>
            <w:r>
              <w:rPr>
                <w:b/>
                <w:sz w:val="17"/>
              </w:rPr>
              <w:t>surplus/(deficit)</w:t>
            </w:r>
            <w:r>
              <w:rPr>
                <w:b/>
                <w:spacing w:val="15"/>
                <w:sz w:val="17"/>
              </w:rPr>
              <w:t xml:space="preserve"> </w:t>
            </w:r>
            <w:r>
              <w:rPr>
                <w:b/>
                <w:sz w:val="17"/>
              </w:rPr>
              <w:t>for</w:t>
            </w:r>
            <w:r>
              <w:rPr>
                <w:b/>
                <w:spacing w:val="17"/>
                <w:sz w:val="17"/>
              </w:rPr>
              <w:t xml:space="preserve"> </w:t>
            </w:r>
            <w:r>
              <w:rPr>
                <w:b/>
                <w:sz w:val="17"/>
              </w:rPr>
              <w:t>the</w:t>
            </w:r>
            <w:r>
              <w:rPr>
                <w:b/>
                <w:spacing w:val="18"/>
                <w:sz w:val="17"/>
              </w:rPr>
              <w:t xml:space="preserve"> </w:t>
            </w:r>
            <w:r>
              <w:rPr>
                <w:b/>
                <w:spacing w:val="-4"/>
                <w:sz w:val="17"/>
              </w:rPr>
              <w:t>year</w:t>
            </w:r>
            <w:r>
              <w:rPr>
                <w:b/>
                <w:sz w:val="17"/>
              </w:rPr>
              <w:tab/>
            </w:r>
            <w:r>
              <w:rPr>
                <w:b/>
                <w:spacing w:val="-2"/>
                <w:sz w:val="17"/>
              </w:rPr>
              <w:t>1,281</w:t>
            </w:r>
          </w:p>
        </w:tc>
        <w:tc>
          <w:tcPr>
            <w:tcW w:w="2321" w:type="dxa"/>
            <w:tcBorders>
              <w:top w:val="single" w:sz="8" w:space="0" w:color="000000"/>
              <w:bottom w:val="single" w:sz="8" w:space="0" w:color="000000"/>
            </w:tcBorders>
            <w:shd w:val="clear" w:color="auto" w:fill="F1F1F1"/>
          </w:tcPr>
          <w:p w14:paraId="10622B0C" w14:textId="77777777" w:rsidR="002D06AE" w:rsidRDefault="002D06AE">
            <w:pPr>
              <w:pStyle w:val="TableParagraph"/>
              <w:spacing w:before="0"/>
              <w:jc w:val="left"/>
              <w:rPr>
                <w:rFonts w:ascii="Times New Roman"/>
                <w:sz w:val="14"/>
              </w:rPr>
            </w:pPr>
          </w:p>
        </w:tc>
      </w:tr>
    </w:tbl>
    <w:p w14:paraId="0317DE2B" w14:textId="77777777" w:rsidR="002D06AE" w:rsidRDefault="002D06AE">
      <w:pPr>
        <w:rPr>
          <w:rFonts w:ascii="Times New Roman"/>
          <w:sz w:val="14"/>
        </w:rPr>
        <w:sectPr w:rsidR="002D06AE">
          <w:headerReference w:type="default" r:id="rId90"/>
          <w:footerReference w:type="default" r:id="rId91"/>
          <w:pgSz w:w="11910" w:h="16840"/>
          <w:pgMar w:top="1000" w:right="920" w:bottom="840" w:left="920" w:header="0" w:footer="647" w:gutter="0"/>
          <w:cols w:space="720"/>
        </w:sectPr>
      </w:pPr>
    </w:p>
    <w:p w14:paraId="45B2BD63" w14:textId="77777777" w:rsidR="002D06AE" w:rsidRDefault="002C2419">
      <w:pPr>
        <w:pStyle w:val="Heading3"/>
        <w:numPr>
          <w:ilvl w:val="1"/>
          <w:numId w:val="29"/>
        </w:numPr>
        <w:tabs>
          <w:tab w:val="left" w:pos="1056"/>
        </w:tabs>
        <w:spacing w:before="88"/>
        <w:ind w:left="1056" w:hanging="268"/>
        <w:jc w:val="left"/>
        <w:rPr>
          <w:color w:val="4F81BC"/>
        </w:rPr>
      </w:pPr>
      <w:bookmarkStart w:id="3" w:name="_TOC_250001"/>
      <w:r>
        <w:rPr>
          <w:color w:val="4F81BC"/>
        </w:rPr>
        <w:lastRenderedPageBreak/>
        <w:t>Financial</w:t>
      </w:r>
      <w:r>
        <w:rPr>
          <w:color w:val="4F81BC"/>
          <w:spacing w:val="27"/>
        </w:rPr>
        <w:t xml:space="preserve"> </w:t>
      </w:r>
      <w:bookmarkEnd w:id="3"/>
      <w:r>
        <w:rPr>
          <w:color w:val="4F81BC"/>
          <w:spacing w:val="-2"/>
        </w:rPr>
        <w:t>Statements</w:t>
      </w:r>
    </w:p>
    <w:p w14:paraId="7518476C" w14:textId="77777777" w:rsidR="002D06AE" w:rsidRDefault="002D06AE">
      <w:pPr>
        <w:pStyle w:val="BodyText"/>
        <w:spacing w:before="11"/>
        <w:rPr>
          <w:b/>
        </w:rPr>
      </w:pPr>
    </w:p>
    <w:p w14:paraId="3F78DD84" w14:textId="77777777" w:rsidR="002D06AE" w:rsidRDefault="002C2419">
      <w:pPr>
        <w:spacing w:before="93" w:line="254" w:lineRule="auto"/>
        <w:ind w:left="784" w:right="277"/>
        <w:jc w:val="both"/>
        <w:rPr>
          <w:sz w:val="20"/>
        </w:rPr>
      </w:pPr>
      <w:r>
        <w:rPr>
          <w:sz w:val="20"/>
        </w:rPr>
        <w:t xml:space="preserve">This section presents information in regard to the Financial Statements and Statement of Human Resources. The budget information for the year 2023/24 has been supplemented with projections to </w:t>
      </w:r>
      <w:r>
        <w:rPr>
          <w:spacing w:val="-2"/>
          <w:sz w:val="20"/>
        </w:rPr>
        <w:t>2026/27</w:t>
      </w:r>
    </w:p>
    <w:p w14:paraId="1AD6DE5B" w14:textId="77777777" w:rsidR="002D06AE" w:rsidRDefault="002D06AE">
      <w:pPr>
        <w:pStyle w:val="BodyText"/>
        <w:spacing w:before="7"/>
        <w:rPr>
          <w:sz w:val="32"/>
        </w:rPr>
      </w:pPr>
    </w:p>
    <w:p w14:paraId="401D14E3" w14:textId="77777777" w:rsidR="002D06AE" w:rsidRDefault="002C2419">
      <w:pPr>
        <w:spacing w:line="256" w:lineRule="auto"/>
        <w:ind w:left="783"/>
        <w:rPr>
          <w:sz w:val="20"/>
        </w:rPr>
      </w:pPr>
      <w:r>
        <w:rPr>
          <w:sz w:val="20"/>
        </w:rPr>
        <w:t>This</w:t>
      </w:r>
      <w:r>
        <w:rPr>
          <w:spacing w:val="40"/>
          <w:sz w:val="20"/>
        </w:rPr>
        <w:t xml:space="preserve"> </w:t>
      </w:r>
      <w:r>
        <w:rPr>
          <w:sz w:val="20"/>
        </w:rPr>
        <w:t>section</w:t>
      </w:r>
      <w:r>
        <w:rPr>
          <w:spacing w:val="40"/>
          <w:sz w:val="20"/>
        </w:rPr>
        <w:t xml:space="preserve"> </w:t>
      </w:r>
      <w:r>
        <w:rPr>
          <w:sz w:val="20"/>
        </w:rPr>
        <w:t>includes</w:t>
      </w:r>
      <w:r>
        <w:rPr>
          <w:spacing w:val="40"/>
          <w:sz w:val="20"/>
        </w:rPr>
        <w:t xml:space="preserve"> </w:t>
      </w:r>
      <w:r>
        <w:rPr>
          <w:sz w:val="20"/>
        </w:rPr>
        <w:t>the</w:t>
      </w:r>
      <w:r>
        <w:rPr>
          <w:spacing w:val="40"/>
          <w:sz w:val="20"/>
        </w:rPr>
        <w:t xml:space="preserve"> </w:t>
      </w:r>
      <w:r>
        <w:rPr>
          <w:sz w:val="20"/>
        </w:rPr>
        <w:t>following</w:t>
      </w:r>
      <w:r>
        <w:rPr>
          <w:spacing w:val="40"/>
          <w:sz w:val="20"/>
        </w:rPr>
        <w:t xml:space="preserve"> </w:t>
      </w:r>
      <w:r>
        <w:rPr>
          <w:sz w:val="20"/>
        </w:rPr>
        <w:t>financial</w:t>
      </w:r>
      <w:r>
        <w:rPr>
          <w:spacing w:val="40"/>
          <w:sz w:val="20"/>
        </w:rPr>
        <w:t xml:space="preserve"> </w:t>
      </w:r>
      <w:r>
        <w:rPr>
          <w:sz w:val="20"/>
        </w:rPr>
        <w:t>statements</w:t>
      </w:r>
      <w:r>
        <w:rPr>
          <w:spacing w:val="40"/>
          <w:sz w:val="20"/>
        </w:rPr>
        <w:t xml:space="preserve"> </w:t>
      </w:r>
      <w:r>
        <w:rPr>
          <w:sz w:val="20"/>
        </w:rPr>
        <w:t>prepared</w:t>
      </w:r>
      <w:r>
        <w:rPr>
          <w:spacing w:val="40"/>
          <w:sz w:val="20"/>
        </w:rPr>
        <w:t xml:space="preserve"> </w:t>
      </w:r>
      <w:r>
        <w:rPr>
          <w:sz w:val="20"/>
        </w:rPr>
        <w:t>in</w:t>
      </w:r>
      <w:r>
        <w:rPr>
          <w:spacing w:val="40"/>
          <w:sz w:val="20"/>
        </w:rPr>
        <w:t xml:space="preserve"> </w:t>
      </w:r>
      <w:r>
        <w:rPr>
          <w:sz w:val="20"/>
        </w:rPr>
        <w:t>accordance</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i/>
          <w:sz w:val="20"/>
        </w:rPr>
        <w:t>Local Government Act 2020</w:t>
      </w:r>
      <w:r>
        <w:rPr>
          <w:i/>
          <w:spacing w:val="40"/>
          <w:sz w:val="20"/>
        </w:rPr>
        <w:t xml:space="preserve"> </w:t>
      </w:r>
      <w:r>
        <w:rPr>
          <w:sz w:val="20"/>
        </w:rPr>
        <w:t xml:space="preserve">and the </w:t>
      </w:r>
      <w:r>
        <w:rPr>
          <w:i/>
          <w:sz w:val="20"/>
        </w:rPr>
        <w:t>Local Government (Planning and Reporting) Regulations 2020</w:t>
      </w:r>
      <w:r>
        <w:rPr>
          <w:i/>
          <w:spacing w:val="-18"/>
          <w:sz w:val="20"/>
        </w:rPr>
        <w:t xml:space="preserve"> </w:t>
      </w:r>
      <w:r>
        <w:rPr>
          <w:sz w:val="20"/>
        </w:rPr>
        <w:t>.</w:t>
      </w:r>
    </w:p>
    <w:p w14:paraId="36B71B69" w14:textId="77777777" w:rsidR="002D06AE" w:rsidRDefault="002C2419">
      <w:pPr>
        <w:pStyle w:val="ListParagraph"/>
        <w:numPr>
          <w:ilvl w:val="0"/>
          <w:numId w:val="16"/>
        </w:numPr>
        <w:tabs>
          <w:tab w:val="left" w:pos="965"/>
        </w:tabs>
        <w:spacing w:before="72" w:line="224" w:lineRule="exact"/>
        <w:ind w:hanging="182"/>
        <w:rPr>
          <w:sz w:val="20"/>
        </w:rPr>
      </w:pPr>
      <w:r>
        <w:rPr>
          <w:spacing w:val="-2"/>
          <w:sz w:val="20"/>
        </w:rPr>
        <w:t>Comprehensive</w:t>
      </w:r>
      <w:r>
        <w:rPr>
          <w:spacing w:val="4"/>
          <w:sz w:val="20"/>
        </w:rPr>
        <w:t xml:space="preserve"> </w:t>
      </w:r>
      <w:r>
        <w:rPr>
          <w:spacing w:val="-2"/>
          <w:sz w:val="20"/>
        </w:rPr>
        <w:t>Income</w:t>
      </w:r>
      <w:r>
        <w:rPr>
          <w:spacing w:val="5"/>
          <w:sz w:val="20"/>
        </w:rPr>
        <w:t xml:space="preserve"> </w:t>
      </w:r>
      <w:r>
        <w:rPr>
          <w:spacing w:val="-2"/>
          <w:sz w:val="20"/>
        </w:rPr>
        <w:t>Statement</w:t>
      </w:r>
    </w:p>
    <w:p w14:paraId="29A367E8" w14:textId="77777777" w:rsidR="002D06AE" w:rsidRDefault="002C2419">
      <w:pPr>
        <w:pStyle w:val="ListParagraph"/>
        <w:numPr>
          <w:ilvl w:val="0"/>
          <w:numId w:val="16"/>
        </w:numPr>
        <w:tabs>
          <w:tab w:val="left" w:pos="965"/>
        </w:tabs>
        <w:spacing w:before="0" w:line="218" w:lineRule="exact"/>
        <w:ind w:hanging="182"/>
        <w:rPr>
          <w:sz w:val="20"/>
        </w:rPr>
      </w:pPr>
      <w:r>
        <w:rPr>
          <w:spacing w:val="-2"/>
          <w:sz w:val="20"/>
        </w:rPr>
        <w:t>Balance</w:t>
      </w:r>
      <w:r>
        <w:rPr>
          <w:spacing w:val="-3"/>
          <w:sz w:val="20"/>
        </w:rPr>
        <w:t xml:space="preserve"> </w:t>
      </w:r>
      <w:r>
        <w:rPr>
          <w:spacing w:val="-2"/>
          <w:sz w:val="20"/>
        </w:rPr>
        <w:t>Sheet</w:t>
      </w:r>
    </w:p>
    <w:p w14:paraId="7CD6042C" w14:textId="77777777" w:rsidR="002D06AE" w:rsidRDefault="002C2419">
      <w:pPr>
        <w:pStyle w:val="ListParagraph"/>
        <w:numPr>
          <w:ilvl w:val="0"/>
          <w:numId w:val="16"/>
        </w:numPr>
        <w:tabs>
          <w:tab w:val="left" w:pos="965"/>
        </w:tabs>
        <w:spacing w:before="0" w:line="218" w:lineRule="exact"/>
        <w:ind w:hanging="182"/>
        <w:rPr>
          <w:sz w:val="20"/>
        </w:rPr>
      </w:pPr>
      <w:r>
        <w:rPr>
          <w:sz w:val="20"/>
        </w:rPr>
        <w:t>Statement</w:t>
      </w:r>
      <w:r>
        <w:rPr>
          <w:spacing w:val="-10"/>
          <w:sz w:val="20"/>
        </w:rPr>
        <w:t xml:space="preserve"> </w:t>
      </w:r>
      <w:r>
        <w:rPr>
          <w:sz w:val="20"/>
        </w:rPr>
        <w:t>of</w:t>
      </w:r>
      <w:r>
        <w:rPr>
          <w:spacing w:val="-7"/>
          <w:sz w:val="20"/>
        </w:rPr>
        <w:t xml:space="preserve"> </w:t>
      </w:r>
      <w:r>
        <w:rPr>
          <w:sz w:val="20"/>
        </w:rPr>
        <w:t>Changes</w:t>
      </w:r>
      <w:r>
        <w:rPr>
          <w:spacing w:val="-8"/>
          <w:sz w:val="20"/>
        </w:rPr>
        <w:t xml:space="preserve"> </w:t>
      </w:r>
      <w:r>
        <w:rPr>
          <w:sz w:val="20"/>
        </w:rPr>
        <w:t>in</w:t>
      </w:r>
      <w:r>
        <w:rPr>
          <w:spacing w:val="-11"/>
          <w:sz w:val="20"/>
        </w:rPr>
        <w:t xml:space="preserve"> </w:t>
      </w:r>
      <w:r>
        <w:rPr>
          <w:spacing w:val="-2"/>
          <w:sz w:val="20"/>
        </w:rPr>
        <w:t>Equity</w:t>
      </w:r>
    </w:p>
    <w:p w14:paraId="396B0478" w14:textId="77777777" w:rsidR="002D06AE" w:rsidRDefault="002C2419">
      <w:pPr>
        <w:pStyle w:val="ListParagraph"/>
        <w:numPr>
          <w:ilvl w:val="0"/>
          <w:numId w:val="16"/>
        </w:numPr>
        <w:tabs>
          <w:tab w:val="left" w:pos="965"/>
        </w:tabs>
        <w:spacing w:before="0" w:line="218" w:lineRule="exact"/>
        <w:ind w:hanging="182"/>
        <w:rPr>
          <w:sz w:val="20"/>
        </w:rPr>
      </w:pPr>
      <w:r>
        <w:rPr>
          <w:sz w:val="20"/>
        </w:rPr>
        <w:t>Statement</w:t>
      </w:r>
      <w:r>
        <w:rPr>
          <w:spacing w:val="-9"/>
          <w:sz w:val="20"/>
        </w:rPr>
        <w:t xml:space="preserve"> </w:t>
      </w:r>
      <w:r>
        <w:rPr>
          <w:sz w:val="20"/>
        </w:rPr>
        <w:t>of</w:t>
      </w:r>
      <w:r>
        <w:rPr>
          <w:spacing w:val="-6"/>
          <w:sz w:val="20"/>
        </w:rPr>
        <w:t xml:space="preserve"> </w:t>
      </w:r>
      <w:r>
        <w:rPr>
          <w:sz w:val="20"/>
        </w:rPr>
        <w:t>Cash</w:t>
      </w:r>
      <w:r>
        <w:rPr>
          <w:spacing w:val="-9"/>
          <w:sz w:val="20"/>
        </w:rPr>
        <w:t xml:space="preserve"> </w:t>
      </w:r>
      <w:r>
        <w:rPr>
          <w:spacing w:val="-4"/>
          <w:sz w:val="20"/>
        </w:rPr>
        <w:t>Flows</w:t>
      </w:r>
    </w:p>
    <w:p w14:paraId="59974C6E" w14:textId="77777777" w:rsidR="002D06AE" w:rsidRDefault="002C2419">
      <w:pPr>
        <w:pStyle w:val="ListParagraph"/>
        <w:numPr>
          <w:ilvl w:val="0"/>
          <w:numId w:val="16"/>
        </w:numPr>
        <w:tabs>
          <w:tab w:val="left" w:pos="965"/>
        </w:tabs>
        <w:spacing w:before="0" w:line="220" w:lineRule="exact"/>
        <w:ind w:hanging="182"/>
        <w:rPr>
          <w:sz w:val="20"/>
        </w:rPr>
      </w:pPr>
      <w:r>
        <w:rPr>
          <w:sz w:val="20"/>
        </w:rPr>
        <w:t>Statement</w:t>
      </w:r>
      <w:r>
        <w:rPr>
          <w:spacing w:val="-13"/>
          <w:sz w:val="20"/>
        </w:rPr>
        <w:t xml:space="preserve"> </w:t>
      </w:r>
      <w:r>
        <w:rPr>
          <w:sz w:val="20"/>
        </w:rPr>
        <w:t>of</w:t>
      </w:r>
      <w:r>
        <w:rPr>
          <w:spacing w:val="-9"/>
          <w:sz w:val="20"/>
        </w:rPr>
        <w:t xml:space="preserve"> </w:t>
      </w:r>
      <w:r>
        <w:rPr>
          <w:sz w:val="20"/>
        </w:rPr>
        <w:t>Capital</w:t>
      </w:r>
      <w:r>
        <w:rPr>
          <w:spacing w:val="-11"/>
          <w:sz w:val="20"/>
        </w:rPr>
        <w:t xml:space="preserve"> </w:t>
      </w:r>
      <w:r>
        <w:rPr>
          <w:spacing w:val="-4"/>
          <w:sz w:val="20"/>
        </w:rPr>
        <w:t>Works</w:t>
      </w:r>
    </w:p>
    <w:p w14:paraId="1C5BF3D3" w14:textId="77777777" w:rsidR="002D06AE" w:rsidRDefault="002C2419">
      <w:pPr>
        <w:pStyle w:val="ListParagraph"/>
        <w:numPr>
          <w:ilvl w:val="0"/>
          <w:numId w:val="16"/>
        </w:numPr>
        <w:tabs>
          <w:tab w:val="left" w:pos="965"/>
        </w:tabs>
        <w:spacing w:before="0" w:line="225" w:lineRule="exact"/>
        <w:ind w:hanging="182"/>
        <w:rPr>
          <w:sz w:val="20"/>
        </w:rPr>
      </w:pPr>
      <w:r>
        <w:rPr>
          <w:sz w:val="20"/>
        </w:rPr>
        <w:t>Statement</w:t>
      </w:r>
      <w:r>
        <w:rPr>
          <w:spacing w:val="-9"/>
          <w:sz w:val="20"/>
        </w:rPr>
        <w:t xml:space="preserve"> </w:t>
      </w:r>
      <w:r>
        <w:rPr>
          <w:sz w:val="20"/>
        </w:rPr>
        <w:t>of</w:t>
      </w:r>
      <w:r>
        <w:rPr>
          <w:spacing w:val="-5"/>
          <w:sz w:val="20"/>
        </w:rPr>
        <w:t xml:space="preserve"> </w:t>
      </w:r>
      <w:r>
        <w:rPr>
          <w:sz w:val="20"/>
        </w:rPr>
        <w:t>Human</w:t>
      </w:r>
      <w:r>
        <w:rPr>
          <w:spacing w:val="-9"/>
          <w:sz w:val="20"/>
        </w:rPr>
        <w:t xml:space="preserve"> </w:t>
      </w:r>
      <w:r>
        <w:rPr>
          <w:spacing w:val="-2"/>
          <w:sz w:val="20"/>
        </w:rPr>
        <w:t>Resources</w:t>
      </w:r>
    </w:p>
    <w:p w14:paraId="0EA5B3A8" w14:textId="77777777" w:rsidR="002D06AE" w:rsidRDefault="002D06AE">
      <w:pPr>
        <w:spacing w:line="225" w:lineRule="exact"/>
        <w:rPr>
          <w:sz w:val="20"/>
        </w:rPr>
        <w:sectPr w:rsidR="002D06AE">
          <w:headerReference w:type="default" r:id="rId92"/>
          <w:footerReference w:type="default" r:id="rId93"/>
          <w:pgSz w:w="11910" w:h="16840"/>
          <w:pgMar w:top="1000" w:right="920" w:bottom="840" w:left="920" w:header="0" w:footer="649" w:gutter="0"/>
          <w:cols w:space="720"/>
        </w:sectPr>
      </w:pPr>
    </w:p>
    <w:p w14:paraId="05E9EAE2" w14:textId="77777777" w:rsidR="002D06AE" w:rsidRDefault="002D06AE">
      <w:pPr>
        <w:pStyle w:val="BodyText"/>
        <w:spacing w:before="7"/>
        <w:rPr>
          <w:sz w:val="23"/>
        </w:rPr>
      </w:pPr>
    </w:p>
    <w:tbl>
      <w:tblPr>
        <w:tblW w:w="0" w:type="auto"/>
        <w:tblInd w:w="753" w:type="dxa"/>
        <w:tblLayout w:type="fixed"/>
        <w:tblCellMar>
          <w:left w:w="0" w:type="dxa"/>
          <w:right w:w="0" w:type="dxa"/>
        </w:tblCellMar>
        <w:tblLook w:val="01E0" w:firstRow="1" w:lastRow="1" w:firstColumn="1" w:lastColumn="1" w:noHBand="0" w:noVBand="0"/>
      </w:tblPr>
      <w:tblGrid>
        <w:gridCol w:w="3454"/>
        <w:gridCol w:w="856"/>
        <w:gridCol w:w="953"/>
        <w:gridCol w:w="955"/>
        <w:gridCol w:w="933"/>
        <w:gridCol w:w="1054"/>
        <w:gridCol w:w="871"/>
      </w:tblGrid>
      <w:tr w:rsidR="002D06AE" w14:paraId="0C10AC11" w14:textId="77777777">
        <w:trPr>
          <w:trHeight w:val="950"/>
        </w:trPr>
        <w:tc>
          <w:tcPr>
            <w:tcW w:w="4310" w:type="dxa"/>
            <w:gridSpan w:val="2"/>
            <w:shd w:val="clear" w:color="auto" w:fill="4F81BC"/>
          </w:tcPr>
          <w:p w14:paraId="79E49213" w14:textId="77777777" w:rsidR="002D06AE" w:rsidRDefault="002D06AE">
            <w:pPr>
              <w:pStyle w:val="TableParagraph"/>
              <w:spacing w:before="0"/>
              <w:jc w:val="left"/>
              <w:rPr>
                <w:sz w:val="20"/>
              </w:rPr>
            </w:pPr>
          </w:p>
          <w:p w14:paraId="50C4E906" w14:textId="77777777" w:rsidR="002D06AE" w:rsidRDefault="002D06AE">
            <w:pPr>
              <w:pStyle w:val="TableParagraph"/>
              <w:spacing w:before="0"/>
              <w:jc w:val="left"/>
              <w:rPr>
                <w:sz w:val="20"/>
              </w:rPr>
            </w:pPr>
          </w:p>
          <w:p w14:paraId="2D2C6A6A" w14:textId="77777777" w:rsidR="002D06AE" w:rsidRDefault="002D06AE">
            <w:pPr>
              <w:pStyle w:val="TableParagraph"/>
              <w:spacing w:before="6"/>
              <w:jc w:val="left"/>
              <w:rPr>
                <w:sz w:val="23"/>
              </w:rPr>
            </w:pPr>
          </w:p>
          <w:p w14:paraId="1BFB392E" w14:textId="77777777" w:rsidR="002D06AE" w:rsidRDefault="002C2419">
            <w:pPr>
              <w:pStyle w:val="TableParagraph"/>
              <w:spacing w:before="0"/>
              <w:ind w:right="165"/>
              <w:rPr>
                <w:b/>
                <w:sz w:val="17"/>
              </w:rPr>
            </w:pPr>
            <w:r>
              <w:rPr>
                <w:b/>
                <w:color w:val="FFFFFF"/>
                <w:spacing w:val="-2"/>
                <w:w w:val="105"/>
                <w:sz w:val="17"/>
              </w:rPr>
              <w:t>NOTES</w:t>
            </w:r>
          </w:p>
        </w:tc>
        <w:tc>
          <w:tcPr>
            <w:tcW w:w="953" w:type="dxa"/>
            <w:shd w:val="clear" w:color="auto" w:fill="4F81BC"/>
          </w:tcPr>
          <w:p w14:paraId="0FCD56EE" w14:textId="77777777" w:rsidR="002D06AE" w:rsidRDefault="002C2419">
            <w:pPr>
              <w:pStyle w:val="TableParagraph"/>
              <w:spacing w:before="123"/>
              <w:ind w:left="92" w:right="91"/>
              <w:jc w:val="center"/>
              <w:rPr>
                <w:b/>
                <w:sz w:val="17"/>
              </w:rPr>
            </w:pPr>
            <w:r>
              <w:rPr>
                <w:b/>
                <w:color w:val="FFFFFF"/>
                <w:spacing w:val="-2"/>
                <w:w w:val="105"/>
                <w:sz w:val="17"/>
              </w:rPr>
              <w:t>Forecast</w:t>
            </w:r>
          </w:p>
          <w:p w14:paraId="538CAB4C" w14:textId="77777777" w:rsidR="002D06AE" w:rsidRDefault="002C2419">
            <w:pPr>
              <w:pStyle w:val="TableParagraph"/>
              <w:spacing w:before="167"/>
              <w:ind w:left="92" w:right="87"/>
              <w:jc w:val="center"/>
              <w:rPr>
                <w:b/>
                <w:sz w:val="17"/>
              </w:rPr>
            </w:pPr>
            <w:r>
              <w:rPr>
                <w:b/>
                <w:color w:val="FFFFFF"/>
                <w:spacing w:val="-2"/>
                <w:w w:val="105"/>
                <w:sz w:val="17"/>
              </w:rPr>
              <w:t>2022/23</w:t>
            </w:r>
          </w:p>
          <w:p w14:paraId="56945D59" w14:textId="77777777" w:rsidR="002D06AE" w:rsidRDefault="002C2419">
            <w:pPr>
              <w:pStyle w:val="TableParagraph"/>
              <w:spacing w:before="50"/>
              <w:ind w:left="92" w:right="87"/>
              <w:jc w:val="center"/>
              <w:rPr>
                <w:b/>
                <w:sz w:val="17"/>
              </w:rPr>
            </w:pPr>
            <w:r>
              <w:rPr>
                <w:b/>
                <w:color w:val="FFFFFF"/>
                <w:spacing w:val="-4"/>
                <w:w w:val="105"/>
                <w:sz w:val="17"/>
              </w:rPr>
              <w:t>$’000</w:t>
            </w:r>
          </w:p>
        </w:tc>
        <w:tc>
          <w:tcPr>
            <w:tcW w:w="955" w:type="dxa"/>
            <w:shd w:val="clear" w:color="auto" w:fill="4F81BC"/>
          </w:tcPr>
          <w:p w14:paraId="14CDF7E6" w14:textId="77777777" w:rsidR="002D06AE" w:rsidRDefault="002C2419">
            <w:pPr>
              <w:pStyle w:val="TableParagraph"/>
              <w:spacing w:before="123"/>
              <w:ind w:left="172"/>
              <w:jc w:val="left"/>
              <w:rPr>
                <w:b/>
                <w:sz w:val="17"/>
              </w:rPr>
            </w:pPr>
            <w:r>
              <w:rPr>
                <w:b/>
                <w:color w:val="FFFFFF"/>
                <w:spacing w:val="-2"/>
                <w:w w:val="105"/>
                <w:sz w:val="17"/>
              </w:rPr>
              <w:t>Budget</w:t>
            </w:r>
          </w:p>
          <w:p w14:paraId="3CAC00DB" w14:textId="77777777" w:rsidR="002D06AE" w:rsidRDefault="002C2419">
            <w:pPr>
              <w:pStyle w:val="TableParagraph"/>
              <w:spacing w:before="167"/>
              <w:ind w:left="158"/>
              <w:jc w:val="left"/>
              <w:rPr>
                <w:b/>
                <w:sz w:val="17"/>
              </w:rPr>
            </w:pPr>
            <w:r>
              <w:rPr>
                <w:b/>
                <w:color w:val="FFFFFF"/>
                <w:spacing w:val="-2"/>
                <w:w w:val="105"/>
                <w:sz w:val="17"/>
              </w:rPr>
              <w:t>2023/24</w:t>
            </w:r>
          </w:p>
          <w:p w14:paraId="2DA9A448" w14:textId="77777777" w:rsidR="002D06AE" w:rsidRDefault="002C2419">
            <w:pPr>
              <w:pStyle w:val="TableParagraph"/>
              <w:spacing w:before="50"/>
              <w:ind w:left="256"/>
              <w:jc w:val="left"/>
              <w:rPr>
                <w:b/>
                <w:sz w:val="17"/>
              </w:rPr>
            </w:pPr>
            <w:r>
              <w:rPr>
                <w:b/>
                <w:color w:val="FFFFFF"/>
                <w:spacing w:val="-4"/>
                <w:w w:val="105"/>
                <w:sz w:val="17"/>
              </w:rPr>
              <w:t>$’000</w:t>
            </w:r>
          </w:p>
        </w:tc>
        <w:tc>
          <w:tcPr>
            <w:tcW w:w="933" w:type="dxa"/>
            <w:shd w:val="clear" w:color="auto" w:fill="4F81BC"/>
          </w:tcPr>
          <w:p w14:paraId="60102603" w14:textId="77777777" w:rsidR="002D06AE" w:rsidRDefault="002D06AE">
            <w:pPr>
              <w:pStyle w:val="TableParagraph"/>
              <w:spacing w:before="0"/>
              <w:jc w:val="left"/>
              <w:rPr>
                <w:sz w:val="20"/>
              </w:rPr>
            </w:pPr>
          </w:p>
          <w:p w14:paraId="668F2258" w14:textId="77777777" w:rsidR="002D06AE" w:rsidRDefault="002D06AE">
            <w:pPr>
              <w:pStyle w:val="TableParagraph"/>
              <w:spacing w:before="3"/>
              <w:jc w:val="left"/>
            </w:pPr>
          </w:p>
          <w:p w14:paraId="1C258155" w14:textId="77777777" w:rsidR="002D06AE" w:rsidRDefault="002C2419">
            <w:pPr>
              <w:pStyle w:val="TableParagraph"/>
              <w:spacing w:before="0"/>
              <w:ind w:left="155"/>
              <w:jc w:val="left"/>
              <w:rPr>
                <w:b/>
                <w:sz w:val="17"/>
              </w:rPr>
            </w:pPr>
            <w:r>
              <w:rPr>
                <w:b/>
                <w:color w:val="FFFFFF"/>
                <w:spacing w:val="-2"/>
                <w:w w:val="105"/>
                <w:sz w:val="17"/>
              </w:rPr>
              <w:t>2024/25</w:t>
            </w:r>
          </w:p>
          <w:p w14:paraId="65DF5AEA" w14:textId="77777777" w:rsidR="002D06AE" w:rsidRDefault="002C2419">
            <w:pPr>
              <w:pStyle w:val="TableParagraph"/>
              <w:spacing w:before="49"/>
              <w:ind w:left="254"/>
              <w:jc w:val="left"/>
              <w:rPr>
                <w:b/>
                <w:sz w:val="17"/>
              </w:rPr>
            </w:pPr>
            <w:r>
              <w:rPr>
                <w:b/>
                <w:color w:val="FFFFFF"/>
                <w:spacing w:val="-4"/>
                <w:w w:val="105"/>
                <w:sz w:val="17"/>
              </w:rPr>
              <w:t>$’000</w:t>
            </w:r>
          </w:p>
        </w:tc>
        <w:tc>
          <w:tcPr>
            <w:tcW w:w="1054" w:type="dxa"/>
            <w:shd w:val="clear" w:color="auto" w:fill="4F81BC"/>
          </w:tcPr>
          <w:p w14:paraId="44AFB653" w14:textId="77777777" w:rsidR="002D06AE" w:rsidRDefault="002C2419">
            <w:pPr>
              <w:pStyle w:val="TableParagraph"/>
              <w:spacing w:before="123"/>
              <w:ind w:left="3" w:right="60"/>
              <w:jc w:val="center"/>
              <w:rPr>
                <w:b/>
                <w:sz w:val="17"/>
              </w:rPr>
            </w:pPr>
            <w:r>
              <w:rPr>
                <w:b/>
                <w:color w:val="FFFFFF"/>
                <w:spacing w:val="-2"/>
                <w:w w:val="105"/>
                <w:sz w:val="17"/>
              </w:rPr>
              <w:t>Projections</w:t>
            </w:r>
          </w:p>
          <w:p w14:paraId="23F25689" w14:textId="77777777" w:rsidR="002D06AE" w:rsidRDefault="002C2419">
            <w:pPr>
              <w:pStyle w:val="TableParagraph"/>
              <w:spacing w:before="167"/>
              <w:ind w:left="1" w:right="60"/>
              <w:jc w:val="center"/>
              <w:rPr>
                <w:b/>
                <w:sz w:val="17"/>
              </w:rPr>
            </w:pPr>
            <w:r>
              <w:rPr>
                <w:b/>
                <w:color w:val="FFFFFF"/>
                <w:spacing w:val="-2"/>
                <w:w w:val="105"/>
                <w:sz w:val="17"/>
              </w:rPr>
              <w:t>2025/26</w:t>
            </w:r>
          </w:p>
          <w:p w14:paraId="22EE8B15" w14:textId="77777777" w:rsidR="002D06AE" w:rsidRDefault="002C2419">
            <w:pPr>
              <w:pStyle w:val="TableParagraph"/>
              <w:spacing w:before="50"/>
              <w:ind w:left="2" w:right="60"/>
              <w:jc w:val="center"/>
              <w:rPr>
                <w:b/>
                <w:sz w:val="17"/>
              </w:rPr>
            </w:pPr>
            <w:r>
              <w:rPr>
                <w:b/>
                <w:color w:val="FFFFFF"/>
                <w:spacing w:val="-4"/>
                <w:w w:val="105"/>
                <w:sz w:val="17"/>
              </w:rPr>
              <w:t>$’000</w:t>
            </w:r>
          </w:p>
        </w:tc>
        <w:tc>
          <w:tcPr>
            <w:tcW w:w="871" w:type="dxa"/>
            <w:shd w:val="clear" w:color="auto" w:fill="4F81BC"/>
          </w:tcPr>
          <w:p w14:paraId="345A58C8" w14:textId="77777777" w:rsidR="002D06AE" w:rsidRDefault="002D06AE">
            <w:pPr>
              <w:pStyle w:val="TableParagraph"/>
              <w:spacing w:before="0"/>
              <w:jc w:val="left"/>
              <w:rPr>
                <w:sz w:val="20"/>
              </w:rPr>
            </w:pPr>
          </w:p>
          <w:p w14:paraId="090CB452" w14:textId="77777777" w:rsidR="002D06AE" w:rsidRDefault="002D06AE">
            <w:pPr>
              <w:pStyle w:val="TableParagraph"/>
              <w:spacing w:before="3"/>
              <w:jc w:val="left"/>
            </w:pPr>
          </w:p>
          <w:p w14:paraId="476E6217" w14:textId="77777777" w:rsidR="002D06AE" w:rsidRDefault="002C2419">
            <w:pPr>
              <w:pStyle w:val="TableParagraph"/>
              <w:spacing w:before="0"/>
              <w:ind w:left="74"/>
              <w:jc w:val="left"/>
              <w:rPr>
                <w:b/>
                <w:sz w:val="17"/>
              </w:rPr>
            </w:pPr>
            <w:r>
              <w:rPr>
                <w:b/>
                <w:color w:val="FFFFFF"/>
                <w:spacing w:val="-2"/>
                <w:w w:val="105"/>
                <w:sz w:val="17"/>
              </w:rPr>
              <w:t>2026/27</w:t>
            </w:r>
          </w:p>
          <w:p w14:paraId="70B5DDF3" w14:textId="77777777" w:rsidR="002D06AE" w:rsidRDefault="002C2419">
            <w:pPr>
              <w:pStyle w:val="TableParagraph"/>
              <w:spacing w:before="49"/>
              <w:ind w:left="173"/>
              <w:jc w:val="left"/>
              <w:rPr>
                <w:b/>
                <w:sz w:val="17"/>
              </w:rPr>
            </w:pPr>
            <w:r>
              <w:rPr>
                <w:b/>
                <w:color w:val="FFFFFF"/>
                <w:spacing w:val="-4"/>
                <w:w w:val="105"/>
                <w:sz w:val="17"/>
              </w:rPr>
              <w:t>$’000</w:t>
            </w:r>
          </w:p>
        </w:tc>
      </w:tr>
      <w:tr w:rsidR="002D06AE" w14:paraId="0B9E149C" w14:textId="77777777">
        <w:trPr>
          <w:trHeight w:val="237"/>
        </w:trPr>
        <w:tc>
          <w:tcPr>
            <w:tcW w:w="3454" w:type="dxa"/>
          </w:tcPr>
          <w:p w14:paraId="76A5B428" w14:textId="77777777" w:rsidR="002D06AE" w:rsidRDefault="002C2419">
            <w:pPr>
              <w:pStyle w:val="TableParagraph"/>
              <w:spacing w:before="20"/>
              <w:ind w:left="36"/>
              <w:jc w:val="left"/>
              <w:rPr>
                <w:b/>
                <w:sz w:val="17"/>
              </w:rPr>
            </w:pPr>
            <w:r>
              <w:rPr>
                <w:b/>
                <w:w w:val="105"/>
                <w:sz w:val="17"/>
              </w:rPr>
              <w:t>Income</w:t>
            </w:r>
            <w:r>
              <w:rPr>
                <w:b/>
                <w:spacing w:val="-5"/>
                <w:w w:val="105"/>
                <w:sz w:val="17"/>
              </w:rPr>
              <w:t xml:space="preserve"> </w:t>
            </w:r>
            <w:r>
              <w:rPr>
                <w:b/>
                <w:w w:val="105"/>
                <w:sz w:val="17"/>
              </w:rPr>
              <w:t>/</w:t>
            </w:r>
            <w:r>
              <w:rPr>
                <w:b/>
                <w:spacing w:val="-3"/>
                <w:w w:val="105"/>
                <w:sz w:val="17"/>
              </w:rPr>
              <w:t xml:space="preserve"> </w:t>
            </w:r>
            <w:r>
              <w:rPr>
                <w:b/>
                <w:spacing w:val="-2"/>
                <w:w w:val="105"/>
                <w:sz w:val="17"/>
              </w:rPr>
              <w:t>Revenue</w:t>
            </w:r>
          </w:p>
        </w:tc>
        <w:tc>
          <w:tcPr>
            <w:tcW w:w="856" w:type="dxa"/>
          </w:tcPr>
          <w:p w14:paraId="4DFD5446" w14:textId="77777777" w:rsidR="002D06AE" w:rsidRDefault="002D06AE">
            <w:pPr>
              <w:pStyle w:val="TableParagraph"/>
              <w:spacing w:before="0"/>
              <w:jc w:val="left"/>
              <w:rPr>
                <w:rFonts w:ascii="Times New Roman"/>
                <w:sz w:val="16"/>
              </w:rPr>
            </w:pPr>
          </w:p>
        </w:tc>
        <w:tc>
          <w:tcPr>
            <w:tcW w:w="953" w:type="dxa"/>
          </w:tcPr>
          <w:p w14:paraId="0A96D115" w14:textId="77777777" w:rsidR="002D06AE" w:rsidRDefault="002D06AE">
            <w:pPr>
              <w:pStyle w:val="TableParagraph"/>
              <w:spacing w:before="0"/>
              <w:jc w:val="left"/>
              <w:rPr>
                <w:rFonts w:ascii="Times New Roman"/>
                <w:sz w:val="16"/>
              </w:rPr>
            </w:pPr>
          </w:p>
        </w:tc>
        <w:tc>
          <w:tcPr>
            <w:tcW w:w="955" w:type="dxa"/>
            <w:shd w:val="clear" w:color="auto" w:fill="F1F1F1"/>
          </w:tcPr>
          <w:p w14:paraId="56DFC953" w14:textId="77777777" w:rsidR="002D06AE" w:rsidRDefault="002D06AE">
            <w:pPr>
              <w:pStyle w:val="TableParagraph"/>
              <w:spacing w:before="0"/>
              <w:jc w:val="left"/>
              <w:rPr>
                <w:rFonts w:ascii="Times New Roman"/>
                <w:sz w:val="16"/>
              </w:rPr>
            </w:pPr>
          </w:p>
        </w:tc>
        <w:tc>
          <w:tcPr>
            <w:tcW w:w="933" w:type="dxa"/>
          </w:tcPr>
          <w:p w14:paraId="623B65EB" w14:textId="77777777" w:rsidR="002D06AE" w:rsidRDefault="002D06AE">
            <w:pPr>
              <w:pStyle w:val="TableParagraph"/>
              <w:spacing w:before="0"/>
              <w:jc w:val="left"/>
              <w:rPr>
                <w:rFonts w:ascii="Times New Roman"/>
                <w:sz w:val="16"/>
              </w:rPr>
            </w:pPr>
          </w:p>
        </w:tc>
        <w:tc>
          <w:tcPr>
            <w:tcW w:w="1054" w:type="dxa"/>
          </w:tcPr>
          <w:p w14:paraId="1BC1D060" w14:textId="77777777" w:rsidR="002D06AE" w:rsidRDefault="002D06AE">
            <w:pPr>
              <w:pStyle w:val="TableParagraph"/>
              <w:spacing w:before="0"/>
              <w:jc w:val="left"/>
              <w:rPr>
                <w:rFonts w:ascii="Times New Roman"/>
                <w:sz w:val="16"/>
              </w:rPr>
            </w:pPr>
          </w:p>
        </w:tc>
        <w:tc>
          <w:tcPr>
            <w:tcW w:w="871" w:type="dxa"/>
          </w:tcPr>
          <w:p w14:paraId="7563AAD8" w14:textId="77777777" w:rsidR="002D06AE" w:rsidRDefault="002D06AE">
            <w:pPr>
              <w:pStyle w:val="TableParagraph"/>
              <w:spacing w:before="0"/>
              <w:jc w:val="left"/>
              <w:rPr>
                <w:rFonts w:ascii="Times New Roman"/>
                <w:sz w:val="16"/>
              </w:rPr>
            </w:pPr>
          </w:p>
        </w:tc>
      </w:tr>
      <w:tr w:rsidR="002D06AE" w14:paraId="1B8D4512" w14:textId="77777777">
        <w:trPr>
          <w:trHeight w:val="247"/>
        </w:trPr>
        <w:tc>
          <w:tcPr>
            <w:tcW w:w="3454" w:type="dxa"/>
          </w:tcPr>
          <w:p w14:paraId="4A896D21" w14:textId="77777777" w:rsidR="002D06AE" w:rsidRDefault="002C2419">
            <w:pPr>
              <w:pStyle w:val="TableParagraph"/>
              <w:spacing w:before="21"/>
              <w:ind w:left="36"/>
              <w:jc w:val="left"/>
              <w:rPr>
                <w:sz w:val="17"/>
              </w:rPr>
            </w:pPr>
            <w:r>
              <w:rPr>
                <w:w w:val="105"/>
                <w:sz w:val="17"/>
              </w:rPr>
              <w:t>Rates</w:t>
            </w:r>
            <w:r>
              <w:rPr>
                <w:spacing w:val="-8"/>
                <w:w w:val="105"/>
                <w:sz w:val="17"/>
              </w:rPr>
              <w:t xml:space="preserve"> </w:t>
            </w:r>
            <w:r>
              <w:rPr>
                <w:w w:val="105"/>
                <w:sz w:val="17"/>
              </w:rPr>
              <w:t>and</w:t>
            </w:r>
            <w:r>
              <w:rPr>
                <w:spacing w:val="-6"/>
                <w:w w:val="105"/>
                <w:sz w:val="17"/>
              </w:rPr>
              <w:t xml:space="preserve"> </w:t>
            </w:r>
            <w:r>
              <w:rPr>
                <w:spacing w:val="-2"/>
                <w:w w:val="105"/>
                <w:sz w:val="17"/>
              </w:rPr>
              <w:t>charges</w:t>
            </w:r>
          </w:p>
        </w:tc>
        <w:tc>
          <w:tcPr>
            <w:tcW w:w="856" w:type="dxa"/>
          </w:tcPr>
          <w:p w14:paraId="152C5745" w14:textId="77777777" w:rsidR="002D06AE" w:rsidRDefault="002C2419">
            <w:pPr>
              <w:pStyle w:val="TableParagraph"/>
              <w:spacing w:before="21"/>
              <w:ind w:left="183"/>
              <w:jc w:val="left"/>
              <w:rPr>
                <w:sz w:val="17"/>
              </w:rPr>
            </w:pPr>
            <w:r>
              <w:rPr>
                <w:spacing w:val="-4"/>
                <w:w w:val="105"/>
                <w:sz w:val="17"/>
              </w:rPr>
              <w:t>4.1.1</w:t>
            </w:r>
          </w:p>
        </w:tc>
        <w:tc>
          <w:tcPr>
            <w:tcW w:w="953" w:type="dxa"/>
          </w:tcPr>
          <w:p w14:paraId="611CA218" w14:textId="77777777" w:rsidR="002D06AE" w:rsidRDefault="002C2419">
            <w:pPr>
              <w:pStyle w:val="TableParagraph"/>
              <w:spacing w:before="33" w:line="194" w:lineRule="exact"/>
              <w:ind w:right="28"/>
              <w:rPr>
                <w:sz w:val="17"/>
              </w:rPr>
            </w:pPr>
            <w:r>
              <w:rPr>
                <w:spacing w:val="-2"/>
                <w:w w:val="105"/>
                <w:sz w:val="17"/>
              </w:rPr>
              <w:t>285,851</w:t>
            </w:r>
          </w:p>
        </w:tc>
        <w:tc>
          <w:tcPr>
            <w:tcW w:w="955" w:type="dxa"/>
            <w:shd w:val="clear" w:color="auto" w:fill="F1F1F1"/>
          </w:tcPr>
          <w:p w14:paraId="22835D1E" w14:textId="77777777" w:rsidR="002D06AE" w:rsidRDefault="002C2419">
            <w:pPr>
              <w:pStyle w:val="TableParagraph"/>
              <w:spacing w:before="33" w:line="194" w:lineRule="exact"/>
              <w:ind w:right="31"/>
              <w:rPr>
                <w:b/>
                <w:sz w:val="17"/>
              </w:rPr>
            </w:pPr>
            <w:r>
              <w:rPr>
                <w:b/>
                <w:spacing w:val="-2"/>
                <w:w w:val="105"/>
                <w:sz w:val="17"/>
              </w:rPr>
              <w:t>305,288</w:t>
            </w:r>
          </w:p>
        </w:tc>
        <w:tc>
          <w:tcPr>
            <w:tcW w:w="933" w:type="dxa"/>
          </w:tcPr>
          <w:p w14:paraId="24981F0B" w14:textId="77777777" w:rsidR="002D06AE" w:rsidRDefault="002C2419">
            <w:pPr>
              <w:pStyle w:val="TableParagraph"/>
              <w:spacing w:before="33" w:line="194" w:lineRule="exact"/>
              <w:ind w:right="11"/>
              <w:rPr>
                <w:sz w:val="17"/>
              </w:rPr>
            </w:pPr>
            <w:r>
              <w:rPr>
                <w:spacing w:val="-2"/>
                <w:w w:val="105"/>
                <w:sz w:val="17"/>
              </w:rPr>
              <w:t>323,735</w:t>
            </w:r>
          </w:p>
        </w:tc>
        <w:tc>
          <w:tcPr>
            <w:tcW w:w="1054" w:type="dxa"/>
          </w:tcPr>
          <w:p w14:paraId="7AEBA5FC" w14:textId="77777777" w:rsidR="002D06AE" w:rsidRDefault="002C2419">
            <w:pPr>
              <w:pStyle w:val="TableParagraph"/>
              <w:spacing w:before="33" w:line="194" w:lineRule="exact"/>
              <w:ind w:right="112"/>
              <w:rPr>
                <w:sz w:val="17"/>
              </w:rPr>
            </w:pPr>
            <w:r>
              <w:rPr>
                <w:spacing w:val="-2"/>
                <w:w w:val="105"/>
                <w:sz w:val="17"/>
              </w:rPr>
              <w:t>343,684</w:t>
            </w:r>
          </w:p>
        </w:tc>
        <w:tc>
          <w:tcPr>
            <w:tcW w:w="871" w:type="dxa"/>
          </w:tcPr>
          <w:p w14:paraId="3D4BAF34" w14:textId="77777777" w:rsidR="002D06AE" w:rsidRDefault="002C2419">
            <w:pPr>
              <w:pStyle w:val="TableParagraph"/>
              <w:spacing w:before="33" w:line="194" w:lineRule="exact"/>
              <w:ind w:right="30"/>
              <w:rPr>
                <w:sz w:val="17"/>
              </w:rPr>
            </w:pPr>
            <w:r>
              <w:rPr>
                <w:spacing w:val="-2"/>
                <w:w w:val="105"/>
                <w:sz w:val="17"/>
              </w:rPr>
              <w:t>362,979</w:t>
            </w:r>
          </w:p>
        </w:tc>
      </w:tr>
      <w:tr w:rsidR="002D06AE" w14:paraId="5E7B610B" w14:textId="77777777">
        <w:trPr>
          <w:trHeight w:val="244"/>
        </w:trPr>
        <w:tc>
          <w:tcPr>
            <w:tcW w:w="3454" w:type="dxa"/>
          </w:tcPr>
          <w:p w14:paraId="159F7B97" w14:textId="77777777" w:rsidR="002D06AE" w:rsidRDefault="002C2419">
            <w:pPr>
              <w:pStyle w:val="TableParagraph"/>
              <w:spacing w:before="18"/>
              <w:ind w:left="35"/>
              <w:jc w:val="left"/>
              <w:rPr>
                <w:sz w:val="17"/>
              </w:rPr>
            </w:pPr>
            <w:r>
              <w:rPr>
                <w:w w:val="105"/>
                <w:sz w:val="17"/>
              </w:rPr>
              <w:t>Statutory</w:t>
            </w:r>
            <w:r>
              <w:rPr>
                <w:spacing w:val="-11"/>
                <w:w w:val="105"/>
                <w:sz w:val="17"/>
              </w:rPr>
              <w:t xml:space="preserve"> </w:t>
            </w:r>
            <w:r>
              <w:rPr>
                <w:w w:val="105"/>
                <w:sz w:val="17"/>
              </w:rPr>
              <w:t>fees</w:t>
            </w:r>
            <w:r>
              <w:rPr>
                <w:spacing w:val="-6"/>
                <w:w w:val="105"/>
                <w:sz w:val="17"/>
              </w:rPr>
              <w:t xml:space="preserve"> </w:t>
            </w:r>
            <w:r>
              <w:rPr>
                <w:w w:val="105"/>
                <w:sz w:val="17"/>
              </w:rPr>
              <w:t>and</w:t>
            </w:r>
            <w:r>
              <w:rPr>
                <w:spacing w:val="-6"/>
                <w:w w:val="105"/>
                <w:sz w:val="17"/>
              </w:rPr>
              <w:t xml:space="preserve"> </w:t>
            </w:r>
            <w:r>
              <w:rPr>
                <w:spacing w:val="-2"/>
                <w:w w:val="105"/>
                <w:sz w:val="17"/>
              </w:rPr>
              <w:t>fines</w:t>
            </w:r>
          </w:p>
        </w:tc>
        <w:tc>
          <w:tcPr>
            <w:tcW w:w="856" w:type="dxa"/>
          </w:tcPr>
          <w:p w14:paraId="2254FE3D" w14:textId="77777777" w:rsidR="002D06AE" w:rsidRDefault="002C2419">
            <w:pPr>
              <w:pStyle w:val="TableParagraph"/>
              <w:spacing w:before="18"/>
              <w:ind w:left="183"/>
              <w:jc w:val="left"/>
              <w:rPr>
                <w:sz w:val="17"/>
              </w:rPr>
            </w:pPr>
            <w:r>
              <w:rPr>
                <w:spacing w:val="-4"/>
                <w:w w:val="105"/>
                <w:sz w:val="17"/>
              </w:rPr>
              <w:t>4.1.2</w:t>
            </w:r>
          </w:p>
        </w:tc>
        <w:tc>
          <w:tcPr>
            <w:tcW w:w="953" w:type="dxa"/>
          </w:tcPr>
          <w:p w14:paraId="31AA2E59" w14:textId="77777777" w:rsidR="002D06AE" w:rsidRDefault="002C2419">
            <w:pPr>
              <w:pStyle w:val="TableParagraph"/>
              <w:spacing w:before="30" w:line="194" w:lineRule="exact"/>
              <w:ind w:right="29"/>
              <w:rPr>
                <w:sz w:val="17"/>
              </w:rPr>
            </w:pPr>
            <w:r>
              <w:rPr>
                <w:spacing w:val="-2"/>
                <w:w w:val="105"/>
                <w:sz w:val="17"/>
              </w:rPr>
              <w:t>15,295</w:t>
            </w:r>
          </w:p>
        </w:tc>
        <w:tc>
          <w:tcPr>
            <w:tcW w:w="955" w:type="dxa"/>
            <w:shd w:val="clear" w:color="auto" w:fill="F1F1F1"/>
          </w:tcPr>
          <w:p w14:paraId="68C0CB0B" w14:textId="77777777" w:rsidR="002D06AE" w:rsidRDefault="002C2419">
            <w:pPr>
              <w:pStyle w:val="TableParagraph"/>
              <w:spacing w:before="30" w:line="194" w:lineRule="exact"/>
              <w:ind w:right="31"/>
              <w:rPr>
                <w:b/>
                <w:sz w:val="17"/>
              </w:rPr>
            </w:pPr>
            <w:r>
              <w:rPr>
                <w:b/>
                <w:spacing w:val="-2"/>
                <w:w w:val="105"/>
                <w:sz w:val="17"/>
              </w:rPr>
              <w:t>16,196</w:t>
            </w:r>
          </w:p>
        </w:tc>
        <w:tc>
          <w:tcPr>
            <w:tcW w:w="933" w:type="dxa"/>
          </w:tcPr>
          <w:p w14:paraId="473A6679" w14:textId="77777777" w:rsidR="002D06AE" w:rsidRDefault="002C2419">
            <w:pPr>
              <w:pStyle w:val="TableParagraph"/>
              <w:spacing w:before="30" w:line="194" w:lineRule="exact"/>
              <w:ind w:right="11"/>
              <w:rPr>
                <w:sz w:val="17"/>
              </w:rPr>
            </w:pPr>
            <w:r>
              <w:rPr>
                <w:spacing w:val="-2"/>
                <w:w w:val="105"/>
                <w:sz w:val="17"/>
              </w:rPr>
              <w:t>16,520</w:t>
            </w:r>
          </w:p>
        </w:tc>
        <w:tc>
          <w:tcPr>
            <w:tcW w:w="1054" w:type="dxa"/>
          </w:tcPr>
          <w:p w14:paraId="267A0501" w14:textId="77777777" w:rsidR="002D06AE" w:rsidRDefault="002C2419">
            <w:pPr>
              <w:pStyle w:val="TableParagraph"/>
              <w:spacing w:before="30" w:line="194" w:lineRule="exact"/>
              <w:ind w:right="112"/>
              <w:rPr>
                <w:sz w:val="17"/>
              </w:rPr>
            </w:pPr>
            <w:r>
              <w:rPr>
                <w:spacing w:val="-2"/>
                <w:w w:val="105"/>
                <w:sz w:val="17"/>
              </w:rPr>
              <w:t>16,851</w:t>
            </w:r>
          </w:p>
        </w:tc>
        <w:tc>
          <w:tcPr>
            <w:tcW w:w="871" w:type="dxa"/>
          </w:tcPr>
          <w:p w14:paraId="321EB10F" w14:textId="77777777" w:rsidR="002D06AE" w:rsidRDefault="002C2419">
            <w:pPr>
              <w:pStyle w:val="TableParagraph"/>
              <w:spacing w:before="30" w:line="194" w:lineRule="exact"/>
              <w:ind w:right="30"/>
              <w:rPr>
                <w:sz w:val="17"/>
              </w:rPr>
            </w:pPr>
            <w:r>
              <w:rPr>
                <w:spacing w:val="-2"/>
                <w:w w:val="105"/>
                <w:sz w:val="17"/>
              </w:rPr>
              <w:t>17,188</w:t>
            </w:r>
          </w:p>
        </w:tc>
      </w:tr>
      <w:tr w:rsidR="002D06AE" w14:paraId="45DD4D14" w14:textId="77777777">
        <w:trPr>
          <w:trHeight w:val="244"/>
        </w:trPr>
        <w:tc>
          <w:tcPr>
            <w:tcW w:w="3454" w:type="dxa"/>
          </w:tcPr>
          <w:p w14:paraId="3E46BF9C" w14:textId="77777777" w:rsidR="002D06AE" w:rsidRDefault="002C2419">
            <w:pPr>
              <w:pStyle w:val="TableParagraph"/>
              <w:spacing w:before="18"/>
              <w:ind w:left="35"/>
              <w:jc w:val="left"/>
              <w:rPr>
                <w:sz w:val="17"/>
              </w:rPr>
            </w:pPr>
            <w:r>
              <w:rPr>
                <w:w w:val="105"/>
                <w:sz w:val="17"/>
              </w:rPr>
              <w:t>User</w:t>
            </w:r>
            <w:r>
              <w:rPr>
                <w:spacing w:val="-7"/>
                <w:w w:val="105"/>
                <w:sz w:val="17"/>
              </w:rPr>
              <w:t xml:space="preserve"> </w:t>
            </w:r>
            <w:r>
              <w:rPr>
                <w:spacing w:val="-4"/>
                <w:w w:val="105"/>
                <w:sz w:val="17"/>
              </w:rPr>
              <w:t>fees</w:t>
            </w:r>
          </w:p>
        </w:tc>
        <w:tc>
          <w:tcPr>
            <w:tcW w:w="856" w:type="dxa"/>
          </w:tcPr>
          <w:p w14:paraId="3B318AA1" w14:textId="77777777" w:rsidR="002D06AE" w:rsidRDefault="002C2419">
            <w:pPr>
              <w:pStyle w:val="TableParagraph"/>
              <w:spacing w:before="18"/>
              <w:ind w:left="184"/>
              <w:jc w:val="left"/>
              <w:rPr>
                <w:sz w:val="17"/>
              </w:rPr>
            </w:pPr>
            <w:r>
              <w:rPr>
                <w:spacing w:val="-4"/>
                <w:w w:val="105"/>
                <w:sz w:val="17"/>
              </w:rPr>
              <w:t>4.1.3</w:t>
            </w:r>
          </w:p>
        </w:tc>
        <w:tc>
          <w:tcPr>
            <w:tcW w:w="953" w:type="dxa"/>
          </w:tcPr>
          <w:p w14:paraId="76A01CD9" w14:textId="77777777" w:rsidR="002D06AE" w:rsidRDefault="002C2419">
            <w:pPr>
              <w:pStyle w:val="TableParagraph"/>
              <w:spacing w:before="30" w:line="194" w:lineRule="exact"/>
              <w:ind w:right="29"/>
              <w:rPr>
                <w:sz w:val="17"/>
              </w:rPr>
            </w:pPr>
            <w:r>
              <w:rPr>
                <w:spacing w:val="-2"/>
                <w:w w:val="105"/>
                <w:sz w:val="17"/>
              </w:rPr>
              <w:t>61,324</w:t>
            </w:r>
          </w:p>
        </w:tc>
        <w:tc>
          <w:tcPr>
            <w:tcW w:w="955" w:type="dxa"/>
            <w:shd w:val="clear" w:color="auto" w:fill="F1F1F1"/>
          </w:tcPr>
          <w:p w14:paraId="777FB347" w14:textId="77777777" w:rsidR="002D06AE" w:rsidRDefault="002C2419">
            <w:pPr>
              <w:pStyle w:val="TableParagraph"/>
              <w:spacing w:before="30" w:line="194" w:lineRule="exact"/>
              <w:ind w:right="31"/>
              <w:rPr>
                <w:b/>
                <w:sz w:val="17"/>
              </w:rPr>
            </w:pPr>
            <w:r>
              <w:rPr>
                <w:b/>
                <w:spacing w:val="-2"/>
                <w:w w:val="105"/>
                <w:sz w:val="17"/>
              </w:rPr>
              <w:t>59,702</w:t>
            </w:r>
          </w:p>
        </w:tc>
        <w:tc>
          <w:tcPr>
            <w:tcW w:w="933" w:type="dxa"/>
          </w:tcPr>
          <w:p w14:paraId="790DB422" w14:textId="77777777" w:rsidR="002D06AE" w:rsidRDefault="002C2419">
            <w:pPr>
              <w:pStyle w:val="TableParagraph"/>
              <w:spacing w:before="30" w:line="194" w:lineRule="exact"/>
              <w:ind w:right="11"/>
              <w:rPr>
                <w:sz w:val="17"/>
              </w:rPr>
            </w:pPr>
            <w:r>
              <w:rPr>
                <w:spacing w:val="-2"/>
                <w:w w:val="105"/>
                <w:sz w:val="17"/>
              </w:rPr>
              <w:t>61,493</w:t>
            </w:r>
          </w:p>
        </w:tc>
        <w:tc>
          <w:tcPr>
            <w:tcW w:w="1054" w:type="dxa"/>
          </w:tcPr>
          <w:p w14:paraId="1DC47A9C" w14:textId="77777777" w:rsidR="002D06AE" w:rsidRDefault="002C2419">
            <w:pPr>
              <w:pStyle w:val="TableParagraph"/>
              <w:spacing w:before="30" w:line="194" w:lineRule="exact"/>
              <w:ind w:right="112"/>
              <w:rPr>
                <w:sz w:val="17"/>
              </w:rPr>
            </w:pPr>
            <w:r>
              <w:rPr>
                <w:spacing w:val="-2"/>
                <w:w w:val="105"/>
                <w:sz w:val="17"/>
              </w:rPr>
              <w:t>63,031</w:t>
            </w:r>
          </w:p>
        </w:tc>
        <w:tc>
          <w:tcPr>
            <w:tcW w:w="871" w:type="dxa"/>
          </w:tcPr>
          <w:p w14:paraId="15A068B3" w14:textId="77777777" w:rsidR="002D06AE" w:rsidRDefault="002C2419">
            <w:pPr>
              <w:pStyle w:val="TableParagraph"/>
              <w:spacing w:before="30" w:line="194" w:lineRule="exact"/>
              <w:ind w:right="30"/>
              <w:rPr>
                <w:sz w:val="17"/>
              </w:rPr>
            </w:pPr>
            <w:r>
              <w:rPr>
                <w:spacing w:val="-2"/>
                <w:w w:val="105"/>
                <w:sz w:val="17"/>
              </w:rPr>
              <w:t>64,606</w:t>
            </w:r>
          </w:p>
        </w:tc>
      </w:tr>
      <w:tr w:rsidR="002D06AE" w14:paraId="3A0AC4C4" w14:textId="77777777">
        <w:trPr>
          <w:trHeight w:val="244"/>
        </w:trPr>
        <w:tc>
          <w:tcPr>
            <w:tcW w:w="3454" w:type="dxa"/>
          </w:tcPr>
          <w:p w14:paraId="55E2DEFE" w14:textId="77777777" w:rsidR="002D06AE" w:rsidRDefault="002C2419">
            <w:pPr>
              <w:pStyle w:val="TableParagraph"/>
              <w:spacing w:before="18"/>
              <w:ind w:left="35"/>
              <w:jc w:val="left"/>
              <w:rPr>
                <w:sz w:val="17"/>
              </w:rPr>
            </w:pPr>
            <w:r>
              <w:rPr>
                <w:w w:val="105"/>
                <w:sz w:val="17"/>
              </w:rPr>
              <w:t>Grants</w:t>
            </w:r>
            <w:r>
              <w:rPr>
                <w:spacing w:val="-3"/>
                <w:w w:val="105"/>
                <w:sz w:val="17"/>
              </w:rPr>
              <w:t xml:space="preserve"> </w:t>
            </w:r>
            <w:r>
              <w:rPr>
                <w:w w:val="105"/>
                <w:sz w:val="17"/>
              </w:rPr>
              <w:t>-</w:t>
            </w:r>
            <w:r>
              <w:rPr>
                <w:spacing w:val="-3"/>
                <w:w w:val="105"/>
                <w:sz w:val="17"/>
              </w:rPr>
              <w:t xml:space="preserve"> </w:t>
            </w:r>
            <w:r>
              <w:rPr>
                <w:spacing w:val="-2"/>
                <w:w w:val="105"/>
                <w:sz w:val="17"/>
              </w:rPr>
              <w:t>operating</w:t>
            </w:r>
          </w:p>
        </w:tc>
        <w:tc>
          <w:tcPr>
            <w:tcW w:w="856" w:type="dxa"/>
          </w:tcPr>
          <w:p w14:paraId="7B91913C" w14:textId="77777777" w:rsidR="002D06AE" w:rsidRDefault="002C2419">
            <w:pPr>
              <w:pStyle w:val="TableParagraph"/>
              <w:spacing w:before="18"/>
              <w:ind w:left="184"/>
              <w:jc w:val="left"/>
              <w:rPr>
                <w:sz w:val="17"/>
              </w:rPr>
            </w:pPr>
            <w:r>
              <w:rPr>
                <w:spacing w:val="-4"/>
                <w:w w:val="105"/>
                <w:sz w:val="17"/>
              </w:rPr>
              <w:t>4.1.4</w:t>
            </w:r>
          </w:p>
        </w:tc>
        <w:tc>
          <w:tcPr>
            <w:tcW w:w="953" w:type="dxa"/>
          </w:tcPr>
          <w:p w14:paraId="1A7D9845" w14:textId="77777777" w:rsidR="002D06AE" w:rsidRDefault="002C2419">
            <w:pPr>
              <w:pStyle w:val="TableParagraph"/>
              <w:spacing w:before="30" w:line="194" w:lineRule="exact"/>
              <w:ind w:right="29"/>
              <w:rPr>
                <w:sz w:val="17"/>
              </w:rPr>
            </w:pPr>
            <w:r>
              <w:rPr>
                <w:spacing w:val="-2"/>
                <w:w w:val="105"/>
                <w:sz w:val="17"/>
              </w:rPr>
              <w:t>68,548</w:t>
            </w:r>
          </w:p>
        </w:tc>
        <w:tc>
          <w:tcPr>
            <w:tcW w:w="955" w:type="dxa"/>
            <w:shd w:val="clear" w:color="auto" w:fill="F1F1F1"/>
          </w:tcPr>
          <w:p w14:paraId="5F475114" w14:textId="77777777" w:rsidR="002D06AE" w:rsidRDefault="002C2419">
            <w:pPr>
              <w:pStyle w:val="TableParagraph"/>
              <w:spacing w:before="30" w:line="194" w:lineRule="exact"/>
              <w:ind w:right="31"/>
              <w:rPr>
                <w:b/>
                <w:sz w:val="17"/>
              </w:rPr>
            </w:pPr>
            <w:r>
              <w:rPr>
                <w:b/>
                <w:spacing w:val="-2"/>
                <w:w w:val="105"/>
                <w:sz w:val="17"/>
              </w:rPr>
              <w:t>67,926</w:t>
            </w:r>
          </w:p>
        </w:tc>
        <w:tc>
          <w:tcPr>
            <w:tcW w:w="933" w:type="dxa"/>
          </w:tcPr>
          <w:p w14:paraId="4DFE4714" w14:textId="77777777" w:rsidR="002D06AE" w:rsidRDefault="002C2419">
            <w:pPr>
              <w:pStyle w:val="TableParagraph"/>
              <w:spacing w:before="30" w:line="194" w:lineRule="exact"/>
              <w:ind w:right="11"/>
              <w:rPr>
                <w:sz w:val="17"/>
              </w:rPr>
            </w:pPr>
            <w:r>
              <w:rPr>
                <w:spacing w:val="-2"/>
                <w:w w:val="105"/>
                <w:sz w:val="17"/>
              </w:rPr>
              <w:t>69,964</w:t>
            </w:r>
          </w:p>
        </w:tc>
        <w:tc>
          <w:tcPr>
            <w:tcW w:w="1054" w:type="dxa"/>
          </w:tcPr>
          <w:p w14:paraId="2EF9A9CD" w14:textId="77777777" w:rsidR="002D06AE" w:rsidRDefault="002C2419">
            <w:pPr>
              <w:pStyle w:val="TableParagraph"/>
              <w:spacing w:before="30" w:line="194" w:lineRule="exact"/>
              <w:ind w:right="112"/>
              <w:rPr>
                <w:sz w:val="17"/>
              </w:rPr>
            </w:pPr>
            <w:r>
              <w:rPr>
                <w:spacing w:val="-2"/>
                <w:w w:val="105"/>
                <w:sz w:val="17"/>
              </w:rPr>
              <w:t>71,713</w:t>
            </w:r>
          </w:p>
        </w:tc>
        <w:tc>
          <w:tcPr>
            <w:tcW w:w="871" w:type="dxa"/>
          </w:tcPr>
          <w:p w14:paraId="3AF3E7A7" w14:textId="77777777" w:rsidR="002D06AE" w:rsidRDefault="002C2419">
            <w:pPr>
              <w:pStyle w:val="TableParagraph"/>
              <w:spacing w:before="30" w:line="194" w:lineRule="exact"/>
              <w:ind w:right="30"/>
              <w:rPr>
                <w:sz w:val="17"/>
              </w:rPr>
            </w:pPr>
            <w:r>
              <w:rPr>
                <w:spacing w:val="-2"/>
                <w:w w:val="105"/>
                <w:sz w:val="17"/>
              </w:rPr>
              <w:t>73,506</w:t>
            </w:r>
          </w:p>
        </w:tc>
      </w:tr>
      <w:tr w:rsidR="002D06AE" w14:paraId="0555561F" w14:textId="77777777">
        <w:trPr>
          <w:trHeight w:val="244"/>
        </w:trPr>
        <w:tc>
          <w:tcPr>
            <w:tcW w:w="3454" w:type="dxa"/>
          </w:tcPr>
          <w:p w14:paraId="4A2B578A" w14:textId="77777777" w:rsidR="002D06AE" w:rsidRDefault="002C2419">
            <w:pPr>
              <w:pStyle w:val="TableParagraph"/>
              <w:spacing w:before="18"/>
              <w:ind w:left="35"/>
              <w:jc w:val="left"/>
              <w:rPr>
                <w:sz w:val="17"/>
              </w:rPr>
            </w:pPr>
            <w:r>
              <w:rPr>
                <w:w w:val="105"/>
                <w:sz w:val="17"/>
              </w:rPr>
              <w:t>Grants</w:t>
            </w:r>
            <w:r>
              <w:rPr>
                <w:spacing w:val="-3"/>
                <w:w w:val="105"/>
                <w:sz w:val="17"/>
              </w:rPr>
              <w:t xml:space="preserve"> </w:t>
            </w:r>
            <w:r>
              <w:rPr>
                <w:w w:val="105"/>
                <w:sz w:val="17"/>
              </w:rPr>
              <w:t>-</w:t>
            </w:r>
            <w:r>
              <w:rPr>
                <w:spacing w:val="-3"/>
                <w:w w:val="105"/>
                <w:sz w:val="17"/>
              </w:rPr>
              <w:t xml:space="preserve"> </w:t>
            </w:r>
            <w:r>
              <w:rPr>
                <w:spacing w:val="-2"/>
                <w:w w:val="105"/>
                <w:sz w:val="17"/>
              </w:rPr>
              <w:t>capital</w:t>
            </w:r>
          </w:p>
        </w:tc>
        <w:tc>
          <w:tcPr>
            <w:tcW w:w="856" w:type="dxa"/>
          </w:tcPr>
          <w:p w14:paraId="7BCA15C8" w14:textId="77777777" w:rsidR="002D06AE" w:rsidRDefault="002C2419">
            <w:pPr>
              <w:pStyle w:val="TableParagraph"/>
              <w:spacing w:before="18"/>
              <w:ind w:left="183"/>
              <w:jc w:val="left"/>
              <w:rPr>
                <w:sz w:val="17"/>
              </w:rPr>
            </w:pPr>
            <w:r>
              <w:rPr>
                <w:spacing w:val="-4"/>
                <w:w w:val="105"/>
                <w:sz w:val="17"/>
              </w:rPr>
              <w:t>4.1.4</w:t>
            </w:r>
          </w:p>
        </w:tc>
        <w:tc>
          <w:tcPr>
            <w:tcW w:w="953" w:type="dxa"/>
          </w:tcPr>
          <w:p w14:paraId="12B292E5" w14:textId="77777777" w:rsidR="002D06AE" w:rsidRDefault="002C2419">
            <w:pPr>
              <w:pStyle w:val="TableParagraph"/>
              <w:spacing w:before="30" w:line="194" w:lineRule="exact"/>
              <w:ind w:right="29"/>
              <w:rPr>
                <w:sz w:val="17"/>
              </w:rPr>
            </w:pPr>
            <w:r>
              <w:rPr>
                <w:spacing w:val="-2"/>
                <w:w w:val="105"/>
                <w:sz w:val="17"/>
              </w:rPr>
              <w:t>29,877</w:t>
            </w:r>
          </w:p>
        </w:tc>
        <w:tc>
          <w:tcPr>
            <w:tcW w:w="955" w:type="dxa"/>
            <w:shd w:val="clear" w:color="auto" w:fill="F1F1F1"/>
          </w:tcPr>
          <w:p w14:paraId="67BA0AC5" w14:textId="77777777" w:rsidR="002D06AE" w:rsidRDefault="002C2419">
            <w:pPr>
              <w:pStyle w:val="TableParagraph"/>
              <w:spacing w:before="30" w:line="194" w:lineRule="exact"/>
              <w:ind w:right="31"/>
              <w:rPr>
                <w:b/>
                <w:sz w:val="17"/>
              </w:rPr>
            </w:pPr>
            <w:r>
              <w:rPr>
                <w:b/>
                <w:spacing w:val="-2"/>
                <w:w w:val="105"/>
                <w:sz w:val="17"/>
              </w:rPr>
              <w:t>18,480</w:t>
            </w:r>
          </w:p>
        </w:tc>
        <w:tc>
          <w:tcPr>
            <w:tcW w:w="933" w:type="dxa"/>
          </w:tcPr>
          <w:p w14:paraId="673C0E84" w14:textId="77777777" w:rsidR="002D06AE" w:rsidRDefault="002C2419">
            <w:pPr>
              <w:pStyle w:val="TableParagraph"/>
              <w:spacing w:before="30" w:line="194" w:lineRule="exact"/>
              <w:ind w:right="11"/>
              <w:rPr>
                <w:sz w:val="17"/>
              </w:rPr>
            </w:pPr>
            <w:r>
              <w:rPr>
                <w:spacing w:val="-4"/>
                <w:w w:val="105"/>
                <w:sz w:val="17"/>
              </w:rPr>
              <w:t>9,976</w:t>
            </w:r>
          </w:p>
        </w:tc>
        <w:tc>
          <w:tcPr>
            <w:tcW w:w="1054" w:type="dxa"/>
          </w:tcPr>
          <w:p w14:paraId="0605CDD3" w14:textId="77777777" w:rsidR="002D06AE" w:rsidRDefault="002C2419">
            <w:pPr>
              <w:pStyle w:val="TableParagraph"/>
              <w:spacing w:before="30" w:line="194" w:lineRule="exact"/>
              <w:ind w:right="113"/>
              <w:rPr>
                <w:sz w:val="17"/>
              </w:rPr>
            </w:pPr>
            <w:r>
              <w:rPr>
                <w:spacing w:val="-4"/>
                <w:w w:val="105"/>
                <w:sz w:val="17"/>
              </w:rPr>
              <w:t>8,411</w:t>
            </w:r>
          </w:p>
        </w:tc>
        <w:tc>
          <w:tcPr>
            <w:tcW w:w="871" w:type="dxa"/>
          </w:tcPr>
          <w:p w14:paraId="27B5D266" w14:textId="77777777" w:rsidR="002D06AE" w:rsidRDefault="002C2419">
            <w:pPr>
              <w:pStyle w:val="TableParagraph"/>
              <w:spacing w:before="30" w:line="194" w:lineRule="exact"/>
              <w:ind w:right="31"/>
              <w:rPr>
                <w:sz w:val="17"/>
              </w:rPr>
            </w:pPr>
            <w:r>
              <w:rPr>
                <w:spacing w:val="-2"/>
                <w:w w:val="105"/>
                <w:sz w:val="17"/>
              </w:rPr>
              <w:t>11,161</w:t>
            </w:r>
          </w:p>
        </w:tc>
      </w:tr>
      <w:tr w:rsidR="002D06AE" w14:paraId="08640E48" w14:textId="77777777">
        <w:trPr>
          <w:trHeight w:val="244"/>
        </w:trPr>
        <w:tc>
          <w:tcPr>
            <w:tcW w:w="3454" w:type="dxa"/>
          </w:tcPr>
          <w:p w14:paraId="35D5862E" w14:textId="77777777" w:rsidR="002D06AE" w:rsidRDefault="002C2419">
            <w:pPr>
              <w:pStyle w:val="TableParagraph"/>
              <w:spacing w:before="18"/>
              <w:ind w:left="35"/>
              <w:jc w:val="left"/>
              <w:rPr>
                <w:sz w:val="17"/>
              </w:rPr>
            </w:pPr>
            <w:r>
              <w:rPr>
                <w:w w:val="105"/>
                <w:sz w:val="17"/>
              </w:rPr>
              <w:t>Contributions</w:t>
            </w:r>
            <w:r>
              <w:rPr>
                <w:spacing w:val="-10"/>
                <w:w w:val="105"/>
                <w:sz w:val="17"/>
              </w:rPr>
              <w:t xml:space="preserve"> </w:t>
            </w:r>
            <w:r>
              <w:rPr>
                <w:w w:val="105"/>
                <w:sz w:val="17"/>
              </w:rPr>
              <w:t>-</w:t>
            </w:r>
            <w:r>
              <w:rPr>
                <w:spacing w:val="-10"/>
                <w:w w:val="105"/>
                <w:sz w:val="17"/>
              </w:rPr>
              <w:t xml:space="preserve"> </w:t>
            </w:r>
            <w:r>
              <w:rPr>
                <w:spacing w:val="-2"/>
                <w:w w:val="105"/>
                <w:sz w:val="17"/>
              </w:rPr>
              <w:t>monetary</w:t>
            </w:r>
          </w:p>
        </w:tc>
        <w:tc>
          <w:tcPr>
            <w:tcW w:w="856" w:type="dxa"/>
          </w:tcPr>
          <w:p w14:paraId="5B895EE9" w14:textId="77777777" w:rsidR="002D06AE" w:rsidRDefault="002C2419">
            <w:pPr>
              <w:pStyle w:val="TableParagraph"/>
              <w:spacing w:before="18"/>
              <w:ind w:left="184"/>
              <w:jc w:val="left"/>
              <w:rPr>
                <w:sz w:val="17"/>
              </w:rPr>
            </w:pPr>
            <w:r>
              <w:rPr>
                <w:spacing w:val="-4"/>
                <w:w w:val="105"/>
                <w:sz w:val="17"/>
              </w:rPr>
              <w:t>4.1.5</w:t>
            </w:r>
          </w:p>
        </w:tc>
        <w:tc>
          <w:tcPr>
            <w:tcW w:w="953" w:type="dxa"/>
          </w:tcPr>
          <w:p w14:paraId="400B066F" w14:textId="77777777" w:rsidR="002D06AE" w:rsidRDefault="002C2419">
            <w:pPr>
              <w:pStyle w:val="TableParagraph"/>
              <w:spacing w:before="30" w:line="194" w:lineRule="exact"/>
              <w:ind w:right="29"/>
              <w:rPr>
                <w:sz w:val="17"/>
              </w:rPr>
            </w:pPr>
            <w:r>
              <w:rPr>
                <w:spacing w:val="-2"/>
                <w:w w:val="105"/>
                <w:sz w:val="17"/>
              </w:rPr>
              <w:t>35,649</w:t>
            </w:r>
          </w:p>
        </w:tc>
        <w:tc>
          <w:tcPr>
            <w:tcW w:w="955" w:type="dxa"/>
            <w:shd w:val="clear" w:color="auto" w:fill="F1F1F1"/>
          </w:tcPr>
          <w:p w14:paraId="0202987C" w14:textId="77777777" w:rsidR="002D06AE" w:rsidRDefault="002C2419">
            <w:pPr>
              <w:pStyle w:val="TableParagraph"/>
              <w:spacing w:before="30" w:line="194" w:lineRule="exact"/>
              <w:ind w:right="31"/>
              <w:rPr>
                <w:b/>
                <w:sz w:val="17"/>
              </w:rPr>
            </w:pPr>
            <w:r>
              <w:rPr>
                <w:b/>
                <w:spacing w:val="-2"/>
                <w:w w:val="105"/>
                <w:sz w:val="17"/>
              </w:rPr>
              <w:t>28,283</w:t>
            </w:r>
          </w:p>
        </w:tc>
        <w:tc>
          <w:tcPr>
            <w:tcW w:w="933" w:type="dxa"/>
          </w:tcPr>
          <w:p w14:paraId="38A07D74" w14:textId="77777777" w:rsidR="002D06AE" w:rsidRDefault="002C2419">
            <w:pPr>
              <w:pStyle w:val="TableParagraph"/>
              <w:spacing w:before="30" w:line="194" w:lineRule="exact"/>
              <w:ind w:right="11"/>
              <w:rPr>
                <w:sz w:val="17"/>
              </w:rPr>
            </w:pPr>
            <w:r>
              <w:rPr>
                <w:spacing w:val="-2"/>
                <w:w w:val="105"/>
                <w:sz w:val="17"/>
              </w:rPr>
              <w:t>23,405</w:t>
            </w:r>
          </w:p>
        </w:tc>
        <w:tc>
          <w:tcPr>
            <w:tcW w:w="1054" w:type="dxa"/>
          </w:tcPr>
          <w:p w14:paraId="7FF98BA7" w14:textId="77777777" w:rsidR="002D06AE" w:rsidRDefault="002C2419">
            <w:pPr>
              <w:pStyle w:val="TableParagraph"/>
              <w:spacing w:before="30" w:line="194" w:lineRule="exact"/>
              <w:ind w:right="112"/>
              <w:rPr>
                <w:sz w:val="17"/>
              </w:rPr>
            </w:pPr>
            <w:r>
              <w:rPr>
                <w:spacing w:val="-2"/>
                <w:w w:val="105"/>
                <w:sz w:val="17"/>
              </w:rPr>
              <w:t>36,955</w:t>
            </w:r>
          </w:p>
        </w:tc>
        <w:tc>
          <w:tcPr>
            <w:tcW w:w="871" w:type="dxa"/>
          </w:tcPr>
          <w:p w14:paraId="236F8593" w14:textId="77777777" w:rsidR="002D06AE" w:rsidRDefault="002C2419">
            <w:pPr>
              <w:pStyle w:val="TableParagraph"/>
              <w:spacing w:before="30" w:line="194" w:lineRule="exact"/>
              <w:ind w:right="30"/>
              <w:rPr>
                <w:sz w:val="17"/>
              </w:rPr>
            </w:pPr>
            <w:r>
              <w:rPr>
                <w:spacing w:val="-2"/>
                <w:w w:val="105"/>
                <w:sz w:val="17"/>
              </w:rPr>
              <w:t>35,406</w:t>
            </w:r>
          </w:p>
        </w:tc>
      </w:tr>
      <w:tr w:rsidR="002D06AE" w14:paraId="00F285EB" w14:textId="77777777">
        <w:trPr>
          <w:trHeight w:val="244"/>
        </w:trPr>
        <w:tc>
          <w:tcPr>
            <w:tcW w:w="3454" w:type="dxa"/>
          </w:tcPr>
          <w:p w14:paraId="01848447" w14:textId="77777777" w:rsidR="002D06AE" w:rsidRDefault="002C2419">
            <w:pPr>
              <w:pStyle w:val="TableParagraph"/>
              <w:spacing w:before="18"/>
              <w:ind w:left="35"/>
              <w:jc w:val="left"/>
              <w:rPr>
                <w:sz w:val="17"/>
              </w:rPr>
            </w:pPr>
            <w:r>
              <w:rPr>
                <w:spacing w:val="-2"/>
                <w:w w:val="105"/>
                <w:sz w:val="17"/>
              </w:rPr>
              <w:t>Contributions</w:t>
            </w:r>
            <w:r>
              <w:rPr>
                <w:spacing w:val="5"/>
                <w:w w:val="105"/>
                <w:sz w:val="17"/>
              </w:rPr>
              <w:t xml:space="preserve"> </w:t>
            </w:r>
            <w:r>
              <w:rPr>
                <w:spacing w:val="-2"/>
                <w:w w:val="105"/>
                <w:sz w:val="17"/>
              </w:rPr>
              <w:t>-</w:t>
            </w:r>
            <w:r>
              <w:rPr>
                <w:spacing w:val="5"/>
                <w:w w:val="105"/>
                <w:sz w:val="17"/>
              </w:rPr>
              <w:t xml:space="preserve"> </w:t>
            </w:r>
            <w:r>
              <w:rPr>
                <w:spacing w:val="-2"/>
                <w:w w:val="105"/>
                <w:sz w:val="17"/>
              </w:rPr>
              <w:t>non-monetary</w:t>
            </w:r>
          </w:p>
        </w:tc>
        <w:tc>
          <w:tcPr>
            <w:tcW w:w="856" w:type="dxa"/>
          </w:tcPr>
          <w:p w14:paraId="53D33A09" w14:textId="77777777" w:rsidR="002D06AE" w:rsidRDefault="002C2419">
            <w:pPr>
              <w:pStyle w:val="TableParagraph"/>
              <w:spacing w:before="18"/>
              <w:ind w:left="183"/>
              <w:jc w:val="left"/>
              <w:rPr>
                <w:sz w:val="17"/>
              </w:rPr>
            </w:pPr>
            <w:r>
              <w:rPr>
                <w:spacing w:val="-4"/>
                <w:w w:val="105"/>
                <w:sz w:val="17"/>
              </w:rPr>
              <w:t>4.1.5</w:t>
            </w:r>
          </w:p>
        </w:tc>
        <w:tc>
          <w:tcPr>
            <w:tcW w:w="953" w:type="dxa"/>
          </w:tcPr>
          <w:p w14:paraId="6966457B" w14:textId="77777777" w:rsidR="002D06AE" w:rsidRDefault="002C2419">
            <w:pPr>
              <w:pStyle w:val="TableParagraph"/>
              <w:spacing w:before="30" w:line="194" w:lineRule="exact"/>
              <w:ind w:right="29"/>
              <w:rPr>
                <w:sz w:val="17"/>
              </w:rPr>
            </w:pPr>
            <w:r>
              <w:rPr>
                <w:spacing w:val="-2"/>
                <w:w w:val="105"/>
                <w:sz w:val="17"/>
              </w:rPr>
              <w:t>90,000</w:t>
            </w:r>
          </w:p>
        </w:tc>
        <w:tc>
          <w:tcPr>
            <w:tcW w:w="955" w:type="dxa"/>
            <w:shd w:val="clear" w:color="auto" w:fill="F1F1F1"/>
          </w:tcPr>
          <w:p w14:paraId="13847FAA" w14:textId="77777777" w:rsidR="002D06AE" w:rsidRDefault="002C2419">
            <w:pPr>
              <w:pStyle w:val="TableParagraph"/>
              <w:spacing w:before="30" w:line="194" w:lineRule="exact"/>
              <w:ind w:right="31"/>
              <w:rPr>
                <w:b/>
                <w:sz w:val="17"/>
              </w:rPr>
            </w:pPr>
            <w:r>
              <w:rPr>
                <w:b/>
                <w:spacing w:val="-2"/>
                <w:w w:val="105"/>
                <w:sz w:val="17"/>
              </w:rPr>
              <w:t>90,000</w:t>
            </w:r>
          </w:p>
        </w:tc>
        <w:tc>
          <w:tcPr>
            <w:tcW w:w="933" w:type="dxa"/>
          </w:tcPr>
          <w:p w14:paraId="5D225986" w14:textId="77777777" w:rsidR="002D06AE" w:rsidRDefault="002C2419">
            <w:pPr>
              <w:pStyle w:val="TableParagraph"/>
              <w:spacing w:before="30" w:line="194" w:lineRule="exact"/>
              <w:ind w:right="11"/>
              <w:rPr>
                <w:sz w:val="17"/>
              </w:rPr>
            </w:pPr>
            <w:r>
              <w:rPr>
                <w:spacing w:val="-2"/>
                <w:w w:val="105"/>
                <w:sz w:val="17"/>
              </w:rPr>
              <w:t>90,000</w:t>
            </w:r>
          </w:p>
        </w:tc>
        <w:tc>
          <w:tcPr>
            <w:tcW w:w="1054" w:type="dxa"/>
          </w:tcPr>
          <w:p w14:paraId="09D14F70" w14:textId="77777777" w:rsidR="002D06AE" w:rsidRDefault="002C2419">
            <w:pPr>
              <w:pStyle w:val="TableParagraph"/>
              <w:spacing w:before="30" w:line="194" w:lineRule="exact"/>
              <w:ind w:right="112"/>
              <w:rPr>
                <w:sz w:val="17"/>
              </w:rPr>
            </w:pPr>
            <w:r>
              <w:rPr>
                <w:spacing w:val="-2"/>
                <w:w w:val="105"/>
                <w:sz w:val="17"/>
              </w:rPr>
              <w:t>90,000</w:t>
            </w:r>
          </w:p>
        </w:tc>
        <w:tc>
          <w:tcPr>
            <w:tcW w:w="871" w:type="dxa"/>
          </w:tcPr>
          <w:p w14:paraId="3DE1226D" w14:textId="77777777" w:rsidR="002D06AE" w:rsidRDefault="002C2419">
            <w:pPr>
              <w:pStyle w:val="TableParagraph"/>
              <w:spacing w:before="30" w:line="194" w:lineRule="exact"/>
              <w:ind w:right="30"/>
              <w:rPr>
                <w:sz w:val="17"/>
              </w:rPr>
            </w:pPr>
            <w:r>
              <w:rPr>
                <w:spacing w:val="-2"/>
                <w:w w:val="105"/>
                <w:sz w:val="17"/>
              </w:rPr>
              <w:t>90,000</w:t>
            </w:r>
          </w:p>
        </w:tc>
      </w:tr>
      <w:tr w:rsidR="002D06AE" w14:paraId="16EFC2F5" w14:textId="77777777">
        <w:trPr>
          <w:trHeight w:val="226"/>
        </w:trPr>
        <w:tc>
          <w:tcPr>
            <w:tcW w:w="3454" w:type="dxa"/>
          </w:tcPr>
          <w:p w14:paraId="7308456F" w14:textId="77777777" w:rsidR="002D06AE" w:rsidRDefault="002C2419">
            <w:pPr>
              <w:pStyle w:val="TableParagraph"/>
              <w:spacing w:before="18" w:line="188" w:lineRule="exact"/>
              <w:ind w:left="35"/>
              <w:jc w:val="left"/>
              <w:rPr>
                <w:sz w:val="17"/>
              </w:rPr>
            </w:pPr>
            <w:r>
              <w:rPr>
                <w:w w:val="105"/>
                <w:sz w:val="17"/>
              </w:rPr>
              <w:t>Net</w:t>
            </w:r>
            <w:r>
              <w:rPr>
                <w:spacing w:val="-5"/>
                <w:w w:val="105"/>
                <w:sz w:val="17"/>
              </w:rPr>
              <w:t xml:space="preserve"> </w:t>
            </w:r>
            <w:r>
              <w:rPr>
                <w:w w:val="105"/>
                <w:sz w:val="17"/>
              </w:rPr>
              <w:t>gain</w:t>
            </w:r>
            <w:r>
              <w:rPr>
                <w:spacing w:val="-7"/>
                <w:w w:val="105"/>
                <w:sz w:val="17"/>
              </w:rPr>
              <w:t xml:space="preserve"> </w:t>
            </w:r>
            <w:r>
              <w:rPr>
                <w:w w:val="105"/>
                <w:sz w:val="17"/>
              </w:rPr>
              <w:t>(or</w:t>
            </w:r>
            <w:r>
              <w:rPr>
                <w:spacing w:val="-6"/>
                <w:w w:val="105"/>
                <w:sz w:val="17"/>
              </w:rPr>
              <w:t xml:space="preserve"> </w:t>
            </w:r>
            <w:r>
              <w:rPr>
                <w:w w:val="105"/>
                <w:sz w:val="17"/>
              </w:rPr>
              <w:t>loss)</w:t>
            </w:r>
            <w:r>
              <w:rPr>
                <w:spacing w:val="-5"/>
                <w:w w:val="105"/>
                <w:sz w:val="17"/>
              </w:rPr>
              <w:t xml:space="preserve"> </w:t>
            </w:r>
            <w:r>
              <w:rPr>
                <w:w w:val="105"/>
                <w:sz w:val="17"/>
              </w:rPr>
              <w:t>on</w:t>
            </w:r>
            <w:r>
              <w:rPr>
                <w:spacing w:val="-6"/>
                <w:w w:val="105"/>
                <w:sz w:val="17"/>
              </w:rPr>
              <w:t xml:space="preserve"> </w:t>
            </w:r>
            <w:r>
              <w:rPr>
                <w:w w:val="105"/>
                <w:sz w:val="17"/>
              </w:rPr>
              <w:t>disposal</w:t>
            </w:r>
            <w:r>
              <w:rPr>
                <w:spacing w:val="-7"/>
                <w:w w:val="105"/>
                <w:sz w:val="17"/>
              </w:rPr>
              <w:t xml:space="preserve"> </w:t>
            </w:r>
            <w:r>
              <w:rPr>
                <w:w w:val="105"/>
                <w:sz w:val="17"/>
              </w:rPr>
              <w:t>of</w:t>
            </w:r>
            <w:r>
              <w:rPr>
                <w:spacing w:val="-4"/>
                <w:w w:val="105"/>
                <w:sz w:val="17"/>
              </w:rPr>
              <w:t xml:space="preserve"> </w:t>
            </w:r>
            <w:r>
              <w:rPr>
                <w:spacing w:val="-2"/>
                <w:w w:val="105"/>
                <w:sz w:val="17"/>
              </w:rPr>
              <w:t>property,</w:t>
            </w:r>
          </w:p>
        </w:tc>
        <w:tc>
          <w:tcPr>
            <w:tcW w:w="856" w:type="dxa"/>
          </w:tcPr>
          <w:p w14:paraId="1F5CB4F4" w14:textId="77777777" w:rsidR="002D06AE" w:rsidRDefault="002D06AE">
            <w:pPr>
              <w:pStyle w:val="TableParagraph"/>
              <w:spacing w:before="0"/>
              <w:jc w:val="left"/>
              <w:rPr>
                <w:rFonts w:ascii="Times New Roman"/>
                <w:sz w:val="16"/>
              </w:rPr>
            </w:pPr>
          </w:p>
        </w:tc>
        <w:tc>
          <w:tcPr>
            <w:tcW w:w="953" w:type="dxa"/>
          </w:tcPr>
          <w:p w14:paraId="4296BCCC" w14:textId="77777777" w:rsidR="002D06AE" w:rsidRDefault="002D06AE">
            <w:pPr>
              <w:pStyle w:val="TableParagraph"/>
              <w:spacing w:before="0"/>
              <w:jc w:val="left"/>
              <w:rPr>
                <w:rFonts w:ascii="Times New Roman"/>
                <w:sz w:val="16"/>
              </w:rPr>
            </w:pPr>
          </w:p>
        </w:tc>
        <w:tc>
          <w:tcPr>
            <w:tcW w:w="955" w:type="dxa"/>
            <w:shd w:val="clear" w:color="auto" w:fill="F1F1F1"/>
          </w:tcPr>
          <w:p w14:paraId="2BD5B4E1" w14:textId="77777777" w:rsidR="002D06AE" w:rsidRDefault="002D06AE">
            <w:pPr>
              <w:pStyle w:val="TableParagraph"/>
              <w:spacing w:before="0"/>
              <w:jc w:val="left"/>
              <w:rPr>
                <w:rFonts w:ascii="Times New Roman"/>
                <w:sz w:val="16"/>
              </w:rPr>
            </w:pPr>
          </w:p>
        </w:tc>
        <w:tc>
          <w:tcPr>
            <w:tcW w:w="933" w:type="dxa"/>
          </w:tcPr>
          <w:p w14:paraId="4088DC40" w14:textId="77777777" w:rsidR="002D06AE" w:rsidRDefault="002D06AE">
            <w:pPr>
              <w:pStyle w:val="TableParagraph"/>
              <w:spacing w:before="0"/>
              <w:jc w:val="left"/>
              <w:rPr>
                <w:rFonts w:ascii="Times New Roman"/>
                <w:sz w:val="16"/>
              </w:rPr>
            </w:pPr>
          </w:p>
        </w:tc>
        <w:tc>
          <w:tcPr>
            <w:tcW w:w="1054" w:type="dxa"/>
          </w:tcPr>
          <w:p w14:paraId="5D766C26" w14:textId="77777777" w:rsidR="002D06AE" w:rsidRDefault="002D06AE">
            <w:pPr>
              <w:pStyle w:val="TableParagraph"/>
              <w:spacing w:before="0"/>
              <w:jc w:val="left"/>
              <w:rPr>
                <w:rFonts w:ascii="Times New Roman"/>
                <w:sz w:val="16"/>
              </w:rPr>
            </w:pPr>
          </w:p>
        </w:tc>
        <w:tc>
          <w:tcPr>
            <w:tcW w:w="871" w:type="dxa"/>
          </w:tcPr>
          <w:p w14:paraId="231FD309" w14:textId="77777777" w:rsidR="002D06AE" w:rsidRDefault="002D06AE">
            <w:pPr>
              <w:pStyle w:val="TableParagraph"/>
              <w:spacing w:before="0"/>
              <w:jc w:val="left"/>
              <w:rPr>
                <w:rFonts w:ascii="Times New Roman"/>
                <w:sz w:val="16"/>
              </w:rPr>
            </w:pPr>
          </w:p>
        </w:tc>
      </w:tr>
      <w:tr w:rsidR="002D06AE" w14:paraId="0A853082" w14:textId="77777777">
        <w:trPr>
          <w:trHeight w:val="351"/>
        </w:trPr>
        <w:tc>
          <w:tcPr>
            <w:tcW w:w="3454" w:type="dxa"/>
          </w:tcPr>
          <w:p w14:paraId="0716FDCF" w14:textId="77777777" w:rsidR="002D06AE" w:rsidRDefault="002C2419">
            <w:pPr>
              <w:pStyle w:val="TableParagraph"/>
              <w:spacing w:before="12"/>
              <w:ind w:left="35"/>
              <w:jc w:val="left"/>
              <w:rPr>
                <w:sz w:val="17"/>
              </w:rPr>
            </w:pPr>
            <w:r>
              <w:rPr>
                <w:w w:val="105"/>
                <w:sz w:val="17"/>
              </w:rPr>
              <w:t>infrastructure,</w:t>
            </w:r>
            <w:r>
              <w:rPr>
                <w:spacing w:val="-12"/>
                <w:w w:val="105"/>
                <w:sz w:val="17"/>
              </w:rPr>
              <w:t xml:space="preserve"> </w:t>
            </w:r>
            <w:r>
              <w:rPr>
                <w:w w:val="105"/>
                <w:sz w:val="17"/>
              </w:rPr>
              <w:t>plant</w:t>
            </w:r>
            <w:r>
              <w:rPr>
                <w:spacing w:val="-9"/>
                <w:w w:val="105"/>
                <w:sz w:val="17"/>
              </w:rPr>
              <w:t xml:space="preserve"> </w:t>
            </w:r>
            <w:r>
              <w:rPr>
                <w:w w:val="105"/>
                <w:sz w:val="17"/>
              </w:rPr>
              <w:t>and</w:t>
            </w:r>
            <w:r>
              <w:rPr>
                <w:spacing w:val="-10"/>
                <w:w w:val="105"/>
                <w:sz w:val="17"/>
              </w:rPr>
              <w:t xml:space="preserve"> </w:t>
            </w:r>
            <w:r>
              <w:rPr>
                <w:spacing w:val="-2"/>
                <w:w w:val="105"/>
                <w:sz w:val="17"/>
              </w:rPr>
              <w:t>equipment</w:t>
            </w:r>
          </w:p>
        </w:tc>
        <w:tc>
          <w:tcPr>
            <w:tcW w:w="856" w:type="dxa"/>
          </w:tcPr>
          <w:p w14:paraId="1813A8A5" w14:textId="77777777" w:rsidR="002D06AE" w:rsidRDefault="002D06AE">
            <w:pPr>
              <w:pStyle w:val="TableParagraph"/>
              <w:spacing w:before="0"/>
              <w:jc w:val="left"/>
              <w:rPr>
                <w:rFonts w:ascii="Times New Roman"/>
                <w:sz w:val="16"/>
              </w:rPr>
            </w:pPr>
          </w:p>
        </w:tc>
        <w:tc>
          <w:tcPr>
            <w:tcW w:w="953" w:type="dxa"/>
          </w:tcPr>
          <w:p w14:paraId="45398F7E" w14:textId="77777777" w:rsidR="002D06AE" w:rsidRDefault="002C2419">
            <w:pPr>
              <w:pStyle w:val="TableParagraph"/>
              <w:spacing w:before="24"/>
              <w:ind w:right="29"/>
              <w:rPr>
                <w:sz w:val="17"/>
              </w:rPr>
            </w:pPr>
            <w:r>
              <w:rPr>
                <w:spacing w:val="-2"/>
                <w:w w:val="105"/>
                <w:sz w:val="17"/>
              </w:rPr>
              <w:t>(16,109)</w:t>
            </w:r>
          </w:p>
        </w:tc>
        <w:tc>
          <w:tcPr>
            <w:tcW w:w="955" w:type="dxa"/>
            <w:shd w:val="clear" w:color="auto" w:fill="F1F1F1"/>
          </w:tcPr>
          <w:p w14:paraId="4C42AE89" w14:textId="77777777" w:rsidR="002D06AE" w:rsidRDefault="002C2419">
            <w:pPr>
              <w:pStyle w:val="TableParagraph"/>
              <w:spacing w:before="27"/>
              <w:ind w:right="32"/>
              <w:rPr>
                <w:b/>
                <w:sz w:val="17"/>
              </w:rPr>
            </w:pPr>
            <w:r>
              <w:rPr>
                <w:b/>
                <w:spacing w:val="-2"/>
                <w:w w:val="105"/>
                <w:sz w:val="17"/>
              </w:rPr>
              <w:t>(1,685)</w:t>
            </w:r>
          </w:p>
        </w:tc>
        <w:tc>
          <w:tcPr>
            <w:tcW w:w="933" w:type="dxa"/>
          </w:tcPr>
          <w:p w14:paraId="352EAED6" w14:textId="77777777" w:rsidR="002D06AE" w:rsidRDefault="002C2419">
            <w:pPr>
              <w:pStyle w:val="TableParagraph"/>
              <w:spacing w:before="24"/>
              <w:ind w:right="11"/>
              <w:rPr>
                <w:sz w:val="17"/>
              </w:rPr>
            </w:pPr>
            <w:r>
              <w:rPr>
                <w:spacing w:val="-4"/>
                <w:w w:val="105"/>
                <w:sz w:val="17"/>
              </w:rPr>
              <w:t>3,411</w:t>
            </w:r>
          </w:p>
        </w:tc>
        <w:tc>
          <w:tcPr>
            <w:tcW w:w="1054" w:type="dxa"/>
          </w:tcPr>
          <w:p w14:paraId="5AF62540" w14:textId="77777777" w:rsidR="002D06AE" w:rsidRDefault="002C2419">
            <w:pPr>
              <w:pStyle w:val="TableParagraph"/>
              <w:spacing w:before="24"/>
              <w:ind w:right="114"/>
              <w:rPr>
                <w:sz w:val="17"/>
              </w:rPr>
            </w:pPr>
            <w:r>
              <w:rPr>
                <w:spacing w:val="-2"/>
                <w:w w:val="105"/>
                <w:sz w:val="17"/>
              </w:rPr>
              <w:t>(1,766)</w:t>
            </w:r>
          </w:p>
        </w:tc>
        <w:tc>
          <w:tcPr>
            <w:tcW w:w="871" w:type="dxa"/>
          </w:tcPr>
          <w:p w14:paraId="2FFFFC77" w14:textId="77777777" w:rsidR="002D06AE" w:rsidRDefault="002C2419">
            <w:pPr>
              <w:pStyle w:val="TableParagraph"/>
              <w:spacing w:before="24"/>
              <w:ind w:right="32"/>
              <w:rPr>
                <w:sz w:val="17"/>
              </w:rPr>
            </w:pPr>
            <w:r>
              <w:rPr>
                <w:spacing w:val="-2"/>
                <w:w w:val="105"/>
                <w:sz w:val="17"/>
              </w:rPr>
              <w:t>(1,766)</w:t>
            </w:r>
          </w:p>
        </w:tc>
      </w:tr>
      <w:tr w:rsidR="002D06AE" w14:paraId="3DBE0A82" w14:textId="77777777">
        <w:trPr>
          <w:trHeight w:val="567"/>
        </w:trPr>
        <w:tc>
          <w:tcPr>
            <w:tcW w:w="3454" w:type="dxa"/>
          </w:tcPr>
          <w:p w14:paraId="32A2A572" w14:textId="77777777" w:rsidR="002D06AE" w:rsidRDefault="002C2419">
            <w:pPr>
              <w:pStyle w:val="TableParagraph"/>
              <w:spacing w:before="104" w:line="220" w:lineRule="atLeast"/>
              <w:ind w:left="35"/>
              <w:jc w:val="left"/>
              <w:rPr>
                <w:sz w:val="17"/>
              </w:rPr>
            </w:pPr>
            <w:r>
              <w:rPr>
                <w:w w:val="105"/>
                <w:sz w:val="17"/>
              </w:rPr>
              <w:t>Fair</w:t>
            </w:r>
            <w:r>
              <w:rPr>
                <w:spacing w:val="-12"/>
                <w:w w:val="105"/>
                <w:sz w:val="17"/>
              </w:rPr>
              <w:t xml:space="preserve"> </w:t>
            </w:r>
            <w:r>
              <w:rPr>
                <w:w w:val="105"/>
                <w:sz w:val="17"/>
              </w:rPr>
              <w:t>value</w:t>
            </w:r>
            <w:r>
              <w:rPr>
                <w:spacing w:val="-11"/>
                <w:w w:val="105"/>
                <w:sz w:val="17"/>
              </w:rPr>
              <w:t xml:space="preserve"> </w:t>
            </w:r>
            <w:r>
              <w:rPr>
                <w:w w:val="105"/>
                <w:sz w:val="17"/>
              </w:rPr>
              <w:t>adjustments</w:t>
            </w:r>
            <w:r>
              <w:rPr>
                <w:spacing w:val="-12"/>
                <w:w w:val="105"/>
                <w:sz w:val="17"/>
              </w:rPr>
              <w:t xml:space="preserve"> </w:t>
            </w:r>
            <w:r>
              <w:rPr>
                <w:w w:val="105"/>
                <w:sz w:val="17"/>
              </w:rPr>
              <w:t>for</w:t>
            </w:r>
            <w:r>
              <w:rPr>
                <w:spacing w:val="-11"/>
                <w:w w:val="105"/>
                <w:sz w:val="17"/>
              </w:rPr>
              <w:t xml:space="preserve"> </w:t>
            </w:r>
            <w:r>
              <w:rPr>
                <w:w w:val="105"/>
                <w:sz w:val="17"/>
              </w:rPr>
              <w:t xml:space="preserve">investment </w:t>
            </w:r>
            <w:r>
              <w:rPr>
                <w:spacing w:val="-2"/>
                <w:w w:val="105"/>
                <w:sz w:val="17"/>
              </w:rPr>
              <w:t>property</w:t>
            </w:r>
          </w:p>
        </w:tc>
        <w:tc>
          <w:tcPr>
            <w:tcW w:w="856" w:type="dxa"/>
          </w:tcPr>
          <w:p w14:paraId="24B1E56D" w14:textId="77777777" w:rsidR="002D06AE" w:rsidRDefault="002D06AE">
            <w:pPr>
              <w:pStyle w:val="TableParagraph"/>
              <w:spacing w:before="0"/>
              <w:jc w:val="left"/>
              <w:rPr>
                <w:rFonts w:ascii="Times New Roman"/>
                <w:sz w:val="16"/>
              </w:rPr>
            </w:pPr>
          </w:p>
        </w:tc>
        <w:tc>
          <w:tcPr>
            <w:tcW w:w="953" w:type="dxa"/>
          </w:tcPr>
          <w:p w14:paraId="57BB465C" w14:textId="77777777" w:rsidR="002D06AE" w:rsidRDefault="002D06AE">
            <w:pPr>
              <w:pStyle w:val="TableParagraph"/>
              <w:spacing w:before="7"/>
              <w:jc w:val="left"/>
              <w:rPr>
                <w:sz w:val="21"/>
              </w:rPr>
            </w:pPr>
          </w:p>
          <w:p w14:paraId="4687275D" w14:textId="77777777" w:rsidR="002D06AE" w:rsidRDefault="002C2419">
            <w:pPr>
              <w:pStyle w:val="TableParagraph"/>
              <w:spacing w:before="0"/>
              <w:ind w:right="29"/>
              <w:rPr>
                <w:sz w:val="17"/>
              </w:rPr>
            </w:pPr>
            <w:r>
              <w:rPr>
                <w:w w:val="104"/>
                <w:sz w:val="17"/>
              </w:rPr>
              <w:t>-</w:t>
            </w:r>
          </w:p>
        </w:tc>
        <w:tc>
          <w:tcPr>
            <w:tcW w:w="955" w:type="dxa"/>
            <w:shd w:val="clear" w:color="auto" w:fill="F1F1F1"/>
          </w:tcPr>
          <w:p w14:paraId="49FE02DC" w14:textId="77777777" w:rsidR="002D06AE" w:rsidRDefault="002D06AE">
            <w:pPr>
              <w:pStyle w:val="TableParagraph"/>
              <w:spacing w:before="7"/>
              <w:jc w:val="left"/>
              <w:rPr>
                <w:sz w:val="21"/>
              </w:rPr>
            </w:pPr>
          </w:p>
          <w:p w14:paraId="30C0973A" w14:textId="77777777" w:rsidR="002D06AE" w:rsidRDefault="002C2419">
            <w:pPr>
              <w:pStyle w:val="TableParagraph"/>
              <w:spacing w:before="0"/>
              <w:ind w:right="32"/>
              <w:rPr>
                <w:b/>
                <w:sz w:val="17"/>
              </w:rPr>
            </w:pPr>
            <w:r>
              <w:rPr>
                <w:b/>
                <w:w w:val="104"/>
                <w:sz w:val="17"/>
              </w:rPr>
              <w:t>-</w:t>
            </w:r>
          </w:p>
        </w:tc>
        <w:tc>
          <w:tcPr>
            <w:tcW w:w="933" w:type="dxa"/>
          </w:tcPr>
          <w:p w14:paraId="677655B9" w14:textId="77777777" w:rsidR="002D06AE" w:rsidRDefault="002D06AE">
            <w:pPr>
              <w:pStyle w:val="TableParagraph"/>
              <w:spacing w:before="7"/>
              <w:jc w:val="left"/>
              <w:rPr>
                <w:sz w:val="21"/>
              </w:rPr>
            </w:pPr>
          </w:p>
          <w:p w14:paraId="41C38940" w14:textId="77777777" w:rsidR="002D06AE" w:rsidRDefault="002C2419">
            <w:pPr>
              <w:pStyle w:val="TableParagraph"/>
              <w:spacing w:before="0"/>
              <w:ind w:right="12"/>
              <w:rPr>
                <w:sz w:val="17"/>
              </w:rPr>
            </w:pPr>
            <w:r>
              <w:rPr>
                <w:w w:val="104"/>
                <w:sz w:val="17"/>
              </w:rPr>
              <w:t>-</w:t>
            </w:r>
          </w:p>
        </w:tc>
        <w:tc>
          <w:tcPr>
            <w:tcW w:w="1054" w:type="dxa"/>
          </w:tcPr>
          <w:p w14:paraId="05753D70" w14:textId="77777777" w:rsidR="002D06AE" w:rsidRDefault="002D06AE">
            <w:pPr>
              <w:pStyle w:val="TableParagraph"/>
              <w:spacing w:before="7"/>
              <w:jc w:val="left"/>
              <w:rPr>
                <w:sz w:val="21"/>
              </w:rPr>
            </w:pPr>
          </w:p>
          <w:p w14:paraId="7DC2955A" w14:textId="77777777" w:rsidR="002D06AE" w:rsidRDefault="002C2419">
            <w:pPr>
              <w:pStyle w:val="TableParagraph"/>
              <w:spacing w:before="0"/>
              <w:ind w:right="114"/>
              <w:rPr>
                <w:sz w:val="17"/>
              </w:rPr>
            </w:pPr>
            <w:r>
              <w:rPr>
                <w:w w:val="104"/>
                <w:sz w:val="17"/>
              </w:rPr>
              <w:t>-</w:t>
            </w:r>
          </w:p>
        </w:tc>
        <w:tc>
          <w:tcPr>
            <w:tcW w:w="871" w:type="dxa"/>
          </w:tcPr>
          <w:p w14:paraId="2CE88938" w14:textId="77777777" w:rsidR="002D06AE" w:rsidRDefault="002D06AE">
            <w:pPr>
              <w:pStyle w:val="TableParagraph"/>
              <w:spacing w:before="7"/>
              <w:jc w:val="left"/>
              <w:rPr>
                <w:sz w:val="21"/>
              </w:rPr>
            </w:pPr>
          </w:p>
          <w:p w14:paraId="6FE4F5FE" w14:textId="77777777" w:rsidR="002D06AE" w:rsidRDefault="002C2419">
            <w:pPr>
              <w:pStyle w:val="TableParagraph"/>
              <w:spacing w:before="0"/>
              <w:ind w:right="31"/>
              <w:rPr>
                <w:sz w:val="17"/>
              </w:rPr>
            </w:pPr>
            <w:r>
              <w:rPr>
                <w:w w:val="104"/>
                <w:sz w:val="17"/>
              </w:rPr>
              <w:t>-</w:t>
            </w:r>
          </w:p>
        </w:tc>
      </w:tr>
      <w:tr w:rsidR="002D06AE" w14:paraId="3DBD682B" w14:textId="77777777">
        <w:trPr>
          <w:trHeight w:val="460"/>
        </w:trPr>
        <w:tc>
          <w:tcPr>
            <w:tcW w:w="3454" w:type="dxa"/>
          </w:tcPr>
          <w:p w14:paraId="3EA5F32B" w14:textId="77777777" w:rsidR="002D06AE" w:rsidRDefault="002C2419">
            <w:pPr>
              <w:pStyle w:val="TableParagraph"/>
              <w:spacing w:before="0" w:line="220" w:lineRule="exact"/>
              <w:ind w:left="35"/>
              <w:jc w:val="left"/>
              <w:rPr>
                <w:sz w:val="17"/>
              </w:rPr>
            </w:pPr>
            <w:r>
              <w:rPr>
                <w:w w:val="105"/>
                <w:sz w:val="17"/>
              </w:rPr>
              <w:t>Share</w:t>
            </w:r>
            <w:r>
              <w:rPr>
                <w:spacing w:val="-8"/>
                <w:w w:val="105"/>
                <w:sz w:val="17"/>
              </w:rPr>
              <w:t xml:space="preserve"> </w:t>
            </w:r>
            <w:r>
              <w:rPr>
                <w:w w:val="105"/>
                <w:sz w:val="17"/>
              </w:rPr>
              <w:t>of</w:t>
            </w:r>
            <w:r>
              <w:rPr>
                <w:spacing w:val="-6"/>
                <w:w w:val="105"/>
                <w:sz w:val="17"/>
              </w:rPr>
              <w:t xml:space="preserve"> </w:t>
            </w:r>
            <w:r>
              <w:rPr>
                <w:w w:val="105"/>
                <w:sz w:val="17"/>
              </w:rPr>
              <w:t>net</w:t>
            </w:r>
            <w:r>
              <w:rPr>
                <w:spacing w:val="-6"/>
                <w:w w:val="105"/>
                <w:sz w:val="17"/>
              </w:rPr>
              <w:t xml:space="preserve"> </w:t>
            </w:r>
            <w:r>
              <w:rPr>
                <w:w w:val="105"/>
                <w:sz w:val="17"/>
              </w:rPr>
              <w:t>profits</w:t>
            </w:r>
            <w:r>
              <w:rPr>
                <w:spacing w:val="-8"/>
                <w:w w:val="105"/>
                <w:sz w:val="17"/>
              </w:rPr>
              <w:t xml:space="preserve"> </w:t>
            </w:r>
            <w:r>
              <w:rPr>
                <w:w w:val="105"/>
                <w:sz w:val="17"/>
              </w:rPr>
              <w:t>(or</w:t>
            </w:r>
            <w:r>
              <w:rPr>
                <w:spacing w:val="-7"/>
                <w:w w:val="105"/>
                <w:sz w:val="17"/>
              </w:rPr>
              <w:t xml:space="preserve"> </w:t>
            </w:r>
            <w:r>
              <w:rPr>
                <w:w w:val="105"/>
                <w:sz w:val="17"/>
              </w:rPr>
              <w:t>loss)</w:t>
            </w:r>
            <w:r>
              <w:rPr>
                <w:spacing w:val="-7"/>
                <w:w w:val="105"/>
                <w:sz w:val="17"/>
              </w:rPr>
              <w:t xml:space="preserve"> </w:t>
            </w:r>
            <w:r>
              <w:rPr>
                <w:w w:val="105"/>
                <w:sz w:val="17"/>
              </w:rPr>
              <w:t>of</w:t>
            </w:r>
            <w:r>
              <w:rPr>
                <w:spacing w:val="-6"/>
                <w:w w:val="105"/>
                <w:sz w:val="17"/>
              </w:rPr>
              <w:t xml:space="preserve"> </w:t>
            </w:r>
            <w:r>
              <w:rPr>
                <w:w w:val="105"/>
                <w:sz w:val="17"/>
              </w:rPr>
              <w:t>associates and joint ventures</w:t>
            </w:r>
          </w:p>
        </w:tc>
        <w:tc>
          <w:tcPr>
            <w:tcW w:w="856" w:type="dxa"/>
          </w:tcPr>
          <w:p w14:paraId="7F6E9F92" w14:textId="77777777" w:rsidR="002D06AE" w:rsidRDefault="002D06AE">
            <w:pPr>
              <w:pStyle w:val="TableParagraph"/>
              <w:spacing w:before="0"/>
              <w:jc w:val="left"/>
              <w:rPr>
                <w:rFonts w:ascii="Times New Roman"/>
                <w:sz w:val="16"/>
              </w:rPr>
            </w:pPr>
          </w:p>
        </w:tc>
        <w:tc>
          <w:tcPr>
            <w:tcW w:w="953" w:type="dxa"/>
          </w:tcPr>
          <w:p w14:paraId="51EC93E8" w14:textId="77777777" w:rsidR="002D06AE" w:rsidRDefault="002C2419">
            <w:pPr>
              <w:pStyle w:val="TableParagraph"/>
              <w:spacing w:before="142"/>
              <w:ind w:right="29"/>
              <w:rPr>
                <w:sz w:val="17"/>
              </w:rPr>
            </w:pPr>
            <w:r>
              <w:rPr>
                <w:w w:val="104"/>
                <w:sz w:val="17"/>
              </w:rPr>
              <w:t>-</w:t>
            </w:r>
          </w:p>
        </w:tc>
        <w:tc>
          <w:tcPr>
            <w:tcW w:w="955" w:type="dxa"/>
            <w:shd w:val="clear" w:color="auto" w:fill="F1F1F1"/>
          </w:tcPr>
          <w:p w14:paraId="7BF30C76" w14:textId="77777777" w:rsidR="002D06AE" w:rsidRDefault="002C2419">
            <w:pPr>
              <w:pStyle w:val="TableParagraph"/>
              <w:spacing w:before="142"/>
              <w:ind w:right="32"/>
              <w:rPr>
                <w:b/>
                <w:sz w:val="17"/>
              </w:rPr>
            </w:pPr>
            <w:r>
              <w:rPr>
                <w:b/>
                <w:w w:val="104"/>
                <w:sz w:val="17"/>
              </w:rPr>
              <w:t>-</w:t>
            </w:r>
          </w:p>
        </w:tc>
        <w:tc>
          <w:tcPr>
            <w:tcW w:w="933" w:type="dxa"/>
          </w:tcPr>
          <w:p w14:paraId="3631FB43" w14:textId="77777777" w:rsidR="002D06AE" w:rsidRDefault="002C2419">
            <w:pPr>
              <w:pStyle w:val="TableParagraph"/>
              <w:spacing w:before="142"/>
              <w:ind w:right="12"/>
              <w:rPr>
                <w:sz w:val="17"/>
              </w:rPr>
            </w:pPr>
            <w:r>
              <w:rPr>
                <w:w w:val="104"/>
                <w:sz w:val="17"/>
              </w:rPr>
              <w:t>-</w:t>
            </w:r>
          </w:p>
        </w:tc>
        <w:tc>
          <w:tcPr>
            <w:tcW w:w="1054" w:type="dxa"/>
          </w:tcPr>
          <w:p w14:paraId="3680FE80" w14:textId="77777777" w:rsidR="002D06AE" w:rsidRDefault="002C2419">
            <w:pPr>
              <w:pStyle w:val="TableParagraph"/>
              <w:spacing w:before="142"/>
              <w:ind w:right="114"/>
              <w:rPr>
                <w:sz w:val="17"/>
              </w:rPr>
            </w:pPr>
            <w:r>
              <w:rPr>
                <w:w w:val="104"/>
                <w:sz w:val="17"/>
              </w:rPr>
              <w:t>-</w:t>
            </w:r>
          </w:p>
        </w:tc>
        <w:tc>
          <w:tcPr>
            <w:tcW w:w="871" w:type="dxa"/>
          </w:tcPr>
          <w:p w14:paraId="0DB04115" w14:textId="77777777" w:rsidR="002D06AE" w:rsidRDefault="002C2419">
            <w:pPr>
              <w:pStyle w:val="TableParagraph"/>
              <w:spacing w:before="142"/>
              <w:ind w:right="31"/>
              <w:rPr>
                <w:sz w:val="17"/>
              </w:rPr>
            </w:pPr>
            <w:r>
              <w:rPr>
                <w:w w:val="104"/>
                <w:sz w:val="17"/>
              </w:rPr>
              <w:t>-</w:t>
            </w:r>
          </w:p>
        </w:tc>
      </w:tr>
      <w:tr w:rsidR="002D06AE" w14:paraId="3EBCDD02" w14:textId="77777777">
        <w:trPr>
          <w:trHeight w:val="243"/>
        </w:trPr>
        <w:tc>
          <w:tcPr>
            <w:tcW w:w="3454" w:type="dxa"/>
          </w:tcPr>
          <w:p w14:paraId="26521389" w14:textId="77777777" w:rsidR="002D06AE" w:rsidRDefault="002C2419">
            <w:pPr>
              <w:pStyle w:val="TableParagraph"/>
              <w:spacing w:before="22"/>
              <w:ind w:left="35"/>
              <w:jc w:val="left"/>
              <w:rPr>
                <w:sz w:val="17"/>
              </w:rPr>
            </w:pPr>
            <w:r>
              <w:rPr>
                <w:w w:val="105"/>
                <w:sz w:val="17"/>
              </w:rPr>
              <w:t>Other</w:t>
            </w:r>
            <w:r>
              <w:rPr>
                <w:spacing w:val="-5"/>
                <w:w w:val="105"/>
                <w:sz w:val="17"/>
              </w:rPr>
              <w:t xml:space="preserve"> </w:t>
            </w:r>
            <w:r>
              <w:rPr>
                <w:spacing w:val="-2"/>
                <w:w w:val="105"/>
                <w:sz w:val="17"/>
              </w:rPr>
              <w:t>income</w:t>
            </w:r>
          </w:p>
        </w:tc>
        <w:tc>
          <w:tcPr>
            <w:tcW w:w="856" w:type="dxa"/>
          </w:tcPr>
          <w:p w14:paraId="35C44769" w14:textId="77777777" w:rsidR="002D06AE" w:rsidRDefault="002C2419">
            <w:pPr>
              <w:pStyle w:val="TableParagraph"/>
              <w:spacing w:before="22"/>
              <w:ind w:left="183"/>
              <w:jc w:val="left"/>
              <w:rPr>
                <w:sz w:val="17"/>
              </w:rPr>
            </w:pPr>
            <w:r>
              <w:rPr>
                <w:spacing w:val="-4"/>
                <w:w w:val="105"/>
                <w:sz w:val="17"/>
              </w:rPr>
              <w:t>4.1.6</w:t>
            </w:r>
          </w:p>
        </w:tc>
        <w:tc>
          <w:tcPr>
            <w:tcW w:w="953" w:type="dxa"/>
            <w:tcBorders>
              <w:bottom w:val="single" w:sz="8" w:space="0" w:color="000000"/>
            </w:tcBorders>
          </w:tcPr>
          <w:p w14:paraId="45F45C6A" w14:textId="77777777" w:rsidR="002D06AE" w:rsidRDefault="002C2419">
            <w:pPr>
              <w:pStyle w:val="TableParagraph"/>
              <w:spacing w:before="34" w:line="189" w:lineRule="exact"/>
              <w:ind w:right="28"/>
              <w:rPr>
                <w:sz w:val="17"/>
              </w:rPr>
            </w:pPr>
            <w:r>
              <w:rPr>
                <w:spacing w:val="-4"/>
                <w:w w:val="105"/>
                <w:sz w:val="17"/>
              </w:rPr>
              <w:t>7,283</w:t>
            </w:r>
          </w:p>
        </w:tc>
        <w:tc>
          <w:tcPr>
            <w:tcW w:w="955" w:type="dxa"/>
            <w:tcBorders>
              <w:bottom w:val="single" w:sz="8" w:space="0" w:color="000000"/>
            </w:tcBorders>
            <w:shd w:val="clear" w:color="auto" w:fill="F1F1F1"/>
          </w:tcPr>
          <w:p w14:paraId="4A8A1D1B" w14:textId="77777777" w:rsidR="002D06AE" w:rsidRDefault="002C2419">
            <w:pPr>
              <w:pStyle w:val="TableParagraph"/>
              <w:spacing w:before="34" w:line="189" w:lineRule="exact"/>
              <w:ind w:right="30"/>
              <w:rPr>
                <w:b/>
                <w:sz w:val="17"/>
              </w:rPr>
            </w:pPr>
            <w:r>
              <w:rPr>
                <w:b/>
                <w:spacing w:val="-4"/>
                <w:w w:val="105"/>
                <w:sz w:val="17"/>
              </w:rPr>
              <w:t>9,405</w:t>
            </w:r>
          </w:p>
        </w:tc>
        <w:tc>
          <w:tcPr>
            <w:tcW w:w="933" w:type="dxa"/>
            <w:tcBorders>
              <w:bottom w:val="single" w:sz="8" w:space="0" w:color="000000"/>
            </w:tcBorders>
          </w:tcPr>
          <w:p w14:paraId="2F8B8367" w14:textId="77777777" w:rsidR="002D06AE" w:rsidRDefault="002C2419">
            <w:pPr>
              <w:pStyle w:val="TableParagraph"/>
              <w:spacing w:before="34" w:line="189" w:lineRule="exact"/>
              <w:ind w:right="11"/>
              <w:rPr>
                <w:sz w:val="17"/>
              </w:rPr>
            </w:pPr>
            <w:r>
              <w:rPr>
                <w:spacing w:val="-4"/>
                <w:w w:val="105"/>
                <w:sz w:val="17"/>
              </w:rPr>
              <w:t>9,559</w:t>
            </w:r>
          </w:p>
        </w:tc>
        <w:tc>
          <w:tcPr>
            <w:tcW w:w="1054" w:type="dxa"/>
            <w:tcBorders>
              <w:bottom w:val="single" w:sz="8" w:space="0" w:color="000000"/>
            </w:tcBorders>
          </w:tcPr>
          <w:p w14:paraId="163CE428" w14:textId="77777777" w:rsidR="002D06AE" w:rsidRDefault="002C2419">
            <w:pPr>
              <w:pStyle w:val="TableParagraph"/>
              <w:spacing w:before="34" w:line="189" w:lineRule="exact"/>
              <w:ind w:right="113"/>
              <w:rPr>
                <w:sz w:val="17"/>
              </w:rPr>
            </w:pPr>
            <w:r>
              <w:rPr>
                <w:spacing w:val="-4"/>
                <w:w w:val="105"/>
                <w:sz w:val="17"/>
              </w:rPr>
              <w:t>9,691</w:t>
            </w:r>
          </w:p>
        </w:tc>
        <w:tc>
          <w:tcPr>
            <w:tcW w:w="871" w:type="dxa"/>
            <w:tcBorders>
              <w:bottom w:val="single" w:sz="8" w:space="0" w:color="000000"/>
            </w:tcBorders>
          </w:tcPr>
          <w:p w14:paraId="39098EED" w14:textId="77777777" w:rsidR="002D06AE" w:rsidRDefault="002C2419">
            <w:pPr>
              <w:pStyle w:val="TableParagraph"/>
              <w:spacing w:before="34" w:line="189" w:lineRule="exact"/>
              <w:ind w:right="31"/>
              <w:rPr>
                <w:sz w:val="17"/>
              </w:rPr>
            </w:pPr>
            <w:r>
              <w:rPr>
                <w:spacing w:val="-4"/>
                <w:w w:val="105"/>
                <w:sz w:val="17"/>
              </w:rPr>
              <w:t>9,827</w:t>
            </w:r>
          </w:p>
        </w:tc>
      </w:tr>
      <w:tr w:rsidR="002D06AE" w14:paraId="5F1F1A80" w14:textId="77777777">
        <w:trPr>
          <w:trHeight w:val="224"/>
        </w:trPr>
        <w:tc>
          <w:tcPr>
            <w:tcW w:w="3454" w:type="dxa"/>
          </w:tcPr>
          <w:p w14:paraId="6E77776E" w14:textId="77777777" w:rsidR="002D06AE" w:rsidRDefault="002C2419">
            <w:pPr>
              <w:pStyle w:val="TableParagraph"/>
              <w:spacing w:before="10" w:line="194" w:lineRule="exact"/>
              <w:ind w:left="35"/>
              <w:jc w:val="left"/>
              <w:rPr>
                <w:b/>
                <w:sz w:val="17"/>
              </w:rPr>
            </w:pPr>
            <w:r>
              <w:rPr>
                <w:b/>
                <w:w w:val="105"/>
                <w:sz w:val="17"/>
              </w:rPr>
              <w:t>Total</w:t>
            </w:r>
            <w:r>
              <w:rPr>
                <w:b/>
                <w:spacing w:val="-3"/>
                <w:w w:val="105"/>
                <w:sz w:val="17"/>
              </w:rPr>
              <w:t xml:space="preserve"> </w:t>
            </w:r>
            <w:r>
              <w:rPr>
                <w:b/>
                <w:w w:val="105"/>
                <w:sz w:val="17"/>
              </w:rPr>
              <w:t>income</w:t>
            </w:r>
            <w:r>
              <w:rPr>
                <w:b/>
                <w:spacing w:val="-4"/>
                <w:w w:val="105"/>
                <w:sz w:val="17"/>
              </w:rPr>
              <w:t xml:space="preserve"> </w:t>
            </w:r>
            <w:r>
              <w:rPr>
                <w:b/>
                <w:w w:val="105"/>
                <w:sz w:val="17"/>
              </w:rPr>
              <w:t>/</w:t>
            </w:r>
            <w:r>
              <w:rPr>
                <w:b/>
                <w:spacing w:val="-3"/>
                <w:w w:val="105"/>
                <w:sz w:val="17"/>
              </w:rPr>
              <w:t xml:space="preserve"> </w:t>
            </w:r>
            <w:r>
              <w:rPr>
                <w:b/>
                <w:spacing w:val="-2"/>
                <w:w w:val="105"/>
                <w:sz w:val="17"/>
              </w:rPr>
              <w:t>revenue</w:t>
            </w:r>
          </w:p>
        </w:tc>
        <w:tc>
          <w:tcPr>
            <w:tcW w:w="856" w:type="dxa"/>
          </w:tcPr>
          <w:p w14:paraId="782DB1C4"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0C09A152" w14:textId="77777777" w:rsidR="002D06AE" w:rsidRDefault="002C2419">
            <w:pPr>
              <w:pStyle w:val="TableParagraph"/>
              <w:spacing w:before="15" w:line="189" w:lineRule="exact"/>
              <w:ind w:right="28"/>
              <w:rPr>
                <w:sz w:val="17"/>
              </w:rPr>
            </w:pPr>
            <w:r>
              <w:rPr>
                <w:spacing w:val="-2"/>
                <w:w w:val="105"/>
                <w:sz w:val="17"/>
              </w:rPr>
              <w:t>577,719</w:t>
            </w:r>
          </w:p>
        </w:tc>
        <w:tc>
          <w:tcPr>
            <w:tcW w:w="955" w:type="dxa"/>
            <w:tcBorders>
              <w:top w:val="single" w:sz="8" w:space="0" w:color="000000"/>
              <w:bottom w:val="single" w:sz="8" w:space="0" w:color="000000"/>
            </w:tcBorders>
            <w:shd w:val="clear" w:color="auto" w:fill="F1F1F1"/>
          </w:tcPr>
          <w:p w14:paraId="687E76AB" w14:textId="77777777" w:rsidR="002D06AE" w:rsidRDefault="002C2419">
            <w:pPr>
              <w:pStyle w:val="TableParagraph"/>
              <w:spacing w:before="15" w:line="189" w:lineRule="exact"/>
              <w:ind w:right="31"/>
              <w:rPr>
                <w:b/>
                <w:sz w:val="17"/>
              </w:rPr>
            </w:pPr>
            <w:r>
              <w:rPr>
                <w:b/>
                <w:spacing w:val="-2"/>
                <w:w w:val="105"/>
                <w:sz w:val="17"/>
              </w:rPr>
              <w:t>593,596</w:t>
            </w:r>
          </w:p>
        </w:tc>
        <w:tc>
          <w:tcPr>
            <w:tcW w:w="933" w:type="dxa"/>
            <w:tcBorders>
              <w:top w:val="single" w:sz="8" w:space="0" w:color="000000"/>
              <w:bottom w:val="single" w:sz="8" w:space="0" w:color="000000"/>
            </w:tcBorders>
          </w:tcPr>
          <w:p w14:paraId="569B5A95" w14:textId="77777777" w:rsidR="002D06AE" w:rsidRDefault="002C2419">
            <w:pPr>
              <w:pStyle w:val="TableParagraph"/>
              <w:spacing w:before="15" w:line="189" w:lineRule="exact"/>
              <w:ind w:right="11"/>
              <w:rPr>
                <w:sz w:val="17"/>
              </w:rPr>
            </w:pPr>
            <w:r>
              <w:rPr>
                <w:spacing w:val="-2"/>
                <w:w w:val="105"/>
                <w:sz w:val="17"/>
              </w:rPr>
              <w:t>608,064</w:t>
            </w:r>
          </w:p>
        </w:tc>
        <w:tc>
          <w:tcPr>
            <w:tcW w:w="1054" w:type="dxa"/>
            <w:tcBorders>
              <w:top w:val="single" w:sz="8" w:space="0" w:color="000000"/>
              <w:bottom w:val="single" w:sz="8" w:space="0" w:color="000000"/>
            </w:tcBorders>
          </w:tcPr>
          <w:p w14:paraId="20EEE584" w14:textId="77777777" w:rsidR="002D06AE" w:rsidRDefault="002C2419">
            <w:pPr>
              <w:pStyle w:val="TableParagraph"/>
              <w:spacing w:before="15" w:line="189" w:lineRule="exact"/>
              <w:ind w:right="112"/>
              <w:rPr>
                <w:sz w:val="17"/>
              </w:rPr>
            </w:pPr>
            <w:r>
              <w:rPr>
                <w:spacing w:val="-2"/>
                <w:w w:val="105"/>
                <w:sz w:val="17"/>
              </w:rPr>
              <w:t>638,571</w:t>
            </w:r>
          </w:p>
        </w:tc>
        <w:tc>
          <w:tcPr>
            <w:tcW w:w="871" w:type="dxa"/>
            <w:tcBorders>
              <w:top w:val="single" w:sz="8" w:space="0" w:color="000000"/>
              <w:bottom w:val="single" w:sz="8" w:space="0" w:color="000000"/>
            </w:tcBorders>
          </w:tcPr>
          <w:p w14:paraId="07E7B533" w14:textId="77777777" w:rsidR="002D06AE" w:rsidRDefault="002C2419">
            <w:pPr>
              <w:pStyle w:val="TableParagraph"/>
              <w:spacing w:before="15" w:line="189" w:lineRule="exact"/>
              <w:ind w:right="30"/>
              <w:rPr>
                <w:sz w:val="17"/>
              </w:rPr>
            </w:pPr>
            <w:r>
              <w:rPr>
                <w:spacing w:val="-2"/>
                <w:w w:val="105"/>
                <w:sz w:val="17"/>
              </w:rPr>
              <w:t>662,907</w:t>
            </w:r>
          </w:p>
        </w:tc>
      </w:tr>
      <w:tr w:rsidR="002D06AE" w14:paraId="711D1BAB" w14:textId="77777777">
        <w:trPr>
          <w:trHeight w:val="472"/>
        </w:trPr>
        <w:tc>
          <w:tcPr>
            <w:tcW w:w="3454" w:type="dxa"/>
          </w:tcPr>
          <w:p w14:paraId="47488A73" w14:textId="77777777" w:rsidR="002D06AE" w:rsidRDefault="002D06AE">
            <w:pPr>
              <w:pStyle w:val="TableParagraph"/>
              <w:spacing w:before="2"/>
              <w:jc w:val="left"/>
            </w:pPr>
          </w:p>
          <w:p w14:paraId="44F43179" w14:textId="77777777" w:rsidR="002D06AE" w:rsidRDefault="002C2419">
            <w:pPr>
              <w:pStyle w:val="TableParagraph"/>
              <w:spacing w:before="0"/>
              <w:ind w:left="35"/>
              <w:jc w:val="left"/>
              <w:rPr>
                <w:b/>
                <w:sz w:val="17"/>
              </w:rPr>
            </w:pPr>
            <w:r>
              <w:rPr>
                <w:b/>
                <w:spacing w:val="-2"/>
                <w:w w:val="105"/>
                <w:sz w:val="17"/>
              </w:rPr>
              <w:t>Expenses</w:t>
            </w:r>
          </w:p>
        </w:tc>
        <w:tc>
          <w:tcPr>
            <w:tcW w:w="856" w:type="dxa"/>
          </w:tcPr>
          <w:p w14:paraId="671AC4AC"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08F7F2E6"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2B2E1110" w14:textId="77777777" w:rsidR="002D06AE" w:rsidRDefault="002D06AE">
            <w:pPr>
              <w:pStyle w:val="TableParagraph"/>
              <w:spacing w:before="0"/>
              <w:jc w:val="left"/>
              <w:rPr>
                <w:rFonts w:ascii="Times New Roman"/>
                <w:sz w:val="16"/>
              </w:rPr>
            </w:pPr>
          </w:p>
        </w:tc>
        <w:tc>
          <w:tcPr>
            <w:tcW w:w="933" w:type="dxa"/>
            <w:tcBorders>
              <w:top w:val="single" w:sz="8" w:space="0" w:color="000000"/>
            </w:tcBorders>
          </w:tcPr>
          <w:p w14:paraId="21514C6F" w14:textId="77777777" w:rsidR="002D06AE" w:rsidRDefault="002D06AE">
            <w:pPr>
              <w:pStyle w:val="TableParagraph"/>
              <w:spacing w:before="0"/>
              <w:jc w:val="left"/>
              <w:rPr>
                <w:rFonts w:ascii="Times New Roman"/>
                <w:sz w:val="16"/>
              </w:rPr>
            </w:pPr>
          </w:p>
        </w:tc>
        <w:tc>
          <w:tcPr>
            <w:tcW w:w="1054" w:type="dxa"/>
            <w:tcBorders>
              <w:top w:val="single" w:sz="8" w:space="0" w:color="000000"/>
            </w:tcBorders>
          </w:tcPr>
          <w:p w14:paraId="46EE0BF3" w14:textId="77777777" w:rsidR="002D06AE" w:rsidRDefault="002D06AE">
            <w:pPr>
              <w:pStyle w:val="TableParagraph"/>
              <w:spacing w:before="0"/>
              <w:jc w:val="left"/>
              <w:rPr>
                <w:rFonts w:ascii="Times New Roman"/>
                <w:sz w:val="16"/>
              </w:rPr>
            </w:pPr>
          </w:p>
        </w:tc>
        <w:tc>
          <w:tcPr>
            <w:tcW w:w="871" w:type="dxa"/>
            <w:tcBorders>
              <w:top w:val="single" w:sz="8" w:space="0" w:color="000000"/>
            </w:tcBorders>
          </w:tcPr>
          <w:p w14:paraId="354D4A03" w14:textId="77777777" w:rsidR="002D06AE" w:rsidRDefault="002D06AE">
            <w:pPr>
              <w:pStyle w:val="TableParagraph"/>
              <w:spacing w:before="0"/>
              <w:jc w:val="left"/>
              <w:rPr>
                <w:rFonts w:ascii="Times New Roman"/>
                <w:sz w:val="16"/>
              </w:rPr>
            </w:pPr>
          </w:p>
        </w:tc>
      </w:tr>
      <w:tr w:rsidR="002D06AE" w14:paraId="598E2637" w14:textId="77777777">
        <w:trPr>
          <w:trHeight w:val="247"/>
        </w:trPr>
        <w:tc>
          <w:tcPr>
            <w:tcW w:w="3454" w:type="dxa"/>
          </w:tcPr>
          <w:p w14:paraId="04BB7360" w14:textId="77777777" w:rsidR="002D06AE" w:rsidRDefault="002C2419">
            <w:pPr>
              <w:pStyle w:val="TableParagraph"/>
              <w:spacing w:before="21"/>
              <w:ind w:left="35"/>
              <w:jc w:val="left"/>
              <w:rPr>
                <w:sz w:val="17"/>
              </w:rPr>
            </w:pPr>
            <w:r>
              <w:rPr>
                <w:spacing w:val="-2"/>
                <w:w w:val="105"/>
                <w:sz w:val="17"/>
              </w:rPr>
              <w:t>Employee</w:t>
            </w:r>
            <w:r>
              <w:rPr>
                <w:spacing w:val="-1"/>
                <w:w w:val="105"/>
                <w:sz w:val="17"/>
              </w:rPr>
              <w:t xml:space="preserve"> </w:t>
            </w:r>
            <w:r>
              <w:rPr>
                <w:spacing w:val="-2"/>
                <w:w w:val="105"/>
                <w:sz w:val="17"/>
              </w:rPr>
              <w:t>costs</w:t>
            </w:r>
          </w:p>
        </w:tc>
        <w:tc>
          <w:tcPr>
            <w:tcW w:w="856" w:type="dxa"/>
          </w:tcPr>
          <w:p w14:paraId="2645CDEB" w14:textId="77777777" w:rsidR="002D06AE" w:rsidRDefault="002C2419">
            <w:pPr>
              <w:pStyle w:val="TableParagraph"/>
              <w:spacing w:before="21"/>
              <w:ind w:left="184"/>
              <w:jc w:val="left"/>
              <w:rPr>
                <w:sz w:val="17"/>
              </w:rPr>
            </w:pPr>
            <w:r>
              <w:rPr>
                <w:spacing w:val="-4"/>
                <w:w w:val="105"/>
                <w:sz w:val="17"/>
              </w:rPr>
              <w:t>4.1.7</w:t>
            </w:r>
          </w:p>
        </w:tc>
        <w:tc>
          <w:tcPr>
            <w:tcW w:w="953" w:type="dxa"/>
          </w:tcPr>
          <w:p w14:paraId="5EF97202" w14:textId="77777777" w:rsidR="002D06AE" w:rsidRDefault="002C2419">
            <w:pPr>
              <w:pStyle w:val="TableParagraph"/>
              <w:spacing w:before="33" w:line="194" w:lineRule="exact"/>
              <w:ind w:right="28"/>
              <w:rPr>
                <w:sz w:val="17"/>
              </w:rPr>
            </w:pPr>
            <w:r>
              <w:rPr>
                <w:spacing w:val="-2"/>
                <w:w w:val="105"/>
                <w:sz w:val="17"/>
              </w:rPr>
              <w:t>191,170</w:t>
            </w:r>
          </w:p>
        </w:tc>
        <w:tc>
          <w:tcPr>
            <w:tcW w:w="955" w:type="dxa"/>
            <w:shd w:val="clear" w:color="auto" w:fill="F1F1F1"/>
          </w:tcPr>
          <w:p w14:paraId="22979510" w14:textId="77777777" w:rsidR="002D06AE" w:rsidRDefault="002C2419">
            <w:pPr>
              <w:pStyle w:val="TableParagraph"/>
              <w:spacing w:before="33" w:line="194" w:lineRule="exact"/>
              <w:ind w:right="31"/>
              <w:rPr>
                <w:b/>
                <w:sz w:val="17"/>
              </w:rPr>
            </w:pPr>
            <w:r>
              <w:rPr>
                <w:b/>
                <w:spacing w:val="-2"/>
                <w:w w:val="105"/>
                <w:sz w:val="17"/>
              </w:rPr>
              <w:t>198,194</w:t>
            </w:r>
          </w:p>
        </w:tc>
        <w:tc>
          <w:tcPr>
            <w:tcW w:w="933" w:type="dxa"/>
          </w:tcPr>
          <w:p w14:paraId="2C3E5497" w14:textId="77777777" w:rsidR="002D06AE" w:rsidRDefault="002C2419">
            <w:pPr>
              <w:pStyle w:val="TableParagraph"/>
              <w:spacing w:before="33" w:line="194" w:lineRule="exact"/>
              <w:ind w:right="11"/>
              <w:rPr>
                <w:sz w:val="17"/>
              </w:rPr>
            </w:pPr>
            <w:r>
              <w:rPr>
                <w:spacing w:val="-2"/>
                <w:w w:val="105"/>
                <w:sz w:val="17"/>
              </w:rPr>
              <w:t>205,627</w:t>
            </w:r>
          </w:p>
        </w:tc>
        <w:tc>
          <w:tcPr>
            <w:tcW w:w="1054" w:type="dxa"/>
          </w:tcPr>
          <w:p w14:paraId="6E3FED29" w14:textId="77777777" w:rsidR="002D06AE" w:rsidRDefault="002C2419">
            <w:pPr>
              <w:pStyle w:val="TableParagraph"/>
              <w:spacing w:before="33" w:line="194" w:lineRule="exact"/>
              <w:ind w:right="112"/>
              <w:rPr>
                <w:sz w:val="17"/>
              </w:rPr>
            </w:pPr>
            <w:r>
              <w:rPr>
                <w:spacing w:val="-2"/>
                <w:w w:val="105"/>
                <w:sz w:val="17"/>
              </w:rPr>
              <w:t>217,418</w:t>
            </w:r>
          </w:p>
        </w:tc>
        <w:tc>
          <w:tcPr>
            <w:tcW w:w="871" w:type="dxa"/>
          </w:tcPr>
          <w:p w14:paraId="257A229A" w14:textId="77777777" w:rsidR="002D06AE" w:rsidRDefault="002C2419">
            <w:pPr>
              <w:pStyle w:val="TableParagraph"/>
              <w:spacing w:before="33" w:line="194" w:lineRule="exact"/>
              <w:ind w:right="30"/>
              <w:rPr>
                <w:sz w:val="17"/>
              </w:rPr>
            </w:pPr>
            <w:r>
              <w:rPr>
                <w:spacing w:val="-2"/>
                <w:w w:val="105"/>
                <w:sz w:val="17"/>
              </w:rPr>
              <w:t>229,891</w:t>
            </w:r>
          </w:p>
        </w:tc>
      </w:tr>
      <w:tr w:rsidR="002D06AE" w14:paraId="76665C67" w14:textId="77777777">
        <w:trPr>
          <w:trHeight w:val="244"/>
        </w:trPr>
        <w:tc>
          <w:tcPr>
            <w:tcW w:w="3454" w:type="dxa"/>
          </w:tcPr>
          <w:p w14:paraId="3D5CF5A1" w14:textId="77777777" w:rsidR="002D06AE" w:rsidRDefault="002C2419">
            <w:pPr>
              <w:pStyle w:val="TableParagraph"/>
              <w:spacing w:before="18"/>
              <w:ind w:left="35"/>
              <w:jc w:val="left"/>
              <w:rPr>
                <w:sz w:val="17"/>
              </w:rPr>
            </w:pPr>
            <w:r>
              <w:rPr>
                <w:w w:val="105"/>
                <w:sz w:val="17"/>
              </w:rPr>
              <w:t>Materials</w:t>
            </w:r>
            <w:r>
              <w:rPr>
                <w:spacing w:val="-11"/>
                <w:w w:val="105"/>
                <w:sz w:val="17"/>
              </w:rPr>
              <w:t xml:space="preserve"> </w:t>
            </w:r>
            <w:r>
              <w:rPr>
                <w:w w:val="105"/>
                <w:sz w:val="17"/>
              </w:rPr>
              <w:t>and</w:t>
            </w:r>
            <w:r>
              <w:rPr>
                <w:spacing w:val="-9"/>
                <w:w w:val="105"/>
                <w:sz w:val="17"/>
              </w:rPr>
              <w:t xml:space="preserve"> </w:t>
            </w:r>
            <w:r>
              <w:rPr>
                <w:spacing w:val="-2"/>
                <w:w w:val="105"/>
                <w:sz w:val="17"/>
              </w:rPr>
              <w:t>services</w:t>
            </w:r>
          </w:p>
        </w:tc>
        <w:tc>
          <w:tcPr>
            <w:tcW w:w="856" w:type="dxa"/>
          </w:tcPr>
          <w:p w14:paraId="3247FFAD" w14:textId="77777777" w:rsidR="002D06AE" w:rsidRDefault="002C2419">
            <w:pPr>
              <w:pStyle w:val="TableParagraph"/>
              <w:spacing w:before="18"/>
              <w:ind w:left="183"/>
              <w:jc w:val="left"/>
              <w:rPr>
                <w:sz w:val="17"/>
              </w:rPr>
            </w:pPr>
            <w:r>
              <w:rPr>
                <w:spacing w:val="-4"/>
                <w:w w:val="105"/>
                <w:sz w:val="17"/>
              </w:rPr>
              <w:t>4.1.8</w:t>
            </w:r>
          </w:p>
        </w:tc>
        <w:tc>
          <w:tcPr>
            <w:tcW w:w="953" w:type="dxa"/>
          </w:tcPr>
          <w:p w14:paraId="0F284FB1" w14:textId="77777777" w:rsidR="002D06AE" w:rsidRDefault="002C2419">
            <w:pPr>
              <w:pStyle w:val="TableParagraph"/>
              <w:spacing w:before="30" w:line="194" w:lineRule="exact"/>
              <w:ind w:right="28"/>
              <w:rPr>
                <w:sz w:val="17"/>
              </w:rPr>
            </w:pPr>
            <w:r>
              <w:rPr>
                <w:spacing w:val="-2"/>
                <w:w w:val="105"/>
                <w:sz w:val="17"/>
              </w:rPr>
              <w:t>122,604</w:t>
            </w:r>
          </w:p>
        </w:tc>
        <w:tc>
          <w:tcPr>
            <w:tcW w:w="955" w:type="dxa"/>
            <w:shd w:val="clear" w:color="auto" w:fill="F1F1F1"/>
          </w:tcPr>
          <w:p w14:paraId="1885E37D" w14:textId="77777777" w:rsidR="002D06AE" w:rsidRDefault="002C2419">
            <w:pPr>
              <w:pStyle w:val="TableParagraph"/>
              <w:spacing w:before="30" w:line="194" w:lineRule="exact"/>
              <w:ind w:right="31"/>
              <w:rPr>
                <w:b/>
                <w:sz w:val="17"/>
              </w:rPr>
            </w:pPr>
            <w:r>
              <w:rPr>
                <w:b/>
                <w:spacing w:val="-2"/>
                <w:w w:val="105"/>
                <w:sz w:val="17"/>
              </w:rPr>
              <w:t>121,103</w:t>
            </w:r>
          </w:p>
        </w:tc>
        <w:tc>
          <w:tcPr>
            <w:tcW w:w="933" w:type="dxa"/>
          </w:tcPr>
          <w:p w14:paraId="6374F000" w14:textId="77777777" w:rsidR="002D06AE" w:rsidRDefault="002C2419">
            <w:pPr>
              <w:pStyle w:val="TableParagraph"/>
              <w:spacing w:before="30" w:line="194" w:lineRule="exact"/>
              <w:ind w:right="11"/>
              <w:rPr>
                <w:sz w:val="17"/>
              </w:rPr>
            </w:pPr>
            <w:r>
              <w:rPr>
                <w:spacing w:val="-2"/>
                <w:w w:val="105"/>
                <w:sz w:val="17"/>
              </w:rPr>
              <w:t>141,897</w:t>
            </w:r>
          </w:p>
        </w:tc>
        <w:tc>
          <w:tcPr>
            <w:tcW w:w="1054" w:type="dxa"/>
          </w:tcPr>
          <w:p w14:paraId="182815AE" w14:textId="77777777" w:rsidR="002D06AE" w:rsidRDefault="002C2419">
            <w:pPr>
              <w:pStyle w:val="TableParagraph"/>
              <w:spacing w:before="30" w:line="194" w:lineRule="exact"/>
              <w:ind w:right="112"/>
              <w:rPr>
                <w:sz w:val="17"/>
              </w:rPr>
            </w:pPr>
            <w:r>
              <w:rPr>
                <w:spacing w:val="-2"/>
                <w:w w:val="105"/>
                <w:sz w:val="17"/>
              </w:rPr>
              <w:t>143,972</w:t>
            </w:r>
          </w:p>
        </w:tc>
        <w:tc>
          <w:tcPr>
            <w:tcW w:w="871" w:type="dxa"/>
          </w:tcPr>
          <w:p w14:paraId="54D47A58" w14:textId="77777777" w:rsidR="002D06AE" w:rsidRDefault="002C2419">
            <w:pPr>
              <w:pStyle w:val="TableParagraph"/>
              <w:spacing w:before="30" w:line="194" w:lineRule="exact"/>
              <w:ind w:right="30"/>
              <w:rPr>
                <w:sz w:val="17"/>
              </w:rPr>
            </w:pPr>
            <w:r>
              <w:rPr>
                <w:spacing w:val="-2"/>
                <w:w w:val="105"/>
                <w:sz w:val="17"/>
              </w:rPr>
              <w:t>136,882</w:t>
            </w:r>
          </w:p>
        </w:tc>
      </w:tr>
      <w:tr w:rsidR="002D06AE" w14:paraId="76E8D872" w14:textId="77777777">
        <w:trPr>
          <w:trHeight w:val="244"/>
        </w:trPr>
        <w:tc>
          <w:tcPr>
            <w:tcW w:w="3454" w:type="dxa"/>
          </w:tcPr>
          <w:p w14:paraId="4FF3E4D6" w14:textId="77777777" w:rsidR="002D06AE" w:rsidRDefault="002C2419">
            <w:pPr>
              <w:pStyle w:val="TableParagraph"/>
              <w:spacing w:before="18"/>
              <w:ind w:left="35"/>
              <w:jc w:val="left"/>
              <w:rPr>
                <w:sz w:val="17"/>
              </w:rPr>
            </w:pPr>
            <w:r>
              <w:rPr>
                <w:spacing w:val="-2"/>
                <w:w w:val="105"/>
                <w:sz w:val="17"/>
              </w:rPr>
              <w:t>Depreciation</w:t>
            </w:r>
          </w:p>
        </w:tc>
        <w:tc>
          <w:tcPr>
            <w:tcW w:w="856" w:type="dxa"/>
          </w:tcPr>
          <w:p w14:paraId="5A9EC4AD" w14:textId="77777777" w:rsidR="002D06AE" w:rsidRDefault="002C2419">
            <w:pPr>
              <w:pStyle w:val="TableParagraph"/>
              <w:spacing w:before="18"/>
              <w:ind w:left="183"/>
              <w:jc w:val="left"/>
              <w:rPr>
                <w:sz w:val="17"/>
              </w:rPr>
            </w:pPr>
            <w:r>
              <w:rPr>
                <w:spacing w:val="-4"/>
                <w:w w:val="105"/>
                <w:sz w:val="17"/>
              </w:rPr>
              <w:t>4.1.9</w:t>
            </w:r>
          </w:p>
        </w:tc>
        <w:tc>
          <w:tcPr>
            <w:tcW w:w="953" w:type="dxa"/>
          </w:tcPr>
          <w:p w14:paraId="17EC0002" w14:textId="77777777" w:rsidR="002D06AE" w:rsidRDefault="002C2419">
            <w:pPr>
              <w:pStyle w:val="TableParagraph"/>
              <w:spacing w:before="30" w:line="194" w:lineRule="exact"/>
              <w:ind w:right="29"/>
              <w:rPr>
                <w:sz w:val="17"/>
              </w:rPr>
            </w:pPr>
            <w:r>
              <w:rPr>
                <w:spacing w:val="-2"/>
                <w:w w:val="105"/>
                <w:sz w:val="17"/>
              </w:rPr>
              <w:t>82,423</w:t>
            </w:r>
          </w:p>
        </w:tc>
        <w:tc>
          <w:tcPr>
            <w:tcW w:w="955" w:type="dxa"/>
            <w:shd w:val="clear" w:color="auto" w:fill="F1F1F1"/>
          </w:tcPr>
          <w:p w14:paraId="53C91A6D" w14:textId="77777777" w:rsidR="002D06AE" w:rsidRDefault="002C2419">
            <w:pPr>
              <w:pStyle w:val="TableParagraph"/>
              <w:spacing w:before="30" w:line="194" w:lineRule="exact"/>
              <w:ind w:right="31"/>
              <w:rPr>
                <w:b/>
                <w:sz w:val="17"/>
              </w:rPr>
            </w:pPr>
            <w:r>
              <w:rPr>
                <w:b/>
                <w:spacing w:val="-2"/>
                <w:w w:val="105"/>
                <w:sz w:val="17"/>
              </w:rPr>
              <w:t>85,363</w:t>
            </w:r>
          </w:p>
        </w:tc>
        <w:tc>
          <w:tcPr>
            <w:tcW w:w="933" w:type="dxa"/>
          </w:tcPr>
          <w:p w14:paraId="6507AF4C" w14:textId="77777777" w:rsidR="002D06AE" w:rsidRDefault="002C2419">
            <w:pPr>
              <w:pStyle w:val="TableParagraph"/>
              <w:spacing w:before="30" w:line="194" w:lineRule="exact"/>
              <w:ind w:right="11"/>
              <w:rPr>
                <w:sz w:val="17"/>
              </w:rPr>
            </w:pPr>
            <w:r>
              <w:rPr>
                <w:spacing w:val="-2"/>
                <w:w w:val="105"/>
                <w:sz w:val="17"/>
              </w:rPr>
              <w:t>90,659</w:t>
            </w:r>
          </w:p>
        </w:tc>
        <w:tc>
          <w:tcPr>
            <w:tcW w:w="1054" w:type="dxa"/>
          </w:tcPr>
          <w:p w14:paraId="72DCDF6E" w14:textId="77777777" w:rsidR="002D06AE" w:rsidRDefault="002C2419">
            <w:pPr>
              <w:pStyle w:val="TableParagraph"/>
              <w:spacing w:before="30" w:line="194" w:lineRule="exact"/>
              <w:ind w:right="112"/>
              <w:rPr>
                <w:sz w:val="17"/>
              </w:rPr>
            </w:pPr>
            <w:r>
              <w:rPr>
                <w:spacing w:val="-2"/>
                <w:w w:val="105"/>
                <w:sz w:val="17"/>
              </w:rPr>
              <w:t>96,428</w:t>
            </w:r>
          </w:p>
        </w:tc>
        <w:tc>
          <w:tcPr>
            <w:tcW w:w="871" w:type="dxa"/>
          </w:tcPr>
          <w:p w14:paraId="1E748396" w14:textId="77777777" w:rsidR="002D06AE" w:rsidRDefault="002C2419">
            <w:pPr>
              <w:pStyle w:val="TableParagraph"/>
              <w:spacing w:before="30" w:line="194" w:lineRule="exact"/>
              <w:ind w:right="31"/>
              <w:rPr>
                <w:sz w:val="17"/>
              </w:rPr>
            </w:pPr>
            <w:r>
              <w:rPr>
                <w:spacing w:val="-2"/>
                <w:w w:val="105"/>
                <w:sz w:val="17"/>
              </w:rPr>
              <w:t>102,332</w:t>
            </w:r>
          </w:p>
        </w:tc>
      </w:tr>
      <w:tr w:rsidR="002D06AE" w14:paraId="535AC849" w14:textId="77777777">
        <w:trPr>
          <w:trHeight w:val="244"/>
        </w:trPr>
        <w:tc>
          <w:tcPr>
            <w:tcW w:w="3454" w:type="dxa"/>
          </w:tcPr>
          <w:p w14:paraId="5DC48E24" w14:textId="77777777" w:rsidR="002D06AE" w:rsidRDefault="002C2419">
            <w:pPr>
              <w:pStyle w:val="TableParagraph"/>
              <w:spacing w:before="18"/>
              <w:ind w:left="35"/>
              <w:jc w:val="left"/>
              <w:rPr>
                <w:sz w:val="17"/>
              </w:rPr>
            </w:pPr>
            <w:r>
              <w:rPr>
                <w:w w:val="105"/>
                <w:sz w:val="17"/>
              </w:rPr>
              <w:t>Amortisation</w:t>
            </w:r>
            <w:r>
              <w:rPr>
                <w:spacing w:val="-12"/>
                <w:w w:val="105"/>
                <w:sz w:val="17"/>
              </w:rPr>
              <w:t xml:space="preserve"> </w:t>
            </w:r>
            <w:r>
              <w:rPr>
                <w:w w:val="105"/>
                <w:sz w:val="17"/>
              </w:rPr>
              <w:t>-</w:t>
            </w:r>
            <w:r>
              <w:rPr>
                <w:spacing w:val="-10"/>
                <w:w w:val="105"/>
                <w:sz w:val="17"/>
              </w:rPr>
              <w:t xml:space="preserve"> </w:t>
            </w:r>
            <w:r>
              <w:rPr>
                <w:w w:val="105"/>
                <w:sz w:val="17"/>
              </w:rPr>
              <w:t>intangible</w:t>
            </w:r>
            <w:r>
              <w:rPr>
                <w:spacing w:val="-10"/>
                <w:w w:val="105"/>
                <w:sz w:val="17"/>
              </w:rPr>
              <w:t xml:space="preserve"> </w:t>
            </w:r>
            <w:r>
              <w:rPr>
                <w:spacing w:val="-2"/>
                <w:w w:val="105"/>
                <w:sz w:val="17"/>
              </w:rPr>
              <w:t>assets</w:t>
            </w:r>
          </w:p>
        </w:tc>
        <w:tc>
          <w:tcPr>
            <w:tcW w:w="856" w:type="dxa"/>
          </w:tcPr>
          <w:p w14:paraId="588DD750" w14:textId="77777777" w:rsidR="002D06AE" w:rsidRDefault="002C2419">
            <w:pPr>
              <w:pStyle w:val="TableParagraph"/>
              <w:spacing w:before="18"/>
              <w:ind w:left="133"/>
              <w:jc w:val="left"/>
              <w:rPr>
                <w:sz w:val="17"/>
              </w:rPr>
            </w:pPr>
            <w:r>
              <w:rPr>
                <w:spacing w:val="-2"/>
                <w:w w:val="105"/>
                <w:sz w:val="17"/>
              </w:rPr>
              <w:t>4.1.10</w:t>
            </w:r>
          </w:p>
        </w:tc>
        <w:tc>
          <w:tcPr>
            <w:tcW w:w="953" w:type="dxa"/>
          </w:tcPr>
          <w:p w14:paraId="548A08E7" w14:textId="77777777" w:rsidR="002D06AE" w:rsidRDefault="002C2419">
            <w:pPr>
              <w:pStyle w:val="TableParagraph"/>
              <w:spacing w:before="30" w:line="194" w:lineRule="exact"/>
              <w:ind w:right="29"/>
              <w:rPr>
                <w:sz w:val="17"/>
              </w:rPr>
            </w:pPr>
            <w:r>
              <w:rPr>
                <w:spacing w:val="-5"/>
                <w:w w:val="105"/>
                <w:sz w:val="17"/>
              </w:rPr>
              <w:t>387</w:t>
            </w:r>
          </w:p>
        </w:tc>
        <w:tc>
          <w:tcPr>
            <w:tcW w:w="955" w:type="dxa"/>
            <w:shd w:val="clear" w:color="auto" w:fill="F1F1F1"/>
          </w:tcPr>
          <w:p w14:paraId="4E8474E3" w14:textId="77777777" w:rsidR="002D06AE" w:rsidRDefault="002C2419">
            <w:pPr>
              <w:pStyle w:val="TableParagraph"/>
              <w:spacing w:before="30" w:line="194" w:lineRule="exact"/>
              <w:ind w:right="31"/>
              <w:rPr>
                <w:b/>
                <w:sz w:val="17"/>
              </w:rPr>
            </w:pPr>
            <w:r>
              <w:rPr>
                <w:b/>
                <w:spacing w:val="-5"/>
                <w:w w:val="105"/>
                <w:sz w:val="17"/>
              </w:rPr>
              <w:t>388</w:t>
            </w:r>
          </w:p>
        </w:tc>
        <w:tc>
          <w:tcPr>
            <w:tcW w:w="933" w:type="dxa"/>
          </w:tcPr>
          <w:p w14:paraId="4A8502AE" w14:textId="77777777" w:rsidR="002D06AE" w:rsidRDefault="002C2419">
            <w:pPr>
              <w:pStyle w:val="TableParagraph"/>
              <w:spacing w:before="30" w:line="194" w:lineRule="exact"/>
              <w:ind w:right="11"/>
              <w:rPr>
                <w:sz w:val="17"/>
              </w:rPr>
            </w:pPr>
            <w:r>
              <w:rPr>
                <w:spacing w:val="-5"/>
                <w:w w:val="105"/>
                <w:sz w:val="17"/>
              </w:rPr>
              <w:t>387</w:t>
            </w:r>
          </w:p>
        </w:tc>
        <w:tc>
          <w:tcPr>
            <w:tcW w:w="1054" w:type="dxa"/>
          </w:tcPr>
          <w:p w14:paraId="6BC49B5C" w14:textId="77777777" w:rsidR="002D06AE" w:rsidRDefault="002C2419">
            <w:pPr>
              <w:pStyle w:val="TableParagraph"/>
              <w:spacing w:before="30" w:line="194" w:lineRule="exact"/>
              <w:ind w:right="112"/>
              <w:rPr>
                <w:sz w:val="17"/>
              </w:rPr>
            </w:pPr>
            <w:r>
              <w:rPr>
                <w:spacing w:val="-5"/>
                <w:w w:val="105"/>
                <w:sz w:val="17"/>
              </w:rPr>
              <w:t>387</w:t>
            </w:r>
          </w:p>
        </w:tc>
        <w:tc>
          <w:tcPr>
            <w:tcW w:w="871" w:type="dxa"/>
          </w:tcPr>
          <w:p w14:paraId="70890391" w14:textId="77777777" w:rsidR="002D06AE" w:rsidRDefault="002C2419">
            <w:pPr>
              <w:pStyle w:val="TableParagraph"/>
              <w:spacing w:before="30" w:line="194" w:lineRule="exact"/>
              <w:ind w:right="30"/>
              <w:rPr>
                <w:sz w:val="17"/>
              </w:rPr>
            </w:pPr>
            <w:r>
              <w:rPr>
                <w:spacing w:val="-5"/>
                <w:w w:val="105"/>
                <w:sz w:val="17"/>
              </w:rPr>
              <w:t>387</w:t>
            </w:r>
          </w:p>
        </w:tc>
      </w:tr>
      <w:tr w:rsidR="002D06AE" w14:paraId="4E1461BB" w14:textId="77777777">
        <w:trPr>
          <w:trHeight w:val="244"/>
        </w:trPr>
        <w:tc>
          <w:tcPr>
            <w:tcW w:w="3454" w:type="dxa"/>
          </w:tcPr>
          <w:p w14:paraId="5CC2870A" w14:textId="77777777" w:rsidR="002D06AE" w:rsidRDefault="002C2419">
            <w:pPr>
              <w:pStyle w:val="TableParagraph"/>
              <w:spacing w:before="18"/>
              <w:ind w:left="35"/>
              <w:jc w:val="left"/>
              <w:rPr>
                <w:sz w:val="17"/>
              </w:rPr>
            </w:pPr>
            <w:r>
              <w:rPr>
                <w:w w:val="105"/>
                <w:sz w:val="17"/>
              </w:rPr>
              <w:t>Amortisation</w:t>
            </w:r>
            <w:r>
              <w:rPr>
                <w:spacing w:val="-7"/>
                <w:w w:val="105"/>
                <w:sz w:val="17"/>
              </w:rPr>
              <w:t xml:space="preserve"> </w:t>
            </w:r>
            <w:r>
              <w:rPr>
                <w:w w:val="105"/>
                <w:sz w:val="17"/>
              </w:rPr>
              <w:t>-</w:t>
            </w:r>
            <w:r>
              <w:rPr>
                <w:spacing w:val="-3"/>
                <w:w w:val="105"/>
                <w:sz w:val="17"/>
              </w:rPr>
              <w:t xml:space="preserve"> </w:t>
            </w:r>
            <w:r>
              <w:rPr>
                <w:w w:val="105"/>
                <w:sz w:val="17"/>
              </w:rPr>
              <w:t>right</w:t>
            </w:r>
            <w:r>
              <w:rPr>
                <w:spacing w:val="-4"/>
                <w:w w:val="105"/>
                <w:sz w:val="17"/>
              </w:rPr>
              <w:t xml:space="preserve"> </w:t>
            </w:r>
            <w:r>
              <w:rPr>
                <w:w w:val="105"/>
                <w:sz w:val="17"/>
              </w:rPr>
              <w:t>of</w:t>
            </w:r>
            <w:r>
              <w:rPr>
                <w:spacing w:val="-4"/>
                <w:w w:val="105"/>
                <w:sz w:val="17"/>
              </w:rPr>
              <w:t xml:space="preserve"> </w:t>
            </w:r>
            <w:r>
              <w:rPr>
                <w:w w:val="105"/>
                <w:sz w:val="17"/>
              </w:rPr>
              <w:t>use</w:t>
            </w:r>
            <w:r>
              <w:rPr>
                <w:spacing w:val="-5"/>
                <w:w w:val="105"/>
                <w:sz w:val="17"/>
              </w:rPr>
              <w:t xml:space="preserve"> </w:t>
            </w:r>
            <w:r>
              <w:rPr>
                <w:spacing w:val="-2"/>
                <w:w w:val="105"/>
                <w:sz w:val="17"/>
              </w:rPr>
              <w:t>assets</w:t>
            </w:r>
          </w:p>
        </w:tc>
        <w:tc>
          <w:tcPr>
            <w:tcW w:w="856" w:type="dxa"/>
          </w:tcPr>
          <w:p w14:paraId="2DC36167" w14:textId="77777777" w:rsidR="002D06AE" w:rsidRDefault="002C2419">
            <w:pPr>
              <w:pStyle w:val="TableParagraph"/>
              <w:spacing w:before="18"/>
              <w:ind w:left="134"/>
              <w:jc w:val="left"/>
              <w:rPr>
                <w:sz w:val="17"/>
              </w:rPr>
            </w:pPr>
            <w:r>
              <w:rPr>
                <w:spacing w:val="-2"/>
                <w:w w:val="105"/>
                <w:sz w:val="17"/>
              </w:rPr>
              <w:t>4.1.11</w:t>
            </w:r>
          </w:p>
        </w:tc>
        <w:tc>
          <w:tcPr>
            <w:tcW w:w="953" w:type="dxa"/>
          </w:tcPr>
          <w:p w14:paraId="3B7C6CEF" w14:textId="77777777" w:rsidR="002D06AE" w:rsidRDefault="002C2419">
            <w:pPr>
              <w:pStyle w:val="TableParagraph"/>
              <w:spacing w:before="30" w:line="194" w:lineRule="exact"/>
              <w:ind w:right="28"/>
              <w:rPr>
                <w:sz w:val="17"/>
              </w:rPr>
            </w:pPr>
            <w:r>
              <w:rPr>
                <w:spacing w:val="-4"/>
                <w:w w:val="105"/>
                <w:sz w:val="17"/>
              </w:rPr>
              <w:t>1,170</w:t>
            </w:r>
          </w:p>
        </w:tc>
        <w:tc>
          <w:tcPr>
            <w:tcW w:w="955" w:type="dxa"/>
            <w:shd w:val="clear" w:color="auto" w:fill="F1F1F1"/>
          </w:tcPr>
          <w:p w14:paraId="2F6BCF5D" w14:textId="77777777" w:rsidR="002D06AE" w:rsidRDefault="002C2419">
            <w:pPr>
              <w:pStyle w:val="TableParagraph"/>
              <w:spacing w:before="30" w:line="194" w:lineRule="exact"/>
              <w:ind w:right="30"/>
              <w:rPr>
                <w:b/>
                <w:sz w:val="17"/>
              </w:rPr>
            </w:pPr>
            <w:r>
              <w:rPr>
                <w:b/>
                <w:spacing w:val="-4"/>
                <w:w w:val="105"/>
                <w:sz w:val="17"/>
              </w:rPr>
              <w:t>1,499</w:t>
            </w:r>
          </w:p>
        </w:tc>
        <w:tc>
          <w:tcPr>
            <w:tcW w:w="933" w:type="dxa"/>
          </w:tcPr>
          <w:p w14:paraId="55FEE1A6" w14:textId="77777777" w:rsidR="002D06AE" w:rsidRDefault="002C2419">
            <w:pPr>
              <w:pStyle w:val="TableParagraph"/>
              <w:spacing w:before="30" w:line="194" w:lineRule="exact"/>
              <w:ind w:right="11"/>
              <w:rPr>
                <w:sz w:val="17"/>
              </w:rPr>
            </w:pPr>
            <w:r>
              <w:rPr>
                <w:spacing w:val="-4"/>
                <w:w w:val="105"/>
                <w:sz w:val="17"/>
              </w:rPr>
              <w:t>1,440</w:t>
            </w:r>
          </w:p>
        </w:tc>
        <w:tc>
          <w:tcPr>
            <w:tcW w:w="1054" w:type="dxa"/>
          </w:tcPr>
          <w:p w14:paraId="2E23865B" w14:textId="77777777" w:rsidR="002D06AE" w:rsidRDefault="002C2419">
            <w:pPr>
              <w:pStyle w:val="TableParagraph"/>
              <w:spacing w:before="30" w:line="194" w:lineRule="exact"/>
              <w:ind w:right="113"/>
              <w:rPr>
                <w:sz w:val="17"/>
              </w:rPr>
            </w:pPr>
            <w:r>
              <w:rPr>
                <w:spacing w:val="-4"/>
                <w:w w:val="105"/>
                <w:sz w:val="17"/>
              </w:rPr>
              <w:t>1,220</w:t>
            </w:r>
          </w:p>
        </w:tc>
        <w:tc>
          <w:tcPr>
            <w:tcW w:w="871" w:type="dxa"/>
          </w:tcPr>
          <w:p w14:paraId="23E61DDD" w14:textId="77777777" w:rsidR="002D06AE" w:rsidRDefault="002C2419">
            <w:pPr>
              <w:pStyle w:val="TableParagraph"/>
              <w:spacing w:before="30" w:line="194" w:lineRule="exact"/>
              <w:ind w:right="31"/>
              <w:rPr>
                <w:sz w:val="17"/>
              </w:rPr>
            </w:pPr>
            <w:r>
              <w:rPr>
                <w:spacing w:val="-4"/>
                <w:w w:val="105"/>
                <w:sz w:val="17"/>
              </w:rPr>
              <w:t>1,197</w:t>
            </w:r>
          </w:p>
        </w:tc>
      </w:tr>
      <w:tr w:rsidR="002D06AE" w14:paraId="390CABD6" w14:textId="77777777">
        <w:trPr>
          <w:trHeight w:val="457"/>
        </w:trPr>
        <w:tc>
          <w:tcPr>
            <w:tcW w:w="3454" w:type="dxa"/>
          </w:tcPr>
          <w:p w14:paraId="7EF6107B" w14:textId="77777777" w:rsidR="002D06AE" w:rsidRDefault="002C2419">
            <w:pPr>
              <w:pStyle w:val="TableParagraph"/>
              <w:spacing w:before="0" w:line="220" w:lineRule="exact"/>
              <w:ind w:left="35"/>
              <w:jc w:val="left"/>
              <w:rPr>
                <w:sz w:val="17"/>
              </w:rPr>
            </w:pPr>
            <w:r>
              <w:rPr>
                <w:w w:val="105"/>
                <w:sz w:val="17"/>
              </w:rPr>
              <w:t>Bad</w:t>
            </w:r>
            <w:r>
              <w:rPr>
                <w:spacing w:val="-9"/>
                <w:w w:val="105"/>
                <w:sz w:val="17"/>
              </w:rPr>
              <w:t xml:space="preserve"> </w:t>
            </w:r>
            <w:r>
              <w:rPr>
                <w:w w:val="105"/>
                <w:sz w:val="17"/>
              </w:rPr>
              <w:t>and</w:t>
            </w:r>
            <w:r>
              <w:rPr>
                <w:spacing w:val="-9"/>
                <w:w w:val="105"/>
                <w:sz w:val="17"/>
              </w:rPr>
              <w:t xml:space="preserve"> </w:t>
            </w:r>
            <w:r>
              <w:rPr>
                <w:w w:val="105"/>
                <w:sz w:val="17"/>
              </w:rPr>
              <w:t>doubtful</w:t>
            </w:r>
            <w:r>
              <w:rPr>
                <w:spacing w:val="-10"/>
                <w:w w:val="105"/>
                <w:sz w:val="17"/>
              </w:rPr>
              <w:t xml:space="preserve"> </w:t>
            </w:r>
            <w:r>
              <w:rPr>
                <w:w w:val="105"/>
                <w:sz w:val="17"/>
              </w:rPr>
              <w:t>debts</w:t>
            </w:r>
            <w:r>
              <w:rPr>
                <w:spacing w:val="-9"/>
                <w:w w:val="105"/>
                <w:sz w:val="17"/>
              </w:rPr>
              <w:t xml:space="preserve"> </w:t>
            </w:r>
            <w:r>
              <w:rPr>
                <w:w w:val="105"/>
                <w:sz w:val="17"/>
              </w:rPr>
              <w:t>-</w:t>
            </w:r>
            <w:r>
              <w:rPr>
                <w:spacing w:val="-9"/>
                <w:w w:val="105"/>
                <w:sz w:val="17"/>
              </w:rPr>
              <w:t xml:space="preserve"> </w:t>
            </w:r>
            <w:r>
              <w:rPr>
                <w:w w:val="105"/>
                <w:sz w:val="17"/>
              </w:rPr>
              <w:t>allowance</w:t>
            </w:r>
            <w:r>
              <w:rPr>
                <w:spacing w:val="-9"/>
                <w:w w:val="105"/>
                <w:sz w:val="17"/>
              </w:rPr>
              <w:t xml:space="preserve"> </w:t>
            </w:r>
            <w:r>
              <w:rPr>
                <w:w w:val="105"/>
                <w:sz w:val="17"/>
              </w:rPr>
              <w:t>for impairment losses</w:t>
            </w:r>
          </w:p>
        </w:tc>
        <w:tc>
          <w:tcPr>
            <w:tcW w:w="856" w:type="dxa"/>
          </w:tcPr>
          <w:p w14:paraId="40E33ED0" w14:textId="77777777" w:rsidR="002D06AE" w:rsidRDefault="002D06AE">
            <w:pPr>
              <w:pStyle w:val="TableParagraph"/>
              <w:spacing w:before="0"/>
              <w:jc w:val="left"/>
              <w:rPr>
                <w:rFonts w:ascii="Times New Roman"/>
                <w:sz w:val="16"/>
              </w:rPr>
            </w:pPr>
          </w:p>
        </w:tc>
        <w:tc>
          <w:tcPr>
            <w:tcW w:w="953" w:type="dxa"/>
          </w:tcPr>
          <w:p w14:paraId="68ED7C6A" w14:textId="77777777" w:rsidR="002D06AE" w:rsidRDefault="002C2419">
            <w:pPr>
              <w:pStyle w:val="TableParagraph"/>
              <w:spacing w:before="138"/>
              <w:ind w:right="29"/>
              <w:rPr>
                <w:sz w:val="17"/>
              </w:rPr>
            </w:pPr>
            <w:r>
              <w:rPr>
                <w:spacing w:val="-5"/>
                <w:w w:val="105"/>
                <w:sz w:val="17"/>
              </w:rPr>
              <w:t>895</w:t>
            </w:r>
          </w:p>
        </w:tc>
        <w:tc>
          <w:tcPr>
            <w:tcW w:w="955" w:type="dxa"/>
            <w:shd w:val="clear" w:color="auto" w:fill="F1F1F1"/>
          </w:tcPr>
          <w:p w14:paraId="79CAD9F4" w14:textId="77777777" w:rsidR="002D06AE" w:rsidRDefault="002C2419">
            <w:pPr>
              <w:pStyle w:val="TableParagraph"/>
              <w:spacing w:before="138"/>
              <w:ind w:right="30"/>
              <w:rPr>
                <w:b/>
                <w:sz w:val="17"/>
              </w:rPr>
            </w:pPr>
            <w:r>
              <w:rPr>
                <w:b/>
                <w:spacing w:val="-4"/>
                <w:w w:val="105"/>
                <w:sz w:val="17"/>
              </w:rPr>
              <w:t>1,038</w:t>
            </w:r>
          </w:p>
        </w:tc>
        <w:tc>
          <w:tcPr>
            <w:tcW w:w="933" w:type="dxa"/>
          </w:tcPr>
          <w:p w14:paraId="7618519C" w14:textId="77777777" w:rsidR="002D06AE" w:rsidRDefault="002C2419">
            <w:pPr>
              <w:pStyle w:val="TableParagraph"/>
              <w:spacing w:before="138"/>
              <w:ind w:right="11"/>
              <w:rPr>
                <w:sz w:val="17"/>
              </w:rPr>
            </w:pPr>
            <w:r>
              <w:rPr>
                <w:spacing w:val="-4"/>
                <w:w w:val="105"/>
                <w:sz w:val="17"/>
              </w:rPr>
              <w:t>1,060</w:t>
            </w:r>
          </w:p>
        </w:tc>
        <w:tc>
          <w:tcPr>
            <w:tcW w:w="1054" w:type="dxa"/>
          </w:tcPr>
          <w:p w14:paraId="1DFFC423" w14:textId="77777777" w:rsidR="002D06AE" w:rsidRDefault="002C2419">
            <w:pPr>
              <w:pStyle w:val="TableParagraph"/>
              <w:spacing w:before="138"/>
              <w:ind w:right="113"/>
              <w:rPr>
                <w:sz w:val="17"/>
              </w:rPr>
            </w:pPr>
            <w:r>
              <w:rPr>
                <w:spacing w:val="-4"/>
                <w:w w:val="105"/>
                <w:sz w:val="17"/>
              </w:rPr>
              <w:t>1,060</w:t>
            </w:r>
          </w:p>
        </w:tc>
        <w:tc>
          <w:tcPr>
            <w:tcW w:w="871" w:type="dxa"/>
          </w:tcPr>
          <w:p w14:paraId="78142CEE" w14:textId="77777777" w:rsidR="002D06AE" w:rsidRDefault="002C2419">
            <w:pPr>
              <w:pStyle w:val="TableParagraph"/>
              <w:spacing w:before="138"/>
              <w:ind w:right="31"/>
              <w:rPr>
                <w:sz w:val="17"/>
              </w:rPr>
            </w:pPr>
            <w:r>
              <w:rPr>
                <w:spacing w:val="-4"/>
                <w:w w:val="105"/>
                <w:sz w:val="17"/>
              </w:rPr>
              <w:t>1,060</w:t>
            </w:r>
          </w:p>
        </w:tc>
      </w:tr>
      <w:tr w:rsidR="002D06AE" w14:paraId="13C8B522" w14:textId="77777777">
        <w:trPr>
          <w:trHeight w:val="248"/>
        </w:trPr>
        <w:tc>
          <w:tcPr>
            <w:tcW w:w="3454" w:type="dxa"/>
          </w:tcPr>
          <w:p w14:paraId="3628F082" w14:textId="77777777" w:rsidR="002D06AE" w:rsidRDefault="002C2419">
            <w:pPr>
              <w:pStyle w:val="TableParagraph"/>
              <w:spacing w:before="22"/>
              <w:ind w:left="35"/>
              <w:jc w:val="left"/>
              <w:rPr>
                <w:sz w:val="17"/>
              </w:rPr>
            </w:pPr>
            <w:r>
              <w:rPr>
                <w:spacing w:val="-2"/>
                <w:w w:val="105"/>
                <w:sz w:val="17"/>
              </w:rPr>
              <w:t>Borrowing</w:t>
            </w:r>
            <w:r>
              <w:rPr>
                <w:spacing w:val="2"/>
                <w:w w:val="105"/>
                <w:sz w:val="17"/>
              </w:rPr>
              <w:t xml:space="preserve"> </w:t>
            </w:r>
            <w:r>
              <w:rPr>
                <w:spacing w:val="-4"/>
                <w:w w:val="105"/>
                <w:sz w:val="17"/>
              </w:rPr>
              <w:t>costs</w:t>
            </w:r>
          </w:p>
        </w:tc>
        <w:tc>
          <w:tcPr>
            <w:tcW w:w="856" w:type="dxa"/>
          </w:tcPr>
          <w:p w14:paraId="5B9F74CE" w14:textId="77777777" w:rsidR="002D06AE" w:rsidRDefault="002D06AE">
            <w:pPr>
              <w:pStyle w:val="TableParagraph"/>
              <w:spacing w:before="0"/>
              <w:jc w:val="left"/>
              <w:rPr>
                <w:rFonts w:ascii="Times New Roman"/>
                <w:sz w:val="16"/>
              </w:rPr>
            </w:pPr>
          </w:p>
        </w:tc>
        <w:tc>
          <w:tcPr>
            <w:tcW w:w="953" w:type="dxa"/>
          </w:tcPr>
          <w:p w14:paraId="0F50EAEA" w14:textId="77777777" w:rsidR="002D06AE" w:rsidRDefault="002C2419">
            <w:pPr>
              <w:pStyle w:val="TableParagraph"/>
              <w:spacing w:before="34" w:line="194" w:lineRule="exact"/>
              <w:ind w:right="28"/>
              <w:rPr>
                <w:sz w:val="17"/>
              </w:rPr>
            </w:pPr>
            <w:r>
              <w:rPr>
                <w:spacing w:val="-4"/>
                <w:w w:val="105"/>
                <w:sz w:val="17"/>
              </w:rPr>
              <w:t>4,591</w:t>
            </w:r>
          </w:p>
        </w:tc>
        <w:tc>
          <w:tcPr>
            <w:tcW w:w="955" w:type="dxa"/>
            <w:shd w:val="clear" w:color="auto" w:fill="F1F1F1"/>
          </w:tcPr>
          <w:p w14:paraId="2E50D1F3" w14:textId="77777777" w:rsidR="002D06AE" w:rsidRDefault="002C2419">
            <w:pPr>
              <w:pStyle w:val="TableParagraph"/>
              <w:spacing w:before="34" w:line="194" w:lineRule="exact"/>
              <w:ind w:right="30"/>
              <w:rPr>
                <w:b/>
                <w:sz w:val="17"/>
              </w:rPr>
            </w:pPr>
            <w:r>
              <w:rPr>
                <w:b/>
                <w:spacing w:val="-4"/>
                <w:w w:val="105"/>
                <w:sz w:val="17"/>
              </w:rPr>
              <w:t>6,049</w:t>
            </w:r>
          </w:p>
        </w:tc>
        <w:tc>
          <w:tcPr>
            <w:tcW w:w="933" w:type="dxa"/>
          </w:tcPr>
          <w:p w14:paraId="6D9320EE" w14:textId="77777777" w:rsidR="002D06AE" w:rsidRDefault="002C2419">
            <w:pPr>
              <w:pStyle w:val="TableParagraph"/>
              <w:spacing w:before="34" w:line="194" w:lineRule="exact"/>
              <w:ind w:right="11"/>
              <w:rPr>
                <w:sz w:val="17"/>
              </w:rPr>
            </w:pPr>
            <w:r>
              <w:rPr>
                <w:spacing w:val="-4"/>
                <w:w w:val="105"/>
                <w:sz w:val="17"/>
              </w:rPr>
              <w:t>6,544</w:t>
            </w:r>
          </w:p>
        </w:tc>
        <w:tc>
          <w:tcPr>
            <w:tcW w:w="1054" w:type="dxa"/>
          </w:tcPr>
          <w:p w14:paraId="40633981" w14:textId="77777777" w:rsidR="002D06AE" w:rsidRDefault="002C2419">
            <w:pPr>
              <w:pStyle w:val="TableParagraph"/>
              <w:spacing w:before="34" w:line="194" w:lineRule="exact"/>
              <w:ind w:right="113"/>
              <w:rPr>
                <w:sz w:val="17"/>
              </w:rPr>
            </w:pPr>
            <w:r>
              <w:rPr>
                <w:spacing w:val="-4"/>
                <w:w w:val="105"/>
                <w:sz w:val="17"/>
              </w:rPr>
              <w:t>6,639</w:t>
            </w:r>
          </w:p>
        </w:tc>
        <w:tc>
          <w:tcPr>
            <w:tcW w:w="871" w:type="dxa"/>
          </w:tcPr>
          <w:p w14:paraId="39A1EB32" w14:textId="77777777" w:rsidR="002D06AE" w:rsidRDefault="002C2419">
            <w:pPr>
              <w:pStyle w:val="TableParagraph"/>
              <w:spacing w:before="34" w:line="194" w:lineRule="exact"/>
              <w:ind w:right="31"/>
              <w:rPr>
                <w:sz w:val="17"/>
              </w:rPr>
            </w:pPr>
            <w:r>
              <w:rPr>
                <w:spacing w:val="-4"/>
                <w:w w:val="105"/>
                <w:sz w:val="17"/>
              </w:rPr>
              <w:t>6,577</w:t>
            </w:r>
          </w:p>
        </w:tc>
      </w:tr>
      <w:tr w:rsidR="002D06AE" w14:paraId="16F5431C" w14:textId="77777777">
        <w:trPr>
          <w:trHeight w:val="244"/>
        </w:trPr>
        <w:tc>
          <w:tcPr>
            <w:tcW w:w="3454" w:type="dxa"/>
          </w:tcPr>
          <w:p w14:paraId="15D99645" w14:textId="77777777" w:rsidR="002D06AE" w:rsidRDefault="002C2419">
            <w:pPr>
              <w:pStyle w:val="TableParagraph"/>
              <w:spacing w:before="18"/>
              <w:ind w:left="35"/>
              <w:jc w:val="left"/>
              <w:rPr>
                <w:sz w:val="17"/>
              </w:rPr>
            </w:pPr>
            <w:r>
              <w:rPr>
                <w:w w:val="105"/>
                <w:sz w:val="17"/>
              </w:rPr>
              <w:t>Finance</w:t>
            </w:r>
            <w:r>
              <w:rPr>
                <w:spacing w:val="-7"/>
                <w:w w:val="105"/>
                <w:sz w:val="17"/>
              </w:rPr>
              <w:t xml:space="preserve"> </w:t>
            </w:r>
            <w:r>
              <w:rPr>
                <w:w w:val="105"/>
                <w:sz w:val="17"/>
              </w:rPr>
              <w:t>costs</w:t>
            </w:r>
            <w:r>
              <w:rPr>
                <w:spacing w:val="-6"/>
                <w:w w:val="105"/>
                <w:sz w:val="17"/>
              </w:rPr>
              <w:t xml:space="preserve"> </w:t>
            </w:r>
            <w:r>
              <w:rPr>
                <w:w w:val="105"/>
                <w:sz w:val="17"/>
              </w:rPr>
              <w:t>-</w:t>
            </w:r>
            <w:r>
              <w:rPr>
                <w:spacing w:val="-5"/>
                <w:w w:val="105"/>
                <w:sz w:val="17"/>
              </w:rPr>
              <w:t xml:space="preserve"> </w:t>
            </w:r>
            <w:r>
              <w:rPr>
                <w:spacing w:val="-2"/>
                <w:w w:val="105"/>
                <w:sz w:val="17"/>
              </w:rPr>
              <w:t>leases</w:t>
            </w:r>
          </w:p>
        </w:tc>
        <w:tc>
          <w:tcPr>
            <w:tcW w:w="856" w:type="dxa"/>
          </w:tcPr>
          <w:p w14:paraId="5766A264" w14:textId="77777777" w:rsidR="002D06AE" w:rsidRDefault="002D06AE">
            <w:pPr>
              <w:pStyle w:val="TableParagraph"/>
              <w:spacing w:before="0"/>
              <w:jc w:val="left"/>
              <w:rPr>
                <w:rFonts w:ascii="Times New Roman"/>
                <w:sz w:val="16"/>
              </w:rPr>
            </w:pPr>
          </w:p>
        </w:tc>
        <w:tc>
          <w:tcPr>
            <w:tcW w:w="953" w:type="dxa"/>
          </w:tcPr>
          <w:p w14:paraId="1770C18E" w14:textId="77777777" w:rsidR="002D06AE" w:rsidRDefault="002C2419">
            <w:pPr>
              <w:pStyle w:val="TableParagraph"/>
              <w:spacing w:before="30" w:line="194" w:lineRule="exact"/>
              <w:ind w:right="29"/>
              <w:rPr>
                <w:sz w:val="17"/>
              </w:rPr>
            </w:pPr>
            <w:r>
              <w:rPr>
                <w:spacing w:val="-5"/>
                <w:w w:val="105"/>
                <w:sz w:val="17"/>
              </w:rPr>
              <w:t>186</w:t>
            </w:r>
          </w:p>
        </w:tc>
        <w:tc>
          <w:tcPr>
            <w:tcW w:w="955" w:type="dxa"/>
            <w:shd w:val="clear" w:color="auto" w:fill="F1F1F1"/>
          </w:tcPr>
          <w:p w14:paraId="5BBE154A" w14:textId="77777777" w:rsidR="002D06AE" w:rsidRDefault="002C2419">
            <w:pPr>
              <w:pStyle w:val="TableParagraph"/>
              <w:spacing w:before="30" w:line="194" w:lineRule="exact"/>
              <w:ind w:right="31"/>
              <w:rPr>
                <w:b/>
                <w:sz w:val="17"/>
              </w:rPr>
            </w:pPr>
            <w:r>
              <w:rPr>
                <w:b/>
                <w:spacing w:val="-5"/>
                <w:w w:val="105"/>
                <w:sz w:val="17"/>
              </w:rPr>
              <w:t>217</w:t>
            </w:r>
          </w:p>
        </w:tc>
        <w:tc>
          <w:tcPr>
            <w:tcW w:w="933" w:type="dxa"/>
          </w:tcPr>
          <w:p w14:paraId="26439445" w14:textId="77777777" w:rsidR="002D06AE" w:rsidRDefault="002C2419">
            <w:pPr>
              <w:pStyle w:val="TableParagraph"/>
              <w:spacing w:before="30" w:line="194" w:lineRule="exact"/>
              <w:ind w:right="11"/>
              <w:rPr>
                <w:sz w:val="17"/>
              </w:rPr>
            </w:pPr>
            <w:r>
              <w:rPr>
                <w:spacing w:val="-5"/>
                <w:w w:val="105"/>
                <w:sz w:val="17"/>
              </w:rPr>
              <w:t>172</w:t>
            </w:r>
          </w:p>
        </w:tc>
        <w:tc>
          <w:tcPr>
            <w:tcW w:w="1054" w:type="dxa"/>
          </w:tcPr>
          <w:p w14:paraId="099BF37C" w14:textId="77777777" w:rsidR="002D06AE" w:rsidRDefault="002C2419">
            <w:pPr>
              <w:pStyle w:val="TableParagraph"/>
              <w:spacing w:before="30" w:line="194" w:lineRule="exact"/>
              <w:ind w:right="112"/>
              <w:rPr>
                <w:sz w:val="17"/>
              </w:rPr>
            </w:pPr>
            <w:r>
              <w:rPr>
                <w:spacing w:val="-5"/>
                <w:w w:val="105"/>
                <w:sz w:val="17"/>
              </w:rPr>
              <w:t>130</w:t>
            </w:r>
          </w:p>
        </w:tc>
        <w:tc>
          <w:tcPr>
            <w:tcW w:w="871" w:type="dxa"/>
          </w:tcPr>
          <w:p w14:paraId="3ED89C69" w14:textId="77777777" w:rsidR="002D06AE" w:rsidRDefault="002C2419">
            <w:pPr>
              <w:pStyle w:val="TableParagraph"/>
              <w:spacing w:before="30" w:line="194" w:lineRule="exact"/>
              <w:ind w:right="30"/>
              <w:rPr>
                <w:sz w:val="17"/>
              </w:rPr>
            </w:pPr>
            <w:r>
              <w:rPr>
                <w:spacing w:val="-5"/>
                <w:w w:val="105"/>
                <w:sz w:val="17"/>
              </w:rPr>
              <w:t>88</w:t>
            </w:r>
          </w:p>
        </w:tc>
      </w:tr>
      <w:tr w:rsidR="002D06AE" w14:paraId="30035AF4" w14:textId="77777777">
        <w:trPr>
          <w:trHeight w:val="239"/>
        </w:trPr>
        <w:tc>
          <w:tcPr>
            <w:tcW w:w="3454" w:type="dxa"/>
          </w:tcPr>
          <w:p w14:paraId="5A1C5047" w14:textId="77777777" w:rsidR="002D06AE" w:rsidRDefault="002C2419">
            <w:pPr>
              <w:pStyle w:val="TableParagraph"/>
              <w:spacing w:before="18"/>
              <w:ind w:left="35"/>
              <w:jc w:val="left"/>
              <w:rPr>
                <w:sz w:val="17"/>
              </w:rPr>
            </w:pPr>
            <w:r>
              <w:rPr>
                <w:w w:val="105"/>
                <w:sz w:val="17"/>
              </w:rPr>
              <w:t>Other</w:t>
            </w:r>
            <w:r>
              <w:rPr>
                <w:spacing w:val="-5"/>
                <w:w w:val="105"/>
                <w:sz w:val="17"/>
              </w:rPr>
              <w:t xml:space="preserve"> </w:t>
            </w:r>
            <w:r>
              <w:rPr>
                <w:spacing w:val="-2"/>
                <w:w w:val="105"/>
                <w:sz w:val="17"/>
              </w:rPr>
              <w:t>expenses</w:t>
            </w:r>
          </w:p>
        </w:tc>
        <w:tc>
          <w:tcPr>
            <w:tcW w:w="856" w:type="dxa"/>
          </w:tcPr>
          <w:p w14:paraId="0B409C19" w14:textId="77777777" w:rsidR="002D06AE" w:rsidRDefault="002C2419">
            <w:pPr>
              <w:pStyle w:val="TableParagraph"/>
              <w:spacing w:before="18"/>
              <w:ind w:left="134"/>
              <w:jc w:val="left"/>
              <w:rPr>
                <w:sz w:val="17"/>
              </w:rPr>
            </w:pPr>
            <w:r>
              <w:rPr>
                <w:spacing w:val="-2"/>
                <w:w w:val="105"/>
                <w:sz w:val="17"/>
              </w:rPr>
              <w:t>4.1.12</w:t>
            </w:r>
          </w:p>
        </w:tc>
        <w:tc>
          <w:tcPr>
            <w:tcW w:w="953" w:type="dxa"/>
            <w:tcBorders>
              <w:bottom w:val="single" w:sz="8" w:space="0" w:color="000000"/>
            </w:tcBorders>
          </w:tcPr>
          <w:p w14:paraId="48B11890" w14:textId="77777777" w:rsidR="002D06AE" w:rsidRDefault="002C2419">
            <w:pPr>
              <w:pStyle w:val="TableParagraph"/>
              <w:spacing w:before="30" w:line="189" w:lineRule="exact"/>
              <w:ind w:right="29"/>
              <w:rPr>
                <w:sz w:val="17"/>
              </w:rPr>
            </w:pPr>
            <w:r>
              <w:rPr>
                <w:spacing w:val="-2"/>
                <w:w w:val="105"/>
                <w:sz w:val="17"/>
              </w:rPr>
              <w:t>43,685</w:t>
            </w:r>
          </w:p>
        </w:tc>
        <w:tc>
          <w:tcPr>
            <w:tcW w:w="955" w:type="dxa"/>
            <w:tcBorders>
              <w:bottom w:val="single" w:sz="8" w:space="0" w:color="000000"/>
            </w:tcBorders>
            <w:shd w:val="clear" w:color="auto" w:fill="F1F1F1"/>
          </w:tcPr>
          <w:p w14:paraId="4D082FF7" w14:textId="77777777" w:rsidR="002D06AE" w:rsidRDefault="002C2419">
            <w:pPr>
              <w:pStyle w:val="TableParagraph"/>
              <w:spacing w:before="30" w:line="189" w:lineRule="exact"/>
              <w:ind w:right="31"/>
              <w:rPr>
                <w:b/>
                <w:sz w:val="17"/>
              </w:rPr>
            </w:pPr>
            <w:r>
              <w:rPr>
                <w:b/>
                <w:spacing w:val="-2"/>
                <w:w w:val="105"/>
                <w:sz w:val="17"/>
              </w:rPr>
              <w:t>43,418</w:t>
            </w:r>
          </w:p>
        </w:tc>
        <w:tc>
          <w:tcPr>
            <w:tcW w:w="933" w:type="dxa"/>
            <w:tcBorders>
              <w:bottom w:val="single" w:sz="8" w:space="0" w:color="000000"/>
            </w:tcBorders>
          </w:tcPr>
          <w:p w14:paraId="4E2506E6" w14:textId="77777777" w:rsidR="002D06AE" w:rsidRDefault="002C2419">
            <w:pPr>
              <w:pStyle w:val="TableParagraph"/>
              <w:spacing w:before="30" w:line="189" w:lineRule="exact"/>
              <w:ind w:right="11"/>
              <w:rPr>
                <w:sz w:val="17"/>
              </w:rPr>
            </w:pPr>
            <w:r>
              <w:rPr>
                <w:spacing w:val="-2"/>
                <w:w w:val="105"/>
                <w:sz w:val="17"/>
              </w:rPr>
              <w:t>29,795</w:t>
            </w:r>
          </w:p>
        </w:tc>
        <w:tc>
          <w:tcPr>
            <w:tcW w:w="1054" w:type="dxa"/>
            <w:tcBorders>
              <w:bottom w:val="single" w:sz="8" w:space="0" w:color="000000"/>
            </w:tcBorders>
          </w:tcPr>
          <w:p w14:paraId="7D867C2B" w14:textId="77777777" w:rsidR="002D06AE" w:rsidRDefault="002C2419">
            <w:pPr>
              <w:pStyle w:val="TableParagraph"/>
              <w:spacing w:before="30" w:line="189" w:lineRule="exact"/>
              <w:ind w:right="112"/>
              <w:rPr>
                <w:sz w:val="17"/>
              </w:rPr>
            </w:pPr>
            <w:r>
              <w:rPr>
                <w:spacing w:val="-2"/>
                <w:w w:val="105"/>
                <w:sz w:val="17"/>
              </w:rPr>
              <w:t>32,103</w:t>
            </w:r>
          </w:p>
        </w:tc>
        <w:tc>
          <w:tcPr>
            <w:tcW w:w="871" w:type="dxa"/>
            <w:tcBorders>
              <w:bottom w:val="single" w:sz="8" w:space="0" w:color="000000"/>
            </w:tcBorders>
          </w:tcPr>
          <w:p w14:paraId="2B567CED" w14:textId="77777777" w:rsidR="002D06AE" w:rsidRDefault="002C2419">
            <w:pPr>
              <w:pStyle w:val="TableParagraph"/>
              <w:spacing w:before="30" w:line="189" w:lineRule="exact"/>
              <w:ind w:right="30"/>
              <w:rPr>
                <w:sz w:val="17"/>
              </w:rPr>
            </w:pPr>
            <w:r>
              <w:rPr>
                <w:spacing w:val="-2"/>
                <w:w w:val="105"/>
                <w:sz w:val="17"/>
              </w:rPr>
              <w:t>43,685</w:t>
            </w:r>
          </w:p>
        </w:tc>
      </w:tr>
      <w:tr w:rsidR="002D06AE" w14:paraId="60BBACFF" w14:textId="77777777">
        <w:trPr>
          <w:trHeight w:val="224"/>
        </w:trPr>
        <w:tc>
          <w:tcPr>
            <w:tcW w:w="3454" w:type="dxa"/>
            <w:vMerge w:val="restart"/>
          </w:tcPr>
          <w:p w14:paraId="0BC507BA" w14:textId="77777777" w:rsidR="002D06AE" w:rsidRDefault="002C2419">
            <w:pPr>
              <w:pStyle w:val="TableParagraph"/>
              <w:spacing w:before="10"/>
              <w:ind w:left="35"/>
              <w:jc w:val="left"/>
              <w:rPr>
                <w:b/>
                <w:sz w:val="17"/>
              </w:rPr>
            </w:pPr>
            <w:r>
              <w:rPr>
                <w:b/>
                <w:w w:val="105"/>
                <w:sz w:val="17"/>
              </w:rPr>
              <w:t>Total</w:t>
            </w:r>
            <w:r>
              <w:rPr>
                <w:b/>
                <w:spacing w:val="-3"/>
                <w:w w:val="105"/>
                <w:sz w:val="17"/>
              </w:rPr>
              <w:t xml:space="preserve"> </w:t>
            </w:r>
            <w:r>
              <w:rPr>
                <w:b/>
                <w:spacing w:val="-2"/>
                <w:w w:val="105"/>
                <w:sz w:val="17"/>
              </w:rPr>
              <w:t>expenses</w:t>
            </w:r>
          </w:p>
        </w:tc>
        <w:tc>
          <w:tcPr>
            <w:tcW w:w="856" w:type="dxa"/>
            <w:vMerge w:val="restart"/>
          </w:tcPr>
          <w:p w14:paraId="20C6302E"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6E3324BB" w14:textId="77777777" w:rsidR="002D06AE" w:rsidRDefault="002C2419">
            <w:pPr>
              <w:pStyle w:val="TableParagraph"/>
              <w:spacing w:before="15" w:line="189" w:lineRule="exact"/>
              <w:ind w:right="28"/>
              <w:rPr>
                <w:sz w:val="17"/>
              </w:rPr>
            </w:pPr>
            <w:r>
              <w:rPr>
                <w:spacing w:val="-2"/>
                <w:w w:val="105"/>
                <w:sz w:val="17"/>
              </w:rPr>
              <w:t>447,112</w:t>
            </w:r>
          </w:p>
        </w:tc>
        <w:tc>
          <w:tcPr>
            <w:tcW w:w="955" w:type="dxa"/>
            <w:tcBorders>
              <w:top w:val="single" w:sz="8" w:space="0" w:color="000000"/>
              <w:bottom w:val="single" w:sz="8" w:space="0" w:color="000000"/>
            </w:tcBorders>
            <w:shd w:val="clear" w:color="auto" w:fill="F1F1F1"/>
          </w:tcPr>
          <w:p w14:paraId="3B1519D6" w14:textId="77777777" w:rsidR="002D06AE" w:rsidRDefault="002C2419">
            <w:pPr>
              <w:pStyle w:val="TableParagraph"/>
              <w:spacing w:before="15" w:line="189" w:lineRule="exact"/>
              <w:ind w:right="31"/>
              <w:rPr>
                <w:b/>
                <w:sz w:val="17"/>
              </w:rPr>
            </w:pPr>
            <w:r>
              <w:rPr>
                <w:b/>
                <w:spacing w:val="-2"/>
                <w:w w:val="105"/>
                <w:sz w:val="17"/>
              </w:rPr>
              <w:t>457,268</w:t>
            </w:r>
          </w:p>
        </w:tc>
        <w:tc>
          <w:tcPr>
            <w:tcW w:w="933" w:type="dxa"/>
            <w:tcBorders>
              <w:top w:val="single" w:sz="8" w:space="0" w:color="000000"/>
              <w:bottom w:val="single" w:sz="8" w:space="0" w:color="000000"/>
            </w:tcBorders>
          </w:tcPr>
          <w:p w14:paraId="338D02FB" w14:textId="77777777" w:rsidR="002D06AE" w:rsidRDefault="002C2419">
            <w:pPr>
              <w:pStyle w:val="TableParagraph"/>
              <w:spacing w:before="15" w:line="189" w:lineRule="exact"/>
              <w:ind w:right="11"/>
              <w:rPr>
                <w:sz w:val="17"/>
              </w:rPr>
            </w:pPr>
            <w:r>
              <w:rPr>
                <w:spacing w:val="-2"/>
                <w:w w:val="105"/>
                <w:sz w:val="17"/>
              </w:rPr>
              <w:t>477,581</w:t>
            </w:r>
          </w:p>
        </w:tc>
        <w:tc>
          <w:tcPr>
            <w:tcW w:w="1054" w:type="dxa"/>
            <w:tcBorders>
              <w:top w:val="single" w:sz="8" w:space="0" w:color="000000"/>
              <w:bottom w:val="single" w:sz="8" w:space="0" w:color="000000"/>
            </w:tcBorders>
          </w:tcPr>
          <w:p w14:paraId="43B821AA" w14:textId="77777777" w:rsidR="002D06AE" w:rsidRDefault="002C2419">
            <w:pPr>
              <w:pStyle w:val="TableParagraph"/>
              <w:spacing w:before="15" w:line="189" w:lineRule="exact"/>
              <w:ind w:right="112"/>
              <w:rPr>
                <w:sz w:val="17"/>
              </w:rPr>
            </w:pPr>
            <w:r>
              <w:rPr>
                <w:spacing w:val="-2"/>
                <w:w w:val="105"/>
                <w:sz w:val="17"/>
              </w:rPr>
              <w:t>499,357</w:t>
            </w:r>
          </w:p>
        </w:tc>
        <w:tc>
          <w:tcPr>
            <w:tcW w:w="871" w:type="dxa"/>
            <w:tcBorders>
              <w:top w:val="single" w:sz="8" w:space="0" w:color="000000"/>
              <w:bottom w:val="single" w:sz="8" w:space="0" w:color="000000"/>
            </w:tcBorders>
          </w:tcPr>
          <w:p w14:paraId="09F03F5E" w14:textId="77777777" w:rsidR="002D06AE" w:rsidRDefault="002C2419">
            <w:pPr>
              <w:pStyle w:val="TableParagraph"/>
              <w:spacing w:before="15" w:line="189" w:lineRule="exact"/>
              <w:ind w:right="30"/>
              <w:rPr>
                <w:sz w:val="17"/>
              </w:rPr>
            </w:pPr>
            <w:r>
              <w:rPr>
                <w:spacing w:val="-2"/>
                <w:w w:val="105"/>
                <w:sz w:val="17"/>
              </w:rPr>
              <w:t>522,100</w:t>
            </w:r>
          </w:p>
        </w:tc>
      </w:tr>
      <w:tr w:rsidR="002D06AE" w14:paraId="30F0A4A5" w14:textId="77777777">
        <w:trPr>
          <w:trHeight w:val="224"/>
        </w:trPr>
        <w:tc>
          <w:tcPr>
            <w:tcW w:w="3454" w:type="dxa"/>
            <w:vMerge/>
            <w:tcBorders>
              <w:top w:val="nil"/>
            </w:tcBorders>
          </w:tcPr>
          <w:p w14:paraId="1AE8A727" w14:textId="77777777" w:rsidR="002D06AE" w:rsidRDefault="002D06AE">
            <w:pPr>
              <w:rPr>
                <w:sz w:val="2"/>
                <w:szCs w:val="2"/>
              </w:rPr>
            </w:pPr>
          </w:p>
        </w:tc>
        <w:tc>
          <w:tcPr>
            <w:tcW w:w="856" w:type="dxa"/>
            <w:vMerge/>
            <w:tcBorders>
              <w:top w:val="nil"/>
            </w:tcBorders>
          </w:tcPr>
          <w:p w14:paraId="6A6147F3" w14:textId="77777777" w:rsidR="002D06AE" w:rsidRDefault="002D06AE">
            <w:pPr>
              <w:rPr>
                <w:sz w:val="2"/>
                <w:szCs w:val="2"/>
              </w:rPr>
            </w:pPr>
          </w:p>
        </w:tc>
        <w:tc>
          <w:tcPr>
            <w:tcW w:w="953" w:type="dxa"/>
            <w:tcBorders>
              <w:top w:val="single" w:sz="8" w:space="0" w:color="000000"/>
              <w:bottom w:val="single" w:sz="8" w:space="0" w:color="000000"/>
            </w:tcBorders>
          </w:tcPr>
          <w:p w14:paraId="31122BBD" w14:textId="77777777" w:rsidR="002D06AE" w:rsidRDefault="002D06AE">
            <w:pPr>
              <w:pStyle w:val="TableParagraph"/>
              <w:spacing w:before="0"/>
              <w:jc w:val="left"/>
              <w:rPr>
                <w:rFonts w:ascii="Times New Roman"/>
                <w:sz w:val="16"/>
              </w:rPr>
            </w:pPr>
          </w:p>
        </w:tc>
        <w:tc>
          <w:tcPr>
            <w:tcW w:w="955" w:type="dxa"/>
            <w:tcBorders>
              <w:top w:val="single" w:sz="8" w:space="0" w:color="000000"/>
              <w:bottom w:val="single" w:sz="8" w:space="0" w:color="000000"/>
            </w:tcBorders>
            <w:shd w:val="clear" w:color="auto" w:fill="F1F1F1"/>
          </w:tcPr>
          <w:p w14:paraId="2124D22C" w14:textId="77777777" w:rsidR="002D06AE" w:rsidRDefault="002D06AE">
            <w:pPr>
              <w:pStyle w:val="TableParagraph"/>
              <w:spacing w:before="0"/>
              <w:jc w:val="left"/>
              <w:rPr>
                <w:rFonts w:ascii="Times New Roman"/>
                <w:sz w:val="16"/>
              </w:rPr>
            </w:pPr>
          </w:p>
        </w:tc>
        <w:tc>
          <w:tcPr>
            <w:tcW w:w="2858" w:type="dxa"/>
            <w:gridSpan w:val="3"/>
            <w:tcBorders>
              <w:top w:val="single" w:sz="8" w:space="0" w:color="000000"/>
              <w:bottom w:val="single" w:sz="8" w:space="0" w:color="000000"/>
            </w:tcBorders>
          </w:tcPr>
          <w:p w14:paraId="1C9F93AA" w14:textId="77777777" w:rsidR="002D06AE" w:rsidRDefault="002D06AE">
            <w:pPr>
              <w:pStyle w:val="TableParagraph"/>
              <w:spacing w:before="0"/>
              <w:jc w:val="left"/>
              <w:rPr>
                <w:rFonts w:ascii="Times New Roman"/>
                <w:sz w:val="16"/>
              </w:rPr>
            </w:pPr>
          </w:p>
        </w:tc>
      </w:tr>
      <w:tr w:rsidR="002D06AE" w14:paraId="5D600B40" w14:textId="77777777">
        <w:trPr>
          <w:trHeight w:val="224"/>
        </w:trPr>
        <w:tc>
          <w:tcPr>
            <w:tcW w:w="3454" w:type="dxa"/>
          </w:tcPr>
          <w:p w14:paraId="1AE91726" w14:textId="77777777" w:rsidR="002D06AE" w:rsidRDefault="002C2419">
            <w:pPr>
              <w:pStyle w:val="TableParagraph"/>
              <w:spacing w:before="10" w:line="194" w:lineRule="exact"/>
              <w:ind w:left="35"/>
              <w:jc w:val="left"/>
              <w:rPr>
                <w:b/>
                <w:sz w:val="17"/>
              </w:rPr>
            </w:pPr>
            <w:r>
              <w:rPr>
                <w:b/>
                <w:w w:val="105"/>
                <w:sz w:val="17"/>
              </w:rPr>
              <w:t>Surplus/(deficit)</w:t>
            </w:r>
            <w:r>
              <w:rPr>
                <w:b/>
                <w:spacing w:val="-5"/>
                <w:w w:val="105"/>
                <w:sz w:val="17"/>
              </w:rPr>
              <w:t xml:space="preserve"> </w:t>
            </w:r>
            <w:r>
              <w:rPr>
                <w:b/>
                <w:w w:val="105"/>
                <w:sz w:val="17"/>
              </w:rPr>
              <w:t>for</w:t>
            </w:r>
            <w:r>
              <w:rPr>
                <w:b/>
                <w:spacing w:val="-5"/>
                <w:w w:val="105"/>
                <w:sz w:val="17"/>
              </w:rPr>
              <w:t xml:space="preserve"> </w:t>
            </w:r>
            <w:r>
              <w:rPr>
                <w:b/>
                <w:w w:val="105"/>
                <w:sz w:val="17"/>
              </w:rPr>
              <w:t>the</w:t>
            </w:r>
            <w:r>
              <w:rPr>
                <w:b/>
                <w:spacing w:val="-6"/>
                <w:w w:val="105"/>
                <w:sz w:val="17"/>
              </w:rPr>
              <w:t xml:space="preserve"> </w:t>
            </w:r>
            <w:r>
              <w:rPr>
                <w:b/>
                <w:spacing w:val="-4"/>
                <w:w w:val="105"/>
                <w:sz w:val="17"/>
              </w:rPr>
              <w:t>year</w:t>
            </w:r>
          </w:p>
        </w:tc>
        <w:tc>
          <w:tcPr>
            <w:tcW w:w="856" w:type="dxa"/>
          </w:tcPr>
          <w:p w14:paraId="7B29D209"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0E6B9D2E" w14:textId="77777777" w:rsidR="002D06AE" w:rsidRDefault="002C2419">
            <w:pPr>
              <w:pStyle w:val="TableParagraph"/>
              <w:spacing w:before="15" w:line="189" w:lineRule="exact"/>
              <w:ind w:right="28"/>
              <w:rPr>
                <w:sz w:val="17"/>
              </w:rPr>
            </w:pPr>
            <w:r>
              <w:rPr>
                <w:spacing w:val="-2"/>
                <w:w w:val="105"/>
                <w:sz w:val="17"/>
              </w:rPr>
              <w:t>130,607</w:t>
            </w:r>
          </w:p>
        </w:tc>
        <w:tc>
          <w:tcPr>
            <w:tcW w:w="955" w:type="dxa"/>
            <w:tcBorders>
              <w:top w:val="single" w:sz="8" w:space="0" w:color="000000"/>
              <w:bottom w:val="single" w:sz="8" w:space="0" w:color="000000"/>
            </w:tcBorders>
            <w:shd w:val="clear" w:color="auto" w:fill="F1F1F1"/>
          </w:tcPr>
          <w:p w14:paraId="5179B591" w14:textId="77777777" w:rsidR="002D06AE" w:rsidRDefault="002C2419">
            <w:pPr>
              <w:pStyle w:val="TableParagraph"/>
              <w:spacing w:before="15" w:line="189" w:lineRule="exact"/>
              <w:ind w:right="31"/>
              <w:rPr>
                <w:b/>
                <w:sz w:val="17"/>
              </w:rPr>
            </w:pPr>
            <w:r>
              <w:rPr>
                <w:b/>
                <w:spacing w:val="-2"/>
                <w:w w:val="105"/>
                <w:sz w:val="17"/>
              </w:rPr>
              <w:t>136,328</w:t>
            </w:r>
          </w:p>
        </w:tc>
        <w:tc>
          <w:tcPr>
            <w:tcW w:w="933" w:type="dxa"/>
            <w:tcBorders>
              <w:top w:val="single" w:sz="8" w:space="0" w:color="000000"/>
              <w:bottom w:val="single" w:sz="8" w:space="0" w:color="000000"/>
            </w:tcBorders>
          </w:tcPr>
          <w:p w14:paraId="45375CEF" w14:textId="77777777" w:rsidR="002D06AE" w:rsidRDefault="002C2419">
            <w:pPr>
              <w:pStyle w:val="TableParagraph"/>
              <w:spacing w:before="15" w:line="189" w:lineRule="exact"/>
              <w:ind w:right="11"/>
              <w:rPr>
                <w:sz w:val="17"/>
              </w:rPr>
            </w:pPr>
            <w:r>
              <w:rPr>
                <w:spacing w:val="-2"/>
                <w:w w:val="105"/>
                <w:sz w:val="17"/>
              </w:rPr>
              <w:t>130,484</w:t>
            </w:r>
          </w:p>
        </w:tc>
        <w:tc>
          <w:tcPr>
            <w:tcW w:w="1054" w:type="dxa"/>
            <w:tcBorders>
              <w:top w:val="single" w:sz="8" w:space="0" w:color="000000"/>
              <w:bottom w:val="single" w:sz="8" w:space="0" w:color="000000"/>
            </w:tcBorders>
          </w:tcPr>
          <w:p w14:paraId="77F50DD2" w14:textId="77777777" w:rsidR="002D06AE" w:rsidRDefault="002C2419">
            <w:pPr>
              <w:pStyle w:val="TableParagraph"/>
              <w:spacing w:before="15" w:line="189" w:lineRule="exact"/>
              <w:ind w:right="112"/>
              <w:rPr>
                <w:sz w:val="17"/>
              </w:rPr>
            </w:pPr>
            <w:r>
              <w:rPr>
                <w:spacing w:val="-2"/>
                <w:w w:val="105"/>
                <w:sz w:val="17"/>
              </w:rPr>
              <w:t>139,214</w:t>
            </w:r>
          </w:p>
        </w:tc>
        <w:tc>
          <w:tcPr>
            <w:tcW w:w="871" w:type="dxa"/>
            <w:tcBorders>
              <w:top w:val="single" w:sz="8" w:space="0" w:color="000000"/>
              <w:bottom w:val="single" w:sz="8" w:space="0" w:color="000000"/>
            </w:tcBorders>
          </w:tcPr>
          <w:p w14:paraId="0F2018B2" w14:textId="77777777" w:rsidR="002D06AE" w:rsidRDefault="002C2419">
            <w:pPr>
              <w:pStyle w:val="TableParagraph"/>
              <w:spacing w:before="15" w:line="189" w:lineRule="exact"/>
              <w:ind w:right="30"/>
              <w:rPr>
                <w:sz w:val="17"/>
              </w:rPr>
            </w:pPr>
            <w:r>
              <w:rPr>
                <w:spacing w:val="-2"/>
                <w:w w:val="105"/>
                <w:sz w:val="17"/>
              </w:rPr>
              <w:t>140,807</w:t>
            </w:r>
          </w:p>
        </w:tc>
      </w:tr>
      <w:tr w:rsidR="002D06AE" w14:paraId="653E1C7B" w14:textId="77777777">
        <w:trPr>
          <w:trHeight w:val="468"/>
        </w:trPr>
        <w:tc>
          <w:tcPr>
            <w:tcW w:w="3454" w:type="dxa"/>
          </w:tcPr>
          <w:p w14:paraId="489C84FE" w14:textId="77777777" w:rsidR="002D06AE" w:rsidRDefault="002D06AE">
            <w:pPr>
              <w:pStyle w:val="TableParagraph"/>
              <w:spacing w:before="2"/>
              <w:jc w:val="left"/>
            </w:pPr>
          </w:p>
          <w:p w14:paraId="37A6EFF2" w14:textId="77777777" w:rsidR="002D06AE" w:rsidRDefault="002C2419">
            <w:pPr>
              <w:pStyle w:val="TableParagraph"/>
              <w:spacing w:before="0" w:line="193" w:lineRule="exact"/>
              <w:ind w:left="35"/>
              <w:jc w:val="left"/>
              <w:rPr>
                <w:b/>
                <w:sz w:val="17"/>
              </w:rPr>
            </w:pPr>
            <w:r>
              <w:rPr>
                <w:b/>
                <w:spacing w:val="-2"/>
                <w:w w:val="105"/>
                <w:sz w:val="17"/>
              </w:rPr>
              <w:t>Other</w:t>
            </w:r>
            <w:r>
              <w:rPr>
                <w:b/>
                <w:spacing w:val="4"/>
                <w:w w:val="105"/>
                <w:sz w:val="17"/>
              </w:rPr>
              <w:t xml:space="preserve"> </w:t>
            </w:r>
            <w:r>
              <w:rPr>
                <w:b/>
                <w:spacing w:val="-2"/>
                <w:w w:val="105"/>
                <w:sz w:val="17"/>
              </w:rPr>
              <w:t>comprehensive</w:t>
            </w:r>
            <w:r>
              <w:rPr>
                <w:b/>
                <w:spacing w:val="2"/>
                <w:w w:val="105"/>
                <w:sz w:val="17"/>
              </w:rPr>
              <w:t xml:space="preserve"> </w:t>
            </w:r>
            <w:r>
              <w:rPr>
                <w:b/>
                <w:spacing w:val="-2"/>
                <w:w w:val="105"/>
                <w:sz w:val="17"/>
              </w:rPr>
              <w:t>income</w:t>
            </w:r>
          </w:p>
        </w:tc>
        <w:tc>
          <w:tcPr>
            <w:tcW w:w="856" w:type="dxa"/>
          </w:tcPr>
          <w:p w14:paraId="1A4FF16E"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07EDCCA0"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48CFCA6D" w14:textId="77777777" w:rsidR="002D06AE" w:rsidRDefault="002D06AE">
            <w:pPr>
              <w:pStyle w:val="TableParagraph"/>
              <w:spacing w:before="0"/>
              <w:jc w:val="left"/>
              <w:rPr>
                <w:rFonts w:ascii="Times New Roman"/>
                <w:sz w:val="16"/>
              </w:rPr>
            </w:pPr>
          </w:p>
        </w:tc>
        <w:tc>
          <w:tcPr>
            <w:tcW w:w="933" w:type="dxa"/>
            <w:tcBorders>
              <w:top w:val="single" w:sz="8" w:space="0" w:color="000000"/>
            </w:tcBorders>
          </w:tcPr>
          <w:p w14:paraId="66958931" w14:textId="77777777" w:rsidR="002D06AE" w:rsidRDefault="002D06AE">
            <w:pPr>
              <w:pStyle w:val="TableParagraph"/>
              <w:spacing w:before="0"/>
              <w:jc w:val="left"/>
              <w:rPr>
                <w:rFonts w:ascii="Times New Roman"/>
                <w:sz w:val="16"/>
              </w:rPr>
            </w:pPr>
          </w:p>
        </w:tc>
        <w:tc>
          <w:tcPr>
            <w:tcW w:w="1054" w:type="dxa"/>
            <w:tcBorders>
              <w:top w:val="single" w:sz="8" w:space="0" w:color="000000"/>
            </w:tcBorders>
          </w:tcPr>
          <w:p w14:paraId="11BD1597" w14:textId="77777777" w:rsidR="002D06AE" w:rsidRDefault="002D06AE">
            <w:pPr>
              <w:pStyle w:val="TableParagraph"/>
              <w:spacing w:before="0"/>
              <w:jc w:val="left"/>
              <w:rPr>
                <w:rFonts w:ascii="Times New Roman"/>
                <w:sz w:val="16"/>
              </w:rPr>
            </w:pPr>
          </w:p>
        </w:tc>
        <w:tc>
          <w:tcPr>
            <w:tcW w:w="871" w:type="dxa"/>
            <w:tcBorders>
              <w:top w:val="single" w:sz="8" w:space="0" w:color="000000"/>
            </w:tcBorders>
          </w:tcPr>
          <w:p w14:paraId="1DF1EDD7" w14:textId="77777777" w:rsidR="002D06AE" w:rsidRDefault="002D06AE">
            <w:pPr>
              <w:pStyle w:val="TableParagraph"/>
              <w:spacing w:before="0"/>
              <w:jc w:val="left"/>
              <w:rPr>
                <w:rFonts w:ascii="Times New Roman"/>
                <w:sz w:val="16"/>
              </w:rPr>
            </w:pPr>
          </w:p>
        </w:tc>
      </w:tr>
      <w:tr w:rsidR="002D06AE" w14:paraId="6C78B7B6" w14:textId="77777777">
        <w:trPr>
          <w:trHeight w:val="231"/>
        </w:trPr>
        <w:tc>
          <w:tcPr>
            <w:tcW w:w="3454" w:type="dxa"/>
          </w:tcPr>
          <w:p w14:paraId="1AD7908C" w14:textId="77777777" w:rsidR="002D06AE" w:rsidRDefault="002C2419">
            <w:pPr>
              <w:pStyle w:val="TableParagraph"/>
              <w:spacing w:before="17" w:line="194" w:lineRule="exact"/>
              <w:ind w:left="35"/>
              <w:jc w:val="left"/>
              <w:rPr>
                <w:b/>
                <w:sz w:val="17"/>
              </w:rPr>
            </w:pPr>
            <w:r>
              <w:rPr>
                <w:b/>
                <w:w w:val="105"/>
                <w:sz w:val="17"/>
              </w:rPr>
              <w:t>Items</w:t>
            </w:r>
            <w:r>
              <w:rPr>
                <w:b/>
                <w:spacing w:val="-3"/>
                <w:w w:val="105"/>
                <w:sz w:val="17"/>
              </w:rPr>
              <w:t xml:space="preserve"> </w:t>
            </w:r>
            <w:r>
              <w:rPr>
                <w:b/>
                <w:w w:val="105"/>
                <w:sz w:val="17"/>
              </w:rPr>
              <w:t>that</w:t>
            </w:r>
            <w:r>
              <w:rPr>
                <w:b/>
                <w:spacing w:val="-3"/>
                <w:w w:val="105"/>
                <w:sz w:val="17"/>
              </w:rPr>
              <w:t xml:space="preserve"> </w:t>
            </w:r>
            <w:r>
              <w:rPr>
                <w:b/>
                <w:w w:val="105"/>
                <w:sz w:val="17"/>
              </w:rPr>
              <w:t>will</w:t>
            </w:r>
            <w:r>
              <w:rPr>
                <w:b/>
                <w:spacing w:val="-3"/>
                <w:w w:val="105"/>
                <w:sz w:val="17"/>
              </w:rPr>
              <w:t xml:space="preserve"> </w:t>
            </w:r>
            <w:r>
              <w:rPr>
                <w:b/>
                <w:w w:val="105"/>
                <w:sz w:val="17"/>
              </w:rPr>
              <w:t>not</w:t>
            </w:r>
            <w:r>
              <w:rPr>
                <w:b/>
                <w:spacing w:val="-3"/>
                <w:w w:val="105"/>
                <w:sz w:val="17"/>
              </w:rPr>
              <w:t xml:space="preserve"> </w:t>
            </w:r>
            <w:r>
              <w:rPr>
                <w:b/>
                <w:w w:val="105"/>
                <w:sz w:val="17"/>
              </w:rPr>
              <w:t>be</w:t>
            </w:r>
            <w:r>
              <w:rPr>
                <w:b/>
                <w:spacing w:val="-5"/>
                <w:w w:val="105"/>
                <w:sz w:val="17"/>
              </w:rPr>
              <w:t xml:space="preserve"> </w:t>
            </w:r>
            <w:r>
              <w:rPr>
                <w:b/>
                <w:w w:val="105"/>
                <w:sz w:val="17"/>
              </w:rPr>
              <w:t>reclassified</w:t>
            </w:r>
            <w:r>
              <w:rPr>
                <w:b/>
                <w:spacing w:val="-4"/>
                <w:w w:val="105"/>
                <w:sz w:val="17"/>
              </w:rPr>
              <w:t xml:space="preserve"> </w:t>
            </w:r>
            <w:r>
              <w:rPr>
                <w:b/>
                <w:spacing w:val="-5"/>
                <w:w w:val="105"/>
                <w:sz w:val="17"/>
              </w:rPr>
              <w:t>to</w:t>
            </w:r>
          </w:p>
        </w:tc>
        <w:tc>
          <w:tcPr>
            <w:tcW w:w="856" w:type="dxa"/>
          </w:tcPr>
          <w:p w14:paraId="5AD119FB" w14:textId="77777777" w:rsidR="002D06AE" w:rsidRDefault="002D06AE">
            <w:pPr>
              <w:pStyle w:val="TableParagraph"/>
              <w:spacing w:before="0"/>
              <w:jc w:val="left"/>
              <w:rPr>
                <w:rFonts w:ascii="Times New Roman"/>
                <w:sz w:val="16"/>
              </w:rPr>
            </w:pPr>
          </w:p>
        </w:tc>
        <w:tc>
          <w:tcPr>
            <w:tcW w:w="953" w:type="dxa"/>
          </w:tcPr>
          <w:p w14:paraId="22DEAB32" w14:textId="77777777" w:rsidR="002D06AE" w:rsidRDefault="002D06AE">
            <w:pPr>
              <w:pStyle w:val="TableParagraph"/>
              <w:spacing w:before="0"/>
              <w:jc w:val="left"/>
              <w:rPr>
                <w:rFonts w:ascii="Times New Roman"/>
                <w:sz w:val="16"/>
              </w:rPr>
            </w:pPr>
          </w:p>
        </w:tc>
        <w:tc>
          <w:tcPr>
            <w:tcW w:w="955" w:type="dxa"/>
            <w:shd w:val="clear" w:color="auto" w:fill="F1F1F1"/>
          </w:tcPr>
          <w:p w14:paraId="535A5E0D" w14:textId="77777777" w:rsidR="002D06AE" w:rsidRDefault="002D06AE">
            <w:pPr>
              <w:pStyle w:val="TableParagraph"/>
              <w:spacing w:before="0"/>
              <w:jc w:val="left"/>
              <w:rPr>
                <w:rFonts w:ascii="Times New Roman"/>
                <w:sz w:val="16"/>
              </w:rPr>
            </w:pPr>
          </w:p>
        </w:tc>
        <w:tc>
          <w:tcPr>
            <w:tcW w:w="933" w:type="dxa"/>
          </w:tcPr>
          <w:p w14:paraId="4CD6FE1A" w14:textId="77777777" w:rsidR="002D06AE" w:rsidRDefault="002D06AE">
            <w:pPr>
              <w:pStyle w:val="TableParagraph"/>
              <w:spacing w:before="0"/>
              <w:jc w:val="left"/>
              <w:rPr>
                <w:rFonts w:ascii="Times New Roman"/>
                <w:sz w:val="16"/>
              </w:rPr>
            </w:pPr>
          </w:p>
        </w:tc>
        <w:tc>
          <w:tcPr>
            <w:tcW w:w="1054" w:type="dxa"/>
          </w:tcPr>
          <w:p w14:paraId="6EDEFC11" w14:textId="77777777" w:rsidR="002D06AE" w:rsidRDefault="002D06AE">
            <w:pPr>
              <w:pStyle w:val="TableParagraph"/>
              <w:spacing w:before="0"/>
              <w:jc w:val="left"/>
              <w:rPr>
                <w:rFonts w:ascii="Times New Roman"/>
                <w:sz w:val="16"/>
              </w:rPr>
            </w:pPr>
          </w:p>
        </w:tc>
        <w:tc>
          <w:tcPr>
            <w:tcW w:w="871" w:type="dxa"/>
          </w:tcPr>
          <w:p w14:paraId="7B790318" w14:textId="77777777" w:rsidR="002D06AE" w:rsidRDefault="002D06AE">
            <w:pPr>
              <w:pStyle w:val="TableParagraph"/>
              <w:spacing w:before="0"/>
              <w:jc w:val="left"/>
              <w:rPr>
                <w:rFonts w:ascii="Times New Roman"/>
                <w:sz w:val="16"/>
              </w:rPr>
            </w:pPr>
          </w:p>
        </w:tc>
      </w:tr>
      <w:tr w:rsidR="002D06AE" w14:paraId="19FAFCB3" w14:textId="77777777">
        <w:trPr>
          <w:trHeight w:val="233"/>
        </w:trPr>
        <w:tc>
          <w:tcPr>
            <w:tcW w:w="3454" w:type="dxa"/>
          </w:tcPr>
          <w:p w14:paraId="6E2CB507" w14:textId="77777777" w:rsidR="002D06AE" w:rsidRDefault="002C2419">
            <w:pPr>
              <w:pStyle w:val="TableParagraph"/>
              <w:spacing w:before="18"/>
              <w:ind w:left="35"/>
              <w:jc w:val="left"/>
              <w:rPr>
                <w:b/>
                <w:sz w:val="17"/>
              </w:rPr>
            </w:pPr>
            <w:r>
              <w:rPr>
                <w:b/>
                <w:w w:val="105"/>
                <w:sz w:val="17"/>
              </w:rPr>
              <w:t>surplus</w:t>
            </w:r>
            <w:r>
              <w:rPr>
                <w:b/>
                <w:spacing w:val="-5"/>
                <w:w w:val="105"/>
                <w:sz w:val="17"/>
              </w:rPr>
              <w:t xml:space="preserve"> </w:t>
            </w:r>
            <w:r>
              <w:rPr>
                <w:b/>
                <w:w w:val="105"/>
                <w:sz w:val="17"/>
              </w:rPr>
              <w:t>or</w:t>
            </w:r>
            <w:r>
              <w:rPr>
                <w:b/>
                <w:spacing w:val="-5"/>
                <w:w w:val="105"/>
                <w:sz w:val="17"/>
              </w:rPr>
              <w:t xml:space="preserve"> </w:t>
            </w:r>
            <w:r>
              <w:rPr>
                <w:b/>
                <w:w w:val="105"/>
                <w:sz w:val="17"/>
              </w:rPr>
              <w:t>deficit</w:t>
            </w:r>
            <w:r>
              <w:rPr>
                <w:b/>
                <w:spacing w:val="-2"/>
                <w:w w:val="105"/>
                <w:sz w:val="17"/>
              </w:rPr>
              <w:t xml:space="preserve"> </w:t>
            </w:r>
            <w:r>
              <w:rPr>
                <w:b/>
                <w:w w:val="105"/>
                <w:sz w:val="17"/>
              </w:rPr>
              <w:t>in</w:t>
            </w:r>
            <w:r>
              <w:rPr>
                <w:b/>
                <w:spacing w:val="-3"/>
                <w:w w:val="105"/>
                <w:sz w:val="17"/>
              </w:rPr>
              <w:t xml:space="preserve"> </w:t>
            </w:r>
            <w:r>
              <w:rPr>
                <w:b/>
                <w:w w:val="105"/>
                <w:sz w:val="17"/>
              </w:rPr>
              <w:t>future</w:t>
            </w:r>
            <w:r>
              <w:rPr>
                <w:b/>
                <w:spacing w:val="-5"/>
                <w:w w:val="105"/>
                <w:sz w:val="17"/>
              </w:rPr>
              <w:t xml:space="preserve"> </w:t>
            </w:r>
            <w:r>
              <w:rPr>
                <w:b/>
                <w:spacing w:val="-2"/>
                <w:w w:val="105"/>
                <w:sz w:val="17"/>
              </w:rPr>
              <w:t>periods</w:t>
            </w:r>
          </w:p>
        </w:tc>
        <w:tc>
          <w:tcPr>
            <w:tcW w:w="856" w:type="dxa"/>
          </w:tcPr>
          <w:p w14:paraId="4429CDBF" w14:textId="77777777" w:rsidR="002D06AE" w:rsidRDefault="002D06AE">
            <w:pPr>
              <w:pStyle w:val="TableParagraph"/>
              <w:spacing w:before="0"/>
              <w:jc w:val="left"/>
              <w:rPr>
                <w:rFonts w:ascii="Times New Roman"/>
                <w:sz w:val="16"/>
              </w:rPr>
            </w:pPr>
          </w:p>
        </w:tc>
        <w:tc>
          <w:tcPr>
            <w:tcW w:w="953" w:type="dxa"/>
          </w:tcPr>
          <w:p w14:paraId="12C6EA23" w14:textId="77777777" w:rsidR="002D06AE" w:rsidRDefault="002D06AE">
            <w:pPr>
              <w:pStyle w:val="TableParagraph"/>
              <w:spacing w:before="0"/>
              <w:jc w:val="left"/>
              <w:rPr>
                <w:rFonts w:ascii="Times New Roman"/>
                <w:sz w:val="16"/>
              </w:rPr>
            </w:pPr>
          </w:p>
        </w:tc>
        <w:tc>
          <w:tcPr>
            <w:tcW w:w="955" w:type="dxa"/>
            <w:shd w:val="clear" w:color="auto" w:fill="F1F1F1"/>
          </w:tcPr>
          <w:p w14:paraId="7410FAB5" w14:textId="77777777" w:rsidR="002D06AE" w:rsidRDefault="002D06AE">
            <w:pPr>
              <w:pStyle w:val="TableParagraph"/>
              <w:spacing w:before="0"/>
              <w:jc w:val="left"/>
              <w:rPr>
                <w:rFonts w:ascii="Times New Roman"/>
                <w:sz w:val="16"/>
              </w:rPr>
            </w:pPr>
          </w:p>
        </w:tc>
        <w:tc>
          <w:tcPr>
            <w:tcW w:w="933" w:type="dxa"/>
          </w:tcPr>
          <w:p w14:paraId="4A6EE239" w14:textId="77777777" w:rsidR="002D06AE" w:rsidRDefault="002D06AE">
            <w:pPr>
              <w:pStyle w:val="TableParagraph"/>
              <w:spacing w:before="0"/>
              <w:jc w:val="left"/>
              <w:rPr>
                <w:rFonts w:ascii="Times New Roman"/>
                <w:sz w:val="16"/>
              </w:rPr>
            </w:pPr>
          </w:p>
        </w:tc>
        <w:tc>
          <w:tcPr>
            <w:tcW w:w="1054" w:type="dxa"/>
          </w:tcPr>
          <w:p w14:paraId="1AE970E9" w14:textId="77777777" w:rsidR="002D06AE" w:rsidRDefault="002D06AE">
            <w:pPr>
              <w:pStyle w:val="TableParagraph"/>
              <w:spacing w:before="0"/>
              <w:jc w:val="left"/>
              <w:rPr>
                <w:rFonts w:ascii="Times New Roman"/>
                <w:sz w:val="16"/>
              </w:rPr>
            </w:pPr>
          </w:p>
        </w:tc>
        <w:tc>
          <w:tcPr>
            <w:tcW w:w="871" w:type="dxa"/>
          </w:tcPr>
          <w:p w14:paraId="089D6A12" w14:textId="77777777" w:rsidR="002D06AE" w:rsidRDefault="002D06AE">
            <w:pPr>
              <w:pStyle w:val="TableParagraph"/>
              <w:spacing w:before="0"/>
              <w:jc w:val="left"/>
              <w:rPr>
                <w:rFonts w:ascii="Times New Roman"/>
                <w:sz w:val="16"/>
              </w:rPr>
            </w:pPr>
          </w:p>
        </w:tc>
      </w:tr>
      <w:tr w:rsidR="002D06AE" w14:paraId="4DD1BBAE" w14:textId="77777777">
        <w:trPr>
          <w:trHeight w:val="458"/>
        </w:trPr>
        <w:tc>
          <w:tcPr>
            <w:tcW w:w="3454" w:type="dxa"/>
          </w:tcPr>
          <w:p w14:paraId="4CBD0F6E" w14:textId="77777777" w:rsidR="002D06AE" w:rsidRDefault="002C2419">
            <w:pPr>
              <w:pStyle w:val="TableParagraph"/>
              <w:spacing w:before="19"/>
              <w:ind w:left="35"/>
              <w:jc w:val="left"/>
              <w:rPr>
                <w:sz w:val="17"/>
              </w:rPr>
            </w:pPr>
            <w:r>
              <w:rPr>
                <w:w w:val="105"/>
                <w:sz w:val="17"/>
              </w:rPr>
              <w:t>Net</w:t>
            </w:r>
            <w:r>
              <w:rPr>
                <w:spacing w:val="-8"/>
                <w:w w:val="105"/>
                <w:sz w:val="17"/>
              </w:rPr>
              <w:t xml:space="preserve"> </w:t>
            </w:r>
            <w:r>
              <w:rPr>
                <w:w w:val="105"/>
                <w:sz w:val="17"/>
              </w:rPr>
              <w:t>asset</w:t>
            </w:r>
            <w:r>
              <w:rPr>
                <w:spacing w:val="-7"/>
                <w:w w:val="105"/>
                <w:sz w:val="17"/>
              </w:rPr>
              <w:t xml:space="preserve"> </w:t>
            </w:r>
            <w:r>
              <w:rPr>
                <w:w w:val="105"/>
                <w:sz w:val="17"/>
              </w:rPr>
              <w:t>revaluation</w:t>
            </w:r>
            <w:r>
              <w:rPr>
                <w:spacing w:val="-9"/>
                <w:w w:val="105"/>
                <w:sz w:val="17"/>
              </w:rPr>
              <w:t xml:space="preserve"> </w:t>
            </w:r>
            <w:r>
              <w:rPr>
                <w:spacing w:val="-2"/>
                <w:w w:val="105"/>
                <w:sz w:val="17"/>
              </w:rPr>
              <w:t>increment</w:t>
            </w:r>
          </w:p>
          <w:p w14:paraId="0C05D5D7" w14:textId="77777777" w:rsidR="002D06AE" w:rsidRDefault="002C2419">
            <w:pPr>
              <w:pStyle w:val="TableParagraph"/>
              <w:spacing w:before="26"/>
              <w:ind w:left="35"/>
              <w:jc w:val="left"/>
              <w:rPr>
                <w:sz w:val="17"/>
              </w:rPr>
            </w:pPr>
            <w:r>
              <w:rPr>
                <w:spacing w:val="-2"/>
                <w:w w:val="105"/>
                <w:sz w:val="17"/>
              </w:rPr>
              <w:t>/(decrement)</w:t>
            </w:r>
          </w:p>
        </w:tc>
        <w:tc>
          <w:tcPr>
            <w:tcW w:w="856" w:type="dxa"/>
          </w:tcPr>
          <w:p w14:paraId="56E95BA4" w14:textId="77777777" w:rsidR="002D06AE" w:rsidRDefault="002D06AE">
            <w:pPr>
              <w:pStyle w:val="TableParagraph"/>
              <w:spacing w:before="0"/>
              <w:jc w:val="left"/>
              <w:rPr>
                <w:rFonts w:ascii="Times New Roman"/>
                <w:sz w:val="16"/>
              </w:rPr>
            </w:pPr>
          </w:p>
        </w:tc>
        <w:tc>
          <w:tcPr>
            <w:tcW w:w="953" w:type="dxa"/>
          </w:tcPr>
          <w:p w14:paraId="516D87CE" w14:textId="77777777" w:rsidR="002D06AE" w:rsidRDefault="002C2419">
            <w:pPr>
              <w:pStyle w:val="TableParagraph"/>
              <w:spacing w:before="139"/>
              <w:ind w:right="29"/>
              <w:rPr>
                <w:sz w:val="17"/>
              </w:rPr>
            </w:pPr>
            <w:r>
              <w:rPr>
                <w:w w:val="104"/>
                <w:sz w:val="17"/>
              </w:rPr>
              <w:t>-</w:t>
            </w:r>
          </w:p>
        </w:tc>
        <w:tc>
          <w:tcPr>
            <w:tcW w:w="955" w:type="dxa"/>
            <w:shd w:val="clear" w:color="auto" w:fill="F1F1F1"/>
          </w:tcPr>
          <w:p w14:paraId="71FFD2E2" w14:textId="77777777" w:rsidR="002D06AE" w:rsidRDefault="002C2419">
            <w:pPr>
              <w:pStyle w:val="TableParagraph"/>
              <w:spacing w:before="139"/>
              <w:ind w:right="32"/>
              <w:rPr>
                <w:b/>
                <w:sz w:val="17"/>
              </w:rPr>
            </w:pPr>
            <w:r>
              <w:rPr>
                <w:b/>
                <w:w w:val="104"/>
                <w:sz w:val="17"/>
              </w:rPr>
              <w:t>-</w:t>
            </w:r>
          </w:p>
        </w:tc>
        <w:tc>
          <w:tcPr>
            <w:tcW w:w="933" w:type="dxa"/>
          </w:tcPr>
          <w:p w14:paraId="7E4A1B43" w14:textId="77777777" w:rsidR="002D06AE" w:rsidRDefault="002C2419">
            <w:pPr>
              <w:pStyle w:val="TableParagraph"/>
              <w:spacing w:before="139"/>
              <w:ind w:right="12"/>
              <w:rPr>
                <w:sz w:val="17"/>
              </w:rPr>
            </w:pPr>
            <w:r>
              <w:rPr>
                <w:w w:val="104"/>
                <w:sz w:val="17"/>
              </w:rPr>
              <w:t>-</w:t>
            </w:r>
          </w:p>
        </w:tc>
        <w:tc>
          <w:tcPr>
            <w:tcW w:w="1054" w:type="dxa"/>
          </w:tcPr>
          <w:p w14:paraId="7C04E095" w14:textId="77777777" w:rsidR="002D06AE" w:rsidRDefault="002C2419">
            <w:pPr>
              <w:pStyle w:val="TableParagraph"/>
              <w:spacing w:before="139"/>
              <w:ind w:right="114"/>
              <w:rPr>
                <w:sz w:val="17"/>
              </w:rPr>
            </w:pPr>
            <w:r>
              <w:rPr>
                <w:w w:val="104"/>
                <w:sz w:val="17"/>
              </w:rPr>
              <w:t>-</w:t>
            </w:r>
          </w:p>
        </w:tc>
        <w:tc>
          <w:tcPr>
            <w:tcW w:w="871" w:type="dxa"/>
          </w:tcPr>
          <w:p w14:paraId="6228AF16" w14:textId="77777777" w:rsidR="002D06AE" w:rsidRDefault="002C2419">
            <w:pPr>
              <w:pStyle w:val="TableParagraph"/>
              <w:spacing w:before="139"/>
              <w:ind w:right="31"/>
              <w:rPr>
                <w:sz w:val="17"/>
              </w:rPr>
            </w:pPr>
            <w:r>
              <w:rPr>
                <w:w w:val="104"/>
                <w:sz w:val="17"/>
              </w:rPr>
              <w:t>-</w:t>
            </w:r>
          </w:p>
        </w:tc>
      </w:tr>
      <w:tr w:rsidR="002D06AE" w14:paraId="740F9546" w14:textId="77777777">
        <w:trPr>
          <w:trHeight w:val="500"/>
        </w:trPr>
        <w:tc>
          <w:tcPr>
            <w:tcW w:w="3454" w:type="dxa"/>
          </w:tcPr>
          <w:p w14:paraId="0219D024" w14:textId="77777777" w:rsidR="002D06AE" w:rsidRDefault="002C2419">
            <w:pPr>
              <w:pStyle w:val="TableParagraph"/>
              <w:spacing w:before="22" w:line="271" w:lineRule="auto"/>
              <w:ind w:left="35"/>
              <w:jc w:val="left"/>
              <w:rPr>
                <w:sz w:val="17"/>
              </w:rPr>
            </w:pPr>
            <w:r>
              <w:rPr>
                <w:w w:val="105"/>
                <w:sz w:val="17"/>
              </w:rPr>
              <w:t>Share</w:t>
            </w:r>
            <w:r>
              <w:rPr>
                <w:spacing w:val="-10"/>
                <w:w w:val="105"/>
                <w:sz w:val="17"/>
              </w:rPr>
              <w:t xml:space="preserve"> </w:t>
            </w:r>
            <w:r>
              <w:rPr>
                <w:w w:val="105"/>
                <w:sz w:val="17"/>
              </w:rPr>
              <w:t>of</w:t>
            </w:r>
            <w:r>
              <w:rPr>
                <w:spacing w:val="-9"/>
                <w:w w:val="105"/>
                <w:sz w:val="17"/>
              </w:rPr>
              <w:t xml:space="preserve"> </w:t>
            </w:r>
            <w:r>
              <w:rPr>
                <w:w w:val="105"/>
                <w:sz w:val="17"/>
              </w:rPr>
              <w:t>other</w:t>
            </w:r>
            <w:r>
              <w:rPr>
                <w:spacing w:val="-9"/>
                <w:w w:val="105"/>
                <w:sz w:val="17"/>
              </w:rPr>
              <w:t xml:space="preserve"> </w:t>
            </w:r>
            <w:r>
              <w:rPr>
                <w:w w:val="105"/>
                <w:sz w:val="17"/>
              </w:rPr>
              <w:t>comprehensive</w:t>
            </w:r>
            <w:r>
              <w:rPr>
                <w:spacing w:val="-11"/>
                <w:w w:val="105"/>
                <w:sz w:val="17"/>
              </w:rPr>
              <w:t xml:space="preserve"> </w:t>
            </w:r>
            <w:r>
              <w:rPr>
                <w:w w:val="105"/>
                <w:sz w:val="17"/>
              </w:rPr>
              <w:t>income</w:t>
            </w:r>
            <w:r>
              <w:rPr>
                <w:spacing w:val="-10"/>
                <w:w w:val="105"/>
                <w:sz w:val="17"/>
              </w:rPr>
              <w:t xml:space="preserve"> </w:t>
            </w:r>
            <w:r>
              <w:rPr>
                <w:w w:val="105"/>
                <w:sz w:val="17"/>
              </w:rPr>
              <w:t>of associates and joint ventures</w:t>
            </w:r>
          </w:p>
        </w:tc>
        <w:tc>
          <w:tcPr>
            <w:tcW w:w="856" w:type="dxa"/>
          </w:tcPr>
          <w:p w14:paraId="3352A4F5" w14:textId="77777777" w:rsidR="002D06AE" w:rsidRDefault="002D06AE">
            <w:pPr>
              <w:pStyle w:val="TableParagraph"/>
              <w:spacing w:before="0"/>
              <w:jc w:val="left"/>
              <w:rPr>
                <w:rFonts w:ascii="Times New Roman"/>
                <w:sz w:val="16"/>
              </w:rPr>
            </w:pPr>
          </w:p>
        </w:tc>
        <w:tc>
          <w:tcPr>
            <w:tcW w:w="953" w:type="dxa"/>
          </w:tcPr>
          <w:p w14:paraId="048F2779" w14:textId="77777777" w:rsidR="002D06AE" w:rsidRDefault="002C2419">
            <w:pPr>
              <w:pStyle w:val="TableParagraph"/>
              <w:spacing w:before="178"/>
              <w:ind w:right="29"/>
              <w:rPr>
                <w:sz w:val="17"/>
              </w:rPr>
            </w:pPr>
            <w:r>
              <w:rPr>
                <w:w w:val="104"/>
                <w:sz w:val="17"/>
              </w:rPr>
              <w:t>-</w:t>
            </w:r>
          </w:p>
        </w:tc>
        <w:tc>
          <w:tcPr>
            <w:tcW w:w="955" w:type="dxa"/>
            <w:shd w:val="clear" w:color="auto" w:fill="F1F1F1"/>
          </w:tcPr>
          <w:p w14:paraId="02E9F69F" w14:textId="77777777" w:rsidR="002D06AE" w:rsidRDefault="002C2419">
            <w:pPr>
              <w:pStyle w:val="TableParagraph"/>
              <w:spacing w:before="178"/>
              <w:ind w:right="32"/>
              <w:rPr>
                <w:b/>
                <w:sz w:val="17"/>
              </w:rPr>
            </w:pPr>
            <w:r>
              <w:rPr>
                <w:b/>
                <w:w w:val="104"/>
                <w:sz w:val="17"/>
              </w:rPr>
              <w:t>-</w:t>
            </w:r>
          </w:p>
        </w:tc>
        <w:tc>
          <w:tcPr>
            <w:tcW w:w="933" w:type="dxa"/>
          </w:tcPr>
          <w:p w14:paraId="64A6E4F0" w14:textId="77777777" w:rsidR="002D06AE" w:rsidRDefault="002C2419">
            <w:pPr>
              <w:pStyle w:val="TableParagraph"/>
              <w:spacing w:before="178"/>
              <w:ind w:right="12"/>
              <w:rPr>
                <w:sz w:val="17"/>
              </w:rPr>
            </w:pPr>
            <w:r>
              <w:rPr>
                <w:w w:val="104"/>
                <w:sz w:val="17"/>
              </w:rPr>
              <w:t>-</w:t>
            </w:r>
          </w:p>
        </w:tc>
        <w:tc>
          <w:tcPr>
            <w:tcW w:w="1054" w:type="dxa"/>
          </w:tcPr>
          <w:p w14:paraId="71A9A759" w14:textId="77777777" w:rsidR="002D06AE" w:rsidRDefault="002C2419">
            <w:pPr>
              <w:pStyle w:val="TableParagraph"/>
              <w:spacing w:before="178"/>
              <w:ind w:right="114"/>
              <w:rPr>
                <w:sz w:val="17"/>
              </w:rPr>
            </w:pPr>
            <w:r>
              <w:rPr>
                <w:w w:val="104"/>
                <w:sz w:val="17"/>
              </w:rPr>
              <w:t>-</w:t>
            </w:r>
          </w:p>
        </w:tc>
        <w:tc>
          <w:tcPr>
            <w:tcW w:w="871" w:type="dxa"/>
          </w:tcPr>
          <w:p w14:paraId="14860236" w14:textId="77777777" w:rsidR="002D06AE" w:rsidRDefault="002C2419">
            <w:pPr>
              <w:pStyle w:val="TableParagraph"/>
              <w:spacing w:before="178"/>
              <w:ind w:right="31"/>
              <w:rPr>
                <w:sz w:val="17"/>
              </w:rPr>
            </w:pPr>
            <w:r>
              <w:rPr>
                <w:w w:val="104"/>
                <w:sz w:val="17"/>
              </w:rPr>
              <w:t>-</w:t>
            </w:r>
          </w:p>
        </w:tc>
      </w:tr>
      <w:tr w:rsidR="002D06AE" w14:paraId="396F9575" w14:textId="77777777">
        <w:trPr>
          <w:trHeight w:val="272"/>
        </w:trPr>
        <w:tc>
          <w:tcPr>
            <w:tcW w:w="3454" w:type="dxa"/>
          </w:tcPr>
          <w:p w14:paraId="14DE9F76" w14:textId="77777777" w:rsidR="002D06AE" w:rsidRDefault="002C2419">
            <w:pPr>
              <w:pStyle w:val="TableParagraph"/>
              <w:spacing w:before="61" w:line="191" w:lineRule="exact"/>
              <w:ind w:left="35"/>
              <w:jc w:val="left"/>
              <w:rPr>
                <w:b/>
                <w:sz w:val="17"/>
              </w:rPr>
            </w:pPr>
            <w:r>
              <w:rPr>
                <w:b/>
                <w:w w:val="105"/>
                <w:sz w:val="17"/>
              </w:rPr>
              <w:t>Items</w:t>
            </w:r>
            <w:r>
              <w:rPr>
                <w:b/>
                <w:spacing w:val="-6"/>
                <w:w w:val="105"/>
                <w:sz w:val="17"/>
              </w:rPr>
              <w:t xml:space="preserve"> </w:t>
            </w:r>
            <w:r>
              <w:rPr>
                <w:b/>
                <w:w w:val="105"/>
                <w:sz w:val="17"/>
              </w:rPr>
              <w:t>that</w:t>
            </w:r>
            <w:r>
              <w:rPr>
                <w:b/>
                <w:spacing w:val="-6"/>
                <w:w w:val="105"/>
                <w:sz w:val="17"/>
              </w:rPr>
              <w:t xml:space="preserve"> </w:t>
            </w:r>
            <w:r>
              <w:rPr>
                <w:b/>
                <w:w w:val="105"/>
                <w:sz w:val="17"/>
              </w:rPr>
              <w:t>may</w:t>
            </w:r>
            <w:r>
              <w:rPr>
                <w:b/>
                <w:spacing w:val="-13"/>
                <w:w w:val="105"/>
                <w:sz w:val="17"/>
              </w:rPr>
              <w:t xml:space="preserve"> </w:t>
            </w:r>
            <w:r>
              <w:rPr>
                <w:b/>
                <w:w w:val="105"/>
                <w:sz w:val="17"/>
              </w:rPr>
              <w:t>be</w:t>
            </w:r>
            <w:r>
              <w:rPr>
                <w:b/>
                <w:spacing w:val="-6"/>
                <w:w w:val="105"/>
                <w:sz w:val="17"/>
              </w:rPr>
              <w:t xml:space="preserve"> </w:t>
            </w:r>
            <w:r>
              <w:rPr>
                <w:b/>
                <w:w w:val="105"/>
                <w:sz w:val="17"/>
              </w:rPr>
              <w:t>reclassified</w:t>
            </w:r>
            <w:r>
              <w:rPr>
                <w:b/>
                <w:spacing w:val="-7"/>
                <w:w w:val="105"/>
                <w:sz w:val="17"/>
              </w:rPr>
              <w:t xml:space="preserve"> </w:t>
            </w:r>
            <w:r>
              <w:rPr>
                <w:b/>
                <w:spacing w:val="-5"/>
                <w:w w:val="105"/>
                <w:sz w:val="17"/>
              </w:rPr>
              <w:t>to</w:t>
            </w:r>
          </w:p>
        </w:tc>
        <w:tc>
          <w:tcPr>
            <w:tcW w:w="856" w:type="dxa"/>
          </w:tcPr>
          <w:p w14:paraId="3B981D40" w14:textId="77777777" w:rsidR="002D06AE" w:rsidRDefault="002D06AE">
            <w:pPr>
              <w:pStyle w:val="TableParagraph"/>
              <w:spacing w:before="0"/>
              <w:jc w:val="left"/>
              <w:rPr>
                <w:rFonts w:ascii="Times New Roman"/>
                <w:sz w:val="16"/>
              </w:rPr>
            </w:pPr>
          </w:p>
        </w:tc>
        <w:tc>
          <w:tcPr>
            <w:tcW w:w="953" w:type="dxa"/>
          </w:tcPr>
          <w:p w14:paraId="55A7009B" w14:textId="77777777" w:rsidR="002D06AE" w:rsidRDefault="002D06AE">
            <w:pPr>
              <w:pStyle w:val="TableParagraph"/>
              <w:spacing w:before="0"/>
              <w:jc w:val="left"/>
              <w:rPr>
                <w:rFonts w:ascii="Times New Roman"/>
                <w:sz w:val="16"/>
              </w:rPr>
            </w:pPr>
          </w:p>
        </w:tc>
        <w:tc>
          <w:tcPr>
            <w:tcW w:w="955" w:type="dxa"/>
            <w:shd w:val="clear" w:color="auto" w:fill="F1F1F1"/>
          </w:tcPr>
          <w:p w14:paraId="02CF2AC8" w14:textId="77777777" w:rsidR="002D06AE" w:rsidRDefault="002D06AE">
            <w:pPr>
              <w:pStyle w:val="TableParagraph"/>
              <w:spacing w:before="0"/>
              <w:jc w:val="left"/>
              <w:rPr>
                <w:rFonts w:ascii="Times New Roman"/>
                <w:sz w:val="16"/>
              </w:rPr>
            </w:pPr>
          </w:p>
        </w:tc>
        <w:tc>
          <w:tcPr>
            <w:tcW w:w="933" w:type="dxa"/>
          </w:tcPr>
          <w:p w14:paraId="60A8E06B" w14:textId="77777777" w:rsidR="002D06AE" w:rsidRDefault="002D06AE">
            <w:pPr>
              <w:pStyle w:val="TableParagraph"/>
              <w:spacing w:before="0"/>
              <w:jc w:val="left"/>
              <w:rPr>
                <w:rFonts w:ascii="Times New Roman"/>
                <w:sz w:val="16"/>
              </w:rPr>
            </w:pPr>
          </w:p>
        </w:tc>
        <w:tc>
          <w:tcPr>
            <w:tcW w:w="1054" w:type="dxa"/>
          </w:tcPr>
          <w:p w14:paraId="49B657B1" w14:textId="77777777" w:rsidR="002D06AE" w:rsidRDefault="002D06AE">
            <w:pPr>
              <w:pStyle w:val="TableParagraph"/>
              <w:spacing w:before="0"/>
              <w:jc w:val="left"/>
              <w:rPr>
                <w:rFonts w:ascii="Times New Roman"/>
                <w:sz w:val="16"/>
              </w:rPr>
            </w:pPr>
          </w:p>
        </w:tc>
        <w:tc>
          <w:tcPr>
            <w:tcW w:w="871" w:type="dxa"/>
          </w:tcPr>
          <w:p w14:paraId="734F0494" w14:textId="77777777" w:rsidR="002D06AE" w:rsidRDefault="002D06AE">
            <w:pPr>
              <w:pStyle w:val="TableParagraph"/>
              <w:spacing w:before="0"/>
              <w:jc w:val="left"/>
              <w:rPr>
                <w:rFonts w:ascii="Times New Roman"/>
                <w:sz w:val="16"/>
              </w:rPr>
            </w:pPr>
          </w:p>
        </w:tc>
      </w:tr>
      <w:tr w:rsidR="002D06AE" w14:paraId="3086F93B" w14:textId="77777777">
        <w:trPr>
          <w:trHeight w:val="232"/>
        </w:trPr>
        <w:tc>
          <w:tcPr>
            <w:tcW w:w="3454" w:type="dxa"/>
          </w:tcPr>
          <w:p w14:paraId="08C56E5E" w14:textId="77777777" w:rsidR="002D06AE" w:rsidRDefault="002C2419">
            <w:pPr>
              <w:pStyle w:val="TableParagraph"/>
              <w:spacing w:before="22" w:line="191" w:lineRule="exact"/>
              <w:ind w:left="35"/>
              <w:jc w:val="left"/>
              <w:rPr>
                <w:b/>
                <w:sz w:val="17"/>
              </w:rPr>
            </w:pPr>
            <w:r>
              <w:rPr>
                <w:b/>
                <w:w w:val="105"/>
                <w:sz w:val="17"/>
              </w:rPr>
              <w:t>surplus</w:t>
            </w:r>
            <w:r>
              <w:rPr>
                <w:b/>
                <w:spacing w:val="-5"/>
                <w:w w:val="105"/>
                <w:sz w:val="17"/>
              </w:rPr>
              <w:t xml:space="preserve"> </w:t>
            </w:r>
            <w:r>
              <w:rPr>
                <w:b/>
                <w:w w:val="105"/>
                <w:sz w:val="17"/>
              </w:rPr>
              <w:t>or</w:t>
            </w:r>
            <w:r>
              <w:rPr>
                <w:b/>
                <w:spacing w:val="-5"/>
                <w:w w:val="105"/>
                <w:sz w:val="17"/>
              </w:rPr>
              <w:t xml:space="preserve"> </w:t>
            </w:r>
            <w:r>
              <w:rPr>
                <w:b/>
                <w:w w:val="105"/>
                <w:sz w:val="17"/>
              </w:rPr>
              <w:t>deficit</w:t>
            </w:r>
            <w:r>
              <w:rPr>
                <w:b/>
                <w:spacing w:val="-2"/>
                <w:w w:val="105"/>
                <w:sz w:val="17"/>
              </w:rPr>
              <w:t xml:space="preserve"> </w:t>
            </w:r>
            <w:r>
              <w:rPr>
                <w:b/>
                <w:w w:val="105"/>
                <w:sz w:val="17"/>
              </w:rPr>
              <w:t>in</w:t>
            </w:r>
            <w:r>
              <w:rPr>
                <w:b/>
                <w:spacing w:val="-3"/>
                <w:w w:val="105"/>
                <w:sz w:val="17"/>
              </w:rPr>
              <w:t xml:space="preserve"> </w:t>
            </w:r>
            <w:r>
              <w:rPr>
                <w:b/>
                <w:w w:val="105"/>
                <w:sz w:val="17"/>
              </w:rPr>
              <w:t>future</w:t>
            </w:r>
            <w:r>
              <w:rPr>
                <w:b/>
                <w:spacing w:val="-5"/>
                <w:w w:val="105"/>
                <w:sz w:val="17"/>
              </w:rPr>
              <w:t xml:space="preserve"> </w:t>
            </w:r>
            <w:r>
              <w:rPr>
                <w:b/>
                <w:spacing w:val="-2"/>
                <w:w w:val="105"/>
                <w:sz w:val="17"/>
              </w:rPr>
              <w:t>periods</w:t>
            </w:r>
          </w:p>
        </w:tc>
        <w:tc>
          <w:tcPr>
            <w:tcW w:w="856" w:type="dxa"/>
          </w:tcPr>
          <w:p w14:paraId="1927BCDB" w14:textId="77777777" w:rsidR="002D06AE" w:rsidRDefault="002D06AE">
            <w:pPr>
              <w:pStyle w:val="TableParagraph"/>
              <w:spacing w:before="0"/>
              <w:jc w:val="left"/>
              <w:rPr>
                <w:rFonts w:ascii="Times New Roman"/>
                <w:sz w:val="16"/>
              </w:rPr>
            </w:pPr>
          </w:p>
        </w:tc>
        <w:tc>
          <w:tcPr>
            <w:tcW w:w="953" w:type="dxa"/>
          </w:tcPr>
          <w:p w14:paraId="2484D395" w14:textId="77777777" w:rsidR="002D06AE" w:rsidRDefault="002C2419">
            <w:pPr>
              <w:pStyle w:val="TableParagraph"/>
              <w:spacing w:before="15"/>
              <w:ind w:right="29"/>
              <w:rPr>
                <w:sz w:val="17"/>
              </w:rPr>
            </w:pPr>
            <w:r>
              <w:rPr>
                <w:w w:val="104"/>
                <w:sz w:val="17"/>
              </w:rPr>
              <w:t>-</w:t>
            </w:r>
          </w:p>
        </w:tc>
        <w:tc>
          <w:tcPr>
            <w:tcW w:w="955" w:type="dxa"/>
            <w:shd w:val="clear" w:color="auto" w:fill="F1F1F1"/>
          </w:tcPr>
          <w:p w14:paraId="16B5D38C" w14:textId="77777777" w:rsidR="002D06AE" w:rsidRDefault="002C2419">
            <w:pPr>
              <w:pStyle w:val="TableParagraph"/>
              <w:spacing w:before="17"/>
              <w:ind w:right="32"/>
              <w:rPr>
                <w:b/>
                <w:sz w:val="17"/>
              </w:rPr>
            </w:pPr>
            <w:r>
              <w:rPr>
                <w:b/>
                <w:w w:val="104"/>
                <w:sz w:val="17"/>
              </w:rPr>
              <w:t>-</w:t>
            </w:r>
          </w:p>
        </w:tc>
        <w:tc>
          <w:tcPr>
            <w:tcW w:w="933" w:type="dxa"/>
          </w:tcPr>
          <w:p w14:paraId="58816239" w14:textId="77777777" w:rsidR="002D06AE" w:rsidRDefault="002C2419">
            <w:pPr>
              <w:pStyle w:val="TableParagraph"/>
              <w:spacing w:before="15"/>
              <w:ind w:right="12"/>
              <w:rPr>
                <w:sz w:val="17"/>
              </w:rPr>
            </w:pPr>
            <w:r>
              <w:rPr>
                <w:w w:val="104"/>
                <w:sz w:val="17"/>
              </w:rPr>
              <w:t>-</w:t>
            </w:r>
          </w:p>
        </w:tc>
        <w:tc>
          <w:tcPr>
            <w:tcW w:w="1054" w:type="dxa"/>
          </w:tcPr>
          <w:p w14:paraId="76A1FFAB" w14:textId="77777777" w:rsidR="002D06AE" w:rsidRDefault="002C2419">
            <w:pPr>
              <w:pStyle w:val="TableParagraph"/>
              <w:spacing w:before="15"/>
              <w:ind w:right="114"/>
              <w:rPr>
                <w:sz w:val="17"/>
              </w:rPr>
            </w:pPr>
            <w:r>
              <w:rPr>
                <w:w w:val="104"/>
                <w:sz w:val="17"/>
              </w:rPr>
              <w:t>-</w:t>
            </w:r>
          </w:p>
        </w:tc>
        <w:tc>
          <w:tcPr>
            <w:tcW w:w="871" w:type="dxa"/>
          </w:tcPr>
          <w:p w14:paraId="3FDA3097" w14:textId="77777777" w:rsidR="002D06AE" w:rsidRDefault="002C2419">
            <w:pPr>
              <w:pStyle w:val="TableParagraph"/>
              <w:spacing w:before="15"/>
              <w:ind w:right="31"/>
              <w:rPr>
                <w:sz w:val="17"/>
              </w:rPr>
            </w:pPr>
            <w:r>
              <w:rPr>
                <w:w w:val="104"/>
                <w:sz w:val="17"/>
              </w:rPr>
              <w:t>-</w:t>
            </w:r>
          </w:p>
        </w:tc>
      </w:tr>
      <w:tr w:rsidR="002D06AE" w14:paraId="56C84D1D" w14:textId="77777777">
        <w:trPr>
          <w:trHeight w:val="214"/>
        </w:trPr>
        <w:tc>
          <w:tcPr>
            <w:tcW w:w="3454" w:type="dxa"/>
          </w:tcPr>
          <w:p w14:paraId="4514273F" w14:textId="77777777" w:rsidR="002D06AE" w:rsidRDefault="002C2419">
            <w:pPr>
              <w:pStyle w:val="TableParagraph"/>
              <w:spacing w:before="15" w:line="180" w:lineRule="exact"/>
              <w:ind w:left="35"/>
              <w:jc w:val="left"/>
              <w:rPr>
                <w:sz w:val="17"/>
              </w:rPr>
            </w:pPr>
            <w:r>
              <w:rPr>
                <w:w w:val="105"/>
                <w:sz w:val="17"/>
              </w:rPr>
              <w:t>(detail</w:t>
            </w:r>
            <w:r>
              <w:rPr>
                <w:spacing w:val="-7"/>
                <w:w w:val="105"/>
                <w:sz w:val="17"/>
              </w:rPr>
              <w:t xml:space="preserve"> </w:t>
            </w:r>
            <w:r>
              <w:rPr>
                <w:w w:val="105"/>
                <w:sz w:val="17"/>
              </w:rPr>
              <w:t>as</w:t>
            </w:r>
            <w:r>
              <w:rPr>
                <w:spacing w:val="-5"/>
                <w:w w:val="105"/>
                <w:sz w:val="17"/>
              </w:rPr>
              <w:t xml:space="preserve"> </w:t>
            </w:r>
            <w:r>
              <w:rPr>
                <w:spacing w:val="-2"/>
                <w:w w:val="105"/>
                <w:sz w:val="17"/>
              </w:rPr>
              <w:t>appropriate)</w:t>
            </w:r>
          </w:p>
        </w:tc>
        <w:tc>
          <w:tcPr>
            <w:tcW w:w="856" w:type="dxa"/>
          </w:tcPr>
          <w:p w14:paraId="31327B6C" w14:textId="77777777" w:rsidR="002D06AE" w:rsidRDefault="002D06AE">
            <w:pPr>
              <w:pStyle w:val="TableParagraph"/>
              <w:spacing w:before="0"/>
              <w:jc w:val="left"/>
              <w:rPr>
                <w:rFonts w:ascii="Times New Roman"/>
                <w:sz w:val="14"/>
              </w:rPr>
            </w:pPr>
          </w:p>
        </w:tc>
        <w:tc>
          <w:tcPr>
            <w:tcW w:w="953" w:type="dxa"/>
            <w:tcBorders>
              <w:bottom w:val="single" w:sz="8" w:space="0" w:color="000000"/>
            </w:tcBorders>
          </w:tcPr>
          <w:p w14:paraId="78B5A869" w14:textId="77777777" w:rsidR="002D06AE" w:rsidRDefault="002D06AE">
            <w:pPr>
              <w:pStyle w:val="TableParagraph"/>
              <w:spacing w:before="0"/>
              <w:jc w:val="left"/>
              <w:rPr>
                <w:rFonts w:ascii="Times New Roman"/>
                <w:sz w:val="14"/>
              </w:rPr>
            </w:pPr>
          </w:p>
        </w:tc>
        <w:tc>
          <w:tcPr>
            <w:tcW w:w="955" w:type="dxa"/>
            <w:tcBorders>
              <w:bottom w:val="single" w:sz="8" w:space="0" w:color="000000"/>
            </w:tcBorders>
            <w:shd w:val="clear" w:color="auto" w:fill="F1F1F1"/>
          </w:tcPr>
          <w:p w14:paraId="6C0ABD9A" w14:textId="77777777" w:rsidR="002D06AE" w:rsidRDefault="002D06AE">
            <w:pPr>
              <w:pStyle w:val="TableParagraph"/>
              <w:spacing w:before="0"/>
              <w:jc w:val="left"/>
              <w:rPr>
                <w:rFonts w:ascii="Times New Roman"/>
                <w:sz w:val="14"/>
              </w:rPr>
            </w:pPr>
          </w:p>
        </w:tc>
        <w:tc>
          <w:tcPr>
            <w:tcW w:w="933" w:type="dxa"/>
            <w:tcBorders>
              <w:bottom w:val="single" w:sz="8" w:space="0" w:color="000000"/>
            </w:tcBorders>
          </w:tcPr>
          <w:p w14:paraId="7318A7B7" w14:textId="77777777" w:rsidR="002D06AE" w:rsidRDefault="002D06AE">
            <w:pPr>
              <w:pStyle w:val="TableParagraph"/>
              <w:spacing w:before="0"/>
              <w:jc w:val="left"/>
              <w:rPr>
                <w:rFonts w:ascii="Times New Roman"/>
                <w:sz w:val="14"/>
              </w:rPr>
            </w:pPr>
          </w:p>
        </w:tc>
        <w:tc>
          <w:tcPr>
            <w:tcW w:w="1054" w:type="dxa"/>
            <w:tcBorders>
              <w:bottom w:val="single" w:sz="8" w:space="0" w:color="000000"/>
            </w:tcBorders>
          </w:tcPr>
          <w:p w14:paraId="13E7118B" w14:textId="77777777" w:rsidR="002D06AE" w:rsidRDefault="002D06AE">
            <w:pPr>
              <w:pStyle w:val="TableParagraph"/>
              <w:spacing w:before="0"/>
              <w:jc w:val="left"/>
              <w:rPr>
                <w:rFonts w:ascii="Times New Roman"/>
                <w:sz w:val="14"/>
              </w:rPr>
            </w:pPr>
          </w:p>
        </w:tc>
        <w:tc>
          <w:tcPr>
            <w:tcW w:w="871" w:type="dxa"/>
            <w:tcBorders>
              <w:bottom w:val="single" w:sz="8" w:space="0" w:color="000000"/>
            </w:tcBorders>
          </w:tcPr>
          <w:p w14:paraId="2298B0EE" w14:textId="77777777" w:rsidR="002D06AE" w:rsidRDefault="002D06AE">
            <w:pPr>
              <w:pStyle w:val="TableParagraph"/>
              <w:spacing w:before="0"/>
              <w:jc w:val="left"/>
              <w:rPr>
                <w:rFonts w:ascii="Times New Roman"/>
                <w:sz w:val="14"/>
              </w:rPr>
            </w:pPr>
          </w:p>
        </w:tc>
      </w:tr>
      <w:tr w:rsidR="002D06AE" w14:paraId="26D93FF5" w14:textId="77777777">
        <w:trPr>
          <w:trHeight w:val="219"/>
        </w:trPr>
        <w:tc>
          <w:tcPr>
            <w:tcW w:w="3454" w:type="dxa"/>
            <w:vMerge w:val="restart"/>
          </w:tcPr>
          <w:p w14:paraId="5D432348" w14:textId="77777777" w:rsidR="002D06AE" w:rsidRDefault="002C2419">
            <w:pPr>
              <w:pStyle w:val="TableParagraph"/>
              <w:spacing w:before="10"/>
              <w:ind w:left="35"/>
              <w:jc w:val="left"/>
              <w:rPr>
                <w:b/>
                <w:sz w:val="17"/>
              </w:rPr>
            </w:pPr>
            <w:r>
              <w:rPr>
                <w:b/>
                <w:w w:val="105"/>
                <w:sz w:val="17"/>
              </w:rPr>
              <w:t>Total</w:t>
            </w:r>
            <w:r>
              <w:rPr>
                <w:b/>
                <w:spacing w:val="-11"/>
                <w:w w:val="105"/>
                <w:sz w:val="17"/>
              </w:rPr>
              <w:t xml:space="preserve"> </w:t>
            </w:r>
            <w:r>
              <w:rPr>
                <w:b/>
                <w:w w:val="105"/>
                <w:sz w:val="17"/>
              </w:rPr>
              <w:t>other</w:t>
            </w:r>
            <w:r>
              <w:rPr>
                <w:b/>
                <w:spacing w:val="-11"/>
                <w:w w:val="105"/>
                <w:sz w:val="17"/>
              </w:rPr>
              <w:t xml:space="preserve"> </w:t>
            </w:r>
            <w:r>
              <w:rPr>
                <w:b/>
                <w:w w:val="105"/>
                <w:sz w:val="17"/>
              </w:rPr>
              <w:t>comprehensive</w:t>
            </w:r>
            <w:r>
              <w:rPr>
                <w:b/>
                <w:spacing w:val="-10"/>
                <w:w w:val="105"/>
                <w:sz w:val="17"/>
              </w:rPr>
              <w:t xml:space="preserve"> </w:t>
            </w:r>
            <w:r>
              <w:rPr>
                <w:b/>
                <w:spacing w:val="-2"/>
                <w:w w:val="105"/>
                <w:sz w:val="17"/>
              </w:rPr>
              <w:t>income</w:t>
            </w:r>
          </w:p>
        </w:tc>
        <w:tc>
          <w:tcPr>
            <w:tcW w:w="856" w:type="dxa"/>
            <w:vMerge w:val="restart"/>
          </w:tcPr>
          <w:p w14:paraId="73AD6183" w14:textId="77777777" w:rsidR="002D06AE" w:rsidRDefault="002D06AE">
            <w:pPr>
              <w:pStyle w:val="TableParagraph"/>
              <w:spacing w:before="0"/>
              <w:jc w:val="left"/>
              <w:rPr>
                <w:rFonts w:ascii="Times New Roman"/>
                <w:sz w:val="16"/>
              </w:rPr>
            </w:pPr>
          </w:p>
        </w:tc>
        <w:tc>
          <w:tcPr>
            <w:tcW w:w="953" w:type="dxa"/>
            <w:tcBorders>
              <w:top w:val="single" w:sz="8" w:space="0" w:color="000000"/>
              <w:bottom w:val="double" w:sz="8" w:space="0" w:color="000000"/>
            </w:tcBorders>
          </w:tcPr>
          <w:p w14:paraId="5D82CF0E" w14:textId="77777777" w:rsidR="002D06AE" w:rsidRDefault="002C2419">
            <w:pPr>
              <w:pStyle w:val="TableParagraph"/>
              <w:spacing w:before="22" w:line="177" w:lineRule="exact"/>
              <w:ind w:right="29"/>
              <w:rPr>
                <w:sz w:val="17"/>
              </w:rPr>
            </w:pPr>
            <w:r>
              <w:rPr>
                <w:w w:val="104"/>
                <w:sz w:val="17"/>
              </w:rPr>
              <w:t>-</w:t>
            </w:r>
          </w:p>
        </w:tc>
        <w:tc>
          <w:tcPr>
            <w:tcW w:w="955" w:type="dxa"/>
            <w:tcBorders>
              <w:top w:val="single" w:sz="8" w:space="0" w:color="000000"/>
              <w:bottom w:val="double" w:sz="8" w:space="0" w:color="000000"/>
            </w:tcBorders>
            <w:shd w:val="clear" w:color="auto" w:fill="F1F1F1"/>
          </w:tcPr>
          <w:p w14:paraId="7E4E3EA6" w14:textId="77777777" w:rsidR="002D06AE" w:rsidRDefault="002C2419">
            <w:pPr>
              <w:pStyle w:val="TableParagraph"/>
              <w:spacing w:before="22" w:line="177" w:lineRule="exact"/>
              <w:ind w:right="32"/>
              <w:rPr>
                <w:b/>
                <w:sz w:val="17"/>
              </w:rPr>
            </w:pPr>
            <w:r>
              <w:rPr>
                <w:b/>
                <w:w w:val="104"/>
                <w:sz w:val="17"/>
              </w:rPr>
              <w:t>-</w:t>
            </w:r>
          </w:p>
        </w:tc>
        <w:tc>
          <w:tcPr>
            <w:tcW w:w="933" w:type="dxa"/>
            <w:tcBorders>
              <w:top w:val="single" w:sz="8" w:space="0" w:color="000000"/>
              <w:bottom w:val="double" w:sz="8" w:space="0" w:color="000000"/>
            </w:tcBorders>
          </w:tcPr>
          <w:p w14:paraId="1AC65C18" w14:textId="77777777" w:rsidR="002D06AE" w:rsidRDefault="002C2419">
            <w:pPr>
              <w:pStyle w:val="TableParagraph"/>
              <w:spacing w:before="22" w:line="177" w:lineRule="exact"/>
              <w:ind w:right="12"/>
              <w:rPr>
                <w:sz w:val="17"/>
              </w:rPr>
            </w:pPr>
            <w:r>
              <w:rPr>
                <w:w w:val="104"/>
                <w:sz w:val="17"/>
              </w:rPr>
              <w:t>-</w:t>
            </w:r>
          </w:p>
        </w:tc>
        <w:tc>
          <w:tcPr>
            <w:tcW w:w="1054" w:type="dxa"/>
            <w:tcBorders>
              <w:top w:val="single" w:sz="8" w:space="0" w:color="000000"/>
              <w:bottom w:val="double" w:sz="8" w:space="0" w:color="000000"/>
            </w:tcBorders>
          </w:tcPr>
          <w:p w14:paraId="46C7CCE0" w14:textId="77777777" w:rsidR="002D06AE" w:rsidRDefault="002C2419">
            <w:pPr>
              <w:pStyle w:val="TableParagraph"/>
              <w:spacing w:before="22" w:line="177" w:lineRule="exact"/>
              <w:ind w:right="114"/>
              <w:rPr>
                <w:sz w:val="17"/>
              </w:rPr>
            </w:pPr>
            <w:r>
              <w:rPr>
                <w:w w:val="104"/>
                <w:sz w:val="17"/>
              </w:rPr>
              <w:t>-</w:t>
            </w:r>
          </w:p>
        </w:tc>
        <w:tc>
          <w:tcPr>
            <w:tcW w:w="871" w:type="dxa"/>
            <w:tcBorders>
              <w:top w:val="single" w:sz="8" w:space="0" w:color="000000"/>
              <w:bottom w:val="double" w:sz="8" w:space="0" w:color="000000"/>
            </w:tcBorders>
          </w:tcPr>
          <w:p w14:paraId="7A0B8424" w14:textId="77777777" w:rsidR="002D06AE" w:rsidRDefault="002C2419">
            <w:pPr>
              <w:pStyle w:val="TableParagraph"/>
              <w:spacing w:before="22" w:line="177" w:lineRule="exact"/>
              <w:ind w:right="31"/>
              <w:rPr>
                <w:sz w:val="17"/>
              </w:rPr>
            </w:pPr>
            <w:r>
              <w:rPr>
                <w:w w:val="104"/>
                <w:sz w:val="17"/>
              </w:rPr>
              <w:t>-</w:t>
            </w:r>
          </w:p>
        </w:tc>
      </w:tr>
      <w:tr w:rsidR="002D06AE" w14:paraId="19058EB9" w14:textId="77777777">
        <w:trPr>
          <w:trHeight w:val="219"/>
        </w:trPr>
        <w:tc>
          <w:tcPr>
            <w:tcW w:w="3454" w:type="dxa"/>
            <w:vMerge/>
            <w:tcBorders>
              <w:top w:val="nil"/>
            </w:tcBorders>
          </w:tcPr>
          <w:p w14:paraId="77775C9D" w14:textId="77777777" w:rsidR="002D06AE" w:rsidRDefault="002D06AE">
            <w:pPr>
              <w:rPr>
                <w:sz w:val="2"/>
                <w:szCs w:val="2"/>
              </w:rPr>
            </w:pPr>
          </w:p>
        </w:tc>
        <w:tc>
          <w:tcPr>
            <w:tcW w:w="856" w:type="dxa"/>
            <w:vMerge/>
            <w:tcBorders>
              <w:top w:val="nil"/>
            </w:tcBorders>
          </w:tcPr>
          <w:p w14:paraId="3928DF3B" w14:textId="77777777" w:rsidR="002D06AE" w:rsidRDefault="002D06AE">
            <w:pPr>
              <w:rPr>
                <w:sz w:val="2"/>
                <w:szCs w:val="2"/>
              </w:rPr>
            </w:pPr>
          </w:p>
        </w:tc>
        <w:tc>
          <w:tcPr>
            <w:tcW w:w="953" w:type="dxa"/>
            <w:tcBorders>
              <w:top w:val="double" w:sz="8" w:space="0" w:color="000000"/>
              <w:bottom w:val="single" w:sz="8" w:space="0" w:color="000000"/>
            </w:tcBorders>
          </w:tcPr>
          <w:p w14:paraId="7008BF5C" w14:textId="77777777" w:rsidR="002D06AE" w:rsidRDefault="002D06AE">
            <w:pPr>
              <w:pStyle w:val="TableParagraph"/>
              <w:spacing w:before="0"/>
              <w:jc w:val="left"/>
              <w:rPr>
                <w:rFonts w:ascii="Times New Roman"/>
                <w:sz w:val="14"/>
              </w:rPr>
            </w:pPr>
          </w:p>
        </w:tc>
        <w:tc>
          <w:tcPr>
            <w:tcW w:w="955" w:type="dxa"/>
            <w:tcBorders>
              <w:top w:val="double" w:sz="8" w:space="0" w:color="000000"/>
              <w:bottom w:val="single" w:sz="8" w:space="0" w:color="000000"/>
            </w:tcBorders>
            <w:shd w:val="clear" w:color="auto" w:fill="F1F1F1"/>
          </w:tcPr>
          <w:p w14:paraId="1AA21FF7" w14:textId="77777777" w:rsidR="002D06AE" w:rsidRDefault="002D06AE">
            <w:pPr>
              <w:pStyle w:val="TableParagraph"/>
              <w:spacing w:before="0"/>
              <w:jc w:val="left"/>
              <w:rPr>
                <w:rFonts w:ascii="Times New Roman"/>
                <w:sz w:val="14"/>
              </w:rPr>
            </w:pPr>
          </w:p>
        </w:tc>
        <w:tc>
          <w:tcPr>
            <w:tcW w:w="2858" w:type="dxa"/>
            <w:gridSpan w:val="3"/>
            <w:tcBorders>
              <w:top w:val="double" w:sz="8" w:space="0" w:color="000000"/>
              <w:bottom w:val="single" w:sz="8" w:space="0" w:color="000000"/>
            </w:tcBorders>
          </w:tcPr>
          <w:p w14:paraId="58B0FDCD" w14:textId="77777777" w:rsidR="002D06AE" w:rsidRDefault="002D06AE">
            <w:pPr>
              <w:pStyle w:val="TableParagraph"/>
              <w:spacing w:before="0"/>
              <w:jc w:val="left"/>
              <w:rPr>
                <w:rFonts w:ascii="Times New Roman"/>
                <w:sz w:val="14"/>
              </w:rPr>
            </w:pPr>
          </w:p>
        </w:tc>
      </w:tr>
      <w:tr w:rsidR="002D06AE" w14:paraId="7F554F5F" w14:textId="77777777">
        <w:trPr>
          <w:trHeight w:val="219"/>
        </w:trPr>
        <w:tc>
          <w:tcPr>
            <w:tcW w:w="3454" w:type="dxa"/>
          </w:tcPr>
          <w:p w14:paraId="0540FC3E" w14:textId="77777777" w:rsidR="002D06AE" w:rsidRDefault="002C2419">
            <w:pPr>
              <w:pStyle w:val="TableParagraph"/>
              <w:spacing w:before="10" w:line="189" w:lineRule="exact"/>
              <w:ind w:left="35"/>
              <w:jc w:val="left"/>
              <w:rPr>
                <w:b/>
                <w:sz w:val="17"/>
              </w:rPr>
            </w:pPr>
            <w:r>
              <w:rPr>
                <w:b/>
                <w:spacing w:val="-2"/>
                <w:w w:val="105"/>
                <w:sz w:val="17"/>
              </w:rPr>
              <w:t>Total</w:t>
            </w:r>
            <w:r>
              <w:rPr>
                <w:b/>
                <w:spacing w:val="5"/>
                <w:w w:val="105"/>
                <w:sz w:val="17"/>
              </w:rPr>
              <w:t xml:space="preserve"> </w:t>
            </w:r>
            <w:r>
              <w:rPr>
                <w:b/>
                <w:spacing w:val="-2"/>
                <w:w w:val="105"/>
                <w:sz w:val="17"/>
              </w:rPr>
              <w:t>comprehensive</w:t>
            </w:r>
            <w:r>
              <w:rPr>
                <w:b/>
                <w:spacing w:val="2"/>
                <w:w w:val="105"/>
                <w:sz w:val="17"/>
              </w:rPr>
              <w:t xml:space="preserve"> </w:t>
            </w:r>
            <w:r>
              <w:rPr>
                <w:b/>
                <w:spacing w:val="-2"/>
                <w:w w:val="105"/>
                <w:sz w:val="17"/>
              </w:rPr>
              <w:t>result</w:t>
            </w:r>
          </w:p>
        </w:tc>
        <w:tc>
          <w:tcPr>
            <w:tcW w:w="856" w:type="dxa"/>
          </w:tcPr>
          <w:p w14:paraId="2919905F" w14:textId="77777777" w:rsidR="002D06AE" w:rsidRDefault="002D06AE">
            <w:pPr>
              <w:pStyle w:val="TableParagraph"/>
              <w:spacing w:before="0"/>
              <w:jc w:val="left"/>
              <w:rPr>
                <w:rFonts w:ascii="Times New Roman"/>
                <w:sz w:val="14"/>
              </w:rPr>
            </w:pPr>
          </w:p>
        </w:tc>
        <w:tc>
          <w:tcPr>
            <w:tcW w:w="953" w:type="dxa"/>
            <w:tcBorders>
              <w:top w:val="single" w:sz="8" w:space="0" w:color="000000"/>
              <w:bottom w:val="double" w:sz="8" w:space="0" w:color="000000"/>
            </w:tcBorders>
          </w:tcPr>
          <w:p w14:paraId="54C448AE" w14:textId="77777777" w:rsidR="002D06AE" w:rsidRDefault="002C2419">
            <w:pPr>
              <w:pStyle w:val="TableParagraph"/>
              <w:spacing w:before="22" w:line="177" w:lineRule="exact"/>
              <w:ind w:right="28"/>
              <w:rPr>
                <w:sz w:val="17"/>
              </w:rPr>
            </w:pPr>
            <w:r>
              <w:rPr>
                <w:spacing w:val="-2"/>
                <w:w w:val="105"/>
                <w:sz w:val="17"/>
              </w:rPr>
              <w:t>130,607</w:t>
            </w:r>
          </w:p>
        </w:tc>
        <w:tc>
          <w:tcPr>
            <w:tcW w:w="955" w:type="dxa"/>
            <w:tcBorders>
              <w:top w:val="single" w:sz="8" w:space="0" w:color="000000"/>
              <w:bottom w:val="double" w:sz="8" w:space="0" w:color="000000"/>
            </w:tcBorders>
            <w:shd w:val="clear" w:color="auto" w:fill="F1F1F1"/>
          </w:tcPr>
          <w:p w14:paraId="09250F95" w14:textId="77777777" w:rsidR="002D06AE" w:rsidRDefault="002C2419">
            <w:pPr>
              <w:pStyle w:val="TableParagraph"/>
              <w:spacing w:before="22" w:line="177" w:lineRule="exact"/>
              <w:ind w:right="31"/>
              <w:rPr>
                <w:b/>
                <w:sz w:val="17"/>
              </w:rPr>
            </w:pPr>
            <w:r>
              <w:rPr>
                <w:b/>
                <w:spacing w:val="-2"/>
                <w:w w:val="105"/>
                <w:sz w:val="17"/>
              </w:rPr>
              <w:t>136,328</w:t>
            </w:r>
          </w:p>
        </w:tc>
        <w:tc>
          <w:tcPr>
            <w:tcW w:w="933" w:type="dxa"/>
            <w:tcBorders>
              <w:top w:val="single" w:sz="8" w:space="0" w:color="000000"/>
              <w:bottom w:val="double" w:sz="8" w:space="0" w:color="000000"/>
            </w:tcBorders>
          </w:tcPr>
          <w:p w14:paraId="6DD38ED5" w14:textId="77777777" w:rsidR="002D06AE" w:rsidRDefault="002C2419">
            <w:pPr>
              <w:pStyle w:val="TableParagraph"/>
              <w:spacing w:before="22" w:line="177" w:lineRule="exact"/>
              <w:ind w:right="11"/>
              <w:rPr>
                <w:sz w:val="17"/>
              </w:rPr>
            </w:pPr>
            <w:r>
              <w:rPr>
                <w:spacing w:val="-2"/>
                <w:w w:val="105"/>
                <w:sz w:val="17"/>
              </w:rPr>
              <w:t>130,484</w:t>
            </w:r>
          </w:p>
        </w:tc>
        <w:tc>
          <w:tcPr>
            <w:tcW w:w="1054" w:type="dxa"/>
            <w:tcBorders>
              <w:top w:val="single" w:sz="8" w:space="0" w:color="000000"/>
              <w:bottom w:val="double" w:sz="8" w:space="0" w:color="000000"/>
            </w:tcBorders>
          </w:tcPr>
          <w:p w14:paraId="681B7B0F" w14:textId="77777777" w:rsidR="002D06AE" w:rsidRDefault="002C2419">
            <w:pPr>
              <w:pStyle w:val="TableParagraph"/>
              <w:spacing w:before="22" w:line="177" w:lineRule="exact"/>
              <w:ind w:right="112"/>
              <w:rPr>
                <w:sz w:val="17"/>
              </w:rPr>
            </w:pPr>
            <w:r>
              <w:rPr>
                <w:spacing w:val="-2"/>
                <w:w w:val="105"/>
                <w:sz w:val="17"/>
              </w:rPr>
              <w:t>139,214</w:t>
            </w:r>
          </w:p>
        </w:tc>
        <w:tc>
          <w:tcPr>
            <w:tcW w:w="871" w:type="dxa"/>
            <w:tcBorders>
              <w:top w:val="single" w:sz="8" w:space="0" w:color="000000"/>
              <w:bottom w:val="double" w:sz="8" w:space="0" w:color="000000"/>
            </w:tcBorders>
          </w:tcPr>
          <w:p w14:paraId="014CEE0E" w14:textId="77777777" w:rsidR="002D06AE" w:rsidRDefault="002C2419">
            <w:pPr>
              <w:pStyle w:val="TableParagraph"/>
              <w:spacing w:before="22" w:line="177" w:lineRule="exact"/>
              <w:ind w:right="30"/>
              <w:rPr>
                <w:sz w:val="17"/>
              </w:rPr>
            </w:pPr>
            <w:r>
              <w:rPr>
                <w:spacing w:val="-2"/>
                <w:w w:val="105"/>
                <w:sz w:val="17"/>
              </w:rPr>
              <w:t>140,807</w:t>
            </w:r>
          </w:p>
        </w:tc>
      </w:tr>
    </w:tbl>
    <w:p w14:paraId="06D2E9E0" w14:textId="77777777" w:rsidR="002D06AE" w:rsidRDefault="002D06AE">
      <w:pPr>
        <w:spacing w:line="177" w:lineRule="exact"/>
        <w:rPr>
          <w:sz w:val="17"/>
        </w:rPr>
        <w:sectPr w:rsidR="002D06AE">
          <w:headerReference w:type="default" r:id="rId94"/>
          <w:footerReference w:type="default" r:id="rId95"/>
          <w:pgSz w:w="11910" w:h="16840"/>
          <w:pgMar w:top="1560" w:right="920" w:bottom="840" w:left="920" w:header="1108" w:footer="649" w:gutter="0"/>
          <w:cols w:space="720"/>
        </w:sectPr>
      </w:pPr>
    </w:p>
    <w:p w14:paraId="6462E6DA" w14:textId="77777777" w:rsidR="002D06AE" w:rsidRDefault="002D06AE">
      <w:pPr>
        <w:pStyle w:val="BodyText"/>
        <w:spacing w:before="1" w:after="1"/>
        <w:rPr>
          <w:sz w:val="21"/>
        </w:rPr>
      </w:pPr>
    </w:p>
    <w:tbl>
      <w:tblPr>
        <w:tblW w:w="0" w:type="auto"/>
        <w:tblInd w:w="753" w:type="dxa"/>
        <w:tblLayout w:type="fixed"/>
        <w:tblCellMar>
          <w:left w:w="0" w:type="dxa"/>
          <w:right w:w="0" w:type="dxa"/>
        </w:tblCellMar>
        <w:tblLook w:val="01E0" w:firstRow="1" w:lastRow="1" w:firstColumn="1" w:lastColumn="1" w:noHBand="0" w:noVBand="0"/>
      </w:tblPr>
      <w:tblGrid>
        <w:gridCol w:w="3416"/>
        <w:gridCol w:w="894"/>
        <w:gridCol w:w="953"/>
        <w:gridCol w:w="955"/>
        <w:gridCol w:w="932"/>
        <w:gridCol w:w="1041"/>
        <w:gridCol w:w="885"/>
      </w:tblGrid>
      <w:tr w:rsidR="002D06AE" w14:paraId="24CF967E" w14:textId="77777777">
        <w:trPr>
          <w:trHeight w:val="979"/>
        </w:trPr>
        <w:tc>
          <w:tcPr>
            <w:tcW w:w="4310" w:type="dxa"/>
            <w:gridSpan w:val="2"/>
            <w:shd w:val="clear" w:color="auto" w:fill="4F81BC"/>
          </w:tcPr>
          <w:p w14:paraId="413F270A" w14:textId="77777777" w:rsidR="002D06AE" w:rsidRDefault="002D06AE">
            <w:pPr>
              <w:pStyle w:val="TableParagraph"/>
              <w:spacing w:before="0"/>
              <w:jc w:val="left"/>
              <w:rPr>
                <w:sz w:val="20"/>
              </w:rPr>
            </w:pPr>
          </w:p>
          <w:p w14:paraId="2EC98F6A" w14:textId="77777777" w:rsidR="002D06AE" w:rsidRDefault="002D06AE">
            <w:pPr>
              <w:pStyle w:val="TableParagraph"/>
              <w:spacing w:before="0"/>
              <w:jc w:val="left"/>
              <w:rPr>
                <w:sz w:val="20"/>
              </w:rPr>
            </w:pPr>
          </w:p>
          <w:p w14:paraId="058F94C0" w14:textId="77777777" w:rsidR="002D06AE" w:rsidRDefault="002D06AE">
            <w:pPr>
              <w:pStyle w:val="TableParagraph"/>
              <w:spacing w:before="0"/>
              <w:jc w:val="left"/>
              <w:rPr>
                <w:sz w:val="26"/>
              </w:rPr>
            </w:pPr>
          </w:p>
          <w:p w14:paraId="704A48E9" w14:textId="77777777" w:rsidR="002D06AE" w:rsidRDefault="002C2419">
            <w:pPr>
              <w:pStyle w:val="TableParagraph"/>
              <w:spacing w:before="1"/>
              <w:ind w:right="165"/>
              <w:rPr>
                <w:b/>
                <w:sz w:val="17"/>
              </w:rPr>
            </w:pPr>
            <w:r>
              <w:rPr>
                <w:b/>
                <w:color w:val="FFFFFF"/>
                <w:spacing w:val="-2"/>
                <w:w w:val="105"/>
                <w:sz w:val="17"/>
              </w:rPr>
              <w:t>NOTES</w:t>
            </w:r>
          </w:p>
        </w:tc>
        <w:tc>
          <w:tcPr>
            <w:tcW w:w="953" w:type="dxa"/>
            <w:shd w:val="clear" w:color="auto" w:fill="4F81BC"/>
          </w:tcPr>
          <w:p w14:paraId="6CDC1791" w14:textId="77777777" w:rsidR="002D06AE" w:rsidRDefault="002C2419">
            <w:pPr>
              <w:pStyle w:val="TableParagraph"/>
              <w:spacing w:before="138"/>
              <w:ind w:left="92" w:right="91"/>
              <w:jc w:val="center"/>
              <w:rPr>
                <w:b/>
                <w:sz w:val="17"/>
              </w:rPr>
            </w:pPr>
            <w:r>
              <w:rPr>
                <w:b/>
                <w:color w:val="FFFFFF"/>
                <w:spacing w:val="-2"/>
                <w:w w:val="105"/>
                <w:sz w:val="17"/>
              </w:rPr>
              <w:t>Forecast</w:t>
            </w:r>
          </w:p>
          <w:p w14:paraId="5280F881" w14:textId="77777777" w:rsidR="002D06AE" w:rsidRDefault="002D06AE">
            <w:pPr>
              <w:pStyle w:val="TableParagraph"/>
              <w:spacing w:before="8"/>
              <w:jc w:val="left"/>
              <w:rPr>
                <w:sz w:val="15"/>
              </w:rPr>
            </w:pPr>
          </w:p>
          <w:p w14:paraId="38CA5D2E" w14:textId="77777777" w:rsidR="002D06AE" w:rsidRDefault="002C2419">
            <w:pPr>
              <w:pStyle w:val="TableParagraph"/>
              <w:spacing w:before="1"/>
              <w:ind w:left="92" w:right="87"/>
              <w:jc w:val="center"/>
              <w:rPr>
                <w:b/>
                <w:sz w:val="17"/>
              </w:rPr>
            </w:pPr>
            <w:r>
              <w:rPr>
                <w:b/>
                <w:color w:val="FFFFFF"/>
                <w:spacing w:val="-2"/>
                <w:w w:val="105"/>
                <w:sz w:val="17"/>
              </w:rPr>
              <w:t>2022/23</w:t>
            </w:r>
          </w:p>
          <w:p w14:paraId="46659244" w14:textId="77777777" w:rsidR="002D06AE" w:rsidRDefault="002C2419">
            <w:pPr>
              <w:pStyle w:val="TableParagraph"/>
              <w:spacing w:before="49"/>
              <w:ind w:left="92" w:right="87"/>
              <w:jc w:val="center"/>
              <w:rPr>
                <w:b/>
                <w:sz w:val="17"/>
              </w:rPr>
            </w:pPr>
            <w:r>
              <w:rPr>
                <w:b/>
                <w:color w:val="FFFFFF"/>
                <w:spacing w:val="-4"/>
                <w:w w:val="105"/>
                <w:sz w:val="17"/>
              </w:rPr>
              <w:t>$’000</w:t>
            </w:r>
          </w:p>
        </w:tc>
        <w:tc>
          <w:tcPr>
            <w:tcW w:w="955" w:type="dxa"/>
            <w:shd w:val="clear" w:color="auto" w:fill="4F81BC"/>
          </w:tcPr>
          <w:p w14:paraId="41A90B67" w14:textId="77777777" w:rsidR="002D06AE" w:rsidRDefault="002C2419">
            <w:pPr>
              <w:pStyle w:val="TableParagraph"/>
              <w:spacing w:before="138"/>
              <w:ind w:left="172"/>
              <w:jc w:val="left"/>
              <w:rPr>
                <w:b/>
                <w:sz w:val="17"/>
              </w:rPr>
            </w:pPr>
            <w:r>
              <w:rPr>
                <w:b/>
                <w:color w:val="FFFFFF"/>
                <w:spacing w:val="-2"/>
                <w:w w:val="105"/>
                <w:sz w:val="17"/>
              </w:rPr>
              <w:t>Budget</w:t>
            </w:r>
          </w:p>
          <w:p w14:paraId="0D2739F3" w14:textId="77777777" w:rsidR="002D06AE" w:rsidRDefault="002D06AE">
            <w:pPr>
              <w:pStyle w:val="TableParagraph"/>
              <w:spacing w:before="8"/>
              <w:jc w:val="left"/>
              <w:rPr>
                <w:sz w:val="15"/>
              </w:rPr>
            </w:pPr>
          </w:p>
          <w:p w14:paraId="34E6D65A" w14:textId="77777777" w:rsidR="002D06AE" w:rsidRDefault="002C2419">
            <w:pPr>
              <w:pStyle w:val="TableParagraph"/>
              <w:spacing w:before="1"/>
              <w:ind w:left="158"/>
              <w:jc w:val="left"/>
              <w:rPr>
                <w:b/>
                <w:sz w:val="17"/>
              </w:rPr>
            </w:pPr>
            <w:r>
              <w:rPr>
                <w:b/>
                <w:color w:val="FFFFFF"/>
                <w:spacing w:val="-2"/>
                <w:w w:val="105"/>
                <w:sz w:val="17"/>
              </w:rPr>
              <w:t>2023/24</w:t>
            </w:r>
          </w:p>
          <w:p w14:paraId="16BA0195" w14:textId="77777777" w:rsidR="002D06AE" w:rsidRDefault="002C2419">
            <w:pPr>
              <w:pStyle w:val="TableParagraph"/>
              <w:spacing w:before="49"/>
              <w:ind w:left="256"/>
              <w:jc w:val="left"/>
              <w:rPr>
                <w:b/>
                <w:sz w:val="17"/>
              </w:rPr>
            </w:pPr>
            <w:r>
              <w:rPr>
                <w:b/>
                <w:color w:val="FFFFFF"/>
                <w:spacing w:val="-4"/>
                <w:w w:val="105"/>
                <w:sz w:val="17"/>
              </w:rPr>
              <w:t>$’000</w:t>
            </w:r>
          </w:p>
        </w:tc>
        <w:tc>
          <w:tcPr>
            <w:tcW w:w="932" w:type="dxa"/>
            <w:shd w:val="clear" w:color="auto" w:fill="4F81BC"/>
          </w:tcPr>
          <w:p w14:paraId="78DB5E28" w14:textId="77777777" w:rsidR="002D06AE" w:rsidRDefault="002D06AE">
            <w:pPr>
              <w:pStyle w:val="TableParagraph"/>
              <w:spacing w:before="0"/>
              <w:jc w:val="left"/>
              <w:rPr>
                <w:sz w:val="20"/>
              </w:rPr>
            </w:pPr>
          </w:p>
          <w:p w14:paraId="12B82B1B" w14:textId="77777777" w:rsidR="002D06AE" w:rsidRDefault="002D06AE">
            <w:pPr>
              <w:pStyle w:val="TableParagraph"/>
              <w:spacing w:before="8"/>
              <w:jc w:val="left"/>
              <w:rPr>
                <w:sz w:val="24"/>
              </w:rPr>
            </w:pPr>
          </w:p>
          <w:p w14:paraId="3E5A66FA" w14:textId="77777777" w:rsidR="002D06AE" w:rsidRDefault="002C2419">
            <w:pPr>
              <w:pStyle w:val="TableParagraph"/>
              <w:spacing w:before="1"/>
              <w:ind w:left="155"/>
              <w:jc w:val="left"/>
              <w:rPr>
                <w:b/>
                <w:sz w:val="17"/>
              </w:rPr>
            </w:pPr>
            <w:r>
              <w:rPr>
                <w:b/>
                <w:color w:val="FFFFFF"/>
                <w:spacing w:val="-2"/>
                <w:w w:val="105"/>
                <w:sz w:val="17"/>
              </w:rPr>
              <w:t>2024/25</w:t>
            </w:r>
          </w:p>
          <w:p w14:paraId="2D2D5931" w14:textId="77777777" w:rsidR="002D06AE" w:rsidRDefault="002C2419">
            <w:pPr>
              <w:pStyle w:val="TableParagraph"/>
              <w:spacing w:before="49"/>
              <w:ind w:left="254"/>
              <w:jc w:val="left"/>
              <w:rPr>
                <w:b/>
                <w:sz w:val="17"/>
              </w:rPr>
            </w:pPr>
            <w:r>
              <w:rPr>
                <w:b/>
                <w:color w:val="FFFFFF"/>
                <w:spacing w:val="-4"/>
                <w:w w:val="105"/>
                <w:sz w:val="17"/>
              </w:rPr>
              <w:t>$’000</w:t>
            </w:r>
          </w:p>
        </w:tc>
        <w:tc>
          <w:tcPr>
            <w:tcW w:w="1041" w:type="dxa"/>
            <w:shd w:val="clear" w:color="auto" w:fill="4F81BC"/>
          </w:tcPr>
          <w:p w14:paraId="3FC37482" w14:textId="77777777" w:rsidR="002D06AE" w:rsidRDefault="002C2419">
            <w:pPr>
              <w:pStyle w:val="TableParagraph"/>
              <w:spacing w:before="138"/>
              <w:ind w:left="3" w:right="46"/>
              <w:jc w:val="center"/>
              <w:rPr>
                <w:b/>
                <w:sz w:val="17"/>
              </w:rPr>
            </w:pPr>
            <w:r>
              <w:rPr>
                <w:b/>
                <w:color w:val="FFFFFF"/>
                <w:spacing w:val="-2"/>
                <w:w w:val="105"/>
                <w:sz w:val="17"/>
              </w:rPr>
              <w:t>Projections</w:t>
            </w:r>
          </w:p>
          <w:p w14:paraId="4859728C" w14:textId="77777777" w:rsidR="002D06AE" w:rsidRDefault="002D06AE">
            <w:pPr>
              <w:pStyle w:val="TableParagraph"/>
              <w:spacing w:before="8"/>
              <w:jc w:val="left"/>
              <w:rPr>
                <w:sz w:val="15"/>
              </w:rPr>
            </w:pPr>
          </w:p>
          <w:p w14:paraId="2A8C3E1A" w14:textId="77777777" w:rsidR="002D06AE" w:rsidRDefault="002C2419">
            <w:pPr>
              <w:pStyle w:val="TableParagraph"/>
              <w:spacing w:before="1"/>
              <w:ind w:left="2" w:right="46"/>
              <w:jc w:val="center"/>
              <w:rPr>
                <w:b/>
                <w:sz w:val="17"/>
              </w:rPr>
            </w:pPr>
            <w:r>
              <w:rPr>
                <w:b/>
                <w:color w:val="FFFFFF"/>
                <w:spacing w:val="-2"/>
                <w:w w:val="105"/>
                <w:sz w:val="17"/>
              </w:rPr>
              <w:t>2025/26</w:t>
            </w:r>
          </w:p>
          <w:p w14:paraId="61372BBB" w14:textId="77777777" w:rsidR="002D06AE" w:rsidRDefault="002C2419">
            <w:pPr>
              <w:pStyle w:val="TableParagraph"/>
              <w:spacing w:before="49"/>
              <w:ind w:left="3" w:right="46"/>
              <w:jc w:val="center"/>
              <w:rPr>
                <w:b/>
                <w:sz w:val="17"/>
              </w:rPr>
            </w:pPr>
            <w:r>
              <w:rPr>
                <w:b/>
                <w:color w:val="FFFFFF"/>
                <w:spacing w:val="-4"/>
                <w:w w:val="105"/>
                <w:sz w:val="17"/>
              </w:rPr>
              <w:t>$’000</w:t>
            </w:r>
          </w:p>
        </w:tc>
        <w:tc>
          <w:tcPr>
            <w:tcW w:w="885" w:type="dxa"/>
            <w:shd w:val="clear" w:color="auto" w:fill="4F81BC"/>
          </w:tcPr>
          <w:p w14:paraId="1C959F4B" w14:textId="77777777" w:rsidR="002D06AE" w:rsidRDefault="002D06AE">
            <w:pPr>
              <w:pStyle w:val="TableParagraph"/>
              <w:spacing w:before="0"/>
              <w:jc w:val="left"/>
              <w:rPr>
                <w:sz w:val="20"/>
              </w:rPr>
            </w:pPr>
          </w:p>
          <w:p w14:paraId="330CCB7A" w14:textId="77777777" w:rsidR="002D06AE" w:rsidRDefault="002D06AE">
            <w:pPr>
              <w:pStyle w:val="TableParagraph"/>
              <w:spacing w:before="8"/>
              <w:jc w:val="left"/>
              <w:rPr>
                <w:sz w:val="24"/>
              </w:rPr>
            </w:pPr>
          </w:p>
          <w:p w14:paraId="0CE6C8E3" w14:textId="77777777" w:rsidR="002D06AE" w:rsidRDefault="002C2419">
            <w:pPr>
              <w:pStyle w:val="TableParagraph"/>
              <w:spacing w:before="1"/>
              <w:ind w:left="88"/>
              <w:jc w:val="left"/>
              <w:rPr>
                <w:b/>
                <w:sz w:val="17"/>
              </w:rPr>
            </w:pPr>
            <w:r>
              <w:rPr>
                <w:b/>
                <w:color w:val="FFFFFF"/>
                <w:spacing w:val="-2"/>
                <w:w w:val="105"/>
                <w:sz w:val="17"/>
              </w:rPr>
              <w:t>2026/27</w:t>
            </w:r>
          </w:p>
          <w:p w14:paraId="0CB55D79" w14:textId="77777777" w:rsidR="002D06AE" w:rsidRDefault="002C2419">
            <w:pPr>
              <w:pStyle w:val="TableParagraph"/>
              <w:spacing w:before="49"/>
              <w:ind w:left="187"/>
              <w:jc w:val="left"/>
              <w:rPr>
                <w:b/>
                <w:sz w:val="17"/>
              </w:rPr>
            </w:pPr>
            <w:r>
              <w:rPr>
                <w:b/>
                <w:color w:val="FFFFFF"/>
                <w:spacing w:val="-4"/>
                <w:w w:val="105"/>
                <w:sz w:val="17"/>
              </w:rPr>
              <w:t>$’000</w:t>
            </w:r>
          </w:p>
        </w:tc>
      </w:tr>
      <w:tr w:rsidR="002D06AE" w14:paraId="316AE9AA" w14:textId="77777777">
        <w:trPr>
          <w:trHeight w:val="240"/>
        </w:trPr>
        <w:tc>
          <w:tcPr>
            <w:tcW w:w="3416" w:type="dxa"/>
          </w:tcPr>
          <w:p w14:paraId="4ACD27B4" w14:textId="77777777" w:rsidR="002D06AE" w:rsidRDefault="002C2419">
            <w:pPr>
              <w:pStyle w:val="TableParagraph"/>
              <w:spacing w:before="20"/>
              <w:ind w:left="36"/>
              <w:jc w:val="left"/>
              <w:rPr>
                <w:b/>
                <w:sz w:val="17"/>
              </w:rPr>
            </w:pPr>
            <w:r>
              <w:rPr>
                <w:b/>
                <w:spacing w:val="-2"/>
                <w:w w:val="105"/>
                <w:sz w:val="17"/>
              </w:rPr>
              <w:t>Assets</w:t>
            </w:r>
          </w:p>
        </w:tc>
        <w:tc>
          <w:tcPr>
            <w:tcW w:w="894" w:type="dxa"/>
          </w:tcPr>
          <w:p w14:paraId="3B790C9E" w14:textId="77777777" w:rsidR="002D06AE" w:rsidRDefault="002D06AE">
            <w:pPr>
              <w:pStyle w:val="TableParagraph"/>
              <w:spacing w:before="0"/>
              <w:jc w:val="left"/>
              <w:rPr>
                <w:rFonts w:ascii="Times New Roman"/>
                <w:sz w:val="16"/>
              </w:rPr>
            </w:pPr>
          </w:p>
        </w:tc>
        <w:tc>
          <w:tcPr>
            <w:tcW w:w="953" w:type="dxa"/>
          </w:tcPr>
          <w:p w14:paraId="2DE5D647" w14:textId="77777777" w:rsidR="002D06AE" w:rsidRDefault="002D06AE">
            <w:pPr>
              <w:pStyle w:val="TableParagraph"/>
              <w:spacing w:before="0"/>
              <w:jc w:val="left"/>
              <w:rPr>
                <w:rFonts w:ascii="Times New Roman"/>
                <w:sz w:val="16"/>
              </w:rPr>
            </w:pPr>
          </w:p>
        </w:tc>
        <w:tc>
          <w:tcPr>
            <w:tcW w:w="955" w:type="dxa"/>
            <w:shd w:val="clear" w:color="auto" w:fill="F1F1F1"/>
          </w:tcPr>
          <w:p w14:paraId="655A2334" w14:textId="77777777" w:rsidR="002D06AE" w:rsidRDefault="002D06AE">
            <w:pPr>
              <w:pStyle w:val="TableParagraph"/>
              <w:spacing w:before="0"/>
              <w:jc w:val="left"/>
              <w:rPr>
                <w:rFonts w:ascii="Times New Roman"/>
                <w:sz w:val="16"/>
              </w:rPr>
            </w:pPr>
          </w:p>
        </w:tc>
        <w:tc>
          <w:tcPr>
            <w:tcW w:w="932" w:type="dxa"/>
          </w:tcPr>
          <w:p w14:paraId="4E0571AF" w14:textId="77777777" w:rsidR="002D06AE" w:rsidRDefault="002D06AE">
            <w:pPr>
              <w:pStyle w:val="TableParagraph"/>
              <w:spacing w:before="0"/>
              <w:jc w:val="left"/>
              <w:rPr>
                <w:rFonts w:ascii="Times New Roman"/>
                <w:sz w:val="16"/>
              </w:rPr>
            </w:pPr>
          </w:p>
        </w:tc>
        <w:tc>
          <w:tcPr>
            <w:tcW w:w="1041" w:type="dxa"/>
          </w:tcPr>
          <w:p w14:paraId="41E720B7" w14:textId="77777777" w:rsidR="002D06AE" w:rsidRDefault="002D06AE">
            <w:pPr>
              <w:pStyle w:val="TableParagraph"/>
              <w:spacing w:before="0"/>
              <w:jc w:val="left"/>
              <w:rPr>
                <w:rFonts w:ascii="Times New Roman"/>
                <w:sz w:val="16"/>
              </w:rPr>
            </w:pPr>
          </w:p>
        </w:tc>
        <w:tc>
          <w:tcPr>
            <w:tcW w:w="885" w:type="dxa"/>
          </w:tcPr>
          <w:p w14:paraId="5ADED3A9" w14:textId="77777777" w:rsidR="002D06AE" w:rsidRDefault="002D06AE">
            <w:pPr>
              <w:pStyle w:val="TableParagraph"/>
              <w:spacing w:before="0"/>
              <w:jc w:val="left"/>
              <w:rPr>
                <w:rFonts w:ascii="Times New Roman"/>
                <w:sz w:val="16"/>
              </w:rPr>
            </w:pPr>
          </w:p>
        </w:tc>
      </w:tr>
      <w:tr w:rsidR="002D06AE" w14:paraId="3257DB3F" w14:textId="77777777">
        <w:trPr>
          <w:trHeight w:val="241"/>
        </w:trPr>
        <w:tc>
          <w:tcPr>
            <w:tcW w:w="3416" w:type="dxa"/>
          </w:tcPr>
          <w:p w14:paraId="6D92EE7B" w14:textId="77777777" w:rsidR="002D06AE" w:rsidRDefault="002C2419">
            <w:pPr>
              <w:pStyle w:val="TableParagraph"/>
              <w:spacing w:before="24"/>
              <w:ind w:left="36"/>
              <w:jc w:val="left"/>
              <w:rPr>
                <w:b/>
                <w:sz w:val="17"/>
              </w:rPr>
            </w:pPr>
            <w:r>
              <w:rPr>
                <w:b/>
                <w:w w:val="105"/>
                <w:sz w:val="17"/>
              </w:rPr>
              <w:t>Current</w:t>
            </w:r>
            <w:r>
              <w:rPr>
                <w:b/>
                <w:spacing w:val="-11"/>
                <w:w w:val="105"/>
                <w:sz w:val="17"/>
              </w:rPr>
              <w:t xml:space="preserve"> </w:t>
            </w:r>
            <w:r>
              <w:rPr>
                <w:b/>
                <w:spacing w:val="-2"/>
                <w:w w:val="105"/>
                <w:sz w:val="17"/>
              </w:rPr>
              <w:t>assets</w:t>
            </w:r>
          </w:p>
        </w:tc>
        <w:tc>
          <w:tcPr>
            <w:tcW w:w="894" w:type="dxa"/>
          </w:tcPr>
          <w:p w14:paraId="38D3C8B7" w14:textId="77777777" w:rsidR="002D06AE" w:rsidRDefault="002D06AE">
            <w:pPr>
              <w:pStyle w:val="TableParagraph"/>
              <w:spacing w:before="0"/>
              <w:jc w:val="left"/>
              <w:rPr>
                <w:rFonts w:ascii="Times New Roman"/>
                <w:sz w:val="16"/>
              </w:rPr>
            </w:pPr>
          </w:p>
        </w:tc>
        <w:tc>
          <w:tcPr>
            <w:tcW w:w="953" w:type="dxa"/>
          </w:tcPr>
          <w:p w14:paraId="2FC7DAD7" w14:textId="77777777" w:rsidR="002D06AE" w:rsidRDefault="002D06AE">
            <w:pPr>
              <w:pStyle w:val="TableParagraph"/>
              <w:spacing w:before="0"/>
              <w:jc w:val="left"/>
              <w:rPr>
                <w:rFonts w:ascii="Times New Roman"/>
                <w:sz w:val="16"/>
              </w:rPr>
            </w:pPr>
          </w:p>
        </w:tc>
        <w:tc>
          <w:tcPr>
            <w:tcW w:w="955" w:type="dxa"/>
            <w:shd w:val="clear" w:color="auto" w:fill="F1F1F1"/>
          </w:tcPr>
          <w:p w14:paraId="21233316" w14:textId="77777777" w:rsidR="002D06AE" w:rsidRDefault="002D06AE">
            <w:pPr>
              <w:pStyle w:val="TableParagraph"/>
              <w:spacing w:before="0"/>
              <w:jc w:val="left"/>
              <w:rPr>
                <w:rFonts w:ascii="Times New Roman"/>
                <w:sz w:val="16"/>
              </w:rPr>
            </w:pPr>
          </w:p>
        </w:tc>
        <w:tc>
          <w:tcPr>
            <w:tcW w:w="932" w:type="dxa"/>
          </w:tcPr>
          <w:p w14:paraId="5E6BA9AF" w14:textId="77777777" w:rsidR="002D06AE" w:rsidRDefault="002D06AE">
            <w:pPr>
              <w:pStyle w:val="TableParagraph"/>
              <w:spacing w:before="0"/>
              <w:jc w:val="left"/>
              <w:rPr>
                <w:rFonts w:ascii="Times New Roman"/>
                <w:sz w:val="16"/>
              </w:rPr>
            </w:pPr>
          </w:p>
        </w:tc>
        <w:tc>
          <w:tcPr>
            <w:tcW w:w="1041" w:type="dxa"/>
          </w:tcPr>
          <w:p w14:paraId="63597E7B" w14:textId="77777777" w:rsidR="002D06AE" w:rsidRDefault="002D06AE">
            <w:pPr>
              <w:pStyle w:val="TableParagraph"/>
              <w:spacing w:before="0"/>
              <w:jc w:val="left"/>
              <w:rPr>
                <w:rFonts w:ascii="Times New Roman"/>
                <w:sz w:val="16"/>
              </w:rPr>
            </w:pPr>
          </w:p>
        </w:tc>
        <w:tc>
          <w:tcPr>
            <w:tcW w:w="885" w:type="dxa"/>
          </w:tcPr>
          <w:p w14:paraId="7B5621B3" w14:textId="77777777" w:rsidR="002D06AE" w:rsidRDefault="002D06AE">
            <w:pPr>
              <w:pStyle w:val="TableParagraph"/>
              <w:spacing w:before="0"/>
              <w:jc w:val="left"/>
              <w:rPr>
                <w:rFonts w:ascii="Times New Roman"/>
                <w:sz w:val="16"/>
              </w:rPr>
            </w:pPr>
          </w:p>
        </w:tc>
      </w:tr>
      <w:tr w:rsidR="002D06AE" w14:paraId="5CBD5578" w14:textId="77777777">
        <w:trPr>
          <w:trHeight w:val="247"/>
        </w:trPr>
        <w:tc>
          <w:tcPr>
            <w:tcW w:w="3416" w:type="dxa"/>
          </w:tcPr>
          <w:p w14:paraId="6F82C63E" w14:textId="77777777" w:rsidR="002D06AE" w:rsidRDefault="002C2419">
            <w:pPr>
              <w:pStyle w:val="TableParagraph"/>
              <w:spacing w:before="21"/>
              <w:ind w:left="36"/>
              <w:jc w:val="left"/>
              <w:rPr>
                <w:sz w:val="17"/>
              </w:rPr>
            </w:pPr>
            <w:r>
              <w:rPr>
                <w:w w:val="105"/>
                <w:sz w:val="17"/>
              </w:rPr>
              <w:t>Cash</w:t>
            </w:r>
            <w:r>
              <w:rPr>
                <w:spacing w:val="-6"/>
                <w:w w:val="105"/>
                <w:sz w:val="17"/>
              </w:rPr>
              <w:t xml:space="preserve"> </w:t>
            </w:r>
            <w:r>
              <w:rPr>
                <w:w w:val="105"/>
                <w:sz w:val="17"/>
              </w:rPr>
              <w:t>and</w:t>
            </w:r>
            <w:r>
              <w:rPr>
                <w:spacing w:val="-5"/>
                <w:w w:val="105"/>
                <w:sz w:val="17"/>
              </w:rPr>
              <w:t xml:space="preserve"> </w:t>
            </w:r>
            <w:r>
              <w:rPr>
                <w:w w:val="105"/>
                <w:sz w:val="17"/>
              </w:rPr>
              <w:t>cash</w:t>
            </w:r>
            <w:r>
              <w:rPr>
                <w:spacing w:val="-6"/>
                <w:w w:val="105"/>
                <w:sz w:val="17"/>
              </w:rPr>
              <w:t xml:space="preserve"> </w:t>
            </w:r>
            <w:r>
              <w:rPr>
                <w:spacing w:val="-2"/>
                <w:w w:val="105"/>
                <w:sz w:val="17"/>
              </w:rPr>
              <w:t>equivalents</w:t>
            </w:r>
          </w:p>
        </w:tc>
        <w:tc>
          <w:tcPr>
            <w:tcW w:w="894" w:type="dxa"/>
          </w:tcPr>
          <w:p w14:paraId="06FC27DF" w14:textId="77777777" w:rsidR="002D06AE" w:rsidRDefault="002D06AE">
            <w:pPr>
              <w:pStyle w:val="TableParagraph"/>
              <w:spacing w:before="0"/>
              <w:jc w:val="left"/>
              <w:rPr>
                <w:rFonts w:ascii="Times New Roman"/>
                <w:sz w:val="16"/>
              </w:rPr>
            </w:pPr>
          </w:p>
        </w:tc>
        <w:tc>
          <w:tcPr>
            <w:tcW w:w="953" w:type="dxa"/>
          </w:tcPr>
          <w:p w14:paraId="1292467E" w14:textId="77777777" w:rsidR="002D06AE" w:rsidRDefault="002C2419">
            <w:pPr>
              <w:pStyle w:val="TableParagraph"/>
              <w:spacing w:before="33" w:line="194" w:lineRule="exact"/>
              <w:ind w:right="28"/>
              <w:rPr>
                <w:sz w:val="17"/>
              </w:rPr>
            </w:pPr>
            <w:r>
              <w:rPr>
                <w:spacing w:val="-2"/>
                <w:w w:val="105"/>
                <w:sz w:val="17"/>
              </w:rPr>
              <w:t>113,260</w:t>
            </w:r>
          </w:p>
        </w:tc>
        <w:tc>
          <w:tcPr>
            <w:tcW w:w="955" w:type="dxa"/>
            <w:shd w:val="clear" w:color="auto" w:fill="F1F1F1"/>
          </w:tcPr>
          <w:p w14:paraId="10A71742" w14:textId="77777777" w:rsidR="002D06AE" w:rsidRDefault="002C2419">
            <w:pPr>
              <w:pStyle w:val="TableParagraph"/>
              <w:spacing w:before="33" w:line="194" w:lineRule="exact"/>
              <w:ind w:right="31"/>
              <w:rPr>
                <w:b/>
                <w:sz w:val="17"/>
              </w:rPr>
            </w:pPr>
            <w:r>
              <w:rPr>
                <w:b/>
                <w:spacing w:val="-2"/>
                <w:w w:val="105"/>
                <w:sz w:val="17"/>
              </w:rPr>
              <w:t>98,942</w:t>
            </w:r>
          </w:p>
        </w:tc>
        <w:tc>
          <w:tcPr>
            <w:tcW w:w="932" w:type="dxa"/>
          </w:tcPr>
          <w:p w14:paraId="7533FD64" w14:textId="77777777" w:rsidR="002D06AE" w:rsidRDefault="002C2419">
            <w:pPr>
              <w:pStyle w:val="TableParagraph"/>
              <w:spacing w:before="33" w:line="194" w:lineRule="exact"/>
              <w:ind w:right="10"/>
              <w:rPr>
                <w:sz w:val="17"/>
              </w:rPr>
            </w:pPr>
            <w:r>
              <w:rPr>
                <w:spacing w:val="-2"/>
                <w:w w:val="105"/>
                <w:sz w:val="17"/>
              </w:rPr>
              <w:t>119,518</w:t>
            </w:r>
          </w:p>
        </w:tc>
        <w:tc>
          <w:tcPr>
            <w:tcW w:w="1041" w:type="dxa"/>
          </w:tcPr>
          <w:p w14:paraId="668CCAEE" w14:textId="77777777" w:rsidR="002D06AE" w:rsidRDefault="002C2419">
            <w:pPr>
              <w:pStyle w:val="TableParagraph"/>
              <w:spacing w:before="33" w:line="194" w:lineRule="exact"/>
              <w:ind w:right="98"/>
              <w:rPr>
                <w:sz w:val="17"/>
              </w:rPr>
            </w:pPr>
            <w:r>
              <w:rPr>
                <w:spacing w:val="-2"/>
                <w:w w:val="105"/>
                <w:sz w:val="17"/>
              </w:rPr>
              <w:t>115,205</w:t>
            </w:r>
          </w:p>
        </w:tc>
        <w:tc>
          <w:tcPr>
            <w:tcW w:w="885" w:type="dxa"/>
          </w:tcPr>
          <w:p w14:paraId="4251F1FD" w14:textId="77777777" w:rsidR="002D06AE" w:rsidRDefault="002C2419">
            <w:pPr>
              <w:pStyle w:val="TableParagraph"/>
              <w:spacing w:before="33" w:line="194" w:lineRule="exact"/>
              <w:ind w:right="30"/>
              <w:rPr>
                <w:sz w:val="17"/>
              </w:rPr>
            </w:pPr>
            <w:r>
              <w:rPr>
                <w:spacing w:val="-2"/>
                <w:w w:val="105"/>
                <w:sz w:val="17"/>
              </w:rPr>
              <w:t>129,963</w:t>
            </w:r>
          </w:p>
        </w:tc>
      </w:tr>
      <w:tr w:rsidR="002D06AE" w14:paraId="5571BAD8" w14:textId="77777777">
        <w:trPr>
          <w:trHeight w:val="244"/>
        </w:trPr>
        <w:tc>
          <w:tcPr>
            <w:tcW w:w="3416" w:type="dxa"/>
          </w:tcPr>
          <w:p w14:paraId="6684BF46" w14:textId="77777777" w:rsidR="002D06AE" w:rsidRDefault="002C2419">
            <w:pPr>
              <w:pStyle w:val="TableParagraph"/>
              <w:spacing w:before="18"/>
              <w:ind w:left="35"/>
              <w:jc w:val="left"/>
              <w:rPr>
                <w:sz w:val="17"/>
              </w:rPr>
            </w:pPr>
            <w:r>
              <w:rPr>
                <w:w w:val="105"/>
                <w:sz w:val="17"/>
              </w:rPr>
              <w:t>Trade</w:t>
            </w:r>
            <w:r>
              <w:rPr>
                <w:spacing w:val="-7"/>
                <w:w w:val="105"/>
                <w:sz w:val="17"/>
              </w:rPr>
              <w:t xml:space="preserve"> </w:t>
            </w:r>
            <w:r>
              <w:rPr>
                <w:w w:val="105"/>
                <w:sz w:val="17"/>
              </w:rPr>
              <w:t>and</w:t>
            </w:r>
            <w:r>
              <w:rPr>
                <w:spacing w:val="-6"/>
                <w:w w:val="105"/>
                <w:sz w:val="17"/>
              </w:rPr>
              <w:t xml:space="preserve"> </w:t>
            </w:r>
            <w:r>
              <w:rPr>
                <w:w w:val="105"/>
                <w:sz w:val="17"/>
              </w:rPr>
              <w:t>other</w:t>
            </w:r>
            <w:r>
              <w:rPr>
                <w:spacing w:val="-6"/>
                <w:w w:val="105"/>
                <w:sz w:val="17"/>
              </w:rPr>
              <w:t xml:space="preserve"> </w:t>
            </w:r>
            <w:r>
              <w:rPr>
                <w:spacing w:val="-2"/>
                <w:w w:val="105"/>
                <w:sz w:val="17"/>
              </w:rPr>
              <w:t>receivables</w:t>
            </w:r>
          </w:p>
        </w:tc>
        <w:tc>
          <w:tcPr>
            <w:tcW w:w="894" w:type="dxa"/>
          </w:tcPr>
          <w:p w14:paraId="0DAAC2BD" w14:textId="77777777" w:rsidR="002D06AE" w:rsidRDefault="002D06AE">
            <w:pPr>
              <w:pStyle w:val="TableParagraph"/>
              <w:spacing w:before="0"/>
              <w:jc w:val="left"/>
              <w:rPr>
                <w:rFonts w:ascii="Times New Roman"/>
                <w:sz w:val="16"/>
              </w:rPr>
            </w:pPr>
          </w:p>
        </w:tc>
        <w:tc>
          <w:tcPr>
            <w:tcW w:w="953" w:type="dxa"/>
          </w:tcPr>
          <w:p w14:paraId="6AFD8C1F" w14:textId="77777777" w:rsidR="002D06AE" w:rsidRDefault="002C2419">
            <w:pPr>
              <w:pStyle w:val="TableParagraph"/>
              <w:spacing w:before="30" w:line="194" w:lineRule="exact"/>
              <w:ind w:right="29"/>
              <w:rPr>
                <w:sz w:val="17"/>
              </w:rPr>
            </w:pPr>
            <w:r>
              <w:rPr>
                <w:spacing w:val="-2"/>
                <w:w w:val="105"/>
                <w:sz w:val="17"/>
              </w:rPr>
              <w:t>24,662</w:t>
            </w:r>
          </w:p>
        </w:tc>
        <w:tc>
          <w:tcPr>
            <w:tcW w:w="955" w:type="dxa"/>
            <w:shd w:val="clear" w:color="auto" w:fill="F1F1F1"/>
          </w:tcPr>
          <w:p w14:paraId="1BF57BB2" w14:textId="77777777" w:rsidR="002D06AE" w:rsidRDefault="002C2419">
            <w:pPr>
              <w:pStyle w:val="TableParagraph"/>
              <w:spacing w:before="30" w:line="194" w:lineRule="exact"/>
              <w:ind w:right="31"/>
              <w:rPr>
                <w:b/>
                <w:sz w:val="17"/>
              </w:rPr>
            </w:pPr>
            <w:r>
              <w:rPr>
                <w:b/>
                <w:spacing w:val="-2"/>
                <w:w w:val="105"/>
                <w:sz w:val="17"/>
              </w:rPr>
              <w:t>25,936</w:t>
            </w:r>
          </w:p>
        </w:tc>
        <w:tc>
          <w:tcPr>
            <w:tcW w:w="932" w:type="dxa"/>
          </w:tcPr>
          <w:p w14:paraId="33972E03" w14:textId="77777777" w:rsidR="002D06AE" w:rsidRDefault="002C2419">
            <w:pPr>
              <w:pStyle w:val="TableParagraph"/>
              <w:spacing w:before="30" w:line="194" w:lineRule="exact"/>
              <w:ind w:right="10"/>
              <w:rPr>
                <w:sz w:val="17"/>
              </w:rPr>
            </w:pPr>
            <w:r>
              <w:rPr>
                <w:spacing w:val="-2"/>
                <w:w w:val="105"/>
                <w:sz w:val="17"/>
              </w:rPr>
              <w:t>27,335</w:t>
            </w:r>
          </w:p>
        </w:tc>
        <w:tc>
          <w:tcPr>
            <w:tcW w:w="1041" w:type="dxa"/>
          </w:tcPr>
          <w:p w14:paraId="49CCF478" w14:textId="77777777" w:rsidR="002D06AE" w:rsidRDefault="002C2419">
            <w:pPr>
              <w:pStyle w:val="TableParagraph"/>
              <w:spacing w:before="30" w:line="194" w:lineRule="exact"/>
              <w:ind w:right="98"/>
              <w:rPr>
                <w:sz w:val="17"/>
              </w:rPr>
            </w:pPr>
            <w:r>
              <w:rPr>
                <w:spacing w:val="-2"/>
                <w:w w:val="105"/>
                <w:sz w:val="17"/>
              </w:rPr>
              <w:t>28,819</w:t>
            </w:r>
          </w:p>
        </w:tc>
        <w:tc>
          <w:tcPr>
            <w:tcW w:w="885" w:type="dxa"/>
          </w:tcPr>
          <w:p w14:paraId="56CB6F17" w14:textId="77777777" w:rsidR="002D06AE" w:rsidRDefault="002C2419">
            <w:pPr>
              <w:pStyle w:val="TableParagraph"/>
              <w:spacing w:before="30" w:line="194" w:lineRule="exact"/>
              <w:ind w:right="30"/>
              <w:rPr>
                <w:sz w:val="17"/>
              </w:rPr>
            </w:pPr>
            <w:r>
              <w:rPr>
                <w:spacing w:val="-2"/>
                <w:w w:val="105"/>
                <w:sz w:val="17"/>
              </w:rPr>
              <w:t>30,262</w:t>
            </w:r>
          </w:p>
        </w:tc>
      </w:tr>
      <w:tr w:rsidR="002D06AE" w14:paraId="019F7C86" w14:textId="77777777">
        <w:trPr>
          <w:trHeight w:val="244"/>
        </w:trPr>
        <w:tc>
          <w:tcPr>
            <w:tcW w:w="3416" w:type="dxa"/>
          </w:tcPr>
          <w:p w14:paraId="0719C31E" w14:textId="77777777" w:rsidR="002D06AE" w:rsidRDefault="002C2419">
            <w:pPr>
              <w:pStyle w:val="TableParagraph"/>
              <w:spacing w:before="18"/>
              <w:ind w:left="35"/>
              <w:jc w:val="left"/>
              <w:rPr>
                <w:sz w:val="17"/>
              </w:rPr>
            </w:pPr>
            <w:r>
              <w:rPr>
                <w:w w:val="105"/>
                <w:sz w:val="17"/>
              </w:rPr>
              <w:t>Other</w:t>
            </w:r>
            <w:r>
              <w:rPr>
                <w:spacing w:val="-10"/>
                <w:w w:val="105"/>
                <w:sz w:val="17"/>
              </w:rPr>
              <w:t xml:space="preserve"> </w:t>
            </w:r>
            <w:r>
              <w:rPr>
                <w:w w:val="105"/>
                <w:sz w:val="17"/>
              </w:rPr>
              <w:t>financial</w:t>
            </w:r>
            <w:r>
              <w:rPr>
                <w:spacing w:val="-10"/>
                <w:w w:val="105"/>
                <w:sz w:val="17"/>
              </w:rPr>
              <w:t xml:space="preserve"> </w:t>
            </w:r>
            <w:r>
              <w:rPr>
                <w:spacing w:val="-2"/>
                <w:w w:val="105"/>
                <w:sz w:val="17"/>
              </w:rPr>
              <w:t>assets</w:t>
            </w:r>
          </w:p>
        </w:tc>
        <w:tc>
          <w:tcPr>
            <w:tcW w:w="894" w:type="dxa"/>
          </w:tcPr>
          <w:p w14:paraId="025F16CA" w14:textId="77777777" w:rsidR="002D06AE" w:rsidRDefault="002D06AE">
            <w:pPr>
              <w:pStyle w:val="TableParagraph"/>
              <w:spacing w:before="0"/>
              <w:jc w:val="left"/>
              <w:rPr>
                <w:rFonts w:ascii="Times New Roman"/>
                <w:sz w:val="16"/>
              </w:rPr>
            </w:pPr>
          </w:p>
        </w:tc>
        <w:tc>
          <w:tcPr>
            <w:tcW w:w="953" w:type="dxa"/>
          </w:tcPr>
          <w:p w14:paraId="14FA0267" w14:textId="77777777" w:rsidR="002D06AE" w:rsidRDefault="002C2419">
            <w:pPr>
              <w:pStyle w:val="TableParagraph"/>
              <w:spacing w:before="30" w:line="194" w:lineRule="exact"/>
              <w:ind w:right="29"/>
              <w:rPr>
                <w:sz w:val="17"/>
              </w:rPr>
            </w:pPr>
            <w:r>
              <w:rPr>
                <w:spacing w:val="-2"/>
                <w:w w:val="105"/>
                <w:sz w:val="17"/>
              </w:rPr>
              <w:t>50,906</w:t>
            </w:r>
          </w:p>
        </w:tc>
        <w:tc>
          <w:tcPr>
            <w:tcW w:w="955" w:type="dxa"/>
            <w:shd w:val="clear" w:color="auto" w:fill="F1F1F1"/>
          </w:tcPr>
          <w:p w14:paraId="563AD3AE" w14:textId="77777777" w:rsidR="002D06AE" w:rsidRDefault="002C2419">
            <w:pPr>
              <w:pStyle w:val="TableParagraph"/>
              <w:spacing w:before="30" w:line="194" w:lineRule="exact"/>
              <w:ind w:right="31"/>
              <w:rPr>
                <w:b/>
                <w:sz w:val="17"/>
              </w:rPr>
            </w:pPr>
            <w:r>
              <w:rPr>
                <w:b/>
                <w:spacing w:val="-2"/>
                <w:w w:val="105"/>
                <w:sz w:val="17"/>
              </w:rPr>
              <w:t>44,471</w:t>
            </w:r>
          </w:p>
        </w:tc>
        <w:tc>
          <w:tcPr>
            <w:tcW w:w="932" w:type="dxa"/>
          </w:tcPr>
          <w:p w14:paraId="29D795C6" w14:textId="77777777" w:rsidR="002D06AE" w:rsidRDefault="002C2419">
            <w:pPr>
              <w:pStyle w:val="TableParagraph"/>
              <w:spacing w:before="30" w:line="194" w:lineRule="exact"/>
              <w:ind w:right="10"/>
              <w:rPr>
                <w:sz w:val="17"/>
              </w:rPr>
            </w:pPr>
            <w:r>
              <w:rPr>
                <w:spacing w:val="-2"/>
                <w:w w:val="105"/>
                <w:sz w:val="17"/>
              </w:rPr>
              <w:t>53,719</w:t>
            </w:r>
          </w:p>
        </w:tc>
        <w:tc>
          <w:tcPr>
            <w:tcW w:w="1041" w:type="dxa"/>
          </w:tcPr>
          <w:p w14:paraId="4E99A56B" w14:textId="77777777" w:rsidR="002D06AE" w:rsidRDefault="002C2419">
            <w:pPr>
              <w:pStyle w:val="TableParagraph"/>
              <w:spacing w:before="30" w:line="194" w:lineRule="exact"/>
              <w:ind w:right="98"/>
              <w:rPr>
                <w:sz w:val="17"/>
              </w:rPr>
            </w:pPr>
            <w:r>
              <w:rPr>
                <w:spacing w:val="-2"/>
                <w:w w:val="105"/>
                <w:sz w:val="17"/>
              </w:rPr>
              <w:t>51,780</w:t>
            </w:r>
          </w:p>
        </w:tc>
        <w:tc>
          <w:tcPr>
            <w:tcW w:w="885" w:type="dxa"/>
          </w:tcPr>
          <w:p w14:paraId="776BE790" w14:textId="77777777" w:rsidR="002D06AE" w:rsidRDefault="002C2419">
            <w:pPr>
              <w:pStyle w:val="TableParagraph"/>
              <w:spacing w:before="30" w:line="194" w:lineRule="exact"/>
              <w:ind w:right="30"/>
              <w:rPr>
                <w:sz w:val="17"/>
              </w:rPr>
            </w:pPr>
            <w:r>
              <w:rPr>
                <w:spacing w:val="-2"/>
                <w:w w:val="105"/>
                <w:sz w:val="17"/>
              </w:rPr>
              <w:t>58,414</w:t>
            </w:r>
          </w:p>
        </w:tc>
      </w:tr>
      <w:tr w:rsidR="002D06AE" w14:paraId="197F1823" w14:textId="77777777">
        <w:trPr>
          <w:trHeight w:val="244"/>
        </w:trPr>
        <w:tc>
          <w:tcPr>
            <w:tcW w:w="3416" w:type="dxa"/>
          </w:tcPr>
          <w:p w14:paraId="5E78C1DF" w14:textId="77777777" w:rsidR="002D06AE" w:rsidRDefault="002C2419">
            <w:pPr>
              <w:pStyle w:val="TableParagraph"/>
              <w:spacing w:before="18"/>
              <w:ind w:left="35"/>
              <w:jc w:val="left"/>
              <w:rPr>
                <w:sz w:val="17"/>
              </w:rPr>
            </w:pPr>
            <w:r>
              <w:rPr>
                <w:spacing w:val="-2"/>
                <w:w w:val="105"/>
                <w:sz w:val="17"/>
              </w:rPr>
              <w:t>Inventories</w:t>
            </w:r>
          </w:p>
        </w:tc>
        <w:tc>
          <w:tcPr>
            <w:tcW w:w="894" w:type="dxa"/>
          </w:tcPr>
          <w:p w14:paraId="59B273C2" w14:textId="77777777" w:rsidR="002D06AE" w:rsidRDefault="002D06AE">
            <w:pPr>
              <w:pStyle w:val="TableParagraph"/>
              <w:spacing w:before="0"/>
              <w:jc w:val="left"/>
              <w:rPr>
                <w:rFonts w:ascii="Times New Roman"/>
                <w:sz w:val="16"/>
              </w:rPr>
            </w:pPr>
          </w:p>
        </w:tc>
        <w:tc>
          <w:tcPr>
            <w:tcW w:w="953" w:type="dxa"/>
          </w:tcPr>
          <w:p w14:paraId="2E0FC66C" w14:textId="77777777" w:rsidR="002D06AE" w:rsidRDefault="002C2419">
            <w:pPr>
              <w:pStyle w:val="TableParagraph"/>
              <w:spacing w:before="30" w:line="194" w:lineRule="exact"/>
              <w:ind w:right="28"/>
              <w:rPr>
                <w:sz w:val="17"/>
              </w:rPr>
            </w:pPr>
            <w:r>
              <w:rPr>
                <w:spacing w:val="-4"/>
                <w:w w:val="105"/>
                <w:sz w:val="17"/>
              </w:rPr>
              <w:t>2,716</w:t>
            </w:r>
          </w:p>
        </w:tc>
        <w:tc>
          <w:tcPr>
            <w:tcW w:w="955" w:type="dxa"/>
            <w:shd w:val="clear" w:color="auto" w:fill="F1F1F1"/>
          </w:tcPr>
          <w:p w14:paraId="2E3BFB1F" w14:textId="77777777" w:rsidR="002D06AE" w:rsidRDefault="002C2419">
            <w:pPr>
              <w:pStyle w:val="TableParagraph"/>
              <w:spacing w:before="30" w:line="194" w:lineRule="exact"/>
              <w:ind w:right="30"/>
              <w:rPr>
                <w:b/>
                <w:sz w:val="17"/>
              </w:rPr>
            </w:pPr>
            <w:r>
              <w:rPr>
                <w:b/>
                <w:spacing w:val="-4"/>
                <w:w w:val="105"/>
                <w:sz w:val="17"/>
              </w:rPr>
              <w:t>2,900</w:t>
            </w:r>
          </w:p>
        </w:tc>
        <w:tc>
          <w:tcPr>
            <w:tcW w:w="932" w:type="dxa"/>
          </w:tcPr>
          <w:p w14:paraId="4E1D9E97" w14:textId="77777777" w:rsidR="002D06AE" w:rsidRDefault="002C2419">
            <w:pPr>
              <w:pStyle w:val="TableParagraph"/>
              <w:spacing w:before="30" w:line="194" w:lineRule="exact"/>
              <w:ind w:right="10"/>
              <w:rPr>
                <w:sz w:val="17"/>
              </w:rPr>
            </w:pPr>
            <w:r>
              <w:rPr>
                <w:spacing w:val="-4"/>
                <w:w w:val="105"/>
                <w:sz w:val="17"/>
              </w:rPr>
              <w:t>3,076</w:t>
            </w:r>
          </w:p>
        </w:tc>
        <w:tc>
          <w:tcPr>
            <w:tcW w:w="1041" w:type="dxa"/>
          </w:tcPr>
          <w:p w14:paraId="6159E7E3" w14:textId="77777777" w:rsidR="002D06AE" w:rsidRDefault="002C2419">
            <w:pPr>
              <w:pStyle w:val="TableParagraph"/>
              <w:spacing w:before="30" w:line="194" w:lineRule="exact"/>
              <w:ind w:right="99"/>
              <w:rPr>
                <w:sz w:val="17"/>
              </w:rPr>
            </w:pPr>
            <w:r>
              <w:rPr>
                <w:spacing w:val="-4"/>
                <w:w w:val="105"/>
                <w:sz w:val="17"/>
              </w:rPr>
              <w:t>3,265</w:t>
            </w:r>
          </w:p>
        </w:tc>
        <w:tc>
          <w:tcPr>
            <w:tcW w:w="885" w:type="dxa"/>
          </w:tcPr>
          <w:p w14:paraId="5121D1EB" w14:textId="77777777" w:rsidR="002D06AE" w:rsidRDefault="002C2419">
            <w:pPr>
              <w:pStyle w:val="TableParagraph"/>
              <w:spacing w:before="30" w:line="194" w:lineRule="exact"/>
              <w:ind w:right="31"/>
              <w:rPr>
                <w:sz w:val="17"/>
              </w:rPr>
            </w:pPr>
            <w:r>
              <w:rPr>
                <w:spacing w:val="-4"/>
                <w:w w:val="105"/>
                <w:sz w:val="17"/>
              </w:rPr>
              <w:t>3,448</w:t>
            </w:r>
          </w:p>
        </w:tc>
      </w:tr>
      <w:tr w:rsidR="002D06AE" w14:paraId="75BACA6E" w14:textId="77777777">
        <w:trPr>
          <w:trHeight w:val="244"/>
        </w:trPr>
        <w:tc>
          <w:tcPr>
            <w:tcW w:w="3416" w:type="dxa"/>
          </w:tcPr>
          <w:p w14:paraId="3BCDC28B" w14:textId="77777777" w:rsidR="002D06AE" w:rsidRDefault="002C2419">
            <w:pPr>
              <w:pStyle w:val="TableParagraph"/>
              <w:spacing w:before="18"/>
              <w:ind w:left="35"/>
              <w:jc w:val="left"/>
              <w:rPr>
                <w:sz w:val="17"/>
              </w:rPr>
            </w:pPr>
            <w:r>
              <w:rPr>
                <w:spacing w:val="-2"/>
                <w:w w:val="105"/>
                <w:sz w:val="17"/>
              </w:rPr>
              <w:t>Prepayments</w:t>
            </w:r>
          </w:p>
        </w:tc>
        <w:tc>
          <w:tcPr>
            <w:tcW w:w="894" w:type="dxa"/>
          </w:tcPr>
          <w:p w14:paraId="5FAD2171" w14:textId="77777777" w:rsidR="002D06AE" w:rsidRDefault="002D06AE">
            <w:pPr>
              <w:pStyle w:val="TableParagraph"/>
              <w:spacing w:before="0"/>
              <w:jc w:val="left"/>
              <w:rPr>
                <w:rFonts w:ascii="Times New Roman"/>
                <w:sz w:val="16"/>
              </w:rPr>
            </w:pPr>
          </w:p>
        </w:tc>
        <w:tc>
          <w:tcPr>
            <w:tcW w:w="953" w:type="dxa"/>
          </w:tcPr>
          <w:p w14:paraId="0FE8C8D1" w14:textId="77777777" w:rsidR="002D06AE" w:rsidRDefault="002C2419">
            <w:pPr>
              <w:pStyle w:val="TableParagraph"/>
              <w:spacing w:before="30" w:line="194" w:lineRule="exact"/>
              <w:ind w:right="28"/>
              <w:rPr>
                <w:sz w:val="17"/>
              </w:rPr>
            </w:pPr>
            <w:r>
              <w:rPr>
                <w:spacing w:val="-4"/>
                <w:w w:val="105"/>
                <w:sz w:val="17"/>
              </w:rPr>
              <w:t>1,724</w:t>
            </w:r>
          </w:p>
        </w:tc>
        <w:tc>
          <w:tcPr>
            <w:tcW w:w="955" w:type="dxa"/>
            <w:shd w:val="clear" w:color="auto" w:fill="F1F1F1"/>
          </w:tcPr>
          <w:p w14:paraId="706CA874" w14:textId="77777777" w:rsidR="002D06AE" w:rsidRDefault="002C2419">
            <w:pPr>
              <w:pStyle w:val="TableParagraph"/>
              <w:spacing w:before="30" w:line="194" w:lineRule="exact"/>
              <w:ind w:right="30"/>
              <w:rPr>
                <w:b/>
                <w:sz w:val="17"/>
              </w:rPr>
            </w:pPr>
            <w:r>
              <w:rPr>
                <w:b/>
                <w:spacing w:val="-4"/>
                <w:w w:val="105"/>
                <w:sz w:val="17"/>
              </w:rPr>
              <w:t>1,613</w:t>
            </w:r>
          </w:p>
        </w:tc>
        <w:tc>
          <w:tcPr>
            <w:tcW w:w="932" w:type="dxa"/>
          </w:tcPr>
          <w:p w14:paraId="138762A1" w14:textId="77777777" w:rsidR="002D06AE" w:rsidRDefault="002C2419">
            <w:pPr>
              <w:pStyle w:val="TableParagraph"/>
              <w:spacing w:before="30" w:line="194" w:lineRule="exact"/>
              <w:ind w:right="10"/>
              <w:rPr>
                <w:sz w:val="17"/>
              </w:rPr>
            </w:pPr>
            <w:r>
              <w:rPr>
                <w:spacing w:val="-4"/>
                <w:w w:val="105"/>
                <w:sz w:val="17"/>
              </w:rPr>
              <w:t>1,661</w:t>
            </w:r>
          </w:p>
        </w:tc>
        <w:tc>
          <w:tcPr>
            <w:tcW w:w="1041" w:type="dxa"/>
          </w:tcPr>
          <w:p w14:paraId="4BDF70F6" w14:textId="77777777" w:rsidR="002D06AE" w:rsidRDefault="002C2419">
            <w:pPr>
              <w:pStyle w:val="TableParagraph"/>
              <w:spacing w:before="30" w:line="194" w:lineRule="exact"/>
              <w:ind w:right="99"/>
              <w:rPr>
                <w:sz w:val="17"/>
              </w:rPr>
            </w:pPr>
            <w:r>
              <w:rPr>
                <w:spacing w:val="-4"/>
                <w:w w:val="105"/>
                <w:sz w:val="17"/>
              </w:rPr>
              <w:t>1,707</w:t>
            </w:r>
          </w:p>
        </w:tc>
        <w:tc>
          <w:tcPr>
            <w:tcW w:w="885" w:type="dxa"/>
          </w:tcPr>
          <w:p w14:paraId="55FD693A" w14:textId="77777777" w:rsidR="002D06AE" w:rsidRDefault="002C2419">
            <w:pPr>
              <w:pStyle w:val="TableParagraph"/>
              <w:spacing w:before="30" w:line="194" w:lineRule="exact"/>
              <w:ind w:right="31"/>
              <w:rPr>
                <w:sz w:val="17"/>
              </w:rPr>
            </w:pPr>
            <w:r>
              <w:rPr>
                <w:spacing w:val="-4"/>
                <w:w w:val="105"/>
                <w:sz w:val="17"/>
              </w:rPr>
              <w:t>1,754</w:t>
            </w:r>
          </w:p>
        </w:tc>
      </w:tr>
      <w:tr w:rsidR="002D06AE" w14:paraId="0FA31299" w14:textId="77777777">
        <w:trPr>
          <w:trHeight w:val="457"/>
        </w:trPr>
        <w:tc>
          <w:tcPr>
            <w:tcW w:w="3416" w:type="dxa"/>
          </w:tcPr>
          <w:p w14:paraId="19F4E18A" w14:textId="77777777" w:rsidR="002D06AE" w:rsidRDefault="002C2419">
            <w:pPr>
              <w:pStyle w:val="TableParagraph"/>
              <w:spacing w:before="0" w:line="220" w:lineRule="exact"/>
              <w:ind w:left="35"/>
              <w:jc w:val="left"/>
              <w:rPr>
                <w:sz w:val="17"/>
              </w:rPr>
            </w:pPr>
            <w:r>
              <w:rPr>
                <w:w w:val="105"/>
                <w:sz w:val="17"/>
              </w:rPr>
              <w:t>Non-current</w:t>
            </w:r>
            <w:r>
              <w:rPr>
                <w:spacing w:val="-10"/>
                <w:w w:val="105"/>
                <w:sz w:val="17"/>
              </w:rPr>
              <w:t xml:space="preserve"> </w:t>
            </w:r>
            <w:r>
              <w:rPr>
                <w:w w:val="105"/>
                <w:sz w:val="17"/>
              </w:rPr>
              <w:t>assets</w:t>
            </w:r>
            <w:r>
              <w:rPr>
                <w:spacing w:val="-11"/>
                <w:w w:val="105"/>
                <w:sz w:val="17"/>
              </w:rPr>
              <w:t xml:space="preserve"> </w:t>
            </w:r>
            <w:r>
              <w:rPr>
                <w:w w:val="105"/>
                <w:sz w:val="17"/>
              </w:rPr>
              <w:t>classified</w:t>
            </w:r>
            <w:r>
              <w:rPr>
                <w:spacing w:val="-10"/>
                <w:w w:val="105"/>
                <w:sz w:val="17"/>
              </w:rPr>
              <w:t xml:space="preserve"> </w:t>
            </w:r>
            <w:r>
              <w:rPr>
                <w:w w:val="105"/>
                <w:sz w:val="17"/>
              </w:rPr>
              <w:t>as</w:t>
            </w:r>
            <w:r>
              <w:rPr>
                <w:spacing w:val="-11"/>
                <w:w w:val="105"/>
                <w:sz w:val="17"/>
              </w:rPr>
              <w:t xml:space="preserve"> </w:t>
            </w:r>
            <w:r>
              <w:rPr>
                <w:w w:val="105"/>
                <w:sz w:val="17"/>
              </w:rPr>
              <w:t>held</w:t>
            </w:r>
            <w:r>
              <w:rPr>
                <w:spacing w:val="-12"/>
                <w:w w:val="105"/>
                <w:sz w:val="17"/>
              </w:rPr>
              <w:t xml:space="preserve"> </w:t>
            </w:r>
            <w:r>
              <w:rPr>
                <w:w w:val="105"/>
                <w:sz w:val="17"/>
              </w:rPr>
              <w:t xml:space="preserve">for </w:t>
            </w:r>
            <w:r>
              <w:rPr>
                <w:spacing w:val="-4"/>
                <w:w w:val="105"/>
                <w:sz w:val="17"/>
              </w:rPr>
              <w:t>sale</w:t>
            </w:r>
          </w:p>
        </w:tc>
        <w:tc>
          <w:tcPr>
            <w:tcW w:w="894" w:type="dxa"/>
          </w:tcPr>
          <w:p w14:paraId="627D1D1C" w14:textId="77777777" w:rsidR="002D06AE" w:rsidRDefault="002D06AE">
            <w:pPr>
              <w:pStyle w:val="TableParagraph"/>
              <w:spacing w:before="0"/>
              <w:jc w:val="left"/>
              <w:rPr>
                <w:rFonts w:ascii="Times New Roman"/>
                <w:sz w:val="16"/>
              </w:rPr>
            </w:pPr>
          </w:p>
        </w:tc>
        <w:tc>
          <w:tcPr>
            <w:tcW w:w="953" w:type="dxa"/>
          </w:tcPr>
          <w:p w14:paraId="74D29AED" w14:textId="77777777" w:rsidR="002D06AE" w:rsidRDefault="002C2419">
            <w:pPr>
              <w:pStyle w:val="TableParagraph"/>
              <w:spacing w:before="138"/>
              <w:ind w:right="28"/>
              <w:rPr>
                <w:sz w:val="17"/>
              </w:rPr>
            </w:pPr>
            <w:r>
              <w:rPr>
                <w:spacing w:val="-4"/>
                <w:w w:val="105"/>
                <w:sz w:val="17"/>
              </w:rPr>
              <w:t>3,359</w:t>
            </w:r>
          </w:p>
        </w:tc>
        <w:tc>
          <w:tcPr>
            <w:tcW w:w="955" w:type="dxa"/>
            <w:shd w:val="clear" w:color="auto" w:fill="F1F1F1"/>
          </w:tcPr>
          <w:p w14:paraId="4E8E7B8B" w14:textId="77777777" w:rsidR="002D06AE" w:rsidRDefault="002C2419">
            <w:pPr>
              <w:pStyle w:val="TableParagraph"/>
              <w:spacing w:before="138"/>
              <w:ind w:right="31"/>
              <w:rPr>
                <w:b/>
                <w:sz w:val="17"/>
              </w:rPr>
            </w:pPr>
            <w:r>
              <w:rPr>
                <w:b/>
                <w:spacing w:val="-2"/>
                <w:w w:val="105"/>
                <w:sz w:val="17"/>
              </w:rPr>
              <w:t>18,700</w:t>
            </w:r>
          </w:p>
        </w:tc>
        <w:tc>
          <w:tcPr>
            <w:tcW w:w="932" w:type="dxa"/>
          </w:tcPr>
          <w:p w14:paraId="4B2670AB" w14:textId="77777777" w:rsidR="002D06AE" w:rsidRDefault="002C2419">
            <w:pPr>
              <w:pStyle w:val="TableParagraph"/>
              <w:spacing w:before="138"/>
              <w:ind w:right="10"/>
              <w:rPr>
                <w:sz w:val="17"/>
              </w:rPr>
            </w:pPr>
            <w:r>
              <w:rPr>
                <w:spacing w:val="-4"/>
                <w:w w:val="105"/>
                <w:sz w:val="17"/>
              </w:rPr>
              <w:t>1,800</w:t>
            </w:r>
          </w:p>
        </w:tc>
        <w:tc>
          <w:tcPr>
            <w:tcW w:w="1041" w:type="dxa"/>
          </w:tcPr>
          <w:p w14:paraId="1CBD1C8D" w14:textId="77777777" w:rsidR="002D06AE" w:rsidRDefault="002C2419">
            <w:pPr>
              <w:pStyle w:val="TableParagraph"/>
              <w:spacing w:before="138"/>
              <w:ind w:right="99"/>
              <w:rPr>
                <w:sz w:val="17"/>
              </w:rPr>
            </w:pPr>
            <w:r>
              <w:rPr>
                <w:spacing w:val="-4"/>
                <w:w w:val="105"/>
                <w:sz w:val="17"/>
              </w:rPr>
              <w:t>1,800</w:t>
            </w:r>
          </w:p>
        </w:tc>
        <w:tc>
          <w:tcPr>
            <w:tcW w:w="885" w:type="dxa"/>
          </w:tcPr>
          <w:p w14:paraId="1DFD0B31" w14:textId="77777777" w:rsidR="002D06AE" w:rsidRDefault="002C2419">
            <w:pPr>
              <w:pStyle w:val="TableParagraph"/>
              <w:spacing w:before="138"/>
              <w:ind w:right="31"/>
              <w:rPr>
                <w:sz w:val="17"/>
              </w:rPr>
            </w:pPr>
            <w:r>
              <w:rPr>
                <w:spacing w:val="-4"/>
                <w:w w:val="105"/>
                <w:sz w:val="17"/>
              </w:rPr>
              <w:t>1,800</w:t>
            </w:r>
          </w:p>
        </w:tc>
      </w:tr>
      <w:tr w:rsidR="002D06AE" w14:paraId="7E801078" w14:textId="77777777">
        <w:trPr>
          <w:trHeight w:val="243"/>
        </w:trPr>
        <w:tc>
          <w:tcPr>
            <w:tcW w:w="3416" w:type="dxa"/>
          </w:tcPr>
          <w:p w14:paraId="7E0D291B" w14:textId="77777777" w:rsidR="002D06AE" w:rsidRDefault="002C2419">
            <w:pPr>
              <w:pStyle w:val="TableParagraph"/>
              <w:spacing w:before="22"/>
              <w:ind w:left="35"/>
              <w:jc w:val="left"/>
              <w:rPr>
                <w:sz w:val="17"/>
              </w:rPr>
            </w:pPr>
            <w:r>
              <w:rPr>
                <w:w w:val="105"/>
                <w:sz w:val="17"/>
              </w:rPr>
              <w:t>Other</w:t>
            </w:r>
            <w:r>
              <w:rPr>
                <w:spacing w:val="-5"/>
                <w:w w:val="105"/>
                <w:sz w:val="17"/>
              </w:rPr>
              <w:t xml:space="preserve"> </w:t>
            </w:r>
            <w:r>
              <w:rPr>
                <w:spacing w:val="-2"/>
                <w:w w:val="105"/>
                <w:sz w:val="17"/>
              </w:rPr>
              <w:t>assets</w:t>
            </w:r>
          </w:p>
        </w:tc>
        <w:tc>
          <w:tcPr>
            <w:tcW w:w="894" w:type="dxa"/>
          </w:tcPr>
          <w:p w14:paraId="59EEF37B"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3EFFAD7F" w14:textId="77777777" w:rsidR="002D06AE" w:rsidRDefault="002C2419">
            <w:pPr>
              <w:pStyle w:val="TableParagraph"/>
              <w:spacing w:before="34" w:line="189" w:lineRule="exact"/>
              <w:ind w:right="28"/>
              <w:rPr>
                <w:sz w:val="17"/>
              </w:rPr>
            </w:pPr>
            <w:r>
              <w:rPr>
                <w:spacing w:val="-4"/>
                <w:w w:val="105"/>
                <w:sz w:val="17"/>
              </w:rPr>
              <w:t>3,307</w:t>
            </w:r>
          </w:p>
        </w:tc>
        <w:tc>
          <w:tcPr>
            <w:tcW w:w="955" w:type="dxa"/>
            <w:tcBorders>
              <w:bottom w:val="single" w:sz="8" w:space="0" w:color="000000"/>
            </w:tcBorders>
            <w:shd w:val="clear" w:color="auto" w:fill="F1F1F1"/>
          </w:tcPr>
          <w:p w14:paraId="71AFA59E" w14:textId="77777777" w:rsidR="002D06AE" w:rsidRDefault="002C2419">
            <w:pPr>
              <w:pStyle w:val="TableParagraph"/>
              <w:spacing w:before="34" w:line="189" w:lineRule="exact"/>
              <w:ind w:right="30"/>
              <w:rPr>
                <w:b/>
                <w:sz w:val="17"/>
              </w:rPr>
            </w:pPr>
            <w:r>
              <w:rPr>
                <w:b/>
                <w:spacing w:val="-4"/>
                <w:w w:val="105"/>
                <w:sz w:val="17"/>
              </w:rPr>
              <w:t>3,304</w:t>
            </w:r>
          </w:p>
        </w:tc>
        <w:tc>
          <w:tcPr>
            <w:tcW w:w="932" w:type="dxa"/>
            <w:tcBorders>
              <w:bottom w:val="single" w:sz="8" w:space="0" w:color="000000"/>
            </w:tcBorders>
          </w:tcPr>
          <w:p w14:paraId="7A719F59" w14:textId="77777777" w:rsidR="002D06AE" w:rsidRDefault="002C2419">
            <w:pPr>
              <w:pStyle w:val="TableParagraph"/>
              <w:spacing w:before="34" w:line="189" w:lineRule="exact"/>
              <w:ind w:right="10"/>
              <w:rPr>
                <w:sz w:val="17"/>
              </w:rPr>
            </w:pPr>
            <w:r>
              <w:rPr>
                <w:spacing w:val="-4"/>
                <w:w w:val="105"/>
                <w:sz w:val="17"/>
              </w:rPr>
              <w:t>3,400</w:t>
            </w:r>
          </w:p>
        </w:tc>
        <w:tc>
          <w:tcPr>
            <w:tcW w:w="1041" w:type="dxa"/>
            <w:tcBorders>
              <w:bottom w:val="single" w:sz="8" w:space="0" w:color="000000"/>
            </w:tcBorders>
          </w:tcPr>
          <w:p w14:paraId="73FB0A65" w14:textId="77777777" w:rsidR="002D06AE" w:rsidRDefault="002C2419">
            <w:pPr>
              <w:pStyle w:val="TableParagraph"/>
              <w:spacing w:before="34" w:line="189" w:lineRule="exact"/>
              <w:ind w:right="99"/>
              <w:rPr>
                <w:sz w:val="17"/>
              </w:rPr>
            </w:pPr>
            <w:r>
              <w:rPr>
                <w:spacing w:val="-4"/>
                <w:w w:val="105"/>
                <w:sz w:val="17"/>
              </w:rPr>
              <w:t>3,483</w:t>
            </w:r>
          </w:p>
        </w:tc>
        <w:tc>
          <w:tcPr>
            <w:tcW w:w="885" w:type="dxa"/>
            <w:tcBorders>
              <w:bottom w:val="single" w:sz="8" w:space="0" w:color="000000"/>
            </w:tcBorders>
          </w:tcPr>
          <w:p w14:paraId="00CAC8A5" w14:textId="77777777" w:rsidR="002D06AE" w:rsidRDefault="002C2419">
            <w:pPr>
              <w:pStyle w:val="TableParagraph"/>
              <w:spacing w:before="34" w:line="189" w:lineRule="exact"/>
              <w:ind w:right="31"/>
              <w:rPr>
                <w:sz w:val="17"/>
              </w:rPr>
            </w:pPr>
            <w:r>
              <w:rPr>
                <w:spacing w:val="-4"/>
                <w:w w:val="105"/>
                <w:sz w:val="17"/>
              </w:rPr>
              <w:t>3,568</w:t>
            </w:r>
          </w:p>
        </w:tc>
      </w:tr>
      <w:tr w:rsidR="002D06AE" w14:paraId="14F2B1A2" w14:textId="77777777">
        <w:trPr>
          <w:trHeight w:val="224"/>
        </w:trPr>
        <w:tc>
          <w:tcPr>
            <w:tcW w:w="3416" w:type="dxa"/>
          </w:tcPr>
          <w:p w14:paraId="1204C415" w14:textId="77777777" w:rsidR="002D06AE" w:rsidRDefault="002C2419">
            <w:pPr>
              <w:pStyle w:val="TableParagraph"/>
              <w:spacing w:before="10" w:line="194" w:lineRule="exact"/>
              <w:ind w:left="35"/>
              <w:jc w:val="left"/>
              <w:rPr>
                <w:b/>
                <w:sz w:val="17"/>
              </w:rPr>
            </w:pPr>
            <w:r>
              <w:rPr>
                <w:b/>
                <w:w w:val="105"/>
                <w:sz w:val="17"/>
              </w:rPr>
              <w:t>Total</w:t>
            </w:r>
            <w:r>
              <w:rPr>
                <w:b/>
                <w:spacing w:val="-6"/>
                <w:w w:val="105"/>
                <w:sz w:val="17"/>
              </w:rPr>
              <w:t xml:space="preserve"> </w:t>
            </w:r>
            <w:r>
              <w:rPr>
                <w:b/>
                <w:w w:val="105"/>
                <w:sz w:val="17"/>
              </w:rPr>
              <w:t>current</w:t>
            </w:r>
            <w:r>
              <w:rPr>
                <w:b/>
                <w:spacing w:val="-6"/>
                <w:w w:val="105"/>
                <w:sz w:val="17"/>
              </w:rPr>
              <w:t xml:space="preserve"> </w:t>
            </w:r>
            <w:r>
              <w:rPr>
                <w:b/>
                <w:spacing w:val="-2"/>
                <w:w w:val="105"/>
                <w:sz w:val="17"/>
              </w:rPr>
              <w:t>assets</w:t>
            </w:r>
          </w:p>
        </w:tc>
        <w:tc>
          <w:tcPr>
            <w:tcW w:w="894" w:type="dxa"/>
          </w:tcPr>
          <w:p w14:paraId="5BE31BA4" w14:textId="77777777" w:rsidR="002D06AE" w:rsidRDefault="002C2419">
            <w:pPr>
              <w:pStyle w:val="TableParagraph"/>
              <w:spacing w:before="3"/>
              <w:ind w:left="222"/>
              <w:jc w:val="left"/>
              <w:rPr>
                <w:sz w:val="17"/>
              </w:rPr>
            </w:pPr>
            <w:r>
              <w:rPr>
                <w:spacing w:val="-4"/>
                <w:w w:val="105"/>
                <w:sz w:val="17"/>
              </w:rPr>
              <w:t>4.2.1</w:t>
            </w:r>
          </w:p>
        </w:tc>
        <w:tc>
          <w:tcPr>
            <w:tcW w:w="953" w:type="dxa"/>
            <w:tcBorders>
              <w:top w:val="single" w:sz="8" w:space="0" w:color="000000"/>
              <w:bottom w:val="single" w:sz="8" w:space="0" w:color="000000"/>
            </w:tcBorders>
          </w:tcPr>
          <w:p w14:paraId="32A83D64" w14:textId="77777777" w:rsidR="002D06AE" w:rsidRDefault="002C2419">
            <w:pPr>
              <w:pStyle w:val="TableParagraph"/>
              <w:spacing w:before="15" w:line="189" w:lineRule="exact"/>
              <w:ind w:right="28"/>
              <w:rPr>
                <w:sz w:val="17"/>
              </w:rPr>
            </w:pPr>
            <w:r>
              <w:rPr>
                <w:spacing w:val="-2"/>
                <w:w w:val="105"/>
                <w:sz w:val="17"/>
              </w:rPr>
              <w:t>199,934</w:t>
            </w:r>
          </w:p>
        </w:tc>
        <w:tc>
          <w:tcPr>
            <w:tcW w:w="955" w:type="dxa"/>
            <w:tcBorders>
              <w:top w:val="single" w:sz="8" w:space="0" w:color="000000"/>
              <w:bottom w:val="single" w:sz="8" w:space="0" w:color="000000"/>
            </w:tcBorders>
            <w:shd w:val="clear" w:color="auto" w:fill="F1F1F1"/>
          </w:tcPr>
          <w:p w14:paraId="7B4804DC" w14:textId="77777777" w:rsidR="002D06AE" w:rsidRDefault="002C2419">
            <w:pPr>
              <w:pStyle w:val="TableParagraph"/>
              <w:spacing w:before="15" w:line="189" w:lineRule="exact"/>
              <w:ind w:right="31"/>
              <w:rPr>
                <w:b/>
                <w:sz w:val="17"/>
              </w:rPr>
            </w:pPr>
            <w:r>
              <w:rPr>
                <w:b/>
                <w:spacing w:val="-2"/>
                <w:w w:val="105"/>
                <w:sz w:val="17"/>
              </w:rPr>
              <w:t>195,866</w:t>
            </w:r>
          </w:p>
        </w:tc>
        <w:tc>
          <w:tcPr>
            <w:tcW w:w="932" w:type="dxa"/>
            <w:tcBorders>
              <w:top w:val="single" w:sz="8" w:space="0" w:color="000000"/>
              <w:bottom w:val="single" w:sz="8" w:space="0" w:color="000000"/>
            </w:tcBorders>
          </w:tcPr>
          <w:p w14:paraId="14EF5C78" w14:textId="77777777" w:rsidR="002D06AE" w:rsidRDefault="002C2419">
            <w:pPr>
              <w:pStyle w:val="TableParagraph"/>
              <w:spacing w:before="15" w:line="189" w:lineRule="exact"/>
              <w:ind w:right="10"/>
              <w:rPr>
                <w:sz w:val="17"/>
              </w:rPr>
            </w:pPr>
            <w:r>
              <w:rPr>
                <w:spacing w:val="-2"/>
                <w:w w:val="105"/>
                <w:sz w:val="17"/>
              </w:rPr>
              <w:t>210,508</w:t>
            </w:r>
          </w:p>
        </w:tc>
        <w:tc>
          <w:tcPr>
            <w:tcW w:w="1041" w:type="dxa"/>
            <w:tcBorders>
              <w:top w:val="single" w:sz="8" w:space="0" w:color="000000"/>
              <w:bottom w:val="single" w:sz="8" w:space="0" w:color="000000"/>
            </w:tcBorders>
          </w:tcPr>
          <w:p w14:paraId="3DBB147A" w14:textId="77777777" w:rsidR="002D06AE" w:rsidRDefault="002C2419">
            <w:pPr>
              <w:pStyle w:val="TableParagraph"/>
              <w:spacing w:before="15" w:line="189" w:lineRule="exact"/>
              <w:ind w:right="98"/>
              <w:rPr>
                <w:sz w:val="17"/>
              </w:rPr>
            </w:pPr>
            <w:r>
              <w:rPr>
                <w:spacing w:val="-2"/>
                <w:w w:val="105"/>
                <w:sz w:val="17"/>
              </w:rPr>
              <w:t>206,059</w:t>
            </w:r>
          </w:p>
        </w:tc>
        <w:tc>
          <w:tcPr>
            <w:tcW w:w="885" w:type="dxa"/>
            <w:tcBorders>
              <w:top w:val="single" w:sz="8" w:space="0" w:color="000000"/>
              <w:bottom w:val="single" w:sz="8" w:space="0" w:color="000000"/>
            </w:tcBorders>
          </w:tcPr>
          <w:p w14:paraId="4D0D5E97" w14:textId="77777777" w:rsidR="002D06AE" w:rsidRDefault="002C2419">
            <w:pPr>
              <w:pStyle w:val="TableParagraph"/>
              <w:spacing w:before="15" w:line="189" w:lineRule="exact"/>
              <w:ind w:right="30"/>
              <w:rPr>
                <w:sz w:val="17"/>
              </w:rPr>
            </w:pPr>
            <w:r>
              <w:rPr>
                <w:spacing w:val="-2"/>
                <w:w w:val="105"/>
                <w:sz w:val="17"/>
              </w:rPr>
              <w:t>229,209</w:t>
            </w:r>
          </w:p>
        </w:tc>
      </w:tr>
      <w:tr w:rsidR="002D06AE" w14:paraId="27CCEE0F" w14:textId="77777777">
        <w:trPr>
          <w:trHeight w:val="472"/>
        </w:trPr>
        <w:tc>
          <w:tcPr>
            <w:tcW w:w="3416" w:type="dxa"/>
          </w:tcPr>
          <w:p w14:paraId="3D95411C" w14:textId="77777777" w:rsidR="002D06AE" w:rsidRDefault="002D06AE">
            <w:pPr>
              <w:pStyle w:val="TableParagraph"/>
              <w:spacing w:before="2"/>
              <w:jc w:val="left"/>
            </w:pPr>
          </w:p>
          <w:p w14:paraId="21EF9DEC" w14:textId="77777777" w:rsidR="002D06AE" w:rsidRDefault="002C2419">
            <w:pPr>
              <w:pStyle w:val="TableParagraph"/>
              <w:spacing w:before="0"/>
              <w:ind w:left="35"/>
              <w:jc w:val="left"/>
              <w:rPr>
                <w:b/>
                <w:sz w:val="17"/>
              </w:rPr>
            </w:pPr>
            <w:r>
              <w:rPr>
                <w:b/>
                <w:spacing w:val="-2"/>
                <w:w w:val="105"/>
                <w:sz w:val="17"/>
              </w:rPr>
              <w:t>Non-current</w:t>
            </w:r>
            <w:r>
              <w:rPr>
                <w:b/>
                <w:spacing w:val="5"/>
                <w:w w:val="105"/>
                <w:sz w:val="17"/>
              </w:rPr>
              <w:t xml:space="preserve"> </w:t>
            </w:r>
            <w:r>
              <w:rPr>
                <w:b/>
                <w:spacing w:val="-2"/>
                <w:w w:val="105"/>
                <w:sz w:val="17"/>
              </w:rPr>
              <w:t>assets</w:t>
            </w:r>
          </w:p>
        </w:tc>
        <w:tc>
          <w:tcPr>
            <w:tcW w:w="894" w:type="dxa"/>
          </w:tcPr>
          <w:p w14:paraId="008A3CE8"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524F3F69"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454082A7" w14:textId="77777777" w:rsidR="002D06AE" w:rsidRDefault="002D06AE">
            <w:pPr>
              <w:pStyle w:val="TableParagraph"/>
              <w:spacing w:before="0"/>
              <w:jc w:val="left"/>
              <w:rPr>
                <w:rFonts w:ascii="Times New Roman"/>
                <w:sz w:val="16"/>
              </w:rPr>
            </w:pPr>
          </w:p>
        </w:tc>
        <w:tc>
          <w:tcPr>
            <w:tcW w:w="932" w:type="dxa"/>
            <w:tcBorders>
              <w:top w:val="single" w:sz="8" w:space="0" w:color="000000"/>
            </w:tcBorders>
          </w:tcPr>
          <w:p w14:paraId="56E10800" w14:textId="77777777" w:rsidR="002D06AE" w:rsidRDefault="002D06AE">
            <w:pPr>
              <w:pStyle w:val="TableParagraph"/>
              <w:spacing w:before="0"/>
              <w:jc w:val="left"/>
              <w:rPr>
                <w:rFonts w:ascii="Times New Roman"/>
                <w:sz w:val="16"/>
              </w:rPr>
            </w:pPr>
          </w:p>
        </w:tc>
        <w:tc>
          <w:tcPr>
            <w:tcW w:w="1041" w:type="dxa"/>
            <w:tcBorders>
              <w:top w:val="single" w:sz="8" w:space="0" w:color="000000"/>
            </w:tcBorders>
          </w:tcPr>
          <w:p w14:paraId="11FCBED8" w14:textId="77777777" w:rsidR="002D06AE" w:rsidRDefault="002D06AE">
            <w:pPr>
              <w:pStyle w:val="TableParagraph"/>
              <w:spacing w:before="0"/>
              <w:jc w:val="left"/>
              <w:rPr>
                <w:rFonts w:ascii="Times New Roman"/>
                <w:sz w:val="16"/>
              </w:rPr>
            </w:pPr>
          </w:p>
        </w:tc>
        <w:tc>
          <w:tcPr>
            <w:tcW w:w="885" w:type="dxa"/>
            <w:tcBorders>
              <w:top w:val="single" w:sz="8" w:space="0" w:color="000000"/>
            </w:tcBorders>
          </w:tcPr>
          <w:p w14:paraId="28322BF4" w14:textId="77777777" w:rsidR="002D06AE" w:rsidRDefault="002D06AE">
            <w:pPr>
              <w:pStyle w:val="TableParagraph"/>
              <w:spacing w:before="0"/>
              <w:jc w:val="left"/>
              <w:rPr>
                <w:rFonts w:ascii="Times New Roman"/>
                <w:sz w:val="16"/>
              </w:rPr>
            </w:pPr>
          </w:p>
        </w:tc>
      </w:tr>
      <w:tr w:rsidR="002D06AE" w14:paraId="1A563BAF" w14:textId="77777777">
        <w:trPr>
          <w:trHeight w:val="247"/>
        </w:trPr>
        <w:tc>
          <w:tcPr>
            <w:tcW w:w="3416" w:type="dxa"/>
          </w:tcPr>
          <w:p w14:paraId="7BD574AF" w14:textId="77777777" w:rsidR="002D06AE" w:rsidRDefault="002C2419">
            <w:pPr>
              <w:pStyle w:val="TableParagraph"/>
              <w:spacing w:before="21"/>
              <w:ind w:left="35"/>
              <w:jc w:val="left"/>
              <w:rPr>
                <w:sz w:val="17"/>
              </w:rPr>
            </w:pPr>
            <w:r>
              <w:rPr>
                <w:w w:val="105"/>
                <w:sz w:val="17"/>
              </w:rPr>
              <w:t>Trade</w:t>
            </w:r>
            <w:r>
              <w:rPr>
                <w:spacing w:val="-7"/>
                <w:w w:val="105"/>
                <w:sz w:val="17"/>
              </w:rPr>
              <w:t xml:space="preserve"> </w:t>
            </w:r>
            <w:r>
              <w:rPr>
                <w:w w:val="105"/>
                <w:sz w:val="17"/>
              </w:rPr>
              <w:t>and</w:t>
            </w:r>
            <w:r>
              <w:rPr>
                <w:spacing w:val="-6"/>
                <w:w w:val="105"/>
                <w:sz w:val="17"/>
              </w:rPr>
              <w:t xml:space="preserve"> </w:t>
            </w:r>
            <w:r>
              <w:rPr>
                <w:w w:val="105"/>
                <w:sz w:val="17"/>
              </w:rPr>
              <w:t>other</w:t>
            </w:r>
            <w:r>
              <w:rPr>
                <w:spacing w:val="-6"/>
                <w:w w:val="105"/>
                <w:sz w:val="17"/>
              </w:rPr>
              <w:t xml:space="preserve"> </w:t>
            </w:r>
            <w:r>
              <w:rPr>
                <w:spacing w:val="-2"/>
                <w:w w:val="105"/>
                <w:sz w:val="17"/>
              </w:rPr>
              <w:t>receivables</w:t>
            </w:r>
          </w:p>
        </w:tc>
        <w:tc>
          <w:tcPr>
            <w:tcW w:w="894" w:type="dxa"/>
          </w:tcPr>
          <w:p w14:paraId="46EA6977" w14:textId="77777777" w:rsidR="002D06AE" w:rsidRDefault="002D06AE">
            <w:pPr>
              <w:pStyle w:val="TableParagraph"/>
              <w:spacing w:before="0"/>
              <w:jc w:val="left"/>
              <w:rPr>
                <w:rFonts w:ascii="Times New Roman"/>
                <w:sz w:val="16"/>
              </w:rPr>
            </w:pPr>
          </w:p>
        </w:tc>
        <w:tc>
          <w:tcPr>
            <w:tcW w:w="953" w:type="dxa"/>
          </w:tcPr>
          <w:p w14:paraId="29DCD8DE" w14:textId="77777777" w:rsidR="002D06AE" w:rsidRDefault="002C2419">
            <w:pPr>
              <w:pStyle w:val="TableParagraph"/>
              <w:spacing w:before="33" w:line="194" w:lineRule="exact"/>
              <w:ind w:right="29"/>
              <w:rPr>
                <w:sz w:val="17"/>
              </w:rPr>
            </w:pPr>
            <w:r>
              <w:rPr>
                <w:spacing w:val="-2"/>
                <w:w w:val="105"/>
                <w:sz w:val="17"/>
              </w:rPr>
              <w:t>12,463</w:t>
            </w:r>
          </w:p>
        </w:tc>
        <w:tc>
          <w:tcPr>
            <w:tcW w:w="955" w:type="dxa"/>
            <w:shd w:val="clear" w:color="auto" w:fill="F1F1F1"/>
          </w:tcPr>
          <w:p w14:paraId="18787FF0" w14:textId="77777777" w:rsidR="002D06AE" w:rsidRDefault="002C2419">
            <w:pPr>
              <w:pStyle w:val="TableParagraph"/>
              <w:spacing w:before="33" w:line="194" w:lineRule="exact"/>
              <w:ind w:right="31"/>
              <w:rPr>
                <w:b/>
                <w:sz w:val="17"/>
              </w:rPr>
            </w:pPr>
            <w:r>
              <w:rPr>
                <w:b/>
                <w:spacing w:val="-2"/>
                <w:w w:val="105"/>
                <w:sz w:val="17"/>
              </w:rPr>
              <w:t>13,107</w:t>
            </w:r>
          </w:p>
        </w:tc>
        <w:tc>
          <w:tcPr>
            <w:tcW w:w="932" w:type="dxa"/>
          </w:tcPr>
          <w:p w14:paraId="61D0D202" w14:textId="77777777" w:rsidR="002D06AE" w:rsidRDefault="002C2419">
            <w:pPr>
              <w:pStyle w:val="TableParagraph"/>
              <w:spacing w:before="33" w:line="194" w:lineRule="exact"/>
              <w:ind w:right="10"/>
              <w:rPr>
                <w:sz w:val="17"/>
              </w:rPr>
            </w:pPr>
            <w:r>
              <w:rPr>
                <w:spacing w:val="-2"/>
                <w:w w:val="105"/>
                <w:sz w:val="17"/>
              </w:rPr>
              <w:t>13,814</w:t>
            </w:r>
          </w:p>
        </w:tc>
        <w:tc>
          <w:tcPr>
            <w:tcW w:w="1041" w:type="dxa"/>
          </w:tcPr>
          <w:p w14:paraId="23157CEE" w14:textId="77777777" w:rsidR="002D06AE" w:rsidRDefault="002C2419">
            <w:pPr>
              <w:pStyle w:val="TableParagraph"/>
              <w:spacing w:before="33" w:line="194" w:lineRule="exact"/>
              <w:ind w:right="98"/>
              <w:rPr>
                <w:sz w:val="17"/>
              </w:rPr>
            </w:pPr>
            <w:r>
              <w:rPr>
                <w:spacing w:val="-2"/>
                <w:w w:val="105"/>
                <w:sz w:val="17"/>
              </w:rPr>
              <w:t>14,564</w:t>
            </w:r>
          </w:p>
        </w:tc>
        <w:tc>
          <w:tcPr>
            <w:tcW w:w="885" w:type="dxa"/>
          </w:tcPr>
          <w:p w14:paraId="0A668703" w14:textId="77777777" w:rsidR="002D06AE" w:rsidRDefault="002C2419">
            <w:pPr>
              <w:pStyle w:val="TableParagraph"/>
              <w:spacing w:before="33" w:line="194" w:lineRule="exact"/>
              <w:ind w:right="30"/>
              <w:rPr>
                <w:sz w:val="17"/>
              </w:rPr>
            </w:pPr>
            <w:r>
              <w:rPr>
                <w:spacing w:val="-2"/>
                <w:w w:val="105"/>
                <w:sz w:val="17"/>
              </w:rPr>
              <w:t>15,293</w:t>
            </w:r>
          </w:p>
        </w:tc>
      </w:tr>
      <w:tr w:rsidR="002D06AE" w14:paraId="5B787765" w14:textId="77777777">
        <w:trPr>
          <w:trHeight w:val="244"/>
        </w:trPr>
        <w:tc>
          <w:tcPr>
            <w:tcW w:w="3416" w:type="dxa"/>
          </w:tcPr>
          <w:p w14:paraId="793C67E3" w14:textId="77777777" w:rsidR="002D06AE" w:rsidRDefault="002C2419">
            <w:pPr>
              <w:pStyle w:val="TableParagraph"/>
              <w:spacing w:before="18"/>
              <w:ind w:left="35"/>
              <w:jc w:val="left"/>
              <w:rPr>
                <w:sz w:val="17"/>
              </w:rPr>
            </w:pPr>
            <w:r>
              <w:rPr>
                <w:w w:val="105"/>
                <w:sz w:val="17"/>
              </w:rPr>
              <w:t>Other</w:t>
            </w:r>
            <w:r>
              <w:rPr>
                <w:spacing w:val="-10"/>
                <w:w w:val="105"/>
                <w:sz w:val="17"/>
              </w:rPr>
              <w:t xml:space="preserve"> </w:t>
            </w:r>
            <w:r>
              <w:rPr>
                <w:w w:val="105"/>
                <w:sz w:val="17"/>
              </w:rPr>
              <w:t>financial</w:t>
            </w:r>
            <w:r>
              <w:rPr>
                <w:spacing w:val="-10"/>
                <w:w w:val="105"/>
                <w:sz w:val="17"/>
              </w:rPr>
              <w:t xml:space="preserve"> </w:t>
            </w:r>
            <w:r>
              <w:rPr>
                <w:spacing w:val="-2"/>
                <w:w w:val="105"/>
                <w:sz w:val="17"/>
              </w:rPr>
              <w:t>assets</w:t>
            </w:r>
          </w:p>
        </w:tc>
        <w:tc>
          <w:tcPr>
            <w:tcW w:w="894" w:type="dxa"/>
          </w:tcPr>
          <w:p w14:paraId="1D6A5BF7" w14:textId="77777777" w:rsidR="002D06AE" w:rsidRDefault="002D06AE">
            <w:pPr>
              <w:pStyle w:val="TableParagraph"/>
              <w:spacing w:before="0"/>
              <w:jc w:val="left"/>
              <w:rPr>
                <w:rFonts w:ascii="Times New Roman"/>
                <w:sz w:val="16"/>
              </w:rPr>
            </w:pPr>
          </w:p>
        </w:tc>
        <w:tc>
          <w:tcPr>
            <w:tcW w:w="953" w:type="dxa"/>
          </w:tcPr>
          <w:p w14:paraId="1456C6CF" w14:textId="77777777" w:rsidR="002D06AE" w:rsidRDefault="002C2419">
            <w:pPr>
              <w:pStyle w:val="TableParagraph"/>
              <w:spacing w:before="30" w:line="194" w:lineRule="exact"/>
              <w:ind w:right="29"/>
              <w:rPr>
                <w:sz w:val="17"/>
              </w:rPr>
            </w:pPr>
            <w:r>
              <w:rPr>
                <w:w w:val="104"/>
                <w:sz w:val="17"/>
              </w:rPr>
              <w:t>-</w:t>
            </w:r>
          </w:p>
        </w:tc>
        <w:tc>
          <w:tcPr>
            <w:tcW w:w="955" w:type="dxa"/>
            <w:shd w:val="clear" w:color="auto" w:fill="F1F1F1"/>
          </w:tcPr>
          <w:p w14:paraId="6015AFE4" w14:textId="77777777" w:rsidR="002D06AE" w:rsidRDefault="002C2419">
            <w:pPr>
              <w:pStyle w:val="TableParagraph"/>
              <w:spacing w:before="30" w:line="194" w:lineRule="exact"/>
              <w:ind w:right="32"/>
              <w:rPr>
                <w:b/>
                <w:sz w:val="17"/>
              </w:rPr>
            </w:pPr>
            <w:r>
              <w:rPr>
                <w:b/>
                <w:w w:val="104"/>
                <w:sz w:val="17"/>
              </w:rPr>
              <w:t>-</w:t>
            </w:r>
          </w:p>
        </w:tc>
        <w:tc>
          <w:tcPr>
            <w:tcW w:w="932" w:type="dxa"/>
          </w:tcPr>
          <w:p w14:paraId="3B099C9D" w14:textId="77777777" w:rsidR="002D06AE" w:rsidRDefault="002C2419">
            <w:pPr>
              <w:pStyle w:val="TableParagraph"/>
              <w:spacing w:before="30" w:line="194" w:lineRule="exact"/>
              <w:ind w:right="11"/>
              <w:rPr>
                <w:sz w:val="17"/>
              </w:rPr>
            </w:pPr>
            <w:r>
              <w:rPr>
                <w:w w:val="104"/>
                <w:sz w:val="17"/>
              </w:rPr>
              <w:t>-</w:t>
            </w:r>
          </w:p>
        </w:tc>
        <w:tc>
          <w:tcPr>
            <w:tcW w:w="1041" w:type="dxa"/>
          </w:tcPr>
          <w:p w14:paraId="7ACA0441" w14:textId="77777777" w:rsidR="002D06AE" w:rsidRDefault="002C2419">
            <w:pPr>
              <w:pStyle w:val="TableParagraph"/>
              <w:spacing w:before="30" w:line="194" w:lineRule="exact"/>
              <w:ind w:right="100"/>
              <w:rPr>
                <w:sz w:val="17"/>
              </w:rPr>
            </w:pPr>
            <w:r>
              <w:rPr>
                <w:w w:val="104"/>
                <w:sz w:val="17"/>
              </w:rPr>
              <w:t>-</w:t>
            </w:r>
          </w:p>
        </w:tc>
        <w:tc>
          <w:tcPr>
            <w:tcW w:w="885" w:type="dxa"/>
          </w:tcPr>
          <w:p w14:paraId="33122DEC" w14:textId="77777777" w:rsidR="002D06AE" w:rsidRDefault="002C2419">
            <w:pPr>
              <w:pStyle w:val="TableParagraph"/>
              <w:spacing w:before="30" w:line="194" w:lineRule="exact"/>
              <w:ind w:right="31"/>
              <w:rPr>
                <w:sz w:val="17"/>
              </w:rPr>
            </w:pPr>
            <w:r>
              <w:rPr>
                <w:w w:val="104"/>
                <w:sz w:val="17"/>
              </w:rPr>
              <w:t>-</w:t>
            </w:r>
          </w:p>
        </w:tc>
      </w:tr>
      <w:tr w:rsidR="002D06AE" w14:paraId="45071CCE" w14:textId="77777777">
        <w:trPr>
          <w:trHeight w:val="457"/>
        </w:trPr>
        <w:tc>
          <w:tcPr>
            <w:tcW w:w="3416" w:type="dxa"/>
          </w:tcPr>
          <w:p w14:paraId="37895487" w14:textId="77777777" w:rsidR="002D06AE" w:rsidRDefault="002C2419">
            <w:pPr>
              <w:pStyle w:val="TableParagraph"/>
              <w:spacing w:before="0" w:line="220" w:lineRule="exact"/>
              <w:ind w:left="35"/>
              <w:jc w:val="left"/>
              <w:rPr>
                <w:sz w:val="17"/>
              </w:rPr>
            </w:pPr>
            <w:r>
              <w:rPr>
                <w:w w:val="105"/>
                <w:sz w:val="17"/>
              </w:rPr>
              <w:t>Investments</w:t>
            </w:r>
            <w:r>
              <w:rPr>
                <w:spacing w:val="-13"/>
                <w:w w:val="105"/>
                <w:sz w:val="17"/>
              </w:rPr>
              <w:t xml:space="preserve"> </w:t>
            </w:r>
            <w:r>
              <w:rPr>
                <w:w w:val="105"/>
                <w:sz w:val="17"/>
              </w:rPr>
              <w:t>in</w:t>
            </w:r>
            <w:r>
              <w:rPr>
                <w:spacing w:val="-12"/>
                <w:w w:val="105"/>
                <w:sz w:val="17"/>
              </w:rPr>
              <w:t xml:space="preserve"> </w:t>
            </w:r>
            <w:r>
              <w:rPr>
                <w:w w:val="105"/>
                <w:sz w:val="17"/>
              </w:rPr>
              <w:t>associates,</w:t>
            </w:r>
            <w:r>
              <w:rPr>
                <w:spacing w:val="-13"/>
                <w:w w:val="105"/>
                <w:sz w:val="17"/>
              </w:rPr>
              <w:t xml:space="preserve"> </w:t>
            </w:r>
            <w:r>
              <w:rPr>
                <w:w w:val="105"/>
                <w:sz w:val="17"/>
              </w:rPr>
              <w:t>joint arrangement and subsidiaries</w:t>
            </w:r>
          </w:p>
        </w:tc>
        <w:tc>
          <w:tcPr>
            <w:tcW w:w="894" w:type="dxa"/>
          </w:tcPr>
          <w:p w14:paraId="2A7C9C08" w14:textId="77777777" w:rsidR="002D06AE" w:rsidRDefault="002D06AE">
            <w:pPr>
              <w:pStyle w:val="TableParagraph"/>
              <w:spacing w:before="0"/>
              <w:jc w:val="left"/>
              <w:rPr>
                <w:rFonts w:ascii="Times New Roman"/>
                <w:sz w:val="16"/>
              </w:rPr>
            </w:pPr>
          </w:p>
        </w:tc>
        <w:tc>
          <w:tcPr>
            <w:tcW w:w="953" w:type="dxa"/>
          </w:tcPr>
          <w:p w14:paraId="097AA258" w14:textId="77777777" w:rsidR="002D06AE" w:rsidRDefault="002C2419">
            <w:pPr>
              <w:pStyle w:val="TableParagraph"/>
              <w:spacing w:before="138"/>
              <w:ind w:right="28"/>
              <w:rPr>
                <w:sz w:val="17"/>
              </w:rPr>
            </w:pPr>
            <w:r>
              <w:rPr>
                <w:spacing w:val="-4"/>
                <w:w w:val="105"/>
                <w:sz w:val="17"/>
              </w:rPr>
              <w:t>9,119</w:t>
            </w:r>
          </w:p>
        </w:tc>
        <w:tc>
          <w:tcPr>
            <w:tcW w:w="955" w:type="dxa"/>
            <w:shd w:val="clear" w:color="auto" w:fill="F1F1F1"/>
          </w:tcPr>
          <w:p w14:paraId="40B2CFBA" w14:textId="77777777" w:rsidR="002D06AE" w:rsidRDefault="002C2419">
            <w:pPr>
              <w:pStyle w:val="TableParagraph"/>
              <w:spacing w:before="138"/>
              <w:ind w:right="30"/>
              <w:rPr>
                <w:b/>
                <w:sz w:val="17"/>
              </w:rPr>
            </w:pPr>
            <w:r>
              <w:rPr>
                <w:b/>
                <w:spacing w:val="-4"/>
                <w:w w:val="105"/>
                <w:sz w:val="17"/>
              </w:rPr>
              <w:t>9,119</w:t>
            </w:r>
          </w:p>
        </w:tc>
        <w:tc>
          <w:tcPr>
            <w:tcW w:w="932" w:type="dxa"/>
          </w:tcPr>
          <w:p w14:paraId="26D7F088" w14:textId="77777777" w:rsidR="002D06AE" w:rsidRDefault="002C2419">
            <w:pPr>
              <w:pStyle w:val="TableParagraph"/>
              <w:spacing w:before="138"/>
              <w:ind w:right="10"/>
              <w:rPr>
                <w:sz w:val="17"/>
              </w:rPr>
            </w:pPr>
            <w:r>
              <w:rPr>
                <w:spacing w:val="-4"/>
                <w:w w:val="105"/>
                <w:sz w:val="17"/>
              </w:rPr>
              <w:t>9,119</w:t>
            </w:r>
          </w:p>
        </w:tc>
        <w:tc>
          <w:tcPr>
            <w:tcW w:w="1041" w:type="dxa"/>
          </w:tcPr>
          <w:p w14:paraId="453362B4" w14:textId="77777777" w:rsidR="002D06AE" w:rsidRDefault="002C2419">
            <w:pPr>
              <w:pStyle w:val="TableParagraph"/>
              <w:spacing w:before="138"/>
              <w:ind w:right="99"/>
              <w:rPr>
                <w:sz w:val="17"/>
              </w:rPr>
            </w:pPr>
            <w:r>
              <w:rPr>
                <w:spacing w:val="-4"/>
                <w:w w:val="105"/>
                <w:sz w:val="17"/>
              </w:rPr>
              <w:t>9,119</w:t>
            </w:r>
          </w:p>
        </w:tc>
        <w:tc>
          <w:tcPr>
            <w:tcW w:w="885" w:type="dxa"/>
          </w:tcPr>
          <w:p w14:paraId="5F5E704D" w14:textId="77777777" w:rsidR="002D06AE" w:rsidRDefault="002C2419">
            <w:pPr>
              <w:pStyle w:val="TableParagraph"/>
              <w:spacing w:before="138"/>
              <w:ind w:right="31"/>
              <w:rPr>
                <w:sz w:val="17"/>
              </w:rPr>
            </w:pPr>
            <w:r>
              <w:rPr>
                <w:spacing w:val="-4"/>
                <w:w w:val="105"/>
                <w:sz w:val="17"/>
              </w:rPr>
              <w:t>9,119</w:t>
            </w:r>
          </w:p>
        </w:tc>
      </w:tr>
      <w:tr w:rsidR="002D06AE" w14:paraId="4F1171FA" w14:textId="77777777">
        <w:trPr>
          <w:trHeight w:val="460"/>
        </w:trPr>
        <w:tc>
          <w:tcPr>
            <w:tcW w:w="3416" w:type="dxa"/>
          </w:tcPr>
          <w:p w14:paraId="3CE8D4B7" w14:textId="77777777" w:rsidR="002D06AE" w:rsidRDefault="002C2419">
            <w:pPr>
              <w:pStyle w:val="TableParagraph"/>
              <w:spacing w:before="0" w:line="220" w:lineRule="exact"/>
              <w:ind w:left="35" w:right="153"/>
              <w:jc w:val="left"/>
              <w:rPr>
                <w:sz w:val="17"/>
              </w:rPr>
            </w:pPr>
            <w:r>
              <w:rPr>
                <w:w w:val="105"/>
                <w:sz w:val="17"/>
              </w:rPr>
              <w:t>Property,</w:t>
            </w:r>
            <w:r>
              <w:rPr>
                <w:spacing w:val="-13"/>
                <w:w w:val="105"/>
                <w:sz w:val="17"/>
              </w:rPr>
              <w:t xml:space="preserve"> </w:t>
            </w:r>
            <w:r>
              <w:rPr>
                <w:w w:val="105"/>
                <w:sz w:val="17"/>
              </w:rPr>
              <w:t>infrastructure,</w:t>
            </w:r>
            <w:r>
              <w:rPr>
                <w:spacing w:val="-12"/>
                <w:w w:val="105"/>
                <w:sz w:val="17"/>
              </w:rPr>
              <w:t xml:space="preserve"> </w:t>
            </w:r>
            <w:r>
              <w:rPr>
                <w:w w:val="105"/>
                <w:sz w:val="17"/>
              </w:rPr>
              <w:t>plant</w:t>
            </w:r>
            <w:r>
              <w:rPr>
                <w:spacing w:val="-13"/>
                <w:w w:val="105"/>
                <w:sz w:val="17"/>
              </w:rPr>
              <w:t xml:space="preserve"> </w:t>
            </w:r>
            <w:r>
              <w:rPr>
                <w:w w:val="105"/>
                <w:sz w:val="17"/>
              </w:rPr>
              <w:t xml:space="preserve">&amp; </w:t>
            </w:r>
            <w:r>
              <w:rPr>
                <w:spacing w:val="-2"/>
                <w:w w:val="105"/>
                <w:sz w:val="17"/>
              </w:rPr>
              <w:t>equipment</w:t>
            </w:r>
          </w:p>
        </w:tc>
        <w:tc>
          <w:tcPr>
            <w:tcW w:w="894" w:type="dxa"/>
          </w:tcPr>
          <w:p w14:paraId="4B354E11" w14:textId="77777777" w:rsidR="002D06AE" w:rsidRDefault="002D06AE">
            <w:pPr>
              <w:pStyle w:val="TableParagraph"/>
              <w:spacing w:before="0"/>
              <w:jc w:val="left"/>
              <w:rPr>
                <w:rFonts w:ascii="Times New Roman"/>
                <w:sz w:val="16"/>
              </w:rPr>
            </w:pPr>
          </w:p>
        </w:tc>
        <w:tc>
          <w:tcPr>
            <w:tcW w:w="953" w:type="dxa"/>
          </w:tcPr>
          <w:p w14:paraId="5700B6FE" w14:textId="77777777" w:rsidR="002D06AE" w:rsidRDefault="002C2419">
            <w:pPr>
              <w:pStyle w:val="TableParagraph"/>
              <w:spacing w:before="142"/>
              <w:ind w:right="28"/>
              <w:rPr>
                <w:sz w:val="17"/>
              </w:rPr>
            </w:pPr>
            <w:r>
              <w:rPr>
                <w:spacing w:val="-2"/>
                <w:w w:val="105"/>
                <w:sz w:val="17"/>
              </w:rPr>
              <w:t>4,278,668</w:t>
            </w:r>
          </w:p>
        </w:tc>
        <w:tc>
          <w:tcPr>
            <w:tcW w:w="955" w:type="dxa"/>
            <w:shd w:val="clear" w:color="auto" w:fill="F1F1F1"/>
          </w:tcPr>
          <w:p w14:paraId="51791FCA" w14:textId="77777777" w:rsidR="002D06AE" w:rsidRDefault="002C2419">
            <w:pPr>
              <w:pStyle w:val="TableParagraph"/>
              <w:spacing w:before="142"/>
              <w:ind w:right="30"/>
              <w:rPr>
                <w:b/>
                <w:sz w:val="17"/>
              </w:rPr>
            </w:pPr>
            <w:r>
              <w:rPr>
                <w:b/>
                <w:spacing w:val="-2"/>
                <w:w w:val="105"/>
                <w:sz w:val="17"/>
              </w:rPr>
              <w:t>4,473,944</w:t>
            </w:r>
          </w:p>
        </w:tc>
        <w:tc>
          <w:tcPr>
            <w:tcW w:w="932" w:type="dxa"/>
          </w:tcPr>
          <w:p w14:paraId="2EC56957" w14:textId="77777777" w:rsidR="002D06AE" w:rsidRDefault="002C2419">
            <w:pPr>
              <w:pStyle w:val="TableParagraph"/>
              <w:spacing w:before="142"/>
              <w:ind w:right="10"/>
              <w:rPr>
                <w:sz w:val="17"/>
              </w:rPr>
            </w:pPr>
            <w:r>
              <w:rPr>
                <w:spacing w:val="-2"/>
                <w:w w:val="105"/>
                <w:sz w:val="17"/>
              </w:rPr>
              <w:t>4,591,047</w:t>
            </w:r>
          </w:p>
        </w:tc>
        <w:tc>
          <w:tcPr>
            <w:tcW w:w="1041" w:type="dxa"/>
          </w:tcPr>
          <w:p w14:paraId="66670A17" w14:textId="77777777" w:rsidR="002D06AE" w:rsidRDefault="002C2419">
            <w:pPr>
              <w:pStyle w:val="TableParagraph"/>
              <w:spacing w:before="142"/>
              <w:ind w:right="98"/>
              <w:rPr>
                <w:sz w:val="17"/>
              </w:rPr>
            </w:pPr>
            <w:r>
              <w:rPr>
                <w:spacing w:val="-2"/>
                <w:w w:val="105"/>
                <w:sz w:val="17"/>
              </w:rPr>
              <w:t>4,738,865</w:t>
            </w:r>
          </w:p>
        </w:tc>
        <w:tc>
          <w:tcPr>
            <w:tcW w:w="885" w:type="dxa"/>
          </w:tcPr>
          <w:p w14:paraId="19FB0C3E" w14:textId="77777777" w:rsidR="002D06AE" w:rsidRDefault="002C2419">
            <w:pPr>
              <w:pStyle w:val="TableParagraph"/>
              <w:spacing w:before="142"/>
              <w:ind w:right="31"/>
              <w:rPr>
                <w:sz w:val="17"/>
              </w:rPr>
            </w:pPr>
            <w:r>
              <w:rPr>
                <w:spacing w:val="-2"/>
                <w:w w:val="105"/>
                <w:sz w:val="17"/>
              </w:rPr>
              <w:t>4,847,447</w:t>
            </w:r>
          </w:p>
        </w:tc>
      </w:tr>
      <w:tr w:rsidR="002D06AE" w14:paraId="5269E0A3" w14:textId="77777777">
        <w:trPr>
          <w:trHeight w:val="248"/>
        </w:trPr>
        <w:tc>
          <w:tcPr>
            <w:tcW w:w="3416" w:type="dxa"/>
          </w:tcPr>
          <w:p w14:paraId="6B4E5A49" w14:textId="77777777" w:rsidR="002D06AE" w:rsidRDefault="002C2419">
            <w:pPr>
              <w:pStyle w:val="TableParagraph"/>
              <w:spacing w:before="22"/>
              <w:ind w:left="35"/>
              <w:jc w:val="left"/>
              <w:rPr>
                <w:sz w:val="17"/>
              </w:rPr>
            </w:pPr>
            <w:r>
              <w:rPr>
                <w:spacing w:val="-2"/>
                <w:w w:val="105"/>
                <w:sz w:val="17"/>
              </w:rPr>
              <w:t>Right-of-use</w:t>
            </w:r>
            <w:r>
              <w:rPr>
                <w:spacing w:val="9"/>
                <w:w w:val="105"/>
                <w:sz w:val="17"/>
              </w:rPr>
              <w:t xml:space="preserve"> </w:t>
            </w:r>
            <w:r>
              <w:rPr>
                <w:spacing w:val="-2"/>
                <w:w w:val="105"/>
                <w:sz w:val="17"/>
              </w:rPr>
              <w:t>assets</w:t>
            </w:r>
          </w:p>
        </w:tc>
        <w:tc>
          <w:tcPr>
            <w:tcW w:w="894" w:type="dxa"/>
          </w:tcPr>
          <w:p w14:paraId="37EA93E3" w14:textId="77777777" w:rsidR="002D06AE" w:rsidRDefault="002C2419">
            <w:pPr>
              <w:pStyle w:val="TableParagraph"/>
              <w:spacing w:before="22"/>
              <w:ind w:left="222"/>
              <w:jc w:val="left"/>
              <w:rPr>
                <w:sz w:val="17"/>
              </w:rPr>
            </w:pPr>
            <w:r>
              <w:rPr>
                <w:spacing w:val="-4"/>
                <w:w w:val="105"/>
                <w:sz w:val="17"/>
              </w:rPr>
              <w:t>4.2.4</w:t>
            </w:r>
          </w:p>
        </w:tc>
        <w:tc>
          <w:tcPr>
            <w:tcW w:w="953" w:type="dxa"/>
          </w:tcPr>
          <w:p w14:paraId="3D383E90" w14:textId="77777777" w:rsidR="002D06AE" w:rsidRDefault="002C2419">
            <w:pPr>
              <w:pStyle w:val="TableParagraph"/>
              <w:spacing w:before="34" w:line="194" w:lineRule="exact"/>
              <w:ind w:right="28"/>
              <w:rPr>
                <w:sz w:val="17"/>
              </w:rPr>
            </w:pPr>
            <w:r>
              <w:rPr>
                <w:spacing w:val="-4"/>
                <w:w w:val="105"/>
                <w:sz w:val="17"/>
              </w:rPr>
              <w:t>7,338</w:t>
            </w:r>
          </w:p>
        </w:tc>
        <w:tc>
          <w:tcPr>
            <w:tcW w:w="955" w:type="dxa"/>
            <w:shd w:val="clear" w:color="auto" w:fill="F1F1F1"/>
          </w:tcPr>
          <w:p w14:paraId="31C4DEA6" w14:textId="77777777" w:rsidR="002D06AE" w:rsidRDefault="002C2419">
            <w:pPr>
              <w:pStyle w:val="TableParagraph"/>
              <w:spacing w:before="34" w:line="194" w:lineRule="exact"/>
              <w:ind w:right="30"/>
              <w:rPr>
                <w:b/>
                <w:sz w:val="17"/>
              </w:rPr>
            </w:pPr>
            <w:r>
              <w:rPr>
                <w:b/>
                <w:spacing w:val="-4"/>
                <w:w w:val="105"/>
                <w:sz w:val="17"/>
              </w:rPr>
              <w:t>5,839</w:t>
            </w:r>
          </w:p>
        </w:tc>
        <w:tc>
          <w:tcPr>
            <w:tcW w:w="932" w:type="dxa"/>
          </w:tcPr>
          <w:p w14:paraId="689E52F4" w14:textId="77777777" w:rsidR="002D06AE" w:rsidRDefault="002C2419">
            <w:pPr>
              <w:pStyle w:val="TableParagraph"/>
              <w:spacing w:before="34" w:line="194" w:lineRule="exact"/>
              <w:ind w:right="10"/>
              <w:rPr>
                <w:sz w:val="17"/>
              </w:rPr>
            </w:pPr>
            <w:r>
              <w:rPr>
                <w:spacing w:val="-4"/>
                <w:w w:val="105"/>
                <w:sz w:val="17"/>
              </w:rPr>
              <w:t>4,400</w:t>
            </w:r>
          </w:p>
        </w:tc>
        <w:tc>
          <w:tcPr>
            <w:tcW w:w="1041" w:type="dxa"/>
          </w:tcPr>
          <w:p w14:paraId="1CE153E1" w14:textId="77777777" w:rsidR="002D06AE" w:rsidRDefault="002C2419">
            <w:pPr>
              <w:pStyle w:val="TableParagraph"/>
              <w:spacing w:before="34" w:line="194" w:lineRule="exact"/>
              <w:ind w:right="99"/>
              <w:rPr>
                <w:sz w:val="17"/>
              </w:rPr>
            </w:pPr>
            <w:r>
              <w:rPr>
                <w:spacing w:val="-4"/>
                <w:w w:val="105"/>
                <w:sz w:val="17"/>
              </w:rPr>
              <w:t>3,180</w:t>
            </w:r>
          </w:p>
        </w:tc>
        <w:tc>
          <w:tcPr>
            <w:tcW w:w="885" w:type="dxa"/>
          </w:tcPr>
          <w:p w14:paraId="0B5B8E2C" w14:textId="77777777" w:rsidR="002D06AE" w:rsidRDefault="002C2419">
            <w:pPr>
              <w:pStyle w:val="TableParagraph"/>
              <w:spacing w:before="34" w:line="194" w:lineRule="exact"/>
              <w:ind w:right="31"/>
              <w:rPr>
                <w:sz w:val="17"/>
              </w:rPr>
            </w:pPr>
            <w:r>
              <w:rPr>
                <w:spacing w:val="-4"/>
                <w:w w:val="105"/>
                <w:sz w:val="17"/>
              </w:rPr>
              <w:t>1,983</w:t>
            </w:r>
          </w:p>
        </w:tc>
      </w:tr>
      <w:tr w:rsidR="002D06AE" w14:paraId="3F862E3B" w14:textId="77777777">
        <w:trPr>
          <w:trHeight w:val="244"/>
        </w:trPr>
        <w:tc>
          <w:tcPr>
            <w:tcW w:w="3416" w:type="dxa"/>
          </w:tcPr>
          <w:p w14:paraId="42DB9EF6" w14:textId="77777777" w:rsidR="002D06AE" w:rsidRDefault="002C2419">
            <w:pPr>
              <w:pStyle w:val="TableParagraph"/>
              <w:spacing w:before="18"/>
              <w:ind w:left="35"/>
              <w:jc w:val="left"/>
              <w:rPr>
                <w:sz w:val="17"/>
              </w:rPr>
            </w:pPr>
            <w:r>
              <w:rPr>
                <w:w w:val="105"/>
                <w:sz w:val="17"/>
              </w:rPr>
              <w:t>Investment</w:t>
            </w:r>
            <w:r>
              <w:rPr>
                <w:spacing w:val="-10"/>
                <w:w w:val="105"/>
                <w:sz w:val="17"/>
              </w:rPr>
              <w:t xml:space="preserve"> </w:t>
            </w:r>
            <w:r>
              <w:rPr>
                <w:spacing w:val="-2"/>
                <w:w w:val="105"/>
                <w:sz w:val="17"/>
              </w:rPr>
              <w:t>property</w:t>
            </w:r>
          </w:p>
        </w:tc>
        <w:tc>
          <w:tcPr>
            <w:tcW w:w="894" w:type="dxa"/>
          </w:tcPr>
          <w:p w14:paraId="7E6E23B9" w14:textId="77777777" w:rsidR="002D06AE" w:rsidRDefault="002D06AE">
            <w:pPr>
              <w:pStyle w:val="TableParagraph"/>
              <w:spacing w:before="0"/>
              <w:jc w:val="left"/>
              <w:rPr>
                <w:rFonts w:ascii="Times New Roman"/>
                <w:sz w:val="16"/>
              </w:rPr>
            </w:pPr>
          </w:p>
        </w:tc>
        <w:tc>
          <w:tcPr>
            <w:tcW w:w="953" w:type="dxa"/>
          </w:tcPr>
          <w:p w14:paraId="625D60AC" w14:textId="77777777" w:rsidR="002D06AE" w:rsidRDefault="002C2419">
            <w:pPr>
              <w:pStyle w:val="TableParagraph"/>
              <w:spacing w:before="30" w:line="194" w:lineRule="exact"/>
              <w:ind w:right="29"/>
              <w:rPr>
                <w:sz w:val="17"/>
              </w:rPr>
            </w:pPr>
            <w:r>
              <w:rPr>
                <w:w w:val="104"/>
                <w:sz w:val="17"/>
              </w:rPr>
              <w:t>-</w:t>
            </w:r>
          </w:p>
        </w:tc>
        <w:tc>
          <w:tcPr>
            <w:tcW w:w="955" w:type="dxa"/>
            <w:shd w:val="clear" w:color="auto" w:fill="F1F1F1"/>
          </w:tcPr>
          <w:p w14:paraId="3352990D" w14:textId="77777777" w:rsidR="002D06AE" w:rsidRDefault="002C2419">
            <w:pPr>
              <w:pStyle w:val="TableParagraph"/>
              <w:spacing w:before="30" w:line="194" w:lineRule="exact"/>
              <w:ind w:right="32"/>
              <w:rPr>
                <w:b/>
                <w:sz w:val="17"/>
              </w:rPr>
            </w:pPr>
            <w:r>
              <w:rPr>
                <w:b/>
                <w:w w:val="104"/>
                <w:sz w:val="17"/>
              </w:rPr>
              <w:t>-</w:t>
            </w:r>
          </w:p>
        </w:tc>
        <w:tc>
          <w:tcPr>
            <w:tcW w:w="932" w:type="dxa"/>
          </w:tcPr>
          <w:p w14:paraId="02C65727" w14:textId="77777777" w:rsidR="002D06AE" w:rsidRDefault="002C2419">
            <w:pPr>
              <w:pStyle w:val="TableParagraph"/>
              <w:spacing w:before="30" w:line="194" w:lineRule="exact"/>
              <w:ind w:right="11"/>
              <w:rPr>
                <w:sz w:val="17"/>
              </w:rPr>
            </w:pPr>
            <w:r>
              <w:rPr>
                <w:w w:val="104"/>
                <w:sz w:val="17"/>
              </w:rPr>
              <w:t>-</w:t>
            </w:r>
          </w:p>
        </w:tc>
        <w:tc>
          <w:tcPr>
            <w:tcW w:w="1041" w:type="dxa"/>
          </w:tcPr>
          <w:p w14:paraId="0E0A14F7" w14:textId="77777777" w:rsidR="002D06AE" w:rsidRDefault="002C2419">
            <w:pPr>
              <w:pStyle w:val="TableParagraph"/>
              <w:spacing w:before="30" w:line="194" w:lineRule="exact"/>
              <w:ind w:right="100"/>
              <w:rPr>
                <w:sz w:val="17"/>
              </w:rPr>
            </w:pPr>
            <w:r>
              <w:rPr>
                <w:w w:val="104"/>
                <w:sz w:val="17"/>
              </w:rPr>
              <w:t>-</w:t>
            </w:r>
          </w:p>
        </w:tc>
        <w:tc>
          <w:tcPr>
            <w:tcW w:w="885" w:type="dxa"/>
          </w:tcPr>
          <w:p w14:paraId="33D2F823" w14:textId="77777777" w:rsidR="002D06AE" w:rsidRDefault="002C2419">
            <w:pPr>
              <w:pStyle w:val="TableParagraph"/>
              <w:spacing w:before="30" w:line="194" w:lineRule="exact"/>
              <w:ind w:right="31"/>
              <w:rPr>
                <w:sz w:val="17"/>
              </w:rPr>
            </w:pPr>
            <w:r>
              <w:rPr>
                <w:w w:val="104"/>
                <w:sz w:val="17"/>
              </w:rPr>
              <w:t>-</w:t>
            </w:r>
          </w:p>
        </w:tc>
      </w:tr>
      <w:tr w:rsidR="002D06AE" w14:paraId="4126385E" w14:textId="77777777">
        <w:trPr>
          <w:trHeight w:val="239"/>
        </w:trPr>
        <w:tc>
          <w:tcPr>
            <w:tcW w:w="3416" w:type="dxa"/>
          </w:tcPr>
          <w:p w14:paraId="19A86D45" w14:textId="77777777" w:rsidR="002D06AE" w:rsidRDefault="002C2419">
            <w:pPr>
              <w:pStyle w:val="TableParagraph"/>
              <w:spacing w:before="18"/>
              <w:ind w:left="35"/>
              <w:jc w:val="left"/>
              <w:rPr>
                <w:sz w:val="17"/>
              </w:rPr>
            </w:pPr>
            <w:r>
              <w:rPr>
                <w:spacing w:val="-2"/>
                <w:w w:val="105"/>
                <w:sz w:val="17"/>
              </w:rPr>
              <w:t>Intangible</w:t>
            </w:r>
            <w:r>
              <w:rPr>
                <w:spacing w:val="3"/>
                <w:w w:val="105"/>
                <w:sz w:val="17"/>
              </w:rPr>
              <w:t xml:space="preserve"> </w:t>
            </w:r>
            <w:r>
              <w:rPr>
                <w:spacing w:val="-2"/>
                <w:w w:val="105"/>
                <w:sz w:val="17"/>
              </w:rPr>
              <w:t>assets</w:t>
            </w:r>
          </w:p>
        </w:tc>
        <w:tc>
          <w:tcPr>
            <w:tcW w:w="894" w:type="dxa"/>
          </w:tcPr>
          <w:p w14:paraId="6D74AFC1"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30876817" w14:textId="77777777" w:rsidR="002D06AE" w:rsidRDefault="002C2419">
            <w:pPr>
              <w:pStyle w:val="TableParagraph"/>
              <w:spacing w:before="30" w:line="189" w:lineRule="exact"/>
              <w:ind w:right="28"/>
              <w:rPr>
                <w:sz w:val="17"/>
              </w:rPr>
            </w:pPr>
            <w:r>
              <w:rPr>
                <w:spacing w:val="-4"/>
                <w:w w:val="105"/>
                <w:sz w:val="17"/>
              </w:rPr>
              <w:t>2,063</w:t>
            </w:r>
          </w:p>
        </w:tc>
        <w:tc>
          <w:tcPr>
            <w:tcW w:w="955" w:type="dxa"/>
            <w:tcBorders>
              <w:bottom w:val="single" w:sz="8" w:space="0" w:color="000000"/>
            </w:tcBorders>
            <w:shd w:val="clear" w:color="auto" w:fill="F1F1F1"/>
          </w:tcPr>
          <w:p w14:paraId="55B10043" w14:textId="77777777" w:rsidR="002D06AE" w:rsidRDefault="002C2419">
            <w:pPr>
              <w:pStyle w:val="TableParagraph"/>
              <w:spacing w:before="30" w:line="189" w:lineRule="exact"/>
              <w:ind w:right="30"/>
              <w:rPr>
                <w:b/>
                <w:sz w:val="17"/>
              </w:rPr>
            </w:pPr>
            <w:r>
              <w:rPr>
                <w:b/>
                <w:spacing w:val="-4"/>
                <w:w w:val="105"/>
                <w:sz w:val="17"/>
              </w:rPr>
              <w:t>8,063</w:t>
            </w:r>
          </w:p>
        </w:tc>
        <w:tc>
          <w:tcPr>
            <w:tcW w:w="932" w:type="dxa"/>
            <w:tcBorders>
              <w:bottom w:val="single" w:sz="8" w:space="0" w:color="000000"/>
            </w:tcBorders>
          </w:tcPr>
          <w:p w14:paraId="0263F63E" w14:textId="77777777" w:rsidR="002D06AE" w:rsidRDefault="002C2419">
            <w:pPr>
              <w:pStyle w:val="TableParagraph"/>
              <w:spacing w:before="30" w:line="189" w:lineRule="exact"/>
              <w:ind w:right="10"/>
              <w:rPr>
                <w:sz w:val="17"/>
              </w:rPr>
            </w:pPr>
            <w:r>
              <w:rPr>
                <w:spacing w:val="-2"/>
                <w:w w:val="105"/>
                <w:sz w:val="17"/>
              </w:rPr>
              <w:t>10,546</w:t>
            </w:r>
          </w:p>
        </w:tc>
        <w:tc>
          <w:tcPr>
            <w:tcW w:w="1041" w:type="dxa"/>
            <w:tcBorders>
              <w:bottom w:val="single" w:sz="8" w:space="0" w:color="000000"/>
            </w:tcBorders>
          </w:tcPr>
          <w:p w14:paraId="4FEA4B37" w14:textId="77777777" w:rsidR="002D06AE" w:rsidRDefault="002C2419">
            <w:pPr>
              <w:pStyle w:val="TableParagraph"/>
              <w:spacing w:before="30" w:line="189" w:lineRule="exact"/>
              <w:ind w:right="98"/>
              <w:rPr>
                <w:sz w:val="17"/>
              </w:rPr>
            </w:pPr>
            <w:r>
              <w:rPr>
                <w:spacing w:val="-2"/>
                <w:w w:val="105"/>
                <w:sz w:val="17"/>
              </w:rPr>
              <w:t>13,030</w:t>
            </w:r>
          </w:p>
        </w:tc>
        <w:tc>
          <w:tcPr>
            <w:tcW w:w="885" w:type="dxa"/>
            <w:tcBorders>
              <w:bottom w:val="single" w:sz="8" w:space="0" w:color="000000"/>
            </w:tcBorders>
          </w:tcPr>
          <w:p w14:paraId="6A545AA4" w14:textId="77777777" w:rsidR="002D06AE" w:rsidRDefault="002C2419">
            <w:pPr>
              <w:pStyle w:val="TableParagraph"/>
              <w:spacing w:before="30" w:line="189" w:lineRule="exact"/>
              <w:ind w:right="30"/>
              <w:rPr>
                <w:sz w:val="17"/>
              </w:rPr>
            </w:pPr>
            <w:r>
              <w:rPr>
                <w:spacing w:val="-2"/>
                <w:w w:val="105"/>
                <w:sz w:val="17"/>
              </w:rPr>
              <w:t>15,513</w:t>
            </w:r>
          </w:p>
        </w:tc>
      </w:tr>
      <w:tr w:rsidR="002D06AE" w14:paraId="22A3A91A" w14:textId="77777777">
        <w:trPr>
          <w:trHeight w:val="224"/>
        </w:trPr>
        <w:tc>
          <w:tcPr>
            <w:tcW w:w="3416" w:type="dxa"/>
          </w:tcPr>
          <w:p w14:paraId="724D527A" w14:textId="77777777" w:rsidR="002D06AE" w:rsidRDefault="002C2419">
            <w:pPr>
              <w:pStyle w:val="TableParagraph"/>
              <w:spacing w:before="10" w:line="194" w:lineRule="exact"/>
              <w:ind w:left="35"/>
              <w:jc w:val="left"/>
              <w:rPr>
                <w:b/>
                <w:sz w:val="17"/>
              </w:rPr>
            </w:pPr>
            <w:r>
              <w:rPr>
                <w:b/>
                <w:w w:val="105"/>
                <w:sz w:val="17"/>
              </w:rPr>
              <w:t>Total</w:t>
            </w:r>
            <w:r>
              <w:rPr>
                <w:b/>
                <w:spacing w:val="-8"/>
                <w:w w:val="105"/>
                <w:sz w:val="17"/>
              </w:rPr>
              <w:t xml:space="preserve"> </w:t>
            </w:r>
            <w:r>
              <w:rPr>
                <w:b/>
                <w:w w:val="105"/>
                <w:sz w:val="17"/>
              </w:rPr>
              <w:t>non-current</w:t>
            </w:r>
            <w:r>
              <w:rPr>
                <w:b/>
                <w:spacing w:val="-9"/>
                <w:w w:val="105"/>
                <w:sz w:val="17"/>
              </w:rPr>
              <w:t xml:space="preserve"> </w:t>
            </w:r>
            <w:r>
              <w:rPr>
                <w:b/>
                <w:spacing w:val="-2"/>
                <w:w w:val="105"/>
                <w:sz w:val="17"/>
              </w:rPr>
              <w:t>assets</w:t>
            </w:r>
          </w:p>
        </w:tc>
        <w:tc>
          <w:tcPr>
            <w:tcW w:w="894" w:type="dxa"/>
          </w:tcPr>
          <w:p w14:paraId="1B61F47B" w14:textId="77777777" w:rsidR="002D06AE" w:rsidRDefault="002C2419">
            <w:pPr>
              <w:pStyle w:val="TableParagraph"/>
              <w:spacing w:before="3"/>
              <w:ind w:left="222"/>
              <w:jc w:val="left"/>
              <w:rPr>
                <w:sz w:val="17"/>
              </w:rPr>
            </w:pPr>
            <w:r>
              <w:rPr>
                <w:spacing w:val="-4"/>
                <w:w w:val="105"/>
                <w:sz w:val="17"/>
              </w:rPr>
              <w:t>4.2.1</w:t>
            </w:r>
          </w:p>
        </w:tc>
        <w:tc>
          <w:tcPr>
            <w:tcW w:w="953" w:type="dxa"/>
            <w:tcBorders>
              <w:top w:val="single" w:sz="8" w:space="0" w:color="000000"/>
              <w:bottom w:val="single" w:sz="8" w:space="0" w:color="000000"/>
            </w:tcBorders>
          </w:tcPr>
          <w:p w14:paraId="17ECC45D" w14:textId="77777777" w:rsidR="002D06AE" w:rsidRDefault="002C2419">
            <w:pPr>
              <w:pStyle w:val="TableParagraph"/>
              <w:spacing w:before="15" w:line="189" w:lineRule="exact"/>
              <w:ind w:right="28"/>
              <w:rPr>
                <w:sz w:val="17"/>
              </w:rPr>
            </w:pPr>
            <w:r>
              <w:rPr>
                <w:spacing w:val="-2"/>
                <w:w w:val="105"/>
                <w:sz w:val="17"/>
              </w:rPr>
              <w:t>4,309,651</w:t>
            </w:r>
          </w:p>
        </w:tc>
        <w:tc>
          <w:tcPr>
            <w:tcW w:w="955" w:type="dxa"/>
            <w:tcBorders>
              <w:top w:val="single" w:sz="8" w:space="0" w:color="000000"/>
              <w:bottom w:val="single" w:sz="8" w:space="0" w:color="000000"/>
            </w:tcBorders>
            <w:shd w:val="clear" w:color="auto" w:fill="F1F1F1"/>
          </w:tcPr>
          <w:p w14:paraId="7135E7AB" w14:textId="77777777" w:rsidR="002D06AE" w:rsidRDefault="002C2419">
            <w:pPr>
              <w:pStyle w:val="TableParagraph"/>
              <w:spacing w:before="15" w:line="189" w:lineRule="exact"/>
              <w:ind w:right="30"/>
              <w:rPr>
                <w:b/>
                <w:sz w:val="17"/>
              </w:rPr>
            </w:pPr>
            <w:r>
              <w:rPr>
                <w:b/>
                <w:spacing w:val="-2"/>
                <w:w w:val="105"/>
                <w:sz w:val="17"/>
              </w:rPr>
              <w:t>4,510,071</w:t>
            </w:r>
          </w:p>
        </w:tc>
        <w:tc>
          <w:tcPr>
            <w:tcW w:w="932" w:type="dxa"/>
            <w:tcBorders>
              <w:top w:val="single" w:sz="8" w:space="0" w:color="000000"/>
              <w:bottom w:val="single" w:sz="8" w:space="0" w:color="000000"/>
            </w:tcBorders>
          </w:tcPr>
          <w:p w14:paraId="3C057AB1" w14:textId="77777777" w:rsidR="002D06AE" w:rsidRDefault="002C2419">
            <w:pPr>
              <w:pStyle w:val="TableParagraph"/>
              <w:spacing w:before="15" w:line="189" w:lineRule="exact"/>
              <w:ind w:right="10"/>
              <w:rPr>
                <w:sz w:val="17"/>
              </w:rPr>
            </w:pPr>
            <w:r>
              <w:rPr>
                <w:spacing w:val="-2"/>
                <w:w w:val="105"/>
                <w:sz w:val="17"/>
              </w:rPr>
              <w:t>4,628,925</w:t>
            </w:r>
          </w:p>
        </w:tc>
        <w:tc>
          <w:tcPr>
            <w:tcW w:w="1041" w:type="dxa"/>
            <w:tcBorders>
              <w:top w:val="single" w:sz="8" w:space="0" w:color="000000"/>
              <w:bottom w:val="single" w:sz="8" w:space="0" w:color="000000"/>
            </w:tcBorders>
          </w:tcPr>
          <w:p w14:paraId="39409D9C" w14:textId="77777777" w:rsidR="002D06AE" w:rsidRDefault="002C2419">
            <w:pPr>
              <w:pStyle w:val="TableParagraph"/>
              <w:spacing w:before="15" w:line="189" w:lineRule="exact"/>
              <w:ind w:right="98"/>
              <w:rPr>
                <w:sz w:val="17"/>
              </w:rPr>
            </w:pPr>
            <w:r>
              <w:rPr>
                <w:spacing w:val="-2"/>
                <w:w w:val="105"/>
                <w:sz w:val="17"/>
              </w:rPr>
              <w:t>4,778,757</w:t>
            </w:r>
          </w:p>
        </w:tc>
        <w:tc>
          <w:tcPr>
            <w:tcW w:w="885" w:type="dxa"/>
            <w:tcBorders>
              <w:top w:val="single" w:sz="8" w:space="0" w:color="000000"/>
              <w:bottom w:val="single" w:sz="8" w:space="0" w:color="000000"/>
            </w:tcBorders>
          </w:tcPr>
          <w:p w14:paraId="7EEB442F" w14:textId="77777777" w:rsidR="002D06AE" w:rsidRDefault="002C2419">
            <w:pPr>
              <w:pStyle w:val="TableParagraph"/>
              <w:spacing w:before="15" w:line="189" w:lineRule="exact"/>
              <w:ind w:right="31"/>
              <w:rPr>
                <w:sz w:val="17"/>
              </w:rPr>
            </w:pPr>
            <w:r>
              <w:rPr>
                <w:spacing w:val="-2"/>
                <w:w w:val="105"/>
                <w:sz w:val="17"/>
              </w:rPr>
              <w:t>4,889,354</w:t>
            </w:r>
          </w:p>
        </w:tc>
      </w:tr>
      <w:tr w:rsidR="002D06AE" w14:paraId="298B76A8" w14:textId="77777777">
        <w:trPr>
          <w:trHeight w:val="224"/>
        </w:trPr>
        <w:tc>
          <w:tcPr>
            <w:tcW w:w="3416" w:type="dxa"/>
          </w:tcPr>
          <w:p w14:paraId="7B9AFED1" w14:textId="77777777" w:rsidR="002D06AE" w:rsidRDefault="002C2419">
            <w:pPr>
              <w:pStyle w:val="TableParagraph"/>
              <w:spacing w:before="10" w:line="194" w:lineRule="exact"/>
              <w:ind w:left="35"/>
              <w:jc w:val="left"/>
              <w:rPr>
                <w:b/>
                <w:sz w:val="17"/>
              </w:rPr>
            </w:pPr>
            <w:r>
              <w:rPr>
                <w:b/>
                <w:w w:val="105"/>
                <w:sz w:val="17"/>
              </w:rPr>
              <w:t>Total</w:t>
            </w:r>
            <w:r>
              <w:rPr>
                <w:b/>
                <w:spacing w:val="-3"/>
                <w:w w:val="105"/>
                <w:sz w:val="17"/>
              </w:rPr>
              <w:t xml:space="preserve"> </w:t>
            </w:r>
            <w:r>
              <w:rPr>
                <w:b/>
                <w:spacing w:val="-2"/>
                <w:w w:val="105"/>
                <w:sz w:val="17"/>
              </w:rPr>
              <w:t>assets</w:t>
            </w:r>
          </w:p>
        </w:tc>
        <w:tc>
          <w:tcPr>
            <w:tcW w:w="894" w:type="dxa"/>
          </w:tcPr>
          <w:p w14:paraId="042E96DC" w14:textId="77777777" w:rsidR="002D06AE" w:rsidRDefault="002C2419">
            <w:pPr>
              <w:pStyle w:val="TableParagraph"/>
              <w:spacing w:before="3"/>
              <w:ind w:left="222"/>
              <w:jc w:val="left"/>
              <w:rPr>
                <w:sz w:val="17"/>
              </w:rPr>
            </w:pPr>
            <w:r>
              <w:rPr>
                <w:spacing w:val="-4"/>
                <w:w w:val="105"/>
                <w:sz w:val="17"/>
              </w:rPr>
              <w:t>4.2.1</w:t>
            </w:r>
          </w:p>
        </w:tc>
        <w:tc>
          <w:tcPr>
            <w:tcW w:w="953" w:type="dxa"/>
            <w:tcBorders>
              <w:top w:val="single" w:sz="8" w:space="0" w:color="000000"/>
              <w:bottom w:val="single" w:sz="8" w:space="0" w:color="000000"/>
            </w:tcBorders>
          </w:tcPr>
          <w:p w14:paraId="0A5E1E03" w14:textId="77777777" w:rsidR="002D06AE" w:rsidRDefault="002C2419">
            <w:pPr>
              <w:pStyle w:val="TableParagraph"/>
              <w:spacing w:before="15" w:line="189" w:lineRule="exact"/>
              <w:ind w:right="28"/>
              <w:rPr>
                <w:sz w:val="17"/>
              </w:rPr>
            </w:pPr>
            <w:r>
              <w:rPr>
                <w:spacing w:val="-2"/>
                <w:w w:val="105"/>
                <w:sz w:val="17"/>
              </w:rPr>
              <w:t>4,509,585</w:t>
            </w:r>
          </w:p>
        </w:tc>
        <w:tc>
          <w:tcPr>
            <w:tcW w:w="955" w:type="dxa"/>
            <w:tcBorders>
              <w:top w:val="single" w:sz="8" w:space="0" w:color="000000"/>
              <w:bottom w:val="single" w:sz="8" w:space="0" w:color="000000"/>
            </w:tcBorders>
            <w:shd w:val="clear" w:color="auto" w:fill="F1F1F1"/>
          </w:tcPr>
          <w:p w14:paraId="57B21362" w14:textId="77777777" w:rsidR="002D06AE" w:rsidRDefault="002C2419">
            <w:pPr>
              <w:pStyle w:val="TableParagraph"/>
              <w:spacing w:before="15" w:line="189" w:lineRule="exact"/>
              <w:ind w:right="30"/>
              <w:rPr>
                <w:b/>
                <w:sz w:val="17"/>
              </w:rPr>
            </w:pPr>
            <w:r>
              <w:rPr>
                <w:b/>
                <w:spacing w:val="-2"/>
                <w:w w:val="105"/>
                <w:sz w:val="17"/>
              </w:rPr>
              <w:t>4,705,937</w:t>
            </w:r>
          </w:p>
        </w:tc>
        <w:tc>
          <w:tcPr>
            <w:tcW w:w="932" w:type="dxa"/>
            <w:tcBorders>
              <w:top w:val="single" w:sz="8" w:space="0" w:color="000000"/>
              <w:bottom w:val="single" w:sz="8" w:space="0" w:color="000000"/>
            </w:tcBorders>
          </w:tcPr>
          <w:p w14:paraId="659E7C94" w14:textId="77777777" w:rsidR="002D06AE" w:rsidRDefault="002C2419">
            <w:pPr>
              <w:pStyle w:val="TableParagraph"/>
              <w:spacing w:before="15" w:line="189" w:lineRule="exact"/>
              <w:ind w:right="10"/>
              <w:rPr>
                <w:sz w:val="17"/>
              </w:rPr>
            </w:pPr>
            <w:r>
              <w:rPr>
                <w:spacing w:val="-2"/>
                <w:w w:val="105"/>
                <w:sz w:val="17"/>
              </w:rPr>
              <w:t>4,839,434</w:t>
            </w:r>
          </w:p>
        </w:tc>
        <w:tc>
          <w:tcPr>
            <w:tcW w:w="1041" w:type="dxa"/>
            <w:tcBorders>
              <w:top w:val="single" w:sz="8" w:space="0" w:color="000000"/>
              <w:bottom w:val="single" w:sz="8" w:space="0" w:color="000000"/>
            </w:tcBorders>
          </w:tcPr>
          <w:p w14:paraId="0C1E1BC6" w14:textId="77777777" w:rsidR="002D06AE" w:rsidRDefault="002C2419">
            <w:pPr>
              <w:pStyle w:val="TableParagraph"/>
              <w:spacing w:before="15" w:line="189" w:lineRule="exact"/>
              <w:ind w:right="98"/>
              <w:rPr>
                <w:sz w:val="17"/>
              </w:rPr>
            </w:pPr>
            <w:r>
              <w:rPr>
                <w:spacing w:val="-2"/>
                <w:w w:val="105"/>
                <w:sz w:val="17"/>
              </w:rPr>
              <w:t>4,984,816</w:t>
            </w:r>
          </w:p>
        </w:tc>
        <w:tc>
          <w:tcPr>
            <w:tcW w:w="885" w:type="dxa"/>
            <w:tcBorders>
              <w:top w:val="single" w:sz="8" w:space="0" w:color="000000"/>
              <w:bottom w:val="single" w:sz="8" w:space="0" w:color="000000"/>
            </w:tcBorders>
          </w:tcPr>
          <w:p w14:paraId="7A1C44E1" w14:textId="77777777" w:rsidR="002D06AE" w:rsidRDefault="002C2419">
            <w:pPr>
              <w:pStyle w:val="TableParagraph"/>
              <w:spacing w:before="15" w:line="189" w:lineRule="exact"/>
              <w:ind w:right="31"/>
              <w:rPr>
                <w:sz w:val="17"/>
              </w:rPr>
            </w:pPr>
            <w:r>
              <w:rPr>
                <w:spacing w:val="-2"/>
                <w:w w:val="105"/>
                <w:sz w:val="17"/>
              </w:rPr>
              <w:t>5,118,563</w:t>
            </w:r>
          </w:p>
        </w:tc>
      </w:tr>
      <w:tr w:rsidR="002D06AE" w14:paraId="3C3734E0" w14:textId="77777777">
        <w:trPr>
          <w:trHeight w:val="475"/>
        </w:trPr>
        <w:tc>
          <w:tcPr>
            <w:tcW w:w="3416" w:type="dxa"/>
          </w:tcPr>
          <w:p w14:paraId="6653DBE0" w14:textId="77777777" w:rsidR="002D06AE" w:rsidRDefault="002D06AE">
            <w:pPr>
              <w:pStyle w:val="TableParagraph"/>
              <w:spacing w:before="2"/>
              <w:jc w:val="left"/>
            </w:pPr>
          </w:p>
          <w:p w14:paraId="3A272034" w14:textId="77777777" w:rsidR="002D06AE" w:rsidRDefault="002C2419">
            <w:pPr>
              <w:pStyle w:val="TableParagraph"/>
              <w:spacing w:before="0"/>
              <w:ind w:left="35"/>
              <w:jc w:val="left"/>
              <w:rPr>
                <w:b/>
                <w:sz w:val="17"/>
              </w:rPr>
            </w:pPr>
            <w:r>
              <w:rPr>
                <w:b/>
                <w:spacing w:val="-2"/>
                <w:w w:val="105"/>
                <w:sz w:val="17"/>
              </w:rPr>
              <w:t>Liabilities</w:t>
            </w:r>
          </w:p>
        </w:tc>
        <w:tc>
          <w:tcPr>
            <w:tcW w:w="894" w:type="dxa"/>
          </w:tcPr>
          <w:p w14:paraId="0A0B4016"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6CA6539F"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43E2ED7A" w14:textId="77777777" w:rsidR="002D06AE" w:rsidRDefault="002D06AE">
            <w:pPr>
              <w:pStyle w:val="TableParagraph"/>
              <w:spacing w:before="0"/>
              <w:jc w:val="left"/>
              <w:rPr>
                <w:rFonts w:ascii="Times New Roman"/>
                <w:sz w:val="16"/>
              </w:rPr>
            </w:pPr>
          </w:p>
        </w:tc>
        <w:tc>
          <w:tcPr>
            <w:tcW w:w="932" w:type="dxa"/>
            <w:tcBorders>
              <w:top w:val="single" w:sz="8" w:space="0" w:color="000000"/>
            </w:tcBorders>
          </w:tcPr>
          <w:p w14:paraId="73BD3EC1" w14:textId="77777777" w:rsidR="002D06AE" w:rsidRDefault="002D06AE">
            <w:pPr>
              <w:pStyle w:val="TableParagraph"/>
              <w:spacing w:before="0"/>
              <w:jc w:val="left"/>
              <w:rPr>
                <w:rFonts w:ascii="Times New Roman"/>
                <w:sz w:val="16"/>
              </w:rPr>
            </w:pPr>
          </w:p>
        </w:tc>
        <w:tc>
          <w:tcPr>
            <w:tcW w:w="1041" w:type="dxa"/>
            <w:tcBorders>
              <w:top w:val="single" w:sz="8" w:space="0" w:color="000000"/>
            </w:tcBorders>
          </w:tcPr>
          <w:p w14:paraId="3E1D5F5C" w14:textId="77777777" w:rsidR="002D06AE" w:rsidRDefault="002D06AE">
            <w:pPr>
              <w:pStyle w:val="TableParagraph"/>
              <w:spacing w:before="0"/>
              <w:jc w:val="left"/>
              <w:rPr>
                <w:rFonts w:ascii="Times New Roman"/>
                <w:sz w:val="16"/>
              </w:rPr>
            </w:pPr>
          </w:p>
        </w:tc>
        <w:tc>
          <w:tcPr>
            <w:tcW w:w="885" w:type="dxa"/>
            <w:tcBorders>
              <w:top w:val="single" w:sz="8" w:space="0" w:color="000000"/>
            </w:tcBorders>
          </w:tcPr>
          <w:p w14:paraId="07E01FF8" w14:textId="77777777" w:rsidR="002D06AE" w:rsidRDefault="002D06AE">
            <w:pPr>
              <w:pStyle w:val="TableParagraph"/>
              <w:spacing w:before="0"/>
              <w:jc w:val="left"/>
              <w:rPr>
                <w:rFonts w:ascii="Times New Roman"/>
                <w:sz w:val="16"/>
              </w:rPr>
            </w:pPr>
          </w:p>
        </w:tc>
      </w:tr>
      <w:tr w:rsidR="002D06AE" w14:paraId="1B4AB375" w14:textId="77777777">
        <w:trPr>
          <w:trHeight w:val="241"/>
        </w:trPr>
        <w:tc>
          <w:tcPr>
            <w:tcW w:w="3416" w:type="dxa"/>
          </w:tcPr>
          <w:p w14:paraId="2CF44FAA" w14:textId="77777777" w:rsidR="002D06AE" w:rsidRDefault="002C2419">
            <w:pPr>
              <w:pStyle w:val="TableParagraph"/>
              <w:spacing w:before="24"/>
              <w:ind w:left="35"/>
              <w:jc w:val="left"/>
              <w:rPr>
                <w:b/>
                <w:sz w:val="17"/>
              </w:rPr>
            </w:pPr>
            <w:r>
              <w:rPr>
                <w:b/>
                <w:w w:val="105"/>
                <w:sz w:val="17"/>
              </w:rPr>
              <w:t>Current</w:t>
            </w:r>
            <w:r>
              <w:rPr>
                <w:b/>
                <w:spacing w:val="-11"/>
                <w:w w:val="105"/>
                <w:sz w:val="17"/>
              </w:rPr>
              <w:t xml:space="preserve"> </w:t>
            </w:r>
            <w:r>
              <w:rPr>
                <w:b/>
                <w:spacing w:val="-2"/>
                <w:w w:val="105"/>
                <w:sz w:val="17"/>
              </w:rPr>
              <w:t>liabilities</w:t>
            </w:r>
          </w:p>
        </w:tc>
        <w:tc>
          <w:tcPr>
            <w:tcW w:w="894" w:type="dxa"/>
          </w:tcPr>
          <w:p w14:paraId="33A101E1" w14:textId="77777777" w:rsidR="002D06AE" w:rsidRDefault="002D06AE">
            <w:pPr>
              <w:pStyle w:val="TableParagraph"/>
              <w:spacing w:before="0"/>
              <w:jc w:val="left"/>
              <w:rPr>
                <w:rFonts w:ascii="Times New Roman"/>
                <w:sz w:val="16"/>
              </w:rPr>
            </w:pPr>
          </w:p>
        </w:tc>
        <w:tc>
          <w:tcPr>
            <w:tcW w:w="953" w:type="dxa"/>
          </w:tcPr>
          <w:p w14:paraId="42D1D567" w14:textId="77777777" w:rsidR="002D06AE" w:rsidRDefault="002D06AE">
            <w:pPr>
              <w:pStyle w:val="TableParagraph"/>
              <w:spacing w:before="0"/>
              <w:jc w:val="left"/>
              <w:rPr>
                <w:rFonts w:ascii="Times New Roman"/>
                <w:sz w:val="16"/>
              </w:rPr>
            </w:pPr>
          </w:p>
        </w:tc>
        <w:tc>
          <w:tcPr>
            <w:tcW w:w="955" w:type="dxa"/>
            <w:shd w:val="clear" w:color="auto" w:fill="F1F1F1"/>
          </w:tcPr>
          <w:p w14:paraId="06F4A0E5" w14:textId="77777777" w:rsidR="002D06AE" w:rsidRDefault="002D06AE">
            <w:pPr>
              <w:pStyle w:val="TableParagraph"/>
              <w:spacing w:before="0"/>
              <w:jc w:val="left"/>
              <w:rPr>
                <w:rFonts w:ascii="Times New Roman"/>
                <w:sz w:val="16"/>
              </w:rPr>
            </w:pPr>
          </w:p>
        </w:tc>
        <w:tc>
          <w:tcPr>
            <w:tcW w:w="932" w:type="dxa"/>
          </w:tcPr>
          <w:p w14:paraId="71CD27D0" w14:textId="77777777" w:rsidR="002D06AE" w:rsidRDefault="002D06AE">
            <w:pPr>
              <w:pStyle w:val="TableParagraph"/>
              <w:spacing w:before="0"/>
              <w:jc w:val="left"/>
              <w:rPr>
                <w:rFonts w:ascii="Times New Roman"/>
                <w:sz w:val="16"/>
              </w:rPr>
            </w:pPr>
          </w:p>
        </w:tc>
        <w:tc>
          <w:tcPr>
            <w:tcW w:w="1041" w:type="dxa"/>
          </w:tcPr>
          <w:p w14:paraId="667D405C" w14:textId="77777777" w:rsidR="002D06AE" w:rsidRDefault="002D06AE">
            <w:pPr>
              <w:pStyle w:val="TableParagraph"/>
              <w:spacing w:before="0"/>
              <w:jc w:val="left"/>
              <w:rPr>
                <w:rFonts w:ascii="Times New Roman"/>
                <w:sz w:val="16"/>
              </w:rPr>
            </w:pPr>
          </w:p>
        </w:tc>
        <w:tc>
          <w:tcPr>
            <w:tcW w:w="885" w:type="dxa"/>
          </w:tcPr>
          <w:p w14:paraId="6E1AF58A" w14:textId="77777777" w:rsidR="002D06AE" w:rsidRDefault="002D06AE">
            <w:pPr>
              <w:pStyle w:val="TableParagraph"/>
              <w:spacing w:before="0"/>
              <w:jc w:val="left"/>
              <w:rPr>
                <w:rFonts w:ascii="Times New Roman"/>
                <w:sz w:val="16"/>
              </w:rPr>
            </w:pPr>
          </w:p>
        </w:tc>
      </w:tr>
      <w:tr w:rsidR="002D06AE" w14:paraId="4CEE523D" w14:textId="77777777">
        <w:trPr>
          <w:trHeight w:val="247"/>
        </w:trPr>
        <w:tc>
          <w:tcPr>
            <w:tcW w:w="3416" w:type="dxa"/>
          </w:tcPr>
          <w:p w14:paraId="1BD360F4" w14:textId="77777777" w:rsidR="002D06AE" w:rsidRDefault="002C2419">
            <w:pPr>
              <w:pStyle w:val="TableParagraph"/>
              <w:spacing w:before="21"/>
              <w:ind w:left="35"/>
              <w:jc w:val="left"/>
              <w:rPr>
                <w:sz w:val="17"/>
              </w:rPr>
            </w:pPr>
            <w:r>
              <w:rPr>
                <w:w w:val="105"/>
                <w:sz w:val="17"/>
              </w:rPr>
              <w:t>Trade</w:t>
            </w:r>
            <w:r>
              <w:rPr>
                <w:spacing w:val="-7"/>
                <w:w w:val="105"/>
                <w:sz w:val="17"/>
              </w:rPr>
              <w:t xml:space="preserve"> </w:t>
            </w:r>
            <w:r>
              <w:rPr>
                <w:w w:val="105"/>
                <w:sz w:val="17"/>
              </w:rPr>
              <w:t>and</w:t>
            </w:r>
            <w:r>
              <w:rPr>
                <w:spacing w:val="-6"/>
                <w:w w:val="105"/>
                <w:sz w:val="17"/>
              </w:rPr>
              <w:t xml:space="preserve"> </w:t>
            </w:r>
            <w:r>
              <w:rPr>
                <w:w w:val="105"/>
                <w:sz w:val="17"/>
              </w:rPr>
              <w:t>other</w:t>
            </w:r>
            <w:r>
              <w:rPr>
                <w:spacing w:val="-6"/>
                <w:w w:val="105"/>
                <w:sz w:val="17"/>
              </w:rPr>
              <w:t xml:space="preserve"> </w:t>
            </w:r>
            <w:r>
              <w:rPr>
                <w:spacing w:val="-2"/>
                <w:w w:val="105"/>
                <w:sz w:val="17"/>
              </w:rPr>
              <w:t>payables</w:t>
            </w:r>
          </w:p>
        </w:tc>
        <w:tc>
          <w:tcPr>
            <w:tcW w:w="894" w:type="dxa"/>
          </w:tcPr>
          <w:p w14:paraId="173B3521" w14:textId="77777777" w:rsidR="002D06AE" w:rsidRDefault="002D06AE">
            <w:pPr>
              <w:pStyle w:val="TableParagraph"/>
              <w:spacing w:before="0"/>
              <w:jc w:val="left"/>
              <w:rPr>
                <w:rFonts w:ascii="Times New Roman"/>
                <w:sz w:val="16"/>
              </w:rPr>
            </w:pPr>
          </w:p>
        </w:tc>
        <w:tc>
          <w:tcPr>
            <w:tcW w:w="953" w:type="dxa"/>
          </w:tcPr>
          <w:p w14:paraId="5571E736" w14:textId="77777777" w:rsidR="002D06AE" w:rsidRDefault="002C2419">
            <w:pPr>
              <w:pStyle w:val="TableParagraph"/>
              <w:spacing w:before="33" w:line="194" w:lineRule="exact"/>
              <w:ind w:right="29"/>
              <w:rPr>
                <w:sz w:val="17"/>
              </w:rPr>
            </w:pPr>
            <w:r>
              <w:rPr>
                <w:spacing w:val="-2"/>
                <w:w w:val="105"/>
                <w:sz w:val="17"/>
              </w:rPr>
              <w:t>42,038</w:t>
            </w:r>
          </w:p>
        </w:tc>
        <w:tc>
          <w:tcPr>
            <w:tcW w:w="955" w:type="dxa"/>
            <w:shd w:val="clear" w:color="auto" w:fill="F1F1F1"/>
          </w:tcPr>
          <w:p w14:paraId="0DBFF39D" w14:textId="77777777" w:rsidR="002D06AE" w:rsidRDefault="002C2419">
            <w:pPr>
              <w:pStyle w:val="TableParagraph"/>
              <w:spacing w:before="33" w:line="194" w:lineRule="exact"/>
              <w:ind w:right="31"/>
              <w:rPr>
                <w:b/>
                <w:sz w:val="17"/>
              </w:rPr>
            </w:pPr>
            <w:r>
              <w:rPr>
                <w:b/>
                <w:spacing w:val="-2"/>
                <w:w w:val="105"/>
                <w:sz w:val="17"/>
              </w:rPr>
              <w:t>45,787</w:t>
            </w:r>
          </w:p>
        </w:tc>
        <w:tc>
          <w:tcPr>
            <w:tcW w:w="932" w:type="dxa"/>
          </w:tcPr>
          <w:p w14:paraId="17F17E38" w14:textId="77777777" w:rsidR="002D06AE" w:rsidRDefault="002C2419">
            <w:pPr>
              <w:pStyle w:val="TableParagraph"/>
              <w:spacing w:before="33" w:line="194" w:lineRule="exact"/>
              <w:ind w:right="10"/>
              <w:rPr>
                <w:sz w:val="17"/>
              </w:rPr>
            </w:pPr>
            <w:r>
              <w:rPr>
                <w:spacing w:val="-2"/>
                <w:w w:val="105"/>
                <w:sz w:val="17"/>
              </w:rPr>
              <w:t>47,835</w:t>
            </w:r>
          </w:p>
        </w:tc>
        <w:tc>
          <w:tcPr>
            <w:tcW w:w="1041" w:type="dxa"/>
          </w:tcPr>
          <w:p w14:paraId="2683D5F4" w14:textId="77777777" w:rsidR="002D06AE" w:rsidRDefault="002C2419">
            <w:pPr>
              <w:pStyle w:val="TableParagraph"/>
              <w:spacing w:before="33" w:line="194" w:lineRule="exact"/>
              <w:ind w:right="98"/>
              <w:rPr>
                <w:sz w:val="17"/>
              </w:rPr>
            </w:pPr>
            <w:r>
              <w:rPr>
                <w:spacing w:val="-2"/>
                <w:w w:val="105"/>
                <w:sz w:val="17"/>
              </w:rPr>
              <w:t>49,037</w:t>
            </w:r>
          </w:p>
        </w:tc>
        <w:tc>
          <w:tcPr>
            <w:tcW w:w="885" w:type="dxa"/>
          </w:tcPr>
          <w:p w14:paraId="2AB3C08B" w14:textId="77777777" w:rsidR="002D06AE" w:rsidRDefault="002C2419">
            <w:pPr>
              <w:pStyle w:val="TableParagraph"/>
              <w:spacing w:before="33" w:line="194" w:lineRule="exact"/>
              <w:ind w:right="30"/>
              <w:rPr>
                <w:sz w:val="17"/>
              </w:rPr>
            </w:pPr>
            <w:r>
              <w:rPr>
                <w:spacing w:val="-2"/>
                <w:w w:val="105"/>
                <w:sz w:val="17"/>
              </w:rPr>
              <w:t>50,268</w:t>
            </w:r>
          </w:p>
        </w:tc>
      </w:tr>
      <w:tr w:rsidR="002D06AE" w14:paraId="23B4A037" w14:textId="77777777">
        <w:trPr>
          <w:trHeight w:val="244"/>
        </w:trPr>
        <w:tc>
          <w:tcPr>
            <w:tcW w:w="3416" w:type="dxa"/>
          </w:tcPr>
          <w:p w14:paraId="6DD5BB69" w14:textId="77777777" w:rsidR="002D06AE" w:rsidRDefault="002C2419">
            <w:pPr>
              <w:pStyle w:val="TableParagraph"/>
              <w:spacing w:before="18"/>
              <w:ind w:left="35"/>
              <w:jc w:val="left"/>
              <w:rPr>
                <w:sz w:val="17"/>
              </w:rPr>
            </w:pPr>
            <w:r>
              <w:rPr>
                <w:w w:val="105"/>
                <w:sz w:val="17"/>
              </w:rPr>
              <w:t>Trust</w:t>
            </w:r>
            <w:r>
              <w:rPr>
                <w:spacing w:val="-5"/>
                <w:w w:val="105"/>
                <w:sz w:val="17"/>
              </w:rPr>
              <w:t xml:space="preserve"> </w:t>
            </w:r>
            <w:r>
              <w:rPr>
                <w:w w:val="105"/>
                <w:sz w:val="17"/>
              </w:rPr>
              <w:t>funds</w:t>
            </w:r>
            <w:r>
              <w:rPr>
                <w:spacing w:val="-5"/>
                <w:w w:val="105"/>
                <w:sz w:val="17"/>
              </w:rPr>
              <w:t xml:space="preserve"> </w:t>
            </w:r>
            <w:r>
              <w:rPr>
                <w:w w:val="105"/>
                <w:sz w:val="17"/>
              </w:rPr>
              <w:t>and</w:t>
            </w:r>
            <w:r>
              <w:rPr>
                <w:spacing w:val="-5"/>
                <w:w w:val="105"/>
                <w:sz w:val="17"/>
              </w:rPr>
              <w:t xml:space="preserve"> </w:t>
            </w:r>
            <w:r>
              <w:rPr>
                <w:spacing w:val="-2"/>
                <w:w w:val="105"/>
                <w:sz w:val="17"/>
              </w:rPr>
              <w:t>deposits</w:t>
            </w:r>
          </w:p>
        </w:tc>
        <w:tc>
          <w:tcPr>
            <w:tcW w:w="894" w:type="dxa"/>
          </w:tcPr>
          <w:p w14:paraId="3B838F66" w14:textId="77777777" w:rsidR="002D06AE" w:rsidRDefault="002D06AE">
            <w:pPr>
              <w:pStyle w:val="TableParagraph"/>
              <w:spacing w:before="0"/>
              <w:jc w:val="left"/>
              <w:rPr>
                <w:rFonts w:ascii="Times New Roman"/>
                <w:sz w:val="16"/>
              </w:rPr>
            </w:pPr>
          </w:p>
        </w:tc>
        <w:tc>
          <w:tcPr>
            <w:tcW w:w="953" w:type="dxa"/>
          </w:tcPr>
          <w:p w14:paraId="41211764" w14:textId="77777777" w:rsidR="002D06AE" w:rsidRDefault="002C2419">
            <w:pPr>
              <w:pStyle w:val="TableParagraph"/>
              <w:spacing w:before="30" w:line="194" w:lineRule="exact"/>
              <w:ind w:right="29"/>
              <w:rPr>
                <w:sz w:val="17"/>
              </w:rPr>
            </w:pPr>
            <w:r>
              <w:rPr>
                <w:spacing w:val="-2"/>
                <w:w w:val="105"/>
                <w:sz w:val="17"/>
              </w:rPr>
              <w:t>13,571</w:t>
            </w:r>
          </w:p>
        </w:tc>
        <w:tc>
          <w:tcPr>
            <w:tcW w:w="955" w:type="dxa"/>
            <w:shd w:val="clear" w:color="auto" w:fill="F1F1F1"/>
          </w:tcPr>
          <w:p w14:paraId="2D8B4147" w14:textId="77777777" w:rsidR="002D06AE" w:rsidRDefault="002C2419">
            <w:pPr>
              <w:pStyle w:val="TableParagraph"/>
              <w:spacing w:before="30" w:line="194" w:lineRule="exact"/>
              <w:ind w:right="31"/>
              <w:rPr>
                <w:b/>
                <w:sz w:val="17"/>
              </w:rPr>
            </w:pPr>
            <w:r>
              <w:rPr>
                <w:b/>
                <w:spacing w:val="-2"/>
                <w:w w:val="105"/>
                <w:sz w:val="17"/>
              </w:rPr>
              <w:t>14,310</w:t>
            </w:r>
          </w:p>
        </w:tc>
        <w:tc>
          <w:tcPr>
            <w:tcW w:w="932" w:type="dxa"/>
          </w:tcPr>
          <w:p w14:paraId="5254147D" w14:textId="77777777" w:rsidR="002D06AE" w:rsidRDefault="002C2419">
            <w:pPr>
              <w:pStyle w:val="TableParagraph"/>
              <w:spacing w:before="30" w:line="194" w:lineRule="exact"/>
              <w:ind w:right="10"/>
              <w:rPr>
                <w:sz w:val="17"/>
              </w:rPr>
            </w:pPr>
            <w:r>
              <w:rPr>
                <w:spacing w:val="-2"/>
                <w:w w:val="105"/>
                <w:sz w:val="17"/>
              </w:rPr>
              <w:t>15,077</w:t>
            </w:r>
          </w:p>
        </w:tc>
        <w:tc>
          <w:tcPr>
            <w:tcW w:w="1041" w:type="dxa"/>
          </w:tcPr>
          <w:p w14:paraId="7EA2D520" w14:textId="77777777" w:rsidR="002D06AE" w:rsidRDefault="002C2419">
            <w:pPr>
              <w:pStyle w:val="TableParagraph"/>
              <w:spacing w:before="30" w:line="194" w:lineRule="exact"/>
              <w:ind w:right="98"/>
              <w:rPr>
                <w:sz w:val="17"/>
              </w:rPr>
            </w:pPr>
            <w:r>
              <w:rPr>
                <w:spacing w:val="-2"/>
                <w:w w:val="105"/>
                <w:sz w:val="17"/>
              </w:rPr>
              <w:t>15,890</w:t>
            </w:r>
          </w:p>
        </w:tc>
        <w:tc>
          <w:tcPr>
            <w:tcW w:w="885" w:type="dxa"/>
          </w:tcPr>
          <w:p w14:paraId="47D72509" w14:textId="77777777" w:rsidR="002D06AE" w:rsidRDefault="002C2419">
            <w:pPr>
              <w:pStyle w:val="TableParagraph"/>
              <w:spacing w:before="30" w:line="194" w:lineRule="exact"/>
              <w:ind w:right="30"/>
              <w:rPr>
                <w:sz w:val="17"/>
              </w:rPr>
            </w:pPr>
            <w:r>
              <w:rPr>
                <w:spacing w:val="-2"/>
                <w:w w:val="105"/>
                <w:sz w:val="17"/>
              </w:rPr>
              <w:t>16,680</w:t>
            </w:r>
          </w:p>
        </w:tc>
      </w:tr>
      <w:tr w:rsidR="002D06AE" w14:paraId="4BFAEC8C" w14:textId="77777777">
        <w:trPr>
          <w:trHeight w:val="244"/>
        </w:trPr>
        <w:tc>
          <w:tcPr>
            <w:tcW w:w="3416" w:type="dxa"/>
          </w:tcPr>
          <w:p w14:paraId="63731E91" w14:textId="77777777" w:rsidR="002D06AE" w:rsidRDefault="002C2419">
            <w:pPr>
              <w:pStyle w:val="TableParagraph"/>
              <w:spacing w:before="18"/>
              <w:ind w:left="35"/>
              <w:jc w:val="left"/>
              <w:rPr>
                <w:sz w:val="17"/>
              </w:rPr>
            </w:pPr>
            <w:r>
              <w:rPr>
                <w:spacing w:val="-2"/>
                <w:w w:val="105"/>
                <w:sz w:val="17"/>
              </w:rPr>
              <w:t>Unearned</w:t>
            </w:r>
            <w:r>
              <w:rPr>
                <w:spacing w:val="1"/>
                <w:w w:val="105"/>
                <w:sz w:val="17"/>
              </w:rPr>
              <w:t xml:space="preserve"> </w:t>
            </w:r>
            <w:r>
              <w:rPr>
                <w:spacing w:val="-2"/>
                <w:w w:val="105"/>
                <w:sz w:val="17"/>
              </w:rPr>
              <w:t>income/revenue</w:t>
            </w:r>
          </w:p>
        </w:tc>
        <w:tc>
          <w:tcPr>
            <w:tcW w:w="894" w:type="dxa"/>
          </w:tcPr>
          <w:p w14:paraId="5268908B" w14:textId="77777777" w:rsidR="002D06AE" w:rsidRDefault="002D06AE">
            <w:pPr>
              <w:pStyle w:val="TableParagraph"/>
              <w:spacing w:before="0"/>
              <w:jc w:val="left"/>
              <w:rPr>
                <w:rFonts w:ascii="Times New Roman"/>
                <w:sz w:val="16"/>
              </w:rPr>
            </w:pPr>
          </w:p>
        </w:tc>
        <w:tc>
          <w:tcPr>
            <w:tcW w:w="953" w:type="dxa"/>
          </w:tcPr>
          <w:p w14:paraId="107E059B" w14:textId="77777777" w:rsidR="002D06AE" w:rsidRDefault="002C2419">
            <w:pPr>
              <w:pStyle w:val="TableParagraph"/>
              <w:spacing w:before="30" w:line="194" w:lineRule="exact"/>
              <w:ind w:right="29"/>
              <w:rPr>
                <w:sz w:val="17"/>
              </w:rPr>
            </w:pPr>
            <w:r>
              <w:rPr>
                <w:spacing w:val="-2"/>
                <w:w w:val="105"/>
                <w:sz w:val="17"/>
              </w:rPr>
              <w:t>22,477</w:t>
            </w:r>
          </w:p>
        </w:tc>
        <w:tc>
          <w:tcPr>
            <w:tcW w:w="955" w:type="dxa"/>
            <w:shd w:val="clear" w:color="auto" w:fill="F1F1F1"/>
          </w:tcPr>
          <w:p w14:paraId="4DA9CE5E" w14:textId="77777777" w:rsidR="002D06AE" w:rsidRDefault="002C2419">
            <w:pPr>
              <w:pStyle w:val="TableParagraph"/>
              <w:spacing w:before="30" w:line="194" w:lineRule="exact"/>
              <w:ind w:right="31"/>
              <w:rPr>
                <w:b/>
                <w:sz w:val="17"/>
              </w:rPr>
            </w:pPr>
            <w:r>
              <w:rPr>
                <w:b/>
                <w:spacing w:val="-2"/>
                <w:w w:val="105"/>
                <w:sz w:val="17"/>
              </w:rPr>
              <w:t>22,273</w:t>
            </w:r>
          </w:p>
        </w:tc>
        <w:tc>
          <w:tcPr>
            <w:tcW w:w="932" w:type="dxa"/>
          </w:tcPr>
          <w:p w14:paraId="065EDBCC" w14:textId="77777777" w:rsidR="002D06AE" w:rsidRDefault="002C2419">
            <w:pPr>
              <w:pStyle w:val="TableParagraph"/>
              <w:spacing w:before="30" w:line="194" w:lineRule="exact"/>
              <w:ind w:right="10"/>
              <w:rPr>
                <w:sz w:val="17"/>
              </w:rPr>
            </w:pPr>
            <w:r>
              <w:rPr>
                <w:spacing w:val="-2"/>
                <w:w w:val="105"/>
                <w:sz w:val="17"/>
              </w:rPr>
              <w:t>22,941</w:t>
            </w:r>
          </w:p>
        </w:tc>
        <w:tc>
          <w:tcPr>
            <w:tcW w:w="1041" w:type="dxa"/>
          </w:tcPr>
          <w:p w14:paraId="0022C6F4" w14:textId="77777777" w:rsidR="002D06AE" w:rsidRDefault="002C2419">
            <w:pPr>
              <w:pStyle w:val="TableParagraph"/>
              <w:spacing w:before="30" w:line="194" w:lineRule="exact"/>
              <w:ind w:right="98"/>
              <w:rPr>
                <w:sz w:val="17"/>
              </w:rPr>
            </w:pPr>
            <w:r>
              <w:rPr>
                <w:spacing w:val="-2"/>
                <w:w w:val="105"/>
                <w:sz w:val="17"/>
              </w:rPr>
              <w:t>23,515</w:t>
            </w:r>
          </w:p>
        </w:tc>
        <w:tc>
          <w:tcPr>
            <w:tcW w:w="885" w:type="dxa"/>
          </w:tcPr>
          <w:p w14:paraId="513727B3" w14:textId="77777777" w:rsidR="002D06AE" w:rsidRDefault="002C2419">
            <w:pPr>
              <w:pStyle w:val="TableParagraph"/>
              <w:spacing w:before="30" w:line="194" w:lineRule="exact"/>
              <w:ind w:right="30"/>
              <w:rPr>
                <w:sz w:val="17"/>
              </w:rPr>
            </w:pPr>
            <w:r>
              <w:rPr>
                <w:spacing w:val="-2"/>
                <w:w w:val="105"/>
                <w:sz w:val="17"/>
              </w:rPr>
              <w:t>24,103</w:t>
            </w:r>
          </w:p>
        </w:tc>
      </w:tr>
      <w:tr w:rsidR="002D06AE" w14:paraId="2A1142A0" w14:textId="77777777">
        <w:trPr>
          <w:trHeight w:val="244"/>
        </w:trPr>
        <w:tc>
          <w:tcPr>
            <w:tcW w:w="3416" w:type="dxa"/>
          </w:tcPr>
          <w:p w14:paraId="74519C02" w14:textId="77777777" w:rsidR="002D06AE" w:rsidRDefault="002C2419">
            <w:pPr>
              <w:pStyle w:val="TableParagraph"/>
              <w:spacing w:before="18"/>
              <w:ind w:left="35"/>
              <w:jc w:val="left"/>
              <w:rPr>
                <w:sz w:val="17"/>
              </w:rPr>
            </w:pPr>
            <w:r>
              <w:rPr>
                <w:spacing w:val="-2"/>
                <w:w w:val="105"/>
                <w:sz w:val="17"/>
              </w:rPr>
              <w:t>Provisions</w:t>
            </w:r>
          </w:p>
        </w:tc>
        <w:tc>
          <w:tcPr>
            <w:tcW w:w="894" w:type="dxa"/>
          </w:tcPr>
          <w:p w14:paraId="79DB012B" w14:textId="77777777" w:rsidR="002D06AE" w:rsidRDefault="002D06AE">
            <w:pPr>
              <w:pStyle w:val="TableParagraph"/>
              <w:spacing w:before="0"/>
              <w:jc w:val="left"/>
              <w:rPr>
                <w:rFonts w:ascii="Times New Roman"/>
                <w:sz w:val="16"/>
              </w:rPr>
            </w:pPr>
          </w:p>
        </w:tc>
        <w:tc>
          <w:tcPr>
            <w:tcW w:w="953" w:type="dxa"/>
          </w:tcPr>
          <w:p w14:paraId="61C8C5FB" w14:textId="77777777" w:rsidR="002D06AE" w:rsidRDefault="002C2419">
            <w:pPr>
              <w:pStyle w:val="TableParagraph"/>
              <w:spacing w:before="30" w:line="194" w:lineRule="exact"/>
              <w:ind w:right="29"/>
              <w:rPr>
                <w:sz w:val="17"/>
              </w:rPr>
            </w:pPr>
            <w:r>
              <w:rPr>
                <w:spacing w:val="-2"/>
                <w:w w:val="105"/>
                <w:sz w:val="17"/>
              </w:rPr>
              <w:t>41,573</w:t>
            </w:r>
          </w:p>
        </w:tc>
        <w:tc>
          <w:tcPr>
            <w:tcW w:w="955" w:type="dxa"/>
            <w:shd w:val="clear" w:color="auto" w:fill="F1F1F1"/>
          </w:tcPr>
          <w:p w14:paraId="6E6015A8" w14:textId="77777777" w:rsidR="002D06AE" w:rsidRDefault="002C2419">
            <w:pPr>
              <w:pStyle w:val="TableParagraph"/>
              <w:spacing w:before="30" w:line="194" w:lineRule="exact"/>
              <w:ind w:right="31"/>
              <w:rPr>
                <w:b/>
                <w:sz w:val="17"/>
              </w:rPr>
            </w:pPr>
            <w:r>
              <w:rPr>
                <w:b/>
                <w:spacing w:val="-2"/>
                <w:w w:val="105"/>
                <w:sz w:val="17"/>
              </w:rPr>
              <w:t>43,101</w:t>
            </w:r>
          </w:p>
        </w:tc>
        <w:tc>
          <w:tcPr>
            <w:tcW w:w="932" w:type="dxa"/>
          </w:tcPr>
          <w:p w14:paraId="772BC850" w14:textId="77777777" w:rsidR="002D06AE" w:rsidRDefault="002C2419">
            <w:pPr>
              <w:pStyle w:val="TableParagraph"/>
              <w:spacing w:before="30" w:line="194" w:lineRule="exact"/>
              <w:ind w:right="10"/>
              <w:rPr>
                <w:sz w:val="17"/>
              </w:rPr>
            </w:pPr>
            <w:r>
              <w:rPr>
                <w:spacing w:val="-2"/>
                <w:w w:val="105"/>
                <w:sz w:val="17"/>
              </w:rPr>
              <w:t>44,717</w:t>
            </w:r>
          </w:p>
        </w:tc>
        <w:tc>
          <w:tcPr>
            <w:tcW w:w="1041" w:type="dxa"/>
          </w:tcPr>
          <w:p w14:paraId="65B08FAF" w14:textId="77777777" w:rsidR="002D06AE" w:rsidRDefault="002C2419">
            <w:pPr>
              <w:pStyle w:val="TableParagraph"/>
              <w:spacing w:before="30" w:line="194" w:lineRule="exact"/>
              <w:ind w:right="98"/>
              <w:rPr>
                <w:sz w:val="17"/>
              </w:rPr>
            </w:pPr>
            <w:r>
              <w:rPr>
                <w:spacing w:val="-2"/>
                <w:w w:val="105"/>
                <w:sz w:val="17"/>
              </w:rPr>
              <w:t>47,281</w:t>
            </w:r>
          </w:p>
        </w:tc>
        <w:tc>
          <w:tcPr>
            <w:tcW w:w="885" w:type="dxa"/>
          </w:tcPr>
          <w:p w14:paraId="418518B2" w14:textId="77777777" w:rsidR="002D06AE" w:rsidRDefault="002C2419">
            <w:pPr>
              <w:pStyle w:val="TableParagraph"/>
              <w:spacing w:before="30" w:line="194" w:lineRule="exact"/>
              <w:ind w:right="30"/>
              <w:rPr>
                <w:sz w:val="17"/>
              </w:rPr>
            </w:pPr>
            <w:r>
              <w:rPr>
                <w:spacing w:val="-2"/>
                <w:w w:val="105"/>
                <w:sz w:val="17"/>
              </w:rPr>
              <w:t>49,994</w:t>
            </w:r>
          </w:p>
        </w:tc>
      </w:tr>
      <w:tr w:rsidR="002D06AE" w14:paraId="689BF5BB" w14:textId="77777777">
        <w:trPr>
          <w:trHeight w:val="244"/>
        </w:trPr>
        <w:tc>
          <w:tcPr>
            <w:tcW w:w="3416" w:type="dxa"/>
          </w:tcPr>
          <w:p w14:paraId="7335C56B" w14:textId="77777777" w:rsidR="002D06AE" w:rsidRDefault="002C2419">
            <w:pPr>
              <w:pStyle w:val="TableParagraph"/>
              <w:spacing w:before="18"/>
              <w:ind w:left="35"/>
              <w:jc w:val="left"/>
              <w:rPr>
                <w:sz w:val="17"/>
              </w:rPr>
            </w:pPr>
            <w:r>
              <w:rPr>
                <w:sz w:val="17"/>
              </w:rPr>
              <w:t>Interest-bearing</w:t>
            </w:r>
            <w:r>
              <w:rPr>
                <w:spacing w:val="42"/>
                <w:sz w:val="17"/>
              </w:rPr>
              <w:t xml:space="preserve"> </w:t>
            </w:r>
            <w:r>
              <w:rPr>
                <w:spacing w:val="-2"/>
                <w:sz w:val="17"/>
              </w:rPr>
              <w:t>liabilities</w:t>
            </w:r>
          </w:p>
        </w:tc>
        <w:tc>
          <w:tcPr>
            <w:tcW w:w="894" w:type="dxa"/>
          </w:tcPr>
          <w:p w14:paraId="70E39D25" w14:textId="77777777" w:rsidR="002D06AE" w:rsidRDefault="002C2419">
            <w:pPr>
              <w:pStyle w:val="TableParagraph"/>
              <w:spacing w:before="18"/>
              <w:ind w:left="221"/>
              <w:jc w:val="left"/>
              <w:rPr>
                <w:sz w:val="17"/>
              </w:rPr>
            </w:pPr>
            <w:r>
              <w:rPr>
                <w:spacing w:val="-4"/>
                <w:w w:val="105"/>
                <w:sz w:val="17"/>
              </w:rPr>
              <w:t>4.2.3</w:t>
            </w:r>
          </w:p>
        </w:tc>
        <w:tc>
          <w:tcPr>
            <w:tcW w:w="953" w:type="dxa"/>
          </w:tcPr>
          <w:p w14:paraId="67107745" w14:textId="77777777" w:rsidR="002D06AE" w:rsidRDefault="002C2419">
            <w:pPr>
              <w:pStyle w:val="TableParagraph"/>
              <w:spacing w:before="30" w:line="194" w:lineRule="exact"/>
              <w:ind w:right="29"/>
              <w:rPr>
                <w:sz w:val="17"/>
              </w:rPr>
            </w:pPr>
            <w:r>
              <w:rPr>
                <w:spacing w:val="-2"/>
                <w:w w:val="105"/>
                <w:sz w:val="17"/>
              </w:rPr>
              <w:t>13,030</w:t>
            </w:r>
          </w:p>
        </w:tc>
        <w:tc>
          <w:tcPr>
            <w:tcW w:w="955" w:type="dxa"/>
            <w:shd w:val="clear" w:color="auto" w:fill="F1F1F1"/>
          </w:tcPr>
          <w:p w14:paraId="7DBC8261" w14:textId="77777777" w:rsidR="002D06AE" w:rsidRDefault="002C2419">
            <w:pPr>
              <w:pStyle w:val="TableParagraph"/>
              <w:spacing w:before="30" w:line="194" w:lineRule="exact"/>
              <w:ind w:right="31"/>
              <w:rPr>
                <w:b/>
                <w:sz w:val="17"/>
              </w:rPr>
            </w:pPr>
            <w:r>
              <w:rPr>
                <w:b/>
                <w:spacing w:val="-2"/>
                <w:w w:val="105"/>
                <w:sz w:val="17"/>
              </w:rPr>
              <w:t>16,138</w:t>
            </w:r>
          </w:p>
        </w:tc>
        <w:tc>
          <w:tcPr>
            <w:tcW w:w="932" w:type="dxa"/>
          </w:tcPr>
          <w:p w14:paraId="43E2CE28" w14:textId="77777777" w:rsidR="002D06AE" w:rsidRDefault="002C2419">
            <w:pPr>
              <w:pStyle w:val="TableParagraph"/>
              <w:spacing w:before="30" w:line="194" w:lineRule="exact"/>
              <w:ind w:right="10"/>
              <w:rPr>
                <w:sz w:val="17"/>
              </w:rPr>
            </w:pPr>
            <w:r>
              <w:rPr>
                <w:spacing w:val="-2"/>
                <w:w w:val="105"/>
                <w:sz w:val="17"/>
              </w:rPr>
              <w:t>16,463</w:t>
            </w:r>
          </w:p>
        </w:tc>
        <w:tc>
          <w:tcPr>
            <w:tcW w:w="1041" w:type="dxa"/>
          </w:tcPr>
          <w:p w14:paraId="6F0BA560" w14:textId="77777777" w:rsidR="002D06AE" w:rsidRDefault="002C2419">
            <w:pPr>
              <w:pStyle w:val="TableParagraph"/>
              <w:spacing w:before="30" w:line="194" w:lineRule="exact"/>
              <w:ind w:right="98"/>
              <w:rPr>
                <w:sz w:val="17"/>
              </w:rPr>
            </w:pPr>
            <w:r>
              <w:rPr>
                <w:spacing w:val="-2"/>
                <w:w w:val="105"/>
                <w:sz w:val="17"/>
              </w:rPr>
              <w:t>25,885</w:t>
            </w:r>
          </w:p>
        </w:tc>
        <w:tc>
          <w:tcPr>
            <w:tcW w:w="885" w:type="dxa"/>
          </w:tcPr>
          <w:p w14:paraId="2CD453B4" w14:textId="77777777" w:rsidR="002D06AE" w:rsidRDefault="002C2419">
            <w:pPr>
              <w:pStyle w:val="TableParagraph"/>
              <w:spacing w:before="30" w:line="194" w:lineRule="exact"/>
              <w:ind w:right="30"/>
              <w:rPr>
                <w:sz w:val="17"/>
              </w:rPr>
            </w:pPr>
            <w:r>
              <w:rPr>
                <w:spacing w:val="-2"/>
                <w:w w:val="105"/>
                <w:sz w:val="17"/>
              </w:rPr>
              <w:t>17,844</w:t>
            </w:r>
          </w:p>
        </w:tc>
      </w:tr>
      <w:tr w:rsidR="002D06AE" w14:paraId="444E5FDD" w14:textId="77777777">
        <w:trPr>
          <w:trHeight w:val="239"/>
        </w:trPr>
        <w:tc>
          <w:tcPr>
            <w:tcW w:w="3416" w:type="dxa"/>
          </w:tcPr>
          <w:p w14:paraId="422F02DD" w14:textId="77777777" w:rsidR="002D06AE" w:rsidRDefault="002C2419">
            <w:pPr>
              <w:pStyle w:val="TableParagraph"/>
              <w:spacing w:before="18"/>
              <w:ind w:left="35"/>
              <w:jc w:val="left"/>
              <w:rPr>
                <w:sz w:val="17"/>
              </w:rPr>
            </w:pPr>
            <w:r>
              <w:rPr>
                <w:w w:val="105"/>
                <w:sz w:val="17"/>
              </w:rPr>
              <w:t>Lease</w:t>
            </w:r>
            <w:r>
              <w:rPr>
                <w:spacing w:val="-9"/>
                <w:w w:val="105"/>
                <w:sz w:val="17"/>
              </w:rPr>
              <w:t xml:space="preserve"> </w:t>
            </w:r>
            <w:r>
              <w:rPr>
                <w:spacing w:val="-2"/>
                <w:w w:val="105"/>
                <w:sz w:val="17"/>
              </w:rPr>
              <w:t>liabilities</w:t>
            </w:r>
          </w:p>
        </w:tc>
        <w:tc>
          <w:tcPr>
            <w:tcW w:w="894" w:type="dxa"/>
          </w:tcPr>
          <w:p w14:paraId="208DC2C3" w14:textId="77777777" w:rsidR="002D06AE" w:rsidRDefault="002C2419">
            <w:pPr>
              <w:pStyle w:val="TableParagraph"/>
              <w:spacing w:before="18"/>
              <w:ind w:left="222"/>
              <w:jc w:val="left"/>
              <w:rPr>
                <w:sz w:val="17"/>
              </w:rPr>
            </w:pPr>
            <w:r>
              <w:rPr>
                <w:spacing w:val="-4"/>
                <w:w w:val="105"/>
                <w:sz w:val="17"/>
              </w:rPr>
              <w:t>4.2.4</w:t>
            </w:r>
          </w:p>
        </w:tc>
        <w:tc>
          <w:tcPr>
            <w:tcW w:w="953" w:type="dxa"/>
            <w:tcBorders>
              <w:bottom w:val="single" w:sz="8" w:space="0" w:color="000000"/>
            </w:tcBorders>
          </w:tcPr>
          <w:p w14:paraId="79756A95" w14:textId="77777777" w:rsidR="002D06AE" w:rsidRDefault="002C2419">
            <w:pPr>
              <w:pStyle w:val="TableParagraph"/>
              <w:spacing w:before="30" w:line="189" w:lineRule="exact"/>
              <w:ind w:right="28"/>
              <w:rPr>
                <w:sz w:val="17"/>
              </w:rPr>
            </w:pPr>
            <w:r>
              <w:rPr>
                <w:spacing w:val="-4"/>
                <w:w w:val="105"/>
                <w:sz w:val="17"/>
              </w:rPr>
              <w:t>1,338</w:t>
            </w:r>
          </w:p>
        </w:tc>
        <w:tc>
          <w:tcPr>
            <w:tcW w:w="955" w:type="dxa"/>
            <w:tcBorders>
              <w:bottom w:val="single" w:sz="8" w:space="0" w:color="000000"/>
            </w:tcBorders>
            <w:shd w:val="clear" w:color="auto" w:fill="F1F1F1"/>
          </w:tcPr>
          <w:p w14:paraId="2886DBBA" w14:textId="77777777" w:rsidR="002D06AE" w:rsidRDefault="002C2419">
            <w:pPr>
              <w:pStyle w:val="TableParagraph"/>
              <w:spacing w:before="30" w:line="189" w:lineRule="exact"/>
              <w:ind w:right="30"/>
              <w:rPr>
                <w:b/>
                <w:sz w:val="17"/>
              </w:rPr>
            </w:pPr>
            <w:r>
              <w:rPr>
                <w:b/>
                <w:spacing w:val="-4"/>
                <w:w w:val="105"/>
                <w:sz w:val="17"/>
              </w:rPr>
              <w:t>1,374</w:t>
            </w:r>
          </w:p>
        </w:tc>
        <w:tc>
          <w:tcPr>
            <w:tcW w:w="932" w:type="dxa"/>
            <w:tcBorders>
              <w:bottom w:val="single" w:sz="8" w:space="0" w:color="000000"/>
            </w:tcBorders>
          </w:tcPr>
          <w:p w14:paraId="58A84350" w14:textId="77777777" w:rsidR="002D06AE" w:rsidRDefault="002C2419">
            <w:pPr>
              <w:pStyle w:val="TableParagraph"/>
              <w:spacing w:before="30" w:line="189" w:lineRule="exact"/>
              <w:ind w:right="10"/>
              <w:rPr>
                <w:sz w:val="17"/>
              </w:rPr>
            </w:pPr>
            <w:r>
              <w:rPr>
                <w:spacing w:val="-4"/>
                <w:w w:val="105"/>
                <w:sz w:val="17"/>
              </w:rPr>
              <w:t>1,230</w:t>
            </w:r>
          </w:p>
        </w:tc>
        <w:tc>
          <w:tcPr>
            <w:tcW w:w="1041" w:type="dxa"/>
            <w:tcBorders>
              <w:bottom w:val="single" w:sz="8" w:space="0" w:color="000000"/>
            </w:tcBorders>
          </w:tcPr>
          <w:p w14:paraId="4A2B3E9C" w14:textId="77777777" w:rsidR="002D06AE" w:rsidRDefault="002C2419">
            <w:pPr>
              <w:pStyle w:val="TableParagraph"/>
              <w:spacing w:before="30" w:line="189" w:lineRule="exact"/>
              <w:ind w:right="99"/>
              <w:rPr>
                <w:sz w:val="17"/>
              </w:rPr>
            </w:pPr>
            <w:r>
              <w:rPr>
                <w:spacing w:val="-4"/>
                <w:w w:val="105"/>
                <w:sz w:val="17"/>
              </w:rPr>
              <w:t>1,294</w:t>
            </w:r>
          </w:p>
        </w:tc>
        <w:tc>
          <w:tcPr>
            <w:tcW w:w="885" w:type="dxa"/>
            <w:tcBorders>
              <w:bottom w:val="single" w:sz="8" w:space="0" w:color="000000"/>
            </w:tcBorders>
          </w:tcPr>
          <w:p w14:paraId="780DCBBF" w14:textId="77777777" w:rsidR="002D06AE" w:rsidRDefault="002C2419">
            <w:pPr>
              <w:pStyle w:val="TableParagraph"/>
              <w:spacing w:before="30" w:line="189" w:lineRule="exact"/>
              <w:ind w:right="31"/>
              <w:rPr>
                <w:sz w:val="17"/>
              </w:rPr>
            </w:pPr>
            <w:r>
              <w:rPr>
                <w:spacing w:val="-5"/>
                <w:w w:val="105"/>
                <w:sz w:val="17"/>
              </w:rPr>
              <w:t>652</w:t>
            </w:r>
          </w:p>
        </w:tc>
      </w:tr>
      <w:tr w:rsidR="002D06AE" w14:paraId="4CCDEBF4" w14:textId="77777777">
        <w:trPr>
          <w:trHeight w:val="224"/>
        </w:trPr>
        <w:tc>
          <w:tcPr>
            <w:tcW w:w="3416" w:type="dxa"/>
          </w:tcPr>
          <w:p w14:paraId="0DC07655" w14:textId="77777777" w:rsidR="002D06AE" w:rsidRDefault="002C2419">
            <w:pPr>
              <w:pStyle w:val="TableParagraph"/>
              <w:spacing w:before="10" w:line="194" w:lineRule="exact"/>
              <w:ind w:left="35"/>
              <w:jc w:val="left"/>
              <w:rPr>
                <w:b/>
                <w:sz w:val="17"/>
              </w:rPr>
            </w:pPr>
            <w:r>
              <w:rPr>
                <w:b/>
                <w:w w:val="105"/>
                <w:sz w:val="17"/>
              </w:rPr>
              <w:t>Total</w:t>
            </w:r>
            <w:r>
              <w:rPr>
                <w:b/>
                <w:spacing w:val="-6"/>
                <w:w w:val="105"/>
                <w:sz w:val="17"/>
              </w:rPr>
              <w:t xml:space="preserve"> </w:t>
            </w:r>
            <w:r>
              <w:rPr>
                <w:b/>
                <w:w w:val="105"/>
                <w:sz w:val="17"/>
              </w:rPr>
              <w:t>current</w:t>
            </w:r>
            <w:r>
              <w:rPr>
                <w:b/>
                <w:spacing w:val="-6"/>
                <w:w w:val="105"/>
                <w:sz w:val="17"/>
              </w:rPr>
              <w:t xml:space="preserve"> </w:t>
            </w:r>
            <w:r>
              <w:rPr>
                <w:b/>
                <w:spacing w:val="-2"/>
                <w:w w:val="105"/>
                <w:sz w:val="17"/>
              </w:rPr>
              <w:t>liabilities</w:t>
            </w:r>
          </w:p>
        </w:tc>
        <w:tc>
          <w:tcPr>
            <w:tcW w:w="894" w:type="dxa"/>
          </w:tcPr>
          <w:p w14:paraId="2B885493" w14:textId="77777777" w:rsidR="002D06AE" w:rsidRDefault="002C2419">
            <w:pPr>
              <w:pStyle w:val="TableParagraph"/>
              <w:spacing w:before="3"/>
              <w:ind w:left="222"/>
              <w:jc w:val="left"/>
              <w:rPr>
                <w:sz w:val="17"/>
              </w:rPr>
            </w:pPr>
            <w:r>
              <w:rPr>
                <w:spacing w:val="-4"/>
                <w:w w:val="105"/>
                <w:sz w:val="17"/>
              </w:rPr>
              <w:t>4.2.2</w:t>
            </w:r>
          </w:p>
        </w:tc>
        <w:tc>
          <w:tcPr>
            <w:tcW w:w="953" w:type="dxa"/>
            <w:tcBorders>
              <w:top w:val="single" w:sz="8" w:space="0" w:color="000000"/>
              <w:bottom w:val="single" w:sz="8" w:space="0" w:color="000000"/>
            </w:tcBorders>
          </w:tcPr>
          <w:p w14:paraId="28216000" w14:textId="77777777" w:rsidR="002D06AE" w:rsidRDefault="002C2419">
            <w:pPr>
              <w:pStyle w:val="TableParagraph"/>
              <w:spacing w:before="15" w:line="189" w:lineRule="exact"/>
              <w:ind w:right="28"/>
              <w:rPr>
                <w:sz w:val="17"/>
              </w:rPr>
            </w:pPr>
            <w:r>
              <w:rPr>
                <w:spacing w:val="-2"/>
                <w:w w:val="105"/>
                <w:sz w:val="17"/>
              </w:rPr>
              <w:t>134,028</w:t>
            </w:r>
          </w:p>
        </w:tc>
        <w:tc>
          <w:tcPr>
            <w:tcW w:w="955" w:type="dxa"/>
            <w:tcBorders>
              <w:top w:val="single" w:sz="8" w:space="0" w:color="000000"/>
              <w:bottom w:val="single" w:sz="8" w:space="0" w:color="000000"/>
            </w:tcBorders>
            <w:shd w:val="clear" w:color="auto" w:fill="F1F1F1"/>
          </w:tcPr>
          <w:p w14:paraId="236C9640" w14:textId="77777777" w:rsidR="002D06AE" w:rsidRDefault="002C2419">
            <w:pPr>
              <w:pStyle w:val="TableParagraph"/>
              <w:spacing w:before="15" w:line="189" w:lineRule="exact"/>
              <w:ind w:right="31"/>
              <w:rPr>
                <w:b/>
                <w:sz w:val="17"/>
              </w:rPr>
            </w:pPr>
            <w:r>
              <w:rPr>
                <w:b/>
                <w:spacing w:val="-2"/>
                <w:w w:val="105"/>
                <w:sz w:val="17"/>
              </w:rPr>
              <w:t>142,981</w:t>
            </w:r>
          </w:p>
        </w:tc>
        <w:tc>
          <w:tcPr>
            <w:tcW w:w="932" w:type="dxa"/>
            <w:tcBorders>
              <w:top w:val="single" w:sz="8" w:space="0" w:color="000000"/>
              <w:bottom w:val="single" w:sz="8" w:space="0" w:color="000000"/>
            </w:tcBorders>
          </w:tcPr>
          <w:p w14:paraId="17CCDC36" w14:textId="77777777" w:rsidR="002D06AE" w:rsidRDefault="002C2419">
            <w:pPr>
              <w:pStyle w:val="TableParagraph"/>
              <w:spacing w:before="15" w:line="189" w:lineRule="exact"/>
              <w:ind w:right="10"/>
              <w:rPr>
                <w:sz w:val="17"/>
              </w:rPr>
            </w:pPr>
            <w:r>
              <w:rPr>
                <w:spacing w:val="-2"/>
                <w:w w:val="105"/>
                <w:sz w:val="17"/>
              </w:rPr>
              <w:t>148,263</w:t>
            </w:r>
          </w:p>
        </w:tc>
        <w:tc>
          <w:tcPr>
            <w:tcW w:w="1041" w:type="dxa"/>
            <w:tcBorders>
              <w:top w:val="single" w:sz="8" w:space="0" w:color="000000"/>
              <w:bottom w:val="single" w:sz="8" w:space="0" w:color="000000"/>
            </w:tcBorders>
          </w:tcPr>
          <w:p w14:paraId="2928B79F" w14:textId="77777777" w:rsidR="002D06AE" w:rsidRDefault="002C2419">
            <w:pPr>
              <w:pStyle w:val="TableParagraph"/>
              <w:spacing w:before="15" w:line="189" w:lineRule="exact"/>
              <w:ind w:right="98"/>
              <w:rPr>
                <w:sz w:val="17"/>
              </w:rPr>
            </w:pPr>
            <w:r>
              <w:rPr>
                <w:spacing w:val="-2"/>
                <w:w w:val="105"/>
                <w:sz w:val="17"/>
              </w:rPr>
              <w:t>162,902</w:t>
            </w:r>
          </w:p>
        </w:tc>
        <w:tc>
          <w:tcPr>
            <w:tcW w:w="885" w:type="dxa"/>
            <w:tcBorders>
              <w:top w:val="single" w:sz="8" w:space="0" w:color="000000"/>
              <w:bottom w:val="single" w:sz="8" w:space="0" w:color="000000"/>
            </w:tcBorders>
          </w:tcPr>
          <w:p w14:paraId="1A19047D" w14:textId="77777777" w:rsidR="002D06AE" w:rsidRDefault="002C2419">
            <w:pPr>
              <w:pStyle w:val="TableParagraph"/>
              <w:spacing w:before="15" w:line="189" w:lineRule="exact"/>
              <w:ind w:right="30"/>
              <w:rPr>
                <w:sz w:val="17"/>
              </w:rPr>
            </w:pPr>
            <w:r>
              <w:rPr>
                <w:spacing w:val="-2"/>
                <w:w w:val="105"/>
                <w:sz w:val="17"/>
              </w:rPr>
              <w:t>159,541</w:t>
            </w:r>
          </w:p>
        </w:tc>
      </w:tr>
      <w:tr w:rsidR="002D06AE" w14:paraId="1DA7CE06" w14:textId="77777777">
        <w:trPr>
          <w:trHeight w:val="472"/>
        </w:trPr>
        <w:tc>
          <w:tcPr>
            <w:tcW w:w="3416" w:type="dxa"/>
          </w:tcPr>
          <w:p w14:paraId="12E1C07E" w14:textId="77777777" w:rsidR="002D06AE" w:rsidRDefault="002D06AE">
            <w:pPr>
              <w:pStyle w:val="TableParagraph"/>
              <w:spacing w:before="2"/>
              <w:jc w:val="left"/>
            </w:pPr>
          </w:p>
          <w:p w14:paraId="79A254DF" w14:textId="77777777" w:rsidR="002D06AE" w:rsidRDefault="002C2419">
            <w:pPr>
              <w:pStyle w:val="TableParagraph"/>
              <w:spacing w:before="0"/>
              <w:ind w:left="35"/>
              <w:jc w:val="left"/>
              <w:rPr>
                <w:b/>
                <w:sz w:val="17"/>
              </w:rPr>
            </w:pPr>
            <w:r>
              <w:rPr>
                <w:b/>
                <w:spacing w:val="-2"/>
                <w:w w:val="105"/>
                <w:sz w:val="17"/>
              </w:rPr>
              <w:t>Non-current</w:t>
            </w:r>
            <w:r>
              <w:rPr>
                <w:b/>
                <w:spacing w:val="5"/>
                <w:w w:val="105"/>
                <w:sz w:val="17"/>
              </w:rPr>
              <w:t xml:space="preserve"> </w:t>
            </w:r>
            <w:r>
              <w:rPr>
                <w:b/>
                <w:spacing w:val="-2"/>
                <w:w w:val="105"/>
                <w:sz w:val="17"/>
              </w:rPr>
              <w:t>liabilities</w:t>
            </w:r>
          </w:p>
        </w:tc>
        <w:tc>
          <w:tcPr>
            <w:tcW w:w="894" w:type="dxa"/>
          </w:tcPr>
          <w:p w14:paraId="639EEA91"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6299AABE"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3C3834B5" w14:textId="77777777" w:rsidR="002D06AE" w:rsidRDefault="002D06AE">
            <w:pPr>
              <w:pStyle w:val="TableParagraph"/>
              <w:spacing w:before="0"/>
              <w:jc w:val="left"/>
              <w:rPr>
                <w:rFonts w:ascii="Times New Roman"/>
                <w:sz w:val="16"/>
              </w:rPr>
            </w:pPr>
          </w:p>
        </w:tc>
        <w:tc>
          <w:tcPr>
            <w:tcW w:w="932" w:type="dxa"/>
            <w:tcBorders>
              <w:top w:val="single" w:sz="8" w:space="0" w:color="000000"/>
            </w:tcBorders>
          </w:tcPr>
          <w:p w14:paraId="534ADCFE" w14:textId="77777777" w:rsidR="002D06AE" w:rsidRDefault="002D06AE">
            <w:pPr>
              <w:pStyle w:val="TableParagraph"/>
              <w:spacing w:before="0"/>
              <w:jc w:val="left"/>
              <w:rPr>
                <w:rFonts w:ascii="Times New Roman"/>
                <w:sz w:val="16"/>
              </w:rPr>
            </w:pPr>
          </w:p>
        </w:tc>
        <w:tc>
          <w:tcPr>
            <w:tcW w:w="1041" w:type="dxa"/>
            <w:tcBorders>
              <w:top w:val="single" w:sz="8" w:space="0" w:color="000000"/>
            </w:tcBorders>
          </w:tcPr>
          <w:p w14:paraId="7A0CE2EC" w14:textId="77777777" w:rsidR="002D06AE" w:rsidRDefault="002D06AE">
            <w:pPr>
              <w:pStyle w:val="TableParagraph"/>
              <w:spacing w:before="0"/>
              <w:jc w:val="left"/>
              <w:rPr>
                <w:rFonts w:ascii="Times New Roman"/>
                <w:sz w:val="16"/>
              </w:rPr>
            </w:pPr>
          </w:p>
        </w:tc>
        <w:tc>
          <w:tcPr>
            <w:tcW w:w="885" w:type="dxa"/>
            <w:tcBorders>
              <w:top w:val="single" w:sz="8" w:space="0" w:color="000000"/>
            </w:tcBorders>
          </w:tcPr>
          <w:p w14:paraId="5B6A7217" w14:textId="77777777" w:rsidR="002D06AE" w:rsidRDefault="002D06AE">
            <w:pPr>
              <w:pStyle w:val="TableParagraph"/>
              <w:spacing w:before="0"/>
              <w:jc w:val="left"/>
              <w:rPr>
                <w:rFonts w:ascii="Times New Roman"/>
                <w:sz w:val="16"/>
              </w:rPr>
            </w:pPr>
          </w:p>
        </w:tc>
      </w:tr>
      <w:tr w:rsidR="002D06AE" w14:paraId="3F08DD73" w14:textId="77777777">
        <w:trPr>
          <w:trHeight w:val="247"/>
        </w:trPr>
        <w:tc>
          <w:tcPr>
            <w:tcW w:w="3416" w:type="dxa"/>
          </w:tcPr>
          <w:p w14:paraId="499784B6" w14:textId="77777777" w:rsidR="002D06AE" w:rsidRDefault="002C2419">
            <w:pPr>
              <w:pStyle w:val="TableParagraph"/>
              <w:spacing w:before="21"/>
              <w:ind w:left="35"/>
              <w:jc w:val="left"/>
              <w:rPr>
                <w:sz w:val="17"/>
              </w:rPr>
            </w:pPr>
            <w:r>
              <w:rPr>
                <w:w w:val="105"/>
                <w:sz w:val="17"/>
              </w:rPr>
              <w:t>Creditors</w:t>
            </w:r>
            <w:r>
              <w:rPr>
                <w:spacing w:val="-7"/>
                <w:w w:val="105"/>
                <w:sz w:val="17"/>
              </w:rPr>
              <w:t xml:space="preserve"> </w:t>
            </w:r>
            <w:r>
              <w:rPr>
                <w:w w:val="105"/>
                <w:sz w:val="17"/>
              </w:rPr>
              <w:t>&amp;</w:t>
            </w:r>
            <w:r>
              <w:rPr>
                <w:spacing w:val="-9"/>
                <w:w w:val="105"/>
                <w:sz w:val="17"/>
              </w:rPr>
              <w:t xml:space="preserve"> </w:t>
            </w:r>
            <w:r>
              <w:rPr>
                <w:spacing w:val="-2"/>
                <w:w w:val="105"/>
                <w:sz w:val="17"/>
              </w:rPr>
              <w:t>Provisions</w:t>
            </w:r>
          </w:p>
        </w:tc>
        <w:tc>
          <w:tcPr>
            <w:tcW w:w="894" w:type="dxa"/>
          </w:tcPr>
          <w:p w14:paraId="54CB0D5D" w14:textId="77777777" w:rsidR="002D06AE" w:rsidRDefault="002D06AE">
            <w:pPr>
              <w:pStyle w:val="TableParagraph"/>
              <w:spacing w:before="0"/>
              <w:jc w:val="left"/>
              <w:rPr>
                <w:rFonts w:ascii="Times New Roman"/>
                <w:sz w:val="16"/>
              </w:rPr>
            </w:pPr>
          </w:p>
        </w:tc>
        <w:tc>
          <w:tcPr>
            <w:tcW w:w="953" w:type="dxa"/>
          </w:tcPr>
          <w:p w14:paraId="0CCC7B0F" w14:textId="77777777" w:rsidR="002D06AE" w:rsidRDefault="002C2419">
            <w:pPr>
              <w:pStyle w:val="TableParagraph"/>
              <w:spacing w:before="33" w:line="194" w:lineRule="exact"/>
              <w:ind w:right="29"/>
              <w:rPr>
                <w:sz w:val="17"/>
              </w:rPr>
            </w:pPr>
            <w:r>
              <w:rPr>
                <w:spacing w:val="-2"/>
                <w:w w:val="105"/>
                <w:sz w:val="17"/>
              </w:rPr>
              <w:t>18,952</w:t>
            </w:r>
          </w:p>
        </w:tc>
        <w:tc>
          <w:tcPr>
            <w:tcW w:w="955" w:type="dxa"/>
            <w:shd w:val="clear" w:color="auto" w:fill="F1F1F1"/>
          </w:tcPr>
          <w:p w14:paraId="1B99B2DC" w14:textId="77777777" w:rsidR="002D06AE" w:rsidRDefault="002C2419">
            <w:pPr>
              <w:pStyle w:val="TableParagraph"/>
              <w:spacing w:before="33" w:line="194" w:lineRule="exact"/>
              <w:ind w:right="31"/>
              <w:rPr>
                <w:b/>
                <w:sz w:val="17"/>
              </w:rPr>
            </w:pPr>
            <w:r>
              <w:rPr>
                <w:b/>
                <w:spacing w:val="-2"/>
                <w:w w:val="105"/>
                <w:sz w:val="17"/>
              </w:rPr>
              <w:t>20,642</w:t>
            </w:r>
          </w:p>
        </w:tc>
        <w:tc>
          <w:tcPr>
            <w:tcW w:w="932" w:type="dxa"/>
          </w:tcPr>
          <w:p w14:paraId="726F758A" w14:textId="77777777" w:rsidR="002D06AE" w:rsidRDefault="002C2419">
            <w:pPr>
              <w:pStyle w:val="TableParagraph"/>
              <w:spacing w:before="33" w:line="194" w:lineRule="exact"/>
              <w:ind w:right="10"/>
              <w:rPr>
                <w:sz w:val="17"/>
              </w:rPr>
            </w:pPr>
            <w:r>
              <w:rPr>
                <w:spacing w:val="-2"/>
                <w:w w:val="105"/>
                <w:sz w:val="17"/>
              </w:rPr>
              <w:t>21,566</w:t>
            </w:r>
          </w:p>
        </w:tc>
        <w:tc>
          <w:tcPr>
            <w:tcW w:w="1041" w:type="dxa"/>
          </w:tcPr>
          <w:p w14:paraId="38FD243F" w14:textId="77777777" w:rsidR="002D06AE" w:rsidRDefault="002C2419">
            <w:pPr>
              <w:pStyle w:val="TableParagraph"/>
              <w:spacing w:before="33" w:line="194" w:lineRule="exact"/>
              <w:ind w:right="98"/>
              <w:rPr>
                <w:sz w:val="17"/>
              </w:rPr>
            </w:pPr>
            <w:r>
              <w:rPr>
                <w:spacing w:val="-2"/>
                <w:w w:val="105"/>
                <w:sz w:val="17"/>
              </w:rPr>
              <w:t>22,107</w:t>
            </w:r>
          </w:p>
        </w:tc>
        <w:tc>
          <w:tcPr>
            <w:tcW w:w="885" w:type="dxa"/>
          </w:tcPr>
          <w:p w14:paraId="62645B21" w14:textId="77777777" w:rsidR="002D06AE" w:rsidRDefault="002C2419">
            <w:pPr>
              <w:pStyle w:val="TableParagraph"/>
              <w:spacing w:before="33" w:line="194" w:lineRule="exact"/>
              <w:ind w:right="30"/>
              <w:rPr>
                <w:sz w:val="17"/>
              </w:rPr>
            </w:pPr>
            <w:r>
              <w:rPr>
                <w:spacing w:val="-2"/>
                <w:w w:val="105"/>
                <w:sz w:val="17"/>
              </w:rPr>
              <w:t>22,662</w:t>
            </w:r>
          </w:p>
        </w:tc>
      </w:tr>
      <w:tr w:rsidR="002D06AE" w14:paraId="1FA6AEC1" w14:textId="77777777">
        <w:trPr>
          <w:trHeight w:val="244"/>
        </w:trPr>
        <w:tc>
          <w:tcPr>
            <w:tcW w:w="3416" w:type="dxa"/>
          </w:tcPr>
          <w:p w14:paraId="52246429" w14:textId="77777777" w:rsidR="002D06AE" w:rsidRDefault="002C2419">
            <w:pPr>
              <w:pStyle w:val="TableParagraph"/>
              <w:spacing w:before="18"/>
              <w:ind w:left="35"/>
              <w:jc w:val="left"/>
              <w:rPr>
                <w:sz w:val="17"/>
              </w:rPr>
            </w:pPr>
            <w:r>
              <w:rPr>
                <w:sz w:val="17"/>
              </w:rPr>
              <w:t>Interest-bearing</w:t>
            </w:r>
            <w:r>
              <w:rPr>
                <w:spacing w:val="42"/>
                <w:sz w:val="17"/>
              </w:rPr>
              <w:t xml:space="preserve"> </w:t>
            </w:r>
            <w:r>
              <w:rPr>
                <w:spacing w:val="-2"/>
                <w:sz w:val="17"/>
              </w:rPr>
              <w:t>liabilities</w:t>
            </w:r>
          </w:p>
        </w:tc>
        <w:tc>
          <w:tcPr>
            <w:tcW w:w="894" w:type="dxa"/>
          </w:tcPr>
          <w:p w14:paraId="59235B80" w14:textId="77777777" w:rsidR="002D06AE" w:rsidRDefault="002C2419">
            <w:pPr>
              <w:pStyle w:val="TableParagraph"/>
              <w:spacing w:before="18"/>
              <w:ind w:left="221"/>
              <w:jc w:val="left"/>
              <w:rPr>
                <w:sz w:val="17"/>
              </w:rPr>
            </w:pPr>
            <w:r>
              <w:rPr>
                <w:spacing w:val="-4"/>
                <w:w w:val="105"/>
                <w:sz w:val="17"/>
              </w:rPr>
              <w:t>4.2.3</w:t>
            </w:r>
          </w:p>
        </w:tc>
        <w:tc>
          <w:tcPr>
            <w:tcW w:w="953" w:type="dxa"/>
          </w:tcPr>
          <w:p w14:paraId="3C7A18D7" w14:textId="77777777" w:rsidR="002D06AE" w:rsidRDefault="002C2419">
            <w:pPr>
              <w:pStyle w:val="TableParagraph"/>
              <w:spacing w:before="30" w:line="194" w:lineRule="exact"/>
              <w:ind w:right="28"/>
              <w:rPr>
                <w:sz w:val="17"/>
              </w:rPr>
            </w:pPr>
            <w:r>
              <w:rPr>
                <w:spacing w:val="-2"/>
                <w:w w:val="105"/>
                <w:sz w:val="17"/>
              </w:rPr>
              <w:t>114,032</w:t>
            </w:r>
          </w:p>
        </w:tc>
        <w:tc>
          <w:tcPr>
            <w:tcW w:w="955" w:type="dxa"/>
            <w:shd w:val="clear" w:color="auto" w:fill="F1F1F1"/>
          </w:tcPr>
          <w:p w14:paraId="3317B3B1" w14:textId="77777777" w:rsidR="002D06AE" w:rsidRDefault="002C2419">
            <w:pPr>
              <w:pStyle w:val="TableParagraph"/>
              <w:spacing w:before="30" w:line="194" w:lineRule="exact"/>
              <w:ind w:right="31"/>
              <w:rPr>
                <w:b/>
                <w:sz w:val="17"/>
              </w:rPr>
            </w:pPr>
            <w:r>
              <w:rPr>
                <w:b/>
                <w:spacing w:val="-2"/>
                <w:w w:val="105"/>
                <w:sz w:val="17"/>
              </w:rPr>
              <w:t>164,786</w:t>
            </w:r>
          </w:p>
        </w:tc>
        <w:tc>
          <w:tcPr>
            <w:tcW w:w="932" w:type="dxa"/>
          </w:tcPr>
          <w:p w14:paraId="2F5560FF" w14:textId="77777777" w:rsidR="002D06AE" w:rsidRDefault="002C2419">
            <w:pPr>
              <w:pStyle w:val="TableParagraph"/>
              <w:spacing w:before="30" w:line="194" w:lineRule="exact"/>
              <w:ind w:right="10"/>
              <w:rPr>
                <w:sz w:val="17"/>
              </w:rPr>
            </w:pPr>
            <w:r>
              <w:rPr>
                <w:spacing w:val="-2"/>
                <w:w w:val="105"/>
                <w:sz w:val="17"/>
              </w:rPr>
              <w:t>162,824</w:t>
            </w:r>
          </w:p>
        </w:tc>
        <w:tc>
          <w:tcPr>
            <w:tcW w:w="1041" w:type="dxa"/>
          </w:tcPr>
          <w:p w14:paraId="7976EC5A" w14:textId="77777777" w:rsidR="002D06AE" w:rsidRDefault="002C2419">
            <w:pPr>
              <w:pStyle w:val="TableParagraph"/>
              <w:spacing w:before="30" w:line="194" w:lineRule="exact"/>
              <w:ind w:right="98"/>
              <w:rPr>
                <w:sz w:val="17"/>
              </w:rPr>
            </w:pPr>
            <w:r>
              <w:rPr>
                <w:spacing w:val="-2"/>
                <w:w w:val="105"/>
                <w:sz w:val="17"/>
              </w:rPr>
              <w:t>155,105</w:t>
            </w:r>
          </w:p>
        </w:tc>
        <w:tc>
          <w:tcPr>
            <w:tcW w:w="885" w:type="dxa"/>
          </w:tcPr>
          <w:p w14:paraId="6256311A" w14:textId="77777777" w:rsidR="002D06AE" w:rsidRDefault="002C2419">
            <w:pPr>
              <w:pStyle w:val="TableParagraph"/>
              <w:spacing w:before="30" w:line="194" w:lineRule="exact"/>
              <w:ind w:right="30"/>
              <w:rPr>
                <w:sz w:val="17"/>
              </w:rPr>
            </w:pPr>
            <w:r>
              <w:rPr>
                <w:spacing w:val="-2"/>
                <w:w w:val="105"/>
                <w:sz w:val="17"/>
              </w:rPr>
              <w:t>151,502</w:t>
            </w:r>
          </w:p>
        </w:tc>
      </w:tr>
      <w:tr w:rsidR="002D06AE" w14:paraId="3F776135" w14:textId="77777777">
        <w:trPr>
          <w:trHeight w:val="239"/>
        </w:trPr>
        <w:tc>
          <w:tcPr>
            <w:tcW w:w="3416" w:type="dxa"/>
          </w:tcPr>
          <w:p w14:paraId="588AE2B3" w14:textId="77777777" w:rsidR="002D06AE" w:rsidRDefault="002C2419">
            <w:pPr>
              <w:pStyle w:val="TableParagraph"/>
              <w:spacing w:before="18"/>
              <w:ind w:left="35"/>
              <w:jc w:val="left"/>
              <w:rPr>
                <w:sz w:val="17"/>
              </w:rPr>
            </w:pPr>
            <w:r>
              <w:rPr>
                <w:w w:val="105"/>
                <w:sz w:val="17"/>
              </w:rPr>
              <w:t>Lease</w:t>
            </w:r>
            <w:r>
              <w:rPr>
                <w:spacing w:val="-9"/>
                <w:w w:val="105"/>
                <w:sz w:val="17"/>
              </w:rPr>
              <w:t xml:space="preserve"> </w:t>
            </w:r>
            <w:r>
              <w:rPr>
                <w:spacing w:val="-2"/>
                <w:w w:val="105"/>
                <w:sz w:val="17"/>
              </w:rPr>
              <w:t>liabilities</w:t>
            </w:r>
          </w:p>
        </w:tc>
        <w:tc>
          <w:tcPr>
            <w:tcW w:w="894" w:type="dxa"/>
          </w:tcPr>
          <w:p w14:paraId="6327DCE5" w14:textId="77777777" w:rsidR="002D06AE" w:rsidRDefault="002C2419">
            <w:pPr>
              <w:pStyle w:val="TableParagraph"/>
              <w:spacing w:before="18"/>
              <w:ind w:left="222"/>
              <w:jc w:val="left"/>
              <w:rPr>
                <w:sz w:val="17"/>
              </w:rPr>
            </w:pPr>
            <w:r>
              <w:rPr>
                <w:spacing w:val="-4"/>
                <w:w w:val="105"/>
                <w:sz w:val="17"/>
              </w:rPr>
              <w:t>4.2.4</w:t>
            </w:r>
          </w:p>
        </w:tc>
        <w:tc>
          <w:tcPr>
            <w:tcW w:w="953" w:type="dxa"/>
            <w:tcBorders>
              <w:bottom w:val="single" w:sz="8" w:space="0" w:color="000000"/>
            </w:tcBorders>
          </w:tcPr>
          <w:p w14:paraId="0B521E4D" w14:textId="77777777" w:rsidR="002D06AE" w:rsidRDefault="002C2419">
            <w:pPr>
              <w:pStyle w:val="TableParagraph"/>
              <w:spacing w:before="30" w:line="189" w:lineRule="exact"/>
              <w:ind w:right="28"/>
              <w:rPr>
                <w:sz w:val="17"/>
              </w:rPr>
            </w:pPr>
            <w:r>
              <w:rPr>
                <w:spacing w:val="-4"/>
                <w:w w:val="105"/>
                <w:sz w:val="17"/>
              </w:rPr>
              <w:t>6,187</w:t>
            </w:r>
          </w:p>
        </w:tc>
        <w:tc>
          <w:tcPr>
            <w:tcW w:w="955" w:type="dxa"/>
            <w:tcBorders>
              <w:bottom w:val="single" w:sz="8" w:space="0" w:color="000000"/>
            </w:tcBorders>
            <w:shd w:val="clear" w:color="auto" w:fill="F1F1F1"/>
          </w:tcPr>
          <w:p w14:paraId="68613308" w14:textId="77777777" w:rsidR="002D06AE" w:rsidRDefault="002C2419">
            <w:pPr>
              <w:pStyle w:val="TableParagraph"/>
              <w:spacing w:before="30" w:line="189" w:lineRule="exact"/>
              <w:ind w:right="30"/>
              <w:rPr>
                <w:b/>
                <w:sz w:val="17"/>
              </w:rPr>
            </w:pPr>
            <w:r>
              <w:rPr>
                <w:b/>
                <w:spacing w:val="-4"/>
                <w:w w:val="105"/>
                <w:sz w:val="17"/>
              </w:rPr>
              <w:t>4,814</w:t>
            </w:r>
          </w:p>
        </w:tc>
        <w:tc>
          <w:tcPr>
            <w:tcW w:w="932" w:type="dxa"/>
            <w:tcBorders>
              <w:bottom w:val="single" w:sz="8" w:space="0" w:color="000000"/>
            </w:tcBorders>
          </w:tcPr>
          <w:p w14:paraId="73EFA98C" w14:textId="77777777" w:rsidR="002D06AE" w:rsidRDefault="002C2419">
            <w:pPr>
              <w:pStyle w:val="TableParagraph"/>
              <w:spacing w:before="30" w:line="189" w:lineRule="exact"/>
              <w:ind w:right="10"/>
              <w:rPr>
                <w:sz w:val="17"/>
              </w:rPr>
            </w:pPr>
            <w:r>
              <w:rPr>
                <w:spacing w:val="-4"/>
                <w:w w:val="105"/>
                <w:sz w:val="17"/>
              </w:rPr>
              <w:t>3,584</w:t>
            </w:r>
          </w:p>
        </w:tc>
        <w:tc>
          <w:tcPr>
            <w:tcW w:w="1041" w:type="dxa"/>
            <w:tcBorders>
              <w:bottom w:val="single" w:sz="8" w:space="0" w:color="000000"/>
            </w:tcBorders>
          </w:tcPr>
          <w:p w14:paraId="4C48526D" w14:textId="77777777" w:rsidR="002D06AE" w:rsidRDefault="002C2419">
            <w:pPr>
              <w:pStyle w:val="TableParagraph"/>
              <w:spacing w:before="30" w:line="189" w:lineRule="exact"/>
              <w:ind w:right="99"/>
              <w:rPr>
                <w:sz w:val="17"/>
              </w:rPr>
            </w:pPr>
            <w:r>
              <w:rPr>
                <w:spacing w:val="-4"/>
                <w:w w:val="105"/>
                <w:sz w:val="17"/>
              </w:rPr>
              <w:t>2,290</w:t>
            </w:r>
          </w:p>
        </w:tc>
        <w:tc>
          <w:tcPr>
            <w:tcW w:w="885" w:type="dxa"/>
            <w:tcBorders>
              <w:bottom w:val="single" w:sz="8" w:space="0" w:color="000000"/>
            </w:tcBorders>
          </w:tcPr>
          <w:p w14:paraId="0D8EEF1A" w14:textId="77777777" w:rsidR="002D06AE" w:rsidRDefault="002C2419">
            <w:pPr>
              <w:pStyle w:val="TableParagraph"/>
              <w:spacing w:before="30" w:line="189" w:lineRule="exact"/>
              <w:ind w:right="31"/>
              <w:rPr>
                <w:sz w:val="17"/>
              </w:rPr>
            </w:pPr>
            <w:r>
              <w:rPr>
                <w:spacing w:val="-4"/>
                <w:w w:val="105"/>
                <w:sz w:val="17"/>
              </w:rPr>
              <w:t>1,638</w:t>
            </w:r>
          </w:p>
        </w:tc>
      </w:tr>
      <w:tr w:rsidR="002D06AE" w14:paraId="185C66C2" w14:textId="77777777">
        <w:trPr>
          <w:trHeight w:val="224"/>
        </w:trPr>
        <w:tc>
          <w:tcPr>
            <w:tcW w:w="3416" w:type="dxa"/>
          </w:tcPr>
          <w:p w14:paraId="61D900E6" w14:textId="77777777" w:rsidR="002D06AE" w:rsidRDefault="002C2419">
            <w:pPr>
              <w:pStyle w:val="TableParagraph"/>
              <w:spacing w:before="10" w:line="194" w:lineRule="exact"/>
              <w:ind w:left="35"/>
              <w:jc w:val="left"/>
              <w:rPr>
                <w:b/>
                <w:sz w:val="17"/>
              </w:rPr>
            </w:pPr>
            <w:r>
              <w:rPr>
                <w:b/>
                <w:w w:val="105"/>
                <w:sz w:val="17"/>
              </w:rPr>
              <w:t>Total</w:t>
            </w:r>
            <w:r>
              <w:rPr>
                <w:b/>
                <w:spacing w:val="-8"/>
                <w:w w:val="105"/>
                <w:sz w:val="17"/>
              </w:rPr>
              <w:t xml:space="preserve"> </w:t>
            </w:r>
            <w:r>
              <w:rPr>
                <w:b/>
                <w:w w:val="105"/>
                <w:sz w:val="17"/>
              </w:rPr>
              <w:t>non-current</w:t>
            </w:r>
            <w:r>
              <w:rPr>
                <w:b/>
                <w:spacing w:val="-9"/>
                <w:w w:val="105"/>
                <w:sz w:val="17"/>
              </w:rPr>
              <w:t xml:space="preserve"> </w:t>
            </w:r>
            <w:r>
              <w:rPr>
                <w:b/>
                <w:spacing w:val="-2"/>
                <w:w w:val="105"/>
                <w:sz w:val="17"/>
              </w:rPr>
              <w:t>liabilities</w:t>
            </w:r>
          </w:p>
        </w:tc>
        <w:tc>
          <w:tcPr>
            <w:tcW w:w="894" w:type="dxa"/>
          </w:tcPr>
          <w:p w14:paraId="5D045ECE" w14:textId="77777777" w:rsidR="002D06AE" w:rsidRDefault="002C2419">
            <w:pPr>
              <w:pStyle w:val="TableParagraph"/>
              <w:spacing w:before="3"/>
              <w:ind w:left="222"/>
              <w:jc w:val="left"/>
              <w:rPr>
                <w:sz w:val="17"/>
              </w:rPr>
            </w:pPr>
            <w:r>
              <w:rPr>
                <w:spacing w:val="-4"/>
                <w:w w:val="105"/>
                <w:sz w:val="17"/>
              </w:rPr>
              <w:t>4.2.2</w:t>
            </w:r>
          </w:p>
        </w:tc>
        <w:tc>
          <w:tcPr>
            <w:tcW w:w="953" w:type="dxa"/>
            <w:tcBorders>
              <w:top w:val="single" w:sz="8" w:space="0" w:color="000000"/>
              <w:bottom w:val="single" w:sz="8" w:space="0" w:color="000000"/>
            </w:tcBorders>
          </w:tcPr>
          <w:p w14:paraId="0BB5EA38" w14:textId="77777777" w:rsidR="002D06AE" w:rsidRDefault="002C2419">
            <w:pPr>
              <w:pStyle w:val="TableParagraph"/>
              <w:spacing w:before="15" w:line="189" w:lineRule="exact"/>
              <w:ind w:right="28"/>
              <w:rPr>
                <w:sz w:val="17"/>
              </w:rPr>
            </w:pPr>
            <w:r>
              <w:rPr>
                <w:spacing w:val="-2"/>
                <w:w w:val="105"/>
                <w:sz w:val="17"/>
              </w:rPr>
              <w:t>139,171</w:t>
            </w:r>
          </w:p>
        </w:tc>
        <w:tc>
          <w:tcPr>
            <w:tcW w:w="955" w:type="dxa"/>
            <w:tcBorders>
              <w:top w:val="single" w:sz="8" w:space="0" w:color="000000"/>
              <w:bottom w:val="single" w:sz="8" w:space="0" w:color="000000"/>
            </w:tcBorders>
            <w:shd w:val="clear" w:color="auto" w:fill="F1F1F1"/>
          </w:tcPr>
          <w:p w14:paraId="5CE7109A" w14:textId="77777777" w:rsidR="002D06AE" w:rsidRDefault="002C2419">
            <w:pPr>
              <w:pStyle w:val="TableParagraph"/>
              <w:spacing w:before="15" w:line="189" w:lineRule="exact"/>
              <w:ind w:right="31"/>
              <w:rPr>
                <w:b/>
                <w:sz w:val="17"/>
              </w:rPr>
            </w:pPr>
            <w:r>
              <w:rPr>
                <w:b/>
                <w:spacing w:val="-2"/>
                <w:w w:val="105"/>
                <w:sz w:val="17"/>
              </w:rPr>
              <w:t>190,242</w:t>
            </w:r>
          </w:p>
        </w:tc>
        <w:tc>
          <w:tcPr>
            <w:tcW w:w="932" w:type="dxa"/>
            <w:tcBorders>
              <w:top w:val="single" w:sz="8" w:space="0" w:color="000000"/>
              <w:bottom w:val="single" w:sz="8" w:space="0" w:color="000000"/>
            </w:tcBorders>
          </w:tcPr>
          <w:p w14:paraId="2774CEDF" w14:textId="77777777" w:rsidR="002D06AE" w:rsidRDefault="002C2419">
            <w:pPr>
              <w:pStyle w:val="TableParagraph"/>
              <w:spacing w:before="15" w:line="189" w:lineRule="exact"/>
              <w:ind w:right="10"/>
              <w:rPr>
                <w:sz w:val="17"/>
              </w:rPr>
            </w:pPr>
            <w:r>
              <w:rPr>
                <w:spacing w:val="-2"/>
                <w:w w:val="105"/>
                <w:sz w:val="17"/>
              </w:rPr>
              <w:t>187,973</w:t>
            </w:r>
          </w:p>
        </w:tc>
        <w:tc>
          <w:tcPr>
            <w:tcW w:w="1041" w:type="dxa"/>
            <w:tcBorders>
              <w:top w:val="single" w:sz="8" w:space="0" w:color="000000"/>
              <w:bottom w:val="single" w:sz="8" w:space="0" w:color="000000"/>
            </w:tcBorders>
          </w:tcPr>
          <w:p w14:paraId="4730FC34" w14:textId="77777777" w:rsidR="002D06AE" w:rsidRDefault="002C2419">
            <w:pPr>
              <w:pStyle w:val="TableParagraph"/>
              <w:spacing w:before="15" w:line="189" w:lineRule="exact"/>
              <w:ind w:right="98"/>
              <w:rPr>
                <w:sz w:val="17"/>
              </w:rPr>
            </w:pPr>
            <w:r>
              <w:rPr>
                <w:spacing w:val="-2"/>
                <w:w w:val="105"/>
                <w:sz w:val="17"/>
              </w:rPr>
              <w:t>179,502</w:t>
            </w:r>
          </w:p>
        </w:tc>
        <w:tc>
          <w:tcPr>
            <w:tcW w:w="885" w:type="dxa"/>
            <w:tcBorders>
              <w:top w:val="single" w:sz="8" w:space="0" w:color="000000"/>
              <w:bottom w:val="single" w:sz="8" w:space="0" w:color="000000"/>
            </w:tcBorders>
          </w:tcPr>
          <w:p w14:paraId="3D4843C3" w14:textId="77777777" w:rsidR="002D06AE" w:rsidRDefault="002C2419">
            <w:pPr>
              <w:pStyle w:val="TableParagraph"/>
              <w:spacing w:before="15" w:line="189" w:lineRule="exact"/>
              <w:ind w:right="30"/>
              <w:rPr>
                <w:sz w:val="17"/>
              </w:rPr>
            </w:pPr>
            <w:r>
              <w:rPr>
                <w:spacing w:val="-2"/>
                <w:w w:val="105"/>
                <w:sz w:val="17"/>
              </w:rPr>
              <w:t>175,802</w:t>
            </w:r>
          </w:p>
        </w:tc>
      </w:tr>
      <w:tr w:rsidR="002D06AE" w14:paraId="52AB08D0" w14:textId="77777777">
        <w:trPr>
          <w:trHeight w:val="224"/>
        </w:trPr>
        <w:tc>
          <w:tcPr>
            <w:tcW w:w="3416" w:type="dxa"/>
            <w:vMerge w:val="restart"/>
          </w:tcPr>
          <w:p w14:paraId="2BDEEEEE" w14:textId="77777777" w:rsidR="002D06AE" w:rsidRDefault="002C2419">
            <w:pPr>
              <w:pStyle w:val="TableParagraph"/>
              <w:spacing w:before="10"/>
              <w:ind w:left="35"/>
              <w:jc w:val="left"/>
              <w:rPr>
                <w:b/>
                <w:sz w:val="17"/>
              </w:rPr>
            </w:pPr>
            <w:r>
              <w:rPr>
                <w:b/>
                <w:w w:val="105"/>
                <w:sz w:val="17"/>
              </w:rPr>
              <w:t>Total</w:t>
            </w:r>
            <w:r>
              <w:rPr>
                <w:b/>
                <w:spacing w:val="-3"/>
                <w:w w:val="105"/>
                <w:sz w:val="17"/>
              </w:rPr>
              <w:t xml:space="preserve"> </w:t>
            </w:r>
            <w:r>
              <w:rPr>
                <w:b/>
                <w:spacing w:val="-2"/>
                <w:w w:val="105"/>
                <w:sz w:val="17"/>
              </w:rPr>
              <w:t>liabilities</w:t>
            </w:r>
          </w:p>
        </w:tc>
        <w:tc>
          <w:tcPr>
            <w:tcW w:w="894" w:type="dxa"/>
            <w:vMerge w:val="restart"/>
          </w:tcPr>
          <w:p w14:paraId="2280DAC2" w14:textId="77777777" w:rsidR="002D06AE" w:rsidRDefault="002C2419">
            <w:pPr>
              <w:pStyle w:val="TableParagraph"/>
              <w:spacing w:before="3"/>
              <w:ind w:left="222"/>
              <w:jc w:val="left"/>
              <w:rPr>
                <w:sz w:val="17"/>
              </w:rPr>
            </w:pPr>
            <w:r>
              <w:rPr>
                <w:spacing w:val="-4"/>
                <w:w w:val="105"/>
                <w:sz w:val="17"/>
              </w:rPr>
              <w:t>4.2.2</w:t>
            </w:r>
          </w:p>
        </w:tc>
        <w:tc>
          <w:tcPr>
            <w:tcW w:w="953" w:type="dxa"/>
            <w:tcBorders>
              <w:top w:val="single" w:sz="8" w:space="0" w:color="000000"/>
              <w:bottom w:val="single" w:sz="8" w:space="0" w:color="000000"/>
            </w:tcBorders>
          </w:tcPr>
          <w:p w14:paraId="44550417" w14:textId="77777777" w:rsidR="002D06AE" w:rsidRDefault="002C2419">
            <w:pPr>
              <w:pStyle w:val="TableParagraph"/>
              <w:spacing w:before="15" w:line="189" w:lineRule="exact"/>
              <w:ind w:right="28"/>
              <w:rPr>
                <w:sz w:val="17"/>
              </w:rPr>
            </w:pPr>
            <w:r>
              <w:rPr>
                <w:spacing w:val="-2"/>
                <w:w w:val="105"/>
                <w:sz w:val="17"/>
              </w:rPr>
              <w:t>273,199</w:t>
            </w:r>
          </w:p>
        </w:tc>
        <w:tc>
          <w:tcPr>
            <w:tcW w:w="955" w:type="dxa"/>
            <w:tcBorders>
              <w:top w:val="single" w:sz="8" w:space="0" w:color="000000"/>
              <w:bottom w:val="single" w:sz="8" w:space="0" w:color="000000"/>
            </w:tcBorders>
            <w:shd w:val="clear" w:color="auto" w:fill="F1F1F1"/>
          </w:tcPr>
          <w:p w14:paraId="0C8AC85D" w14:textId="77777777" w:rsidR="002D06AE" w:rsidRDefault="002C2419">
            <w:pPr>
              <w:pStyle w:val="TableParagraph"/>
              <w:spacing w:before="15" w:line="189" w:lineRule="exact"/>
              <w:ind w:right="31"/>
              <w:rPr>
                <w:b/>
                <w:sz w:val="17"/>
              </w:rPr>
            </w:pPr>
            <w:r>
              <w:rPr>
                <w:b/>
                <w:spacing w:val="-2"/>
                <w:w w:val="105"/>
                <w:sz w:val="17"/>
              </w:rPr>
              <w:t>333,223</w:t>
            </w:r>
          </w:p>
        </w:tc>
        <w:tc>
          <w:tcPr>
            <w:tcW w:w="932" w:type="dxa"/>
            <w:tcBorders>
              <w:top w:val="single" w:sz="8" w:space="0" w:color="000000"/>
              <w:bottom w:val="single" w:sz="8" w:space="0" w:color="000000"/>
            </w:tcBorders>
          </w:tcPr>
          <w:p w14:paraId="433561BD" w14:textId="77777777" w:rsidR="002D06AE" w:rsidRDefault="002C2419">
            <w:pPr>
              <w:pStyle w:val="TableParagraph"/>
              <w:spacing w:before="15" w:line="189" w:lineRule="exact"/>
              <w:ind w:right="10"/>
              <w:rPr>
                <w:sz w:val="17"/>
              </w:rPr>
            </w:pPr>
            <w:r>
              <w:rPr>
                <w:spacing w:val="-2"/>
                <w:w w:val="105"/>
                <w:sz w:val="17"/>
              </w:rPr>
              <w:t>336,236</w:t>
            </w:r>
          </w:p>
        </w:tc>
        <w:tc>
          <w:tcPr>
            <w:tcW w:w="1041" w:type="dxa"/>
            <w:tcBorders>
              <w:top w:val="single" w:sz="8" w:space="0" w:color="000000"/>
              <w:bottom w:val="single" w:sz="8" w:space="0" w:color="000000"/>
            </w:tcBorders>
          </w:tcPr>
          <w:p w14:paraId="71F37436" w14:textId="77777777" w:rsidR="002D06AE" w:rsidRDefault="002C2419">
            <w:pPr>
              <w:pStyle w:val="TableParagraph"/>
              <w:spacing w:before="15" w:line="189" w:lineRule="exact"/>
              <w:ind w:right="98"/>
              <w:rPr>
                <w:sz w:val="17"/>
              </w:rPr>
            </w:pPr>
            <w:r>
              <w:rPr>
                <w:spacing w:val="-2"/>
                <w:w w:val="105"/>
                <w:sz w:val="17"/>
              </w:rPr>
              <w:t>342,404</w:t>
            </w:r>
          </w:p>
        </w:tc>
        <w:tc>
          <w:tcPr>
            <w:tcW w:w="885" w:type="dxa"/>
            <w:tcBorders>
              <w:top w:val="single" w:sz="8" w:space="0" w:color="000000"/>
              <w:bottom w:val="single" w:sz="8" w:space="0" w:color="000000"/>
            </w:tcBorders>
          </w:tcPr>
          <w:p w14:paraId="23BE32AE" w14:textId="77777777" w:rsidR="002D06AE" w:rsidRDefault="002C2419">
            <w:pPr>
              <w:pStyle w:val="TableParagraph"/>
              <w:spacing w:before="15" w:line="189" w:lineRule="exact"/>
              <w:ind w:right="30"/>
              <w:rPr>
                <w:sz w:val="17"/>
              </w:rPr>
            </w:pPr>
            <w:r>
              <w:rPr>
                <w:spacing w:val="-2"/>
                <w:w w:val="105"/>
                <w:sz w:val="17"/>
              </w:rPr>
              <w:t>335,344</w:t>
            </w:r>
          </w:p>
        </w:tc>
      </w:tr>
      <w:tr w:rsidR="002D06AE" w14:paraId="3D9D3B2B" w14:textId="77777777">
        <w:trPr>
          <w:trHeight w:val="224"/>
        </w:trPr>
        <w:tc>
          <w:tcPr>
            <w:tcW w:w="3416" w:type="dxa"/>
            <w:vMerge/>
            <w:tcBorders>
              <w:top w:val="nil"/>
            </w:tcBorders>
          </w:tcPr>
          <w:p w14:paraId="067DF7F8" w14:textId="77777777" w:rsidR="002D06AE" w:rsidRDefault="002D06AE">
            <w:pPr>
              <w:rPr>
                <w:sz w:val="2"/>
                <w:szCs w:val="2"/>
              </w:rPr>
            </w:pPr>
          </w:p>
        </w:tc>
        <w:tc>
          <w:tcPr>
            <w:tcW w:w="894" w:type="dxa"/>
            <w:vMerge/>
            <w:tcBorders>
              <w:top w:val="nil"/>
            </w:tcBorders>
          </w:tcPr>
          <w:p w14:paraId="299EA7DB" w14:textId="77777777" w:rsidR="002D06AE" w:rsidRDefault="002D06AE">
            <w:pPr>
              <w:rPr>
                <w:sz w:val="2"/>
                <w:szCs w:val="2"/>
              </w:rPr>
            </w:pPr>
          </w:p>
        </w:tc>
        <w:tc>
          <w:tcPr>
            <w:tcW w:w="953" w:type="dxa"/>
            <w:tcBorders>
              <w:top w:val="single" w:sz="8" w:space="0" w:color="000000"/>
              <w:bottom w:val="single" w:sz="8" w:space="0" w:color="000000"/>
            </w:tcBorders>
          </w:tcPr>
          <w:p w14:paraId="469A5054" w14:textId="77777777" w:rsidR="002D06AE" w:rsidRDefault="002D06AE">
            <w:pPr>
              <w:pStyle w:val="TableParagraph"/>
              <w:spacing w:before="0"/>
              <w:jc w:val="left"/>
              <w:rPr>
                <w:rFonts w:ascii="Times New Roman"/>
                <w:sz w:val="16"/>
              </w:rPr>
            </w:pPr>
          </w:p>
        </w:tc>
        <w:tc>
          <w:tcPr>
            <w:tcW w:w="955" w:type="dxa"/>
            <w:tcBorders>
              <w:top w:val="single" w:sz="8" w:space="0" w:color="000000"/>
              <w:bottom w:val="single" w:sz="8" w:space="0" w:color="000000"/>
            </w:tcBorders>
            <w:shd w:val="clear" w:color="auto" w:fill="F1F1F1"/>
          </w:tcPr>
          <w:p w14:paraId="29088334" w14:textId="77777777" w:rsidR="002D06AE" w:rsidRDefault="002D06AE">
            <w:pPr>
              <w:pStyle w:val="TableParagraph"/>
              <w:spacing w:before="0"/>
              <w:jc w:val="left"/>
              <w:rPr>
                <w:rFonts w:ascii="Times New Roman"/>
                <w:sz w:val="16"/>
              </w:rPr>
            </w:pPr>
          </w:p>
        </w:tc>
        <w:tc>
          <w:tcPr>
            <w:tcW w:w="2858" w:type="dxa"/>
            <w:gridSpan w:val="3"/>
            <w:tcBorders>
              <w:top w:val="single" w:sz="8" w:space="0" w:color="000000"/>
              <w:bottom w:val="single" w:sz="8" w:space="0" w:color="000000"/>
            </w:tcBorders>
          </w:tcPr>
          <w:p w14:paraId="469E2FD1" w14:textId="77777777" w:rsidR="002D06AE" w:rsidRDefault="002D06AE">
            <w:pPr>
              <w:pStyle w:val="TableParagraph"/>
              <w:spacing w:before="0"/>
              <w:jc w:val="left"/>
              <w:rPr>
                <w:rFonts w:ascii="Times New Roman"/>
                <w:sz w:val="16"/>
              </w:rPr>
            </w:pPr>
          </w:p>
        </w:tc>
      </w:tr>
      <w:tr w:rsidR="002D06AE" w14:paraId="579D8765" w14:textId="77777777">
        <w:trPr>
          <w:trHeight w:val="219"/>
        </w:trPr>
        <w:tc>
          <w:tcPr>
            <w:tcW w:w="3416" w:type="dxa"/>
          </w:tcPr>
          <w:p w14:paraId="53F3BD15" w14:textId="77777777" w:rsidR="002D06AE" w:rsidRDefault="002C2419">
            <w:pPr>
              <w:pStyle w:val="TableParagraph"/>
              <w:spacing w:before="10" w:line="189" w:lineRule="exact"/>
              <w:ind w:left="35"/>
              <w:jc w:val="left"/>
              <w:rPr>
                <w:b/>
                <w:sz w:val="17"/>
              </w:rPr>
            </w:pPr>
            <w:r>
              <w:rPr>
                <w:b/>
                <w:w w:val="105"/>
                <w:sz w:val="17"/>
              </w:rPr>
              <w:t>Net</w:t>
            </w:r>
            <w:r>
              <w:rPr>
                <w:b/>
                <w:spacing w:val="-6"/>
                <w:w w:val="105"/>
                <w:sz w:val="17"/>
              </w:rPr>
              <w:t xml:space="preserve"> </w:t>
            </w:r>
            <w:r>
              <w:rPr>
                <w:b/>
                <w:spacing w:val="-2"/>
                <w:w w:val="105"/>
                <w:sz w:val="17"/>
              </w:rPr>
              <w:t>assets</w:t>
            </w:r>
          </w:p>
        </w:tc>
        <w:tc>
          <w:tcPr>
            <w:tcW w:w="894" w:type="dxa"/>
          </w:tcPr>
          <w:p w14:paraId="48A9AE03" w14:textId="77777777" w:rsidR="002D06AE" w:rsidRDefault="002D06AE">
            <w:pPr>
              <w:pStyle w:val="TableParagraph"/>
              <w:spacing w:before="0"/>
              <w:jc w:val="left"/>
              <w:rPr>
                <w:rFonts w:ascii="Times New Roman"/>
                <w:sz w:val="14"/>
              </w:rPr>
            </w:pPr>
          </w:p>
        </w:tc>
        <w:tc>
          <w:tcPr>
            <w:tcW w:w="953" w:type="dxa"/>
            <w:tcBorders>
              <w:top w:val="single" w:sz="8" w:space="0" w:color="000000"/>
              <w:bottom w:val="double" w:sz="8" w:space="0" w:color="000000"/>
            </w:tcBorders>
          </w:tcPr>
          <w:p w14:paraId="30858BB2" w14:textId="77777777" w:rsidR="002D06AE" w:rsidRDefault="002C2419">
            <w:pPr>
              <w:pStyle w:val="TableParagraph"/>
              <w:spacing w:before="22" w:line="177" w:lineRule="exact"/>
              <w:ind w:right="28"/>
              <w:rPr>
                <w:sz w:val="17"/>
              </w:rPr>
            </w:pPr>
            <w:r>
              <w:rPr>
                <w:spacing w:val="-2"/>
                <w:w w:val="105"/>
                <w:sz w:val="17"/>
              </w:rPr>
              <w:t>4,236,386</w:t>
            </w:r>
          </w:p>
        </w:tc>
        <w:tc>
          <w:tcPr>
            <w:tcW w:w="955" w:type="dxa"/>
            <w:tcBorders>
              <w:top w:val="single" w:sz="8" w:space="0" w:color="000000"/>
              <w:bottom w:val="double" w:sz="8" w:space="0" w:color="000000"/>
            </w:tcBorders>
            <w:shd w:val="clear" w:color="auto" w:fill="F1F1F1"/>
          </w:tcPr>
          <w:p w14:paraId="0E4D0701" w14:textId="77777777" w:rsidR="002D06AE" w:rsidRDefault="002C2419">
            <w:pPr>
              <w:pStyle w:val="TableParagraph"/>
              <w:spacing w:before="22" w:line="177" w:lineRule="exact"/>
              <w:ind w:right="30"/>
              <w:rPr>
                <w:b/>
                <w:sz w:val="17"/>
              </w:rPr>
            </w:pPr>
            <w:r>
              <w:rPr>
                <w:b/>
                <w:spacing w:val="-2"/>
                <w:w w:val="105"/>
                <w:sz w:val="17"/>
              </w:rPr>
              <w:t>4,372,714</w:t>
            </w:r>
          </w:p>
        </w:tc>
        <w:tc>
          <w:tcPr>
            <w:tcW w:w="932" w:type="dxa"/>
            <w:tcBorders>
              <w:top w:val="single" w:sz="8" w:space="0" w:color="000000"/>
              <w:bottom w:val="double" w:sz="8" w:space="0" w:color="000000"/>
            </w:tcBorders>
          </w:tcPr>
          <w:p w14:paraId="3C1274F3" w14:textId="77777777" w:rsidR="002D06AE" w:rsidRDefault="002C2419">
            <w:pPr>
              <w:pStyle w:val="TableParagraph"/>
              <w:spacing w:before="22" w:line="177" w:lineRule="exact"/>
              <w:ind w:right="10"/>
              <w:rPr>
                <w:sz w:val="17"/>
              </w:rPr>
            </w:pPr>
            <w:r>
              <w:rPr>
                <w:spacing w:val="-2"/>
                <w:w w:val="105"/>
                <w:sz w:val="17"/>
              </w:rPr>
              <w:t>4,503,198</w:t>
            </w:r>
          </w:p>
        </w:tc>
        <w:tc>
          <w:tcPr>
            <w:tcW w:w="1041" w:type="dxa"/>
            <w:tcBorders>
              <w:top w:val="single" w:sz="8" w:space="0" w:color="000000"/>
              <w:bottom w:val="double" w:sz="8" w:space="0" w:color="000000"/>
            </w:tcBorders>
          </w:tcPr>
          <w:p w14:paraId="2B1D61F9" w14:textId="77777777" w:rsidR="002D06AE" w:rsidRDefault="002C2419">
            <w:pPr>
              <w:pStyle w:val="TableParagraph"/>
              <w:spacing w:before="22" w:line="177" w:lineRule="exact"/>
              <w:ind w:right="98"/>
              <w:rPr>
                <w:sz w:val="17"/>
              </w:rPr>
            </w:pPr>
            <w:r>
              <w:rPr>
                <w:spacing w:val="-2"/>
                <w:w w:val="105"/>
                <w:sz w:val="17"/>
              </w:rPr>
              <w:t>4,642,412</w:t>
            </w:r>
          </w:p>
        </w:tc>
        <w:tc>
          <w:tcPr>
            <w:tcW w:w="885" w:type="dxa"/>
            <w:tcBorders>
              <w:top w:val="single" w:sz="8" w:space="0" w:color="000000"/>
              <w:bottom w:val="double" w:sz="8" w:space="0" w:color="000000"/>
            </w:tcBorders>
          </w:tcPr>
          <w:p w14:paraId="2144632D" w14:textId="77777777" w:rsidR="002D06AE" w:rsidRDefault="002C2419">
            <w:pPr>
              <w:pStyle w:val="TableParagraph"/>
              <w:spacing w:before="22" w:line="177" w:lineRule="exact"/>
              <w:ind w:right="31"/>
              <w:rPr>
                <w:sz w:val="17"/>
              </w:rPr>
            </w:pPr>
            <w:r>
              <w:rPr>
                <w:spacing w:val="-2"/>
                <w:w w:val="105"/>
                <w:sz w:val="17"/>
              </w:rPr>
              <w:t>4,783,219</w:t>
            </w:r>
          </w:p>
        </w:tc>
      </w:tr>
      <w:tr w:rsidR="002D06AE" w14:paraId="2CD6ADBF" w14:textId="77777777">
        <w:trPr>
          <w:trHeight w:val="466"/>
        </w:trPr>
        <w:tc>
          <w:tcPr>
            <w:tcW w:w="3416" w:type="dxa"/>
          </w:tcPr>
          <w:p w14:paraId="5160038F" w14:textId="77777777" w:rsidR="002D06AE" w:rsidRDefault="002D06AE">
            <w:pPr>
              <w:pStyle w:val="TableParagraph"/>
              <w:spacing w:before="8"/>
              <w:jc w:val="left"/>
              <w:rPr>
                <w:sz w:val="21"/>
              </w:rPr>
            </w:pPr>
          </w:p>
          <w:p w14:paraId="6B7564EE" w14:textId="77777777" w:rsidR="002D06AE" w:rsidRDefault="002C2419">
            <w:pPr>
              <w:pStyle w:val="TableParagraph"/>
              <w:spacing w:before="0"/>
              <w:ind w:left="35"/>
              <w:jc w:val="left"/>
              <w:rPr>
                <w:b/>
                <w:sz w:val="17"/>
              </w:rPr>
            </w:pPr>
            <w:r>
              <w:rPr>
                <w:b/>
                <w:spacing w:val="-2"/>
                <w:w w:val="105"/>
                <w:sz w:val="17"/>
              </w:rPr>
              <w:t>Equity</w:t>
            </w:r>
          </w:p>
        </w:tc>
        <w:tc>
          <w:tcPr>
            <w:tcW w:w="894" w:type="dxa"/>
          </w:tcPr>
          <w:p w14:paraId="11ADF274" w14:textId="77777777" w:rsidR="002D06AE" w:rsidRDefault="002D06AE">
            <w:pPr>
              <w:pStyle w:val="TableParagraph"/>
              <w:spacing w:before="0"/>
              <w:jc w:val="left"/>
              <w:rPr>
                <w:rFonts w:ascii="Times New Roman"/>
                <w:sz w:val="16"/>
              </w:rPr>
            </w:pPr>
          </w:p>
        </w:tc>
        <w:tc>
          <w:tcPr>
            <w:tcW w:w="953" w:type="dxa"/>
            <w:tcBorders>
              <w:top w:val="double" w:sz="8" w:space="0" w:color="000000"/>
            </w:tcBorders>
          </w:tcPr>
          <w:p w14:paraId="593B0682" w14:textId="77777777" w:rsidR="002D06AE" w:rsidRDefault="002D06AE">
            <w:pPr>
              <w:pStyle w:val="TableParagraph"/>
              <w:spacing w:before="0"/>
              <w:jc w:val="left"/>
              <w:rPr>
                <w:rFonts w:ascii="Times New Roman"/>
                <w:sz w:val="16"/>
              </w:rPr>
            </w:pPr>
          </w:p>
        </w:tc>
        <w:tc>
          <w:tcPr>
            <w:tcW w:w="955" w:type="dxa"/>
            <w:tcBorders>
              <w:top w:val="double" w:sz="8" w:space="0" w:color="000000"/>
            </w:tcBorders>
            <w:shd w:val="clear" w:color="auto" w:fill="F1F1F1"/>
          </w:tcPr>
          <w:p w14:paraId="4875962C" w14:textId="77777777" w:rsidR="002D06AE" w:rsidRDefault="002D06AE">
            <w:pPr>
              <w:pStyle w:val="TableParagraph"/>
              <w:spacing w:before="0"/>
              <w:jc w:val="left"/>
              <w:rPr>
                <w:rFonts w:ascii="Times New Roman"/>
                <w:sz w:val="16"/>
              </w:rPr>
            </w:pPr>
          </w:p>
        </w:tc>
        <w:tc>
          <w:tcPr>
            <w:tcW w:w="932" w:type="dxa"/>
            <w:tcBorders>
              <w:top w:val="double" w:sz="8" w:space="0" w:color="000000"/>
            </w:tcBorders>
          </w:tcPr>
          <w:p w14:paraId="620EF3DE" w14:textId="77777777" w:rsidR="002D06AE" w:rsidRDefault="002D06AE">
            <w:pPr>
              <w:pStyle w:val="TableParagraph"/>
              <w:spacing w:before="0"/>
              <w:jc w:val="left"/>
              <w:rPr>
                <w:rFonts w:ascii="Times New Roman"/>
                <w:sz w:val="16"/>
              </w:rPr>
            </w:pPr>
          </w:p>
        </w:tc>
        <w:tc>
          <w:tcPr>
            <w:tcW w:w="1041" w:type="dxa"/>
            <w:tcBorders>
              <w:top w:val="double" w:sz="8" w:space="0" w:color="000000"/>
            </w:tcBorders>
          </w:tcPr>
          <w:p w14:paraId="72AE7C56" w14:textId="77777777" w:rsidR="002D06AE" w:rsidRDefault="002D06AE">
            <w:pPr>
              <w:pStyle w:val="TableParagraph"/>
              <w:spacing w:before="0"/>
              <w:jc w:val="left"/>
              <w:rPr>
                <w:rFonts w:ascii="Times New Roman"/>
                <w:sz w:val="16"/>
              </w:rPr>
            </w:pPr>
          </w:p>
        </w:tc>
        <w:tc>
          <w:tcPr>
            <w:tcW w:w="885" w:type="dxa"/>
            <w:tcBorders>
              <w:top w:val="double" w:sz="8" w:space="0" w:color="000000"/>
            </w:tcBorders>
          </w:tcPr>
          <w:p w14:paraId="2AE4F6A4" w14:textId="77777777" w:rsidR="002D06AE" w:rsidRDefault="002D06AE">
            <w:pPr>
              <w:pStyle w:val="TableParagraph"/>
              <w:spacing w:before="0"/>
              <w:jc w:val="left"/>
              <w:rPr>
                <w:rFonts w:ascii="Times New Roman"/>
                <w:sz w:val="16"/>
              </w:rPr>
            </w:pPr>
          </w:p>
        </w:tc>
      </w:tr>
      <w:tr w:rsidR="002D06AE" w14:paraId="5A4282C7" w14:textId="77777777">
        <w:trPr>
          <w:trHeight w:val="247"/>
        </w:trPr>
        <w:tc>
          <w:tcPr>
            <w:tcW w:w="3416" w:type="dxa"/>
          </w:tcPr>
          <w:p w14:paraId="42D44CC2" w14:textId="77777777" w:rsidR="002D06AE" w:rsidRDefault="002C2419">
            <w:pPr>
              <w:pStyle w:val="TableParagraph"/>
              <w:spacing w:before="21"/>
              <w:ind w:left="35"/>
              <w:jc w:val="left"/>
              <w:rPr>
                <w:sz w:val="17"/>
              </w:rPr>
            </w:pPr>
            <w:r>
              <w:rPr>
                <w:spacing w:val="-2"/>
                <w:w w:val="105"/>
                <w:sz w:val="17"/>
              </w:rPr>
              <w:t>Accumulated</w:t>
            </w:r>
            <w:r>
              <w:rPr>
                <w:spacing w:val="7"/>
                <w:w w:val="105"/>
                <w:sz w:val="17"/>
              </w:rPr>
              <w:t xml:space="preserve"> </w:t>
            </w:r>
            <w:r>
              <w:rPr>
                <w:spacing w:val="-2"/>
                <w:w w:val="105"/>
                <w:sz w:val="17"/>
              </w:rPr>
              <w:t>surplus</w:t>
            </w:r>
          </w:p>
        </w:tc>
        <w:tc>
          <w:tcPr>
            <w:tcW w:w="894" w:type="dxa"/>
          </w:tcPr>
          <w:p w14:paraId="6591762E" w14:textId="77777777" w:rsidR="002D06AE" w:rsidRDefault="002D06AE">
            <w:pPr>
              <w:pStyle w:val="TableParagraph"/>
              <w:spacing w:before="0"/>
              <w:jc w:val="left"/>
              <w:rPr>
                <w:rFonts w:ascii="Times New Roman"/>
                <w:sz w:val="16"/>
              </w:rPr>
            </w:pPr>
          </w:p>
        </w:tc>
        <w:tc>
          <w:tcPr>
            <w:tcW w:w="953" w:type="dxa"/>
          </w:tcPr>
          <w:p w14:paraId="186FBC66" w14:textId="77777777" w:rsidR="002D06AE" w:rsidRDefault="002C2419">
            <w:pPr>
              <w:pStyle w:val="TableParagraph"/>
              <w:spacing w:before="33" w:line="194" w:lineRule="exact"/>
              <w:ind w:right="28"/>
              <w:rPr>
                <w:sz w:val="17"/>
              </w:rPr>
            </w:pPr>
            <w:r>
              <w:rPr>
                <w:spacing w:val="-2"/>
                <w:w w:val="105"/>
                <w:sz w:val="17"/>
              </w:rPr>
              <w:t>1,902,205</w:t>
            </w:r>
          </w:p>
        </w:tc>
        <w:tc>
          <w:tcPr>
            <w:tcW w:w="955" w:type="dxa"/>
            <w:shd w:val="clear" w:color="auto" w:fill="F1F1F1"/>
          </w:tcPr>
          <w:p w14:paraId="119B47EF" w14:textId="77777777" w:rsidR="002D06AE" w:rsidRDefault="002C2419">
            <w:pPr>
              <w:pStyle w:val="TableParagraph"/>
              <w:spacing w:before="33" w:line="194" w:lineRule="exact"/>
              <w:ind w:right="30"/>
              <w:rPr>
                <w:b/>
                <w:sz w:val="17"/>
              </w:rPr>
            </w:pPr>
            <w:r>
              <w:rPr>
                <w:b/>
                <w:spacing w:val="-2"/>
                <w:w w:val="105"/>
                <w:sz w:val="17"/>
              </w:rPr>
              <w:t>2,076,275</w:t>
            </w:r>
          </w:p>
        </w:tc>
        <w:tc>
          <w:tcPr>
            <w:tcW w:w="932" w:type="dxa"/>
          </w:tcPr>
          <w:p w14:paraId="0D235C1E" w14:textId="77777777" w:rsidR="002D06AE" w:rsidRDefault="002C2419">
            <w:pPr>
              <w:pStyle w:val="TableParagraph"/>
              <w:spacing w:before="33" w:line="194" w:lineRule="exact"/>
              <w:ind w:right="10"/>
              <w:rPr>
                <w:sz w:val="17"/>
              </w:rPr>
            </w:pPr>
            <w:r>
              <w:rPr>
                <w:spacing w:val="-2"/>
                <w:w w:val="105"/>
                <w:sz w:val="17"/>
              </w:rPr>
              <w:t>2,198,330</w:t>
            </w:r>
          </w:p>
        </w:tc>
        <w:tc>
          <w:tcPr>
            <w:tcW w:w="1041" w:type="dxa"/>
          </w:tcPr>
          <w:p w14:paraId="20919888" w14:textId="77777777" w:rsidR="002D06AE" w:rsidRDefault="002C2419">
            <w:pPr>
              <w:pStyle w:val="TableParagraph"/>
              <w:spacing w:before="33" w:line="194" w:lineRule="exact"/>
              <w:ind w:right="98"/>
              <w:rPr>
                <w:sz w:val="17"/>
              </w:rPr>
            </w:pPr>
            <w:r>
              <w:rPr>
                <w:spacing w:val="-2"/>
                <w:w w:val="105"/>
                <w:sz w:val="17"/>
              </w:rPr>
              <w:t>2,352,758</w:t>
            </w:r>
          </w:p>
        </w:tc>
        <w:tc>
          <w:tcPr>
            <w:tcW w:w="885" w:type="dxa"/>
          </w:tcPr>
          <w:p w14:paraId="0C9564A3" w14:textId="77777777" w:rsidR="002D06AE" w:rsidRDefault="002C2419">
            <w:pPr>
              <w:pStyle w:val="TableParagraph"/>
              <w:spacing w:before="33" w:line="194" w:lineRule="exact"/>
              <w:ind w:right="31"/>
              <w:rPr>
                <w:sz w:val="17"/>
              </w:rPr>
            </w:pPr>
            <w:r>
              <w:rPr>
                <w:spacing w:val="-2"/>
                <w:w w:val="105"/>
                <w:sz w:val="17"/>
              </w:rPr>
              <w:t>2,482,064</w:t>
            </w:r>
          </w:p>
        </w:tc>
      </w:tr>
      <w:tr w:rsidR="002D06AE" w14:paraId="059A1585" w14:textId="77777777">
        <w:trPr>
          <w:trHeight w:val="239"/>
        </w:trPr>
        <w:tc>
          <w:tcPr>
            <w:tcW w:w="3416" w:type="dxa"/>
          </w:tcPr>
          <w:p w14:paraId="449FE3A9" w14:textId="77777777" w:rsidR="002D06AE" w:rsidRDefault="002C2419">
            <w:pPr>
              <w:pStyle w:val="TableParagraph"/>
              <w:spacing w:before="18"/>
              <w:ind w:left="35"/>
              <w:jc w:val="left"/>
              <w:rPr>
                <w:sz w:val="17"/>
              </w:rPr>
            </w:pPr>
            <w:r>
              <w:rPr>
                <w:spacing w:val="-2"/>
                <w:w w:val="105"/>
                <w:sz w:val="17"/>
              </w:rPr>
              <w:t>Reserves</w:t>
            </w:r>
          </w:p>
        </w:tc>
        <w:tc>
          <w:tcPr>
            <w:tcW w:w="894" w:type="dxa"/>
          </w:tcPr>
          <w:p w14:paraId="44ED9C4B"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6A91B12D" w14:textId="77777777" w:rsidR="002D06AE" w:rsidRDefault="002C2419">
            <w:pPr>
              <w:pStyle w:val="TableParagraph"/>
              <w:spacing w:before="30" w:line="189" w:lineRule="exact"/>
              <w:ind w:right="28"/>
              <w:rPr>
                <w:sz w:val="17"/>
              </w:rPr>
            </w:pPr>
            <w:r>
              <w:rPr>
                <w:spacing w:val="-2"/>
                <w:w w:val="105"/>
                <w:sz w:val="17"/>
              </w:rPr>
              <w:t>2,334,181</w:t>
            </w:r>
          </w:p>
        </w:tc>
        <w:tc>
          <w:tcPr>
            <w:tcW w:w="955" w:type="dxa"/>
            <w:tcBorders>
              <w:bottom w:val="single" w:sz="8" w:space="0" w:color="000000"/>
            </w:tcBorders>
            <w:shd w:val="clear" w:color="auto" w:fill="F1F1F1"/>
          </w:tcPr>
          <w:p w14:paraId="7246F392" w14:textId="77777777" w:rsidR="002D06AE" w:rsidRDefault="002C2419">
            <w:pPr>
              <w:pStyle w:val="TableParagraph"/>
              <w:spacing w:before="30" w:line="189" w:lineRule="exact"/>
              <w:ind w:right="30"/>
              <w:rPr>
                <w:b/>
                <w:sz w:val="17"/>
              </w:rPr>
            </w:pPr>
            <w:r>
              <w:rPr>
                <w:b/>
                <w:spacing w:val="-2"/>
                <w:w w:val="105"/>
                <w:sz w:val="17"/>
              </w:rPr>
              <w:t>2,296,439</w:t>
            </w:r>
          </w:p>
        </w:tc>
        <w:tc>
          <w:tcPr>
            <w:tcW w:w="932" w:type="dxa"/>
            <w:tcBorders>
              <w:bottom w:val="single" w:sz="8" w:space="0" w:color="000000"/>
            </w:tcBorders>
          </w:tcPr>
          <w:p w14:paraId="26FB1B48" w14:textId="77777777" w:rsidR="002D06AE" w:rsidRDefault="002C2419">
            <w:pPr>
              <w:pStyle w:val="TableParagraph"/>
              <w:spacing w:before="30" w:line="189" w:lineRule="exact"/>
              <w:ind w:right="10"/>
              <w:rPr>
                <w:sz w:val="17"/>
              </w:rPr>
            </w:pPr>
            <w:r>
              <w:rPr>
                <w:spacing w:val="-2"/>
                <w:w w:val="105"/>
                <w:sz w:val="17"/>
              </w:rPr>
              <w:t>2,304,867</w:t>
            </w:r>
          </w:p>
        </w:tc>
        <w:tc>
          <w:tcPr>
            <w:tcW w:w="1041" w:type="dxa"/>
            <w:tcBorders>
              <w:bottom w:val="single" w:sz="8" w:space="0" w:color="000000"/>
            </w:tcBorders>
          </w:tcPr>
          <w:p w14:paraId="0A525AB9" w14:textId="77777777" w:rsidR="002D06AE" w:rsidRDefault="002C2419">
            <w:pPr>
              <w:pStyle w:val="TableParagraph"/>
              <w:spacing w:before="30" w:line="189" w:lineRule="exact"/>
              <w:ind w:right="98"/>
              <w:rPr>
                <w:sz w:val="17"/>
              </w:rPr>
            </w:pPr>
            <w:r>
              <w:rPr>
                <w:spacing w:val="-2"/>
                <w:w w:val="105"/>
                <w:sz w:val="17"/>
              </w:rPr>
              <w:t>2,289,654</w:t>
            </w:r>
          </w:p>
        </w:tc>
        <w:tc>
          <w:tcPr>
            <w:tcW w:w="885" w:type="dxa"/>
            <w:tcBorders>
              <w:bottom w:val="single" w:sz="8" w:space="0" w:color="000000"/>
            </w:tcBorders>
          </w:tcPr>
          <w:p w14:paraId="146F1C37" w14:textId="77777777" w:rsidR="002D06AE" w:rsidRDefault="002C2419">
            <w:pPr>
              <w:pStyle w:val="TableParagraph"/>
              <w:spacing w:before="30" w:line="189" w:lineRule="exact"/>
              <w:ind w:right="31"/>
              <w:rPr>
                <w:sz w:val="17"/>
              </w:rPr>
            </w:pPr>
            <w:r>
              <w:rPr>
                <w:spacing w:val="-2"/>
                <w:w w:val="105"/>
                <w:sz w:val="17"/>
              </w:rPr>
              <w:t>2,301,155</w:t>
            </w:r>
          </w:p>
        </w:tc>
      </w:tr>
      <w:tr w:rsidR="002D06AE" w14:paraId="41EFE276" w14:textId="77777777">
        <w:trPr>
          <w:trHeight w:val="220"/>
        </w:trPr>
        <w:tc>
          <w:tcPr>
            <w:tcW w:w="3416" w:type="dxa"/>
          </w:tcPr>
          <w:p w14:paraId="033830E3" w14:textId="77777777" w:rsidR="002D06AE" w:rsidRDefault="002C2419">
            <w:pPr>
              <w:pStyle w:val="TableParagraph"/>
              <w:spacing w:before="10" w:line="189" w:lineRule="exact"/>
              <w:ind w:left="35"/>
              <w:jc w:val="left"/>
              <w:rPr>
                <w:b/>
                <w:sz w:val="17"/>
              </w:rPr>
            </w:pPr>
            <w:r>
              <w:rPr>
                <w:b/>
                <w:w w:val="105"/>
                <w:sz w:val="17"/>
              </w:rPr>
              <w:t>Total</w:t>
            </w:r>
            <w:r>
              <w:rPr>
                <w:b/>
                <w:spacing w:val="-3"/>
                <w:w w:val="105"/>
                <w:sz w:val="17"/>
              </w:rPr>
              <w:t xml:space="preserve"> </w:t>
            </w:r>
            <w:r>
              <w:rPr>
                <w:b/>
                <w:spacing w:val="-2"/>
                <w:w w:val="105"/>
                <w:sz w:val="17"/>
              </w:rPr>
              <w:t>equity</w:t>
            </w:r>
          </w:p>
        </w:tc>
        <w:tc>
          <w:tcPr>
            <w:tcW w:w="894" w:type="dxa"/>
          </w:tcPr>
          <w:p w14:paraId="1DB83654" w14:textId="77777777" w:rsidR="002D06AE" w:rsidRDefault="002D06AE">
            <w:pPr>
              <w:pStyle w:val="TableParagraph"/>
              <w:spacing w:before="0"/>
              <w:jc w:val="left"/>
              <w:rPr>
                <w:rFonts w:ascii="Times New Roman"/>
                <w:sz w:val="14"/>
              </w:rPr>
            </w:pPr>
          </w:p>
        </w:tc>
        <w:tc>
          <w:tcPr>
            <w:tcW w:w="953" w:type="dxa"/>
            <w:tcBorders>
              <w:top w:val="single" w:sz="8" w:space="0" w:color="000000"/>
              <w:bottom w:val="single" w:sz="8" w:space="0" w:color="000000"/>
            </w:tcBorders>
          </w:tcPr>
          <w:p w14:paraId="3F090165" w14:textId="77777777" w:rsidR="002D06AE" w:rsidRDefault="002C2419">
            <w:pPr>
              <w:pStyle w:val="TableParagraph"/>
              <w:spacing w:before="22" w:line="177" w:lineRule="exact"/>
              <w:ind w:right="28"/>
              <w:rPr>
                <w:sz w:val="17"/>
              </w:rPr>
            </w:pPr>
            <w:r>
              <w:rPr>
                <w:spacing w:val="-2"/>
                <w:w w:val="105"/>
                <w:sz w:val="17"/>
              </w:rPr>
              <w:t>4,236,386</w:t>
            </w:r>
          </w:p>
        </w:tc>
        <w:tc>
          <w:tcPr>
            <w:tcW w:w="955" w:type="dxa"/>
            <w:tcBorders>
              <w:top w:val="single" w:sz="8" w:space="0" w:color="000000"/>
              <w:bottom w:val="single" w:sz="8" w:space="0" w:color="000000"/>
            </w:tcBorders>
            <w:shd w:val="clear" w:color="auto" w:fill="F1F1F1"/>
          </w:tcPr>
          <w:p w14:paraId="5787581B" w14:textId="77777777" w:rsidR="002D06AE" w:rsidRDefault="002C2419">
            <w:pPr>
              <w:pStyle w:val="TableParagraph"/>
              <w:spacing w:before="22" w:line="177" w:lineRule="exact"/>
              <w:ind w:right="30"/>
              <w:rPr>
                <w:b/>
                <w:sz w:val="17"/>
              </w:rPr>
            </w:pPr>
            <w:r>
              <w:rPr>
                <w:b/>
                <w:spacing w:val="-2"/>
                <w:w w:val="105"/>
                <w:sz w:val="17"/>
              </w:rPr>
              <w:t>4,372,714</w:t>
            </w:r>
          </w:p>
        </w:tc>
        <w:tc>
          <w:tcPr>
            <w:tcW w:w="932" w:type="dxa"/>
            <w:tcBorders>
              <w:top w:val="single" w:sz="8" w:space="0" w:color="000000"/>
              <w:bottom w:val="single" w:sz="8" w:space="0" w:color="000000"/>
            </w:tcBorders>
          </w:tcPr>
          <w:p w14:paraId="7E4BEA88" w14:textId="77777777" w:rsidR="002D06AE" w:rsidRDefault="002C2419">
            <w:pPr>
              <w:pStyle w:val="TableParagraph"/>
              <w:spacing w:before="22" w:line="177" w:lineRule="exact"/>
              <w:ind w:right="10"/>
              <w:rPr>
                <w:sz w:val="17"/>
              </w:rPr>
            </w:pPr>
            <w:r>
              <w:rPr>
                <w:spacing w:val="-2"/>
                <w:w w:val="105"/>
                <w:sz w:val="17"/>
              </w:rPr>
              <w:t>4,503,198</w:t>
            </w:r>
          </w:p>
        </w:tc>
        <w:tc>
          <w:tcPr>
            <w:tcW w:w="1041" w:type="dxa"/>
            <w:tcBorders>
              <w:top w:val="single" w:sz="8" w:space="0" w:color="000000"/>
              <w:bottom w:val="single" w:sz="8" w:space="0" w:color="000000"/>
            </w:tcBorders>
          </w:tcPr>
          <w:p w14:paraId="417164BC" w14:textId="77777777" w:rsidR="002D06AE" w:rsidRDefault="002C2419">
            <w:pPr>
              <w:pStyle w:val="TableParagraph"/>
              <w:spacing w:before="22" w:line="177" w:lineRule="exact"/>
              <w:ind w:right="98"/>
              <w:rPr>
                <w:sz w:val="17"/>
              </w:rPr>
            </w:pPr>
            <w:r>
              <w:rPr>
                <w:spacing w:val="-2"/>
                <w:w w:val="105"/>
                <w:sz w:val="17"/>
              </w:rPr>
              <w:t>4,642,412</w:t>
            </w:r>
          </w:p>
        </w:tc>
        <w:tc>
          <w:tcPr>
            <w:tcW w:w="885" w:type="dxa"/>
            <w:tcBorders>
              <w:top w:val="single" w:sz="8" w:space="0" w:color="000000"/>
              <w:bottom w:val="single" w:sz="8" w:space="0" w:color="000000"/>
            </w:tcBorders>
          </w:tcPr>
          <w:p w14:paraId="3632478E" w14:textId="77777777" w:rsidR="002D06AE" w:rsidRDefault="002C2419">
            <w:pPr>
              <w:pStyle w:val="TableParagraph"/>
              <w:spacing w:before="22" w:line="177" w:lineRule="exact"/>
              <w:ind w:right="31"/>
              <w:rPr>
                <w:sz w:val="17"/>
              </w:rPr>
            </w:pPr>
            <w:r>
              <w:rPr>
                <w:spacing w:val="-2"/>
                <w:w w:val="105"/>
                <w:sz w:val="17"/>
              </w:rPr>
              <w:t>4,783,219</w:t>
            </w:r>
          </w:p>
        </w:tc>
      </w:tr>
    </w:tbl>
    <w:p w14:paraId="2ACF9479" w14:textId="77777777" w:rsidR="002D06AE" w:rsidRDefault="002D06AE">
      <w:pPr>
        <w:spacing w:line="177" w:lineRule="exact"/>
        <w:rPr>
          <w:sz w:val="17"/>
        </w:rPr>
        <w:sectPr w:rsidR="002D06AE">
          <w:headerReference w:type="default" r:id="rId96"/>
          <w:footerReference w:type="default" r:id="rId97"/>
          <w:pgSz w:w="11910" w:h="16840"/>
          <w:pgMar w:top="1560" w:right="920" w:bottom="840" w:left="920" w:header="1108" w:footer="649" w:gutter="0"/>
          <w:cols w:space="720"/>
        </w:sectPr>
      </w:pPr>
    </w:p>
    <w:p w14:paraId="787FA3FF" w14:textId="77777777" w:rsidR="002D06AE" w:rsidRDefault="002D06AE">
      <w:pPr>
        <w:pStyle w:val="BodyText"/>
        <w:rPr>
          <w:sz w:val="22"/>
        </w:rPr>
      </w:pPr>
    </w:p>
    <w:tbl>
      <w:tblPr>
        <w:tblW w:w="0" w:type="auto"/>
        <w:tblInd w:w="753" w:type="dxa"/>
        <w:tblLayout w:type="fixed"/>
        <w:tblCellMar>
          <w:left w:w="0" w:type="dxa"/>
          <w:right w:w="0" w:type="dxa"/>
        </w:tblCellMar>
        <w:tblLook w:val="01E0" w:firstRow="1" w:lastRow="1" w:firstColumn="1" w:lastColumn="1" w:noHBand="0" w:noVBand="0"/>
      </w:tblPr>
      <w:tblGrid>
        <w:gridCol w:w="5263"/>
        <w:gridCol w:w="1003"/>
        <w:gridCol w:w="953"/>
        <w:gridCol w:w="1017"/>
        <w:gridCol w:w="841"/>
      </w:tblGrid>
      <w:tr w:rsidR="002D06AE" w14:paraId="3979443D" w14:textId="77777777">
        <w:trPr>
          <w:trHeight w:val="1094"/>
        </w:trPr>
        <w:tc>
          <w:tcPr>
            <w:tcW w:w="9077" w:type="dxa"/>
            <w:gridSpan w:val="5"/>
            <w:shd w:val="clear" w:color="auto" w:fill="4F81BC"/>
          </w:tcPr>
          <w:p w14:paraId="53C356C3" w14:textId="77777777" w:rsidR="002D06AE" w:rsidRDefault="002C2419">
            <w:pPr>
              <w:pStyle w:val="TableParagraph"/>
              <w:tabs>
                <w:tab w:val="left" w:pos="6561"/>
                <w:tab w:val="left" w:pos="7540"/>
                <w:tab w:val="left" w:pos="8207"/>
                <w:tab w:val="left" w:pos="8361"/>
              </w:tabs>
              <w:spacing w:before="105" w:line="177" w:lineRule="auto"/>
              <w:ind w:left="5527" w:right="85" w:firstLine="746"/>
              <w:jc w:val="left"/>
              <w:rPr>
                <w:b/>
                <w:sz w:val="17"/>
              </w:rPr>
            </w:pPr>
            <w:r>
              <w:rPr>
                <w:b/>
                <w:color w:val="FFFFFF"/>
                <w:w w:val="105"/>
                <w:sz w:val="17"/>
              </w:rPr>
              <w:t>Accumula</w:t>
            </w:r>
            <w:r>
              <w:rPr>
                <w:b/>
                <w:color w:val="FFFFFF"/>
                <w:spacing w:val="80"/>
                <w:w w:val="105"/>
                <w:sz w:val="17"/>
              </w:rPr>
              <w:t xml:space="preserve"> </w:t>
            </w:r>
            <w:r>
              <w:rPr>
                <w:b/>
                <w:color w:val="FFFFFF"/>
                <w:w w:val="105"/>
                <w:sz w:val="17"/>
              </w:rPr>
              <w:t>Revaluati</w:t>
            </w:r>
            <w:r>
              <w:rPr>
                <w:b/>
                <w:color w:val="FFFFFF"/>
                <w:sz w:val="17"/>
              </w:rPr>
              <w:tab/>
            </w:r>
            <w:r>
              <w:rPr>
                <w:b/>
                <w:color w:val="FFFFFF"/>
                <w:sz w:val="17"/>
              </w:rPr>
              <w:tab/>
            </w:r>
            <w:r>
              <w:rPr>
                <w:b/>
                <w:color w:val="FFFFFF"/>
                <w:spacing w:val="-2"/>
                <w:w w:val="105"/>
                <w:position w:val="-11"/>
                <w:sz w:val="17"/>
              </w:rPr>
              <w:t xml:space="preserve">Other </w:t>
            </w:r>
            <w:r>
              <w:rPr>
                <w:b/>
                <w:color w:val="FFFFFF"/>
                <w:spacing w:val="-2"/>
                <w:w w:val="105"/>
                <w:sz w:val="17"/>
              </w:rPr>
              <w:t>Total</w:t>
            </w:r>
            <w:r>
              <w:rPr>
                <w:b/>
                <w:color w:val="FFFFFF"/>
                <w:sz w:val="17"/>
              </w:rPr>
              <w:tab/>
            </w:r>
            <w:r>
              <w:rPr>
                <w:b/>
                <w:color w:val="FFFFFF"/>
                <w:spacing w:val="-4"/>
                <w:w w:val="105"/>
                <w:sz w:val="17"/>
              </w:rPr>
              <w:t>ted</w:t>
            </w:r>
            <w:r>
              <w:rPr>
                <w:b/>
                <w:color w:val="FFFFFF"/>
                <w:sz w:val="17"/>
              </w:rPr>
              <w:tab/>
            </w:r>
            <w:r>
              <w:rPr>
                <w:b/>
                <w:color w:val="FFFFFF"/>
                <w:spacing w:val="-6"/>
                <w:w w:val="105"/>
                <w:sz w:val="17"/>
              </w:rPr>
              <w:t>on</w:t>
            </w:r>
            <w:r>
              <w:rPr>
                <w:b/>
                <w:color w:val="FFFFFF"/>
                <w:sz w:val="17"/>
              </w:rPr>
              <w:tab/>
            </w:r>
            <w:r>
              <w:rPr>
                <w:b/>
                <w:color w:val="FFFFFF"/>
                <w:spacing w:val="-4"/>
                <w:w w:val="105"/>
                <w:position w:val="-11"/>
                <w:sz w:val="17"/>
              </w:rPr>
              <w:t>Reserves</w:t>
            </w:r>
          </w:p>
          <w:p w14:paraId="07E44AB0" w14:textId="77777777" w:rsidR="002D06AE" w:rsidRDefault="002C2419">
            <w:pPr>
              <w:pStyle w:val="TableParagraph"/>
              <w:tabs>
                <w:tab w:val="left" w:pos="940"/>
              </w:tabs>
              <w:spacing w:before="0" w:line="122" w:lineRule="exact"/>
              <w:ind w:right="1085"/>
              <w:rPr>
                <w:b/>
                <w:sz w:val="17"/>
              </w:rPr>
            </w:pPr>
            <w:r>
              <w:rPr>
                <w:b/>
                <w:color w:val="FFFFFF"/>
                <w:spacing w:val="-2"/>
                <w:w w:val="105"/>
                <w:sz w:val="17"/>
              </w:rPr>
              <w:t>Surplus</w:t>
            </w:r>
            <w:r>
              <w:rPr>
                <w:b/>
                <w:color w:val="FFFFFF"/>
                <w:sz w:val="17"/>
              </w:rPr>
              <w:tab/>
            </w:r>
            <w:r>
              <w:rPr>
                <w:b/>
                <w:color w:val="FFFFFF"/>
                <w:spacing w:val="-2"/>
                <w:w w:val="105"/>
                <w:sz w:val="17"/>
              </w:rPr>
              <w:t>Reserve</w:t>
            </w:r>
          </w:p>
          <w:p w14:paraId="5C11FF3A" w14:textId="77777777" w:rsidR="002D06AE" w:rsidRDefault="002C2419">
            <w:pPr>
              <w:pStyle w:val="TableParagraph"/>
              <w:tabs>
                <w:tab w:val="left" w:pos="5520"/>
                <w:tab w:val="left" w:pos="6472"/>
                <w:tab w:val="left" w:pos="7425"/>
                <w:tab w:val="left" w:pos="8378"/>
              </w:tabs>
              <w:spacing w:before="116"/>
              <w:ind w:left="4483"/>
              <w:jc w:val="left"/>
              <w:rPr>
                <w:b/>
                <w:sz w:val="17"/>
              </w:rPr>
            </w:pPr>
            <w:r>
              <w:rPr>
                <w:b/>
                <w:color w:val="FFFFFF"/>
                <w:spacing w:val="-2"/>
                <w:w w:val="105"/>
                <w:sz w:val="17"/>
              </w:rPr>
              <w:t>NOTES</w:t>
            </w:r>
            <w:r>
              <w:rPr>
                <w:b/>
                <w:color w:val="FFFFFF"/>
                <w:sz w:val="17"/>
              </w:rPr>
              <w:tab/>
            </w:r>
            <w:r>
              <w:rPr>
                <w:b/>
                <w:color w:val="FFFFFF"/>
                <w:spacing w:val="-2"/>
                <w:w w:val="105"/>
                <w:sz w:val="17"/>
              </w:rPr>
              <w:t>$’000</w:t>
            </w:r>
            <w:r>
              <w:rPr>
                <w:b/>
                <w:color w:val="FFFFFF"/>
                <w:sz w:val="17"/>
              </w:rPr>
              <w:tab/>
            </w:r>
            <w:r>
              <w:rPr>
                <w:b/>
                <w:color w:val="FFFFFF"/>
                <w:spacing w:val="-2"/>
                <w:w w:val="105"/>
                <w:sz w:val="17"/>
              </w:rPr>
              <w:t>$’000</w:t>
            </w:r>
            <w:r>
              <w:rPr>
                <w:b/>
                <w:color w:val="FFFFFF"/>
                <w:sz w:val="17"/>
              </w:rPr>
              <w:tab/>
            </w:r>
            <w:r>
              <w:rPr>
                <w:b/>
                <w:color w:val="FFFFFF"/>
                <w:spacing w:val="-4"/>
                <w:w w:val="105"/>
                <w:sz w:val="17"/>
              </w:rPr>
              <w:t>$’000</w:t>
            </w:r>
            <w:r>
              <w:rPr>
                <w:b/>
                <w:color w:val="FFFFFF"/>
                <w:sz w:val="17"/>
              </w:rPr>
              <w:tab/>
            </w:r>
            <w:r>
              <w:rPr>
                <w:b/>
                <w:color w:val="FFFFFF"/>
                <w:spacing w:val="-2"/>
                <w:w w:val="105"/>
                <w:sz w:val="17"/>
              </w:rPr>
              <w:t>$’000</w:t>
            </w:r>
          </w:p>
        </w:tc>
      </w:tr>
      <w:tr w:rsidR="002D06AE" w14:paraId="0D76D23C" w14:textId="77777777">
        <w:trPr>
          <w:trHeight w:val="239"/>
        </w:trPr>
        <w:tc>
          <w:tcPr>
            <w:tcW w:w="5263" w:type="dxa"/>
          </w:tcPr>
          <w:p w14:paraId="7C3BAEC6" w14:textId="77777777" w:rsidR="002D06AE" w:rsidRDefault="002C2419">
            <w:pPr>
              <w:pStyle w:val="TableParagraph"/>
              <w:spacing w:before="23"/>
              <w:ind w:left="35"/>
              <w:jc w:val="left"/>
              <w:rPr>
                <w:b/>
                <w:sz w:val="17"/>
              </w:rPr>
            </w:pPr>
            <w:r>
              <w:rPr>
                <w:b/>
                <w:w w:val="105"/>
                <w:sz w:val="17"/>
              </w:rPr>
              <w:t>2023</w:t>
            </w:r>
            <w:r>
              <w:rPr>
                <w:b/>
                <w:spacing w:val="-8"/>
                <w:w w:val="105"/>
                <w:sz w:val="17"/>
              </w:rPr>
              <w:t xml:space="preserve"> </w:t>
            </w:r>
            <w:r>
              <w:rPr>
                <w:b/>
                <w:spacing w:val="-2"/>
                <w:w w:val="105"/>
                <w:sz w:val="17"/>
              </w:rPr>
              <w:t>Forecast</w:t>
            </w:r>
          </w:p>
        </w:tc>
        <w:tc>
          <w:tcPr>
            <w:tcW w:w="1003" w:type="dxa"/>
          </w:tcPr>
          <w:p w14:paraId="18ACE13C" w14:textId="77777777" w:rsidR="002D06AE" w:rsidRDefault="002D06AE">
            <w:pPr>
              <w:pStyle w:val="TableParagraph"/>
              <w:spacing w:before="0"/>
              <w:jc w:val="left"/>
              <w:rPr>
                <w:rFonts w:ascii="Times New Roman"/>
                <w:sz w:val="16"/>
              </w:rPr>
            </w:pPr>
          </w:p>
        </w:tc>
        <w:tc>
          <w:tcPr>
            <w:tcW w:w="953" w:type="dxa"/>
          </w:tcPr>
          <w:p w14:paraId="3B4985A7" w14:textId="77777777" w:rsidR="002D06AE" w:rsidRDefault="002D06AE">
            <w:pPr>
              <w:pStyle w:val="TableParagraph"/>
              <w:spacing w:before="0"/>
              <w:jc w:val="left"/>
              <w:rPr>
                <w:rFonts w:ascii="Times New Roman"/>
                <w:sz w:val="16"/>
              </w:rPr>
            </w:pPr>
          </w:p>
        </w:tc>
        <w:tc>
          <w:tcPr>
            <w:tcW w:w="1017" w:type="dxa"/>
          </w:tcPr>
          <w:p w14:paraId="0E991CC1" w14:textId="77777777" w:rsidR="002D06AE" w:rsidRDefault="002D06AE">
            <w:pPr>
              <w:pStyle w:val="TableParagraph"/>
              <w:spacing w:before="0"/>
              <w:jc w:val="left"/>
              <w:rPr>
                <w:rFonts w:ascii="Times New Roman"/>
                <w:sz w:val="16"/>
              </w:rPr>
            </w:pPr>
          </w:p>
        </w:tc>
        <w:tc>
          <w:tcPr>
            <w:tcW w:w="841" w:type="dxa"/>
          </w:tcPr>
          <w:p w14:paraId="22F0DDB9" w14:textId="77777777" w:rsidR="002D06AE" w:rsidRDefault="002D06AE">
            <w:pPr>
              <w:pStyle w:val="TableParagraph"/>
              <w:spacing w:before="0"/>
              <w:jc w:val="left"/>
              <w:rPr>
                <w:rFonts w:ascii="Times New Roman"/>
                <w:sz w:val="16"/>
              </w:rPr>
            </w:pPr>
          </w:p>
        </w:tc>
      </w:tr>
      <w:tr w:rsidR="002D06AE" w14:paraId="75D5F12E" w14:textId="77777777">
        <w:trPr>
          <w:trHeight w:val="244"/>
        </w:trPr>
        <w:tc>
          <w:tcPr>
            <w:tcW w:w="5263" w:type="dxa"/>
          </w:tcPr>
          <w:p w14:paraId="226BFAFA" w14:textId="77777777" w:rsidR="002D06AE" w:rsidRDefault="002C2419">
            <w:pPr>
              <w:pStyle w:val="TableParagraph"/>
              <w:spacing w:before="28"/>
              <w:ind w:left="35"/>
              <w:jc w:val="left"/>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9"/>
                <w:w w:val="105"/>
                <w:sz w:val="17"/>
              </w:rPr>
              <w:t xml:space="preserve"> </w:t>
            </w:r>
            <w:r>
              <w:rPr>
                <w:w w:val="105"/>
                <w:sz w:val="17"/>
              </w:rPr>
              <w:t>financial</w:t>
            </w:r>
            <w:r>
              <w:rPr>
                <w:spacing w:val="-10"/>
                <w:w w:val="105"/>
                <w:sz w:val="17"/>
              </w:rPr>
              <w:t xml:space="preserve"> </w:t>
            </w:r>
            <w:r>
              <w:rPr>
                <w:spacing w:val="-4"/>
                <w:w w:val="105"/>
                <w:sz w:val="17"/>
              </w:rPr>
              <w:t>year</w:t>
            </w:r>
          </w:p>
        </w:tc>
        <w:tc>
          <w:tcPr>
            <w:tcW w:w="1003" w:type="dxa"/>
          </w:tcPr>
          <w:p w14:paraId="2387FE9F" w14:textId="77777777" w:rsidR="002D06AE" w:rsidRDefault="002C2419">
            <w:pPr>
              <w:pStyle w:val="TableParagraph"/>
              <w:spacing w:before="21"/>
              <w:ind w:right="78"/>
              <w:rPr>
                <w:sz w:val="17"/>
              </w:rPr>
            </w:pPr>
            <w:r>
              <w:rPr>
                <w:spacing w:val="-2"/>
                <w:w w:val="105"/>
                <w:sz w:val="17"/>
              </w:rPr>
              <w:t>4,105,779</w:t>
            </w:r>
          </w:p>
        </w:tc>
        <w:tc>
          <w:tcPr>
            <w:tcW w:w="953" w:type="dxa"/>
          </w:tcPr>
          <w:p w14:paraId="333FDD46" w14:textId="77777777" w:rsidR="002D06AE" w:rsidRDefault="002C2419">
            <w:pPr>
              <w:pStyle w:val="TableParagraph"/>
              <w:spacing w:before="21"/>
              <w:ind w:right="79"/>
              <w:rPr>
                <w:sz w:val="17"/>
              </w:rPr>
            </w:pPr>
            <w:r>
              <w:rPr>
                <w:spacing w:val="-2"/>
                <w:w w:val="105"/>
                <w:sz w:val="17"/>
              </w:rPr>
              <w:t>1,748,477</w:t>
            </w:r>
          </w:p>
        </w:tc>
        <w:tc>
          <w:tcPr>
            <w:tcW w:w="1017" w:type="dxa"/>
          </w:tcPr>
          <w:p w14:paraId="34189328" w14:textId="77777777" w:rsidR="002D06AE" w:rsidRDefault="002C2419">
            <w:pPr>
              <w:pStyle w:val="TableParagraph"/>
              <w:spacing w:before="21"/>
              <w:ind w:right="143"/>
              <w:rPr>
                <w:sz w:val="17"/>
              </w:rPr>
            </w:pPr>
            <w:r>
              <w:rPr>
                <w:spacing w:val="-2"/>
                <w:w w:val="105"/>
                <w:sz w:val="17"/>
              </w:rPr>
              <w:t>2,249,169</w:t>
            </w:r>
          </w:p>
        </w:tc>
        <w:tc>
          <w:tcPr>
            <w:tcW w:w="841" w:type="dxa"/>
          </w:tcPr>
          <w:p w14:paraId="2DD23F5F" w14:textId="77777777" w:rsidR="002D06AE" w:rsidRDefault="002C2419">
            <w:pPr>
              <w:pStyle w:val="TableParagraph"/>
              <w:spacing w:before="21"/>
              <w:ind w:right="31"/>
              <w:rPr>
                <w:sz w:val="17"/>
              </w:rPr>
            </w:pPr>
            <w:r>
              <w:rPr>
                <w:spacing w:val="-2"/>
                <w:w w:val="105"/>
                <w:sz w:val="17"/>
              </w:rPr>
              <w:t>108,133</w:t>
            </w:r>
          </w:p>
        </w:tc>
      </w:tr>
      <w:tr w:rsidR="002D06AE" w14:paraId="6ADE8891" w14:textId="77777777">
        <w:trPr>
          <w:trHeight w:val="244"/>
        </w:trPr>
        <w:tc>
          <w:tcPr>
            <w:tcW w:w="5263" w:type="dxa"/>
          </w:tcPr>
          <w:p w14:paraId="2B927177" w14:textId="77777777" w:rsidR="002D06AE" w:rsidRDefault="002C2419">
            <w:pPr>
              <w:pStyle w:val="TableParagraph"/>
              <w:spacing w:before="28"/>
              <w:ind w:left="35"/>
              <w:jc w:val="left"/>
              <w:rPr>
                <w:sz w:val="17"/>
              </w:rPr>
            </w:pPr>
            <w:r>
              <w:rPr>
                <w:w w:val="105"/>
                <w:sz w:val="17"/>
              </w:rPr>
              <w:t>Surplus/(deficit)</w:t>
            </w:r>
            <w:r>
              <w:rPr>
                <w:spacing w:val="-9"/>
                <w:w w:val="105"/>
                <w:sz w:val="17"/>
              </w:rPr>
              <w:t xml:space="preserve"> </w:t>
            </w:r>
            <w:r>
              <w:rPr>
                <w:w w:val="105"/>
                <w:sz w:val="17"/>
              </w:rPr>
              <w:t>for</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003" w:type="dxa"/>
          </w:tcPr>
          <w:p w14:paraId="2C17B088" w14:textId="77777777" w:rsidR="002D06AE" w:rsidRDefault="002C2419">
            <w:pPr>
              <w:pStyle w:val="TableParagraph"/>
              <w:spacing w:before="21"/>
              <w:ind w:right="79"/>
              <w:rPr>
                <w:sz w:val="17"/>
              </w:rPr>
            </w:pPr>
            <w:r>
              <w:rPr>
                <w:spacing w:val="-2"/>
                <w:w w:val="105"/>
                <w:sz w:val="17"/>
              </w:rPr>
              <w:t>130,607</w:t>
            </w:r>
          </w:p>
        </w:tc>
        <w:tc>
          <w:tcPr>
            <w:tcW w:w="953" w:type="dxa"/>
          </w:tcPr>
          <w:p w14:paraId="23DC2421" w14:textId="77777777" w:rsidR="002D06AE" w:rsidRDefault="002C2419">
            <w:pPr>
              <w:pStyle w:val="TableParagraph"/>
              <w:spacing w:before="21"/>
              <w:ind w:right="79"/>
              <w:rPr>
                <w:sz w:val="17"/>
              </w:rPr>
            </w:pPr>
            <w:r>
              <w:rPr>
                <w:spacing w:val="-2"/>
                <w:w w:val="105"/>
                <w:sz w:val="17"/>
              </w:rPr>
              <w:t>130,607</w:t>
            </w:r>
          </w:p>
        </w:tc>
        <w:tc>
          <w:tcPr>
            <w:tcW w:w="1017" w:type="dxa"/>
          </w:tcPr>
          <w:p w14:paraId="4F62CDD8" w14:textId="77777777" w:rsidR="002D06AE" w:rsidRDefault="002C2419">
            <w:pPr>
              <w:pStyle w:val="TableParagraph"/>
              <w:spacing w:before="21"/>
              <w:ind w:right="145"/>
              <w:rPr>
                <w:sz w:val="17"/>
              </w:rPr>
            </w:pPr>
            <w:r>
              <w:rPr>
                <w:w w:val="104"/>
                <w:sz w:val="17"/>
              </w:rPr>
              <w:t>-</w:t>
            </w:r>
          </w:p>
        </w:tc>
        <w:tc>
          <w:tcPr>
            <w:tcW w:w="841" w:type="dxa"/>
          </w:tcPr>
          <w:p w14:paraId="1C7FB8BA" w14:textId="77777777" w:rsidR="002D06AE" w:rsidRDefault="002C2419">
            <w:pPr>
              <w:pStyle w:val="TableParagraph"/>
              <w:spacing w:before="21"/>
              <w:ind w:right="32"/>
              <w:rPr>
                <w:sz w:val="17"/>
              </w:rPr>
            </w:pPr>
            <w:r>
              <w:rPr>
                <w:w w:val="104"/>
                <w:sz w:val="17"/>
              </w:rPr>
              <w:t>-</w:t>
            </w:r>
          </w:p>
        </w:tc>
      </w:tr>
      <w:tr w:rsidR="002D06AE" w14:paraId="70FD4979" w14:textId="77777777">
        <w:trPr>
          <w:trHeight w:val="244"/>
        </w:trPr>
        <w:tc>
          <w:tcPr>
            <w:tcW w:w="5263" w:type="dxa"/>
          </w:tcPr>
          <w:p w14:paraId="762A0A13" w14:textId="77777777" w:rsidR="002D06AE" w:rsidRDefault="002C2419">
            <w:pPr>
              <w:pStyle w:val="TableParagraph"/>
              <w:spacing w:before="28"/>
              <w:ind w:left="35"/>
              <w:jc w:val="left"/>
              <w:rPr>
                <w:sz w:val="17"/>
              </w:rPr>
            </w:pPr>
            <w:r>
              <w:rPr>
                <w:w w:val="105"/>
                <w:sz w:val="17"/>
              </w:rPr>
              <w:t>Net</w:t>
            </w:r>
            <w:r>
              <w:rPr>
                <w:spacing w:val="-8"/>
                <w:w w:val="105"/>
                <w:sz w:val="17"/>
              </w:rPr>
              <w:t xml:space="preserve"> </w:t>
            </w:r>
            <w:r>
              <w:rPr>
                <w:w w:val="105"/>
                <w:sz w:val="17"/>
              </w:rPr>
              <w:t>asset</w:t>
            </w:r>
            <w:r>
              <w:rPr>
                <w:spacing w:val="-7"/>
                <w:w w:val="105"/>
                <w:sz w:val="17"/>
              </w:rPr>
              <w:t xml:space="preserve"> </w:t>
            </w:r>
            <w:r>
              <w:rPr>
                <w:w w:val="105"/>
                <w:sz w:val="17"/>
              </w:rPr>
              <w:t>revaluation</w:t>
            </w:r>
            <w:r>
              <w:rPr>
                <w:spacing w:val="-9"/>
                <w:w w:val="105"/>
                <w:sz w:val="17"/>
              </w:rPr>
              <w:t xml:space="preserve"> </w:t>
            </w:r>
            <w:r>
              <w:rPr>
                <w:spacing w:val="-2"/>
                <w:w w:val="105"/>
                <w:sz w:val="17"/>
              </w:rPr>
              <w:t>increment/(decrement)</w:t>
            </w:r>
          </w:p>
        </w:tc>
        <w:tc>
          <w:tcPr>
            <w:tcW w:w="1003" w:type="dxa"/>
          </w:tcPr>
          <w:p w14:paraId="45D16E38" w14:textId="77777777" w:rsidR="002D06AE" w:rsidRDefault="002C2419">
            <w:pPr>
              <w:pStyle w:val="TableParagraph"/>
              <w:spacing w:before="21"/>
              <w:ind w:right="80"/>
              <w:rPr>
                <w:sz w:val="17"/>
              </w:rPr>
            </w:pPr>
            <w:r>
              <w:rPr>
                <w:w w:val="104"/>
                <w:sz w:val="17"/>
              </w:rPr>
              <w:t>-</w:t>
            </w:r>
          </w:p>
        </w:tc>
        <w:tc>
          <w:tcPr>
            <w:tcW w:w="953" w:type="dxa"/>
          </w:tcPr>
          <w:p w14:paraId="0E7E22CE" w14:textId="77777777" w:rsidR="002D06AE" w:rsidRDefault="002C2419">
            <w:pPr>
              <w:pStyle w:val="TableParagraph"/>
              <w:spacing w:before="21"/>
              <w:ind w:right="81"/>
              <w:rPr>
                <w:sz w:val="17"/>
              </w:rPr>
            </w:pPr>
            <w:r>
              <w:rPr>
                <w:w w:val="104"/>
                <w:sz w:val="17"/>
              </w:rPr>
              <w:t>-</w:t>
            </w:r>
          </w:p>
        </w:tc>
        <w:tc>
          <w:tcPr>
            <w:tcW w:w="1017" w:type="dxa"/>
          </w:tcPr>
          <w:p w14:paraId="1809DEC1" w14:textId="77777777" w:rsidR="002D06AE" w:rsidRDefault="002C2419">
            <w:pPr>
              <w:pStyle w:val="TableParagraph"/>
              <w:spacing w:before="21"/>
              <w:ind w:right="144"/>
              <w:rPr>
                <w:sz w:val="17"/>
              </w:rPr>
            </w:pPr>
            <w:r>
              <w:rPr>
                <w:w w:val="104"/>
                <w:sz w:val="17"/>
              </w:rPr>
              <w:t>-</w:t>
            </w:r>
          </w:p>
        </w:tc>
        <w:tc>
          <w:tcPr>
            <w:tcW w:w="841" w:type="dxa"/>
          </w:tcPr>
          <w:p w14:paraId="4DB34224" w14:textId="77777777" w:rsidR="002D06AE" w:rsidRDefault="002C2419">
            <w:pPr>
              <w:pStyle w:val="TableParagraph"/>
              <w:spacing w:before="21"/>
              <w:ind w:right="33"/>
              <w:rPr>
                <w:sz w:val="17"/>
              </w:rPr>
            </w:pPr>
            <w:r>
              <w:rPr>
                <w:w w:val="104"/>
                <w:sz w:val="17"/>
              </w:rPr>
              <w:t>-</w:t>
            </w:r>
          </w:p>
        </w:tc>
      </w:tr>
      <w:tr w:rsidR="002D06AE" w14:paraId="106E40B4" w14:textId="77777777">
        <w:trPr>
          <w:trHeight w:val="232"/>
        </w:trPr>
        <w:tc>
          <w:tcPr>
            <w:tcW w:w="5263" w:type="dxa"/>
          </w:tcPr>
          <w:p w14:paraId="3FF8A476" w14:textId="77777777" w:rsidR="002D06AE" w:rsidRDefault="002C2419">
            <w:pPr>
              <w:pStyle w:val="TableParagraph"/>
              <w:spacing w:before="28" w:line="185" w:lineRule="exact"/>
              <w:ind w:left="35"/>
              <w:jc w:val="left"/>
              <w:rPr>
                <w:sz w:val="17"/>
              </w:rPr>
            </w:pPr>
            <w:r>
              <w:rPr>
                <w:w w:val="105"/>
                <w:sz w:val="17"/>
              </w:rPr>
              <w:t>Transfers</w:t>
            </w:r>
            <w:r>
              <w:rPr>
                <w:spacing w:val="-6"/>
                <w:w w:val="105"/>
                <w:sz w:val="17"/>
              </w:rPr>
              <w:t xml:space="preserve"> </w:t>
            </w:r>
            <w:r>
              <w:rPr>
                <w:w w:val="105"/>
                <w:sz w:val="17"/>
              </w:rPr>
              <w:t>to</w:t>
            </w:r>
            <w:r>
              <w:rPr>
                <w:spacing w:val="-5"/>
                <w:w w:val="105"/>
                <w:sz w:val="17"/>
              </w:rPr>
              <w:t xml:space="preserve"> </w:t>
            </w:r>
            <w:r>
              <w:rPr>
                <w:w w:val="105"/>
                <w:sz w:val="17"/>
              </w:rPr>
              <w:t>other</w:t>
            </w:r>
            <w:r>
              <w:rPr>
                <w:spacing w:val="-5"/>
                <w:w w:val="105"/>
                <w:sz w:val="17"/>
              </w:rPr>
              <w:t xml:space="preserve"> </w:t>
            </w:r>
            <w:r>
              <w:rPr>
                <w:spacing w:val="-2"/>
                <w:w w:val="105"/>
                <w:sz w:val="17"/>
              </w:rPr>
              <w:t>reserves</w:t>
            </w:r>
          </w:p>
        </w:tc>
        <w:tc>
          <w:tcPr>
            <w:tcW w:w="1003" w:type="dxa"/>
          </w:tcPr>
          <w:p w14:paraId="40CA264C" w14:textId="77777777" w:rsidR="002D06AE" w:rsidRDefault="002C2419">
            <w:pPr>
              <w:pStyle w:val="TableParagraph"/>
              <w:spacing w:before="21" w:line="192" w:lineRule="exact"/>
              <w:ind w:right="80"/>
              <w:rPr>
                <w:sz w:val="17"/>
              </w:rPr>
            </w:pPr>
            <w:r>
              <w:rPr>
                <w:w w:val="104"/>
                <w:sz w:val="17"/>
              </w:rPr>
              <w:t>-</w:t>
            </w:r>
          </w:p>
        </w:tc>
        <w:tc>
          <w:tcPr>
            <w:tcW w:w="953" w:type="dxa"/>
          </w:tcPr>
          <w:p w14:paraId="262C0CE0" w14:textId="77777777" w:rsidR="002D06AE" w:rsidRDefault="002C2419">
            <w:pPr>
              <w:pStyle w:val="TableParagraph"/>
              <w:spacing w:before="21" w:line="192" w:lineRule="exact"/>
              <w:ind w:right="80"/>
              <w:rPr>
                <w:sz w:val="17"/>
              </w:rPr>
            </w:pPr>
            <w:r>
              <w:rPr>
                <w:spacing w:val="-2"/>
                <w:w w:val="105"/>
                <w:sz w:val="17"/>
              </w:rPr>
              <w:t>(36,561)</w:t>
            </w:r>
          </w:p>
        </w:tc>
        <w:tc>
          <w:tcPr>
            <w:tcW w:w="1017" w:type="dxa"/>
          </w:tcPr>
          <w:p w14:paraId="02F6A9FF" w14:textId="77777777" w:rsidR="002D06AE" w:rsidRDefault="002C2419">
            <w:pPr>
              <w:pStyle w:val="TableParagraph"/>
              <w:spacing w:before="21" w:line="192" w:lineRule="exact"/>
              <w:ind w:right="143"/>
              <w:rPr>
                <w:sz w:val="17"/>
              </w:rPr>
            </w:pPr>
            <w:r>
              <w:rPr>
                <w:w w:val="104"/>
                <w:sz w:val="17"/>
              </w:rPr>
              <w:t>-</w:t>
            </w:r>
          </w:p>
        </w:tc>
        <w:tc>
          <w:tcPr>
            <w:tcW w:w="841" w:type="dxa"/>
          </w:tcPr>
          <w:p w14:paraId="4BE44D17" w14:textId="77777777" w:rsidR="002D06AE" w:rsidRDefault="002C2419">
            <w:pPr>
              <w:pStyle w:val="TableParagraph"/>
              <w:spacing w:before="21" w:line="192" w:lineRule="exact"/>
              <w:ind w:right="31"/>
              <w:rPr>
                <w:sz w:val="17"/>
              </w:rPr>
            </w:pPr>
            <w:r>
              <w:rPr>
                <w:spacing w:val="-2"/>
                <w:w w:val="105"/>
                <w:sz w:val="17"/>
              </w:rPr>
              <w:t>36,561</w:t>
            </w:r>
          </w:p>
        </w:tc>
      </w:tr>
      <w:tr w:rsidR="002D06AE" w14:paraId="238F9D24" w14:textId="77777777">
        <w:trPr>
          <w:trHeight w:val="249"/>
        </w:trPr>
        <w:tc>
          <w:tcPr>
            <w:tcW w:w="5263" w:type="dxa"/>
          </w:tcPr>
          <w:p w14:paraId="70B4FF99" w14:textId="77777777" w:rsidR="002D06AE" w:rsidRDefault="002C2419">
            <w:pPr>
              <w:pStyle w:val="TableParagraph"/>
              <w:spacing w:before="47" w:line="182" w:lineRule="exact"/>
              <w:ind w:left="35"/>
              <w:jc w:val="left"/>
              <w:rPr>
                <w:sz w:val="17"/>
              </w:rPr>
            </w:pPr>
            <w:r>
              <w:rPr>
                <w:w w:val="105"/>
                <w:sz w:val="17"/>
              </w:rPr>
              <w:t>Transfers</w:t>
            </w:r>
            <w:r>
              <w:rPr>
                <w:spacing w:val="-7"/>
                <w:w w:val="105"/>
                <w:sz w:val="17"/>
              </w:rPr>
              <w:t xml:space="preserve"> </w:t>
            </w:r>
            <w:r>
              <w:rPr>
                <w:w w:val="105"/>
                <w:sz w:val="17"/>
              </w:rPr>
              <w:t>from</w:t>
            </w:r>
            <w:r>
              <w:rPr>
                <w:spacing w:val="-2"/>
                <w:w w:val="105"/>
                <w:sz w:val="17"/>
              </w:rPr>
              <w:t xml:space="preserve"> </w:t>
            </w:r>
            <w:r>
              <w:rPr>
                <w:w w:val="105"/>
                <w:sz w:val="17"/>
              </w:rPr>
              <w:t>other</w:t>
            </w:r>
            <w:r>
              <w:rPr>
                <w:spacing w:val="-6"/>
                <w:w w:val="105"/>
                <w:sz w:val="17"/>
              </w:rPr>
              <w:t xml:space="preserve"> </w:t>
            </w:r>
            <w:r>
              <w:rPr>
                <w:spacing w:val="-2"/>
                <w:w w:val="105"/>
                <w:sz w:val="17"/>
              </w:rPr>
              <w:t>reserves</w:t>
            </w:r>
          </w:p>
        </w:tc>
        <w:tc>
          <w:tcPr>
            <w:tcW w:w="1003" w:type="dxa"/>
            <w:tcBorders>
              <w:bottom w:val="single" w:sz="18" w:space="0" w:color="000000"/>
            </w:tcBorders>
          </w:tcPr>
          <w:p w14:paraId="6ABE71FD" w14:textId="77777777" w:rsidR="002D06AE" w:rsidRDefault="002C2419">
            <w:pPr>
              <w:pStyle w:val="TableParagraph"/>
              <w:ind w:right="80"/>
              <w:rPr>
                <w:sz w:val="17"/>
              </w:rPr>
            </w:pPr>
            <w:r>
              <w:rPr>
                <w:w w:val="104"/>
                <w:sz w:val="17"/>
              </w:rPr>
              <w:t>-</w:t>
            </w:r>
          </w:p>
        </w:tc>
        <w:tc>
          <w:tcPr>
            <w:tcW w:w="953" w:type="dxa"/>
            <w:tcBorders>
              <w:bottom w:val="single" w:sz="18" w:space="0" w:color="000000"/>
            </w:tcBorders>
          </w:tcPr>
          <w:p w14:paraId="2727D5D9" w14:textId="77777777" w:rsidR="002D06AE" w:rsidRDefault="002C2419">
            <w:pPr>
              <w:pStyle w:val="TableParagraph"/>
              <w:ind w:right="79"/>
              <w:rPr>
                <w:sz w:val="17"/>
              </w:rPr>
            </w:pPr>
            <w:r>
              <w:rPr>
                <w:spacing w:val="-2"/>
                <w:w w:val="105"/>
                <w:sz w:val="17"/>
              </w:rPr>
              <w:t>59,682</w:t>
            </w:r>
          </w:p>
        </w:tc>
        <w:tc>
          <w:tcPr>
            <w:tcW w:w="1017" w:type="dxa"/>
            <w:tcBorders>
              <w:bottom w:val="single" w:sz="18" w:space="0" w:color="000000"/>
            </w:tcBorders>
          </w:tcPr>
          <w:p w14:paraId="3E439EA1" w14:textId="77777777" w:rsidR="002D06AE" w:rsidRDefault="002C2419">
            <w:pPr>
              <w:pStyle w:val="TableParagraph"/>
              <w:ind w:right="144"/>
              <w:rPr>
                <w:sz w:val="17"/>
              </w:rPr>
            </w:pPr>
            <w:r>
              <w:rPr>
                <w:w w:val="104"/>
                <w:sz w:val="17"/>
              </w:rPr>
              <w:t>-</w:t>
            </w:r>
          </w:p>
        </w:tc>
        <w:tc>
          <w:tcPr>
            <w:tcW w:w="841" w:type="dxa"/>
            <w:tcBorders>
              <w:bottom w:val="single" w:sz="18" w:space="0" w:color="000000"/>
            </w:tcBorders>
          </w:tcPr>
          <w:p w14:paraId="43295430" w14:textId="77777777" w:rsidR="002D06AE" w:rsidRDefault="002C2419">
            <w:pPr>
              <w:pStyle w:val="TableParagraph"/>
              <w:ind w:right="32"/>
              <w:rPr>
                <w:sz w:val="17"/>
              </w:rPr>
            </w:pPr>
            <w:r>
              <w:rPr>
                <w:spacing w:val="-2"/>
                <w:w w:val="105"/>
                <w:sz w:val="17"/>
              </w:rPr>
              <w:t>(59,682)</w:t>
            </w:r>
          </w:p>
        </w:tc>
      </w:tr>
      <w:tr w:rsidR="002D06AE" w14:paraId="3F2392C1" w14:textId="77777777">
        <w:trPr>
          <w:trHeight w:val="209"/>
        </w:trPr>
        <w:tc>
          <w:tcPr>
            <w:tcW w:w="5263" w:type="dxa"/>
          </w:tcPr>
          <w:p w14:paraId="578C308A" w14:textId="77777777" w:rsidR="002D06AE" w:rsidRDefault="002C2419">
            <w:pPr>
              <w:pStyle w:val="TableParagraph"/>
              <w:spacing w:before="12" w:line="177" w:lineRule="exact"/>
              <w:ind w:left="35"/>
              <w:jc w:val="left"/>
              <w:rPr>
                <w:b/>
                <w:sz w:val="17"/>
              </w:rPr>
            </w:pPr>
            <w:r>
              <w:rPr>
                <w:b/>
                <w:w w:val="105"/>
                <w:sz w:val="17"/>
              </w:rPr>
              <w:t>Balance</w:t>
            </w:r>
            <w:r>
              <w:rPr>
                <w:b/>
                <w:spacing w:val="-6"/>
                <w:w w:val="105"/>
                <w:sz w:val="17"/>
              </w:rPr>
              <w:t xml:space="preserve"> </w:t>
            </w:r>
            <w:r>
              <w:rPr>
                <w:b/>
                <w:w w:val="105"/>
                <w:sz w:val="17"/>
              </w:rPr>
              <w:t>at</w:t>
            </w:r>
            <w:r>
              <w:rPr>
                <w:b/>
                <w:spacing w:val="-3"/>
                <w:w w:val="105"/>
                <w:sz w:val="17"/>
              </w:rPr>
              <w:t xml:space="preserve"> </w:t>
            </w:r>
            <w:r>
              <w:rPr>
                <w:b/>
                <w:w w:val="105"/>
                <w:sz w:val="17"/>
              </w:rPr>
              <w:t>end</w:t>
            </w:r>
            <w:r>
              <w:rPr>
                <w:b/>
                <w:spacing w:val="-6"/>
                <w:w w:val="105"/>
                <w:sz w:val="17"/>
              </w:rPr>
              <w:t xml:space="preserve"> </w:t>
            </w:r>
            <w:r>
              <w:rPr>
                <w:b/>
                <w:w w:val="105"/>
                <w:sz w:val="17"/>
              </w:rPr>
              <w:t>of</w:t>
            </w:r>
            <w:r>
              <w:rPr>
                <w:b/>
                <w:spacing w:val="-5"/>
                <w:w w:val="105"/>
                <w:sz w:val="17"/>
              </w:rPr>
              <w:t xml:space="preserve"> </w:t>
            </w:r>
            <w:r>
              <w:rPr>
                <w:b/>
                <w:w w:val="105"/>
                <w:sz w:val="17"/>
              </w:rPr>
              <w:t>the</w:t>
            </w:r>
            <w:r>
              <w:rPr>
                <w:b/>
                <w:spacing w:val="-5"/>
                <w:w w:val="105"/>
                <w:sz w:val="17"/>
              </w:rPr>
              <w:t xml:space="preserve"> </w:t>
            </w:r>
            <w:r>
              <w:rPr>
                <w:b/>
                <w:w w:val="105"/>
                <w:sz w:val="17"/>
              </w:rPr>
              <w:t>financial</w:t>
            </w:r>
            <w:r>
              <w:rPr>
                <w:b/>
                <w:spacing w:val="-4"/>
                <w:w w:val="105"/>
                <w:sz w:val="17"/>
              </w:rPr>
              <w:t xml:space="preserve"> year</w:t>
            </w:r>
          </w:p>
        </w:tc>
        <w:tc>
          <w:tcPr>
            <w:tcW w:w="1003" w:type="dxa"/>
            <w:tcBorders>
              <w:top w:val="single" w:sz="18" w:space="0" w:color="000000"/>
              <w:bottom w:val="double" w:sz="8" w:space="0" w:color="000000"/>
            </w:tcBorders>
          </w:tcPr>
          <w:p w14:paraId="382EFC65" w14:textId="77777777" w:rsidR="002D06AE" w:rsidRDefault="002C2419">
            <w:pPr>
              <w:pStyle w:val="TableParagraph"/>
              <w:spacing w:before="0" w:line="172" w:lineRule="exact"/>
              <w:ind w:right="78"/>
              <w:rPr>
                <w:b/>
                <w:sz w:val="17"/>
              </w:rPr>
            </w:pPr>
            <w:r>
              <w:rPr>
                <w:b/>
                <w:spacing w:val="-2"/>
                <w:w w:val="105"/>
                <w:sz w:val="17"/>
              </w:rPr>
              <w:t>4,236,386</w:t>
            </w:r>
          </w:p>
        </w:tc>
        <w:tc>
          <w:tcPr>
            <w:tcW w:w="953" w:type="dxa"/>
            <w:tcBorders>
              <w:top w:val="single" w:sz="18" w:space="0" w:color="000000"/>
              <w:bottom w:val="double" w:sz="8" w:space="0" w:color="000000"/>
            </w:tcBorders>
          </w:tcPr>
          <w:p w14:paraId="7D95757F" w14:textId="77777777" w:rsidR="002D06AE" w:rsidRDefault="002C2419">
            <w:pPr>
              <w:pStyle w:val="TableParagraph"/>
              <w:spacing w:before="0" w:line="172" w:lineRule="exact"/>
              <w:ind w:right="79"/>
              <w:rPr>
                <w:b/>
                <w:sz w:val="17"/>
              </w:rPr>
            </w:pPr>
            <w:r>
              <w:rPr>
                <w:b/>
                <w:spacing w:val="-2"/>
                <w:w w:val="105"/>
                <w:sz w:val="17"/>
              </w:rPr>
              <w:t>1,902,205</w:t>
            </w:r>
          </w:p>
        </w:tc>
        <w:tc>
          <w:tcPr>
            <w:tcW w:w="1017" w:type="dxa"/>
            <w:tcBorders>
              <w:top w:val="single" w:sz="18" w:space="0" w:color="000000"/>
              <w:bottom w:val="double" w:sz="8" w:space="0" w:color="000000"/>
            </w:tcBorders>
          </w:tcPr>
          <w:p w14:paraId="69C97BED" w14:textId="77777777" w:rsidR="002D06AE" w:rsidRDefault="002C2419">
            <w:pPr>
              <w:pStyle w:val="TableParagraph"/>
              <w:spacing w:before="0" w:line="172" w:lineRule="exact"/>
              <w:ind w:right="143"/>
              <w:rPr>
                <w:b/>
                <w:sz w:val="17"/>
              </w:rPr>
            </w:pPr>
            <w:r>
              <w:rPr>
                <w:b/>
                <w:spacing w:val="-2"/>
                <w:w w:val="105"/>
                <w:sz w:val="17"/>
              </w:rPr>
              <w:t>2,249,169</w:t>
            </w:r>
          </w:p>
        </w:tc>
        <w:tc>
          <w:tcPr>
            <w:tcW w:w="841" w:type="dxa"/>
            <w:tcBorders>
              <w:top w:val="single" w:sz="18" w:space="0" w:color="000000"/>
              <w:bottom w:val="double" w:sz="8" w:space="0" w:color="000000"/>
            </w:tcBorders>
          </w:tcPr>
          <w:p w14:paraId="71A4176D" w14:textId="77777777" w:rsidR="002D06AE" w:rsidRDefault="002C2419">
            <w:pPr>
              <w:pStyle w:val="TableParagraph"/>
              <w:spacing w:before="0" w:line="172" w:lineRule="exact"/>
              <w:ind w:right="32"/>
              <w:rPr>
                <w:b/>
                <w:sz w:val="17"/>
              </w:rPr>
            </w:pPr>
            <w:r>
              <w:rPr>
                <w:b/>
                <w:spacing w:val="-2"/>
                <w:w w:val="105"/>
                <w:sz w:val="17"/>
              </w:rPr>
              <w:t>85,012</w:t>
            </w:r>
          </w:p>
        </w:tc>
      </w:tr>
    </w:tbl>
    <w:p w14:paraId="52C1CE27" w14:textId="77777777" w:rsidR="002D06AE" w:rsidRDefault="002D06AE">
      <w:pPr>
        <w:pStyle w:val="BodyText"/>
        <w:spacing w:before="5"/>
        <w:rPr>
          <w:sz w:val="19"/>
        </w:rPr>
      </w:pPr>
    </w:p>
    <w:tbl>
      <w:tblPr>
        <w:tblW w:w="0" w:type="auto"/>
        <w:tblInd w:w="753" w:type="dxa"/>
        <w:tblLayout w:type="fixed"/>
        <w:tblCellMar>
          <w:left w:w="0" w:type="dxa"/>
          <w:right w:w="0" w:type="dxa"/>
        </w:tblCellMar>
        <w:tblLook w:val="01E0" w:firstRow="1" w:lastRow="1" w:firstColumn="1" w:lastColumn="1" w:noHBand="0" w:noVBand="0"/>
      </w:tblPr>
      <w:tblGrid>
        <w:gridCol w:w="4192"/>
        <w:gridCol w:w="1121"/>
        <w:gridCol w:w="951"/>
        <w:gridCol w:w="951"/>
        <w:gridCol w:w="1015"/>
        <w:gridCol w:w="839"/>
      </w:tblGrid>
      <w:tr w:rsidR="002D06AE" w14:paraId="017779D8" w14:textId="77777777">
        <w:trPr>
          <w:trHeight w:val="242"/>
        </w:trPr>
        <w:tc>
          <w:tcPr>
            <w:tcW w:w="4192" w:type="dxa"/>
            <w:shd w:val="clear" w:color="auto" w:fill="F1F1F1"/>
          </w:tcPr>
          <w:p w14:paraId="700E986A" w14:textId="77777777" w:rsidR="002D06AE" w:rsidRDefault="002C2419">
            <w:pPr>
              <w:pStyle w:val="TableParagraph"/>
              <w:spacing w:before="25"/>
              <w:ind w:left="35"/>
              <w:jc w:val="left"/>
              <w:rPr>
                <w:b/>
                <w:sz w:val="17"/>
              </w:rPr>
            </w:pPr>
            <w:r>
              <w:rPr>
                <w:b/>
                <w:w w:val="105"/>
                <w:sz w:val="17"/>
              </w:rPr>
              <w:t>2024</w:t>
            </w:r>
            <w:r>
              <w:rPr>
                <w:b/>
                <w:spacing w:val="-8"/>
                <w:w w:val="105"/>
                <w:sz w:val="17"/>
              </w:rPr>
              <w:t xml:space="preserve"> </w:t>
            </w:r>
            <w:r>
              <w:rPr>
                <w:b/>
                <w:spacing w:val="-2"/>
                <w:w w:val="105"/>
                <w:sz w:val="17"/>
              </w:rPr>
              <w:t>Budget</w:t>
            </w:r>
          </w:p>
        </w:tc>
        <w:tc>
          <w:tcPr>
            <w:tcW w:w="1121" w:type="dxa"/>
            <w:shd w:val="clear" w:color="auto" w:fill="F1F1F1"/>
          </w:tcPr>
          <w:p w14:paraId="7AFA0A13" w14:textId="77777777" w:rsidR="002D06AE" w:rsidRDefault="002D06AE">
            <w:pPr>
              <w:pStyle w:val="TableParagraph"/>
              <w:spacing w:before="0"/>
              <w:jc w:val="left"/>
              <w:rPr>
                <w:rFonts w:ascii="Times New Roman"/>
                <w:sz w:val="16"/>
              </w:rPr>
            </w:pPr>
          </w:p>
        </w:tc>
        <w:tc>
          <w:tcPr>
            <w:tcW w:w="951" w:type="dxa"/>
            <w:shd w:val="clear" w:color="auto" w:fill="F1F1F1"/>
          </w:tcPr>
          <w:p w14:paraId="65616693" w14:textId="77777777" w:rsidR="002D06AE" w:rsidRDefault="002D06AE">
            <w:pPr>
              <w:pStyle w:val="TableParagraph"/>
              <w:spacing w:before="0"/>
              <w:jc w:val="left"/>
              <w:rPr>
                <w:rFonts w:ascii="Times New Roman"/>
                <w:sz w:val="16"/>
              </w:rPr>
            </w:pPr>
          </w:p>
        </w:tc>
        <w:tc>
          <w:tcPr>
            <w:tcW w:w="951" w:type="dxa"/>
            <w:shd w:val="clear" w:color="auto" w:fill="F1F1F1"/>
          </w:tcPr>
          <w:p w14:paraId="64A8EFFD" w14:textId="77777777" w:rsidR="002D06AE" w:rsidRDefault="002D06AE">
            <w:pPr>
              <w:pStyle w:val="TableParagraph"/>
              <w:spacing w:before="0"/>
              <w:jc w:val="left"/>
              <w:rPr>
                <w:rFonts w:ascii="Times New Roman"/>
                <w:sz w:val="16"/>
              </w:rPr>
            </w:pPr>
          </w:p>
        </w:tc>
        <w:tc>
          <w:tcPr>
            <w:tcW w:w="1015" w:type="dxa"/>
            <w:shd w:val="clear" w:color="auto" w:fill="F1F1F1"/>
          </w:tcPr>
          <w:p w14:paraId="400BADE7" w14:textId="77777777" w:rsidR="002D06AE" w:rsidRDefault="002D06AE">
            <w:pPr>
              <w:pStyle w:val="TableParagraph"/>
              <w:spacing w:before="0"/>
              <w:jc w:val="left"/>
              <w:rPr>
                <w:rFonts w:ascii="Times New Roman"/>
                <w:sz w:val="16"/>
              </w:rPr>
            </w:pPr>
          </w:p>
        </w:tc>
        <w:tc>
          <w:tcPr>
            <w:tcW w:w="839" w:type="dxa"/>
            <w:shd w:val="clear" w:color="auto" w:fill="F1F1F1"/>
          </w:tcPr>
          <w:p w14:paraId="1B1B4D76" w14:textId="77777777" w:rsidR="002D06AE" w:rsidRDefault="002D06AE">
            <w:pPr>
              <w:pStyle w:val="TableParagraph"/>
              <w:spacing w:before="0"/>
              <w:jc w:val="left"/>
              <w:rPr>
                <w:rFonts w:ascii="Times New Roman"/>
                <w:sz w:val="16"/>
              </w:rPr>
            </w:pPr>
          </w:p>
        </w:tc>
      </w:tr>
      <w:tr w:rsidR="002D06AE" w14:paraId="5DF776C8" w14:textId="77777777">
        <w:trPr>
          <w:trHeight w:val="244"/>
        </w:trPr>
        <w:tc>
          <w:tcPr>
            <w:tcW w:w="4192" w:type="dxa"/>
            <w:shd w:val="clear" w:color="auto" w:fill="F1F1F1"/>
          </w:tcPr>
          <w:p w14:paraId="5F89FC01" w14:textId="77777777" w:rsidR="002D06AE" w:rsidRDefault="002C2419">
            <w:pPr>
              <w:pStyle w:val="TableParagraph"/>
              <w:spacing w:before="28"/>
              <w:ind w:left="35"/>
              <w:jc w:val="left"/>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9"/>
                <w:w w:val="105"/>
                <w:sz w:val="17"/>
              </w:rPr>
              <w:t xml:space="preserve"> </w:t>
            </w:r>
            <w:r>
              <w:rPr>
                <w:w w:val="105"/>
                <w:sz w:val="17"/>
              </w:rPr>
              <w:t>financial</w:t>
            </w:r>
            <w:r>
              <w:rPr>
                <w:spacing w:val="-10"/>
                <w:w w:val="105"/>
                <w:sz w:val="17"/>
              </w:rPr>
              <w:t xml:space="preserve"> </w:t>
            </w:r>
            <w:r>
              <w:rPr>
                <w:spacing w:val="-4"/>
                <w:w w:val="105"/>
                <w:sz w:val="17"/>
              </w:rPr>
              <w:t>year</w:t>
            </w:r>
          </w:p>
        </w:tc>
        <w:tc>
          <w:tcPr>
            <w:tcW w:w="1121" w:type="dxa"/>
            <w:shd w:val="clear" w:color="auto" w:fill="F1F1F1"/>
          </w:tcPr>
          <w:p w14:paraId="4B959678" w14:textId="77777777" w:rsidR="002D06AE" w:rsidRDefault="002D06AE">
            <w:pPr>
              <w:pStyle w:val="TableParagraph"/>
              <w:spacing w:before="0"/>
              <w:jc w:val="left"/>
              <w:rPr>
                <w:rFonts w:ascii="Times New Roman"/>
                <w:sz w:val="16"/>
              </w:rPr>
            </w:pPr>
          </w:p>
        </w:tc>
        <w:tc>
          <w:tcPr>
            <w:tcW w:w="951" w:type="dxa"/>
            <w:shd w:val="clear" w:color="auto" w:fill="F1F1F1"/>
          </w:tcPr>
          <w:p w14:paraId="44BA524F" w14:textId="77777777" w:rsidR="002D06AE" w:rsidRDefault="002C2419">
            <w:pPr>
              <w:pStyle w:val="TableParagraph"/>
              <w:spacing w:before="21"/>
              <w:ind w:right="76"/>
              <w:rPr>
                <w:sz w:val="17"/>
              </w:rPr>
            </w:pPr>
            <w:r>
              <w:rPr>
                <w:spacing w:val="-2"/>
                <w:w w:val="105"/>
                <w:sz w:val="17"/>
              </w:rPr>
              <w:t>4,236,386</w:t>
            </w:r>
          </w:p>
        </w:tc>
        <w:tc>
          <w:tcPr>
            <w:tcW w:w="951" w:type="dxa"/>
            <w:shd w:val="clear" w:color="auto" w:fill="F1F1F1"/>
          </w:tcPr>
          <w:p w14:paraId="3AF47CF0" w14:textId="77777777" w:rsidR="002D06AE" w:rsidRDefault="002C2419">
            <w:pPr>
              <w:pStyle w:val="TableParagraph"/>
              <w:spacing w:before="21"/>
              <w:ind w:right="75"/>
              <w:rPr>
                <w:sz w:val="17"/>
              </w:rPr>
            </w:pPr>
            <w:r>
              <w:rPr>
                <w:spacing w:val="-2"/>
                <w:w w:val="105"/>
                <w:sz w:val="17"/>
              </w:rPr>
              <w:t>1,902,205</w:t>
            </w:r>
          </w:p>
        </w:tc>
        <w:tc>
          <w:tcPr>
            <w:tcW w:w="1015" w:type="dxa"/>
            <w:shd w:val="clear" w:color="auto" w:fill="F1F1F1"/>
          </w:tcPr>
          <w:p w14:paraId="5069CDAA" w14:textId="77777777" w:rsidR="002D06AE" w:rsidRDefault="002C2419">
            <w:pPr>
              <w:pStyle w:val="TableParagraph"/>
              <w:spacing w:before="21"/>
              <w:ind w:right="137"/>
              <w:rPr>
                <w:sz w:val="17"/>
              </w:rPr>
            </w:pPr>
            <w:r>
              <w:rPr>
                <w:spacing w:val="-2"/>
                <w:w w:val="105"/>
                <w:sz w:val="17"/>
              </w:rPr>
              <w:t>2,249,169</w:t>
            </w:r>
          </w:p>
        </w:tc>
        <w:tc>
          <w:tcPr>
            <w:tcW w:w="839" w:type="dxa"/>
            <w:shd w:val="clear" w:color="auto" w:fill="F1F1F1"/>
          </w:tcPr>
          <w:p w14:paraId="0603E1BB" w14:textId="77777777" w:rsidR="002D06AE" w:rsidRDefault="002C2419">
            <w:pPr>
              <w:pStyle w:val="TableParagraph"/>
              <w:spacing w:before="21"/>
              <w:ind w:right="23"/>
              <w:rPr>
                <w:sz w:val="17"/>
              </w:rPr>
            </w:pPr>
            <w:r>
              <w:rPr>
                <w:spacing w:val="-2"/>
                <w:w w:val="105"/>
                <w:sz w:val="17"/>
              </w:rPr>
              <w:t>85,012</w:t>
            </w:r>
          </w:p>
        </w:tc>
      </w:tr>
      <w:tr w:rsidR="002D06AE" w14:paraId="76D75A5F" w14:textId="77777777">
        <w:trPr>
          <w:trHeight w:val="244"/>
        </w:trPr>
        <w:tc>
          <w:tcPr>
            <w:tcW w:w="4192" w:type="dxa"/>
            <w:shd w:val="clear" w:color="auto" w:fill="F1F1F1"/>
          </w:tcPr>
          <w:p w14:paraId="7994CB2B" w14:textId="77777777" w:rsidR="002D06AE" w:rsidRDefault="002C2419">
            <w:pPr>
              <w:pStyle w:val="TableParagraph"/>
              <w:spacing w:before="28"/>
              <w:ind w:left="35"/>
              <w:jc w:val="left"/>
              <w:rPr>
                <w:sz w:val="17"/>
              </w:rPr>
            </w:pPr>
            <w:r>
              <w:rPr>
                <w:w w:val="105"/>
                <w:sz w:val="17"/>
              </w:rPr>
              <w:t>Surplus/(deficit)</w:t>
            </w:r>
            <w:r>
              <w:rPr>
                <w:spacing w:val="-9"/>
                <w:w w:val="105"/>
                <w:sz w:val="17"/>
              </w:rPr>
              <w:t xml:space="preserve"> </w:t>
            </w:r>
            <w:r>
              <w:rPr>
                <w:w w:val="105"/>
                <w:sz w:val="17"/>
              </w:rPr>
              <w:t>for</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121" w:type="dxa"/>
            <w:shd w:val="clear" w:color="auto" w:fill="F1F1F1"/>
          </w:tcPr>
          <w:p w14:paraId="5C431BC4" w14:textId="77777777" w:rsidR="002D06AE" w:rsidRDefault="002D06AE">
            <w:pPr>
              <w:pStyle w:val="TableParagraph"/>
              <w:spacing w:before="0"/>
              <w:jc w:val="left"/>
              <w:rPr>
                <w:rFonts w:ascii="Times New Roman"/>
                <w:sz w:val="16"/>
              </w:rPr>
            </w:pPr>
          </w:p>
        </w:tc>
        <w:tc>
          <w:tcPr>
            <w:tcW w:w="951" w:type="dxa"/>
            <w:shd w:val="clear" w:color="auto" w:fill="F1F1F1"/>
          </w:tcPr>
          <w:p w14:paraId="158D24D1" w14:textId="77777777" w:rsidR="002D06AE" w:rsidRDefault="002C2419">
            <w:pPr>
              <w:pStyle w:val="TableParagraph"/>
              <w:spacing w:before="21"/>
              <w:ind w:right="77"/>
              <w:rPr>
                <w:sz w:val="17"/>
              </w:rPr>
            </w:pPr>
            <w:r>
              <w:rPr>
                <w:spacing w:val="-2"/>
                <w:w w:val="105"/>
                <w:sz w:val="17"/>
              </w:rPr>
              <w:t>136,328</w:t>
            </w:r>
          </w:p>
        </w:tc>
        <w:tc>
          <w:tcPr>
            <w:tcW w:w="951" w:type="dxa"/>
            <w:shd w:val="clear" w:color="auto" w:fill="F1F1F1"/>
          </w:tcPr>
          <w:p w14:paraId="62CA2E01" w14:textId="77777777" w:rsidR="002D06AE" w:rsidRDefault="002C2419">
            <w:pPr>
              <w:pStyle w:val="TableParagraph"/>
              <w:spacing w:before="21"/>
              <w:ind w:right="75"/>
              <w:rPr>
                <w:sz w:val="17"/>
              </w:rPr>
            </w:pPr>
            <w:r>
              <w:rPr>
                <w:spacing w:val="-2"/>
                <w:w w:val="105"/>
                <w:sz w:val="17"/>
              </w:rPr>
              <w:t>136,328</w:t>
            </w:r>
          </w:p>
        </w:tc>
        <w:tc>
          <w:tcPr>
            <w:tcW w:w="1015" w:type="dxa"/>
            <w:shd w:val="clear" w:color="auto" w:fill="F1F1F1"/>
          </w:tcPr>
          <w:p w14:paraId="0153D288" w14:textId="77777777" w:rsidR="002D06AE" w:rsidRDefault="002C2419">
            <w:pPr>
              <w:pStyle w:val="TableParagraph"/>
              <w:spacing w:before="21"/>
              <w:ind w:right="139"/>
              <w:rPr>
                <w:sz w:val="17"/>
              </w:rPr>
            </w:pPr>
            <w:r>
              <w:rPr>
                <w:w w:val="104"/>
                <w:sz w:val="17"/>
              </w:rPr>
              <w:t>-</w:t>
            </w:r>
          </w:p>
        </w:tc>
        <w:tc>
          <w:tcPr>
            <w:tcW w:w="839" w:type="dxa"/>
            <w:shd w:val="clear" w:color="auto" w:fill="F1F1F1"/>
          </w:tcPr>
          <w:p w14:paraId="07C049AE" w14:textId="77777777" w:rsidR="002D06AE" w:rsidRDefault="002C2419">
            <w:pPr>
              <w:pStyle w:val="TableParagraph"/>
              <w:spacing w:before="21"/>
              <w:ind w:right="24"/>
              <w:rPr>
                <w:sz w:val="17"/>
              </w:rPr>
            </w:pPr>
            <w:r>
              <w:rPr>
                <w:w w:val="104"/>
                <w:sz w:val="17"/>
              </w:rPr>
              <w:t>-</w:t>
            </w:r>
          </w:p>
        </w:tc>
      </w:tr>
      <w:tr w:rsidR="002D06AE" w14:paraId="7B1970EE" w14:textId="77777777">
        <w:trPr>
          <w:trHeight w:val="242"/>
        </w:trPr>
        <w:tc>
          <w:tcPr>
            <w:tcW w:w="4192" w:type="dxa"/>
            <w:shd w:val="clear" w:color="auto" w:fill="F1F1F1"/>
          </w:tcPr>
          <w:p w14:paraId="3EB2E2C3" w14:textId="77777777" w:rsidR="002D06AE" w:rsidRDefault="002C2419">
            <w:pPr>
              <w:pStyle w:val="TableParagraph"/>
              <w:spacing w:before="28" w:line="194" w:lineRule="exact"/>
              <w:ind w:left="35"/>
              <w:jc w:val="left"/>
              <w:rPr>
                <w:sz w:val="17"/>
              </w:rPr>
            </w:pPr>
            <w:r>
              <w:rPr>
                <w:w w:val="105"/>
                <w:sz w:val="17"/>
              </w:rPr>
              <w:t>Net</w:t>
            </w:r>
            <w:r>
              <w:rPr>
                <w:spacing w:val="-8"/>
                <w:w w:val="105"/>
                <w:sz w:val="17"/>
              </w:rPr>
              <w:t xml:space="preserve"> </w:t>
            </w:r>
            <w:r>
              <w:rPr>
                <w:w w:val="105"/>
                <w:sz w:val="17"/>
              </w:rPr>
              <w:t>asset</w:t>
            </w:r>
            <w:r>
              <w:rPr>
                <w:spacing w:val="-7"/>
                <w:w w:val="105"/>
                <w:sz w:val="17"/>
              </w:rPr>
              <w:t xml:space="preserve"> </w:t>
            </w:r>
            <w:r>
              <w:rPr>
                <w:w w:val="105"/>
                <w:sz w:val="17"/>
              </w:rPr>
              <w:t>revaluation</w:t>
            </w:r>
            <w:r>
              <w:rPr>
                <w:spacing w:val="-9"/>
                <w:w w:val="105"/>
                <w:sz w:val="17"/>
              </w:rPr>
              <w:t xml:space="preserve"> </w:t>
            </w:r>
            <w:r>
              <w:rPr>
                <w:spacing w:val="-2"/>
                <w:w w:val="105"/>
                <w:sz w:val="17"/>
              </w:rPr>
              <w:t>increment/(decrement)</w:t>
            </w:r>
          </w:p>
        </w:tc>
        <w:tc>
          <w:tcPr>
            <w:tcW w:w="1121" w:type="dxa"/>
            <w:shd w:val="clear" w:color="auto" w:fill="F1F1F1"/>
          </w:tcPr>
          <w:p w14:paraId="6FB238D1" w14:textId="77777777" w:rsidR="002D06AE" w:rsidRDefault="002D06AE">
            <w:pPr>
              <w:pStyle w:val="TableParagraph"/>
              <w:spacing w:before="0"/>
              <w:jc w:val="left"/>
              <w:rPr>
                <w:rFonts w:ascii="Times New Roman"/>
                <w:sz w:val="16"/>
              </w:rPr>
            </w:pPr>
          </w:p>
        </w:tc>
        <w:tc>
          <w:tcPr>
            <w:tcW w:w="951" w:type="dxa"/>
            <w:shd w:val="clear" w:color="auto" w:fill="F1F1F1"/>
          </w:tcPr>
          <w:p w14:paraId="233A8BEF" w14:textId="77777777" w:rsidR="002D06AE" w:rsidRDefault="002C2419">
            <w:pPr>
              <w:pStyle w:val="TableParagraph"/>
              <w:spacing w:before="21"/>
              <w:ind w:right="78"/>
              <w:rPr>
                <w:sz w:val="17"/>
              </w:rPr>
            </w:pPr>
            <w:r>
              <w:rPr>
                <w:w w:val="104"/>
                <w:sz w:val="17"/>
              </w:rPr>
              <w:t>-</w:t>
            </w:r>
          </w:p>
        </w:tc>
        <w:tc>
          <w:tcPr>
            <w:tcW w:w="951" w:type="dxa"/>
            <w:shd w:val="clear" w:color="auto" w:fill="F1F1F1"/>
          </w:tcPr>
          <w:p w14:paraId="181719C8" w14:textId="77777777" w:rsidR="002D06AE" w:rsidRDefault="002C2419">
            <w:pPr>
              <w:pStyle w:val="TableParagraph"/>
              <w:spacing w:before="21"/>
              <w:ind w:right="77"/>
              <w:rPr>
                <w:sz w:val="17"/>
              </w:rPr>
            </w:pPr>
            <w:r>
              <w:rPr>
                <w:w w:val="104"/>
                <w:sz w:val="17"/>
              </w:rPr>
              <w:t>-</w:t>
            </w:r>
          </w:p>
        </w:tc>
        <w:tc>
          <w:tcPr>
            <w:tcW w:w="1015" w:type="dxa"/>
            <w:shd w:val="clear" w:color="auto" w:fill="F1F1F1"/>
          </w:tcPr>
          <w:p w14:paraId="4944CBD9" w14:textId="77777777" w:rsidR="002D06AE" w:rsidRDefault="002C2419">
            <w:pPr>
              <w:pStyle w:val="TableParagraph"/>
              <w:spacing w:before="21"/>
              <w:ind w:right="138"/>
              <w:rPr>
                <w:sz w:val="17"/>
              </w:rPr>
            </w:pPr>
            <w:r>
              <w:rPr>
                <w:w w:val="104"/>
                <w:sz w:val="17"/>
              </w:rPr>
              <w:t>-</w:t>
            </w:r>
          </w:p>
        </w:tc>
        <w:tc>
          <w:tcPr>
            <w:tcW w:w="839" w:type="dxa"/>
            <w:shd w:val="clear" w:color="auto" w:fill="F1F1F1"/>
          </w:tcPr>
          <w:p w14:paraId="6F4D1487" w14:textId="77777777" w:rsidR="002D06AE" w:rsidRDefault="002C2419">
            <w:pPr>
              <w:pStyle w:val="TableParagraph"/>
              <w:spacing w:before="21"/>
              <w:ind w:right="25"/>
              <w:rPr>
                <w:sz w:val="17"/>
              </w:rPr>
            </w:pPr>
            <w:r>
              <w:rPr>
                <w:w w:val="104"/>
                <w:sz w:val="17"/>
              </w:rPr>
              <w:t>-</w:t>
            </w:r>
          </w:p>
        </w:tc>
      </w:tr>
      <w:tr w:rsidR="002D06AE" w14:paraId="4F804D2B" w14:textId="77777777">
        <w:trPr>
          <w:trHeight w:val="235"/>
        </w:trPr>
        <w:tc>
          <w:tcPr>
            <w:tcW w:w="4192" w:type="dxa"/>
            <w:shd w:val="clear" w:color="auto" w:fill="F1F1F1"/>
          </w:tcPr>
          <w:p w14:paraId="1A0E5E43" w14:textId="77777777" w:rsidR="002D06AE" w:rsidRDefault="002C2419">
            <w:pPr>
              <w:pStyle w:val="TableParagraph"/>
              <w:spacing w:before="30" w:line="185" w:lineRule="exact"/>
              <w:ind w:left="35"/>
              <w:jc w:val="left"/>
              <w:rPr>
                <w:sz w:val="17"/>
              </w:rPr>
            </w:pPr>
            <w:r>
              <w:rPr>
                <w:w w:val="105"/>
                <w:sz w:val="17"/>
              </w:rPr>
              <w:t>Transfers</w:t>
            </w:r>
            <w:r>
              <w:rPr>
                <w:spacing w:val="-6"/>
                <w:w w:val="105"/>
                <w:sz w:val="17"/>
              </w:rPr>
              <w:t xml:space="preserve"> </w:t>
            </w:r>
            <w:r>
              <w:rPr>
                <w:w w:val="105"/>
                <w:sz w:val="17"/>
              </w:rPr>
              <w:t>to</w:t>
            </w:r>
            <w:r>
              <w:rPr>
                <w:spacing w:val="-5"/>
                <w:w w:val="105"/>
                <w:sz w:val="17"/>
              </w:rPr>
              <w:t xml:space="preserve"> </w:t>
            </w:r>
            <w:r>
              <w:rPr>
                <w:w w:val="105"/>
                <w:sz w:val="17"/>
              </w:rPr>
              <w:t>other</w:t>
            </w:r>
            <w:r>
              <w:rPr>
                <w:spacing w:val="-5"/>
                <w:w w:val="105"/>
                <w:sz w:val="17"/>
              </w:rPr>
              <w:t xml:space="preserve"> </w:t>
            </w:r>
            <w:r>
              <w:rPr>
                <w:spacing w:val="-2"/>
                <w:w w:val="105"/>
                <w:sz w:val="17"/>
              </w:rPr>
              <w:t>reserves</w:t>
            </w:r>
          </w:p>
        </w:tc>
        <w:tc>
          <w:tcPr>
            <w:tcW w:w="1121" w:type="dxa"/>
            <w:shd w:val="clear" w:color="auto" w:fill="F1F1F1"/>
          </w:tcPr>
          <w:p w14:paraId="3442F74C" w14:textId="77777777" w:rsidR="002D06AE" w:rsidRDefault="002C2419">
            <w:pPr>
              <w:pStyle w:val="TableParagraph"/>
              <w:spacing w:before="18"/>
              <w:ind w:right="77"/>
              <w:rPr>
                <w:sz w:val="17"/>
              </w:rPr>
            </w:pPr>
            <w:r>
              <w:rPr>
                <w:spacing w:val="-4"/>
                <w:w w:val="105"/>
                <w:sz w:val="17"/>
              </w:rPr>
              <w:t>4.3.1</w:t>
            </w:r>
          </w:p>
        </w:tc>
        <w:tc>
          <w:tcPr>
            <w:tcW w:w="951" w:type="dxa"/>
            <w:shd w:val="clear" w:color="auto" w:fill="F1F1F1"/>
          </w:tcPr>
          <w:p w14:paraId="0815F8FA" w14:textId="77777777" w:rsidR="002D06AE" w:rsidRDefault="002C2419">
            <w:pPr>
              <w:pStyle w:val="TableParagraph"/>
              <w:spacing w:before="23" w:line="192" w:lineRule="exact"/>
              <w:ind w:right="78"/>
              <w:rPr>
                <w:sz w:val="17"/>
              </w:rPr>
            </w:pPr>
            <w:r>
              <w:rPr>
                <w:w w:val="104"/>
                <w:sz w:val="17"/>
              </w:rPr>
              <w:t>-</w:t>
            </w:r>
          </w:p>
        </w:tc>
        <w:tc>
          <w:tcPr>
            <w:tcW w:w="951" w:type="dxa"/>
            <w:shd w:val="clear" w:color="auto" w:fill="F1F1F1"/>
          </w:tcPr>
          <w:p w14:paraId="4DFD448B" w14:textId="77777777" w:rsidR="002D06AE" w:rsidRDefault="002C2419">
            <w:pPr>
              <w:pStyle w:val="TableParagraph"/>
              <w:spacing w:before="23" w:line="192" w:lineRule="exact"/>
              <w:ind w:right="76"/>
              <w:rPr>
                <w:sz w:val="17"/>
              </w:rPr>
            </w:pPr>
            <w:r>
              <w:rPr>
                <w:spacing w:val="-2"/>
                <w:w w:val="105"/>
                <w:sz w:val="17"/>
              </w:rPr>
              <w:t>(24,605)</w:t>
            </w:r>
          </w:p>
        </w:tc>
        <w:tc>
          <w:tcPr>
            <w:tcW w:w="1015" w:type="dxa"/>
            <w:shd w:val="clear" w:color="auto" w:fill="F1F1F1"/>
          </w:tcPr>
          <w:p w14:paraId="083B6B68" w14:textId="77777777" w:rsidR="002D06AE" w:rsidRDefault="002C2419">
            <w:pPr>
              <w:pStyle w:val="TableParagraph"/>
              <w:spacing w:before="23" w:line="192" w:lineRule="exact"/>
              <w:ind w:right="137"/>
              <w:rPr>
                <w:sz w:val="17"/>
              </w:rPr>
            </w:pPr>
            <w:r>
              <w:rPr>
                <w:w w:val="104"/>
                <w:sz w:val="17"/>
              </w:rPr>
              <w:t>-</w:t>
            </w:r>
          </w:p>
        </w:tc>
        <w:tc>
          <w:tcPr>
            <w:tcW w:w="839" w:type="dxa"/>
            <w:shd w:val="clear" w:color="auto" w:fill="F1F1F1"/>
          </w:tcPr>
          <w:p w14:paraId="6A941F43" w14:textId="77777777" w:rsidR="002D06AE" w:rsidRDefault="002C2419">
            <w:pPr>
              <w:pStyle w:val="TableParagraph"/>
              <w:spacing w:before="23" w:line="192" w:lineRule="exact"/>
              <w:ind w:right="23"/>
              <w:rPr>
                <w:sz w:val="17"/>
              </w:rPr>
            </w:pPr>
            <w:r>
              <w:rPr>
                <w:spacing w:val="-2"/>
                <w:w w:val="105"/>
                <w:sz w:val="17"/>
              </w:rPr>
              <w:t>24,605</w:t>
            </w:r>
          </w:p>
        </w:tc>
      </w:tr>
      <w:tr w:rsidR="002D06AE" w14:paraId="6522E1F9" w14:textId="77777777">
        <w:trPr>
          <w:trHeight w:val="251"/>
        </w:trPr>
        <w:tc>
          <w:tcPr>
            <w:tcW w:w="4192" w:type="dxa"/>
            <w:shd w:val="clear" w:color="auto" w:fill="F1F1F1"/>
          </w:tcPr>
          <w:p w14:paraId="081D3FD1" w14:textId="77777777" w:rsidR="002D06AE" w:rsidRDefault="002C2419">
            <w:pPr>
              <w:pStyle w:val="TableParagraph"/>
              <w:spacing w:before="47" w:line="184" w:lineRule="exact"/>
              <w:ind w:left="35"/>
              <w:jc w:val="left"/>
              <w:rPr>
                <w:sz w:val="17"/>
              </w:rPr>
            </w:pPr>
            <w:r>
              <w:rPr>
                <w:w w:val="105"/>
                <w:sz w:val="17"/>
              </w:rPr>
              <w:t>Transfers</w:t>
            </w:r>
            <w:r>
              <w:rPr>
                <w:spacing w:val="-7"/>
                <w:w w:val="105"/>
                <w:sz w:val="17"/>
              </w:rPr>
              <w:t xml:space="preserve"> </w:t>
            </w:r>
            <w:r>
              <w:rPr>
                <w:w w:val="105"/>
                <w:sz w:val="17"/>
              </w:rPr>
              <w:t>from</w:t>
            </w:r>
            <w:r>
              <w:rPr>
                <w:spacing w:val="-2"/>
                <w:w w:val="105"/>
                <w:sz w:val="17"/>
              </w:rPr>
              <w:t xml:space="preserve"> </w:t>
            </w:r>
            <w:r>
              <w:rPr>
                <w:w w:val="105"/>
                <w:sz w:val="17"/>
              </w:rPr>
              <w:t>other</w:t>
            </w:r>
            <w:r>
              <w:rPr>
                <w:spacing w:val="-6"/>
                <w:w w:val="105"/>
                <w:sz w:val="17"/>
              </w:rPr>
              <w:t xml:space="preserve"> </w:t>
            </w:r>
            <w:r>
              <w:rPr>
                <w:spacing w:val="-2"/>
                <w:w w:val="105"/>
                <w:sz w:val="17"/>
              </w:rPr>
              <w:t>reserves</w:t>
            </w:r>
          </w:p>
        </w:tc>
        <w:tc>
          <w:tcPr>
            <w:tcW w:w="1121" w:type="dxa"/>
            <w:shd w:val="clear" w:color="auto" w:fill="F1F1F1"/>
          </w:tcPr>
          <w:p w14:paraId="6525FC8E" w14:textId="77777777" w:rsidR="002D06AE" w:rsidRDefault="002C2419">
            <w:pPr>
              <w:pStyle w:val="TableParagraph"/>
              <w:spacing w:before="28"/>
              <w:ind w:right="77"/>
              <w:rPr>
                <w:sz w:val="17"/>
              </w:rPr>
            </w:pPr>
            <w:r>
              <w:rPr>
                <w:spacing w:val="-4"/>
                <w:w w:val="105"/>
                <w:sz w:val="17"/>
              </w:rPr>
              <w:t>4.3.1</w:t>
            </w:r>
          </w:p>
        </w:tc>
        <w:tc>
          <w:tcPr>
            <w:tcW w:w="951" w:type="dxa"/>
            <w:tcBorders>
              <w:bottom w:val="single" w:sz="18" w:space="0" w:color="000000"/>
            </w:tcBorders>
            <w:shd w:val="clear" w:color="auto" w:fill="F1F1F1"/>
          </w:tcPr>
          <w:p w14:paraId="7D56C64C" w14:textId="77777777" w:rsidR="002D06AE" w:rsidRDefault="002C2419">
            <w:pPr>
              <w:pStyle w:val="TableParagraph"/>
              <w:ind w:right="78"/>
              <w:rPr>
                <w:sz w:val="17"/>
              </w:rPr>
            </w:pPr>
            <w:r>
              <w:rPr>
                <w:w w:val="104"/>
                <w:sz w:val="17"/>
              </w:rPr>
              <w:t>-</w:t>
            </w:r>
          </w:p>
        </w:tc>
        <w:tc>
          <w:tcPr>
            <w:tcW w:w="951" w:type="dxa"/>
            <w:tcBorders>
              <w:bottom w:val="single" w:sz="18" w:space="0" w:color="000000"/>
            </w:tcBorders>
            <w:shd w:val="clear" w:color="auto" w:fill="F1F1F1"/>
          </w:tcPr>
          <w:p w14:paraId="05025556" w14:textId="77777777" w:rsidR="002D06AE" w:rsidRDefault="002C2419">
            <w:pPr>
              <w:pStyle w:val="TableParagraph"/>
              <w:ind w:right="75"/>
              <w:rPr>
                <w:sz w:val="17"/>
              </w:rPr>
            </w:pPr>
            <w:r>
              <w:rPr>
                <w:spacing w:val="-2"/>
                <w:w w:val="105"/>
                <w:sz w:val="17"/>
              </w:rPr>
              <w:t>62,347</w:t>
            </w:r>
          </w:p>
        </w:tc>
        <w:tc>
          <w:tcPr>
            <w:tcW w:w="1015" w:type="dxa"/>
            <w:tcBorders>
              <w:bottom w:val="single" w:sz="18" w:space="0" w:color="000000"/>
            </w:tcBorders>
            <w:shd w:val="clear" w:color="auto" w:fill="F1F1F1"/>
          </w:tcPr>
          <w:p w14:paraId="4590844E" w14:textId="77777777" w:rsidR="002D06AE" w:rsidRDefault="002C2419">
            <w:pPr>
              <w:pStyle w:val="TableParagraph"/>
              <w:ind w:right="138"/>
              <w:rPr>
                <w:sz w:val="17"/>
              </w:rPr>
            </w:pPr>
            <w:r>
              <w:rPr>
                <w:w w:val="104"/>
                <w:sz w:val="17"/>
              </w:rPr>
              <w:t>-</w:t>
            </w:r>
          </w:p>
        </w:tc>
        <w:tc>
          <w:tcPr>
            <w:tcW w:w="839" w:type="dxa"/>
            <w:tcBorders>
              <w:bottom w:val="single" w:sz="18" w:space="0" w:color="000000"/>
            </w:tcBorders>
            <w:shd w:val="clear" w:color="auto" w:fill="F1F1F1"/>
          </w:tcPr>
          <w:p w14:paraId="543089CA" w14:textId="77777777" w:rsidR="002D06AE" w:rsidRDefault="002C2419">
            <w:pPr>
              <w:pStyle w:val="TableParagraph"/>
              <w:ind w:right="24"/>
              <w:rPr>
                <w:sz w:val="17"/>
              </w:rPr>
            </w:pPr>
            <w:r>
              <w:rPr>
                <w:spacing w:val="-2"/>
                <w:w w:val="105"/>
                <w:sz w:val="17"/>
              </w:rPr>
              <w:t>(62,347)</w:t>
            </w:r>
          </w:p>
        </w:tc>
      </w:tr>
      <w:tr w:rsidR="002D06AE" w14:paraId="50C6238E" w14:textId="77777777">
        <w:trPr>
          <w:trHeight w:val="206"/>
        </w:trPr>
        <w:tc>
          <w:tcPr>
            <w:tcW w:w="4192" w:type="dxa"/>
            <w:shd w:val="clear" w:color="auto" w:fill="F1F1F1"/>
          </w:tcPr>
          <w:p w14:paraId="0643F443" w14:textId="77777777" w:rsidR="002D06AE" w:rsidRDefault="002C2419">
            <w:pPr>
              <w:pStyle w:val="TableParagraph"/>
              <w:spacing w:before="10" w:line="177" w:lineRule="exact"/>
              <w:ind w:left="35"/>
              <w:jc w:val="left"/>
              <w:rPr>
                <w:b/>
                <w:sz w:val="17"/>
              </w:rPr>
            </w:pPr>
            <w:r>
              <w:rPr>
                <w:b/>
                <w:w w:val="105"/>
                <w:sz w:val="17"/>
              </w:rPr>
              <w:t>Balance</w:t>
            </w:r>
            <w:r>
              <w:rPr>
                <w:b/>
                <w:spacing w:val="-6"/>
                <w:w w:val="105"/>
                <w:sz w:val="17"/>
              </w:rPr>
              <w:t xml:space="preserve"> </w:t>
            </w:r>
            <w:r>
              <w:rPr>
                <w:b/>
                <w:w w:val="105"/>
                <w:sz w:val="17"/>
              </w:rPr>
              <w:t>at</w:t>
            </w:r>
            <w:r>
              <w:rPr>
                <w:b/>
                <w:spacing w:val="-3"/>
                <w:w w:val="105"/>
                <w:sz w:val="17"/>
              </w:rPr>
              <w:t xml:space="preserve"> </w:t>
            </w:r>
            <w:r>
              <w:rPr>
                <w:b/>
                <w:w w:val="105"/>
                <w:sz w:val="17"/>
              </w:rPr>
              <w:t>end</w:t>
            </w:r>
            <w:r>
              <w:rPr>
                <w:b/>
                <w:spacing w:val="-6"/>
                <w:w w:val="105"/>
                <w:sz w:val="17"/>
              </w:rPr>
              <w:t xml:space="preserve"> </w:t>
            </w:r>
            <w:r>
              <w:rPr>
                <w:b/>
                <w:w w:val="105"/>
                <w:sz w:val="17"/>
              </w:rPr>
              <w:t>of</w:t>
            </w:r>
            <w:r>
              <w:rPr>
                <w:b/>
                <w:spacing w:val="-5"/>
                <w:w w:val="105"/>
                <w:sz w:val="17"/>
              </w:rPr>
              <w:t xml:space="preserve"> </w:t>
            </w:r>
            <w:r>
              <w:rPr>
                <w:b/>
                <w:w w:val="105"/>
                <w:sz w:val="17"/>
              </w:rPr>
              <w:t>the</w:t>
            </w:r>
            <w:r>
              <w:rPr>
                <w:b/>
                <w:spacing w:val="-5"/>
                <w:w w:val="105"/>
                <w:sz w:val="17"/>
              </w:rPr>
              <w:t xml:space="preserve"> </w:t>
            </w:r>
            <w:r>
              <w:rPr>
                <w:b/>
                <w:w w:val="105"/>
                <w:sz w:val="17"/>
              </w:rPr>
              <w:t>financial</w:t>
            </w:r>
            <w:r>
              <w:rPr>
                <w:b/>
                <w:spacing w:val="-4"/>
                <w:w w:val="105"/>
                <w:sz w:val="17"/>
              </w:rPr>
              <w:t xml:space="preserve"> year</w:t>
            </w:r>
          </w:p>
        </w:tc>
        <w:tc>
          <w:tcPr>
            <w:tcW w:w="1121" w:type="dxa"/>
            <w:shd w:val="clear" w:color="auto" w:fill="F1F1F1"/>
          </w:tcPr>
          <w:p w14:paraId="77FE69E8" w14:textId="77777777" w:rsidR="002D06AE" w:rsidRDefault="002C2419">
            <w:pPr>
              <w:pStyle w:val="TableParagraph"/>
              <w:spacing w:before="0" w:line="186" w:lineRule="exact"/>
              <w:ind w:right="77"/>
              <w:rPr>
                <w:sz w:val="17"/>
              </w:rPr>
            </w:pPr>
            <w:r>
              <w:rPr>
                <w:spacing w:val="-4"/>
                <w:w w:val="105"/>
                <w:sz w:val="17"/>
              </w:rPr>
              <w:t>4.3.2</w:t>
            </w:r>
          </w:p>
        </w:tc>
        <w:tc>
          <w:tcPr>
            <w:tcW w:w="951" w:type="dxa"/>
            <w:tcBorders>
              <w:top w:val="single" w:sz="18" w:space="0" w:color="000000"/>
              <w:bottom w:val="double" w:sz="8" w:space="0" w:color="000000"/>
            </w:tcBorders>
            <w:shd w:val="clear" w:color="auto" w:fill="F1F1F1"/>
          </w:tcPr>
          <w:p w14:paraId="7631D2A1" w14:textId="77777777" w:rsidR="002D06AE" w:rsidRDefault="002C2419">
            <w:pPr>
              <w:pStyle w:val="TableParagraph"/>
              <w:spacing w:before="0" w:line="172" w:lineRule="exact"/>
              <w:ind w:right="76"/>
              <w:rPr>
                <w:b/>
                <w:sz w:val="17"/>
              </w:rPr>
            </w:pPr>
            <w:r>
              <w:rPr>
                <w:b/>
                <w:spacing w:val="-2"/>
                <w:w w:val="105"/>
                <w:sz w:val="17"/>
              </w:rPr>
              <w:t>4,372,714</w:t>
            </w:r>
          </w:p>
        </w:tc>
        <w:tc>
          <w:tcPr>
            <w:tcW w:w="951" w:type="dxa"/>
            <w:tcBorders>
              <w:top w:val="single" w:sz="18" w:space="0" w:color="000000"/>
              <w:bottom w:val="double" w:sz="8" w:space="0" w:color="000000"/>
            </w:tcBorders>
            <w:shd w:val="clear" w:color="auto" w:fill="F1F1F1"/>
          </w:tcPr>
          <w:p w14:paraId="706A534F" w14:textId="77777777" w:rsidR="002D06AE" w:rsidRDefault="002C2419">
            <w:pPr>
              <w:pStyle w:val="TableParagraph"/>
              <w:spacing w:before="0" w:line="172" w:lineRule="exact"/>
              <w:ind w:right="75"/>
              <w:rPr>
                <w:b/>
                <w:sz w:val="17"/>
              </w:rPr>
            </w:pPr>
            <w:r>
              <w:rPr>
                <w:b/>
                <w:spacing w:val="-2"/>
                <w:w w:val="105"/>
                <w:sz w:val="17"/>
              </w:rPr>
              <w:t>2,076,275</w:t>
            </w:r>
          </w:p>
        </w:tc>
        <w:tc>
          <w:tcPr>
            <w:tcW w:w="1015" w:type="dxa"/>
            <w:tcBorders>
              <w:top w:val="single" w:sz="18" w:space="0" w:color="000000"/>
              <w:bottom w:val="double" w:sz="8" w:space="0" w:color="000000"/>
            </w:tcBorders>
            <w:shd w:val="clear" w:color="auto" w:fill="F1F1F1"/>
          </w:tcPr>
          <w:p w14:paraId="3A0B0266" w14:textId="77777777" w:rsidR="002D06AE" w:rsidRDefault="002C2419">
            <w:pPr>
              <w:pStyle w:val="TableParagraph"/>
              <w:spacing w:before="0" w:line="172" w:lineRule="exact"/>
              <w:ind w:right="137"/>
              <w:rPr>
                <w:b/>
                <w:sz w:val="17"/>
              </w:rPr>
            </w:pPr>
            <w:r>
              <w:rPr>
                <w:b/>
                <w:spacing w:val="-2"/>
                <w:w w:val="105"/>
                <w:sz w:val="17"/>
              </w:rPr>
              <w:t>2,249,169</w:t>
            </w:r>
          </w:p>
        </w:tc>
        <w:tc>
          <w:tcPr>
            <w:tcW w:w="839" w:type="dxa"/>
            <w:tcBorders>
              <w:top w:val="single" w:sz="18" w:space="0" w:color="000000"/>
              <w:bottom w:val="double" w:sz="8" w:space="0" w:color="000000"/>
            </w:tcBorders>
            <w:shd w:val="clear" w:color="auto" w:fill="F1F1F1"/>
          </w:tcPr>
          <w:p w14:paraId="5367D0E8" w14:textId="77777777" w:rsidR="002D06AE" w:rsidRDefault="002C2419">
            <w:pPr>
              <w:pStyle w:val="TableParagraph"/>
              <w:spacing w:before="0" w:line="172" w:lineRule="exact"/>
              <w:ind w:right="24"/>
              <w:rPr>
                <w:b/>
                <w:sz w:val="17"/>
              </w:rPr>
            </w:pPr>
            <w:r>
              <w:rPr>
                <w:b/>
                <w:spacing w:val="-2"/>
                <w:w w:val="105"/>
                <w:sz w:val="17"/>
              </w:rPr>
              <w:t>47,270</w:t>
            </w:r>
          </w:p>
        </w:tc>
      </w:tr>
    </w:tbl>
    <w:p w14:paraId="5C4EDF2B" w14:textId="77777777" w:rsidR="002D06AE" w:rsidRDefault="002D06AE">
      <w:pPr>
        <w:pStyle w:val="BodyText"/>
        <w:spacing w:before="1"/>
        <w:rPr>
          <w:sz w:val="23"/>
        </w:rPr>
      </w:pPr>
    </w:p>
    <w:tbl>
      <w:tblPr>
        <w:tblW w:w="0" w:type="auto"/>
        <w:tblInd w:w="739" w:type="dxa"/>
        <w:tblLayout w:type="fixed"/>
        <w:tblCellMar>
          <w:left w:w="0" w:type="dxa"/>
          <w:right w:w="0" w:type="dxa"/>
        </w:tblCellMar>
        <w:tblLook w:val="01E0" w:firstRow="1" w:lastRow="1" w:firstColumn="1" w:lastColumn="1" w:noHBand="0" w:noVBand="0"/>
      </w:tblPr>
      <w:tblGrid>
        <w:gridCol w:w="5277"/>
        <w:gridCol w:w="1003"/>
        <w:gridCol w:w="953"/>
        <w:gridCol w:w="1017"/>
        <w:gridCol w:w="841"/>
      </w:tblGrid>
      <w:tr w:rsidR="002D06AE" w14:paraId="6377CFFA" w14:textId="77777777">
        <w:trPr>
          <w:trHeight w:val="218"/>
        </w:trPr>
        <w:tc>
          <w:tcPr>
            <w:tcW w:w="5277" w:type="dxa"/>
          </w:tcPr>
          <w:p w14:paraId="58D453A1" w14:textId="77777777" w:rsidR="002D06AE" w:rsidRDefault="002C2419">
            <w:pPr>
              <w:pStyle w:val="TableParagraph"/>
              <w:spacing w:before="1"/>
              <w:ind w:left="50"/>
              <w:jc w:val="left"/>
              <w:rPr>
                <w:b/>
                <w:sz w:val="17"/>
              </w:rPr>
            </w:pPr>
            <w:r>
              <w:rPr>
                <w:b/>
                <w:spacing w:val="-4"/>
                <w:w w:val="105"/>
                <w:sz w:val="17"/>
              </w:rPr>
              <w:t>2025</w:t>
            </w:r>
          </w:p>
        </w:tc>
        <w:tc>
          <w:tcPr>
            <w:tcW w:w="3814" w:type="dxa"/>
            <w:gridSpan w:val="4"/>
          </w:tcPr>
          <w:p w14:paraId="64992D9D" w14:textId="77777777" w:rsidR="002D06AE" w:rsidRDefault="002D06AE">
            <w:pPr>
              <w:pStyle w:val="TableParagraph"/>
              <w:spacing w:before="0"/>
              <w:jc w:val="left"/>
              <w:rPr>
                <w:rFonts w:ascii="Times New Roman"/>
                <w:sz w:val="14"/>
              </w:rPr>
            </w:pPr>
          </w:p>
        </w:tc>
      </w:tr>
      <w:tr w:rsidR="002D06AE" w14:paraId="7E1A0693" w14:textId="77777777">
        <w:trPr>
          <w:trHeight w:val="244"/>
        </w:trPr>
        <w:tc>
          <w:tcPr>
            <w:tcW w:w="5277" w:type="dxa"/>
          </w:tcPr>
          <w:p w14:paraId="067291E6" w14:textId="77777777" w:rsidR="002D06AE" w:rsidRDefault="002C2419">
            <w:pPr>
              <w:pStyle w:val="TableParagraph"/>
              <w:spacing w:before="28"/>
              <w:ind w:left="50"/>
              <w:jc w:val="left"/>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9"/>
                <w:w w:val="105"/>
                <w:sz w:val="17"/>
              </w:rPr>
              <w:t xml:space="preserve"> </w:t>
            </w:r>
            <w:r>
              <w:rPr>
                <w:w w:val="105"/>
                <w:sz w:val="17"/>
              </w:rPr>
              <w:t>financial</w:t>
            </w:r>
            <w:r>
              <w:rPr>
                <w:spacing w:val="-10"/>
                <w:w w:val="105"/>
                <w:sz w:val="17"/>
              </w:rPr>
              <w:t xml:space="preserve"> </w:t>
            </w:r>
            <w:r>
              <w:rPr>
                <w:spacing w:val="-4"/>
                <w:w w:val="105"/>
                <w:sz w:val="17"/>
              </w:rPr>
              <w:t>year</w:t>
            </w:r>
          </w:p>
        </w:tc>
        <w:tc>
          <w:tcPr>
            <w:tcW w:w="1003" w:type="dxa"/>
          </w:tcPr>
          <w:p w14:paraId="7453E37E" w14:textId="77777777" w:rsidR="002D06AE" w:rsidRDefault="002C2419">
            <w:pPr>
              <w:pStyle w:val="TableParagraph"/>
              <w:spacing w:before="21"/>
              <w:ind w:right="78"/>
              <w:rPr>
                <w:sz w:val="17"/>
              </w:rPr>
            </w:pPr>
            <w:r>
              <w:rPr>
                <w:spacing w:val="-2"/>
                <w:w w:val="105"/>
                <w:sz w:val="17"/>
              </w:rPr>
              <w:t>4,372,714</w:t>
            </w:r>
          </w:p>
        </w:tc>
        <w:tc>
          <w:tcPr>
            <w:tcW w:w="953" w:type="dxa"/>
          </w:tcPr>
          <w:p w14:paraId="514B48CA" w14:textId="77777777" w:rsidR="002D06AE" w:rsidRDefault="002C2419">
            <w:pPr>
              <w:pStyle w:val="TableParagraph"/>
              <w:spacing w:before="21"/>
              <w:ind w:right="79"/>
              <w:rPr>
                <w:sz w:val="17"/>
              </w:rPr>
            </w:pPr>
            <w:r>
              <w:rPr>
                <w:spacing w:val="-2"/>
                <w:w w:val="105"/>
                <w:sz w:val="17"/>
              </w:rPr>
              <w:t>2,076,275</w:t>
            </w:r>
          </w:p>
        </w:tc>
        <w:tc>
          <w:tcPr>
            <w:tcW w:w="1017" w:type="dxa"/>
          </w:tcPr>
          <w:p w14:paraId="50345C80" w14:textId="77777777" w:rsidR="002D06AE" w:rsidRDefault="002C2419">
            <w:pPr>
              <w:pStyle w:val="TableParagraph"/>
              <w:spacing w:before="21"/>
              <w:ind w:right="143"/>
              <w:rPr>
                <w:sz w:val="17"/>
              </w:rPr>
            </w:pPr>
            <w:r>
              <w:rPr>
                <w:spacing w:val="-2"/>
                <w:w w:val="105"/>
                <w:sz w:val="17"/>
              </w:rPr>
              <w:t>2,249,169</w:t>
            </w:r>
          </w:p>
        </w:tc>
        <w:tc>
          <w:tcPr>
            <w:tcW w:w="841" w:type="dxa"/>
          </w:tcPr>
          <w:p w14:paraId="03CD82A8" w14:textId="77777777" w:rsidR="002D06AE" w:rsidRDefault="002C2419">
            <w:pPr>
              <w:pStyle w:val="TableParagraph"/>
              <w:spacing w:before="21"/>
              <w:ind w:right="31"/>
              <w:rPr>
                <w:sz w:val="17"/>
              </w:rPr>
            </w:pPr>
            <w:r>
              <w:rPr>
                <w:spacing w:val="-2"/>
                <w:w w:val="105"/>
                <w:sz w:val="17"/>
              </w:rPr>
              <w:t>47,270</w:t>
            </w:r>
          </w:p>
        </w:tc>
      </w:tr>
      <w:tr w:rsidR="002D06AE" w14:paraId="2BE395DB" w14:textId="77777777">
        <w:trPr>
          <w:trHeight w:val="247"/>
        </w:trPr>
        <w:tc>
          <w:tcPr>
            <w:tcW w:w="5277" w:type="dxa"/>
          </w:tcPr>
          <w:p w14:paraId="477B214D" w14:textId="77777777" w:rsidR="002D06AE" w:rsidRDefault="002C2419">
            <w:pPr>
              <w:pStyle w:val="TableParagraph"/>
              <w:spacing w:before="28"/>
              <w:ind w:left="50"/>
              <w:jc w:val="left"/>
              <w:rPr>
                <w:sz w:val="17"/>
              </w:rPr>
            </w:pPr>
            <w:r>
              <w:rPr>
                <w:w w:val="105"/>
                <w:sz w:val="17"/>
              </w:rPr>
              <w:t>Surplus/(deficit)</w:t>
            </w:r>
            <w:r>
              <w:rPr>
                <w:spacing w:val="-9"/>
                <w:w w:val="105"/>
                <w:sz w:val="17"/>
              </w:rPr>
              <w:t xml:space="preserve"> </w:t>
            </w:r>
            <w:r>
              <w:rPr>
                <w:w w:val="105"/>
                <w:sz w:val="17"/>
              </w:rPr>
              <w:t>for</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003" w:type="dxa"/>
          </w:tcPr>
          <w:p w14:paraId="59B95007" w14:textId="77777777" w:rsidR="002D06AE" w:rsidRDefault="002C2419">
            <w:pPr>
              <w:pStyle w:val="TableParagraph"/>
              <w:spacing w:before="21"/>
              <w:ind w:right="79"/>
              <w:rPr>
                <w:sz w:val="17"/>
              </w:rPr>
            </w:pPr>
            <w:r>
              <w:rPr>
                <w:spacing w:val="-2"/>
                <w:w w:val="105"/>
                <w:sz w:val="17"/>
              </w:rPr>
              <w:t>130,484</w:t>
            </w:r>
          </w:p>
        </w:tc>
        <w:tc>
          <w:tcPr>
            <w:tcW w:w="953" w:type="dxa"/>
          </w:tcPr>
          <w:p w14:paraId="353FFA34" w14:textId="77777777" w:rsidR="002D06AE" w:rsidRDefault="002C2419">
            <w:pPr>
              <w:pStyle w:val="TableParagraph"/>
              <w:spacing w:before="21"/>
              <w:ind w:right="79"/>
              <w:rPr>
                <w:sz w:val="17"/>
              </w:rPr>
            </w:pPr>
            <w:r>
              <w:rPr>
                <w:spacing w:val="-2"/>
                <w:w w:val="105"/>
                <w:sz w:val="17"/>
              </w:rPr>
              <w:t>130,484</w:t>
            </w:r>
          </w:p>
        </w:tc>
        <w:tc>
          <w:tcPr>
            <w:tcW w:w="1017" w:type="dxa"/>
          </w:tcPr>
          <w:p w14:paraId="726E78AD" w14:textId="77777777" w:rsidR="002D06AE" w:rsidRDefault="002C2419">
            <w:pPr>
              <w:pStyle w:val="TableParagraph"/>
              <w:spacing w:before="21"/>
              <w:ind w:right="145"/>
              <w:rPr>
                <w:sz w:val="17"/>
              </w:rPr>
            </w:pPr>
            <w:r>
              <w:rPr>
                <w:w w:val="104"/>
                <w:sz w:val="17"/>
              </w:rPr>
              <w:t>-</w:t>
            </w:r>
          </w:p>
        </w:tc>
        <w:tc>
          <w:tcPr>
            <w:tcW w:w="841" w:type="dxa"/>
          </w:tcPr>
          <w:p w14:paraId="1318723F" w14:textId="77777777" w:rsidR="002D06AE" w:rsidRDefault="002C2419">
            <w:pPr>
              <w:pStyle w:val="TableParagraph"/>
              <w:spacing w:before="21"/>
              <w:ind w:right="32"/>
              <w:rPr>
                <w:sz w:val="17"/>
              </w:rPr>
            </w:pPr>
            <w:r>
              <w:rPr>
                <w:w w:val="104"/>
                <w:sz w:val="17"/>
              </w:rPr>
              <w:t>-</w:t>
            </w:r>
          </w:p>
        </w:tc>
      </w:tr>
      <w:tr w:rsidR="002D06AE" w14:paraId="660E72DB" w14:textId="77777777">
        <w:trPr>
          <w:trHeight w:val="459"/>
        </w:trPr>
        <w:tc>
          <w:tcPr>
            <w:tcW w:w="5277" w:type="dxa"/>
          </w:tcPr>
          <w:p w14:paraId="54F8CA86" w14:textId="77777777" w:rsidR="002D06AE" w:rsidRDefault="002C2419">
            <w:pPr>
              <w:pStyle w:val="TableParagraph"/>
              <w:spacing w:before="0" w:line="220" w:lineRule="exact"/>
              <w:ind w:left="50" w:right="1816"/>
              <w:jc w:val="left"/>
              <w:rPr>
                <w:sz w:val="17"/>
              </w:rPr>
            </w:pPr>
            <w:r>
              <w:rPr>
                <w:w w:val="105"/>
                <w:sz w:val="17"/>
              </w:rPr>
              <w:t xml:space="preserve">Net asset revaluation </w:t>
            </w:r>
            <w:r>
              <w:rPr>
                <w:spacing w:val="-2"/>
                <w:w w:val="105"/>
                <w:sz w:val="17"/>
              </w:rPr>
              <w:t>increment/(decrement)</w:t>
            </w:r>
          </w:p>
        </w:tc>
        <w:tc>
          <w:tcPr>
            <w:tcW w:w="1003" w:type="dxa"/>
          </w:tcPr>
          <w:p w14:paraId="677E59F5" w14:textId="77777777" w:rsidR="002D06AE" w:rsidRDefault="002D06AE">
            <w:pPr>
              <w:pStyle w:val="TableParagraph"/>
              <w:spacing w:before="4"/>
              <w:jc w:val="left"/>
              <w:rPr>
                <w:sz w:val="20"/>
              </w:rPr>
            </w:pPr>
          </w:p>
          <w:p w14:paraId="754DFFB1" w14:textId="77777777" w:rsidR="002D06AE" w:rsidRDefault="002C2419">
            <w:pPr>
              <w:pStyle w:val="TableParagraph"/>
              <w:spacing w:before="0"/>
              <w:ind w:right="80"/>
              <w:rPr>
                <w:sz w:val="17"/>
              </w:rPr>
            </w:pPr>
            <w:r>
              <w:rPr>
                <w:w w:val="104"/>
                <w:sz w:val="17"/>
              </w:rPr>
              <w:t>-</w:t>
            </w:r>
          </w:p>
        </w:tc>
        <w:tc>
          <w:tcPr>
            <w:tcW w:w="953" w:type="dxa"/>
          </w:tcPr>
          <w:p w14:paraId="4C571486" w14:textId="77777777" w:rsidR="002D06AE" w:rsidRDefault="002D06AE">
            <w:pPr>
              <w:pStyle w:val="TableParagraph"/>
              <w:spacing w:before="4"/>
              <w:jc w:val="left"/>
              <w:rPr>
                <w:sz w:val="20"/>
              </w:rPr>
            </w:pPr>
          </w:p>
          <w:p w14:paraId="43BB2FD2" w14:textId="77777777" w:rsidR="002D06AE" w:rsidRDefault="002C2419">
            <w:pPr>
              <w:pStyle w:val="TableParagraph"/>
              <w:spacing w:before="0"/>
              <w:ind w:right="81"/>
              <w:rPr>
                <w:sz w:val="17"/>
              </w:rPr>
            </w:pPr>
            <w:r>
              <w:rPr>
                <w:w w:val="104"/>
                <w:sz w:val="17"/>
              </w:rPr>
              <w:t>-</w:t>
            </w:r>
          </w:p>
        </w:tc>
        <w:tc>
          <w:tcPr>
            <w:tcW w:w="1017" w:type="dxa"/>
          </w:tcPr>
          <w:p w14:paraId="7F266EA4" w14:textId="77777777" w:rsidR="002D06AE" w:rsidRDefault="002D06AE">
            <w:pPr>
              <w:pStyle w:val="TableParagraph"/>
              <w:spacing w:before="4"/>
              <w:jc w:val="left"/>
              <w:rPr>
                <w:sz w:val="20"/>
              </w:rPr>
            </w:pPr>
          </w:p>
          <w:p w14:paraId="006F843D" w14:textId="77777777" w:rsidR="002D06AE" w:rsidRDefault="002C2419">
            <w:pPr>
              <w:pStyle w:val="TableParagraph"/>
              <w:spacing w:before="0"/>
              <w:ind w:right="144"/>
              <w:rPr>
                <w:sz w:val="17"/>
              </w:rPr>
            </w:pPr>
            <w:r>
              <w:rPr>
                <w:w w:val="104"/>
                <w:sz w:val="17"/>
              </w:rPr>
              <w:t>-</w:t>
            </w:r>
          </w:p>
        </w:tc>
        <w:tc>
          <w:tcPr>
            <w:tcW w:w="841" w:type="dxa"/>
          </w:tcPr>
          <w:p w14:paraId="5130D8F9" w14:textId="77777777" w:rsidR="002D06AE" w:rsidRDefault="002D06AE">
            <w:pPr>
              <w:pStyle w:val="TableParagraph"/>
              <w:spacing w:before="4"/>
              <w:jc w:val="left"/>
              <w:rPr>
                <w:sz w:val="20"/>
              </w:rPr>
            </w:pPr>
          </w:p>
          <w:p w14:paraId="5A00A6DE" w14:textId="77777777" w:rsidR="002D06AE" w:rsidRDefault="002C2419">
            <w:pPr>
              <w:pStyle w:val="TableParagraph"/>
              <w:spacing w:before="0"/>
              <w:ind w:right="33"/>
              <w:rPr>
                <w:sz w:val="17"/>
              </w:rPr>
            </w:pPr>
            <w:r>
              <w:rPr>
                <w:w w:val="104"/>
                <w:sz w:val="17"/>
              </w:rPr>
              <w:t>-</w:t>
            </w:r>
          </w:p>
        </w:tc>
      </w:tr>
      <w:tr w:rsidR="002D06AE" w14:paraId="3235FDA8" w14:textId="77777777">
        <w:trPr>
          <w:trHeight w:val="231"/>
        </w:trPr>
        <w:tc>
          <w:tcPr>
            <w:tcW w:w="5277" w:type="dxa"/>
          </w:tcPr>
          <w:p w14:paraId="53591E17" w14:textId="77777777" w:rsidR="002D06AE" w:rsidRDefault="002C2419">
            <w:pPr>
              <w:pStyle w:val="TableParagraph"/>
              <w:spacing w:before="27" w:line="185" w:lineRule="exact"/>
              <w:ind w:left="50"/>
              <w:jc w:val="left"/>
              <w:rPr>
                <w:sz w:val="17"/>
              </w:rPr>
            </w:pPr>
            <w:r>
              <w:rPr>
                <w:w w:val="105"/>
                <w:sz w:val="17"/>
              </w:rPr>
              <w:t>Transfers</w:t>
            </w:r>
            <w:r>
              <w:rPr>
                <w:spacing w:val="-6"/>
                <w:w w:val="105"/>
                <w:sz w:val="17"/>
              </w:rPr>
              <w:t xml:space="preserve"> </w:t>
            </w:r>
            <w:r>
              <w:rPr>
                <w:w w:val="105"/>
                <w:sz w:val="17"/>
              </w:rPr>
              <w:t>to</w:t>
            </w:r>
            <w:r>
              <w:rPr>
                <w:spacing w:val="-5"/>
                <w:w w:val="105"/>
                <w:sz w:val="17"/>
              </w:rPr>
              <w:t xml:space="preserve"> </w:t>
            </w:r>
            <w:r>
              <w:rPr>
                <w:w w:val="105"/>
                <w:sz w:val="17"/>
              </w:rPr>
              <w:t>other</w:t>
            </w:r>
            <w:r>
              <w:rPr>
                <w:spacing w:val="-5"/>
                <w:w w:val="105"/>
                <w:sz w:val="17"/>
              </w:rPr>
              <w:t xml:space="preserve"> </w:t>
            </w:r>
            <w:r>
              <w:rPr>
                <w:spacing w:val="-2"/>
                <w:w w:val="105"/>
                <w:sz w:val="17"/>
              </w:rPr>
              <w:t>reserves</w:t>
            </w:r>
          </w:p>
        </w:tc>
        <w:tc>
          <w:tcPr>
            <w:tcW w:w="1003" w:type="dxa"/>
          </w:tcPr>
          <w:p w14:paraId="1CE42CBA" w14:textId="77777777" w:rsidR="002D06AE" w:rsidRDefault="002C2419">
            <w:pPr>
              <w:pStyle w:val="TableParagraph"/>
              <w:spacing w:before="19" w:line="192" w:lineRule="exact"/>
              <w:ind w:right="80"/>
              <w:rPr>
                <w:sz w:val="17"/>
              </w:rPr>
            </w:pPr>
            <w:r>
              <w:rPr>
                <w:w w:val="104"/>
                <w:sz w:val="17"/>
              </w:rPr>
              <w:t>-</w:t>
            </w:r>
          </w:p>
        </w:tc>
        <w:tc>
          <w:tcPr>
            <w:tcW w:w="953" w:type="dxa"/>
          </w:tcPr>
          <w:p w14:paraId="7894A346" w14:textId="77777777" w:rsidR="002D06AE" w:rsidRDefault="002C2419">
            <w:pPr>
              <w:pStyle w:val="TableParagraph"/>
              <w:spacing w:before="19" w:line="192" w:lineRule="exact"/>
              <w:ind w:right="80"/>
              <w:rPr>
                <w:sz w:val="17"/>
              </w:rPr>
            </w:pPr>
            <w:r>
              <w:rPr>
                <w:spacing w:val="-2"/>
                <w:w w:val="105"/>
                <w:sz w:val="17"/>
              </w:rPr>
              <w:t>(38,155)</w:t>
            </w:r>
          </w:p>
        </w:tc>
        <w:tc>
          <w:tcPr>
            <w:tcW w:w="1017" w:type="dxa"/>
          </w:tcPr>
          <w:p w14:paraId="7948AE1C" w14:textId="77777777" w:rsidR="002D06AE" w:rsidRDefault="002C2419">
            <w:pPr>
              <w:pStyle w:val="TableParagraph"/>
              <w:spacing w:before="19" w:line="192" w:lineRule="exact"/>
              <w:ind w:right="143"/>
              <w:rPr>
                <w:sz w:val="17"/>
              </w:rPr>
            </w:pPr>
            <w:r>
              <w:rPr>
                <w:w w:val="104"/>
                <w:sz w:val="17"/>
              </w:rPr>
              <w:t>-</w:t>
            </w:r>
          </w:p>
        </w:tc>
        <w:tc>
          <w:tcPr>
            <w:tcW w:w="841" w:type="dxa"/>
          </w:tcPr>
          <w:p w14:paraId="744C67C6" w14:textId="77777777" w:rsidR="002D06AE" w:rsidRDefault="002C2419">
            <w:pPr>
              <w:pStyle w:val="TableParagraph"/>
              <w:spacing w:before="19" w:line="192" w:lineRule="exact"/>
              <w:ind w:right="31"/>
              <w:rPr>
                <w:sz w:val="17"/>
              </w:rPr>
            </w:pPr>
            <w:r>
              <w:rPr>
                <w:spacing w:val="-2"/>
                <w:w w:val="105"/>
                <w:sz w:val="17"/>
              </w:rPr>
              <w:t>38,155</w:t>
            </w:r>
          </w:p>
        </w:tc>
      </w:tr>
      <w:tr w:rsidR="002D06AE" w14:paraId="7367F8F4" w14:textId="77777777">
        <w:trPr>
          <w:trHeight w:val="249"/>
        </w:trPr>
        <w:tc>
          <w:tcPr>
            <w:tcW w:w="5277" w:type="dxa"/>
          </w:tcPr>
          <w:p w14:paraId="5C50F111" w14:textId="77777777" w:rsidR="002D06AE" w:rsidRDefault="002C2419">
            <w:pPr>
              <w:pStyle w:val="TableParagraph"/>
              <w:spacing w:before="47" w:line="182" w:lineRule="exact"/>
              <w:ind w:left="50"/>
              <w:jc w:val="left"/>
              <w:rPr>
                <w:sz w:val="17"/>
              </w:rPr>
            </w:pPr>
            <w:r>
              <w:rPr>
                <w:w w:val="105"/>
                <w:sz w:val="17"/>
              </w:rPr>
              <w:t>Transfers</w:t>
            </w:r>
            <w:r>
              <w:rPr>
                <w:spacing w:val="-7"/>
                <w:w w:val="105"/>
                <w:sz w:val="17"/>
              </w:rPr>
              <w:t xml:space="preserve"> </w:t>
            </w:r>
            <w:r>
              <w:rPr>
                <w:w w:val="105"/>
                <w:sz w:val="17"/>
              </w:rPr>
              <w:t>from</w:t>
            </w:r>
            <w:r>
              <w:rPr>
                <w:spacing w:val="-2"/>
                <w:w w:val="105"/>
                <w:sz w:val="17"/>
              </w:rPr>
              <w:t xml:space="preserve"> </w:t>
            </w:r>
            <w:r>
              <w:rPr>
                <w:w w:val="105"/>
                <w:sz w:val="17"/>
              </w:rPr>
              <w:t>other</w:t>
            </w:r>
            <w:r>
              <w:rPr>
                <w:spacing w:val="-6"/>
                <w:w w:val="105"/>
                <w:sz w:val="17"/>
              </w:rPr>
              <w:t xml:space="preserve"> </w:t>
            </w:r>
            <w:r>
              <w:rPr>
                <w:spacing w:val="-2"/>
                <w:w w:val="105"/>
                <w:sz w:val="17"/>
              </w:rPr>
              <w:t>reserves</w:t>
            </w:r>
          </w:p>
        </w:tc>
        <w:tc>
          <w:tcPr>
            <w:tcW w:w="1003" w:type="dxa"/>
            <w:tcBorders>
              <w:bottom w:val="single" w:sz="18" w:space="0" w:color="000000"/>
            </w:tcBorders>
          </w:tcPr>
          <w:p w14:paraId="283D0D9E" w14:textId="77777777" w:rsidR="002D06AE" w:rsidRDefault="002C2419">
            <w:pPr>
              <w:pStyle w:val="TableParagraph"/>
              <w:ind w:right="80"/>
              <w:rPr>
                <w:sz w:val="17"/>
              </w:rPr>
            </w:pPr>
            <w:r>
              <w:rPr>
                <w:w w:val="104"/>
                <w:sz w:val="17"/>
              </w:rPr>
              <w:t>-</w:t>
            </w:r>
          </w:p>
        </w:tc>
        <w:tc>
          <w:tcPr>
            <w:tcW w:w="953" w:type="dxa"/>
            <w:tcBorders>
              <w:bottom w:val="single" w:sz="18" w:space="0" w:color="000000"/>
            </w:tcBorders>
          </w:tcPr>
          <w:p w14:paraId="49402437" w14:textId="77777777" w:rsidR="002D06AE" w:rsidRDefault="002C2419">
            <w:pPr>
              <w:pStyle w:val="TableParagraph"/>
              <w:ind w:right="79"/>
              <w:rPr>
                <w:sz w:val="17"/>
              </w:rPr>
            </w:pPr>
            <w:r>
              <w:rPr>
                <w:spacing w:val="-2"/>
                <w:w w:val="105"/>
                <w:sz w:val="17"/>
              </w:rPr>
              <w:t>29,727</w:t>
            </w:r>
          </w:p>
        </w:tc>
        <w:tc>
          <w:tcPr>
            <w:tcW w:w="1017" w:type="dxa"/>
            <w:tcBorders>
              <w:bottom w:val="single" w:sz="18" w:space="0" w:color="000000"/>
            </w:tcBorders>
          </w:tcPr>
          <w:p w14:paraId="3CBA2633" w14:textId="77777777" w:rsidR="002D06AE" w:rsidRDefault="002C2419">
            <w:pPr>
              <w:pStyle w:val="TableParagraph"/>
              <w:ind w:right="144"/>
              <w:rPr>
                <w:sz w:val="17"/>
              </w:rPr>
            </w:pPr>
            <w:r>
              <w:rPr>
                <w:w w:val="104"/>
                <w:sz w:val="17"/>
              </w:rPr>
              <w:t>-</w:t>
            </w:r>
          </w:p>
        </w:tc>
        <w:tc>
          <w:tcPr>
            <w:tcW w:w="841" w:type="dxa"/>
            <w:tcBorders>
              <w:bottom w:val="single" w:sz="18" w:space="0" w:color="000000"/>
            </w:tcBorders>
          </w:tcPr>
          <w:p w14:paraId="4C5852A9" w14:textId="77777777" w:rsidR="002D06AE" w:rsidRDefault="002C2419">
            <w:pPr>
              <w:pStyle w:val="TableParagraph"/>
              <w:ind w:right="32"/>
              <w:rPr>
                <w:sz w:val="17"/>
              </w:rPr>
            </w:pPr>
            <w:r>
              <w:rPr>
                <w:spacing w:val="-2"/>
                <w:w w:val="105"/>
                <w:sz w:val="17"/>
              </w:rPr>
              <w:t>(29,727)</w:t>
            </w:r>
          </w:p>
        </w:tc>
      </w:tr>
      <w:tr w:rsidR="002D06AE" w14:paraId="44D1583B" w14:textId="77777777">
        <w:trPr>
          <w:trHeight w:val="209"/>
        </w:trPr>
        <w:tc>
          <w:tcPr>
            <w:tcW w:w="5277" w:type="dxa"/>
          </w:tcPr>
          <w:p w14:paraId="76C6A77E" w14:textId="77777777" w:rsidR="002D06AE" w:rsidRDefault="002C2419">
            <w:pPr>
              <w:pStyle w:val="TableParagraph"/>
              <w:spacing w:before="0" w:line="189" w:lineRule="exact"/>
              <w:ind w:left="50"/>
              <w:jc w:val="left"/>
              <w:rPr>
                <w:b/>
                <w:sz w:val="17"/>
              </w:rPr>
            </w:pPr>
            <w:r>
              <w:rPr>
                <w:b/>
                <w:w w:val="105"/>
                <w:sz w:val="17"/>
              </w:rPr>
              <w:t>Balance</w:t>
            </w:r>
            <w:r>
              <w:rPr>
                <w:b/>
                <w:spacing w:val="-6"/>
                <w:w w:val="105"/>
                <w:sz w:val="17"/>
              </w:rPr>
              <w:t xml:space="preserve"> </w:t>
            </w:r>
            <w:r>
              <w:rPr>
                <w:b/>
                <w:w w:val="105"/>
                <w:sz w:val="17"/>
              </w:rPr>
              <w:t>at</w:t>
            </w:r>
            <w:r>
              <w:rPr>
                <w:b/>
                <w:spacing w:val="-3"/>
                <w:w w:val="105"/>
                <w:sz w:val="17"/>
              </w:rPr>
              <w:t xml:space="preserve"> </w:t>
            </w:r>
            <w:r>
              <w:rPr>
                <w:b/>
                <w:w w:val="105"/>
                <w:sz w:val="17"/>
              </w:rPr>
              <w:t>end</w:t>
            </w:r>
            <w:r>
              <w:rPr>
                <w:b/>
                <w:spacing w:val="-6"/>
                <w:w w:val="105"/>
                <w:sz w:val="17"/>
              </w:rPr>
              <w:t xml:space="preserve"> </w:t>
            </w:r>
            <w:r>
              <w:rPr>
                <w:b/>
                <w:w w:val="105"/>
                <w:sz w:val="17"/>
              </w:rPr>
              <w:t>of</w:t>
            </w:r>
            <w:r>
              <w:rPr>
                <w:b/>
                <w:spacing w:val="-5"/>
                <w:w w:val="105"/>
                <w:sz w:val="17"/>
              </w:rPr>
              <w:t xml:space="preserve"> </w:t>
            </w:r>
            <w:r>
              <w:rPr>
                <w:b/>
                <w:w w:val="105"/>
                <w:sz w:val="17"/>
              </w:rPr>
              <w:t>the</w:t>
            </w:r>
            <w:r>
              <w:rPr>
                <w:b/>
                <w:spacing w:val="-5"/>
                <w:w w:val="105"/>
                <w:sz w:val="17"/>
              </w:rPr>
              <w:t xml:space="preserve"> </w:t>
            </w:r>
            <w:r>
              <w:rPr>
                <w:b/>
                <w:w w:val="105"/>
                <w:sz w:val="17"/>
              </w:rPr>
              <w:t>financial</w:t>
            </w:r>
            <w:r>
              <w:rPr>
                <w:b/>
                <w:spacing w:val="-4"/>
                <w:w w:val="105"/>
                <w:sz w:val="17"/>
              </w:rPr>
              <w:t xml:space="preserve"> year</w:t>
            </w:r>
          </w:p>
        </w:tc>
        <w:tc>
          <w:tcPr>
            <w:tcW w:w="1003" w:type="dxa"/>
            <w:tcBorders>
              <w:top w:val="single" w:sz="18" w:space="0" w:color="000000"/>
              <w:bottom w:val="double" w:sz="8" w:space="0" w:color="000000"/>
            </w:tcBorders>
          </w:tcPr>
          <w:p w14:paraId="3E147A8B" w14:textId="77777777" w:rsidR="002D06AE" w:rsidRDefault="002C2419">
            <w:pPr>
              <w:pStyle w:val="TableParagraph"/>
              <w:spacing w:before="0" w:line="172" w:lineRule="exact"/>
              <w:ind w:right="78"/>
              <w:rPr>
                <w:b/>
                <w:sz w:val="17"/>
              </w:rPr>
            </w:pPr>
            <w:r>
              <w:rPr>
                <w:b/>
                <w:spacing w:val="-2"/>
                <w:w w:val="105"/>
                <w:sz w:val="17"/>
              </w:rPr>
              <w:t>4,503,198</w:t>
            </w:r>
          </w:p>
        </w:tc>
        <w:tc>
          <w:tcPr>
            <w:tcW w:w="953" w:type="dxa"/>
            <w:tcBorders>
              <w:top w:val="single" w:sz="18" w:space="0" w:color="000000"/>
              <w:bottom w:val="double" w:sz="8" w:space="0" w:color="000000"/>
            </w:tcBorders>
          </w:tcPr>
          <w:p w14:paraId="32AE0462" w14:textId="77777777" w:rsidR="002D06AE" w:rsidRDefault="002C2419">
            <w:pPr>
              <w:pStyle w:val="TableParagraph"/>
              <w:spacing w:before="0" w:line="172" w:lineRule="exact"/>
              <w:ind w:right="79"/>
              <w:rPr>
                <w:b/>
                <w:sz w:val="17"/>
              </w:rPr>
            </w:pPr>
            <w:r>
              <w:rPr>
                <w:b/>
                <w:spacing w:val="-2"/>
                <w:w w:val="105"/>
                <w:sz w:val="17"/>
              </w:rPr>
              <w:t>2,198,330</w:t>
            </w:r>
          </w:p>
        </w:tc>
        <w:tc>
          <w:tcPr>
            <w:tcW w:w="1017" w:type="dxa"/>
            <w:tcBorders>
              <w:top w:val="single" w:sz="18" w:space="0" w:color="000000"/>
              <w:bottom w:val="double" w:sz="8" w:space="0" w:color="000000"/>
            </w:tcBorders>
          </w:tcPr>
          <w:p w14:paraId="58EAEDEE" w14:textId="77777777" w:rsidR="002D06AE" w:rsidRDefault="002C2419">
            <w:pPr>
              <w:pStyle w:val="TableParagraph"/>
              <w:spacing w:before="0" w:line="172" w:lineRule="exact"/>
              <w:ind w:right="143"/>
              <w:rPr>
                <w:b/>
                <w:sz w:val="17"/>
              </w:rPr>
            </w:pPr>
            <w:r>
              <w:rPr>
                <w:b/>
                <w:spacing w:val="-2"/>
                <w:w w:val="105"/>
                <w:sz w:val="17"/>
              </w:rPr>
              <w:t>2,249,169</w:t>
            </w:r>
          </w:p>
        </w:tc>
        <w:tc>
          <w:tcPr>
            <w:tcW w:w="841" w:type="dxa"/>
            <w:tcBorders>
              <w:top w:val="single" w:sz="18" w:space="0" w:color="000000"/>
              <w:bottom w:val="double" w:sz="8" w:space="0" w:color="000000"/>
            </w:tcBorders>
          </w:tcPr>
          <w:p w14:paraId="47B6A47E" w14:textId="77777777" w:rsidR="002D06AE" w:rsidRDefault="002C2419">
            <w:pPr>
              <w:pStyle w:val="TableParagraph"/>
              <w:spacing w:before="0" w:line="172" w:lineRule="exact"/>
              <w:ind w:right="32"/>
              <w:rPr>
                <w:b/>
                <w:sz w:val="17"/>
              </w:rPr>
            </w:pPr>
            <w:r>
              <w:rPr>
                <w:b/>
                <w:spacing w:val="-2"/>
                <w:w w:val="105"/>
                <w:sz w:val="17"/>
              </w:rPr>
              <w:t>55,698</w:t>
            </w:r>
          </w:p>
        </w:tc>
      </w:tr>
      <w:tr w:rsidR="002D06AE" w14:paraId="423AB650" w14:textId="77777777">
        <w:trPr>
          <w:trHeight w:val="471"/>
        </w:trPr>
        <w:tc>
          <w:tcPr>
            <w:tcW w:w="5277" w:type="dxa"/>
          </w:tcPr>
          <w:p w14:paraId="2E329CD6" w14:textId="77777777" w:rsidR="002D06AE" w:rsidRDefault="002D06AE">
            <w:pPr>
              <w:pStyle w:val="TableParagraph"/>
              <w:spacing w:before="1"/>
              <w:jc w:val="left"/>
            </w:pPr>
          </w:p>
          <w:p w14:paraId="66B78991" w14:textId="77777777" w:rsidR="002D06AE" w:rsidRDefault="002C2419">
            <w:pPr>
              <w:pStyle w:val="TableParagraph"/>
              <w:spacing w:before="0"/>
              <w:ind w:left="50"/>
              <w:jc w:val="left"/>
              <w:rPr>
                <w:b/>
                <w:sz w:val="17"/>
              </w:rPr>
            </w:pPr>
            <w:r>
              <w:rPr>
                <w:b/>
                <w:spacing w:val="-4"/>
                <w:w w:val="105"/>
                <w:sz w:val="17"/>
              </w:rPr>
              <w:t>2026</w:t>
            </w:r>
          </w:p>
        </w:tc>
        <w:tc>
          <w:tcPr>
            <w:tcW w:w="1003" w:type="dxa"/>
            <w:tcBorders>
              <w:top w:val="double" w:sz="8" w:space="0" w:color="000000"/>
            </w:tcBorders>
          </w:tcPr>
          <w:p w14:paraId="2A2578FD" w14:textId="77777777" w:rsidR="002D06AE" w:rsidRDefault="002D06AE">
            <w:pPr>
              <w:pStyle w:val="TableParagraph"/>
              <w:spacing w:before="0"/>
              <w:jc w:val="left"/>
              <w:rPr>
                <w:rFonts w:ascii="Times New Roman"/>
                <w:sz w:val="16"/>
              </w:rPr>
            </w:pPr>
          </w:p>
        </w:tc>
        <w:tc>
          <w:tcPr>
            <w:tcW w:w="953" w:type="dxa"/>
            <w:tcBorders>
              <w:top w:val="double" w:sz="8" w:space="0" w:color="000000"/>
            </w:tcBorders>
          </w:tcPr>
          <w:p w14:paraId="7A9F384E" w14:textId="77777777" w:rsidR="002D06AE" w:rsidRDefault="002D06AE">
            <w:pPr>
              <w:pStyle w:val="TableParagraph"/>
              <w:spacing w:before="0"/>
              <w:jc w:val="left"/>
              <w:rPr>
                <w:rFonts w:ascii="Times New Roman"/>
                <w:sz w:val="16"/>
              </w:rPr>
            </w:pPr>
          </w:p>
        </w:tc>
        <w:tc>
          <w:tcPr>
            <w:tcW w:w="1017" w:type="dxa"/>
            <w:tcBorders>
              <w:top w:val="double" w:sz="8" w:space="0" w:color="000000"/>
            </w:tcBorders>
          </w:tcPr>
          <w:p w14:paraId="49400398" w14:textId="77777777" w:rsidR="002D06AE" w:rsidRDefault="002D06AE">
            <w:pPr>
              <w:pStyle w:val="TableParagraph"/>
              <w:spacing w:before="0"/>
              <w:jc w:val="left"/>
              <w:rPr>
                <w:rFonts w:ascii="Times New Roman"/>
                <w:sz w:val="16"/>
              </w:rPr>
            </w:pPr>
          </w:p>
        </w:tc>
        <w:tc>
          <w:tcPr>
            <w:tcW w:w="841" w:type="dxa"/>
            <w:tcBorders>
              <w:top w:val="double" w:sz="8" w:space="0" w:color="000000"/>
            </w:tcBorders>
          </w:tcPr>
          <w:p w14:paraId="37D6B06A" w14:textId="77777777" w:rsidR="002D06AE" w:rsidRDefault="002D06AE">
            <w:pPr>
              <w:pStyle w:val="TableParagraph"/>
              <w:spacing w:before="0"/>
              <w:jc w:val="left"/>
              <w:rPr>
                <w:rFonts w:ascii="Times New Roman"/>
                <w:sz w:val="16"/>
              </w:rPr>
            </w:pPr>
          </w:p>
        </w:tc>
      </w:tr>
      <w:tr w:rsidR="002D06AE" w14:paraId="379B017B" w14:textId="77777777">
        <w:trPr>
          <w:trHeight w:val="244"/>
        </w:trPr>
        <w:tc>
          <w:tcPr>
            <w:tcW w:w="5277" w:type="dxa"/>
          </w:tcPr>
          <w:p w14:paraId="6170F2CD" w14:textId="77777777" w:rsidR="002D06AE" w:rsidRDefault="002C2419">
            <w:pPr>
              <w:pStyle w:val="TableParagraph"/>
              <w:spacing w:before="28"/>
              <w:ind w:left="50"/>
              <w:jc w:val="left"/>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9"/>
                <w:w w:val="105"/>
                <w:sz w:val="17"/>
              </w:rPr>
              <w:t xml:space="preserve"> </w:t>
            </w:r>
            <w:r>
              <w:rPr>
                <w:w w:val="105"/>
                <w:sz w:val="17"/>
              </w:rPr>
              <w:t>financial</w:t>
            </w:r>
            <w:r>
              <w:rPr>
                <w:spacing w:val="-10"/>
                <w:w w:val="105"/>
                <w:sz w:val="17"/>
              </w:rPr>
              <w:t xml:space="preserve"> </w:t>
            </w:r>
            <w:r>
              <w:rPr>
                <w:spacing w:val="-4"/>
                <w:w w:val="105"/>
                <w:sz w:val="17"/>
              </w:rPr>
              <w:t>year</w:t>
            </w:r>
          </w:p>
        </w:tc>
        <w:tc>
          <w:tcPr>
            <w:tcW w:w="1003" w:type="dxa"/>
          </w:tcPr>
          <w:p w14:paraId="451F9736" w14:textId="77777777" w:rsidR="002D06AE" w:rsidRDefault="002C2419">
            <w:pPr>
              <w:pStyle w:val="TableParagraph"/>
              <w:spacing w:before="21"/>
              <w:ind w:right="78"/>
              <w:rPr>
                <w:sz w:val="17"/>
              </w:rPr>
            </w:pPr>
            <w:r>
              <w:rPr>
                <w:spacing w:val="-2"/>
                <w:w w:val="105"/>
                <w:sz w:val="17"/>
              </w:rPr>
              <w:t>4,503,198</w:t>
            </w:r>
          </w:p>
        </w:tc>
        <w:tc>
          <w:tcPr>
            <w:tcW w:w="953" w:type="dxa"/>
          </w:tcPr>
          <w:p w14:paraId="67F8CC4E" w14:textId="77777777" w:rsidR="002D06AE" w:rsidRDefault="002C2419">
            <w:pPr>
              <w:pStyle w:val="TableParagraph"/>
              <w:spacing w:before="21"/>
              <w:ind w:right="79"/>
              <w:rPr>
                <w:sz w:val="17"/>
              </w:rPr>
            </w:pPr>
            <w:r>
              <w:rPr>
                <w:spacing w:val="-2"/>
                <w:w w:val="105"/>
                <w:sz w:val="17"/>
              </w:rPr>
              <w:t>2,198,330</w:t>
            </w:r>
          </w:p>
        </w:tc>
        <w:tc>
          <w:tcPr>
            <w:tcW w:w="1017" w:type="dxa"/>
          </w:tcPr>
          <w:p w14:paraId="4EC2B66F" w14:textId="77777777" w:rsidR="002D06AE" w:rsidRDefault="002C2419">
            <w:pPr>
              <w:pStyle w:val="TableParagraph"/>
              <w:spacing w:before="21"/>
              <w:ind w:right="143"/>
              <w:rPr>
                <w:sz w:val="17"/>
              </w:rPr>
            </w:pPr>
            <w:r>
              <w:rPr>
                <w:spacing w:val="-2"/>
                <w:w w:val="105"/>
                <w:sz w:val="17"/>
              </w:rPr>
              <w:t>2,249,169</w:t>
            </w:r>
          </w:p>
        </w:tc>
        <w:tc>
          <w:tcPr>
            <w:tcW w:w="841" w:type="dxa"/>
          </w:tcPr>
          <w:p w14:paraId="1EDDA1F5" w14:textId="77777777" w:rsidR="002D06AE" w:rsidRDefault="002C2419">
            <w:pPr>
              <w:pStyle w:val="TableParagraph"/>
              <w:spacing w:before="21"/>
              <w:ind w:right="31"/>
              <w:rPr>
                <w:sz w:val="17"/>
              </w:rPr>
            </w:pPr>
            <w:r>
              <w:rPr>
                <w:spacing w:val="-2"/>
                <w:w w:val="105"/>
                <w:sz w:val="17"/>
              </w:rPr>
              <w:t>55,698</w:t>
            </w:r>
          </w:p>
        </w:tc>
      </w:tr>
      <w:tr w:rsidR="002D06AE" w14:paraId="0058529F" w14:textId="77777777">
        <w:trPr>
          <w:trHeight w:val="247"/>
        </w:trPr>
        <w:tc>
          <w:tcPr>
            <w:tcW w:w="5277" w:type="dxa"/>
          </w:tcPr>
          <w:p w14:paraId="50949E7B" w14:textId="77777777" w:rsidR="002D06AE" w:rsidRDefault="002C2419">
            <w:pPr>
              <w:pStyle w:val="TableParagraph"/>
              <w:spacing w:before="28"/>
              <w:ind w:left="50"/>
              <w:jc w:val="left"/>
              <w:rPr>
                <w:sz w:val="17"/>
              </w:rPr>
            </w:pPr>
            <w:r>
              <w:rPr>
                <w:w w:val="105"/>
                <w:sz w:val="17"/>
              </w:rPr>
              <w:t>Surplus/(deficit)</w:t>
            </w:r>
            <w:r>
              <w:rPr>
                <w:spacing w:val="-9"/>
                <w:w w:val="105"/>
                <w:sz w:val="17"/>
              </w:rPr>
              <w:t xml:space="preserve"> </w:t>
            </w:r>
            <w:r>
              <w:rPr>
                <w:w w:val="105"/>
                <w:sz w:val="17"/>
              </w:rPr>
              <w:t>for</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003" w:type="dxa"/>
          </w:tcPr>
          <w:p w14:paraId="7090A381" w14:textId="77777777" w:rsidR="002D06AE" w:rsidRDefault="002C2419">
            <w:pPr>
              <w:pStyle w:val="TableParagraph"/>
              <w:spacing w:before="21"/>
              <w:ind w:right="79"/>
              <w:rPr>
                <w:sz w:val="17"/>
              </w:rPr>
            </w:pPr>
            <w:r>
              <w:rPr>
                <w:spacing w:val="-2"/>
                <w:w w:val="105"/>
                <w:sz w:val="17"/>
              </w:rPr>
              <w:t>139,214</w:t>
            </w:r>
          </w:p>
        </w:tc>
        <w:tc>
          <w:tcPr>
            <w:tcW w:w="953" w:type="dxa"/>
          </w:tcPr>
          <w:p w14:paraId="77DD8F5C" w14:textId="77777777" w:rsidR="002D06AE" w:rsidRDefault="002C2419">
            <w:pPr>
              <w:pStyle w:val="TableParagraph"/>
              <w:spacing w:before="21"/>
              <w:ind w:right="79"/>
              <w:rPr>
                <w:sz w:val="17"/>
              </w:rPr>
            </w:pPr>
            <w:r>
              <w:rPr>
                <w:spacing w:val="-2"/>
                <w:w w:val="105"/>
                <w:sz w:val="17"/>
              </w:rPr>
              <w:t>139,214</w:t>
            </w:r>
          </w:p>
        </w:tc>
        <w:tc>
          <w:tcPr>
            <w:tcW w:w="1017" w:type="dxa"/>
          </w:tcPr>
          <w:p w14:paraId="09D1B43C" w14:textId="77777777" w:rsidR="002D06AE" w:rsidRDefault="002C2419">
            <w:pPr>
              <w:pStyle w:val="TableParagraph"/>
              <w:spacing w:before="21"/>
              <w:ind w:right="145"/>
              <w:rPr>
                <w:sz w:val="17"/>
              </w:rPr>
            </w:pPr>
            <w:r>
              <w:rPr>
                <w:w w:val="104"/>
                <w:sz w:val="17"/>
              </w:rPr>
              <w:t>-</w:t>
            </w:r>
          </w:p>
        </w:tc>
        <w:tc>
          <w:tcPr>
            <w:tcW w:w="841" w:type="dxa"/>
          </w:tcPr>
          <w:p w14:paraId="4CFC265B" w14:textId="77777777" w:rsidR="002D06AE" w:rsidRDefault="002C2419">
            <w:pPr>
              <w:pStyle w:val="TableParagraph"/>
              <w:spacing w:before="21"/>
              <w:ind w:right="32"/>
              <w:rPr>
                <w:sz w:val="17"/>
              </w:rPr>
            </w:pPr>
            <w:r>
              <w:rPr>
                <w:w w:val="104"/>
                <w:sz w:val="17"/>
              </w:rPr>
              <w:t>-</w:t>
            </w:r>
          </w:p>
        </w:tc>
      </w:tr>
      <w:tr w:rsidR="002D06AE" w14:paraId="4A8DAD69" w14:textId="77777777">
        <w:trPr>
          <w:trHeight w:val="459"/>
        </w:trPr>
        <w:tc>
          <w:tcPr>
            <w:tcW w:w="5277" w:type="dxa"/>
          </w:tcPr>
          <w:p w14:paraId="57663DE8" w14:textId="77777777" w:rsidR="002D06AE" w:rsidRDefault="002C2419">
            <w:pPr>
              <w:pStyle w:val="TableParagraph"/>
              <w:spacing w:before="0" w:line="220" w:lineRule="exact"/>
              <w:ind w:left="50" w:right="1816"/>
              <w:jc w:val="left"/>
              <w:rPr>
                <w:sz w:val="17"/>
              </w:rPr>
            </w:pPr>
            <w:r>
              <w:rPr>
                <w:w w:val="105"/>
                <w:sz w:val="17"/>
              </w:rPr>
              <w:t xml:space="preserve">Net asset revaluation </w:t>
            </w:r>
            <w:r>
              <w:rPr>
                <w:spacing w:val="-2"/>
                <w:w w:val="105"/>
                <w:sz w:val="17"/>
              </w:rPr>
              <w:t>increment/(decrement)</w:t>
            </w:r>
          </w:p>
        </w:tc>
        <w:tc>
          <w:tcPr>
            <w:tcW w:w="1003" w:type="dxa"/>
          </w:tcPr>
          <w:p w14:paraId="0861C434" w14:textId="77777777" w:rsidR="002D06AE" w:rsidRDefault="002D06AE">
            <w:pPr>
              <w:pStyle w:val="TableParagraph"/>
              <w:spacing w:before="4"/>
              <w:jc w:val="left"/>
              <w:rPr>
                <w:sz w:val="20"/>
              </w:rPr>
            </w:pPr>
          </w:p>
          <w:p w14:paraId="29B0B55D" w14:textId="77777777" w:rsidR="002D06AE" w:rsidRDefault="002C2419">
            <w:pPr>
              <w:pStyle w:val="TableParagraph"/>
              <w:spacing w:before="0"/>
              <w:ind w:right="80"/>
              <w:rPr>
                <w:sz w:val="17"/>
              </w:rPr>
            </w:pPr>
            <w:r>
              <w:rPr>
                <w:w w:val="104"/>
                <w:sz w:val="17"/>
              </w:rPr>
              <w:t>-</w:t>
            </w:r>
          </w:p>
        </w:tc>
        <w:tc>
          <w:tcPr>
            <w:tcW w:w="953" w:type="dxa"/>
          </w:tcPr>
          <w:p w14:paraId="7B2A8CA5" w14:textId="77777777" w:rsidR="002D06AE" w:rsidRDefault="002D06AE">
            <w:pPr>
              <w:pStyle w:val="TableParagraph"/>
              <w:spacing w:before="4"/>
              <w:jc w:val="left"/>
              <w:rPr>
                <w:sz w:val="20"/>
              </w:rPr>
            </w:pPr>
          </w:p>
          <w:p w14:paraId="2A628A4F" w14:textId="77777777" w:rsidR="002D06AE" w:rsidRDefault="002C2419">
            <w:pPr>
              <w:pStyle w:val="TableParagraph"/>
              <w:spacing w:before="0"/>
              <w:ind w:right="81"/>
              <w:rPr>
                <w:sz w:val="17"/>
              </w:rPr>
            </w:pPr>
            <w:r>
              <w:rPr>
                <w:w w:val="104"/>
                <w:sz w:val="17"/>
              </w:rPr>
              <w:t>-</w:t>
            </w:r>
          </w:p>
        </w:tc>
        <w:tc>
          <w:tcPr>
            <w:tcW w:w="1017" w:type="dxa"/>
          </w:tcPr>
          <w:p w14:paraId="2160AFA0" w14:textId="77777777" w:rsidR="002D06AE" w:rsidRDefault="002D06AE">
            <w:pPr>
              <w:pStyle w:val="TableParagraph"/>
              <w:spacing w:before="4"/>
              <w:jc w:val="left"/>
              <w:rPr>
                <w:sz w:val="20"/>
              </w:rPr>
            </w:pPr>
          </w:p>
          <w:p w14:paraId="153E4613" w14:textId="77777777" w:rsidR="002D06AE" w:rsidRDefault="002C2419">
            <w:pPr>
              <w:pStyle w:val="TableParagraph"/>
              <w:spacing w:before="0"/>
              <w:ind w:right="144"/>
              <w:rPr>
                <w:sz w:val="17"/>
              </w:rPr>
            </w:pPr>
            <w:r>
              <w:rPr>
                <w:w w:val="104"/>
                <w:sz w:val="17"/>
              </w:rPr>
              <w:t>-</w:t>
            </w:r>
          </w:p>
        </w:tc>
        <w:tc>
          <w:tcPr>
            <w:tcW w:w="841" w:type="dxa"/>
          </w:tcPr>
          <w:p w14:paraId="1112FC2E" w14:textId="77777777" w:rsidR="002D06AE" w:rsidRDefault="002D06AE">
            <w:pPr>
              <w:pStyle w:val="TableParagraph"/>
              <w:spacing w:before="4"/>
              <w:jc w:val="left"/>
              <w:rPr>
                <w:sz w:val="20"/>
              </w:rPr>
            </w:pPr>
          </w:p>
          <w:p w14:paraId="206129CF" w14:textId="77777777" w:rsidR="002D06AE" w:rsidRDefault="002C2419">
            <w:pPr>
              <w:pStyle w:val="TableParagraph"/>
              <w:spacing w:before="0"/>
              <w:ind w:right="33"/>
              <w:rPr>
                <w:sz w:val="17"/>
              </w:rPr>
            </w:pPr>
            <w:r>
              <w:rPr>
                <w:w w:val="104"/>
                <w:sz w:val="17"/>
              </w:rPr>
              <w:t>-</w:t>
            </w:r>
          </w:p>
        </w:tc>
      </w:tr>
      <w:tr w:rsidR="002D06AE" w14:paraId="41AA9E94" w14:textId="77777777">
        <w:trPr>
          <w:trHeight w:val="231"/>
        </w:trPr>
        <w:tc>
          <w:tcPr>
            <w:tcW w:w="5277" w:type="dxa"/>
          </w:tcPr>
          <w:p w14:paraId="38426C5D" w14:textId="77777777" w:rsidR="002D06AE" w:rsidRDefault="002C2419">
            <w:pPr>
              <w:pStyle w:val="TableParagraph"/>
              <w:spacing w:before="27" w:line="185" w:lineRule="exact"/>
              <w:ind w:left="50"/>
              <w:jc w:val="left"/>
              <w:rPr>
                <w:sz w:val="17"/>
              </w:rPr>
            </w:pPr>
            <w:r>
              <w:rPr>
                <w:w w:val="105"/>
                <w:sz w:val="17"/>
              </w:rPr>
              <w:t>Transfers</w:t>
            </w:r>
            <w:r>
              <w:rPr>
                <w:spacing w:val="-6"/>
                <w:w w:val="105"/>
                <w:sz w:val="17"/>
              </w:rPr>
              <w:t xml:space="preserve"> </w:t>
            </w:r>
            <w:r>
              <w:rPr>
                <w:w w:val="105"/>
                <w:sz w:val="17"/>
              </w:rPr>
              <w:t>to</w:t>
            </w:r>
            <w:r>
              <w:rPr>
                <w:spacing w:val="-5"/>
                <w:w w:val="105"/>
                <w:sz w:val="17"/>
              </w:rPr>
              <w:t xml:space="preserve"> </w:t>
            </w:r>
            <w:r>
              <w:rPr>
                <w:w w:val="105"/>
                <w:sz w:val="17"/>
              </w:rPr>
              <w:t>other</w:t>
            </w:r>
            <w:r>
              <w:rPr>
                <w:spacing w:val="-5"/>
                <w:w w:val="105"/>
                <w:sz w:val="17"/>
              </w:rPr>
              <w:t xml:space="preserve"> </w:t>
            </w:r>
            <w:r>
              <w:rPr>
                <w:spacing w:val="-2"/>
                <w:w w:val="105"/>
                <w:sz w:val="17"/>
              </w:rPr>
              <w:t>reserves</w:t>
            </w:r>
          </w:p>
        </w:tc>
        <w:tc>
          <w:tcPr>
            <w:tcW w:w="1003" w:type="dxa"/>
          </w:tcPr>
          <w:p w14:paraId="6743EFBE" w14:textId="77777777" w:rsidR="002D06AE" w:rsidRDefault="002C2419">
            <w:pPr>
              <w:pStyle w:val="TableParagraph"/>
              <w:spacing w:before="19" w:line="192" w:lineRule="exact"/>
              <w:ind w:right="80"/>
              <w:rPr>
                <w:sz w:val="17"/>
              </w:rPr>
            </w:pPr>
            <w:r>
              <w:rPr>
                <w:w w:val="104"/>
                <w:sz w:val="17"/>
              </w:rPr>
              <w:t>-</w:t>
            </w:r>
          </w:p>
        </w:tc>
        <w:tc>
          <w:tcPr>
            <w:tcW w:w="953" w:type="dxa"/>
          </w:tcPr>
          <w:p w14:paraId="34514290" w14:textId="77777777" w:rsidR="002D06AE" w:rsidRDefault="002C2419">
            <w:pPr>
              <w:pStyle w:val="TableParagraph"/>
              <w:spacing w:before="19" w:line="192" w:lineRule="exact"/>
              <w:ind w:right="80"/>
              <w:rPr>
                <w:sz w:val="17"/>
              </w:rPr>
            </w:pPr>
            <w:r>
              <w:rPr>
                <w:spacing w:val="-2"/>
                <w:w w:val="105"/>
                <w:sz w:val="17"/>
              </w:rPr>
              <w:t>(36,606)</w:t>
            </w:r>
          </w:p>
        </w:tc>
        <w:tc>
          <w:tcPr>
            <w:tcW w:w="1017" w:type="dxa"/>
          </w:tcPr>
          <w:p w14:paraId="2C734F6D" w14:textId="77777777" w:rsidR="002D06AE" w:rsidRDefault="002C2419">
            <w:pPr>
              <w:pStyle w:val="TableParagraph"/>
              <w:spacing w:before="19" w:line="192" w:lineRule="exact"/>
              <w:ind w:right="143"/>
              <w:rPr>
                <w:sz w:val="17"/>
              </w:rPr>
            </w:pPr>
            <w:r>
              <w:rPr>
                <w:w w:val="104"/>
                <w:sz w:val="17"/>
              </w:rPr>
              <w:t>-</w:t>
            </w:r>
          </w:p>
        </w:tc>
        <w:tc>
          <w:tcPr>
            <w:tcW w:w="841" w:type="dxa"/>
          </w:tcPr>
          <w:p w14:paraId="5EBADC84" w14:textId="77777777" w:rsidR="002D06AE" w:rsidRDefault="002C2419">
            <w:pPr>
              <w:pStyle w:val="TableParagraph"/>
              <w:spacing w:before="19" w:line="192" w:lineRule="exact"/>
              <w:ind w:right="31"/>
              <w:rPr>
                <w:sz w:val="17"/>
              </w:rPr>
            </w:pPr>
            <w:r>
              <w:rPr>
                <w:spacing w:val="-2"/>
                <w:w w:val="105"/>
                <w:sz w:val="17"/>
              </w:rPr>
              <w:t>36,606</w:t>
            </w:r>
          </w:p>
        </w:tc>
      </w:tr>
      <w:tr w:rsidR="002D06AE" w14:paraId="494EF3AB" w14:textId="77777777">
        <w:trPr>
          <w:trHeight w:val="249"/>
        </w:trPr>
        <w:tc>
          <w:tcPr>
            <w:tcW w:w="5277" w:type="dxa"/>
          </w:tcPr>
          <w:p w14:paraId="49925973" w14:textId="77777777" w:rsidR="002D06AE" w:rsidRDefault="002C2419">
            <w:pPr>
              <w:pStyle w:val="TableParagraph"/>
              <w:spacing w:before="47" w:line="182" w:lineRule="exact"/>
              <w:ind w:left="50"/>
              <w:jc w:val="left"/>
              <w:rPr>
                <w:sz w:val="17"/>
              </w:rPr>
            </w:pPr>
            <w:r>
              <w:rPr>
                <w:w w:val="105"/>
                <w:sz w:val="17"/>
              </w:rPr>
              <w:t>Transfers</w:t>
            </w:r>
            <w:r>
              <w:rPr>
                <w:spacing w:val="-7"/>
                <w:w w:val="105"/>
                <w:sz w:val="17"/>
              </w:rPr>
              <w:t xml:space="preserve"> </w:t>
            </w:r>
            <w:r>
              <w:rPr>
                <w:w w:val="105"/>
                <w:sz w:val="17"/>
              </w:rPr>
              <w:t>from</w:t>
            </w:r>
            <w:r>
              <w:rPr>
                <w:spacing w:val="-2"/>
                <w:w w:val="105"/>
                <w:sz w:val="17"/>
              </w:rPr>
              <w:t xml:space="preserve"> </w:t>
            </w:r>
            <w:r>
              <w:rPr>
                <w:w w:val="105"/>
                <w:sz w:val="17"/>
              </w:rPr>
              <w:t>other</w:t>
            </w:r>
            <w:r>
              <w:rPr>
                <w:spacing w:val="-6"/>
                <w:w w:val="105"/>
                <w:sz w:val="17"/>
              </w:rPr>
              <w:t xml:space="preserve"> </w:t>
            </w:r>
            <w:r>
              <w:rPr>
                <w:spacing w:val="-2"/>
                <w:w w:val="105"/>
                <w:sz w:val="17"/>
              </w:rPr>
              <w:t>reserves</w:t>
            </w:r>
          </w:p>
        </w:tc>
        <w:tc>
          <w:tcPr>
            <w:tcW w:w="1003" w:type="dxa"/>
            <w:tcBorders>
              <w:bottom w:val="single" w:sz="18" w:space="0" w:color="000000"/>
            </w:tcBorders>
          </w:tcPr>
          <w:p w14:paraId="0E7E67C6" w14:textId="77777777" w:rsidR="002D06AE" w:rsidRDefault="002C2419">
            <w:pPr>
              <w:pStyle w:val="TableParagraph"/>
              <w:ind w:right="80"/>
              <w:rPr>
                <w:sz w:val="17"/>
              </w:rPr>
            </w:pPr>
            <w:r>
              <w:rPr>
                <w:w w:val="104"/>
                <w:sz w:val="17"/>
              </w:rPr>
              <w:t>-</w:t>
            </w:r>
          </w:p>
        </w:tc>
        <w:tc>
          <w:tcPr>
            <w:tcW w:w="953" w:type="dxa"/>
            <w:tcBorders>
              <w:bottom w:val="single" w:sz="18" w:space="0" w:color="000000"/>
            </w:tcBorders>
          </w:tcPr>
          <w:p w14:paraId="225FC5FD" w14:textId="77777777" w:rsidR="002D06AE" w:rsidRDefault="002C2419">
            <w:pPr>
              <w:pStyle w:val="TableParagraph"/>
              <w:ind w:right="79"/>
              <w:rPr>
                <w:sz w:val="17"/>
              </w:rPr>
            </w:pPr>
            <w:r>
              <w:rPr>
                <w:spacing w:val="-2"/>
                <w:w w:val="105"/>
                <w:sz w:val="17"/>
              </w:rPr>
              <w:t>51,819</w:t>
            </w:r>
          </w:p>
        </w:tc>
        <w:tc>
          <w:tcPr>
            <w:tcW w:w="1017" w:type="dxa"/>
            <w:tcBorders>
              <w:bottom w:val="single" w:sz="18" w:space="0" w:color="000000"/>
            </w:tcBorders>
          </w:tcPr>
          <w:p w14:paraId="4F3B3115" w14:textId="77777777" w:rsidR="002D06AE" w:rsidRDefault="002C2419">
            <w:pPr>
              <w:pStyle w:val="TableParagraph"/>
              <w:ind w:right="144"/>
              <w:rPr>
                <w:sz w:val="17"/>
              </w:rPr>
            </w:pPr>
            <w:r>
              <w:rPr>
                <w:w w:val="104"/>
                <w:sz w:val="17"/>
              </w:rPr>
              <w:t>-</w:t>
            </w:r>
          </w:p>
        </w:tc>
        <w:tc>
          <w:tcPr>
            <w:tcW w:w="841" w:type="dxa"/>
            <w:tcBorders>
              <w:bottom w:val="single" w:sz="18" w:space="0" w:color="000000"/>
            </w:tcBorders>
          </w:tcPr>
          <w:p w14:paraId="2CD6D8FC" w14:textId="77777777" w:rsidR="002D06AE" w:rsidRDefault="002C2419">
            <w:pPr>
              <w:pStyle w:val="TableParagraph"/>
              <w:ind w:right="32"/>
              <w:rPr>
                <w:sz w:val="17"/>
              </w:rPr>
            </w:pPr>
            <w:r>
              <w:rPr>
                <w:spacing w:val="-2"/>
                <w:w w:val="105"/>
                <w:sz w:val="17"/>
              </w:rPr>
              <w:t>(51,819)</w:t>
            </w:r>
          </w:p>
        </w:tc>
      </w:tr>
      <w:tr w:rsidR="002D06AE" w14:paraId="3F2E199C" w14:textId="77777777">
        <w:trPr>
          <w:trHeight w:val="209"/>
        </w:trPr>
        <w:tc>
          <w:tcPr>
            <w:tcW w:w="5277" w:type="dxa"/>
          </w:tcPr>
          <w:p w14:paraId="74E6C2D5" w14:textId="77777777" w:rsidR="002D06AE" w:rsidRDefault="002C2419">
            <w:pPr>
              <w:pStyle w:val="TableParagraph"/>
              <w:spacing w:before="0" w:line="189" w:lineRule="exact"/>
              <w:ind w:left="50"/>
              <w:jc w:val="left"/>
              <w:rPr>
                <w:b/>
                <w:sz w:val="17"/>
              </w:rPr>
            </w:pPr>
            <w:r>
              <w:rPr>
                <w:b/>
                <w:w w:val="105"/>
                <w:sz w:val="17"/>
              </w:rPr>
              <w:t>Balance</w:t>
            </w:r>
            <w:r>
              <w:rPr>
                <w:b/>
                <w:spacing w:val="-6"/>
                <w:w w:val="105"/>
                <w:sz w:val="17"/>
              </w:rPr>
              <w:t xml:space="preserve"> </w:t>
            </w:r>
            <w:r>
              <w:rPr>
                <w:b/>
                <w:w w:val="105"/>
                <w:sz w:val="17"/>
              </w:rPr>
              <w:t>at</w:t>
            </w:r>
            <w:r>
              <w:rPr>
                <w:b/>
                <w:spacing w:val="-3"/>
                <w:w w:val="105"/>
                <w:sz w:val="17"/>
              </w:rPr>
              <w:t xml:space="preserve"> </w:t>
            </w:r>
            <w:r>
              <w:rPr>
                <w:b/>
                <w:w w:val="105"/>
                <w:sz w:val="17"/>
              </w:rPr>
              <w:t>end</w:t>
            </w:r>
            <w:r>
              <w:rPr>
                <w:b/>
                <w:spacing w:val="-6"/>
                <w:w w:val="105"/>
                <w:sz w:val="17"/>
              </w:rPr>
              <w:t xml:space="preserve"> </w:t>
            </w:r>
            <w:r>
              <w:rPr>
                <w:b/>
                <w:w w:val="105"/>
                <w:sz w:val="17"/>
              </w:rPr>
              <w:t>of</w:t>
            </w:r>
            <w:r>
              <w:rPr>
                <w:b/>
                <w:spacing w:val="-5"/>
                <w:w w:val="105"/>
                <w:sz w:val="17"/>
              </w:rPr>
              <w:t xml:space="preserve"> </w:t>
            </w:r>
            <w:r>
              <w:rPr>
                <w:b/>
                <w:w w:val="105"/>
                <w:sz w:val="17"/>
              </w:rPr>
              <w:t>the</w:t>
            </w:r>
            <w:r>
              <w:rPr>
                <w:b/>
                <w:spacing w:val="-5"/>
                <w:w w:val="105"/>
                <w:sz w:val="17"/>
              </w:rPr>
              <w:t xml:space="preserve"> </w:t>
            </w:r>
            <w:r>
              <w:rPr>
                <w:b/>
                <w:w w:val="105"/>
                <w:sz w:val="17"/>
              </w:rPr>
              <w:t>financial</w:t>
            </w:r>
            <w:r>
              <w:rPr>
                <w:b/>
                <w:spacing w:val="-4"/>
                <w:w w:val="105"/>
                <w:sz w:val="17"/>
              </w:rPr>
              <w:t xml:space="preserve"> year</w:t>
            </w:r>
          </w:p>
        </w:tc>
        <w:tc>
          <w:tcPr>
            <w:tcW w:w="1003" w:type="dxa"/>
            <w:tcBorders>
              <w:top w:val="single" w:sz="18" w:space="0" w:color="000000"/>
              <w:bottom w:val="double" w:sz="8" w:space="0" w:color="000000"/>
            </w:tcBorders>
          </w:tcPr>
          <w:p w14:paraId="53CD4BCE" w14:textId="77777777" w:rsidR="002D06AE" w:rsidRDefault="002C2419">
            <w:pPr>
              <w:pStyle w:val="TableParagraph"/>
              <w:spacing w:before="0" w:line="172" w:lineRule="exact"/>
              <w:ind w:right="78"/>
              <w:rPr>
                <w:b/>
                <w:sz w:val="17"/>
              </w:rPr>
            </w:pPr>
            <w:r>
              <w:rPr>
                <w:b/>
                <w:spacing w:val="-2"/>
                <w:w w:val="105"/>
                <w:sz w:val="17"/>
              </w:rPr>
              <w:t>4,642,412</w:t>
            </w:r>
          </w:p>
        </w:tc>
        <w:tc>
          <w:tcPr>
            <w:tcW w:w="953" w:type="dxa"/>
            <w:tcBorders>
              <w:top w:val="single" w:sz="18" w:space="0" w:color="000000"/>
              <w:bottom w:val="double" w:sz="8" w:space="0" w:color="000000"/>
            </w:tcBorders>
          </w:tcPr>
          <w:p w14:paraId="05E2035E" w14:textId="77777777" w:rsidR="002D06AE" w:rsidRDefault="002C2419">
            <w:pPr>
              <w:pStyle w:val="TableParagraph"/>
              <w:spacing w:before="0" w:line="172" w:lineRule="exact"/>
              <w:ind w:right="79"/>
              <w:rPr>
                <w:b/>
                <w:sz w:val="17"/>
              </w:rPr>
            </w:pPr>
            <w:r>
              <w:rPr>
                <w:b/>
                <w:spacing w:val="-2"/>
                <w:w w:val="105"/>
                <w:sz w:val="17"/>
              </w:rPr>
              <w:t>2,352,757</w:t>
            </w:r>
          </w:p>
        </w:tc>
        <w:tc>
          <w:tcPr>
            <w:tcW w:w="1017" w:type="dxa"/>
            <w:tcBorders>
              <w:top w:val="single" w:sz="18" w:space="0" w:color="000000"/>
              <w:bottom w:val="double" w:sz="8" w:space="0" w:color="000000"/>
            </w:tcBorders>
          </w:tcPr>
          <w:p w14:paraId="4AA7E558" w14:textId="77777777" w:rsidR="002D06AE" w:rsidRDefault="002C2419">
            <w:pPr>
              <w:pStyle w:val="TableParagraph"/>
              <w:spacing w:before="0" w:line="172" w:lineRule="exact"/>
              <w:ind w:right="143"/>
              <w:rPr>
                <w:b/>
                <w:sz w:val="17"/>
              </w:rPr>
            </w:pPr>
            <w:r>
              <w:rPr>
                <w:b/>
                <w:spacing w:val="-2"/>
                <w:w w:val="105"/>
                <w:sz w:val="17"/>
              </w:rPr>
              <w:t>2,249,169</w:t>
            </w:r>
          </w:p>
        </w:tc>
        <w:tc>
          <w:tcPr>
            <w:tcW w:w="841" w:type="dxa"/>
            <w:tcBorders>
              <w:top w:val="single" w:sz="18" w:space="0" w:color="000000"/>
              <w:bottom w:val="double" w:sz="8" w:space="0" w:color="000000"/>
            </w:tcBorders>
          </w:tcPr>
          <w:p w14:paraId="261643A7" w14:textId="77777777" w:rsidR="002D06AE" w:rsidRDefault="002C2419">
            <w:pPr>
              <w:pStyle w:val="TableParagraph"/>
              <w:spacing w:before="0" w:line="172" w:lineRule="exact"/>
              <w:ind w:right="32"/>
              <w:rPr>
                <w:b/>
                <w:sz w:val="17"/>
              </w:rPr>
            </w:pPr>
            <w:r>
              <w:rPr>
                <w:b/>
                <w:spacing w:val="-2"/>
                <w:w w:val="105"/>
                <w:sz w:val="17"/>
              </w:rPr>
              <w:t>40,485</w:t>
            </w:r>
          </w:p>
        </w:tc>
      </w:tr>
      <w:tr w:rsidR="002D06AE" w14:paraId="616D54C0" w14:textId="77777777">
        <w:trPr>
          <w:trHeight w:val="471"/>
        </w:trPr>
        <w:tc>
          <w:tcPr>
            <w:tcW w:w="5277" w:type="dxa"/>
          </w:tcPr>
          <w:p w14:paraId="66995B7F" w14:textId="77777777" w:rsidR="002D06AE" w:rsidRDefault="002D06AE">
            <w:pPr>
              <w:pStyle w:val="TableParagraph"/>
              <w:spacing w:before="1"/>
              <w:jc w:val="left"/>
            </w:pPr>
          </w:p>
          <w:p w14:paraId="24581192" w14:textId="77777777" w:rsidR="002D06AE" w:rsidRDefault="002C2419">
            <w:pPr>
              <w:pStyle w:val="TableParagraph"/>
              <w:spacing w:before="0"/>
              <w:ind w:left="50"/>
              <w:jc w:val="left"/>
              <w:rPr>
                <w:b/>
                <w:sz w:val="17"/>
              </w:rPr>
            </w:pPr>
            <w:r>
              <w:rPr>
                <w:b/>
                <w:spacing w:val="-4"/>
                <w:w w:val="105"/>
                <w:sz w:val="17"/>
              </w:rPr>
              <w:t>2027</w:t>
            </w:r>
          </w:p>
        </w:tc>
        <w:tc>
          <w:tcPr>
            <w:tcW w:w="1003" w:type="dxa"/>
            <w:tcBorders>
              <w:top w:val="double" w:sz="8" w:space="0" w:color="000000"/>
            </w:tcBorders>
          </w:tcPr>
          <w:p w14:paraId="61A6E03C" w14:textId="77777777" w:rsidR="002D06AE" w:rsidRDefault="002D06AE">
            <w:pPr>
              <w:pStyle w:val="TableParagraph"/>
              <w:spacing w:before="0"/>
              <w:jc w:val="left"/>
              <w:rPr>
                <w:rFonts w:ascii="Times New Roman"/>
                <w:sz w:val="16"/>
              </w:rPr>
            </w:pPr>
          </w:p>
        </w:tc>
        <w:tc>
          <w:tcPr>
            <w:tcW w:w="953" w:type="dxa"/>
            <w:tcBorders>
              <w:top w:val="double" w:sz="8" w:space="0" w:color="000000"/>
            </w:tcBorders>
          </w:tcPr>
          <w:p w14:paraId="59F5419A" w14:textId="77777777" w:rsidR="002D06AE" w:rsidRDefault="002D06AE">
            <w:pPr>
              <w:pStyle w:val="TableParagraph"/>
              <w:spacing w:before="0"/>
              <w:jc w:val="left"/>
              <w:rPr>
                <w:rFonts w:ascii="Times New Roman"/>
                <w:sz w:val="16"/>
              </w:rPr>
            </w:pPr>
          </w:p>
        </w:tc>
        <w:tc>
          <w:tcPr>
            <w:tcW w:w="1017" w:type="dxa"/>
            <w:tcBorders>
              <w:top w:val="double" w:sz="8" w:space="0" w:color="000000"/>
            </w:tcBorders>
          </w:tcPr>
          <w:p w14:paraId="30E288B0" w14:textId="77777777" w:rsidR="002D06AE" w:rsidRDefault="002D06AE">
            <w:pPr>
              <w:pStyle w:val="TableParagraph"/>
              <w:spacing w:before="0"/>
              <w:jc w:val="left"/>
              <w:rPr>
                <w:rFonts w:ascii="Times New Roman"/>
                <w:sz w:val="16"/>
              </w:rPr>
            </w:pPr>
          </w:p>
        </w:tc>
        <w:tc>
          <w:tcPr>
            <w:tcW w:w="841" w:type="dxa"/>
            <w:tcBorders>
              <w:top w:val="double" w:sz="8" w:space="0" w:color="000000"/>
            </w:tcBorders>
          </w:tcPr>
          <w:p w14:paraId="7DA2964F" w14:textId="77777777" w:rsidR="002D06AE" w:rsidRDefault="002D06AE">
            <w:pPr>
              <w:pStyle w:val="TableParagraph"/>
              <w:spacing w:before="0"/>
              <w:jc w:val="left"/>
              <w:rPr>
                <w:rFonts w:ascii="Times New Roman"/>
                <w:sz w:val="16"/>
              </w:rPr>
            </w:pPr>
          </w:p>
        </w:tc>
      </w:tr>
      <w:tr w:rsidR="002D06AE" w14:paraId="06BBC568" w14:textId="77777777">
        <w:trPr>
          <w:trHeight w:val="244"/>
        </w:trPr>
        <w:tc>
          <w:tcPr>
            <w:tcW w:w="5277" w:type="dxa"/>
          </w:tcPr>
          <w:p w14:paraId="3A5933ED" w14:textId="77777777" w:rsidR="002D06AE" w:rsidRDefault="002C2419">
            <w:pPr>
              <w:pStyle w:val="TableParagraph"/>
              <w:spacing w:before="28"/>
              <w:ind w:left="50"/>
              <w:jc w:val="left"/>
              <w:rPr>
                <w:sz w:val="17"/>
              </w:rPr>
            </w:pPr>
            <w:r>
              <w:rPr>
                <w:w w:val="105"/>
                <w:sz w:val="17"/>
              </w:rPr>
              <w:t>Balance</w:t>
            </w:r>
            <w:r>
              <w:rPr>
                <w:spacing w:val="-10"/>
                <w:w w:val="105"/>
                <w:sz w:val="17"/>
              </w:rPr>
              <w:t xml:space="preserve"> </w:t>
            </w:r>
            <w:r>
              <w:rPr>
                <w:w w:val="105"/>
                <w:sz w:val="17"/>
              </w:rPr>
              <w:t>at</w:t>
            </w:r>
            <w:r>
              <w:rPr>
                <w:spacing w:val="-8"/>
                <w:w w:val="105"/>
                <w:sz w:val="17"/>
              </w:rPr>
              <w:t xml:space="preserve"> </w:t>
            </w:r>
            <w:r>
              <w:rPr>
                <w:w w:val="105"/>
                <w:sz w:val="17"/>
              </w:rPr>
              <w:t>beginning</w:t>
            </w:r>
            <w:r>
              <w:rPr>
                <w:spacing w:val="-9"/>
                <w:w w:val="105"/>
                <w:sz w:val="17"/>
              </w:rPr>
              <w:t xml:space="preserve"> </w:t>
            </w:r>
            <w:r>
              <w:rPr>
                <w:w w:val="105"/>
                <w:sz w:val="17"/>
              </w:rPr>
              <w:t>of</w:t>
            </w:r>
            <w:r>
              <w:rPr>
                <w:spacing w:val="-8"/>
                <w:w w:val="105"/>
                <w:sz w:val="17"/>
              </w:rPr>
              <w:t xml:space="preserve"> </w:t>
            </w:r>
            <w:r>
              <w:rPr>
                <w:w w:val="105"/>
                <w:sz w:val="17"/>
              </w:rPr>
              <w:t>the</w:t>
            </w:r>
            <w:r>
              <w:rPr>
                <w:spacing w:val="-9"/>
                <w:w w:val="105"/>
                <w:sz w:val="17"/>
              </w:rPr>
              <w:t xml:space="preserve"> </w:t>
            </w:r>
            <w:r>
              <w:rPr>
                <w:w w:val="105"/>
                <w:sz w:val="17"/>
              </w:rPr>
              <w:t>financial</w:t>
            </w:r>
            <w:r>
              <w:rPr>
                <w:spacing w:val="-10"/>
                <w:w w:val="105"/>
                <w:sz w:val="17"/>
              </w:rPr>
              <w:t xml:space="preserve"> </w:t>
            </w:r>
            <w:r>
              <w:rPr>
                <w:spacing w:val="-4"/>
                <w:w w:val="105"/>
                <w:sz w:val="17"/>
              </w:rPr>
              <w:t>year</w:t>
            </w:r>
          </w:p>
        </w:tc>
        <w:tc>
          <w:tcPr>
            <w:tcW w:w="1003" w:type="dxa"/>
          </w:tcPr>
          <w:p w14:paraId="0B29CD56" w14:textId="77777777" w:rsidR="002D06AE" w:rsidRDefault="002C2419">
            <w:pPr>
              <w:pStyle w:val="TableParagraph"/>
              <w:spacing w:before="21"/>
              <w:ind w:right="78"/>
              <w:rPr>
                <w:sz w:val="17"/>
              </w:rPr>
            </w:pPr>
            <w:r>
              <w:rPr>
                <w:spacing w:val="-2"/>
                <w:w w:val="105"/>
                <w:sz w:val="17"/>
              </w:rPr>
              <w:t>4,642,412</w:t>
            </w:r>
          </w:p>
        </w:tc>
        <w:tc>
          <w:tcPr>
            <w:tcW w:w="953" w:type="dxa"/>
          </w:tcPr>
          <w:p w14:paraId="5DB72598" w14:textId="77777777" w:rsidR="002D06AE" w:rsidRDefault="002C2419">
            <w:pPr>
              <w:pStyle w:val="TableParagraph"/>
              <w:spacing w:before="21"/>
              <w:ind w:right="79"/>
              <w:rPr>
                <w:sz w:val="17"/>
              </w:rPr>
            </w:pPr>
            <w:r>
              <w:rPr>
                <w:spacing w:val="-2"/>
                <w:w w:val="105"/>
                <w:sz w:val="17"/>
              </w:rPr>
              <w:t>2,352,757</w:t>
            </w:r>
          </w:p>
        </w:tc>
        <w:tc>
          <w:tcPr>
            <w:tcW w:w="1017" w:type="dxa"/>
          </w:tcPr>
          <w:p w14:paraId="562A31C0" w14:textId="77777777" w:rsidR="002D06AE" w:rsidRDefault="002C2419">
            <w:pPr>
              <w:pStyle w:val="TableParagraph"/>
              <w:spacing w:before="21"/>
              <w:ind w:right="143"/>
              <w:rPr>
                <w:sz w:val="17"/>
              </w:rPr>
            </w:pPr>
            <w:r>
              <w:rPr>
                <w:spacing w:val="-2"/>
                <w:w w:val="105"/>
                <w:sz w:val="17"/>
              </w:rPr>
              <w:t>2,249,169</w:t>
            </w:r>
          </w:p>
        </w:tc>
        <w:tc>
          <w:tcPr>
            <w:tcW w:w="841" w:type="dxa"/>
          </w:tcPr>
          <w:p w14:paraId="2BC3846B" w14:textId="77777777" w:rsidR="002D06AE" w:rsidRDefault="002C2419">
            <w:pPr>
              <w:pStyle w:val="TableParagraph"/>
              <w:spacing w:before="21"/>
              <w:ind w:right="31"/>
              <w:rPr>
                <w:sz w:val="17"/>
              </w:rPr>
            </w:pPr>
            <w:r>
              <w:rPr>
                <w:spacing w:val="-2"/>
                <w:w w:val="105"/>
                <w:sz w:val="17"/>
              </w:rPr>
              <w:t>40,485</w:t>
            </w:r>
          </w:p>
        </w:tc>
      </w:tr>
      <w:tr w:rsidR="002D06AE" w14:paraId="7E0C1CD1" w14:textId="77777777">
        <w:trPr>
          <w:trHeight w:val="247"/>
        </w:trPr>
        <w:tc>
          <w:tcPr>
            <w:tcW w:w="5277" w:type="dxa"/>
          </w:tcPr>
          <w:p w14:paraId="6C90D3A9" w14:textId="77777777" w:rsidR="002D06AE" w:rsidRDefault="002C2419">
            <w:pPr>
              <w:pStyle w:val="TableParagraph"/>
              <w:spacing w:before="28"/>
              <w:ind w:left="50"/>
              <w:jc w:val="left"/>
              <w:rPr>
                <w:sz w:val="17"/>
              </w:rPr>
            </w:pPr>
            <w:r>
              <w:rPr>
                <w:w w:val="105"/>
                <w:sz w:val="17"/>
              </w:rPr>
              <w:t>Surplus/(deficit)</w:t>
            </w:r>
            <w:r>
              <w:rPr>
                <w:spacing w:val="-9"/>
                <w:w w:val="105"/>
                <w:sz w:val="17"/>
              </w:rPr>
              <w:t xml:space="preserve"> </w:t>
            </w:r>
            <w:r>
              <w:rPr>
                <w:w w:val="105"/>
                <w:sz w:val="17"/>
              </w:rPr>
              <w:t>for</w:t>
            </w:r>
            <w:r>
              <w:rPr>
                <w:spacing w:val="-8"/>
                <w:w w:val="105"/>
                <w:sz w:val="17"/>
              </w:rPr>
              <w:t xml:space="preserve"> </w:t>
            </w:r>
            <w:r>
              <w:rPr>
                <w:w w:val="105"/>
                <w:sz w:val="17"/>
              </w:rPr>
              <w:t>the</w:t>
            </w:r>
            <w:r>
              <w:rPr>
                <w:spacing w:val="-10"/>
                <w:w w:val="105"/>
                <w:sz w:val="17"/>
              </w:rPr>
              <w:t xml:space="preserve"> </w:t>
            </w:r>
            <w:r>
              <w:rPr>
                <w:spacing w:val="-4"/>
                <w:w w:val="105"/>
                <w:sz w:val="17"/>
              </w:rPr>
              <w:t>year</w:t>
            </w:r>
          </w:p>
        </w:tc>
        <w:tc>
          <w:tcPr>
            <w:tcW w:w="1003" w:type="dxa"/>
          </w:tcPr>
          <w:p w14:paraId="0B14F308" w14:textId="77777777" w:rsidR="002D06AE" w:rsidRDefault="002C2419">
            <w:pPr>
              <w:pStyle w:val="TableParagraph"/>
              <w:spacing w:before="21"/>
              <w:ind w:right="79"/>
              <w:rPr>
                <w:sz w:val="17"/>
              </w:rPr>
            </w:pPr>
            <w:r>
              <w:rPr>
                <w:spacing w:val="-2"/>
                <w:w w:val="105"/>
                <w:sz w:val="17"/>
              </w:rPr>
              <w:t>140,807</w:t>
            </w:r>
          </w:p>
        </w:tc>
        <w:tc>
          <w:tcPr>
            <w:tcW w:w="953" w:type="dxa"/>
          </w:tcPr>
          <w:p w14:paraId="3DBC3E77" w14:textId="77777777" w:rsidR="002D06AE" w:rsidRDefault="002C2419">
            <w:pPr>
              <w:pStyle w:val="TableParagraph"/>
              <w:spacing w:before="21"/>
              <w:ind w:right="79"/>
              <w:rPr>
                <w:sz w:val="17"/>
              </w:rPr>
            </w:pPr>
            <w:r>
              <w:rPr>
                <w:spacing w:val="-2"/>
                <w:w w:val="105"/>
                <w:sz w:val="17"/>
              </w:rPr>
              <w:t>140,807</w:t>
            </w:r>
          </w:p>
        </w:tc>
        <w:tc>
          <w:tcPr>
            <w:tcW w:w="1017" w:type="dxa"/>
          </w:tcPr>
          <w:p w14:paraId="79B53CC9" w14:textId="77777777" w:rsidR="002D06AE" w:rsidRDefault="002C2419">
            <w:pPr>
              <w:pStyle w:val="TableParagraph"/>
              <w:spacing w:before="21"/>
              <w:ind w:right="145"/>
              <w:rPr>
                <w:sz w:val="17"/>
              </w:rPr>
            </w:pPr>
            <w:r>
              <w:rPr>
                <w:w w:val="104"/>
                <w:sz w:val="17"/>
              </w:rPr>
              <w:t>-</w:t>
            </w:r>
          </w:p>
        </w:tc>
        <w:tc>
          <w:tcPr>
            <w:tcW w:w="841" w:type="dxa"/>
          </w:tcPr>
          <w:p w14:paraId="38E9D7E4" w14:textId="77777777" w:rsidR="002D06AE" w:rsidRDefault="002C2419">
            <w:pPr>
              <w:pStyle w:val="TableParagraph"/>
              <w:spacing w:before="21"/>
              <w:ind w:right="32"/>
              <w:rPr>
                <w:sz w:val="17"/>
              </w:rPr>
            </w:pPr>
            <w:r>
              <w:rPr>
                <w:w w:val="104"/>
                <w:sz w:val="17"/>
              </w:rPr>
              <w:t>-</w:t>
            </w:r>
          </w:p>
        </w:tc>
      </w:tr>
      <w:tr w:rsidR="002D06AE" w14:paraId="4A9479BC" w14:textId="77777777">
        <w:trPr>
          <w:trHeight w:val="459"/>
        </w:trPr>
        <w:tc>
          <w:tcPr>
            <w:tcW w:w="5277" w:type="dxa"/>
          </w:tcPr>
          <w:p w14:paraId="31BA79B5" w14:textId="77777777" w:rsidR="002D06AE" w:rsidRDefault="002C2419">
            <w:pPr>
              <w:pStyle w:val="TableParagraph"/>
              <w:spacing w:before="0" w:line="220" w:lineRule="exact"/>
              <w:ind w:left="50" w:right="1816"/>
              <w:jc w:val="left"/>
              <w:rPr>
                <w:sz w:val="17"/>
              </w:rPr>
            </w:pPr>
            <w:r>
              <w:rPr>
                <w:w w:val="105"/>
                <w:sz w:val="17"/>
              </w:rPr>
              <w:t xml:space="preserve">Net asset revaluation </w:t>
            </w:r>
            <w:r>
              <w:rPr>
                <w:spacing w:val="-2"/>
                <w:w w:val="105"/>
                <w:sz w:val="17"/>
              </w:rPr>
              <w:t>increment/(decrement)</w:t>
            </w:r>
          </w:p>
        </w:tc>
        <w:tc>
          <w:tcPr>
            <w:tcW w:w="1003" w:type="dxa"/>
          </w:tcPr>
          <w:p w14:paraId="59DBF14A" w14:textId="77777777" w:rsidR="002D06AE" w:rsidRDefault="002D06AE">
            <w:pPr>
              <w:pStyle w:val="TableParagraph"/>
              <w:spacing w:before="4"/>
              <w:jc w:val="left"/>
              <w:rPr>
                <w:sz w:val="20"/>
              </w:rPr>
            </w:pPr>
          </w:p>
          <w:p w14:paraId="65C48A3C" w14:textId="77777777" w:rsidR="002D06AE" w:rsidRDefault="002C2419">
            <w:pPr>
              <w:pStyle w:val="TableParagraph"/>
              <w:spacing w:before="0"/>
              <w:ind w:right="80"/>
              <w:rPr>
                <w:sz w:val="17"/>
              </w:rPr>
            </w:pPr>
            <w:r>
              <w:rPr>
                <w:w w:val="104"/>
                <w:sz w:val="17"/>
              </w:rPr>
              <w:t>-</w:t>
            </w:r>
          </w:p>
        </w:tc>
        <w:tc>
          <w:tcPr>
            <w:tcW w:w="953" w:type="dxa"/>
          </w:tcPr>
          <w:p w14:paraId="3FF7FE48" w14:textId="77777777" w:rsidR="002D06AE" w:rsidRDefault="002D06AE">
            <w:pPr>
              <w:pStyle w:val="TableParagraph"/>
              <w:spacing w:before="4"/>
              <w:jc w:val="left"/>
              <w:rPr>
                <w:sz w:val="20"/>
              </w:rPr>
            </w:pPr>
          </w:p>
          <w:p w14:paraId="27E2EBDF" w14:textId="77777777" w:rsidR="002D06AE" w:rsidRDefault="002C2419">
            <w:pPr>
              <w:pStyle w:val="TableParagraph"/>
              <w:spacing w:before="0"/>
              <w:ind w:right="81"/>
              <w:rPr>
                <w:sz w:val="17"/>
              </w:rPr>
            </w:pPr>
            <w:r>
              <w:rPr>
                <w:w w:val="104"/>
                <w:sz w:val="17"/>
              </w:rPr>
              <w:t>-</w:t>
            </w:r>
          </w:p>
        </w:tc>
        <w:tc>
          <w:tcPr>
            <w:tcW w:w="1017" w:type="dxa"/>
          </w:tcPr>
          <w:p w14:paraId="477F8A13" w14:textId="77777777" w:rsidR="002D06AE" w:rsidRDefault="002D06AE">
            <w:pPr>
              <w:pStyle w:val="TableParagraph"/>
              <w:spacing w:before="4"/>
              <w:jc w:val="left"/>
              <w:rPr>
                <w:sz w:val="20"/>
              </w:rPr>
            </w:pPr>
          </w:p>
          <w:p w14:paraId="02E0E05C" w14:textId="77777777" w:rsidR="002D06AE" w:rsidRDefault="002C2419">
            <w:pPr>
              <w:pStyle w:val="TableParagraph"/>
              <w:spacing w:before="0"/>
              <w:ind w:right="144"/>
              <w:rPr>
                <w:sz w:val="17"/>
              </w:rPr>
            </w:pPr>
            <w:r>
              <w:rPr>
                <w:w w:val="104"/>
                <w:sz w:val="17"/>
              </w:rPr>
              <w:t>-</w:t>
            </w:r>
          </w:p>
        </w:tc>
        <w:tc>
          <w:tcPr>
            <w:tcW w:w="841" w:type="dxa"/>
          </w:tcPr>
          <w:p w14:paraId="080BDAA7" w14:textId="77777777" w:rsidR="002D06AE" w:rsidRDefault="002D06AE">
            <w:pPr>
              <w:pStyle w:val="TableParagraph"/>
              <w:spacing w:before="4"/>
              <w:jc w:val="left"/>
              <w:rPr>
                <w:sz w:val="20"/>
              </w:rPr>
            </w:pPr>
          </w:p>
          <w:p w14:paraId="49CFF91C" w14:textId="77777777" w:rsidR="002D06AE" w:rsidRDefault="002C2419">
            <w:pPr>
              <w:pStyle w:val="TableParagraph"/>
              <w:spacing w:before="0"/>
              <w:ind w:right="33"/>
              <w:rPr>
                <w:sz w:val="17"/>
              </w:rPr>
            </w:pPr>
            <w:r>
              <w:rPr>
                <w:w w:val="104"/>
                <w:sz w:val="17"/>
              </w:rPr>
              <w:t>-</w:t>
            </w:r>
          </w:p>
        </w:tc>
      </w:tr>
      <w:tr w:rsidR="002D06AE" w14:paraId="1C088DA3" w14:textId="77777777">
        <w:trPr>
          <w:trHeight w:val="231"/>
        </w:trPr>
        <w:tc>
          <w:tcPr>
            <w:tcW w:w="5277" w:type="dxa"/>
          </w:tcPr>
          <w:p w14:paraId="3D0EF24B" w14:textId="77777777" w:rsidR="002D06AE" w:rsidRDefault="002C2419">
            <w:pPr>
              <w:pStyle w:val="TableParagraph"/>
              <w:spacing w:before="27" w:line="185" w:lineRule="exact"/>
              <w:ind w:left="50"/>
              <w:jc w:val="left"/>
              <w:rPr>
                <w:sz w:val="17"/>
              </w:rPr>
            </w:pPr>
            <w:r>
              <w:rPr>
                <w:w w:val="105"/>
                <w:sz w:val="17"/>
              </w:rPr>
              <w:t>Transfers</w:t>
            </w:r>
            <w:r>
              <w:rPr>
                <w:spacing w:val="-6"/>
                <w:w w:val="105"/>
                <w:sz w:val="17"/>
              </w:rPr>
              <w:t xml:space="preserve"> </w:t>
            </w:r>
            <w:r>
              <w:rPr>
                <w:w w:val="105"/>
                <w:sz w:val="17"/>
              </w:rPr>
              <w:t>to</w:t>
            </w:r>
            <w:r>
              <w:rPr>
                <w:spacing w:val="-5"/>
                <w:w w:val="105"/>
                <w:sz w:val="17"/>
              </w:rPr>
              <w:t xml:space="preserve"> </w:t>
            </w:r>
            <w:r>
              <w:rPr>
                <w:w w:val="105"/>
                <w:sz w:val="17"/>
              </w:rPr>
              <w:t>other</w:t>
            </w:r>
            <w:r>
              <w:rPr>
                <w:spacing w:val="-5"/>
                <w:w w:val="105"/>
                <w:sz w:val="17"/>
              </w:rPr>
              <w:t xml:space="preserve"> </w:t>
            </w:r>
            <w:r>
              <w:rPr>
                <w:spacing w:val="-2"/>
                <w:w w:val="105"/>
                <w:sz w:val="17"/>
              </w:rPr>
              <w:t>reserves</w:t>
            </w:r>
          </w:p>
        </w:tc>
        <w:tc>
          <w:tcPr>
            <w:tcW w:w="1003" w:type="dxa"/>
          </w:tcPr>
          <w:p w14:paraId="01720EA7" w14:textId="77777777" w:rsidR="002D06AE" w:rsidRDefault="002C2419">
            <w:pPr>
              <w:pStyle w:val="TableParagraph"/>
              <w:spacing w:before="19" w:line="192" w:lineRule="exact"/>
              <w:ind w:right="80"/>
              <w:rPr>
                <w:sz w:val="17"/>
              </w:rPr>
            </w:pPr>
            <w:r>
              <w:rPr>
                <w:w w:val="104"/>
                <w:sz w:val="17"/>
              </w:rPr>
              <w:t>-</w:t>
            </w:r>
          </w:p>
        </w:tc>
        <w:tc>
          <w:tcPr>
            <w:tcW w:w="953" w:type="dxa"/>
          </w:tcPr>
          <w:p w14:paraId="0FA8C342" w14:textId="77777777" w:rsidR="002D06AE" w:rsidRDefault="002C2419">
            <w:pPr>
              <w:pStyle w:val="TableParagraph"/>
              <w:spacing w:before="19" w:line="192" w:lineRule="exact"/>
              <w:ind w:right="80"/>
              <w:rPr>
                <w:sz w:val="17"/>
              </w:rPr>
            </w:pPr>
            <w:r>
              <w:rPr>
                <w:spacing w:val="-2"/>
                <w:w w:val="105"/>
                <w:sz w:val="17"/>
              </w:rPr>
              <w:t>(44,294)</w:t>
            </w:r>
          </w:p>
        </w:tc>
        <w:tc>
          <w:tcPr>
            <w:tcW w:w="1017" w:type="dxa"/>
          </w:tcPr>
          <w:p w14:paraId="5857835B" w14:textId="77777777" w:rsidR="002D06AE" w:rsidRDefault="002C2419">
            <w:pPr>
              <w:pStyle w:val="TableParagraph"/>
              <w:spacing w:before="19" w:line="192" w:lineRule="exact"/>
              <w:ind w:right="143"/>
              <w:rPr>
                <w:sz w:val="17"/>
              </w:rPr>
            </w:pPr>
            <w:r>
              <w:rPr>
                <w:w w:val="104"/>
                <w:sz w:val="17"/>
              </w:rPr>
              <w:t>-</w:t>
            </w:r>
          </w:p>
        </w:tc>
        <w:tc>
          <w:tcPr>
            <w:tcW w:w="841" w:type="dxa"/>
          </w:tcPr>
          <w:p w14:paraId="3057313C" w14:textId="77777777" w:rsidR="002D06AE" w:rsidRDefault="002C2419">
            <w:pPr>
              <w:pStyle w:val="TableParagraph"/>
              <w:spacing w:before="19" w:line="192" w:lineRule="exact"/>
              <w:ind w:right="31"/>
              <w:rPr>
                <w:sz w:val="17"/>
              </w:rPr>
            </w:pPr>
            <w:r>
              <w:rPr>
                <w:spacing w:val="-2"/>
                <w:w w:val="105"/>
                <w:sz w:val="17"/>
              </w:rPr>
              <w:t>44,294</w:t>
            </w:r>
          </w:p>
        </w:tc>
      </w:tr>
      <w:tr w:rsidR="002D06AE" w14:paraId="436379F9" w14:textId="77777777">
        <w:trPr>
          <w:trHeight w:val="249"/>
        </w:trPr>
        <w:tc>
          <w:tcPr>
            <w:tcW w:w="5277" w:type="dxa"/>
          </w:tcPr>
          <w:p w14:paraId="0F2E5A98" w14:textId="77777777" w:rsidR="002D06AE" w:rsidRDefault="002C2419">
            <w:pPr>
              <w:pStyle w:val="TableParagraph"/>
              <w:spacing w:before="47" w:line="182" w:lineRule="exact"/>
              <w:ind w:left="50"/>
              <w:jc w:val="left"/>
              <w:rPr>
                <w:sz w:val="17"/>
              </w:rPr>
            </w:pPr>
            <w:r>
              <w:rPr>
                <w:w w:val="105"/>
                <w:sz w:val="17"/>
              </w:rPr>
              <w:t>Transfers</w:t>
            </w:r>
            <w:r>
              <w:rPr>
                <w:spacing w:val="-7"/>
                <w:w w:val="105"/>
                <w:sz w:val="17"/>
              </w:rPr>
              <w:t xml:space="preserve"> </w:t>
            </w:r>
            <w:r>
              <w:rPr>
                <w:w w:val="105"/>
                <w:sz w:val="17"/>
              </w:rPr>
              <w:t>from</w:t>
            </w:r>
            <w:r>
              <w:rPr>
                <w:spacing w:val="-2"/>
                <w:w w:val="105"/>
                <w:sz w:val="17"/>
              </w:rPr>
              <w:t xml:space="preserve"> </w:t>
            </w:r>
            <w:r>
              <w:rPr>
                <w:w w:val="105"/>
                <w:sz w:val="17"/>
              </w:rPr>
              <w:t>other</w:t>
            </w:r>
            <w:r>
              <w:rPr>
                <w:spacing w:val="-6"/>
                <w:w w:val="105"/>
                <w:sz w:val="17"/>
              </w:rPr>
              <w:t xml:space="preserve"> </w:t>
            </w:r>
            <w:r>
              <w:rPr>
                <w:spacing w:val="-2"/>
                <w:w w:val="105"/>
                <w:sz w:val="17"/>
              </w:rPr>
              <w:t>reserves</w:t>
            </w:r>
          </w:p>
        </w:tc>
        <w:tc>
          <w:tcPr>
            <w:tcW w:w="1003" w:type="dxa"/>
            <w:tcBorders>
              <w:bottom w:val="single" w:sz="18" w:space="0" w:color="000000"/>
            </w:tcBorders>
          </w:tcPr>
          <w:p w14:paraId="00562B6D" w14:textId="77777777" w:rsidR="002D06AE" w:rsidRDefault="002C2419">
            <w:pPr>
              <w:pStyle w:val="TableParagraph"/>
              <w:ind w:right="80"/>
              <w:rPr>
                <w:sz w:val="17"/>
              </w:rPr>
            </w:pPr>
            <w:r>
              <w:rPr>
                <w:w w:val="104"/>
                <w:sz w:val="17"/>
              </w:rPr>
              <w:t>-</w:t>
            </w:r>
          </w:p>
        </w:tc>
        <w:tc>
          <w:tcPr>
            <w:tcW w:w="953" w:type="dxa"/>
            <w:tcBorders>
              <w:bottom w:val="single" w:sz="18" w:space="0" w:color="000000"/>
            </w:tcBorders>
          </w:tcPr>
          <w:p w14:paraId="04CC9C8A" w14:textId="77777777" w:rsidR="002D06AE" w:rsidRDefault="002C2419">
            <w:pPr>
              <w:pStyle w:val="TableParagraph"/>
              <w:ind w:right="79"/>
              <w:rPr>
                <w:sz w:val="17"/>
              </w:rPr>
            </w:pPr>
            <w:r>
              <w:rPr>
                <w:spacing w:val="-2"/>
                <w:w w:val="105"/>
                <w:sz w:val="17"/>
              </w:rPr>
              <w:t>32,793</w:t>
            </w:r>
          </w:p>
        </w:tc>
        <w:tc>
          <w:tcPr>
            <w:tcW w:w="1017" w:type="dxa"/>
            <w:tcBorders>
              <w:bottom w:val="single" w:sz="18" w:space="0" w:color="000000"/>
            </w:tcBorders>
          </w:tcPr>
          <w:p w14:paraId="389E067E" w14:textId="77777777" w:rsidR="002D06AE" w:rsidRDefault="002C2419">
            <w:pPr>
              <w:pStyle w:val="TableParagraph"/>
              <w:ind w:right="144"/>
              <w:rPr>
                <w:sz w:val="17"/>
              </w:rPr>
            </w:pPr>
            <w:r>
              <w:rPr>
                <w:w w:val="104"/>
                <w:sz w:val="17"/>
              </w:rPr>
              <w:t>-</w:t>
            </w:r>
          </w:p>
        </w:tc>
        <w:tc>
          <w:tcPr>
            <w:tcW w:w="841" w:type="dxa"/>
            <w:tcBorders>
              <w:bottom w:val="single" w:sz="18" w:space="0" w:color="000000"/>
            </w:tcBorders>
          </w:tcPr>
          <w:p w14:paraId="216BE601" w14:textId="77777777" w:rsidR="002D06AE" w:rsidRDefault="002C2419">
            <w:pPr>
              <w:pStyle w:val="TableParagraph"/>
              <w:ind w:right="32"/>
              <w:rPr>
                <w:sz w:val="17"/>
              </w:rPr>
            </w:pPr>
            <w:r>
              <w:rPr>
                <w:spacing w:val="-2"/>
                <w:w w:val="105"/>
                <w:sz w:val="17"/>
              </w:rPr>
              <w:t>(32,793)</w:t>
            </w:r>
          </w:p>
        </w:tc>
      </w:tr>
      <w:tr w:rsidR="002D06AE" w14:paraId="2537819F" w14:textId="77777777">
        <w:trPr>
          <w:trHeight w:val="209"/>
        </w:trPr>
        <w:tc>
          <w:tcPr>
            <w:tcW w:w="5277" w:type="dxa"/>
          </w:tcPr>
          <w:p w14:paraId="5A4B157B" w14:textId="77777777" w:rsidR="002D06AE" w:rsidRDefault="002C2419">
            <w:pPr>
              <w:pStyle w:val="TableParagraph"/>
              <w:spacing w:before="0" w:line="189" w:lineRule="exact"/>
              <w:ind w:left="50"/>
              <w:jc w:val="left"/>
              <w:rPr>
                <w:b/>
                <w:sz w:val="17"/>
              </w:rPr>
            </w:pPr>
            <w:r>
              <w:rPr>
                <w:b/>
                <w:w w:val="105"/>
                <w:sz w:val="17"/>
              </w:rPr>
              <w:t>Balance</w:t>
            </w:r>
            <w:r>
              <w:rPr>
                <w:b/>
                <w:spacing w:val="-6"/>
                <w:w w:val="105"/>
                <w:sz w:val="17"/>
              </w:rPr>
              <w:t xml:space="preserve"> </w:t>
            </w:r>
            <w:r>
              <w:rPr>
                <w:b/>
                <w:w w:val="105"/>
                <w:sz w:val="17"/>
              </w:rPr>
              <w:t>at</w:t>
            </w:r>
            <w:r>
              <w:rPr>
                <w:b/>
                <w:spacing w:val="-3"/>
                <w:w w:val="105"/>
                <w:sz w:val="17"/>
              </w:rPr>
              <w:t xml:space="preserve"> </w:t>
            </w:r>
            <w:r>
              <w:rPr>
                <w:b/>
                <w:w w:val="105"/>
                <w:sz w:val="17"/>
              </w:rPr>
              <w:t>end</w:t>
            </w:r>
            <w:r>
              <w:rPr>
                <w:b/>
                <w:spacing w:val="-6"/>
                <w:w w:val="105"/>
                <w:sz w:val="17"/>
              </w:rPr>
              <w:t xml:space="preserve"> </w:t>
            </w:r>
            <w:r>
              <w:rPr>
                <w:b/>
                <w:w w:val="105"/>
                <w:sz w:val="17"/>
              </w:rPr>
              <w:t>of</w:t>
            </w:r>
            <w:r>
              <w:rPr>
                <w:b/>
                <w:spacing w:val="-5"/>
                <w:w w:val="105"/>
                <w:sz w:val="17"/>
              </w:rPr>
              <w:t xml:space="preserve"> </w:t>
            </w:r>
            <w:r>
              <w:rPr>
                <w:b/>
                <w:w w:val="105"/>
                <w:sz w:val="17"/>
              </w:rPr>
              <w:t>the</w:t>
            </w:r>
            <w:r>
              <w:rPr>
                <w:b/>
                <w:spacing w:val="-5"/>
                <w:w w:val="105"/>
                <w:sz w:val="17"/>
              </w:rPr>
              <w:t xml:space="preserve"> </w:t>
            </w:r>
            <w:r>
              <w:rPr>
                <w:b/>
                <w:w w:val="105"/>
                <w:sz w:val="17"/>
              </w:rPr>
              <w:t>financial</w:t>
            </w:r>
            <w:r>
              <w:rPr>
                <w:b/>
                <w:spacing w:val="-4"/>
                <w:w w:val="105"/>
                <w:sz w:val="17"/>
              </w:rPr>
              <w:t xml:space="preserve"> year</w:t>
            </w:r>
          </w:p>
        </w:tc>
        <w:tc>
          <w:tcPr>
            <w:tcW w:w="1003" w:type="dxa"/>
            <w:tcBorders>
              <w:top w:val="single" w:sz="18" w:space="0" w:color="000000"/>
              <w:bottom w:val="double" w:sz="8" w:space="0" w:color="000000"/>
            </w:tcBorders>
          </w:tcPr>
          <w:p w14:paraId="0D83E93A" w14:textId="77777777" w:rsidR="002D06AE" w:rsidRDefault="002C2419">
            <w:pPr>
              <w:pStyle w:val="TableParagraph"/>
              <w:spacing w:before="0" w:line="172" w:lineRule="exact"/>
              <w:ind w:right="78"/>
              <w:rPr>
                <w:b/>
                <w:sz w:val="17"/>
              </w:rPr>
            </w:pPr>
            <w:r>
              <w:rPr>
                <w:b/>
                <w:spacing w:val="-2"/>
                <w:w w:val="105"/>
                <w:sz w:val="17"/>
              </w:rPr>
              <w:t>4,783,219</w:t>
            </w:r>
          </w:p>
        </w:tc>
        <w:tc>
          <w:tcPr>
            <w:tcW w:w="953" w:type="dxa"/>
            <w:tcBorders>
              <w:top w:val="single" w:sz="18" w:space="0" w:color="000000"/>
              <w:bottom w:val="double" w:sz="8" w:space="0" w:color="000000"/>
            </w:tcBorders>
          </w:tcPr>
          <w:p w14:paraId="18970BDF" w14:textId="77777777" w:rsidR="002D06AE" w:rsidRDefault="002C2419">
            <w:pPr>
              <w:pStyle w:val="TableParagraph"/>
              <w:spacing w:before="0" w:line="172" w:lineRule="exact"/>
              <w:ind w:right="79"/>
              <w:rPr>
                <w:b/>
                <w:sz w:val="17"/>
              </w:rPr>
            </w:pPr>
            <w:r>
              <w:rPr>
                <w:b/>
                <w:spacing w:val="-2"/>
                <w:w w:val="105"/>
                <w:sz w:val="17"/>
              </w:rPr>
              <w:t>2,482,064</w:t>
            </w:r>
          </w:p>
        </w:tc>
        <w:tc>
          <w:tcPr>
            <w:tcW w:w="1017" w:type="dxa"/>
            <w:tcBorders>
              <w:top w:val="single" w:sz="18" w:space="0" w:color="000000"/>
              <w:bottom w:val="double" w:sz="8" w:space="0" w:color="000000"/>
            </w:tcBorders>
          </w:tcPr>
          <w:p w14:paraId="75AF2D85" w14:textId="77777777" w:rsidR="002D06AE" w:rsidRDefault="002C2419">
            <w:pPr>
              <w:pStyle w:val="TableParagraph"/>
              <w:spacing w:before="0" w:line="172" w:lineRule="exact"/>
              <w:ind w:right="143"/>
              <w:rPr>
                <w:b/>
                <w:sz w:val="17"/>
              </w:rPr>
            </w:pPr>
            <w:r>
              <w:rPr>
                <w:b/>
                <w:spacing w:val="-2"/>
                <w:w w:val="105"/>
                <w:sz w:val="17"/>
              </w:rPr>
              <w:t>2,249,169</w:t>
            </w:r>
          </w:p>
        </w:tc>
        <w:tc>
          <w:tcPr>
            <w:tcW w:w="841" w:type="dxa"/>
            <w:tcBorders>
              <w:top w:val="single" w:sz="18" w:space="0" w:color="000000"/>
              <w:bottom w:val="double" w:sz="8" w:space="0" w:color="000000"/>
            </w:tcBorders>
          </w:tcPr>
          <w:p w14:paraId="5C723A68" w14:textId="77777777" w:rsidR="002D06AE" w:rsidRDefault="002C2419">
            <w:pPr>
              <w:pStyle w:val="TableParagraph"/>
              <w:spacing w:before="0" w:line="172" w:lineRule="exact"/>
              <w:ind w:right="32"/>
              <w:rPr>
                <w:b/>
                <w:sz w:val="17"/>
              </w:rPr>
            </w:pPr>
            <w:r>
              <w:rPr>
                <w:b/>
                <w:spacing w:val="-2"/>
                <w:w w:val="105"/>
                <w:sz w:val="17"/>
              </w:rPr>
              <w:t>51,986</w:t>
            </w:r>
          </w:p>
        </w:tc>
      </w:tr>
    </w:tbl>
    <w:p w14:paraId="5D74826F" w14:textId="77777777" w:rsidR="002D06AE" w:rsidRDefault="002D06AE">
      <w:pPr>
        <w:spacing w:line="172" w:lineRule="exact"/>
        <w:rPr>
          <w:sz w:val="17"/>
        </w:rPr>
        <w:sectPr w:rsidR="002D06AE">
          <w:headerReference w:type="default" r:id="rId98"/>
          <w:footerReference w:type="default" r:id="rId99"/>
          <w:pgSz w:w="11910" w:h="16840"/>
          <w:pgMar w:top="1560" w:right="920" w:bottom="840" w:left="920" w:header="1108" w:footer="649" w:gutter="0"/>
          <w:cols w:space="720"/>
        </w:sectPr>
      </w:pPr>
    </w:p>
    <w:p w14:paraId="59BCB5B6" w14:textId="77777777" w:rsidR="002D06AE" w:rsidRDefault="002D06AE">
      <w:pPr>
        <w:pStyle w:val="BodyText"/>
        <w:spacing w:before="2"/>
        <w:rPr>
          <w:sz w:val="26"/>
        </w:rPr>
      </w:pPr>
    </w:p>
    <w:tbl>
      <w:tblPr>
        <w:tblW w:w="0" w:type="auto"/>
        <w:tblInd w:w="753" w:type="dxa"/>
        <w:tblLayout w:type="fixed"/>
        <w:tblCellMar>
          <w:left w:w="0" w:type="dxa"/>
          <w:right w:w="0" w:type="dxa"/>
        </w:tblCellMar>
        <w:tblLook w:val="01E0" w:firstRow="1" w:lastRow="1" w:firstColumn="1" w:lastColumn="1" w:noHBand="0" w:noVBand="0"/>
      </w:tblPr>
      <w:tblGrid>
        <w:gridCol w:w="4310"/>
        <w:gridCol w:w="952"/>
        <w:gridCol w:w="954"/>
        <w:gridCol w:w="931"/>
        <w:gridCol w:w="1010"/>
        <w:gridCol w:w="913"/>
      </w:tblGrid>
      <w:tr w:rsidR="002D06AE" w14:paraId="3F3DF704" w14:textId="77777777">
        <w:trPr>
          <w:trHeight w:val="964"/>
        </w:trPr>
        <w:tc>
          <w:tcPr>
            <w:tcW w:w="4310" w:type="dxa"/>
            <w:shd w:val="clear" w:color="auto" w:fill="4F81BC"/>
          </w:tcPr>
          <w:p w14:paraId="3793FBB5" w14:textId="77777777" w:rsidR="002D06AE" w:rsidRDefault="002D06AE">
            <w:pPr>
              <w:pStyle w:val="TableParagraph"/>
              <w:spacing w:before="0"/>
              <w:jc w:val="left"/>
              <w:rPr>
                <w:sz w:val="20"/>
              </w:rPr>
            </w:pPr>
          </w:p>
          <w:p w14:paraId="432C1A82" w14:textId="77777777" w:rsidR="002D06AE" w:rsidRDefault="002D06AE">
            <w:pPr>
              <w:pStyle w:val="TableParagraph"/>
              <w:spacing w:before="0"/>
              <w:jc w:val="left"/>
              <w:rPr>
                <w:sz w:val="20"/>
              </w:rPr>
            </w:pPr>
          </w:p>
          <w:p w14:paraId="0E01B935" w14:textId="77777777" w:rsidR="002D06AE" w:rsidRDefault="002D06AE">
            <w:pPr>
              <w:pStyle w:val="TableParagraph"/>
              <w:jc w:val="left"/>
              <w:rPr>
                <w:sz w:val="24"/>
              </w:rPr>
            </w:pPr>
          </w:p>
          <w:p w14:paraId="732AE0C5" w14:textId="77777777" w:rsidR="002D06AE" w:rsidRDefault="002C2419">
            <w:pPr>
              <w:pStyle w:val="TableParagraph"/>
              <w:spacing w:before="0"/>
              <w:ind w:right="225"/>
              <w:rPr>
                <w:b/>
                <w:sz w:val="17"/>
              </w:rPr>
            </w:pPr>
            <w:r>
              <w:rPr>
                <w:b/>
                <w:color w:val="FFFFFF"/>
                <w:spacing w:val="-4"/>
                <w:w w:val="105"/>
                <w:sz w:val="17"/>
              </w:rPr>
              <w:t>Notes</w:t>
            </w:r>
          </w:p>
        </w:tc>
        <w:tc>
          <w:tcPr>
            <w:tcW w:w="952" w:type="dxa"/>
            <w:shd w:val="clear" w:color="auto" w:fill="4F81BC"/>
          </w:tcPr>
          <w:p w14:paraId="4EFDE073" w14:textId="77777777" w:rsidR="002D06AE" w:rsidRDefault="002C2419">
            <w:pPr>
              <w:pStyle w:val="TableParagraph"/>
              <w:spacing w:before="7" w:line="372" w:lineRule="exact"/>
              <w:ind w:left="158" w:right="96" w:hanging="51"/>
              <w:jc w:val="left"/>
              <w:rPr>
                <w:b/>
                <w:sz w:val="17"/>
              </w:rPr>
            </w:pPr>
            <w:r>
              <w:rPr>
                <w:b/>
                <w:color w:val="FFFFFF"/>
                <w:spacing w:val="-2"/>
                <w:w w:val="105"/>
                <w:sz w:val="17"/>
              </w:rPr>
              <w:t>Forecast 2022/23</w:t>
            </w:r>
          </w:p>
          <w:p w14:paraId="7C98716B" w14:textId="77777777" w:rsidR="002D06AE" w:rsidRDefault="002C2419">
            <w:pPr>
              <w:pStyle w:val="TableParagraph"/>
              <w:spacing w:before="0" w:line="190" w:lineRule="exact"/>
              <w:ind w:left="257"/>
              <w:jc w:val="left"/>
              <w:rPr>
                <w:b/>
                <w:sz w:val="17"/>
              </w:rPr>
            </w:pPr>
            <w:r>
              <w:rPr>
                <w:b/>
                <w:color w:val="FFFFFF"/>
                <w:spacing w:val="-4"/>
                <w:w w:val="105"/>
                <w:sz w:val="17"/>
              </w:rPr>
              <w:t>$’000</w:t>
            </w:r>
          </w:p>
        </w:tc>
        <w:tc>
          <w:tcPr>
            <w:tcW w:w="954" w:type="dxa"/>
            <w:shd w:val="clear" w:color="auto" w:fill="4F81BC"/>
          </w:tcPr>
          <w:p w14:paraId="7F44074F" w14:textId="77777777" w:rsidR="002D06AE" w:rsidRDefault="002C2419">
            <w:pPr>
              <w:pStyle w:val="TableParagraph"/>
              <w:spacing w:before="7" w:line="372" w:lineRule="exact"/>
              <w:ind w:left="159" w:right="143" w:firstLine="14"/>
              <w:jc w:val="left"/>
              <w:rPr>
                <w:b/>
                <w:sz w:val="17"/>
              </w:rPr>
            </w:pPr>
            <w:r>
              <w:rPr>
                <w:b/>
                <w:color w:val="FFFFFF"/>
                <w:spacing w:val="-2"/>
                <w:w w:val="105"/>
                <w:sz w:val="17"/>
              </w:rPr>
              <w:t>Budget 2023/24</w:t>
            </w:r>
          </w:p>
          <w:p w14:paraId="6FD96233" w14:textId="77777777" w:rsidR="002D06AE" w:rsidRDefault="002C2419">
            <w:pPr>
              <w:pStyle w:val="TableParagraph"/>
              <w:spacing w:before="0" w:line="190" w:lineRule="exact"/>
              <w:ind w:left="257"/>
              <w:jc w:val="left"/>
              <w:rPr>
                <w:b/>
                <w:sz w:val="17"/>
              </w:rPr>
            </w:pPr>
            <w:r>
              <w:rPr>
                <w:b/>
                <w:color w:val="FFFFFF"/>
                <w:spacing w:val="-4"/>
                <w:w w:val="105"/>
                <w:sz w:val="17"/>
              </w:rPr>
              <w:t>$’000</w:t>
            </w:r>
          </w:p>
        </w:tc>
        <w:tc>
          <w:tcPr>
            <w:tcW w:w="931" w:type="dxa"/>
            <w:shd w:val="clear" w:color="auto" w:fill="4F81BC"/>
          </w:tcPr>
          <w:p w14:paraId="01992C27" w14:textId="77777777" w:rsidR="002D06AE" w:rsidRDefault="002D06AE">
            <w:pPr>
              <w:pStyle w:val="TableParagraph"/>
              <w:spacing w:before="0"/>
              <w:jc w:val="left"/>
              <w:rPr>
                <w:sz w:val="20"/>
              </w:rPr>
            </w:pPr>
          </w:p>
          <w:p w14:paraId="6C3F7DC0" w14:textId="77777777" w:rsidR="002D06AE" w:rsidRDefault="002D06AE">
            <w:pPr>
              <w:pStyle w:val="TableParagraph"/>
              <w:spacing w:before="11"/>
              <w:jc w:val="left"/>
              <w:rPr>
                <w:sz w:val="24"/>
              </w:rPr>
            </w:pPr>
          </w:p>
          <w:p w14:paraId="5AC827AF" w14:textId="77777777" w:rsidR="002D06AE" w:rsidRDefault="002C2419">
            <w:pPr>
              <w:pStyle w:val="TableParagraph"/>
              <w:spacing w:before="0"/>
              <w:ind w:left="158"/>
              <w:jc w:val="left"/>
              <w:rPr>
                <w:b/>
                <w:sz w:val="17"/>
              </w:rPr>
            </w:pPr>
            <w:r>
              <w:rPr>
                <w:b/>
                <w:color w:val="FFFFFF"/>
                <w:spacing w:val="-2"/>
                <w:w w:val="105"/>
                <w:sz w:val="17"/>
              </w:rPr>
              <w:t>2024/25</w:t>
            </w:r>
          </w:p>
          <w:p w14:paraId="4BA75065" w14:textId="77777777" w:rsidR="002D06AE" w:rsidRDefault="002C2419">
            <w:pPr>
              <w:pStyle w:val="TableParagraph"/>
              <w:spacing w:before="33"/>
              <w:ind w:left="256"/>
              <w:jc w:val="left"/>
              <w:rPr>
                <w:b/>
                <w:sz w:val="17"/>
              </w:rPr>
            </w:pPr>
            <w:r>
              <w:rPr>
                <w:b/>
                <w:color w:val="FFFFFF"/>
                <w:spacing w:val="-4"/>
                <w:w w:val="105"/>
                <w:sz w:val="17"/>
              </w:rPr>
              <w:t>$’000</w:t>
            </w:r>
          </w:p>
        </w:tc>
        <w:tc>
          <w:tcPr>
            <w:tcW w:w="1010" w:type="dxa"/>
            <w:shd w:val="clear" w:color="auto" w:fill="4F81BC"/>
          </w:tcPr>
          <w:p w14:paraId="6CC41B24" w14:textId="77777777" w:rsidR="002D06AE" w:rsidRDefault="002C2419">
            <w:pPr>
              <w:pStyle w:val="TableParagraph"/>
              <w:spacing w:before="7" w:line="372" w:lineRule="exact"/>
              <w:ind w:left="16" w:right="23"/>
              <w:jc w:val="center"/>
              <w:rPr>
                <w:b/>
                <w:sz w:val="17"/>
              </w:rPr>
            </w:pPr>
            <w:r>
              <w:rPr>
                <w:b/>
                <w:color w:val="FFFFFF"/>
                <w:spacing w:val="-2"/>
                <w:w w:val="105"/>
                <w:sz w:val="17"/>
              </w:rPr>
              <w:t>Projections 2025/26</w:t>
            </w:r>
          </w:p>
          <w:p w14:paraId="3A5215DC" w14:textId="77777777" w:rsidR="002D06AE" w:rsidRDefault="002C2419">
            <w:pPr>
              <w:pStyle w:val="TableParagraph"/>
              <w:spacing w:before="0" w:line="190" w:lineRule="exact"/>
              <w:ind w:left="16" w:right="22"/>
              <w:jc w:val="center"/>
              <w:rPr>
                <w:b/>
                <w:sz w:val="17"/>
              </w:rPr>
            </w:pPr>
            <w:r>
              <w:rPr>
                <w:b/>
                <w:color w:val="FFFFFF"/>
                <w:spacing w:val="-4"/>
                <w:w w:val="105"/>
                <w:sz w:val="17"/>
              </w:rPr>
              <w:t>$’000</w:t>
            </w:r>
          </w:p>
        </w:tc>
        <w:tc>
          <w:tcPr>
            <w:tcW w:w="913" w:type="dxa"/>
            <w:shd w:val="clear" w:color="auto" w:fill="4F81BC"/>
          </w:tcPr>
          <w:p w14:paraId="7A1D7468" w14:textId="77777777" w:rsidR="002D06AE" w:rsidRDefault="002D06AE">
            <w:pPr>
              <w:pStyle w:val="TableParagraph"/>
              <w:spacing w:before="0"/>
              <w:jc w:val="left"/>
              <w:rPr>
                <w:sz w:val="20"/>
              </w:rPr>
            </w:pPr>
          </w:p>
          <w:p w14:paraId="5707B1AA" w14:textId="77777777" w:rsidR="002D06AE" w:rsidRDefault="002D06AE">
            <w:pPr>
              <w:pStyle w:val="TableParagraph"/>
              <w:spacing w:before="11"/>
              <w:jc w:val="left"/>
              <w:rPr>
                <w:sz w:val="24"/>
              </w:rPr>
            </w:pPr>
          </w:p>
          <w:p w14:paraId="5D37B893" w14:textId="77777777" w:rsidR="002D06AE" w:rsidRDefault="002C2419">
            <w:pPr>
              <w:pStyle w:val="TableParagraph"/>
              <w:spacing w:before="0"/>
              <w:ind w:left="122"/>
              <w:jc w:val="left"/>
              <w:rPr>
                <w:b/>
                <w:sz w:val="17"/>
              </w:rPr>
            </w:pPr>
            <w:r>
              <w:rPr>
                <w:b/>
                <w:color w:val="FFFFFF"/>
                <w:spacing w:val="-2"/>
                <w:w w:val="105"/>
                <w:sz w:val="17"/>
              </w:rPr>
              <w:t>2026/27</w:t>
            </w:r>
          </w:p>
          <w:p w14:paraId="3DB0B5DF" w14:textId="77777777" w:rsidR="002D06AE" w:rsidRDefault="002C2419">
            <w:pPr>
              <w:pStyle w:val="TableParagraph"/>
              <w:spacing w:before="33"/>
              <w:ind w:left="221"/>
              <w:jc w:val="left"/>
              <w:rPr>
                <w:b/>
                <w:sz w:val="17"/>
              </w:rPr>
            </w:pPr>
            <w:r>
              <w:rPr>
                <w:b/>
                <w:color w:val="FFFFFF"/>
                <w:spacing w:val="-4"/>
                <w:w w:val="105"/>
                <w:sz w:val="17"/>
              </w:rPr>
              <w:t>$’000</w:t>
            </w:r>
          </w:p>
        </w:tc>
      </w:tr>
      <w:tr w:rsidR="002D06AE" w14:paraId="76B52F83" w14:textId="77777777">
        <w:trPr>
          <w:trHeight w:val="237"/>
        </w:trPr>
        <w:tc>
          <w:tcPr>
            <w:tcW w:w="4310" w:type="dxa"/>
          </w:tcPr>
          <w:p w14:paraId="473A2779" w14:textId="77777777" w:rsidR="002D06AE" w:rsidRDefault="002D06AE">
            <w:pPr>
              <w:pStyle w:val="TableParagraph"/>
              <w:spacing w:before="0"/>
              <w:jc w:val="left"/>
              <w:rPr>
                <w:rFonts w:ascii="Times New Roman"/>
                <w:sz w:val="16"/>
              </w:rPr>
            </w:pPr>
          </w:p>
        </w:tc>
        <w:tc>
          <w:tcPr>
            <w:tcW w:w="952" w:type="dxa"/>
          </w:tcPr>
          <w:p w14:paraId="1D0930B0" w14:textId="77777777" w:rsidR="002D06AE" w:rsidRDefault="002C2419">
            <w:pPr>
              <w:pStyle w:val="TableParagraph"/>
              <w:spacing w:before="13"/>
              <w:ind w:left="202"/>
              <w:jc w:val="left"/>
              <w:rPr>
                <w:sz w:val="17"/>
              </w:rPr>
            </w:pPr>
            <w:r>
              <w:rPr>
                <w:spacing w:val="-2"/>
                <w:w w:val="105"/>
                <w:sz w:val="17"/>
              </w:rPr>
              <w:t>Inflows</w:t>
            </w:r>
          </w:p>
        </w:tc>
        <w:tc>
          <w:tcPr>
            <w:tcW w:w="954" w:type="dxa"/>
            <w:shd w:val="clear" w:color="auto" w:fill="F1F1F1"/>
          </w:tcPr>
          <w:p w14:paraId="049DA0B7" w14:textId="77777777" w:rsidR="002D06AE" w:rsidRDefault="002C2419">
            <w:pPr>
              <w:pStyle w:val="TableParagraph"/>
              <w:spacing w:before="20"/>
              <w:ind w:left="169"/>
              <w:jc w:val="left"/>
              <w:rPr>
                <w:b/>
                <w:sz w:val="17"/>
              </w:rPr>
            </w:pPr>
            <w:r>
              <w:rPr>
                <w:b/>
                <w:spacing w:val="-2"/>
                <w:w w:val="105"/>
                <w:sz w:val="17"/>
              </w:rPr>
              <w:t>Inflows</w:t>
            </w:r>
          </w:p>
        </w:tc>
        <w:tc>
          <w:tcPr>
            <w:tcW w:w="931" w:type="dxa"/>
          </w:tcPr>
          <w:p w14:paraId="2E2B389D" w14:textId="77777777" w:rsidR="002D06AE" w:rsidRDefault="002C2419">
            <w:pPr>
              <w:pStyle w:val="TableParagraph"/>
              <w:spacing w:before="13"/>
              <w:ind w:left="201"/>
              <w:jc w:val="left"/>
              <w:rPr>
                <w:sz w:val="17"/>
              </w:rPr>
            </w:pPr>
            <w:r>
              <w:rPr>
                <w:spacing w:val="-2"/>
                <w:w w:val="105"/>
                <w:sz w:val="17"/>
              </w:rPr>
              <w:t>Inflows</w:t>
            </w:r>
          </w:p>
        </w:tc>
        <w:tc>
          <w:tcPr>
            <w:tcW w:w="1010" w:type="dxa"/>
          </w:tcPr>
          <w:p w14:paraId="4B27B859" w14:textId="77777777" w:rsidR="002D06AE" w:rsidRDefault="002C2419">
            <w:pPr>
              <w:pStyle w:val="TableParagraph"/>
              <w:spacing w:before="13"/>
              <w:ind w:left="222"/>
              <w:jc w:val="left"/>
              <w:rPr>
                <w:sz w:val="17"/>
              </w:rPr>
            </w:pPr>
            <w:r>
              <w:rPr>
                <w:spacing w:val="-2"/>
                <w:w w:val="105"/>
                <w:sz w:val="17"/>
              </w:rPr>
              <w:t>Inflows</w:t>
            </w:r>
          </w:p>
        </w:tc>
        <w:tc>
          <w:tcPr>
            <w:tcW w:w="913" w:type="dxa"/>
          </w:tcPr>
          <w:p w14:paraId="4DD81BF4" w14:textId="77777777" w:rsidR="002D06AE" w:rsidRDefault="002C2419">
            <w:pPr>
              <w:pStyle w:val="TableParagraph"/>
              <w:spacing w:before="13"/>
              <w:ind w:left="165"/>
              <w:jc w:val="left"/>
              <w:rPr>
                <w:sz w:val="17"/>
              </w:rPr>
            </w:pPr>
            <w:r>
              <w:rPr>
                <w:spacing w:val="-2"/>
                <w:w w:val="105"/>
                <w:sz w:val="17"/>
              </w:rPr>
              <w:t>Inflows</w:t>
            </w:r>
          </w:p>
        </w:tc>
      </w:tr>
      <w:tr w:rsidR="002D06AE" w14:paraId="3D4C45A1" w14:textId="77777777">
        <w:trPr>
          <w:trHeight w:val="352"/>
        </w:trPr>
        <w:tc>
          <w:tcPr>
            <w:tcW w:w="4310" w:type="dxa"/>
          </w:tcPr>
          <w:p w14:paraId="1FECA68F" w14:textId="77777777" w:rsidR="002D06AE" w:rsidRDefault="002D06AE">
            <w:pPr>
              <w:pStyle w:val="TableParagraph"/>
              <w:spacing w:before="0"/>
              <w:jc w:val="left"/>
              <w:rPr>
                <w:rFonts w:ascii="Times New Roman"/>
                <w:sz w:val="16"/>
              </w:rPr>
            </w:pPr>
          </w:p>
        </w:tc>
        <w:tc>
          <w:tcPr>
            <w:tcW w:w="952" w:type="dxa"/>
          </w:tcPr>
          <w:p w14:paraId="54BE7A10" w14:textId="77777777" w:rsidR="002D06AE" w:rsidRDefault="002C2419">
            <w:pPr>
              <w:pStyle w:val="TableParagraph"/>
              <w:spacing w:before="21"/>
              <w:ind w:right="67"/>
              <w:rPr>
                <w:sz w:val="17"/>
              </w:rPr>
            </w:pPr>
            <w:r>
              <w:rPr>
                <w:spacing w:val="-2"/>
                <w:w w:val="105"/>
                <w:sz w:val="17"/>
              </w:rPr>
              <w:t>(Outflows)</w:t>
            </w:r>
          </w:p>
        </w:tc>
        <w:tc>
          <w:tcPr>
            <w:tcW w:w="954" w:type="dxa"/>
            <w:shd w:val="clear" w:color="auto" w:fill="F1F1F1"/>
          </w:tcPr>
          <w:p w14:paraId="2A5DA7E8" w14:textId="77777777" w:rsidR="002D06AE" w:rsidRDefault="002C2419">
            <w:pPr>
              <w:pStyle w:val="TableParagraph"/>
              <w:spacing w:before="18"/>
              <w:ind w:left="87"/>
              <w:jc w:val="left"/>
              <w:rPr>
                <w:b/>
                <w:sz w:val="16"/>
              </w:rPr>
            </w:pPr>
            <w:r>
              <w:rPr>
                <w:b/>
                <w:spacing w:val="-2"/>
                <w:sz w:val="16"/>
              </w:rPr>
              <w:t>(Outflows)</w:t>
            </w:r>
          </w:p>
        </w:tc>
        <w:tc>
          <w:tcPr>
            <w:tcW w:w="931" w:type="dxa"/>
          </w:tcPr>
          <w:p w14:paraId="65FF3EEE" w14:textId="77777777" w:rsidR="002D06AE" w:rsidRDefault="002C2419">
            <w:pPr>
              <w:pStyle w:val="TableParagraph"/>
              <w:spacing w:before="21"/>
              <w:ind w:right="47"/>
              <w:rPr>
                <w:sz w:val="17"/>
              </w:rPr>
            </w:pPr>
            <w:r>
              <w:rPr>
                <w:spacing w:val="-2"/>
                <w:w w:val="105"/>
                <w:sz w:val="17"/>
              </w:rPr>
              <w:t>(Outflows)</w:t>
            </w:r>
          </w:p>
        </w:tc>
        <w:tc>
          <w:tcPr>
            <w:tcW w:w="1010" w:type="dxa"/>
          </w:tcPr>
          <w:p w14:paraId="0C1E0D86" w14:textId="77777777" w:rsidR="002D06AE" w:rsidRDefault="002C2419">
            <w:pPr>
              <w:pStyle w:val="TableParagraph"/>
              <w:spacing w:before="21"/>
              <w:ind w:right="104"/>
              <w:rPr>
                <w:sz w:val="17"/>
              </w:rPr>
            </w:pPr>
            <w:r>
              <w:rPr>
                <w:spacing w:val="-2"/>
                <w:w w:val="105"/>
                <w:sz w:val="17"/>
              </w:rPr>
              <w:t>(Outflows)</w:t>
            </w:r>
          </w:p>
        </w:tc>
        <w:tc>
          <w:tcPr>
            <w:tcW w:w="913" w:type="dxa"/>
          </w:tcPr>
          <w:p w14:paraId="77F99815" w14:textId="77777777" w:rsidR="002D06AE" w:rsidRDefault="002C2419">
            <w:pPr>
              <w:pStyle w:val="TableParagraph"/>
              <w:spacing w:before="21"/>
              <w:ind w:right="64"/>
              <w:rPr>
                <w:sz w:val="17"/>
              </w:rPr>
            </w:pPr>
            <w:r>
              <w:rPr>
                <w:spacing w:val="-2"/>
                <w:w w:val="105"/>
                <w:sz w:val="17"/>
              </w:rPr>
              <w:t>(Outflows)</w:t>
            </w:r>
          </w:p>
        </w:tc>
      </w:tr>
      <w:tr w:rsidR="002D06AE" w14:paraId="44E16CB7" w14:textId="77777777">
        <w:trPr>
          <w:trHeight w:val="352"/>
        </w:trPr>
        <w:tc>
          <w:tcPr>
            <w:tcW w:w="4310" w:type="dxa"/>
          </w:tcPr>
          <w:p w14:paraId="32180FD3" w14:textId="77777777" w:rsidR="002D06AE" w:rsidRDefault="002C2419">
            <w:pPr>
              <w:pStyle w:val="TableParagraph"/>
              <w:spacing w:before="136"/>
              <w:ind w:left="35"/>
              <w:jc w:val="left"/>
              <w:rPr>
                <w:b/>
                <w:sz w:val="17"/>
              </w:rPr>
            </w:pPr>
            <w:r>
              <w:rPr>
                <w:b/>
                <w:w w:val="105"/>
                <w:sz w:val="17"/>
              </w:rPr>
              <w:t>Cash</w:t>
            </w:r>
            <w:r>
              <w:rPr>
                <w:b/>
                <w:spacing w:val="-6"/>
                <w:w w:val="105"/>
                <w:sz w:val="17"/>
              </w:rPr>
              <w:t xml:space="preserve"> </w:t>
            </w:r>
            <w:r>
              <w:rPr>
                <w:b/>
                <w:w w:val="105"/>
                <w:sz w:val="17"/>
              </w:rPr>
              <w:t>flows</w:t>
            </w:r>
            <w:r>
              <w:rPr>
                <w:b/>
                <w:spacing w:val="-5"/>
                <w:w w:val="105"/>
                <w:sz w:val="17"/>
              </w:rPr>
              <w:t xml:space="preserve"> </w:t>
            </w:r>
            <w:r>
              <w:rPr>
                <w:b/>
                <w:w w:val="105"/>
                <w:sz w:val="17"/>
              </w:rPr>
              <w:t>from</w:t>
            </w:r>
            <w:r>
              <w:rPr>
                <w:b/>
                <w:spacing w:val="-4"/>
                <w:w w:val="105"/>
                <w:sz w:val="17"/>
              </w:rPr>
              <w:t xml:space="preserve"> </w:t>
            </w:r>
            <w:r>
              <w:rPr>
                <w:b/>
                <w:w w:val="105"/>
                <w:sz w:val="17"/>
              </w:rPr>
              <w:t>operating</w:t>
            </w:r>
            <w:r>
              <w:rPr>
                <w:b/>
                <w:spacing w:val="-6"/>
                <w:w w:val="105"/>
                <w:sz w:val="17"/>
              </w:rPr>
              <w:t xml:space="preserve"> </w:t>
            </w:r>
            <w:r>
              <w:rPr>
                <w:b/>
                <w:spacing w:val="-2"/>
                <w:w w:val="105"/>
                <w:sz w:val="17"/>
              </w:rPr>
              <w:t>activities</w:t>
            </w:r>
          </w:p>
        </w:tc>
        <w:tc>
          <w:tcPr>
            <w:tcW w:w="952" w:type="dxa"/>
          </w:tcPr>
          <w:p w14:paraId="6023DF6D" w14:textId="77777777" w:rsidR="002D06AE" w:rsidRDefault="002D06AE">
            <w:pPr>
              <w:pStyle w:val="TableParagraph"/>
              <w:spacing w:before="0"/>
              <w:jc w:val="left"/>
              <w:rPr>
                <w:rFonts w:ascii="Times New Roman"/>
                <w:sz w:val="16"/>
              </w:rPr>
            </w:pPr>
          </w:p>
        </w:tc>
        <w:tc>
          <w:tcPr>
            <w:tcW w:w="954" w:type="dxa"/>
            <w:shd w:val="clear" w:color="auto" w:fill="F1F1F1"/>
          </w:tcPr>
          <w:p w14:paraId="5B3F4744" w14:textId="77777777" w:rsidR="002D06AE" w:rsidRDefault="002D06AE">
            <w:pPr>
              <w:pStyle w:val="TableParagraph"/>
              <w:spacing w:before="0"/>
              <w:jc w:val="left"/>
              <w:rPr>
                <w:rFonts w:ascii="Times New Roman"/>
                <w:sz w:val="16"/>
              </w:rPr>
            </w:pPr>
          </w:p>
        </w:tc>
        <w:tc>
          <w:tcPr>
            <w:tcW w:w="931" w:type="dxa"/>
          </w:tcPr>
          <w:p w14:paraId="259DE069" w14:textId="77777777" w:rsidR="002D06AE" w:rsidRDefault="002D06AE">
            <w:pPr>
              <w:pStyle w:val="TableParagraph"/>
              <w:spacing w:before="0"/>
              <w:jc w:val="left"/>
              <w:rPr>
                <w:rFonts w:ascii="Times New Roman"/>
                <w:sz w:val="16"/>
              </w:rPr>
            </w:pPr>
          </w:p>
        </w:tc>
        <w:tc>
          <w:tcPr>
            <w:tcW w:w="1010" w:type="dxa"/>
          </w:tcPr>
          <w:p w14:paraId="34B6D46B" w14:textId="77777777" w:rsidR="002D06AE" w:rsidRDefault="002D06AE">
            <w:pPr>
              <w:pStyle w:val="TableParagraph"/>
              <w:spacing w:before="0"/>
              <w:jc w:val="left"/>
              <w:rPr>
                <w:rFonts w:ascii="Times New Roman"/>
                <w:sz w:val="16"/>
              </w:rPr>
            </w:pPr>
          </w:p>
        </w:tc>
        <w:tc>
          <w:tcPr>
            <w:tcW w:w="913" w:type="dxa"/>
          </w:tcPr>
          <w:p w14:paraId="64FFD028" w14:textId="77777777" w:rsidR="002D06AE" w:rsidRDefault="002D06AE">
            <w:pPr>
              <w:pStyle w:val="TableParagraph"/>
              <w:spacing w:before="0"/>
              <w:jc w:val="left"/>
              <w:rPr>
                <w:rFonts w:ascii="Times New Roman"/>
                <w:sz w:val="16"/>
              </w:rPr>
            </w:pPr>
          </w:p>
        </w:tc>
      </w:tr>
      <w:tr w:rsidR="002D06AE" w14:paraId="7B22B408" w14:textId="77777777">
        <w:trPr>
          <w:trHeight w:val="247"/>
        </w:trPr>
        <w:tc>
          <w:tcPr>
            <w:tcW w:w="4310" w:type="dxa"/>
          </w:tcPr>
          <w:p w14:paraId="17148EAF" w14:textId="77777777" w:rsidR="002D06AE" w:rsidRDefault="002C2419">
            <w:pPr>
              <w:pStyle w:val="TableParagraph"/>
              <w:spacing w:before="21"/>
              <w:ind w:left="35"/>
              <w:jc w:val="left"/>
              <w:rPr>
                <w:sz w:val="17"/>
              </w:rPr>
            </w:pPr>
            <w:r>
              <w:rPr>
                <w:w w:val="105"/>
                <w:sz w:val="17"/>
              </w:rPr>
              <w:t>Rates</w:t>
            </w:r>
            <w:r>
              <w:rPr>
                <w:spacing w:val="-8"/>
                <w:w w:val="105"/>
                <w:sz w:val="17"/>
              </w:rPr>
              <w:t xml:space="preserve"> </w:t>
            </w:r>
            <w:r>
              <w:rPr>
                <w:w w:val="105"/>
                <w:sz w:val="17"/>
              </w:rPr>
              <w:t>and</w:t>
            </w:r>
            <w:r>
              <w:rPr>
                <w:spacing w:val="-6"/>
                <w:w w:val="105"/>
                <w:sz w:val="17"/>
              </w:rPr>
              <w:t xml:space="preserve"> </w:t>
            </w:r>
            <w:r>
              <w:rPr>
                <w:spacing w:val="-2"/>
                <w:w w:val="105"/>
                <w:sz w:val="17"/>
              </w:rPr>
              <w:t>charges</w:t>
            </w:r>
          </w:p>
        </w:tc>
        <w:tc>
          <w:tcPr>
            <w:tcW w:w="952" w:type="dxa"/>
          </w:tcPr>
          <w:p w14:paraId="0AB2A020" w14:textId="77777777" w:rsidR="002D06AE" w:rsidRDefault="002C2419">
            <w:pPr>
              <w:pStyle w:val="TableParagraph"/>
              <w:spacing w:before="33" w:line="194" w:lineRule="exact"/>
              <w:ind w:right="27"/>
              <w:rPr>
                <w:sz w:val="17"/>
              </w:rPr>
            </w:pPr>
            <w:r>
              <w:rPr>
                <w:spacing w:val="-2"/>
                <w:w w:val="105"/>
                <w:sz w:val="17"/>
              </w:rPr>
              <w:t>286,031</w:t>
            </w:r>
          </w:p>
        </w:tc>
        <w:tc>
          <w:tcPr>
            <w:tcW w:w="954" w:type="dxa"/>
            <w:shd w:val="clear" w:color="auto" w:fill="F1F1F1"/>
          </w:tcPr>
          <w:p w14:paraId="01B5A938" w14:textId="77777777" w:rsidR="002D06AE" w:rsidRDefault="002C2419">
            <w:pPr>
              <w:pStyle w:val="TableParagraph"/>
              <w:spacing w:before="33" w:line="194" w:lineRule="exact"/>
              <w:ind w:right="29"/>
              <w:rPr>
                <w:b/>
                <w:sz w:val="17"/>
              </w:rPr>
            </w:pPr>
            <w:r>
              <w:rPr>
                <w:b/>
                <w:spacing w:val="-2"/>
                <w:w w:val="105"/>
                <w:sz w:val="17"/>
              </w:rPr>
              <w:t>305,131</w:t>
            </w:r>
          </w:p>
        </w:tc>
        <w:tc>
          <w:tcPr>
            <w:tcW w:w="931" w:type="dxa"/>
          </w:tcPr>
          <w:p w14:paraId="312988A9" w14:textId="77777777" w:rsidR="002D06AE" w:rsidRDefault="002C2419">
            <w:pPr>
              <w:pStyle w:val="TableParagraph"/>
              <w:spacing w:before="33" w:line="194" w:lineRule="exact"/>
              <w:ind w:right="7"/>
              <w:rPr>
                <w:sz w:val="17"/>
              </w:rPr>
            </w:pPr>
            <w:r>
              <w:rPr>
                <w:spacing w:val="-2"/>
                <w:w w:val="105"/>
                <w:sz w:val="17"/>
              </w:rPr>
              <w:t>323,893</w:t>
            </w:r>
          </w:p>
        </w:tc>
        <w:tc>
          <w:tcPr>
            <w:tcW w:w="1010" w:type="dxa"/>
          </w:tcPr>
          <w:p w14:paraId="216C8188" w14:textId="77777777" w:rsidR="002D06AE" w:rsidRDefault="002C2419">
            <w:pPr>
              <w:pStyle w:val="TableParagraph"/>
              <w:spacing w:before="33" w:line="194" w:lineRule="exact"/>
              <w:ind w:right="64"/>
              <w:rPr>
                <w:sz w:val="17"/>
              </w:rPr>
            </w:pPr>
            <w:r>
              <w:rPr>
                <w:spacing w:val="-2"/>
                <w:w w:val="105"/>
                <w:sz w:val="17"/>
              </w:rPr>
              <w:t>343,645</w:t>
            </w:r>
          </w:p>
        </w:tc>
        <w:tc>
          <w:tcPr>
            <w:tcW w:w="913" w:type="dxa"/>
          </w:tcPr>
          <w:p w14:paraId="5AB2097C" w14:textId="77777777" w:rsidR="002D06AE" w:rsidRDefault="002C2419">
            <w:pPr>
              <w:pStyle w:val="TableParagraph"/>
              <w:spacing w:before="33" w:line="194" w:lineRule="exact"/>
              <w:ind w:right="24"/>
              <w:rPr>
                <w:sz w:val="17"/>
              </w:rPr>
            </w:pPr>
            <w:r>
              <w:rPr>
                <w:spacing w:val="-2"/>
                <w:w w:val="105"/>
                <w:sz w:val="17"/>
              </w:rPr>
              <w:t>362,934</w:t>
            </w:r>
          </w:p>
        </w:tc>
      </w:tr>
      <w:tr w:rsidR="002D06AE" w14:paraId="128C2D3F" w14:textId="77777777">
        <w:trPr>
          <w:trHeight w:val="244"/>
        </w:trPr>
        <w:tc>
          <w:tcPr>
            <w:tcW w:w="4310" w:type="dxa"/>
          </w:tcPr>
          <w:p w14:paraId="7D619CE0" w14:textId="77777777" w:rsidR="002D06AE" w:rsidRDefault="002C2419">
            <w:pPr>
              <w:pStyle w:val="TableParagraph"/>
              <w:spacing w:before="18"/>
              <w:ind w:left="35"/>
              <w:jc w:val="left"/>
              <w:rPr>
                <w:sz w:val="17"/>
              </w:rPr>
            </w:pPr>
            <w:r>
              <w:rPr>
                <w:w w:val="105"/>
                <w:sz w:val="17"/>
              </w:rPr>
              <w:t>Statutory</w:t>
            </w:r>
            <w:r>
              <w:rPr>
                <w:spacing w:val="-11"/>
                <w:w w:val="105"/>
                <w:sz w:val="17"/>
              </w:rPr>
              <w:t xml:space="preserve"> </w:t>
            </w:r>
            <w:r>
              <w:rPr>
                <w:w w:val="105"/>
                <w:sz w:val="17"/>
              </w:rPr>
              <w:t>fees</w:t>
            </w:r>
            <w:r>
              <w:rPr>
                <w:spacing w:val="-6"/>
                <w:w w:val="105"/>
                <w:sz w:val="17"/>
              </w:rPr>
              <w:t xml:space="preserve"> </w:t>
            </w:r>
            <w:r>
              <w:rPr>
                <w:w w:val="105"/>
                <w:sz w:val="17"/>
              </w:rPr>
              <w:t>and</w:t>
            </w:r>
            <w:r>
              <w:rPr>
                <w:spacing w:val="-6"/>
                <w:w w:val="105"/>
                <w:sz w:val="17"/>
              </w:rPr>
              <w:t xml:space="preserve"> </w:t>
            </w:r>
            <w:r>
              <w:rPr>
                <w:spacing w:val="-2"/>
                <w:w w:val="105"/>
                <w:sz w:val="17"/>
              </w:rPr>
              <w:t>fines</w:t>
            </w:r>
          </w:p>
        </w:tc>
        <w:tc>
          <w:tcPr>
            <w:tcW w:w="952" w:type="dxa"/>
          </w:tcPr>
          <w:p w14:paraId="24CC34E3" w14:textId="77777777" w:rsidR="002D06AE" w:rsidRDefault="002C2419">
            <w:pPr>
              <w:pStyle w:val="TableParagraph"/>
              <w:spacing w:before="30" w:line="194" w:lineRule="exact"/>
              <w:ind w:right="28"/>
              <w:rPr>
                <w:sz w:val="17"/>
              </w:rPr>
            </w:pPr>
            <w:r>
              <w:rPr>
                <w:spacing w:val="-2"/>
                <w:w w:val="105"/>
                <w:sz w:val="17"/>
              </w:rPr>
              <w:t>15,295</w:t>
            </w:r>
          </w:p>
        </w:tc>
        <w:tc>
          <w:tcPr>
            <w:tcW w:w="954" w:type="dxa"/>
            <w:shd w:val="clear" w:color="auto" w:fill="F1F1F1"/>
          </w:tcPr>
          <w:p w14:paraId="4915B784" w14:textId="77777777" w:rsidR="002D06AE" w:rsidRDefault="002C2419">
            <w:pPr>
              <w:pStyle w:val="TableParagraph"/>
              <w:spacing w:before="30" w:line="194" w:lineRule="exact"/>
              <w:ind w:right="29"/>
              <w:rPr>
                <w:b/>
                <w:sz w:val="17"/>
              </w:rPr>
            </w:pPr>
            <w:r>
              <w:rPr>
                <w:b/>
                <w:spacing w:val="-2"/>
                <w:w w:val="105"/>
                <w:sz w:val="17"/>
              </w:rPr>
              <w:t>16,196</w:t>
            </w:r>
          </w:p>
        </w:tc>
        <w:tc>
          <w:tcPr>
            <w:tcW w:w="931" w:type="dxa"/>
          </w:tcPr>
          <w:p w14:paraId="612E0EA1" w14:textId="77777777" w:rsidR="002D06AE" w:rsidRDefault="002C2419">
            <w:pPr>
              <w:pStyle w:val="TableParagraph"/>
              <w:spacing w:before="30" w:line="194" w:lineRule="exact"/>
              <w:ind w:right="7"/>
              <w:rPr>
                <w:sz w:val="17"/>
              </w:rPr>
            </w:pPr>
            <w:r>
              <w:rPr>
                <w:spacing w:val="-2"/>
                <w:w w:val="105"/>
                <w:sz w:val="17"/>
              </w:rPr>
              <w:t>16,520</w:t>
            </w:r>
          </w:p>
        </w:tc>
        <w:tc>
          <w:tcPr>
            <w:tcW w:w="1010" w:type="dxa"/>
          </w:tcPr>
          <w:p w14:paraId="3EF421DC" w14:textId="77777777" w:rsidR="002D06AE" w:rsidRDefault="002C2419">
            <w:pPr>
              <w:pStyle w:val="TableParagraph"/>
              <w:spacing w:before="30" w:line="194" w:lineRule="exact"/>
              <w:ind w:right="64"/>
              <w:rPr>
                <w:sz w:val="17"/>
              </w:rPr>
            </w:pPr>
            <w:r>
              <w:rPr>
                <w:spacing w:val="-2"/>
                <w:w w:val="105"/>
                <w:sz w:val="17"/>
              </w:rPr>
              <w:t>16,851</w:t>
            </w:r>
          </w:p>
        </w:tc>
        <w:tc>
          <w:tcPr>
            <w:tcW w:w="913" w:type="dxa"/>
          </w:tcPr>
          <w:p w14:paraId="36C3D9ED" w14:textId="77777777" w:rsidR="002D06AE" w:rsidRDefault="002C2419">
            <w:pPr>
              <w:pStyle w:val="TableParagraph"/>
              <w:spacing w:before="30" w:line="194" w:lineRule="exact"/>
              <w:ind w:right="24"/>
              <w:rPr>
                <w:sz w:val="17"/>
              </w:rPr>
            </w:pPr>
            <w:r>
              <w:rPr>
                <w:spacing w:val="-2"/>
                <w:w w:val="105"/>
                <w:sz w:val="17"/>
              </w:rPr>
              <w:t>17,188</w:t>
            </w:r>
          </w:p>
        </w:tc>
      </w:tr>
      <w:tr w:rsidR="002D06AE" w14:paraId="30C77ED4" w14:textId="77777777">
        <w:trPr>
          <w:trHeight w:val="244"/>
        </w:trPr>
        <w:tc>
          <w:tcPr>
            <w:tcW w:w="4310" w:type="dxa"/>
          </w:tcPr>
          <w:p w14:paraId="26B07CB1" w14:textId="77777777" w:rsidR="002D06AE" w:rsidRDefault="002C2419">
            <w:pPr>
              <w:pStyle w:val="TableParagraph"/>
              <w:spacing w:before="18"/>
              <w:ind w:left="35"/>
              <w:jc w:val="left"/>
              <w:rPr>
                <w:sz w:val="17"/>
              </w:rPr>
            </w:pPr>
            <w:r>
              <w:rPr>
                <w:w w:val="105"/>
                <w:sz w:val="17"/>
              </w:rPr>
              <w:t>User</w:t>
            </w:r>
            <w:r>
              <w:rPr>
                <w:spacing w:val="-7"/>
                <w:w w:val="105"/>
                <w:sz w:val="17"/>
              </w:rPr>
              <w:t xml:space="preserve"> </w:t>
            </w:r>
            <w:r>
              <w:rPr>
                <w:spacing w:val="-4"/>
                <w:w w:val="105"/>
                <w:sz w:val="17"/>
              </w:rPr>
              <w:t>fees</w:t>
            </w:r>
          </w:p>
        </w:tc>
        <w:tc>
          <w:tcPr>
            <w:tcW w:w="952" w:type="dxa"/>
          </w:tcPr>
          <w:p w14:paraId="5BAC4B9F" w14:textId="77777777" w:rsidR="002D06AE" w:rsidRDefault="002C2419">
            <w:pPr>
              <w:pStyle w:val="TableParagraph"/>
              <w:spacing w:before="30" w:line="194" w:lineRule="exact"/>
              <w:ind w:right="28"/>
              <w:rPr>
                <w:sz w:val="17"/>
              </w:rPr>
            </w:pPr>
            <w:r>
              <w:rPr>
                <w:spacing w:val="-2"/>
                <w:w w:val="105"/>
                <w:sz w:val="17"/>
              </w:rPr>
              <w:t>67,499</w:t>
            </w:r>
          </w:p>
        </w:tc>
        <w:tc>
          <w:tcPr>
            <w:tcW w:w="954" w:type="dxa"/>
            <w:shd w:val="clear" w:color="auto" w:fill="F1F1F1"/>
          </w:tcPr>
          <w:p w14:paraId="7BDDEAE0" w14:textId="77777777" w:rsidR="002D06AE" w:rsidRDefault="002C2419">
            <w:pPr>
              <w:pStyle w:val="TableParagraph"/>
              <w:spacing w:before="30" w:line="194" w:lineRule="exact"/>
              <w:ind w:right="29"/>
              <w:rPr>
                <w:b/>
                <w:sz w:val="17"/>
              </w:rPr>
            </w:pPr>
            <w:r>
              <w:rPr>
                <w:b/>
                <w:spacing w:val="-2"/>
                <w:w w:val="105"/>
                <w:sz w:val="17"/>
              </w:rPr>
              <w:t>65,638</w:t>
            </w:r>
          </w:p>
        </w:tc>
        <w:tc>
          <w:tcPr>
            <w:tcW w:w="931" w:type="dxa"/>
          </w:tcPr>
          <w:p w14:paraId="0B888498" w14:textId="77777777" w:rsidR="002D06AE" w:rsidRDefault="002C2419">
            <w:pPr>
              <w:pStyle w:val="TableParagraph"/>
              <w:spacing w:before="30" w:line="194" w:lineRule="exact"/>
              <w:ind w:right="7"/>
              <w:rPr>
                <w:sz w:val="17"/>
              </w:rPr>
            </w:pPr>
            <w:r>
              <w:rPr>
                <w:spacing w:val="-2"/>
                <w:w w:val="105"/>
                <w:sz w:val="17"/>
              </w:rPr>
              <w:t>67,676</w:t>
            </w:r>
          </w:p>
        </w:tc>
        <w:tc>
          <w:tcPr>
            <w:tcW w:w="1010" w:type="dxa"/>
          </w:tcPr>
          <w:p w14:paraId="0F538062" w14:textId="77777777" w:rsidR="002D06AE" w:rsidRDefault="002C2419">
            <w:pPr>
              <w:pStyle w:val="TableParagraph"/>
              <w:spacing w:before="30" w:line="194" w:lineRule="exact"/>
              <w:ind w:right="64"/>
              <w:rPr>
                <w:sz w:val="17"/>
              </w:rPr>
            </w:pPr>
            <w:r>
              <w:rPr>
                <w:spacing w:val="-2"/>
                <w:w w:val="105"/>
                <w:sz w:val="17"/>
              </w:rPr>
              <w:t>69,326</w:t>
            </w:r>
          </w:p>
        </w:tc>
        <w:tc>
          <w:tcPr>
            <w:tcW w:w="913" w:type="dxa"/>
          </w:tcPr>
          <w:p w14:paraId="1170D5D1" w14:textId="77777777" w:rsidR="002D06AE" w:rsidRDefault="002C2419">
            <w:pPr>
              <w:pStyle w:val="TableParagraph"/>
              <w:spacing w:before="30" w:line="194" w:lineRule="exact"/>
              <w:ind w:right="24"/>
              <w:rPr>
                <w:sz w:val="17"/>
              </w:rPr>
            </w:pPr>
            <w:r>
              <w:rPr>
                <w:spacing w:val="-2"/>
                <w:w w:val="105"/>
                <w:sz w:val="17"/>
              </w:rPr>
              <w:t>71,058</w:t>
            </w:r>
          </w:p>
        </w:tc>
      </w:tr>
      <w:tr w:rsidR="002D06AE" w14:paraId="34245054" w14:textId="77777777">
        <w:trPr>
          <w:trHeight w:val="244"/>
        </w:trPr>
        <w:tc>
          <w:tcPr>
            <w:tcW w:w="4310" w:type="dxa"/>
          </w:tcPr>
          <w:p w14:paraId="705964ED" w14:textId="77777777" w:rsidR="002D06AE" w:rsidRDefault="002C2419">
            <w:pPr>
              <w:pStyle w:val="TableParagraph"/>
              <w:spacing w:before="18"/>
              <w:ind w:left="35"/>
              <w:jc w:val="left"/>
              <w:rPr>
                <w:sz w:val="17"/>
              </w:rPr>
            </w:pPr>
            <w:r>
              <w:rPr>
                <w:w w:val="105"/>
                <w:sz w:val="17"/>
              </w:rPr>
              <w:t>Grants</w:t>
            </w:r>
            <w:r>
              <w:rPr>
                <w:spacing w:val="-3"/>
                <w:w w:val="105"/>
                <w:sz w:val="17"/>
              </w:rPr>
              <w:t xml:space="preserve"> </w:t>
            </w:r>
            <w:r>
              <w:rPr>
                <w:w w:val="105"/>
                <w:sz w:val="17"/>
              </w:rPr>
              <w:t>-</w:t>
            </w:r>
            <w:r>
              <w:rPr>
                <w:spacing w:val="-3"/>
                <w:w w:val="105"/>
                <w:sz w:val="17"/>
              </w:rPr>
              <w:t xml:space="preserve"> </w:t>
            </w:r>
            <w:r>
              <w:rPr>
                <w:spacing w:val="-2"/>
                <w:w w:val="105"/>
                <w:sz w:val="17"/>
              </w:rPr>
              <w:t>operating</w:t>
            </w:r>
          </w:p>
        </w:tc>
        <w:tc>
          <w:tcPr>
            <w:tcW w:w="952" w:type="dxa"/>
          </w:tcPr>
          <w:p w14:paraId="3081D71A" w14:textId="77777777" w:rsidR="002D06AE" w:rsidRDefault="002C2419">
            <w:pPr>
              <w:pStyle w:val="TableParagraph"/>
              <w:spacing w:before="30" w:line="194" w:lineRule="exact"/>
              <w:ind w:right="28"/>
              <w:rPr>
                <w:sz w:val="17"/>
              </w:rPr>
            </w:pPr>
            <w:r>
              <w:rPr>
                <w:spacing w:val="-2"/>
                <w:w w:val="105"/>
                <w:sz w:val="17"/>
              </w:rPr>
              <w:t>68,548</w:t>
            </w:r>
          </w:p>
        </w:tc>
        <w:tc>
          <w:tcPr>
            <w:tcW w:w="954" w:type="dxa"/>
            <w:shd w:val="clear" w:color="auto" w:fill="F1F1F1"/>
          </w:tcPr>
          <w:p w14:paraId="0025D5CB" w14:textId="77777777" w:rsidR="002D06AE" w:rsidRDefault="002C2419">
            <w:pPr>
              <w:pStyle w:val="TableParagraph"/>
              <w:spacing w:before="30" w:line="194" w:lineRule="exact"/>
              <w:ind w:right="29"/>
              <w:rPr>
                <w:b/>
                <w:sz w:val="17"/>
              </w:rPr>
            </w:pPr>
            <w:r>
              <w:rPr>
                <w:b/>
                <w:spacing w:val="-2"/>
                <w:w w:val="105"/>
                <w:sz w:val="17"/>
              </w:rPr>
              <w:t>67,926</w:t>
            </w:r>
          </w:p>
        </w:tc>
        <w:tc>
          <w:tcPr>
            <w:tcW w:w="931" w:type="dxa"/>
          </w:tcPr>
          <w:p w14:paraId="46877BF3" w14:textId="77777777" w:rsidR="002D06AE" w:rsidRDefault="002C2419">
            <w:pPr>
              <w:pStyle w:val="TableParagraph"/>
              <w:spacing w:before="30" w:line="194" w:lineRule="exact"/>
              <w:ind w:right="7"/>
              <w:rPr>
                <w:sz w:val="17"/>
              </w:rPr>
            </w:pPr>
            <w:r>
              <w:rPr>
                <w:spacing w:val="-2"/>
                <w:w w:val="105"/>
                <w:sz w:val="17"/>
              </w:rPr>
              <w:t>69,964</w:t>
            </w:r>
          </w:p>
        </w:tc>
        <w:tc>
          <w:tcPr>
            <w:tcW w:w="1010" w:type="dxa"/>
          </w:tcPr>
          <w:p w14:paraId="56AB03C0" w14:textId="77777777" w:rsidR="002D06AE" w:rsidRDefault="002C2419">
            <w:pPr>
              <w:pStyle w:val="TableParagraph"/>
              <w:spacing w:before="30" w:line="194" w:lineRule="exact"/>
              <w:ind w:right="64"/>
              <w:rPr>
                <w:sz w:val="17"/>
              </w:rPr>
            </w:pPr>
            <w:r>
              <w:rPr>
                <w:spacing w:val="-2"/>
                <w:w w:val="105"/>
                <w:sz w:val="17"/>
              </w:rPr>
              <w:t>71,713</w:t>
            </w:r>
          </w:p>
        </w:tc>
        <w:tc>
          <w:tcPr>
            <w:tcW w:w="913" w:type="dxa"/>
          </w:tcPr>
          <w:p w14:paraId="79BBC93E" w14:textId="77777777" w:rsidR="002D06AE" w:rsidRDefault="002C2419">
            <w:pPr>
              <w:pStyle w:val="TableParagraph"/>
              <w:spacing w:before="30" w:line="194" w:lineRule="exact"/>
              <w:ind w:right="24"/>
              <w:rPr>
                <w:sz w:val="17"/>
              </w:rPr>
            </w:pPr>
            <w:r>
              <w:rPr>
                <w:spacing w:val="-2"/>
                <w:w w:val="105"/>
                <w:sz w:val="17"/>
              </w:rPr>
              <w:t>73,506</w:t>
            </w:r>
          </w:p>
        </w:tc>
      </w:tr>
      <w:tr w:rsidR="002D06AE" w14:paraId="5D58F3F1" w14:textId="77777777">
        <w:trPr>
          <w:trHeight w:val="244"/>
        </w:trPr>
        <w:tc>
          <w:tcPr>
            <w:tcW w:w="4310" w:type="dxa"/>
          </w:tcPr>
          <w:p w14:paraId="702A6348" w14:textId="77777777" w:rsidR="002D06AE" w:rsidRDefault="002C2419">
            <w:pPr>
              <w:pStyle w:val="TableParagraph"/>
              <w:spacing w:before="18"/>
              <w:ind w:left="35"/>
              <w:jc w:val="left"/>
              <w:rPr>
                <w:sz w:val="17"/>
              </w:rPr>
            </w:pPr>
            <w:r>
              <w:rPr>
                <w:w w:val="105"/>
                <w:sz w:val="17"/>
              </w:rPr>
              <w:t>Grants</w:t>
            </w:r>
            <w:r>
              <w:rPr>
                <w:spacing w:val="-3"/>
                <w:w w:val="105"/>
                <w:sz w:val="17"/>
              </w:rPr>
              <w:t xml:space="preserve"> </w:t>
            </w:r>
            <w:r>
              <w:rPr>
                <w:w w:val="105"/>
                <w:sz w:val="17"/>
              </w:rPr>
              <w:t>-</w:t>
            </w:r>
            <w:r>
              <w:rPr>
                <w:spacing w:val="-3"/>
                <w:w w:val="105"/>
                <w:sz w:val="17"/>
              </w:rPr>
              <w:t xml:space="preserve"> </w:t>
            </w:r>
            <w:r>
              <w:rPr>
                <w:spacing w:val="-2"/>
                <w:w w:val="105"/>
                <w:sz w:val="17"/>
              </w:rPr>
              <w:t>capital</w:t>
            </w:r>
          </w:p>
        </w:tc>
        <w:tc>
          <w:tcPr>
            <w:tcW w:w="952" w:type="dxa"/>
          </w:tcPr>
          <w:p w14:paraId="252FA6E9" w14:textId="77777777" w:rsidR="002D06AE" w:rsidRDefault="002C2419">
            <w:pPr>
              <w:pStyle w:val="TableParagraph"/>
              <w:spacing w:before="30" w:line="194" w:lineRule="exact"/>
              <w:ind w:right="28"/>
              <w:rPr>
                <w:sz w:val="17"/>
              </w:rPr>
            </w:pPr>
            <w:r>
              <w:rPr>
                <w:spacing w:val="-2"/>
                <w:w w:val="105"/>
                <w:sz w:val="17"/>
              </w:rPr>
              <w:t>29,877</w:t>
            </w:r>
          </w:p>
        </w:tc>
        <w:tc>
          <w:tcPr>
            <w:tcW w:w="954" w:type="dxa"/>
            <w:shd w:val="clear" w:color="auto" w:fill="F1F1F1"/>
          </w:tcPr>
          <w:p w14:paraId="302305E6" w14:textId="77777777" w:rsidR="002D06AE" w:rsidRDefault="002C2419">
            <w:pPr>
              <w:pStyle w:val="TableParagraph"/>
              <w:spacing w:before="30" w:line="194" w:lineRule="exact"/>
              <w:ind w:right="29"/>
              <w:rPr>
                <w:b/>
                <w:sz w:val="17"/>
              </w:rPr>
            </w:pPr>
            <w:r>
              <w:rPr>
                <w:b/>
                <w:spacing w:val="-2"/>
                <w:w w:val="105"/>
                <w:sz w:val="17"/>
              </w:rPr>
              <w:t>18,480</w:t>
            </w:r>
          </w:p>
        </w:tc>
        <w:tc>
          <w:tcPr>
            <w:tcW w:w="931" w:type="dxa"/>
          </w:tcPr>
          <w:p w14:paraId="4AA60672" w14:textId="77777777" w:rsidR="002D06AE" w:rsidRDefault="002C2419">
            <w:pPr>
              <w:pStyle w:val="TableParagraph"/>
              <w:spacing w:before="30" w:line="194" w:lineRule="exact"/>
              <w:ind w:right="7"/>
              <w:rPr>
                <w:sz w:val="17"/>
              </w:rPr>
            </w:pPr>
            <w:r>
              <w:rPr>
                <w:spacing w:val="-4"/>
                <w:w w:val="105"/>
                <w:sz w:val="17"/>
              </w:rPr>
              <w:t>9,976</w:t>
            </w:r>
          </w:p>
        </w:tc>
        <w:tc>
          <w:tcPr>
            <w:tcW w:w="1010" w:type="dxa"/>
          </w:tcPr>
          <w:p w14:paraId="5E521E9A" w14:textId="77777777" w:rsidR="002D06AE" w:rsidRDefault="002C2419">
            <w:pPr>
              <w:pStyle w:val="TableParagraph"/>
              <w:spacing w:before="30" w:line="194" w:lineRule="exact"/>
              <w:ind w:right="65"/>
              <w:rPr>
                <w:sz w:val="17"/>
              </w:rPr>
            </w:pPr>
            <w:r>
              <w:rPr>
                <w:spacing w:val="-4"/>
                <w:w w:val="105"/>
                <w:sz w:val="17"/>
              </w:rPr>
              <w:t>8,411</w:t>
            </w:r>
          </w:p>
        </w:tc>
        <w:tc>
          <w:tcPr>
            <w:tcW w:w="913" w:type="dxa"/>
          </w:tcPr>
          <w:p w14:paraId="0F6CD5F6" w14:textId="77777777" w:rsidR="002D06AE" w:rsidRDefault="002C2419">
            <w:pPr>
              <w:pStyle w:val="TableParagraph"/>
              <w:spacing w:before="30" w:line="194" w:lineRule="exact"/>
              <w:ind w:right="25"/>
              <w:rPr>
                <w:sz w:val="17"/>
              </w:rPr>
            </w:pPr>
            <w:r>
              <w:rPr>
                <w:spacing w:val="-2"/>
                <w:w w:val="105"/>
                <w:sz w:val="17"/>
              </w:rPr>
              <w:t>11,161</w:t>
            </w:r>
          </w:p>
        </w:tc>
      </w:tr>
      <w:tr w:rsidR="002D06AE" w14:paraId="6D059267" w14:textId="77777777">
        <w:trPr>
          <w:trHeight w:val="244"/>
        </w:trPr>
        <w:tc>
          <w:tcPr>
            <w:tcW w:w="4310" w:type="dxa"/>
          </w:tcPr>
          <w:p w14:paraId="38933985" w14:textId="77777777" w:rsidR="002D06AE" w:rsidRDefault="002C2419">
            <w:pPr>
              <w:pStyle w:val="TableParagraph"/>
              <w:spacing w:before="18"/>
              <w:ind w:left="35"/>
              <w:jc w:val="left"/>
              <w:rPr>
                <w:sz w:val="17"/>
              </w:rPr>
            </w:pPr>
            <w:r>
              <w:rPr>
                <w:w w:val="105"/>
                <w:sz w:val="17"/>
              </w:rPr>
              <w:t>Contributions</w:t>
            </w:r>
            <w:r>
              <w:rPr>
                <w:spacing w:val="-10"/>
                <w:w w:val="105"/>
                <w:sz w:val="17"/>
              </w:rPr>
              <w:t xml:space="preserve"> </w:t>
            </w:r>
            <w:r>
              <w:rPr>
                <w:w w:val="105"/>
                <w:sz w:val="17"/>
              </w:rPr>
              <w:t>-</w:t>
            </w:r>
            <w:r>
              <w:rPr>
                <w:spacing w:val="-10"/>
                <w:w w:val="105"/>
                <w:sz w:val="17"/>
              </w:rPr>
              <w:t xml:space="preserve"> </w:t>
            </w:r>
            <w:r>
              <w:rPr>
                <w:spacing w:val="-2"/>
                <w:w w:val="105"/>
                <w:sz w:val="17"/>
              </w:rPr>
              <w:t>monetary</w:t>
            </w:r>
          </w:p>
        </w:tc>
        <w:tc>
          <w:tcPr>
            <w:tcW w:w="952" w:type="dxa"/>
          </w:tcPr>
          <w:p w14:paraId="03127C69" w14:textId="77777777" w:rsidR="002D06AE" w:rsidRDefault="002C2419">
            <w:pPr>
              <w:pStyle w:val="TableParagraph"/>
              <w:spacing w:before="30" w:line="194" w:lineRule="exact"/>
              <w:ind w:right="28"/>
              <w:rPr>
                <w:sz w:val="17"/>
              </w:rPr>
            </w:pPr>
            <w:r>
              <w:rPr>
                <w:spacing w:val="-2"/>
                <w:w w:val="105"/>
                <w:sz w:val="17"/>
              </w:rPr>
              <w:t>35,649</w:t>
            </w:r>
          </w:p>
        </w:tc>
        <w:tc>
          <w:tcPr>
            <w:tcW w:w="954" w:type="dxa"/>
            <w:shd w:val="clear" w:color="auto" w:fill="F1F1F1"/>
          </w:tcPr>
          <w:p w14:paraId="773B7A7E" w14:textId="77777777" w:rsidR="002D06AE" w:rsidRDefault="002C2419">
            <w:pPr>
              <w:pStyle w:val="TableParagraph"/>
              <w:spacing w:before="30" w:line="194" w:lineRule="exact"/>
              <w:ind w:right="29"/>
              <w:rPr>
                <w:b/>
                <w:sz w:val="17"/>
              </w:rPr>
            </w:pPr>
            <w:r>
              <w:rPr>
                <w:b/>
                <w:spacing w:val="-2"/>
                <w:w w:val="105"/>
                <w:sz w:val="17"/>
              </w:rPr>
              <w:t>28,283</w:t>
            </w:r>
          </w:p>
        </w:tc>
        <w:tc>
          <w:tcPr>
            <w:tcW w:w="931" w:type="dxa"/>
          </w:tcPr>
          <w:p w14:paraId="3FD73660" w14:textId="77777777" w:rsidR="002D06AE" w:rsidRDefault="002C2419">
            <w:pPr>
              <w:pStyle w:val="TableParagraph"/>
              <w:spacing w:before="30" w:line="194" w:lineRule="exact"/>
              <w:ind w:right="7"/>
              <w:rPr>
                <w:sz w:val="17"/>
              </w:rPr>
            </w:pPr>
            <w:r>
              <w:rPr>
                <w:spacing w:val="-2"/>
                <w:w w:val="105"/>
                <w:sz w:val="17"/>
              </w:rPr>
              <w:t>23,405</w:t>
            </w:r>
          </w:p>
        </w:tc>
        <w:tc>
          <w:tcPr>
            <w:tcW w:w="1010" w:type="dxa"/>
          </w:tcPr>
          <w:p w14:paraId="3E4DE25B" w14:textId="77777777" w:rsidR="002D06AE" w:rsidRDefault="002C2419">
            <w:pPr>
              <w:pStyle w:val="TableParagraph"/>
              <w:spacing w:before="30" w:line="194" w:lineRule="exact"/>
              <w:ind w:right="64"/>
              <w:rPr>
                <w:sz w:val="17"/>
              </w:rPr>
            </w:pPr>
            <w:r>
              <w:rPr>
                <w:spacing w:val="-2"/>
                <w:w w:val="105"/>
                <w:sz w:val="17"/>
              </w:rPr>
              <w:t>36,955</w:t>
            </w:r>
          </w:p>
        </w:tc>
        <w:tc>
          <w:tcPr>
            <w:tcW w:w="913" w:type="dxa"/>
          </w:tcPr>
          <w:p w14:paraId="4CF1A2F6" w14:textId="77777777" w:rsidR="002D06AE" w:rsidRDefault="002C2419">
            <w:pPr>
              <w:pStyle w:val="TableParagraph"/>
              <w:spacing w:before="30" w:line="194" w:lineRule="exact"/>
              <w:ind w:right="24"/>
              <w:rPr>
                <w:sz w:val="17"/>
              </w:rPr>
            </w:pPr>
            <w:r>
              <w:rPr>
                <w:spacing w:val="-2"/>
                <w:w w:val="105"/>
                <w:sz w:val="17"/>
              </w:rPr>
              <w:t>35,406</w:t>
            </w:r>
          </w:p>
        </w:tc>
      </w:tr>
      <w:tr w:rsidR="002D06AE" w14:paraId="5C7BC656" w14:textId="77777777">
        <w:trPr>
          <w:trHeight w:val="244"/>
        </w:trPr>
        <w:tc>
          <w:tcPr>
            <w:tcW w:w="4310" w:type="dxa"/>
          </w:tcPr>
          <w:p w14:paraId="09CE6DDC" w14:textId="77777777" w:rsidR="002D06AE" w:rsidRDefault="002C2419">
            <w:pPr>
              <w:pStyle w:val="TableParagraph"/>
              <w:spacing w:before="18"/>
              <w:ind w:left="35"/>
              <w:jc w:val="left"/>
              <w:rPr>
                <w:sz w:val="17"/>
              </w:rPr>
            </w:pPr>
            <w:r>
              <w:rPr>
                <w:w w:val="105"/>
                <w:sz w:val="17"/>
              </w:rPr>
              <w:t>Interest</w:t>
            </w:r>
            <w:r>
              <w:rPr>
                <w:spacing w:val="-7"/>
                <w:w w:val="105"/>
                <w:sz w:val="17"/>
              </w:rPr>
              <w:t xml:space="preserve"> </w:t>
            </w:r>
            <w:r>
              <w:rPr>
                <w:spacing w:val="-2"/>
                <w:w w:val="105"/>
                <w:sz w:val="17"/>
              </w:rPr>
              <w:t>received</w:t>
            </w:r>
          </w:p>
        </w:tc>
        <w:tc>
          <w:tcPr>
            <w:tcW w:w="952" w:type="dxa"/>
          </w:tcPr>
          <w:p w14:paraId="4F594EE3" w14:textId="77777777" w:rsidR="002D06AE" w:rsidRDefault="002C2419">
            <w:pPr>
              <w:pStyle w:val="TableParagraph"/>
              <w:spacing w:before="30" w:line="194" w:lineRule="exact"/>
              <w:ind w:right="27"/>
              <w:rPr>
                <w:sz w:val="17"/>
              </w:rPr>
            </w:pPr>
            <w:r>
              <w:rPr>
                <w:spacing w:val="-4"/>
                <w:w w:val="105"/>
                <w:sz w:val="17"/>
              </w:rPr>
              <w:t>3,371</w:t>
            </w:r>
          </w:p>
        </w:tc>
        <w:tc>
          <w:tcPr>
            <w:tcW w:w="954" w:type="dxa"/>
            <w:shd w:val="clear" w:color="auto" w:fill="F1F1F1"/>
          </w:tcPr>
          <w:p w14:paraId="30343C9F" w14:textId="77777777" w:rsidR="002D06AE" w:rsidRDefault="002C2419">
            <w:pPr>
              <w:pStyle w:val="TableParagraph"/>
              <w:spacing w:before="30" w:line="194" w:lineRule="exact"/>
              <w:ind w:right="28"/>
              <w:rPr>
                <w:b/>
                <w:sz w:val="17"/>
              </w:rPr>
            </w:pPr>
            <w:r>
              <w:rPr>
                <w:b/>
                <w:spacing w:val="-4"/>
                <w:w w:val="105"/>
                <w:sz w:val="17"/>
              </w:rPr>
              <w:t>4,270</w:t>
            </w:r>
          </w:p>
        </w:tc>
        <w:tc>
          <w:tcPr>
            <w:tcW w:w="931" w:type="dxa"/>
          </w:tcPr>
          <w:p w14:paraId="5F0677A7" w14:textId="77777777" w:rsidR="002D06AE" w:rsidRDefault="002C2419">
            <w:pPr>
              <w:pStyle w:val="TableParagraph"/>
              <w:spacing w:before="30" w:line="194" w:lineRule="exact"/>
              <w:ind w:right="7"/>
              <w:rPr>
                <w:sz w:val="17"/>
              </w:rPr>
            </w:pPr>
            <w:r>
              <w:rPr>
                <w:spacing w:val="-4"/>
                <w:w w:val="105"/>
                <w:sz w:val="17"/>
              </w:rPr>
              <w:t>4,270</w:t>
            </w:r>
          </w:p>
        </w:tc>
        <w:tc>
          <w:tcPr>
            <w:tcW w:w="1010" w:type="dxa"/>
          </w:tcPr>
          <w:p w14:paraId="16291DFC" w14:textId="77777777" w:rsidR="002D06AE" w:rsidRDefault="002C2419">
            <w:pPr>
              <w:pStyle w:val="TableParagraph"/>
              <w:spacing w:before="30" w:line="194" w:lineRule="exact"/>
              <w:ind w:right="65"/>
              <w:rPr>
                <w:sz w:val="17"/>
              </w:rPr>
            </w:pPr>
            <w:r>
              <w:rPr>
                <w:spacing w:val="-4"/>
                <w:w w:val="105"/>
                <w:sz w:val="17"/>
              </w:rPr>
              <w:t>4,270</w:t>
            </w:r>
          </w:p>
        </w:tc>
        <w:tc>
          <w:tcPr>
            <w:tcW w:w="913" w:type="dxa"/>
          </w:tcPr>
          <w:p w14:paraId="426FF7A1" w14:textId="77777777" w:rsidR="002D06AE" w:rsidRDefault="002C2419">
            <w:pPr>
              <w:pStyle w:val="TableParagraph"/>
              <w:spacing w:before="30" w:line="194" w:lineRule="exact"/>
              <w:ind w:right="25"/>
              <w:rPr>
                <w:sz w:val="17"/>
              </w:rPr>
            </w:pPr>
            <w:r>
              <w:rPr>
                <w:spacing w:val="-4"/>
                <w:w w:val="105"/>
                <w:sz w:val="17"/>
              </w:rPr>
              <w:t>4,270</w:t>
            </w:r>
          </w:p>
        </w:tc>
      </w:tr>
      <w:tr w:rsidR="002D06AE" w14:paraId="4D435EC9" w14:textId="77777777">
        <w:trPr>
          <w:trHeight w:val="244"/>
        </w:trPr>
        <w:tc>
          <w:tcPr>
            <w:tcW w:w="4310" w:type="dxa"/>
          </w:tcPr>
          <w:p w14:paraId="1374ABD5" w14:textId="77777777" w:rsidR="002D06AE" w:rsidRDefault="002C2419">
            <w:pPr>
              <w:pStyle w:val="TableParagraph"/>
              <w:spacing w:before="18"/>
              <w:ind w:left="35"/>
              <w:jc w:val="left"/>
              <w:rPr>
                <w:sz w:val="17"/>
              </w:rPr>
            </w:pPr>
            <w:r>
              <w:rPr>
                <w:spacing w:val="-2"/>
                <w:w w:val="105"/>
                <w:sz w:val="17"/>
              </w:rPr>
              <w:t>Dividends</w:t>
            </w:r>
            <w:r>
              <w:rPr>
                <w:spacing w:val="1"/>
                <w:w w:val="105"/>
                <w:sz w:val="17"/>
              </w:rPr>
              <w:t xml:space="preserve"> </w:t>
            </w:r>
            <w:r>
              <w:rPr>
                <w:spacing w:val="-2"/>
                <w:w w:val="105"/>
                <w:sz w:val="17"/>
              </w:rPr>
              <w:t>received</w:t>
            </w:r>
          </w:p>
        </w:tc>
        <w:tc>
          <w:tcPr>
            <w:tcW w:w="952" w:type="dxa"/>
          </w:tcPr>
          <w:p w14:paraId="7DF0D501"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1B288445" w14:textId="77777777" w:rsidR="002D06AE" w:rsidRDefault="002C2419">
            <w:pPr>
              <w:pStyle w:val="TableParagraph"/>
              <w:spacing w:before="30" w:line="194" w:lineRule="exact"/>
              <w:ind w:right="30"/>
              <w:rPr>
                <w:b/>
                <w:sz w:val="17"/>
              </w:rPr>
            </w:pPr>
            <w:r>
              <w:rPr>
                <w:b/>
                <w:w w:val="104"/>
                <w:sz w:val="17"/>
              </w:rPr>
              <w:t>-</w:t>
            </w:r>
          </w:p>
        </w:tc>
        <w:tc>
          <w:tcPr>
            <w:tcW w:w="931" w:type="dxa"/>
          </w:tcPr>
          <w:p w14:paraId="7C671D1C" w14:textId="77777777" w:rsidR="002D06AE" w:rsidRDefault="002C2419">
            <w:pPr>
              <w:pStyle w:val="TableParagraph"/>
              <w:spacing w:before="30" w:line="194" w:lineRule="exact"/>
              <w:ind w:right="8"/>
              <w:rPr>
                <w:sz w:val="17"/>
              </w:rPr>
            </w:pPr>
            <w:r>
              <w:rPr>
                <w:w w:val="104"/>
                <w:sz w:val="17"/>
              </w:rPr>
              <w:t>-</w:t>
            </w:r>
          </w:p>
        </w:tc>
        <w:tc>
          <w:tcPr>
            <w:tcW w:w="1010" w:type="dxa"/>
          </w:tcPr>
          <w:p w14:paraId="1AD4B768" w14:textId="77777777" w:rsidR="002D06AE" w:rsidRDefault="002C2419">
            <w:pPr>
              <w:pStyle w:val="TableParagraph"/>
              <w:spacing w:before="30" w:line="194" w:lineRule="exact"/>
              <w:ind w:right="66"/>
              <w:rPr>
                <w:sz w:val="17"/>
              </w:rPr>
            </w:pPr>
            <w:r>
              <w:rPr>
                <w:w w:val="104"/>
                <w:sz w:val="17"/>
              </w:rPr>
              <w:t>-</w:t>
            </w:r>
          </w:p>
        </w:tc>
        <w:tc>
          <w:tcPr>
            <w:tcW w:w="913" w:type="dxa"/>
          </w:tcPr>
          <w:p w14:paraId="6D8CCA8C" w14:textId="77777777" w:rsidR="002D06AE" w:rsidRDefault="002C2419">
            <w:pPr>
              <w:pStyle w:val="TableParagraph"/>
              <w:spacing w:before="30" w:line="194" w:lineRule="exact"/>
              <w:ind w:right="25"/>
              <w:rPr>
                <w:sz w:val="17"/>
              </w:rPr>
            </w:pPr>
            <w:r>
              <w:rPr>
                <w:w w:val="104"/>
                <w:sz w:val="17"/>
              </w:rPr>
              <w:t>-</w:t>
            </w:r>
          </w:p>
        </w:tc>
      </w:tr>
      <w:tr w:rsidR="002D06AE" w14:paraId="46C0C942" w14:textId="77777777">
        <w:trPr>
          <w:trHeight w:val="244"/>
        </w:trPr>
        <w:tc>
          <w:tcPr>
            <w:tcW w:w="4310" w:type="dxa"/>
          </w:tcPr>
          <w:p w14:paraId="2C981DA9" w14:textId="77777777" w:rsidR="002D06AE" w:rsidRDefault="002C2419">
            <w:pPr>
              <w:pStyle w:val="TableParagraph"/>
              <w:spacing w:before="18"/>
              <w:ind w:left="35"/>
              <w:jc w:val="left"/>
              <w:rPr>
                <w:sz w:val="17"/>
              </w:rPr>
            </w:pPr>
            <w:r>
              <w:rPr>
                <w:w w:val="105"/>
                <w:sz w:val="17"/>
              </w:rPr>
              <w:t>Trust</w:t>
            </w:r>
            <w:r>
              <w:rPr>
                <w:spacing w:val="-7"/>
                <w:w w:val="105"/>
                <w:sz w:val="17"/>
              </w:rPr>
              <w:t xml:space="preserve"> </w:t>
            </w:r>
            <w:r>
              <w:rPr>
                <w:w w:val="105"/>
                <w:sz w:val="17"/>
              </w:rPr>
              <w:t>funds</w:t>
            </w:r>
            <w:r>
              <w:rPr>
                <w:spacing w:val="-7"/>
                <w:w w:val="105"/>
                <w:sz w:val="17"/>
              </w:rPr>
              <w:t xml:space="preserve"> </w:t>
            </w:r>
            <w:r>
              <w:rPr>
                <w:w w:val="105"/>
                <w:sz w:val="17"/>
              </w:rPr>
              <w:t>and</w:t>
            </w:r>
            <w:r>
              <w:rPr>
                <w:spacing w:val="-7"/>
                <w:w w:val="105"/>
                <w:sz w:val="17"/>
              </w:rPr>
              <w:t xml:space="preserve"> </w:t>
            </w:r>
            <w:r>
              <w:rPr>
                <w:w w:val="105"/>
                <w:sz w:val="17"/>
              </w:rPr>
              <w:t>deposits</w:t>
            </w:r>
            <w:r>
              <w:rPr>
                <w:spacing w:val="-7"/>
                <w:w w:val="105"/>
                <w:sz w:val="17"/>
              </w:rPr>
              <w:t xml:space="preserve"> </w:t>
            </w:r>
            <w:r>
              <w:rPr>
                <w:spacing w:val="-2"/>
                <w:w w:val="105"/>
                <w:sz w:val="17"/>
              </w:rPr>
              <w:t>taken</w:t>
            </w:r>
          </w:p>
        </w:tc>
        <w:tc>
          <w:tcPr>
            <w:tcW w:w="952" w:type="dxa"/>
          </w:tcPr>
          <w:p w14:paraId="62B6B1A9"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15CA955C" w14:textId="77777777" w:rsidR="002D06AE" w:rsidRDefault="002C2419">
            <w:pPr>
              <w:pStyle w:val="TableParagraph"/>
              <w:spacing w:before="30" w:line="194" w:lineRule="exact"/>
              <w:ind w:right="30"/>
              <w:rPr>
                <w:b/>
                <w:sz w:val="17"/>
              </w:rPr>
            </w:pPr>
            <w:r>
              <w:rPr>
                <w:b/>
                <w:w w:val="104"/>
                <w:sz w:val="17"/>
              </w:rPr>
              <w:t>-</w:t>
            </w:r>
          </w:p>
        </w:tc>
        <w:tc>
          <w:tcPr>
            <w:tcW w:w="931" w:type="dxa"/>
          </w:tcPr>
          <w:p w14:paraId="17D0B2A8" w14:textId="77777777" w:rsidR="002D06AE" w:rsidRDefault="002C2419">
            <w:pPr>
              <w:pStyle w:val="TableParagraph"/>
              <w:spacing w:before="30" w:line="194" w:lineRule="exact"/>
              <w:ind w:right="8"/>
              <w:rPr>
                <w:sz w:val="17"/>
              </w:rPr>
            </w:pPr>
            <w:r>
              <w:rPr>
                <w:w w:val="104"/>
                <w:sz w:val="17"/>
              </w:rPr>
              <w:t>-</w:t>
            </w:r>
          </w:p>
        </w:tc>
        <w:tc>
          <w:tcPr>
            <w:tcW w:w="1010" w:type="dxa"/>
          </w:tcPr>
          <w:p w14:paraId="3C628E67" w14:textId="77777777" w:rsidR="002D06AE" w:rsidRDefault="002C2419">
            <w:pPr>
              <w:pStyle w:val="TableParagraph"/>
              <w:spacing w:before="30" w:line="194" w:lineRule="exact"/>
              <w:ind w:right="66"/>
              <w:rPr>
                <w:sz w:val="17"/>
              </w:rPr>
            </w:pPr>
            <w:r>
              <w:rPr>
                <w:w w:val="104"/>
                <w:sz w:val="17"/>
              </w:rPr>
              <w:t>-</w:t>
            </w:r>
          </w:p>
        </w:tc>
        <w:tc>
          <w:tcPr>
            <w:tcW w:w="913" w:type="dxa"/>
          </w:tcPr>
          <w:p w14:paraId="2BFDE82D" w14:textId="77777777" w:rsidR="002D06AE" w:rsidRDefault="002C2419">
            <w:pPr>
              <w:pStyle w:val="TableParagraph"/>
              <w:spacing w:before="30" w:line="194" w:lineRule="exact"/>
              <w:ind w:right="25"/>
              <w:rPr>
                <w:sz w:val="17"/>
              </w:rPr>
            </w:pPr>
            <w:r>
              <w:rPr>
                <w:w w:val="104"/>
                <w:sz w:val="17"/>
              </w:rPr>
              <w:t>-</w:t>
            </w:r>
          </w:p>
        </w:tc>
      </w:tr>
      <w:tr w:rsidR="002D06AE" w14:paraId="1F625A2D" w14:textId="77777777">
        <w:trPr>
          <w:trHeight w:val="244"/>
        </w:trPr>
        <w:tc>
          <w:tcPr>
            <w:tcW w:w="4310" w:type="dxa"/>
          </w:tcPr>
          <w:p w14:paraId="6CF5CAAE" w14:textId="77777777" w:rsidR="002D06AE" w:rsidRDefault="002C2419">
            <w:pPr>
              <w:pStyle w:val="TableParagraph"/>
              <w:spacing w:before="18"/>
              <w:ind w:left="35"/>
              <w:jc w:val="left"/>
              <w:rPr>
                <w:sz w:val="17"/>
              </w:rPr>
            </w:pPr>
            <w:r>
              <w:rPr>
                <w:w w:val="105"/>
                <w:sz w:val="17"/>
              </w:rPr>
              <w:t>Other</w:t>
            </w:r>
            <w:r>
              <w:rPr>
                <w:spacing w:val="-5"/>
                <w:w w:val="105"/>
                <w:sz w:val="17"/>
              </w:rPr>
              <w:t xml:space="preserve"> </w:t>
            </w:r>
            <w:r>
              <w:rPr>
                <w:spacing w:val="-2"/>
                <w:w w:val="105"/>
                <w:sz w:val="17"/>
              </w:rPr>
              <w:t>receipts</w:t>
            </w:r>
          </w:p>
        </w:tc>
        <w:tc>
          <w:tcPr>
            <w:tcW w:w="952" w:type="dxa"/>
          </w:tcPr>
          <w:p w14:paraId="2C6D7005" w14:textId="77777777" w:rsidR="002D06AE" w:rsidRDefault="002C2419">
            <w:pPr>
              <w:pStyle w:val="TableParagraph"/>
              <w:spacing w:before="30" w:line="194" w:lineRule="exact"/>
              <w:ind w:right="27"/>
              <w:rPr>
                <w:sz w:val="17"/>
              </w:rPr>
            </w:pPr>
            <w:r>
              <w:rPr>
                <w:spacing w:val="-4"/>
                <w:w w:val="105"/>
                <w:sz w:val="17"/>
              </w:rPr>
              <w:t>3,912</w:t>
            </w:r>
          </w:p>
        </w:tc>
        <w:tc>
          <w:tcPr>
            <w:tcW w:w="954" w:type="dxa"/>
            <w:shd w:val="clear" w:color="auto" w:fill="F1F1F1"/>
          </w:tcPr>
          <w:p w14:paraId="7D6F3E90" w14:textId="77777777" w:rsidR="002D06AE" w:rsidRDefault="002C2419">
            <w:pPr>
              <w:pStyle w:val="TableParagraph"/>
              <w:spacing w:before="30" w:line="194" w:lineRule="exact"/>
              <w:ind w:right="28"/>
              <w:rPr>
                <w:b/>
                <w:sz w:val="17"/>
              </w:rPr>
            </w:pPr>
            <w:r>
              <w:rPr>
                <w:b/>
                <w:spacing w:val="-4"/>
                <w:w w:val="105"/>
                <w:sz w:val="17"/>
              </w:rPr>
              <w:t>5,135</w:t>
            </w:r>
          </w:p>
        </w:tc>
        <w:tc>
          <w:tcPr>
            <w:tcW w:w="931" w:type="dxa"/>
          </w:tcPr>
          <w:p w14:paraId="2FC016D8" w14:textId="77777777" w:rsidR="002D06AE" w:rsidRDefault="002C2419">
            <w:pPr>
              <w:pStyle w:val="TableParagraph"/>
              <w:spacing w:before="30" w:line="194" w:lineRule="exact"/>
              <w:ind w:right="7"/>
              <w:rPr>
                <w:sz w:val="17"/>
              </w:rPr>
            </w:pPr>
            <w:r>
              <w:rPr>
                <w:spacing w:val="-4"/>
                <w:w w:val="105"/>
                <w:sz w:val="17"/>
              </w:rPr>
              <w:t>5,289</w:t>
            </w:r>
          </w:p>
        </w:tc>
        <w:tc>
          <w:tcPr>
            <w:tcW w:w="1010" w:type="dxa"/>
          </w:tcPr>
          <w:p w14:paraId="7739321C" w14:textId="77777777" w:rsidR="002D06AE" w:rsidRDefault="002C2419">
            <w:pPr>
              <w:pStyle w:val="TableParagraph"/>
              <w:spacing w:before="30" w:line="194" w:lineRule="exact"/>
              <w:ind w:right="65"/>
              <w:rPr>
                <w:sz w:val="17"/>
              </w:rPr>
            </w:pPr>
            <w:r>
              <w:rPr>
                <w:spacing w:val="-4"/>
                <w:w w:val="105"/>
                <w:sz w:val="17"/>
              </w:rPr>
              <w:t>5,421</w:t>
            </w:r>
          </w:p>
        </w:tc>
        <w:tc>
          <w:tcPr>
            <w:tcW w:w="913" w:type="dxa"/>
          </w:tcPr>
          <w:p w14:paraId="68444D9C" w14:textId="77777777" w:rsidR="002D06AE" w:rsidRDefault="002C2419">
            <w:pPr>
              <w:pStyle w:val="TableParagraph"/>
              <w:spacing w:before="30" w:line="194" w:lineRule="exact"/>
              <w:ind w:right="25"/>
              <w:rPr>
                <w:sz w:val="17"/>
              </w:rPr>
            </w:pPr>
            <w:r>
              <w:rPr>
                <w:spacing w:val="-4"/>
                <w:w w:val="105"/>
                <w:sz w:val="17"/>
              </w:rPr>
              <w:t>5,557</w:t>
            </w:r>
          </w:p>
        </w:tc>
      </w:tr>
      <w:tr w:rsidR="002D06AE" w14:paraId="42FC6079" w14:textId="77777777">
        <w:trPr>
          <w:trHeight w:val="244"/>
        </w:trPr>
        <w:tc>
          <w:tcPr>
            <w:tcW w:w="4310" w:type="dxa"/>
          </w:tcPr>
          <w:p w14:paraId="1B2A3788" w14:textId="77777777" w:rsidR="002D06AE" w:rsidRDefault="002C2419">
            <w:pPr>
              <w:pStyle w:val="TableParagraph"/>
              <w:spacing w:before="18"/>
              <w:ind w:left="35"/>
              <w:jc w:val="left"/>
              <w:rPr>
                <w:sz w:val="17"/>
              </w:rPr>
            </w:pPr>
            <w:r>
              <w:rPr>
                <w:w w:val="105"/>
                <w:sz w:val="17"/>
              </w:rPr>
              <w:t>Net</w:t>
            </w:r>
            <w:r>
              <w:rPr>
                <w:spacing w:val="-3"/>
                <w:w w:val="105"/>
                <w:sz w:val="17"/>
              </w:rPr>
              <w:t xml:space="preserve"> </w:t>
            </w:r>
            <w:r>
              <w:rPr>
                <w:w w:val="105"/>
                <w:sz w:val="17"/>
              </w:rPr>
              <w:t>GST</w:t>
            </w:r>
            <w:r>
              <w:rPr>
                <w:spacing w:val="-4"/>
                <w:w w:val="105"/>
                <w:sz w:val="17"/>
              </w:rPr>
              <w:t xml:space="preserve"> </w:t>
            </w:r>
            <w:r>
              <w:rPr>
                <w:w w:val="105"/>
                <w:sz w:val="17"/>
              </w:rPr>
              <w:t>refund</w:t>
            </w:r>
            <w:r>
              <w:rPr>
                <w:spacing w:val="-4"/>
                <w:w w:val="105"/>
                <w:sz w:val="17"/>
              </w:rPr>
              <w:t xml:space="preserve"> </w:t>
            </w:r>
            <w:r>
              <w:rPr>
                <w:w w:val="105"/>
                <w:sz w:val="17"/>
              </w:rPr>
              <w:t>/</w:t>
            </w:r>
            <w:r>
              <w:rPr>
                <w:spacing w:val="-2"/>
                <w:w w:val="105"/>
                <w:sz w:val="17"/>
              </w:rPr>
              <w:t xml:space="preserve"> payment</w:t>
            </w:r>
          </w:p>
        </w:tc>
        <w:tc>
          <w:tcPr>
            <w:tcW w:w="952" w:type="dxa"/>
          </w:tcPr>
          <w:p w14:paraId="3DA12550" w14:textId="77777777" w:rsidR="002D06AE" w:rsidRDefault="002C2419">
            <w:pPr>
              <w:pStyle w:val="TableParagraph"/>
              <w:spacing w:before="30" w:line="194" w:lineRule="exact"/>
              <w:ind w:right="28"/>
              <w:rPr>
                <w:sz w:val="17"/>
              </w:rPr>
            </w:pPr>
            <w:r>
              <w:rPr>
                <w:spacing w:val="-2"/>
                <w:w w:val="105"/>
                <w:sz w:val="17"/>
              </w:rPr>
              <w:t>22,580</w:t>
            </w:r>
          </w:p>
        </w:tc>
        <w:tc>
          <w:tcPr>
            <w:tcW w:w="954" w:type="dxa"/>
            <w:shd w:val="clear" w:color="auto" w:fill="F1F1F1"/>
          </w:tcPr>
          <w:p w14:paraId="6A213DC9" w14:textId="77777777" w:rsidR="002D06AE" w:rsidRDefault="002C2419">
            <w:pPr>
              <w:pStyle w:val="TableParagraph"/>
              <w:spacing w:before="30" w:line="194" w:lineRule="exact"/>
              <w:ind w:right="29"/>
              <w:rPr>
                <w:b/>
                <w:sz w:val="17"/>
              </w:rPr>
            </w:pPr>
            <w:r>
              <w:rPr>
                <w:b/>
                <w:spacing w:val="-2"/>
                <w:w w:val="105"/>
                <w:sz w:val="17"/>
              </w:rPr>
              <w:t>29,419</w:t>
            </w:r>
          </w:p>
        </w:tc>
        <w:tc>
          <w:tcPr>
            <w:tcW w:w="931" w:type="dxa"/>
          </w:tcPr>
          <w:p w14:paraId="184C2C0D" w14:textId="77777777" w:rsidR="002D06AE" w:rsidRDefault="002C2419">
            <w:pPr>
              <w:pStyle w:val="TableParagraph"/>
              <w:spacing w:before="30" w:line="194" w:lineRule="exact"/>
              <w:ind w:right="7"/>
              <w:rPr>
                <w:sz w:val="17"/>
              </w:rPr>
            </w:pPr>
            <w:r>
              <w:rPr>
                <w:spacing w:val="-2"/>
                <w:w w:val="105"/>
                <w:sz w:val="17"/>
              </w:rPr>
              <w:t>22,139</w:t>
            </w:r>
          </w:p>
        </w:tc>
        <w:tc>
          <w:tcPr>
            <w:tcW w:w="1010" w:type="dxa"/>
          </w:tcPr>
          <w:p w14:paraId="3D42B502" w14:textId="77777777" w:rsidR="002D06AE" w:rsidRDefault="002C2419">
            <w:pPr>
              <w:pStyle w:val="TableParagraph"/>
              <w:spacing w:before="30" w:line="194" w:lineRule="exact"/>
              <w:ind w:right="64"/>
              <w:rPr>
                <w:sz w:val="17"/>
              </w:rPr>
            </w:pPr>
            <w:r>
              <w:rPr>
                <w:spacing w:val="-2"/>
                <w:w w:val="105"/>
                <w:sz w:val="17"/>
              </w:rPr>
              <w:t>26,575</w:t>
            </w:r>
          </w:p>
        </w:tc>
        <w:tc>
          <w:tcPr>
            <w:tcW w:w="913" w:type="dxa"/>
          </w:tcPr>
          <w:p w14:paraId="4326CFBD" w14:textId="77777777" w:rsidR="002D06AE" w:rsidRDefault="002C2419">
            <w:pPr>
              <w:pStyle w:val="TableParagraph"/>
              <w:spacing w:before="30" w:line="194" w:lineRule="exact"/>
              <w:ind w:right="24"/>
              <w:rPr>
                <w:sz w:val="17"/>
              </w:rPr>
            </w:pPr>
            <w:r>
              <w:rPr>
                <w:spacing w:val="-2"/>
                <w:w w:val="105"/>
                <w:sz w:val="17"/>
              </w:rPr>
              <w:t>23,503</w:t>
            </w:r>
          </w:p>
        </w:tc>
      </w:tr>
      <w:tr w:rsidR="002D06AE" w14:paraId="49E84AE8" w14:textId="77777777">
        <w:trPr>
          <w:trHeight w:val="244"/>
        </w:trPr>
        <w:tc>
          <w:tcPr>
            <w:tcW w:w="4310" w:type="dxa"/>
          </w:tcPr>
          <w:p w14:paraId="670DE17D" w14:textId="77777777" w:rsidR="002D06AE" w:rsidRDefault="002C2419">
            <w:pPr>
              <w:pStyle w:val="TableParagraph"/>
              <w:spacing w:before="18"/>
              <w:ind w:left="35"/>
              <w:jc w:val="left"/>
              <w:rPr>
                <w:sz w:val="17"/>
              </w:rPr>
            </w:pPr>
            <w:r>
              <w:rPr>
                <w:spacing w:val="-2"/>
                <w:w w:val="105"/>
                <w:sz w:val="17"/>
              </w:rPr>
              <w:t>Employee</w:t>
            </w:r>
            <w:r>
              <w:rPr>
                <w:spacing w:val="-1"/>
                <w:w w:val="105"/>
                <w:sz w:val="17"/>
              </w:rPr>
              <w:t xml:space="preserve"> </w:t>
            </w:r>
            <w:r>
              <w:rPr>
                <w:spacing w:val="-2"/>
                <w:w w:val="105"/>
                <w:sz w:val="17"/>
              </w:rPr>
              <w:t>costs</w:t>
            </w:r>
          </w:p>
        </w:tc>
        <w:tc>
          <w:tcPr>
            <w:tcW w:w="952" w:type="dxa"/>
          </w:tcPr>
          <w:p w14:paraId="1A9068F4" w14:textId="77777777" w:rsidR="002D06AE" w:rsidRDefault="002C2419">
            <w:pPr>
              <w:pStyle w:val="TableParagraph"/>
              <w:spacing w:before="30" w:line="194" w:lineRule="exact"/>
              <w:ind w:right="29"/>
              <w:rPr>
                <w:sz w:val="17"/>
              </w:rPr>
            </w:pPr>
            <w:r>
              <w:rPr>
                <w:spacing w:val="-2"/>
                <w:w w:val="105"/>
                <w:sz w:val="17"/>
              </w:rPr>
              <w:t>(187,044)</w:t>
            </w:r>
          </w:p>
        </w:tc>
        <w:tc>
          <w:tcPr>
            <w:tcW w:w="954" w:type="dxa"/>
            <w:shd w:val="clear" w:color="auto" w:fill="F1F1F1"/>
          </w:tcPr>
          <w:p w14:paraId="31172BBD" w14:textId="77777777" w:rsidR="002D06AE" w:rsidRDefault="002C2419">
            <w:pPr>
              <w:pStyle w:val="TableParagraph"/>
              <w:spacing w:before="30" w:line="194" w:lineRule="exact"/>
              <w:ind w:right="30"/>
              <w:rPr>
                <w:b/>
                <w:sz w:val="17"/>
              </w:rPr>
            </w:pPr>
            <w:r>
              <w:rPr>
                <w:b/>
                <w:spacing w:val="-2"/>
                <w:w w:val="105"/>
                <w:sz w:val="17"/>
              </w:rPr>
              <w:t>(204,864)</w:t>
            </w:r>
          </w:p>
        </w:tc>
        <w:tc>
          <w:tcPr>
            <w:tcW w:w="931" w:type="dxa"/>
          </w:tcPr>
          <w:p w14:paraId="60F5B5FE" w14:textId="77777777" w:rsidR="002D06AE" w:rsidRDefault="002C2419">
            <w:pPr>
              <w:pStyle w:val="TableParagraph"/>
              <w:spacing w:before="30" w:line="194" w:lineRule="exact"/>
              <w:ind w:right="8"/>
              <w:rPr>
                <w:sz w:val="17"/>
              </w:rPr>
            </w:pPr>
            <w:r>
              <w:rPr>
                <w:spacing w:val="-2"/>
                <w:w w:val="105"/>
                <w:sz w:val="17"/>
              </w:rPr>
              <w:t>(200,655)</w:t>
            </w:r>
          </w:p>
        </w:tc>
        <w:tc>
          <w:tcPr>
            <w:tcW w:w="1010" w:type="dxa"/>
          </w:tcPr>
          <w:p w14:paraId="4D53C44A" w14:textId="77777777" w:rsidR="002D06AE" w:rsidRDefault="002C2419">
            <w:pPr>
              <w:pStyle w:val="TableParagraph"/>
              <w:spacing w:before="30" w:line="194" w:lineRule="exact"/>
              <w:ind w:right="65"/>
              <w:rPr>
                <w:sz w:val="17"/>
              </w:rPr>
            </w:pPr>
            <w:r>
              <w:rPr>
                <w:spacing w:val="-2"/>
                <w:w w:val="105"/>
                <w:sz w:val="17"/>
              </w:rPr>
              <w:t>(218,922)</w:t>
            </w:r>
          </w:p>
        </w:tc>
        <w:tc>
          <w:tcPr>
            <w:tcW w:w="913" w:type="dxa"/>
          </w:tcPr>
          <w:p w14:paraId="219E1DC1" w14:textId="77777777" w:rsidR="002D06AE" w:rsidRDefault="002C2419">
            <w:pPr>
              <w:pStyle w:val="TableParagraph"/>
              <w:spacing w:before="30" w:line="194" w:lineRule="exact"/>
              <w:ind w:right="26"/>
              <w:rPr>
                <w:sz w:val="17"/>
              </w:rPr>
            </w:pPr>
            <w:r>
              <w:rPr>
                <w:spacing w:val="-2"/>
                <w:w w:val="105"/>
                <w:sz w:val="17"/>
              </w:rPr>
              <w:t>(231,557)</w:t>
            </w:r>
          </w:p>
        </w:tc>
      </w:tr>
      <w:tr w:rsidR="002D06AE" w14:paraId="59AE50F1" w14:textId="77777777">
        <w:trPr>
          <w:trHeight w:val="244"/>
        </w:trPr>
        <w:tc>
          <w:tcPr>
            <w:tcW w:w="4310" w:type="dxa"/>
          </w:tcPr>
          <w:p w14:paraId="6F8E7F4B" w14:textId="77777777" w:rsidR="002D06AE" w:rsidRDefault="002C2419">
            <w:pPr>
              <w:pStyle w:val="TableParagraph"/>
              <w:spacing w:before="18"/>
              <w:ind w:left="35"/>
              <w:jc w:val="left"/>
              <w:rPr>
                <w:sz w:val="17"/>
              </w:rPr>
            </w:pPr>
            <w:r>
              <w:rPr>
                <w:w w:val="105"/>
                <w:sz w:val="17"/>
              </w:rPr>
              <w:t>Materials</w:t>
            </w:r>
            <w:r>
              <w:rPr>
                <w:spacing w:val="-11"/>
                <w:w w:val="105"/>
                <w:sz w:val="17"/>
              </w:rPr>
              <w:t xml:space="preserve"> </w:t>
            </w:r>
            <w:r>
              <w:rPr>
                <w:w w:val="105"/>
                <w:sz w:val="17"/>
              </w:rPr>
              <w:t>and</w:t>
            </w:r>
            <w:r>
              <w:rPr>
                <w:spacing w:val="-9"/>
                <w:w w:val="105"/>
                <w:sz w:val="17"/>
              </w:rPr>
              <w:t xml:space="preserve"> </w:t>
            </w:r>
            <w:r>
              <w:rPr>
                <w:spacing w:val="-2"/>
                <w:w w:val="105"/>
                <w:sz w:val="17"/>
              </w:rPr>
              <w:t>services</w:t>
            </w:r>
          </w:p>
        </w:tc>
        <w:tc>
          <w:tcPr>
            <w:tcW w:w="952" w:type="dxa"/>
          </w:tcPr>
          <w:p w14:paraId="48B6585B" w14:textId="77777777" w:rsidR="002D06AE" w:rsidRDefault="002C2419">
            <w:pPr>
              <w:pStyle w:val="TableParagraph"/>
              <w:spacing w:before="30" w:line="194" w:lineRule="exact"/>
              <w:ind w:right="29"/>
              <w:rPr>
                <w:sz w:val="17"/>
              </w:rPr>
            </w:pPr>
            <w:r>
              <w:rPr>
                <w:spacing w:val="-2"/>
                <w:w w:val="105"/>
                <w:sz w:val="17"/>
              </w:rPr>
              <w:t>(178,970)</w:t>
            </w:r>
          </w:p>
        </w:tc>
        <w:tc>
          <w:tcPr>
            <w:tcW w:w="954" w:type="dxa"/>
            <w:shd w:val="clear" w:color="auto" w:fill="F1F1F1"/>
          </w:tcPr>
          <w:p w14:paraId="16687B7F" w14:textId="77777777" w:rsidR="002D06AE" w:rsidRDefault="002C2419">
            <w:pPr>
              <w:pStyle w:val="TableParagraph"/>
              <w:spacing w:before="30" w:line="194" w:lineRule="exact"/>
              <w:ind w:right="30"/>
              <w:rPr>
                <w:b/>
                <w:sz w:val="17"/>
              </w:rPr>
            </w:pPr>
            <w:r>
              <w:rPr>
                <w:b/>
                <w:spacing w:val="-2"/>
                <w:w w:val="105"/>
                <w:sz w:val="17"/>
              </w:rPr>
              <w:t>(187,062)</w:t>
            </w:r>
          </w:p>
        </w:tc>
        <w:tc>
          <w:tcPr>
            <w:tcW w:w="931" w:type="dxa"/>
          </w:tcPr>
          <w:p w14:paraId="415661D9" w14:textId="77777777" w:rsidR="002D06AE" w:rsidRDefault="002C2419">
            <w:pPr>
              <w:pStyle w:val="TableParagraph"/>
              <w:spacing w:before="30" w:line="194" w:lineRule="exact"/>
              <w:ind w:right="8"/>
              <w:rPr>
                <w:sz w:val="17"/>
              </w:rPr>
            </w:pPr>
            <w:r>
              <w:rPr>
                <w:spacing w:val="-2"/>
                <w:w w:val="105"/>
                <w:sz w:val="17"/>
              </w:rPr>
              <w:t>(184,294)</w:t>
            </w:r>
          </w:p>
        </w:tc>
        <w:tc>
          <w:tcPr>
            <w:tcW w:w="1010" w:type="dxa"/>
          </w:tcPr>
          <w:p w14:paraId="29F489D7" w14:textId="77777777" w:rsidR="002D06AE" w:rsidRDefault="002C2419">
            <w:pPr>
              <w:pStyle w:val="TableParagraph"/>
              <w:spacing w:before="30" w:line="194" w:lineRule="exact"/>
              <w:ind w:right="65"/>
              <w:rPr>
                <w:sz w:val="17"/>
              </w:rPr>
            </w:pPr>
            <w:r>
              <w:rPr>
                <w:spacing w:val="-2"/>
                <w:w w:val="105"/>
                <w:sz w:val="17"/>
              </w:rPr>
              <w:t>(195,022)</w:t>
            </w:r>
          </w:p>
        </w:tc>
        <w:tc>
          <w:tcPr>
            <w:tcW w:w="913" w:type="dxa"/>
          </w:tcPr>
          <w:p w14:paraId="2558C5F0" w14:textId="77777777" w:rsidR="002D06AE" w:rsidRDefault="002C2419">
            <w:pPr>
              <w:pStyle w:val="TableParagraph"/>
              <w:spacing w:before="30" w:line="194" w:lineRule="exact"/>
              <w:ind w:right="26"/>
              <w:rPr>
                <w:sz w:val="17"/>
              </w:rPr>
            </w:pPr>
            <w:r>
              <w:rPr>
                <w:spacing w:val="-2"/>
                <w:w w:val="105"/>
                <w:sz w:val="17"/>
              </w:rPr>
              <w:t>(200,062)</w:t>
            </w:r>
          </w:p>
        </w:tc>
      </w:tr>
      <w:tr w:rsidR="002D06AE" w14:paraId="517A7ACC" w14:textId="77777777">
        <w:trPr>
          <w:trHeight w:val="244"/>
        </w:trPr>
        <w:tc>
          <w:tcPr>
            <w:tcW w:w="4310" w:type="dxa"/>
          </w:tcPr>
          <w:p w14:paraId="0F6415B4" w14:textId="77777777" w:rsidR="002D06AE" w:rsidRDefault="002C2419">
            <w:pPr>
              <w:pStyle w:val="TableParagraph"/>
              <w:spacing w:before="18"/>
              <w:ind w:left="35"/>
              <w:jc w:val="left"/>
              <w:rPr>
                <w:sz w:val="17"/>
              </w:rPr>
            </w:pPr>
            <w:r>
              <w:rPr>
                <w:w w:val="105"/>
                <w:sz w:val="17"/>
              </w:rPr>
              <w:t>Short-term,</w:t>
            </w:r>
            <w:r>
              <w:rPr>
                <w:spacing w:val="-7"/>
                <w:w w:val="105"/>
                <w:sz w:val="17"/>
              </w:rPr>
              <w:t xml:space="preserve"> </w:t>
            </w:r>
            <w:r>
              <w:rPr>
                <w:w w:val="105"/>
                <w:sz w:val="17"/>
              </w:rPr>
              <w:t>low</w:t>
            </w:r>
            <w:r>
              <w:rPr>
                <w:spacing w:val="-8"/>
                <w:w w:val="105"/>
                <w:sz w:val="17"/>
              </w:rPr>
              <w:t xml:space="preserve"> </w:t>
            </w:r>
            <w:r>
              <w:rPr>
                <w:w w:val="105"/>
                <w:sz w:val="17"/>
              </w:rPr>
              <w:t>value</w:t>
            </w:r>
            <w:r>
              <w:rPr>
                <w:spacing w:val="-7"/>
                <w:w w:val="105"/>
                <w:sz w:val="17"/>
              </w:rPr>
              <w:t xml:space="preserve"> </w:t>
            </w:r>
            <w:r>
              <w:rPr>
                <w:w w:val="105"/>
                <w:sz w:val="17"/>
              </w:rPr>
              <w:t>and</w:t>
            </w:r>
            <w:r>
              <w:rPr>
                <w:spacing w:val="-9"/>
                <w:w w:val="105"/>
                <w:sz w:val="17"/>
              </w:rPr>
              <w:t xml:space="preserve"> </w:t>
            </w:r>
            <w:r>
              <w:rPr>
                <w:w w:val="105"/>
                <w:sz w:val="17"/>
              </w:rPr>
              <w:t>variable</w:t>
            </w:r>
            <w:r>
              <w:rPr>
                <w:spacing w:val="-8"/>
                <w:w w:val="105"/>
                <w:sz w:val="17"/>
              </w:rPr>
              <w:t xml:space="preserve"> </w:t>
            </w:r>
            <w:r>
              <w:rPr>
                <w:w w:val="105"/>
                <w:sz w:val="17"/>
              </w:rPr>
              <w:t>lease</w:t>
            </w:r>
            <w:r>
              <w:rPr>
                <w:spacing w:val="-9"/>
                <w:w w:val="105"/>
                <w:sz w:val="17"/>
              </w:rPr>
              <w:t xml:space="preserve"> </w:t>
            </w:r>
            <w:r>
              <w:rPr>
                <w:spacing w:val="-2"/>
                <w:w w:val="105"/>
                <w:sz w:val="17"/>
              </w:rPr>
              <w:t>payments</w:t>
            </w:r>
          </w:p>
        </w:tc>
        <w:tc>
          <w:tcPr>
            <w:tcW w:w="952" w:type="dxa"/>
          </w:tcPr>
          <w:p w14:paraId="0DA1604D"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02F82F83" w14:textId="77777777" w:rsidR="002D06AE" w:rsidRDefault="002C2419">
            <w:pPr>
              <w:pStyle w:val="TableParagraph"/>
              <w:spacing w:before="30" w:line="194" w:lineRule="exact"/>
              <w:ind w:right="30"/>
              <w:rPr>
                <w:b/>
                <w:sz w:val="17"/>
              </w:rPr>
            </w:pPr>
            <w:r>
              <w:rPr>
                <w:b/>
                <w:w w:val="104"/>
                <w:sz w:val="17"/>
              </w:rPr>
              <w:t>-</w:t>
            </w:r>
          </w:p>
        </w:tc>
        <w:tc>
          <w:tcPr>
            <w:tcW w:w="931" w:type="dxa"/>
          </w:tcPr>
          <w:p w14:paraId="06435749" w14:textId="77777777" w:rsidR="002D06AE" w:rsidRDefault="002C2419">
            <w:pPr>
              <w:pStyle w:val="TableParagraph"/>
              <w:spacing w:before="30" w:line="194" w:lineRule="exact"/>
              <w:ind w:right="8"/>
              <w:rPr>
                <w:sz w:val="17"/>
              </w:rPr>
            </w:pPr>
            <w:r>
              <w:rPr>
                <w:w w:val="104"/>
                <w:sz w:val="17"/>
              </w:rPr>
              <w:t>-</w:t>
            </w:r>
          </w:p>
        </w:tc>
        <w:tc>
          <w:tcPr>
            <w:tcW w:w="1010" w:type="dxa"/>
          </w:tcPr>
          <w:p w14:paraId="607842D1" w14:textId="77777777" w:rsidR="002D06AE" w:rsidRDefault="002C2419">
            <w:pPr>
              <w:pStyle w:val="TableParagraph"/>
              <w:spacing w:before="30" w:line="194" w:lineRule="exact"/>
              <w:ind w:right="66"/>
              <w:rPr>
                <w:sz w:val="17"/>
              </w:rPr>
            </w:pPr>
            <w:r>
              <w:rPr>
                <w:w w:val="104"/>
                <w:sz w:val="17"/>
              </w:rPr>
              <w:t>-</w:t>
            </w:r>
          </w:p>
        </w:tc>
        <w:tc>
          <w:tcPr>
            <w:tcW w:w="913" w:type="dxa"/>
          </w:tcPr>
          <w:p w14:paraId="00A83EB6" w14:textId="77777777" w:rsidR="002D06AE" w:rsidRDefault="002C2419">
            <w:pPr>
              <w:pStyle w:val="TableParagraph"/>
              <w:spacing w:before="30" w:line="194" w:lineRule="exact"/>
              <w:ind w:right="25"/>
              <w:rPr>
                <w:sz w:val="17"/>
              </w:rPr>
            </w:pPr>
            <w:r>
              <w:rPr>
                <w:w w:val="104"/>
                <w:sz w:val="17"/>
              </w:rPr>
              <w:t>-</w:t>
            </w:r>
          </w:p>
        </w:tc>
      </w:tr>
      <w:tr w:rsidR="002D06AE" w14:paraId="7B8F4EA1" w14:textId="77777777">
        <w:trPr>
          <w:trHeight w:val="244"/>
        </w:trPr>
        <w:tc>
          <w:tcPr>
            <w:tcW w:w="4310" w:type="dxa"/>
          </w:tcPr>
          <w:p w14:paraId="62C5C42B" w14:textId="77777777" w:rsidR="002D06AE" w:rsidRDefault="002C2419">
            <w:pPr>
              <w:pStyle w:val="TableParagraph"/>
              <w:spacing w:before="18"/>
              <w:ind w:left="35"/>
              <w:jc w:val="left"/>
              <w:rPr>
                <w:sz w:val="17"/>
              </w:rPr>
            </w:pPr>
            <w:r>
              <w:rPr>
                <w:w w:val="105"/>
                <w:sz w:val="17"/>
              </w:rPr>
              <w:t>Trust</w:t>
            </w:r>
            <w:r>
              <w:rPr>
                <w:spacing w:val="-7"/>
                <w:w w:val="105"/>
                <w:sz w:val="17"/>
              </w:rPr>
              <w:t xml:space="preserve"> </w:t>
            </w:r>
            <w:r>
              <w:rPr>
                <w:w w:val="105"/>
                <w:sz w:val="17"/>
              </w:rPr>
              <w:t>funds</w:t>
            </w:r>
            <w:r>
              <w:rPr>
                <w:spacing w:val="-7"/>
                <w:w w:val="105"/>
                <w:sz w:val="17"/>
              </w:rPr>
              <w:t xml:space="preserve"> </w:t>
            </w:r>
            <w:r>
              <w:rPr>
                <w:w w:val="105"/>
                <w:sz w:val="17"/>
              </w:rPr>
              <w:t>and</w:t>
            </w:r>
            <w:r>
              <w:rPr>
                <w:spacing w:val="-7"/>
                <w:w w:val="105"/>
                <w:sz w:val="17"/>
              </w:rPr>
              <w:t xml:space="preserve"> </w:t>
            </w:r>
            <w:r>
              <w:rPr>
                <w:w w:val="105"/>
                <w:sz w:val="17"/>
              </w:rPr>
              <w:t>deposits</w:t>
            </w:r>
            <w:r>
              <w:rPr>
                <w:spacing w:val="-7"/>
                <w:w w:val="105"/>
                <w:sz w:val="17"/>
              </w:rPr>
              <w:t xml:space="preserve"> </w:t>
            </w:r>
            <w:r>
              <w:rPr>
                <w:spacing w:val="-2"/>
                <w:w w:val="105"/>
                <w:sz w:val="17"/>
              </w:rPr>
              <w:t>repaid</w:t>
            </w:r>
          </w:p>
        </w:tc>
        <w:tc>
          <w:tcPr>
            <w:tcW w:w="952" w:type="dxa"/>
          </w:tcPr>
          <w:p w14:paraId="580385AE"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1A2C38CF" w14:textId="77777777" w:rsidR="002D06AE" w:rsidRDefault="002C2419">
            <w:pPr>
              <w:pStyle w:val="TableParagraph"/>
              <w:spacing w:before="30" w:line="194" w:lineRule="exact"/>
              <w:ind w:right="30"/>
              <w:rPr>
                <w:b/>
                <w:sz w:val="17"/>
              </w:rPr>
            </w:pPr>
            <w:r>
              <w:rPr>
                <w:b/>
                <w:w w:val="104"/>
                <w:sz w:val="17"/>
              </w:rPr>
              <w:t>-</w:t>
            </w:r>
          </w:p>
        </w:tc>
        <w:tc>
          <w:tcPr>
            <w:tcW w:w="931" w:type="dxa"/>
          </w:tcPr>
          <w:p w14:paraId="2D8C1373" w14:textId="77777777" w:rsidR="002D06AE" w:rsidRDefault="002C2419">
            <w:pPr>
              <w:pStyle w:val="TableParagraph"/>
              <w:spacing w:before="30" w:line="194" w:lineRule="exact"/>
              <w:ind w:right="8"/>
              <w:rPr>
                <w:sz w:val="17"/>
              </w:rPr>
            </w:pPr>
            <w:r>
              <w:rPr>
                <w:w w:val="104"/>
                <w:sz w:val="17"/>
              </w:rPr>
              <w:t>-</w:t>
            </w:r>
          </w:p>
        </w:tc>
        <w:tc>
          <w:tcPr>
            <w:tcW w:w="1010" w:type="dxa"/>
          </w:tcPr>
          <w:p w14:paraId="71D2E9BB" w14:textId="77777777" w:rsidR="002D06AE" w:rsidRDefault="002C2419">
            <w:pPr>
              <w:pStyle w:val="TableParagraph"/>
              <w:spacing w:before="30" w:line="194" w:lineRule="exact"/>
              <w:ind w:right="66"/>
              <w:rPr>
                <w:sz w:val="17"/>
              </w:rPr>
            </w:pPr>
            <w:r>
              <w:rPr>
                <w:w w:val="104"/>
                <w:sz w:val="17"/>
              </w:rPr>
              <w:t>-</w:t>
            </w:r>
          </w:p>
        </w:tc>
        <w:tc>
          <w:tcPr>
            <w:tcW w:w="913" w:type="dxa"/>
          </w:tcPr>
          <w:p w14:paraId="435DABA9" w14:textId="77777777" w:rsidR="002D06AE" w:rsidRDefault="002C2419">
            <w:pPr>
              <w:pStyle w:val="TableParagraph"/>
              <w:spacing w:before="30" w:line="194" w:lineRule="exact"/>
              <w:ind w:right="25"/>
              <w:rPr>
                <w:sz w:val="17"/>
              </w:rPr>
            </w:pPr>
            <w:r>
              <w:rPr>
                <w:w w:val="104"/>
                <w:sz w:val="17"/>
              </w:rPr>
              <w:t>-</w:t>
            </w:r>
          </w:p>
        </w:tc>
      </w:tr>
      <w:tr w:rsidR="002D06AE" w14:paraId="6892B615" w14:textId="77777777">
        <w:trPr>
          <w:trHeight w:val="239"/>
        </w:trPr>
        <w:tc>
          <w:tcPr>
            <w:tcW w:w="4310" w:type="dxa"/>
          </w:tcPr>
          <w:p w14:paraId="43C86755" w14:textId="77777777" w:rsidR="002D06AE" w:rsidRDefault="002C2419">
            <w:pPr>
              <w:pStyle w:val="TableParagraph"/>
              <w:spacing w:before="18"/>
              <w:ind w:left="35"/>
              <w:jc w:val="left"/>
              <w:rPr>
                <w:sz w:val="17"/>
              </w:rPr>
            </w:pPr>
            <w:r>
              <w:rPr>
                <w:w w:val="105"/>
                <w:sz w:val="17"/>
              </w:rPr>
              <w:t>Other</w:t>
            </w:r>
            <w:r>
              <w:rPr>
                <w:spacing w:val="-5"/>
                <w:w w:val="105"/>
                <w:sz w:val="17"/>
              </w:rPr>
              <w:t xml:space="preserve"> </w:t>
            </w:r>
            <w:r>
              <w:rPr>
                <w:spacing w:val="-2"/>
                <w:w w:val="105"/>
                <w:sz w:val="17"/>
              </w:rPr>
              <w:t>payments</w:t>
            </w:r>
          </w:p>
        </w:tc>
        <w:tc>
          <w:tcPr>
            <w:tcW w:w="952" w:type="dxa"/>
            <w:tcBorders>
              <w:bottom w:val="single" w:sz="8" w:space="0" w:color="000000"/>
            </w:tcBorders>
          </w:tcPr>
          <w:p w14:paraId="7A30F0A2" w14:textId="77777777" w:rsidR="002D06AE" w:rsidRDefault="002C2419">
            <w:pPr>
              <w:pStyle w:val="TableParagraph"/>
              <w:spacing w:before="30" w:line="189" w:lineRule="exact"/>
              <w:ind w:right="28"/>
              <w:rPr>
                <w:sz w:val="17"/>
              </w:rPr>
            </w:pPr>
            <w:r>
              <w:rPr>
                <w:w w:val="104"/>
                <w:sz w:val="17"/>
              </w:rPr>
              <w:t>-</w:t>
            </w:r>
          </w:p>
        </w:tc>
        <w:tc>
          <w:tcPr>
            <w:tcW w:w="954" w:type="dxa"/>
            <w:tcBorders>
              <w:bottom w:val="single" w:sz="8" w:space="0" w:color="000000"/>
            </w:tcBorders>
            <w:shd w:val="clear" w:color="auto" w:fill="F1F1F1"/>
          </w:tcPr>
          <w:p w14:paraId="428C5F01" w14:textId="77777777" w:rsidR="002D06AE" w:rsidRDefault="002C2419">
            <w:pPr>
              <w:pStyle w:val="TableParagraph"/>
              <w:spacing w:before="30" w:line="189" w:lineRule="exact"/>
              <w:ind w:right="30"/>
              <w:rPr>
                <w:b/>
                <w:sz w:val="17"/>
              </w:rPr>
            </w:pPr>
            <w:r>
              <w:rPr>
                <w:b/>
                <w:w w:val="104"/>
                <w:sz w:val="17"/>
              </w:rPr>
              <w:t>-</w:t>
            </w:r>
          </w:p>
        </w:tc>
        <w:tc>
          <w:tcPr>
            <w:tcW w:w="931" w:type="dxa"/>
            <w:tcBorders>
              <w:bottom w:val="single" w:sz="8" w:space="0" w:color="000000"/>
            </w:tcBorders>
          </w:tcPr>
          <w:p w14:paraId="1E256F6C" w14:textId="77777777" w:rsidR="002D06AE" w:rsidRDefault="002C2419">
            <w:pPr>
              <w:pStyle w:val="TableParagraph"/>
              <w:spacing w:before="30" w:line="189" w:lineRule="exact"/>
              <w:ind w:right="8"/>
              <w:rPr>
                <w:sz w:val="17"/>
              </w:rPr>
            </w:pPr>
            <w:r>
              <w:rPr>
                <w:w w:val="104"/>
                <w:sz w:val="17"/>
              </w:rPr>
              <w:t>-</w:t>
            </w:r>
          </w:p>
        </w:tc>
        <w:tc>
          <w:tcPr>
            <w:tcW w:w="1010" w:type="dxa"/>
            <w:tcBorders>
              <w:bottom w:val="single" w:sz="8" w:space="0" w:color="000000"/>
            </w:tcBorders>
          </w:tcPr>
          <w:p w14:paraId="1D3055B5" w14:textId="77777777" w:rsidR="002D06AE" w:rsidRDefault="002C2419">
            <w:pPr>
              <w:pStyle w:val="TableParagraph"/>
              <w:spacing w:before="30" w:line="189" w:lineRule="exact"/>
              <w:ind w:right="66"/>
              <w:rPr>
                <w:sz w:val="17"/>
              </w:rPr>
            </w:pPr>
            <w:r>
              <w:rPr>
                <w:w w:val="104"/>
                <w:sz w:val="17"/>
              </w:rPr>
              <w:t>-</w:t>
            </w:r>
          </w:p>
        </w:tc>
        <w:tc>
          <w:tcPr>
            <w:tcW w:w="913" w:type="dxa"/>
            <w:tcBorders>
              <w:bottom w:val="single" w:sz="8" w:space="0" w:color="000000"/>
            </w:tcBorders>
          </w:tcPr>
          <w:p w14:paraId="6254C191" w14:textId="77777777" w:rsidR="002D06AE" w:rsidRDefault="002C2419">
            <w:pPr>
              <w:pStyle w:val="TableParagraph"/>
              <w:spacing w:before="30" w:line="189" w:lineRule="exact"/>
              <w:ind w:right="25"/>
              <w:rPr>
                <w:sz w:val="17"/>
              </w:rPr>
            </w:pPr>
            <w:r>
              <w:rPr>
                <w:w w:val="104"/>
                <w:sz w:val="17"/>
              </w:rPr>
              <w:t>-</w:t>
            </w:r>
          </w:p>
        </w:tc>
      </w:tr>
      <w:tr w:rsidR="002D06AE" w14:paraId="7B7F8D69" w14:textId="77777777">
        <w:trPr>
          <w:trHeight w:val="214"/>
        </w:trPr>
        <w:tc>
          <w:tcPr>
            <w:tcW w:w="4310" w:type="dxa"/>
          </w:tcPr>
          <w:p w14:paraId="5F603EBC" w14:textId="77777777" w:rsidR="002D06AE" w:rsidRDefault="002C2419">
            <w:pPr>
              <w:pStyle w:val="TableParagraph"/>
              <w:tabs>
                <w:tab w:val="right" w:pos="3790"/>
              </w:tabs>
              <w:spacing w:before="0" w:line="194" w:lineRule="exact"/>
              <w:ind w:left="35"/>
              <w:jc w:val="left"/>
              <w:rPr>
                <w:sz w:val="17"/>
              </w:rPr>
            </w:pPr>
            <w:r>
              <w:rPr>
                <w:b/>
                <w:sz w:val="17"/>
              </w:rPr>
              <w:t>Net</w:t>
            </w:r>
            <w:r>
              <w:rPr>
                <w:b/>
                <w:spacing w:val="18"/>
                <w:sz w:val="17"/>
              </w:rPr>
              <w:t xml:space="preserve"> </w:t>
            </w:r>
            <w:r>
              <w:rPr>
                <w:b/>
                <w:sz w:val="17"/>
              </w:rPr>
              <w:t>cash</w:t>
            </w:r>
            <w:r>
              <w:rPr>
                <w:b/>
                <w:spacing w:val="16"/>
                <w:sz w:val="17"/>
              </w:rPr>
              <w:t xml:space="preserve"> </w:t>
            </w:r>
            <w:r>
              <w:rPr>
                <w:b/>
                <w:sz w:val="17"/>
              </w:rPr>
              <w:t>provided</w:t>
            </w:r>
            <w:r>
              <w:rPr>
                <w:b/>
                <w:spacing w:val="17"/>
                <w:sz w:val="17"/>
              </w:rPr>
              <w:t xml:space="preserve"> </w:t>
            </w:r>
            <w:r>
              <w:rPr>
                <w:b/>
                <w:sz w:val="17"/>
              </w:rPr>
              <w:t>by/(used</w:t>
            </w:r>
            <w:r>
              <w:rPr>
                <w:b/>
                <w:spacing w:val="17"/>
                <w:sz w:val="17"/>
              </w:rPr>
              <w:t xml:space="preserve"> </w:t>
            </w:r>
            <w:r>
              <w:rPr>
                <w:b/>
                <w:spacing w:val="-5"/>
                <w:sz w:val="17"/>
              </w:rPr>
              <w:t>in)</w:t>
            </w:r>
            <w:r>
              <w:rPr>
                <w:rFonts w:ascii="Times New Roman"/>
                <w:sz w:val="17"/>
              </w:rPr>
              <w:tab/>
            </w:r>
            <w:r>
              <w:rPr>
                <w:spacing w:val="-4"/>
                <w:position w:val="1"/>
                <w:sz w:val="17"/>
              </w:rPr>
              <w:t>4.4.1</w:t>
            </w:r>
          </w:p>
        </w:tc>
        <w:tc>
          <w:tcPr>
            <w:tcW w:w="952" w:type="dxa"/>
            <w:vMerge w:val="restart"/>
            <w:tcBorders>
              <w:top w:val="single" w:sz="8" w:space="0" w:color="000000"/>
              <w:bottom w:val="single" w:sz="8" w:space="0" w:color="000000"/>
            </w:tcBorders>
          </w:tcPr>
          <w:p w14:paraId="0A539CD9" w14:textId="77777777" w:rsidR="002D06AE" w:rsidRDefault="002C2419">
            <w:pPr>
              <w:pStyle w:val="TableParagraph"/>
              <w:spacing w:before="123"/>
              <w:ind w:left="281"/>
              <w:jc w:val="left"/>
              <w:rPr>
                <w:sz w:val="17"/>
              </w:rPr>
            </w:pPr>
            <w:r>
              <w:rPr>
                <w:spacing w:val="-2"/>
                <w:w w:val="105"/>
                <w:sz w:val="17"/>
              </w:rPr>
              <w:t>166,749</w:t>
            </w:r>
          </w:p>
        </w:tc>
        <w:tc>
          <w:tcPr>
            <w:tcW w:w="954" w:type="dxa"/>
            <w:vMerge w:val="restart"/>
            <w:tcBorders>
              <w:top w:val="single" w:sz="8" w:space="0" w:color="000000"/>
              <w:bottom w:val="single" w:sz="8" w:space="0" w:color="000000"/>
            </w:tcBorders>
            <w:shd w:val="clear" w:color="auto" w:fill="F1F1F1"/>
          </w:tcPr>
          <w:p w14:paraId="44B4EF8C" w14:textId="77777777" w:rsidR="002D06AE" w:rsidRDefault="002C2419">
            <w:pPr>
              <w:pStyle w:val="TableParagraph"/>
              <w:spacing w:before="123"/>
              <w:ind w:left="282"/>
              <w:jc w:val="left"/>
              <w:rPr>
                <w:b/>
                <w:sz w:val="17"/>
              </w:rPr>
            </w:pPr>
            <w:r>
              <w:rPr>
                <w:b/>
                <w:spacing w:val="-2"/>
                <w:w w:val="105"/>
                <w:sz w:val="17"/>
              </w:rPr>
              <w:t>148,554</w:t>
            </w:r>
          </w:p>
        </w:tc>
        <w:tc>
          <w:tcPr>
            <w:tcW w:w="931" w:type="dxa"/>
            <w:vMerge w:val="restart"/>
            <w:tcBorders>
              <w:top w:val="single" w:sz="8" w:space="0" w:color="000000"/>
              <w:bottom w:val="single" w:sz="8" w:space="0" w:color="000000"/>
            </w:tcBorders>
          </w:tcPr>
          <w:p w14:paraId="6C56A8F8" w14:textId="77777777" w:rsidR="002D06AE" w:rsidRDefault="002C2419">
            <w:pPr>
              <w:pStyle w:val="TableParagraph"/>
              <w:spacing w:before="123"/>
              <w:ind w:left="280"/>
              <w:jc w:val="left"/>
              <w:rPr>
                <w:sz w:val="17"/>
              </w:rPr>
            </w:pPr>
            <w:r>
              <w:rPr>
                <w:spacing w:val="-2"/>
                <w:w w:val="105"/>
                <w:sz w:val="17"/>
              </w:rPr>
              <w:t>158,184</w:t>
            </w:r>
          </w:p>
        </w:tc>
        <w:tc>
          <w:tcPr>
            <w:tcW w:w="1010" w:type="dxa"/>
            <w:vMerge w:val="restart"/>
            <w:tcBorders>
              <w:top w:val="single" w:sz="8" w:space="0" w:color="000000"/>
              <w:bottom w:val="single" w:sz="8" w:space="0" w:color="000000"/>
            </w:tcBorders>
          </w:tcPr>
          <w:p w14:paraId="539D2D80" w14:textId="77777777" w:rsidR="002D06AE" w:rsidRDefault="002C2419">
            <w:pPr>
              <w:pStyle w:val="TableParagraph"/>
              <w:spacing w:before="123"/>
              <w:ind w:left="302"/>
              <w:jc w:val="left"/>
              <w:rPr>
                <w:sz w:val="17"/>
              </w:rPr>
            </w:pPr>
            <w:r>
              <w:rPr>
                <w:spacing w:val="-2"/>
                <w:w w:val="105"/>
                <w:sz w:val="17"/>
              </w:rPr>
              <w:t>169,223</w:t>
            </w:r>
          </w:p>
        </w:tc>
        <w:tc>
          <w:tcPr>
            <w:tcW w:w="913" w:type="dxa"/>
            <w:vMerge w:val="restart"/>
            <w:tcBorders>
              <w:top w:val="single" w:sz="8" w:space="0" w:color="000000"/>
              <w:bottom w:val="single" w:sz="8" w:space="0" w:color="000000"/>
            </w:tcBorders>
          </w:tcPr>
          <w:p w14:paraId="4FE767A2" w14:textId="77777777" w:rsidR="002D06AE" w:rsidRDefault="002C2419">
            <w:pPr>
              <w:pStyle w:val="TableParagraph"/>
              <w:spacing w:before="123"/>
              <w:ind w:left="244"/>
              <w:jc w:val="left"/>
              <w:rPr>
                <w:sz w:val="17"/>
              </w:rPr>
            </w:pPr>
            <w:r>
              <w:rPr>
                <w:spacing w:val="-2"/>
                <w:w w:val="105"/>
                <w:sz w:val="17"/>
              </w:rPr>
              <w:t>172,963</w:t>
            </w:r>
          </w:p>
        </w:tc>
      </w:tr>
      <w:tr w:rsidR="002D06AE" w14:paraId="0FD10E11" w14:textId="77777777">
        <w:trPr>
          <w:trHeight w:val="205"/>
        </w:trPr>
        <w:tc>
          <w:tcPr>
            <w:tcW w:w="4310" w:type="dxa"/>
          </w:tcPr>
          <w:p w14:paraId="6760F3FF" w14:textId="77777777" w:rsidR="002D06AE" w:rsidRDefault="002C2419">
            <w:pPr>
              <w:pStyle w:val="TableParagraph"/>
              <w:spacing w:before="8" w:line="177" w:lineRule="exact"/>
              <w:ind w:left="35"/>
              <w:jc w:val="left"/>
              <w:rPr>
                <w:b/>
                <w:sz w:val="17"/>
              </w:rPr>
            </w:pPr>
            <w:r>
              <w:rPr>
                <w:b/>
                <w:w w:val="105"/>
                <w:sz w:val="17"/>
              </w:rPr>
              <w:t>operating</w:t>
            </w:r>
            <w:r>
              <w:rPr>
                <w:b/>
                <w:spacing w:val="-12"/>
                <w:w w:val="105"/>
                <w:sz w:val="17"/>
              </w:rPr>
              <w:t xml:space="preserve"> </w:t>
            </w:r>
            <w:r>
              <w:rPr>
                <w:b/>
                <w:spacing w:val="-2"/>
                <w:w w:val="105"/>
                <w:sz w:val="17"/>
              </w:rPr>
              <w:t>activities</w:t>
            </w:r>
          </w:p>
        </w:tc>
        <w:tc>
          <w:tcPr>
            <w:tcW w:w="952" w:type="dxa"/>
            <w:vMerge/>
            <w:tcBorders>
              <w:top w:val="nil"/>
              <w:bottom w:val="single" w:sz="8" w:space="0" w:color="000000"/>
            </w:tcBorders>
          </w:tcPr>
          <w:p w14:paraId="0D7D6B69" w14:textId="77777777" w:rsidR="002D06AE" w:rsidRDefault="002D06AE">
            <w:pPr>
              <w:rPr>
                <w:sz w:val="2"/>
                <w:szCs w:val="2"/>
              </w:rPr>
            </w:pPr>
          </w:p>
        </w:tc>
        <w:tc>
          <w:tcPr>
            <w:tcW w:w="954" w:type="dxa"/>
            <w:vMerge/>
            <w:tcBorders>
              <w:top w:val="nil"/>
              <w:bottom w:val="single" w:sz="8" w:space="0" w:color="000000"/>
            </w:tcBorders>
            <w:shd w:val="clear" w:color="auto" w:fill="F1F1F1"/>
          </w:tcPr>
          <w:p w14:paraId="1F8E5298" w14:textId="77777777" w:rsidR="002D06AE" w:rsidRDefault="002D06AE">
            <w:pPr>
              <w:rPr>
                <w:sz w:val="2"/>
                <w:szCs w:val="2"/>
              </w:rPr>
            </w:pPr>
          </w:p>
        </w:tc>
        <w:tc>
          <w:tcPr>
            <w:tcW w:w="931" w:type="dxa"/>
            <w:vMerge/>
            <w:tcBorders>
              <w:top w:val="nil"/>
              <w:bottom w:val="single" w:sz="8" w:space="0" w:color="000000"/>
            </w:tcBorders>
          </w:tcPr>
          <w:p w14:paraId="32035495" w14:textId="77777777" w:rsidR="002D06AE" w:rsidRDefault="002D06AE">
            <w:pPr>
              <w:rPr>
                <w:sz w:val="2"/>
                <w:szCs w:val="2"/>
              </w:rPr>
            </w:pPr>
          </w:p>
        </w:tc>
        <w:tc>
          <w:tcPr>
            <w:tcW w:w="1010" w:type="dxa"/>
            <w:vMerge/>
            <w:tcBorders>
              <w:top w:val="nil"/>
              <w:bottom w:val="single" w:sz="8" w:space="0" w:color="000000"/>
            </w:tcBorders>
          </w:tcPr>
          <w:p w14:paraId="44D096EB" w14:textId="77777777" w:rsidR="002D06AE" w:rsidRDefault="002D06AE">
            <w:pPr>
              <w:rPr>
                <w:sz w:val="2"/>
                <w:szCs w:val="2"/>
              </w:rPr>
            </w:pPr>
          </w:p>
        </w:tc>
        <w:tc>
          <w:tcPr>
            <w:tcW w:w="913" w:type="dxa"/>
            <w:vMerge/>
            <w:tcBorders>
              <w:top w:val="nil"/>
              <w:bottom w:val="single" w:sz="8" w:space="0" w:color="000000"/>
            </w:tcBorders>
          </w:tcPr>
          <w:p w14:paraId="113A9775" w14:textId="77777777" w:rsidR="002D06AE" w:rsidRDefault="002D06AE">
            <w:pPr>
              <w:rPr>
                <w:sz w:val="2"/>
                <w:szCs w:val="2"/>
              </w:rPr>
            </w:pPr>
          </w:p>
        </w:tc>
      </w:tr>
      <w:tr w:rsidR="002D06AE" w14:paraId="4948983B" w14:textId="77777777">
        <w:trPr>
          <w:trHeight w:val="472"/>
        </w:trPr>
        <w:tc>
          <w:tcPr>
            <w:tcW w:w="4310" w:type="dxa"/>
          </w:tcPr>
          <w:p w14:paraId="62155C3E" w14:textId="77777777" w:rsidR="002D06AE" w:rsidRDefault="002D06AE">
            <w:pPr>
              <w:pStyle w:val="TableParagraph"/>
              <w:spacing w:before="2"/>
              <w:jc w:val="left"/>
            </w:pPr>
          </w:p>
          <w:p w14:paraId="6880ADF5" w14:textId="77777777" w:rsidR="002D06AE" w:rsidRDefault="002C2419">
            <w:pPr>
              <w:pStyle w:val="TableParagraph"/>
              <w:spacing w:before="0"/>
              <w:ind w:left="35"/>
              <w:jc w:val="left"/>
              <w:rPr>
                <w:b/>
                <w:sz w:val="17"/>
              </w:rPr>
            </w:pPr>
            <w:r>
              <w:rPr>
                <w:b/>
                <w:w w:val="105"/>
                <w:sz w:val="17"/>
              </w:rPr>
              <w:t>Cash</w:t>
            </w:r>
            <w:r>
              <w:rPr>
                <w:b/>
                <w:spacing w:val="-7"/>
                <w:w w:val="105"/>
                <w:sz w:val="17"/>
              </w:rPr>
              <w:t xml:space="preserve"> </w:t>
            </w:r>
            <w:r>
              <w:rPr>
                <w:b/>
                <w:w w:val="105"/>
                <w:sz w:val="17"/>
              </w:rPr>
              <w:t>flows</w:t>
            </w:r>
            <w:r>
              <w:rPr>
                <w:b/>
                <w:spacing w:val="-5"/>
                <w:w w:val="105"/>
                <w:sz w:val="17"/>
              </w:rPr>
              <w:t xml:space="preserve"> </w:t>
            </w:r>
            <w:r>
              <w:rPr>
                <w:b/>
                <w:w w:val="105"/>
                <w:sz w:val="17"/>
              </w:rPr>
              <w:t>from</w:t>
            </w:r>
            <w:r>
              <w:rPr>
                <w:b/>
                <w:spacing w:val="-5"/>
                <w:w w:val="105"/>
                <w:sz w:val="17"/>
              </w:rPr>
              <w:t xml:space="preserve"> </w:t>
            </w:r>
            <w:r>
              <w:rPr>
                <w:b/>
                <w:w w:val="105"/>
                <w:sz w:val="17"/>
              </w:rPr>
              <w:t>investing</w:t>
            </w:r>
            <w:r>
              <w:rPr>
                <w:b/>
                <w:spacing w:val="-7"/>
                <w:w w:val="105"/>
                <w:sz w:val="17"/>
              </w:rPr>
              <w:t xml:space="preserve"> </w:t>
            </w:r>
            <w:r>
              <w:rPr>
                <w:b/>
                <w:spacing w:val="-2"/>
                <w:w w:val="105"/>
                <w:sz w:val="17"/>
              </w:rPr>
              <w:t>activities</w:t>
            </w:r>
          </w:p>
        </w:tc>
        <w:tc>
          <w:tcPr>
            <w:tcW w:w="952" w:type="dxa"/>
            <w:tcBorders>
              <w:top w:val="single" w:sz="8" w:space="0" w:color="000000"/>
            </w:tcBorders>
          </w:tcPr>
          <w:p w14:paraId="2B9E7E60" w14:textId="77777777" w:rsidR="002D06AE" w:rsidRDefault="002D06AE">
            <w:pPr>
              <w:pStyle w:val="TableParagraph"/>
              <w:spacing w:before="0"/>
              <w:jc w:val="left"/>
              <w:rPr>
                <w:rFonts w:ascii="Times New Roman"/>
                <w:sz w:val="16"/>
              </w:rPr>
            </w:pPr>
          </w:p>
        </w:tc>
        <w:tc>
          <w:tcPr>
            <w:tcW w:w="954" w:type="dxa"/>
            <w:tcBorders>
              <w:top w:val="single" w:sz="8" w:space="0" w:color="000000"/>
            </w:tcBorders>
            <w:shd w:val="clear" w:color="auto" w:fill="F1F1F1"/>
          </w:tcPr>
          <w:p w14:paraId="7A62F1B4" w14:textId="77777777" w:rsidR="002D06AE" w:rsidRDefault="002D06AE">
            <w:pPr>
              <w:pStyle w:val="TableParagraph"/>
              <w:spacing w:before="0"/>
              <w:jc w:val="left"/>
              <w:rPr>
                <w:rFonts w:ascii="Times New Roman"/>
                <w:sz w:val="16"/>
              </w:rPr>
            </w:pPr>
          </w:p>
        </w:tc>
        <w:tc>
          <w:tcPr>
            <w:tcW w:w="931" w:type="dxa"/>
            <w:tcBorders>
              <w:top w:val="single" w:sz="8" w:space="0" w:color="000000"/>
            </w:tcBorders>
          </w:tcPr>
          <w:p w14:paraId="40DF7582" w14:textId="77777777" w:rsidR="002D06AE" w:rsidRDefault="002D06AE">
            <w:pPr>
              <w:pStyle w:val="TableParagraph"/>
              <w:spacing w:before="0"/>
              <w:jc w:val="left"/>
              <w:rPr>
                <w:rFonts w:ascii="Times New Roman"/>
                <w:sz w:val="16"/>
              </w:rPr>
            </w:pPr>
          </w:p>
        </w:tc>
        <w:tc>
          <w:tcPr>
            <w:tcW w:w="1010" w:type="dxa"/>
            <w:tcBorders>
              <w:top w:val="single" w:sz="8" w:space="0" w:color="000000"/>
            </w:tcBorders>
          </w:tcPr>
          <w:p w14:paraId="57ABE473" w14:textId="77777777" w:rsidR="002D06AE" w:rsidRDefault="002D06AE">
            <w:pPr>
              <w:pStyle w:val="TableParagraph"/>
              <w:spacing w:before="0"/>
              <w:jc w:val="left"/>
              <w:rPr>
                <w:rFonts w:ascii="Times New Roman"/>
                <w:sz w:val="16"/>
              </w:rPr>
            </w:pPr>
          </w:p>
        </w:tc>
        <w:tc>
          <w:tcPr>
            <w:tcW w:w="913" w:type="dxa"/>
            <w:tcBorders>
              <w:top w:val="single" w:sz="8" w:space="0" w:color="000000"/>
            </w:tcBorders>
          </w:tcPr>
          <w:p w14:paraId="78680304" w14:textId="77777777" w:rsidR="002D06AE" w:rsidRDefault="002D06AE">
            <w:pPr>
              <w:pStyle w:val="TableParagraph"/>
              <w:spacing w:before="0"/>
              <w:jc w:val="left"/>
              <w:rPr>
                <w:rFonts w:ascii="Times New Roman"/>
                <w:sz w:val="16"/>
              </w:rPr>
            </w:pPr>
          </w:p>
        </w:tc>
      </w:tr>
      <w:tr w:rsidR="002D06AE" w14:paraId="6FA7F096" w14:textId="77777777">
        <w:trPr>
          <w:trHeight w:val="247"/>
        </w:trPr>
        <w:tc>
          <w:tcPr>
            <w:tcW w:w="4310" w:type="dxa"/>
          </w:tcPr>
          <w:p w14:paraId="0104D8F1" w14:textId="77777777" w:rsidR="002D06AE" w:rsidRDefault="002C2419">
            <w:pPr>
              <w:pStyle w:val="TableParagraph"/>
              <w:spacing w:before="21"/>
              <w:ind w:left="35"/>
              <w:jc w:val="left"/>
              <w:rPr>
                <w:sz w:val="17"/>
              </w:rPr>
            </w:pPr>
            <w:r>
              <w:rPr>
                <w:w w:val="105"/>
                <w:sz w:val="17"/>
              </w:rPr>
              <w:t>Payments</w:t>
            </w:r>
            <w:r>
              <w:rPr>
                <w:spacing w:val="-11"/>
                <w:w w:val="105"/>
                <w:sz w:val="17"/>
              </w:rPr>
              <w:t xml:space="preserve"> </w:t>
            </w:r>
            <w:r>
              <w:rPr>
                <w:w w:val="105"/>
                <w:sz w:val="17"/>
              </w:rPr>
              <w:t>for</w:t>
            </w:r>
            <w:r>
              <w:rPr>
                <w:spacing w:val="-11"/>
                <w:w w:val="105"/>
                <w:sz w:val="17"/>
              </w:rPr>
              <w:t xml:space="preserve"> </w:t>
            </w:r>
            <w:r>
              <w:rPr>
                <w:w w:val="105"/>
                <w:sz w:val="17"/>
              </w:rPr>
              <w:t>property,</w:t>
            </w:r>
            <w:r>
              <w:rPr>
                <w:spacing w:val="-10"/>
                <w:w w:val="105"/>
                <w:sz w:val="17"/>
              </w:rPr>
              <w:t xml:space="preserve"> </w:t>
            </w:r>
            <w:r>
              <w:rPr>
                <w:w w:val="105"/>
                <w:sz w:val="17"/>
              </w:rPr>
              <w:t>infrastructure,</w:t>
            </w:r>
            <w:r>
              <w:rPr>
                <w:spacing w:val="-10"/>
                <w:w w:val="105"/>
                <w:sz w:val="17"/>
              </w:rPr>
              <w:t xml:space="preserve"> </w:t>
            </w:r>
            <w:r>
              <w:rPr>
                <w:w w:val="105"/>
                <w:sz w:val="17"/>
              </w:rPr>
              <w:t>plant</w:t>
            </w:r>
            <w:r>
              <w:rPr>
                <w:spacing w:val="-10"/>
                <w:w w:val="105"/>
                <w:sz w:val="17"/>
              </w:rPr>
              <w:t xml:space="preserve"> </w:t>
            </w:r>
            <w:r>
              <w:rPr>
                <w:spacing w:val="-5"/>
                <w:w w:val="105"/>
                <w:sz w:val="17"/>
              </w:rPr>
              <w:t>and</w:t>
            </w:r>
          </w:p>
        </w:tc>
        <w:tc>
          <w:tcPr>
            <w:tcW w:w="952" w:type="dxa"/>
          </w:tcPr>
          <w:p w14:paraId="3203504C" w14:textId="77777777" w:rsidR="002D06AE" w:rsidRDefault="002C2419">
            <w:pPr>
              <w:pStyle w:val="TableParagraph"/>
              <w:spacing w:before="33" w:line="194" w:lineRule="exact"/>
              <w:ind w:right="29"/>
              <w:rPr>
                <w:sz w:val="17"/>
              </w:rPr>
            </w:pPr>
            <w:r>
              <w:rPr>
                <w:spacing w:val="-2"/>
                <w:w w:val="105"/>
                <w:sz w:val="17"/>
              </w:rPr>
              <w:t>(162,443)</w:t>
            </w:r>
          </w:p>
        </w:tc>
        <w:tc>
          <w:tcPr>
            <w:tcW w:w="954" w:type="dxa"/>
            <w:shd w:val="clear" w:color="auto" w:fill="F1F1F1"/>
          </w:tcPr>
          <w:p w14:paraId="442C36AC" w14:textId="77777777" w:rsidR="002D06AE" w:rsidRDefault="002C2419">
            <w:pPr>
              <w:pStyle w:val="TableParagraph"/>
              <w:spacing w:before="33" w:line="194" w:lineRule="exact"/>
              <w:ind w:right="30"/>
              <w:rPr>
                <w:b/>
                <w:sz w:val="17"/>
              </w:rPr>
            </w:pPr>
            <w:r>
              <w:rPr>
                <w:b/>
                <w:spacing w:val="-2"/>
                <w:w w:val="105"/>
                <w:sz w:val="17"/>
              </w:rPr>
              <w:t>(222,725)</w:t>
            </w:r>
          </w:p>
        </w:tc>
        <w:tc>
          <w:tcPr>
            <w:tcW w:w="931" w:type="dxa"/>
          </w:tcPr>
          <w:p w14:paraId="6F3A3943" w14:textId="77777777" w:rsidR="002D06AE" w:rsidRDefault="002C2419">
            <w:pPr>
              <w:pStyle w:val="TableParagraph"/>
              <w:spacing w:before="33" w:line="194" w:lineRule="exact"/>
              <w:ind w:right="8"/>
              <w:rPr>
                <w:sz w:val="17"/>
              </w:rPr>
            </w:pPr>
            <w:r>
              <w:rPr>
                <w:spacing w:val="-2"/>
                <w:w w:val="105"/>
                <w:sz w:val="17"/>
              </w:rPr>
              <w:t>(148,440)</w:t>
            </w:r>
          </w:p>
        </w:tc>
        <w:tc>
          <w:tcPr>
            <w:tcW w:w="1010" w:type="dxa"/>
          </w:tcPr>
          <w:p w14:paraId="27B3C085" w14:textId="77777777" w:rsidR="002D06AE" w:rsidRDefault="002C2419">
            <w:pPr>
              <w:pStyle w:val="TableParagraph"/>
              <w:spacing w:before="33" w:line="194" w:lineRule="exact"/>
              <w:ind w:right="65"/>
              <w:rPr>
                <w:sz w:val="17"/>
              </w:rPr>
            </w:pPr>
            <w:r>
              <w:rPr>
                <w:spacing w:val="-2"/>
                <w:w w:val="105"/>
                <w:sz w:val="17"/>
              </w:rPr>
              <w:t>(174,618)</w:t>
            </w:r>
          </w:p>
        </w:tc>
        <w:tc>
          <w:tcPr>
            <w:tcW w:w="913" w:type="dxa"/>
          </w:tcPr>
          <w:p w14:paraId="35ED677D" w14:textId="77777777" w:rsidR="002D06AE" w:rsidRDefault="002C2419">
            <w:pPr>
              <w:pStyle w:val="TableParagraph"/>
              <w:spacing w:before="33" w:line="194" w:lineRule="exact"/>
              <w:ind w:right="26"/>
              <w:rPr>
                <w:sz w:val="17"/>
              </w:rPr>
            </w:pPr>
            <w:r>
              <w:rPr>
                <w:spacing w:val="-2"/>
                <w:w w:val="105"/>
                <w:sz w:val="17"/>
              </w:rPr>
              <w:t>(137,719)</w:t>
            </w:r>
          </w:p>
        </w:tc>
      </w:tr>
      <w:tr w:rsidR="002D06AE" w14:paraId="3B6608B6" w14:textId="77777777">
        <w:trPr>
          <w:trHeight w:val="244"/>
        </w:trPr>
        <w:tc>
          <w:tcPr>
            <w:tcW w:w="4310" w:type="dxa"/>
          </w:tcPr>
          <w:p w14:paraId="18C5A3F4" w14:textId="77777777" w:rsidR="002D06AE" w:rsidRDefault="002C2419">
            <w:pPr>
              <w:pStyle w:val="TableParagraph"/>
              <w:spacing w:before="18"/>
              <w:ind w:left="35"/>
              <w:jc w:val="left"/>
              <w:rPr>
                <w:sz w:val="17"/>
              </w:rPr>
            </w:pPr>
            <w:r>
              <w:rPr>
                <w:w w:val="105"/>
                <w:sz w:val="17"/>
              </w:rPr>
              <w:t>Proceeds</w:t>
            </w:r>
            <w:r>
              <w:rPr>
                <w:spacing w:val="-8"/>
                <w:w w:val="105"/>
                <w:sz w:val="17"/>
              </w:rPr>
              <w:t xml:space="preserve"> </w:t>
            </w:r>
            <w:r>
              <w:rPr>
                <w:w w:val="105"/>
                <w:sz w:val="17"/>
              </w:rPr>
              <w:t>from</w:t>
            </w:r>
            <w:r>
              <w:rPr>
                <w:spacing w:val="-6"/>
                <w:w w:val="105"/>
                <w:sz w:val="17"/>
              </w:rPr>
              <w:t xml:space="preserve"> </w:t>
            </w:r>
            <w:r>
              <w:rPr>
                <w:w w:val="105"/>
                <w:sz w:val="17"/>
              </w:rPr>
              <w:t>sale</w:t>
            </w:r>
            <w:r>
              <w:rPr>
                <w:spacing w:val="-10"/>
                <w:w w:val="105"/>
                <w:sz w:val="17"/>
              </w:rPr>
              <w:t xml:space="preserve"> </w:t>
            </w:r>
            <w:r>
              <w:rPr>
                <w:w w:val="105"/>
                <w:sz w:val="17"/>
              </w:rPr>
              <w:t>of</w:t>
            </w:r>
            <w:r>
              <w:rPr>
                <w:spacing w:val="-7"/>
                <w:w w:val="105"/>
                <w:sz w:val="17"/>
              </w:rPr>
              <w:t xml:space="preserve"> </w:t>
            </w:r>
            <w:r>
              <w:rPr>
                <w:w w:val="105"/>
                <w:sz w:val="17"/>
              </w:rPr>
              <w:t>property,</w:t>
            </w:r>
            <w:r>
              <w:rPr>
                <w:spacing w:val="-7"/>
                <w:w w:val="105"/>
                <w:sz w:val="17"/>
              </w:rPr>
              <w:t xml:space="preserve"> </w:t>
            </w:r>
            <w:r>
              <w:rPr>
                <w:w w:val="105"/>
                <w:sz w:val="17"/>
              </w:rPr>
              <w:t>infrastructure,</w:t>
            </w:r>
            <w:r>
              <w:rPr>
                <w:spacing w:val="-7"/>
                <w:w w:val="105"/>
                <w:sz w:val="17"/>
              </w:rPr>
              <w:t xml:space="preserve"> </w:t>
            </w:r>
            <w:r>
              <w:rPr>
                <w:spacing w:val="-2"/>
                <w:w w:val="105"/>
                <w:sz w:val="17"/>
              </w:rPr>
              <w:t>plant</w:t>
            </w:r>
          </w:p>
        </w:tc>
        <w:tc>
          <w:tcPr>
            <w:tcW w:w="952" w:type="dxa"/>
          </w:tcPr>
          <w:p w14:paraId="712F8C0C" w14:textId="77777777" w:rsidR="002D06AE" w:rsidRDefault="002C2419">
            <w:pPr>
              <w:pStyle w:val="TableParagraph"/>
              <w:spacing w:before="30" w:line="194" w:lineRule="exact"/>
              <w:ind w:right="28"/>
              <w:rPr>
                <w:sz w:val="17"/>
              </w:rPr>
            </w:pPr>
            <w:r>
              <w:rPr>
                <w:spacing w:val="-2"/>
                <w:w w:val="105"/>
                <w:sz w:val="17"/>
              </w:rPr>
              <w:t>33,102</w:t>
            </w:r>
          </w:p>
        </w:tc>
        <w:tc>
          <w:tcPr>
            <w:tcW w:w="954" w:type="dxa"/>
            <w:shd w:val="clear" w:color="auto" w:fill="F1F1F1"/>
          </w:tcPr>
          <w:p w14:paraId="481CA258" w14:textId="77777777" w:rsidR="002D06AE" w:rsidRDefault="002C2419">
            <w:pPr>
              <w:pStyle w:val="TableParagraph"/>
              <w:spacing w:before="30" w:line="194" w:lineRule="exact"/>
              <w:ind w:right="28"/>
              <w:rPr>
                <w:b/>
                <w:sz w:val="17"/>
              </w:rPr>
            </w:pPr>
            <w:r>
              <w:rPr>
                <w:b/>
                <w:spacing w:val="-4"/>
                <w:w w:val="105"/>
                <w:sz w:val="17"/>
              </w:rPr>
              <w:t>7,160</w:t>
            </w:r>
          </w:p>
        </w:tc>
        <w:tc>
          <w:tcPr>
            <w:tcW w:w="931" w:type="dxa"/>
          </w:tcPr>
          <w:p w14:paraId="0D8CD8B9" w14:textId="77777777" w:rsidR="002D06AE" w:rsidRDefault="002C2419">
            <w:pPr>
              <w:pStyle w:val="TableParagraph"/>
              <w:spacing w:before="30" w:line="194" w:lineRule="exact"/>
              <w:ind w:right="7"/>
              <w:rPr>
                <w:sz w:val="17"/>
              </w:rPr>
            </w:pPr>
            <w:r>
              <w:rPr>
                <w:spacing w:val="-2"/>
                <w:w w:val="105"/>
                <w:sz w:val="17"/>
              </w:rPr>
              <w:t>29,806</w:t>
            </w:r>
          </w:p>
        </w:tc>
        <w:tc>
          <w:tcPr>
            <w:tcW w:w="1010" w:type="dxa"/>
          </w:tcPr>
          <w:p w14:paraId="6F62E102" w14:textId="77777777" w:rsidR="002D06AE" w:rsidRDefault="002C2419">
            <w:pPr>
              <w:pStyle w:val="TableParagraph"/>
              <w:spacing w:before="30" w:line="194" w:lineRule="exact"/>
              <w:ind w:right="64"/>
              <w:rPr>
                <w:sz w:val="17"/>
              </w:rPr>
            </w:pPr>
            <w:r>
              <w:rPr>
                <w:spacing w:val="-4"/>
                <w:w w:val="105"/>
                <w:sz w:val="17"/>
              </w:rPr>
              <w:t>5,440</w:t>
            </w:r>
          </w:p>
        </w:tc>
        <w:tc>
          <w:tcPr>
            <w:tcW w:w="913" w:type="dxa"/>
          </w:tcPr>
          <w:p w14:paraId="3F5F0595" w14:textId="77777777" w:rsidR="002D06AE" w:rsidRDefault="002C2419">
            <w:pPr>
              <w:pStyle w:val="TableParagraph"/>
              <w:spacing w:before="30" w:line="194" w:lineRule="exact"/>
              <w:ind w:right="24"/>
              <w:rPr>
                <w:sz w:val="17"/>
              </w:rPr>
            </w:pPr>
            <w:r>
              <w:rPr>
                <w:spacing w:val="-4"/>
                <w:w w:val="105"/>
                <w:sz w:val="17"/>
              </w:rPr>
              <w:t>5,750</w:t>
            </w:r>
          </w:p>
        </w:tc>
      </w:tr>
      <w:tr w:rsidR="002D06AE" w14:paraId="04F26FC2" w14:textId="77777777">
        <w:trPr>
          <w:trHeight w:val="244"/>
        </w:trPr>
        <w:tc>
          <w:tcPr>
            <w:tcW w:w="4310" w:type="dxa"/>
          </w:tcPr>
          <w:p w14:paraId="5468F0F4" w14:textId="77777777" w:rsidR="002D06AE" w:rsidRDefault="002C2419">
            <w:pPr>
              <w:pStyle w:val="TableParagraph"/>
              <w:spacing w:before="18"/>
              <w:ind w:left="35"/>
              <w:jc w:val="left"/>
              <w:rPr>
                <w:sz w:val="17"/>
              </w:rPr>
            </w:pPr>
            <w:r>
              <w:rPr>
                <w:w w:val="105"/>
                <w:sz w:val="17"/>
              </w:rPr>
              <w:t>Payments</w:t>
            </w:r>
            <w:r>
              <w:rPr>
                <w:spacing w:val="-9"/>
                <w:w w:val="105"/>
                <w:sz w:val="17"/>
              </w:rPr>
              <w:t xml:space="preserve"> </w:t>
            </w:r>
            <w:r>
              <w:rPr>
                <w:w w:val="105"/>
                <w:sz w:val="17"/>
              </w:rPr>
              <w:t>for</w:t>
            </w:r>
            <w:r>
              <w:rPr>
                <w:spacing w:val="-8"/>
                <w:w w:val="105"/>
                <w:sz w:val="17"/>
              </w:rPr>
              <w:t xml:space="preserve"> </w:t>
            </w:r>
            <w:r>
              <w:rPr>
                <w:spacing w:val="-2"/>
                <w:w w:val="105"/>
                <w:sz w:val="17"/>
              </w:rPr>
              <w:t>investments</w:t>
            </w:r>
          </w:p>
        </w:tc>
        <w:tc>
          <w:tcPr>
            <w:tcW w:w="952" w:type="dxa"/>
          </w:tcPr>
          <w:p w14:paraId="58F09B61"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2185B0CE" w14:textId="77777777" w:rsidR="002D06AE" w:rsidRDefault="002C2419">
            <w:pPr>
              <w:pStyle w:val="TableParagraph"/>
              <w:spacing w:before="30" w:line="194" w:lineRule="exact"/>
              <w:ind w:right="30"/>
              <w:rPr>
                <w:b/>
                <w:sz w:val="17"/>
              </w:rPr>
            </w:pPr>
            <w:r>
              <w:rPr>
                <w:b/>
                <w:w w:val="104"/>
                <w:sz w:val="17"/>
              </w:rPr>
              <w:t>-</w:t>
            </w:r>
          </w:p>
        </w:tc>
        <w:tc>
          <w:tcPr>
            <w:tcW w:w="931" w:type="dxa"/>
          </w:tcPr>
          <w:p w14:paraId="20DC9D23" w14:textId="77777777" w:rsidR="002D06AE" w:rsidRDefault="002C2419">
            <w:pPr>
              <w:pStyle w:val="TableParagraph"/>
              <w:spacing w:before="30" w:line="194" w:lineRule="exact"/>
              <w:ind w:right="8"/>
              <w:rPr>
                <w:sz w:val="17"/>
              </w:rPr>
            </w:pPr>
            <w:r>
              <w:rPr>
                <w:w w:val="104"/>
                <w:sz w:val="17"/>
              </w:rPr>
              <w:t>-</w:t>
            </w:r>
          </w:p>
        </w:tc>
        <w:tc>
          <w:tcPr>
            <w:tcW w:w="1010" w:type="dxa"/>
          </w:tcPr>
          <w:p w14:paraId="4A851A6F" w14:textId="77777777" w:rsidR="002D06AE" w:rsidRDefault="002C2419">
            <w:pPr>
              <w:pStyle w:val="TableParagraph"/>
              <w:spacing w:before="30" w:line="194" w:lineRule="exact"/>
              <w:ind w:right="66"/>
              <w:rPr>
                <w:sz w:val="17"/>
              </w:rPr>
            </w:pPr>
            <w:r>
              <w:rPr>
                <w:w w:val="104"/>
                <w:sz w:val="17"/>
              </w:rPr>
              <w:t>-</w:t>
            </w:r>
          </w:p>
        </w:tc>
        <w:tc>
          <w:tcPr>
            <w:tcW w:w="913" w:type="dxa"/>
          </w:tcPr>
          <w:p w14:paraId="6F54028B" w14:textId="77777777" w:rsidR="002D06AE" w:rsidRDefault="002C2419">
            <w:pPr>
              <w:pStyle w:val="TableParagraph"/>
              <w:spacing w:before="30" w:line="194" w:lineRule="exact"/>
              <w:ind w:right="25"/>
              <w:rPr>
                <w:sz w:val="17"/>
              </w:rPr>
            </w:pPr>
            <w:r>
              <w:rPr>
                <w:w w:val="104"/>
                <w:sz w:val="17"/>
              </w:rPr>
              <w:t>-</w:t>
            </w:r>
          </w:p>
        </w:tc>
      </w:tr>
      <w:tr w:rsidR="002D06AE" w14:paraId="7E3EA627" w14:textId="77777777">
        <w:trPr>
          <w:trHeight w:val="244"/>
        </w:trPr>
        <w:tc>
          <w:tcPr>
            <w:tcW w:w="4310" w:type="dxa"/>
          </w:tcPr>
          <w:p w14:paraId="63B61042" w14:textId="77777777" w:rsidR="002D06AE" w:rsidRDefault="002C2419">
            <w:pPr>
              <w:pStyle w:val="TableParagraph"/>
              <w:spacing w:before="18"/>
              <w:ind w:left="35"/>
              <w:jc w:val="left"/>
              <w:rPr>
                <w:sz w:val="17"/>
              </w:rPr>
            </w:pPr>
            <w:r>
              <w:rPr>
                <w:w w:val="105"/>
                <w:sz w:val="17"/>
              </w:rPr>
              <w:t>Proceeds</w:t>
            </w:r>
            <w:r>
              <w:rPr>
                <w:spacing w:val="-5"/>
                <w:w w:val="105"/>
                <w:sz w:val="17"/>
              </w:rPr>
              <w:t xml:space="preserve"> </w:t>
            </w:r>
            <w:r>
              <w:rPr>
                <w:w w:val="105"/>
                <w:sz w:val="17"/>
              </w:rPr>
              <w:t>from</w:t>
            </w:r>
            <w:r>
              <w:rPr>
                <w:spacing w:val="-3"/>
                <w:w w:val="105"/>
                <w:sz w:val="17"/>
              </w:rPr>
              <w:t xml:space="preserve"> </w:t>
            </w:r>
            <w:r>
              <w:rPr>
                <w:w w:val="105"/>
                <w:sz w:val="17"/>
              </w:rPr>
              <w:t>sale</w:t>
            </w:r>
            <w:r>
              <w:rPr>
                <w:spacing w:val="-7"/>
                <w:w w:val="105"/>
                <w:sz w:val="17"/>
              </w:rPr>
              <w:t xml:space="preserve"> </w:t>
            </w:r>
            <w:r>
              <w:rPr>
                <w:w w:val="105"/>
                <w:sz w:val="17"/>
              </w:rPr>
              <w:t>of</w:t>
            </w:r>
            <w:r>
              <w:rPr>
                <w:spacing w:val="-4"/>
                <w:w w:val="105"/>
                <w:sz w:val="17"/>
              </w:rPr>
              <w:t xml:space="preserve"> </w:t>
            </w:r>
            <w:r>
              <w:rPr>
                <w:spacing w:val="-2"/>
                <w:w w:val="105"/>
                <w:sz w:val="17"/>
              </w:rPr>
              <w:t>investments</w:t>
            </w:r>
          </w:p>
        </w:tc>
        <w:tc>
          <w:tcPr>
            <w:tcW w:w="952" w:type="dxa"/>
          </w:tcPr>
          <w:p w14:paraId="5A9AA950"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7A5E4D22" w14:textId="77777777" w:rsidR="002D06AE" w:rsidRDefault="002C2419">
            <w:pPr>
              <w:pStyle w:val="TableParagraph"/>
              <w:spacing w:before="30" w:line="194" w:lineRule="exact"/>
              <w:ind w:right="30"/>
              <w:rPr>
                <w:b/>
                <w:sz w:val="17"/>
              </w:rPr>
            </w:pPr>
            <w:r>
              <w:rPr>
                <w:b/>
                <w:w w:val="104"/>
                <w:sz w:val="17"/>
              </w:rPr>
              <w:t>-</w:t>
            </w:r>
          </w:p>
        </w:tc>
        <w:tc>
          <w:tcPr>
            <w:tcW w:w="931" w:type="dxa"/>
          </w:tcPr>
          <w:p w14:paraId="0EC200D9" w14:textId="77777777" w:rsidR="002D06AE" w:rsidRDefault="002C2419">
            <w:pPr>
              <w:pStyle w:val="TableParagraph"/>
              <w:spacing w:before="30" w:line="194" w:lineRule="exact"/>
              <w:ind w:right="8"/>
              <w:rPr>
                <w:sz w:val="17"/>
              </w:rPr>
            </w:pPr>
            <w:r>
              <w:rPr>
                <w:w w:val="104"/>
                <w:sz w:val="17"/>
              </w:rPr>
              <w:t>-</w:t>
            </w:r>
          </w:p>
        </w:tc>
        <w:tc>
          <w:tcPr>
            <w:tcW w:w="1010" w:type="dxa"/>
          </w:tcPr>
          <w:p w14:paraId="43A74319" w14:textId="77777777" w:rsidR="002D06AE" w:rsidRDefault="002C2419">
            <w:pPr>
              <w:pStyle w:val="TableParagraph"/>
              <w:spacing w:before="30" w:line="194" w:lineRule="exact"/>
              <w:ind w:right="66"/>
              <w:rPr>
                <w:sz w:val="17"/>
              </w:rPr>
            </w:pPr>
            <w:r>
              <w:rPr>
                <w:w w:val="104"/>
                <w:sz w:val="17"/>
              </w:rPr>
              <w:t>-</w:t>
            </w:r>
          </w:p>
        </w:tc>
        <w:tc>
          <w:tcPr>
            <w:tcW w:w="913" w:type="dxa"/>
          </w:tcPr>
          <w:p w14:paraId="02C5EDC1" w14:textId="77777777" w:rsidR="002D06AE" w:rsidRDefault="002C2419">
            <w:pPr>
              <w:pStyle w:val="TableParagraph"/>
              <w:spacing w:before="30" w:line="194" w:lineRule="exact"/>
              <w:ind w:right="25"/>
              <w:rPr>
                <w:sz w:val="17"/>
              </w:rPr>
            </w:pPr>
            <w:r>
              <w:rPr>
                <w:w w:val="104"/>
                <w:sz w:val="17"/>
              </w:rPr>
              <w:t>-</w:t>
            </w:r>
          </w:p>
        </w:tc>
      </w:tr>
      <w:tr w:rsidR="002D06AE" w14:paraId="0B1CDF4E" w14:textId="77777777">
        <w:trPr>
          <w:trHeight w:val="244"/>
        </w:trPr>
        <w:tc>
          <w:tcPr>
            <w:tcW w:w="4310" w:type="dxa"/>
          </w:tcPr>
          <w:p w14:paraId="44792A58" w14:textId="77777777" w:rsidR="002D06AE" w:rsidRDefault="002C2419">
            <w:pPr>
              <w:pStyle w:val="TableParagraph"/>
              <w:spacing w:before="18"/>
              <w:ind w:left="35"/>
              <w:jc w:val="left"/>
              <w:rPr>
                <w:sz w:val="17"/>
              </w:rPr>
            </w:pPr>
            <w:r>
              <w:rPr>
                <w:w w:val="105"/>
                <w:sz w:val="17"/>
              </w:rPr>
              <w:t>Loans</w:t>
            </w:r>
            <w:r>
              <w:rPr>
                <w:spacing w:val="-10"/>
                <w:w w:val="105"/>
                <w:sz w:val="17"/>
              </w:rPr>
              <w:t xml:space="preserve"> </w:t>
            </w:r>
            <w:r>
              <w:rPr>
                <w:w w:val="105"/>
                <w:sz w:val="17"/>
              </w:rPr>
              <w:t>and</w:t>
            </w:r>
            <w:r>
              <w:rPr>
                <w:spacing w:val="-10"/>
                <w:w w:val="105"/>
                <w:sz w:val="17"/>
              </w:rPr>
              <w:t xml:space="preserve"> </w:t>
            </w:r>
            <w:r>
              <w:rPr>
                <w:w w:val="105"/>
                <w:sz w:val="17"/>
              </w:rPr>
              <w:t>advances</w:t>
            </w:r>
            <w:r>
              <w:rPr>
                <w:spacing w:val="-11"/>
                <w:w w:val="105"/>
                <w:sz w:val="17"/>
              </w:rPr>
              <w:t xml:space="preserve"> </w:t>
            </w:r>
            <w:r>
              <w:rPr>
                <w:spacing w:val="-4"/>
                <w:w w:val="105"/>
                <w:sz w:val="17"/>
              </w:rPr>
              <w:t>made</w:t>
            </w:r>
          </w:p>
        </w:tc>
        <w:tc>
          <w:tcPr>
            <w:tcW w:w="952" w:type="dxa"/>
          </w:tcPr>
          <w:p w14:paraId="775A4C67"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5E3214D6" w14:textId="77777777" w:rsidR="002D06AE" w:rsidRDefault="002C2419">
            <w:pPr>
              <w:pStyle w:val="TableParagraph"/>
              <w:spacing w:before="30" w:line="194" w:lineRule="exact"/>
              <w:ind w:right="30"/>
              <w:rPr>
                <w:b/>
                <w:sz w:val="17"/>
              </w:rPr>
            </w:pPr>
            <w:r>
              <w:rPr>
                <w:b/>
                <w:w w:val="104"/>
                <w:sz w:val="17"/>
              </w:rPr>
              <w:t>-</w:t>
            </w:r>
          </w:p>
        </w:tc>
        <w:tc>
          <w:tcPr>
            <w:tcW w:w="931" w:type="dxa"/>
          </w:tcPr>
          <w:p w14:paraId="425634AD" w14:textId="77777777" w:rsidR="002D06AE" w:rsidRDefault="002C2419">
            <w:pPr>
              <w:pStyle w:val="TableParagraph"/>
              <w:spacing w:before="30" w:line="194" w:lineRule="exact"/>
              <w:ind w:right="8"/>
              <w:rPr>
                <w:sz w:val="17"/>
              </w:rPr>
            </w:pPr>
            <w:r>
              <w:rPr>
                <w:w w:val="104"/>
                <w:sz w:val="17"/>
              </w:rPr>
              <w:t>-</w:t>
            </w:r>
          </w:p>
        </w:tc>
        <w:tc>
          <w:tcPr>
            <w:tcW w:w="1010" w:type="dxa"/>
          </w:tcPr>
          <w:p w14:paraId="002FB003" w14:textId="77777777" w:rsidR="002D06AE" w:rsidRDefault="002C2419">
            <w:pPr>
              <w:pStyle w:val="TableParagraph"/>
              <w:spacing w:before="30" w:line="194" w:lineRule="exact"/>
              <w:ind w:right="66"/>
              <w:rPr>
                <w:sz w:val="17"/>
              </w:rPr>
            </w:pPr>
            <w:r>
              <w:rPr>
                <w:w w:val="104"/>
                <w:sz w:val="17"/>
              </w:rPr>
              <w:t>-</w:t>
            </w:r>
          </w:p>
        </w:tc>
        <w:tc>
          <w:tcPr>
            <w:tcW w:w="913" w:type="dxa"/>
          </w:tcPr>
          <w:p w14:paraId="40800A6D" w14:textId="77777777" w:rsidR="002D06AE" w:rsidRDefault="002C2419">
            <w:pPr>
              <w:pStyle w:val="TableParagraph"/>
              <w:spacing w:before="30" w:line="194" w:lineRule="exact"/>
              <w:ind w:right="25"/>
              <w:rPr>
                <w:sz w:val="17"/>
              </w:rPr>
            </w:pPr>
            <w:r>
              <w:rPr>
                <w:w w:val="104"/>
                <w:sz w:val="17"/>
              </w:rPr>
              <w:t>-</w:t>
            </w:r>
          </w:p>
        </w:tc>
      </w:tr>
      <w:tr w:rsidR="002D06AE" w14:paraId="6E66BEB4" w14:textId="77777777">
        <w:trPr>
          <w:trHeight w:val="239"/>
        </w:trPr>
        <w:tc>
          <w:tcPr>
            <w:tcW w:w="4310" w:type="dxa"/>
          </w:tcPr>
          <w:p w14:paraId="6DAF5DD1" w14:textId="77777777" w:rsidR="002D06AE" w:rsidRDefault="002C2419">
            <w:pPr>
              <w:pStyle w:val="TableParagraph"/>
              <w:spacing w:before="18"/>
              <w:ind w:left="35"/>
              <w:jc w:val="left"/>
              <w:rPr>
                <w:sz w:val="17"/>
              </w:rPr>
            </w:pPr>
            <w:r>
              <w:rPr>
                <w:w w:val="105"/>
                <w:sz w:val="17"/>
              </w:rPr>
              <w:t>Payments</w:t>
            </w:r>
            <w:r>
              <w:rPr>
                <w:spacing w:val="-8"/>
                <w:w w:val="105"/>
                <w:sz w:val="17"/>
              </w:rPr>
              <w:t xml:space="preserve"> </w:t>
            </w:r>
            <w:r>
              <w:rPr>
                <w:w w:val="105"/>
                <w:sz w:val="17"/>
              </w:rPr>
              <w:t>of</w:t>
            </w:r>
            <w:r>
              <w:rPr>
                <w:spacing w:val="-7"/>
                <w:w w:val="105"/>
                <w:sz w:val="17"/>
              </w:rPr>
              <w:t xml:space="preserve"> </w:t>
            </w:r>
            <w:r>
              <w:rPr>
                <w:w w:val="105"/>
                <w:sz w:val="17"/>
              </w:rPr>
              <w:t>loans</w:t>
            </w:r>
            <w:r>
              <w:rPr>
                <w:spacing w:val="-8"/>
                <w:w w:val="105"/>
                <w:sz w:val="17"/>
              </w:rPr>
              <w:t xml:space="preserve"> </w:t>
            </w:r>
            <w:r>
              <w:rPr>
                <w:w w:val="105"/>
                <w:sz w:val="17"/>
              </w:rPr>
              <w:t>and</w:t>
            </w:r>
            <w:r>
              <w:rPr>
                <w:spacing w:val="-9"/>
                <w:w w:val="105"/>
                <w:sz w:val="17"/>
              </w:rPr>
              <w:t xml:space="preserve"> </w:t>
            </w:r>
            <w:r>
              <w:rPr>
                <w:spacing w:val="-2"/>
                <w:w w:val="105"/>
                <w:sz w:val="17"/>
              </w:rPr>
              <w:t>advances</w:t>
            </w:r>
          </w:p>
        </w:tc>
        <w:tc>
          <w:tcPr>
            <w:tcW w:w="952" w:type="dxa"/>
            <w:tcBorders>
              <w:bottom w:val="single" w:sz="8" w:space="0" w:color="000000"/>
            </w:tcBorders>
          </w:tcPr>
          <w:p w14:paraId="7BAF1AC0" w14:textId="77777777" w:rsidR="002D06AE" w:rsidRDefault="002C2419">
            <w:pPr>
              <w:pStyle w:val="TableParagraph"/>
              <w:spacing w:before="30" w:line="189" w:lineRule="exact"/>
              <w:ind w:right="28"/>
              <w:rPr>
                <w:sz w:val="17"/>
              </w:rPr>
            </w:pPr>
            <w:r>
              <w:rPr>
                <w:w w:val="104"/>
                <w:sz w:val="17"/>
              </w:rPr>
              <w:t>-</w:t>
            </w:r>
          </w:p>
        </w:tc>
        <w:tc>
          <w:tcPr>
            <w:tcW w:w="954" w:type="dxa"/>
            <w:tcBorders>
              <w:bottom w:val="single" w:sz="8" w:space="0" w:color="000000"/>
            </w:tcBorders>
            <w:shd w:val="clear" w:color="auto" w:fill="F1F1F1"/>
          </w:tcPr>
          <w:p w14:paraId="07A23376" w14:textId="77777777" w:rsidR="002D06AE" w:rsidRDefault="002C2419">
            <w:pPr>
              <w:pStyle w:val="TableParagraph"/>
              <w:spacing w:before="30" w:line="189" w:lineRule="exact"/>
              <w:ind w:right="30"/>
              <w:rPr>
                <w:b/>
                <w:sz w:val="17"/>
              </w:rPr>
            </w:pPr>
            <w:r>
              <w:rPr>
                <w:b/>
                <w:w w:val="104"/>
                <w:sz w:val="17"/>
              </w:rPr>
              <w:t>-</w:t>
            </w:r>
          </w:p>
        </w:tc>
        <w:tc>
          <w:tcPr>
            <w:tcW w:w="931" w:type="dxa"/>
            <w:tcBorders>
              <w:bottom w:val="single" w:sz="8" w:space="0" w:color="000000"/>
            </w:tcBorders>
          </w:tcPr>
          <w:p w14:paraId="749CE525" w14:textId="77777777" w:rsidR="002D06AE" w:rsidRDefault="002C2419">
            <w:pPr>
              <w:pStyle w:val="TableParagraph"/>
              <w:spacing w:before="30" w:line="189" w:lineRule="exact"/>
              <w:ind w:right="8"/>
              <w:rPr>
                <w:sz w:val="17"/>
              </w:rPr>
            </w:pPr>
            <w:r>
              <w:rPr>
                <w:w w:val="104"/>
                <w:sz w:val="17"/>
              </w:rPr>
              <w:t>-</w:t>
            </w:r>
          </w:p>
        </w:tc>
        <w:tc>
          <w:tcPr>
            <w:tcW w:w="1010" w:type="dxa"/>
            <w:tcBorders>
              <w:bottom w:val="single" w:sz="8" w:space="0" w:color="000000"/>
            </w:tcBorders>
          </w:tcPr>
          <w:p w14:paraId="420FADE2" w14:textId="77777777" w:rsidR="002D06AE" w:rsidRDefault="002C2419">
            <w:pPr>
              <w:pStyle w:val="TableParagraph"/>
              <w:spacing w:before="30" w:line="189" w:lineRule="exact"/>
              <w:ind w:right="66"/>
              <w:rPr>
                <w:sz w:val="17"/>
              </w:rPr>
            </w:pPr>
            <w:r>
              <w:rPr>
                <w:w w:val="104"/>
                <w:sz w:val="17"/>
              </w:rPr>
              <w:t>-</w:t>
            </w:r>
          </w:p>
        </w:tc>
        <w:tc>
          <w:tcPr>
            <w:tcW w:w="913" w:type="dxa"/>
            <w:tcBorders>
              <w:bottom w:val="single" w:sz="8" w:space="0" w:color="000000"/>
            </w:tcBorders>
          </w:tcPr>
          <w:p w14:paraId="6E8E913D" w14:textId="77777777" w:rsidR="002D06AE" w:rsidRDefault="002C2419">
            <w:pPr>
              <w:pStyle w:val="TableParagraph"/>
              <w:spacing w:before="30" w:line="189" w:lineRule="exact"/>
              <w:ind w:right="25"/>
              <w:rPr>
                <w:sz w:val="17"/>
              </w:rPr>
            </w:pPr>
            <w:r>
              <w:rPr>
                <w:w w:val="104"/>
                <w:sz w:val="17"/>
              </w:rPr>
              <w:t>-</w:t>
            </w:r>
          </w:p>
        </w:tc>
      </w:tr>
      <w:tr w:rsidR="002D06AE" w14:paraId="796C75C3" w14:textId="77777777">
        <w:trPr>
          <w:trHeight w:val="214"/>
        </w:trPr>
        <w:tc>
          <w:tcPr>
            <w:tcW w:w="4310" w:type="dxa"/>
          </w:tcPr>
          <w:p w14:paraId="76AEEECE" w14:textId="77777777" w:rsidR="002D06AE" w:rsidRDefault="002C2419">
            <w:pPr>
              <w:pStyle w:val="TableParagraph"/>
              <w:tabs>
                <w:tab w:val="right" w:pos="3790"/>
              </w:tabs>
              <w:spacing w:before="0" w:line="194" w:lineRule="exact"/>
              <w:ind w:left="35"/>
              <w:jc w:val="left"/>
              <w:rPr>
                <w:sz w:val="17"/>
              </w:rPr>
            </w:pPr>
            <w:r>
              <w:rPr>
                <w:b/>
                <w:sz w:val="17"/>
              </w:rPr>
              <w:t>Net</w:t>
            </w:r>
            <w:r>
              <w:rPr>
                <w:b/>
                <w:spacing w:val="14"/>
                <w:sz w:val="17"/>
              </w:rPr>
              <w:t xml:space="preserve"> </w:t>
            </w:r>
            <w:r>
              <w:rPr>
                <w:b/>
                <w:sz w:val="17"/>
              </w:rPr>
              <w:t>cash</w:t>
            </w:r>
            <w:r>
              <w:rPr>
                <w:b/>
                <w:spacing w:val="14"/>
                <w:sz w:val="17"/>
              </w:rPr>
              <w:t xml:space="preserve"> </w:t>
            </w:r>
            <w:r>
              <w:rPr>
                <w:b/>
                <w:sz w:val="17"/>
              </w:rPr>
              <w:t>provided</w:t>
            </w:r>
            <w:r>
              <w:rPr>
                <w:b/>
                <w:spacing w:val="13"/>
                <w:sz w:val="17"/>
              </w:rPr>
              <w:t xml:space="preserve"> </w:t>
            </w:r>
            <w:r>
              <w:rPr>
                <w:b/>
                <w:sz w:val="17"/>
              </w:rPr>
              <w:t>by/</w:t>
            </w:r>
            <w:r>
              <w:rPr>
                <w:b/>
                <w:spacing w:val="16"/>
                <w:sz w:val="17"/>
              </w:rPr>
              <w:t xml:space="preserve"> </w:t>
            </w:r>
            <w:r>
              <w:rPr>
                <w:b/>
                <w:sz w:val="17"/>
              </w:rPr>
              <w:t>(used</w:t>
            </w:r>
            <w:r>
              <w:rPr>
                <w:b/>
                <w:spacing w:val="14"/>
                <w:sz w:val="17"/>
              </w:rPr>
              <w:t xml:space="preserve"> </w:t>
            </w:r>
            <w:r>
              <w:rPr>
                <w:b/>
                <w:spacing w:val="-5"/>
                <w:sz w:val="17"/>
              </w:rPr>
              <w:t>in)</w:t>
            </w:r>
            <w:r>
              <w:rPr>
                <w:rFonts w:ascii="Times New Roman"/>
                <w:sz w:val="17"/>
              </w:rPr>
              <w:tab/>
            </w:r>
            <w:r>
              <w:rPr>
                <w:spacing w:val="-4"/>
                <w:position w:val="1"/>
                <w:sz w:val="17"/>
              </w:rPr>
              <w:t>4.4.2</w:t>
            </w:r>
          </w:p>
        </w:tc>
        <w:tc>
          <w:tcPr>
            <w:tcW w:w="952" w:type="dxa"/>
            <w:vMerge w:val="restart"/>
            <w:tcBorders>
              <w:top w:val="single" w:sz="8" w:space="0" w:color="000000"/>
              <w:bottom w:val="single" w:sz="8" w:space="0" w:color="000000"/>
            </w:tcBorders>
          </w:tcPr>
          <w:p w14:paraId="300C58F0" w14:textId="77777777" w:rsidR="002D06AE" w:rsidRDefault="002C2419">
            <w:pPr>
              <w:pStyle w:val="TableParagraph"/>
              <w:spacing w:before="123"/>
              <w:ind w:left="161"/>
              <w:jc w:val="left"/>
              <w:rPr>
                <w:sz w:val="17"/>
              </w:rPr>
            </w:pPr>
            <w:r>
              <w:rPr>
                <w:spacing w:val="-2"/>
                <w:w w:val="105"/>
                <w:sz w:val="17"/>
              </w:rPr>
              <w:t>(129,341)</w:t>
            </w:r>
          </w:p>
        </w:tc>
        <w:tc>
          <w:tcPr>
            <w:tcW w:w="954" w:type="dxa"/>
            <w:vMerge w:val="restart"/>
            <w:tcBorders>
              <w:top w:val="single" w:sz="8" w:space="0" w:color="000000"/>
              <w:bottom w:val="single" w:sz="8" w:space="0" w:color="000000"/>
            </w:tcBorders>
            <w:shd w:val="clear" w:color="auto" w:fill="F1F1F1"/>
          </w:tcPr>
          <w:p w14:paraId="64BCABA7" w14:textId="77777777" w:rsidR="002D06AE" w:rsidRDefault="002C2419">
            <w:pPr>
              <w:pStyle w:val="TableParagraph"/>
              <w:spacing w:before="123"/>
              <w:ind w:left="162"/>
              <w:jc w:val="left"/>
              <w:rPr>
                <w:b/>
                <w:sz w:val="17"/>
              </w:rPr>
            </w:pPr>
            <w:r>
              <w:rPr>
                <w:b/>
                <w:spacing w:val="-2"/>
                <w:w w:val="105"/>
                <w:sz w:val="17"/>
              </w:rPr>
              <w:t>(215,564)</w:t>
            </w:r>
          </w:p>
        </w:tc>
        <w:tc>
          <w:tcPr>
            <w:tcW w:w="931" w:type="dxa"/>
            <w:vMerge w:val="restart"/>
            <w:tcBorders>
              <w:top w:val="single" w:sz="8" w:space="0" w:color="000000"/>
              <w:bottom w:val="single" w:sz="8" w:space="0" w:color="000000"/>
            </w:tcBorders>
          </w:tcPr>
          <w:p w14:paraId="351215E9" w14:textId="77777777" w:rsidR="002D06AE" w:rsidRDefault="002C2419">
            <w:pPr>
              <w:pStyle w:val="TableParagraph"/>
              <w:spacing w:before="123"/>
              <w:ind w:left="160"/>
              <w:jc w:val="left"/>
              <w:rPr>
                <w:sz w:val="17"/>
              </w:rPr>
            </w:pPr>
            <w:r>
              <w:rPr>
                <w:spacing w:val="-2"/>
                <w:w w:val="105"/>
                <w:sz w:val="17"/>
              </w:rPr>
              <w:t>(118,634)</w:t>
            </w:r>
          </w:p>
        </w:tc>
        <w:tc>
          <w:tcPr>
            <w:tcW w:w="1010" w:type="dxa"/>
            <w:vMerge w:val="restart"/>
            <w:tcBorders>
              <w:top w:val="single" w:sz="8" w:space="0" w:color="000000"/>
              <w:bottom w:val="single" w:sz="8" w:space="0" w:color="000000"/>
            </w:tcBorders>
          </w:tcPr>
          <w:p w14:paraId="11DF693C" w14:textId="77777777" w:rsidR="002D06AE" w:rsidRDefault="002C2419">
            <w:pPr>
              <w:pStyle w:val="TableParagraph"/>
              <w:spacing w:before="123"/>
              <w:ind w:left="182"/>
              <w:jc w:val="left"/>
              <w:rPr>
                <w:sz w:val="17"/>
              </w:rPr>
            </w:pPr>
            <w:r>
              <w:rPr>
                <w:spacing w:val="-2"/>
                <w:w w:val="105"/>
                <w:sz w:val="17"/>
              </w:rPr>
              <w:t>(169,178)</w:t>
            </w:r>
          </w:p>
        </w:tc>
        <w:tc>
          <w:tcPr>
            <w:tcW w:w="913" w:type="dxa"/>
            <w:vMerge w:val="restart"/>
            <w:tcBorders>
              <w:top w:val="single" w:sz="8" w:space="0" w:color="000000"/>
              <w:bottom w:val="single" w:sz="8" w:space="0" w:color="000000"/>
            </w:tcBorders>
          </w:tcPr>
          <w:p w14:paraId="42D4D141" w14:textId="77777777" w:rsidR="002D06AE" w:rsidRDefault="002C2419">
            <w:pPr>
              <w:pStyle w:val="TableParagraph"/>
              <w:spacing w:before="123"/>
              <w:ind w:left="125"/>
              <w:jc w:val="left"/>
              <w:rPr>
                <w:sz w:val="17"/>
              </w:rPr>
            </w:pPr>
            <w:r>
              <w:rPr>
                <w:spacing w:val="-2"/>
                <w:w w:val="105"/>
                <w:sz w:val="17"/>
              </w:rPr>
              <w:t>(131,969)</w:t>
            </w:r>
          </w:p>
        </w:tc>
      </w:tr>
      <w:tr w:rsidR="002D06AE" w14:paraId="3A1B9836" w14:textId="77777777">
        <w:trPr>
          <w:trHeight w:val="205"/>
        </w:trPr>
        <w:tc>
          <w:tcPr>
            <w:tcW w:w="4310" w:type="dxa"/>
          </w:tcPr>
          <w:p w14:paraId="50EEC129" w14:textId="77777777" w:rsidR="002D06AE" w:rsidRDefault="002C2419">
            <w:pPr>
              <w:pStyle w:val="TableParagraph"/>
              <w:spacing w:before="8" w:line="177" w:lineRule="exact"/>
              <w:ind w:left="35"/>
              <w:jc w:val="left"/>
              <w:rPr>
                <w:b/>
                <w:sz w:val="17"/>
              </w:rPr>
            </w:pPr>
            <w:r>
              <w:rPr>
                <w:b/>
                <w:spacing w:val="-2"/>
                <w:w w:val="105"/>
                <w:sz w:val="17"/>
              </w:rPr>
              <w:t>investing</w:t>
            </w:r>
            <w:r>
              <w:rPr>
                <w:b/>
                <w:spacing w:val="3"/>
                <w:w w:val="105"/>
                <w:sz w:val="17"/>
              </w:rPr>
              <w:t xml:space="preserve"> </w:t>
            </w:r>
            <w:r>
              <w:rPr>
                <w:b/>
                <w:spacing w:val="-2"/>
                <w:w w:val="105"/>
                <w:sz w:val="17"/>
              </w:rPr>
              <w:t>activities</w:t>
            </w:r>
          </w:p>
        </w:tc>
        <w:tc>
          <w:tcPr>
            <w:tcW w:w="952" w:type="dxa"/>
            <w:vMerge/>
            <w:tcBorders>
              <w:top w:val="nil"/>
              <w:bottom w:val="single" w:sz="8" w:space="0" w:color="000000"/>
            </w:tcBorders>
          </w:tcPr>
          <w:p w14:paraId="72751D87" w14:textId="77777777" w:rsidR="002D06AE" w:rsidRDefault="002D06AE">
            <w:pPr>
              <w:rPr>
                <w:sz w:val="2"/>
                <w:szCs w:val="2"/>
              </w:rPr>
            </w:pPr>
          </w:p>
        </w:tc>
        <w:tc>
          <w:tcPr>
            <w:tcW w:w="954" w:type="dxa"/>
            <w:vMerge/>
            <w:tcBorders>
              <w:top w:val="nil"/>
              <w:bottom w:val="single" w:sz="8" w:space="0" w:color="000000"/>
            </w:tcBorders>
            <w:shd w:val="clear" w:color="auto" w:fill="F1F1F1"/>
          </w:tcPr>
          <w:p w14:paraId="11FAC9DE" w14:textId="77777777" w:rsidR="002D06AE" w:rsidRDefault="002D06AE">
            <w:pPr>
              <w:rPr>
                <w:sz w:val="2"/>
                <w:szCs w:val="2"/>
              </w:rPr>
            </w:pPr>
          </w:p>
        </w:tc>
        <w:tc>
          <w:tcPr>
            <w:tcW w:w="931" w:type="dxa"/>
            <w:vMerge/>
            <w:tcBorders>
              <w:top w:val="nil"/>
              <w:bottom w:val="single" w:sz="8" w:space="0" w:color="000000"/>
            </w:tcBorders>
          </w:tcPr>
          <w:p w14:paraId="5D1F0D02" w14:textId="77777777" w:rsidR="002D06AE" w:rsidRDefault="002D06AE">
            <w:pPr>
              <w:rPr>
                <w:sz w:val="2"/>
                <w:szCs w:val="2"/>
              </w:rPr>
            </w:pPr>
          </w:p>
        </w:tc>
        <w:tc>
          <w:tcPr>
            <w:tcW w:w="1010" w:type="dxa"/>
            <w:vMerge/>
            <w:tcBorders>
              <w:top w:val="nil"/>
              <w:bottom w:val="single" w:sz="8" w:space="0" w:color="000000"/>
            </w:tcBorders>
          </w:tcPr>
          <w:p w14:paraId="0B42EAE2" w14:textId="77777777" w:rsidR="002D06AE" w:rsidRDefault="002D06AE">
            <w:pPr>
              <w:rPr>
                <w:sz w:val="2"/>
                <w:szCs w:val="2"/>
              </w:rPr>
            </w:pPr>
          </w:p>
        </w:tc>
        <w:tc>
          <w:tcPr>
            <w:tcW w:w="913" w:type="dxa"/>
            <w:vMerge/>
            <w:tcBorders>
              <w:top w:val="nil"/>
              <w:bottom w:val="single" w:sz="8" w:space="0" w:color="000000"/>
            </w:tcBorders>
          </w:tcPr>
          <w:p w14:paraId="21399BD2" w14:textId="77777777" w:rsidR="002D06AE" w:rsidRDefault="002D06AE">
            <w:pPr>
              <w:rPr>
                <w:sz w:val="2"/>
                <w:szCs w:val="2"/>
              </w:rPr>
            </w:pPr>
          </w:p>
        </w:tc>
      </w:tr>
      <w:tr w:rsidR="002D06AE" w14:paraId="0049F79C" w14:textId="77777777">
        <w:trPr>
          <w:trHeight w:val="472"/>
        </w:trPr>
        <w:tc>
          <w:tcPr>
            <w:tcW w:w="4310" w:type="dxa"/>
          </w:tcPr>
          <w:p w14:paraId="4FAB300D" w14:textId="77777777" w:rsidR="002D06AE" w:rsidRDefault="002D06AE">
            <w:pPr>
              <w:pStyle w:val="TableParagraph"/>
              <w:spacing w:before="2"/>
              <w:jc w:val="left"/>
            </w:pPr>
          </w:p>
          <w:p w14:paraId="755F33CB" w14:textId="77777777" w:rsidR="002D06AE" w:rsidRDefault="002C2419">
            <w:pPr>
              <w:pStyle w:val="TableParagraph"/>
              <w:spacing w:before="0"/>
              <w:ind w:left="35"/>
              <w:jc w:val="left"/>
              <w:rPr>
                <w:b/>
                <w:sz w:val="17"/>
              </w:rPr>
            </w:pPr>
            <w:r>
              <w:rPr>
                <w:b/>
                <w:w w:val="105"/>
                <w:sz w:val="17"/>
              </w:rPr>
              <w:t>Cash</w:t>
            </w:r>
            <w:r>
              <w:rPr>
                <w:b/>
                <w:spacing w:val="-6"/>
                <w:w w:val="105"/>
                <w:sz w:val="17"/>
              </w:rPr>
              <w:t xml:space="preserve"> </w:t>
            </w:r>
            <w:r>
              <w:rPr>
                <w:b/>
                <w:w w:val="105"/>
                <w:sz w:val="17"/>
              </w:rPr>
              <w:t>flows</w:t>
            </w:r>
            <w:r>
              <w:rPr>
                <w:b/>
                <w:spacing w:val="-3"/>
                <w:w w:val="105"/>
                <w:sz w:val="17"/>
              </w:rPr>
              <w:t xml:space="preserve"> </w:t>
            </w:r>
            <w:r>
              <w:rPr>
                <w:b/>
                <w:w w:val="105"/>
                <w:sz w:val="17"/>
              </w:rPr>
              <w:t>from</w:t>
            </w:r>
            <w:r>
              <w:rPr>
                <w:b/>
                <w:spacing w:val="-4"/>
                <w:w w:val="105"/>
                <w:sz w:val="17"/>
              </w:rPr>
              <w:t xml:space="preserve"> </w:t>
            </w:r>
            <w:r>
              <w:rPr>
                <w:b/>
                <w:w w:val="105"/>
                <w:sz w:val="17"/>
              </w:rPr>
              <w:t>financing</w:t>
            </w:r>
            <w:r>
              <w:rPr>
                <w:b/>
                <w:spacing w:val="-5"/>
                <w:w w:val="105"/>
                <w:sz w:val="17"/>
              </w:rPr>
              <w:t xml:space="preserve"> </w:t>
            </w:r>
            <w:r>
              <w:rPr>
                <w:b/>
                <w:spacing w:val="-2"/>
                <w:w w:val="105"/>
                <w:sz w:val="17"/>
              </w:rPr>
              <w:t>activities</w:t>
            </w:r>
          </w:p>
        </w:tc>
        <w:tc>
          <w:tcPr>
            <w:tcW w:w="952" w:type="dxa"/>
            <w:tcBorders>
              <w:top w:val="single" w:sz="8" w:space="0" w:color="000000"/>
            </w:tcBorders>
          </w:tcPr>
          <w:p w14:paraId="6052E11D" w14:textId="77777777" w:rsidR="002D06AE" w:rsidRDefault="002D06AE">
            <w:pPr>
              <w:pStyle w:val="TableParagraph"/>
              <w:spacing w:before="0"/>
              <w:jc w:val="left"/>
              <w:rPr>
                <w:rFonts w:ascii="Times New Roman"/>
                <w:sz w:val="16"/>
              </w:rPr>
            </w:pPr>
          </w:p>
        </w:tc>
        <w:tc>
          <w:tcPr>
            <w:tcW w:w="954" w:type="dxa"/>
            <w:tcBorders>
              <w:top w:val="single" w:sz="8" w:space="0" w:color="000000"/>
            </w:tcBorders>
            <w:shd w:val="clear" w:color="auto" w:fill="F1F1F1"/>
          </w:tcPr>
          <w:p w14:paraId="669304CD" w14:textId="77777777" w:rsidR="002D06AE" w:rsidRDefault="002D06AE">
            <w:pPr>
              <w:pStyle w:val="TableParagraph"/>
              <w:spacing w:before="0"/>
              <w:jc w:val="left"/>
              <w:rPr>
                <w:rFonts w:ascii="Times New Roman"/>
                <w:sz w:val="16"/>
              </w:rPr>
            </w:pPr>
          </w:p>
        </w:tc>
        <w:tc>
          <w:tcPr>
            <w:tcW w:w="931" w:type="dxa"/>
            <w:tcBorders>
              <w:top w:val="single" w:sz="8" w:space="0" w:color="000000"/>
            </w:tcBorders>
          </w:tcPr>
          <w:p w14:paraId="312C2290" w14:textId="77777777" w:rsidR="002D06AE" w:rsidRDefault="002D06AE">
            <w:pPr>
              <w:pStyle w:val="TableParagraph"/>
              <w:spacing w:before="0"/>
              <w:jc w:val="left"/>
              <w:rPr>
                <w:rFonts w:ascii="Times New Roman"/>
                <w:sz w:val="16"/>
              </w:rPr>
            </w:pPr>
          </w:p>
        </w:tc>
        <w:tc>
          <w:tcPr>
            <w:tcW w:w="1010" w:type="dxa"/>
            <w:tcBorders>
              <w:top w:val="single" w:sz="8" w:space="0" w:color="000000"/>
            </w:tcBorders>
          </w:tcPr>
          <w:p w14:paraId="0536ABFB" w14:textId="77777777" w:rsidR="002D06AE" w:rsidRDefault="002D06AE">
            <w:pPr>
              <w:pStyle w:val="TableParagraph"/>
              <w:spacing w:before="0"/>
              <w:jc w:val="left"/>
              <w:rPr>
                <w:rFonts w:ascii="Times New Roman"/>
                <w:sz w:val="16"/>
              </w:rPr>
            </w:pPr>
          </w:p>
        </w:tc>
        <w:tc>
          <w:tcPr>
            <w:tcW w:w="913" w:type="dxa"/>
            <w:tcBorders>
              <w:top w:val="single" w:sz="8" w:space="0" w:color="000000"/>
            </w:tcBorders>
          </w:tcPr>
          <w:p w14:paraId="1D708278" w14:textId="77777777" w:rsidR="002D06AE" w:rsidRDefault="002D06AE">
            <w:pPr>
              <w:pStyle w:val="TableParagraph"/>
              <w:spacing w:before="0"/>
              <w:jc w:val="left"/>
              <w:rPr>
                <w:rFonts w:ascii="Times New Roman"/>
                <w:sz w:val="16"/>
              </w:rPr>
            </w:pPr>
          </w:p>
        </w:tc>
      </w:tr>
      <w:tr w:rsidR="002D06AE" w14:paraId="7B0DCC08" w14:textId="77777777">
        <w:trPr>
          <w:trHeight w:val="247"/>
        </w:trPr>
        <w:tc>
          <w:tcPr>
            <w:tcW w:w="4310" w:type="dxa"/>
          </w:tcPr>
          <w:p w14:paraId="30ACD01F" w14:textId="77777777" w:rsidR="002D06AE" w:rsidRDefault="002C2419">
            <w:pPr>
              <w:pStyle w:val="TableParagraph"/>
              <w:spacing w:before="21"/>
              <w:ind w:left="35"/>
              <w:jc w:val="left"/>
              <w:rPr>
                <w:sz w:val="17"/>
              </w:rPr>
            </w:pPr>
            <w:r>
              <w:rPr>
                <w:spacing w:val="-2"/>
                <w:w w:val="105"/>
                <w:sz w:val="17"/>
              </w:rPr>
              <w:t>Finance</w:t>
            </w:r>
            <w:r>
              <w:rPr>
                <w:w w:val="105"/>
                <w:sz w:val="17"/>
              </w:rPr>
              <w:t xml:space="preserve"> </w:t>
            </w:r>
            <w:r>
              <w:rPr>
                <w:spacing w:val="-4"/>
                <w:w w:val="105"/>
                <w:sz w:val="17"/>
              </w:rPr>
              <w:t>costs</w:t>
            </w:r>
          </w:p>
        </w:tc>
        <w:tc>
          <w:tcPr>
            <w:tcW w:w="952" w:type="dxa"/>
          </w:tcPr>
          <w:p w14:paraId="70B914CB" w14:textId="77777777" w:rsidR="002D06AE" w:rsidRDefault="002C2419">
            <w:pPr>
              <w:pStyle w:val="TableParagraph"/>
              <w:spacing w:before="33" w:line="194" w:lineRule="exact"/>
              <w:ind w:right="29"/>
              <w:rPr>
                <w:sz w:val="17"/>
              </w:rPr>
            </w:pPr>
            <w:r>
              <w:rPr>
                <w:spacing w:val="-2"/>
                <w:w w:val="105"/>
                <w:sz w:val="17"/>
              </w:rPr>
              <w:t>(4,591)</w:t>
            </w:r>
          </w:p>
        </w:tc>
        <w:tc>
          <w:tcPr>
            <w:tcW w:w="954" w:type="dxa"/>
            <w:shd w:val="clear" w:color="auto" w:fill="F1F1F1"/>
          </w:tcPr>
          <w:p w14:paraId="075FAEAE" w14:textId="77777777" w:rsidR="002D06AE" w:rsidRDefault="002C2419">
            <w:pPr>
              <w:pStyle w:val="TableParagraph"/>
              <w:spacing w:before="33" w:line="194" w:lineRule="exact"/>
              <w:ind w:right="30"/>
              <w:rPr>
                <w:b/>
                <w:sz w:val="17"/>
              </w:rPr>
            </w:pPr>
            <w:r>
              <w:rPr>
                <w:b/>
                <w:spacing w:val="-2"/>
                <w:w w:val="105"/>
                <w:sz w:val="17"/>
              </w:rPr>
              <w:t>(6,049)</w:t>
            </w:r>
          </w:p>
        </w:tc>
        <w:tc>
          <w:tcPr>
            <w:tcW w:w="931" w:type="dxa"/>
          </w:tcPr>
          <w:p w14:paraId="7CBCF14B" w14:textId="77777777" w:rsidR="002D06AE" w:rsidRDefault="002C2419">
            <w:pPr>
              <w:pStyle w:val="TableParagraph"/>
              <w:spacing w:before="33" w:line="194" w:lineRule="exact"/>
              <w:ind w:right="8"/>
              <w:rPr>
                <w:sz w:val="17"/>
              </w:rPr>
            </w:pPr>
            <w:r>
              <w:rPr>
                <w:spacing w:val="-2"/>
                <w:w w:val="105"/>
                <w:sz w:val="17"/>
              </w:rPr>
              <w:t>(6,544)</w:t>
            </w:r>
          </w:p>
        </w:tc>
        <w:tc>
          <w:tcPr>
            <w:tcW w:w="1010" w:type="dxa"/>
          </w:tcPr>
          <w:p w14:paraId="7781D144" w14:textId="77777777" w:rsidR="002D06AE" w:rsidRDefault="002C2419">
            <w:pPr>
              <w:pStyle w:val="TableParagraph"/>
              <w:spacing w:before="33" w:line="194" w:lineRule="exact"/>
              <w:ind w:right="65"/>
              <w:rPr>
                <w:sz w:val="17"/>
              </w:rPr>
            </w:pPr>
            <w:r>
              <w:rPr>
                <w:spacing w:val="-2"/>
                <w:w w:val="105"/>
                <w:sz w:val="17"/>
              </w:rPr>
              <w:t>(6,639)</w:t>
            </w:r>
          </w:p>
        </w:tc>
        <w:tc>
          <w:tcPr>
            <w:tcW w:w="913" w:type="dxa"/>
          </w:tcPr>
          <w:p w14:paraId="4A4603D5" w14:textId="77777777" w:rsidR="002D06AE" w:rsidRDefault="002C2419">
            <w:pPr>
              <w:pStyle w:val="TableParagraph"/>
              <w:spacing w:before="33" w:line="194" w:lineRule="exact"/>
              <w:ind w:right="25"/>
              <w:rPr>
                <w:sz w:val="17"/>
              </w:rPr>
            </w:pPr>
            <w:r>
              <w:rPr>
                <w:spacing w:val="-2"/>
                <w:w w:val="105"/>
                <w:sz w:val="17"/>
              </w:rPr>
              <w:t>(6,577)</w:t>
            </w:r>
          </w:p>
        </w:tc>
      </w:tr>
      <w:tr w:rsidR="002D06AE" w14:paraId="76E18E4F" w14:textId="77777777">
        <w:trPr>
          <w:trHeight w:val="244"/>
        </w:trPr>
        <w:tc>
          <w:tcPr>
            <w:tcW w:w="4310" w:type="dxa"/>
          </w:tcPr>
          <w:p w14:paraId="5B593DF3" w14:textId="77777777" w:rsidR="002D06AE" w:rsidRDefault="002C2419">
            <w:pPr>
              <w:pStyle w:val="TableParagraph"/>
              <w:spacing w:before="18"/>
              <w:ind w:left="35"/>
              <w:jc w:val="left"/>
              <w:rPr>
                <w:sz w:val="17"/>
              </w:rPr>
            </w:pPr>
            <w:r>
              <w:rPr>
                <w:w w:val="105"/>
                <w:sz w:val="17"/>
              </w:rPr>
              <w:t>Proceeds</w:t>
            </w:r>
            <w:r>
              <w:rPr>
                <w:spacing w:val="-7"/>
                <w:w w:val="105"/>
                <w:sz w:val="17"/>
              </w:rPr>
              <w:t xml:space="preserve"> </w:t>
            </w:r>
            <w:r>
              <w:rPr>
                <w:w w:val="105"/>
                <w:sz w:val="17"/>
              </w:rPr>
              <w:t>from</w:t>
            </w:r>
            <w:r>
              <w:rPr>
                <w:spacing w:val="-5"/>
                <w:w w:val="105"/>
                <w:sz w:val="17"/>
              </w:rPr>
              <w:t xml:space="preserve"> </w:t>
            </w:r>
            <w:r>
              <w:rPr>
                <w:spacing w:val="-2"/>
                <w:w w:val="105"/>
                <w:sz w:val="17"/>
              </w:rPr>
              <w:t>borrowings</w:t>
            </w:r>
          </w:p>
        </w:tc>
        <w:tc>
          <w:tcPr>
            <w:tcW w:w="952" w:type="dxa"/>
          </w:tcPr>
          <w:p w14:paraId="09AA749D" w14:textId="77777777" w:rsidR="002D06AE" w:rsidRDefault="002C2419">
            <w:pPr>
              <w:pStyle w:val="TableParagraph"/>
              <w:spacing w:before="30" w:line="194" w:lineRule="exact"/>
              <w:ind w:right="28"/>
              <w:rPr>
                <w:sz w:val="17"/>
              </w:rPr>
            </w:pPr>
            <w:r>
              <w:rPr>
                <w:w w:val="104"/>
                <w:sz w:val="17"/>
              </w:rPr>
              <w:t>-</w:t>
            </w:r>
          </w:p>
        </w:tc>
        <w:tc>
          <w:tcPr>
            <w:tcW w:w="954" w:type="dxa"/>
            <w:shd w:val="clear" w:color="auto" w:fill="F1F1F1"/>
          </w:tcPr>
          <w:p w14:paraId="6B485CA3" w14:textId="77777777" w:rsidR="002D06AE" w:rsidRDefault="002C2419">
            <w:pPr>
              <w:pStyle w:val="TableParagraph"/>
              <w:spacing w:before="30" w:line="194" w:lineRule="exact"/>
              <w:ind w:right="29"/>
              <w:rPr>
                <w:b/>
                <w:sz w:val="17"/>
              </w:rPr>
            </w:pPr>
            <w:r>
              <w:rPr>
                <w:b/>
                <w:spacing w:val="-2"/>
                <w:w w:val="105"/>
                <w:sz w:val="17"/>
              </w:rPr>
              <w:t>70,000</w:t>
            </w:r>
          </w:p>
        </w:tc>
        <w:tc>
          <w:tcPr>
            <w:tcW w:w="931" w:type="dxa"/>
          </w:tcPr>
          <w:p w14:paraId="5216BC7E" w14:textId="77777777" w:rsidR="002D06AE" w:rsidRDefault="002C2419">
            <w:pPr>
              <w:pStyle w:val="TableParagraph"/>
              <w:spacing w:before="30" w:line="194" w:lineRule="exact"/>
              <w:ind w:right="7"/>
              <w:rPr>
                <w:sz w:val="17"/>
              </w:rPr>
            </w:pPr>
            <w:r>
              <w:rPr>
                <w:spacing w:val="-2"/>
                <w:w w:val="105"/>
                <w:sz w:val="17"/>
              </w:rPr>
              <w:t>14,825</w:t>
            </w:r>
          </w:p>
        </w:tc>
        <w:tc>
          <w:tcPr>
            <w:tcW w:w="1010" w:type="dxa"/>
          </w:tcPr>
          <w:p w14:paraId="4D4A218A" w14:textId="77777777" w:rsidR="002D06AE" w:rsidRDefault="002C2419">
            <w:pPr>
              <w:pStyle w:val="TableParagraph"/>
              <w:spacing w:before="30" w:line="194" w:lineRule="exact"/>
              <w:ind w:right="64"/>
              <w:rPr>
                <w:sz w:val="17"/>
              </w:rPr>
            </w:pPr>
            <w:r>
              <w:rPr>
                <w:spacing w:val="-2"/>
                <w:w w:val="105"/>
                <w:sz w:val="17"/>
              </w:rPr>
              <w:t>27,590</w:t>
            </w:r>
          </w:p>
        </w:tc>
        <w:tc>
          <w:tcPr>
            <w:tcW w:w="913" w:type="dxa"/>
          </w:tcPr>
          <w:p w14:paraId="2FF576F6" w14:textId="77777777" w:rsidR="002D06AE" w:rsidRDefault="002C2419">
            <w:pPr>
              <w:pStyle w:val="TableParagraph"/>
              <w:spacing w:before="30" w:line="194" w:lineRule="exact"/>
              <w:ind w:right="24"/>
              <w:rPr>
                <w:sz w:val="17"/>
              </w:rPr>
            </w:pPr>
            <w:r>
              <w:rPr>
                <w:spacing w:val="-4"/>
                <w:w w:val="105"/>
                <w:sz w:val="17"/>
              </w:rPr>
              <w:t>6,200</w:t>
            </w:r>
          </w:p>
        </w:tc>
      </w:tr>
      <w:tr w:rsidR="002D06AE" w14:paraId="6CBFC71E" w14:textId="77777777">
        <w:trPr>
          <w:trHeight w:val="244"/>
        </w:trPr>
        <w:tc>
          <w:tcPr>
            <w:tcW w:w="4310" w:type="dxa"/>
          </w:tcPr>
          <w:p w14:paraId="461D6FD3" w14:textId="77777777" w:rsidR="002D06AE" w:rsidRDefault="002C2419">
            <w:pPr>
              <w:pStyle w:val="TableParagraph"/>
              <w:spacing w:before="18"/>
              <w:ind w:left="35"/>
              <w:jc w:val="left"/>
              <w:rPr>
                <w:sz w:val="17"/>
              </w:rPr>
            </w:pPr>
            <w:r>
              <w:rPr>
                <w:w w:val="105"/>
                <w:sz w:val="17"/>
              </w:rPr>
              <w:t>Repayment</w:t>
            </w:r>
            <w:r>
              <w:rPr>
                <w:spacing w:val="-10"/>
                <w:w w:val="105"/>
                <w:sz w:val="17"/>
              </w:rPr>
              <w:t xml:space="preserve"> </w:t>
            </w:r>
            <w:r>
              <w:rPr>
                <w:w w:val="105"/>
                <w:sz w:val="17"/>
              </w:rPr>
              <w:t>of</w:t>
            </w:r>
            <w:r>
              <w:rPr>
                <w:spacing w:val="-10"/>
                <w:w w:val="105"/>
                <w:sz w:val="17"/>
              </w:rPr>
              <w:t xml:space="preserve"> </w:t>
            </w:r>
            <w:r>
              <w:rPr>
                <w:spacing w:val="-2"/>
                <w:w w:val="105"/>
                <w:sz w:val="17"/>
              </w:rPr>
              <w:t>borrowings</w:t>
            </w:r>
          </w:p>
        </w:tc>
        <w:tc>
          <w:tcPr>
            <w:tcW w:w="952" w:type="dxa"/>
          </w:tcPr>
          <w:p w14:paraId="7257C6B1" w14:textId="77777777" w:rsidR="002D06AE" w:rsidRDefault="002C2419">
            <w:pPr>
              <w:pStyle w:val="TableParagraph"/>
              <w:spacing w:before="30" w:line="194" w:lineRule="exact"/>
              <w:ind w:right="28"/>
              <w:rPr>
                <w:sz w:val="17"/>
              </w:rPr>
            </w:pPr>
            <w:r>
              <w:rPr>
                <w:spacing w:val="-2"/>
                <w:w w:val="105"/>
                <w:sz w:val="17"/>
              </w:rPr>
              <w:t>(13,030)</w:t>
            </w:r>
          </w:p>
        </w:tc>
        <w:tc>
          <w:tcPr>
            <w:tcW w:w="954" w:type="dxa"/>
            <w:shd w:val="clear" w:color="auto" w:fill="F1F1F1"/>
          </w:tcPr>
          <w:p w14:paraId="2C6E7AB9" w14:textId="77777777" w:rsidR="002D06AE" w:rsidRDefault="002C2419">
            <w:pPr>
              <w:pStyle w:val="TableParagraph"/>
              <w:spacing w:before="30" w:line="194" w:lineRule="exact"/>
              <w:ind w:right="29"/>
              <w:rPr>
                <w:b/>
                <w:sz w:val="17"/>
              </w:rPr>
            </w:pPr>
            <w:r>
              <w:rPr>
                <w:b/>
                <w:spacing w:val="-2"/>
                <w:w w:val="105"/>
                <w:sz w:val="17"/>
              </w:rPr>
              <w:t>(16,138)</w:t>
            </w:r>
          </w:p>
        </w:tc>
        <w:tc>
          <w:tcPr>
            <w:tcW w:w="931" w:type="dxa"/>
          </w:tcPr>
          <w:p w14:paraId="2566DFF4" w14:textId="77777777" w:rsidR="002D06AE" w:rsidRDefault="002C2419">
            <w:pPr>
              <w:pStyle w:val="TableParagraph"/>
              <w:spacing w:before="30" w:line="194" w:lineRule="exact"/>
              <w:ind w:right="8"/>
              <w:rPr>
                <w:sz w:val="17"/>
              </w:rPr>
            </w:pPr>
            <w:r>
              <w:rPr>
                <w:spacing w:val="-2"/>
                <w:w w:val="105"/>
                <w:sz w:val="17"/>
              </w:rPr>
              <w:t>(16,463)</w:t>
            </w:r>
          </w:p>
        </w:tc>
        <w:tc>
          <w:tcPr>
            <w:tcW w:w="1010" w:type="dxa"/>
          </w:tcPr>
          <w:p w14:paraId="76AA57D3" w14:textId="77777777" w:rsidR="002D06AE" w:rsidRDefault="002C2419">
            <w:pPr>
              <w:pStyle w:val="TableParagraph"/>
              <w:spacing w:before="30" w:line="194" w:lineRule="exact"/>
              <w:ind w:right="65"/>
              <w:rPr>
                <w:sz w:val="17"/>
              </w:rPr>
            </w:pPr>
            <w:r>
              <w:rPr>
                <w:spacing w:val="-2"/>
                <w:w w:val="105"/>
                <w:sz w:val="17"/>
              </w:rPr>
              <w:t>(25,885)</w:t>
            </w:r>
          </w:p>
        </w:tc>
        <w:tc>
          <w:tcPr>
            <w:tcW w:w="913" w:type="dxa"/>
          </w:tcPr>
          <w:p w14:paraId="7FF81EBA" w14:textId="77777777" w:rsidR="002D06AE" w:rsidRDefault="002C2419">
            <w:pPr>
              <w:pStyle w:val="TableParagraph"/>
              <w:spacing w:before="30" w:line="194" w:lineRule="exact"/>
              <w:ind w:right="26"/>
              <w:rPr>
                <w:sz w:val="17"/>
              </w:rPr>
            </w:pPr>
            <w:r>
              <w:rPr>
                <w:spacing w:val="-2"/>
                <w:w w:val="105"/>
                <w:sz w:val="17"/>
              </w:rPr>
              <w:t>(17,844)</w:t>
            </w:r>
          </w:p>
        </w:tc>
      </w:tr>
      <w:tr w:rsidR="002D06AE" w14:paraId="1748AC54" w14:textId="77777777">
        <w:trPr>
          <w:trHeight w:val="244"/>
        </w:trPr>
        <w:tc>
          <w:tcPr>
            <w:tcW w:w="4310" w:type="dxa"/>
          </w:tcPr>
          <w:p w14:paraId="1446CC5A" w14:textId="77777777" w:rsidR="002D06AE" w:rsidRDefault="002C2419">
            <w:pPr>
              <w:pStyle w:val="TableParagraph"/>
              <w:spacing w:before="18"/>
              <w:ind w:left="35"/>
              <w:jc w:val="left"/>
              <w:rPr>
                <w:sz w:val="17"/>
              </w:rPr>
            </w:pPr>
            <w:r>
              <w:rPr>
                <w:spacing w:val="-2"/>
                <w:w w:val="105"/>
                <w:sz w:val="17"/>
              </w:rPr>
              <w:t>Council &amp;</w:t>
            </w:r>
            <w:r>
              <w:rPr>
                <w:spacing w:val="3"/>
                <w:w w:val="105"/>
                <w:sz w:val="17"/>
              </w:rPr>
              <w:t xml:space="preserve"> </w:t>
            </w:r>
            <w:r>
              <w:rPr>
                <w:spacing w:val="-2"/>
                <w:w w:val="105"/>
                <w:sz w:val="17"/>
              </w:rPr>
              <w:t>Organisational</w:t>
            </w:r>
            <w:r>
              <w:rPr>
                <w:spacing w:val="2"/>
                <w:w w:val="105"/>
                <w:sz w:val="17"/>
              </w:rPr>
              <w:t xml:space="preserve"> </w:t>
            </w:r>
            <w:r>
              <w:rPr>
                <w:spacing w:val="-2"/>
                <w:w w:val="105"/>
                <w:sz w:val="17"/>
              </w:rPr>
              <w:t>Services</w:t>
            </w:r>
          </w:p>
        </w:tc>
        <w:tc>
          <w:tcPr>
            <w:tcW w:w="952" w:type="dxa"/>
          </w:tcPr>
          <w:p w14:paraId="7B1A554F" w14:textId="77777777" w:rsidR="002D06AE" w:rsidRDefault="002C2419">
            <w:pPr>
              <w:pStyle w:val="TableParagraph"/>
              <w:spacing w:before="30" w:line="194" w:lineRule="exact"/>
              <w:ind w:right="29"/>
              <w:rPr>
                <w:sz w:val="17"/>
              </w:rPr>
            </w:pPr>
            <w:r>
              <w:rPr>
                <w:spacing w:val="-4"/>
                <w:w w:val="105"/>
                <w:sz w:val="17"/>
              </w:rPr>
              <w:t>(186)</w:t>
            </w:r>
          </w:p>
        </w:tc>
        <w:tc>
          <w:tcPr>
            <w:tcW w:w="954" w:type="dxa"/>
            <w:shd w:val="clear" w:color="auto" w:fill="F1F1F1"/>
          </w:tcPr>
          <w:p w14:paraId="3C47B5E1" w14:textId="77777777" w:rsidR="002D06AE" w:rsidRDefault="002C2419">
            <w:pPr>
              <w:pStyle w:val="TableParagraph"/>
              <w:spacing w:before="30" w:line="194" w:lineRule="exact"/>
              <w:ind w:right="30"/>
              <w:rPr>
                <w:b/>
                <w:sz w:val="17"/>
              </w:rPr>
            </w:pPr>
            <w:r>
              <w:rPr>
                <w:b/>
                <w:spacing w:val="-4"/>
                <w:w w:val="105"/>
                <w:sz w:val="17"/>
              </w:rPr>
              <w:t>(217)</w:t>
            </w:r>
          </w:p>
        </w:tc>
        <w:tc>
          <w:tcPr>
            <w:tcW w:w="931" w:type="dxa"/>
          </w:tcPr>
          <w:p w14:paraId="26194E15" w14:textId="77777777" w:rsidR="002D06AE" w:rsidRDefault="002C2419">
            <w:pPr>
              <w:pStyle w:val="TableParagraph"/>
              <w:spacing w:before="30" w:line="194" w:lineRule="exact"/>
              <w:ind w:right="8"/>
              <w:rPr>
                <w:sz w:val="17"/>
              </w:rPr>
            </w:pPr>
            <w:r>
              <w:rPr>
                <w:spacing w:val="-4"/>
                <w:w w:val="105"/>
                <w:sz w:val="17"/>
              </w:rPr>
              <w:t>(172)</w:t>
            </w:r>
          </w:p>
        </w:tc>
        <w:tc>
          <w:tcPr>
            <w:tcW w:w="1010" w:type="dxa"/>
          </w:tcPr>
          <w:p w14:paraId="33D55133" w14:textId="77777777" w:rsidR="002D06AE" w:rsidRDefault="002C2419">
            <w:pPr>
              <w:pStyle w:val="TableParagraph"/>
              <w:spacing w:before="30" w:line="194" w:lineRule="exact"/>
              <w:ind w:right="67"/>
              <w:rPr>
                <w:sz w:val="17"/>
              </w:rPr>
            </w:pPr>
            <w:r>
              <w:rPr>
                <w:spacing w:val="-2"/>
                <w:w w:val="105"/>
                <w:sz w:val="17"/>
              </w:rPr>
              <w:t>(130)</w:t>
            </w:r>
          </w:p>
        </w:tc>
        <w:tc>
          <w:tcPr>
            <w:tcW w:w="913" w:type="dxa"/>
          </w:tcPr>
          <w:p w14:paraId="1998D5A4" w14:textId="77777777" w:rsidR="002D06AE" w:rsidRDefault="002C2419">
            <w:pPr>
              <w:pStyle w:val="TableParagraph"/>
              <w:spacing w:before="30" w:line="194" w:lineRule="exact"/>
              <w:ind w:right="26"/>
              <w:rPr>
                <w:sz w:val="17"/>
              </w:rPr>
            </w:pPr>
            <w:r>
              <w:rPr>
                <w:spacing w:val="-4"/>
                <w:w w:val="105"/>
                <w:sz w:val="17"/>
              </w:rPr>
              <w:t>(88)</w:t>
            </w:r>
          </w:p>
        </w:tc>
      </w:tr>
      <w:tr w:rsidR="002D06AE" w14:paraId="1BD28344" w14:textId="77777777">
        <w:trPr>
          <w:trHeight w:val="239"/>
        </w:trPr>
        <w:tc>
          <w:tcPr>
            <w:tcW w:w="4310" w:type="dxa"/>
          </w:tcPr>
          <w:p w14:paraId="5A07CB63" w14:textId="77777777" w:rsidR="002D06AE" w:rsidRDefault="002C2419">
            <w:pPr>
              <w:pStyle w:val="TableParagraph"/>
              <w:spacing w:before="18"/>
              <w:ind w:left="35"/>
              <w:jc w:val="left"/>
              <w:rPr>
                <w:sz w:val="17"/>
              </w:rPr>
            </w:pPr>
            <w:r>
              <w:rPr>
                <w:w w:val="105"/>
                <w:sz w:val="17"/>
              </w:rPr>
              <w:t>Repayment</w:t>
            </w:r>
            <w:r>
              <w:rPr>
                <w:spacing w:val="-10"/>
                <w:w w:val="105"/>
                <w:sz w:val="17"/>
              </w:rPr>
              <w:t xml:space="preserve"> </w:t>
            </w:r>
            <w:r>
              <w:rPr>
                <w:w w:val="105"/>
                <w:sz w:val="17"/>
              </w:rPr>
              <w:t>of</w:t>
            </w:r>
            <w:r>
              <w:rPr>
                <w:spacing w:val="-9"/>
                <w:w w:val="105"/>
                <w:sz w:val="17"/>
              </w:rPr>
              <w:t xml:space="preserve"> </w:t>
            </w:r>
            <w:r>
              <w:rPr>
                <w:w w:val="105"/>
                <w:sz w:val="17"/>
              </w:rPr>
              <w:t>lease</w:t>
            </w:r>
            <w:r>
              <w:rPr>
                <w:spacing w:val="-10"/>
                <w:w w:val="105"/>
                <w:sz w:val="17"/>
              </w:rPr>
              <w:t xml:space="preserve"> </w:t>
            </w:r>
            <w:r>
              <w:rPr>
                <w:spacing w:val="-2"/>
                <w:w w:val="105"/>
                <w:sz w:val="17"/>
              </w:rPr>
              <w:t>liabilities</w:t>
            </w:r>
          </w:p>
        </w:tc>
        <w:tc>
          <w:tcPr>
            <w:tcW w:w="952" w:type="dxa"/>
            <w:tcBorders>
              <w:bottom w:val="single" w:sz="8" w:space="0" w:color="000000"/>
            </w:tcBorders>
          </w:tcPr>
          <w:p w14:paraId="781269A1" w14:textId="77777777" w:rsidR="002D06AE" w:rsidRDefault="002C2419">
            <w:pPr>
              <w:pStyle w:val="TableParagraph"/>
              <w:spacing w:before="30" w:line="189" w:lineRule="exact"/>
              <w:ind w:right="29"/>
              <w:rPr>
                <w:sz w:val="17"/>
              </w:rPr>
            </w:pPr>
            <w:r>
              <w:rPr>
                <w:spacing w:val="-2"/>
                <w:w w:val="105"/>
                <w:sz w:val="17"/>
              </w:rPr>
              <w:t>(1,040)</w:t>
            </w:r>
          </w:p>
        </w:tc>
        <w:tc>
          <w:tcPr>
            <w:tcW w:w="954" w:type="dxa"/>
            <w:tcBorders>
              <w:bottom w:val="single" w:sz="8" w:space="0" w:color="000000"/>
            </w:tcBorders>
            <w:shd w:val="clear" w:color="auto" w:fill="F1F1F1"/>
          </w:tcPr>
          <w:p w14:paraId="756B4F6E" w14:textId="77777777" w:rsidR="002D06AE" w:rsidRDefault="002C2419">
            <w:pPr>
              <w:pStyle w:val="TableParagraph"/>
              <w:spacing w:before="30" w:line="189" w:lineRule="exact"/>
              <w:ind w:right="30"/>
              <w:rPr>
                <w:b/>
                <w:sz w:val="17"/>
              </w:rPr>
            </w:pPr>
            <w:r>
              <w:rPr>
                <w:b/>
                <w:spacing w:val="-2"/>
                <w:w w:val="105"/>
                <w:sz w:val="17"/>
              </w:rPr>
              <w:t>(1,338)</w:t>
            </w:r>
          </w:p>
        </w:tc>
        <w:tc>
          <w:tcPr>
            <w:tcW w:w="931" w:type="dxa"/>
            <w:tcBorders>
              <w:bottom w:val="single" w:sz="8" w:space="0" w:color="000000"/>
            </w:tcBorders>
          </w:tcPr>
          <w:p w14:paraId="30D3183D" w14:textId="77777777" w:rsidR="002D06AE" w:rsidRDefault="002C2419">
            <w:pPr>
              <w:pStyle w:val="TableParagraph"/>
              <w:spacing w:before="30" w:line="189" w:lineRule="exact"/>
              <w:ind w:right="8"/>
              <w:rPr>
                <w:sz w:val="17"/>
              </w:rPr>
            </w:pPr>
            <w:r>
              <w:rPr>
                <w:spacing w:val="-2"/>
                <w:w w:val="105"/>
                <w:sz w:val="17"/>
              </w:rPr>
              <w:t>(1,374)</w:t>
            </w:r>
          </w:p>
        </w:tc>
        <w:tc>
          <w:tcPr>
            <w:tcW w:w="1010" w:type="dxa"/>
            <w:tcBorders>
              <w:bottom w:val="single" w:sz="8" w:space="0" w:color="000000"/>
            </w:tcBorders>
          </w:tcPr>
          <w:p w14:paraId="2D559794" w14:textId="77777777" w:rsidR="002D06AE" w:rsidRDefault="002C2419">
            <w:pPr>
              <w:pStyle w:val="TableParagraph"/>
              <w:spacing w:before="30" w:line="189" w:lineRule="exact"/>
              <w:ind w:right="65"/>
              <w:rPr>
                <w:sz w:val="17"/>
              </w:rPr>
            </w:pPr>
            <w:r>
              <w:rPr>
                <w:spacing w:val="-2"/>
                <w:w w:val="105"/>
                <w:sz w:val="17"/>
              </w:rPr>
              <w:t>(1,230)</w:t>
            </w:r>
          </w:p>
        </w:tc>
        <w:tc>
          <w:tcPr>
            <w:tcW w:w="913" w:type="dxa"/>
            <w:tcBorders>
              <w:bottom w:val="single" w:sz="8" w:space="0" w:color="000000"/>
            </w:tcBorders>
          </w:tcPr>
          <w:p w14:paraId="47A4E42E" w14:textId="77777777" w:rsidR="002D06AE" w:rsidRDefault="002C2419">
            <w:pPr>
              <w:pStyle w:val="TableParagraph"/>
              <w:spacing w:before="30" w:line="189" w:lineRule="exact"/>
              <w:ind w:right="25"/>
              <w:rPr>
                <w:sz w:val="17"/>
              </w:rPr>
            </w:pPr>
            <w:r>
              <w:rPr>
                <w:spacing w:val="-2"/>
                <w:w w:val="105"/>
                <w:sz w:val="17"/>
              </w:rPr>
              <w:t>(1,294)</w:t>
            </w:r>
          </w:p>
        </w:tc>
      </w:tr>
      <w:tr w:rsidR="002D06AE" w14:paraId="2F12C108" w14:textId="77777777">
        <w:trPr>
          <w:trHeight w:val="214"/>
        </w:trPr>
        <w:tc>
          <w:tcPr>
            <w:tcW w:w="4310" w:type="dxa"/>
          </w:tcPr>
          <w:p w14:paraId="76029746" w14:textId="77777777" w:rsidR="002D06AE" w:rsidRDefault="002C2419">
            <w:pPr>
              <w:pStyle w:val="TableParagraph"/>
              <w:tabs>
                <w:tab w:val="right" w:pos="3790"/>
              </w:tabs>
              <w:spacing w:before="0" w:line="194" w:lineRule="exact"/>
              <w:ind w:left="35"/>
              <w:jc w:val="left"/>
              <w:rPr>
                <w:sz w:val="17"/>
              </w:rPr>
            </w:pPr>
            <w:r>
              <w:rPr>
                <w:b/>
                <w:sz w:val="17"/>
              </w:rPr>
              <w:t>Net</w:t>
            </w:r>
            <w:r>
              <w:rPr>
                <w:b/>
                <w:spacing w:val="18"/>
                <w:sz w:val="17"/>
              </w:rPr>
              <w:t xml:space="preserve"> </w:t>
            </w:r>
            <w:r>
              <w:rPr>
                <w:b/>
                <w:sz w:val="17"/>
              </w:rPr>
              <w:t>cash</w:t>
            </w:r>
            <w:r>
              <w:rPr>
                <w:b/>
                <w:spacing w:val="16"/>
                <w:sz w:val="17"/>
              </w:rPr>
              <w:t xml:space="preserve"> </w:t>
            </w:r>
            <w:r>
              <w:rPr>
                <w:b/>
                <w:sz w:val="17"/>
              </w:rPr>
              <w:t>provided</w:t>
            </w:r>
            <w:r>
              <w:rPr>
                <w:b/>
                <w:spacing w:val="17"/>
                <w:sz w:val="17"/>
              </w:rPr>
              <w:t xml:space="preserve"> </w:t>
            </w:r>
            <w:r>
              <w:rPr>
                <w:b/>
                <w:sz w:val="17"/>
              </w:rPr>
              <w:t>by/(used</w:t>
            </w:r>
            <w:r>
              <w:rPr>
                <w:b/>
                <w:spacing w:val="17"/>
                <w:sz w:val="17"/>
              </w:rPr>
              <w:t xml:space="preserve"> </w:t>
            </w:r>
            <w:r>
              <w:rPr>
                <w:b/>
                <w:spacing w:val="-5"/>
                <w:sz w:val="17"/>
              </w:rPr>
              <w:t>in)</w:t>
            </w:r>
            <w:r>
              <w:rPr>
                <w:rFonts w:ascii="Times New Roman"/>
                <w:sz w:val="17"/>
              </w:rPr>
              <w:tab/>
            </w:r>
            <w:r>
              <w:rPr>
                <w:spacing w:val="-4"/>
                <w:position w:val="1"/>
                <w:sz w:val="17"/>
              </w:rPr>
              <w:t>4.4.3</w:t>
            </w:r>
          </w:p>
        </w:tc>
        <w:tc>
          <w:tcPr>
            <w:tcW w:w="952" w:type="dxa"/>
            <w:vMerge w:val="restart"/>
            <w:tcBorders>
              <w:top w:val="single" w:sz="8" w:space="0" w:color="000000"/>
              <w:bottom w:val="single" w:sz="8" w:space="0" w:color="000000"/>
            </w:tcBorders>
          </w:tcPr>
          <w:p w14:paraId="5C7254E2" w14:textId="77777777" w:rsidR="002D06AE" w:rsidRDefault="002C2419">
            <w:pPr>
              <w:pStyle w:val="TableParagraph"/>
              <w:spacing w:before="123"/>
              <w:ind w:left="259"/>
              <w:jc w:val="left"/>
              <w:rPr>
                <w:sz w:val="17"/>
              </w:rPr>
            </w:pPr>
            <w:r>
              <w:rPr>
                <w:spacing w:val="-2"/>
                <w:w w:val="105"/>
                <w:sz w:val="17"/>
              </w:rPr>
              <w:t>(18,848)</w:t>
            </w:r>
          </w:p>
        </w:tc>
        <w:tc>
          <w:tcPr>
            <w:tcW w:w="954" w:type="dxa"/>
            <w:vMerge w:val="restart"/>
            <w:tcBorders>
              <w:top w:val="single" w:sz="8" w:space="0" w:color="000000"/>
              <w:bottom w:val="single" w:sz="8" w:space="0" w:color="000000"/>
            </w:tcBorders>
            <w:shd w:val="clear" w:color="auto" w:fill="F1F1F1"/>
          </w:tcPr>
          <w:p w14:paraId="292F5711" w14:textId="77777777" w:rsidR="002D06AE" w:rsidRDefault="002C2419">
            <w:pPr>
              <w:pStyle w:val="TableParagraph"/>
              <w:spacing w:before="123"/>
              <w:ind w:left="380"/>
              <w:jc w:val="left"/>
              <w:rPr>
                <w:b/>
                <w:sz w:val="17"/>
              </w:rPr>
            </w:pPr>
            <w:r>
              <w:rPr>
                <w:b/>
                <w:spacing w:val="-2"/>
                <w:w w:val="105"/>
                <w:sz w:val="17"/>
              </w:rPr>
              <w:t>46,259</w:t>
            </w:r>
          </w:p>
        </w:tc>
        <w:tc>
          <w:tcPr>
            <w:tcW w:w="931" w:type="dxa"/>
            <w:vMerge w:val="restart"/>
            <w:tcBorders>
              <w:top w:val="single" w:sz="8" w:space="0" w:color="000000"/>
              <w:bottom w:val="single" w:sz="8" w:space="0" w:color="000000"/>
            </w:tcBorders>
          </w:tcPr>
          <w:p w14:paraId="182BEF69" w14:textId="77777777" w:rsidR="002D06AE" w:rsidRDefault="002C2419">
            <w:pPr>
              <w:pStyle w:val="TableParagraph"/>
              <w:spacing w:before="123"/>
              <w:ind w:left="357"/>
              <w:jc w:val="left"/>
              <w:rPr>
                <w:sz w:val="17"/>
              </w:rPr>
            </w:pPr>
            <w:r>
              <w:rPr>
                <w:spacing w:val="-2"/>
                <w:w w:val="105"/>
                <w:sz w:val="17"/>
              </w:rPr>
              <w:t>(9,728)</w:t>
            </w:r>
          </w:p>
        </w:tc>
        <w:tc>
          <w:tcPr>
            <w:tcW w:w="1010" w:type="dxa"/>
            <w:vMerge w:val="restart"/>
            <w:tcBorders>
              <w:top w:val="single" w:sz="8" w:space="0" w:color="000000"/>
              <w:bottom w:val="single" w:sz="8" w:space="0" w:color="000000"/>
            </w:tcBorders>
          </w:tcPr>
          <w:p w14:paraId="688C4684" w14:textId="77777777" w:rsidR="002D06AE" w:rsidRDefault="002C2419">
            <w:pPr>
              <w:pStyle w:val="TableParagraph"/>
              <w:spacing w:before="123"/>
              <w:ind w:left="379"/>
              <w:jc w:val="left"/>
              <w:rPr>
                <w:sz w:val="17"/>
              </w:rPr>
            </w:pPr>
            <w:r>
              <w:rPr>
                <w:spacing w:val="-2"/>
                <w:w w:val="105"/>
                <w:sz w:val="17"/>
              </w:rPr>
              <w:t>(6,295)</w:t>
            </w:r>
          </w:p>
        </w:tc>
        <w:tc>
          <w:tcPr>
            <w:tcW w:w="913" w:type="dxa"/>
            <w:vMerge w:val="restart"/>
            <w:tcBorders>
              <w:top w:val="single" w:sz="8" w:space="0" w:color="000000"/>
              <w:bottom w:val="single" w:sz="8" w:space="0" w:color="000000"/>
            </w:tcBorders>
          </w:tcPr>
          <w:p w14:paraId="687A18B5" w14:textId="77777777" w:rsidR="002D06AE" w:rsidRDefault="002C2419">
            <w:pPr>
              <w:pStyle w:val="TableParagraph"/>
              <w:spacing w:before="123"/>
              <w:ind w:left="223"/>
              <w:jc w:val="left"/>
              <w:rPr>
                <w:sz w:val="17"/>
              </w:rPr>
            </w:pPr>
            <w:r>
              <w:rPr>
                <w:spacing w:val="-2"/>
                <w:w w:val="105"/>
                <w:sz w:val="17"/>
              </w:rPr>
              <w:t>(19,604)</w:t>
            </w:r>
          </w:p>
        </w:tc>
      </w:tr>
      <w:tr w:rsidR="002D06AE" w14:paraId="0C84A468" w14:textId="77777777">
        <w:trPr>
          <w:trHeight w:val="205"/>
        </w:trPr>
        <w:tc>
          <w:tcPr>
            <w:tcW w:w="4310" w:type="dxa"/>
          </w:tcPr>
          <w:p w14:paraId="7D840B3F" w14:textId="77777777" w:rsidR="002D06AE" w:rsidRDefault="002C2419">
            <w:pPr>
              <w:pStyle w:val="TableParagraph"/>
              <w:spacing w:before="8" w:line="177" w:lineRule="exact"/>
              <w:ind w:left="35"/>
              <w:jc w:val="left"/>
              <w:rPr>
                <w:b/>
                <w:sz w:val="17"/>
              </w:rPr>
            </w:pPr>
            <w:r>
              <w:rPr>
                <w:b/>
                <w:w w:val="105"/>
                <w:sz w:val="17"/>
              </w:rPr>
              <w:t>financing</w:t>
            </w:r>
            <w:r>
              <w:rPr>
                <w:b/>
                <w:spacing w:val="-10"/>
                <w:w w:val="105"/>
                <w:sz w:val="17"/>
              </w:rPr>
              <w:t xml:space="preserve"> </w:t>
            </w:r>
            <w:r>
              <w:rPr>
                <w:b/>
                <w:spacing w:val="-2"/>
                <w:w w:val="105"/>
                <w:sz w:val="17"/>
              </w:rPr>
              <w:t>activities</w:t>
            </w:r>
          </w:p>
        </w:tc>
        <w:tc>
          <w:tcPr>
            <w:tcW w:w="952" w:type="dxa"/>
            <w:vMerge/>
            <w:tcBorders>
              <w:top w:val="nil"/>
              <w:bottom w:val="single" w:sz="8" w:space="0" w:color="000000"/>
            </w:tcBorders>
          </w:tcPr>
          <w:p w14:paraId="4DB06AB2" w14:textId="77777777" w:rsidR="002D06AE" w:rsidRDefault="002D06AE">
            <w:pPr>
              <w:rPr>
                <w:sz w:val="2"/>
                <w:szCs w:val="2"/>
              </w:rPr>
            </w:pPr>
          </w:p>
        </w:tc>
        <w:tc>
          <w:tcPr>
            <w:tcW w:w="954" w:type="dxa"/>
            <w:vMerge/>
            <w:tcBorders>
              <w:top w:val="nil"/>
              <w:bottom w:val="single" w:sz="8" w:space="0" w:color="000000"/>
            </w:tcBorders>
            <w:shd w:val="clear" w:color="auto" w:fill="F1F1F1"/>
          </w:tcPr>
          <w:p w14:paraId="03F9FD6B" w14:textId="77777777" w:rsidR="002D06AE" w:rsidRDefault="002D06AE">
            <w:pPr>
              <w:rPr>
                <w:sz w:val="2"/>
                <w:szCs w:val="2"/>
              </w:rPr>
            </w:pPr>
          </w:p>
        </w:tc>
        <w:tc>
          <w:tcPr>
            <w:tcW w:w="931" w:type="dxa"/>
            <w:vMerge/>
            <w:tcBorders>
              <w:top w:val="nil"/>
              <w:bottom w:val="single" w:sz="8" w:space="0" w:color="000000"/>
            </w:tcBorders>
          </w:tcPr>
          <w:p w14:paraId="287BA1AD" w14:textId="77777777" w:rsidR="002D06AE" w:rsidRDefault="002D06AE">
            <w:pPr>
              <w:rPr>
                <w:sz w:val="2"/>
                <w:szCs w:val="2"/>
              </w:rPr>
            </w:pPr>
          </w:p>
        </w:tc>
        <w:tc>
          <w:tcPr>
            <w:tcW w:w="1010" w:type="dxa"/>
            <w:vMerge/>
            <w:tcBorders>
              <w:top w:val="nil"/>
              <w:bottom w:val="single" w:sz="8" w:space="0" w:color="000000"/>
            </w:tcBorders>
          </w:tcPr>
          <w:p w14:paraId="29F63F58" w14:textId="77777777" w:rsidR="002D06AE" w:rsidRDefault="002D06AE">
            <w:pPr>
              <w:rPr>
                <w:sz w:val="2"/>
                <w:szCs w:val="2"/>
              </w:rPr>
            </w:pPr>
          </w:p>
        </w:tc>
        <w:tc>
          <w:tcPr>
            <w:tcW w:w="913" w:type="dxa"/>
            <w:vMerge/>
            <w:tcBorders>
              <w:top w:val="nil"/>
              <w:bottom w:val="single" w:sz="8" w:space="0" w:color="000000"/>
            </w:tcBorders>
          </w:tcPr>
          <w:p w14:paraId="66E8D01C" w14:textId="77777777" w:rsidR="002D06AE" w:rsidRDefault="002D06AE">
            <w:pPr>
              <w:rPr>
                <w:sz w:val="2"/>
                <w:szCs w:val="2"/>
              </w:rPr>
            </w:pPr>
          </w:p>
        </w:tc>
      </w:tr>
      <w:tr w:rsidR="002D06AE" w14:paraId="73C2F3AA" w14:textId="77777777">
        <w:trPr>
          <w:trHeight w:val="438"/>
        </w:trPr>
        <w:tc>
          <w:tcPr>
            <w:tcW w:w="4310" w:type="dxa"/>
          </w:tcPr>
          <w:p w14:paraId="57A3E247" w14:textId="77777777" w:rsidR="002D06AE" w:rsidRDefault="002C2419">
            <w:pPr>
              <w:pStyle w:val="TableParagraph"/>
              <w:spacing w:before="3"/>
              <w:ind w:left="35"/>
              <w:jc w:val="left"/>
              <w:rPr>
                <w:sz w:val="17"/>
              </w:rPr>
            </w:pPr>
            <w:r>
              <w:rPr>
                <w:w w:val="105"/>
                <w:sz w:val="17"/>
              </w:rPr>
              <w:t>Net</w:t>
            </w:r>
            <w:r>
              <w:rPr>
                <w:spacing w:val="-8"/>
                <w:w w:val="105"/>
                <w:sz w:val="17"/>
              </w:rPr>
              <w:t xml:space="preserve"> </w:t>
            </w:r>
            <w:r>
              <w:rPr>
                <w:w w:val="105"/>
                <w:sz w:val="17"/>
              </w:rPr>
              <w:t>increase/(decrease)</w:t>
            </w:r>
            <w:r>
              <w:rPr>
                <w:spacing w:val="-9"/>
                <w:w w:val="105"/>
                <w:sz w:val="17"/>
              </w:rPr>
              <w:t xml:space="preserve"> </w:t>
            </w:r>
            <w:r>
              <w:rPr>
                <w:w w:val="105"/>
                <w:sz w:val="17"/>
              </w:rPr>
              <w:t>in</w:t>
            </w:r>
            <w:r>
              <w:rPr>
                <w:spacing w:val="-8"/>
                <w:w w:val="105"/>
                <w:sz w:val="17"/>
              </w:rPr>
              <w:t xml:space="preserve"> </w:t>
            </w:r>
            <w:r>
              <w:rPr>
                <w:w w:val="105"/>
                <w:sz w:val="17"/>
              </w:rPr>
              <w:t>cash</w:t>
            </w:r>
            <w:r>
              <w:rPr>
                <w:spacing w:val="-9"/>
                <w:w w:val="105"/>
                <w:sz w:val="17"/>
              </w:rPr>
              <w:t xml:space="preserve"> </w:t>
            </w:r>
            <w:r>
              <w:rPr>
                <w:w w:val="105"/>
                <w:sz w:val="17"/>
              </w:rPr>
              <w:t>&amp;</w:t>
            </w:r>
            <w:r>
              <w:rPr>
                <w:spacing w:val="-8"/>
                <w:w w:val="105"/>
                <w:sz w:val="17"/>
              </w:rPr>
              <w:t xml:space="preserve"> </w:t>
            </w:r>
            <w:r>
              <w:rPr>
                <w:spacing w:val="-4"/>
                <w:w w:val="105"/>
                <w:sz w:val="17"/>
              </w:rPr>
              <w:t>cash</w:t>
            </w:r>
          </w:p>
          <w:p w14:paraId="452C95FC" w14:textId="77777777" w:rsidR="002D06AE" w:rsidRDefault="002C2419">
            <w:pPr>
              <w:pStyle w:val="TableParagraph"/>
              <w:spacing w:before="25" w:line="194" w:lineRule="exact"/>
              <w:ind w:left="35"/>
              <w:jc w:val="left"/>
              <w:rPr>
                <w:sz w:val="17"/>
              </w:rPr>
            </w:pPr>
            <w:r>
              <w:rPr>
                <w:spacing w:val="-2"/>
                <w:w w:val="105"/>
                <w:sz w:val="17"/>
              </w:rPr>
              <w:t>equivalents</w:t>
            </w:r>
          </w:p>
        </w:tc>
        <w:tc>
          <w:tcPr>
            <w:tcW w:w="952" w:type="dxa"/>
            <w:tcBorders>
              <w:top w:val="single" w:sz="8" w:space="0" w:color="000000"/>
            </w:tcBorders>
          </w:tcPr>
          <w:p w14:paraId="5A82B65E" w14:textId="77777777" w:rsidR="002D06AE" w:rsidRDefault="002C2419">
            <w:pPr>
              <w:pStyle w:val="TableParagraph"/>
              <w:spacing w:before="123"/>
              <w:ind w:right="28"/>
              <w:rPr>
                <w:sz w:val="17"/>
              </w:rPr>
            </w:pPr>
            <w:r>
              <w:rPr>
                <w:spacing w:val="-2"/>
                <w:w w:val="105"/>
                <w:sz w:val="17"/>
              </w:rPr>
              <w:t>18,560</w:t>
            </w:r>
          </w:p>
        </w:tc>
        <w:tc>
          <w:tcPr>
            <w:tcW w:w="954" w:type="dxa"/>
            <w:tcBorders>
              <w:top w:val="single" w:sz="8" w:space="0" w:color="000000"/>
            </w:tcBorders>
            <w:shd w:val="clear" w:color="auto" w:fill="F1F1F1"/>
          </w:tcPr>
          <w:p w14:paraId="639B1B79" w14:textId="77777777" w:rsidR="002D06AE" w:rsidRDefault="002C2419">
            <w:pPr>
              <w:pStyle w:val="TableParagraph"/>
              <w:spacing w:before="123"/>
              <w:ind w:right="29"/>
              <w:rPr>
                <w:b/>
                <w:sz w:val="17"/>
              </w:rPr>
            </w:pPr>
            <w:r>
              <w:rPr>
                <w:b/>
                <w:spacing w:val="-2"/>
                <w:w w:val="105"/>
                <w:sz w:val="17"/>
              </w:rPr>
              <w:t>(20,752)</w:t>
            </w:r>
          </w:p>
        </w:tc>
        <w:tc>
          <w:tcPr>
            <w:tcW w:w="931" w:type="dxa"/>
            <w:tcBorders>
              <w:top w:val="single" w:sz="8" w:space="0" w:color="000000"/>
            </w:tcBorders>
          </w:tcPr>
          <w:p w14:paraId="5079DD4D" w14:textId="77777777" w:rsidR="002D06AE" w:rsidRDefault="002C2419">
            <w:pPr>
              <w:pStyle w:val="TableParagraph"/>
              <w:spacing w:before="123"/>
              <w:ind w:right="7"/>
              <w:rPr>
                <w:sz w:val="17"/>
              </w:rPr>
            </w:pPr>
            <w:r>
              <w:rPr>
                <w:spacing w:val="-2"/>
                <w:w w:val="105"/>
                <w:sz w:val="17"/>
              </w:rPr>
              <w:t>29,823</w:t>
            </w:r>
          </w:p>
        </w:tc>
        <w:tc>
          <w:tcPr>
            <w:tcW w:w="1010" w:type="dxa"/>
            <w:tcBorders>
              <w:top w:val="single" w:sz="8" w:space="0" w:color="000000"/>
            </w:tcBorders>
          </w:tcPr>
          <w:p w14:paraId="6E2BC5D6" w14:textId="77777777" w:rsidR="002D06AE" w:rsidRDefault="002C2419">
            <w:pPr>
              <w:pStyle w:val="TableParagraph"/>
              <w:spacing w:before="123"/>
              <w:ind w:right="65"/>
              <w:rPr>
                <w:sz w:val="17"/>
              </w:rPr>
            </w:pPr>
            <w:r>
              <w:rPr>
                <w:spacing w:val="-2"/>
                <w:w w:val="105"/>
                <w:sz w:val="17"/>
              </w:rPr>
              <w:t>(6,250)</w:t>
            </w:r>
          </w:p>
        </w:tc>
        <w:tc>
          <w:tcPr>
            <w:tcW w:w="913" w:type="dxa"/>
            <w:tcBorders>
              <w:top w:val="single" w:sz="8" w:space="0" w:color="000000"/>
            </w:tcBorders>
          </w:tcPr>
          <w:p w14:paraId="20518E0B" w14:textId="77777777" w:rsidR="002D06AE" w:rsidRDefault="002C2419">
            <w:pPr>
              <w:pStyle w:val="TableParagraph"/>
              <w:spacing w:before="123"/>
              <w:ind w:right="24"/>
              <w:rPr>
                <w:sz w:val="17"/>
              </w:rPr>
            </w:pPr>
            <w:r>
              <w:rPr>
                <w:spacing w:val="-2"/>
                <w:w w:val="105"/>
                <w:sz w:val="17"/>
              </w:rPr>
              <w:t>21,391</w:t>
            </w:r>
          </w:p>
        </w:tc>
      </w:tr>
      <w:tr w:rsidR="002D06AE" w14:paraId="1A8E82D7" w14:textId="77777777">
        <w:trPr>
          <w:trHeight w:val="446"/>
        </w:trPr>
        <w:tc>
          <w:tcPr>
            <w:tcW w:w="4310" w:type="dxa"/>
          </w:tcPr>
          <w:p w14:paraId="190ABF64" w14:textId="77777777" w:rsidR="002D06AE" w:rsidRDefault="002C2419">
            <w:pPr>
              <w:pStyle w:val="TableParagraph"/>
              <w:spacing w:before="0" w:line="220" w:lineRule="exact"/>
              <w:ind w:left="35"/>
              <w:jc w:val="left"/>
              <w:rPr>
                <w:sz w:val="17"/>
              </w:rPr>
            </w:pPr>
            <w:r>
              <w:rPr>
                <w:w w:val="105"/>
                <w:sz w:val="17"/>
              </w:rPr>
              <w:t>Cash</w:t>
            </w:r>
            <w:r>
              <w:rPr>
                <w:spacing w:val="-8"/>
                <w:w w:val="105"/>
                <w:sz w:val="17"/>
              </w:rPr>
              <w:t xml:space="preserve"> </w:t>
            </w:r>
            <w:r>
              <w:rPr>
                <w:w w:val="105"/>
                <w:sz w:val="17"/>
              </w:rPr>
              <w:t>and</w:t>
            </w:r>
            <w:r>
              <w:rPr>
                <w:spacing w:val="-7"/>
                <w:w w:val="105"/>
                <w:sz w:val="17"/>
              </w:rPr>
              <w:t xml:space="preserve"> </w:t>
            </w:r>
            <w:r>
              <w:rPr>
                <w:w w:val="105"/>
                <w:sz w:val="17"/>
              </w:rPr>
              <w:t>cash</w:t>
            </w:r>
            <w:r>
              <w:rPr>
                <w:spacing w:val="-8"/>
                <w:w w:val="105"/>
                <w:sz w:val="17"/>
              </w:rPr>
              <w:t xml:space="preserve"> </w:t>
            </w:r>
            <w:r>
              <w:rPr>
                <w:w w:val="105"/>
                <w:sz w:val="17"/>
              </w:rPr>
              <w:t>equivalents</w:t>
            </w:r>
            <w:r>
              <w:rPr>
                <w:spacing w:val="-9"/>
                <w:w w:val="105"/>
                <w:sz w:val="17"/>
              </w:rPr>
              <w:t xml:space="preserve"> </w:t>
            </w:r>
            <w:r>
              <w:rPr>
                <w:w w:val="105"/>
                <w:sz w:val="17"/>
              </w:rPr>
              <w:t>at</w:t>
            </w:r>
            <w:r>
              <w:rPr>
                <w:spacing w:val="-7"/>
                <w:w w:val="105"/>
                <w:sz w:val="17"/>
              </w:rPr>
              <w:t xml:space="preserve"> </w:t>
            </w:r>
            <w:r>
              <w:rPr>
                <w:w w:val="105"/>
                <w:sz w:val="17"/>
              </w:rPr>
              <w:t>the</w:t>
            </w:r>
            <w:r>
              <w:rPr>
                <w:spacing w:val="-7"/>
                <w:w w:val="105"/>
                <w:sz w:val="17"/>
              </w:rPr>
              <w:t xml:space="preserve"> </w:t>
            </w:r>
            <w:r>
              <w:rPr>
                <w:w w:val="105"/>
                <w:sz w:val="17"/>
              </w:rPr>
              <w:t>beginning</w:t>
            </w:r>
            <w:r>
              <w:rPr>
                <w:spacing w:val="-9"/>
                <w:w w:val="105"/>
                <w:sz w:val="17"/>
              </w:rPr>
              <w:t xml:space="preserve"> </w:t>
            </w:r>
            <w:r>
              <w:rPr>
                <w:w w:val="105"/>
                <w:sz w:val="17"/>
              </w:rPr>
              <w:t>of</w:t>
            </w:r>
            <w:r>
              <w:rPr>
                <w:spacing w:val="-7"/>
                <w:w w:val="105"/>
                <w:sz w:val="17"/>
              </w:rPr>
              <w:t xml:space="preserve"> </w:t>
            </w:r>
            <w:r>
              <w:rPr>
                <w:w w:val="105"/>
                <w:sz w:val="17"/>
              </w:rPr>
              <w:t>the financial year</w:t>
            </w:r>
          </w:p>
        </w:tc>
        <w:tc>
          <w:tcPr>
            <w:tcW w:w="952" w:type="dxa"/>
            <w:tcBorders>
              <w:bottom w:val="single" w:sz="8" w:space="0" w:color="000000"/>
            </w:tcBorders>
          </w:tcPr>
          <w:p w14:paraId="4C5D11E8" w14:textId="77777777" w:rsidR="002D06AE" w:rsidRDefault="002C2419">
            <w:pPr>
              <w:pStyle w:val="TableParagraph"/>
              <w:spacing w:before="136"/>
              <w:ind w:right="27"/>
              <w:rPr>
                <w:sz w:val="17"/>
              </w:rPr>
            </w:pPr>
            <w:r>
              <w:rPr>
                <w:spacing w:val="-2"/>
                <w:w w:val="105"/>
                <w:sz w:val="17"/>
              </w:rPr>
              <w:t>145,606</w:t>
            </w:r>
          </w:p>
        </w:tc>
        <w:tc>
          <w:tcPr>
            <w:tcW w:w="954" w:type="dxa"/>
            <w:tcBorders>
              <w:bottom w:val="single" w:sz="8" w:space="0" w:color="000000"/>
            </w:tcBorders>
            <w:shd w:val="clear" w:color="auto" w:fill="F1F1F1"/>
          </w:tcPr>
          <w:p w14:paraId="2984BC10" w14:textId="77777777" w:rsidR="002D06AE" w:rsidRDefault="002C2419">
            <w:pPr>
              <w:pStyle w:val="TableParagraph"/>
              <w:spacing w:before="138"/>
              <w:ind w:right="29"/>
              <w:rPr>
                <w:b/>
                <w:sz w:val="17"/>
              </w:rPr>
            </w:pPr>
            <w:r>
              <w:rPr>
                <w:b/>
                <w:spacing w:val="-2"/>
                <w:w w:val="105"/>
                <w:sz w:val="17"/>
              </w:rPr>
              <w:t>164,166</w:t>
            </w:r>
          </w:p>
        </w:tc>
        <w:tc>
          <w:tcPr>
            <w:tcW w:w="931" w:type="dxa"/>
            <w:tcBorders>
              <w:bottom w:val="single" w:sz="8" w:space="0" w:color="000000"/>
            </w:tcBorders>
          </w:tcPr>
          <w:p w14:paraId="642F6FED" w14:textId="77777777" w:rsidR="002D06AE" w:rsidRDefault="002C2419">
            <w:pPr>
              <w:pStyle w:val="TableParagraph"/>
              <w:spacing w:before="136"/>
              <w:ind w:right="7"/>
              <w:rPr>
                <w:sz w:val="17"/>
              </w:rPr>
            </w:pPr>
            <w:r>
              <w:rPr>
                <w:spacing w:val="-2"/>
                <w:w w:val="105"/>
                <w:sz w:val="17"/>
              </w:rPr>
              <w:t>143,413</w:t>
            </w:r>
          </w:p>
        </w:tc>
        <w:tc>
          <w:tcPr>
            <w:tcW w:w="1010" w:type="dxa"/>
            <w:tcBorders>
              <w:bottom w:val="single" w:sz="8" w:space="0" w:color="000000"/>
            </w:tcBorders>
          </w:tcPr>
          <w:p w14:paraId="0AE5C732" w14:textId="77777777" w:rsidR="002D06AE" w:rsidRDefault="002C2419">
            <w:pPr>
              <w:pStyle w:val="TableParagraph"/>
              <w:spacing w:before="136"/>
              <w:ind w:right="64"/>
              <w:rPr>
                <w:sz w:val="17"/>
              </w:rPr>
            </w:pPr>
            <w:r>
              <w:rPr>
                <w:spacing w:val="-2"/>
                <w:w w:val="105"/>
                <w:sz w:val="17"/>
              </w:rPr>
              <w:t>173,236</w:t>
            </w:r>
          </w:p>
        </w:tc>
        <w:tc>
          <w:tcPr>
            <w:tcW w:w="913" w:type="dxa"/>
            <w:tcBorders>
              <w:bottom w:val="single" w:sz="8" w:space="0" w:color="000000"/>
            </w:tcBorders>
          </w:tcPr>
          <w:p w14:paraId="2C177273" w14:textId="77777777" w:rsidR="002D06AE" w:rsidRDefault="002C2419">
            <w:pPr>
              <w:pStyle w:val="TableParagraph"/>
              <w:spacing w:before="136"/>
              <w:ind w:right="24"/>
              <w:rPr>
                <w:sz w:val="17"/>
              </w:rPr>
            </w:pPr>
            <w:r>
              <w:rPr>
                <w:spacing w:val="-2"/>
                <w:w w:val="105"/>
                <w:sz w:val="17"/>
              </w:rPr>
              <w:t>166,986</w:t>
            </w:r>
          </w:p>
        </w:tc>
      </w:tr>
      <w:tr w:rsidR="002D06AE" w14:paraId="39A47310" w14:textId="77777777">
        <w:trPr>
          <w:trHeight w:val="219"/>
        </w:trPr>
        <w:tc>
          <w:tcPr>
            <w:tcW w:w="4310" w:type="dxa"/>
          </w:tcPr>
          <w:p w14:paraId="683E3C82" w14:textId="77777777" w:rsidR="002D06AE" w:rsidRDefault="002C2419">
            <w:pPr>
              <w:pStyle w:val="TableParagraph"/>
              <w:spacing w:before="10" w:line="189" w:lineRule="exact"/>
              <w:ind w:left="35"/>
              <w:jc w:val="left"/>
              <w:rPr>
                <w:b/>
                <w:sz w:val="17"/>
              </w:rPr>
            </w:pPr>
            <w:r>
              <w:rPr>
                <w:b/>
                <w:w w:val="105"/>
                <w:sz w:val="17"/>
              </w:rPr>
              <w:t>Cash</w:t>
            </w:r>
            <w:r>
              <w:rPr>
                <w:b/>
                <w:spacing w:val="-7"/>
                <w:w w:val="105"/>
                <w:sz w:val="17"/>
              </w:rPr>
              <w:t xml:space="preserve"> </w:t>
            </w:r>
            <w:r>
              <w:rPr>
                <w:b/>
                <w:w w:val="105"/>
                <w:sz w:val="17"/>
              </w:rPr>
              <w:t>and</w:t>
            </w:r>
            <w:r>
              <w:rPr>
                <w:b/>
                <w:spacing w:val="-6"/>
                <w:w w:val="105"/>
                <w:sz w:val="17"/>
              </w:rPr>
              <w:t xml:space="preserve"> </w:t>
            </w:r>
            <w:r>
              <w:rPr>
                <w:b/>
                <w:w w:val="105"/>
                <w:sz w:val="17"/>
              </w:rPr>
              <w:t>cash</w:t>
            </w:r>
            <w:r>
              <w:rPr>
                <w:b/>
                <w:spacing w:val="-7"/>
                <w:w w:val="105"/>
                <w:sz w:val="17"/>
              </w:rPr>
              <w:t xml:space="preserve"> </w:t>
            </w:r>
            <w:r>
              <w:rPr>
                <w:b/>
                <w:w w:val="105"/>
                <w:sz w:val="17"/>
              </w:rPr>
              <w:t>equivalents</w:t>
            </w:r>
            <w:r>
              <w:rPr>
                <w:b/>
                <w:spacing w:val="-5"/>
                <w:w w:val="105"/>
                <w:sz w:val="17"/>
              </w:rPr>
              <w:t xml:space="preserve"> </w:t>
            </w:r>
            <w:r>
              <w:rPr>
                <w:b/>
                <w:w w:val="105"/>
                <w:sz w:val="17"/>
              </w:rPr>
              <w:t>at</w:t>
            </w:r>
            <w:r>
              <w:rPr>
                <w:b/>
                <w:spacing w:val="-6"/>
                <w:w w:val="105"/>
                <w:sz w:val="17"/>
              </w:rPr>
              <w:t xml:space="preserve"> </w:t>
            </w:r>
            <w:r>
              <w:rPr>
                <w:b/>
                <w:w w:val="105"/>
                <w:sz w:val="17"/>
              </w:rPr>
              <w:t>the</w:t>
            </w:r>
            <w:r>
              <w:rPr>
                <w:b/>
                <w:spacing w:val="-5"/>
                <w:w w:val="105"/>
                <w:sz w:val="17"/>
              </w:rPr>
              <w:t xml:space="preserve"> </w:t>
            </w:r>
            <w:r>
              <w:rPr>
                <w:b/>
                <w:w w:val="105"/>
                <w:sz w:val="17"/>
              </w:rPr>
              <w:t>end</w:t>
            </w:r>
            <w:r>
              <w:rPr>
                <w:b/>
                <w:spacing w:val="-7"/>
                <w:w w:val="105"/>
                <w:sz w:val="17"/>
              </w:rPr>
              <w:t xml:space="preserve"> </w:t>
            </w:r>
            <w:r>
              <w:rPr>
                <w:b/>
                <w:w w:val="105"/>
                <w:sz w:val="17"/>
              </w:rPr>
              <w:t>of</w:t>
            </w:r>
            <w:r>
              <w:rPr>
                <w:b/>
                <w:spacing w:val="-5"/>
                <w:w w:val="105"/>
                <w:sz w:val="17"/>
              </w:rPr>
              <w:t xml:space="preserve"> the</w:t>
            </w:r>
          </w:p>
        </w:tc>
        <w:tc>
          <w:tcPr>
            <w:tcW w:w="952" w:type="dxa"/>
            <w:tcBorders>
              <w:top w:val="single" w:sz="8" w:space="0" w:color="000000"/>
              <w:bottom w:val="double" w:sz="8" w:space="0" w:color="000000"/>
            </w:tcBorders>
          </w:tcPr>
          <w:p w14:paraId="36A42F3A" w14:textId="77777777" w:rsidR="002D06AE" w:rsidRDefault="002C2419">
            <w:pPr>
              <w:pStyle w:val="TableParagraph"/>
              <w:spacing w:before="22" w:line="177" w:lineRule="exact"/>
              <w:ind w:right="27"/>
              <w:rPr>
                <w:sz w:val="17"/>
              </w:rPr>
            </w:pPr>
            <w:r>
              <w:rPr>
                <w:spacing w:val="-2"/>
                <w:w w:val="105"/>
                <w:sz w:val="17"/>
              </w:rPr>
              <w:t>164,166</w:t>
            </w:r>
          </w:p>
        </w:tc>
        <w:tc>
          <w:tcPr>
            <w:tcW w:w="954" w:type="dxa"/>
            <w:tcBorders>
              <w:top w:val="single" w:sz="8" w:space="0" w:color="000000"/>
              <w:bottom w:val="double" w:sz="8" w:space="0" w:color="000000"/>
            </w:tcBorders>
            <w:shd w:val="clear" w:color="auto" w:fill="F1F1F1"/>
          </w:tcPr>
          <w:p w14:paraId="53B4A267" w14:textId="77777777" w:rsidR="002D06AE" w:rsidRDefault="002C2419">
            <w:pPr>
              <w:pStyle w:val="TableParagraph"/>
              <w:spacing w:before="22" w:line="177" w:lineRule="exact"/>
              <w:ind w:right="29"/>
              <w:rPr>
                <w:b/>
                <w:sz w:val="17"/>
              </w:rPr>
            </w:pPr>
            <w:r>
              <w:rPr>
                <w:b/>
                <w:spacing w:val="-2"/>
                <w:w w:val="105"/>
                <w:sz w:val="17"/>
              </w:rPr>
              <w:t>143,413</w:t>
            </w:r>
          </w:p>
        </w:tc>
        <w:tc>
          <w:tcPr>
            <w:tcW w:w="931" w:type="dxa"/>
            <w:tcBorders>
              <w:top w:val="single" w:sz="8" w:space="0" w:color="000000"/>
              <w:bottom w:val="double" w:sz="8" w:space="0" w:color="000000"/>
            </w:tcBorders>
          </w:tcPr>
          <w:p w14:paraId="53C73D8E" w14:textId="77777777" w:rsidR="002D06AE" w:rsidRDefault="002C2419">
            <w:pPr>
              <w:pStyle w:val="TableParagraph"/>
              <w:spacing w:before="22" w:line="177" w:lineRule="exact"/>
              <w:ind w:right="7"/>
              <w:rPr>
                <w:sz w:val="17"/>
              </w:rPr>
            </w:pPr>
            <w:r>
              <w:rPr>
                <w:spacing w:val="-2"/>
                <w:w w:val="105"/>
                <w:sz w:val="17"/>
              </w:rPr>
              <w:t>173,236</w:t>
            </w:r>
          </w:p>
        </w:tc>
        <w:tc>
          <w:tcPr>
            <w:tcW w:w="1010" w:type="dxa"/>
            <w:tcBorders>
              <w:top w:val="single" w:sz="8" w:space="0" w:color="000000"/>
              <w:bottom w:val="double" w:sz="8" w:space="0" w:color="000000"/>
            </w:tcBorders>
          </w:tcPr>
          <w:p w14:paraId="1D915F42" w14:textId="77777777" w:rsidR="002D06AE" w:rsidRDefault="002C2419">
            <w:pPr>
              <w:pStyle w:val="TableParagraph"/>
              <w:spacing w:before="22" w:line="177" w:lineRule="exact"/>
              <w:ind w:right="64"/>
              <w:rPr>
                <w:sz w:val="17"/>
              </w:rPr>
            </w:pPr>
            <w:r>
              <w:rPr>
                <w:spacing w:val="-2"/>
                <w:w w:val="105"/>
                <w:sz w:val="17"/>
              </w:rPr>
              <w:t>166,986</w:t>
            </w:r>
          </w:p>
        </w:tc>
        <w:tc>
          <w:tcPr>
            <w:tcW w:w="913" w:type="dxa"/>
            <w:tcBorders>
              <w:top w:val="single" w:sz="8" w:space="0" w:color="000000"/>
              <w:bottom w:val="double" w:sz="8" w:space="0" w:color="000000"/>
            </w:tcBorders>
          </w:tcPr>
          <w:p w14:paraId="6D002551" w14:textId="77777777" w:rsidR="002D06AE" w:rsidRDefault="002C2419">
            <w:pPr>
              <w:pStyle w:val="TableParagraph"/>
              <w:spacing w:before="22" w:line="177" w:lineRule="exact"/>
              <w:ind w:right="24"/>
              <w:rPr>
                <w:sz w:val="17"/>
              </w:rPr>
            </w:pPr>
            <w:r>
              <w:rPr>
                <w:spacing w:val="-2"/>
                <w:w w:val="105"/>
                <w:sz w:val="17"/>
              </w:rPr>
              <w:t>188,377</w:t>
            </w:r>
          </w:p>
        </w:tc>
      </w:tr>
    </w:tbl>
    <w:p w14:paraId="74DEF02C" w14:textId="77777777" w:rsidR="002D06AE" w:rsidRDefault="002D06AE">
      <w:pPr>
        <w:spacing w:line="177" w:lineRule="exact"/>
        <w:rPr>
          <w:sz w:val="17"/>
        </w:rPr>
        <w:sectPr w:rsidR="002D06AE">
          <w:headerReference w:type="default" r:id="rId100"/>
          <w:footerReference w:type="default" r:id="rId101"/>
          <w:pgSz w:w="11910" w:h="16840"/>
          <w:pgMar w:top="1620" w:right="920" w:bottom="840" w:left="920" w:header="1108" w:footer="649" w:gutter="0"/>
          <w:cols w:space="720"/>
        </w:sectPr>
      </w:pPr>
    </w:p>
    <w:p w14:paraId="27B0AD24" w14:textId="77777777" w:rsidR="002D06AE" w:rsidRDefault="002D06AE">
      <w:pPr>
        <w:pStyle w:val="BodyText"/>
        <w:spacing w:before="8"/>
        <w:rPr>
          <w:sz w:val="14"/>
        </w:rPr>
      </w:pPr>
    </w:p>
    <w:tbl>
      <w:tblPr>
        <w:tblW w:w="0" w:type="auto"/>
        <w:tblInd w:w="753" w:type="dxa"/>
        <w:tblLayout w:type="fixed"/>
        <w:tblCellMar>
          <w:left w:w="0" w:type="dxa"/>
          <w:right w:w="0" w:type="dxa"/>
        </w:tblCellMar>
        <w:tblLook w:val="01E0" w:firstRow="1" w:lastRow="1" w:firstColumn="1" w:lastColumn="1" w:noHBand="0" w:noVBand="0"/>
      </w:tblPr>
      <w:tblGrid>
        <w:gridCol w:w="3334"/>
        <w:gridCol w:w="977"/>
        <w:gridCol w:w="953"/>
        <w:gridCol w:w="955"/>
        <w:gridCol w:w="932"/>
        <w:gridCol w:w="1055"/>
        <w:gridCol w:w="871"/>
      </w:tblGrid>
      <w:tr w:rsidR="002D06AE" w14:paraId="0293672F" w14:textId="77777777">
        <w:trPr>
          <w:trHeight w:val="1089"/>
        </w:trPr>
        <w:tc>
          <w:tcPr>
            <w:tcW w:w="4311" w:type="dxa"/>
            <w:gridSpan w:val="2"/>
            <w:shd w:val="clear" w:color="auto" w:fill="4F81BC"/>
          </w:tcPr>
          <w:p w14:paraId="3FEEF9F2" w14:textId="77777777" w:rsidR="002D06AE" w:rsidRDefault="002D06AE">
            <w:pPr>
              <w:pStyle w:val="TableParagraph"/>
              <w:spacing w:before="0"/>
              <w:jc w:val="left"/>
              <w:rPr>
                <w:sz w:val="20"/>
              </w:rPr>
            </w:pPr>
          </w:p>
          <w:p w14:paraId="4DF797C6" w14:textId="77777777" w:rsidR="002D06AE" w:rsidRDefault="002D06AE">
            <w:pPr>
              <w:pStyle w:val="TableParagraph"/>
              <w:spacing w:before="0"/>
              <w:jc w:val="left"/>
              <w:rPr>
                <w:sz w:val="20"/>
              </w:rPr>
            </w:pPr>
          </w:p>
          <w:p w14:paraId="2E865F1F" w14:textId="77777777" w:rsidR="002D06AE" w:rsidRDefault="002D06AE">
            <w:pPr>
              <w:pStyle w:val="TableParagraph"/>
              <w:spacing w:before="0"/>
              <w:jc w:val="left"/>
              <w:rPr>
                <w:sz w:val="20"/>
              </w:rPr>
            </w:pPr>
          </w:p>
          <w:p w14:paraId="73FBFA15" w14:textId="77777777" w:rsidR="002D06AE" w:rsidRDefault="002D06AE">
            <w:pPr>
              <w:pStyle w:val="TableParagraph"/>
              <w:spacing w:before="7"/>
              <w:jc w:val="left"/>
              <w:rPr>
                <w:sz w:val="15"/>
              </w:rPr>
            </w:pPr>
          </w:p>
          <w:p w14:paraId="24B5DEF5" w14:textId="77777777" w:rsidR="002D06AE" w:rsidRDefault="002C2419">
            <w:pPr>
              <w:pStyle w:val="TableParagraph"/>
              <w:spacing w:before="0"/>
              <w:ind w:right="166"/>
              <w:rPr>
                <w:b/>
                <w:sz w:val="17"/>
              </w:rPr>
            </w:pPr>
            <w:r>
              <w:rPr>
                <w:b/>
                <w:color w:val="FFFFFF"/>
                <w:spacing w:val="-2"/>
                <w:w w:val="105"/>
                <w:sz w:val="17"/>
              </w:rPr>
              <w:t>NOTES</w:t>
            </w:r>
          </w:p>
        </w:tc>
        <w:tc>
          <w:tcPr>
            <w:tcW w:w="953" w:type="dxa"/>
            <w:shd w:val="clear" w:color="auto" w:fill="4F81BC"/>
          </w:tcPr>
          <w:p w14:paraId="7037230F" w14:textId="77777777" w:rsidR="002D06AE" w:rsidRDefault="002C2419">
            <w:pPr>
              <w:pStyle w:val="TableParagraph"/>
              <w:spacing w:before="123"/>
              <w:ind w:left="91" w:right="91"/>
              <w:jc w:val="center"/>
              <w:rPr>
                <w:b/>
                <w:sz w:val="17"/>
              </w:rPr>
            </w:pPr>
            <w:r>
              <w:rPr>
                <w:b/>
                <w:color w:val="FFFFFF"/>
                <w:spacing w:val="-2"/>
                <w:w w:val="105"/>
                <w:sz w:val="17"/>
              </w:rPr>
              <w:t>Forecast</w:t>
            </w:r>
          </w:p>
          <w:p w14:paraId="0E48F049" w14:textId="77777777" w:rsidR="002D06AE" w:rsidRDefault="002D06AE">
            <w:pPr>
              <w:pStyle w:val="TableParagraph"/>
              <w:spacing w:before="7"/>
              <w:jc w:val="left"/>
              <w:rPr>
                <w:sz w:val="20"/>
              </w:rPr>
            </w:pPr>
          </w:p>
          <w:p w14:paraId="1F36E17C" w14:textId="77777777" w:rsidR="002D06AE" w:rsidRDefault="002C2419">
            <w:pPr>
              <w:pStyle w:val="TableParagraph"/>
              <w:spacing w:before="0"/>
              <w:ind w:left="92" w:right="89"/>
              <w:jc w:val="center"/>
              <w:rPr>
                <w:b/>
                <w:sz w:val="17"/>
              </w:rPr>
            </w:pPr>
            <w:r>
              <w:rPr>
                <w:b/>
                <w:color w:val="FFFFFF"/>
                <w:spacing w:val="-2"/>
                <w:w w:val="105"/>
                <w:sz w:val="17"/>
              </w:rPr>
              <w:t>2022/23</w:t>
            </w:r>
          </w:p>
          <w:p w14:paraId="17751808" w14:textId="77777777" w:rsidR="002D06AE" w:rsidRDefault="002C2419">
            <w:pPr>
              <w:pStyle w:val="TableParagraph"/>
              <w:spacing w:before="119"/>
              <w:ind w:left="92" w:right="89"/>
              <w:jc w:val="center"/>
              <w:rPr>
                <w:b/>
                <w:sz w:val="17"/>
              </w:rPr>
            </w:pPr>
            <w:r>
              <w:rPr>
                <w:b/>
                <w:color w:val="FFFFFF"/>
                <w:spacing w:val="-4"/>
                <w:w w:val="105"/>
                <w:sz w:val="17"/>
              </w:rPr>
              <w:t>$’000</w:t>
            </w:r>
          </w:p>
        </w:tc>
        <w:tc>
          <w:tcPr>
            <w:tcW w:w="955" w:type="dxa"/>
            <w:shd w:val="clear" w:color="auto" w:fill="4F81BC"/>
          </w:tcPr>
          <w:p w14:paraId="0227B76A" w14:textId="77777777" w:rsidR="002D06AE" w:rsidRDefault="002C2419">
            <w:pPr>
              <w:pStyle w:val="TableParagraph"/>
              <w:spacing w:before="123"/>
              <w:ind w:left="172"/>
              <w:jc w:val="left"/>
              <w:rPr>
                <w:b/>
                <w:sz w:val="17"/>
              </w:rPr>
            </w:pPr>
            <w:r>
              <w:rPr>
                <w:b/>
                <w:color w:val="FFFFFF"/>
                <w:spacing w:val="-2"/>
                <w:w w:val="105"/>
                <w:sz w:val="17"/>
              </w:rPr>
              <w:t>Budget</w:t>
            </w:r>
          </w:p>
          <w:p w14:paraId="48B3FC14" w14:textId="77777777" w:rsidR="002D06AE" w:rsidRDefault="002D06AE">
            <w:pPr>
              <w:pStyle w:val="TableParagraph"/>
              <w:spacing w:before="7"/>
              <w:jc w:val="left"/>
              <w:rPr>
                <w:sz w:val="20"/>
              </w:rPr>
            </w:pPr>
          </w:p>
          <w:p w14:paraId="3BDA694E" w14:textId="77777777" w:rsidR="002D06AE" w:rsidRDefault="002C2419">
            <w:pPr>
              <w:pStyle w:val="TableParagraph"/>
              <w:spacing w:before="0"/>
              <w:ind w:left="157"/>
              <w:jc w:val="left"/>
              <w:rPr>
                <w:b/>
                <w:sz w:val="17"/>
              </w:rPr>
            </w:pPr>
            <w:r>
              <w:rPr>
                <w:b/>
                <w:color w:val="FFFFFF"/>
                <w:spacing w:val="-2"/>
                <w:w w:val="105"/>
                <w:sz w:val="17"/>
              </w:rPr>
              <w:t>2023/24</w:t>
            </w:r>
          </w:p>
          <w:p w14:paraId="45069E3E" w14:textId="77777777" w:rsidR="002D06AE" w:rsidRDefault="002C2419">
            <w:pPr>
              <w:pStyle w:val="TableParagraph"/>
              <w:spacing w:before="119"/>
              <w:ind w:left="255"/>
              <w:jc w:val="left"/>
              <w:rPr>
                <w:b/>
                <w:sz w:val="17"/>
              </w:rPr>
            </w:pPr>
            <w:r>
              <w:rPr>
                <w:b/>
                <w:color w:val="FFFFFF"/>
                <w:spacing w:val="-4"/>
                <w:w w:val="105"/>
                <w:sz w:val="17"/>
              </w:rPr>
              <w:t>$’000</w:t>
            </w:r>
          </w:p>
        </w:tc>
        <w:tc>
          <w:tcPr>
            <w:tcW w:w="932" w:type="dxa"/>
            <w:shd w:val="clear" w:color="auto" w:fill="4F81BC"/>
          </w:tcPr>
          <w:p w14:paraId="29F18040" w14:textId="77777777" w:rsidR="002D06AE" w:rsidRDefault="002D06AE">
            <w:pPr>
              <w:pStyle w:val="TableParagraph"/>
              <w:spacing w:before="0"/>
              <w:jc w:val="left"/>
              <w:rPr>
                <w:sz w:val="20"/>
              </w:rPr>
            </w:pPr>
          </w:p>
          <w:p w14:paraId="30D1D4EB" w14:textId="77777777" w:rsidR="002D06AE" w:rsidRDefault="002D06AE">
            <w:pPr>
              <w:pStyle w:val="TableParagraph"/>
              <w:spacing w:before="3"/>
              <w:jc w:val="left"/>
              <w:rPr>
                <w:sz w:val="28"/>
              </w:rPr>
            </w:pPr>
          </w:p>
          <w:p w14:paraId="7CE201A7" w14:textId="77777777" w:rsidR="002D06AE" w:rsidRDefault="002C2419">
            <w:pPr>
              <w:pStyle w:val="TableParagraph"/>
              <w:spacing w:before="0"/>
              <w:ind w:left="154"/>
              <w:jc w:val="left"/>
              <w:rPr>
                <w:b/>
                <w:sz w:val="17"/>
              </w:rPr>
            </w:pPr>
            <w:r>
              <w:rPr>
                <w:b/>
                <w:color w:val="FFFFFF"/>
                <w:spacing w:val="-2"/>
                <w:w w:val="105"/>
                <w:sz w:val="17"/>
              </w:rPr>
              <w:t>2024/25</w:t>
            </w:r>
          </w:p>
          <w:p w14:paraId="05664C0C" w14:textId="77777777" w:rsidR="002D06AE" w:rsidRDefault="002C2419">
            <w:pPr>
              <w:pStyle w:val="TableParagraph"/>
              <w:spacing w:before="119"/>
              <w:ind w:left="253"/>
              <w:jc w:val="left"/>
              <w:rPr>
                <w:b/>
                <w:sz w:val="17"/>
              </w:rPr>
            </w:pPr>
            <w:r>
              <w:rPr>
                <w:b/>
                <w:color w:val="FFFFFF"/>
                <w:spacing w:val="-4"/>
                <w:w w:val="105"/>
                <w:sz w:val="17"/>
              </w:rPr>
              <w:t>$’000</w:t>
            </w:r>
          </w:p>
        </w:tc>
        <w:tc>
          <w:tcPr>
            <w:tcW w:w="1055" w:type="dxa"/>
            <w:shd w:val="clear" w:color="auto" w:fill="4F81BC"/>
          </w:tcPr>
          <w:p w14:paraId="40801CE2" w14:textId="77777777" w:rsidR="002D06AE" w:rsidRDefault="002C2419">
            <w:pPr>
              <w:pStyle w:val="TableParagraph"/>
              <w:spacing w:before="123"/>
              <w:ind w:left="2" w:right="61"/>
              <w:jc w:val="center"/>
              <w:rPr>
                <w:b/>
                <w:sz w:val="17"/>
              </w:rPr>
            </w:pPr>
            <w:r>
              <w:rPr>
                <w:b/>
                <w:color w:val="FFFFFF"/>
                <w:spacing w:val="-2"/>
                <w:w w:val="105"/>
                <w:sz w:val="17"/>
              </w:rPr>
              <w:t>Projections</w:t>
            </w:r>
          </w:p>
          <w:p w14:paraId="0DE0F09B" w14:textId="77777777" w:rsidR="002D06AE" w:rsidRDefault="002D06AE">
            <w:pPr>
              <w:pStyle w:val="TableParagraph"/>
              <w:spacing w:before="7"/>
              <w:jc w:val="left"/>
              <w:rPr>
                <w:sz w:val="20"/>
              </w:rPr>
            </w:pPr>
          </w:p>
          <w:p w14:paraId="097B305F" w14:textId="77777777" w:rsidR="002D06AE" w:rsidRDefault="002C2419">
            <w:pPr>
              <w:pStyle w:val="TableParagraph"/>
              <w:spacing w:before="0"/>
              <w:ind w:left="1" w:right="61"/>
              <w:jc w:val="center"/>
              <w:rPr>
                <w:b/>
                <w:sz w:val="17"/>
              </w:rPr>
            </w:pPr>
            <w:r>
              <w:rPr>
                <w:b/>
                <w:color w:val="FFFFFF"/>
                <w:spacing w:val="-2"/>
                <w:w w:val="105"/>
                <w:sz w:val="17"/>
              </w:rPr>
              <w:t>2025/26</w:t>
            </w:r>
          </w:p>
          <w:p w14:paraId="55FB599E" w14:textId="77777777" w:rsidR="002D06AE" w:rsidRDefault="002C2419">
            <w:pPr>
              <w:pStyle w:val="TableParagraph"/>
              <w:spacing w:before="119"/>
              <w:ind w:left="2" w:right="61"/>
              <w:jc w:val="center"/>
              <w:rPr>
                <w:b/>
                <w:sz w:val="17"/>
              </w:rPr>
            </w:pPr>
            <w:r>
              <w:rPr>
                <w:b/>
                <w:color w:val="FFFFFF"/>
                <w:spacing w:val="-4"/>
                <w:w w:val="105"/>
                <w:sz w:val="17"/>
              </w:rPr>
              <w:t>$’000</w:t>
            </w:r>
          </w:p>
        </w:tc>
        <w:tc>
          <w:tcPr>
            <w:tcW w:w="871" w:type="dxa"/>
            <w:shd w:val="clear" w:color="auto" w:fill="4F81BC"/>
          </w:tcPr>
          <w:p w14:paraId="26A9E994" w14:textId="77777777" w:rsidR="002D06AE" w:rsidRDefault="002D06AE">
            <w:pPr>
              <w:pStyle w:val="TableParagraph"/>
              <w:spacing w:before="0"/>
              <w:jc w:val="left"/>
              <w:rPr>
                <w:sz w:val="20"/>
              </w:rPr>
            </w:pPr>
          </w:p>
          <w:p w14:paraId="5F728ACF" w14:textId="77777777" w:rsidR="002D06AE" w:rsidRDefault="002D06AE">
            <w:pPr>
              <w:pStyle w:val="TableParagraph"/>
              <w:spacing w:before="3"/>
              <w:jc w:val="left"/>
              <w:rPr>
                <w:sz w:val="28"/>
              </w:rPr>
            </w:pPr>
          </w:p>
          <w:p w14:paraId="4844224E" w14:textId="77777777" w:rsidR="002D06AE" w:rsidRDefault="002C2419">
            <w:pPr>
              <w:pStyle w:val="TableParagraph"/>
              <w:spacing w:before="0"/>
              <w:ind w:left="73"/>
              <w:jc w:val="left"/>
              <w:rPr>
                <w:b/>
                <w:sz w:val="17"/>
              </w:rPr>
            </w:pPr>
            <w:r>
              <w:rPr>
                <w:b/>
                <w:color w:val="FFFFFF"/>
                <w:spacing w:val="-2"/>
                <w:w w:val="105"/>
                <w:sz w:val="17"/>
              </w:rPr>
              <w:t>2026/27</w:t>
            </w:r>
          </w:p>
          <w:p w14:paraId="78E4F4E1" w14:textId="77777777" w:rsidR="002D06AE" w:rsidRDefault="002C2419">
            <w:pPr>
              <w:pStyle w:val="TableParagraph"/>
              <w:spacing w:before="119"/>
              <w:ind w:left="172"/>
              <w:jc w:val="left"/>
              <w:rPr>
                <w:b/>
                <w:sz w:val="17"/>
              </w:rPr>
            </w:pPr>
            <w:r>
              <w:rPr>
                <w:b/>
                <w:color w:val="FFFFFF"/>
                <w:spacing w:val="-4"/>
                <w:w w:val="105"/>
                <w:sz w:val="17"/>
              </w:rPr>
              <w:t>$’000</w:t>
            </w:r>
          </w:p>
        </w:tc>
      </w:tr>
      <w:tr w:rsidR="002D06AE" w14:paraId="2979CB12" w14:textId="77777777">
        <w:trPr>
          <w:trHeight w:val="245"/>
        </w:trPr>
        <w:tc>
          <w:tcPr>
            <w:tcW w:w="3334" w:type="dxa"/>
          </w:tcPr>
          <w:p w14:paraId="6BEA2AE5" w14:textId="77777777" w:rsidR="002D06AE" w:rsidRDefault="002C2419">
            <w:pPr>
              <w:pStyle w:val="TableParagraph"/>
              <w:spacing w:before="25"/>
              <w:ind w:left="36"/>
              <w:jc w:val="left"/>
              <w:rPr>
                <w:b/>
                <w:sz w:val="17"/>
              </w:rPr>
            </w:pPr>
            <w:r>
              <w:rPr>
                <w:b/>
                <w:spacing w:val="-2"/>
                <w:w w:val="105"/>
                <w:sz w:val="17"/>
              </w:rPr>
              <w:t>Property</w:t>
            </w:r>
          </w:p>
        </w:tc>
        <w:tc>
          <w:tcPr>
            <w:tcW w:w="977" w:type="dxa"/>
          </w:tcPr>
          <w:p w14:paraId="117C9592" w14:textId="77777777" w:rsidR="002D06AE" w:rsidRDefault="002D06AE">
            <w:pPr>
              <w:pStyle w:val="TableParagraph"/>
              <w:spacing w:before="0"/>
              <w:jc w:val="left"/>
              <w:rPr>
                <w:rFonts w:ascii="Times New Roman"/>
                <w:sz w:val="16"/>
              </w:rPr>
            </w:pPr>
          </w:p>
        </w:tc>
        <w:tc>
          <w:tcPr>
            <w:tcW w:w="953" w:type="dxa"/>
          </w:tcPr>
          <w:p w14:paraId="7382CEB0" w14:textId="77777777" w:rsidR="002D06AE" w:rsidRDefault="002D06AE">
            <w:pPr>
              <w:pStyle w:val="TableParagraph"/>
              <w:spacing w:before="0"/>
              <w:jc w:val="left"/>
              <w:rPr>
                <w:rFonts w:ascii="Times New Roman"/>
                <w:sz w:val="16"/>
              </w:rPr>
            </w:pPr>
          </w:p>
        </w:tc>
        <w:tc>
          <w:tcPr>
            <w:tcW w:w="955" w:type="dxa"/>
            <w:shd w:val="clear" w:color="auto" w:fill="F1F1F1"/>
          </w:tcPr>
          <w:p w14:paraId="7C402F2B" w14:textId="77777777" w:rsidR="002D06AE" w:rsidRDefault="002D06AE">
            <w:pPr>
              <w:pStyle w:val="TableParagraph"/>
              <w:spacing w:before="0"/>
              <w:jc w:val="left"/>
              <w:rPr>
                <w:rFonts w:ascii="Times New Roman"/>
                <w:sz w:val="16"/>
              </w:rPr>
            </w:pPr>
          </w:p>
        </w:tc>
        <w:tc>
          <w:tcPr>
            <w:tcW w:w="932" w:type="dxa"/>
          </w:tcPr>
          <w:p w14:paraId="455E80ED" w14:textId="77777777" w:rsidR="002D06AE" w:rsidRDefault="002D06AE">
            <w:pPr>
              <w:pStyle w:val="TableParagraph"/>
              <w:spacing w:before="0"/>
              <w:jc w:val="left"/>
              <w:rPr>
                <w:rFonts w:ascii="Times New Roman"/>
                <w:sz w:val="16"/>
              </w:rPr>
            </w:pPr>
          </w:p>
        </w:tc>
        <w:tc>
          <w:tcPr>
            <w:tcW w:w="1055" w:type="dxa"/>
          </w:tcPr>
          <w:p w14:paraId="5584EB20" w14:textId="77777777" w:rsidR="002D06AE" w:rsidRDefault="002D06AE">
            <w:pPr>
              <w:pStyle w:val="TableParagraph"/>
              <w:spacing w:before="0"/>
              <w:jc w:val="left"/>
              <w:rPr>
                <w:rFonts w:ascii="Times New Roman"/>
                <w:sz w:val="16"/>
              </w:rPr>
            </w:pPr>
          </w:p>
        </w:tc>
        <w:tc>
          <w:tcPr>
            <w:tcW w:w="871" w:type="dxa"/>
          </w:tcPr>
          <w:p w14:paraId="673CFB19" w14:textId="77777777" w:rsidR="002D06AE" w:rsidRDefault="002D06AE">
            <w:pPr>
              <w:pStyle w:val="TableParagraph"/>
              <w:spacing w:before="0"/>
              <w:jc w:val="left"/>
              <w:rPr>
                <w:rFonts w:ascii="Times New Roman"/>
                <w:sz w:val="16"/>
              </w:rPr>
            </w:pPr>
          </w:p>
        </w:tc>
      </w:tr>
      <w:tr w:rsidR="002D06AE" w14:paraId="589A535B" w14:textId="77777777">
        <w:trPr>
          <w:trHeight w:val="244"/>
        </w:trPr>
        <w:tc>
          <w:tcPr>
            <w:tcW w:w="3334" w:type="dxa"/>
          </w:tcPr>
          <w:p w14:paraId="407034FA" w14:textId="77777777" w:rsidR="002D06AE" w:rsidRDefault="002C2419">
            <w:pPr>
              <w:pStyle w:val="TableParagraph"/>
              <w:spacing w:before="24"/>
              <w:ind w:left="36"/>
              <w:jc w:val="left"/>
              <w:rPr>
                <w:sz w:val="17"/>
              </w:rPr>
            </w:pPr>
            <w:r>
              <w:rPr>
                <w:spacing w:val="-4"/>
                <w:w w:val="105"/>
                <w:sz w:val="17"/>
              </w:rPr>
              <w:t>Land</w:t>
            </w:r>
          </w:p>
        </w:tc>
        <w:tc>
          <w:tcPr>
            <w:tcW w:w="977" w:type="dxa"/>
          </w:tcPr>
          <w:p w14:paraId="2BAD2095" w14:textId="77777777" w:rsidR="002D06AE" w:rsidRDefault="002D06AE">
            <w:pPr>
              <w:pStyle w:val="TableParagraph"/>
              <w:spacing w:before="0"/>
              <w:jc w:val="left"/>
              <w:rPr>
                <w:rFonts w:ascii="Times New Roman"/>
                <w:sz w:val="16"/>
              </w:rPr>
            </w:pPr>
          </w:p>
        </w:tc>
        <w:tc>
          <w:tcPr>
            <w:tcW w:w="953" w:type="dxa"/>
          </w:tcPr>
          <w:p w14:paraId="2BC7ABBA" w14:textId="77777777" w:rsidR="002D06AE" w:rsidRDefault="002C2419">
            <w:pPr>
              <w:pStyle w:val="TableParagraph"/>
              <w:spacing w:before="24"/>
              <w:ind w:right="30"/>
              <w:rPr>
                <w:sz w:val="17"/>
              </w:rPr>
            </w:pPr>
            <w:r>
              <w:rPr>
                <w:spacing w:val="-4"/>
                <w:w w:val="105"/>
                <w:sz w:val="17"/>
              </w:rPr>
              <w:t>7,939</w:t>
            </w:r>
          </w:p>
        </w:tc>
        <w:tc>
          <w:tcPr>
            <w:tcW w:w="955" w:type="dxa"/>
            <w:shd w:val="clear" w:color="auto" w:fill="F1F1F1"/>
          </w:tcPr>
          <w:p w14:paraId="2613CFDF" w14:textId="77777777" w:rsidR="002D06AE" w:rsidRDefault="002C2419">
            <w:pPr>
              <w:pStyle w:val="TableParagraph"/>
              <w:spacing w:before="24"/>
              <w:ind w:right="32"/>
              <w:rPr>
                <w:b/>
                <w:sz w:val="17"/>
              </w:rPr>
            </w:pPr>
            <w:r>
              <w:rPr>
                <w:b/>
                <w:spacing w:val="-2"/>
                <w:w w:val="105"/>
                <w:sz w:val="17"/>
              </w:rPr>
              <w:t>40,006</w:t>
            </w:r>
          </w:p>
        </w:tc>
        <w:tc>
          <w:tcPr>
            <w:tcW w:w="932" w:type="dxa"/>
          </w:tcPr>
          <w:p w14:paraId="611A548F" w14:textId="77777777" w:rsidR="002D06AE" w:rsidRDefault="002C2419">
            <w:pPr>
              <w:pStyle w:val="TableParagraph"/>
              <w:spacing w:before="24"/>
              <w:ind w:right="11"/>
              <w:rPr>
                <w:sz w:val="17"/>
              </w:rPr>
            </w:pPr>
            <w:r>
              <w:rPr>
                <w:spacing w:val="-2"/>
                <w:w w:val="105"/>
                <w:sz w:val="17"/>
              </w:rPr>
              <w:t>19,203</w:t>
            </w:r>
          </w:p>
        </w:tc>
        <w:tc>
          <w:tcPr>
            <w:tcW w:w="1055" w:type="dxa"/>
          </w:tcPr>
          <w:p w14:paraId="4A2AD4C8" w14:textId="77777777" w:rsidR="002D06AE" w:rsidRDefault="002C2419">
            <w:pPr>
              <w:pStyle w:val="TableParagraph"/>
              <w:spacing w:before="24"/>
              <w:ind w:right="113"/>
              <w:rPr>
                <w:sz w:val="17"/>
              </w:rPr>
            </w:pPr>
            <w:r>
              <w:rPr>
                <w:spacing w:val="-2"/>
                <w:w w:val="105"/>
                <w:sz w:val="17"/>
              </w:rPr>
              <w:t>24,018</w:t>
            </w:r>
          </w:p>
        </w:tc>
        <w:tc>
          <w:tcPr>
            <w:tcW w:w="871" w:type="dxa"/>
          </w:tcPr>
          <w:p w14:paraId="6831C689" w14:textId="77777777" w:rsidR="002D06AE" w:rsidRDefault="002C2419">
            <w:pPr>
              <w:pStyle w:val="TableParagraph"/>
              <w:spacing w:before="24"/>
              <w:ind w:right="31"/>
              <w:rPr>
                <w:sz w:val="17"/>
              </w:rPr>
            </w:pPr>
            <w:r>
              <w:rPr>
                <w:spacing w:val="-4"/>
                <w:w w:val="105"/>
                <w:sz w:val="17"/>
              </w:rPr>
              <w:t>9,910</w:t>
            </w:r>
          </w:p>
        </w:tc>
      </w:tr>
      <w:tr w:rsidR="002D06AE" w14:paraId="2DA3576D" w14:textId="77777777">
        <w:trPr>
          <w:trHeight w:val="233"/>
        </w:trPr>
        <w:tc>
          <w:tcPr>
            <w:tcW w:w="3334" w:type="dxa"/>
          </w:tcPr>
          <w:p w14:paraId="337C9EE1" w14:textId="77777777" w:rsidR="002D06AE" w:rsidRDefault="002C2419">
            <w:pPr>
              <w:pStyle w:val="TableParagraph"/>
              <w:spacing w:before="24" w:line="189" w:lineRule="exact"/>
              <w:ind w:left="36"/>
              <w:jc w:val="left"/>
              <w:rPr>
                <w:sz w:val="17"/>
              </w:rPr>
            </w:pPr>
            <w:r>
              <w:rPr>
                <w:w w:val="105"/>
                <w:sz w:val="17"/>
              </w:rPr>
              <w:t>Land</w:t>
            </w:r>
            <w:r>
              <w:rPr>
                <w:spacing w:val="-8"/>
                <w:w w:val="105"/>
                <w:sz w:val="17"/>
              </w:rPr>
              <w:t xml:space="preserve"> </w:t>
            </w:r>
            <w:r>
              <w:rPr>
                <w:spacing w:val="-2"/>
                <w:w w:val="105"/>
                <w:sz w:val="17"/>
              </w:rPr>
              <w:t>improvements</w:t>
            </w:r>
          </w:p>
        </w:tc>
        <w:tc>
          <w:tcPr>
            <w:tcW w:w="977" w:type="dxa"/>
          </w:tcPr>
          <w:p w14:paraId="4EE7E8E4"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31DE53C9" w14:textId="77777777" w:rsidR="002D06AE" w:rsidRDefault="002C2419">
            <w:pPr>
              <w:pStyle w:val="TableParagraph"/>
              <w:spacing w:before="24" w:line="189" w:lineRule="exact"/>
              <w:ind w:right="31"/>
              <w:rPr>
                <w:sz w:val="17"/>
              </w:rPr>
            </w:pPr>
            <w:r>
              <w:rPr>
                <w:w w:val="104"/>
                <w:sz w:val="17"/>
              </w:rPr>
              <w:t>-</w:t>
            </w:r>
          </w:p>
        </w:tc>
        <w:tc>
          <w:tcPr>
            <w:tcW w:w="955" w:type="dxa"/>
            <w:tcBorders>
              <w:bottom w:val="single" w:sz="8" w:space="0" w:color="000000"/>
            </w:tcBorders>
            <w:shd w:val="clear" w:color="auto" w:fill="F1F1F1"/>
          </w:tcPr>
          <w:p w14:paraId="39412182" w14:textId="77777777" w:rsidR="002D06AE" w:rsidRDefault="002C2419">
            <w:pPr>
              <w:pStyle w:val="TableParagraph"/>
              <w:spacing w:before="24" w:line="189" w:lineRule="exact"/>
              <w:ind w:right="33"/>
              <w:rPr>
                <w:b/>
                <w:sz w:val="17"/>
              </w:rPr>
            </w:pPr>
            <w:r>
              <w:rPr>
                <w:b/>
                <w:w w:val="104"/>
                <w:sz w:val="17"/>
              </w:rPr>
              <w:t>-</w:t>
            </w:r>
          </w:p>
        </w:tc>
        <w:tc>
          <w:tcPr>
            <w:tcW w:w="932" w:type="dxa"/>
            <w:tcBorders>
              <w:bottom w:val="single" w:sz="8" w:space="0" w:color="000000"/>
            </w:tcBorders>
          </w:tcPr>
          <w:p w14:paraId="12AF49C0" w14:textId="77777777" w:rsidR="002D06AE" w:rsidRDefault="002C2419">
            <w:pPr>
              <w:pStyle w:val="TableParagraph"/>
              <w:spacing w:before="24" w:line="189" w:lineRule="exact"/>
              <w:ind w:right="12"/>
              <w:rPr>
                <w:sz w:val="17"/>
              </w:rPr>
            </w:pPr>
            <w:r>
              <w:rPr>
                <w:w w:val="104"/>
                <w:sz w:val="17"/>
              </w:rPr>
              <w:t>-</w:t>
            </w:r>
          </w:p>
        </w:tc>
        <w:tc>
          <w:tcPr>
            <w:tcW w:w="1055" w:type="dxa"/>
            <w:tcBorders>
              <w:bottom w:val="single" w:sz="8" w:space="0" w:color="000000"/>
            </w:tcBorders>
          </w:tcPr>
          <w:p w14:paraId="69AD1633" w14:textId="77777777" w:rsidR="002D06AE" w:rsidRDefault="002C2419">
            <w:pPr>
              <w:pStyle w:val="TableParagraph"/>
              <w:spacing w:before="24" w:line="189" w:lineRule="exact"/>
              <w:ind w:right="115"/>
              <w:rPr>
                <w:sz w:val="17"/>
              </w:rPr>
            </w:pPr>
            <w:r>
              <w:rPr>
                <w:w w:val="104"/>
                <w:sz w:val="17"/>
              </w:rPr>
              <w:t>-</w:t>
            </w:r>
          </w:p>
        </w:tc>
        <w:tc>
          <w:tcPr>
            <w:tcW w:w="871" w:type="dxa"/>
            <w:tcBorders>
              <w:bottom w:val="single" w:sz="8" w:space="0" w:color="000000"/>
            </w:tcBorders>
          </w:tcPr>
          <w:p w14:paraId="30399F5C" w14:textId="77777777" w:rsidR="002D06AE" w:rsidRDefault="002C2419">
            <w:pPr>
              <w:pStyle w:val="TableParagraph"/>
              <w:spacing w:before="24" w:line="189" w:lineRule="exact"/>
              <w:ind w:right="32"/>
              <w:rPr>
                <w:sz w:val="17"/>
              </w:rPr>
            </w:pPr>
            <w:r>
              <w:rPr>
                <w:w w:val="104"/>
                <w:sz w:val="17"/>
              </w:rPr>
              <w:t>-</w:t>
            </w:r>
          </w:p>
        </w:tc>
      </w:tr>
      <w:tr w:rsidR="002D06AE" w14:paraId="1AEE2380" w14:textId="77777777">
        <w:trPr>
          <w:trHeight w:val="224"/>
        </w:trPr>
        <w:tc>
          <w:tcPr>
            <w:tcW w:w="3334" w:type="dxa"/>
          </w:tcPr>
          <w:p w14:paraId="6E5DC39E" w14:textId="77777777" w:rsidR="002D06AE" w:rsidRDefault="002C2419">
            <w:pPr>
              <w:pStyle w:val="TableParagraph"/>
              <w:spacing w:before="15" w:line="189" w:lineRule="exact"/>
              <w:ind w:left="35"/>
              <w:jc w:val="left"/>
              <w:rPr>
                <w:b/>
                <w:sz w:val="17"/>
              </w:rPr>
            </w:pPr>
            <w:r>
              <w:rPr>
                <w:b/>
                <w:w w:val="105"/>
                <w:sz w:val="17"/>
              </w:rPr>
              <w:t>Total</w:t>
            </w:r>
            <w:r>
              <w:rPr>
                <w:b/>
                <w:spacing w:val="-3"/>
                <w:w w:val="105"/>
                <w:sz w:val="17"/>
              </w:rPr>
              <w:t xml:space="preserve"> </w:t>
            </w:r>
            <w:r>
              <w:rPr>
                <w:b/>
                <w:spacing w:val="-4"/>
                <w:w w:val="105"/>
                <w:sz w:val="17"/>
              </w:rPr>
              <w:t>land</w:t>
            </w:r>
          </w:p>
        </w:tc>
        <w:tc>
          <w:tcPr>
            <w:tcW w:w="977" w:type="dxa"/>
          </w:tcPr>
          <w:p w14:paraId="1E266821"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42758AD6" w14:textId="77777777" w:rsidR="002D06AE" w:rsidRDefault="002C2419">
            <w:pPr>
              <w:pStyle w:val="TableParagraph"/>
              <w:spacing w:before="15" w:line="189" w:lineRule="exact"/>
              <w:ind w:right="29"/>
              <w:rPr>
                <w:sz w:val="17"/>
              </w:rPr>
            </w:pPr>
            <w:r>
              <w:rPr>
                <w:spacing w:val="-4"/>
                <w:w w:val="105"/>
                <w:sz w:val="17"/>
              </w:rPr>
              <w:t>7,939</w:t>
            </w:r>
          </w:p>
        </w:tc>
        <w:tc>
          <w:tcPr>
            <w:tcW w:w="955" w:type="dxa"/>
            <w:tcBorders>
              <w:top w:val="single" w:sz="8" w:space="0" w:color="000000"/>
              <w:bottom w:val="single" w:sz="8" w:space="0" w:color="000000"/>
            </w:tcBorders>
            <w:shd w:val="clear" w:color="auto" w:fill="F1F1F1"/>
          </w:tcPr>
          <w:p w14:paraId="325C0D35" w14:textId="77777777" w:rsidR="002D06AE" w:rsidRDefault="002C2419">
            <w:pPr>
              <w:pStyle w:val="TableParagraph"/>
              <w:spacing w:before="15" w:line="189" w:lineRule="exact"/>
              <w:ind w:right="32"/>
              <w:rPr>
                <w:b/>
                <w:sz w:val="17"/>
              </w:rPr>
            </w:pPr>
            <w:r>
              <w:rPr>
                <w:b/>
                <w:spacing w:val="-2"/>
                <w:w w:val="105"/>
                <w:sz w:val="17"/>
              </w:rPr>
              <w:t>40,006</w:t>
            </w:r>
          </w:p>
        </w:tc>
        <w:tc>
          <w:tcPr>
            <w:tcW w:w="932" w:type="dxa"/>
            <w:tcBorders>
              <w:top w:val="single" w:sz="8" w:space="0" w:color="000000"/>
              <w:bottom w:val="single" w:sz="8" w:space="0" w:color="000000"/>
            </w:tcBorders>
          </w:tcPr>
          <w:p w14:paraId="10737F73" w14:textId="77777777" w:rsidR="002D06AE" w:rsidRDefault="002C2419">
            <w:pPr>
              <w:pStyle w:val="TableParagraph"/>
              <w:spacing w:before="15" w:line="189" w:lineRule="exact"/>
              <w:ind w:right="11"/>
              <w:rPr>
                <w:sz w:val="17"/>
              </w:rPr>
            </w:pPr>
            <w:r>
              <w:rPr>
                <w:spacing w:val="-2"/>
                <w:w w:val="105"/>
                <w:sz w:val="17"/>
              </w:rPr>
              <w:t>19,203</w:t>
            </w:r>
          </w:p>
        </w:tc>
        <w:tc>
          <w:tcPr>
            <w:tcW w:w="1055" w:type="dxa"/>
            <w:tcBorders>
              <w:top w:val="single" w:sz="8" w:space="0" w:color="000000"/>
              <w:bottom w:val="single" w:sz="8" w:space="0" w:color="000000"/>
            </w:tcBorders>
          </w:tcPr>
          <w:p w14:paraId="39ED2669" w14:textId="77777777" w:rsidR="002D06AE" w:rsidRDefault="002C2419">
            <w:pPr>
              <w:pStyle w:val="TableParagraph"/>
              <w:spacing w:before="15" w:line="189" w:lineRule="exact"/>
              <w:ind w:right="113"/>
              <w:rPr>
                <w:sz w:val="17"/>
              </w:rPr>
            </w:pPr>
            <w:r>
              <w:rPr>
                <w:spacing w:val="-2"/>
                <w:w w:val="105"/>
                <w:sz w:val="17"/>
              </w:rPr>
              <w:t>24,018</w:t>
            </w:r>
          </w:p>
        </w:tc>
        <w:tc>
          <w:tcPr>
            <w:tcW w:w="871" w:type="dxa"/>
            <w:tcBorders>
              <w:top w:val="single" w:sz="8" w:space="0" w:color="000000"/>
              <w:bottom w:val="single" w:sz="8" w:space="0" w:color="000000"/>
            </w:tcBorders>
          </w:tcPr>
          <w:p w14:paraId="59E7567F" w14:textId="77777777" w:rsidR="002D06AE" w:rsidRDefault="002C2419">
            <w:pPr>
              <w:pStyle w:val="TableParagraph"/>
              <w:spacing w:before="15" w:line="189" w:lineRule="exact"/>
              <w:ind w:right="31"/>
              <w:rPr>
                <w:sz w:val="17"/>
              </w:rPr>
            </w:pPr>
            <w:r>
              <w:rPr>
                <w:spacing w:val="-4"/>
                <w:w w:val="105"/>
                <w:sz w:val="17"/>
              </w:rPr>
              <w:t>9,910</w:t>
            </w:r>
          </w:p>
        </w:tc>
      </w:tr>
      <w:tr w:rsidR="002D06AE" w14:paraId="25C00127" w14:textId="77777777">
        <w:trPr>
          <w:trHeight w:val="235"/>
        </w:trPr>
        <w:tc>
          <w:tcPr>
            <w:tcW w:w="3334" w:type="dxa"/>
          </w:tcPr>
          <w:p w14:paraId="3CD4A56A" w14:textId="77777777" w:rsidR="002D06AE" w:rsidRDefault="002C2419">
            <w:pPr>
              <w:pStyle w:val="TableParagraph"/>
              <w:spacing w:before="15"/>
              <w:ind w:left="35"/>
              <w:jc w:val="left"/>
              <w:rPr>
                <w:sz w:val="17"/>
              </w:rPr>
            </w:pPr>
            <w:r>
              <w:rPr>
                <w:spacing w:val="-2"/>
                <w:w w:val="105"/>
                <w:sz w:val="17"/>
              </w:rPr>
              <w:t>Buildings</w:t>
            </w:r>
          </w:p>
        </w:tc>
        <w:tc>
          <w:tcPr>
            <w:tcW w:w="977" w:type="dxa"/>
          </w:tcPr>
          <w:p w14:paraId="44DAAB06"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13DFE504" w14:textId="77777777" w:rsidR="002D06AE" w:rsidRDefault="002C2419">
            <w:pPr>
              <w:pStyle w:val="TableParagraph"/>
              <w:spacing w:before="15"/>
              <w:ind w:right="29"/>
              <w:rPr>
                <w:sz w:val="17"/>
              </w:rPr>
            </w:pPr>
            <w:r>
              <w:rPr>
                <w:spacing w:val="-2"/>
                <w:w w:val="105"/>
                <w:sz w:val="17"/>
              </w:rPr>
              <w:t>78,688</w:t>
            </w:r>
          </w:p>
        </w:tc>
        <w:tc>
          <w:tcPr>
            <w:tcW w:w="955" w:type="dxa"/>
            <w:tcBorders>
              <w:top w:val="single" w:sz="8" w:space="0" w:color="000000"/>
            </w:tcBorders>
            <w:shd w:val="clear" w:color="auto" w:fill="F1F1F1"/>
          </w:tcPr>
          <w:p w14:paraId="0F618A25" w14:textId="77777777" w:rsidR="002D06AE" w:rsidRDefault="002C2419">
            <w:pPr>
              <w:pStyle w:val="TableParagraph"/>
              <w:spacing w:before="15"/>
              <w:ind w:right="32"/>
              <w:rPr>
                <w:b/>
                <w:sz w:val="17"/>
              </w:rPr>
            </w:pPr>
            <w:r>
              <w:rPr>
                <w:b/>
                <w:spacing w:val="-2"/>
                <w:w w:val="105"/>
                <w:sz w:val="17"/>
              </w:rPr>
              <w:t>35,567</w:t>
            </w:r>
          </w:p>
        </w:tc>
        <w:tc>
          <w:tcPr>
            <w:tcW w:w="932" w:type="dxa"/>
            <w:tcBorders>
              <w:top w:val="single" w:sz="8" w:space="0" w:color="000000"/>
            </w:tcBorders>
          </w:tcPr>
          <w:p w14:paraId="2BFD700E" w14:textId="77777777" w:rsidR="002D06AE" w:rsidRDefault="002C2419">
            <w:pPr>
              <w:pStyle w:val="TableParagraph"/>
              <w:spacing w:before="15"/>
              <w:ind w:right="11"/>
              <w:rPr>
                <w:sz w:val="17"/>
              </w:rPr>
            </w:pPr>
            <w:r>
              <w:rPr>
                <w:spacing w:val="-2"/>
                <w:w w:val="105"/>
                <w:sz w:val="17"/>
              </w:rPr>
              <w:t>17,899</w:t>
            </w:r>
          </w:p>
        </w:tc>
        <w:tc>
          <w:tcPr>
            <w:tcW w:w="1055" w:type="dxa"/>
            <w:tcBorders>
              <w:top w:val="single" w:sz="8" w:space="0" w:color="000000"/>
            </w:tcBorders>
          </w:tcPr>
          <w:p w14:paraId="34C08EEC" w14:textId="77777777" w:rsidR="002D06AE" w:rsidRDefault="002C2419">
            <w:pPr>
              <w:pStyle w:val="TableParagraph"/>
              <w:spacing w:before="15"/>
              <w:ind w:right="113"/>
              <w:rPr>
                <w:sz w:val="17"/>
              </w:rPr>
            </w:pPr>
            <w:r>
              <w:rPr>
                <w:spacing w:val="-2"/>
                <w:w w:val="105"/>
                <w:sz w:val="17"/>
              </w:rPr>
              <w:t>21,278</w:t>
            </w:r>
          </w:p>
        </w:tc>
        <w:tc>
          <w:tcPr>
            <w:tcW w:w="871" w:type="dxa"/>
            <w:tcBorders>
              <w:top w:val="single" w:sz="8" w:space="0" w:color="000000"/>
            </w:tcBorders>
          </w:tcPr>
          <w:p w14:paraId="5A37B24C" w14:textId="77777777" w:rsidR="002D06AE" w:rsidRDefault="002C2419">
            <w:pPr>
              <w:pStyle w:val="TableParagraph"/>
              <w:spacing w:before="15"/>
              <w:ind w:right="31"/>
              <w:rPr>
                <w:sz w:val="17"/>
              </w:rPr>
            </w:pPr>
            <w:r>
              <w:rPr>
                <w:spacing w:val="-2"/>
                <w:w w:val="105"/>
                <w:sz w:val="17"/>
              </w:rPr>
              <w:t>13,165</w:t>
            </w:r>
          </w:p>
        </w:tc>
      </w:tr>
      <w:tr w:rsidR="002D06AE" w14:paraId="0DBDAA4C" w14:textId="77777777">
        <w:trPr>
          <w:trHeight w:val="244"/>
        </w:trPr>
        <w:tc>
          <w:tcPr>
            <w:tcW w:w="3334" w:type="dxa"/>
          </w:tcPr>
          <w:p w14:paraId="51F8EC17" w14:textId="77777777" w:rsidR="002D06AE" w:rsidRDefault="002C2419">
            <w:pPr>
              <w:pStyle w:val="TableParagraph"/>
              <w:spacing w:before="24"/>
              <w:ind w:left="35"/>
              <w:jc w:val="left"/>
              <w:rPr>
                <w:sz w:val="17"/>
              </w:rPr>
            </w:pPr>
            <w:r>
              <w:rPr>
                <w:w w:val="105"/>
                <w:sz w:val="17"/>
              </w:rPr>
              <w:t>Heritage</w:t>
            </w:r>
            <w:r>
              <w:rPr>
                <w:spacing w:val="-12"/>
                <w:w w:val="105"/>
                <w:sz w:val="17"/>
              </w:rPr>
              <w:t xml:space="preserve"> </w:t>
            </w:r>
            <w:r>
              <w:rPr>
                <w:spacing w:val="-2"/>
                <w:w w:val="105"/>
                <w:sz w:val="17"/>
              </w:rPr>
              <w:t>buildings</w:t>
            </w:r>
          </w:p>
        </w:tc>
        <w:tc>
          <w:tcPr>
            <w:tcW w:w="977" w:type="dxa"/>
          </w:tcPr>
          <w:p w14:paraId="55860DAA" w14:textId="77777777" w:rsidR="002D06AE" w:rsidRDefault="002D06AE">
            <w:pPr>
              <w:pStyle w:val="TableParagraph"/>
              <w:spacing w:before="0"/>
              <w:jc w:val="left"/>
              <w:rPr>
                <w:rFonts w:ascii="Times New Roman"/>
                <w:sz w:val="16"/>
              </w:rPr>
            </w:pPr>
          </w:p>
        </w:tc>
        <w:tc>
          <w:tcPr>
            <w:tcW w:w="953" w:type="dxa"/>
          </w:tcPr>
          <w:p w14:paraId="12C70E66" w14:textId="77777777" w:rsidR="002D06AE" w:rsidRDefault="002C2419">
            <w:pPr>
              <w:pStyle w:val="TableParagraph"/>
              <w:spacing w:before="24"/>
              <w:ind w:right="29"/>
              <w:rPr>
                <w:sz w:val="17"/>
              </w:rPr>
            </w:pPr>
            <w:r>
              <w:rPr>
                <w:spacing w:val="-5"/>
                <w:w w:val="105"/>
                <w:sz w:val="17"/>
              </w:rPr>
              <w:t>585</w:t>
            </w:r>
          </w:p>
        </w:tc>
        <w:tc>
          <w:tcPr>
            <w:tcW w:w="955" w:type="dxa"/>
            <w:shd w:val="clear" w:color="auto" w:fill="F1F1F1"/>
          </w:tcPr>
          <w:p w14:paraId="79801826" w14:textId="77777777" w:rsidR="002D06AE" w:rsidRDefault="002C2419">
            <w:pPr>
              <w:pStyle w:val="TableParagraph"/>
              <w:spacing w:before="24"/>
              <w:ind w:right="31"/>
              <w:rPr>
                <w:b/>
                <w:sz w:val="17"/>
              </w:rPr>
            </w:pPr>
            <w:r>
              <w:rPr>
                <w:b/>
                <w:spacing w:val="-4"/>
                <w:w w:val="105"/>
                <w:sz w:val="17"/>
              </w:rPr>
              <w:t>2,050</w:t>
            </w:r>
          </w:p>
        </w:tc>
        <w:tc>
          <w:tcPr>
            <w:tcW w:w="932" w:type="dxa"/>
          </w:tcPr>
          <w:p w14:paraId="422B5361" w14:textId="77777777" w:rsidR="002D06AE" w:rsidRDefault="002C2419">
            <w:pPr>
              <w:pStyle w:val="TableParagraph"/>
              <w:spacing w:before="24"/>
              <w:ind w:right="11"/>
              <w:rPr>
                <w:sz w:val="17"/>
              </w:rPr>
            </w:pPr>
            <w:r>
              <w:rPr>
                <w:spacing w:val="-4"/>
                <w:w w:val="105"/>
                <w:sz w:val="17"/>
              </w:rPr>
              <w:t>2,000</w:t>
            </w:r>
          </w:p>
        </w:tc>
        <w:tc>
          <w:tcPr>
            <w:tcW w:w="1055" w:type="dxa"/>
          </w:tcPr>
          <w:p w14:paraId="132A8788" w14:textId="77777777" w:rsidR="002D06AE" w:rsidRDefault="002C2419">
            <w:pPr>
              <w:pStyle w:val="TableParagraph"/>
              <w:spacing w:before="24"/>
              <w:ind w:right="114"/>
              <w:rPr>
                <w:sz w:val="17"/>
              </w:rPr>
            </w:pPr>
            <w:r>
              <w:rPr>
                <w:spacing w:val="-4"/>
                <w:w w:val="105"/>
                <w:sz w:val="17"/>
              </w:rPr>
              <w:t>3,000</w:t>
            </w:r>
          </w:p>
        </w:tc>
        <w:tc>
          <w:tcPr>
            <w:tcW w:w="871" w:type="dxa"/>
          </w:tcPr>
          <w:p w14:paraId="619E3755" w14:textId="77777777" w:rsidR="002D06AE" w:rsidRDefault="002C2419">
            <w:pPr>
              <w:pStyle w:val="TableParagraph"/>
              <w:spacing w:before="24"/>
              <w:ind w:right="32"/>
              <w:rPr>
                <w:sz w:val="17"/>
              </w:rPr>
            </w:pPr>
            <w:r>
              <w:rPr>
                <w:spacing w:val="-4"/>
                <w:w w:val="105"/>
                <w:sz w:val="17"/>
              </w:rPr>
              <w:t>1,000</w:t>
            </w:r>
          </w:p>
        </w:tc>
      </w:tr>
      <w:tr w:rsidR="002D06AE" w14:paraId="09C1EA9E" w14:textId="77777777">
        <w:trPr>
          <w:trHeight w:val="244"/>
        </w:trPr>
        <w:tc>
          <w:tcPr>
            <w:tcW w:w="3334" w:type="dxa"/>
          </w:tcPr>
          <w:p w14:paraId="403AE719" w14:textId="77777777" w:rsidR="002D06AE" w:rsidRDefault="002C2419">
            <w:pPr>
              <w:pStyle w:val="TableParagraph"/>
              <w:spacing w:before="24"/>
              <w:ind w:left="35"/>
              <w:jc w:val="left"/>
              <w:rPr>
                <w:sz w:val="17"/>
              </w:rPr>
            </w:pPr>
            <w:r>
              <w:rPr>
                <w:spacing w:val="-2"/>
                <w:w w:val="105"/>
                <w:sz w:val="17"/>
              </w:rPr>
              <w:t>Building</w:t>
            </w:r>
            <w:r>
              <w:rPr>
                <w:spacing w:val="-3"/>
                <w:w w:val="105"/>
                <w:sz w:val="17"/>
              </w:rPr>
              <w:t xml:space="preserve"> </w:t>
            </w:r>
            <w:r>
              <w:rPr>
                <w:spacing w:val="-2"/>
                <w:w w:val="105"/>
                <w:sz w:val="17"/>
              </w:rPr>
              <w:t>improvements</w:t>
            </w:r>
          </w:p>
        </w:tc>
        <w:tc>
          <w:tcPr>
            <w:tcW w:w="977" w:type="dxa"/>
          </w:tcPr>
          <w:p w14:paraId="2EC07A7B" w14:textId="77777777" w:rsidR="002D06AE" w:rsidRDefault="002D06AE">
            <w:pPr>
              <w:pStyle w:val="TableParagraph"/>
              <w:spacing w:before="0"/>
              <w:jc w:val="left"/>
              <w:rPr>
                <w:rFonts w:ascii="Times New Roman"/>
                <w:sz w:val="16"/>
              </w:rPr>
            </w:pPr>
          </w:p>
        </w:tc>
        <w:tc>
          <w:tcPr>
            <w:tcW w:w="953" w:type="dxa"/>
          </w:tcPr>
          <w:p w14:paraId="292796B4" w14:textId="77777777" w:rsidR="002D06AE" w:rsidRDefault="002C2419">
            <w:pPr>
              <w:pStyle w:val="TableParagraph"/>
              <w:spacing w:before="24"/>
              <w:ind w:right="31"/>
              <w:rPr>
                <w:sz w:val="17"/>
              </w:rPr>
            </w:pPr>
            <w:r>
              <w:rPr>
                <w:w w:val="104"/>
                <w:sz w:val="17"/>
              </w:rPr>
              <w:t>-</w:t>
            </w:r>
          </w:p>
        </w:tc>
        <w:tc>
          <w:tcPr>
            <w:tcW w:w="955" w:type="dxa"/>
            <w:shd w:val="clear" w:color="auto" w:fill="F1F1F1"/>
          </w:tcPr>
          <w:p w14:paraId="6ECD3EF2" w14:textId="77777777" w:rsidR="002D06AE" w:rsidRDefault="002C2419">
            <w:pPr>
              <w:pStyle w:val="TableParagraph"/>
              <w:spacing w:before="24"/>
              <w:ind w:right="33"/>
              <w:rPr>
                <w:b/>
                <w:sz w:val="17"/>
              </w:rPr>
            </w:pPr>
            <w:r>
              <w:rPr>
                <w:b/>
                <w:w w:val="104"/>
                <w:sz w:val="17"/>
              </w:rPr>
              <w:t>-</w:t>
            </w:r>
          </w:p>
        </w:tc>
        <w:tc>
          <w:tcPr>
            <w:tcW w:w="932" w:type="dxa"/>
          </w:tcPr>
          <w:p w14:paraId="52F4B5A9" w14:textId="77777777" w:rsidR="002D06AE" w:rsidRDefault="002C2419">
            <w:pPr>
              <w:pStyle w:val="TableParagraph"/>
              <w:spacing w:before="24"/>
              <w:ind w:right="12"/>
              <w:rPr>
                <w:sz w:val="17"/>
              </w:rPr>
            </w:pPr>
            <w:r>
              <w:rPr>
                <w:w w:val="104"/>
                <w:sz w:val="17"/>
              </w:rPr>
              <w:t>-</w:t>
            </w:r>
          </w:p>
        </w:tc>
        <w:tc>
          <w:tcPr>
            <w:tcW w:w="1055" w:type="dxa"/>
          </w:tcPr>
          <w:p w14:paraId="10E9F607" w14:textId="77777777" w:rsidR="002D06AE" w:rsidRDefault="002C2419">
            <w:pPr>
              <w:pStyle w:val="TableParagraph"/>
              <w:spacing w:before="24"/>
              <w:ind w:right="115"/>
              <w:rPr>
                <w:sz w:val="17"/>
              </w:rPr>
            </w:pPr>
            <w:r>
              <w:rPr>
                <w:w w:val="104"/>
                <w:sz w:val="17"/>
              </w:rPr>
              <w:t>-</w:t>
            </w:r>
          </w:p>
        </w:tc>
        <w:tc>
          <w:tcPr>
            <w:tcW w:w="871" w:type="dxa"/>
          </w:tcPr>
          <w:p w14:paraId="7A903804" w14:textId="77777777" w:rsidR="002D06AE" w:rsidRDefault="002C2419">
            <w:pPr>
              <w:pStyle w:val="TableParagraph"/>
              <w:spacing w:before="24"/>
              <w:ind w:right="32"/>
              <w:rPr>
                <w:sz w:val="17"/>
              </w:rPr>
            </w:pPr>
            <w:r>
              <w:rPr>
                <w:w w:val="104"/>
                <w:sz w:val="17"/>
              </w:rPr>
              <w:t>-</w:t>
            </w:r>
          </w:p>
        </w:tc>
      </w:tr>
      <w:tr w:rsidR="002D06AE" w14:paraId="578B34E6" w14:textId="77777777">
        <w:trPr>
          <w:trHeight w:val="233"/>
        </w:trPr>
        <w:tc>
          <w:tcPr>
            <w:tcW w:w="3334" w:type="dxa"/>
          </w:tcPr>
          <w:p w14:paraId="6F5257EF" w14:textId="77777777" w:rsidR="002D06AE" w:rsidRDefault="002C2419">
            <w:pPr>
              <w:pStyle w:val="TableParagraph"/>
              <w:spacing w:before="24" w:line="189" w:lineRule="exact"/>
              <w:ind w:left="35"/>
              <w:jc w:val="left"/>
              <w:rPr>
                <w:sz w:val="17"/>
              </w:rPr>
            </w:pPr>
            <w:r>
              <w:rPr>
                <w:spacing w:val="-2"/>
                <w:w w:val="105"/>
                <w:sz w:val="17"/>
              </w:rPr>
              <w:t>Leasehold improvements</w:t>
            </w:r>
          </w:p>
        </w:tc>
        <w:tc>
          <w:tcPr>
            <w:tcW w:w="977" w:type="dxa"/>
          </w:tcPr>
          <w:p w14:paraId="45044FEE"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517B2AB6" w14:textId="77777777" w:rsidR="002D06AE" w:rsidRDefault="002C2419">
            <w:pPr>
              <w:pStyle w:val="TableParagraph"/>
              <w:spacing w:before="24" w:line="189" w:lineRule="exact"/>
              <w:ind w:right="31"/>
              <w:rPr>
                <w:sz w:val="17"/>
              </w:rPr>
            </w:pPr>
            <w:r>
              <w:rPr>
                <w:w w:val="104"/>
                <w:sz w:val="17"/>
              </w:rPr>
              <w:t>-</w:t>
            </w:r>
          </w:p>
        </w:tc>
        <w:tc>
          <w:tcPr>
            <w:tcW w:w="955" w:type="dxa"/>
            <w:tcBorders>
              <w:bottom w:val="single" w:sz="8" w:space="0" w:color="000000"/>
            </w:tcBorders>
            <w:shd w:val="clear" w:color="auto" w:fill="F1F1F1"/>
          </w:tcPr>
          <w:p w14:paraId="7D226C5E" w14:textId="77777777" w:rsidR="002D06AE" w:rsidRDefault="002C2419">
            <w:pPr>
              <w:pStyle w:val="TableParagraph"/>
              <w:spacing w:before="24" w:line="189" w:lineRule="exact"/>
              <w:ind w:right="33"/>
              <w:rPr>
                <w:b/>
                <w:sz w:val="17"/>
              </w:rPr>
            </w:pPr>
            <w:r>
              <w:rPr>
                <w:b/>
                <w:w w:val="104"/>
                <w:sz w:val="17"/>
              </w:rPr>
              <w:t>-</w:t>
            </w:r>
          </w:p>
        </w:tc>
        <w:tc>
          <w:tcPr>
            <w:tcW w:w="932" w:type="dxa"/>
            <w:tcBorders>
              <w:bottom w:val="single" w:sz="8" w:space="0" w:color="000000"/>
            </w:tcBorders>
          </w:tcPr>
          <w:p w14:paraId="2CA453B3" w14:textId="77777777" w:rsidR="002D06AE" w:rsidRDefault="002C2419">
            <w:pPr>
              <w:pStyle w:val="TableParagraph"/>
              <w:spacing w:before="24" w:line="189" w:lineRule="exact"/>
              <w:ind w:right="12"/>
              <w:rPr>
                <w:sz w:val="17"/>
              </w:rPr>
            </w:pPr>
            <w:r>
              <w:rPr>
                <w:w w:val="104"/>
                <w:sz w:val="17"/>
              </w:rPr>
              <w:t>-</w:t>
            </w:r>
          </w:p>
        </w:tc>
        <w:tc>
          <w:tcPr>
            <w:tcW w:w="1055" w:type="dxa"/>
            <w:tcBorders>
              <w:bottom w:val="single" w:sz="8" w:space="0" w:color="000000"/>
            </w:tcBorders>
          </w:tcPr>
          <w:p w14:paraId="372BD61D" w14:textId="77777777" w:rsidR="002D06AE" w:rsidRDefault="002C2419">
            <w:pPr>
              <w:pStyle w:val="TableParagraph"/>
              <w:spacing w:before="24" w:line="189" w:lineRule="exact"/>
              <w:ind w:right="115"/>
              <w:rPr>
                <w:sz w:val="17"/>
              </w:rPr>
            </w:pPr>
            <w:r>
              <w:rPr>
                <w:w w:val="104"/>
                <w:sz w:val="17"/>
              </w:rPr>
              <w:t>-</w:t>
            </w:r>
          </w:p>
        </w:tc>
        <w:tc>
          <w:tcPr>
            <w:tcW w:w="871" w:type="dxa"/>
            <w:tcBorders>
              <w:bottom w:val="single" w:sz="8" w:space="0" w:color="000000"/>
            </w:tcBorders>
          </w:tcPr>
          <w:p w14:paraId="27C1F971" w14:textId="77777777" w:rsidR="002D06AE" w:rsidRDefault="002C2419">
            <w:pPr>
              <w:pStyle w:val="TableParagraph"/>
              <w:spacing w:before="24" w:line="189" w:lineRule="exact"/>
              <w:ind w:right="32"/>
              <w:rPr>
                <w:sz w:val="17"/>
              </w:rPr>
            </w:pPr>
            <w:r>
              <w:rPr>
                <w:w w:val="104"/>
                <w:sz w:val="17"/>
              </w:rPr>
              <w:t>-</w:t>
            </w:r>
          </w:p>
        </w:tc>
      </w:tr>
      <w:tr w:rsidR="002D06AE" w14:paraId="30D9A948" w14:textId="77777777">
        <w:trPr>
          <w:trHeight w:val="224"/>
        </w:trPr>
        <w:tc>
          <w:tcPr>
            <w:tcW w:w="3334" w:type="dxa"/>
          </w:tcPr>
          <w:p w14:paraId="12793506" w14:textId="77777777" w:rsidR="002D06AE" w:rsidRDefault="002C2419">
            <w:pPr>
              <w:pStyle w:val="TableParagraph"/>
              <w:spacing w:before="15" w:line="189" w:lineRule="exact"/>
              <w:ind w:left="35"/>
              <w:jc w:val="left"/>
              <w:rPr>
                <w:b/>
                <w:sz w:val="17"/>
              </w:rPr>
            </w:pPr>
            <w:r>
              <w:rPr>
                <w:b/>
                <w:w w:val="105"/>
                <w:sz w:val="17"/>
              </w:rPr>
              <w:t>Total</w:t>
            </w:r>
            <w:r>
              <w:rPr>
                <w:b/>
                <w:spacing w:val="-3"/>
                <w:w w:val="105"/>
                <w:sz w:val="17"/>
              </w:rPr>
              <w:t xml:space="preserve"> </w:t>
            </w:r>
            <w:r>
              <w:rPr>
                <w:b/>
                <w:spacing w:val="-2"/>
                <w:w w:val="105"/>
                <w:sz w:val="17"/>
              </w:rPr>
              <w:t>buildings</w:t>
            </w:r>
          </w:p>
        </w:tc>
        <w:tc>
          <w:tcPr>
            <w:tcW w:w="977" w:type="dxa"/>
          </w:tcPr>
          <w:p w14:paraId="4EF3D602"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7B65F8B8" w14:textId="77777777" w:rsidR="002D06AE" w:rsidRDefault="002C2419">
            <w:pPr>
              <w:pStyle w:val="TableParagraph"/>
              <w:spacing w:before="15" w:line="189" w:lineRule="exact"/>
              <w:ind w:right="30"/>
              <w:rPr>
                <w:sz w:val="17"/>
              </w:rPr>
            </w:pPr>
            <w:r>
              <w:rPr>
                <w:spacing w:val="-2"/>
                <w:w w:val="105"/>
                <w:sz w:val="17"/>
              </w:rPr>
              <w:t>79,273</w:t>
            </w:r>
          </w:p>
        </w:tc>
        <w:tc>
          <w:tcPr>
            <w:tcW w:w="955" w:type="dxa"/>
            <w:tcBorders>
              <w:top w:val="single" w:sz="8" w:space="0" w:color="000000"/>
              <w:bottom w:val="single" w:sz="8" w:space="0" w:color="000000"/>
            </w:tcBorders>
            <w:shd w:val="clear" w:color="auto" w:fill="F1F1F1"/>
          </w:tcPr>
          <w:p w14:paraId="12039D90" w14:textId="77777777" w:rsidR="002D06AE" w:rsidRDefault="002C2419">
            <w:pPr>
              <w:pStyle w:val="TableParagraph"/>
              <w:spacing w:before="15" w:line="189" w:lineRule="exact"/>
              <w:ind w:right="32"/>
              <w:rPr>
                <w:b/>
                <w:sz w:val="17"/>
              </w:rPr>
            </w:pPr>
            <w:r>
              <w:rPr>
                <w:b/>
                <w:spacing w:val="-2"/>
                <w:w w:val="105"/>
                <w:sz w:val="17"/>
              </w:rPr>
              <w:t>37,617</w:t>
            </w:r>
          </w:p>
        </w:tc>
        <w:tc>
          <w:tcPr>
            <w:tcW w:w="932" w:type="dxa"/>
            <w:tcBorders>
              <w:top w:val="single" w:sz="8" w:space="0" w:color="000000"/>
              <w:bottom w:val="single" w:sz="8" w:space="0" w:color="000000"/>
            </w:tcBorders>
          </w:tcPr>
          <w:p w14:paraId="2FC05463" w14:textId="77777777" w:rsidR="002D06AE" w:rsidRDefault="002C2419">
            <w:pPr>
              <w:pStyle w:val="TableParagraph"/>
              <w:spacing w:before="15" w:line="189" w:lineRule="exact"/>
              <w:ind w:right="11"/>
              <w:rPr>
                <w:sz w:val="17"/>
              </w:rPr>
            </w:pPr>
            <w:r>
              <w:rPr>
                <w:spacing w:val="-2"/>
                <w:w w:val="105"/>
                <w:sz w:val="17"/>
              </w:rPr>
              <w:t>19,899</w:t>
            </w:r>
          </w:p>
        </w:tc>
        <w:tc>
          <w:tcPr>
            <w:tcW w:w="1055" w:type="dxa"/>
            <w:tcBorders>
              <w:top w:val="single" w:sz="8" w:space="0" w:color="000000"/>
              <w:bottom w:val="single" w:sz="8" w:space="0" w:color="000000"/>
            </w:tcBorders>
          </w:tcPr>
          <w:p w14:paraId="007220DA" w14:textId="77777777" w:rsidR="002D06AE" w:rsidRDefault="002C2419">
            <w:pPr>
              <w:pStyle w:val="TableParagraph"/>
              <w:spacing w:before="15" w:line="189" w:lineRule="exact"/>
              <w:ind w:right="113"/>
              <w:rPr>
                <w:sz w:val="17"/>
              </w:rPr>
            </w:pPr>
            <w:r>
              <w:rPr>
                <w:spacing w:val="-2"/>
                <w:w w:val="105"/>
                <w:sz w:val="17"/>
              </w:rPr>
              <w:t>24,278</w:t>
            </w:r>
          </w:p>
        </w:tc>
        <w:tc>
          <w:tcPr>
            <w:tcW w:w="871" w:type="dxa"/>
            <w:tcBorders>
              <w:top w:val="single" w:sz="8" w:space="0" w:color="000000"/>
              <w:bottom w:val="single" w:sz="8" w:space="0" w:color="000000"/>
            </w:tcBorders>
          </w:tcPr>
          <w:p w14:paraId="3562F83A" w14:textId="77777777" w:rsidR="002D06AE" w:rsidRDefault="002C2419">
            <w:pPr>
              <w:pStyle w:val="TableParagraph"/>
              <w:spacing w:before="15" w:line="189" w:lineRule="exact"/>
              <w:ind w:right="31"/>
              <w:rPr>
                <w:sz w:val="17"/>
              </w:rPr>
            </w:pPr>
            <w:r>
              <w:rPr>
                <w:spacing w:val="-2"/>
                <w:w w:val="105"/>
                <w:sz w:val="17"/>
              </w:rPr>
              <w:t>14,165</w:t>
            </w:r>
          </w:p>
        </w:tc>
      </w:tr>
      <w:tr w:rsidR="002D06AE" w14:paraId="15967703" w14:textId="77777777">
        <w:trPr>
          <w:trHeight w:val="224"/>
        </w:trPr>
        <w:tc>
          <w:tcPr>
            <w:tcW w:w="3334" w:type="dxa"/>
          </w:tcPr>
          <w:p w14:paraId="293FF6CA" w14:textId="77777777" w:rsidR="002D06AE" w:rsidRDefault="002C2419">
            <w:pPr>
              <w:pStyle w:val="TableParagraph"/>
              <w:spacing w:before="15" w:line="189" w:lineRule="exact"/>
              <w:ind w:left="35"/>
              <w:jc w:val="left"/>
              <w:rPr>
                <w:b/>
                <w:sz w:val="17"/>
              </w:rPr>
            </w:pPr>
            <w:r>
              <w:rPr>
                <w:b/>
                <w:w w:val="105"/>
                <w:sz w:val="17"/>
              </w:rPr>
              <w:t>Total</w:t>
            </w:r>
            <w:r>
              <w:rPr>
                <w:b/>
                <w:spacing w:val="-3"/>
                <w:w w:val="105"/>
                <w:sz w:val="17"/>
              </w:rPr>
              <w:t xml:space="preserve"> </w:t>
            </w:r>
            <w:r>
              <w:rPr>
                <w:b/>
                <w:spacing w:val="-2"/>
                <w:w w:val="105"/>
                <w:sz w:val="17"/>
              </w:rPr>
              <w:t>property</w:t>
            </w:r>
          </w:p>
        </w:tc>
        <w:tc>
          <w:tcPr>
            <w:tcW w:w="977" w:type="dxa"/>
          </w:tcPr>
          <w:p w14:paraId="15EB6FBD"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042A5CA9" w14:textId="77777777" w:rsidR="002D06AE" w:rsidRDefault="002C2419">
            <w:pPr>
              <w:pStyle w:val="TableParagraph"/>
              <w:spacing w:before="15" w:line="189" w:lineRule="exact"/>
              <w:ind w:right="30"/>
              <w:rPr>
                <w:sz w:val="17"/>
              </w:rPr>
            </w:pPr>
            <w:r>
              <w:rPr>
                <w:spacing w:val="-2"/>
                <w:w w:val="105"/>
                <w:sz w:val="17"/>
              </w:rPr>
              <w:t>87,212</w:t>
            </w:r>
          </w:p>
        </w:tc>
        <w:tc>
          <w:tcPr>
            <w:tcW w:w="955" w:type="dxa"/>
            <w:tcBorders>
              <w:top w:val="single" w:sz="8" w:space="0" w:color="000000"/>
              <w:bottom w:val="single" w:sz="8" w:space="0" w:color="000000"/>
            </w:tcBorders>
            <w:shd w:val="clear" w:color="auto" w:fill="F1F1F1"/>
          </w:tcPr>
          <w:p w14:paraId="68317F4E" w14:textId="77777777" w:rsidR="002D06AE" w:rsidRDefault="002C2419">
            <w:pPr>
              <w:pStyle w:val="TableParagraph"/>
              <w:spacing w:before="15" w:line="189" w:lineRule="exact"/>
              <w:ind w:right="32"/>
              <w:rPr>
                <w:b/>
                <w:sz w:val="17"/>
              </w:rPr>
            </w:pPr>
            <w:r>
              <w:rPr>
                <w:b/>
                <w:spacing w:val="-2"/>
                <w:w w:val="105"/>
                <w:sz w:val="17"/>
              </w:rPr>
              <w:t>77,623</w:t>
            </w:r>
          </w:p>
        </w:tc>
        <w:tc>
          <w:tcPr>
            <w:tcW w:w="932" w:type="dxa"/>
            <w:tcBorders>
              <w:top w:val="single" w:sz="8" w:space="0" w:color="000000"/>
              <w:bottom w:val="single" w:sz="8" w:space="0" w:color="000000"/>
            </w:tcBorders>
          </w:tcPr>
          <w:p w14:paraId="4DEDD137" w14:textId="77777777" w:rsidR="002D06AE" w:rsidRDefault="002C2419">
            <w:pPr>
              <w:pStyle w:val="TableParagraph"/>
              <w:spacing w:before="15" w:line="189" w:lineRule="exact"/>
              <w:ind w:right="11"/>
              <w:rPr>
                <w:sz w:val="17"/>
              </w:rPr>
            </w:pPr>
            <w:r>
              <w:rPr>
                <w:spacing w:val="-2"/>
                <w:w w:val="105"/>
                <w:sz w:val="17"/>
              </w:rPr>
              <w:t>39,102</w:t>
            </w:r>
          </w:p>
        </w:tc>
        <w:tc>
          <w:tcPr>
            <w:tcW w:w="1055" w:type="dxa"/>
            <w:tcBorders>
              <w:top w:val="single" w:sz="8" w:space="0" w:color="000000"/>
              <w:bottom w:val="single" w:sz="8" w:space="0" w:color="000000"/>
            </w:tcBorders>
          </w:tcPr>
          <w:p w14:paraId="37800AD1" w14:textId="77777777" w:rsidR="002D06AE" w:rsidRDefault="002C2419">
            <w:pPr>
              <w:pStyle w:val="TableParagraph"/>
              <w:spacing w:before="15" w:line="189" w:lineRule="exact"/>
              <w:ind w:right="113"/>
              <w:rPr>
                <w:sz w:val="17"/>
              </w:rPr>
            </w:pPr>
            <w:r>
              <w:rPr>
                <w:spacing w:val="-2"/>
                <w:w w:val="105"/>
                <w:sz w:val="17"/>
              </w:rPr>
              <w:t>48,296</w:t>
            </w:r>
          </w:p>
        </w:tc>
        <w:tc>
          <w:tcPr>
            <w:tcW w:w="871" w:type="dxa"/>
            <w:tcBorders>
              <w:top w:val="single" w:sz="8" w:space="0" w:color="000000"/>
              <w:bottom w:val="single" w:sz="8" w:space="0" w:color="000000"/>
            </w:tcBorders>
          </w:tcPr>
          <w:p w14:paraId="462BB39D" w14:textId="77777777" w:rsidR="002D06AE" w:rsidRDefault="002C2419">
            <w:pPr>
              <w:pStyle w:val="TableParagraph"/>
              <w:spacing w:before="15" w:line="189" w:lineRule="exact"/>
              <w:ind w:right="31"/>
              <w:rPr>
                <w:sz w:val="17"/>
              </w:rPr>
            </w:pPr>
            <w:r>
              <w:rPr>
                <w:spacing w:val="-2"/>
                <w:w w:val="105"/>
                <w:sz w:val="17"/>
              </w:rPr>
              <w:t>24,076</w:t>
            </w:r>
          </w:p>
        </w:tc>
      </w:tr>
      <w:tr w:rsidR="002D06AE" w14:paraId="1A388CA9" w14:textId="77777777">
        <w:trPr>
          <w:trHeight w:val="480"/>
        </w:trPr>
        <w:tc>
          <w:tcPr>
            <w:tcW w:w="3334" w:type="dxa"/>
          </w:tcPr>
          <w:p w14:paraId="486073EC" w14:textId="77777777" w:rsidR="002D06AE" w:rsidRDefault="002D06AE">
            <w:pPr>
              <w:pStyle w:val="TableParagraph"/>
              <w:spacing w:before="7"/>
              <w:jc w:val="left"/>
            </w:pPr>
          </w:p>
          <w:p w14:paraId="374C09AA" w14:textId="77777777" w:rsidR="002D06AE" w:rsidRDefault="002C2419">
            <w:pPr>
              <w:pStyle w:val="TableParagraph"/>
              <w:spacing w:before="0"/>
              <w:ind w:left="35"/>
              <w:jc w:val="left"/>
              <w:rPr>
                <w:b/>
                <w:sz w:val="17"/>
              </w:rPr>
            </w:pPr>
            <w:r>
              <w:rPr>
                <w:b/>
                <w:w w:val="105"/>
                <w:sz w:val="17"/>
              </w:rPr>
              <w:t>Plant</w:t>
            </w:r>
            <w:r>
              <w:rPr>
                <w:b/>
                <w:spacing w:val="-5"/>
                <w:w w:val="105"/>
                <w:sz w:val="17"/>
              </w:rPr>
              <w:t xml:space="preserve"> </w:t>
            </w:r>
            <w:r>
              <w:rPr>
                <w:b/>
                <w:w w:val="105"/>
                <w:sz w:val="17"/>
              </w:rPr>
              <w:t>and</w:t>
            </w:r>
            <w:r>
              <w:rPr>
                <w:b/>
                <w:spacing w:val="-5"/>
                <w:w w:val="105"/>
                <w:sz w:val="17"/>
              </w:rPr>
              <w:t xml:space="preserve"> </w:t>
            </w:r>
            <w:r>
              <w:rPr>
                <w:b/>
                <w:spacing w:val="-2"/>
                <w:w w:val="105"/>
                <w:sz w:val="17"/>
              </w:rPr>
              <w:t>equipment</w:t>
            </w:r>
          </w:p>
        </w:tc>
        <w:tc>
          <w:tcPr>
            <w:tcW w:w="977" w:type="dxa"/>
          </w:tcPr>
          <w:p w14:paraId="7B1B8BEE"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6AD42D1C"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68D36A8E" w14:textId="77777777" w:rsidR="002D06AE" w:rsidRDefault="002D06AE">
            <w:pPr>
              <w:pStyle w:val="TableParagraph"/>
              <w:spacing w:before="0"/>
              <w:jc w:val="left"/>
              <w:rPr>
                <w:rFonts w:ascii="Times New Roman"/>
                <w:sz w:val="16"/>
              </w:rPr>
            </w:pPr>
          </w:p>
        </w:tc>
        <w:tc>
          <w:tcPr>
            <w:tcW w:w="932" w:type="dxa"/>
            <w:tcBorders>
              <w:top w:val="single" w:sz="8" w:space="0" w:color="000000"/>
            </w:tcBorders>
          </w:tcPr>
          <w:p w14:paraId="11ABAC45" w14:textId="77777777" w:rsidR="002D06AE" w:rsidRDefault="002D06AE">
            <w:pPr>
              <w:pStyle w:val="TableParagraph"/>
              <w:spacing w:before="0"/>
              <w:jc w:val="left"/>
              <w:rPr>
                <w:rFonts w:ascii="Times New Roman"/>
                <w:sz w:val="16"/>
              </w:rPr>
            </w:pPr>
          </w:p>
        </w:tc>
        <w:tc>
          <w:tcPr>
            <w:tcW w:w="1055" w:type="dxa"/>
            <w:tcBorders>
              <w:top w:val="single" w:sz="8" w:space="0" w:color="000000"/>
            </w:tcBorders>
          </w:tcPr>
          <w:p w14:paraId="01FC8F03" w14:textId="77777777" w:rsidR="002D06AE" w:rsidRDefault="002D06AE">
            <w:pPr>
              <w:pStyle w:val="TableParagraph"/>
              <w:spacing w:before="0"/>
              <w:jc w:val="left"/>
              <w:rPr>
                <w:rFonts w:ascii="Times New Roman"/>
                <w:sz w:val="16"/>
              </w:rPr>
            </w:pPr>
          </w:p>
        </w:tc>
        <w:tc>
          <w:tcPr>
            <w:tcW w:w="871" w:type="dxa"/>
            <w:tcBorders>
              <w:top w:val="single" w:sz="8" w:space="0" w:color="000000"/>
            </w:tcBorders>
          </w:tcPr>
          <w:p w14:paraId="5107258E" w14:textId="77777777" w:rsidR="002D06AE" w:rsidRDefault="002D06AE">
            <w:pPr>
              <w:pStyle w:val="TableParagraph"/>
              <w:spacing w:before="0"/>
              <w:jc w:val="left"/>
              <w:rPr>
                <w:rFonts w:ascii="Times New Roman"/>
                <w:sz w:val="16"/>
              </w:rPr>
            </w:pPr>
          </w:p>
        </w:tc>
      </w:tr>
      <w:tr w:rsidR="002D06AE" w14:paraId="71EB1415" w14:textId="77777777">
        <w:trPr>
          <w:trHeight w:val="239"/>
        </w:trPr>
        <w:tc>
          <w:tcPr>
            <w:tcW w:w="3334" w:type="dxa"/>
          </w:tcPr>
          <w:p w14:paraId="0678F23C" w14:textId="77777777" w:rsidR="002D06AE" w:rsidRDefault="002C2419">
            <w:pPr>
              <w:pStyle w:val="TableParagraph"/>
              <w:spacing w:before="24"/>
              <w:ind w:left="35"/>
              <w:jc w:val="left"/>
              <w:rPr>
                <w:sz w:val="17"/>
              </w:rPr>
            </w:pPr>
            <w:r>
              <w:rPr>
                <w:w w:val="105"/>
                <w:sz w:val="17"/>
              </w:rPr>
              <w:t>Plant,</w:t>
            </w:r>
            <w:r>
              <w:rPr>
                <w:spacing w:val="-13"/>
                <w:w w:val="105"/>
                <w:sz w:val="17"/>
              </w:rPr>
              <w:t xml:space="preserve"> </w:t>
            </w:r>
            <w:r>
              <w:rPr>
                <w:w w:val="105"/>
                <w:sz w:val="17"/>
              </w:rPr>
              <w:t>Machinery</w:t>
            </w:r>
            <w:r>
              <w:rPr>
                <w:spacing w:val="-12"/>
                <w:w w:val="105"/>
                <w:sz w:val="17"/>
              </w:rPr>
              <w:t xml:space="preserve"> </w:t>
            </w:r>
            <w:r>
              <w:rPr>
                <w:w w:val="105"/>
                <w:sz w:val="17"/>
              </w:rPr>
              <w:t>and</w:t>
            </w:r>
            <w:r>
              <w:rPr>
                <w:spacing w:val="-13"/>
                <w:w w:val="105"/>
                <w:sz w:val="17"/>
              </w:rPr>
              <w:t xml:space="preserve"> </w:t>
            </w:r>
            <w:r>
              <w:rPr>
                <w:spacing w:val="-2"/>
                <w:w w:val="105"/>
                <w:sz w:val="17"/>
              </w:rPr>
              <w:t>Equipment</w:t>
            </w:r>
          </w:p>
        </w:tc>
        <w:tc>
          <w:tcPr>
            <w:tcW w:w="977" w:type="dxa"/>
          </w:tcPr>
          <w:p w14:paraId="68F19C2B" w14:textId="77777777" w:rsidR="002D06AE" w:rsidRDefault="002D06AE">
            <w:pPr>
              <w:pStyle w:val="TableParagraph"/>
              <w:spacing w:before="0"/>
              <w:jc w:val="left"/>
              <w:rPr>
                <w:rFonts w:ascii="Times New Roman"/>
                <w:sz w:val="16"/>
              </w:rPr>
            </w:pPr>
          </w:p>
        </w:tc>
        <w:tc>
          <w:tcPr>
            <w:tcW w:w="953" w:type="dxa"/>
          </w:tcPr>
          <w:p w14:paraId="18011C8D" w14:textId="77777777" w:rsidR="002D06AE" w:rsidRDefault="002C2419">
            <w:pPr>
              <w:pStyle w:val="TableParagraph"/>
              <w:spacing w:before="24"/>
              <w:ind w:right="29"/>
              <w:rPr>
                <w:sz w:val="17"/>
              </w:rPr>
            </w:pPr>
            <w:r>
              <w:rPr>
                <w:spacing w:val="-5"/>
                <w:w w:val="105"/>
                <w:sz w:val="17"/>
              </w:rPr>
              <w:t>87</w:t>
            </w:r>
          </w:p>
        </w:tc>
        <w:tc>
          <w:tcPr>
            <w:tcW w:w="955" w:type="dxa"/>
            <w:shd w:val="clear" w:color="auto" w:fill="F1F1F1"/>
          </w:tcPr>
          <w:p w14:paraId="7DB11B85" w14:textId="77777777" w:rsidR="002D06AE" w:rsidRDefault="002C2419">
            <w:pPr>
              <w:pStyle w:val="TableParagraph"/>
              <w:spacing w:before="24"/>
              <w:ind w:right="32"/>
              <w:rPr>
                <w:b/>
                <w:sz w:val="17"/>
              </w:rPr>
            </w:pPr>
            <w:r>
              <w:rPr>
                <w:b/>
                <w:spacing w:val="-5"/>
                <w:w w:val="105"/>
                <w:sz w:val="17"/>
              </w:rPr>
              <w:t>220</w:t>
            </w:r>
          </w:p>
        </w:tc>
        <w:tc>
          <w:tcPr>
            <w:tcW w:w="932" w:type="dxa"/>
          </w:tcPr>
          <w:p w14:paraId="0E79B667" w14:textId="77777777" w:rsidR="002D06AE" w:rsidRDefault="002C2419">
            <w:pPr>
              <w:pStyle w:val="TableParagraph"/>
              <w:spacing w:before="24"/>
              <w:ind w:right="11"/>
              <w:rPr>
                <w:sz w:val="17"/>
              </w:rPr>
            </w:pPr>
            <w:r>
              <w:rPr>
                <w:spacing w:val="-5"/>
                <w:w w:val="105"/>
                <w:sz w:val="17"/>
              </w:rPr>
              <w:t>152</w:t>
            </w:r>
          </w:p>
        </w:tc>
        <w:tc>
          <w:tcPr>
            <w:tcW w:w="1055" w:type="dxa"/>
          </w:tcPr>
          <w:p w14:paraId="6E575546" w14:textId="77777777" w:rsidR="002D06AE" w:rsidRDefault="002C2419">
            <w:pPr>
              <w:pStyle w:val="TableParagraph"/>
              <w:spacing w:before="24"/>
              <w:ind w:right="113"/>
              <w:rPr>
                <w:sz w:val="17"/>
              </w:rPr>
            </w:pPr>
            <w:r>
              <w:rPr>
                <w:spacing w:val="-5"/>
                <w:w w:val="105"/>
                <w:sz w:val="17"/>
              </w:rPr>
              <w:t>125</w:t>
            </w:r>
          </w:p>
        </w:tc>
        <w:tc>
          <w:tcPr>
            <w:tcW w:w="871" w:type="dxa"/>
          </w:tcPr>
          <w:p w14:paraId="276F3FB0" w14:textId="77777777" w:rsidR="002D06AE" w:rsidRDefault="002C2419">
            <w:pPr>
              <w:pStyle w:val="TableParagraph"/>
              <w:spacing w:before="24"/>
              <w:ind w:right="31"/>
              <w:rPr>
                <w:sz w:val="17"/>
              </w:rPr>
            </w:pPr>
            <w:r>
              <w:rPr>
                <w:spacing w:val="-5"/>
                <w:w w:val="105"/>
                <w:sz w:val="17"/>
              </w:rPr>
              <w:t>127</w:t>
            </w:r>
          </w:p>
        </w:tc>
      </w:tr>
      <w:tr w:rsidR="002D06AE" w14:paraId="79702556" w14:textId="77777777">
        <w:trPr>
          <w:trHeight w:val="249"/>
        </w:trPr>
        <w:tc>
          <w:tcPr>
            <w:tcW w:w="3334" w:type="dxa"/>
          </w:tcPr>
          <w:p w14:paraId="626E5EF7" w14:textId="77777777" w:rsidR="002D06AE" w:rsidRDefault="002C2419">
            <w:pPr>
              <w:pStyle w:val="TableParagraph"/>
              <w:spacing w:before="19"/>
              <w:ind w:left="35"/>
              <w:jc w:val="left"/>
              <w:rPr>
                <w:sz w:val="17"/>
              </w:rPr>
            </w:pPr>
            <w:r>
              <w:rPr>
                <w:w w:val="105"/>
                <w:sz w:val="17"/>
              </w:rPr>
              <w:t>Computers</w:t>
            </w:r>
            <w:r>
              <w:rPr>
                <w:spacing w:val="-9"/>
                <w:w w:val="105"/>
                <w:sz w:val="17"/>
              </w:rPr>
              <w:t xml:space="preserve"> </w:t>
            </w:r>
            <w:r>
              <w:rPr>
                <w:w w:val="105"/>
                <w:sz w:val="17"/>
              </w:rPr>
              <w:t>and</w:t>
            </w:r>
            <w:r>
              <w:rPr>
                <w:spacing w:val="-6"/>
                <w:w w:val="105"/>
                <w:sz w:val="17"/>
              </w:rPr>
              <w:t xml:space="preserve"> </w:t>
            </w:r>
            <w:r>
              <w:rPr>
                <w:spacing w:val="-2"/>
                <w:w w:val="105"/>
                <w:sz w:val="17"/>
              </w:rPr>
              <w:t>Telecommunications</w:t>
            </w:r>
          </w:p>
        </w:tc>
        <w:tc>
          <w:tcPr>
            <w:tcW w:w="977" w:type="dxa"/>
          </w:tcPr>
          <w:p w14:paraId="3F3E14F4" w14:textId="77777777" w:rsidR="002D06AE" w:rsidRDefault="002D06AE">
            <w:pPr>
              <w:pStyle w:val="TableParagraph"/>
              <w:spacing w:before="0"/>
              <w:jc w:val="left"/>
              <w:rPr>
                <w:rFonts w:ascii="Times New Roman"/>
                <w:sz w:val="16"/>
              </w:rPr>
            </w:pPr>
          </w:p>
        </w:tc>
        <w:tc>
          <w:tcPr>
            <w:tcW w:w="953" w:type="dxa"/>
          </w:tcPr>
          <w:p w14:paraId="4BB6ABB5" w14:textId="77777777" w:rsidR="002D06AE" w:rsidRDefault="002C2419">
            <w:pPr>
              <w:pStyle w:val="TableParagraph"/>
              <w:spacing w:before="29"/>
              <w:ind w:right="29"/>
              <w:rPr>
                <w:sz w:val="17"/>
              </w:rPr>
            </w:pPr>
            <w:r>
              <w:rPr>
                <w:spacing w:val="-4"/>
                <w:w w:val="105"/>
                <w:sz w:val="17"/>
              </w:rPr>
              <w:t>5,871</w:t>
            </w:r>
          </w:p>
        </w:tc>
        <w:tc>
          <w:tcPr>
            <w:tcW w:w="955" w:type="dxa"/>
            <w:shd w:val="clear" w:color="auto" w:fill="F1F1F1"/>
          </w:tcPr>
          <w:p w14:paraId="39E61B24" w14:textId="77777777" w:rsidR="002D06AE" w:rsidRDefault="002C2419">
            <w:pPr>
              <w:pStyle w:val="TableParagraph"/>
              <w:spacing w:before="29"/>
              <w:ind w:right="31"/>
              <w:rPr>
                <w:b/>
                <w:sz w:val="17"/>
              </w:rPr>
            </w:pPr>
            <w:r>
              <w:rPr>
                <w:b/>
                <w:spacing w:val="-4"/>
                <w:w w:val="105"/>
                <w:sz w:val="17"/>
              </w:rPr>
              <w:t>8,954</w:t>
            </w:r>
          </w:p>
        </w:tc>
        <w:tc>
          <w:tcPr>
            <w:tcW w:w="932" w:type="dxa"/>
          </w:tcPr>
          <w:p w14:paraId="4BAC0C7E" w14:textId="77777777" w:rsidR="002D06AE" w:rsidRDefault="002C2419">
            <w:pPr>
              <w:pStyle w:val="TableParagraph"/>
              <w:spacing w:before="29"/>
              <w:ind w:right="11"/>
              <w:rPr>
                <w:sz w:val="17"/>
              </w:rPr>
            </w:pPr>
            <w:r>
              <w:rPr>
                <w:spacing w:val="-4"/>
                <w:w w:val="105"/>
                <w:sz w:val="17"/>
              </w:rPr>
              <w:t>4,838</w:t>
            </w:r>
          </w:p>
        </w:tc>
        <w:tc>
          <w:tcPr>
            <w:tcW w:w="1055" w:type="dxa"/>
          </w:tcPr>
          <w:p w14:paraId="22682481" w14:textId="77777777" w:rsidR="002D06AE" w:rsidRDefault="002C2419">
            <w:pPr>
              <w:pStyle w:val="TableParagraph"/>
              <w:spacing w:before="29"/>
              <w:ind w:right="114"/>
              <w:rPr>
                <w:sz w:val="17"/>
              </w:rPr>
            </w:pPr>
            <w:r>
              <w:rPr>
                <w:spacing w:val="-4"/>
                <w:w w:val="105"/>
                <w:sz w:val="17"/>
              </w:rPr>
              <w:t>4,885</w:t>
            </w:r>
          </w:p>
        </w:tc>
        <w:tc>
          <w:tcPr>
            <w:tcW w:w="871" w:type="dxa"/>
          </w:tcPr>
          <w:p w14:paraId="104D1D77" w14:textId="77777777" w:rsidR="002D06AE" w:rsidRDefault="002C2419">
            <w:pPr>
              <w:pStyle w:val="TableParagraph"/>
              <w:spacing w:before="29"/>
              <w:ind w:right="32"/>
              <w:rPr>
                <w:sz w:val="17"/>
              </w:rPr>
            </w:pPr>
            <w:r>
              <w:rPr>
                <w:spacing w:val="-4"/>
                <w:w w:val="105"/>
                <w:sz w:val="17"/>
              </w:rPr>
              <w:t>4,463</w:t>
            </w:r>
          </w:p>
        </w:tc>
      </w:tr>
      <w:tr w:rsidR="002D06AE" w14:paraId="5E76CE70" w14:textId="77777777">
        <w:trPr>
          <w:trHeight w:val="244"/>
        </w:trPr>
        <w:tc>
          <w:tcPr>
            <w:tcW w:w="3334" w:type="dxa"/>
          </w:tcPr>
          <w:p w14:paraId="5E553C8A" w14:textId="77777777" w:rsidR="002D06AE" w:rsidRDefault="002C2419">
            <w:pPr>
              <w:pStyle w:val="TableParagraph"/>
              <w:spacing w:before="24"/>
              <w:ind w:left="35"/>
              <w:jc w:val="left"/>
              <w:rPr>
                <w:sz w:val="17"/>
              </w:rPr>
            </w:pPr>
            <w:r>
              <w:rPr>
                <w:w w:val="105"/>
                <w:sz w:val="17"/>
              </w:rPr>
              <w:t>Arts</w:t>
            </w:r>
            <w:r>
              <w:rPr>
                <w:spacing w:val="-5"/>
                <w:w w:val="105"/>
                <w:sz w:val="17"/>
              </w:rPr>
              <w:t xml:space="preserve"> </w:t>
            </w:r>
            <w:r>
              <w:rPr>
                <w:w w:val="105"/>
                <w:sz w:val="17"/>
              </w:rPr>
              <w:t>and</w:t>
            </w:r>
            <w:r>
              <w:rPr>
                <w:spacing w:val="-3"/>
                <w:w w:val="105"/>
                <w:sz w:val="17"/>
              </w:rPr>
              <w:t xml:space="preserve"> </w:t>
            </w:r>
            <w:r>
              <w:rPr>
                <w:spacing w:val="-2"/>
                <w:w w:val="105"/>
                <w:sz w:val="17"/>
              </w:rPr>
              <w:t>Culture</w:t>
            </w:r>
          </w:p>
        </w:tc>
        <w:tc>
          <w:tcPr>
            <w:tcW w:w="977" w:type="dxa"/>
          </w:tcPr>
          <w:p w14:paraId="07007458" w14:textId="77777777" w:rsidR="002D06AE" w:rsidRDefault="002D06AE">
            <w:pPr>
              <w:pStyle w:val="TableParagraph"/>
              <w:spacing w:before="0"/>
              <w:jc w:val="left"/>
              <w:rPr>
                <w:rFonts w:ascii="Times New Roman"/>
                <w:sz w:val="16"/>
              </w:rPr>
            </w:pPr>
          </w:p>
        </w:tc>
        <w:tc>
          <w:tcPr>
            <w:tcW w:w="953" w:type="dxa"/>
          </w:tcPr>
          <w:p w14:paraId="377C1143" w14:textId="77777777" w:rsidR="002D06AE" w:rsidRDefault="002C2419">
            <w:pPr>
              <w:pStyle w:val="TableParagraph"/>
              <w:spacing w:before="24"/>
              <w:ind w:right="29"/>
              <w:rPr>
                <w:sz w:val="17"/>
              </w:rPr>
            </w:pPr>
            <w:r>
              <w:rPr>
                <w:spacing w:val="-5"/>
                <w:w w:val="105"/>
                <w:sz w:val="17"/>
              </w:rPr>
              <w:t>237</w:t>
            </w:r>
          </w:p>
        </w:tc>
        <w:tc>
          <w:tcPr>
            <w:tcW w:w="955" w:type="dxa"/>
            <w:shd w:val="clear" w:color="auto" w:fill="F1F1F1"/>
          </w:tcPr>
          <w:p w14:paraId="2DAF0125" w14:textId="77777777" w:rsidR="002D06AE" w:rsidRDefault="002C2419">
            <w:pPr>
              <w:pStyle w:val="TableParagraph"/>
              <w:spacing w:before="24"/>
              <w:ind w:right="32"/>
              <w:rPr>
                <w:b/>
                <w:sz w:val="17"/>
              </w:rPr>
            </w:pPr>
            <w:r>
              <w:rPr>
                <w:b/>
                <w:spacing w:val="-5"/>
                <w:w w:val="105"/>
                <w:sz w:val="17"/>
              </w:rPr>
              <w:t>490</w:t>
            </w:r>
          </w:p>
        </w:tc>
        <w:tc>
          <w:tcPr>
            <w:tcW w:w="932" w:type="dxa"/>
          </w:tcPr>
          <w:p w14:paraId="2DCBBF0F" w14:textId="77777777" w:rsidR="002D06AE" w:rsidRDefault="002C2419">
            <w:pPr>
              <w:pStyle w:val="TableParagraph"/>
              <w:spacing w:before="24"/>
              <w:ind w:right="11"/>
              <w:rPr>
                <w:sz w:val="17"/>
              </w:rPr>
            </w:pPr>
            <w:r>
              <w:rPr>
                <w:spacing w:val="-5"/>
                <w:w w:val="105"/>
                <w:sz w:val="17"/>
              </w:rPr>
              <w:t>308</w:t>
            </w:r>
          </w:p>
        </w:tc>
        <w:tc>
          <w:tcPr>
            <w:tcW w:w="1055" w:type="dxa"/>
          </w:tcPr>
          <w:p w14:paraId="7C6D7B63" w14:textId="77777777" w:rsidR="002D06AE" w:rsidRDefault="002C2419">
            <w:pPr>
              <w:pStyle w:val="TableParagraph"/>
              <w:spacing w:before="24"/>
              <w:ind w:right="113"/>
              <w:rPr>
                <w:sz w:val="17"/>
              </w:rPr>
            </w:pPr>
            <w:r>
              <w:rPr>
                <w:spacing w:val="-5"/>
                <w:w w:val="105"/>
                <w:sz w:val="17"/>
              </w:rPr>
              <w:t>301</w:t>
            </w:r>
          </w:p>
        </w:tc>
        <w:tc>
          <w:tcPr>
            <w:tcW w:w="871" w:type="dxa"/>
          </w:tcPr>
          <w:p w14:paraId="0F23761C" w14:textId="77777777" w:rsidR="002D06AE" w:rsidRDefault="002C2419">
            <w:pPr>
              <w:pStyle w:val="TableParagraph"/>
              <w:spacing w:before="24"/>
              <w:ind w:right="31"/>
              <w:rPr>
                <w:sz w:val="17"/>
              </w:rPr>
            </w:pPr>
            <w:r>
              <w:rPr>
                <w:spacing w:val="-5"/>
                <w:w w:val="105"/>
                <w:sz w:val="17"/>
              </w:rPr>
              <w:t>314</w:t>
            </w:r>
          </w:p>
        </w:tc>
      </w:tr>
      <w:tr w:rsidR="002D06AE" w14:paraId="71E2049E" w14:textId="77777777">
        <w:trPr>
          <w:trHeight w:val="478"/>
        </w:trPr>
        <w:tc>
          <w:tcPr>
            <w:tcW w:w="3334" w:type="dxa"/>
          </w:tcPr>
          <w:p w14:paraId="0EDA765B" w14:textId="77777777" w:rsidR="002D06AE" w:rsidRDefault="002C2419">
            <w:pPr>
              <w:pStyle w:val="TableParagraph"/>
              <w:spacing w:before="24"/>
              <w:ind w:left="35"/>
              <w:jc w:val="left"/>
              <w:rPr>
                <w:sz w:val="17"/>
              </w:rPr>
            </w:pPr>
            <w:r>
              <w:rPr>
                <w:spacing w:val="-4"/>
                <w:w w:val="105"/>
                <w:sz w:val="17"/>
              </w:rPr>
              <w:t>Fleet</w:t>
            </w:r>
          </w:p>
        </w:tc>
        <w:tc>
          <w:tcPr>
            <w:tcW w:w="977" w:type="dxa"/>
          </w:tcPr>
          <w:p w14:paraId="6DFB4876"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5C17DB0A" w14:textId="77777777" w:rsidR="002D06AE" w:rsidRDefault="002C2419">
            <w:pPr>
              <w:pStyle w:val="TableParagraph"/>
              <w:spacing w:before="24"/>
              <w:ind w:right="30"/>
              <w:rPr>
                <w:sz w:val="17"/>
              </w:rPr>
            </w:pPr>
            <w:r>
              <w:rPr>
                <w:spacing w:val="-4"/>
                <w:w w:val="105"/>
                <w:sz w:val="17"/>
              </w:rPr>
              <w:t>3,111</w:t>
            </w:r>
          </w:p>
          <w:p w14:paraId="1A3AF85C" w14:textId="77777777" w:rsidR="002D06AE" w:rsidRDefault="002C2419">
            <w:pPr>
              <w:pStyle w:val="TableParagraph"/>
              <w:spacing w:before="50" w:line="189" w:lineRule="exact"/>
              <w:ind w:right="30"/>
              <w:rPr>
                <w:sz w:val="17"/>
              </w:rPr>
            </w:pPr>
            <w:r>
              <w:rPr>
                <w:w w:val="104"/>
                <w:sz w:val="17"/>
              </w:rPr>
              <w:t>-</w:t>
            </w:r>
          </w:p>
        </w:tc>
        <w:tc>
          <w:tcPr>
            <w:tcW w:w="955" w:type="dxa"/>
            <w:tcBorders>
              <w:bottom w:val="single" w:sz="8" w:space="0" w:color="000000"/>
            </w:tcBorders>
            <w:shd w:val="clear" w:color="auto" w:fill="F1F1F1"/>
          </w:tcPr>
          <w:p w14:paraId="6356A036" w14:textId="77777777" w:rsidR="002D06AE" w:rsidRDefault="002C2419">
            <w:pPr>
              <w:pStyle w:val="TableParagraph"/>
              <w:spacing w:before="24"/>
              <w:ind w:right="31"/>
              <w:rPr>
                <w:b/>
                <w:sz w:val="17"/>
              </w:rPr>
            </w:pPr>
            <w:r>
              <w:rPr>
                <w:b/>
                <w:spacing w:val="-4"/>
                <w:w w:val="105"/>
                <w:sz w:val="17"/>
              </w:rPr>
              <w:t>5,212</w:t>
            </w:r>
          </w:p>
          <w:p w14:paraId="0D4D19B4" w14:textId="77777777" w:rsidR="002D06AE" w:rsidRDefault="002C2419">
            <w:pPr>
              <w:pStyle w:val="TableParagraph"/>
              <w:spacing w:before="50" w:line="189" w:lineRule="exact"/>
              <w:ind w:right="33"/>
              <w:rPr>
                <w:b/>
                <w:sz w:val="17"/>
              </w:rPr>
            </w:pPr>
            <w:r>
              <w:rPr>
                <w:b/>
                <w:w w:val="104"/>
                <w:sz w:val="17"/>
              </w:rPr>
              <w:t>-</w:t>
            </w:r>
          </w:p>
        </w:tc>
        <w:tc>
          <w:tcPr>
            <w:tcW w:w="932" w:type="dxa"/>
            <w:tcBorders>
              <w:bottom w:val="single" w:sz="8" w:space="0" w:color="000000"/>
            </w:tcBorders>
          </w:tcPr>
          <w:p w14:paraId="61DFB8F3" w14:textId="77777777" w:rsidR="002D06AE" w:rsidRDefault="002C2419">
            <w:pPr>
              <w:pStyle w:val="TableParagraph"/>
              <w:spacing w:before="24"/>
              <w:ind w:right="11"/>
              <w:rPr>
                <w:sz w:val="17"/>
              </w:rPr>
            </w:pPr>
            <w:r>
              <w:rPr>
                <w:spacing w:val="-4"/>
                <w:w w:val="105"/>
                <w:sz w:val="17"/>
              </w:rPr>
              <w:t>5,316</w:t>
            </w:r>
          </w:p>
          <w:p w14:paraId="5EC722B5" w14:textId="77777777" w:rsidR="002D06AE" w:rsidRDefault="002C2419">
            <w:pPr>
              <w:pStyle w:val="TableParagraph"/>
              <w:spacing w:before="50" w:line="189" w:lineRule="exact"/>
              <w:ind w:right="12"/>
              <w:rPr>
                <w:sz w:val="17"/>
              </w:rPr>
            </w:pPr>
            <w:r>
              <w:rPr>
                <w:w w:val="104"/>
                <w:sz w:val="17"/>
              </w:rPr>
              <w:t>-</w:t>
            </w:r>
          </w:p>
        </w:tc>
        <w:tc>
          <w:tcPr>
            <w:tcW w:w="1055" w:type="dxa"/>
            <w:tcBorders>
              <w:bottom w:val="single" w:sz="8" w:space="0" w:color="000000"/>
            </w:tcBorders>
          </w:tcPr>
          <w:p w14:paraId="188B7131" w14:textId="77777777" w:rsidR="002D06AE" w:rsidRDefault="002C2419">
            <w:pPr>
              <w:pStyle w:val="TableParagraph"/>
              <w:spacing w:before="24"/>
              <w:ind w:right="114"/>
              <w:rPr>
                <w:sz w:val="17"/>
              </w:rPr>
            </w:pPr>
            <w:r>
              <w:rPr>
                <w:spacing w:val="-4"/>
                <w:w w:val="105"/>
                <w:sz w:val="17"/>
              </w:rPr>
              <w:t>5,423</w:t>
            </w:r>
          </w:p>
          <w:p w14:paraId="38822CCF" w14:textId="77777777" w:rsidR="002D06AE" w:rsidRDefault="002C2419">
            <w:pPr>
              <w:pStyle w:val="TableParagraph"/>
              <w:spacing w:before="50" w:line="189" w:lineRule="exact"/>
              <w:ind w:right="115"/>
              <w:rPr>
                <w:sz w:val="17"/>
              </w:rPr>
            </w:pPr>
            <w:r>
              <w:rPr>
                <w:w w:val="104"/>
                <w:sz w:val="17"/>
              </w:rPr>
              <w:t>-</w:t>
            </w:r>
          </w:p>
        </w:tc>
        <w:tc>
          <w:tcPr>
            <w:tcW w:w="871" w:type="dxa"/>
            <w:tcBorders>
              <w:bottom w:val="single" w:sz="8" w:space="0" w:color="000000"/>
            </w:tcBorders>
          </w:tcPr>
          <w:p w14:paraId="74FDCA07" w14:textId="77777777" w:rsidR="002D06AE" w:rsidRDefault="002C2419">
            <w:pPr>
              <w:pStyle w:val="TableParagraph"/>
              <w:spacing w:before="24"/>
              <w:ind w:right="32"/>
              <w:rPr>
                <w:sz w:val="17"/>
              </w:rPr>
            </w:pPr>
            <w:r>
              <w:rPr>
                <w:spacing w:val="-4"/>
                <w:w w:val="105"/>
                <w:sz w:val="17"/>
              </w:rPr>
              <w:t>5,531</w:t>
            </w:r>
          </w:p>
          <w:p w14:paraId="473C5DA9" w14:textId="77777777" w:rsidR="002D06AE" w:rsidRDefault="002C2419">
            <w:pPr>
              <w:pStyle w:val="TableParagraph"/>
              <w:spacing w:before="50" w:line="189" w:lineRule="exact"/>
              <w:ind w:right="32"/>
              <w:rPr>
                <w:sz w:val="17"/>
              </w:rPr>
            </w:pPr>
            <w:r>
              <w:rPr>
                <w:w w:val="104"/>
                <w:sz w:val="17"/>
              </w:rPr>
              <w:t>-</w:t>
            </w:r>
          </w:p>
        </w:tc>
      </w:tr>
      <w:tr w:rsidR="002D06AE" w14:paraId="4F9B19CD" w14:textId="77777777">
        <w:trPr>
          <w:trHeight w:val="224"/>
        </w:trPr>
        <w:tc>
          <w:tcPr>
            <w:tcW w:w="3334" w:type="dxa"/>
          </w:tcPr>
          <w:p w14:paraId="06D814A4" w14:textId="77777777" w:rsidR="002D06AE" w:rsidRDefault="002C2419">
            <w:pPr>
              <w:pStyle w:val="TableParagraph"/>
              <w:spacing w:before="15" w:line="189" w:lineRule="exact"/>
              <w:ind w:left="35"/>
              <w:jc w:val="left"/>
              <w:rPr>
                <w:b/>
                <w:sz w:val="17"/>
              </w:rPr>
            </w:pPr>
            <w:r>
              <w:rPr>
                <w:b/>
                <w:w w:val="105"/>
                <w:sz w:val="17"/>
              </w:rPr>
              <w:t>Total</w:t>
            </w:r>
            <w:r>
              <w:rPr>
                <w:b/>
                <w:spacing w:val="-3"/>
                <w:w w:val="105"/>
                <w:sz w:val="17"/>
              </w:rPr>
              <w:t xml:space="preserve"> </w:t>
            </w:r>
            <w:r>
              <w:rPr>
                <w:b/>
                <w:w w:val="105"/>
                <w:sz w:val="17"/>
              </w:rPr>
              <w:t>plant</w:t>
            </w:r>
            <w:r>
              <w:rPr>
                <w:b/>
                <w:spacing w:val="-4"/>
                <w:w w:val="105"/>
                <w:sz w:val="17"/>
              </w:rPr>
              <w:t xml:space="preserve"> </w:t>
            </w:r>
            <w:r>
              <w:rPr>
                <w:b/>
                <w:w w:val="105"/>
                <w:sz w:val="17"/>
              </w:rPr>
              <w:t>and</w:t>
            </w:r>
            <w:r>
              <w:rPr>
                <w:b/>
                <w:spacing w:val="-5"/>
                <w:w w:val="105"/>
                <w:sz w:val="17"/>
              </w:rPr>
              <w:t xml:space="preserve"> </w:t>
            </w:r>
            <w:r>
              <w:rPr>
                <w:b/>
                <w:spacing w:val="-2"/>
                <w:w w:val="105"/>
                <w:sz w:val="17"/>
              </w:rPr>
              <w:t>equipment</w:t>
            </w:r>
          </w:p>
        </w:tc>
        <w:tc>
          <w:tcPr>
            <w:tcW w:w="977" w:type="dxa"/>
          </w:tcPr>
          <w:p w14:paraId="2A9C9924"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54ABD172" w14:textId="77777777" w:rsidR="002D06AE" w:rsidRDefault="002C2419">
            <w:pPr>
              <w:pStyle w:val="TableParagraph"/>
              <w:spacing w:before="15" w:line="189" w:lineRule="exact"/>
              <w:ind w:right="29"/>
              <w:rPr>
                <w:sz w:val="17"/>
              </w:rPr>
            </w:pPr>
            <w:r>
              <w:rPr>
                <w:spacing w:val="-4"/>
                <w:w w:val="105"/>
                <w:sz w:val="17"/>
              </w:rPr>
              <w:t>9,305</w:t>
            </w:r>
          </w:p>
        </w:tc>
        <w:tc>
          <w:tcPr>
            <w:tcW w:w="955" w:type="dxa"/>
            <w:tcBorders>
              <w:top w:val="single" w:sz="8" w:space="0" w:color="000000"/>
              <w:bottom w:val="single" w:sz="8" w:space="0" w:color="000000"/>
            </w:tcBorders>
            <w:shd w:val="clear" w:color="auto" w:fill="F1F1F1"/>
          </w:tcPr>
          <w:p w14:paraId="5E8ED44F" w14:textId="77777777" w:rsidR="002D06AE" w:rsidRDefault="002C2419">
            <w:pPr>
              <w:pStyle w:val="TableParagraph"/>
              <w:spacing w:before="15" w:line="189" w:lineRule="exact"/>
              <w:ind w:right="32"/>
              <w:rPr>
                <w:b/>
                <w:sz w:val="17"/>
              </w:rPr>
            </w:pPr>
            <w:r>
              <w:rPr>
                <w:b/>
                <w:spacing w:val="-2"/>
                <w:w w:val="105"/>
                <w:sz w:val="17"/>
              </w:rPr>
              <w:t>14,877</w:t>
            </w:r>
          </w:p>
        </w:tc>
        <w:tc>
          <w:tcPr>
            <w:tcW w:w="932" w:type="dxa"/>
            <w:tcBorders>
              <w:top w:val="single" w:sz="8" w:space="0" w:color="000000"/>
              <w:bottom w:val="single" w:sz="8" w:space="0" w:color="000000"/>
            </w:tcBorders>
          </w:tcPr>
          <w:p w14:paraId="2873C8FF" w14:textId="77777777" w:rsidR="002D06AE" w:rsidRDefault="002C2419">
            <w:pPr>
              <w:pStyle w:val="TableParagraph"/>
              <w:spacing w:before="15" w:line="189" w:lineRule="exact"/>
              <w:ind w:right="11"/>
              <w:rPr>
                <w:sz w:val="17"/>
              </w:rPr>
            </w:pPr>
            <w:r>
              <w:rPr>
                <w:spacing w:val="-2"/>
                <w:w w:val="105"/>
                <w:sz w:val="17"/>
              </w:rPr>
              <w:t>10,614</w:t>
            </w:r>
          </w:p>
        </w:tc>
        <w:tc>
          <w:tcPr>
            <w:tcW w:w="1055" w:type="dxa"/>
            <w:tcBorders>
              <w:top w:val="single" w:sz="8" w:space="0" w:color="000000"/>
              <w:bottom w:val="single" w:sz="8" w:space="0" w:color="000000"/>
            </w:tcBorders>
          </w:tcPr>
          <w:p w14:paraId="7CF2A07F" w14:textId="77777777" w:rsidR="002D06AE" w:rsidRDefault="002C2419">
            <w:pPr>
              <w:pStyle w:val="TableParagraph"/>
              <w:spacing w:before="15" w:line="189" w:lineRule="exact"/>
              <w:ind w:right="113"/>
              <w:rPr>
                <w:sz w:val="17"/>
              </w:rPr>
            </w:pPr>
            <w:r>
              <w:rPr>
                <w:spacing w:val="-2"/>
                <w:w w:val="105"/>
                <w:sz w:val="17"/>
              </w:rPr>
              <w:t>10,734</w:t>
            </w:r>
          </w:p>
        </w:tc>
        <w:tc>
          <w:tcPr>
            <w:tcW w:w="871" w:type="dxa"/>
            <w:tcBorders>
              <w:top w:val="single" w:sz="8" w:space="0" w:color="000000"/>
              <w:bottom w:val="single" w:sz="8" w:space="0" w:color="000000"/>
            </w:tcBorders>
          </w:tcPr>
          <w:p w14:paraId="03041B61" w14:textId="77777777" w:rsidR="002D06AE" w:rsidRDefault="002C2419">
            <w:pPr>
              <w:pStyle w:val="TableParagraph"/>
              <w:spacing w:before="15" w:line="189" w:lineRule="exact"/>
              <w:ind w:right="31"/>
              <w:rPr>
                <w:sz w:val="17"/>
              </w:rPr>
            </w:pPr>
            <w:r>
              <w:rPr>
                <w:spacing w:val="-2"/>
                <w:w w:val="105"/>
                <w:sz w:val="17"/>
              </w:rPr>
              <w:t>10,436</w:t>
            </w:r>
          </w:p>
        </w:tc>
      </w:tr>
      <w:tr w:rsidR="002D06AE" w14:paraId="7E1B3DCC" w14:textId="77777777">
        <w:trPr>
          <w:trHeight w:val="476"/>
        </w:trPr>
        <w:tc>
          <w:tcPr>
            <w:tcW w:w="3334" w:type="dxa"/>
          </w:tcPr>
          <w:p w14:paraId="0C39A4D8" w14:textId="77777777" w:rsidR="002D06AE" w:rsidRDefault="002D06AE">
            <w:pPr>
              <w:pStyle w:val="TableParagraph"/>
              <w:spacing w:before="7"/>
              <w:jc w:val="left"/>
            </w:pPr>
          </w:p>
          <w:p w14:paraId="1A75B502" w14:textId="77777777" w:rsidR="002D06AE" w:rsidRDefault="002C2419">
            <w:pPr>
              <w:pStyle w:val="TableParagraph"/>
              <w:spacing w:before="0"/>
              <w:ind w:left="35"/>
              <w:jc w:val="left"/>
              <w:rPr>
                <w:b/>
                <w:sz w:val="17"/>
              </w:rPr>
            </w:pPr>
            <w:r>
              <w:rPr>
                <w:b/>
                <w:spacing w:val="-2"/>
                <w:w w:val="105"/>
                <w:sz w:val="17"/>
              </w:rPr>
              <w:t>Infrastructure</w:t>
            </w:r>
          </w:p>
        </w:tc>
        <w:tc>
          <w:tcPr>
            <w:tcW w:w="977" w:type="dxa"/>
          </w:tcPr>
          <w:p w14:paraId="30ADCC98" w14:textId="77777777" w:rsidR="002D06AE" w:rsidRDefault="002D06AE">
            <w:pPr>
              <w:pStyle w:val="TableParagraph"/>
              <w:spacing w:before="0"/>
              <w:jc w:val="left"/>
              <w:rPr>
                <w:rFonts w:ascii="Times New Roman"/>
                <w:sz w:val="16"/>
              </w:rPr>
            </w:pPr>
          </w:p>
        </w:tc>
        <w:tc>
          <w:tcPr>
            <w:tcW w:w="953" w:type="dxa"/>
            <w:tcBorders>
              <w:top w:val="single" w:sz="8" w:space="0" w:color="000000"/>
            </w:tcBorders>
          </w:tcPr>
          <w:p w14:paraId="168EA5E8" w14:textId="77777777" w:rsidR="002D06AE" w:rsidRDefault="002D06AE">
            <w:pPr>
              <w:pStyle w:val="TableParagraph"/>
              <w:spacing w:before="0"/>
              <w:jc w:val="left"/>
              <w:rPr>
                <w:rFonts w:ascii="Times New Roman"/>
                <w:sz w:val="16"/>
              </w:rPr>
            </w:pPr>
          </w:p>
        </w:tc>
        <w:tc>
          <w:tcPr>
            <w:tcW w:w="955" w:type="dxa"/>
            <w:tcBorders>
              <w:top w:val="single" w:sz="8" w:space="0" w:color="000000"/>
            </w:tcBorders>
            <w:shd w:val="clear" w:color="auto" w:fill="F1F1F1"/>
          </w:tcPr>
          <w:p w14:paraId="797F8214" w14:textId="77777777" w:rsidR="002D06AE" w:rsidRDefault="002D06AE">
            <w:pPr>
              <w:pStyle w:val="TableParagraph"/>
              <w:spacing w:before="0"/>
              <w:jc w:val="left"/>
              <w:rPr>
                <w:rFonts w:ascii="Times New Roman"/>
                <w:sz w:val="16"/>
              </w:rPr>
            </w:pPr>
          </w:p>
        </w:tc>
        <w:tc>
          <w:tcPr>
            <w:tcW w:w="932" w:type="dxa"/>
            <w:tcBorders>
              <w:top w:val="single" w:sz="8" w:space="0" w:color="000000"/>
            </w:tcBorders>
          </w:tcPr>
          <w:p w14:paraId="2BAE4070" w14:textId="77777777" w:rsidR="002D06AE" w:rsidRDefault="002D06AE">
            <w:pPr>
              <w:pStyle w:val="TableParagraph"/>
              <w:spacing w:before="0"/>
              <w:jc w:val="left"/>
              <w:rPr>
                <w:rFonts w:ascii="Times New Roman"/>
                <w:sz w:val="16"/>
              </w:rPr>
            </w:pPr>
          </w:p>
        </w:tc>
        <w:tc>
          <w:tcPr>
            <w:tcW w:w="1055" w:type="dxa"/>
            <w:tcBorders>
              <w:top w:val="single" w:sz="8" w:space="0" w:color="000000"/>
            </w:tcBorders>
          </w:tcPr>
          <w:p w14:paraId="56EAD63D" w14:textId="77777777" w:rsidR="002D06AE" w:rsidRDefault="002D06AE">
            <w:pPr>
              <w:pStyle w:val="TableParagraph"/>
              <w:spacing w:before="0"/>
              <w:jc w:val="left"/>
              <w:rPr>
                <w:rFonts w:ascii="Times New Roman"/>
                <w:sz w:val="16"/>
              </w:rPr>
            </w:pPr>
          </w:p>
        </w:tc>
        <w:tc>
          <w:tcPr>
            <w:tcW w:w="871" w:type="dxa"/>
            <w:tcBorders>
              <w:top w:val="single" w:sz="8" w:space="0" w:color="000000"/>
            </w:tcBorders>
          </w:tcPr>
          <w:p w14:paraId="0A29BBEE" w14:textId="77777777" w:rsidR="002D06AE" w:rsidRDefault="002D06AE">
            <w:pPr>
              <w:pStyle w:val="TableParagraph"/>
              <w:spacing w:before="0"/>
              <w:jc w:val="left"/>
              <w:rPr>
                <w:rFonts w:ascii="Times New Roman"/>
                <w:sz w:val="16"/>
              </w:rPr>
            </w:pPr>
          </w:p>
        </w:tc>
      </w:tr>
      <w:tr w:rsidR="002D06AE" w14:paraId="12F00100" w14:textId="77777777">
        <w:trPr>
          <w:trHeight w:val="235"/>
        </w:trPr>
        <w:tc>
          <w:tcPr>
            <w:tcW w:w="3334" w:type="dxa"/>
          </w:tcPr>
          <w:p w14:paraId="761EBEFB" w14:textId="77777777" w:rsidR="002D06AE" w:rsidRDefault="002C2419">
            <w:pPr>
              <w:pStyle w:val="TableParagraph"/>
              <w:spacing w:before="21" w:line="194" w:lineRule="exact"/>
              <w:ind w:left="35"/>
              <w:jc w:val="left"/>
              <w:rPr>
                <w:sz w:val="17"/>
              </w:rPr>
            </w:pPr>
            <w:r>
              <w:rPr>
                <w:spacing w:val="-2"/>
                <w:w w:val="105"/>
                <w:sz w:val="17"/>
              </w:rPr>
              <w:t>Roads</w:t>
            </w:r>
          </w:p>
        </w:tc>
        <w:tc>
          <w:tcPr>
            <w:tcW w:w="977" w:type="dxa"/>
          </w:tcPr>
          <w:p w14:paraId="14919766" w14:textId="77777777" w:rsidR="002D06AE" w:rsidRDefault="002D06AE">
            <w:pPr>
              <w:pStyle w:val="TableParagraph"/>
              <w:spacing w:before="0"/>
              <w:jc w:val="left"/>
              <w:rPr>
                <w:rFonts w:ascii="Times New Roman"/>
                <w:sz w:val="16"/>
              </w:rPr>
            </w:pPr>
          </w:p>
        </w:tc>
        <w:tc>
          <w:tcPr>
            <w:tcW w:w="953" w:type="dxa"/>
          </w:tcPr>
          <w:p w14:paraId="3069F368" w14:textId="77777777" w:rsidR="002D06AE" w:rsidRDefault="002C2419">
            <w:pPr>
              <w:pStyle w:val="TableParagraph"/>
              <w:spacing w:before="21" w:line="194" w:lineRule="exact"/>
              <w:ind w:right="30"/>
              <w:rPr>
                <w:sz w:val="17"/>
              </w:rPr>
            </w:pPr>
            <w:r>
              <w:rPr>
                <w:spacing w:val="-4"/>
                <w:w w:val="105"/>
                <w:sz w:val="17"/>
              </w:rPr>
              <w:t>9,040</w:t>
            </w:r>
          </w:p>
        </w:tc>
        <w:tc>
          <w:tcPr>
            <w:tcW w:w="955" w:type="dxa"/>
            <w:shd w:val="clear" w:color="auto" w:fill="F1F1F1"/>
          </w:tcPr>
          <w:p w14:paraId="6BAB9DF7" w14:textId="77777777" w:rsidR="002D06AE" w:rsidRDefault="002C2419">
            <w:pPr>
              <w:pStyle w:val="TableParagraph"/>
              <w:spacing w:before="23" w:line="192" w:lineRule="exact"/>
              <w:ind w:right="32"/>
              <w:rPr>
                <w:b/>
                <w:sz w:val="17"/>
              </w:rPr>
            </w:pPr>
            <w:r>
              <w:rPr>
                <w:b/>
                <w:spacing w:val="-2"/>
                <w:w w:val="105"/>
                <w:sz w:val="17"/>
              </w:rPr>
              <w:t>26,563</w:t>
            </w:r>
          </w:p>
        </w:tc>
        <w:tc>
          <w:tcPr>
            <w:tcW w:w="932" w:type="dxa"/>
          </w:tcPr>
          <w:p w14:paraId="31D80DFC" w14:textId="77777777" w:rsidR="002D06AE" w:rsidRDefault="002C2419">
            <w:pPr>
              <w:pStyle w:val="TableParagraph"/>
              <w:spacing w:before="21" w:line="194" w:lineRule="exact"/>
              <w:ind w:right="11"/>
              <w:rPr>
                <w:sz w:val="17"/>
              </w:rPr>
            </w:pPr>
            <w:r>
              <w:rPr>
                <w:spacing w:val="-2"/>
                <w:w w:val="105"/>
                <w:sz w:val="17"/>
              </w:rPr>
              <w:t>25,006</w:t>
            </w:r>
          </w:p>
        </w:tc>
        <w:tc>
          <w:tcPr>
            <w:tcW w:w="1055" w:type="dxa"/>
          </w:tcPr>
          <w:p w14:paraId="489D3CC3" w14:textId="77777777" w:rsidR="002D06AE" w:rsidRDefault="002C2419">
            <w:pPr>
              <w:pStyle w:val="TableParagraph"/>
              <w:spacing w:before="21" w:line="194" w:lineRule="exact"/>
              <w:ind w:right="113"/>
              <w:rPr>
                <w:sz w:val="17"/>
              </w:rPr>
            </w:pPr>
            <w:r>
              <w:rPr>
                <w:spacing w:val="-2"/>
                <w:w w:val="105"/>
                <w:sz w:val="17"/>
              </w:rPr>
              <w:t>22,393</w:t>
            </w:r>
          </w:p>
        </w:tc>
        <w:tc>
          <w:tcPr>
            <w:tcW w:w="871" w:type="dxa"/>
          </w:tcPr>
          <w:p w14:paraId="5330D1DE" w14:textId="77777777" w:rsidR="002D06AE" w:rsidRDefault="002C2419">
            <w:pPr>
              <w:pStyle w:val="TableParagraph"/>
              <w:spacing w:before="21" w:line="194" w:lineRule="exact"/>
              <w:ind w:right="31"/>
              <w:rPr>
                <w:sz w:val="17"/>
              </w:rPr>
            </w:pPr>
            <w:r>
              <w:rPr>
                <w:spacing w:val="-2"/>
                <w:w w:val="105"/>
                <w:sz w:val="17"/>
              </w:rPr>
              <w:t>23,165</w:t>
            </w:r>
          </w:p>
        </w:tc>
      </w:tr>
      <w:tr w:rsidR="002D06AE" w14:paraId="0BE79E20" w14:textId="77777777">
        <w:trPr>
          <w:trHeight w:val="230"/>
        </w:trPr>
        <w:tc>
          <w:tcPr>
            <w:tcW w:w="3334" w:type="dxa"/>
          </w:tcPr>
          <w:p w14:paraId="1C631E31" w14:textId="77777777" w:rsidR="002D06AE" w:rsidRDefault="002C2419">
            <w:pPr>
              <w:pStyle w:val="TableParagraph"/>
              <w:spacing w:before="16" w:line="194" w:lineRule="exact"/>
              <w:ind w:left="36"/>
              <w:jc w:val="left"/>
              <w:rPr>
                <w:sz w:val="17"/>
              </w:rPr>
            </w:pPr>
            <w:r>
              <w:rPr>
                <w:spacing w:val="-2"/>
                <w:w w:val="105"/>
                <w:sz w:val="17"/>
              </w:rPr>
              <w:t>Bridges</w:t>
            </w:r>
          </w:p>
        </w:tc>
        <w:tc>
          <w:tcPr>
            <w:tcW w:w="977" w:type="dxa"/>
          </w:tcPr>
          <w:p w14:paraId="2189F254" w14:textId="77777777" w:rsidR="002D06AE" w:rsidRDefault="002D06AE">
            <w:pPr>
              <w:pStyle w:val="TableParagraph"/>
              <w:spacing w:before="0"/>
              <w:jc w:val="left"/>
              <w:rPr>
                <w:rFonts w:ascii="Times New Roman"/>
                <w:sz w:val="16"/>
              </w:rPr>
            </w:pPr>
          </w:p>
        </w:tc>
        <w:tc>
          <w:tcPr>
            <w:tcW w:w="953" w:type="dxa"/>
          </w:tcPr>
          <w:p w14:paraId="442240A8" w14:textId="77777777" w:rsidR="002D06AE" w:rsidRDefault="002C2419">
            <w:pPr>
              <w:pStyle w:val="TableParagraph"/>
              <w:spacing w:before="16" w:line="194" w:lineRule="exact"/>
              <w:ind w:right="30"/>
              <w:rPr>
                <w:sz w:val="17"/>
              </w:rPr>
            </w:pPr>
            <w:r>
              <w:rPr>
                <w:spacing w:val="-5"/>
                <w:w w:val="105"/>
                <w:sz w:val="17"/>
              </w:rPr>
              <w:t>40</w:t>
            </w:r>
          </w:p>
        </w:tc>
        <w:tc>
          <w:tcPr>
            <w:tcW w:w="955" w:type="dxa"/>
            <w:shd w:val="clear" w:color="auto" w:fill="F1F1F1"/>
          </w:tcPr>
          <w:p w14:paraId="71173316" w14:textId="77777777" w:rsidR="002D06AE" w:rsidRDefault="002C2419">
            <w:pPr>
              <w:pStyle w:val="TableParagraph"/>
              <w:spacing w:before="18" w:line="192" w:lineRule="exact"/>
              <w:ind w:right="32"/>
              <w:rPr>
                <w:b/>
                <w:sz w:val="17"/>
              </w:rPr>
            </w:pPr>
            <w:r>
              <w:rPr>
                <w:b/>
                <w:spacing w:val="-5"/>
                <w:w w:val="105"/>
                <w:sz w:val="17"/>
              </w:rPr>
              <w:t>301</w:t>
            </w:r>
          </w:p>
        </w:tc>
        <w:tc>
          <w:tcPr>
            <w:tcW w:w="932" w:type="dxa"/>
          </w:tcPr>
          <w:p w14:paraId="220FCCD4" w14:textId="77777777" w:rsidR="002D06AE" w:rsidRDefault="002C2419">
            <w:pPr>
              <w:pStyle w:val="TableParagraph"/>
              <w:spacing w:before="16" w:line="194" w:lineRule="exact"/>
              <w:ind w:right="11"/>
              <w:rPr>
                <w:sz w:val="17"/>
              </w:rPr>
            </w:pPr>
            <w:r>
              <w:rPr>
                <w:spacing w:val="-5"/>
                <w:w w:val="105"/>
                <w:sz w:val="17"/>
              </w:rPr>
              <w:t>206</w:t>
            </w:r>
          </w:p>
        </w:tc>
        <w:tc>
          <w:tcPr>
            <w:tcW w:w="1055" w:type="dxa"/>
          </w:tcPr>
          <w:p w14:paraId="5331A1FA" w14:textId="77777777" w:rsidR="002D06AE" w:rsidRDefault="002C2419">
            <w:pPr>
              <w:pStyle w:val="TableParagraph"/>
              <w:spacing w:before="16" w:line="194" w:lineRule="exact"/>
              <w:ind w:right="113"/>
              <w:rPr>
                <w:sz w:val="17"/>
              </w:rPr>
            </w:pPr>
            <w:r>
              <w:rPr>
                <w:spacing w:val="-5"/>
                <w:w w:val="105"/>
                <w:sz w:val="17"/>
              </w:rPr>
              <w:t>398</w:t>
            </w:r>
          </w:p>
        </w:tc>
        <w:tc>
          <w:tcPr>
            <w:tcW w:w="871" w:type="dxa"/>
          </w:tcPr>
          <w:p w14:paraId="321FE02B" w14:textId="77777777" w:rsidR="002D06AE" w:rsidRDefault="002C2419">
            <w:pPr>
              <w:pStyle w:val="TableParagraph"/>
              <w:spacing w:before="16" w:line="194" w:lineRule="exact"/>
              <w:ind w:right="31"/>
              <w:rPr>
                <w:sz w:val="17"/>
              </w:rPr>
            </w:pPr>
            <w:r>
              <w:rPr>
                <w:spacing w:val="-5"/>
                <w:w w:val="105"/>
                <w:sz w:val="17"/>
              </w:rPr>
              <w:t>317</w:t>
            </w:r>
          </w:p>
        </w:tc>
      </w:tr>
      <w:tr w:rsidR="002D06AE" w14:paraId="58D7619F" w14:textId="77777777">
        <w:trPr>
          <w:trHeight w:val="230"/>
        </w:trPr>
        <w:tc>
          <w:tcPr>
            <w:tcW w:w="3334" w:type="dxa"/>
          </w:tcPr>
          <w:p w14:paraId="4FA9F68F" w14:textId="77777777" w:rsidR="002D06AE" w:rsidRDefault="002C2419">
            <w:pPr>
              <w:pStyle w:val="TableParagraph"/>
              <w:spacing w:before="16" w:line="194" w:lineRule="exact"/>
              <w:ind w:left="35"/>
              <w:jc w:val="left"/>
              <w:rPr>
                <w:sz w:val="17"/>
              </w:rPr>
            </w:pPr>
            <w:r>
              <w:rPr>
                <w:w w:val="105"/>
                <w:sz w:val="17"/>
              </w:rPr>
              <w:t>Roadside</w:t>
            </w:r>
            <w:r>
              <w:rPr>
                <w:spacing w:val="-11"/>
                <w:w w:val="105"/>
                <w:sz w:val="17"/>
              </w:rPr>
              <w:t xml:space="preserve"> </w:t>
            </w:r>
            <w:r>
              <w:rPr>
                <w:w w:val="105"/>
                <w:sz w:val="17"/>
              </w:rPr>
              <w:t>Infrastructure</w:t>
            </w:r>
            <w:r>
              <w:rPr>
                <w:spacing w:val="-11"/>
                <w:w w:val="105"/>
                <w:sz w:val="17"/>
              </w:rPr>
              <w:t xml:space="preserve"> </w:t>
            </w:r>
            <w:r>
              <w:rPr>
                <w:w w:val="105"/>
                <w:sz w:val="17"/>
              </w:rPr>
              <w:t>and</w:t>
            </w:r>
            <w:r>
              <w:rPr>
                <w:spacing w:val="-11"/>
                <w:w w:val="105"/>
                <w:sz w:val="17"/>
              </w:rPr>
              <w:t xml:space="preserve"> </w:t>
            </w:r>
            <w:r>
              <w:rPr>
                <w:spacing w:val="-2"/>
                <w:w w:val="105"/>
                <w:sz w:val="17"/>
              </w:rPr>
              <w:t>Furniture</w:t>
            </w:r>
          </w:p>
        </w:tc>
        <w:tc>
          <w:tcPr>
            <w:tcW w:w="977" w:type="dxa"/>
          </w:tcPr>
          <w:p w14:paraId="4664A9FC" w14:textId="77777777" w:rsidR="002D06AE" w:rsidRDefault="002D06AE">
            <w:pPr>
              <w:pStyle w:val="TableParagraph"/>
              <w:spacing w:before="0"/>
              <w:jc w:val="left"/>
              <w:rPr>
                <w:rFonts w:ascii="Times New Roman"/>
                <w:sz w:val="16"/>
              </w:rPr>
            </w:pPr>
          </w:p>
        </w:tc>
        <w:tc>
          <w:tcPr>
            <w:tcW w:w="953" w:type="dxa"/>
          </w:tcPr>
          <w:p w14:paraId="1EDA00D1" w14:textId="77777777" w:rsidR="002D06AE" w:rsidRDefault="002C2419">
            <w:pPr>
              <w:pStyle w:val="TableParagraph"/>
              <w:spacing w:before="16" w:line="194" w:lineRule="exact"/>
              <w:ind w:right="30"/>
              <w:rPr>
                <w:sz w:val="17"/>
              </w:rPr>
            </w:pPr>
            <w:r>
              <w:rPr>
                <w:spacing w:val="-4"/>
                <w:w w:val="105"/>
                <w:sz w:val="17"/>
              </w:rPr>
              <w:t>5,015</w:t>
            </w:r>
          </w:p>
        </w:tc>
        <w:tc>
          <w:tcPr>
            <w:tcW w:w="955" w:type="dxa"/>
            <w:shd w:val="clear" w:color="auto" w:fill="F1F1F1"/>
          </w:tcPr>
          <w:p w14:paraId="2C5E045B" w14:textId="77777777" w:rsidR="002D06AE" w:rsidRDefault="002C2419">
            <w:pPr>
              <w:pStyle w:val="TableParagraph"/>
              <w:spacing w:before="18" w:line="192" w:lineRule="exact"/>
              <w:ind w:right="32"/>
              <w:rPr>
                <w:b/>
                <w:sz w:val="17"/>
              </w:rPr>
            </w:pPr>
            <w:r>
              <w:rPr>
                <w:b/>
                <w:spacing w:val="-2"/>
                <w:w w:val="105"/>
                <w:sz w:val="17"/>
              </w:rPr>
              <w:t>17,135</w:t>
            </w:r>
          </w:p>
        </w:tc>
        <w:tc>
          <w:tcPr>
            <w:tcW w:w="932" w:type="dxa"/>
          </w:tcPr>
          <w:p w14:paraId="2DD9D3E7" w14:textId="77777777" w:rsidR="002D06AE" w:rsidRDefault="002C2419">
            <w:pPr>
              <w:pStyle w:val="TableParagraph"/>
              <w:spacing w:before="16" w:line="194" w:lineRule="exact"/>
              <w:ind w:right="11"/>
              <w:rPr>
                <w:sz w:val="17"/>
              </w:rPr>
            </w:pPr>
            <w:r>
              <w:rPr>
                <w:spacing w:val="-4"/>
                <w:w w:val="105"/>
                <w:sz w:val="17"/>
              </w:rPr>
              <w:t>1,382</w:t>
            </w:r>
          </w:p>
        </w:tc>
        <w:tc>
          <w:tcPr>
            <w:tcW w:w="1055" w:type="dxa"/>
          </w:tcPr>
          <w:p w14:paraId="18A30B47" w14:textId="77777777" w:rsidR="002D06AE" w:rsidRDefault="002C2419">
            <w:pPr>
              <w:pStyle w:val="TableParagraph"/>
              <w:spacing w:before="16" w:line="194" w:lineRule="exact"/>
              <w:ind w:right="114"/>
              <w:rPr>
                <w:sz w:val="17"/>
              </w:rPr>
            </w:pPr>
            <w:r>
              <w:rPr>
                <w:spacing w:val="-4"/>
                <w:w w:val="105"/>
                <w:sz w:val="17"/>
              </w:rPr>
              <w:t>2,596</w:t>
            </w:r>
          </w:p>
        </w:tc>
        <w:tc>
          <w:tcPr>
            <w:tcW w:w="871" w:type="dxa"/>
          </w:tcPr>
          <w:p w14:paraId="41F46BC6" w14:textId="77777777" w:rsidR="002D06AE" w:rsidRDefault="002C2419">
            <w:pPr>
              <w:pStyle w:val="TableParagraph"/>
              <w:spacing w:before="16" w:line="194" w:lineRule="exact"/>
              <w:ind w:right="32"/>
              <w:rPr>
                <w:sz w:val="17"/>
              </w:rPr>
            </w:pPr>
            <w:r>
              <w:rPr>
                <w:spacing w:val="-5"/>
                <w:w w:val="105"/>
                <w:sz w:val="17"/>
              </w:rPr>
              <w:t>345</w:t>
            </w:r>
          </w:p>
        </w:tc>
      </w:tr>
      <w:tr w:rsidR="002D06AE" w14:paraId="6EC988C1" w14:textId="77777777">
        <w:trPr>
          <w:trHeight w:val="230"/>
        </w:trPr>
        <w:tc>
          <w:tcPr>
            <w:tcW w:w="3334" w:type="dxa"/>
          </w:tcPr>
          <w:p w14:paraId="59C8F0AB" w14:textId="77777777" w:rsidR="002D06AE" w:rsidRDefault="002C2419">
            <w:pPr>
              <w:pStyle w:val="TableParagraph"/>
              <w:spacing w:before="16" w:line="194" w:lineRule="exact"/>
              <w:ind w:left="35"/>
              <w:jc w:val="left"/>
              <w:rPr>
                <w:sz w:val="17"/>
              </w:rPr>
            </w:pPr>
            <w:r>
              <w:rPr>
                <w:spacing w:val="-2"/>
                <w:w w:val="105"/>
                <w:sz w:val="17"/>
              </w:rPr>
              <w:t>Drainage</w:t>
            </w:r>
          </w:p>
        </w:tc>
        <w:tc>
          <w:tcPr>
            <w:tcW w:w="977" w:type="dxa"/>
          </w:tcPr>
          <w:p w14:paraId="0CC5BD25" w14:textId="77777777" w:rsidR="002D06AE" w:rsidRDefault="002D06AE">
            <w:pPr>
              <w:pStyle w:val="TableParagraph"/>
              <w:spacing w:before="0"/>
              <w:jc w:val="left"/>
              <w:rPr>
                <w:rFonts w:ascii="Times New Roman"/>
                <w:sz w:val="16"/>
              </w:rPr>
            </w:pPr>
          </w:p>
        </w:tc>
        <w:tc>
          <w:tcPr>
            <w:tcW w:w="953" w:type="dxa"/>
          </w:tcPr>
          <w:p w14:paraId="18F5F2EF" w14:textId="77777777" w:rsidR="002D06AE" w:rsidRDefault="002C2419">
            <w:pPr>
              <w:pStyle w:val="TableParagraph"/>
              <w:spacing w:before="16" w:line="194" w:lineRule="exact"/>
              <w:ind w:right="29"/>
              <w:rPr>
                <w:sz w:val="17"/>
              </w:rPr>
            </w:pPr>
            <w:r>
              <w:rPr>
                <w:spacing w:val="-4"/>
                <w:w w:val="105"/>
                <w:sz w:val="17"/>
              </w:rPr>
              <w:t>3,325</w:t>
            </w:r>
          </w:p>
        </w:tc>
        <w:tc>
          <w:tcPr>
            <w:tcW w:w="955" w:type="dxa"/>
            <w:shd w:val="clear" w:color="auto" w:fill="F1F1F1"/>
          </w:tcPr>
          <w:p w14:paraId="2E758109" w14:textId="77777777" w:rsidR="002D06AE" w:rsidRDefault="002C2419">
            <w:pPr>
              <w:pStyle w:val="TableParagraph"/>
              <w:spacing w:before="18" w:line="192" w:lineRule="exact"/>
              <w:ind w:right="31"/>
              <w:rPr>
                <w:b/>
                <w:sz w:val="17"/>
              </w:rPr>
            </w:pPr>
            <w:r>
              <w:rPr>
                <w:b/>
                <w:spacing w:val="-4"/>
                <w:w w:val="105"/>
                <w:sz w:val="17"/>
              </w:rPr>
              <w:t>6,019</w:t>
            </w:r>
          </w:p>
        </w:tc>
        <w:tc>
          <w:tcPr>
            <w:tcW w:w="932" w:type="dxa"/>
          </w:tcPr>
          <w:p w14:paraId="6CE3F150" w14:textId="77777777" w:rsidR="002D06AE" w:rsidRDefault="002C2419">
            <w:pPr>
              <w:pStyle w:val="TableParagraph"/>
              <w:spacing w:before="16" w:line="194" w:lineRule="exact"/>
              <w:ind w:right="11"/>
              <w:rPr>
                <w:sz w:val="17"/>
              </w:rPr>
            </w:pPr>
            <w:r>
              <w:rPr>
                <w:spacing w:val="-4"/>
                <w:w w:val="105"/>
                <w:sz w:val="17"/>
              </w:rPr>
              <w:t>7,539</w:t>
            </w:r>
          </w:p>
        </w:tc>
        <w:tc>
          <w:tcPr>
            <w:tcW w:w="1055" w:type="dxa"/>
          </w:tcPr>
          <w:p w14:paraId="7FAD68FE" w14:textId="77777777" w:rsidR="002D06AE" w:rsidRDefault="002C2419">
            <w:pPr>
              <w:pStyle w:val="TableParagraph"/>
              <w:spacing w:before="16" w:line="194" w:lineRule="exact"/>
              <w:ind w:right="114"/>
              <w:rPr>
                <w:sz w:val="17"/>
              </w:rPr>
            </w:pPr>
            <w:r>
              <w:rPr>
                <w:spacing w:val="-4"/>
                <w:w w:val="105"/>
                <w:sz w:val="17"/>
              </w:rPr>
              <w:t>6,636</w:t>
            </w:r>
          </w:p>
        </w:tc>
        <w:tc>
          <w:tcPr>
            <w:tcW w:w="871" w:type="dxa"/>
          </w:tcPr>
          <w:p w14:paraId="3AA1DDDF" w14:textId="77777777" w:rsidR="002D06AE" w:rsidRDefault="002C2419">
            <w:pPr>
              <w:pStyle w:val="TableParagraph"/>
              <w:spacing w:before="16" w:line="194" w:lineRule="exact"/>
              <w:ind w:right="32"/>
              <w:rPr>
                <w:sz w:val="17"/>
              </w:rPr>
            </w:pPr>
            <w:r>
              <w:rPr>
                <w:spacing w:val="-4"/>
                <w:w w:val="105"/>
                <w:sz w:val="17"/>
              </w:rPr>
              <w:t>5,008</w:t>
            </w:r>
          </w:p>
        </w:tc>
      </w:tr>
      <w:tr w:rsidR="002D06AE" w14:paraId="6C052652" w14:textId="77777777">
        <w:trPr>
          <w:trHeight w:val="230"/>
        </w:trPr>
        <w:tc>
          <w:tcPr>
            <w:tcW w:w="3334" w:type="dxa"/>
          </w:tcPr>
          <w:p w14:paraId="44903EA9" w14:textId="77777777" w:rsidR="002D06AE" w:rsidRDefault="002C2419">
            <w:pPr>
              <w:pStyle w:val="TableParagraph"/>
              <w:spacing w:before="16" w:line="194" w:lineRule="exact"/>
              <w:ind w:left="35"/>
              <w:jc w:val="left"/>
              <w:rPr>
                <w:sz w:val="17"/>
              </w:rPr>
            </w:pPr>
            <w:r>
              <w:rPr>
                <w:spacing w:val="-2"/>
                <w:w w:val="105"/>
                <w:sz w:val="17"/>
              </w:rPr>
              <w:t>Paths</w:t>
            </w:r>
          </w:p>
        </w:tc>
        <w:tc>
          <w:tcPr>
            <w:tcW w:w="977" w:type="dxa"/>
          </w:tcPr>
          <w:p w14:paraId="6CC0BE9F" w14:textId="77777777" w:rsidR="002D06AE" w:rsidRDefault="002D06AE">
            <w:pPr>
              <w:pStyle w:val="TableParagraph"/>
              <w:spacing w:before="0"/>
              <w:jc w:val="left"/>
              <w:rPr>
                <w:rFonts w:ascii="Times New Roman"/>
                <w:sz w:val="16"/>
              </w:rPr>
            </w:pPr>
          </w:p>
        </w:tc>
        <w:tc>
          <w:tcPr>
            <w:tcW w:w="953" w:type="dxa"/>
          </w:tcPr>
          <w:p w14:paraId="395DC2D0" w14:textId="77777777" w:rsidR="002D06AE" w:rsidRDefault="002C2419">
            <w:pPr>
              <w:pStyle w:val="TableParagraph"/>
              <w:spacing w:before="16" w:line="194" w:lineRule="exact"/>
              <w:ind w:right="29"/>
              <w:rPr>
                <w:sz w:val="17"/>
              </w:rPr>
            </w:pPr>
            <w:r>
              <w:rPr>
                <w:spacing w:val="-4"/>
                <w:w w:val="105"/>
                <w:sz w:val="17"/>
              </w:rPr>
              <w:t>5,855</w:t>
            </w:r>
          </w:p>
        </w:tc>
        <w:tc>
          <w:tcPr>
            <w:tcW w:w="955" w:type="dxa"/>
            <w:shd w:val="clear" w:color="auto" w:fill="F1F1F1"/>
          </w:tcPr>
          <w:p w14:paraId="5D077283" w14:textId="77777777" w:rsidR="002D06AE" w:rsidRDefault="002C2419">
            <w:pPr>
              <w:pStyle w:val="TableParagraph"/>
              <w:spacing w:before="18" w:line="192" w:lineRule="exact"/>
              <w:ind w:right="31"/>
              <w:rPr>
                <w:b/>
                <w:sz w:val="17"/>
              </w:rPr>
            </w:pPr>
            <w:r>
              <w:rPr>
                <w:b/>
                <w:spacing w:val="-4"/>
                <w:w w:val="105"/>
                <w:sz w:val="17"/>
              </w:rPr>
              <w:t>8,833</w:t>
            </w:r>
          </w:p>
        </w:tc>
        <w:tc>
          <w:tcPr>
            <w:tcW w:w="932" w:type="dxa"/>
          </w:tcPr>
          <w:p w14:paraId="01C0FA57" w14:textId="77777777" w:rsidR="002D06AE" w:rsidRDefault="002C2419">
            <w:pPr>
              <w:pStyle w:val="TableParagraph"/>
              <w:spacing w:before="16" w:line="194" w:lineRule="exact"/>
              <w:ind w:right="11"/>
              <w:rPr>
                <w:sz w:val="17"/>
              </w:rPr>
            </w:pPr>
            <w:r>
              <w:rPr>
                <w:spacing w:val="-4"/>
                <w:w w:val="105"/>
                <w:sz w:val="17"/>
              </w:rPr>
              <w:t>9,129</w:t>
            </w:r>
          </w:p>
        </w:tc>
        <w:tc>
          <w:tcPr>
            <w:tcW w:w="1055" w:type="dxa"/>
          </w:tcPr>
          <w:p w14:paraId="63507A8D" w14:textId="77777777" w:rsidR="002D06AE" w:rsidRDefault="002C2419">
            <w:pPr>
              <w:pStyle w:val="TableParagraph"/>
              <w:spacing w:before="16" w:line="194" w:lineRule="exact"/>
              <w:ind w:right="113"/>
              <w:rPr>
                <w:sz w:val="17"/>
              </w:rPr>
            </w:pPr>
            <w:r>
              <w:rPr>
                <w:spacing w:val="-2"/>
                <w:w w:val="105"/>
                <w:sz w:val="17"/>
              </w:rPr>
              <w:t>16,720</w:t>
            </w:r>
          </w:p>
        </w:tc>
        <w:tc>
          <w:tcPr>
            <w:tcW w:w="871" w:type="dxa"/>
          </w:tcPr>
          <w:p w14:paraId="217A4DBE" w14:textId="77777777" w:rsidR="002D06AE" w:rsidRDefault="002C2419">
            <w:pPr>
              <w:pStyle w:val="TableParagraph"/>
              <w:spacing w:before="16" w:line="194" w:lineRule="exact"/>
              <w:ind w:right="31"/>
              <w:rPr>
                <w:sz w:val="17"/>
              </w:rPr>
            </w:pPr>
            <w:r>
              <w:rPr>
                <w:spacing w:val="-2"/>
                <w:w w:val="105"/>
                <w:sz w:val="17"/>
              </w:rPr>
              <w:t>16,894</w:t>
            </w:r>
          </w:p>
        </w:tc>
      </w:tr>
      <w:tr w:rsidR="002D06AE" w14:paraId="457DF9DB" w14:textId="77777777">
        <w:trPr>
          <w:trHeight w:val="232"/>
        </w:trPr>
        <w:tc>
          <w:tcPr>
            <w:tcW w:w="3334" w:type="dxa"/>
          </w:tcPr>
          <w:p w14:paraId="1C9C0FC0" w14:textId="77777777" w:rsidR="002D06AE" w:rsidRDefault="002C2419">
            <w:pPr>
              <w:pStyle w:val="TableParagraph"/>
              <w:spacing w:before="16"/>
              <w:ind w:left="35"/>
              <w:jc w:val="left"/>
              <w:rPr>
                <w:sz w:val="17"/>
              </w:rPr>
            </w:pPr>
            <w:r>
              <w:rPr>
                <w:w w:val="105"/>
                <w:sz w:val="17"/>
              </w:rPr>
              <w:t>Kerb</w:t>
            </w:r>
            <w:r>
              <w:rPr>
                <w:spacing w:val="-6"/>
                <w:w w:val="105"/>
                <w:sz w:val="17"/>
              </w:rPr>
              <w:t xml:space="preserve"> </w:t>
            </w:r>
            <w:r>
              <w:rPr>
                <w:w w:val="105"/>
                <w:sz w:val="17"/>
              </w:rPr>
              <w:t>and</w:t>
            </w:r>
            <w:r>
              <w:rPr>
                <w:spacing w:val="-5"/>
                <w:w w:val="105"/>
                <w:sz w:val="17"/>
              </w:rPr>
              <w:t xml:space="preserve"> </w:t>
            </w:r>
            <w:r>
              <w:rPr>
                <w:spacing w:val="-2"/>
                <w:w w:val="105"/>
                <w:sz w:val="17"/>
              </w:rPr>
              <w:t>Channel</w:t>
            </w:r>
          </w:p>
        </w:tc>
        <w:tc>
          <w:tcPr>
            <w:tcW w:w="977" w:type="dxa"/>
          </w:tcPr>
          <w:p w14:paraId="2A150B3F" w14:textId="77777777" w:rsidR="002D06AE" w:rsidRDefault="002D06AE">
            <w:pPr>
              <w:pStyle w:val="TableParagraph"/>
              <w:spacing w:before="0"/>
              <w:jc w:val="left"/>
              <w:rPr>
                <w:rFonts w:ascii="Times New Roman"/>
                <w:sz w:val="16"/>
              </w:rPr>
            </w:pPr>
          </w:p>
        </w:tc>
        <w:tc>
          <w:tcPr>
            <w:tcW w:w="953" w:type="dxa"/>
          </w:tcPr>
          <w:p w14:paraId="045D4935" w14:textId="77777777" w:rsidR="002D06AE" w:rsidRDefault="002C2419">
            <w:pPr>
              <w:pStyle w:val="TableParagraph"/>
              <w:spacing w:before="16"/>
              <w:ind w:right="29"/>
              <w:rPr>
                <w:sz w:val="17"/>
              </w:rPr>
            </w:pPr>
            <w:r>
              <w:rPr>
                <w:spacing w:val="-4"/>
                <w:w w:val="105"/>
                <w:sz w:val="17"/>
              </w:rPr>
              <w:t>1,445</w:t>
            </w:r>
          </w:p>
        </w:tc>
        <w:tc>
          <w:tcPr>
            <w:tcW w:w="955" w:type="dxa"/>
            <w:shd w:val="clear" w:color="auto" w:fill="F1F1F1"/>
          </w:tcPr>
          <w:p w14:paraId="09CE1727" w14:textId="77777777" w:rsidR="002D06AE" w:rsidRDefault="002C2419">
            <w:pPr>
              <w:pStyle w:val="TableParagraph"/>
              <w:spacing w:before="18" w:line="194" w:lineRule="exact"/>
              <w:ind w:right="31"/>
              <w:rPr>
                <w:b/>
                <w:sz w:val="17"/>
              </w:rPr>
            </w:pPr>
            <w:r>
              <w:rPr>
                <w:b/>
                <w:spacing w:val="-4"/>
                <w:w w:val="105"/>
                <w:sz w:val="17"/>
              </w:rPr>
              <w:t>2,934</w:t>
            </w:r>
          </w:p>
        </w:tc>
        <w:tc>
          <w:tcPr>
            <w:tcW w:w="932" w:type="dxa"/>
          </w:tcPr>
          <w:p w14:paraId="425ADCAE" w14:textId="77777777" w:rsidR="002D06AE" w:rsidRDefault="002C2419">
            <w:pPr>
              <w:pStyle w:val="TableParagraph"/>
              <w:spacing w:before="16"/>
              <w:ind w:right="11"/>
              <w:rPr>
                <w:sz w:val="17"/>
              </w:rPr>
            </w:pPr>
            <w:r>
              <w:rPr>
                <w:spacing w:val="-4"/>
                <w:w w:val="105"/>
                <w:sz w:val="17"/>
              </w:rPr>
              <w:t>2,483</w:t>
            </w:r>
          </w:p>
        </w:tc>
        <w:tc>
          <w:tcPr>
            <w:tcW w:w="1055" w:type="dxa"/>
          </w:tcPr>
          <w:p w14:paraId="32D0CAD1" w14:textId="77777777" w:rsidR="002D06AE" w:rsidRDefault="002C2419">
            <w:pPr>
              <w:pStyle w:val="TableParagraph"/>
              <w:spacing w:before="16"/>
              <w:ind w:right="114"/>
              <w:rPr>
                <w:sz w:val="17"/>
              </w:rPr>
            </w:pPr>
            <w:r>
              <w:rPr>
                <w:spacing w:val="-4"/>
                <w:w w:val="105"/>
                <w:sz w:val="17"/>
              </w:rPr>
              <w:t>2,533</w:t>
            </w:r>
          </w:p>
        </w:tc>
        <w:tc>
          <w:tcPr>
            <w:tcW w:w="871" w:type="dxa"/>
          </w:tcPr>
          <w:p w14:paraId="0F0171F8" w14:textId="77777777" w:rsidR="002D06AE" w:rsidRDefault="002C2419">
            <w:pPr>
              <w:pStyle w:val="TableParagraph"/>
              <w:spacing w:before="16"/>
              <w:ind w:right="32"/>
              <w:rPr>
                <w:sz w:val="17"/>
              </w:rPr>
            </w:pPr>
            <w:r>
              <w:rPr>
                <w:spacing w:val="-4"/>
                <w:w w:val="105"/>
                <w:sz w:val="17"/>
              </w:rPr>
              <w:t>2,608</w:t>
            </w:r>
          </w:p>
        </w:tc>
      </w:tr>
      <w:tr w:rsidR="002D06AE" w14:paraId="04EF9901" w14:textId="77777777">
        <w:trPr>
          <w:trHeight w:val="454"/>
        </w:trPr>
        <w:tc>
          <w:tcPr>
            <w:tcW w:w="3334" w:type="dxa"/>
          </w:tcPr>
          <w:p w14:paraId="0CE71A55" w14:textId="77777777" w:rsidR="002D06AE" w:rsidRDefault="002C2419">
            <w:pPr>
              <w:pStyle w:val="TableParagraph"/>
              <w:spacing w:before="0" w:line="220" w:lineRule="exact"/>
              <w:ind w:left="35"/>
              <w:jc w:val="left"/>
              <w:rPr>
                <w:sz w:val="17"/>
              </w:rPr>
            </w:pPr>
            <w:r>
              <w:rPr>
                <w:w w:val="105"/>
                <w:sz w:val="17"/>
              </w:rPr>
              <w:t>Parks,</w:t>
            </w:r>
            <w:r>
              <w:rPr>
                <w:spacing w:val="-13"/>
                <w:w w:val="105"/>
                <w:sz w:val="17"/>
              </w:rPr>
              <w:t xml:space="preserve"> </w:t>
            </w:r>
            <w:r>
              <w:rPr>
                <w:w w:val="105"/>
                <w:sz w:val="17"/>
              </w:rPr>
              <w:t>Playgrounds,</w:t>
            </w:r>
            <w:r>
              <w:rPr>
                <w:spacing w:val="-12"/>
                <w:w w:val="105"/>
                <w:sz w:val="17"/>
              </w:rPr>
              <w:t xml:space="preserve"> </w:t>
            </w:r>
            <w:r>
              <w:rPr>
                <w:w w:val="105"/>
                <w:sz w:val="17"/>
              </w:rPr>
              <w:t>Sports,</w:t>
            </w:r>
            <w:r>
              <w:rPr>
                <w:spacing w:val="-13"/>
                <w:w w:val="105"/>
                <w:sz w:val="17"/>
              </w:rPr>
              <w:t xml:space="preserve"> </w:t>
            </w:r>
            <w:r>
              <w:rPr>
                <w:w w:val="105"/>
                <w:sz w:val="17"/>
              </w:rPr>
              <w:t>Open</w:t>
            </w:r>
            <w:r>
              <w:rPr>
                <w:spacing w:val="-12"/>
                <w:w w:val="105"/>
                <w:sz w:val="17"/>
              </w:rPr>
              <w:t xml:space="preserve"> </w:t>
            </w:r>
            <w:r>
              <w:rPr>
                <w:w w:val="105"/>
                <w:sz w:val="17"/>
              </w:rPr>
              <w:t>Space and Leisure</w:t>
            </w:r>
          </w:p>
        </w:tc>
        <w:tc>
          <w:tcPr>
            <w:tcW w:w="977" w:type="dxa"/>
          </w:tcPr>
          <w:p w14:paraId="18E9E534" w14:textId="77777777" w:rsidR="002D06AE" w:rsidRDefault="002D06AE">
            <w:pPr>
              <w:pStyle w:val="TableParagraph"/>
              <w:spacing w:before="0"/>
              <w:jc w:val="left"/>
              <w:rPr>
                <w:rFonts w:ascii="Times New Roman"/>
                <w:sz w:val="16"/>
              </w:rPr>
            </w:pPr>
          </w:p>
        </w:tc>
        <w:tc>
          <w:tcPr>
            <w:tcW w:w="953" w:type="dxa"/>
          </w:tcPr>
          <w:p w14:paraId="600AC9D0" w14:textId="77777777" w:rsidR="002D06AE" w:rsidRDefault="002C2419">
            <w:pPr>
              <w:pStyle w:val="TableParagraph"/>
              <w:spacing w:before="129"/>
              <w:ind w:right="30"/>
              <w:rPr>
                <w:sz w:val="17"/>
              </w:rPr>
            </w:pPr>
            <w:r>
              <w:rPr>
                <w:spacing w:val="-2"/>
                <w:w w:val="105"/>
                <w:sz w:val="17"/>
              </w:rPr>
              <w:t>20,951</w:t>
            </w:r>
          </w:p>
        </w:tc>
        <w:tc>
          <w:tcPr>
            <w:tcW w:w="955" w:type="dxa"/>
            <w:shd w:val="clear" w:color="auto" w:fill="F1F1F1"/>
          </w:tcPr>
          <w:p w14:paraId="18ED2D2C" w14:textId="77777777" w:rsidR="002D06AE" w:rsidRDefault="002C2419">
            <w:pPr>
              <w:pStyle w:val="TableParagraph"/>
              <w:spacing w:before="129"/>
              <w:ind w:right="32"/>
              <w:rPr>
                <w:b/>
                <w:sz w:val="17"/>
              </w:rPr>
            </w:pPr>
            <w:r>
              <w:rPr>
                <w:b/>
                <w:spacing w:val="-2"/>
                <w:w w:val="105"/>
                <w:sz w:val="17"/>
              </w:rPr>
              <w:t>31,253</w:t>
            </w:r>
          </w:p>
        </w:tc>
        <w:tc>
          <w:tcPr>
            <w:tcW w:w="932" w:type="dxa"/>
          </w:tcPr>
          <w:p w14:paraId="5DEAA715" w14:textId="77777777" w:rsidR="002D06AE" w:rsidRDefault="002C2419">
            <w:pPr>
              <w:pStyle w:val="TableParagraph"/>
              <w:spacing w:before="129"/>
              <w:ind w:right="11"/>
              <w:rPr>
                <w:sz w:val="17"/>
              </w:rPr>
            </w:pPr>
            <w:r>
              <w:rPr>
                <w:spacing w:val="-2"/>
                <w:w w:val="105"/>
                <w:sz w:val="17"/>
              </w:rPr>
              <w:t>34,330</w:t>
            </w:r>
          </w:p>
        </w:tc>
        <w:tc>
          <w:tcPr>
            <w:tcW w:w="1055" w:type="dxa"/>
          </w:tcPr>
          <w:p w14:paraId="0E18B004" w14:textId="77777777" w:rsidR="002D06AE" w:rsidRDefault="002C2419">
            <w:pPr>
              <w:pStyle w:val="TableParagraph"/>
              <w:spacing w:before="129"/>
              <w:ind w:right="113"/>
              <w:rPr>
                <w:sz w:val="17"/>
              </w:rPr>
            </w:pPr>
            <w:r>
              <w:rPr>
                <w:spacing w:val="-2"/>
                <w:w w:val="105"/>
                <w:sz w:val="17"/>
              </w:rPr>
              <w:t>25,431</w:t>
            </w:r>
          </w:p>
        </w:tc>
        <w:tc>
          <w:tcPr>
            <w:tcW w:w="871" w:type="dxa"/>
          </w:tcPr>
          <w:p w14:paraId="642545B2" w14:textId="77777777" w:rsidR="002D06AE" w:rsidRDefault="002C2419">
            <w:pPr>
              <w:pStyle w:val="TableParagraph"/>
              <w:spacing w:before="129"/>
              <w:ind w:right="31"/>
              <w:rPr>
                <w:sz w:val="17"/>
              </w:rPr>
            </w:pPr>
            <w:r>
              <w:rPr>
                <w:spacing w:val="-2"/>
                <w:w w:val="105"/>
                <w:sz w:val="17"/>
              </w:rPr>
              <w:t>29,965</w:t>
            </w:r>
          </w:p>
        </w:tc>
      </w:tr>
      <w:tr w:rsidR="002D06AE" w14:paraId="2B0F1B7E" w14:textId="77777777">
        <w:trPr>
          <w:trHeight w:val="233"/>
        </w:trPr>
        <w:tc>
          <w:tcPr>
            <w:tcW w:w="3334" w:type="dxa"/>
          </w:tcPr>
          <w:p w14:paraId="76CD7EF2" w14:textId="77777777" w:rsidR="002D06AE" w:rsidRDefault="002C2419">
            <w:pPr>
              <w:pStyle w:val="TableParagraph"/>
              <w:spacing w:before="19" w:line="194" w:lineRule="exact"/>
              <w:ind w:left="35"/>
              <w:jc w:val="left"/>
              <w:rPr>
                <w:sz w:val="17"/>
              </w:rPr>
            </w:pPr>
            <w:r>
              <w:rPr>
                <w:w w:val="105"/>
                <w:sz w:val="17"/>
              </w:rPr>
              <w:t>Environment</w:t>
            </w:r>
            <w:r>
              <w:rPr>
                <w:spacing w:val="-11"/>
                <w:w w:val="105"/>
                <w:sz w:val="17"/>
              </w:rPr>
              <w:t xml:space="preserve"> </w:t>
            </w:r>
            <w:r>
              <w:rPr>
                <w:w w:val="105"/>
                <w:sz w:val="17"/>
              </w:rPr>
              <w:t>and</w:t>
            </w:r>
            <w:r>
              <w:rPr>
                <w:spacing w:val="-12"/>
                <w:w w:val="105"/>
                <w:sz w:val="17"/>
              </w:rPr>
              <w:t xml:space="preserve"> </w:t>
            </w:r>
            <w:r>
              <w:rPr>
                <w:w w:val="105"/>
                <w:sz w:val="17"/>
              </w:rPr>
              <w:t>Coastal</w:t>
            </w:r>
            <w:r>
              <w:rPr>
                <w:spacing w:val="-12"/>
                <w:w w:val="105"/>
                <w:sz w:val="17"/>
              </w:rPr>
              <w:t xml:space="preserve"> </w:t>
            </w:r>
            <w:r>
              <w:rPr>
                <w:spacing w:val="-2"/>
                <w:w w:val="105"/>
                <w:sz w:val="17"/>
              </w:rPr>
              <w:t>Structures</w:t>
            </w:r>
          </w:p>
        </w:tc>
        <w:tc>
          <w:tcPr>
            <w:tcW w:w="977" w:type="dxa"/>
          </w:tcPr>
          <w:p w14:paraId="448C03F9" w14:textId="77777777" w:rsidR="002D06AE" w:rsidRDefault="002D06AE">
            <w:pPr>
              <w:pStyle w:val="TableParagraph"/>
              <w:spacing w:before="0"/>
              <w:jc w:val="left"/>
              <w:rPr>
                <w:rFonts w:ascii="Times New Roman"/>
                <w:sz w:val="16"/>
              </w:rPr>
            </w:pPr>
          </w:p>
        </w:tc>
        <w:tc>
          <w:tcPr>
            <w:tcW w:w="953" w:type="dxa"/>
          </w:tcPr>
          <w:p w14:paraId="4A813D40" w14:textId="77777777" w:rsidR="002D06AE" w:rsidRDefault="002C2419">
            <w:pPr>
              <w:pStyle w:val="TableParagraph"/>
              <w:spacing w:before="19" w:line="194" w:lineRule="exact"/>
              <w:ind w:right="30"/>
              <w:rPr>
                <w:sz w:val="17"/>
              </w:rPr>
            </w:pPr>
            <w:r>
              <w:rPr>
                <w:spacing w:val="-5"/>
                <w:w w:val="105"/>
                <w:sz w:val="17"/>
              </w:rPr>
              <w:t>477</w:t>
            </w:r>
          </w:p>
        </w:tc>
        <w:tc>
          <w:tcPr>
            <w:tcW w:w="955" w:type="dxa"/>
            <w:shd w:val="clear" w:color="auto" w:fill="F1F1F1"/>
          </w:tcPr>
          <w:p w14:paraId="5B179943" w14:textId="77777777" w:rsidR="002D06AE" w:rsidRDefault="002C2419">
            <w:pPr>
              <w:pStyle w:val="TableParagraph"/>
              <w:spacing w:before="22" w:line="192" w:lineRule="exact"/>
              <w:ind w:right="31"/>
              <w:rPr>
                <w:b/>
                <w:sz w:val="17"/>
              </w:rPr>
            </w:pPr>
            <w:r>
              <w:rPr>
                <w:b/>
                <w:spacing w:val="-4"/>
                <w:w w:val="105"/>
                <w:sz w:val="17"/>
              </w:rPr>
              <w:t>2,075</w:t>
            </w:r>
          </w:p>
        </w:tc>
        <w:tc>
          <w:tcPr>
            <w:tcW w:w="932" w:type="dxa"/>
          </w:tcPr>
          <w:p w14:paraId="335F9773" w14:textId="77777777" w:rsidR="002D06AE" w:rsidRDefault="002C2419">
            <w:pPr>
              <w:pStyle w:val="TableParagraph"/>
              <w:spacing w:before="19" w:line="194" w:lineRule="exact"/>
              <w:ind w:right="11"/>
              <w:rPr>
                <w:sz w:val="17"/>
              </w:rPr>
            </w:pPr>
            <w:r>
              <w:rPr>
                <w:spacing w:val="-4"/>
                <w:w w:val="105"/>
                <w:sz w:val="17"/>
              </w:rPr>
              <w:t>1,344</w:t>
            </w:r>
          </w:p>
        </w:tc>
        <w:tc>
          <w:tcPr>
            <w:tcW w:w="1055" w:type="dxa"/>
          </w:tcPr>
          <w:p w14:paraId="7541F722" w14:textId="77777777" w:rsidR="002D06AE" w:rsidRDefault="002C2419">
            <w:pPr>
              <w:pStyle w:val="TableParagraph"/>
              <w:spacing w:before="19" w:line="194" w:lineRule="exact"/>
              <w:ind w:right="114"/>
              <w:rPr>
                <w:sz w:val="17"/>
              </w:rPr>
            </w:pPr>
            <w:r>
              <w:rPr>
                <w:spacing w:val="-4"/>
                <w:w w:val="105"/>
                <w:sz w:val="17"/>
              </w:rPr>
              <w:t>1,343</w:t>
            </w:r>
          </w:p>
        </w:tc>
        <w:tc>
          <w:tcPr>
            <w:tcW w:w="871" w:type="dxa"/>
          </w:tcPr>
          <w:p w14:paraId="7EB2C3D1" w14:textId="77777777" w:rsidR="002D06AE" w:rsidRDefault="002C2419">
            <w:pPr>
              <w:pStyle w:val="TableParagraph"/>
              <w:spacing w:before="19" w:line="194" w:lineRule="exact"/>
              <w:ind w:right="32"/>
              <w:rPr>
                <w:sz w:val="17"/>
              </w:rPr>
            </w:pPr>
            <w:r>
              <w:rPr>
                <w:spacing w:val="-4"/>
                <w:w w:val="105"/>
                <w:sz w:val="17"/>
              </w:rPr>
              <w:t>1,378</w:t>
            </w:r>
          </w:p>
        </w:tc>
      </w:tr>
      <w:tr w:rsidR="002D06AE" w14:paraId="000B31CB" w14:textId="77777777">
        <w:trPr>
          <w:trHeight w:val="230"/>
        </w:trPr>
        <w:tc>
          <w:tcPr>
            <w:tcW w:w="3334" w:type="dxa"/>
          </w:tcPr>
          <w:p w14:paraId="7D9E8045" w14:textId="77777777" w:rsidR="002D06AE" w:rsidRDefault="002C2419">
            <w:pPr>
              <w:pStyle w:val="TableParagraph"/>
              <w:spacing w:before="16" w:line="194" w:lineRule="exact"/>
              <w:ind w:left="35"/>
              <w:jc w:val="left"/>
              <w:rPr>
                <w:sz w:val="17"/>
              </w:rPr>
            </w:pPr>
            <w:r>
              <w:rPr>
                <w:w w:val="105"/>
                <w:sz w:val="17"/>
              </w:rPr>
              <w:t>Waste</w:t>
            </w:r>
            <w:r>
              <w:rPr>
                <w:spacing w:val="4"/>
                <w:w w:val="105"/>
                <w:sz w:val="17"/>
              </w:rPr>
              <w:t xml:space="preserve"> </w:t>
            </w:r>
            <w:r>
              <w:rPr>
                <w:spacing w:val="-2"/>
                <w:w w:val="105"/>
                <w:sz w:val="17"/>
              </w:rPr>
              <w:t>Management</w:t>
            </w:r>
          </w:p>
        </w:tc>
        <w:tc>
          <w:tcPr>
            <w:tcW w:w="977" w:type="dxa"/>
          </w:tcPr>
          <w:p w14:paraId="44ABCC8E" w14:textId="77777777" w:rsidR="002D06AE" w:rsidRDefault="002D06AE">
            <w:pPr>
              <w:pStyle w:val="TableParagraph"/>
              <w:spacing w:before="0"/>
              <w:jc w:val="left"/>
              <w:rPr>
                <w:rFonts w:ascii="Times New Roman"/>
                <w:sz w:val="16"/>
              </w:rPr>
            </w:pPr>
          </w:p>
        </w:tc>
        <w:tc>
          <w:tcPr>
            <w:tcW w:w="953" w:type="dxa"/>
          </w:tcPr>
          <w:p w14:paraId="0DD3363C" w14:textId="77777777" w:rsidR="002D06AE" w:rsidRDefault="002C2419">
            <w:pPr>
              <w:pStyle w:val="TableParagraph"/>
              <w:spacing w:before="16" w:line="194" w:lineRule="exact"/>
              <w:ind w:right="29"/>
              <w:rPr>
                <w:sz w:val="17"/>
              </w:rPr>
            </w:pPr>
            <w:r>
              <w:rPr>
                <w:spacing w:val="-4"/>
                <w:w w:val="105"/>
                <w:sz w:val="17"/>
              </w:rPr>
              <w:t>1,614</w:t>
            </w:r>
          </w:p>
        </w:tc>
        <w:tc>
          <w:tcPr>
            <w:tcW w:w="955" w:type="dxa"/>
            <w:shd w:val="clear" w:color="auto" w:fill="F1F1F1"/>
          </w:tcPr>
          <w:p w14:paraId="7AD45CAE" w14:textId="77777777" w:rsidR="002D06AE" w:rsidRDefault="002C2419">
            <w:pPr>
              <w:pStyle w:val="TableParagraph"/>
              <w:spacing w:before="18" w:line="192" w:lineRule="exact"/>
              <w:ind w:right="31"/>
              <w:rPr>
                <w:b/>
                <w:sz w:val="17"/>
              </w:rPr>
            </w:pPr>
            <w:r>
              <w:rPr>
                <w:b/>
                <w:spacing w:val="-4"/>
                <w:w w:val="105"/>
                <w:sz w:val="17"/>
              </w:rPr>
              <w:t>2,229</w:t>
            </w:r>
          </w:p>
        </w:tc>
        <w:tc>
          <w:tcPr>
            <w:tcW w:w="932" w:type="dxa"/>
          </w:tcPr>
          <w:p w14:paraId="3FF48AF4" w14:textId="77777777" w:rsidR="002D06AE" w:rsidRDefault="002C2419">
            <w:pPr>
              <w:pStyle w:val="TableParagraph"/>
              <w:spacing w:before="16" w:line="194" w:lineRule="exact"/>
              <w:ind w:right="11"/>
              <w:rPr>
                <w:sz w:val="17"/>
              </w:rPr>
            </w:pPr>
            <w:r>
              <w:rPr>
                <w:spacing w:val="-5"/>
                <w:w w:val="105"/>
                <w:sz w:val="17"/>
              </w:rPr>
              <w:t>664</w:t>
            </w:r>
          </w:p>
        </w:tc>
        <w:tc>
          <w:tcPr>
            <w:tcW w:w="1055" w:type="dxa"/>
          </w:tcPr>
          <w:p w14:paraId="23838357" w14:textId="77777777" w:rsidR="002D06AE" w:rsidRDefault="002C2419">
            <w:pPr>
              <w:pStyle w:val="TableParagraph"/>
              <w:spacing w:before="16" w:line="194" w:lineRule="exact"/>
              <w:ind w:right="113"/>
              <w:rPr>
                <w:sz w:val="17"/>
              </w:rPr>
            </w:pPr>
            <w:r>
              <w:rPr>
                <w:spacing w:val="-4"/>
                <w:w w:val="105"/>
                <w:sz w:val="17"/>
              </w:rPr>
              <w:t>3,677</w:t>
            </w:r>
          </w:p>
        </w:tc>
        <w:tc>
          <w:tcPr>
            <w:tcW w:w="871" w:type="dxa"/>
          </w:tcPr>
          <w:p w14:paraId="07526C23" w14:textId="77777777" w:rsidR="002D06AE" w:rsidRDefault="002C2419">
            <w:pPr>
              <w:pStyle w:val="TableParagraph"/>
              <w:spacing w:before="16" w:line="194" w:lineRule="exact"/>
              <w:ind w:right="31"/>
              <w:rPr>
                <w:sz w:val="17"/>
              </w:rPr>
            </w:pPr>
            <w:r>
              <w:rPr>
                <w:spacing w:val="-5"/>
                <w:w w:val="105"/>
                <w:sz w:val="17"/>
              </w:rPr>
              <w:t>690</w:t>
            </w:r>
          </w:p>
        </w:tc>
      </w:tr>
      <w:tr w:rsidR="002D06AE" w14:paraId="6C36B061" w14:textId="77777777">
        <w:trPr>
          <w:trHeight w:val="218"/>
        </w:trPr>
        <w:tc>
          <w:tcPr>
            <w:tcW w:w="3334" w:type="dxa"/>
          </w:tcPr>
          <w:p w14:paraId="4881D944" w14:textId="77777777" w:rsidR="002D06AE" w:rsidRDefault="002C2419">
            <w:pPr>
              <w:pStyle w:val="TableParagraph"/>
              <w:spacing w:before="16" w:line="182" w:lineRule="exact"/>
              <w:ind w:left="35"/>
              <w:jc w:val="left"/>
              <w:rPr>
                <w:sz w:val="17"/>
              </w:rPr>
            </w:pPr>
            <w:r>
              <w:rPr>
                <w:w w:val="105"/>
                <w:sz w:val="17"/>
              </w:rPr>
              <w:t>Other</w:t>
            </w:r>
            <w:r>
              <w:rPr>
                <w:spacing w:val="-5"/>
                <w:w w:val="105"/>
                <w:sz w:val="17"/>
              </w:rPr>
              <w:t xml:space="preserve"> </w:t>
            </w:r>
            <w:r>
              <w:rPr>
                <w:spacing w:val="-2"/>
                <w:w w:val="105"/>
                <w:sz w:val="17"/>
              </w:rPr>
              <w:t>Infrastructure</w:t>
            </w:r>
          </w:p>
        </w:tc>
        <w:tc>
          <w:tcPr>
            <w:tcW w:w="977" w:type="dxa"/>
          </w:tcPr>
          <w:p w14:paraId="3878D91A" w14:textId="77777777" w:rsidR="002D06AE" w:rsidRDefault="002D06AE">
            <w:pPr>
              <w:pStyle w:val="TableParagraph"/>
              <w:spacing w:before="0"/>
              <w:jc w:val="left"/>
              <w:rPr>
                <w:rFonts w:ascii="Times New Roman"/>
                <w:sz w:val="14"/>
              </w:rPr>
            </w:pPr>
          </w:p>
        </w:tc>
        <w:tc>
          <w:tcPr>
            <w:tcW w:w="953" w:type="dxa"/>
            <w:tcBorders>
              <w:bottom w:val="single" w:sz="8" w:space="0" w:color="000000"/>
            </w:tcBorders>
          </w:tcPr>
          <w:p w14:paraId="0F2D81EE" w14:textId="77777777" w:rsidR="002D06AE" w:rsidRDefault="002C2419">
            <w:pPr>
              <w:pStyle w:val="TableParagraph"/>
              <w:spacing w:before="16" w:line="182" w:lineRule="exact"/>
              <w:ind w:right="29"/>
              <w:rPr>
                <w:sz w:val="17"/>
              </w:rPr>
            </w:pPr>
            <w:r>
              <w:rPr>
                <w:spacing w:val="-4"/>
                <w:w w:val="105"/>
                <w:sz w:val="17"/>
              </w:rPr>
              <w:t>6,653</w:t>
            </w:r>
          </w:p>
        </w:tc>
        <w:tc>
          <w:tcPr>
            <w:tcW w:w="955" w:type="dxa"/>
            <w:tcBorders>
              <w:bottom w:val="single" w:sz="8" w:space="0" w:color="000000"/>
            </w:tcBorders>
            <w:shd w:val="clear" w:color="auto" w:fill="F1F1F1"/>
          </w:tcPr>
          <w:p w14:paraId="5FDE45E0" w14:textId="77777777" w:rsidR="002D06AE" w:rsidRDefault="002C2419">
            <w:pPr>
              <w:pStyle w:val="TableParagraph"/>
              <w:spacing w:before="18" w:line="180" w:lineRule="exact"/>
              <w:ind w:right="31"/>
              <w:rPr>
                <w:b/>
                <w:sz w:val="17"/>
              </w:rPr>
            </w:pPr>
            <w:r>
              <w:rPr>
                <w:b/>
                <w:spacing w:val="-4"/>
                <w:w w:val="105"/>
                <w:sz w:val="17"/>
              </w:rPr>
              <w:t>6,044</w:t>
            </w:r>
          </w:p>
        </w:tc>
        <w:tc>
          <w:tcPr>
            <w:tcW w:w="932" w:type="dxa"/>
            <w:tcBorders>
              <w:bottom w:val="single" w:sz="8" w:space="0" w:color="000000"/>
            </w:tcBorders>
          </w:tcPr>
          <w:p w14:paraId="6D2B87FA" w14:textId="77777777" w:rsidR="002D06AE" w:rsidRDefault="002C2419">
            <w:pPr>
              <w:pStyle w:val="TableParagraph"/>
              <w:spacing w:before="16" w:line="182" w:lineRule="exact"/>
              <w:ind w:right="11"/>
              <w:rPr>
                <w:sz w:val="17"/>
              </w:rPr>
            </w:pPr>
            <w:r>
              <w:rPr>
                <w:spacing w:val="-4"/>
                <w:w w:val="105"/>
                <w:sz w:val="17"/>
              </w:rPr>
              <w:t>6,490</w:t>
            </w:r>
          </w:p>
        </w:tc>
        <w:tc>
          <w:tcPr>
            <w:tcW w:w="1055" w:type="dxa"/>
            <w:tcBorders>
              <w:bottom w:val="single" w:sz="8" w:space="0" w:color="000000"/>
            </w:tcBorders>
          </w:tcPr>
          <w:p w14:paraId="3A0C6759" w14:textId="77777777" w:rsidR="002D06AE" w:rsidRDefault="002C2419">
            <w:pPr>
              <w:pStyle w:val="TableParagraph"/>
              <w:spacing w:before="16" w:line="182" w:lineRule="exact"/>
              <w:ind w:right="113"/>
              <w:rPr>
                <w:sz w:val="17"/>
              </w:rPr>
            </w:pPr>
            <w:r>
              <w:rPr>
                <w:spacing w:val="-2"/>
                <w:w w:val="105"/>
                <w:sz w:val="17"/>
              </w:rPr>
              <w:t>16,896</w:t>
            </w:r>
          </w:p>
        </w:tc>
        <w:tc>
          <w:tcPr>
            <w:tcW w:w="871" w:type="dxa"/>
            <w:tcBorders>
              <w:bottom w:val="single" w:sz="8" w:space="0" w:color="000000"/>
            </w:tcBorders>
          </w:tcPr>
          <w:p w14:paraId="08E59FF8" w14:textId="77777777" w:rsidR="002D06AE" w:rsidRDefault="002C2419">
            <w:pPr>
              <w:pStyle w:val="TableParagraph"/>
              <w:spacing w:before="16" w:line="182" w:lineRule="exact"/>
              <w:ind w:right="31"/>
              <w:rPr>
                <w:sz w:val="17"/>
              </w:rPr>
            </w:pPr>
            <w:r>
              <w:rPr>
                <w:spacing w:val="-4"/>
                <w:w w:val="105"/>
                <w:sz w:val="17"/>
              </w:rPr>
              <w:t>9,418</w:t>
            </w:r>
          </w:p>
        </w:tc>
      </w:tr>
      <w:tr w:rsidR="002D06AE" w14:paraId="244917BE" w14:textId="77777777">
        <w:trPr>
          <w:trHeight w:val="282"/>
        </w:trPr>
        <w:tc>
          <w:tcPr>
            <w:tcW w:w="3334" w:type="dxa"/>
          </w:tcPr>
          <w:p w14:paraId="0919576D" w14:textId="77777777" w:rsidR="002D06AE" w:rsidRDefault="002C2419">
            <w:pPr>
              <w:pStyle w:val="TableParagraph"/>
              <w:spacing w:before="15"/>
              <w:ind w:left="35"/>
              <w:jc w:val="left"/>
              <w:rPr>
                <w:b/>
                <w:sz w:val="17"/>
              </w:rPr>
            </w:pPr>
            <w:r>
              <w:rPr>
                <w:b/>
                <w:w w:val="105"/>
                <w:sz w:val="17"/>
              </w:rPr>
              <w:t>Total</w:t>
            </w:r>
            <w:r>
              <w:rPr>
                <w:b/>
                <w:spacing w:val="-3"/>
                <w:w w:val="105"/>
                <w:sz w:val="17"/>
              </w:rPr>
              <w:t xml:space="preserve"> </w:t>
            </w:r>
            <w:r>
              <w:rPr>
                <w:b/>
                <w:spacing w:val="-2"/>
                <w:w w:val="105"/>
                <w:sz w:val="17"/>
              </w:rPr>
              <w:t>infrastructure</w:t>
            </w:r>
          </w:p>
        </w:tc>
        <w:tc>
          <w:tcPr>
            <w:tcW w:w="977" w:type="dxa"/>
          </w:tcPr>
          <w:p w14:paraId="2C3BB083" w14:textId="77777777" w:rsidR="002D06AE" w:rsidRDefault="002D06AE">
            <w:pPr>
              <w:pStyle w:val="TableParagraph"/>
              <w:spacing w:before="0"/>
              <w:jc w:val="left"/>
              <w:rPr>
                <w:rFonts w:ascii="Times New Roman"/>
                <w:sz w:val="16"/>
              </w:rPr>
            </w:pPr>
          </w:p>
        </w:tc>
        <w:tc>
          <w:tcPr>
            <w:tcW w:w="953" w:type="dxa"/>
            <w:tcBorders>
              <w:top w:val="single" w:sz="8" w:space="0" w:color="000000"/>
              <w:bottom w:val="single" w:sz="8" w:space="0" w:color="000000"/>
            </w:tcBorders>
          </w:tcPr>
          <w:p w14:paraId="08EF691C" w14:textId="77777777" w:rsidR="002D06AE" w:rsidRDefault="002C2419">
            <w:pPr>
              <w:pStyle w:val="TableParagraph"/>
              <w:spacing w:before="15"/>
              <w:ind w:right="30"/>
              <w:rPr>
                <w:sz w:val="17"/>
              </w:rPr>
            </w:pPr>
            <w:r>
              <w:rPr>
                <w:spacing w:val="-2"/>
                <w:w w:val="105"/>
                <w:sz w:val="17"/>
              </w:rPr>
              <w:t>54,416</w:t>
            </w:r>
          </w:p>
        </w:tc>
        <w:tc>
          <w:tcPr>
            <w:tcW w:w="955" w:type="dxa"/>
            <w:tcBorders>
              <w:top w:val="single" w:sz="8" w:space="0" w:color="000000"/>
              <w:bottom w:val="single" w:sz="8" w:space="0" w:color="000000"/>
            </w:tcBorders>
            <w:shd w:val="clear" w:color="auto" w:fill="F1F1F1"/>
          </w:tcPr>
          <w:p w14:paraId="63A010A4" w14:textId="77777777" w:rsidR="002D06AE" w:rsidRDefault="002C2419">
            <w:pPr>
              <w:pStyle w:val="TableParagraph"/>
              <w:spacing w:before="15"/>
              <w:ind w:right="32"/>
              <w:rPr>
                <w:b/>
                <w:sz w:val="17"/>
              </w:rPr>
            </w:pPr>
            <w:r>
              <w:rPr>
                <w:b/>
                <w:spacing w:val="-2"/>
                <w:w w:val="105"/>
                <w:sz w:val="17"/>
              </w:rPr>
              <w:t>103,386</w:t>
            </w:r>
          </w:p>
        </w:tc>
        <w:tc>
          <w:tcPr>
            <w:tcW w:w="932" w:type="dxa"/>
            <w:tcBorders>
              <w:top w:val="single" w:sz="8" w:space="0" w:color="000000"/>
              <w:bottom w:val="single" w:sz="8" w:space="0" w:color="000000"/>
            </w:tcBorders>
          </w:tcPr>
          <w:p w14:paraId="0EAB49A2" w14:textId="77777777" w:rsidR="002D06AE" w:rsidRDefault="002C2419">
            <w:pPr>
              <w:pStyle w:val="TableParagraph"/>
              <w:spacing w:before="15"/>
              <w:ind w:right="11"/>
              <w:rPr>
                <w:sz w:val="17"/>
              </w:rPr>
            </w:pPr>
            <w:r>
              <w:rPr>
                <w:spacing w:val="-2"/>
                <w:w w:val="105"/>
                <w:sz w:val="17"/>
              </w:rPr>
              <w:t>88,573</w:t>
            </w:r>
          </w:p>
        </w:tc>
        <w:tc>
          <w:tcPr>
            <w:tcW w:w="1055" w:type="dxa"/>
            <w:tcBorders>
              <w:top w:val="single" w:sz="8" w:space="0" w:color="000000"/>
              <w:bottom w:val="single" w:sz="8" w:space="0" w:color="000000"/>
            </w:tcBorders>
          </w:tcPr>
          <w:p w14:paraId="5C348E76" w14:textId="77777777" w:rsidR="002D06AE" w:rsidRDefault="002C2419">
            <w:pPr>
              <w:pStyle w:val="TableParagraph"/>
              <w:spacing w:before="15"/>
              <w:ind w:right="113"/>
              <w:rPr>
                <w:sz w:val="17"/>
              </w:rPr>
            </w:pPr>
            <w:r>
              <w:rPr>
                <w:spacing w:val="-2"/>
                <w:w w:val="105"/>
                <w:sz w:val="17"/>
              </w:rPr>
              <w:t>98,623</w:t>
            </w:r>
          </w:p>
        </w:tc>
        <w:tc>
          <w:tcPr>
            <w:tcW w:w="871" w:type="dxa"/>
            <w:tcBorders>
              <w:top w:val="single" w:sz="8" w:space="0" w:color="000000"/>
              <w:bottom w:val="single" w:sz="8" w:space="0" w:color="000000"/>
            </w:tcBorders>
          </w:tcPr>
          <w:p w14:paraId="674A3110" w14:textId="77777777" w:rsidR="002D06AE" w:rsidRDefault="002C2419">
            <w:pPr>
              <w:pStyle w:val="TableParagraph"/>
              <w:spacing w:before="15"/>
              <w:ind w:right="31"/>
              <w:rPr>
                <w:sz w:val="17"/>
              </w:rPr>
            </w:pPr>
            <w:r>
              <w:rPr>
                <w:spacing w:val="-2"/>
                <w:w w:val="105"/>
                <w:sz w:val="17"/>
              </w:rPr>
              <w:t>89,787</w:t>
            </w:r>
          </w:p>
        </w:tc>
      </w:tr>
      <w:tr w:rsidR="002D06AE" w14:paraId="176F5B67" w14:textId="77777777">
        <w:trPr>
          <w:trHeight w:val="219"/>
        </w:trPr>
        <w:tc>
          <w:tcPr>
            <w:tcW w:w="3334" w:type="dxa"/>
          </w:tcPr>
          <w:p w14:paraId="2320A134" w14:textId="77777777" w:rsidR="002D06AE" w:rsidRDefault="002C2419">
            <w:pPr>
              <w:pStyle w:val="TableParagraph"/>
              <w:spacing w:before="22" w:line="177" w:lineRule="exact"/>
              <w:ind w:left="35"/>
              <w:jc w:val="left"/>
              <w:rPr>
                <w:b/>
                <w:sz w:val="17"/>
              </w:rPr>
            </w:pPr>
            <w:r>
              <w:rPr>
                <w:b/>
                <w:w w:val="105"/>
                <w:sz w:val="17"/>
              </w:rPr>
              <w:t>Total</w:t>
            </w:r>
            <w:r>
              <w:rPr>
                <w:b/>
                <w:spacing w:val="-4"/>
                <w:w w:val="105"/>
                <w:sz w:val="17"/>
              </w:rPr>
              <w:t xml:space="preserve"> </w:t>
            </w:r>
            <w:r>
              <w:rPr>
                <w:b/>
                <w:w w:val="105"/>
                <w:sz w:val="17"/>
              </w:rPr>
              <w:t>capital</w:t>
            </w:r>
            <w:r>
              <w:rPr>
                <w:b/>
                <w:spacing w:val="-3"/>
                <w:w w:val="105"/>
                <w:sz w:val="17"/>
              </w:rPr>
              <w:t xml:space="preserve"> </w:t>
            </w:r>
            <w:r>
              <w:rPr>
                <w:b/>
                <w:w w:val="105"/>
                <w:sz w:val="17"/>
              </w:rPr>
              <w:t>works</w:t>
            </w:r>
            <w:r>
              <w:rPr>
                <w:b/>
                <w:spacing w:val="-4"/>
                <w:w w:val="105"/>
                <w:sz w:val="17"/>
              </w:rPr>
              <w:t xml:space="preserve"> </w:t>
            </w:r>
            <w:r>
              <w:rPr>
                <w:b/>
                <w:spacing w:val="-2"/>
                <w:w w:val="105"/>
                <w:sz w:val="17"/>
              </w:rPr>
              <w:t>expenditure</w:t>
            </w:r>
          </w:p>
        </w:tc>
        <w:tc>
          <w:tcPr>
            <w:tcW w:w="977" w:type="dxa"/>
          </w:tcPr>
          <w:p w14:paraId="35D4FED0" w14:textId="77777777" w:rsidR="002D06AE" w:rsidRDefault="002C2419">
            <w:pPr>
              <w:pStyle w:val="TableParagraph"/>
              <w:spacing w:before="22" w:line="177" w:lineRule="exact"/>
              <w:ind w:left="59"/>
              <w:jc w:val="left"/>
              <w:rPr>
                <w:sz w:val="17"/>
              </w:rPr>
            </w:pPr>
            <w:r>
              <w:rPr>
                <w:spacing w:val="-4"/>
                <w:w w:val="105"/>
                <w:sz w:val="17"/>
              </w:rPr>
              <w:t>4.5.1</w:t>
            </w:r>
          </w:p>
        </w:tc>
        <w:tc>
          <w:tcPr>
            <w:tcW w:w="953" w:type="dxa"/>
            <w:tcBorders>
              <w:top w:val="single" w:sz="8" w:space="0" w:color="000000"/>
              <w:bottom w:val="double" w:sz="8" w:space="0" w:color="000000"/>
            </w:tcBorders>
          </w:tcPr>
          <w:p w14:paraId="474050DF" w14:textId="77777777" w:rsidR="002D06AE" w:rsidRDefault="002C2419">
            <w:pPr>
              <w:pStyle w:val="TableParagraph"/>
              <w:spacing w:before="22" w:line="177" w:lineRule="exact"/>
              <w:ind w:right="30"/>
              <w:rPr>
                <w:sz w:val="17"/>
              </w:rPr>
            </w:pPr>
            <w:r>
              <w:rPr>
                <w:spacing w:val="-2"/>
                <w:w w:val="105"/>
                <w:sz w:val="17"/>
              </w:rPr>
              <w:t>150,933</w:t>
            </w:r>
          </w:p>
        </w:tc>
        <w:tc>
          <w:tcPr>
            <w:tcW w:w="955" w:type="dxa"/>
            <w:tcBorders>
              <w:top w:val="single" w:sz="8" w:space="0" w:color="000000"/>
              <w:bottom w:val="double" w:sz="8" w:space="0" w:color="000000"/>
            </w:tcBorders>
            <w:shd w:val="clear" w:color="auto" w:fill="F1F1F1"/>
          </w:tcPr>
          <w:p w14:paraId="096B56A7" w14:textId="77777777" w:rsidR="002D06AE" w:rsidRDefault="002C2419">
            <w:pPr>
              <w:pStyle w:val="TableParagraph"/>
              <w:spacing w:before="22" w:line="177" w:lineRule="exact"/>
              <w:ind w:right="32"/>
              <w:rPr>
                <w:b/>
                <w:sz w:val="17"/>
              </w:rPr>
            </w:pPr>
            <w:r>
              <w:rPr>
                <w:b/>
                <w:spacing w:val="-2"/>
                <w:w w:val="105"/>
                <w:sz w:val="17"/>
              </w:rPr>
              <w:t>195,885</w:t>
            </w:r>
          </w:p>
        </w:tc>
        <w:tc>
          <w:tcPr>
            <w:tcW w:w="932" w:type="dxa"/>
            <w:tcBorders>
              <w:top w:val="single" w:sz="8" w:space="0" w:color="000000"/>
              <w:bottom w:val="double" w:sz="8" w:space="0" w:color="000000"/>
            </w:tcBorders>
          </w:tcPr>
          <w:p w14:paraId="75E7FDC3" w14:textId="77777777" w:rsidR="002D06AE" w:rsidRDefault="002C2419">
            <w:pPr>
              <w:pStyle w:val="TableParagraph"/>
              <w:spacing w:before="22" w:line="177" w:lineRule="exact"/>
              <w:ind w:right="11"/>
              <w:rPr>
                <w:sz w:val="17"/>
              </w:rPr>
            </w:pPr>
            <w:r>
              <w:rPr>
                <w:spacing w:val="-2"/>
                <w:w w:val="105"/>
                <w:sz w:val="17"/>
              </w:rPr>
              <w:t>138,289</w:t>
            </w:r>
          </w:p>
        </w:tc>
        <w:tc>
          <w:tcPr>
            <w:tcW w:w="1055" w:type="dxa"/>
            <w:tcBorders>
              <w:top w:val="single" w:sz="8" w:space="0" w:color="000000"/>
              <w:bottom w:val="double" w:sz="8" w:space="0" w:color="000000"/>
            </w:tcBorders>
          </w:tcPr>
          <w:p w14:paraId="5FFF0B6A" w14:textId="77777777" w:rsidR="002D06AE" w:rsidRDefault="002C2419">
            <w:pPr>
              <w:pStyle w:val="TableParagraph"/>
              <w:spacing w:before="22" w:line="177" w:lineRule="exact"/>
              <w:ind w:right="113"/>
              <w:rPr>
                <w:sz w:val="17"/>
              </w:rPr>
            </w:pPr>
            <w:r>
              <w:rPr>
                <w:spacing w:val="-2"/>
                <w:w w:val="105"/>
                <w:sz w:val="17"/>
              </w:rPr>
              <w:t>157,653</w:t>
            </w:r>
          </w:p>
        </w:tc>
        <w:tc>
          <w:tcPr>
            <w:tcW w:w="871" w:type="dxa"/>
            <w:tcBorders>
              <w:top w:val="single" w:sz="8" w:space="0" w:color="000000"/>
              <w:bottom w:val="double" w:sz="8" w:space="0" w:color="000000"/>
            </w:tcBorders>
          </w:tcPr>
          <w:p w14:paraId="5665B8CC" w14:textId="77777777" w:rsidR="002D06AE" w:rsidRDefault="002C2419">
            <w:pPr>
              <w:pStyle w:val="TableParagraph"/>
              <w:spacing w:before="22" w:line="177" w:lineRule="exact"/>
              <w:ind w:right="31"/>
              <w:rPr>
                <w:sz w:val="17"/>
              </w:rPr>
            </w:pPr>
            <w:r>
              <w:rPr>
                <w:spacing w:val="-2"/>
                <w:w w:val="105"/>
                <w:sz w:val="17"/>
              </w:rPr>
              <w:t>124,298</w:t>
            </w:r>
          </w:p>
        </w:tc>
      </w:tr>
      <w:tr w:rsidR="002D06AE" w14:paraId="62697EF8" w14:textId="77777777">
        <w:trPr>
          <w:trHeight w:val="371"/>
        </w:trPr>
        <w:tc>
          <w:tcPr>
            <w:tcW w:w="3334" w:type="dxa"/>
          </w:tcPr>
          <w:p w14:paraId="26124A79" w14:textId="77777777" w:rsidR="002D06AE" w:rsidRDefault="002C2419">
            <w:pPr>
              <w:pStyle w:val="TableParagraph"/>
              <w:spacing w:before="151"/>
              <w:ind w:left="35"/>
              <w:jc w:val="left"/>
              <w:rPr>
                <w:b/>
                <w:sz w:val="17"/>
              </w:rPr>
            </w:pPr>
            <w:r>
              <w:rPr>
                <w:b/>
                <w:spacing w:val="-2"/>
                <w:w w:val="105"/>
                <w:sz w:val="17"/>
              </w:rPr>
              <w:t>Represented</w:t>
            </w:r>
            <w:r>
              <w:rPr>
                <w:b/>
                <w:spacing w:val="1"/>
                <w:w w:val="105"/>
                <w:sz w:val="17"/>
              </w:rPr>
              <w:t xml:space="preserve"> </w:t>
            </w:r>
            <w:r>
              <w:rPr>
                <w:b/>
                <w:spacing w:val="-5"/>
                <w:w w:val="105"/>
                <w:sz w:val="17"/>
              </w:rPr>
              <w:t>by:</w:t>
            </w:r>
          </w:p>
        </w:tc>
        <w:tc>
          <w:tcPr>
            <w:tcW w:w="977" w:type="dxa"/>
          </w:tcPr>
          <w:p w14:paraId="26BFC572" w14:textId="77777777" w:rsidR="002D06AE" w:rsidRDefault="002D06AE">
            <w:pPr>
              <w:pStyle w:val="TableParagraph"/>
              <w:spacing w:before="0"/>
              <w:jc w:val="left"/>
              <w:rPr>
                <w:rFonts w:ascii="Times New Roman"/>
                <w:sz w:val="16"/>
              </w:rPr>
            </w:pPr>
          </w:p>
        </w:tc>
        <w:tc>
          <w:tcPr>
            <w:tcW w:w="953" w:type="dxa"/>
            <w:tcBorders>
              <w:top w:val="double" w:sz="8" w:space="0" w:color="000000"/>
            </w:tcBorders>
          </w:tcPr>
          <w:p w14:paraId="260676D0" w14:textId="77777777" w:rsidR="002D06AE" w:rsidRDefault="002D06AE">
            <w:pPr>
              <w:pStyle w:val="TableParagraph"/>
              <w:spacing w:before="0"/>
              <w:jc w:val="left"/>
              <w:rPr>
                <w:rFonts w:ascii="Times New Roman"/>
                <w:sz w:val="16"/>
              </w:rPr>
            </w:pPr>
          </w:p>
        </w:tc>
        <w:tc>
          <w:tcPr>
            <w:tcW w:w="955" w:type="dxa"/>
            <w:tcBorders>
              <w:top w:val="double" w:sz="8" w:space="0" w:color="000000"/>
            </w:tcBorders>
            <w:shd w:val="clear" w:color="auto" w:fill="F1F1F1"/>
          </w:tcPr>
          <w:p w14:paraId="6108DF94" w14:textId="77777777" w:rsidR="002D06AE" w:rsidRDefault="002D06AE">
            <w:pPr>
              <w:pStyle w:val="TableParagraph"/>
              <w:spacing w:before="0"/>
              <w:jc w:val="left"/>
              <w:rPr>
                <w:rFonts w:ascii="Times New Roman"/>
                <w:sz w:val="16"/>
              </w:rPr>
            </w:pPr>
          </w:p>
        </w:tc>
        <w:tc>
          <w:tcPr>
            <w:tcW w:w="932" w:type="dxa"/>
            <w:tcBorders>
              <w:top w:val="double" w:sz="8" w:space="0" w:color="000000"/>
            </w:tcBorders>
          </w:tcPr>
          <w:p w14:paraId="2C761EB0" w14:textId="77777777" w:rsidR="002D06AE" w:rsidRDefault="002D06AE">
            <w:pPr>
              <w:pStyle w:val="TableParagraph"/>
              <w:spacing w:before="0"/>
              <w:jc w:val="left"/>
              <w:rPr>
                <w:rFonts w:ascii="Times New Roman"/>
                <w:sz w:val="16"/>
              </w:rPr>
            </w:pPr>
          </w:p>
        </w:tc>
        <w:tc>
          <w:tcPr>
            <w:tcW w:w="1055" w:type="dxa"/>
            <w:tcBorders>
              <w:top w:val="double" w:sz="8" w:space="0" w:color="000000"/>
            </w:tcBorders>
          </w:tcPr>
          <w:p w14:paraId="4A840B52" w14:textId="77777777" w:rsidR="002D06AE" w:rsidRDefault="002D06AE">
            <w:pPr>
              <w:pStyle w:val="TableParagraph"/>
              <w:spacing w:before="0"/>
              <w:jc w:val="left"/>
              <w:rPr>
                <w:rFonts w:ascii="Times New Roman"/>
                <w:sz w:val="16"/>
              </w:rPr>
            </w:pPr>
          </w:p>
        </w:tc>
        <w:tc>
          <w:tcPr>
            <w:tcW w:w="871" w:type="dxa"/>
            <w:tcBorders>
              <w:top w:val="double" w:sz="8" w:space="0" w:color="000000"/>
            </w:tcBorders>
          </w:tcPr>
          <w:p w14:paraId="46B32A45" w14:textId="77777777" w:rsidR="002D06AE" w:rsidRDefault="002D06AE">
            <w:pPr>
              <w:pStyle w:val="TableParagraph"/>
              <w:spacing w:before="0"/>
              <w:jc w:val="left"/>
              <w:rPr>
                <w:rFonts w:ascii="Times New Roman"/>
                <w:sz w:val="16"/>
              </w:rPr>
            </w:pPr>
          </w:p>
        </w:tc>
      </w:tr>
      <w:tr w:rsidR="002D06AE" w14:paraId="286A0D99" w14:textId="77777777">
        <w:trPr>
          <w:trHeight w:val="244"/>
        </w:trPr>
        <w:tc>
          <w:tcPr>
            <w:tcW w:w="3334" w:type="dxa"/>
          </w:tcPr>
          <w:p w14:paraId="0438CB23" w14:textId="77777777" w:rsidR="002D06AE" w:rsidRDefault="002C2419">
            <w:pPr>
              <w:pStyle w:val="TableParagraph"/>
              <w:spacing w:before="24"/>
              <w:ind w:left="35"/>
              <w:jc w:val="left"/>
              <w:rPr>
                <w:sz w:val="17"/>
              </w:rPr>
            </w:pPr>
            <w:r>
              <w:rPr>
                <w:w w:val="105"/>
                <w:sz w:val="17"/>
              </w:rPr>
              <w:t>New</w:t>
            </w:r>
            <w:r>
              <w:rPr>
                <w:spacing w:val="-7"/>
                <w:w w:val="105"/>
                <w:sz w:val="17"/>
              </w:rPr>
              <w:t xml:space="preserve"> </w:t>
            </w:r>
            <w:r>
              <w:rPr>
                <w:w w:val="105"/>
                <w:sz w:val="17"/>
              </w:rPr>
              <w:t>asset</w:t>
            </w:r>
            <w:r>
              <w:rPr>
                <w:spacing w:val="-5"/>
                <w:w w:val="105"/>
                <w:sz w:val="17"/>
              </w:rPr>
              <w:t xml:space="preserve"> </w:t>
            </w:r>
            <w:r>
              <w:rPr>
                <w:spacing w:val="-2"/>
                <w:w w:val="105"/>
                <w:sz w:val="17"/>
              </w:rPr>
              <w:t>expenditure</w:t>
            </w:r>
          </w:p>
        </w:tc>
        <w:tc>
          <w:tcPr>
            <w:tcW w:w="977" w:type="dxa"/>
          </w:tcPr>
          <w:p w14:paraId="11D5A56E" w14:textId="77777777" w:rsidR="002D06AE" w:rsidRDefault="002D06AE">
            <w:pPr>
              <w:pStyle w:val="TableParagraph"/>
              <w:spacing w:before="0"/>
              <w:jc w:val="left"/>
              <w:rPr>
                <w:rFonts w:ascii="Times New Roman"/>
                <w:sz w:val="16"/>
              </w:rPr>
            </w:pPr>
          </w:p>
        </w:tc>
        <w:tc>
          <w:tcPr>
            <w:tcW w:w="953" w:type="dxa"/>
          </w:tcPr>
          <w:p w14:paraId="4C382AC7" w14:textId="77777777" w:rsidR="002D06AE" w:rsidRDefault="002C2419">
            <w:pPr>
              <w:pStyle w:val="TableParagraph"/>
              <w:spacing w:before="24"/>
              <w:ind w:right="30"/>
              <w:rPr>
                <w:sz w:val="17"/>
              </w:rPr>
            </w:pPr>
            <w:r>
              <w:rPr>
                <w:spacing w:val="-2"/>
                <w:w w:val="105"/>
                <w:sz w:val="17"/>
              </w:rPr>
              <w:t>117,260</w:t>
            </w:r>
          </w:p>
        </w:tc>
        <w:tc>
          <w:tcPr>
            <w:tcW w:w="955" w:type="dxa"/>
            <w:shd w:val="clear" w:color="auto" w:fill="F1F1F1"/>
          </w:tcPr>
          <w:p w14:paraId="21CDE884" w14:textId="77777777" w:rsidR="002D06AE" w:rsidRDefault="002C2419">
            <w:pPr>
              <w:pStyle w:val="TableParagraph"/>
              <w:spacing w:before="24"/>
              <w:ind w:right="32"/>
              <w:rPr>
                <w:b/>
                <w:sz w:val="17"/>
              </w:rPr>
            </w:pPr>
            <w:r>
              <w:rPr>
                <w:b/>
                <w:spacing w:val="-2"/>
                <w:w w:val="105"/>
                <w:sz w:val="17"/>
              </w:rPr>
              <w:t>129,352</w:t>
            </w:r>
          </w:p>
        </w:tc>
        <w:tc>
          <w:tcPr>
            <w:tcW w:w="932" w:type="dxa"/>
          </w:tcPr>
          <w:p w14:paraId="735DC9B8" w14:textId="77777777" w:rsidR="002D06AE" w:rsidRDefault="002C2419">
            <w:pPr>
              <w:pStyle w:val="TableParagraph"/>
              <w:spacing w:before="24"/>
              <w:ind w:right="11"/>
              <w:rPr>
                <w:sz w:val="17"/>
              </w:rPr>
            </w:pPr>
            <w:r>
              <w:rPr>
                <w:spacing w:val="-2"/>
                <w:w w:val="105"/>
                <w:sz w:val="17"/>
              </w:rPr>
              <w:t>75,461</w:t>
            </w:r>
          </w:p>
        </w:tc>
        <w:tc>
          <w:tcPr>
            <w:tcW w:w="1055" w:type="dxa"/>
          </w:tcPr>
          <w:p w14:paraId="701099C4" w14:textId="77777777" w:rsidR="002D06AE" w:rsidRDefault="002C2419">
            <w:pPr>
              <w:pStyle w:val="TableParagraph"/>
              <w:spacing w:before="24"/>
              <w:ind w:right="113"/>
              <w:rPr>
                <w:sz w:val="17"/>
              </w:rPr>
            </w:pPr>
            <w:r>
              <w:rPr>
                <w:spacing w:val="-2"/>
                <w:w w:val="105"/>
                <w:sz w:val="17"/>
              </w:rPr>
              <w:t>94,203</w:t>
            </w:r>
          </w:p>
        </w:tc>
        <w:tc>
          <w:tcPr>
            <w:tcW w:w="871" w:type="dxa"/>
          </w:tcPr>
          <w:p w14:paraId="47E7F335" w14:textId="77777777" w:rsidR="002D06AE" w:rsidRDefault="002C2419">
            <w:pPr>
              <w:pStyle w:val="TableParagraph"/>
              <w:spacing w:before="24"/>
              <w:ind w:right="31"/>
              <w:rPr>
                <w:sz w:val="17"/>
              </w:rPr>
            </w:pPr>
            <w:r>
              <w:rPr>
                <w:spacing w:val="-2"/>
                <w:w w:val="105"/>
                <w:sz w:val="17"/>
              </w:rPr>
              <w:t>62,485</w:t>
            </w:r>
          </w:p>
        </w:tc>
      </w:tr>
      <w:tr w:rsidR="002D06AE" w14:paraId="549689A6" w14:textId="77777777">
        <w:trPr>
          <w:trHeight w:val="244"/>
        </w:trPr>
        <w:tc>
          <w:tcPr>
            <w:tcW w:w="3334" w:type="dxa"/>
          </w:tcPr>
          <w:p w14:paraId="07987C27" w14:textId="77777777" w:rsidR="002D06AE" w:rsidRDefault="002C2419">
            <w:pPr>
              <w:pStyle w:val="TableParagraph"/>
              <w:spacing w:before="24"/>
              <w:ind w:left="35"/>
              <w:jc w:val="left"/>
              <w:rPr>
                <w:sz w:val="17"/>
              </w:rPr>
            </w:pPr>
            <w:r>
              <w:rPr>
                <w:w w:val="105"/>
                <w:sz w:val="17"/>
              </w:rPr>
              <w:t>Asset</w:t>
            </w:r>
            <w:r>
              <w:rPr>
                <w:spacing w:val="-9"/>
                <w:w w:val="105"/>
                <w:sz w:val="17"/>
              </w:rPr>
              <w:t xml:space="preserve"> </w:t>
            </w:r>
            <w:r>
              <w:rPr>
                <w:w w:val="105"/>
                <w:sz w:val="17"/>
              </w:rPr>
              <w:t>renewal</w:t>
            </w:r>
            <w:r>
              <w:rPr>
                <w:spacing w:val="-9"/>
                <w:w w:val="105"/>
                <w:sz w:val="17"/>
              </w:rPr>
              <w:t xml:space="preserve"> </w:t>
            </w:r>
            <w:r>
              <w:rPr>
                <w:spacing w:val="-2"/>
                <w:w w:val="105"/>
                <w:sz w:val="17"/>
              </w:rPr>
              <w:t>expenditure</w:t>
            </w:r>
          </w:p>
        </w:tc>
        <w:tc>
          <w:tcPr>
            <w:tcW w:w="977" w:type="dxa"/>
          </w:tcPr>
          <w:p w14:paraId="7FDFA846" w14:textId="77777777" w:rsidR="002D06AE" w:rsidRDefault="002D06AE">
            <w:pPr>
              <w:pStyle w:val="TableParagraph"/>
              <w:spacing w:before="0"/>
              <w:jc w:val="left"/>
              <w:rPr>
                <w:rFonts w:ascii="Times New Roman"/>
                <w:sz w:val="16"/>
              </w:rPr>
            </w:pPr>
          </w:p>
        </w:tc>
        <w:tc>
          <w:tcPr>
            <w:tcW w:w="953" w:type="dxa"/>
          </w:tcPr>
          <w:p w14:paraId="424789E7" w14:textId="77777777" w:rsidR="002D06AE" w:rsidRDefault="002C2419">
            <w:pPr>
              <w:pStyle w:val="TableParagraph"/>
              <w:spacing w:before="24"/>
              <w:ind w:right="30"/>
              <w:rPr>
                <w:sz w:val="17"/>
              </w:rPr>
            </w:pPr>
            <w:r>
              <w:rPr>
                <w:spacing w:val="-2"/>
                <w:w w:val="105"/>
                <w:sz w:val="17"/>
              </w:rPr>
              <w:t>21,917</w:t>
            </w:r>
          </w:p>
        </w:tc>
        <w:tc>
          <w:tcPr>
            <w:tcW w:w="955" w:type="dxa"/>
            <w:shd w:val="clear" w:color="auto" w:fill="F1F1F1"/>
          </w:tcPr>
          <w:p w14:paraId="4D824227" w14:textId="77777777" w:rsidR="002D06AE" w:rsidRDefault="002C2419">
            <w:pPr>
              <w:pStyle w:val="TableParagraph"/>
              <w:spacing w:before="24"/>
              <w:ind w:right="32"/>
              <w:rPr>
                <w:b/>
                <w:sz w:val="17"/>
              </w:rPr>
            </w:pPr>
            <w:r>
              <w:rPr>
                <w:b/>
                <w:spacing w:val="-2"/>
                <w:w w:val="105"/>
                <w:sz w:val="17"/>
              </w:rPr>
              <w:t>52,618</w:t>
            </w:r>
          </w:p>
        </w:tc>
        <w:tc>
          <w:tcPr>
            <w:tcW w:w="932" w:type="dxa"/>
          </w:tcPr>
          <w:p w14:paraId="1930A6D7" w14:textId="77777777" w:rsidR="002D06AE" w:rsidRDefault="002C2419">
            <w:pPr>
              <w:pStyle w:val="TableParagraph"/>
              <w:spacing w:before="24"/>
              <w:ind w:right="11"/>
              <w:rPr>
                <w:sz w:val="17"/>
              </w:rPr>
            </w:pPr>
            <w:r>
              <w:rPr>
                <w:spacing w:val="-2"/>
                <w:w w:val="105"/>
                <w:sz w:val="17"/>
              </w:rPr>
              <w:t>55,109</w:t>
            </w:r>
          </w:p>
        </w:tc>
        <w:tc>
          <w:tcPr>
            <w:tcW w:w="1055" w:type="dxa"/>
          </w:tcPr>
          <w:p w14:paraId="7A7D4352" w14:textId="77777777" w:rsidR="002D06AE" w:rsidRDefault="002C2419">
            <w:pPr>
              <w:pStyle w:val="TableParagraph"/>
              <w:spacing w:before="24"/>
              <w:ind w:right="113"/>
              <w:rPr>
                <w:sz w:val="17"/>
              </w:rPr>
            </w:pPr>
            <w:r>
              <w:rPr>
                <w:spacing w:val="-2"/>
                <w:w w:val="105"/>
                <w:sz w:val="17"/>
              </w:rPr>
              <w:t>57,916</w:t>
            </w:r>
          </w:p>
        </w:tc>
        <w:tc>
          <w:tcPr>
            <w:tcW w:w="871" w:type="dxa"/>
          </w:tcPr>
          <w:p w14:paraId="328C89FD" w14:textId="77777777" w:rsidR="002D06AE" w:rsidRDefault="002C2419">
            <w:pPr>
              <w:pStyle w:val="TableParagraph"/>
              <w:spacing w:before="24"/>
              <w:ind w:right="31"/>
              <w:rPr>
                <w:sz w:val="17"/>
              </w:rPr>
            </w:pPr>
            <w:r>
              <w:rPr>
                <w:spacing w:val="-2"/>
                <w:w w:val="105"/>
                <w:sz w:val="17"/>
              </w:rPr>
              <w:t>58,230</w:t>
            </w:r>
          </w:p>
        </w:tc>
      </w:tr>
      <w:tr w:rsidR="002D06AE" w14:paraId="167FDAF4" w14:textId="77777777">
        <w:trPr>
          <w:trHeight w:val="244"/>
        </w:trPr>
        <w:tc>
          <w:tcPr>
            <w:tcW w:w="3334" w:type="dxa"/>
          </w:tcPr>
          <w:p w14:paraId="2E2B7DDF" w14:textId="77777777" w:rsidR="002D06AE" w:rsidRDefault="002C2419">
            <w:pPr>
              <w:pStyle w:val="TableParagraph"/>
              <w:spacing w:before="24"/>
              <w:ind w:left="35"/>
              <w:jc w:val="left"/>
              <w:rPr>
                <w:sz w:val="17"/>
              </w:rPr>
            </w:pPr>
            <w:r>
              <w:rPr>
                <w:w w:val="105"/>
                <w:sz w:val="17"/>
              </w:rPr>
              <w:t>Asset</w:t>
            </w:r>
            <w:r>
              <w:rPr>
                <w:spacing w:val="-12"/>
                <w:w w:val="105"/>
                <w:sz w:val="17"/>
              </w:rPr>
              <w:t xml:space="preserve"> </w:t>
            </w:r>
            <w:r>
              <w:rPr>
                <w:w w:val="105"/>
                <w:sz w:val="17"/>
              </w:rPr>
              <w:t>expansion</w:t>
            </w:r>
            <w:r>
              <w:rPr>
                <w:spacing w:val="-12"/>
                <w:w w:val="105"/>
                <w:sz w:val="17"/>
              </w:rPr>
              <w:t xml:space="preserve"> </w:t>
            </w:r>
            <w:r>
              <w:rPr>
                <w:spacing w:val="-2"/>
                <w:w w:val="105"/>
                <w:sz w:val="17"/>
              </w:rPr>
              <w:t>expenditure</w:t>
            </w:r>
          </w:p>
        </w:tc>
        <w:tc>
          <w:tcPr>
            <w:tcW w:w="977" w:type="dxa"/>
          </w:tcPr>
          <w:p w14:paraId="5588A250" w14:textId="77777777" w:rsidR="002D06AE" w:rsidRDefault="002D06AE">
            <w:pPr>
              <w:pStyle w:val="TableParagraph"/>
              <w:spacing w:before="0"/>
              <w:jc w:val="left"/>
              <w:rPr>
                <w:rFonts w:ascii="Times New Roman"/>
                <w:sz w:val="16"/>
              </w:rPr>
            </w:pPr>
          </w:p>
        </w:tc>
        <w:tc>
          <w:tcPr>
            <w:tcW w:w="953" w:type="dxa"/>
          </w:tcPr>
          <w:p w14:paraId="75C7A9C8" w14:textId="77777777" w:rsidR="002D06AE" w:rsidRDefault="002C2419">
            <w:pPr>
              <w:pStyle w:val="TableParagraph"/>
              <w:spacing w:before="24"/>
              <w:ind w:right="30"/>
              <w:rPr>
                <w:sz w:val="17"/>
              </w:rPr>
            </w:pPr>
            <w:r>
              <w:rPr>
                <w:w w:val="104"/>
                <w:sz w:val="17"/>
              </w:rPr>
              <w:t>-</w:t>
            </w:r>
          </w:p>
        </w:tc>
        <w:tc>
          <w:tcPr>
            <w:tcW w:w="955" w:type="dxa"/>
            <w:shd w:val="clear" w:color="auto" w:fill="F1F1F1"/>
          </w:tcPr>
          <w:p w14:paraId="07C94BE1" w14:textId="77777777" w:rsidR="002D06AE" w:rsidRDefault="002C2419">
            <w:pPr>
              <w:pStyle w:val="TableParagraph"/>
              <w:spacing w:before="24"/>
              <w:ind w:right="33"/>
              <w:rPr>
                <w:b/>
                <w:sz w:val="17"/>
              </w:rPr>
            </w:pPr>
            <w:r>
              <w:rPr>
                <w:b/>
                <w:w w:val="104"/>
                <w:sz w:val="17"/>
              </w:rPr>
              <w:t>-</w:t>
            </w:r>
          </w:p>
        </w:tc>
        <w:tc>
          <w:tcPr>
            <w:tcW w:w="932" w:type="dxa"/>
          </w:tcPr>
          <w:p w14:paraId="5070B1B5" w14:textId="77777777" w:rsidR="002D06AE" w:rsidRDefault="002C2419">
            <w:pPr>
              <w:pStyle w:val="TableParagraph"/>
              <w:spacing w:before="24"/>
              <w:ind w:right="12"/>
              <w:rPr>
                <w:sz w:val="17"/>
              </w:rPr>
            </w:pPr>
            <w:r>
              <w:rPr>
                <w:w w:val="104"/>
                <w:sz w:val="17"/>
              </w:rPr>
              <w:t>-</w:t>
            </w:r>
          </w:p>
        </w:tc>
        <w:tc>
          <w:tcPr>
            <w:tcW w:w="1055" w:type="dxa"/>
          </w:tcPr>
          <w:p w14:paraId="0E5E44B9" w14:textId="77777777" w:rsidR="002D06AE" w:rsidRDefault="002C2419">
            <w:pPr>
              <w:pStyle w:val="TableParagraph"/>
              <w:spacing w:before="24"/>
              <w:ind w:right="115"/>
              <w:rPr>
                <w:sz w:val="17"/>
              </w:rPr>
            </w:pPr>
            <w:r>
              <w:rPr>
                <w:w w:val="104"/>
                <w:sz w:val="17"/>
              </w:rPr>
              <w:t>-</w:t>
            </w:r>
          </w:p>
        </w:tc>
        <w:tc>
          <w:tcPr>
            <w:tcW w:w="871" w:type="dxa"/>
          </w:tcPr>
          <w:p w14:paraId="517F2A1F" w14:textId="77777777" w:rsidR="002D06AE" w:rsidRDefault="002C2419">
            <w:pPr>
              <w:pStyle w:val="TableParagraph"/>
              <w:spacing w:before="24"/>
              <w:ind w:right="32"/>
              <w:rPr>
                <w:sz w:val="17"/>
              </w:rPr>
            </w:pPr>
            <w:r>
              <w:rPr>
                <w:w w:val="104"/>
                <w:sz w:val="17"/>
              </w:rPr>
              <w:t>-</w:t>
            </w:r>
          </w:p>
        </w:tc>
      </w:tr>
      <w:tr w:rsidR="002D06AE" w14:paraId="4DA0B7ED" w14:textId="77777777">
        <w:trPr>
          <w:trHeight w:val="233"/>
        </w:trPr>
        <w:tc>
          <w:tcPr>
            <w:tcW w:w="3334" w:type="dxa"/>
          </w:tcPr>
          <w:p w14:paraId="41FF8780" w14:textId="77777777" w:rsidR="002D06AE" w:rsidRDefault="002C2419">
            <w:pPr>
              <w:pStyle w:val="TableParagraph"/>
              <w:spacing w:before="24" w:line="189" w:lineRule="exact"/>
              <w:ind w:left="35"/>
              <w:jc w:val="left"/>
              <w:rPr>
                <w:sz w:val="17"/>
              </w:rPr>
            </w:pPr>
            <w:r>
              <w:rPr>
                <w:w w:val="105"/>
                <w:sz w:val="17"/>
              </w:rPr>
              <w:t>Asset</w:t>
            </w:r>
            <w:r>
              <w:rPr>
                <w:spacing w:val="-8"/>
                <w:w w:val="105"/>
                <w:sz w:val="17"/>
              </w:rPr>
              <w:t xml:space="preserve"> </w:t>
            </w:r>
            <w:r>
              <w:rPr>
                <w:w w:val="105"/>
                <w:sz w:val="17"/>
              </w:rPr>
              <w:t>upgrade</w:t>
            </w:r>
            <w:r>
              <w:rPr>
                <w:spacing w:val="-9"/>
                <w:w w:val="105"/>
                <w:sz w:val="17"/>
              </w:rPr>
              <w:t xml:space="preserve"> </w:t>
            </w:r>
            <w:r>
              <w:rPr>
                <w:spacing w:val="-2"/>
                <w:w w:val="105"/>
                <w:sz w:val="17"/>
              </w:rPr>
              <w:t>expenditure</w:t>
            </w:r>
          </w:p>
        </w:tc>
        <w:tc>
          <w:tcPr>
            <w:tcW w:w="977" w:type="dxa"/>
          </w:tcPr>
          <w:p w14:paraId="02FE1092"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67CE670F" w14:textId="77777777" w:rsidR="002D06AE" w:rsidRDefault="002C2419">
            <w:pPr>
              <w:pStyle w:val="TableParagraph"/>
              <w:spacing w:before="24" w:line="189" w:lineRule="exact"/>
              <w:ind w:right="30"/>
              <w:rPr>
                <w:sz w:val="17"/>
              </w:rPr>
            </w:pPr>
            <w:r>
              <w:rPr>
                <w:spacing w:val="-2"/>
                <w:w w:val="105"/>
                <w:sz w:val="17"/>
              </w:rPr>
              <w:t>11,756</w:t>
            </w:r>
          </w:p>
        </w:tc>
        <w:tc>
          <w:tcPr>
            <w:tcW w:w="955" w:type="dxa"/>
            <w:tcBorders>
              <w:bottom w:val="single" w:sz="8" w:space="0" w:color="000000"/>
            </w:tcBorders>
            <w:shd w:val="clear" w:color="auto" w:fill="F1F1F1"/>
          </w:tcPr>
          <w:p w14:paraId="7454A93A" w14:textId="77777777" w:rsidR="002D06AE" w:rsidRDefault="002C2419">
            <w:pPr>
              <w:pStyle w:val="TableParagraph"/>
              <w:spacing w:before="24" w:line="189" w:lineRule="exact"/>
              <w:ind w:right="32"/>
              <w:rPr>
                <w:b/>
                <w:sz w:val="17"/>
              </w:rPr>
            </w:pPr>
            <w:r>
              <w:rPr>
                <w:b/>
                <w:spacing w:val="-2"/>
                <w:w w:val="105"/>
                <w:sz w:val="17"/>
              </w:rPr>
              <w:t>13,915</w:t>
            </w:r>
          </w:p>
        </w:tc>
        <w:tc>
          <w:tcPr>
            <w:tcW w:w="932" w:type="dxa"/>
            <w:tcBorders>
              <w:bottom w:val="single" w:sz="8" w:space="0" w:color="000000"/>
            </w:tcBorders>
          </w:tcPr>
          <w:p w14:paraId="6EED13CC" w14:textId="77777777" w:rsidR="002D06AE" w:rsidRDefault="002C2419">
            <w:pPr>
              <w:pStyle w:val="TableParagraph"/>
              <w:spacing w:before="24" w:line="189" w:lineRule="exact"/>
              <w:ind w:right="11"/>
              <w:rPr>
                <w:sz w:val="17"/>
              </w:rPr>
            </w:pPr>
            <w:r>
              <w:rPr>
                <w:spacing w:val="-4"/>
                <w:w w:val="105"/>
                <w:sz w:val="17"/>
              </w:rPr>
              <w:t>7,719</w:t>
            </w:r>
          </w:p>
        </w:tc>
        <w:tc>
          <w:tcPr>
            <w:tcW w:w="1055" w:type="dxa"/>
            <w:tcBorders>
              <w:bottom w:val="single" w:sz="8" w:space="0" w:color="000000"/>
            </w:tcBorders>
          </w:tcPr>
          <w:p w14:paraId="181D7186" w14:textId="77777777" w:rsidR="002D06AE" w:rsidRDefault="002C2419">
            <w:pPr>
              <w:pStyle w:val="TableParagraph"/>
              <w:spacing w:before="24" w:line="189" w:lineRule="exact"/>
              <w:ind w:right="114"/>
              <w:rPr>
                <w:sz w:val="17"/>
              </w:rPr>
            </w:pPr>
            <w:r>
              <w:rPr>
                <w:spacing w:val="-4"/>
                <w:w w:val="105"/>
                <w:sz w:val="17"/>
              </w:rPr>
              <w:t>5,533</w:t>
            </w:r>
          </w:p>
        </w:tc>
        <w:tc>
          <w:tcPr>
            <w:tcW w:w="871" w:type="dxa"/>
            <w:tcBorders>
              <w:bottom w:val="single" w:sz="8" w:space="0" w:color="000000"/>
            </w:tcBorders>
          </w:tcPr>
          <w:p w14:paraId="3C98D142" w14:textId="77777777" w:rsidR="002D06AE" w:rsidRDefault="002C2419">
            <w:pPr>
              <w:pStyle w:val="TableParagraph"/>
              <w:spacing w:before="24" w:line="189" w:lineRule="exact"/>
              <w:ind w:right="32"/>
              <w:rPr>
                <w:sz w:val="17"/>
              </w:rPr>
            </w:pPr>
            <w:r>
              <w:rPr>
                <w:spacing w:val="-4"/>
                <w:w w:val="105"/>
                <w:sz w:val="17"/>
              </w:rPr>
              <w:t>3,584</w:t>
            </w:r>
          </w:p>
        </w:tc>
      </w:tr>
      <w:tr w:rsidR="002D06AE" w14:paraId="2960A07D" w14:textId="77777777">
        <w:trPr>
          <w:trHeight w:val="219"/>
        </w:trPr>
        <w:tc>
          <w:tcPr>
            <w:tcW w:w="3334" w:type="dxa"/>
          </w:tcPr>
          <w:p w14:paraId="29BCEEF8" w14:textId="77777777" w:rsidR="002D06AE" w:rsidRDefault="002C2419">
            <w:pPr>
              <w:pStyle w:val="TableParagraph"/>
              <w:spacing w:before="22" w:line="177" w:lineRule="exact"/>
              <w:ind w:left="35"/>
              <w:jc w:val="left"/>
              <w:rPr>
                <w:b/>
                <w:sz w:val="17"/>
              </w:rPr>
            </w:pPr>
            <w:r>
              <w:rPr>
                <w:b/>
                <w:w w:val="105"/>
                <w:sz w:val="17"/>
              </w:rPr>
              <w:t>Total</w:t>
            </w:r>
            <w:r>
              <w:rPr>
                <w:b/>
                <w:spacing w:val="-4"/>
                <w:w w:val="105"/>
                <w:sz w:val="17"/>
              </w:rPr>
              <w:t xml:space="preserve"> </w:t>
            </w:r>
            <w:r>
              <w:rPr>
                <w:b/>
                <w:w w:val="105"/>
                <w:sz w:val="17"/>
              </w:rPr>
              <w:t>capital</w:t>
            </w:r>
            <w:r>
              <w:rPr>
                <w:b/>
                <w:spacing w:val="-3"/>
                <w:w w:val="105"/>
                <w:sz w:val="17"/>
              </w:rPr>
              <w:t xml:space="preserve"> </w:t>
            </w:r>
            <w:r>
              <w:rPr>
                <w:b/>
                <w:w w:val="105"/>
                <w:sz w:val="17"/>
              </w:rPr>
              <w:t>works</w:t>
            </w:r>
            <w:r>
              <w:rPr>
                <w:b/>
                <w:spacing w:val="-4"/>
                <w:w w:val="105"/>
                <w:sz w:val="17"/>
              </w:rPr>
              <w:t xml:space="preserve"> </w:t>
            </w:r>
            <w:r>
              <w:rPr>
                <w:b/>
                <w:spacing w:val="-2"/>
                <w:w w:val="105"/>
                <w:sz w:val="17"/>
              </w:rPr>
              <w:t>expenditure</w:t>
            </w:r>
          </w:p>
        </w:tc>
        <w:tc>
          <w:tcPr>
            <w:tcW w:w="977" w:type="dxa"/>
          </w:tcPr>
          <w:p w14:paraId="50285AD6" w14:textId="77777777" w:rsidR="002D06AE" w:rsidRDefault="002C2419">
            <w:pPr>
              <w:pStyle w:val="TableParagraph"/>
              <w:spacing w:before="22" w:line="177" w:lineRule="exact"/>
              <w:ind w:left="59"/>
              <w:jc w:val="left"/>
              <w:rPr>
                <w:sz w:val="17"/>
              </w:rPr>
            </w:pPr>
            <w:r>
              <w:rPr>
                <w:spacing w:val="-4"/>
                <w:w w:val="105"/>
                <w:sz w:val="17"/>
              </w:rPr>
              <w:t>4.5.1</w:t>
            </w:r>
          </w:p>
        </w:tc>
        <w:tc>
          <w:tcPr>
            <w:tcW w:w="953" w:type="dxa"/>
            <w:tcBorders>
              <w:top w:val="single" w:sz="8" w:space="0" w:color="000000"/>
              <w:bottom w:val="double" w:sz="8" w:space="0" w:color="000000"/>
            </w:tcBorders>
          </w:tcPr>
          <w:p w14:paraId="3731AD2B" w14:textId="77777777" w:rsidR="002D06AE" w:rsidRDefault="002C2419">
            <w:pPr>
              <w:pStyle w:val="TableParagraph"/>
              <w:spacing w:before="22" w:line="177" w:lineRule="exact"/>
              <w:ind w:right="30"/>
              <w:rPr>
                <w:sz w:val="17"/>
              </w:rPr>
            </w:pPr>
            <w:r>
              <w:rPr>
                <w:spacing w:val="-2"/>
                <w:w w:val="105"/>
                <w:sz w:val="17"/>
              </w:rPr>
              <w:t>150,933</w:t>
            </w:r>
          </w:p>
        </w:tc>
        <w:tc>
          <w:tcPr>
            <w:tcW w:w="955" w:type="dxa"/>
            <w:tcBorders>
              <w:top w:val="single" w:sz="8" w:space="0" w:color="000000"/>
              <w:bottom w:val="double" w:sz="8" w:space="0" w:color="000000"/>
            </w:tcBorders>
            <w:shd w:val="clear" w:color="auto" w:fill="F1F1F1"/>
          </w:tcPr>
          <w:p w14:paraId="07CD13E8" w14:textId="77777777" w:rsidR="002D06AE" w:rsidRDefault="002C2419">
            <w:pPr>
              <w:pStyle w:val="TableParagraph"/>
              <w:spacing w:before="22" w:line="177" w:lineRule="exact"/>
              <w:ind w:right="32"/>
              <w:rPr>
                <w:sz w:val="17"/>
              </w:rPr>
            </w:pPr>
            <w:r>
              <w:rPr>
                <w:spacing w:val="-2"/>
                <w:w w:val="105"/>
                <w:sz w:val="17"/>
              </w:rPr>
              <w:t>195,885</w:t>
            </w:r>
          </w:p>
        </w:tc>
        <w:tc>
          <w:tcPr>
            <w:tcW w:w="932" w:type="dxa"/>
            <w:tcBorders>
              <w:top w:val="single" w:sz="8" w:space="0" w:color="000000"/>
              <w:bottom w:val="double" w:sz="8" w:space="0" w:color="000000"/>
            </w:tcBorders>
          </w:tcPr>
          <w:p w14:paraId="6181511E" w14:textId="77777777" w:rsidR="002D06AE" w:rsidRDefault="002C2419">
            <w:pPr>
              <w:pStyle w:val="TableParagraph"/>
              <w:spacing w:before="22" w:line="177" w:lineRule="exact"/>
              <w:ind w:right="11"/>
              <w:rPr>
                <w:sz w:val="17"/>
              </w:rPr>
            </w:pPr>
            <w:r>
              <w:rPr>
                <w:spacing w:val="-2"/>
                <w:w w:val="105"/>
                <w:sz w:val="17"/>
              </w:rPr>
              <w:t>138,289</w:t>
            </w:r>
          </w:p>
        </w:tc>
        <w:tc>
          <w:tcPr>
            <w:tcW w:w="1055" w:type="dxa"/>
            <w:tcBorders>
              <w:top w:val="single" w:sz="8" w:space="0" w:color="000000"/>
              <w:bottom w:val="double" w:sz="8" w:space="0" w:color="000000"/>
            </w:tcBorders>
          </w:tcPr>
          <w:p w14:paraId="3911E1B0" w14:textId="77777777" w:rsidR="002D06AE" w:rsidRDefault="002C2419">
            <w:pPr>
              <w:pStyle w:val="TableParagraph"/>
              <w:spacing w:before="22" w:line="177" w:lineRule="exact"/>
              <w:ind w:right="113"/>
              <w:rPr>
                <w:sz w:val="17"/>
              </w:rPr>
            </w:pPr>
            <w:r>
              <w:rPr>
                <w:spacing w:val="-2"/>
                <w:w w:val="105"/>
                <w:sz w:val="17"/>
              </w:rPr>
              <w:t>157,653</w:t>
            </w:r>
          </w:p>
        </w:tc>
        <w:tc>
          <w:tcPr>
            <w:tcW w:w="871" w:type="dxa"/>
            <w:tcBorders>
              <w:top w:val="single" w:sz="8" w:space="0" w:color="000000"/>
              <w:bottom w:val="double" w:sz="8" w:space="0" w:color="000000"/>
            </w:tcBorders>
          </w:tcPr>
          <w:p w14:paraId="7E0BE517" w14:textId="77777777" w:rsidR="002D06AE" w:rsidRDefault="002C2419">
            <w:pPr>
              <w:pStyle w:val="TableParagraph"/>
              <w:spacing w:before="22" w:line="177" w:lineRule="exact"/>
              <w:ind w:right="32"/>
              <w:rPr>
                <w:sz w:val="17"/>
              </w:rPr>
            </w:pPr>
            <w:r>
              <w:rPr>
                <w:spacing w:val="-2"/>
                <w:w w:val="105"/>
                <w:sz w:val="17"/>
              </w:rPr>
              <w:t>124,298</w:t>
            </w:r>
          </w:p>
        </w:tc>
      </w:tr>
      <w:tr w:rsidR="002D06AE" w14:paraId="1F4E286F" w14:textId="77777777">
        <w:trPr>
          <w:trHeight w:val="476"/>
        </w:trPr>
        <w:tc>
          <w:tcPr>
            <w:tcW w:w="3334" w:type="dxa"/>
          </w:tcPr>
          <w:p w14:paraId="7AF99C12" w14:textId="77777777" w:rsidR="002D06AE" w:rsidRDefault="002D06AE">
            <w:pPr>
              <w:pStyle w:val="TableParagraph"/>
              <w:spacing w:before="3"/>
              <w:jc w:val="left"/>
            </w:pPr>
          </w:p>
          <w:p w14:paraId="54E55560" w14:textId="77777777" w:rsidR="002D06AE" w:rsidRDefault="002C2419">
            <w:pPr>
              <w:pStyle w:val="TableParagraph"/>
              <w:spacing w:before="1"/>
              <w:ind w:left="35"/>
              <w:jc w:val="left"/>
              <w:rPr>
                <w:b/>
                <w:sz w:val="17"/>
              </w:rPr>
            </w:pPr>
            <w:r>
              <w:rPr>
                <w:b/>
                <w:spacing w:val="-2"/>
                <w:w w:val="105"/>
                <w:sz w:val="17"/>
              </w:rPr>
              <w:t>Funding</w:t>
            </w:r>
            <w:r>
              <w:rPr>
                <w:b/>
                <w:spacing w:val="3"/>
                <w:w w:val="105"/>
                <w:sz w:val="17"/>
              </w:rPr>
              <w:t xml:space="preserve"> </w:t>
            </w:r>
            <w:r>
              <w:rPr>
                <w:b/>
                <w:spacing w:val="-2"/>
                <w:w w:val="105"/>
                <w:sz w:val="17"/>
              </w:rPr>
              <w:t>sources</w:t>
            </w:r>
            <w:r>
              <w:rPr>
                <w:b/>
                <w:spacing w:val="5"/>
                <w:w w:val="105"/>
                <w:sz w:val="17"/>
              </w:rPr>
              <w:t xml:space="preserve"> </w:t>
            </w:r>
            <w:r>
              <w:rPr>
                <w:b/>
                <w:spacing w:val="-2"/>
                <w:w w:val="105"/>
                <w:sz w:val="17"/>
              </w:rPr>
              <w:t>represented</w:t>
            </w:r>
            <w:r>
              <w:rPr>
                <w:b/>
                <w:spacing w:val="3"/>
                <w:w w:val="105"/>
                <w:sz w:val="17"/>
              </w:rPr>
              <w:t xml:space="preserve"> </w:t>
            </w:r>
            <w:r>
              <w:rPr>
                <w:b/>
                <w:spacing w:val="-5"/>
                <w:w w:val="105"/>
                <w:sz w:val="17"/>
              </w:rPr>
              <w:t>by:</w:t>
            </w:r>
          </w:p>
        </w:tc>
        <w:tc>
          <w:tcPr>
            <w:tcW w:w="977" w:type="dxa"/>
          </w:tcPr>
          <w:p w14:paraId="7D092102" w14:textId="77777777" w:rsidR="002D06AE" w:rsidRDefault="002D06AE">
            <w:pPr>
              <w:pStyle w:val="TableParagraph"/>
              <w:spacing w:before="0"/>
              <w:jc w:val="left"/>
              <w:rPr>
                <w:rFonts w:ascii="Times New Roman"/>
                <w:sz w:val="16"/>
              </w:rPr>
            </w:pPr>
          </w:p>
        </w:tc>
        <w:tc>
          <w:tcPr>
            <w:tcW w:w="953" w:type="dxa"/>
            <w:tcBorders>
              <w:top w:val="double" w:sz="8" w:space="0" w:color="000000"/>
            </w:tcBorders>
          </w:tcPr>
          <w:p w14:paraId="62444176" w14:textId="77777777" w:rsidR="002D06AE" w:rsidRDefault="002D06AE">
            <w:pPr>
              <w:pStyle w:val="TableParagraph"/>
              <w:spacing w:before="0"/>
              <w:jc w:val="left"/>
              <w:rPr>
                <w:rFonts w:ascii="Times New Roman"/>
                <w:sz w:val="16"/>
              </w:rPr>
            </w:pPr>
          </w:p>
        </w:tc>
        <w:tc>
          <w:tcPr>
            <w:tcW w:w="955" w:type="dxa"/>
            <w:tcBorders>
              <w:top w:val="double" w:sz="8" w:space="0" w:color="000000"/>
            </w:tcBorders>
            <w:shd w:val="clear" w:color="auto" w:fill="F1F1F1"/>
          </w:tcPr>
          <w:p w14:paraId="6F902FE5" w14:textId="77777777" w:rsidR="002D06AE" w:rsidRDefault="002D06AE">
            <w:pPr>
              <w:pStyle w:val="TableParagraph"/>
              <w:spacing w:before="0"/>
              <w:jc w:val="left"/>
              <w:rPr>
                <w:rFonts w:ascii="Times New Roman"/>
                <w:sz w:val="16"/>
              </w:rPr>
            </w:pPr>
          </w:p>
        </w:tc>
        <w:tc>
          <w:tcPr>
            <w:tcW w:w="932" w:type="dxa"/>
            <w:tcBorders>
              <w:top w:val="double" w:sz="8" w:space="0" w:color="000000"/>
            </w:tcBorders>
          </w:tcPr>
          <w:p w14:paraId="098A50D7" w14:textId="77777777" w:rsidR="002D06AE" w:rsidRDefault="002D06AE">
            <w:pPr>
              <w:pStyle w:val="TableParagraph"/>
              <w:spacing w:before="0"/>
              <w:jc w:val="left"/>
              <w:rPr>
                <w:rFonts w:ascii="Times New Roman"/>
                <w:sz w:val="16"/>
              </w:rPr>
            </w:pPr>
          </w:p>
        </w:tc>
        <w:tc>
          <w:tcPr>
            <w:tcW w:w="1055" w:type="dxa"/>
            <w:tcBorders>
              <w:top w:val="double" w:sz="8" w:space="0" w:color="000000"/>
            </w:tcBorders>
          </w:tcPr>
          <w:p w14:paraId="1A4C0A45" w14:textId="77777777" w:rsidR="002D06AE" w:rsidRDefault="002D06AE">
            <w:pPr>
              <w:pStyle w:val="TableParagraph"/>
              <w:spacing w:before="0"/>
              <w:jc w:val="left"/>
              <w:rPr>
                <w:rFonts w:ascii="Times New Roman"/>
                <w:sz w:val="16"/>
              </w:rPr>
            </w:pPr>
          </w:p>
        </w:tc>
        <w:tc>
          <w:tcPr>
            <w:tcW w:w="871" w:type="dxa"/>
            <w:tcBorders>
              <w:top w:val="double" w:sz="8" w:space="0" w:color="000000"/>
            </w:tcBorders>
          </w:tcPr>
          <w:p w14:paraId="7232BB73" w14:textId="77777777" w:rsidR="002D06AE" w:rsidRDefault="002D06AE">
            <w:pPr>
              <w:pStyle w:val="TableParagraph"/>
              <w:spacing w:before="0"/>
              <w:jc w:val="left"/>
              <w:rPr>
                <w:rFonts w:ascii="Times New Roman"/>
                <w:sz w:val="16"/>
              </w:rPr>
            </w:pPr>
          </w:p>
        </w:tc>
      </w:tr>
      <w:tr w:rsidR="002D06AE" w14:paraId="7E149371" w14:textId="77777777">
        <w:trPr>
          <w:trHeight w:val="243"/>
        </w:trPr>
        <w:tc>
          <w:tcPr>
            <w:tcW w:w="3334" w:type="dxa"/>
          </w:tcPr>
          <w:p w14:paraId="1471F555" w14:textId="77777777" w:rsidR="002D06AE" w:rsidRDefault="002C2419">
            <w:pPr>
              <w:pStyle w:val="TableParagraph"/>
              <w:spacing w:before="23"/>
              <w:ind w:left="35"/>
              <w:jc w:val="left"/>
              <w:rPr>
                <w:sz w:val="17"/>
              </w:rPr>
            </w:pPr>
            <w:r>
              <w:rPr>
                <w:spacing w:val="-2"/>
                <w:w w:val="105"/>
                <w:sz w:val="17"/>
              </w:rPr>
              <w:t>Grants</w:t>
            </w:r>
          </w:p>
        </w:tc>
        <w:tc>
          <w:tcPr>
            <w:tcW w:w="977" w:type="dxa"/>
          </w:tcPr>
          <w:p w14:paraId="72DD6A89" w14:textId="77777777" w:rsidR="002D06AE" w:rsidRDefault="002D06AE">
            <w:pPr>
              <w:pStyle w:val="TableParagraph"/>
              <w:spacing w:before="0"/>
              <w:jc w:val="left"/>
              <w:rPr>
                <w:rFonts w:ascii="Times New Roman"/>
                <w:sz w:val="16"/>
              </w:rPr>
            </w:pPr>
          </w:p>
        </w:tc>
        <w:tc>
          <w:tcPr>
            <w:tcW w:w="953" w:type="dxa"/>
          </w:tcPr>
          <w:p w14:paraId="334CED80" w14:textId="77777777" w:rsidR="002D06AE" w:rsidRDefault="002C2419">
            <w:pPr>
              <w:pStyle w:val="TableParagraph"/>
              <w:spacing w:before="23"/>
              <w:ind w:right="29"/>
              <w:rPr>
                <w:sz w:val="17"/>
              </w:rPr>
            </w:pPr>
            <w:r>
              <w:rPr>
                <w:spacing w:val="-2"/>
                <w:w w:val="105"/>
                <w:sz w:val="17"/>
              </w:rPr>
              <w:t>30,165</w:t>
            </w:r>
          </w:p>
        </w:tc>
        <w:tc>
          <w:tcPr>
            <w:tcW w:w="955" w:type="dxa"/>
            <w:shd w:val="clear" w:color="auto" w:fill="F1F1F1"/>
          </w:tcPr>
          <w:p w14:paraId="29401859" w14:textId="77777777" w:rsidR="002D06AE" w:rsidRDefault="002C2419">
            <w:pPr>
              <w:pStyle w:val="TableParagraph"/>
              <w:spacing w:before="23"/>
              <w:ind w:right="32"/>
              <w:rPr>
                <w:b/>
                <w:sz w:val="17"/>
              </w:rPr>
            </w:pPr>
            <w:r>
              <w:rPr>
                <w:b/>
                <w:spacing w:val="-2"/>
                <w:w w:val="105"/>
                <w:sz w:val="17"/>
              </w:rPr>
              <w:t>18,480</w:t>
            </w:r>
          </w:p>
        </w:tc>
        <w:tc>
          <w:tcPr>
            <w:tcW w:w="932" w:type="dxa"/>
          </w:tcPr>
          <w:p w14:paraId="1AF2E7CD" w14:textId="77777777" w:rsidR="002D06AE" w:rsidRDefault="002C2419">
            <w:pPr>
              <w:pStyle w:val="TableParagraph"/>
              <w:spacing w:before="23"/>
              <w:ind w:right="11"/>
              <w:rPr>
                <w:sz w:val="17"/>
              </w:rPr>
            </w:pPr>
            <w:r>
              <w:rPr>
                <w:spacing w:val="-4"/>
                <w:w w:val="105"/>
                <w:sz w:val="17"/>
              </w:rPr>
              <w:t>4,594</w:t>
            </w:r>
          </w:p>
        </w:tc>
        <w:tc>
          <w:tcPr>
            <w:tcW w:w="1055" w:type="dxa"/>
          </w:tcPr>
          <w:p w14:paraId="73B3524D" w14:textId="77777777" w:rsidR="002D06AE" w:rsidRDefault="002C2419">
            <w:pPr>
              <w:pStyle w:val="TableParagraph"/>
              <w:spacing w:before="23"/>
              <w:ind w:right="114"/>
              <w:rPr>
                <w:sz w:val="17"/>
              </w:rPr>
            </w:pPr>
            <w:r>
              <w:rPr>
                <w:spacing w:val="-4"/>
                <w:w w:val="105"/>
                <w:sz w:val="17"/>
              </w:rPr>
              <w:t>2,828</w:t>
            </w:r>
          </w:p>
        </w:tc>
        <w:tc>
          <w:tcPr>
            <w:tcW w:w="871" w:type="dxa"/>
          </w:tcPr>
          <w:p w14:paraId="416941F8" w14:textId="77777777" w:rsidR="002D06AE" w:rsidRDefault="002C2419">
            <w:pPr>
              <w:pStyle w:val="TableParagraph"/>
              <w:spacing w:before="23"/>
              <w:ind w:right="32"/>
              <w:rPr>
                <w:sz w:val="17"/>
              </w:rPr>
            </w:pPr>
            <w:r>
              <w:rPr>
                <w:spacing w:val="-4"/>
                <w:w w:val="105"/>
                <w:sz w:val="17"/>
              </w:rPr>
              <w:t>2,792</w:t>
            </w:r>
          </w:p>
        </w:tc>
      </w:tr>
      <w:tr w:rsidR="002D06AE" w14:paraId="28BB72BF" w14:textId="77777777">
        <w:trPr>
          <w:trHeight w:val="244"/>
        </w:trPr>
        <w:tc>
          <w:tcPr>
            <w:tcW w:w="3334" w:type="dxa"/>
          </w:tcPr>
          <w:p w14:paraId="766959C6" w14:textId="77777777" w:rsidR="002D06AE" w:rsidRDefault="002C2419">
            <w:pPr>
              <w:pStyle w:val="TableParagraph"/>
              <w:spacing w:before="24"/>
              <w:ind w:left="35"/>
              <w:jc w:val="left"/>
              <w:rPr>
                <w:sz w:val="17"/>
              </w:rPr>
            </w:pPr>
            <w:r>
              <w:rPr>
                <w:spacing w:val="-2"/>
                <w:w w:val="105"/>
                <w:sz w:val="17"/>
              </w:rPr>
              <w:t>Contributions</w:t>
            </w:r>
          </w:p>
        </w:tc>
        <w:tc>
          <w:tcPr>
            <w:tcW w:w="977" w:type="dxa"/>
          </w:tcPr>
          <w:p w14:paraId="42A5E75B" w14:textId="77777777" w:rsidR="002D06AE" w:rsidRDefault="002D06AE">
            <w:pPr>
              <w:pStyle w:val="TableParagraph"/>
              <w:spacing w:before="0"/>
              <w:jc w:val="left"/>
              <w:rPr>
                <w:rFonts w:ascii="Times New Roman"/>
                <w:sz w:val="16"/>
              </w:rPr>
            </w:pPr>
          </w:p>
        </w:tc>
        <w:tc>
          <w:tcPr>
            <w:tcW w:w="953" w:type="dxa"/>
          </w:tcPr>
          <w:p w14:paraId="71A97395" w14:textId="77777777" w:rsidR="002D06AE" w:rsidRDefault="002C2419">
            <w:pPr>
              <w:pStyle w:val="TableParagraph"/>
              <w:spacing w:before="24"/>
              <w:ind w:right="29"/>
              <w:rPr>
                <w:sz w:val="17"/>
              </w:rPr>
            </w:pPr>
            <w:r>
              <w:rPr>
                <w:spacing w:val="-2"/>
                <w:w w:val="105"/>
                <w:sz w:val="17"/>
              </w:rPr>
              <w:t>35,361</w:t>
            </w:r>
          </w:p>
        </w:tc>
        <w:tc>
          <w:tcPr>
            <w:tcW w:w="955" w:type="dxa"/>
            <w:shd w:val="clear" w:color="auto" w:fill="F1F1F1"/>
          </w:tcPr>
          <w:p w14:paraId="0CC4200E" w14:textId="77777777" w:rsidR="002D06AE" w:rsidRDefault="002C2419">
            <w:pPr>
              <w:pStyle w:val="TableParagraph"/>
              <w:spacing w:before="24"/>
              <w:ind w:right="32"/>
              <w:rPr>
                <w:b/>
                <w:sz w:val="17"/>
              </w:rPr>
            </w:pPr>
            <w:r>
              <w:rPr>
                <w:b/>
                <w:spacing w:val="-2"/>
                <w:w w:val="105"/>
                <w:sz w:val="17"/>
              </w:rPr>
              <w:t>28,283</w:t>
            </w:r>
          </w:p>
        </w:tc>
        <w:tc>
          <w:tcPr>
            <w:tcW w:w="932" w:type="dxa"/>
          </w:tcPr>
          <w:p w14:paraId="5B0E758D" w14:textId="77777777" w:rsidR="002D06AE" w:rsidRDefault="002C2419">
            <w:pPr>
              <w:pStyle w:val="TableParagraph"/>
              <w:spacing w:before="24"/>
              <w:ind w:right="11"/>
              <w:rPr>
                <w:sz w:val="17"/>
              </w:rPr>
            </w:pPr>
            <w:r>
              <w:rPr>
                <w:spacing w:val="-2"/>
                <w:w w:val="105"/>
                <w:sz w:val="17"/>
              </w:rPr>
              <w:t>36,955</w:t>
            </w:r>
          </w:p>
        </w:tc>
        <w:tc>
          <w:tcPr>
            <w:tcW w:w="1055" w:type="dxa"/>
          </w:tcPr>
          <w:p w14:paraId="54C09277" w14:textId="77777777" w:rsidR="002D06AE" w:rsidRDefault="002C2419">
            <w:pPr>
              <w:pStyle w:val="TableParagraph"/>
              <w:spacing w:before="24"/>
              <w:ind w:right="113"/>
              <w:rPr>
                <w:sz w:val="17"/>
              </w:rPr>
            </w:pPr>
            <w:r>
              <w:rPr>
                <w:spacing w:val="-2"/>
                <w:w w:val="105"/>
                <w:sz w:val="17"/>
              </w:rPr>
              <w:t>35,406</w:t>
            </w:r>
          </w:p>
        </w:tc>
        <w:tc>
          <w:tcPr>
            <w:tcW w:w="871" w:type="dxa"/>
          </w:tcPr>
          <w:p w14:paraId="7ABFBCD0" w14:textId="77777777" w:rsidR="002D06AE" w:rsidRDefault="002C2419">
            <w:pPr>
              <w:pStyle w:val="TableParagraph"/>
              <w:spacing w:before="24"/>
              <w:ind w:right="31"/>
              <w:rPr>
                <w:sz w:val="17"/>
              </w:rPr>
            </w:pPr>
            <w:r>
              <w:rPr>
                <w:spacing w:val="-2"/>
                <w:w w:val="105"/>
                <w:sz w:val="17"/>
              </w:rPr>
              <w:t>43,094</w:t>
            </w:r>
          </w:p>
        </w:tc>
      </w:tr>
      <w:tr w:rsidR="002D06AE" w14:paraId="37D811FA" w14:textId="77777777">
        <w:trPr>
          <w:trHeight w:val="244"/>
        </w:trPr>
        <w:tc>
          <w:tcPr>
            <w:tcW w:w="3334" w:type="dxa"/>
          </w:tcPr>
          <w:p w14:paraId="3A2DD48A" w14:textId="77777777" w:rsidR="002D06AE" w:rsidRDefault="002C2419">
            <w:pPr>
              <w:pStyle w:val="TableParagraph"/>
              <w:spacing w:before="24"/>
              <w:ind w:left="35"/>
              <w:jc w:val="left"/>
              <w:rPr>
                <w:sz w:val="17"/>
              </w:rPr>
            </w:pPr>
            <w:r>
              <w:rPr>
                <w:spacing w:val="-2"/>
                <w:w w:val="105"/>
                <w:sz w:val="17"/>
              </w:rPr>
              <w:t>Council</w:t>
            </w:r>
            <w:r>
              <w:rPr>
                <w:spacing w:val="-4"/>
                <w:w w:val="105"/>
                <w:sz w:val="17"/>
              </w:rPr>
              <w:t xml:space="preserve"> cash</w:t>
            </w:r>
          </w:p>
        </w:tc>
        <w:tc>
          <w:tcPr>
            <w:tcW w:w="977" w:type="dxa"/>
          </w:tcPr>
          <w:p w14:paraId="0B3F9318" w14:textId="77777777" w:rsidR="002D06AE" w:rsidRDefault="002D06AE">
            <w:pPr>
              <w:pStyle w:val="TableParagraph"/>
              <w:spacing w:before="0"/>
              <w:jc w:val="left"/>
              <w:rPr>
                <w:rFonts w:ascii="Times New Roman"/>
                <w:sz w:val="16"/>
              </w:rPr>
            </w:pPr>
          </w:p>
        </w:tc>
        <w:tc>
          <w:tcPr>
            <w:tcW w:w="953" w:type="dxa"/>
          </w:tcPr>
          <w:p w14:paraId="20FAB4D8" w14:textId="77777777" w:rsidR="002D06AE" w:rsidRDefault="002C2419">
            <w:pPr>
              <w:pStyle w:val="TableParagraph"/>
              <w:spacing w:before="24"/>
              <w:ind w:right="29"/>
              <w:rPr>
                <w:sz w:val="17"/>
              </w:rPr>
            </w:pPr>
            <w:r>
              <w:rPr>
                <w:spacing w:val="-2"/>
                <w:w w:val="105"/>
                <w:sz w:val="17"/>
              </w:rPr>
              <w:t>85,406</w:t>
            </w:r>
          </w:p>
        </w:tc>
        <w:tc>
          <w:tcPr>
            <w:tcW w:w="955" w:type="dxa"/>
            <w:shd w:val="clear" w:color="auto" w:fill="F1F1F1"/>
          </w:tcPr>
          <w:p w14:paraId="4CF893FE" w14:textId="77777777" w:rsidR="002D06AE" w:rsidRDefault="002C2419">
            <w:pPr>
              <w:pStyle w:val="TableParagraph"/>
              <w:spacing w:before="24"/>
              <w:ind w:right="32"/>
              <w:rPr>
                <w:b/>
                <w:sz w:val="17"/>
              </w:rPr>
            </w:pPr>
            <w:r>
              <w:rPr>
                <w:b/>
                <w:spacing w:val="-2"/>
                <w:w w:val="105"/>
                <w:sz w:val="17"/>
              </w:rPr>
              <w:t>79,122</w:t>
            </w:r>
          </w:p>
        </w:tc>
        <w:tc>
          <w:tcPr>
            <w:tcW w:w="932" w:type="dxa"/>
          </w:tcPr>
          <w:p w14:paraId="775242B9" w14:textId="77777777" w:rsidR="002D06AE" w:rsidRDefault="002C2419">
            <w:pPr>
              <w:pStyle w:val="TableParagraph"/>
              <w:spacing w:before="24"/>
              <w:ind w:right="11"/>
              <w:rPr>
                <w:sz w:val="17"/>
              </w:rPr>
            </w:pPr>
            <w:r>
              <w:rPr>
                <w:spacing w:val="-2"/>
                <w:w w:val="105"/>
                <w:sz w:val="17"/>
              </w:rPr>
              <w:t>81,915</w:t>
            </w:r>
          </w:p>
        </w:tc>
        <w:tc>
          <w:tcPr>
            <w:tcW w:w="1055" w:type="dxa"/>
          </w:tcPr>
          <w:p w14:paraId="29D6B00A" w14:textId="77777777" w:rsidR="002D06AE" w:rsidRDefault="002C2419">
            <w:pPr>
              <w:pStyle w:val="TableParagraph"/>
              <w:spacing w:before="24"/>
              <w:ind w:right="113"/>
              <w:rPr>
                <w:sz w:val="17"/>
              </w:rPr>
            </w:pPr>
            <w:r>
              <w:rPr>
                <w:spacing w:val="-2"/>
                <w:w w:val="105"/>
                <w:sz w:val="17"/>
              </w:rPr>
              <w:t>91,829</w:t>
            </w:r>
          </w:p>
        </w:tc>
        <w:tc>
          <w:tcPr>
            <w:tcW w:w="871" w:type="dxa"/>
          </w:tcPr>
          <w:p w14:paraId="2C2C3ACA" w14:textId="77777777" w:rsidR="002D06AE" w:rsidRDefault="002C2419">
            <w:pPr>
              <w:pStyle w:val="TableParagraph"/>
              <w:spacing w:before="24"/>
              <w:ind w:right="31"/>
              <w:rPr>
                <w:sz w:val="17"/>
              </w:rPr>
            </w:pPr>
            <w:r>
              <w:rPr>
                <w:spacing w:val="-2"/>
                <w:w w:val="105"/>
                <w:sz w:val="17"/>
              </w:rPr>
              <w:t>72,213</w:t>
            </w:r>
          </w:p>
        </w:tc>
      </w:tr>
      <w:tr w:rsidR="002D06AE" w14:paraId="08BB9F11" w14:textId="77777777">
        <w:trPr>
          <w:trHeight w:val="233"/>
        </w:trPr>
        <w:tc>
          <w:tcPr>
            <w:tcW w:w="3334" w:type="dxa"/>
          </w:tcPr>
          <w:p w14:paraId="77367F4E" w14:textId="77777777" w:rsidR="002D06AE" w:rsidRDefault="002C2419">
            <w:pPr>
              <w:pStyle w:val="TableParagraph"/>
              <w:spacing w:before="24" w:line="189" w:lineRule="exact"/>
              <w:ind w:left="35"/>
              <w:jc w:val="left"/>
              <w:rPr>
                <w:sz w:val="17"/>
              </w:rPr>
            </w:pPr>
            <w:r>
              <w:rPr>
                <w:spacing w:val="-2"/>
                <w:w w:val="105"/>
                <w:sz w:val="17"/>
              </w:rPr>
              <w:t>Borrowings</w:t>
            </w:r>
          </w:p>
        </w:tc>
        <w:tc>
          <w:tcPr>
            <w:tcW w:w="977" w:type="dxa"/>
          </w:tcPr>
          <w:p w14:paraId="00BECB3A" w14:textId="77777777" w:rsidR="002D06AE" w:rsidRDefault="002D06AE">
            <w:pPr>
              <w:pStyle w:val="TableParagraph"/>
              <w:spacing w:before="0"/>
              <w:jc w:val="left"/>
              <w:rPr>
                <w:rFonts w:ascii="Times New Roman"/>
                <w:sz w:val="16"/>
              </w:rPr>
            </w:pPr>
          </w:p>
        </w:tc>
        <w:tc>
          <w:tcPr>
            <w:tcW w:w="953" w:type="dxa"/>
            <w:tcBorders>
              <w:bottom w:val="single" w:sz="8" w:space="0" w:color="000000"/>
            </w:tcBorders>
          </w:tcPr>
          <w:p w14:paraId="32871529" w14:textId="77777777" w:rsidR="002D06AE" w:rsidRDefault="002C2419">
            <w:pPr>
              <w:pStyle w:val="TableParagraph"/>
              <w:spacing w:before="24" w:line="189" w:lineRule="exact"/>
              <w:ind w:right="31"/>
              <w:rPr>
                <w:sz w:val="17"/>
              </w:rPr>
            </w:pPr>
            <w:r>
              <w:rPr>
                <w:w w:val="104"/>
                <w:sz w:val="17"/>
              </w:rPr>
              <w:t>-</w:t>
            </w:r>
          </w:p>
        </w:tc>
        <w:tc>
          <w:tcPr>
            <w:tcW w:w="955" w:type="dxa"/>
            <w:tcBorders>
              <w:bottom w:val="single" w:sz="8" w:space="0" w:color="000000"/>
            </w:tcBorders>
            <w:shd w:val="clear" w:color="auto" w:fill="F1F1F1"/>
          </w:tcPr>
          <w:p w14:paraId="03439C5E" w14:textId="77777777" w:rsidR="002D06AE" w:rsidRDefault="002C2419">
            <w:pPr>
              <w:pStyle w:val="TableParagraph"/>
              <w:spacing w:before="24" w:line="189" w:lineRule="exact"/>
              <w:ind w:right="32"/>
              <w:rPr>
                <w:b/>
                <w:sz w:val="17"/>
              </w:rPr>
            </w:pPr>
            <w:r>
              <w:rPr>
                <w:b/>
                <w:spacing w:val="-2"/>
                <w:w w:val="105"/>
                <w:sz w:val="17"/>
              </w:rPr>
              <w:t>70,000</w:t>
            </w:r>
          </w:p>
        </w:tc>
        <w:tc>
          <w:tcPr>
            <w:tcW w:w="932" w:type="dxa"/>
            <w:tcBorders>
              <w:bottom w:val="single" w:sz="8" w:space="0" w:color="000000"/>
            </w:tcBorders>
          </w:tcPr>
          <w:p w14:paraId="53D2724A" w14:textId="77777777" w:rsidR="002D06AE" w:rsidRDefault="002C2419">
            <w:pPr>
              <w:pStyle w:val="TableParagraph"/>
              <w:spacing w:before="24" w:line="189" w:lineRule="exact"/>
              <w:ind w:right="11"/>
              <w:rPr>
                <w:sz w:val="17"/>
              </w:rPr>
            </w:pPr>
            <w:r>
              <w:rPr>
                <w:spacing w:val="-2"/>
                <w:w w:val="105"/>
                <w:sz w:val="17"/>
              </w:rPr>
              <w:t>14,825</w:t>
            </w:r>
          </w:p>
        </w:tc>
        <w:tc>
          <w:tcPr>
            <w:tcW w:w="1055" w:type="dxa"/>
            <w:tcBorders>
              <w:bottom w:val="single" w:sz="8" w:space="0" w:color="000000"/>
            </w:tcBorders>
          </w:tcPr>
          <w:p w14:paraId="4B77628E" w14:textId="77777777" w:rsidR="002D06AE" w:rsidRDefault="002C2419">
            <w:pPr>
              <w:pStyle w:val="TableParagraph"/>
              <w:spacing w:before="24" w:line="189" w:lineRule="exact"/>
              <w:ind w:right="113"/>
              <w:rPr>
                <w:sz w:val="17"/>
              </w:rPr>
            </w:pPr>
            <w:r>
              <w:rPr>
                <w:spacing w:val="-2"/>
                <w:w w:val="105"/>
                <w:sz w:val="17"/>
              </w:rPr>
              <w:t>27,590</w:t>
            </w:r>
          </w:p>
        </w:tc>
        <w:tc>
          <w:tcPr>
            <w:tcW w:w="871" w:type="dxa"/>
            <w:tcBorders>
              <w:bottom w:val="single" w:sz="8" w:space="0" w:color="000000"/>
            </w:tcBorders>
          </w:tcPr>
          <w:p w14:paraId="3E0CB655" w14:textId="77777777" w:rsidR="002D06AE" w:rsidRDefault="002C2419">
            <w:pPr>
              <w:pStyle w:val="TableParagraph"/>
              <w:spacing w:before="24" w:line="189" w:lineRule="exact"/>
              <w:ind w:right="31"/>
              <w:rPr>
                <w:sz w:val="17"/>
              </w:rPr>
            </w:pPr>
            <w:r>
              <w:rPr>
                <w:spacing w:val="-4"/>
                <w:w w:val="105"/>
                <w:sz w:val="17"/>
              </w:rPr>
              <w:t>6,200</w:t>
            </w:r>
          </w:p>
        </w:tc>
      </w:tr>
      <w:tr w:rsidR="002D06AE" w14:paraId="2C4D5DA0" w14:textId="77777777">
        <w:trPr>
          <w:trHeight w:val="346"/>
        </w:trPr>
        <w:tc>
          <w:tcPr>
            <w:tcW w:w="3334" w:type="dxa"/>
          </w:tcPr>
          <w:p w14:paraId="20D20DE5" w14:textId="77777777" w:rsidR="002D06AE" w:rsidRDefault="002C2419">
            <w:pPr>
              <w:pStyle w:val="TableParagraph"/>
              <w:spacing w:before="87"/>
              <w:ind w:left="35"/>
              <w:jc w:val="left"/>
              <w:rPr>
                <w:b/>
                <w:sz w:val="17"/>
              </w:rPr>
            </w:pPr>
            <w:r>
              <w:rPr>
                <w:b/>
                <w:w w:val="105"/>
                <w:sz w:val="17"/>
              </w:rPr>
              <w:t>Total</w:t>
            </w:r>
            <w:r>
              <w:rPr>
                <w:b/>
                <w:spacing w:val="-4"/>
                <w:w w:val="105"/>
                <w:sz w:val="17"/>
              </w:rPr>
              <w:t xml:space="preserve"> </w:t>
            </w:r>
            <w:r>
              <w:rPr>
                <w:b/>
                <w:w w:val="105"/>
                <w:sz w:val="17"/>
              </w:rPr>
              <w:t>capital</w:t>
            </w:r>
            <w:r>
              <w:rPr>
                <w:b/>
                <w:spacing w:val="-3"/>
                <w:w w:val="105"/>
                <w:sz w:val="17"/>
              </w:rPr>
              <w:t xml:space="preserve"> </w:t>
            </w:r>
            <w:r>
              <w:rPr>
                <w:b/>
                <w:w w:val="105"/>
                <w:sz w:val="17"/>
              </w:rPr>
              <w:t>works</w:t>
            </w:r>
            <w:r>
              <w:rPr>
                <w:b/>
                <w:spacing w:val="-4"/>
                <w:w w:val="105"/>
                <w:sz w:val="17"/>
              </w:rPr>
              <w:t xml:space="preserve"> </w:t>
            </w:r>
            <w:r>
              <w:rPr>
                <w:b/>
                <w:spacing w:val="-2"/>
                <w:w w:val="105"/>
                <w:sz w:val="17"/>
              </w:rPr>
              <w:t>expenditure</w:t>
            </w:r>
          </w:p>
        </w:tc>
        <w:tc>
          <w:tcPr>
            <w:tcW w:w="977" w:type="dxa"/>
          </w:tcPr>
          <w:p w14:paraId="356BBEF1" w14:textId="77777777" w:rsidR="002D06AE" w:rsidRDefault="002C2419">
            <w:pPr>
              <w:pStyle w:val="TableParagraph"/>
              <w:spacing w:before="85"/>
              <w:ind w:left="59"/>
              <w:jc w:val="left"/>
              <w:rPr>
                <w:sz w:val="17"/>
              </w:rPr>
            </w:pPr>
            <w:r>
              <w:rPr>
                <w:spacing w:val="-4"/>
                <w:w w:val="105"/>
                <w:sz w:val="17"/>
              </w:rPr>
              <w:t>4.5.1</w:t>
            </w:r>
          </w:p>
        </w:tc>
        <w:tc>
          <w:tcPr>
            <w:tcW w:w="953" w:type="dxa"/>
            <w:tcBorders>
              <w:top w:val="single" w:sz="8" w:space="0" w:color="000000"/>
              <w:bottom w:val="double" w:sz="8" w:space="0" w:color="000000"/>
            </w:tcBorders>
          </w:tcPr>
          <w:p w14:paraId="0188F899" w14:textId="77777777" w:rsidR="002D06AE" w:rsidRDefault="002C2419">
            <w:pPr>
              <w:pStyle w:val="TableParagraph"/>
              <w:spacing w:before="85"/>
              <w:ind w:right="30"/>
              <w:rPr>
                <w:sz w:val="17"/>
              </w:rPr>
            </w:pPr>
            <w:r>
              <w:rPr>
                <w:spacing w:val="-2"/>
                <w:w w:val="105"/>
                <w:sz w:val="17"/>
              </w:rPr>
              <w:t>150,933</w:t>
            </w:r>
          </w:p>
        </w:tc>
        <w:tc>
          <w:tcPr>
            <w:tcW w:w="955" w:type="dxa"/>
            <w:tcBorders>
              <w:top w:val="single" w:sz="8" w:space="0" w:color="000000"/>
              <w:bottom w:val="double" w:sz="8" w:space="0" w:color="000000"/>
            </w:tcBorders>
            <w:shd w:val="clear" w:color="auto" w:fill="F1F1F1"/>
          </w:tcPr>
          <w:p w14:paraId="7EB5BF46" w14:textId="77777777" w:rsidR="002D06AE" w:rsidRDefault="002C2419">
            <w:pPr>
              <w:pStyle w:val="TableParagraph"/>
              <w:spacing w:before="87"/>
              <w:ind w:right="32"/>
              <w:rPr>
                <w:b/>
                <w:sz w:val="17"/>
              </w:rPr>
            </w:pPr>
            <w:r>
              <w:rPr>
                <w:b/>
                <w:spacing w:val="-2"/>
                <w:w w:val="105"/>
                <w:sz w:val="17"/>
              </w:rPr>
              <w:t>195,885</w:t>
            </w:r>
          </w:p>
        </w:tc>
        <w:tc>
          <w:tcPr>
            <w:tcW w:w="932" w:type="dxa"/>
            <w:tcBorders>
              <w:top w:val="single" w:sz="8" w:space="0" w:color="000000"/>
              <w:bottom w:val="double" w:sz="8" w:space="0" w:color="000000"/>
            </w:tcBorders>
          </w:tcPr>
          <w:p w14:paraId="1D77DB64" w14:textId="77777777" w:rsidR="002D06AE" w:rsidRDefault="002C2419">
            <w:pPr>
              <w:pStyle w:val="TableParagraph"/>
              <w:spacing w:before="85"/>
              <w:ind w:right="11"/>
              <w:rPr>
                <w:sz w:val="17"/>
              </w:rPr>
            </w:pPr>
            <w:r>
              <w:rPr>
                <w:spacing w:val="-2"/>
                <w:w w:val="105"/>
                <w:sz w:val="17"/>
              </w:rPr>
              <w:t>138,289</w:t>
            </w:r>
          </w:p>
        </w:tc>
        <w:tc>
          <w:tcPr>
            <w:tcW w:w="1055" w:type="dxa"/>
            <w:tcBorders>
              <w:top w:val="single" w:sz="8" w:space="0" w:color="000000"/>
              <w:bottom w:val="double" w:sz="8" w:space="0" w:color="000000"/>
            </w:tcBorders>
          </w:tcPr>
          <w:p w14:paraId="1A284D31" w14:textId="77777777" w:rsidR="002D06AE" w:rsidRDefault="002C2419">
            <w:pPr>
              <w:pStyle w:val="TableParagraph"/>
              <w:spacing w:before="85"/>
              <w:ind w:right="113"/>
              <w:rPr>
                <w:sz w:val="17"/>
              </w:rPr>
            </w:pPr>
            <w:r>
              <w:rPr>
                <w:spacing w:val="-2"/>
                <w:w w:val="105"/>
                <w:sz w:val="17"/>
              </w:rPr>
              <w:t>157,653</w:t>
            </w:r>
          </w:p>
        </w:tc>
        <w:tc>
          <w:tcPr>
            <w:tcW w:w="871" w:type="dxa"/>
            <w:tcBorders>
              <w:top w:val="single" w:sz="8" w:space="0" w:color="000000"/>
              <w:bottom w:val="double" w:sz="8" w:space="0" w:color="000000"/>
            </w:tcBorders>
          </w:tcPr>
          <w:p w14:paraId="17261DAE" w14:textId="77777777" w:rsidR="002D06AE" w:rsidRDefault="002C2419">
            <w:pPr>
              <w:pStyle w:val="TableParagraph"/>
              <w:spacing w:before="85"/>
              <w:ind w:right="31"/>
              <w:rPr>
                <w:sz w:val="17"/>
              </w:rPr>
            </w:pPr>
            <w:r>
              <w:rPr>
                <w:spacing w:val="-2"/>
                <w:w w:val="105"/>
                <w:sz w:val="17"/>
              </w:rPr>
              <w:t>124,298</w:t>
            </w:r>
          </w:p>
        </w:tc>
      </w:tr>
    </w:tbl>
    <w:p w14:paraId="2F0D8C8E" w14:textId="77777777" w:rsidR="002D06AE" w:rsidRDefault="002D06AE">
      <w:pPr>
        <w:rPr>
          <w:sz w:val="17"/>
        </w:rPr>
        <w:sectPr w:rsidR="002D06AE">
          <w:headerReference w:type="default" r:id="rId102"/>
          <w:footerReference w:type="default" r:id="rId103"/>
          <w:pgSz w:w="11910" w:h="16840"/>
          <w:pgMar w:top="1580" w:right="920" w:bottom="840" w:left="920" w:header="1108" w:footer="649" w:gutter="0"/>
          <w:cols w:space="720"/>
        </w:sectPr>
      </w:pPr>
    </w:p>
    <w:p w14:paraId="35D5FDBA" w14:textId="77777777" w:rsidR="002D06AE" w:rsidRDefault="002D06AE">
      <w:pPr>
        <w:pStyle w:val="BodyText"/>
        <w:spacing w:before="7"/>
        <w:rPr>
          <w:sz w:val="23"/>
        </w:rPr>
      </w:pPr>
    </w:p>
    <w:tbl>
      <w:tblPr>
        <w:tblW w:w="0" w:type="auto"/>
        <w:tblInd w:w="753" w:type="dxa"/>
        <w:tblLayout w:type="fixed"/>
        <w:tblCellMar>
          <w:left w:w="0" w:type="dxa"/>
          <w:right w:w="0" w:type="dxa"/>
        </w:tblCellMar>
        <w:tblLook w:val="01E0" w:firstRow="1" w:lastRow="1" w:firstColumn="1" w:lastColumn="1" w:noHBand="0" w:noVBand="0"/>
      </w:tblPr>
      <w:tblGrid>
        <w:gridCol w:w="4310"/>
        <w:gridCol w:w="952"/>
        <w:gridCol w:w="954"/>
        <w:gridCol w:w="932"/>
        <w:gridCol w:w="1052"/>
        <w:gridCol w:w="870"/>
      </w:tblGrid>
      <w:tr w:rsidR="002D06AE" w14:paraId="70BA9D6F" w14:textId="77777777">
        <w:trPr>
          <w:trHeight w:val="1178"/>
        </w:trPr>
        <w:tc>
          <w:tcPr>
            <w:tcW w:w="4310" w:type="dxa"/>
            <w:shd w:val="clear" w:color="auto" w:fill="4F81BC"/>
          </w:tcPr>
          <w:p w14:paraId="6D738FC0" w14:textId="77777777" w:rsidR="002D06AE" w:rsidRDefault="002D06AE">
            <w:pPr>
              <w:pStyle w:val="TableParagraph"/>
              <w:spacing w:before="0"/>
              <w:jc w:val="left"/>
              <w:rPr>
                <w:rFonts w:ascii="Times New Roman"/>
                <w:sz w:val="18"/>
              </w:rPr>
            </w:pPr>
          </w:p>
        </w:tc>
        <w:tc>
          <w:tcPr>
            <w:tcW w:w="952" w:type="dxa"/>
            <w:shd w:val="clear" w:color="auto" w:fill="4F81BC"/>
          </w:tcPr>
          <w:p w14:paraId="055EA806" w14:textId="77777777" w:rsidR="002D06AE" w:rsidRDefault="002C2419">
            <w:pPr>
              <w:pStyle w:val="TableParagraph"/>
              <w:spacing w:before="159"/>
              <w:ind w:left="92" w:right="90"/>
              <w:jc w:val="center"/>
              <w:rPr>
                <w:b/>
                <w:sz w:val="17"/>
              </w:rPr>
            </w:pPr>
            <w:r>
              <w:rPr>
                <w:b/>
                <w:color w:val="FFFFFF"/>
                <w:spacing w:val="-2"/>
                <w:w w:val="105"/>
                <w:sz w:val="17"/>
              </w:rPr>
              <w:t>Forecast</w:t>
            </w:r>
          </w:p>
          <w:p w14:paraId="1B60979E" w14:textId="77777777" w:rsidR="002D06AE" w:rsidRDefault="002D06AE">
            <w:pPr>
              <w:pStyle w:val="TableParagraph"/>
              <w:spacing w:before="6"/>
              <w:jc w:val="left"/>
              <w:rPr>
                <w:sz w:val="24"/>
              </w:rPr>
            </w:pPr>
          </w:p>
          <w:p w14:paraId="63A54D08" w14:textId="77777777" w:rsidR="002D06AE" w:rsidRDefault="002C2419">
            <w:pPr>
              <w:pStyle w:val="TableParagraph"/>
              <w:spacing w:before="1"/>
              <w:ind w:left="92" w:right="86"/>
              <w:jc w:val="center"/>
              <w:rPr>
                <w:b/>
                <w:sz w:val="17"/>
              </w:rPr>
            </w:pPr>
            <w:r>
              <w:rPr>
                <w:b/>
                <w:color w:val="FFFFFF"/>
                <w:spacing w:val="-2"/>
                <w:w w:val="105"/>
                <w:sz w:val="17"/>
              </w:rPr>
              <w:t>2022/23</w:t>
            </w:r>
          </w:p>
          <w:p w14:paraId="5789146E" w14:textId="77777777" w:rsidR="002D06AE" w:rsidRDefault="002C2419">
            <w:pPr>
              <w:pStyle w:val="TableParagraph"/>
              <w:spacing w:before="126"/>
              <w:ind w:left="92" w:right="86"/>
              <w:jc w:val="center"/>
              <w:rPr>
                <w:b/>
                <w:sz w:val="17"/>
              </w:rPr>
            </w:pPr>
            <w:r>
              <w:rPr>
                <w:b/>
                <w:color w:val="FFFFFF"/>
                <w:spacing w:val="-4"/>
                <w:w w:val="105"/>
                <w:sz w:val="17"/>
              </w:rPr>
              <w:t>$’000</w:t>
            </w:r>
          </w:p>
        </w:tc>
        <w:tc>
          <w:tcPr>
            <w:tcW w:w="954" w:type="dxa"/>
            <w:shd w:val="clear" w:color="auto" w:fill="4F81BC"/>
          </w:tcPr>
          <w:p w14:paraId="40E1A8B6" w14:textId="77777777" w:rsidR="002D06AE" w:rsidRDefault="002C2419">
            <w:pPr>
              <w:pStyle w:val="TableParagraph"/>
              <w:spacing w:before="159"/>
              <w:ind w:left="174"/>
              <w:jc w:val="left"/>
              <w:rPr>
                <w:b/>
                <w:sz w:val="17"/>
              </w:rPr>
            </w:pPr>
            <w:r>
              <w:rPr>
                <w:b/>
                <w:color w:val="FFFFFF"/>
                <w:spacing w:val="-2"/>
                <w:w w:val="105"/>
                <w:sz w:val="17"/>
              </w:rPr>
              <w:t>Budget</w:t>
            </w:r>
          </w:p>
          <w:p w14:paraId="2C122569" w14:textId="77777777" w:rsidR="002D06AE" w:rsidRDefault="002D06AE">
            <w:pPr>
              <w:pStyle w:val="TableParagraph"/>
              <w:spacing w:before="6"/>
              <w:jc w:val="left"/>
              <w:rPr>
                <w:sz w:val="24"/>
              </w:rPr>
            </w:pPr>
          </w:p>
          <w:p w14:paraId="4F31F812" w14:textId="77777777" w:rsidR="002D06AE" w:rsidRDefault="002C2419">
            <w:pPr>
              <w:pStyle w:val="TableParagraph"/>
              <w:spacing w:before="1"/>
              <w:ind w:left="159"/>
              <w:jc w:val="left"/>
              <w:rPr>
                <w:b/>
                <w:sz w:val="17"/>
              </w:rPr>
            </w:pPr>
            <w:r>
              <w:rPr>
                <w:b/>
                <w:color w:val="FFFFFF"/>
                <w:spacing w:val="-2"/>
                <w:w w:val="105"/>
                <w:sz w:val="17"/>
              </w:rPr>
              <w:t>2023/24</w:t>
            </w:r>
          </w:p>
          <w:p w14:paraId="4B06BCF4" w14:textId="77777777" w:rsidR="002D06AE" w:rsidRDefault="002C2419">
            <w:pPr>
              <w:pStyle w:val="TableParagraph"/>
              <w:spacing w:before="126"/>
              <w:ind w:left="258"/>
              <w:jc w:val="left"/>
              <w:rPr>
                <w:b/>
                <w:sz w:val="17"/>
              </w:rPr>
            </w:pPr>
            <w:r>
              <w:rPr>
                <w:b/>
                <w:color w:val="FFFFFF"/>
                <w:spacing w:val="-4"/>
                <w:w w:val="105"/>
                <w:sz w:val="17"/>
              </w:rPr>
              <w:t>$’000</w:t>
            </w:r>
          </w:p>
        </w:tc>
        <w:tc>
          <w:tcPr>
            <w:tcW w:w="932" w:type="dxa"/>
            <w:shd w:val="clear" w:color="auto" w:fill="4F81BC"/>
          </w:tcPr>
          <w:p w14:paraId="5C8BC47D" w14:textId="77777777" w:rsidR="002D06AE" w:rsidRDefault="002D06AE">
            <w:pPr>
              <w:pStyle w:val="TableParagraph"/>
              <w:spacing w:before="0"/>
              <w:jc w:val="left"/>
              <w:rPr>
                <w:sz w:val="20"/>
              </w:rPr>
            </w:pPr>
          </w:p>
          <w:p w14:paraId="78FDE62B" w14:textId="77777777" w:rsidR="002D06AE" w:rsidRDefault="002D06AE">
            <w:pPr>
              <w:pStyle w:val="TableParagraph"/>
              <w:spacing w:before="0"/>
              <w:jc w:val="left"/>
              <w:rPr>
                <w:sz w:val="20"/>
              </w:rPr>
            </w:pPr>
          </w:p>
          <w:p w14:paraId="3F73FC01" w14:textId="77777777" w:rsidR="002D06AE" w:rsidRDefault="002C2419">
            <w:pPr>
              <w:pStyle w:val="TableParagraph"/>
              <w:spacing w:before="177"/>
              <w:ind w:left="157"/>
              <w:jc w:val="left"/>
              <w:rPr>
                <w:b/>
                <w:sz w:val="17"/>
              </w:rPr>
            </w:pPr>
            <w:r>
              <w:rPr>
                <w:b/>
                <w:color w:val="FFFFFF"/>
                <w:spacing w:val="-2"/>
                <w:w w:val="105"/>
                <w:sz w:val="17"/>
              </w:rPr>
              <w:t>2024/25</w:t>
            </w:r>
          </w:p>
          <w:p w14:paraId="5F9779EB" w14:textId="77777777" w:rsidR="002D06AE" w:rsidRDefault="002C2419">
            <w:pPr>
              <w:pStyle w:val="TableParagraph"/>
              <w:spacing w:before="126"/>
              <w:ind w:left="256"/>
              <w:jc w:val="left"/>
              <w:rPr>
                <w:b/>
                <w:sz w:val="17"/>
              </w:rPr>
            </w:pPr>
            <w:r>
              <w:rPr>
                <w:b/>
                <w:color w:val="FFFFFF"/>
                <w:spacing w:val="-4"/>
                <w:w w:val="105"/>
                <w:sz w:val="17"/>
              </w:rPr>
              <w:t>$’000</w:t>
            </w:r>
          </w:p>
        </w:tc>
        <w:tc>
          <w:tcPr>
            <w:tcW w:w="1052" w:type="dxa"/>
            <w:shd w:val="clear" w:color="auto" w:fill="4F81BC"/>
          </w:tcPr>
          <w:p w14:paraId="512D181E" w14:textId="77777777" w:rsidR="002D06AE" w:rsidRDefault="002C2419">
            <w:pPr>
              <w:pStyle w:val="TableParagraph"/>
              <w:spacing w:before="159"/>
              <w:ind w:left="5" w:right="55"/>
              <w:jc w:val="center"/>
              <w:rPr>
                <w:b/>
                <w:sz w:val="17"/>
              </w:rPr>
            </w:pPr>
            <w:r>
              <w:rPr>
                <w:b/>
                <w:color w:val="FFFFFF"/>
                <w:spacing w:val="-2"/>
                <w:w w:val="105"/>
                <w:sz w:val="17"/>
              </w:rPr>
              <w:t>Projections</w:t>
            </w:r>
          </w:p>
          <w:p w14:paraId="4A031861" w14:textId="77777777" w:rsidR="002D06AE" w:rsidRDefault="002D06AE">
            <w:pPr>
              <w:pStyle w:val="TableParagraph"/>
              <w:spacing w:before="6"/>
              <w:jc w:val="left"/>
              <w:rPr>
                <w:sz w:val="24"/>
              </w:rPr>
            </w:pPr>
          </w:p>
          <w:p w14:paraId="73CB2723" w14:textId="77777777" w:rsidR="002D06AE" w:rsidRDefault="002C2419">
            <w:pPr>
              <w:pStyle w:val="TableParagraph"/>
              <w:spacing w:before="1"/>
              <w:ind w:left="4" w:right="55"/>
              <w:jc w:val="center"/>
              <w:rPr>
                <w:b/>
                <w:sz w:val="17"/>
              </w:rPr>
            </w:pPr>
            <w:r>
              <w:rPr>
                <w:b/>
                <w:color w:val="FFFFFF"/>
                <w:spacing w:val="-2"/>
                <w:w w:val="105"/>
                <w:sz w:val="17"/>
              </w:rPr>
              <w:t>2025/26</w:t>
            </w:r>
          </w:p>
          <w:p w14:paraId="53A96B1D" w14:textId="77777777" w:rsidR="002D06AE" w:rsidRDefault="002C2419">
            <w:pPr>
              <w:pStyle w:val="TableParagraph"/>
              <w:spacing w:before="126"/>
              <w:ind w:left="4" w:right="55"/>
              <w:jc w:val="center"/>
              <w:rPr>
                <w:b/>
                <w:sz w:val="17"/>
              </w:rPr>
            </w:pPr>
            <w:r>
              <w:rPr>
                <w:b/>
                <w:color w:val="FFFFFF"/>
                <w:spacing w:val="-4"/>
                <w:w w:val="105"/>
                <w:sz w:val="17"/>
              </w:rPr>
              <w:t>$’000</w:t>
            </w:r>
          </w:p>
        </w:tc>
        <w:tc>
          <w:tcPr>
            <w:tcW w:w="870" w:type="dxa"/>
            <w:shd w:val="clear" w:color="auto" w:fill="4F81BC"/>
          </w:tcPr>
          <w:p w14:paraId="257F2C0D" w14:textId="77777777" w:rsidR="002D06AE" w:rsidRDefault="002D06AE">
            <w:pPr>
              <w:pStyle w:val="TableParagraph"/>
              <w:spacing w:before="0"/>
              <w:jc w:val="left"/>
              <w:rPr>
                <w:sz w:val="20"/>
              </w:rPr>
            </w:pPr>
          </w:p>
          <w:p w14:paraId="1AC9B382" w14:textId="77777777" w:rsidR="002D06AE" w:rsidRDefault="002D06AE">
            <w:pPr>
              <w:pStyle w:val="TableParagraph"/>
              <w:spacing w:before="0"/>
              <w:jc w:val="left"/>
              <w:rPr>
                <w:sz w:val="20"/>
              </w:rPr>
            </w:pPr>
          </w:p>
          <w:p w14:paraId="46F85253" w14:textId="77777777" w:rsidR="002D06AE" w:rsidRDefault="002C2419">
            <w:pPr>
              <w:pStyle w:val="TableParagraph"/>
              <w:spacing w:before="177"/>
              <w:ind w:left="79"/>
              <w:jc w:val="left"/>
              <w:rPr>
                <w:b/>
                <w:sz w:val="17"/>
              </w:rPr>
            </w:pPr>
            <w:r>
              <w:rPr>
                <w:b/>
                <w:color w:val="FFFFFF"/>
                <w:spacing w:val="-2"/>
                <w:w w:val="105"/>
                <w:sz w:val="17"/>
              </w:rPr>
              <w:t>2026/27</w:t>
            </w:r>
          </w:p>
          <w:p w14:paraId="3F7B1AA9" w14:textId="77777777" w:rsidR="002D06AE" w:rsidRDefault="002C2419">
            <w:pPr>
              <w:pStyle w:val="TableParagraph"/>
              <w:spacing w:before="126"/>
              <w:ind w:left="178"/>
              <w:jc w:val="left"/>
              <w:rPr>
                <w:b/>
                <w:sz w:val="17"/>
              </w:rPr>
            </w:pPr>
            <w:r>
              <w:rPr>
                <w:b/>
                <w:color w:val="FFFFFF"/>
                <w:spacing w:val="-4"/>
                <w:w w:val="105"/>
                <w:sz w:val="17"/>
              </w:rPr>
              <w:t>$’000</w:t>
            </w:r>
          </w:p>
        </w:tc>
      </w:tr>
      <w:tr w:rsidR="002D06AE" w14:paraId="71B7110F" w14:textId="77777777">
        <w:trPr>
          <w:trHeight w:val="245"/>
        </w:trPr>
        <w:tc>
          <w:tcPr>
            <w:tcW w:w="4310" w:type="dxa"/>
          </w:tcPr>
          <w:p w14:paraId="42369593" w14:textId="77777777" w:rsidR="002D06AE" w:rsidRDefault="002C2419">
            <w:pPr>
              <w:pStyle w:val="TableParagraph"/>
              <w:spacing w:before="25"/>
              <w:ind w:left="36"/>
              <w:jc w:val="left"/>
              <w:rPr>
                <w:b/>
                <w:sz w:val="17"/>
              </w:rPr>
            </w:pPr>
            <w:r>
              <w:rPr>
                <w:b/>
                <w:w w:val="105"/>
                <w:sz w:val="17"/>
              </w:rPr>
              <w:t>Staff</w:t>
            </w:r>
            <w:r>
              <w:rPr>
                <w:b/>
                <w:spacing w:val="-6"/>
                <w:w w:val="105"/>
                <w:sz w:val="17"/>
              </w:rPr>
              <w:t xml:space="preserve"> </w:t>
            </w:r>
            <w:r>
              <w:rPr>
                <w:b/>
                <w:spacing w:val="-2"/>
                <w:w w:val="105"/>
                <w:sz w:val="17"/>
              </w:rPr>
              <w:t>expenditure</w:t>
            </w:r>
          </w:p>
        </w:tc>
        <w:tc>
          <w:tcPr>
            <w:tcW w:w="952" w:type="dxa"/>
          </w:tcPr>
          <w:p w14:paraId="4314F1C2" w14:textId="77777777" w:rsidR="002D06AE" w:rsidRDefault="002D06AE">
            <w:pPr>
              <w:pStyle w:val="TableParagraph"/>
              <w:spacing w:before="0"/>
              <w:jc w:val="left"/>
              <w:rPr>
                <w:rFonts w:ascii="Times New Roman"/>
                <w:sz w:val="16"/>
              </w:rPr>
            </w:pPr>
          </w:p>
        </w:tc>
        <w:tc>
          <w:tcPr>
            <w:tcW w:w="954" w:type="dxa"/>
            <w:shd w:val="clear" w:color="auto" w:fill="F1F1F1"/>
          </w:tcPr>
          <w:p w14:paraId="158B72A6" w14:textId="77777777" w:rsidR="002D06AE" w:rsidRDefault="002D06AE">
            <w:pPr>
              <w:pStyle w:val="TableParagraph"/>
              <w:spacing w:before="0"/>
              <w:jc w:val="left"/>
              <w:rPr>
                <w:rFonts w:ascii="Times New Roman"/>
                <w:sz w:val="16"/>
              </w:rPr>
            </w:pPr>
          </w:p>
        </w:tc>
        <w:tc>
          <w:tcPr>
            <w:tcW w:w="932" w:type="dxa"/>
          </w:tcPr>
          <w:p w14:paraId="21BA159C" w14:textId="77777777" w:rsidR="002D06AE" w:rsidRDefault="002D06AE">
            <w:pPr>
              <w:pStyle w:val="TableParagraph"/>
              <w:spacing w:before="0"/>
              <w:jc w:val="left"/>
              <w:rPr>
                <w:rFonts w:ascii="Times New Roman"/>
                <w:sz w:val="16"/>
              </w:rPr>
            </w:pPr>
          </w:p>
        </w:tc>
        <w:tc>
          <w:tcPr>
            <w:tcW w:w="1052" w:type="dxa"/>
          </w:tcPr>
          <w:p w14:paraId="7ADBCA33" w14:textId="77777777" w:rsidR="002D06AE" w:rsidRDefault="002D06AE">
            <w:pPr>
              <w:pStyle w:val="TableParagraph"/>
              <w:spacing w:before="0"/>
              <w:jc w:val="left"/>
              <w:rPr>
                <w:rFonts w:ascii="Times New Roman"/>
                <w:sz w:val="16"/>
              </w:rPr>
            </w:pPr>
          </w:p>
        </w:tc>
        <w:tc>
          <w:tcPr>
            <w:tcW w:w="870" w:type="dxa"/>
          </w:tcPr>
          <w:p w14:paraId="5CE90022" w14:textId="77777777" w:rsidR="002D06AE" w:rsidRDefault="002D06AE">
            <w:pPr>
              <w:pStyle w:val="TableParagraph"/>
              <w:spacing w:before="0"/>
              <w:jc w:val="left"/>
              <w:rPr>
                <w:rFonts w:ascii="Times New Roman"/>
                <w:sz w:val="16"/>
              </w:rPr>
            </w:pPr>
          </w:p>
        </w:tc>
      </w:tr>
      <w:tr w:rsidR="002D06AE" w14:paraId="7235FC8E" w14:textId="77777777">
        <w:trPr>
          <w:trHeight w:val="244"/>
        </w:trPr>
        <w:tc>
          <w:tcPr>
            <w:tcW w:w="4310" w:type="dxa"/>
          </w:tcPr>
          <w:p w14:paraId="17165E31" w14:textId="77777777" w:rsidR="002D06AE" w:rsidRDefault="002C2419">
            <w:pPr>
              <w:pStyle w:val="TableParagraph"/>
              <w:spacing w:before="24"/>
              <w:ind w:left="36"/>
              <w:jc w:val="left"/>
              <w:rPr>
                <w:sz w:val="17"/>
              </w:rPr>
            </w:pPr>
            <w:r>
              <w:rPr>
                <w:w w:val="105"/>
                <w:sz w:val="17"/>
              </w:rPr>
              <w:t>Employee</w:t>
            </w:r>
            <w:r>
              <w:rPr>
                <w:spacing w:val="-7"/>
                <w:w w:val="105"/>
                <w:sz w:val="17"/>
              </w:rPr>
              <w:t xml:space="preserve"> </w:t>
            </w:r>
            <w:r>
              <w:rPr>
                <w:w w:val="105"/>
                <w:sz w:val="17"/>
              </w:rPr>
              <w:t>costs</w:t>
            </w:r>
            <w:r>
              <w:rPr>
                <w:spacing w:val="-8"/>
                <w:w w:val="105"/>
                <w:sz w:val="17"/>
              </w:rPr>
              <w:t xml:space="preserve"> </w:t>
            </w:r>
            <w:r>
              <w:rPr>
                <w:w w:val="105"/>
                <w:sz w:val="17"/>
              </w:rPr>
              <w:t>-</w:t>
            </w:r>
            <w:r>
              <w:rPr>
                <w:spacing w:val="-7"/>
                <w:w w:val="105"/>
                <w:sz w:val="17"/>
              </w:rPr>
              <w:t xml:space="preserve"> </w:t>
            </w:r>
            <w:r>
              <w:rPr>
                <w:spacing w:val="-2"/>
                <w:w w:val="105"/>
                <w:sz w:val="17"/>
              </w:rPr>
              <w:t>operating</w:t>
            </w:r>
          </w:p>
        </w:tc>
        <w:tc>
          <w:tcPr>
            <w:tcW w:w="952" w:type="dxa"/>
          </w:tcPr>
          <w:p w14:paraId="50284D73" w14:textId="77777777" w:rsidR="002D06AE" w:rsidRDefault="002C2419">
            <w:pPr>
              <w:pStyle w:val="TableParagraph"/>
              <w:spacing w:before="24"/>
              <w:ind w:right="28"/>
              <w:rPr>
                <w:sz w:val="17"/>
              </w:rPr>
            </w:pPr>
            <w:r>
              <w:rPr>
                <w:spacing w:val="-2"/>
                <w:w w:val="105"/>
                <w:sz w:val="17"/>
              </w:rPr>
              <w:t>191,170</w:t>
            </w:r>
          </w:p>
        </w:tc>
        <w:tc>
          <w:tcPr>
            <w:tcW w:w="954" w:type="dxa"/>
            <w:shd w:val="clear" w:color="auto" w:fill="F1F1F1"/>
          </w:tcPr>
          <w:p w14:paraId="353011D7" w14:textId="77777777" w:rsidR="002D06AE" w:rsidRDefault="002C2419">
            <w:pPr>
              <w:pStyle w:val="TableParagraph"/>
              <w:spacing w:before="24"/>
              <w:ind w:right="29"/>
              <w:rPr>
                <w:b/>
                <w:sz w:val="17"/>
              </w:rPr>
            </w:pPr>
            <w:r>
              <w:rPr>
                <w:b/>
                <w:spacing w:val="-2"/>
                <w:w w:val="105"/>
                <w:sz w:val="17"/>
              </w:rPr>
              <w:t>198,194</w:t>
            </w:r>
          </w:p>
        </w:tc>
        <w:tc>
          <w:tcPr>
            <w:tcW w:w="932" w:type="dxa"/>
          </w:tcPr>
          <w:p w14:paraId="10292F83" w14:textId="77777777" w:rsidR="002D06AE" w:rsidRDefault="002C2419">
            <w:pPr>
              <w:pStyle w:val="TableParagraph"/>
              <w:spacing w:before="24"/>
              <w:ind w:right="8"/>
              <w:rPr>
                <w:sz w:val="17"/>
              </w:rPr>
            </w:pPr>
            <w:r>
              <w:rPr>
                <w:spacing w:val="-2"/>
                <w:w w:val="105"/>
                <w:sz w:val="17"/>
              </w:rPr>
              <w:t>205,627</w:t>
            </w:r>
          </w:p>
        </w:tc>
        <w:tc>
          <w:tcPr>
            <w:tcW w:w="1052" w:type="dxa"/>
          </w:tcPr>
          <w:p w14:paraId="1710763B" w14:textId="77777777" w:rsidR="002D06AE" w:rsidRDefault="002C2419">
            <w:pPr>
              <w:pStyle w:val="TableParagraph"/>
              <w:spacing w:before="24"/>
              <w:ind w:right="107"/>
              <w:rPr>
                <w:sz w:val="17"/>
              </w:rPr>
            </w:pPr>
            <w:r>
              <w:rPr>
                <w:spacing w:val="-2"/>
                <w:w w:val="105"/>
                <w:sz w:val="17"/>
              </w:rPr>
              <w:t>217,418</w:t>
            </w:r>
          </w:p>
        </w:tc>
        <w:tc>
          <w:tcPr>
            <w:tcW w:w="870" w:type="dxa"/>
          </w:tcPr>
          <w:p w14:paraId="6D946D67" w14:textId="77777777" w:rsidR="002D06AE" w:rsidRDefault="002C2419">
            <w:pPr>
              <w:pStyle w:val="TableParagraph"/>
              <w:spacing w:before="24"/>
              <w:ind w:right="24"/>
              <w:rPr>
                <w:sz w:val="17"/>
              </w:rPr>
            </w:pPr>
            <w:r>
              <w:rPr>
                <w:spacing w:val="-2"/>
                <w:w w:val="105"/>
                <w:sz w:val="17"/>
              </w:rPr>
              <w:t>229,891</w:t>
            </w:r>
          </w:p>
        </w:tc>
      </w:tr>
      <w:tr w:rsidR="002D06AE" w14:paraId="353BF60C" w14:textId="77777777">
        <w:trPr>
          <w:trHeight w:val="248"/>
        </w:trPr>
        <w:tc>
          <w:tcPr>
            <w:tcW w:w="4310" w:type="dxa"/>
          </w:tcPr>
          <w:p w14:paraId="1C26C268" w14:textId="77777777" w:rsidR="002D06AE" w:rsidRDefault="002C2419">
            <w:pPr>
              <w:pStyle w:val="TableParagraph"/>
              <w:spacing w:before="24"/>
              <w:ind w:left="36"/>
              <w:jc w:val="left"/>
              <w:rPr>
                <w:sz w:val="17"/>
              </w:rPr>
            </w:pPr>
            <w:r>
              <w:rPr>
                <w:w w:val="105"/>
                <w:sz w:val="17"/>
              </w:rPr>
              <w:t>Employee</w:t>
            </w:r>
            <w:r>
              <w:rPr>
                <w:spacing w:val="-7"/>
                <w:w w:val="105"/>
                <w:sz w:val="17"/>
              </w:rPr>
              <w:t xml:space="preserve"> </w:t>
            </w:r>
            <w:r>
              <w:rPr>
                <w:w w:val="105"/>
                <w:sz w:val="17"/>
              </w:rPr>
              <w:t>costs</w:t>
            </w:r>
            <w:r>
              <w:rPr>
                <w:spacing w:val="-8"/>
                <w:w w:val="105"/>
                <w:sz w:val="17"/>
              </w:rPr>
              <w:t xml:space="preserve"> </w:t>
            </w:r>
            <w:r>
              <w:rPr>
                <w:w w:val="105"/>
                <w:sz w:val="17"/>
              </w:rPr>
              <w:t>-</w:t>
            </w:r>
            <w:r>
              <w:rPr>
                <w:spacing w:val="-7"/>
                <w:w w:val="105"/>
                <w:sz w:val="17"/>
              </w:rPr>
              <w:t xml:space="preserve"> </w:t>
            </w:r>
            <w:r>
              <w:rPr>
                <w:spacing w:val="-2"/>
                <w:w w:val="105"/>
                <w:sz w:val="17"/>
              </w:rPr>
              <w:t>capital</w:t>
            </w:r>
          </w:p>
        </w:tc>
        <w:tc>
          <w:tcPr>
            <w:tcW w:w="952" w:type="dxa"/>
          </w:tcPr>
          <w:p w14:paraId="15FCDC23" w14:textId="77777777" w:rsidR="002D06AE" w:rsidRDefault="002C2419">
            <w:pPr>
              <w:pStyle w:val="TableParagraph"/>
              <w:spacing w:before="24"/>
              <w:ind w:right="27"/>
              <w:rPr>
                <w:sz w:val="17"/>
              </w:rPr>
            </w:pPr>
            <w:r>
              <w:rPr>
                <w:spacing w:val="-4"/>
                <w:w w:val="105"/>
                <w:sz w:val="17"/>
              </w:rPr>
              <w:t>8,151</w:t>
            </w:r>
          </w:p>
        </w:tc>
        <w:tc>
          <w:tcPr>
            <w:tcW w:w="954" w:type="dxa"/>
            <w:shd w:val="clear" w:color="auto" w:fill="F1F1F1"/>
          </w:tcPr>
          <w:p w14:paraId="2095E1B7" w14:textId="77777777" w:rsidR="002D06AE" w:rsidRDefault="002C2419">
            <w:pPr>
              <w:pStyle w:val="TableParagraph"/>
              <w:spacing w:before="24"/>
              <w:ind w:right="29"/>
              <w:rPr>
                <w:b/>
                <w:sz w:val="17"/>
              </w:rPr>
            </w:pPr>
            <w:r>
              <w:rPr>
                <w:b/>
                <w:spacing w:val="-2"/>
                <w:w w:val="105"/>
                <w:sz w:val="17"/>
              </w:rPr>
              <w:t>10,914</w:t>
            </w:r>
          </w:p>
        </w:tc>
        <w:tc>
          <w:tcPr>
            <w:tcW w:w="932" w:type="dxa"/>
          </w:tcPr>
          <w:p w14:paraId="3100E965" w14:textId="77777777" w:rsidR="002D06AE" w:rsidRDefault="002C2419">
            <w:pPr>
              <w:pStyle w:val="TableParagraph"/>
              <w:spacing w:before="24"/>
              <w:ind w:right="8"/>
              <w:rPr>
                <w:sz w:val="17"/>
              </w:rPr>
            </w:pPr>
            <w:r>
              <w:rPr>
                <w:spacing w:val="-2"/>
                <w:w w:val="105"/>
                <w:sz w:val="17"/>
              </w:rPr>
              <w:t>11,323</w:t>
            </w:r>
          </w:p>
        </w:tc>
        <w:tc>
          <w:tcPr>
            <w:tcW w:w="1052" w:type="dxa"/>
          </w:tcPr>
          <w:p w14:paraId="0B069F36" w14:textId="77777777" w:rsidR="002D06AE" w:rsidRDefault="002C2419">
            <w:pPr>
              <w:pStyle w:val="TableParagraph"/>
              <w:spacing w:before="24"/>
              <w:ind w:right="107"/>
              <w:rPr>
                <w:sz w:val="17"/>
              </w:rPr>
            </w:pPr>
            <w:r>
              <w:rPr>
                <w:spacing w:val="-2"/>
                <w:w w:val="105"/>
                <w:sz w:val="17"/>
              </w:rPr>
              <w:t>11,972</w:t>
            </w:r>
          </w:p>
        </w:tc>
        <w:tc>
          <w:tcPr>
            <w:tcW w:w="870" w:type="dxa"/>
          </w:tcPr>
          <w:p w14:paraId="18169417" w14:textId="77777777" w:rsidR="002D06AE" w:rsidRDefault="002C2419">
            <w:pPr>
              <w:pStyle w:val="TableParagraph"/>
              <w:spacing w:before="24"/>
              <w:ind w:right="24"/>
              <w:rPr>
                <w:sz w:val="17"/>
              </w:rPr>
            </w:pPr>
            <w:r>
              <w:rPr>
                <w:spacing w:val="-2"/>
                <w:w w:val="105"/>
                <w:sz w:val="17"/>
              </w:rPr>
              <w:t>12,659</w:t>
            </w:r>
          </w:p>
        </w:tc>
      </w:tr>
      <w:tr w:rsidR="002D06AE" w14:paraId="640B0520" w14:textId="77777777">
        <w:trPr>
          <w:trHeight w:val="224"/>
        </w:trPr>
        <w:tc>
          <w:tcPr>
            <w:tcW w:w="4310" w:type="dxa"/>
          </w:tcPr>
          <w:p w14:paraId="585AECF8" w14:textId="77777777" w:rsidR="002D06AE" w:rsidRDefault="002C2419">
            <w:pPr>
              <w:pStyle w:val="TableParagraph"/>
              <w:spacing w:before="28" w:line="177" w:lineRule="exact"/>
              <w:ind w:left="36"/>
              <w:jc w:val="left"/>
              <w:rPr>
                <w:b/>
                <w:sz w:val="17"/>
              </w:rPr>
            </w:pPr>
            <w:r>
              <w:rPr>
                <w:b/>
                <w:w w:val="105"/>
                <w:sz w:val="17"/>
              </w:rPr>
              <w:t>Total</w:t>
            </w:r>
            <w:r>
              <w:rPr>
                <w:b/>
                <w:spacing w:val="-3"/>
                <w:w w:val="105"/>
                <w:sz w:val="17"/>
              </w:rPr>
              <w:t xml:space="preserve"> </w:t>
            </w:r>
            <w:r>
              <w:rPr>
                <w:b/>
                <w:w w:val="105"/>
                <w:sz w:val="17"/>
              </w:rPr>
              <w:t>staff</w:t>
            </w:r>
            <w:r>
              <w:rPr>
                <w:b/>
                <w:spacing w:val="-4"/>
                <w:w w:val="105"/>
                <w:sz w:val="17"/>
              </w:rPr>
              <w:t xml:space="preserve"> </w:t>
            </w:r>
            <w:r>
              <w:rPr>
                <w:b/>
                <w:spacing w:val="-2"/>
                <w:w w:val="105"/>
                <w:sz w:val="17"/>
              </w:rPr>
              <w:t>expenditure</w:t>
            </w:r>
          </w:p>
        </w:tc>
        <w:tc>
          <w:tcPr>
            <w:tcW w:w="952" w:type="dxa"/>
            <w:tcBorders>
              <w:bottom w:val="double" w:sz="8" w:space="0" w:color="000000"/>
            </w:tcBorders>
          </w:tcPr>
          <w:p w14:paraId="3341D24B" w14:textId="77777777" w:rsidR="002D06AE" w:rsidRDefault="002C2419">
            <w:pPr>
              <w:pStyle w:val="TableParagraph"/>
              <w:spacing w:before="28" w:line="177" w:lineRule="exact"/>
              <w:ind w:right="27"/>
              <w:rPr>
                <w:sz w:val="17"/>
              </w:rPr>
            </w:pPr>
            <w:r>
              <w:rPr>
                <w:spacing w:val="-2"/>
                <w:w w:val="105"/>
                <w:sz w:val="17"/>
              </w:rPr>
              <w:t>199,322</w:t>
            </w:r>
          </w:p>
        </w:tc>
        <w:tc>
          <w:tcPr>
            <w:tcW w:w="954" w:type="dxa"/>
            <w:tcBorders>
              <w:bottom w:val="double" w:sz="8" w:space="0" w:color="000000"/>
            </w:tcBorders>
            <w:shd w:val="clear" w:color="auto" w:fill="F1F1F1"/>
          </w:tcPr>
          <w:p w14:paraId="7F2D45CF" w14:textId="77777777" w:rsidR="002D06AE" w:rsidRDefault="002C2419">
            <w:pPr>
              <w:pStyle w:val="TableParagraph"/>
              <w:spacing w:before="28" w:line="177" w:lineRule="exact"/>
              <w:ind w:right="29"/>
              <w:rPr>
                <w:b/>
                <w:sz w:val="17"/>
              </w:rPr>
            </w:pPr>
            <w:r>
              <w:rPr>
                <w:b/>
                <w:spacing w:val="-2"/>
                <w:w w:val="105"/>
                <w:sz w:val="17"/>
              </w:rPr>
              <w:t>209,108</w:t>
            </w:r>
          </w:p>
        </w:tc>
        <w:tc>
          <w:tcPr>
            <w:tcW w:w="932" w:type="dxa"/>
            <w:tcBorders>
              <w:bottom w:val="double" w:sz="8" w:space="0" w:color="000000"/>
            </w:tcBorders>
          </w:tcPr>
          <w:p w14:paraId="06DC09BE" w14:textId="77777777" w:rsidR="002D06AE" w:rsidRDefault="002C2419">
            <w:pPr>
              <w:pStyle w:val="TableParagraph"/>
              <w:spacing w:before="28" w:line="177" w:lineRule="exact"/>
              <w:ind w:right="8"/>
              <w:rPr>
                <w:sz w:val="17"/>
              </w:rPr>
            </w:pPr>
            <w:r>
              <w:rPr>
                <w:spacing w:val="-2"/>
                <w:w w:val="105"/>
                <w:sz w:val="17"/>
              </w:rPr>
              <w:t>216,950</w:t>
            </w:r>
          </w:p>
        </w:tc>
        <w:tc>
          <w:tcPr>
            <w:tcW w:w="1052" w:type="dxa"/>
            <w:tcBorders>
              <w:bottom w:val="double" w:sz="8" w:space="0" w:color="000000"/>
            </w:tcBorders>
          </w:tcPr>
          <w:p w14:paraId="426E7519" w14:textId="77777777" w:rsidR="002D06AE" w:rsidRDefault="002C2419">
            <w:pPr>
              <w:pStyle w:val="TableParagraph"/>
              <w:spacing w:before="28" w:line="177" w:lineRule="exact"/>
              <w:ind w:right="107"/>
              <w:rPr>
                <w:sz w:val="17"/>
              </w:rPr>
            </w:pPr>
            <w:r>
              <w:rPr>
                <w:spacing w:val="-2"/>
                <w:w w:val="105"/>
                <w:sz w:val="17"/>
              </w:rPr>
              <w:t>229,390</w:t>
            </w:r>
          </w:p>
        </w:tc>
        <w:tc>
          <w:tcPr>
            <w:tcW w:w="870" w:type="dxa"/>
            <w:tcBorders>
              <w:bottom w:val="double" w:sz="8" w:space="0" w:color="000000"/>
            </w:tcBorders>
          </w:tcPr>
          <w:p w14:paraId="228F06F7" w14:textId="77777777" w:rsidR="002D06AE" w:rsidRDefault="002C2419">
            <w:pPr>
              <w:pStyle w:val="TableParagraph"/>
              <w:spacing w:before="28" w:line="177" w:lineRule="exact"/>
              <w:ind w:right="24"/>
              <w:rPr>
                <w:sz w:val="17"/>
              </w:rPr>
            </w:pPr>
            <w:r>
              <w:rPr>
                <w:spacing w:val="-2"/>
                <w:w w:val="105"/>
                <w:sz w:val="17"/>
              </w:rPr>
              <w:t>242,550</w:t>
            </w:r>
          </w:p>
        </w:tc>
      </w:tr>
      <w:tr w:rsidR="002D06AE" w14:paraId="607E33B3" w14:textId="77777777">
        <w:trPr>
          <w:trHeight w:val="474"/>
        </w:trPr>
        <w:tc>
          <w:tcPr>
            <w:tcW w:w="4310" w:type="dxa"/>
          </w:tcPr>
          <w:p w14:paraId="15D07CD6" w14:textId="77777777" w:rsidR="002D06AE" w:rsidRDefault="002D06AE">
            <w:pPr>
              <w:pStyle w:val="TableParagraph"/>
              <w:spacing w:before="0"/>
              <w:jc w:val="left"/>
              <w:rPr>
                <w:rFonts w:ascii="Times New Roman"/>
                <w:sz w:val="18"/>
              </w:rPr>
            </w:pPr>
          </w:p>
        </w:tc>
        <w:tc>
          <w:tcPr>
            <w:tcW w:w="952" w:type="dxa"/>
            <w:tcBorders>
              <w:top w:val="double" w:sz="8" w:space="0" w:color="000000"/>
            </w:tcBorders>
          </w:tcPr>
          <w:p w14:paraId="7A51D9E8" w14:textId="77777777" w:rsidR="002D06AE" w:rsidRDefault="002D06AE">
            <w:pPr>
              <w:pStyle w:val="TableParagraph"/>
              <w:spacing w:before="1"/>
              <w:jc w:val="left"/>
            </w:pPr>
          </w:p>
          <w:p w14:paraId="31219404" w14:textId="77777777" w:rsidR="002D06AE" w:rsidRDefault="002C2419">
            <w:pPr>
              <w:pStyle w:val="TableParagraph"/>
              <w:spacing w:before="0"/>
              <w:ind w:right="26"/>
              <w:rPr>
                <w:sz w:val="17"/>
              </w:rPr>
            </w:pPr>
            <w:r>
              <w:rPr>
                <w:spacing w:val="-5"/>
                <w:w w:val="105"/>
                <w:sz w:val="17"/>
              </w:rPr>
              <w:t>FTE</w:t>
            </w:r>
          </w:p>
        </w:tc>
        <w:tc>
          <w:tcPr>
            <w:tcW w:w="954" w:type="dxa"/>
            <w:tcBorders>
              <w:top w:val="double" w:sz="8" w:space="0" w:color="000000"/>
            </w:tcBorders>
            <w:shd w:val="clear" w:color="auto" w:fill="F1F1F1"/>
          </w:tcPr>
          <w:p w14:paraId="7038254F" w14:textId="77777777" w:rsidR="002D06AE" w:rsidRDefault="002D06AE">
            <w:pPr>
              <w:pStyle w:val="TableParagraph"/>
              <w:spacing w:before="1"/>
              <w:jc w:val="left"/>
            </w:pPr>
          </w:p>
          <w:p w14:paraId="34FC28F5" w14:textId="77777777" w:rsidR="002D06AE" w:rsidRDefault="002C2419">
            <w:pPr>
              <w:pStyle w:val="TableParagraph"/>
              <w:spacing w:before="0"/>
              <w:ind w:right="28"/>
              <w:rPr>
                <w:b/>
                <w:sz w:val="17"/>
              </w:rPr>
            </w:pPr>
            <w:r>
              <w:rPr>
                <w:b/>
                <w:spacing w:val="-5"/>
                <w:w w:val="105"/>
                <w:sz w:val="17"/>
              </w:rPr>
              <w:t>FTE</w:t>
            </w:r>
          </w:p>
        </w:tc>
        <w:tc>
          <w:tcPr>
            <w:tcW w:w="932" w:type="dxa"/>
            <w:tcBorders>
              <w:top w:val="double" w:sz="8" w:space="0" w:color="000000"/>
            </w:tcBorders>
          </w:tcPr>
          <w:p w14:paraId="48BC1027" w14:textId="77777777" w:rsidR="002D06AE" w:rsidRDefault="002D06AE">
            <w:pPr>
              <w:pStyle w:val="TableParagraph"/>
              <w:spacing w:before="1"/>
              <w:jc w:val="left"/>
            </w:pPr>
          </w:p>
          <w:p w14:paraId="71C47724" w14:textId="77777777" w:rsidR="002D06AE" w:rsidRDefault="002C2419">
            <w:pPr>
              <w:pStyle w:val="TableParagraph"/>
              <w:spacing w:before="0"/>
              <w:ind w:right="6"/>
              <w:rPr>
                <w:sz w:val="17"/>
              </w:rPr>
            </w:pPr>
            <w:r>
              <w:rPr>
                <w:spacing w:val="-5"/>
                <w:w w:val="105"/>
                <w:sz w:val="17"/>
              </w:rPr>
              <w:t>FTE</w:t>
            </w:r>
          </w:p>
        </w:tc>
        <w:tc>
          <w:tcPr>
            <w:tcW w:w="1052" w:type="dxa"/>
            <w:tcBorders>
              <w:top w:val="double" w:sz="8" w:space="0" w:color="000000"/>
            </w:tcBorders>
          </w:tcPr>
          <w:p w14:paraId="191B8B27" w14:textId="77777777" w:rsidR="002D06AE" w:rsidRDefault="002D06AE">
            <w:pPr>
              <w:pStyle w:val="TableParagraph"/>
              <w:spacing w:before="1"/>
              <w:jc w:val="left"/>
            </w:pPr>
          </w:p>
          <w:p w14:paraId="50B6205F" w14:textId="77777777" w:rsidR="002D06AE" w:rsidRDefault="002C2419">
            <w:pPr>
              <w:pStyle w:val="TableParagraph"/>
              <w:spacing w:before="0"/>
              <w:ind w:right="106"/>
              <w:rPr>
                <w:sz w:val="17"/>
              </w:rPr>
            </w:pPr>
            <w:r>
              <w:rPr>
                <w:spacing w:val="-5"/>
                <w:w w:val="105"/>
                <w:sz w:val="17"/>
              </w:rPr>
              <w:t>FTE</w:t>
            </w:r>
          </w:p>
        </w:tc>
        <w:tc>
          <w:tcPr>
            <w:tcW w:w="870" w:type="dxa"/>
            <w:tcBorders>
              <w:top w:val="double" w:sz="8" w:space="0" w:color="000000"/>
            </w:tcBorders>
          </w:tcPr>
          <w:p w14:paraId="7604C81B" w14:textId="77777777" w:rsidR="002D06AE" w:rsidRDefault="002D06AE">
            <w:pPr>
              <w:pStyle w:val="TableParagraph"/>
              <w:spacing w:before="1"/>
              <w:jc w:val="left"/>
            </w:pPr>
          </w:p>
          <w:p w14:paraId="307DADB8" w14:textId="77777777" w:rsidR="002D06AE" w:rsidRDefault="002C2419">
            <w:pPr>
              <w:pStyle w:val="TableParagraph"/>
              <w:spacing w:before="0"/>
              <w:ind w:right="24"/>
              <w:rPr>
                <w:sz w:val="17"/>
              </w:rPr>
            </w:pPr>
            <w:r>
              <w:rPr>
                <w:spacing w:val="-5"/>
                <w:w w:val="105"/>
                <w:sz w:val="17"/>
              </w:rPr>
              <w:t>FTE</w:t>
            </w:r>
          </w:p>
        </w:tc>
      </w:tr>
      <w:tr w:rsidR="002D06AE" w14:paraId="29E411FB" w14:textId="77777777">
        <w:trPr>
          <w:trHeight w:val="244"/>
        </w:trPr>
        <w:tc>
          <w:tcPr>
            <w:tcW w:w="4310" w:type="dxa"/>
          </w:tcPr>
          <w:p w14:paraId="64923B48" w14:textId="77777777" w:rsidR="002D06AE" w:rsidRDefault="002C2419">
            <w:pPr>
              <w:pStyle w:val="TableParagraph"/>
              <w:spacing w:before="24"/>
              <w:ind w:left="36"/>
              <w:jc w:val="left"/>
              <w:rPr>
                <w:b/>
                <w:sz w:val="17"/>
              </w:rPr>
            </w:pPr>
            <w:r>
              <w:rPr>
                <w:b/>
                <w:w w:val="105"/>
                <w:sz w:val="17"/>
              </w:rPr>
              <w:t>Staff</w:t>
            </w:r>
            <w:r>
              <w:rPr>
                <w:b/>
                <w:spacing w:val="-6"/>
                <w:w w:val="105"/>
                <w:sz w:val="17"/>
              </w:rPr>
              <w:t xml:space="preserve"> </w:t>
            </w:r>
            <w:r>
              <w:rPr>
                <w:b/>
                <w:spacing w:val="-2"/>
                <w:w w:val="105"/>
                <w:sz w:val="17"/>
              </w:rPr>
              <w:t>numbers</w:t>
            </w:r>
          </w:p>
        </w:tc>
        <w:tc>
          <w:tcPr>
            <w:tcW w:w="952" w:type="dxa"/>
          </w:tcPr>
          <w:p w14:paraId="58F93084" w14:textId="77777777" w:rsidR="002D06AE" w:rsidRDefault="002D06AE">
            <w:pPr>
              <w:pStyle w:val="TableParagraph"/>
              <w:spacing w:before="0"/>
              <w:jc w:val="left"/>
              <w:rPr>
                <w:rFonts w:ascii="Times New Roman"/>
                <w:sz w:val="16"/>
              </w:rPr>
            </w:pPr>
          </w:p>
        </w:tc>
        <w:tc>
          <w:tcPr>
            <w:tcW w:w="954" w:type="dxa"/>
            <w:shd w:val="clear" w:color="auto" w:fill="F1F1F1"/>
          </w:tcPr>
          <w:p w14:paraId="6AC71F5A" w14:textId="77777777" w:rsidR="002D06AE" w:rsidRDefault="002D06AE">
            <w:pPr>
              <w:pStyle w:val="TableParagraph"/>
              <w:spacing w:before="0"/>
              <w:jc w:val="left"/>
              <w:rPr>
                <w:rFonts w:ascii="Times New Roman"/>
                <w:sz w:val="16"/>
              </w:rPr>
            </w:pPr>
          </w:p>
        </w:tc>
        <w:tc>
          <w:tcPr>
            <w:tcW w:w="932" w:type="dxa"/>
          </w:tcPr>
          <w:p w14:paraId="740AB302" w14:textId="77777777" w:rsidR="002D06AE" w:rsidRDefault="002D06AE">
            <w:pPr>
              <w:pStyle w:val="TableParagraph"/>
              <w:spacing w:before="0"/>
              <w:jc w:val="left"/>
              <w:rPr>
                <w:rFonts w:ascii="Times New Roman"/>
                <w:sz w:val="16"/>
              </w:rPr>
            </w:pPr>
          </w:p>
        </w:tc>
        <w:tc>
          <w:tcPr>
            <w:tcW w:w="1052" w:type="dxa"/>
          </w:tcPr>
          <w:p w14:paraId="5982428B" w14:textId="77777777" w:rsidR="002D06AE" w:rsidRDefault="002D06AE">
            <w:pPr>
              <w:pStyle w:val="TableParagraph"/>
              <w:spacing w:before="0"/>
              <w:jc w:val="left"/>
              <w:rPr>
                <w:rFonts w:ascii="Times New Roman"/>
                <w:sz w:val="16"/>
              </w:rPr>
            </w:pPr>
          </w:p>
        </w:tc>
        <w:tc>
          <w:tcPr>
            <w:tcW w:w="870" w:type="dxa"/>
          </w:tcPr>
          <w:p w14:paraId="753FC135" w14:textId="77777777" w:rsidR="002D06AE" w:rsidRDefault="002D06AE">
            <w:pPr>
              <w:pStyle w:val="TableParagraph"/>
              <w:spacing w:before="0"/>
              <w:jc w:val="left"/>
              <w:rPr>
                <w:rFonts w:ascii="Times New Roman"/>
                <w:sz w:val="16"/>
              </w:rPr>
            </w:pPr>
          </w:p>
        </w:tc>
      </w:tr>
      <w:tr w:rsidR="002D06AE" w14:paraId="5FA5B7B3" w14:textId="77777777">
        <w:trPr>
          <w:trHeight w:val="248"/>
        </w:trPr>
        <w:tc>
          <w:tcPr>
            <w:tcW w:w="4310" w:type="dxa"/>
          </w:tcPr>
          <w:p w14:paraId="2D928A40" w14:textId="77777777" w:rsidR="002D06AE" w:rsidRDefault="002C2419">
            <w:pPr>
              <w:pStyle w:val="TableParagraph"/>
              <w:spacing w:before="24"/>
              <w:ind w:left="36"/>
              <w:jc w:val="left"/>
              <w:rPr>
                <w:sz w:val="17"/>
              </w:rPr>
            </w:pPr>
            <w:r>
              <w:rPr>
                <w:w w:val="105"/>
                <w:sz w:val="17"/>
              </w:rPr>
              <w:t>FTE</w:t>
            </w:r>
            <w:r>
              <w:rPr>
                <w:spacing w:val="-5"/>
                <w:w w:val="105"/>
                <w:sz w:val="17"/>
              </w:rPr>
              <w:t xml:space="preserve"> </w:t>
            </w:r>
            <w:r>
              <w:rPr>
                <w:w w:val="105"/>
                <w:sz w:val="17"/>
              </w:rPr>
              <w:t>-</w:t>
            </w:r>
            <w:r>
              <w:rPr>
                <w:spacing w:val="-1"/>
                <w:w w:val="105"/>
                <w:sz w:val="17"/>
              </w:rPr>
              <w:t xml:space="preserve"> </w:t>
            </w:r>
            <w:r>
              <w:rPr>
                <w:spacing w:val="-2"/>
                <w:w w:val="105"/>
                <w:sz w:val="17"/>
              </w:rPr>
              <w:t>operating</w:t>
            </w:r>
          </w:p>
        </w:tc>
        <w:tc>
          <w:tcPr>
            <w:tcW w:w="952" w:type="dxa"/>
          </w:tcPr>
          <w:p w14:paraId="69CE7856" w14:textId="77777777" w:rsidR="002D06AE" w:rsidRDefault="002C2419">
            <w:pPr>
              <w:pStyle w:val="TableParagraph"/>
              <w:spacing w:before="24"/>
              <w:ind w:right="28"/>
              <w:rPr>
                <w:sz w:val="17"/>
              </w:rPr>
            </w:pPr>
            <w:r>
              <w:rPr>
                <w:spacing w:val="-2"/>
                <w:w w:val="105"/>
                <w:sz w:val="17"/>
              </w:rPr>
              <w:t>1,761.5</w:t>
            </w:r>
          </w:p>
        </w:tc>
        <w:tc>
          <w:tcPr>
            <w:tcW w:w="954" w:type="dxa"/>
            <w:shd w:val="clear" w:color="auto" w:fill="F1F1F1"/>
          </w:tcPr>
          <w:p w14:paraId="30EB7933" w14:textId="77777777" w:rsidR="002D06AE" w:rsidRDefault="002C2419">
            <w:pPr>
              <w:pStyle w:val="TableParagraph"/>
              <w:spacing w:before="24"/>
              <w:ind w:right="28"/>
              <w:rPr>
                <w:b/>
                <w:sz w:val="17"/>
              </w:rPr>
            </w:pPr>
            <w:r>
              <w:rPr>
                <w:b/>
                <w:spacing w:val="-2"/>
                <w:w w:val="105"/>
                <w:sz w:val="17"/>
              </w:rPr>
              <w:t>1,763.8</w:t>
            </w:r>
          </w:p>
        </w:tc>
        <w:tc>
          <w:tcPr>
            <w:tcW w:w="932" w:type="dxa"/>
          </w:tcPr>
          <w:p w14:paraId="549559F7" w14:textId="77777777" w:rsidR="002D06AE" w:rsidRDefault="002C2419">
            <w:pPr>
              <w:pStyle w:val="TableParagraph"/>
              <w:spacing w:before="24"/>
              <w:ind w:right="7"/>
              <w:rPr>
                <w:sz w:val="17"/>
              </w:rPr>
            </w:pPr>
            <w:r>
              <w:rPr>
                <w:spacing w:val="-2"/>
                <w:w w:val="105"/>
                <w:sz w:val="17"/>
              </w:rPr>
              <w:t>1,844.3</w:t>
            </w:r>
          </w:p>
        </w:tc>
        <w:tc>
          <w:tcPr>
            <w:tcW w:w="1052" w:type="dxa"/>
          </w:tcPr>
          <w:p w14:paraId="00A93AAA" w14:textId="77777777" w:rsidR="002D06AE" w:rsidRDefault="002C2419">
            <w:pPr>
              <w:pStyle w:val="TableParagraph"/>
              <w:spacing w:before="24"/>
              <w:ind w:right="106"/>
              <w:rPr>
                <w:sz w:val="17"/>
              </w:rPr>
            </w:pPr>
            <w:r>
              <w:rPr>
                <w:spacing w:val="-2"/>
                <w:w w:val="105"/>
                <w:sz w:val="17"/>
              </w:rPr>
              <w:t>1,950.0</w:t>
            </w:r>
          </w:p>
        </w:tc>
        <w:tc>
          <w:tcPr>
            <w:tcW w:w="870" w:type="dxa"/>
          </w:tcPr>
          <w:p w14:paraId="773C4EBE" w14:textId="77777777" w:rsidR="002D06AE" w:rsidRDefault="002C2419">
            <w:pPr>
              <w:pStyle w:val="TableParagraph"/>
              <w:spacing w:before="24"/>
              <w:ind w:right="25"/>
              <w:rPr>
                <w:sz w:val="17"/>
              </w:rPr>
            </w:pPr>
            <w:r>
              <w:rPr>
                <w:spacing w:val="-2"/>
                <w:w w:val="105"/>
                <w:sz w:val="17"/>
              </w:rPr>
              <w:t>2,061.9</w:t>
            </w:r>
          </w:p>
        </w:tc>
      </w:tr>
      <w:tr w:rsidR="002D06AE" w14:paraId="22A1D3C5" w14:textId="77777777">
        <w:trPr>
          <w:trHeight w:val="232"/>
        </w:trPr>
        <w:tc>
          <w:tcPr>
            <w:tcW w:w="4310" w:type="dxa"/>
          </w:tcPr>
          <w:p w14:paraId="738529F6" w14:textId="77777777" w:rsidR="002D06AE" w:rsidRDefault="002C2419">
            <w:pPr>
              <w:pStyle w:val="TableParagraph"/>
              <w:spacing w:before="28" w:line="184" w:lineRule="exact"/>
              <w:ind w:left="36"/>
              <w:jc w:val="left"/>
              <w:rPr>
                <w:sz w:val="17"/>
              </w:rPr>
            </w:pPr>
            <w:r>
              <w:rPr>
                <w:w w:val="105"/>
                <w:sz w:val="17"/>
              </w:rPr>
              <w:t>FTE</w:t>
            </w:r>
            <w:r>
              <w:rPr>
                <w:spacing w:val="47"/>
                <w:w w:val="105"/>
                <w:sz w:val="17"/>
              </w:rPr>
              <w:t xml:space="preserve"> </w:t>
            </w:r>
            <w:r>
              <w:rPr>
                <w:w w:val="105"/>
                <w:sz w:val="17"/>
              </w:rPr>
              <w:t xml:space="preserve">- </w:t>
            </w:r>
            <w:r>
              <w:rPr>
                <w:spacing w:val="-2"/>
                <w:w w:val="105"/>
                <w:sz w:val="17"/>
              </w:rPr>
              <w:t>capital</w:t>
            </w:r>
          </w:p>
        </w:tc>
        <w:tc>
          <w:tcPr>
            <w:tcW w:w="952" w:type="dxa"/>
            <w:tcBorders>
              <w:bottom w:val="single" w:sz="18" w:space="0" w:color="000000"/>
            </w:tcBorders>
          </w:tcPr>
          <w:p w14:paraId="56A7BDB3" w14:textId="77777777" w:rsidR="002D06AE" w:rsidRDefault="002C2419">
            <w:pPr>
              <w:pStyle w:val="TableParagraph"/>
              <w:spacing w:before="28" w:line="184" w:lineRule="exact"/>
              <w:ind w:right="27"/>
              <w:rPr>
                <w:sz w:val="17"/>
              </w:rPr>
            </w:pPr>
            <w:r>
              <w:rPr>
                <w:spacing w:val="-4"/>
                <w:w w:val="105"/>
                <w:sz w:val="17"/>
              </w:rPr>
              <w:t>62.2</w:t>
            </w:r>
          </w:p>
        </w:tc>
        <w:tc>
          <w:tcPr>
            <w:tcW w:w="954" w:type="dxa"/>
            <w:tcBorders>
              <w:bottom w:val="single" w:sz="18" w:space="0" w:color="000000"/>
            </w:tcBorders>
            <w:shd w:val="clear" w:color="auto" w:fill="F1F1F1"/>
          </w:tcPr>
          <w:p w14:paraId="7C255543" w14:textId="77777777" w:rsidR="002D06AE" w:rsidRDefault="002C2419">
            <w:pPr>
              <w:pStyle w:val="TableParagraph"/>
              <w:spacing w:before="28" w:line="184" w:lineRule="exact"/>
              <w:ind w:right="27"/>
              <w:rPr>
                <w:b/>
                <w:sz w:val="17"/>
              </w:rPr>
            </w:pPr>
            <w:r>
              <w:rPr>
                <w:b/>
                <w:spacing w:val="-4"/>
                <w:w w:val="105"/>
                <w:sz w:val="17"/>
              </w:rPr>
              <w:t>85.3</w:t>
            </w:r>
          </w:p>
        </w:tc>
        <w:tc>
          <w:tcPr>
            <w:tcW w:w="932" w:type="dxa"/>
            <w:tcBorders>
              <w:bottom w:val="single" w:sz="18" w:space="0" w:color="000000"/>
            </w:tcBorders>
          </w:tcPr>
          <w:p w14:paraId="3F44F85B" w14:textId="77777777" w:rsidR="002D06AE" w:rsidRDefault="002C2419">
            <w:pPr>
              <w:pStyle w:val="TableParagraph"/>
              <w:spacing w:before="28" w:line="184" w:lineRule="exact"/>
              <w:ind w:right="7"/>
              <w:rPr>
                <w:sz w:val="17"/>
              </w:rPr>
            </w:pPr>
            <w:r>
              <w:rPr>
                <w:spacing w:val="-4"/>
                <w:w w:val="105"/>
                <w:sz w:val="17"/>
              </w:rPr>
              <w:t>88.5</w:t>
            </w:r>
          </w:p>
        </w:tc>
        <w:tc>
          <w:tcPr>
            <w:tcW w:w="1052" w:type="dxa"/>
            <w:tcBorders>
              <w:bottom w:val="single" w:sz="18" w:space="0" w:color="000000"/>
            </w:tcBorders>
          </w:tcPr>
          <w:p w14:paraId="53F88F34" w14:textId="77777777" w:rsidR="002D06AE" w:rsidRDefault="002C2419">
            <w:pPr>
              <w:pStyle w:val="TableParagraph"/>
              <w:spacing w:before="28" w:line="184" w:lineRule="exact"/>
              <w:ind w:right="108"/>
              <w:rPr>
                <w:sz w:val="17"/>
              </w:rPr>
            </w:pPr>
            <w:r>
              <w:rPr>
                <w:spacing w:val="-4"/>
                <w:w w:val="105"/>
                <w:sz w:val="17"/>
              </w:rPr>
              <w:t>93.6</w:t>
            </w:r>
          </w:p>
        </w:tc>
        <w:tc>
          <w:tcPr>
            <w:tcW w:w="870" w:type="dxa"/>
            <w:tcBorders>
              <w:bottom w:val="single" w:sz="18" w:space="0" w:color="000000"/>
            </w:tcBorders>
          </w:tcPr>
          <w:p w14:paraId="019A970F" w14:textId="77777777" w:rsidR="002D06AE" w:rsidRDefault="002C2419">
            <w:pPr>
              <w:pStyle w:val="TableParagraph"/>
              <w:spacing w:before="28" w:line="184" w:lineRule="exact"/>
              <w:ind w:right="25"/>
              <w:rPr>
                <w:sz w:val="17"/>
              </w:rPr>
            </w:pPr>
            <w:r>
              <w:rPr>
                <w:spacing w:val="-4"/>
                <w:w w:val="105"/>
                <w:sz w:val="17"/>
              </w:rPr>
              <w:t>99.0</w:t>
            </w:r>
          </w:p>
        </w:tc>
      </w:tr>
      <w:tr w:rsidR="002D06AE" w14:paraId="11B3DAE4" w14:textId="77777777">
        <w:trPr>
          <w:trHeight w:val="206"/>
        </w:trPr>
        <w:tc>
          <w:tcPr>
            <w:tcW w:w="4310" w:type="dxa"/>
          </w:tcPr>
          <w:p w14:paraId="354604AF" w14:textId="77777777" w:rsidR="002D06AE" w:rsidRDefault="002C2419">
            <w:pPr>
              <w:pStyle w:val="TableParagraph"/>
              <w:spacing w:before="10" w:line="177" w:lineRule="exact"/>
              <w:ind w:left="36"/>
              <w:jc w:val="left"/>
              <w:rPr>
                <w:sz w:val="17"/>
              </w:rPr>
            </w:pPr>
            <w:r>
              <w:rPr>
                <w:w w:val="105"/>
                <w:sz w:val="17"/>
              </w:rPr>
              <w:t>Total</w:t>
            </w:r>
            <w:r>
              <w:rPr>
                <w:spacing w:val="-5"/>
                <w:w w:val="105"/>
                <w:sz w:val="17"/>
              </w:rPr>
              <w:t xml:space="preserve"> </w:t>
            </w:r>
            <w:r>
              <w:rPr>
                <w:w w:val="105"/>
                <w:sz w:val="17"/>
              </w:rPr>
              <w:t>staff</w:t>
            </w:r>
            <w:r>
              <w:rPr>
                <w:spacing w:val="-2"/>
                <w:w w:val="105"/>
                <w:sz w:val="17"/>
              </w:rPr>
              <w:t xml:space="preserve"> numbers</w:t>
            </w:r>
          </w:p>
        </w:tc>
        <w:tc>
          <w:tcPr>
            <w:tcW w:w="952" w:type="dxa"/>
            <w:tcBorders>
              <w:top w:val="single" w:sz="18" w:space="0" w:color="000000"/>
              <w:bottom w:val="double" w:sz="8" w:space="0" w:color="000000"/>
            </w:tcBorders>
          </w:tcPr>
          <w:p w14:paraId="5A2E83EE" w14:textId="77777777" w:rsidR="002D06AE" w:rsidRDefault="002C2419">
            <w:pPr>
              <w:pStyle w:val="TableParagraph"/>
              <w:spacing w:before="10" w:line="177" w:lineRule="exact"/>
              <w:ind w:right="28"/>
              <w:rPr>
                <w:sz w:val="17"/>
              </w:rPr>
            </w:pPr>
            <w:r>
              <w:rPr>
                <w:spacing w:val="-2"/>
                <w:w w:val="105"/>
                <w:sz w:val="17"/>
              </w:rPr>
              <w:t>1,823.7</w:t>
            </w:r>
          </w:p>
        </w:tc>
        <w:tc>
          <w:tcPr>
            <w:tcW w:w="954" w:type="dxa"/>
            <w:tcBorders>
              <w:top w:val="single" w:sz="18" w:space="0" w:color="000000"/>
              <w:bottom w:val="double" w:sz="8" w:space="0" w:color="000000"/>
            </w:tcBorders>
            <w:shd w:val="clear" w:color="auto" w:fill="F1F1F1"/>
          </w:tcPr>
          <w:p w14:paraId="45881531" w14:textId="77777777" w:rsidR="002D06AE" w:rsidRDefault="002C2419">
            <w:pPr>
              <w:pStyle w:val="TableParagraph"/>
              <w:spacing w:before="10" w:line="177" w:lineRule="exact"/>
              <w:ind w:right="28"/>
              <w:rPr>
                <w:b/>
                <w:sz w:val="17"/>
              </w:rPr>
            </w:pPr>
            <w:r>
              <w:rPr>
                <w:b/>
                <w:spacing w:val="-2"/>
                <w:w w:val="105"/>
                <w:sz w:val="17"/>
              </w:rPr>
              <w:t>1,849.1</w:t>
            </w:r>
          </w:p>
        </w:tc>
        <w:tc>
          <w:tcPr>
            <w:tcW w:w="932" w:type="dxa"/>
            <w:tcBorders>
              <w:top w:val="single" w:sz="18" w:space="0" w:color="000000"/>
              <w:bottom w:val="double" w:sz="8" w:space="0" w:color="000000"/>
            </w:tcBorders>
          </w:tcPr>
          <w:p w14:paraId="10A1E526" w14:textId="77777777" w:rsidR="002D06AE" w:rsidRDefault="002C2419">
            <w:pPr>
              <w:pStyle w:val="TableParagraph"/>
              <w:spacing w:before="10" w:line="177" w:lineRule="exact"/>
              <w:ind w:right="7"/>
              <w:rPr>
                <w:sz w:val="17"/>
              </w:rPr>
            </w:pPr>
            <w:r>
              <w:rPr>
                <w:spacing w:val="-2"/>
                <w:w w:val="105"/>
                <w:sz w:val="17"/>
              </w:rPr>
              <w:t>1,932.8</w:t>
            </w:r>
          </w:p>
        </w:tc>
        <w:tc>
          <w:tcPr>
            <w:tcW w:w="1052" w:type="dxa"/>
            <w:tcBorders>
              <w:top w:val="single" w:sz="18" w:space="0" w:color="000000"/>
              <w:bottom w:val="double" w:sz="8" w:space="0" w:color="000000"/>
            </w:tcBorders>
          </w:tcPr>
          <w:p w14:paraId="2DE0AF4F" w14:textId="77777777" w:rsidR="002D06AE" w:rsidRDefault="002C2419">
            <w:pPr>
              <w:pStyle w:val="TableParagraph"/>
              <w:spacing w:before="10" w:line="177" w:lineRule="exact"/>
              <w:ind w:right="106"/>
              <w:rPr>
                <w:sz w:val="17"/>
              </w:rPr>
            </w:pPr>
            <w:r>
              <w:rPr>
                <w:spacing w:val="-2"/>
                <w:w w:val="105"/>
                <w:sz w:val="17"/>
              </w:rPr>
              <w:t>2,043.6</w:t>
            </w:r>
          </w:p>
        </w:tc>
        <w:tc>
          <w:tcPr>
            <w:tcW w:w="870" w:type="dxa"/>
            <w:tcBorders>
              <w:top w:val="single" w:sz="18" w:space="0" w:color="000000"/>
              <w:bottom w:val="double" w:sz="8" w:space="0" w:color="000000"/>
            </w:tcBorders>
          </w:tcPr>
          <w:p w14:paraId="1FB22EA3" w14:textId="77777777" w:rsidR="002D06AE" w:rsidRDefault="002C2419">
            <w:pPr>
              <w:pStyle w:val="TableParagraph"/>
              <w:spacing w:before="10" w:line="177" w:lineRule="exact"/>
              <w:ind w:right="25"/>
              <w:rPr>
                <w:sz w:val="17"/>
              </w:rPr>
            </w:pPr>
            <w:r>
              <w:rPr>
                <w:spacing w:val="-2"/>
                <w:w w:val="105"/>
                <w:sz w:val="17"/>
              </w:rPr>
              <w:t>2,160.8</w:t>
            </w:r>
          </w:p>
        </w:tc>
      </w:tr>
    </w:tbl>
    <w:p w14:paraId="3BE10EBB" w14:textId="77777777" w:rsidR="002D06AE" w:rsidRDefault="002D06AE">
      <w:pPr>
        <w:pStyle w:val="BodyText"/>
        <w:spacing w:before="2"/>
        <w:rPr>
          <w:sz w:val="13"/>
        </w:rPr>
      </w:pPr>
    </w:p>
    <w:p w14:paraId="43FEF4B9" w14:textId="77777777" w:rsidR="002D06AE" w:rsidRDefault="002C2419">
      <w:pPr>
        <w:spacing w:before="93" w:line="254" w:lineRule="auto"/>
        <w:ind w:left="783"/>
        <w:rPr>
          <w:sz w:val="20"/>
        </w:rPr>
      </w:pPr>
      <w:r>
        <w:rPr>
          <w:sz w:val="20"/>
        </w:rPr>
        <w:t>A</w:t>
      </w:r>
      <w:r>
        <w:rPr>
          <w:spacing w:val="-6"/>
          <w:sz w:val="20"/>
        </w:rPr>
        <w:t xml:space="preserve"> </w:t>
      </w:r>
      <w:r>
        <w:rPr>
          <w:sz w:val="20"/>
        </w:rPr>
        <w:t>summary</w:t>
      </w:r>
      <w:r>
        <w:rPr>
          <w:spacing w:val="-11"/>
          <w:sz w:val="20"/>
        </w:rPr>
        <w:t xml:space="preserve"> </w:t>
      </w:r>
      <w:r>
        <w:rPr>
          <w:sz w:val="20"/>
        </w:rPr>
        <w:t>of</w:t>
      </w:r>
      <w:r>
        <w:rPr>
          <w:spacing w:val="-3"/>
          <w:sz w:val="20"/>
        </w:rPr>
        <w:t xml:space="preserve"> </w:t>
      </w:r>
      <w:r>
        <w:rPr>
          <w:sz w:val="20"/>
        </w:rPr>
        <w:t>human</w:t>
      </w:r>
      <w:r>
        <w:rPr>
          <w:spacing w:val="-5"/>
          <w:sz w:val="20"/>
        </w:rPr>
        <w:t xml:space="preserve"> </w:t>
      </w:r>
      <w:r>
        <w:rPr>
          <w:sz w:val="20"/>
        </w:rPr>
        <w:t>resources</w:t>
      </w:r>
      <w:r>
        <w:rPr>
          <w:spacing w:val="-4"/>
          <w:sz w:val="20"/>
        </w:rPr>
        <w:t xml:space="preserve"> </w:t>
      </w:r>
      <w:r>
        <w:rPr>
          <w:sz w:val="20"/>
        </w:rPr>
        <w:t>expenditure</w:t>
      </w:r>
      <w:r>
        <w:rPr>
          <w:spacing w:val="-6"/>
          <w:sz w:val="20"/>
        </w:rPr>
        <w:t xml:space="preserve"> </w:t>
      </w:r>
      <w:r>
        <w:rPr>
          <w:sz w:val="20"/>
        </w:rPr>
        <w:t>categorised</w:t>
      </w:r>
      <w:r>
        <w:rPr>
          <w:spacing w:val="-5"/>
          <w:sz w:val="20"/>
        </w:rPr>
        <w:t xml:space="preserve"> </w:t>
      </w:r>
      <w:r>
        <w:rPr>
          <w:sz w:val="20"/>
        </w:rPr>
        <w:t>according</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organisational</w:t>
      </w:r>
      <w:r>
        <w:rPr>
          <w:spacing w:val="-6"/>
          <w:sz w:val="20"/>
        </w:rPr>
        <w:t xml:space="preserve"> </w:t>
      </w:r>
      <w:r>
        <w:rPr>
          <w:sz w:val="20"/>
        </w:rPr>
        <w:t>structure</w:t>
      </w:r>
      <w:r>
        <w:rPr>
          <w:spacing w:val="-6"/>
          <w:sz w:val="20"/>
        </w:rPr>
        <w:t xml:space="preserve"> </w:t>
      </w:r>
      <w:r>
        <w:rPr>
          <w:sz w:val="20"/>
        </w:rPr>
        <w:t>of Council is included below:</w:t>
      </w:r>
    </w:p>
    <w:p w14:paraId="26FF406A" w14:textId="77777777" w:rsidR="002D06AE" w:rsidRDefault="002D06AE">
      <w:pPr>
        <w:pStyle w:val="BodyText"/>
        <w:spacing w:before="7"/>
        <w:rPr>
          <w:sz w:val="20"/>
        </w:rPr>
      </w:pPr>
    </w:p>
    <w:tbl>
      <w:tblPr>
        <w:tblW w:w="0" w:type="auto"/>
        <w:tblInd w:w="753" w:type="dxa"/>
        <w:tblLayout w:type="fixed"/>
        <w:tblCellMar>
          <w:left w:w="0" w:type="dxa"/>
          <w:right w:w="0" w:type="dxa"/>
        </w:tblCellMar>
        <w:tblLook w:val="01E0" w:firstRow="1" w:lastRow="1" w:firstColumn="1" w:lastColumn="1" w:noHBand="0" w:noVBand="0"/>
      </w:tblPr>
      <w:tblGrid>
        <w:gridCol w:w="4310"/>
        <w:gridCol w:w="955"/>
        <w:gridCol w:w="1125"/>
        <w:gridCol w:w="1002"/>
        <w:gridCol w:w="904"/>
        <w:gridCol w:w="781"/>
      </w:tblGrid>
      <w:tr w:rsidR="002D06AE" w14:paraId="19D6FBBA" w14:textId="77777777">
        <w:trPr>
          <w:trHeight w:val="1252"/>
        </w:trPr>
        <w:tc>
          <w:tcPr>
            <w:tcW w:w="9077" w:type="dxa"/>
            <w:gridSpan w:val="6"/>
            <w:shd w:val="clear" w:color="auto" w:fill="4F81BC"/>
          </w:tcPr>
          <w:p w14:paraId="2956E8DE" w14:textId="77777777" w:rsidR="002D06AE" w:rsidRDefault="002C2419">
            <w:pPr>
              <w:pStyle w:val="TableParagraph"/>
              <w:spacing w:before="18"/>
              <w:ind w:left="6712"/>
              <w:jc w:val="left"/>
              <w:rPr>
                <w:b/>
                <w:sz w:val="17"/>
              </w:rPr>
            </w:pPr>
            <w:r>
              <w:rPr>
                <w:b/>
                <w:color w:val="FFFFFF"/>
                <w:spacing w:val="-2"/>
                <w:w w:val="105"/>
                <w:sz w:val="17"/>
              </w:rPr>
              <w:t>Comprises</w:t>
            </w:r>
          </w:p>
          <w:p w14:paraId="063055A2" w14:textId="77777777" w:rsidR="002D06AE" w:rsidRDefault="002C2419">
            <w:pPr>
              <w:pStyle w:val="TableParagraph"/>
              <w:tabs>
                <w:tab w:val="left" w:pos="5759"/>
              </w:tabs>
              <w:spacing w:before="54"/>
              <w:ind w:left="4483"/>
              <w:jc w:val="left"/>
              <w:rPr>
                <w:b/>
                <w:sz w:val="17"/>
              </w:rPr>
            </w:pPr>
            <w:r>
              <w:rPr>
                <w:b/>
                <w:color w:val="FFFFFF"/>
                <w:spacing w:val="-2"/>
                <w:w w:val="105"/>
                <w:sz w:val="17"/>
              </w:rPr>
              <w:t>Budget</w:t>
            </w:r>
            <w:r>
              <w:rPr>
                <w:b/>
                <w:color w:val="FFFFFF"/>
                <w:sz w:val="17"/>
              </w:rPr>
              <w:tab/>
            </w:r>
            <w:r>
              <w:rPr>
                <w:b/>
                <w:color w:val="FFFFFF"/>
                <w:spacing w:val="-2"/>
                <w:w w:val="105"/>
                <w:position w:val="1"/>
                <w:sz w:val="17"/>
              </w:rPr>
              <w:t>Permanent</w:t>
            </w:r>
          </w:p>
          <w:p w14:paraId="0751D82F" w14:textId="77777777" w:rsidR="002D06AE" w:rsidRDefault="002C2419">
            <w:pPr>
              <w:pStyle w:val="TableParagraph"/>
              <w:tabs>
                <w:tab w:val="left" w:pos="7355"/>
                <w:tab w:val="left" w:pos="8193"/>
              </w:tabs>
              <w:spacing w:before="46" w:line="168" w:lineRule="exact"/>
              <w:ind w:left="1188"/>
              <w:jc w:val="left"/>
              <w:rPr>
                <w:b/>
                <w:sz w:val="16"/>
              </w:rPr>
            </w:pPr>
            <w:r>
              <w:rPr>
                <w:b/>
                <w:color w:val="FFFFFF"/>
                <w:spacing w:val="-2"/>
                <w:sz w:val="17"/>
              </w:rPr>
              <w:t>Department</w:t>
            </w:r>
            <w:r>
              <w:rPr>
                <w:b/>
                <w:color w:val="FFFFFF"/>
                <w:sz w:val="17"/>
              </w:rPr>
              <w:tab/>
            </w:r>
            <w:r>
              <w:rPr>
                <w:b/>
                <w:color w:val="FFFFFF"/>
                <w:spacing w:val="-2"/>
                <w:sz w:val="17"/>
              </w:rPr>
              <w:t>Casual</w:t>
            </w:r>
            <w:r>
              <w:rPr>
                <w:b/>
                <w:color w:val="FFFFFF"/>
                <w:sz w:val="17"/>
              </w:rPr>
              <w:tab/>
            </w:r>
            <w:r>
              <w:rPr>
                <w:b/>
                <w:color w:val="FFFFFF"/>
                <w:spacing w:val="-2"/>
                <w:position w:val="1"/>
                <w:sz w:val="16"/>
              </w:rPr>
              <w:t>Temporary</w:t>
            </w:r>
          </w:p>
          <w:p w14:paraId="69DF3C9E" w14:textId="77777777" w:rsidR="002D06AE" w:rsidRDefault="002C2419">
            <w:pPr>
              <w:pStyle w:val="TableParagraph"/>
              <w:tabs>
                <w:tab w:val="left" w:pos="5349"/>
              </w:tabs>
              <w:spacing w:before="0" w:line="167" w:lineRule="exact"/>
              <w:ind w:left="4468"/>
              <w:jc w:val="left"/>
              <w:rPr>
                <w:b/>
                <w:sz w:val="17"/>
              </w:rPr>
            </w:pPr>
            <w:r>
              <w:rPr>
                <w:b/>
                <w:color w:val="FFFFFF"/>
                <w:spacing w:val="-2"/>
                <w:w w:val="105"/>
                <w:sz w:val="17"/>
              </w:rPr>
              <w:t>2023/24</w:t>
            </w:r>
            <w:r>
              <w:rPr>
                <w:b/>
                <w:color w:val="FFFFFF"/>
                <w:sz w:val="17"/>
              </w:rPr>
              <w:tab/>
            </w:r>
            <w:r>
              <w:rPr>
                <w:b/>
                <w:color w:val="FFFFFF"/>
                <w:w w:val="105"/>
                <w:sz w:val="17"/>
              </w:rPr>
              <w:t>Full</w:t>
            </w:r>
            <w:r>
              <w:rPr>
                <w:b/>
                <w:color w:val="FFFFFF"/>
                <w:spacing w:val="-1"/>
                <w:w w:val="105"/>
                <w:sz w:val="17"/>
              </w:rPr>
              <w:t xml:space="preserve"> </w:t>
            </w:r>
            <w:r>
              <w:rPr>
                <w:b/>
                <w:color w:val="FFFFFF"/>
                <w:w w:val="105"/>
                <w:sz w:val="17"/>
              </w:rPr>
              <w:t>Time</w:t>
            </w:r>
            <w:r>
              <w:rPr>
                <w:b/>
                <w:color w:val="FFFFFF"/>
                <w:spacing w:val="34"/>
                <w:w w:val="105"/>
                <w:sz w:val="17"/>
              </w:rPr>
              <w:t xml:space="preserve">  </w:t>
            </w:r>
            <w:r>
              <w:rPr>
                <w:b/>
                <w:color w:val="FFFFFF"/>
                <w:w w:val="105"/>
                <w:sz w:val="17"/>
              </w:rPr>
              <w:t>Part</w:t>
            </w:r>
            <w:r>
              <w:rPr>
                <w:b/>
                <w:color w:val="FFFFFF"/>
                <w:spacing w:val="-1"/>
                <w:w w:val="105"/>
                <w:sz w:val="17"/>
              </w:rPr>
              <w:t xml:space="preserve"> </w:t>
            </w:r>
            <w:r>
              <w:rPr>
                <w:b/>
                <w:color w:val="FFFFFF"/>
                <w:spacing w:val="-4"/>
                <w:w w:val="105"/>
                <w:sz w:val="17"/>
              </w:rPr>
              <w:t>time</w:t>
            </w:r>
          </w:p>
          <w:p w14:paraId="3425666C" w14:textId="77777777" w:rsidR="002D06AE" w:rsidRDefault="002C2419">
            <w:pPr>
              <w:pStyle w:val="TableParagraph"/>
              <w:tabs>
                <w:tab w:val="left" w:pos="5522"/>
                <w:tab w:val="left" w:pos="6474"/>
                <w:tab w:val="left" w:pos="7427"/>
                <w:tab w:val="left" w:pos="8380"/>
              </w:tabs>
              <w:spacing w:before="179"/>
              <w:ind w:left="4569"/>
              <w:jc w:val="left"/>
              <w:rPr>
                <w:b/>
                <w:sz w:val="17"/>
              </w:rPr>
            </w:pPr>
            <w:r>
              <w:rPr>
                <w:b/>
                <w:color w:val="FFFFFF"/>
                <w:spacing w:val="-4"/>
                <w:w w:val="105"/>
                <w:sz w:val="17"/>
              </w:rPr>
              <w:t>$'000</w:t>
            </w:r>
            <w:r>
              <w:rPr>
                <w:b/>
                <w:color w:val="FFFFFF"/>
                <w:sz w:val="17"/>
              </w:rPr>
              <w:tab/>
            </w:r>
            <w:r>
              <w:rPr>
                <w:b/>
                <w:color w:val="FFFFFF"/>
                <w:spacing w:val="-2"/>
                <w:w w:val="105"/>
                <w:sz w:val="17"/>
              </w:rPr>
              <w:t>$'000</w:t>
            </w:r>
            <w:r>
              <w:rPr>
                <w:b/>
                <w:color w:val="FFFFFF"/>
                <w:sz w:val="17"/>
              </w:rPr>
              <w:tab/>
            </w:r>
            <w:r>
              <w:rPr>
                <w:b/>
                <w:color w:val="FFFFFF"/>
                <w:spacing w:val="-2"/>
                <w:w w:val="105"/>
                <w:sz w:val="17"/>
              </w:rPr>
              <w:t>$'000</w:t>
            </w:r>
            <w:r>
              <w:rPr>
                <w:b/>
                <w:color w:val="FFFFFF"/>
                <w:sz w:val="17"/>
              </w:rPr>
              <w:tab/>
            </w:r>
            <w:r>
              <w:rPr>
                <w:b/>
                <w:color w:val="FFFFFF"/>
                <w:spacing w:val="-2"/>
                <w:w w:val="105"/>
                <w:sz w:val="17"/>
              </w:rPr>
              <w:t>$'000</w:t>
            </w:r>
            <w:r>
              <w:rPr>
                <w:b/>
                <w:color w:val="FFFFFF"/>
                <w:sz w:val="17"/>
              </w:rPr>
              <w:tab/>
            </w:r>
            <w:r>
              <w:rPr>
                <w:b/>
                <w:color w:val="FFFFFF"/>
                <w:spacing w:val="-2"/>
                <w:w w:val="105"/>
                <w:sz w:val="17"/>
              </w:rPr>
              <w:t>$'000</w:t>
            </w:r>
          </w:p>
        </w:tc>
      </w:tr>
      <w:tr w:rsidR="002D06AE" w14:paraId="6C99E95D" w14:textId="77777777">
        <w:trPr>
          <w:trHeight w:val="1458"/>
        </w:trPr>
        <w:tc>
          <w:tcPr>
            <w:tcW w:w="4310" w:type="dxa"/>
            <w:tcBorders>
              <w:bottom w:val="single" w:sz="8" w:space="0" w:color="000000"/>
            </w:tcBorders>
          </w:tcPr>
          <w:p w14:paraId="6783D4C7" w14:textId="77777777" w:rsidR="002D06AE" w:rsidRDefault="002C2419">
            <w:pPr>
              <w:pStyle w:val="TableParagraph"/>
              <w:spacing w:before="25"/>
              <w:ind w:left="36"/>
              <w:jc w:val="both"/>
              <w:rPr>
                <w:sz w:val="17"/>
              </w:rPr>
            </w:pPr>
            <w:r>
              <w:rPr>
                <w:w w:val="105"/>
                <w:sz w:val="17"/>
              </w:rPr>
              <w:t>Chief</w:t>
            </w:r>
            <w:r>
              <w:rPr>
                <w:spacing w:val="-10"/>
                <w:w w:val="105"/>
                <w:sz w:val="17"/>
              </w:rPr>
              <w:t xml:space="preserve"> </w:t>
            </w:r>
            <w:r>
              <w:rPr>
                <w:spacing w:val="-2"/>
                <w:w w:val="105"/>
                <w:sz w:val="17"/>
              </w:rPr>
              <w:t>Executive</w:t>
            </w:r>
          </w:p>
          <w:p w14:paraId="4786B7B3" w14:textId="77777777" w:rsidR="002D06AE" w:rsidRDefault="002C2419">
            <w:pPr>
              <w:pStyle w:val="TableParagraph"/>
              <w:spacing w:before="49" w:line="300" w:lineRule="auto"/>
              <w:ind w:left="36" w:right="1548"/>
              <w:jc w:val="both"/>
              <w:rPr>
                <w:sz w:val="17"/>
              </w:rPr>
            </w:pPr>
            <w:r>
              <w:rPr>
                <w:w w:val="105"/>
                <w:sz w:val="17"/>
              </w:rPr>
              <w:t>Strategy,</w:t>
            </w:r>
            <w:r>
              <w:rPr>
                <w:spacing w:val="-13"/>
                <w:w w:val="105"/>
                <w:sz w:val="17"/>
              </w:rPr>
              <w:t xml:space="preserve"> </w:t>
            </w:r>
            <w:r>
              <w:rPr>
                <w:w w:val="105"/>
                <w:sz w:val="17"/>
              </w:rPr>
              <w:t>People</w:t>
            </w:r>
            <w:r>
              <w:rPr>
                <w:spacing w:val="-12"/>
                <w:w w:val="105"/>
                <w:sz w:val="17"/>
              </w:rPr>
              <w:t xml:space="preserve"> </w:t>
            </w:r>
            <w:r>
              <w:rPr>
                <w:w w:val="105"/>
                <w:sz w:val="17"/>
              </w:rPr>
              <w:t>and</w:t>
            </w:r>
            <w:r>
              <w:rPr>
                <w:spacing w:val="-13"/>
                <w:w w:val="105"/>
                <w:sz w:val="17"/>
              </w:rPr>
              <w:t xml:space="preserve"> </w:t>
            </w:r>
            <w:r>
              <w:rPr>
                <w:w w:val="105"/>
                <w:sz w:val="17"/>
              </w:rPr>
              <w:t>Performance Customer</w:t>
            </w:r>
            <w:r>
              <w:rPr>
                <w:spacing w:val="-5"/>
                <w:w w:val="105"/>
                <w:sz w:val="17"/>
              </w:rPr>
              <w:t xml:space="preserve"> </w:t>
            </w:r>
            <w:r>
              <w:rPr>
                <w:w w:val="105"/>
                <w:sz w:val="17"/>
              </w:rPr>
              <w:t>and</w:t>
            </w:r>
            <w:r>
              <w:rPr>
                <w:spacing w:val="-5"/>
                <w:w w:val="105"/>
                <w:sz w:val="17"/>
              </w:rPr>
              <w:t xml:space="preserve"> </w:t>
            </w:r>
            <w:r>
              <w:rPr>
                <w:w w:val="105"/>
                <w:sz w:val="17"/>
              </w:rPr>
              <w:t>Corporate</w:t>
            </w:r>
            <w:r>
              <w:rPr>
                <w:spacing w:val="-5"/>
                <w:w w:val="105"/>
                <w:sz w:val="17"/>
              </w:rPr>
              <w:t xml:space="preserve"> </w:t>
            </w:r>
            <w:r>
              <w:rPr>
                <w:w w:val="105"/>
                <w:sz w:val="17"/>
              </w:rPr>
              <w:t>Services City Services</w:t>
            </w:r>
          </w:p>
          <w:p w14:paraId="16422CF7" w14:textId="77777777" w:rsidR="002D06AE" w:rsidRDefault="002C2419">
            <w:pPr>
              <w:pStyle w:val="TableParagraph"/>
              <w:spacing w:before="2"/>
              <w:ind w:left="36"/>
              <w:jc w:val="both"/>
              <w:rPr>
                <w:sz w:val="17"/>
              </w:rPr>
            </w:pPr>
            <w:r>
              <w:rPr>
                <w:sz w:val="17"/>
              </w:rPr>
              <w:t>Community</w:t>
            </w:r>
            <w:r>
              <w:rPr>
                <w:spacing w:val="31"/>
                <w:sz w:val="17"/>
              </w:rPr>
              <w:t xml:space="preserve"> </w:t>
            </w:r>
            <w:r>
              <w:rPr>
                <w:spacing w:val="-4"/>
                <w:sz w:val="17"/>
              </w:rPr>
              <w:t>Life</w:t>
            </w:r>
          </w:p>
          <w:p w14:paraId="03C3B888" w14:textId="77777777" w:rsidR="002D06AE" w:rsidRDefault="002C2419">
            <w:pPr>
              <w:pStyle w:val="TableParagraph"/>
              <w:spacing w:before="49" w:line="189" w:lineRule="exact"/>
              <w:ind w:left="36"/>
              <w:jc w:val="both"/>
              <w:rPr>
                <w:sz w:val="17"/>
              </w:rPr>
            </w:pPr>
            <w:r>
              <w:rPr>
                <w:w w:val="105"/>
                <w:sz w:val="17"/>
              </w:rPr>
              <w:t>City</w:t>
            </w:r>
            <w:r>
              <w:rPr>
                <w:spacing w:val="-13"/>
                <w:w w:val="105"/>
                <w:sz w:val="17"/>
              </w:rPr>
              <w:t xml:space="preserve"> </w:t>
            </w:r>
            <w:r>
              <w:rPr>
                <w:w w:val="105"/>
                <w:sz w:val="17"/>
              </w:rPr>
              <w:t>Planning</w:t>
            </w:r>
            <w:r>
              <w:rPr>
                <w:spacing w:val="-10"/>
                <w:w w:val="105"/>
                <w:sz w:val="17"/>
              </w:rPr>
              <w:t xml:space="preserve"> </w:t>
            </w:r>
            <w:r>
              <w:rPr>
                <w:w w:val="105"/>
                <w:sz w:val="17"/>
              </w:rPr>
              <w:t>and</w:t>
            </w:r>
            <w:r>
              <w:rPr>
                <w:spacing w:val="-9"/>
                <w:w w:val="105"/>
                <w:sz w:val="17"/>
              </w:rPr>
              <w:t xml:space="preserve"> </w:t>
            </w:r>
            <w:r>
              <w:rPr>
                <w:spacing w:val="-2"/>
                <w:w w:val="105"/>
                <w:sz w:val="17"/>
              </w:rPr>
              <w:t>Economy</w:t>
            </w:r>
          </w:p>
        </w:tc>
        <w:tc>
          <w:tcPr>
            <w:tcW w:w="955" w:type="dxa"/>
            <w:tcBorders>
              <w:bottom w:val="single" w:sz="8" w:space="0" w:color="000000"/>
            </w:tcBorders>
            <w:shd w:val="clear" w:color="auto" w:fill="F1F1F1"/>
          </w:tcPr>
          <w:p w14:paraId="068AE0BF" w14:textId="77777777" w:rsidR="002D06AE" w:rsidRDefault="002C2419">
            <w:pPr>
              <w:pStyle w:val="TableParagraph"/>
              <w:spacing w:before="25"/>
              <w:ind w:left="478"/>
              <w:jc w:val="left"/>
              <w:rPr>
                <w:b/>
                <w:sz w:val="17"/>
              </w:rPr>
            </w:pPr>
            <w:r>
              <w:rPr>
                <w:b/>
                <w:spacing w:val="-4"/>
                <w:w w:val="105"/>
                <w:sz w:val="17"/>
              </w:rPr>
              <w:t>4,299</w:t>
            </w:r>
          </w:p>
          <w:p w14:paraId="18DCC0BA" w14:textId="77777777" w:rsidR="002D06AE" w:rsidRDefault="002C2419">
            <w:pPr>
              <w:pStyle w:val="TableParagraph"/>
              <w:spacing w:before="49"/>
              <w:ind w:left="379"/>
              <w:jc w:val="left"/>
              <w:rPr>
                <w:b/>
                <w:sz w:val="17"/>
              </w:rPr>
            </w:pPr>
            <w:r>
              <w:rPr>
                <w:b/>
                <w:spacing w:val="-2"/>
                <w:w w:val="105"/>
                <w:sz w:val="17"/>
              </w:rPr>
              <w:t>32,503</w:t>
            </w:r>
          </w:p>
          <w:p w14:paraId="67DA6208" w14:textId="77777777" w:rsidR="002D06AE" w:rsidRDefault="002C2419">
            <w:pPr>
              <w:pStyle w:val="TableParagraph"/>
              <w:spacing w:before="50"/>
              <w:ind w:left="379"/>
              <w:jc w:val="left"/>
              <w:rPr>
                <w:b/>
                <w:sz w:val="17"/>
              </w:rPr>
            </w:pPr>
            <w:r>
              <w:rPr>
                <w:b/>
                <w:spacing w:val="-2"/>
                <w:w w:val="105"/>
                <w:sz w:val="17"/>
              </w:rPr>
              <w:t>11,492</w:t>
            </w:r>
          </w:p>
          <w:p w14:paraId="3FEFAB2B" w14:textId="77777777" w:rsidR="002D06AE" w:rsidRDefault="002C2419">
            <w:pPr>
              <w:pStyle w:val="TableParagraph"/>
              <w:spacing w:before="49"/>
              <w:ind w:left="379"/>
              <w:jc w:val="left"/>
              <w:rPr>
                <w:b/>
                <w:sz w:val="17"/>
              </w:rPr>
            </w:pPr>
            <w:r>
              <w:rPr>
                <w:b/>
                <w:spacing w:val="-2"/>
                <w:w w:val="105"/>
                <w:sz w:val="17"/>
              </w:rPr>
              <w:t>55,326</w:t>
            </w:r>
          </w:p>
          <w:p w14:paraId="6886576D" w14:textId="77777777" w:rsidR="002D06AE" w:rsidRDefault="002C2419">
            <w:pPr>
              <w:pStyle w:val="TableParagraph"/>
              <w:spacing w:before="49"/>
              <w:ind w:left="379"/>
              <w:jc w:val="left"/>
              <w:rPr>
                <w:b/>
                <w:sz w:val="17"/>
              </w:rPr>
            </w:pPr>
            <w:r>
              <w:rPr>
                <w:b/>
                <w:spacing w:val="-2"/>
                <w:w w:val="105"/>
                <w:sz w:val="17"/>
              </w:rPr>
              <w:t>67,665</w:t>
            </w:r>
          </w:p>
          <w:p w14:paraId="04D4E364" w14:textId="77777777" w:rsidR="002D06AE" w:rsidRDefault="002C2419">
            <w:pPr>
              <w:pStyle w:val="TableParagraph"/>
              <w:spacing w:before="50" w:line="189" w:lineRule="exact"/>
              <w:ind w:left="379"/>
              <w:jc w:val="left"/>
              <w:rPr>
                <w:b/>
                <w:sz w:val="17"/>
              </w:rPr>
            </w:pPr>
            <w:r>
              <w:rPr>
                <w:b/>
                <w:spacing w:val="-2"/>
                <w:w w:val="105"/>
                <w:sz w:val="17"/>
              </w:rPr>
              <w:t>25,501</w:t>
            </w:r>
          </w:p>
        </w:tc>
        <w:tc>
          <w:tcPr>
            <w:tcW w:w="1125" w:type="dxa"/>
            <w:tcBorders>
              <w:bottom w:val="single" w:sz="8" w:space="0" w:color="000000"/>
            </w:tcBorders>
          </w:tcPr>
          <w:p w14:paraId="7624314A" w14:textId="77777777" w:rsidR="002D06AE" w:rsidRDefault="002C2419">
            <w:pPr>
              <w:pStyle w:val="TableParagraph"/>
              <w:spacing w:before="25"/>
              <w:ind w:left="475"/>
              <w:jc w:val="left"/>
              <w:rPr>
                <w:sz w:val="17"/>
              </w:rPr>
            </w:pPr>
            <w:r>
              <w:rPr>
                <w:spacing w:val="-4"/>
                <w:w w:val="105"/>
                <w:sz w:val="17"/>
              </w:rPr>
              <w:t>3,572</w:t>
            </w:r>
          </w:p>
          <w:p w14:paraId="6583EC66" w14:textId="77777777" w:rsidR="002D06AE" w:rsidRDefault="002C2419">
            <w:pPr>
              <w:pStyle w:val="TableParagraph"/>
              <w:spacing w:before="49"/>
              <w:ind w:left="377"/>
              <w:jc w:val="left"/>
              <w:rPr>
                <w:sz w:val="17"/>
              </w:rPr>
            </w:pPr>
            <w:r>
              <w:rPr>
                <w:spacing w:val="-2"/>
                <w:w w:val="105"/>
                <w:sz w:val="17"/>
              </w:rPr>
              <w:t>21,920</w:t>
            </w:r>
          </w:p>
          <w:p w14:paraId="11110376" w14:textId="77777777" w:rsidR="002D06AE" w:rsidRDefault="002C2419">
            <w:pPr>
              <w:pStyle w:val="TableParagraph"/>
              <w:spacing w:before="50"/>
              <w:ind w:left="475"/>
              <w:jc w:val="left"/>
              <w:rPr>
                <w:sz w:val="17"/>
              </w:rPr>
            </w:pPr>
            <w:r>
              <w:rPr>
                <w:spacing w:val="-4"/>
                <w:w w:val="105"/>
                <w:sz w:val="17"/>
              </w:rPr>
              <w:t>7,501</w:t>
            </w:r>
          </w:p>
          <w:p w14:paraId="54BE89C0" w14:textId="77777777" w:rsidR="002D06AE" w:rsidRDefault="002C2419">
            <w:pPr>
              <w:pStyle w:val="TableParagraph"/>
              <w:spacing w:before="49"/>
              <w:ind w:left="377"/>
              <w:jc w:val="left"/>
              <w:rPr>
                <w:sz w:val="17"/>
              </w:rPr>
            </w:pPr>
            <w:r>
              <w:rPr>
                <w:spacing w:val="-2"/>
                <w:w w:val="105"/>
                <w:sz w:val="17"/>
              </w:rPr>
              <w:t>48,594</w:t>
            </w:r>
          </w:p>
          <w:p w14:paraId="2CB77A52" w14:textId="77777777" w:rsidR="002D06AE" w:rsidRDefault="002C2419">
            <w:pPr>
              <w:pStyle w:val="TableParagraph"/>
              <w:spacing w:before="49"/>
              <w:ind w:left="377"/>
              <w:jc w:val="left"/>
              <w:rPr>
                <w:sz w:val="17"/>
              </w:rPr>
            </w:pPr>
            <w:r>
              <w:rPr>
                <w:spacing w:val="-2"/>
                <w:w w:val="105"/>
                <w:sz w:val="17"/>
              </w:rPr>
              <w:t>29,831</w:t>
            </w:r>
          </w:p>
          <w:p w14:paraId="15DC6107" w14:textId="77777777" w:rsidR="002D06AE" w:rsidRDefault="002C2419">
            <w:pPr>
              <w:pStyle w:val="TableParagraph"/>
              <w:spacing w:before="50" w:line="189" w:lineRule="exact"/>
              <w:ind w:left="377"/>
              <w:jc w:val="left"/>
              <w:rPr>
                <w:sz w:val="17"/>
              </w:rPr>
            </w:pPr>
            <w:r>
              <w:rPr>
                <w:spacing w:val="-2"/>
                <w:w w:val="105"/>
                <w:sz w:val="17"/>
              </w:rPr>
              <w:t>19,039</w:t>
            </w:r>
          </w:p>
        </w:tc>
        <w:tc>
          <w:tcPr>
            <w:tcW w:w="1002" w:type="dxa"/>
            <w:tcBorders>
              <w:bottom w:val="single" w:sz="8" w:space="0" w:color="000000"/>
            </w:tcBorders>
          </w:tcPr>
          <w:p w14:paraId="4282F6BA" w14:textId="77777777" w:rsidR="002D06AE" w:rsidRDefault="002C2419">
            <w:pPr>
              <w:pStyle w:val="TableParagraph"/>
              <w:spacing w:before="25"/>
              <w:ind w:right="252"/>
              <w:rPr>
                <w:sz w:val="17"/>
              </w:rPr>
            </w:pPr>
            <w:r>
              <w:rPr>
                <w:spacing w:val="-5"/>
                <w:w w:val="105"/>
                <w:sz w:val="17"/>
              </w:rPr>
              <w:t>561</w:t>
            </w:r>
          </w:p>
          <w:p w14:paraId="3540055A" w14:textId="77777777" w:rsidR="002D06AE" w:rsidRDefault="002C2419">
            <w:pPr>
              <w:pStyle w:val="TableParagraph"/>
              <w:spacing w:before="49"/>
              <w:ind w:right="252"/>
              <w:rPr>
                <w:sz w:val="17"/>
              </w:rPr>
            </w:pPr>
            <w:r>
              <w:rPr>
                <w:spacing w:val="-4"/>
                <w:w w:val="105"/>
                <w:sz w:val="17"/>
              </w:rPr>
              <w:t>3,981</w:t>
            </w:r>
          </w:p>
          <w:p w14:paraId="741A27FB" w14:textId="77777777" w:rsidR="002D06AE" w:rsidRDefault="002C2419">
            <w:pPr>
              <w:pStyle w:val="TableParagraph"/>
              <w:spacing w:before="50"/>
              <w:ind w:right="252"/>
              <w:rPr>
                <w:sz w:val="17"/>
              </w:rPr>
            </w:pPr>
            <w:r>
              <w:rPr>
                <w:spacing w:val="-4"/>
                <w:w w:val="105"/>
                <w:sz w:val="17"/>
              </w:rPr>
              <w:t>2,427</w:t>
            </w:r>
          </w:p>
          <w:p w14:paraId="2A7CC3AB" w14:textId="77777777" w:rsidR="002D06AE" w:rsidRDefault="002C2419">
            <w:pPr>
              <w:pStyle w:val="TableParagraph"/>
              <w:spacing w:before="49"/>
              <w:ind w:right="252"/>
              <w:rPr>
                <w:sz w:val="17"/>
              </w:rPr>
            </w:pPr>
            <w:r>
              <w:rPr>
                <w:spacing w:val="-4"/>
                <w:w w:val="105"/>
                <w:sz w:val="17"/>
              </w:rPr>
              <w:t>5,415</w:t>
            </w:r>
          </w:p>
          <w:p w14:paraId="0F6B37CA" w14:textId="77777777" w:rsidR="002D06AE" w:rsidRDefault="002C2419">
            <w:pPr>
              <w:pStyle w:val="TableParagraph"/>
              <w:spacing w:before="49"/>
              <w:ind w:right="252"/>
              <w:rPr>
                <w:sz w:val="17"/>
              </w:rPr>
            </w:pPr>
            <w:r>
              <w:rPr>
                <w:spacing w:val="-2"/>
                <w:w w:val="105"/>
                <w:sz w:val="17"/>
              </w:rPr>
              <w:t>28,991</w:t>
            </w:r>
          </w:p>
          <w:p w14:paraId="1F47EA7F" w14:textId="77777777" w:rsidR="002D06AE" w:rsidRDefault="002C2419">
            <w:pPr>
              <w:pStyle w:val="TableParagraph"/>
              <w:spacing w:before="50" w:line="189" w:lineRule="exact"/>
              <w:ind w:right="252"/>
              <w:rPr>
                <w:sz w:val="17"/>
              </w:rPr>
            </w:pPr>
            <w:r>
              <w:rPr>
                <w:spacing w:val="-4"/>
                <w:w w:val="105"/>
                <w:sz w:val="17"/>
              </w:rPr>
              <w:t>4,074</w:t>
            </w:r>
          </w:p>
        </w:tc>
        <w:tc>
          <w:tcPr>
            <w:tcW w:w="904" w:type="dxa"/>
            <w:tcBorders>
              <w:bottom w:val="single" w:sz="8" w:space="0" w:color="000000"/>
            </w:tcBorders>
          </w:tcPr>
          <w:p w14:paraId="24FBC0C3" w14:textId="77777777" w:rsidR="002D06AE" w:rsidRDefault="002C2419">
            <w:pPr>
              <w:pStyle w:val="TableParagraph"/>
              <w:spacing w:before="25"/>
              <w:ind w:right="203"/>
              <w:rPr>
                <w:sz w:val="17"/>
              </w:rPr>
            </w:pPr>
            <w:r>
              <w:rPr>
                <w:w w:val="104"/>
                <w:sz w:val="17"/>
              </w:rPr>
              <w:t>-</w:t>
            </w:r>
          </w:p>
          <w:p w14:paraId="691EBC46" w14:textId="77777777" w:rsidR="002D06AE" w:rsidRDefault="002C2419">
            <w:pPr>
              <w:pStyle w:val="TableParagraph"/>
              <w:spacing w:before="49" w:line="300" w:lineRule="auto"/>
              <w:ind w:left="402" w:right="203" w:firstLine="234"/>
              <w:rPr>
                <w:sz w:val="17"/>
              </w:rPr>
            </w:pPr>
            <w:r>
              <w:rPr>
                <w:spacing w:val="-10"/>
                <w:w w:val="105"/>
                <w:sz w:val="17"/>
              </w:rPr>
              <w:t>-</w:t>
            </w:r>
            <w:r>
              <w:rPr>
                <w:spacing w:val="-5"/>
                <w:w w:val="105"/>
                <w:sz w:val="17"/>
              </w:rPr>
              <w:t xml:space="preserve"> 518</w:t>
            </w:r>
          </w:p>
          <w:p w14:paraId="5B29B58D" w14:textId="77777777" w:rsidR="002D06AE" w:rsidRDefault="002C2419">
            <w:pPr>
              <w:pStyle w:val="TableParagraph"/>
              <w:spacing w:before="1"/>
              <w:ind w:right="203"/>
              <w:rPr>
                <w:sz w:val="17"/>
              </w:rPr>
            </w:pPr>
            <w:r>
              <w:rPr>
                <w:spacing w:val="-5"/>
                <w:w w:val="105"/>
                <w:sz w:val="17"/>
              </w:rPr>
              <w:t>318</w:t>
            </w:r>
          </w:p>
          <w:p w14:paraId="6A26C02E" w14:textId="77777777" w:rsidR="002D06AE" w:rsidRDefault="002C2419">
            <w:pPr>
              <w:pStyle w:val="TableParagraph"/>
              <w:spacing w:before="50"/>
              <w:ind w:right="203"/>
              <w:rPr>
                <w:sz w:val="17"/>
              </w:rPr>
            </w:pPr>
            <w:r>
              <w:rPr>
                <w:spacing w:val="-4"/>
                <w:w w:val="105"/>
                <w:sz w:val="17"/>
              </w:rPr>
              <w:t>6,712</w:t>
            </w:r>
          </w:p>
          <w:p w14:paraId="6BA79C5E" w14:textId="77777777" w:rsidR="002D06AE" w:rsidRDefault="002C2419">
            <w:pPr>
              <w:pStyle w:val="TableParagraph"/>
              <w:spacing w:before="49" w:line="189" w:lineRule="exact"/>
              <w:ind w:right="203"/>
              <w:rPr>
                <w:sz w:val="17"/>
              </w:rPr>
            </w:pPr>
            <w:r>
              <w:rPr>
                <w:spacing w:val="-5"/>
                <w:w w:val="105"/>
                <w:sz w:val="17"/>
              </w:rPr>
              <w:t>691</w:t>
            </w:r>
          </w:p>
        </w:tc>
        <w:tc>
          <w:tcPr>
            <w:tcW w:w="781" w:type="dxa"/>
            <w:tcBorders>
              <w:bottom w:val="single" w:sz="8" w:space="0" w:color="000000"/>
            </w:tcBorders>
          </w:tcPr>
          <w:p w14:paraId="1826C56D" w14:textId="77777777" w:rsidR="002D06AE" w:rsidRDefault="002C2419">
            <w:pPr>
              <w:pStyle w:val="TableParagraph"/>
              <w:spacing w:before="25"/>
              <w:ind w:right="32"/>
              <w:rPr>
                <w:sz w:val="17"/>
              </w:rPr>
            </w:pPr>
            <w:r>
              <w:rPr>
                <w:spacing w:val="-5"/>
                <w:w w:val="105"/>
                <w:sz w:val="17"/>
              </w:rPr>
              <w:t>166</w:t>
            </w:r>
          </w:p>
          <w:p w14:paraId="2270A311" w14:textId="77777777" w:rsidR="002D06AE" w:rsidRDefault="002C2419">
            <w:pPr>
              <w:pStyle w:val="TableParagraph"/>
              <w:spacing w:before="49"/>
              <w:ind w:right="31"/>
              <w:rPr>
                <w:sz w:val="17"/>
              </w:rPr>
            </w:pPr>
            <w:r>
              <w:rPr>
                <w:spacing w:val="-4"/>
                <w:w w:val="105"/>
                <w:sz w:val="17"/>
              </w:rPr>
              <w:t>6,602</w:t>
            </w:r>
          </w:p>
          <w:p w14:paraId="562C8D0E" w14:textId="77777777" w:rsidR="002D06AE" w:rsidRDefault="002C2419">
            <w:pPr>
              <w:pStyle w:val="TableParagraph"/>
              <w:spacing w:before="50"/>
              <w:ind w:right="31"/>
              <w:rPr>
                <w:sz w:val="17"/>
              </w:rPr>
            </w:pPr>
            <w:r>
              <w:rPr>
                <w:spacing w:val="-4"/>
                <w:w w:val="105"/>
                <w:sz w:val="17"/>
              </w:rPr>
              <w:t>1,046</w:t>
            </w:r>
          </w:p>
          <w:p w14:paraId="062C2FAD" w14:textId="77777777" w:rsidR="002D06AE" w:rsidRDefault="002C2419">
            <w:pPr>
              <w:pStyle w:val="TableParagraph"/>
              <w:spacing w:before="49"/>
              <w:ind w:right="31"/>
              <w:rPr>
                <w:sz w:val="17"/>
              </w:rPr>
            </w:pPr>
            <w:r>
              <w:rPr>
                <w:spacing w:val="-4"/>
                <w:w w:val="105"/>
                <w:sz w:val="17"/>
              </w:rPr>
              <w:t>1,000</w:t>
            </w:r>
          </w:p>
          <w:p w14:paraId="682DAE4D" w14:textId="77777777" w:rsidR="002D06AE" w:rsidRDefault="002C2419">
            <w:pPr>
              <w:pStyle w:val="TableParagraph"/>
              <w:spacing w:before="49"/>
              <w:ind w:right="31"/>
              <w:rPr>
                <w:sz w:val="17"/>
              </w:rPr>
            </w:pPr>
            <w:r>
              <w:rPr>
                <w:spacing w:val="-4"/>
                <w:w w:val="105"/>
                <w:sz w:val="17"/>
              </w:rPr>
              <w:t>2,132</w:t>
            </w:r>
          </w:p>
          <w:p w14:paraId="3B84B17D" w14:textId="77777777" w:rsidR="002D06AE" w:rsidRDefault="002C2419">
            <w:pPr>
              <w:pStyle w:val="TableParagraph"/>
              <w:spacing w:before="50" w:line="189" w:lineRule="exact"/>
              <w:ind w:right="31"/>
              <w:rPr>
                <w:sz w:val="17"/>
              </w:rPr>
            </w:pPr>
            <w:r>
              <w:rPr>
                <w:spacing w:val="-4"/>
                <w:w w:val="105"/>
                <w:sz w:val="17"/>
              </w:rPr>
              <w:t>1,697</w:t>
            </w:r>
          </w:p>
        </w:tc>
      </w:tr>
      <w:tr w:rsidR="002D06AE" w14:paraId="5C12E967" w14:textId="77777777">
        <w:trPr>
          <w:trHeight w:val="224"/>
        </w:trPr>
        <w:tc>
          <w:tcPr>
            <w:tcW w:w="4310" w:type="dxa"/>
            <w:vMerge w:val="restart"/>
            <w:tcBorders>
              <w:top w:val="single" w:sz="8" w:space="0" w:color="000000"/>
              <w:bottom w:val="single" w:sz="8" w:space="0" w:color="000000"/>
            </w:tcBorders>
          </w:tcPr>
          <w:p w14:paraId="679A96A2" w14:textId="77777777" w:rsidR="002D06AE" w:rsidRDefault="002C2419">
            <w:pPr>
              <w:pStyle w:val="TableParagraph"/>
              <w:spacing w:before="15"/>
              <w:ind w:left="36"/>
              <w:jc w:val="left"/>
              <w:rPr>
                <w:sz w:val="17"/>
              </w:rPr>
            </w:pPr>
            <w:r>
              <w:rPr>
                <w:w w:val="105"/>
                <w:sz w:val="17"/>
              </w:rPr>
              <w:t>Total</w:t>
            </w:r>
            <w:r>
              <w:rPr>
                <w:spacing w:val="-7"/>
                <w:w w:val="105"/>
                <w:sz w:val="17"/>
              </w:rPr>
              <w:t xml:space="preserve"> </w:t>
            </w:r>
            <w:r>
              <w:rPr>
                <w:w w:val="105"/>
                <w:sz w:val="17"/>
              </w:rPr>
              <w:t>permanent</w:t>
            </w:r>
            <w:r>
              <w:rPr>
                <w:spacing w:val="-6"/>
                <w:w w:val="105"/>
                <w:sz w:val="17"/>
              </w:rPr>
              <w:t xml:space="preserve"> </w:t>
            </w:r>
            <w:r>
              <w:rPr>
                <w:w w:val="105"/>
                <w:sz w:val="17"/>
              </w:rPr>
              <w:t>staff</w:t>
            </w:r>
            <w:r>
              <w:rPr>
                <w:spacing w:val="-5"/>
                <w:w w:val="105"/>
                <w:sz w:val="17"/>
              </w:rPr>
              <w:t xml:space="preserve"> </w:t>
            </w:r>
            <w:r>
              <w:rPr>
                <w:spacing w:val="-2"/>
                <w:w w:val="105"/>
                <w:sz w:val="17"/>
              </w:rPr>
              <w:t>expenditure</w:t>
            </w:r>
          </w:p>
          <w:p w14:paraId="3091BCD0" w14:textId="77777777" w:rsidR="002D06AE" w:rsidRDefault="002C2419">
            <w:pPr>
              <w:pStyle w:val="TableParagraph"/>
              <w:spacing w:before="49" w:line="189" w:lineRule="exact"/>
              <w:ind w:left="36"/>
              <w:jc w:val="left"/>
              <w:rPr>
                <w:sz w:val="17"/>
              </w:rPr>
            </w:pPr>
            <w:r>
              <w:rPr>
                <w:spacing w:val="-2"/>
                <w:w w:val="105"/>
                <w:sz w:val="17"/>
              </w:rPr>
              <w:t>Supplementary</w:t>
            </w:r>
            <w:r>
              <w:rPr>
                <w:spacing w:val="-3"/>
                <w:w w:val="105"/>
                <w:sz w:val="17"/>
              </w:rPr>
              <w:t xml:space="preserve"> </w:t>
            </w:r>
            <w:r>
              <w:rPr>
                <w:spacing w:val="-2"/>
                <w:w w:val="105"/>
                <w:sz w:val="17"/>
              </w:rPr>
              <w:t>Labour</w:t>
            </w:r>
            <w:r>
              <w:rPr>
                <w:spacing w:val="4"/>
                <w:w w:val="105"/>
                <w:sz w:val="17"/>
              </w:rPr>
              <w:t xml:space="preserve"> </w:t>
            </w:r>
            <w:r>
              <w:rPr>
                <w:spacing w:val="-2"/>
                <w:w w:val="105"/>
                <w:sz w:val="17"/>
              </w:rPr>
              <w:t>and</w:t>
            </w:r>
            <w:r>
              <w:rPr>
                <w:spacing w:val="1"/>
                <w:w w:val="105"/>
                <w:sz w:val="17"/>
              </w:rPr>
              <w:t xml:space="preserve"> </w:t>
            </w:r>
            <w:r>
              <w:rPr>
                <w:spacing w:val="-2"/>
                <w:w w:val="105"/>
                <w:sz w:val="17"/>
              </w:rPr>
              <w:t>other</w:t>
            </w:r>
          </w:p>
        </w:tc>
        <w:tc>
          <w:tcPr>
            <w:tcW w:w="955" w:type="dxa"/>
            <w:tcBorders>
              <w:top w:val="single" w:sz="8" w:space="0" w:color="000000"/>
            </w:tcBorders>
            <w:shd w:val="clear" w:color="auto" w:fill="F1F1F1"/>
          </w:tcPr>
          <w:p w14:paraId="620549FB" w14:textId="77777777" w:rsidR="002D06AE" w:rsidRDefault="002C2419">
            <w:pPr>
              <w:pStyle w:val="TableParagraph"/>
              <w:spacing w:before="15" w:line="189" w:lineRule="exact"/>
              <w:ind w:right="30"/>
              <w:rPr>
                <w:b/>
                <w:sz w:val="17"/>
              </w:rPr>
            </w:pPr>
            <w:r>
              <w:rPr>
                <w:b/>
                <w:spacing w:val="-2"/>
                <w:w w:val="105"/>
                <w:sz w:val="17"/>
              </w:rPr>
              <w:t>196,786</w:t>
            </w:r>
          </w:p>
        </w:tc>
        <w:tc>
          <w:tcPr>
            <w:tcW w:w="1125" w:type="dxa"/>
            <w:tcBorders>
              <w:top w:val="single" w:sz="8" w:space="0" w:color="000000"/>
            </w:tcBorders>
          </w:tcPr>
          <w:p w14:paraId="7FF41AE4" w14:textId="77777777" w:rsidR="002D06AE" w:rsidRDefault="002C2419">
            <w:pPr>
              <w:pStyle w:val="TableParagraph"/>
              <w:spacing w:before="15" w:line="189" w:lineRule="exact"/>
              <w:ind w:left="279"/>
              <w:jc w:val="left"/>
              <w:rPr>
                <w:sz w:val="17"/>
              </w:rPr>
            </w:pPr>
            <w:r>
              <w:rPr>
                <w:spacing w:val="-2"/>
                <w:w w:val="105"/>
                <w:sz w:val="17"/>
              </w:rPr>
              <w:t>130,457</w:t>
            </w:r>
          </w:p>
        </w:tc>
        <w:tc>
          <w:tcPr>
            <w:tcW w:w="1002" w:type="dxa"/>
            <w:tcBorders>
              <w:top w:val="single" w:sz="8" w:space="0" w:color="000000"/>
            </w:tcBorders>
          </w:tcPr>
          <w:p w14:paraId="52B88E92" w14:textId="77777777" w:rsidR="002D06AE" w:rsidRDefault="002C2419">
            <w:pPr>
              <w:pStyle w:val="TableParagraph"/>
              <w:spacing w:before="15" w:line="189" w:lineRule="exact"/>
              <w:ind w:left="205"/>
              <w:jc w:val="left"/>
              <w:rPr>
                <w:sz w:val="17"/>
              </w:rPr>
            </w:pPr>
            <w:r>
              <w:rPr>
                <w:spacing w:val="-2"/>
                <w:w w:val="105"/>
                <w:sz w:val="17"/>
              </w:rPr>
              <w:t>45,449</w:t>
            </w:r>
          </w:p>
        </w:tc>
        <w:tc>
          <w:tcPr>
            <w:tcW w:w="904" w:type="dxa"/>
            <w:tcBorders>
              <w:top w:val="single" w:sz="8" w:space="0" w:color="000000"/>
            </w:tcBorders>
          </w:tcPr>
          <w:p w14:paraId="0D4246B1" w14:textId="77777777" w:rsidR="002D06AE" w:rsidRDefault="002C2419">
            <w:pPr>
              <w:pStyle w:val="TableParagraph"/>
              <w:spacing w:before="15" w:line="189" w:lineRule="exact"/>
              <w:ind w:left="254"/>
              <w:jc w:val="left"/>
              <w:rPr>
                <w:sz w:val="17"/>
              </w:rPr>
            </w:pPr>
            <w:r>
              <w:rPr>
                <w:spacing w:val="-4"/>
                <w:w w:val="105"/>
                <w:sz w:val="17"/>
              </w:rPr>
              <w:t>8,238</w:t>
            </w:r>
          </w:p>
        </w:tc>
        <w:tc>
          <w:tcPr>
            <w:tcW w:w="781" w:type="dxa"/>
            <w:tcBorders>
              <w:top w:val="single" w:sz="8" w:space="0" w:color="000000"/>
            </w:tcBorders>
          </w:tcPr>
          <w:p w14:paraId="429EAB00" w14:textId="77777777" w:rsidR="002D06AE" w:rsidRDefault="002C2419">
            <w:pPr>
              <w:pStyle w:val="TableParagraph"/>
              <w:spacing w:before="15" w:line="189" w:lineRule="exact"/>
              <w:ind w:left="204"/>
              <w:jc w:val="left"/>
              <w:rPr>
                <w:sz w:val="17"/>
              </w:rPr>
            </w:pPr>
            <w:r>
              <w:rPr>
                <w:spacing w:val="-2"/>
                <w:w w:val="105"/>
                <w:sz w:val="17"/>
              </w:rPr>
              <w:t>12,642</w:t>
            </w:r>
          </w:p>
        </w:tc>
      </w:tr>
      <w:tr w:rsidR="002D06AE" w14:paraId="46E2A936" w14:textId="77777777">
        <w:trPr>
          <w:trHeight w:val="224"/>
        </w:trPr>
        <w:tc>
          <w:tcPr>
            <w:tcW w:w="4310" w:type="dxa"/>
            <w:vMerge/>
            <w:tcBorders>
              <w:top w:val="nil"/>
              <w:bottom w:val="single" w:sz="8" w:space="0" w:color="000000"/>
            </w:tcBorders>
          </w:tcPr>
          <w:p w14:paraId="5C90FC6B" w14:textId="77777777" w:rsidR="002D06AE" w:rsidRDefault="002D06AE">
            <w:pPr>
              <w:rPr>
                <w:sz w:val="2"/>
                <w:szCs w:val="2"/>
              </w:rPr>
            </w:pPr>
          </w:p>
        </w:tc>
        <w:tc>
          <w:tcPr>
            <w:tcW w:w="955" w:type="dxa"/>
            <w:tcBorders>
              <w:bottom w:val="single" w:sz="8" w:space="0" w:color="000000"/>
            </w:tcBorders>
            <w:shd w:val="clear" w:color="auto" w:fill="F1F1F1"/>
          </w:tcPr>
          <w:p w14:paraId="41307335" w14:textId="77777777" w:rsidR="002D06AE" w:rsidRDefault="002C2419">
            <w:pPr>
              <w:pStyle w:val="TableParagraph"/>
              <w:spacing w:before="15" w:line="189" w:lineRule="exact"/>
              <w:ind w:right="30"/>
              <w:rPr>
                <w:b/>
                <w:sz w:val="17"/>
              </w:rPr>
            </w:pPr>
            <w:r>
              <w:rPr>
                <w:b/>
                <w:spacing w:val="-4"/>
                <w:w w:val="105"/>
                <w:sz w:val="17"/>
              </w:rPr>
              <w:t>1,408</w:t>
            </w:r>
          </w:p>
        </w:tc>
        <w:tc>
          <w:tcPr>
            <w:tcW w:w="3812" w:type="dxa"/>
            <w:gridSpan w:val="4"/>
            <w:vMerge w:val="restart"/>
            <w:shd w:val="clear" w:color="auto" w:fill="F1F1F1"/>
          </w:tcPr>
          <w:p w14:paraId="7AC08607" w14:textId="77777777" w:rsidR="002D06AE" w:rsidRDefault="002D06AE">
            <w:pPr>
              <w:pStyle w:val="TableParagraph"/>
              <w:spacing w:before="0"/>
              <w:jc w:val="left"/>
              <w:rPr>
                <w:rFonts w:ascii="Times New Roman"/>
                <w:sz w:val="18"/>
              </w:rPr>
            </w:pPr>
          </w:p>
        </w:tc>
      </w:tr>
      <w:tr w:rsidR="002D06AE" w14:paraId="6F9491EA" w14:textId="77777777">
        <w:trPr>
          <w:trHeight w:val="469"/>
        </w:trPr>
        <w:tc>
          <w:tcPr>
            <w:tcW w:w="4310" w:type="dxa"/>
            <w:tcBorders>
              <w:top w:val="single" w:sz="8" w:space="0" w:color="000000"/>
              <w:bottom w:val="single" w:sz="8" w:space="0" w:color="000000"/>
            </w:tcBorders>
          </w:tcPr>
          <w:p w14:paraId="00826166" w14:textId="77777777" w:rsidR="002D06AE" w:rsidRDefault="002C2419">
            <w:pPr>
              <w:pStyle w:val="TableParagraph"/>
              <w:spacing w:before="15"/>
              <w:ind w:left="36"/>
              <w:jc w:val="left"/>
              <w:rPr>
                <w:sz w:val="17"/>
              </w:rPr>
            </w:pPr>
            <w:r>
              <w:rPr>
                <w:w w:val="105"/>
                <w:sz w:val="17"/>
              </w:rPr>
              <w:t>Total</w:t>
            </w:r>
            <w:r>
              <w:rPr>
                <w:spacing w:val="-10"/>
                <w:w w:val="105"/>
                <w:sz w:val="17"/>
              </w:rPr>
              <w:t xml:space="preserve"> </w:t>
            </w:r>
            <w:r>
              <w:rPr>
                <w:w w:val="105"/>
                <w:sz w:val="17"/>
              </w:rPr>
              <w:t>Operating</w:t>
            </w:r>
            <w:r>
              <w:rPr>
                <w:spacing w:val="-8"/>
                <w:w w:val="105"/>
                <w:sz w:val="17"/>
              </w:rPr>
              <w:t xml:space="preserve"> </w:t>
            </w:r>
            <w:r>
              <w:rPr>
                <w:spacing w:val="-2"/>
                <w:w w:val="105"/>
                <w:sz w:val="17"/>
              </w:rPr>
              <w:t>Expenditure</w:t>
            </w:r>
          </w:p>
          <w:p w14:paraId="24DF454C" w14:textId="77777777" w:rsidR="002D06AE" w:rsidRDefault="002C2419">
            <w:pPr>
              <w:pStyle w:val="TableParagraph"/>
              <w:spacing w:before="49" w:line="189" w:lineRule="exact"/>
              <w:ind w:left="36"/>
              <w:jc w:val="left"/>
              <w:rPr>
                <w:sz w:val="17"/>
              </w:rPr>
            </w:pPr>
            <w:r>
              <w:rPr>
                <w:spacing w:val="-2"/>
                <w:w w:val="105"/>
                <w:sz w:val="17"/>
              </w:rPr>
              <w:t>Capitalised</w:t>
            </w:r>
            <w:r>
              <w:rPr>
                <w:spacing w:val="1"/>
                <w:w w:val="105"/>
                <w:sz w:val="17"/>
              </w:rPr>
              <w:t xml:space="preserve"> </w:t>
            </w:r>
            <w:r>
              <w:rPr>
                <w:spacing w:val="-2"/>
                <w:w w:val="105"/>
                <w:sz w:val="17"/>
              </w:rPr>
              <w:t>labour</w:t>
            </w:r>
            <w:r>
              <w:rPr>
                <w:spacing w:val="1"/>
                <w:w w:val="105"/>
                <w:sz w:val="17"/>
              </w:rPr>
              <w:t xml:space="preserve"> </w:t>
            </w:r>
            <w:r>
              <w:rPr>
                <w:spacing w:val="-2"/>
                <w:w w:val="105"/>
                <w:sz w:val="17"/>
              </w:rPr>
              <w:t>costs</w:t>
            </w:r>
          </w:p>
        </w:tc>
        <w:tc>
          <w:tcPr>
            <w:tcW w:w="955" w:type="dxa"/>
            <w:tcBorders>
              <w:top w:val="single" w:sz="8" w:space="0" w:color="000000"/>
              <w:bottom w:val="single" w:sz="8" w:space="0" w:color="000000"/>
            </w:tcBorders>
            <w:shd w:val="clear" w:color="auto" w:fill="F1F1F1"/>
          </w:tcPr>
          <w:p w14:paraId="247233C7" w14:textId="77777777" w:rsidR="002D06AE" w:rsidRDefault="002C2419">
            <w:pPr>
              <w:pStyle w:val="TableParagraph"/>
              <w:spacing w:before="15"/>
              <w:ind w:left="281"/>
              <w:jc w:val="left"/>
              <w:rPr>
                <w:b/>
                <w:sz w:val="17"/>
              </w:rPr>
            </w:pPr>
            <w:r>
              <w:rPr>
                <w:b/>
                <w:spacing w:val="-2"/>
                <w:w w:val="105"/>
                <w:sz w:val="17"/>
              </w:rPr>
              <w:t>198,194</w:t>
            </w:r>
          </w:p>
          <w:p w14:paraId="4C391CFE" w14:textId="77777777" w:rsidR="002D06AE" w:rsidRDefault="002C2419">
            <w:pPr>
              <w:pStyle w:val="TableParagraph"/>
              <w:spacing w:before="49" w:line="189" w:lineRule="exact"/>
              <w:ind w:left="379"/>
              <w:jc w:val="left"/>
              <w:rPr>
                <w:b/>
                <w:sz w:val="17"/>
              </w:rPr>
            </w:pPr>
            <w:r>
              <w:rPr>
                <w:b/>
                <w:spacing w:val="-2"/>
                <w:w w:val="105"/>
                <w:sz w:val="17"/>
              </w:rPr>
              <w:t>10,914</w:t>
            </w:r>
          </w:p>
        </w:tc>
        <w:tc>
          <w:tcPr>
            <w:tcW w:w="3812" w:type="dxa"/>
            <w:gridSpan w:val="4"/>
            <w:vMerge/>
            <w:tcBorders>
              <w:top w:val="nil"/>
            </w:tcBorders>
            <w:shd w:val="clear" w:color="auto" w:fill="F1F1F1"/>
          </w:tcPr>
          <w:p w14:paraId="461A073D" w14:textId="77777777" w:rsidR="002D06AE" w:rsidRDefault="002D06AE">
            <w:pPr>
              <w:rPr>
                <w:sz w:val="2"/>
                <w:szCs w:val="2"/>
              </w:rPr>
            </w:pPr>
          </w:p>
        </w:tc>
      </w:tr>
      <w:tr w:rsidR="002D06AE" w14:paraId="1EC1AE80" w14:textId="77777777">
        <w:trPr>
          <w:trHeight w:val="224"/>
        </w:trPr>
        <w:tc>
          <w:tcPr>
            <w:tcW w:w="4310" w:type="dxa"/>
            <w:tcBorders>
              <w:top w:val="single" w:sz="8" w:space="0" w:color="000000"/>
              <w:bottom w:val="single" w:sz="8" w:space="0" w:color="000000"/>
            </w:tcBorders>
          </w:tcPr>
          <w:p w14:paraId="31AEA749" w14:textId="77777777" w:rsidR="002D06AE" w:rsidRDefault="002C2419">
            <w:pPr>
              <w:pStyle w:val="TableParagraph"/>
              <w:spacing w:before="15" w:line="189" w:lineRule="exact"/>
              <w:ind w:left="36"/>
              <w:jc w:val="left"/>
              <w:rPr>
                <w:b/>
                <w:sz w:val="17"/>
              </w:rPr>
            </w:pPr>
            <w:r>
              <w:rPr>
                <w:b/>
                <w:w w:val="105"/>
                <w:sz w:val="17"/>
              </w:rPr>
              <w:t>Total</w:t>
            </w:r>
            <w:r>
              <w:rPr>
                <w:b/>
                <w:spacing w:val="-3"/>
                <w:w w:val="105"/>
                <w:sz w:val="17"/>
              </w:rPr>
              <w:t xml:space="preserve"> </w:t>
            </w:r>
            <w:r>
              <w:rPr>
                <w:b/>
                <w:spacing w:val="-2"/>
                <w:w w:val="105"/>
                <w:sz w:val="17"/>
              </w:rPr>
              <w:t>expenditure</w:t>
            </w:r>
          </w:p>
        </w:tc>
        <w:tc>
          <w:tcPr>
            <w:tcW w:w="955" w:type="dxa"/>
            <w:tcBorders>
              <w:top w:val="single" w:sz="8" w:space="0" w:color="000000"/>
              <w:bottom w:val="single" w:sz="8" w:space="0" w:color="000000"/>
            </w:tcBorders>
            <w:shd w:val="clear" w:color="auto" w:fill="F1F1F1"/>
          </w:tcPr>
          <w:p w14:paraId="145456F1" w14:textId="77777777" w:rsidR="002D06AE" w:rsidRDefault="002C2419">
            <w:pPr>
              <w:pStyle w:val="TableParagraph"/>
              <w:spacing w:before="15" w:line="189" w:lineRule="exact"/>
              <w:ind w:right="31"/>
              <w:rPr>
                <w:b/>
                <w:sz w:val="17"/>
              </w:rPr>
            </w:pPr>
            <w:r>
              <w:rPr>
                <w:b/>
                <w:spacing w:val="-2"/>
                <w:w w:val="105"/>
                <w:sz w:val="17"/>
              </w:rPr>
              <w:t>209,108</w:t>
            </w:r>
          </w:p>
        </w:tc>
        <w:tc>
          <w:tcPr>
            <w:tcW w:w="3812" w:type="dxa"/>
            <w:gridSpan w:val="4"/>
            <w:vMerge/>
            <w:tcBorders>
              <w:top w:val="nil"/>
            </w:tcBorders>
            <w:shd w:val="clear" w:color="auto" w:fill="F1F1F1"/>
          </w:tcPr>
          <w:p w14:paraId="0298109B" w14:textId="77777777" w:rsidR="002D06AE" w:rsidRDefault="002D06AE">
            <w:pPr>
              <w:rPr>
                <w:sz w:val="2"/>
                <w:szCs w:val="2"/>
              </w:rPr>
            </w:pPr>
          </w:p>
        </w:tc>
      </w:tr>
    </w:tbl>
    <w:p w14:paraId="07503414" w14:textId="77777777" w:rsidR="002D06AE" w:rsidRDefault="002D06AE">
      <w:pPr>
        <w:pStyle w:val="BodyText"/>
        <w:rPr>
          <w:sz w:val="22"/>
        </w:rPr>
      </w:pPr>
    </w:p>
    <w:p w14:paraId="2AEAAA00" w14:textId="77777777" w:rsidR="002D06AE" w:rsidRDefault="002C2419">
      <w:pPr>
        <w:spacing w:after="46" w:line="254" w:lineRule="auto"/>
        <w:ind w:left="783" w:right="642"/>
        <w:rPr>
          <w:sz w:val="20"/>
        </w:rPr>
      </w:pPr>
      <w:r>
        <w:rPr>
          <w:sz w:val="20"/>
        </w:rPr>
        <w:t>A</w:t>
      </w:r>
      <w:r>
        <w:rPr>
          <w:spacing w:val="-5"/>
          <w:sz w:val="20"/>
        </w:rPr>
        <w:t xml:space="preserve"> </w:t>
      </w:r>
      <w:r>
        <w:rPr>
          <w:sz w:val="20"/>
        </w:rPr>
        <w:t>summary</w:t>
      </w:r>
      <w:r>
        <w:rPr>
          <w:spacing w:val="-10"/>
          <w:sz w:val="20"/>
        </w:rPr>
        <w:t xml:space="preserve"> </w:t>
      </w:r>
      <w:r>
        <w:rPr>
          <w:sz w:val="20"/>
        </w:rPr>
        <w:t>of</w:t>
      </w:r>
      <w:r>
        <w:rPr>
          <w:spacing w:val="-1"/>
          <w:sz w:val="20"/>
        </w:rPr>
        <w:t xml:space="preserve"> </w:t>
      </w:r>
      <w:r>
        <w:rPr>
          <w:sz w:val="20"/>
        </w:rPr>
        <w:t>the</w:t>
      </w:r>
      <w:r>
        <w:rPr>
          <w:spacing w:val="-4"/>
          <w:sz w:val="20"/>
        </w:rPr>
        <w:t xml:space="preserve"> </w:t>
      </w:r>
      <w:r>
        <w:rPr>
          <w:sz w:val="20"/>
        </w:rPr>
        <w:t>number</w:t>
      </w:r>
      <w:r>
        <w:rPr>
          <w:spacing w:val="-2"/>
          <w:sz w:val="20"/>
        </w:rPr>
        <w:t xml:space="preserve"> </w:t>
      </w:r>
      <w:r>
        <w:rPr>
          <w:sz w:val="20"/>
        </w:rPr>
        <w:t>of</w:t>
      </w:r>
      <w:r>
        <w:rPr>
          <w:spacing w:val="-1"/>
          <w:sz w:val="20"/>
        </w:rPr>
        <w:t xml:space="preserve"> </w:t>
      </w:r>
      <w:r>
        <w:rPr>
          <w:sz w:val="20"/>
        </w:rPr>
        <w:t>full</w:t>
      </w:r>
      <w:r>
        <w:rPr>
          <w:spacing w:val="-6"/>
          <w:sz w:val="20"/>
        </w:rPr>
        <w:t xml:space="preserve"> </w:t>
      </w:r>
      <w:r>
        <w:rPr>
          <w:sz w:val="20"/>
        </w:rPr>
        <w:t>time</w:t>
      </w:r>
      <w:r>
        <w:rPr>
          <w:spacing w:val="-4"/>
          <w:sz w:val="20"/>
        </w:rPr>
        <w:t xml:space="preserve"> </w:t>
      </w:r>
      <w:r>
        <w:rPr>
          <w:sz w:val="20"/>
        </w:rPr>
        <w:t>equivalent</w:t>
      </w:r>
      <w:r>
        <w:rPr>
          <w:spacing w:val="-4"/>
          <w:sz w:val="20"/>
        </w:rPr>
        <w:t xml:space="preserve"> </w:t>
      </w:r>
      <w:r>
        <w:rPr>
          <w:sz w:val="20"/>
        </w:rPr>
        <w:t>(FTE)</w:t>
      </w:r>
      <w:r>
        <w:rPr>
          <w:spacing w:val="-4"/>
          <w:sz w:val="20"/>
        </w:rPr>
        <w:t xml:space="preserve"> </w:t>
      </w:r>
      <w:r>
        <w:rPr>
          <w:sz w:val="20"/>
        </w:rPr>
        <w:t>Council</w:t>
      </w:r>
      <w:r>
        <w:rPr>
          <w:spacing w:val="-6"/>
          <w:sz w:val="20"/>
        </w:rPr>
        <w:t xml:space="preserve"> </w:t>
      </w:r>
      <w:r>
        <w:rPr>
          <w:sz w:val="20"/>
        </w:rPr>
        <w:t>staff</w:t>
      </w:r>
      <w:r>
        <w:rPr>
          <w:spacing w:val="-1"/>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above expenditure is included below:</w:t>
      </w:r>
    </w:p>
    <w:tbl>
      <w:tblPr>
        <w:tblW w:w="0" w:type="auto"/>
        <w:tblInd w:w="753" w:type="dxa"/>
        <w:tblLayout w:type="fixed"/>
        <w:tblCellMar>
          <w:left w:w="0" w:type="dxa"/>
          <w:right w:w="0" w:type="dxa"/>
        </w:tblCellMar>
        <w:tblLook w:val="01E0" w:firstRow="1" w:lastRow="1" w:firstColumn="1" w:lastColumn="1" w:noHBand="0" w:noVBand="0"/>
      </w:tblPr>
      <w:tblGrid>
        <w:gridCol w:w="4310"/>
        <w:gridCol w:w="955"/>
        <w:gridCol w:w="1174"/>
        <w:gridCol w:w="1002"/>
        <w:gridCol w:w="904"/>
        <w:gridCol w:w="731"/>
      </w:tblGrid>
      <w:tr w:rsidR="002D06AE" w14:paraId="410A35DC" w14:textId="77777777">
        <w:trPr>
          <w:trHeight w:val="962"/>
        </w:trPr>
        <w:tc>
          <w:tcPr>
            <w:tcW w:w="9076" w:type="dxa"/>
            <w:gridSpan w:val="6"/>
            <w:shd w:val="clear" w:color="auto" w:fill="4F81BC"/>
          </w:tcPr>
          <w:p w14:paraId="07888776" w14:textId="77777777" w:rsidR="002D06AE" w:rsidRDefault="002C2419">
            <w:pPr>
              <w:pStyle w:val="TableParagraph"/>
              <w:spacing w:before="18"/>
              <w:ind w:right="1443"/>
              <w:rPr>
                <w:b/>
                <w:sz w:val="17"/>
              </w:rPr>
            </w:pPr>
            <w:r>
              <w:rPr>
                <w:b/>
                <w:color w:val="FFFFFF"/>
                <w:spacing w:val="-2"/>
                <w:w w:val="105"/>
                <w:sz w:val="17"/>
              </w:rPr>
              <w:t>Comprises</w:t>
            </w:r>
          </w:p>
          <w:p w14:paraId="1BC17BF5" w14:textId="77777777" w:rsidR="002D06AE" w:rsidRDefault="002C2419">
            <w:pPr>
              <w:pStyle w:val="TableParagraph"/>
              <w:tabs>
                <w:tab w:val="left" w:pos="4483"/>
                <w:tab w:val="left" w:pos="5759"/>
              </w:tabs>
              <w:spacing w:before="81" w:line="170" w:lineRule="auto"/>
              <w:ind w:left="1188"/>
              <w:jc w:val="left"/>
              <w:rPr>
                <w:b/>
                <w:sz w:val="17"/>
              </w:rPr>
            </w:pPr>
            <w:r>
              <w:rPr>
                <w:b/>
                <w:color w:val="FFFFFF"/>
                <w:spacing w:val="-2"/>
                <w:w w:val="105"/>
                <w:position w:val="-8"/>
                <w:sz w:val="17"/>
              </w:rPr>
              <w:t>Department</w:t>
            </w:r>
            <w:r>
              <w:rPr>
                <w:b/>
                <w:color w:val="FFFFFF"/>
                <w:position w:val="-8"/>
                <w:sz w:val="17"/>
              </w:rPr>
              <w:tab/>
            </w:r>
            <w:r>
              <w:rPr>
                <w:b/>
                <w:color w:val="FFFFFF"/>
                <w:spacing w:val="-2"/>
                <w:w w:val="105"/>
                <w:sz w:val="17"/>
              </w:rPr>
              <w:t>Budget</w:t>
            </w:r>
            <w:r>
              <w:rPr>
                <w:b/>
                <w:color w:val="FFFFFF"/>
                <w:sz w:val="17"/>
              </w:rPr>
              <w:tab/>
            </w:r>
            <w:r>
              <w:rPr>
                <w:b/>
                <w:color w:val="FFFFFF"/>
                <w:spacing w:val="-2"/>
                <w:w w:val="105"/>
                <w:position w:val="1"/>
                <w:sz w:val="17"/>
              </w:rPr>
              <w:t>Permanent</w:t>
            </w:r>
          </w:p>
          <w:p w14:paraId="68BD216B" w14:textId="77777777" w:rsidR="002D06AE" w:rsidRDefault="002C2419">
            <w:pPr>
              <w:pStyle w:val="TableParagraph"/>
              <w:tabs>
                <w:tab w:val="left" w:pos="8193"/>
              </w:tabs>
              <w:spacing w:before="0" w:line="136" w:lineRule="exact"/>
              <w:ind w:left="7356"/>
              <w:jc w:val="left"/>
              <w:rPr>
                <w:b/>
                <w:sz w:val="16"/>
              </w:rPr>
            </w:pPr>
            <w:r>
              <w:rPr>
                <w:b/>
                <w:color w:val="FFFFFF"/>
                <w:spacing w:val="-2"/>
                <w:sz w:val="17"/>
              </w:rPr>
              <w:t>Casual</w:t>
            </w:r>
            <w:r>
              <w:rPr>
                <w:b/>
                <w:color w:val="FFFFFF"/>
                <w:sz w:val="17"/>
              </w:rPr>
              <w:tab/>
            </w:r>
            <w:r>
              <w:rPr>
                <w:b/>
                <w:color w:val="FFFFFF"/>
                <w:spacing w:val="-2"/>
                <w:position w:val="1"/>
                <w:sz w:val="16"/>
              </w:rPr>
              <w:t>Temporary</w:t>
            </w:r>
          </w:p>
          <w:p w14:paraId="3AB807A6" w14:textId="77777777" w:rsidR="002D06AE" w:rsidRDefault="002C2419">
            <w:pPr>
              <w:pStyle w:val="TableParagraph"/>
              <w:tabs>
                <w:tab w:val="left" w:pos="5349"/>
              </w:tabs>
              <w:spacing w:before="0" w:line="171" w:lineRule="exact"/>
              <w:ind w:left="4468"/>
              <w:jc w:val="left"/>
              <w:rPr>
                <w:b/>
                <w:sz w:val="17"/>
              </w:rPr>
            </w:pPr>
            <w:r>
              <w:rPr>
                <w:b/>
                <w:color w:val="FFFFFF"/>
                <w:spacing w:val="-2"/>
                <w:w w:val="105"/>
                <w:sz w:val="17"/>
              </w:rPr>
              <w:t>2023/24</w:t>
            </w:r>
            <w:r>
              <w:rPr>
                <w:b/>
                <w:color w:val="FFFFFF"/>
                <w:sz w:val="17"/>
              </w:rPr>
              <w:tab/>
            </w:r>
            <w:r>
              <w:rPr>
                <w:b/>
                <w:color w:val="FFFFFF"/>
                <w:w w:val="105"/>
                <w:sz w:val="17"/>
              </w:rPr>
              <w:t>Full</w:t>
            </w:r>
            <w:r>
              <w:rPr>
                <w:b/>
                <w:color w:val="FFFFFF"/>
                <w:spacing w:val="-1"/>
                <w:w w:val="105"/>
                <w:sz w:val="17"/>
              </w:rPr>
              <w:t xml:space="preserve"> </w:t>
            </w:r>
            <w:r>
              <w:rPr>
                <w:b/>
                <w:color w:val="FFFFFF"/>
                <w:w w:val="105"/>
                <w:sz w:val="17"/>
              </w:rPr>
              <w:t>Time</w:t>
            </w:r>
            <w:r>
              <w:rPr>
                <w:b/>
                <w:color w:val="FFFFFF"/>
                <w:spacing w:val="34"/>
                <w:w w:val="105"/>
                <w:sz w:val="17"/>
              </w:rPr>
              <w:t xml:space="preserve">  </w:t>
            </w:r>
            <w:r>
              <w:rPr>
                <w:b/>
                <w:color w:val="FFFFFF"/>
                <w:w w:val="105"/>
                <w:sz w:val="17"/>
              </w:rPr>
              <w:t>Part</w:t>
            </w:r>
            <w:r>
              <w:rPr>
                <w:b/>
                <w:color w:val="FFFFFF"/>
                <w:spacing w:val="-1"/>
                <w:w w:val="105"/>
                <w:sz w:val="17"/>
              </w:rPr>
              <w:t xml:space="preserve"> </w:t>
            </w:r>
            <w:r>
              <w:rPr>
                <w:b/>
                <w:color w:val="FFFFFF"/>
                <w:spacing w:val="-4"/>
                <w:w w:val="105"/>
                <w:sz w:val="17"/>
              </w:rPr>
              <w:t>time</w:t>
            </w:r>
          </w:p>
        </w:tc>
      </w:tr>
      <w:tr w:rsidR="002D06AE" w14:paraId="42D28AC5" w14:textId="77777777">
        <w:trPr>
          <w:trHeight w:val="1458"/>
        </w:trPr>
        <w:tc>
          <w:tcPr>
            <w:tcW w:w="4310" w:type="dxa"/>
            <w:tcBorders>
              <w:bottom w:val="single" w:sz="8" w:space="0" w:color="000000"/>
            </w:tcBorders>
          </w:tcPr>
          <w:p w14:paraId="3FC1087F" w14:textId="77777777" w:rsidR="002D06AE" w:rsidRDefault="002C2419">
            <w:pPr>
              <w:pStyle w:val="TableParagraph"/>
              <w:spacing w:before="25"/>
              <w:ind w:left="36"/>
              <w:jc w:val="both"/>
              <w:rPr>
                <w:sz w:val="17"/>
              </w:rPr>
            </w:pPr>
            <w:r>
              <w:rPr>
                <w:w w:val="105"/>
                <w:sz w:val="17"/>
              </w:rPr>
              <w:t>Chief</w:t>
            </w:r>
            <w:r>
              <w:rPr>
                <w:spacing w:val="-10"/>
                <w:w w:val="105"/>
                <w:sz w:val="17"/>
              </w:rPr>
              <w:t xml:space="preserve"> </w:t>
            </w:r>
            <w:r>
              <w:rPr>
                <w:spacing w:val="-2"/>
                <w:w w:val="105"/>
                <w:sz w:val="17"/>
              </w:rPr>
              <w:t>Executive</w:t>
            </w:r>
          </w:p>
          <w:p w14:paraId="6B6FC63A" w14:textId="77777777" w:rsidR="002D06AE" w:rsidRDefault="002C2419">
            <w:pPr>
              <w:pStyle w:val="TableParagraph"/>
              <w:spacing w:before="49" w:line="300" w:lineRule="auto"/>
              <w:ind w:left="36" w:right="1548"/>
              <w:jc w:val="both"/>
              <w:rPr>
                <w:sz w:val="17"/>
              </w:rPr>
            </w:pPr>
            <w:r>
              <w:rPr>
                <w:w w:val="105"/>
                <w:sz w:val="17"/>
              </w:rPr>
              <w:t>Strategy,</w:t>
            </w:r>
            <w:r>
              <w:rPr>
                <w:spacing w:val="-13"/>
                <w:w w:val="105"/>
                <w:sz w:val="17"/>
              </w:rPr>
              <w:t xml:space="preserve"> </w:t>
            </w:r>
            <w:r>
              <w:rPr>
                <w:w w:val="105"/>
                <w:sz w:val="17"/>
              </w:rPr>
              <w:t>People</w:t>
            </w:r>
            <w:r>
              <w:rPr>
                <w:spacing w:val="-12"/>
                <w:w w:val="105"/>
                <w:sz w:val="17"/>
              </w:rPr>
              <w:t xml:space="preserve"> </w:t>
            </w:r>
            <w:r>
              <w:rPr>
                <w:w w:val="105"/>
                <w:sz w:val="17"/>
              </w:rPr>
              <w:t>and</w:t>
            </w:r>
            <w:r>
              <w:rPr>
                <w:spacing w:val="-13"/>
                <w:w w:val="105"/>
                <w:sz w:val="17"/>
              </w:rPr>
              <w:t xml:space="preserve"> </w:t>
            </w:r>
            <w:r>
              <w:rPr>
                <w:w w:val="105"/>
                <w:sz w:val="17"/>
              </w:rPr>
              <w:t>Performance Customer</w:t>
            </w:r>
            <w:r>
              <w:rPr>
                <w:spacing w:val="-5"/>
                <w:w w:val="105"/>
                <w:sz w:val="17"/>
              </w:rPr>
              <w:t xml:space="preserve"> </w:t>
            </w:r>
            <w:r>
              <w:rPr>
                <w:w w:val="105"/>
                <w:sz w:val="17"/>
              </w:rPr>
              <w:t>and</w:t>
            </w:r>
            <w:r>
              <w:rPr>
                <w:spacing w:val="-5"/>
                <w:w w:val="105"/>
                <w:sz w:val="17"/>
              </w:rPr>
              <w:t xml:space="preserve"> </w:t>
            </w:r>
            <w:r>
              <w:rPr>
                <w:w w:val="105"/>
                <w:sz w:val="17"/>
              </w:rPr>
              <w:t>Corporate</w:t>
            </w:r>
            <w:r>
              <w:rPr>
                <w:spacing w:val="-5"/>
                <w:w w:val="105"/>
                <w:sz w:val="17"/>
              </w:rPr>
              <w:t xml:space="preserve"> </w:t>
            </w:r>
            <w:r>
              <w:rPr>
                <w:w w:val="105"/>
                <w:sz w:val="17"/>
              </w:rPr>
              <w:t>Services City Services</w:t>
            </w:r>
          </w:p>
          <w:p w14:paraId="3A1493F6" w14:textId="77777777" w:rsidR="002D06AE" w:rsidRDefault="002C2419">
            <w:pPr>
              <w:pStyle w:val="TableParagraph"/>
              <w:spacing w:before="2"/>
              <w:ind w:left="36"/>
              <w:jc w:val="both"/>
              <w:rPr>
                <w:sz w:val="17"/>
              </w:rPr>
            </w:pPr>
            <w:r>
              <w:rPr>
                <w:sz w:val="17"/>
              </w:rPr>
              <w:t>Community</w:t>
            </w:r>
            <w:r>
              <w:rPr>
                <w:spacing w:val="31"/>
                <w:sz w:val="17"/>
              </w:rPr>
              <w:t xml:space="preserve"> </w:t>
            </w:r>
            <w:r>
              <w:rPr>
                <w:spacing w:val="-4"/>
                <w:sz w:val="17"/>
              </w:rPr>
              <w:t>Life</w:t>
            </w:r>
          </w:p>
          <w:p w14:paraId="427D05A1" w14:textId="77777777" w:rsidR="002D06AE" w:rsidRDefault="002C2419">
            <w:pPr>
              <w:pStyle w:val="TableParagraph"/>
              <w:spacing w:before="49" w:line="189" w:lineRule="exact"/>
              <w:ind w:left="36"/>
              <w:jc w:val="both"/>
              <w:rPr>
                <w:sz w:val="17"/>
              </w:rPr>
            </w:pPr>
            <w:r>
              <w:rPr>
                <w:w w:val="105"/>
                <w:sz w:val="17"/>
              </w:rPr>
              <w:t>City</w:t>
            </w:r>
            <w:r>
              <w:rPr>
                <w:spacing w:val="-13"/>
                <w:w w:val="105"/>
                <w:sz w:val="17"/>
              </w:rPr>
              <w:t xml:space="preserve"> </w:t>
            </w:r>
            <w:r>
              <w:rPr>
                <w:w w:val="105"/>
                <w:sz w:val="17"/>
              </w:rPr>
              <w:t>Planning</w:t>
            </w:r>
            <w:r>
              <w:rPr>
                <w:spacing w:val="-10"/>
                <w:w w:val="105"/>
                <w:sz w:val="17"/>
              </w:rPr>
              <w:t xml:space="preserve"> </w:t>
            </w:r>
            <w:r>
              <w:rPr>
                <w:w w:val="105"/>
                <w:sz w:val="17"/>
              </w:rPr>
              <w:t>and</w:t>
            </w:r>
            <w:r>
              <w:rPr>
                <w:spacing w:val="-9"/>
                <w:w w:val="105"/>
                <w:sz w:val="17"/>
              </w:rPr>
              <w:t xml:space="preserve"> </w:t>
            </w:r>
            <w:r>
              <w:rPr>
                <w:spacing w:val="-2"/>
                <w:w w:val="105"/>
                <w:sz w:val="17"/>
              </w:rPr>
              <w:t>Economy</w:t>
            </w:r>
          </w:p>
        </w:tc>
        <w:tc>
          <w:tcPr>
            <w:tcW w:w="955" w:type="dxa"/>
            <w:tcBorders>
              <w:bottom w:val="single" w:sz="8" w:space="0" w:color="000000"/>
            </w:tcBorders>
            <w:shd w:val="clear" w:color="auto" w:fill="F1F1F1"/>
          </w:tcPr>
          <w:p w14:paraId="514DD358" w14:textId="77777777" w:rsidR="002D06AE" w:rsidRDefault="002C2419">
            <w:pPr>
              <w:pStyle w:val="TableParagraph"/>
              <w:spacing w:before="25"/>
              <w:ind w:left="576"/>
              <w:jc w:val="left"/>
              <w:rPr>
                <w:b/>
                <w:sz w:val="17"/>
              </w:rPr>
            </w:pPr>
            <w:r>
              <w:rPr>
                <w:b/>
                <w:spacing w:val="-4"/>
                <w:w w:val="105"/>
                <w:sz w:val="17"/>
              </w:rPr>
              <w:t>16.4</w:t>
            </w:r>
          </w:p>
          <w:p w14:paraId="31B1B95A" w14:textId="77777777" w:rsidR="002D06AE" w:rsidRDefault="002C2419">
            <w:pPr>
              <w:pStyle w:val="TableParagraph"/>
              <w:spacing w:before="49"/>
              <w:ind w:left="478"/>
              <w:jc w:val="left"/>
              <w:rPr>
                <w:b/>
                <w:sz w:val="17"/>
              </w:rPr>
            </w:pPr>
            <w:r>
              <w:rPr>
                <w:b/>
                <w:spacing w:val="-4"/>
                <w:w w:val="105"/>
                <w:sz w:val="17"/>
              </w:rPr>
              <w:t>228.6</w:t>
            </w:r>
          </w:p>
          <w:p w14:paraId="0A207822" w14:textId="77777777" w:rsidR="002D06AE" w:rsidRDefault="002C2419">
            <w:pPr>
              <w:pStyle w:val="TableParagraph"/>
              <w:spacing w:before="50"/>
              <w:ind w:left="576"/>
              <w:jc w:val="left"/>
              <w:rPr>
                <w:b/>
                <w:sz w:val="17"/>
              </w:rPr>
            </w:pPr>
            <w:r>
              <w:rPr>
                <w:b/>
                <w:spacing w:val="-4"/>
                <w:w w:val="105"/>
                <w:sz w:val="17"/>
              </w:rPr>
              <w:t>90.4</w:t>
            </w:r>
          </w:p>
          <w:p w14:paraId="1AAD59F0" w14:textId="77777777" w:rsidR="002D06AE" w:rsidRDefault="002C2419">
            <w:pPr>
              <w:pStyle w:val="TableParagraph"/>
              <w:spacing w:before="49"/>
              <w:ind w:left="478"/>
              <w:jc w:val="left"/>
              <w:rPr>
                <w:b/>
                <w:sz w:val="17"/>
              </w:rPr>
            </w:pPr>
            <w:r>
              <w:rPr>
                <w:b/>
                <w:spacing w:val="-4"/>
                <w:w w:val="105"/>
                <w:sz w:val="17"/>
              </w:rPr>
              <w:t>542.9</w:t>
            </w:r>
          </w:p>
          <w:p w14:paraId="07601EC3" w14:textId="77777777" w:rsidR="002D06AE" w:rsidRDefault="002C2419">
            <w:pPr>
              <w:pStyle w:val="TableParagraph"/>
              <w:spacing w:before="49"/>
              <w:ind w:left="478"/>
              <w:jc w:val="left"/>
              <w:rPr>
                <w:b/>
                <w:sz w:val="17"/>
              </w:rPr>
            </w:pPr>
            <w:r>
              <w:rPr>
                <w:b/>
                <w:spacing w:val="-4"/>
                <w:w w:val="105"/>
                <w:sz w:val="17"/>
              </w:rPr>
              <w:t>672.2</w:t>
            </w:r>
          </w:p>
          <w:p w14:paraId="0D88D8C3" w14:textId="77777777" w:rsidR="002D06AE" w:rsidRDefault="002C2419">
            <w:pPr>
              <w:pStyle w:val="TableParagraph"/>
              <w:spacing w:before="50" w:line="189" w:lineRule="exact"/>
              <w:ind w:left="478"/>
              <w:jc w:val="left"/>
              <w:rPr>
                <w:b/>
                <w:sz w:val="17"/>
              </w:rPr>
            </w:pPr>
            <w:r>
              <w:rPr>
                <w:b/>
                <w:spacing w:val="-4"/>
                <w:w w:val="105"/>
                <w:sz w:val="17"/>
              </w:rPr>
              <w:t>213.2</w:t>
            </w:r>
          </w:p>
        </w:tc>
        <w:tc>
          <w:tcPr>
            <w:tcW w:w="1174" w:type="dxa"/>
            <w:tcBorders>
              <w:bottom w:val="single" w:sz="8" w:space="0" w:color="000000"/>
            </w:tcBorders>
          </w:tcPr>
          <w:p w14:paraId="55F073F9" w14:textId="77777777" w:rsidR="002D06AE" w:rsidRDefault="002C2419">
            <w:pPr>
              <w:pStyle w:val="TableParagraph"/>
              <w:spacing w:before="25"/>
              <w:ind w:left="574"/>
              <w:jc w:val="left"/>
              <w:rPr>
                <w:sz w:val="17"/>
              </w:rPr>
            </w:pPr>
            <w:r>
              <w:rPr>
                <w:spacing w:val="-4"/>
                <w:w w:val="105"/>
                <w:sz w:val="17"/>
              </w:rPr>
              <w:t>13.6</w:t>
            </w:r>
          </w:p>
          <w:p w14:paraId="049E0E13" w14:textId="77777777" w:rsidR="002D06AE" w:rsidRDefault="002C2419">
            <w:pPr>
              <w:pStyle w:val="TableParagraph"/>
              <w:spacing w:before="49"/>
              <w:ind w:left="475"/>
              <w:jc w:val="left"/>
              <w:rPr>
                <w:sz w:val="17"/>
              </w:rPr>
            </w:pPr>
            <w:r>
              <w:rPr>
                <w:spacing w:val="-4"/>
                <w:w w:val="105"/>
                <w:sz w:val="17"/>
              </w:rPr>
              <w:t>154.1</w:t>
            </w:r>
          </w:p>
          <w:p w14:paraId="3E8E909F" w14:textId="77777777" w:rsidR="002D06AE" w:rsidRDefault="002C2419">
            <w:pPr>
              <w:pStyle w:val="TableParagraph"/>
              <w:spacing w:before="50"/>
              <w:ind w:left="574"/>
              <w:jc w:val="left"/>
              <w:rPr>
                <w:sz w:val="17"/>
              </w:rPr>
            </w:pPr>
            <w:r>
              <w:rPr>
                <w:spacing w:val="-4"/>
                <w:w w:val="105"/>
                <w:sz w:val="17"/>
              </w:rPr>
              <w:t>58.9</w:t>
            </w:r>
          </w:p>
          <w:p w14:paraId="7E4EF38F" w14:textId="77777777" w:rsidR="002D06AE" w:rsidRDefault="002C2419">
            <w:pPr>
              <w:pStyle w:val="TableParagraph"/>
              <w:spacing w:before="49"/>
              <w:ind w:left="475"/>
              <w:jc w:val="left"/>
              <w:rPr>
                <w:sz w:val="17"/>
              </w:rPr>
            </w:pPr>
            <w:r>
              <w:rPr>
                <w:spacing w:val="-4"/>
                <w:w w:val="105"/>
                <w:sz w:val="17"/>
              </w:rPr>
              <w:t>470.0</w:t>
            </w:r>
          </w:p>
          <w:p w14:paraId="35E29FF3" w14:textId="77777777" w:rsidR="002D06AE" w:rsidRDefault="002C2419">
            <w:pPr>
              <w:pStyle w:val="TableParagraph"/>
              <w:spacing w:before="49"/>
              <w:ind w:left="475"/>
              <w:jc w:val="left"/>
              <w:rPr>
                <w:sz w:val="17"/>
              </w:rPr>
            </w:pPr>
            <w:r>
              <w:rPr>
                <w:spacing w:val="-4"/>
                <w:w w:val="105"/>
                <w:sz w:val="17"/>
              </w:rPr>
              <w:t>294.0</w:t>
            </w:r>
          </w:p>
          <w:p w14:paraId="521EEF70" w14:textId="77777777" w:rsidR="002D06AE" w:rsidRDefault="002C2419">
            <w:pPr>
              <w:pStyle w:val="TableParagraph"/>
              <w:spacing w:before="50" w:line="189" w:lineRule="exact"/>
              <w:ind w:left="475"/>
              <w:jc w:val="left"/>
              <w:rPr>
                <w:sz w:val="17"/>
              </w:rPr>
            </w:pPr>
            <w:r>
              <w:rPr>
                <w:spacing w:val="-4"/>
                <w:w w:val="105"/>
                <w:sz w:val="17"/>
              </w:rPr>
              <w:t>159.0</w:t>
            </w:r>
          </w:p>
        </w:tc>
        <w:tc>
          <w:tcPr>
            <w:tcW w:w="1002" w:type="dxa"/>
            <w:tcBorders>
              <w:bottom w:val="single" w:sz="8" w:space="0" w:color="000000"/>
            </w:tcBorders>
          </w:tcPr>
          <w:p w14:paraId="07D48471" w14:textId="77777777" w:rsidR="002D06AE" w:rsidRDefault="002C2419">
            <w:pPr>
              <w:pStyle w:val="TableParagraph"/>
              <w:spacing w:before="25"/>
              <w:ind w:right="302"/>
              <w:rPr>
                <w:sz w:val="17"/>
              </w:rPr>
            </w:pPr>
            <w:r>
              <w:rPr>
                <w:spacing w:val="-5"/>
                <w:w w:val="105"/>
                <w:sz w:val="17"/>
              </w:rPr>
              <w:t>2.1</w:t>
            </w:r>
          </w:p>
          <w:p w14:paraId="7EE993FA" w14:textId="77777777" w:rsidR="002D06AE" w:rsidRDefault="002C2419">
            <w:pPr>
              <w:pStyle w:val="TableParagraph"/>
              <w:spacing w:before="49"/>
              <w:ind w:right="302"/>
              <w:rPr>
                <w:sz w:val="17"/>
              </w:rPr>
            </w:pPr>
            <w:r>
              <w:rPr>
                <w:spacing w:val="-4"/>
                <w:w w:val="105"/>
                <w:sz w:val="17"/>
              </w:rPr>
              <w:t>28.0</w:t>
            </w:r>
          </w:p>
          <w:p w14:paraId="61DECF1C" w14:textId="77777777" w:rsidR="002D06AE" w:rsidRDefault="002C2419">
            <w:pPr>
              <w:pStyle w:val="TableParagraph"/>
              <w:spacing w:before="50"/>
              <w:ind w:right="302"/>
              <w:rPr>
                <w:sz w:val="17"/>
              </w:rPr>
            </w:pPr>
            <w:r>
              <w:rPr>
                <w:spacing w:val="-4"/>
                <w:w w:val="105"/>
                <w:sz w:val="17"/>
              </w:rPr>
              <w:t>19.1</w:t>
            </w:r>
          </w:p>
          <w:p w14:paraId="3BBC5797" w14:textId="77777777" w:rsidR="002D06AE" w:rsidRDefault="002C2419">
            <w:pPr>
              <w:pStyle w:val="TableParagraph"/>
              <w:spacing w:before="49"/>
              <w:ind w:right="302"/>
              <w:rPr>
                <w:sz w:val="17"/>
              </w:rPr>
            </w:pPr>
            <w:r>
              <w:rPr>
                <w:spacing w:val="-4"/>
                <w:w w:val="105"/>
                <w:sz w:val="17"/>
              </w:rPr>
              <w:t>52.4</w:t>
            </w:r>
          </w:p>
          <w:p w14:paraId="4378FD58" w14:textId="77777777" w:rsidR="002D06AE" w:rsidRDefault="002C2419">
            <w:pPr>
              <w:pStyle w:val="TableParagraph"/>
              <w:spacing w:before="49"/>
              <w:ind w:right="300"/>
              <w:rPr>
                <w:sz w:val="17"/>
              </w:rPr>
            </w:pPr>
            <w:r>
              <w:rPr>
                <w:spacing w:val="-4"/>
                <w:w w:val="105"/>
                <w:sz w:val="17"/>
              </w:rPr>
              <w:t>285.7</w:t>
            </w:r>
          </w:p>
          <w:p w14:paraId="139BE95F" w14:textId="77777777" w:rsidR="002D06AE" w:rsidRDefault="002C2419">
            <w:pPr>
              <w:pStyle w:val="TableParagraph"/>
              <w:spacing w:before="50" w:line="189" w:lineRule="exact"/>
              <w:ind w:right="302"/>
              <w:rPr>
                <w:sz w:val="17"/>
              </w:rPr>
            </w:pPr>
            <w:r>
              <w:rPr>
                <w:spacing w:val="-4"/>
                <w:w w:val="105"/>
                <w:sz w:val="17"/>
              </w:rPr>
              <w:t>34.0</w:t>
            </w:r>
          </w:p>
        </w:tc>
        <w:tc>
          <w:tcPr>
            <w:tcW w:w="904" w:type="dxa"/>
            <w:tcBorders>
              <w:bottom w:val="single" w:sz="8" w:space="0" w:color="000000"/>
            </w:tcBorders>
          </w:tcPr>
          <w:p w14:paraId="5F54912A" w14:textId="77777777" w:rsidR="002D06AE" w:rsidRDefault="002C2419">
            <w:pPr>
              <w:pStyle w:val="TableParagraph"/>
              <w:spacing w:before="25"/>
              <w:ind w:right="252"/>
              <w:rPr>
                <w:sz w:val="17"/>
              </w:rPr>
            </w:pPr>
            <w:r>
              <w:rPr>
                <w:w w:val="104"/>
                <w:sz w:val="17"/>
              </w:rPr>
              <w:t>-</w:t>
            </w:r>
          </w:p>
          <w:p w14:paraId="4A51E62D" w14:textId="77777777" w:rsidR="002D06AE" w:rsidRDefault="002C2419">
            <w:pPr>
              <w:pStyle w:val="TableParagraph"/>
              <w:spacing w:before="49"/>
              <w:ind w:right="252"/>
              <w:rPr>
                <w:sz w:val="17"/>
              </w:rPr>
            </w:pPr>
            <w:r>
              <w:rPr>
                <w:w w:val="104"/>
                <w:sz w:val="17"/>
              </w:rPr>
              <w:t>-</w:t>
            </w:r>
          </w:p>
          <w:p w14:paraId="42F83818" w14:textId="77777777" w:rsidR="002D06AE" w:rsidRDefault="002C2419">
            <w:pPr>
              <w:pStyle w:val="TableParagraph"/>
              <w:spacing w:before="50"/>
              <w:ind w:right="253"/>
              <w:rPr>
                <w:sz w:val="17"/>
              </w:rPr>
            </w:pPr>
            <w:r>
              <w:rPr>
                <w:spacing w:val="-5"/>
                <w:w w:val="105"/>
                <w:sz w:val="17"/>
              </w:rPr>
              <w:t>4.2</w:t>
            </w:r>
          </w:p>
          <w:p w14:paraId="478CD233" w14:textId="77777777" w:rsidR="002D06AE" w:rsidRDefault="002C2419">
            <w:pPr>
              <w:pStyle w:val="TableParagraph"/>
              <w:spacing w:before="49"/>
              <w:ind w:right="251"/>
              <w:rPr>
                <w:sz w:val="17"/>
              </w:rPr>
            </w:pPr>
            <w:r>
              <w:rPr>
                <w:spacing w:val="-4"/>
                <w:w w:val="105"/>
                <w:sz w:val="17"/>
              </w:rPr>
              <w:t>10.2</w:t>
            </w:r>
          </w:p>
          <w:p w14:paraId="0068D46F" w14:textId="77777777" w:rsidR="002D06AE" w:rsidRDefault="002C2419">
            <w:pPr>
              <w:pStyle w:val="TableParagraph"/>
              <w:spacing w:before="49"/>
              <w:ind w:right="251"/>
              <w:rPr>
                <w:sz w:val="17"/>
              </w:rPr>
            </w:pPr>
            <w:r>
              <w:rPr>
                <w:spacing w:val="-4"/>
                <w:w w:val="105"/>
                <w:sz w:val="17"/>
              </w:rPr>
              <w:t>71.4</w:t>
            </w:r>
          </w:p>
          <w:p w14:paraId="50AA5B00" w14:textId="77777777" w:rsidR="002D06AE" w:rsidRDefault="002C2419">
            <w:pPr>
              <w:pStyle w:val="TableParagraph"/>
              <w:spacing w:before="50" w:line="189" w:lineRule="exact"/>
              <w:ind w:right="251"/>
              <w:rPr>
                <w:sz w:val="17"/>
              </w:rPr>
            </w:pPr>
            <w:r>
              <w:rPr>
                <w:spacing w:val="-5"/>
                <w:w w:val="105"/>
                <w:sz w:val="17"/>
              </w:rPr>
              <w:t>6.1</w:t>
            </w:r>
          </w:p>
        </w:tc>
        <w:tc>
          <w:tcPr>
            <w:tcW w:w="731" w:type="dxa"/>
            <w:tcBorders>
              <w:bottom w:val="single" w:sz="8" w:space="0" w:color="000000"/>
            </w:tcBorders>
          </w:tcPr>
          <w:p w14:paraId="3271DD14" w14:textId="77777777" w:rsidR="002D06AE" w:rsidRDefault="002C2419">
            <w:pPr>
              <w:pStyle w:val="TableParagraph"/>
              <w:spacing w:before="25"/>
              <w:ind w:left="451"/>
              <w:jc w:val="left"/>
              <w:rPr>
                <w:sz w:val="17"/>
              </w:rPr>
            </w:pPr>
            <w:r>
              <w:rPr>
                <w:spacing w:val="-5"/>
                <w:w w:val="105"/>
                <w:sz w:val="17"/>
              </w:rPr>
              <w:t>0.6</w:t>
            </w:r>
          </w:p>
          <w:p w14:paraId="553B1477" w14:textId="77777777" w:rsidR="002D06AE" w:rsidRDefault="002C2419">
            <w:pPr>
              <w:pStyle w:val="TableParagraph"/>
              <w:spacing w:before="49"/>
              <w:ind w:left="351"/>
              <w:jc w:val="left"/>
              <w:rPr>
                <w:sz w:val="17"/>
              </w:rPr>
            </w:pPr>
            <w:r>
              <w:rPr>
                <w:spacing w:val="-4"/>
                <w:w w:val="105"/>
                <w:sz w:val="17"/>
              </w:rPr>
              <w:t>46.5</w:t>
            </w:r>
          </w:p>
          <w:p w14:paraId="568D0F04" w14:textId="77777777" w:rsidR="002D06AE" w:rsidRDefault="002C2419">
            <w:pPr>
              <w:pStyle w:val="TableParagraph"/>
              <w:spacing w:before="50"/>
              <w:ind w:left="450"/>
              <w:jc w:val="left"/>
              <w:rPr>
                <w:sz w:val="17"/>
              </w:rPr>
            </w:pPr>
            <w:r>
              <w:rPr>
                <w:spacing w:val="-5"/>
                <w:w w:val="105"/>
                <w:sz w:val="17"/>
              </w:rPr>
              <w:t>8.2</w:t>
            </w:r>
          </w:p>
          <w:p w14:paraId="7C85FAF8" w14:textId="77777777" w:rsidR="002D06AE" w:rsidRDefault="002C2419">
            <w:pPr>
              <w:pStyle w:val="TableParagraph"/>
              <w:spacing w:before="49"/>
              <w:ind w:left="353"/>
              <w:jc w:val="left"/>
              <w:rPr>
                <w:sz w:val="17"/>
              </w:rPr>
            </w:pPr>
            <w:r>
              <w:rPr>
                <w:spacing w:val="-4"/>
                <w:w w:val="105"/>
                <w:sz w:val="17"/>
              </w:rPr>
              <w:t>10.4</w:t>
            </w:r>
          </w:p>
          <w:p w14:paraId="3AF9F93A" w14:textId="77777777" w:rsidR="002D06AE" w:rsidRDefault="002C2419">
            <w:pPr>
              <w:pStyle w:val="TableParagraph"/>
              <w:spacing w:before="49"/>
              <w:ind w:left="352"/>
              <w:jc w:val="left"/>
              <w:rPr>
                <w:sz w:val="17"/>
              </w:rPr>
            </w:pPr>
            <w:r>
              <w:rPr>
                <w:spacing w:val="-4"/>
                <w:w w:val="105"/>
                <w:sz w:val="17"/>
              </w:rPr>
              <w:t>21.0</w:t>
            </w:r>
          </w:p>
          <w:p w14:paraId="22DAE6BC" w14:textId="77777777" w:rsidR="002D06AE" w:rsidRDefault="002C2419">
            <w:pPr>
              <w:pStyle w:val="TableParagraph"/>
              <w:spacing w:before="50" w:line="189" w:lineRule="exact"/>
              <w:ind w:left="353"/>
              <w:jc w:val="left"/>
              <w:rPr>
                <w:sz w:val="17"/>
              </w:rPr>
            </w:pPr>
            <w:r>
              <w:rPr>
                <w:spacing w:val="-4"/>
                <w:w w:val="105"/>
                <w:sz w:val="17"/>
              </w:rPr>
              <w:t>14.2</w:t>
            </w:r>
          </w:p>
        </w:tc>
      </w:tr>
      <w:tr w:rsidR="002D06AE" w14:paraId="794641B4" w14:textId="77777777">
        <w:trPr>
          <w:trHeight w:val="224"/>
        </w:trPr>
        <w:tc>
          <w:tcPr>
            <w:tcW w:w="4310" w:type="dxa"/>
            <w:vMerge w:val="restart"/>
            <w:tcBorders>
              <w:top w:val="single" w:sz="8" w:space="0" w:color="000000"/>
              <w:bottom w:val="single" w:sz="8" w:space="0" w:color="000000"/>
            </w:tcBorders>
          </w:tcPr>
          <w:p w14:paraId="2222848E" w14:textId="77777777" w:rsidR="002D06AE" w:rsidRDefault="002C2419">
            <w:pPr>
              <w:pStyle w:val="TableParagraph"/>
              <w:spacing w:before="15"/>
              <w:ind w:left="36"/>
              <w:jc w:val="left"/>
              <w:rPr>
                <w:b/>
                <w:sz w:val="17"/>
              </w:rPr>
            </w:pPr>
            <w:r>
              <w:rPr>
                <w:b/>
                <w:w w:val="105"/>
                <w:sz w:val="17"/>
              </w:rPr>
              <w:t>Total</w:t>
            </w:r>
            <w:r>
              <w:rPr>
                <w:b/>
                <w:spacing w:val="-7"/>
                <w:w w:val="105"/>
                <w:sz w:val="17"/>
              </w:rPr>
              <w:t xml:space="preserve"> </w:t>
            </w:r>
            <w:r>
              <w:rPr>
                <w:b/>
                <w:w w:val="105"/>
                <w:sz w:val="17"/>
              </w:rPr>
              <w:t>Permanent</w:t>
            </w:r>
            <w:r>
              <w:rPr>
                <w:b/>
                <w:spacing w:val="-8"/>
                <w:w w:val="105"/>
                <w:sz w:val="17"/>
              </w:rPr>
              <w:t xml:space="preserve"> </w:t>
            </w:r>
            <w:r>
              <w:rPr>
                <w:b/>
                <w:w w:val="105"/>
                <w:sz w:val="17"/>
              </w:rPr>
              <w:t>staff</w:t>
            </w:r>
            <w:r>
              <w:rPr>
                <w:b/>
                <w:spacing w:val="-7"/>
                <w:w w:val="105"/>
                <w:sz w:val="17"/>
              </w:rPr>
              <w:t xml:space="preserve"> </w:t>
            </w:r>
            <w:r>
              <w:rPr>
                <w:b/>
                <w:spacing w:val="-5"/>
                <w:w w:val="105"/>
                <w:sz w:val="17"/>
              </w:rPr>
              <w:t>FTE</w:t>
            </w:r>
          </w:p>
          <w:p w14:paraId="2143FF06" w14:textId="77777777" w:rsidR="002D06AE" w:rsidRDefault="002C2419">
            <w:pPr>
              <w:pStyle w:val="TableParagraph"/>
              <w:spacing w:before="49" w:line="189" w:lineRule="exact"/>
              <w:ind w:left="36"/>
              <w:jc w:val="left"/>
              <w:rPr>
                <w:sz w:val="17"/>
              </w:rPr>
            </w:pPr>
            <w:r>
              <w:rPr>
                <w:spacing w:val="-2"/>
                <w:w w:val="105"/>
                <w:sz w:val="17"/>
              </w:rPr>
              <w:t>Capitalised</w:t>
            </w:r>
            <w:r>
              <w:rPr>
                <w:spacing w:val="1"/>
                <w:w w:val="105"/>
                <w:sz w:val="17"/>
              </w:rPr>
              <w:t xml:space="preserve"> </w:t>
            </w:r>
            <w:r>
              <w:rPr>
                <w:spacing w:val="-2"/>
                <w:w w:val="105"/>
                <w:sz w:val="17"/>
              </w:rPr>
              <w:t>Labour</w:t>
            </w:r>
            <w:r>
              <w:rPr>
                <w:spacing w:val="2"/>
                <w:w w:val="105"/>
                <w:sz w:val="17"/>
              </w:rPr>
              <w:t xml:space="preserve"> </w:t>
            </w:r>
            <w:r>
              <w:rPr>
                <w:spacing w:val="-5"/>
                <w:w w:val="105"/>
                <w:sz w:val="17"/>
              </w:rPr>
              <w:t>FTE</w:t>
            </w:r>
          </w:p>
        </w:tc>
        <w:tc>
          <w:tcPr>
            <w:tcW w:w="955" w:type="dxa"/>
            <w:tcBorders>
              <w:top w:val="single" w:sz="8" w:space="0" w:color="000000"/>
            </w:tcBorders>
            <w:shd w:val="clear" w:color="auto" w:fill="F1F1F1"/>
          </w:tcPr>
          <w:p w14:paraId="489B4EF0" w14:textId="77777777" w:rsidR="002D06AE" w:rsidRDefault="002C2419">
            <w:pPr>
              <w:pStyle w:val="TableParagraph"/>
              <w:spacing w:before="15" w:line="189" w:lineRule="exact"/>
              <w:ind w:right="30"/>
              <w:rPr>
                <w:b/>
                <w:sz w:val="17"/>
              </w:rPr>
            </w:pPr>
            <w:r>
              <w:rPr>
                <w:b/>
                <w:spacing w:val="-2"/>
                <w:w w:val="105"/>
                <w:sz w:val="17"/>
              </w:rPr>
              <w:t>1,763.8</w:t>
            </w:r>
          </w:p>
        </w:tc>
        <w:tc>
          <w:tcPr>
            <w:tcW w:w="1174" w:type="dxa"/>
            <w:tcBorders>
              <w:top w:val="single" w:sz="8" w:space="0" w:color="000000"/>
            </w:tcBorders>
          </w:tcPr>
          <w:p w14:paraId="09302B27" w14:textId="77777777" w:rsidR="002D06AE" w:rsidRDefault="002C2419">
            <w:pPr>
              <w:pStyle w:val="TableParagraph"/>
              <w:spacing w:before="15" w:line="189" w:lineRule="exact"/>
              <w:ind w:left="327"/>
              <w:jc w:val="left"/>
              <w:rPr>
                <w:sz w:val="17"/>
              </w:rPr>
            </w:pPr>
            <w:r>
              <w:rPr>
                <w:spacing w:val="-2"/>
                <w:w w:val="105"/>
                <w:sz w:val="17"/>
              </w:rPr>
              <w:t>1,149.7</w:t>
            </w:r>
          </w:p>
        </w:tc>
        <w:tc>
          <w:tcPr>
            <w:tcW w:w="1002" w:type="dxa"/>
            <w:tcBorders>
              <w:top w:val="single" w:sz="8" w:space="0" w:color="000000"/>
            </w:tcBorders>
          </w:tcPr>
          <w:p w14:paraId="17F4221B" w14:textId="77777777" w:rsidR="002D06AE" w:rsidRDefault="002C2419">
            <w:pPr>
              <w:pStyle w:val="TableParagraph"/>
              <w:spacing w:before="15" w:line="189" w:lineRule="exact"/>
              <w:ind w:left="255"/>
              <w:jc w:val="left"/>
              <w:rPr>
                <w:sz w:val="17"/>
              </w:rPr>
            </w:pPr>
            <w:r>
              <w:rPr>
                <w:spacing w:val="-4"/>
                <w:w w:val="105"/>
                <w:sz w:val="17"/>
              </w:rPr>
              <w:t>421.3</w:t>
            </w:r>
          </w:p>
        </w:tc>
        <w:tc>
          <w:tcPr>
            <w:tcW w:w="904" w:type="dxa"/>
            <w:tcBorders>
              <w:top w:val="single" w:sz="8" w:space="0" w:color="000000"/>
            </w:tcBorders>
          </w:tcPr>
          <w:p w14:paraId="0BCD1C5C" w14:textId="77777777" w:rsidR="002D06AE" w:rsidRDefault="002C2419">
            <w:pPr>
              <w:pStyle w:val="TableParagraph"/>
              <w:spacing w:before="15" w:line="189" w:lineRule="exact"/>
              <w:ind w:left="303"/>
              <w:jc w:val="left"/>
              <w:rPr>
                <w:sz w:val="17"/>
              </w:rPr>
            </w:pPr>
            <w:r>
              <w:rPr>
                <w:spacing w:val="-4"/>
                <w:w w:val="105"/>
                <w:sz w:val="17"/>
              </w:rPr>
              <w:t>91.9</w:t>
            </w:r>
          </w:p>
        </w:tc>
        <w:tc>
          <w:tcPr>
            <w:tcW w:w="731" w:type="dxa"/>
            <w:tcBorders>
              <w:top w:val="single" w:sz="8" w:space="0" w:color="000000"/>
            </w:tcBorders>
          </w:tcPr>
          <w:p w14:paraId="56C5B1E3" w14:textId="77777777" w:rsidR="002D06AE" w:rsidRDefault="002C2419">
            <w:pPr>
              <w:pStyle w:val="TableParagraph"/>
              <w:spacing w:before="15" w:line="189" w:lineRule="exact"/>
              <w:ind w:left="255"/>
              <w:jc w:val="left"/>
              <w:rPr>
                <w:sz w:val="17"/>
              </w:rPr>
            </w:pPr>
            <w:r>
              <w:rPr>
                <w:spacing w:val="-4"/>
                <w:w w:val="105"/>
                <w:sz w:val="17"/>
              </w:rPr>
              <w:t>100.9</w:t>
            </w:r>
          </w:p>
        </w:tc>
      </w:tr>
      <w:tr w:rsidR="002D06AE" w14:paraId="6AEC0098" w14:textId="77777777">
        <w:trPr>
          <w:trHeight w:val="224"/>
        </w:trPr>
        <w:tc>
          <w:tcPr>
            <w:tcW w:w="4310" w:type="dxa"/>
            <w:vMerge/>
            <w:tcBorders>
              <w:top w:val="nil"/>
              <w:bottom w:val="single" w:sz="8" w:space="0" w:color="000000"/>
            </w:tcBorders>
          </w:tcPr>
          <w:p w14:paraId="17539A58" w14:textId="77777777" w:rsidR="002D06AE" w:rsidRDefault="002D06AE">
            <w:pPr>
              <w:rPr>
                <w:sz w:val="2"/>
                <w:szCs w:val="2"/>
              </w:rPr>
            </w:pPr>
          </w:p>
        </w:tc>
        <w:tc>
          <w:tcPr>
            <w:tcW w:w="955" w:type="dxa"/>
            <w:tcBorders>
              <w:bottom w:val="single" w:sz="8" w:space="0" w:color="000000"/>
            </w:tcBorders>
            <w:shd w:val="clear" w:color="auto" w:fill="F1F1F1"/>
          </w:tcPr>
          <w:p w14:paraId="7D54D07F" w14:textId="77777777" w:rsidR="002D06AE" w:rsidRDefault="002C2419">
            <w:pPr>
              <w:pStyle w:val="TableParagraph"/>
              <w:spacing w:before="15" w:line="189" w:lineRule="exact"/>
              <w:ind w:right="29"/>
              <w:rPr>
                <w:b/>
                <w:sz w:val="17"/>
              </w:rPr>
            </w:pPr>
            <w:r>
              <w:rPr>
                <w:b/>
                <w:spacing w:val="-4"/>
                <w:w w:val="105"/>
                <w:sz w:val="17"/>
              </w:rPr>
              <w:t>85.3</w:t>
            </w:r>
          </w:p>
        </w:tc>
        <w:tc>
          <w:tcPr>
            <w:tcW w:w="3811" w:type="dxa"/>
            <w:gridSpan w:val="4"/>
            <w:vMerge w:val="restart"/>
            <w:shd w:val="clear" w:color="auto" w:fill="F1F1F1"/>
          </w:tcPr>
          <w:p w14:paraId="39CF909F" w14:textId="77777777" w:rsidR="002D06AE" w:rsidRDefault="002D06AE">
            <w:pPr>
              <w:pStyle w:val="TableParagraph"/>
              <w:spacing w:before="0"/>
              <w:jc w:val="left"/>
              <w:rPr>
                <w:rFonts w:ascii="Times New Roman"/>
                <w:sz w:val="18"/>
              </w:rPr>
            </w:pPr>
          </w:p>
        </w:tc>
      </w:tr>
      <w:tr w:rsidR="002D06AE" w14:paraId="33F8A9EA" w14:textId="77777777">
        <w:trPr>
          <w:trHeight w:val="224"/>
        </w:trPr>
        <w:tc>
          <w:tcPr>
            <w:tcW w:w="4310" w:type="dxa"/>
            <w:tcBorders>
              <w:top w:val="single" w:sz="8" w:space="0" w:color="000000"/>
              <w:bottom w:val="single" w:sz="8" w:space="0" w:color="000000"/>
            </w:tcBorders>
          </w:tcPr>
          <w:p w14:paraId="7ADFC971" w14:textId="77777777" w:rsidR="002D06AE" w:rsidRDefault="002C2419">
            <w:pPr>
              <w:pStyle w:val="TableParagraph"/>
              <w:spacing w:before="15" w:line="189" w:lineRule="exact"/>
              <w:ind w:left="36"/>
              <w:jc w:val="left"/>
              <w:rPr>
                <w:b/>
                <w:sz w:val="17"/>
              </w:rPr>
            </w:pPr>
            <w:r>
              <w:rPr>
                <w:b/>
                <w:w w:val="105"/>
                <w:sz w:val="17"/>
              </w:rPr>
              <w:t>Total</w:t>
            </w:r>
            <w:r>
              <w:rPr>
                <w:b/>
                <w:spacing w:val="-9"/>
                <w:w w:val="105"/>
                <w:sz w:val="17"/>
              </w:rPr>
              <w:t xml:space="preserve"> </w:t>
            </w:r>
            <w:r>
              <w:rPr>
                <w:b/>
                <w:w w:val="105"/>
                <w:sz w:val="17"/>
              </w:rPr>
              <w:t>Permanent</w:t>
            </w:r>
            <w:r>
              <w:rPr>
                <w:b/>
                <w:spacing w:val="-9"/>
                <w:w w:val="105"/>
                <w:sz w:val="17"/>
              </w:rPr>
              <w:t xml:space="preserve"> </w:t>
            </w:r>
            <w:r>
              <w:rPr>
                <w:b/>
                <w:spacing w:val="-5"/>
                <w:w w:val="105"/>
                <w:sz w:val="17"/>
              </w:rPr>
              <w:t>FTE</w:t>
            </w:r>
          </w:p>
        </w:tc>
        <w:tc>
          <w:tcPr>
            <w:tcW w:w="955" w:type="dxa"/>
            <w:tcBorders>
              <w:top w:val="single" w:sz="8" w:space="0" w:color="000000"/>
              <w:bottom w:val="single" w:sz="8" w:space="0" w:color="000000"/>
            </w:tcBorders>
            <w:shd w:val="clear" w:color="auto" w:fill="F1F1F1"/>
          </w:tcPr>
          <w:p w14:paraId="763FE890" w14:textId="77777777" w:rsidR="002D06AE" w:rsidRDefault="002C2419">
            <w:pPr>
              <w:pStyle w:val="TableParagraph"/>
              <w:spacing w:before="15" w:line="189" w:lineRule="exact"/>
              <w:ind w:right="29"/>
              <w:rPr>
                <w:b/>
                <w:sz w:val="17"/>
              </w:rPr>
            </w:pPr>
            <w:r>
              <w:rPr>
                <w:b/>
                <w:spacing w:val="-2"/>
                <w:w w:val="105"/>
                <w:sz w:val="17"/>
              </w:rPr>
              <w:t>1,849.1</w:t>
            </w:r>
          </w:p>
        </w:tc>
        <w:tc>
          <w:tcPr>
            <w:tcW w:w="3811" w:type="dxa"/>
            <w:gridSpan w:val="4"/>
            <w:vMerge/>
            <w:tcBorders>
              <w:top w:val="nil"/>
            </w:tcBorders>
            <w:shd w:val="clear" w:color="auto" w:fill="F1F1F1"/>
          </w:tcPr>
          <w:p w14:paraId="0CC9C78A" w14:textId="77777777" w:rsidR="002D06AE" w:rsidRDefault="002D06AE">
            <w:pPr>
              <w:rPr>
                <w:sz w:val="2"/>
                <w:szCs w:val="2"/>
              </w:rPr>
            </w:pPr>
          </w:p>
        </w:tc>
      </w:tr>
      <w:tr w:rsidR="002D06AE" w14:paraId="2EADB4C6" w14:textId="77777777">
        <w:trPr>
          <w:trHeight w:val="224"/>
        </w:trPr>
        <w:tc>
          <w:tcPr>
            <w:tcW w:w="4310" w:type="dxa"/>
            <w:tcBorders>
              <w:top w:val="single" w:sz="8" w:space="0" w:color="000000"/>
              <w:bottom w:val="single" w:sz="8" w:space="0" w:color="000000"/>
            </w:tcBorders>
          </w:tcPr>
          <w:p w14:paraId="659B32FF" w14:textId="77777777" w:rsidR="002D06AE" w:rsidRDefault="002C2419">
            <w:pPr>
              <w:pStyle w:val="TableParagraph"/>
              <w:spacing w:before="15" w:line="189" w:lineRule="exact"/>
              <w:ind w:left="36"/>
              <w:jc w:val="left"/>
              <w:rPr>
                <w:sz w:val="17"/>
              </w:rPr>
            </w:pPr>
            <w:r>
              <w:rPr>
                <w:spacing w:val="-2"/>
                <w:w w:val="105"/>
                <w:sz w:val="17"/>
              </w:rPr>
              <w:t>Supplementary</w:t>
            </w:r>
            <w:r>
              <w:rPr>
                <w:spacing w:val="-3"/>
                <w:w w:val="105"/>
                <w:sz w:val="17"/>
              </w:rPr>
              <w:t xml:space="preserve"> </w:t>
            </w:r>
            <w:r>
              <w:rPr>
                <w:spacing w:val="-2"/>
                <w:w w:val="105"/>
                <w:sz w:val="17"/>
              </w:rPr>
              <w:t>Labour</w:t>
            </w:r>
            <w:r>
              <w:rPr>
                <w:spacing w:val="4"/>
                <w:w w:val="105"/>
                <w:sz w:val="17"/>
              </w:rPr>
              <w:t xml:space="preserve"> </w:t>
            </w:r>
            <w:r>
              <w:rPr>
                <w:spacing w:val="-2"/>
                <w:w w:val="105"/>
                <w:sz w:val="17"/>
              </w:rPr>
              <w:t>and</w:t>
            </w:r>
            <w:r>
              <w:rPr>
                <w:spacing w:val="1"/>
                <w:w w:val="105"/>
                <w:sz w:val="17"/>
              </w:rPr>
              <w:t xml:space="preserve"> </w:t>
            </w:r>
            <w:r>
              <w:rPr>
                <w:spacing w:val="-2"/>
                <w:w w:val="105"/>
                <w:sz w:val="17"/>
              </w:rPr>
              <w:t>other</w:t>
            </w:r>
          </w:p>
        </w:tc>
        <w:tc>
          <w:tcPr>
            <w:tcW w:w="955" w:type="dxa"/>
            <w:tcBorders>
              <w:top w:val="single" w:sz="8" w:space="0" w:color="000000"/>
              <w:bottom w:val="single" w:sz="8" w:space="0" w:color="000000"/>
            </w:tcBorders>
            <w:shd w:val="clear" w:color="auto" w:fill="F1F1F1"/>
          </w:tcPr>
          <w:p w14:paraId="0E005B4C" w14:textId="77777777" w:rsidR="002D06AE" w:rsidRDefault="002C2419">
            <w:pPr>
              <w:pStyle w:val="TableParagraph"/>
              <w:spacing w:before="15" w:line="189" w:lineRule="exact"/>
              <w:ind w:right="29"/>
              <w:rPr>
                <w:b/>
                <w:sz w:val="17"/>
              </w:rPr>
            </w:pPr>
            <w:r>
              <w:rPr>
                <w:b/>
                <w:spacing w:val="-4"/>
                <w:w w:val="105"/>
                <w:sz w:val="17"/>
              </w:rPr>
              <w:t>13.9</w:t>
            </w:r>
          </w:p>
        </w:tc>
        <w:tc>
          <w:tcPr>
            <w:tcW w:w="3811" w:type="dxa"/>
            <w:gridSpan w:val="4"/>
            <w:vMerge/>
            <w:tcBorders>
              <w:top w:val="nil"/>
            </w:tcBorders>
            <w:shd w:val="clear" w:color="auto" w:fill="F1F1F1"/>
          </w:tcPr>
          <w:p w14:paraId="3EBB3359" w14:textId="77777777" w:rsidR="002D06AE" w:rsidRDefault="002D06AE">
            <w:pPr>
              <w:rPr>
                <w:sz w:val="2"/>
                <w:szCs w:val="2"/>
              </w:rPr>
            </w:pPr>
          </w:p>
        </w:tc>
      </w:tr>
      <w:tr w:rsidR="002D06AE" w14:paraId="683EA1CF" w14:textId="77777777">
        <w:trPr>
          <w:trHeight w:val="224"/>
        </w:trPr>
        <w:tc>
          <w:tcPr>
            <w:tcW w:w="4310" w:type="dxa"/>
            <w:tcBorders>
              <w:top w:val="single" w:sz="8" w:space="0" w:color="000000"/>
              <w:bottom w:val="single" w:sz="8" w:space="0" w:color="000000"/>
            </w:tcBorders>
          </w:tcPr>
          <w:p w14:paraId="58FCE8CB" w14:textId="77777777" w:rsidR="002D06AE" w:rsidRDefault="002C2419">
            <w:pPr>
              <w:pStyle w:val="TableParagraph"/>
              <w:spacing w:before="15" w:line="189" w:lineRule="exact"/>
              <w:ind w:left="36"/>
              <w:jc w:val="left"/>
              <w:rPr>
                <w:b/>
                <w:sz w:val="17"/>
              </w:rPr>
            </w:pPr>
            <w:r>
              <w:rPr>
                <w:b/>
                <w:w w:val="105"/>
                <w:sz w:val="17"/>
              </w:rPr>
              <w:t>Total</w:t>
            </w:r>
            <w:r>
              <w:rPr>
                <w:b/>
                <w:spacing w:val="-3"/>
                <w:w w:val="105"/>
                <w:sz w:val="17"/>
              </w:rPr>
              <w:t xml:space="preserve"> </w:t>
            </w:r>
            <w:r>
              <w:rPr>
                <w:b/>
                <w:spacing w:val="-2"/>
                <w:w w:val="105"/>
                <w:sz w:val="17"/>
              </w:rPr>
              <w:t>staff</w:t>
            </w:r>
          </w:p>
        </w:tc>
        <w:tc>
          <w:tcPr>
            <w:tcW w:w="955" w:type="dxa"/>
            <w:tcBorders>
              <w:top w:val="single" w:sz="8" w:space="0" w:color="000000"/>
              <w:bottom w:val="single" w:sz="8" w:space="0" w:color="000000"/>
            </w:tcBorders>
            <w:shd w:val="clear" w:color="auto" w:fill="F1F1F1"/>
          </w:tcPr>
          <w:p w14:paraId="797B9DEB" w14:textId="77777777" w:rsidR="002D06AE" w:rsidRDefault="002C2419">
            <w:pPr>
              <w:pStyle w:val="TableParagraph"/>
              <w:spacing w:before="15" w:line="189" w:lineRule="exact"/>
              <w:ind w:right="31"/>
              <w:rPr>
                <w:b/>
                <w:sz w:val="17"/>
              </w:rPr>
            </w:pPr>
            <w:r>
              <w:rPr>
                <w:b/>
                <w:spacing w:val="-2"/>
                <w:w w:val="105"/>
                <w:sz w:val="17"/>
              </w:rPr>
              <w:t>1,862.9</w:t>
            </w:r>
          </w:p>
        </w:tc>
        <w:tc>
          <w:tcPr>
            <w:tcW w:w="3811" w:type="dxa"/>
            <w:gridSpan w:val="4"/>
            <w:vMerge/>
            <w:tcBorders>
              <w:top w:val="nil"/>
            </w:tcBorders>
            <w:shd w:val="clear" w:color="auto" w:fill="F1F1F1"/>
          </w:tcPr>
          <w:p w14:paraId="166628F9" w14:textId="77777777" w:rsidR="002D06AE" w:rsidRDefault="002D06AE">
            <w:pPr>
              <w:rPr>
                <w:sz w:val="2"/>
                <w:szCs w:val="2"/>
              </w:rPr>
            </w:pPr>
          </w:p>
        </w:tc>
      </w:tr>
    </w:tbl>
    <w:p w14:paraId="45D27BBC" w14:textId="77777777" w:rsidR="002D06AE" w:rsidRDefault="002D06AE">
      <w:pPr>
        <w:rPr>
          <w:sz w:val="2"/>
          <w:szCs w:val="2"/>
        </w:rPr>
        <w:sectPr w:rsidR="002D06AE">
          <w:headerReference w:type="default" r:id="rId104"/>
          <w:footerReference w:type="default" r:id="rId105"/>
          <w:pgSz w:w="11910" w:h="16840"/>
          <w:pgMar w:top="1640" w:right="920" w:bottom="840" w:left="920" w:header="1108" w:footer="649" w:gutter="0"/>
          <w:cols w:space="720"/>
        </w:sectPr>
      </w:pPr>
    </w:p>
    <w:tbl>
      <w:tblPr>
        <w:tblW w:w="0" w:type="auto"/>
        <w:tblInd w:w="141" w:type="dxa"/>
        <w:tblLayout w:type="fixed"/>
        <w:tblCellMar>
          <w:left w:w="0" w:type="dxa"/>
          <w:right w:w="0" w:type="dxa"/>
        </w:tblCellMar>
        <w:tblLook w:val="01E0" w:firstRow="1" w:lastRow="1" w:firstColumn="1" w:lastColumn="1" w:noHBand="0" w:noVBand="0"/>
      </w:tblPr>
      <w:tblGrid>
        <w:gridCol w:w="4419"/>
        <w:gridCol w:w="842"/>
        <w:gridCol w:w="616"/>
        <w:gridCol w:w="708"/>
        <w:gridCol w:w="615"/>
        <w:gridCol w:w="708"/>
        <w:gridCol w:w="616"/>
        <w:gridCol w:w="708"/>
        <w:gridCol w:w="409"/>
      </w:tblGrid>
      <w:tr w:rsidR="002D06AE" w14:paraId="52875D91" w14:textId="77777777">
        <w:trPr>
          <w:trHeight w:val="560"/>
        </w:trPr>
        <w:tc>
          <w:tcPr>
            <w:tcW w:w="4419" w:type="dxa"/>
          </w:tcPr>
          <w:p w14:paraId="36E1A69A" w14:textId="77777777" w:rsidR="002D06AE" w:rsidRDefault="002C2419">
            <w:pPr>
              <w:pStyle w:val="TableParagraph"/>
              <w:spacing w:before="0" w:line="256" w:lineRule="auto"/>
              <w:ind w:left="23" w:right="171"/>
              <w:jc w:val="left"/>
              <w:rPr>
                <w:b/>
                <w:sz w:val="16"/>
              </w:rPr>
            </w:pPr>
            <w:r>
              <w:rPr>
                <w:b/>
                <w:color w:val="4F81BC"/>
                <w:sz w:val="16"/>
              </w:rPr>
              <w:lastRenderedPageBreak/>
              <w:t>Summary</w:t>
            </w:r>
            <w:r>
              <w:rPr>
                <w:b/>
                <w:color w:val="4F81BC"/>
                <w:spacing w:val="-11"/>
                <w:sz w:val="16"/>
              </w:rPr>
              <w:t xml:space="preserve"> </w:t>
            </w:r>
            <w:r>
              <w:rPr>
                <w:b/>
                <w:color w:val="4F81BC"/>
                <w:sz w:val="16"/>
              </w:rPr>
              <w:t>of</w:t>
            </w:r>
            <w:r>
              <w:rPr>
                <w:b/>
                <w:color w:val="4F81BC"/>
                <w:spacing w:val="-3"/>
                <w:sz w:val="16"/>
              </w:rPr>
              <w:t xml:space="preserve"> </w:t>
            </w:r>
            <w:r>
              <w:rPr>
                <w:b/>
                <w:color w:val="4F81BC"/>
                <w:sz w:val="16"/>
              </w:rPr>
              <w:t>Planned</w:t>
            </w:r>
            <w:r>
              <w:rPr>
                <w:b/>
                <w:color w:val="4F81BC"/>
                <w:spacing w:val="-3"/>
                <w:sz w:val="16"/>
              </w:rPr>
              <w:t xml:space="preserve"> </w:t>
            </w:r>
            <w:r>
              <w:rPr>
                <w:b/>
                <w:color w:val="4F81BC"/>
                <w:sz w:val="16"/>
              </w:rPr>
              <w:t>Human</w:t>
            </w:r>
            <w:r>
              <w:rPr>
                <w:b/>
                <w:color w:val="4F81BC"/>
                <w:spacing w:val="-3"/>
                <w:sz w:val="16"/>
              </w:rPr>
              <w:t xml:space="preserve"> </w:t>
            </w:r>
            <w:r>
              <w:rPr>
                <w:b/>
                <w:color w:val="4F81BC"/>
                <w:sz w:val="16"/>
              </w:rPr>
              <w:t>Resources</w:t>
            </w:r>
            <w:r>
              <w:rPr>
                <w:b/>
                <w:color w:val="4F81BC"/>
                <w:spacing w:val="-3"/>
                <w:sz w:val="16"/>
              </w:rPr>
              <w:t xml:space="preserve"> </w:t>
            </w:r>
            <w:r>
              <w:rPr>
                <w:b/>
                <w:color w:val="4F81BC"/>
                <w:sz w:val="16"/>
              </w:rPr>
              <w:t>Expenditure For the four years ending 30 June 2027</w:t>
            </w:r>
          </w:p>
        </w:tc>
        <w:tc>
          <w:tcPr>
            <w:tcW w:w="5222" w:type="dxa"/>
            <w:gridSpan w:val="8"/>
          </w:tcPr>
          <w:p w14:paraId="09C12A7B" w14:textId="77777777" w:rsidR="002D06AE" w:rsidRDefault="002D06AE">
            <w:pPr>
              <w:pStyle w:val="TableParagraph"/>
              <w:spacing w:before="0"/>
              <w:jc w:val="left"/>
              <w:rPr>
                <w:rFonts w:ascii="Times New Roman"/>
                <w:sz w:val="14"/>
              </w:rPr>
            </w:pPr>
          </w:p>
        </w:tc>
      </w:tr>
      <w:tr w:rsidR="002D06AE" w14:paraId="07EFB244" w14:textId="77777777">
        <w:trPr>
          <w:trHeight w:val="175"/>
        </w:trPr>
        <w:tc>
          <w:tcPr>
            <w:tcW w:w="4419" w:type="dxa"/>
            <w:shd w:val="clear" w:color="auto" w:fill="4F81BC"/>
          </w:tcPr>
          <w:p w14:paraId="2E1D55F3" w14:textId="77777777" w:rsidR="002D06AE" w:rsidRDefault="002D06AE">
            <w:pPr>
              <w:pStyle w:val="TableParagraph"/>
              <w:spacing w:before="0"/>
              <w:jc w:val="left"/>
              <w:rPr>
                <w:rFonts w:ascii="Times New Roman"/>
                <w:sz w:val="10"/>
              </w:rPr>
            </w:pPr>
          </w:p>
        </w:tc>
        <w:tc>
          <w:tcPr>
            <w:tcW w:w="842" w:type="dxa"/>
            <w:shd w:val="clear" w:color="auto" w:fill="4F81BC"/>
          </w:tcPr>
          <w:p w14:paraId="36770FB0" w14:textId="77777777" w:rsidR="002D06AE" w:rsidRDefault="002C2419">
            <w:pPr>
              <w:pStyle w:val="TableParagraph"/>
              <w:spacing w:before="19" w:line="136" w:lineRule="exact"/>
              <w:ind w:right="16"/>
              <w:rPr>
                <w:b/>
                <w:sz w:val="12"/>
              </w:rPr>
            </w:pPr>
            <w:r>
              <w:rPr>
                <w:b/>
                <w:color w:val="FFFFFF"/>
                <w:spacing w:val="-2"/>
                <w:w w:val="105"/>
                <w:sz w:val="12"/>
              </w:rPr>
              <w:t>2023/24</w:t>
            </w:r>
          </w:p>
        </w:tc>
        <w:tc>
          <w:tcPr>
            <w:tcW w:w="616" w:type="dxa"/>
            <w:shd w:val="clear" w:color="auto" w:fill="4F81BC"/>
          </w:tcPr>
          <w:p w14:paraId="10A1A690" w14:textId="77777777" w:rsidR="002D06AE" w:rsidRDefault="002D06AE">
            <w:pPr>
              <w:pStyle w:val="TableParagraph"/>
              <w:spacing w:before="0"/>
              <w:jc w:val="left"/>
              <w:rPr>
                <w:rFonts w:ascii="Times New Roman"/>
                <w:sz w:val="10"/>
              </w:rPr>
            </w:pPr>
          </w:p>
        </w:tc>
        <w:tc>
          <w:tcPr>
            <w:tcW w:w="708" w:type="dxa"/>
            <w:shd w:val="clear" w:color="auto" w:fill="4F81BC"/>
          </w:tcPr>
          <w:p w14:paraId="247F8AB3" w14:textId="77777777" w:rsidR="002D06AE" w:rsidRDefault="002C2419">
            <w:pPr>
              <w:pStyle w:val="TableParagraph"/>
              <w:spacing w:before="19" w:line="136" w:lineRule="exact"/>
              <w:ind w:left="236"/>
              <w:jc w:val="left"/>
              <w:rPr>
                <w:b/>
                <w:sz w:val="12"/>
              </w:rPr>
            </w:pPr>
            <w:r>
              <w:rPr>
                <w:b/>
                <w:color w:val="FFFFFF"/>
                <w:spacing w:val="-2"/>
                <w:w w:val="105"/>
                <w:sz w:val="12"/>
              </w:rPr>
              <w:t>2024/25</w:t>
            </w:r>
          </w:p>
        </w:tc>
        <w:tc>
          <w:tcPr>
            <w:tcW w:w="615" w:type="dxa"/>
            <w:shd w:val="clear" w:color="auto" w:fill="4F81BC"/>
          </w:tcPr>
          <w:p w14:paraId="4BF8CB32" w14:textId="77777777" w:rsidR="002D06AE" w:rsidRDefault="002D06AE">
            <w:pPr>
              <w:pStyle w:val="TableParagraph"/>
              <w:spacing w:before="0"/>
              <w:jc w:val="left"/>
              <w:rPr>
                <w:rFonts w:ascii="Times New Roman"/>
                <w:sz w:val="10"/>
              </w:rPr>
            </w:pPr>
          </w:p>
        </w:tc>
        <w:tc>
          <w:tcPr>
            <w:tcW w:w="708" w:type="dxa"/>
            <w:shd w:val="clear" w:color="auto" w:fill="4F81BC"/>
          </w:tcPr>
          <w:p w14:paraId="229812A9" w14:textId="77777777" w:rsidR="002D06AE" w:rsidRDefault="002C2419">
            <w:pPr>
              <w:pStyle w:val="TableParagraph"/>
              <w:spacing w:before="19" w:line="136" w:lineRule="exact"/>
              <w:ind w:left="222" w:right="1"/>
              <w:jc w:val="center"/>
              <w:rPr>
                <w:b/>
                <w:sz w:val="12"/>
              </w:rPr>
            </w:pPr>
            <w:r>
              <w:rPr>
                <w:b/>
                <w:color w:val="FFFFFF"/>
                <w:spacing w:val="-2"/>
                <w:w w:val="105"/>
                <w:sz w:val="12"/>
              </w:rPr>
              <w:t>2025/26</w:t>
            </w:r>
          </w:p>
        </w:tc>
        <w:tc>
          <w:tcPr>
            <w:tcW w:w="616" w:type="dxa"/>
            <w:shd w:val="clear" w:color="auto" w:fill="4F81BC"/>
          </w:tcPr>
          <w:p w14:paraId="3F109A89" w14:textId="77777777" w:rsidR="002D06AE" w:rsidRDefault="002D06AE">
            <w:pPr>
              <w:pStyle w:val="TableParagraph"/>
              <w:spacing w:before="0"/>
              <w:jc w:val="left"/>
              <w:rPr>
                <w:rFonts w:ascii="Times New Roman"/>
                <w:sz w:val="10"/>
              </w:rPr>
            </w:pPr>
          </w:p>
        </w:tc>
        <w:tc>
          <w:tcPr>
            <w:tcW w:w="708" w:type="dxa"/>
            <w:shd w:val="clear" w:color="auto" w:fill="4F81BC"/>
          </w:tcPr>
          <w:p w14:paraId="7B055BFF" w14:textId="77777777" w:rsidR="002D06AE" w:rsidRDefault="002C2419">
            <w:pPr>
              <w:pStyle w:val="TableParagraph"/>
              <w:spacing w:before="19" w:line="136" w:lineRule="exact"/>
              <w:ind w:left="223"/>
              <w:jc w:val="center"/>
              <w:rPr>
                <w:b/>
                <w:sz w:val="12"/>
              </w:rPr>
            </w:pPr>
            <w:r>
              <w:rPr>
                <w:b/>
                <w:color w:val="FFFFFF"/>
                <w:spacing w:val="-2"/>
                <w:w w:val="105"/>
                <w:sz w:val="12"/>
              </w:rPr>
              <w:t>2026/27</w:t>
            </w:r>
          </w:p>
        </w:tc>
        <w:tc>
          <w:tcPr>
            <w:tcW w:w="409" w:type="dxa"/>
            <w:shd w:val="clear" w:color="auto" w:fill="4F81BC"/>
          </w:tcPr>
          <w:p w14:paraId="17A74ADD" w14:textId="77777777" w:rsidR="002D06AE" w:rsidRDefault="002D06AE">
            <w:pPr>
              <w:pStyle w:val="TableParagraph"/>
              <w:spacing w:before="0"/>
              <w:jc w:val="left"/>
              <w:rPr>
                <w:rFonts w:ascii="Times New Roman"/>
                <w:sz w:val="10"/>
              </w:rPr>
            </w:pPr>
          </w:p>
        </w:tc>
      </w:tr>
      <w:tr w:rsidR="002D06AE" w14:paraId="365B2AB2" w14:textId="77777777">
        <w:trPr>
          <w:trHeight w:val="177"/>
        </w:trPr>
        <w:tc>
          <w:tcPr>
            <w:tcW w:w="4419" w:type="dxa"/>
            <w:shd w:val="clear" w:color="auto" w:fill="4F81BC"/>
          </w:tcPr>
          <w:p w14:paraId="1196941A" w14:textId="77777777" w:rsidR="002D06AE" w:rsidRDefault="002D06AE">
            <w:pPr>
              <w:pStyle w:val="TableParagraph"/>
              <w:spacing w:before="0"/>
              <w:jc w:val="left"/>
              <w:rPr>
                <w:rFonts w:ascii="Times New Roman"/>
                <w:sz w:val="10"/>
              </w:rPr>
            </w:pPr>
          </w:p>
        </w:tc>
        <w:tc>
          <w:tcPr>
            <w:tcW w:w="842" w:type="dxa"/>
            <w:shd w:val="clear" w:color="auto" w:fill="4F81BC"/>
          </w:tcPr>
          <w:p w14:paraId="58BC622A" w14:textId="77777777" w:rsidR="002D06AE" w:rsidRDefault="002C2419">
            <w:pPr>
              <w:pStyle w:val="TableParagraph"/>
              <w:spacing w:before="19"/>
              <w:ind w:right="88"/>
              <w:rPr>
                <w:b/>
                <w:sz w:val="12"/>
              </w:rPr>
            </w:pPr>
            <w:r>
              <w:rPr>
                <w:b/>
                <w:color w:val="FFFFFF"/>
                <w:spacing w:val="-4"/>
                <w:w w:val="105"/>
                <w:sz w:val="12"/>
              </w:rPr>
              <w:t>$'000</w:t>
            </w:r>
          </w:p>
        </w:tc>
        <w:tc>
          <w:tcPr>
            <w:tcW w:w="616" w:type="dxa"/>
            <w:shd w:val="clear" w:color="auto" w:fill="4F81BC"/>
          </w:tcPr>
          <w:p w14:paraId="4E0ED25A" w14:textId="77777777" w:rsidR="002D06AE" w:rsidRDefault="002D06AE">
            <w:pPr>
              <w:pStyle w:val="TableParagraph"/>
              <w:spacing w:before="0"/>
              <w:jc w:val="left"/>
              <w:rPr>
                <w:rFonts w:ascii="Times New Roman"/>
                <w:sz w:val="10"/>
              </w:rPr>
            </w:pPr>
          </w:p>
        </w:tc>
        <w:tc>
          <w:tcPr>
            <w:tcW w:w="708" w:type="dxa"/>
            <w:shd w:val="clear" w:color="auto" w:fill="4F81BC"/>
          </w:tcPr>
          <w:p w14:paraId="29A8B285" w14:textId="77777777" w:rsidR="002D06AE" w:rsidRDefault="002C2419">
            <w:pPr>
              <w:pStyle w:val="TableParagraph"/>
              <w:spacing w:before="19"/>
              <w:ind w:left="308"/>
              <w:jc w:val="left"/>
              <w:rPr>
                <w:b/>
                <w:sz w:val="12"/>
              </w:rPr>
            </w:pPr>
            <w:r>
              <w:rPr>
                <w:b/>
                <w:color w:val="FFFFFF"/>
                <w:spacing w:val="-2"/>
                <w:w w:val="105"/>
                <w:sz w:val="12"/>
              </w:rPr>
              <w:t>$'000</w:t>
            </w:r>
          </w:p>
        </w:tc>
        <w:tc>
          <w:tcPr>
            <w:tcW w:w="615" w:type="dxa"/>
            <w:shd w:val="clear" w:color="auto" w:fill="4F81BC"/>
          </w:tcPr>
          <w:p w14:paraId="47D55A67" w14:textId="77777777" w:rsidR="002D06AE" w:rsidRDefault="002D06AE">
            <w:pPr>
              <w:pStyle w:val="TableParagraph"/>
              <w:spacing w:before="0"/>
              <w:jc w:val="left"/>
              <w:rPr>
                <w:rFonts w:ascii="Times New Roman"/>
                <w:sz w:val="10"/>
              </w:rPr>
            </w:pPr>
          </w:p>
        </w:tc>
        <w:tc>
          <w:tcPr>
            <w:tcW w:w="708" w:type="dxa"/>
            <w:shd w:val="clear" w:color="auto" w:fill="4F81BC"/>
          </w:tcPr>
          <w:p w14:paraId="5EFA0333" w14:textId="77777777" w:rsidR="002D06AE" w:rsidRDefault="002C2419">
            <w:pPr>
              <w:pStyle w:val="TableParagraph"/>
              <w:spacing w:before="19"/>
              <w:ind w:left="222" w:right="1"/>
              <w:jc w:val="center"/>
              <w:rPr>
                <w:b/>
                <w:sz w:val="12"/>
              </w:rPr>
            </w:pPr>
            <w:r>
              <w:rPr>
                <w:b/>
                <w:color w:val="FFFFFF"/>
                <w:spacing w:val="-4"/>
                <w:w w:val="105"/>
                <w:sz w:val="12"/>
              </w:rPr>
              <w:t>$'000</w:t>
            </w:r>
          </w:p>
        </w:tc>
        <w:tc>
          <w:tcPr>
            <w:tcW w:w="616" w:type="dxa"/>
            <w:shd w:val="clear" w:color="auto" w:fill="4F81BC"/>
          </w:tcPr>
          <w:p w14:paraId="385996F1" w14:textId="77777777" w:rsidR="002D06AE" w:rsidRDefault="002D06AE">
            <w:pPr>
              <w:pStyle w:val="TableParagraph"/>
              <w:spacing w:before="0"/>
              <w:jc w:val="left"/>
              <w:rPr>
                <w:rFonts w:ascii="Times New Roman"/>
                <w:sz w:val="10"/>
              </w:rPr>
            </w:pPr>
          </w:p>
        </w:tc>
        <w:tc>
          <w:tcPr>
            <w:tcW w:w="708" w:type="dxa"/>
            <w:shd w:val="clear" w:color="auto" w:fill="4F81BC"/>
          </w:tcPr>
          <w:p w14:paraId="6000661A" w14:textId="77777777" w:rsidR="002D06AE" w:rsidRDefault="002C2419">
            <w:pPr>
              <w:pStyle w:val="TableParagraph"/>
              <w:spacing w:before="19"/>
              <w:ind w:left="225" w:right="1"/>
              <w:jc w:val="center"/>
              <w:rPr>
                <w:b/>
                <w:sz w:val="12"/>
              </w:rPr>
            </w:pPr>
            <w:r>
              <w:rPr>
                <w:b/>
                <w:color w:val="FFFFFF"/>
                <w:spacing w:val="-4"/>
                <w:w w:val="105"/>
                <w:sz w:val="12"/>
              </w:rPr>
              <w:t>$'000</w:t>
            </w:r>
          </w:p>
        </w:tc>
        <w:tc>
          <w:tcPr>
            <w:tcW w:w="409" w:type="dxa"/>
            <w:shd w:val="clear" w:color="auto" w:fill="4F81BC"/>
          </w:tcPr>
          <w:p w14:paraId="0A59E963" w14:textId="77777777" w:rsidR="002D06AE" w:rsidRDefault="002D06AE">
            <w:pPr>
              <w:pStyle w:val="TableParagraph"/>
              <w:spacing w:before="0"/>
              <w:jc w:val="left"/>
              <w:rPr>
                <w:rFonts w:ascii="Times New Roman"/>
                <w:sz w:val="10"/>
              </w:rPr>
            </w:pPr>
          </w:p>
        </w:tc>
      </w:tr>
      <w:tr w:rsidR="002D06AE" w14:paraId="672F37E0" w14:textId="77777777">
        <w:trPr>
          <w:trHeight w:val="185"/>
        </w:trPr>
        <w:tc>
          <w:tcPr>
            <w:tcW w:w="4419" w:type="dxa"/>
          </w:tcPr>
          <w:p w14:paraId="6281BD30" w14:textId="77777777" w:rsidR="002D06AE" w:rsidRDefault="002C2419">
            <w:pPr>
              <w:pStyle w:val="TableParagraph"/>
              <w:spacing w:before="10" w:line="155" w:lineRule="exact"/>
              <w:ind w:left="21"/>
              <w:jc w:val="left"/>
              <w:rPr>
                <w:b/>
                <w:sz w:val="14"/>
              </w:rPr>
            </w:pPr>
            <w:r>
              <w:rPr>
                <w:b/>
                <w:sz w:val="14"/>
              </w:rPr>
              <w:t>Chief</w:t>
            </w:r>
            <w:r>
              <w:rPr>
                <w:b/>
                <w:spacing w:val="4"/>
                <w:sz w:val="14"/>
              </w:rPr>
              <w:t xml:space="preserve"> </w:t>
            </w:r>
            <w:r>
              <w:rPr>
                <w:b/>
                <w:spacing w:val="-2"/>
                <w:sz w:val="14"/>
              </w:rPr>
              <w:t>Executive</w:t>
            </w:r>
          </w:p>
        </w:tc>
        <w:tc>
          <w:tcPr>
            <w:tcW w:w="842" w:type="dxa"/>
          </w:tcPr>
          <w:p w14:paraId="2643C211" w14:textId="77777777" w:rsidR="002D06AE" w:rsidRDefault="002D06AE">
            <w:pPr>
              <w:pStyle w:val="TableParagraph"/>
              <w:spacing w:before="0"/>
              <w:jc w:val="left"/>
              <w:rPr>
                <w:rFonts w:ascii="Times New Roman"/>
                <w:sz w:val="12"/>
              </w:rPr>
            </w:pPr>
          </w:p>
        </w:tc>
        <w:tc>
          <w:tcPr>
            <w:tcW w:w="616" w:type="dxa"/>
          </w:tcPr>
          <w:p w14:paraId="1078C1AC" w14:textId="77777777" w:rsidR="002D06AE" w:rsidRDefault="002D06AE">
            <w:pPr>
              <w:pStyle w:val="TableParagraph"/>
              <w:spacing w:before="0"/>
              <w:jc w:val="left"/>
              <w:rPr>
                <w:rFonts w:ascii="Times New Roman"/>
                <w:sz w:val="12"/>
              </w:rPr>
            </w:pPr>
          </w:p>
        </w:tc>
        <w:tc>
          <w:tcPr>
            <w:tcW w:w="708" w:type="dxa"/>
          </w:tcPr>
          <w:p w14:paraId="03AA9F82" w14:textId="77777777" w:rsidR="002D06AE" w:rsidRDefault="002D06AE">
            <w:pPr>
              <w:pStyle w:val="TableParagraph"/>
              <w:spacing w:before="0"/>
              <w:jc w:val="left"/>
              <w:rPr>
                <w:rFonts w:ascii="Times New Roman"/>
                <w:sz w:val="12"/>
              </w:rPr>
            </w:pPr>
          </w:p>
        </w:tc>
        <w:tc>
          <w:tcPr>
            <w:tcW w:w="615" w:type="dxa"/>
          </w:tcPr>
          <w:p w14:paraId="43B5DE4C" w14:textId="77777777" w:rsidR="002D06AE" w:rsidRDefault="002D06AE">
            <w:pPr>
              <w:pStyle w:val="TableParagraph"/>
              <w:spacing w:before="0"/>
              <w:jc w:val="left"/>
              <w:rPr>
                <w:rFonts w:ascii="Times New Roman"/>
                <w:sz w:val="12"/>
              </w:rPr>
            </w:pPr>
          </w:p>
        </w:tc>
        <w:tc>
          <w:tcPr>
            <w:tcW w:w="708" w:type="dxa"/>
          </w:tcPr>
          <w:p w14:paraId="331DD98F" w14:textId="77777777" w:rsidR="002D06AE" w:rsidRDefault="002D06AE">
            <w:pPr>
              <w:pStyle w:val="TableParagraph"/>
              <w:spacing w:before="0"/>
              <w:jc w:val="left"/>
              <w:rPr>
                <w:rFonts w:ascii="Times New Roman"/>
                <w:sz w:val="12"/>
              </w:rPr>
            </w:pPr>
          </w:p>
        </w:tc>
        <w:tc>
          <w:tcPr>
            <w:tcW w:w="616" w:type="dxa"/>
          </w:tcPr>
          <w:p w14:paraId="1B301586" w14:textId="77777777" w:rsidR="002D06AE" w:rsidRDefault="002D06AE">
            <w:pPr>
              <w:pStyle w:val="TableParagraph"/>
              <w:spacing w:before="0"/>
              <w:jc w:val="left"/>
              <w:rPr>
                <w:rFonts w:ascii="Times New Roman"/>
                <w:sz w:val="12"/>
              </w:rPr>
            </w:pPr>
          </w:p>
        </w:tc>
        <w:tc>
          <w:tcPr>
            <w:tcW w:w="708" w:type="dxa"/>
          </w:tcPr>
          <w:p w14:paraId="1EB66F9A" w14:textId="77777777" w:rsidR="002D06AE" w:rsidRDefault="002D06AE">
            <w:pPr>
              <w:pStyle w:val="TableParagraph"/>
              <w:spacing w:before="0"/>
              <w:jc w:val="left"/>
              <w:rPr>
                <w:rFonts w:ascii="Times New Roman"/>
                <w:sz w:val="12"/>
              </w:rPr>
            </w:pPr>
          </w:p>
        </w:tc>
        <w:tc>
          <w:tcPr>
            <w:tcW w:w="409" w:type="dxa"/>
          </w:tcPr>
          <w:p w14:paraId="57E42A14" w14:textId="77777777" w:rsidR="002D06AE" w:rsidRDefault="002D06AE">
            <w:pPr>
              <w:pStyle w:val="TableParagraph"/>
              <w:spacing w:before="0"/>
              <w:jc w:val="left"/>
              <w:rPr>
                <w:rFonts w:ascii="Times New Roman"/>
                <w:sz w:val="12"/>
              </w:rPr>
            </w:pPr>
          </w:p>
        </w:tc>
      </w:tr>
      <w:tr w:rsidR="002D06AE" w14:paraId="17BD8C46" w14:textId="77777777">
        <w:trPr>
          <w:trHeight w:val="187"/>
        </w:trPr>
        <w:tc>
          <w:tcPr>
            <w:tcW w:w="4419" w:type="dxa"/>
          </w:tcPr>
          <w:p w14:paraId="197F7AD2"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842" w:type="dxa"/>
          </w:tcPr>
          <w:p w14:paraId="4A979A16" w14:textId="77777777" w:rsidR="002D06AE" w:rsidRDefault="002D06AE">
            <w:pPr>
              <w:pStyle w:val="TableParagraph"/>
              <w:spacing w:before="0"/>
              <w:jc w:val="left"/>
              <w:rPr>
                <w:rFonts w:ascii="Times New Roman"/>
                <w:sz w:val="12"/>
              </w:rPr>
            </w:pPr>
          </w:p>
        </w:tc>
        <w:tc>
          <w:tcPr>
            <w:tcW w:w="616" w:type="dxa"/>
          </w:tcPr>
          <w:p w14:paraId="34FF28FE" w14:textId="77777777" w:rsidR="002D06AE" w:rsidRDefault="002C2419">
            <w:pPr>
              <w:pStyle w:val="TableParagraph"/>
              <w:spacing w:before="12" w:line="155" w:lineRule="exact"/>
              <w:ind w:right="236"/>
              <w:rPr>
                <w:sz w:val="14"/>
              </w:rPr>
            </w:pPr>
            <w:r>
              <w:rPr>
                <w:spacing w:val="-2"/>
                <w:sz w:val="14"/>
              </w:rPr>
              <w:t>3,572</w:t>
            </w:r>
          </w:p>
        </w:tc>
        <w:tc>
          <w:tcPr>
            <w:tcW w:w="708" w:type="dxa"/>
          </w:tcPr>
          <w:p w14:paraId="3BD45A70" w14:textId="77777777" w:rsidR="002D06AE" w:rsidRDefault="002D06AE">
            <w:pPr>
              <w:pStyle w:val="TableParagraph"/>
              <w:spacing w:before="0"/>
              <w:jc w:val="left"/>
              <w:rPr>
                <w:rFonts w:ascii="Times New Roman"/>
                <w:sz w:val="12"/>
              </w:rPr>
            </w:pPr>
          </w:p>
        </w:tc>
        <w:tc>
          <w:tcPr>
            <w:tcW w:w="615" w:type="dxa"/>
          </w:tcPr>
          <w:p w14:paraId="5C9E3D13" w14:textId="77777777" w:rsidR="002D06AE" w:rsidRDefault="002C2419">
            <w:pPr>
              <w:pStyle w:val="TableParagraph"/>
              <w:spacing w:before="12" w:line="155" w:lineRule="exact"/>
              <w:ind w:right="234"/>
              <w:rPr>
                <w:sz w:val="14"/>
              </w:rPr>
            </w:pPr>
            <w:r>
              <w:rPr>
                <w:spacing w:val="-2"/>
                <w:sz w:val="14"/>
              </w:rPr>
              <w:t>3,706</w:t>
            </w:r>
          </w:p>
        </w:tc>
        <w:tc>
          <w:tcPr>
            <w:tcW w:w="708" w:type="dxa"/>
          </w:tcPr>
          <w:p w14:paraId="3D99D932" w14:textId="77777777" w:rsidR="002D06AE" w:rsidRDefault="002D06AE">
            <w:pPr>
              <w:pStyle w:val="TableParagraph"/>
              <w:spacing w:before="0"/>
              <w:jc w:val="left"/>
              <w:rPr>
                <w:rFonts w:ascii="Times New Roman"/>
                <w:sz w:val="12"/>
              </w:rPr>
            </w:pPr>
          </w:p>
        </w:tc>
        <w:tc>
          <w:tcPr>
            <w:tcW w:w="616" w:type="dxa"/>
          </w:tcPr>
          <w:p w14:paraId="522E1E17" w14:textId="77777777" w:rsidR="002D06AE" w:rsidRDefault="002C2419">
            <w:pPr>
              <w:pStyle w:val="TableParagraph"/>
              <w:spacing w:before="12" w:line="155" w:lineRule="exact"/>
              <w:ind w:right="234"/>
              <w:rPr>
                <w:sz w:val="14"/>
              </w:rPr>
            </w:pPr>
            <w:r>
              <w:rPr>
                <w:spacing w:val="-2"/>
                <w:sz w:val="14"/>
              </w:rPr>
              <w:t>3,918</w:t>
            </w:r>
          </w:p>
        </w:tc>
        <w:tc>
          <w:tcPr>
            <w:tcW w:w="708" w:type="dxa"/>
          </w:tcPr>
          <w:p w14:paraId="4E454AC5" w14:textId="77777777" w:rsidR="002D06AE" w:rsidRDefault="002D06AE">
            <w:pPr>
              <w:pStyle w:val="TableParagraph"/>
              <w:spacing w:before="0"/>
              <w:jc w:val="left"/>
              <w:rPr>
                <w:rFonts w:ascii="Times New Roman"/>
                <w:sz w:val="12"/>
              </w:rPr>
            </w:pPr>
          </w:p>
        </w:tc>
        <w:tc>
          <w:tcPr>
            <w:tcW w:w="409" w:type="dxa"/>
          </w:tcPr>
          <w:p w14:paraId="53524F6B" w14:textId="77777777" w:rsidR="002D06AE" w:rsidRDefault="002C2419">
            <w:pPr>
              <w:pStyle w:val="TableParagraph"/>
              <w:spacing w:before="12" w:line="155" w:lineRule="exact"/>
              <w:ind w:right="26"/>
              <w:rPr>
                <w:sz w:val="14"/>
              </w:rPr>
            </w:pPr>
            <w:r>
              <w:rPr>
                <w:spacing w:val="-2"/>
                <w:sz w:val="14"/>
              </w:rPr>
              <w:t>4,143</w:t>
            </w:r>
          </w:p>
        </w:tc>
      </w:tr>
      <w:tr w:rsidR="002D06AE" w14:paraId="3775262C" w14:textId="77777777">
        <w:trPr>
          <w:trHeight w:val="187"/>
        </w:trPr>
        <w:tc>
          <w:tcPr>
            <w:tcW w:w="4419" w:type="dxa"/>
          </w:tcPr>
          <w:p w14:paraId="5DBB0915" w14:textId="77777777" w:rsidR="002D06AE" w:rsidRDefault="002C2419">
            <w:pPr>
              <w:pStyle w:val="TableParagraph"/>
              <w:spacing w:before="12" w:line="155" w:lineRule="exact"/>
              <w:ind w:left="187"/>
              <w:jc w:val="left"/>
              <w:rPr>
                <w:sz w:val="14"/>
              </w:rPr>
            </w:pPr>
            <w:r>
              <w:rPr>
                <w:spacing w:val="-2"/>
                <w:sz w:val="14"/>
              </w:rPr>
              <w:t>Women</w:t>
            </w:r>
          </w:p>
        </w:tc>
        <w:tc>
          <w:tcPr>
            <w:tcW w:w="842" w:type="dxa"/>
          </w:tcPr>
          <w:p w14:paraId="6B58588C" w14:textId="77777777" w:rsidR="002D06AE" w:rsidRDefault="002D06AE">
            <w:pPr>
              <w:pStyle w:val="TableParagraph"/>
              <w:spacing w:before="0"/>
              <w:jc w:val="left"/>
              <w:rPr>
                <w:rFonts w:ascii="Times New Roman"/>
                <w:sz w:val="12"/>
              </w:rPr>
            </w:pPr>
          </w:p>
        </w:tc>
        <w:tc>
          <w:tcPr>
            <w:tcW w:w="616" w:type="dxa"/>
          </w:tcPr>
          <w:p w14:paraId="3749DE9B" w14:textId="77777777" w:rsidR="002D06AE" w:rsidRDefault="002C2419">
            <w:pPr>
              <w:pStyle w:val="TableParagraph"/>
              <w:spacing w:before="12" w:line="155" w:lineRule="exact"/>
              <w:ind w:right="236"/>
              <w:rPr>
                <w:sz w:val="14"/>
              </w:rPr>
            </w:pPr>
            <w:r>
              <w:rPr>
                <w:spacing w:val="-2"/>
                <w:sz w:val="14"/>
              </w:rPr>
              <w:t>3,572</w:t>
            </w:r>
          </w:p>
        </w:tc>
        <w:tc>
          <w:tcPr>
            <w:tcW w:w="708" w:type="dxa"/>
          </w:tcPr>
          <w:p w14:paraId="27EDC1F1" w14:textId="77777777" w:rsidR="002D06AE" w:rsidRDefault="002D06AE">
            <w:pPr>
              <w:pStyle w:val="TableParagraph"/>
              <w:spacing w:before="0"/>
              <w:jc w:val="left"/>
              <w:rPr>
                <w:rFonts w:ascii="Times New Roman"/>
                <w:sz w:val="12"/>
              </w:rPr>
            </w:pPr>
          </w:p>
        </w:tc>
        <w:tc>
          <w:tcPr>
            <w:tcW w:w="615" w:type="dxa"/>
          </w:tcPr>
          <w:p w14:paraId="67360806" w14:textId="77777777" w:rsidR="002D06AE" w:rsidRDefault="002C2419">
            <w:pPr>
              <w:pStyle w:val="TableParagraph"/>
              <w:spacing w:before="12" w:line="155" w:lineRule="exact"/>
              <w:ind w:right="235"/>
              <w:rPr>
                <w:sz w:val="14"/>
              </w:rPr>
            </w:pPr>
            <w:r>
              <w:rPr>
                <w:spacing w:val="-2"/>
                <w:sz w:val="14"/>
              </w:rPr>
              <w:t>3,706</w:t>
            </w:r>
          </w:p>
        </w:tc>
        <w:tc>
          <w:tcPr>
            <w:tcW w:w="708" w:type="dxa"/>
          </w:tcPr>
          <w:p w14:paraId="1EDEC757" w14:textId="77777777" w:rsidR="002D06AE" w:rsidRDefault="002D06AE">
            <w:pPr>
              <w:pStyle w:val="TableParagraph"/>
              <w:spacing w:before="0"/>
              <w:jc w:val="left"/>
              <w:rPr>
                <w:rFonts w:ascii="Times New Roman"/>
                <w:sz w:val="12"/>
              </w:rPr>
            </w:pPr>
          </w:p>
        </w:tc>
        <w:tc>
          <w:tcPr>
            <w:tcW w:w="616" w:type="dxa"/>
          </w:tcPr>
          <w:p w14:paraId="6392236E" w14:textId="77777777" w:rsidR="002D06AE" w:rsidRDefault="002C2419">
            <w:pPr>
              <w:pStyle w:val="TableParagraph"/>
              <w:spacing w:before="12" w:line="155" w:lineRule="exact"/>
              <w:ind w:right="234"/>
              <w:rPr>
                <w:sz w:val="14"/>
              </w:rPr>
            </w:pPr>
            <w:r>
              <w:rPr>
                <w:spacing w:val="-2"/>
                <w:sz w:val="14"/>
              </w:rPr>
              <w:t>3,918</w:t>
            </w:r>
          </w:p>
        </w:tc>
        <w:tc>
          <w:tcPr>
            <w:tcW w:w="708" w:type="dxa"/>
          </w:tcPr>
          <w:p w14:paraId="78661018" w14:textId="77777777" w:rsidR="002D06AE" w:rsidRDefault="002D06AE">
            <w:pPr>
              <w:pStyle w:val="TableParagraph"/>
              <w:spacing w:before="0"/>
              <w:jc w:val="left"/>
              <w:rPr>
                <w:rFonts w:ascii="Times New Roman"/>
                <w:sz w:val="12"/>
              </w:rPr>
            </w:pPr>
          </w:p>
        </w:tc>
        <w:tc>
          <w:tcPr>
            <w:tcW w:w="409" w:type="dxa"/>
          </w:tcPr>
          <w:p w14:paraId="7E846073" w14:textId="77777777" w:rsidR="002D06AE" w:rsidRDefault="002C2419">
            <w:pPr>
              <w:pStyle w:val="TableParagraph"/>
              <w:spacing w:before="12" w:line="155" w:lineRule="exact"/>
              <w:ind w:right="26"/>
              <w:rPr>
                <w:sz w:val="14"/>
              </w:rPr>
            </w:pPr>
            <w:r>
              <w:rPr>
                <w:spacing w:val="-2"/>
                <w:sz w:val="14"/>
              </w:rPr>
              <w:t>4,143</w:t>
            </w:r>
          </w:p>
        </w:tc>
      </w:tr>
      <w:tr w:rsidR="002D06AE" w14:paraId="7710CEFF" w14:textId="77777777">
        <w:trPr>
          <w:trHeight w:val="561"/>
        </w:trPr>
        <w:tc>
          <w:tcPr>
            <w:tcW w:w="4419" w:type="dxa"/>
          </w:tcPr>
          <w:p w14:paraId="24462C58" w14:textId="77777777" w:rsidR="002D06AE" w:rsidRDefault="002C2419">
            <w:pPr>
              <w:pStyle w:val="TableParagraph"/>
              <w:spacing w:before="12"/>
              <w:ind w:left="187"/>
              <w:jc w:val="left"/>
              <w:rPr>
                <w:sz w:val="14"/>
              </w:rPr>
            </w:pPr>
            <w:r>
              <w:rPr>
                <w:spacing w:val="-5"/>
                <w:sz w:val="14"/>
              </w:rPr>
              <w:t>Men</w:t>
            </w:r>
          </w:p>
          <w:p w14:paraId="331FF4F3" w14:textId="77777777" w:rsidR="002D06AE" w:rsidRDefault="002C2419">
            <w:pPr>
              <w:pStyle w:val="TableParagraph"/>
              <w:spacing w:before="7" w:line="180" w:lineRule="atLeast"/>
              <w:ind w:left="21" w:right="1513" w:firstLine="165"/>
              <w:jc w:val="left"/>
              <w:rPr>
                <w:sz w:val="14"/>
              </w:rPr>
            </w:pPr>
            <w:r>
              <w:rPr>
                <w:sz w:val="14"/>
              </w:rPr>
              <w:t>Persons of self-described gender</w:t>
            </w:r>
            <w:r>
              <w:rPr>
                <w:spacing w:val="40"/>
                <w:sz w:val="14"/>
              </w:rPr>
              <w:t xml:space="preserve"> </w:t>
            </w:r>
            <w:r>
              <w:rPr>
                <w:sz w:val="14"/>
              </w:rPr>
              <w:t>Permanent - Part time</w:t>
            </w:r>
          </w:p>
        </w:tc>
        <w:tc>
          <w:tcPr>
            <w:tcW w:w="842" w:type="dxa"/>
          </w:tcPr>
          <w:p w14:paraId="6C04E4F8" w14:textId="77777777" w:rsidR="002D06AE" w:rsidRDefault="002D06AE">
            <w:pPr>
              <w:pStyle w:val="TableParagraph"/>
              <w:spacing w:before="0"/>
              <w:jc w:val="left"/>
              <w:rPr>
                <w:rFonts w:ascii="Times New Roman"/>
                <w:sz w:val="14"/>
              </w:rPr>
            </w:pPr>
          </w:p>
        </w:tc>
        <w:tc>
          <w:tcPr>
            <w:tcW w:w="616" w:type="dxa"/>
          </w:tcPr>
          <w:p w14:paraId="12D0DE01" w14:textId="77777777" w:rsidR="002D06AE" w:rsidRDefault="002C2419">
            <w:pPr>
              <w:pStyle w:val="TableParagraph"/>
              <w:spacing w:before="14"/>
              <w:ind w:left="333"/>
              <w:jc w:val="left"/>
              <w:rPr>
                <w:sz w:val="14"/>
              </w:rPr>
            </w:pPr>
            <w:r>
              <w:rPr>
                <w:w w:val="102"/>
                <w:sz w:val="14"/>
              </w:rPr>
              <w:t>-</w:t>
            </w:r>
          </w:p>
          <w:p w14:paraId="71E19305" w14:textId="77777777" w:rsidR="002D06AE" w:rsidRDefault="002C2419">
            <w:pPr>
              <w:pStyle w:val="TableParagraph"/>
              <w:spacing w:before="6" w:line="180" w:lineRule="atLeast"/>
              <w:ind w:left="138" w:right="227" w:firstLine="194"/>
              <w:jc w:val="left"/>
              <w:rPr>
                <w:sz w:val="14"/>
              </w:rPr>
            </w:pPr>
            <w:r>
              <w:rPr>
                <w:spacing w:val="-10"/>
                <w:sz w:val="14"/>
              </w:rPr>
              <w:t>-</w:t>
            </w:r>
            <w:r>
              <w:rPr>
                <w:spacing w:val="40"/>
                <w:sz w:val="14"/>
              </w:rPr>
              <w:t xml:space="preserve"> </w:t>
            </w:r>
            <w:r>
              <w:rPr>
                <w:spacing w:val="-5"/>
                <w:sz w:val="14"/>
              </w:rPr>
              <w:t>561</w:t>
            </w:r>
          </w:p>
        </w:tc>
        <w:tc>
          <w:tcPr>
            <w:tcW w:w="708" w:type="dxa"/>
          </w:tcPr>
          <w:p w14:paraId="75D20BAB" w14:textId="77777777" w:rsidR="002D06AE" w:rsidRDefault="002D06AE">
            <w:pPr>
              <w:pStyle w:val="TableParagraph"/>
              <w:spacing w:before="0"/>
              <w:jc w:val="left"/>
              <w:rPr>
                <w:rFonts w:ascii="Times New Roman"/>
                <w:sz w:val="14"/>
              </w:rPr>
            </w:pPr>
          </w:p>
        </w:tc>
        <w:tc>
          <w:tcPr>
            <w:tcW w:w="615" w:type="dxa"/>
          </w:tcPr>
          <w:p w14:paraId="16168BD8" w14:textId="77777777" w:rsidR="002D06AE" w:rsidRDefault="002C2419">
            <w:pPr>
              <w:pStyle w:val="TableParagraph"/>
              <w:spacing w:before="14"/>
              <w:ind w:left="334"/>
              <w:jc w:val="left"/>
              <w:rPr>
                <w:sz w:val="14"/>
              </w:rPr>
            </w:pPr>
            <w:r>
              <w:rPr>
                <w:w w:val="102"/>
                <w:sz w:val="14"/>
              </w:rPr>
              <w:t>-</w:t>
            </w:r>
          </w:p>
          <w:p w14:paraId="79FFA685" w14:textId="77777777" w:rsidR="002D06AE" w:rsidRDefault="002C2419">
            <w:pPr>
              <w:pStyle w:val="TableParagraph"/>
              <w:spacing w:before="6" w:line="180" w:lineRule="atLeast"/>
              <w:ind w:left="139" w:right="225" w:firstLine="194"/>
              <w:jc w:val="left"/>
              <w:rPr>
                <w:sz w:val="14"/>
              </w:rPr>
            </w:pPr>
            <w:r>
              <w:rPr>
                <w:spacing w:val="-10"/>
                <w:sz w:val="14"/>
              </w:rPr>
              <w:t>-</w:t>
            </w:r>
            <w:r>
              <w:rPr>
                <w:spacing w:val="40"/>
                <w:sz w:val="14"/>
              </w:rPr>
              <w:t xml:space="preserve"> </w:t>
            </w:r>
            <w:r>
              <w:rPr>
                <w:spacing w:val="-5"/>
                <w:sz w:val="14"/>
              </w:rPr>
              <w:t>582</w:t>
            </w:r>
          </w:p>
        </w:tc>
        <w:tc>
          <w:tcPr>
            <w:tcW w:w="708" w:type="dxa"/>
          </w:tcPr>
          <w:p w14:paraId="5FA44057" w14:textId="77777777" w:rsidR="002D06AE" w:rsidRDefault="002D06AE">
            <w:pPr>
              <w:pStyle w:val="TableParagraph"/>
              <w:spacing w:before="0"/>
              <w:jc w:val="left"/>
              <w:rPr>
                <w:rFonts w:ascii="Times New Roman"/>
                <w:sz w:val="14"/>
              </w:rPr>
            </w:pPr>
          </w:p>
        </w:tc>
        <w:tc>
          <w:tcPr>
            <w:tcW w:w="616" w:type="dxa"/>
          </w:tcPr>
          <w:p w14:paraId="3B45258B" w14:textId="77777777" w:rsidR="002D06AE" w:rsidRDefault="002C2419">
            <w:pPr>
              <w:pStyle w:val="TableParagraph"/>
              <w:spacing w:before="14"/>
              <w:ind w:left="336"/>
              <w:jc w:val="left"/>
              <w:rPr>
                <w:sz w:val="14"/>
              </w:rPr>
            </w:pPr>
            <w:r>
              <w:rPr>
                <w:w w:val="102"/>
                <w:sz w:val="14"/>
              </w:rPr>
              <w:t>-</w:t>
            </w:r>
          </w:p>
          <w:p w14:paraId="66BE1A76" w14:textId="77777777" w:rsidR="002D06AE" w:rsidRDefault="002C2419">
            <w:pPr>
              <w:pStyle w:val="TableParagraph"/>
              <w:spacing w:before="6" w:line="180" w:lineRule="atLeast"/>
              <w:ind w:left="141" w:right="224" w:firstLine="194"/>
              <w:jc w:val="left"/>
              <w:rPr>
                <w:sz w:val="14"/>
              </w:rPr>
            </w:pPr>
            <w:r>
              <w:rPr>
                <w:spacing w:val="-10"/>
                <w:sz w:val="14"/>
              </w:rPr>
              <w:t>-</w:t>
            </w:r>
            <w:r>
              <w:rPr>
                <w:spacing w:val="40"/>
                <w:sz w:val="14"/>
              </w:rPr>
              <w:t xml:space="preserve"> </w:t>
            </w:r>
            <w:r>
              <w:rPr>
                <w:spacing w:val="-5"/>
                <w:sz w:val="14"/>
              </w:rPr>
              <w:t>616</w:t>
            </w:r>
          </w:p>
        </w:tc>
        <w:tc>
          <w:tcPr>
            <w:tcW w:w="708" w:type="dxa"/>
          </w:tcPr>
          <w:p w14:paraId="260A2052" w14:textId="77777777" w:rsidR="002D06AE" w:rsidRDefault="002D06AE">
            <w:pPr>
              <w:pStyle w:val="TableParagraph"/>
              <w:spacing w:before="0"/>
              <w:jc w:val="left"/>
              <w:rPr>
                <w:rFonts w:ascii="Times New Roman"/>
                <w:sz w:val="14"/>
              </w:rPr>
            </w:pPr>
          </w:p>
        </w:tc>
        <w:tc>
          <w:tcPr>
            <w:tcW w:w="409" w:type="dxa"/>
          </w:tcPr>
          <w:p w14:paraId="6D86C280" w14:textId="77777777" w:rsidR="002D06AE" w:rsidRDefault="002C2419">
            <w:pPr>
              <w:pStyle w:val="TableParagraph"/>
              <w:spacing w:before="14"/>
              <w:ind w:right="22"/>
              <w:rPr>
                <w:sz w:val="14"/>
              </w:rPr>
            </w:pPr>
            <w:r>
              <w:rPr>
                <w:w w:val="102"/>
                <w:sz w:val="14"/>
              </w:rPr>
              <w:t>-</w:t>
            </w:r>
          </w:p>
          <w:p w14:paraId="65E0AB19" w14:textId="77777777" w:rsidR="002D06AE" w:rsidRDefault="002C2419">
            <w:pPr>
              <w:pStyle w:val="TableParagraph"/>
              <w:spacing w:before="6" w:line="180" w:lineRule="atLeast"/>
              <w:ind w:left="142" w:right="22" w:firstLine="194"/>
              <w:rPr>
                <w:sz w:val="14"/>
              </w:rPr>
            </w:pPr>
            <w:r>
              <w:rPr>
                <w:spacing w:val="-10"/>
                <w:sz w:val="14"/>
              </w:rPr>
              <w:t>-</w:t>
            </w:r>
            <w:r>
              <w:rPr>
                <w:spacing w:val="40"/>
                <w:sz w:val="14"/>
              </w:rPr>
              <w:t xml:space="preserve"> </w:t>
            </w:r>
            <w:r>
              <w:rPr>
                <w:spacing w:val="-5"/>
                <w:sz w:val="14"/>
              </w:rPr>
              <w:t>651</w:t>
            </w:r>
          </w:p>
        </w:tc>
      </w:tr>
      <w:tr w:rsidR="002D06AE" w14:paraId="5700F053" w14:textId="77777777">
        <w:trPr>
          <w:trHeight w:val="187"/>
        </w:trPr>
        <w:tc>
          <w:tcPr>
            <w:tcW w:w="4419" w:type="dxa"/>
          </w:tcPr>
          <w:p w14:paraId="5AE20293" w14:textId="77777777" w:rsidR="002D06AE" w:rsidRDefault="002C2419">
            <w:pPr>
              <w:pStyle w:val="TableParagraph"/>
              <w:spacing w:before="12" w:line="155" w:lineRule="exact"/>
              <w:ind w:left="187"/>
              <w:jc w:val="left"/>
              <w:rPr>
                <w:sz w:val="14"/>
              </w:rPr>
            </w:pPr>
            <w:r>
              <w:rPr>
                <w:spacing w:val="-2"/>
                <w:sz w:val="14"/>
              </w:rPr>
              <w:t>Women</w:t>
            </w:r>
          </w:p>
        </w:tc>
        <w:tc>
          <w:tcPr>
            <w:tcW w:w="842" w:type="dxa"/>
          </w:tcPr>
          <w:p w14:paraId="2B8997A5" w14:textId="77777777" w:rsidR="002D06AE" w:rsidRDefault="002D06AE">
            <w:pPr>
              <w:pStyle w:val="TableParagraph"/>
              <w:spacing w:before="0"/>
              <w:jc w:val="left"/>
              <w:rPr>
                <w:rFonts w:ascii="Times New Roman"/>
                <w:sz w:val="12"/>
              </w:rPr>
            </w:pPr>
          </w:p>
        </w:tc>
        <w:tc>
          <w:tcPr>
            <w:tcW w:w="616" w:type="dxa"/>
          </w:tcPr>
          <w:p w14:paraId="588B7167" w14:textId="77777777" w:rsidR="002D06AE" w:rsidRDefault="002C2419">
            <w:pPr>
              <w:pStyle w:val="TableParagraph"/>
              <w:spacing w:before="12" w:line="155" w:lineRule="exact"/>
              <w:ind w:right="236"/>
              <w:rPr>
                <w:sz w:val="14"/>
              </w:rPr>
            </w:pPr>
            <w:r>
              <w:rPr>
                <w:spacing w:val="-5"/>
                <w:sz w:val="14"/>
              </w:rPr>
              <w:t>561</w:t>
            </w:r>
          </w:p>
        </w:tc>
        <w:tc>
          <w:tcPr>
            <w:tcW w:w="708" w:type="dxa"/>
          </w:tcPr>
          <w:p w14:paraId="788A5BCC" w14:textId="77777777" w:rsidR="002D06AE" w:rsidRDefault="002D06AE">
            <w:pPr>
              <w:pStyle w:val="TableParagraph"/>
              <w:spacing w:before="0"/>
              <w:jc w:val="left"/>
              <w:rPr>
                <w:rFonts w:ascii="Times New Roman"/>
                <w:sz w:val="12"/>
              </w:rPr>
            </w:pPr>
          </w:p>
        </w:tc>
        <w:tc>
          <w:tcPr>
            <w:tcW w:w="615" w:type="dxa"/>
          </w:tcPr>
          <w:p w14:paraId="6EF0AA13" w14:textId="77777777" w:rsidR="002D06AE" w:rsidRDefault="002C2419">
            <w:pPr>
              <w:pStyle w:val="TableParagraph"/>
              <w:spacing w:before="12" w:line="155" w:lineRule="exact"/>
              <w:ind w:right="234"/>
              <w:rPr>
                <w:sz w:val="14"/>
              </w:rPr>
            </w:pPr>
            <w:r>
              <w:rPr>
                <w:spacing w:val="-5"/>
                <w:sz w:val="14"/>
              </w:rPr>
              <w:t>582</w:t>
            </w:r>
          </w:p>
        </w:tc>
        <w:tc>
          <w:tcPr>
            <w:tcW w:w="708" w:type="dxa"/>
          </w:tcPr>
          <w:p w14:paraId="21B99C9B" w14:textId="77777777" w:rsidR="002D06AE" w:rsidRDefault="002D06AE">
            <w:pPr>
              <w:pStyle w:val="TableParagraph"/>
              <w:spacing w:before="0"/>
              <w:jc w:val="left"/>
              <w:rPr>
                <w:rFonts w:ascii="Times New Roman"/>
                <w:sz w:val="12"/>
              </w:rPr>
            </w:pPr>
          </w:p>
        </w:tc>
        <w:tc>
          <w:tcPr>
            <w:tcW w:w="616" w:type="dxa"/>
          </w:tcPr>
          <w:p w14:paraId="68B9A9F7" w14:textId="77777777" w:rsidR="002D06AE" w:rsidRDefault="002C2419">
            <w:pPr>
              <w:pStyle w:val="TableParagraph"/>
              <w:spacing w:before="12" w:line="155" w:lineRule="exact"/>
              <w:ind w:right="233"/>
              <w:rPr>
                <w:sz w:val="14"/>
              </w:rPr>
            </w:pPr>
            <w:r>
              <w:rPr>
                <w:spacing w:val="-5"/>
                <w:sz w:val="14"/>
              </w:rPr>
              <w:t>616</w:t>
            </w:r>
          </w:p>
        </w:tc>
        <w:tc>
          <w:tcPr>
            <w:tcW w:w="708" w:type="dxa"/>
          </w:tcPr>
          <w:p w14:paraId="35BA69C2" w14:textId="77777777" w:rsidR="002D06AE" w:rsidRDefault="002D06AE">
            <w:pPr>
              <w:pStyle w:val="TableParagraph"/>
              <w:spacing w:before="0"/>
              <w:jc w:val="left"/>
              <w:rPr>
                <w:rFonts w:ascii="Times New Roman"/>
                <w:sz w:val="12"/>
              </w:rPr>
            </w:pPr>
          </w:p>
        </w:tc>
        <w:tc>
          <w:tcPr>
            <w:tcW w:w="409" w:type="dxa"/>
          </w:tcPr>
          <w:p w14:paraId="4B780913" w14:textId="77777777" w:rsidR="002D06AE" w:rsidRDefault="002C2419">
            <w:pPr>
              <w:pStyle w:val="TableParagraph"/>
              <w:spacing w:before="12" w:line="155" w:lineRule="exact"/>
              <w:ind w:right="25"/>
              <w:rPr>
                <w:sz w:val="14"/>
              </w:rPr>
            </w:pPr>
            <w:r>
              <w:rPr>
                <w:spacing w:val="-5"/>
                <w:sz w:val="14"/>
              </w:rPr>
              <w:t>651</w:t>
            </w:r>
          </w:p>
        </w:tc>
      </w:tr>
      <w:tr w:rsidR="002D06AE" w14:paraId="33E6A7E8" w14:textId="77777777">
        <w:trPr>
          <w:trHeight w:val="380"/>
        </w:trPr>
        <w:tc>
          <w:tcPr>
            <w:tcW w:w="4419" w:type="dxa"/>
          </w:tcPr>
          <w:p w14:paraId="5A10727F" w14:textId="77777777" w:rsidR="002D06AE" w:rsidRDefault="002C2419">
            <w:pPr>
              <w:pStyle w:val="TableParagraph"/>
              <w:spacing w:before="12"/>
              <w:ind w:left="187"/>
              <w:jc w:val="left"/>
              <w:rPr>
                <w:sz w:val="14"/>
              </w:rPr>
            </w:pPr>
            <w:r>
              <w:rPr>
                <w:spacing w:val="-5"/>
                <w:sz w:val="14"/>
              </w:rPr>
              <w:t>Men</w:t>
            </w:r>
          </w:p>
          <w:p w14:paraId="440563E1" w14:textId="77777777" w:rsidR="002D06AE" w:rsidRDefault="002C2419">
            <w:pPr>
              <w:pStyle w:val="TableParagraph"/>
              <w:spacing w:before="26" w:line="161"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842" w:type="dxa"/>
          </w:tcPr>
          <w:p w14:paraId="1DD57E3D" w14:textId="77777777" w:rsidR="002D06AE" w:rsidRDefault="002D06AE">
            <w:pPr>
              <w:pStyle w:val="TableParagraph"/>
              <w:spacing w:before="0"/>
              <w:jc w:val="left"/>
              <w:rPr>
                <w:rFonts w:ascii="Times New Roman"/>
                <w:sz w:val="14"/>
              </w:rPr>
            </w:pPr>
          </w:p>
        </w:tc>
        <w:tc>
          <w:tcPr>
            <w:tcW w:w="616" w:type="dxa"/>
          </w:tcPr>
          <w:p w14:paraId="2258B949" w14:textId="77777777" w:rsidR="002D06AE" w:rsidRDefault="002C2419">
            <w:pPr>
              <w:pStyle w:val="TableParagraph"/>
              <w:spacing w:before="14"/>
              <w:ind w:left="98"/>
              <w:jc w:val="center"/>
              <w:rPr>
                <w:sz w:val="14"/>
              </w:rPr>
            </w:pPr>
            <w:r>
              <w:rPr>
                <w:w w:val="102"/>
                <w:sz w:val="14"/>
              </w:rPr>
              <w:t>-</w:t>
            </w:r>
          </w:p>
          <w:p w14:paraId="40C8F82A" w14:textId="77777777" w:rsidR="002D06AE" w:rsidRDefault="002C2419">
            <w:pPr>
              <w:pStyle w:val="TableParagraph"/>
              <w:spacing w:before="27" w:line="158" w:lineRule="exact"/>
              <w:ind w:left="98"/>
              <w:jc w:val="center"/>
              <w:rPr>
                <w:sz w:val="14"/>
              </w:rPr>
            </w:pPr>
            <w:r>
              <w:rPr>
                <w:w w:val="102"/>
                <w:sz w:val="14"/>
              </w:rPr>
              <w:t>-</w:t>
            </w:r>
          </w:p>
        </w:tc>
        <w:tc>
          <w:tcPr>
            <w:tcW w:w="708" w:type="dxa"/>
          </w:tcPr>
          <w:p w14:paraId="78E54A81" w14:textId="77777777" w:rsidR="002D06AE" w:rsidRDefault="002D06AE">
            <w:pPr>
              <w:pStyle w:val="TableParagraph"/>
              <w:spacing w:before="0"/>
              <w:jc w:val="left"/>
              <w:rPr>
                <w:rFonts w:ascii="Times New Roman"/>
                <w:sz w:val="14"/>
              </w:rPr>
            </w:pPr>
          </w:p>
        </w:tc>
        <w:tc>
          <w:tcPr>
            <w:tcW w:w="615" w:type="dxa"/>
          </w:tcPr>
          <w:p w14:paraId="0F68429C" w14:textId="77777777" w:rsidR="002D06AE" w:rsidRDefault="002C2419">
            <w:pPr>
              <w:pStyle w:val="TableParagraph"/>
              <w:spacing w:before="14"/>
              <w:ind w:left="101"/>
              <w:jc w:val="center"/>
              <w:rPr>
                <w:sz w:val="14"/>
              </w:rPr>
            </w:pPr>
            <w:r>
              <w:rPr>
                <w:w w:val="102"/>
                <w:sz w:val="14"/>
              </w:rPr>
              <w:t>-</w:t>
            </w:r>
          </w:p>
          <w:p w14:paraId="2DD00502" w14:textId="77777777" w:rsidR="002D06AE" w:rsidRDefault="002C2419">
            <w:pPr>
              <w:pStyle w:val="TableParagraph"/>
              <w:spacing w:before="27" w:line="158" w:lineRule="exact"/>
              <w:ind w:left="101"/>
              <w:jc w:val="center"/>
              <w:rPr>
                <w:sz w:val="14"/>
              </w:rPr>
            </w:pPr>
            <w:r>
              <w:rPr>
                <w:w w:val="102"/>
                <w:sz w:val="14"/>
              </w:rPr>
              <w:t>-</w:t>
            </w:r>
          </w:p>
        </w:tc>
        <w:tc>
          <w:tcPr>
            <w:tcW w:w="708" w:type="dxa"/>
          </w:tcPr>
          <w:p w14:paraId="205CE942" w14:textId="77777777" w:rsidR="002D06AE" w:rsidRDefault="002D06AE">
            <w:pPr>
              <w:pStyle w:val="TableParagraph"/>
              <w:spacing w:before="0"/>
              <w:jc w:val="left"/>
              <w:rPr>
                <w:rFonts w:ascii="Times New Roman"/>
                <w:sz w:val="14"/>
              </w:rPr>
            </w:pPr>
          </w:p>
        </w:tc>
        <w:tc>
          <w:tcPr>
            <w:tcW w:w="616" w:type="dxa"/>
          </w:tcPr>
          <w:p w14:paraId="276D400D" w14:textId="77777777" w:rsidR="002D06AE" w:rsidRDefault="002C2419">
            <w:pPr>
              <w:pStyle w:val="TableParagraph"/>
              <w:spacing w:before="14"/>
              <w:ind w:left="104"/>
              <w:jc w:val="center"/>
              <w:rPr>
                <w:sz w:val="14"/>
              </w:rPr>
            </w:pPr>
            <w:r>
              <w:rPr>
                <w:w w:val="102"/>
                <w:sz w:val="14"/>
              </w:rPr>
              <w:t>-</w:t>
            </w:r>
          </w:p>
          <w:p w14:paraId="253EF99B" w14:textId="77777777" w:rsidR="002D06AE" w:rsidRDefault="002C2419">
            <w:pPr>
              <w:pStyle w:val="TableParagraph"/>
              <w:spacing w:before="27" w:line="158" w:lineRule="exact"/>
              <w:ind w:left="103"/>
              <w:jc w:val="center"/>
              <w:rPr>
                <w:sz w:val="14"/>
              </w:rPr>
            </w:pPr>
            <w:r>
              <w:rPr>
                <w:w w:val="102"/>
                <w:sz w:val="14"/>
              </w:rPr>
              <w:t>-</w:t>
            </w:r>
          </w:p>
        </w:tc>
        <w:tc>
          <w:tcPr>
            <w:tcW w:w="708" w:type="dxa"/>
          </w:tcPr>
          <w:p w14:paraId="7BFA82B3" w14:textId="77777777" w:rsidR="002D06AE" w:rsidRDefault="002D06AE">
            <w:pPr>
              <w:pStyle w:val="TableParagraph"/>
              <w:spacing w:before="0"/>
              <w:jc w:val="left"/>
              <w:rPr>
                <w:rFonts w:ascii="Times New Roman"/>
                <w:sz w:val="14"/>
              </w:rPr>
            </w:pPr>
          </w:p>
        </w:tc>
        <w:tc>
          <w:tcPr>
            <w:tcW w:w="409" w:type="dxa"/>
          </w:tcPr>
          <w:p w14:paraId="54751399" w14:textId="77777777" w:rsidR="002D06AE" w:rsidRDefault="002C2419">
            <w:pPr>
              <w:pStyle w:val="TableParagraph"/>
              <w:spacing w:before="14"/>
              <w:ind w:right="22"/>
              <w:rPr>
                <w:sz w:val="14"/>
              </w:rPr>
            </w:pPr>
            <w:r>
              <w:rPr>
                <w:w w:val="102"/>
                <w:sz w:val="14"/>
              </w:rPr>
              <w:t>-</w:t>
            </w:r>
          </w:p>
          <w:p w14:paraId="2A7DB71D" w14:textId="77777777" w:rsidR="002D06AE" w:rsidRDefault="002C2419">
            <w:pPr>
              <w:pStyle w:val="TableParagraph"/>
              <w:spacing w:before="27" w:line="158" w:lineRule="exact"/>
              <w:ind w:right="22"/>
              <w:rPr>
                <w:sz w:val="14"/>
              </w:rPr>
            </w:pPr>
            <w:r>
              <w:rPr>
                <w:w w:val="102"/>
                <w:sz w:val="14"/>
              </w:rPr>
              <w:t>-</w:t>
            </w:r>
          </w:p>
        </w:tc>
      </w:tr>
      <w:tr w:rsidR="002D06AE" w14:paraId="242D2B59" w14:textId="77777777">
        <w:trPr>
          <w:trHeight w:val="158"/>
        </w:trPr>
        <w:tc>
          <w:tcPr>
            <w:tcW w:w="4419" w:type="dxa"/>
            <w:shd w:val="clear" w:color="auto" w:fill="F1F1F1"/>
          </w:tcPr>
          <w:p w14:paraId="32C436FD" w14:textId="77777777" w:rsidR="002D06AE" w:rsidRDefault="002C2419">
            <w:pPr>
              <w:pStyle w:val="TableParagraph"/>
              <w:spacing w:before="5" w:line="147" w:lineRule="exact"/>
              <w:ind w:left="21"/>
              <w:jc w:val="left"/>
              <w:rPr>
                <w:b/>
                <w:sz w:val="14"/>
              </w:rPr>
            </w:pPr>
            <w:r>
              <w:rPr>
                <w:b/>
                <w:sz w:val="14"/>
              </w:rPr>
              <w:t>Total</w:t>
            </w:r>
            <w:r>
              <w:rPr>
                <w:b/>
                <w:spacing w:val="7"/>
                <w:sz w:val="14"/>
              </w:rPr>
              <w:t xml:space="preserve"> </w:t>
            </w:r>
            <w:r>
              <w:rPr>
                <w:b/>
                <w:sz w:val="14"/>
              </w:rPr>
              <w:t>Chief</w:t>
            </w:r>
            <w:r>
              <w:rPr>
                <w:b/>
                <w:spacing w:val="9"/>
                <w:sz w:val="14"/>
              </w:rPr>
              <w:t xml:space="preserve"> </w:t>
            </w:r>
            <w:r>
              <w:rPr>
                <w:b/>
                <w:spacing w:val="-2"/>
                <w:sz w:val="14"/>
              </w:rPr>
              <w:t>Executive</w:t>
            </w:r>
          </w:p>
        </w:tc>
        <w:tc>
          <w:tcPr>
            <w:tcW w:w="1458" w:type="dxa"/>
            <w:gridSpan w:val="2"/>
            <w:tcBorders>
              <w:top w:val="single" w:sz="6" w:space="0" w:color="000000"/>
              <w:bottom w:val="single" w:sz="6" w:space="0" w:color="000000"/>
            </w:tcBorders>
            <w:shd w:val="clear" w:color="auto" w:fill="F1F1F1"/>
          </w:tcPr>
          <w:p w14:paraId="2C7E5B3B" w14:textId="77777777" w:rsidR="002D06AE" w:rsidRDefault="002C2419">
            <w:pPr>
              <w:pStyle w:val="TableParagraph"/>
              <w:spacing w:before="5" w:line="147" w:lineRule="exact"/>
              <w:ind w:left="860"/>
              <w:jc w:val="left"/>
              <w:rPr>
                <w:b/>
                <w:sz w:val="14"/>
              </w:rPr>
            </w:pPr>
            <w:r>
              <w:rPr>
                <w:b/>
                <w:spacing w:val="-2"/>
                <w:sz w:val="14"/>
              </w:rPr>
              <w:t>4,133</w:t>
            </w:r>
          </w:p>
        </w:tc>
        <w:tc>
          <w:tcPr>
            <w:tcW w:w="1323" w:type="dxa"/>
            <w:gridSpan w:val="2"/>
            <w:tcBorders>
              <w:top w:val="single" w:sz="6" w:space="0" w:color="000000"/>
              <w:bottom w:val="single" w:sz="6" w:space="0" w:color="000000"/>
            </w:tcBorders>
            <w:shd w:val="clear" w:color="auto" w:fill="F1F1F1"/>
          </w:tcPr>
          <w:p w14:paraId="067EBFAD" w14:textId="77777777" w:rsidR="002D06AE" w:rsidRDefault="002C2419">
            <w:pPr>
              <w:pStyle w:val="TableParagraph"/>
              <w:spacing w:before="5" w:line="147" w:lineRule="exact"/>
              <w:ind w:left="728"/>
              <w:jc w:val="left"/>
              <w:rPr>
                <w:b/>
                <w:sz w:val="14"/>
              </w:rPr>
            </w:pPr>
            <w:r>
              <w:rPr>
                <w:b/>
                <w:spacing w:val="-2"/>
                <w:sz w:val="14"/>
              </w:rPr>
              <w:t>4,288</w:t>
            </w:r>
          </w:p>
        </w:tc>
        <w:tc>
          <w:tcPr>
            <w:tcW w:w="1324" w:type="dxa"/>
            <w:gridSpan w:val="2"/>
            <w:tcBorders>
              <w:top w:val="single" w:sz="6" w:space="0" w:color="000000"/>
              <w:bottom w:val="single" w:sz="6" w:space="0" w:color="000000"/>
            </w:tcBorders>
            <w:shd w:val="clear" w:color="auto" w:fill="F1F1F1"/>
          </w:tcPr>
          <w:p w14:paraId="478C1023" w14:textId="77777777" w:rsidR="002D06AE" w:rsidRDefault="002C2419">
            <w:pPr>
              <w:pStyle w:val="TableParagraph"/>
              <w:spacing w:before="5" w:line="147" w:lineRule="exact"/>
              <w:ind w:left="729"/>
              <w:jc w:val="left"/>
              <w:rPr>
                <w:b/>
                <w:sz w:val="14"/>
              </w:rPr>
            </w:pPr>
            <w:r>
              <w:rPr>
                <w:b/>
                <w:spacing w:val="-2"/>
                <w:sz w:val="14"/>
              </w:rPr>
              <w:t>4,534</w:t>
            </w:r>
          </w:p>
        </w:tc>
        <w:tc>
          <w:tcPr>
            <w:tcW w:w="1117" w:type="dxa"/>
            <w:gridSpan w:val="2"/>
            <w:tcBorders>
              <w:top w:val="single" w:sz="6" w:space="0" w:color="000000"/>
              <w:bottom w:val="single" w:sz="6" w:space="0" w:color="000000"/>
            </w:tcBorders>
            <w:shd w:val="clear" w:color="auto" w:fill="F1F1F1"/>
          </w:tcPr>
          <w:p w14:paraId="6353E2B5" w14:textId="77777777" w:rsidR="002D06AE" w:rsidRDefault="002C2419">
            <w:pPr>
              <w:pStyle w:val="TableParagraph"/>
              <w:spacing w:before="5" w:line="147" w:lineRule="exact"/>
              <w:ind w:left="730"/>
              <w:jc w:val="left"/>
              <w:rPr>
                <w:b/>
                <w:sz w:val="14"/>
              </w:rPr>
            </w:pPr>
            <w:r>
              <w:rPr>
                <w:b/>
                <w:spacing w:val="-2"/>
                <w:sz w:val="14"/>
              </w:rPr>
              <w:t>4,794</w:t>
            </w:r>
          </w:p>
        </w:tc>
      </w:tr>
      <w:tr w:rsidR="002D06AE" w14:paraId="5E598E9F" w14:textId="77777777">
        <w:trPr>
          <w:trHeight w:val="367"/>
        </w:trPr>
        <w:tc>
          <w:tcPr>
            <w:tcW w:w="4419" w:type="dxa"/>
          </w:tcPr>
          <w:p w14:paraId="73E4B6E4" w14:textId="77777777" w:rsidR="002D06AE" w:rsidRDefault="002D06AE">
            <w:pPr>
              <w:pStyle w:val="TableParagraph"/>
              <w:spacing w:before="8"/>
              <w:jc w:val="left"/>
              <w:rPr>
                <w:sz w:val="16"/>
              </w:rPr>
            </w:pPr>
          </w:p>
          <w:p w14:paraId="2849468F" w14:textId="77777777" w:rsidR="002D06AE" w:rsidRDefault="002C2419">
            <w:pPr>
              <w:pStyle w:val="TableParagraph"/>
              <w:spacing w:before="0" w:line="155" w:lineRule="exact"/>
              <w:ind w:left="21"/>
              <w:jc w:val="left"/>
              <w:rPr>
                <w:b/>
                <w:sz w:val="14"/>
              </w:rPr>
            </w:pPr>
            <w:r>
              <w:rPr>
                <w:b/>
                <w:sz w:val="14"/>
              </w:rPr>
              <w:t>Strategy,</w:t>
            </w:r>
            <w:r>
              <w:rPr>
                <w:b/>
                <w:spacing w:val="8"/>
                <w:sz w:val="14"/>
              </w:rPr>
              <w:t xml:space="preserve"> </w:t>
            </w:r>
            <w:r>
              <w:rPr>
                <w:b/>
                <w:sz w:val="14"/>
              </w:rPr>
              <w:t>People</w:t>
            </w:r>
            <w:r>
              <w:rPr>
                <w:b/>
                <w:spacing w:val="6"/>
                <w:sz w:val="14"/>
              </w:rPr>
              <w:t xml:space="preserve"> </w:t>
            </w:r>
            <w:r>
              <w:rPr>
                <w:b/>
                <w:sz w:val="14"/>
              </w:rPr>
              <w:t>and</w:t>
            </w:r>
            <w:r>
              <w:rPr>
                <w:b/>
                <w:spacing w:val="10"/>
                <w:sz w:val="14"/>
              </w:rPr>
              <w:t xml:space="preserve"> </w:t>
            </w:r>
            <w:r>
              <w:rPr>
                <w:b/>
                <w:spacing w:val="-2"/>
                <w:sz w:val="14"/>
              </w:rPr>
              <w:t>Performance</w:t>
            </w:r>
          </w:p>
        </w:tc>
        <w:tc>
          <w:tcPr>
            <w:tcW w:w="1458" w:type="dxa"/>
            <w:gridSpan w:val="2"/>
            <w:tcBorders>
              <w:top w:val="single" w:sz="6" w:space="0" w:color="000000"/>
            </w:tcBorders>
          </w:tcPr>
          <w:p w14:paraId="1E24AE00" w14:textId="77777777" w:rsidR="002D06AE" w:rsidRDefault="002D06AE">
            <w:pPr>
              <w:pStyle w:val="TableParagraph"/>
              <w:spacing w:before="0"/>
              <w:jc w:val="left"/>
              <w:rPr>
                <w:rFonts w:ascii="Times New Roman"/>
                <w:sz w:val="14"/>
              </w:rPr>
            </w:pPr>
          </w:p>
        </w:tc>
        <w:tc>
          <w:tcPr>
            <w:tcW w:w="1323" w:type="dxa"/>
            <w:gridSpan w:val="2"/>
            <w:tcBorders>
              <w:top w:val="single" w:sz="6" w:space="0" w:color="000000"/>
            </w:tcBorders>
          </w:tcPr>
          <w:p w14:paraId="0033E582" w14:textId="77777777" w:rsidR="002D06AE" w:rsidRDefault="002D06AE">
            <w:pPr>
              <w:pStyle w:val="TableParagraph"/>
              <w:spacing w:before="0"/>
              <w:jc w:val="left"/>
              <w:rPr>
                <w:rFonts w:ascii="Times New Roman"/>
                <w:sz w:val="14"/>
              </w:rPr>
            </w:pPr>
          </w:p>
        </w:tc>
        <w:tc>
          <w:tcPr>
            <w:tcW w:w="1324" w:type="dxa"/>
            <w:gridSpan w:val="2"/>
            <w:tcBorders>
              <w:top w:val="single" w:sz="6" w:space="0" w:color="000000"/>
            </w:tcBorders>
          </w:tcPr>
          <w:p w14:paraId="61F865D8" w14:textId="77777777" w:rsidR="002D06AE" w:rsidRDefault="002D06AE">
            <w:pPr>
              <w:pStyle w:val="TableParagraph"/>
              <w:spacing w:before="0"/>
              <w:jc w:val="left"/>
              <w:rPr>
                <w:rFonts w:ascii="Times New Roman"/>
                <w:sz w:val="14"/>
              </w:rPr>
            </w:pPr>
          </w:p>
        </w:tc>
        <w:tc>
          <w:tcPr>
            <w:tcW w:w="1117" w:type="dxa"/>
            <w:gridSpan w:val="2"/>
            <w:tcBorders>
              <w:top w:val="single" w:sz="6" w:space="0" w:color="000000"/>
            </w:tcBorders>
          </w:tcPr>
          <w:p w14:paraId="11680376" w14:textId="77777777" w:rsidR="002D06AE" w:rsidRDefault="002D06AE">
            <w:pPr>
              <w:pStyle w:val="TableParagraph"/>
              <w:spacing w:before="0"/>
              <w:jc w:val="left"/>
              <w:rPr>
                <w:rFonts w:ascii="Times New Roman"/>
                <w:sz w:val="14"/>
              </w:rPr>
            </w:pPr>
          </w:p>
        </w:tc>
      </w:tr>
      <w:tr w:rsidR="002D06AE" w14:paraId="4AE48DB4" w14:textId="77777777">
        <w:trPr>
          <w:trHeight w:val="187"/>
        </w:trPr>
        <w:tc>
          <w:tcPr>
            <w:tcW w:w="4419" w:type="dxa"/>
          </w:tcPr>
          <w:p w14:paraId="2CC151EA"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1458" w:type="dxa"/>
            <w:gridSpan w:val="2"/>
          </w:tcPr>
          <w:p w14:paraId="0F7043EB" w14:textId="77777777" w:rsidR="002D06AE" w:rsidRDefault="002C2419">
            <w:pPr>
              <w:pStyle w:val="TableParagraph"/>
              <w:spacing w:before="12" w:line="155" w:lineRule="exact"/>
              <w:ind w:left="781"/>
              <w:jc w:val="left"/>
              <w:rPr>
                <w:sz w:val="14"/>
              </w:rPr>
            </w:pPr>
            <w:r>
              <w:rPr>
                <w:spacing w:val="-2"/>
                <w:sz w:val="14"/>
              </w:rPr>
              <w:t>21,920</w:t>
            </w:r>
          </w:p>
        </w:tc>
        <w:tc>
          <w:tcPr>
            <w:tcW w:w="1323" w:type="dxa"/>
            <w:gridSpan w:val="2"/>
          </w:tcPr>
          <w:p w14:paraId="60EA53E7" w14:textId="77777777" w:rsidR="002D06AE" w:rsidRDefault="002C2419">
            <w:pPr>
              <w:pStyle w:val="TableParagraph"/>
              <w:spacing w:before="12" w:line="155" w:lineRule="exact"/>
              <w:ind w:left="649"/>
              <w:jc w:val="left"/>
              <w:rPr>
                <w:sz w:val="14"/>
              </w:rPr>
            </w:pPr>
            <w:r>
              <w:rPr>
                <w:spacing w:val="-2"/>
                <w:sz w:val="14"/>
              </w:rPr>
              <w:t>22,742</w:t>
            </w:r>
          </w:p>
        </w:tc>
        <w:tc>
          <w:tcPr>
            <w:tcW w:w="1324" w:type="dxa"/>
            <w:gridSpan w:val="2"/>
          </w:tcPr>
          <w:p w14:paraId="18A1B457" w14:textId="77777777" w:rsidR="002D06AE" w:rsidRDefault="002C2419">
            <w:pPr>
              <w:pStyle w:val="TableParagraph"/>
              <w:spacing w:before="12" w:line="155" w:lineRule="exact"/>
              <w:ind w:left="650"/>
              <w:jc w:val="left"/>
              <w:rPr>
                <w:sz w:val="14"/>
              </w:rPr>
            </w:pPr>
            <w:r>
              <w:rPr>
                <w:spacing w:val="-2"/>
                <w:sz w:val="14"/>
              </w:rPr>
              <w:t>24,047</w:t>
            </w:r>
          </w:p>
        </w:tc>
        <w:tc>
          <w:tcPr>
            <w:tcW w:w="1117" w:type="dxa"/>
            <w:gridSpan w:val="2"/>
          </w:tcPr>
          <w:p w14:paraId="0E9024E8" w14:textId="77777777" w:rsidR="002D06AE" w:rsidRDefault="002C2419">
            <w:pPr>
              <w:pStyle w:val="TableParagraph"/>
              <w:spacing w:before="12" w:line="155" w:lineRule="exact"/>
              <w:ind w:left="651"/>
              <w:jc w:val="left"/>
              <w:rPr>
                <w:sz w:val="14"/>
              </w:rPr>
            </w:pPr>
            <w:r>
              <w:rPr>
                <w:spacing w:val="-2"/>
                <w:sz w:val="14"/>
              </w:rPr>
              <w:t>25,426</w:t>
            </w:r>
          </w:p>
        </w:tc>
      </w:tr>
      <w:tr w:rsidR="002D06AE" w14:paraId="619AB227" w14:textId="77777777">
        <w:trPr>
          <w:trHeight w:val="187"/>
        </w:trPr>
        <w:tc>
          <w:tcPr>
            <w:tcW w:w="4419" w:type="dxa"/>
          </w:tcPr>
          <w:p w14:paraId="3D1D1FC9"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2159435B" w14:textId="77777777" w:rsidR="002D06AE" w:rsidRDefault="002C2419">
            <w:pPr>
              <w:pStyle w:val="TableParagraph"/>
              <w:spacing w:before="12" w:line="155" w:lineRule="exact"/>
              <w:ind w:left="782"/>
              <w:jc w:val="left"/>
              <w:rPr>
                <w:sz w:val="14"/>
              </w:rPr>
            </w:pPr>
            <w:r>
              <w:rPr>
                <w:spacing w:val="-2"/>
                <w:sz w:val="14"/>
              </w:rPr>
              <w:t>11,931</w:t>
            </w:r>
          </w:p>
        </w:tc>
        <w:tc>
          <w:tcPr>
            <w:tcW w:w="1323" w:type="dxa"/>
            <w:gridSpan w:val="2"/>
          </w:tcPr>
          <w:p w14:paraId="7879ABA8" w14:textId="77777777" w:rsidR="002D06AE" w:rsidRDefault="002C2419">
            <w:pPr>
              <w:pStyle w:val="TableParagraph"/>
              <w:spacing w:before="12" w:line="155" w:lineRule="exact"/>
              <w:ind w:left="648"/>
              <w:jc w:val="left"/>
              <w:rPr>
                <w:sz w:val="14"/>
              </w:rPr>
            </w:pPr>
            <w:r>
              <w:rPr>
                <w:spacing w:val="-2"/>
                <w:sz w:val="14"/>
              </w:rPr>
              <w:t>12,378</w:t>
            </w:r>
          </w:p>
        </w:tc>
        <w:tc>
          <w:tcPr>
            <w:tcW w:w="1324" w:type="dxa"/>
            <w:gridSpan w:val="2"/>
          </w:tcPr>
          <w:p w14:paraId="6EBB55AC" w14:textId="77777777" w:rsidR="002D06AE" w:rsidRDefault="002C2419">
            <w:pPr>
              <w:pStyle w:val="TableParagraph"/>
              <w:spacing w:before="12" w:line="155" w:lineRule="exact"/>
              <w:ind w:left="650"/>
              <w:jc w:val="left"/>
              <w:rPr>
                <w:sz w:val="14"/>
              </w:rPr>
            </w:pPr>
            <w:r>
              <w:rPr>
                <w:spacing w:val="-2"/>
                <w:sz w:val="14"/>
              </w:rPr>
              <w:t>13,088</w:t>
            </w:r>
          </w:p>
        </w:tc>
        <w:tc>
          <w:tcPr>
            <w:tcW w:w="1117" w:type="dxa"/>
            <w:gridSpan w:val="2"/>
          </w:tcPr>
          <w:p w14:paraId="23D29B40" w14:textId="77777777" w:rsidR="002D06AE" w:rsidRDefault="002C2419">
            <w:pPr>
              <w:pStyle w:val="TableParagraph"/>
              <w:spacing w:before="12" w:line="155" w:lineRule="exact"/>
              <w:ind w:left="651"/>
              <w:jc w:val="left"/>
              <w:rPr>
                <w:sz w:val="14"/>
              </w:rPr>
            </w:pPr>
            <w:r>
              <w:rPr>
                <w:spacing w:val="-2"/>
                <w:sz w:val="14"/>
              </w:rPr>
              <w:t>13,839</w:t>
            </w:r>
          </w:p>
        </w:tc>
      </w:tr>
      <w:tr w:rsidR="002D06AE" w14:paraId="22E1DDC4" w14:textId="77777777">
        <w:trPr>
          <w:trHeight w:val="187"/>
        </w:trPr>
        <w:tc>
          <w:tcPr>
            <w:tcW w:w="4419" w:type="dxa"/>
          </w:tcPr>
          <w:p w14:paraId="06B15C16"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5D266A45" w14:textId="77777777" w:rsidR="002D06AE" w:rsidRDefault="002C2419">
            <w:pPr>
              <w:pStyle w:val="TableParagraph"/>
              <w:spacing w:before="12" w:line="155" w:lineRule="exact"/>
              <w:ind w:left="861"/>
              <w:jc w:val="left"/>
              <w:rPr>
                <w:sz w:val="14"/>
              </w:rPr>
            </w:pPr>
            <w:r>
              <w:rPr>
                <w:spacing w:val="-2"/>
                <w:sz w:val="14"/>
              </w:rPr>
              <w:t>9,990</w:t>
            </w:r>
          </w:p>
        </w:tc>
        <w:tc>
          <w:tcPr>
            <w:tcW w:w="1323" w:type="dxa"/>
            <w:gridSpan w:val="2"/>
          </w:tcPr>
          <w:p w14:paraId="25C7AE56" w14:textId="77777777" w:rsidR="002D06AE" w:rsidRDefault="002C2419">
            <w:pPr>
              <w:pStyle w:val="TableParagraph"/>
              <w:spacing w:before="12" w:line="155" w:lineRule="exact"/>
              <w:ind w:left="648"/>
              <w:jc w:val="left"/>
              <w:rPr>
                <w:sz w:val="14"/>
              </w:rPr>
            </w:pPr>
            <w:r>
              <w:rPr>
                <w:spacing w:val="-2"/>
                <w:sz w:val="14"/>
              </w:rPr>
              <w:t>10,364</w:t>
            </w:r>
          </w:p>
        </w:tc>
        <w:tc>
          <w:tcPr>
            <w:tcW w:w="1324" w:type="dxa"/>
            <w:gridSpan w:val="2"/>
          </w:tcPr>
          <w:p w14:paraId="7877E7D7" w14:textId="77777777" w:rsidR="002D06AE" w:rsidRDefault="002C2419">
            <w:pPr>
              <w:pStyle w:val="TableParagraph"/>
              <w:spacing w:before="12" w:line="155" w:lineRule="exact"/>
              <w:ind w:left="650"/>
              <w:jc w:val="left"/>
              <w:rPr>
                <w:sz w:val="14"/>
              </w:rPr>
            </w:pPr>
            <w:r>
              <w:rPr>
                <w:spacing w:val="-2"/>
                <w:sz w:val="14"/>
              </w:rPr>
              <w:t>10,959</w:t>
            </w:r>
          </w:p>
        </w:tc>
        <w:tc>
          <w:tcPr>
            <w:tcW w:w="1117" w:type="dxa"/>
            <w:gridSpan w:val="2"/>
          </w:tcPr>
          <w:p w14:paraId="2B0611B4" w14:textId="77777777" w:rsidR="002D06AE" w:rsidRDefault="002C2419">
            <w:pPr>
              <w:pStyle w:val="TableParagraph"/>
              <w:spacing w:before="12" w:line="155" w:lineRule="exact"/>
              <w:ind w:left="651"/>
              <w:jc w:val="left"/>
              <w:rPr>
                <w:sz w:val="14"/>
              </w:rPr>
            </w:pPr>
            <w:r>
              <w:rPr>
                <w:spacing w:val="-2"/>
                <w:sz w:val="14"/>
              </w:rPr>
              <w:t>11,587</w:t>
            </w:r>
          </w:p>
        </w:tc>
      </w:tr>
      <w:tr w:rsidR="002D06AE" w14:paraId="2D72B6F5" w14:textId="77777777">
        <w:trPr>
          <w:trHeight w:val="188"/>
        </w:trPr>
        <w:tc>
          <w:tcPr>
            <w:tcW w:w="4419" w:type="dxa"/>
          </w:tcPr>
          <w:p w14:paraId="4E056498" w14:textId="77777777" w:rsidR="002D06AE" w:rsidRDefault="002C2419">
            <w:pPr>
              <w:pStyle w:val="TableParagraph"/>
              <w:spacing w:before="12" w:line="156"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Pr>
          <w:p w14:paraId="3FF1047E"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1C46377C"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4CCB3E21" w14:textId="77777777" w:rsidR="002D06AE" w:rsidRDefault="002C2419">
            <w:pPr>
              <w:pStyle w:val="TableParagraph"/>
              <w:spacing w:before="14" w:line="154" w:lineRule="exact"/>
              <w:ind w:right="230"/>
              <w:rPr>
                <w:sz w:val="14"/>
              </w:rPr>
            </w:pPr>
            <w:r>
              <w:rPr>
                <w:w w:val="102"/>
                <w:sz w:val="14"/>
              </w:rPr>
              <w:t>-</w:t>
            </w:r>
          </w:p>
        </w:tc>
        <w:tc>
          <w:tcPr>
            <w:tcW w:w="1117" w:type="dxa"/>
            <w:gridSpan w:val="2"/>
          </w:tcPr>
          <w:p w14:paraId="2C1B46AA" w14:textId="77777777" w:rsidR="002D06AE" w:rsidRDefault="002C2419">
            <w:pPr>
              <w:pStyle w:val="TableParagraph"/>
              <w:spacing w:before="14" w:line="154" w:lineRule="exact"/>
              <w:ind w:right="22"/>
              <w:rPr>
                <w:sz w:val="14"/>
              </w:rPr>
            </w:pPr>
            <w:r>
              <w:rPr>
                <w:w w:val="102"/>
                <w:sz w:val="14"/>
              </w:rPr>
              <w:t>-</w:t>
            </w:r>
          </w:p>
        </w:tc>
      </w:tr>
      <w:tr w:rsidR="002D06AE" w14:paraId="16067678" w14:textId="77777777">
        <w:trPr>
          <w:trHeight w:val="185"/>
        </w:trPr>
        <w:tc>
          <w:tcPr>
            <w:tcW w:w="4419" w:type="dxa"/>
          </w:tcPr>
          <w:p w14:paraId="24E1AE9F" w14:textId="77777777" w:rsidR="002D06AE" w:rsidRDefault="002C2419">
            <w:pPr>
              <w:pStyle w:val="TableParagraph"/>
              <w:spacing w:before="11"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1458" w:type="dxa"/>
            <w:gridSpan w:val="2"/>
          </w:tcPr>
          <w:p w14:paraId="00F4C688" w14:textId="77777777" w:rsidR="002D06AE" w:rsidRDefault="002C2419">
            <w:pPr>
              <w:pStyle w:val="TableParagraph"/>
              <w:spacing w:before="11" w:line="155" w:lineRule="exact"/>
              <w:ind w:left="860"/>
              <w:jc w:val="left"/>
              <w:rPr>
                <w:sz w:val="14"/>
              </w:rPr>
            </w:pPr>
            <w:r>
              <w:rPr>
                <w:spacing w:val="-2"/>
                <w:sz w:val="14"/>
              </w:rPr>
              <w:t>3,981</w:t>
            </w:r>
          </w:p>
        </w:tc>
        <w:tc>
          <w:tcPr>
            <w:tcW w:w="1323" w:type="dxa"/>
            <w:gridSpan w:val="2"/>
          </w:tcPr>
          <w:p w14:paraId="49710ECC" w14:textId="77777777" w:rsidR="002D06AE" w:rsidRDefault="002C2419">
            <w:pPr>
              <w:pStyle w:val="TableParagraph"/>
              <w:spacing w:before="11" w:line="155" w:lineRule="exact"/>
              <w:ind w:left="728"/>
              <w:jc w:val="left"/>
              <w:rPr>
                <w:sz w:val="14"/>
              </w:rPr>
            </w:pPr>
            <w:r>
              <w:rPr>
                <w:spacing w:val="-2"/>
                <w:sz w:val="14"/>
              </w:rPr>
              <w:t>4,130</w:t>
            </w:r>
          </w:p>
        </w:tc>
        <w:tc>
          <w:tcPr>
            <w:tcW w:w="1324" w:type="dxa"/>
            <w:gridSpan w:val="2"/>
          </w:tcPr>
          <w:p w14:paraId="11517537" w14:textId="77777777" w:rsidR="002D06AE" w:rsidRDefault="002C2419">
            <w:pPr>
              <w:pStyle w:val="TableParagraph"/>
              <w:spacing w:before="11" w:line="155" w:lineRule="exact"/>
              <w:ind w:left="729"/>
              <w:jc w:val="left"/>
              <w:rPr>
                <w:sz w:val="14"/>
              </w:rPr>
            </w:pPr>
            <w:r>
              <w:rPr>
                <w:spacing w:val="-2"/>
                <w:sz w:val="14"/>
              </w:rPr>
              <w:t>4,367</w:t>
            </w:r>
          </w:p>
        </w:tc>
        <w:tc>
          <w:tcPr>
            <w:tcW w:w="1117" w:type="dxa"/>
            <w:gridSpan w:val="2"/>
          </w:tcPr>
          <w:p w14:paraId="7D0A7A65" w14:textId="77777777" w:rsidR="002D06AE" w:rsidRDefault="002C2419">
            <w:pPr>
              <w:pStyle w:val="TableParagraph"/>
              <w:spacing w:before="11" w:line="155" w:lineRule="exact"/>
              <w:ind w:left="730"/>
              <w:jc w:val="left"/>
              <w:rPr>
                <w:sz w:val="14"/>
              </w:rPr>
            </w:pPr>
            <w:r>
              <w:rPr>
                <w:spacing w:val="-2"/>
                <w:sz w:val="14"/>
              </w:rPr>
              <w:t>4,617</w:t>
            </w:r>
          </w:p>
        </w:tc>
      </w:tr>
      <w:tr w:rsidR="002D06AE" w14:paraId="611B45DA" w14:textId="77777777">
        <w:trPr>
          <w:trHeight w:val="187"/>
        </w:trPr>
        <w:tc>
          <w:tcPr>
            <w:tcW w:w="4419" w:type="dxa"/>
          </w:tcPr>
          <w:p w14:paraId="10FBA427"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20D51561" w14:textId="77777777" w:rsidR="002D06AE" w:rsidRDefault="002C2419">
            <w:pPr>
              <w:pStyle w:val="TableParagraph"/>
              <w:spacing w:before="12" w:line="155" w:lineRule="exact"/>
              <w:ind w:left="861"/>
              <w:jc w:val="left"/>
              <w:rPr>
                <w:sz w:val="14"/>
              </w:rPr>
            </w:pPr>
            <w:r>
              <w:rPr>
                <w:spacing w:val="-2"/>
                <w:sz w:val="14"/>
              </w:rPr>
              <w:t>3,353</w:t>
            </w:r>
          </w:p>
        </w:tc>
        <w:tc>
          <w:tcPr>
            <w:tcW w:w="1323" w:type="dxa"/>
            <w:gridSpan w:val="2"/>
          </w:tcPr>
          <w:p w14:paraId="29A20055" w14:textId="77777777" w:rsidR="002D06AE" w:rsidRDefault="002C2419">
            <w:pPr>
              <w:pStyle w:val="TableParagraph"/>
              <w:spacing w:before="12" w:line="155" w:lineRule="exact"/>
              <w:ind w:left="728"/>
              <w:jc w:val="left"/>
              <w:rPr>
                <w:sz w:val="14"/>
              </w:rPr>
            </w:pPr>
            <w:r>
              <w:rPr>
                <w:spacing w:val="-2"/>
                <w:sz w:val="14"/>
              </w:rPr>
              <w:t>3,479</w:t>
            </w:r>
          </w:p>
        </w:tc>
        <w:tc>
          <w:tcPr>
            <w:tcW w:w="1324" w:type="dxa"/>
            <w:gridSpan w:val="2"/>
          </w:tcPr>
          <w:p w14:paraId="46F38B67" w14:textId="77777777" w:rsidR="002D06AE" w:rsidRDefault="002C2419">
            <w:pPr>
              <w:pStyle w:val="TableParagraph"/>
              <w:spacing w:before="12" w:line="155" w:lineRule="exact"/>
              <w:ind w:left="729"/>
              <w:jc w:val="left"/>
              <w:rPr>
                <w:sz w:val="14"/>
              </w:rPr>
            </w:pPr>
            <w:r>
              <w:rPr>
                <w:spacing w:val="-2"/>
                <w:sz w:val="14"/>
              </w:rPr>
              <w:t>3,678</w:t>
            </w:r>
          </w:p>
        </w:tc>
        <w:tc>
          <w:tcPr>
            <w:tcW w:w="1117" w:type="dxa"/>
            <w:gridSpan w:val="2"/>
          </w:tcPr>
          <w:p w14:paraId="0837D60C" w14:textId="77777777" w:rsidR="002D06AE" w:rsidRDefault="002C2419">
            <w:pPr>
              <w:pStyle w:val="TableParagraph"/>
              <w:spacing w:before="12" w:line="155" w:lineRule="exact"/>
              <w:ind w:left="730"/>
              <w:jc w:val="left"/>
              <w:rPr>
                <w:sz w:val="14"/>
              </w:rPr>
            </w:pPr>
            <w:r>
              <w:rPr>
                <w:spacing w:val="-2"/>
                <w:sz w:val="14"/>
              </w:rPr>
              <w:t>3,889</w:t>
            </w:r>
          </w:p>
        </w:tc>
      </w:tr>
      <w:tr w:rsidR="002D06AE" w14:paraId="639442AB" w14:textId="77777777">
        <w:trPr>
          <w:trHeight w:val="190"/>
        </w:trPr>
        <w:tc>
          <w:tcPr>
            <w:tcW w:w="4419" w:type="dxa"/>
          </w:tcPr>
          <w:p w14:paraId="6E539E93" w14:textId="77777777" w:rsidR="002D06AE" w:rsidRDefault="002C2419">
            <w:pPr>
              <w:pStyle w:val="TableParagraph"/>
              <w:spacing w:before="12" w:line="159" w:lineRule="exact"/>
              <w:ind w:left="187"/>
              <w:jc w:val="left"/>
              <w:rPr>
                <w:sz w:val="14"/>
              </w:rPr>
            </w:pPr>
            <w:r>
              <w:rPr>
                <w:spacing w:val="-5"/>
                <w:sz w:val="14"/>
              </w:rPr>
              <w:t>Men</w:t>
            </w:r>
          </w:p>
        </w:tc>
        <w:tc>
          <w:tcPr>
            <w:tcW w:w="1458" w:type="dxa"/>
            <w:gridSpan w:val="2"/>
          </w:tcPr>
          <w:p w14:paraId="18F75A33" w14:textId="77777777" w:rsidR="002D06AE" w:rsidRDefault="002C2419">
            <w:pPr>
              <w:pStyle w:val="TableParagraph"/>
              <w:spacing w:before="12" w:line="159" w:lineRule="exact"/>
              <w:ind w:right="236"/>
              <w:rPr>
                <w:sz w:val="14"/>
              </w:rPr>
            </w:pPr>
            <w:r>
              <w:rPr>
                <w:spacing w:val="-5"/>
                <w:sz w:val="14"/>
              </w:rPr>
              <w:t>628</w:t>
            </w:r>
          </w:p>
        </w:tc>
        <w:tc>
          <w:tcPr>
            <w:tcW w:w="1323" w:type="dxa"/>
            <w:gridSpan w:val="2"/>
          </w:tcPr>
          <w:p w14:paraId="644C2679" w14:textId="77777777" w:rsidR="002D06AE" w:rsidRDefault="002C2419">
            <w:pPr>
              <w:pStyle w:val="TableParagraph"/>
              <w:spacing w:before="12" w:line="159" w:lineRule="exact"/>
              <w:ind w:left="848"/>
              <w:jc w:val="left"/>
              <w:rPr>
                <w:sz w:val="14"/>
              </w:rPr>
            </w:pPr>
            <w:r>
              <w:rPr>
                <w:spacing w:val="-5"/>
                <w:sz w:val="14"/>
              </w:rPr>
              <w:t>651</w:t>
            </w:r>
          </w:p>
        </w:tc>
        <w:tc>
          <w:tcPr>
            <w:tcW w:w="1324" w:type="dxa"/>
            <w:gridSpan w:val="2"/>
          </w:tcPr>
          <w:p w14:paraId="586CE8E4" w14:textId="77777777" w:rsidR="002D06AE" w:rsidRDefault="002C2419">
            <w:pPr>
              <w:pStyle w:val="TableParagraph"/>
              <w:spacing w:before="12" w:line="159" w:lineRule="exact"/>
              <w:ind w:left="849"/>
              <w:jc w:val="left"/>
              <w:rPr>
                <w:sz w:val="14"/>
              </w:rPr>
            </w:pPr>
            <w:r>
              <w:rPr>
                <w:spacing w:val="-5"/>
                <w:sz w:val="14"/>
              </w:rPr>
              <w:t>688</w:t>
            </w:r>
          </w:p>
        </w:tc>
        <w:tc>
          <w:tcPr>
            <w:tcW w:w="1117" w:type="dxa"/>
            <w:gridSpan w:val="2"/>
          </w:tcPr>
          <w:p w14:paraId="652F531C" w14:textId="77777777" w:rsidR="002D06AE" w:rsidRDefault="002C2419">
            <w:pPr>
              <w:pStyle w:val="TableParagraph"/>
              <w:spacing w:before="12" w:line="159" w:lineRule="exact"/>
              <w:ind w:right="25"/>
              <w:rPr>
                <w:sz w:val="14"/>
              </w:rPr>
            </w:pPr>
            <w:r>
              <w:rPr>
                <w:spacing w:val="-5"/>
                <w:sz w:val="14"/>
              </w:rPr>
              <w:t>728</w:t>
            </w:r>
          </w:p>
        </w:tc>
      </w:tr>
      <w:tr w:rsidR="002D06AE" w14:paraId="2F3E53D2" w14:textId="77777777">
        <w:trPr>
          <w:trHeight w:val="185"/>
        </w:trPr>
        <w:tc>
          <w:tcPr>
            <w:tcW w:w="4419" w:type="dxa"/>
          </w:tcPr>
          <w:p w14:paraId="49CE90BB" w14:textId="77777777" w:rsidR="002D06AE" w:rsidRDefault="002C2419">
            <w:pPr>
              <w:pStyle w:val="TableParagraph"/>
              <w:spacing w:before="18"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Borders>
              <w:bottom w:val="single" w:sz="6" w:space="0" w:color="000000"/>
            </w:tcBorders>
          </w:tcPr>
          <w:p w14:paraId="14934462" w14:textId="77777777" w:rsidR="002D06AE" w:rsidRDefault="002C2419">
            <w:pPr>
              <w:pStyle w:val="TableParagraph"/>
              <w:spacing w:before="16" w:line="149" w:lineRule="exact"/>
              <w:ind w:right="232"/>
              <w:rPr>
                <w:sz w:val="14"/>
              </w:rPr>
            </w:pPr>
            <w:r>
              <w:rPr>
                <w:w w:val="102"/>
                <w:sz w:val="14"/>
              </w:rPr>
              <w:t>-</w:t>
            </w:r>
          </w:p>
        </w:tc>
        <w:tc>
          <w:tcPr>
            <w:tcW w:w="1323" w:type="dxa"/>
            <w:gridSpan w:val="2"/>
            <w:tcBorders>
              <w:bottom w:val="single" w:sz="6" w:space="0" w:color="000000"/>
            </w:tcBorders>
          </w:tcPr>
          <w:p w14:paraId="70B30D09" w14:textId="77777777" w:rsidR="002D06AE" w:rsidRDefault="002C2419">
            <w:pPr>
              <w:pStyle w:val="TableParagraph"/>
              <w:spacing w:before="16" w:line="149" w:lineRule="exact"/>
              <w:ind w:right="230"/>
              <w:rPr>
                <w:sz w:val="14"/>
              </w:rPr>
            </w:pPr>
            <w:r>
              <w:rPr>
                <w:w w:val="102"/>
                <w:sz w:val="14"/>
              </w:rPr>
              <w:t>-</w:t>
            </w:r>
          </w:p>
        </w:tc>
        <w:tc>
          <w:tcPr>
            <w:tcW w:w="1324" w:type="dxa"/>
            <w:gridSpan w:val="2"/>
            <w:tcBorders>
              <w:bottom w:val="single" w:sz="6" w:space="0" w:color="000000"/>
            </w:tcBorders>
          </w:tcPr>
          <w:p w14:paraId="2007FD45" w14:textId="77777777" w:rsidR="002D06AE" w:rsidRDefault="002C2419">
            <w:pPr>
              <w:pStyle w:val="TableParagraph"/>
              <w:spacing w:before="16" w:line="149" w:lineRule="exact"/>
              <w:ind w:right="230"/>
              <w:rPr>
                <w:sz w:val="14"/>
              </w:rPr>
            </w:pPr>
            <w:r>
              <w:rPr>
                <w:w w:val="102"/>
                <w:sz w:val="14"/>
              </w:rPr>
              <w:t>-</w:t>
            </w:r>
          </w:p>
        </w:tc>
        <w:tc>
          <w:tcPr>
            <w:tcW w:w="1117" w:type="dxa"/>
            <w:gridSpan w:val="2"/>
            <w:tcBorders>
              <w:bottom w:val="single" w:sz="6" w:space="0" w:color="000000"/>
            </w:tcBorders>
          </w:tcPr>
          <w:p w14:paraId="6D8C023A" w14:textId="77777777" w:rsidR="002D06AE" w:rsidRDefault="002C2419">
            <w:pPr>
              <w:pStyle w:val="TableParagraph"/>
              <w:spacing w:before="16" w:line="149" w:lineRule="exact"/>
              <w:ind w:right="22"/>
              <w:rPr>
                <w:sz w:val="14"/>
              </w:rPr>
            </w:pPr>
            <w:r>
              <w:rPr>
                <w:w w:val="102"/>
                <w:sz w:val="14"/>
              </w:rPr>
              <w:t>-</w:t>
            </w:r>
          </w:p>
        </w:tc>
      </w:tr>
      <w:tr w:rsidR="002D06AE" w14:paraId="17DFF78D" w14:textId="77777777">
        <w:trPr>
          <w:trHeight w:val="172"/>
        </w:trPr>
        <w:tc>
          <w:tcPr>
            <w:tcW w:w="4419" w:type="dxa"/>
            <w:shd w:val="clear" w:color="auto" w:fill="F1F1F1"/>
          </w:tcPr>
          <w:p w14:paraId="052276BC" w14:textId="77777777" w:rsidR="002D06AE" w:rsidRDefault="002C2419">
            <w:pPr>
              <w:pStyle w:val="TableParagraph"/>
              <w:spacing w:before="5" w:line="147" w:lineRule="exact"/>
              <w:ind w:left="21"/>
              <w:jc w:val="left"/>
              <w:rPr>
                <w:b/>
                <w:sz w:val="14"/>
              </w:rPr>
            </w:pPr>
            <w:r>
              <w:rPr>
                <w:b/>
                <w:sz w:val="14"/>
              </w:rPr>
              <w:t>Total</w:t>
            </w:r>
            <w:r>
              <w:rPr>
                <w:b/>
                <w:spacing w:val="8"/>
                <w:sz w:val="14"/>
              </w:rPr>
              <w:t xml:space="preserve"> </w:t>
            </w:r>
            <w:r>
              <w:rPr>
                <w:b/>
                <w:sz w:val="14"/>
              </w:rPr>
              <w:t>Strategy,</w:t>
            </w:r>
            <w:r>
              <w:rPr>
                <w:b/>
                <w:spacing w:val="8"/>
                <w:sz w:val="14"/>
              </w:rPr>
              <w:t xml:space="preserve"> </w:t>
            </w:r>
            <w:r>
              <w:rPr>
                <w:b/>
                <w:sz w:val="14"/>
              </w:rPr>
              <w:t>People</w:t>
            </w:r>
            <w:r>
              <w:rPr>
                <w:b/>
                <w:spacing w:val="8"/>
                <w:sz w:val="14"/>
              </w:rPr>
              <w:t xml:space="preserve"> </w:t>
            </w:r>
            <w:r>
              <w:rPr>
                <w:b/>
                <w:sz w:val="14"/>
              </w:rPr>
              <w:t>and</w:t>
            </w:r>
            <w:r>
              <w:rPr>
                <w:b/>
                <w:spacing w:val="9"/>
                <w:sz w:val="14"/>
              </w:rPr>
              <w:t xml:space="preserve"> </w:t>
            </w:r>
            <w:r>
              <w:rPr>
                <w:b/>
                <w:spacing w:val="-2"/>
                <w:sz w:val="14"/>
              </w:rPr>
              <w:t>Performance</w:t>
            </w:r>
          </w:p>
        </w:tc>
        <w:tc>
          <w:tcPr>
            <w:tcW w:w="1458" w:type="dxa"/>
            <w:gridSpan w:val="2"/>
            <w:tcBorders>
              <w:top w:val="single" w:sz="6" w:space="0" w:color="000000"/>
              <w:bottom w:val="single" w:sz="6" w:space="0" w:color="000000"/>
            </w:tcBorders>
            <w:shd w:val="clear" w:color="auto" w:fill="F1F1F1"/>
          </w:tcPr>
          <w:p w14:paraId="1631BCCD" w14:textId="77777777" w:rsidR="002D06AE" w:rsidRDefault="002C2419">
            <w:pPr>
              <w:pStyle w:val="TableParagraph"/>
              <w:spacing w:before="5" w:line="147" w:lineRule="exact"/>
              <w:ind w:left="781"/>
              <w:jc w:val="left"/>
              <w:rPr>
                <w:b/>
                <w:sz w:val="14"/>
              </w:rPr>
            </w:pPr>
            <w:r>
              <w:rPr>
                <w:b/>
                <w:spacing w:val="-2"/>
                <w:sz w:val="14"/>
              </w:rPr>
              <w:t>25,901</w:t>
            </w:r>
          </w:p>
        </w:tc>
        <w:tc>
          <w:tcPr>
            <w:tcW w:w="1323" w:type="dxa"/>
            <w:gridSpan w:val="2"/>
            <w:tcBorders>
              <w:top w:val="single" w:sz="6" w:space="0" w:color="000000"/>
              <w:bottom w:val="single" w:sz="6" w:space="0" w:color="000000"/>
            </w:tcBorders>
            <w:shd w:val="clear" w:color="auto" w:fill="F1F1F1"/>
          </w:tcPr>
          <w:p w14:paraId="0D24C849" w14:textId="77777777" w:rsidR="002D06AE" w:rsidRDefault="002C2419">
            <w:pPr>
              <w:pStyle w:val="TableParagraph"/>
              <w:spacing w:before="5" w:line="147" w:lineRule="exact"/>
              <w:ind w:left="649"/>
              <w:jc w:val="left"/>
              <w:rPr>
                <w:b/>
                <w:sz w:val="14"/>
              </w:rPr>
            </w:pPr>
            <w:r>
              <w:rPr>
                <w:b/>
                <w:spacing w:val="-2"/>
                <w:sz w:val="14"/>
              </w:rPr>
              <w:t>26,872</w:t>
            </w:r>
          </w:p>
        </w:tc>
        <w:tc>
          <w:tcPr>
            <w:tcW w:w="1324" w:type="dxa"/>
            <w:gridSpan w:val="2"/>
            <w:tcBorders>
              <w:top w:val="single" w:sz="6" w:space="0" w:color="000000"/>
              <w:bottom w:val="single" w:sz="6" w:space="0" w:color="000000"/>
            </w:tcBorders>
            <w:shd w:val="clear" w:color="auto" w:fill="F1F1F1"/>
          </w:tcPr>
          <w:p w14:paraId="57245AC1" w14:textId="77777777" w:rsidR="002D06AE" w:rsidRDefault="002C2419">
            <w:pPr>
              <w:pStyle w:val="TableParagraph"/>
              <w:spacing w:before="5" w:line="147" w:lineRule="exact"/>
              <w:ind w:left="650"/>
              <w:jc w:val="left"/>
              <w:rPr>
                <w:b/>
                <w:sz w:val="14"/>
              </w:rPr>
            </w:pPr>
            <w:r>
              <w:rPr>
                <w:b/>
                <w:spacing w:val="-2"/>
                <w:sz w:val="14"/>
              </w:rPr>
              <w:t>28,413</w:t>
            </w:r>
          </w:p>
        </w:tc>
        <w:tc>
          <w:tcPr>
            <w:tcW w:w="1117" w:type="dxa"/>
            <w:gridSpan w:val="2"/>
            <w:tcBorders>
              <w:top w:val="single" w:sz="6" w:space="0" w:color="000000"/>
              <w:bottom w:val="single" w:sz="6" w:space="0" w:color="000000"/>
            </w:tcBorders>
            <w:shd w:val="clear" w:color="auto" w:fill="F1F1F1"/>
          </w:tcPr>
          <w:p w14:paraId="28BA8DD5" w14:textId="77777777" w:rsidR="002D06AE" w:rsidRDefault="002C2419">
            <w:pPr>
              <w:pStyle w:val="TableParagraph"/>
              <w:spacing w:before="5" w:line="147" w:lineRule="exact"/>
              <w:ind w:left="651"/>
              <w:jc w:val="left"/>
              <w:rPr>
                <w:b/>
                <w:sz w:val="14"/>
              </w:rPr>
            </w:pPr>
            <w:r>
              <w:rPr>
                <w:b/>
                <w:spacing w:val="-2"/>
                <w:sz w:val="14"/>
              </w:rPr>
              <w:t>30,043</w:t>
            </w:r>
          </w:p>
        </w:tc>
      </w:tr>
      <w:tr w:rsidR="002D06AE" w14:paraId="6A5031D7" w14:textId="77777777">
        <w:trPr>
          <w:trHeight w:val="367"/>
        </w:trPr>
        <w:tc>
          <w:tcPr>
            <w:tcW w:w="4419" w:type="dxa"/>
          </w:tcPr>
          <w:p w14:paraId="0628A788" w14:textId="77777777" w:rsidR="002D06AE" w:rsidRDefault="002D06AE">
            <w:pPr>
              <w:pStyle w:val="TableParagraph"/>
              <w:spacing w:before="8"/>
              <w:jc w:val="left"/>
              <w:rPr>
                <w:sz w:val="16"/>
              </w:rPr>
            </w:pPr>
          </w:p>
          <w:p w14:paraId="60AFAE92" w14:textId="77777777" w:rsidR="002D06AE" w:rsidRDefault="002C2419">
            <w:pPr>
              <w:pStyle w:val="TableParagraph"/>
              <w:spacing w:before="0" w:line="155" w:lineRule="exact"/>
              <w:ind w:left="21"/>
              <w:jc w:val="left"/>
              <w:rPr>
                <w:b/>
                <w:sz w:val="14"/>
              </w:rPr>
            </w:pPr>
            <w:r>
              <w:rPr>
                <w:b/>
                <w:sz w:val="14"/>
              </w:rPr>
              <w:t>Customer</w:t>
            </w:r>
            <w:r>
              <w:rPr>
                <w:b/>
                <w:spacing w:val="8"/>
                <w:sz w:val="14"/>
              </w:rPr>
              <w:t xml:space="preserve"> </w:t>
            </w:r>
            <w:r>
              <w:rPr>
                <w:b/>
                <w:sz w:val="14"/>
              </w:rPr>
              <w:t>and</w:t>
            </w:r>
            <w:r>
              <w:rPr>
                <w:b/>
                <w:spacing w:val="10"/>
                <w:sz w:val="14"/>
              </w:rPr>
              <w:t xml:space="preserve"> </w:t>
            </w:r>
            <w:r>
              <w:rPr>
                <w:b/>
                <w:sz w:val="14"/>
              </w:rPr>
              <w:t>Corporate</w:t>
            </w:r>
            <w:r>
              <w:rPr>
                <w:b/>
                <w:spacing w:val="8"/>
                <w:sz w:val="14"/>
              </w:rPr>
              <w:t xml:space="preserve"> </w:t>
            </w:r>
            <w:r>
              <w:rPr>
                <w:b/>
                <w:spacing w:val="-2"/>
                <w:sz w:val="14"/>
              </w:rPr>
              <w:t>Services</w:t>
            </w:r>
          </w:p>
        </w:tc>
        <w:tc>
          <w:tcPr>
            <w:tcW w:w="1458" w:type="dxa"/>
            <w:gridSpan w:val="2"/>
            <w:tcBorders>
              <w:top w:val="single" w:sz="6" w:space="0" w:color="000000"/>
            </w:tcBorders>
          </w:tcPr>
          <w:p w14:paraId="4EC910A6" w14:textId="77777777" w:rsidR="002D06AE" w:rsidRDefault="002D06AE">
            <w:pPr>
              <w:pStyle w:val="TableParagraph"/>
              <w:spacing w:before="0"/>
              <w:jc w:val="left"/>
              <w:rPr>
                <w:rFonts w:ascii="Times New Roman"/>
                <w:sz w:val="14"/>
              </w:rPr>
            </w:pPr>
          </w:p>
        </w:tc>
        <w:tc>
          <w:tcPr>
            <w:tcW w:w="1323" w:type="dxa"/>
            <w:gridSpan w:val="2"/>
            <w:tcBorders>
              <w:top w:val="single" w:sz="6" w:space="0" w:color="000000"/>
            </w:tcBorders>
          </w:tcPr>
          <w:p w14:paraId="12908294" w14:textId="77777777" w:rsidR="002D06AE" w:rsidRDefault="002D06AE">
            <w:pPr>
              <w:pStyle w:val="TableParagraph"/>
              <w:spacing w:before="0"/>
              <w:jc w:val="left"/>
              <w:rPr>
                <w:rFonts w:ascii="Times New Roman"/>
                <w:sz w:val="14"/>
              </w:rPr>
            </w:pPr>
          </w:p>
        </w:tc>
        <w:tc>
          <w:tcPr>
            <w:tcW w:w="1324" w:type="dxa"/>
            <w:gridSpan w:val="2"/>
            <w:tcBorders>
              <w:top w:val="single" w:sz="6" w:space="0" w:color="000000"/>
            </w:tcBorders>
          </w:tcPr>
          <w:p w14:paraId="4CEE2C2D" w14:textId="77777777" w:rsidR="002D06AE" w:rsidRDefault="002D06AE">
            <w:pPr>
              <w:pStyle w:val="TableParagraph"/>
              <w:spacing w:before="0"/>
              <w:jc w:val="left"/>
              <w:rPr>
                <w:rFonts w:ascii="Times New Roman"/>
                <w:sz w:val="14"/>
              </w:rPr>
            </w:pPr>
          </w:p>
        </w:tc>
        <w:tc>
          <w:tcPr>
            <w:tcW w:w="1117" w:type="dxa"/>
            <w:gridSpan w:val="2"/>
            <w:tcBorders>
              <w:top w:val="single" w:sz="6" w:space="0" w:color="000000"/>
            </w:tcBorders>
          </w:tcPr>
          <w:p w14:paraId="68218DF7" w14:textId="77777777" w:rsidR="002D06AE" w:rsidRDefault="002D06AE">
            <w:pPr>
              <w:pStyle w:val="TableParagraph"/>
              <w:spacing w:before="0"/>
              <w:jc w:val="left"/>
              <w:rPr>
                <w:rFonts w:ascii="Times New Roman"/>
                <w:sz w:val="14"/>
              </w:rPr>
            </w:pPr>
          </w:p>
        </w:tc>
      </w:tr>
      <w:tr w:rsidR="002D06AE" w14:paraId="335714BA" w14:textId="77777777">
        <w:trPr>
          <w:trHeight w:val="187"/>
        </w:trPr>
        <w:tc>
          <w:tcPr>
            <w:tcW w:w="4419" w:type="dxa"/>
          </w:tcPr>
          <w:p w14:paraId="219501A3"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1458" w:type="dxa"/>
            <w:gridSpan w:val="2"/>
          </w:tcPr>
          <w:p w14:paraId="6C6C9FB5" w14:textId="77777777" w:rsidR="002D06AE" w:rsidRDefault="002C2419">
            <w:pPr>
              <w:pStyle w:val="TableParagraph"/>
              <w:spacing w:before="12" w:line="155" w:lineRule="exact"/>
              <w:ind w:left="860"/>
              <w:jc w:val="left"/>
              <w:rPr>
                <w:sz w:val="14"/>
              </w:rPr>
            </w:pPr>
            <w:r>
              <w:rPr>
                <w:spacing w:val="-2"/>
                <w:sz w:val="14"/>
              </w:rPr>
              <w:t>7,501</w:t>
            </w:r>
          </w:p>
        </w:tc>
        <w:tc>
          <w:tcPr>
            <w:tcW w:w="1323" w:type="dxa"/>
            <w:gridSpan w:val="2"/>
          </w:tcPr>
          <w:p w14:paraId="1E37C643" w14:textId="77777777" w:rsidR="002D06AE" w:rsidRDefault="002C2419">
            <w:pPr>
              <w:pStyle w:val="TableParagraph"/>
              <w:spacing w:before="12" w:line="155" w:lineRule="exact"/>
              <w:ind w:left="728"/>
              <w:jc w:val="left"/>
              <w:rPr>
                <w:sz w:val="14"/>
              </w:rPr>
            </w:pPr>
            <w:r>
              <w:rPr>
                <w:spacing w:val="-2"/>
                <w:sz w:val="14"/>
              </w:rPr>
              <w:t>7,782</w:t>
            </w:r>
          </w:p>
        </w:tc>
        <w:tc>
          <w:tcPr>
            <w:tcW w:w="1324" w:type="dxa"/>
            <w:gridSpan w:val="2"/>
          </w:tcPr>
          <w:p w14:paraId="5CBDB435" w14:textId="77777777" w:rsidR="002D06AE" w:rsidRDefault="002C2419">
            <w:pPr>
              <w:pStyle w:val="TableParagraph"/>
              <w:spacing w:before="12" w:line="155" w:lineRule="exact"/>
              <w:ind w:left="729"/>
              <w:jc w:val="left"/>
              <w:rPr>
                <w:sz w:val="14"/>
              </w:rPr>
            </w:pPr>
            <w:r>
              <w:rPr>
                <w:spacing w:val="-2"/>
                <w:sz w:val="14"/>
              </w:rPr>
              <w:t>8,228</w:t>
            </w:r>
          </w:p>
        </w:tc>
        <w:tc>
          <w:tcPr>
            <w:tcW w:w="1117" w:type="dxa"/>
            <w:gridSpan w:val="2"/>
          </w:tcPr>
          <w:p w14:paraId="74B7341C" w14:textId="77777777" w:rsidR="002D06AE" w:rsidRDefault="002C2419">
            <w:pPr>
              <w:pStyle w:val="TableParagraph"/>
              <w:spacing w:before="12" w:line="155" w:lineRule="exact"/>
              <w:ind w:left="730"/>
              <w:jc w:val="left"/>
              <w:rPr>
                <w:sz w:val="14"/>
              </w:rPr>
            </w:pPr>
            <w:r>
              <w:rPr>
                <w:spacing w:val="-2"/>
                <w:sz w:val="14"/>
              </w:rPr>
              <w:t>8,700</w:t>
            </w:r>
          </w:p>
        </w:tc>
      </w:tr>
      <w:tr w:rsidR="002D06AE" w14:paraId="4605B6DF" w14:textId="77777777">
        <w:trPr>
          <w:trHeight w:val="187"/>
        </w:trPr>
        <w:tc>
          <w:tcPr>
            <w:tcW w:w="4419" w:type="dxa"/>
          </w:tcPr>
          <w:p w14:paraId="2EC2F578"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084FC487" w14:textId="77777777" w:rsidR="002D06AE" w:rsidRDefault="002C2419">
            <w:pPr>
              <w:pStyle w:val="TableParagraph"/>
              <w:spacing w:before="12" w:line="155" w:lineRule="exact"/>
              <w:ind w:left="861"/>
              <w:jc w:val="left"/>
              <w:rPr>
                <w:sz w:val="14"/>
              </w:rPr>
            </w:pPr>
            <w:r>
              <w:rPr>
                <w:spacing w:val="-2"/>
                <w:sz w:val="14"/>
              </w:rPr>
              <w:t>4,605</w:t>
            </w:r>
          </w:p>
        </w:tc>
        <w:tc>
          <w:tcPr>
            <w:tcW w:w="1323" w:type="dxa"/>
            <w:gridSpan w:val="2"/>
          </w:tcPr>
          <w:p w14:paraId="773330E7" w14:textId="77777777" w:rsidR="002D06AE" w:rsidRDefault="002C2419">
            <w:pPr>
              <w:pStyle w:val="TableParagraph"/>
              <w:spacing w:before="12" w:line="155" w:lineRule="exact"/>
              <w:ind w:left="728"/>
              <w:jc w:val="left"/>
              <w:rPr>
                <w:sz w:val="14"/>
              </w:rPr>
            </w:pPr>
            <w:r>
              <w:rPr>
                <w:spacing w:val="-2"/>
                <w:sz w:val="14"/>
              </w:rPr>
              <w:t>4,777</w:t>
            </w:r>
          </w:p>
        </w:tc>
        <w:tc>
          <w:tcPr>
            <w:tcW w:w="1324" w:type="dxa"/>
            <w:gridSpan w:val="2"/>
          </w:tcPr>
          <w:p w14:paraId="01E80129" w14:textId="77777777" w:rsidR="002D06AE" w:rsidRDefault="002C2419">
            <w:pPr>
              <w:pStyle w:val="TableParagraph"/>
              <w:spacing w:before="12" w:line="155" w:lineRule="exact"/>
              <w:ind w:left="729"/>
              <w:jc w:val="left"/>
              <w:rPr>
                <w:sz w:val="14"/>
              </w:rPr>
            </w:pPr>
            <w:r>
              <w:rPr>
                <w:spacing w:val="-2"/>
                <w:sz w:val="14"/>
              </w:rPr>
              <w:t>5,051</w:t>
            </w:r>
          </w:p>
        </w:tc>
        <w:tc>
          <w:tcPr>
            <w:tcW w:w="1117" w:type="dxa"/>
            <w:gridSpan w:val="2"/>
          </w:tcPr>
          <w:p w14:paraId="3C814375" w14:textId="77777777" w:rsidR="002D06AE" w:rsidRDefault="002C2419">
            <w:pPr>
              <w:pStyle w:val="TableParagraph"/>
              <w:spacing w:before="12" w:line="155" w:lineRule="exact"/>
              <w:ind w:left="730"/>
              <w:jc w:val="left"/>
              <w:rPr>
                <w:sz w:val="14"/>
              </w:rPr>
            </w:pPr>
            <w:r>
              <w:rPr>
                <w:spacing w:val="-2"/>
                <w:sz w:val="14"/>
              </w:rPr>
              <w:t>5,341</w:t>
            </w:r>
          </w:p>
        </w:tc>
      </w:tr>
      <w:tr w:rsidR="002D06AE" w14:paraId="08A71906" w14:textId="77777777">
        <w:trPr>
          <w:trHeight w:val="187"/>
        </w:trPr>
        <w:tc>
          <w:tcPr>
            <w:tcW w:w="4419" w:type="dxa"/>
          </w:tcPr>
          <w:p w14:paraId="644571E9"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572FDCDF" w14:textId="77777777" w:rsidR="002D06AE" w:rsidRDefault="002C2419">
            <w:pPr>
              <w:pStyle w:val="TableParagraph"/>
              <w:spacing w:before="12" w:line="155" w:lineRule="exact"/>
              <w:ind w:left="861"/>
              <w:jc w:val="left"/>
              <w:rPr>
                <w:sz w:val="14"/>
              </w:rPr>
            </w:pPr>
            <w:r>
              <w:rPr>
                <w:spacing w:val="-2"/>
                <w:sz w:val="14"/>
              </w:rPr>
              <w:t>2,896</w:t>
            </w:r>
          </w:p>
        </w:tc>
        <w:tc>
          <w:tcPr>
            <w:tcW w:w="1323" w:type="dxa"/>
            <w:gridSpan w:val="2"/>
          </w:tcPr>
          <w:p w14:paraId="6239400F" w14:textId="77777777" w:rsidR="002D06AE" w:rsidRDefault="002C2419">
            <w:pPr>
              <w:pStyle w:val="TableParagraph"/>
              <w:spacing w:before="12" w:line="155" w:lineRule="exact"/>
              <w:ind w:left="728"/>
              <w:jc w:val="left"/>
              <w:rPr>
                <w:sz w:val="14"/>
              </w:rPr>
            </w:pPr>
            <w:r>
              <w:rPr>
                <w:spacing w:val="-2"/>
                <w:sz w:val="14"/>
              </w:rPr>
              <w:t>3,005</w:t>
            </w:r>
          </w:p>
        </w:tc>
        <w:tc>
          <w:tcPr>
            <w:tcW w:w="1324" w:type="dxa"/>
            <w:gridSpan w:val="2"/>
          </w:tcPr>
          <w:p w14:paraId="495B729D" w14:textId="77777777" w:rsidR="002D06AE" w:rsidRDefault="002C2419">
            <w:pPr>
              <w:pStyle w:val="TableParagraph"/>
              <w:spacing w:before="12" w:line="155" w:lineRule="exact"/>
              <w:ind w:left="729"/>
              <w:jc w:val="left"/>
              <w:rPr>
                <w:sz w:val="14"/>
              </w:rPr>
            </w:pPr>
            <w:r>
              <w:rPr>
                <w:spacing w:val="-2"/>
                <w:sz w:val="14"/>
              </w:rPr>
              <w:t>3,177</w:t>
            </w:r>
          </w:p>
        </w:tc>
        <w:tc>
          <w:tcPr>
            <w:tcW w:w="1117" w:type="dxa"/>
            <w:gridSpan w:val="2"/>
          </w:tcPr>
          <w:p w14:paraId="5448D1D7" w14:textId="77777777" w:rsidR="002D06AE" w:rsidRDefault="002C2419">
            <w:pPr>
              <w:pStyle w:val="TableParagraph"/>
              <w:spacing w:before="12" w:line="155" w:lineRule="exact"/>
              <w:ind w:left="730"/>
              <w:jc w:val="left"/>
              <w:rPr>
                <w:sz w:val="14"/>
              </w:rPr>
            </w:pPr>
            <w:r>
              <w:rPr>
                <w:spacing w:val="-2"/>
                <w:sz w:val="14"/>
              </w:rPr>
              <w:t>3,359</w:t>
            </w:r>
          </w:p>
        </w:tc>
      </w:tr>
      <w:tr w:rsidR="002D06AE" w14:paraId="4F38A393" w14:textId="77777777">
        <w:trPr>
          <w:trHeight w:val="188"/>
        </w:trPr>
        <w:tc>
          <w:tcPr>
            <w:tcW w:w="4419" w:type="dxa"/>
          </w:tcPr>
          <w:p w14:paraId="0D77AE95" w14:textId="77777777" w:rsidR="002D06AE" w:rsidRDefault="002C2419">
            <w:pPr>
              <w:pStyle w:val="TableParagraph"/>
              <w:spacing w:before="12" w:line="156"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Pr>
          <w:p w14:paraId="437154D5"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6DD04CE3"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6B2294AD" w14:textId="77777777" w:rsidR="002D06AE" w:rsidRDefault="002C2419">
            <w:pPr>
              <w:pStyle w:val="TableParagraph"/>
              <w:spacing w:before="14" w:line="154" w:lineRule="exact"/>
              <w:ind w:right="229"/>
              <w:rPr>
                <w:sz w:val="14"/>
              </w:rPr>
            </w:pPr>
            <w:r>
              <w:rPr>
                <w:w w:val="102"/>
                <w:sz w:val="14"/>
              </w:rPr>
              <w:t>-</w:t>
            </w:r>
          </w:p>
        </w:tc>
        <w:tc>
          <w:tcPr>
            <w:tcW w:w="1117" w:type="dxa"/>
            <w:gridSpan w:val="2"/>
          </w:tcPr>
          <w:p w14:paraId="28AEA690" w14:textId="77777777" w:rsidR="002D06AE" w:rsidRDefault="002C2419">
            <w:pPr>
              <w:pStyle w:val="TableParagraph"/>
              <w:spacing w:before="14" w:line="154" w:lineRule="exact"/>
              <w:ind w:right="22"/>
              <w:rPr>
                <w:sz w:val="14"/>
              </w:rPr>
            </w:pPr>
            <w:r>
              <w:rPr>
                <w:w w:val="102"/>
                <w:sz w:val="14"/>
              </w:rPr>
              <w:t>-</w:t>
            </w:r>
          </w:p>
        </w:tc>
      </w:tr>
      <w:tr w:rsidR="002D06AE" w14:paraId="22E9E565" w14:textId="77777777">
        <w:trPr>
          <w:trHeight w:val="186"/>
        </w:trPr>
        <w:tc>
          <w:tcPr>
            <w:tcW w:w="4419" w:type="dxa"/>
          </w:tcPr>
          <w:p w14:paraId="4AE82042" w14:textId="77777777" w:rsidR="002D06AE" w:rsidRDefault="002C2419">
            <w:pPr>
              <w:pStyle w:val="TableParagraph"/>
              <w:spacing w:before="11"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1458" w:type="dxa"/>
            <w:gridSpan w:val="2"/>
          </w:tcPr>
          <w:p w14:paraId="462A665B" w14:textId="77777777" w:rsidR="002D06AE" w:rsidRDefault="002C2419">
            <w:pPr>
              <w:pStyle w:val="TableParagraph"/>
              <w:spacing w:before="11" w:line="155" w:lineRule="exact"/>
              <w:ind w:left="860"/>
              <w:jc w:val="left"/>
              <w:rPr>
                <w:sz w:val="14"/>
              </w:rPr>
            </w:pPr>
            <w:r>
              <w:rPr>
                <w:spacing w:val="-2"/>
                <w:sz w:val="14"/>
              </w:rPr>
              <w:t>2,427</w:t>
            </w:r>
          </w:p>
        </w:tc>
        <w:tc>
          <w:tcPr>
            <w:tcW w:w="1323" w:type="dxa"/>
            <w:gridSpan w:val="2"/>
          </w:tcPr>
          <w:p w14:paraId="63A59DDA" w14:textId="77777777" w:rsidR="002D06AE" w:rsidRDefault="002C2419">
            <w:pPr>
              <w:pStyle w:val="TableParagraph"/>
              <w:spacing w:before="11" w:line="155" w:lineRule="exact"/>
              <w:ind w:left="728"/>
              <w:jc w:val="left"/>
              <w:rPr>
                <w:sz w:val="14"/>
              </w:rPr>
            </w:pPr>
            <w:r>
              <w:rPr>
                <w:spacing w:val="-2"/>
                <w:sz w:val="14"/>
              </w:rPr>
              <w:t>2,518</w:t>
            </w:r>
          </w:p>
        </w:tc>
        <w:tc>
          <w:tcPr>
            <w:tcW w:w="1324" w:type="dxa"/>
            <w:gridSpan w:val="2"/>
          </w:tcPr>
          <w:p w14:paraId="63A5AA81" w14:textId="77777777" w:rsidR="002D06AE" w:rsidRDefault="002C2419">
            <w:pPr>
              <w:pStyle w:val="TableParagraph"/>
              <w:spacing w:before="11" w:line="155" w:lineRule="exact"/>
              <w:ind w:left="729"/>
              <w:jc w:val="left"/>
              <w:rPr>
                <w:sz w:val="14"/>
              </w:rPr>
            </w:pPr>
            <w:r>
              <w:rPr>
                <w:spacing w:val="-2"/>
                <w:sz w:val="14"/>
              </w:rPr>
              <w:t>2,662</w:t>
            </w:r>
          </w:p>
        </w:tc>
        <w:tc>
          <w:tcPr>
            <w:tcW w:w="1117" w:type="dxa"/>
            <w:gridSpan w:val="2"/>
          </w:tcPr>
          <w:p w14:paraId="658B0FCC" w14:textId="77777777" w:rsidR="002D06AE" w:rsidRDefault="002C2419">
            <w:pPr>
              <w:pStyle w:val="TableParagraph"/>
              <w:spacing w:before="11" w:line="155" w:lineRule="exact"/>
              <w:ind w:left="730"/>
              <w:jc w:val="left"/>
              <w:rPr>
                <w:sz w:val="14"/>
              </w:rPr>
            </w:pPr>
            <w:r>
              <w:rPr>
                <w:spacing w:val="-2"/>
                <w:sz w:val="14"/>
              </w:rPr>
              <w:t>2,815</w:t>
            </w:r>
          </w:p>
        </w:tc>
      </w:tr>
      <w:tr w:rsidR="002D06AE" w14:paraId="1BB3A640" w14:textId="77777777">
        <w:trPr>
          <w:trHeight w:val="187"/>
        </w:trPr>
        <w:tc>
          <w:tcPr>
            <w:tcW w:w="4419" w:type="dxa"/>
          </w:tcPr>
          <w:p w14:paraId="021216D5"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0B029344" w14:textId="77777777" w:rsidR="002D06AE" w:rsidRDefault="002C2419">
            <w:pPr>
              <w:pStyle w:val="TableParagraph"/>
              <w:spacing w:before="12" w:line="155" w:lineRule="exact"/>
              <w:ind w:left="861"/>
              <w:jc w:val="left"/>
              <w:rPr>
                <w:sz w:val="14"/>
              </w:rPr>
            </w:pPr>
            <w:r>
              <w:rPr>
                <w:spacing w:val="-2"/>
                <w:sz w:val="14"/>
              </w:rPr>
              <w:t>2,427</w:t>
            </w:r>
          </w:p>
        </w:tc>
        <w:tc>
          <w:tcPr>
            <w:tcW w:w="1323" w:type="dxa"/>
            <w:gridSpan w:val="2"/>
          </w:tcPr>
          <w:p w14:paraId="7CD85FC8" w14:textId="77777777" w:rsidR="002D06AE" w:rsidRDefault="002C2419">
            <w:pPr>
              <w:pStyle w:val="TableParagraph"/>
              <w:spacing w:before="12" w:line="155" w:lineRule="exact"/>
              <w:ind w:left="728"/>
              <w:jc w:val="left"/>
              <w:rPr>
                <w:sz w:val="14"/>
              </w:rPr>
            </w:pPr>
            <w:r>
              <w:rPr>
                <w:spacing w:val="-2"/>
                <w:sz w:val="14"/>
              </w:rPr>
              <w:t>2,518</w:t>
            </w:r>
          </w:p>
        </w:tc>
        <w:tc>
          <w:tcPr>
            <w:tcW w:w="1324" w:type="dxa"/>
            <w:gridSpan w:val="2"/>
          </w:tcPr>
          <w:p w14:paraId="13DF88D1" w14:textId="77777777" w:rsidR="002D06AE" w:rsidRDefault="002C2419">
            <w:pPr>
              <w:pStyle w:val="TableParagraph"/>
              <w:spacing w:before="12" w:line="155" w:lineRule="exact"/>
              <w:ind w:left="729"/>
              <w:jc w:val="left"/>
              <w:rPr>
                <w:sz w:val="14"/>
              </w:rPr>
            </w:pPr>
            <w:r>
              <w:rPr>
                <w:spacing w:val="-2"/>
                <w:sz w:val="14"/>
              </w:rPr>
              <w:t>2,662</w:t>
            </w:r>
          </w:p>
        </w:tc>
        <w:tc>
          <w:tcPr>
            <w:tcW w:w="1117" w:type="dxa"/>
            <w:gridSpan w:val="2"/>
          </w:tcPr>
          <w:p w14:paraId="0190665D" w14:textId="77777777" w:rsidR="002D06AE" w:rsidRDefault="002C2419">
            <w:pPr>
              <w:pStyle w:val="TableParagraph"/>
              <w:spacing w:before="12" w:line="155" w:lineRule="exact"/>
              <w:ind w:left="730"/>
              <w:jc w:val="left"/>
              <w:rPr>
                <w:sz w:val="14"/>
              </w:rPr>
            </w:pPr>
            <w:r>
              <w:rPr>
                <w:spacing w:val="-2"/>
                <w:sz w:val="14"/>
              </w:rPr>
              <w:t>2,815</w:t>
            </w:r>
          </w:p>
        </w:tc>
      </w:tr>
      <w:tr w:rsidR="002D06AE" w14:paraId="67156C45" w14:textId="77777777">
        <w:trPr>
          <w:trHeight w:val="188"/>
        </w:trPr>
        <w:tc>
          <w:tcPr>
            <w:tcW w:w="4419" w:type="dxa"/>
          </w:tcPr>
          <w:p w14:paraId="55FD9C06" w14:textId="77777777" w:rsidR="002D06AE" w:rsidRDefault="002C2419">
            <w:pPr>
              <w:pStyle w:val="TableParagraph"/>
              <w:spacing w:before="12" w:line="156" w:lineRule="exact"/>
              <w:ind w:left="187"/>
              <w:jc w:val="left"/>
              <w:rPr>
                <w:sz w:val="14"/>
              </w:rPr>
            </w:pPr>
            <w:r>
              <w:rPr>
                <w:spacing w:val="-5"/>
                <w:sz w:val="14"/>
              </w:rPr>
              <w:t>Men</w:t>
            </w:r>
          </w:p>
        </w:tc>
        <w:tc>
          <w:tcPr>
            <w:tcW w:w="1458" w:type="dxa"/>
            <w:gridSpan w:val="2"/>
          </w:tcPr>
          <w:p w14:paraId="7D576F0D"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1E4C3837"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6D155E6F" w14:textId="77777777" w:rsidR="002D06AE" w:rsidRDefault="002C2419">
            <w:pPr>
              <w:pStyle w:val="TableParagraph"/>
              <w:spacing w:before="14" w:line="154" w:lineRule="exact"/>
              <w:ind w:right="229"/>
              <w:rPr>
                <w:sz w:val="14"/>
              </w:rPr>
            </w:pPr>
            <w:r>
              <w:rPr>
                <w:w w:val="102"/>
                <w:sz w:val="14"/>
              </w:rPr>
              <w:t>-</w:t>
            </w:r>
          </w:p>
        </w:tc>
        <w:tc>
          <w:tcPr>
            <w:tcW w:w="1117" w:type="dxa"/>
            <w:gridSpan w:val="2"/>
          </w:tcPr>
          <w:p w14:paraId="67D4BAF6" w14:textId="77777777" w:rsidR="002D06AE" w:rsidRDefault="002C2419">
            <w:pPr>
              <w:pStyle w:val="TableParagraph"/>
              <w:spacing w:before="14" w:line="154" w:lineRule="exact"/>
              <w:ind w:right="22"/>
              <w:rPr>
                <w:sz w:val="14"/>
              </w:rPr>
            </w:pPr>
            <w:r>
              <w:rPr>
                <w:w w:val="102"/>
                <w:sz w:val="14"/>
              </w:rPr>
              <w:t>-</w:t>
            </w:r>
          </w:p>
        </w:tc>
      </w:tr>
      <w:tr w:rsidR="002D06AE" w14:paraId="4EDA86B5" w14:textId="77777777">
        <w:trPr>
          <w:trHeight w:val="178"/>
        </w:trPr>
        <w:tc>
          <w:tcPr>
            <w:tcW w:w="4419" w:type="dxa"/>
          </w:tcPr>
          <w:p w14:paraId="3BE78B67" w14:textId="77777777" w:rsidR="002D06AE" w:rsidRDefault="002C2419">
            <w:pPr>
              <w:pStyle w:val="TableParagraph"/>
              <w:spacing w:before="11"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Borders>
              <w:bottom w:val="single" w:sz="6" w:space="0" w:color="000000"/>
            </w:tcBorders>
          </w:tcPr>
          <w:p w14:paraId="3CDBBD51" w14:textId="77777777" w:rsidR="002D06AE" w:rsidRDefault="002C2419">
            <w:pPr>
              <w:pStyle w:val="TableParagraph"/>
              <w:spacing w:before="13" w:line="145" w:lineRule="exact"/>
              <w:ind w:right="232"/>
              <w:rPr>
                <w:sz w:val="14"/>
              </w:rPr>
            </w:pPr>
            <w:r>
              <w:rPr>
                <w:w w:val="102"/>
                <w:sz w:val="14"/>
              </w:rPr>
              <w:t>-</w:t>
            </w:r>
          </w:p>
        </w:tc>
        <w:tc>
          <w:tcPr>
            <w:tcW w:w="1323" w:type="dxa"/>
            <w:gridSpan w:val="2"/>
            <w:tcBorders>
              <w:bottom w:val="single" w:sz="6" w:space="0" w:color="000000"/>
            </w:tcBorders>
          </w:tcPr>
          <w:p w14:paraId="54FAB087" w14:textId="77777777" w:rsidR="002D06AE" w:rsidRDefault="002C2419">
            <w:pPr>
              <w:pStyle w:val="TableParagraph"/>
              <w:spacing w:before="13" w:line="145" w:lineRule="exact"/>
              <w:ind w:right="230"/>
              <w:rPr>
                <w:sz w:val="14"/>
              </w:rPr>
            </w:pPr>
            <w:r>
              <w:rPr>
                <w:w w:val="102"/>
                <w:sz w:val="14"/>
              </w:rPr>
              <w:t>-</w:t>
            </w:r>
          </w:p>
        </w:tc>
        <w:tc>
          <w:tcPr>
            <w:tcW w:w="1324" w:type="dxa"/>
            <w:gridSpan w:val="2"/>
            <w:tcBorders>
              <w:bottom w:val="single" w:sz="6" w:space="0" w:color="000000"/>
            </w:tcBorders>
          </w:tcPr>
          <w:p w14:paraId="30531EA9" w14:textId="77777777" w:rsidR="002D06AE" w:rsidRDefault="002C2419">
            <w:pPr>
              <w:pStyle w:val="TableParagraph"/>
              <w:spacing w:before="13" w:line="145" w:lineRule="exact"/>
              <w:ind w:right="229"/>
              <w:rPr>
                <w:sz w:val="14"/>
              </w:rPr>
            </w:pPr>
            <w:r>
              <w:rPr>
                <w:w w:val="102"/>
                <w:sz w:val="14"/>
              </w:rPr>
              <w:t>-</w:t>
            </w:r>
          </w:p>
        </w:tc>
        <w:tc>
          <w:tcPr>
            <w:tcW w:w="1117" w:type="dxa"/>
            <w:gridSpan w:val="2"/>
            <w:tcBorders>
              <w:bottom w:val="single" w:sz="6" w:space="0" w:color="000000"/>
            </w:tcBorders>
          </w:tcPr>
          <w:p w14:paraId="7FCBF748" w14:textId="77777777" w:rsidR="002D06AE" w:rsidRDefault="002C2419">
            <w:pPr>
              <w:pStyle w:val="TableParagraph"/>
              <w:spacing w:before="13" w:line="145" w:lineRule="exact"/>
              <w:ind w:right="22"/>
              <w:rPr>
                <w:sz w:val="14"/>
              </w:rPr>
            </w:pPr>
            <w:r>
              <w:rPr>
                <w:w w:val="102"/>
                <w:sz w:val="14"/>
              </w:rPr>
              <w:t>-</w:t>
            </w:r>
          </w:p>
        </w:tc>
      </w:tr>
      <w:tr w:rsidR="002D06AE" w14:paraId="743253A8" w14:textId="77777777">
        <w:trPr>
          <w:trHeight w:val="172"/>
        </w:trPr>
        <w:tc>
          <w:tcPr>
            <w:tcW w:w="4419" w:type="dxa"/>
            <w:shd w:val="clear" w:color="auto" w:fill="F1F1F1"/>
          </w:tcPr>
          <w:p w14:paraId="306EA9D8" w14:textId="77777777" w:rsidR="002D06AE" w:rsidRDefault="002C2419">
            <w:pPr>
              <w:pStyle w:val="TableParagraph"/>
              <w:spacing w:before="5" w:line="147" w:lineRule="exact"/>
              <w:ind w:left="21"/>
              <w:jc w:val="left"/>
              <w:rPr>
                <w:b/>
                <w:sz w:val="14"/>
              </w:rPr>
            </w:pPr>
            <w:r>
              <w:rPr>
                <w:b/>
                <w:sz w:val="14"/>
              </w:rPr>
              <w:t>Total</w:t>
            </w:r>
            <w:r>
              <w:rPr>
                <w:b/>
                <w:spacing w:val="9"/>
                <w:sz w:val="14"/>
              </w:rPr>
              <w:t xml:space="preserve"> </w:t>
            </w:r>
            <w:r>
              <w:rPr>
                <w:b/>
                <w:sz w:val="14"/>
              </w:rPr>
              <w:t>Customer</w:t>
            </w:r>
            <w:r>
              <w:rPr>
                <w:b/>
                <w:spacing w:val="6"/>
                <w:sz w:val="14"/>
              </w:rPr>
              <w:t xml:space="preserve"> </w:t>
            </w:r>
            <w:r>
              <w:rPr>
                <w:b/>
                <w:sz w:val="14"/>
              </w:rPr>
              <w:t>and</w:t>
            </w:r>
            <w:r>
              <w:rPr>
                <w:b/>
                <w:spacing w:val="11"/>
                <w:sz w:val="14"/>
              </w:rPr>
              <w:t xml:space="preserve"> </w:t>
            </w:r>
            <w:r>
              <w:rPr>
                <w:b/>
                <w:sz w:val="14"/>
              </w:rPr>
              <w:t>Corporate</w:t>
            </w:r>
            <w:r>
              <w:rPr>
                <w:b/>
                <w:spacing w:val="8"/>
                <w:sz w:val="14"/>
              </w:rPr>
              <w:t xml:space="preserve"> </w:t>
            </w:r>
            <w:r>
              <w:rPr>
                <w:b/>
                <w:spacing w:val="-2"/>
                <w:sz w:val="14"/>
              </w:rPr>
              <w:t>Services</w:t>
            </w:r>
          </w:p>
        </w:tc>
        <w:tc>
          <w:tcPr>
            <w:tcW w:w="1458" w:type="dxa"/>
            <w:gridSpan w:val="2"/>
            <w:tcBorders>
              <w:top w:val="single" w:sz="6" w:space="0" w:color="000000"/>
              <w:bottom w:val="single" w:sz="6" w:space="0" w:color="000000"/>
            </w:tcBorders>
            <w:shd w:val="clear" w:color="auto" w:fill="F1F1F1"/>
          </w:tcPr>
          <w:p w14:paraId="20768003" w14:textId="77777777" w:rsidR="002D06AE" w:rsidRDefault="002C2419">
            <w:pPr>
              <w:pStyle w:val="TableParagraph"/>
              <w:spacing w:before="5" w:line="147" w:lineRule="exact"/>
              <w:ind w:left="860"/>
              <w:jc w:val="left"/>
              <w:rPr>
                <w:b/>
                <w:sz w:val="14"/>
              </w:rPr>
            </w:pPr>
            <w:r>
              <w:rPr>
                <w:b/>
                <w:spacing w:val="-2"/>
                <w:sz w:val="14"/>
              </w:rPr>
              <w:t>9,928</w:t>
            </w:r>
          </w:p>
        </w:tc>
        <w:tc>
          <w:tcPr>
            <w:tcW w:w="1323" w:type="dxa"/>
            <w:gridSpan w:val="2"/>
            <w:tcBorders>
              <w:top w:val="single" w:sz="6" w:space="0" w:color="000000"/>
              <w:bottom w:val="single" w:sz="6" w:space="0" w:color="000000"/>
            </w:tcBorders>
            <w:shd w:val="clear" w:color="auto" w:fill="F1F1F1"/>
          </w:tcPr>
          <w:p w14:paraId="7D19C3EF" w14:textId="77777777" w:rsidR="002D06AE" w:rsidRDefault="002C2419">
            <w:pPr>
              <w:pStyle w:val="TableParagraph"/>
              <w:spacing w:before="5" w:line="147" w:lineRule="exact"/>
              <w:ind w:left="649"/>
              <w:jc w:val="left"/>
              <w:rPr>
                <w:b/>
                <w:sz w:val="14"/>
              </w:rPr>
            </w:pPr>
            <w:r>
              <w:rPr>
                <w:b/>
                <w:spacing w:val="-2"/>
                <w:sz w:val="14"/>
              </w:rPr>
              <w:t>10,300</w:t>
            </w:r>
          </w:p>
        </w:tc>
        <w:tc>
          <w:tcPr>
            <w:tcW w:w="1324" w:type="dxa"/>
            <w:gridSpan w:val="2"/>
            <w:tcBorders>
              <w:top w:val="single" w:sz="6" w:space="0" w:color="000000"/>
              <w:bottom w:val="single" w:sz="6" w:space="0" w:color="000000"/>
            </w:tcBorders>
            <w:shd w:val="clear" w:color="auto" w:fill="F1F1F1"/>
          </w:tcPr>
          <w:p w14:paraId="607EA7A6" w14:textId="77777777" w:rsidR="002D06AE" w:rsidRDefault="002C2419">
            <w:pPr>
              <w:pStyle w:val="TableParagraph"/>
              <w:spacing w:before="5" w:line="147" w:lineRule="exact"/>
              <w:ind w:left="650"/>
              <w:jc w:val="left"/>
              <w:rPr>
                <w:b/>
                <w:sz w:val="14"/>
              </w:rPr>
            </w:pPr>
            <w:r>
              <w:rPr>
                <w:b/>
                <w:spacing w:val="-2"/>
                <w:sz w:val="14"/>
              </w:rPr>
              <w:t>10,891</w:t>
            </w:r>
          </w:p>
        </w:tc>
        <w:tc>
          <w:tcPr>
            <w:tcW w:w="1117" w:type="dxa"/>
            <w:gridSpan w:val="2"/>
            <w:tcBorders>
              <w:top w:val="single" w:sz="6" w:space="0" w:color="000000"/>
              <w:bottom w:val="single" w:sz="6" w:space="0" w:color="000000"/>
            </w:tcBorders>
            <w:shd w:val="clear" w:color="auto" w:fill="F1F1F1"/>
          </w:tcPr>
          <w:p w14:paraId="75F28702" w14:textId="77777777" w:rsidR="002D06AE" w:rsidRDefault="002C2419">
            <w:pPr>
              <w:pStyle w:val="TableParagraph"/>
              <w:spacing w:before="5" w:line="147" w:lineRule="exact"/>
              <w:ind w:left="651"/>
              <w:jc w:val="left"/>
              <w:rPr>
                <w:b/>
                <w:sz w:val="14"/>
              </w:rPr>
            </w:pPr>
            <w:r>
              <w:rPr>
                <w:b/>
                <w:spacing w:val="-2"/>
                <w:sz w:val="14"/>
              </w:rPr>
              <w:t>11,515</w:t>
            </w:r>
          </w:p>
        </w:tc>
      </w:tr>
      <w:tr w:rsidR="002D06AE" w14:paraId="0EE478AE" w14:textId="77777777">
        <w:trPr>
          <w:trHeight w:val="367"/>
        </w:trPr>
        <w:tc>
          <w:tcPr>
            <w:tcW w:w="4419" w:type="dxa"/>
          </w:tcPr>
          <w:p w14:paraId="49C03EA7" w14:textId="77777777" w:rsidR="002D06AE" w:rsidRDefault="002D06AE">
            <w:pPr>
              <w:pStyle w:val="TableParagraph"/>
              <w:spacing w:before="8"/>
              <w:jc w:val="left"/>
              <w:rPr>
                <w:sz w:val="16"/>
              </w:rPr>
            </w:pPr>
          </w:p>
          <w:p w14:paraId="6F3078C9" w14:textId="77777777" w:rsidR="002D06AE" w:rsidRDefault="002C2419">
            <w:pPr>
              <w:pStyle w:val="TableParagraph"/>
              <w:spacing w:before="0" w:line="155" w:lineRule="exact"/>
              <w:ind w:left="21"/>
              <w:jc w:val="left"/>
              <w:rPr>
                <w:b/>
                <w:sz w:val="14"/>
              </w:rPr>
            </w:pPr>
            <w:r>
              <w:rPr>
                <w:b/>
                <w:sz w:val="14"/>
              </w:rPr>
              <w:t>City</w:t>
            </w:r>
            <w:r>
              <w:rPr>
                <w:b/>
                <w:spacing w:val="3"/>
                <w:sz w:val="14"/>
              </w:rPr>
              <w:t xml:space="preserve"> </w:t>
            </w:r>
            <w:r>
              <w:rPr>
                <w:b/>
                <w:spacing w:val="-2"/>
                <w:sz w:val="14"/>
              </w:rPr>
              <w:t>Services</w:t>
            </w:r>
          </w:p>
        </w:tc>
        <w:tc>
          <w:tcPr>
            <w:tcW w:w="1458" w:type="dxa"/>
            <w:gridSpan w:val="2"/>
            <w:tcBorders>
              <w:top w:val="single" w:sz="6" w:space="0" w:color="000000"/>
            </w:tcBorders>
          </w:tcPr>
          <w:p w14:paraId="3196BB58" w14:textId="77777777" w:rsidR="002D06AE" w:rsidRDefault="002D06AE">
            <w:pPr>
              <w:pStyle w:val="TableParagraph"/>
              <w:spacing w:before="0"/>
              <w:jc w:val="left"/>
              <w:rPr>
                <w:rFonts w:ascii="Times New Roman"/>
                <w:sz w:val="14"/>
              </w:rPr>
            </w:pPr>
          </w:p>
        </w:tc>
        <w:tc>
          <w:tcPr>
            <w:tcW w:w="1323" w:type="dxa"/>
            <w:gridSpan w:val="2"/>
            <w:tcBorders>
              <w:top w:val="single" w:sz="6" w:space="0" w:color="000000"/>
            </w:tcBorders>
          </w:tcPr>
          <w:p w14:paraId="7E9DF06A" w14:textId="77777777" w:rsidR="002D06AE" w:rsidRDefault="002D06AE">
            <w:pPr>
              <w:pStyle w:val="TableParagraph"/>
              <w:spacing w:before="0"/>
              <w:jc w:val="left"/>
              <w:rPr>
                <w:rFonts w:ascii="Times New Roman"/>
                <w:sz w:val="14"/>
              </w:rPr>
            </w:pPr>
          </w:p>
        </w:tc>
        <w:tc>
          <w:tcPr>
            <w:tcW w:w="1324" w:type="dxa"/>
            <w:gridSpan w:val="2"/>
            <w:tcBorders>
              <w:top w:val="single" w:sz="6" w:space="0" w:color="000000"/>
            </w:tcBorders>
          </w:tcPr>
          <w:p w14:paraId="0C1CFD5C" w14:textId="77777777" w:rsidR="002D06AE" w:rsidRDefault="002D06AE">
            <w:pPr>
              <w:pStyle w:val="TableParagraph"/>
              <w:spacing w:before="0"/>
              <w:jc w:val="left"/>
              <w:rPr>
                <w:rFonts w:ascii="Times New Roman"/>
                <w:sz w:val="14"/>
              </w:rPr>
            </w:pPr>
          </w:p>
        </w:tc>
        <w:tc>
          <w:tcPr>
            <w:tcW w:w="1117" w:type="dxa"/>
            <w:gridSpan w:val="2"/>
            <w:tcBorders>
              <w:top w:val="single" w:sz="6" w:space="0" w:color="000000"/>
            </w:tcBorders>
          </w:tcPr>
          <w:p w14:paraId="4F3066CC" w14:textId="77777777" w:rsidR="002D06AE" w:rsidRDefault="002D06AE">
            <w:pPr>
              <w:pStyle w:val="TableParagraph"/>
              <w:spacing w:before="0"/>
              <w:jc w:val="left"/>
              <w:rPr>
                <w:rFonts w:ascii="Times New Roman"/>
                <w:sz w:val="14"/>
              </w:rPr>
            </w:pPr>
          </w:p>
        </w:tc>
      </w:tr>
      <w:tr w:rsidR="002D06AE" w14:paraId="16169E5A" w14:textId="77777777">
        <w:trPr>
          <w:trHeight w:val="187"/>
        </w:trPr>
        <w:tc>
          <w:tcPr>
            <w:tcW w:w="4419" w:type="dxa"/>
          </w:tcPr>
          <w:p w14:paraId="6DF65325"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1458" w:type="dxa"/>
            <w:gridSpan w:val="2"/>
          </w:tcPr>
          <w:p w14:paraId="1DE0AB87" w14:textId="77777777" w:rsidR="002D06AE" w:rsidRDefault="002C2419">
            <w:pPr>
              <w:pStyle w:val="TableParagraph"/>
              <w:spacing w:before="12" w:line="155" w:lineRule="exact"/>
              <w:ind w:left="781"/>
              <w:jc w:val="left"/>
              <w:rPr>
                <w:sz w:val="14"/>
              </w:rPr>
            </w:pPr>
            <w:r>
              <w:rPr>
                <w:spacing w:val="-2"/>
                <w:sz w:val="14"/>
              </w:rPr>
              <w:t>48,594</w:t>
            </w:r>
          </w:p>
        </w:tc>
        <w:tc>
          <w:tcPr>
            <w:tcW w:w="1323" w:type="dxa"/>
            <w:gridSpan w:val="2"/>
          </w:tcPr>
          <w:p w14:paraId="4F2121E6" w14:textId="77777777" w:rsidR="002D06AE" w:rsidRDefault="002C2419">
            <w:pPr>
              <w:pStyle w:val="TableParagraph"/>
              <w:spacing w:before="12" w:line="155" w:lineRule="exact"/>
              <w:ind w:left="649"/>
              <w:jc w:val="left"/>
              <w:rPr>
                <w:sz w:val="14"/>
              </w:rPr>
            </w:pPr>
            <w:r>
              <w:rPr>
                <w:spacing w:val="-2"/>
                <w:sz w:val="14"/>
              </w:rPr>
              <w:t>50,416</w:t>
            </w:r>
          </w:p>
        </w:tc>
        <w:tc>
          <w:tcPr>
            <w:tcW w:w="1324" w:type="dxa"/>
            <w:gridSpan w:val="2"/>
          </w:tcPr>
          <w:p w14:paraId="451E55D0" w14:textId="77777777" w:rsidR="002D06AE" w:rsidRDefault="002C2419">
            <w:pPr>
              <w:pStyle w:val="TableParagraph"/>
              <w:spacing w:before="12" w:line="155" w:lineRule="exact"/>
              <w:ind w:left="650"/>
              <w:jc w:val="left"/>
              <w:rPr>
                <w:sz w:val="14"/>
              </w:rPr>
            </w:pPr>
            <w:r>
              <w:rPr>
                <w:spacing w:val="-2"/>
                <w:sz w:val="14"/>
              </w:rPr>
              <w:t>53,307</w:t>
            </w:r>
          </w:p>
        </w:tc>
        <w:tc>
          <w:tcPr>
            <w:tcW w:w="1117" w:type="dxa"/>
            <w:gridSpan w:val="2"/>
          </w:tcPr>
          <w:p w14:paraId="37CEDD90" w14:textId="77777777" w:rsidR="002D06AE" w:rsidRDefault="002C2419">
            <w:pPr>
              <w:pStyle w:val="TableParagraph"/>
              <w:spacing w:before="12" w:line="155" w:lineRule="exact"/>
              <w:ind w:left="651"/>
              <w:jc w:val="left"/>
              <w:rPr>
                <w:sz w:val="14"/>
              </w:rPr>
            </w:pPr>
            <w:r>
              <w:rPr>
                <w:spacing w:val="-2"/>
                <w:sz w:val="14"/>
              </w:rPr>
              <w:t>56,366</w:t>
            </w:r>
          </w:p>
        </w:tc>
      </w:tr>
      <w:tr w:rsidR="002D06AE" w14:paraId="66E1C855" w14:textId="77777777">
        <w:trPr>
          <w:trHeight w:val="187"/>
        </w:trPr>
        <w:tc>
          <w:tcPr>
            <w:tcW w:w="4419" w:type="dxa"/>
          </w:tcPr>
          <w:p w14:paraId="7CC5AFA5"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46F03BAF" w14:textId="77777777" w:rsidR="002D06AE" w:rsidRDefault="002C2419">
            <w:pPr>
              <w:pStyle w:val="TableParagraph"/>
              <w:spacing w:before="12" w:line="155" w:lineRule="exact"/>
              <w:ind w:left="861"/>
              <w:jc w:val="left"/>
              <w:rPr>
                <w:sz w:val="14"/>
              </w:rPr>
            </w:pPr>
            <w:r>
              <w:rPr>
                <w:spacing w:val="-2"/>
                <w:sz w:val="14"/>
              </w:rPr>
              <w:t>9,742</w:t>
            </w:r>
          </w:p>
        </w:tc>
        <w:tc>
          <w:tcPr>
            <w:tcW w:w="1323" w:type="dxa"/>
            <w:gridSpan w:val="2"/>
          </w:tcPr>
          <w:p w14:paraId="092E9466" w14:textId="77777777" w:rsidR="002D06AE" w:rsidRDefault="002C2419">
            <w:pPr>
              <w:pStyle w:val="TableParagraph"/>
              <w:spacing w:before="12" w:line="155" w:lineRule="exact"/>
              <w:ind w:left="648"/>
              <w:jc w:val="left"/>
              <w:rPr>
                <w:sz w:val="14"/>
              </w:rPr>
            </w:pPr>
            <w:r>
              <w:rPr>
                <w:spacing w:val="-2"/>
                <w:sz w:val="14"/>
              </w:rPr>
              <w:t>10,108</w:t>
            </w:r>
          </w:p>
        </w:tc>
        <w:tc>
          <w:tcPr>
            <w:tcW w:w="1324" w:type="dxa"/>
            <w:gridSpan w:val="2"/>
          </w:tcPr>
          <w:p w14:paraId="5AFFCF24" w14:textId="77777777" w:rsidR="002D06AE" w:rsidRDefault="002C2419">
            <w:pPr>
              <w:pStyle w:val="TableParagraph"/>
              <w:spacing w:before="12" w:line="155" w:lineRule="exact"/>
              <w:ind w:left="650"/>
              <w:jc w:val="left"/>
              <w:rPr>
                <w:sz w:val="14"/>
              </w:rPr>
            </w:pPr>
            <w:r>
              <w:rPr>
                <w:spacing w:val="-2"/>
                <w:sz w:val="14"/>
              </w:rPr>
              <w:t>10,687</w:t>
            </w:r>
          </w:p>
        </w:tc>
        <w:tc>
          <w:tcPr>
            <w:tcW w:w="1117" w:type="dxa"/>
            <w:gridSpan w:val="2"/>
          </w:tcPr>
          <w:p w14:paraId="22BA79DD" w14:textId="77777777" w:rsidR="002D06AE" w:rsidRDefault="002C2419">
            <w:pPr>
              <w:pStyle w:val="TableParagraph"/>
              <w:spacing w:before="12" w:line="155" w:lineRule="exact"/>
              <w:ind w:left="651"/>
              <w:jc w:val="left"/>
              <w:rPr>
                <w:sz w:val="14"/>
              </w:rPr>
            </w:pPr>
            <w:r>
              <w:rPr>
                <w:spacing w:val="-2"/>
                <w:sz w:val="14"/>
              </w:rPr>
              <w:t>11,300</w:t>
            </w:r>
          </w:p>
        </w:tc>
      </w:tr>
      <w:tr w:rsidR="002D06AE" w14:paraId="5E428EB3" w14:textId="77777777">
        <w:trPr>
          <w:trHeight w:val="187"/>
        </w:trPr>
        <w:tc>
          <w:tcPr>
            <w:tcW w:w="4419" w:type="dxa"/>
          </w:tcPr>
          <w:p w14:paraId="7ECF55CB"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731B42AE" w14:textId="77777777" w:rsidR="002D06AE" w:rsidRDefault="002C2419">
            <w:pPr>
              <w:pStyle w:val="TableParagraph"/>
              <w:spacing w:before="12" w:line="155" w:lineRule="exact"/>
              <w:ind w:left="782"/>
              <w:jc w:val="left"/>
              <w:rPr>
                <w:sz w:val="14"/>
              </w:rPr>
            </w:pPr>
            <w:r>
              <w:rPr>
                <w:spacing w:val="-2"/>
                <w:sz w:val="14"/>
              </w:rPr>
              <w:t>38,852</w:t>
            </w:r>
          </w:p>
        </w:tc>
        <w:tc>
          <w:tcPr>
            <w:tcW w:w="1323" w:type="dxa"/>
            <w:gridSpan w:val="2"/>
          </w:tcPr>
          <w:p w14:paraId="77DA09D0" w14:textId="77777777" w:rsidR="002D06AE" w:rsidRDefault="002C2419">
            <w:pPr>
              <w:pStyle w:val="TableParagraph"/>
              <w:spacing w:before="12" w:line="155" w:lineRule="exact"/>
              <w:ind w:left="649"/>
              <w:jc w:val="left"/>
              <w:rPr>
                <w:sz w:val="14"/>
              </w:rPr>
            </w:pPr>
            <w:r>
              <w:rPr>
                <w:spacing w:val="-2"/>
                <w:sz w:val="14"/>
              </w:rPr>
              <w:t>40,309</w:t>
            </w:r>
          </w:p>
        </w:tc>
        <w:tc>
          <w:tcPr>
            <w:tcW w:w="1324" w:type="dxa"/>
            <w:gridSpan w:val="2"/>
          </w:tcPr>
          <w:p w14:paraId="02B77377" w14:textId="77777777" w:rsidR="002D06AE" w:rsidRDefault="002C2419">
            <w:pPr>
              <w:pStyle w:val="TableParagraph"/>
              <w:spacing w:before="12" w:line="155" w:lineRule="exact"/>
              <w:ind w:left="650"/>
              <w:jc w:val="left"/>
              <w:rPr>
                <w:sz w:val="14"/>
              </w:rPr>
            </w:pPr>
            <w:r>
              <w:rPr>
                <w:spacing w:val="-2"/>
                <w:sz w:val="14"/>
              </w:rPr>
              <w:t>42,620</w:t>
            </w:r>
          </w:p>
        </w:tc>
        <w:tc>
          <w:tcPr>
            <w:tcW w:w="1117" w:type="dxa"/>
            <w:gridSpan w:val="2"/>
          </w:tcPr>
          <w:p w14:paraId="52D55C4B" w14:textId="77777777" w:rsidR="002D06AE" w:rsidRDefault="002C2419">
            <w:pPr>
              <w:pStyle w:val="TableParagraph"/>
              <w:spacing w:before="12" w:line="155" w:lineRule="exact"/>
              <w:ind w:left="651"/>
              <w:jc w:val="left"/>
              <w:rPr>
                <w:sz w:val="14"/>
              </w:rPr>
            </w:pPr>
            <w:r>
              <w:rPr>
                <w:spacing w:val="-2"/>
                <w:sz w:val="14"/>
              </w:rPr>
              <w:t>45,065</w:t>
            </w:r>
          </w:p>
        </w:tc>
      </w:tr>
      <w:tr w:rsidR="002D06AE" w14:paraId="4203FD44" w14:textId="77777777">
        <w:trPr>
          <w:trHeight w:val="188"/>
        </w:trPr>
        <w:tc>
          <w:tcPr>
            <w:tcW w:w="4419" w:type="dxa"/>
          </w:tcPr>
          <w:p w14:paraId="3A69579F" w14:textId="77777777" w:rsidR="002D06AE" w:rsidRDefault="002C2419">
            <w:pPr>
              <w:pStyle w:val="TableParagraph"/>
              <w:spacing w:before="12" w:line="156"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Pr>
          <w:p w14:paraId="76534C7E"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74AA86E4"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4D05C240" w14:textId="77777777" w:rsidR="002D06AE" w:rsidRDefault="002C2419">
            <w:pPr>
              <w:pStyle w:val="TableParagraph"/>
              <w:spacing w:before="14" w:line="154" w:lineRule="exact"/>
              <w:ind w:right="229"/>
              <w:rPr>
                <w:sz w:val="14"/>
              </w:rPr>
            </w:pPr>
            <w:r>
              <w:rPr>
                <w:w w:val="102"/>
                <w:sz w:val="14"/>
              </w:rPr>
              <w:t>-</w:t>
            </w:r>
          </w:p>
        </w:tc>
        <w:tc>
          <w:tcPr>
            <w:tcW w:w="1117" w:type="dxa"/>
            <w:gridSpan w:val="2"/>
          </w:tcPr>
          <w:p w14:paraId="70FA00F7" w14:textId="77777777" w:rsidR="002D06AE" w:rsidRDefault="002C2419">
            <w:pPr>
              <w:pStyle w:val="TableParagraph"/>
              <w:spacing w:before="14" w:line="154" w:lineRule="exact"/>
              <w:ind w:right="22"/>
              <w:rPr>
                <w:sz w:val="14"/>
              </w:rPr>
            </w:pPr>
            <w:r>
              <w:rPr>
                <w:w w:val="102"/>
                <w:sz w:val="14"/>
              </w:rPr>
              <w:t>-</w:t>
            </w:r>
          </w:p>
        </w:tc>
      </w:tr>
      <w:tr w:rsidR="002D06AE" w14:paraId="272A52A7" w14:textId="77777777">
        <w:trPr>
          <w:trHeight w:val="186"/>
        </w:trPr>
        <w:tc>
          <w:tcPr>
            <w:tcW w:w="4419" w:type="dxa"/>
          </w:tcPr>
          <w:p w14:paraId="2E17E528" w14:textId="77777777" w:rsidR="002D06AE" w:rsidRDefault="002C2419">
            <w:pPr>
              <w:pStyle w:val="TableParagraph"/>
              <w:spacing w:before="11"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1458" w:type="dxa"/>
            <w:gridSpan w:val="2"/>
          </w:tcPr>
          <w:p w14:paraId="65BF05FF" w14:textId="77777777" w:rsidR="002D06AE" w:rsidRDefault="002C2419">
            <w:pPr>
              <w:pStyle w:val="TableParagraph"/>
              <w:spacing w:before="11" w:line="155" w:lineRule="exact"/>
              <w:ind w:left="860"/>
              <w:jc w:val="left"/>
              <w:rPr>
                <w:sz w:val="14"/>
              </w:rPr>
            </w:pPr>
            <w:r>
              <w:rPr>
                <w:spacing w:val="-2"/>
                <w:sz w:val="14"/>
              </w:rPr>
              <w:t>5,415</w:t>
            </w:r>
          </w:p>
        </w:tc>
        <w:tc>
          <w:tcPr>
            <w:tcW w:w="1323" w:type="dxa"/>
            <w:gridSpan w:val="2"/>
          </w:tcPr>
          <w:p w14:paraId="6C55F900" w14:textId="77777777" w:rsidR="002D06AE" w:rsidRDefault="002C2419">
            <w:pPr>
              <w:pStyle w:val="TableParagraph"/>
              <w:spacing w:before="11" w:line="155" w:lineRule="exact"/>
              <w:ind w:left="728"/>
              <w:jc w:val="left"/>
              <w:rPr>
                <w:sz w:val="14"/>
              </w:rPr>
            </w:pPr>
            <w:r>
              <w:rPr>
                <w:spacing w:val="-2"/>
                <w:sz w:val="14"/>
              </w:rPr>
              <w:t>5,618</w:t>
            </w:r>
          </w:p>
        </w:tc>
        <w:tc>
          <w:tcPr>
            <w:tcW w:w="1324" w:type="dxa"/>
            <w:gridSpan w:val="2"/>
          </w:tcPr>
          <w:p w14:paraId="393E6E62" w14:textId="77777777" w:rsidR="002D06AE" w:rsidRDefault="002C2419">
            <w:pPr>
              <w:pStyle w:val="TableParagraph"/>
              <w:spacing w:before="11" w:line="155" w:lineRule="exact"/>
              <w:ind w:left="729"/>
              <w:jc w:val="left"/>
              <w:rPr>
                <w:sz w:val="14"/>
              </w:rPr>
            </w:pPr>
            <w:r>
              <w:rPr>
                <w:spacing w:val="-2"/>
                <w:sz w:val="14"/>
              </w:rPr>
              <w:t>5,940</w:t>
            </w:r>
          </w:p>
        </w:tc>
        <w:tc>
          <w:tcPr>
            <w:tcW w:w="1117" w:type="dxa"/>
            <w:gridSpan w:val="2"/>
          </w:tcPr>
          <w:p w14:paraId="2B1D8955" w14:textId="77777777" w:rsidR="002D06AE" w:rsidRDefault="002C2419">
            <w:pPr>
              <w:pStyle w:val="TableParagraph"/>
              <w:spacing w:before="11" w:line="155" w:lineRule="exact"/>
              <w:ind w:left="730"/>
              <w:jc w:val="left"/>
              <w:rPr>
                <w:sz w:val="14"/>
              </w:rPr>
            </w:pPr>
            <w:r>
              <w:rPr>
                <w:spacing w:val="-2"/>
                <w:sz w:val="14"/>
              </w:rPr>
              <w:t>6,281</w:t>
            </w:r>
          </w:p>
        </w:tc>
      </w:tr>
      <w:tr w:rsidR="002D06AE" w14:paraId="0344AA87" w14:textId="77777777">
        <w:trPr>
          <w:trHeight w:val="187"/>
        </w:trPr>
        <w:tc>
          <w:tcPr>
            <w:tcW w:w="4419" w:type="dxa"/>
          </w:tcPr>
          <w:p w14:paraId="1DB1A32B"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42CD5B93" w14:textId="77777777" w:rsidR="002D06AE" w:rsidRDefault="002C2419">
            <w:pPr>
              <w:pStyle w:val="TableParagraph"/>
              <w:spacing w:before="12" w:line="155" w:lineRule="exact"/>
              <w:ind w:left="861"/>
              <w:jc w:val="left"/>
              <w:rPr>
                <w:sz w:val="14"/>
              </w:rPr>
            </w:pPr>
            <w:r>
              <w:rPr>
                <w:spacing w:val="-2"/>
                <w:sz w:val="14"/>
              </w:rPr>
              <w:t>3,576</w:t>
            </w:r>
          </w:p>
        </w:tc>
        <w:tc>
          <w:tcPr>
            <w:tcW w:w="1323" w:type="dxa"/>
            <w:gridSpan w:val="2"/>
          </w:tcPr>
          <w:p w14:paraId="5B3EDDA8" w14:textId="77777777" w:rsidR="002D06AE" w:rsidRDefault="002C2419">
            <w:pPr>
              <w:pStyle w:val="TableParagraph"/>
              <w:spacing w:before="12" w:line="155" w:lineRule="exact"/>
              <w:ind w:left="728"/>
              <w:jc w:val="left"/>
              <w:rPr>
                <w:sz w:val="14"/>
              </w:rPr>
            </w:pPr>
            <w:r>
              <w:rPr>
                <w:spacing w:val="-2"/>
                <w:sz w:val="14"/>
              </w:rPr>
              <w:t>3,710</w:t>
            </w:r>
          </w:p>
        </w:tc>
        <w:tc>
          <w:tcPr>
            <w:tcW w:w="1324" w:type="dxa"/>
            <w:gridSpan w:val="2"/>
          </w:tcPr>
          <w:p w14:paraId="15CA6C45" w14:textId="77777777" w:rsidR="002D06AE" w:rsidRDefault="002C2419">
            <w:pPr>
              <w:pStyle w:val="TableParagraph"/>
              <w:spacing w:before="12" w:line="155" w:lineRule="exact"/>
              <w:ind w:left="729"/>
              <w:jc w:val="left"/>
              <w:rPr>
                <w:sz w:val="14"/>
              </w:rPr>
            </w:pPr>
            <w:r>
              <w:rPr>
                <w:spacing w:val="-2"/>
                <w:sz w:val="14"/>
              </w:rPr>
              <w:t>3,923</w:t>
            </w:r>
          </w:p>
        </w:tc>
        <w:tc>
          <w:tcPr>
            <w:tcW w:w="1117" w:type="dxa"/>
            <w:gridSpan w:val="2"/>
          </w:tcPr>
          <w:p w14:paraId="11A85EAC" w14:textId="77777777" w:rsidR="002D06AE" w:rsidRDefault="002C2419">
            <w:pPr>
              <w:pStyle w:val="TableParagraph"/>
              <w:spacing w:before="12" w:line="155" w:lineRule="exact"/>
              <w:ind w:left="730"/>
              <w:jc w:val="left"/>
              <w:rPr>
                <w:sz w:val="14"/>
              </w:rPr>
            </w:pPr>
            <w:r>
              <w:rPr>
                <w:spacing w:val="-2"/>
                <w:sz w:val="14"/>
              </w:rPr>
              <w:t>4,148</w:t>
            </w:r>
          </w:p>
        </w:tc>
      </w:tr>
      <w:tr w:rsidR="002D06AE" w14:paraId="12D14565" w14:textId="77777777">
        <w:trPr>
          <w:trHeight w:val="187"/>
        </w:trPr>
        <w:tc>
          <w:tcPr>
            <w:tcW w:w="4419" w:type="dxa"/>
          </w:tcPr>
          <w:p w14:paraId="7C4EBFCD"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7421159B" w14:textId="77777777" w:rsidR="002D06AE" w:rsidRDefault="002C2419">
            <w:pPr>
              <w:pStyle w:val="TableParagraph"/>
              <w:spacing w:before="12" w:line="155" w:lineRule="exact"/>
              <w:ind w:left="861"/>
              <w:jc w:val="left"/>
              <w:rPr>
                <w:sz w:val="14"/>
              </w:rPr>
            </w:pPr>
            <w:r>
              <w:rPr>
                <w:spacing w:val="-2"/>
                <w:sz w:val="14"/>
              </w:rPr>
              <w:t>1,839</w:t>
            </w:r>
          </w:p>
        </w:tc>
        <w:tc>
          <w:tcPr>
            <w:tcW w:w="1323" w:type="dxa"/>
            <w:gridSpan w:val="2"/>
          </w:tcPr>
          <w:p w14:paraId="3446CF13" w14:textId="77777777" w:rsidR="002D06AE" w:rsidRDefault="002C2419">
            <w:pPr>
              <w:pStyle w:val="TableParagraph"/>
              <w:spacing w:before="12" w:line="155" w:lineRule="exact"/>
              <w:ind w:left="728"/>
              <w:jc w:val="left"/>
              <w:rPr>
                <w:sz w:val="14"/>
              </w:rPr>
            </w:pPr>
            <w:r>
              <w:rPr>
                <w:spacing w:val="-2"/>
                <w:sz w:val="14"/>
              </w:rPr>
              <w:t>1,908</w:t>
            </w:r>
          </w:p>
        </w:tc>
        <w:tc>
          <w:tcPr>
            <w:tcW w:w="1324" w:type="dxa"/>
            <w:gridSpan w:val="2"/>
          </w:tcPr>
          <w:p w14:paraId="1B82D7CF" w14:textId="77777777" w:rsidR="002D06AE" w:rsidRDefault="002C2419">
            <w:pPr>
              <w:pStyle w:val="TableParagraph"/>
              <w:spacing w:before="12" w:line="155" w:lineRule="exact"/>
              <w:ind w:left="729"/>
              <w:jc w:val="left"/>
              <w:rPr>
                <w:sz w:val="14"/>
              </w:rPr>
            </w:pPr>
            <w:r>
              <w:rPr>
                <w:spacing w:val="-2"/>
                <w:sz w:val="14"/>
              </w:rPr>
              <w:t>2,017</w:t>
            </w:r>
          </w:p>
        </w:tc>
        <w:tc>
          <w:tcPr>
            <w:tcW w:w="1117" w:type="dxa"/>
            <w:gridSpan w:val="2"/>
          </w:tcPr>
          <w:p w14:paraId="059DD3C1" w14:textId="77777777" w:rsidR="002D06AE" w:rsidRDefault="002C2419">
            <w:pPr>
              <w:pStyle w:val="TableParagraph"/>
              <w:spacing w:before="12" w:line="155" w:lineRule="exact"/>
              <w:ind w:left="730"/>
              <w:jc w:val="left"/>
              <w:rPr>
                <w:sz w:val="14"/>
              </w:rPr>
            </w:pPr>
            <w:r>
              <w:rPr>
                <w:spacing w:val="-2"/>
                <w:sz w:val="14"/>
              </w:rPr>
              <w:t>2,133</w:t>
            </w:r>
          </w:p>
        </w:tc>
      </w:tr>
      <w:tr w:rsidR="002D06AE" w14:paraId="42D9E3CB" w14:textId="77777777">
        <w:trPr>
          <w:trHeight w:val="179"/>
        </w:trPr>
        <w:tc>
          <w:tcPr>
            <w:tcW w:w="4419" w:type="dxa"/>
          </w:tcPr>
          <w:p w14:paraId="015FE29A"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Borders>
              <w:bottom w:val="single" w:sz="6" w:space="0" w:color="000000"/>
            </w:tcBorders>
          </w:tcPr>
          <w:p w14:paraId="5684D62E" w14:textId="77777777" w:rsidR="002D06AE" w:rsidRDefault="002C2419">
            <w:pPr>
              <w:pStyle w:val="TableParagraph"/>
              <w:spacing w:before="14" w:line="145" w:lineRule="exact"/>
              <w:ind w:right="232"/>
              <w:rPr>
                <w:sz w:val="14"/>
              </w:rPr>
            </w:pPr>
            <w:r>
              <w:rPr>
                <w:w w:val="102"/>
                <w:sz w:val="14"/>
              </w:rPr>
              <w:t>-</w:t>
            </w:r>
          </w:p>
        </w:tc>
        <w:tc>
          <w:tcPr>
            <w:tcW w:w="1323" w:type="dxa"/>
            <w:gridSpan w:val="2"/>
            <w:tcBorders>
              <w:bottom w:val="single" w:sz="6" w:space="0" w:color="000000"/>
            </w:tcBorders>
          </w:tcPr>
          <w:p w14:paraId="4119914E" w14:textId="77777777" w:rsidR="002D06AE" w:rsidRDefault="002C2419">
            <w:pPr>
              <w:pStyle w:val="TableParagraph"/>
              <w:spacing w:before="14" w:line="145" w:lineRule="exact"/>
              <w:ind w:right="230"/>
              <w:rPr>
                <w:sz w:val="14"/>
              </w:rPr>
            </w:pPr>
            <w:r>
              <w:rPr>
                <w:w w:val="102"/>
                <w:sz w:val="14"/>
              </w:rPr>
              <w:t>-</w:t>
            </w:r>
          </w:p>
        </w:tc>
        <w:tc>
          <w:tcPr>
            <w:tcW w:w="1324" w:type="dxa"/>
            <w:gridSpan w:val="2"/>
            <w:tcBorders>
              <w:bottom w:val="single" w:sz="6" w:space="0" w:color="000000"/>
            </w:tcBorders>
          </w:tcPr>
          <w:p w14:paraId="0CE8468A" w14:textId="77777777" w:rsidR="002D06AE" w:rsidRDefault="002C2419">
            <w:pPr>
              <w:pStyle w:val="TableParagraph"/>
              <w:spacing w:before="14" w:line="145" w:lineRule="exact"/>
              <w:ind w:right="229"/>
              <w:rPr>
                <w:sz w:val="14"/>
              </w:rPr>
            </w:pPr>
            <w:r>
              <w:rPr>
                <w:w w:val="102"/>
                <w:sz w:val="14"/>
              </w:rPr>
              <w:t>-</w:t>
            </w:r>
          </w:p>
        </w:tc>
        <w:tc>
          <w:tcPr>
            <w:tcW w:w="1117" w:type="dxa"/>
            <w:gridSpan w:val="2"/>
            <w:tcBorders>
              <w:bottom w:val="single" w:sz="6" w:space="0" w:color="000000"/>
            </w:tcBorders>
          </w:tcPr>
          <w:p w14:paraId="45E6D082" w14:textId="77777777" w:rsidR="002D06AE" w:rsidRDefault="002C2419">
            <w:pPr>
              <w:pStyle w:val="TableParagraph"/>
              <w:spacing w:before="14" w:line="145" w:lineRule="exact"/>
              <w:ind w:right="22"/>
              <w:rPr>
                <w:sz w:val="14"/>
              </w:rPr>
            </w:pPr>
            <w:r>
              <w:rPr>
                <w:w w:val="102"/>
                <w:sz w:val="14"/>
              </w:rPr>
              <w:t>-</w:t>
            </w:r>
          </w:p>
        </w:tc>
      </w:tr>
      <w:tr w:rsidR="002D06AE" w14:paraId="1EAC7448" w14:textId="77777777">
        <w:trPr>
          <w:trHeight w:val="172"/>
        </w:trPr>
        <w:tc>
          <w:tcPr>
            <w:tcW w:w="4419" w:type="dxa"/>
            <w:shd w:val="clear" w:color="auto" w:fill="F1F1F1"/>
          </w:tcPr>
          <w:p w14:paraId="3C04B10C" w14:textId="77777777" w:rsidR="002D06AE" w:rsidRDefault="002C2419">
            <w:pPr>
              <w:pStyle w:val="TableParagraph"/>
              <w:spacing w:before="5" w:line="147" w:lineRule="exact"/>
              <w:ind w:left="21"/>
              <w:jc w:val="left"/>
              <w:rPr>
                <w:b/>
                <w:sz w:val="14"/>
              </w:rPr>
            </w:pPr>
            <w:r>
              <w:rPr>
                <w:b/>
                <w:sz w:val="14"/>
              </w:rPr>
              <w:t>Total</w:t>
            </w:r>
            <w:r>
              <w:rPr>
                <w:b/>
                <w:spacing w:val="7"/>
                <w:sz w:val="14"/>
              </w:rPr>
              <w:t xml:space="preserve"> </w:t>
            </w:r>
            <w:r>
              <w:rPr>
                <w:b/>
                <w:sz w:val="14"/>
              </w:rPr>
              <w:t>City</w:t>
            </w:r>
            <w:r>
              <w:rPr>
                <w:b/>
                <w:spacing w:val="5"/>
                <w:sz w:val="14"/>
              </w:rPr>
              <w:t xml:space="preserve"> </w:t>
            </w:r>
            <w:r>
              <w:rPr>
                <w:b/>
                <w:spacing w:val="-2"/>
                <w:sz w:val="14"/>
              </w:rPr>
              <w:t>Services</w:t>
            </w:r>
          </w:p>
        </w:tc>
        <w:tc>
          <w:tcPr>
            <w:tcW w:w="1458" w:type="dxa"/>
            <w:gridSpan w:val="2"/>
            <w:tcBorders>
              <w:top w:val="single" w:sz="6" w:space="0" w:color="000000"/>
              <w:bottom w:val="single" w:sz="6" w:space="0" w:color="000000"/>
            </w:tcBorders>
            <w:shd w:val="clear" w:color="auto" w:fill="F1F1F1"/>
          </w:tcPr>
          <w:p w14:paraId="1B08EC15" w14:textId="77777777" w:rsidR="002D06AE" w:rsidRDefault="002C2419">
            <w:pPr>
              <w:pStyle w:val="TableParagraph"/>
              <w:spacing w:before="5" w:line="147" w:lineRule="exact"/>
              <w:ind w:left="781"/>
              <w:jc w:val="left"/>
              <w:rPr>
                <w:b/>
                <w:sz w:val="14"/>
              </w:rPr>
            </w:pPr>
            <w:r>
              <w:rPr>
                <w:b/>
                <w:spacing w:val="-2"/>
                <w:sz w:val="14"/>
              </w:rPr>
              <w:t>54,009</w:t>
            </w:r>
          </w:p>
        </w:tc>
        <w:tc>
          <w:tcPr>
            <w:tcW w:w="1323" w:type="dxa"/>
            <w:gridSpan w:val="2"/>
            <w:tcBorders>
              <w:top w:val="single" w:sz="6" w:space="0" w:color="000000"/>
              <w:bottom w:val="single" w:sz="6" w:space="0" w:color="000000"/>
            </w:tcBorders>
            <w:shd w:val="clear" w:color="auto" w:fill="F1F1F1"/>
          </w:tcPr>
          <w:p w14:paraId="4055A97C" w14:textId="77777777" w:rsidR="002D06AE" w:rsidRDefault="002C2419">
            <w:pPr>
              <w:pStyle w:val="TableParagraph"/>
              <w:spacing w:before="5" w:line="147" w:lineRule="exact"/>
              <w:ind w:left="649"/>
              <w:jc w:val="left"/>
              <w:rPr>
                <w:b/>
                <w:sz w:val="14"/>
              </w:rPr>
            </w:pPr>
            <w:r>
              <w:rPr>
                <w:b/>
                <w:spacing w:val="-2"/>
                <w:sz w:val="14"/>
              </w:rPr>
              <w:t>56,034</w:t>
            </w:r>
          </w:p>
        </w:tc>
        <w:tc>
          <w:tcPr>
            <w:tcW w:w="1324" w:type="dxa"/>
            <w:gridSpan w:val="2"/>
            <w:tcBorders>
              <w:top w:val="single" w:sz="6" w:space="0" w:color="000000"/>
              <w:bottom w:val="single" w:sz="6" w:space="0" w:color="000000"/>
            </w:tcBorders>
            <w:shd w:val="clear" w:color="auto" w:fill="F1F1F1"/>
          </w:tcPr>
          <w:p w14:paraId="3153DB4E" w14:textId="77777777" w:rsidR="002D06AE" w:rsidRDefault="002C2419">
            <w:pPr>
              <w:pStyle w:val="TableParagraph"/>
              <w:spacing w:before="5" w:line="147" w:lineRule="exact"/>
              <w:ind w:left="650"/>
              <w:jc w:val="left"/>
              <w:rPr>
                <w:b/>
                <w:sz w:val="14"/>
              </w:rPr>
            </w:pPr>
            <w:r>
              <w:rPr>
                <w:b/>
                <w:spacing w:val="-2"/>
                <w:sz w:val="14"/>
              </w:rPr>
              <w:t>59,247</w:t>
            </w:r>
          </w:p>
        </w:tc>
        <w:tc>
          <w:tcPr>
            <w:tcW w:w="1117" w:type="dxa"/>
            <w:gridSpan w:val="2"/>
            <w:tcBorders>
              <w:top w:val="single" w:sz="6" w:space="0" w:color="000000"/>
              <w:bottom w:val="single" w:sz="6" w:space="0" w:color="000000"/>
            </w:tcBorders>
            <w:shd w:val="clear" w:color="auto" w:fill="F1F1F1"/>
          </w:tcPr>
          <w:p w14:paraId="79111055" w14:textId="77777777" w:rsidR="002D06AE" w:rsidRDefault="002C2419">
            <w:pPr>
              <w:pStyle w:val="TableParagraph"/>
              <w:spacing w:before="5" w:line="147" w:lineRule="exact"/>
              <w:ind w:left="651"/>
              <w:jc w:val="left"/>
              <w:rPr>
                <w:b/>
                <w:sz w:val="14"/>
              </w:rPr>
            </w:pPr>
            <w:r>
              <w:rPr>
                <w:b/>
                <w:spacing w:val="-2"/>
                <w:sz w:val="14"/>
              </w:rPr>
              <w:t>62,646</w:t>
            </w:r>
          </w:p>
        </w:tc>
      </w:tr>
      <w:tr w:rsidR="002D06AE" w14:paraId="77DCA594" w14:textId="77777777">
        <w:trPr>
          <w:trHeight w:val="367"/>
        </w:trPr>
        <w:tc>
          <w:tcPr>
            <w:tcW w:w="4419" w:type="dxa"/>
          </w:tcPr>
          <w:p w14:paraId="58F5BB1B" w14:textId="77777777" w:rsidR="002D06AE" w:rsidRDefault="002D06AE">
            <w:pPr>
              <w:pStyle w:val="TableParagraph"/>
              <w:spacing w:before="8"/>
              <w:jc w:val="left"/>
              <w:rPr>
                <w:sz w:val="16"/>
              </w:rPr>
            </w:pPr>
          </w:p>
          <w:p w14:paraId="6617E98D" w14:textId="77777777" w:rsidR="002D06AE" w:rsidRDefault="002C2419">
            <w:pPr>
              <w:pStyle w:val="TableParagraph"/>
              <w:spacing w:before="0" w:line="155" w:lineRule="exact"/>
              <w:ind w:left="21"/>
              <w:jc w:val="left"/>
              <w:rPr>
                <w:b/>
                <w:sz w:val="14"/>
              </w:rPr>
            </w:pPr>
            <w:r>
              <w:rPr>
                <w:b/>
                <w:sz w:val="14"/>
              </w:rPr>
              <w:t>Community</w:t>
            </w:r>
            <w:r>
              <w:rPr>
                <w:b/>
                <w:spacing w:val="12"/>
                <w:sz w:val="14"/>
              </w:rPr>
              <w:t xml:space="preserve"> </w:t>
            </w:r>
            <w:r>
              <w:rPr>
                <w:b/>
                <w:spacing w:val="-4"/>
                <w:sz w:val="14"/>
              </w:rPr>
              <w:t>Life</w:t>
            </w:r>
          </w:p>
        </w:tc>
        <w:tc>
          <w:tcPr>
            <w:tcW w:w="1458" w:type="dxa"/>
            <w:gridSpan w:val="2"/>
            <w:tcBorders>
              <w:top w:val="single" w:sz="6" w:space="0" w:color="000000"/>
            </w:tcBorders>
          </w:tcPr>
          <w:p w14:paraId="3E67B1E5" w14:textId="77777777" w:rsidR="002D06AE" w:rsidRDefault="002D06AE">
            <w:pPr>
              <w:pStyle w:val="TableParagraph"/>
              <w:spacing w:before="0"/>
              <w:jc w:val="left"/>
              <w:rPr>
                <w:rFonts w:ascii="Times New Roman"/>
                <w:sz w:val="14"/>
              </w:rPr>
            </w:pPr>
          </w:p>
        </w:tc>
        <w:tc>
          <w:tcPr>
            <w:tcW w:w="1323" w:type="dxa"/>
            <w:gridSpan w:val="2"/>
            <w:tcBorders>
              <w:top w:val="single" w:sz="6" w:space="0" w:color="000000"/>
            </w:tcBorders>
          </w:tcPr>
          <w:p w14:paraId="2B2078B5" w14:textId="77777777" w:rsidR="002D06AE" w:rsidRDefault="002D06AE">
            <w:pPr>
              <w:pStyle w:val="TableParagraph"/>
              <w:spacing w:before="0"/>
              <w:jc w:val="left"/>
              <w:rPr>
                <w:rFonts w:ascii="Times New Roman"/>
                <w:sz w:val="14"/>
              </w:rPr>
            </w:pPr>
          </w:p>
        </w:tc>
        <w:tc>
          <w:tcPr>
            <w:tcW w:w="1324" w:type="dxa"/>
            <w:gridSpan w:val="2"/>
            <w:tcBorders>
              <w:top w:val="single" w:sz="6" w:space="0" w:color="000000"/>
            </w:tcBorders>
          </w:tcPr>
          <w:p w14:paraId="17C37B6B" w14:textId="77777777" w:rsidR="002D06AE" w:rsidRDefault="002D06AE">
            <w:pPr>
              <w:pStyle w:val="TableParagraph"/>
              <w:spacing w:before="0"/>
              <w:jc w:val="left"/>
              <w:rPr>
                <w:rFonts w:ascii="Times New Roman"/>
                <w:sz w:val="14"/>
              </w:rPr>
            </w:pPr>
          </w:p>
        </w:tc>
        <w:tc>
          <w:tcPr>
            <w:tcW w:w="1117" w:type="dxa"/>
            <w:gridSpan w:val="2"/>
            <w:tcBorders>
              <w:top w:val="single" w:sz="6" w:space="0" w:color="000000"/>
            </w:tcBorders>
          </w:tcPr>
          <w:p w14:paraId="41626C2C" w14:textId="77777777" w:rsidR="002D06AE" w:rsidRDefault="002D06AE">
            <w:pPr>
              <w:pStyle w:val="TableParagraph"/>
              <w:spacing w:before="0"/>
              <w:jc w:val="left"/>
              <w:rPr>
                <w:rFonts w:ascii="Times New Roman"/>
                <w:sz w:val="14"/>
              </w:rPr>
            </w:pPr>
          </w:p>
        </w:tc>
      </w:tr>
      <w:tr w:rsidR="002D06AE" w14:paraId="3D4FE0DC" w14:textId="77777777">
        <w:trPr>
          <w:trHeight w:val="187"/>
        </w:trPr>
        <w:tc>
          <w:tcPr>
            <w:tcW w:w="4419" w:type="dxa"/>
          </w:tcPr>
          <w:p w14:paraId="66C9178C"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1458" w:type="dxa"/>
            <w:gridSpan w:val="2"/>
          </w:tcPr>
          <w:p w14:paraId="4B994E92" w14:textId="77777777" w:rsidR="002D06AE" w:rsidRDefault="002C2419">
            <w:pPr>
              <w:pStyle w:val="TableParagraph"/>
              <w:spacing w:before="12" w:line="155" w:lineRule="exact"/>
              <w:ind w:left="781"/>
              <w:jc w:val="left"/>
              <w:rPr>
                <w:sz w:val="14"/>
              </w:rPr>
            </w:pPr>
            <w:r>
              <w:rPr>
                <w:spacing w:val="-2"/>
                <w:sz w:val="14"/>
              </w:rPr>
              <w:t>29,831</w:t>
            </w:r>
          </w:p>
        </w:tc>
        <w:tc>
          <w:tcPr>
            <w:tcW w:w="1323" w:type="dxa"/>
            <w:gridSpan w:val="2"/>
          </w:tcPr>
          <w:p w14:paraId="5368026B" w14:textId="77777777" w:rsidR="002D06AE" w:rsidRDefault="002C2419">
            <w:pPr>
              <w:pStyle w:val="TableParagraph"/>
              <w:spacing w:before="12" w:line="155" w:lineRule="exact"/>
              <w:ind w:left="649"/>
              <w:jc w:val="left"/>
              <w:rPr>
                <w:sz w:val="14"/>
              </w:rPr>
            </w:pPr>
            <w:r>
              <w:rPr>
                <w:spacing w:val="-2"/>
                <w:sz w:val="14"/>
              </w:rPr>
              <w:t>30,950</w:t>
            </w:r>
          </w:p>
        </w:tc>
        <w:tc>
          <w:tcPr>
            <w:tcW w:w="1324" w:type="dxa"/>
            <w:gridSpan w:val="2"/>
          </w:tcPr>
          <w:p w14:paraId="5831925E" w14:textId="77777777" w:rsidR="002D06AE" w:rsidRDefault="002C2419">
            <w:pPr>
              <w:pStyle w:val="TableParagraph"/>
              <w:spacing w:before="12" w:line="155" w:lineRule="exact"/>
              <w:ind w:left="650"/>
              <w:jc w:val="left"/>
              <w:rPr>
                <w:sz w:val="14"/>
              </w:rPr>
            </w:pPr>
            <w:r>
              <w:rPr>
                <w:spacing w:val="-2"/>
                <w:sz w:val="14"/>
              </w:rPr>
              <w:t>32,725</w:t>
            </w:r>
          </w:p>
        </w:tc>
        <w:tc>
          <w:tcPr>
            <w:tcW w:w="1117" w:type="dxa"/>
            <w:gridSpan w:val="2"/>
          </w:tcPr>
          <w:p w14:paraId="00C915A4" w14:textId="77777777" w:rsidR="002D06AE" w:rsidRDefault="002C2419">
            <w:pPr>
              <w:pStyle w:val="TableParagraph"/>
              <w:spacing w:before="12" w:line="155" w:lineRule="exact"/>
              <w:ind w:left="651"/>
              <w:jc w:val="left"/>
              <w:rPr>
                <w:sz w:val="14"/>
              </w:rPr>
            </w:pPr>
            <w:r>
              <w:rPr>
                <w:spacing w:val="-2"/>
                <w:sz w:val="14"/>
              </w:rPr>
              <w:t>34,602</w:t>
            </w:r>
          </w:p>
        </w:tc>
      </w:tr>
      <w:tr w:rsidR="002D06AE" w14:paraId="1ACABA3E" w14:textId="77777777">
        <w:trPr>
          <w:trHeight w:val="187"/>
        </w:trPr>
        <w:tc>
          <w:tcPr>
            <w:tcW w:w="4419" w:type="dxa"/>
          </w:tcPr>
          <w:p w14:paraId="3C723F2D"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05EE6BD5" w14:textId="77777777" w:rsidR="002D06AE" w:rsidRDefault="002C2419">
            <w:pPr>
              <w:pStyle w:val="TableParagraph"/>
              <w:spacing w:before="12" w:line="155" w:lineRule="exact"/>
              <w:ind w:left="782"/>
              <w:jc w:val="left"/>
              <w:rPr>
                <w:sz w:val="14"/>
              </w:rPr>
            </w:pPr>
            <w:r>
              <w:rPr>
                <w:spacing w:val="-2"/>
                <w:sz w:val="14"/>
              </w:rPr>
              <w:t>23,685</w:t>
            </w:r>
          </w:p>
        </w:tc>
        <w:tc>
          <w:tcPr>
            <w:tcW w:w="1323" w:type="dxa"/>
            <w:gridSpan w:val="2"/>
          </w:tcPr>
          <w:p w14:paraId="26AB6C9F" w14:textId="77777777" w:rsidR="002D06AE" w:rsidRDefault="002C2419">
            <w:pPr>
              <w:pStyle w:val="TableParagraph"/>
              <w:spacing w:before="12" w:line="155" w:lineRule="exact"/>
              <w:ind w:left="649"/>
              <w:jc w:val="left"/>
              <w:rPr>
                <w:sz w:val="14"/>
              </w:rPr>
            </w:pPr>
            <w:r>
              <w:rPr>
                <w:spacing w:val="-2"/>
                <w:sz w:val="14"/>
              </w:rPr>
              <w:t>24,573</w:t>
            </w:r>
          </w:p>
        </w:tc>
        <w:tc>
          <w:tcPr>
            <w:tcW w:w="1324" w:type="dxa"/>
            <w:gridSpan w:val="2"/>
          </w:tcPr>
          <w:p w14:paraId="1972E9FA" w14:textId="77777777" w:rsidR="002D06AE" w:rsidRDefault="002C2419">
            <w:pPr>
              <w:pStyle w:val="TableParagraph"/>
              <w:spacing w:before="12" w:line="155" w:lineRule="exact"/>
              <w:ind w:left="650"/>
              <w:jc w:val="left"/>
              <w:rPr>
                <w:sz w:val="14"/>
              </w:rPr>
            </w:pPr>
            <w:r>
              <w:rPr>
                <w:spacing w:val="-2"/>
                <w:sz w:val="14"/>
              </w:rPr>
              <w:t>25,982</w:t>
            </w:r>
          </w:p>
        </w:tc>
        <w:tc>
          <w:tcPr>
            <w:tcW w:w="1117" w:type="dxa"/>
            <w:gridSpan w:val="2"/>
          </w:tcPr>
          <w:p w14:paraId="6886E9F8" w14:textId="77777777" w:rsidR="002D06AE" w:rsidRDefault="002C2419">
            <w:pPr>
              <w:pStyle w:val="TableParagraph"/>
              <w:spacing w:before="12" w:line="155" w:lineRule="exact"/>
              <w:ind w:left="651"/>
              <w:jc w:val="left"/>
              <w:rPr>
                <w:sz w:val="14"/>
              </w:rPr>
            </w:pPr>
            <w:r>
              <w:rPr>
                <w:spacing w:val="-2"/>
                <w:sz w:val="14"/>
              </w:rPr>
              <w:t>27,473</w:t>
            </w:r>
          </w:p>
        </w:tc>
      </w:tr>
      <w:tr w:rsidR="002D06AE" w14:paraId="3AC41B45" w14:textId="77777777">
        <w:trPr>
          <w:trHeight w:val="187"/>
        </w:trPr>
        <w:tc>
          <w:tcPr>
            <w:tcW w:w="4419" w:type="dxa"/>
          </w:tcPr>
          <w:p w14:paraId="6E57AC9F"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34863045" w14:textId="77777777" w:rsidR="002D06AE" w:rsidRDefault="002C2419">
            <w:pPr>
              <w:pStyle w:val="TableParagraph"/>
              <w:spacing w:before="12" w:line="155" w:lineRule="exact"/>
              <w:ind w:left="861"/>
              <w:jc w:val="left"/>
              <w:rPr>
                <w:sz w:val="14"/>
              </w:rPr>
            </w:pPr>
            <w:r>
              <w:rPr>
                <w:spacing w:val="-2"/>
                <w:sz w:val="14"/>
              </w:rPr>
              <w:t>6,146</w:t>
            </w:r>
          </w:p>
        </w:tc>
        <w:tc>
          <w:tcPr>
            <w:tcW w:w="1323" w:type="dxa"/>
            <w:gridSpan w:val="2"/>
          </w:tcPr>
          <w:p w14:paraId="1AF69F1C" w14:textId="77777777" w:rsidR="002D06AE" w:rsidRDefault="002C2419">
            <w:pPr>
              <w:pStyle w:val="TableParagraph"/>
              <w:spacing w:before="12" w:line="155" w:lineRule="exact"/>
              <w:ind w:left="728"/>
              <w:jc w:val="left"/>
              <w:rPr>
                <w:sz w:val="14"/>
              </w:rPr>
            </w:pPr>
            <w:r>
              <w:rPr>
                <w:spacing w:val="-2"/>
                <w:sz w:val="14"/>
              </w:rPr>
              <w:t>6,377</w:t>
            </w:r>
          </w:p>
        </w:tc>
        <w:tc>
          <w:tcPr>
            <w:tcW w:w="1324" w:type="dxa"/>
            <w:gridSpan w:val="2"/>
          </w:tcPr>
          <w:p w14:paraId="0242B910" w14:textId="77777777" w:rsidR="002D06AE" w:rsidRDefault="002C2419">
            <w:pPr>
              <w:pStyle w:val="TableParagraph"/>
              <w:spacing w:before="12" w:line="155" w:lineRule="exact"/>
              <w:ind w:left="729"/>
              <w:jc w:val="left"/>
              <w:rPr>
                <w:sz w:val="14"/>
              </w:rPr>
            </w:pPr>
            <w:r>
              <w:rPr>
                <w:spacing w:val="-2"/>
                <w:sz w:val="14"/>
              </w:rPr>
              <w:t>6,743</w:t>
            </w:r>
          </w:p>
        </w:tc>
        <w:tc>
          <w:tcPr>
            <w:tcW w:w="1117" w:type="dxa"/>
            <w:gridSpan w:val="2"/>
          </w:tcPr>
          <w:p w14:paraId="54C23DA7" w14:textId="77777777" w:rsidR="002D06AE" w:rsidRDefault="002C2419">
            <w:pPr>
              <w:pStyle w:val="TableParagraph"/>
              <w:spacing w:before="12" w:line="155" w:lineRule="exact"/>
              <w:ind w:left="730"/>
              <w:jc w:val="left"/>
              <w:rPr>
                <w:sz w:val="14"/>
              </w:rPr>
            </w:pPr>
            <w:r>
              <w:rPr>
                <w:spacing w:val="-2"/>
                <w:sz w:val="14"/>
              </w:rPr>
              <w:t>7,129</w:t>
            </w:r>
          </w:p>
        </w:tc>
      </w:tr>
      <w:tr w:rsidR="002D06AE" w14:paraId="7E13B6D2" w14:textId="77777777">
        <w:trPr>
          <w:trHeight w:val="188"/>
        </w:trPr>
        <w:tc>
          <w:tcPr>
            <w:tcW w:w="4419" w:type="dxa"/>
          </w:tcPr>
          <w:p w14:paraId="1056EA41" w14:textId="77777777" w:rsidR="002D06AE" w:rsidRDefault="002C2419">
            <w:pPr>
              <w:pStyle w:val="TableParagraph"/>
              <w:spacing w:before="12" w:line="156"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Pr>
          <w:p w14:paraId="71657E53"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5DAC37A0"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32DEF088" w14:textId="77777777" w:rsidR="002D06AE" w:rsidRDefault="002C2419">
            <w:pPr>
              <w:pStyle w:val="TableParagraph"/>
              <w:spacing w:before="14" w:line="154" w:lineRule="exact"/>
              <w:ind w:right="229"/>
              <w:rPr>
                <w:sz w:val="14"/>
              </w:rPr>
            </w:pPr>
            <w:r>
              <w:rPr>
                <w:w w:val="102"/>
                <w:sz w:val="14"/>
              </w:rPr>
              <w:t>-</w:t>
            </w:r>
          </w:p>
        </w:tc>
        <w:tc>
          <w:tcPr>
            <w:tcW w:w="1117" w:type="dxa"/>
            <w:gridSpan w:val="2"/>
          </w:tcPr>
          <w:p w14:paraId="2DBE7177" w14:textId="77777777" w:rsidR="002D06AE" w:rsidRDefault="002C2419">
            <w:pPr>
              <w:pStyle w:val="TableParagraph"/>
              <w:spacing w:before="14" w:line="154" w:lineRule="exact"/>
              <w:ind w:right="22"/>
              <w:rPr>
                <w:sz w:val="14"/>
              </w:rPr>
            </w:pPr>
            <w:r>
              <w:rPr>
                <w:w w:val="102"/>
                <w:sz w:val="14"/>
              </w:rPr>
              <w:t>-</w:t>
            </w:r>
          </w:p>
        </w:tc>
      </w:tr>
      <w:tr w:rsidR="002D06AE" w14:paraId="6A3C7B30" w14:textId="77777777">
        <w:trPr>
          <w:trHeight w:val="186"/>
        </w:trPr>
        <w:tc>
          <w:tcPr>
            <w:tcW w:w="4419" w:type="dxa"/>
          </w:tcPr>
          <w:p w14:paraId="55599943" w14:textId="77777777" w:rsidR="002D06AE" w:rsidRDefault="002C2419">
            <w:pPr>
              <w:pStyle w:val="TableParagraph"/>
              <w:spacing w:before="11"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1458" w:type="dxa"/>
            <w:gridSpan w:val="2"/>
          </w:tcPr>
          <w:p w14:paraId="69598CA8" w14:textId="77777777" w:rsidR="002D06AE" w:rsidRDefault="002C2419">
            <w:pPr>
              <w:pStyle w:val="TableParagraph"/>
              <w:spacing w:before="11" w:line="155" w:lineRule="exact"/>
              <w:ind w:left="781"/>
              <w:jc w:val="left"/>
              <w:rPr>
                <w:sz w:val="14"/>
              </w:rPr>
            </w:pPr>
            <w:r>
              <w:rPr>
                <w:spacing w:val="-2"/>
                <w:sz w:val="14"/>
              </w:rPr>
              <w:t>28,991</w:t>
            </w:r>
          </w:p>
        </w:tc>
        <w:tc>
          <w:tcPr>
            <w:tcW w:w="1323" w:type="dxa"/>
            <w:gridSpan w:val="2"/>
          </w:tcPr>
          <w:p w14:paraId="2B7609C2" w14:textId="77777777" w:rsidR="002D06AE" w:rsidRDefault="002C2419">
            <w:pPr>
              <w:pStyle w:val="TableParagraph"/>
              <w:spacing w:before="11" w:line="155" w:lineRule="exact"/>
              <w:ind w:left="649"/>
              <w:jc w:val="left"/>
              <w:rPr>
                <w:sz w:val="14"/>
              </w:rPr>
            </w:pPr>
            <w:r>
              <w:rPr>
                <w:spacing w:val="-2"/>
                <w:sz w:val="14"/>
              </w:rPr>
              <w:t>30,079</w:t>
            </w:r>
          </w:p>
        </w:tc>
        <w:tc>
          <w:tcPr>
            <w:tcW w:w="1324" w:type="dxa"/>
            <w:gridSpan w:val="2"/>
          </w:tcPr>
          <w:p w14:paraId="6A613390" w14:textId="77777777" w:rsidR="002D06AE" w:rsidRDefault="002C2419">
            <w:pPr>
              <w:pStyle w:val="TableParagraph"/>
              <w:spacing w:before="11" w:line="155" w:lineRule="exact"/>
              <w:ind w:left="650"/>
              <w:jc w:val="left"/>
              <w:rPr>
                <w:sz w:val="14"/>
              </w:rPr>
            </w:pPr>
            <w:r>
              <w:rPr>
                <w:spacing w:val="-2"/>
                <w:sz w:val="14"/>
              </w:rPr>
              <w:t>31,803</w:t>
            </w:r>
          </w:p>
        </w:tc>
        <w:tc>
          <w:tcPr>
            <w:tcW w:w="1117" w:type="dxa"/>
            <w:gridSpan w:val="2"/>
          </w:tcPr>
          <w:p w14:paraId="2E03FE38" w14:textId="77777777" w:rsidR="002D06AE" w:rsidRDefault="002C2419">
            <w:pPr>
              <w:pStyle w:val="TableParagraph"/>
              <w:spacing w:before="11" w:line="155" w:lineRule="exact"/>
              <w:ind w:left="651"/>
              <w:jc w:val="left"/>
              <w:rPr>
                <w:sz w:val="14"/>
              </w:rPr>
            </w:pPr>
            <w:r>
              <w:rPr>
                <w:spacing w:val="-2"/>
                <w:sz w:val="14"/>
              </w:rPr>
              <w:t>33,628</w:t>
            </w:r>
          </w:p>
        </w:tc>
      </w:tr>
      <w:tr w:rsidR="002D06AE" w14:paraId="25D30E4D" w14:textId="77777777">
        <w:trPr>
          <w:trHeight w:val="187"/>
        </w:trPr>
        <w:tc>
          <w:tcPr>
            <w:tcW w:w="4419" w:type="dxa"/>
          </w:tcPr>
          <w:p w14:paraId="2D4EE044"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45FE65E6" w14:textId="77777777" w:rsidR="002D06AE" w:rsidRDefault="002C2419">
            <w:pPr>
              <w:pStyle w:val="TableParagraph"/>
              <w:spacing w:before="12" w:line="155" w:lineRule="exact"/>
              <w:ind w:left="782"/>
              <w:jc w:val="left"/>
              <w:rPr>
                <w:sz w:val="14"/>
              </w:rPr>
            </w:pPr>
            <w:r>
              <w:rPr>
                <w:spacing w:val="-2"/>
                <w:sz w:val="14"/>
              </w:rPr>
              <w:t>26,943</w:t>
            </w:r>
          </w:p>
        </w:tc>
        <w:tc>
          <w:tcPr>
            <w:tcW w:w="1323" w:type="dxa"/>
            <w:gridSpan w:val="2"/>
          </w:tcPr>
          <w:p w14:paraId="4B97F030" w14:textId="77777777" w:rsidR="002D06AE" w:rsidRDefault="002C2419">
            <w:pPr>
              <w:pStyle w:val="TableParagraph"/>
              <w:spacing w:before="12" w:line="155" w:lineRule="exact"/>
              <w:ind w:left="649"/>
              <w:jc w:val="left"/>
              <w:rPr>
                <w:sz w:val="14"/>
              </w:rPr>
            </w:pPr>
            <w:r>
              <w:rPr>
                <w:spacing w:val="-2"/>
                <w:sz w:val="14"/>
              </w:rPr>
              <w:t>27,954</w:t>
            </w:r>
          </w:p>
        </w:tc>
        <w:tc>
          <w:tcPr>
            <w:tcW w:w="1324" w:type="dxa"/>
            <w:gridSpan w:val="2"/>
          </w:tcPr>
          <w:p w14:paraId="1EE62DCB" w14:textId="77777777" w:rsidR="002D06AE" w:rsidRDefault="002C2419">
            <w:pPr>
              <w:pStyle w:val="TableParagraph"/>
              <w:spacing w:before="12" w:line="155" w:lineRule="exact"/>
              <w:ind w:left="650"/>
              <w:jc w:val="left"/>
              <w:rPr>
                <w:sz w:val="14"/>
              </w:rPr>
            </w:pPr>
            <w:r>
              <w:rPr>
                <w:spacing w:val="-2"/>
                <w:sz w:val="14"/>
              </w:rPr>
              <w:t>29,557</w:t>
            </w:r>
          </w:p>
        </w:tc>
        <w:tc>
          <w:tcPr>
            <w:tcW w:w="1117" w:type="dxa"/>
            <w:gridSpan w:val="2"/>
          </w:tcPr>
          <w:p w14:paraId="7F777BBD" w14:textId="77777777" w:rsidR="002D06AE" w:rsidRDefault="002C2419">
            <w:pPr>
              <w:pStyle w:val="TableParagraph"/>
              <w:spacing w:before="12" w:line="155" w:lineRule="exact"/>
              <w:ind w:left="651"/>
              <w:jc w:val="left"/>
              <w:rPr>
                <w:sz w:val="14"/>
              </w:rPr>
            </w:pPr>
            <w:r>
              <w:rPr>
                <w:spacing w:val="-2"/>
                <w:sz w:val="14"/>
              </w:rPr>
              <w:t>31,252</w:t>
            </w:r>
          </w:p>
        </w:tc>
      </w:tr>
      <w:tr w:rsidR="002D06AE" w14:paraId="7A9DA35F" w14:textId="77777777">
        <w:trPr>
          <w:trHeight w:val="187"/>
        </w:trPr>
        <w:tc>
          <w:tcPr>
            <w:tcW w:w="4419" w:type="dxa"/>
          </w:tcPr>
          <w:p w14:paraId="2CD87791"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076FB61E" w14:textId="77777777" w:rsidR="002D06AE" w:rsidRDefault="002C2419">
            <w:pPr>
              <w:pStyle w:val="TableParagraph"/>
              <w:spacing w:before="12" w:line="155" w:lineRule="exact"/>
              <w:ind w:left="861"/>
              <w:jc w:val="left"/>
              <w:rPr>
                <w:sz w:val="14"/>
              </w:rPr>
            </w:pPr>
            <w:r>
              <w:rPr>
                <w:spacing w:val="-2"/>
                <w:sz w:val="14"/>
              </w:rPr>
              <w:t>2,048</w:t>
            </w:r>
          </w:p>
        </w:tc>
        <w:tc>
          <w:tcPr>
            <w:tcW w:w="1323" w:type="dxa"/>
            <w:gridSpan w:val="2"/>
          </w:tcPr>
          <w:p w14:paraId="63AA5877" w14:textId="77777777" w:rsidR="002D06AE" w:rsidRDefault="002C2419">
            <w:pPr>
              <w:pStyle w:val="TableParagraph"/>
              <w:spacing w:before="12" w:line="155" w:lineRule="exact"/>
              <w:ind w:left="728"/>
              <w:jc w:val="left"/>
              <w:rPr>
                <w:sz w:val="14"/>
              </w:rPr>
            </w:pPr>
            <w:r>
              <w:rPr>
                <w:spacing w:val="-2"/>
                <w:sz w:val="14"/>
              </w:rPr>
              <w:t>2,125</w:t>
            </w:r>
          </w:p>
        </w:tc>
        <w:tc>
          <w:tcPr>
            <w:tcW w:w="1324" w:type="dxa"/>
            <w:gridSpan w:val="2"/>
          </w:tcPr>
          <w:p w14:paraId="1910B695" w14:textId="77777777" w:rsidR="002D06AE" w:rsidRDefault="002C2419">
            <w:pPr>
              <w:pStyle w:val="TableParagraph"/>
              <w:spacing w:before="12" w:line="155" w:lineRule="exact"/>
              <w:ind w:left="729"/>
              <w:jc w:val="left"/>
              <w:rPr>
                <w:sz w:val="14"/>
              </w:rPr>
            </w:pPr>
            <w:r>
              <w:rPr>
                <w:spacing w:val="-2"/>
                <w:sz w:val="14"/>
              </w:rPr>
              <w:t>2,247</w:t>
            </w:r>
          </w:p>
        </w:tc>
        <w:tc>
          <w:tcPr>
            <w:tcW w:w="1117" w:type="dxa"/>
            <w:gridSpan w:val="2"/>
          </w:tcPr>
          <w:p w14:paraId="31393471" w14:textId="77777777" w:rsidR="002D06AE" w:rsidRDefault="002C2419">
            <w:pPr>
              <w:pStyle w:val="TableParagraph"/>
              <w:spacing w:before="12" w:line="155" w:lineRule="exact"/>
              <w:ind w:left="730"/>
              <w:jc w:val="left"/>
              <w:rPr>
                <w:sz w:val="14"/>
              </w:rPr>
            </w:pPr>
            <w:r>
              <w:rPr>
                <w:spacing w:val="-2"/>
                <w:sz w:val="14"/>
              </w:rPr>
              <w:t>2,376</w:t>
            </w:r>
          </w:p>
        </w:tc>
      </w:tr>
      <w:tr w:rsidR="002D06AE" w14:paraId="3B7E8E23" w14:textId="77777777">
        <w:trPr>
          <w:trHeight w:val="179"/>
        </w:trPr>
        <w:tc>
          <w:tcPr>
            <w:tcW w:w="4419" w:type="dxa"/>
          </w:tcPr>
          <w:p w14:paraId="0C9168EE"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Borders>
              <w:bottom w:val="single" w:sz="6" w:space="0" w:color="000000"/>
            </w:tcBorders>
          </w:tcPr>
          <w:p w14:paraId="417317DA" w14:textId="77777777" w:rsidR="002D06AE" w:rsidRDefault="002C2419">
            <w:pPr>
              <w:pStyle w:val="TableParagraph"/>
              <w:spacing w:before="14" w:line="145" w:lineRule="exact"/>
              <w:ind w:right="232"/>
              <w:rPr>
                <w:sz w:val="14"/>
              </w:rPr>
            </w:pPr>
            <w:r>
              <w:rPr>
                <w:w w:val="102"/>
                <w:sz w:val="14"/>
              </w:rPr>
              <w:t>-</w:t>
            </w:r>
          </w:p>
        </w:tc>
        <w:tc>
          <w:tcPr>
            <w:tcW w:w="1323" w:type="dxa"/>
            <w:gridSpan w:val="2"/>
            <w:tcBorders>
              <w:bottom w:val="single" w:sz="6" w:space="0" w:color="000000"/>
            </w:tcBorders>
          </w:tcPr>
          <w:p w14:paraId="7766D22B" w14:textId="77777777" w:rsidR="002D06AE" w:rsidRDefault="002C2419">
            <w:pPr>
              <w:pStyle w:val="TableParagraph"/>
              <w:spacing w:before="14" w:line="145" w:lineRule="exact"/>
              <w:ind w:right="230"/>
              <w:rPr>
                <w:sz w:val="14"/>
              </w:rPr>
            </w:pPr>
            <w:r>
              <w:rPr>
                <w:w w:val="102"/>
                <w:sz w:val="14"/>
              </w:rPr>
              <w:t>-</w:t>
            </w:r>
          </w:p>
        </w:tc>
        <w:tc>
          <w:tcPr>
            <w:tcW w:w="1324" w:type="dxa"/>
            <w:gridSpan w:val="2"/>
            <w:tcBorders>
              <w:bottom w:val="single" w:sz="6" w:space="0" w:color="000000"/>
            </w:tcBorders>
          </w:tcPr>
          <w:p w14:paraId="3E99C2DE" w14:textId="77777777" w:rsidR="002D06AE" w:rsidRDefault="002C2419">
            <w:pPr>
              <w:pStyle w:val="TableParagraph"/>
              <w:spacing w:before="14" w:line="145" w:lineRule="exact"/>
              <w:ind w:right="229"/>
              <w:rPr>
                <w:sz w:val="14"/>
              </w:rPr>
            </w:pPr>
            <w:r>
              <w:rPr>
                <w:w w:val="102"/>
                <w:sz w:val="14"/>
              </w:rPr>
              <w:t>-</w:t>
            </w:r>
          </w:p>
        </w:tc>
        <w:tc>
          <w:tcPr>
            <w:tcW w:w="1117" w:type="dxa"/>
            <w:gridSpan w:val="2"/>
            <w:tcBorders>
              <w:bottom w:val="single" w:sz="6" w:space="0" w:color="000000"/>
            </w:tcBorders>
          </w:tcPr>
          <w:p w14:paraId="2BD5933E" w14:textId="77777777" w:rsidR="002D06AE" w:rsidRDefault="002C2419">
            <w:pPr>
              <w:pStyle w:val="TableParagraph"/>
              <w:spacing w:before="14" w:line="145" w:lineRule="exact"/>
              <w:ind w:right="22"/>
              <w:rPr>
                <w:sz w:val="14"/>
              </w:rPr>
            </w:pPr>
            <w:r>
              <w:rPr>
                <w:w w:val="102"/>
                <w:sz w:val="14"/>
              </w:rPr>
              <w:t>-</w:t>
            </w:r>
          </w:p>
        </w:tc>
      </w:tr>
      <w:tr w:rsidR="002D06AE" w14:paraId="38F3784C" w14:textId="77777777">
        <w:trPr>
          <w:trHeight w:val="172"/>
        </w:trPr>
        <w:tc>
          <w:tcPr>
            <w:tcW w:w="4419" w:type="dxa"/>
            <w:shd w:val="clear" w:color="auto" w:fill="F1F1F1"/>
          </w:tcPr>
          <w:p w14:paraId="011F9BAD" w14:textId="77777777" w:rsidR="002D06AE" w:rsidRDefault="002C2419">
            <w:pPr>
              <w:pStyle w:val="TableParagraph"/>
              <w:spacing w:before="5" w:line="147" w:lineRule="exact"/>
              <w:ind w:left="21"/>
              <w:jc w:val="left"/>
              <w:rPr>
                <w:b/>
                <w:sz w:val="14"/>
              </w:rPr>
            </w:pPr>
            <w:r>
              <w:rPr>
                <w:b/>
                <w:sz w:val="14"/>
              </w:rPr>
              <w:t>Total</w:t>
            </w:r>
            <w:r>
              <w:rPr>
                <w:b/>
                <w:spacing w:val="12"/>
                <w:sz w:val="14"/>
              </w:rPr>
              <w:t xml:space="preserve"> </w:t>
            </w:r>
            <w:r>
              <w:rPr>
                <w:b/>
                <w:sz w:val="14"/>
              </w:rPr>
              <w:t>Community</w:t>
            </w:r>
            <w:r>
              <w:rPr>
                <w:b/>
                <w:spacing w:val="8"/>
                <w:sz w:val="14"/>
              </w:rPr>
              <w:t xml:space="preserve"> </w:t>
            </w:r>
            <w:r>
              <w:rPr>
                <w:b/>
                <w:spacing w:val="-4"/>
                <w:sz w:val="14"/>
              </w:rPr>
              <w:t>Life</w:t>
            </w:r>
          </w:p>
        </w:tc>
        <w:tc>
          <w:tcPr>
            <w:tcW w:w="1458" w:type="dxa"/>
            <w:gridSpan w:val="2"/>
            <w:tcBorders>
              <w:top w:val="single" w:sz="6" w:space="0" w:color="000000"/>
              <w:bottom w:val="single" w:sz="6" w:space="0" w:color="000000"/>
            </w:tcBorders>
            <w:shd w:val="clear" w:color="auto" w:fill="F1F1F1"/>
          </w:tcPr>
          <w:p w14:paraId="34A3EFD9" w14:textId="77777777" w:rsidR="002D06AE" w:rsidRDefault="002C2419">
            <w:pPr>
              <w:pStyle w:val="TableParagraph"/>
              <w:spacing w:before="5" w:line="147" w:lineRule="exact"/>
              <w:ind w:left="781"/>
              <w:jc w:val="left"/>
              <w:rPr>
                <w:b/>
                <w:sz w:val="14"/>
              </w:rPr>
            </w:pPr>
            <w:r>
              <w:rPr>
                <w:b/>
                <w:spacing w:val="-2"/>
                <w:sz w:val="14"/>
              </w:rPr>
              <w:t>58,822</w:t>
            </w:r>
          </w:p>
        </w:tc>
        <w:tc>
          <w:tcPr>
            <w:tcW w:w="1323" w:type="dxa"/>
            <w:gridSpan w:val="2"/>
            <w:tcBorders>
              <w:top w:val="single" w:sz="6" w:space="0" w:color="000000"/>
              <w:bottom w:val="single" w:sz="6" w:space="0" w:color="000000"/>
            </w:tcBorders>
            <w:shd w:val="clear" w:color="auto" w:fill="F1F1F1"/>
          </w:tcPr>
          <w:p w14:paraId="103533EC" w14:textId="77777777" w:rsidR="002D06AE" w:rsidRDefault="002C2419">
            <w:pPr>
              <w:pStyle w:val="TableParagraph"/>
              <w:spacing w:before="5" w:line="147" w:lineRule="exact"/>
              <w:ind w:left="649"/>
              <w:jc w:val="left"/>
              <w:rPr>
                <w:b/>
                <w:sz w:val="14"/>
              </w:rPr>
            </w:pPr>
            <w:r>
              <w:rPr>
                <w:b/>
                <w:spacing w:val="-2"/>
                <w:sz w:val="14"/>
              </w:rPr>
              <w:t>61,028</w:t>
            </w:r>
          </w:p>
        </w:tc>
        <w:tc>
          <w:tcPr>
            <w:tcW w:w="1324" w:type="dxa"/>
            <w:gridSpan w:val="2"/>
            <w:tcBorders>
              <w:top w:val="single" w:sz="6" w:space="0" w:color="000000"/>
              <w:bottom w:val="single" w:sz="6" w:space="0" w:color="000000"/>
            </w:tcBorders>
            <w:shd w:val="clear" w:color="auto" w:fill="F1F1F1"/>
          </w:tcPr>
          <w:p w14:paraId="6415ACC7" w14:textId="77777777" w:rsidR="002D06AE" w:rsidRDefault="002C2419">
            <w:pPr>
              <w:pStyle w:val="TableParagraph"/>
              <w:spacing w:before="5" w:line="147" w:lineRule="exact"/>
              <w:ind w:left="650"/>
              <w:jc w:val="left"/>
              <w:rPr>
                <w:b/>
                <w:sz w:val="14"/>
              </w:rPr>
            </w:pPr>
            <w:r>
              <w:rPr>
                <w:b/>
                <w:spacing w:val="-2"/>
                <w:sz w:val="14"/>
              </w:rPr>
              <w:t>64,528</w:t>
            </w:r>
          </w:p>
        </w:tc>
        <w:tc>
          <w:tcPr>
            <w:tcW w:w="1117" w:type="dxa"/>
            <w:gridSpan w:val="2"/>
            <w:tcBorders>
              <w:top w:val="single" w:sz="6" w:space="0" w:color="000000"/>
              <w:bottom w:val="single" w:sz="6" w:space="0" w:color="000000"/>
            </w:tcBorders>
            <w:shd w:val="clear" w:color="auto" w:fill="F1F1F1"/>
          </w:tcPr>
          <w:p w14:paraId="2E922DCA" w14:textId="77777777" w:rsidR="002D06AE" w:rsidRDefault="002C2419">
            <w:pPr>
              <w:pStyle w:val="TableParagraph"/>
              <w:spacing w:before="5" w:line="147" w:lineRule="exact"/>
              <w:ind w:left="651"/>
              <w:jc w:val="left"/>
              <w:rPr>
                <w:b/>
                <w:sz w:val="14"/>
              </w:rPr>
            </w:pPr>
            <w:r>
              <w:rPr>
                <w:b/>
                <w:spacing w:val="-2"/>
                <w:sz w:val="14"/>
              </w:rPr>
              <w:t>68,230</w:t>
            </w:r>
          </w:p>
        </w:tc>
      </w:tr>
      <w:tr w:rsidR="002D06AE" w14:paraId="1A60D087" w14:textId="77777777">
        <w:trPr>
          <w:trHeight w:val="367"/>
        </w:trPr>
        <w:tc>
          <w:tcPr>
            <w:tcW w:w="4419" w:type="dxa"/>
          </w:tcPr>
          <w:p w14:paraId="6F5AD43F" w14:textId="77777777" w:rsidR="002D06AE" w:rsidRDefault="002D06AE">
            <w:pPr>
              <w:pStyle w:val="TableParagraph"/>
              <w:spacing w:before="8"/>
              <w:jc w:val="left"/>
              <w:rPr>
                <w:sz w:val="16"/>
              </w:rPr>
            </w:pPr>
          </w:p>
          <w:p w14:paraId="0A8D7086" w14:textId="77777777" w:rsidR="002D06AE" w:rsidRDefault="002C2419">
            <w:pPr>
              <w:pStyle w:val="TableParagraph"/>
              <w:spacing w:before="0" w:line="155" w:lineRule="exact"/>
              <w:ind w:left="21"/>
              <w:jc w:val="left"/>
              <w:rPr>
                <w:b/>
                <w:sz w:val="14"/>
              </w:rPr>
            </w:pPr>
            <w:r>
              <w:rPr>
                <w:b/>
                <w:sz w:val="14"/>
              </w:rPr>
              <w:t>City</w:t>
            </w:r>
            <w:r>
              <w:rPr>
                <w:b/>
                <w:spacing w:val="6"/>
                <w:sz w:val="14"/>
              </w:rPr>
              <w:t xml:space="preserve"> </w:t>
            </w:r>
            <w:r>
              <w:rPr>
                <w:b/>
                <w:sz w:val="14"/>
              </w:rPr>
              <w:t>Planning</w:t>
            </w:r>
            <w:r>
              <w:rPr>
                <w:b/>
                <w:spacing w:val="9"/>
                <w:sz w:val="14"/>
              </w:rPr>
              <w:t xml:space="preserve"> </w:t>
            </w:r>
            <w:r>
              <w:rPr>
                <w:b/>
                <w:sz w:val="14"/>
              </w:rPr>
              <w:t>and</w:t>
            </w:r>
            <w:r>
              <w:rPr>
                <w:b/>
                <w:spacing w:val="10"/>
                <w:sz w:val="14"/>
              </w:rPr>
              <w:t xml:space="preserve"> </w:t>
            </w:r>
            <w:r>
              <w:rPr>
                <w:b/>
                <w:spacing w:val="-2"/>
                <w:sz w:val="14"/>
              </w:rPr>
              <w:t>Economy</w:t>
            </w:r>
          </w:p>
        </w:tc>
        <w:tc>
          <w:tcPr>
            <w:tcW w:w="1458" w:type="dxa"/>
            <w:gridSpan w:val="2"/>
            <w:tcBorders>
              <w:top w:val="single" w:sz="6" w:space="0" w:color="000000"/>
            </w:tcBorders>
          </w:tcPr>
          <w:p w14:paraId="6F226D10" w14:textId="77777777" w:rsidR="002D06AE" w:rsidRDefault="002D06AE">
            <w:pPr>
              <w:pStyle w:val="TableParagraph"/>
              <w:spacing w:before="0"/>
              <w:jc w:val="left"/>
              <w:rPr>
                <w:rFonts w:ascii="Times New Roman"/>
                <w:sz w:val="14"/>
              </w:rPr>
            </w:pPr>
          </w:p>
        </w:tc>
        <w:tc>
          <w:tcPr>
            <w:tcW w:w="1323" w:type="dxa"/>
            <w:gridSpan w:val="2"/>
            <w:tcBorders>
              <w:top w:val="single" w:sz="6" w:space="0" w:color="000000"/>
            </w:tcBorders>
          </w:tcPr>
          <w:p w14:paraId="16BEFB59" w14:textId="77777777" w:rsidR="002D06AE" w:rsidRDefault="002D06AE">
            <w:pPr>
              <w:pStyle w:val="TableParagraph"/>
              <w:spacing w:before="0"/>
              <w:jc w:val="left"/>
              <w:rPr>
                <w:rFonts w:ascii="Times New Roman"/>
                <w:sz w:val="14"/>
              </w:rPr>
            </w:pPr>
          </w:p>
        </w:tc>
        <w:tc>
          <w:tcPr>
            <w:tcW w:w="1324" w:type="dxa"/>
            <w:gridSpan w:val="2"/>
            <w:tcBorders>
              <w:top w:val="single" w:sz="6" w:space="0" w:color="000000"/>
            </w:tcBorders>
          </w:tcPr>
          <w:p w14:paraId="37BD349D" w14:textId="77777777" w:rsidR="002D06AE" w:rsidRDefault="002D06AE">
            <w:pPr>
              <w:pStyle w:val="TableParagraph"/>
              <w:spacing w:before="0"/>
              <w:jc w:val="left"/>
              <w:rPr>
                <w:rFonts w:ascii="Times New Roman"/>
                <w:sz w:val="14"/>
              </w:rPr>
            </w:pPr>
          </w:p>
        </w:tc>
        <w:tc>
          <w:tcPr>
            <w:tcW w:w="1117" w:type="dxa"/>
            <w:gridSpan w:val="2"/>
            <w:tcBorders>
              <w:top w:val="single" w:sz="6" w:space="0" w:color="000000"/>
            </w:tcBorders>
          </w:tcPr>
          <w:p w14:paraId="7098361C" w14:textId="77777777" w:rsidR="002D06AE" w:rsidRDefault="002D06AE">
            <w:pPr>
              <w:pStyle w:val="TableParagraph"/>
              <w:spacing w:before="0"/>
              <w:jc w:val="left"/>
              <w:rPr>
                <w:rFonts w:ascii="Times New Roman"/>
                <w:sz w:val="14"/>
              </w:rPr>
            </w:pPr>
          </w:p>
        </w:tc>
      </w:tr>
      <w:tr w:rsidR="002D06AE" w14:paraId="690524D5" w14:textId="77777777">
        <w:trPr>
          <w:trHeight w:val="187"/>
        </w:trPr>
        <w:tc>
          <w:tcPr>
            <w:tcW w:w="4419" w:type="dxa"/>
          </w:tcPr>
          <w:p w14:paraId="0F2C845E"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1458" w:type="dxa"/>
            <w:gridSpan w:val="2"/>
          </w:tcPr>
          <w:p w14:paraId="39DEBBE7" w14:textId="77777777" w:rsidR="002D06AE" w:rsidRDefault="002C2419">
            <w:pPr>
              <w:pStyle w:val="TableParagraph"/>
              <w:spacing w:before="12" w:line="155" w:lineRule="exact"/>
              <w:ind w:left="781"/>
              <w:jc w:val="left"/>
              <w:rPr>
                <w:sz w:val="14"/>
              </w:rPr>
            </w:pPr>
            <w:r>
              <w:rPr>
                <w:spacing w:val="-2"/>
                <w:sz w:val="14"/>
              </w:rPr>
              <w:t>19,039</w:t>
            </w:r>
          </w:p>
        </w:tc>
        <w:tc>
          <w:tcPr>
            <w:tcW w:w="1323" w:type="dxa"/>
            <w:gridSpan w:val="2"/>
          </w:tcPr>
          <w:p w14:paraId="30DB57C6" w14:textId="77777777" w:rsidR="002D06AE" w:rsidRDefault="002C2419">
            <w:pPr>
              <w:pStyle w:val="TableParagraph"/>
              <w:spacing w:before="12" w:line="155" w:lineRule="exact"/>
              <w:ind w:left="649"/>
              <w:jc w:val="left"/>
              <w:rPr>
                <w:sz w:val="14"/>
              </w:rPr>
            </w:pPr>
            <w:r>
              <w:rPr>
                <w:spacing w:val="-2"/>
                <w:sz w:val="14"/>
              </w:rPr>
              <w:t>19,753</w:t>
            </w:r>
          </w:p>
        </w:tc>
        <w:tc>
          <w:tcPr>
            <w:tcW w:w="1324" w:type="dxa"/>
            <w:gridSpan w:val="2"/>
          </w:tcPr>
          <w:p w14:paraId="69C30C03" w14:textId="77777777" w:rsidR="002D06AE" w:rsidRDefault="002C2419">
            <w:pPr>
              <w:pStyle w:val="TableParagraph"/>
              <w:spacing w:before="12" w:line="155" w:lineRule="exact"/>
              <w:ind w:left="650"/>
              <w:jc w:val="left"/>
              <w:rPr>
                <w:sz w:val="14"/>
              </w:rPr>
            </w:pPr>
            <w:r>
              <w:rPr>
                <w:spacing w:val="-2"/>
                <w:sz w:val="14"/>
              </w:rPr>
              <w:t>20,886</w:t>
            </w:r>
          </w:p>
        </w:tc>
        <w:tc>
          <w:tcPr>
            <w:tcW w:w="1117" w:type="dxa"/>
            <w:gridSpan w:val="2"/>
          </w:tcPr>
          <w:p w14:paraId="7AB0BB0F" w14:textId="77777777" w:rsidR="002D06AE" w:rsidRDefault="002C2419">
            <w:pPr>
              <w:pStyle w:val="TableParagraph"/>
              <w:spacing w:before="12" w:line="155" w:lineRule="exact"/>
              <w:ind w:left="651"/>
              <w:jc w:val="left"/>
              <w:rPr>
                <w:sz w:val="14"/>
              </w:rPr>
            </w:pPr>
            <w:r>
              <w:rPr>
                <w:spacing w:val="-2"/>
                <w:sz w:val="14"/>
              </w:rPr>
              <w:t>22,084</w:t>
            </w:r>
          </w:p>
        </w:tc>
      </w:tr>
      <w:tr w:rsidR="002D06AE" w14:paraId="7860F251" w14:textId="77777777">
        <w:trPr>
          <w:trHeight w:val="187"/>
        </w:trPr>
        <w:tc>
          <w:tcPr>
            <w:tcW w:w="4419" w:type="dxa"/>
          </w:tcPr>
          <w:p w14:paraId="0562FF49"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41E84951" w14:textId="77777777" w:rsidR="002D06AE" w:rsidRDefault="002C2419">
            <w:pPr>
              <w:pStyle w:val="TableParagraph"/>
              <w:spacing w:before="12" w:line="155" w:lineRule="exact"/>
              <w:ind w:left="782"/>
              <w:jc w:val="left"/>
              <w:rPr>
                <w:sz w:val="14"/>
              </w:rPr>
            </w:pPr>
            <w:r>
              <w:rPr>
                <w:spacing w:val="-2"/>
                <w:sz w:val="14"/>
              </w:rPr>
              <w:t>10,406</w:t>
            </w:r>
          </w:p>
        </w:tc>
        <w:tc>
          <w:tcPr>
            <w:tcW w:w="1323" w:type="dxa"/>
            <w:gridSpan w:val="2"/>
          </w:tcPr>
          <w:p w14:paraId="0751924E" w14:textId="77777777" w:rsidR="002D06AE" w:rsidRDefault="002C2419">
            <w:pPr>
              <w:pStyle w:val="TableParagraph"/>
              <w:spacing w:before="12" w:line="155" w:lineRule="exact"/>
              <w:ind w:left="649"/>
              <w:jc w:val="left"/>
              <w:rPr>
                <w:sz w:val="14"/>
              </w:rPr>
            </w:pPr>
            <w:r>
              <w:rPr>
                <w:spacing w:val="-2"/>
                <w:sz w:val="14"/>
              </w:rPr>
              <w:t>10,796</w:t>
            </w:r>
          </w:p>
        </w:tc>
        <w:tc>
          <w:tcPr>
            <w:tcW w:w="1324" w:type="dxa"/>
            <w:gridSpan w:val="2"/>
          </w:tcPr>
          <w:p w14:paraId="5F6660B3" w14:textId="77777777" w:rsidR="002D06AE" w:rsidRDefault="002C2419">
            <w:pPr>
              <w:pStyle w:val="TableParagraph"/>
              <w:spacing w:before="12" w:line="155" w:lineRule="exact"/>
              <w:ind w:left="650"/>
              <w:jc w:val="left"/>
              <w:rPr>
                <w:sz w:val="14"/>
              </w:rPr>
            </w:pPr>
            <w:r>
              <w:rPr>
                <w:spacing w:val="-2"/>
                <w:sz w:val="14"/>
              </w:rPr>
              <w:t>11,415</w:t>
            </w:r>
          </w:p>
        </w:tc>
        <w:tc>
          <w:tcPr>
            <w:tcW w:w="1117" w:type="dxa"/>
            <w:gridSpan w:val="2"/>
          </w:tcPr>
          <w:p w14:paraId="75988CDD" w14:textId="77777777" w:rsidR="002D06AE" w:rsidRDefault="002C2419">
            <w:pPr>
              <w:pStyle w:val="TableParagraph"/>
              <w:spacing w:before="12" w:line="155" w:lineRule="exact"/>
              <w:ind w:left="651"/>
              <w:jc w:val="left"/>
              <w:rPr>
                <w:sz w:val="14"/>
              </w:rPr>
            </w:pPr>
            <w:r>
              <w:rPr>
                <w:spacing w:val="-2"/>
                <w:sz w:val="14"/>
              </w:rPr>
              <w:t>12,070</w:t>
            </w:r>
          </w:p>
        </w:tc>
      </w:tr>
      <w:tr w:rsidR="002D06AE" w14:paraId="27599ACD" w14:textId="77777777">
        <w:trPr>
          <w:trHeight w:val="187"/>
        </w:trPr>
        <w:tc>
          <w:tcPr>
            <w:tcW w:w="4419" w:type="dxa"/>
          </w:tcPr>
          <w:p w14:paraId="3A3D0D54"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53352BC0" w14:textId="77777777" w:rsidR="002D06AE" w:rsidRDefault="002C2419">
            <w:pPr>
              <w:pStyle w:val="TableParagraph"/>
              <w:spacing w:before="12" w:line="155" w:lineRule="exact"/>
              <w:ind w:left="861"/>
              <w:jc w:val="left"/>
              <w:rPr>
                <w:sz w:val="14"/>
              </w:rPr>
            </w:pPr>
            <w:r>
              <w:rPr>
                <w:spacing w:val="-2"/>
                <w:sz w:val="14"/>
              </w:rPr>
              <w:t>8,633</w:t>
            </w:r>
          </w:p>
        </w:tc>
        <w:tc>
          <w:tcPr>
            <w:tcW w:w="1323" w:type="dxa"/>
            <w:gridSpan w:val="2"/>
          </w:tcPr>
          <w:p w14:paraId="39DC5598" w14:textId="77777777" w:rsidR="002D06AE" w:rsidRDefault="002C2419">
            <w:pPr>
              <w:pStyle w:val="TableParagraph"/>
              <w:spacing w:before="12" w:line="155" w:lineRule="exact"/>
              <w:ind w:left="728"/>
              <w:jc w:val="left"/>
              <w:rPr>
                <w:sz w:val="14"/>
              </w:rPr>
            </w:pPr>
            <w:r>
              <w:rPr>
                <w:spacing w:val="-2"/>
                <w:sz w:val="14"/>
              </w:rPr>
              <w:t>8,957</w:t>
            </w:r>
          </w:p>
        </w:tc>
        <w:tc>
          <w:tcPr>
            <w:tcW w:w="1324" w:type="dxa"/>
            <w:gridSpan w:val="2"/>
          </w:tcPr>
          <w:p w14:paraId="54CC70D3" w14:textId="77777777" w:rsidR="002D06AE" w:rsidRDefault="002C2419">
            <w:pPr>
              <w:pStyle w:val="TableParagraph"/>
              <w:spacing w:before="12" w:line="155" w:lineRule="exact"/>
              <w:ind w:left="729"/>
              <w:jc w:val="left"/>
              <w:rPr>
                <w:sz w:val="14"/>
              </w:rPr>
            </w:pPr>
            <w:r>
              <w:rPr>
                <w:spacing w:val="-2"/>
                <w:sz w:val="14"/>
              </w:rPr>
              <w:t>9,470</w:t>
            </w:r>
          </w:p>
        </w:tc>
        <w:tc>
          <w:tcPr>
            <w:tcW w:w="1117" w:type="dxa"/>
            <w:gridSpan w:val="2"/>
          </w:tcPr>
          <w:p w14:paraId="421128DE" w14:textId="77777777" w:rsidR="002D06AE" w:rsidRDefault="002C2419">
            <w:pPr>
              <w:pStyle w:val="TableParagraph"/>
              <w:spacing w:before="12" w:line="155" w:lineRule="exact"/>
              <w:ind w:left="651"/>
              <w:jc w:val="left"/>
              <w:rPr>
                <w:sz w:val="14"/>
              </w:rPr>
            </w:pPr>
            <w:r>
              <w:rPr>
                <w:spacing w:val="-2"/>
                <w:sz w:val="14"/>
              </w:rPr>
              <w:t>10,014</w:t>
            </w:r>
          </w:p>
        </w:tc>
      </w:tr>
      <w:tr w:rsidR="002D06AE" w14:paraId="7525C25B" w14:textId="77777777">
        <w:trPr>
          <w:trHeight w:val="188"/>
        </w:trPr>
        <w:tc>
          <w:tcPr>
            <w:tcW w:w="4419" w:type="dxa"/>
          </w:tcPr>
          <w:p w14:paraId="33946F42" w14:textId="77777777" w:rsidR="002D06AE" w:rsidRDefault="002C2419">
            <w:pPr>
              <w:pStyle w:val="TableParagraph"/>
              <w:spacing w:before="12" w:line="156"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Pr>
          <w:p w14:paraId="607D0713" w14:textId="77777777" w:rsidR="002D06AE" w:rsidRDefault="002C2419">
            <w:pPr>
              <w:pStyle w:val="TableParagraph"/>
              <w:spacing w:before="14" w:line="154" w:lineRule="exact"/>
              <w:ind w:right="232"/>
              <w:rPr>
                <w:sz w:val="14"/>
              </w:rPr>
            </w:pPr>
            <w:r>
              <w:rPr>
                <w:w w:val="102"/>
                <w:sz w:val="14"/>
              </w:rPr>
              <w:t>-</w:t>
            </w:r>
          </w:p>
        </w:tc>
        <w:tc>
          <w:tcPr>
            <w:tcW w:w="1323" w:type="dxa"/>
            <w:gridSpan w:val="2"/>
          </w:tcPr>
          <w:p w14:paraId="37854469" w14:textId="77777777" w:rsidR="002D06AE" w:rsidRDefault="002C2419">
            <w:pPr>
              <w:pStyle w:val="TableParagraph"/>
              <w:spacing w:before="14" w:line="154" w:lineRule="exact"/>
              <w:ind w:right="230"/>
              <w:rPr>
                <w:sz w:val="14"/>
              </w:rPr>
            </w:pPr>
            <w:r>
              <w:rPr>
                <w:w w:val="102"/>
                <w:sz w:val="14"/>
              </w:rPr>
              <w:t>-</w:t>
            </w:r>
          </w:p>
        </w:tc>
        <w:tc>
          <w:tcPr>
            <w:tcW w:w="1324" w:type="dxa"/>
            <w:gridSpan w:val="2"/>
          </w:tcPr>
          <w:p w14:paraId="0E9E4830" w14:textId="77777777" w:rsidR="002D06AE" w:rsidRDefault="002C2419">
            <w:pPr>
              <w:pStyle w:val="TableParagraph"/>
              <w:spacing w:before="14" w:line="154" w:lineRule="exact"/>
              <w:ind w:right="229"/>
              <w:rPr>
                <w:sz w:val="14"/>
              </w:rPr>
            </w:pPr>
            <w:r>
              <w:rPr>
                <w:w w:val="102"/>
                <w:sz w:val="14"/>
              </w:rPr>
              <w:t>-</w:t>
            </w:r>
          </w:p>
        </w:tc>
        <w:tc>
          <w:tcPr>
            <w:tcW w:w="1117" w:type="dxa"/>
            <w:gridSpan w:val="2"/>
          </w:tcPr>
          <w:p w14:paraId="69441D52" w14:textId="77777777" w:rsidR="002D06AE" w:rsidRDefault="002C2419">
            <w:pPr>
              <w:pStyle w:val="TableParagraph"/>
              <w:spacing w:before="14" w:line="154" w:lineRule="exact"/>
              <w:ind w:right="21"/>
              <w:rPr>
                <w:sz w:val="14"/>
              </w:rPr>
            </w:pPr>
            <w:r>
              <w:rPr>
                <w:w w:val="102"/>
                <w:sz w:val="14"/>
              </w:rPr>
              <w:t>-</w:t>
            </w:r>
          </w:p>
        </w:tc>
      </w:tr>
      <w:tr w:rsidR="002D06AE" w14:paraId="7E7734B0" w14:textId="77777777">
        <w:trPr>
          <w:trHeight w:val="186"/>
        </w:trPr>
        <w:tc>
          <w:tcPr>
            <w:tcW w:w="4419" w:type="dxa"/>
          </w:tcPr>
          <w:p w14:paraId="449E08A8" w14:textId="77777777" w:rsidR="002D06AE" w:rsidRDefault="002C2419">
            <w:pPr>
              <w:pStyle w:val="TableParagraph"/>
              <w:spacing w:before="11"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1458" w:type="dxa"/>
            <w:gridSpan w:val="2"/>
          </w:tcPr>
          <w:p w14:paraId="7DBEE893" w14:textId="77777777" w:rsidR="002D06AE" w:rsidRDefault="002C2419">
            <w:pPr>
              <w:pStyle w:val="TableParagraph"/>
              <w:spacing w:before="11" w:line="155" w:lineRule="exact"/>
              <w:ind w:left="861"/>
              <w:jc w:val="left"/>
              <w:rPr>
                <w:sz w:val="14"/>
              </w:rPr>
            </w:pPr>
            <w:r>
              <w:rPr>
                <w:spacing w:val="-2"/>
                <w:sz w:val="14"/>
              </w:rPr>
              <w:t>4,074</w:t>
            </w:r>
          </w:p>
        </w:tc>
        <w:tc>
          <w:tcPr>
            <w:tcW w:w="1323" w:type="dxa"/>
            <w:gridSpan w:val="2"/>
          </w:tcPr>
          <w:p w14:paraId="1FED3D8D" w14:textId="77777777" w:rsidR="002D06AE" w:rsidRDefault="002C2419">
            <w:pPr>
              <w:pStyle w:val="TableParagraph"/>
              <w:spacing w:before="11" w:line="155" w:lineRule="exact"/>
              <w:ind w:left="728"/>
              <w:jc w:val="left"/>
              <w:rPr>
                <w:sz w:val="14"/>
              </w:rPr>
            </w:pPr>
            <w:r>
              <w:rPr>
                <w:spacing w:val="-2"/>
                <w:sz w:val="14"/>
              </w:rPr>
              <w:t>4,227</w:t>
            </w:r>
          </w:p>
        </w:tc>
        <w:tc>
          <w:tcPr>
            <w:tcW w:w="1324" w:type="dxa"/>
            <w:gridSpan w:val="2"/>
          </w:tcPr>
          <w:p w14:paraId="6B5EFE4C" w14:textId="77777777" w:rsidR="002D06AE" w:rsidRDefault="002C2419">
            <w:pPr>
              <w:pStyle w:val="TableParagraph"/>
              <w:spacing w:before="11" w:line="155" w:lineRule="exact"/>
              <w:ind w:left="730"/>
              <w:jc w:val="left"/>
              <w:rPr>
                <w:sz w:val="14"/>
              </w:rPr>
            </w:pPr>
            <w:r>
              <w:rPr>
                <w:spacing w:val="-2"/>
                <w:sz w:val="14"/>
              </w:rPr>
              <w:t>4,469</w:t>
            </w:r>
          </w:p>
        </w:tc>
        <w:tc>
          <w:tcPr>
            <w:tcW w:w="1117" w:type="dxa"/>
            <w:gridSpan w:val="2"/>
          </w:tcPr>
          <w:p w14:paraId="364E8CAA" w14:textId="77777777" w:rsidR="002D06AE" w:rsidRDefault="002C2419">
            <w:pPr>
              <w:pStyle w:val="TableParagraph"/>
              <w:spacing w:before="11" w:line="155" w:lineRule="exact"/>
              <w:ind w:left="730"/>
              <w:jc w:val="left"/>
              <w:rPr>
                <w:sz w:val="14"/>
              </w:rPr>
            </w:pPr>
            <w:r>
              <w:rPr>
                <w:spacing w:val="-2"/>
                <w:sz w:val="14"/>
              </w:rPr>
              <w:t>4,726</w:t>
            </w:r>
          </w:p>
        </w:tc>
      </w:tr>
      <w:tr w:rsidR="002D06AE" w14:paraId="4164B76E" w14:textId="77777777">
        <w:trPr>
          <w:trHeight w:val="187"/>
        </w:trPr>
        <w:tc>
          <w:tcPr>
            <w:tcW w:w="4419" w:type="dxa"/>
          </w:tcPr>
          <w:p w14:paraId="3E2D4976" w14:textId="77777777" w:rsidR="002D06AE" w:rsidRDefault="002C2419">
            <w:pPr>
              <w:pStyle w:val="TableParagraph"/>
              <w:spacing w:before="12" w:line="155" w:lineRule="exact"/>
              <w:ind w:left="187"/>
              <w:jc w:val="left"/>
              <w:rPr>
                <w:sz w:val="14"/>
              </w:rPr>
            </w:pPr>
            <w:r>
              <w:rPr>
                <w:spacing w:val="-2"/>
                <w:sz w:val="14"/>
              </w:rPr>
              <w:t>Women</w:t>
            </w:r>
          </w:p>
        </w:tc>
        <w:tc>
          <w:tcPr>
            <w:tcW w:w="1458" w:type="dxa"/>
            <w:gridSpan w:val="2"/>
          </w:tcPr>
          <w:p w14:paraId="6A6801B7" w14:textId="77777777" w:rsidR="002D06AE" w:rsidRDefault="002C2419">
            <w:pPr>
              <w:pStyle w:val="TableParagraph"/>
              <w:spacing w:before="12" w:line="155" w:lineRule="exact"/>
              <w:ind w:left="861"/>
              <w:jc w:val="left"/>
              <w:rPr>
                <w:sz w:val="14"/>
              </w:rPr>
            </w:pPr>
            <w:r>
              <w:rPr>
                <w:spacing w:val="-2"/>
                <w:sz w:val="14"/>
              </w:rPr>
              <w:t>3,770</w:t>
            </w:r>
          </w:p>
        </w:tc>
        <w:tc>
          <w:tcPr>
            <w:tcW w:w="1323" w:type="dxa"/>
            <w:gridSpan w:val="2"/>
          </w:tcPr>
          <w:p w14:paraId="3316BF1E" w14:textId="77777777" w:rsidR="002D06AE" w:rsidRDefault="002C2419">
            <w:pPr>
              <w:pStyle w:val="TableParagraph"/>
              <w:spacing w:before="12" w:line="155" w:lineRule="exact"/>
              <w:ind w:left="728"/>
              <w:jc w:val="left"/>
              <w:rPr>
                <w:sz w:val="14"/>
              </w:rPr>
            </w:pPr>
            <w:r>
              <w:rPr>
                <w:spacing w:val="-2"/>
                <w:sz w:val="14"/>
              </w:rPr>
              <w:t>3,911</w:t>
            </w:r>
          </w:p>
        </w:tc>
        <w:tc>
          <w:tcPr>
            <w:tcW w:w="1324" w:type="dxa"/>
            <w:gridSpan w:val="2"/>
          </w:tcPr>
          <w:p w14:paraId="0AAEC27C" w14:textId="77777777" w:rsidR="002D06AE" w:rsidRDefault="002C2419">
            <w:pPr>
              <w:pStyle w:val="TableParagraph"/>
              <w:spacing w:before="12" w:line="155" w:lineRule="exact"/>
              <w:ind w:left="729"/>
              <w:jc w:val="left"/>
              <w:rPr>
                <w:sz w:val="14"/>
              </w:rPr>
            </w:pPr>
            <w:r>
              <w:rPr>
                <w:spacing w:val="-2"/>
                <w:sz w:val="14"/>
              </w:rPr>
              <w:t>4,135</w:t>
            </w:r>
          </w:p>
        </w:tc>
        <w:tc>
          <w:tcPr>
            <w:tcW w:w="1117" w:type="dxa"/>
            <w:gridSpan w:val="2"/>
          </w:tcPr>
          <w:p w14:paraId="6D67C7B1" w14:textId="77777777" w:rsidR="002D06AE" w:rsidRDefault="002C2419">
            <w:pPr>
              <w:pStyle w:val="TableParagraph"/>
              <w:spacing w:before="12" w:line="155" w:lineRule="exact"/>
              <w:ind w:left="730"/>
              <w:jc w:val="left"/>
              <w:rPr>
                <w:sz w:val="14"/>
              </w:rPr>
            </w:pPr>
            <w:r>
              <w:rPr>
                <w:spacing w:val="-2"/>
                <w:sz w:val="14"/>
              </w:rPr>
              <w:t>4,373</w:t>
            </w:r>
          </w:p>
        </w:tc>
      </w:tr>
      <w:tr w:rsidR="002D06AE" w14:paraId="151A5B00" w14:textId="77777777">
        <w:trPr>
          <w:trHeight w:val="187"/>
        </w:trPr>
        <w:tc>
          <w:tcPr>
            <w:tcW w:w="4419" w:type="dxa"/>
          </w:tcPr>
          <w:p w14:paraId="4FDDC09D" w14:textId="77777777" w:rsidR="002D06AE" w:rsidRDefault="002C2419">
            <w:pPr>
              <w:pStyle w:val="TableParagraph"/>
              <w:spacing w:before="12" w:line="155" w:lineRule="exact"/>
              <w:ind w:left="187"/>
              <w:jc w:val="left"/>
              <w:rPr>
                <w:sz w:val="14"/>
              </w:rPr>
            </w:pPr>
            <w:r>
              <w:rPr>
                <w:spacing w:val="-5"/>
                <w:sz w:val="14"/>
              </w:rPr>
              <w:t>Men</w:t>
            </w:r>
          </w:p>
        </w:tc>
        <w:tc>
          <w:tcPr>
            <w:tcW w:w="1458" w:type="dxa"/>
            <w:gridSpan w:val="2"/>
          </w:tcPr>
          <w:p w14:paraId="09333615" w14:textId="77777777" w:rsidR="002D06AE" w:rsidRDefault="002C2419">
            <w:pPr>
              <w:pStyle w:val="TableParagraph"/>
              <w:spacing w:before="12" w:line="155" w:lineRule="exact"/>
              <w:ind w:right="236"/>
              <w:rPr>
                <w:sz w:val="14"/>
              </w:rPr>
            </w:pPr>
            <w:r>
              <w:rPr>
                <w:spacing w:val="-5"/>
                <w:sz w:val="14"/>
              </w:rPr>
              <w:t>304</w:t>
            </w:r>
          </w:p>
        </w:tc>
        <w:tc>
          <w:tcPr>
            <w:tcW w:w="1323" w:type="dxa"/>
            <w:gridSpan w:val="2"/>
          </w:tcPr>
          <w:p w14:paraId="0CAE7E73" w14:textId="77777777" w:rsidR="002D06AE" w:rsidRDefault="002C2419">
            <w:pPr>
              <w:pStyle w:val="TableParagraph"/>
              <w:spacing w:before="12" w:line="155" w:lineRule="exact"/>
              <w:ind w:left="848"/>
              <w:jc w:val="left"/>
              <w:rPr>
                <w:sz w:val="14"/>
              </w:rPr>
            </w:pPr>
            <w:r>
              <w:rPr>
                <w:spacing w:val="-5"/>
                <w:sz w:val="14"/>
              </w:rPr>
              <w:t>316</w:t>
            </w:r>
          </w:p>
        </w:tc>
        <w:tc>
          <w:tcPr>
            <w:tcW w:w="1324" w:type="dxa"/>
            <w:gridSpan w:val="2"/>
          </w:tcPr>
          <w:p w14:paraId="1D35CBCF" w14:textId="77777777" w:rsidR="002D06AE" w:rsidRDefault="002C2419">
            <w:pPr>
              <w:pStyle w:val="TableParagraph"/>
              <w:spacing w:before="12" w:line="155" w:lineRule="exact"/>
              <w:ind w:left="850"/>
              <w:jc w:val="left"/>
              <w:rPr>
                <w:sz w:val="14"/>
              </w:rPr>
            </w:pPr>
            <w:r>
              <w:rPr>
                <w:spacing w:val="-5"/>
                <w:sz w:val="14"/>
              </w:rPr>
              <w:t>334</w:t>
            </w:r>
          </w:p>
        </w:tc>
        <w:tc>
          <w:tcPr>
            <w:tcW w:w="1117" w:type="dxa"/>
            <w:gridSpan w:val="2"/>
          </w:tcPr>
          <w:p w14:paraId="33D8895C" w14:textId="77777777" w:rsidR="002D06AE" w:rsidRDefault="002C2419">
            <w:pPr>
              <w:pStyle w:val="TableParagraph"/>
              <w:spacing w:before="12" w:line="155" w:lineRule="exact"/>
              <w:ind w:right="25"/>
              <w:rPr>
                <w:sz w:val="14"/>
              </w:rPr>
            </w:pPr>
            <w:r>
              <w:rPr>
                <w:spacing w:val="-5"/>
                <w:sz w:val="14"/>
              </w:rPr>
              <w:t>353</w:t>
            </w:r>
          </w:p>
        </w:tc>
      </w:tr>
      <w:tr w:rsidR="002D06AE" w14:paraId="2593CB74" w14:textId="77777777">
        <w:trPr>
          <w:trHeight w:val="179"/>
        </w:trPr>
        <w:tc>
          <w:tcPr>
            <w:tcW w:w="4419" w:type="dxa"/>
          </w:tcPr>
          <w:p w14:paraId="2F21DAE7"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1458" w:type="dxa"/>
            <w:gridSpan w:val="2"/>
            <w:tcBorders>
              <w:bottom w:val="single" w:sz="6" w:space="0" w:color="000000"/>
            </w:tcBorders>
          </w:tcPr>
          <w:p w14:paraId="40D7A9D5" w14:textId="77777777" w:rsidR="002D06AE" w:rsidRDefault="002C2419">
            <w:pPr>
              <w:pStyle w:val="TableParagraph"/>
              <w:spacing w:before="14" w:line="145" w:lineRule="exact"/>
              <w:ind w:right="232"/>
              <w:rPr>
                <w:sz w:val="14"/>
              </w:rPr>
            </w:pPr>
            <w:r>
              <w:rPr>
                <w:w w:val="102"/>
                <w:sz w:val="14"/>
              </w:rPr>
              <w:t>-</w:t>
            </w:r>
          </w:p>
        </w:tc>
        <w:tc>
          <w:tcPr>
            <w:tcW w:w="1323" w:type="dxa"/>
            <w:gridSpan w:val="2"/>
            <w:tcBorders>
              <w:bottom w:val="single" w:sz="6" w:space="0" w:color="000000"/>
            </w:tcBorders>
          </w:tcPr>
          <w:p w14:paraId="2C9B2905" w14:textId="77777777" w:rsidR="002D06AE" w:rsidRDefault="002C2419">
            <w:pPr>
              <w:pStyle w:val="TableParagraph"/>
              <w:spacing w:before="14" w:line="145" w:lineRule="exact"/>
              <w:ind w:right="230"/>
              <w:rPr>
                <w:sz w:val="14"/>
              </w:rPr>
            </w:pPr>
            <w:r>
              <w:rPr>
                <w:w w:val="102"/>
                <w:sz w:val="14"/>
              </w:rPr>
              <w:t>-</w:t>
            </w:r>
          </w:p>
        </w:tc>
        <w:tc>
          <w:tcPr>
            <w:tcW w:w="1324" w:type="dxa"/>
            <w:gridSpan w:val="2"/>
            <w:tcBorders>
              <w:bottom w:val="single" w:sz="6" w:space="0" w:color="000000"/>
            </w:tcBorders>
          </w:tcPr>
          <w:p w14:paraId="57817A15" w14:textId="77777777" w:rsidR="002D06AE" w:rsidRDefault="002C2419">
            <w:pPr>
              <w:pStyle w:val="TableParagraph"/>
              <w:spacing w:before="14" w:line="145" w:lineRule="exact"/>
              <w:ind w:right="229"/>
              <w:rPr>
                <w:sz w:val="14"/>
              </w:rPr>
            </w:pPr>
            <w:r>
              <w:rPr>
                <w:w w:val="102"/>
                <w:sz w:val="14"/>
              </w:rPr>
              <w:t>-</w:t>
            </w:r>
          </w:p>
        </w:tc>
        <w:tc>
          <w:tcPr>
            <w:tcW w:w="1117" w:type="dxa"/>
            <w:gridSpan w:val="2"/>
            <w:tcBorders>
              <w:bottom w:val="single" w:sz="6" w:space="0" w:color="000000"/>
            </w:tcBorders>
          </w:tcPr>
          <w:p w14:paraId="1D356C98" w14:textId="77777777" w:rsidR="002D06AE" w:rsidRDefault="002C2419">
            <w:pPr>
              <w:pStyle w:val="TableParagraph"/>
              <w:spacing w:before="14" w:line="145" w:lineRule="exact"/>
              <w:ind w:right="23"/>
              <w:rPr>
                <w:sz w:val="14"/>
              </w:rPr>
            </w:pPr>
            <w:r>
              <w:rPr>
                <w:w w:val="102"/>
                <w:sz w:val="14"/>
              </w:rPr>
              <w:t>-</w:t>
            </w:r>
          </w:p>
        </w:tc>
      </w:tr>
      <w:tr w:rsidR="002D06AE" w14:paraId="39E7B42D" w14:textId="77777777">
        <w:trPr>
          <w:trHeight w:val="172"/>
        </w:trPr>
        <w:tc>
          <w:tcPr>
            <w:tcW w:w="4419" w:type="dxa"/>
            <w:shd w:val="clear" w:color="auto" w:fill="F1F1F1"/>
          </w:tcPr>
          <w:p w14:paraId="31F0D884" w14:textId="77777777" w:rsidR="002D06AE" w:rsidRDefault="002C2419">
            <w:pPr>
              <w:pStyle w:val="TableParagraph"/>
              <w:spacing w:before="5" w:line="147" w:lineRule="exact"/>
              <w:ind w:left="21"/>
              <w:jc w:val="left"/>
              <w:rPr>
                <w:b/>
                <w:sz w:val="14"/>
              </w:rPr>
            </w:pPr>
            <w:r>
              <w:rPr>
                <w:b/>
                <w:sz w:val="14"/>
              </w:rPr>
              <w:t>Total</w:t>
            </w:r>
            <w:r>
              <w:rPr>
                <w:b/>
                <w:spacing w:val="8"/>
                <w:sz w:val="14"/>
              </w:rPr>
              <w:t xml:space="preserve"> </w:t>
            </w:r>
            <w:r>
              <w:rPr>
                <w:b/>
                <w:sz w:val="14"/>
              </w:rPr>
              <w:t>City</w:t>
            </w:r>
            <w:r>
              <w:rPr>
                <w:b/>
                <w:spacing w:val="7"/>
                <w:sz w:val="14"/>
              </w:rPr>
              <w:t xml:space="preserve"> </w:t>
            </w:r>
            <w:r>
              <w:rPr>
                <w:b/>
                <w:sz w:val="14"/>
              </w:rPr>
              <w:t>Planning</w:t>
            </w:r>
            <w:r>
              <w:rPr>
                <w:b/>
                <w:spacing w:val="9"/>
                <w:sz w:val="14"/>
              </w:rPr>
              <w:t xml:space="preserve"> </w:t>
            </w:r>
            <w:r>
              <w:rPr>
                <w:b/>
                <w:sz w:val="14"/>
              </w:rPr>
              <w:t>and</w:t>
            </w:r>
            <w:r>
              <w:rPr>
                <w:b/>
                <w:spacing w:val="10"/>
                <w:sz w:val="14"/>
              </w:rPr>
              <w:t xml:space="preserve"> </w:t>
            </w:r>
            <w:r>
              <w:rPr>
                <w:b/>
                <w:spacing w:val="-2"/>
                <w:sz w:val="14"/>
              </w:rPr>
              <w:t>Economy</w:t>
            </w:r>
          </w:p>
        </w:tc>
        <w:tc>
          <w:tcPr>
            <w:tcW w:w="1458" w:type="dxa"/>
            <w:gridSpan w:val="2"/>
            <w:tcBorders>
              <w:top w:val="single" w:sz="6" w:space="0" w:color="000000"/>
              <w:bottom w:val="single" w:sz="6" w:space="0" w:color="000000"/>
            </w:tcBorders>
            <w:shd w:val="clear" w:color="auto" w:fill="F1F1F1"/>
          </w:tcPr>
          <w:p w14:paraId="7FAEFC57" w14:textId="77777777" w:rsidR="002D06AE" w:rsidRDefault="002C2419">
            <w:pPr>
              <w:pStyle w:val="TableParagraph"/>
              <w:spacing w:before="5" w:line="147" w:lineRule="exact"/>
              <w:ind w:left="781"/>
              <w:jc w:val="left"/>
              <w:rPr>
                <w:b/>
                <w:sz w:val="14"/>
              </w:rPr>
            </w:pPr>
            <w:r>
              <w:rPr>
                <w:b/>
                <w:spacing w:val="-2"/>
                <w:sz w:val="14"/>
              </w:rPr>
              <w:t>23,113</w:t>
            </w:r>
          </w:p>
        </w:tc>
        <w:tc>
          <w:tcPr>
            <w:tcW w:w="1323" w:type="dxa"/>
            <w:gridSpan w:val="2"/>
            <w:tcBorders>
              <w:top w:val="single" w:sz="6" w:space="0" w:color="000000"/>
              <w:bottom w:val="single" w:sz="6" w:space="0" w:color="000000"/>
            </w:tcBorders>
            <w:shd w:val="clear" w:color="auto" w:fill="F1F1F1"/>
          </w:tcPr>
          <w:p w14:paraId="7713A53D" w14:textId="77777777" w:rsidR="002D06AE" w:rsidRDefault="002C2419">
            <w:pPr>
              <w:pStyle w:val="TableParagraph"/>
              <w:spacing w:before="5" w:line="147" w:lineRule="exact"/>
              <w:ind w:left="649"/>
              <w:jc w:val="left"/>
              <w:rPr>
                <w:b/>
                <w:sz w:val="14"/>
              </w:rPr>
            </w:pPr>
            <w:r>
              <w:rPr>
                <w:b/>
                <w:spacing w:val="-2"/>
                <w:sz w:val="14"/>
              </w:rPr>
              <w:t>23,980</w:t>
            </w:r>
          </w:p>
        </w:tc>
        <w:tc>
          <w:tcPr>
            <w:tcW w:w="1324" w:type="dxa"/>
            <w:gridSpan w:val="2"/>
            <w:tcBorders>
              <w:top w:val="single" w:sz="6" w:space="0" w:color="000000"/>
              <w:bottom w:val="single" w:sz="6" w:space="0" w:color="000000"/>
            </w:tcBorders>
            <w:shd w:val="clear" w:color="auto" w:fill="F1F1F1"/>
          </w:tcPr>
          <w:p w14:paraId="47B71D4E" w14:textId="77777777" w:rsidR="002D06AE" w:rsidRDefault="002C2419">
            <w:pPr>
              <w:pStyle w:val="TableParagraph"/>
              <w:spacing w:before="5" w:line="147" w:lineRule="exact"/>
              <w:ind w:left="650"/>
              <w:jc w:val="left"/>
              <w:rPr>
                <w:b/>
                <w:sz w:val="14"/>
              </w:rPr>
            </w:pPr>
            <w:r>
              <w:rPr>
                <w:b/>
                <w:spacing w:val="-2"/>
                <w:sz w:val="14"/>
              </w:rPr>
              <w:t>25,355</w:t>
            </w:r>
          </w:p>
        </w:tc>
        <w:tc>
          <w:tcPr>
            <w:tcW w:w="1117" w:type="dxa"/>
            <w:gridSpan w:val="2"/>
            <w:tcBorders>
              <w:top w:val="single" w:sz="6" w:space="0" w:color="000000"/>
              <w:bottom w:val="single" w:sz="6" w:space="0" w:color="000000"/>
            </w:tcBorders>
            <w:shd w:val="clear" w:color="auto" w:fill="F1F1F1"/>
          </w:tcPr>
          <w:p w14:paraId="56EC14D3" w14:textId="77777777" w:rsidR="002D06AE" w:rsidRDefault="002C2419">
            <w:pPr>
              <w:pStyle w:val="TableParagraph"/>
              <w:spacing w:before="5" w:line="147" w:lineRule="exact"/>
              <w:ind w:left="651"/>
              <w:jc w:val="left"/>
              <w:rPr>
                <w:b/>
                <w:sz w:val="14"/>
              </w:rPr>
            </w:pPr>
            <w:r>
              <w:rPr>
                <w:b/>
                <w:spacing w:val="-2"/>
                <w:sz w:val="14"/>
              </w:rPr>
              <w:t>26,810</w:t>
            </w:r>
          </w:p>
        </w:tc>
      </w:tr>
      <w:tr w:rsidR="002D06AE" w14:paraId="14117F69" w14:textId="77777777">
        <w:trPr>
          <w:trHeight w:val="180"/>
        </w:trPr>
        <w:tc>
          <w:tcPr>
            <w:tcW w:w="4419" w:type="dxa"/>
          </w:tcPr>
          <w:p w14:paraId="08F7EDCE" w14:textId="77777777" w:rsidR="002D06AE" w:rsidRDefault="002C2419">
            <w:pPr>
              <w:pStyle w:val="TableParagraph"/>
              <w:spacing w:before="5" w:line="155" w:lineRule="exact"/>
              <w:ind w:left="21"/>
              <w:jc w:val="left"/>
              <w:rPr>
                <w:b/>
                <w:sz w:val="14"/>
              </w:rPr>
            </w:pPr>
            <w:r>
              <w:rPr>
                <w:b/>
                <w:sz w:val="14"/>
              </w:rPr>
              <w:t>Casuals,</w:t>
            </w:r>
            <w:r>
              <w:rPr>
                <w:b/>
                <w:spacing w:val="8"/>
                <w:sz w:val="14"/>
              </w:rPr>
              <w:t xml:space="preserve"> </w:t>
            </w:r>
            <w:r>
              <w:rPr>
                <w:b/>
                <w:sz w:val="14"/>
              </w:rPr>
              <w:t>temporary</w:t>
            </w:r>
            <w:r>
              <w:rPr>
                <w:b/>
                <w:spacing w:val="4"/>
                <w:sz w:val="14"/>
              </w:rPr>
              <w:t xml:space="preserve"> </w:t>
            </w:r>
            <w:r>
              <w:rPr>
                <w:b/>
                <w:sz w:val="14"/>
              </w:rPr>
              <w:t>and</w:t>
            </w:r>
            <w:r>
              <w:rPr>
                <w:b/>
                <w:spacing w:val="8"/>
                <w:sz w:val="14"/>
              </w:rPr>
              <w:t xml:space="preserve"> </w:t>
            </w:r>
            <w:r>
              <w:rPr>
                <w:b/>
                <w:sz w:val="14"/>
              </w:rPr>
              <w:t>other</w:t>
            </w:r>
            <w:r>
              <w:rPr>
                <w:b/>
                <w:spacing w:val="8"/>
                <w:sz w:val="14"/>
              </w:rPr>
              <w:t xml:space="preserve"> </w:t>
            </w:r>
            <w:r>
              <w:rPr>
                <w:b/>
                <w:spacing w:val="-2"/>
                <w:sz w:val="14"/>
              </w:rPr>
              <w:t>expenditure</w:t>
            </w:r>
          </w:p>
        </w:tc>
        <w:tc>
          <w:tcPr>
            <w:tcW w:w="1458" w:type="dxa"/>
            <w:gridSpan w:val="2"/>
            <w:tcBorders>
              <w:top w:val="single" w:sz="6" w:space="0" w:color="000000"/>
            </w:tcBorders>
          </w:tcPr>
          <w:p w14:paraId="2A6AA7F1" w14:textId="77777777" w:rsidR="002D06AE" w:rsidRDefault="002C2419">
            <w:pPr>
              <w:pStyle w:val="TableParagraph"/>
              <w:spacing w:before="5" w:line="155" w:lineRule="exact"/>
              <w:ind w:left="781"/>
              <w:jc w:val="left"/>
              <w:rPr>
                <w:sz w:val="14"/>
              </w:rPr>
            </w:pPr>
            <w:r>
              <w:rPr>
                <w:spacing w:val="-2"/>
                <w:sz w:val="14"/>
              </w:rPr>
              <w:t>22,288</w:t>
            </w:r>
          </w:p>
        </w:tc>
        <w:tc>
          <w:tcPr>
            <w:tcW w:w="1323" w:type="dxa"/>
            <w:gridSpan w:val="2"/>
            <w:tcBorders>
              <w:top w:val="single" w:sz="6" w:space="0" w:color="000000"/>
            </w:tcBorders>
          </w:tcPr>
          <w:p w14:paraId="58B9938E" w14:textId="77777777" w:rsidR="002D06AE" w:rsidRDefault="002C2419">
            <w:pPr>
              <w:pStyle w:val="TableParagraph"/>
              <w:spacing w:before="5" w:line="155" w:lineRule="exact"/>
              <w:ind w:left="649"/>
              <w:jc w:val="left"/>
              <w:rPr>
                <w:sz w:val="14"/>
              </w:rPr>
            </w:pPr>
            <w:r>
              <w:rPr>
                <w:spacing w:val="-2"/>
                <w:sz w:val="14"/>
              </w:rPr>
              <w:t>23,124</w:t>
            </w:r>
          </w:p>
        </w:tc>
        <w:tc>
          <w:tcPr>
            <w:tcW w:w="1324" w:type="dxa"/>
            <w:gridSpan w:val="2"/>
            <w:tcBorders>
              <w:top w:val="single" w:sz="6" w:space="0" w:color="000000"/>
            </w:tcBorders>
          </w:tcPr>
          <w:p w14:paraId="625E819B" w14:textId="77777777" w:rsidR="002D06AE" w:rsidRDefault="002C2419">
            <w:pPr>
              <w:pStyle w:val="TableParagraph"/>
              <w:spacing w:before="5" w:line="155" w:lineRule="exact"/>
              <w:ind w:left="650"/>
              <w:jc w:val="left"/>
              <w:rPr>
                <w:sz w:val="14"/>
              </w:rPr>
            </w:pPr>
            <w:r>
              <w:rPr>
                <w:spacing w:val="-2"/>
                <w:sz w:val="14"/>
              </w:rPr>
              <w:t>24,450</w:t>
            </w:r>
          </w:p>
        </w:tc>
        <w:tc>
          <w:tcPr>
            <w:tcW w:w="1117" w:type="dxa"/>
            <w:gridSpan w:val="2"/>
            <w:tcBorders>
              <w:top w:val="single" w:sz="6" w:space="0" w:color="000000"/>
            </w:tcBorders>
          </w:tcPr>
          <w:p w14:paraId="5E9EFB09" w14:textId="77777777" w:rsidR="002D06AE" w:rsidRDefault="002C2419">
            <w:pPr>
              <w:pStyle w:val="TableParagraph"/>
              <w:spacing w:before="5" w:line="155" w:lineRule="exact"/>
              <w:ind w:left="651"/>
              <w:jc w:val="left"/>
              <w:rPr>
                <w:sz w:val="14"/>
              </w:rPr>
            </w:pPr>
            <w:r>
              <w:rPr>
                <w:spacing w:val="-2"/>
                <w:sz w:val="14"/>
              </w:rPr>
              <w:t>25,852</w:t>
            </w:r>
          </w:p>
        </w:tc>
      </w:tr>
      <w:tr w:rsidR="002D06AE" w14:paraId="0679D960" w14:textId="77777777">
        <w:trPr>
          <w:trHeight w:val="179"/>
        </w:trPr>
        <w:tc>
          <w:tcPr>
            <w:tcW w:w="4419" w:type="dxa"/>
          </w:tcPr>
          <w:p w14:paraId="7E518B46" w14:textId="77777777" w:rsidR="002D06AE" w:rsidRDefault="002C2419">
            <w:pPr>
              <w:pStyle w:val="TableParagraph"/>
              <w:spacing w:before="12" w:line="147" w:lineRule="exact"/>
              <w:ind w:left="21"/>
              <w:jc w:val="left"/>
              <w:rPr>
                <w:b/>
                <w:sz w:val="14"/>
              </w:rPr>
            </w:pPr>
            <w:r>
              <w:rPr>
                <w:b/>
                <w:sz w:val="14"/>
              </w:rPr>
              <w:t>Capitalised</w:t>
            </w:r>
            <w:r>
              <w:rPr>
                <w:b/>
                <w:spacing w:val="12"/>
                <w:sz w:val="14"/>
              </w:rPr>
              <w:t xml:space="preserve"> </w:t>
            </w:r>
            <w:r>
              <w:rPr>
                <w:b/>
                <w:sz w:val="14"/>
              </w:rPr>
              <w:t>labour</w:t>
            </w:r>
            <w:r>
              <w:rPr>
                <w:b/>
                <w:spacing w:val="11"/>
                <w:sz w:val="14"/>
              </w:rPr>
              <w:t xml:space="preserve"> </w:t>
            </w:r>
            <w:r>
              <w:rPr>
                <w:b/>
                <w:spacing w:val="-4"/>
                <w:sz w:val="14"/>
              </w:rPr>
              <w:t>costs</w:t>
            </w:r>
          </w:p>
        </w:tc>
        <w:tc>
          <w:tcPr>
            <w:tcW w:w="1458" w:type="dxa"/>
            <w:gridSpan w:val="2"/>
            <w:tcBorders>
              <w:bottom w:val="single" w:sz="6" w:space="0" w:color="000000"/>
            </w:tcBorders>
          </w:tcPr>
          <w:p w14:paraId="1958FC1C" w14:textId="77777777" w:rsidR="002D06AE" w:rsidRDefault="002C2419">
            <w:pPr>
              <w:pStyle w:val="TableParagraph"/>
              <w:spacing w:before="12" w:line="147" w:lineRule="exact"/>
              <w:ind w:left="781"/>
              <w:jc w:val="left"/>
              <w:rPr>
                <w:sz w:val="14"/>
              </w:rPr>
            </w:pPr>
            <w:r>
              <w:rPr>
                <w:spacing w:val="-2"/>
                <w:sz w:val="14"/>
              </w:rPr>
              <w:t>10,914</w:t>
            </w:r>
          </w:p>
        </w:tc>
        <w:tc>
          <w:tcPr>
            <w:tcW w:w="1323" w:type="dxa"/>
            <w:gridSpan w:val="2"/>
            <w:tcBorders>
              <w:bottom w:val="single" w:sz="6" w:space="0" w:color="000000"/>
            </w:tcBorders>
          </w:tcPr>
          <w:p w14:paraId="05CC856F" w14:textId="77777777" w:rsidR="002D06AE" w:rsidRDefault="002C2419">
            <w:pPr>
              <w:pStyle w:val="TableParagraph"/>
              <w:spacing w:before="12" w:line="147" w:lineRule="exact"/>
              <w:ind w:left="649"/>
              <w:jc w:val="left"/>
              <w:rPr>
                <w:sz w:val="14"/>
              </w:rPr>
            </w:pPr>
            <w:r>
              <w:rPr>
                <w:spacing w:val="-2"/>
                <w:sz w:val="14"/>
              </w:rPr>
              <w:t>11,323</w:t>
            </w:r>
          </w:p>
        </w:tc>
        <w:tc>
          <w:tcPr>
            <w:tcW w:w="1324" w:type="dxa"/>
            <w:gridSpan w:val="2"/>
            <w:tcBorders>
              <w:bottom w:val="single" w:sz="6" w:space="0" w:color="000000"/>
            </w:tcBorders>
          </w:tcPr>
          <w:p w14:paraId="12279CD6" w14:textId="77777777" w:rsidR="002D06AE" w:rsidRDefault="002C2419">
            <w:pPr>
              <w:pStyle w:val="TableParagraph"/>
              <w:spacing w:before="12" w:line="147" w:lineRule="exact"/>
              <w:ind w:left="650"/>
              <w:jc w:val="left"/>
              <w:rPr>
                <w:sz w:val="14"/>
              </w:rPr>
            </w:pPr>
            <w:r>
              <w:rPr>
                <w:spacing w:val="-2"/>
                <w:sz w:val="14"/>
              </w:rPr>
              <w:t>11,972</w:t>
            </w:r>
          </w:p>
        </w:tc>
        <w:tc>
          <w:tcPr>
            <w:tcW w:w="1117" w:type="dxa"/>
            <w:gridSpan w:val="2"/>
            <w:tcBorders>
              <w:bottom w:val="single" w:sz="6" w:space="0" w:color="000000"/>
            </w:tcBorders>
          </w:tcPr>
          <w:p w14:paraId="14B88959" w14:textId="77777777" w:rsidR="002D06AE" w:rsidRDefault="002C2419">
            <w:pPr>
              <w:pStyle w:val="TableParagraph"/>
              <w:spacing w:before="12" w:line="147" w:lineRule="exact"/>
              <w:ind w:left="651"/>
              <w:jc w:val="left"/>
              <w:rPr>
                <w:sz w:val="14"/>
              </w:rPr>
            </w:pPr>
            <w:r>
              <w:rPr>
                <w:spacing w:val="-2"/>
                <w:sz w:val="14"/>
              </w:rPr>
              <w:t>12,659</w:t>
            </w:r>
          </w:p>
        </w:tc>
      </w:tr>
      <w:tr w:rsidR="002D06AE" w14:paraId="63FFAA21" w14:textId="77777777">
        <w:trPr>
          <w:trHeight w:val="172"/>
        </w:trPr>
        <w:tc>
          <w:tcPr>
            <w:tcW w:w="4419" w:type="dxa"/>
            <w:shd w:val="clear" w:color="auto" w:fill="F1F1F1"/>
          </w:tcPr>
          <w:p w14:paraId="0B94FAA4" w14:textId="77777777" w:rsidR="002D06AE" w:rsidRDefault="002C2419">
            <w:pPr>
              <w:pStyle w:val="TableParagraph"/>
              <w:spacing w:before="5" w:line="147" w:lineRule="exact"/>
              <w:ind w:left="21"/>
              <w:jc w:val="left"/>
              <w:rPr>
                <w:b/>
                <w:sz w:val="14"/>
              </w:rPr>
            </w:pPr>
            <w:r>
              <w:rPr>
                <w:b/>
                <w:sz w:val="14"/>
              </w:rPr>
              <w:t>Total</w:t>
            </w:r>
            <w:r>
              <w:rPr>
                <w:b/>
                <w:spacing w:val="6"/>
                <w:sz w:val="14"/>
              </w:rPr>
              <w:t xml:space="preserve"> </w:t>
            </w:r>
            <w:r>
              <w:rPr>
                <w:b/>
                <w:sz w:val="14"/>
              </w:rPr>
              <w:t>staff</w:t>
            </w:r>
            <w:r>
              <w:rPr>
                <w:b/>
                <w:spacing w:val="6"/>
                <w:sz w:val="14"/>
              </w:rPr>
              <w:t xml:space="preserve"> </w:t>
            </w:r>
            <w:r>
              <w:rPr>
                <w:b/>
                <w:spacing w:val="-2"/>
                <w:sz w:val="14"/>
              </w:rPr>
              <w:t>expenditure</w:t>
            </w:r>
          </w:p>
        </w:tc>
        <w:tc>
          <w:tcPr>
            <w:tcW w:w="1458" w:type="dxa"/>
            <w:gridSpan w:val="2"/>
            <w:tcBorders>
              <w:top w:val="single" w:sz="6" w:space="0" w:color="000000"/>
              <w:bottom w:val="single" w:sz="6" w:space="0" w:color="000000"/>
            </w:tcBorders>
            <w:shd w:val="clear" w:color="auto" w:fill="F1F1F1"/>
          </w:tcPr>
          <w:p w14:paraId="6D6012FB" w14:textId="77777777" w:rsidR="002D06AE" w:rsidRDefault="002C2419">
            <w:pPr>
              <w:pStyle w:val="TableParagraph"/>
              <w:spacing w:before="5" w:line="147" w:lineRule="exact"/>
              <w:ind w:left="702"/>
              <w:jc w:val="left"/>
              <w:rPr>
                <w:b/>
                <w:sz w:val="14"/>
              </w:rPr>
            </w:pPr>
            <w:r>
              <w:rPr>
                <w:b/>
                <w:spacing w:val="-2"/>
                <w:sz w:val="14"/>
              </w:rPr>
              <w:t>209,108</w:t>
            </w:r>
          </w:p>
        </w:tc>
        <w:tc>
          <w:tcPr>
            <w:tcW w:w="1323" w:type="dxa"/>
            <w:gridSpan w:val="2"/>
            <w:tcBorders>
              <w:top w:val="single" w:sz="6" w:space="0" w:color="000000"/>
              <w:bottom w:val="single" w:sz="6" w:space="0" w:color="000000"/>
            </w:tcBorders>
            <w:shd w:val="clear" w:color="auto" w:fill="F1F1F1"/>
          </w:tcPr>
          <w:p w14:paraId="19C52A3C" w14:textId="77777777" w:rsidR="002D06AE" w:rsidRDefault="002C2419">
            <w:pPr>
              <w:pStyle w:val="TableParagraph"/>
              <w:spacing w:before="5" w:line="147" w:lineRule="exact"/>
              <w:ind w:left="570"/>
              <w:jc w:val="left"/>
              <w:rPr>
                <w:b/>
                <w:sz w:val="14"/>
              </w:rPr>
            </w:pPr>
            <w:r>
              <w:rPr>
                <w:b/>
                <w:spacing w:val="-2"/>
                <w:sz w:val="14"/>
              </w:rPr>
              <w:t>216,950</w:t>
            </w:r>
          </w:p>
        </w:tc>
        <w:tc>
          <w:tcPr>
            <w:tcW w:w="1324" w:type="dxa"/>
            <w:gridSpan w:val="2"/>
            <w:tcBorders>
              <w:top w:val="single" w:sz="6" w:space="0" w:color="000000"/>
              <w:bottom w:val="single" w:sz="6" w:space="0" w:color="000000"/>
            </w:tcBorders>
            <w:shd w:val="clear" w:color="auto" w:fill="F1F1F1"/>
          </w:tcPr>
          <w:p w14:paraId="3BF20DCC" w14:textId="77777777" w:rsidR="002D06AE" w:rsidRDefault="002C2419">
            <w:pPr>
              <w:pStyle w:val="TableParagraph"/>
              <w:spacing w:before="5" w:line="147" w:lineRule="exact"/>
              <w:ind w:left="571"/>
              <w:jc w:val="left"/>
              <w:rPr>
                <w:b/>
                <w:sz w:val="14"/>
              </w:rPr>
            </w:pPr>
            <w:r>
              <w:rPr>
                <w:b/>
                <w:spacing w:val="-2"/>
                <w:sz w:val="14"/>
              </w:rPr>
              <w:t>229,390</w:t>
            </w:r>
          </w:p>
        </w:tc>
        <w:tc>
          <w:tcPr>
            <w:tcW w:w="1117" w:type="dxa"/>
            <w:gridSpan w:val="2"/>
            <w:tcBorders>
              <w:top w:val="single" w:sz="6" w:space="0" w:color="000000"/>
              <w:bottom w:val="single" w:sz="6" w:space="0" w:color="000000"/>
            </w:tcBorders>
            <w:shd w:val="clear" w:color="auto" w:fill="F1F1F1"/>
          </w:tcPr>
          <w:p w14:paraId="50082852" w14:textId="77777777" w:rsidR="002D06AE" w:rsidRDefault="002C2419">
            <w:pPr>
              <w:pStyle w:val="TableParagraph"/>
              <w:spacing w:before="5" w:line="147" w:lineRule="exact"/>
              <w:ind w:left="572"/>
              <w:jc w:val="left"/>
              <w:rPr>
                <w:b/>
                <w:sz w:val="14"/>
              </w:rPr>
            </w:pPr>
            <w:r>
              <w:rPr>
                <w:b/>
                <w:spacing w:val="-2"/>
                <w:sz w:val="14"/>
              </w:rPr>
              <w:t>242,550</w:t>
            </w:r>
          </w:p>
        </w:tc>
      </w:tr>
    </w:tbl>
    <w:p w14:paraId="622E93BF" w14:textId="77777777" w:rsidR="002D06AE" w:rsidRDefault="002D06AE">
      <w:pPr>
        <w:spacing w:line="147" w:lineRule="exact"/>
        <w:rPr>
          <w:sz w:val="14"/>
        </w:rPr>
        <w:sectPr w:rsidR="002D06AE">
          <w:headerReference w:type="default" r:id="rId106"/>
          <w:footerReference w:type="default" r:id="rId107"/>
          <w:pgSz w:w="11910" w:h="16840"/>
          <w:pgMar w:top="1060" w:right="920" w:bottom="760" w:left="920" w:header="0" w:footer="570" w:gutter="0"/>
          <w:cols w:space="720"/>
        </w:sectPr>
      </w:pPr>
    </w:p>
    <w:tbl>
      <w:tblPr>
        <w:tblW w:w="0" w:type="auto"/>
        <w:tblInd w:w="141" w:type="dxa"/>
        <w:tblLayout w:type="fixed"/>
        <w:tblCellMar>
          <w:left w:w="0" w:type="dxa"/>
          <w:right w:w="0" w:type="dxa"/>
        </w:tblCellMar>
        <w:tblLook w:val="01E0" w:firstRow="1" w:lastRow="1" w:firstColumn="1" w:lastColumn="1" w:noHBand="0" w:noVBand="0"/>
      </w:tblPr>
      <w:tblGrid>
        <w:gridCol w:w="3769"/>
        <w:gridCol w:w="2110"/>
        <w:gridCol w:w="1325"/>
        <w:gridCol w:w="1326"/>
        <w:gridCol w:w="709"/>
        <w:gridCol w:w="411"/>
      </w:tblGrid>
      <w:tr w:rsidR="002D06AE" w14:paraId="6FD3073C" w14:textId="77777777">
        <w:trPr>
          <w:trHeight w:val="343"/>
        </w:trPr>
        <w:tc>
          <w:tcPr>
            <w:tcW w:w="3769" w:type="dxa"/>
            <w:shd w:val="clear" w:color="auto" w:fill="4F81BC"/>
          </w:tcPr>
          <w:p w14:paraId="2FE6E579" w14:textId="77777777" w:rsidR="002D06AE" w:rsidRDefault="002D06AE">
            <w:pPr>
              <w:pStyle w:val="TableParagraph"/>
              <w:spacing w:before="0"/>
              <w:jc w:val="left"/>
              <w:rPr>
                <w:rFonts w:ascii="Times New Roman"/>
                <w:sz w:val="14"/>
              </w:rPr>
            </w:pPr>
          </w:p>
        </w:tc>
        <w:tc>
          <w:tcPr>
            <w:tcW w:w="2110" w:type="dxa"/>
            <w:shd w:val="clear" w:color="auto" w:fill="4F81BC"/>
          </w:tcPr>
          <w:p w14:paraId="47FE19B0" w14:textId="77777777" w:rsidR="002D06AE" w:rsidRDefault="002C2419">
            <w:pPr>
              <w:pStyle w:val="TableParagraph"/>
              <w:spacing w:before="10"/>
              <w:ind w:left="1005" w:right="623"/>
              <w:jc w:val="center"/>
              <w:rPr>
                <w:b/>
                <w:sz w:val="12"/>
              </w:rPr>
            </w:pPr>
            <w:r>
              <w:rPr>
                <w:b/>
                <w:color w:val="FFFFFF"/>
                <w:spacing w:val="-2"/>
                <w:w w:val="105"/>
                <w:sz w:val="12"/>
              </w:rPr>
              <w:t>2023/24</w:t>
            </w:r>
          </w:p>
          <w:p w14:paraId="7A2C60C2" w14:textId="77777777" w:rsidR="002D06AE" w:rsidRDefault="002C2419">
            <w:pPr>
              <w:pStyle w:val="TableParagraph"/>
              <w:spacing w:before="37"/>
              <w:ind w:left="1005" w:right="623"/>
              <w:jc w:val="center"/>
              <w:rPr>
                <w:b/>
                <w:sz w:val="12"/>
              </w:rPr>
            </w:pPr>
            <w:r>
              <w:rPr>
                <w:b/>
                <w:color w:val="FFFFFF"/>
                <w:spacing w:val="-5"/>
                <w:w w:val="105"/>
                <w:sz w:val="12"/>
              </w:rPr>
              <w:t>FTE</w:t>
            </w:r>
          </w:p>
        </w:tc>
        <w:tc>
          <w:tcPr>
            <w:tcW w:w="1325" w:type="dxa"/>
            <w:shd w:val="clear" w:color="auto" w:fill="4F81BC"/>
          </w:tcPr>
          <w:p w14:paraId="1388DAEE" w14:textId="77777777" w:rsidR="002D06AE" w:rsidRDefault="002C2419">
            <w:pPr>
              <w:pStyle w:val="TableParagraph"/>
              <w:spacing w:before="10"/>
              <w:ind w:left="48" w:right="447"/>
              <w:jc w:val="center"/>
              <w:rPr>
                <w:b/>
                <w:sz w:val="12"/>
              </w:rPr>
            </w:pPr>
            <w:r>
              <w:rPr>
                <w:b/>
                <w:color w:val="FFFFFF"/>
                <w:spacing w:val="-2"/>
                <w:w w:val="105"/>
                <w:sz w:val="12"/>
              </w:rPr>
              <w:t>2024/25</w:t>
            </w:r>
          </w:p>
          <w:p w14:paraId="04439808" w14:textId="77777777" w:rsidR="002D06AE" w:rsidRDefault="002C2419">
            <w:pPr>
              <w:pStyle w:val="TableParagraph"/>
              <w:spacing w:before="37"/>
              <w:ind w:left="46" w:right="447"/>
              <w:jc w:val="center"/>
              <w:rPr>
                <w:b/>
                <w:sz w:val="12"/>
              </w:rPr>
            </w:pPr>
            <w:r>
              <w:rPr>
                <w:b/>
                <w:color w:val="FFFFFF"/>
                <w:spacing w:val="-5"/>
                <w:w w:val="105"/>
                <w:sz w:val="12"/>
              </w:rPr>
              <w:t>FTE</w:t>
            </w:r>
          </w:p>
        </w:tc>
        <w:tc>
          <w:tcPr>
            <w:tcW w:w="1326" w:type="dxa"/>
            <w:shd w:val="clear" w:color="auto" w:fill="4F81BC"/>
          </w:tcPr>
          <w:p w14:paraId="302C2DE5" w14:textId="77777777" w:rsidR="002D06AE" w:rsidRDefault="002C2419">
            <w:pPr>
              <w:pStyle w:val="TableParagraph"/>
              <w:spacing w:before="10"/>
              <w:ind w:left="221" w:right="623"/>
              <w:jc w:val="center"/>
              <w:rPr>
                <w:b/>
                <w:sz w:val="12"/>
              </w:rPr>
            </w:pPr>
            <w:r>
              <w:rPr>
                <w:b/>
                <w:color w:val="FFFFFF"/>
                <w:spacing w:val="-2"/>
                <w:w w:val="105"/>
                <w:sz w:val="12"/>
              </w:rPr>
              <w:t>2025/26</w:t>
            </w:r>
          </w:p>
          <w:p w14:paraId="29E96C81" w14:textId="77777777" w:rsidR="002D06AE" w:rsidRDefault="002C2419">
            <w:pPr>
              <w:pStyle w:val="TableParagraph"/>
              <w:spacing w:before="37"/>
              <w:ind w:left="221" w:right="622"/>
              <w:jc w:val="center"/>
              <w:rPr>
                <w:b/>
                <w:sz w:val="12"/>
              </w:rPr>
            </w:pPr>
            <w:r>
              <w:rPr>
                <w:b/>
                <w:color w:val="FFFFFF"/>
                <w:spacing w:val="-5"/>
                <w:w w:val="105"/>
                <w:sz w:val="12"/>
              </w:rPr>
              <w:t>FTE</w:t>
            </w:r>
          </w:p>
        </w:tc>
        <w:tc>
          <w:tcPr>
            <w:tcW w:w="709" w:type="dxa"/>
            <w:shd w:val="clear" w:color="auto" w:fill="4F81BC"/>
          </w:tcPr>
          <w:p w14:paraId="7AF4612F" w14:textId="77777777" w:rsidR="002D06AE" w:rsidRDefault="002C2419">
            <w:pPr>
              <w:pStyle w:val="TableParagraph"/>
              <w:spacing w:before="10"/>
              <w:ind w:left="218" w:right="8"/>
              <w:jc w:val="center"/>
              <w:rPr>
                <w:b/>
                <w:sz w:val="12"/>
              </w:rPr>
            </w:pPr>
            <w:r>
              <w:rPr>
                <w:b/>
                <w:color w:val="FFFFFF"/>
                <w:spacing w:val="-2"/>
                <w:w w:val="105"/>
                <w:sz w:val="12"/>
              </w:rPr>
              <w:t>2026/27</w:t>
            </w:r>
          </w:p>
          <w:p w14:paraId="0C413D7E" w14:textId="77777777" w:rsidR="002D06AE" w:rsidRDefault="002C2419">
            <w:pPr>
              <w:pStyle w:val="TableParagraph"/>
              <w:spacing w:before="37"/>
              <w:ind w:left="218" w:right="8"/>
              <w:jc w:val="center"/>
              <w:rPr>
                <w:b/>
                <w:sz w:val="12"/>
              </w:rPr>
            </w:pPr>
            <w:r>
              <w:rPr>
                <w:b/>
                <w:color w:val="FFFFFF"/>
                <w:spacing w:val="-5"/>
                <w:w w:val="105"/>
                <w:sz w:val="12"/>
              </w:rPr>
              <w:t>FTE</w:t>
            </w:r>
          </w:p>
        </w:tc>
        <w:tc>
          <w:tcPr>
            <w:tcW w:w="411" w:type="dxa"/>
            <w:shd w:val="clear" w:color="auto" w:fill="4F81BC"/>
          </w:tcPr>
          <w:p w14:paraId="3DE0B02A" w14:textId="77777777" w:rsidR="002D06AE" w:rsidRDefault="002D06AE">
            <w:pPr>
              <w:pStyle w:val="TableParagraph"/>
              <w:spacing w:before="0"/>
              <w:jc w:val="left"/>
              <w:rPr>
                <w:rFonts w:ascii="Times New Roman"/>
                <w:sz w:val="14"/>
              </w:rPr>
            </w:pPr>
          </w:p>
        </w:tc>
      </w:tr>
      <w:tr w:rsidR="002D06AE" w14:paraId="7FC6E805" w14:textId="77777777">
        <w:trPr>
          <w:trHeight w:val="185"/>
        </w:trPr>
        <w:tc>
          <w:tcPr>
            <w:tcW w:w="3769" w:type="dxa"/>
          </w:tcPr>
          <w:p w14:paraId="0DC969AF" w14:textId="77777777" w:rsidR="002D06AE" w:rsidRDefault="002C2419">
            <w:pPr>
              <w:pStyle w:val="TableParagraph"/>
              <w:spacing w:before="10" w:line="155" w:lineRule="exact"/>
              <w:ind w:left="21"/>
              <w:jc w:val="left"/>
              <w:rPr>
                <w:b/>
                <w:sz w:val="14"/>
              </w:rPr>
            </w:pPr>
            <w:r>
              <w:rPr>
                <w:b/>
                <w:sz w:val="14"/>
              </w:rPr>
              <w:t>Chief</w:t>
            </w:r>
            <w:r>
              <w:rPr>
                <w:b/>
                <w:spacing w:val="4"/>
                <w:sz w:val="14"/>
              </w:rPr>
              <w:t xml:space="preserve"> </w:t>
            </w:r>
            <w:r>
              <w:rPr>
                <w:b/>
                <w:spacing w:val="-2"/>
                <w:sz w:val="14"/>
              </w:rPr>
              <w:t>Executive</w:t>
            </w:r>
          </w:p>
        </w:tc>
        <w:tc>
          <w:tcPr>
            <w:tcW w:w="2110" w:type="dxa"/>
          </w:tcPr>
          <w:p w14:paraId="02E80CCF" w14:textId="77777777" w:rsidR="002D06AE" w:rsidRDefault="002D06AE">
            <w:pPr>
              <w:pStyle w:val="TableParagraph"/>
              <w:spacing w:before="0"/>
              <w:jc w:val="left"/>
              <w:rPr>
                <w:rFonts w:ascii="Times New Roman"/>
                <w:sz w:val="12"/>
              </w:rPr>
            </w:pPr>
          </w:p>
        </w:tc>
        <w:tc>
          <w:tcPr>
            <w:tcW w:w="1325" w:type="dxa"/>
          </w:tcPr>
          <w:p w14:paraId="1B401773" w14:textId="77777777" w:rsidR="002D06AE" w:rsidRDefault="002D06AE">
            <w:pPr>
              <w:pStyle w:val="TableParagraph"/>
              <w:spacing w:before="0"/>
              <w:jc w:val="left"/>
              <w:rPr>
                <w:rFonts w:ascii="Times New Roman"/>
                <w:sz w:val="12"/>
              </w:rPr>
            </w:pPr>
          </w:p>
        </w:tc>
        <w:tc>
          <w:tcPr>
            <w:tcW w:w="1326" w:type="dxa"/>
          </w:tcPr>
          <w:p w14:paraId="04D05DBE" w14:textId="77777777" w:rsidR="002D06AE" w:rsidRDefault="002D06AE">
            <w:pPr>
              <w:pStyle w:val="TableParagraph"/>
              <w:spacing w:before="0"/>
              <w:jc w:val="left"/>
              <w:rPr>
                <w:rFonts w:ascii="Times New Roman"/>
                <w:sz w:val="12"/>
              </w:rPr>
            </w:pPr>
          </w:p>
        </w:tc>
        <w:tc>
          <w:tcPr>
            <w:tcW w:w="709" w:type="dxa"/>
          </w:tcPr>
          <w:p w14:paraId="48A8E6AA" w14:textId="77777777" w:rsidR="002D06AE" w:rsidRDefault="002D06AE">
            <w:pPr>
              <w:pStyle w:val="TableParagraph"/>
              <w:spacing w:before="0"/>
              <w:jc w:val="left"/>
              <w:rPr>
                <w:rFonts w:ascii="Times New Roman"/>
                <w:sz w:val="12"/>
              </w:rPr>
            </w:pPr>
          </w:p>
        </w:tc>
        <w:tc>
          <w:tcPr>
            <w:tcW w:w="411" w:type="dxa"/>
          </w:tcPr>
          <w:p w14:paraId="12A5DAC8" w14:textId="77777777" w:rsidR="002D06AE" w:rsidRDefault="002D06AE">
            <w:pPr>
              <w:pStyle w:val="TableParagraph"/>
              <w:spacing w:before="0"/>
              <w:jc w:val="left"/>
              <w:rPr>
                <w:rFonts w:ascii="Times New Roman"/>
                <w:sz w:val="12"/>
              </w:rPr>
            </w:pPr>
          </w:p>
        </w:tc>
      </w:tr>
      <w:tr w:rsidR="002D06AE" w14:paraId="7BAE93DB" w14:textId="77777777">
        <w:trPr>
          <w:trHeight w:val="187"/>
        </w:trPr>
        <w:tc>
          <w:tcPr>
            <w:tcW w:w="3769" w:type="dxa"/>
          </w:tcPr>
          <w:p w14:paraId="0CBFFEF5"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3CA4A949" w14:textId="77777777" w:rsidR="002D06AE" w:rsidRDefault="002C2419">
            <w:pPr>
              <w:pStyle w:val="TableParagraph"/>
              <w:spacing w:before="12" w:line="155" w:lineRule="exact"/>
              <w:ind w:right="239"/>
              <w:rPr>
                <w:sz w:val="14"/>
              </w:rPr>
            </w:pPr>
            <w:r>
              <w:rPr>
                <w:spacing w:val="-4"/>
                <w:sz w:val="14"/>
              </w:rPr>
              <w:t>13.6</w:t>
            </w:r>
          </w:p>
        </w:tc>
        <w:tc>
          <w:tcPr>
            <w:tcW w:w="1325" w:type="dxa"/>
          </w:tcPr>
          <w:p w14:paraId="13FF3CC6" w14:textId="77777777" w:rsidR="002D06AE" w:rsidRDefault="002C2419">
            <w:pPr>
              <w:pStyle w:val="TableParagraph"/>
              <w:spacing w:before="12" w:line="155" w:lineRule="exact"/>
              <w:ind w:right="238"/>
              <w:rPr>
                <w:sz w:val="14"/>
              </w:rPr>
            </w:pPr>
            <w:r>
              <w:rPr>
                <w:spacing w:val="-4"/>
                <w:sz w:val="14"/>
              </w:rPr>
              <w:t>14.1</w:t>
            </w:r>
          </w:p>
        </w:tc>
        <w:tc>
          <w:tcPr>
            <w:tcW w:w="1326" w:type="dxa"/>
          </w:tcPr>
          <w:p w14:paraId="41CB36F2" w14:textId="77777777" w:rsidR="002D06AE" w:rsidRDefault="002C2419">
            <w:pPr>
              <w:pStyle w:val="TableParagraph"/>
              <w:spacing w:before="12" w:line="155" w:lineRule="exact"/>
              <w:ind w:right="240"/>
              <w:rPr>
                <w:sz w:val="14"/>
              </w:rPr>
            </w:pPr>
            <w:r>
              <w:rPr>
                <w:spacing w:val="-4"/>
                <w:sz w:val="14"/>
              </w:rPr>
              <w:t>14.9</w:t>
            </w:r>
          </w:p>
        </w:tc>
        <w:tc>
          <w:tcPr>
            <w:tcW w:w="709" w:type="dxa"/>
          </w:tcPr>
          <w:p w14:paraId="2C07B28A" w14:textId="77777777" w:rsidR="002D06AE" w:rsidRDefault="002D06AE">
            <w:pPr>
              <w:pStyle w:val="TableParagraph"/>
              <w:spacing w:before="0"/>
              <w:jc w:val="left"/>
              <w:rPr>
                <w:rFonts w:ascii="Times New Roman"/>
                <w:sz w:val="12"/>
              </w:rPr>
            </w:pPr>
          </w:p>
        </w:tc>
        <w:tc>
          <w:tcPr>
            <w:tcW w:w="411" w:type="dxa"/>
          </w:tcPr>
          <w:p w14:paraId="3E591CB1" w14:textId="77777777" w:rsidR="002D06AE" w:rsidRDefault="002C2419">
            <w:pPr>
              <w:pStyle w:val="TableParagraph"/>
              <w:spacing w:before="12" w:line="155" w:lineRule="exact"/>
              <w:ind w:right="34"/>
              <w:rPr>
                <w:sz w:val="14"/>
              </w:rPr>
            </w:pPr>
            <w:r>
              <w:rPr>
                <w:spacing w:val="-4"/>
                <w:sz w:val="14"/>
              </w:rPr>
              <w:t>15.8</w:t>
            </w:r>
          </w:p>
        </w:tc>
      </w:tr>
      <w:tr w:rsidR="002D06AE" w14:paraId="3822C5EB" w14:textId="77777777">
        <w:trPr>
          <w:trHeight w:val="187"/>
        </w:trPr>
        <w:tc>
          <w:tcPr>
            <w:tcW w:w="3769" w:type="dxa"/>
          </w:tcPr>
          <w:p w14:paraId="736B256D"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7087C3F3" w14:textId="77777777" w:rsidR="002D06AE" w:rsidRDefault="002C2419">
            <w:pPr>
              <w:pStyle w:val="TableParagraph"/>
              <w:spacing w:before="12" w:line="155" w:lineRule="exact"/>
              <w:ind w:right="238"/>
              <w:rPr>
                <w:sz w:val="14"/>
              </w:rPr>
            </w:pPr>
            <w:r>
              <w:rPr>
                <w:spacing w:val="-4"/>
                <w:sz w:val="14"/>
              </w:rPr>
              <w:t>13.6</w:t>
            </w:r>
          </w:p>
        </w:tc>
        <w:tc>
          <w:tcPr>
            <w:tcW w:w="1325" w:type="dxa"/>
          </w:tcPr>
          <w:p w14:paraId="23753D23" w14:textId="77777777" w:rsidR="002D06AE" w:rsidRDefault="002C2419">
            <w:pPr>
              <w:pStyle w:val="TableParagraph"/>
              <w:spacing w:before="12" w:line="155" w:lineRule="exact"/>
              <w:ind w:right="239"/>
              <w:rPr>
                <w:sz w:val="14"/>
              </w:rPr>
            </w:pPr>
            <w:r>
              <w:rPr>
                <w:spacing w:val="-4"/>
                <w:sz w:val="14"/>
              </w:rPr>
              <w:t>14.1</w:t>
            </w:r>
          </w:p>
        </w:tc>
        <w:tc>
          <w:tcPr>
            <w:tcW w:w="1326" w:type="dxa"/>
          </w:tcPr>
          <w:p w14:paraId="63B724EE" w14:textId="77777777" w:rsidR="002D06AE" w:rsidRDefault="002C2419">
            <w:pPr>
              <w:pStyle w:val="TableParagraph"/>
              <w:spacing w:before="12" w:line="155" w:lineRule="exact"/>
              <w:ind w:right="240"/>
              <w:rPr>
                <w:sz w:val="14"/>
              </w:rPr>
            </w:pPr>
            <w:r>
              <w:rPr>
                <w:spacing w:val="-4"/>
                <w:sz w:val="14"/>
              </w:rPr>
              <w:t>14.9</w:t>
            </w:r>
          </w:p>
        </w:tc>
        <w:tc>
          <w:tcPr>
            <w:tcW w:w="709" w:type="dxa"/>
          </w:tcPr>
          <w:p w14:paraId="0410A7AA" w14:textId="77777777" w:rsidR="002D06AE" w:rsidRDefault="002D06AE">
            <w:pPr>
              <w:pStyle w:val="TableParagraph"/>
              <w:spacing w:before="0"/>
              <w:jc w:val="left"/>
              <w:rPr>
                <w:rFonts w:ascii="Times New Roman"/>
                <w:sz w:val="12"/>
              </w:rPr>
            </w:pPr>
          </w:p>
        </w:tc>
        <w:tc>
          <w:tcPr>
            <w:tcW w:w="411" w:type="dxa"/>
          </w:tcPr>
          <w:p w14:paraId="0DFCD923" w14:textId="77777777" w:rsidR="002D06AE" w:rsidRDefault="002C2419">
            <w:pPr>
              <w:pStyle w:val="TableParagraph"/>
              <w:spacing w:before="12" w:line="155" w:lineRule="exact"/>
              <w:ind w:right="36"/>
              <w:rPr>
                <w:sz w:val="14"/>
              </w:rPr>
            </w:pPr>
            <w:r>
              <w:rPr>
                <w:spacing w:val="-4"/>
                <w:sz w:val="14"/>
              </w:rPr>
              <w:t>15.8</w:t>
            </w:r>
          </w:p>
        </w:tc>
      </w:tr>
      <w:tr w:rsidR="002D06AE" w14:paraId="01B60C8C" w14:textId="77777777">
        <w:trPr>
          <w:trHeight w:val="561"/>
        </w:trPr>
        <w:tc>
          <w:tcPr>
            <w:tcW w:w="3769" w:type="dxa"/>
          </w:tcPr>
          <w:p w14:paraId="290F96AC" w14:textId="77777777" w:rsidR="002D06AE" w:rsidRDefault="002C2419">
            <w:pPr>
              <w:pStyle w:val="TableParagraph"/>
              <w:spacing w:before="12"/>
              <w:ind w:left="187"/>
              <w:jc w:val="left"/>
              <w:rPr>
                <w:sz w:val="14"/>
              </w:rPr>
            </w:pPr>
            <w:r>
              <w:rPr>
                <w:spacing w:val="-5"/>
                <w:sz w:val="14"/>
              </w:rPr>
              <w:t>Men</w:t>
            </w:r>
          </w:p>
          <w:p w14:paraId="56141734" w14:textId="77777777" w:rsidR="002D06AE" w:rsidRDefault="002C2419">
            <w:pPr>
              <w:pStyle w:val="TableParagraph"/>
              <w:spacing w:before="7" w:line="180" w:lineRule="atLeast"/>
              <w:ind w:left="21" w:right="863" w:firstLine="165"/>
              <w:jc w:val="left"/>
              <w:rPr>
                <w:sz w:val="14"/>
              </w:rPr>
            </w:pPr>
            <w:r>
              <w:rPr>
                <w:sz w:val="14"/>
              </w:rPr>
              <w:t>Persons of self-described gender</w:t>
            </w:r>
            <w:r>
              <w:rPr>
                <w:spacing w:val="40"/>
                <w:sz w:val="14"/>
              </w:rPr>
              <w:t xml:space="preserve"> </w:t>
            </w:r>
            <w:r>
              <w:rPr>
                <w:sz w:val="14"/>
              </w:rPr>
              <w:t>Permanent - Part time</w:t>
            </w:r>
          </w:p>
        </w:tc>
        <w:tc>
          <w:tcPr>
            <w:tcW w:w="2110" w:type="dxa"/>
          </w:tcPr>
          <w:p w14:paraId="5BCB141C" w14:textId="77777777" w:rsidR="002D06AE" w:rsidRDefault="002C2419">
            <w:pPr>
              <w:pStyle w:val="TableParagraph"/>
              <w:spacing w:before="14"/>
              <w:ind w:right="234"/>
              <w:rPr>
                <w:sz w:val="14"/>
              </w:rPr>
            </w:pPr>
            <w:r>
              <w:rPr>
                <w:w w:val="102"/>
                <w:sz w:val="14"/>
              </w:rPr>
              <w:t>-</w:t>
            </w:r>
          </w:p>
          <w:p w14:paraId="18CF576E" w14:textId="77777777" w:rsidR="002D06AE" w:rsidRDefault="002C2419">
            <w:pPr>
              <w:pStyle w:val="TableParagraph"/>
              <w:spacing w:before="27"/>
              <w:ind w:right="234"/>
              <w:rPr>
                <w:sz w:val="14"/>
              </w:rPr>
            </w:pPr>
            <w:r>
              <w:rPr>
                <w:w w:val="102"/>
                <w:sz w:val="14"/>
              </w:rPr>
              <w:t>-</w:t>
            </w:r>
          </w:p>
          <w:p w14:paraId="6559E7F5" w14:textId="77777777" w:rsidR="002D06AE" w:rsidRDefault="002C2419">
            <w:pPr>
              <w:pStyle w:val="TableParagraph"/>
              <w:spacing w:before="23" w:line="155" w:lineRule="exact"/>
              <w:ind w:right="239"/>
              <w:rPr>
                <w:sz w:val="14"/>
              </w:rPr>
            </w:pPr>
            <w:r>
              <w:rPr>
                <w:spacing w:val="-5"/>
                <w:sz w:val="14"/>
              </w:rPr>
              <w:t>2.1</w:t>
            </w:r>
          </w:p>
        </w:tc>
        <w:tc>
          <w:tcPr>
            <w:tcW w:w="1325" w:type="dxa"/>
          </w:tcPr>
          <w:p w14:paraId="45248968" w14:textId="77777777" w:rsidR="002D06AE" w:rsidRDefault="002C2419">
            <w:pPr>
              <w:pStyle w:val="TableParagraph"/>
              <w:spacing w:before="14"/>
              <w:ind w:right="234"/>
              <w:rPr>
                <w:sz w:val="14"/>
              </w:rPr>
            </w:pPr>
            <w:r>
              <w:rPr>
                <w:w w:val="102"/>
                <w:sz w:val="14"/>
              </w:rPr>
              <w:t>-</w:t>
            </w:r>
          </w:p>
          <w:p w14:paraId="25B827BC" w14:textId="77777777" w:rsidR="002D06AE" w:rsidRDefault="002C2419">
            <w:pPr>
              <w:pStyle w:val="TableParagraph"/>
              <w:spacing w:before="27"/>
              <w:ind w:right="234"/>
              <w:rPr>
                <w:sz w:val="14"/>
              </w:rPr>
            </w:pPr>
            <w:r>
              <w:rPr>
                <w:w w:val="102"/>
                <w:sz w:val="14"/>
              </w:rPr>
              <w:t>-</w:t>
            </w:r>
          </w:p>
          <w:p w14:paraId="24D91FAE" w14:textId="77777777" w:rsidR="002D06AE" w:rsidRDefault="002C2419">
            <w:pPr>
              <w:pStyle w:val="TableParagraph"/>
              <w:spacing w:before="23" w:line="155" w:lineRule="exact"/>
              <w:ind w:right="238"/>
              <w:rPr>
                <w:sz w:val="14"/>
              </w:rPr>
            </w:pPr>
            <w:r>
              <w:rPr>
                <w:spacing w:val="-5"/>
                <w:sz w:val="14"/>
              </w:rPr>
              <w:t>2.2</w:t>
            </w:r>
          </w:p>
        </w:tc>
        <w:tc>
          <w:tcPr>
            <w:tcW w:w="1326" w:type="dxa"/>
          </w:tcPr>
          <w:p w14:paraId="38A11B85" w14:textId="77777777" w:rsidR="002D06AE" w:rsidRDefault="002C2419">
            <w:pPr>
              <w:pStyle w:val="TableParagraph"/>
              <w:spacing w:before="14"/>
              <w:ind w:right="235"/>
              <w:rPr>
                <w:sz w:val="14"/>
              </w:rPr>
            </w:pPr>
            <w:r>
              <w:rPr>
                <w:w w:val="102"/>
                <w:sz w:val="14"/>
              </w:rPr>
              <w:t>-</w:t>
            </w:r>
          </w:p>
          <w:p w14:paraId="17A997D5" w14:textId="77777777" w:rsidR="002D06AE" w:rsidRDefault="002C2419">
            <w:pPr>
              <w:pStyle w:val="TableParagraph"/>
              <w:spacing w:before="27"/>
              <w:ind w:right="235"/>
              <w:rPr>
                <w:sz w:val="14"/>
              </w:rPr>
            </w:pPr>
            <w:r>
              <w:rPr>
                <w:w w:val="102"/>
                <w:sz w:val="14"/>
              </w:rPr>
              <w:t>-</w:t>
            </w:r>
          </w:p>
          <w:p w14:paraId="60328A0A" w14:textId="77777777" w:rsidR="002D06AE" w:rsidRDefault="002C2419">
            <w:pPr>
              <w:pStyle w:val="TableParagraph"/>
              <w:spacing w:before="23" w:line="155" w:lineRule="exact"/>
              <w:ind w:right="240"/>
              <w:rPr>
                <w:sz w:val="14"/>
              </w:rPr>
            </w:pPr>
            <w:r>
              <w:rPr>
                <w:spacing w:val="-5"/>
                <w:sz w:val="14"/>
              </w:rPr>
              <w:t>2.3</w:t>
            </w:r>
          </w:p>
        </w:tc>
        <w:tc>
          <w:tcPr>
            <w:tcW w:w="709" w:type="dxa"/>
          </w:tcPr>
          <w:p w14:paraId="0DE67C4D" w14:textId="77777777" w:rsidR="002D06AE" w:rsidRDefault="002D06AE">
            <w:pPr>
              <w:pStyle w:val="TableParagraph"/>
              <w:spacing w:before="0"/>
              <w:jc w:val="left"/>
              <w:rPr>
                <w:rFonts w:ascii="Times New Roman"/>
                <w:sz w:val="14"/>
              </w:rPr>
            </w:pPr>
          </w:p>
        </w:tc>
        <w:tc>
          <w:tcPr>
            <w:tcW w:w="411" w:type="dxa"/>
          </w:tcPr>
          <w:p w14:paraId="5E3B4134" w14:textId="77777777" w:rsidR="002D06AE" w:rsidRDefault="002C2419">
            <w:pPr>
              <w:pStyle w:val="TableParagraph"/>
              <w:spacing w:before="14"/>
              <w:ind w:right="31"/>
              <w:rPr>
                <w:sz w:val="14"/>
              </w:rPr>
            </w:pPr>
            <w:r>
              <w:rPr>
                <w:w w:val="102"/>
                <w:sz w:val="14"/>
              </w:rPr>
              <w:t>-</w:t>
            </w:r>
          </w:p>
          <w:p w14:paraId="224160AD" w14:textId="77777777" w:rsidR="002D06AE" w:rsidRDefault="002C2419">
            <w:pPr>
              <w:pStyle w:val="TableParagraph"/>
              <w:spacing w:before="27"/>
              <w:ind w:right="31"/>
              <w:rPr>
                <w:sz w:val="14"/>
              </w:rPr>
            </w:pPr>
            <w:r>
              <w:rPr>
                <w:w w:val="102"/>
                <w:sz w:val="14"/>
              </w:rPr>
              <w:t>-</w:t>
            </w:r>
          </w:p>
          <w:p w14:paraId="41269F32" w14:textId="77777777" w:rsidR="002D06AE" w:rsidRDefault="002C2419">
            <w:pPr>
              <w:pStyle w:val="TableParagraph"/>
              <w:spacing w:before="23" w:line="155" w:lineRule="exact"/>
              <w:ind w:right="34"/>
              <w:rPr>
                <w:sz w:val="14"/>
              </w:rPr>
            </w:pPr>
            <w:r>
              <w:rPr>
                <w:spacing w:val="-5"/>
                <w:sz w:val="14"/>
              </w:rPr>
              <w:t>2.5</w:t>
            </w:r>
          </w:p>
        </w:tc>
      </w:tr>
      <w:tr w:rsidR="002D06AE" w14:paraId="240D0581" w14:textId="77777777">
        <w:trPr>
          <w:trHeight w:val="187"/>
        </w:trPr>
        <w:tc>
          <w:tcPr>
            <w:tcW w:w="3769" w:type="dxa"/>
          </w:tcPr>
          <w:p w14:paraId="400BFFFF"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2768A8C4" w14:textId="77777777" w:rsidR="002D06AE" w:rsidRDefault="002C2419">
            <w:pPr>
              <w:pStyle w:val="TableParagraph"/>
              <w:spacing w:before="12" w:line="155" w:lineRule="exact"/>
              <w:ind w:right="238"/>
              <w:rPr>
                <w:sz w:val="14"/>
              </w:rPr>
            </w:pPr>
            <w:r>
              <w:rPr>
                <w:spacing w:val="-5"/>
                <w:sz w:val="14"/>
              </w:rPr>
              <w:t>2.1</w:t>
            </w:r>
          </w:p>
        </w:tc>
        <w:tc>
          <w:tcPr>
            <w:tcW w:w="1325" w:type="dxa"/>
          </w:tcPr>
          <w:p w14:paraId="751F2A7C" w14:textId="77777777" w:rsidR="002D06AE" w:rsidRDefault="002C2419">
            <w:pPr>
              <w:pStyle w:val="TableParagraph"/>
              <w:spacing w:before="12" w:line="155" w:lineRule="exact"/>
              <w:ind w:right="239"/>
              <w:rPr>
                <w:sz w:val="14"/>
              </w:rPr>
            </w:pPr>
            <w:r>
              <w:rPr>
                <w:spacing w:val="-5"/>
                <w:sz w:val="14"/>
              </w:rPr>
              <w:t>2.2</w:t>
            </w:r>
          </w:p>
        </w:tc>
        <w:tc>
          <w:tcPr>
            <w:tcW w:w="1326" w:type="dxa"/>
          </w:tcPr>
          <w:p w14:paraId="47ADDB98" w14:textId="77777777" w:rsidR="002D06AE" w:rsidRDefault="002C2419">
            <w:pPr>
              <w:pStyle w:val="TableParagraph"/>
              <w:spacing w:before="12" w:line="155" w:lineRule="exact"/>
              <w:ind w:right="240"/>
              <w:rPr>
                <w:sz w:val="14"/>
              </w:rPr>
            </w:pPr>
            <w:r>
              <w:rPr>
                <w:spacing w:val="-5"/>
                <w:sz w:val="14"/>
              </w:rPr>
              <w:t>2.3</w:t>
            </w:r>
          </w:p>
        </w:tc>
        <w:tc>
          <w:tcPr>
            <w:tcW w:w="709" w:type="dxa"/>
          </w:tcPr>
          <w:p w14:paraId="73CE3C7E" w14:textId="77777777" w:rsidR="002D06AE" w:rsidRDefault="002D06AE">
            <w:pPr>
              <w:pStyle w:val="TableParagraph"/>
              <w:spacing w:before="0"/>
              <w:jc w:val="left"/>
              <w:rPr>
                <w:rFonts w:ascii="Times New Roman"/>
                <w:sz w:val="12"/>
              </w:rPr>
            </w:pPr>
          </w:p>
        </w:tc>
        <w:tc>
          <w:tcPr>
            <w:tcW w:w="411" w:type="dxa"/>
          </w:tcPr>
          <w:p w14:paraId="49F3ABA7" w14:textId="77777777" w:rsidR="002D06AE" w:rsidRDefault="002C2419">
            <w:pPr>
              <w:pStyle w:val="TableParagraph"/>
              <w:spacing w:before="12" w:line="155" w:lineRule="exact"/>
              <w:ind w:right="36"/>
              <w:rPr>
                <w:sz w:val="14"/>
              </w:rPr>
            </w:pPr>
            <w:r>
              <w:rPr>
                <w:spacing w:val="-5"/>
                <w:sz w:val="14"/>
              </w:rPr>
              <w:t>2.5</w:t>
            </w:r>
          </w:p>
        </w:tc>
      </w:tr>
      <w:tr w:rsidR="002D06AE" w14:paraId="33AFC8A4" w14:textId="77777777">
        <w:trPr>
          <w:trHeight w:val="366"/>
        </w:trPr>
        <w:tc>
          <w:tcPr>
            <w:tcW w:w="3769" w:type="dxa"/>
          </w:tcPr>
          <w:p w14:paraId="2298E58E" w14:textId="77777777" w:rsidR="002D06AE" w:rsidRDefault="002C2419">
            <w:pPr>
              <w:pStyle w:val="TableParagraph"/>
              <w:spacing w:before="12"/>
              <w:ind w:left="187"/>
              <w:jc w:val="left"/>
              <w:rPr>
                <w:sz w:val="14"/>
              </w:rPr>
            </w:pPr>
            <w:r>
              <w:rPr>
                <w:spacing w:val="-5"/>
                <w:sz w:val="14"/>
              </w:rPr>
              <w:t>Men</w:t>
            </w:r>
          </w:p>
          <w:p w14:paraId="5EAB3B32" w14:textId="77777777" w:rsidR="002D06AE" w:rsidRDefault="002C2419">
            <w:pPr>
              <w:pStyle w:val="TableParagraph"/>
              <w:spacing w:before="26"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Borders>
              <w:bottom w:val="single" w:sz="6" w:space="0" w:color="000000"/>
            </w:tcBorders>
          </w:tcPr>
          <w:p w14:paraId="6A0AD95C" w14:textId="77777777" w:rsidR="002D06AE" w:rsidRDefault="002C2419">
            <w:pPr>
              <w:pStyle w:val="TableParagraph"/>
              <w:spacing w:before="14"/>
              <w:ind w:right="234"/>
              <w:rPr>
                <w:sz w:val="14"/>
              </w:rPr>
            </w:pPr>
            <w:r>
              <w:rPr>
                <w:w w:val="102"/>
                <w:sz w:val="14"/>
              </w:rPr>
              <w:t>-</w:t>
            </w:r>
          </w:p>
          <w:p w14:paraId="3D41835A" w14:textId="77777777" w:rsidR="002D06AE" w:rsidRDefault="002C2419">
            <w:pPr>
              <w:pStyle w:val="TableParagraph"/>
              <w:spacing w:before="27" w:line="145" w:lineRule="exact"/>
              <w:ind w:right="234"/>
              <w:rPr>
                <w:sz w:val="14"/>
              </w:rPr>
            </w:pPr>
            <w:r>
              <w:rPr>
                <w:w w:val="102"/>
                <w:sz w:val="14"/>
              </w:rPr>
              <w:t>-</w:t>
            </w:r>
          </w:p>
        </w:tc>
        <w:tc>
          <w:tcPr>
            <w:tcW w:w="1325" w:type="dxa"/>
            <w:tcBorders>
              <w:bottom w:val="single" w:sz="6" w:space="0" w:color="000000"/>
            </w:tcBorders>
          </w:tcPr>
          <w:p w14:paraId="1558E0E0" w14:textId="77777777" w:rsidR="002D06AE" w:rsidRDefault="002C2419">
            <w:pPr>
              <w:pStyle w:val="TableParagraph"/>
              <w:spacing w:before="14"/>
              <w:ind w:right="234"/>
              <w:rPr>
                <w:sz w:val="14"/>
              </w:rPr>
            </w:pPr>
            <w:r>
              <w:rPr>
                <w:w w:val="102"/>
                <w:sz w:val="14"/>
              </w:rPr>
              <w:t>-</w:t>
            </w:r>
          </w:p>
          <w:p w14:paraId="0DB7A84D" w14:textId="77777777" w:rsidR="002D06AE" w:rsidRDefault="002C2419">
            <w:pPr>
              <w:pStyle w:val="TableParagraph"/>
              <w:spacing w:before="27" w:line="145" w:lineRule="exact"/>
              <w:ind w:right="234"/>
              <w:rPr>
                <w:sz w:val="14"/>
              </w:rPr>
            </w:pPr>
            <w:r>
              <w:rPr>
                <w:w w:val="102"/>
                <w:sz w:val="14"/>
              </w:rPr>
              <w:t>-</w:t>
            </w:r>
          </w:p>
        </w:tc>
        <w:tc>
          <w:tcPr>
            <w:tcW w:w="1326" w:type="dxa"/>
            <w:tcBorders>
              <w:bottom w:val="single" w:sz="6" w:space="0" w:color="000000"/>
            </w:tcBorders>
          </w:tcPr>
          <w:p w14:paraId="59C04AEB" w14:textId="77777777" w:rsidR="002D06AE" w:rsidRDefault="002C2419">
            <w:pPr>
              <w:pStyle w:val="TableParagraph"/>
              <w:spacing w:before="14"/>
              <w:ind w:right="235"/>
              <w:rPr>
                <w:sz w:val="14"/>
              </w:rPr>
            </w:pPr>
            <w:r>
              <w:rPr>
                <w:w w:val="102"/>
                <w:sz w:val="14"/>
              </w:rPr>
              <w:t>-</w:t>
            </w:r>
          </w:p>
          <w:p w14:paraId="4106F502" w14:textId="77777777" w:rsidR="002D06AE" w:rsidRDefault="002C2419">
            <w:pPr>
              <w:pStyle w:val="TableParagraph"/>
              <w:spacing w:before="27" w:line="145" w:lineRule="exact"/>
              <w:ind w:right="235"/>
              <w:rPr>
                <w:sz w:val="14"/>
              </w:rPr>
            </w:pPr>
            <w:r>
              <w:rPr>
                <w:w w:val="102"/>
                <w:sz w:val="14"/>
              </w:rPr>
              <w:t>-</w:t>
            </w:r>
          </w:p>
        </w:tc>
        <w:tc>
          <w:tcPr>
            <w:tcW w:w="709" w:type="dxa"/>
            <w:tcBorders>
              <w:bottom w:val="single" w:sz="6" w:space="0" w:color="000000"/>
            </w:tcBorders>
          </w:tcPr>
          <w:p w14:paraId="42F22D2F" w14:textId="77777777" w:rsidR="002D06AE" w:rsidRDefault="002D06AE">
            <w:pPr>
              <w:pStyle w:val="TableParagraph"/>
              <w:spacing w:before="0"/>
              <w:jc w:val="left"/>
              <w:rPr>
                <w:rFonts w:ascii="Times New Roman"/>
                <w:sz w:val="14"/>
              </w:rPr>
            </w:pPr>
          </w:p>
        </w:tc>
        <w:tc>
          <w:tcPr>
            <w:tcW w:w="411" w:type="dxa"/>
            <w:tcBorders>
              <w:bottom w:val="single" w:sz="6" w:space="0" w:color="000000"/>
            </w:tcBorders>
          </w:tcPr>
          <w:p w14:paraId="5FBC4DA6" w14:textId="77777777" w:rsidR="002D06AE" w:rsidRDefault="002C2419">
            <w:pPr>
              <w:pStyle w:val="TableParagraph"/>
              <w:spacing w:before="14"/>
              <w:ind w:right="31"/>
              <w:rPr>
                <w:sz w:val="14"/>
              </w:rPr>
            </w:pPr>
            <w:r>
              <w:rPr>
                <w:w w:val="102"/>
                <w:sz w:val="14"/>
              </w:rPr>
              <w:t>-</w:t>
            </w:r>
          </w:p>
          <w:p w14:paraId="55FBB085" w14:textId="77777777" w:rsidR="002D06AE" w:rsidRDefault="002C2419">
            <w:pPr>
              <w:pStyle w:val="TableParagraph"/>
              <w:spacing w:before="27" w:line="145" w:lineRule="exact"/>
              <w:ind w:right="31"/>
              <w:rPr>
                <w:sz w:val="14"/>
              </w:rPr>
            </w:pPr>
            <w:r>
              <w:rPr>
                <w:w w:val="102"/>
                <w:sz w:val="14"/>
              </w:rPr>
              <w:t>-</w:t>
            </w:r>
          </w:p>
        </w:tc>
      </w:tr>
      <w:tr w:rsidR="002D06AE" w14:paraId="55481323" w14:textId="77777777">
        <w:trPr>
          <w:trHeight w:val="172"/>
        </w:trPr>
        <w:tc>
          <w:tcPr>
            <w:tcW w:w="3769" w:type="dxa"/>
            <w:shd w:val="clear" w:color="auto" w:fill="F1F1F1"/>
          </w:tcPr>
          <w:p w14:paraId="79B10BC0" w14:textId="77777777" w:rsidR="002D06AE" w:rsidRDefault="002C2419">
            <w:pPr>
              <w:pStyle w:val="TableParagraph"/>
              <w:spacing w:before="5" w:line="147" w:lineRule="exact"/>
              <w:ind w:left="21"/>
              <w:jc w:val="left"/>
              <w:rPr>
                <w:b/>
                <w:sz w:val="14"/>
              </w:rPr>
            </w:pPr>
            <w:r>
              <w:rPr>
                <w:b/>
                <w:sz w:val="14"/>
              </w:rPr>
              <w:t>Total</w:t>
            </w:r>
            <w:r>
              <w:rPr>
                <w:b/>
                <w:spacing w:val="7"/>
                <w:sz w:val="14"/>
              </w:rPr>
              <w:t xml:space="preserve"> </w:t>
            </w:r>
            <w:r>
              <w:rPr>
                <w:b/>
                <w:sz w:val="14"/>
              </w:rPr>
              <w:t>Chief</w:t>
            </w:r>
            <w:r>
              <w:rPr>
                <w:b/>
                <w:spacing w:val="9"/>
                <w:sz w:val="14"/>
              </w:rPr>
              <w:t xml:space="preserve"> </w:t>
            </w:r>
            <w:r>
              <w:rPr>
                <w:b/>
                <w:spacing w:val="-2"/>
                <w:sz w:val="14"/>
              </w:rPr>
              <w:t>Executive</w:t>
            </w:r>
          </w:p>
        </w:tc>
        <w:tc>
          <w:tcPr>
            <w:tcW w:w="2110" w:type="dxa"/>
            <w:tcBorders>
              <w:top w:val="single" w:sz="6" w:space="0" w:color="000000"/>
              <w:bottom w:val="single" w:sz="6" w:space="0" w:color="000000"/>
            </w:tcBorders>
            <w:shd w:val="clear" w:color="auto" w:fill="F1F1F1"/>
          </w:tcPr>
          <w:p w14:paraId="181CAC3B" w14:textId="77777777" w:rsidR="002D06AE" w:rsidRDefault="002C2419">
            <w:pPr>
              <w:pStyle w:val="TableParagraph"/>
              <w:spacing w:before="5" w:line="147" w:lineRule="exact"/>
              <w:ind w:right="239"/>
              <w:rPr>
                <w:sz w:val="14"/>
              </w:rPr>
            </w:pPr>
            <w:r>
              <w:rPr>
                <w:spacing w:val="-4"/>
                <w:sz w:val="14"/>
              </w:rPr>
              <w:t>15.8</w:t>
            </w:r>
          </w:p>
        </w:tc>
        <w:tc>
          <w:tcPr>
            <w:tcW w:w="1325" w:type="dxa"/>
            <w:tcBorders>
              <w:top w:val="single" w:sz="6" w:space="0" w:color="000000"/>
              <w:bottom w:val="single" w:sz="6" w:space="0" w:color="000000"/>
            </w:tcBorders>
            <w:shd w:val="clear" w:color="auto" w:fill="F1F1F1"/>
          </w:tcPr>
          <w:p w14:paraId="1F080111" w14:textId="77777777" w:rsidR="002D06AE" w:rsidRDefault="002C2419">
            <w:pPr>
              <w:pStyle w:val="TableParagraph"/>
              <w:spacing w:before="5" w:line="147" w:lineRule="exact"/>
              <w:ind w:right="238"/>
              <w:rPr>
                <w:sz w:val="14"/>
              </w:rPr>
            </w:pPr>
            <w:r>
              <w:rPr>
                <w:spacing w:val="-4"/>
                <w:sz w:val="14"/>
              </w:rPr>
              <w:t>16.4</w:t>
            </w:r>
          </w:p>
        </w:tc>
        <w:tc>
          <w:tcPr>
            <w:tcW w:w="1326" w:type="dxa"/>
            <w:tcBorders>
              <w:top w:val="single" w:sz="6" w:space="0" w:color="000000"/>
              <w:bottom w:val="single" w:sz="6" w:space="0" w:color="000000"/>
            </w:tcBorders>
            <w:shd w:val="clear" w:color="auto" w:fill="F1F1F1"/>
          </w:tcPr>
          <w:p w14:paraId="111DB468" w14:textId="77777777" w:rsidR="002D06AE" w:rsidRDefault="002C2419">
            <w:pPr>
              <w:pStyle w:val="TableParagraph"/>
              <w:spacing w:before="5" w:line="147" w:lineRule="exact"/>
              <w:ind w:right="240"/>
              <w:rPr>
                <w:sz w:val="14"/>
              </w:rPr>
            </w:pPr>
            <w:r>
              <w:rPr>
                <w:spacing w:val="-4"/>
                <w:sz w:val="14"/>
              </w:rPr>
              <w:t>17.3</w:t>
            </w:r>
          </w:p>
        </w:tc>
        <w:tc>
          <w:tcPr>
            <w:tcW w:w="709" w:type="dxa"/>
            <w:tcBorders>
              <w:top w:val="single" w:sz="6" w:space="0" w:color="000000"/>
              <w:bottom w:val="single" w:sz="6" w:space="0" w:color="000000"/>
            </w:tcBorders>
            <w:shd w:val="clear" w:color="auto" w:fill="F1F1F1"/>
          </w:tcPr>
          <w:p w14:paraId="3B9EBB58" w14:textId="77777777" w:rsidR="002D06AE" w:rsidRDefault="002D06AE">
            <w:pPr>
              <w:pStyle w:val="TableParagraph"/>
              <w:spacing w:before="0"/>
              <w:jc w:val="left"/>
              <w:rPr>
                <w:rFonts w:ascii="Times New Roman"/>
                <w:sz w:val="10"/>
              </w:rPr>
            </w:pPr>
          </w:p>
        </w:tc>
        <w:tc>
          <w:tcPr>
            <w:tcW w:w="411" w:type="dxa"/>
            <w:tcBorders>
              <w:top w:val="single" w:sz="6" w:space="0" w:color="000000"/>
              <w:bottom w:val="single" w:sz="6" w:space="0" w:color="000000"/>
            </w:tcBorders>
            <w:shd w:val="clear" w:color="auto" w:fill="F1F1F1"/>
          </w:tcPr>
          <w:p w14:paraId="5385F656" w14:textId="77777777" w:rsidR="002D06AE" w:rsidRDefault="002C2419">
            <w:pPr>
              <w:pStyle w:val="TableParagraph"/>
              <w:spacing w:before="5" w:line="147" w:lineRule="exact"/>
              <w:ind w:right="34"/>
              <w:rPr>
                <w:sz w:val="14"/>
              </w:rPr>
            </w:pPr>
            <w:r>
              <w:rPr>
                <w:spacing w:val="-4"/>
                <w:sz w:val="14"/>
              </w:rPr>
              <w:t>18.3</w:t>
            </w:r>
          </w:p>
        </w:tc>
      </w:tr>
      <w:tr w:rsidR="002D06AE" w14:paraId="53550CCC" w14:textId="77777777">
        <w:trPr>
          <w:trHeight w:val="367"/>
        </w:trPr>
        <w:tc>
          <w:tcPr>
            <w:tcW w:w="3769" w:type="dxa"/>
          </w:tcPr>
          <w:p w14:paraId="49131402" w14:textId="77777777" w:rsidR="002D06AE" w:rsidRDefault="002D06AE">
            <w:pPr>
              <w:pStyle w:val="TableParagraph"/>
              <w:spacing w:before="8"/>
              <w:jc w:val="left"/>
              <w:rPr>
                <w:sz w:val="16"/>
              </w:rPr>
            </w:pPr>
          </w:p>
          <w:p w14:paraId="7BF378F3" w14:textId="77777777" w:rsidR="002D06AE" w:rsidRDefault="002C2419">
            <w:pPr>
              <w:pStyle w:val="TableParagraph"/>
              <w:spacing w:before="0" w:line="155" w:lineRule="exact"/>
              <w:ind w:left="21"/>
              <w:jc w:val="left"/>
              <w:rPr>
                <w:b/>
                <w:sz w:val="14"/>
              </w:rPr>
            </w:pPr>
            <w:r>
              <w:rPr>
                <w:b/>
                <w:sz w:val="14"/>
              </w:rPr>
              <w:t>Strategy,</w:t>
            </w:r>
            <w:r>
              <w:rPr>
                <w:b/>
                <w:spacing w:val="8"/>
                <w:sz w:val="14"/>
              </w:rPr>
              <w:t xml:space="preserve"> </w:t>
            </w:r>
            <w:r>
              <w:rPr>
                <w:b/>
                <w:sz w:val="14"/>
              </w:rPr>
              <w:t>People</w:t>
            </w:r>
            <w:r>
              <w:rPr>
                <w:b/>
                <w:spacing w:val="6"/>
                <w:sz w:val="14"/>
              </w:rPr>
              <w:t xml:space="preserve"> </w:t>
            </w:r>
            <w:r>
              <w:rPr>
                <w:b/>
                <w:sz w:val="14"/>
              </w:rPr>
              <w:t>and</w:t>
            </w:r>
            <w:r>
              <w:rPr>
                <w:b/>
                <w:spacing w:val="10"/>
                <w:sz w:val="14"/>
              </w:rPr>
              <w:t xml:space="preserve"> </w:t>
            </w:r>
            <w:r>
              <w:rPr>
                <w:b/>
                <w:spacing w:val="-2"/>
                <w:sz w:val="14"/>
              </w:rPr>
              <w:t>Performance</w:t>
            </w:r>
          </w:p>
        </w:tc>
        <w:tc>
          <w:tcPr>
            <w:tcW w:w="2110" w:type="dxa"/>
            <w:tcBorders>
              <w:top w:val="single" w:sz="6" w:space="0" w:color="000000"/>
            </w:tcBorders>
          </w:tcPr>
          <w:p w14:paraId="4673F584" w14:textId="77777777" w:rsidR="002D06AE" w:rsidRDefault="002D06AE">
            <w:pPr>
              <w:pStyle w:val="TableParagraph"/>
              <w:spacing w:before="0"/>
              <w:jc w:val="left"/>
              <w:rPr>
                <w:rFonts w:ascii="Times New Roman"/>
                <w:sz w:val="14"/>
              </w:rPr>
            </w:pPr>
          </w:p>
        </w:tc>
        <w:tc>
          <w:tcPr>
            <w:tcW w:w="1325" w:type="dxa"/>
            <w:tcBorders>
              <w:top w:val="single" w:sz="6" w:space="0" w:color="000000"/>
            </w:tcBorders>
          </w:tcPr>
          <w:p w14:paraId="699EB0E0" w14:textId="77777777" w:rsidR="002D06AE" w:rsidRDefault="002D06AE">
            <w:pPr>
              <w:pStyle w:val="TableParagraph"/>
              <w:spacing w:before="0"/>
              <w:jc w:val="left"/>
              <w:rPr>
                <w:rFonts w:ascii="Times New Roman"/>
                <w:sz w:val="14"/>
              </w:rPr>
            </w:pPr>
          </w:p>
        </w:tc>
        <w:tc>
          <w:tcPr>
            <w:tcW w:w="1326" w:type="dxa"/>
            <w:tcBorders>
              <w:top w:val="single" w:sz="6" w:space="0" w:color="000000"/>
            </w:tcBorders>
          </w:tcPr>
          <w:p w14:paraId="07F47F1C" w14:textId="77777777" w:rsidR="002D06AE" w:rsidRDefault="002D06AE">
            <w:pPr>
              <w:pStyle w:val="TableParagraph"/>
              <w:spacing w:before="0"/>
              <w:jc w:val="left"/>
              <w:rPr>
                <w:rFonts w:ascii="Times New Roman"/>
                <w:sz w:val="14"/>
              </w:rPr>
            </w:pPr>
          </w:p>
        </w:tc>
        <w:tc>
          <w:tcPr>
            <w:tcW w:w="709" w:type="dxa"/>
            <w:tcBorders>
              <w:top w:val="single" w:sz="6" w:space="0" w:color="000000"/>
            </w:tcBorders>
          </w:tcPr>
          <w:p w14:paraId="49BD00B4" w14:textId="77777777" w:rsidR="002D06AE" w:rsidRDefault="002D06AE">
            <w:pPr>
              <w:pStyle w:val="TableParagraph"/>
              <w:spacing w:before="0"/>
              <w:jc w:val="left"/>
              <w:rPr>
                <w:rFonts w:ascii="Times New Roman"/>
                <w:sz w:val="14"/>
              </w:rPr>
            </w:pPr>
          </w:p>
        </w:tc>
        <w:tc>
          <w:tcPr>
            <w:tcW w:w="411" w:type="dxa"/>
            <w:tcBorders>
              <w:top w:val="single" w:sz="6" w:space="0" w:color="000000"/>
            </w:tcBorders>
          </w:tcPr>
          <w:p w14:paraId="72D0E7AF" w14:textId="77777777" w:rsidR="002D06AE" w:rsidRDefault="002D06AE">
            <w:pPr>
              <w:pStyle w:val="TableParagraph"/>
              <w:spacing w:before="0"/>
              <w:jc w:val="left"/>
              <w:rPr>
                <w:rFonts w:ascii="Times New Roman"/>
                <w:sz w:val="14"/>
              </w:rPr>
            </w:pPr>
          </w:p>
        </w:tc>
      </w:tr>
      <w:tr w:rsidR="002D06AE" w14:paraId="51A77F90" w14:textId="77777777">
        <w:trPr>
          <w:trHeight w:val="187"/>
        </w:trPr>
        <w:tc>
          <w:tcPr>
            <w:tcW w:w="3769" w:type="dxa"/>
          </w:tcPr>
          <w:p w14:paraId="00D8E16E"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1B4CDAFB" w14:textId="77777777" w:rsidR="002D06AE" w:rsidRDefault="002C2419">
            <w:pPr>
              <w:pStyle w:val="TableParagraph"/>
              <w:spacing w:before="12" w:line="155" w:lineRule="exact"/>
              <w:ind w:right="239"/>
              <w:rPr>
                <w:sz w:val="14"/>
              </w:rPr>
            </w:pPr>
            <w:r>
              <w:rPr>
                <w:spacing w:val="-2"/>
                <w:sz w:val="14"/>
              </w:rPr>
              <w:t>154.1</w:t>
            </w:r>
          </w:p>
        </w:tc>
        <w:tc>
          <w:tcPr>
            <w:tcW w:w="1325" w:type="dxa"/>
          </w:tcPr>
          <w:p w14:paraId="6E79947E" w14:textId="77777777" w:rsidR="002D06AE" w:rsidRDefault="002C2419">
            <w:pPr>
              <w:pStyle w:val="TableParagraph"/>
              <w:spacing w:before="12" w:line="155" w:lineRule="exact"/>
              <w:ind w:right="238"/>
              <w:rPr>
                <w:sz w:val="14"/>
              </w:rPr>
            </w:pPr>
            <w:r>
              <w:rPr>
                <w:spacing w:val="-2"/>
                <w:sz w:val="14"/>
              </w:rPr>
              <w:t>159.9</w:t>
            </w:r>
          </w:p>
        </w:tc>
        <w:tc>
          <w:tcPr>
            <w:tcW w:w="1326" w:type="dxa"/>
          </w:tcPr>
          <w:p w14:paraId="49428BCA" w14:textId="77777777" w:rsidR="002D06AE" w:rsidRDefault="002C2419">
            <w:pPr>
              <w:pStyle w:val="TableParagraph"/>
              <w:spacing w:before="12" w:line="155" w:lineRule="exact"/>
              <w:ind w:right="240"/>
              <w:rPr>
                <w:sz w:val="14"/>
              </w:rPr>
            </w:pPr>
            <w:r>
              <w:rPr>
                <w:spacing w:val="-2"/>
                <w:sz w:val="14"/>
              </w:rPr>
              <w:t>169.1</w:t>
            </w:r>
          </w:p>
        </w:tc>
        <w:tc>
          <w:tcPr>
            <w:tcW w:w="709" w:type="dxa"/>
          </w:tcPr>
          <w:p w14:paraId="18F996BB" w14:textId="77777777" w:rsidR="002D06AE" w:rsidRDefault="002D06AE">
            <w:pPr>
              <w:pStyle w:val="TableParagraph"/>
              <w:spacing w:before="0"/>
              <w:jc w:val="left"/>
              <w:rPr>
                <w:rFonts w:ascii="Times New Roman"/>
                <w:sz w:val="12"/>
              </w:rPr>
            </w:pPr>
          </w:p>
        </w:tc>
        <w:tc>
          <w:tcPr>
            <w:tcW w:w="411" w:type="dxa"/>
          </w:tcPr>
          <w:p w14:paraId="3A184F50" w14:textId="77777777" w:rsidR="002D06AE" w:rsidRDefault="002C2419">
            <w:pPr>
              <w:pStyle w:val="TableParagraph"/>
              <w:spacing w:before="12" w:line="155" w:lineRule="exact"/>
              <w:ind w:right="34"/>
              <w:rPr>
                <w:sz w:val="14"/>
              </w:rPr>
            </w:pPr>
            <w:r>
              <w:rPr>
                <w:spacing w:val="-2"/>
                <w:sz w:val="14"/>
              </w:rPr>
              <w:t>178.8</w:t>
            </w:r>
          </w:p>
        </w:tc>
      </w:tr>
      <w:tr w:rsidR="002D06AE" w14:paraId="3C498EF8" w14:textId="77777777">
        <w:trPr>
          <w:trHeight w:val="187"/>
        </w:trPr>
        <w:tc>
          <w:tcPr>
            <w:tcW w:w="3769" w:type="dxa"/>
          </w:tcPr>
          <w:p w14:paraId="21D58670"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17934956" w14:textId="77777777" w:rsidR="002D06AE" w:rsidRDefault="002C2419">
            <w:pPr>
              <w:pStyle w:val="TableParagraph"/>
              <w:spacing w:before="12" w:line="155" w:lineRule="exact"/>
              <w:ind w:right="238"/>
              <w:rPr>
                <w:sz w:val="14"/>
              </w:rPr>
            </w:pPr>
            <w:r>
              <w:rPr>
                <w:spacing w:val="-4"/>
                <w:sz w:val="14"/>
              </w:rPr>
              <w:t>83.9</w:t>
            </w:r>
          </w:p>
        </w:tc>
        <w:tc>
          <w:tcPr>
            <w:tcW w:w="1325" w:type="dxa"/>
          </w:tcPr>
          <w:p w14:paraId="08712922" w14:textId="77777777" w:rsidR="002D06AE" w:rsidRDefault="002C2419">
            <w:pPr>
              <w:pStyle w:val="TableParagraph"/>
              <w:spacing w:before="12" w:line="155" w:lineRule="exact"/>
              <w:ind w:right="239"/>
              <w:rPr>
                <w:sz w:val="14"/>
              </w:rPr>
            </w:pPr>
            <w:r>
              <w:rPr>
                <w:spacing w:val="-4"/>
                <w:sz w:val="14"/>
              </w:rPr>
              <w:t>87.0</w:t>
            </w:r>
          </w:p>
        </w:tc>
        <w:tc>
          <w:tcPr>
            <w:tcW w:w="1326" w:type="dxa"/>
          </w:tcPr>
          <w:p w14:paraId="7843BC5D" w14:textId="77777777" w:rsidR="002D06AE" w:rsidRDefault="002C2419">
            <w:pPr>
              <w:pStyle w:val="TableParagraph"/>
              <w:spacing w:before="12" w:line="155" w:lineRule="exact"/>
              <w:ind w:right="240"/>
              <w:rPr>
                <w:sz w:val="14"/>
              </w:rPr>
            </w:pPr>
            <w:r>
              <w:rPr>
                <w:spacing w:val="-4"/>
                <w:sz w:val="14"/>
              </w:rPr>
              <w:t>92.0</w:t>
            </w:r>
          </w:p>
        </w:tc>
        <w:tc>
          <w:tcPr>
            <w:tcW w:w="709" w:type="dxa"/>
          </w:tcPr>
          <w:p w14:paraId="599E32C5" w14:textId="77777777" w:rsidR="002D06AE" w:rsidRDefault="002D06AE">
            <w:pPr>
              <w:pStyle w:val="TableParagraph"/>
              <w:spacing w:before="0"/>
              <w:jc w:val="left"/>
              <w:rPr>
                <w:rFonts w:ascii="Times New Roman"/>
                <w:sz w:val="12"/>
              </w:rPr>
            </w:pPr>
          </w:p>
        </w:tc>
        <w:tc>
          <w:tcPr>
            <w:tcW w:w="411" w:type="dxa"/>
          </w:tcPr>
          <w:p w14:paraId="250E9A7E" w14:textId="77777777" w:rsidR="002D06AE" w:rsidRDefault="002C2419">
            <w:pPr>
              <w:pStyle w:val="TableParagraph"/>
              <w:spacing w:before="12" w:line="155" w:lineRule="exact"/>
              <w:ind w:right="36"/>
              <w:rPr>
                <w:sz w:val="14"/>
              </w:rPr>
            </w:pPr>
            <w:r>
              <w:rPr>
                <w:spacing w:val="-4"/>
                <w:sz w:val="14"/>
              </w:rPr>
              <w:t>97.3</w:t>
            </w:r>
          </w:p>
        </w:tc>
      </w:tr>
      <w:tr w:rsidR="002D06AE" w14:paraId="134FE904" w14:textId="77777777">
        <w:trPr>
          <w:trHeight w:val="187"/>
        </w:trPr>
        <w:tc>
          <w:tcPr>
            <w:tcW w:w="3769" w:type="dxa"/>
          </w:tcPr>
          <w:p w14:paraId="6CFE8699"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7B7E98DC" w14:textId="77777777" w:rsidR="002D06AE" w:rsidRDefault="002C2419">
            <w:pPr>
              <w:pStyle w:val="TableParagraph"/>
              <w:spacing w:before="12" w:line="155" w:lineRule="exact"/>
              <w:ind w:right="238"/>
              <w:rPr>
                <w:sz w:val="14"/>
              </w:rPr>
            </w:pPr>
            <w:r>
              <w:rPr>
                <w:spacing w:val="-4"/>
                <w:sz w:val="14"/>
              </w:rPr>
              <w:t>70.2</w:t>
            </w:r>
          </w:p>
        </w:tc>
        <w:tc>
          <w:tcPr>
            <w:tcW w:w="1325" w:type="dxa"/>
          </w:tcPr>
          <w:p w14:paraId="42BB24BC" w14:textId="77777777" w:rsidR="002D06AE" w:rsidRDefault="002C2419">
            <w:pPr>
              <w:pStyle w:val="TableParagraph"/>
              <w:spacing w:before="12" w:line="155" w:lineRule="exact"/>
              <w:ind w:right="239"/>
              <w:rPr>
                <w:sz w:val="14"/>
              </w:rPr>
            </w:pPr>
            <w:r>
              <w:rPr>
                <w:spacing w:val="-4"/>
                <w:sz w:val="14"/>
              </w:rPr>
              <w:t>72.9</w:t>
            </w:r>
          </w:p>
        </w:tc>
        <w:tc>
          <w:tcPr>
            <w:tcW w:w="1326" w:type="dxa"/>
          </w:tcPr>
          <w:p w14:paraId="207D2108" w14:textId="77777777" w:rsidR="002D06AE" w:rsidRDefault="002C2419">
            <w:pPr>
              <w:pStyle w:val="TableParagraph"/>
              <w:spacing w:before="12" w:line="155" w:lineRule="exact"/>
              <w:ind w:right="240"/>
              <w:rPr>
                <w:sz w:val="14"/>
              </w:rPr>
            </w:pPr>
            <w:r>
              <w:rPr>
                <w:spacing w:val="-4"/>
                <w:sz w:val="14"/>
              </w:rPr>
              <w:t>77.0</w:t>
            </w:r>
          </w:p>
        </w:tc>
        <w:tc>
          <w:tcPr>
            <w:tcW w:w="709" w:type="dxa"/>
          </w:tcPr>
          <w:p w14:paraId="7B68F67C" w14:textId="77777777" w:rsidR="002D06AE" w:rsidRDefault="002D06AE">
            <w:pPr>
              <w:pStyle w:val="TableParagraph"/>
              <w:spacing w:before="0"/>
              <w:jc w:val="left"/>
              <w:rPr>
                <w:rFonts w:ascii="Times New Roman"/>
                <w:sz w:val="12"/>
              </w:rPr>
            </w:pPr>
          </w:p>
        </w:tc>
        <w:tc>
          <w:tcPr>
            <w:tcW w:w="411" w:type="dxa"/>
          </w:tcPr>
          <w:p w14:paraId="04C4F74D" w14:textId="77777777" w:rsidR="002D06AE" w:rsidRDefault="002C2419">
            <w:pPr>
              <w:pStyle w:val="TableParagraph"/>
              <w:spacing w:before="12" w:line="155" w:lineRule="exact"/>
              <w:ind w:right="36"/>
              <w:rPr>
                <w:sz w:val="14"/>
              </w:rPr>
            </w:pPr>
            <w:r>
              <w:rPr>
                <w:spacing w:val="-4"/>
                <w:sz w:val="14"/>
              </w:rPr>
              <w:t>81.5</w:t>
            </w:r>
          </w:p>
        </w:tc>
      </w:tr>
      <w:tr w:rsidR="002D06AE" w14:paraId="1EF1AA31" w14:textId="77777777">
        <w:trPr>
          <w:trHeight w:val="374"/>
        </w:trPr>
        <w:tc>
          <w:tcPr>
            <w:tcW w:w="3769" w:type="dxa"/>
          </w:tcPr>
          <w:p w14:paraId="7BAB0016" w14:textId="77777777" w:rsidR="002D06AE" w:rsidRDefault="002C2419">
            <w:pPr>
              <w:pStyle w:val="TableParagraph"/>
              <w:spacing w:before="12"/>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p w14:paraId="6A2F50B0" w14:textId="77777777" w:rsidR="002D06AE" w:rsidRDefault="002C2419">
            <w:pPr>
              <w:pStyle w:val="TableParagraph"/>
              <w:spacing w:before="26"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2110" w:type="dxa"/>
          </w:tcPr>
          <w:p w14:paraId="34376427" w14:textId="77777777" w:rsidR="002D06AE" w:rsidRDefault="002C2419">
            <w:pPr>
              <w:pStyle w:val="TableParagraph"/>
              <w:spacing w:before="14"/>
              <w:ind w:right="234"/>
              <w:rPr>
                <w:sz w:val="14"/>
              </w:rPr>
            </w:pPr>
            <w:r>
              <w:rPr>
                <w:w w:val="102"/>
                <w:sz w:val="14"/>
              </w:rPr>
              <w:t>-</w:t>
            </w:r>
          </w:p>
          <w:p w14:paraId="4C09FB71" w14:textId="77777777" w:rsidR="002D06AE" w:rsidRDefault="002C2419">
            <w:pPr>
              <w:pStyle w:val="TableParagraph"/>
              <w:spacing w:before="24" w:line="155" w:lineRule="exact"/>
              <w:ind w:right="239"/>
              <w:rPr>
                <w:sz w:val="14"/>
              </w:rPr>
            </w:pPr>
            <w:r>
              <w:rPr>
                <w:spacing w:val="-4"/>
                <w:sz w:val="14"/>
              </w:rPr>
              <w:t>28.0</w:t>
            </w:r>
          </w:p>
        </w:tc>
        <w:tc>
          <w:tcPr>
            <w:tcW w:w="1325" w:type="dxa"/>
          </w:tcPr>
          <w:p w14:paraId="35FFFEA2" w14:textId="77777777" w:rsidR="002D06AE" w:rsidRDefault="002C2419">
            <w:pPr>
              <w:pStyle w:val="TableParagraph"/>
              <w:spacing w:before="14"/>
              <w:ind w:right="234"/>
              <w:rPr>
                <w:sz w:val="14"/>
              </w:rPr>
            </w:pPr>
            <w:r>
              <w:rPr>
                <w:w w:val="102"/>
                <w:sz w:val="14"/>
              </w:rPr>
              <w:t>-</w:t>
            </w:r>
          </w:p>
          <w:p w14:paraId="38D86BDD" w14:textId="77777777" w:rsidR="002D06AE" w:rsidRDefault="002C2419">
            <w:pPr>
              <w:pStyle w:val="TableParagraph"/>
              <w:spacing w:before="24" w:line="155" w:lineRule="exact"/>
              <w:ind w:right="238"/>
              <w:rPr>
                <w:sz w:val="14"/>
              </w:rPr>
            </w:pPr>
            <w:r>
              <w:rPr>
                <w:spacing w:val="-4"/>
                <w:sz w:val="14"/>
              </w:rPr>
              <w:t>29.0</w:t>
            </w:r>
          </w:p>
        </w:tc>
        <w:tc>
          <w:tcPr>
            <w:tcW w:w="1326" w:type="dxa"/>
          </w:tcPr>
          <w:p w14:paraId="61AEBD0C" w14:textId="77777777" w:rsidR="002D06AE" w:rsidRDefault="002C2419">
            <w:pPr>
              <w:pStyle w:val="TableParagraph"/>
              <w:spacing w:before="14"/>
              <w:ind w:right="235"/>
              <w:rPr>
                <w:sz w:val="14"/>
              </w:rPr>
            </w:pPr>
            <w:r>
              <w:rPr>
                <w:w w:val="102"/>
                <w:sz w:val="14"/>
              </w:rPr>
              <w:t>-</w:t>
            </w:r>
          </w:p>
          <w:p w14:paraId="0797654E" w14:textId="77777777" w:rsidR="002D06AE" w:rsidRDefault="002C2419">
            <w:pPr>
              <w:pStyle w:val="TableParagraph"/>
              <w:spacing w:before="24" w:line="155" w:lineRule="exact"/>
              <w:ind w:right="240"/>
              <w:rPr>
                <w:sz w:val="14"/>
              </w:rPr>
            </w:pPr>
            <w:r>
              <w:rPr>
                <w:spacing w:val="-4"/>
                <w:sz w:val="14"/>
              </w:rPr>
              <w:t>30.7</w:t>
            </w:r>
          </w:p>
        </w:tc>
        <w:tc>
          <w:tcPr>
            <w:tcW w:w="709" w:type="dxa"/>
          </w:tcPr>
          <w:p w14:paraId="5616230C" w14:textId="77777777" w:rsidR="002D06AE" w:rsidRDefault="002D06AE">
            <w:pPr>
              <w:pStyle w:val="TableParagraph"/>
              <w:spacing w:before="0"/>
              <w:jc w:val="left"/>
              <w:rPr>
                <w:rFonts w:ascii="Times New Roman"/>
                <w:sz w:val="14"/>
              </w:rPr>
            </w:pPr>
          </w:p>
        </w:tc>
        <w:tc>
          <w:tcPr>
            <w:tcW w:w="411" w:type="dxa"/>
          </w:tcPr>
          <w:p w14:paraId="2A4B68AA" w14:textId="77777777" w:rsidR="002D06AE" w:rsidRDefault="002C2419">
            <w:pPr>
              <w:pStyle w:val="TableParagraph"/>
              <w:spacing w:before="14"/>
              <w:ind w:right="31"/>
              <w:rPr>
                <w:sz w:val="14"/>
              </w:rPr>
            </w:pPr>
            <w:r>
              <w:rPr>
                <w:w w:val="102"/>
                <w:sz w:val="14"/>
              </w:rPr>
              <w:t>-</w:t>
            </w:r>
          </w:p>
          <w:p w14:paraId="29FB0B6A" w14:textId="77777777" w:rsidR="002D06AE" w:rsidRDefault="002C2419">
            <w:pPr>
              <w:pStyle w:val="TableParagraph"/>
              <w:spacing w:before="24" w:line="155" w:lineRule="exact"/>
              <w:ind w:right="34"/>
              <w:rPr>
                <w:sz w:val="14"/>
              </w:rPr>
            </w:pPr>
            <w:r>
              <w:rPr>
                <w:spacing w:val="-4"/>
                <w:sz w:val="14"/>
              </w:rPr>
              <w:t>32.5</w:t>
            </w:r>
          </w:p>
        </w:tc>
      </w:tr>
      <w:tr w:rsidR="002D06AE" w14:paraId="36A20D69" w14:textId="77777777">
        <w:trPr>
          <w:trHeight w:val="187"/>
        </w:trPr>
        <w:tc>
          <w:tcPr>
            <w:tcW w:w="3769" w:type="dxa"/>
          </w:tcPr>
          <w:p w14:paraId="381AD49F"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785BA1CA" w14:textId="77777777" w:rsidR="002D06AE" w:rsidRDefault="002C2419">
            <w:pPr>
              <w:pStyle w:val="TableParagraph"/>
              <w:spacing w:before="12" w:line="155" w:lineRule="exact"/>
              <w:ind w:right="238"/>
              <w:rPr>
                <w:sz w:val="14"/>
              </w:rPr>
            </w:pPr>
            <w:r>
              <w:rPr>
                <w:spacing w:val="-4"/>
                <w:sz w:val="14"/>
              </w:rPr>
              <w:t>23.6</w:t>
            </w:r>
          </w:p>
        </w:tc>
        <w:tc>
          <w:tcPr>
            <w:tcW w:w="1325" w:type="dxa"/>
          </w:tcPr>
          <w:p w14:paraId="6E5AADE7" w14:textId="77777777" w:rsidR="002D06AE" w:rsidRDefault="002C2419">
            <w:pPr>
              <w:pStyle w:val="TableParagraph"/>
              <w:spacing w:before="12" w:line="155" w:lineRule="exact"/>
              <w:ind w:right="239"/>
              <w:rPr>
                <w:sz w:val="14"/>
              </w:rPr>
            </w:pPr>
            <w:r>
              <w:rPr>
                <w:spacing w:val="-4"/>
                <w:sz w:val="14"/>
              </w:rPr>
              <w:t>24.5</w:t>
            </w:r>
          </w:p>
        </w:tc>
        <w:tc>
          <w:tcPr>
            <w:tcW w:w="1326" w:type="dxa"/>
          </w:tcPr>
          <w:p w14:paraId="27CE69EF" w14:textId="77777777" w:rsidR="002D06AE" w:rsidRDefault="002C2419">
            <w:pPr>
              <w:pStyle w:val="TableParagraph"/>
              <w:spacing w:before="12" w:line="155" w:lineRule="exact"/>
              <w:ind w:right="240"/>
              <w:rPr>
                <w:sz w:val="14"/>
              </w:rPr>
            </w:pPr>
            <w:r>
              <w:rPr>
                <w:spacing w:val="-4"/>
                <w:sz w:val="14"/>
              </w:rPr>
              <w:t>25.9</w:t>
            </w:r>
          </w:p>
        </w:tc>
        <w:tc>
          <w:tcPr>
            <w:tcW w:w="709" w:type="dxa"/>
          </w:tcPr>
          <w:p w14:paraId="34C2C8C5" w14:textId="77777777" w:rsidR="002D06AE" w:rsidRDefault="002D06AE">
            <w:pPr>
              <w:pStyle w:val="TableParagraph"/>
              <w:spacing w:before="0"/>
              <w:jc w:val="left"/>
              <w:rPr>
                <w:rFonts w:ascii="Times New Roman"/>
                <w:sz w:val="12"/>
              </w:rPr>
            </w:pPr>
          </w:p>
        </w:tc>
        <w:tc>
          <w:tcPr>
            <w:tcW w:w="411" w:type="dxa"/>
          </w:tcPr>
          <w:p w14:paraId="2F9D0A54" w14:textId="77777777" w:rsidR="002D06AE" w:rsidRDefault="002C2419">
            <w:pPr>
              <w:pStyle w:val="TableParagraph"/>
              <w:spacing w:before="12" w:line="155" w:lineRule="exact"/>
              <w:ind w:right="36"/>
              <w:rPr>
                <w:sz w:val="14"/>
              </w:rPr>
            </w:pPr>
            <w:r>
              <w:rPr>
                <w:spacing w:val="-4"/>
                <w:sz w:val="14"/>
              </w:rPr>
              <w:t>27.3</w:t>
            </w:r>
          </w:p>
        </w:tc>
      </w:tr>
      <w:tr w:rsidR="002D06AE" w14:paraId="372BAD66" w14:textId="77777777">
        <w:trPr>
          <w:trHeight w:val="187"/>
        </w:trPr>
        <w:tc>
          <w:tcPr>
            <w:tcW w:w="3769" w:type="dxa"/>
          </w:tcPr>
          <w:p w14:paraId="01E94745"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6D5FD889" w14:textId="77777777" w:rsidR="002D06AE" w:rsidRDefault="002C2419">
            <w:pPr>
              <w:pStyle w:val="TableParagraph"/>
              <w:spacing w:before="12" w:line="155" w:lineRule="exact"/>
              <w:ind w:right="238"/>
              <w:rPr>
                <w:sz w:val="14"/>
              </w:rPr>
            </w:pPr>
            <w:r>
              <w:rPr>
                <w:spacing w:val="-5"/>
                <w:sz w:val="14"/>
              </w:rPr>
              <w:t>4.4</w:t>
            </w:r>
          </w:p>
        </w:tc>
        <w:tc>
          <w:tcPr>
            <w:tcW w:w="1325" w:type="dxa"/>
          </w:tcPr>
          <w:p w14:paraId="11030200" w14:textId="77777777" w:rsidR="002D06AE" w:rsidRDefault="002C2419">
            <w:pPr>
              <w:pStyle w:val="TableParagraph"/>
              <w:spacing w:before="12" w:line="155" w:lineRule="exact"/>
              <w:ind w:right="239"/>
              <w:rPr>
                <w:sz w:val="14"/>
              </w:rPr>
            </w:pPr>
            <w:r>
              <w:rPr>
                <w:spacing w:val="-5"/>
                <w:sz w:val="14"/>
              </w:rPr>
              <w:t>4.6</w:t>
            </w:r>
          </w:p>
        </w:tc>
        <w:tc>
          <w:tcPr>
            <w:tcW w:w="1326" w:type="dxa"/>
          </w:tcPr>
          <w:p w14:paraId="3B7078B7" w14:textId="77777777" w:rsidR="002D06AE" w:rsidRDefault="002C2419">
            <w:pPr>
              <w:pStyle w:val="TableParagraph"/>
              <w:spacing w:before="12" w:line="155" w:lineRule="exact"/>
              <w:ind w:right="240"/>
              <w:rPr>
                <w:sz w:val="14"/>
              </w:rPr>
            </w:pPr>
            <w:r>
              <w:rPr>
                <w:spacing w:val="-5"/>
                <w:sz w:val="14"/>
              </w:rPr>
              <w:t>4.8</w:t>
            </w:r>
          </w:p>
        </w:tc>
        <w:tc>
          <w:tcPr>
            <w:tcW w:w="709" w:type="dxa"/>
          </w:tcPr>
          <w:p w14:paraId="64D3DF97" w14:textId="77777777" w:rsidR="002D06AE" w:rsidRDefault="002D06AE">
            <w:pPr>
              <w:pStyle w:val="TableParagraph"/>
              <w:spacing w:before="0"/>
              <w:jc w:val="left"/>
              <w:rPr>
                <w:rFonts w:ascii="Times New Roman"/>
                <w:sz w:val="12"/>
              </w:rPr>
            </w:pPr>
          </w:p>
        </w:tc>
        <w:tc>
          <w:tcPr>
            <w:tcW w:w="411" w:type="dxa"/>
          </w:tcPr>
          <w:p w14:paraId="2F359F44" w14:textId="77777777" w:rsidR="002D06AE" w:rsidRDefault="002C2419">
            <w:pPr>
              <w:pStyle w:val="TableParagraph"/>
              <w:spacing w:before="12" w:line="155" w:lineRule="exact"/>
              <w:ind w:right="35"/>
              <w:rPr>
                <w:sz w:val="14"/>
              </w:rPr>
            </w:pPr>
            <w:r>
              <w:rPr>
                <w:spacing w:val="-5"/>
                <w:sz w:val="14"/>
              </w:rPr>
              <w:t>5.1</w:t>
            </w:r>
          </w:p>
        </w:tc>
      </w:tr>
      <w:tr w:rsidR="002D06AE" w14:paraId="243126CD" w14:textId="77777777">
        <w:trPr>
          <w:trHeight w:val="179"/>
        </w:trPr>
        <w:tc>
          <w:tcPr>
            <w:tcW w:w="3769" w:type="dxa"/>
          </w:tcPr>
          <w:p w14:paraId="21A7F6A7"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Borders>
              <w:bottom w:val="single" w:sz="6" w:space="0" w:color="000000"/>
            </w:tcBorders>
          </w:tcPr>
          <w:p w14:paraId="43AE1AEB" w14:textId="77777777" w:rsidR="002D06AE" w:rsidRDefault="002C2419">
            <w:pPr>
              <w:pStyle w:val="TableParagraph"/>
              <w:spacing w:before="14" w:line="145" w:lineRule="exact"/>
              <w:ind w:right="234"/>
              <w:rPr>
                <w:sz w:val="14"/>
              </w:rPr>
            </w:pPr>
            <w:r>
              <w:rPr>
                <w:w w:val="102"/>
                <w:sz w:val="14"/>
              </w:rPr>
              <w:t>-</w:t>
            </w:r>
          </w:p>
        </w:tc>
        <w:tc>
          <w:tcPr>
            <w:tcW w:w="1325" w:type="dxa"/>
            <w:tcBorders>
              <w:bottom w:val="single" w:sz="6" w:space="0" w:color="000000"/>
            </w:tcBorders>
          </w:tcPr>
          <w:p w14:paraId="094B7055" w14:textId="77777777" w:rsidR="002D06AE" w:rsidRDefault="002C2419">
            <w:pPr>
              <w:pStyle w:val="TableParagraph"/>
              <w:spacing w:before="14" w:line="145" w:lineRule="exact"/>
              <w:ind w:right="234"/>
              <w:rPr>
                <w:sz w:val="14"/>
              </w:rPr>
            </w:pPr>
            <w:r>
              <w:rPr>
                <w:w w:val="102"/>
                <w:sz w:val="14"/>
              </w:rPr>
              <w:t>-</w:t>
            </w:r>
          </w:p>
        </w:tc>
        <w:tc>
          <w:tcPr>
            <w:tcW w:w="1326" w:type="dxa"/>
            <w:tcBorders>
              <w:bottom w:val="single" w:sz="6" w:space="0" w:color="000000"/>
            </w:tcBorders>
          </w:tcPr>
          <w:p w14:paraId="2E2120E1" w14:textId="77777777" w:rsidR="002D06AE" w:rsidRDefault="002C2419">
            <w:pPr>
              <w:pStyle w:val="TableParagraph"/>
              <w:spacing w:before="14" w:line="145" w:lineRule="exact"/>
              <w:ind w:right="235"/>
              <w:rPr>
                <w:sz w:val="14"/>
              </w:rPr>
            </w:pPr>
            <w:r>
              <w:rPr>
                <w:w w:val="102"/>
                <w:sz w:val="14"/>
              </w:rPr>
              <w:t>-</w:t>
            </w:r>
          </w:p>
        </w:tc>
        <w:tc>
          <w:tcPr>
            <w:tcW w:w="709" w:type="dxa"/>
            <w:tcBorders>
              <w:bottom w:val="single" w:sz="6" w:space="0" w:color="000000"/>
            </w:tcBorders>
          </w:tcPr>
          <w:p w14:paraId="47F733D3" w14:textId="77777777" w:rsidR="002D06AE" w:rsidRDefault="002D06AE">
            <w:pPr>
              <w:pStyle w:val="TableParagraph"/>
              <w:spacing w:before="0"/>
              <w:jc w:val="left"/>
              <w:rPr>
                <w:rFonts w:ascii="Times New Roman"/>
                <w:sz w:val="12"/>
              </w:rPr>
            </w:pPr>
          </w:p>
        </w:tc>
        <w:tc>
          <w:tcPr>
            <w:tcW w:w="411" w:type="dxa"/>
            <w:tcBorders>
              <w:bottom w:val="single" w:sz="6" w:space="0" w:color="000000"/>
            </w:tcBorders>
          </w:tcPr>
          <w:p w14:paraId="718C088E" w14:textId="77777777" w:rsidR="002D06AE" w:rsidRDefault="002C2419">
            <w:pPr>
              <w:pStyle w:val="TableParagraph"/>
              <w:spacing w:before="14" w:line="145" w:lineRule="exact"/>
              <w:ind w:right="31"/>
              <w:rPr>
                <w:sz w:val="14"/>
              </w:rPr>
            </w:pPr>
            <w:r>
              <w:rPr>
                <w:w w:val="102"/>
                <w:sz w:val="14"/>
              </w:rPr>
              <w:t>-</w:t>
            </w:r>
          </w:p>
        </w:tc>
      </w:tr>
      <w:tr w:rsidR="002D06AE" w14:paraId="0DC07090" w14:textId="77777777">
        <w:trPr>
          <w:trHeight w:val="172"/>
        </w:trPr>
        <w:tc>
          <w:tcPr>
            <w:tcW w:w="3769" w:type="dxa"/>
            <w:shd w:val="clear" w:color="auto" w:fill="F1F1F1"/>
          </w:tcPr>
          <w:p w14:paraId="0CAA39A7" w14:textId="77777777" w:rsidR="002D06AE" w:rsidRDefault="002C2419">
            <w:pPr>
              <w:pStyle w:val="TableParagraph"/>
              <w:spacing w:before="5" w:line="147" w:lineRule="exact"/>
              <w:ind w:left="21"/>
              <w:jc w:val="left"/>
              <w:rPr>
                <w:b/>
                <w:sz w:val="14"/>
              </w:rPr>
            </w:pPr>
            <w:r>
              <w:rPr>
                <w:b/>
                <w:sz w:val="14"/>
              </w:rPr>
              <w:t>Total</w:t>
            </w:r>
            <w:r>
              <w:rPr>
                <w:b/>
                <w:spacing w:val="8"/>
                <w:sz w:val="14"/>
              </w:rPr>
              <w:t xml:space="preserve"> </w:t>
            </w:r>
            <w:r>
              <w:rPr>
                <w:b/>
                <w:sz w:val="14"/>
              </w:rPr>
              <w:t>Strategy,</w:t>
            </w:r>
            <w:r>
              <w:rPr>
                <w:b/>
                <w:spacing w:val="8"/>
                <w:sz w:val="14"/>
              </w:rPr>
              <w:t xml:space="preserve"> </w:t>
            </w:r>
            <w:r>
              <w:rPr>
                <w:b/>
                <w:sz w:val="14"/>
              </w:rPr>
              <w:t>People</w:t>
            </w:r>
            <w:r>
              <w:rPr>
                <w:b/>
                <w:spacing w:val="8"/>
                <w:sz w:val="14"/>
              </w:rPr>
              <w:t xml:space="preserve"> </w:t>
            </w:r>
            <w:r>
              <w:rPr>
                <w:b/>
                <w:sz w:val="14"/>
              </w:rPr>
              <w:t>and</w:t>
            </w:r>
            <w:r>
              <w:rPr>
                <w:b/>
                <w:spacing w:val="9"/>
                <w:sz w:val="14"/>
              </w:rPr>
              <w:t xml:space="preserve"> </w:t>
            </w:r>
            <w:r>
              <w:rPr>
                <w:b/>
                <w:spacing w:val="-2"/>
                <w:sz w:val="14"/>
              </w:rPr>
              <w:t>Performance</w:t>
            </w:r>
          </w:p>
        </w:tc>
        <w:tc>
          <w:tcPr>
            <w:tcW w:w="2110" w:type="dxa"/>
            <w:tcBorders>
              <w:top w:val="single" w:sz="6" w:space="0" w:color="000000"/>
              <w:bottom w:val="single" w:sz="6" w:space="0" w:color="000000"/>
            </w:tcBorders>
            <w:shd w:val="clear" w:color="auto" w:fill="F1F1F1"/>
          </w:tcPr>
          <w:p w14:paraId="79727177" w14:textId="77777777" w:rsidR="002D06AE" w:rsidRDefault="002C2419">
            <w:pPr>
              <w:pStyle w:val="TableParagraph"/>
              <w:spacing w:before="5" w:line="147" w:lineRule="exact"/>
              <w:ind w:right="239"/>
              <w:rPr>
                <w:sz w:val="14"/>
              </w:rPr>
            </w:pPr>
            <w:r>
              <w:rPr>
                <w:spacing w:val="-2"/>
                <w:sz w:val="14"/>
              </w:rPr>
              <w:t>182.1</w:t>
            </w:r>
          </w:p>
        </w:tc>
        <w:tc>
          <w:tcPr>
            <w:tcW w:w="1325" w:type="dxa"/>
            <w:tcBorders>
              <w:top w:val="single" w:sz="6" w:space="0" w:color="000000"/>
              <w:bottom w:val="single" w:sz="6" w:space="0" w:color="000000"/>
            </w:tcBorders>
            <w:shd w:val="clear" w:color="auto" w:fill="F1F1F1"/>
          </w:tcPr>
          <w:p w14:paraId="3677CC1B" w14:textId="77777777" w:rsidR="002D06AE" w:rsidRDefault="002C2419">
            <w:pPr>
              <w:pStyle w:val="TableParagraph"/>
              <w:spacing w:before="5" w:line="147" w:lineRule="exact"/>
              <w:ind w:right="239"/>
              <w:rPr>
                <w:sz w:val="14"/>
              </w:rPr>
            </w:pPr>
            <w:r>
              <w:rPr>
                <w:spacing w:val="-2"/>
                <w:sz w:val="14"/>
              </w:rPr>
              <w:t>188.9</w:t>
            </w:r>
          </w:p>
        </w:tc>
        <w:tc>
          <w:tcPr>
            <w:tcW w:w="1326" w:type="dxa"/>
            <w:tcBorders>
              <w:top w:val="single" w:sz="6" w:space="0" w:color="000000"/>
              <w:bottom w:val="single" w:sz="6" w:space="0" w:color="000000"/>
            </w:tcBorders>
            <w:shd w:val="clear" w:color="auto" w:fill="F1F1F1"/>
          </w:tcPr>
          <w:p w14:paraId="2CDDF49D" w14:textId="77777777" w:rsidR="002D06AE" w:rsidRDefault="002C2419">
            <w:pPr>
              <w:pStyle w:val="TableParagraph"/>
              <w:spacing w:before="5" w:line="147" w:lineRule="exact"/>
              <w:ind w:right="240"/>
              <w:rPr>
                <w:sz w:val="14"/>
              </w:rPr>
            </w:pPr>
            <w:r>
              <w:rPr>
                <w:spacing w:val="-2"/>
                <w:sz w:val="14"/>
              </w:rPr>
              <w:t>199.8</w:t>
            </w:r>
          </w:p>
        </w:tc>
        <w:tc>
          <w:tcPr>
            <w:tcW w:w="709" w:type="dxa"/>
            <w:tcBorders>
              <w:top w:val="single" w:sz="6" w:space="0" w:color="000000"/>
              <w:bottom w:val="single" w:sz="6" w:space="0" w:color="000000"/>
            </w:tcBorders>
            <w:shd w:val="clear" w:color="auto" w:fill="F1F1F1"/>
          </w:tcPr>
          <w:p w14:paraId="59FDE57A" w14:textId="77777777" w:rsidR="002D06AE" w:rsidRDefault="002D06AE">
            <w:pPr>
              <w:pStyle w:val="TableParagraph"/>
              <w:spacing w:before="0"/>
              <w:jc w:val="left"/>
              <w:rPr>
                <w:rFonts w:ascii="Times New Roman"/>
                <w:sz w:val="10"/>
              </w:rPr>
            </w:pPr>
          </w:p>
        </w:tc>
        <w:tc>
          <w:tcPr>
            <w:tcW w:w="411" w:type="dxa"/>
            <w:tcBorders>
              <w:top w:val="single" w:sz="6" w:space="0" w:color="000000"/>
              <w:bottom w:val="single" w:sz="6" w:space="0" w:color="000000"/>
            </w:tcBorders>
            <w:shd w:val="clear" w:color="auto" w:fill="F1F1F1"/>
          </w:tcPr>
          <w:p w14:paraId="7C596D3B" w14:textId="77777777" w:rsidR="002D06AE" w:rsidRDefault="002C2419">
            <w:pPr>
              <w:pStyle w:val="TableParagraph"/>
              <w:spacing w:before="5" w:line="147" w:lineRule="exact"/>
              <w:ind w:right="34"/>
              <w:rPr>
                <w:sz w:val="14"/>
              </w:rPr>
            </w:pPr>
            <w:r>
              <w:rPr>
                <w:spacing w:val="-2"/>
                <w:sz w:val="14"/>
              </w:rPr>
              <w:t>211.2</w:t>
            </w:r>
          </w:p>
        </w:tc>
      </w:tr>
      <w:tr w:rsidR="002D06AE" w14:paraId="5D296E5A" w14:textId="77777777">
        <w:trPr>
          <w:trHeight w:val="367"/>
        </w:trPr>
        <w:tc>
          <w:tcPr>
            <w:tcW w:w="3769" w:type="dxa"/>
          </w:tcPr>
          <w:p w14:paraId="2AAB0F2B" w14:textId="77777777" w:rsidR="002D06AE" w:rsidRDefault="002D06AE">
            <w:pPr>
              <w:pStyle w:val="TableParagraph"/>
              <w:spacing w:before="8"/>
              <w:jc w:val="left"/>
              <w:rPr>
                <w:sz w:val="16"/>
              </w:rPr>
            </w:pPr>
          </w:p>
          <w:p w14:paraId="7F71A9B4" w14:textId="77777777" w:rsidR="002D06AE" w:rsidRDefault="002C2419">
            <w:pPr>
              <w:pStyle w:val="TableParagraph"/>
              <w:spacing w:before="0" w:line="155" w:lineRule="exact"/>
              <w:ind w:left="21"/>
              <w:jc w:val="left"/>
              <w:rPr>
                <w:b/>
                <w:sz w:val="14"/>
              </w:rPr>
            </w:pPr>
            <w:r>
              <w:rPr>
                <w:b/>
                <w:sz w:val="14"/>
              </w:rPr>
              <w:t>Customer</w:t>
            </w:r>
            <w:r>
              <w:rPr>
                <w:b/>
                <w:spacing w:val="8"/>
                <w:sz w:val="14"/>
              </w:rPr>
              <w:t xml:space="preserve"> </w:t>
            </w:r>
            <w:r>
              <w:rPr>
                <w:b/>
                <w:sz w:val="14"/>
              </w:rPr>
              <w:t>and</w:t>
            </w:r>
            <w:r>
              <w:rPr>
                <w:b/>
                <w:spacing w:val="10"/>
                <w:sz w:val="14"/>
              </w:rPr>
              <w:t xml:space="preserve"> </w:t>
            </w:r>
            <w:r>
              <w:rPr>
                <w:b/>
                <w:sz w:val="14"/>
              </w:rPr>
              <w:t>Corporate</w:t>
            </w:r>
            <w:r>
              <w:rPr>
                <w:b/>
                <w:spacing w:val="8"/>
                <w:sz w:val="14"/>
              </w:rPr>
              <w:t xml:space="preserve"> </w:t>
            </w:r>
            <w:r>
              <w:rPr>
                <w:b/>
                <w:spacing w:val="-2"/>
                <w:sz w:val="14"/>
              </w:rPr>
              <w:t>Services</w:t>
            </w:r>
          </w:p>
        </w:tc>
        <w:tc>
          <w:tcPr>
            <w:tcW w:w="2110" w:type="dxa"/>
            <w:tcBorders>
              <w:top w:val="single" w:sz="6" w:space="0" w:color="000000"/>
            </w:tcBorders>
          </w:tcPr>
          <w:p w14:paraId="46884A5D" w14:textId="77777777" w:rsidR="002D06AE" w:rsidRDefault="002D06AE">
            <w:pPr>
              <w:pStyle w:val="TableParagraph"/>
              <w:spacing w:before="0"/>
              <w:jc w:val="left"/>
              <w:rPr>
                <w:rFonts w:ascii="Times New Roman"/>
                <w:sz w:val="14"/>
              </w:rPr>
            </w:pPr>
          </w:p>
        </w:tc>
        <w:tc>
          <w:tcPr>
            <w:tcW w:w="1325" w:type="dxa"/>
            <w:tcBorders>
              <w:top w:val="single" w:sz="6" w:space="0" w:color="000000"/>
            </w:tcBorders>
          </w:tcPr>
          <w:p w14:paraId="7599A1E1" w14:textId="77777777" w:rsidR="002D06AE" w:rsidRDefault="002D06AE">
            <w:pPr>
              <w:pStyle w:val="TableParagraph"/>
              <w:spacing w:before="0"/>
              <w:jc w:val="left"/>
              <w:rPr>
                <w:rFonts w:ascii="Times New Roman"/>
                <w:sz w:val="14"/>
              </w:rPr>
            </w:pPr>
          </w:p>
        </w:tc>
        <w:tc>
          <w:tcPr>
            <w:tcW w:w="1326" w:type="dxa"/>
            <w:tcBorders>
              <w:top w:val="single" w:sz="6" w:space="0" w:color="000000"/>
            </w:tcBorders>
          </w:tcPr>
          <w:p w14:paraId="21E43B9D" w14:textId="77777777" w:rsidR="002D06AE" w:rsidRDefault="002D06AE">
            <w:pPr>
              <w:pStyle w:val="TableParagraph"/>
              <w:spacing w:before="0"/>
              <w:jc w:val="left"/>
              <w:rPr>
                <w:rFonts w:ascii="Times New Roman"/>
                <w:sz w:val="14"/>
              </w:rPr>
            </w:pPr>
          </w:p>
        </w:tc>
        <w:tc>
          <w:tcPr>
            <w:tcW w:w="709" w:type="dxa"/>
            <w:tcBorders>
              <w:top w:val="single" w:sz="6" w:space="0" w:color="000000"/>
            </w:tcBorders>
          </w:tcPr>
          <w:p w14:paraId="4BCFA7B6" w14:textId="77777777" w:rsidR="002D06AE" w:rsidRDefault="002D06AE">
            <w:pPr>
              <w:pStyle w:val="TableParagraph"/>
              <w:spacing w:before="0"/>
              <w:jc w:val="left"/>
              <w:rPr>
                <w:rFonts w:ascii="Times New Roman"/>
                <w:sz w:val="14"/>
              </w:rPr>
            </w:pPr>
          </w:p>
        </w:tc>
        <w:tc>
          <w:tcPr>
            <w:tcW w:w="411" w:type="dxa"/>
            <w:tcBorders>
              <w:top w:val="single" w:sz="6" w:space="0" w:color="000000"/>
            </w:tcBorders>
          </w:tcPr>
          <w:p w14:paraId="7861DB5D" w14:textId="77777777" w:rsidR="002D06AE" w:rsidRDefault="002D06AE">
            <w:pPr>
              <w:pStyle w:val="TableParagraph"/>
              <w:spacing w:before="0"/>
              <w:jc w:val="left"/>
              <w:rPr>
                <w:rFonts w:ascii="Times New Roman"/>
                <w:sz w:val="14"/>
              </w:rPr>
            </w:pPr>
          </w:p>
        </w:tc>
      </w:tr>
      <w:tr w:rsidR="002D06AE" w14:paraId="33847663" w14:textId="77777777">
        <w:trPr>
          <w:trHeight w:val="187"/>
        </w:trPr>
        <w:tc>
          <w:tcPr>
            <w:tcW w:w="3769" w:type="dxa"/>
          </w:tcPr>
          <w:p w14:paraId="197B5E5F"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2CE016AA" w14:textId="77777777" w:rsidR="002D06AE" w:rsidRDefault="002C2419">
            <w:pPr>
              <w:pStyle w:val="TableParagraph"/>
              <w:spacing w:before="12" w:line="155" w:lineRule="exact"/>
              <w:ind w:right="239"/>
              <w:rPr>
                <w:sz w:val="14"/>
              </w:rPr>
            </w:pPr>
            <w:r>
              <w:rPr>
                <w:spacing w:val="-4"/>
                <w:sz w:val="14"/>
              </w:rPr>
              <w:t>58.9</w:t>
            </w:r>
          </w:p>
        </w:tc>
        <w:tc>
          <w:tcPr>
            <w:tcW w:w="1325" w:type="dxa"/>
          </w:tcPr>
          <w:p w14:paraId="2BD23B6B" w14:textId="77777777" w:rsidR="002D06AE" w:rsidRDefault="002C2419">
            <w:pPr>
              <w:pStyle w:val="TableParagraph"/>
              <w:spacing w:before="12" w:line="155" w:lineRule="exact"/>
              <w:ind w:right="239"/>
              <w:rPr>
                <w:sz w:val="14"/>
              </w:rPr>
            </w:pPr>
            <w:r>
              <w:rPr>
                <w:spacing w:val="-4"/>
                <w:sz w:val="14"/>
              </w:rPr>
              <w:t>61.1</w:t>
            </w:r>
          </w:p>
        </w:tc>
        <w:tc>
          <w:tcPr>
            <w:tcW w:w="1326" w:type="dxa"/>
          </w:tcPr>
          <w:p w14:paraId="3B3E5289" w14:textId="77777777" w:rsidR="002D06AE" w:rsidRDefault="002C2419">
            <w:pPr>
              <w:pStyle w:val="TableParagraph"/>
              <w:spacing w:before="12" w:line="155" w:lineRule="exact"/>
              <w:ind w:right="240"/>
              <w:rPr>
                <w:sz w:val="14"/>
              </w:rPr>
            </w:pPr>
            <w:r>
              <w:rPr>
                <w:spacing w:val="-4"/>
                <w:sz w:val="14"/>
              </w:rPr>
              <w:t>64.6</w:t>
            </w:r>
          </w:p>
        </w:tc>
        <w:tc>
          <w:tcPr>
            <w:tcW w:w="709" w:type="dxa"/>
          </w:tcPr>
          <w:p w14:paraId="60F1235D" w14:textId="77777777" w:rsidR="002D06AE" w:rsidRDefault="002D06AE">
            <w:pPr>
              <w:pStyle w:val="TableParagraph"/>
              <w:spacing w:before="0"/>
              <w:jc w:val="left"/>
              <w:rPr>
                <w:rFonts w:ascii="Times New Roman"/>
                <w:sz w:val="12"/>
              </w:rPr>
            </w:pPr>
          </w:p>
        </w:tc>
        <w:tc>
          <w:tcPr>
            <w:tcW w:w="411" w:type="dxa"/>
          </w:tcPr>
          <w:p w14:paraId="1DE69F92" w14:textId="77777777" w:rsidR="002D06AE" w:rsidRDefault="002C2419">
            <w:pPr>
              <w:pStyle w:val="TableParagraph"/>
              <w:spacing w:before="12" w:line="155" w:lineRule="exact"/>
              <w:ind w:right="34"/>
              <w:rPr>
                <w:sz w:val="14"/>
              </w:rPr>
            </w:pPr>
            <w:r>
              <w:rPr>
                <w:spacing w:val="-4"/>
                <w:sz w:val="14"/>
              </w:rPr>
              <w:t>68.4</w:t>
            </w:r>
          </w:p>
        </w:tc>
      </w:tr>
      <w:tr w:rsidR="002D06AE" w14:paraId="24A83AEC" w14:textId="77777777">
        <w:trPr>
          <w:trHeight w:val="187"/>
        </w:trPr>
        <w:tc>
          <w:tcPr>
            <w:tcW w:w="3769" w:type="dxa"/>
          </w:tcPr>
          <w:p w14:paraId="7BBE7F57"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56282277" w14:textId="77777777" w:rsidR="002D06AE" w:rsidRDefault="002C2419">
            <w:pPr>
              <w:pStyle w:val="TableParagraph"/>
              <w:spacing w:before="12" w:line="155" w:lineRule="exact"/>
              <w:ind w:right="238"/>
              <w:rPr>
                <w:sz w:val="14"/>
              </w:rPr>
            </w:pPr>
            <w:r>
              <w:rPr>
                <w:spacing w:val="-4"/>
                <w:sz w:val="14"/>
              </w:rPr>
              <w:t>36.2</w:t>
            </w:r>
          </w:p>
        </w:tc>
        <w:tc>
          <w:tcPr>
            <w:tcW w:w="1325" w:type="dxa"/>
          </w:tcPr>
          <w:p w14:paraId="5CBF24CB" w14:textId="77777777" w:rsidR="002D06AE" w:rsidRDefault="002C2419">
            <w:pPr>
              <w:pStyle w:val="TableParagraph"/>
              <w:spacing w:before="12" w:line="155" w:lineRule="exact"/>
              <w:ind w:right="239"/>
              <w:rPr>
                <w:sz w:val="14"/>
              </w:rPr>
            </w:pPr>
            <w:r>
              <w:rPr>
                <w:spacing w:val="-4"/>
                <w:sz w:val="14"/>
              </w:rPr>
              <w:t>37.5</w:t>
            </w:r>
          </w:p>
        </w:tc>
        <w:tc>
          <w:tcPr>
            <w:tcW w:w="1326" w:type="dxa"/>
          </w:tcPr>
          <w:p w14:paraId="2BF3595D" w14:textId="77777777" w:rsidR="002D06AE" w:rsidRDefault="002C2419">
            <w:pPr>
              <w:pStyle w:val="TableParagraph"/>
              <w:spacing w:before="12" w:line="155" w:lineRule="exact"/>
              <w:ind w:right="240"/>
              <w:rPr>
                <w:sz w:val="14"/>
              </w:rPr>
            </w:pPr>
            <w:r>
              <w:rPr>
                <w:spacing w:val="-4"/>
                <w:sz w:val="14"/>
              </w:rPr>
              <w:t>39.7</w:t>
            </w:r>
          </w:p>
        </w:tc>
        <w:tc>
          <w:tcPr>
            <w:tcW w:w="709" w:type="dxa"/>
          </w:tcPr>
          <w:p w14:paraId="31B8018E" w14:textId="77777777" w:rsidR="002D06AE" w:rsidRDefault="002D06AE">
            <w:pPr>
              <w:pStyle w:val="TableParagraph"/>
              <w:spacing w:before="0"/>
              <w:jc w:val="left"/>
              <w:rPr>
                <w:rFonts w:ascii="Times New Roman"/>
                <w:sz w:val="12"/>
              </w:rPr>
            </w:pPr>
          </w:p>
        </w:tc>
        <w:tc>
          <w:tcPr>
            <w:tcW w:w="411" w:type="dxa"/>
          </w:tcPr>
          <w:p w14:paraId="7B2063F9" w14:textId="77777777" w:rsidR="002D06AE" w:rsidRDefault="002C2419">
            <w:pPr>
              <w:pStyle w:val="TableParagraph"/>
              <w:spacing w:before="12" w:line="155" w:lineRule="exact"/>
              <w:ind w:right="35"/>
              <w:rPr>
                <w:sz w:val="14"/>
              </w:rPr>
            </w:pPr>
            <w:r>
              <w:rPr>
                <w:spacing w:val="-4"/>
                <w:sz w:val="14"/>
              </w:rPr>
              <w:t>42.0</w:t>
            </w:r>
          </w:p>
        </w:tc>
      </w:tr>
      <w:tr w:rsidR="002D06AE" w14:paraId="52072C09" w14:textId="77777777">
        <w:trPr>
          <w:trHeight w:val="187"/>
        </w:trPr>
        <w:tc>
          <w:tcPr>
            <w:tcW w:w="3769" w:type="dxa"/>
          </w:tcPr>
          <w:p w14:paraId="64E94620"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64342405" w14:textId="77777777" w:rsidR="002D06AE" w:rsidRDefault="002C2419">
            <w:pPr>
              <w:pStyle w:val="TableParagraph"/>
              <w:spacing w:before="12" w:line="155" w:lineRule="exact"/>
              <w:ind w:right="238"/>
              <w:rPr>
                <w:sz w:val="14"/>
              </w:rPr>
            </w:pPr>
            <w:r>
              <w:rPr>
                <w:spacing w:val="-4"/>
                <w:sz w:val="14"/>
              </w:rPr>
              <w:t>22.8</w:t>
            </w:r>
          </w:p>
        </w:tc>
        <w:tc>
          <w:tcPr>
            <w:tcW w:w="1325" w:type="dxa"/>
          </w:tcPr>
          <w:p w14:paraId="3F56D152" w14:textId="77777777" w:rsidR="002D06AE" w:rsidRDefault="002C2419">
            <w:pPr>
              <w:pStyle w:val="TableParagraph"/>
              <w:spacing w:before="12" w:line="155" w:lineRule="exact"/>
              <w:ind w:right="239"/>
              <w:rPr>
                <w:sz w:val="14"/>
              </w:rPr>
            </w:pPr>
            <w:r>
              <w:rPr>
                <w:spacing w:val="-4"/>
                <w:sz w:val="14"/>
              </w:rPr>
              <w:t>23.6</w:t>
            </w:r>
          </w:p>
        </w:tc>
        <w:tc>
          <w:tcPr>
            <w:tcW w:w="1326" w:type="dxa"/>
          </w:tcPr>
          <w:p w14:paraId="00A91A26" w14:textId="77777777" w:rsidR="002D06AE" w:rsidRDefault="002C2419">
            <w:pPr>
              <w:pStyle w:val="TableParagraph"/>
              <w:spacing w:before="12" w:line="155" w:lineRule="exact"/>
              <w:ind w:right="240"/>
              <w:rPr>
                <w:sz w:val="14"/>
              </w:rPr>
            </w:pPr>
            <w:r>
              <w:rPr>
                <w:spacing w:val="-4"/>
                <w:sz w:val="14"/>
              </w:rPr>
              <w:t>25.0</w:t>
            </w:r>
          </w:p>
        </w:tc>
        <w:tc>
          <w:tcPr>
            <w:tcW w:w="709" w:type="dxa"/>
          </w:tcPr>
          <w:p w14:paraId="725CD1BC" w14:textId="77777777" w:rsidR="002D06AE" w:rsidRDefault="002D06AE">
            <w:pPr>
              <w:pStyle w:val="TableParagraph"/>
              <w:spacing w:before="0"/>
              <w:jc w:val="left"/>
              <w:rPr>
                <w:rFonts w:ascii="Times New Roman"/>
                <w:sz w:val="12"/>
              </w:rPr>
            </w:pPr>
          </w:p>
        </w:tc>
        <w:tc>
          <w:tcPr>
            <w:tcW w:w="411" w:type="dxa"/>
          </w:tcPr>
          <w:p w14:paraId="6DE70066" w14:textId="77777777" w:rsidR="002D06AE" w:rsidRDefault="002C2419">
            <w:pPr>
              <w:pStyle w:val="TableParagraph"/>
              <w:spacing w:before="12" w:line="155" w:lineRule="exact"/>
              <w:ind w:right="35"/>
              <w:rPr>
                <w:sz w:val="14"/>
              </w:rPr>
            </w:pPr>
            <w:r>
              <w:rPr>
                <w:spacing w:val="-4"/>
                <w:sz w:val="14"/>
              </w:rPr>
              <w:t>26.4</w:t>
            </w:r>
          </w:p>
        </w:tc>
      </w:tr>
      <w:tr w:rsidR="002D06AE" w14:paraId="4F63E68C" w14:textId="77777777">
        <w:trPr>
          <w:trHeight w:val="374"/>
        </w:trPr>
        <w:tc>
          <w:tcPr>
            <w:tcW w:w="3769" w:type="dxa"/>
          </w:tcPr>
          <w:p w14:paraId="78312D28" w14:textId="77777777" w:rsidR="002D06AE" w:rsidRDefault="002C2419">
            <w:pPr>
              <w:pStyle w:val="TableParagraph"/>
              <w:spacing w:before="12"/>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p w14:paraId="119E5A36" w14:textId="77777777" w:rsidR="002D06AE" w:rsidRDefault="002C2419">
            <w:pPr>
              <w:pStyle w:val="TableParagraph"/>
              <w:spacing w:before="26"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2110" w:type="dxa"/>
          </w:tcPr>
          <w:p w14:paraId="02F774B4" w14:textId="77777777" w:rsidR="002D06AE" w:rsidRDefault="002C2419">
            <w:pPr>
              <w:pStyle w:val="TableParagraph"/>
              <w:spacing w:before="14"/>
              <w:ind w:right="234"/>
              <w:rPr>
                <w:sz w:val="14"/>
              </w:rPr>
            </w:pPr>
            <w:r>
              <w:rPr>
                <w:w w:val="102"/>
                <w:sz w:val="14"/>
              </w:rPr>
              <w:t>-</w:t>
            </w:r>
          </w:p>
          <w:p w14:paraId="6A44E1DF" w14:textId="77777777" w:rsidR="002D06AE" w:rsidRDefault="002C2419">
            <w:pPr>
              <w:pStyle w:val="TableParagraph"/>
              <w:spacing w:before="24" w:line="155" w:lineRule="exact"/>
              <w:ind w:right="239"/>
              <w:rPr>
                <w:sz w:val="14"/>
              </w:rPr>
            </w:pPr>
            <w:r>
              <w:rPr>
                <w:spacing w:val="-4"/>
                <w:sz w:val="14"/>
              </w:rPr>
              <w:t>19.1</w:t>
            </w:r>
          </w:p>
        </w:tc>
        <w:tc>
          <w:tcPr>
            <w:tcW w:w="1325" w:type="dxa"/>
          </w:tcPr>
          <w:p w14:paraId="6F9A28F7" w14:textId="77777777" w:rsidR="002D06AE" w:rsidRDefault="002C2419">
            <w:pPr>
              <w:pStyle w:val="TableParagraph"/>
              <w:spacing w:before="14"/>
              <w:ind w:right="234"/>
              <w:rPr>
                <w:sz w:val="14"/>
              </w:rPr>
            </w:pPr>
            <w:r>
              <w:rPr>
                <w:w w:val="102"/>
                <w:sz w:val="14"/>
              </w:rPr>
              <w:t>-</w:t>
            </w:r>
          </w:p>
          <w:p w14:paraId="08226D5E" w14:textId="77777777" w:rsidR="002D06AE" w:rsidRDefault="002C2419">
            <w:pPr>
              <w:pStyle w:val="TableParagraph"/>
              <w:spacing w:before="24" w:line="155" w:lineRule="exact"/>
              <w:ind w:right="237"/>
              <w:rPr>
                <w:sz w:val="14"/>
              </w:rPr>
            </w:pPr>
            <w:r>
              <w:rPr>
                <w:spacing w:val="-4"/>
                <w:sz w:val="14"/>
              </w:rPr>
              <w:t>19.8</w:t>
            </w:r>
          </w:p>
        </w:tc>
        <w:tc>
          <w:tcPr>
            <w:tcW w:w="1326" w:type="dxa"/>
          </w:tcPr>
          <w:p w14:paraId="2BCA5656" w14:textId="77777777" w:rsidR="002D06AE" w:rsidRDefault="002C2419">
            <w:pPr>
              <w:pStyle w:val="TableParagraph"/>
              <w:spacing w:before="14"/>
              <w:ind w:right="235"/>
              <w:rPr>
                <w:sz w:val="14"/>
              </w:rPr>
            </w:pPr>
            <w:r>
              <w:rPr>
                <w:w w:val="102"/>
                <w:sz w:val="14"/>
              </w:rPr>
              <w:t>-</w:t>
            </w:r>
          </w:p>
          <w:p w14:paraId="0C5EFB02" w14:textId="77777777" w:rsidR="002D06AE" w:rsidRDefault="002C2419">
            <w:pPr>
              <w:pStyle w:val="TableParagraph"/>
              <w:spacing w:before="24" w:line="155" w:lineRule="exact"/>
              <w:ind w:right="240"/>
              <w:rPr>
                <w:sz w:val="14"/>
              </w:rPr>
            </w:pPr>
            <w:r>
              <w:rPr>
                <w:spacing w:val="-4"/>
                <w:sz w:val="14"/>
              </w:rPr>
              <w:t>20.9</w:t>
            </w:r>
          </w:p>
        </w:tc>
        <w:tc>
          <w:tcPr>
            <w:tcW w:w="709" w:type="dxa"/>
          </w:tcPr>
          <w:p w14:paraId="32D0466E" w14:textId="77777777" w:rsidR="002D06AE" w:rsidRDefault="002D06AE">
            <w:pPr>
              <w:pStyle w:val="TableParagraph"/>
              <w:spacing w:before="0"/>
              <w:jc w:val="left"/>
              <w:rPr>
                <w:rFonts w:ascii="Times New Roman"/>
                <w:sz w:val="14"/>
              </w:rPr>
            </w:pPr>
          </w:p>
        </w:tc>
        <w:tc>
          <w:tcPr>
            <w:tcW w:w="411" w:type="dxa"/>
          </w:tcPr>
          <w:p w14:paraId="7B2AC778" w14:textId="77777777" w:rsidR="002D06AE" w:rsidRDefault="002C2419">
            <w:pPr>
              <w:pStyle w:val="TableParagraph"/>
              <w:spacing w:before="14"/>
              <w:ind w:right="31"/>
              <w:rPr>
                <w:sz w:val="14"/>
              </w:rPr>
            </w:pPr>
            <w:r>
              <w:rPr>
                <w:w w:val="102"/>
                <w:sz w:val="14"/>
              </w:rPr>
              <w:t>-</w:t>
            </w:r>
          </w:p>
          <w:p w14:paraId="33333ACF" w14:textId="77777777" w:rsidR="002D06AE" w:rsidRDefault="002C2419">
            <w:pPr>
              <w:pStyle w:val="TableParagraph"/>
              <w:spacing w:before="24" w:line="155" w:lineRule="exact"/>
              <w:ind w:right="34"/>
              <w:rPr>
                <w:sz w:val="14"/>
              </w:rPr>
            </w:pPr>
            <w:r>
              <w:rPr>
                <w:spacing w:val="-4"/>
                <w:sz w:val="14"/>
              </w:rPr>
              <w:t>22.1</w:t>
            </w:r>
          </w:p>
        </w:tc>
      </w:tr>
      <w:tr w:rsidR="002D06AE" w14:paraId="46F277FE" w14:textId="77777777">
        <w:trPr>
          <w:trHeight w:val="187"/>
        </w:trPr>
        <w:tc>
          <w:tcPr>
            <w:tcW w:w="3769" w:type="dxa"/>
          </w:tcPr>
          <w:p w14:paraId="46907069"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2E354709" w14:textId="77777777" w:rsidR="002D06AE" w:rsidRDefault="002C2419">
            <w:pPr>
              <w:pStyle w:val="TableParagraph"/>
              <w:spacing w:before="12" w:line="155" w:lineRule="exact"/>
              <w:ind w:right="238"/>
              <w:rPr>
                <w:sz w:val="14"/>
              </w:rPr>
            </w:pPr>
            <w:r>
              <w:rPr>
                <w:spacing w:val="-4"/>
                <w:sz w:val="14"/>
              </w:rPr>
              <w:t>19.1</w:t>
            </w:r>
          </w:p>
        </w:tc>
        <w:tc>
          <w:tcPr>
            <w:tcW w:w="1325" w:type="dxa"/>
          </w:tcPr>
          <w:p w14:paraId="4CF2E468" w14:textId="77777777" w:rsidR="002D06AE" w:rsidRDefault="002C2419">
            <w:pPr>
              <w:pStyle w:val="TableParagraph"/>
              <w:spacing w:before="12" w:line="155" w:lineRule="exact"/>
              <w:ind w:right="239"/>
              <w:rPr>
                <w:sz w:val="14"/>
              </w:rPr>
            </w:pPr>
            <w:r>
              <w:rPr>
                <w:spacing w:val="-4"/>
                <w:sz w:val="14"/>
              </w:rPr>
              <w:t>19.8</w:t>
            </w:r>
          </w:p>
        </w:tc>
        <w:tc>
          <w:tcPr>
            <w:tcW w:w="1326" w:type="dxa"/>
          </w:tcPr>
          <w:p w14:paraId="1D315634" w14:textId="77777777" w:rsidR="002D06AE" w:rsidRDefault="002C2419">
            <w:pPr>
              <w:pStyle w:val="TableParagraph"/>
              <w:spacing w:before="12" w:line="155" w:lineRule="exact"/>
              <w:ind w:right="240"/>
              <w:rPr>
                <w:sz w:val="14"/>
              </w:rPr>
            </w:pPr>
            <w:r>
              <w:rPr>
                <w:spacing w:val="-4"/>
                <w:sz w:val="14"/>
              </w:rPr>
              <w:t>20.9</w:t>
            </w:r>
          </w:p>
        </w:tc>
        <w:tc>
          <w:tcPr>
            <w:tcW w:w="709" w:type="dxa"/>
          </w:tcPr>
          <w:p w14:paraId="08C4DC5D" w14:textId="77777777" w:rsidR="002D06AE" w:rsidRDefault="002D06AE">
            <w:pPr>
              <w:pStyle w:val="TableParagraph"/>
              <w:spacing w:before="0"/>
              <w:jc w:val="left"/>
              <w:rPr>
                <w:rFonts w:ascii="Times New Roman"/>
                <w:sz w:val="12"/>
              </w:rPr>
            </w:pPr>
          </w:p>
        </w:tc>
        <w:tc>
          <w:tcPr>
            <w:tcW w:w="411" w:type="dxa"/>
          </w:tcPr>
          <w:p w14:paraId="03469C9A" w14:textId="77777777" w:rsidR="002D06AE" w:rsidRDefault="002C2419">
            <w:pPr>
              <w:pStyle w:val="TableParagraph"/>
              <w:spacing w:before="12" w:line="155" w:lineRule="exact"/>
              <w:ind w:right="35"/>
              <w:rPr>
                <w:sz w:val="14"/>
              </w:rPr>
            </w:pPr>
            <w:r>
              <w:rPr>
                <w:spacing w:val="-4"/>
                <w:sz w:val="14"/>
              </w:rPr>
              <w:t>22.1</w:t>
            </w:r>
          </w:p>
        </w:tc>
      </w:tr>
      <w:tr w:rsidR="002D06AE" w14:paraId="42CCAADA" w14:textId="77777777">
        <w:trPr>
          <w:trHeight w:val="366"/>
        </w:trPr>
        <w:tc>
          <w:tcPr>
            <w:tcW w:w="3769" w:type="dxa"/>
          </w:tcPr>
          <w:p w14:paraId="5EF22005" w14:textId="77777777" w:rsidR="002D06AE" w:rsidRDefault="002C2419">
            <w:pPr>
              <w:pStyle w:val="TableParagraph"/>
              <w:spacing w:before="12"/>
              <w:ind w:left="187"/>
              <w:jc w:val="left"/>
              <w:rPr>
                <w:sz w:val="14"/>
              </w:rPr>
            </w:pPr>
            <w:r>
              <w:rPr>
                <w:spacing w:val="-5"/>
                <w:sz w:val="14"/>
              </w:rPr>
              <w:t>Men</w:t>
            </w:r>
          </w:p>
          <w:p w14:paraId="09C33B02" w14:textId="77777777" w:rsidR="002D06AE" w:rsidRDefault="002C2419">
            <w:pPr>
              <w:pStyle w:val="TableParagraph"/>
              <w:spacing w:before="26"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Borders>
              <w:bottom w:val="single" w:sz="6" w:space="0" w:color="000000"/>
            </w:tcBorders>
          </w:tcPr>
          <w:p w14:paraId="21BB7161" w14:textId="77777777" w:rsidR="002D06AE" w:rsidRDefault="002C2419">
            <w:pPr>
              <w:pStyle w:val="TableParagraph"/>
              <w:spacing w:before="14"/>
              <w:ind w:right="234"/>
              <w:rPr>
                <w:sz w:val="14"/>
              </w:rPr>
            </w:pPr>
            <w:r>
              <w:rPr>
                <w:w w:val="102"/>
                <w:sz w:val="14"/>
              </w:rPr>
              <w:t>-</w:t>
            </w:r>
          </w:p>
          <w:p w14:paraId="2EF94BD0" w14:textId="77777777" w:rsidR="002D06AE" w:rsidRDefault="002C2419">
            <w:pPr>
              <w:pStyle w:val="TableParagraph"/>
              <w:spacing w:before="27" w:line="145" w:lineRule="exact"/>
              <w:ind w:right="234"/>
              <w:rPr>
                <w:sz w:val="14"/>
              </w:rPr>
            </w:pPr>
            <w:r>
              <w:rPr>
                <w:w w:val="102"/>
                <w:sz w:val="14"/>
              </w:rPr>
              <w:t>-</w:t>
            </w:r>
          </w:p>
        </w:tc>
        <w:tc>
          <w:tcPr>
            <w:tcW w:w="1325" w:type="dxa"/>
            <w:tcBorders>
              <w:bottom w:val="single" w:sz="6" w:space="0" w:color="000000"/>
            </w:tcBorders>
          </w:tcPr>
          <w:p w14:paraId="2CDE3F88" w14:textId="77777777" w:rsidR="002D06AE" w:rsidRDefault="002C2419">
            <w:pPr>
              <w:pStyle w:val="TableParagraph"/>
              <w:spacing w:before="14"/>
              <w:ind w:right="234"/>
              <w:rPr>
                <w:sz w:val="14"/>
              </w:rPr>
            </w:pPr>
            <w:r>
              <w:rPr>
                <w:w w:val="102"/>
                <w:sz w:val="14"/>
              </w:rPr>
              <w:t>-</w:t>
            </w:r>
          </w:p>
          <w:p w14:paraId="65381D7E" w14:textId="77777777" w:rsidR="002D06AE" w:rsidRDefault="002C2419">
            <w:pPr>
              <w:pStyle w:val="TableParagraph"/>
              <w:spacing w:before="27" w:line="145" w:lineRule="exact"/>
              <w:ind w:right="234"/>
              <w:rPr>
                <w:sz w:val="14"/>
              </w:rPr>
            </w:pPr>
            <w:r>
              <w:rPr>
                <w:w w:val="102"/>
                <w:sz w:val="14"/>
              </w:rPr>
              <w:t>-</w:t>
            </w:r>
          </w:p>
        </w:tc>
        <w:tc>
          <w:tcPr>
            <w:tcW w:w="1326" w:type="dxa"/>
            <w:tcBorders>
              <w:bottom w:val="single" w:sz="6" w:space="0" w:color="000000"/>
            </w:tcBorders>
          </w:tcPr>
          <w:p w14:paraId="34D069DA" w14:textId="77777777" w:rsidR="002D06AE" w:rsidRDefault="002C2419">
            <w:pPr>
              <w:pStyle w:val="TableParagraph"/>
              <w:spacing w:before="14"/>
              <w:ind w:right="235"/>
              <w:rPr>
                <w:sz w:val="14"/>
              </w:rPr>
            </w:pPr>
            <w:r>
              <w:rPr>
                <w:w w:val="102"/>
                <w:sz w:val="14"/>
              </w:rPr>
              <w:t>-</w:t>
            </w:r>
          </w:p>
          <w:p w14:paraId="3A79AC6F" w14:textId="77777777" w:rsidR="002D06AE" w:rsidRDefault="002C2419">
            <w:pPr>
              <w:pStyle w:val="TableParagraph"/>
              <w:spacing w:before="27" w:line="145" w:lineRule="exact"/>
              <w:ind w:right="235"/>
              <w:rPr>
                <w:sz w:val="14"/>
              </w:rPr>
            </w:pPr>
            <w:r>
              <w:rPr>
                <w:w w:val="102"/>
                <w:sz w:val="14"/>
              </w:rPr>
              <w:t>-</w:t>
            </w:r>
          </w:p>
        </w:tc>
        <w:tc>
          <w:tcPr>
            <w:tcW w:w="709" w:type="dxa"/>
            <w:tcBorders>
              <w:bottom w:val="single" w:sz="6" w:space="0" w:color="000000"/>
            </w:tcBorders>
          </w:tcPr>
          <w:p w14:paraId="68D8E8CD" w14:textId="77777777" w:rsidR="002D06AE" w:rsidRDefault="002D06AE">
            <w:pPr>
              <w:pStyle w:val="TableParagraph"/>
              <w:spacing w:before="0"/>
              <w:jc w:val="left"/>
              <w:rPr>
                <w:rFonts w:ascii="Times New Roman"/>
                <w:sz w:val="14"/>
              </w:rPr>
            </w:pPr>
          </w:p>
        </w:tc>
        <w:tc>
          <w:tcPr>
            <w:tcW w:w="411" w:type="dxa"/>
            <w:tcBorders>
              <w:bottom w:val="single" w:sz="6" w:space="0" w:color="000000"/>
            </w:tcBorders>
          </w:tcPr>
          <w:p w14:paraId="6467EF71" w14:textId="77777777" w:rsidR="002D06AE" w:rsidRDefault="002C2419">
            <w:pPr>
              <w:pStyle w:val="TableParagraph"/>
              <w:spacing w:before="14"/>
              <w:ind w:right="31"/>
              <w:rPr>
                <w:sz w:val="14"/>
              </w:rPr>
            </w:pPr>
            <w:r>
              <w:rPr>
                <w:w w:val="102"/>
                <w:sz w:val="14"/>
              </w:rPr>
              <w:t>-</w:t>
            </w:r>
          </w:p>
          <w:p w14:paraId="02599C45" w14:textId="77777777" w:rsidR="002D06AE" w:rsidRDefault="002C2419">
            <w:pPr>
              <w:pStyle w:val="TableParagraph"/>
              <w:spacing w:before="27" w:line="145" w:lineRule="exact"/>
              <w:ind w:right="31"/>
              <w:rPr>
                <w:sz w:val="14"/>
              </w:rPr>
            </w:pPr>
            <w:r>
              <w:rPr>
                <w:w w:val="102"/>
                <w:sz w:val="14"/>
              </w:rPr>
              <w:t>-</w:t>
            </w:r>
          </w:p>
        </w:tc>
      </w:tr>
      <w:tr w:rsidR="002D06AE" w14:paraId="1EA4E815" w14:textId="77777777">
        <w:trPr>
          <w:trHeight w:val="172"/>
        </w:trPr>
        <w:tc>
          <w:tcPr>
            <w:tcW w:w="3769" w:type="dxa"/>
            <w:shd w:val="clear" w:color="auto" w:fill="F1F1F1"/>
          </w:tcPr>
          <w:p w14:paraId="40C35858" w14:textId="77777777" w:rsidR="002D06AE" w:rsidRDefault="002C2419">
            <w:pPr>
              <w:pStyle w:val="TableParagraph"/>
              <w:spacing w:before="5" w:line="147" w:lineRule="exact"/>
              <w:ind w:left="21"/>
              <w:jc w:val="left"/>
              <w:rPr>
                <w:b/>
                <w:sz w:val="14"/>
              </w:rPr>
            </w:pPr>
            <w:r>
              <w:rPr>
                <w:b/>
                <w:sz w:val="14"/>
              </w:rPr>
              <w:t>Total</w:t>
            </w:r>
            <w:r>
              <w:rPr>
                <w:b/>
                <w:spacing w:val="9"/>
                <w:sz w:val="14"/>
              </w:rPr>
              <w:t xml:space="preserve"> </w:t>
            </w:r>
            <w:r>
              <w:rPr>
                <w:b/>
                <w:sz w:val="14"/>
              </w:rPr>
              <w:t>Customer</w:t>
            </w:r>
            <w:r>
              <w:rPr>
                <w:b/>
                <w:spacing w:val="6"/>
                <w:sz w:val="14"/>
              </w:rPr>
              <w:t xml:space="preserve"> </w:t>
            </w:r>
            <w:r>
              <w:rPr>
                <w:b/>
                <w:sz w:val="14"/>
              </w:rPr>
              <w:t>and</w:t>
            </w:r>
            <w:r>
              <w:rPr>
                <w:b/>
                <w:spacing w:val="11"/>
                <w:sz w:val="14"/>
              </w:rPr>
              <w:t xml:space="preserve"> </w:t>
            </w:r>
            <w:r>
              <w:rPr>
                <w:b/>
                <w:sz w:val="14"/>
              </w:rPr>
              <w:t>Corporate</w:t>
            </w:r>
            <w:r>
              <w:rPr>
                <w:b/>
                <w:spacing w:val="8"/>
                <w:sz w:val="14"/>
              </w:rPr>
              <w:t xml:space="preserve"> </w:t>
            </w:r>
            <w:r>
              <w:rPr>
                <w:b/>
                <w:spacing w:val="-2"/>
                <w:sz w:val="14"/>
              </w:rPr>
              <w:t>Services</w:t>
            </w:r>
          </w:p>
        </w:tc>
        <w:tc>
          <w:tcPr>
            <w:tcW w:w="2110" w:type="dxa"/>
            <w:tcBorders>
              <w:top w:val="single" w:sz="6" w:space="0" w:color="000000"/>
              <w:bottom w:val="single" w:sz="6" w:space="0" w:color="000000"/>
            </w:tcBorders>
            <w:shd w:val="clear" w:color="auto" w:fill="F1F1F1"/>
          </w:tcPr>
          <w:p w14:paraId="21210F13" w14:textId="77777777" w:rsidR="002D06AE" w:rsidRDefault="002C2419">
            <w:pPr>
              <w:pStyle w:val="TableParagraph"/>
              <w:spacing w:before="5" w:line="147" w:lineRule="exact"/>
              <w:ind w:right="239"/>
              <w:rPr>
                <w:sz w:val="14"/>
              </w:rPr>
            </w:pPr>
            <w:r>
              <w:rPr>
                <w:spacing w:val="-4"/>
                <w:sz w:val="14"/>
              </w:rPr>
              <w:t>78.0</w:t>
            </w:r>
          </w:p>
        </w:tc>
        <w:tc>
          <w:tcPr>
            <w:tcW w:w="1325" w:type="dxa"/>
            <w:tcBorders>
              <w:top w:val="single" w:sz="6" w:space="0" w:color="000000"/>
              <w:bottom w:val="single" w:sz="6" w:space="0" w:color="000000"/>
            </w:tcBorders>
            <w:shd w:val="clear" w:color="auto" w:fill="F1F1F1"/>
          </w:tcPr>
          <w:p w14:paraId="0C4BFCFC" w14:textId="77777777" w:rsidR="002D06AE" w:rsidRDefault="002C2419">
            <w:pPr>
              <w:pStyle w:val="TableParagraph"/>
              <w:spacing w:before="5" w:line="147" w:lineRule="exact"/>
              <w:ind w:right="239"/>
              <w:rPr>
                <w:sz w:val="14"/>
              </w:rPr>
            </w:pPr>
            <w:r>
              <w:rPr>
                <w:spacing w:val="-4"/>
                <w:sz w:val="14"/>
              </w:rPr>
              <w:t>80.9</w:t>
            </w:r>
          </w:p>
        </w:tc>
        <w:tc>
          <w:tcPr>
            <w:tcW w:w="1326" w:type="dxa"/>
            <w:tcBorders>
              <w:top w:val="single" w:sz="6" w:space="0" w:color="000000"/>
              <w:bottom w:val="single" w:sz="6" w:space="0" w:color="000000"/>
            </w:tcBorders>
            <w:shd w:val="clear" w:color="auto" w:fill="F1F1F1"/>
          </w:tcPr>
          <w:p w14:paraId="5A35020C" w14:textId="77777777" w:rsidR="002D06AE" w:rsidRDefault="002C2419">
            <w:pPr>
              <w:pStyle w:val="TableParagraph"/>
              <w:spacing w:before="5" w:line="147" w:lineRule="exact"/>
              <w:ind w:right="240"/>
              <w:rPr>
                <w:sz w:val="14"/>
              </w:rPr>
            </w:pPr>
            <w:r>
              <w:rPr>
                <w:spacing w:val="-4"/>
                <w:sz w:val="14"/>
              </w:rPr>
              <w:t>85.6</w:t>
            </w:r>
          </w:p>
        </w:tc>
        <w:tc>
          <w:tcPr>
            <w:tcW w:w="709" w:type="dxa"/>
            <w:tcBorders>
              <w:top w:val="single" w:sz="6" w:space="0" w:color="000000"/>
              <w:bottom w:val="single" w:sz="6" w:space="0" w:color="000000"/>
            </w:tcBorders>
            <w:shd w:val="clear" w:color="auto" w:fill="F1F1F1"/>
          </w:tcPr>
          <w:p w14:paraId="3E9C7088" w14:textId="77777777" w:rsidR="002D06AE" w:rsidRDefault="002D06AE">
            <w:pPr>
              <w:pStyle w:val="TableParagraph"/>
              <w:spacing w:before="0"/>
              <w:jc w:val="left"/>
              <w:rPr>
                <w:rFonts w:ascii="Times New Roman"/>
                <w:sz w:val="10"/>
              </w:rPr>
            </w:pPr>
          </w:p>
        </w:tc>
        <w:tc>
          <w:tcPr>
            <w:tcW w:w="411" w:type="dxa"/>
            <w:tcBorders>
              <w:top w:val="single" w:sz="6" w:space="0" w:color="000000"/>
              <w:bottom w:val="single" w:sz="6" w:space="0" w:color="000000"/>
            </w:tcBorders>
            <w:shd w:val="clear" w:color="auto" w:fill="F1F1F1"/>
          </w:tcPr>
          <w:p w14:paraId="1295FA02" w14:textId="77777777" w:rsidR="002D06AE" w:rsidRDefault="002C2419">
            <w:pPr>
              <w:pStyle w:val="TableParagraph"/>
              <w:spacing w:before="5" w:line="147" w:lineRule="exact"/>
              <w:ind w:right="34"/>
              <w:rPr>
                <w:sz w:val="14"/>
              </w:rPr>
            </w:pPr>
            <w:r>
              <w:rPr>
                <w:spacing w:val="-4"/>
                <w:sz w:val="14"/>
              </w:rPr>
              <w:t>90.5</w:t>
            </w:r>
          </w:p>
        </w:tc>
      </w:tr>
      <w:tr w:rsidR="002D06AE" w14:paraId="6F1BD3F6" w14:textId="77777777">
        <w:trPr>
          <w:trHeight w:val="367"/>
        </w:trPr>
        <w:tc>
          <w:tcPr>
            <w:tcW w:w="3769" w:type="dxa"/>
          </w:tcPr>
          <w:p w14:paraId="376840CD" w14:textId="77777777" w:rsidR="002D06AE" w:rsidRDefault="002D06AE">
            <w:pPr>
              <w:pStyle w:val="TableParagraph"/>
              <w:spacing w:before="8"/>
              <w:jc w:val="left"/>
              <w:rPr>
                <w:sz w:val="16"/>
              </w:rPr>
            </w:pPr>
          </w:p>
          <w:p w14:paraId="358AC3C7" w14:textId="77777777" w:rsidR="002D06AE" w:rsidRDefault="002C2419">
            <w:pPr>
              <w:pStyle w:val="TableParagraph"/>
              <w:spacing w:before="0" w:line="155" w:lineRule="exact"/>
              <w:ind w:left="21"/>
              <w:jc w:val="left"/>
              <w:rPr>
                <w:b/>
                <w:sz w:val="14"/>
              </w:rPr>
            </w:pPr>
            <w:r>
              <w:rPr>
                <w:b/>
                <w:sz w:val="14"/>
              </w:rPr>
              <w:t>City</w:t>
            </w:r>
            <w:r>
              <w:rPr>
                <w:b/>
                <w:spacing w:val="3"/>
                <w:sz w:val="14"/>
              </w:rPr>
              <w:t xml:space="preserve"> </w:t>
            </w:r>
            <w:r>
              <w:rPr>
                <w:b/>
                <w:spacing w:val="-2"/>
                <w:sz w:val="14"/>
              </w:rPr>
              <w:t>Services</w:t>
            </w:r>
          </w:p>
        </w:tc>
        <w:tc>
          <w:tcPr>
            <w:tcW w:w="2110" w:type="dxa"/>
            <w:tcBorders>
              <w:top w:val="single" w:sz="6" w:space="0" w:color="000000"/>
            </w:tcBorders>
          </w:tcPr>
          <w:p w14:paraId="278571D3" w14:textId="77777777" w:rsidR="002D06AE" w:rsidRDefault="002D06AE">
            <w:pPr>
              <w:pStyle w:val="TableParagraph"/>
              <w:spacing w:before="0"/>
              <w:jc w:val="left"/>
              <w:rPr>
                <w:rFonts w:ascii="Times New Roman"/>
                <w:sz w:val="14"/>
              </w:rPr>
            </w:pPr>
          </w:p>
        </w:tc>
        <w:tc>
          <w:tcPr>
            <w:tcW w:w="1325" w:type="dxa"/>
            <w:tcBorders>
              <w:top w:val="single" w:sz="6" w:space="0" w:color="000000"/>
            </w:tcBorders>
          </w:tcPr>
          <w:p w14:paraId="456C7EE6" w14:textId="77777777" w:rsidR="002D06AE" w:rsidRDefault="002D06AE">
            <w:pPr>
              <w:pStyle w:val="TableParagraph"/>
              <w:spacing w:before="0"/>
              <w:jc w:val="left"/>
              <w:rPr>
                <w:rFonts w:ascii="Times New Roman"/>
                <w:sz w:val="14"/>
              </w:rPr>
            </w:pPr>
          </w:p>
        </w:tc>
        <w:tc>
          <w:tcPr>
            <w:tcW w:w="1326" w:type="dxa"/>
            <w:tcBorders>
              <w:top w:val="single" w:sz="6" w:space="0" w:color="000000"/>
            </w:tcBorders>
          </w:tcPr>
          <w:p w14:paraId="6E4D0FD3" w14:textId="77777777" w:rsidR="002D06AE" w:rsidRDefault="002D06AE">
            <w:pPr>
              <w:pStyle w:val="TableParagraph"/>
              <w:spacing w:before="0"/>
              <w:jc w:val="left"/>
              <w:rPr>
                <w:rFonts w:ascii="Times New Roman"/>
                <w:sz w:val="14"/>
              </w:rPr>
            </w:pPr>
          </w:p>
        </w:tc>
        <w:tc>
          <w:tcPr>
            <w:tcW w:w="709" w:type="dxa"/>
            <w:tcBorders>
              <w:top w:val="single" w:sz="6" w:space="0" w:color="000000"/>
            </w:tcBorders>
          </w:tcPr>
          <w:p w14:paraId="1D64FC6D" w14:textId="77777777" w:rsidR="002D06AE" w:rsidRDefault="002D06AE">
            <w:pPr>
              <w:pStyle w:val="TableParagraph"/>
              <w:spacing w:before="0"/>
              <w:jc w:val="left"/>
              <w:rPr>
                <w:rFonts w:ascii="Times New Roman"/>
                <w:sz w:val="14"/>
              </w:rPr>
            </w:pPr>
          </w:p>
        </w:tc>
        <w:tc>
          <w:tcPr>
            <w:tcW w:w="411" w:type="dxa"/>
            <w:tcBorders>
              <w:top w:val="single" w:sz="6" w:space="0" w:color="000000"/>
            </w:tcBorders>
          </w:tcPr>
          <w:p w14:paraId="4634B54B" w14:textId="77777777" w:rsidR="002D06AE" w:rsidRDefault="002D06AE">
            <w:pPr>
              <w:pStyle w:val="TableParagraph"/>
              <w:spacing w:before="0"/>
              <w:jc w:val="left"/>
              <w:rPr>
                <w:rFonts w:ascii="Times New Roman"/>
                <w:sz w:val="14"/>
              </w:rPr>
            </w:pPr>
          </w:p>
        </w:tc>
      </w:tr>
      <w:tr w:rsidR="002D06AE" w14:paraId="47EFCD59" w14:textId="77777777">
        <w:trPr>
          <w:trHeight w:val="187"/>
        </w:trPr>
        <w:tc>
          <w:tcPr>
            <w:tcW w:w="3769" w:type="dxa"/>
          </w:tcPr>
          <w:p w14:paraId="199F7CC8"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1682B43D" w14:textId="77777777" w:rsidR="002D06AE" w:rsidRDefault="002C2419">
            <w:pPr>
              <w:pStyle w:val="TableParagraph"/>
              <w:spacing w:before="12" w:line="155" w:lineRule="exact"/>
              <w:ind w:right="239"/>
              <w:rPr>
                <w:sz w:val="14"/>
              </w:rPr>
            </w:pPr>
            <w:r>
              <w:rPr>
                <w:spacing w:val="-2"/>
                <w:sz w:val="14"/>
              </w:rPr>
              <w:t>470.0</w:t>
            </w:r>
          </w:p>
        </w:tc>
        <w:tc>
          <w:tcPr>
            <w:tcW w:w="1325" w:type="dxa"/>
          </w:tcPr>
          <w:p w14:paraId="2F4948C0" w14:textId="77777777" w:rsidR="002D06AE" w:rsidRDefault="002C2419">
            <w:pPr>
              <w:pStyle w:val="TableParagraph"/>
              <w:spacing w:before="12" w:line="155" w:lineRule="exact"/>
              <w:ind w:right="239"/>
              <w:rPr>
                <w:sz w:val="14"/>
              </w:rPr>
            </w:pPr>
            <w:r>
              <w:rPr>
                <w:spacing w:val="-2"/>
                <w:sz w:val="14"/>
              </w:rPr>
              <w:t>487.7</w:t>
            </w:r>
          </w:p>
        </w:tc>
        <w:tc>
          <w:tcPr>
            <w:tcW w:w="1326" w:type="dxa"/>
          </w:tcPr>
          <w:p w14:paraId="2978B742" w14:textId="77777777" w:rsidR="002D06AE" w:rsidRDefault="002C2419">
            <w:pPr>
              <w:pStyle w:val="TableParagraph"/>
              <w:spacing w:before="12" w:line="155" w:lineRule="exact"/>
              <w:ind w:right="240"/>
              <w:rPr>
                <w:sz w:val="14"/>
              </w:rPr>
            </w:pPr>
            <w:r>
              <w:rPr>
                <w:spacing w:val="-2"/>
                <w:sz w:val="14"/>
              </w:rPr>
              <w:t>515.6</w:t>
            </w:r>
          </w:p>
        </w:tc>
        <w:tc>
          <w:tcPr>
            <w:tcW w:w="709" w:type="dxa"/>
          </w:tcPr>
          <w:p w14:paraId="171B19B9" w14:textId="77777777" w:rsidR="002D06AE" w:rsidRDefault="002D06AE">
            <w:pPr>
              <w:pStyle w:val="TableParagraph"/>
              <w:spacing w:before="0"/>
              <w:jc w:val="left"/>
              <w:rPr>
                <w:rFonts w:ascii="Times New Roman"/>
                <w:sz w:val="12"/>
              </w:rPr>
            </w:pPr>
          </w:p>
        </w:tc>
        <w:tc>
          <w:tcPr>
            <w:tcW w:w="411" w:type="dxa"/>
          </w:tcPr>
          <w:p w14:paraId="05B69146" w14:textId="77777777" w:rsidR="002D06AE" w:rsidRDefault="002C2419">
            <w:pPr>
              <w:pStyle w:val="TableParagraph"/>
              <w:spacing w:before="12" w:line="155" w:lineRule="exact"/>
              <w:ind w:right="34"/>
              <w:rPr>
                <w:sz w:val="14"/>
              </w:rPr>
            </w:pPr>
            <w:r>
              <w:rPr>
                <w:spacing w:val="-2"/>
                <w:sz w:val="14"/>
              </w:rPr>
              <w:t>545.2</w:t>
            </w:r>
          </w:p>
        </w:tc>
      </w:tr>
      <w:tr w:rsidR="002D06AE" w14:paraId="158FB16F" w14:textId="77777777">
        <w:trPr>
          <w:trHeight w:val="187"/>
        </w:trPr>
        <w:tc>
          <w:tcPr>
            <w:tcW w:w="3769" w:type="dxa"/>
          </w:tcPr>
          <w:p w14:paraId="55A59B88"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4D4CA631" w14:textId="77777777" w:rsidR="002D06AE" w:rsidRDefault="002C2419">
            <w:pPr>
              <w:pStyle w:val="TableParagraph"/>
              <w:spacing w:before="12" w:line="155" w:lineRule="exact"/>
              <w:ind w:right="238"/>
              <w:rPr>
                <w:sz w:val="14"/>
              </w:rPr>
            </w:pPr>
            <w:r>
              <w:rPr>
                <w:spacing w:val="-4"/>
                <w:sz w:val="14"/>
              </w:rPr>
              <w:t>94.2</w:t>
            </w:r>
          </w:p>
        </w:tc>
        <w:tc>
          <w:tcPr>
            <w:tcW w:w="1325" w:type="dxa"/>
          </w:tcPr>
          <w:p w14:paraId="10909453" w14:textId="77777777" w:rsidR="002D06AE" w:rsidRDefault="002C2419">
            <w:pPr>
              <w:pStyle w:val="TableParagraph"/>
              <w:spacing w:before="12" w:line="155" w:lineRule="exact"/>
              <w:ind w:right="239"/>
              <w:rPr>
                <w:sz w:val="14"/>
              </w:rPr>
            </w:pPr>
            <w:r>
              <w:rPr>
                <w:spacing w:val="-4"/>
                <w:sz w:val="14"/>
              </w:rPr>
              <w:t>97.8</w:t>
            </w:r>
          </w:p>
        </w:tc>
        <w:tc>
          <w:tcPr>
            <w:tcW w:w="1326" w:type="dxa"/>
          </w:tcPr>
          <w:p w14:paraId="1596E48F" w14:textId="77777777" w:rsidR="002D06AE" w:rsidRDefault="002C2419">
            <w:pPr>
              <w:pStyle w:val="TableParagraph"/>
              <w:spacing w:before="12" w:line="155" w:lineRule="exact"/>
              <w:ind w:right="240"/>
              <w:rPr>
                <w:sz w:val="14"/>
              </w:rPr>
            </w:pPr>
            <w:r>
              <w:rPr>
                <w:spacing w:val="-2"/>
                <w:sz w:val="14"/>
              </w:rPr>
              <w:t>103.4</w:t>
            </w:r>
          </w:p>
        </w:tc>
        <w:tc>
          <w:tcPr>
            <w:tcW w:w="709" w:type="dxa"/>
          </w:tcPr>
          <w:p w14:paraId="58CB0276" w14:textId="77777777" w:rsidR="002D06AE" w:rsidRDefault="002D06AE">
            <w:pPr>
              <w:pStyle w:val="TableParagraph"/>
              <w:spacing w:before="0"/>
              <w:jc w:val="left"/>
              <w:rPr>
                <w:rFonts w:ascii="Times New Roman"/>
                <w:sz w:val="12"/>
              </w:rPr>
            </w:pPr>
          </w:p>
        </w:tc>
        <w:tc>
          <w:tcPr>
            <w:tcW w:w="411" w:type="dxa"/>
          </w:tcPr>
          <w:p w14:paraId="7F2A51C3" w14:textId="77777777" w:rsidR="002D06AE" w:rsidRDefault="002C2419">
            <w:pPr>
              <w:pStyle w:val="TableParagraph"/>
              <w:spacing w:before="12" w:line="155" w:lineRule="exact"/>
              <w:ind w:right="37"/>
              <w:rPr>
                <w:sz w:val="14"/>
              </w:rPr>
            </w:pPr>
            <w:r>
              <w:rPr>
                <w:spacing w:val="-2"/>
                <w:sz w:val="14"/>
              </w:rPr>
              <w:t>109.3</w:t>
            </w:r>
          </w:p>
        </w:tc>
      </w:tr>
      <w:tr w:rsidR="002D06AE" w14:paraId="47D99DED" w14:textId="77777777">
        <w:trPr>
          <w:trHeight w:val="187"/>
        </w:trPr>
        <w:tc>
          <w:tcPr>
            <w:tcW w:w="3769" w:type="dxa"/>
          </w:tcPr>
          <w:p w14:paraId="4496B216"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643AC9C3" w14:textId="77777777" w:rsidR="002D06AE" w:rsidRDefault="002C2419">
            <w:pPr>
              <w:pStyle w:val="TableParagraph"/>
              <w:spacing w:before="12" w:line="155" w:lineRule="exact"/>
              <w:ind w:right="238"/>
              <w:rPr>
                <w:sz w:val="14"/>
              </w:rPr>
            </w:pPr>
            <w:r>
              <w:rPr>
                <w:spacing w:val="-2"/>
                <w:sz w:val="14"/>
              </w:rPr>
              <w:t>375.8</w:t>
            </w:r>
          </w:p>
        </w:tc>
        <w:tc>
          <w:tcPr>
            <w:tcW w:w="1325" w:type="dxa"/>
          </w:tcPr>
          <w:p w14:paraId="3E5B1A87" w14:textId="77777777" w:rsidR="002D06AE" w:rsidRDefault="002C2419">
            <w:pPr>
              <w:pStyle w:val="TableParagraph"/>
              <w:spacing w:before="12" w:line="155" w:lineRule="exact"/>
              <w:ind w:right="239"/>
              <w:rPr>
                <w:sz w:val="14"/>
              </w:rPr>
            </w:pPr>
            <w:r>
              <w:rPr>
                <w:spacing w:val="-2"/>
                <w:sz w:val="14"/>
              </w:rPr>
              <w:t>389.9</w:t>
            </w:r>
          </w:p>
        </w:tc>
        <w:tc>
          <w:tcPr>
            <w:tcW w:w="1326" w:type="dxa"/>
          </w:tcPr>
          <w:p w14:paraId="48157AF8" w14:textId="77777777" w:rsidR="002D06AE" w:rsidRDefault="002C2419">
            <w:pPr>
              <w:pStyle w:val="TableParagraph"/>
              <w:spacing w:before="12" w:line="155" w:lineRule="exact"/>
              <w:ind w:right="240"/>
              <w:rPr>
                <w:sz w:val="14"/>
              </w:rPr>
            </w:pPr>
            <w:r>
              <w:rPr>
                <w:spacing w:val="-2"/>
                <w:sz w:val="14"/>
              </w:rPr>
              <w:t>412.2</w:t>
            </w:r>
          </w:p>
        </w:tc>
        <w:tc>
          <w:tcPr>
            <w:tcW w:w="709" w:type="dxa"/>
          </w:tcPr>
          <w:p w14:paraId="7B1B5255" w14:textId="77777777" w:rsidR="002D06AE" w:rsidRDefault="002D06AE">
            <w:pPr>
              <w:pStyle w:val="TableParagraph"/>
              <w:spacing w:before="0"/>
              <w:jc w:val="left"/>
              <w:rPr>
                <w:rFonts w:ascii="Times New Roman"/>
                <w:sz w:val="12"/>
              </w:rPr>
            </w:pPr>
          </w:p>
        </w:tc>
        <w:tc>
          <w:tcPr>
            <w:tcW w:w="411" w:type="dxa"/>
          </w:tcPr>
          <w:p w14:paraId="623289B4" w14:textId="77777777" w:rsidR="002D06AE" w:rsidRDefault="002C2419">
            <w:pPr>
              <w:pStyle w:val="TableParagraph"/>
              <w:spacing w:before="12" w:line="155" w:lineRule="exact"/>
              <w:ind w:right="35"/>
              <w:rPr>
                <w:sz w:val="14"/>
              </w:rPr>
            </w:pPr>
            <w:r>
              <w:rPr>
                <w:spacing w:val="-2"/>
                <w:sz w:val="14"/>
              </w:rPr>
              <w:t>435.9</w:t>
            </w:r>
          </w:p>
        </w:tc>
      </w:tr>
      <w:tr w:rsidR="002D06AE" w14:paraId="2D928EAA" w14:textId="77777777">
        <w:trPr>
          <w:trHeight w:val="374"/>
        </w:trPr>
        <w:tc>
          <w:tcPr>
            <w:tcW w:w="3769" w:type="dxa"/>
          </w:tcPr>
          <w:p w14:paraId="028C5748" w14:textId="77777777" w:rsidR="002D06AE" w:rsidRDefault="002C2419">
            <w:pPr>
              <w:pStyle w:val="TableParagraph"/>
              <w:spacing w:before="12"/>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p w14:paraId="5CFD11E3" w14:textId="77777777" w:rsidR="002D06AE" w:rsidRDefault="002C2419">
            <w:pPr>
              <w:pStyle w:val="TableParagraph"/>
              <w:spacing w:before="26"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2110" w:type="dxa"/>
          </w:tcPr>
          <w:p w14:paraId="73A41C2A" w14:textId="77777777" w:rsidR="002D06AE" w:rsidRDefault="002C2419">
            <w:pPr>
              <w:pStyle w:val="TableParagraph"/>
              <w:spacing w:before="14"/>
              <w:ind w:right="234"/>
              <w:rPr>
                <w:sz w:val="14"/>
              </w:rPr>
            </w:pPr>
            <w:r>
              <w:rPr>
                <w:w w:val="102"/>
                <w:sz w:val="14"/>
              </w:rPr>
              <w:t>-</w:t>
            </w:r>
          </w:p>
          <w:p w14:paraId="79D95AE9" w14:textId="77777777" w:rsidR="002D06AE" w:rsidRDefault="002C2419">
            <w:pPr>
              <w:pStyle w:val="TableParagraph"/>
              <w:spacing w:before="24" w:line="155" w:lineRule="exact"/>
              <w:ind w:right="239"/>
              <w:rPr>
                <w:sz w:val="14"/>
              </w:rPr>
            </w:pPr>
            <w:r>
              <w:rPr>
                <w:spacing w:val="-4"/>
                <w:sz w:val="14"/>
              </w:rPr>
              <w:t>52.4</w:t>
            </w:r>
          </w:p>
        </w:tc>
        <w:tc>
          <w:tcPr>
            <w:tcW w:w="1325" w:type="dxa"/>
          </w:tcPr>
          <w:p w14:paraId="22818CF7" w14:textId="77777777" w:rsidR="002D06AE" w:rsidRDefault="002C2419">
            <w:pPr>
              <w:pStyle w:val="TableParagraph"/>
              <w:spacing w:before="14"/>
              <w:ind w:right="234"/>
              <w:rPr>
                <w:sz w:val="14"/>
              </w:rPr>
            </w:pPr>
            <w:r>
              <w:rPr>
                <w:w w:val="102"/>
                <w:sz w:val="14"/>
              </w:rPr>
              <w:t>-</w:t>
            </w:r>
          </w:p>
          <w:p w14:paraId="5F099DFF" w14:textId="77777777" w:rsidR="002D06AE" w:rsidRDefault="002C2419">
            <w:pPr>
              <w:pStyle w:val="TableParagraph"/>
              <w:spacing w:before="24" w:line="155" w:lineRule="exact"/>
              <w:ind w:right="239"/>
              <w:rPr>
                <w:sz w:val="14"/>
              </w:rPr>
            </w:pPr>
            <w:r>
              <w:rPr>
                <w:spacing w:val="-4"/>
                <w:sz w:val="14"/>
              </w:rPr>
              <w:t>54.3</w:t>
            </w:r>
          </w:p>
        </w:tc>
        <w:tc>
          <w:tcPr>
            <w:tcW w:w="1326" w:type="dxa"/>
          </w:tcPr>
          <w:p w14:paraId="0EFF174E" w14:textId="77777777" w:rsidR="002D06AE" w:rsidRDefault="002C2419">
            <w:pPr>
              <w:pStyle w:val="TableParagraph"/>
              <w:spacing w:before="14"/>
              <w:ind w:right="235"/>
              <w:rPr>
                <w:sz w:val="14"/>
              </w:rPr>
            </w:pPr>
            <w:r>
              <w:rPr>
                <w:w w:val="102"/>
                <w:sz w:val="14"/>
              </w:rPr>
              <w:t>-</w:t>
            </w:r>
          </w:p>
          <w:p w14:paraId="6B2DD2BE" w14:textId="77777777" w:rsidR="002D06AE" w:rsidRDefault="002C2419">
            <w:pPr>
              <w:pStyle w:val="TableParagraph"/>
              <w:spacing w:before="24" w:line="155" w:lineRule="exact"/>
              <w:ind w:right="240"/>
              <w:rPr>
                <w:sz w:val="14"/>
              </w:rPr>
            </w:pPr>
            <w:r>
              <w:rPr>
                <w:spacing w:val="-4"/>
                <w:sz w:val="14"/>
              </w:rPr>
              <w:t>57.5</w:t>
            </w:r>
          </w:p>
        </w:tc>
        <w:tc>
          <w:tcPr>
            <w:tcW w:w="709" w:type="dxa"/>
          </w:tcPr>
          <w:p w14:paraId="57FAA0D5" w14:textId="77777777" w:rsidR="002D06AE" w:rsidRDefault="002D06AE">
            <w:pPr>
              <w:pStyle w:val="TableParagraph"/>
              <w:spacing w:before="0"/>
              <w:jc w:val="left"/>
              <w:rPr>
                <w:rFonts w:ascii="Times New Roman"/>
                <w:sz w:val="14"/>
              </w:rPr>
            </w:pPr>
          </w:p>
        </w:tc>
        <w:tc>
          <w:tcPr>
            <w:tcW w:w="411" w:type="dxa"/>
          </w:tcPr>
          <w:p w14:paraId="44F8F51A" w14:textId="77777777" w:rsidR="002D06AE" w:rsidRDefault="002C2419">
            <w:pPr>
              <w:pStyle w:val="TableParagraph"/>
              <w:spacing w:before="14"/>
              <w:ind w:right="31"/>
              <w:rPr>
                <w:sz w:val="14"/>
              </w:rPr>
            </w:pPr>
            <w:r>
              <w:rPr>
                <w:w w:val="102"/>
                <w:sz w:val="14"/>
              </w:rPr>
              <w:t>-</w:t>
            </w:r>
          </w:p>
          <w:p w14:paraId="1DDFCB9A" w14:textId="77777777" w:rsidR="002D06AE" w:rsidRDefault="002C2419">
            <w:pPr>
              <w:pStyle w:val="TableParagraph"/>
              <w:spacing w:before="24" w:line="155" w:lineRule="exact"/>
              <w:ind w:right="34"/>
              <w:rPr>
                <w:sz w:val="14"/>
              </w:rPr>
            </w:pPr>
            <w:r>
              <w:rPr>
                <w:spacing w:val="-4"/>
                <w:sz w:val="14"/>
              </w:rPr>
              <w:t>60.7</w:t>
            </w:r>
          </w:p>
        </w:tc>
      </w:tr>
      <w:tr w:rsidR="002D06AE" w14:paraId="7F733FB2" w14:textId="77777777">
        <w:trPr>
          <w:trHeight w:val="187"/>
        </w:trPr>
        <w:tc>
          <w:tcPr>
            <w:tcW w:w="3769" w:type="dxa"/>
          </w:tcPr>
          <w:p w14:paraId="6A77E0AE"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13F353A6" w14:textId="77777777" w:rsidR="002D06AE" w:rsidRDefault="002C2419">
            <w:pPr>
              <w:pStyle w:val="TableParagraph"/>
              <w:spacing w:before="12" w:line="155" w:lineRule="exact"/>
              <w:ind w:right="238"/>
              <w:rPr>
                <w:sz w:val="14"/>
              </w:rPr>
            </w:pPr>
            <w:r>
              <w:rPr>
                <w:spacing w:val="-4"/>
                <w:sz w:val="14"/>
              </w:rPr>
              <w:t>34.6</w:t>
            </w:r>
          </w:p>
        </w:tc>
        <w:tc>
          <w:tcPr>
            <w:tcW w:w="1325" w:type="dxa"/>
          </w:tcPr>
          <w:p w14:paraId="78DCB203" w14:textId="77777777" w:rsidR="002D06AE" w:rsidRDefault="002C2419">
            <w:pPr>
              <w:pStyle w:val="TableParagraph"/>
              <w:spacing w:before="12" w:line="155" w:lineRule="exact"/>
              <w:ind w:right="239"/>
              <w:rPr>
                <w:sz w:val="14"/>
              </w:rPr>
            </w:pPr>
            <w:r>
              <w:rPr>
                <w:spacing w:val="-4"/>
                <w:sz w:val="14"/>
              </w:rPr>
              <w:t>35.9</w:t>
            </w:r>
          </w:p>
        </w:tc>
        <w:tc>
          <w:tcPr>
            <w:tcW w:w="1326" w:type="dxa"/>
          </w:tcPr>
          <w:p w14:paraId="45A60B76" w14:textId="77777777" w:rsidR="002D06AE" w:rsidRDefault="002C2419">
            <w:pPr>
              <w:pStyle w:val="TableParagraph"/>
              <w:spacing w:before="12" w:line="155" w:lineRule="exact"/>
              <w:ind w:right="240"/>
              <w:rPr>
                <w:sz w:val="14"/>
              </w:rPr>
            </w:pPr>
            <w:r>
              <w:rPr>
                <w:spacing w:val="-4"/>
                <w:sz w:val="14"/>
              </w:rPr>
              <w:t>37.9</w:t>
            </w:r>
          </w:p>
        </w:tc>
        <w:tc>
          <w:tcPr>
            <w:tcW w:w="709" w:type="dxa"/>
          </w:tcPr>
          <w:p w14:paraId="0E1276C7" w14:textId="77777777" w:rsidR="002D06AE" w:rsidRDefault="002D06AE">
            <w:pPr>
              <w:pStyle w:val="TableParagraph"/>
              <w:spacing w:before="0"/>
              <w:jc w:val="left"/>
              <w:rPr>
                <w:rFonts w:ascii="Times New Roman"/>
                <w:sz w:val="12"/>
              </w:rPr>
            </w:pPr>
          </w:p>
        </w:tc>
        <w:tc>
          <w:tcPr>
            <w:tcW w:w="411" w:type="dxa"/>
          </w:tcPr>
          <w:p w14:paraId="756359A7" w14:textId="77777777" w:rsidR="002D06AE" w:rsidRDefault="002C2419">
            <w:pPr>
              <w:pStyle w:val="TableParagraph"/>
              <w:spacing w:before="12" w:line="155" w:lineRule="exact"/>
              <w:ind w:right="35"/>
              <w:rPr>
                <w:sz w:val="14"/>
              </w:rPr>
            </w:pPr>
            <w:r>
              <w:rPr>
                <w:spacing w:val="-4"/>
                <w:sz w:val="14"/>
              </w:rPr>
              <w:t>40.1</w:t>
            </w:r>
          </w:p>
        </w:tc>
      </w:tr>
      <w:tr w:rsidR="002D06AE" w14:paraId="7ACAD8F1" w14:textId="77777777">
        <w:trPr>
          <w:trHeight w:val="187"/>
        </w:trPr>
        <w:tc>
          <w:tcPr>
            <w:tcW w:w="3769" w:type="dxa"/>
          </w:tcPr>
          <w:p w14:paraId="035F7C64"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0133AB06" w14:textId="77777777" w:rsidR="002D06AE" w:rsidRDefault="002C2419">
            <w:pPr>
              <w:pStyle w:val="TableParagraph"/>
              <w:spacing w:before="12" w:line="155" w:lineRule="exact"/>
              <w:ind w:right="238"/>
              <w:rPr>
                <w:sz w:val="14"/>
              </w:rPr>
            </w:pPr>
            <w:r>
              <w:rPr>
                <w:spacing w:val="-4"/>
                <w:sz w:val="14"/>
              </w:rPr>
              <w:t>17.8</w:t>
            </w:r>
          </w:p>
        </w:tc>
        <w:tc>
          <w:tcPr>
            <w:tcW w:w="1325" w:type="dxa"/>
          </w:tcPr>
          <w:p w14:paraId="3634BC7A" w14:textId="77777777" w:rsidR="002D06AE" w:rsidRDefault="002C2419">
            <w:pPr>
              <w:pStyle w:val="TableParagraph"/>
              <w:spacing w:before="12" w:line="155" w:lineRule="exact"/>
              <w:ind w:right="239"/>
              <w:rPr>
                <w:sz w:val="14"/>
              </w:rPr>
            </w:pPr>
            <w:r>
              <w:rPr>
                <w:spacing w:val="-4"/>
                <w:sz w:val="14"/>
              </w:rPr>
              <w:t>18.5</w:t>
            </w:r>
          </w:p>
        </w:tc>
        <w:tc>
          <w:tcPr>
            <w:tcW w:w="1326" w:type="dxa"/>
          </w:tcPr>
          <w:p w14:paraId="202F701C" w14:textId="77777777" w:rsidR="002D06AE" w:rsidRDefault="002C2419">
            <w:pPr>
              <w:pStyle w:val="TableParagraph"/>
              <w:spacing w:before="12" w:line="155" w:lineRule="exact"/>
              <w:ind w:right="240"/>
              <w:rPr>
                <w:sz w:val="14"/>
              </w:rPr>
            </w:pPr>
            <w:r>
              <w:rPr>
                <w:spacing w:val="-4"/>
                <w:sz w:val="14"/>
              </w:rPr>
              <w:t>19.5</w:t>
            </w:r>
          </w:p>
        </w:tc>
        <w:tc>
          <w:tcPr>
            <w:tcW w:w="709" w:type="dxa"/>
          </w:tcPr>
          <w:p w14:paraId="56ECB4AB" w14:textId="77777777" w:rsidR="002D06AE" w:rsidRDefault="002D06AE">
            <w:pPr>
              <w:pStyle w:val="TableParagraph"/>
              <w:spacing w:before="0"/>
              <w:jc w:val="left"/>
              <w:rPr>
                <w:rFonts w:ascii="Times New Roman"/>
                <w:sz w:val="12"/>
              </w:rPr>
            </w:pPr>
          </w:p>
        </w:tc>
        <w:tc>
          <w:tcPr>
            <w:tcW w:w="411" w:type="dxa"/>
          </w:tcPr>
          <w:p w14:paraId="51DBDD6F" w14:textId="77777777" w:rsidR="002D06AE" w:rsidRDefault="002C2419">
            <w:pPr>
              <w:pStyle w:val="TableParagraph"/>
              <w:spacing w:before="12" w:line="155" w:lineRule="exact"/>
              <w:ind w:right="35"/>
              <w:rPr>
                <w:sz w:val="14"/>
              </w:rPr>
            </w:pPr>
            <w:r>
              <w:rPr>
                <w:spacing w:val="-4"/>
                <w:sz w:val="14"/>
              </w:rPr>
              <w:t>20.6</w:t>
            </w:r>
          </w:p>
        </w:tc>
      </w:tr>
      <w:tr w:rsidR="002D06AE" w14:paraId="4761295D" w14:textId="77777777">
        <w:trPr>
          <w:trHeight w:val="179"/>
        </w:trPr>
        <w:tc>
          <w:tcPr>
            <w:tcW w:w="3769" w:type="dxa"/>
          </w:tcPr>
          <w:p w14:paraId="52F18BC9"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Borders>
              <w:bottom w:val="single" w:sz="6" w:space="0" w:color="000000"/>
            </w:tcBorders>
          </w:tcPr>
          <w:p w14:paraId="178C9023" w14:textId="77777777" w:rsidR="002D06AE" w:rsidRDefault="002C2419">
            <w:pPr>
              <w:pStyle w:val="TableParagraph"/>
              <w:spacing w:before="14" w:line="145" w:lineRule="exact"/>
              <w:ind w:right="234"/>
              <w:rPr>
                <w:sz w:val="14"/>
              </w:rPr>
            </w:pPr>
            <w:r>
              <w:rPr>
                <w:w w:val="102"/>
                <w:sz w:val="14"/>
              </w:rPr>
              <w:t>-</w:t>
            </w:r>
          </w:p>
        </w:tc>
        <w:tc>
          <w:tcPr>
            <w:tcW w:w="1325" w:type="dxa"/>
            <w:tcBorders>
              <w:bottom w:val="single" w:sz="6" w:space="0" w:color="000000"/>
            </w:tcBorders>
          </w:tcPr>
          <w:p w14:paraId="06825AB2" w14:textId="77777777" w:rsidR="002D06AE" w:rsidRDefault="002C2419">
            <w:pPr>
              <w:pStyle w:val="TableParagraph"/>
              <w:spacing w:before="14" w:line="145" w:lineRule="exact"/>
              <w:ind w:right="234"/>
              <w:rPr>
                <w:sz w:val="14"/>
              </w:rPr>
            </w:pPr>
            <w:r>
              <w:rPr>
                <w:w w:val="102"/>
                <w:sz w:val="14"/>
              </w:rPr>
              <w:t>-</w:t>
            </w:r>
          </w:p>
        </w:tc>
        <w:tc>
          <w:tcPr>
            <w:tcW w:w="1326" w:type="dxa"/>
            <w:tcBorders>
              <w:bottom w:val="single" w:sz="6" w:space="0" w:color="000000"/>
            </w:tcBorders>
          </w:tcPr>
          <w:p w14:paraId="51DE192F" w14:textId="77777777" w:rsidR="002D06AE" w:rsidRDefault="002C2419">
            <w:pPr>
              <w:pStyle w:val="TableParagraph"/>
              <w:spacing w:before="14" w:line="145" w:lineRule="exact"/>
              <w:ind w:right="235"/>
              <w:rPr>
                <w:sz w:val="14"/>
              </w:rPr>
            </w:pPr>
            <w:r>
              <w:rPr>
                <w:w w:val="102"/>
                <w:sz w:val="14"/>
              </w:rPr>
              <w:t>-</w:t>
            </w:r>
          </w:p>
        </w:tc>
        <w:tc>
          <w:tcPr>
            <w:tcW w:w="709" w:type="dxa"/>
            <w:tcBorders>
              <w:bottom w:val="single" w:sz="6" w:space="0" w:color="000000"/>
            </w:tcBorders>
          </w:tcPr>
          <w:p w14:paraId="5078F498" w14:textId="77777777" w:rsidR="002D06AE" w:rsidRDefault="002D06AE">
            <w:pPr>
              <w:pStyle w:val="TableParagraph"/>
              <w:spacing w:before="0"/>
              <w:jc w:val="left"/>
              <w:rPr>
                <w:rFonts w:ascii="Times New Roman"/>
                <w:sz w:val="12"/>
              </w:rPr>
            </w:pPr>
          </w:p>
        </w:tc>
        <w:tc>
          <w:tcPr>
            <w:tcW w:w="411" w:type="dxa"/>
            <w:tcBorders>
              <w:bottom w:val="single" w:sz="6" w:space="0" w:color="000000"/>
            </w:tcBorders>
          </w:tcPr>
          <w:p w14:paraId="4B4C40DD" w14:textId="77777777" w:rsidR="002D06AE" w:rsidRDefault="002C2419">
            <w:pPr>
              <w:pStyle w:val="TableParagraph"/>
              <w:spacing w:before="14" w:line="145" w:lineRule="exact"/>
              <w:ind w:right="31"/>
              <w:rPr>
                <w:sz w:val="14"/>
              </w:rPr>
            </w:pPr>
            <w:r>
              <w:rPr>
                <w:w w:val="102"/>
                <w:sz w:val="14"/>
              </w:rPr>
              <w:t>-</w:t>
            </w:r>
          </w:p>
        </w:tc>
      </w:tr>
      <w:tr w:rsidR="002D06AE" w14:paraId="222E760D" w14:textId="77777777">
        <w:trPr>
          <w:trHeight w:val="172"/>
        </w:trPr>
        <w:tc>
          <w:tcPr>
            <w:tcW w:w="3769" w:type="dxa"/>
            <w:shd w:val="clear" w:color="auto" w:fill="F1F1F1"/>
          </w:tcPr>
          <w:p w14:paraId="757CAEC5" w14:textId="77777777" w:rsidR="002D06AE" w:rsidRDefault="002C2419">
            <w:pPr>
              <w:pStyle w:val="TableParagraph"/>
              <w:spacing w:before="5" w:line="147" w:lineRule="exact"/>
              <w:ind w:left="21"/>
              <w:jc w:val="left"/>
              <w:rPr>
                <w:b/>
                <w:sz w:val="14"/>
              </w:rPr>
            </w:pPr>
            <w:r>
              <w:rPr>
                <w:b/>
                <w:sz w:val="14"/>
              </w:rPr>
              <w:t>Total</w:t>
            </w:r>
            <w:r>
              <w:rPr>
                <w:b/>
                <w:spacing w:val="7"/>
                <w:sz w:val="14"/>
              </w:rPr>
              <w:t xml:space="preserve"> </w:t>
            </w:r>
            <w:r>
              <w:rPr>
                <w:b/>
                <w:sz w:val="14"/>
              </w:rPr>
              <w:t>City</w:t>
            </w:r>
            <w:r>
              <w:rPr>
                <w:b/>
                <w:spacing w:val="5"/>
                <w:sz w:val="14"/>
              </w:rPr>
              <w:t xml:space="preserve"> </w:t>
            </w:r>
            <w:r>
              <w:rPr>
                <w:b/>
                <w:spacing w:val="-2"/>
                <w:sz w:val="14"/>
              </w:rPr>
              <w:t>Services</w:t>
            </w:r>
          </w:p>
        </w:tc>
        <w:tc>
          <w:tcPr>
            <w:tcW w:w="2110" w:type="dxa"/>
            <w:tcBorders>
              <w:top w:val="single" w:sz="6" w:space="0" w:color="000000"/>
              <w:bottom w:val="single" w:sz="6" w:space="0" w:color="000000"/>
            </w:tcBorders>
            <w:shd w:val="clear" w:color="auto" w:fill="F1F1F1"/>
          </w:tcPr>
          <w:p w14:paraId="4B49C18A" w14:textId="77777777" w:rsidR="002D06AE" w:rsidRDefault="002C2419">
            <w:pPr>
              <w:pStyle w:val="TableParagraph"/>
              <w:spacing w:before="5" w:line="147" w:lineRule="exact"/>
              <w:ind w:right="239"/>
              <w:rPr>
                <w:sz w:val="14"/>
              </w:rPr>
            </w:pPr>
            <w:r>
              <w:rPr>
                <w:spacing w:val="-2"/>
                <w:sz w:val="14"/>
              </w:rPr>
              <w:t>522.4</w:t>
            </w:r>
          </w:p>
        </w:tc>
        <w:tc>
          <w:tcPr>
            <w:tcW w:w="1325" w:type="dxa"/>
            <w:tcBorders>
              <w:top w:val="single" w:sz="6" w:space="0" w:color="000000"/>
              <w:bottom w:val="single" w:sz="6" w:space="0" w:color="000000"/>
            </w:tcBorders>
            <w:shd w:val="clear" w:color="auto" w:fill="F1F1F1"/>
          </w:tcPr>
          <w:p w14:paraId="67929C47" w14:textId="77777777" w:rsidR="002D06AE" w:rsidRDefault="002C2419">
            <w:pPr>
              <w:pStyle w:val="TableParagraph"/>
              <w:spacing w:before="5" w:line="147" w:lineRule="exact"/>
              <w:ind w:right="237"/>
              <w:rPr>
                <w:sz w:val="14"/>
              </w:rPr>
            </w:pPr>
            <w:r>
              <w:rPr>
                <w:spacing w:val="-2"/>
                <w:sz w:val="14"/>
              </w:rPr>
              <w:t>542.0</w:t>
            </w:r>
          </w:p>
        </w:tc>
        <w:tc>
          <w:tcPr>
            <w:tcW w:w="1326" w:type="dxa"/>
            <w:tcBorders>
              <w:top w:val="single" w:sz="6" w:space="0" w:color="000000"/>
              <w:bottom w:val="single" w:sz="6" w:space="0" w:color="000000"/>
            </w:tcBorders>
            <w:shd w:val="clear" w:color="auto" w:fill="F1F1F1"/>
          </w:tcPr>
          <w:p w14:paraId="7E824521" w14:textId="77777777" w:rsidR="002D06AE" w:rsidRDefault="002C2419">
            <w:pPr>
              <w:pStyle w:val="TableParagraph"/>
              <w:spacing w:before="5" w:line="147" w:lineRule="exact"/>
              <w:ind w:right="240"/>
              <w:rPr>
                <w:sz w:val="14"/>
              </w:rPr>
            </w:pPr>
            <w:r>
              <w:rPr>
                <w:spacing w:val="-2"/>
                <w:sz w:val="14"/>
              </w:rPr>
              <w:t>573.1</w:t>
            </w:r>
          </w:p>
        </w:tc>
        <w:tc>
          <w:tcPr>
            <w:tcW w:w="709" w:type="dxa"/>
            <w:tcBorders>
              <w:top w:val="single" w:sz="6" w:space="0" w:color="000000"/>
              <w:bottom w:val="single" w:sz="6" w:space="0" w:color="000000"/>
            </w:tcBorders>
            <w:shd w:val="clear" w:color="auto" w:fill="F1F1F1"/>
          </w:tcPr>
          <w:p w14:paraId="66A2EE0F" w14:textId="77777777" w:rsidR="002D06AE" w:rsidRDefault="002D06AE">
            <w:pPr>
              <w:pStyle w:val="TableParagraph"/>
              <w:spacing w:before="0"/>
              <w:jc w:val="left"/>
              <w:rPr>
                <w:rFonts w:ascii="Times New Roman"/>
                <w:sz w:val="10"/>
              </w:rPr>
            </w:pPr>
          </w:p>
        </w:tc>
        <w:tc>
          <w:tcPr>
            <w:tcW w:w="411" w:type="dxa"/>
            <w:tcBorders>
              <w:top w:val="single" w:sz="6" w:space="0" w:color="000000"/>
              <w:bottom w:val="single" w:sz="6" w:space="0" w:color="000000"/>
            </w:tcBorders>
            <w:shd w:val="clear" w:color="auto" w:fill="F1F1F1"/>
          </w:tcPr>
          <w:p w14:paraId="1393A505" w14:textId="77777777" w:rsidR="002D06AE" w:rsidRDefault="002C2419">
            <w:pPr>
              <w:pStyle w:val="TableParagraph"/>
              <w:spacing w:before="5" w:line="147" w:lineRule="exact"/>
              <w:ind w:right="34"/>
              <w:rPr>
                <w:sz w:val="14"/>
              </w:rPr>
            </w:pPr>
            <w:r>
              <w:rPr>
                <w:spacing w:val="-2"/>
                <w:sz w:val="14"/>
              </w:rPr>
              <w:t>606.0</w:t>
            </w:r>
          </w:p>
        </w:tc>
      </w:tr>
      <w:tr w:rsidR="002D06AE" w14:paraId="2A5003E6" w14:textId="77777777">
        <w:trPr>
          <w:trHeight w:val="367"/>
        </w:trPr>
        <w:tc>
          <w:tcPr>
            <w:tcW w:w="3769" w:type="dxa"/>
          </w:tcPr>
          <w:p w14:paraId="6B73A444" w14:textId="77777777" w:rsidR="002D06AE" w:rsidRDefault="002D06AE">
            <w:pPr>
              <w:pStyle w:val="TableParagraph"/>
              <w:spacing w:before="8"/>
              <w:jc w:val="left"/>
              <w:rPr>
                <w:sz w:val="16"/>
              </w:rPr>
            </w:pPr>
          </w:p>
          <w:p w14:paraId="4E71B2D9" w14:textId="77777777" w:rsidR="002D06AE" w:rsidRDefault="002C2419">
            <w:pPr>
              <w:pStyle w:val="TableParagraph"/>
              <w:spacing w:before="0" w:line="155" w:lineRule="exact"/>
              <w:ind w:left="21"/>
              <w:jc w:val="left"/>
              <w:rPr>
                <w:b/>
                <w:sz w:val="14"/>
              </w:rPr>
            </w:pPr>
            <w:r>
              <w:rPr>
                <w:b/>
                <w:sz w:val="14"/>
              </w:rPr>
              <w:t>Community</w:t>
            </w:r>
            <w:r>
              <w:rPr>
                <w:b/>
                <w:spacing w:val="12"/>
                <w:sz w:val="14"/>
              </w:rPr>
              <w:t xml:space="preserve"> </w:t>
            </w:r>
            <w:r>
              <w:rPr>
                <w:b/>
                <w:spacing w:val="-4"/>
                <w:sz w:val="14"/>
              </w:rPr>
              <w:t>Life</w:t>
            </w:r>
          </w:p>
        </w:tc>
        <w:tc>
          <w:tcPr>
            <w:tcW w:w="2110" w:type="dxa"/>
            <w:tcBorders>
              <w:top w:val="single" w:sz="6" w:space="0" w:color="000000"/>
            </w:tcBorders>
          </w:tcPr>
          <w:p w14:paraId="7AE70944" w14:textId="77777777" w:rsidR="002D06AE" w:rsidRDefault="002D06AE">
            <w:pPr>
              <w:pStyle w:val="TableParagraph"/>
              <w:spacing w:before="0"/>
              <w:jc w:val="left"/>
              <w:rPr>
                <w:rFonts w:ascii="Times New Roman"/>
                <w:sz w:val="14"/>
              </w:rPr>
            </w:pPr>
          </w:p>
        </w:tc>
        <w:tc>
          <w:tcPr>
            <w:tcW w:w="1325" w:type="dxa"/>
            <w:tcBorders>
              <w:top w:val="single" w:sz="6" w:space="0" w:color="000000"/>
            </w:tcBorders>
          </w:tcPr>
          <w:p w14:paraId="0C5B7F20" w14:textId="77777777" w:rsidR="002D06AE" w:rsidRDefault="002D06AE">
            <w:pPr>
              <w:pStyle w:val="TableParagraph"/>
              <w:spacing w:before="0"/>
              <w:jc w:val="left"/>
              <w:rPr>
                <w:rFonts w:ascii="Times New Roman"/>
                <w:sz w:val="14"/>
              </w:rPr>
            </w:pPr>
          </w:p>
        </w:tc>
        <w:tc>
          <w:tcPr>
            <w:tcW w:w="1326" w:type="dxa"/>
            <w:tcBorders>
              <w:top w:val="single" w:sz="6" w:space="0" w:color="000000"/>
            </w:tcBorders>
          </w:tcPr>
          <w:p w14:paraId="2D28A733" w14:textId="77777777" w:rsidR="002D06AE" w:rsidRDefault="002D06AE">
            <w:pPr>
              <w:pStyle w:val="TableParagraph"/>
              <w:spacing w:before="0"/>
              <w:jc w:val="left"/>
              <w:rPr>
                <w:rFonts w:ascii="Times New Roman"/>
                <w:sz w:val="14"/>
              </w:rPr>
            </w:pPr>
          </w:p>
        </w:tc>
        <w:tc>
          <w:tcPr>
            <w:tcW w:w="709" w:type="dxa"/>
            <w:tcBorders>
              <w:top w:val="single" w:sz="6" w:space="0" w:color="000000"/>
            </w:tcBorders>
          </w:tcPr>
          <w:p w14:paraId="0BA30854" w14:textId="77777777" w:rsidR="002D06AE" w:rsidRDefault="002D06AE">
            <w:pPr>
              <w:pStyle w:val="TableParagraph"/>
              <w:spacing w:before="0"/>
              <w:jc w:val="left"/>
              <w:rPr>
                <w:rFonts w:ascii="Times New Roman"/>
                <w:sz w:val="14"/>
              </w:rPr>
            </w:pPr>
          </w:p>
        </w:tc>
        <w:tc>
          <w:tcPr>
            <w:tcW w:w="411" w:type="dxa"/>
            <w:tcBorders>
              <w:top w:val="single" w:sz="6" w:space="0" w:color="000000"/>
            </w:tcBorders>
          </w:tcPr>
          <w:p w14:paraId="088325DB" w14:textId="77777777" w:rsidR="002D06AE" w:rsidRDefault="002D06AE">
            <w:pPr>
              <w:pStyle w:val="TableParagraph"/>
              <w:spacing w:before="0"/>
              <w:jc w:val="left"/>
              <w:rPr>
                <w:rFonts w:ascii="Times New Roman"/>
                <w:sz w:val="14"/>
              </w:rPr>
            </w:pPr>
          </w:p>
        </w:tc>
      </w:tr>
      <w:tr w:rsidR="002D06AE" w14:paraId="334019EB" w14:textId="77777777">
        <w:trPr>
          <w:trHeight w:val="187"/>
        </w:trPr>
        <w:tc>
          <w:tcPr>
            <w:tcW w:w="3769" w:type="dxa"/>
          </w:tcPr>
          <w:p w14:paraId="5AB25104"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05DAE4B7" w14:textId="77777777" w:rsidR="002D06AE" w:rsidRDefault="002C2419">
            <w:pPr>
              <w:pStyle w:val="TableParagraph"/>
              <w:spacing w:before="12" w:line="155" w:lineRule="exact"/>
              <w:ind w:right="239"/>
              <w:rPr>
                <w:sz w:val="14"/>
              </w:rPr>
            </w:pPr>
            <w:r>
              <w:rPr>
                <w:spacing w:val="-2"/>
                <w:sz w:val="14"/>
              </w:rPr>
              <w:t>294.0</w:t>
            </w:r>
          </w:p>
        </w:tc>
        <w:tc>
          <w:tcPr>
            <w:tcW w:w="1325" w:type="dxa"/>
          </w:tcPr>
          <w:p w14:paraId="3985074A" w14:textId="77777777" w:rsidR="002D06AE" w:rsidRDefault="002C2419">
            <w:pPr>
              <w:pStyle w:val="TableParagraph"/>
              <w:spacing w:before="12" w:line="155" w:lineRule="exact"/>
              <w:ind w:right="237"/>
              <w:rPr>
                <w:sz w:val="14"/>
              </w:rPr>
            </w:pPr>
            <w:r>
              <w:rPr>
                <w:spacing w:val="-2"/>
                <w:sz w:val="14"/>
              </w:rPr>
              <w:t>305.0</w:t>
            </w:r>
          </w:p>
        </w:tc>
        <w:tc>
          <w:tcPr>
            <w:tcW w:w="1326" w:type="dxa"/>
          </w:tcPr>
          <w:p w14:paraId="3F756E4F" w14:textId="77777777" w:rsidR="002D06AE" w:rsidRDefault="002C2419">
            <w:pPr>
              <w:pStyle w:val="TableParagraph"/>
              <w:spacing w:before="12" w:line="155" w:lineRule="exact"/>
              <w:ind w:right="240"/>
              <w:rPr>
                <w:sz w:val="14"/>
              </w:rPr>
            </w:pPr>
            <w:r>
              <w:rPr>
                <w:spacing w:val="-2"/>
                <w:sz w:val="14"/>
              </w:rPr>
              <w:t>322.5</w:t>
            </w:r>
          </w:p>
        </w:tc>
        <w:tc>
          <w:tcPr>
            <w:tcW w:w="709" w:type="dxa"/>
          </w:tcPr>
          <w:p w14:paraId="1715B108" w14:textId="77777777" w:rsidR="002D06AE" w:rsidRDefault="002D06AE">
            <w:pPr>
              <w:pStyle w:val="TableParagraph"/>
              <w:spacing w:before="0"/>
              <w:jc w:val="left"/>
              <w:rPr>
                <w:rFonts w:ascii="Times New Roman"/>
                <w:sz w:val="12"/>
              </w:rPr>
            </w:pPr>
          </w:p>
        </w:tc>
        <w:tc>
          <w:tcPr>
            <w:tcW w:w="411" w:type="dxa"/>
          </w:tcPr>
          <w:p w14:paraId="36353BB3" w14:textId="77777777" w:rsidR="002D06AE" w:rsidRDefault="002C2419">
            <w:pPr>
              <w:pStyle w:val="TableParagraph"/>
              <w:spacing w:before="12" w:line="155" w:lineRule="exact"/>
              <w:ind w:right="34"/>
              <w:rPr>
                <w:sz w:val="14"/>
              </w:rPr>
            </w:pPr>
            <w:r>
              <w:rPr>
                <w:spacing w:val="-2"/>
                <w:sz w:val="14"/>
              </w:rPr>
              <w:t>341.0</w:t>
            </w:r>
          </w:p>
        </w:tc>
      </w:tr>
      <w:tr w:rsidR="002D06AE" w14:paraId="227AD282" w14:textId="77777777">
        <w:trPr>
          <w:trHeight w:val="187"/>
        </w:trPr>
        <w:tc>
          <w:tcPr>
            <w:tcW w:w="3769" w:type="dxa"/>
          </w:tcPr>
          <w:p w14:paraId="3D2F28AF"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55389305" w14:textId="77777777" w:rsidR="002D06AE" w:rsidRDefault="002C2419">
            <w:pPr>
              <w:pStyle w:val="TableParagraph"/>
              <w:spacing w:before="12" w:line="155" w:lineRule="exact"/>
              <w:ind w:right="238"/>
              <w:rPr>
                <w:sz w:val="14"/>
              </w:rPr>
            </w:pPr>
            <w:r>
              <w:rPr>
                <w:spacing w:val="-2"/>
                <w:sz w:val="14"/>
              </w:rPr>
              <w:t>233.4</w:t>
            </w:r>
          </w:p>
        </w:tc>
        <w:tc>
          <w:tcPr>
            <w:tcW w:w="1325" w:type="dxa"/>
          </w:tcPr>
          <w:p w14:paraId="766D11A9" w14:textId="77777777" w:rsidR="002D06AE" w:rsidRDefault="002C2419">
            <w:pPr>
              <w:pStyle w:val="TableParagraph"/>
              <w:spacing w:before="12" w:line="155" w:lineRule="exact"/>
              <w:ind w:right="239"/>
              <w:rPr>
                <w:sz w:val="14"/>
              </w:rPr>
            </w:pPr>
            <w:r>
              <w:rPr>
                <w:spacing w:val="-2"/>
                <w:sz w:val="14"/>
              </w:rPr>
              <w:t>242.2</w:t>
            </w:r>
          </w:p>
        </w:tc>
        <w:tc>
          <w:tcPr>
            <w:tcW w:w="1326" w:type="dxa"/>
          </w:tcPr>
          <w:p w14:paraId="514B8158" w14:textId="77777777" w:rsidR="002D06AE" w:rsidRDefault="002C2419">
            <w:pPr>
              <w:pStyle w:val="TableParagraph"/>
              <w:spacing w:before="12" w:line="155" w:lineRule="exact"/>
              <w:ind w:right="240"/>
              <w:rPr>
                <w:sz w:val="14"/>
              </w:rPr>
            </w:pPr>
            <w:r>
              <w:rPr>
                <w:spacing w:val="-2"/>
                <w:sz w:val="14"/>
              </w:rPr>
              <w:t>256.1</w:t>
            </w:r>
          </w:p>
        </w:tc>
        <w:tc>
          <w:tcPr>
            <w:tcW w:w="709" w:type="dxa"/>
          </w:tcPr>
          <w:p w14:paraId="58ADFE09" w14:textId="77777777" w:rsidR="002D06AE" w:rsidRDefault="002D06AE">
            <w:pPr>
              <w:pStyle w:val="TableParagraph"/>
              <w:spacing w:before="0"/>
              <w:jc w:val="left"/>
              <w:rPr>
                <w:rFonts w:ascii="Times New Roman"/>
                <w:sz w:val="12"/>
              </w:rPr>
            </w:pPr>
          </w:p>
        </w:tc>
        <w:tc>
          <w:tcPr>
            <w:tcW w:w="411" w:type="dxa"/>
          </w:tcPr>
          <w:p w14:paraId="25F77CC8" w14:textId="77777777" w:rsidR="002D06AE" w:rsidRDefault="002C2419">
            <w:pPr>
              <w:pStyle w:val="TableParagraph"/>
              <w:spacing w:before="12" w:line="155" w:lineRule="exact"/>
              <w:ind w:right="35"/>
              <w:rPr>
                <w:sz w:val="14"/>
              </w:rPr>
            </w:pPr>
            <w:r>
              <w:rPr>
                <w:spacing w:val="-2"/>
                <w:sz w:val="14"/>
              </w:rPr>
              <w:t>270.8</w:t>
            </w:r>
          </w:p>
        </w:tc>
      </w:tr>
      <w:tr w:rsidR="002D06AE" w14:paraId="45618B21" w14:textId="77777777">
        <w:trPr>
          <w:trHeight w:val="187"/>
        </w:trPr>
        <w:tc>
          <w:tcPr>
            <w:tcW w:w="3769" w:type="dxa"/>
          </w:tcPr>
          <w:p w14:paraId="5CEA9480"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2E4FD315" w14:textId="77777777" w:rsidR="002D06AE" w:rsidRDefault="002C2419">
            <w:pPr>
              <w:pStyle w:val="TableParagraph"/>
              <w:spacing w:before="12" w:line="155" w:lineRule="exact"/>
              <w:ind w:right="238"/>
              <w:rPr>
                <w:sz w:val="14"/>
              </w:rPr>
            </w:pPr>
            <w:r>
              <w:rPr>
                <w:spacing w:val="-4"/>
                <w:sz w:val="14"/>
              </w:rPr>
              <w:t>60.6</w:t>
            </w:r>
          </w:p>
        </w:tc>
        <w:tc>
          <w:tcPr>
            <w:tcW w:w="1325" w:type="dxa"/>
          </w:tcPr>
          <w:p w14:paraId="4761ABA3" w14:textId="77777777" w:rsidR="002D06AE" w:rsidRDefault="002C2419">
            <w:pPr>
              <w:pStyle w:val="TableParagraph"/>
              <w:spacing w:before="12" w:line="155" w:lineRule="exact"/>
              <w:ind w:right="239"/>
              <w:rPr>
                <w:sz w:val="14"/>
              </w:rPr>
            </w:pPr>
            <w:r>
              <w:rPr>
                <w:spacing w:val="-4"/>
                <w:sz w:val="14"/>
              </w:rPr>
              <w:t>62.9</w:t>
            </w:r>
          </w:p>
        </w:tc>
        <w:tc>
          <w:tcPr>
            <w:tcW w:w="1326" w:type="dxa"/>
          </w:tcPr>
          <w:p w14:paraId="09027259" w14:textId="77777777" w:rsidR="002D06AE" w:rsidRDefault="002C2419">
            <w:pPr>
              <w:pStyle w:val="TableParagraph"/>
              <w:spacing w:before="12" w:line="155" w:lineRule="exact"/>
              <w:ind w:right="240"/>
              <w:rPr>
                <w:sz w:val="14"/>
              </w:rPr>
            </w:pPr>
            <w:r>
              <w:rPr>
                <w:spacing w:val="-4"/>
                <w:sz w:val="14"/>
              </w:rPr>
              <w:t>66.5</w:t>
            </w:r>
          </w:p>
        </w:tc>
        <w:tc>
          <w:tcPr>
            <w:tcW w:w="709" w:type="dxa"/>
          </w:tcPr>
          <w:p w14:paraId="3DE9638C" w14:textId="77777777" w:rsidR="002D06AE" w:rsidRDefault="002D06AE">
            <w:pPr>
              <w:pStyle w:val="TableParagraph"/>
              <w:spacing w:before="0"/>
              <w:jc w:val="left"/>
              <w:rPr>
                <w:rFonts w:ascii="Times New Roman"/>
                <w:sz w:val="12"/>
              </w:rPr>
            </w:pPr>
          </w:p>
        </w:tc>
        <w:tc>
          <w:tcPr>
            <w:tcW w:w="411" w:type="dxa"/>
          </w:tcPr>
          <w:p w14:paraId="3D9CD9EF" w14:textId="77777777" w:rsidR="002D06AE" w:rsidRDefault="002C2419">
            <w:pPr>
              <w:pStyle w:val="TableParagraph"/>
              <w:spacing w:before="12" w:line="155" w:lineRule="exact"/>
              <w:ind w:right="35"/>
              <w:rPr>
                <w:sz w:val="14"/>
              </w:rPr>
            </w:pPr>
            <w:r>
              <w:rPr>
                <w:spacing w:val="-4"/>
                <w:sz w:val="14"/>
              </w:rPr>
              <w:t>70.3</w:t>
            </w:r>
          </w:p>
        </w:tc>
      </w:tr>
      <w:tr w:rsidR="002D06AE" w14:paraId="44F04334" w14:textId="77777777">
        <w:trPr>
          <w:trHeight w:val="374"/>
        </w:trPr>
        <w:tc>
          <w:tcPr>
            <w:tcW w:w="3769" w:type="dxa"/>
          </w:tcPr>
          <w:p w14:paraId="4A233AA4" w14:textId="77777777" w:rsidR="002D06AE" w:rsidRDefault="002C2419">
            <w:pPr>
              <w:pStyle w:val="TableParagraph"/>
              <w:spacing w:before="12"/>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p w14:paraId="448D949F" w14:textId="77777777" w:rsidR="002D06AE" w:rsidRDefault="002C2419">
            <w:pPr>
              <w:pStyle w:val="TableParagraph"/>
              <w:spacing w:before="26"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2110" w:type="dxa"/>
          </w:tcPr>
          <w:p w14:paraId="068B78F3" w14:textId="77777777" w:rsidR="002D06AE" w:rsidRDefault="002C2419">
            <w:pPr>
              <w:pStyle w:val="TableParagraph"/>
              <w:spacing w:before="14"/>
              <w:ind w:right="234"/>
              <w:rPr>
                <w:sz w:val="14"/>
              </w:rPr>
            </w:pPr>
            <w:r>
              <w:rPr>
                <w:w w:val="102"/>
                <w:sz w:val="14"/>
              </w:rPr>
              <w:t>-</w:t>
            </w:r>
          </w:p>
          <w:p w14:paraId="2FABA5F2" w14:textId="77777777" w:rsidR="002D06AE" w:rsidRDefault="002C2419">
            <w:pPr>
              <w:pStyle w:val="TableParagraph"/>
              <w:spacing w:before="24" w:line="155" w:lineRule="exact"/>
              <w:ind w:right="239"/>
              <w:rPr>
                <w:sz w:val="14"/>
              </w:rPr>
            </w:pPr>
            <w:r>
              <w:rPr>
                <w:spacing w:val="-2"/>
                <w:sz w:val="14"/>
              </w:rPr>
              <w:t>285.7</w:t>
            </w:r>
          </w:p>
        </w:tc>
        <w:tc>
          <w:tcPr>
            <w:tcW w:w="1325" w:type="dxa"/>
          </w:tcPr>
          <w:p w14:paraId="6709FA12" w14:textId="77777777" w:rsidR="002D06AE" w:rsidRDefault="002C2419">
            <w:pPr>
              <w:pStyle w:val="TableParagraph"/>
              <w:spacing w:before="14"/>
              <w:ind w:right="234"/>
              <w:rPr>
                <w:sz w:val="14"/>
              </w:rPr>
            </w:pPr>
            <w:r>
              <w:rPr>
                <w:w w:val="102"/>
                <w:sz w:val="14"/>
              </w:rPr>
              <w:t>-</w:t>
            </w:r>
          </w:p>
          <w:p w14:paraId="04CB777C" w14:textId="77777777" w:rsidR="002D06AE" w:rsidRDefault="002C2419">
            <w:pPr>
              <w:pStyle w:val="TableParagraph"/>
              <w:spacing w:before="24" w:line="155" w:lineRule="exact"/>
              <w:ind w:right="237"/>
              <w:rPr>
                <w:sz w:val="14"/>
              </w:rPr>
            </w:pPr>
            <w:r>
              <w:rPr>
                <w:spacing w:val="-2"/>
                <w:sz w:val="14"/>
              </w:rPr>
              <w:t>296.5</w:t>
            </w:r>
          </w:p>
        </w:tc>
        <w:tc>
          <w:tcPr>
            <w:tcW w:w="1326" w:type="dxa"/>
          </w:tcPr>
          <w:p w14:paraId="0CB37597" w14:textId="77777777" w:rsidR="002D06AE" w:rsidRDefault="002C2419">
            <w:pPr>
              <w:pStyle w:val="TableParagraph"/>
              <w:spacing w:before="14"/>
              <w:ind w:right="235"/>
              <w:rPr>
                <w:sz w:val="14"/>
              </w:rPr>
            </w:pPr>
            <w:r>
              <w:rPr>
                <w:w w:val="102"/>
                <w:sz w:val="14"/>
              </w:rPr>
              <w:t>-</w:t>
            </w:r>
          </w:p>
          <w:p w14:paraId="5BB2D568" w14:textId="77777777" w:rsidR="002D06AE" w:rsidRDefault="002C2419">
            <w:pPr>
              <w:pStyle w:val="TableParagraph"/>
              <w:spacing w:before="24" w:line="155" w:lineRule="exact"/>
              <w:ind w:right="240"/>
              <w:rPr>
                <w:sz w:val="14"/>
              </w:rPr>
            </w:pPr>
            <w:r>
              <w:rPr>
                <w:spacing w:val="-2"/>
                <w:sz w:val="14"/>
              </w:rPr>
              <w:t>313.5</w:t>
            </w:r>
          </w:p>
        </w:tc>
        <w:tc>
          <w:tcPr>
            <w:tcW w:w="709" w:type="dxa"/>
          </w:tcPr>
          <w:p w14:paraId="76B1CF6B" w14:textId="77777777" w:rsidR="002D06AE" w:rsidRDefault="002D06AE">
            <w:pPr>
              <w:pStyle w:val="TableParagraph"/>
              <w:spacing w:before="0"/>
              <w:jc w:val="left"/>
              <w:rPr>
                <w:rFonts w:ascii="Times New Roman"/>
                <w:sz w:val="14"/>
              </w:rPr>
            </w:pPr>
          </w:p>
        </w:tc>
        <w:tc>
          <w:tcPr>
            <w:tcW w:w="411" w:type="dxa"/>
          </w:tcPr>
          <w:p w14:paraId="1E6F3781" w14:textId="77777777" w:rsidR="002D06AE" w:rsidRDefault="002C2419">
            <w:pPr>
              <w:pStyle w:val="TableParagraph"/>
              <w:spacing w:before="14"/>
              <w:ind w:right="31"/>
              <w:rPr>
                <w:sz w:val="14"/>
              </w:rPr>
            </w:pPr>
            <w:r>
              <w:rPr>
                <w:w w:val="102"/>
                <w:sz w:val="14"/>
              </w:rPr>
              <w:t>-</w:t>
            </w:r>
          </w:p>
          <w:p w14:paraId="2BB11E9D" w14:textId="77777777" w:rsidR="002D06AE" w:rsidRDefault="002C2419">
            <w:pPr>
              <w:pStyle w:val="TableParagraph"/>
              <w:spacing w:before="24" w:line="155" w:lineRule="exact"/>
              <w:ind w:right="34"/>
              <w:rPr>
                <w:sz w:val="14"/>
              </w:rPr>
            </w:pPr>
            <w:r>
              <w:rPr>
                <w:spacing w:val="-2"/>
                <w:sz w:val="14"/>
              </w:rPr>
              <w:t>331.4</w:t>
            </w:r>
          </w:p>
        </w:tc>
      </w:tr>
      <w:tr w:rsidR="002D06AE" w14:paraId="38BD82BB" w14:textId="77777777">
        <w:trPr>
          <w:trHeight w:val="187"/>
        </w:trPr>
        <w:tc>
          <w:tcPr>
            <w:tcW w:w="3769" w:type="dxa"/>
          </w:tcPr>
          <w:p w14:paraId="504EF762"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00754E1C" w14:textId="77777777" w:rsidR="002D06AE" w:rsidRDefault="002C2419">
            <w:pPr>
              <w:pStyle w:val="TableParagraph"/>
              <w:spacing w:before="12" w:line="155" w:lineRule="exact"/>
              <w:ind w:right="238"/>
              <w:rPr>
                <w:sz w:val="14"/>
              </w:rPr>
            </w:pPr>
            <w:r>
              <w:rPr>
                <w:spacing w:val="-2"/>
                <w:sz w:val="14"/>
              </w:rPr>
              <w:t>265.6</w:t>
            </w:r>
          </w:p>
        </w:tc>
        <w:tc>
          <w:tcPr>
            <w:tcW w:w="1325" w:type="dxa"/>
          </w:tcPr>
          <w:p w14:paraId="2F42440A" w14:textId="77777777" w:rsidR="002D06AE" w:rsidRDefault="002C2419">
            <w:pPr>
              <w:pStyle w:val="TableParagraph"/>
              <w:spacing w:before="12" w:line="155" w:lineRule="exact"/>
              <w:ind w:right="239"/>
              <w:rPr>
                <w:sz w:val="14"/>
              </w:rPr>
            </w:pPr>
            <w:r>
              <w:rPr>
                <w:spacing w:val="-2"/>
                <w:sz w:val="14"/>
              </w:rPr>
              <w:t>275.5</w:t>
            </w:r>
          </w:p>
        </w:tc>
        <w:tc>
          <w:tcPr>
            <w:tcW w:w="1326" w:type="dxa"/>
          </w:tcPr>
          <w:p w14:paraId="1C39127F" w14:textId="77777777" w:rsidR="002D06AE" w:rsidRDefault="002C2419">
            <w:pPr>
              <w:pStyle w:val="TableParagraph"/>
              <w:spacing w:before="12" w:line="155" w:lineRule="exact"/>
              <w:ind w:right="240"/>
              <w:rPr>
                <w:sz w:val="14"/>
              </w:rPr>
            </w:pPr>
            <w:r>
              <w:rPr>
                <w:spacing w:val="-2"/>
                <w:sz w:val="14"/>
              </w:rPr>
              <w:t>291.3</w:t>
            </w:r>
          </w:p>
        </w:tc>
        <w:tc>
          <w:tcPr>
            <w:tcW w:w="709" w:type="dxa"/>
          </w:tcPr>
          <w:p w14:paraId="54874F77" w14:textId="77777777" w:rsidR="002D06AE" w:rsidRDefault="002D06AE">
            <w:pPr>
              <w:pStyle w:val="TableParagraph"/>
              <w:spacing w:before="0"/>
              <w:jc w:val="left"/>
              <w:rPr>
                <w:rFonts w:ascii="Times New Roman"/>
                <w:sz w:val="12"/>
              </w:rPr>
            </w:pPr>
          </w:p>
        </w:tc>
        <w:tc>
          <w:tcPr>
            <w:tcW w:w="411" w:type="dxa"/>
          </w:tcPr>
          <w:p w14:paraId="660068B3" w14:textId="77777777" w:rsidR="002D06AE" w:rsidRDefault="002C2419">
            <w:pPr>
              <w:pStyle w:val="TableParagraph"/>
              <w:spacing w:before="12" w:line="155" w:lineRule="exact"/>
              <w:ind w:right="35"/>
              <w:rPr>
                <w:sz w:val="14"/>
              </w:rPr>
            </w:pPr>
            <w:r>
              <w:rPr>
                <w:spacing w:val="-2"/>
                <w:sz w:val="14"/>
              </w:rPr>
              <w:t>308.0</w:t>
            </w:r>
          </w:p>
        </w:tc>
      </w:tr>
      <w:tr w:rsidR="002D06AE" w14:paraId="372B8C98" w14:textId="77777777">
        <w:trPr>
          <w:trHeight w:val="187"/>
        </w:trPr>
        <w:tc>
          <w:tcPr>
            <w:tcW w:w="3769" w:type="dxa"/>
          </w:tcPr>
          <w:p w14:paraId="594D0265"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7A61BAF3" w14:textId="77777777" w:rsidR="002D06AE" w:rsidRDefault="002C2419">
            <w:pPr>
              <w:pStyle w:val="TableParagraph"/>
              <w:spacing w:before="12" w:line="155" w:lineRule="exact"/>
              <w:ind w:right="238"/>
              <w:rPr>
                <w:sz w:val="14"/>
              </w:rPr>
            </w:pPr>
            <w:r>
              <w:rPr>
                <w:spacing w:val="-4"/>
                <w:sz w:val="14"/>
              </w:rPr>
              <w:t>20.2</w:t>
            </w:r>
          </w:p>
        </w:tc>
        <w:tc>
          <w:tcPr>
            <w:tcW w:w="1325" w:type="dxa"/>
          </w:tcPr>
          <w:p w14:paraId="124DE973" w14:textId="77777777" w:rsidR="002D06AE" w:rsidRDefault="002C2419">
            <w:pPr>
              <w:pStyle w:val="TableParagraph"/>
              <w:spacing w:before="12" w:line="155" w:lineRule="exact"/>
              <w:ind w:right="239"/>
              <w:rPr>
                <w:sz w:val="14"/>
              </w:rPr>
            </w:pPr>
            <w:r>
              <w:rPr>
                <w:spacing w:val="-4"/>
                <w:sz w:val="14"/>
              </w:rPr>
              <w:t>20.9</w:t>
            </w:r>
          </w:p>
        </w:tc>
        <w:tc>
          <w:tcPr>
            <w:tcW w:w="1326" w:type="dxa"/>
          </w:tcPr>
          <w:p w14:paraId="5201AD47" w14:textId="77777777" w:rsidR="002D06AE" w:rsidRDefault="002C2419">
            <w:pPr>
              <w:pStyle w:val="TableParagraph"/>
              <w:spacing w:before="12" w:line="155" w:lineRule="exact"/>
              <w:ind w:right="240"/>
              <w:rPr>
                <w:sz w:val="14"/>
              </w:rPr>
            </w:pPr>
            <w:r>
              <w:rPr>
                <w:spacing w:val="-4"/>
                <w:sz w:val="14"/>
              </w:rPr>
              <w:t>22.1</w:t>
            </w:r>
          </w:p>
        </w:tc>
        <w:tc>
          <w:tcPr>
            <w:tcW w:w="709" w:type="dxa"/>
          </w:tcPr>
          <w:p w14:paraId="25616818" w14:textId="77777777" w:rsidR="002D06AE" w:rsidRDefault="002D06AE">
            <w:pPr>
              <w:pStyle w:val="TableParagraph"/>
              <w:spacing w:before="0"/>
              <w:jc w:val="left"/>
              <w:rPr>
                <w:rFonts w:ascii="Times New Roman"/>
                <w:sz w:val="12"/>
              </w:rPr>
            </w:pPr>
          </w:p>
        </w:tc>
        <w:tc>
          <w:tcPr>
            <w:tcW w:w="411" w:type="dxa"/>
          </w:tcPr>
          <w:p w14:paraId="24E31864" w14:textId="77777777" w:rsidR="002D06AE" w:rsidRDefault="002C2419">
            <w:pPr>
              <w:pStyle w:val="TableParagraph"/>
              <w:spacing w:before="12" w:line="155" w:lineRule="exact"/>
              <w:ind w:right="35"/>
              <w:rPr>
                <w:sz w:val="14"/>
              </w:rPr>
            </w:pPr>
            <w:r>
              <w:rPr>
                <w:spacing w:val="-4"/>
                <w:sz w:val="14"/>
              </w:rPr>
              <w:t>23.4</w:t>
            </w:r>
          </w:p>
        </w:tc>
      </w:tr>
      <w:tr w:rsidR="002D06AE" w14:paraId="2198EC8D" w14:textId="77777777">
        <w:trPr>
          <w:trHeight w:val="179"/>
        </w:trPr>
        <w:tc>
          <w:tcPr>
            <w:tcW w:w="3769" w:type="dxa"/>
          </w:tcPr>
          <w:p w14:paraId="1CBD7C03" w14:textId="77777777" w:rsidR="002D06AE" w:rsidRDefault="002C2419">
            <w:pPr>
              <w:pStyle w:val="TableParagraph"/>
              <w:spacing w:before="12" w:line="147"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Borders>
              <w:bottom w:val="single" w:sz="6" w:space="0" w:color="000000"/>
            </w:tcBorders>
          </w:tcPr>
          <w:p w14:paraId="2C4B3BEF" w14:textId="77777777" w:rsidR="002D06AE" w:rsidRDefault="002C2419">
            <w:pPr>
              <w:pStyle w:val="TableParagraph"/>
              <w:spacing w:before="14" w:line="145" w:lineRule="exact"/>
              <w:ind w:right="234"/>
              <w:rPr>
                <w:sz w:val="14"/>
              </w:rPr>
            </w:pPr>
            <w:r>
              <w:rPr>
                <w:w w:val="102"/>
                <w:sz w:val="14"/>
              </w:rPr>
              <w:t>-</w:t>
            </w:r>
          </w:p>
        </w:tc>
        <w:tc>
          <w:tcPr>
            <w:tcW w:w="1325" w:type="dxa"/>
            <w:tcBorders>
              <w:bottom w:val="single" w:sz="6" w:space="0" w:color="000000"/>
            </w:tcBorders>
          </w:tcPr>
          <w:p w14:paraId="5D47062E" w14:textId="77777777" w:rsidR="002D06AE" w:rsidRDefault="002C2419">
            <w:pPr>
              <w:pStyle w:val="TableParagraph"/>
              <w:spacing w:before="14" w:line="145" w:lineRule="exact"/>
              <w:ind w:right="234"/>
              <w:rPr>
                <w:sz w:val="14"/>
              </w:rPr>
            </w:pPr>
            <w:r>
              <w:rPr>
                <w:w w:val="102"/>
                <w:sz w:val="14"/>
              </w:rPr>
              <w:t>-</w:t>
            </w:r>
          </w:p>
        </w:tc>
        <w:tc>
          <w:tcPr>
            <w:tcW w:w="1326" w:type="dxa"/>
            <w:tcBorders>
              <w:bottom w:val="single" w:sz="6" w:space="0" w:color="000000"/>
            </w:tcBorders>
          </w:tcPr>
          <w:p w14:paraId="08C5020F" w14:textId="77777777" w:rsidR="002D06AE" w:rsidRDefault="002C2419">
            <w:pPr>
              <w:pStyle w:val="TableParagraph"/>
              <w:spacing w:before="14" w:line="145" w:lineRule="exact"/>
              <w:ind w:right="235"/>
              <w:rPr>
                <w:sz w:val="14"/>
              </w:rPr>
            </w:pPr>
            <w:r>
              <w:rPr>
                <w:w w:val="102"/>
                <w:sz w:val="14"/>
              </w:rPr>
              <w:t>-</w:t>
            </w:r>
          </w:p>
        </w:tc>
        <w:tc>
          <w:tcPr>
            <w:tcW w:w="709" w:type="dxa"/>
            <w:tcBorders>
              <w:bottom w:val="single" w:sz="6" w:space="0" w:color="000000"/>
            </w:tcBorders>
          </w:tcPr>
          <w:p w14:paraId="08ECA9C8" w14:textId="77777777" w:rsidR="002D06AE" w:rsidRDefault="002D06AE">
            <w:pPr>
              <w:pStyle w:val="TableParagraph"/>
              <w:spacing w:before="0"/>
              <w:jc w:val="left"/>
              <w:rPr>
                <w:rFonts w:ascii="Times New Roman"/>
                <w:sz w:val="12"/>
              </w:rPr>
            </w:pPr>
          </w:p>
        </w:tc>
        <w:tc>
          <w:tcPr>
            <w:tcW w:w="411" w:type="dxa"/>
            <w:tcBorders>
              <w:bottom w:val="single" w:sz="6" w:space="0" w:color="000000"/>
            </w:tcBorders>
          </w:tcPr>
          <w:p w14:paraId="7A3A1733" w14:textId="77777777" w:rsidR="002D06AE" w:rsidRDefault="002C2419">
            <w:pPr>
              <w:pStyle w:val="TableParagraph"/>
              <w:spacing w:before="14" w:line="145" w:lineRule="exact"/>
              <w:ind w:right="31"/>
              <w:rPr>
                <w:sz w:val="14"/>
              </w:rPr>
            </w:pPr>
            <w:r>
              <w:rPr>
                <w:w w:val="102"/>
                <w:sz w:val="14"/>
              </w:rPr>
              <w:t>-</w:t>
            </w:r>
          </w:p>
        </w:tc>
      </w:tr>
      <w:tr w:rsidR="002D06AE" w14:paraId="02D3DED7" w14:textId="77777777">
        <w:trPr>
          <w:trHeight w:val="172"/>
        </w:trPr>
        <w:tc>
          <w:tcPr>
            <w:tcW w:w="3769" w:type="dxa"/>
            <w:shd w:val="clear" w:color="auto" w:fill="F1F1F1"/>
          </w:tcPr>
          <w:p w14:paraId="02B79BCB" w14:textId="77777777" w:rsidR="002D06AE" w:rsidRDefault="002C2419">
            <w:pPr>
              <w:pStyle w:val="TableParagraph"/>
              <w:spacing w:before="5" w:line="147" w:lineRule="exact"/>
              <w:ind w:left="21"/>
              <w:jc w:val="left"/>
              <w:rPr>
                <w:b/>
                <w:sz w:val="14"/>
              </w:rPr>
            </w:pPr>
            <w:r>
              <w:rPr>
                <w:b/>
                <w:sz w:val="14"/>
              </w:rPr>
              <w:t>Total</w:t>
            </w:r>
            <w:r>
              <w:rPr>
                <w:b/>
                <w:spacing w:val="12"/>
                <w:sz w:val="14"/>
              </w:rPr>
              <w:t xml:space="preserve"> </w:t>
            </w:r>
            <w:r>
              <w:rPr>
                <w:b/>
                <w:sz w:val="14"/>
              </w:rPr>
              <w:t>Community</w:t>
            </w:r>
            <w:r>
              <w:rPr>
                <w:b/>
                <w:spacing w:val="8"/>
                <w:sz w:val="14"/>
              </w:rPr>
              <w:t xml:space="preserve"> </w:t>
            </w:r>
            <w:r>
              <w:rPr>
                <w:b/>
                <w:spacing w:val="-4"/>
                <w:sz w:val="14"/>
              </w:rPr>
              <w:t>Life</w:t>
            </w:r>
          </w:p>
        </w:tc>
        <w:tc>
          <w:tcPr>
            <w:tcW w:w="2110" w:type="dxa"/>
            <w:tcBorders>
              <w:top w:val="single" w:sz="6" w:space="0" w:color="000000"/>
              <w:bottom w:val="single" w:sz="6" w:space="0" w:color="000000"/>
            </w:tcBorders>
            <w:shd w:val="clear" w:color="auto" w:fill="F1F1F1"/>
          </w:tcPr>
          <w:p w14:paraId="58E0618F" w14:textId="77777777" w:rsidR="002D06AE" w:rsidRDefault="002C2419">
            <w:pPr>
              <w:pStyle w:val="TableParagraph"/>
              <w:spacing w:before="5" w:line="147" w:lineRule="exact"/>
              <w:ind w:right="239"/>
              <w:rPr>
                <w:sz w:val="14"/>
              </w:rPr>
            </w:pPr>
            <w:r>
              <w:rPr>
                <w:spacing w:val="-2"/>
                <w:sz w:val="14"/>
              </w:rPr>
              <w:t>579.8</w:t>
            </w:r>
          </w:p>
        </w:tc>
        <w:tc>
          <w:tcPr>
            <w:tcW w:w="1325" w:type="dxa"/>
            <w:tcBorders>
              <w:top w:val="single" w:sz="6" w:space="0" w:color="000000"/>
              <w:bottom w:val="single" w:sz="6" w:space="0" w:color="000000"/>
            </w:tcBorders>
            <w:shd w:val="clear" w:color="auto" w:fill="F1F1F1"/>
          </w:tcPr>
          <w:p w14:paraId="330B883D" w14:textId="77777777" w:rsidR="002D06AE" w:rsidRDefault="002C2419">
            <w:pPr>
              <w:pStyle w:val="TableParagraph"/>
              <w:spacing w:before="5" w:line="147" w:lineRule="exact"/>
              <w:ind w:right="237"/>
              <w:rPr>
                <w:sz w:val="14"/>
              </w:rPr>
            </w:pPr>
            <w:r>
              <w:rPr>
                <w:spacing w:val="-2"/>
                <w:sz w:val="14"/>
              </w:rPr>
              <w:t>601.5</w:t>
            </w:r>
          </w:p>
        </w:tc>
        <w:tc>
          <w:tcPr>
            <w:tcW w:w="1326" w:type="dxa"/>
            <w:tcBorders>
              <w:top w:val="single" w:sz="6" w:space="0" w:color="000000"/>
              <w:bottom w:val="single" w:sz="6" w:space="0" w:color="000000"/>
            </w:tcBorders>
            <w:shd w:val="clear" w:color="auto" w:fill="F1F1F1"/>
          </w:tcPr>
          <w:p w14:paraId="5C765C1B" w14:textId="77777777" w:rsidR="002D06AE" w:rsidRDefault="002C2419">
            <w:pPr>
              <w:pStyle w:val="TableParagraph"/>
              <w:spacing w:before="5" w:line="147" w:lineRule="exact"/>
              <w:ind w:right="240"/>
              <w:rPr>
                <w:sz w:val="14"/>
              </w:rPr>
            </w:pPr>
            <w:r>
              <w:rPr>
                <w:spacing w:val="-2"/>
                <w:sz w:val="14"/>
              </w:rPr>
              <w:t>636.0</w:t>
            </w:r>
          </w:p>
        </w:tc>
        <w:tc>
          <w:tcPr>
            <w:tcW w:w="709" w:type="dxa"/>
            <w:tcBorders>
              <w:top w:val="single" w:sz="6" w:space="0" w:color="000000"/>
              <w:bottom w:val="single" w:sz="6" w:space="0" w:color="000000"/>
            </w:tcBorders>
            <w:shd w:val="clear" w:color="auto" w:fill="F1F1F1"/>
          </w:tcPr>
          <w:p w14:paraId="43B870BE" w14:textId="77777777" w:rsidR="002D06AE" w:rsidRDefault="002D06AE">
            <w:pPr>
              <w:pStyle w:val="TableParagraph"/>
              <w:spacing w:before="0"/>
              <w:jc w:val="left"/>
              <w:rPr>
                <w:rFonts w:ascii="Times New Roman"/>
                <w:sz w:val="10"/>
              </w:rPr>
            </w:pPr>
          </w:p>
        </w:tc>
        <w:tc>
          <w:tcPr>
            <w:tcW w:w="411" w:type="dxa"/>
            <w:tcBorders>
              <w:top w:val="single" w:sz="6" w:space="0" w:color="000000"/>
              <w:bottom w:val="single" w:sz="6" w:space="0" w:color="000000"/>
            </w:tcBorders>
            <w:shd w:val="clear" w:color="auto" w:fill="F1F1F1"/>
          </w:tcPr>
          <w:p w14:paraId="15CA094F" w14:textId="77777777" w:rsidR="002D06AE" w:rsidRDefault="002C2419">
            <w:pPr>
              <w:pStyle w:val="TableParagraph"/>
              <w:spacing w:before="5" w:line="147" w:lineRule="exact"/>
              <w:ind w:right="34"/>
              <w:rPr>
                <w:sz w:val="14"/>
              </w:rPr>
            </w:pPr>
            <w:r>
              <w:rPr>
                <w:spacing w:val="-2"/>
                <w:sz w:val="14"/>
              </w:rPr>
              <w:t>672.5</w:t>
            </w:r>
          </w:p>
        </w:tc>
      </w:tr>
      <w:tr w:rsidR="002D06AE" w14:paraId="1F793007" w14:textId="77777777">
        <w:trPr>
          <w:trHeight w:val="367"/>
        </w:trPr>
        <w:tc>
          <w:tcPr>
            <w:tcW w:w="3769" w:type="dxa"/>
          </w:tcPr>
          <w:p w14:paraId="151887FE" w14:textId="77777777" w:rsidR="002D06AE" w:rsidRDefault="002D06AE">
            <w:pPr>
              <w:pStyle w:val="TableParagraph"/>
              <w:spacing w:before="8"/>
              <w:jc w:val="left"/>
              <w:rPr>
                <w:sz w:val="16"/>
              </w:rPr>
            </w:pPr>
          </w:p>
          <w:p w14:paraId="6925E35B" w14:textId="77777777" w:rsidR="002D06AE" w:rsidRDefault="002C2419">
            <w:pPr>
              <w:pStyle w:val="TableParagraph"/>
              <w:spacing w:before="0" w:line="155" w:lineRule="exact"/>
              <w:ind w:left="21"/>
              <w:jc w:val="left"/>
              <w:rPr>
                <w:b/>
                <w:sz w:val="14"/>
              </w:rPr>
            </w:pPr>
            <w:r>
              <w:rPr>
                <w:b/>
                <w:sz w:val="14"/>
              </w:rPr>
              <w:t>City</w:t>
            </w:r>
            <w:r>
              <w:rPr>
                <w:b/>
                <w:spacing w:val="6"/>
                <w:sz w:val="14"/>
              </w:rPr>
              <w:t xml:space="preserve"> </w:t>
            </w:r>
            <w:r>
              <w:rPr>
                <w:b/>
                <w:sz w:val="14"/>
              </w:rPr>
              <w:t>Planning</w:t>
            </w:r>
            <w:r>
              <w:rPr>
                <w:b/>
                <w:spacing w:val="9"/>
                <w:sz w:val="14"/>
              </w:rPr>
              <w:t xml:space="preserve"> </w:t>
            </w:r>
            <w:r>
              <w:rPr>
                <w:b/>
                <w:sz w:val="14"/>
              </w:rPr>
              <w:t>and</w:t>
            </w:r>
            <w:r>
              <w:rPr>
                <w:b/>
                <w:spacing w:val="10"/>
                <w:sz w:val="14"/>
              </w:rPr>
              <w:t xml:space="preserve"> </w:t>
            </w:r>
            <w:r>
              <w:rPr>
                <w:b/>
                <w:spacing w:val="-2"/>
                <w:sz w:val="14"/>
              </w:rPr>
              <w:t>Economy</w:t>
            </w:r>
          </w:p>
        </w:tc>
        <w:tc>
          <w:tcPr>
            <w:tcW w:w="2110" w:type="dxa"/>
            <w:tcBorders>
              <w:top w:val="single" w:sz="6" w:space="0" w:color="000000"/>
            </w:tcBorders>
          </w:tcPr>
          <w:p w14:paraId="6D9000DC" w14:textId="77777777" w:rsidR="002D06AE" w:rsidRDefault="002D06AE">
            <w:pPr>
              <w:pStyle w:val="TableParagraph"/>
              <w:spacing w:before="0"/>
              <w:jc w:val="left"/>
              <w:rPr>
                <w:rFonts w:ascii="Times New Roman"/>
                <w:sz w:val="14"/>
              </w:rPr>
            </w:pPr>
          </w:p>
        </w:tc>
        <w:tc>
          <w:tcPr>
            <w:tcW w:w="1325" w:type="dxa"/>
            <w:tcBorders>
              <w:top w:val="single" w:sz="6" w:space="0" w:color="000000"/>
            </w:tcBorders>
          </w:tcPr>
          <w:p w14:paraId="487DD9DA" w14:textId="77777777" w:rsidR="002D06AE" w:rsidRDefault="002D06AE">
            <w:pPr>
              <w:pStyle w:val="TableParagraph"/>
              <w:spacing w:before="0"/>
              <w:jc w:val="left"/>
              <w:rPr>
                <w:rFonts w:ascii="Times New Roman"/>
                <w:sz w:val="14"/>
              </w:rPr>
            </w:pPr>
          </w:p>
        </w:tc>
        <w:tc>
          <w:tcPr>
            <w:tcW w:w="1326" w:type="dxa"/>
            <w:tcBorders>
              <w:top w:val="single" w:sz="6" w:space="0" w:color="000000"/>
            </w:tcBorders>
          </w:tcPr>
          <w:p w14:paraId="1F1B699F" w14:textId="77777777" w:rsidR="002D06AE" w:rsidRDefault="002D06AE">
            <w:pPr>
              <w:pStyle w:val="TableParagraph"/>
              <w:spacing w:before="0"/>
              <w:jc w:val="left"/>
              <w:rPr>
                <w:rFonts w:ascii="Times New Roman"/>
                <w:sz w:val="14"/>
              </w:rPr>
            </w:pPr>
          </w:p>
        </w:tc>
        <w:tc>
          <w:tcPr>
            <w:tcW w:w="709" w:type="dxa"/>
            <w:tcBorders>
              <w:top w:val="single" w:sz="6" w:space="0" w:color="000000"/>
            </w:tcBorders>
          </w:tcPr>
          <w:p w14:paraId="79AFC20A" w14:textId="77777777" w:rsidR="002D06AE" w:rsidRDefault="002D06AE">
            <w:pPr>
              <w:pStyle w:val="TableParagraph"/>
              <w:spacing w:before="0"/>
              <w:jc w:val="left"/>
              <w:rPr>
                <w:rFonts w:ascii="Times New Roman"/>
                <w:sz w:val="14"/>
              </w:rPr>
            </w:pPr>
          </w:p>
        </w:tc>
        <w:tc>
          <w:tcPr>
            <w:tcW w:w="411" w:type="dxa"/>
            <w:tcBorders>
              <w:top w:val="single" w:sz="6" w:space="0" w:color="000000"/>
            </w:tcBorders>
          </w:tcPr>
          <w:p w14:paraId="66B3EC32" w14:textId="77777777" w:rsidR="002D06AE" w:rsidRDefault="002D06AE">
            <w:pPr>
              <w:pStyle w:val="TableParagraph"/>
              <w:spacing w:before="0"/>
              <w:jc w:val="left"/>
              <w:rPr>
                <w:rFonts w:ascii="Times New Roman"/>
                <w:sz w:val="14"/>
              </w:rPr>
            </w:pPr>
          </w:p>
        </w:tc>
      </w:tr>
      <w:tr w:rsidR="002D06AE" w14:paraId="250A6223" w14:textId="77777777">
        <w:trPr>
          <w:trHeight w:val="187"/>
        </w:trPr>
        <w:tc>
          <w:tcPr>
            <w:tcW w:w="3769" w:type="dxa"/>
          </w:tcPr>
          <w:p w14:paraId="07344BAC" w14:textId="77777777" w:rsidR="002D06AE" w:rsidRDefault="002C2419">
            <w:pPr>
              <w:pStyle w:val="TableParagraph"/>
              <w:spacing w:before="12" w:line="155" w:lineRule="exact"/>
              <w:ind w:left="21"/>
              <w:jc w:val="left"/>
              <w:rPr>
                <w:sz w:val="14"/>
              </w:rPr>
            </w:pPr>
            <w:r>
              <w:rPr>
                <w:sz w:val="14"/>
              </w:rPr>
              <w:t>Permanent</w:t>
            </w:r>
            <w:r>
              <w:rPr>
                <w:spacing w:val="5"/>
                <w:sz w:val="14"/>
              </w:rPr>
              <w:t xml:space="preserve"> </w:t>
            </w:r>
            <w:r>
              <w:rPr>
                <w:sz w:val="14"/>
              </w:rPr>
              <w:t>-</w:t>
            </w:r>
            <w:r>
              <w:rPr>
                <w:spacing w:val="4"/>
                <w:sz w:val="14"/>
              </w:rPr>
              <w:t xml:space="preserve"> </w:t>
            </w:r>
            <w:r>
              <w:rPr>
                <w:sz w:val="14"/>
              </w:rPr>
              <w:t>Full</w:t>
            </w:r>
            <w:r>
              <w:rPr>
                <w:spacing w:val="5"/>
                <w:sz w:val="14"/>
              </w:rPr>
              <w:t xml:space="preserve"> </w:t>
            </w:r>
            <w:r>
              <w:rPr>
                <w:spacing w:val="-4"/>
                <w:sz w:val="14"/>
              </w:rPr>
              <w:t>time</w:t>
            </w:r>
          </w:p>
        </w:tc>
        <w:tc>
          <w:tcPr>
            <w:tcW w:w="2110" w:type="dxa"/>
          </w:tcPr>
          <w:p w14:paraId="7C47B1C3" w14:textId="77777777" w:rsidR="002D06AE" w:rsidRDefault="002C2419">
            <w:pPr>
              <w:pStyle w:val="TableParagraph"/>
              <w:spacing w:before="12" w:line="155" w:lineRule="exact"/>
              <w:ind w:right="239"/>
              <w:rPr>
                <w:sz w:val="14"/>
              </w:rPr>
            </w:pPr>
            <w:r>
              <w:rPr>
                <w:spacing w:val="-2"/>
                <w:sz w:val="14"/>
              </w:rPr>
              <w:t>159.0</w:t>
            </w:r>
          </w:p>
        </w:tc>
        <w:tc>
          <w:tcPr>
            <w:tcW w:w="1325" w:type="dxa"/>
          </w:tcPr>
          <w:p w14:paraId="657B9374" w14:textId="77777777" w:rsidR="002D06AE" w:rsidRDefault="002C2419">
            <w:pPr>
              <w:pStyle w:val="TableParagraph"/>
              <w:spacing w:before="12" w:line="155" w:lineRule="exact"/>
              <w:ind w:right="237"/>
              <w:rPr>
                <w:sz w:val="14"/>
              </w:rPr>
            </w:pPr>
            <w:r>
              <w:rPr>
                <w:spacing w:val="-2"/>
                <w:sz w:val="14"/>
              </w:rPr>
              <w:t>164.9</w:t>
            </w:r>
          </w:p>
        </w:tc>
        <w:tc>
          <w:tcPr>
            <w:tcW w:w="1326" w:type="dxa"/>
          </w:tcPr>
          <w:p w14:paraId="50D4AEAB" w14:textId="77777777" w:rsidR="002D06AE" w:rsidRDefault="002C2419">
            <w:pPr>
              <w:pStyle w:val="TableParagraph"/>
              <w:spacing w:before="12" w:line="155" w:lineRule="exact"/>
              <w:ind w:right="240"/>
              <w:rPr>
                <w:sz w:val="14"/>
              </w:rPr>
            </w:pPr>
            <w:r>
              <w:rPr>
                <w:spacing w:val="-2"/>
                <w:sz w:val="14"/>
              </w:rPr>
              <w:t>174.4</w:t>
            </w:r>
          </w:p>
        </w:tc>
        <w:tc>
          <w:tcPr>
            <w:tcW w:w="709" w:type="dxa"/>
          </w:tcPr>
          <w:p w14:paraId="0A3DB4AF" w14:textId="77777777" w:rsidR="002D06AE" w:rsidRDefault="002D06AE">
            <w:pPr>
              <w:pStyle w:val="TableParagraph"/>
              <w:spacing w:before="0"/>
              <w:jc w:val="left"/>
              <w:rPr>
                <w:rFonts w:ascii="Times New Roman"/>
                <w:sz w:val="12"/>
              </w:rPr>
            </w:pPr>
          </w:p>
        </w:tc>
        <w:tc>
          <w:tcPr>
            <w:tcW w:w="411" w:type="dxa"/>
          </w:tcPr>
          <w:p w14:paraId="7C4959E3" w14:textId="77777777" w:rsidR="002D06AE" w:rsidRDefault="002C2419">
            <w:pPr>
              <w:pStyle w:val="TableParagraph"/>
              <w:spacing w:before="12" w:line="155" w:lineRule="exact"/>
              <w:ind w:right="34"/>
              <w:rPr>
                <w:sz w:val="14"/>
              </w:rPr>
            </w:pPr>
            <w:r>
              <w:rPr>
                <w:spacing w:val="-2"/>
                <w:sz w:val="14"/>
              </w:rPr>
              <w:t>184.4</w:t>
            </w:r>
          </w:p>
        </w:tc>
      </w:tr>
      <w:tr w:rsidR="002D06AE" w14:paraId="732CF1F2" w14:textId="77777777">
        <w:trPr>
          <w:trHeight w:val="187"/>
        </w:trPr>
        <w:tc>
          <w:tcPr>
            <w:tcW w:w="3769" w:type="dxa"/>
          </w:tcPr>
          <w:p w14:paraId="1A63982F"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79D1F0C7" w14:textId="77777777" w:rsidR="002D06AE" w:rsidRDefault="002C2419">
            <w:pPr>
              <w:pStyle w:val="TableParagraph"/>
              <w:spacing w:before="12" w:line="155" w:lineRule="exact"/>
              <w:ind w:right="238"/>
              <w:rPr>
                <w:sz w:val="14"/>
              </w:rPr>
            </w:pPr>
            <w:r>
              <w:rPr>
                <w:spacing w:val="-4"/>
                <w:sz w:val="14"/>
              </w:rPr>
              <w:t>86.9</w:t>
            </w:r>
          </w:p>
        </w:tc>
        <w:tc>
          <w:tcPr>
            <w:tcW w:w="1325" w:type="dxa"/>
          </w:tcPr>
          <w:p w14:paraId="060EFADB" w14:textId="77777777" w:rsidR="002D06AE" w:rsidRDefault="002C2419">
            <w:pPr>
              <w:pStyle w:val="TableParagraph"/>
              <w:spacing w:before="12" w:line="155" w:lineRule="exact"/>
              <w:ind w:right="239"/>
              <w:rPr>
                <w:sz w:val="14"/>
              </w:rPr>
            </w:pPr>
            <w:r>
              <w:rPr>
                <w:spacing w:val="-4"/>
                <w:sz w:val="14"/>
              </w:rPr>
              <w:t>90.1</w:t>
            </w:r>
          </w:p>
        </w:tc>
        <w:tc>
          <w:tcPr>
            <w:tcW w:w="1326" w:type="dxa"/>
          </w:tcPr>
          <w:p w14:paraId="07BA6114" w14:textId="77777777" w:rsidR="002D06AE" w:rsidRDefault="002C2419">
            <w:pPr>
              <w:pStyle w:val="TableParagraph"/>
              <w:spacing w:before="12" w:line="155" w:lineRule="exact"/>
              <w:ind w:right="240"/>
              <w:rPr>
                <w:sz w:val="14"/>
              </w:rPr>
            </w:pPr>
            <w:r>
              <w:rPr>
                <w:spacing w:val="-4"/>
                <w:sz w:val="14"/>
              </w:rPr>
              <w:t>95.3</w:t>
            </w:r>
          </w:p>
        </w:tc>
        <w:tc>
          <w:tcPr>
            <w:tcW w:w="709" w:type="dxa"/>
          </w:tcPr>
          <w:p w14:paraId="142AF49D" w14:textId="77777777" w:rsidR="002D06AE" w:rsidRDefault="002D06AE">
            <w:pPr>
              <w:pStyle w:val="TableParagraph"/>
              <w:spacing w:before="0"/>
              <w:jc w:val="left"/>
              <w:rPr>
                <w:rFonts w:ascii="Times New Roman"/>
                <w:sz w:val="12"/>
              </w:rPr>
            </w:pPr>
          </w:p>
        </w:tc>
        <w:tc>
          <w:tcPr>
            <w:tcW w:w="411" w:type="dxa"/>
          </w:tcPr>
          <w:p w14:paraId="4EF6F54A" w14:textId="77777777" w:rsidR="002D06AE" w:rsidRDefault="002C2419">
            <w:pPr>
              <w:pStyle w:val="TableParagraph"/>
              <w:spacing w:before="12" w:line="155" w:lineRule="exact"/>
              <w:ind w:right="35"/>
              <w:rPr>
                <w:sz w:val="14"/>
              </w:rPr>
            </w:pPr>
            <w:r>
              <w:rPr>
                <w:spacing w:val="-2"/>
                <w:sz w:val="14"/>
              </w:rPr>
              <w:t>100.8</w:t>
            </w:r>
          </w:p>
        </w:tc>
      </w:tr>
      <w:tr w:rsidR="002D06AE" w14:paraId="524D6242" w14:textId="77777777">
        <w:trPr>
          <w:trHeight w:val="187"/>
        </w:trPr>
        <w:tc>
          <w:tcPr>
            <w:tcW w:w="3769" w:type="dxa"/>
          </w:tcPr>
          <w:p w14:paraId="1E4AB77E"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336E29E0" w14:textId="77777777" w:rsidR="002D06AE" w:rsidRDefault="002C2419">
            <w:pPr>
              <w:pStyle w:val="TableParagraph"/>
              <w:spacing w:before="12" w:line="155" w:lineRule="exact"/>
              <w:ind w:right="238"/>
              <w:rPr>
                <w:sz w:val="14"/>
              </w:rPr>
            </w:pPr>
            <w:r>
              <w:rPr>
                <w:spacing w:val="-4"/>
                <w:sz w:val="14"/>
              </w:rPr>
              <w:t>72.1</w:t>
            </w:r>
          </w:p>
        </w:tc>
        <w:tc>
          <w:tcPr>
            <w:tcW w:w="1325" w:type="dxa"/>
          </w:tcPr>
          <w:p w14:paraId="24494CB2" w14:textId="77777777" w:rsidR="002D06AE" w:rsidRDefault="002C2419">
            <w:pPr>
              <w:pStyle w:val="TableParagraph"/>
              <w:spacing w:before="12" w:line="155" w:lineRule="exact"/>
              <w:ind w:right="239"/>
              <w:rPr>
                <w:sz w:val="14"/>
              </w:rPr>
            </w:pPr>
            <w:r>
              <w:rPr>
                <w:spacing w:val="-4"/>
                <w:sz w:val="14"/>
              </w:rPr>
              <w:t>74.8</w:t>
            </w:r>
          </w:p>
        </w:tc>
        <w:tc>
          <w:tcPr>
            <w:tcW w:w="1326" w:type="dxa"/>
          </w:tcPr>
          <w:p w14:paraId="2B1005BB" w14:textId="77777777" w:rsidR="002D06AE" w:rsidRDefault="002C2419">
            <w:pPr>
              <w:pStyle w:val="TableParagraph"/>
              <w:spacing w:before="12" w:line="155" w:lineRule="exact"/>
              <w:ind w:right="240"/>
              <w:rPr>
                <w:sz w:val="14"/>
              </w:rPr>
            </w:pPr>
            <w:r>
              <w:rPr>
                <w:spacing w:val="-4"/>
                <w:sz w:val="14"/>
              </w:rPr>
              <w:t>79.1</w:t>
            </w:r>
          </w:p>
        </w:tc>
        <w:tc>
          <w:tcPr>
            <w:tcW w:w="709" w:type="dxa"/>
          </w:tcPr>
          <w:p w14:paraId="20B8B233" w14:textId="77777777" w:rsidR="002D06AE" w:rsidRDefault="002D06AE">
            <w:pPr>
              <w:pStyle w:val="TableParagraph"/>
              <w:spacing w:before="0"/>
              <w:jc w:val="left"/>
              <w:rPr>
                <w:rFonts w:ascii="Times New Roman"/>
                <w:sz w:val="12"/>
              </w:rPr>
            </w:pPr>
          </w:p>
        </w:tc>
        <w:tc>
          <w:tcPr>
            <w:tcW w:w="411" w:type="dxa"/>
          </w:tcPr>
          <w:p w14:paraId="68990B24" w14:textId="77777777" w:rsidR="002D06AE" w:rsidRDefault="002C2419">
            <w:pPr>
              <w:pStyle w:val="TableParagraph"/>
              <w:spacing w:before="12" w:line="155" w:lineRule="exact"/>
              <w:ind w:right="35"/>
              <w:rPr>
                <w:sz w:val="14"/>
              </w:rPr>
            </w:pPr>
            <w:r>
              <w:rPr>
                <w:spacing w:val="-4"/>
                <w:sz w:val="14"/>
              </w:rPr>
              <w:t>83.6</w:t>
            </w:r>
          </w:p>
        </w:tc>
      </w:tr>
      <w:tr w:rsidR="002D06AE" w14:paraId="43458179" w14:textId="77777777">
        <w:trPr>
          <w:trHeight w:val="374"/>
        </w:trPr>
        <w:tc>
          <w:tcPr>
            <w:tcW w:w="3769" w:type="dxa"/>
          </w:tcPr>
          <w:p w14:paraId="7DBF5351" w14:textId="77777777" w:rsidR="002D06AE" w:rsidRDefault="002C2419">
            <w:pPr>
              <w:pStyle w:val="TableParagraph"/>
              <w:spacing w:before="12"/>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p w14:paraId="2FEC465C" w14:textId="77777777" w:rsidR="002D06AE" w:rsidRDefault="002C2419">
            <w:pPr>
              <w:pStyle w:val="TableParagraph"/>
              <w:spacing w:before="26" w:line="155" w:lineRule="exact"/>
              <w:ind w:left="21"/>
              <w:jc w:val="left"/>
              <w:rPr>
                <w:sz w:val="14"/>
              </w:rPr>
            </w:pPr>
            <w:r>
              <w:rPr>
                <w:sz w:val="14"/>
              </w:rPr>
              <w:t>Permanent</w:t>
            </w:r>
            <w:r>
              <w:rPr>
                <w:spacing w:val="5"/>
                <w:sz w:val="14"/>
              </w:rPr>
              <w:t xml:space="preserve"> </w:t>
            </w:r>
            <w:r>
              <w:rPr>
                <w:sz w:val="14"/>
              </w:rPr>
              <w:t>-</w:t>
            </w:r>
            <w:r>
              <w:rPr>
                <w:spacing w:val="5"/>
                <w:sz w:val="14"/>
              </w:rPr>
              <w:t xml:space="preserve"> </w:t>
            </w:r>
            <w:r>
              <w:rPr>
                <w:sz w:val="14"/>
              </w:rPr>
              <w:t>Part</w:t>
            </w:r>
            <w:r>
              <w:rPr>
                <w:spacing w:val="6"/>
                <w:sz w:val="14"/>
              </w:rPr>
              <w:t xml:space="preserve"> </w:t>
            </w:r>
            <w:r>
              <w:rPr>
                <w:spacing w:val="-4"/>
                <w:sz w:val="14"/>
              </w:rPr>
              <w:t>time</w:t>
            </w:r>
          </w:p>
        </w:tc>
        <w:tc>
          <w:tcPr>
            <w:tcW w:w="2110" w:type="dxa"/>
          </w:tcPr>
          <w:p w14:paraId="1653FBAF" w14:textId="77777777" w:rsidR="002D06AE" w:rsidRDefault="002C2419">
            <w:pPr>
              <w:pStyle w:val="TableParagraph"/>
              <w:spacing w:before="14"/>
              <w:ind w:right="234"/>
              <w:rPr>
                <w:sz w:val="14"/>
              </w:rPr>
            </w:pPr>
            <w:r>
              <w:rPr>
                <w:w w:val="102"/>
                <w:sz w:val="14"/>
              </w:rPr>
              <w:t>-</w:t>
            </w:r>
          </w:p>
          <w:p w14:paraId="2EEB2E42" w14:textId="77777777" w:rsidR="002D06AE" w:rsidRDefault="002C2419">
            <w:pPr>
              <w:pStyle w:val="TableParagraph"/>
              <w:spacing w:before="24" w:line="155" w:lineRule="exact"/>
              <w:ind w:right="239"/>
              <w:rPr>
                <w:sz w:val="14"/>
              </w:rPr>
            </w:pPr>
            <w:r>
              <w:rPr>
                <w:spacing w:val="-4"/>
                <w:sz w:val="14"/>
              </w:rPr>
              <w:t>34.0</w:t>
            </w:r>
          </w:p>
        </w:tc>
        <w:tc>
          <w:tcPr>
            <w:tcW w:w="1325" w:type="dxa"/>
          </w:tcPr>
          <w:p w14:paraId="0F5A70F9" w14:textId="77777777" w:rsidR="002D06AE" w:rsidRDefault="002C2419">
            <w:pPr>
              <w:pStyle w:val="TableParagraph"/>
              <w:spacing w:before="14"/>
              <w:ind w:right="234"/>
              <w:rPr>
                <w:sz w:val="14"/>
              </w:rPr>
            </w:pPr>
            <w:r>
              <w:rPr>
                <w:w w:val="102"/>
                <w:sz w:val="14"/>
              </w:rPr>
              <w:t>-</w:t>
            </w:r>
          </w:p>
          <w:p w14:paraId="1BACAF84" w14:textId="77777777" w:rsidR="002D06AE" w:rsidRDefault="002C2419">
            <w:pPr>
              <w:pStyle w:val="TableParagraph"/>
              <w:spacing w:before="24" w:line="155" w:lineRule="exact"/>
              <w:ind w:right="237"/>
              <w:rPr>
                <w:sz w:val="14"/>
              </w:rPr>
            </w:pPr>
            <w:r>
              <w:rPr>
                <w:spacing w:val="-4"/>
                <w:sz w:val="14"/>
              </w:rPr>
              <w:t>35.3</w:t>
            </w:r>
          </w:p>
        </w:tc>
        <w:tc>
          <w:tcPr>
            <w:tcW w:w="1326" w:type="dxa"/>
          </w:tcPr>
          <w:p w14:paraId="4AD61120" w14:textId="77777777" w:rsidR="002D06AE" w:rsidRDefault="002C2419">
            <w:pPr>
              <w:pStyle w:val="TableParagraph"/>
              <w:spacing w:before="14"/>
              <w:ind w:right="235"/>
              <w:rPr>
                <w:sz w:val="14"/>
              </w:rPr>
            </w:pPr>
            <w:r>
              <w:rPr>
                <w:w w:val="102"/>
                <w:sz w:val="14"/>
              </w:rPr>
              <w:t>-</w:t>
            </w:r>
          </w:p>
          <w:p w14:paraId="115BDEFB" w14:textId="77777777" w:rsidR="002D06AE" w:rsidRDefault="002C2419">
            <w:pPr>
              <w:pStyle w:val="TableParagraph"/>
              <w:spacing w:before="24" w:line="155" w:lineRule="exact"/>
              <w:ind w:right="240"/>
              <w:rPr>
                <w:sz w:val="14"/>
              </w:rPr>
            </w:pPr>
            <w:r>
              <w:rPr>
                <w:spacing w:val="-4"/>
                <w:sz w:val="14"/>
              </w:rPr>
              <w:t>37.3</w:t>
            </w:r>
          </w:p>
        </w:tc>
        <w:tc>
          <w:tcPr>
            <w:tcW w:w="709" w:type="dxa"/>
          </w:tcPr>
          <w:p w14:paraId="0C85FB4F" w14:textId="77777777" w:rsidR="002D06AE" w:rsidRDefault="002D06AE">
            <w:pPr>
              <w:pStyle w:val="TableParagraph"/>
              <w:spacing w:before="0"/>
              <w:jc w:val="left"/>
              <w:rPr>
                <w:rFonts w:ascii="Times New Roman"/>
                <w:sz w:val="14"/>
              </w:rPr>
            </w:pPr>
          </w:p>
        </w:tc>
        <w:tc>
          <w:tcPr>
            <w:tcW w:w="411" w:type="dxa"/>
          </w:tcPr>
          <w:p w14:paraId="0B06BB0D" w14:textId="77777777" w:rsidR="002D06AE" w:rsidRDefault="002C2419">
            <w:pPr>
              <w:pStyle w:val="TableParagraph"/>
              <w:spacing w:before="14"/>
              <w:ind w:right="31"/>
              <w:rPr>
                <w:sz w:val="14"/>
              </w:rPr>
            </w:pPr>
            <w:r>
              <w:rPr>
                <w:w w:val="102"/>
                <w:sz w:val="14"/>
              </w:rPr>
              <w:t>-</w:t>
            </w:r>
          </w:p>
          <w:p w14:paraId="1C42A1CA" w14:textId="77777777" w:rsidR="002D06AE" w:rsidRDefault="002C2419">
            <w:pPr>
              <w:pStyle w:val="TableParagraph"/>
              <w:spacing w:before="24" w:line="155" w:lineRule="exact"/>
              <w:ind w:right="34"/>
              <w:rPr>
                <w:sz w:val="14"/>
              </w:rPr>
            </w:pPr>
            <w:r>
              <w:rPr>
                <w:spacing w:val="-4"/>
                <w:sz w:val="14"/>
              </w:rPr>
              <w:t>39.5</w:t>
            </w:r>
          </w:p>
        </w:tc>
      </w:tr>
      <w:tr w:rsidR="002D06AE" w14:paraId="6DCBBFCF" w14:textId="77777777">
        <w:trPr>
          <w:trHeight w:val="187"/>
        </w:trPr>
        <w:tc>
          <w:tcPr>
            <w:tcW w:w="3769" w:type="dxa"/>
          </w:tcPr>
          <w:p w14:paraId="5C84D68C" w14:textId="77777777" w:rsidR="002D06AE" w:rsidRDefault="002C2419">
            <w:pPr>
              <w:pStyle w:val="TableParagraph"/>
              <w:spacing w:before="12" w:line="155" w:lineRule="exact"/>
              <w:ind w:left="187"/>
              <w:jc w:val="left"/>
              <w:rPr>
                <w:sz w:val="14"/>
              </w:rPr>
            </w:pPr>
            <w:r>
              <w:rPr>
                <w:spacing w:val="-2"/>
                <w:sz w:val="14"/>
              </w:rPr>
              <w:t>Women</w:t>
            </w:r>
          </w:p>
        </w:tc>
        <w:tc>
          <w:tcPr>
            <w:tcW w:w="2110" w:type="dxa"/>
          </w:tcPr>
          <w:p w14:paraId="6F279FA9" w14:textId="77777777" w:rsidR="002D06AE" w:rsidRDefault="002C2419">
            <w:pPr>
              <w:pStyle w:val="TableParagraph"/>
              <w:spacing w:before="12" w:line="155" w:lineRule="exact"/>
              <w:ind w:right="238"/>
              <w:rPr>
                <w:sz w:val="14"/>
              </w:rPr>
            </w:pPr>
            <w:r>
              <w:rPr>
                <w:spacing w:val="-4"/>
                <w:sz w:val="14"/>
              </w:rPr>
              <w:t>31.5</w:t>
            </w:r>
          </w:p>
        </w:tc>
        <w:tc>
          <w:tcPr>
            <w:tcW w:w="1325" w:type="dxa"/>
          </w:tcPr>
          <w:p w14:paraId="5E24F853" w14:textId="77777777" w:rsidR="002D06AE" w:rsidRDefault="002C2419">
            <w:pPr>
              <w:pStyle w:val="TableParagraph"/>
              <w:spacing w:before="12" w:line="155" w:lineRule="exact"/>
              <w:ind w:right="239"/>
              <w:rPr>
                <w:sz w:val="14"/>
              </w:rPr>
            </w:pPr>
            <w:r>
              <w:rPr>
                <w:spacing w:val="-4"/>
                <w:sz w:val="14"/>
              </w:rPr>
              <w:t>32.7</w:t>
            </w:r>
          </w:p>
        </w:tc>
        <w:tc>
          <w:tcPr>
            <w:tcW w:w="1326" w:type="dxa"/>
          </w:tcPr>
          <w:p w14:paraId="4B577193" w14:textId="77777777" w:rsidR="002D06AE" w:rsidRDefault="002C2419">
            <w:pPr>
              <w:pStyle w:val="TableParagraph"/>
              <w:spacing w:before="12" w:line="155" w:lineRule="exact"/>
              <w:ind w:right="240"/>
              <w:rPr>
                <w:sz w:val="14"/>
              </w:rPr>
            </w:pPr>
            <w:r>
              <w:rPr>
                <w:spacing w:val="-4"/>
                <w:sz w:val="14"/>
              </w:rPr>
              <w:t>34.5</w:t>
            </w:r>
          </w:p>
        </w:tc>
        <w:tc>
          <w:tcPr>
            <w:tcW w:w="709" w:type="dxa"/>
          </w:tcPr>
          <w:p w14:paraId="74AD040B" w14:textId="77777777" w:rsidR="002D06AE" w:rsidRDefault="002D06AE">
            <w:pPr>
              <w:pStyle w:val="TableParagraph"/>
              <w:spacing w:before="0"/>
              <w:jc w:val="left"/>
              <w:rPr>
                <w:rFonts w:ascii="Times New Roman"/>
                <w:sz w:val="12"/>
              </w:rPr>
            </w:pPr>
          </w:p>
        </w:tc>
        <w:tc>
          <w:tcPr>
            <w:tcW w:w="411" w:type="dxa"/>
          </w:tcPr>
          <w:p w14:paraId="2C810C90" w14:textId="77777777" w:rsidR="002D06AE" w:rsidRDefault="002C2419">
            <w:pPr>
              <w:pStyle w:val="TableParagraph"/>
              <w:spacing w:before="12" w:line="155" w:lineRule="exact"/>
              <w:ind w:right="35"/>
              <w:rPr>
                <w:sz w:val="14"/>
              </w:rPr>
            </w:pPr>
            <w:r>
              <w:rPr>
                <w:spacing w:val="-4"/>
                <w:sz w:val="14"/>
              </w:rPr>
              <w:t>36.5</w:t>
            </w:r>
          </w:p>
        </w:tc>
      </w:tr>
      <w:tr w:rsidR="002D06AE" w14:paraId="1B16944B" w14:textId="77777777">
        <w:trPr>
          <w:trHeight w:val="187"/>
        </w:trPr>
        <w:tc>
          <w:tcPr>
            <w:tcW w:w="3769" w:type="dxa"/>
          </w:tcPr>
          <w:p w14:paraId="3C8A5DB0" w14:textId="77777777" w:rsidR="002D06AE" w:rsidRDefault="002C2419">
            <w:pPr>
              <w:pStyle w:val="TableParagraph"/>
              <w:spacing w:before="12" w:line="155" w:lineRule="exact"/>
              <w:ind w:left="187"/>
              <w:jc w:val="left"/>
              <w:rPr>
                <w:sz w:val="14"/>
              </w:rPr>
            </w:pPr>
            <w:r>
              <w:rPr>
                <w:spacing w:val="-5"/>
                <w:sz w:val="14"/>
              </w:rPr>
              <w:t>Men</w:t>
            </w:r>
          </w:p>
        </w:tc>
        <w:tc>
          <w:tcPr>
            <w:tcW w:w="2110" w:type="dxa"/>
          </w:tcPr>
          <w:p w14:paraId="2338FB96" w14:textId="77777777" w:rsidR="002D06AE" w:rsidRDefault="002C2419">
            <w:pPr>
              <w:pStyle w:val="TableParagraph"/>
              <w:spacing w:before="12" w:line="155" w:lineRule="exact"/>
              <w:ind w:right="238"/>
              <w:rPr>
                <w:sz w:val="14"/>
              </w:rPr>
            </w:pPr>
            <w:r>
              <w:rPr>
                <w:spacing w:val="-5"/>
                <w:sz w:val="14"/>
              </w:rPr>
              <w:t>2.5</w:t>
            </w:r>
          </w:p>
        </w:tc>
        <w:tc>
          <w:tcPr>
            <w:tcW w:w="1325" w:type="dxa"/>
          </w:tcPr>
          <w:p w14:paraId="5C186A61" w14:textId="77777777" w:rsidR="002D06AE" w:rsidRDefault="002C2419">
            <w:pPr>
              <w:pStyle w:val="TableParagraph"/>
              <w:spacing w:before="12" w:line="155" w:lineRule="exact"/>
              <w:ind w:right="240"/>
              <w:rPr>
                <w:sz w:val="14"/>
              </w:rPr>
            </w:pPr>
            <w:r>
              <w:rPr>
                <w:spacing w:val="-5"/>
                <w:sz w:val="14"/>
              </w:rPr>
              <w:t>2.6</w:t>
            </w:r>
          </w:p>
        </w:tc>
        <w:tc>
          <w:tcPr>
            <w:tcW w:w="1326" w:type="dxa"/>
          </w:tcPr>
          <w:p w14:paraId="2FB5F09E" w14:textId="77777777" w:rsidR="002D06AE" w:rsidRDefault="002C2419">
            <w:pPr>
              <w:pStyle w:val="TableParagraph"/>
              <w:spacing w:before="12" w:line="155" w:lineRule="exact"/>
              <w:ind w:right="240"/>
              <w:rPr>
                <w:sz w:val="14"/>
              </w:rPr>
            </w:pPr>
            <w:r>
              <w:rPr>
                <w:spacing w:val="-5"/>
                <w:sz w:val="14"/>
              </w:rPr>
              <w:t>2.8</w:t>
            </w:r>
          </w:p>
        </w:tc>
        <w:tc>
          <w:tcPr>
            <w:tcW w:w="709" w:type="dxa"/>
          </w:tcPr>
          <w:p w14:paraId="71DCAE05" w14:textId="77777777" w:rsidR="002D06AE" w:rsidRDefault="002D06AE">
            <w:pPr>
              <w:pStyle w:val="TableParagraph"/>
              <w:spacing w:before="0"/>
              <w:jc w:val="left"/>
              <w:rPr>
                <w:rFonts w:ascii="Times New Roman"/>
                <w:sz w:val="12"/>
              </w:rPr>
            </w:pPr>
          </w:p>
        </w:tc>
        <w:tc>
          <w:tcPr>
            <w:tcW w:w="411" w:type="dxa"/>
          </w:tcPr>
          <w:p w14:paraId="3A0CE0BD" w14:textId="77777777" w:rsidR="002D06AE" w:rsidRDefault="002C2419">
            <w:pPr>
              <w:pStyle w:val="TableParagraph"/>
              <w:spacing w:before="12" w:line="155" w:lineRule="exact"/>
              <w:ind w:right="35"/>
              <w:rPr>
                <w:sz w:val="14"/>
              </w:rPr>
            </w:pPr>
            <w:r>
              <w:rPr>
                <w:spacing w:val="-5"/>
                <w:sz w:val="14"/>
              </w:rPr>
              <w:t>2.9</w:t>
            </w:r>
          </w:p>
        </w:tc>
      </w:tr>
      <w:tr w:rsidR="002D06AE" w14:paraId="468373E9" w14:textId="77777777">
        <w:trPr>
          <w:trHeight w:val="192"/>
        </w:trPr>
        <w:tc>
          <w:tcPr>
            <w:tcW w:w="3769" w:type="dxa"/>
          </w:tcPr>
          <w:p w14:paraId="4C43CEB9" w14:textId="77777777" w:rsidR="002D06AE" w:rsidRDefault="002C2419">
            <w:pPr>
              <w:pStyle w:val="TableParagraph"/>
              <w:spacing w:before="12" w:line="161" w:lineRule="exact"/>
              <w:ind w:left="187"/>
              <w:jc w:val="left"/>
              <w:rPr>
                <w:sz w:val="14"/>
              </w:rPr>
            </w:pPr>
            <w:r>
              <w:rPr>
                <w:sz w:val="14"/>
              </w:rPr>
              <w:t>Persons</w:t>
            </w:r>
            <w:r>
              <w:rPr>
                <w:spacing w:val="6"/>
                <w:sz w:val="14"/>
              </w:rPr>
              <w:t xml:space="preserve"> </w:t>
            </w:r>
            <w:r>
              <w:rPr>
                <w:sz w:val="14"/>
              </w:rPr>
              <w:t>of</w:t>
            </w:r>
            <w:r>
              <w:rPr>
                <w:spacing w:val="9"/>
                <w:sz w:val="14"/>
              </w:rPr>
              <w:t xml:space="preserve"> </w:t>
            </w:r>
            <w:r>
              <w:rPr>
                <w:sz w:val="14"/>
              </w:rPr>
              <w:t>self-described</w:t>
            </w:r>
            <w:r>
              <w:rPr>
                <w:spacing w:val="7"/>
                <w:sz w:val="14"/>
              </w:rPr>
              <w:t xml:space="preserve"> </w:t>
            </w:r>
            <w:r>
              <w:rPr>
                <w:spacing w:val="-2"/>
                <w:sz w:val="14"/>
              </w:rPr>
              <w:t>gender</w:t>
            </w:r>
          </w:p>
        </w:tc>
        <w:tc>
          <w:tcPr>
            <w:tcW w:w="2110" w:type="dxa"/>
          </w:tcPr>
          <w:p w14:paraId="605E6200" w14:textId="77777777" w:rsidR="002D06AE" w:rsidRDefault="002C2419">
            <w:pPr>
              <w:pStyle w:val="TableParagraph"/>
              <w:spacing w:before="14" w:line="158" w:lineRule="exact"/>
              <w:ind w:right="234"/>
              <w:rPr>
                <w:sz w:val="14"/>
              </w:rPr>
            </w:pPr>
            <w:r>
              <w:rPr>
                <w:w w:val="102"/>
                <w:sz w:val="14"/>
              </w:rPr>
              <w:t>-</w:t>
            </w:r>
          </w:p>
        </w:tc>
        <w:tc>
          <w:tcPr>
            <w:tcW w:w="1325" w:type="dxa"/>
          </w:tcPr>
          <w:p w14:paraId="1FE28F31" w14:textId="77777777" w:rsidR="002D06AE" w:rsidRDefault="002C2419">
            <w:pPr>
              <w:pStyle w:val="TableParagraph"/>
              <w:spacing w:before="14" w:line="158" w:lineRule="exact"/>
              <w:ind w:right="234"/>
              <w:rPr>
                <w:sz w:val="14"/>
              </w:rPr>
            </w:pPr>
            <w:r>
              <w:rPr>
                <w:w w:val="102"/>
                <w:sz w:val="14"/>
              </w:rPr>
              <w:t>-</w:t>
            </w:r>
          </w:p>
        </w:tc>
        <w:tc>
          <w:tcPr>
            <w:tcW w:w="1326" w:type="dxa"/>
          </w:tcPr>
          <w:p w14:paraId="519C0193" w14:textId="77777777" w:rsidR="002D06AE" w:rsidRDefault="002C2419">
            <w:pPr>
              <w:pStyle w:val="TableParagraph"/>
              <w:spacing w:before="14" w:line="158" w:lineRule="exact"/>
              <w:ind w:right="235"/>
              <w:rPr>
                <w:sz w:val="14"/>
              </w:rPr>
            </w:pPr>
            <w:r>
              <w:rPr>
                <w:w w:val="102"/>
                <w:sz w:val="14"/>
              </w:rPr>
              <w:t>-</w:t>
            </w:r>
          </w:p>
        </w:tc>
        <w:tc>
          <w:tcPr>
            <w:tcW w:w="709" w:type="dxa"/>
          </w:tcPr>
          <w:p w14:paraId="68F535C6" w14:textId="77777777" w:rsidR="002D06AE" w:rsidRDefault="002D06AE">
            <w:pPr>
              <w:pStyle w:val="TableParagraph"/>
              <w:spacing w:before="0"/>
              <w:jc w:val="left"/>
              <w:rPr>
                <w:rFonts w:ascii="Times New Roman"/>
                <w:sz w:val="12"/>
              </w:rPr>
            </w:pPr>
          </w:p>
        </w:tc>
        <w:tc>
          <w:tcPr>
            <w:tcW w:w="411" w:type="dxa"/>
          </w:tcPr>
          <w:p w14:paraId="221CD0D0" w14:textId="77777777" w:rsidR="002D06AE" w:rsidRDefault="002C2419">
            <w:pPr>
              <w:pStyle w:val="TableParagraph"/>
              <w:spacing w:before="14" w:line="158" w:lineRule="exact"/>
              <w:ind w:right="31"/>
              <w:rPr>
                <w:sz w:val="14"/>
              </w:rPr>
            </w:pPr>
            <w:r>
              <w:rPr>
                <w:w w:val="102"/>
                <w:sz w:val="14"/>
              </w:rPr>
              <w:t>-</w:t>
            </w:r>
          </w:p>
        </w:tc>
      </w:tr>
      <w:tr w:rsidR="002D06AE" w14:paraId="4157CA43" w14:textId="77777777">
        <w:trPr>
          <w:trHeight w:val="158"/>
        </w:trPr>
        <w:tc>
          <w:tcPr>
            <w:tcW w:w="3769" w:type="dxa"/>
            <w:shd w:val="clear" w:color="auto" w:fill="F1F1F1"/>
          </w:tcPr>
          <w:p w14:paraId="3C027BE6" w14:textId="77777777" w:rsidR="002D06AE" w:rsidRDefault="002C2419">
            <w:pPr>
              <w:pStyle w:val="TableParagraph"/>
              <w:spacing w:before="5" w:line="147" w:lineRule="exact"/>
              <w:ind w:left="21"/>
              <w:jc w:val="left"/>
              <w:rPr>
                <w:b/>
                <w:sz w:val="14"/>
              </w:rPr>
            </w:pPr>
            <w:r>
              <w:rPr>
                <w:b/>
                <w:sz w:val="14"/>
              </w:rPr>
              <w:t>Total</w:t>
            </w:r>
            <w:r>
              <w:rPr>
                <w:b/>
                <w:spacing w:val="8"/>
                <w:sz w:val="14"/>
              </w:rPr>
              <w:t xml:space="preserve"> </w:t>
            </w:r>
            <w:r>
              <w:rPr>
                <w:b/>
                <w:sz w:val="14"/>
              </w:rPr>
              <w:t>City</w:t>
            </w:r>
            <w:r>
              <w:rPr>
                <w:b/>
                <w:spacing w:val="7"/>
                <w:sz w:val="14"/>
              </w:rPr>
              <w:t xml:space="preserve"> </w:t>
            </w:r>
            <w:r>
              <w:rPr>
                <w:b/>
                <w:sz w:val="14"/>
              </w:rPr>
              <w:t>Planning</w:t>
            </w:r>
            <w:r>
              <w:rPr>
                <w:b/>
                <w:spacing w:val="9"/>
                <w:sz w:val="14"/>
              </w:rPr>
              <w:t xml:space="preserve"> </w:t>
            </w:r>
            <w:r>
              <w:rPr>
                <w:b/>
                <w:sz w:val="14"/>
              </w:rPr>
              <w:t>and</w:t>
            </w:r>
            <w:r>
              <w:rPr>
                <w:b/>
                <w:spacing w:val="10"/>
                <w:sz w:val="14"/>
              </w:rPr>
              <w:t xml:space="preserve"> </w:t>
            </w:r>
            <w:r>
              <w:rPr>
                <w:b/>
                <w:spacing w:val="-2"/>
                <w:sz w:val="14"/>
              </w:rPr>
              <w:t>Economy</w:t>
            </w:r>
          </w:p>
        </w:tc>
        <w:tc>
          <w:tcPr>
            <w:tcW w:w="2110" w:type="dxa"/>
            <w:tcBorders>
              <w:top w:val="single" w:sz="6" w:space="0" w:color="000000"/>
              <w:bottom w:val="single" w:sz="6" w:space="0" w:color="000000"/>
            </w:tcBorders>
            <w:shd w:val="clear" w:color="auto" w:fill="F1F1F1"/>
          </w:tcPr>
          <w:p w14:paraId="4658009E" w14:textId="77777777" w:rsidR="002D06AE" w:rsidRDefault="002C2419">
            <w:pPr>
              <w:pStyle w:val="TableParagraph"/>
              <w:spacing w:before="5" w:line="147" w:lineRule="exact"/>
              <w:ind w:right="239"/>
              <w:rPr>
                <w:sz w:val="14"/>
              </w:rPr>
            </w:pPr>
            <w:r>
              <w:rPr>
                <w:spacing w:val="-2"/>
                <w:sz w:val="14"/>
              </w:rPr>
              <w:t>193.0</w:t>
            </w:r>
          </w:p>
        </w:tc>
        <w:tc>
          <w:tcPr>
            <w:tcW w:w="1325" w:type="dxa"/>
            <w:tcBorders>
              <w:top w:val="single" w:sz="6" w:space="0" w:color="000000"/>
              <w:bottom w:val="single" w:sz="6" w:space="0" w:color="000000"/>
            </w:tcBorders>
            <w:shd w:val="clear" w:color="auto" w:fill="F1F1F1"/>
          </w:tcPr>
          <w:p w14:paraId="391C93FA" w14:textId="77777777" w:rsidR="002D06AE" w:rsidRDefault="002C2419">
            <w:pPr>
              <w:pStyle w:val="TableParagraph"/>
              <w:spacing w:before="5" w:line="147" w:lineRule="exact"/>
              <w:ind w:right="237"/>
              <w:rPr>
                <w:sz w:val="14"/>
              </w:rPr>
            </w:pPr>
            <w:r>
              <w:rPr>
                <w:spacing w:val="-2"/>
                <w:sz w:val="14"/>
              </w:rPr>
              <w:t>200.2</w:t>
            </w:r>
          </w:p>
        </w:tc>
        <w:tc>
          <w:tcPr>
            <w:tcW w:w="1326" w:type="dxa"/>
            <w:tcBorders>
              <w:top w:val="single" w:sz="6" w:space="0" w:color="000000"/>
              <w:bottom w:val="single" w:sz="6" w:space="0" w:color="000000"/>
            </w:tcBorders>
            <w:shd w:val="clear" w:color="auto" w:fill="F1F1F1"/>
          </w:tcPr>
          <w:p w14:paraId="1865AAD9" w14:textId="77777777" w:rsidR="002D06AE" w:rsidRDefault="002C2419">
            <w:pPr>
              <w:pStyle w:val="TableParagraph"/>
              <w:spacing w:before="5" w:line="147" w:lineRule="exact"/>
              <w:ind w:right="240"/>
              <w:rPr>
                <w:sz w:val="14"/>
              </w:rPr>
            </w:pPr>
            <w:r>
              <w:rPr>
                <w:spacing w:val="-2"/>
                <w:sz w:val="14"/>
              </w:rPr>
              <w:t>211.7</w:t>
            </w:r>
          </w:p>
        </w:tc>
        <w:tc>
          <w:tcPr>
            <w:tcW w:w="1120" w:type="dxa"/>
            <w:gridSpan w:val="2"/>
            <w:tcBorders>
              <w:top w:val="single" w:sz="6" w:space="0" w:color="000000"/>
              <w:bottom w:val="single" w:sz="6" w:space="0" w:color="000000"/>
            </w:tcBorders>
            <w:shd w:val="clear" w:color="auto" w:fill="F1F1F1"/>
          </w:tcPr>
          <w:p w14:paraId="0F58162F" w14:textId="77777777" w:rsidR="002D06AE" w:rsidRDefault="002C2419">
            <w:pPr>
              <w:pStyle w:val="TableParagraph"/>
              <w:spacing w:before="5" w:line="147" w:lineRule="exact"/>
              <w:ind w:left="724"/>
              <w:jc w:val="left"/>
              <w:rPr>
                <w:sz w:val="14"/>
              </w:rPr>
            </w:pPr>
            <w:r>
              <w:rPr>
                <w:spacing w:val="-2"/>
                <w:sz w:val="14"/>
              </w:rPr>
              <w:t>223.8</w:t>
            </w:r>
          </w:p>
        </w:tc>
      </w:tr>
      <w:tr w:rsidR="002D06AE" w14:paraId="23AD5E48" w14:textId="77777777">
        <w:trPr>
          <w:trHeight w:val="180"/>
        </w:trPr>
        <w:tc>
          <w:tcPr>
            <w:tcW w:w="3769" w:type="dxa"/>
          </w:tcPr>
          <w:p w14:paraId="5FF7473A" w14:textId="77777777" w:rsidR="002D06AE" w:rsidRDefault="002C2419">
            <w:pPr>
              <w:pStyle w:val="TableParagraph"/>
              <w:spacing w:before="5" w:line="155" w:lineRule="exact"/>
              <w:ind w:left="21"/>
              <w:jc w:val="left"/>
              <w:rPr>
                <w:b/>
                <w:sz w:val="14"/>
              </w:rPr>
            </w:pPr>
            <w:r>
              <w:rPr>
                <w:b/>
                <w:sz w:val="14"/>
              </w:rPr>
              <w:t>Casuals</w:t>
            </w:r>
            <w:r>
              <w:rPr>
                <w:b/>
                <w:spacing w:val="7"/>
                <w:sz w:val="14"/>
              </w:rPr>
              <w:t xml:space="preserve"> </w:t>
            </w:r>
            <w:r>
              <w:rPr>
                <w:b/>
                <w:sz w:val="14"/>
              </w:rPr>
              <w:t>and</w:t>
            </w:r>
            <w:r>
              <w:rPr>
                <w:b/>
                <w:spacing w:val="8"/>
                <w:sz w:val="14"/>
              </w:rPr>
              <w:t xml:space="preserve"> </w:t>
            </w:r>
            <w:r>
              <w:rPr>
                <w:b/>
                <w:sz w:val="14"/>
              </w:rPr>
              <w:t>temporary</w:t>
            </w:r>
            <w:r>
              <w:rPr>
                <w:b/>
                <w:spacing w:val="5"/>
                <w:sz w:val="14"/>
              </w:rPr>
              <w:t xml:space="preserve"> </w:t>
            </w:r>
            <w:r>
              <w:rPr>
                <w:b/>
                <w:spacing w:val="-4"/>
                <w:sz w:val="14"/>
              </w:rPr>
              <w:t>staff</w:t>
            </w:r>
          </w:p>
        </w:tc>
        <w:tc>
          <w:tcPr>
            <w:tcW w:w="2110" w:type="dxa"/>
            <w:tcBorders>
              <w:top w:val="single" w:sz="6" w:space="0" w:color="000000"/>
            </w:tcBorders>
          </w:tcPr>
          <w:p w14:paraId="2C746293" w14:textId="77777777" w:rsidR="002D06AE" w:rsidRDefault="002C2419">
            <w:pPr>
              <w:pStyle w:val="TableParagraph"/>
              <w:spacing w:before="5" w:line="155" w:lineRule="exact"/>
              <w:ind w:right="239"/>
              <w:rPr>
                <w:sz w:val="14"/>
              </w:rPr>
            </w:pPr>
            <w:r>
              <w:rPr>
                <w:spacing w:val="-2"/>
                <w:sz w:val="14"/>
              </w:rPr>
              <w:t>206.6</w:t>
            </w:r>
          </w:p>
        </w:tc>
        <w:tc>
          <w:tcPr>
            <w:tcW w:w="1325" w:type="dxa"/>
            <w:tcBorders>
              <w:top w:val="single" w:sz="6" w:space="0" w:color="000000"/>
            </w:tcBorders>
          </w:tcPr>
          <w:p w14:paraId="07F66777" w14:textId="77777777" w:rsidR="002D06AE" w:rsidRDefault="002C2419">
            <w:pPr>
              <w:pStyle w:val="TableParagraph"/>
              <w:spacing w:before="5" w:line="155" w:lineRule="exact"/>
              <w:ind w:right="237"/>
              <w:rPr>
                <w:sz w:val="14"/>
              </w:rPr>
            </w:pPr>
            <w:r>
              <w:rPr>
                <w:spacing w:val="-2"/>
                <w:sz w:val="14"/>
              </w:rPr>
              <w:t>214.4</w:t>
            </w:r>
          </w:p>
        </w:tc>
        <w:tc>
          <w:tcPr>
            <w:tcW w:w="1326" w:type="dxa"/>
            <w:tcBorders>
              <w:top w:val="single" w:sz="6" w:space="0" w:color="000000"/>
            </w:tcBorders>
          </w:tcPr>
          <w:p w14:paraId="12EBED57" w14:textId="77777777" w:rsidR="002D06AE" w:rsidRDefault="002C2419">
            <w:pPr>
              <w:pStyle w:val="TableParagraph"/>
              <w:spacing w:before="5" w:line="155" w:lineRule="exact"/>
              <w:ind w:right="240"/>
              <w:rPr>
                <w:sz w:val="14"/>
              </w:rPr>
            </w:pPr>
            <w:r>
              <w:rPr>
                <w:spacing w:val="-2"/>
                <w:sz w:val="14"/>
              </w:rPr>
              <w:t>226.7</w:t>
            </w:r>
          </w:p>
        </w:tc>
        <w:tc>
          <w:tcPr>
            <w:tcW w:w="1120" w:type="dxa"/>
            <w:gridSpan w:val="2"/>
            <w:tcBorders>
              <w:top w:val="single" w:sz="6" w:space="0" w:color="000000"/>
            </w:tcBorders>
          </w:tcPr>
          <w:p w14:paraId="7FFCE36A" w14:textId="77777777" w:rsidR="002D06AE" w:rsidRDefault="002C2419">
            <w:pPr>
              <w:pStyle w:val="TableParagraph"/>
              <w:spacing w:before="5" w:line="155" w:lineRule="exact"/>
              <w:ind w:left="724"/>
              <w:jc w:val="left"/>
              <w:rPr>
                <w:sz w:val="14"/>
              </w:rPr>
            </w:pPr>
            <w:r>
              <w:rPr>
                <w:spacing w:val="-2"/>
                <w:sz w:val="14"/>
              </w:rPr>
              <w:t>239.7</w:t>
            </w:r>
          </w:p>
        </w:tc>
      </w:tr>
      <w:tr w:rsidR="002D06AE" w14:paraId="78247470" w14:textId="77777777">
        <w:trPr>
          <w:trHeight w:val="179"/>
        </w:trPr>
        <w:tc>
          <w:tcPr>
            <w:tcW w:w="3769" w:type="dxa"/>
          </w:tcPr>
          <w:p w14:paraId="4D06C4E6" w14:textId="77777777" w:rsidR="002D06AE" w:rsidRDefault="002C2419">
            <w:pPr>
              <w:pStyle w:val="TableParagraph"/>
              <w:spacing w:before="12" w:line="147" w:lineRule="exact"/>
              <w:ind w:left="21"/>
              <w:jc w:val="left"/>
              <w:rPr>
                <w:b/>
                <w:sz w:val="14"/>
              </w:rPr>
            </w:pPr>
            <w:r>
              <w:rPr>
                <w:b/>
                <w:sz w:val="14"/>
              </w:rPr>
              <w:t>Capitalised</w:t>
            </w:r>
            <w:r>
              <w:rPr>
                <w:b/>
                <w:spacing w:val="12"/>
                <w:sz w:val="14"/>
              </w:rPr>
              <w:t xml:space="preserve"> </w:t>
            </w:r>
            <w:r>
              <w:rPr>
                <w:b/>
                <w:spacing w:val="-2"/>
                <w:sz w:val="14"/>
              </w:rPr>
              <w:t>labour</w:t>
            </w:r>
          </w:p>
        </w:tc>
        <w:tc>
          <w:tcPr>
            <w:tcW w:w="2110" w:type="dxa"/>
            <w:tcBorders>
              <w:bottom w:val="single" w:sz="6" w:space="0" w:color="000000"/>
            </w:tcBorders>
          </w:tcPr>
          <w:p w14:paraId="17BC961B" w14:textId="77777777" w:rsidR="002D06AE" w:rsidRDefault="002C2419">
            <w:pPr>
              <w:pStyle w:val="TableParagraph"/>
              <w:spacing w:before="12" w:line="147" w:lineRule="exact"/>
              <w:ind w:right="239"/>
              <w:rPr>
                <w:sz w:val="14"/>
              </w:rPr>
            </w:pPr>
            <w:r>
              <w:rPr>
                <w:spacing w:val="-4"/>
                <w:sz w:val="14"/>
              </w:rPr>
              <w:t>85.3</w:t>
            </w:r>
          </w:p>
        </w:tc>
        <w:tc>
          <w:tcPr>
            <w:tcW w:w="1325" w:type="dxa"/>
            <w:tcBorders>
              <w:bottom w:val="single" w:sz="6" w:space="0" w:color="000000"/>
            </w:tcBorders>
          </w:tcPr>
          <w:p w14:paraId="38D74886" w14:textId="77777777" w:rsidR="002D06AE" w:rsidRDefault="002C2419">
            <w:pPr>
              <w:pStyle w:val="TableParagraph"/>
              <w:spacing w:before="12" w:line="147" w:lineRule="exact"/>
              <w:ind w:right="237"/>
              <w:rPr>
                <w:sz w:val="14"/>
              </w:rPr>
            </w:pPr>
            <w:r>
              <w:rPr>
                <w:spacing w:val="-4"/>
                <w:sz w:val="14"/>
              </w:rPr>
              <w:t>88.5</w:t>
            </w:r>
          </w:p>
        </w:tc>
        <w:tc>
          <w:tcPr>
            <w:tcW w:w="1326" w:type="dxa"/>
            <w:tcBorders>
              <w:bottom w:val="single" w:sz="6" w:space="0" w:color="000000"/>
            </w:tcBorders>
          </w:tcPr>
          <w:p w14:paraId="360617CB" w14:textId="77777777" w:rsidR="002D06AE" w:rsidRDefault="002C2419">
            <w:pPr>
              <w:pStyle w:val="TableParagraph"/>
              <w:spacing w:before="12" w:line="147" w:lineRule="exact"/>
              <w:ind w:right="240"/>
              <w:rPr>
                <w:sz w:val="14"/>
              </w:rPr>
            </w:pPr>
            <w:r>
              <w:rPr>
                <w:spacing w:val="-4"/>
                <w:sz w:val="14"/>
              </w:rPr>
              <w:t>93.6</w:t>
            </w:r>
          </w:p>
        </w:tc>
        <w:tc>
          <w:tcPr>
            <w:tcW w:w="1120" w:type="dxa"/>
            <w:gridSpan w:val="2"/>
            <w:tcBorders>
              <w:bottom w:val="single" w:sz="6" w:space="0" w:color="000000"/>
            </w:tcBorders>
          </w:tcPr>
          <w:p w14:paraId="22CB9BCB" w14:textId="77777777" w:rsidR="002D06AE" w:rsidRDefault="002C2419">
            <w:pPr>
              <w:pStyle w:val="TableParagraph"/>
              <w:spacing w:before="12" w:line="147" w:lineRule="exact"/>
              <w:ind w:right="34"/>
              <w:rPr>
                <w:sz w:val="14"/>
              </w:rPr>
            </w:pPr>
            <w:r>
              <w:rPr>
                <w:spacing w:val="-4"/>
                <w:sz w:val="14"/>
              </w:rPr>
              <w:t>99.0</w:t>
            </w:r>
          </w:p>
        </w:tc>
      </w:tr>
      <w:tr w:rsidR="002D06AE" w14:paraId="1EE84001" w14:textId="77777777">
        <w:trPr>
          <w:trHeight w:val="172"/>
        </w:trPr>
        <w:tc>
          <w:tcPr>
            <w:tcW w:w="3769" w:type="dxa"/>
            <w:shd w:val="clear" w:color="auto" w:fill="F1F1F1"/>
          </w:tcPr>
          <w:p w14:paraId="2993E7A6" w14:textId="77777777" w:rsidR="002D06AE" w:rsidRDefault="002C2419">
            <w:pPr>
              <w:pStyle w:val="TableParagraph"/>
              <w:spacing w:before="5" w:line="147" w:lineRule="exact"/>
              <w:ind w:left="21"/>
              <w:jc w:val="left"/>
              <w:rPr>
                <w:b/>
                <w:sz w:val="14"/>
              </w:rPr>
            </w:pPr>
            <w:r>
              <w:rPr>
                <w:b/>
                <w:sz w:val="14"/>
              </w:rPr>
              <w:t>Total</w:t>
            </w:r>
            <w:r>
              <w:rPr>
                <w:b/>
                <w:spacing w:val="6"/>
                <w:sz w:val="14"/>
              </w:rPr>
              <w:t xml:space="preserve"> </w:t>
            </w:r>
            <w:r>
              <w:rPr>
                <w:b/>
                <w:sz w:val="14"/>
              </w:rPr>
              <w:t>staff</w:t>
            </w:r>
            <w:r>
              <w:rPr>
                <w:b/>
                <w:spacing w:val="6"/>
                <w:sz w:val="14"/>
              </w:rPr>
              <w:t xml:space="preserve"> </w:t>
            </w:r>
            <w:r>
              <w:rPr>
                <w:b/>
                <w:spacing w:val="-2"/>
                <w:sz w:val="14"/>
              </w:rPr>
              <w:t>numbers</w:t>
            </w:r>
          </w:p>
        </w:tc>
        <w:tc>
          <w:tcPr>
            <w:tcW w:w="2110" w:type="dxa"/>
            <w:tcBorders>
              <w:top w:val="single" w:sz="6" w:space="0" w:color="000000"/>
              <w:bottom w:val="single" w:sz="6" w:space="0" w:color="000000"/>
            </w:tcBorders>
            <w:shd w:val="clear" w:color="auto" w:fill="F1F1F1"/>
          </w:tcPr>
          <w:p w14:paraId="2A2A81A1" w14:textId="77777777" w:rsidR="002D06AE" w:rsidRDefault="002C2419">
            <w:pPr>
              <w:pStyle w:val="TableParagraph"/>
              <w:spacing w:before="5" w:line="147" w:lineRule="exact"/>
              <w:ind w:right="239"/>
              <w:rPr>
                <w:b/>
                <w:sz w:val="14"/>
              </w:rPr>
            </w:pPr>
            <w:r>
              <w:rPr>
                <w:b/>
                <w:spacing w:val="-2"/>
                <w:sz w:val="14"/>
              </w:rPr>
              <w:t>1,862.9</w:t>
            </w:r>
          </w:p>
        </w:tc>
        <w:tc>
          <w:tcPr>
            <w:tcW w:w="1325" w:type="dxa"/>
            <w:tcBorders>
              <w:top w:val="single" w:sz="6" w:space="0" w:color="000000"/>
              <w:bottom w:val="single" w:sz="6" w:space="0" w:color="000000"/>
            </w:tcBorders>
            <w:shd w:val="clear" w:color="auto" w:fill="F1F1F1"/>
          </w:tcPr>
          <w:p w14:paraId="3BBBCB6A" w14:textId="77777777" w:rsidR="002D06AE" w:rsidRDefault="002C2419">
            <w:pPr>
              <w:pStyle w:val="TableParagraph"/>
              <w:spacing w:before="5" w:line="147" w:lineRule="exact"/>
              <w:ind w:right="238"/>
              <w:rPr>
                <w:b/>
                <w:sz w:val="14"/>
              </w:rPr>
            </w:pPr>
            <w:r>
              <w:rPr>
                <w:b/>
                <w:spacing w:val="-2"/>
                <w:sz w:val="14"/>
              </w:rPr>
              <w:t>1,932.8</w:t>
            </w:r>
          </w:p>
        </w:tc>
        <w:tc>
          <w:tcPr>
            <w:tcW w:w="1326" w:type="dxa"/>
            <w:tcBorders>
              <w:top w:val="single" w:sz="6" w:space="0" w:color="000000"/>
              <w:bottom w:val="single" w:sz="6" w:space="0" w:color="000000"/>
            </w:tcBorders>
            <w:shd w:val="clear" w:color="auto" w:fill="F1F1F1"/>
          </w:tcPr>
          <w:p w14:paraId="2E7777C0" w14:textId="77777777" w:rsidR="002D06AE" w:rsidRDefault="002C2419">
            <w:pPr>
              <w:pStyle w:val="TableParagraph"/>
              <w:spacing w:before="5" w:line="147" w:lineRule="exact"/>
              <w:ind w:right="240"/>
              <w:rPr>
                <w:b/>
                <w:sz w:val="14"/>
              </w:rPr>
            </w:pPr>
            <w:r>
              <w:rPr>
                <w:b/>
                <w:spacing w:val="-2"/>
                <w:sz w:val="14"/>
              </w:rPr>
              <w:t>2,043.6</w:t>
            </w:r>
          </w:p>
        </w:tc>
        <w:tc>
          <w:tcPr>
            <w:tcW w:w="1120" w:type="dxa"/>
            <w:gridSpan w:val="2"/>
            <w:tcBorders>
              <w:top w:val="single" w:sz="6" w:space="0" w:color="000000"/>
              <w:bottom w:val="single" w:sz="6" w:space="0" w:color="000000"/>
            </w:tcBorders>
            <w:shd w:val="clear" w:color="auto" w:fill="F1F1F1"/>
          </w:tcPr>
          <w:p w14:paraId="3839DD36" w14:textId="77777777" w:rsidR="002D06AE" w:rsidRDefault="002C2419">
            <w:pPr>
              <w:pStyle w:val="TableParagraph"/>
              <w:spacing w:before="5" w:line="147" w:lineRule="exact"/>
              <w:ind w:left="604"/>
              <w:jc w:val="left"/>
              <w:rPr>
                <w:b/>
                <w:sz w:val="14"/>
              </w:rPr>
            </w:pPr>
            <w:r>
              <w:rPr>
                <w:b/>
                <w:spacing w:val="-2"/>
                <w:sz w:val="14"/>
              </w:rPr>
              <w:t>2,160.8</w:t>
            </w:r>
          </w:p>
        </w:tc>
      </w:tr>
    </w:tbl>
    <w:p w14:paraId="4EEC229B" w14:textId="77777777" w:rsidR="002D06AE" w:rsidRDefault="002D06AE">
      <w:pPr>
        <w:spacing w:line="147" w:lineRule="exact"/>
        <w:rPr>
          <w:sz w:val="14"/>
        </w:rPr>
        <w:sectPr w:rsidR="002D06AE">
          <w:headerReference w:type="default" r:id="rId108"/>
          <w:footerReference w:type="default" r:id="rId109"/>
          <w:pgSz w:w="11910" w:h="16840"/>
          <w:pgMar w:top="1060" w:right="920" w:bottom="760" w:left="920" w:header="0" w:footer="570" w:gutter="0"/>
          <w:cols w:space="720"/>
        </w:sectPr>
      </w:pPr>
    </w:p>
    <w:p w14:paraId="53F86FA5" w14:textId="77777777" w:rsidR="002D06AE" w:rsidRDefault="002D06AE">
      <w:pPr>
        <w:pStyle w:val="BodyText"/>
        <w:rPr>
          <w:sz w:val="20"/>
        </w:rPr>
      </w:pPr>
    </w:p>
    <w:p w14:paraId="7CDFF6E3" w14:textId="77777777" w:rsidR="002D06AE" w:rsidRDefault="002D06AE">
      <w:pPr>
        <w:pStyle w:val="BodyText"/>
        <w:rPr>
          <w:sz w:val="20"/>
        </w:rPr>
      </w:pPr>
    </w:p>
    <w:p w14:paraId="370F5C86" w14:textId="77777777" w:rsidR="002D06AE" w:rsidRDefault="002D06AE">
      <w:pPr>
        <w:pStyle w:val="BodyText"/>
        <w:rPr>
          <w:sz w:val="20"/>
        </w:rPr>
      </w:pPr>
    </w:p>
    <w:p w14:paraId="635D5679" w14:textId="77777777" w:rsidR="002D06AE" w:rsidRDefault="002D06AE">
      <w:pPr>
        <w:pStyle w:val="BodyText"/>
        <w:rPr>
          <w:sz w:val="20"/>
        </w:rPr>
      </w:pPr>
    </w:p>
    <w:p w14:paraId="0ECB38FA" w14:textId="77777777" w:rsidR="002D06AE" w:rsidRDefault="002D06AE">
      <w:pPr>
        <w:pStyle w:val="BodyText"/>
        <w:rPr>
          <w:sz w:val="20"/>
        </w:rPr>
      </w:pPr>
    </w:p>
    <w:p w14:paraId="25557A35" w14:textId="77777777" w:rsidR="002D06AE" w:rsidRDefault="002D06AE">
      <w:pPr>
        <w:pStyle w:val="BodyText"/>
        <w:rPr>
          <w:sz w:val="20"/>
        </w:rPr>
      </w:pPr>
    </w:p>
    <w:p w14:paraId="5B3DFD3F" w14:textId="77777777" w:rsidR="002D06AE" w:rsidRDefault="002D06AE">
      <w:pPr>
        <w:pStyle w:val="BodyText"/>
        <w:rPr>
          <w:sz w:val="20"/>
        </w:rPr>
      </w:pPr>
    </w:p>
    <w:p w14:paraId="74294A5A" w14:textId="77777777" w:rsidR="002D06AE" w:rsidRDefault="002D06AE">
      <w:pPr>
        <w:pStyle w:val="BodyText"/>
        <w:rPr>
          <w:sz w:val="20"/>
        </w:rPr>
      </w:pPr>
    </w:p>
    <w:p w14:paraId="6F16512F" w14:textId="77777777" w:rsidR="002D06AE" w:rsidRDefault="002D06AE">
      <w:pPr>
        <w:pStyle w:val="BodyText"/>
        <w:rPr>
          <w:sz w:val="20"/>
        </w:rPr>
      </w:pPr>
    </w:p>
    <w:p w14:paraId="463566E5" w14:textId="77777777" w:rsidR="002D06AE" w:rsidRDefault="002D06AE">
      <w:pPr>
        <w:pStyle w:val="BodyText"/>
        <w:rPr>
          <w:sz w:val="20"/>
        </w:rPr>
      </w:pPr>
    </w:p>
    <w:p w14:paraId="09B92B8C" w14:textId="77777777" w:rsidR="002D06AE" w:rsidRDefault="002D06AE">
      <w:pPr>
        <w:pStyle w:val="BodyText"/>
        <w:rPr>
          <w:sz w:val="20"/>
        </w:rPr>
      </w:pPr>
    </w:p>
    <w:p w14:paraId="1FC850DC" w14:textId="77777777" w:rsidR="002D06AE" w:rsidRDefault="002D06AE">
      <w:pPr>
        <w:pStyle w:val="BodyText"/>
        <w:rPr>
          <w:sz w:val="20"/>
        </w:rPr>
      </w:pPr>
    </w:p>
    <w:p w14:paraId="62D2C7D5" w14:textId="77777777" w:rsidR="002D06AE" w:rsidRDefault="002D06AE">
      <w:pPr>
        <w:pStyle w:val="BodyText"/>
        <w:rPr>
          <w:sz w:val="20"/>
        </w:rPr>
      </w:pPr>
    </w:p>
    <w:p w14:paraId="4B493442" w14:textId="77777777" w:rsidR="002D06AE" w:rsidRDefault="002D06AE">
      <w:pPr>
        <w:pStyle w:val="BodyText"/>
        <w:rPr>
          <w:sz w:val="20"/>
        </w:rPr>
      </w:pPr>
    </w:p>
    <w:p w14:paraId="5266A7CF" w14:textId="77777777" w:rsidR="002D06AE" w:rsidRDefault="002D06AE">
      <w:pPr>
        <w:pStyle w:val="BodyText"/>
        <w:rPr>
          <w:sz w:val="20"/>
        </w:rPr>
      </w:pPr>
    </w:p>
    <w:p w14:paraId="47409640" w14:textId="77777777" w:rsidR="002D06AE" w:rsidRDefault="002D06AE">
      <w:pPr>
        <w:pStyle w:val="BodyText"/>
        <w:rPr>
          <w:sz w:val="20"/>
        </w:rPr>
      </w:pPr>
    </w:p>
    <w:p w14:paraId="13D0FE3A" w14:textId="77777777" w:rsidR="002D06AE" w:rsidRDefault="002D06AE">
      <w:pPr>
        <w:pStyle w:val="BodyText"/>
        <w:rPr>
          <w:sz w:val="20"/>
        </w:rPr>
      </w:pPr>
    </w:p>
    <w:p w14:paraId="53B5BCE7" w14:textId="77777777" w:rsidR="002D06AE" w:rsidRDefault="002D06AE">
      <w:pPr>
        <w:pStyle w:val="BodyText"/>
        <w:rPr>
          <w:sz w:val="20"/>
        </w:rPr>
      </w:pPr>
    </w:p>
    <w:p w14:paraId="7E1CCED8" w14:textId="77777777" w:rsidR="002D06AE" w:rsidRDefault="002D06AE">
      <w:pPr>
        <w:pStyle w:val="BodyText"/>
        <w:rPr>
          <w:sz w:val="20"/>
        </w:rPr>
      </w:pPr>
    </w:p>
    <w:p w14:paraId="32382802" w14:textId="77777777" w:rsidR="002D06AE" w:rsidRDefault="002D06AE">
      <w:pPr>
        <w:pStyle w:val="BodyText"/>
        <w:rPr>
          <w:sz w:val="20"/>
        </w:rPr>
      </w:pPr>
    </w:p>
    <w:p w14:paraId="2F63B22A" w14:textId="77777777" w:rsidR="002D06AE" w:rsidRDefault="002D06AE">
      <w:pPr>
        <w:pStyle w:val="BodyText"/>
        <w:rPr>
          <w:sz w:val="20"/>
        </w:rPr>
      </w:pPr>
    </w:p>
    <w:p w14:paraId="1EB6BC24" w14:textId="77777777" w:rsidR="002D06AE" w:rsidRDefault="002D06AE">
      <w:pPr>
        <w:pStyle w:val="BodyText"/>
        <w:rPr>
          <w:sz w:val="20"/>
        </w:rPr>
      </w:pPr>
    </w:p>
    <w:p w14:paraId="635C8479" w14:textId="77777777" w:rsidR="002D06AE" w:rsidRDefault="002D06AE">
      <w:pPr>
        <w:pStyle w:val="BodyText"/>
        <w:rPr>
          <w:sz w:val="20"/>
        </w:rPr>
      </w:pPr>
    </w:p>
    <w:p w14:paraId="6F52F62A" w14:textId="77777777" w:rsidR="002D06AE" w:rsidRDefault="002D06AE">
      <w:pPr>
        <w:pStyle w:val="BodyText"/>
        <w:rPr>
          <w:sz w:val="20"/>
        </w:rPr>
      </w:pPr>
    </w:p>
    <w:p w14:paraId="5CBA8BC9" w14:textId="77777777" w:rsidR="002D06AE" w:rsidRDefault="002D06AE">
      <w:pPr>
        <w:pStyle w:val="BodyText"/>
        <w:rPr>
          <w:sz w:val="20"/>
        </w:rPr>
      </w:pPr>
    </w:p>
    <w:p w14:paraId="7B9198D3" w14:textId="77777777" w:rsidR="002D06AE" w:rsidRDefault="002D06AE">
      <w:pPr>
        <w:pStyle w:val="BodyText"/>
        <w:spacing w:before="9"/>
        <w:rPr>
          <w:sz w:val="25"/>
        </w:rPr>
      </w:pPr>
    </w:p>
    <w:p w14:paraId="1BA0CBB1" w14:textId="77777777" w:rsidR="002D06AE" w:rsidRDefault="002C2419">
      <w:pPr>
        <w:pStyle w:val="Heading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02B314A7" w14:textId="77777777" w:rsidR="002D06AE" w:rsidRDefault="002D06AE">
      <w:pPr>
        <w:sectPr w:rsidR="002D06AE">
          <w:headerReference w:type="default" r:id="rId110"/>
          <w:footerReference w:type="default" r:id="rId111"/>
          <w:pgSz w:w="11910" w:h="16840"/>
          <w:pgMar w:top="1920" w:right="919" w:bottom="560" w:left="920" w:header="0" w:footer="379" w:gutter="0"/>
          <w:cols w:space="720"/>
        </w:sectPr>
      </w:pPr>
    </w:p>
    <w:p w14:paraId="2B2C0BDB" w14:textId="77777777" w:rsidR="002D06AE" w:rsidRDefault="002C2419">
      <w:pPr>
        <w:pStyle w:val="Heading5"/>
        <w:numPr>
          <w:ilvl w:val="1"/>
          <w:numId w:val="29"/>
        </w:numPr>
        <w:tabs>
          <w:tab w:val="left" w:pos="891"/>
        </w:tabs>
        <w:spacing w:before="81"/>
        <w:ind w:left="890" w:hanging="244"/>
        <w:jc w:val="left"/>
        <w:rPr>
          <w:color w:val="4F81BC"/>
        </w:rPr>
      </w:pPr>
      <w:bookmarkStart w:id="4" w:name="_TOC_250000"/>
      <w:r>
        <w:rPr>
          <w:color w:val="4F81BC"/>
        </w:rPr>
        <w:lastRenderedPageBreak/>
        <w:t>Notes</w:t>
      </w:r>
      <w:r>
        <w:rPr>
          <w:color w:val="4F81BC"/>
          <w:spacing w:val="-7"/>
        </w:rPr>
        <w:t xml:space="preserve"> </w:t>
      </w:r>
      <w:r>
        <w:rPr>
          <w:color w:val="4F81BC"/>
        </w:rPr>
        <w:t>to</w:t>
      </w:r>
      <w:r>
        <w:rPr>
          <w:color w:val="4F81BC"/>
          <w:spacing w:val="-6"/>
        </w:rPr>
        <w:t xml:space="preserve"> </w:t>
      </w:r>
      <w:r>
        <w:rPr>
          <w:color w:val="4F81BC"/>
        </w:rPr>
        <w:t>the</w:t>
      </w:r>
      <w:r>
        <w:rPr>
          <w:color w:val="4F81BC"/>
          <w:spacing w:val="-6"/>
        </w:rPr>
        <w:t xml:space="preserve"> </w:t>
      </w:r>
      <w:r>
        <w:rPr>
          <w:color w:val="4F81BC"/>
        </w:rPr>
        <w:t>financial</w:t>
      </w:r>
      <w:r>
        <w:rPr>
          <w:color w:val="4F81BC"/>
          <w:spacing w:val="-7"/>
        </w:rPr>
        <w:t xml:space="preserve"> </w:t>
      </w:r>
      <w:bookmarkEnd w:id="4"/>
      <w:r>
        <w:rPr>
          <w:color w:val="4F81BC"/>
          <w:spacing w:val="-2"/>
        </w:rPr>
        <w:t>statements</w:t>
      </w:r>
    </w:p>
    <w:p w14:paraId="53CFAB73" w14:textId="77777777" w:rsidR="002D06AE" w:rsidRDefault="002C2419">
      <w:pPr>
        <w:pStyle w:val="BodyText"/>
        <w:spacing w:before="154" w:line="261" w:lineRule="auto"/>
        <w:ind w:left="642" w:right="443"/>
      </w:pPr>
      <w:r>
        <w:t>This section presents detailed information on material components of the financial statements. Council needs to assess which components are material, considering the dollar amounts and nature of these components.</w:t>
      </w:r>
    </w:p>
    <w:p w14:paraId="60F131EB" w14:textId="77777777" w:rsidR="002D06AE" w:rsidRDefault="002D06AE">
      <w:pPr>
        <w:pStyle w:val="BodyText"/>
        <w:spacing w:before="9"/>
        <w:rPr>
          <w:sz w:val="24"/>
        </w:rPr>
      </w:pPr>
    </w:p>
    <w:p w14:paraId="2014E7BA" w14:textId="77777777" w:rsidR="002D06AE" w:rsidRDefault="002C2419">
      <w:pPr>
        <w:pStyle w:val="Heading8"/>
        <w:numPr>
          <w:ilvl w:val="2"/>
          <w:numId w:val="29"/>
        </w:numPr>
        <w:tabs>
          <w:tab w:val="left" w:pos="945"/>
        </w:tabs>
        <w:spacing w:before="96"/>
        <w:rPr>
          <w:color w:val="4F81BC"/>
        </w:rPr>
      </w:pPr>
      <w:r>
        <w:rPr>
          <w:color w:val="4F81BC"/>
        </w:rPr>
        <w:t xml:space="preserve">Comprehensive Income </w:t>
      </w:r>
      <w:r>
        <w:rPr>
          <w:color w:val="4F81BC"/>
          <w:spacing w:val="-2"/>
        </w:rPr>
        <w:t>Statement</w:t>
      </w:r>
    </w:p>
    <w:p w14:paraId="5D0A9EDD" w14:textId="77777777" w:rsidR="002D06AE" w:rsidRDefault="002D06AE">
      <w:pPr>
        <w:pStyle w:val="BodyText"/>
        <w:spacing w:before="3"/>
        <w:rPr>
          <w:b/>
          <w:sz w:val="21"/>
        </w:rPr>
      </w:pPr>
    </w:p>
    <w:p w14:paraId="7B7D6B62" w14:textId="77777777" w:rsidR="002D06AE" w:rsidRDefault="002C2419">
      <w:pPr>
        <w:pStyle w:val="ListParagraph"/>
        <w:numPr>
          <w:ilvl w:val="2"/>
          <w:numId w:val="14"/>
        </w:numPr>
        <w:tabs>
          <w:tab w:val="left" w:pos="1096"/>
        </w:tabs>
        <w:spacing w:before="0"/>
        <w:rPr>
          <w:b/>
          <w:sz w:val="18"/>
        </w:rPr>
      </w:pPr>
      <w:r>
        <w:rPr>
          <w:b/>
          <w:color w:val="808080"/>
          <w:sz w:val="18"/>
        </w:rPr>
        <w:t xml:space="preserve">Rates and </w:t>
      </w:r>
      <w:r>
        <w:rPr>
          <w:b/>
          <w:color w:val="808080"/>
          <w:spacing w:val="-2"/>
          <w:sz w:val="18"/>
        </w:rPr>
        <w:t>charges</w:t>
      </w:r>
    </w:p>
    <w:p w14:paraId="158D8C69" w14:textId="77777777" w:rsidR="002D06AE" w:rsidRDefault="002D06AE">
      <w:pPr>
        <w:pStyle w:val="BodyText"/>
        <w:spacing w:before="5"/>
        <w:rPr>
          <w:b/>
          <w:sz w:val="12"/>
        </w:rPr>
      </w:pPr>
    </w:p>
    <w:p w14:paraId="72504AB8" w14:textId="77777777" w:rsidR="002D06AE" w:rsidRDefault="002C2419">
      <w:pPr>
        <w:pStyle w:val="BodyText"/>
        <w:spacing w:before="96"/>
        <w:ind w:left="642"/>
      </w:pPr>
      <w:r>
        <w:t>Rates and charges are</w:t>
      </w:r>
      <w:r>
        <w:rPr>
          <w:spacing w:val="-1"/>
        </w:rPr>
        <w:t xml:space="preserve"> </w:t>
      </w:r>
      <w:r>
        <w:t>required</w:t>
      </w:r>
      <w:r>
        <w:rPr>
          <w:spacing w:val="-1"/>
        </w:rPr>
        <w:t xml:space="preserve"> </w:t>
      </w:r>
      <w:r>
        <w:t>by</w:t>
      </w:r>
      <w:r>
        <w:rPr>
          <w:spacing w:val="-2"/>
        </w:rPr>
        <w:t xml:space="preserve"> </w:t>
      </w:r>
      <w:r>
        <w:t>the Act</w:t>
      </w:r>
      <w:r>
        <w:rPr>
          <w:spacing w:val="-1"/>
        </w:rPr>
        <w:t xml:space="preserve"> </w:t>
      </w:r>
      <w:r>
        <w:t>and</w:t>
      </w:r>
      <w:r>
        <w:rPr>
          <w:spacing w:val="-1"/>
        </w:rPr>
        <w:t xml:space="preserve"> </w:t>
      </w:r>
      <w:r>
        <w:t>the Regulations to be disclosed</w:t>
      </w:r>
      <w:r>
        <w:rPr>
          <w:spacing w:val="-1"/>
        </w:rPr>
        <w:t xml:space="preserve"> </w:t>
      </w:r>
      <w:r>
        <w:t>in</w:t>
      </w:r>
      <w:r>
        <w:rPr>
          <w:spacing w:val="-2"/>
        </w:rPr>
        <w:t xml:space="preserve"> </w:t>
      </w:r>
      <w:r>
        <w:t xml:space="preserve">Council’s </w:t>
      </w:r>
      <w:r>
        <w:rPr>
          <w:spacing w:val="-2"/>
        </w:rPr>
        <w:t>budget.</w:t>
      </w:r>
    </w:p>
    <w:p w14:paraId="0D4F65FD" w14:textId="77777777" w:rsidR="002D06AE" w:rsidRDefault="002D06AE">
      <w:pPr>
        <w:pStyle w:val="BodyText"/>
        <w:spacing w:before="3"/>
        <w:rPr>
          <w:sz w:val="21"/>
        </w:rPr>
      </w:pPr>
    </w:p>
    <w:p w14:paraId="3A08592D" w14:textId="77777777" w:rsidR="002D06AE" w:rsidRDefault="002C2419">
      <w:pPr>
        <w:pStyle w:val="BodyText"/>
        <w:spacing w:line="261" w:lineRule="auto"/>
        <w:ind w:left="642" w:right="443"/>
      </w:pPr>
      <w:r>
        <w:t>As per the Local Government Act 2020, Council is required to have a Revenue and Rating Plan which is a four year plan for how Council will generate income to deliver the Council Plan, program and services and capital works commitments over a four-year peri</w:t>
      </w:r>
      <w:r>
        <w:t>od.</w:t>
      </w:r>
    </w:p>
    <w:p w14:paraId="6D51EB03" w14:textId="77777777" w:rsidR="002D06AE" w:rsidRDefault="002D06AE">
      <w:pPr>
        <w:pStyle w:val="BodyText"/>
        <w:spacing w:before="7"/>
        <w:rPr>
          <w:sz w:val="19"/>
        </w:rPr>
      </w:pPr>
    </w:p>
    <w:p w14:paraId="7AB1BFDB" w14:textId="77777777" w:rsidR="002D06AE" w:rsidRDefault="002C2419">
      <w:pPr>
        <w:pStyle w:val="BodyText"/>
        <w:spacing w:line="261" w:lineRule="auto"/>
        <w:ind w:left="642" w:right="482"/>
      </w:pPr>
      <w:r>
        <w:t>In developing the Budget, rates and charges were identified as an important source of revenue. Planning for future rate increases has therefore been an important component of the financial planning process. The Fair Go Rates System (FGRS) sets out the</w:t>
      </w:r>
      <w:r>
        <w:t xml:space="preserve"> maximum amount councils may increase rates in a year. For 2023-24 the FGRS cap has been set at 3.50%. The cap applies to both general rates and municipal charges and is</w:t>
      </w:r>
      <w:r>
        <w:rPr>
          <w:spacing w:val="40"/>
        </w:rPr>
        <w:t xml:space="preserve"> </w:t>
      </w:r>
      <w:r>
        <w:t>calculated on the basis of council’s average rates and charges.</w:t>
      </w:r>
    </w:p>
    <w:p w14:paraId="101A38CF" w14:textId="77777777" w:rsidR="002D06AE" w:rsidRDefault="002D06AE">
      <w:pPr>
        <w:pStyle w:val="BodyText"/>
        <w:spacing w:before="7"/>
        <w:rPr>
          <w:sz w:val="19"/>
        </w:rPr>
      </w:pPr>
    </w:p>
    <w:p w14:paraId="5902279A" w14:textId="77777777" w:rsidR="002D06AE" w:rsidRDefault="002C2419">
      <w:pPr>
        <w:pStyle w:val="BodyText"/>
        <w:spacing w:line="261" w:lineRule="auto"/>
        <w:ind w:left="642" w:right="443"/>
      </w:pPr>
      <w:r>
        <w:t>The level of required</w:t>
      </w:r>
      <w:r>
        <w:t xml:space="preserve"> rates and charges has been considered in this context, with reference to Council's other sources of income and the planned expenditure on services and works to be undertaken for the community. To achieve these objectives while maintaining service levels a</w:t>
      </w:r>
      <w:r>
        <w:t>nd a strong capital expenditure program, the average general rate and the municipal charge will increase by 3.50% in line with the rate cap.</w:t>
      </w:r>
    </w:p>
    <w:p w14:paraId="42B626F2" w14:textId="77777777" w:rsidR="002D06AE" w:rsidRDefault="002D06AE">
      <w:pPr>
        <w:pStyle w:val="BodyText"/>
        <w:spacing w:before="8"/>
        <w:rPr>
          <w:sz w:val="20"/>
        </w:rPr>
      </w:pPr>
    </w:p>
    <w:p w14:paraId="6100F03F" w14:textId="77777777" w:rsidR="002D06AE" w:rsidRDefault="002C2419">
      <w:pPr>
        <w:pStyle w:val="Heading8"/>
        <w:ind w:left="642" w:firstLine="0"/>
      </w:pPr>
      <w:r>
        <w:t>Waste</w:t>
      </w:r>
      <w:r>
        <w:rPr>
          <w:spacing w:val="-2"/>
        </w:rPr>
        <w:t xml:space="preserve"> </w:t>
      </w:r>
      <w:r>
        <w:t xml:space="preserve">Management </w:t>
      </w:r>
      <w:r>
        <w:rPr>
          <w:spacing w:val="-2"/>
        </w:rPr>
        <w:t>Charge</w:t>
      </w:r>
    </w:p>
    <w:p w14:paraId="7C0D9506" w14:textId="77777777" w:rsidR="002D06AE" w:rsidRDefault="002C2419">
      <w:pPr>
        <w:pStyle w:val="BodyText"/>
        <w:spacing w:before="21" w:line="261" w:lineRule="auto"/>
        <w:ind w:left="642" w:right="443"/>
      </w:pPr>
      <w:r>
        <w:t>The recycling and waste collection service charge is calculated based on cost reflective p</w:t>
      </w:r>
      <w:r>
        <w:t>rinciples to cover the costs of collection, recycling and landfill disposal. These include direct, indirect and overhead costs. The charge for 2023-24 will increase from $429.65 to $457.25 or 6.4%.</w:t>
      </w:r>
    </w:p>
    <w:p w14:paraId="301AF5DA" w14:textId="77777777" w:rsidR="002D06AE" w:rsidRDefault="002D06AE">
      <w:pPr>
        <w:pStyle w:val="BodyText"/>
        <w:rPr>
          <w:sz w:val="20"/>
        </w:rPr>
      </w:pPr>
    </w:p>
    <w:p w14:paraId="15566A9D" w14:textId="77777777" w:rsidR="002D06AE" w:rsidRDefault="002C2419">
      <w:pPr>
        <w:pStyle w:val="Heading8"/>
        <w:ind w:left="642" w:firstLine="0"/>
      </w:pPr>
      <w:r>
        <w:t>Service</w:t>
      </w:r>
      <w:r>
        <w:rPr>
          <w:spacing w:val="-1"/>
        </w:rPr>
        <w:t xml:space="preserve"> </w:t>
      </w:r>
      <w:r>
        <w:t>rates and</w:t>
      </w:r>
      <w:r>
        <w:rPr>
          <w:spacing w:val="-1"/>
        </w:rPr>
        <w:t xml:space="preserve"> </w:t>
      </w:r>
      <w:r>
        <w:rPr>
          <w:spacing w:val="-2"/>
        </w:rPr>
        <w:t>charges</w:t>
      </w:r>
    </w:p>
    <w:p w14:paraId="2F44C847" w14:textId="77777777" w:rsidR="002D06AE" w:rsidRDefault="002C2419">
      <w:pPr>
        <w:pStyle w:val="BodyText"/>
        <w:spacing w:before="21" w:line="261" w:lineRule="auto"/>
        <w:ind w:left="642" w:right="443"/>
      </w:pPr>
      <w:r>
        <w:t>Households may apply for an add</w:t>
      </w:r>
      <w:r>
        <w:t>itional garbage bin, upsized garbage bin, recycling bin or green waste bin. The charges for 2023-24 are $184.25 for a 140L garbage bin, $133.20 to upgrade to a 240L bin, $96.95 for a recycling bin and $90.10 for a green waste bin.</w:t>
      </w:r>
    </w:p>
    <w:p w14:paraId="7CC40AF4" w14:textId="77777777" w:rsidR="002D06AE" w:rsidRDefault="002D06AE">
      <w:pPr>
        <w:pStyle w:val="BodyText"/>
        <w:spacing w:before="1"/>
        <w:rPr>
          <w:sz w:val="20"/>
        </w:rPr>
      </w:pPr>
    </w:p>
    <w:p w14:paraId="07E53791" w14:textId="77777777" w:rsidR="002D06AE" w:rsidRDefault="002C2419">
      <w:pPr>
        <w:pStyle w:val="Heading8"/>
        <w:ind w:left="642" w:firstLine="0"/>
      </w:pPr>
      <w:r>
        <w:t>Special</w:t>
      </w:r>
      <w:r>
        <w:rPr>
          <w:spacing w:val="1"/>
        </w:rPr>
        <w:t xml:space="preserve"> </w:t>
      </w:r>
      <w:r>
        <w:t>Rates and</w:t>
      </w:r>
      <w:r>
        <w:rPr>
          <w:spacing w:val="-1"/>
        </w:rPr>
        <w:t xml:space="preserve"> </w:t>
      </w:r>
      <w:r>
        <w:rPr>
          <w:spacing w:val="-2"/>
        </w:rPr>
        <w:t>Charge</w:t>
      </w:r>
      <w:r>
        <w:rPr>
          <w:spacing w:val="-2"/>
        </w:rPr>
        <w:t>s</w:t>
      </w:r>
    </w:p>
    <w:p w14:paraId="7F917224" w14:textId="77777777" w:rsidR="002D06AE" w:rsidRDefault="002C2419">
      <w:pPr>
        <w:pStyle w:val="BodyText"/>
        <w:spacing w:before="21"/>
        <w:ind w:left="642"/>
      </w:pPr>
      <w:r>
        <w:t>Council</w:t>
      </w:r>
      <w:r>
        <w:rPr>
          <w:spacing w:val="-1"/>
        </w:rPr>
        <w:t xml:space="preserve"> </w:t>
      </w:r>
      <w:r>
        <w:t>has not declared</w:t>
      </w:r>
      <w:r>
        <w:rPr>
          <w:spacing w:val="-1"/>
        </w:rPr>
        <w:t xml:space="preserve"> </w:t>
      </w:r>
      <w:r>
        <w:t>any</w:t>
      </w:r>
      <w:r>
        <w:rPr>
          <w:spacing w:val="-1"/>
        </w:rPr>
        <w:t xml:space="preserve"> </w:t>
      </w:r>
      <w:r>
        <w:t>new</w:t>
      </w:r>
      <w:r>
        <w:rPr>
          <w:spacing w:val="-5"/>
        </w:rPr>
        <w:t xml:space="preserve"> </w:t>
      </w:r>
      <w:r>
        <w:t>special rates and charges</w:t>
      </w:r>
      <w:r>
        <w:rPr>
          <w:spacing w:val="1"/>
        </w:rPr>
        <w:t xml:space="preserve"> </w:t>
      </w:r>
      <w:r>
        <w:t>schemes for</w:t>
      </w:r>
      <w:r>
        <w:rPr>
          <w:spacing w:val="-1"/>
        </w:rPr>
        <w:t xml:space="preserve"> </w:t>
      </w:r>
      <w:r>
        <w:t>2023-</w:t>
      </w:r>
      <w:r>
        <w:rPr>
          <w:spacing w:val="-5"/>
        </w:rPr>
        <w:t>24.</w:t>
      </w:r>
    </w:p>
    <w:p w14:paraId="09D4BF53" w14:textId="77777777" w:rsidR="002D06AE" w:rsidRDefault="002C2419">
      <w:pPr>
        <w:pStyle w:val="Heading8"/>
        <w:spacing w:before="174"/>
        <w:ind w:left="642" w:firstLine="0"/>
      </w:pPr>
      <w:r>
        <w:rPr>
          <w:spacing w:val="-2"/>
        </w:rPr>
        <w:t>Waivers</w:t>
      </w:r>
    </w:p>
    <w:p w14:paraId="41BC8A86" w14:textId="77777777" w:rsidR="002D06AE" w:rsidRDefault="002C2419">
      <w:pPr>
        <w:pStyle w:val="BodyText"/>
        <w:spacing w:before="21" w:line="261" w:lineRule="auto"/>
        <w:ind w:left="642"/>
      </w:pPr>
      <w:r>
        <w:t>Council declares the following waivers for 2023-24 under section 171 of the Act for specific qualifying properties. Housing support waiver - residential property used for transitional, emergency or crisis housing.</w:t>
      </w:r>
    </w:p>
    <w:p w14:paraId="791B196F" w14:textId="77777777" w:rsidR="002D06AE" w:rsidRDefault="002D06AE">
      <w:pPr>
        <w:pStyle w:val="BodyText"/>
        <w:spacing w:before="7"/>
        <w:rPr>
          <w:sz w:val="19"/>
        </w:rPr>
      </w:pPr>
    </w:p>
    <w:p w14:paraId="1FABA09A" w14:textId="77777777" w:rsidR="002D06AE" w:rsidRDefault="002C2419">
      <w:pPr>
        <w:pStyle w:val="BodyText"/>
        <w:spacing w:line="261" w:lineRule="auto"/>
        <w:ind w:left="642" w:right="629"/>
      </w:pPr>
      <w:r>
        <w:t>Rates assistance waiver - for qualifying residential and farm properties where the valuation has increased by greater than 50%.</w:t>
      </w:r>
    </w:p>
    <w:p w14:paraId="163CEF5E" w14:textId="77777777" w:rsidR="002D06AE" w:rsidRDefault="002D06AE">
      <w:pPr>
        <w:pStyle w:val="BodyText"/>
        <w:spacing w:before="7"/>
        <w:rPr>
          <w:sz w:val="19"/>
        </w:rPr>
      </w:pPr>
    </w:p>
    <w:p w14:paraId="3AB79E33" w14:textId="77777777" w:rsidR="002D06AE" w:rsidRDefault="002C2419">
      <w:pPr>
        <w:pStyle w:val="BodyText"/>
        <w:spacing w:before="1" w:line="261" w:lineRule="auto"/>
        <w:ind w:left="642" w:right="482"/>
      </w:pPr>
      <w:r>
        <w:t>New</w:t>
      </w:r>
      <w:r>
        <w:rPr>
          <w:spacing w:val="-1"/>
        </w:rPr>
        <w:t xml:space="preserve"> </w:t>
      </w:r>
      <w:r>
        <w:t>Corio Estate waiver - for New</w:t>
      </w:r>
      <w:r>
        <w:rPr>
          <w:spacing w:val="-2"/>
        </w:rPr>
        <w:t xml:space="preserve"> </w:t>
      </w:r>
      <w:r>
        <w:t>Corio Estate properties where property encumbrances prevent owners from making any demands on</w:t>
      </w:r>
      <w:r>
        <w:t xml:space="preserve"> Council services now and into the future.</w:t>
      </w:r>
    </w:p>
    <w:p w14:paraId="313CD515" w14:textId="77777777" w:rsidR="002D06AE" w:rsidRDefault="002D06AE">
      <w:pPr>
        <w:pStyle w:val="BodyText"/>
        <w:spacing w:before="6"/>
        <w:rPr>
          <w:sz w:val="19"/>
        </w:rPr>
      </w:pPr>
    </w:p>
    <w:p w14:paraId="05C75635" w14:textId="77777777" w:rsidR="002D06AE" w:rsidRDefault="002C2419">
      <w:pPr>
        <w:pStyle w:val="BodyText"/>
        <w:spacing w:before="1" w:line="261" w:lineRule="auto"/>
        <w:ind w:left="642" w:right="629"/>
      </w:pPr>
      <w:r>
        <w:t>Financial hardship policy - support is available to individuals and businesses in exceptional hardship circumstances determined at the sole discretion of the Chief Executive Officer.</w:t>
      </w:r>
    </w:p>
    <w:p w14:paraId="4B42DEFC" w14:textId="77777777" w:rsidR="002D06AE" w:rsidRDefault="002D06AE">
      <w:pPr>
        <w:pStyle w:val="BodyText"/>
        <w:rPr>
          <w:sz w:val="20"/>
        </w:rPr>
      </w:pPr>
    </w:p>
    <w:p w14:paraId="5F713812" w14:textId="77777777" w:rsidR="002D06AE" w:rsidRDefault="002C2419">
      <w:pPr>
        <w:pStyle w:val="Heading8"/>
        <w:ind w:left="642" w:firstLine="0"/>
      </w:pPr>
      <w:r>
        <w:rPr>
          <w:spacing w:val="-2"/>
        </w:rPr>
        <w:t>Rebates</w:t>
      </w:r>
    </w:p>
    <w:p w14:paraId="1580F22B" w14:textId="77777777" w:rsidR="002D06AE" w:rsidRDefault="002C2419">
      <w:pPr>
        <w:pStyle w:val="BodyText"/>
        <w:spacing w:before="21" w:line="261" w:lineRule="auto"/>
        <w:ind w:left="642" w:right="482"/>
      </w:pPr>
      <w:r>
        <w:t>Council declares a r</w:t>
      </w:r>
      <w:r>
        <w:t>ebate for 2023-24 under section 169 of the Act.</w:t>
      </w:r>
      <w:r>
        <w:rPr>
          <w:spacing w:val="40"/>
        </w:rPr>
        <w:t xml:space="preserve"> </w:t>
      </w:r>
      <w:r>
        <w:t>A farm rebate is available for qualifying farmland. The rebate is set at 7.6% and recognises the benefit to the community</w:t>
      </w:r>
      <w:r>
        <w:rPr>
          <w:spacing w:val="-1"/>
        </w:rPr>
        <w:t xml:space="preserve"> </w:t>
      </w:r>
      <w:r>
        <w:t>in encouraging the retention of large lot primary holdings.</w:t>
      </w:r>
    </w:p>
    <w:p w14:paraId="0ED7171E" w14:textId="77777777" w:rsidR="002D06AE" w:rsidRDefault="002D06AE">
      <w:pPr>
        <w:pStyle w:val="BodyText"/>
        <w:spacing w:before="7"/>
        <w:rPr>
          <w:sz w:val="19"/>
        </w:rPr>
      </w:pPr>
    </w:p>
    <w:p w14:paraId="6C9E95EA" w14:textId="77777777" w:rsidR="002D06AE" w:rsidRDefault="002C2419">
      <w:pPr>
        <w:pStyle w:val="BodyText"/>
        <w:ind w:left="642"/>
      </w:pPr>
      <w:r>
        <w:t>This</w:t>
      </w:r>
      <w:r>
        <w:rPr>
          <w:spacing w:val="-1"/>
        </w:rPr>
        <w:t xml:space="preserve"> </w:t>
      </w:r>
      <w:r>
        <w:t>will</w:t>
      </w:r>
      <w:r>
        <w:rPr>
          <w:spacing w:val="-1"/>
        </w:rPr>
        <w:t xml:space="preserve"> </w:t>
      </w:r>
      <w:r>
        <w:t>result</w:t>
      </w:r>
      <w:r>
        <w:rPr>
          <w:spacing w:val="-1"/>
        </w:rPr>
        <w:t xml:space="preserve"> </w:t>
      </w:r>
      <w:r>
        <w:t>in</w:t>
      </w:r>
      <w:r>
        <w:rPr>
          <w:spacing w:val="-1"/>
        </w:rPr>
        <w:t xml:space="preserve"> </w:t>
      </w:r>
      <w:r>
        <w:t>expec</w:t>
      </w:r>
      <w:r>
        <w:t>ted total</w:t>
      </w:r>
      <w:r>
        <w:rPr>
          <w:spacing w:val="-1"/>
        </w:rPr>
        <w:t xml:space="preserve"> </w:t>
      </w:r>
      <w:r>
        <w:t>rates</w:t>
      </w:r>
      <w:r>
        <w:rPr>
          <w:spacing w:val="-1"/>
        </w:rPr>
        <w:t xml:space="preserve"> </w:t>
      </w:r>
      <w:r>
        <w:t>and</w:t>
      </w:r>
      <w:r>
        <w:rPr>
          <w:spacing w:val="-1"/>
        </w:rPr>
        <w:t xml:space="preserve"> </w:t>
      </w:r>
      <w:r>
        <w:t>charges</w:t>
      </w:r>
      <w:r>
        <w:rPr>
          <w:spacing w:val="-1"/>
        </w:rPr>
        <w:t xml:space="preserve"> </w:t>
      </w:r>
      <w:r>
        <w:t>for</w:t>
      </w:r>
      <w:r>
        <w:rPr>
          <w:spacing w:val="-1"/>
        </w:rPr>
        <w:t xml:space="preserve"> </w:t>
      </w:r>
      <w:r>
        <w:t>2023-24</w:t>
      </w:r>
      <w:r>
        <w:rPr>
          <w:spacing w:val="-2"/>
        </w:rPr>
        <w:t xml:space="preserve"> </w:t>
      </w:r>
      <w:r>
        <w:t>of</w:t>
      </w:r>
      <w:r>
        <w:rPr>
          <w:spacing w:val="2"/>
        </w:rPr>
        <w:t xml:space="preserve"> </w:t>
      </w:r>
      <w:r>
        <w:rPr>
          <w:spacing w:val="-2"/>
        </w:rPr>
        <w:t>$305,288,258.</w:t>
      </w:r>
    </w:p>
    <w:p w14:paraId="1AEA1ECE" w14:textId="77777777" w:rsidR="002D06AE" w:rsidRDefault="002D06AE">
      <w:pPr>
        <w:sectPr w:rsidR="002D06AE">
          <w:headerReference w:type="default" r:id="rId112"/>
          <w:footerReference w:type="default" r:id="rId113"/>
          <w:pgSz w:w="11910" w:h="16840"/>
          <w:pgMar w:top="1000" w:right="920" w:bottom="800" w:left="920" w:header="0" w:footer="617" w:gutter="0"/>
          <w:cols w:space="720"/>
        </w:sectPr>
      </w:pPr>
    </w:p>
    <w:p w14:paraId="22AC94C9" w14:textId="77777777" w:rsidR="002D06AE" w:rsidRDefault="002C2419">
      <w:pPr>
        <w:pStyle w:val="BodyText"/>
        <w:spacing w:before="77"/>
        <w:ind w:left="642"/>
      </w:pPr>
      <w:r>
        <w:lastRenderedPageBreak/>
        <w:t>4.1.1(a) The reconciliation of</w:t>
      </w:r>
      <w:r>
        <w:rPr>
          <w:spacing w:val="2"/>
        </w:rPr>
        <w:t xml:space="preserve"> </w:t>
      </w:r>
      <w:r>
        <w:t>the total</w:t>
      </w:r>
      <w:r>
        <w:rPr>
          <w:spacing w:val="1"/>
        </w:rPr>
        <w:t xml:space="preserve"> </w:t>
      </w:r>
      <w:r>
        <w:t>rates</w:t>
      </w:r>
      <w:r>
        <w:rPr>
          <w:spacing w:val="1"/>
        </w:rPr>
        <w:t xml:space="preserve"> </w:t>
      </w:r>
      <w:r>
        <w:t>and</w:t>
      </w:r>
      <w:r>
        <w:rPr>
          <w:spacing w:val="-1"/>
        </w:rPr>
        <w:t xml:space="preserve"> </w:t>
      </w:r>
      <w:r>
        <w:t>charges</w:t>
      </w:r>
      <w:r>
        <w:rPr>
          <w:spacing w:val="1"/>
        </w:rPr>
        <w:t xml:space="preserve"> </w:t>
      </w:r>
      <w:r>
        <w:t>to the</w:t>
      </w:r>
      <w:r>
        <w:rPr>
          <w:spacing w:val="-1"/>
        </w:rPr>
        <w:t xml:space="preserve"> </w:t>
      </w:r>
      <w:r>
        <w:t>Comprehensive Income</w:t>
      </w:r>
      <w:r>
        <w:rPr>
          <w:spacing w:val="-1"/>
        </w:rPr>
        <w:t xml:space="preserve"> </w:t>
      </w:r>
      <w:r>
        <w:t>Statement is</w:t>
      </w:r>
      <w:r>
        <w:rPr>
          <w:spacing w:val="-1"/>
        </w:rPr>
        <w:t xml:space="preserve"> </w:t>
      </w:r>
      <w:r>
        <w:t>as</w:t>
      </w:r>
      <w:r>
        <w:rPr>
          <w:spacing w:val="1"/>
        </w:rPr>
        <w:t xml:space="preserve"> </w:t>
      </w:r>
      <w:r>
        <w:rPr>
          <w:spacing w:val="-2"/>
        </w:rPr>
        <w:t>follows:</w:t>
      </w:r>
    </w:p>
    <w:p w14:paraId="51D4B597" w14:textId="77777777" w:rsidR="002D06AE" w:rsidRDefault="002D06AE">
      <w:pPr>
        <w:pStyle w:val="BodyText"/>
        <w:spacing w:before="7"/>
        <w:rPr>
          <w:sz w:val="20"/>
        </w:rPr>
      </w:pPr>
    </w:p>
    <w:tbl>
      <w:tblPr>
        <w:tblW w:w="0" w:type="auto"/>
        <w:tblInd w:w="613" w:type="dxa"/>
        <w:tblLayout w:type="fixed"/>
        <w:tblCellMar>
          <w:left w:w="0" w:type="dxa"/>
          <w:right w:w="0" w:type="dxa"/>
        </w:tblCellMar>
        <w:tblLook w:val="01E0" w:firstRow="1" w:lastRow="1" w:firstColumn="1" w:lastColumn="1" w:noHBand="0" w:noVBand="0"/>
      </w:tblPr>
      <w:tblGrid>
        <w:gridCol w:w="3834"/>
        <w:gridCol w:w="1336"/>
        <w:gridCol w:w="1325"/>
        <w:gridCol w:w="1602"/>
        <w:gridCol w:w="1044"/>
      </w:tblGrid>
      <w:tr w:rsidR="002D06AE" w14:paraId="0AC7CE34" w14:textId="77777777">
        <w:trPr>
          <w:trHeight w:val="811"/>
        </w:trPr>
        <w:tc>
          <w:tcPr>
            <w:tcW w:w="5170" w:type="dxa"/>
            <w:gridSpan w:val="2"/>
            <w:shd w:val="clear" w:color="auto" w:fill="4F81BC"/>
          </w:tcPr>
          <w:p w14:paraId="68474223" w14:textId="77777777" w:rsidR="002D06AE" w:rsidRDefault="002C2419">
            <w:pPr>
              <w:pStyle w:val="TableParagraph"/>
              <w:spacing w:before="22"/>
              <w:ind w:left="4164" w:right="314"/>
              <w:jc w:val="center"/>
              <w:rPr>
                <w:b/>
                <w:sz w:val="16"/>
              </w:rPr>
            </w:pPr>
            <w:r>
              <w:rPr>
                <w:b/>
                <w:color w:val="FFFFFF"/>
                <w:spacing w:val="-2"/>
                <w:sz w:val="16"/>
              </w:rPr>
              <w:t>2022/23</w:t>
            </w:r>
          </w:p>
          <w:p w14:paraId="10C12238" w14:textId="77777777" w:rsidR="002D06AE" w:rsidRDefault="002C2419">
            <w:pPr>
              <w:pStyle w:val="TableParagraph"/>
              <w:spacing w:before="109"/>
              <w:ind w:left="4164" w:right="315"/>
              <w:jc w:val="center"/>
              <w:rPr>
                <w:b/>
                <w:sz w:val="16"/>
              </w:rPr>
            </w:pPr>
            <w:r>
              <w:rPr>
                <w:b/>
                <w:color w:val="FFFFFF"/>
                <w:spacing w:val="-2"/>
                <w:sz w:val="16"/>
              </w:rPr>
              <w:t>Forecast</w:t>
            </w:r>
          </w:p>
          <w:p w14:paraId="5C4A683A" w14:textId="77777777" w:rsidR="002D06AE" w:rsidRDefault="002C2419">
            <w:pPr>
              <w:pStyle w:val="TableParagraph"/>
              <w:spacing w:before="107"/>
              <w:ind w:left="4164" w:right="313"/>
              <w:jc w:val="center"/>
              <w:rPr>
                <w:b/>
                <w:sz w:val="16"/>
              </w:rPr>
            </w:pPr>
            <w:r>
              <w:rPr>
                <w:b/>
                <w:color w:val="FFFFFF"/>
                <w:spacing w:val="-2"/>
                <w:sz w:val="16"/>
              </w:rPr>
              <w:t>$’000</w:t>
            </w:r>
          </w:p>
        </w:tc>
        <w:tc>
          <w:tcPr>
            <w:tcW w:w="1325" w:type="dxa"/>
            <w:shd w:val="clear" w:color="auto" w:fill="4F81BC"/>
          </w:tcPr>
          <w:p w14:paraId="2D8D6784" w14:textId="77777777" w:rsidR="002D06AE" w:rsidRDefault="002C2419">
            <w:pPr>
              <w:pStyle w:val="TableParagraph"/>
              <w:spacing w:before="22"/>
              <w:ind w:left="222" w:right="222"/>
              <w:jc w:val="center"/>
              <w:rPr>
                <w:b/>
                <w:sz w:val="16"/>
              </w:rPr>
            </w:pPr>
            <w:r>
              <w:rPr>
                <w:b/>
                <w:color w:val="FFFFFF"/>
                <w:spacing w:val="-2"/>
                <w:sz w:val="16"/>
              </w:rPr>
              <w:t>2023/24</w:t>
            </w:r>
          </w:p>
          <w:p w14:paraId="24C902C1" w14:textId="77777777" w:rsidR="002D06AE" w:rsidRDefault="002C2419">
            <w:pPr>
              <w:pStyle w:val="TableParagraph"/>
              <w:spacing w:before="109"/>
              <w:ind w:left="222" w:right="223"/>
              <w:jc w:val="center"/>
              <w:rPr>
                <w:b/>
                <w:sz w:val="16"/>
              </w:rPr>
            </w:pPr>
            <w:r>
              <w:rPr>
                <w:b/>
                <w:color w:val="FFFFFF"/>
                <w:spacing w:val="-2"/>
                <w:sz w:val="16"/>
              </w:rPr>
              <w:t>Budget</w:t>
            </w:r>
          </w:p>
          <w:p w14:paraId="4E7B6ABF" w14:textId="77777777" w:rsidR="002D06AE" w:rsidRDefault="002C2419">
            <w:pPr>
              <w:pStyle w:val="TableParagraph"/>
              <w:spacing w:before="107"/>
              <w:ind w:left="222" w:right="222"/>
              <w:jc w:val="center"/>
              <w:rPr>
                <w:b/>
                <w:sz w:val="16"/>
              </w:rPr>
            </w:pPr>
            <w:r>
              <w:rPr>
                <w:b/>
                <w:color w:val="FFFFFF"/>
                <w:spacing w:val="-2"/>
                <w:sz w:val="16"/>
              </w:rPr>
              <w:t>$’000</w:t>
            </w:r>
          </w:p>
        </w:tc>
        <w:tc>
          <w:tcPr>
            <w:tcW w:w="1602" w:type="dxa"/>
            <w:shd w:val="clear" w:color="auto" w:fill="4F81BC"/>
          </w:tcPr>
          <w:p w14:paraId="6FBB09E9" w14:textId="77777777" w:rsidR="002D06AE" w:rsidRDefault="002D06AE">
            <w:pPr>
              <w:pStyle w:val="TableParagraph"/>
              <w:spacing w:before="6"/>
              <w:jc w:val="left"/>
              <w:rPr>
                <w:sz w:val="16"/>
              </w:rPr>
            </w:pPr>
          </w:p>
          <w:p w14:paraId="75781864" w14:textId="77777777" w:rsidR="002D06AE" w:rsidRDefault="002C2419">
            <w:pPr>
              <w:pStyle w:val="TableParagraph"/>
              <w:spacing w:before="0"/>
              <w:ind w:left="359"/>
              <w:jc w:val="left"/>
              <w:rPr>
                <w:b/>
                <w:sz w:val="16"/>
              </w:rPr>
            </w:pPr>
            <w:r>
              <w:rPr>
                <w:b/>
                <w:color w:val="FFFFFF"/>
                <w:spacing w:val="-2"/>
                <w:sz w:val="16"/>
              </w:rPr>
              <w:t>Change</w:t>
            </w:r>
          </w:p>
          <w:p w14:paraId="1B4CB223" w14:textId="77777777" w:rsidR="002D06AE" w:rsidRDefault="002D06AE">
            <w:pPr>
              <w:pStyle w:val="TableParagraph"/>
              <w:spacing w:before="1"/>
              <w:jc w:val="left"/>
              <w:rPr>
                <w:sz w:val="20"/>
              </w:rPr>
            </w:pPr>
          </w:p>
          <w:p w14:paraId="685A9B4A" w14:textId="77777777" w:rsidR="002D06AE" w:rsidRDefault="002C2419">
            <w:pPr>
              <w:pStyle w:val="TableParagraph"/>
              <w:spacing w:before="1"/>
              <w:ind w:left="455"/>
              <w:jc w:val="left"/>
              <w:rPr>
                <w:b/>
                <w:sz w:val="16"/>
              </w:rPr>
            </w:pPr>
            <w:r>
              <w:rPr>
                <w:b/>
                <w:color w:val="FFFFFF"/>
                <w:spacing w:val="-2"/>
                <w:sz w:val="16"/>
              </w:rPr>
              <w:t>$’000</w:t>
            </w:r>
          </w:p>
        </w:tc>
        <w:tc>
          <w:tcPr>
            <w:tcW w:w="1044" w:type="dxa"/>
            <w:shd w:val="clear" w:color="auto" w:fill="4F81BC"/>
          </w:tcPr>
          <w:p w14:paraId="77045706" w14:textId="77777777" w:rsidR="002D06AE" w:rsidRDefault="002D06AE">
            <w:pPr>
              <w:pStyle w:val="TableParagraph"/>
              <w:spacing w:before="4"/>
              <w:jc w:val="left"/>
              <w:rPr>
                <w:sz w:val="26"/>
              </w:rPr>
            </w:pPr>
          </w:p>
          <w:p w14:paraId="7C8B65A8" w14:textId="77777777" w:rsidR="002D06AE" w:rsidRDefault="002C2419">
            <w:pPr>
              <w:pStyle w:val="TableParagraph"/>
              <w:spacing w:before="0"/>
              <w:ind w:left="310"/>
              <w:jc w:val="left"/>
              <w:rPr>
                <w:b/>
                <w:sz w:val="16"/>
              </w:rPr>
            </w:pPr>
            <w:r>
              <w:rPr>
                <w:b/>
                <w:color w:val="FFFFFF"/>
                <w:w w:val="102"/>
                <w:sz w:val="16"/>
              </w:rPr>
              <w:t>%</w:t>
            </w:r>
          </w:p>
        </w:tc>
      </w:tr>
      <w:tr w:rsidR="002D06AE" w14:paraId="48221DF5" w14:textId="77777777">
        <w:trPr>
          <w:trHeight w:val="226"/>
        </w:trPr>
        <w:tc>
          <w:tcPr>
            <w:tcW w:w="3834" w:type="dxa"/>
          </w:tcPr>
          <w:p w14:paraId="2E3E5139" w14:textId="77777777" w:rsidR="002D06AE" w:rsidRDefault="002C2419">
            <w:pPr>
              <w:pStyle w:val="TableParagraph"/>
              <w:spacing w:before="20"/>
              <w:ind w:left="33"/>
              <w:jc w:val="left"/>
              <w:rPr>
                <w:sz w:val="16"/>
              </w:rPr>
            </w:pPr>
            <w:r>
              <w:rPr>
                <w:sz w:val="16"/>
              </w:rPr>
              <w:t>General</w:t>
            </w:r>
            <w:r>
              <w:rPr>
                <w:spacing w:val="11"/>
                <w:sz w:val="16"/>
              </w:rPr>
              <w:t xml:space="preserve"> </w:t>
            </w:r>
            <w:r>
              <w:rPr>
                <w:spacing w:val="-2"/>
                <w:sz w:val="16"/>
              </w:rPr>
              <w:t>rates*</w:t>
            </w:r>
          </w:p>
        </w:tc>
        <w:tc>
          <w:tcPr>
            <w:tcW w:w="1336" w:type="dxa"/>
          </w:tcPr>
          <w:p w14:paraId="27BEB141" w14:textId="77777777" w:rsidR="002D06AE" w:rsidRDefault="002C2419">
            <w:pPr>
              <w:pStyle w:val="TableParagraph"/>
              <w:spacing w:before="20"/>
              <w:ind w:right="28"/>
              <w:rPr>
                <w:sz w:val="16"/>
              </w:rPr>
            </w:pPr>
            <w:r>
              <w:rPr>
                <w:spacing w:val="-2"/>
                <w:sz w:val="16"/>
              </w:rPr>
              <w:t>226,434</w:t>
            </w:r>
          </w:p>
        </w:tc>
        <w:tc>
          <w:tcPr>
            <w:tcW w:w="1325" w:type="dxa"/>
            <w:shd w:val="clear" w:color="auto" w:fill="F1F1F1"/>
          </w:tcPr>
          <w:p w14:paraId="59A2D145" w14:textId="77777777" w:rsidR="002D06AE" w:rsidRDefault="002C2419">
            <w:pPr>
              <w:pStyle w:val="TableParagraph"/>
              <w:spacing w:before="20"/>
              <w:ind w:right="30"/>
              <w:rPr>
                <w:b/>
                <w:sz w:val="16"/>
              </w:rPr>
            </w:pPr>
            <w:r>
              <w:rPr>
                <w:b/>
                <w:spacing w:val="-2"/>
                <w:sz w:val="16"/>
              </w:rPr>
              <w:t>240,839</w:t>
            </w:r>
          </w:p>
        </w:tc>
        <w:tc>
          <w:tcPr>
            <w:tcW w:w="1602" w:type="dxa"/>
          </w:tcPr>
          <w:p w14:paraId="564328EB" w14:textId="77777777" w:rsidR="002D06AE" w:rsidRDefault="002C2419">
            <w:pPr>
              <w:pStyle w:val="TableParagraph"/>
              <w:spacing w:before="20"/>
              <w:ind w:right="310"/>
              <w:rPr>
                <w:sz w:val="16"/>
              </w:rPr>
            </w:pPr>
            <w:r>
              <w:rPr>
                <w:spacing w:val="-2"/>
                <w:sz w:val="16"/>
              </w:rPr>
              <w:t>14,405</w:t>
            </w:r>
          </w:p>
        </w:tc>
        <w:tc>
          <w:tcPr>
            <w:tcW w:w="1044" w:type="dxa"/>
          </w:tcPr>
          <w:p w14:paraId="6985ABF1" w14:textId="77777777" w:rsidR="002D06AE" w:rsidRDefault="002C2419">
            <w:pPr>
              <w:pStyle w:val="TableParagraph"/>
              <w:spacing w:before="20"/>
              <w:ind w:right="29"/>
              <w:rPr>
                <w:sz w:val="16"/>
              </w:rPr>
            </w:pPr>
            <w:r>
              <w:rPr>
                <w:spacing w:val="-2"/>
                <w:sz w:val="16"/>
              </w:rPr>
              <w:t>6.36%</w:t>
            </w:r>
          </w:p>
        </w:tc>
      </w:tr>
      <w:tr w:rsidR="002D06AE" w14:paraId="4A7C479C" w14:textId="77777777">
        <w:trPr>
          <w:trHeight w:val="225"/>
        </w:trPr>
        <w:tc>
          <w:tcPr>
            <w:tcW w:w="3834" w:type="dxa"/>
          </w:tcPr>
          <w:p w14:paraId="5FE41EF0" w14:textId="77777777" w:rsidR="002D06AE" w:rsidRDefault="002C2419">
            <w:pPr>
              <w:pStyle w:val="TableParagraph"/>
              <w:spacing w:before="19"/>
              <w:ind w:left="33"/>
              <w:jc w:val="left"/>
              <w:rPr>
                <w:sz w:val="16"/>
              </w:rPr>
            </w:pPr>
            <w:r>
              <w:rPr>
                <w:sz w:val="16"/>
              </w:rPr>
              <w:t>Waste</w:t>
            </w:r>
            <w:r>
              <w:rPr>
                <w:spacing w:val="19"/>
                <w:sz w:val="16"/>
              </w:rPr>
              <w:t xml:space="preserve"> </w:t>
            </w:r>
            <w:r>
              <w:rPr>
                <w:sz w:val="16"/>
              </w:rPr>
              <w:t>management</w:t>
            </w:r>
            <w:r>
              <w:rPr>
                <w:spacing w:val="19"/>
                <w:sz w:val="16"/>
              </w:rPr>
              <w:t xml:space="preserve"> </w:t>
            </w:r>
            <w:r>
              <w:rPr>
                <w:spacing w:val="-2"/>
                <w:sz w:val="16"/>
              </w:rPr>
              <w:t>charge</w:t>
            </w:r>
          </w:p>
        </w:tc>
        <w:tc>
          <w:tcPr>
            <w:tcW w:w="1336" w:type="dxa"/>
          </w:tcPr>
          <w:p w14:paraId="4D83BC59" w14:textId="77777777" w:rsidR="002D06AE" w:rsidRDefault="002C2419">
            <w:pPr>
              <w:pStyle w:val="TableParagraph"/>
              <w:spacing w:before="19"/>
              <w:ind w:right="27"/>
              <w:rPr>
                <w:sz w:val="16"/>
              </w:rPr>
            </w:pPr>
            <w:r>
              <w:rPr>
                <w:spacing w:val="-2"/>
                <w:sz w:val="16"/>
              </w:rPr>
              <w:t>52,912</w:t>
            </w:r>
          </w:p>
        </w:tc>
        <w:tc>
          <w:tcPr>
            <w:tcW w:w="1325" w:type="dxa"/>
            <w:shd w:val="clear" w:color="auto" w:fill="F1F1F1"/>
          </w:tcPr>
          <w:p w14:paraId="51DD7008" w14:textId="77777777" w:rsidR="002D06AE" w:rsidRDefault="002C2419">
            <w:pPr>
              <w:pStyle w:val="TableParagraph"/>
              <w:spacing w:before="19"/>
              <w:ind w:right="30"/>
              <w:rPr>
                <w:b/>
                <w:sz w:val="16"/>
              </w:rPr>
            </w:pPr>
            <w:r>
              <w:rPr>
                <w:b/>
                <w:spacing w:val="-2"/>
                <w:sz w:val="16"/>
              </w:rPr>
              <w:t>57,833</w:t>
            </w:r>
          </w:p>
        </w:tc>
        <w:tc>
          <w:tcPr>
            <w:tcW w:w="1602" w:type="dxa"/>
          </w:tcPr>
          <w:p w14:paraId="371FCA9C" w14:textId="77777777" w:rsidR="002D06AE" w:rsidRDefault="002C2419">
            <w:pPr>
              <w:pStyle w:val="TableParagraph"/>
              <w:spacing w:before="19"/>
              <w:ind w:right="310"/>
              <w:rPr>
                <w:sz w:val="16"/>
              </w:rPr>
            </w:pPr>
            <w:r>
              <w:rPr>
                <w:spacing w:val="-2"/>
                <w:sz w:val="16"/>
              </w:rPr>
              <w:t>4,921</w:t>
            </w:r>
          </w:p>
        </w:tc>
        <w:tc>
          <w:tcPr>
            <w:tcW w:w="1044" w:type="dxa"/>
          </w:tcPr>
          <w:p w14:paraId="59AC8522" w14:textId="77777777" w:rsidR="002D06AE" w:rsidRDefault="002C2419">
            <w:pPr>
              <w:pStyle w:val="TableParagraph"/>
              <w:spacing w:before="19"/>
              <w:ind w:right="29"/>
              <w:rPr>
                <w:sz w:val="16"/>
              </w:rPr>
            </w:pPr>
            <w:r>
              <w:rPr>
                <w:spacing w:val="-2"/>
                <w:sz w:val="16"/>
              </w:rPr>
              <w:t>9.30%</w:t>
            </w:r>
          </w:p>
        </w:tc>
      </w:tr>
      <w:tr w:rsidR="002D06AE" w14:paraId="3ACAB125" w14:textId="77777777">
        <w:trPr>
          <w:trHeight w:val="225"/>
        </w:trPr>
        <w:tc>
          <w:tcPr>
            <w:tcW w:w="3834" w:type="dxa"/>
          </w:tcPr>
          <w:p w14:paraId="1CD418D8" w14:textId="77777777" w:rsidR="002D06AE" w:rsidRDefault="002C2419">
            <w:pPr>
              <w:pStyle w:val="TableParagraph"/>
              <w:spacing w:before="19"/>
              <w:ind w:left="33"/>
              <w:jc w:val="left"/>
              <w:rPr>
                <w:sz w:val="16"/>
              </w:rPr>
            </w:pPr>
            <w:r>
              <w:rPr>
                <w:sz w:val="16"/>
              </w:rPr>
              <w:t>Service</w:t>
            </w:r>
            <w:r>
              <w:rPr>
                <w:spacing w:val="5"/>
                <w:sz w:val="16"/>
              </w:rPr>
              <w:t xml:space="preserve"> </w:t>
            </w:r>
            <w:r>
              <w:rPr>
                <w:sz w:val="16"/>
              </w:rPr>
              <w:t>rates</w:t>
            </w:r>
            <w:r>
              <w:rPr>
                <w:spacing w:val="7"/>
                <w:sz w:val="16"/>
              </w:rPr>
              <w:t xml:space="preserve"> </w:t>
            </w:r>
            <w:r>
              <w:rPr>
                <w:sz w:val="16"/>
              </w:rPr>
              <w:t>and</w:t>
            </w:r>
            <w:r>
              <w:rPr>
                <w:spacing w:val="10"/>
                <w:sz w:val="16"/>
              </w:rPr>
              <w:t xml:space="preserve"> </w:t>
            </w:r>
            <w:r>
              <w:rPr>
                <w:spacing w:val="-2"/>
                <w:sz w:val="16"/>
              </w:rPr>
              <w:t>charges</w:t>
            </w:r>
          </w:p>
        </w:tc>
        <w:tc>
          <w:tcPr>
            <w:tcW w:w="1336" w:type="dxa"/>
          </w:tcPr>
          <w:p w14:paraId="0FC9E2E6" w14:textId="77777777" w:rsidR="002D06AE" w:rsidRDefault="002C2419">
            <w:pPr>
              <w:pStyle w:val="TableParagraph"/>
              <w:spacing w:before="19"/>
              <w:ind w:right="28"/>
              <w:rPr>
                <w:sz w:val="16"/>
              </w:rPr>
            </w:pPr>
            <w:r>
              <w:rPr>
                <w:spacing w:val="-2"/>
                <w:sz w:val="16"/>
              </w:rPr>
              <w:t>1,071</w:t>
            </w:r>
          </w:p>
        </w:tc>
        <w:tc>
          <w:tcPr>
            <w:tcW w:w="1325" w:type="dxa"/>
            <w:shd w:val="clear" w:color="auto" w:fill="F1F1F1"/>
          </w:tcPr>
          <w:p w14:paraId="4F124F85" w14:textId="77777777" w:rsidR="002D06AE" w:rsidRDefault="002C2419">
            <w:pPr>
              <w:pStyle w:val="TableParagraph"/>
              <w:spacing w:before="19"/>
              <w:ind w:right="30"/>
              <w:rPr>
                <w:b/>
                <w:sz w:val="16"/>
              </w:rPr>
            </w:pPr>
            <w:r>
              <w:rPr>
                <w:b/>
                <w:spacing w:val="-2"/>
                <w:sz w:val="16"/>
              </w:rPr>
              <w:t>1,257</w:t>
            </w:r>
          </w:p>
        </w:tc>
        <w:tc>
          <w:tcPr>
            <w:tcW w:w="1602" w:type="dxa"/>
          </w:tcPr>
          <w:p w14:paraId="0C81837A" w14:textId="77777777" w:rsidR="002D06AE" w:rsidRDefault="002C2419">
            <w:pPr>
              <w:pStyle w:val="TableParagraph"/>
              <w:spacing w:before="19"/>
              <w:ind w:right="310"/>
              <w:rPr>
                <w:sz w:val="16"/>
              </w:rPr>
            </w:pPr>
            <w:r>
              <w:rPr>
                <w:spacing w:val="-5"/>
                <w:sz w:val="16"/>
              </w:rPr>
              <w:t>186</w:t>
            </w:r>
          </w:p>
        </w:tc>
        <w:tc>
          <w:tcPr>
            <w:tcW w:w="1044" w:type="dxa"/>
          </w:tcPr>
          <w:p w14:paraId="5F9D90D9" w14:textId="77777777" w:rsidR="002D06AE" w:rsidRDefault="002C2419">
            <w:pPr>
              <w:pStyle w:val="TableParagraph"/>
              <w:spacing w:before="19"/>
              <w:ind w:right="31"/>
              <w:rPr>
                <w:sz w:val="16"/>
              </w:rPr>
            </w:pPr>
            <w:r>
              <w:rPr>
                <w:spacing w:val="-2"/>
                <w:sz w:val="16"/>
              </w:rPr>
              <w:t>17.37%</w:t>
            </w:r>
          </w:p>
        </w:tc>
      </w:tr>
      <w:tr w:rsidR="002D06AE" w14:paraId="44929C24" w14:textId="77777777">
        <w:trPr>
          <w:trHeight w:val="225"/>
        </w:trPr>
        <w:tc>
          <w:tcPr>
            <w:tcW w:w="3834" w:type="dxa"/>
          </w:tcPr>
          <w:p w14:paraId="0CFAA9E4" w14:textId="77777777" w:rsidR="002D06AE" w:rsidRDefault="002C2419">
            <w:pPr>
              <w:pStyle w:val="TableParagraph"/>
              <w:spacing w:before="19"/>
              <w:ind w:left="33"/>
              <w:jc w:val="left"/>
              <w:rPr>
                <w:sz w:val="16"/>
              </w:rPr>
            </w:pPr>
            <w:r>
              <w:rPr>
                <w:sz w:val="16"/>
              </w:rPr>
              <w:t>Supplementary</w:t>
            </w:r>
            <w:r>
              <w:rPr>
                <w:spacing w:val="8"/>
                <w:sz w:val="16"/>
              </w:rPr>
              <w:t xml:space="preserve"> </w:t>
            </w:r>
            <w:r>
              <w:rPr>
                <w:sz w:val="16"/>
              </w:rPr>
              <w:t>rates</w:t>
            </w:r>
            <w:r>
              <w:rPr>
                <w:spacing w:val="11"/>
                <w:sz w:val="16"/>
              </w:rPr>
              <w:t xml:space="preserve"> </w:t>
            </w:r>
            <w:r>
              <w:rPr>
                <w:sz w:val="16"/>
              </w:rPr>
              <w:t>and</w:t>
            </w:r>
            <w:r>
              <w:rPr>
                <w:spacing w:val="8"/>
                <w:sz w:val="16"/>
              </w:rPr>
              <w:t xml:space="preserve"> </w:t>
            </w:r>
            <w:r>
              <w:rPr>
                <w:sz w:val="16"/>
              </w:rPr>
              <w:t>rate</w:t>
            </w:r>
            <w:r>
              <w:rPr>
                <w:spacing w:val="10"/>
                <w:sz w:val="16"/>
              </w:rPr>
              <w:t xml:space="preserve"> </w:t>
            </w:r>
            <w:r>
              <w:rPr>
                <w:spacing w:val="-2"/>
                <w:sz w:val="16"/>
              </w:rPr>
              <w:t>adjustments</w:t>
            </w:r>
          </w:p>
        </w:tc>
        <w:tc>
          <w:tcPr>
            <w:tcW w:w="1336" w:type="dxa"/>
          </w:tcPr>
          <w:p w14:paraId="07545451" w14:textId="77777777" w:rsidR="002D06AE" w:rsidRDefault="002C2419">
            <w:pPr>
              <w:pStyle w:val="TableParagraph"/>
              <w:spacing w:before="19"/>
              <w:ind w:right="28"/>
              <w:rPr>
                <w:sz w:val="16"/>
              </w:rPr>
            </w:pPr>
            <w:r>
              <w:rPr>
                <w:spacing w:val="-2"/>
                <w:sz w:val="16"/>
              </w:rPr>
              <w:t>4,836</w:t>
            </w:r>
          </w:p>
        </w:tc>
        <w:tc>
          <w:tcPr>
            <w:tcW w:w="1325" w:type="dxa"/>
            <w:shd w:val="clear" w:color="auto" w:fill="F1F1F1"/>
          </w:tcPr>
          <w:p w14:paraId="49335BA7" w14:textId="77777777" w:rsidR="002D06AE" w:rsidRDefault="002C2419">
            <w:pPr>
              <w:pStyle w:val="TableParagraph"/>
              <w:spacing w:before="19"/>
              <w:ind w:right="30"/>
              <w:rPr>
                <w:b/>
                <w:sz w:val="16"/>
              </w:rPr>
            </w:pPr>
            <w:r>
              <w:rPr>
                <w:b/>
                <w:spacing w:val="-2"/>
                <w:sz w:val="16"/>
              </w:rPr>
              <w:t>5,000</w:t>
            </w:r>
          </w:p>
        </w:tc>
        <w:tc>
          <w:tcPr>
            <w:tcW w:w="1602" w:type="dxa"/>
          </w:tcPr>
          <w:p w14:paraId="524FE04C" w14:textId="77777777" w:rsidR="002D06AE" w:rsidRDefault="002C2419">
            <w:pPr>
              <w:pStyle w:val="TableParagraph"/>
              <w:spacing w:before="19"/>
              <w:ind w:right="310"/>
              <w:rPr>
                <w:sz w:val="16"/>
              </w:rPr>
            </w:pPr>
            <w:r>
              <w:rPr>
                <w:spacing w:val="-5"/>
                <w:sz w:val="16"/>
              </w:rPr>
              <w:t>164</w:t>
            </w:r>
          </w:p>
        </w:tc>
        <w:tc>
          <w:tcPr>
            <w:tcW w:w="1044" w:type="dxa"/>
          </w:tcPr>
          <w:p w14:paraId="5D5C9A26" w14:textId="77777777" w:rsidR="002D06AE" w:rsidRDefault="002C2419">
            <w:pPr>
              <w:pStyle w:val="TableParagraph"/>
              <w:spacing w:before="19"/>
              <w:ind w:right="29"/>
              <w:rPr>
                <w:sz w:val="16"/>
              </w:rPr>
            </w:pPr>
            <w:r>
              <w:rPr>
                <w:spacing w:val="-2"/>
                <w:sz w:val="16"/>
              </w:rPr>
              <w:t>3.39%</w:t>
            </w:r>
          </w:p>
        </w:tc>
      </w:tr>
      <w:tr w:rsidR="002D06AE" w14:paraId="54EDDC39" w14:textId="77777777">
        <w:trPr>
          <w:trHeight w:val="225"/>
        </w:trPr>
        <w:tc>
          <w:tcPr>
            <w:tcW w:w="3834" w:type="dxa"/>
          </w:tcPr>
          <w:p w14:paraId="477CDFFA" w14:textId="77777777" w:rsidR="002D06AE" w:rsidRDefault="002C2419">
            <w:pPr>
              <w:pStyle w:val="TableParagraph"/>
              <w:spacing w:before="19"/>
              <w:ind w:left="33"/>
              <w:jc w:val="left"/>
              <w:rPr>
                <w:sz w:val="16"/>
              </w:rPr>
            </w:pPr>
            <w:r>
              <w:rPr>
                <w:sz w:val="16"/>
              </w:rPr>
              <w:t>Interest</w:t>
            </w:r>
            <w:r>
              <w:rPr>
                <w:spacing w:val="6"/>
                <w:sz w:val="16"/>
              </w:rPr>
              <w:t xml:space="preserve"> </w:t>
            </w:r>
            <w:r>
              <w:rPr>
                <w:sz w:val="16"/>
              </w:rPr>
              <w:t>on</w:t>
            </w:r>
            <w:r>
              <w:rPr>
                <w:spacing w:val="7"/>
                <w:sz w:val="16"/>
              </w:rPr>
              <w:t xml:space="preserve"> </w:t>
            </w:r>
            <w:r>
              <w:rPr>
                <w:sz w:val="16"/>
              </w:rPr>
              <w:t>rates</w:t>
            </w:r>
            <w:r>
              <w:rPr>
                <w:spacing w:val="7"/>
                <w:sz w:val="16"/>
              </w:rPr>
              <w:t xml:space="preserve"> </w:t>
            </w:r>
            <w:r>
              <w:rPr>
                <w:sz w:val="16"/>
              </w:rPr>
              <w:t>and</w:t>
            </w:r>
            <w:r>
              <w:rPr>
                <w:spacing w:val="7"/>
                <w:sz w:val="16"/>
              </w:rPr>
              <w:t xml:space="preserve"> </w:t>
            </w:r>
            <w:r>
              <w:rPr>
                <w:spacing w:val="-2"/>
                <w:sz w:val="16"/>
              </w:rPr>
              <w:t>charges</w:t>
            </w:r>
          </w:p>
        </w:tc>
        <w:tc>
          <w:tcPr>
            <w:tcW w:w="1336" w:type="dxa"/>
          </w:tcPr>
          <w:p w14:paraId="1CA95DED" w14:textId="77777777" w:rsidR="002D06AE" w:rsidRDefault="002C2419">
            <w:pPr>
              <w:pStyle w:val="TableParagraph"/>
              <w:spacing w:before="19"/>
              <w:ind w:right="28"/>
              <w:rPr>
                <w:sz w:val="16"/>
              </w:rPr>
            </w:pPr>
            <w:r>
              <w:rPr>
                <w:spacing w:val="-5"/>
                <w:sz w:val="16"/>
              </w:rPr>
              <w:t>896</w:t>
            </w:r>
          </w:p>
        </w:tc>
        <w:tc>
          <w:tcPr>
            <w:tcW w:w="1325" w:type="dxa"/>
            <w:shd w:val="clear" w:color="auto" w:fill="F1F1F1"/>
          </w:tcPr>
          <w:p w14:paraId="28851A5A" w14:textId="77777777" w:rsidR="002D06AE" w:rsidRDefault="002C2419">
            <w:pPr>
              <w:pStyle w:val="TableParagraph"/>
              <w:spacing w:before="19"/>
              <w:ind w:right="31"/>
              <w:rPr>
                <w:b/>
                <w:sz w:val="16"/>
              </w:rPr>
            </w:pPr>
            <w:r>
              <w:rPr>
                <w:b/>
                <w:spacing w:val="-5"/>
                <w:sz w:val="16"/>
              </w:rPr>
              <w:t>450</w:t>
            </w:r>
          </w:p>
        </w:tc>
        <w:tc>
          <w:tcPr>
            <w:tcW w:w="1602" w:type="dxa"/>
          </w:tcPr>
          <w:p w14:paraId="1550AC97" w14:textId="77777777" w:rsidR="002D06AE" w:rsidRDefault="002C2419">
            <w:pPr>
              <w:pStyle w:val="TableParagraph"/>
              <w:spacing w:before="19"/>
              <w:ind w:right="310"/>
              <w:rPr>
                <w:sz w:val="16"/>
              </w:rPr>
            </w:pPr>
            <w:r>
              <w:rPr>
                <w:spacing w:val="-2"/>
                <w:sz w:val="16"/>
              </w:rPr>
              <w:t>(446)</w:t>
            </w:r>
          </w:p>
        </w:tc>
        <w:tc>
          <w:tcPr>
            <w:tcW w:w="1044" w:type="dxa"/>
          </w:tcPr>
          <w:p w14:paraId="52F9D1AE" w14:textId="77777777" w:rsidR="002D06AE" w:rsidRDefault="002C2419">
            <w:pPr>
              <w:pStyle w:val="TableParagraph"/>
              <w:spacing w:before="19"/>
              <w:ind w:right="31"/>
              <w:rPr>
                <w:sz w:val="16"/>
              </w:rPr>
            </w:pPr>
            <w:r>
              <w:rPr>
                <w:spacing w:val="-2"/>
                <w:sz w:val="16"/>
              </w:rPr>
              <w:t>(49.78%)</w:t>
            </w:r>
          </w:p>
        </w:tc>
      </w:tr>
      <w:tr w:rsidR="002D06AE" w14:paraId="4E52A7FE" w14:textId="77777777">
        <w:trPr>
          <w:trHeight w:val="225"/>
        </w:trPr>
        <w:tc>
          <w:tcPr>
            <w:tcW w:w="3834" w:type="dxa"/>
          </w:tcPr>
          <w:p w14:paraId="442652A5" w14:textId="77777777" w:rsidR="002D06AE" w:rsidRDefault="002C2419">
            <w:pPr>
              <w:pStyle w:val="TableParagraph"/>
              <w:spacing w:before="19"/>
              <w:ind w:left="33"/>
              <w:jc w:val="left"/>
              <w:rPr>
                <w:sz w:val="16"/>
              </w:rPr>
            </w:pPr>
            <w:r>
              <w:rPr>
                <w:spacing w:val="-2"/>
                <w:sz w:val="16"/>
              </w:rPr>
              <w:t>Waivers</w:t>
            </w:r>
          </w:p>
        </w:tc>
        <w:tc>
          <w:tcPr>
            <w:tcW w:w="1336" w:type="dxa"/>
          </w:tcPr>
          <w:p w14:paraId="0D3D58EA" w14:textId="77777777" w:rsidR="002D06AE" w:rsidRDefault="002C2419">
            <w:pPr>
              <w:pStyle w:val="TableParagraph"/>
              <w:spacing w:before="19"/>
              <w:ind w:right="29"/>
              <w:rPr>
                <w:sz w:val="16"/>
              </w:rPr>
            </w:pPr>
            <w:r>
              <w:rPr>
                <w:spacing w:val="-4"/>
                <w:sz w:val="16"/>
              </w:rPr>
              <w:t>(45)</w:t>
            </w:r>
          </w:p>
        </w:tc>
        <w:tc>
          <w:tcPr>
            <w:tcW w:w="1325" w:type="dxa"/>
            <w:shd w:val="clear" w:color="auto" w:fill="F1F1F1"/>
          </w:tcPr>
          <w:p w14:paraId="0588BBBD" w14:textId="77777777" w:rsidR="002D06AE" w:rsidRDefault="002C2419">
            <w:pPr>
              <w:pStyle w:val="TableParagraph"/>
              <w:spacing w:before="19"/>
              <w:ind w:right="32"/>
              <w:rPr>
                <w:b/>
                <w:sz w:val="16"/>
              </w:rPr>
            </w:pPr>
            <w:r>
              <w:rPr>
                <w:b/>
                <w:spacing w:val="-4"/>
                <w:sz w:val="16"/>
              </w:rPr>
              <w:t>(92)</w:t>
            </w:r>
          </w:p>
        </w:tc>
        <w:tc>
          <w:tcPr>
            <w:tcW w:w="1602" w:type="dxa"/>
          </w:tcPr>
          <w:p w14:paraId="6996F402" w14:textId="77777777" w:rsidR="002D06AE" w:rsidRDefault="002C2419">
            <w:pPr>
              <w:pStyle w:val="TableParagraph"/>
              <w:spacing w:before="19"/>
              <w:ind w:right="311"/>
              <w:rPr>
                <w:sz w:val="16"/>
              </w:rPr>
            </w:pPr>
            <w:r>
              <w:rPr>
                <w:spacing w:val="-4"/>
                <w:sz w:val="16"/>
              </w:rPr>
              <w:t>(47)</w:t>
            </w:r>
          </w:p>
        </w:tc>
        <w:tc>
          <w:tcPr>
            <w:tcW w:w="1044" w:type="dxa"/>
          </w:tcPr>
          <w:p w14:paraId="5F1BF353" w14:textId="77777777" w:rsidR="002D06AE" w:rsidRDefault="002C2419">
            <w:pPr>
              <w:pStyle w:val="TableParagraph"/>
              <w:spacing w:before="19"/>
              <w:ind w:right="30"/>
              <w:rPr>
                <w:sz w:val="16"/>
              </w:rPr>
            </w:pPr>
            <w:r>
              <w:rPr>
                <w:spacing w:val="-2"/>
                <w:sz w:val="16"/>
              </w:rPr>
              <w:t>104.44%</w:t>
            </w:r>
          </w:p>
        </w:tc>
      </w:tr>
      <w:tr w:rsidR="002D06AE" w14:paraId="3D8A0078" w14:textId="77777777">
        <w:trPr>
          <w:trHeight w:val="225"/>
        </w:trPr>
        <w:tc>
          <w:tcPr>
            <w:tcW w:w="3834" w:type="dxa"/>
          </w:tcPr>
          <w:p w14:paraId="5403AA3E" w14:textId="77777777" w:rsidR="002D06AE" w:rsidRDefault="002C2419">
            <w:pPr>
              <w:pStyle w:val="TableParagraph"/>
              <w:spacing w:before="19"/>
              <w:ind w:left="33"/>
              <w:jc w:val="left"/>
              <w:rPr>
                <w:sz w:val="16"/>
              </w:rPr>
            </w:pPr>
            <w:r>
              <w:rPr>
                <w:spacing w:val="-2"/>
                <w:sz w:val="16"/>
              </w:rPr>
              <w:t>Rebates</w:t>
            </w:r>
          </w:p>
        </w:tc>
        <w:tc>
          <w:tcPr>
            <w:tcW w:w="1336" w:type="dxa"/>
          </w:tcPr>
          <w:p w14:paraId="2BA6E6BD" w14:textId="77777777" w:rsidR="002D06AE" w:rsidRDefault="002C2419">
            <w:pPr>
              <w:pStyle w:val="TableParagraph"/>
              <w:spacing w:before="19"/>
              <w:ind w:right="27"/>
              <w:rPr>
                <w:sz w:val="16"/>
              </w:rPr>
            </w:pPr>
            <w:r>
              <w:rPr>
                <w:spacing w:val="-2"/>
                <w:sz w:val="16"/>
              </w:rPr>
              <w:t>(559)</w:t>
            </w:r>
          </w:p>
        </w:tc>
        <w:tc>
          <w:tcPr>
            <w:tcW w:w="1325" w:type="dxa"/>
            <w:shd w:val="clear" w:color="auto" w:fill="F1F1F1"/>
          </w:tcPr>
          <w:p w14:paraId="3CEEAED0" w14:textId="77777777" w:rsidR="002D06AE" w:rsidRDefault="002C2419">
            <w:pPr>
              <w:pStyle w:val="TableParagraph"/>
              <w:spacing w:before="19"/>
              <w:ind w:right="31"/>
              <w:rPr>
                <w:b/>
                <w:sz w:val="16"/>
              </w:rPr>
            </w:pPr>
            <w:r>
              <w:rPr>
                <w:b/>
                <w:spacing w:val="-2"/>
                <w:sz w:val="16"/>
              </w:rPr>
              <w:t>(310)</w:t>
            </w:r>
          </w:p>
        </w:tc>
        <w:tc>
          <w:tcPr>
            <w:tcW w:w="1602" w:type="dxa"/>
          </w:tcPr>
          <w:p w14:paraId="2BB52659" w14:textId="77777777" w:rsidR="002D06AE" w:rsidRDefault="002C2419">
            <w:pPr>
              <w:pStyle w:val="TableParagraph"/>
              <w:spacing w:before="19"/>
              <w:ind w:right="310"/>
              <w:rPr>
                <w:sz w:val="16"/>
              </w:rPr>
            </w:pPr>
            <w:r>
              <w:rPr>
                <w:spacing w:val="-5"/>
                <w:sz w:val="16"/>
              </w:rPr>
              <w:t>249</w:t>
            </w:r>
          </w:p>
        </w:tc>
        <w:tc>
          <w:tcPr>
            <w:tcW w:w="1044" w:type="dxa"/>
          </w:tcPr>
          <w:p w14:paraId="5F8CF46E" w14:textId="77777777" w:rsidR="002D06AE" w:rsidRDefault="002C2419">
            <w:pPr>
              <w:pStyle w:val="TableParagraph"/>
              <w:spacing w:before="19"/>
              <w:ind w:right="31"/>
              <w:rPr>
                <w:sz w:val="16"/>
              </w:rPr>
            </w:pPr>
            <w:r>
              <w:rPr>
                <w:spacing w:val="-2"/>
                <w:sz w:val="16"/>
              </w:rPr>
              <w:t>(44.54%)</w:t>
            </w:r>
          </w:p>
        </w:tc>
      </w:tr>
      <w:tr w:rsidR="002D06AE" w14:paraId="3D992B29" w14:textId="77777777">
        <w:trPr>
          <w:trHeight w:val="229"/>
        </w:trPr>
        <w:tc>
          <w:tcPr>
            <w:tcW w:w="3834" w:type="dxa"/>
          </w:tcPr>
          <w:p w14:paraId="7240D3A2" w14:textId="77777777" w:rsidR="002D06AE" w:rsidRDefault="002C2419">
            <w:pPr>
              <w:pStyle w:val="TableParagraph"/>
              <w:spacing w:before="19"/>
              <w:ind w:left="33"/>
              <w:jc w:val="left"/>
              <w:rPr>
                <w:sz w:val="16"/>
              </w:rPr>
            </w:pPr>
            <w:r>
              <w:rPr>
                <w:sz w:val="16"/>
              </w:rPr>
              <w:t>Cultural</w:t>
            </w:r>
            <w:r>
              <w:rPr>
                <w:spacing w:val="10"/>
                <w:sz w:val="16"/>
              </w:rPr>
              <w:t xml:space="preserve"> </w:t>
            </w:r>
            <w:r>
              <w:rPr>
                <w:sz w:val="16"/>
              </w:rPr>
              <w:t>and</w:t>
            </w:r>
            <w:r>
              <w:rPr>
                <w:spacing w:val="9"/>
                <w:sz w:val="16"/>
              </w:rPr>
              <w:t xml:space="preserve"> </w:t>
            </w:r>
            <w:r>
              <w:rPr>
                <w:sz w:val="16"/>
              </w:rPr>
              <w:t>recreational</w:t>
            </w:r>
            <w:r>
              <w:rPr>
                <w:spacing w:val="10"/>
                <w:sz w:val="16"/>
              </w:rPr>
              <w:t xml:space="preserve"> </w:t>
            </w:r>
            <w:r>
              <w:rPr>
                <w:spacing w:val="-4"/>
                <w:sz w:val="16"/>
              </w:rPr>
              <w:t>rates</w:t>
            </w:r>
          </w:p>
        </w:tc>
        <w:tc>
          <w:tcPr>
            <w:tcW w:w="1336" w:type="dxa"/>
          </w:tcPr>
          <w:p w14:paraId="3C03D81A" w14:textId="77777777" w:rsidR="002D06AE" w:rsidRDefault="002C2419">
            <w:pPr>
              <w:pStyle w:val="TableParagraph"/>
              <w:spacing w:before="19"/>
              <w:ind w:right="26"/>
              <w:rPr>
                <w:sz w:val="16"/>
              </w:rPr>
            </w:pPr>
            <w:r>
              <w:rPr>
                <w:spacing w:val="-5"/>
                <w:sz w:val="16"/>
              </w:rPr>
              <w:t>232</w:t>
            </w:r>
          </w:p>
        </w:tc>
        <w:tc>
          <w:tcPr>
            <w:tcW w:w="1325" w:type="dxa"/>
            <w:shd w:val="clear" w:color="auto" w:fill="F1F1F1"/>
          </w:tcPr>
          <w:p w14:paraId="7A8626CC" w14:textId="77777777" w:rsidR="002D06AE" w:rsidRDefault="002C2419">
            <w:pPr>
              <w:pStyle w:val="TableParagraph"/>
              <w:spacing w:before="19"/>
              <w:ind w:right="31"/>
              <w:rPr>
                <w:b/>
                <w:sz w:val="16"/>
              </w:rPr>
            </w:pPr>
            <w:r>
              <w:rPr>
                <w:b/>
                <w:spacing w:val="-5"/>
                <w:sz w:val="16"/>
              </w:rPr>
              <w:t>236</w:t>
            </w:r>
          </w:p>
        </w:tc>
        <w:tc>
          <w:tcPr>
            <w:tcW w:w="1602" w:type="dxa"/>
          </w:tcPr>
          <w:p w14:paraId="078B59A6" w14:textId="77777777" w:rsidR="002D06AE" w:rsidRDefault="002C2419">
            <w:pPr>
              <w:pStyle w:val="TableParagraph"/>
              <w:spacing w:before="19"/>
              <w:ind w:right="310"/>
              <w:rPr>
                <w:sz w:val="16"/>
              </w:rPr>
            </w:pPr>
            <w:r>
              <w:rPr>
                <w:w w:val="102"/>
                <w:sz w:val="16"/>
              </w:rPr>
              <w:t>4</w:t>
            </w:r>
          </w:p>
        </w:tc>
        <w:tc>
          <w:tcPr>
            <w:tcW w:w="1044" w:type="dxa"/>
          </w:tcPr>
          <w:p w14:paraId="07FADA66" w14:textId="77777777" w:rsidR="002D06AE" w:rsidRDefault="002C2419">
            <w:pPr>
              <w:pStyle w:val="TableParagraph"/>
              <w:spacing w:before="19"/>
              <w:ind w:right="30"/>
              <w:rPr>
                <w:sz w:val="16"/>
              </w:rPr>
            </w:pPr>
            <w:r>
              <w:rPr>
                <w:spacing w:val="-2"/>
                <w:sz w:val="16"/>
              </w:rPr>
              <w:t>1.72%</w:t>
            </w:r>
          </w:p>
        </w:tc>
      </w:tr>
      <w:tr w:rsidR="002D06AE" w14:paraId="0F994C94" w14:textId="77777777">
        <w:trPr>
          <w:trHeight w:val="211"/>
        </w:trPr>
        <w:tc>
          <w:tcPr>
            <w:tcW w:w="3834" w:type="dxa"/>
            <w:tcBorders>
              <w:bottom w:val="single" w:sz="18" w:space="0" w:color="000000"/>
            </w:tcBorders>
          </w:tcPr>
          <w:p w14:paraId="38198EE6" w14:textId="77777777" w:rsidR="002D06AE" w:rsidRDefault="002C2419">
            <w:pPr>
              <w:pStyle w:val="TableParagraph"/>
              <w:spacing w:before="23" w:line="169" w:lineRule="exact"/>
              <w:ind w:left="33"/>
              <w:jc w:val="left"/>
              <w:rPr>
                <w:sz w:val="16"/>
              </w:rPr>
            </w:pPr>
            <w:r>
              <w:rPr>
                <w:sz w:val="16"/>
              </w:rPr>
              <w:t>Revenue</w:t>
            </w:r>
            <w:r>
              <w:rPr>
                <w:spacing w:val="4"/>
                <w:sz w:val="16"/>
              </w:rPr>
              <w:t xml:space="preserve"> </w:t>
            </w:r>
            <w:r>
              <w:rPr>
                <w:sz w:val="16"/>
              </w:rPr>
              <w:t>in</w:t>
            </w:r>
            <w:r>
              <w:rPr>
                <w:spacing w:val="5"/>
                <w:sz w:val="16"/>
              </w:rPr>
              <w:t xml:space="preserve"> </w:t>
            </w:r>
            <w:r>
              <w:rPr>
                <w:sz w:val="16"/>
              </w:rPr>
              <w:t>lieu</w:t>
            </w:r>
            <w:r>
              <w:rPr>
                <w:spacing w:val="5"/>
                <w:sz w:val="16"/>
              </w:rPr>
              <w:t xml:space="preserve"> </w:t>
            </w:r>
            <w:r>
              <w:rPr>
                <w:sz w:val="16"/>
              </w:rPr>
              <w:t>of</w:t>
            </w:r>
            <w:r>
              <w:rPr>
                <w:spacing w:val="7"/>
                <w:sz w:val="16"/>
              </w:rPr>
              <w:t xml:space="preserve"> </w:t>
            </w:r>
            <w:r>
              <w:rPr>
                <w:spacing w:val="-4"/>
                <w:sz w:val="16"/>
              </w:rPr>
              <w:t>rates</w:t>
            </w:r>
          </w:p>
        </w:tc>
        <w:tc>
          <w:tcPr>
            <w:tcW w:w="1336" w:type="dxa"/>
            <w:tcBorders>
              <w:bottom w:val="single" w:sz="18" w:space="0" w:color="000000"/>
            </w:tcBorders>
          </w:tcPr>
          <w:p w14:paraId="478BE093" w14:textId="77777777" w:rsidR="002D06AE" w:rsidRDefault="002C2419">
            <w:pPr>
              <w:pStyle w:val="TableParagraph"/>
              <w:spacing w:before="23" w:line="169" w:lineRule="exact"/>
              <w:ind w:right="27"/>
              <w:rPr>
                <w:sz w:val="16"/>
              </w:rPr>
            </w:pPr>
            <w:r>
              <w:rPr>
                <w:spacing w:val="-5"/>
                <w:sz w:val="16"/>
              </w:rPr>
              <w:t>74</w:t>
            </w:r>
          </w:p>
        </w:tc>
        <w:tc>
          <w:tcPr>
            <w:tcW w:w="1325" w:type="dxa"/>
            <w:tcBorders>
              <w:bottom w:val="single" w:sz="18" w:space="0" w:color="000000"/>
            </w:tcBorders>
            <w:shd w:val="clear" w:color="auto" w:fill="F1F1F1"/>
          </w:tcPr>
          <w:p w14:paraId="5C334B21" w14:textId="77777777" w:rsidR="002D06AE" w:rsidRDefault="002C2419">
            <w:pPr>
              <w:pStyle w:val="TableParagraph"/>
              <w:spacing w:before="23" w:line="169" w:lineRule="exact"/>
              <w:ind w:right="31"/>
              <w:rPr>
                <w:b/>
                <w:sz w:val="16"/>
              </w:rPr>
            </w:pPr>
            <w:r>
              <w:rPr>
                <w:b/>
                <w:spacing w:val="-5"/>
                <w:sz w:val="16"/>
              </w:rPr>
              <w:t>75</w:t>
            </w:r>
          </w:p>
        </w:tc>
        <w:tc>
          <w:tcPr>
            <w:tcW w:w="1602" w:type="dxa"/>
            <w:tcBorders>
              <w:bottom w:val="single" w:sz="18" w:space="0" w:color="000000"/>
            </w:tcBorders>
          </w:tcPr>
          <w:p w14:paraId="36D62820" w14:textId="77777777" w:rsidR="002D06AE" w:rsidRDefault="002C2419">
            <w:pPr>
              <w:pStyle w:val="TableParagraph"/>
              <w:spacing w:before="23" w:line="169" w:lineRule="exact"/>
              <w:ind w:right="310"/>
              <w:rPr>
                <w:sz w:val="16"/>
              </w:rPr>
            </w:pPr>
            <w:r>
              <w:rPr>
                <w:w w:val="102"/>
                <w:sz w:val="16"/>
              </w:rPr>
              <w:t>1</w:t>
            </w:r>
          </w:p>
        </w:tc>
        <w:tc>
          <w:tcPr>
            <w:tcW w:w="1044" w:type="dxa"/>
            <w:tcBorders>
              <w:bottom w:val="single" w:sz="18" w:space="0" w:color="000000"/>
            </w:tcBorders>
          </w:tcPr>
          <w:p w14:paraId="50CE261F" w14:textId="77777777" w:rsidR="002D06AE" w:rsidRDefault="002C2419">
            <w:pPr>
              <w:pStyle w:val="TableParagraph"/>
              <w:spacing w:before="23" w:line="169" w:lineRule="exact"/>
              <w:ind w:right="30"/>
              <w:rPr>
                <w:sz w:val="16"/>
              </w:rPr>
            </w:pPr>
            <w:r>
              <w:rPr>
                <w:spacing w:val="-2"/>
                <w:sz w:val="16"/>
              </w:rPr>
              <w:t>1.35%</w:t>
            </w:r>
          </w:p>
        </w:tc>
      </w:tr>
      <w:tr w:rsidR="002D06AE" w14:paraId="29616EC8" w14:textId="77777777">
        <w:trPr>
          <w:trHeight w:val="192"/>
        </w:trPr>
        <w:tc>
          <w:tcPr>
            <w:tcW w:w="3834" w:type="dxa"/>
            <w:tcBorders>
              <w:top w:val="single" w:sz="18" w:space="0" w:color="000000"/>
              <w:bottom w:val="single" w:sz="18" w:space="0" w:color="000000"/>
            </w:tcBorders>
          </w:tcPr>
          <w:p w14:paraId="071B9107" w14:textId="77777777" w:rsidR="002D06AE" w:rsidRDefault="002C2419">
            <w:pPr>
              <w:pStyle w:val="TableParagraph"/>
              <w:spacing w:before="4" w:line="169" w:lineRule="exact"/>
              <w:ind w:left="33"/>
              <w:jc w:val="left"/>
              <w:rPr>
                <w:b/>
                <w:sz w:val="16"/>
              </w:rPr>
            </w:pPr>
            <w:r>
              <w:rPr>
                <w:b/>
                <w:sz w:val="16"/>
              </w:rPr>
              <w:t>Total</w:t>
            </w:r>
            <w:r>
              <w:rPr>
                <w:b/>
                <w:spacing w:val="6"/>
                <w:sz w:val="16"/>
              </w:rPr>
              <w:t xml:space="preserve"> </w:t>
            </w:r>
            <w:r>
              <w:rPr>
                <w:b/>
                <w:sz w:val="16"/>
              </w:rPr>
              <w:t>rates</w:t>
            </w:r>
            <w:r>
              <w:rPr>
                <w:b/>
                <w:spacing w:val="7"/>
                <w:sz w:val="16"/>
              </w:rPr>
              <w:t xml:space="preserve"> </w:t>
            </w:r>
            <w:r>
              <w:rPr>
                <w:b/>
                <w:sz w:val="16"/>
              </w:rPr>
              <w:t>and</w:t>
            </w:r>
            <w:r>
              <w:rPr>
                <w:b/>
                <w:spacing w:val="7"/>
                <w:sz w:val="16"/>
              </w:rPr>
              <w:t xml:space="preserve"> </w:t>
            </w:r>
            <w:r>
              <w:rPr>
                <w:b/>
                <w:spacing w:val="-2"/>
                <w:sz w:val="16"/>
              </w:rPr>
              <w:t>charges</w:t>
            </w:r>
          </w:p>
        </w:tc>
        <w:tc>
          <w:tcPr>
            <w:tcW w:w="1336" w:type="dxa"/>
            <w:tcBorders>
              <w:top w:val="single" w:sz="18" w:space="0" w:color="000000"/>
              <w:bottom w:val="single" w:sz="18" w:space="0" w:color="000000"/>
            </w:tcBorders>
          </w:tcPr>
          <w:p w14:paraId="4797630E" w14:textId="77777777" w:rsidR="002D06AE" w:rsidRDefault="002C2419">
            <w:pPr>
              <w:pStyle w:val="TableParagraph"/>
              <w:spacing w:before="4" w:line="169" w:lineRule="exact"/>
              <w:ind w:right="28"/>
              <w:rPr>
                <w:sz w:val="16"/>
              </w:rPr>
            </w:pPr>
            <w:r>
              <w:rPr>
                <w:spacing w:val="-2"/>
                <w:sz w:val="16"/>
              </w:rPr>
              <w:t>285,851</w:t>
            </w:r>
          </w:p>
        </w:tc>
        <w:tc>
          <w:tcPr>
            <w:tcW w:w="1325" w:type="dxa"/>
            <w:tcBorders>
              <w:top w:val="single" w:sz="18" w:space="0" w:color="000000"/>
              <w:bottom w:val="single" w:sz="18" w:space="0" w:color="000000"/>
            </w:tcBorders>
            <w:shd w:val="clear" w:color="auto" w:fill="F1F1F1"/>
          </w:tcPr>
          <w:p w14:paraId="15BFDBB1" w14:textId="77777777" w:rsidR="002D06AE" w:rsidRDefault="002C2419">
            <w:pPr>
              <w:pStyle w:val="TableParagraph"/>
              <w:spacing w:before="4" w:line="169" w:lineRule="exact"/>
              <w:ind w:right="30"/>
              <w:rPr>
                <w:b/>
                <w:sz w:val="16"/>
              </w:rPr>
            </w:pPr>
            <w:r>
              <w:rPr>
                <w:b/>
                <w:spacing w:val="-2"/>
                <w:sz w:val="16"/>
              </w:rPr>
              <w:t>305,288</w:t>
            </w:r>
          </w:p>
        </w:tc>
        <w:tc>
          <w:tcPr>
            <w:tcW w:w="1602" w:type="dxa"/>
            <w:tcBorders>
              <w:top w:val="single" w:sz="18" w:space="0" w:color="000000"/>
              <w:bottom w:val="single" w:sz="18" w:space="0" w:color="000000"/>
            </w:tcBorders>
          </w:tcPr>
          <w:p w14:paraId="7C5BD357" w14:textId="77777777" w:rsidR="002D06AE" w:rsidRDefault="002C2419">
            <w:pPr>
              <w:pStyle w:val="TableParagraph"/>
              <w:spacing w:before="4" w:line="169" w:lineRule="exact"/>
              <w:ind w:right="310"/>
              <w:rPr>
                <w:sz w:val="16"/>
              </w:rPr>
            </w:pPr>
            <w:r>
              <w:rPr>
                <w:spacing w:val="-2"/>
                <w:sz w:val="16"/>
              </w:rPr>
              <w:t>19,437</w:t>
            </w:r>
          </w:p>
        </w:tc>
        <w:tc>
          <w:tcPr>
            <w:tcW w:w="1044" w:type="dxa"/>
            <w:tcBorders>
              <w:top w:val="single" w:sz="18" w:space="0" w:color="000000"/>
              <w:bottom w:val="single" w:sz="18" w:space="0" w:color="000000"/>
            </w:tcBorders>
          </w:tcPr>
          <w:p w14:paraId="69C799BA" w14:textId="77777777" w:rsidR="002D06AE" w:rsidRDefault="002C2419">
            <w:pPr>
              <w:pStyle w:val="TableParagraph"/>
              <w:spacing w:before="4" w:line="169" w:lineRule="exact"/>
              <w:ind w:right="29"/>
              <w:rPr>
                <w:sz w:val="16"/>
              </w:rPr>
            </w:pPr>
            <w:r>
              <w:rPr>
                <w:spacing w:val="-2"/>
                <w:sz w:val="16"/>
              </w:rPr>
              <w:t>6.80%</w:t>
            </w:r>
          </w:p>
        </w:tc>
      </w:tr>
    </w:tbl>
    <w:p w14:paraId="19E3ABF3" w14:textId="77777777" w:rsidR="002D06AE" w:rsidRDefault="002D06AE">
      <w:pPr>
        <w:pStyle w:val="BodyText"/>
        <w:spacing w:before="4"/>
        <w:rPr>
          <w:sz w:val="20"/>
        </w:rPr>
      </w:pPr>
    </w:p>
    <w:p w14:paraId="4E485315" w14:textId="77777777" w:rsidR="002D06AE" w:rsidRDefault="002C2419">
      <w:pPr>
        <w:pStyle w:val="BodyText"/>
        <w:ind w:left="642"/>
      </w:pPr>
      <w:r>
        <w:t>*Subject</w:t>
      </w:r>
      <w:r>
        <w:rPr>
          <w:spacing w:val="-1"/>
        </w:rPr>
        <w:t xml:space="preserve"> </w:t>
      </w:r>
      <w:r>
        <w:t>to</w:t>
      </w:r>
      <w:r>
        <w:rPr>
          <w:spacing w:val="-1"/>
        </w:rPr>
        <w:t xml:space="preserve"> </w:t>
      </w:r>
      <w:r>
        <w:t>the</w:t>
      </w:r>
      <w:r>
        <w:rPr>
          <w:spacing w:val="1"/>
        </w:rPr>
        <w:t xml:space="preserve"> </w:t>
      </w:r>
      <w:r>
        <w:t>rate cap</w:t>
      </w:r>
      <w:r>
        <w:rPr>
          <w:spacing w:val="-1"/>
        </w:rPr>
        <w:t xml:space="preserve"> </w:t>
      </w:r>
      <w:r>
        <w:t>established</w:t>
      </w:r>
      <w:r>
        <w:rPr>
          <w:spacing w:val="1"/>
        </w:rPr>
        <w:t xml:space="preserve"> </w:t>
      </w:r>
      <w:r>
        <w:t>under</w:t>
      </w:r>
      <w:r>
        <w:rPr>
          <w:spacing w:val="-1"/>
        </w:rPr>
        <w:t xml:space="preserve"> </w:t>
      </w:r>
      <w:r>
        <w:t>the</w:t>
      </w:r>
      <w:r>
        <w:rPr>
          <w:spacing w:val="-1"/>
        </w:rPr>
        <w:t xml:space="preserve"> </w:t>
      </w:r>
      <w:r>
        <w:rPr>
          <w:spacing w:val="-4"/>
        </w:rPr>
        <w:t>FGRS</w:t>
      </w:r>
    </w:p>
    <w:p w14:paraId="47A8233F" w14:textId="77777777" w:rsidR="002D06AE" w:rsidRDefault="002D06AE">
      <w:pPr>
        <w:pStyle w:val="BodyText"/>
        <w:spacing w:before="10"/>
        <w:rPr>
          <w:sz w:val="12"/>
        </w:rPr>
      </w:pPr>
    </w:p>
    <w:p w14:paraId="185D00D4" w14:textId="77777777" w:rsidR="002D06AE" w:rsidRDefault="002C2419">
      <w:pPr>
        <w:pStyle w:val="BodyText"/>
        <w:spacing w:before="97" w:line="261" w:lineRule="auto"/>
        <w:ind w:left="642" w:right="443"/>
      </w:pPr>
      <w:r>
        <w:pict w14:anchorId="327AC9E3">
          <v:rect id="docshape274" o:spid="_x0000_s1173" style="position:absolute;left:0;text-align:left;margin-left:334.8pt;margin-top:58.75pt;width:66.25pt;height:78.35pt;z-index:-43265024;mso-position-horizontal-relative:page" fillcolor="#f1f1f1" stroked="f">
            <w10:wrap anchorx="page"/>
          </v:rect>
        </w:pict>
      </w:r>
      <w:r>
        <w:pict w14:anchorId="2B9FC4F6">
          <v:shape id="docshape275" o:spid="_x0000_s1172" type="#_x0000_t202" style="position:absolute;left:0;text-align:left;margin-left:73.3pt;margin-top:36.95pt;width:396.85pt;height:33.7pt;z-index:15771648;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14"/>
                    <w:gridCol w:w="1355"/>
                    <w:gridCol w:w="1325"/>
                    <w:gridCol w:w="1323"/>
                  </w:tblGrid>
                  <w:tr w:rsidR="002D06AE" w14:paraId="1E79E92B" w14:textId="77777777">
                    <w:trPr>
                      <w:trHeight w:val="436"/>
                    </w:trPr>
                    <w:tc>
                      <w:tcPr>
                        <w:tcW w:w="3814" w:type="dxa"/>
                        <w:shd w:val="clear" w:color="auto" w:fill="4F81BC"/>
                      </w:tcPr>
                      <w:p w14:paraId="5384991A" w14:textId="77777777" w:rsidR="002D06AE" w:rsidRDefault="002C2419">
                        <w:pPr>
                          <w:pStyle w:val="TableParagraph"/>
                          <w:spacing w:before="116"/>
                          <w:ind w:left="1113"/>
                          <w:jc w:val="left"/>
                          <w:rPr>
                            <w:b/>
                            <w:sz w:val="16"/>
                          </w:rPr>
                        </w:pPr>
                        <w:r>
                          <w:rPr>
                            <w:b/>
                            <w:color w:val="FFFFFF"/>
                            <w:sz w:val="16"/>
                          </w:rPr>
                          <w:t>Type</w:t>
                        </w:r>
                        <w:r>
                          <w:rPr>
                            <w:b/>
                            <w:color w:val="FFFFFF"/>
                            <w:spacing w:val="2"/>
                            <w:sz w:val="16"/>
                          </w:rPr>
                          <w:t xml:space="preserve"> </w:t>
                        </w:r>
                        <w:r>
                          <w:rPr>
                            <w:b/>
                            <w:color w:val="FFFFFF"/>
                            <w:sz w:val="16"/>
                          </w:rPr>
                          <w:t>or</w:t>
                        </w:r>
                        <w:r>
                          <w:rPr>
                            <w:b/>
                            <w:color w:val="FFFFFF"/>
                            <w:spacing w:val="3"/>
                            <w:sz w:val="16"/>
                          </w:rPr>
                          <w:t xml:space="preserve"> </w:t>
                        </w:r>
                        <w:r>
                          <w:rPr>
                            <w:b/>
                            <w:color w:val="FFFFFF"/>
                            <w:sz w:val="16"/>
                          </w:rPr>
                          <w:t>class</w:t>
                        </w:r>
                        <w:r>
                          <w:rPr>
                            <w:b/>
                            <w:color w:val="FFFFFF"/>
                            <w:spacing w:val="6"/>
                            <w:sz w:val="16"/>
                          </w:rPr>
                          <w:t xml:space="preserve"> </w:t>
                        </w:r>
                        <w:r>
                          <w:rPr>
                            <w:b/>
                            <w:color w:val="FFFFFF"/>
                            <w:sz w:val="16"/>
                          </w:rPr>
                          <w:t>of</w:t>
                        </w:r>
                        <w:r>
                          <w:rPr>
                            <w:b/>
                            <w:color w:val="FFFFFF"/>
                            <w:spacing w:val="3"/>
                            <w:sz w:val="16"/>
                          </w:rPr>
                          <w:t xml:space="preserve"> </w:t>
                        </w:r>
                        <w:r>
                          <w:rPr>
                            <w:b/>
                            <w:color w:val="FFFFFF"/>
                            <w:spacing w:val="-4"/>
                            <w:sz w:val="16"/>
                          </w:rPr>
                          <w:t>land</w:t>
                        </w:r>
                      </w:p>
                    </w:tc>
                    <w:tc>
                      <w:tcPr>
                        <w:tcW w:w="1355" w:type="dxa"/>
                        <w:shd w:val="clear" w:color="auto" w:fill="4F81BC"/>
                      </w:tcPr>
                      <w:p w14:paraId="20F26957" w14:textId="77777777" w:rsidR="002D06AE" w:rsidRDefault="002C2419">
                        <w:pPr>
                          <w:pStyle w:val="TableParagraph"/>
                          <w:spacing w:before="20"/>
                          <w:ind w:left="400"/>
                          <w:jc w:val="left"/>
                          <w:rPr>
                            <w:b/>
                            <w:sz w:val="16"/>
                          </w:rPr>
                        </w:pPr>
                        <w:r>
                          <w:rPr>
                            <w:b/>
                            <w:color w:val="FFFFFF"/>
                            <w:spacing w:val="-2"/>
                            <w:sz w:val="16"/>
                          </w:rPr>
                          <w:t>2022/23</w:t>
                        </w:r>
                      </w:p>
                      <w:p w14:paraId="0EC001DB" w14:textId="77777777" w:rsidR="002D06AE" w:rsidRDefault="002C2419">
                        <w:pPr>
                          <w:pStyle w:val="TableParagraph"/>
                          <w:spacing w:before="37" w:line="176" w:lineRule="exact"/>
                          <w:ind w:left="426"/>
                          <w:jc w:val="left"/>
                          <w:rPr>
                            <w:b/>
                            <w:sz w:val="16"/>
                          </w:rPr>
                        </w:pPr>
                        <w:r>
                          <w:rPr>
                            <w:b/>
                            <w:color w:val="FFFFFF"/>
                            <w:spacing w:val="-2"/>
                            <w:sz w:val="16"/>
                          </w:rPr>
                          <w:t>cents/$CIV*</w:t>
                        </w:r>
                      </w:p>
                    </w:tc>
                    <w:tc>
                      <w:tcPr>
                        <w:tcW w:w="1325" w:type="dxa"/>
                        <w:shd w:val="clear" w:color="auto" w:fill="4F81BC"/>
                      </w:tcPr>
                      <w:p w14:paraId="7713DA77" w14:textId="77777777" w:rsidR="002D06AE" w:rsidRDefault="002C2419">
                        <w:pPr>
                          <w:pStyle w:val="TableParagraph"/>
                          <w:spacing w:before="20"/>
                          <w:ind w:left="367"/>
                          <w:jc w:val="left"/>
                          <w:rPr>
                            <w:b/>
                            <w:sz w:val="16"/>
                          </w:rPr>
                        </w:pPr>
                        <w:r>
                          <w:rPr>
                            <w:b/>
                            <w:color w:val="FFFFFF"/>
                            <w:spacing w:val="-2"/>
                            <w:sz w:val="16"/>
                          </w:rPr>
                          <w:t>2023/24</w:t>
                        </w:r>
                      </w:p>
                      <w:p w14:paraId="4FB0F201" w14:textId="77777777" w:rsidR="002D06AE" w:rsidRDefault="002C2419">
                        <w:pPr>
                          <w:pStyle w:val="TableParagraph"/>
                          <w:spacing w:before="37" w:line="176" w:lineRule="exact"/>
                          <w:ind w:left="394"/>
                          <w:jc w:val="left"/>
                          <w:rPr>
                            <w:b/>
                            <w:sz w:val="16"/>
                          </w:rPr>
                        </w:pPr>
                        <w:r>
                          <w:rPr>
                            <w:b/>
                            <w:color w:val="FFFFFF"/>
                            <w:spacing w:val="-2"/>
                            <w:sz w:val="16"/>
                          </w:rPr>
                          <w:t>cents/$CIV*</w:t>
                        </w:r>
                      </w:p>
                    </w:tc>
                    <w:tc>
                      <w:tcPr>
                        <w:tcW w:w="1323" w:type="dxa"/>
                        <w:shd w:val="clear" w:color="auto" w:fill="4F81BC"/>
                      </w:tcPr>
                      <w:p w14:paraId="5240E40F" w14:textId="77777777" w:rsidR="002D06AE" w:rsidRDefault="002C2419">
                        <w:pPr>
                          <w:pStyle w:val="TableParagraph"/>
                          <w:spacing w:before="116"/>
                          <w:ind w:left="360"/>
                          <w:jc w:val="left"/>
                          <w:rPr>
                            <w:b/>
                            <w:sz w:val="16"/>
                          </w:rPr>
                        </w:pPr>
                        <w:r>
                          <w:rPr>
                            <w:b/>
                            <w:color w:val="FFFFFF"/>
                            <w:spacing w:val="-2"/>
                            <w:sz w:val="16"/>
                          </w:rPr>
                          <w:t>Change</w:t>
                        </w:r>
                      </w:p>
                    </w:tc>
                  </w:tr>
                  <w:tr w:rsidR="002D06AE" w14:paraId="22D29AA9" w14:textId="77777777">
                    <w:trPr>
                      <w:trHeight w:val="238"/>
                    </w:trPr>
                    <w:tc>
                      <w:tcPr>
                        <w:tcW w:w="3814" w:type="dxa"/>
                      </w:tcPr>
                      <w:p w14:paraId="45F2E8AB" w14:textId="77777777" w:rsidR="002D06AE" w:rsidRDefault="002C2419">
                        <w:pPr>
                          <w:pStyle w:val="TableParagraph"/>
                          <w:spacing w:before="10"/>
                          <w:ind w:left="33"/>
                          <w:jc w:val="left"/>
                          <w:rPr>
                            <w:sz w:val="16"/>
                          </w:rPr>
                        </w:pPr>
                        <w:r>
                          <w:rPr>
                            <w:sz w:val="16"/>
                          </w:rPr>
                          <w:t>General</w:t>
                        </w:r>
                        <w:r>
                          <w:rPr>
                            <w:spacing w:val="8"/>
                            <w:sz w:val="16"/>
                          </w:rPr>
                          <w:t xml:space="preserve"> </w:t>
                        </w:r>
                        <w:r>
                          <w:rPr>
                            <w:sz w:val="16"/>
                          </w:rPr>
                          <w:t>rate</w:t>
                        </w:r>
                        <w:r>
                          <w:rPr>
                            <w:spacing w:val="12"/>
                            <w:sz w:val="16"/>
                          </w:rPr>
                          <w:t xml:space="preserve"> </w:t>
                        </w:r>
                        <w:r>
                          <w:rPr>
                            <w:sz w:val="16"/>
                          </w:rPr>
                          <w:t>for</w:t>
                        </w:r>
                        <w:r>
                          <w:rPr>
                            <w:spacing w:val="11"/>
                            <w:sz w:val="16"/>
                          </w:rPr>
                          <w:t xml:space="preserve"> </w:t>
                        </w:r>
                        <w:r>
                          <w:rPr>
                            <w:sz w:val="16"/>
                          </w:rPr>
                          <w:t>rateable</w:t>
                        </w:r>
                        <w:r>
                          <w:rPr>
                            <w:spacing w:val="7"/>
                            <w:sz w:val="16"/>
                          </w:rPr>
                          <w:t xml:space="preserve"> </w:t>
                        </w:r>
                        <w:r>
                          <w:rPr>
                            <w:sz w:val="16"/>
                          </w:rPr>
                          <w:t>residential</w:t>
                        </w:r>
                        <w:r>
                          <w:rPr>
                            <w:spacing w:val="9"/>
                            <w:sz w:val="16"/>
                          </w:rPr>
                          <w:t xml:space="preserve"> </w:t>
                        </w:r>
                        <w:r>
                          <w:rPr>
                            <w:spacing w:val="-2"/>
                            <w:sz w:val="16"/>
                          </w:rPr>
                          <w:t>properties</w:t>
                        </w:r>
                      </w:p>
                    </w:tc>
                    <w:tc>
                      <w:tcPr>
                        <w:tcW w:w="1355" w:type="dxa"/>
                      </w:tcPr>
                      <w:p w14:paraId="12D4BDFE" w14:textId="77777777" w:rsidR="002D06AE" w:rsidRDefault="002C2419">
                        <w:pPr>
                          <w:pStyle w:val="TableParagraph"/>
                          <w:spacing w:before="10"/>
                          <w:ind w:left="459"/>
                          <w:jc w:val="left"/>
                          <w:rPr>
                            <w:sz w:val="16"/>
                          </w:rPr>
                        </w:pPr>
                        <w:r>
                          <w:rPr>
                            <w:spacing w:val="-2"/>
                            <w:sz w:val="16"/>
                          </w:rPr>
                          <w:t>0.00191288</w:t>
                        </w:r>
                      </w:p>
                    </w:tc>
                    <w:tc>
                      <w:tcPr>
                        <w:tcW w:w="1325" w:type="dxa"/>
                        <w:shd w:val="clear" w:color="auto" w:fill="F1F1F1"/>
                      </w:tcPr>
                      <w:p w14:paraId="068972E6" w14:textId="77777777" w:rsidR="002D06AE" w:rsidRDefault="002C2419">
                        <w:pPr>
                          <w:pStyle w:val="TableParagraph"/>
                          <w:spacing w:before="15"/>
                          <w:ind w:left="427"/>
                          <w:jc w:val="left"/>
                          <w:rPr>
                            <w:b/>
                            <w:sz w:val="16"/>
                          </w:rPr>
                        </w:pPr>
                        <w:r>
                          <w:rPr>
                            <w:b/>
                            <w:spacing w:val="-2"/>
                            <w:sz w:val="16"/>
                          </w:rPr>
                          <w:t>0.00186751</w:t>
                        </w:r>
                      </w:p>
                    </w:tc>
                    <w:tc>
                      <w:tcPr>
                        <w:tcW w:w="1323" w:type="dxa"/>
                      </w:tcPr>
                      <w:p w14:paraId="620988D1" w14:textId="77777777" w:rsidR="002D06AE" w:rsidRDefault="002C2419">
                        <w:pPr>
                          <w:pStyle w:val="TableParagraph"/>
                          <w:spacing w:before="20"/>
                          <w:ind w:left="718"/>
                          <w:jc w:val="left"/>
                          <w:rPr>
                            <w:sz w:val="16"/>
                          </w:rPr>
                        </w:pPr>
                        <w:r>
                          <w:rPr>
                            <w:spacing w:val="-2"/>
                            <w:sz w:val="16"/>
                          </w:rPr>
                          <w:t>(2.37%)</w:t>
                        </w:r>
                      </w:p>
                    </w:tc>
                  </w:tr>
                </w:tbl>
                <w:p w14:paraId="04840BFB" w14:textId="77777777" w:rsidR="002D06AE" w:rsidRDefault="002D06AE">
                  <w:pPr>
                    <w:pStyle w:val="BodyText"/>
                  </w:pPr>
                </w:p>
              </w:txbxContent>
            </v:textbox>
            <w10:wrap anchorx="page"/>
          </v:shape>
        </w:pict>
      </w:r>
      <w:r>
        <w:t>4.1.1(b)</w:t>
      </w:r>
      <w:r>
        <w:rPr>
          <w:spacing w:val="40"/>
        </w:rPr>
        <w:t xml:space="preserve"> </w:t>
      </w:r>
      <w:r>
        <w:t>The rate in the dollar to be levied as general rates under section 158 of the Act for each type or class of land compared with the previous financial year.</w:t>
      </w:r>
    </w:p>
    <w:p w14:paraId="42F58FCB" w14:textId="77777777" w:rsidR="002D06AE" w:rsidRDefault="002D06AE">
      <w:pPr>
        <w:pStyle w:val="BodyText"/>
        <w:rPr>
          <w:sz w:val="20"/>
        </w:rPr>
      </w:pPr>
    </w:p>
    <w:p w14:paraId="619A4339" w14:textId="77777777" w:rsidR="002D06AE" w:rsidRDefault="002D06AE">
      <w:pPr>
        <w:pStyle w:val="BodyText"/>
        <w:rPr>
          <w:sz w:val="20"/>
        </w:rPr>
      </w:pPr>
    </w:p>
    <w:p w14:paraId="7611D1CC" w14:textId="77777777" w:rsidR="002D06AE" w:rsidRDefault="002D06AE">
      <w:pPr>
        <w:pStyle w:val="BodyText"/>
        <w:rPr>
          <w:sz w:val="20"/>
        </w:rPr>
      </w:pPr>
    </w:p>
    <w:p w14:paraId="24AA7520" w14:textId="77777777" w:rsidR="002D06AE" w:rsidRDefault="002D06AE">
      <w:pPr>
        <w:pStyle w:val="BodyText"/>
        <w:spacing w:before="3"/>
        <w:rPr>
          <w:sz w:val="15"/>
        </w:rPr>
      </w:pPr>
    </w:p>
    <w:tbl>
      <w:tblPr>
        <w:tblW w:w="0" w:type="auto"/>
        <w:tblInd w:w="613" w:type="dxa"/>
        <w:tblLayout w:type="fixed"/>
        <w:tblCellMar>
          <w:left w:w="0" w:type="dxa"/>
          <w:right w:w="0" w:type="dxa"/>
        </w:tblCellMar>
        <w:tblLook w:val="01E0" w:firstRow="1" w:lastRow="1" w:firstColumn="1" w:lastColumn="1" w:noHBand="0" w:noVBand="0"/>
      </w:tblPr>
      <w:tblGrid>
        <w:gridCol w:w="3829"/>
        <w:gridCol w:w="1540"/>
        <w:gridCol w:w="1422"/>
        <w:gridCol w:w="1026"/>
      </w:tblGrid>
      <w:tr w:rsidR="002D06AE" w14:paraId="6DAA5C90" w14:textId="77777777">
        <w:trPr>
          <w:trHeight w:val="633"/>
        </w:trPr>
        <w:tc>
          <w:tcPr>
            <w:tcW w:w="3829" w:type="dxa"/>
          </w:tcPr>
          <w:p w14:paraId="3A5C0366" w14:textId="77777777" w:rsidR="002D06AE" w:rsidRDefault="002C2419">
            <w:pPr>
              <w:pStyle w:val="TableParagraph"/>
              <w:spacing w:before="0" w:line="266" w:lineRule="auto"/>
              <w:ind w:left="33"/>
              <w:jc w:val="left"/>
              <w:rPr>
                <w:sz w:val="16"/>
              </w:rPr>
            </w:pPr>
            <w:r>
              <w:rPr>
                <w:sz w:val="16"/>
              </w:rPr>
              <w:t xml:space="preserve">General rate for rateable commercial/industrial </w:t>
            </w:r>
            <w:r>
              <w:rPr>
                <w:spacing w:val="-2"/>
                <w:sz w:val="16"/>
              </w:rPr>
              <w:t>properties</w:t>
            </w:r>
          </w:p>
          <w:p w14:paraId="76FB316C" w14:textId="77777777" w:rsidR="002D06AE" w:rsidRDefault="002C2419">
            <w:pPr>
              <w:pStyle w:val="TableParagraph"/>
              <w:spacing w:before="14"/>
              <w:ind w:left="33"/>
              <w:jc w:val="left"/>
              <w:rPr>
                <w:sz w:val="16"/>
              </w:rPr>
            </w:pPr>
            <w:r>
              <w:rPr>
                <w:sz w:val="16"/>
              </w:rPr>
              <w:t>General</w:t>
            </w:r>
            <w:r>
              <w:rPr>
                <w:spacing w:val="7"/>
                <w:sz w:val="16"/>
              </w:rPr>
              <w:t xml:space="preserve"> </w:t>
            </w:r>
            <w:r>
              <w:rPr>
                <w:sz w:val="16"/>
              </w:rPr>
              <w:t>rate</w:t>
            </w:r>
            <w:r>
              <w:rPr>
                <w:spacing w:val="11"/>
                <w:sz w:val="16"/>
              </w:rPr>
              <w:t xml:space="preserve"> </w:t>
            </w:r>
            <w:r>
              <w:rPr>
                <w:sz w:val="16"/>
              </w:rPr>
              <w:t>for</w:t>
            </w:r>
            <w:r>
              <w:rPr>
                <w:spacing w:val="10"/>
                <w:sz w:val="16"/>
              </w:rPr>
              <w:t xml:space="preserve"> </w:t>
            </w:r>
            <w:r>
              <w:rPr>
                <w:sz w:val="16"/>
              </w:rPr>
              <w:t>rateable</w:t>
            </w:r>
            <w:r>
              <w:rPr>
                <w:spacing w:val="7"/>
                <w:sz w:val="16"/>
              </w:rPr>
              <w:t xml:space="preserve"> </w:t>
            </w:r>
            <w:r>
              <w:rPr>
                <w:sz w:val="16"/>
              </w:rPr>
              <w:t>vacant</w:t>
            </w:r>
            <w:r>
              <w:rPr>
                <w:spacing w:val="10"/>
                <w:sz w:val="16"/>
              </w:rPr>
              <w:t xml:space="preserve"> </w:t>
            </w:r>
            <w:r>
              <w:rPr>
                <w:spacing w:val="-4"/>
                <w:sz w:val="16"/>
              </w:rPr>
              <w:t>land</w:t>
            </w:r>
          </w:p>
        </w:tc>
        <w:tc>
          <w:tcPr>
            <w:tcW w:w="1540" w:type="dxa"/>
          </w:tcPr>
          <w:p w14:paraId="1DA4067B" w14:textId="77777777" w:rsidR="002D06AE" w:rsidRDefault="002C2419">
            <w:pPr>
              <w:pStyle w:val="TableParagraph"/>
              <w:spacing w:before="0" w:line="182" w:lineRule="exact"/>
              <w:ind w:left="445"/>
              <w:jc w:val="left"/>
              <w:rPr>
                <w:sz w:val="16"/>
              </w:rPr>
            </w:pPr>
            <w:r>
              <w:rPr>
                <w:spacing w:val="-2"/>
                <w:sz w:val="16"/>
              </w:rPr>
              <w:t>0.00483857</w:t>
            </w:r>
          </w:p>
          <w:p w14:paraId="3899551B" w14:textId="77777777" w:rsidR="002D06AE" w:rsidRDefault="002D06AE">
            <w:pPr>
              <w:pStyle w:val="TableParagraph"/>
              <w:spacing w:before="10"/>
              <w:jc w:val="left"/>
              <w:rPr>
                <w:sz w:val="20"/>
              </w:rPr>
            </w:pPr>
          </w:p>
          <w:p w14:paraId="6D62BE07" w14:textId="77777777" w:rsidR="002D06AE" w:rsidRDefault="002C2419">
            <w:pPr>
              <w:pStyle w:val="TableParagraph"/>
              <w:spacing w:before="1"/>
              <w:ind w:left="445"/>
              <w:jc w:val="left"/>
              <w:rPr>
                <w:sz w:val="16"/>
              </w:rPr>
            </w:pPr>
            <w:r>
              <w:rPr>
                <w:spacing w:val="-2"/>
                <w:sz w:val="16"/>
              </w:rPr>
              <w:t>0.00267137</w:t>
            </w:r>
          </w:p>
        </w:tc>
        <w:tc>
          <w:tcPr>
            <w:tcW w:w="1422" w:type="dxa"/>
            <w:shd w:val="clear" w:color="auto" w:fill="F1F1F1"/>
          </w:tcPr>
          <w:p w14:paraId="00210EDA" w14:textId="77777777" w:rsidR="002D06AE" w:rsidRDefault="002C2419">
            <w:pPr>
              <w:pStyle w:val="TableParagraph"/>
              <w:spacing w:before="2"/>
              <w:ind w:left="227"/>
              <w:jc w:val="left"/>
              <w:rPr>
                <w:b/>
                <w:sz w:val="16"/>
              </w:rPr>
            </w:pPr>
            <w:r>
              <w:rPr>
                <w:b/>
                <w:spacing w:val="-2"/>
                <w:sz w:val="16"/>
              </w:rPr>
              <w:t>0.00423944</w:t>
            </w:r>
          </w:p>
          <w:p w14:paraId="0F4381DD" w14:textId="77777777" w:rsidR="002D06AE" w:rsidRDefault="002D06AE">
            <w:pPr>
              <w:pStyle w:val="TableParagraph"/>
              <w:spacing w:before="11"/>
              <w:jc w:val="left"/>
              <w:rPr>
                <w:sz w:val="20"/>
              </w:rPr>
            </w:pPr>
          </w:p>
          <w:p w14:paraId="2BD9A566" w14:textId="77777777" w:rsidR="002D06AE" w:rsidRDefault="002C2419">
            <w:pPr>
              <w:pStyle w:val="TableParagraph"/>
              <w:spacing w:before="0"/>
              <w:ind w:left="227"/>
              <w:jc w:val="left"/>
              <w:rPr>
                <w:b/>
                <w:sz w:val="16"/>
              </w:rPr>
            </w:pPr>
            <w:r>
              <w:rPr>
                <w:b/>
                <w:spacing w:val="-2"/>
                <w:sz w:val="16"/>
              </w:rPr>
              <w:t>0.00250670</w:t>
            </w:r>
          </w:p>
        </w:tc>
        <w:tc>
          <w:tcPr>
            <w:tcW w:w="1026" w:type="dxa"/>
          </w:tcPr>
          <w:p w14:paraId="57AAFF0B" w14:textId="77777777" w:rsidR="002D06AE" w:rsidRDefault="002C2419">
            <w:pPr>
              <w:pStyle w:val="TableParagraph"/>
              <w:spacing w:before="108"/>
              <w:ind w:left="329"/>
              <w:jc w:val="left"/>
              <w:rPr>
                <w:sz w:val="16"/>
              </w:rPr>
            </w:pPr>
            <w:r>
              <w:rPr>
                <w:spacing w:val="-2"/>
                <w:sz w:val="16"/>
              </w:rPr>
              <w:t>(12.38%)</w:t>
            </w:r>
          </w:p>
          <w:p w14:paraId="560735DE" w14:textId="77777777" w:rsidR="002D06AE" w:rsidRDefault="002C2419">
            <w:pPr>
              <w:pStyle w:val="TableParagraph"/>
              <w:spacing w:before="140" w:line="182" w:lineRule="exact"/>
              <w:ind w:left="420"/>
              <w:jc w:val="left"/>
              <w:rPr>
                <w:sz w:val="16"/>
              </w:rPr>
            </w:pPr>
            <w:r>
              <w:rPr>
                <w:spacing w:val="-2"/>
                <w:sz w:val="16"/>
              </w:rPr>
              <w:t>(6.16%)</w:t>
            </w:r>
          </w:p>
        </w:tc>
      </w:tr>
      <w:tr w:rsidR="002D06AE" w14:paraId="21E44695" w14:textId="77777777">
        <w:trPr>
          <w:trHeight w:val="225"/>
        </w:trPr>
        <w:tc>
          <w:tcPr>
            <w:tcW w:w="3829" w:type="dxa"/>
          </w:tcPr>
          <w:p w14:paraId="3BADF520" w14:textId="77777777" w:rsidR="002D06AE" w:rsidRDefault="002C2419">
            <w:pPr>
              <w:pStyle w:val="TableParagraph"/>
              <w:spacing w:before="14"/>
              <w:ind w:left="33"/>
              <w:jc w:val="left"/>
              <w:rPr>
                <w:sz w:val="16"/>
              </w:rPr>
            </w:pPr>
            <w:r>
              <w:rPr>
                <w:sz w:val="16"/>
              </w:rPr>
              <w:t>General</w:t>
            </w:r>
            <w:r>
              <w:rPr>
                <w:spacing w:val="7"/>
                <w:sz w:val="16"/>
              </w:rPr>
              <w:t xml:space="preserve"> </w:t>
            </w:r>
            <w:r>
              <w:rPr>
                <w:sz w:val="16"/>
              </w:rPr>
              <w:t>rate</w:t>
            </w:r>
            <w:r>
              <w:rPr>
                <w:spacing w:val="10"/>
                <w:sz w:val="16"/>
              </w:rPr>
              <w:t xml:space="preserve"> </w:t>
            </w:r>
            <w:r>
              <w:rPr>
                <w:sz w:val="16"/>
              </w:rPr>
              <w:t>for</w:t>
            </w:r>
            <w:r>
              <w:rPr>
                <w:spacing w:val="10"/>
                <w:sz w:val="16"/>
              </w:rPr>
              <w:t xml:space="preserve"> </w:t>
            </w:r>
            <w:r>
              <w:rPr>
                <w:sz w:val="16"/>
              </w:rPr>
              <w:t>rateable</w:t>
            </w:r>
            <w:r>
              <w:rPr>
                <w:spacing w:val="7"/>
                <w:sz w:val="16"/>
              </w:rPr>
              <w:t xml:space="preserve"> </w:t>
            </w:r>
            <w:r>
              <w:rPr>
                <w:sz w:val="16"/>
              </w:rPr>
              <w:t>farm</w:t>
            </w:r>
            <w:r>
              <w:rPr>
                <w:spacing w:val="10"/>
                <w:sz w:val="16"/>
              </w:rPr>
              <w:t xml:space="preserve"> </w:t>
            </w:r>
            <w:r>
              <w:rPr>
                <w:spacing w:val="-2"/>
                <w:sz w:val="16"/>
              </w:rPr>
              <w:t>properties</w:t>
            </w:r>
          </w:p>
        </w:tc>
        <w:tc>
          <w:tcPr>
            <w:tcW w:w="1540" w:type="dxa"/>
          </w:tcPr>
          <w:p w14:paraId="1BA1AD5C" w14:textId="77777777" w:rsidR="002D06AE" w:rsidRDefault="002C2419">
            <w:pPr>
              <w:pStyle w:val="TableParagraph"/>
              <w:spacing w:before="14"/>
              <w:ind w:right="225"/>
              <w:rPr>
                <w:sz w:val="16"/>
              </w:rPr>
            </w:pPr>
            <w:r>
              <w:rPr>
                <w:spacing w:val="-2"/>
                <w:sz w:val="16"/>
              </w:rPr>
              <w:t>0.00120964</w:t>
            </w:r>
          </w:p>
        </w:tc>
        <w:tc>
          <w:tcPr>
            <w:tcW w:w="1422" w:type="dxa"/>
            <w:shd w:val="clear" w:color="auto" w:fill="F1F1F1"/>
          </w:tcPr>
          <w:p w14:paraId="24846902" w14:textId="77777777" w:rsidR="002D06AE" w:rsidRDefault="002C2419">
            <w:pPr>
              <w:pStyle w:val="TableParagraph"/>
              <w:spacing w:before="19"/>
              <w:ind w:left="227"/>
              <w:jc w:val="left"/>
              <w:rPr>
                <w:b/>
                <w:sz w:val="16"/>
              </w:rPr>
            </w:pPr>
            <w:r>
              <w:rPr>
                <w:b/>
                <w:spacing w:val="-2"/>
                <w:sz w:val="16"/>
              </w:rPr>
              <w:t>0.00110262</w:t>
            </w:r>
          </w:p>
        </w:tc>
        <w:tc>
          <w:tcPr>
            <w:tcW w:w="1026" w:type="dxa"/>
          </w:tcPr>
          <w:p w14:paraId="06BD2941" w14:textId="77777777" w:rsidR="002D06AE" w:rsidRDefault="002C2419">
            <w:pPr>
              <w:pStyle w:val="TableParagraph"/>
              <w:spacing w:before="24" w:line="182" w:lineRule="exact"/>
              <w:ind w:right="30"/>
              <w:rPr>
                <w:sz w:val="16"/>
              </w:rPr>
            </w:pPr>
            <w:r>
              <w:rPr>
                <w:spacing w:val="-2"/>
                <w:sz w:val="16"/>
              </w:rPr>
              <w:t>(8.85%)</w:t>
            </w:r>
          </w:p>
        </w:tc>
      </w:tr>
      <w:tr w:rsidR="002D06AE" w14:paraId="3CEA72AA" w14:textId="77777777">
        <w:trPr>
          <w:trHeight w:val="220"/>
        </w:trPr>
        <w:tc>
          <w:tcPr>
            <w:tcW w:w="3829" w:type="dxa"/>
            <w:tcBorders>
              <w:bottom w:val="single" w:sz="18" w:space="0" w:color="000000"/>
            </w:tcBorders>
          </w:tcPr>
          <w:p w14:paraId="4D747CCC" w14:textId="77777777" w:rsidR="002D06AE" w:rsidRDefault="002C2419">
            <w:pPr>
              <w:pStyle w:val="TableParagraph"/>
              <w:spacing w:before="14"/>
              <w:ind w:left="33"/>
              <w:jc w:val="left"/>
              <w:rPr>
                <w:sz w:val="16"/>
              </w:rPr>
            </w:pPr>
            <w:r>
              <w:rPr>
                <w:sz w:val="16"/>
              </w:rPr>
              <w:t>General</w:t>
            </w:r>
            <w:r>
              <w:rPr>
                <w:spacing w:val="7"/>
                <w:sz w:val="16"/>
              </w:rPr>
              <w:t xml:space="preserve"> </w:t>
            </w:r>
            <w:r>
              <w:rPr>
                <w:sz w:val="16"/>
              </w:rPr>
              <w:t>rate</w:t>
            </w:r>
            <w:r>
              <w:rPr>
                <w:spacing w:val="9"/>
                <w:sz w:val="16"/>
              </w:rPr>
              <w:t xml:space="preserve"> </w:t>
            </w:r>
            <w:r>
              <w:rPr>
                <w:sz w:val="16"/>
              </w:rPr>
              <w:t>for</w:t>
            </w:r>
            <w:r>
              <w:rPr>
                <w:spacing w:val="9"/>
                <w:sz w:val="16"/>
              </w:rPr>
              <w:t xml:space="preserve"> </w:t>
            </w:r>
            <w:r>
              <w:rPr>
                <w:sz w:val="16"/>
              </w:rPr>
              <w:t>rateable</w:t>
            </w:r>
            <w:r>
              <w:rPr>
                <w:spacing w:val="6"/>
                <w:sz w:val="16"/>
              </w:rPr>
              <w:t xml:space="preserve"> </w:t>
            </w:r>
            <w:r>
              <w:rPr>
                <w:sz w:val="16"/>
              </w:rPr>
              <w:t>mixed</w:t>
            </w:r>
            <w:r>
              <w:rPr>
                <w:spacing w:val="7"/>
                <w:sz w:val="16"/>
              </w:rPr>
              <w:t xml:space="preserve"> </w:t>
            </w:r>
            <w:r>
              <w:rPr>
                <w:sz w:val="16"/>
              </w:rPr>
              <w:t>use</w:t>
            </w:r>
            <w:r>
              <w:rPr>
                <w:spacing w:val="7"/>
                <w:sz w:val="16"/>
              </w:rPr>
              <w:t xml:space="preserve"> </w:t>
            </w:r>
            <w:r>
              <w:rPr>
                <w:spacing w:val="-2"/>
                <w:sz w:val="16"/>
              </w:rPr>
              <w:t>properties</w:t>
            </w:r>
          </w:p>
        </w:tc>
        <w:tc>
          <w:tcPr>
            <w:tcW w:w="1540" w:type="dxa"/>
            <w:tcBorders>
              <w:bottom w:val="single" w:sz="18" w:space="0" w:color="000000"/>
            </w:tcBorders>
          </w:tcPr>
          <w:p w14:paraId="08E48092" w14:textId="77777777" w:rsidR="002D06AE" w:rsidRDefault="002C2419">
            <w:pPr>
              <w:pStyle w:val="TableParagraph"/>
              <w:spacing w:before="14"/>
              <w:ind w:right="227"/>
              <w:rPr>
                <w:sz w:val="16"/>
              </w:rPr>
            </w:pPr>
            <w:r>
              <w:rPr>
                <w:spacing w:val="-2"/>
                <w:sz w:val="16"/>
              </w:rPr>
              <w:t>0.00303131</w:t>
            </w:r>
          </w:p>
        </w:tc>
        <w:tc>
          <w:tcPr>
            <w:tcW w:w="1422" w:type="dxa"/>
            <w:tcBorders>
              <w:bottom w:val="single" w:sz="18" w:space="0" w:color="000000"/>
            </w:tcBorders>
            <w:shd w:val="clear" w:color="auto" w:fill="F1F1F1"/>
          </w:tcPr>
          <w:p w14:paraId="41250814" w14:textId="77777777" w:rsidR="002D06AE" w:rsidRDefault="002C2419">
            <w:pPr>
              <w:pStyle w:val="TableParagraph"/>
              <w:spacing w:before="19" w:line="181" w:lineRule="exact"/>
              <w:ind w:left="227"/>
              <w:jc w:val="left"/>
              <w:rPr>
                <w:b/>
                <w:sz w:val="16"/>
              </w:rPr>
            </w:pPr>
            <w:r>
              <w:rPr>
                <w:b/>
                <w:spacing w:val="-2"/>
                <w:sz w:val="16"/>
              </w:rPr>
              <w:t>0.00296428</w:t>
            </w:r>
          </w:p>
        </w:tc>
        <w:tc>
          <w:tcPr>
            <w:tcW w:w="1026" w:type="dxa"/>
            <w:tcBorders>
              <w:bottom w:val="single" w:sz="18" w:space="0" w:color="000000"/>
            </w:tcBorders>
          </w:tcPr>
          <w:p w14:paraId="44B3B318" w14:textId="77777777" w:rsidR="002D06AE" w:rsidRDefault="002C2419">
            <w:pPr>
              <w:pStyle w:val="TableParagraph"/>
              <w:spacing w:before="31" w:line="169" w:lineRule="exact"/>
              <w:ind w:right="30"/>
              <w:rPr>
                <w:sz w:val="16"/>
              </w:rPr>
            </w:pPr>
            <w:r>
              <w:rPr>
                <w:spacing w:val="-2"/>
                <w:sz w:val="16"/>
              </w:rPr>
              <w:t>(2.21%)</w:t>
            </w:r>
          </w:p>
        </w:tc>
      </w:tr>
      <w:tr w:rsidR="002D06AE" w14:paraId="5D257713" w14:textId="77777777">
        <w:trPr>
          <w:trHeight w:val="204"/>
        </w:trPr>
        <w:tc>
          <w:tcPr>
            <w:tcW w:w="3829" w:type="dxa"/>
            <w:tcBorders>
              <w:top w:val="single" w:sz="18" w:space="0" w:color="000000"/>
            </w:tcBorders>
          </w:tcPr>
          <w:p w14:paraId="093DC086" w14:textId="77777777" w:rsidR="002D06AE" w:rsidRDefault="002D06AE">
            <w:pPr>
              <w:pStyle w:val="TableParagraph"/>
              <w:spacing w:before="0"/>
              <w:jc w:val="left"/>
              <w:rPr>
                <w:rFonts w:ascii="Times New Roman"/>
                <w:sz w:val="14"/>
              </w:rPr>
            </w:pPr>
          </w:p>
        </w:tc>
        <w:tc>
          <w:tcPr>
            <w:tcW w:w="1540" w:type="dxa"/>
            <w:tcBorders>
              <w:top w:val="single" w:sz="18" w:space="0" w:color="000000"/>
            </w:tcBorders>
          </w:tcPr>
          <w:p w14:paraId="210F8336" w14:textId="77777777" w:rsidR="002D06AE" w:rsidRDefault="002C2419">
            <w:pPr>
              <w:pStyle w:val="TableParagraph"/>
              <w:spacing w:before="0" w:line="171" w:lineRule="exact"/>
              <w:ind w:right="228"/>
              <w:rPr>
                <w:sz w:val="16"/>
              </w:rPr>
            </w:pPr>
            <w:r>
              <w:rPr>
                <w:spacing w:val="-2"/>
                <w:sz w:val="16"/>
              </w:rPr>
              <w:t>0.00143466</w:t>
            </w:r>
          </w:p>
        </w:tc>
        <w:tc>
          <w:tcPr>
            <w:tcW w:w="1422" w:type="dxa"/>
            <w:tcBorders>
              <w:top w:val="single" w:sz="18" w:space="0" w:color="000000"/>
            </w:tcBorders>
            <w:shd w:val="clear" w:color="auto" w:fill="F1F1F1"/>
          </w:tcPr>
          <w:p w14:paraId="6B2980BC" w14:textId="77777777" w:rsidR="002D06AE" w:rsidRDefault="002C2419">
            <w:pPr>
              <w:pStyle w:val="TableParagraph"/>
              <w:spacing w:before="0" w:line="176" w:lineRule="exact"/>
              <w:ind w:left="227"/>
              <w:jc w:val="left"/>
              <w:rPr>
                <w:b/>
                <w:sz w:val="16"/>
              </w:rPr>
            </w:pPr>
            <w:r>
              <w:rPr>
                <w:b/>
                <w:spacing w:val="-2"/>
                <w:sz w:val="16"/>
              </w:rPr>
              <w:t>0.00140063</w:t>
            </w:r>
          </w:p>
        </w:tc>
        <w:tc>
          <w:tcPr>
            <w:tcW w:w="1026" w:type="dxa"/>
            <w:tcBorders>
              <w:top w:val="single" w:sz="18" w:space="0" w:color="000000"/>
            </w:tcBorders>
          </w:tcPr>
          <w:p w14:paraId="323CAF7F" w14:textId="77777777" w:rsidR="002D06AE" w:rsidRDefault="002C2419">
            <w:pPr>
              <w:pStyle w:val="TableParagraph"/>
              <w:spacing w:before="0" w:line="181" w:lineRule="exact"/>
              <w:ind w:right="30"/>
              <w:rPr>
                <w:sz w:val="16"/>
              </w:rPr>
            </w:pPr>
            <w:r>
              <w:rPr>
                <w:spacing w:val="-2"/>
                <w:sz w:val="16"/>
              </w:rPr>
              <w:t>(2.37%)</w:t>
            </w:r>
          </w:p>
        </w:tc>
      </w:tr>
    </w:tbl>
    <w:p w14:paraId="0155E8E0" w14:textId="77777777" w:rsidR="002D06AE" w:rsidRDefault="002C2419">
      <w:pPr>
        <w:pStyle w:val="BodyText"/>
        <w:spacing w:before="140" w:line="261" w:lineRule="auto"/>
        <w:ind w:left="642"/>
      </w:pPr>
      <w:r>
        <w:t>4.1.1(c) The estimated total amount to be raised by</w:t>
      </w:r>
      <w:r>
        <w:rPr>
          <w:spacing w:val="-1"/>
        </w:rPr>
        <w:t xml:space="preserve"> </w:t>
      </w:r>
      <w:r>
        <w:t>general rates in relation to each type or class of land, and the estimated total amount to be raised by general rates, compared with the previous financial year.</w:t>
      </w:r>
    </w:p>
    <w:p w14:paraId="57D38C1A" w14:textId="77777777" w:rsidR="002D06AE" w:rsidRDefault="002D06AE">
      <w:pPr>
        <w:pStyle w:val="BodyText"/>
        <w:spacing w:before="9"/>
        <w:rPr>
          <w:sz w:val="22"/>
        </w:rPr>
      </w:pPr>
    </w:p>
    <w:tbl>
      <w:tblPr>
        <w:tblW w:w="0" w:type="auto"/>
        <w:tblInd w:w="613" w:type="dxa"/>
        <w:tblLayout w:type="fixed"/>
        <w:tblCellMar>
          <w:left w:w="0" w:type="dxa"/>
          <w:right w:w="0" w:type="dxa"/>
        </w:tblCellMar>
        <w:tblLook w:val="01E0" w:firstRow="1" w:lastRow="1" w:firstColumn="1" w:lastColumn="1" w:noHBand="0" w:noVBand="0"/>
      </w:tblPr>
      <w:tblGrid>
        <w:gridCol w:w="3770"/>
        <w:gridCol w:w="1399"/>
        <w:gridCol w:w="1324"/>
        <w:gridCol w:w="1830"/>
        <w:gridCol w:w="813"/>
      </w:tblGrid>
      <w:tr w:rsidR="002D06AE" w14:paraId="300EDB42" w14:textId="77777777">
        <w:trPr>
          <w:trHeight w:val="456"/>
        </w:trPr>
        <w:tc>
          <w:tcPr>
            <w:tcW w:w="3770" w:type="dxa"/>
            <w:shd w:val="clear" w:color="auto" w:fill="4F81BC"/>
          </w:tcPr>
          <w:p w14:paraId="69B29A29" w14:textId="77777777" w:rsidR="002D06AE" w:rsidRDefault="002C2419">
            <w:pPr>
              <w:pStyle w:val="TableParagraph"/>
              <w:spacing w:before="126"/>
              <w:ind w:left="1113"/>
              <w:jc w:val="left"/>
              <w:rPr>
                <w:b/>
                <w:sz w:val="16"/>
              </w:rPr>
            </w:pPr>
            <w:r>
              <w:rPr>
                <w:b/>
                <w:color w:val="FFFFFF"/>
                <w:sz w:val="16"/>
              </w:rPr>
              <w:t>Type</w:t>
            </w:r>
            <w:r>
              <w:rPr>
                <w:b/>
                <w:color w:val="FFFFFF"/>
                <w:spacing w:val="2"/>
                <w:sz w:val="16"/>
              </w:rPr>
              <w:t xml:space="preserve"> </w:t>
            </w:r>
            <w:r>
              <w:rPr>
                <w:b/>
                <w:color w:val="FFFFFF"/>
                <w:sz w:val="16"/>
              </w:rPr>
              <w:t>or</w:t>
            </w:r>
            <w:r>
              <w:rPr>
                <w:b/>
                <w:color w:val="FFFFFF"/>
                <w:spacing w:val="3"/>
                <w:sz w:val="16"/>
              </w:rPr>
              <w:t xml:space="preserve"> </w:t>
            </w:r>
            <w:r>
              <w:rPr>
                <w:b/>
                <w:color w:val="FFFFFF"/>
                <w:sz w:val="16"/>
              </w:rPr>
              <w:t>class</w:t>
            </w:r>
            <w:r>
              <w:rPr>
                <w:b/>
                <w:color w:val="FFFFFF"/>
                <w:spacing w:val="6"/>
                <w:sz w:val="16"/>
              </w:rPr>
              <w:t xml:space="preserve"> </w:t>
            </w:r>
            <w:r>
              <w:rPr>
                <w:b/>
                <w:color w:val="FFFFFF"/>
                <w:sz w:val="16"/>
              </w:rPr>
              <w:t>of</w:t>
            </w:r>
            <w:r>
              <w:rPr>
                <w:b/>
                <w:color w:val="FFFFFF"/>
                <w:spacing w:val="3"/>
                <w:sz w:val="16"/>
              </w:rPr>
              <w:t xml:space="preserve"> </w:t>
            </w:r>
            <w:r>
              <w:rPr>
                <w:b/>
                <w:color w:val="FFFFFF"/>
                <w:spacing w:val="-4"/>
                <w:sz w:val="16"/>
              </w:rPr>
              <w:t>land</w:t>
            </w:r>
          </w:p>
        </w:tc>
        <w:tc>
          <w:tcPr>
            <w:tcW w:w="1399" w:type="dxa"/>
            <w:shd w:val="clear" w:color="auto" w:fill="4F81BC"/>
          </w:tcPr>
          <w:p w14:paraId="03D0FE99" w14:textId="77777777" w:rsidR="002D06AE" w:rsidRDefault="002C2419">
            <w:pPr>
              <w:pStyle w:val="TableParagraph"/>
              <w:spacing w:before="22"/>
              <w:ind w:left="444"/>
              <w:jc w:val="left"/>
              <w:rPr>
                <w:b/>
                <w:sz w:val="16"/>
              </w:rPr>
            </w:pPr>
            <w:r>
              <w:rPr>
                <w:b/>
                <w:color w:val="FFFFFF"/>
                <w:spacing w:val="-2"/>
                <w:sz w:val="16"/>
              </w:rPr>
              <w:t>2022/23</w:t>
            </w:r>
          </w:p>
          <w:p w14:paraId="03C3F60C" w14:textId="77777777" w:rsidR="002D06AE" w:rsidRDefault="002C2419">
            <w:pPr>
              <w:pStyle w:val="TableParagraph"/>
              <w:spacing w:before="44"/>
              <w:ind w:left="960"/>
              <w:jc w:val="left"/>
              <w:rPr>
                <w:b/>
                <w:sz w:val="16"/>
              </w:rPr>
            </w:pPr>
            <w:r>
              <w:rPr>
                <w:b/>
                <w:color w:val="FFFFFF"/>
                <w:spacing w:val="-2"/>
                <w:sz w:val="16"/>
              </w:rPr>
              <w:t>$’000</w:t>
            </w:r>
          </w:p>
        </w:tc>
        <w:tc>
          <w:tcPr>
            <w:tcW w:w="1324" w:type="dxa"/>
            <w:shd w:val="clear" w:color="auto" w:fill="4F81BC"/>
          </w:tcPr>
          <w:p w14:paraId="0FC2E242" w14:textId="77777777" w:rsidR="002D06AE" w:rsidRDefault="002C2419">
            <w:pPr>
              <w:pStyle w:val="TableParagraph"/>
              <w:spacing w:before="22"/>
              <w:ind w:left="367"/>
              <w:jc w:val="left"/>
              <w:rPr>
                <w:b/>
                <w:sz w:val="16"/>
              </w:rPr>
            </w:pPr>
            <w:r>
              <w:rPr>
                <w:b/>
                <w:color w:val="FFFFFF"/>
                <w:spacing w:val="-2"/>
                <w:sz w:val="16"/>
              </w:rPr>
              <w:t>2023/24</w:t>
            </w:r>
          </w:p>
          <w:p w14:paraId="426EC4C9" w14:textId="77777777" w:rsidR="002D06AE" w:rsidRDefault="002C2419">
            <w:pPr>
              <w:pStyle w:val="TableParagraph"/>
              <w:spacing w:before="44"/>
              <w:ind w:left="883"/>
              <w:jc w:val="left"/>
              <w:rPr>
                <w:b/>
                <w:sz w:val="16"/>
              </w:rPr>
            </w:pPr>
            <w:r>
              <w:rPr>
                <w:b/>
                <w:color w:val="FFFFFF"/>
                <w:spacing w:val="-2"/>
                <w:sz w:val="16"/>
              </w:rPr>
              <w:t>$’000</w:t>
            </w:r>
          </w:p>
        </w:tc>
        <w:tc>
          <w:tcPr>
            <w:tcW w:w="1830" w:type="dxa"/>
            <w:shd w:val="clear" w:color="auto" w:fill="4F81BC"/>
          </w:tcPr>
          <w:p w14:paraId="2E801F73" w14:textId="77777777" w:rsidR="002D06AE" w:rsidRDefault="002C2419">
            <w:pPr>
              <w:pStyle w:val="TableParagraph"/>
              <w:spacing w:before="15"/>
              <w:ind w:left="1021"/>
              <w:jc w:val="left"/>
              <w:rPr>
                <w:b/>
                <w:sz w:val="16"/>
              </w:rPr>
            </w:pPr>
            <w:r>
              <w:rPr>
                <w:b/>
                <w:color w:val="FFFFFF"/>
                <w:spacing w:val="-2"/>
                <w:sz w:val="16"/>
              </w:rPr>
              <w:t>Change</w:t>
            </w:r>
          </w:p>
          <w:p w14:paraId="04433CBF" w14:textId="77777777" w:rsidR="002D06AE" w:rsidRDefault="002C2419">
            <w:pPr>
              <w:pStyle w:val="TableParagraph"/>
              <w:spacing w:before="51"/>
              <w:ind w:left="882"/>
              <w:jc w:val="left"/>
              <w:rPr>
                <w:b/>
                <w:sz w:val="16"/>
              </w:rPr>
            </w:pPr>
            <w:r>
              <w:rPr>
                <w:b/>
                <w:color w:val="FFFFFF"/>
                <w:spacing w:val="-2"/>
                <w:sz w:val="16"/>
              </w:rPr>
              <w:t>$’000</w:t>
            </w:r>
          </w:p>
        </w:tc>
        <w:tc>
          <w:tcPr>
            <w:tcW w:w="813" w:type="dxa"/>
            <w:shd w:val="clear" w:color="auto" w:fill="4F81BC"/>
          </w:tcPr>
          <w:p w14:paraId="227E272E" w14:textId="77777777" w:rsidR="002D06AE" w:rsidRDefault="002D06AE">
            <w:pPr>
              <w:pStyle w:val="TableParagraph"/>
              <w:jc w:val="left"/>
              <w:rPr>
                <w:sz w:val="21"/>
              </w:rPr>
            </w:pPr>
          </w:p>
          <w:p w14:paraId="5CB1E79A" w14:textId="77777777" w:rsidR="002D06AE" w:rsidRDefault="002C2419">
            <w:pPr>
              <w:pStyle w:val="TableParagraph"/>
              <w:spacing w:before="0"/>
              <w:ind w:right="22"/>
              <w:rPr>
                <w:b/>
                <w:sz w:val="16"/>
              </w:rPr>
            </w:pPr>
            <w:r>
              <w:rPr>
                <w:b/>
                <w:color w:val="FFFFFF"/>
                <w:w w:val="102"/>
                <w:sz w:val="16"/>
              </w:rPr>
              <w:t>%</w:t>
            </w:r>
          </w:p>
        </w:tc>
      </w:tr>
      <w:tr w:rsidR="002D06AE" w14:paraId="178348F9" w14:textId="77777777">
        <w:trPr>
          <w:trHeight w:val="226"/>
        </w:trPr>
        <w:tc>
          <w:tcPr>
            <w:tcW w:w="3770" w:type="dxa"/>
          </w:tcPr>
          <w:p w14:paraId="44FE446C" w14:textId="77777777" w:rsidR="002D06AE" w:rsidRDefault="002C2419">
            <w:pPr>
              <w:pStyle w:val="TableParagraph"/>
              <w:spacing w:before="20"/>
              <w:ind w:left="33"/>
              <w:jc w:val="left"/>
              <w:rPr>
                <w:sz w:val="16"/>
              </w:rPr>
            </w:pPr>
            <w:r>
              <w:rPr>
                <w:spacing w:val="-2"/>
                <w:sz w:val="16"/>
              </w:rPr>
              <w:t>Residential</w:t>
            </w:r>
          </w:p>
        </w:tc>
        <w:tc>
          <w:tcPr>
            <w:tcW w:w="1399" w:type="dxa"/>
          </w:tcPr>
          <w:p w14:paraId="6993CE14" w14:textId="77777777" w:rsidR="002D06AE" w:rsidRDefault="002C2419">
            <w:pPr>
              <w:pStyle w:val="TableParagraph"/>
              <w:spacing w:before="20"/>
              <w:ind w:right="27"/>
              <w:rPr>
                <w:sz w:val="16"/>
              </w:rPr>
            </w:pPr>
            <w:r>
              <w:rPr>
                <w:spacing w:val="-2"/>
                <w:sz w:val="16"/>
              </w:rPr>
              <w:t>171,953</w:t>
            </w:r>
          </w:p>
        </w:tc>
        <w:tc>
          <w:tcPr>
            <w:tcW w:w="1324" w:type="dxa"/>
            <w:shd w:val="clear" w:color="auto" w:fill="F1F1F1"/>
          </w:tcPr>
          <w:p w14:paraId="6655D637" w14:textId="77777777" w:rsidR="002D06AE" w:rsidRDefault="002C2419">
            <w:pPr>
              <w:pStyle w:val="TableParagraph"/>
              <w:spacing w:before="20"/>
              <w:ind w:right="28"/>
              <w:rPr>
                <w:b/>
                <w:sz w:val="16"/>
              </w:rPr>
            </w:pPr>
            <w:r>
              <w:rPr>
                <w:b/>
                <w:spacing w:val="-2"/>
                <w:sz w:val="16"/>
              </w:rPr>
              <w:t>181,909</w:t>
            </w:r>
          </w:p>
        </w:tc>
        <w:tc>
          <w:tcPr>
            <w:tcW w:w="1830" w:type="dxa"/>
          </w:tcPr>
          <w:p w14:paraId="0607ECFA" w14:textId="77777777" w:rsidR="002D06AE" w:rsidRDefault="002C2419">
            <w:pPr>
              <w:pStyle w:val="TableParagraph"/>
              <w:spacing w:before="20"/>
              <w:ind w:right="535"/>
              <w:rPr>
                <w:sz w:val="16"/>
              </w:rPr>
            </w:pPr>
            <w:r>
              <w:rPr>
                <w:spacing w:val="-2"/>
                <w:sz w:val="16"/>
              </w:rPr>
              <w:t>9,956</w:t>
            </w:r>
          </w:p>
        </w:tc>
        <w:tc>
          <w:tcPr>
            <w:tcW w:w="813" w:type="dxa"/>
          </w:tcPr>
          <w:p w14:paraId="791AE2FF" w14:textId="77777777" w:rsidR="002D06AE" w:rsidRDefault="002C2419">
            <w:pPr>
              <w:pStyle w:val="TableParagraph"/>
              <w:spacing w:before="20"/>
              <w:ind w:right="26"/>
              <w:rPr>
                <w:sz w:val="16"/>
              </w:rPr>
            </w:pPr>
            <w:r>
              <w:rPr>
                <w:spacing w:val="-2"/>
                <w:sz w:val="16"/>
              </w:rPr>
              <w:t>5.79%</w:t>
            </w:r>
          </w:p>
        </w:tc>
      </w:tr>
      <w:tr w:rsidR="002D06AE" w14:paraId="125152D7" w14:textId="77777777">
        <w:trPr>
          <w:trHeight w:val="225"/>
        </w:trPr>
        <w:tc>
          <w:tcPr>
            <w:tcW w:w="3770" w:type="dxa"/>
          </w:tcPr>
          <w:p w14:paraId="22934782" w14:textId="77777777" w:rsidR="002D06AE" w:rsidRDefault="002C2419">
            <w:pPr>
              <w:pStyle w:val="TableParagraph"/>
              <w:spacing w:before="19"/>
              <w:ind w:left="33"/>
              <w:jc w:val="left"/>
              <w:rPr>
                <w:sz w:val="16"/>
              </w:rPr>
            </w:pPr>
            <w:r>
              <w:rPr>
                <w:spacing w:val="-2"/>
                <w:sz w:val="16"/>
              </w:rPr>
              <w:t>Commercial/industrial</w:t>
            </w:r>
          </w:p>
        </w:tc>
        <w:tc>
          <w:tcPr>
            <w:tcW w:w="1399" w:type="dxa"/>
          </w:tcPr>
          <w:p w14:paraId="072B11E8" w14:textId="77777777" w:rsidR="002D06AE" w:rsidRDefault="002C2419">
            <w:pPr>
              <w:pStyle w:val="TableParagraph"/>
              <w:spacing w:before="19"/>
              <w:ind w:right="28"/>
              <w:rPr>
                <w:sz w:val="16"/>
              </w:rPr>
            </w:pPr>
            <w:r>
              <w:rPr>
                <w:spacing w:val="-2"/>
                <w:sz w:val="16"/>
              </w:rPr>
              <w:t>46,413</w:t>
            </w:r>
          </w:p>
        </w:tc>
        <w:tc>
          <w:tcPr>
            <w:tcW w:w="1324" w:type="dxa"/>
            <w:shd w:val="clear" w:color="auto" w:fill="F1F1F1"/>
          </w:tcPr>
          <w:p w14:paraId="1A5AB64B" w14:textId="77777777" w:rsidR="002D06AE" w:rsidRDefault="002C2419">
            <w:pPr>
              <w:pStyle w:val="TableParagraph"/>
              <w:spacing w:before="19"/>
              <w:ind w:right="28"/>
              <w:rPr>
                <w:b/>
                <w:sz w:val="16"/>
              </w:rPr>
            </w:pPr>
            <w:r>
              <w:rPr>
                <w:b/>
                <w:spacing w:val="-2"/>
                <w:sz w:val="16"/>
              </w:rPr>
              <w:t>43,716</w:t>
            </w:r>
          </w:p>
        </w:tc>
        <w:tc>
          <w:tcPr>
            <w:tcW w:w="1830" w:type="dxa"/>
          </w:tcPr>
          <w:p w14:paraId="251019E3" w14:textId="77777777" w:rsidR="002D06AE" w:rsidRDefault="002C2419">
            <w:pPr>
              <w:pStyle w:val="TableParagraph"/>
              <w:spacing w:before="19"/>
              <w:ind w:right="535"/>
              <w:rPr>
                <w:sz w:val="16"/>
              </w:rPr>
            </w:pPr>
            <w:r>
              <w:rPr>
                <w:spacing w:val="-2"/>
                <w:sz w:val="16"/>
              </w:rPr>
              <w:t>(2,697)</w:t>
            </w:r>
          </w:p>
        </w:tc>
        <w:tc>
          <w:tcPr>
            <w:tcW w:w="813" w:type="dxa"/>
          </w:tcPr>
          <w:p w14:paraId="75BDED9B" w14:textId="77777777" w:rsidR="002D06AE" w:rsidRDefault="002C2419">
            <w:pPr>
              <w:pStyle w:val="TableParagraph"/>
              <w:spacing w:before="19"/>
              <w:ind w:right="26"/>
              <w:rPr>
                <w:sz w:val="16"/>
              </w:rPr>
            </w:pPr>
            <w:r>
              <w:rPr>
                <w:spacing w:val="-2"/>
                <w:sz w:val="16"/>
              </w:rPr>
              <w:t>(5.81%)</w:t>
            </w:r>
          </w:p>
        </w:tc>
      </w:tr>
      <w:tr w:rsidR="002D06AE" w14:paraId="0DBF6477" w14:textId="77777777">
        <w:trPr>
          <w:trHeight w:val="225"/>
        </w:trPr>
        <w:tc>
          <w:tcPr>
            <w:tcW w:w="3770" w:type="dxa"/>
          </w:tcPr>
          <w:p w14:paraId="54E3BB93" w14:textId="77777777" w:rsidR="002D06AE" w:rsidRDefault="002C2419">
            <w:pPr>
              <w:pStyle w:val="TableParagraph"/>
              <w:spacing w:before="19"/>
              <w:ind w:left="33"/>
              <w:jc w:val="left"/>
              <w:rPr>
                <w:sz w:val="16"/>
              </w:rPr>
            </w:pPr>
            <w:r>
              <w:rPr>
                <w:sz w:val="16"/>
              </w:rPr>
              <w:t>Vacant</w:t>
            </w:r>
            <w:r>
              <w:rPr>
                <w:spacing w:val="6"/>
                <w:sz w:val="16"/>
              </w:rPr>
              <w:t xml:space="preserve"> </w:t>
            </w:r>
            <w:r>
              <w:rPr>
                <w:spacing w:val="-4"/>
                <w:sz w:val="16"/>
              </w:rPr>
              <w:t>land</w:t>
            </w:r>
          </w:p>
        </w:tc>
        <w:tc>
          <w:tcPr>
            <w:tcW w:w="1399" w:type="dxa"/>
          </w:tcPr>
          <w:p w14:paraId="3F9FDC74" w14:textId="77777777" w:rsidR="002D06AE" w:rsidRDefault="002C2419">
            <w:pPr>
              <w:pStyle w:val="TableParagraph"/>
              <w:spacing w:before="19"/>
              <w:ind w:right="25"/>
              <w:rPr>
                <w:sz w:val="16"/>
              </w:rPr>
            </w:pPr>
            <w:r>
              <w:rPr>
                <w:spacing w:val="-2"/>
                <w:sz w:val="16"/>
              </w:rPr>
              <w:t>10,568</w:t>
            </w:r>
          </w:p>
        </w:tc>
        <w:tc>
          <w:tcPr>
            <w:tcW w:w="1324" w:type="dxa"/>
            <w:shd w:val="clear" w:color="auto" w:fill="F1F1F1"/>
          </w:tcPr>
          <w:p w14:paraId="72D9371D" w14:textId="77777777" w:rsidR="002D06AE" w:rsidRDefault="002C2419">
            <w:pPr>
              <w:pStyle w:val="TableParagraph"/>
              <w:spacing w:before="19"/>
              <w:ind w:right="28"/>
              <w:rPr>
                <w:b/>
                <w:sz w:val="16"/>
              </w:rPr>
            </w:pPr>
            <w:r>
              <w:rPr>
                <w:b/>
                <w:spacing w:val="-2"/>
                <w:sz w:val="16"/>
              </w:rPr>
              <w:t>11,324</w:t>
            </w:r>
          </w:p>
        </w:tc>
        <w:tc>
          <w:tcPr>
            <w:tcW w:w="1830" w:type="dxa"/>
          </w:tcPr>
          <w:p w14:paraId="12243FBC" w14:textId="77777777" w:rsidR="002D06AE" w:rsidRDefault="002C2419">
            <w:pPr>
              <w:pStyle w:val="TableParagraph"/>
              <w:spacing w:before="19"/>
              <w:ind w:right="536"/>
              <w:rPr>
                <w:sz w:val="16"/>
              </w:rPr>
            </w:pPr>
            <w:r>
              <w:rPr>
                <w:spacing w:val="-5"/>
                <w:sz w:val="16"/>
              </w:rPr>
              <w:t>756</w:t>
            </w:r>
          </w:p>
        </w:tc>
        <w:tc>
          <w:tcPr>
            <w:tcW w:w="813" w:type="dxa"/>
          </w:tcPr>
          <w:p w14:paraId="13ADCDDD" w14:textId="77777777" w:rsidR="002D06AE" w:rsidRDefault="002C2419">
            <w:pPr>
              <w:pStyle w:val="TableParagraph"/>
              <w:spacing w:before="19"/>
              <w:ind w:right="26"/>
              <w:rPr>
                <w:sz w:val="16"/>
              </w:rPr>
            </w:pPr>
            <w:r>
              <w:rPr>
                <w:spacing w:val="-2"/>
                <w:sz w:val="16"/>
              </w:rPr>
              <w:t>7.15%</w:t>
            </w:r>
          </w:p>
        </w:tc>
      </w:tr>
      <w:tr w:rsidR="002D06AE" w14:paraId="52CD36B3" w14:textId="77777777">
        <w:trPr>
          <w:trHeight w:val="229"/>
        </w:trPr>
        <w:tc>
          <w:tcPr>
            <w:tcW w:w="3770" w:type="dxa"/>
          </w:tcPr>
          <w:p w14:paraId="027DE028" w14:textId="77777777" w:rsidR="002D06AE" w:rsidRDefault="002C2419">
            <w:pPr>
              <w:pStyle w:val="TableParagraph"/>
              <w:spacing w:before="19"/>
              <w:ind w:left="33"/>
              <w:jc w:val="left"/>
              <w:rPr>
                <w:sz w:val="16"/>
              </w:rPr>
            </w:pPr>
            <w:r>
              <w:rPr>
                <w:spacing w:val="-4"/>
                <w:sz w:val="16"/>
              </w:rPr>
              <w:t>Farm</w:t>
            </w:r>
          </w:p>
        </w:tc>
        <w:tc>
          <w:tcPr>
            <w:tcW w:w="1399" w:type="dxa"/>
          </w:tcPr>
          <w:p w14:paraId="320D177A" w14:textId="77777777" w:rsidR="002D06AE" w:rsidRDefault="002C2419">
            <w:pPr>
              <w:pStyle w:val="TableParagraph"/>
              <w:spacing w:before="19"/>
              <w:ind w:right="27"/>
              <w:rPr>
                <w:sz w:val="16"/>
              </w:rPr>
            </w:pPr>
            <w:r>
              <w:rPr>
                <w:spacing w:val="-2"/>
                <w:sz w:val="16"/>
              </w:rPr>
              <w:t>2,978</w:t>
            </w:r>
          </w:p>
        </w:tc>
        <w:tc>
          <w:tcPr>
            <w:tcW w:w="1324" w:type="dxa"/>
            <w:shd w:val="clear" w:color="auto" w:fill="F1F1F1"/>
          </w:tcPr>
          <w:p w14:paraId="3B4A7EF6" w14:textId="77777777" w:rsidR="002D06AE" w:rsidRDefault="002C2419">
            <w:pPr>
              <w:pStyle w:val="TableParagraph"/>
              <w:spacing w:before="19"/>
              <w:ind w:right="27"/>
              <w:rPr>
                <w:b/>
                <w:sz w:val="16"/>
              </w:rPr>
            </w:pPr>
            <w:r>
              <w:rPr>
                <w:b/>
                <w:spacing w:val="-2"/>
                <w:sz w:val="16"/>
              </w:rPr>
              <w:t>3,061</w:t>
            </w:r>
          </w:p>
        </w:tc>
        <w:tc>
          <w:tcPr>
            <w:tcW w:w="1830" w:type="dxa"/>
          </w:tcPr>
          <w:p w14:paraId="33F57377" w14:textId="77777777" w:rsidR="002D06AE" w:rsidRDefault="002C2419">
            <w:pPr>
              <w:pStyle w:val="TableParagraph"/>
              <w:spacing w:before="19"/>
              <w:ind w:right="536"/>
              <w:rPr>
                <w:sz w:val="16"/>
              </w:rPr>
            </w:pPr>
            <w:r>
              <w:rPr>
                <w:spacing w:val="-5"/>
                <w:sz w:val="16"/>
              </w:rPr>
              <w:t>83</w:t>
            </w:r>
          </w:p>
        </w:tc>
        <w:tc>
          <w:tcPr>
            <w:tcW w:w="813" w:type="dxa"/>
          </w:tcPr>
          <w:p w14:paraId="6A5B7CBC" w14:textId="77777777" w:rsidR="002D06AE" w:rsidRDefault="002C2419">
            <w:pPr>
              <w:pStyle w:val="TableParagraph"/>
              <w:spacing w:before="19"/>
              <w:ind w:right="25"/>
              <w:rPr>
                <w:sz w:val="16"/>
              </w:rPr>
            </w:pPr>
            <w:r>
              <w:rPr>
                <w:spacing w:val="-2"/>
                <w:sz w:val="16"/>
              </w:rPr>
              <w:t>2.79%</w:t>
            </w:r>
          </w:p>
        </w:tc>
      </w:tr>
      <w:tr w:rsidR="002D06AE" w14:paraId="50538930" w14:textId="77777777">
        <w:trPr>
          <w:trHeight w:val="211"/>
        </w:trPr>
        <w:tc>
          <w:tcPr>
            <w:tcW w:w="3770" w:type="dxa"/>
            <w:tcBorders>
              <w:bottom w:val="single" w:sz="18" w:space="0" w:color="000000"/>
            </w:tcBorders>
          </w:tcPr>
          <w:p w14:paraId="25B85B47" w14:textId="77777777" w:rsidR="002D06AE" w:rsidRDefault="002C2419">
            <w:pPr>
              <w:pStyle w:val="TableParagraph"/>
              <w:spacing w:before="23" w:line="169" w:lineRule="exact"/>
              <w:ind w:left="33"/>
              <w:jc w:val="left"/>
              <w:rPr>
                <w:sz w:val="16"/>
              </w:rPr>
            </w:pPr>
            <w:r>
              <w:rPr>
                <w:sz w:val="16"/>
              </w:rPr>
              <w:t>Mixed</w:t>
            </w:r>
            <w:r>
              <w:rPr>
                <w:spacing w:val="5"/>
                <w:sz w:val="16"/>
              </w:rPr>
              <w:t xml:space="preserve"> </w:t>
            </w:r>
            <w:r>
              <w:rPr>
                <w:spacing w:val="-5"/>
                <w:sz w:val="16"/>
              </w:rPr>
              <w:t>use</w:t>
            </w:r>
          </w:p>
        </w:tc>
        <w:tc>
          <w:tcPr>
            <w:tcW w:w="1399" w:type="dxa"/>
            <w:tcBorders>
              <w:bottom w:val="single" w:sz="18" w:space="0" w:color="000000"/>
            </w:tcBorders>
          </w:tcPr>
          <w:p w14:paraId="2C927C00" w14:textId="77777777" w:rsidR="002D06AE" w:rsidRDefault="002C2419">
            <w:pPr>
              <w:pStyle w:val="TableParagraph"/>
              <w:spacing w:before="23" w:line="169" w:lineRule="exact"/>
              <w:ind w:right="27"/>
              <w:rPr>
                <w:sz w:val="16"/>
              </w:rPr>
            </w:pPr>
            <w:r>
              <w:rPr>
                <w:spacing w:val="-5"/>
                <w:sz w:val="16"/>
              </w:rPr>
              <w:t>786</w:t>
            </w:r>
          </w:p>
        </w:tc>
        <w:tc>
          <w:tcPr>
            <w:tcW w:w="1324" w:type="dxa"/>
            <w:tcBorders>
              <w:bottom w:val="single" w:sz="18" w:space="0" w:color="000000"/>
            </w:tcBorders>
            <w:shd w:val="clear" w:color="auto" w:fill="F1F1F1"/>
          </w:tcPr>
          <w:p w14:paraId="0AABD13D" w14:textId="77777777" w:rsidR="002D06AE" w:rsidRDefault="002C2419">
            <w:pPr>
              <w:pStyle w:val="TableParagraph"/>
              <w:spacing w:before="23" w:line="169" w:lineRule="exact"/>
              <w:ind w:right="29"/>
              <w:rPr>
                <w:b/>
                <w:sz w:val="16"/>
              </w:rPr>
            </w:pPr>
            <w:r>
              <w:rPr>
                <w:b/>
                <w:spacing w:val="-5"/>
                <w:sz w:val="16"/>
              </w:rPr>
              <w:t>832</w:t>
            </w:r>
          </w:p>
        </w:tc>
        <w:tc>
          <w:tcPr>
            <w:tcW w:w="1830" w:type="dxa"/>
            <w:tcBorders>
              <w:bottom w:val="single" w:sz="18" w:space="0" w:color="000000"/>
            </w:tcBorders>
          </w:tcPr>
          <w:p w14:paraId="7C86BE57" w14:textId="77777777" w:rsidR="002D06AE" w:rsidRDefault="002C2419">
            <w:pPr>
              <w:pStyle w:val="TableParagraph"/>
              <w:spacing w:before="23" w:line="169" w:lineRule="exact"/>
              <w:ind w:right="536"/>
              <w:rPr>
                <w:sz w:val="16"/>
              </w:rPr>
            </w:pPr>
            <w:r>
              <w:rPr>
                <w:spacing w:val="-5"/>
                <w:sz w:val="16"/>
              </w:rPr>
              <w:t>46</w:t>
            </w:r>
          </w:p>
        </w:tc>
        <w:tc>
          <w:tcPr>
            <w:tcW w:w="813" w:type="dxa"/>
            <w:tcBorders>
              <w:bottom w:val="single" w:sz="18" w:space="0" w:color="000000"/>
            </w:tcBorders>
          </w:tcPr>
          <w:p w14:paraId="5840FDC0" w14:textId="77777777" w:rsidR="002D06AE" w:rsidRDefault="002C2419">
            <w:pPr>
              <w:pStyle w:val="TableParagraph"/>
              <w:spacing w:before="23" w:line="169" w:lineRule="exact"/>
              <w:ind w:right="25"/>
              <w:rPr>
                <w:sz w:val="16"/>
              </w:rPr>
            </w:pPr>
            <w:r>
              <w:rPr>
                <w:spacing w:val="-2"/>
                <w:sz w:val="16"/>
              </w:rPr>
              <w:t>5.85%</w:t>
            </w:r>
          </w:p>
        </w:tc>
      </w:tr>
      <w:tr w:rsidR="002D06AE" w14:paraId="0611F01A" w14:textId="77777777">
        <w:trPr>
          <w:trHeight w:val="447"/>
        </w:trPr>
        <w:tc>
          <w:tcPr>
            <w:tcW w:w="3770" w:type="dxa"/>
            <w:tcBorders>
              <w:top w:val="single" w:sz="18" w:space="0" w:color="000000"/>
              <w:bottom w:val="single" w:sz="18" w:space="0" w:color="000000"/>
            </w:tcBorders>
          </w:tcPr>
          <w:p w14:paraId="2FC2D97E" w14:textId="77777777" w:rsidR="002D06AE" w:rsidRDefault="002C2419">
            <w:pPr>
              <w:pStyle w:val="TableParagraph"/>
              <w:spacing w:before="131"/>
              <w:ind w:left="33"/>
              <w:jc w:val="left"/>
              <w:rPr>
                <w:b/>
                <w:sz w:val="16"/>
              </w:rPr>
            </w:pPr>
            <w:r>
              <w:rPr>
                <w:b/>
                <w:sz w:val="16"/>
              </w:rPr>
              <w:t>Total</w:t>
            </w:r>
            <w:r>
              <w:rPr>
                <w:b/>
                <w:spacing w:val="7"/>
                <w:sz w:val="16"/>
              </w:rPr>
              <w:t xml:space="preserve"> </w:t>
            </w:r>
            <w:r>
              <w:rPr>
                <w:b/>
                <w:sz w:val="16"/>
              </w:rPr>
              <w:t>amount</w:t>
            </w:r>
            <w:r>
              <w:rPr>
                <w:b/>
                <w:spacing w:val="8"/>
                <w:sz w:val="16"/>
              </w:rPr>
              <w:t xml:space="preserve"> </w:t>
            </w:r>
            <w:r>
              <w:rPr>
                <w:b/>
                <w:sz w:val="16"/>
              </w:rPr>
              <w:t>to</w:t>
            </w:r>
            <w:r>
              <w:rPr>
                <w:b/>
                <w:spacing w:val="8"/>
                <w:sz w:val="16"/>
              </w:rPr>
              <w:t xml:space="preserve"> </w:t>
            </w:r>
            <w:r>
              <w:rPr>
                <w:b/>
                <w:sz w:val="16"/>
              </w:rPr>
              <w:t>be</w:t>
            </w:r>
            <w:r>
              <w:rPr>
                <w:b/>
                <w:spacing w:val="9"/>
                <w:sz w:val="16"/>
              </w:rPr>
              <w:t xml:space="preserve"> </w:t>
            </w:r>
            <w:r>
              <w:rPr>
                <w:b/>
                <w:sz w:val="16"/>
              </w:rPr>
              <w:t>raised</w:t>
            </w:r>
            <w:r>
              <w:rPr>
                <w:b/>
                <w:spacing w:val="10"/>
                <w:sz w:val="16"/>
              </w:rPr>
              <w:t xml:space="preserve"> </w:t>
            </w:r>
            <w:r>
              <w:rPr>
                <w:b/>
                <w:sz w:val="16"/>
              </w:rPr>
              <w:t>by</w:t>
            </w:r>
            <w:r>
              <w:rPr>
                <w:b/>
                <w:spacing w:val="2"/>
                <w:sz w:val="16"/>
              </w:rPr>
              <w:t xml:space="preserve"> </w:t>
            </w:r>
            <w:r>
              <w:rPr>
                <w:b/>
                <w:sz w:val="16"/>
              </w:rPr>
              <w:t>general</w:t>
            </w:r>
            <w:r>
              <w:rPr>
                <w:b/>
                <w:spacing w:val="7"/>
                <w:sz w:val="16"/>
              </w:rPr>
              <w:t xml:space="preserve"> </w:t>
            </w:r>
            <w:r>
              <w:rPr>
                <w:b/>
                <w:spacing w:val="-4"/>
                <w:sz w:val="16"/>
              </w:rPr>
              <w:t>rates</w:t>
            </w:r>
          </w:p>
        </w:tc>
        <w:tc>
          <w:tcPr>
            <w:tcW w:w="1399" w:type="dxa"/>
            <w:tcBorders>
              <w:top w:val="single" w:sz="18" w:space="0" w:color="000000"/>
              <w:bottom w:val="single" w:sz="18" w:space="0" w:color="000000"/>
            </w:tcBorders>
          </w:tcPr>
          <w:p w14:paraId="611E958E" w14:textId="77777777" w:rsidR="002D06AE" w:rsidRDefault="002C2419">
            <w:pPr>
              <w:pStyle w:val="TableParagraph"/>
              <w:spacing w:before="131"/>
              <w:ind w:right="27"/>
              <w:rPr>
                <w:sz w:val="16"/>
              </w:rPr>
            </w:pPr>
            <w:r>
              <w:rPr>
                <w:spacing w:val="-2"/>
                <w:sz w:val="16"/>
              </w:rPr>
              <w:t>232,698</w:t>
            </w:r>
          </w:p>
        </w:tc>
        <w:tc>
          <w:tcPr>
            <w:tcW w:w="1324" w:type="dxa"/>
            <w:tcBorders>
              <w:top w:val="single" w:sz="18" w:space="0" w:color="000000"/>
              <w:bottom w:val="single" w:sz="18" w:space="0" w:color="000000"/>
            </w:tcBorders>
            <w:shd w:val="clear" w:color="auto" w:fill="F1F1F1"/>
          </w:tcPr>
          <w:p w14:paraId="6D5C602B" w14:textId="77777777" w:rsidR="002D06AE" w:rsidRDefault="002C2419">
            <w:pPr>
              <w:pStyle w:val="TableParagraph"/>
              <w:spacing w:before="131"/>
              <w:ind w:right="28"/>
              <w:rPr>
                <w:b/>
                <w:sz w:val="16"/>
              </w:rPr>
            </w:pPr>
            <w:r>
              <w:rPr>
                <w:b/>
                <w:spacing w:val="-2"/>
                <w:sz w:val="16"/>
              </w:rPr>
              <w:t>240,842</w:t>
            </w:r>
          </w:p>
        </w:tc>
        <w:tc>
          <w:tcPr>
            <w:tcW w:w="1830" w:type="dxa"/>
            <w:tcBorders>
              <w:top w:val="single" w:sz="18" w:space="0" w:color="000000"/>
              <w:bottom w:val="single" w:sz="18" w:space="0" w:color="000000"/>
            </w:tcBorders>
          </w:tcPr>
          <w:p w14:paraId="0BE24DEE" w14:textId="77777777" w:rsidR="002D06AE" w:rsidRDefault="002C2419">
            <w:pPr>
              <w:pStyle w:val="TableParagraph"/>
              <w:spacing w:before="131"/>
              <w:ind w:right="535"/>
              <w:rPr>
                <w:sz w:val="16"/>
              </w:rPr>
            </w:pPr>
            <w:r>
              <w:rPr>
                <w:spacing w:val="-2"/>
                <w:sz w:val="16"/>
              </w:rPr>
              <w:t>8,144</w:t>
            </w:r>
          </w:p>
        </w:tc>
        <w:tc>
          <w:tcPr>
            <w:tcW w:w="813" w:type="dxa"/>
            <w:tcBorders>
              <w:top w:val="single" w:sz="18" w:space="0" w:color="000000"/>
              <w:bottom w:val="single" w:sz="18" w:space="0" w:color="000000"/>
            </w:tcBorders>
          </w:tcPr>
          <w:p w14:paraId="03D46421" w14:textId="77777777" w:rsidR="002D06AE" w:rsidRDefault="002C2419">
            <w:pPr>
              <w:pStyle w:val="TableParagraph"/>
              <w:spacing w:before="131"/>
              <w:ind w:right="26"/>
              <w:rPr>
                <w:sz w:val="16"/>
              </w:rPr>
            </w:pPr>
            <w:r>
              <w:rPr>
                <w:spacing w:val="-2"/>
                <w:sz w:val="16"/>
              </w:rPr>
              <w:t>3.50%</w:t>
            </w:r>
          </w:p>
        </w:tc>
      </w:tr>
      <w:tr w:rsidR="002D06AE" w14:paraId="1B2980BE" w14:textId="77777777">
        <w:trPr>
          <w:trHeight w:val="204"/>
        </w:trPr>
        <w:tc>
          <w:tcPr>
            <w:tcW w:w="3770" w:type="dxa"/>
            <w:tcBorders>
              <w:top w:val="single" w:sz="18" w:space="0" w:color="000000"/>
            </w:tcBorders>
          </w:tcPr>
          <w:p w14:paraId="7934CC11" w14:textId="77777777" w:rsidR="002D06AE" w:rsidRDefault="002C2419">
            <w:pPr>
              <w:pStyle w:val="TableParagraph"/>
              <w:spacing w:before="0" w:line="181" w:lineRule="exact"/>
              <w:ind w:left="33"/>
              <w:jc w:val="left"/>
              <w:rPr>
                <w:sz w:val="16"/>
              </w:rPr>
            </w:pPr>
            <w:r>
              <w:rPr>
                <w:sz w:val="16"/>
              </w:rPr>
              <w:t>Cultural</w:t>
            </w:r>
            <w:r>
              <w:rPr>
                <w:spacing w:val="10"/>
                <w:sz w:val="16"/>
              </w:rPr>
              <w:t xml:space="preserve"> </w:t>
            </w:r>
            <w:r>
              <w:rPr>
                <w:sz w:val="16"/>
              </w:rPr>
              <w:t>and</w:t>
            </w:r>
            <w:r>
              <w:rPr>
                <w:spacing w:val="9"/>
                <w:sz w:val="16"/>
              </w:rPr>
              <w:t xml:space="preserve"> </w:t>
            </w:r>
            <w:r>
              <w:rPr>
                <w:sz w:val="16"/>
              </w:rPr>
              <w:t>recreational</w:t>
            </w:r>
            <w:r>
              <w:rPr>
                <w:spacing w:val="10"/>
                <w:sz w:val="16"/>
              </w:rPr>
              <w:t xml:space="preserve"> </w:t>
            </w:r>
            <w:r>
              <w:rPr>
                <w:spacing w:val="-4"/>
                <w:sz w:val="16"/>
              </w:rPr>
              <w:t>land*</w:t>
            </w:r>
          </w:p>
        </w:tc>
        <w:tc>
          <w:tcPr>
            <w:tcW w:w="1399" w:type="dxa"/>
            <w:tcBorders>
              <w:top w:val="single" w:sz="18" w:space="0" w:color="000000"/>
            </w:tcBorders>
          </w:tcPr>
          <w:p w14:paraId="798591F9" w14:textId="77777777" w:rsidR="002D06AE" w:rsidRDefault="002C2419">
            <w:pPr>
              <w:pStyle w:val="TableParagraph"/>
              <w:spacing w:before="0" w:line="181" w:lineRule="exact"/>
              <w:ind w:right="26"/>
              <w:rPr>
                <w:sz w:val="16"/>
              </w:rPr>
            </w:pPr>
            <w:r>
              <w:rPr>
                <w:spacing w:val="-5"/>
                <w:sz w:val="16"/>
              </w:rPr>
              <w:t>232</w:t>
            </w:r>
          </w:p>
        </w:tc>
        <w:tc>
          <w:tcPr>
            <w:tcW w:w="1324" w:type="dxa"/>
            <w:tcBorders>
              <w:top w:val="single" w:sz="18" w:space="0" w:color="000000"/>
            </w:tcBorders>
            <w:shd w:val="clear" w:color="auto" w:fill="F1F1F1"/>
          </w:tcPr>
          <w:p w14:paraId="143DE995" w14:textId="77777777" w:rsidR="002D06AE" w:rsidRDefault="002C2419">
            <w:pPr>
              <w:pStyle w:val="TableParagraph"/>
              <w:spacing w:before="0" w:line="181" w:lineRule="exact"/>
              <w:ind w:right="29"/>
              <w:rPr>
                <w:b/>
                <w:sz w:val="16"/>
              </w:rPr>
            </w:pPr>
            <w:r>
              <w:rPr>
                <w:b/>
                <w:spacing w:val="-5"/>
                <w:sz w:val="16"/>
              </w:rPr>
              <w:t>236</w:t>
            </w:r>
          </w:p>
        </w:tc>
        <w:tc>
          <w:tcPr>
            <w:tcW w:w="2643" w:type="dxa"/>
            <w:gridSpan w:val="2"/>
            <w:tcBorders>
              <w:top w:val="single" w:sz="18" w:space="0" w:color="000000"/>
            </w:tcBorders>
          </w:tcPr>
          <w:p w14:paraId="2636B0CD" w14:textId="77777777" w:rsidR="002D06AE" w:rsidRDefault="002D06AE">
            <w:pPr>
              <w:pStyle w:val="TableParagraph"/>
              <w:spacing w:before="0"/>
              <w:jc w:val="left"/>
              <w:rPr>
                <w:rFonts w:ascii="Times New Roman"/>
                <w:sz w:val="14"/>
              </w:rPr>
            </w:pPr>
          </w:p>
        </w:tc>
      </w:tr>
    </w:tbl>
    <w:p w14:paraId="223CAB74" w14:textId="77777777" w:rsidR="002D06AE" w:rsidRDefault="002D06AE">
      <w:pPr>
        <w:pStyle w:val="BodyText"/>
        <w:spacing w:before="4"/>
        <w:rPr>
          <w:sz w:val="20"/>
        </w:rPr>
      </w:pPr>
    </w:p>
    <w:p w14:paraId="0C8A3DFC" w14:textId="77777777" w:rsidR="002D06AE" w:rsidRDefault="002C2419">
      <w:pPr>
        <w:pStyle w:val="BodyText"/>
        <w:spacing w:before="1" w:line="261" w:lineRule="auto"/>
        <w:ind w:left="642" w:right="629"/>
      </w:pPr>
      <w:r>
        <w:t>4.1.1(d) The number of assessments in relation to each type or class of land, and the total number of assessments, compared with the previous financial year.</w:t>
      </w:r>
    </w:p>
    <w:p w14:paraId="2E78B2E8" w14:textId="77777777" w:rsidR="002D06AE" w:rsidRDefault="002D06AE">
      <w:pPr>
        <w:pStyle w:val="BodyText"/>
        <w:spacing w:before="10"/>
        <w:rPr>
          <w:sz w:val="19"/>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041"/>
        <w:gridCol w:w="280"/>
        <w:gridCol w:w="1324"/>
        <w:gridCol w:w="1784"/>
        <w:gridCol w:w="859"/>
      </w:tblGrid>
      <w:tr w:rsidR="002D06AE" w14:paraId="3311122C" w14:textId="77777777">
        <w:trPr>
          <w:trHeight w:val="455"/>
        </w:trPr>
        <w:tc>
          <w:tcPr>
            <w:tcW w:w="3847" w:type="dxa"/>
            <w:shd w:val="clear" w:color="auto" w:fill="4F81BC"/>
          </w:tcPr>
          <w:p w14:paraId="67743742" w14:textId="77777777" w:rsidR="002D06AE" w:rsidRDefault="002C2419">
            <w:pPr>
              <w:pStyle w:val="TableParagraph"/>
              <w:spacing w:before="126"/>
              <w:ind w:left="33"/>
              <w:jc w:val="left"/>
              <w:rPr>
                <w:b/>
                <w:sz w:val="16"/>
              </w:rPr>
            </w:pPr>
            <w:r>
              <w:rPr>
                <w:b/>
                <w:color w:val="FFFFFF"/>
                <w:sz w:val="16"/>
              </w:rPr>
              <w:t>Type</w:t>
            </w:r>
            <w:r>
              <w:rPr>
                <w:b/>
                <w:color w:val="FFFFFF"/>
                <w:spacing w:val="2"/>
                <w:sz w:val="16"/>
              </w:rPr>
              <w:t xml:space="preserve"> </w:t>
            </w:r>
            <w:r>
              <w:rPr>
                <w:b/>
                <w:color w:val="FFFFFF"/>
                <w:sz w:val="16"/>
              </w:rPr>
              <w:t>or</w:t>
            </w:r>
            <w:r>
              <w:rPr>
                <w:b/>
                <w:color w:val="FFFFFF"/>
                <w:spacing w:val="3"/>
                <w:sz w:val="16"/>
              </w:rPr>
              <w:t xml:space="preserve"> </w:t>
            </w:r>
            <w:r>
              <w:rPr>
                <w:b/>
                <w:color w:val="FFFFFF"/>
                <w:sz w:val="16"/>
              </w:rPr>
              <w:t>class</w:t>
            </w:r>
            <w:r>
              <w:rPr>
                <w:b/>
                <w:color w:val="FFFFFF"/>
                <w:spacing w:val="6"/>
                <w:sz w:val="16"/>
              </w:rPr>
              <w:t xml:space="preserve"> </w:t>
            </w:r>
            <w:r>
              <w:rPr>
                <w:b/>
                <w:color w:val="FFFFFF"/>
                <w:sz w:val="16"/>
              </w:rPr>
              <w:t>of</w:t>
            </w:r>
            <w:r>
              <w:rPr>
                <w:b/>
                <w:color w:val="FFFFFF"/>
                <w:spacing w:val="3"/>
                <w:sz w:val="16"/>
              </w:rPr>
              <w:t xml:space="preserve"> </w:t>
            </w:r>
            <w:r>
              <w:rPr>
                <w:b/>
                <w:color w:val="FFFFFF"/>
                <w:spacing w:val="-4"/>
                <w:sz w:val="16"/>
              </w:rPr>
              <w:t>land</w:t>
            </w:r>
          </w:p>
        </w:tc>
        <w:tc>
          <w:tcPr>
            <w:tcW w:w="1041" w:type="dxa"/>
            <w:shd w:val="clear" w:color="auto" w:fill="4F81BC"/>
          </w:tcPr>
          <w:p w14:paraId="7078DC07" w14:textId="77777777" w:rsidR="002D06AE" w:rsidRDefault="002C2419">
            <w:pPr>
              <w:pStyle w:val="TableParagraph"/>
              <w:spacing w:before="22"/>
              <w:ind w:left="367"/>
              <w:jc w:val="left"/>
              <w:rPr>
                <w:b/>
                <w:sz w:val="16"/>
              </w:rPr>
            </w:pPr>
            <w:r>
              <w:rPr>
                <w:b/>
                <w:color w:val="FFFFFF"/>
                <w:spacing w:val="-2"/>
                <w:sz w:val="16"/>
              </w:rPr>
              <w:t>2022/23</w:t>
            </w:r>
          </w:p>
          <w:p w14:paraId="679DFED0" w14:textId="77777777" w:rsidR="002D06AE" w:rsidRDefault="002C2419">
            <w:pPr>
              <w:pStyle w:val="TableParagraph"/>
              <w:spacing w:before="44"/>
              <w:ind w:left="355"/>
              <w:jc w:val="left"/>
              <w:rPr>
                <w:b/>
                <w:sz w:val="16"/>
              </w:rPr>
            </w:pPr>
            <w:r>
              <w:rPr>
                <w:b/>
                <w:color w:val="FFFFFF"/>
                <w:spacing w:val="-2"/>
                <w:sz w:val="16"/>
              </w:rPr>
              <w:t>Number</w:t>
            </w:r>
          </w:p>
        </w:tc>
        <w:tc>
          <w:tcPr>
            <w:tcW w:w="280" w:type="dxa"/>
            <w:shd w:val="clear" w:color="auto" w:fill="4F81BC"/>
          </w:tcPr>
          <w:p w14:paraId="33455E96" w14:textId="77777777" w:rsidR="002D06AE" w:rsidRDefault="002D06AE">
            <w:pPr>
              <w:pStyle w:val="TableParagraph"/>
              <w:spacing w:before="0"/>
              <w:jc w:val="left"/>
              <w:rPr>
                <w:rFonts w:ascii="Times New Roman"/>
                <w:sz w:val="16"/>
              </w:rPr>
            </w:pPr>
          </w:p>
        </w:tc>
        <w:tc>
          <w:tcPr>
            <w:tcW w:w="1324" w:type="dxa"/>
            <w:shd w:val="clear" w:color="auto" w:fill="4F81BC"/>
          </w:tcPr>
          <w:p w14:paraId="074A5EFC" w14:textId="77777777" w:rsidR="002D06AE" w:rsidRDefault="002C2419">
            <w:pPr>
              <w:pStyle w:val="TableParagraph"/>
              <w:spacing w:before="22"/>
              <w:ind w:left="368"/>
              <w:jc w:val="left"/>
              <w:rPr>
                <w:b/>
                <w:sz w:val="16"/>
              </w:rPr>
            </w:pPr>
            <w:r>
              <w:rPr>
                <w:b/>
                <w:color w:val="FFFFFF"/>
                <w:spacing w:val="-2"/>
                <w:sz w:val="16"/>
              </w:rPr>
              <w:t>2023/24</w:t>
            </w:r>
          </w:p>
          <w:p w14:paraId="4B2AAFC1" w14:textId="77777777" w:rsidR="002D06AE" w:rsidRDefault="002C2419">
            <w:pPr>
              <w:pStyle w:val="TableParagraph"/>
              <w:spacing w:before="44"/>
              <w:ind w:left="356"/>
              <w:jc w:val="left"/>
              <w:rPr>
                <w:b/>
                <w:sz w:val="16"/>
              </w:rPr>
            </w:pPr>
            <w:r>
              <w:rPr>
                <w:b/>
                <w:color w:val="FFFFFF"/>
                <w:spacing w:val="-2"/>
                <w:sz w:val="16"/>
              </w:rPr>
              <w:t>Number</w:t>
            </w:r>
          </w:p>
        </w:tc>
        <w:tc>
          <w:tcPr>
            <w:tcW w:w="1784" w:type="dxa"/>
            <w:shd w:val="clear" w:color="auto" w:fill="4F81BC"/>
          </w:tcPr>
          <w:p w14:paraId="3FA56085" w14:textId="77777777" w:rsidR="002D06AE" w:rsidRDefault="002C2419">
            <w:pPr>
              <w:pStyle w:val="TableParagraph"/>
              <w:spacing w:before="15"/>
              <w:ind w:left="1022"/>
              <w:jc w:val="left"/>
              <w:rPr>
                <w:b/>
                <w:sz w:val="16"/>
              </w:rPr>
            </w:pPr>
            <w:r>
              <w:rPr>
                <w:b/>
                <w:color w:val="FFFFFF"/>
                <w:spacing w:val="-2"/>
                <w:sz w:val="16"/>
              </w:rPr>
              <w:t>Change</w:t>
            </w:r>
          </w:p>
          <w:p w14:paraId="4674AD40" w14:textId="77777777" w:rsidR="002D06AE" w:rsidRDefault="002C2419">
            <w:pPr>
              <w:pStyle w:val="TableParagraph"/>
              <w:spacing w:before="51"/>
              <w:ind w:left="354"/>
              <w:jc w:val="left"/>
              <w:rPr>
                <w:b/>
                <w:sz w:val="16"/>
              </w:rPr>
            </w:pPr>
            <w:r>
              <w:rPr>
                <w:b/>
                <w:color w:val="FFFFFF"/>
                <w:spacing w:val="-2"/>
                <w:sz w:val="16"/>
              </w:rPr>
              <w:t>Number</w:t>
            </w:r>
          </w:p>
        </w:tc>
        <w:tc>
          <w:tcPr>
            <w:tcW w:w="859" w:type="dxa"/>
            <w:shd w:val="clear" w:color="auto" w:fill="4F81BC"/>
          </w:tcPr>
          <w:p w14:paraId="05274F6A" w14:textId="77777777" w:rsidR="002D06AE" w:rsidRDefault="002D06AE">
            <w:pPr>
              <w:pStyle w:val="TableParagraph"/>
              <w:jc w:val="left"/>
              <w:rPr>
                <w:sz w:val="21"/>
              </w:rPr>
            </w:pPr>
          </w:p>
          <w:p w14:paraId="501E3CD8" w14:textId="77777777" w:rsidR="002D06AE" w:rsidRDefault="002C2419">
            <w:pPr>
              <w:pStyle w:val="TableParagraph"/>
              <w:spacing w:before="0"/>
              <w:ind w:right="21"/>
              <w:rPr>
                <w:b/>
                <w:sz w:val="16"/>
              </w:rPr>
            </w:pPr>
            <w:r>
              <w:rPr>
                <w:b/>
                <w:color w:val="FFFFFF"/>
                <w:w w:val="102"/>
                <w:sz w:val="16"/>
              </w:rPr>
              <w:t>%</w:t>
            </w:r>
          </w:p>
        </w:tc>
      </w:tr>
      <w:tr w:rsidR="002D06AE" w14:paraId="0D4CEA6E" w14:textId="77777777">
        <w:trPr>
          <w:trHeight w:val="226"/>
        </w:trPr>
        <w:tc>
          <w:tcPr>
            <w:tcW w:w="3847" w:type="dxa"/>
          </w:tcPr>
          <w:p w14:paraId="30F2E472" w14:textId="77777777" w:rsidR="002D06AE" w:rsidRDefault="002C2419">
            <w:pPr>
              <w:pStyle w:val="TableParagraph"/>
              <w:spacing w:before="20"/>
              <w:ind w:left="33"/>
              <w:jc w:val="left"/>
              <w:rPr>
                <w:sz w:val="16"/>
              </w:rPr>
            </w:pPr>
            <w:r>
              <w:rPr>
                <w:spacing w:val="-2"/>
                <w:sz w:val="16"/>
              </w:rPr>
              <w:t>Residential</w:t>
            </w:r>
          </w:p>
        </w:tc>
        <w:tc>
          <w:tcPr>
            <w:tcW w:w="1321" w:type="dxa"/>
            <w:gridSpan w:val="2"/>
          </w:tcPr>
          <w:p w14:paraId="7132C7AC" w14:textId="77777777" w:rsidR="002D06AE" w:rsidRDefault="002C2419">
            <w:pPr>
              <w:pStyle w:val="TableParagraph"/>
              <w:spacing w:before="20"/>
              <w:ind w:left="701"/>
              <w:jc w:val="left"/>
              <w:rPr>
                <w:sz w:val="16"/>
              </w:rPr>
            </w:pPr>
            <w:r>
              <w:rPr>
                <w:spacing w:val="-2"/>
                <w:sz w:val="16"/>
              </w:rPr>
              <w:t>119,228</w:t>
            </w:r>
          </w:p>
        </w:tc>
        <w:tc>
          <w:tcPr>
            <w:tcW w:w="1324" w:type="dxa"/>
            <w:shd w:val="clear" w:color="auto" w:fill="F1F1F1"/>
          </w:tcPr>
          <w:p w14:paraId="4422FEA8" w14:textId="77777777" w:rsidR="002D06AE" w:rsidRDefault="002C2419">
            <w:pPr>
              <w:pStyle w:val="TableParagraph"/>
              <w:spacing w:before="20"/>
              <w:ind w:right="27"/>
              <w:rPr>
                <w:b/>
                <w:sz w:val="16"/>
              </w:rPr>
            </w:pPr>
            <w:r>
              <w:rPr>
                <w:b/>
                <w:spacing w:val="-2"/>
                <w:sz w:val="16"/>
              </w:rPr>
              <w:t>122,927</w:t>
            </w:r>
          </w:p>
        </w:tc>
        <w:tc>
          <w:tcPr>
            <w:tcW w:w="1784" w:type="dxa"/>
          </w:tcPr>
          <w:p w14:paraId="0D903F89" w14:textId="77777777" w:rsidR="002D06AE" w:rsidRDefault="002C2419">
            <w:pPr>
              <w:pStyle w:val="TableParagraph"/>
              <w:spacing w:before="20"/>
              <w:ind w:right="488"/>
              <w:rPr>
                <w:sz w:val="16"/>
              </w:rPr>
            </w:pPr>
            <w:r>
              <w:rPr>
                <w:spacing w:val="-2"/>
                <w:sz w:val="16"/>
              </w:rPr>
              <w:t>3,699</w:t>
            </w:r>
          </w:p>
        </w:tc>
        <w:tc>
          <w:tcPr>
            <w:tcW w:w="859" w:type="dxa"/>
          </w:tcPr>
          <w:p w14:paraId="71E22FB3" w14:textId="77777777" w:rsidR="002D06AE" w:rsidRDefault="002C2419">
            <w:pPr>
              <w:pStyle w:val="TableParagraph"/>
              <w:spacing w:before="20"/>
              <w:ind w:right="25"/>
              <w:rPr>
                <w:sz w:val="16"/>
              </w:rPr>
            </w:pPr>
            <w:r>
              <w:rPr>
                <w:spacing w:val="-2"/>
                <w:sz w:val="16"/>
              </w:rPr>
              <w:t>3.10%</w:t>
            </w:r>
          </w:p>
        </w:tc>
      </w:tr>
      <w:tr w:rsidR="002D06AE" w14:paraId="48FCBF90" w14:textId="77777777">
        <w:trPr>
          <w:trHeight w:val="225"/>
        </w:trPr>
        <w:tc>
          <w:tcPr>
            <w:tcW w:w="3847" w:type="dxa"/>
          </w:tcPr>
          <w:p w14:paraId="5ACA2FF0" w14:textId="77777777" w:rsidR="002D06AE" w:rsidRDefault="002C2419">
            <w:pPr>
              <w:pStyle w:val="TableParagraph"/>
              <w:spacing w:before="19"/>
              <w:ind w:left="33"/>
              <w:jc w:val="left"/>
              <w:rPr>
                <w:sz w:val="16"/>
              </w:rPr>
            </w:pPr>
            <w:r>
              <w:rPr>
                <w:spacing w:val="-2"/>
                <w:sz w:val="16"/>
              </w:rPr>
              <w:t>Commercial/industrial</w:t>
            </w:r>
          </w:p>
        </w:tc>
        <w:tc>
          <w:tcPr>
            <w:tcW w:w="1321" w:type="dxa"/>
            <w:gridSpan w:val="2"/>
          </w:tcPr>
          <w:p w14:paraId="199DE9F3" w14:textId="77777777" w:rsidR="002D06AE" w:rsidRDefault="002C2419">
            <w:pPr>
              <w:pStyle w:val="TableParagraph"/>
              <w:spacing w:before="19"/>
              <w:ind w:right="25"/>
              <w:rPr>
                <w:sz w:val="16"/>
              </w:rPr>
            </w:pPr>
            <w:r>
              <w:rPr>
                <w:spacing w:val="-2"/>
                <w:sz w:val="16"/>
              </w:rPr>
              <w:t>8,710</w:t>
            </w:r>
          </w:p>
        </w:tc>
        <w:tc>
          <w:tcPr>
            <w:tcW w:w="1324" w:type="dxa"/>
            <w:shd w:val="clear" w:color="auto" w:fill="F1F1F1"/>
          </w:tcPr>
          <w:p w14:paraId="5A24C7FF" w14:textId="77777777" w:rsidR="002D06AE" w:rsidRDefault="002C2419">
            <w:pPr>
              <w:pStyle w:val="TableParagraph"/>
              <w:spacing w:before="19"/>
              <w:ind w:right="26"/>
              <w:rPr>
                <w:b/>
                <w:sz w:val="16"/>
              </w:rPr>
            </w:pPr>
            <w:r>
              <w:rPr>
                <w:b/>
                <w:spacing w:val="-2"/>
                <w:sz w:val="16"/>
              </w:rPr>
              <w:t>8,854</w:t>
            </w:r>
          </w:p>
        </w:tc>
        <w:tc>
          <w:tcPr>
            <w:tcW w:w="1784" w:type="dxa"/>
          </w:tcPr>
          <w:p w14:paraId="50196EBB" w14:textId="77777777" w:rsidR="002D06AE" w:rsidRDefault="002C2419">
            <w:pPr>
              <w:pStyle w:val="TableParagraph"/>
              <w:spacing w:before="19"/>
              <w:ind w:right="489"/>
              <w:rPr>
                <w:sz w:val="16"/>
              </w:rPr>
            </w:pPr>
            <w:r>
              <w:rPr>
                <w:spacing w:val="-5"/>
                <w:sz w:val="16"/>
              </w:rPr>
              <w:t>144</w:t>
            </w:r>
          </w:p>
        </w:tc>
        <w:tc>
          <w:tcPr>
            <w:tcW w:w="859" w:type="dxa"/>
          </w:tcPr>
          <w:p w14:paraId="7AB9E7C1" w14:textId="77777777" w:rsidR="002D06AE" w:rsidRDefault="002C2419">
            <w:pPr>
              <w:pStyle w:val="TableParagraph"/>
              <w:spacing w:before="19"/>
              <w:ind w:right="25"/>
              <w:rPr>
                <w:sz w:val="16"/>
              </w:rPr>
            </w:pPr>
            <w:r>
              <w:rPr>
                <w:spacing w:val="-2"/>
                <w:sz w:val="16"/>
              </w:rPr>
              <w:t>1.65%</w:t>
            </w:r>
          </w:p>
        </w:tc>
      </w:tr>
      <w:tr w:rsidR="002D06AE" w14:paraId="3AEBDDE6" w14:textId="77777777">
        <w:trPr>
          <w:trHeight w:val="225"/>
        </w:trPr>
        <w:tc>
          <w:tcPr>
            <w:tcW w:w="3847" w:type="dxa"/>
          </w:tcPr>
          <w:p w14:paraId="234DD93F" w14:textId="77777777" w:rsidR="002D06AE" w:rsidRDefault="002C2419">
            <w:pPr>
              <w:pStyle w:val="TableParagraph"/>
              <w:spacing w:before="19"/>
              <w:ind w:left="33"/>
              <w:jc w:val="left"/>
              <w:rPr>
                <w:sz w:val="16"/>
              </w:rPr>
            </w:pPr>
            <w:r>
              <w:rPr>
                <w:sz w:val="16"/>
              </w:rPr>
              <w:t>Vacant</w:t>
            </w:r>
            <w:r>
              <w:rPr>
                <w:spacing w:val="6"/>
                <w:sz w:val="16"/>
              </w:rPr>
              <w:t xml:space="preserve"> </w:t>
            </w:r>
            <w:r>
              <w:rPr>
                <w:spacing w:val="-4"/>
                <w:sz w:val="16"/>
              </w:rPr>
              <w:t>land</w:t>
            </w:r>
          </w:p>
        </w:tc>
        <w:tc>
          <w:tcPr>
            <w:tcW w:w="1321" w:type="dxa"/>
            <w:gridSpan w:val="2"/>
          </w:tcPr>
          <w:p w14:paraId="7C9408DF" w14:textId="77777777" w:rsidR="002D06AE" w:rsidRDefault="002C2419">
            <w:pPr>
              <w:pStyle w:val="TableParagraph"/>
              <w:spacing w:before="19"/>
              <w:ind w:right="26"/>
              <w:rPr>
                <w:sz w:val="16"/>
              </w:rPr>
            </w:pPr>
            <w:r>
              <w:rPr>
                <w:spacing w:val="-2"/>
                <w:sz w:val="16"/>
              </w:rPr>
              <w:t>6,930</w:t>
            </w:r>
          </w:p>
        </w:tc>
        <w:tc>
          <w:tcPr>
            <w:tcW w:w="1324" w:type="dxa"/>
            <w:shd w:val="clear" w:color="auto" w:fill="F1F1F1"/>
          </w:tcPr>
          <w:p w14:paraId="56253BAF" w14:textId="77777777" w:rsidR="002D06AE" w:rsidRDefault="002C2419">
            <w:pPr>
              <w:pStyle w:val="TableParagraph"/>
              <w:spacing w:before="19"/>
              <w:ind w:right="26"/>
              <w:rPr>
                <w:b/>
                <w:sz w:val="16"/>
              </w:rPr>
            </w:pPr>
            <w:r>
              <w:rPr>
                <w:b/>
                <w:spacing w:val="-2"/>
                <w:sz w:val="16"/>
              </w:rPr>
              <w:t>6,085</w:t>
            </w:r>
          </w:p>
        </w:tc>
        <w:tc>
          <w:tcPr>
            <w:tcW w:w="1784" w:type="dxa"/>
          </w:tcPr>
          <w:p w14:paraId="6D6F9F55" w14:textId="77777777" w:rsidR="002D06AE" w:rsidRDefault="002C2419">
            <w:pPr>
              <w:pStyle w:val="TableParagraph"/>
              <w:spacing w:before="19"/>
              <w:ind w:right="490"/>
              <w:rPr>
                <w:sz w:val="16"/>
              </w:rPr>
            </w:pPr>
            <w:r>
              <w:rPr>
                <w:spacing w:val="-2"/>
                <w:sz w:val="16"/>
              </w:rPr>
              <w:t>(845)</w:t>
            </w:r>
          </w:p>
        </w:tc>
        <w:tc>
          <w:tcPr>
            <w:tcW w:w="859" w:type="dxa"/>
          </w:tcPr>
          <w:p w14:paraId="6E407C42" w14:textId="77777777" w:rsidR="002D06AE" w:rsidRDefault="002C2419">
            <w:pPr>
              <w:pStyle w:val="TableParagraph"/>
              <w:spacing w:before="19"/>
              <w:ind w:right="26"/>
              <w:rPr>
                <w:sz w:val="16"/>
              </w:rPr>
            </w:pPr>
            <w:r>
              <w:rPr>
                <w:spacing w:val="-2"/>
                <w:sz w:val="16"/>
              </w:rPr>
              <w:t>(12.19%)</w:t>
            </w:r>
          </w:p>
        </w:tc>
      </w:tr>
      <w:tr w:rsidR="002D06AE" w14:paraId="0887F9F6" w14:textId="77777777">
        <w:trPr>
          <w:trHeight w:val="229"/>
        </w:trPr>
        <w:tc>
          <w:tcPr>
            <w:tcW w:w="3847" w:type="dxa"/>
          </w:tcPr>
          <w:p w14:paraId="05AC8604" w14:textId="77777777" w:rsidR="002D06AE" w:rsidRDefault="002C2419">
            <w:pPr>
              <w:pStyle w:val="TableParagraph"/>
              <w:spacing w:before="19"/>
              <w:ind w:left="33"/>
              <w:jc w:val="left"/>
              <w:rPr>
                <w:sz w:val="16"/>
              </w:rPr>
            </w:pPr>
            <w:r>
              <w:rPr>
                <w:spacing w:val="-4"/>
                <w:sz w:val="16"/>
              </w:rPr>
              <w:t>Farm</w:t>
            </w:r>
          </w:p>
        </w:tc>
        <w:tc>
          <w:tcPr>
            <w:tcW w:w="1321" w:type="dxa"/>
            <w:gridSpan w:val="2"/>
          </w:tcPr>
          <w:p w14:paraId="469E098A" w14:textId="77777777" w:rsidR="002D06AE" w:rsidRDefault="002C2419">
            <w:pPr>
              <w:pStyle w:val="TableParagraph"/>
              <w:spacing w:before="19"/>
              <w:ind w:right="26"/>
              <w:rPr>
                <w:sz w:val="16"/>
              </w:rPr>
            </w:pPr>
            <w:r>
              <w:rPr>
                <w:spacing w:val="-5"/>
                <w:sz w:val="16"/>
              </w:rPr>
              <w:t>940</w:t>
            </w:r>
          </w:p>
        </w:tc>
        <w:tc>
          <w:tcPr>
            <w:tcW w:w="1324" w:type="dxa"/>
            <w:shd w:val="clear" w:color="auto" w:fill="F1F1F1"/>
          </w:tcPr>
          <w:p w14:paraId="37E0D4EA" w14:textId="77777777" w:rsidR="002D06AE" w:rsidRDefault="002C2419">
            <w:pPr>
              <w:pStyle w:val="TableParagraph"/>
              <w:spacing w:before="19"/>
              <w:ind w:right="28"/>
              <w:rPr>
                <w:b/>
                <w:sz w:val="16"/>
              </w:rPr>
            </w:pPr>
            <w:r>
              <w:rPr>
                <w:b/>
                <w:spacing w:val="-5"/>
                <w:sz w:val="16"/>
              </w:rPr>
              <w:t>937</w:t>
            </w:r>
          </w:p>
        </w:tc>
        <w:tc>
          <w:tcPr>
            <w:tcW w:w="1784" w:type="dxa"/>
          </w:tcPr>
          <w:p w14:paraId="4754F06C" w14:textId="77777777" w:rsidR="002D06AE" w:rsidRDefault="002C2419">
            <w:pPr>
              <w:pStyle w:val="TableParagraph"/>
              <w:spacing w:before="19"/>
              <w:ind w:right="489"/>
              <w:rPr>
                <w:sz w:val="16"/>
              </w:rPr>
            </w:pPr>
            <w:r>
              <w:rPr>
                <w:spacing w:val="-5"/>
                <w:sz w:val="16"/>
              </w:rPr>
              <w:t>(3)</w:t>
            </w:r>
          </w:p>
        </w:tc>
        <w:tc>
          <w:tcPr>
            <w:tcW w:w="859" w:type="dxa"/>
          </w:tcPr>
          <w:p w14:paraId="209829CA" w14:textId="77777777" w:rsidR="002D06AE" w:rsidRDefault="002C2419">
            <w:pPr>
              <w:pStyle w:val="TableParagraph"/>
              <w:spacing w:before="19"/>
              <w:ind w:right="25"/>
              <w:rPr>
                <w:sz w:val="16"/>
              </w:rPr>
            </w:pPr>
            <w:r>
              <w:rPr>
                <w:spacing w:val="-2"/>
                <w:sz w:val="16"/>
              </w:rPr>
              <w:t>(0.32%)</w:t>
            </w:r>
          </w:p>
        </w:tc>
      </w:tr>
      <w:tr w:rsidR="002D06AE" w14:paraId="440BECA7" w14:textId="77777777">
        <w:trPr>
          <w:trHeight w:val="211"/>
        </w:trPr>
        <w:tc>
          <w:tcPr>
            <w:tcW w:w="3847" w:type="dxa"/>
          </w:tcPr>
          <w:p w14:paraId="638D0218" w14:textId="77777777" w:rsidR="002D06AE" w:rsidRDefault="002C2419">
            <w:pPr>
              <w:pStyle w:val="TableParagraph"/>
              <w:spacing w:before="23" w:line="169" w:lineRule="exact"/>
              <w:ind w:left="33"/>
              <w:jc w:val="left"/>
              <w:rPr>
                <w:sz w:val="16"/>
              </w:rPr>
            </w:pPr>
            <w:r>
              <w:rPr>
                <w:sz w:val="16"/>
              </w:rPr>
              <w:t>Mixed</w:t>
            </w:r>
            <w:r>
              <w:rPr>
                <w:spacing w:val="5"/>
                <w:sz w:val="16"/>
              </w:rPr>
              <w:t xml:space="preserve"> </w:t>
            </w:r>
            <w:r>
              <w:rPr>
                <w:spacing w:val="-5"/>
                <w:sz w:val="16"/>
              </w:rPr>
              <w:t>use</w:t>
            </w:r>
          </w:p>
        </w:tc>
        <w:tc>
          <w:tcPr>
            <w:tcW w:w="1321" w:type="dxa"/>
            <w:gridSpan w:val="2"/>
            <w:tcBorders>
              <w:bottom w:val="single" w:sz="18" w:space="0" w:color="000000"/>
            </w:tcBorders>
          </w:tcPr>
          <w:p w14:paraId="3396479C" w14:textId="77777777" w:rsidR="002D06AE" w:rsidRDefault="002C2419">
            <w:pPr>
              <w:pStyle w:val="TableParagraph"/>
              <w:spacing w:before="23" w:line="169" w:lineRule="exact"/>
              <w:ind w:right="26"/>
              <w:rPr>
                <w:sz w:val="16"/>
              </w:rPr>
            </w:pPr>
            <w:r>
              <w:rPr>
                <w:spacing w:val="-5"/>
                <w:sz w:val="16"/>
              </w:rPr>
              <w:t>304</w:t>
            </w:r>
          </w:p>
        </w:tc>
        <w:tc>
          <w:tcPr>
            <w:tcW w:w="1324" w:type="dxa"/>
            <w:tcBorders>
              <w:bottom w:val="single" w:sz="18" w:space="0" w:color="000000"/>
            </w:tcBorders>
            <w:shd w:val="clear" w:color="auto" w:fill="F1F1F1"/>
          </w:tcPr>
          <w:p w14:paraId="2745ECF0" w14:textId="77777777" w:rsidR="002D06AE" w:rsidRDefault="002C2419">
            <w:pPr>
              <w:pStyle w:val="TableParagraph"/>
              <w:spacing w:before="23" w:line="169" w:lineRule="exact"/>
              <w:ind w:right="28"/>
              <w:rPr>
                <w:b/>
                <w:sz w:val="16"/>
              </w:rPr>
            </w:pPr>
            <w:r>
              <w:rPr>
                <w:b/>
                <w:spacing w:val="-5"/>
                <w:sz w:val="16"/>
              </w:rPr>
              <w:t>299</w:t>
            </w:r>
          </w:p>
        </w:tc>
        <w:tc>
          <w:tcPr>
            <w:tcW w:w="1784" w:type="dxa"/>
            <w:tcBorders>
              <w:bottom w:val="single" w:sz="18" w:space="0" w:color="000000"/>
            </w:tcBorders>
          </w:tcPr>
          <w:p w14:paraId="409F6EAE" w14:textId="77777777" w:rsidR="002D06AE" w:rsidRDefault="002C2419">
            <w:pPr>
              <w:pStyle w:val="TableParagraph"/>
              <w:spacing w:before="23" w:line="169" w:lineRule="exact"/>
              <w:ind w:right="489"/>
              <w:rPr>
                <w:sz w:val="16"/>
              </w:rPr>
            </w:pPr>
            <w:r>
              <w:rPr>
                <w:spacing w:val="-5"/>
                <w:sz w:val="16"/>
              </w:rPr>
              <w:t>(5)</w:t>
            </w:r>
          </w:p>
        </w:tc>
        <w:tc>
          <w:tcPr>
            <w:tcW w:w="859" w:type="dxa"/>
            <w:tcBorders>
              <w:bottom w:val="single" w:sz="18" w:space="0" w:color="000000"/>
            </w:tcBorders>
          </w:tcPr>
          <w:p w14:paraId="3F65EB98" w14:textId="77777777" w:rsidR="002D06AE" w:rsidRDefault="002C2419">
            <w:pPr>
              <w:pStyle w:val="TableParagraph"/>
              <w:spacing w:before="23" w:line="169" w:lineRule="exact"/>
              <w:ind w:right="25"/>
              <w:rPr>
                <w:sz w:val="16"/>
              </w:rPr>
            </w:pPr>
            <w:r>
              <w:rPr>
                <w:spacing w:val="-2"/>
                <w:sz w:val="16"/>
              </w:rPr>
              <w:t>(1.64%)</w:t>
            </w:r>
          </w:p>
        </w:tc>
      </w:tr>
      <w:tr w:rsidR="002D06AE" w14:paraId="06D7D1B6" w14:textId="77777777">
        <w:trPr>
          <w:trHeight w:val="192"/>
        </w:trPr>
        <w:tc>
          <w:tcPr>
            <w:tcW w:w="3847" w:type="dxa"/>
            <w:tcBorders>
              <w:bottom w:val="single" w:sz="18" w:space="0" w:color="000000"/>
            </w:tcBorders>
          </w:tcPr>
          <w:p w14:paraId="1882929F" w14:textId="77777777" w:rsidR="002D06AE" w:rsidRDefault="002C2419">
            <w:pPr>
              <w:pStyle w:val="TableParagraph"/>
              <w:spacing w:before="4" w:line="169" w:lineRule="exact"/>
              <w:ind w:left="33"/>
              <w:jc w:val="left"/>
              <w:rPr>
                <w:b/>
                <w:sz w:val="16"/>
              </w:rPr>
            </w:pPr>
            <w:r>
              <w:rPr>
                <w:b/>
                <w:sz w:val="16"/>
              </w:rPr>
              <w:t>Total</w:t>
            </w:r>
            <w:r>
              <w:rPr>
                <w:b/>
                <w:spacing w:val="7"/>
                <w:sz w:val="16"/>
              </w:rPr>
              <w:t xml:space="preserve"> </w:t>
            </w:r>
            <w:r>
              <w:rPr>
                <w:b/>
                <w:sz w:val="16"/>
              </w:rPr>
              <w:t>number</w:t>
            </w:r>
            <w:r>
              <w:rPr>
                <w:b/>
                <w:spacing w:val="7"/>
                <w:sz w:val="16"/>
              </w:rPr>
              <w:t xml:space="preserve"> </w:t>
            </w:r>
            <w:r>
              <w:rPr>
                <w:b/>
                <w:sz w:val="16"/>
              </w:rPr>
              <w:t>of</w:t>
            </w:r>
            <w:r>
              <w:rPr>
                <w:b/>
                <w:spacing w:val="7"/>
                <w:sz w:val="16"/>
              </w:rPr>
              <w:t xml:space="preserve"> </w:t>
            </w:r>
            <w:r>
              <w:rPr>
                <w:b/>
                <w:spacing w:val="-2"/>
                <w:sz w:val="16"/>
              </w:rPr>
              <w:t>assessments</w:t>
            </w:r>
          </w:p>
        </w:tc>
        <w:tc>
          <w:tcPr>
            <w:tcW w:w="1321" w:type="dxa"/>
            <w:gridSpan w:val="2"/>
            <w:tcBorders>
              <w:top w:val="single" w:sz="18" w:space="0" w:color="000000"/>
              <w:bottom w:val="single" w:sz="18" w:space="0" w:color="000000"/>
            </w:tcBorders>
          </w:tcPr>
          <w:p w14:paraId="643F89F8" w14:textId="77777777" w:rsidR="002D06AE" w:rsidRDefault="002C2419">
            <w:pPr>
              <w:pStyle w:val="TableParagraph"/>
              <w:spacing w:before="4" w:line="169" w:lineRule="exact"/>
              <w:ind w:left="700"/>
              <w:jc w:val="left"/>
              <w:rPr>
                <w:sz w:val="16"/>
              </w:rPr>
            </w:pPr>
            <w:r>
              <w:rPr>
                <w:spacing w:val="-2"/>
                <w:sz w:val="16"/>
              </w:rPr>
              <w:t>136,112</w:t>
            </w:r>
          </w:p>
        </w:tc>
        <w:tc>
          <w:tcPr>
            <w:tcW w:w="1324" w:type="dxa"/>
            <w:tcBorders>
              <w:top w:val="single" w:sz="18" w:space="0" w:color="000000"/>
              <w:bottom w:val="single" w:sz="18" w:space="0" w:color="000000"/>
            </w:tcBorders>
            <w:shd w:val="clear" w:color="auto" w:fill="F1F1F1"/>
          </w:tcPr>
          <w:p w14:paraId="749CCF60" w14:textId="77777777" w:rsidR="002D06AE" w:rsidRDefault="002C2419">
            <w:pPr>
              <w:pStyle w:val="TableParagraph"/>
              <w:spacing w:before="4" w:line="169" w:lineRule="exact"/>
              <w:ind w:right="27"/>
              <w:rPr>
                <w:b/>
                <w:sz w:val="16"/>
              </w:rPr>
            </w:pPr>
            <w:r>
              <w:rPr>
                <w:b/>
                <w:spacing w:val="-2"/>
                <w:sz w:val="16"/>
              </w:rPr>
              <w:t>139,102</w:t>
            </w:r>
          </w:p>
        </w:tc>
        <w:tc>
          <w:tcPr>
            <w:tcW w:w="1784" w:type="dxa"/>
            <w:tcBorders>
              <w:top w:val="single" w:sz="18" w:space="0" w:color="000000"/>
              <w:bottom w:val="single" w:sz="18" w:space="0" w:color="000000"/>
            </w:tcBorders>
          </w:tcPr>
          <w:p w14:paraId="3ECC7F60" w14:textId="77777777" w:rsidR="002D06AE" w:rsidRDefault="002C2419">
            <w:pPr>
              <w:pStyle w:val="TableParagraph"/>
              <w:spacing w:before="4" w:line="169" w:lineRule="exact"/>
              <w:ind w:right="488"/>
              <w:rPr>
                <w:sz w:val="16"/>
              </w:rPr>
            </w:pPr>
            <w:r>
              <w:rPr>
                <w:spacing w:val="-2"/>
                <w:sz w:val="16"/>
              </w:rPr>
              <w:t>2,990</w:t>
            </w:r>
          </w:p>
        </w:tc>
        <w:tc>
          <w:tcPr>
            <w:tcW w:w="859" w:type="dxa"/>
            <w:tcBorders>
              <w:top w:val="single" w:sz="18" w:space="0" w:color="000000"/>
              <w:bottom w:val="single" w:sz="18" w:space="0" w:color="000000"/>
            </w:tcBorders>
          </w:tcPr>
          <w:p w14:paraId="463F5620" w14:textId="77777777" w:rsidR="002D06AE" w:rsidRDefault="002C2419">
            <w:pPr>
              <w:pStyle w:val="TableParagraph"/>
              <w:spacing w:before="4" w:line="169" w:lineRule="exact"/>
              <w:ind w:right="25"/>
              <w:rPr>
                <w:sz w:val="16"/>
              </w:rPr>
            </w:pPr>
            <w:r>
              <w:rPr>
                <w:spacing w:val="-2"/>
                <w:sz w:val="16"/>
              </w:rPr>
              <w:t>2.20%</w:t>
            </w:r>
          </w:p>
        </w:tc>
      </w:tr>
      <w:tr w:rsidR="002D06AE" w14:paraId="097AFD5A" w14:textId="77777777">
        <w:trPr>
          <w:trHeight w:val="204"/>
        </w:trPr>
        <w:tc>
          <w:tcPr>
            <w:tcW w:w="3847" w:type="dxa"/>
            <w:tcBorders>
              <w:top w:val="single" w:sz="18" w:space="0" w:color="000000"/>
            </w:tcBorders>
          </w:tcPr>
          <w:p w14:paraId="2094DC8E" w14:textId="77777777" w:rsidR="002D06AE" w:rsidRDefault="002C2419">
            <w:pPr>
              <w:pStyle w:val="TableParagraph"/>
              <w:spacing w:before="0" w:line="181" w:lineRule="exact"/>
              <w:ind w:left="33"/>
              <w:jc w:val="left"/>
              <w:rPr>
                <w:sz w:val="16"/>
              </w:rPr>
            </w:pPr>
            <w:r>
              <w:rPr>
                <w:sz w:val="16"/>
              </w:rPr>
              <w:t>Cultural</w:t>
            </w:r>
            <w:r>
              <w:rPr>
                <w:spacing w:val="10"/>
                <w:sz w:val="16"/>
              </w:rPr>
              <w:t xml:space="preserve"> </w:t>
            </w:r>
            <w:r>
              <w:rPr>
                <w:sz w:val="16"/>
              </w:rPr>
              <w:t>and</w:t>
            </w:r>
            <w:r>
              <w:rPr>
                <w:spacing w:val="9"/>
                <w:sz w:val="16"/>
              </w:rPr>
              <w:t xml:space="preserve"> </w:t>
            </w:r>
            <w:r>
              <w:rPr>
                <w:sz w:val="16"/>
              </w:rPr>
              <w:t>recreational</w:t>
            </w:r>
            <w:r>
              <w:rPr>
                <w:spacing w:val="10"/>
                <w:sz w:val="16"/>
              </w:rPr>
              <w:t xml:space="preserve"> </w:t>
            </w:r>
            <w:r>
              <w:rPr>
                <w:spacing w:val="-4"/>
                <w:sz w:val="16"/>
              </w:rPr>
              <w:t>land*</w:t>
            </w:r>
          </w:p>
        </w:tc>
        <w:tc>
          <w:tcPr>
            <w:tcW w:w="1321" w:type="dxa"/>
            <w:gridSpan w:val="2"/>
            <w:tcBorders>
              <w:top w:val="single" w:sz="18" w:space="0" w:color="000000"/>
            </w:tcBorders>
          </w:tcPr>
          <w:p w14:paraId="09DDF839" w14:textId="77777777" w:rsidR="002D06AE" w:rsidRDefault="002C2419">
            <w:pPr>
              <w:pStyle w:val="TableParagraph"/>
              <w:spacing w:before="0" w:line="181" w:lineRule="exact"/>
              <w:ind w:right="26"/>
              <w:rPr>
                <w:sz w:val="16"/>
              </w:rPr>
            </w:pPr>
            <w:r>
              <w:rPr>
                <w:spacing w:val="-5"/>
                <w:sz w:val="16"/>
              </w:rPr>
              <w:t>53</w:t>
            </w:r>
          </w:p>
        </w:tc>
        <w:tc>
          <w:tcPr>
            <w:tcW w:w="1324" w:type="dxa"/>
            <w:tcBorders>
              <w:top w:val="single" w:sz="18" w:space="0" w:color="000000"/>
            </w:tcBorders>
            <w:shd w:val="clear" w:color="auto" w:fill="F1F1F1"/>
          </w:tcPr>
          <w:p w14:paraId="238864DF" w14:textId="77777777" w:rsidR="002D06AE" w:rsidRDefault="002C2419">
            <w:pPr>
              <w:pStyle w:val="TableParagraph"/>
              <w:spacing w:before="0" w:line="181" w:lineRule="exact"/>
              <w:ind w:right="27"/>
              <w:rPr>
                <w:b/>
                <w:sz w:val="16"/>
              </w:rPr>
            </w:pPr>
            <w:r>
              <w:rPr>
                <w:b/>
                <w:spacing w:val="-5"/>
                <w:sz w:val="16"/>
              </w:rPr>
              <w:t>53</w:t>
            </w:r>
          </w:p>
        </w:tc>
        <w:tc>
          <w:tcPr>
            <w:tcW w:w="2643" w:type="dxa"/>
            <w:gridSpan w:val="2"/>
            <w:tcBorders>
              <w:top w:val="single" w:sz="18" w:space="0" w:color="000000"/>
            </w:tcBorders>
          </w:tcPr>
          <w:p w14:paraId="42928166" w14:textId="77777777" w:rsidR="002D06AE" w:rsidRDefault="002D06AE">
            <w:pPr>
              <w:pStyle w:val="TableParagraph"/>
              <w:spacing w:before="0"/>
              <w:jc w:val="left"/>
              <w:rPr>
                <w:rFonts w:ascii="Times New Roman"/>
                <w:sz w:val="14"/>
              </w:rPr>
            </w:pPr>
          </w:p>
        </w:tc>
      </w:tr>
    </w:tbl>
    <w:p w14:paraId="4E560A43" w14:textId="77777777" w:rsidR="002D06AE" w:rsidRDefault="002D06AE">
      <w:pPr>
        <w:pStyle w:val="BodyText"/>
        <w:spacing w:before="6"/>
        <w:rPr>
          <w:sz w:val="20"/>
        </w:rPr>
      </w:pPr>
    </w:p>
    <w:p w14:paraId="55D47864" w14:textId="77777777" w:rsidR="002D06AE" w:rsidRDefault="002C2419">
      <w:pPr>
        <w:pStyle w:val="BodyText"/>
        <w:ind w:left="642"/>
      </w:pPr>
      <w:r>
        <w:t>4.1.1(e) The basis</w:t>
      </w:r>
      <w:r>
        <w:rPr>
          <w:spacing w:val="1"/>
        </w:rPr>
        <w:t xml:space="preserve"> </w:t>
      </w:r>
      <w:r>
        <w:t>of</w:t>
      </w:r>
      <w:r>
        <w:rPr>
          <w:spacing w:val="2"/>
        </w:rPr>
        <w:t xml:space="preserve"> </w:t>
      </w:r>
      <w:r>
        <w:t>valuation to be</w:t>
      </w:r>
      <w:r>
        <w:rPr>
          <w:spacing w:val="-1"/>
        </w:rPr>
        <w:t xml:space="preserve"> </w:t>
      </w:r>
      <w:r>
        <w:t>used is</w:t>
      </w:r>
      <w:r>
        <w:rPr>
          <w:spacing w:val="1"/>
        </w:rPr>
        <w:t xml:space="preserve"> </w:t>
      </w:r>
      <w:r>
        <w:t xml:space="preserve">the Capital Improved Value </w:t>
      </w:r>
      <w:r>
        <w:rPr>
          <w:spacing w:val="-2"/>
        </w:rPr>
        <w:t>(CIV).</w:t>
      </w:r>
    </w:p>
    <w:p w14:paraId="531B7C2E" w14:textId="77777777" w:rsidR="002D06AE" w:rsidRDefault="002D06AE">
      <w:pPr>
        <w:sectPr w:rsidR="002D06AE">
          <w:headerReference w:type="default" r:id="rId114"/>
          <w:footerReference w:type="default" r:id="rId115"/>
          <w:pgSz w:w="11910" w:h="16840"/>
          <w:pgMar w:top="1000" w:right="920" w:bottom="800" w:left="920" w:header="0" w:footer="617" w:gutter="0"/>
          <w:cols w:space="720"/>
        </w:sectPr>
      </w:pPr>
    </w:p>
    <w:p w14:paraId="6077C11B" w14:textId="77777777" w:rsidR="002D06AE" w:rsidRDefault="002C2419">
      <w:pPr>
        <w:pStyle w:val="BodyText"/>
        <w:spacing w:before="77" w:line="261" w:lineRule="auto"/>
        <w:ind w:left="642" w:right="482"/>
      </w:pPr>
      <w:r>
        <w:lastRenderedPageBreak/>
        <w:t>4.1.1(f) The estimated total value of each type or class of land, and the estimated total value of land, compared with the previous financial year.</w:t>
      </w:r>
    </w:p>
    <w:p w14:paraId="6D382530" w14:textId="77777777" w:rsidR="002D06AE" w:rsidRDefault="002D06AE">
      <w:pPr>
        <w:pStyle w:val="BodyText"/>
        <w:spacing w:before="4" w:after="1"/>
        <w:rPr>
          <w:sz w:val="19"/>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42D6307F" w14:textId="77777777">
        <w:trPr>
          <w:trHeight w:val="456"/>
        </w:trPr>
        <w:tc>
          <w:tcPr>
            <w:tcW w:w="3847" w:type="dxa"/>
            <w:shd w:val="clear" w:color="auto" w:fill="4F81BC"/>
          </w:tcPr>
          <w:p w14:paraId="1DF7905C" w14:textId="77777777" w:rsidR="002D06AE" w:rsidRDefault="002C2419">
            <w:pPr>
              <w:pStyle w:val="TableParagraph"/>
              <w:spacing w:before="126"/>
              <w:ind w:left="1113"/>
              <w:jc w:val="left"/>
              <w:rPr>
                <w:b/>
                <w:sz w:val="16"/>
              </w:rPr>
            </w:pPr>
            <w:r>
              <w:rPr>
                <w:b/>
                <w:color w:val="FFFFFF"/>
                <w:sz w:val="16"/>
              </w:rPr>
              <w:t>Type</w:t>
            </w:r>
            <w:r>
              <w:rPr>
                <w:b/>
                <w:color w:val="FFFFFF"/>
                <w:spacing w:val="2"/>
                <w:sz w:val="16"/>
              </w:rPr>
              <w:t xml:space="preserve"> </w:t>
            </w:r>
            <w:r>
              <w:rPr>
                <w:b/>
                <w:color w:val="FFFFFF"/>
                <w:sz w:val="16"/>
              </w:rPr>
              <w:t>or</w:t>
            </w:r>
            <w:r>
              <w:rPr>
                <w:b/>
                <w:color w:val="FFFFFF"/>
                <w:spacing w:val="3"/>
                <w:sz w:val="16"/>
              </w:rPr>
              <w:t xml:space="preserve"> </w:t>
            </w:r>
            <w:r>
              <w:rPr>
                <w:b/>
                <w:color w:val="FFFFFF"/>
                <w:sz w:val="16"/>
              </w:rPr>
              <w:t>class</w:t>
            </w:r>
            <w:r>
              <w:rPr>
                <w:b/>
                <w:color w:val="FFFFFF"/>
                <w:spacing w:val="6"/>
                <w:sz w:val="16"/>
              </w:rPr>
              <w:t xml:space="preserve"> </w:t>
            </w:r>
            <w:r>
              <w:rPr>
                <w:b/>
                <w:color w:val="FFFFFF"/>
                <w:sz w:val="16"/>
              </w:rPr>
              <w:t>of</w:t>
            </w:r>
            <w:r>
              <w:rPr>
                <w:b/>
                <w:color w:val="FFFFFF"/>
                <w:spacing w:val="3"/>
                <w:sz w:val="16"/>
              </w:rPr>
              <w:t xml:space="preserve"> </w:t>
            </w:r>
            <w:r>
              <w:rPr>
                <w:b/>
                <w:color w:val="FFFFFF"/>
                <w:spacing w:val="-4"/>
                <w:sz w:val="16"/>
              </w:rPr>
              <w:t>land</w:t>
            </w:r>
          </w:p>
        </w:tc>
        <w:tc>
          <w:tcPr>
            <w:tcW w:w="1322" w:type="dxa"/>
            <w:shd w:val="clear" w:color="auto" w:fill="4F81BC"/>
          </w:tcPr>
          <w:p w14:paraId="3D69DEE2" w14:textId="77777777" w:rsidR="002D06AE" w:rsidRDefault="002C2419">
            <w:pPr>
              <w:pStyle w:val="TableParagraph"/>
              <w:spacing w:before="22"/>
              <w:ind w:left="360" w:right="356"/>
              <w:jc w:val="center"/>
              <w:rPr>
                <w:b/>
                <w:sz w:val="16"/>
              </w:rPr>
            </w:pPr>
            <w:r>
              <w:rPr>
                <w:b/>
                <w:color w:val="FFFFFF"/>
                <w:spacing w:val="-2"/>
                <w:sz w:val="16"/>
              </w:rPr>
              <w:t>2022/23</w:t>
            </w:r>
          </w:p>
          <w:p w14:paraId="21984631" w14:textId="77777777" w:rsidR="002D06AE" w:rsidRDefault="002C2419">
            <w:pPr>
              <w:pStyle w:val="TableParagraph"/>
              <w:spacing w:before="44"/>
              <w:ind w:left="360" w:right="355"/>
              <w:jc w:val="center"/>
              <w:rPr>
                <w:b/>
                <w:sz w:val="16"/>
              </w:rPr>
            </w:pPr>
            <w:r>
              <w:rPr>
                <w:b/>
                <w:color w:val="FFFFFF"/>
                <w:spacing w:val="-2"/>
                <w:sz w:val="16"/>
              </w:rPr>
              <w:t>$’000</w:t>
            </w:r>
          </w:p>
        </w:tc>
        <w:tc>
          <w:tcPr>
            <w:tcW w:w="1324" w:type="dxa"/>
            <w:shd w:val="clear" w:color="auto" w:fill="4F81BC"/>
          </w:tcPr>
          <w:p w14:paraId="69C98137" w14:textId="77777777" w:rsidR="002D06AE" w:rsidRDefault="002C2419">
            <w:pPr>
              <w:pStyle w:val="TableParagraph"/>
              <w:spacing w:before="22"/>
              <w:ind w:left="361" w:right="358"/>
              <w:jc w:val="center"/>
              <w:rPr>
                <w:b/>
                <w:sz w:val="16"/>
              </w:rPr>
            </w:pPr>
            <w:r>
              <w:rPr>
                <w:b/>
                <w:color w:val="FFFFFF"/>
                <w:spacing w:val="-2"/>
                <w:sz w:val="16"/>
              </w:rPr>
              <w:t>2023/24</w:t>
            </w:r>
          </w:p>
          <w:p w14:paraId="726F1CC1" w14:textId="77777777" w:rsidR="002D06AE" w:rsidRDefault="002C2419">
            <w:pPr>
              <w:pStyle w:val="TableParagraph"/>
              <w:spacing w:before="44"/>
              <w:ind w:left="360" w:right="358"/>
              <w:jc w:val="center"/>
              <w:rPr>
                <w:b/>
                <w:sz w:val="16"/>
              </w:rPr>
            </w:pPr>
            <w:r>
              <w:rPr>
                <w:b/>
                <w:color w:val="FFFFFF"/>
                <w:spacing w:val="-2"/>
                <w:sz w:val="16"/>
              </w:rPr>
              <w:t>$’000</w:t>
            </w:r>
          </w:p>
        </w:tc>
        <w:tc>
          <w:tcPr>
            <w:tcW w:w="1767" w:type="dxa"/>
            <w:shd w:val="clear" w:color="auto" w:fill="4F81BC"/>
          </w:tcPr>
          <w:p w14:paraId="2BAF0908" w14:textId="77777777" w:rsidR="002D06AE" w:rsidRDefault="002C2419">
            <w:pPr>
              <w:pStyle w:val="TableParagraph"/>
              <w:spacing w:before="15"/>
              <w:ind w:left="1021"/>
              <w:jc w:val="left"/>
              <w:rPr>
                <w:b/>
                <w:sz w:val="16"/>
              </w:rPr>
            </w:pPr>
            <w:r>
              <w:rPr>
                <w:b/>
                <w:color w:val="FFFFFF"/>
                <w:spacing w:val="-2"/>
                <w:sz w:val="16"/>
              </w:rPr>
              <w:t>Change</w:t>
            </w:r>
          </w:p>
          <w:p w14:paraId="74FA478D" w14:textId="77777777" w:rsidR="002D06AE" w:rsidRDefault="002C2419">
            <w:pPr>
              <w:pStyle w:val="TableParagraph"/>
              <w:spacing w:before="51"/>
              <w:ind w:left="457"/>
              <w:jc w:val="left"/>
              <w:rPr>
                <w:b/>
                <w:sz w:val="16"/>
              </w:rPr>
            </w:pPr>
            <w:r>
              <w:rPr>
                <w:b/>
                <w:color w:val="FFFFFF"/>
                <w:spacing w:val="-2"/>
                <w:sz w:val="16"/>
              </w:rPr>
              <w:t>$’000</w:t>
            </w:r>
          </w:p>
        </w:tc>
        <w:tc>
          <w:tcPr>
            <w:tcW w:w="877" w:type="dxa"/>
            <w:shd w:val="clear" w:color="auto" w:fill="4F81BC"/>
          </w:tcPr>
          <w:p w14:paraId="4097EFA6" w14:textId="77777777" w:rsidR="002D06AE" w:rsidRDefault="002D06AE">
            <w:pPr>
              <w:pStyle w:val="TableParagraph"/>
              <w:jc w:val="left"/>
              <w:rPr>
                <w:sz w:val="21"/>
              </w:rPr>
            </w:pPr>
          </w:p>
          <w:p w14:paraId="1FD17DDC" w14:textId="77777777" w:rsidR="002D06AE" w:rsidRDefault="002C2419">
            <w:pPr>
              <w:pStyle w:val="TableParagraph"/>
              <w:spacing w:before="0"/>
              <w:ind w:left="147"/>
              <w:jc w:val="left"/>
              <w:rPr>
                <w:b/>
                <w:sz w:val="16"/>
              </w:rPr>
            </w:pPr>
            <w:r>
              <w:rPr>
                <w:b/>
                <w:color w:val="FFFFFF"/>
                <w:w w:val="102"/>
                <w:sz w:val="16"/>
              </w:rPr>
              <w:t>%</w:t>
            </w:r>
          </w:p>
        </w:tc>
      </w:tr>
      <w:tr w:rsidR="002D06AE" w14:paraId="4FB16021" w14:textId="77777777">
        <w:trPr>
          <w:trHeight w:val="226"/>
        </w:trPr>
        <w:tc>
          <w:tcPr>
            <w:tcW w:w="3847" w:type="dxa"/>
          </w:tcPr>
          <w:p w14:paraId="2E0F4E3B" w14:textId="77777777" w:rsidR="002D06AE" w:rsidRDefault="002C2419">
            <w:pPr>
              <w:pStyle w:val="TableParagraph"/>
              <w:spacing w:before="20"/>
              <w:ind w:left="33"/>
              <w:jc w:val="left"/>
              <w:rPr>
                <w:sz w:val="16"/>
              </w:rPr>
            </w:pPr>
            <w:r>
              <w:rPr>
                <w:spacing w:val="-2"/>
                <w:sz w:val="16"/>
              </w:rPr>
              <w:t>Residential</w:t>
            </w:r>
          </w:p>
        </w:tc>
        <w:tc>
          <w:tcPr>
            <w:tcW w:w="1322" w:type="dxa"/>
          </w:tcPr>
          <w:p w14:paraId="1C38FBF6" w14:textId="77777777" w:rsidR="002D06AE" w:rsidRDefault="002C2419">
            <w:pPr>
              <w:pStyle w:val="TableParagraph"/>
              <w:spacing w:before="20"/>
              <w:ind w:right="27"/>
              <w:rPr>
                <w:sz w:val="16"/>
              </w:rPr>
            </w:pPr>
            <w:r>
              <w:rPr>
                <w:spacing w:val="-2"/>
                <w:sz w:val="16"/>
              </w:rPr>
              <w:t>89,891,992</w:t>
            </w:r>
          </w:p>
        </w:tc>
        <w:tc>
          <w:tcPr>
            <w:tcW w:w="1324" w:type="dxa"/>
            <w:shd w:val="clear" w:color="auto" w:fill="F1F1F1"/>
          </w:tcPr>
          <w:p w14:paraId="5126CDA1" w14:textId="77777777" w:rsidR="002D06AE" w:rsidRDefault="002C2419">
            <w:pPr>
              <w:pStyle w:val="TableParagraph"/>
              <w:spacing w:before="20"/>
              <w:ind w:right="27"/>
              <w:rPr>
                <w:b/>
                <w:sz w:val="16"/>
              </w:rPr>
            </w:pPr>
            <w:r>
              <w:rPr>
                <w:b/>
                <w:spacing w:val="-2"/>
                <w:sz w:val="16"/>
              </w:rPr>
              <w:t>97,407,039</w:t>
            </w:r>
          </w:p>
        </w:tc>
        <w:tc>
          <w:tcPr>
            <w:tcW w:w="1767" w:type="dxa"/>
          </w:tcPr>
          <w:p w14:paraId="58AB7B58" w14:textId="77777777" w:rsidR="002D06AE" w:rsidRDefault="002C2419">
            <w:pPr>
              <w:pStyle w:val="TableParagraph"/>
              <w:spacing w:before="20"/>
              <w:ind w:right="473"/>
              <w:rPr>
                <w:sz w:val="16"/>
              </w:rPr>
            </w:pPr>
            <w:r>
              <w:rPr>
                <w:spacing w:val="-2"/>
                <w:sz w:val="16"/>
              </w:rPr>
              <w:t>7,515,047</w:t>
            </w:r>
          </w:p>
        </w:tc>
        <w:tc>
          <w:tcPr>
            <w:tcW w:w="877" w:type="dxa"/>
          </w:tcPr>
          <w:p w14:paraId="45A7C159" w14:textId="77777777" w:rsidR="002D06AE" w:rsidRDefault="002C2419">
            <w:pPr>
              <w:pStyle w:val="TableParagraph"/>
              <w:spacing w:before="20"/>
              <w:ind w:right="25"/>
              <w:rPr>
                <w:sz w:val="16"/>
              </w:rPr>
            </w:pPr>
            <w:r>
              <w:rPr>
                <w:spacing w:val="-2"/>
                <w:sz w:val="16"/>
              </w:rPr>
              <w:t>8.36%</w:t>
            </w:r>
          </w:p>
        </w:tc>
      </w:tr>
      <w:tr w:rsidR="002D06AE" w14:paraId="4E3538B2" w14:textId="77777777">
        <w:trPr>
          <w:trHeight w:val="225"/>
        </w:trPr>
        <w:tc>
          <w:tcPr>
            <w:tcW w:w="3847" w:type="dxa"/>
          </w:tcPr>
          <w:p w14:paraId="62C1A1EF" w14:textId="77777777" w:rsidR="002D06AE" w:rsidRDefault="002C2419">
            <w:pPr>
              <w:pStyle w:val="TableParagraph"/>
              <w:spacing w:before="19"/>
              <w:ind w:left="33"/>
              <w:jc w:val="left"/>
              <w:rPr>
                <w:sz w:val="16"/>
              </w:rPr>
            </w:pPr>
            <w:r>
              <w:rPr>
                <w:spacing w:val="-2"/>
                <w:sz w:val="16"/>
              </w:rPr>
              <w:t>Commercial/industrial</w:t>
            </w:r>
          </w:p>
        </w:tc>
        <w:tc>
          <w:tcPr>
            <w:tcW w:w="1322" w:type="dxa"/>
          </w:tcPr>
          <w:p w14:paraId="396E46C2" w14:textId="77777777" w:rsidR="002D06AE" w:rsidRDefault="002C2419">
            <w:pPr>
              <w:pStyle w:val="TableParagraph"/>
              <w:spacing w:before="19"/>
              <w:ind w:right="27"/>
              <w:rPr>
                <w:sz w:val="16"/>
              </w:rPr>
            </w:pPr>
            <w:r>
              <w:rPr>
                <w:spacing w:val="-2"/>
                <w:sz w:val="16"/>
              </w:rPr>
              <w:t>9,592,296</w:t>
            </w:r>
          </w:p>
        </w:tc>
        <w:tc>
          <w:tcPr>
            <w:tcW w:w="1324" w:type="dxa"/>
            <w:shd w:val="clear" w:color="auto" w:fill="F1F1F1"/>
          </w:tcPr>
          <w:p w14:paraId="569D60C2" w14:textId="77777777" w:rsidR="002D06AE" w:rsidRDefault="002C2419">
            <w:pPr>
              <w:pStyle w:val="TableParagraph"/>
              <w:spacing w:before="19"/>
              <w:ind w:right="27"/>
              <w:rPr>
                <w:b/>
                <w:sz w:val="16"/>
              </w:rPr>
            </w:pPr>
            <w:r>
              <w:rPr>
                <w:b/>
                <w:spacing w:val="-2"/>
                <w:sz w:val="16"/>
              </w:rPr>
              <w:t>10,311,750</w:t>
            </w:r>
          </w:p>
        </w:tc>
        <w:tc>
          <w:tcPr>
            <w:tcW w:w="1767" w:type="dxa"/>
          </w:tcPr>
          <w:p w14:paraId="6E95DBF9" w14:textId="77777777" w:rsidR="002D06AE" w:rsidRDefault="002C2419">
            <w:pPr>
              <w:pStyle w:val="TableParagraph"/>
              <w:spacing w:before="19"/>
              <w:ind w:right="473"/>
              <w:rPr>
                <w:sz w:val="16"/>
              </w:rPr>
            </w:pPr>
            <w:r>
              <w:rPr>
                <w:spacing w:val="-2"/>
                <w:sz w:val="16"/>
              </w:rPr>
              <w:t>719,454</w:t>
            </w:r>
          </w:p>
        </w:tc>
        <w:tc>
          <w:tcPr>
            <w:tcW w:w="877" w:type="dxa"/>
          </w:tcPr>
          <w:p w14:paraId="0624D613" w14:textId="77777777" w:rsidR="002D06AE" w:rsidRDefault="002C2419">
            <w:pPr>
              <w:pStyle w:val="TableParagraph"/>
              <w:spacing w:before="19"/>
              <w:ind w:right="25"/>
              <w:rPr>
                <w:sz w:val="16"/>
              </w:rPr>
            </w:pPr>
            <w:r>
              <w:rPr>
                <w:spacing w:val="-2"/>
                <w:sz w:val="16"/>
              </w:rPr>
              <w:t>7.50%</w:t>
            </w:r>
          </w:p>
        </w:tc>
      </w:tr>
      <w:tr w:rsidR="002D06AE" w14:paraId="18064779" w14:textId="77777777">
        <w:trPr>
          <w:trHeight w:val="225"/>
        </w:trPr>
        <w:tc>
          <w:tcPr>
            <w:tcW w:w="3847" w:type="dxa"/>
          </w:tcPr>
          <w:p w14:paraId="6ACCDB6E" w14:textId="77777777" w:rsidR="002D06AE" w:rsidRDefault="002C2419">
            <w:pPr>
              <w:pStyle w:val="TableParagraph"/>
              <w:spacing w:before="19"/>
              <w:ind w:left="33"/>
              <w:jc w:val="left"/>
              <w:rPr>
                <w:sz w:val="16"/>
              </w:rPr>
            </w:pPr>
            <w:r>
              <w:rPr>
                <w:sz w:val="16"/>
              </w:rPr>
              <w:t>Vacant</w:t>
            </w:r>
            <w:r>
              <w:rPr>
                <w:spacing w:val="6"/>
                <w:sz w:val="16"/>
              </w:rPr>
              <w:t xml:space="preserve"> </w:t>
            </w:r>
            <w:r>
              <w:rPr>
                <w:spacing w:val="-4"/>
                <w:sz w:val="16"/>
              </w:rPr>
              <w:t>land</w:t>
            </w:r>
          </w:p>
        </w:tc>
        <w:tc>
          <w:tcPr>
            <w:tcW w:w="1322" w:type="dxa"/>
          </w:tcPr>
          <w:p w14:paraId="500AF1D6" w14:textId="77777777" w:rsidR="002D06AE" w:rsidRDefault="002C2419">
            <w:pPr>
              <w:pStyle w:val="TableParagraph"/>
              <w:spacing w:before="19"/>
              <w:ind w:right="27"/>
              <w:rPr>
                <w:sz w:val="16"/>
              </w:rPr>
            </w:pPr>
            <w:r>
              <w:rPr>
                <w:spacing w:val="-2"/>
                <w:sz w:val="16"/>
              </w:rPr>
              <w:t>3,956,073</w:t>
            </w:r>
          </w:p>
        </w:tc>
        <w:tc>
          <w:tcPr>
            <w:tcW w:w="1324" w:type="dxa"/>
            <w:shd w:val="clear" w:color="auto" w:fill="F1F1F1"/>
          </w:tcPr>
          <w:p w14:paraId="4EEC87B7" w14:textId="77777777" w:rsidR="002D06AE" w:rsidRDefault="002C2419">
            <w:pPr>
              <w:pStyle w:val="TableParagraph"/>
              <w:spacing w:before="19"/>
              <w:ind w:right="28"/>
              <w:rPr>
                <w:b/>
                <w:sz w:val="16"/>
              </w:rPr>
            </w:pPr>
            <w:r>
              <w:rPr>
                <w:b/>
                <w:spacing w:val="-2"/>
                <w:sz w:val="16"/>
              </w:rPr>
              <w:t>4,517,388</w:t>
            </w:r>
          </w:p>
        </w:tc>
        <w:tc>
          <w:tcPr>
            <w:tcW w:w="1767" w:type="dxa"/>
          </w:tcPr>
          <w:p w14:paraId="631F63AD" w14:textId="77777777" w:rsidR="002D06AE" w:rsidRDefault="002C2419">
            <w:pPr>
              <w:pStyle w:val="TableParagraph"/>
              <w:spacing w:before="19"/>
              <w:ind w:right="473"/>
              <w:rPr>
                <w:sz w:val="16"/>
              </w:rPr>
            </w:pPr>
            <w:r>
              <w:rPr>
                <w:spacing w:val="-2"/>
                <w:sz w:val="16"/>
              </w:rPr>
              <w:t>561,315</w:t>
            </w:r>
          </w:p>
        </w:tc>
        <w:tc>
          <w:tcPr>
            <w:tcW w:w="877" w:type="dxa"/>
          </w:tcPr>
          <w:p w14:paraId="463FC8C7" w14:textId="77777777" w:rsidR="002D06AE" w:rsidRDefault="002C2419">
            <w:pPr>
              <w:pStyle w:val="TableParagraph"/>
              <w:spacing w:before="19"/>
              <w:ind w:right="26"/>
              <w:rPr>
                <w:sz w:val="16"/>
              </w:rPr>
            </w:pPr>
            <w:r>
              <w:rPr>
                <w:spacing w:val="-2"/>
                <w:sz w:val="16"/>
              </w:rPr>
              <w:t>14.19%</w:t>
            </w:r>
          </w:p>
        </w:tc>
      </w:tr>
      <w:tr w:rsidR="002D06AE" w14:paraId="39364FC1" w14:textId="77777777">
        <w:trPr>
          <w:trHeight w:val="229"/>
        </w:trPr>
        <w:tc>
          <w:tcPr>
            <w:tcW w:w="3847" w:type="dxa"/>
          </w:tcPr>
          <w:p w14:paraId="43F0A3E1" w14:textId="77777777" w:rsidR="002D06AE" w:rsidRDefault="002C2419">
            <w:pPr>
              <w:pStyle w:val="TableParagraph"/>
              <w:spacing w:before="19"/>
              <w:ind w:left="33"/>
              <w:jc w:val="left"/>
              <w:rPr>
                <w:sz w:val="16"/>
              </w:rPr>
            </w:pPr>
            <w:r>
              <w:rPr>
                <w:spacing w:val="-4"/>
                <w:sz w:val="16"/>
              </w:rPr>
              <w:t>Farm</w:t>
            </w:r>
          </w:p>
        </w:tc>
        <w:tc>
          <w:tcPr>
            <w:tcW w:w="1322" w:type="dxa"/>
          </w:tcPr>
          <w:p w14:paraId="01CBCE0D" w14:textId="77777777" w:rsidR="002D06AE" w:rsidRDefault="002C2419">
            <w:pPr>
              <w:pStyle w:val="TableParagraph"/>
              <w:spacing w:before="19"/>
              <w:ind w:right="27"/>
              <w:rPr>
                <w:sz w:val="16"/>
              </w:rPr>
            </w:pPr>
            <w:r>
              <w:rPr>
                <w:spacing w:val="-2"/>
                <w:sz w:val="16"/>
              </w:rPr>
              <w:t>2,461,515</w:t>
            </w:r>
          </w:p>
        </w:tc>
        <w:tc>
          <w:tcPr>
            <w:tcW w:w="1324" w:type="dxa"/>
            <w:shd w:val="clear" w:color="auto" w:fill="F1F1F1"/>
          </w:tcPr>
          <w:p w14:paraId="02AC7E00" w14:textId="77777777" w:rsidR="002D06AE" w:rsidRDefault="002C2419">
            <w:pPr>
              <w:pStyle w:val="TableParagraph"/>
              <w:spacing w:before="19"/>
              <w:ind w:right="28"/>
              <w:rPr>
                <w:b/>
                <w:sz w:val="16"/>
              </w:rPr>
            </w:pPr>
            <w:r>
              <w:rPr>
                <w:b/>
                <w:spacing w:val="-2"/>
                <w:sz w:val="16"/>
              </w:rPr>
              <w:t>2,776,040</w:t>
            </w:r>
          </w:p>
        </w:tc>
        <w:tc>
          <w:tcPr>
            <w:tcW w:w="1767" w:type="dxa"/>
          </w:tcPr>
          <w:p w14:paraId="2E6A7F19" w14:textId="77777777" w:rsidR="002D06AE" w:rsidRDefault="002C2419">
            <w:pPr>
              <w:pStyle w:val="TableParagraph"/>
              <w:spacing w:before="19"/>
              <w:ind w:right="473"/>
              <w:rPr>
                <w:sz w:val="16"/>
              </w:rPr>
            </w:pPr>
            <w:r>
              <w:rPr>
                <w:spacing w:val="-2"/>
                <w:sz w:val="16"/>
              </w:rPr>
              <w:t>314,525</w:t>
            </w:r>
          </w:p>
        </w:tc>
        <w:tc>
          <w:tcPr>
            <w:tcW w:w="877" w:type="dxa"/>
          </w:tcPr>
          <w:p w14:paraId="469ABC4A" w14:textId="77777777" w:rsidR="002D06AE" w:rsidRDefault="002C2419">
            <w:pPr>
              <w:pStyle w:val="TableParagraph"/>
              <w:spacing w:before="19"/>
              <w:ind w:right="26"/>
              <w:rPr>
                <w:sz w:val="16"/>
              </w:rPr>
            </w:pPr>
            <w:r>
              <w:rPr>
                <w:spacing w:val="-2"/>
                <w:sz w:val="16"/>
              </w:rPr>
              <w:t>12.78%</w:t>
            </w:r>
          </w:p>
        </w:tc>
      </w:tr>
      <w:tr w:rsidR="002D06AE" w14:paraId="6D753DBF" w14:textId="77777777">
        <w:trPr>
          <w:trHeight w:val="211"/>
        </w:trPr>
        <w:tc>
          <w:tcPr>
            <w:tcW w:w="3847" w:type="dxa"/>
          </w:tcPr>
          <w:p w14:paraId="739E7607" w14:textId="77777777" w:rsidR="002D06AE" w:rsidRDefault="002C2419">
            <w:pPr>
              <w:pStyle w:val="TableParagraph"/>
              <w:spacing w:before="23" w:line="169" w:lineRule="exact"/>
              <w:ind w:left="33"/>
              <w:jc w:val="left"/>
              <w:rPr>
                <w:sz w:val="16"/>
              </w:rPr>
            </w:pPr>
            <w:r>
              <w:rPr>
                <w:sz w:val="16"/>
              </w:rPr>
              <w:t>Mixed</w:t>
            </w:r>
            <w:r>
              <w:rPr>
                <w:spacing w:val="5"/>
                <w:sz w:val="16"/>
              </w:rPr>
              <w:t xml:space="preserve"> </w:t>
            </w:r>
            <w:r>
              <w:rPr>
                <w:spacing w:val="-5"/>
                <w:sz w:val="16"/>
              </w:rPr>
              <w:t>use</w:t>
            </w:r>
          </w:p>
        </w:tc>
        <w:tc>
          <w:tcPr>
            <w:tcW w:w="1322" w:type="dxa"/>
            <w:tcBorders>
              <w:bottom w:val="single" w:sz="18" w:space="0" w:color="000000"/>
            </w:tcBorders>
          </w:tcPr>
          <w:p w14:paraId="2122DF5C" w14:textId="77777777" w:rsidR="002D06AE" w:rsidRDefault="002C2419">
            <w:pPr>
              <w:pStyle w:val="TableParagraph"/>
              <w:spacing w:before="23" w:line="169" w:lineRule="exact"/>
              <w:ind w:right="27"/>
              <w:rPr>
                <w:sz w:val="16"/>
              </w:rPr>
            </w:pPr>
            <w:r>
              <w:rPr>
                <w:spacing w:val="-2"/>
                <w:sz w:val="16"/>
              </w:rPr>
              <w:t>259,450</w:t>
            </w:r>
          </w:p>
        </w:tc>
        <w:tc>
          <w:tcPr>
            <w:tcW w:w="1324" w:type="dxa"/>
            <w:tcBorders>
              <w:bottom w:val="single" w:sz="18" w:space="0" w:color="000000"/>
            </w:tcBorders>
            <w:shd w:val="clear" w:color="auto" w:fill="F1F1F1"/>
          </w:tcPr>
          <w:p w14:paraId="51DF86CA" w14:textId="77777777" w:rsidR="002D06AE" w:rsidRDefault="002C2419">
            <w:pPr>
              <w:pStyle w:val="TableParagraph"/>
              <w:spacing w:before="23" w:line="169" w:lineRule="exact"/>
              <w:ind w:right="28"/>
              <w:rPr>
                <w:b/>
                <w:sz w:val="16"/>
              </w:rPr>
            </w:pPr>
            <w:r>
              <w:rPr>
                <w:b/>
                <w:spacing w:val="-2"/>
                <w:sz w:val="16"/>
              </w:rPr>
              <w:t>280,705</w:t>
            </w:r>
          </w:p>
        </w:tc>
        <w:tc>
          <w:tcPr>
            <w:tcW w:w="1767" w:type="dxa"/>
            <w:tcBorders>
              <w:bottom w:val="single" w:sz="18" w:space="0" w:color="000000"/>
            </w:tcBorders>
          </w:tcPr>
          <w:p w14:paraId="0742E055" w14:textId="77777777" w:rsidR="002D06AE" w:rsidRDefault="002C2419">
            <w:pPr>
              <w:pStyle w:val="TableParagraph"/>
              <w:spacing w:before="23" w:line="169" w:lineRule="exact"/>
              <w:ind w:right="473"/>
              <w:rPr>
                <w:sz w:val="16"/>
              </w:rPr>
            </w:pPr>
            <w:r>
              <w:rPr>
                <w:spacing w:val="-2"/>
                <w:sz w:val="16"/>
              </w:rPr>
              <w:t>21,255</w:t>
            </w:r>
          </w:p>
        </w:tc>
        <w:tc>
          <w:tcPr>
            <w:tcW w:w="877" w:type="dxa"/>
            <w:tcBorders>
              <w:bottom w:val="single" w:sz="18" w:space="0" w:color="000000"/>
            </w:tcBorders>
          </w:tcPr>
          <w:p w14:paraId="2BA4D467" w14:textId="77777777" w:rsidR="002D06AE" w:rsidRDefault="002C2419">
            <w:pPr>
              <w:pStyle w:val="TableParagraph"/>
              <w:spacing w:before="23" w:line="169" w:lineRule="exact"/>
              <w:ind w:right="25"/>
              <w:rPr>
                <w:sz w:val="16"/>
              </w:rPr>
            </w:pPr>
            <w:r>
              <w:rPr>
                <w:spacing w:val="-2"/>
                <w:sz w:val="16"/>
              </w:rPr>
              <w:t>8.19%</w:t>
            </w:r>
          </w:p>
        </w:tc>
      </w:tr>
      <w:tr w:rsidR="002D06AE" w14:paraId="6730AB16" w14:textId="77777777">
        <w:trPr>
          <w:trHeight w:val="192"/>
        </w:trPr>
        <w:tc>
          <w:tcPr>
            <w:tcW w:w="3847" w:type="dxa"/>
            <w:tcBorders>
              <w:bottom w:val="single" w:sz="18" w:space="0" w:color="000000"/>
            </w:tcBorders>
          </w:tcPr>
          <w:p w14:paraId="45CEA96B" w14:textId="77777777" w:rsidR="002D06AE" w:rsidRDefault="002C2419">
            <w:pPr>
              <w:pStyle w:val="TableParagraph"/>
              <w:spacing w:before="4" w:line="169" w:lineRule="exact"/>
              <w:ind w:left="33"/>
              <w:jc w:val="left"/>
              <w:rPr>
                <w:b/>
                <w:sz w:val="16"/>
              </w:rPr>
            </w:pPr>
            <w:r>
              <w:rPr>
                <w:b/>
                <w:sz w:val="16"/>
              </w:rPr>
              <w:t>Total</w:t>
            </w:r>
            <w:r>
              <w:rPr>
                <w:b/>
                <w:spacing w:val="6"/>
                <w:sz w:val="16"/>
              </w:rPr>
              <w:t xml:space="preserve"> </w:t>
            </w:r>
            <w:r>
              <w:rPr>
                <w:b/>
                <w:sz w:val="16"/>
              </w:rPr>
              <w:t>value</w:t>
            </w:r>
            <w:r>
              <w:rPr>
                <w:b/>
                <w:spacing w:val="5"/>
                <w:sz w:val="16"/>
              </w:rPr>
              <w:t xml:space="preserve"> </w:t>
            </w:r>
            <w:r>
              <w:rPr>
                <w:b/>
                <w:sz w:val="16"/>
              </w:rPr>
              <w:t>of</w:t>
            </w:r>
            <w:r>
              <w:rPr>
                <w:b/>
                <w:spacing w:val="7"/>
                <w:sz w:val="16"/>
              </w:rPr>
              <w:t xml:space="preserve"> </w:t>
            </w:r>
            <w:r>
              <w:rPr>
                <w:b/>
                <w:spacing w:val="-4"/>
                <w:sz w:val="16"/>
              </w:rPr>
              <w:t>land</w:t>
            </w:r>
          </w:p>
        </w:tc>
        <w:tc>
          <w:tcPr>
            <w:tcW w:w="1322" w:type="dxa"/>
            <w:tcBorders>
              <w:top w:val="single" w:sz="18" w:space="0" w:color="000000"/>
              <w:bottom w:val="single" w:sz="18" w:space="0" w:color="000000"/>
            </w:tcBorders>
          </w:tcPr>
          <w:p w14:paraId="24465067" w14:textId="77777777" w:rsidR="002D06AE" w:rsidRDefault="002C2419">
            <w:pPr>
              <w:pStyle w:val="TableParagraph"/>
              <w:spacing w:before="4" w:line="169" w:lineRule="exact"/>
              <w:ind w:right="26"/>
              <w:rPr>
                <w:sz w:val="16"/>
              </w:rPr>
            </w:pPr>
            <w:r>
              <w:rPr>
                <w:spacing w:val="-2"/>
                <w:sz w:val="16"/>
              </w:rPr>
              <w:t>106,161,326</w:t>
            </w:r>
          </w:p>
        </w:tc>
        <w:tc>
          <w:tcPr>
            <w:tcW w:w="1324" w:type="dxa"/>
            <w:tcBorders>
              <w:top w:val="single" w:sz="18" w:space="0" w:color="000000"/>
              <w:bottom w:val="single" w:sz="18" w:space="0" w:color="000000"/>
            </w:tcBorders>
            <w:shd w:val="clear" w:color="auto" w:fill="F1F1F1"/>
          </w:tcPr>
          <w:p w14:paraId="388753CA" w14:textId="77777777" w:rsidR="002D06AE" w:rsidRDefault="002C2419">
            <w:pPr>
              <w:pStyle w:val="TableParagraph"/>
              <w:spacing w:before="4" w:line="169" w:lineRule="exact"/>
              <w:ind w:right="28"/>
              <w:rPr>
                <w:b/>
                <w:sz w:val="16"/>
              </w:rPr>
            </w:pPr>
            <w:r>
              <w:rPr>
                <w:b/>
                <w:spacing w:val="-2"/>
                <w:sz w:val="16"/>
              </w:rPr>
              <w:t>115,292,922</w:t>
            </w:r>
          </w:p>
        </w:tc>
        <w:tc>
          <w:tcPr>
            <w:tcW w:w="1767" w:type="dxa"/>
            <w:tcBorders>
              <w:top w:val="single" w:sz="18" w:space="0" w:color="000000"/>
              <w:bottom w:val="single" w:sz="18" w:space="0" w:color="000000"/>
            </w:tcBorders>
          </w:tcPr>
          <w:p w14:paraId="3AA63417" w14:textId="77777777" w:rsidR="002D06AE" w:rsidRDefault="002C2419">
            <w:pPr>
              <w:pStyle w:val="TableParagraph"/>
              <w:spacing w:before="4" w:line="169" w:lineRule="exact"/>
              <w:ind w:right="473"/>
              <w:rPr>
                <w:sz w:val="16"/>
              </w:rPr>
            </w:pPr>
            <w:r>
              <w:rPr>
                <w:spacing w:val="-2"/>
                <w:sz w:val="16"/>
              </w:rPr>
              <w:t>9,131,596</w:t>
            </w:r>
          </w:p>
        </w:tc>
        <w:tc>
          <w:tcPr>
            <w:tcW w:w="877" w:type="dxa"/>
            <w:tcBorders>
              <w:top w:val="single" w:sz="18" w:space="0" w:color="000000"/>
              <w:bottom w:val="single" w:sz="18" w:space="0" w:color="000000"/>
            </w:tcBorders>
          </w:tcPr>
          <w:p w14:paraId="152929AE" w14:textId="77777777" w:rsidR="002D06AE" w:rsidRDefault="002C2419">
            <w:pPr>
              <w:pStyle w:val="TableParagraph"/>
              <w:spacing w:before="4" w:line="169" w:lineRule="exact"/>
              <w:ind w:right="25"/>
              <w:rPr>
                <w:sz w:val="16"/>
              </w:rPr>
            </w:pPr>
            <w:r>
              <w:rPr>
                <w:spacing w:val="-2"/>
                <w:sz w:val="16"/>
              </w:rPr>
              <w:t>8.60%</w:t>
            </w:r>
          </w:p>
        </w:tc>
      </w:tr>
    </w:tbl>
    <w:p w14:paraId="512051A5" w14:textId="77777777" w:rsidR="002D06AE" w:rsidRDefault="002C2419">
      <w:pPr>
        <w:tabs>
          <w:tab w:val="left" w:pos="6477"/>
        </w:tabs>
        <w:spacing w:before="18"/>
        <w:ind w:left="5155"/>
        <w:rPr>
          <w:b/>
          <w:sz w:val="16"/>
        </w:rPr>
      </w:pPr>
      <w:r>
        <w:rPr>
          <w:spacing w:val="-2"/>
          <w:sz w:val="16"/>
        </w:rPr>
        <w:t>161,012</w:t>
      </w:r>
      <w:r>
        <w:rPr>
          <w:sz w:val="16"/>
        </w:rPr>
        <w:tab/>
      </w:r>
      <w:r>
        <w:rPr>
          <w:b/>
          <w:spacing w:val="-2"/>
          <w:sz w:val="16"/>
        </w:rPr>
        <w:t>168,537</w:t>
      </w:r>
    </w:p>
    <w:p w14:paraId="5FE8FAEF" w14:textId="77777777" w:rsidR="002D06AE" w:rsidRDefault="002C2419">
      <w:pPr>
        <w:pStyle w:val="BodyText"/>
        <w:spacing w:before="44" w:line="261" w:lineRule="auto"/>
        <w:ind w:left="642"/>
      </w:pPr>
      <w:r>
        <w:t>4.1.1(g) The rate or unit amount to be levied for each type of service rate or charge under Section 162 of the Act compared with the previous financial year.</w:t>
      </w:r>
    </w:p>
    <w:p w14:paraId="07EF946B" w14:textId="77777777" w:rsidR="002D06AE" w:rsidRDefault="002D06AE">
      <w:pPr>
        <w:pStyle w:val="BodyText"/>
        <w:spacing w:before="8"/>
        <w:rPr>
          <w:sz w:val="16"/>
        </w:rPr>
      </w:pPr>
    </w:p>
    <w:tbl>
      <w:tblPr>
        <w:tblW w:w="0" w:type="auto"/>
        <w:tblInd w:w="613" w:type="dxa"/>
        <w:tblLayout w:type="fixed"/>
        <w:tblCellMar>
          <w:left w:w="0" w:type="dxa"/>
          <w:right w:w="0" w:type="dxa"/>
        </w:tblCellMar>
        <w:tblLook w:val="01E0" w:firstRow="1" w:lastRow="1" w:firstColumn="1" w:lastColumn="1" w:noHBand="0" w:noVBand="0"/>
      </w:tblPr>
      <w:tblGrid>
        <w:gridCol w:w="4119"/>
        <w:gridCol w:w="1050"/>
        <w:gridCol w:w="1324"/>
        <w:gridCol w:w="1720"/>
        <w:gridCol w:w="923"/>
      </w:tblGrid>
      <w:tr w:rsidR="002D06AE" w14:paraId="056C2B76" w14:textId="77777777">
        <w:trPr>
          <w:trHeight w:val="876"/>
        </w:trPr>
        <w:tc>
          <w:tcPr>
            <w:tcW w:w="9136" w:type="dxa"/>
            <w:gridSpan w:val="5"/>
            <w:shd w:val="clear" w:color="auto" w:fill="4F81BC"/>
          </w:tcPr>
          <w:p w14:paraId="0D1D8E70" w14:textId="77777777" w:rsidR="002D06AE" w:rsidRDefault="002C2419">
            <w:pPr>
              <w:pStyle w:val="TableParagraph"/>
              <w:tabs>
                <w:tab w:val="left" w:pos="5337"/>
              </w:tabs>
              <w:spacing w:before="15"/>
              <w:ind w:left="4015"/>
              <w:jc w:val="left"/>
              <w:rPr>
                <w:b/>
                <w:sz w:val="16"/>
              </w:rPr>
            </w:pPr>
            <w:r>
              <w:rPr>
                <w:b/>
                <w:color w:val="FFFFFF"/>
                <w:sz w:val="16"/>
              </w:rPr>
              <w:t>Per</w:t>
            </w:r>
            <w:r>
              <w:rPr>
                <w:b/>
                <w:color w:val="FFFFFF"/>
                <w:spacing w:val="2"/>
                <w:sz w:val="16"/>
              </w:rPr>
              <w:t xml:space="preserve"> </w:t>
            </w:r>
            <w:r>
              <w:rPr>
                <w:b/>
                <w:color w:val="FFFFFF"/>
                <w:spacing w:val="-2"/>
                <w:sz w:val="16"/>
              </w:rPr>
              <w:t>Rateable</w:t>
            </w:r>
            <w:r>
              <w:rPr>
                <w:b/>
                <w:color w:val="FFFFFF"/>
                <w:sz w:val="16"/>
              </w:rPr>
              <w:tab/>
              <w:t>Per</w:t>
            </w:r>
            <w:r>
              <w:rPr>
                <w:b/>
                <w:color w:val="FFFFFF"/>
                <w:spacing w:val="2"/>
                <w:sz w:val="16"/>
              </w:rPr>
              <w:t xml:space="preserve"> </w:t>
            </w:r>
            <w:r>
              <w:rPr>
                <w:b/>
                <w:color w:val="FFFFFF"/>
                <w:spacing w:val="-2"/>
                <w:sz w:val="16"/>
              </w:rPr>
              <w:t>Rateable</w:t>
            </w:r>
          </w:p>
          <w:p w14:paraId="41EE0FB1" w14:textId="77777777" w:rsidR="002D06AE" w:rsidRDefault="002C2419">
            <w:pPr>
              <w:pStyle w:val="TableParagraph"/>
              <w:tabs>
                <w:tab w:val="left" w:pos="4178"/>
                <w:tab w:val="left" w:pos="5500"/>
                <w:tab w:val="left" w:pos="5536"/>
                <w:tab w:val="left" w:pos="7514"/>
              </w:tabs>
              <w:spacing w:before="41" w:line="175" w:lineRule="auto"/>
              <w:ind w:left="4214" w:right="1017" w:hanging="2859"/>
              <w:jc w:val="left"/>
              <w:rPr>
                <w:b/>
                <w:sz w:val="16"/>
              </w:rPr>
            </w:pPr>
            <w:r>
              <w:rPr>
                <w:b/>
                <w:color w:val="FFFFFF"/>
                <w:position w:val="-10"/>
                <w:sz w:val="16"/>
              </w:rPr>
              <w:t>Type of Charge</w:t>
            </w:r>
            <w:r>
              <w:rPr>
                <w:b/>
                <w:color w:val="FFFFFF"/>
                <w:position w:val="-10"/>
                <w:sz w:val="16"/>
              </w:rPr>
              <w:tab/>
            </w:r>
            <w:r>
              <w:rPr>
                <w:b/>
                <w:color w:val="FFFFFF"/>
                <w:spacing w:val="-2"/>
                <w:sz w:val="16"/>
              </w:rPr>
              <w:t>Property</w:t>
            </w:r>
            <w:r>
              <w:rPr>
                <w:b/>
                <w:color w:val="FFFFFF"/>
                <w:sz w:val="16"/>
              </w:rPr>
              <w:tab/>
            </w:r>
            <w:r>
              <w:rPr>
                <w:b/>
                <w:color w:val="FFFFFF"/>
                <w:spacing w:val="-2"/>
                <w:sz w:val="16"/>
              </w:rPr>
              <w:t>Property</w:t>
            </w:r>
            <w:r>
              <w:rPr>
                <w:b/>
                <w:color w:val="FFFFFF"/>
                <w:sz w:val="16"/>
              </w:rPr>
              <w:tab/>
            </w:r>
            <w:r>
              <w:rPr>
                <w:b/>
                <w:color w:val="FFFFFF"/>
                <w:spacing w:val="-2"/>
                <w:sz w:val="16"/>
              </w:rPr>
              <w:t>Change 2022/23</w:t>
            </w:r>
            <w:r>
              <w:rPr>
                <w:b/>
                <w:color w:val="FFFFFF"/>
                <w:sz w:val="16"/>
              </w:rPr>
              <w:tab/>
            </w:r>
            <w:r>
              <w:rPr>
                <w:b/>
                <w:color w:val="FFFFFF"/>
                <w:sz w:val="16"/>
              </w:rPr>
              <w:tab/>
            </w:r>
            <w:r>
              <w:rPr>
                <w:b/>
                <w:color w:val="FFFFFF"/>
                <w:spacing w:val="-2"/>
                <w:sz w:val="16"/>
              </w:rPr>
              <w:t>2023/24</w:t>
            </w:r>
          </w:p>
          <w:p w14:paraId="64DCCB32" w14:textId="77777777" w:rsidR="002D06AE" w:rsidRDefault="002C2419">
            <w:pPr>
              <w:pStyle w:val="TableParagraph"/>
              <w:tabs>
                <w:tab w:val="left" w:pos="5810"/>
                <w:tab w:val="left" w:pos="7132"/>
                <w:tab w:val="left" w:pos="8406"/>
              </w:tabs>
              <w:spacing w:before="52"/>
              <w:ind w:left="4487"/>
              <w:jc w:val="left"/>
              <w:rPr>
                <w:b/>
                <w:sz w:val="16"/>
              </w:rPr>
            </w:pPr>
            <w:r>
              <w:rPr>
                <w:b/>
                <w:color w:val="FFFFFF"/>
                <w:spacing w:val="-10"/>
                <w:sz w:val="16"/>
              </w:rPr>
              <w:t>$</w:t>
            </w:r>
            <w:r>
              <w:rPr>
                <w:b/>
                <w:color w:val="FFFFFF"/>
                <w:sz w:val="16"/>
              </w:rPr>
              <w:tab/>
            </w:r>
            <w:r>
              <w:rPr>
                <w:b/>
                <w:color w:val="FFFFFF"/>
                <w:spacing w:val="-10"/>
                <w:sz w:val="16"/>
              </w:rPr>
              <w:t>$</w:t>
            </w:r>
            <w:r>
              <w:rPr>
                <w:b/>
                <w:color w:val="FFFFFF"/>
                <w:sz w:val="16"/>
              </w:rPr>
              <w:tab/>
            </w:r>
            <w:r>
              <w:rPr>
                <w:b/>
                <w:color w:val="FFFFFF"/>
                <w:spacing w:val="-10"/>
                <w:sz w:val="16"/>
              </w:rPr>
              <w:t>$</w:t>
            </w:r>
            <w:r>
              <w:rPr>
                <w:b/>
                <w:color w:val="FFFFFF"/>
                <w:sz w:val="16"/>
              </w:rPr>
              <w:tab/>
            </w:r>
            <w:r>
              <w:rPr>
                <w:b/>
                <w:color w:val="FFFFFF"/>
                <w:spacing w:val="-10"/>
                <w:sz w:val="16"/>
              </w:rPr>
              <w:t>%</w:t>
            </w:r>
          </w:p>
        </w:tc>
      </w:tr>
      <w:tr w:rsidR="002D06AE" w14:paraId="06B80184" w14:textId="77777777">
        <w:trPr>
          <w:trHeight w:val="226"/>
        </w:trPr>
        <w:tc>
          <w:tcPr>
            <w:tcW w:w="4119" w:type="dxa"/>
          </w:tcPr>
          <w:p w14:paraId="21CC0FBB" w14:textId="77777777" w:rsidR="002D06AE" w:rsidRDefault="002C2419">
            <w:pPr>
              <w:pStyle w:val="TableParagraph"/>
              <w:spacing w:before="20"/>
              <w:ind w:left="33"/>
              <w:jc w:val="left"/>
              <w:rPr>
                <w:i/>
                <w:sz w:val="16"/>
              </w:rPr>
            </w:pPr>
            <w:r>
              <w:rPr>
                <w:i/>
                <w:sz w:val="16"/>
              </w:rPr>
              <w:t>Waste</w:t>
            </w:r>
            <w:r>
              <w:rPr>
                <w:i/>
                <w:spacing w:val="9"/>
                <w:sz w:val="16"/>
              </w:rPr>
              <w:t xml:space="preserve"> </w:t>
            </w:r>
            <w:r>
              <w:rPr>
                <w:i/>
                <w:sz w:val="16"/>
              </w:rPr>
              <w:t>management</w:t>
            </w:r>
            <w:r>
              <w:rPr>
                <w:i/>
                <w:spacing w:val="10"/>
                <w:sz w:val="16"/>
              </w:rPr>
              <w:t xml:space="preserve"> </w:t>
            </w:r>
            <w:r>
              <w:rPr>
                <w:i/>
                <w:spacing w:val="-2"/>
                <w:sz w:val="16"/>
              </w:rPr>
              <w:t>charge</w:t>
            </w:r>
          </w:p>
        </w:tc>
        <w:tc>
          <w:tcPr>
            <w:tcW w:w="1050" w:type="dxa"/>
          </w:tcPr>
          <w:p w14:paraId="2C8445D0" w14:textId="77777777" w:rsidR="002D06AE" w:rsidRDefault="002C2419">
            <w:pPr>
              <w:pStyle w:val="TableParagraph"/>
              <w:spacing w:before="20"/>
              <w:ind w:right="26"/>
              <w:rPr>
                <w:sz w:val="16"/>
              </w:rPr>
            </w:pPr>
            <w:r>
              <w:rPr>
                <w:spacing w:val="-2"/>
                <w:sz w:val="16"/>
              </w:rPr>
              <w:t>429.65</w:t>
            </w:r>
          </w:p>
        </w:tc>
        <w:tc>
          <w:tcPr>
            <w:tcW w:w="1324" w:type="dxa"/>
            <w:shd w:val="clear" w:color="auto" w:fill="F1F1F1"/>
          </w:tcPr>
          <w:p w14:paraId="6976FDF9" w14:textId="77777777" w:rsidR="002D06AE" w:rsidRDefault="002C2419">
            <w:pPr>
              <w:pStyle w:val="TableParagraph"/>
              <w:spacing w:before="20"/>
              <w:ind w:right="28"/>
              <w:rPr>
                <w:b/>
                <w:sz w:val="16"/>
              </w:rPr>
            </w:pPr>
            <w:r>
              <w:rPr>
                <w:b/>
                <w:spacing w:val="-2"/>
                <w:sz w:val="16"/>
              </w:rPr>
              <w:t>457.25</w:t>
            </w:r>
          </w:p>
        </w:tc>
        <w:tc>
          <w:tcPr>
            <w:tcW w:w="1720" w:type="dxa"/>
          </w:tcPr>
          <w:p w14:paraId="14FA2941" w14:textId="77777777" w:rsidR="002D06AE" w:rsidRDefault="002C2419">
            <w:pPr>
              <w:pStyle w:val="TableParagraph"/>
              <w:spacing w:before="20"/>
              <w:ind w:right="425"/>
              <w:rPr>
                <w:sz w:val="16"/>
              </w:rPr>
            </w:pPr>
            <w:r>
              <w:rPr>
                <w:spacing w:val="-2"/>
                <w:sz w:val="16"/>
              </w:rPr>
              <w:t>27.60</w:t>
            </w:r>
          </w:p>
        </w:tc>
        <w:tc>
          <w:tcPr>
            <w:tcW w:w="923" w:type="dxa"/>
          </w:tcPr>
          <w:p w14:paraId="5C0D5663" w14:textId="77777777" w:rsidR="002D06AE" w:rsidRDefault="002C2419">
            <w:pPr>
              <w:pStyle w:val="TableParagraph"/>
              <w:spacing w:before="20"/>
              <w:ind w:right="26"/>
              <w:rPr>
                <w:sz w:val="16"/>
              </w:rPr>
            </w:pPr>
            <w:r>
              <w:rPr>
                <w:spacing w:val="-2"/>
                <w:sz w:val="16"/>
              </w:rPr>
              <w:t>6.42%</w:t>
            </w:r>
          </w:p>
        </w:tc>
      </w:tr>
      <w:tr w:rsidR="002D06AE" w14:paraId="6B5809FC" w14:textId="77777777">
        <w:trPr>
          <w:trHeight w:val="203"/>
        </w:trPr>
        <w:tc>
          <w:tcPr>
            <w:tcW w:w="4119" w:type="dxa"/>
            <w:tcBorders>
              <w:bottom w:val="single" w:sz="18" w:space="0" w:color="000000"/>
            </w:tcBorders>
          </w:tcPr>
          <w:p w14:paraId="5C1EC77E" w14:textId="77777777" w:rsidR="002D06AE" w:rsidRDefault="002C2419">
            <w:pPr>
              <w:pStyle w:val="TableParagraph"/>
              <w:spacing w:before="19" w:line="164" w:lineRule="exact"/>
              <w:ind w:left="33"/>
              <w:jc w:val="left"/>
              <w:rPr>
                <w:i/>
                <w:sz w:val="16"/>
              </w:rPr>
            </w:pPr>
            <w:r>
              <w:rPr>
                <w:i/>
                <w:sz w:val="16"/>
              </w:rPr>
              <w:t>Waste</w:t>
            </w:r>
            <w:r>
              <w:rPr>
                <w:i/>
                <w:spacing w:val="10"/>
                <w:sz w:val="16"/>
              </w:rPr>
              <w:t xml:space="preserve"> </w:t>
            </w:r>
            <w:r>
              <w:rPr>
                <w:i/>
                <w:sz w:val="16"/>
              </w:rPr>
              <w:t>management</w:t>
            </w:r>
            <w:r>
              <w:rPr>
                <w:i/>
                <w:spacing w:val="12"/>
                <w:sz w:val="16"/>
              </w:rPr>
              <w:t xml:space="preserve"> </w:t>
            </w:r>
            <w:r>
              <w:rPr>
                <w:i/>
                <w:sz w:val="16"/>
              </w:rPr>
              <w:t>charge</w:t>
            </w:r>
            <w:r>
              <w:rPr>
                <w:i/>
                <w:spacing w:val="12"/>
                <w:sz w:val="16"/>
              </w:rPr>
              <w:t xml:space="preserve"> </w:t>
            </w:r>
            <w:r>
              <w:rPr>
                <w:i/>
                <w:sz w:val="16"/>
              </w:rPr>
              <w:t>applicable</w:t>
            </w:r>
            <w:r>
              <w:rPr>
                <w:i/>
                <w:spacing w:val="9"/>
                <w:sz w:val="16"/>
              </w:rPr>
              <w:t xml:space="preserve"> </w:t>
            </w:r>
            <w:r>
              <w:rPr>
                <w:i/>
                <w:sz w:val="16"/>
              </w:rPr>
              <w:t>multi-</w:t>
            </w:r>
            <w:r>
              <w:rPr>
                <w:i/>
                <w:spacing w:val="-2"/>
                <w:sz w:val="16"/>
              </w:rPr>
              <w:t>sites</w:t>
            </w:r>
          </w:p>
        </w:tc>
        <w:tc>
          <w:tcPr>
            <w:tcW w:w="1050" w:type="dxa"/>
            <w:tcBorders>
              <w:bottom w:val="single" w:sz="18" w:space="0" w:color="000000"/>
            </w:tcBorders>
          </w:tcPr>
          <w:p w14:paraId="23D822DD" w14:textId="77777777" w:rsidR="002D06AE" w:rsidRDefault="002C2419">
            <w:pPr>
              <w:pStyle w:val="TableParagraph"/>
              <w:spacing w:before="19" w:line="164" w:lineRule="exact"/>
              <w:ind w:right="26"/>
              <w:rPr>
                <w:sz w:val="16"/>
              </w:rPr>
            </w:pPr>
            <w:r>
              <w:rPr>
                <w:spacing w:val="-2"/>
                <w:sz w:val="16"/>
              </w:rPr>
              <w:t>166.35</w:t>
            </w:r>
          </w:p>
        </w:tc>
        <w:tc>
          <w:tcPr>
            <w:tcW w:w="1324" w:type="dxa"/>
            <w:tcBorders>
              <w:bottom w:val="single" w:sz="18" w:space="0" w:color="000000"/>
            </w:tcBorders>
            <w:shd w:val="clear" w:color="auto" w:fill="F1F1F1"/>
          </w:tcPr>
          <w:p w14:paraId="35BE35F4" w14:textId="77777777" w:rsidR="002D06AE" w:rsidRDefault="002C2419">
            <w:pPr>
              <w:pStyle w:val="TableParagraph"/>
              <w:spacing w:before="19" w:line="164" w:lineRule="exact"/>
              <w:ind w:right="28"/>
              <w:rPr>
                <w:b/>
                <w:sz w:val="16"/>
              </w:rPr>
            </w:pPr>
            <w:r>
              <w:rPr>
                <w:b/>
                <w:spacing w:val="-2"/>
                <w:sz w:val="16"/>
              </w:rPr>
              <w:t>176.35</w:t>
            </w:r>
          </w:p>
        </w:tc>
        <w:tc>
          <w:tcPr>
            <w:tcW w:w="1720" w:type="dxa"/>
            <w:tcBorders>
              <w:bottom w:val="single" w:sz="18" w:space="0" w:color="000000"/>
            </w:tcBorders>
          </w:tcPr>
          <w:p w14:paraId="5D2897EC" w14:textId="77777777" w:rsidR="002D06AE" w:rsidRDefault="002C2419">
            <w:pPr>
              <w:pStyle w:val="TableParagraph"/>
              <w:spacing w:before="19" w:line="164" w:lineRule="exact"/>
              <w:ind w:right="425"/>
              <w:rPr>
                <w:sz w:val="16"/>
              </w:rPr>
            </w:pPr>
            <w:r>
              <w:rPr>
                <w:spacing w:val="-2"/>
                <w:sz w:val="16"/>
              </w:rPr>
              <w:t>10.00</w:t>
            </w:r>
          </w:p>
        </w:tc>
        <w:tc>
          <w:tcPr>
            <w:tcW w:w="923" w:type="dxa"/>
            <w:tcBorders>
              <w:bottom w:val="single" w:sz="18" w:space="0" w:color="000000"/>
            </w:tcBorders>
          </w:tcPr>
          <w:p w14:paraId="7959211B" w14:textId="77777777" w:rsidR="002D06AE" w:rsidRDefault="002C2419">
            <w:pPr>
              <w:pStyle w:val="TableParagraph"/>
              <w:spacing w:before="19" w:line="164" w:lineRule="exact"/>
              <w:ind w:right="26"/>
              <w:rPr>
                <w:sz w:val="16"/>
              </w:rPr>
            </w:pPr>
            <w:r>
              <w:rPr>
                <w:spacing w:val="-2"/>
                <w:sz w:val="16"/>
              </w:rPr>
              <w:t>6.01%</w:t>
            </w:r>
          </w:p>
        </w:tc>
      </w:tr>
    </w:tbl>
    <w:p w14:paraId="2B83E815" w14:textId="77777777" w:rsidR="002D06AE" w:rsidRDefault="002D06AE">
      <w:pPr>
        <w:pStyle w:val="BodyText"/>
        <w:spacing w:before="11"/>
        <w:rPr>
          <w:sz w:val="19"/>
        </w:rPr>
      </w:pPr>
    </w:p>
    <w:p w14:paraId="7E6B37E1" w14:textId="77777777" w:rsidR="002D06AE" w:rsidRDefault="002C2419">
      <w:pPr>
        <w:pStyle w:val="BodyText"/>
        <w:spacing w:line="261" w:lineRule="auto"/>
        <w:ind w:left="642"/>
      </w:pPr>
      <w:r>
        <w:t>4.1.1(h)</w:t>
      </w:r>
      <w:r>
        <w:rPr>
          <w:spacing w:val="40"/>
        </w:rPr>
        <w:t xml:space="preserve"> </w:t>
      </w:r>
      <w:r>
        <w:t>The estimated total amount to be raised by each type of service rate or charge, and the estimated total amount to be raised by service rates and charges, compared with the previous financial year.</w:t>
      </w:r>
    </w:p>
    <w:p w14:paraId="724BB32A" w14:textId="77777777" w:rsidR="002D06AE" w:rsidRDefault="002D06AE">
      <w:pPr>
        <w:pStyle w:val="BodyText"/>
        <w:spacing w:before="4"/>
        <w:rPr>
          <w:sz w:val="19"/>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20"/>
        <w:gridCol w:w="924"/>
      </w:tblGrid>
      <w:tr w:rsidR="002D06AE" w14:paraId="648BA691" w14:textId="77777777">
        <w:trPr>
          <w:trHeight w:val="681"/>
        </w:trPr>
        <w:tc>
          <w:tcPr>
            <w:tcW w:w="9137" w:type="dxa"/>
            <w:gridSpan w:val="5"/>
            <w:shd w:val="clear" w:color="auto" w:fill="4F81BC"/>
          </w:tcPr>
          <w:p w14:paraId="5D2538FC" w14:textId="77777777" w:rsidR="002D06AE" w:rsidRDefault="002C2419">
            <w:pPr>
              <w:pStyle w:val="TableParagraph"/>
              <w:tabs>
                <w:tab w:val="left" w:pos="3193"/>
                <w:tab w:val="left" w:pos="4515"/>
                <w:tab w:val="left" w:pos="6493"/>
              </w:tabs>
              <w:spacing w:before="23" w:line="189" w:lineRule="auto"/>
              <w:ind w:left="335"/>
              <w:jc w:val="center"/>
              <w:rPr>
                <w:b/>
                <w:sz w:val="16"/>
              </w:rPr>
            </w:pPr>
            <w:r>
              <w:rPr>
                <w:b/>
                <w:color w:val="FFFFFF"/>
                <w:position w:val="-9"/>
                <w:sz w:val="16"/>
              </w:rPr>
              <w:t>Type</w:t>
            </w:r>
            <w:r>
              <w:rPr>
                <w:b/>
                <w:color w:val="FFFFFF"/>
                <w:spacing w:val="1"/>
                <w:position w:val="-9"/>
                <w:sz w:val="16"/>
              </w:rPr>
              <w:t xml:space="preserve"> </w:t>
            </w:r>
            <w:r>
              <w:rPr>
                <w:b/>
                <w:color w:val="FFFFFF"/>
                <w:position w:val="-9"/>
                <w:sz w:val="16"/>
              </w:rPr>
              <w:t>of</w:t>
            </w:r>
            <w:r>
              <w:rPr>
                <w:b/>
                <w:color w:val="FFFFFF"/>
                <w:spacing w:val="4"/>
                <w:position w:val="-9"/>
                <w:sz w:val="16"/>
              </w:rPr>
              <w:t xml:space="preserve"> </w:t>
            </w:r>
            <w:r>
              <w:rPr>
                <w:b/>
                <w:color w:val="FFFFFF"/>
                <w:spacing w:val="-2"/>
                <w:position w:val="-9"/>
                <w:sz w:val="16"/>
              </w:rPr>
              <w:t>Charge</w:t>
            </w:r>
            <w:r>
              <w:rPr>
                <w:b/>
                <w:color w:val="FFFFFF"/>
                <w:position w:val="-9"/>
                <w:sz w:val="16"/>
              </w:rPr>
              <w:tab/>
            </w:r>
            <w:r>
              <w:rPr>
                <w:b/>
                <w:color w:val="FFFFFF"/>
                <w:spacing w:val="-2"/>
                <w:sz w:val="16"/>
              </w:rPr>
              <w:t>2022/23</w:t>
            </w:r>
            <w:r>
              <w:rPr>
                <w:b/>
                <w:color w:val="FFFFFF"/>
                <w:sz w:val="16"/>
              </w:rPr>
              <w:tab/>
            </w:r>
            <w:r>
              <w:rPr>
                <w:b/>
                <w:color w:val="FFFFFF"/>
                <w:spacing w:val="-2"/>
                <w:sz w:val="16"/>
              </w:rPr>
              <w:t>2023/24</w:t>
            </w:r>
            <w:r>
              <w:rPr>
                <w:b/>
                <w:color w:val="FFFFFF"/>
                <w:sz w:val="16"/>
              </w:rPr>
              <w:tab/>
            </w:r>
            <w:r>
              <w:rPr>
                <w:b/>
                <w:color w:val="FFFFFF"/>
                <w:spacing w:val="-2"/>
                <w:position w:val="1"/>
                <w:sz w:val="16"/>
              </w:rPr>
              <w:t>Change</w:t>
            </w:r>
          </w:p>
          <w:p w14:paraId="7807F695" w14:textId="77777777" w:rsidR="002D06AE" w:rsidRDefault="002C2419">
            <w:pPr>
              <w:pStyle w:val="TableParagraph"/>
              <w:tabs>
                <w:tab w:val="left" w:pos="5785"/>
                <w:tab w:val="left" w:pos="7109"/>
                <w:tab w:val="left" w:pos="8406"/>
              </w:tabs>
              <w:spacing w:before="0" w:line="156" w:lineRule="exact"/>
              <w:ind w:left="4464"/>
              <w:jc w:val="left"/>
              <w:rPr>
                <w:b/>
                <w:sz w:val="16"/>
              </w:rPr>
            </w:pPr>
            <w:r>
              <w:rPr>
                <w:b/>
                <w:color w:val="FFFFFF"/>
                <w:spacing w:val="-10"/>
                <w:sz w:val="16"/>
              </w:rPr>
              <w:t>$</w:t>
            </w:r>
            <w:r>
              <w:rPr>
                <w:b/>
                <w:color w:val="FFFFFF"/>
                <w:sz w:val="16"/>
              </w:rPr>
              <w:tab/>
            </w:r>
            <w:r>
              <w:rPr>
                <w:b/>
                <w:color w:val="FFFFFF"/>
                <w:spacing w:val="-10"/>
                <w:sz w:val="16"/>
              </w:rPr>
              <w:t>$</w:t>
            </w:r>
            <w:r>
              <w:rPr>
                <w:b/>
                <w:color w:val="FFFFFF"/>
                <w:sz w:val="16"/>
              </w:rPr>
              <w:tab/>
            </w:r>
            <w:r>
              <w:rPr>
                <w:b/>
                <w:color w:val="FFFFFF"/>
                <w:spacing w:val="-10"/>
                <w:sz w:val="16"/>
              </w:rPr>
              <w:t>$</w:t>
            </w:r>
            <w:r>
              <w:rPr>
                <w:b/>
                <w:color w:val="FFFFFF"/>
                <w:sz w:val="16"/>
              </w:rPr>
              <w:tab/>
            </w:r>
            <w:r>
              <w:rPr>
                <w:b/>
                <w:color w:val="FFFFFF"/>
                <w:spacing w:val="-10"/>
                <w:sz w:val="16"/>
              </w:rPr>
              <w:t>%</w:t>
            </w:r>
          </w:p>
        </w:tc>
      </w:tr>
      <w:tr w:rsidR="002D06AE" w14:paraId="63DE9A00" w14:textId="77777777">
        <w:trPr>
          <w:trHeight w:val="232"/>
        </w:trPr>
        <w:tc>
          <w:tcPr>
            <w:tcW w:w="3847" w:type="dxa"/>
          </w:tcPr>
          <w:p w14:paraId="5C81ED01" w14:textId="77777777" w:rsidR="002D06AE" w:rsidRDefault="002C2419">
            <w:pPr>
              <w:pStyle w:val="TableParagraph"/>
              <w:spacing w:before="10"/>
              <w:ind w:left="33"/>
              <w:jc w:val="left"/>
              <w:rPr>
                <w:i/>
                <w:sz w:val="16"/>
              </w:rPr>
            </w:pPr>
            <w:r>
              <w:rPr>
                <w:i/>
                <w:sz w:val="16"/>
              </w:rPr>
              <w:t>Waste</w:t>
            </w:r>
            <w:r>
              <w:rPr>
                <w:i/>
                <w:spacing w:val="9"/>
                <w:sz w:val="16"/>
              </w:rPr>
              <w:t xml:space="preserve"> </w:t>
            </w:r>
            <w:r>
              <w:rPr>
                <w:i/>
                <w:sz w:val="16"/>
              </w:rPr>
              <w:t>management</w:t>
            </w:r>
            <w:r>
              <w:rPr>
                <w:i/>
                <w:spacing w:val="10"/>
                <w:sz w:val="16"/>
              </w:rPr>
              <w:t xml:space="preserve"> </w:t>
            </w:r>
            <w:r>
              <w:rPr>
                <w:i/>
                <w:spacing w:val="-2"/>
                <w:sz w:val="16"/>
              </w:rPr>
              <w:t>charge</w:t>
            </w:r>
          </w:p>
        </w:tc>
        <w:tc>
          <w:tcPr>
            <w:tcW w:w="1322" w:type="dxa"/>
          </w:tcPr>
          <w:p w14:paraId="7F6E2184" w14:textId="77777777" w:rsidR="002D06AE" w:rsidRDefault="002C2419">
            <w:pPr>
              <w:pStyle w:val="TableParagraph"/>
              <w:spacing w:before="10"/>
              <w:ind w:right="27"/>
              <w:rPr>
                <w:sz w:val="16"/>
              </w:rPr>
            </w:pPr>
            <w:r>
              <w:rPr>
                <w:spacing w:val="-2"/>
                <w:sz w:val="16"/>
              </w:rPr>
              <w:t>52,837,638.00</w:t>
            </w:r>
          </w:p>
        </w:tc>
        <w:tc>
          <w:tcPr>
            <w:tcW w:w="1324" w:type="dxa"/>
            <w:shd w:val="clear" w:color="auto" w:fill="F1F1F1"/>
          </w:tcPr>
          <w:p w14:paraId="3F08C335" w14:textId="77777777" w:rsidR="002D06AE" w:rsidRDefault="002C2419">
            <w:pPr>
              <w:pStyle w:val="TableParagraph"/>
              <w:spacing w:before="15"/>
              <w:ind w:right="29"/>
              <w:rPr>
                <w:b/>
                <w:sz w:val="16"/>
              </w:rPr>
            </w:pPr>
            <w:r>
              <w:rPr>
                <w:b/>
                <w:spacing w:val="-2"/>
                <w:sz w:val="16"/>
              </w:rPr>
              <w:t>57,754,223.90</w:t>
            </w:r>
          </w:p>
        </w:tc>
        <w:tc>
          <w:tcPr>
            <w:tcW w:w="1720" w:type="dxa"/>
          </w:tcPr>
          <w:p w14:paraId="4E35A4A4" w14:textId="77777777" w:rsidR="002D06AE" w:rsidRDefault="002C2419">
            <w:pPr>
              <w:pStyle w:val="TableParagraph"/>
              <w:spacing w:before="10"/>
              <w:ind w:right="425"/>
              <w:rPr>
                <w:sz w:val="16"/>
              </w:rPr>
            </w:pPr>
            <w:r>
              <w:rPr>
                <w:spacing w:val="-2"/>
                <w:sz w:val="16"/>
              </w:rPr>
              <w:t>4,916,585.90</w:t>
            </w:r>
          </w:p>
        </w:tc>
        <w:tc>
          <w:tcPr>
            <w:tcW w:w="924" w:type="dxa"/>
          </w:tcPr>
          <w:p w14:paraId="7AF9FFFE" w14:textId="77777777" w:rsidR="002D06AE" w:rsidRDefault="002C2419">
            <w:pPr>
              <w:pStyle w:val="TableParagraph"/>
              <w:spacing w:before="10"/>
              <w:ind w:right="27"/>
              <w:rPr>
                <w:sz w:val="16"/>
              </w:rPr>
            </w:pPr>
            <w:r>
              <w:rPr>
                <w:spacing w:val="-2"/>
                <w:sz w:val="16"/>
              </w:rPr>
              <w:t>9.31%</w:t>
            </w:r>
          </w:p>
        </w:tc>
      </w:tr>
      <w:tr w:rsidR="002D06AE" w14:paraId="1A80A7B8" w14:textId="77777777">
        <w:trPr>
          <w:trHeight w:val="250"/>
        </w:trPr>
        <w:tc>
          <w:tcPr>
            <w:tcW w:w="3847" w:type="dxa"/>
          </w:tcPr>
          <w:p w14:paraId="6DC6CD09" w14:textId="77777777" w:rsidR="002D06AE" w:rsidRDefault="002C2419">
            <w:pPr>
              <w:pStyle w:val="TableParagraph"/>
              <w:spacing w:before="30"/>
              <w:ind w:left="33"/>
              <w:jc w:val="left"/>
              <w:rPr>
                <w:i/>
                <w:sz w:val="16"/>
              </w:rPr>
            </w:pPr>
            <w:r>
              <w:rPr>
                <w:i/>
                <w:sz w:val="16"/>
              </w:rPr>
              <w:t>Waste</w:t>
            </w:r>
            <w:r>
              <w:rPr>
                <w:i/>
                <w:spacing w:val="10"/>
                <w:sz w:val="16"/>
              </w:rPr>
              <w:t xml:space="preserve"> </w:t>
            </w:r>
            <w:r>
              <w:rPr>
                <w:i/>
                <w:sz w:val="16"/>
              </w:rPr>
              <w:t>management</w:t>
            </w:r>
            <w:r>
              <w:rPr>
                <w:i/>
                <w:spacing w:val="12"/>
                <w:sz w:val="16"/>
              </w:rPr>
              <w:t xml:space="preserve"> </w:t>
            </w:r>
            <w:r>
              <w:rPr>
                <w:i/>
                <w:sz w:val="16"/>
              </w:rPr>
              <w:t>charge</w:t>
            </w:r>
            <w:r>
              <w:rPr>
                <w:i/>
                <w:spacing w:val="12"/>
                <w:sz w:val="16"/>
              </w:rPr>
              <w:t xml:space="preserve"> </w:t>
            </w:r>
            <w:r>
              <w:rPr>
                <w:i/>
                <w:sz w:val="16"/>
              </w:rPr>
              <w:t>applicable</w:t>
            </w:r>
            <w:r>
              <w:rPr>
                <w:i/>
                <w:spacing w:val="9"/>
                <w:sz w:val="16"/>
              </w:rPr>
              <w:t xml:space="preserve"> </w:t>
            </w:r>
            <w:r>
              <w:rPr>
                <w:i/>
                <w:sz w:val="16"/>
              </w:rPr>
              <w:t>multi-</w:t>
            </w:r>
            <w:r>
              <w:rPr>
                <w:i/>
                <w:spacing w:val="-2"/>
                <w:sz w:val="16"/>
              </w:rPr>
              <w:t>sites</w:t>
            </w:r>
          </w:p>
        </w:tc>
        <w:tc>
          <w:tcPr>
            <w:tcW w:w="1322" w:type="dxa"/>
            <w:tcBorders>
              <w:bottom w:val="single" w:sz="18" w:space="0" w:color="000000"/>
            </w:tcBorders>
          </w:tcPr>
          <w:p w14:paraId="7EB4C6B4" w14:textId="77777777" w:rsidR="002D06AE" w:rsidRDefault="002C2419">
            <w:pPr>
              <w:pStyle w:val="TableParagraph"/>
              <w:spacing w:before="30"/>
              <w:ind w:right="25"/>
              <w:rPr>
                <w:sz w:val="16"/>
              </w:rPr>
            </w:pPr>
            <w:r>
              <w:rPr>
                <w:spacing w:val="-2"/>
                <w:sz w:val="16"/>
              </w:rPr>
              <w:t>74,192.00</w:t>
            </w:r>
          </w:p>
        </w:tc>
        <w:tc>
          <w:tcPr>
            <w:tcW w:w="1324" w:type="dxa"/>
            <w:tcBorders>
              <w:bottom w:val="single" w:sz="18" w:space="0" w:color="000000"/>
            </w:tcBorders>
            <w:shd w:val="clear" w:color="auto" w:fill="F1F1F1"/>
          </w:tcPr>
          <w:p w14:paraId="7837F214" w14:textId="77777777" w:rsidR="002D06AE" w:rsidRDefault="002C2419">
            <w:pPr>
              <w:pStyle w:val="TableParagraph"/>
              <w:spacing w:before="35"/>
              <w:ind w:right="27"/>
              <w:rPr>
                <w:b/>
                <w:sz w:val="16"/>
              </w:rPr>
            </w:pPr>
            <w:r>
              <w:rPr>
                <w:b/>
                <w:spacing w:val="-2"/>
                <w:sz w:val="16"/>
              </w:rPr>
              <w:t>78,652.10</w:t>
            </w:r>
          </w:p>
        </w:tc>
        <w:tc>
          <w:tcPr>
            <w:tcW w:w="1720" w:type="dxa"/>
            <w:tcBorders>
              <w:bottom w:val="single" w:sz="18" w:space="0" w:color="000000"/>
            </w:tcBorders>
          </w:tcPr>
          <w:p w14:paraId="154EF1DD" w14:textId="77777777" w:rsidR="002D06AE" w:rsidRDefault="002C2419">
            <w:pPr>
              <w:pStyle w:val="TableParagraph"/>
              <w:spacing w:before="30"/>
              <w:ind w:right="426"/>
              <w:rPr>
                <w:sz w:val="16"/>
              </w:rPr>
            </w:pPr>
            <w:r>
              <w:rPr>
                <w:spacing w:val="-2"/>
                <w:sz w:val="16"/>
              </w:rPr>
              <w:t>4,460.10</w:t>
            </w:r>
          </w:p>
        </w:tc>
        <w:tc>
          <w:tcPr>
            <w:tcW w:w="924" w:type="dxa"/>
            <w:tcBorders>
              <w:bottom w:val="single" w:sz="18" w:space="0" w:color="000000"/>
            </w:tcBorders>
          </w:tcPr>
          <w:p w14:paraId="10A163DC" w14:textId="77777777" w:rsidR="002D06AE" w:rsidRDefault="002C2419">
            <w:pPr>
              <w:pStyle w:val="TableParagraph"/>
              <w:spacing w:before="30"/>
              <w:ind w:right="25"/>
              <w:rPr>
                <w:sz w:val="16"/>
              </w:rPr>
            </w:pPr>
            <w:r>
              <w:rPr>
                <w:spacing w:val="-2"/>
                <w:sz w:val="16"/>
              </w:rPr>
              <w:t>6.01%</w:t>
            </w:r>
          </w:p>
        </w:tc>
      </w:tr>
      <w:tr w:rsidR="002D06AE" w14:paraId="10150F40" w14:textId="77777777">
        <w:trPr>
          <w:trHeight w:val="180"/>
        </w:trPr>
        <w:tc>
          <w:tcPr>
            <w:tcW w:w="3847" w:type="dxa"/>
            <w:tcBorders>
              <w:bottom w:val="single" w:sz="18" w:space="0" w:color="000000"/>
            </w:tcBorders>
          </w:tcPr>
          <w:p w14:paraId="54AF0B8B" w14:textId="77777777" w:rsidR="002D06AE" w:rsidRDefault="002C2419">
            <w:pPr>
              <w:pStyle w:val="TableParagraph"/>
              <w:spacing w:before="0" w:line="161" w:lineRule="exact"/>
              <w:ind w:left="33"/>
              <w:jc w:val="left"/>
              <w:rPr>
                <w:b/>
                <w:sz w:val="16"/>
              </w:rPr>
            </w:pPr>
            <w:r>
              <w:rPr>
                <w:b/>
                <w:spacing w:val="-2"/>
                <w:sz w:val="16"/>
              </w:rPr>
              <w:t>Total</w:t>
            </w:r>
          </w:p>
        </w:tc>
        <w:tc>
          <w:tcPr>
            <w:tcW w:w="1322" w:type="dxa"/>
            <w:tcBorders>
              <w:top w:val="single" w:sz="18" w:space="0" w:color="000000"/>
              <w:bottom w:val="single" w:sz="18" w:space="0" w:color="000000"/>
            </w:tcBorders>
          </w:tcPr>
          <w:p w14:paraId="5A5ABB32" w14:textId="77777777" w:rsidR="002D06AE" w:rsidRDefault="002C2419">
            <w:pPr>
              <w:pStyle w:val="TableParagraph"/>
              <w:spacing w:before="0" w:line="161" w:lineRule="exact"/>
              <w:ind w:right="26"/>
              <w:rPr>
                <w:sz w:val="16"/>
              </w:rPr>
            </w:pPr>
            <w:r>
              <w:rPr>
                <w:spacing w:val="-2"/>
                <w:sz w:val="16"/>
              </w:rPr>
              <w:t>52,911,830</w:t>
            </w:r>
          </w:p>
        </w:tc>
        <w:tc>
          <w:tcPr>
            <w:tcW w:w="1324" w:type="dxa"/>
            <w:tcBorders>
              <w:top w:val="single" w:sz="18" w:space="0" w:color="000000"/>
              <w:bottom w:val="single" w:sz="18" w:space="0" w:color="000000"/>
            </w:tcBorders>
            <w:shd w:val="clear" w:color="auto" w:fill="F1F1F1"/>
          </w:tcPr>
          <w:p w14:paraId="65CC55FD" w14:textId="77777777" w:rsidR="002D06AE" w:rsidRDefault="002C2419">
            <w:pPr>
              <w:pStyle w:val="TableParagraph"/>
              <w:spacing w:before="0" w:line="161" w:lineRule="exact"/>
              <w:ind w:right="27"/>
              <w:rPr>
                <w:b/>
                <w:sz w:val="16"/>
              </w:rPr>
            </w:pPr>
            <w:r>
              <w:rPr>
                <w:b/>
                <w:spacing w:val="-2"/>
                <w:sz w:val="16"/>
              </w:rPr>
              <w:t>57,832,876</w:t>
            </w:r>
          </w:p>
        </w:tc>
        <w:tc>
          <w:tcPr>
            <w:tcW w:w="1720" w:type="dxa"/>
            <w:tcBorders>
              <w:top w:val="single" w:sz="18" w:space="0" w:color="000000"/>
              <w:bottom w:val="single" w:sz="18" w:space="0" w:color="000000"/>
            </w:tcBorders>
          </w:tcPr>
          <w:p w14:paraId="6B0BA92B" w14:textId="77777777" w:rsidR="002D06AE" w:rsidRDefault="002C2419">
            <w:pPr>
              <w:pStyle w:val="TableParagraph"/>
              <w:spacing w:before="0" w:line="161" w:lineRule="exact"/>
              <w:ind w:right="426"/>
              <w:rPr>
                <w:sz w:val="16"/>
              </w:rPr>
            </w:pPr>
            <w:r>
              <w:rPr>
                <w:spacing w:val="-2"/>
                <w:sz w:val="16"/>
              </w:rPr>
              <w:t>4,921,046</w:t>
            </w:r>
          </w:p>
        </w:tc>
        <w:tc>
          <w:tcPr>
            <w:tcW w:w="924" w:type="dxa"/>
            <w:tcBorders>
              <w:top w:val="single" w:sz="18" w:space="0" w:color="000000"/>
              <w:bottom w:val="single" w:sz="18" w:space="0" w:color="000000"/>
            </w:tcBorders>
          </w:tcPr>
          <w:p w14:paraId="3965C3CB" w14:textId="77777777" w:rsidR="002D06AE" w:rsidRDefault="002C2419">
            <w:pPr>
              <w:pStyle w:val="TableParagraph"/>
              <w:spacing w:before="0" w:line="161" w:lineRule="exact"/>
              <w:ind w:right="25"/>
              <w:rPr>
                <w:sz w:val="16"/>
              </w:rPr>
            </w:pPr>
            <w:r>
              <w:rPr>
                <w:spacing w:val="-2"/>
                <w:sz w:val="16"/>
              </w:rPr>
              <w:t>9.30%</w:t>
            </w:r>
          </w:p>
        </w:tc>
      </w:tr>
    </w:tbl>
    <w:p w14:paraId="12F6CF30" w14:textId="77777777" w:rsidR="002D06AE" w:rsidRDefault="002D06AE">
      <w:pPr>
        <w:pStyle w:val="BodyText"/>
        <w:rPr>
          <w:sz w:val="20"/>
        </w:rPr>
      </w:pPr>
    </w:p>
    <w:p w14:paraId="21771C1D" w14:textId="77777777" w:rsidR="002D06AE" w:rsidRDefault="002C2419">
      <w:pPr>
        <w:pStyle w:val="BodyText"/>
        <w:ind w:left="642"/>
      </w:pPr>
      <w:r>
        <w:t>4.1.1(i)</w:t>
      </w:r>
      <w:r>
        <w:rPr>
          <w:spacing w:val="-1"/>
        </w:rPr>
        <w:t xml:space="preserve"> </w:t>
      </w:r>
      <w:r>
        <w:t>The</w:t>
      </w:r>
      <w:r>
        <w:rPr>
          <w:spacing w:val="-1"/>
        </w:rPr>
        <w:t xml:space="preserve"> </w:t>
      </w:r>
      <w:r>
        <w:t>estimated</w:t>
      </w:r>
      <w:r>
        <w:rPr>
          <w:spacing w:val="-2"/>
        </w:rPr>
        <w:t xml:space="preserve"> </w:t>
      </w:r>
      <w:r>
        <w:t>total amount</w:t>
      </w:r>
      <w:r>
        <w:rPr>
          <w:spacing w:val="-1"/>
        </w:rPr>
        <w:t xml:space="preserve"> </w:t>
      </w:r>
      <w:r>
        <w:t>to be</w:t>
      </w:r>
      <w:r>
        <w:rPr>
          <w:spacing w:val="-1"/>
        </w:rPr>
        <w:t xml:space="preserve"> </w:t>
      </w:r>
      <w:r>
        <w:t>raised by</w:t>
      </w:r>
      <w:r>
        <w:rPr>
          <w:spacing w:val="-3"/>
        </w:rPr>
        <w:t xml:space="preserve"> </w:t>
      </w:r>
      <w:r>
        <w:t>all rates and</w:t>
      </w:r>
      <w:r>
        <w:rPr>
          <w:spacing w:val="-1"/>
        </w:rPr>
        <w:t xml:space="preserve"> </w:t>
      </w:r>
      <w:r>
        <w:t>charges compared</w:t>
      </w:r>
      <w:r>
        <w:rPr>
          <w:spacing w:val="-1"/>
        </w:rPr>
        <w:t xml:space="preserve"> </w:t>
      </w:r>
      <w:r>
        <w:t>with</w:t>
      </w:r>
      <w:r>
        <w:rPr>
          <w:spacing w:val="-1"/>
        </w:rPr>
        <w:t xml:space="preserve"> </w:t>
      </w:r>
      <w:r>
        <w:t xml:space="preserve">the previous </w:t>
      </w:r>
      <w:r>
        <w:rPr>
          <w:spacing w:val="-2"/>
        </w:rPr>
        <w:t>financial</w:t>
      </w:r>
    </w:p>
    <w:p w14:paraId="717E366F" w14:textId="77777777" w:rsidR="002D06AE" w:rsidRDefault="002D06AE">
      <w:pPr>
        <w:pStyle w:val="BodyText"/>
        <w:rPr>
          <w:sz w:val="20"/>
        </w:rPr>
      </w:pPr>
    </w:p>
    <w:p w14:paraId="11FB3F7B" w14:textId="77777777" w:rsidR="002D06AE" w:rsidRDefault="002D06AE">
      <w:pPr>
        <w:pStyle w:val="BodyText"/>
        <w:rPr>
          <w:sz w:val="20"/>
        </w:rPr>
      </w:pPr>
    </w:p>
    <w:p w14:paraId="6EBF0E99" w14:textId="77777777" w:rsidR="002D06AE" w:rsidRDefault="002D06AE">
      <w:pPr>
        <w:pStyle w:val="BodyText"/>
      </w:pPr>
    </w:p>
    <w:p w14:paraId="329FF746" w14:textId="77777777" w:rsidR="002D06AE" w:rsidRDefault="002D06AE">
      <w:pPr>
        <w:sectPr w:rsidR="002D06AE">
          <w:headerReference w:type="default" r:id="rId116"/>
          <w:footerReference w:type="default" r:id="rId117"/>
          <w:pgSz w:w="11910" w:h="16840"/>
          <w:pgMar w:top="1000" w:right="920" w:bottom="800" w:left="920" w:header="0" w:footer="617" w:gutter="0"/>
          <w:cols w:space="720"/>
        </w:sectPr>
      </w:pPr>
    </w:p>
    <w:p w14:paraId="3DDDFD4A" w14:textId="77777777" w:rsidR="002D06AE" w:rsidRDefault="002C2419">
      <w:pPr>
        <w:spacing w:before="98"/>
        <w:ind w:left="640"/>
        <w:rPr>
          <w:i/>
          <w:sz w:val="16"/>
        </w:rPr>
      </w:pPr>
      <w:r>
        <w:pict w14:anchorId="2B53CD63">
          <v:group id="docshapegroup278" o:spid="_x0000_s1163" style="position:absolute;left:0;text-align:left;margin-left:76.3pt;margin-top:-18.9pt;width:457pt;height:125.9pt;z-index:-43264000;mso-position-horizontal-relative:page" coordorigin="1526,-378" coordsize="9140,2518">
            <v:rect id="docshape279" o:spid="_x0000_s1171" style="position:absolute;left:1526;top:-379;width:9140;height:459" fillcolor="#4f81bc" stroked="f"/>
            <v:shape id="docshape280" o:spid="_x0000_s1170" type="#_x0000_t202" style="position:absolute;left:6696;top:77;width:1325;height:2045" fillcolor="#f1f1f1" stroked="f">
              <v:textbox inset="0,0,0,0">
                <w:txbxContent>
                  <w:p w14:paraId="31B41115" w14:textId="77777777" w:rsidR="002D06AE" w:rsidRDefault="002C2419">
                    <w:pPr>
                      <w:spacing w:before="20"/>
                      <w:ind w:right="30"/>
                      <w:jc w:val="right"/>
                      <w:rPr>
                        <w:b/>
                        <w:color w:val="000000"/>
                        <w:sz w:val="16"/>
                      </w:rPr>
                    </w:pPr>
                    <w:r>
                      <w:rPr>
                        <w:b/>
                        <w:color w:val="000000"/>
                        <w:spacing w:val="-2"/>
                        <w:sz w:val="16"/>
                      </w:rPr>
                      <w:t>240,839</w:t>
                    </w:r>
                  </w:p>
                  <w:p w14:paraId="640033A9" w14:textId="77777777" w:rsidR="002D06AE" w:rsidRDefault="002C2419">
                    <w:pPr>
                      <w:spacing w:before="42"/>
                      <w:ind w:right="30"/>
                      <w:jc w:val="right"/>
                      <w:rPr>
                        <w:b/>
                        <w:color w:val="000000"/>
                        <w:sz w:val="16"/>
                      </w:rPr>
                    </w:pPr>
                    <w:r>
                      <w:rPr>
                        <w:b/>
                        <w:color w:val="000000"/>
                        <w:spacing w:val="-2"/>
                        <w:sz w:val="16"/>
                      </w:rPr>
                      <w:t>57,833</w:t>
                    </w:r>
                  </w:p>
                  <w:p w14:paraId="76CABCD9" w14:textId="77777777" w:rsidR="002D06AE" w:rsidRDefault="002C2419">
                    <w:pPr>
                      <w:spacing w:before="41"/>
                      <w:ind w:right="28"/>
                      <w:jc w:val="right"/>
                      <w:rPr>
                        <w:b/>
                        <w:color w:val="000000"/>
                        <w:sz w:val="16"/>
                      </w:rPr>
                    </w:pPr>
                    <w:r>
                      <w:rPr>
                        <w:b/>
                        <w:color w:val="000000"/>
                        <w:spacing w:val="-2"/>
                        <w:sz w:val="16"/>
                      </w:rPr>
                      <w:t>1,257</w:t>
                    </w:r>
                  </w:p>
                  <w:p w14:paraId="5ABBC498" w14:textId="77777777" w:rsidR="002D06AE" w:rsidRDefault="002C2419">
                    <w:pPr>
                      <w:spacing w:before="42"/>
                      <w:ind w:right="28"/>
                      <w:jc w:val="right"/>
                      <w:rPr>
                        <w:b/>
                        <w:color w:val="000000"/>
                        <w:sz w:val="16"/>
                      </w:rPr>
                    </w:pPr>
                    <w:r>
                      <w:rPr>
                        <w:b/>
                        <w:color w:val="000000"/>
                        <w:spacing w:val="-2"/>
                        <w:sz w:val="16"/>
                      </w:rPr>
                      <w:t>5,000</w:t>
                    </w:r>
                  </w:p>
                  <w:p w14:paraId="7071ED7B" w14:textId="77777777" w:rsidR="002D06AE" w:rsidRDefault="002C2419">
                    <w:pPr>
                      <w:spacing w:before="41"/>
                      <w:ind w:right="30"/>
                      <w:jc w:val="right"/>
                      <w:rPr>
                        <w:b/>
                        <w:color w:val="000000"/>
                        <w:sz w:val="16"/>
                      </w:rPr>
                    </w:pPr>
                    <w:r>
                      <w:rPr>
                        <w:b/>
                        <w:color w:val="000000"/>
                        <w:spacing w:val="-5"/>
                        <w:sz w:val="16"/>
                      </w:rPr>
                      <w:t>450</w:t>
                    </w:r>
                  </w:p>
                  <w:p w14:paraId="5DB087F6" w14:textId="77777777" w:rsidR="002D06AE" w:rsidRDefault="002C2419">
                    <w:pPr>
                      <w:spacing w:before="42"/>
                      <w:ind w:right="30"/>
                      <w:jc w:val="right"/>
                      <w:rPr>
                        <w:b/>
                        <w:color w:val="000000"/>
                        <w:sz w:val="16"/>
                      </w:rPr>
                    </w:pPr>
                    <w:r>
                      <w:rPr>
                        <w:b/>
                        <w:color w:val="000000"/>
                        <w:spacing w:val="-4"/>
                        <w:sz w:val="16"/>
                      </w:rPr>
                      <w:t>(92)</w:t>
                    </w:r>
                  </w:p>
                  <w:p w14:paraId="585CC102" w14:textId="77777777" w:rsidR="002D06AE" w:rsidRDefault="002C2419">
                    <w:pPr>
                      <w:spacing w:before="42"/>
                      <w:ind w:right="31"/>
                      <w:jc w:val="right"/>
                      <w:rPr>
                        <w:b/>
                        <w:color w:val="000000"/>
                        <w:sz w:val="16"/>
                      </w:rPr>
                    </w:pPr>
                    <w:r>
                      <w:rPr>
                        <w:b/>
                        <w:color w:val="000000"/>
                        <w:spacing w:val="-2"/>
                        <w:sz w:val="16"/>
                      </w:rPr>
                      <w:t>(310)</w:t>
                    </w:r>
                  </w:p>
                  <w:p w14:paraId="79653EFE" w14:textId="77777777" w:rsidR="002D06AE" w:rsidRDefault="002C2419">
                    <w:pPr>
                      <w:spacing w:before="41"/>
                      <w:ind w:right="30"/>
                      <w:jc w:val="right"/>
                      <w:rPr>
                        <w:b/>
                        <w:color w:val="000000"/>
                        <w:sz w:val="16"/>
                      </w:rPr>
                    </w:pPr>
                    <w:r>
                      <w:rPr>
                        <w:b/>
                        <w:color w:val="000000"/>
                        <w:spacing w:val="-5"/>
                        <w:sz w:val="16"/>
                      </w:rPr>
                      <w:t>236</w:t>
                    </w:r>
                  </w:p>
                  <w:p w14:paraId="3C2E8B3D" w14:textId="77777777" w:rsidR="002D06AE" w:rsidRDefault="002C2419">
                    <w:pPr>
                      <w:spacing w:before="49"/>
                      <w:ind w:right="30"/>
                      <w:jc w:val="right"/>
                      <w:rPr>
                        <w:b/>
                        <w:color w:val="000000"/>
                        <w:sz w:val="16"/>
                      </w:rPr>
                    </w:pPr>
                    <w:r>
                      <w:rPr>
                        <w:b/>
                        <w:color w:val="000000"/>
                        <w:spacing w:val="-5"/>
                        <w:sz w:val="16"/>
                      </w:rPr>
                      <w:t>75</w:t>
                    </w:r>
                  </w:p>
                </w:txbxContent>
              </v:textbox>
            </v:shape>
            <v:shape id="docshape281" o:spid="_x0000_s1169" type="#_x0000_t202" style="position:absolute;left:9934;top:-126;width:166;height:183" filled="f" stroked="f">
              <v:textbox inset="0,0,0,0">
                <w:txbxContent>
                  <w:p w14:paraId="054798F0" w14:textId="77777777" w:rsidR="002D06AE" w:rsidRDefault="002C2419">
                    <w:pPr>
                      <w:spacing w:line="182" w:lineRule="exact"/>
                      <w:rPr>
                        <w:b/>
                        <w:sz w:val="16"/>
                      </w:rPr>
                    </w:pPr>
                    <w:r>
                      <w:rPr>
                        <w:b/>
                        <w:color w:val="FFFFFF"/>
                        <w:w w:val="102"/>
                        <w:sz w:val="16"/>
                      </w:rPr>
                      <w:t>%</w:t>
                    </w:r>
                  </w:p>
                </w:txbxContent>
              </v:textbox>
            </v:shape>
            <v:shape id="docshape282" o:spid="_x0000_s1168" type="#_x0000_t202" style="position:absolute;left:8476;top:-126;width:431;height:183" filled="f" stroked="f">
              <v:textbox inset="0,0,0,0">
                <w:txbxContent>
                  <w:p w14:paraId="1E365D28" w14:textId="77777777" w:rsidR="002D06AE" w:rsidRDefault="002C2419">
                    <w:pPr>
                      <w:spacing w:line="182" w:lineRule="exact"/>
                      <w:rPr>
                        <w:b/>
                        <w:sz w:val="16"/>
                      </w:rPr>
                    </w:pPr>
                    <w:r>
                      <w:rPr>
                        <w:b/>
                        <w:color w:val="FFFFFF"/>
                        <w:spacing w:val="-2"/>
                        <w:sz w:val="16"/>
                      </w:rPr>
                      <w:t>$’000</w:t>
                    </w:r>
                  </w:p>
                </w:txbxContent>
              </v:textbox>
            </v:shape>
            <v:shape id="docshape283" o:spid="_x0000_s1167" type="#_x0000_t202" style="position:absolute;left:9040;top:-361;width:623;height:183" filled="f" stroked="f">
              <v:textbox inset="0,0,0,0">
                <w:txbxContent>
                  <w:p w14:paraId="764285E5" w14:textId="77777777" w:rsidR="002D06AE" w:rsidRDefault="002C2419">
                    <w:pPr>
                      <w:spacing w:line="182" w:lineRule="exact"/>
                      <w:rPr>
                        <w:b/>
                        <w:sz w:val="16"/>
                      </w:rPr>
                    </w:pPr>
                    <w:r>
                      <w:rPr>
                        <w:b/>
                        <w:color w:val="FFFFFF"/>
                        <w:spacing w:val="-2"/>
                        <w:sz w:val="16"/>
                      </w:rPr>
                      <w:t>Change</w:t>
                    </w:r>
                  </w:p>
                </w:txbxContent>
              </v:textbox>
            </v:shape>
            <v:shape id="docshape284" o:spid="_x0000_s1166" type="#_x0000_t202" style="position:absolute;left:7063;top:-354;width:613;height:411" filled="f" stroked="f">
              <v:textbox inset="0,0,0,0">
                <w:txbxContent>
                  <w:p w14:paraId="31595E7A" w14:textId="77777777" w:rsidR="002D06AE" w:rsidRDefault="002C2419">
                    <w:pPr>
                      <w:spacing w:line="182" w:lineRule="exact"/>
                      <w:rPr>
                        <w:b/>
                        <w:sz w:val="16"/>
                      </w:rPr>
                    </w:pPr>
                    <w:r>
                      <w:rPr>
                        <w:b/>
                        <w:color w:val="FFFFFF"/>
                        <w:spacing w:val="-2"/>
                        <w:sz w:val="16"/>
                      </w:rPr>
                      <w:t>2023/24</w:t>
                    </w:r>
                  </w:p>
                  <w:p w14:paraId="4C8A34AD" w14:textId="77777777" w:rsidR="002D06AE" w:rsidRDefault="002C2419">
                    <w:pPr>
                      <w:spacing w:before="44"/>
                      <w:ind w:left="90"/>
                      <w:rPr>
                        <w:b/>
                        <w:sz w:val="16"/>
                      </w:rPr>
                    </w:pPr>
                    <w:r>
                      <w:rPr>
                        <w:b/>
                        <w:color w:val="FFFFFF"/>
                        <w:spacing w:val="-2"/>
                        <w:sz w:val="16"/>
                      </w:rPr>
                      <w:t>$’000</w:t>
                    </w:r>
                  </w:p>
                </w:txbxContent>
              </v:textbox>
            </v:shape>
            <v:shape id="docshape285" o:spid="_x0000_s1165" type="#_x0000_t202" style="position:absolute;left:5740;top:-354;width:613;height:411" filled="f" stroked="f">
              <v:textbox inset="0,0,0,0">
                <w:txbxContent>
                  <w:p w14:paraId="29C0EE7F" w14:textId="77777777" w:rsidR="002D06AE" w:rsidRDefault="002C2419">
                    <w:pPr>
                      <w:spacing w:line="182" w:lineRule="exact"/>
                      <w:rPr>
                        <w:b/>
                        <w:sz w:val="16"/>
                      </w:rPr>
                    </w:pPr>
                    <w:r>
                      <w:rPr>
                        <w:b/>
                        <w:color w:val="FFFFFF"/>
                        <w:spacing w:val="-2"/>
                        <w:sz w:val="16"/>
                      </w:rPr>
                      <w:t>2022/23</w:t>
                    </w:r>
                  </w:p>
                  <w:p w14:paraId="698A37C1" w14:textId="77777777" w:rsidR="002D06AE" w:rsidRDefault="002C2419">
                    <w:pPr>
                      <w:spacing w:before="44"/>
                      <w:ind w:left="91"/>
                      <w:rPr>
                        <w:b/>
                        <w:sz w:val="16"/>
                      </w:rPr>
                    </w:pPr>
                    <w:r>
                      <w:rPr>
                        <w:b/>
                        <w:color w:val="FFFFFF"/>
                        <w:spacing w:val="-2"/>
                        <w:sz w:val="16"/>
                      </w:rPr>
                      <w:t>$’000</w:t>
                    </w:r>
                  </w:p>
                </w:txbxContent>
              </v:textbox>
            </v:shape>
            <v:rect id="docshape286" o:spid="_x0000_s1164" style="position:absolute;left:5373;top:2103;width:5292;height:36" fillcolor="black" stroked="f"/>
            <w10:wrap anchorx="page"/>
          </v:group>
        </w:pict>
      </w:r>
      <w:r>
        <w:rPr>
          <w:i/>
          <w:sz w:val="16"/>
        </w:rPr>
        <w:t>General</w:t>
      </w:r>
      <w:r>
        <w:rPr>
          <w:i/>
          <w:spacing w:val="11"/>
          <w:sz w:val="16"/>
        </w:rPr>
        <w:t xml:space="preserve"> </w:t>
      </w:r>
      <w:r>
        <w:rPr>
          <w:i/>
          <w:spacing w:val="-2"/>
          <w:sz w:val="16"/>
        </w:rPr>
        <w:t>rates*</w:t>
      </w:r>
    </w:p>
    <w:p w14:paraId="084AD6F4" w14:textId="77777777" w:rsidR="002D06AE" w:rsidRDefault="002C2419">
      <w:pPr>
        <w:spacing w:before="42" w:line="295" w:lineRule="auto"/>
        <w:ind w:left="640" w:right="1754"/>
        <w:rPr>
          <w:i/>
          <w:sz w:val="16"/>
        </w:rPr>
      </w:pPr>
      <w:r>
        <w:rPr>
          <w:i/>
          <w:sz w:val="16"/>
        </w:rPr>
        <w:t>Waste management charge Service rates and charges</w:t>
      </w:r>
    </w:p>
    <w:p w14:paraId="3A2504AA" w14:textId="77777777" w:rsidR="002D06AE" w:rsidRDefault="002C2419">
      <w:pPr>
        <w:spacing w:line="295" w:lineRule="auto"/>
        <w:ind w:left="640" w:right="704"/>
        <w:rPr>
          <w:i/>
          <w:sz w:val="16"/>
        </w:rPr>
      </w:pPr>
      <w:r>
        <w:rPr>
          <w:i/>
          <w:sz w:val="16"/>
        </w:rPr>
        <w:t>Supplementary rates and rate adjustments Interest on rates and charges</w:t>
      </w:r>
    </w:p>
    <w:p w14:paraId="3930C62D" w14:textId="77777777" w:rsidR="002D06AE" w:rsidRDefault="002C2419">
      <w:pPr>
        <w:spacing w:line="295" w:lineRule="auto"/>
        <w:ind w:left="640" w:right="3107"/>
        <w:rPr>
          <w:i/>
          <w:sz w:val="16"/>
        </w:rPr>
      </w:pPr>
      <w:r>
        <w:rPr>
          <w:i/>
          <w:spacing w:val="-2"/>
          <w:sz w:val="16"/>
        </w:rPr>
        <w:t>Waivers Rebates</w:t>
      </w:r>
    </w:p>
    <w:p w14:paraId="1F2F6CB7" w14:textId="77777777" w:rsidR="002D06AE" w:rsidRDefault="002C2419">
      <w:pPr>
        <w:spacing w:line="300" w:lineRule="auto"/>
        <w:ind w:left="640" w:right="1754"/>
        <w:rPr>
          <w:i/>
          <w:sz w:val="16"/>
        </w:rPr>
      </w:pPr>
      <w:r>
        <w:rPr>
          <w:i/>
          <w:sz w:val="16"/>
        </w:rPr>
        <w:t>Cultural and recreational rates Revenue in lieu of rates</w:t>
      </w:r>
    </w:p>
    <w:p w14:paraId="796A5D14" w14:textId="77777777" w:rsidR="002D06AE" w:rsidRDefault="002C2419">
      <w:pPr>
        <w:spacing w:before="6"/>
        <w:ind w:left="640"/>
        <w:rPr>
          <w:b/>
          <w:sz w:val="16"/>
        </w:rPr>
      </w:pPr>
      <w:r>
        <w:pict w14:anchorId="48FB1566">
          <v:rect id="docshape287" o:spid="_x0000_s1162" style="position:absolute;left:0;text-align:left;margin-left:76.3pt;margin-top:9.95pt;width:456.95pt;height:1.8pt;z-index:15772672;mso-position-horizontal-relative:page" fillcolor="black" stroked="f">
            <w10:wrap anchorx="page"/>
          </v:rect>
        </w:pict>
      </w:r>
      <w:r>
        <w:rPr>
          <w:b/>
          <w:sz w:val="16"/>
        </w:rPr>
        <w:t>Total</w:t>
      </w:r>
      <w:r>
        <w:rPr>
          <w:b/>
          <w:spacing w:val="8"/>
          <w:sz w:val="16"/>
        </w:rPr>
        <w:t xml:space="preserve"> </w:t>
      </w:r>
      <w:r>
        <w:rPr>
          <w:b/>
          <w:sz w:val="16"/>
        </w:rPr>
        <w:t>Rates</w:t>
      </w:r>
      <w:r>
        <w:rPr>
          <w:b/>
          <w:spacing w:val="7"/>
          <w:sz w:val="16"/>
        </w:rPr>
        <w:t xml:space="preserve"> </w:t>
      </w:r>
      <w:r>
        <w:rPr>
          <w:b/>
          <w:sz w:val="16"/>
        </w:rPr>
        <w:t>and</w:t>
      </w:r>
      <w:r>
        <w:rPr>
          <w:b/>
          <w:spacing w:val="7"/>
          <w:sz w:val="16"/>
        </w:rPr>
        <w:t xml:space="preserve"> </w:t>
      </w:r>
      <w:r>
        <w:rPr>
          <w:b/>
          <w:spacing w:val="-2"/>
          <w:sz w:val="16"/>
        </w:rPr>
        <w:t>charges</w:t>
      </w:r>
    </w:p>
    <w:p w14:paraId="0081B5BD" w14:textId="77777777" w:rsidR="002D06AE" w:rsidRDefault="002D06AE">
      <w:pPr>
        <w:pStyle w:val="BodyText"/>
        <w:spacing w:before="5"/>
        <w:rPr>
          <w:b/>
          <w:sz w:val="14"/>
        </w:rPr>
      </w:pPr>
    </w:p>
    <w:p w14:paraId="0B25D5AD" w14:textId="77777777" w:rsidR="002D06AE" w:rsidRDefault="002C2419">
      <w:pPr>
        <w:pStyle w:val="BodyText"/>
        <w:spacing w:before="1"/>
        <w:ind w:left="642"/>
      </w:pPr>
      <w:r>
        <w:t>*Subject</w:t>
      </w:r>
      <w:r>
        <w:rPr>
          <w:spacing w:val="-1"/>
        </w:rPr>
        <w:t xml:space="preserve"> </w:t>
      </w:r>
      <w:r>
        <w:t>to</w:t>
      </w:r>
      <w:r>
        <w:rPr>
          <w:spacing w:val="-1"/>
        </w:rPr>
        <w:t xml:space="preserve"> </w:t>
      </w:r>
      <w:r>
        <w:t>the</w:t>
      </w:r>
      <w:r>
        <w:rPr>
          <w:spacing w:val="1"/>
        </w:rPr>
        <w:t xml:space="preserve"> </w:t>
      </w:r>
      <w:r>
        <w:t>rate cap</w:t>
      </w:r>
      <w:r>
        <w:rPr>
          <w:spacing w:val="-1"/>
        </w:rPr>
        <w:t xml:space="preserve"> </w:t>
      </w:r>
      <w:r>
        <w:t>established</w:t>
      </w:r>
      <w:r>
        <w:rPr>
          <w:spacing w:val="1"/>
        </w:rPr>
        <w:t xml:space="preserve"> </w:t>
      </w:r>
      <w:r>
        <w:t>under</w:t>
      </w:r>
      <w:r>
        <w:rPr>
          <w:spacing w:val="-1"/>
        </w:rPr>
        <w:t xml:space="preserve"> </w:t>
      </w:r>
      <w:r>
        <w:t>the</w:t>
      </w:r>
      <w:r>
        <w:rPr>
          <w:spacing w:val="-1"/>
        </w:rPr>
        <w:t xml:space="preserve"> </w:t>
      </w:r>
      <w:r>
        <w:rPr>
          <w:spacing w:val="-4"/>
        </w:rPr>
        <w:t>FGRS</w:t>
      </w:r>
    </w:p>
    <w:p w14:paraId="4583024C" w14:textId="77777777" w:rsidR="002D06AE" w:rsidRDefault="002C2419">
      <w:pPr>
        <w:spacing w:before="98"/>
        <w:ind w:right="39"/>
        <w:jc w:val="right"/>
        <w:rPr>
          <w:sz w:val="16"/>
        </w:rPr>
      </w:pPr>
      <w:r>
        <w:br w:type="column"/>
      </w:r>
      <w:r>
        <w:rPr>
          <w:spacing w:val="-2"/>
          <w:sz w:val="16"/>
        </w:rPr>
        <w:t>226,434</w:t>
      </w:r>
    </w:p>
    <w:p w14:paraId="4DFC08A5" w14:textId="77777777" w:rsidR="002D06AE" w:rsidRDefault="002C2419">
      <w:pPr>
        <w:spacing w:before="42"/>
        <w:ind w:right="39"/>
        <w:jc w:val="right"/>
        <w:rPr>
          <w:sz w:val="16"/>
        </w:rPr>
      </w:pPr>
      <w:r>
        <w:rPr>
          <w:spacing w:val="-2"/>
          <w:sz w:val="16"/>
        </w:rPr>
        <w:t>52,912</w:t>
      </w:r>
    </w:p>
    <w:p w14:paraId="58E47ACE" w14:textId="77777777" w:rsidR="002D06AE" w:rsidRDefault="002C2419">
      <w:pPr>
        <w:spacing w:before="41"/>
        <w:ind w:right="38"/>
        <w:jc w:val="right"/>
        <w:rPr>
          <w:sz w:val="16"/>
        </w:rPr>
      </w:pPr>
      <w:r>
        <w:rPr>
          <w:spacing w:val="-2"/>
          <w:sz w:val="16"/>
        </w:rPr>
        <w:t>1,071</w:t>
      </w:r>
    </w:p>
    <w:p w14:paraId="50481B02" w14:textId="77777777" w:rsidR="002D06AE" w:rsidRDefault="002C2419">
      <w:pPr>
        <w:spacing w:before="42"/>
        <w:ind w:right="38"/>
        <w:jc w:val="right"/>
        <w:rPr>
          <w:sz w:val="16"/>
        </w:rPr>
      </w:pPr>
      <w:r>
        <w:rPr>
          <w:spacing w:val="-2"/>
          <w:sz w:val="16"/>
        </w:rPr>
        <w:t>4,836</w:t>
      </w:r>
    </w:p>
    <w:p w14:paraId="79410453" w14:textId="77777777" w:rsidR="002D06AE" w:rsidRDefault="002C2419">
      <w:pPr>
        <w:spacing w:before="41"/>
        <w:ind w:right="39"/>
        <w:jc w:val="right"/>
        <w:rPr>
          <w:sz w:val="16"/>
        </w:rPr>
      </w:pPr>
      <w:r>
        <w:rPr>
          <w:spacing w:val="-5"/>
          <w:sz w:val="16"/>
        </w:rPr>
        <w:t>896</w:t>
      </w:r>
    </w:p>
    <w:p w14:paraId="4E4FD3DF" w14:textId="77777777" w:rsidR="002D06AE" w:rsidRDefault="002C2419">
      <w:pPr>
        <w:spacing w:before="42"/>
        <w:ind w:right="39"/>
        <w:jc w:val="right"/>
        <w:rPr>
          <w:sz w:val="16"/>
        </w:rPr>
      </w:pPr>
      <w:r>
        <w:rPr>
          <w:spacing w:val="-4"/>
          <w:sz w:val="16"/>
        </w:rPr>
        <w:t>(45)</w:t>
      </w:r>
    </w:p>
    <w:p w14:paraId="677FE541" w14:textId="77777777" w:rsidR="002D06AE" w:rsidRDefault="002C2419">
      <w:pPr>
        <w:spacing w:before="42"/>
        <w:ind w:right="40"/>
        <w:jc w:val="right"/>
        <w:rPr>
          <w:sz w:val="16"/>
        </w:rPr>
      </w:pPr>
      <w:r>
        <w:rPr>
          <w:spacing w:val="-2"/>
          <w:sz w:val="16"/>
        </w:rPr>
        <w:t>(559)</w:t>
      </w:r>
    </w:p>
    <w:p w14:paraId="308AE740" w14:textId="77777777" w:rsidR="002D06AE" w:rsidRDefault="002C2419">
      <w:pPr>
        <w:spacing w:before="41"/>
        <w:ind w:right="39"/>
        <w:jc w:val="right"/>
        <w:rPr>
          <w:sz w:val="16"/>
        </w:rPr>
      </w:pPr>
      <w:r>
        <w:rPr>
          <w:spacing w:val="-5"/>
          <w:sz w:val="16"/>
        </w:rPr>
        <w:t>232</w:t>
      </w:r>
    </w:p>
    <w:p w14:paraId="5BD646A8" w14:textId="77777777" w:rsidR="002D06AE" w:rsidRDefault="002C2419">
      <w:pPr>
        <w:spacing w:before="49"/>
        <w:ind w:right="39"/>
        <w:jc w:val="right"/>
        <w:rPr>
          <w:sz w:val="16"/>
        </w:rPr>
      </w:pPr>
      <w:r>
        <w:rPr>
          <w:spacing w:val="-5"/>
          <w:sz w:val="16"/>
        </w:rPr>
        <w:t>74</w:t>
      </w:r>
    </w:p>
    <w:p w14:paraId="46619504" w14:textId="77777777" w:rsidR="002D06AE" w:rsidRDefault="002C2419">
      <w:pPr>
        <w:spacing w:before="54"/>
        <w:ind w:right="39"/>
        <w:jc w:val="right"/>
        <w:rPr>
          <w:sz w:val="16"/>
        </w:rPr>
      </w:pPr>
      <w:r>
        <w:rPr>
          <w:spacing w:val="-2"/>
          <w:sz w:val="16"/>
        </w:rPr>
        <w:t>285,851</w:t>
      </w:r>
    </w:p>
    <w:p w14:paraId="289E8934" w14:textId="77777777" w:rsidR="002D06AE" w:rsidRDefault="002C2419">
      <w:pPr>
        <w:rPr>
          <w:sz w:val="18"/>
        </w:rPr>
      </w:pPr>
      <w:r>
        <w:br w:type="column"/>
      </w:r>
    </w:p>
    <w:p w14:paraId="6502660E" w14:textId="77777777" w:rsidR="002D06AE" w:rsidRDefault="002D06AE">
      <w:pPr>
        <w:pStyle w:val="BodyText"/>
      </w:pPr>
    </w:p>
    <w:p w14:paraId="281222F2" w14:textId="77777777" w:rsidR="002D06AE" w:rsidRDefault="002D06AE">
      <w:pPr>
        <w:pStyle w:val="BodyText"/>
      </w:pPr>
    </w:p>
    <w:p w14:paraId="5AD35B0E" w14:textId="77777777" w:rsidR="002D06AE" w:rsidRDefault="002D06AE">
      <w:pPr>
        <w:pStyle w:val="BodyText"/>
      </w:pPr>
    </w:p>
    <w:p w14:paraId="79590A50" w14:textId="77777777" w:rsidR="002D06AE" w:rsidRDefault="002D06AE">
      <w:pPr>
        <w:pStyle w:val="BodyText"/>
      </w:pPr>
    </w:p>
    <w:p w14:paraId="67EDA448" w14:textId="77777777" w:rsidR="002D06AE" w:rsidRDefault="002D06AE">
      <w:pPr>
        <w:pStyle w:val="BodyText"/>
      </w:pPr>
    </w:p>
    <w:p w14:paraId="22C45CDD" w14:textId="77777777" w:rsidR="002D06AE" w:rsidRDefault="002D06AE">
      <w:pPr>
        <w:pStyle w:val="BodyText"/>
      </w:pPr>
    </w:p>
    <w:p w14:paraId="622B43AE" w14:textId="77777777" w:rsidR="002D06AE" w:rsidRDefault="002D06AE">
      <w:pPr>
        <w:pStyle w:val="BodyText"/>
      </w:pPr>
    </w:p>
    <w:p w14:paraId="30D0494C" w14:textId="77777777" w:rsidR="002D06AE" w:rsidRDefault="002D06AE">
      <w:pPr>
        <w:pStyle w:val="BodyText"/>
      </w:pPr>
    </w:p>
    <w:p w14:paraId="4198AF58" w14:textId="77777777" w:rsidR="002D06AE" w:rsidRDefault="002D06AE">
      <w:pPr>
        <w:pStyle w:val="BodyText"/>
        <w:spacing w:before="9"/>
        <w:rPr>
          <w:sz w:val="24"/>
        </w:rPr>
      </w:pPr>
    </w:p>
    <w:p w14:paraId="198B886E" w14:textId="77777777" w:rsidR="002D06AE" w:rsidRDefault="002C2419">
      <w:pPr>
        <w:ind w:left="640"/>
        <w:rPr>
          <w:b/>
          <w:sz w:val="16"/>
        </w:rPr>
      </w:pPr>
      <w:r>
        <w:rPr>
          <w:b/>
          <w:spacing w:val="-2"/>
          <w:sz w:val="16"/>
        </w:rPr>
        <w:t>305,288</w:t>
      </w:r>
    </w:p>
    <w:p w14:paraId="18FDA60D" w14:textId="77777777" w:rsidR="002D06AE" w:rsidRDefault="002C2419">
      <w:pPr>
        <w:tabs>
          <w:tab w:val="left" w:pos="1361"/>
        </w:tabs>
        <w:spacing w:before="98"/>
        <w:ind w:right="350"/>
        <w:jc w:val="right"/>
        <w:rPr>
          <w:sz w:val="16"/>
        </w:rPr>
      </w:pPr>
      <w:r>
        <w:br w:type="column"/>
      </w:r>
      <w:r>
        <w:rPr>
          <w:spacing w:val="-2"/>
          <w:sz w:val="16"/>
        </w:rPr>
        <w:t>14,407</w:t>
      </w:r>
      <w:r>
        <w:rPr>
          <w:sz w:val="16"/>
        </w:rPr>
        <w:tab/>
      </w:r>
      <w:r>
        <w:rPr>
          <w:spacing w:val="-4"/>
          <w:sz w:val="16"/>
        </w:rPr>
        <w:t>6.36%</w:t>
      </w:r>
    </w:p>
    <w:p w14:paraId="55D7FC24" w14:textId="77777777" w:rsidR="002D06AE" w:rsidRDefault="002C2419">
      <w:pPr>
        <w:tabs>
          <w:tab w:val="left" w:pos="1269"/>
        </w:tabs>
        <w:spacing w:before="42"/>
        <w:ind w:right="350"/>
        <w:jc w:val="right"/>
        <w:rPr>
          <w:sz w:val="16"/>
        </w:rPr>
      </w:pPr>
      <w:r>
        <w:rPr>
          <w:spacing w:val="-2"/>
          <w:sz w:val="16"/>
        </w:rPr>
        <w:t>4,921</w:t>
      </w:r>
      <w:r>
        <w:rPr>
          <w:sz w:val="16"/>
        </w:rPr>
        <w:tab/>
      </w:r>
      <w:r>
        <w:rPr>
          <w:spacing w:val="-4"/>
          <w:sz w:val="16"/>
        </w:rPr>
        <w:t>9.30%</w:t>
      </w:r>
    </w:p>
    <w:p w14:paraId="59F0CC7D" w14:textId="77777777" w:rsidR="002D06AE" w:rsidRDefault="002C2419">
      <w:pPr>
        <w:tabs>
          <w:tab w:val="left" w:pos="1041"/>
        </w:tabs>
        <w:spacing w:before="41"/>
        <w:ind w:right="349"/>
        <w:jc w:val="right"/>
        <w:rPr>
          <w:sz w:val="16"/>
        </w:rPr>
      </w:pPr>
      <w:r>
        <w:rPr>
          <w:spacing w:val="-5"/>
          <w:sz w:val="16"/>
        </w:rPr>
        <w:t>186</w:t>
      </w:r>
      <w:r>
        <w:rPr>
          <w:sz w:val="16"/>
        </w:rPr>
        <w:tab/>
      </w:r>
      <w:r>
        <w:rPr>
          <w:spacing w:val="-2"/>
          <w:sz w:val="16"/>
        </w:rPr>
        <w:t>17.37%</w:t>
      </w:r>
    </w:p>
    <w:p w14:paraId="05E1C855" w14:textId="77777777" w:rsidR="002D06AE" w:rsidRDefault="002C2419">
      <w:pPr>
        <w:tabs>
          <w:tab w:val="left" w:pos="1132"/>
        </w:tabs>
        <w:spacing w:before="42"/>
        <w:ind w:right="350"/>
        <w:jc w:val="right"/>
        <w:rPr>
          <w:sz w:val="16"/>
        </w:rPr>
      </w:pPr>
      <w:r>
        <w:rPr>
          <w:spacing w:val="-5"/>
          <w:sz w:val="16"/>
        </w:rPr>
        <w:t>164</w:t>
      </w:r>
      <w:r>
        <w:rPr>
          <w:sz w:val="16"/>
        </w:rPr>
        <w:tab/>
      </w:r>
      <w:r>
        <w:rPr>
          <w:spacing w:val="-2"/>
          <w:sz w:val="16"/>
        </w:rPr>
        <w:t>3.39%</w:t>
      </w:r>
    </w:p>
    <w:p w14:paraId="41CF0E17" w14:textId="77777777" w:rsidR="002D06AE" w:rsidRDefault="002C2419">
      <w:pPr>
        <w:tabs>
          <w:tab w:val="left" w:pos="1040"/>
        </w:tabs>
        <w:spacing w:before="41"/>
        <w:ind w:right="351"/>
        <w:jc w:val="right"/>
        <w:rPr>
          <w:sz w:val="16"/>
        </w:rPr>
      </w:pPr>
      <w:r>
        <w:rPr>
          <w:spacing w:val="-2"/>
          <w:sz w:val="16"/>
        </w:rPr>
        <w:t>(446)</w:t>
      </w:r>
      <w:r>
        <w:rPr>
          <w:sz w:val="16"/>
        </w:rPr>
        <w:tab/>
      </w:r>
      <w:r>
        <w:rPr>
          <w:spacing w:val="-2"/>
          <w:sz w:val="16"/>
        </w:rPr>
        <w:t>(49.78%)</w:t>
      </w:r>
    </w:p>
    <w:p w14:paraId="3F5C5E73" w14:textId="77777777" w:rsidR="002D06AE" w:rsidRDefault="002C2419">
      <w:pPr>
        <w:tabs>
          <w:tab w:val="left" w:pos="969"/>
        </w:tabs>
        <w:spacing w:before="42"/>
        <w:ind w:right="350"/>
        <w:jc w:val="right"/>
        <w:rPr>
          <w:sz w:val="16"/>
        </w:rPr>
      </w:pPr>
      <w:r>
        <w:rPr>
          <w:spacing w:val="-4"/>
          <w:sz w:val="16"/>
        </w:rPr>
        <w:t>(47)</w:t>
      </w:r>
      <w:r>
        <w:rPr>
          <w:sz w:val="16"/>
        </w:rPr>
        <w:tab/>
      </w:r>
      <w:r>
        <w:rPr>
          <w:spacing w:val="-2"/>
          <w:sz w:val="16"/>
        </w:rPr>
        <w:t>104.44%</w:t>
      </w:r>
    </w:p>
    <w:p w14:paraId="55A0304D" w14:textId="77777777" w:rsidR="002D06AE" w:rsidRDefault="002C2419">
      <w:pPr>
        <w:tabs>
          <w:tab w:val="left" w:pos="930"/>
        </w:tabs>
        <w:spacing w:before="42"/>
        <w:ind w:right="351"/>
        <w:jc w:val="right"/>
        <w:rPr>
          <w:sz w:val="16"/>
        </w:rPr>
      </w:pPr>
      <w:r>
        <w:rPr>
          <w:spacing w:val="-5"/>
          <w:sz w:val="16"/>
        </w:rPr>
        <w:t>249</w:t>
      </w:r>
      <w:r>
        <w:rPr>
          <w:sz w:val="16"/>
        </w:rPr>
        <w:tab/>
      </w:r>
      <w:r>
        <w:rPr>
          <w:spacing w:val="-2"/>
          <w:sz w:val="16"/>
        </w:rPr>
        <w:t>(44.54%)</w:t>
      </w:r>
    </w:p>
    <w:p w14:paraId="7D69E198" w14:textId="77777777" w:rsidR="002D06AE" w:rsidRDefault="002C2419">
      <w:pPr>
        <w:tabs>
          <w:tab w:val="left" w:pos="949"/>
        </w:tabs>
        <w:spacing w:before="41"/>
        <w:ind w:right="349"/>
        <w:jc w:val="right"/>
        <w:rPr>
          <w:sz w:val="16"/>
        </w:rPr>
      </w:pPr>
      <w:r>
        <w:rPr>
          <w:spacing w:val="-10"/>
          <w:sz w:val="16"/>
        </w:rPr>
        <w:t>4</w:t>
      </w:r>
      <w:r>
        <w:rPr>
          <w:sz w:val="16"/>
        </w:rPr>
        <w:tab/>
      </w:r>
      <w:r>
        <w:rPr>
          <w:spacing w:val="-2"/>
          <w:sz w:val="16"/>
        </w:rPr>
        <w:t>1.72%</w:t>
      </w:r>
    </w:p>
    <w:p w14:paraId="62008C70" w14:textId="77777777" w:rsidR="002D06AE" w:rsidRDefault="002C2419">
      <w:pPr>
        <w:tabs>
          <w:tab w:val="left" w:pos="949"/>
        </w:tabs>
        <w:spacing w:before="49"/>
        <w:ind w:right="349"/>
        <w:jc w:val="right"/>
        <w:rPr>
          <w:sz w:val="16"/>
        </w:rPr>
      </w:pPr>
      <w:r>
        <w:rPr>
          <w:spacing w:val="-10"/>
          <w:sz w:val="16"/>
        </w:rPr>
        <w:t>1</w:t>
      </w:r>
      <w:r>
        <w:rPr>
          <w:sz w:val="16"/>
        </w:rPr>
        <w:tab/>
      </w:r>
      <w:r>
        <w:rPr>
          <w:spacing w:val="-2"/>
          <w:sz w:val="16"/>
        </w:rPr>
        <w:t>1.35%</w:t>
      </w:r>
    </w:p>
    <w:p w14:paraId="4A188738" w14:textId="77777777" w:rsidR="002D06AE" w:rsidRDefault="002C2419">
      <w:pPr>
        <w:tabs>
          <w:tab w:val="left" w:pos="1361"/>
        </w:tabs>
        <w:spacing w:before="54"/>
        <w:ind w:right="350"/>
        <w:jc w:val="right"/>
        <w:rPr>
          <w:sz w:val="16"/>
        </w:rPr>
      </w:pPr>
      <w:r>
        <w:rPr>
          <w:spacing w:val="-2"/>
          <w:sz w:val="16"/>
        </w:rPr>
        <w:t>19,439</w:t>
      </w:r>
      <w:r>
        <w:rPr>
          <w:sz w:val="16"/>
        </w:rPr>
        <w:tab/>
      </w:r>
      <w:r>
        <w:rPr>
          <w:spacing w:val="-4"/>
          <w:sz w:val="16"/>
        </w:rPr>
        <w:t>6.80%</w:t>
      </w:r>
    </w:p>
    <w:p w14:paraId="2A0843B7" w14:textId="77777777" w:rsidR="002D06AE" w:rsidRDefault="002D06AE">
      <w:pPr>
        <w:jc w:val="right"/>
        <w:rPr>
          <w:sz w:val="16"/>
        </w:rPr>
        <w:sectPr w:rsidR="002D06AE">
          <w:type w:val="continuous"/>
          <w:pgSz w:w="11910" w:h="16840"/>
          <w:pgMar w:top="1920" w:right="920" w:bottom="280" w:left="920" w:header="0" w:footer="617" w:gutter="0"/>
          <w:cols w:num="4" w:space="720" w:equalWidth="0">
            <w:col w:w="4873" w:space="40"/>
            <w:col w:w="875" w:space="49"/>
            <w:col w:w="1272" w:space="141"/>
            <w:col w:w="2820"/>
          </w:cols>
        </w:sectPr>
      </w:pPr>
    </w:p>
    <w:p w14:paraId="1A1A8B31" w14:textId="77777777" w:rsidR="002D06AE" w:rsidRDefault="002D06AE">
      <w:pPr>
        <w:pStyle w:val="BodyText"/>
        <w:spacing w:before="5"/>
        <w:rPr>
          <w:sz w:val="9"/>
        </w:rPr>
      </w:pPr>
    </w:p>
    <w:p w14:paraId="075A83C3" w14:textId="77777777" w:rsidR="002D06AE" w:rsidRDefault="002C2419">
      <w:pPr>
        <w:pStyle w:val="BodyText"/>
        <w:spacing w:before="97"/>
        <w:ind w:left="642"/>
      </w:pPr>
      <w:r>
        <w:t>4.1.1(j) Fair</w:t>
      </w:r>
      <w:r>
        <w:rPr>
          <w:spacing w:val="-1"/>
        </w:rPr>
        <w:t xml:space="preserve"> </w:t>
      </w:r>
      <w:r>
        <w:t>Go</w:t>
      </w:r>
      <w:r>
        <w:rPr>
          <w:spacing w:val="1"/>
        </w:rPr>
        <w:t xml:space="preserve"> </w:t>
      </w:r>
      <w:r>
        <w:t>Rates</w:t>
      </w:r>
      <w:r>
        <w:rPr>
          <w:spacing w:val="1"/>
        </w:rPr>
        <w:t xml:space="preserve"> </w:t>
      </w:r>
      <w:r>
        <w:t xml:space="preserve">System </w:t>
      </w:r>
      <w:r>
        <w:rPr>
          <w:spacing w:val="-2"/>
        </w:rPr>
        <w:t>Compliance</w:t>
      </w:r>
    </w:p>
    <w:p w14:paraId="367D82B8" w14:textId="77777777" w:rsidR="002D06AE" w:rsidRDefault="002D06AE">
      <w:pPr>
        <w:pStyle w:val="BodyText"/>
        <w:spacing w:before="6"/>
        <w:rPr>
          <w:sz w:val="10"/>
        </w:rPr>
      </w:pPr>
    </w:p>
    <w:p w14:paraId="080C8D23" w14:textId="77777777" w:rsidR="002D06AE" w:rsidRDefault="002C2419">
      <w:pPr>
        <w:pStyle w:val="BodyText"/>
        <w:spacing w:before="97" w:line="261" w:lineRule="auto"/>
        <w:ind w:left="642" w:right="443"/>
      </w:pPr>
      <w:r>
        <w:t>Victorian City Councils are required to comply with the State Government’s FGRS.</w:t>
      </w:r>
      <w:r>
        <w:rPr>
          <w:spacing w:val="40"/>
        </w:rPr>
        <w:t xml:space="preserve"> </w:t>
      </w:r>
      <w:r>
        <w:t>The table below</w:t>
      </w:r>
      <w:r>
        <w:rPr>
          <w:spacing w:val="-2"/>
        </w:rPr>
        <w:t xml:space="preserve"> </w:t>
      </w:r>
      <w:r>
        <w:t>details the budget assumptions consistent with the requirements of the FGRS.</w:t>
      </w:r>
    </w:p>
    <w:p w14:paraId="648F2558" w14:textId="77777777" w:rsidR="002D06AE" w:rsidRDefault="002D06AE">
      <w:pPr>
        <w:pStyle w:val="BodyText"/>
        <w:spacing w:before="5" w:after="1"/>
        <w:rPr>
          <w:sz w:val="17"/>
        </w:rPr>
      </w:pPr>
    </w:p>
    <w:tbl>
      <w:tblPr>
        <w:tblW w:w="0" w:type="auto"/>
        <w:tblInd w:w="613" w:type="dxa"/>
        <w:tblLayout w:type="fixed"/>
        <w:tblCellMar>
          <w:left w:w="0" w:type="dxa"/>
          <w:right w:w="0" w:type="dxa"/>
        </w:tblCellMar>
        <w:tblLook w:val="01E0" w:firstRow="1" w:lastRow="1" w:firstColumn="1" w:lastColumn="1" w:noHBand="0" w:noVBand="0"/>
      </w:tblPr>
      <w:tblGrid>
        <w:gridCol w:w="4908"/>
        <w:gridCol w:w="1583"/>
        <w:gridCol w:w="1324"/>
      </w:tblGrid>
      <w:tr w:rsidR="002D06AE" w14:paraId="0AD9EBBF" w14:textId="77777777">
        <w:trPr>
          <w:trHeight w:val="381"/>
        </w:trPr>
        <w:tc>
          <w:tcPr>
            <w:tcW w:w="7815" w:type="dxa"/>
            <w:gridSpan w:val="3"/>
            <w:shd w:val="clear" w:color="auto" w:fill="4F81BC"/>
          </w:tcPr>
          <w:p w14:paraId="6298928F" w14:textId="77777777" w:rsidR="002D06AE" w:rsidRDefault="002C2419">
            <w:pPr>
              <w:pStyle w:val="TableParagraph"/>
              <w:tabs>
                <w:tab w:val="left" w:pos="6495"/>
              </w:tabs>
              <w:spacing w:before="8" w:line="177" w:lineRule="exact"/>
              <w:ind w:left="5173"/>
              <w:jc w:val="center"/>
              <w:rPr>
                <w:b/>
                <w:sz w:val="16"/>
              </w:rPr>
            </w:pPr>
            <w:r>
              <w:rPr>
                <w:b/>
                <w:color w:val="FFFFFF"/>
                <w:spacing w:val="-2"/>
                <w:sz w:val="16"/>
              </w:rPr>
              <w:t>2022/23</w:t>
            </w:r>
            <w:r>
              <w:rPr>
                <w:b/>
                <w:color w:val="FFFFFF"/>
                <w:sz w:val="16"/>
              </w:rPr>
              <w:tab/>
            </w:r>
            <w:r>
              <w:rPr>
                <w:b/>
                <w:color w:val="FFFFFF"/>
                <w:spacing w:val="-2"/>
                <w:sz w:val="16"/>
              </w:rPr>
              <w:t>2023/24</w:t>
            </w:r>
          </w:p>
          <w:p w14:paraId="123B5FE1" w14:textId="77777777" w:rsidR="002D06AE" w:rsidRDefault="002C2419">
            <w:pPr>
              <w:pStyle w:val="TableParagraph"/>
              <w:tabs>
                <w:tab w:val="left" w:pos="6493"/>
              </w:tabs>
              <w:spacing w:before="0" w:line="176" w:lineRule="exact"/>
              <w:ind w:left="5170"/>
              <w:jc w:val="center"/>
              <w:rPr>
                <w:b/>
                <w:sz w:val="16"/>
              </w:rPr>
            </w:pPr>
            <w:r>
              <w:rPr>
                <w:b/>
                <w:color w:val="FFFFFF"/>
                <w:spacing w:val="-10"/>
                <w:sz w:val="16"/>
              </w:rPr>
              <w:t>$</w:t>
            </w:r>
            <w:r>
              <w:rPr>
                <w:b/>
                <w:color w:val="FFFFFF"/>
                <w:sz w:val="16"/>
              </w:rPr>
              <w:tab/>
            </w:r>
            <w:r>
              <w:rPr>
                <w:b/>
                <w:color w:val="FFFFFF"/>
                <w:spacing w:val="-10"/>
                <w:sz w:val="16"/>
              </w:rPr>
              <w:t>$</w:t>
            </w:r>
          </w:p>
        </w:tc>
      </w:tr>
      <w:tr w:rsidR="002D06AE" w14:paraId="5ABC276C" w14:textId="77777777">
        <w:trPr>
          <w:trHeight w:val="221"/>
        </w:trPr>
        <w:tc>
          <w:tcPr>
            <w:tcW w:w="4908" w:type="dxa"/>
          </w:tcPr>
          <w:p w14:paraId="6535A9EB" w14:textId="77777777" w:rsidR="002D06AE" w:rsidRDefault="002C2419">
            <w:pPr>
              <w:pStyle w:val="TableParagraph"/>
              <w:spacing w:before="10"/>
              <w:ind w:left="33"/>
              <w:jc w:val="left"/>
              <w:rPr>
                <w:sz w:val="16"/>
              </w:rPr>
            </w:pPr>
            <w:r>
              <w:rPr>
                <w:sz w:val="16"/>
              </w:rPr>
              <w:t>Total</w:t>
            </w:r>
            <w:r>
              <w:rPr>
                <w:spacing w:val="10"/>
                <w:sz w:val="16"/>
              </w:rPr>
              <w:t xml:space="preserve"> </w:t>
            </w:r>
            <w:r>
              <w:rPr>
                <w:spacing w:val="-2"/>
                <w:sz w:val="16"/>
              </w:rPr>
              <w:t>Rates</w:t>
            </w:r>
          </w:p>
        </w:tc>
        <w:tc>
          <w:tcPr>
            <w:tcW w:w="1583" w:type="dxa"/>
          </w:tcPr>
          <w:p w14:paraId="56C48AAA" w14:textId="77777777" w:rsidR="002D06AE" w:rsidRDefault="002C2419">
            <w:pPr>
              <w:pStyle w:val="TableParagraph"/>
              <w:spacing w:before="20" w:line="182" w:lineRule="exact"/>
              <w:ind w:right="26"/>
              <w:rPr>
                <w:sz w:val="16"/>
              </w:rPr>
            </w:pPr>
            <w:r>
              <w:rPr>
                <w:spacing w:val="-2"/>
                <w:sz w:val="16"/>
              </w:rPr>
              <w:t>222,354,125</w:t>
            </w:r>
          </w:p>
        </w:tc>
        <w:tc>
          <w:tcPr>
            <w:tcW w:w="1324" w:type="dxa"/>
            <w:shd w:val="clear" w:color="auto" w:fill="F1F1F1"/>
          </w:tcPr>
          <w:p w14:paraId="4D0883FC" w14:textId="77777777" w:rsidR="002D06AE" w:rsidRDefault="002C2419">
            <w:pPr>
              <w:pStyle w:val="TableParagraph"/>
              <w:spacing w:before="20" w:line="182" w:lineRule="exact"/>
              <w:ind w:right="28"/>
              <w:rPr>
                <w:sz w:val="16"/>
              </w:rPr>
            </w:pPr>
            <w:r>
              <w:rPr>
                <w:spacing w:val="-2"/>
                <w:sz w:val="16"/>
              </w:rPr>
              <w:t>232,697,744</w:t>
            </w:r>
          </w:p>
        </w:tc>
      </w:tr>
      <w:tr w:rsidR="002D06AE" w14:paraId="783D5DAF" w14:textId="77777777">
        <w:trPr>
          <w:trHeight w:val="225"/>
        </w:trPr>
        <w:tc>
          <w:tcPr>
            <w:tcW w:w="4908" w:type="dxa"/>
          </w:tcPr>
          <w:p w14:paraId="7F414202" w14:textId="77777777" w:rsidR="002D06AE" w:rsidRDefault="002C2419">
            <w:pPr>
              <w:pStyle w:val="TableParagraph"/>
              <w:spacing w:before="14"/>
              <w:ind w:left="33"/>
              <w:jc w:val="left"/>
              <w:rPr>
                <w:sz w:val="16"/>
              </w:rPr>
            </w:pPr>
            <w:r>
              <w:rPr>
                <w:sz w:val="16"/>
              </w:rPr>
              <w:t>Number</w:t>
            </w:r>
            <w:r>
              <w:rPr>
                <w:spacing w:val="8"/>
                <w:sz w:val="16"/>
              </w:rPr>
              <w:t xml:space="preserve"> </w:t>
            </w:r>
            <w:r>
              <w:rPr>
                <w:sz w:val="16"/>
              </w:rPr>
              <w:t>of</w:t>
            </w:r>
            <w:r>
              <w:rPr>
                <w:spacing w:val="9"/>
                <w:sz w:val="16"/>
              </w:rPr>
              <w:t xml:space="preserve"> </w:t>
            </w:r>
            <w:r>
              <w:rPr>
                <w:sz w:val="16"/>
              </w:rPr>
              <w:t>rateable</w:t>
            </w:r>
            <w:r>
              <w:rPr>
                <w:spacing w:val="6"/>
                <w:sz w:val="16"/>
              </w:rPr>
              <w:t xml:space="preserve"> </w:t>
            </w:r>
            <w:r>
              <w:rPr>
                <w:spacing w:val="-2"/>
                <w:sz w:val="16"/>
              </w:rPr>
              <w:t>properties</w:t>
            </w:r>
          </w:p>
        </w:tc>
        <w:tc>
          <w:tcPr>
            <w:tcW w:w="1583" w:type="dxa"/>
          </w:tcPr>
          <w:p w14:paraId="058E3686" w14:textId="77777777" w:rsidR="002D06AE" w:rsidRDefault="002C2419">
            <w:pPr>
              <w:pStyle w:val="TableParagraph"/>
              <w:spacing w:before="24" w:line="181" w:lineRule="exact"/>
              <w:ind w:right="26"/>
              <w:rPr>
                <w:sz w:val="16"/>
              </w:rPr>
            </w:pPr>
            <w:r>
              <w:rPr>
                <w:spacing w:val="-2"/>
                <w:sz w:val="16"/>
              </w:rPr>
              <w:t>136,112</w:t>
            </w:r>
          </w:p>
        </w:tc>
        <w:tc>
          <w:tcPr>
            <w:tcW w:w="1324" w:type="dxa"/>
            <w:shd w:val="clear" w:color="auto" w:fill="F1F1F1"/>
          </w:tcPr>
          <w:p w14:paraId="3BCE6675" w14:textId="77777777" w:rsidR="002D06AE" w:rsidRDefault="002C2419">
            <w:pPr>
              <w:pStyle w:val="TableParagraph"/>
              <w:spacing w:before="24" w:line="181" w:lineRule="exact"/>
              <w:ind w:right="28"/>
              <w:rPr>
                <w:sz w:val="16"/>
              </w:rPr>
            </w:pPr>
            <w:r>
              <w:rPr>
                <w:spacing w:val="-2"/>
                <w:sz w:val="16"/>
              </w:rPr>
              <w:t>139,102</w:t>
            </w:r>
          </w:p>
        </w:tc>
      </w:tr>
      <w:tr w:rsidR="002D06AE" w14:paraId="75855D8D" w14:textId="77777777">
        <w:trPr>
          <w:trHeight w:val="225"/>
        </w:trPr>
        <w:tc>
          <w:tcPr>
            <w:tcW w:w="4908" w:type="dxa"/>
          </w:tcPr>
          <w:p w14:paraId="653FF1D7" w14:textId="77777777" w:rsidR="002D06AE" w:rsidRDefault="002C2419">
            <w:pPr>
              <w:pStyle w:val="TableParagraph"/>
              <w:spacing w:before="14"/>
              <w:ind w:left="33"/>
              <w:jc w:val="left"/>
              <w:rPr>
                <w:sz w:val="16"/>
              </w:rPr>
            </w:pPr>
            <w:r>
              <w:rPr>
                <w:sz w:val="16"/>
              </w:rPr>
              <w:t>Base</w:t>
            </w:r>
            <w:r>
              <w:rPr>
                <w:spacing w:val="9"/>
                <w:sz w:val="16"/>
              </w:rPr>
              <w:t xml:space="preserve"> </w:t>
            </w:r>
            <w:r>
              <w:rPr>
                <w:sz w:val="16"/>
              </w:rPr>
              <w:t>Average</w:t>
            </w:r>
            <w:r>
              <w:rPr>
                <w:spacing w:val="7"/>
                <w:sz w:val="16"/>
              </w:rPr>
              <w:t xml:space="preserve"> </w:t>
            </w:r>
            <w:r>
              <w:rPr>
                <w:spacing w:val="-4"/>
                <w:sz w:val="16"/>
              </w:rPr>
              <w:t>Rate</w:t>
            </w:r>
          </w:p>
        </w:tc>
        <w:tc>
          <w:tcPr>
            <w:tcW w:w="1583" w:type="dxa"/>
          </w:tcPr>
          <w:p w14:paraId="612DBB44" w14:textId="77777777" w:rsidR="002D06AE" w:rsidRDefault="002C2419">
            <w:pPr>
              <w:pStyle w:val="TableParagraph"/>
              <w:spacing w:before="24" w:line="182" w:lineRule="exact"/>
              <w:ind w:right="26"/>
              <w:rPr>
                <w:sz w:val="16"/>
              </w:rPr>
            </w:pPr>
            <w:r>
              <w:rPr>
                <w:spacing w:val="-2"/>
                <w:sz w:val="16"/>
              </w:rPr>
              <w:t>1,633.61</w:t>
            </w:r>
          </w:p>
        </w:tc>
        <w:tc>
          <w:tcPr>
            <w:tcW w:w="1324" w:type="dxa"/>
            <w:shd w:val="clear" w:color="auto" w:fill="F1F1F1"/>
          </w:tcPr>
          <w:p w14:paraId="32760AB4" w14:textId="77777777" w:rsidR="002D06AE" w:rsidRDefault="002C2419">
            <w:pPr>
              <w:pStyle w:val="TableParagraph"/>
              <w:spacing w:before="24" w:line="182" w:lineRule="exact"/>
              <w:ind w:right="28"/>
              <w:rPr>
                <w:sz w:val="16"/>
              </w:rPr>
            </w:pPr>
            <w:r>
              <w:rPr>
                <w:spacing w:val="-2"/>
                <w:sz w:val="16"/>
              </w:rPr>
              <w:t>1,672.86</w:t>
            </w:r>
          </w:p>
        </w:tc>
      </w:tr>
      <w:tr w:rsidR="002D06AE" w14:paraId="3F56BC0B" w14:textId="77777777">
        <w:trPr>
          <w:trHeight w:val="225"/>
        </w:trPr>
        <w:tc>
          <w:tcPr>
            <w:tcW w:w="4908" w:type="dxa"/>
          </w:tcPr>
          <w:p w14:paraId="1862D2FA" w14:textId="77777777" w:rsidR="002D06AE" w:rsidRDefault="002C2419">
            <w:pPr>
              <w:pStyle w:val="TableParagraph"/>
              <w:spacing w:before="14"/>
              <w:ind w:left="33"/>
              <w:jc w:val="left"/>
              <w:rPr>
                <w:sz w:val="16"/>
              </w:rPr>
            </w:pPr>
            <w:r>
              <w:rPr>
                <w:sz w:val="16"/>
              </w:rPr>
              <w:t>Maximum</w:t>
            </w:r>
            <w:r>
              <w:rPr>
                <w:spacing w:val="7"/>
                <w:sz w:val="16"/>
              </w:rPr>
              <w:t xml:space="preserve"> </w:t>
            </w:r>
            <w:r>
              <w:rPr>
                <w:sz w:val="16"/>
              </w:rPr>
              <w:t>Rate</w:t>
            </w:r>
            <w:r>
              <w:rPr>
                <w:spacing w:val="8"/>
                <w:sz w:val="16"/>
              </w:rPr>
              <w:t xml:space="preserve"> </w:t>
            </w:r>
            <w:r>
              <w:rPr>
                <w:sz w:val="16"/>
              </w:rPr>
              <w:t>Increase</w:t>
            </w:r>
            <w:r>
              <w:rPr>
                <w:spacing w:val="8"/>
                <w:sz w:val="16"/>
              </w:rPr>
              <w:t xml:space="preserve"> </w:t>
            </w:r>
            <w:r>
              <w:rPr>
                <w:sz w:val="16"/>
              </w:rPr>
              <w:t>(set</w:t>
            </w:r>
            <w:r>
              <w:rPr>
                <w:spacing w:val="6"/>
                <w:sz w:val="16"/>
              </w:rPr>
              <w:t xml:space="preserve"> </w:t>
            </w:r>
            <w:r>
              <w:rPr>
                <w:sz w:val="16"/>
              </w:rPr>
              <w:t>by</w:t>
            </w:r>
            <w:r>
              <w:rPr>
                <w:spacing w:val="2"/>
                <w:sz w:val="16"/>
              </w:rPr>
              <w:t xml:space="preserve"> </w:t>
            </w:r>
            <w:r>
              <w:rPr>
                <w:sz w:val="16"/>
              </w:rPr>
              <w:t>the</w:t>
            </w:r>
            <w:r>
              <w:rPr>
                <w:spacing w:val="9"/>
                <w:sz w:val="16"/>
              </w:rPr>
              <w:t xml:space="preserve"> </w:t>
            </w:r>
            <w:r>
              <w:rPr>
                <w:sz w:val="16"/>
              </w:rPr>
              <w:t>State</w:t>
            </w:r>
            <w:r>
              <w:rPr>
                <w:spacing w:val="8"/>
                <w:sz w:val="16"/>
              </w:rPr>
              <w:t xml:space="preserve"> </w:t>
            </w:r>
            <w:r>
              <w:rPr>
                <w:spacing w:val="-2"/>
                <w:sz w:val="16"/>
              </w:rPr>
              <w:t>Government)</w:t>
            </w:r>
          </w:p>
        </w:tc>
        <w:tc>
          <w:tcPr>
            <w:tcW w:w="1583" w:type="dxa"/>
          </w:tcPr>
          <w:p w14:paraId="224471E7" w14:textId="77777777" w:rsidR="002D06AE" w:rsidRDefault="002C2419">
            <w:pPr>
              <w:pStyle w:val="TableParagraph"/>
              <w:spacing w:before="24" w:line="182" w:lineRule="exact"/>
              <w:ind w:right="21"/>
              <w:rPr>
                <w:b/>
                <w:sz w:val="16"/>
              </w:rPr>
            </w:pPr>
            <w:r>
              <w:rPr>
                <w:b/>
                <w:spacing w:val="-2"/>
                <w:sz w:val="16"/>
              </w:rPr>
              <w:t>1.75%</w:t>
            </w:r>
          </w:p>
        </w:tc>
        <w:tc>
          <w:tcPr>
            <w:tcW w:w="1324" w:type="dxa"/>
            <w:shd w:val="clear" w:color="auto" w:fill="F1F1F1"/>
          </w:tcPr>
          <w:p w14:paraId="36D25D6C" w14:textId="77777777" w:rsidR="002D06AE" w:rsidRDefault="002C2419">
            <w:pPr>
              <w:pStyle w:val="TableParagraph"/>
              <w:spacing w:before="24" w:line="182" w:lineRule="exact"/>
              <w:ind w:right="24"/>
              <w:rPr>
                <w:b/>
                <w:sz w:val="16"/>
              </w:rPr>
            </w:pPr>
            <w:r>
              <w:rPr>
                <w:b/>
                <w:spacing w:val="-2"/>
                <w:sz w:val="16"/>
              </w:rPr>
              <w:t>3.50%</w:t>
            </w:r>
          </w:p>
        </w:tc>
      </w:tr>
      <w:tr w:rsidR="002D06AE" w14:paraId="3BE6FE99" w14:textId="77777777">
        <w:trPr>
          <w:trHeight w:val="225"/>
        </w:trPr>
        <w:tc>
          <w:tcPr>
            <w:tcW w:w="4908" w:type="dxa"/>
          </w:tcPr>
          <w:p w14:paraId="7D78DA98" w14:textId="77777777" w:rsidR="002D06AE" w:rsidRDefault="002C2419">
            <w:pPr>
              <w:pStyle w:val="TableParagraph"/>
              <w:spacing w:before="14"/>
              <w:ind w:left="33"/>
              <w:jc w:val="left"/>
              <w:rPr>
                <w:sz w:val="16"/>
              </w:rPr>
            </w:pPr>
            <w:r>
              <w:rPr>
                <w:sz w:val="16"/>
              </w:rPr>
              <w:t>Capped</w:t>
            </w:r>
            <w:r>
              <w:rPr>
                <w:spacing w:val="9"/>
                <w:sz w:val="16"/>
              </w:rPr>
              <w:t xml:space="preserve"> </w:t>
            </w:r>
            <w:r>
              <w:rPr>
                <w:sz w:val="16"/>
              </w:rPr>
              <w:t>Average</w:t>
            </w:r>
            <w:r>
              <w:rPr>
                <w:spacing w:val="15"/>
                <w:sz w:val="16"/>
              </w:rPr>
              <w:t xml:space="preserve"> </w:t>
            </w:r>
            <w:r>
              <w:rPr>
                <w:spacing w:val="-4"/>
                <w:sz w:val="16"/>
              </w:rPr>
              <w:t>Rate</w:t>
            </w:r>
          </w:p>
        </w:tc>
        <w:tc>
          <w:tcPr>
            <w:tcW w:w="1583" w:type="dxa"/>
          </w:tcPr>
          <w:p w14:paraId="2066E8F0" w14:textId="77777777" w:rsidR="002D06AE" w:rsidRDefault="002C2419">
            <w:pPr>
              <w:pStyle w:val="TableParagraph"/>
              <w:spacing w:before="24" w:line="182" w:lineRule="exact"/>
              <w:ind w:right="26"/>
              <w:rPr>
                <w:sz w:val="16"/>
              </w:rPr>
            </w:pPr>
            <w:r>
              <w:rPr>
                <w:spacing w:val="-2"/>
                <w:sz w:val="16"/>
              </w:rPr>
              <w:t>1,662.20</w:t>
            </w:r>
          </w:p>
        </w:tc>
        <w:tc>
          <w:tcPr>
            <w:tcW w:w="1324" w:type="dxa"/>
            <w:shd w:val="clear" w:color="auto" w:fill="F1F1F1"/>
          </w:tcPr>
          <w:p w14:paraId="2703126F" w14:textId="77777777" w:rsidR="002D06AE" w:rsidRDefault="002C2419">
            <w:pPr>
              <w:pStyle w:val="TableParagraph"/>
              <w:spacing w:before="24" w:line="182" w:lineRule="exact"/>
              <w:ind w:right="28"/>
              <w:rPr>
                <w:sz w:val="16"/>
              </w:rPr>
            </w:pPr>
            <w:r>
              <w:rPr>
                <w:spacing w:val="-2"/>
                <w:sz w:val="16"/>
              </w:rPr>
              <w:t>1,731.41</w:t>
            </w:r>
          </w:p>
        </w:tc>
      </w:tr>
      <w:tr w:rsidR="002D06AE" w14:paraId="283644B8" w14:textId="77777777">
        <w:trPr>
          <w:trHeight w:val="225"/>
        </w:trPr>
        <w:tc>
          <w:tcPr>
            <w:tcW w:w="4908" w:type="dxa"/>
          </w:tcPr>
          <w:p w14:paraId="27C1F7FE" w14:textId="77777777" w:rsidR="002D06AE" w:rsidRDefault="002C2419">
            <w:pPr>
              <w:pStyle w:val="TableParagraph"/>
              <w:spacing w:before="14"/>
              <w:ind w:left="33"/>
              <w:jc w:val="left"/>
              <w:rPr>
                <w:sz w:val="16"/>
              </w:rPr>
            </w:pPr>
            <w:r>
              <w:rPr>
                <w:sz w:val="16"/>
              </w:rPr>
              <w:t>Maximum</w:t>
            </w:r>
            <w:r>
              <w:rPr>
                <w:spacing w:val="11"/>
                <w:sz w:val="16"/>
              </w:rPr>
              <w:t xml:space="preserve"> </w:t>
            </w:r>
            <w:r>
              <w:rPr>
                <w:sz w:val="16"/>
              </w:rPr>
              <w:t>General</w:t>
            </w:r>
            <w:r>
              <w:rPr>
                <w:spacing w:val="9"/>
                <w:sz w:val="16"/>
              </w:rPr>
              <w:t xml:space="preserve"> </w:t>
            </w:r>
            <w:r>
              <w:rPr>
                <w:sz w:val="16"/>
              </w:rPr>
              <w:t>Rates</w:t>
            </w:r>
            <w:r>
              <w:rPr>
                <w:spacing w:val="12"/>
                <w:sz w:val="16"/>
              </w:rPr>
              <w:t xml:space="preserve"> </w:t>
            </w:r>
            <w:r>
              <w:rPr>
                <w:sz w:val="16"/>
              </w:rPr>
              <w:t>and</w:t>
            </w:r>
            <w:r>
              <w:rPr>
                <w:spacing w:val="11"/>
                <w:sz w:val="16"/>
              </w:rPr>
              <w:t xml:space="preserve"> </w:t>
            </w:r>
            <w:r>
              <w:rPr>
                <w:sz w:val="16"/>
              </w:rPr>
              <w:t>Municipal</w:t>
            </w:r>
            <w:r>
              <w:rPr>
                <w:spacing w:val="9"/>
                <w:sz w:val="16"/>
              </w:rPr>
              <w:t xml:space="preserve"> </w:t>
            </w:r>
            <w:r>
              <w:rPr>
                <w:sz w:val="16"/>
              </w:rPr>
              <w:t>Charges</w:t>
            </w:r>
            <w:r>
              <w:rPr>
                <w:spacing w:val="8"/>
                <w:sz w:val="16"/>
              </w:rPr>
              <w:t xml:space="preserve"> </w:t>
            </w:r>
            <w:r>
              <w:rPr>
                <w:spacing w:val="-2"/>
                <w:sz w:val="16"/>
              </w:rPr>
              <w:t>Revenue</w:t>
            </w:r>
          </w:p>
        </w:tc>
        <w:tc>
          <w:tcPr>
            <w:tcW w:w="1583" w:type="dxa"/>
          </w:tcPr>
          <w:p w14:paraId="57539EE4" w14:textId="77777777" w:rsidR="002D06AE" w:rsidRDefault="002C2419">
            <w:pPr>
              <w:pStyle w:val="TableParagraph"/>
              <w:spacing w:before="24" w:line="182" w:lineRule="exact"/>
              <w:ind w:right="26"/>
              <w:rPr>
                <w:sz w:val="16"/>
              </w:rPr>
            </w:pPr>
            <w:r>
              <w:rPr>
                <w:spacing w:val="-2"/>
                <w:sz w:val="16"/>
              </w:rPr>
              <w:t>226,245,366</w:t>
            </w:r>
          </w:p>
        </w:tc>
        <w:tc>
          <w:tcPr>
            <w:tcW w:w="1324" w:type="dxa"/>
            <w:shd w:val="clear" w:color="auto" w:fill="F1F1F1"/>
          </w:tcPr>
          <w:p w14:paraId="3E0385F1" w14:textId="77777777" w:rsidR="002D06AE" w:rsidRDefault="002C2419">
            <w:pPr>
              <w:pStyle w:val="TableParagraph"/>
              <w:spacing w:before="24" w:line="182" w:lineRule="exact"/>
              <w:ind w:right="28"/>
              <w:rPr>
                <w:sz w:val="16"/>
              </w:rPr>
            </w:pPr>
            <w:r>
              <w:rPr>
                <w:spacing w:val="-2"/>
                <w:sz w:val="16"/>
              </w:rPr>
              <w:t>240,842,165</w:t>
            </w:r>
          </w:p>
        </w:tc>
      </w:tr>
      <w:tr w:rsidR="002D06AE" w14:paraId="257C6B42" w14:textId="77777777">
        <w:trPr>
          <w:trHeight w:val="230"/>
        </w:trPr>
        <w:tc>
          <w:tcPr>
            <w:tcW w:w="4908" w:type="dxa"/>
          </w:tcPr>
          <w:p w14:paraId="44F71C56" w14:textId="77777777" w:rsidR="002D06AE" w:rsidRDefault="002C2419">
            <w:pPr>
              <w:pStyle w:val="TableParagraph"/>
              <w:spacing w:before="14"/>
              <w:ind w:left="33"/>
              <w:jc w:val="left"/>
              <w:rPr>
                <w:sz w:val="16"/>
              </w:rPr>
            </w:pPr>
            <w:r>
              <w:rPr>
                <w:sz w:val="16"/>
              </w:rPr>
              <w:t>Budgeted</w:t>
            </w:r>
            <w:r>
              <w:rPr>
                <w:spacing w:val="8"/>
                <w:sz w:val="16"/>
              </w:rPr>
              <w:t xml:space="preserve"> </w:t>
            </w:r>
            <w:r>
              <w:rPr>
                <w:sz w:val="16"/>
              </w:rPr>
              <w:t>General</w:t>
            </w:r>
            <w:r>
              <w:rPr>
                <w:spacing w:val="9"/>
                <w:sz w:val="16"/>
              </w:rPr>
              <w:t xml:space="preserve"> </w:t>
            </w:r>
            <w:r>
              <w:rPr>
                <w:sz w:val="16"/>
              </w:rPr>
              <w:t>Rates</w:t>
            </w:r>
            <w:r>
              <w:rPr>
                <w:spacing w:val="10"/>
                <w:sz w:val="16"/>
              </w:rPr>
              <w:t xml:space="preserve"> </w:t>
            </w:r>
            <w:r>
              <w:rPr>
                <w:sz w:val="16"/>
              </w:rPr>
              <w:t>and</w:t>
            </w:r>
            <w:r>
              <w:rPr>
                <w:spacing w:val="9"/>
                <w:sz w:val="16"/>
              </w:rPr>
              <w:t xml:space="preserve"> </w:t>
            </w:r>
            <w:r>
              <w:rPr>
                <w:sz w:val="16"/>
              </w:rPr>
              <w:t>Municipal</w:t>
            </w:r>
            <w:r>
              <w:rPr>
                <w:spacing w:val="12"/>
                <w:sz w:val="16"/>
              </w:rPr>
              <w:t xml:space="preserve"> </w:t>
            </w:r>
            <w:r>
              <w:rPr>
                <w:sz w:val="16"/>
              </w:rPr>
              <w:t>Charges</w:t>
            </w:r>
            <w:r>
              <w:rPr>
                <w:spacing w:val="12"/>
                <w:sz w:val="16"/>
              </w:rPr>
              <w:t xml:space="preserve"> </w:t>
            </w:r>
            <w:r>
              <w:rPr>
                <w:spacing w:val="-2"/>
                <w:sz w:val="16"/>
              </w:rPr>
              <w:t>Revenue</w:t>
            </w:r>
          </w:p>
        </w:tc>
        <w:tc>
          <w:tcPr>
            <w:tcW w:w="1583" w:type="dxa"/>
          </w:tcPr>
          <w:p w14:paraId="5706F2BF" w14:textId="77777777" w:rsidR="002D06AE" w:rsidRDefault="002C2419">
            <w:pPr>
              <w:pStyle w:val="TableParagraph"/>
              <w:spacing w:before="24"/>
              <w:ind w:right="26"/>
              <w:rPr>
                <w:sz w:val="16"/>
              </w:rPr>
            </w:pPr>
            <w:r>
              <w:rPr>
                <w:spacing w:val="-2"/>
                <w:sz w:val="16"/>
              </w:rPr>
              <w:t>226,368,832</w:t>
            </w:r>
          </w:p>
        </w:tc>
        <w:tc>
          <w:tcPr>
            <w:tcW w:w="1324" w:type="dxa"/>
            <w:shd w:val="clear" w:color="auto" w:fill="F1F1F1"/>
          </w:tcPr>
          <w:p w14:paraId="409B6B9E" w14:textId="77777777" w:rsidR="002D06AE" w:rsidRDefault="002C2419">
            <w:pPr>
              <w:pStyle w:val="TableParagraph"/>
              <w:spacing w:before="24"/>
              <w:ind w:right="28"/>
              <w:rPr>
                <w:sz w:val="16"/>
              </w:rPr>
            </w:pPr>
            <w:r>
              <w:rPr>
                <w:spacing w:val="-2"/>
                <w:sz w:val="16"/>
              </w:rPr>
              <w:t>240,840,800</w:t>
            </w:r>
          </w:p>
        </w:tc>
      </w:tr>
      <w:tr w:rsidR="002D06AE" w14:paraId="223EAF4C" w14:textId="77777777">
        <w:trPr>
          <w:trHeight w:val="224"/>
        </w:trPr>
        <w:tc>
          <w:tcPr>
            <w:tcW w:w="4908" w:type="dxa"/>
          </w:tcPr>
          <w:p w14:paraId="312B9B2B" w14:textId="77777777" w:rsidR="002D06AE" w:rsidRDefault="002C2419">
            <w:pPr>
              <w:pStyle w:val="TableParagraph"/>
              <w:spacing w:before="19"/>
              <w:ind w:left="33"/>
              <w:jc w:val="left"/>
              <w:rPr>
                <w:sz w:val="16"/>
              </w:rPr>
            </w:pPr>
            <w:r>
              <w:rPr>
                <w:sz w:val="16"/>
              </w:rPr>
              <w:t>Budgeted</w:t>
            </w:r>
            <w:r>
              <w:rPr>
                <w:spacing w:val="15"/>
                <w:sz w:val="16"/>
              </w:rPr>
              <w:t xml:space="preserve"> </w:t>
            </w:r>
            <w:r>
              <w:rPr>
                <w:sz w:val="16"/>
              </w:rPr>
              <w:t>Supplementary</w:t>
            </w:r>
            <w:r>
              <w:rPr>
                <w:spacing w:val="15"/>
                <w:sz w:val="16"/>
              </w:rPr>
              <w:t xml:space="preserve"> </w:t>
            </w:r>
            <w:r>
              <w:rPr>
                <w:spacing w:val="-4"/>
                <w:sz w:val="16"/>
              </w:rPr>
              <w:t>Rates</w:t>
            </w:r>
          </w:p>
        </w:tc>
        <w:tc>
          <w:tcPr>
            <w:tcW w:w="1583" w:type="dxa"/>
          </w:tcPr>
          <w:p w14:paraId="70EC9271" w14:textId="77777777" w:rsidR="002D06AE" w:rsidRDefault="002C2419">
            <w:pPr>
              <w:pStyle w:val="TableParagraph"/>
              <w:spacing w:before="19"/>
              <w:ind w:right="25"/>
              <w:rPr>
                <w:sz w:val="16"/>
              </w:rPr>
            </w:pPr>
            <w:r>
              <w:rPr>
                <w:spacing w:val="-2"/>
                <w:sz w:val="16"/>
              </w:rPr>
              <w:t>4,000,000</w:t>
            </w:r>
          </w:p>
        </w:tc>
        <w:tc>
          <w:tcPr>
            <w:tcW w:w="1324" w:type="dxa"/>
            <w:shd w:val="clear" w:color="auto" w:fill="F1F1F1"/>
          </w:tcPr>
          <w:p w14:paraId="3EBAE061" w14:textId="77777777" w:rsidR="002D06AE" w:rsidRDefault="002C2419">
            <w:pPr>
              <w:pStyle w:val="TableParagraph"/>
              <w:spacing w:before="19"/>
              <w:ind w:right="28"/>
              <w:rPr>
                <w:sz w:val="16"/>
              </w:rPr>
            </w:pPr>
            <w:r>
              <w:rPr>
                <w:spacing w:val="-2"/>
                <w:sz w:val="16"/>
              </w:rPr>
              <w:t>5,000,000</w:t>
            </w:r>
          </w:p>
        </w:tc>
      </w:tr>
      <w:tr w:rsidR="002D06AE" w14:paraId="4CB0849C" w14:textId="77777777">
        <w:trPr>
          <w:trHeight w:val="216"/>
        </w:trPr>
        <w:tc>
          <w:tcPr>
            <w:tcW w:w="4908" w:type="dxa"/>
            <w:tcBorders>
              <w:bottom w:val="single" w:sz="18" w:space="0" w:color="000000"/>
            </w:tcBorders>
          </w:tcPr>
          <w:p w14:paraId="59D7CA14" w14:textId="77777777" w:rsidR="002D06AE" w:rsidRDefault="002C2419">
            <w:pPr>
              <w:pStyle w:val="TableParagraph"/>
              <w:spacing w:before="18" w:line="178" w:lineRule="exact"/>
              <w:ind w:left="33"/>
              <w:jc w:val="left"/>
              <w:rPr>
                <w:sz w:val="16"/>
              </w:rPr>
            </w:pPr>
            <w:r>
              <w:rPr>
                <w:sz w:val="16"/>
              </w:rPr>
              <w:t>Budgeted</w:t>
            </w:r>
            <w:r>
              <w:rPr>
                <w:spacing w:val="7"/>
                <w:sz w:val="16"/>
              </w:rPr>
              <w:t xml:space="preserve"> </w:t>
            </w:r>
            <w:r>
              <w:rPr>
                <w:sz w:val="16"/>
              </w:rPr>
              <w:t>Total</w:t>
            </w:r>
            <w:r>
              <w:rPr>
                <w:spacing w:val="8"/>
                <w:sz w:val="16"/>
              </w:rPr>
              <w:t xml:space="preserve"> </w:t>
            </w:r>
            <w:r>
              <w:rPr>
                <w:sz w:val="16"/>
              </w:rPr>
              <w:t>Rates</w:t>
            </w:r>
            <w:r>
              <w:rPr>
                <w:spacing w:val="11"/>
                <w:sz w:val="16"/>
              </w:rPr>
              <w:t xml:space="preserve"> </w:t>
            </w:r>
            <w:r>
              <w:rPr>
                <w:sz w:val="16"/>
              </w:rPr>
              <w:t>and</w:t>
            </w:r>
            <w:r>
              <w:rPr>
                <w:spacing w:val="11"/>
                <w:sz w:val="16"/>
              </w:rPr>
              <w:t xml:space="preserve"> </w:t>
            </w:r>
            <w:r>
              <w:rPr>
                <w:sz w:val="16"/>
              </w:rPr>
              <w:t>Municipal</w:t>
            </w:r>
            <w:r>
              <w:rPr>
                <w:spacing w:val="11"/>
                <w:sz w:val="16"/>
              </w:rPr>
              <w:t xml:space="preserve"> </w:t>
            </w:r>
            <w:r>
              <w:rPr>
                <w:sz w:val="16"/>
              </w:rPr>
              <w:t>Charges</w:t>
            </w:r>
            <w:r>
              <w:rPr>
                <w:spacing w:val="11"/>
                <w:sz w:val="16"/>
              </w:rPr>
              <w:t xml:space="preserve"> </w:t>
            </w:r>
            <w:r>
              <w:rPr>
                <w:spacing w:val="-2"/>
                <w:sz w:val="16"/>
              </w:rPr>
              <w:t>Revenue</w:t>
            </w:r>
          </w:p>
        </w:tc>
        <w:tc>
          <w:tcPr>
            <w:tcW w:w="1583" w:type="dxa"/>
            <w:tcBorders>
              <w:bottom w:val="single" w:sz="18" w:space="0" w:color="000000"/>
            </w:tcBorders>
          </w:tcPr>
          <w:p w14:paraId="46704871" w14:textId="77777777" w:rsidR="002D06AE" w:rsidRDefault="002C2419">
            <w:pPr>
              <w:pStyle w:val="TableParagraph"/>
              <w:spacing w:before="27" w:line="169" w:lineRule="exact"/>
              <w:ind w:right="26"/>
              <w:rPr>
                <w:sz w:val="16"/>
              </w:rPr>
            </w:pPr>
            <w:r>
              <w:rPr>
                <w:spacing w:val="-2"/>
                <w:sz w:val="16"/>
              </w:rPr>
              <w:t>230,368,832</w:t>
            </w:r>
          </w:p>
        </w:tc>
        <w:tc>
          <w:tcPr>
            <w:tcW w:w="1324" w:type="dxa"/>
            <w:tcBorders>
              <w:bottom w:val="single" w:sz="18" w:space="0" w:color="000000"/>
            </w:tcBorders>
            <w:shd w:val="clear" w:color="auto" w:fill="F1F1F1"/>
          </w:tcPr>
          <w:p w14:paraId="5C97F576" w14:textId="77777777" w:rsidR="002D06AE" w:rsidRDefault="002C2419">
            <w:pPr>
              <w:pStyle w:val="TableParagraph"/>
              <w:spacing w:before="27" w:line="169" w:lineRule="exact"/>
              <w:ind w:right="28"/>
              <w:rPr>
                <w:sz w:val="16"/>
              </w:rPr>
            </w:pPr>
            <w:r>
              <w:rPr>
                <w:spacing w:val="-2"/>
                <w:sz w:val="16"/>
              </w:rPr>
              <w:t>245,840,800</w:t>
            </w:r>
          </w:p>
        </w:tc>
      </w:tr>
    </w:tbl>
    <w:p w14:paraId="2ADC3F39" w14:textId="77777777" w:rsidR="002D06AE" w:rsidRDefault="002D06AE">
      <w:pPr>
        <w:spacing w:line="169" w:lineRule="exact"/>
        <w:rPr>
          <w:sz w:val="16"/>
        </w:rPr>
        <w:sectPr w:rsidR="002D06AE">
          <w:type w:val="continuous"/>
          <w:pgSz w:w="11910" w:h="16840"/>
          <w:pgMar w:top="1920" w:right="920" w:bottom="280" w:left="920" w:header="0" w:footer="617" w:gutter="0"/>
          <w:cols w:space="720"/>
        </w:sectPr>
      </w:pPr>
    </w:p>
    <w:p w14:paraId="5E722C6C" w14:textId="77777777" w:rsidR="002D06AE" w:rsidRDefault="002C2419">
      <w:pPr>
        <w:pStyle w:val="BodyText"/>
        <w:spacing w:before="83"/>
        <w:ind w:left="642"/>
      </w:pPr>
      <w:r>
        <w:lastRenderedPageBreak/>
        <w:t>4.1.1(k) Any</w:t>
      </w:r>
      <w:r>
        <w:rPr>
          <w:spacing w:val="-1"/>
        </w:rPr>
        <w:t xml:space="preserve"> </w:t>
      </w:r>
      <w:r>
        <w:t>significant</w:t>
      </w:r>
      <w:r>
        <w:rPr>
          <w:spacing w:val="1"/>
        </w:rPr>
        <w:t xml:space="preserve"> </w:t>
      </w:r>
      <w:r>
        <w:t>changes</w:t>
      </w:r>
      <w:r>
        <w:rPr>
          <w:spacing w:val="1"/>
        </w:rPr>
        <w:t xml:space="preserve"> </w:t>
      </w:r>
      <w:r>
        <w:t>that</w:t>
      </w:r>
      <w:r>
        <w:rPr>
          <w:spacing w:val="1"/>
        </w:rPr>
        <w:t xml:space="preserve"> </w:t>
      </w:r>
      <w:r>
        <w:t>may</w:t>
      </w:r>
      <w:r>
        <w:rPr>
          <w:spacing w:val="-2"/>
        </w:rPr>
        <w:t xml:space="preserve"> </w:t>
      </w:r>
      <w:r>
        <w:t>affect</w:t>
      </w:r>
      <w:r>
        <w:rPr>
          <w:spacing w:val="-1"/>
        </w:rPr>
        <w:t xml:space="preserve"> </w:t>
      </w:r>
      <w:r>
        <w:t>the estimated amounts</w:t>
      </w:r>
      <w:r>
        <w:rPr>
          <w:spacing w:val="1"/>
        </w:rPr>
        <w:t xml:space="preserve"> </w:t>
      </w:r>
      <w:r>
        <w:t>to be raised</w:t>
      </w:r>
      <w:r>
        <w:rPr>
          <w:spacing w:val="-1"/>
        </w:rPr>
        <w:t xml:space="preserve"> </w:t>
      </w:r>
      <w:r>
        <w:t>by</w:t>
      </w:r>
      <w:r>
        <w:rPr>
          <w:spacing w:val="-2"/>
        </w:rPr>
        <w:t xml:space="preserve"> </w:t>
      </w:r>
      <w:r>
        <w:t>rates</w:t>
      </w:r>
      <w:r>
        <w:rPr>
          <w:spacing w:val="1"/>
        </w:rPr>
        <w:t xml:space="preserve"> </w:t>
      </w:r>
      <w:r>
        <w:t xml:space="preserve">and </w:t>
      </w:r>
      <w:r>
        <w:rPr>
          <w:spacing w:val="-2"/>
        </w:rPr>
        <w:t>charges.</w:t>
      </w:r>
    </w:p>
    <w:p w14:paraId="5D1F0659" w14:textId="77777777" w:rsidR="002D06AE" w:rsidRDefault="002D06AE">
      <w:pPr>
        <w:pStyle w:val="BodyText"/>
        <w:spacing w:before="2"/>
        <w:rPr>
          <w:sz w:val="16"/>
        </w:rPr>
      </w:pPr>
    </w:p>
    <w:p w14:paraId="0A435961" w14:textId="77777777" w:rsidR="002D06AE" w:rsidRDefault="002C2419">
      <w:pPr>
        <w:pStyle w:val="BodyText"/>
        <w:spacing w:before="96" w:line="261" w:lineRule="auto"/>
        <w:ind w:left="642" w:right="629"/>
      </w:pPr>
      <w:r>
        <w:t>There are no known significant changes which may</w:t>
      </w:r>
      <w:r>
        <w:rPr>
          <w:spacing w:val="-1"/>
        </w:rPr>
        <w:t xml:space="preserve"> </w:t>
      </w:r>
      <w:r>
        <w:t>affect the estimated amounts to be raised by rates and charges. However, the total amount to be rais</w:t>
      </w:r>
      <w:r>
        <w:t>ed by rates and charges may be affected by:</w:t>
      </w:r>
    </w:p>
    <w:p w14:paraId="54C897EF" w14:textId="77777777" w:rsidR="002D06AE" w:rsidRDefault="002C2419">
      <w:pPr>
        <w:pStyle w:val="ListParagraph"/>
        <w:numPr>
          <w:ilvl w:val="0"/>
          <w:numId w:val="13"/>
        </w:numPr>
        <w:tabs>
          <w:tab w:val="left" w:pos="995"/>
          <w:tab w:val="left" w:pos="996"/>
        </w:tabs>
        <w:spacing w:before="35"/>
        <w:ind w:hanging="357"/>
        <w:rPr>
          <w:sz w:val="18"/>
        </w:rPr>
      </w:pPr>
      <w:r>
        <w:rPr>
          <w:sz w:val="18"/>
        </w:rPr>
        <w:t>The</w:t>
      </w:r>
      <w:r>
        <w:rPr>
          <w:spacing w:val="-1"/>
          <w:sz w:val="18"/>
        </w:rPr>
        <w:t xml:space="preserve"> </w:t>
      </w:r>
      <w:r>
        <w:rPr>
          <w:sz w:val="18"/>
        </w:rPr>
        <w:t>making</w:t>
      </w:r>
      <w:r>
        <w:rPr>
          <w:spacing w:val="-1"/>
          <w:sz w:val="18"/>
        </w:rPr>
        <w:t xml:space="preserve"> </w:t>
      </w:r>
      <w:r>
        <w:rPr>
          <w:sz w:val="18"/>
        </w:rPr>
        <w:t>of</w:t>
      </w:r>
      <w:r>
        <w:rPr>
          <w:spacing w:val="2"/>
          <w:sz w:val="18"/>
        </w:rPr>
        <w:t xml:space="preserve"> </w:t>
      </w:r>
      <w:r>
        <w:rPr>
          <w:sz w:val="18"/>
        </w:rPr>
        <w:t>supplementary</w:t>
      </w:r>
      <w:r>
        <w:rPr>
          <w:spacing w:val="-3"/>
          <w:sz w:val="18"/>
        </w:rPr>
        <w:t xml:space="preserve"> </w:t>
      </w:r>
      <w:r>
        <w:rPr>
          <w:sz w:val="18"/>
        </w:rPr>
        <w:t>valuations (2023-24: estimated</w:t>
      </w:r>
      <w:r>
        <w:rPr>
          <w:spacing w:val="-1"/>
          <w:sz w:val="18"/>
        </w:rPr>
        <w:t xml:space="preserve"> </w:t>
      </w:r>
      <w:r>
        <w:rPr>
          <w:sz w:val="18"/>
        </w:rPr>
        <w:t>$5.0m</w:t>
      </w:r>
      <w:r>
        <w:rPr>
          <w:spacing w:val="-1"/>
          <w:sz w:val="18"/>
        </w:rPr>
        <w:t xml:space="preserve"> </w:t>
      </w:r>
      <w:r>
        <w:rPr>
          <w:sz w:val="18"/>
        </w:rPr>
        <w:t xml:space="preserve">and 2022-23: </w:t>
      </w:r>
      <w:r>
        <w:rPr>
          <w:spacing w:val="-2"/>
          <w:sz w:val="18"/>
        </w:rPr>
        <w:t>$4.8m)</w:t>
      </w:r>
    </w:p>
    <w:p w14:paraId="2E79806B" w14:textId="77777777" w:rsidR="002D06AE" w:rsidRDefault="002C2419">
      <w:pPr>
        <w:pStyle w:val="ListParagraph"/>
        <w:numPr>
          <w:ilvl w:val="0"/>
          <w:numId w:val="13"/>
        </w:numPr>
        <w:tabs>
          <w:tab w:val="left" w:pos="995"/>
          <w:tab w:val="left" w:pos="996"/>
        </w:tabs>
        <w:spacing w:before="9"/>
        <w:ind w:hanging="357"/>
        <w:rPr>
          <w:sz w:val="18"/>
        </w:rPr>
      </w:pPr>
      <w:r>
        <w:rPr>
          <w:sz w:val="18"/>
        </w:rPr>
        <w:t>The</w:t>
      </w:r>
      <w:r>
        <w:rPr>
          <w:spacing w:val="-1"/>
          <w:sz w:val="18"/>
        </w:rPr>
        <w:t xml:space="preserve"> </w:t>
      </w:r>
      <w:r>
        <w:rPr>
          <w:sz w:val="18"/>
        </w:rPr>
        <w:t>variation of</w:t>
      </w:r>
      <w:r>
        <w:rPr>
          <w:spacing w:val="3"/>
          <w:sz w:val="18"/>
        </w:rPr>
        <w:t xml:space="preserve"> </w:t>
      </w:r>
      <w:r>
        <w:rPr>
          <w:sz w:val="18"/>
        </w:rPr>
        <w:t>returned</w:t>
      </w:r>
      <w:r>
        <w:rPr>
          <w:spacing w:val="1"/>
          <w:sz w:val="18"/>
        </w:rPr>
        <w:t xml:space="preserve"> </w:t>
      </w:r>
      <w:r>
        <w:rPr>
          <w:sz w:val="18"/>
        </w:rPr>
        <w:t>levels</w:t>
      </w:r>
      <w:r>
        <w:rPr>
          <w:spacing w:val="1"/>
          <w:sz w:val="18"/>
        </w:rPr>
        <w:t xml:space="preserve"> </w:t>
      </w:r>
      <w:r>
        <w:rPr>
          <w:sz w:val="18"/>
        </w:rPr>
        <w:t>of</w:t>
      </w:r>
      <w:r>
        <w:rPr>
          <w:spacing w:val="2"/>
          <w:sz w:val="18"/>
        </w:rPr>
        <w:t xml:space="preserve"> </w:t>
      </w:r>
      <w:r>
        <w:rPr>
          <w:sz w:val="18"/>
        </w:rPr>
        <w:t>value (e.g.</w:t>
      </w:r>
      <w:r>
        <w:rPr>
          <w:spacing w:val="1"/>
          <w:sz w:val="18"/>
        </w:rPr>
        <w:t xml:space="preserve"> </w:t>
      </w:r>
      <w:r>
        <w:rPr>
          <w:sz w:val="18"/>
        </w:rPr>
        <w:t xml:space="preserve">valuation </w:t>
      </w:r>
      <w:r>
        <w:rPr>
          <w:spacing w:val="-2"/>
          <w:sz w:val="18"/>
        </w:rPr>
        <w:t>appeals)</w:t>
      </w:r>
    </w:p>
    <w:p w14:paraId="0640657C" w14:textId="77777777" w:rsidR="002D06AE" w:rsidRDefault="002C2419">
      <w:pPr>
        <w:pStyle w:val="ListParagraph"/>
        <w:numPr>
          <w:ilvl w:val="0"/>
          <w:numId w:val="13"/>
        </w:numPr>
        <w:tabs>
          <w:tab w:val="left" w:pos="995"/>
          <w:tab w:val="left" w:pos="996"/>
        </w:tabs>
        <w:spacing w:before="9"/>
        <w:ind w:hanging="357"/>
        <w:rPr>
          <w:sz w:val="18"/>
        </w:rPr>
      </w:pPr>
      <w:r>
        <w:rPr>
          <w:sz w:val="18"/>
        </w:rPr>
        <w:t>Changes</w:t>
      </w:r>
      <w:r>
        <w:rPr>
          <w:spacing w:val="-1"/>
          <w:sz w:val="18"/>
        </w:rPr>
        <w:t xml:space="preserve"> </w:t>
      </w:r>
      <w:r>
        <w:rPr>
          <w:sz w:val="18"/>
        </w:rPr>
        <w:t>of</w:t>
      </w:r>
      <w:r>
        <w:rPr>
          <w:spacing w:val="2"/>
          <w:sz w:val="18"/>
        </w:rPr>
        <w:t xml:space="preserve"> </w:t>
      </w:r>
      <w:r>
        <w:rPr>
          <w:sz w:val="18"/>
        </w:rPr>
        <w:t>use of</w:t>
      </w:r>
      <w:r>
        <w:rPr>
          <w:spacing w:val="2"/>
          <w:sz w:val="18"/>
        </w:rPr>
        <w:t xml:space="preserve"> </w:t>
      </w:r>
      <w:r>
        <w:rPr>
          <w:sz w:val="18"/>
        </w:rPr>
        <w:t>land</w:t>
      </w:r>
      <w:r>
        <w:rPr>
          <w:spacing w:val="-1"/>
          <w:sz w:val="18"/>
        </w:rPr>
        <w:t xml:space="preserve"> </w:t>
      </w:r>
      <w:r>
        <w:rPr>
          <w:sz w:val="18"/>
        </w:rPr>
        <w:t>such</w:t>
      </w:r>
      <w:r>
        <w:rPr>
          <w:spacing w:val="-1"/>
          <w:sz w:val="18"/>
        </w:rPr>
        <w:t xml:space="preserve"> </w:t>
      </w:r>
      <w:r>
        <w:rPr>
          <w:sz w:val="18"/>
        </w:rPr>
        <w:t>that rateable</w:t>
      </w:r>
      <w:r>
        <w:rPr>
          <w:spacing w:val="-1"/>
          <w:sz w:val="18"/>
        </w:rPr>
        <w:t xml:space="preserve"> </w:t>
      </w:r>
      <w:r>
        <w:rPr>
          <w:sz w:val="18"/>
        </w:rPr>
        <w:t>land</w:t>
      </w:r>
      <w:r>
        <w:rPr>
          <w:spacing w:val="-1"/>
          <w:sz w:val="18"/>
        </w:rPr>
        <w:t xml:space="preserve"> </w:t>
      </w:r>
      <w:r>
        <w:rPr>
          <w:sz w:val="18"/>
        </w:rPr>
        <w:t>becomes non-r</w:t>
      </w:r>
      <w:r>
        <w:rPr>
          <w:sz w:val="18"/>
        </w:rPr>
        <w:t>ateable</w:t>
      </w:r>
      <w:r>
        <w:rPr>
          <w:spacing w:val="-2"/>
          <w:sz w:val="18"/>
        </w:rPr>
        <w:t xml:space="preserve"> </w:t>
      </w:r>
      <w:r>
        <w:rPr>
          <w:sz w:val="18"/>
        </w:rPr>
        <w:t>land</w:t>
      </w:r>
      <w:r>
        <w:rPr>
          <w:spacing w:val="-1"/>
          <w:sz w:val="18"/>
        </w:rPr>
        <w:t xml:space="preserve"> </w:t>
      </w:r>
      <w:r>
        <w:rPr>
          <w:sz w:val="18"/>
        </w:rPr>
        <w:t>and</w:t>
      </w:r>
      <w:r>
        <w:rPr>
          <w:spacing w:val="-1"/>
          <w:sz w:val="18"/>
        </w:rPr>
        <w:t xml:space="preserve"> </w:t>
      </w:r>
      <w:r>
        <w:rPr>
          <w:sz w:val="18"/>
        </w:rPr>
        <w:t>vice</w:t>
      </w:r>
      <w:r>
        <w:rPr>
          <w:spacing w:val="-1"/>
          <w:sz w:val="18"/>
        </w:rPr>
        <w:t xml:space="preserve"> </w:t>
      </w:r>
      <w:r>
        <w:rPr>
          <w:spacing w:val="-2"/>
          <w:sz w:val="18"/>
        </w:rPr>
        <w:t>versa</w:t>
      </w:r>
    </w:p>
    <w:p w14:paraId="6F820D00" w14:textId="77777777" w:rsidR="002D06AE" w:rsidRDefault="002C2419">
      <w:pPr>
        <w:pStyle w:val="ListParagraph"/>
        <w:numPr>
          <w:ilvl w:val="0"/>
          <w:numId w:val="13"/>
        </w:numPr>
        <w:tabs>
          <w:tab w:val="left" w:pos="995"/>
          <w:tab w:val="left" w:pos="996"/>
        </w:tabs>
        <w:spacing w:before="10"/>
        <w:ind w:hanging="357"/>
        <w:rPr>
          <w:sz w:val="18"/>
        </w:rPr>
      </w:pPr>
      <w:r>
        <w:rPr>
          <w:sz w:val="18"/>
        </w:rPr>
        <w:t>Changes of</w:t>
      </w:r>
      <w:r>
        <w:rPr>
          <w:spacing w:val="2"/>
          <w:sz w:val="18"/>
        </w:rPr>
        <w:t xml:space="preserve"> </w:t>
      </w:r>
      <w:r>
        <w:rPr>
          <w:sz w:val="18"/>
        </w:rPr>
        <w:t>use of</w:t>
      </w:r>
      <w:r>
        <w:rPr>
          <w:spacing w:val="2"/>
          <w:sz w:val="18"/>
        </w:rPr>
        <w:t xml:space="preserve"> </w:t>
      </w:r>
      <w:r>
        <w:rPr>
          <w:sz w:val="18"/>
        </w:rPr>
        <w:t>land such that residential land becomes business land</w:t>
      </w:r>
      <w:r>
        <w:rPr>
          <w:spacing w:val="-1"/>
          <w:sz w:val="18"/>
        </w:rPr>
        <w:t xml:space="preserve"> </w:t>
      </w:r>
      <w:r>
        <w:rPr>
          <w:sz w:val="18"/>
        </w:rPr>
        <w:t>and</w:t>
      </w:r>
      <w:r>
        <w:rPr>
          <w:spacing w:val="-1"/>
          <w:sz w:val="18"/>
        </w:rPr>
        <w:t xml:space="preserve"> </w:t>
      </w:r>
      <w:r>
        <w:rPr>
          <w:sz w:val="18"/>
        </w:rPr>
        <w:t>vice</w:t>
      </w:r>
      <w:r>
        <w:rPr>
          <w:spacing w:val="-1"/>
          <w:sz w:val="18"/>
        </w:rPr>
        <w:t xml:space="preserve"> </w:t>
      </w:r>
      <w:r>
        <w:rPr>
          <w:spacing w:val="-2"/>
          <w:sz w:val="18"/>
        </w:rPr>
        <w:t>versa.</w:t>
      </w:r>
    </w:p>
    <w:p w14:paraId="6B39B9B9" w14:textId="77777777" w:rsidR="002D06AE" w:rsidRDefault="002C2419">
      <w:pPr>
        <w:pStyle w:val="Heading8"/>
        <w:numPr>
          <w:ilvl w:val="2"/>
          <w:numId w:val="14"/>
        </w:numPr>
        <w:tabs>
          <w:tab w:val="left" w:pos="1096"/>
        </w:tabs>
        <w:spacing w:before="123"/>
      </w:pPr>
      <w:r>
        <w:rPr>
          <w:color w:val="808080"/>
        </w:rPr>
        <w:t>Statutory</w:t>
      </w:r>
      <w:r>
        <w:rPr>
          <w:color w:val="808080"/>
          <w:spacing w:val="-1"/>
        </w:rPr>
        <w:t xml:space="preserve"> </w:t>
      </w:r>
      <w:r>
        <w:rPr>
          <w:color w:val="808080"/>
        </w:rPr>
        <w:t>fees</w:t>
      </w:r>
      <w:r>
        <w:rPr>
          <w:color w:val="808080"/>
          <w:spacing w:val="1"/>
        </w:rPr>
        <w:t xml:space="preserve"> </w:t>
      </w:r>
      <w:r>
        <w:rPr>
          <w:color w:val="808080"/>
        </w:rPr>
        <w:t xml:space="preserve">and </w:t>
      </w:r>
      <w:r>
        <w:rPr>
          <w:color w:val="808080"/>
          <w:spacing w:val="-4"/>
        </w:rPr>
        <w:t>fines</w:t>
      </w:r>
    </w:p>
    <w:p w14:paraId="2096F0CF" w14:textId="77777777" w:rsidR="002D06AE" w:rsidRDefault="002D06AE">
      <w:pPr>
        <w:pStyle w:val="BodyText"/>
        <w:spacing w:before="6"/>
        <w:rPr>
          <w:b/>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941"/>
        <w:gridCol w:w="825"/>
        <w:gridCol w:w="877"/>
      </w:tblGrid>
      <w:tr w:rsidR="002D06AE" w14:paraId="47535113" w14:textId="77777777">
        <w:trPr>
          <w:trHeight w:val="780"/>
        </w:trPr>
        <w:tc>
          <w:tcPr>
            <w:tcW w:w="5169" w:type="dxa"/>
            <w:gridSpan w:val="2"/>
            <w:shd w:val="clear" w:color="auto" w:fill="4F81BC"/>
          </w:tcPr>
          <w:p w14:paraId="59A0FFC0"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10805EB1" w14:textId="77777777" w:rsidR="002D06AE" w:rsidRDefault="002C2419">
            <w:pPr>
              <w:pStyle w:val="TableParagraph"/>
              <w:spacing w:before="51"/>
              <w:ind w:left="4305"/>
              <w:jc w:val="left"/>
              <w:rPr>
                <w:b/>
                <w:sz w:val="16"/>
              </w:rPr>
            </w:pPr>
            <w:r>
              <w:rPr>
                <w:b/>
                <w:color w:val="FFFFFF"/>
                <w:spacing w:val="-2"/>
                <w:sz w:val="16"/>
              </w:rPr>
              <w:t>$’000</w:t>
            </w:r>
          </w:p>
        </w:tc>
        <w:tc>
          <w:tcPr>
            <w:tcW w:w="1324" w:type="dxa"/>
            <w:shd w:val="clear" w:color="auto" w:fill="4F81BC"/>
          </w:tcPr>
          <w:p w14:paraId="27BD5C08"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26806D6F" w14:textId="77777777" w:rsidR="002D06AE" w:rsidRDefault="002C2419">
            <w:pPr>
              <w:pStyle w:val="TableParagraph"/>
              <w:spacing w:before="51"/>
              <w:ind w:left="360" w:right="358"/>
              <w:jc w:val="center"/>
              <w:rPr>
                <w:b/>
                <w:sz w:val="16"/>
              </w:rPr>
            </w:pPr>
            <w:r>
              <w:rPr>
                <w:b/>
                <w:color w:val="FFFFFF"/>
                <w:spacing w:val="-2"/>
                <w:sz w:val="16"/>
              </w:rPr>
              <w:t>$’000</w:t>
            </w:r>
          </w:p>
        </w:tc>
        <w:tc>
          <w:tcPr>
            <w:tcW w:w="941" w:type="dxa"/>
            <w:shd w:val="clear" w:color="auto" w:fill="4F81BC"/>
          </w:tcPr>
          <w:p w14:paraId="27F2FC97" w14:textId="77777777" w:rsidR="002D06AE" w:rsidRDefault="002D06AE">
            <w:pPr>
              <w:pStyle w:val="TableParagraph"/>
              <w:spacing w:before="0"/>
              <w:jc w:val="left"/>
              <w:rPr>
                <w:b/>
                <w:sz w:val="18"/>
              </w:rPr>
            </w:pPr>
          </w:p>
          <w:p w14:paraId="2FD0E85A" w14:textId="77777777" w:rsidR="002D06AE" w:rsidRDefault="002D06AE">
            <w:pPr>
              <w:pStyle w:val="TableParagraph"/>
              <w:spacing w:before="0"/>
              <w:jc w:val="left"/>
              <w:rPr>
                <w:b/>
                <w:sz w:val="18"/>
              </w:rPr>
            </w:pPr>
          </w:p>
          <w:p w14:paraId="7C6E80B6" w14:textId="77777777" w:rsidR="002D06AE" w:rsidRDefault="002C2419">
            <w:pPr>
              <w:pStyle w:val="TableParagraph"/>
              <w:spacing w:before="110"/>
              <w:ind w:left="457"/>
              <w:jc w:val="left"/>
              <w:rPr>
                <w:b/>
                <w:sz w:val="16"/>
              </w:rPr>
            </w:pPr>
            <w:r>
              <w:rPr>
                <w:b/>
                <w:color w:val="FFFFFF"/>
                <w:spacing w:val="-2"/>
                <w:sz w:val="16"/>
              </w:rPr>
              <w:t>$’000</w:t>
            </w:r>
          </w:p>
        </w:tc>
        <w:tc>
          <w:tcPr>
            <w:tcW w:w="825" w:type="dxa"/>
            <w:shd w:val="clear" w:color="auto" w:fill="4F81BC"/>
          </w:tcPr>
          <w:p w14:paraId="364CB2EA" w14:textId="77777777" w:rsidR="002D06AE" w:rsidRDefault="002C2419">
            <w:pPr>
              <w:pStyle w:val="TableParagraph"/>
              <w:spacing w:before="123"/>
              <w:ind w:left="80"/>
              <w:jc w:val="left"/>
              <w:rPr>
                <w:b/>
                <w:sz w:val="16"/>
              </w:rPr>
            </w:pPr>
            <w:r>
              <w:rPr>
                <w:b/>
                <w:color w:val="FFFFFF"/>
                <w:spacing w:val="-2"/>
                <w:sz w:val="16"/>
              </w:rPr>
              <w:t>Change</w:t>
            </w:r>
          </w:p>
        </w:tc>
        <w:tc>
          <w:tcPr>
            <w:tcW w:w="877" w:type="dxa"/>
            <w:shd w:val="clear" w:color="auto" w:fill="4F81BC"/>
          </w:tcPr>
          <w:p w14:paraId="37788AF5" w14:textId="77777777" w:rsidR="002D06AE" w:rsidRDefault="002D06AE">
            <w:pPr>
              <w:pStyle w:val="TableParagraph"/>
              <w:spacing w:before="0"/>
              <w:jc w:val="left"/>
              <w:rPr>
                <w:b/>
                <w:sz w:val="18"/>
              </w:rPr>
            </w:pPr>
          </w:p>
          <w:p w14:paraId="2677AB94" w14:textId="77777777" w:rsidR="002D06AE" w:rsidRDefault="002D06AE">
            <w:pPr>
              <w:pStyle w:val="TableParagraph"/>
              <w:spacing w:before="0"/>
              <w:jc w:val="left"/>
              <w:rPr>
                <w:b/>
                <w:sz w:val="18"/>
              </w:rPr>
            </w:pPr>
          </w:p>
          <w:p w14:paraId="57FE06AF" w14:textId="77777777" w:rsidR="002D06AE" w:rsidRDefault="002C2419">
            <w:pPr>
              <w:pStyle w:val="TableParagraph"/>
              <w:spacing w:before="110"/>
              <w:ind w:left="148"/>
              <w:jc w:val="left"/>
              <w:rPr>
                <w:b/>
                <w:sz w:val="16"/>
              </w:rPr>
            </w:pPr>
            <w:r>
              <w:rPr>
                <w:b/>
                <w:color w:val="FFFFFF"/>
                <w:w w:val="102"/>
                <w:sz w:val="16"/>
              </w:rPr>
              <w:t>%</w:t>
            </w:r>
          </w:p>
        </w:tc>
      </w:tr>
      <w:tr w:rsidR="002D06AE" w14:paraId="381D6BE1" w14:textId="77777777">
        <w:trPr>
          <w:trHeight w:val="226"/>
        </w:trPr>
        <w:tc>
          <w:tcPr>
            <w:tcW w:w="3847" w:type="dxa"/>
          </w:tcPr>
          <w:p w14:paraId="625A1626" w14:textId="77777777" w:rsidR="002D06AE" w:rsidRDefault="002C2419">
            <w:pPr>
              <w:pStyle w:val="TableParagraph"/>
              <w:spacing w:before="20"/>
              <w:ind w:left="33"/>
              <w:jc w:val="left"/>
              <w:rPr>
                <w:sz w:val="16"/>
              </w:rPr>
            </w:pPr>
            <w:r>
              <w:rPr>
                <w:spacing w:val="-2"/>
                <w:sz w:val="16"/>
              </w:rPr>
              <w:t>Permits</w:t>
            </w:r>
          </w:p>
        </w:tc>
        <w:tc>
          <w:tcPr>
            <w:tcW w:w="1322" w:type="dxa"/>
          </w:tcPr>
          <w:p w14:paraId="35109E40" w14:textId="77777777" w:rsidR="002D06AE" w:rsidRDefault="002C2419">
            <w:pPr>
              <w:pStyle w:val="TableParagraph"/>
              <w:spacing w:before="20"/>
              <w:ind w:right="27"/>
              <w:rPr>
                <w:sz w:val="16"/>
              </w:rPr>
            </w:pPr>
            <w:r>
              <w:rPr>
                <w:spacing w:val="-2"/>
                <w:sz w:val="16"/>
              </w:rPr>
              <w:t>7,160</w:t>
            </w:r>
          </w:p>
        </w:tc>
        <w:tc>
          <w:tcPr>
            <w:tcW w:w="1324" w:type="dxa"/>
            <w:shd w:val="clear" w:color="auto" w:fill="F1F1F1"/>
          </w:tcPr>
          <w:p w14:paraId="5993CD0C" w14:textId="77777777" w:rsidR="002D06AE" w:rsidRDefault="002C2419">
            <w:pPr>
              <w:pStyle w:val="TableParagraph"/>
              <w:spacing w:before="20"/>
              <w:ind w:right="27"/>
              <w:rPr>
                <w:b/>
                <w:sz w:val="16"/>
              </w:rPr>
            </w:pPr>
            <w:r>
              <w:rPr>
                <w:b/>
                <w:spacing w:val="-2"/>
                <w:sz w:val="16"/>
              </w:rPr>
              <w:t>7,598</w:t>
            </w:r>
          </w:p>
        </w:tc>
        <w:tc>
          <w:tcPr>
            <w:tcW w:w="1766" w:type="dxa"/>
            <w:gridSpan w:val="2"/>
          </w:tcPr>
          <w:p w14:paraId="162E305C" w14:textId="77777777" w:rsidR="002D06AE" w:rsidRDefault="002C2419">
            <w:pPr>
              <w:pStyle w:val="TableParagraph"/>
              <w:spacing w:before="20"/>
              <w:ind w:left="1019"/>
              <w:jc w:val="left"/>
              <w:rPr>
                <w:sz w:val="16"/>
              </w:rPr>
            </w:pPr>
            <w:r>
              <w:rPr>
                <w:spacing w:val="-5"/>
                <w:sz w:val="16"/>
              </w:rPr>
              <w:t>438</w:t>
            </w:r>
          </w:p>
        </w:tc>
        <w:tc>
          <w:tcPr>
            <w:tcW w:w="877" w:type="dxa"/>
          </w:tcPr>
          <w:p w14:paraId="0501FB96" w14:textId="77777777" w:rsidR="002D06AE" w:rsidRDefault="002C2419">
            <w:pPr>
              <w:pStyle w:val="TableParagraph"/>
              <w:spacing w:before="20"/>
              <w:ind w:right="26"/>
              <w:rPr>
                <w:sz w:val="16"/>
              </w:rPr>
            </w:pPr>
            <w:r>
              <w:rPr>
                <w:spacing w:val="-2"/>
                <w:sz w:val="16"/>
              </w:rPr>
              <w:t>6.11%</w:t>
            </w:r>
          </w:p>
        </w:tc>
      </w:tr>
      <w:tr w:rsidR="002D06AE" w14:paraId="1E5BE260" w14:textId="77777777">
        <w:trPr>
          <w:trHeight w:val="225"/>
        </w:trPr>
        <w:tc>
          <w:tcPr>
            <w:tcW w:w="3847" w:type="dxa"/>
          </w:tcPr>
          <w:p w14:paraId="5BC06E07" w14:textId="77777777" w:rsidR="002D06AE" w:rsidRDefault="002C2419">
            <w:pPr>
              <w:pStyle w:val="TableParagraph"/>
              <w:spacing w:before="19"/>
              <w:ind w:left="33"/>
              <w:jc w:val="left"/>
              <w:rPr>
                <w:sz w:val="16"/>
              </w:rPr>
            </w:pPr>
            <w:r>
              <w:rPr>
                <w:spacing w:val="-2"/>
                <w:sz w:val="16"/>
              </w:rPr>
              <w:t>Registrations</w:t>
            </w:r>
          </w:p>
        </w:tc>
        <w:tc>
          <w:tcPr>
            <w:tcW w:w="1322" w:type="dxa"/>
          </w:tcPr>
          <w:p w14:paraId="0049F3D7" w14:textId="77777777" w:rsidR="002D06AE" w:rsidRDefault="002C2419">
            <w:pPr>
              <w:pStyle w:val="TableParagraph"/>
              <w:spacing w:before="19"/>
              <w:ind w:right="27"/>
              <w:rPr>
                <w:sz w:val="16"/>
              </w:rPr>
            </w:pPr>
            <w:r>
              <w:rPr>
                <w:spacing w:val="-2"/>
                <w:sz w:val="16"/>
              </w:rPr>
              <w:t>4,455</w:t>
            </w:r>
          </w:p>
        </w:tc>
        <w:tc>
          <w:tcPr>
            <w:tcW w:w="1324" w:type="dxa"/>
            <w:shd w:val="clear" w:color="auto" w:fill="F1F1F1"/>
          </w:tcPr>
          <w:p w14:paraId="301C24CC" w14:textId="77777777" w:rsidR="002D06AE" w:rsidRDefault="002C2419">
            <w:pPr>
              <w:pStyle w:val="TableParagraph"/>
              <w:spacing w:before="19"/>
              <w:ind w:right="27"/>
              <w:rPr>
                <w:b/>
                <w:sz w:val="16"/>
              </w:rPr>
            </w:pPr>
            <w:r>
              <w:rPr>
                <w:b/>
                <w:spacing w:val="-2"/>
                <w:sz w:val="16"/>
              </w:rPr>
              <w:t>4,613</w:t>
            </w:r>
          </w:p>
        </w:tc>
        <w:tc>
          <w:tcPr>
            <w:tcW w:w="1766" w:type="dxa"/>
            <w:gridSpan w:val="2"/>
          </w:tcPr>
          <w:p w14:paraId="42BC6799" w14:textId="77777777" w:rsidR="002D06AE" w:rsidRDefault="002C2419">
            <w:pPr>
              <w:pStyle w:val="TableParagraph"/>
              <w:spacing w:before="19"/>
              <w:ind w:left="1019"/>
              <w:jc w:val="left"/>
              <w:rPr>
                <w:sz w:val="16"/>
              </w:rPr>
            </w:pPr>
            <w:r>
              <w:rPr>
                <w:spacing w:val="-5"/>
                <w:sz w:val="16"/>
              </w:rPr>
              <w:t>158</w:t>
            </w:r>
          </w:p>
        </w:tc>
        <w:tc>
          <w:tcPr>
            <w:tcW w:w="877" w:type="dxa"/>
          </w:tcPr>
          <w:p w14:paraId="50DF375E" w14:textId="77777777" w:rsidR="002D06AE" w:rsidRDefault="002C2419">
            <w:pPr>
              <w:pStyle w:val="TableParagraph"/>
              <w:spacing w:before="19"/>
              <w:ind w:right="26"/>
              <w:rPr>
                <w:sz w:val="16"/>
              </w:rPr>
            </w:pPr>
            <w:r>
              <w:rPr>
                <w:spacing w:val="-2"/>
                <w:sz w:val="16"/>
              </w:rPr>
              <w:t>3.54%</w:t>
            </w:r>
          </w:p>
        </w:tc>
      </w:tr>
      <w:tr w:rsidR="002D06AE" w14:paraId="38D93931" w14:textId="77777777">
        <w:trPr>
          <w:trHeight w:val="229"/>
        </w:trPr>
        <w:tc>
          <w:tcPr>
            <w:tcW w:w="3847" w:type="dxa"/>
          </w:tcPr>
          <w:p w14:paraId="46082C74" w14:textId="77777777" w:rsidR="002D06AE" w:rsidRDefault="002C2419">
            <w:pPr>
              <w:pStyle w:val="TableParagraph"/>
              <w:spacing w:before="19"/>
              <w:ind w:left="33"/>
              <w:jc w:val="left"/>
              <w:rPr>
                <w:sz w:val="16"/>
              </w:rPr>
            </w:pPr>
            <w:r>
              <w:rPr>
                <w:sz w:val="16"/>
              </w:rPr>
              <w:t>Infringements</w:t>
            </w:r>
            <w:r>
              <w:rPr>
                <w:spacing w:val="11"/>
                <w:sz w:val="16"/>
              </w:rPr>
              <w:t xml:space="preserve"> </w:t>
            </w:r>
            <w:r>
              <w:rPr>
                <w:sz w:val="16"/>
              </w:rPr>
              <w:t>and</w:t>
            </w:r>
            <w:r>
              <w:rPr>
                <w:spacing w:val="14"/>
                <w:sz w:val="16"/>
              </w:rPr>
              <w:t xml:space="preserve"> </w:t>
            </w:r>
            <w:r>
              <w:rPr>
                <w:spacing w:val="-4"/>
                <w:sz w:val="16"/>
              </w:rPr>
              <w:t>costs</w:t>
            </w:r>
          </w:p>
        </w:tc>
        <w:tc>
          <w:tcPr>
            <w:tcW w:w="1322" w:type="dxa"/>
          </w:tcPr>
          <w:p w14:paraId="429E4518" w14:textId="77777777" w:rsidR="002D06AE" w:rsidRDefault="002C2419">
            <w:pPr>
              <w:pStyle w:val="TableParagraph"/>
              <w:spacing w:before="19"/>
              <w:ind w:right="27"/>
              <w:rPr>
                <w:sz w:val="16"/>
              </w:rPr>
            </w:pPr>
            <w:r>
              <w:rPr>
                <w:spacing w:val="-2"/>
                <w:sz w:val="16"/>
              </w:rPr>
              <w:t>3,629</w:t>
            </w:r>
          </w:p>
        </w:tc>
        <w:tc>
          <w:tcPr>
            <w:tcW w:w="1324" w:type="dxa"/>
            <w:shd w:val="clear" w:color="auto" w:fill="F1F1F1"/>
          </w:tcPr>
          <w:p w14:paraId="4CCD7339" w14:textId="77777777" w:rsidR="002D06AE" w:rsidRDefault="002C2419">
            <w:pPr>
              <w:pStyle w:val="TableParagraph"/>
              <w:spacing w:before="19"/>
              <w:ind w:right="27"/>
              <w:rPr>
                <w:b/>
                <w:sz w:val="16"/>
              </w:rPr>
            </w:pPr>
            <w:r>
              <w:rPr>
                <w:b/>
                <w:spacing w:val="-2"/>
                <w:sz w:val="16"/>
              </w:rPr>
              <w:t>3,897</w:t>
            </w:r>
          </w:p>
        </w:tc>
        <w:tc>
          <w:tcPr>
            <w:tcW w:w="1766" w:type="dxa"/>
            <w:gridSpan w:val="2"/>
          </w:tcPr>
          <w:p w14:paraId="00CA32D1" w14:textId="77777777" w:rsidR="002D06AE" w:rsidRDefault="002C2419">
            <w:pPr>
              <w:pStyle w:val="TableParagraph"/>
              <w:spacing w:before="19"/>
              <w:ind w:left="1019"/>
              <w:jc w:val="left"/>
              <w:rPr>
                <w:sz w:val="16"/>
              </w:rPr>
            </w:pPr>
            <w:r>
              <w:rPr>
                <w:spacing w:val="-5"/>
                <w:sz w:val="16"/>
              </w:rPr>
              <w:t>268</w:t>
            </w:r>
          </w:p>
        </w:tc>
        <w:tc>
          <w:tcPr>
            <w:tcW w:w="877" w:type="dxa"/>
          </w:tcPr>
          <w:p w14:paraId="680C3EFC" w14:textId="77777777" w:rsidR="002D06AE" w:rsidRDefault="002C2419">
            <w:pPr>
              <w:pStyle w:val="TableParagraph"/>
              <w:spacing w:before="19"/>
              <w:ind w:right="26"/>
              <w:rPr>
                <w:sz w:val="16"/>
              </w:rPr>
            </w:pPr>
            <w:r>
              <w:rPr>
                <w:spacing w:val="-2"/>
                <w:sz w:val="16"/>
              </w:rPr>
              <w:t>7.39%</w:t>
            </w:r>
          </w:p>
        </w:tc>
      </w:tr>
      <w:tr w:rsidR="002D06AE" w14:paraId="704709B5" w14:textId="77777777">
        <w:trPr>
          <w:trHeight w:val="211"/>
        </w:trPr>
        <w:tc>
          <w:tcPr>
            <w:tcW w:w="3847" w:type="dxa"/>
          </w:tcPr>
          <w:p w14:paraId="0073E479" w14:textId="77777777" w:rsidR="002D06AE" w:rsidRDefault="002C2419">
            <w:pPr>
              <w:pStyle w:val="TableParagraph"/>
              <w:spacing w:before="23" w:line="169" w:lineRule="exact"/>
              <w:ind w:left="33"/>
              <w:jc w:val="left"/>
              <w:rPr>
                <w:sz w:val="16"/>
              </w:rPr>
            </w:pPr>
            <w:r>
              <w:rPr>
                <w:sz w:val="16"/>
              </w:rPr>
              <w:t>Other</w:t>
            </w:r>
            <w:r>
              <w:rPr>
                <w:spacing w:val="9"/>
                <w:sz w:val="16"/>
              </w:rPr>
              <w:t xml:space="preserve"> </w:t>
            </w:r>
            <w:r>
              <w:rPr>
                <w:sz w:val="16"/>
              </w:rPr>
              <w:t>Planning</w:t>
            </w:r>
            <w:r>
              <w:rPr>
                <w:spacing w:val="6"/>
                <w:sz w:val="16"/>
              </w:rPr>
              <w:t xml:space="preserve"> </w:t>
            </w:r>
            <w:r>
              <w:rPr>
                <w:spacing w:val="-4"/>
                <w:sz w:val="16"/>
              </w:rPr>
              <w:t>Fees</w:t>
            </w:r>
          </w:p>
        </w:tc>
        <w:tc>
          <w:tcPr>
            <w:tcW w:w="1322" w:type="dxa"/>
            <w:tcBorders>
              <w:bottom w:val="single" w:sz="18" w:space="0" w:color="000000"/>
            </w:tcBorders>
          </w:tcPr>
          <w:p w14:paraId="791096FF" w14:textId="77777777" w:rsidR="002D06AE" w:rsidRDefault="002C2419">
            <w:pPr>
              <w:pStyle w:val="TableParagraph"/>
              <w:spacing w:before="23" w:line="169" w:lineRule="exact"/>
              <w:ind w:right="26"/>
              <w:rPr>
                <w:sz w:val="16"/>
              </w:rPr>
            </w:pPr>
            <w:r>
              <w:rPr>
                <w:spacing w:val="-5"/>
                <w:sz w:val="16"/>
              </w:rPr>
              <w:t>51</w:t>
            </w:r>
          </w:p>
        </w:tc>
        <w:tc>
          <w:tcPr>
            <w:tcW w:w="1324" w:type="dxa"/>
            <w:tcBorders>
              <w:bottom w:val="single" w:sz="18" w:space="0" w:color="000000"/>
            </w:tcBorders>
            <w:shd w:val="clear" w:color="auto" w:fill="F1F1F1"/>
          </w:tcPr>
          <w:p w14:paraId="0C7DB8D1" w14:textId="77777777" w:rsidR="002D06AE" w:rsidRDefault="002C2419">
            <w:pPr>
              <w:pStyle w:val="TableParagraph"/>
              <w:spacing w:before="23" w:line="169" w:lineRule="exact"/>
              <w:ind w:right="28"/>
              <w:rPr>
                <w:b/>
                <w:sz w:val="16"/>
              </w:rPr>
            </w:pPr>
            <w:r>
              <w:rPr>
                <w:b/>
                <w:spacing w:val="-5"/>
                <w:sz w:val="16"/>
              </w:rPr>
              <w:t>89</w:t>
            </w:r>
          </w:p>
        </w:tc>
        <w:tc>
          <w:tcPr>
            <w:tcW w:w="1766" w:type="dxa"/>
            <w:gridSpan w:val="2"/>
            <w:tcBorders>
              <w:bottom w:val="single" w:sz="18" w:space="0" w:color="000000"/>
            </w:tcBorders>
          </w:tcPr>
          <w:p w14:paraId="4E27D276" w14:textId="77777777" w:rsidR="002D06AE" w:rsidRDefault="002C2419">
            <w:pPr>
              <w:pStyle w:val="TableParagraph"/>
              <w:spacing w:before="23" w:line="169" w:lineRule="exact"/>
              <w:ind w:left="1110"/>
              <w:jc w:val="left"/>
              <w:rPr>
                <w:sz w:val="16"/>
              </w:rPr>
            </w:pPr>
            <w:r>
              <w:rPr>
                <w:spacing w:val="-5"/>
                <w:sz w:val="16"/>
              </w:rPr>
              <w:t>38</w:t>
            </w:r>
          </w:p>
        </w:tc>
        <w:tc>
          <w:tcPr>
            <w:tcW w:w="877" w:type="dxa"/>
            <w:tcBorders>
              <w:bottom w:val="single" w:sz="18" w:space="0" w:color="000000"/>
            </w:tcBorders>
          </w:tcPr>
          <w:p w14:paraId="68C1DCF8" w14:textId="77777777" w:rsidR="002D06AE" w:rsidRDefault="002C2419">
            <w:pPr>
              <w:pStyle w:val="TableParagraph"/>
              <w:spacing w:before="23" w:line="169" w:lineRule="exact"/>
              <w:ind w:right="24"/>
              <w:rPr>
                <w:sz w:val="16"/>
              </w:rPr>
            </w:pPr>
            <w:r>
              <w:rPr>
                <w:spacing w:val="-2"/>
                <w:sz w:val="16"/>
              </w:rPr>
              <w:t>73.54%</w:t>
            </w:r>
          </w:p>
        </w:tc>
      </w:tr>
      <w:tr w:rsidR="002D06AE" w14:paraId="554DDABC" w14:textId="77777777">
        <w:trPr>
          <w:trHeight w:val="192"/>
        </w:trPr>
        <w:tc>
          <w:tcPr>
            <w:tcW w:w="3847" w:type="dxa"/>
            <w:tcBorders>
              <w:bottom w:val="single" w:sz="18" w:space="0" w:color="000000"/>
            </w:tcBorders>
          </w:tcPr>
          <w:p w14:paraId="704C4901" w14:textId="77777777" w:rsidR="002D06AE" w:rsidRDefault="002C2419">
            <w:pPr>
              <w:pStyle w:val="TableParagraph"/>
              <w:spacing w:before="4" w:line="169" w:lineRule="exact"/>
              <w:ind w:left="33"/>
              <w:jc w:val="left"/>
              <w:rPr>
                <w:b/>
                <w:sz w:val="16"/>
              </w:rPr>
            </w:pPr>
            <w:r>
              <w:rPr>
                <w:b/>
                <w:sz w:val="16"/>
              </w:rPr>
              <w:t>Total</w:t>
            </w:r>
            <w:r>
              <w:rPr>
                <w:b/>
                <w:spacing w:val="10"/>
                <w:sz w:val="16"/>
              </w:rPr>
              <w:t xml:space="preserve"> </w:t>
            </w:r>
            <w:r>
              <w:rPr>
                <w:b/>
                <w:sz w:val="16"/>
              </w:rPr>
              <w:t>statutory</w:t>
            </w:r>
            <w:r>
              <w:rPr>
                <w:b/>
                <w:spacing w:val="4"/>
                <w:sz w:val="16"/>
              </w:rPr>
              <w:t xml:space="preserve"> </w:t>
            </w:r>
            <w:r>
              <w:rPr>
                <w:b/>
                <w:sz w:val="16"/>
              </w:rPr>
              <w:t>fees</w:t>
            </w:r>
            <w:r>
              <w:rPr>
                <w:b/>
                <w:spacing w:val="9"/>
                <w:sz w:val="16"/>
              </w:rPr>
              <w:t xml:space="preserve"> </w:t>
            </w:r>
            <w:r>
              <w:rPr>
                <w:b/>
                <w:sz w:val="16"/>
              </w:rPr>
              <w:t>and</w:t>
            </w:r>
            <w:r>
              <w:rPr>
                <w:b/>
                <w:spacing w:val="11"/>
                <w:sz w:val="16"/>
              </w:rPr>
              <w:t xml:space="preserve"> </w:t>
            </w:r>
            <w:r>
              <w:rPr>
                <w:b/>
                <w:spacing w:val="-4"/>
                <w:sz w:val="16"/>
              </w:rPr>
              <w:t>fines</w:t>
            </w:r>
          </w:p>
        </w:tc>
        <w:tc>
          <w:tcPr>
            <w:tcW w:w="1322" w:type="dxa"/>
            <w:tcBorders>
              <w:top w:val="single" w:sz="18" w:space="0" w:color="000000"/>
              <w:bottom w:val="single" w:sz="18" w:space="0" w:color="000000"/>
            </w:tcBorders>
          </w:tcPr>
          <w:p w14:paraId="3999AD11" w14:textId="77777777" w:rsidR="002D06AE" w:rsidRDefault="002C2419">
            <w:pPr>
              <w:pStyle w:val="TableParagraph"/>
              <w:spacing w:before="4" w:line="169" w:lineRule="exact"/>
              <w:ind w:right="27"/>
              <w:rPr>
                <w:sz w:val="16"/>
              </w:rPr>
            </w:pPr>
            <w:r>
              <w:rPr>
                <w:spacing w:val="-2"/>
                <w:sz w:val="16"/>
              </w:rPr>
              <w:t>15,295</w:t>
            </w:r>
          </w:p>
        </w:tc>
        <w:tc>
          <w:tcPr>
            <w:tcW w:w="1324" w:type="dxa"/>
            <w:tcBorders>
              <w:top w:val="single" w:sz="18" w:space="0" w:color="000000"/>
              <w:bottom w:val="single" w:sz="18" w:space="0" w:color="000000"/>
            </w:tcBorders>
            <w:shd w:val="clear" w:color="auto" w:fill="F1F1F1"/>
          </w:tcPr>
          <w:p w14:paraId="579128D6" w14:textId="77777777" w:rsidR="002D06AE" w:rsidRDefault="002C2419">
            <w:pPr>
              <w:pStyle w:val="TableParagraph"/>
              <w:spacing w:before="4" w:line="169" w:lineRule="exact"/>
              <w:ind w:right="28"/>
              <w:rPr>
                <w:b/>
                <w:sz w:val="16"/>
              </w:rPr>
            </w:pPr>
            <w:r>
              <w:rPr>
                <w:b/>
                <w:spacing w:val="-2"/>
                <w:sz w:val="16"/>
              </w:rPr>
              <w:t>16,196</w:t>
            </w:r>
          </w:p>
        </w:tc>
        <w:tc>
          <w:tcPr>
            <w:tcW w:w="1766" w:type="dxa"/>
            <w:gridSpan w:val="2"/>
            <w:tcBorders>
              <w:top w:val="single" w:sz="18" w:space="0" w:color="000000"/>
              <w:bottom w:val="single" w:sz="18" w:space="0" w:color="000000"/>
            </w:tcBorders>
          </w:tcPr>
          <w:p w14:paraId="76D87467" w14:textId="77777777" w:rsidR="002D06AE" w:rsidRDefault="002C2419">
            <w:pPr>
              <w:pStyle w:val="TableParagraph"/>
              <w:spacing w:before="4" w:line="169" w:lineRule="exact"/>
              <w:ind w:left="1019"/>
              <w:jc w:val="left"/>
              <w:rPr>
                <w:sz w:val="16"/>
              </w:rPr>
            </w:pPr>
            <w:r>
              <w:rPr>
                <w:spacing w:val="-5"/>
                <w:sz w:val="16"/>
              </w:rPr>
              <w:t>901</w:t>
            </w:r>
          </w:p>
        </w:tc>
        <w:tc>
          <w:tcPr>
            <w:tcW w:w="877" w:type="dxa"/>
            <w:tcBorders>
              <w:top w:val="single" w:sz="18" w:space="0" w:color="000000"/>
              <w:bottom w:val="single" w:sz="18" w:space="0" w:color="000000"/>
            </w:tcBorders>
          </w:tcPr>
          <w:p w14:paraId="68F68B60" w14:textId="77777777" w:rsidR="002D06AE" w:rsidRDefault="002C2419">
            <w:pPr>
              <w:pStyle w:val="TableParagraph"/>
              <w:spacing w:before="4" w:line="169" w:lineRule="exact"/>
              <w:ind w:right="26"/>
              <w:rPr>
                <w:sz w:val="16"/>
              </w:rPr>
            </w:pPr>
            <w:r>
              <w:rPr>
                <w:spacing w:val="-2"/>
                <w:sz w:val="16"/>
              </w:rPr>
              <w:t>5.89%</w:t>
            </w:r>
          </w:p>
        </w:tc>
      </w:tr>
    </w:tbl>
    <w:p w14:paraId="26CD379D" w14:textId="77777777" w:rsidR="002D06AE" w:rsidRDefault="002D06AE">
      <w:pPr>
        <w:pStyle w:val="BodyText"/>
        <w:spacing w:before="8"/>
        <w:rPr>
          <w:b/>
          <w:sz w:val="11"/>
        </w:rPr>
      </w:pPr>
    </w:p>
    <w:p w14:paraId="29DB494B" w14:textId="77777777" w:rsidR="002D06AE" w:rsidRDefault="002D06AE">
      <w:pPr>
        <w:rPr>
          <w:sz w:val="11"/>
        </w:rPr>
        <w:sectPr w:rsidR="002D06AE">
          <w:headerReference w:type="default" r:id="rId118"/>
          <w:footerReference w:type="default" r:id="rId119"/>
          <w:pgSz w:w="11910" w:h="16840"/>
          <w:pgMar w:top="1220" w:right="920" w:bottom="800" w:left="920" w:header="0" w:footer="617" w:gutter="0"/>
          <w:cols w:space="720"/>
        </w:sectPr>
      </w:pPr>
    </w:p>
    <w:p w14:paraId="5C97921E" w14:textId="77777777" w:rsidR="002D06AE" w:rsidRDefault="002C2419">
      <w:pPr>
        <w:pStyle w:val="BodyText"/>
        <w:spacing w:before="97" w:line="633" w:lineRule="auto"/>
        <w:ind w:left="642" w:right="370"/>
      </w:pPr>
      <w:r>
        <w:rPr>
          <w:spacing w:val="-2"/>
        </w:rPr>
        <w:t>Permits Registrations</w:t>
      </w:r>
    </w:p>
    <w:p w14:paraId="3DCD7ADD" w14:textId="77777777" w:rsidR="002D06AE" w:rsidRDefault="002C2419">
      <w:pPr>
        <w:pStyle w:val="BodyText"/>
        <w:spacing w:before="1"/>
        <w:ind w:left="642"/>
      </w:pPr>
      <w:r>
        <w:t>Infringements</w:t>
      </w:r>
      <w:r>
        <w:rPr>
          <w:spacing w:val="-1"/>
        </w:rPr>
        <w:t xml:space="preserve"> </w:t>
      </w:r>
      <w:r>
        <w:t xml:space="preserve">and </w:t>
      </w:r>
      <w:r>
        <w:rPr>
          <w:spacing w:val="-4"/>
        </w:rPr>
        <w:t>costs</w:t>
      </w:r>
    </w:p>
    <w:p w14:paraId="0EEF54B1" w14:textId="77777777" w:rsidR="002D06AE" w:rsidRDefault="002D06AE">
      <w:pPr>
        <w:pStyle w:val="BodyText"/>
        <w:rPr>
          <w:sz w:val="20"/>
        </w:rPr>
      </w:pPr>
    </w:p>
    <w:p w14:paraId="0E90CD11" w14:textId="77777777" w:rsidR="002D06AE" w:rsidRDefault="002D06AE">
      <w:pPr>
        <w:pStyle w:val="BodyText"/>
        <w:spacing w:before="7"/>
        <w:rPr>
          <w:sz w:val="29"/>
        </w:rPr>
      </w:pPr>
    </w:p>
    <w:p w14:paraId="6417B295" w14:textId="77777777" w:rsidR="002D06AE" w:rsidRDefault="002C2419">
      <w:pPr>
        <w:pStyle w:val="Heading8"/>
        <w:numPr>
          <w:ilvl w:val="2"/>
          <w:numId w:val="14"/>
        </w:numPr>
        <w:tabs>
          <w:tab w:val="left" w:pos="1096"/>
        </w:tabs>
      </w:pPr>
      <w:r>
        <w:rPr>
          <w:color w:val="808080"/>
        </w:rPr>
        <w:t>User</w:t>
      </w:r>
      <w:r>
        <w:rPr>
          <w:color w:val="808080"/>
          <w:spacing w:val="2"/>
        </w:rPr>
        <w:t xml:space="preserve"> </w:t>
      </w:r>
      <w:r>
        <w:rPr>
          <w:color w:val="808080"/>
          <w:spacing w:val="-4"/>
        </w:rPr>
        <w:t>fees</w:t>
      </w:r>
    </w:p>
    <w:p w14:paraId="7C2ADAD0" w14:textId="77777777" w:rsidR="002D06AE" w:rsidRDefault="002C2419">
      <w:pPr>
        <w:pStyle w:val="BodyText"/>
        <w:spacing w:before="97" w:line="261" w:lineRule="auto"/>
        <w:ind w:left="642" w:right="447"/>
      </w:pPr>
      <w:r>
        <w:br w:type="column"/>
      </w:r>
      <w:r>
        <w:t>Income from permits is budgeted to increase due to expected increase in pricing and volume.</w:t>
      </w:r>
    </w:p>
    <w:p w14:paraId="131951DB" w14:textId="77777777" w:rsidR="002D06AE" w:rsidRDefault="002C2419">
      <w:pPr>
        <w:pStyle w:val="BodyText"/>
        <w:spacing w:before="96" w:line="261" w:lineRule="auto"/>
        <w:ind w:left="642" w:right="447"/>
      </w:pPr>
      <w:r>
        <w:t>Income from animal registrations is budgeted to increase due to expected increase in pricing and volume.</w:t>
      </w:r>
    </w:p>
    <w:p w14:paraId="4D65EE70" w14:textId="77777777" w:rsidR="002D06AE" w:rsidRDefault="002C2419">
      <w:pPr>
        <w:pStyle w:val="BodyText"/>
        <w:spacing w:before="96" w:line="261" w:lineRule="auto"/>
        <w:ind w:left="642" w:right="447"/>
      </w:pPr>
      <w:r>
        <w:t>Increased</w:t>
      </w:r>
      <w:r>
        <w:rPr>
          <w:spacing w:val="-1"/>
        </w:rPr>
        <w:t xml:space="preserve"> </w:t>
      </w:r>
      <w:r>
        <w:t>local</w:t>
      </w:r>
      <w:r>
        <w:rPr>
          <w:spacing w:val="-1"/>
        </w:rPr>
        <w:t xml:space="preserve"> </w:t>
      </w:r>
      <w:r>
        <w:t>laws</w:t>
      </w:r>
      <w:r>
        <w:rPr>
          <w:spacing w:val="-1"/>
        </w:rPr>
        <w:t xml:space="preserve"> </w:t>
      </w:r>
      <w:r>
        <w:t>resourcing</w:t>
      </w:r>
      <w:r>
        <w:rPr>
          <w:spacing w:val="-1"/>
        </w:rPr>
        <w:t xml:space="preserve"> </w:t>
      </w:r>
      <w:r>
        <w:t>is</w:t>
      </w:r>
      <w:r>
        <w:rPr>
          <w:spacing w:val="-1"/>
        </w:rPr>
        <w:t xml:space="preserve"> </w:t>
      </w:r>
      <w:r>
        <w:t>expected</w:t>
      </w:r>
      <w:r>
        <w:rPr>
          <w:spacing w:val="-1"/>
        </w:rPr>
        <w:t xml:space="preserve"> </w:t>
      </w:r>
      <w:r>
        <w:t>to</w:t>
      </w:r>
      <w:r>
        <w:rPr>
          <w:spacing w:val="-2"/>
        </w:rPr>
        <w:t xml:space="preserve"> </w:t>
      </w:r>
      <w:r>
        <w:t>generate add</w:t>
      </w:r>
      <w:r>
        <w:t>itional income from infringements.</w:t>
      </w:r>
    </w:p>
    <w:p w14:paraId="5A791B26" w14:textId="77777777" w:rsidR="002D06AE" w:rsidRDefault="002D06AE">
      <w:pPr>
        <w:spacing w:line="261" w:lineRule="auto"/>
        <w:sectPr w:rsidR="002D06AE">
          <w:type w:val="continuous"/>
          <w:pgSz w:w="11910" w:h="16840"/>
          <w:pgMar w:top="1920" w:right="920" w:bottom="280" w:left="920" w:header="0" w:footer="617" w:gutter="0"/>
          <w:cols w:num="2" w:space="720" w:equalWidth="0">
            <w:col w:w="2613" w:space="1234"/>
            <w:col w:w="6223"/>
          </w:cols>
        </w:sectPr>
      </w:pPr>
    </w:p>
    <w:p w14:paraId="73136030" w14:textId="77777777" w:rsidR="002D06AE" w:rsidRDefault="002D06AE">
      <w:pPr>
        <w:pStyle w:val="BodyText"/>
        <w:spacing w:before="6"/>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781CDDAC" w14:textId="77777777">
        <w:trPr>
          <w:trHeight w:val="676"/>
        </w:trPr>
        <w:tc>
          <w:tcPr>
            <w:tcW w:w="5169" w:type="dxa"/>
            <w:gridSpan w:val="2"/>
            <w:shd w:val="clear" w:color="auto" w:fill="4F81BC"/>
          </w:tcPr>
          <w:p w14:paraId="495DF40B"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34682556"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1A6D17D5"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6637F3B5"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67" w:type="dxa"/>
            <w:shd w:val="clear" w:color="auto" w:fill="4F81BC"/>
          </w:tcPr>
          <w:p w14:paraId="0B8D62D7" w14:textId="77777777" w:rsidR="002D06AE" w:rsidRDefault="002C2419">
            <w:pPr>
              <w:pStyle w:val="TableParagraph"/>
              <w:spacing w:before="123"/>
              <w:ind w:left="1021"/>
              <w:jc w:val="left"/>
              <w:rPr>
                <w:b/>
                <w:sz w:val="16"/>
              </w:rPr>
            </w:pPr>
            <w:r>
              <w:rPr>
                <w:b/>
                <w:color w:val="FFFFFF"/>
                <w:spacing w:val="-2"/>
                <w:sz w:val="16"/>
              </w:rPr>
              <w:t>Change</w:t>
            </w:r>
          </w:p>
          <w:p w14:paraId="4A157DCA" w14:textId="77777777" w:rsidR="002D06AE" w:rsidRDefault="002D06AE">
            <w:pPr>
              <w:pStyle w:val="TableParagraph"/>
              <w:spacing w:before="3"/>
              <w:jc w:val="left"/>
              <w:rPr>
                <w:sz w:val="14"/>
              </w:rPr>
            </w:pPr>
          </w:p>
          <w:p w14:paraId="35878440"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2AE96B3C" w14:textId="77777777" w:rsidR="002D06AE" w:rsidRDefault="002D06AE">
            <w:pPr>
              <w:pStyle w:val="TableParagraph"/>
              <w:spacing w:before="0"/>
              <w:jc w:val="left"/>
              <w:rPr>
                <w:sz w:val="18"/>
              </w:rPr>
            </w:pPr>
          </w:p>
          <w:p w14:paraId="57C3AA6C" w14:textId="77777777" w:rsidR="002D06AE" w:rsidRDefault="002D06AE">
            <w:pPr>
              <w:pStyle w:val="TableParagraph"/>
              <w:spacing w:before="0"/>
              <w:jc w:val="left"/>
              <w:rPr>
                <w:sz w:val="23"/>
              </w:rPr>
            </w:pPr>
          </w:p>
          <w:p w14:paraId="086DD1F8" w14:textId="77777777" w:rsidR="002D06AE" w:rsidRDefault="002C2419">
            <w:pPr>
              <w:pStyle w:val="TableParagraph"/>
              <w:spacing w:before="0"/>
              <w:ind w:left="147"/>
              <w:jc w:val="left"/>
              <w:rPr>
                <w:b/>
                <w:sz w:val="16"/>
              </w:rPr>
            </w:pPr>
            <w:r>
              <w:rPr>
                <w:b/>
                <w:color w:val="FFFFFF"/>
                <w:w w:val="102"/>
                <w:sz w:val="16"/>
              </w:rPr>
              <w:t>%</w:t>
            </w:r>
          </w:p>
        </w:tc>
      </w:tr>
      <w:tr w:rsidR="002D06AE" w14:paraId="015FAF43" w14:textId="77777777">
        <w:trPr>
          <w:trHeight w:val="226"/>
        </w:trPr>
        <w:tc>
          <w:tcPr>
            <w:tcW w:w="3847" w:type="dxa"/>
          </w:tcPr>
          <w:p w14:paraId="067113BD" w14:textId="77777777" w:rsidR="002D06AE" w:rsidRDefault="002C2419">
            <w:pPr>
              <w:pStyle w:val="TableParagraph"/>
              <w:spacing w:before="20"/>
              <w:ind w:left="33"/>
              <w:jc w:val="left"/>
              <w:rPr>
                <w:sz w:val="16"/>
              </w:rPr>
            </w:pPr>
            <w:r>
              <w:rPr>
                <w:sz w:val="16"/>
              </w:rPr>
              <w:t>Leisure</w:t>
            </w:r>
            <w:r>
              <w:rPr>
                <w:spacing w:val="9"/>
                <w:sz w:val="16"/>
              </w:rPr>
              <w:t xml:space="preserve"> </w:t>
            </w:r>
            <w:r>
              <w:rPr>
                <w:sz w:val="16"/>
              </w:rPr>
              <w:t>centre</w:t>
            </w:r>
            <w:r>
              <w:rPr>
                <w:spacing w:val="7"/>
                <w:sz w:val="16"/>
              </w:rPr>
              <w:t xml:space="preserve"> </w:t>
            </w:r>
            <w:r>
              <w:rPr>
                <w:sz w:val="16"/>
              </w:rPr>
              <w:t>and</w:t>
            </w:r>
            <w:r>
              <w:rPr>
                <w:spacing w:val="9"/>
                <w:sz w:val="16"/>
              </w:rPr>
              <w:t xml:space="preserve"> </w:t>
            </w:r>
            <w:r>
              <w:rPr>
                <w:spacing w:val="-2"/>
                <w:sz w:val="16"/>
              </w:rPr>
              <w:t>recreation</w:t>
            </w:r>
          </w:p>
        </w:tc>
        <w:tc>
          <w:tcPr>
            <w:tcW w:w="1322" w:type="dxa"/>
          </w:tcPr>
          <w:p w14:paraId="3B0EDDB4" w14:textId="77777777" w:rsidR="002D06AE" w:rsidRDefault="002C2419">
            <w:pPr>
              <w:pStyle w:val="TableParagraph"/>
              <w:spacing w:before="20"/>
              <w:ind w:right="27"/>
              <w:rPr>
                <w:sz w:val="16"/>
              </w:rPr>
            </w:pPr>
            <w:r>
              <w:rPr>
                <w:spacing w:val="-2"/>
                <w:sz w:val="16"/>
              </w:rPr>
              <w:t>16,495</w:t>
            </w:r>
          </w:p>
        </w:tc>
        <w:tc>
          <w:tcPr>
            <w:tcW w:w="1324" w:type="dxa"/>
            <w:shd w:val="clear" w:color="auto" w:fill="F1F1F1"/>
          </w:tcPr>
          <w:p w14:paraId="445C0407" w14:textId="77777777" w:rsidR="002D06AE" w:rsidRDefault="002C2419">
            <w:pPr>
              <w:pStyle w:val="TableParagraph"/>
              <w:spacing w:before="20"/>
              <w:ind w:right="28"/>
              <w:rPr>
                <w:b/>
                <w:sz w:val="16"/>
              </w:rPr>
            </w:pPr>
            <w:r>
              <w:rPr>
                <w:b/>
                <w:spacing w:val="-2"/>
                <w:sz w:val="16"/>
              </w:rPr>
              <w:t>16,257</w:t>
            </w:r>
          </w:p>
        </w:tc>
        <w:tc>
          <w:tcPr>
            <w:tcW w:w="1767" w:type="dxa"/>
          </w:tcPr>
          <w:p w14:paraId="19135EE1" w14:textId="77777777" w:rsidR="002D06AE" w:rsidRDefault="002C2419">
            <w:pPr>
              <w:pStyle w:val="TableParagraph"/>
              <w:spacing w:before="20"/>
              <w:ind w:right="474"/>
              <w:rPr>
                <w:sz w:val="16"/>
              </w:rPr>
            </w:pPr>
            <w:r>
              <w:rPr>
                <w:spacing w:val="-2"/>
                <w:sz w:val="16"/>
              </w:rPr>
              <w:t>(238)</w:t>
            </w:r>
          </w:p>
        </w:tc>
        <w:tc>
          <w:tcPr>
            <w:tcW w:w="877" w:type="dxa"/>
          </w:tcPr>
          <w:p w14:paraId="172BAB84" w14:textId="77777777" w:rsidR="002D06AE" w:rsidRDefault="002C2419">
            <w:pPr>
              <w:pStyle w:val="TableParagraph"/>
              <w:spacing w:before="20"/>
              <w:ind w:right="27"/>
              <w:rPr>
                <w:sz w:val="16"/>
              </w:rPr>
            </w:pPr>
            <w:r>
              <w:rPr>
                <w:spacing w:val="-2"/>
                <w:sz w:val="16"/>
              </w:rPr>
              <w:t>(1.44%)</w:t>
            </w:r>
          </w:p>
        </w:tc>
      </w:tr>
      <w:tr w:rsidR="002D06AE" w14:paraId="7FED16F2" w14:textId="77777777">
        <w:trPr>
          <w:trHeight w:val="225"/>
        </w:trPr>
        <w:tc>
          <w:tcPr>
            <w:tcW w:w="3847" w:type="dxa"/>
          </w:tcPr>
          <w:p w14:paraId="4ED35BAE" w14:textId="77777777" w:rsidR="002D06AE" w:rsidRDefault="002C2419">
            <w:pPr>
              <w:pStyle w:val="TableParagraph"/>
              <w:spacing w:before="19"/>
              <w:ind w:left="33"/>
              <w:jc w:val="left"/>
              <w:rPr>
                <w:sz w:val="16"/>
              </w:rPr>
            </w:pPr>
            <w:r>
              <w:rPr>
                <w:sz w:val="16"/>
              </w:rPr>
              <w:t>Waste</w:t>
            </w:r>
            <w:r>
              <w:rPr>
                <w:spacing w:val="19"/>
                <w:sz w:val="16"/>
              </w:rPr>
              <w:t xml:space="preserve"> </w:t>
            </w:r>
            <w:r>
              <w:rPr>
                <w:sz w:val="16"/>
              </w:rPr>
              <w:t>Management</w:t>
            </w:r>
            <w:r>
              <w:rPr>
                <w:spacing w:val="19"/>
                <w:sz w:val="16"/>
              </w:rPr>
              <w:t xml:space="preserve"> </w:t>
            </w:r>
            <w:r>
              <w:rPr>
                <w:spacing w:val="-2"/>
                <w:sz w:val="16"/>
              </w:rPr>
              <w:t>Services</w:t>
            </w:r>
          </w:p>
        </w:tc>
        <w:tc>
          <w:tcPr>
            <w:tcW w:w="1322" w:type="dxa"/>
          </w:tcPr>
          <w:p w14:paraId="1D7100D9" w14:textId="77777777" w:rsidR="002D06AE" w:rsidRDefault="002C2419">
            <w:pPr>
              <w:pStyle w:val="TableParagraph"/>
              <w:spacing w:before="19"/>
              <w:ind w:right="25"/>
              <w:rPr>
                <w:sz w:val="16"/>
              </w:rPr>
            </w:pPr>
            <w:r>
              <w:rPr>
                <w:spacing w:val="-2"/>
                <w:sz w:val="16"/>
              </w:rPr>
              <w:t>15,808</w:t>
            </w:r>
          </w:p>
        </w:tc>
        <w:tc>
          <w:tcPr>
            <w:tcW w:w="1324" w:type="dxa"/>
            <w:shd w:val="clear" w:color="auto" w:fill="F1F1F1"/>
          </w:tcPr>
          <w:p w14:paraId="133A5396" w14:textId="77777777" w:rsidR="002D06AE" w:rsidRDefault="002C2419">
            <w:pPr>
              <w:pStyle w:val="TableParagraph"/>
              <w:spacing w:before="19"/>
              <w:ind w:right="28"/>
              <w:rPr>
                <w:b/>
                <w:sz w:val="16"/>
              </w:rPr>
            </w:pPr>
            <w:r>
              <w:rPr>
                <w:b/>
                <w:spacing w:val="-2"/>
                <w:sz w:val="16"/>
              </w:rPr>
              <w:t>15,652</w:t>
            </w:r>
          </w:p>
        </w:tc>
        <w:tc>
          <w:tcPr>
            <w:tcW w:w="1767" w:type="dxa"/>
          </w:tcPr>
          <w:p w14:paraId="3FA5514C" w14:textId="77777777" w:rsidR="002D06AE" w:rsidRDefault="002C2419">
            <w:pPr>
              <w:pStyle w:val="TableParagraph"/>
              <w:spacing w:before="19"/>
              <w:ind w:right="474"/>
              <w:rPr>
                <w:sz w:val="16"/>
              </w:rPr>
            </w:pPr>
            <w:r>
              <w:rPr>
                <w:spacing w:val="-2"/>
                <w:sz w:val="16"/>
              </w:rPr>
              <w:t>(156)</w:t>
            </w:r>
          </w:p>
        </w:tc>
        <w:tc>
          <w:tcPr>
            <w:tcW w:w="877" w:type="dxa"/>
          </w:tcPr>
          <w:p w14:paraId="442CA61A" w14:textId="77777777" w:rsidR="002D06AE" w:rsidRDefault="002C2419">
            <w:pPr>
              <w:pStyle w:val="TableParagraph"/>
              <w:spacing w:before="19"/>
              <w:ind w:right="27"/>
              <w:rPr>
                <w:sz w:val="16"/>
              </w:rPr>
            </w:pPr>
            <w:r>
              <w:rPr>
                <w:spacing w:val="-2"/>
                <w:sz w:val="16"/>
              </w:rPr>
              <w:t>(0.98%)</w:t>
            </w:r>
          </w:p>
        </w:tc>
      </w:tr>
      <w:tr w:rsidR="002D06AE" w14:paraId="63C74FAB" w14:textId="77777777">
        <w:trPr>
          <w:trHeight w:val="225"/>
        </w:trPr>
        <w:tc>
          <w:tcPr>
            <w:tcW w:w="3847" w:type="dxa"/>
          </w:tcPr>
          <w:p w14:paraId="45964A82" w14:textId="77777777" w:rsidR="002D06AE" w:rsidRDefault="002C2419">
            <w:pPr>
              <w:pStyle w:val="TableParagraph"/>
              <w:spacing w:before="19"/>
              <w:ind w:left="33"/>
              <w:jc w:val="left"/>
              <w:rPr>
                <w:sz w:val="16"/>
              </w:rPr>
            </w:pPr>
            <w:r>
              <w:rPr>
                <w:sz w:val="16"/>
              </w:rPr>
              <w:t>Building</w:t>
            </w:r>
            <w:r>
              <w:rPr>
                <w:spacing w:val="5"/>
                <w:sz w:val="16"/>
              </w:rPr>
              <w:t xml:space="preserve"> </w:t>
            </w:r>
            <w:r>
              <w:rPr>
                <w:spacing w:val="-2"/>
                <w:sz w:val="16"/>
              </w:rPr>
              <w:t>Services</w:t>
            </w:r>
          </w:p>
        </w:tc>
        <w:tc>
          <w:tcPr>
            <w:tcW w:w="1322" w:type="dxa"/>
          </w:tcPr>
          <w:p w14:paraId="31B53C29" w14:textId="77777777" w:rsidR="002D06AE" w:rsidRDefault="002C2419">
            <w:pPr>
              <w:pStyle w:val="TableParagraph"/>
              <w:spacing w:before="19"/>
              <w:ind w:right="27"/>
              <w:rPr>
                <w:sz w:val="16"/>
              </w:rPr>
            </w:pPr>
            <w:r>
              <w:rPr>
                <w:spacing w:val="-2"/>
                <w:sz w:val="16"/>
              </w:rPr>
              <w:t>8,670</w:t>
            </w:r>
          </w:p>
        </w:tc>
        <w:tc>
          <w:tcPr>
            <w:tcW w:w="1324" w:type="dxa"/>
            <w:shd w:val="clear" w:color="auto" w:fill="F1F1F1"/>
          </w:tcPr>
          <w:p w14:paraId="10D1D00F" w14:textId="77777777" w:rsidR="002D06AE" w:rsidRDefault="002C2419">
            <w:pPr>
              <w:pStyle w:val="TableParagraph"/>
              <w:spacing w:before="19"/>
              <w:ind w:right="28"/>
              <w:rPr>
                <w:b/>
                <w:sz w:val="16"/>
              </w:rPr>
            </w:pPr>
            <w:r>
              <w:rPr>
                <w:b/>
                <w:spacing w:val="-2"/>
                <w:sz w:val="16"/>
              </w:rPr>
              <w:t>8,958</w:t>
            </w:r>
          </w:p>
        </w:tc>
        <w:tc>
          <w:tcPr>
            <w:tcW w:w="1767" w:type="dxa"/>
          </w:tcPr>
          <w:p w14:paraId="5C2776C9" w14:textId="77777777" w:rsidR="002D06AE" w:rsidRDefault="002C2419">
            <w:pPr>
              <w:pStyle w:val="TableParagraph"/>
              <w:spacing w:before="19"/>
              <w:ind w:right="473"/>
              <w:rPr>
                <w:sz w:val="16"/>
              </w:rPr>
            </w:pPr>
            <w:r>
              <w:rPr>
                <w:spacing w:val="-5"/>
                <w:sz w:val="16"/>
              </w:rPr>
              <w:t>288</w:t>
            </w:r>
          </w:p>
        </w:tc>
        <w:tc>
          <w:tcPr>
            <w:tcW w:w="877" w:type="dxa"/>
          </w:tcPr>
          <w:p w14:paraId="7104E4B8" w14:textId="77777777" w:rsidR="002D06AE" w:rsidRDefault="002C2419">
            <w:pPr>
              <w:pStyle w:val="TableParagraph"/>
              <w:spacing w:before="19"/>
              <w:ind w:right="27"/>
              <w:rPr>
                <w:sz w:val="16"/>
              </w:rPr>
            </w:pPr>
            <w:r>
              <w:rPr>
                <w:spacing w:val="-2"/>
                <w:sz w:val="16"/>
              </w:rPr>
              <w:t>3.32%</w:t>
            </w:r>
          </w:p>
        </w:tc>
      </w:tr>
      <w:tr w:rsidR="002D06AE" w14:paraId="54FC4B47" w14:textId="77777777">
        <w:trPr>
          <w:trHeight w:val="225"/>
        </w:trPr>
        <w:tc>
          <w:tcPr>
            <w:tcW w:w="3847" w:type="dxa"/>
          </w:tcPr>
          <w:p w14:paraId="70483174" w14:textId="77777777" w:rsidR="002D06AE" w:rsidRDefault="002C2419">
            <w:pPr>
              <w:pStyle w:val="TableParagraph"/>
              <w:spacing w:before="19"/>
              <w:ind w:left="33"/>
              <w:jc w:val="left"/>
              <w:rPr>
                <w:sz w:val="16"/>
              </w:rPr>
            </w:pPr>
            <w:r>
              <w:rPr>
                <w:spacing w:val="-2"/>
                <w:sz w:val="16"/>
              </w:rPr>
              <w:t>Parking</w:t>
            </w:r>
          </w:p>
        </w:tc>
        <w:tc>
          <w:tcPr>
            <w:tcW w:w="1322" w:type="dxa"/>
          </w:tcPr>
          <w:p w14:paraId="1C9E2348" w14:textId="77777777" w:rsidR="002D06AE" w:rsidRDefault="002C2419">
            <w:pPr>
              <w:pStyle w:val="TableParagraph"/>
              <w:spacing w:before="19"/>
              <w:ind w:right="27"/>
              <w:rPr>
                <w:sz w:val="16"/>
              </w:rPr>
            </w:pPr>
            <w:r>
              <w:rPr>
                <w:spacing w:val="-2"/>
                <w:sz w:val="16"/>
              </w:rPr>
              <w:t>7,431</w:t>
            </w:r>
          </w:p>
        </w:tc>
        <w:tc>
          <w:tcPr>
            <w:tcW w:w="1324" w:type="dxa"/>
            <w:shd w:val="clear" w:color="auto" w:fill="F1F1F1"/>
          </w:tcPr>
          <w:p w14:paraId="79BC499C" w14:textId="77777777" w:rsidR="002D06AE" w:rsidRDefault="002C2419">
            <w:pPr>
              <w:pStyle w:val="TableParagraph"/>
              <w:spacing w:before="19"/>
              <w:ind w:right="28"/>
              <w:rPr>
                <w:b/>
                <w:sz w:val="16"/>
              </w:rPr>
            </w:pPr>
            <w:r>
              <w:rPr>
                <w:b/>
                <w:spacing w:val="-2"/>
                <w:sz w:val="16"/>
              </w:rPr>
              <w:t>7,733</w:t>
            </w:r>
          </w:p>
        </w:tc>
        <w:tc>
          <w:tcPr>
            <w:tcW w:w="1767" w:type="dxa"/>
          </w:tcPr>
          <w:p w14:paraId="4760D850" w14:textId="77777777" w:rsidR="002D06AE" w:rsidRDefault="002C2419">
            <w:pPr>
              <w:pStyle w:val="TableParagraph"/>
              <w:spacing w:before="19"/>
              <w:ind w:right="473"/>
              <w:rPr>
                <w:sz w:val="16"/>
              </w:rPr>
            </w:pPr>
            <w:r>
              <w:rPr>
                <w:spacing w:val="-5"/>
                <w:sz w:val="16"/>
              </w:rPr>
              <w:t>302</w:t>
            </w:r>
          </w:p>
        </w:tc>
        <w:tc>
          <w:tcPr>
            <w:tcW w:w="877" w:type="dxa"/>
          </w:tcPr>
          <w:p w14:paraId="69574B9A" w14:textId="77777777" w:rsidR="002D06AE" w:rsidRDefault="002C2419">
            <w:pPr>
              <w:pStyle w:val="TableParagraph"/>
              <w:spacing w:before="19"/>
              <w:ind w:right="27"/>
              <w:rPr>
                <w:sz w:val="16"/>
              </w:rPr>
            </w:pPr>
            <w:r>
              <w:rPr>
                <w:spacing w:val="-2"/>
                <w:sz w:val="16"/>
              </w:rPr>
              <w:t>4.07%</w:t>
            </w:r>
          </w:p>
        </w:tc>
      </w:tr>
      <w:tr w:rsidR="002D06AE" w14:paraId="7B4136BC" w14:textId="77777777">
        <w:trPr>
          <w:trHeight w:val="225"/>
        </w:trPr>
        <w:tc>
          <w:tcPr>
            <w:tcW w:w="3847" w:type="dxa"/>
          </w:tcPr>
          <w:p w14:paraId="6DE0D80E" w14:textId="77777777" w:rsidR="002D06AE" w:rsidRDefault="002C2419">
            <w:pPr>
              <w:pStyle w:val="TableParagraph"/>
              <w:spacing w:before="19"/>
              <w:ind w:left="33"/>
              <w:jc w:val="left"/>
              <w:rPr>
                <w:sz w:val="16"/>
              </w:rPr>
            </w:pPr>
            <w:r>
              <w:rPr>
                <w:sz w:val="16"/>
              </w:rPr>
              <w:t>Child</w:t>
            </w:r>
            <w:r>
              <w:rPr>
                <w:spacing w:val="10"/>
                <w:sz w:val="16"/>
              </w:rPr>
              <w:t xml:space="preserve"> </w:t>
            </w:r>
            <w:r>
              <w:rPr>
                <w:sz w:val="16"/>
              </w:rPr>
              <w:t>care/children's</w:t>
            </w:r>
            <w:r>
              <w:rPr>
                <w:spacing w:val="11"/>
                <w:sz w:val="16"/>
              </w:rPr>
              <w:t xml:space="preserve"> </w:t>
            </w:r>
            <w:r>
              <w:rPr>
                <w:spacing w:val="-2"/>
                <w:sz w:val="16"/>
              </w:rPr>
              <w:t>programs</w:t>
            </w:r>
          </w:p>
        </w:tc>
        <w:tc>
          <w:tcPr>
            <w:tcW w:w="1322" w:type="dxa"/>
          </w:tcPr>
          <w:p w14:paraId="65CD7530" w14:textId="77777777" w:rsidR="002D06AE" w:rsidRDefault="002C2419">
            <w:pPr>
              <w:pStyle w:val="TableParagraph"/>
              <w:spacing w:before="19"/>
              <w:ind w:right="27"/>
              <w:rPr>
                <w:sz w:val="16"/>
              </w:rPr>
            </w:pPr>
            <w:r>
              <w:rPr>
                <w:spacing w:val="-2"/>
                <w:sz w:val="16"/>
              </w:rPr>
              <w:t>6,615</w:t>
            </w:r>
          </w:p>
        </w:tc>
        <w:tc>
          <w:tcPr>
            <w:tcW w:w="1324" w:type="dxa"/>
            <w:shd w:val="clear" w:color="auto" w:fill="F1F1F1"/>
          </w:tcPr>
          <w:p w14:paraId="1615A60E" w14:textId="77777777" w:rsidR="002D06AE" w:rsidRDefault="002C2419">
            <w:pPr>
              <w:pStyle w:val="TableParagraph"/>
              <w:spacing w:before="19"/>
              <w:ind w:right="28"/>
              <w:rPr>
                <w:b/>
                <w:sz w:val="16"/>
              </w:rPr>
            </w:pPr>
            <w:r>
              <w:rPr>
                <w:b/>
                <w:spacing w:val="-2"/>
                <w:sz w:val="16"/>
              </w:rPr>
              <w:t>6,143</w:t>
            </w:r>
          </w:p>
        </w:tc>
        <w:tc>
          <w:tcPr>
            <w:tcW w:w="1767" w:type="dxa"/>
          </w:tcPr>
          <w:p w14:paraId="579024FA" w14:textId="77777777" w:rsidR="002D06AE" w:rsidRDefault="002C2419">
            <w:pPr>
              <w:pStyle w:val="TableParagraph"/>
              <w:spacing w:before="19"/>
              <w:ind w:right="474"/>
              <w:rPr>
                <w:sz w:val="16"/>
              </w:rPr>
            </w:pPr>
            <w:r>
              <w:rPr>
                <w:spacing w:val="-2"/>
                <w:sz w:val="16"/>
              </w:rPr>
              <w:t>(471)</w:t>
            </w:r>
          </w:p>
        </w:tc>
        <w:tc>
          <w:tcPr>
            <w:tcW w:w="877" w:type="dxa"/>
          </w:tcPr>
          <w:p w14:paraId="4FE76602" w14:textId="77777777" w:rsidR="002D06AE" w:rsidRDefault="002C2419">
            <w:pPr>
              <w:pStyle w:val="TableParagraph"/>
              <w:spacing w:before="19"/>
              <w:ind w:right="27"/>
              <w:rPr>
                <w:sz w:val="16"/>
              </w:rPr>
            </w:pPr>
            <w:r>
              <w:rPr>
                <w:spacing w:val="-2"/>
                <w:sz w:val="16"/>
              </w:rPr>
              <w:t>(7.12%)</w:t>
            </w:r>
          </w:p>
        </w:tc>
      </w:tr>
      <w:tr w:rsidR="002D06AE" w14:paraId="03369642" w14:textId="77777777">
        <w:trPr>
          <w:trHeight w:val="225"/>
        </w:trPr>
        <w:tc>
          <w:tcPr>
            <w:tcW w:w="3847" w:type="dxa"/>
          </w:tcPr>
          <w:p w14:paraId="0FDDCC9A" w14:textId="77777777" w:rsidR="002D06AE" w:rsidRDefault="002C2419">
            <w:pPr>
              <w:pStyle w:val="TableParagraph"/>
              <w:spacing w:before="19"/>
              <w:ind w:left="33"/>
              <w:jc w:val="left"/>
              <w:rPr>
                <w:sz w:val="16"/>
              </w:rPr>
            </w:pPr>
            <w:r>
              <w:rPr>
                <w:sz w:val="16"/>
              </w:rPr>
              <w:t>Aged</w:t>
            </w:r>
            <w:r>
              <w:rPr>
                <w:spacing w:val="8"/>
                <w:sz w:val="16"/>
              </w:rPr>
              <w:t xml:space="preserve"> </w:t>
            </w:r>
            <w:r>
              <w:rPr>
                <w:sz w:val="16"/>
              </w:rPr>
              <w:t>and</w:t>
            </w:r>
            <w:r>
              <w:rPr>
                <w:spacing w:val="6"/>
                <w:sz w:val="16"/>
              </w:rPr>
              <w:t xml:space="preserve"> </w:t>
            </w:r>
            <w:r>
              <w:rPr>
                <w:sz w:val="16"/>
              </w:rPr>
              <w:t>health</w:t>
            </w:r>
            <w:r>
              <w:rPr>
                <w:spacing w:val="5"/>
                <w:sz w:val="16"/>
              </w:rPr>
              <w:t xml:space="preserve"> </w:t>
            </w:r>
            <w:r>
              <w:rPr>
                <w:spacing w:val="-2"/>
                <w:sz w:val="16"/>
              </w:rPr>
              <w:t>services</w:t>
            </w:r>
          </w:p>
        </w:tc>
        <w:tc>
          <w:tcPr>
            <w:tcW w:w="1322" w:type="dxa"/>
          </w:tcPr>
          <w:p w14:paraId="4AFEDEA0" w14:textId="77777777" w:rsidR="002D06AE" w:rsidRDefault="002C2419">
            <w:pPr>
              <w:pStyle w:val="TableParagraph"/>
              <w:spacing w:before="19"/>
              <w:ind w:right="27"/>
              <w:rPr>
                <w:sz w:val="16"/>
              </w:rPr>
            </w:pPr>
            <w:r>
              <w:rPr>
                <w:spacing w:val="-2"/>
                <w:sz w:val="16"/>
              </w:rPr>
              <w:t>3,218</w:t>
            </w:r>
          </w:p>
        </w:tc>
        <w:tc>
          <w:tcPr>
            <w:tcW w:w="1324" w:type="dxa"/>
            <w:shd w:val="clear" w:color="auto" w:fill="F1F1F1"/>
          </w:tcPr>
          <w:p w14:paraId="2EAF802F" w14:textId="77777777" w:rsidR="002D06AE" w:rsidRDefault="002C2419">
            <w:pPr>
              <w:pStyle w:val="TableParagraph"/>
              <w:spacing w:before="19"/>
              <w:ind w:right="28"/>
              <w:rPr>
                <w:b/>
                <w:sz w:val="16"/>
              </w:rPr>
            </w:pPr>
            <w:r>
              <w:rPr>
                <w:b/>
                <w:spacing w:val="-2"/>
                <w:sz w:val="16"/>
              </w:rPr>
              <w:t>2,793</w:t>
            </w:r>
          </w:p>
        </w:tc>
        <w:tc>
          <w:tcPr>
            <w:tcW w:w="1767" w:type="dxa"/>
          </w:tcPr>
          <w:p w14:paraId="1DD55FAC" w14:textId="77777777" w:rsidR="002D06AE" w:rsidRDefault="002C2419">
            <w:pPr>
              <w:pStyle w:val="TableParagraph"/>
              <w:spacing w:before="19"/>
              <w:ind w:right="474"/>
              <w:rPr>
                <w:sz w:val="16"/>
              </w:rPr>
            </w:pPr>
            <w:r>
              <w:rPr>
                <w:spacing w:val="-2"/>
                <w:sz w:val="16"/>
              </w:rPr>
              <w:t>(425)</w:t>
            </w:r>
          </w:p>
        </w:tc>
        <w:tc>
          <w:tcPr>
            <w:tcW w:w="877" w:type="dxa"/>
          </w:tcPr>
          <w:p w14:paraId="1DC3FFBC" w14:textId="77777777" w:rsidR="002D06AE" w:rsidRDefault="002C2419">
            <w:pPr>
              <w:pStyle w:val="TableParagraph"/>
              <w:spacing w:before="19"/>
              <w:ind w:right="28"/>
              <w:rPr>
                <w:sz w:val="16"/>
              </w:rPr>
            </w:pPr>
            <w:r>
              <w:rPr>
                <w:spacing w:val="-2"/>
                <w:sz w:val="16"/>
              </w:rPr>
              <w:t>(13.21%)</w:t>
            </w:r>
          </w:p>
        </w:tc>
      </w:tr>
      <w:tr w:rsidR="002D06AE" w14:paraId="74DC03FD" w14:textId="77777777">
        <w:trPr>
          <w:trHeight w:val="225"/>
        </w:trPr>
        <w:tc>
          <w:tcPr>
            <w:tcW w:w="3847" w:type="dxa"/>
          </w:tcPr>
          <w:p w14:paraId="602F15FA" w14:textId="77777777" w:rsidR="002D06AE" w:rsidRDefault="002C2419">
            <w:pPr>
              <w:pStyle w:val="TableParagraph"/>
              <w:spacing w:before="19"/>
              <w:ind w:left="33"/>
              <w:jc w:val="left"/>
              <w:rPr>
                <w:sz w:val="16"/>
              </w:rPr>
            </w:pPr>
            <w:r>
              <w:rPr>
                <w:sz w:val="16"/>
              </w:rPr>
              <w:t>Retail</w:t>
            </w:r>
            <w:r>
              <w:rPr>
                <w:spacing w:val="5"/>
                <w:sz w:val="16"/>
              </w:rPr>
              <w:t xml:space="preserve"> </w:t>
            </w:r>
            <w:r>
              <w:rPr>
                <w:spacing w:val="-2"/>
                <w:sz w:val="16"/>
              </w:rPr>
              <w:t>Sales</w:t>
            </w:r>
          </w:p>
        </w:tc>
        <w:tc>
          <w:tcPr>
            <w:tcW w:w="1322" w:type="dxa"/>
          </w:tcPr>
          <w:p w14:paraId="096AF3EA" w14:textId="77777777" w:rsidR="002D06AE" w:rsidRDefault="002C2419">
            <w:pPr>
              <w:pStyle w:val="TableParagraph"/>
              <w:spacing w:before="19"/>
              <w:ind w:right="26"/>
              <w:rPr>
                <w:sz w:val="16"/>
              </w:rPr>
            </w:pPr>
            <w:r>
              <w:rPr>
                <w:spacing w:val="-2"/>
                <w:sz w:val="16"/>
              </w:rPr>
              <w:t>1,106</w:t>
            </w:r>
          </w:p>
        </w:tc>
        <w:tc>
          <w:tcPr>
            <w:tcW w:w="1324" w:type="dxa"/>
            <w:shd w:val="clear" w:color="auto" w:fill="F1F1F1"/>
          </w:tcPr>
          <w:p w14:paraId="671C0530" w14:textId="77777777" w:rsidR="002D06AE" w:rsidRDefault="002C2419">
            <w:pPr>
              <w:pStyle w:val="TableParagraph"/>
              <w:spacing w:before="19"/>
              <w:ind w:right="28"/>
              <w:rPr>
                <w:b/>
                <w:sz w:val="16"/>
              </w:rPr>
            </w:pPr>
            <w:r>
              <w:rPr>
                <w:b/>
                <w:spacing w:val="-2"/>
                <w:sz w:val="16"/>
              </w:rPr>
              <w:t>1,350</w:t>
            </w:r>
          </w:p>
        </w:tc>
        <w:tc>
          <w:tcPr>
            <w:tcW w:w="1767" w:type="dxa"/>
          </w:tcPr>
          <w:p w14:paraId="38FFF095" w14:textId="77777777" w:rsidR="002D06AE" w:rsidRDefault="002C2419">
            <w:pPr>
              <w:pStyle w:val="TableParagraph"/>
              <w:spacing w:before="19"/>
              <w:ind w:right="473"/>
              <w:rPr>
                <w:sz w:val="16"/>
              </w:rPr>
            </w:pPr>
            <w:r>
              <w:rPr>
                <w:spacing w:val="-5"/>
                <w:sz w:val="16"/>
              </w:rPr>
              <w:t>244</w:t>
            </w:r>
          </w:p>
        </w:tc>
        <w:tc>
          <w:tcPr>
            <w:tcW w:w="877" w:type="dxa"/>
          </w:tcPr>
          <w:p w14:paraId="4DBD5E6B" w14:textId="77777777" w:rsidR="002D06AE" w:rsidRDefault="002C2419">
            <w:pPr>
              <w:pStyle w:val="TableParagraph"/>
              <w:spacing w:before="19"/>
              <w:ind w:right="26"/>
              <w:rPr>
                <w:sz w:val="16"/>
              </w:rPr>
            </w:pPr>
            <w:r>
              <w:rPr>
                <w:spacing w:val="-2"/>
                <w:sz w:val="16"/>
              </w:rPr>
              <w:t>22.05%</w:t>
            </w:r>
          </w:p>
        </w:tc>
      </w:tr>
      <w:tr w:rsidR="002D06AE" w14:paraId="04070350" w14:textId="77777777">
        <w:trPr>
          <w:trHeight w:val="225"/>
        </w:trPr>
        <w:tc>
          <w:tcPr>
            <w:tcW w:w="3847" w:type="dxa"/>
          </w:tcPr>
          <w:p w14:paraId="3791E7F0" w14:textId="77777777" w:rsidR="002D06AE" w:rsidRDefault="002C2419">
            <w:pPr>
              <w:pStyle w:val="TableParagraph"/>
              <w:spacing w:before="19"/>
              <w:ind w:left="33"/>
              <w:jc w:val="left"/>
              <w:rPr>
                <w:sz w:val="16"/>
              </w:rPr>
            </w:pPr>
            <w:r>
              <w:rPr>
                <w:spacing w:val="-2"/>
                <w:sz w:val="16"/>
              </w:rPr>
              <w:t>Parks</w:t>
            </w:r>
          </w:p>
        </w:tc>
        <w:tc>
          <w:tcPr>
            <w:tcW w:w="1322" w:type="dxa"/>
          </w:tcPr>
          <w:p w14:paraId="737BB2BC" w14:textId="77777777" w:rsidR="002D06AE" w:rsidRDefault="002C2419">
            <w:pPr>
              <w:pStyle w:val="TableParagraph"/>
              <w:spacing w:before="19"/>
              <w:ind w:right="25"/>
              <w:rPr>
                <w:sz w:val="16"/>
              </w:rPr>
            </w:pPr>
            <w:r>
              <w:rPr>
                <w:spacing w:val="-2"/>
                <w:sz w:val="16"/>
              </w:rPr>
              <w:t>1,008</w:t>
            </w:r>
          </w:p>
        </w:tc>
        <w:tc>
          <w:tcPr>
            <w:tcW w:w="1324" w:type="dxa"/>
            <w:shd w:val="clear" w:color="auto" w:fill="F1F1F1"/>
          </w:tcPr>
          <w:p w14:paraId="6B84BA40" w14:textId="77777777" w:rsidR="002D06AE" w:rsidRDefault="002C2419">
            <w:pPr>
              <w:pStyle w:val="TableParagraph"/>
              <w:spacing w:before="19"/>
              <w:ind w:right="29"/>
              <w:rPr>
                <w:b/>
                <w:sz w:val="16"/>
              </w:rPr>
            </w:pPr>
            <w:r>
              <w:rPr>
                <w:b/>
                <w:spacing w:val="-5"/>
                <w:sz w:val="16"/>
              </w:rPr>
              <w:t>765</w:t>
            </w:r>
          </w:p>
        </w:tc>
        <w:tc>
          <w:tcPr>
            <w:tcW w:w="1767" w:type="dxa"/>
          </w:tcPr>
          <w:p w14:paraId="5DEA0F13" w14:textId="77777777" w:rsidR="002D06AE" w:rsidRDefault="002C2419">
            <w:pPr>
              <w:pStyle w:val="TableParagraph"/>
              <w:spacing w:before="19"/>
              <w:ind w:right="474"/>
              <w:rPr>
                <w:sz w:val="16"/>
              </w:rPr>
            </w:pPr>
            <w:r>
              <w:rPr>
                <w:spacing w:val="-2"/>
                <w:sz w:val="16"/>
              </w:rPr>
              <w:t>(243)</w:t>
            </w:r>
          </w:p>
        </w:tc>
        <w:tc>
          <w:tcPr>
            <w:tcW w:w="877" w:type="dxa"/>
          </w:tcPr>
          <w:p w14:paraId="77514668" w14:textId="77777777" w:rsidR="002D06AE" w:rsidRDefault="002C2419">
            <w:pPr>
              <w:pStyle w:val="TableParagraph"/>
              <w:spacing w:before="19"/>
              <w:ind w:right="28"/>
              <w:rPr>
                <w:sz w:val="16"/>
              </w:rPr>
            </w:pPr>
            <w:r>
              <w:rPr>
                <w:spacing w:val="-2"/>
                <w:sz w:val="16"/>
              </w:rPr>
              <w:t>(24.10%)</w:t>
            </w:r>
          </w:p>
        </w:tc>
      </w:tr>
      <w:tr w:rsidR="002D06AE" w14:paraId="62BCF047" w14:textId="77777777">
        <w:trPr>
          <w:trHeight w:val="203"/>
        </w:trPr>
        <w:tc>
          <w:tcPr>
            <w:tcW w:w="3847" w:type="dxa"/>
          </w:tcPr>
          <w:p w14:paraId="1C16CD89" w14:textId="77777777" w:rsidR="002D06AE" w:rsidRDefault="002C2419">
            <w:pPr>
              <w:pStyle w:val="TableParagraph"/>
              <w:spacing w:before="19" w:line="164" w:lineRule="exact"/>
              <w:ind w:left="33"/>
              <w:jc w:val="left"/>
              <w:rPr>
                <w:sz w:val="16"/>
              </w:rPr>
            </w:pPr>
            <w:r>
              <w:rPr>
                <w:sz w:val="16"/>
              </w:rPr>
              <w:t>Other</w:t>
            </w:r>
            <w:r>
              <w:rPr>
                <w:spacing w:val="8"/>
                <w:sz w:val="16"/>
              </w:rPr>
              <w:t xml:space="preserve"> </w:t>
            </w:r>
            <w:r>
              <w:rPr>
                <w:sz w:val="16"/>
              </w:rPr>
              <w:t>Fees</w:t>
            </w:r>
            <w:r>
              <w:rPr>
                <w:spacing w:val="7"/>
                <w:sz w:val="16"/>
              </w:rPr>
              <w:t xml:space="preserve"> </w:t>
            </w:r>
            <w:r>
              <w:rPr>
                <w:sz w:val="16"/>
              </w:rPr>
              <w:t>and</w:t>
            </w:r>
            <w:r>
              <w:rPr>
                <w:spacing w:val="7"/>
                <w:sz w:val="16"/>
              </w:rPr>
              <w:t xml:space="preserve"> </w:t>
            </w:r>
            <w:r>
              <w:rPr>
                <w:spacing w:val="-2"/>
                <w:sz w:val="16"/>
              </w:rPr>
              <w:t>Charges</w:t>
            </w:r>
          </w:p>
        </w:tc>
        <w:tc>
          <w:tcPr>
            <w:tcW w:w="1322" w:type="dxa"/>
            <w:tcBorders>
              <w:bottom w:val="single" w:sz="18" w:space="0" w:color="000000"/>
            </w:tcBorders>
          </w:tcPr>
          <w:p w14:paraId="31D7C076" w14:textId="77777777" w:rsidR="002D06AE" w:rsidRDefault="002C2419">
            <w:pPr>
              <w:pStyle w:val="TableParagraph"/>
              <w:spacing w:before="19" w:line="164" w:lineRule="exact"/>
              <w:ind w:right="27"/>
              <w:rPr>
                <w:sz w:val="16"/>
              </w:rPr>
            </w:pPr>
            <w:r>
              <w:rPr>
                <w:spacing w:val="-5"/>
                <w:sz w:val="16"/>
              </w:rPr>
              <w:t>974</w:t>
            </w:r>
          </w:p>
        </w:tc>
        <w:tc>
          <w:tcPr>
            <w:tcW w:w="1324" w:type="dxa"/>
            <w:tcBorders>
              <w:bottom w:val="single" w:sz="18" w:space="0" w:color="000000"/>
            </w:tcBorders>
            <w:shd w:val="clear" w:color="auto" w:fill="F1F1F1"/>
          </w:tcPr>
          <w:p w14:paraId="3CFF317B" w14:textId="77777777" w:rsidR="002D06AE" w:rsidRDefault="002C2419">
            <w:pPr>
              <w:pStyle w:val="TableParagraph"/>
              <w:spacing w:before="19" w:line="164" w:lineRule="exact"/>
              <w:ind w:right="29"/>
              <w:rPr>
                <w:b/>
                <w:sz w:val="16"/>
              </w:rPr>
            </w:pPr>
            <w:r>
              <w:rPr>
                <w:b/>
                <w:spacing w:val="-5"/>
                <w:sz w:val="16"/>
              </w:rPr>
              <w:t>50</w:t>
            </w:r>
          </w:p>
        </w:tc>
        <w:tc>
          <w:tcPr>
            <w:tcW w:w="1767" w:type="dxa"/>
            <w:tcBorders>
              <w:bottom w:val="single" w:sz="18" w:space="0" w:color="000000"/>
            </w:tcBorders>
          </w:tcPr>
          <w:p w14:paraId="251A0185" w14:textId="77777777" w:rsidR="002D06AE" w:rsidRDefault="002C2419">
            <w:pPr>
              <w:pStyle w:val="TableParagraph"/>
              <w:spacing w:before="19" w:line="164" w:lineRule="exact"/>
              <w:ind w:right="474"/>
              <w:rPr>
                <w:sz w:val="16"/>
              </w:rPr>
            </w:pPr>
            <w:r>
              <w:rPr>
                <w:spacing w:val="-2"/>
                <w:sz w:val="16"/>
              </w:rPr>
              <w:t>(924)</w:t>
            </w:r>
          </w:p>
        </w:tc>
        <w:tc>
          <w:tcPr>
            <w:tcW w:w="877" w:type="dxa"/>
            <w:tcBorders>
              <w:bottom w:val="single" w:sz="18" w:space="0" w:color="000000"/>
            </w:tcBorders>
          </w:tcPr>
          <w:p w14:paraId="71B909E1" w14:textId="77777777" w:rsidR="002D06AE" w:rsidRDefault="002C2419">
            <w:pPr>
              <w:pStyle w:val="TableParagraph"/>
              <w:spacing w:before="19" w:line="164" w:lineRule="exact"/>
              <w:ind w:right="28"/>
              <w:rPr>
                <w:sz w:val="16"/>
              </w:rPr>
            </w:pPr>
            <w:r>
              <w:rPr>
                <w:spacing w:val="-2"/>
                <w:sz w:val="16"/>
              </w:rPr>
              <w:t>(94.82%)</w:t>
            </w:r>
          </w:p>
        </w:tc>
      </w:tr>
      <w:tr w:rsidR="002D06AE" w14:paraId="268CAFCA" w14:textId="77777777">
        <w:trPr>
          <w:trHeight w:val="192"/>
        </w:trPr>
        <w:tc>
          <w:tcPr>
            <w:tcW w:w="3847" w:type="dxa"/>
            <w:tcBorders>
              <w:bottom w:val="single" w:sz="18" w:space="0" w:color="000000"/>
            </w:tcBorders>
          </w:tcPr>
          <w:p w14:paraId="055AB13C" w14:textId="77777777" w:rsidR="002D06AE" w:rsidRDefault="002C2419">
            <w:pPr>
              <w:pStyle w:val="TableParagraph"/>
              <w:spacing w:before="4" w:line="169" w:lineRule="exact"/>
              <w:ind w:left="33"/>
              <w:jc w:val="left"/>
              <w:rPr>
                <w:b/>
                <w:sz w:val="16"/>
              </w:rPr>
            </w:pPr>
            <w:r>
              <w:rPr>
                <w:b/>
                <w:sz w:val="16"/>
              </w:rPr>
              <w:t>Total</w:t>
            </w:r>
            <w:r>
              <w:rPr>
                <w:b/>
                <w:spacing w:val="7"/>
                <w:sz w:val="16"/>
              </w:rPr>
              <w:t xml:space="preserve"> </w:t>
            </w:r>
            <w:r>
              <w:rPr>
                <w:b/>
                <w:sz w:val="16"/>
              </w:rPr>
              <w:t>user</w:t>
            </w:r>
            <w:r>
              <w:rPr>
                <w:b/>
                <w:spacing w:val="6"/>
                <w:sz w:val="16"/>
              </w:rPr>
              <w:t xml:space="preserve"> </w:t>
            </w:r>
            <w:r>
              <w:rPr>
                <w:b/>
                <w:spacing w:val="-4"/>
                <w:sz w:val="16"/>
              </w:rPr>
              <w:t>fees</w:t>
            </w:r>
          </w:p>
        </w:tc>
        <w:tc>
          <w:tcPr>
            <w:tcW w:w="1322" w:type="dxa"/>
            <w:tcBorders>
              <w:top w:val="single" w:sz="18" w:space="0" w:color="000000"/>
              <w:bottom w:val="single" w:sz="18" w:space="0" w:color="000000"/>
            </w:tcBorders>
          </w:tcPr>
          <w:p w14:paraId="034DEB52" w14:textId="77777777" w:rsidR="002D06AE" w:rsidRDefault="002C2419">
            <w:pPr>
              <w:pStyle w:val="TableParagraph"/>
              <w:spacing w:before="4" w:line="169" w:lineRule="exact"/>
              <w:ind w:right="27"/>
              <w:rPr>
                <w:sz w:val="16"/>
              </w:rPr>
            </w:pPr>
            <w:r>
              <w:rPr>
                <w:spacing w:val="-2"/>
                <w:sz w:val="16"/>
              </w:rPr>
              <w:t>61,324</w:t>
            </w:r>
          </w:p>
        </w:tc>
        <w:tc>
          <w:tcPr>
            <w:tcW w:w="1324" w:type="dxa"/>
            <w:tcBorders>
              <w:top w:val="single" w:sz="18" w:space="0" w:color="000000"/>
              <w:bottom w:val="single" w:sz="18" w:space="0" w:color="000000"/>
            </w:tcBorders>
            <w:shd w:val="clear" w:color="auto" w:fill="F1F1F1"/>
          </w:tcPr>
          <w:p w14:paraId="5F4955D2" w14:textId="77777777" w:rsidR="002D06AE" w:rsidRDefault="002C2419">
            <w:pPr>
              <w:pStyle w:val="TableParagraph"/>
              <w:spacing w:before="4" w:line="169" w:lineRule="exact"/>
              <w:ind w:right="28"/>
              <w:rPr>
                <w:b/>
                <w:sz w:val="16"/>
              </w:rPr>
            </w:pPr>
            <w:r>
              <w:rPr>
                <w:b/>
                <w:spacing w:val="-2"/>
                <w:sz w:val="16"/>
              </w:rPr>
              <w:t>59,702</w:t>
            </w:r>
          </w:p>
        </w:tc>
        <w:tc>
          <w:tcPr>
            <w:tcW w:w="1767" w:type="dxa"/>
            <w:tcBorders>
              <w:top w:val="single" w:sz="18" w:space="0" w:color="000000"/>
              <w:bottom w:val="single" w:sz="18" w:space="0" w:color="000000"/>
            </w:tcBorders>
          </w:tcPr>
          <w:p w14:paraId="1B6E3980" w14:textId="77777777" w:rsidR="002D06AE" w:rsidRDefault="002C2419">
            <w:pPr>
              <w:pStyle w:val="TableParagraph"/>
              <w:spacing w:before="4" w:line="169" w:lineRule="exact"/>
              <w:ind w:right="472"/>
              <w:rPr>
                <w:sz w:val="16"/>
              </w:rPr>
            </w:pPr>
            <w:r>
              <w:rPr>
                <w:spacing w:val="-2"/>
                <w:sz w:val="16"/>
              </w:rPr>
              <w:t>(1,622)</w:t>
            </w:r>
          </w:p>
        </w:tc>
        <w:tc>
          <w:tcPr>
            <w:tcW w:w="877" w:type="dxa"/>
            <w:tcBorders>
              <w:top w:val="single" w:sz="18" w:space="0" w:color="000000"/>
              <w:bottom w:val="single" w:sz="18" w:space="0" w:color="000000"/>
            </w:tcBorders>
          </w:tcPr>
          <w:p w14:paraId="6EA0B6AB" w14:textId="77777777" w:rsidR="002D06AE" w:rsidRDefault="002C2419">
            <w:pPr>
              <w:pStyle w:val="TableParagraph"/>
              <w:spacing w:before="4" w:line="169" w:lineRule="exact"/>
              <w:ind w:right="27"/>
              <w:rPr>
                <w:sz w:val="16"/>
              </w:rPr>
            </w:pPr>
            <w:r>
              <w:rPr>
                <w:spacing w:val="-2"/>
                <w:sz w:val="16"/>
              </w:rPr>
              <w:t>(2.65%)</w:t>
            </w:r>
          </w:p>
        </w:tc>
      </w:tr>
    </w:tbl>
    <w:p w14:paraId="7E40A0FC" w14:textId="77777777" w:rsidR="002D06AE" w:rsidRDefault="002D06AE">
      <w:pPr>
        <w:pStyle w:val="BodyText"/>
        <w:rPr>
          <w:sz w:val="12"/>
        </w:rPr>
      </w:pPr>
    </w:p>
    <w:p w14:paraId="106CE421" w14:textId="77777777" w:rsidR="002D06AE" w:rsidRDefault="002D06AE">
      <w:pPr>
        <w:rPr>
          <w:sz w:val="12"/>
        </w:rPr>
        <w:sectPr w:rsidR="002D06AE">
          <w:type w:val="continuous"/>
          <w:pgSz w:w="11910" w:h="16840"/>
          <w:pgMar w:top="1920" w:right="920" w:bottom="280" w:left="920" w:header="0" w:footer="617" w:gutter="0"/>
          <w:cols w:space="720"/>
        </w:sectPr>
      </w:pPr>
    </w:p>
    <w:p w14:paraId="3C786DC7" w14:textId="77777777" w:rsidR="002D06AE" w:rsidRDefault="002C2419">
      <w:pPr>
        <w:pStyle w:val="BodyText"/>
        <w:spacing w:before="97"/>
        <w:ind w:left="642"/>
      </w:pPr>
      <w:r>
        <w:rPr>
          <w:spacing w:val="-2"/>
        </w:rPr>
        <w:t>Parking</w:t>
      </w:r>
    </w:p>
    <w:p w14:paraId="73183013" w14:textId="77777777" w:rsidR="002D06AE" w:rsidRDefault="002D06AE">
      <w:pPr>
        <w:pStyle w:val="BodyText"/>
        <w:spacing w:before="6"/>
        <w:rPr>
          <w:sz w:val="29"/>
        </w:rPr>
      </w:pPr>
    </w:p>
    <w:p w14:paraId="01F93F5E" w14:textId="77777777" w:rsidR="002D06AE" w:rsidRDefault="002C2419">
      <w:pPr>
        <w:pStyle w:val="BodyText"/>
        <w:spacing w:before="1"/>
        <w:ind w:left="642"/>
      </w:pPr>
      <w:r>
        <w:t>Child</w:t>
      </w:r>
      <w:r>
        <w:rPr>
          <w:spacing w:val="-1"/>
        </w:rPr>
        <w:t xml:space="preserve"> </w:t>
      </w:r>
      <w:r>
        <w:t>care/children's</w:t>
      </w:r>
      <w:r>
        <w:rPr>
          <w:spacing w:val="1"/>
        </w:rPr>
        <w:t xml:space="preserve"> </w:t>
      </w:r>
      <w:r>
        <w:rPr>
          <w:spacing w:val="-2"/>
        </w:rPr>
        <w:t>programs</w:t>
      </w:r>
    </w:p>
    <w:p w14:paraId="5200B35E" w14:textId="77777777" w:rsidR="002D06AE" w:rsidRDefault="002D06AE">
      <w:pPr>
        <w:pStyle w:val="BodyText"/>
        <w:rPr>
          <w:sz w:val="20"/>
        </w:rPr>
      </w:pPr>
    </w:p>
    <w:p w14:paraId="7FEDFC28" w14:textId="77777777" w:rsidR="002D06AE" w:rsidRDefault="002D06AE">
      <w:pPr>
        <w:pStyle w:val="BodyText"/>
        <w:spacing w:before="3"/>
        <w:rPr>
          <w:sz w:val="26"/>
        </w:rPr>
      </w:pPr>
    </w:p>
    <w:p w14:paraId="67EF87A9" w14:textId="77777777" w:rsidR="002D06AE" w:rsidRDefault="002C2419">
      <w:pPr>
        <w:pStyle w:val="BodyText"/>
        <w:ind w:left="642"/>
      </w:pPr>
      <w:r>
        <w:t>Aged</w:t>
      </w:r>
      <w:r>
        <w:rPr>
          <w:spacing w:val="-1"/>
        </w:rPr>
        <w:t xml:space="preserve"> </w:t>
      </w:r>
      <w:r>
        <w:t>and health</w:t>
      </w:r>
      <w:r>
        <w:rPr>
          <w:spacing w:val="-1"/>
        </w:rPr>
        <w:t xml:space="preserve"> </w:t>
      </w:r>
      <w:r>
        <w:rPr>
          <w:spacing w:val="-2"/>
        </w:rPr>
        <w:t>services</w:t>
      </w:r>
    </w:p>
    <w:p w14:paraId="6B34456B" w14:textId="77777777" w:rsidR="002D06AE" w:rsidRDefault="002D06AE">
      <w:pPr>
        <w:pStyle w:val="BodyText"/>
        <w:rPr>
          <w:sz w:val="20"/>
        </w:rPr>
      </w:pPr>
    </w:p>
    <w:p w14:paraId="4F5810B5" w14:textId="77777777" w:rsidR="002D06AE" w:rsidRDefault="002D06AE">
      <w:pPr>
        <w:pStyle w:val="BodyText"/>
        <w:spacing w:before="3"/>
        <w:rPr>
          <w:sz w:val="26"/>
        </w:rPr>
      </w:pPr>
    </w:p>
    <w:p w14:paraId="0085CCE5" w14:textId="77777777" w:rsidR="002D06AE" w:rsidRDefault="002C2419">
      <w:pPr>
        <w:pStyle w:val="BodyText"/>
        <w:ind w:left="642"/>
      </w:pPr>
      <w:r>
        <w:t>Other</w:t>
      </w:r>
      <w:r>
        <w:rPr>
          <w:spacing w:val="-1"/>
        </w:rPr>
        <w:t xml:space="preserve"> </w:t>
      </w:r>
      <w:r>
        <w:t>Fees and</w:t>
      </w:r>
      <w:r>
        <w:rPr>
          <w:spacing w:val="-2"/>
        </w:rPr>
        <w:t xml:space="preserve"> Charges</w:t>
      </w:r>
    </w:p>
    <w:p w14:paraId="28121834" w14:textId="77777777" w:rsidR="002D06AE" w:rsidRDefault="002C2419">
      <w:pPr>
        <w:pStyle w:val="BodyText"/>
        <w:spacing w:before="97" w:line="261" w:lineRule="auto"/>
        <w:ind w:left="642" w:right="447"/>
      </w:pPr>
      <w:r>
        <w:br w:type="column"/>
      </w:r>
      <w:r>
        <w:t>The provision of free parking for the second hour in 2P spaces will end in 2023-24, which will favourably impact revenue.</w:t>
      </w:r>
    </w:p>
    <w:p w14:paraId="59374068" w14:textId="77777777" w:rsidR="002D06AE" w:rsidRDefault="002C2419">
      <w:pPr>
        <w:pStyle w:val="BodyText"/>
        <w:spacing w:before="96" w:line="261" w:lineRule="auto"/>
        <w:ind w:left="642" w:right="308"/>
      </w:pPr>
      <w:r>
        <w:t>The State Government are funding kindergarten for 3 and 4 year- olds. This will subsequently reduce user fees charged to parents and i</w:t>
      </w:r>
      <w:r>
        <w:t>ncrease grant funding.</w:t>
      </w:r>
    </w:p>
    <w:p w14:paraId="37AEBFFE" w14:textId="77777777" w:rsidR="002D06AE" w:rsidRDefault="002C2419">
      <w:pPr>
        <w:pStyle w:val="BodyText"/>
        <w:spacing w:before="62" w:line="261" w:lineRule="auto"/>
        <w:ind w:left="642" w:right="447"/>
      </w:pPr>
      <w:r>
        <w:t>Due to staff shortages, the provision of services to external agencies will be reduced. This will subsequently</w:t>
      </w:r>
      <w:r>
        <w:rPr>
          <w:spacing w:val="-3"/>
        </w:rPr>
        <w:t xml:space="preserve"> </w:t>
      </w:r>
      <w:r>
        <w:t>reduce user fees and expenditure associated with service delivery.</w:t>
      </w:r>
    </w:p>
    <w:p w14:paraId="46084C23" w14:textId="77777777" w:rsidR="002D06AE" w:rsidRDefault="002C2419">
      <w:pPr>
        <w:pStyle w:val="BodyText"/>
        <w:spacing w:before="63" w:line="261" w:lineRule="auto"/>
        <w:ind w:left="642" w:right="447"/>
      </w:pPr>
      <w:r>
        <w:t>The 2022-23 forecast was favourably</w:t>
      </w:r>
      <w:r>
        <w:rPr>
          <w:spacing w:val="-2"/>
        </w:rPr>
        <w:t xml:space="preserve"> </w:t>
      </w:r>
      <w:r>
        <w:t>impacted by</w:t>
      </w:r>
      <w:r>
        <w:rPr>
          <w:spacing w:val="-1"/>
        </w:rPr>
        <w:t xml:space="preserve"> </w:t>
      </w:r>
      <w:r>
        <w:t>a prior</w:t>
      </w:r>
      <w:r>
        <w:t>-year income adjustment.</w:t>
      </w:r>
    </w:p>
    <w:p w14:paraId="475DC4E3" w14:textId="77777777" w:rsidR="002D06AE" w:rsidRDefault="002D06AE">
      <w:pPr>
        <w:spacing w:line="261" w:lineRule="auto"/>
        <w:sectPr w:rsidR="002D06AE">
          <w:type w:val="continuous"/>
          <w:pgSz w:w="11910" w:h="16840"/>
          <w:pgMar w:top="1920" w:right="920" w:bottom="280" w:left="920" w:header="0" w:footer="617" w:gutter="0"/>
          <w:cols w:num="2" w:space="720" w:equalWidth="0">
            <w:col w:w="3132" w:space="715"/>
            <w:col w:w="6223"/>
          </w:cols>
        </w:sectPr>
      </w:pPr>
    </w:p>
    <w:p w14:paraId="73572110" w14:textId="77777777" w:rsidR="002D06AE" w:rsidRDefault="002C2419">
      <w:pPr>
        <w:pStyle w:val="Heading8"/>
        <w:numPr>
          <w:ilvl w:val="2"/>
          <w:numId w:val="14"/>
        </w:numPr>
        <w:tabs>
          <w:tab w:val="left" w:pos="1096"/>
        </w:tabs>
        <w:spacing w:before="68"/>
      </w:pPr>
      <w:r>
        <w:rPr>
          <w:color w:val="808080"/>
          <w:spacing w:val="-2"/>
        </w:rPr>
        <w:lastRenderedPageBreak/>
        <w:t>Grants</w:t>
      </w:r>
    </w:p>
    <w:p w14:paraId="709C5287" w14:textId="77777777" w:rsidR="002D06AE" w:rsidRDefault="002C2419">
      <w:pPr>
        <w:pStyle w:val="BodyText"/>
        <w:spacing w:before="157" w:after="2"/>
        <w:ind w:left="642"/>
      </w:pPr>
      <w:r>
        <w:t>Grants</w:t>
      </w:r>
      <w:r>
        <w:rPr>
          <w:spacing w:val="-1"/>
        </w:rPr>
        <w:t xml:space="preserve"> </w:t>
      </w:r>
      <w:r>
        <w:t>are</w:t>
      </w:r>
      <w:r>
        <w:rPr>
          <w:spacing w:val="-1"/>
        </w:rPr>
        <w:t xml:space="preserve"> </w:t>
      </w:r>
      <w:r>
        <w:t>required by</w:t>
      </w:r>
      <w:r>
        <w:rPr>
          <w:spacing w:val="-2"/>
        </w:rPr>
        <w:t xml:space="preserve"> </w:t>
      </w:r>
      <w:r>
        <w:t>the Act</w:t>
      </w:r>
      <w:r>
        <w:rPr>
          <w:spacing w:val="-1"/>
        </w:rPr>
        <w:t xml:space="preserve"> </w:t>
      </w:r>
      <w:r>
        <w:t>and the</w:t>
      </w:r>
      <w:r>
        <w:rPr>
          <w:spacing w:val="-1"/>
        </w:rPr>
        <w:t xml:space="preserve"> </w:t>
      </w:r>
      <w:r>
        <w:t>Regulations</w:t>
      </w:r>
      <w:r>
        <w:rPr>
          <w:spacing w:val="1"/>
        </w:rPr>
        <w:t xml:space="preserve"> </w:t>
      </w:r>
      <w:r>
        <w:t>to be disclosed in</w:t>
      </w:r>
      <w:r>
        <w:rPr>
          <w:spacing w:val="-2"/>
        </w:rPr>
        <w:t xml:space="preserve"> </w:t>
      </w:r>
      <w:r>
        <w:t xml:space="preserve">Council’s </w:t>
      </w:r>
      <w:r>
        <w:rPr>
          <w:spacing w:val="-2"/>
        </w:rPr>
        <w:t>budget.</w:t>
      </w: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39"/>
        <w:gridCol w:w="905"/>
      </w:tblGrid>
      <w:tr w:rsidR="002D06AE" w14:paraId="08AC72B1" w14:textId="77777777">
        <w:trPr>
          <w:trHeight w:val="676"/>
        </w:trPr>
        <w:tc>
          <w:tcPr>
            <w:tcW w:w="5169" w:type="dxa"/>
            <w:gridSpan w:val="2"/>
            <w:shd w:val="clear" w:color="auto" w:fill="4F81BC"/>
          </w:tcPr>
          <w:p w14:paraId="3816FEA7"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65341F03"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1B96A7D5"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7DB165E0"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39" w:type="dxa"/>
            <w:shd w:val="clear" w:color="auto" w:fill="4F81BC"/>
          </w:tcPr>
          <w:p w14:paraId="199E37DD" w14:textId="77777777" w:rsidR="002D06AE" w:rsidRDefault="002C2419">
            <w:pPr>
              <w:pStyle w:val="TableParagraph"/>
              <w:spacing w:before="123"/>
              <w:ind w:left="1021"/>
              <w:jc w:val="left"/>
              <w:rPr>
                <w:b/>
                <w:sz w:val="16"/>
              </w:rPr>
            </w:pPr>
            <w:r>
              <w:rPr>
                <w:b/>
                <w:color w:val="FFFFFF"/>
                <w:spacing w:val="-2"/>
                <w:sz w:val="16"/>
              </w:rPr>
              <w:t>Change</w:t>
            </w:r>
          </w:p>
          <w:p w14:paraId="65D1EBEE" w14:textId="77777777" w:rsidR="002D06AE" w:rsidRDefault="002D06AE">
            <w:pPr>
              <w:pStyle w:val="TableParagraph"/>
              <w:spacing w:before="3"/>
              <w:jc w:val="left"/>
              <w:rPr>
                <w:sz w:val="14"/>
              </w:rPr>
            </w:pPr>
          </w:p>
          <w:p w14:paraId="4154F0B6" w14:textId="77777777" w:rsidR="002D06AE" w:rsidRDefault="002C2419">
            <w:pPr>
              <w:pStyle w:val="TableParagraph"/>
              <w:spacing w:before="0"/>
              <w:ind w:left="457"/>
              <w:jc w:val="left"/>
              <w:rPr>
                <w:b/>
                <w:sz w:val="16"/>
              </w:rPr>
            </w:pPr>
            <w:r>
              <w:rPr>
                <w:b/>
                <w:color w:val="FFFFFF"/>
                <w:spacing w:val="-2"/>
                <w:sz w:val="16"/>
              </w:rPr>
              <w:t>$’000</w:t>
            </w:r>
          </w:p>
        </w:tc>
        <w:tc>
          <w:tcPr>
            <w:tcW w:w="905" w:type="dxa"/>
            <w:shd w:val="clear" w:color="auto" w:fill="4F81BC"/>
          </w:tcPr>
          <w:p w14:paraId="72A35B7E" w14:textId="77777777" w:rsidR="002D06AE" w:rsidRDefault="002D06AE">
            <w:pPr>
              <w:pStyle w:val="TableParagraph"/>
              <w:spacing w:before="0"/>
              <w:jc w:val="left"/>
              <w:rPr>
                <w:sz w:val="18"/>
              </w:rPr>
            </w:pPr>
          </w:p>
          <w:p w14:paraId="7FF9E7C2" w14:textId="77777777" w:rsidR="002D06AE" w:rsidRDefault="002D06AE">
            <w:pPr>
              <w:pStyle w:val="TableParagraph"/>
              <w:spacing w:before="0"/>
              <w:jc w:val="left"/>
              <w:rPr>
                <w:sz w:val="23"/>
              </w:rPr>
            </w:pPr>
          </w:p>
          <w:p w14:paraId="313CE867" w14:textId="77777777" w:rsidR="002D06AE" w:rsidRDefault="002C2419">
            <w:pPr>
              <w:pStyle w:val="TableParagraph"/>
              <w:spacing w:before="0"/>
              <w:ind w:left="175"/>
              <w:jc w:val="left"/>
              <w:rPr>
                <w:b/>
                <w:sz w:val="16"/>
              </w:rPr>
            </w:pPr>
            <w:r>
              <w:rPr>
                <w:b/>
                <w:color w:val="FFFFFF"/>
                <w:w w:val="102"/>
                <w:sz w:val="16"/>
              </w:rPr>
              <w:t>%</w:t>
            </w:r>
          </w:p>
        </w:tc>
      </w:tr>
      <w:tr w:rsidR="002D06AE" w14:paraId="20EA98AD" w14:textId="77777777">
        <w:trPr>
          <w:trHeight w:val="215"/>
        </w:trPr>
        <w:tc>
          <w:tcPr>
            <w:tcW w:w="3847" w:type="dxa"/>
          </w:tcPr>
          <w:p w14:paraId="5AB89769" w14:textId="77777777" w:rsidR="002D06AE" w:rsidRDefault="002C2419">
            <w:pPr>
              <w:pStyle w:val="TableParagraph"/>
              <w:spacing w:before="15" w:line="180" w:lineRule="exact"/>
              <w:ind w:left="33"/>
              <w:jc w:val="left"/>
              <w:rPr>
                <w:b/>
                <w:sz w:val="16"/>
              </w:rPr>
            </w:pPr>
            <w:r>
              <w:rPr>
                <w:b/>
                <w:sz w:val="16"/>
              </w:rPr>
              <w:t>Grants</w:t>
            </w:r>
            <w:r>
              <w:rPr>
                <w:b/>
                <w:spacing w:val="6"/>
                <w:sz w:val="16"/>
              </w:rPr>
              <w:t xml:space="preserve"> </w:t>
            </w:r>
            <w:r>
              <w:rPr>
                <w:b/>
                <w:sz w:val="16"/>
              </w:rPr>
              <w:t>were</w:t>
            </w:r>
            <w:r>
              <w:rPr>
                <w:b/>
                <w:spacing w:val="6"/>
                <w:sz w:val="16"/>
              </w:rPr>
              <w:t xml:space="preserve"> </w:t>
            </w:r>
            <w:r>
              <w:rPr>
                <w:b/>
                <w:sz w:val="16"/>
              </w:rPr>
              <w:t>received</w:t>
            </w:r>
            <w:r>
              <w:rPr>
                <w:b/>
                <w:spacing w:val="9"/>
                <w:sz w:val="16"/>
              </w:rPr>
              <w:t xml:space="preserve"> </w:t>
            </w:r>
            <w:r>
              <w:rPr>
                <w:b/>
                <w:sz w:val="16"/>
              </w:rPr>
              <w:t>in</w:t>
            </w:r>
            <w:r>
              <w:rPr>
                <w:b/>
                <w:spacing w:val="8"/>
                <w:sz w:val="16"/>
              </w:rPr>
              <w:t xml:space="preserve"> </w:t>
            </w:r>
            <w:r>
              <w:rPr>
                <w:b/>
                <w:sz w:val="16"/>
              </w:rPr>
              <w:t>respect</w:t>
            </w:r>
            <w:r>
              <w:rPr>
                <w:b/>
                <w:spacing w:val="9"/>
                <w:sz w:val="16"/>
              </w:rPr>
              <w:t xml:space="preserve"> </w:t>
            </w:r>
            <w:r>
              <w:rPr>
                <w:b/>
                <w:sz w:val="16"/>
              </w:rPr>
              <w:t>of</w:t>
            </w:r>
            <w:r>
              <w:rPr>
                <w:b/>
                <w:spacing w:val="8"/>
                <w:sz w:val="16"/>
              </w:rPr>
              <w:t xml:space="preserve"> </w:t>
            </w:r>
            <w:r>
              <w:rPr>
                <w:b/>
                <w:spacing w:val="-5"/>
                <w:sz w:val="16"/>
              </w:rPr>
              <w:t>the</w:t>
            </w:r>
          </w:p>
        </w:tc>
        <w:tc>
          <w:tcPr>
            <w:tcW w:w="1322" w:type="dxa"/>
          </w:tcPr>
          <w:p w14:paraId="7695904D" w14:textId="77777777" w:rsidR="002D06AE" w:rsidRDefault="002D06AE">
            <w:pPr>
              <w:pStyle w:val="TableParagraph"/>
              <w:spacing w:before="0"/>
              <w:jc w:val="left"/>
              <w:rPr>
                <w:rFonts w:ascii="Times New Roman"/>
                <w:sz w:val="14"/>
              </w:rPr>
            </w:pPr>
          </w:p>
        </w:tc>
        <w:tc>
          <w:tcPr>
            <w:tcW w:w="1324" w:type="dxa"/>
            <w:shd w:val="clear" w:color="auto" w:fill="F1F1F1"/>
          </w:tcPr>
          <w:p w14:paraId="62CDCF29" w14:textId="77777777" w:rsidR="002D06AE" w:rsidRDefault="002D06AE">
            <w:pPr>
              <w:pStyle w:val="TableParagraph"/>
              <w:spacing w:before="0"/>
              <w:jc w:val="left"/>
              <w:rPr>
                <w:rFonts w:ascii="Times New Roman"/>
                <w:sz w:val="14"/>
              </w:rPr>
            </w:pPr>
          </w:p>
        </w:tc>
        <w:tc>
          <w:tcPr>
            <w:tcW w:w="1739" w:type="dxa"/>
          </w:tcPr>
          <w:p w14:paraId="0C913509" w14:textId="77777777" w:rsidR="002D06AE" w:rsidRDefault="002D06AE">
            <w:pPr>
              <w:pStyle w:val="TableParagraph"/>
              <w:spacing w:before="0"/>
              <w:jc w:val="left"/>
              <w:rPr>
                <w:rFonts w:ascii="Times New Roman"/>
                <w:sz w:val="14"/>
              </w:rPr>
            </w:pPr>
          </w:p>
        </w:tc>
        <w:tc>
          <w:tcPr>
            <w:tcW w:w="905" w:type="dxa"/>
          </w:tcPr>
          <w:p w14:paraId="39AC4547" w14:textId="77777777" w:rsidR="002D06AE" w:rsidRDefault="002D06AE">
            <w:pPr>
              <w:pStyle w:val="TableParagraph"/>
              <w:spacing w:before="0"/>
              <w:jc w:val="left"/>
              <w:rPr>
                <w:rFonts w:ascii="Times New Roman"/>
                <w:sz w:val="14"/>
              </w:rPr>
            </w:pPr>
          </w:p>
        </w:tc>
      </w:tr>
      <w:tr w:rsidR="002D06AE" w14:paraId="15A52AC4" w14:textId="77777777">
        <w:trPr>
          <w:trHeight w:val="214"/>
        </w:trPr>
        <w:tc>
          <w:tcPr>
            <w:tcW w:w="3847" w:type="dxa"/>
          </w:tcPr>
          <w:p w14:paraId="62EFDD31" w14:textId="77777777" w:rsidR="002D06AE" w:rsidRDefault="002C2419">
            <w:pPr>
              <w:pStyle w:val="TableParagraph"/>
              <w:spacing w:before="13" w:line="181" w:lineRule="exact"/>
              <w:ind w:left="33"/>
              <w:jc w:val="left"/>
              <w:rPr>
                <w:b/>
                <w:sz w:val="16"/>
              </w:rPr>
            </w:pPr>
            <w:r>
              <w:rPr>
                <w:b/>
                <w:spacing w:val="-2"/>
                <w:sz w:val="16"/>
              </w:rPr>
              <w:t>following:</w:t>
            </w:r>
          </w:p>
        </w:tc>
        <w:tc>
          <w:tcPr>
            <w:tcW w:w="1322" w:type="dxa"/>
          </w:tcPr>
          <w:p w14:paraId="2705916B" w14:textId="77777777" w:rsidR="002D06AE" w:rsidRDefault="002D06AE">
            <w:pPr>
              <w:pStyle w:val="TableParagraph"/>
              <w:spacing w:before="0"/>
              <w:jc w:val="left"/>
              <w:rPr>
                <w:rFonts w:ascii="Times New Roman"/>
                <w:sz w:val="14"/>
              </w:rPr>
            </w:pPr>
          </w:p>
        </w:tc>
        <w:tc>
          <w:tcPr>
            <w:tcW w:w="1324" w:type="dxa"/>
            <w:shd w:val="clear" w:color="auto" w:fill="F1F1F1"/>
          </w:tcPr>
          <w:p w14:paraId="1BA88FF0" w14:textId="77777777" w:rsidR="002D06AE" w:rsidRDefault="002D06AE">
            <w:pPr>
              <w:pStyle w:val="TableParagraph"/>
              <w:spacing w:before="0"/>
              <w:jc w:val="left"/>
              <w:rPr>
                <w:rFonts w:ascii="Times New Roman"/>
                <w:sz w:val="14"/>
              </w:rPr>
            </w:pPr>
          </w:p>
        </w:tc>
        <w:tc>
          <w:tcPr>
            <w:tcW w:w="1739" w:type="dxa"/>
          </w:tcPr>
          <w:p w14:paraId="2CA6AA67" w14:textId="77777777" w:rsidR="002D06AE" w:rsidRDefault="002D06AE">
            <w:pPr>
              <w:pStyle w:val="TableParagraph"/>
              <w:spacing w:before="0"/>
              <w:jc w:val="left"/>
              <w:rPr>
                <w:rFonts w:ascii="Times New Roman"/>
                <w:sz w:val="14"/>
              </w:rPr>
            </w:pPr>
          </w:p>
        </w:tc>
        <w:tc>
          <w:tcPr>
            <w:tcW w:w="905" w:type="dxa"/>
          </w:tcPr>
          <w:p w14:paraId="10E3FE73" w14:textId="77777777" w:rsidR="002D06AE" w:rsidRDefault="002D06AE">
            <w:pPr>
              <w:pStyle w:val="TableParagraph"/>
              <w:spacing w:before="0"/>
              <w:jc w:val="left"/>
              <w:rPr>
                <w:rFonts w:ascii="Times New Roman"/>
                <w:sz w:val="14"/>
              </w:rPr>
            </w:pPr>
          </w:p>
        </w:tc>
      </w:tr>
      <w:tr w:rsidR="002D06AE" w14:paraId="1D3B8FF0" w14:textId="77777777">
        <w:trPr>
          <w:trHeight w:val="220"/>
        </w:trPr>
        <w:tc>
          <w:tcPr>
            <w:tcW w:w="3847" w:type="dxa"/>
          </w:tcPr>
          <w:p w14:paraId="7C666263" w14:textId="77777777" w:rsidR="002D06AE" w:rsidRDefault="002C2419">
            <w:pPr>
              <w:pStyle w:val="TableParagraph"/>
              <w:spacing w:before="14"/>
              <w:ind w:left="33"/>
              <w:jc w:val="left"/>
              <w:rPr>
                <w:sz w:val="16"/>
              </w:rPr>
            </w:pPr>
            <w:r>
              <w:rPr>
                <w:sz w:val="16"/>
              </w:rPr>
              <w:t>Summary</w:t>
            </w:r>
            <w:r>
              <w:rPr>
                <w:spacing w:val="6"/>
                <w:sz w:val="16"/>
              </w:rPr>
              <w:t xml:space="preserve"> </w:t>
            </w:r>
            <w:r>
              <w:rPr>
                <w:sz w:val="16"/>
              </w:rPr>
              <w:t>of</w:t>
            </w:r>
            <w:r>
              <w:rPr>
                <w:spacing w:val="8"/>
                <w:sz w:val="16"/>
              </w:rPr>
              <w:t xml:space="preserve"> </w:t>
            </w:r>
            <w:r>
              <w:rPr>
                <w:spacing w:val="-2"/>
                <w:sz w:val="16"/>
              </w:rPr>
              <w:t>grants</w:t>
            </w:r>
          </w:p>
        </w:tc>
        <w:tc>
          <w:tcPr>
            <w:tcW w:w="1322" w:type="dxa"/>
          </w:tcPr>
          <w:p w14:paraId="7ED97136" w14:textId="77777777" w:rsidR="002D06AE" w:rsidRDefault="002D06AE">
            <w:pPr>
              <w:pStyle w:val="TableParagraph"/>
              <w:spacing w:before="0"/>
              <w:jc w:val="left"/>
              <w:rPr>
                <w:rFonts w:ascii="Times New Roman"/>
                <w:sz w:val="14"/>
              </w:rPr>
            </w:pPr>
          </w:p>
        </w:tc>
        <w:tc>
          <w:tcPr>
            <w:tcW w:w="1324" w:type="dxa"/>
            <w:shd w:val="clear" w:color="auto" w:fill="F1F1F1"/>
          </w:tcPr>
          <w:p w14:paraId="76D9318E" w14:textId="77777777" w:rsidR="002D06AE" w:rsidRDefault="002D06AE">
            <w:pPr>
              <w:pStyle w:val="TableParagraph"/>
              <w:spacing w:before="0"/>
              <w:jc w:val="left"/>
              <w:rPr>
                <w:rFonts w:ascii="Times New Roman"/>
                <w:sz w:val="14"/>
              </w:rPr>
            </w:pPr>
          </w:p>
        </w:tc>
        <w:tc>
          <w:tcPr>
            <w:tcW w:w="1739" w:type="dxa"/>
          </w:tcPr>
          <w:p w14:paraId="054F080E" w14:textId="77777777" w:rsidR="002D06AE" w:rsidRDefault="002D06AE">
            <w:pPr>
              <w:pStyle w:val="TableParagraph"/>
              <w:spacing w:before="0"/>
              <w:jc w:val="left"/>
              <w:rPr>
                <w:rFonts w:ascii="Times New Roman"/>
                <w:sz w:val="14"/>
              </w:rPr>
            </w:pPr>
          </w:p>
        </w:tc>
        <w:tc>
          <w:tcPr>
            <w:tcW w:w="905" w:type="dxa"/>
          </w:tcPr>
          <w:p w14:paraId="43F4B11D" w14:textId="77777777" w:rsidR="002D06AE" w:rsidRDefault="002D06AE">
            <w:pPr>
              <w:pStyle w:val="TableParagraph"/>
              <w:spacing w:before="0"/>
              <w:jc w:val="left"/>
              <w:rPr>
                <w:rFonts w:ascii="Times New Roman"/>
                <w:sz w:val="14"/>
              </w:rPr>
            </w:pPr>
          </w:p>
        </w:tc>
      </w:tr>
      <w:tr w:rsidR="002D06AE" w14:paraId="4BEA5AC1" w14:textId="77777777">
        <w:trPr>
          <w:trHeight w:val="229"/>
        </w:trPr>
        <w:tc>
          <w:tcPr>
            <w:tcW w:w="3847" w:type="dxa"/>
          </w:tcPr>
          <w:p w14:paraId="110D9AF8" w14:textId="77777777" w:rsidR="002D06AE" w:rsidRDefault="002C2419">
            <w:pPr>
              <w:pStyle w:val="TableParagraph"/>
              <w:spacing w:before="19"/>
              <w:ind w:left="33"/>
              <w:jc w:val="left"/>
              <w:rPr>
                <w:sz w:val="16"/>
              </w:rPr>
            </w:pPr>
            <w:r>
              <w:rPr>
                <w:sz w:val="16"/>
              </w:rPr>
              <w:t>Commonwealth</w:t>
            </w:r>
            <w:r>
              <w:rPr>
                <w:spacing w:val="11"/>
                <w:sz w:val="16"/>
              </w:rPr>
              <w:t xml:space="preserve"> </w:t>
            </w:r>
            <w:r>
              <w:rPr>
                <w:sz w:val="16"/>
              </w:rPr>
              <w:t>funded</w:t>
            </w:r>
            <w:r>
              <w:rPr>
                <w:spacing w:val="10"/>
                <w:sz w:val="16"/>
              </w:rPr>
              <w:t xml:space="preserve"> </w:t>
            </w:r>
            <w:r>
              <w:rPr>
                <w:spacing w:val="-2"/>
                <w:sz w:val="16"/>
              </w:rPr>
              <w:t>grants</w:t>
            </w:r>
          </w:p>
        </w:tc>
        <w:tc>
          <w:tcPr>
            <w:tcW w:w="1322" w:type="dxa"/>
          </w:tcPr>
          <w:p w14:paraId="51FED916" w14:textId="77777777" w:rsidR="002D06AE" w:rsidRDefault="002C2419">
            <w:pPr>
              <w:pStyle w:val="TableParagraph"/>
              <w:spacing w:before="19"/>
              <w:ind w:right="27"/>
              <w:rPr>
                <w:sz w:val="16"/>
              </w:rPr>
            </w:pPr>
            <w:r>
              <w:rPr>
                <w:spacing w:val="-2"/>
                <w:sz w:val="16"/>
              </w:rPr>
              <w:t>63,629</w:t>
            </w:r>
          </w:p>
        </w:tc>
        <w:tc>
          <w:tcPr>
            <w:tcW w:w="1324" w:type="dxa"/>
            <w:shd w:val="clear" w:color="auto" w:fill="F1F1F1"/>
          </w:tcPr>
          <w:p w14:paraId="38DAF54A" w14:textId="77777777" w:rsidR="002D06AE" w:rsidRDefault="002C2419">
            <w:pPr>
              <w:pStyle w:val="TableParagraph"/>
              <w:spacing w:before="19"/>
              <w:ind w:right="28"/>
              <w:rPr>
                <w:b/>
                <w:sz w:val="16"/>
              </w:rPr>
            </w:pPr>
            <w:r>
              <w:rPr>
                <w:b/>
                <w:spacing w:val="-2"/>
                <w:sz w:val="16"/>
              </w:rPr>
              <w:t>64,876</w:t>
            </w:r>
          </w:p>
        </w:tc>
        <w:tc>
          <w:tcPr>
            <w:tcW w:w="1739" w:type="dxa"/>
          </w:tcPr>
          <w:p w14:paraId="4300D89F" w14:textId="77777777" w:rsidR="002D06AE" w:rsidRDefault="002C2419">
            <w:pPr>
              <w:pStyle w:val="TableParagraph"/>
              <w:spacing w:before="19"/>
              <w:ind w:right="444"/>
              <w:rPr>
                <w:sz w:val="16"/>
              </w:rPr>
            </w:pPr>
            <w:r>
              <w:rPr>
                <w:spacing w:val="-2"/>
                <w:sz w:val="16"/>
              </w:rPr>
              <w:t>1,247</w:t>
            </w:r>
          </w:p>
        </w:tc>
        <w:tc>
          <w:tcPr>
            <w:tcW w:w="905" w:type="dxa"/>
          </w:tcPr>
          <w:p w14:paraId="12832335" w14:textId="77777777" w:rsidR="002D06AE" w:rsidRDefault="002C2419">
            <w:pPr>
              <w:pStyle w:val="TableParagraph"/>
              <w:spacing w:before="19"/>
              <w:ind w:right="27"/>
              <w:rPr>
                <w:sz w:val="16"/>
              </w:rPr>
            </w:pPr>
            <w:r>
              <w:rPr>
                <w:spacing w:val="-2"/>
                <w:sz w:val="16"/>
              </w:rPr>
              <w:t>1.96%</w:t>
            </w:r>
          </w:p>
        </w:tc>
      </w:tr>
      <w:tr w:rsidR="002D06AE" w14:paraId="5A9D958A" w14:textId="77777777">
        <w:trPr>
          <w:trHeight w:val="211"/>
        </w:trPr>
        <w:tc>
          <w:tcPr>
            <w:tcW w:w="3847" w:type="dxa"/>
          </w:tcPr>
          <w:p w14:paraId="78A88849" w14:textId="77777777" w:rsidR="002D06AE" w:rsidRDefault="002C2419">
            <w:pPr>
              <w:pStyle w:val="TableParagraph"/>
              <w:spacing w:before="23" w:line="169" w:lineRule="exact"/>
              <w:ind w:left="33"/>
              <w:jc w:val="left"/>
              <w:rPr>
                <w:sz w:val="16"/>
              </w:rPr>
            </w:pPr>
            <w:r>
              <w:rPr>
                <w:sz w:val="16"/>
              </w:rPr>
              <w:t>State</w:t>
            </w:r>
            <w:r>
              <w:rPr>
                <w:spacing w:val="6"/>
                <w:sz w:val="16"/>
              </w:rPr>
              <w:t xml:space="preserve"> </w:t>
            </w:r>
            <w:r>
              <w:rPr>
                <w:sz w:val="16"/>
              </w:rPr>
              <w:t>funded</w:t>
            </w:r>
            <w:r>
              <w:rPr>
                <w:spacing w:val="11"/>
                <w:sz w:val="16"/>
              </w:rPr>
              <w:t xml:space="preserve"> </w:t>
            </w:r>
            <w:r>
              <w:rPr>
                <w:spacing w:val="-2"/>
                <w:sz w:val="16"/>
              </w:rPr>
              <w:t>grants</w:t>
            </w:r>
          </w:p>
        </w:tc>
        <w:tc>
          <w:tcPr>
            <w:tcW w:w="1322" w:type="dxa"/>
            <w:tcBorders>
              <w:bottom w:val="single" w:sz="18" w:space="0" w:color="000000"/>
            </w:tcBorders>
          </w:tcPr>
          <w:p w14:paraId="7481411E" w14:textId="77777777" w:rsidR="002D06AE" w:rsidRDefault="002C2419">
            <w:pPr>
              <w:pStyle w:val="TableParagraph"/>
              <w:spacing w:before="23" w:line="169" w:lineRule="exact"/>
              <w:ind w:right="27"/>
              <w:rPr>
                <w:sz w:val="16"/>
              </w:rPr>
            </w:pPr>
            <w:r>
              <w:rPr>
                <w:spacing w:val="-2"/>
                <w:sz w:val="16"/>
              </w:rPr>
              <w:t>34,796</w:t>
            </w:r>
          </w:p>
        </w:tc>
        <w:tc>
          <w:tcPr>
            <w:tcW w:w="1324" w:type="dxa"/>
            <w:tcBorders>
              <w:bottom w:val="single" w:sz="18" w:space="0" w:color="000000"/>
            </w:tcBorders>
            <w:shd w:val="clear" w:color="auto" w:fill="F1F1F1"/>
          </w:tcPr>
          <w:p w14:paraId="1DAC0B9E" w14:textId="77777777" w:rsidR="002D06AE" w:rsidRDefault="002C2419">
            <w:pPr>
              <w:pStyle w:val="TableParagraph"/>
              <w:spacing w:before="23" w:line="169" w:lineRule="exact"/>
              <w:ind w:right="28"/>
              <w:rPr>
                <w:b/>
                <w:sz w:val="16"/>
              </w:rPr>
            </w:pPr>
            <w:r>
              <w:rPr>
                <w:b/>
                <w:spacing w:val="-2"/>
                <w:sz w:val="16"/>
              </w:rPr>
              <w:t>21,530</w:t>
            </w:r>
          </w:p>
        </w:tc>
        <w:tc>
          <w:tcPr>
            <w:tcW w:w="1739" w:type="dxa"/>
            <w:tcBorders>
              <w:bottom w:val="single" w:sz="18" w:space="0" w:color="000000"/>
            </w:tcBorders>
          </w:tcPr>
          <w:p w14:paraId="6C467FA4" w14:textId="77777777" w:rsidR="002D06AE" w:rsidRDefault="002C2419">
            <w:pPr>
              <w:pStyle w:val="TableParagraph"/>
              <w:spacing w:before="23" w:line="169" w:lineRule="exact"/>
              <w:ind w:right="445"/>
              <w:rPr>
                <w:sz w:val="16"/>
              </w:rPr>
            </w:pPr>
            <w:r>
              <w:rPr>
                <w:spacing w:val="-2"/>
                <w:sz w:val="16"/>
              </w:rPr>
              <w:t>(13,266)</w:t>
            </w:r>
          </w:p>
        </w:tc>
        <w:tc>
          <w:tcPr>
            <w:tcW w:w="905" w:type="dxa"/>
            <w:tcBorders>
              <w:bottom w:val="single" w:sz="18" w:space="0" w:color="000000"/>
            </w:tcBorders>
          </w:tcPr>
          <w:p w14:paraId="679BAF36" w14:textId="77777777" w:rsidR="002D06AE" w:rsidRDefault="002C2419">
            <w:pPr>
              <w:pStyle w:val="TableParagraph"/>
              <w:spacing w:before="23" w:line="169" w:lineRule="exact"/>
              <w:ind w:right="28"/>
              <w:rPr>
                <w:sz w:val="16"/>
              </w:rPr>
            </w:pPr>
            <w:r>
              <w:rPr>
                <w:spacing w:val="-2"/>
                <w:sz w:val="16"/>
              </w:rPr>
              <w:t>(38.13%)</w:t>
            </w:r>
          </w:p>
        </w:tc>
      </w:tr>
      <w:tr w:rsidR="002D06AE" w14:paraId="2C182AE4" w14:textId="77777777">
        <w:trPr>
          <w:trHeight w:val="192"/>
        </w:trPr>
        <w:tc>
          <w:tcPr>
            <w:tcW w:w="3847" w:type="dxa"/>
          </w:tcPr>
          <w:p w14:paraId="6A7EB0B0" w14:textId="77777777" w:rsidR="002D06AE" w:rsidRDefault="002C2419">
            <w:pPr>
              <w:pStyle w:val="TableParagraph"/>
              <w:spacing w:before="4" w:line="169" w:lineRule="exact"/>
              <w:ind w:left="33"/>
              <w:jc w:val="left"/>
              <w:rPr>
                <w:b/>
                <w:sz w:val="16"/>
              </w:rPr>
            </w:pPr>
            <w:r>
              <w:rPr>
                <w:b/>
                <w:sz w:val="16"/>
              </w:rPr>
              <w:t>Total</w:t>
            </w:r>
            <w:r>
              <w:rPr>
                <w:b/>
                <w:spacing w:val="8"/>
                <w:sz w:val="16"/>
              </w:rPr>
              <w:t xml:space="preserve"> </w:t>
            </w:r>
            <w:r>
              <w:rPr>
                <w:b/>
                <w:sz w:val="16"/>
              </w:rPr>
              <w:t>grants</w:t>
            </w:r>
            <w:r>
              <w:rPr>
                <w:b/>
                <w:spacing w:val="8"/>
                <w:sz w:val="16"/>
              </w:rPr>
              <w:t xml:space="preserve"> </w:t>
            </w:r>
            <w:r>
              <w:rPr>
                <w:b/>
                <w:spacing w:val="-2"/>
                <w:sz w:val="16"/>
              </w:rPr>
              <w:t>received</w:t>
            </w:r>
          </w:p>
        </w:tc>
        <w:tc>
          <w:tcPr>
            <w:tcW w:w="1322" w:type="dxa"/>
            <w:tcBorders>
              <w:top w:val="single" w:sz="18" w:space="0" w:color="000000"/>
              <w:bottom w:val="single" w:sz="18" w:space="0" w:color="000000"/>
            </w:tcBorders>
          </w:tcPr>
          <w:p w14:paraId="194D3CD0" w14:textId="77777777" w:rsidR="002D06AE" w:rsidRDefault="002C2419">
            <w:pPr>
              <w:pStyle w:val="TableParagraph"/>
              <w:spacing w:before="4" w:line="169" w:lineRule="exact"/>
              <w:ind w:right="27"/>
              <w:rPr>
                <w:sz w:val="16"/>
              </w:rPr>
            </w:pPr>
            <w:r>
              <w:rPr>
                <w:spacing w:val="-2"/>
                <w:sz w:val="16"/>
              </w:rPr>
              <w:t>98,425</w:t>
            </w:r>
          </w:p>
        </w:tc>
        <w:tc>
          <w:tcPr>
            <w:tcW w:w="1324" w:type="dxa"/>
            <w:tcBorders>
              <w:top w:val="single" w:sz="18" w:space="0" w:color="000000"/>
              <w:bottom w:val="single" w:sz="18" w:space="0" w:color="000000"/>
            </w:tcBorders>
            <w:shd w:val="clear" w:color="auto" w:fill="F1F1F1"/>
          </w:tcPr>
          <w:p w14:paraId="4322A81E" w14:textId="77777777" w:rsidR="002D06AE" w:rsidRDefault="002C2419">
            <w:pPr>
              <w:pStyle w:val="TableParagraph"/>
              <w:spacing w:before="4" w:line="169" w:lineRule="exact"/>
              <w:ind w:right="28"/>
              <w:rPr>
                <w:b/>
                <w:sz w:val="16"/>
              </w:rPr>
            </w:pPr>
            <w:r>
              <w:rPr>
                <w:b/>
                <w:spacing w:val="-2"/>
                <w:sz w:val="16"/>
              </w:rPr>
              <w:t>86,406</w:t>
            </w:r>
          </w:p>
        </w:tc>
        <w:tc>
          <w:tcPr>
            <w:tcW w:w="1739" w:type="dxa"/>
            <w:tcBorders>
              <w:top w:val="single" w:sz="18" w:space="0" w:color="000000"/>
              <w:bottom w:val="single" w:sz="18" w:space="0" w:color="000000"/>
            </w:tcBorders>
          </w:tcPr>
          <w:p w14:paraId="2398555A" w14:textId="77777777" w:rsidR="002D06AE" w:rsidRDefault="002C2419">
            <w:pPr>
              <w:pStyle w:val="TableParagraph"/>
              <w:spacing w:before="4" w:line="169" w:lineRule="exact"/>
              <w:ind w:right="445"/>
              <w:rPr>
                <w:sz w:val="16"/>
              </w:rPr>
            </w:pPr>
            <w:r>
              <w:rPr>
                <w:spacing w:val="-2"/>
                <w:sz w:val="16"/>
              </w:rPr>
              <w:t>(12,019)</w:t>
            </w:r>
          </w:p>
        </w:tc>
        <w:tc>
          <w:tcPr>
            <w:tcW w:w="905" w:type="dxa"/>
            <w:tcBorders>
              <w:top w:val="single" w:sz="18" w:space="0" w:color="000000"/>
              <w:bottom w:val="single" w:sz="18" w:space="0" w:color="000000"/>
            </w:tcBorders>
          </w:tcPr>
          <w:p w14:paraId="260F17FE" w14:textId="77777777" w:rsidR="002D06AE" w:rsidRDefault="002C2419">
            <w:pPr>
              <w:pStyle w:val="TableParagraph"/>
              <w:spacing w:before="4" w:line="169" w:lineRule="exact"/>
              <w:ind w:right="28"/>
              <w:rPr>
                <w:sz w:val="16"/>
              </w:rPr>
            </w:pPr>
            <w:r>
              <w:rPr>
                <w:spacing w:val="-2"/>
                <w:sz w:val="16"/>
              </w:rPr>
              <w:t>(12.21%)</w:t>
            </w:r>
          </w:p>
        </w:tc>
      </w:tr>
      <w:tr w:rsidR="002D06AE" w14:paraId="700E81E3" w14:textId="77777777">
        <w:trPr>
          <w:trHeight w:val="202"/>
        </w:trPr>
        <w:tc>
          <w:tcPr>
            <w:tcW w:w="3847" w:type="dxa"/>
          </w:tcPr>
          <w:p w14:paraId="36322879" w14:textId="77777777" w:rsidR="002D06AE" w:rsidRDefault="002C2419">
            <w:pPr>
              <w:pStyle w:val="TableParagraph"/>
              <w:spacing w:before="0" w:line="181" w:lineRule="exact"/>
              <w:ind w:left="364"/>
              <w:jc w:val="left"/>
              <w:rPr>
                <w:b/>
                <w:sz w:val="16"/>
              </w:rPr>
            </w:pPr>
            <w:r>
              <w:rPr>
                <w:b/>
                <w:sz w:val="16"/>
              </w:rPr>
              <w:t>(a)</w:t>
            </w:r>
            <w:r>
              <w:rPr>
                <w:b/>
                <w:spacing w:val="43"/>
                <w:sz w:val="16"/>
              </w:rPr>
              <w:t xml:space="preserve">  </w:t>
            </w:r>
            <w:r>
              <w:rPr>
                <w:b/>
                <w:sz w:val="16"/>
              </w:rPr>
              <w:t>Operating</w:t>
            </w:r>
            <w:r>
              <w:rPr>
                <w:b/>
                <w:spacing w:val="7"/>
                <w:sz w:val="16"/>
              </w:rPr>
              <w:t xml:space="preserve"> </w:t>
            </w:r>
            <w:r>
              <w:rPr>
                <w:b/>
                <w:spacing w:val="-2"/>
                <w:sz w:val="16"/>
              </w:rPr>
              <w:t>Grants</w:t>
            </w:r>
          </w:p>
        </w:tc>
        <w:tc>
          <w:tcPr>
            <w:tcW w:w="1322" w:type="dxa"/>
            <w:tcBorders>
              <w:top w:val="single" w:sz="18" w:space="0" w:color="000000"/>
            </w:tcBorders>
          </w:tcPr>
          <w:p w14:paraId="3D4773E9" w14:textId="77777777" w:rsidR="002D06AE" w:rsidRDefault="002D06AE">
            <w:pPr>
              <w:pStyle w:val="TableParagraph"/>
              <w:spacing w:before="0"/>
              <w:jc w:val="left"/>
              <w:rPr>
                <w:rFonts w:ascii="Times New Roman"/>
                <w:sz w:val="14"/>
              </w:rPr>
            </w:pPr>
          </w:p>
        </w:tc>
        <w:tc>
          <w:tcPr>
            <w:tcW w:w="1324" w:type="dxa"/>
            <w:tcBorders>
              <w:top w:val="single" w:sz="18" w:space="0" w:color="000000"/>
            </w:tcBorders>
            <w:shd w:val="clear" w:color="auto" w:fill="F1F1F1"/>
          </w:tcPr>
          <w:p w14:paraId="79369632" w14:textId="77777777" w:rsidR="002D06AE" w:rsidRDefault="002D06AE">
            <w:pPr>
              <w:pStyle w:val="TableParagraph"/>
              <w:spacing w:before="0"/>
              <w:jc w:val="left"/>
              <w:rPr>
                <w:rFonts w:ascii="Times New Roman"/>
                <w:sz w:val="14"/>
              </w:rPr>
            </w:pPr>
          </w:p>
        </w:tc>
        <w:tc>
          <w:tcPr>
            <w:tcW w:w="1739" w:type="dxa"/>
            <w:tcBorders>
              <w:top w:val="single" w:sz="18" w:space="0" w:color="000000"/>
            </w:tcBorders>
          </w:tcPr>
          <w:p w14:paraId="3E2CF33A" w14:textId="77777777" w:rsidR="002D06AE" w:rsidRDefault="002D06AE">
            <w:pPr>
              <w:pStyle w:val="TableParagraph"/>
              <w:spacing w:before="0"/>
              <w:jc w:val="left"/>
              <w:rPr>
                <w:rFonts w:ascii="Times New Roman"/>
                <w:sz w:val="14"/>
              </w:rPr>
            </w:pPr>
          </w:p>
        </w:tc>
        <w:tc>
          <w:tcPr>
            <w:tcW w:w="905" w:type="dxa"/>
            <w:tcBorders>
              <w:top w:val="single" w:sz="18" w:space="0" w:color="000000"/>
            </w:tcBorders>
          </w:tcPr>
          <w:p w14:paraId="5D7BC3AC" w14:textId="77777777" w:rsidR="002D06AE" w:rsidRDefault="002D06AE">
            <w:pPr>
              <w:pStyle w:val="TableParagraph"/>
              <w:spacing w:before="0"/>
              <w:jc w:val="left"/>
              <w:rPr>
                <w:rFonts w:ascii="Times New Roman"/>
                <w:sz w:val="14"/>
              </w:rPr>
            </w:pPr>
          </w:p>
        </w:tc>
      </w:tr>
      <w:tr w:rsidR="002D06AE" w14:paraId="54AA1CB3" w14:textId="77777777">
        <w:trPr>
          <w:trHeight w:val="225"/>
        </w:trPr>
        <w:tc>
          <w:tcPr>
            <w:tcW w:w="3847" w:type="dxa"/>
          </w:tcPr>
          <w:p w14:paraId="7799CA96" w14:textId="77777777" w:rsidR="002D06AE" w:rsidRDefault="002C2419">
            <w:pPr>
              <w:pStyle w:val="TableParagraph"/>
              <w:spacing w:before="19"/>
              <w:ind w:left="33"/>
              <w:jc w:val="left"/>
              <w:rPr>
                <w:b/>
                <w:i/>
                <w:sz w:val="16"/>
              </w:rPr>
            </w:pPr>
            <w:r>
              <w:rPr>
                <w:b/>
                <w:i/>
                <w:sz w:val="16"/>
              </w:rPr>
              <w:t>Recurrent</w:t>
            </w:r>
            <w:r>
              <w:rPr>
                <w:b/>
                <w:i/>
                <w:spacing w:val="11"/>
                <w:sz w:val="16"/>
              </w:rPr>
              <w:t xml:space="preserve"> </w:t>
            </w:r>
            <w:r>
              <w:rPr>
                <w:b/>
                <w:i/>
                <w:sz w:val="16"/>
              </w:rPr>
              <w:t>-</w:t>
            </w:r>
            <w:r>
              <w:rPr>
                <w:b/>
                <w:i/>
                <w:spacing w:val="14"/>
                <w:sz w:val="16"/>
              </w:rPr>
              <w:t xml:space="preserve"> </w:t>
            </w:r>
            <w:r>
              <w:rPr>
                <w:b/>
                <w:i/>
                <w:sz w:val="16"/>
              </w:rPr>
              <w:t>Commonwealth</w:t>
            </w:r>
            <w:r>
              <w:rPr>
                <w:b/>
                <w:i/>
                <w:spacing w:val="12"/>
                <w:sz w:val="16"/>
              </w:rPr>
              <w:t xml:space="preserve"> </w:t>
            </w:r>
            <w:r>
              <w:rPr>
                <w:b/>
                <w:i/>
                <w:spacing w:val="-2"/>
                <w:sz w:val="16"/>
              </w:rPr>
              <w:t>Government</w:t>
            </w:r>
          </w:p>
        </w:tc>
        <w:tc>
          <w:tcPr>
            <w:tcW w:w="1322" w:type="dxa"/>
          </w:tcPr>
          <w:p w14:paraId="61FDD6B3" w14:textId="77777777" w:rsidR="002D06AE" w:rsidRDefault="002D06AE">
            <w:pPr>
              <w:pStyle w:val="TableParagraph"/>
              <w:spacing w:before="0"/>
              <w:jc w:val="left"/>
              <w:rPr>
                <w:rFonts w:ascii="Times New Roman"/>
                <w:sz w:val="16"/>
              </w:rPr>
            </w:pPr>
          </w:p>
        </w:tc>
        <w:tc>
          <w:tcPr>
            <w:tcW w:w="1324" w:type="dxa"/>
            <w:shd w:val="clear" w:color="auto" w:fill="F1F1F1"/>
          </w:tcPr>
          <w:p w14:paraId="622274C1" w14:textId="77777777" w:rsidR="002D06AE" w:rsidRDefault="002D06AE">
            <w:pPr>
              <w:pStyle w:val="TableParagraph"/>
              <w:spacing w:before="0"/>
              <w:jc w:val="left"/>
              <w:rPr>
                <w:rFonts w:ascii="Times New Roman"/>
                <w:sz w:val="16"/>
              </w:rPr>
            </w:pPr>
          </w:p>
        </w:tc>
        <w:tc>
          <w:tcPr>
            <w:tcW w:w="1739" w:type="dxa"/>
          </w:tcPr>
          <w:p w14:paraId="5EE6073F" w14:textId="77777777" w:rsidR="002D06AE" w:rsidRDefault="002D06AE">
            <w:pPr>
              <w:pStyle w:val="TableParagraph"/>
              <w:spacing w:before="0"/>
              <w:jc w:val="left"/>
              <w:rPr>
                <w:rFonts w:ascii="Times New Roman"/>
                <w:sz w:val="16"/>
              </w:rPr>
            </w:pPr>
          </w:p>
        </w:tc>
        <w:tc>
          <w:tcPr>
            <w:tcW w:w="905" w:type="dxa"/>
          </w:tcPr>
          <w:p w14:paraId="39B0F4BF" w14:textId="77777777" w:rsidR="002D06AE" w:rsidRDefault="002D06AE">
            <w:pPr>
              <w:pStyle w:val="TableParagraph"/>
              <w:spacing w:before="0"/>
              <w:jc w:val="left"/>
              <w:rPr>
                <w:rFonts w:ascii="Times New Roman"/>
                <w:sz w:val="16"/>
              </w:rPr>
            </w:pPr>
          </w:p>
        </w:tc>
      </w:tr>
      <w:tr w:rsidR="002D06AE" w14:paraId="31BFC1D4" w14:textId="77777777">
        <w:trPr>
          <w:trHeight w:val="225"/>
        </w:trPr>
        <w:tc>
          <w:tcPr>
            <w:tcW w:w="3847" w:type="dxa"/>
          </w:tcPr>
          <w:p w14:paraId="1D1BECA6" w14:textId="77777777" w:rsidR="002D06AE" w:rsidRDefault="002C2419">
            <w:pPr>
              <w:pStyle w:val="TableParagraph"/>
              <w:spacing w:before="19"/>
              <w:ind w:left="33"/>
              <w:jc w:val="left"/>
              <w:rPr>
                <w:sz w:val="16"/>
              </w:rPr>
            </w:pPr>
            <w:r>
              <w:rPr>
                <w:sz w:val="16"/>
              </w:rPr>
              <w:t>Financial</w:t>
            </w:r>
            <w:r>
              <w:rPr>
                <w:spacing w:val="11"/>
                <w:sz w:val="16"/>
              </w:rPr>
              <w:t xml:space="preserve"> </w:t>
            </w:r>
            <w:r>
              <w:rPr>
                <w:sz w:val="16"/>
              </w:rPr>
              <w:t>Assistance</w:t>
            </w:r>
            <w:r>
              <w:rPr>
                <w:spacing w:val="15"/>
                <w:sz w:val="16"/>
              </w:rPr>
              <w:t xml:space="preserve"> </w:t>
            </w:r>
            <w:r>
              <w:rPr>
                <w:spacing w:val="-2"/>
                <w:sz w:val="16"/>
              </w:rPr>
              <w:t>Grants</w:t>
            </w:r>
          </w:p>
        </w:tc>
        <w:tc>
          <w:tcPr>
            <w:tcW w:w="1322" w:type="dxa"/>
          </w:tcPr>
          <w:p w14:paraId="53526C2D" w14:textId="77777777" w:rsidR="002D06AE" w:rsidRDefault="002C2419">
            <w:pPr>
              <w:pStyle w:val="TableParagraph"/>
              <w:spacing w:before="19"/>
              <w:ind w:right="27"/>
              <w:rPr>
                <w:sz w:val="16"/>
              </w:rPr>
            </w:pPr>
            <w:r>
              <w:rPr>
                <w:spacing w:val="-2"/>
                <w:sz w:val="16"/>
              </w:rPr>
              <w:t>24,657</w:t>
            </w:r>
          </w:p>
        </w:tc>
        <w:tc>
          <w:tcPr>
            <w:tcW w:w="1324" w:type="dxa"/>
            <w:shd w:val="clear" w:color="auto" w:fill="F1F1F1"/>
          </w:tcPr>
          <w:p w14:paraId="1C0CEC51" w14:textId="77777777" w:rsidR="002D06AE" w:rsidRDefault="002C2419">
            <w:pPr>
              <w:pStyle w:val="TableParagraph"/>
              <w:spacing w:before="19"/>
              <w:ind w:right="28"/>
              <w:rPr>
                <w:b/>
                <w:sz w:val="16"/>
              </w:rPr>
            </w:pPr>
            <w:r>
              <w:rPr>
                <w:b/>
                <w:spacing w:val="-2"/>
                <w:sz w:val="16"/>
              </w:rPr>
              <w:t>25,089</w:t>
            </w:r>
          </w:p>
        </w:tc>
        <w:tc>
          <w:tcPr>
            <w:tcW w:w="1739" w:type="dxa"/>
          </w:tcPr>
          <w:p w14:paraId="36D29D78" w14:textId="77777777" w:rsidR="002D06AE" w:rsidRDefault="002C2419">
            <w:pPr>
              <w:pStyle w:val="TableParagraph"/>
              <w:spacing w:before="19"/>
              <w:ind w:right="445"/>
              <w:rPr>
                <w:sz w:val="16"/>
              </w:rPr>
            </w:pPr>
            <w:r>
              <w:rPr>
                <w:spacing w:val="-5"/>
                <w:sz w:val="16"/>
              </w:rPr>
              <w:t>432</w:t>
            </w:r>
          </w:p>
        </w:tc>
        <w:tc>
          <w:tcPr>
            <w:tcW w:w="905" w:type="dxa"/>
          </w:tcPr>
          <w:p w14:paraId="48EFC75B" w14:textId="77777777" w:rsidR="002D06AE" w:rsidRDefault="002C2419">
            <w:pPr>
              <w:pStyle w:val="TableParagraph"/>
              <w:spacing w:before="19"/>
              <w:ind w:right="27"/>
              <w:rPr>
                <w:sz w:val="16"/>
              </w:rPr>
            </w:pPr>
            <w:r>
              <w:rPr>
                <w:spacing w:val="-2"/>
                <w:sz w:val="16"/>
              </w:rPr>
              <w:t>1.75%</w:t>
            </w:r>
          </w:p>
        </w:tc>
      </w:tr>
      <w:tr w:rsidR="002D06AE" w14:paraId="0AE5A133" w14:textId="77777777">
        <w:trPr>
          <w:trHeight w:val="225"/>
        </w:trPr>
        <w:tc>
          <w:tcPr>
            <w:tcW w:w="3847" w:type="dxa"/>
          </w:tcPr>
          <w:p w14:paraId="247BBEB4" w14:textId="77777777" w:rsidR="002D06AE" w:rsidRDefault="002C2419">
            <w:pPr>
              <w:pStyle w:val="TableParagraph"/>
              <w:spacing w:before="19"/>
              <w:ind w:left="33"/>
              <w:jc w:val="left"/>
              <w:rPr>
                <w:sz w:val="16"/>
              </w:rPr>
            </w:pPr>
            <w:r>
              <w:rPr>
                <w:sz w:val="16"/>
              </w:rPr>
              <w:t>Aged</w:t>
            </w:r>
            <w:r>
              <w:rPr>
                <w:spacing w:val="6"/>
                <w:sz w:val="16"/>
              </w:rPr>
              <w:t xml:space="preserve"> </w:t>
            </w:r>
            <w:r>
              <w:rPr>
                <w:spacing w:val="-4"/>
                <w:sz w:val="16"/>
              </w:rPr>
              <w:t>Care</w:t>
            </w:r>
          </w:p>
        </w:tc>
        <w:tc>
          <w:tcPr>
            <w:tcW w:w="1322" w:type="dxa"/>
          </w:tcPr>
          <w:p w14:paraId="3A4FCD51" w14:textId="77777777" w:rsidR="002D06AE" w:rsidRDefault="002C2419">
            <w:pPr>
              <w:pStyle w:val="TableParagraph"/>
              <w:spacing w:before="19"/>
              <w:ind w:right="26"/>
              <w:rPr>
                <w:sz w:val="16"/>
              </w:rPr>
            </w:pPr>
            <w:r>
              <w:rPr>
                <w:spacing w:val="-2"/>
                <w:sz w:val="16"/>
              </w:rPr>
              <w:t>18,272</w:t>
            </w:r>
          </w:p>
        </w:tc>
        <w:tc>
          <w:tcPr>
            <w:tcW w:w="1324" w:type="dxa"/>
            <w:shd w:val="clear" w:color="auto" w:fill="F1F1F1"/>
          </w:tcPr>
          <w:p w14:paraId="228472AC" w14:textId="77777777" w:rsidR="002D06AE" w:rsidRDefault="002C2419">
            <w:pPr>
              <w:pStyle w:val="TableParagraph"/>
              <w:spacing w:before="19"/>
              <w:ind w:right="28"/>
              <w:rPr>
                <w:b/>
                <w:sz w:val="16"/>
              </w:rPr>
            </w:pPr>
            <w:r>
              <w:rPr>
                <w:b/>
                <w:spacing w:val="-2"/>
                <w:sz w:val="16"/>
              </w:rPr>
              <w:t>18,123</w:t>
            </w:r>
          </w:p>
        </w:tc>
        <w:tc>
          <w:tcPr>
            <w:tcW w:w="1739" w:type="dxa"/>
          </w:tcPr>
          <w:p w14:paraId="4E2FE695" w14:textId="77777777" w:rsidR="002D06AE" w:rsidRDefault="002C2419">
            <w:pPr>
              <w:pStyle w:val="TableParagraph"/>
              <w:spacing w:before="19"/>
              <w:ind w:right="446"/>
              <w:rPr>
                <w:sz w:val="16"/>
              </w:rPr>
            </w:pPr>
            <w:r>
              <w:rPr>
                <w:spacing w:val="-2"/>
                <w:sz w:val="16"/>
              </w:rPr>
              <w:t>(149)</w:t>
            </w:r>
          </w:p>
        </w:tc>
        <w:tc>
          <w:tcPr>
            <w:tcW w:w="905" w:type="dxa"/>
          </w:tcPr>
          <w:p w14:paraId="1EADC184" w14:textId="77777777" w:rsidR="002D06AE" w:rsidRDefault="002C2419">
            <w:pPr>
              <w:pStyle w:val="TableParagraph"/>
              <w:spacing w:before="19"/>
              <w:ind w:right="27"/>
              <w:rPr>
                <w:sz w:val="16"/>
              </w:rPr>
            </w:pPr>
            <w:r>
              <w:rPr>
                <w:spacing w:val="-2"/>
                <w:sz w:val="16"/>
              </w:rPr>
              <w:t>(0.82%)</w:t>
            </w:r>
          </w:p>
        </w:tc>
      </w:tr>
      <w:tr w:rsidR="002D06AE" w14:paraId="61BA1D0F" w14:textId="77777777">
        <w:trPr>
          <w:trHeight w:val="225"/>
        </w:trPr>
        <w:tc>
          <w:tcPr>
            <w:tcW w:w="3847" w:type="dxa"/>
          </w:tcPr>
          <w:p w14:paraId="2665D681" w14:textId="77777777" w:rsidR="002D06AE" w:rsidRDefault="002C2419">
            <w:pPr>
              <w:pStyle w:val="TableParagraph"/>
              <w:spacing w:before="19"/>
              <w:ind w:left="33"/>
              <w:jc w:val="left"/>
              <w:rPr>
                <w:sz w:val="16"/>
              </w:rPr>
            </w:pPr>
            <w:r>
              <w:rPr>
                <w:sz w:val="16"/>
              </w:rPr>
              <w:t>Family</w:t>
            </w:r>
            <w:r>
              <w:rPr>
                <w:spacing w:val="5"/>
                <w:sz w:val="16"/>
              </w:rPr>
              <w:t xml:space="preserve"> </w:t>
            </w:r>
            <w:r>
              <w:rPr>
                <w:spacing w:val="-2"/>
                <w:sz w:val="16"/>
              </w:rPr>
              <w:t>services</w:t>
            </w:r>
          </w:p>
        </w:tc>
        <w:tc>
          <w:tcPr>
            <w:tcW w:w="1322" w:type="dxa"/>
          </w:tcPr>
          <w:p w14:paraId="2BE2D673" w14:textId="77777777" w:rsidR="002D06AE" w:rsidRDefault="002C2419">
            <w:pPr>
              <w:pStyle w:val="TableParagraph"/>
              <w:spacing w:before="19"/>
              <w:ind w:right="27"/>
              <w:rPr>
                <w:sz w:val="16"/>
              </w:rPr>
            </w:pPr>
            <w:r>
              <w:rPr>
                <w:spacing w:val="-2"/>
                <w:sz w:val="16"/>
              </w:rPr>
              <w:t>10,657</w:t>
            </w:r>
          </w:p>
        </w:tc>
        <w:tc>
          <w:tcPr>
            <w:tcW w:w="1324" w:type="dxa"/>
            <w:shd w:val="clear" w:color="auto" w:fill="F1F1F1"/>
          </w:tcPr>
          <w:p w14:paraId="3849CD79" w14:textId="77777777" w:rsidR="002D06AE" w:rsidRDefault="002C2419">
            <w:pPr>
              <w:pStyle w:val="TableParagraph"/>
              <w:spacing w:before="19"/>
              <w:ind w:right="28"/>
              <w:rPr>
                <w:b/>
                <w:sz w:val="16"/>
              </w:rPr>
            </w:pPr>
            <w:r>
              <w:rPr>
                <w:b/>
                <w:spacing w:val="-2"/>
                <w:sz w:val="16"/>
              </w:rPr>
              <w:t>10,326</w:t>
            </w:r>
          </w:p>
        </w:tc>
        <w:tc>
          <w:tcPr>
            <w:tcW w:w="1739" w:type="dxa"/>
          </w:tcPr>
          <w:p w14:paraId="025C70AE" w14:textId="77777777" w:rsidR="002D06AE" w:rsidRDefault="002C2419">
            <w:pPr>
              <w:pStyle w:val="TableParagraph"/>
              <w:spacing w:before="19"/>
              <w:ind w:right="446"/>
              <w:rPr>
                <w:sz w:val="16"/>
              </w:rPr>
            </w:pPr>
            <w:r>
              <w:rPr>
                <w:spacing w:val="-2"/>
                <w:sz w:val="16"/>
              </w:rPr>
              <w:t>(331)</w:t>
            </w:r>
          </w:p>
        </w:tc>
        <w:tc>
          <w:tcPr>
            <w:tcW w:w="905" w:type="dxa"/>
          </w:tcPr>
          <w:p w14:paraId="2F5B6EE5" w14:textId="77777777" w:rsidR="002D06AE" w:rsidRDefault="002C2419">
            <w:pPr>
              <w:pStyle w:val="TableParagraph"/>
              <w:spacing w:before="19"/>
              <w:ind w:right="27"/>
              <w:rPr>
                <w:sz w:val="16"/>
              </w:rPr>
            </w:pPr>
            <w:r>
              <w:rPr>
                <w:spacing w:val="-2"/>
                <w:sz w:val="16"/>
              </w:rPr>
              <w:t>(3.10%)</w:t>
            </w:r>
          </w:p>
        </w:tc>
      </w:tr>
      <w:tr w:rsidR="002D06AE" w14:paraId="2EE209E7" w14:textId="77777777">
        <w:trPr>
          <w:trHeight w:val="225"/>
        </w:trPr>
        <w:tc>
          <w:tcPr>
            <w:tcW w:w="3847" w:type="dxa"/>
          </w:tcPr>
          <w:p w14:paraId="3BF9BF70" w14:textId="77777777" w:rsidR="002D06AE" w:rsidRDefault="002C2419">
            <w:pPr>
              <w:pStyle w:val="TableParagraph"/>
              <w:spacing w:before="19"/>
              <w:ind w:left="33"/>
              <w:jc w:val="left"/>
              <w:rPr>
                <w:sz w:val="16"/>
              </w:rPr>
            </w:pPr>
            <w:r>
              <w:rPr>
                <w:spacing w:val="-2"/>
                <w:sz w:val="16"/>
              </w:rPr>
              <w:t>Other</w:t>
            </w:r>
          </w:p>
        </w:tc>
        <w:tc>
          <w:tcPr>
            <w:tcW w:w="1322" w:type="dxa"/>
          </w:tcPr>
          <w:p w14:paraId="7731F03E" w14:textId="77777777" w:rsidR="002D06AE" w:rsidRDefault="002C2419">
            <w:pPr>
              <w:pStyle w:val="TableParagraph"/>
              <w:spacing w:before="19"/>
              <w:ind w:right="27"/>
              <w:rPr>
                <w:sz w:val="16"/>
              </w:rPr>
            </w:pPr>
            <w:r>
              <w:rPr>
                <w:spacing w:val="-5"/>
                <w:sz w:val="16"/>
              </w:rPr>
              <w:t>366</w:t>
            </w:r>
          </w:p>
        </w:tc>
        <w:tc>
          <w:tcPr>
            <w:tcW w:w="1324" w:type="dxa"/>
            <w:shd w:val="clear" w:color="auto" w:fill="F1F1F1"/>
          </w:tcPr>
          <w:p w14:paraId="51DA8271" w14:textId="77777777" w:rsidR="002D06AE" w:rsidRDefault="002C2419">
            <w:pPr>
              <w:pStyle w:val="TableParagraph"/>
              <w:spacing w:before="19"/>
              <w:ind w:right="29"/>
              <w:rPr>
                <w:b/>
                <w:sz w:val="16"/>
              </w:rPr>
            </w:pPr>
            <w:r>
              <w:rPr>
                <w:b/>
                <w:spacing w:val="-5"/>
                <w:sz w:val="16"/>
              </w:rPr>
              <w:t>252</w:t>
            </w:r>
          </w:p>
        </w:tc>
        <w:tc>
          <w:tcPr>
            <w:tcW w:w="1739" w:type="dxa"/>
          </w:tcPr>
          <w:p w14:paraId="46CB1612" w14:textId="77777777" w:rsidR="002D06AE" w:rsidRDefault="002C2419">
            <w:pPr>
              <w:pStyle w:val="TableParagraph"/>
              <w:spacing w:before="19"/>
              <w:ind w:right="446"/>
              <w:rPr>
                <w:sz w:val="16"/>
              </w:rPr>
            </w:pPr>
            <w:r>
              <w:rPr>
                <w:spacing w:val="-2"/>
                <w:sz w:val="16"/>
              </w:rPr>
              <w:t>(114)</w:t>
            </w:r>
          </w:p>
        </w:tc>
        <w:tc>
          <w:tcPr>
            <w:tcW w:w="905" w:type="dxa"/>
          </w:tcPr>
          <w:p w14:paraId="781A9564" w14:textId="77777777" w:rsidR="002D06AE" w:rsidRDefault="002C2419">
            <w:pPr>
              <w:pStyle w:val="TableParagraph"/>
              <w:spacing w:before="19"/>
              <w:ind w:right="28"/>
              <w:rPr>
                <w:sz w:val="16"/>
              </w:rPr>
            </w:pPr>
            <w:r>
              <w:rPr>
                <w:spacing w:val="-2"/>
                <w:sz w:val="16"/>
              </w:rPr>
              <w:t>(31.15%)</w:t>
            </w:r>
          </w:p>
        </w:tc>
      </w:tr>
      <w:tr w:rsidR="002D06AE" w14:paraId="00B804F8" w14:textId="77777777">
        <w:trPr>
          <w:trHeight w:val="225"/>
        </w:trPr>
        <w:tc>
          <w:tcPr>
            <w:tcW w:w="3847" w:type="dxa"/>
          </w:tcPr>
          <w:p w14:paraId="30A29E0A" w14:textId="77777777" w:rsidR="002D06AE" w:rsidRDefault="002C2419">
            <w:pPr>
              <w:pStyle w:val="TableParagraph"/>
              <w:spacing w:before="19"/>
              <w:ind w:left="33"/>
              <w:jc w:val="left"/>
              <w:rPr>
                <w:b/>
                <w:i/>
                <w:sz w:val="16"/>
              </w:rPr>
            </w:pPr>
            <w:r>
              <w:rPr>
                <w:b/>
                <w:i/>
                <w:sz w:val="16"/>
              </w:rPr>
              <w:t>Recurrent</w:t>
            </w:r>
            <w:r>
              <w:rPr>
                <w:b/>
                <w:i/>
                <w:spacing w:val="6"/>
                <w:sz w:val="16"/>
              </w:rPr>
              <w:t xml:space="preserve"> </w:t>
            </w:r>
            <w:r>
              <w:rPr>
                <w:b/>
                <w:i/>
                <w:sz w:val="16"/>
              </w:rPr>
              <w:t>-</w:t>
            </w:r>
            <w:r>
              <w:rPr>
                <w:b/>
                <w:i/>
                <w:spacing w:val="9"/>
                <w:sz w:val="16"/>
              </w:rPr>
              <w:t xml:space="preserve"> </w:t>
            </w:r>
            <w:r>
              <w:rPr>
                <w:b/>
                <w:i/>
                <w:sz w:val="16"/>
              </w:rPr>
              <w:t>State</w:t>
            </w:r>
            <w:r>
              <w:rPr>
                <w:b/>
                <w:i/>
                <w:spacing w:val="7"/>
                <w:sz w:val="16"/>
              </w:rPr>
              <w:t xml:space="preserve"> </w:t>
            </w:r>
            <w:r>
              <w:rPr>
                <w:b/>
                <w:i/>
                <w:spacing w:val="-2"/>
                <w:sz w:val="16"/>
              </w:rPr>
              <w:t>Government</w:t>
            </w:r>
          </w:p>
        </w:tc>
        <w:tc>
          <w:tcPr>
            <w:tcW w:w="1322" w:type="dxa"/>
          </w:tcPr>
          <w:p w14:paraId="6995A52B" w14:textId="77777777" w:rsidR="002D06AE" w:rsidRDefault="002D06AE">
            <w:pPr>
              <w:pStyle w:val="TableParagraph"/>
              <w:spacing w:before="0"/>
              <w:jc w:val="left"/>
              <w:rPr>
                <w:rFonts w:ascii="Times New Roman"/>
                <w:sz w:val="16"/>
              </w:rPr>
            </w:pPr>
          </w:p>
        </w:tc>
        <w:tc>
          <w:tcPr>
            <w:tcW w:w="1324" w:type="dxa"/>
            <w:shd w:val="clear" w:color="auto" w:fill="F1F1F1"/>
          </w:tcPr>
          <w:p w14:paraId="2CEE6406" w14:textId="77777777" w:rsidR="002D06AE" w:rsidRDefault="002D06AE">
            <w:pPr>
              <w:pStyle w:val="TableParagraph"/>
              <w:spacing w:before="0"/>
              <w:jc w:val="left"/>
              <w:rPr>
                <w:rFonts w:ascii="Times New Roman"/>
                <w:sz w:val="16"/>
              </w:rPr>
            </w:pPr>
          </w:p>
        </w:tc>
        <w:tc>
          <w:tcPr>
            <w:tcW w:w="1739" w:type="dxa"/>
          </w:tcPr>
          <w:p w14:paraId="50800841" w14:textId="77777777" w:rsidR="002D06AE" w:rsidRDefault="002D06AE">
            <w:pPr>
              <w:pStyle w:val="TableParagraph"/>
              <w:spacing w:before="0"/>
              <w:jc w:val="left"/>
              <w:rPr>
                <w:rFonts w:ascii="Times New Roman"/>
                <w:sz w:val="16"/>
              </w:rPr>
            </w:pPr>
          </w:p>
        </w:tc>
        <w:tc>
          <w:tcPr>
            <w:tcW w:w="905" w:type="dxa"/>
          </w:tcPr>
          <w:p w14:paraId="5AC989CB" w14:textId="77777777" w:rsidR="002D06AE" w:rsidRDefault="002D06AE">
            <w:pPr>
              <w:pStyle w:val="TableParagraph"/>
              <w:spacing w:before="0"/>
              <w:jc w:val="left"/>
              <w:rPr>
                <w:rFonts w:ascii="Times New Roman"/>
                <w:sz w:val="16"/>
              </w:rPr>
            </w:pPr>
          </w:p>
        </w:tc>
      </w:tr>
      <w:tr w:rsidR="002D06AE" w14:paraId="30A4F162" w14:textId="77777777">
        <w:trPr>
          <w:trHeight w:val="225"/>
        </w:trPr>
        <w:tc>
          <w:tcPr>
            <w:tcW w:w="3847" w:type="dxa"/>
          </w:tcPr>
          <w:p w14:paraId="2EA357DD" w14:textId="77777777" w:rsidR="002D06AE" w:rsidRDefault="002C2419">
            <w:pPr>
              <w:pStyle w:val="TableParagraph"/>
              <w:spacing w:before="19"/>
              <w:ind w:left="33"/>
              <w:jc w:val="left"/>
              <w:rPr>
                <w:sz w:val="16"/>
              </w:rPr>
            </w:pPr>
            <w:r>
              <w:rPr>
                <w:sz w:val="16"/>
              </w:rPr>
              <w:t>Family</w:t>
            </w:r>
            <w:r>
              <w:rPr>
                <w:spacing w:val="5"/>
                <w:sz w:val="16"/>
              </w:rPr>
              <w:t xml:space="preserve"> </w:t>
            </w:r>
            <w:r>
              <w:rPr>
                <w:spacing w:val="-2"/>
                <w:sz w:val="16"/>
              </w:rPr>
              <w:t>services</w:t>
            </w:r>
          </w:p>
        </w:tc>
        <w:tc>
          <w:tcPr>
            <w:tcW w:w="1322" w:type="dxa"/>
          </w:tcPr>
          <w:p w14:paraId="4B6E94D9" w14:textId="77777777" w:rsidR="002D06AE" w:rsidRDefault="002C2419">
            <w:pPr>
              <w:pStyle w:val="TableParagraph"/>
              <w:spacing w:before="19"/>
              <w:ind w:right="27"/>
              <w:rPr>
                <w:sz w:val="16"/>
              </w:rPr>
            </w:pPr>
            <w:r>
              <w:rPr>
                <w:spacing w:val="-2"/>
                <w:sz w:val="16"/>
              </w:rPr>
              <w:t>8,029</w:t>
            </w:r>
          </w:p>
        </w:tc>
        <w:tc>
          <w:tcPr>
            <w:tcW w:w="1324" w:type="dxa"/>
            <w:shd w:val="clear" w:color="auto" w:fill="F1F1F1"/>
          </w:tcPr>
          <w:p w14:paraId="6C512CD2" w14:textId="77777777" w:rsidR="002D06AE" w:rsidRDefault="002C2419">
            <w:pPr>
              <w:pStyle w:val="TableParagraph"/>
              <w:spacing w:before="19"/>
              <w:ind w:right="28"/>
              <w:rPr>
                <w:b/>
                <w:sz w:val="16"/>
              </w:rPr>
            </w:pPr>
            <w:r>
              <w:rPr>
                <w:b/>
                <w:spacing w:val="-2"/>
                <w:sz w:val="16"/>
              </w:rPr>
              <w:t>9,725</w:t>
            </w:r>
          </w:p>
        </w:tc>
        <w:tc>
          <w:tcPr>
            <w:tcW w:w="1739" w:type="dxa"/>
          </w:tcPr>
          <w:p w14:paraId="013170AD" w14:textId="77777777" w:rsidR="002D06AE" w:rsidRDefault="002C2419">
            <w:pPr>
              <w:pStyle w:val="TableParagraph"/>
              <w:spacing w:before="19"/>
              <w:ind w:right="444"/>
              <w:rPr>
                <w:sz w:val="16"/>
              </w:rPr>
            </w:pPr>
            <w:r>
              <w:rPr>
                <w:spacing w:val="-2"/>
                <w:sz w:val="16"/>
              </w:rPr>
              <w:t>1,696</w:t>
            </w:r>
          </w:p>
        </w:tc>
        <w:tc>
          <w:tcPr>
            <w:tcW w:w="905" w:type="dxa"/>
          </w:tcPr>
          <w:p w14:paraId="60BC3E0A" w14:textId="77777777" w:rsidR="002D06AE" w:rsidRDefault="002C2419">
            <w:pPr>
              <w:pStyle w:val="TableParagraph"/>
              <w:spacing w:before="19"/>
              <w:ind w:right="26"/>
              <w:rPr>
                <w:sz w:val="16"/>
              </w:rPr>
            </w:pPr>
            <w:r>
              <w:rPr>
                <w:spacing w:val="-2"/>
                <w:sz w:val="16"/>
              </w:rPr>
              <w:t>21.12%</w:t>
            </w:r>
          </w:p>
        </w:tc>
      </w:tr>
      <w:tr w:rsidR="002D06AE" w14:paraId="14DC6C89" w14:textId="77777777">
        <w:trPr>
          <w:trHeight w:val="225"/>
        </w:trPr>
        <w:tc>
          <w:tcPr>
            <w:tcW w:w="3847" w:type="dxa"/>
          </w:tcPr>
          <w:p w14:paraId="42CD032F" w14:textId="77777777" w:rsidR="002D06AE" w:rsidRDefault="002C2419">
            <w:pPr>
              <w:pStyle w:val="TableParagraph"/>
              <w:spacing w:before="19"/>
              <w:ind w:left="33"/>
              <w:jc w:val="left"/>
              <w:rPr>
                <w:sz w:val="16"/>
              </w:rPr>
            </w:pPr>
            <w:r>
              <w:rPr>
                <w:sz w:val="16"/>
              </w:rPr>
              <w:t>Aged</w:t>
            </w:r>
            <w:r>
              <w:rPr>
                <w:spacing w:val="6"/>
                <w:sz w:val="16"/>
              </w:rPr>
              <w:t xml:space="preserve"> </w:t>
            </w:r>
            <w:r>
              <w:rPr>
                <w:spacing w:val="-4"/>
                <w:sz w:val="16"/>
              </w:rPr>
              <w:t>care</w:t>
            </w:r>
          </w:p>
        </w:tc>
        <w:tc>
          <w:tcPr>
            <w:tcW w:w="1322" w:type="dxa"/>
          </w:tcPr>
          <w:p w14:paraId="4DFFFFF5" w14:textId="77777777" w:rsidR="002D06AE" w:rsidRDefault="002C2419">
            <w:pPr>
              <w:pStyle w:val="TableParagraph"/>
              <w:spacing w:before="19"/>
              <w:ind w:right="25"/>
              <w:rPr>
                <w:sz w:val="16"/>
              </w:rPr>
            </w:pPr>
            <w:r>
              <w:rPr>
                <w:spacing w:val="-2"/>
                <w:sz w:val="16"/>
              </w:rPr>
              <w:t>2,161</w:t>
            </w:r>
          </w:p>
        </w:tc>
        <w:tc>
          <w:tcPr>
            <w:tcW w:w="1324" w:type="dxa"/>
            <w:shd w:val="clear" w:color="auto" w:fill="F1F1F1"/>
          </w:tcPr>
          <w:p w14:paraId="710B4AB2" w14:textId="77777777" w:rsidR="002D06AE" w:rsidRDefault="002C2419">
            <w:pPr>
              <w:pStyle w:val="TableParagraph"/>
              <w:spacing w:before="19"/>
              <w:ind w:right="28"/>
              <w:rPr>
                <w:b/>
                <w:sz w:val="16"/>
              </w:rPr>
            </w:pPr>
            <w:r>
              <w:rPr>
                <w:b/>
                <w:spacing w:val="-2"/>
                <w:sz w:val="16"/>
              </w:rPr>
              <w:t>2,202</w:t>
            </w:r>
          </w:p>
        </w:tc>
        <w:tc>
          <w:tcPr>
            <w:tcW w:w="1739" w:type="dxa"/>
          </w:tcPr>
          <w:p w14:paraId="593D6FB2" w14:textId="77777777" w:rsidR="002D06AE" w:rsidRDefault="002C2419">
            <w:pPr>
              <w:pStyle w:val="TableParagraph"/>
              <w:spacing w:before="19"/>
              <w:ind w:right="445"/>
              <w:rPr>
                <w:sz w:val="16"/>
              </w:rPr>
            </w:pPr>
            <w:r>
              <w:rPr>
                <w:spacing w:val="-5"/>
                <w:sz w:val="16"/>
              </w:rPr>
              <w:t>41</w:t>
            </w:r>
          </w:p>
        </w:tc>
        <w:tc>
          <w:tcPr>
            <w:tcW w:w="905" w:type="dxa"/>
          </w:tcPr>
          <w:p w14:paraId="24F2E232" w14:textId="77777777" w:rsidR="002D06AE" w:rsidRDefault="002C2419">
            <w:pPr>
              <w:pStyle w:val="TableParagraph"/>
              <w:spacing w:before="19"/>
              <w:ind w:right="26"/>
              <w:rPr>
                <w:sz w:val="16"/>
              </w:rPr>
            </w:pPr>
            <w:r>
              <w:rPr>
                <w:spacing w:val="-2"/>
                <w:sz w:val="16"/>
              </w:rPr>
              <w:t>1.91%</w:t>
            </w:r>
          </w:p>
        </w:tc>
      </w:tr>
      <w:tr w:rsidR="002D06AE" w14:paraId="3F952F11" w14:textId="77777777">
        <w:trPr>
          <w:trHeight w:val="225"/>
        </w:trPr>
        <w:tc>
          <w:tcPr>
            <w:tcW w:w="3847" w:type="dxa"/>
          </w:tcPr>
          <w:p w14:paraId="673C8B79" w14:textId="77777777" w:rsidR="002D06AE" w:rsidRDefault="002C2419">
            <w:pPr>
              <w:pStyle w:val="TableParagraph"/>
              <w:spacing w:before="19"/>
              <w:ind w:left="33"/>
              <w:jc w:val="left"/>
              <w:rPr>
                <w:sz w:val="16"/>
              </w:rPr>
            </w:pPr>
            <w:r>
              <w:rPr>
                <w:sz w:val="16"/>
              </w:rPr>
              <w:t>School</w:t>
            </w:r>
            <w:r>
              <w:rPr>
                <w:spacing w:val="8"/>
                <w:sz w:val="16"/>
              </w:rPr>
              <w:t xml:space="preserve"> </w:t>
            </w:r>
            <w:r>
              <w:rPr>
                <w:sz w:val="16"/>
              </w:rPr>
              <w:t>crossing</w:t>
            </w:r>
            <w:r>
              <w:rPr>
                <w:spacing w:val="12"/>
                <w:sz w:val="16"/>
              </w:rPr>
              <w:t xml:space="preserve"> </w:t>
            </w:r>
            <w:r>
              <w:rPr>
                <w:spacing w:val="-2"/>
                <w:sz w:val="16"/>
              </w:rPr>
              <w:t>supervisors</w:t>
            </w:r>
          </w:p>
        </w:tc>
        <w:tc>
          <w:tcPr>
            <w:tcW w:w="1322" w:type="dxa"/>
          </w:tcPr>
          <w:p w14:paraId="18BF9AA5" w14:textId="77777777" w:rsidR="002D06AE" w:rsidRDefault="002C2419">
            <w:pPr>
              <w:pStyle w:val="TableParagraph"/>
              <w:spacing w:before="19"/>
              <w:ind w:right="27"/>
              <w:rPr>
                <w:sz w:val="16"/>
              </w:rPr>
            </w:pPr>
            <w:r>
              <w:rPr>
                <w:spacing w:val="-2"/>
                <w:sz w:val="16"/>
              </w:rPr>
              <w:t>1,079</w:t>
            </w:r>
          </w:p>
        </w:tc>
        <w:tc>
          <w:tcPr>
            <w:tcW w:w="1324" w:type="dxa"/>
            <w:shd w:val="clear" w:color="auto" w:fill="F1F1F1"/>
          </w:tcPr>
          <w:p w14:paraId="099C5ED2" w14:textId="77777777" w:rsidR="002D06AE" w:rsidRDefault="002C2419">
            <w:pPr>
              <w:pStyle w:val="TableParagraph"/>
              <w:spacing w:before="19"/>
              <w:ind w:right="28"/>
              <w:rPr>
                <w:b/>
                <w:sz w:val="16"/>
              </w:rPr>
            </w:pPr>
            <w:r>
              <w:rPr>
                <w:b/>
                <w:spacing w:val="-2"/>
                <w:sz w:val="16"/>
              </w:rPr>
              <w:t>1,080</w:t>
            </w:r>
          </w:p>
        </w:tc>
        <w:tc>
          <w:tcPr>
            <w:tcW w:w="1739" w:type="dxa"/>
          </w:tcPr>
          <w:p w14:paraId="4EEE5E94" w14:textId="77777777" w:rsidR="002D06AE" w:rsidRDefault="002C2419">
            <w:pPr>
              <w:pStyle w:val="TableParagraph"/>
              <w:spacing w:before="19"/>
              <w:ind w:right="444"/>
              <w:rPr>
                <w:sz w:val="16"/>
              </w:rPr>
            </w:pPr>
            <w:r>
              <w:rPr>
                <w:w w:val="102"/>
                <w:sz w:val="16"/>
              </w:rPr>
              <w:t>1</w:t>
            </w:r>
          </w:p>
        </w:tc>
        <w:tc>
          <w:tcPr>
            <w:tcW w:w="905" w:type="dxa"/>
          </w:tcPr>
          <w:p w14:paraId="29AF27C3" w14:textId="77777777" w:rsidR="002D06AE" w:rsidRDefault="002C2419">
            <w:pPr>
              <w:pStyle w:val="TableParagraph"/>
              <w:spacing w:before="19"/>
              <w:ind w:right="27"/>
              <w:rPr>
                <w:sz w:val="16"/>
              </w:rPr>
            </w:pPr>
            <w:r>
              <w:rPr>
                <w:spacing w:val="-2"/>
                <w:sz w:val="16"/>
              </w:rPr>
              <w:t>0.14%</w:t>
            </w:r>
          </w:p>
        </w:tc>
      </w:tr>
      <w:tr w:rsidR="002D06AE" w14:paraId="161B101F" w14:textId="77777777">
        <w:trPr>
          <w:trHeight w:val="229"/>
        </w:trPr>
        <w:tc>
          <w:tcPr>
            <w:tcW w:w="3847" w:type="dxa"/>
          </w:tcPr>
          <w:p w14:paraId="593B871A" w14:textId="77777777" w:rsidR="002D06AE" w:rsidRDefault="002C2419">
            <w:pPr>
              <w:pStyle w:val="TableParagraph"/>
              <w:spacing w:before="19"/>
              <w:ind w:left="33"/>
              <w:jc w:val="left"/>
              <w:rPr>
                <w:sz w:val="16"/>
              </w:rPr>
            </w:pPr>
            <w:r>
              <w:rPr>
                <w:spacing w:val="-2"/>
                <w:sz w:val="16"/>
              </w:rPr>
              <w:t>Other</w:t>
            </w:r>
          </w:p>
        </w:tc>
        <w:tc>
          <w:tcPr>
            <w:tcW w:w="1322" w:type="dxa"/>
          </w:tcPr>
          <w:p w14:paraId="5BBAC7CF" w14:textId="77777777" w:rsidR="002D06AE" w:rsidRDefault="002C2419">
            <w:pPr>
              <w:pStyle w:val="TableParagraph"/>
              <w:spacing w:before="19"/>
              <w:ind w:right="27"/>
              <w:rPr>
                <w:sz w:val="16"/>
              </w:rPr>
            </w:pPr>
            <w:r>
              <w:rPr>
                <w:spacing w:val="-5"/>
                <w:sz w:val="16"/>
              </w:rPr>
              <w:t>658</w:t>
            </w:r>
          </w:p>
        </w:tc>
        <w:tc>
          <w:tcPr>
            <w:tcW w:w="1324" w:type="dxa"/>
            <w:shd w:val="clear" w:color="auto" w:fill="F1F1F1"/>
          </w:tcPr>
          <w:p w14:paraId="27904876" w14:textId="77777777" w:rsidR="002D06AE" w:rsidRDefault="002C2419">
            <w:pPr>
              <w:pStyle w:val="TableParagraph"/>
              <w:spacing w:before="19"/>
              <w:ind w:right="29"/>
              <w:rPr>
                <w:b/>
                <w:sz w:val="16"/>
              </w:rPr>
            </w:pPr>
            <w:r>
              <w:rPr>
                <w:b/>
                <w:spacing w:val="-5"/>
                <w:sz w:val="16"/>
              </w:rPr>
              <w:t>496</w:t>
            </w:r>
          </w:p>
        </w:tc>
        <w:tc>
          <w:tcPr>
            <w:tcW w:w="1739" w:type="dxa"/>
          </w:tcPr>
          <w:p w14:paraId="65389ECC" w14:textId="77777777" w:rsidR="002D06AE" w:rsidRDefault="002C2419">
            <w:pPr>
              <w:pStyle w:val="TableParagraph"/>
              <w:spacing w:before="19"/>
              <w:ind w:right="446"/>
              <w:rPr>
                <w:sz w:val="16"/>
              </w:rPr>
            </w:pPr>
            <w:r>
              <w:rPr>
                <w:spacing w:val="-2"/>
                <w:sz w:val="16"/>
              </w:rPr>
              <w:t>(162)</w:t>
            </w:r>
          </w:p>
        </w:tc>
        <w:tc>
          <w:tcPr>
            <w:tcW w:w="905" w:type="dxa"/>
          </w:tcPr>
          <w:p w14:paraId="4830E056" w14:textId="77777777" w:rsidR="002D06AE" w:rsidRDefault="002C2419">
            <w:pPr>
              <w:pStyle w:val="TableParagraph"/>
              <w:spacing w:before="19"/>
              <w:ind w:right="28"/>
              <w:rPr>
                <w:sz w:val="16"/>
              </w:rPr>
            </w:pPr>
            <w:r>
              <w:rPr>
                <w:spacing w:val="-2"/>
                <w:sz w:val="16"/>
              </w:rPr>
              <w:t>(24.66%)</w:t>
            </w:r>
          </w:p>
        </w:tc>
      </w:tr>
      <w:tr w:rsidR="002D06AE" w14:paraId="06FD1494" w14:textId="77777777">
        <w:trPr>
          <w:trHeight w:val="211"/>
        </w:trPr>
        <w:tc>
          <w:tcPr>
            <w:tcW w:w="3847" w:type="dxa"/>
          </w:tcPr>
          <w:p w14:paraId="274636AD" w14:textId="77777777" w:rsidR="002D06AE" w:rsidRDefault="002C2419">
            <w:pPr>
              <w:pStyle w:val="TableParagraph"/>
              <w:spacing w:before="23" w:line="169" w:lineRule="exact"/>
              <w:ind w:left="33"/>
              <w:jc w:val="left"/>
              <w:rPr>
                <w:sz w:val="16"/>
              </w:rPr>
            </w:pPr>
            <w:r>
              <w:rPr>
                <w:spacing w:val="-2"/>
                <w:sz w:val="16"/>
              </w:rPr>
              <w:t>Environment</w:t>
            </w:r>
          </w:p>
        </w:tc>
        <w:tc>
          <w:tcPr>
            <w:tcW w:w="1322" w:type="dxa"/>
            <w:tcBorders>
              <w:bottom w:val="single" w:sz="18" w:space="0" w:color="000000"/>
            </w:tcBorders>
          </w:tcPr>
          <w:p w14:paraId="4BAC5447" w14:textId="77777777" w:rsidR="002D06AE" w:rsidRDefault="002C2419">
            <w:pPr>
              <w:pStyle w:val="TableParagraph"/>
              <w:spacing w:before="23" w:line="169" w:lineRule="exact"/>
              <w:ind w:right="27"/>
              <w:rPr>
                <w:sz w:val="16"/>
              </w:rPr>
            </w:pPr>
            <w:r>
              <w:rPr>
                <w:spacing w:val="-5"/>
                <w:sz w:val="16"/>
              </w:rPr>
              <w:t>127</w:t>
            </w:r>
          </w:p>
        </w:tc>
        <w:tc>
          <w:tcPr>
            <w:tcW w:w="1324" w:type="dxa"/>
            <w:tcBorders>
              <w:bottom w:val="single" w:sz="18" w:space="0" w:color="000000"/>
            </w:tcBorders>
            <w:shd w:val="clear" w:color="auto" w:fill="F1F1F1"/>
          </w:tcPr>
          <w:p w14:paraId="2D2A01EF" w14:textId="77777777" w:rsidR="002D06AE" w:rsidRDefault="002C2419">
            <w:pPr>
              <w:pStyle w:val="TableParagraph"/>
              <w:spacing w:before="23" w:line="169" w:lineRule="exact"/>
              <w:ind w:right="29"/>
              <w:rPr>
                <w:b/>
                <w:sz w:val="16"/>
              </w:rPr>
            </w:pPr>
            <w:r>
              <w:rPr>
                <w:b/>
                <w:spacing w:val="-5"/>
                <w:sz w:val="16"/>
              </w:rPr>
              <w:t>110</w:t>
            </w:r>
          </w:p>
        </w:tc>
        <w:tc>
          <w:tcPr>
            <w:tcW w:w="1739" w:type="dxa"/>
            <w:tcBorders>
              <w:bottom w:val="single" w:sz="18" w:space="0" w:color="000000"/>
            </w:tcBorders>
          </w:tcPr>
          <w:p w14:paraId="3F98F502" w14:textId="77777777" w:rsidR="002D06AE" w:rsidRDefault="002C2419">
            <w:pPr>
              <w:pStyle w:val="TableParagraph"/>
              <w:spacing w:before="23" w:line="169" w:lineRule="exact"/>
              <w:ind w:right="445"/>
              <w:rPr>
                <w:sz w:val="16"/>
              </w:rPr>
            </w:pPr>
            <w:r>
              <w:rPr>
                <w:spacing w:val="-4"/>
                <w:sz w:val="16"/>
              </w:rPr>
              <w:t>(17)</w:t>
            </w:r>
          </w:p>
        </w:tc>
        <w:tc>
          <w:tcPr>
            <w:tcW w:w="905" w:type="dxa"/>
            <w:tcBorders>
              <w:bottom w:val="single" w:sz="18" w:space="0" w:color="000000"/>
            </w:tcBorders>
          </w:tcPr>
          <w:p w14:paraId="69FC16A1" w14:textId="77777777" w:rsidR="002D06AE" w:rsidRDefault="002C2419">
            <w:pPr>
              <w:pStyle w:val="TableParagraph"/>
              <w:spacing w:before="23" w:line="169" w:lineRule="exact"/>
              <w:ind w:right="27"/>
              <w:rPr>
                <w:sz w:val="16"/>
              </w:rPr>
            </w:pPr>
            <w:r>
              <w:rPr>
                <w:spacing w:val="-2"/>
                <w:sz w:val="16"/>
              </w:rPr>
              <w:t>(13.21%)</w:t>
            </w:r>
          </w:p>
        </w:tc>
      </w:tr>
      <w:tr w:rsidR="002D06AE" w14:paraId="197E82C2" w14:textId="77777777">
        <w:trPr>
          <w:trHeight w:val="192"/>
        </w:trPr>
        <w:tc>
          <w:tcPr>
            <w:tcW w:w="3847" w:type="dxa"/>
          </w:tcPr>
          <w:p w14:paraId="360B2F6F" w14:textId="77777777" w:rsidR="002D06AE" w:rsidRDefault="002C2419">
            <w:pPr>
              <w:pStyle w:val="TableParagraph"/>
              <w:spacing w:before="4" w:line="169" w:lineRule="exact"/>
              <w:ind w:left="33"/>
              <w:jc w:val="left"/>
              <w:rPr>
                <w:b/>
                <w:sz w:val="16"/>
              </w:rPr>
            </w:pPr>
            <w:r>
              <w:rPr>
                <w:b/>
                <w:sz w:val="16"/>
              </w:rPr>
              <w:t>Total</w:t>
            </w:r>
            <w:r>
              <w:rPr>
                <w:b/>
                <w:spacing w:val="7"/>
                <w:sz w:val="16"/>
              </w:rPr>
              <w:t xml:space="preserve"> </w:t>
            </w:r>
            <w:r>
              <w:rPr>
                <w:b/>
                <w:sz w:val="16"/>
              </w:rPr>
              <w:t>recurrent</w:t>
            </w:r>
            <w:r>
              <w:rPr>
                <w:b/>
                <w:spacing w:val="9"/>
                <w:sz w:val="16"/>
              </w:rPr>
              <w:t xml:space="preserve"> </w:t>
            </w:r>
            <w:r>
              <w:rPr>
                <w:b/>
                <w:spacing w:val="-2"/>
                <w:sz w:val="16"/>
              </w:rPr>
              <w:t>grants</w:t>
            </w:r>
          </w:p>
        </w:tc>
        <w:tc>
          <w:tcPr>
            <w:tcW w:w="1322" w:type="dxa"/>
            <w:tcBorders>
              <w:top w:val="single" w:sz="18" w:space="0" w:color="000000"/>
              <w:bottom w:val="single" w:sz="18" w:space="0" w:color="000000"/>
            </w:tcBorders>
          </w:tcPr>
          <w:p w14:paraId="66277B9B" w14:textId="77777777" w:rsidR="002D06AE" w:rsidRDefault="002C2419">
            <w:pPr>
              <w:pStyle w:val="TableParagraph"/>
              <w:spacing w:before="4" w:line="169" w:lineRule="exact"/>
              <w:ind w:right="27"/>
              <w:rPr>
                <w:sz w:val="16"/>
              </w:rPr>
            </w:pPr>
            <w:r>
              <w:rPr>
                <w:spacing w:val="-2"/>
                <w:sz w:val="16"/>
              </w:rPr>
              <w:t>66,005</w:t>
            </w:r>
          </w:p>
        </w:tc>
        <w:tc>
          <w:tcPr>
            <w:tcW w:w="1324" w:type="dxa"/>
            <w:tcBorders>
              <w:top w:val="single" w:sz="18" w:space="0" w:color="000000"/>
              <w:bottom w:val="single" w:sz="18" w:space="0" w:color="000000"/>
            </w:tcBorders>
            <w:shd w:val="clear" w:color="auto" w:fill="F1F1F1"/>
          </w:tcPr>
          <w:p w14:paraId="13BDD1B0" w14:textId="77777777" w:rsidR="002D06AE" w:rsidRDefault="002C2419">
            <w:pPr>
              <w:pStyle w:val="TableParagraph"/>
              <w:spacing w:before="4" w:line="169" w:lineRule="exact"/>
              <w:ind w:right="28"/>
              <w:rPr>
                <w:b/>
                <w:sz w:val="16"/>
              </w:rPr>
            </w:pPr>
            <w:r>
              <w:rPr>
                <w:b/>
                <w:spacing w:val="-2"/>
                <w:sz w:val="16"/>
              </w:rPr>
              <w:t>67,402</w:t>
            </w:r>
          </w:p>
        </w:tc>
        <w:tc>
          <w:tcPr>
            <w:tcW w:w="1739" w:type="dxa"/>
            <w:tcBorders>
              <w:top w:val="single" w:sz="18" w:space="0" w:color="000000"/>
              <w:bottom w:val="single" w:sz="18" w:space="0" w:color="000000"/>
            </w:tcBorders>
          </w:tcPr>
          <w:p w14:paraId="74220162" w14:textId="77777777" w:rsidR="002D06AE" w:rsidRDefault="002C2419">
            <w:pPr>
              <w:pStyle w:val="TableParagraph"/>
              <w:spacing w:before="4" w:line="169" w:lineRule="exact"/>
              <w:ind w:right="444"/>
              <w:rPr>
                <w:sz w:val="16"/>
              </w:rPr>
            </w:pPr>
            <w:r>
              <w:rPr>
                <w:spacing w:val="-2"/>
                <w:sz w:val="16"/>
              </w:rPr>
              <w:t>1,397</w:t>
            </w:r>
          </w:p>
        </w:tc>
        <w:tc>
          <w:tcPr>
            <w:tcW w:w="905" w:type="dxa"/>
            <w:tcBorders>
              <w:top w:val="single" w:sz="18" w:space="0" w:color="000000"/>
              <w:bottom w:val="single" w:sz="18" w:space="0" w:color="000000"/>
            </w:tcBorders>
          </w:tcPr>
          <w:p w14:paraId="579C127F" w14:textId="77777777" w:rsidR="002D06AE" w:rsidRDefault="002C2419">
            <w:pPr>
              <w:pStyle w:val="TableParagraph"/>
              <w:spacing w:before="4" w:line="169" w:lineRule="exact"/>
              <w:ind w:right="27"/>
              <w:rPr>
                <w:sz w:val="16"/>
              </w:rPr>
            </w:pPr>
            <w:r>
              <w:rPr>
                <w:spacing w:val="-2"/>
                <w:sz w:val="16"/>
              </w:rPr>
              <w:t>2.12%</w:t>
            </w:r>
          </w:p>
        </w:tc>
      </w:tr>
      <w:tr w:rsidR="002D06AE" w14:paraId="5A6CE29D" w14:textId="77777777">
        <w:trPr>
          <w:trHeight w:val="351"/>
        </w:trPr>
        <w:tc>
          <w:tcPr>
            <w:tcW w:w="3847" w:type="dxa"/>
          </w:tcPr>
          <w:p w14:paraId="256B002E" w14:textId="77777777" w:rsidR="002D06AE" w:rsidRDefault="002C2419">
            <w:pPr>
              <w:pStyle w:val="TableParagraph"/>
              <w:spacing w:before="95"/>
              <w:ind w:left="33"/>
              <w:jc w:val="left"/>
              <w:rPr>
                <w:b/>
                <w:i/>
                <w:sz w:val="16"/>
              </w:rPr>
            </w:pPr>
            <w:r>
              <w:rPr>
                <w:b/>
                <w:i/>
                <w:sz w:val="16"/>
              </w:rPr>
              <w:t>Non-recurrent</w:t>
            </w:r>
            <w:r>
              <w:rPr>
                <w:b/>
                <w:i/>
                <w:spacing w:val="15"/>
                <w:sz w:val="16"/>
              </w:rPr>
              <w:t xml:space="preserve"> </w:t>
            </w:r>
            <w:r>
              <w:rPr>
                <w:b/>
                <w:i/>
                <w:sz w:val="16"/>
              </w:rPr>
              <w:t>-</w:t>
            </w:r>
            <w:r>
              <w:rPr>
                <w:b/>
                <w:i/>
                <w:spacing w:val="15"/>
                <w:sz w:val="16"/>
              </w:rPr>
              <w:t xml:space="preserve"> </w:t>
            </w:r>
            <w:r>
              <w:rPr>
                <w:b/>
                <w:i/>
                <w:sz w:val="16"/>
              </w:rPr>
              <w:t>Commonwealth</w:t>
            </w:r>
            <w:r>
              <w:rPr>
                <w:b/>
                <w:i/>
                <w:spacing w:val="15"/>
                <w:sz w:val="16"/>
              </w:rPr>
              <w:t xml:space="preserve"> </w:t>
            </w:r>
            <w:r>
              <w:rPr>
                <w:b/>
                <w:i/>
                <w:spacing w:val="-2"/>
                <w:sz w:val="16"/>
              </w:rPr>
              <w:t>Government</w:t>
            </w:r>
          </w:p>
        </w:tc>
        <w:tc>
          <w:tcPr>
            <w:tcW w:w="1322" w:type="dxa"/>
            <w:tcBorders>
              <w:top w:val="single" w:sz="18" w:space="0" w:color="000000"/>
            </w:tcBorders>
          </w:tcPr>
          <w:p w14:paraId="14F2A4ED" w14:textId="77777777" w:rsidR="002D06AE" w:rsidRDefault="002D06AE">
            <w:pPr>
              <w:pStyle w:val="TableParagraph"/>
              <w:spacing w:before="0"/>
              <w:jc w:val="left"/>
              <w:rPr>
                <w:rFonts w:ascii="Times New Roman"/>
                <w:sz w:val="16"/>
              </w:rPr>
            </w:pPr>
          </w:p>
        </w:tc>
        <w:tc>
          <w:tcPr>
            <w:tcW w:w="1324" w:type="dxa"/>
            <w:tcBorders>
              <w:top w:val="single" w:sz="18" w:space="0" w:color="000000"/>
            </w:tcBorders>
            <w:shd w:val="clear" w:color="auto" w:fill="F1F1F1"/>
          </w:tcPr>
          <w:p w14:paraId="3BADE520" w14:textId="77777777" w:rsidR="002D06AE" w:rsidRDefault="002D06AE">
            <w:pPr>
              <w:pStyle w:val="TableParagraph"/>
              <w:spacing w:before="0"/>
              <w:jc w:val="left"/>
              <w:rPr>
                <w:rFonts w:ascii="Times New Roman"/>
                <w:sz w:val="16"/>
              </w:rPr>
            </w:pPr>
          </w:p>
        </w:tc>
        <w:tc>
          <w:tcPr>
            <w:tcW w:w="1739" w:type="dxa"/>
            <w:tcBorders>
              <w:top w:val="single" w:sz="18" w:space="0" w:color="000000"/>
            </w:tcBorders>
          </w:tcPr>
          <w:p w14:paraId="193BCBFA" w14:textId="77777777" w:rsidR="002D06AE" w:rsidRDefault="002D06AE">
            <w:pPr>
              <w:pStyle w:val="TableParagraph"/>
              <w:spacing w:before="0"/>
              <w:jc w:val="left"/>
              <w:rPr>
                <w:rFonts w:ascii="Times New Roman"/>
                <w:sz w:val="16"/>
              </w:rPr>
            </w:pPr>
          </w:p>
        </w:tc>
        <w:tc>
          <w:tcPr>
            <w:tcW w:w="905" w:type="dxa"/>
            <w:tcBorders>
              <w:top w:val="single" w:sz="18" w:space="0" w:color="000000"/>
            </w:tcBorders>
          </w:tcPr>
          <w:p w14:paraId="260CF703" w14:textId="77777777" w:rsidR="002D06AE" w:rsidRDefault="002D06AE">
            <w:pPr>
              <w:pStyle w:val="TableParagraph"/>
              <w:spacing w:before="0"/>
              <w:jc w:val="left"/>
              <w:rPr>
                <w:rFonts w:ascii="Times New Roman"/>
                <w:sz w:val="16"/>
              </w:rPr>
            </w:pPr>
          </w:p>
        </w:tc>
      </w:tr>
      <w:tr w:rsidR="002D06AE" w14:paraId="6F326191" w14:textId="77777777">
        <w:trPr>
          <w:trHeight w:val="275"/>
        </w:trPr>
        <w:tc>
          <w:tcPr>
            <w:tcW w:w="3847" w:type="dxa"/>
          </w:tcPr>
          <w:p w14:paraId="1E3E878A" w14:textId="77777777" w:rsidR="002D06AE" w:rsidRDefault="002C2419">
            <w:pPr>
              <w:pStyle w:val="TableParagraph"/>
              <w:spacing w:before="69"/>
              <w:ind w:left="33"/>
              <w:jc w:val="left"/>
              <w:rPr>
                <w:sz w:val="16"/>
              </w:rPr>
            </w:pPr>
            <w:r>
              <w:rPr>
                <w:spacing w:val="-2"/>
                <w:sz w:val="16"/>
              </w:rPr>
              <w:t>Other</w:t>
            </w:r>
          </w:p>
        </w:tc>
        <w:tc>
          <w:tcPr>
            <w:tcW w:w="1322" w:type="dxa"/>
          </w:tcPr>
          <w:p w14:paraId="5FE27F30" w14:textId="77777777" w:rsidR="002D06AE" w:rsidRDefault="002C2419">
            <w:pPr>
              <w:pStyle w:val="TableParagraph"/>
              <w:spacing w:before="69"/>
              <w:ind w:right="27"/>
              <w:rPr>
                <w:sz w:val="16"/>
              </w:rPr>
            </w:pPr>
            <w:r>
              <w:rPr>
                <w:w w:val="102"/>
                <w:sz w:val="16"/>
              </w:rPr>
              <w:t>5</w:t>
            </w:r>
          </w:p>
        </w:tc>
        <w:tc>
          <w:tcPr>
            <w:tcW w:w="1324" w:type="dxa"/>
            <w:shd w:val="clear" w:color="auto" w:fill="F1F1F1"/>
          </w:tcPr>
          <w:p w14:paraId="0F364E46" w14:textId="77777777" w:rsidR="002D06AE" w:rsidRDefault="002C2419">
            <w:pPr>
              <w:pStyle w:val="TableParagraph"/>
              <w:spacing w:before="69"/>
              <w:ind w:right="29"/>
              <w:rPr>
                <w:b/>
                <w:sz w:val="16"/>
              </w:rPr>
            </w:pPr>
            <w:r>
              <w:rPr>
                <w:b/>
                <w:spacing w:val="-5"/>
                <w:sz w:val="16"/>
              </w:rPr>
              <w:t>76</w:t>
            </w:r>
          </w:p>
        </w:tc>
        <w:tc>
          <w:tcPr>
            <w:tcW w:w="1739" w:type="dxa"/>
          </w:tcPr>
          <w:p w14:paraId="3165943E" w14:textId="77777777" w:rsidR="002D06AE" w:rsidRDefault="002C2419">
            <w:pPr>
              <w:pStyle w:val="TableParagraph"/>
              <w:spacing w:before="69"/>
              <w:ind w:right="445"/>
              <w:rPr>
                <w:sz w:val="16"/>
              </w:rPr>
            </w:pPr>
            <w:r>
              <w:rPr>
                <w:spacing w:val="-5"/>
                <w:sz w:val="16"/>
              </w:rPr>
              <w:t>71</w:t>
            </w:r>
          </w:p>
        </w:tc>
        <w:tc>
          <w:tcPr>
            <w:tcW w:w="905" w:type="dxa"/>
          </w:tcPr>
          <w:p w14:paraId="20F4ECEF" w14:textId="77777777" w:rsidR="002D06AE" w:rsidRDefault="002C2419">
            <w:pPr>
              <w:pStyle w:val="TableParagraph"/>
              <w:spacing w:before="69"/>
              <w:ind w:right="26"/>
              <w:rPr>
                <w:sz w:val="16"/>
              </w:rPr>
            </w:pPr>
            <w:r>
              <w:rPr>
                <w:spacing w:val="-2"/>
                <w:sz w:val="16"/>
              </w:rPr>
              <w:t>1492.67%</w:t>
            </w:r>
          </w:p>
        </w:tc>
      </w:tr>
      <w:tr w:rsidR="002D06AE" w14:paraId="16CC8D2E" w14:textId="77777777">
        <w:trPr>
          <w:trHeight w:val="225"/>
        </w:trPr>
        <w:tc>
          <w:tcPr>
            <w:tcW w:w="3847" w:type="dxa"/>
          </w:tcPr>
          <w:p w14:paraId="7AD5E238" w14:textId="77777777" w:rsidR="002D06AE" w:rsidRDefault="002C2419">
            <w:pPr>
              <w:pStyle w:val="TableParagraph"/>
              <w:spacing w:before="19"/>
              <w:ind w:left="33"/>
              <w:jc w:val="left"/>
              <w:rPr>
                <w:sz w:val="16"/>
              </w:rPr>
            </w:pPr>
            <w:r>
              <w:rPr>
                <w:sz w:val="16"/>
              </w:rPr>
              <w:t>Aged</w:t>
            </w:r>
            <w:r>
              <w:rPr>
                <w:spacing w:val="6"/>
                <w:sz w:val="16"/>
              </w:rPr>
              <w:t xml:space="preserve"> </w:t>
            </w:r>
            <w:r>
              <w:rPr>
                <w:spacing w:val="-4"/>
                <w:sz w:val="16"/>
              </w:rPr>
              <w:t>care</w:t>
            </w:r>
          </w:p>
        </w:tc>
        <w:tc>
          <w:tcPr>
            <w:tcW w:w="1322" w:type="dxa"/>
          </w:tcPr>
          <w:p w14:paraId="7A5489EF" w14:textId="77777777" w:rsidR="002D06AE" w:rsidRDefault="002C2419">
            <w:pPr>
              <w:pStyle w:val="TableParagraph"/>
              <w:spacing w:before="19"/>
              <w:ind w:right="26"/>
              <w:rPr>
                <w:sz w:val="16"/>
              </w:rPr>
            </w:pPr>
            <w:r>
              <w:rPr>
                <w:w w:val="102"/>
                <w:sz w:val="16"/>
              </w:rPr>
              <w:t>-</w:t>
            </w:r>
          </w:p>
        </w:tc>
        <w:tc>
          <w:tcPr>
            <w:tcW w:w="1324" w:type="dxa"/>
            <w:shd w:val="clear" w:color="auto" w:fill="F1F1F1"/>
          </w:tcPr>
          <w:p w14:paraId="183C7EF4" w14:textId="77777777" w:rsidR="002D06AE" w:rsidRDefault="002C2419">
            <w:pPr>
              <w:pStyle w:val="TableParagraph"/>
              <w:spacing w:before="19"/>
              <w:ind w:right="29"/>
              <w:rPr>
                <w:b/>
                <w:sz w:val="16"/>
              </w:rPr>
            </w:pPr>
            <w:r>
              <w:rPr>
                <w:b/>
                <w:spacing w:val="-5"/>
                <w:sz w:val="16"/>
              </w:rPr>
              <w:t>30</w:t>
            </w:r>
          </w:p>
        </w:tc>
        <w:tc>
          <w:tcPr>
            <w:tcW w:w="1739" w:type="dxa"/>
          </w:tcPr>
          <w:p w14:paraId="63DF041F" w14:textId="77777777" w:rsidR="002D06AE" w:rsidRDefault="002C2419">
            <w:pPr>
              <w:pStyle w:val="TableParagraph"/>
              <w:spacing w:before="19"/>
              <w:ind w:right="445"/>
              <w:rPr>
                <w:sz w:val="16"/>
              </w:rPr>
            </w:pPr>
            <w:r>
              <w:rPr>
                <w:spacing w:val="-5"/>
                <w:sz w:val="16"/>
              </w:rPr>
              <w:t>30</w:t>
            </w:r>
          </w:p>
        </w:tc>
        <w:tc>
          <w:tcPr>
            <w:tcW w:w="905" w:type="dxa"/>
          </w:tcPr>
          <w:p w14:paraId="7DADFCEA" w14:textId="77777777" w:rsidR="002D06AE" w:rsidRDefault="002C2419">
            <w:pPr>
              <w:pStyle w:val="TableParagraph"/>
              <w:spacing w:before="19"/>
              <w:ind w:right="27"/>
              <w:rPr>
                <w:sz w:val="16"/>
              </w:rPr>
            </w:pPr>
            <w:r>
              <w:rPr>
                <w:spacing w:val="-2"/>
                <w:sz w:val="16"/>
              </w:rPr>
              <w:t>100.00%</w:t>
            </w:r>
          </w:p>
        </w:tc>
      </w:tr>
      <w:tr w:rsidR="002D06AE" w14:paraId="2DEF2E22" w14:textId="77777777">
        <w:trPr>
          <w:trHeight w:val="225"/>
        </w:trPr>
        <w:tc>
          <w:tcPr>
            <w:tcW w:w="3847" w:type="dxa"/>
          </w:tcPr>
          <w:p w14:paraId="4050CE0A" w14:textId="77777777" w:rsidR="002D06AE" w:rsidRDefault="002C2419">
            <w:pPr>
              <w:pStyle w:val="TableParagraph"/>
              <w:spacing w:before="19"/>
              <w:ind w:left="33"/>
              <w:jc w:val="left"/>
              <w:rPr>
                <w:b/>
                <w:i/>
                <w:sz w:val="16"/>
              </w:rPr>
            </w:pPr>
            <w:r>
              <w:rPr>
                <w:b/>
                <w:i/>
                <w:sz w:val="16"/>
              </w:rPr>
              <w:t>Non-recurrent</w:t>
            </w:r>
            <w:r>
              <w:rPr>
                <w:b/>
                <w:i/>
                <w:spacing w:val="10"/>
                <w:sz w:val="16"/>
              </w:rPr>
              <w:t xml:space="preserve"> </w:t>
            </w:r>
            <w:r>
              <w:rPr>
                <w:b/>
                <w:i/>
                <w:sz w:val="16"/>
              </w:rPr>
              <w:t>-</w:t>
            </w:r>
            <w:r>
              <w:rPr>
                <w:b/>
                <w:i/>
                <w:spacing w:val="11"/>
                <w:sz w:val="16"/>
              </w:rPr>
              <w:t xml:space="preserve"> </w:t>
            </w:r>
            <w:r>
              <w:rPr>
                <w:b/>
                <w:i/>
                <w:sz w:val="16"/>
              </w:rPr>
              <w:t>State</w:t>
            </w:r>
            <w:r>
              <w:rPr>
                <w:b/>
                <w:i/>
                <w:spacing w:val="8"/>
                <w:sz w:val="16"/>
              </w:rPr>
              <w:t xml:space="preserve"> </w:t>
            </w:r>
            <w:r>
              <w:rPr>
                <w:b/>
                <w:i/>
                <w:spacing w:val="-2"/>
                <w:sz w:val="16"/>
              </w:rPr>
              <w:t>Government</w:t>
            </w:r>
          </w:p>
        </w:tc>
        <w:tc>
          <w:tcPr>
            <w:tcW w:w="1322" w:type="dxa"/>
          </w:tcPr>
          <w:p w14:paraId="76FD358A" w14:textId="77777777" w:rsidR="002D06AE" w:rsidRDefault="002D06AE">
            <w:pPr>
              <w:pStyle w:val="TableParagraph"/>
              <w:spacing w:before="0"/>
              <w:jc w:val="left"/>
              <w:rPr>
                <w:rFonts w:ascii="Times New Roman"/>
                <w:sz w:val="16"/>
              </w:rPr>
            </w:pPr>
          </w:p>
        </w:tc>
        <w:tc>
          <w:tcPr>
            <w:tcW w:w="1324" w:type="dxa"/>
            <w:shd w:val="clear" w:color="auto" w:fill="F1F1F1"/>
          </w:tcPr>
          <w:p w14:paraId="6AFBDC27" w14:textId="77777777" w:rsidR="002D06AE" w:rsidRDefault="002D06AE">
            <w:pPr>
              <w:pStyle w:val="TableParagraph"/>
              <w:spacing w:before="0"/>
              <w:jc w:val="left"/>
              <w:rPr>
                <w:rFonts w:ascii="Times New Roman"/>
                <w:sz w:val="16"/>
              </w:rPr>
            </w:pPr>
          </w:p>
        </w:tc>
        <w:tc>
          <w:tcPr>
            <w:tcW w:w="1739" w:type="dxa"/>
          </w:tcPr>
          <w:p w14:paraId="5B39A918" w14:textId="77777777" w:rsidR="002D06AE" w:rsidRDefault="002D06AE">
            <w:pPr>
              <w:pStyle w:val="TableParagraph"/>
              <w:spacing w:before="0"/>
              <w:jc w:val="left"/>
              <w:rPr>
                <w:rFonts w:ascii="Times New Roman"/>
                <w:sz w:val="16"/>
              </w:rPr>
            </w:pPr>
          </w:p>
        </w:tc>
        <w:tc>
          <w:tcPr>
            <w:tcW w:w="905" w:type="dxa"/>
          </w:tcPr>
          <w:p w14:paraId="4E18F155" w14:textId="77777777" w:rsidR="002D06AE" w:rsidRDefault="002D06AE">
            <w:pPr>
              <w:pStyle w:val="TableParagraph"/>
              <w:spacing w:before="0"/>
              <w:jc w:val="left"/>
              <w:rPr>
                <w:rFonts w:ascii="Times New Roman"/>
                <w:sz w:val="16"/>
              </w:rPr>
            </w:pPr>
          </w:p>
        </w:tc>
      </w:tr>
      <w:tr w:rsidR="002D06AE" w14:paraId="78151A6C" w14:textId="77777777">
        <w:trPr>
          <w:trHeight w:val="225"/>
        </w:trPr>
        <w:tc>
          <w:tcPr>
            <w:tcW w:w="3847" w:type="dxa"/>
          </w:tcPr>
          <w:p w14:paraId="4BC9A98A" w14:textId="77777777" w:rsidR="002D06AE" w:rsidRDefault="002C2419">
            <w:pPr>
              <w:pStyle w:val="TableParagraph"/>
              <w:spacing w:before="19"/>
              <w:ind w:left="33"/>
              <w:jc w:val="left"/>
              <w:rPr>
                <w:sz w:val="16"/>
              </w:rPr>
            </w:pPr>
            <w:r>
              <w:rPr>
                <w:sz w:val="16"/>
              </w:rPr>
              <w:t>Family</w:t>
            </w:r>
            <w:r>
              <w:rPr>
                <w:spacing w:val="5"/>
                <w:sz w:val="16"/>
              </w:rPr>
              <w:t xml:space="preserve"> </w:t>
            </w:r>
            <w:r>
              <w:rPr>
                <w:spacing w:val="-2"/>
                <w:sz w:val="16"/>
              </w:rPr>
              <w:t>Services</w:t>
            </w:r>
          </w:p>
        </w:tc>
        <w:tc>
          <w:tcPr>
            <w:tcW w:w="1322" w:type="dxa"/>
          </w:tcPr>
          <w:p w14:paraId="1279EF26" w14:textId="77777777" w:rsidR="002D06AE" w:rsidRDefault="002C2419">
            <w:pPr>
              <w:pStyle w:val="TableParagraph"/>
              <w:spacing w:before="19"/>
              <w:ind w:right="27"/>
              <w:rPr>
                <w:sz w:val="16"/>
              </w:rPr>
            </w:pPr>
            <w:r>
              <w:rPr>
                <w:spacing w:val="-5"/>
                <w:sz w:val="16"/>
              </w:rPr>
              <w:t>376</w:t>
            </w:r>
          </w:p>
        </w:tc>
        <w:tc>
          <w:tcPr>
            <w:tcW w:w="1324" w:type="dxa"/>
            <w:shd w:val="clear" w:color="auto" w:fill="F1F1F1"/>
          </w:tcPr>
          <w:p w14:paraId="6AD83A60" w14:textId="77777777" w:rsidR="002D06AE" w:rsidRDefault="002C2419">
            <w:pPr>
              <w:pStyle w:val="TableParagraph"/>
              <w:spacing w:before="19"/>
              <w:ind w:right="29"/>
              <w:rPr>
                <w:b/>
                <w:sz w:val="16"/>
              </w:rPr>
            </w:pPr>
            <w:r>
              <w:rPr>
                <w:b/>
                <w:spacing w:val="-5"/>
                <w:sz w:val="16"/>
              </w:rPr>
              <w:t>282</w:t>
            </w:r>
          </w:p>
        </w:tc>
        <w:tc>
          <w:tcPr>
            <w:tcW w:w="1739" w:type="dxa"/>
          </w:tcPr>
          <w:p w14:paraId="04447036" w14:textId="77777777" w:rsidR="002D06AE" w:rsidRDefault="002C2419">
            <w:pPr>
              <w:pStyle w:val="TableParagraph"/>
              <w:spacing w:before="19"/>
              <w:ind w:right="445"/>
              <w:rPr>
                <w:sz w:val="16"/>
              </w:rPr>
            </w:pPr>
            <w:r>
              <w:rPr>
                <w:spacing w:val="-4"/>
                <w:sz w:val="16"/>
              </w:rPr>
              <w:t>(94)</w:t>
            </w:r>
          </w:p>
        </w:tc>
        <w:tc>
          <w:tcPr>
            <w:tcW w:w="905" w:type="dxa"/>
          </w:tcPr>
          <w:p w14:paraId="50917A7E" w14:textId="77777777" w:rsidR="002D06AE" w:rsidRDefault="002C2419">
            <w:pPr>
              <w:pStyle w:val="TableParagraph"/>
              <w:spacing w:before="19"/>
              <w:ind w:right="27"/>
              <w:rPr>
                <w:sz w:val="16"/>
              </w:rPr>
            </w:pPr>
            <w:r>
              <w:rPr>
                <w:spacing w:val="-2"/>
                <w:sz w:val="16"/>
              </w:rPr>
              <w:t>(24.96%)</w:t>
            </w:r>
          </w:p>
        </w:tc>
      </w:tr>
      <w:tr w:rsidR="002D06AE" w14:paraId="6CFF1E5B" w14:textId="77777777">
        <w:trPr>
          <w:trHeight w:val="225"/>
        </w:trPr>
        <w:tc>
          <w:tcPr>
            <w:tcW w:w="3847" w:type="dxa"/>
          </w:tcPr>
          <w:p w14:paraId="5CA39B97" w14:textId="77777777" w:rsidR="002D06AE" w:rsidRDefault="002C2419">
            <w:pPr>
              <w:pStyle w:val="TableParagraph"/>
              <w:spacing w:before="19"/>
              <w:ind w:left="33"/>
              <w:jc w:val="left"/>
              <w:rPr>
                <w:sz w:val="16"/>
              </w:rPr>
            </w:pPr>
            <w:r>
              <w:rPr>
                <w:sz w:val="16"/>
              </w:rPr>
              <w:t>Community</w:t>
            </w:r>
            <w:r>
              <w:rPr>
                <w:spacing w:val="12"/>
                <w:sz w:val="16"/>
              </w:rPr>
              <w:t xml:space="preserve"> </w:t>
            </w:r>
            <w:r>
              <w:rPr>
                <w:spacing w:val="-2"/>
                <w:sz w:val="16"/>
              </w:rPr>
              <w:t>Inclusion</w:t>
            </w:r>
          </w:p>
        </w:tc>
        <w:tc>
          <w:tcPr>
            <w:tcW w:w="1322" w:type="dxa"/>
          </w:tcPr>
          <w:p w14:paraId="0B94E186" w14:textId="77777777" w:rsidR="002D06AE" w:rsidRDefault="002C2419">
            <w:pPr>
              <w:pStyle w:val="TableParagraph"/>
              <w:spacing w:before="19"/>
              <w:ind w:right="27"/>
              <w:rPr>
                <w:sz w:val="16"/>
              </w:rPr>
            </w:pPr>
            <w:r>
              <w:rPr>
                <w:spacing w:val="-5"/>
                <w:sz w:val="16"/>
              </w:rPr>
              <w:t>218</w:t>
            </w:r>
          </w:p>
        </w:tc>
        <w:tc>
          <w:tcPr>
            <w:tcW w:w="1324" w:type="dxa"/>
            <w:shd w:val="clear" w:color="auto" w:fill="F1F1F1"/>
          </w:tcPr>
          <w:p w14:paraId="699C9A35" w14:textId="77777777" w:rsidR="002D06AE" w:rsidRDefault="002C2419">
            <w:pPr>
              <w:pStyle w:val="TableParagraph"/>
              <w:spacing w:before="19"/>
              <w:ind w:right="29"/>
              <w:rPr>
                <w:b/>
                <w:sz w:val="16"/>
              </w:rPr>
            </w:pPr>
            <w:r>
              <w:rPr>
                <w:b/>
                <w:spacing w:val="-5"/>
                <w:sz w:val="16"/>
              </w:rPr>
              <w:t>93</w:t>
            </w:r>
          </w:p>
        </w:tc>
        <w:tc>
          <w:tcPr>
            <w:tcW w:w="1739" w:type="dxa"/>
          </w:tcPr>
          <w:p w14:paraId="37D4DCDD" w14:textId="77777777" w:rsidR="002D06AE" w:rsidRDefault="002C2419">
            <w:pPr>
              <w:pStyle w:val="TableParagraph"/>
              <w:spacing w:before="19"/>
              <w:ind w:right="446"/>
              <w:rPr>
                <w:sz w:val="16"/>
              </w:rPr>
            </w:pPr>
            <w:r>
              <w:rPr>
                <w:spacing w:val="-2"/>
                <w:sz w:val="16"/>
              </w:rPr>
              <w:t>(125)</w:t>
            </w:r>
          </w:p>
        </w:tc>
        <w:tc>
          <w:tcPr>
            <w:tcW w:w="905" w:type="dxa"/>
          </w:tcPr>
          <w:p w14:paraId="7C29DC8E" w14:textId="77777777" w:rsidR="002D06AE" w:rsidRDefault="002C2419">
            <w:pPr>
              <w:pStyle w:val="TableParagraph"/>
              <w:spacing w:before="19"/>
              <w:ind w:right="28"/>
              <w:rPr>
                <w:sz w:val="16"/>
              </w:rPr>
            </w:pPr>
            <w:r>
              <w:rPr>
                <w:spacing w:val="-2"/>
                <w:sz w:val="16"/>
              </w:rPr>
              <w:t>(57.33%)</w:t>
            </w:r>
          </w:p>
        </w:tc>
      </w:tr>
      <w:tr w:rsidR="002D06AE" w14:paraId="589DA512" w14:textId="77777777">
        <w:trPr>
          <w:trHeight w:val="225"/>
        </w:trPr>
        <w:tc>
          <w:tcPr>
            <w:tcW w:w="3847" w:type="dxa"/>
          </w:tcPr>
          <w:p w14:paraId="123C831F" w14:textId="77777777" w:rsidR="002D06AE" w:rsidRDefault="002C2419">
            <w:pPr>
              <w:pStyle w:val="TableParagraph"/>
              <w:spacing w:before="19"/>
              <w:ind w:left="33"/>
              <w:jc w:val="left"/>
              <w:rPr>
                <w:sz w:val="16"/>
              </w:rPr>
            </w:pPr>
            <w:r>
              <w:rPr>
                <w:spacing w:val="-2"/>
                <w:sz w:val="16"/>
              </w:rPr>
              <w:t>Other</w:t>
            </w:r>
          </w:p>
        </w:tc>
        <w:tc>
          <w:tcPr>
            <w:tcW w:w="1322" w:type="dxa"/>
          </w:tcPr>
          <w:p w14:paraId="367EEBB1" w14:textId="77777777" w:rsidR="002D06AE" w:rsidRDefault="002C2419">
            <w:pPr>
              <w:pStyle w:val="TableParagraph"/>
              <w:spacing w:before="19"/>
              <w:ind w:right="27"/>
              <w:rPr>
                <w:sz w:val="16"/>
              </w:rPr>
            </w:pPr>
            <w:r>
              <w:rPr>
                <w:spacing w:val="-5"/>
                <w:sz w:val="16"/>
              </w:rPr>
              <w:t>323</w:t>
            </w:r>
          </w:p>
        </w:tc>
        <w:tc>
          <w:tcPr>
            <w:tcW w:w="1324" w:type="dxa"/>
            <w:shd w:val="clear" w:color="auto" w:fill="F1F1F1"/>
          </w:tcPr>
          <w:p w14:paraId="3E24BE51" w14:textId="77777777" w:rsidR="002D06AE" w:rsidRDefault="002C2419">
            <w:pPr>
              <w:pStyle w:val="TableParagraph"/>
              <w:spacing w:before="19"/>
              <w:ind w:right="29"/>
              <w:rPr>
                <w:b/>
                <w:sz w:val="16"/>
              </w:rPr>
            </w:pPr>
            <w:r>
              <w:rPr>
                <w:b/>
                <w:spacing w:val="-5"/>
                <w:sz w:val="16"/>
              </w:rPr>
              <w:t>39</w:t>
            </w:r>
          </w:p>
        </w:tc>
        <w:tc>
          <w:tcPr>
            <w:tcW w:w="1739" w:type="dxa"/>
          </w:tcPr>
          <w:p w14:paraId="22A5FB2D" w14:textId="77777777" w:rsidR="002D06AE" w:rsidRDefault="002C2419">
            <w:pPr>
              <w:pStyle w:val="TableParagraph"/>
              <w:spacing w:before="19"/>
              <w:ind w:right="446"/>
              <w:rPr>
                <w:sz w:val="16"/>
              </w:rPr>
            </w:pPr>
            <w:r>
              <w:rPr>
                <w:spacing w:val="-2"/>
                <w:sz w:val="16"/>
              </w:rPr>
              <w:t>(284)</w:t>
            </w:r>
          </w:p>
        </w:tc>
        <w:tc>
          <w:tcPr>
            <w:tcW w:w="905" w:type="dxa"/>
          </w:tcPr>
          <w:p w14:paraId="54A1A757" w14:textId="77777777" w:rsidR="002D06AE" w:rsidRDefault="002C2419">
            <w:pPr>
              <w:pStyle w:val="TableParagraph"/>
              <w:spacing w:before="19"/>
              <w:ind w:right="28"/>
              <w:rPr>
                <w:sz w:val="16"/>
              </w:rPr>
            </w:pPr>
            <w:r>
              <w:rPr>
                <w:spacing w:val="-2"/>
                <w:sz w:val="16"/>
              </w:rPr>
              <w:t>(87.85%)</w:t>
            </w:r>
          </w:p>
        </w:tc>
      </w:tr>
      <w:tr w:rsidR="002D06AE" w14:paraId="62A74006" w14:textId="77777777">
        <w:trPr>
          <w:trHeight w:val="225"/>
        </w:trPr>
        <w:tc>
          <w:tcPr>
            <w:tcW w:w="3847" w:type="dxa"/>
          </w:tcPr>
          <w:p w14:paraId="32D29608" w14:textId="77777777" w:rsidR="002D06AE" w:rsidRDefault="002C2419">
            <w:pPr>
              <w:pStyle w:val="TableParagraph"/>
              <w:spacing w:before="19"/>
              <w:ind w:left="33"/>
              <w:jc w:val="left"/>
              <w:rPr>
                <w:sz w:val="16"/>
              </w:rPr>
            </w:pPr>
            <w:r>
              <w:rPr>
                <w:spacing w:val="-2"/>
                <w:sz w:val="16"/>
              </w:rPr>
              <w:t>Recreation</w:t>
            </w:r>
          </w:p>
        </w:tc>
        <w:tc>
          <w:tcPr>
            <w:tcW w:w="1322" w:type="dxa"/>
          </w:tcPr>
          <w:p w14:paraId="53D2795C" w14:textId="77777777" w:rsidR="002D06AE" w:rsidRDefault="002C2419">
            <w:pPr>
              <w:pStyle w:val="TableParagraph"/>
              <w:spacing w:before="19"/>
              <w:ind w:right="27"/>
              <w:rPr>
                <w:sz w:val="16"/>
              </w:rPr>
            </w:pPr>
            <w:r>
              <w:rPr>
                <w:spacing w:val="-5"/>
                <w:sz w:val="16"/>
              </w:rPr>
              <w:t>128</w:t>
            </w:r>
          </w:p>
        </w:tc>
        <w:tc>
          <w:tcPr>
            <w:tcW w:w="1324" w:type="dxa"/>
            <w:shd w:val="clear" w:color="auto" w:fill="F1F1F1"/>
          </w:tcPr>
          <w:p w14:paraId="4C86B110" w14:textId="77777777" w:rsidR="002D06AE" w:rsidRDefault="002C2419">
            <w:pPr>
              <w:pStyle w:val="TableParagraph"/>
              <w:spacing w:before="19"/>
              <w:ind w:right="29"/>
              <w:rPr>
                <w:b/>
                <w:sz w:val="16"/>
              </w:rPr>
            </w:pPr>
            <w:r>
              <w:rPr>
                <w:b/>
                <w:w w:val="102"/>
                <w:sz w:val="16"/>
              </w:rPr>
              <w:t>3</w:t>
            </w:r>
          </w:p>
        </w:tc>
        <w:tc>
          <w:tcPr>
            <w:tcW w:w="1739" w:type="dxa"/>
          </w:tcPr>
          <w:p w14:paraId="66438934" w14:textId="77777777" w:rsidR="002D06AE" w:rsidRDefault="002C2419">
            <w:pPr>
              <w:pStyle w:val="TableParagraph"/>
              <w:spacing w:before="19"/>
              <w:ind w:right="446"/>
              <w:rPr>
                <w:sz w:val="16"/>
              </w:rPr>
            </w:pPr>
            <w:r>
              <w:rPr>
                <w:spacing w:val="-2"/>
                <w:sz w:val="16"/>
              </w:rPr>
              <w:t>(125)</w:t>
            </w:r>
          </w:p>
        </w:tc>
        <w:tc>
          <w:tcPr>
            <w:tcW w:w="905" w:type="dxa"/>
          </w:tcPr>
          <w:p w14:paraId="47F37A4A" w14:textId="77777777" w:rsidR="002D06AE" w:rsidRDefault="002C2419">
            <w:pPr>
              <w:pStyle w:val="TableParagraph"/>
              <w:spacing w:before="19"/>
              <w:ind w:right="28"/>
              <w:rPr>
                <w:sz w:val="16"/>
              </w:rPr>
            </w:pPr>
            <w:r>
              <w:rPr>
                <w:spacing w:val="-2"/>
                <w:sz w:val="16"/>
              </w:rPr>
              <w:t>(97.29%)</w:t>
            </w:r>
          </w:p>
        </w:tc>
      </w:tr>
      <w:tr w:rsidR="002D06AE" w14:paraId="7B90D6C0" w14:textId="77777777">
        <w:trPr>
          <w:trHeight w:val="225"/>
        </w:trPr>
        <w:tc>
          <w:tcPr>
            <w:tcW w:w="3847" w:type="dxa"/>
          </w:tcPr>
          <w:p w14:paraId="45500989" w14:textId="77777777" w:rsidR="002D06AE" w:rsidRDefault="002C2419">
            <w:pPr>
              <w:pStyle w:val="TableParagraph"/>
              <w:spacing w:before="19"/>
              <w:ind w:left="33"/>
              <w:jc w:val="left"/>
              <w:rPr>
                <w:sz w:val="16"/>
              </w:rPr>
            </w:pPr>
            <w:r>
              <w:rPr>
                <w:sz w:val="16"/>
              </w:rPr>
              <w:t>COVID-19</w:t>
            </w:r>
            <w:r>
              <w:rPr>
                <w:spacing w:val="10"/>
                <w:sz w:val="16"/>
              </w:rPr>
              <w:t xml:space="preserve"> </w:t>
            </w:r>
            <w:r>
              <w:rPr>
                <w:spacing w:val="-2"/>
                <w:sz w:val="16"/>
              </w:rPr>
              <w:t>Support</w:t>
            </w:r>
          </w:p>
        </w:tc>
        <w:tc>
          <w:tcPr>
            <w:tcW w:w="1322" w:type="dxa"/>
          </w:tcPr>
          <w:p w14:paraId="2A8AA111" w14:textId="77777777" w:rsidR="002D06AE" w:rsidRDefault="002C2419">
            <w:pPr>
              <w:pStyle w:val="TableParagraph"/>
              <w:spacing w:before="19"/>
              <w:ind w:right="27"/>
              <w:rPr>
                <w:sz w:val="16"/>
              </w:rPr>
            </w:pPr>
            <w:r>
              <w:rPr>
                <w:spacing w:val="-5"/>
                <w:sz w:val="16"/>
              </w:rPr>
              <w:t>680</w:t>
            </w:r>
          </w:p>
        </w:tc>
        <w:tc>
          <w:tcPr>
            <w:tcW w:w="1324" w:type="dxa"/>
            <w:shd w:val="clear" w:color="auto" w:fill="F1F1F1"/>
          </w:tcPr>
          <w:p w14:paraId="2351C9EA" w14:textId="77777777" w:rsidR="002D06AE" w:rsidRDefault="002C2419">
            <w:pPr>
              <w:pStyle w:val="TableParagraph"/>
              <w:spacing w:before="19"/>
              <w:ind w:right="27"/>
              <w:rPr>
                <w:b/>
                <w:sz w:val="16"/>
              </w:rPr>
            </w:pPr>
            <w:r>
              <w:rPr>
                <w:b/>
                <w:w w:val="102"/>
                <w:sz w:val="16"/>
              </w:rPr>
              <w:t>-</w:t>
            </w:r>
          </w:p>
        </w:tc>
        <w:tc>
          <w:tcPr>
            <w:tcW w:w="1739" w:type="dxa"/>
          </w:tcPr>
          <w:p w14:paraId="13BBED74" w14:textId="77777777" w:rsidR="002D06AE" w:rsidRDefault="002C2419">
            <w:pPr>
              <w:pStyle w:val="TableParagraph"/>
              <w:spacing w:before="19"/>
              <w:ind w:right="446"/>
              <w:rPr>
                <w:sz w:val="16"/>
              </w:rPr>
            </w:pPr>
            <w:r>
              <w:rPr>
                <w:spacing w:val="-2"/>
                <w:sz w:val="16"/>
              </w:rPr>
              <w:t>(680)</w:t>
            </w:r>
          </w:p>
        </w:tc>
        <w:tc>
          <w:tcPr>
            <w:tcW w:w="905" w:type="dxa"/>
          </w:tcPr>
          <w:p w14:paraId="2B912DA5" w14:textId="77777777" w:rsidR="002D06AE" w:rsidRDefault="002C2419">
            <w:pPr>
              <w:pStyle w:val="TableParagraph"/>
              <w:spacing w:before="19"/>
              <w:ind w:right="27"/>
              <w:rPr>
                <w:sz w:val="16"/>
              </w:rPr>
            </w:pPr>
            <w:r>
              <w:rPr>
                <w:spacing w:val="-2"/>
                <w:sz w:val="16"/>
              </w:rPr>
              <w:t>(100.00%)</w:t>
            </w:r>
          </w:p>
        </w:tc>
      </w:tr>
      <w:tr w:rsidR="002D06AE" w14:paraId="0ABC4AA6" w14:textId="77777777">
        <w:trPr>
          <w:trHeight w:val="225"/>
        </w:trPr>
        <w:tc>
          <w:tcPr>
            <w:tcW w:w="3847" w:type="dxa"/>
          </w:tcPr>
          <w:p w14:paraId="7E8B6C59" w14:textId="77777777" w:rsidR="002D06AE" w:rsidRDefault="002C2419">
            <w:pPr>
              <w:pStyle w:val="TableParagraph"/>
              <w:spacing w:before="19"/>
              <w:ind w:left="33"/>
              <w:jc w:val="left"/>
              <w:rPr>
                <w:sz w:val="16"/>
              </w:rPr>
            </w:pPr>
            <w:r>
              <w:rPr>
                <w:sz w:val="16"/>
              </w:rPr>
              <w:t>Waste</w:t>
            </w:r>
            <w:r>
              <w:rPr>
                <w:spacing w:val="18"/>
                <w:sz w:val="16"/>
              </w:rPr>
              <w:t xml:space="preserve"> </w:t>
            </w:r>
            <w:r>
              <w:rPr>
                <w:spacing w:val="-2"/>
                <w:sz w:val="16"/>
              </w:rPr>
              <w:t>Management</w:t>
            </w:r>
          </w:p>
        </w:tc>
        <w:tc>
          <w:tcPr>
            <w:tcW w:w="1322" w:type="dxa"/>
          </w:tcPr>
          <w:p w14:paraId="45C8820D" w14:textId="77777777" w:rsidR="002D06AE" w:rsidRDefault="002C2419">
            <w:pPr>
              <w:pStyle w:val="TableParagraph"/>
              <w:spacing w:before="19"/>
              <w:ind w:right="27"/>
              <w:rPr>
                <w:sz w:val="16"/>
              </w:rPr>
            </w:pPr>
            <w:r>
              <w:rPr>
                <w:spacing w:val="-5"/>
                <w:sz w:val="16"/>
              </w:rPr>
              <w:t>346</w:t>
            </w:r>
          </w:p>
        </w:tc>
        <w:tc>
          <w:tcPr>
            <w:tcW w:w="1324" w:type="dxa"/>
            <w:shd w:val="clear" w:color="auto" w:fill="F1F1F1"/>
          </w:tcPr>
          <w:p w14:paraId="3831FFF8" w14:textId="77777777" w:rsidR="002D06AE" w:rsidRDefault="002C2419">
            <w:pPr>
              <w:pStyle w:val="TableParagraph"/>
              <w:spacing w:before="19"/>
              <w:ind w:right="27"/>
              <w:rPr>
                <w:b/>
                <w:sz w:val="16"/>
              </w:rPr>
            </w:pPr>
            <w:r>
              <w:rPr>
                <w:b/>
                <w:w w:val="102"/>
                <w:sz w:val="16"/>
              </w:rPr>
              <w:t>-</w:t>
            </w:r>
          </w:p>
        </w:tc>
        <w:tc>
          <w:tcPr>
            <w:tcW w:w="1739" w:type="dxa"/>
          </w:tcPr>
          <w:p w14:paraId="71359F5D" w14:textId="77777777" w:rsidR="002D06AE" w:rsidRDefault="002C2419">
            <w:pPr>
              <w:pStyle w:val="TableParagraph"/>
              <w:spacing w:before="19"/>
              <w:ind w:right="446"/>
              <w:rPr>
                <w:sz w:val="16"/>
              </w:rPr>
            </w:pPr>
            <w:r>
              <w:rPr>
                <w:spacing w:val="-2"/>
                <w:sz w:val="16"/>
              </w:rPr>
              <w:t>(346)</w:t>
            </w:r>
          </w:p>
        </w:tc>
        <w:tc>
          <w:tcPr>
            <w:tcW w:w="905" w:type="dxa"/>
          </w:tcPr>
          <w:p w14:paraId="312F9D8F" w14:textId="77777777" w:rsidR="002D06AE" w:rsidRDefault="002C2419">
            <w:pPr>
              <w:pStyle w:val="TableParagraph"/>
              <w:spacing w:before="19"/>
              <w:ind w:right="27"/>
              <w:rPr>
                <w:sz w:val="16"/>
              </w:rPr>
            </w:pPr>
            <w:r>
              <w:rPr>
                <w:spacing w:val="-2"/>
                <w:sz w:val="16"/>
              </w:rPr>
              <w:t>(100.00%)</w:t>
            </w:r>
          </w:p>
        </w:tc>
      </w:tr>
      <w:tr w:rsidR="002D06AE" w14:paraId="4173CF96" w14:textId="77777777">
        <w:trPr>
          <w:trHeight w:val="225"/>
        </w:trPr>
        <w:tc>
          <w:tcPr>
            <w:tcW w:w="3847" w:type="dxa"/>
          </w:tcPr>
          <w:p w14:paraId="748871A8" w14:textId="77777777" w:rsidR="002D06AE" w:rsidRDefault="002C2419">
            <w:pPr>
              <w:pStyle w:val="TableParagraph"/>
              <w:spacing w:before="19"/>
              <w:ind w:left="33"/>
              <w:jc w:val="left"/>
              <w:rPr>
                <w:sz w:val="16"/>
              </w:rPr>
            </w:pPr>
            <w:r>
              <w:rPr>
                <w:spacing w:val="-2"/>
                <w:sz w:val="16"/>
              </w:rPr>
              <w:t>Environment</w:t>
            </w:r>
          </w:p>
        </w:tc>
        <w:tc>
          <w:tcPr>
            <w:tcW w:w="1322" w:type="dxa"/>
          </w:tcPr>
          <w:p w14:paraId="317D3271" w14:textId="77777777" w:rsidR="002D06AE" w:rsidRDefault="002C2419">
            <w:pPr>
              <w:pStyle w:val="TableParagraph"/>
              <w:spacing w:before="19"/>
              <w:ind w:right="27"/>
              <w:rPr>
                <w:sz w:val="16"/>
              </w:rPr>
            </w:pPr>
            <w:r>
              <w:rPr>
                <w:spacing w:val="-5"/>
                <w:sz w:val="16"/>
              </w:rPr>
              <w:t>196</w:t>
            </w:r>
          </w:p>
        </w:tc>
        <w:tc>
          <w:tcPr>
            <w:tcW w:w="1324" w:type="dxa"/>
            <w:shd w:val="clear" w:color="auto" w:fill="F1F1F1"/>
          </w:tcPr>
          <w:p w14:paraId="2B04EEFF" w14:textId="77777777" w:rsidR="002D06AE" w:rsidRDefault="002C2419">
            <w:pPr>
              <w:pStyle w:val="TableParagraph"/>
              <w:spacing w:before="19"/>
              <w:ind w:right="27"/>
              <w:rPr>
                <w:b/>
                <w:sz w:val="16"/>
              </w:rPr>
            </w:pPr>
            <w:r>
              <w:rPr>
                <w:b/>
                <w:w w:val="102"/>
                <w:sz w:val="16"/>
              </w:rPr>
              <w:t>-</w:t>
            </w:r>
          </w:p>
        </w:tc>
        <w:tc>
          <w:tcPr>
            <w:tcW w:w="1739" w:type="dxa"/>
          </w:tcPr>
          <w:p w14:paraId="77516D39" w14:textId="77777777" w:rsidR="002D06AE" w:rsidRDefault="002C2419">
            <w:pPr>
              <w:pStyle w:val="TableParagraph"/>
              <w:spacing w:before="19"/>
              <w:ind w:right="446"/>
              <w:rPr>
                <w:sz w:val="16"/>
              </w:rPr>
            </w:pPr>
            <w:r>
              <w:rPr>
                <w:spacing w:val="-2"/>
                <w:sz w:val="16"/>
              </w:rPr>
              <w:t>(196)</w:t>
            </w:r>
          </w:p>
        </w:tc>
        <w:tc>
          <w:tcPr>
            <w:tcW w:w="905" w:type="dxa"/>
          </w:tcPr>
          <w:p w14:paraId="09D81394" w14:textId="77777777" w:rsidR="002D06AE" w:rsidRDefault="002C2419">
            <w:pPr>
              <w:pStyle w:val="TableParagraph"/>
              <w:spacing w:before="19"/>
              <w:ind w:right="27"/>
              <w:rPr>
                <w:sz w:val="16"/>
              </w:rPr>
            </w:pPr>
            <w:r>
              <w:rPr>
                <w:spacing w:val="-2"/>
                <w:sz w:val="16"/>
              </w:rPr>
              <w:t>(100.00%)</w:t>
            </w:r>
          </w:p>
        </w:tc>
      </w:tr>
      <w:tr w:rsidR="002D06AE" w14:paraId="30FB8570" w14:textId="77777777">
        <w:trPr>
          <w:trHeight w:val="229"/>
        </w:trPr>
        <w:tc>
          <w:tcPr>
            <w:tcW w:w="3847" w:type="dxa"/>
          </w:tcPr>
          <w:p w14:paraId="12EF7786" w14:textId="77777777" w:rsidR="002D06AE" w:rsidRDefault="002C2419">
            <w:pPr>
              <w:pStyle w:val="TableParagraph"/>
              <w:spacing w:before="19"/>
              <w:ind w:left="33"/>
              <w:jc w:val="left"/>
              <w:rPr>
                <w:sz w:val="16"/>
              </w:rPr>
            </w:pPr>
            <w:r>
              <w:rPr>
                <w:sz w:val="16"/>
              </w:rPr>
              <w:t>Infrastructure</w:t>
            </w:r>
            <w:r>
              <w:rPr>
                <w:spacing w:val="17"/>
                <w:sz w:val="16"/>
              </w:rPr>
              <w:t xml:space="preserve"> </w:t>
            </w:r>
            <w:r>
              <w:rPr>
                <w:spacing w:val="-2"/>
                <w:sz w:val="16"/>
              </w:rPr>
              <w:t>Planning</w:t>
            </w:r>
          </w:p>
        </w:tc>
        <w:tc>
          <w:tcPr>
            <w:tcW w:w="1322" w:type="dxa"/>
          </w:tcPr>
          <w:p w14:paraId="07C914D8" w14:textId="77777777" w:rsidR="002D06AE" w:rsidRDefault="002C2419">
            <w:pPr>
              <w:pStyle w:val="TableParagraph"/>
              <w:spacing w:before="19"/>
              <w:ind w:right="26"/>
              <w:rPr>
                <w:sz w:val="16"/>
              </w:rPr>
            </w:pPr>
            <w:r>
              <w:rPr>
                <w:spacing w:val="-5"/>
                <w:sz w:val="16"/>
              </w:rPr>
              <w:t>167</w:t>
            </w:r>
          </w:p>
        </w:tc>
        <w:tc>
          <w:tcPr>
            <w:tcW w:w="1324" w:type="dxa"/>
            <w:shd w:val="clear" w:color="auto" w:fill="F1F1F1"/>
          </w:tcPr>
          <w:p w14:paraId="483148AF" w14:textId="77777777" w:rsidR="002D06AE" w:rsidRDefault="002C2419">
            <w:pPr>
              <w:pStyle w:val="TableParagraph"/>
              <w:spacing w:before="19"/>
              <w:ind w:right="27"/>
              <w:rPr>
                <w:b/>
                <w:sz w:val="16"/>
              </w:rPr>
            </w:pPr>
            <w:r>
              <w:rPr>
                <w:b/>
                <w:w w:val="102"/>
                <w:sz w:val="16"/>
              </w:rPr>
              <w:t>-</w:t>
            </w:r>
          </w:p>
        </w:tc>
        <w:tc>
          <w:tcPr>
            <w:tcW w:w="1739" w:type="dxa"/>
          </w:tcPr>
          <w:p w14:paraId="25BE2D7A" w14:textId="77777777" w:rsidR="002D06AE" w:rsidRDefault="002C2419">
            <w:pPr>
              <w:pStyle w:val="TableParagraph"/>
              <w:spacing w:before="19"/>
              <w:ind w:right="446"/>
              <w:rPr>
                <w:sz w:val="16"/>
              </w:rPr>
            </w:pPr>
            <w:r>
              <w:rPr>
                <w:spacing w:val="-2"/>
                <w:sz w:val="16"/>
              </w:rPr>
              <w:t>(167)</w:t>
            </w:r>
          </w:p>
        </w:tc>
        <w:tc>
          <w:tcPr>
            <w:tcW w:w="905" w:type="dxa"/>
          </w:tcPr>
          <w:p w14:paraId="0BE37B3D" w14:textId="77777777" w:rsidR="002D06AE" w:rsidRDefault="002C2419">
            <w:pPr>
              <w:pStyle w:val="TableParagraph"/>
              <w:spacing w:before="19"/>
              <w:ind w:right="27"/>
              <w:rPr>
                <w:sz w:val="16"/>
              </w:rPr>
            </w:pPr>
            <w:r>
              <w:rPr>
                <w:spacing w:val="-2"/>
                <w:sz w:val="16"/>
              </w:rPr>
              <w:t>(100.00%)</w:t>
            </w:r>
          </w:p>
        </w:tc>
      </w:tr>
      <w:tr w:rsidR="002D06AE" w14:paraId="772A9BB0" w14:textId="77777777">
        <w:trPr>
          <w:trHeight w:val="211"/>
        </w:trPr>
        <w:tc>
          <w:tcPr>
            <w:tcW w:w="3847" w:type="dxa"/>
          </w:tcPr>
          <w:p w14:paraId="3C3AEEF5" w14:textId="77777777" w:rsidR="002D06AE" w:rsidRDefault="002C2419">
            <w:pPr>
              <w:pStyle w:val="TableParagraph"/>
              <w:spacing w:before="23" w:line="169" w:lineRule="exact"/>
              <w:ind w:left="33"/>
              <w:jc w:val="left"/>
              <w:rPr>
                <w:sz w:val="16"/>
              </w:rPr>
            </w:pPr>
            <w:r>
              <w:rPr>
                <w:spacing w:val="-2"/>
                <w:sz w:val="16"/>
              </w:rPr>
              <w:t>Buildings</w:t>
            </w:r>
          </w:p>
        </w:tc>
        <w:tc>
          <w:tcPr>
            <w:tcW w:w="1322" w:type="dxa"/>
            <w:tcBorders>
              <w:bottom w:val="single" w:sz="18" w:space="0" w:color="000000"/>
            </w:tcBorders>
          </w:tcPr>
          <w:p w14:paraId="3BEDFB9B" w14:textId="77777777" w:rsidR="002D06AE" w:rsidRDefault="002C2419">
            <w:pPr>
              <w:pStyle w:val="TableParagraph"/>
              <w:spacing w:before="23" w:line="169" w:lineRule="exact"/>
              <w:ind w:right="27"/>
              <w:rPr>
                <w:sz w:val="16"/>
              </w:rPr>
            </w:pPr>
            <w:r>
              <w:rPr>
                <w:spacing w:val="-5"/>
                <w:sz w:val="16"/>
              </w:rPr>
              <w:t>103</w:t>
            </w:r>
          </w:p>
        </w:tc>
        <w:tc>
          <w:tcPr>
            <w:tcW w:w="1324" w:type="dxa"/>
            <w:tcBorders>
              <w:bottom w:val="single" w:sz="18" w:space="0" w:color="000000"/>
            </w:tcBorders>
            <w:shd w:val="clear" w:color="auto" w:fill="F1F1F1"/>
          </w:tcPr>
          <w:p w14:paraId="33DA318A" w14:textId="77777777" w:rsidR="002D06AE" w:rsidRDefault="002C2419">
            <w:pPr>
              <w:pStyle w:val="TableParagraph"/>
              <w:spacing w:before="23" w:line="169" w:lineRule="exact"/>
              <w:ind w:right="27"/>
              <w:rPr>
                <w:b/>
                <w:sz w:val="16"/>
              </w:rPr>
            </w:pPr>
            <w:r>
              <w:rPr>
                <w:b/>
                <w:w w:val="102"/>
                <w:sz w:val="16"/>
              </w:rPr>
              <w:t>-</w:t>
            </w:r>
          </w:p>
        </w:tc>
        <w:tc>
          <w:tcPr>
            <w:tcW w:w="1739" w:type="dxa"/>
            <w:tcBorders>
              <w:bottom w:val="single" w:sz="18" w:space="0" w:color="000000"/>
            </w:tcBorders>
          </w:tcPr>
          <w:p w14:paraId="54AB58DE" w14:textId="77777777" w:rsidR="002D06AE" w:rsidRDefault="002C2419">
            <w:pPr>
              <w:pStyle w:val="TableParagraph"/>
              <w:spacing w:before="23" w:line="169" w:lineRule="exact"/>
              <w:ind w:right="446"/>
              <w:rPr>
                <w:sz w:val="16"/>
              </w:rPr>
            </w:pPr>
            <w:r>
              <w:rPr>
                <w:spacing w:val="-2"/>
                <w:sz w:val="16"/>
              </w:rPr>
              <w:t>(103)</w:t>
            </w:r>
          </w:p>
        </w:tc>
        <w:tc>
          <w:tcPr>
            <w:tcW w:w="905" w:type="dxa"/>
            <w:tcBorders>
              <w:bottom w:val="single" w:sz="18" w:space="0" w:color="000000"/>
            </w:tcBorders>
          </w:tcPr>
          <w:p w14:paraId="4C7D1F67" w14:textId="77777777" w:rsidR="002D06AE" w:rsidRDefault="002C2419">
            <w:pPr>
              <w:pStyle w:val="TableParagraph"/>
              <w:spacing w:before="23" w:line="169" w:lineRule="exact"/>
              <w:ind w:right="27"/>
              <w:rPr>
                <w:sz w:val="16"/>
              </w:rPr>
            </w:pPr>
            <w:r>
              <w:rPr>
                <w:spacing w:val="-2"/>
                <w:sz w:val="16"/>
              </w:rPr>
              <w:t>(100.00%)</w:t>
            </w:r>
          </w:p>
        </w:tc>
      </w:tr>
      <w:tr w:rsidR="002D06AE" w14:paraId="3E79CE4A" w14:textId="77777777">
        <w:trPr>
          <w:trHeight w:val="192"/>
        </w:trPr>
        <w:tc>
          <w:tcPr>
            <w:tcW w:w="3847" w:type="dxa"/>
          </w:tcPr>
          <w:p w14:paraId="38A3B702" w14:textId="77777777" w:rsidR="002D06AE" w:rsidRDefault="002C2419">
            <w:pPr>
              <w:pStyle w:val="TableParagraph"/>
              <w:spacing w:before="4" w:line="169" w:lineRule="exact"/>
              <w:ind w:left="33"/>
              <w:jc w:val="left"/>
              <w:rPr>
                <w:b/>
                <w:sz w:val="16"/>
              </w:rPr>
            </w:pPr>
            <w:r>
              <w:rPr>
                <w:b/>
                <w:sz w:val="16"/>
              </w:rPr>
              <w:t>Total</w:t>
            </w:r>
            <w:r>
              <w:rPr>
                <w:b/>
                <w:spacing w:val="12"/>
                <w:sz w:val="16"/>
              </w:rPr>
              <w:t xml:space="preserve"> </w:t>
            </w:r>
            <w:r>
              <w:rPr>
                <w:b/>
                <w:sz w:val="16"/>
              </w:rPr>
              <w:t>non-recurrent</w:t>
            </w:r>
            <w:r>
              <w:rPr>
                <w:b/>
                <w:spacing w:val="14"/>
                <w:sz w:val="16"/>
              </w:rPr>
              <w:t xml:space="preserve"> </w:t>
            </w:r>
            <w:r>
              <w:rPr>
                <w:b/>
                <w:spacing w:val="-2"/>
                <w:sz w:val="16"/>
              </w:rPr>
              <w:t>grants</w:t>
            </w:r>
          </w:p>
        </w:tc>
        <w:tc>
          <w:tcPr>
            <w:tcW w:w="1322" w:type="dxa"/>
            <w:tcBorders>
              <w:top w:val="single" w:sz="18" w:space="0" w:color="000000"/>
              <w:bottom w:val="single" w:sz="18" w:space="0" w:color="000000"/>
            </w:tcBorders>
          </w:tcPr>
          <w:p w14:paraId="7BB09C2B" w14:textId="77777777" w:rsidR="002D06AE" w:rsidRDefault="002C2419">
            <w:pPr>
              <w:pStyle w:val="TableParagraph"/>
              <w:spacing w:before="4" w:line="169" w:lineRule="exact"/>
              <w:ind w:right="27"/>
              <w:rPr>
                <w:sz w:val="16"/>
              </w:rPr>
            </w:pPr>
            <w:r>
              <w:rPr>
                <w:spacing w:val="-2"/>
                <w:sz w:val="16"/>
              </w:rPr>
              <w:t>2,543</w:t>
            </w:r>
          </w:p>
        </w:tc>
        <w:tc>
          <w:tcPr>
            <w:tcW w:w="1324" w:type="dxa"/>
            <w:tcBorders>
              <w:top w:val="single" w:sz="18" w:space="0" w:color="000000"/>
              <w:bottom w:val="single" w:sz="18" w:space="0" w:color="000000"/>
            </w:tcBorders>
            <w:shd w:val="clear" w:color="auto" w:fill="F1F1F1"/>
          </w:tcPr>
          <w:p w14:paraId="416412A9" w14:textId="77777777" w:rsidR="002D06AE" w:rsidRDefault="002C2419">
            <w:pPr>
              <w:pStyle w:val="TableParagraph"/>
              <w:spacing w:before="4" w:line="169" w:lineRule="exact"/>
              <w:ind w:right="28"/>
              <w:rPr>
                <w:sz w:val="16"/>
              </w:rPr>
            </w:pPr>
            <w:r>
              <w:rPr>
                <w:spacing w:val="-5"/>
                <w:sz w:val="16"/>
              </w:rPr>
              <w:t>524</w:t>
            </w:r>
          </w:p>
        </w:tc>
        <w:tc>
          <w:tcPr>
            <w:tcW w:w="1739" w:type="dxa"/>
            <w:tcBorders>
              <w:top w:val="single" w:sz="18" w:space="0" w:color="000000"/>
              <w:bottom w:val="single" w:sz="18" w:space="0" w:color="000000"/>
            </w:tcBorders>
          </w:tcPr>
          <w:p w14:paraId="372CACBF" w14:textId="77777777" w:rsidR="002D06AE" w:rsidRDefault="002C2419">
            <w:pPr>
              <w:pStyle w:val="TableParagraph"/>
              <w:spacing w:before="4" w:line="169" w:lineRule="exact"/>
              <w:ind w:right="446"/>
              <w:rPr>
                <w:sz w:val="16"/>
              </w:rPr>
            </w:pPr>
            <w:r>
              <w:rPr>
                <w:spacing w:val="-2"/>
                <w:sz w:val="16"/>
              </w:rPr>
              <w:t>(2,019)</w:t>
            </w:r>
          </w:p>
        </w:tc>
        <w:tc>
          <w:tcPr>
            <w:tcW w:w="905" w:type="dxa"/>
            <w:tcBorders>
              <w:top w:val="single" w:sz="18" w:space="0" w:color="000000"/>
              <w:bottom w:val="single" w:sz="18" w:space="0" w:color="000000"/>
            </w:tcBorders>
          </w:tcPr>
          <w:p w14:paraId="47EBDC93" w14:textId="77777777" w:rsidR="002D06AE" w:rsidRDefault="002C2419">
            <w:pPr>
              <w:pStyle w:val="TableParagraph"/>
              <w:spacing w:before="4" w:line="169" w:lineRule="exact"/>
              <w:ind w:right="28"/>
              <w:rPr>
                <w:sz w:val="16"/>
              </w:rPr>
            </w:pPr>
            <w:r>
              <w:rPr>
                <w:spacing w:val="-2"/>
                <w:sz w:val="16"/>
              </w:rPr>
              <w:t>(79.40%)</w:t>
            </w:r>
          </w:p>
        </w:tc>
      </w:tr>
      <w:tr w:rsidR="002D06AE" w14:paraId="00D5D556" w14:textId="77777777">
        <w:trPr>
          <w:trHeight w:val="192"/>
        </w:trPr>
        <w:tc>
          <w:tcPr>
            <w:tcW w:w="3847" w:type="dxa"/>
          </w:tcPr>
          <w:p w14:paraId="61EBD362" w14:textId="77777777" w:rsidR="002D06AE" w:rsidRDefault="002C2419">
            <w:pPr>
              <w:pStyle w:val="TableParagraph"/>
              <w:spacing w:before="4" w:line="169" w:lineRule="exact"/>
              <w:ind w:left="33"/>
              <w:jc w:val="left"/>
              <w:rPr>
                <w:b/>
                <w:sz w:val="16"/>
              </w:rPr>
            </w:pPr>
            <w:r>
              <w:rPr>
                <w:b/>
                <w:sz w:val="16"/>
              </w:rPr>
              <w:t>Total</w:t>
            </w:r>
            <w:r>
              <w:rPr>
                <w:b/>
                <w:spacing w:val="11"/>
                <w:sz w:val="16"/>
              </w:rPr>
              <w:t xml:space="preserve"> </w:t>
            </w:r>
            <w:r>
              <w:rPr>
                <w:b/>
                <w:sz w:val="16"/>
              </w:rPr>
              <w:t>operating</w:t>
            </w:r>
            <w:r>
              <w:rPr>
                <w:b/>
                <w:spacing w:val="12"/>
                <w:sz w:val="16"/>
              </w:rPr>
              <w:t xml:space="preserve"> </w:t>
            </w:r>
            <w:r>
              <w:rPr>
                <w:b/>
                <w:spacing w:val="-2"/>
                <w:sz w:val="16"/>
              </w:rPr>
              <w:t>grants</w:t>
            </w:r>
          </w:p>
        </w:tc>
        <w:tc>
          <w:tcPr>
            <w:tcW w:w="1322" w:type="dxa"/>
            <w:tcBorders>
              <w:top w:val="single" w:sz="18" w:space="0" w:color="000000"/>
              <w:bottom w:val="single" w:sz="18" w:space="0" w:color="000000"/>
            </w:tcBorders>
          </w:tcPr>
          <w:p w14:paraId="2F194306" w14:textId="77777777" w:rsidR="002D06AE" w:rsidRDefault="002C2419">
            <w:pPr>
              <w:pStyle w:val="TableParagraph"/>
              <w:spacing w:before="4" w:line="169" w:lineRule="exact"/>
              <w:ind w:right="27"/>
              <w:rPr>
                <w:sz w:val="16"/>
              </w:rPr>
            </w:pPr>
            <w:r>
              <w:rPr>
                <w:spacing w:val="-2"/>
                <w:sz w:val="16"/>
              </w:rPr>
              <w:t>68,548</w:t>
            </w:r>
          </w:p>
        </w:tc>
        <w:tc>
          <w:tcPr>
            <w:tcW w:w="1324" w:type="dxa"/>
            <w:tcBorders>
              <w:top w:val="single" w:sz="18" w:space="0" w:color="000000"/>
              <w:bottom w:val="single" w:sz="18" w:space="0" w:color="000000"/>
            </w:tcBorders>
            <w:shd w:val="clear" w:color="auto" w:fill="F1F1F1"/>
          </w:tcPr>
          <w:p w14:paraId="772D10A6" w14:textId="77777777" w:rsidR="002D06AE" w:rsidRDefault="002C2419">
            <w:pPr>
              <w:pStyle w:val="TableParagraph"/>
              <w:spacing w:before="4" w:line="169" w:lineRule="exact"/>
              <w:ind w:right="28"/>
              <w:rPr>
                <w:b/>
                <w:sz w:val="16"/>
              </w:rPr>
            </w:pPr>
            <w:r>
              <w:rPr>
                <w:b/>
                <w:spacing w:val="-2"/>
                <w:sz w:val="16"/>
              </w:rPr>
              <w:t>67,926</w:t>
            </w:r>
          </w:p>
        </w:tc>
        <w:tc>
          <w:tcPr>
            <w:tcW w:w="1739" w:type="dxa"/>
            <w:tcBorders>
              <w:top w:val="single" w:sz="18" w:space="0" w:color="000000"/>
              <w:bottom w:val="single" w:sz="18" w:space="0" w:color="000000"/>
            </w:tcBorders>
          </w:tcPr>
          <w:p w14:paraId="16E4977C" w14:textId="77777777" w:rsidR="002D06AE" w:rsidRDefault="002C2419">
            <w:pPr>
              <w:pStyle w:val="TableParagraph"/>
              <w:spacing w:before="4" w:line="169" w:lineRule="exact"/>
              <w:ind w:right="446"/>
              <w:rPr>
                <w:sz w:val="16"/>
              </w:rPr>
            </w:pPr>
            <w:r>
              <w:rPr>
                <w:spacing w:val="-2"/>
                <w:sz w:val="16"/>
              </w:rPr>
              <w:t>(622)</w:t>
            </w:r>
          </w:p>
        </w:tc>
        <w:tc>
          <w:tcPr>
            <w:tcW w:w="905" w:type="dxa"/>
            <w:tcBorders>
              <w:top w:val="single" w:sz="18" w:space="0" w:color="000000"/>
              <w:bottom w:val="single" w:sz="18" w:space="0" w:color="000000"/>
            </w:tcBorders>
          </w:tcPr>
          <w:p w14:paraId="5A94282B" w14:textId="77777777" w:rsidR="002D06AE" w:rsidRDefault="002C2419">
            <w:pPr>
              <w:pStyle w:val="TableParagraph"/>
              <w:spacing w:before="4" w:line="169" w:lineRule="exact"/>
              <w:ind w:right="27"/>
              <w:rPr>
                <w:sz w:val="16"/>
              </w:rPr>
            </w:pPr>
            <w:r>
              <w:rPr>
                <w:spacing w:val="-2"/>
                <w:sz w:val="16"/>
              </w:rPr>
              <w:t>(0.91%)</w:t>
            </w:r>
          </w:p>
        </w:tc>
      </w:tr>
      <w:tr w:rsidR="002D06AE" w14:paraId="201B69CB" w14:textId="77777777">
        <w:trPr>
          <w:trHeight w:val="346"/>
        </w:trPr>
        <w:tc>
          <w:tcPr>
            <w:tcW w:w="3847" w:type="dxa"/>
          </w:tcPr>
          <w:p w14:paraId="2666044F" w14:textId="77777777" w:rsidR="002D06AE" w:rsidRDefault="002C2419">
            <w:pPr>
              <w:pStyle w:val="TableParagraph"/>
              <w:spacing w:before="140"/>
              <w:ind w:left="33"/>
              <w:jc w:val="left"/>
              <w:rPr>
                <w:b/>
                <w:sz w:val="16"/>
              </w:rPr>
            </w:pPr>
            <w:r>
              <w:rPr>
                <w:b/>
                <w:sz w:val="16"/>
              </w:rPr>
              <w:t>(b)</w:t>
            </w:r>
            <w:r>
              <w:rPr>
                <w:b/>
                <w:spacing w:val="42"/>
                <w:sz w:val="16"/>
              </w:rPr>
              <w:t xml:space="preserve">  </w:t>
            </w:r>
            <w:r>
              <w:rPr>
                <w:b/>
                <w:sz w:val="16"/>
              </w:rPr>
              <w:t>Capital</w:t>
            </w:r>
            <w:r>
              <w:rPr>
                <w:b/>
                <w:spacing w:val="6"/>
                <w:sz w:val="16"/>
              </w:rPr>
              <w:t xml:space="preserve"> </w:t>
            </w:r>
            <w:r>
              <w:rPr>
                <w:b/>
                <w:spacing w:val="-2"/>
                <w:sz w:val="16"/>
              </w:rPr>
              <w:t>Grants</w:t>
            </w:r>
          </w:p>
        </w:tc>
        <w:tc>
          <w:tcPr>
            <w:tcW w:w="1322" w:type="dxa"/>
            <w:tcBorders>
              <w:top w:val="single" w:sz="18" w:space="0" w:color="000000"/>
            </w:tcBorders>
          </w:tcPr>
          <w:p w14:paraId="32C009CB" w14:textId="77777777" w:rsidR="002D06AE" w:rsidRDefault="002D06AE">
            <w:pPr>
              <w:pStyle w:val="TableParagraph"/>
              <w:spacing w:before="0"/>
              <w:jc w:val="left"/>
              <w:rPr>
                <w:rFonts w:ascii="Times New Roman"/>
                <w:sz w:val="16"/>
              </w:rPr>
            </w:pPr>
          </w:p>
        </w:tc>
        <w:tc>
          <w:tcPr>
            <w:tcW w:w="1324" w:type="dxa"/>
            <w:tcBorders>
              <w:top w:val="single" w:sz="18" w:space="0" w:color="000000"/>
            </w:tcBorders>
            <w:shd w:val="clear" w:color="auto" w:fill="F1F1F1"/>
          </w:tcPr>
          <w:p w14:paraId="0C446D7B" w14:textId="77777777" w:rsidR="002D06AE" w:rsidRDefault="002D06AE">
            <w:pPr>
              <w:pStyle w:val="TableParagraph"/>
              <w:spacing w:before="0"/>
              <w:jc w:val="left"/>
              <w:rPr>
                <w:rFonts w:ascii="Times New Roman"/>
                <w:sz w:val="16"/>
              </w:rPr>
            </w:pPr>
          </w:p>
        </w:tc>
        <w:tc>
          <w:tcPr>
            <w:tcW w:w="1739" w:type="dxa"/>
            <w:tcBorders>
              <w:top w:val="single" w:sz="18" w:space="0" w:color="000000"/>
            </w:tcBorders>
          </w:tcPr>
          <w:p w14:paraId="3828B068" w14:textId="77777777" w:rsidR="002D06AE" w:rsidRDefault="002D06AE">
            <w:pPr>
              <w:pStyle w:val="TableParagraph"/>
              <w:spacing w:before="0"/>
              <w:jc w:val="left"/>
              <w:rPr>
                <w:rFonts w:ascii="Times New Roman"/>
                <w:sz w:val="16"/>
              </w:rPr>
            </w:pPr>
          </w:p>
        </w:tc>
        <w:tc>
          <w:tcPr>
            <w:tcW w:w="905" w:type="dxa"/>
            <w:tcBorders>
              <w:top w:val="single" w:sz="18" w:space="0" w:color="000000"/>
            </w:tcBorders>
          </w:tcPr>
          <w:p w14:paraId="0C046821" w14:textId="77777777" w:rsidR="002D06AE" w:rsidRDefault="002D06AE">
            <w:pPr>
              <w:pStyle w:val="TableParagraph"/>
              <w:spacing w:before="0"/>
              <w:jc w:val="left"/>
              <w:rPr>
                <w:rFonts w:ascii="Times New Roman"/>
                <w:sz w:val="16"/>
              </w:rPr>
            </w:pPr>
          </w:p>
        </w:tc>
      </w:tr>
      <w:tr w:rsidR="002D06AE" w14:paraId="3B4BA14D" w14:textId="77777777">
        <w:trPr>
          <w:trHeight w:val="225"/>
        </w:trPr>
        <w:tc>
          <w:tcPr>
            <w:tcW w:w="3847" w:type="dxa"/>
          </w:tcPr>
          <w:p w14:paraId="56B6663D" w14:textId="77777777" w:rsidR="002D06AE" w:rsidRDefault="002C2419">
            <w:pPr>
              <w:pStyle w:val="TableParagraph"/>
              <w:spacing w:before="19"/>
              <w:ind w:left="33"/>
              <w:jc w:val="left"/>
              <w:rPr>
                <w:b/>
                <w:i/>
                <w:sz w:val="16"/>
              </w:rPr>
            </w:pPr>
            <w:r>
              <w:rPr>
                <w:b/>
                <w:i/>
                <w:sz w:val="16"/>
              </w:rPr>
              <w:t>Recurrent</w:t>
            </w:r>
            <w:r>
              <w:rPr>
                <w:b/>
                <w:i/>
                <w:spacing w:val="11"/>
                <w:sz w:val="16"/>
              </w:rPr>
              <w:t xml:space="preserve"> </w:t>
            </w:r>
            <w:r>
              <w:rPr>
                <w:b/>
                <w:i/>
                <w:sz w:val="16"/>
              </w:rPr>
              <w:t>-</w:t>
            </w:r>
            <w:r>
              <w:rPr>
                <w:b/>
                <w:i/>
                <w:spacing w:val="14"/>
                <w:sz w:val="16"/>
              </w:rPr>
              <w:t xml:space="preserve"> </w:t>
            </w:r>
            <w:r>
              <w:rPr>
                <w:b/>
                <w:i/>
                <w:sz w:val="16"/>
              </w:rPr>
              <w:t>Commonwealth</w:t>
            </w:r>
            <w:r>
              <w:rPr>
                <w:b/>
                <w:i/>
                <w:spacing w:val="12"/>
                <w:sz w:val="16"/>
              </w:rPr>
              <w:t xml:space="preserve"> </w:t>
            </w:r>
            <w:r>
              <w:rPr>
                <w:b/>
                <w:i/>
                <w:spacing w:val="-2"/>
                <w:sz w:val="16"/>
              </w:rPr>
              <w:t>Government</w:t>
            </w:r>
          </w:p>
        </w:tc>
        <w:tc>
          <w:tcPr>
            <w:tcW w:w="1322" w:type="dxa"/>
          </w:tcPr>
          <w:p w14:paraId="2E7D15AB" w14:textId="77777777" w:rsidR="002D06AE" w:rsidRDefault="002D06AE">
            <w:pPr>
              <w:pStyle w:val="TableParagraph"/>
              <w:spacing w:before="0"/>
              <w:jc w:val="left"/>
              <w:rPr>
                <w:rFonts w:ascii="Times New Roman"/>
                <w:sz w:val="16"/>
              </w:rPr>
            </w:pPr>
          </w:p>
        </w:tc>
        <w:tc>
          <w:tcPr>
            <w:tcW w:w="1324" w:type="dxa"/>
            <w:shd w:val="clear" w:color="auto" w:fill="F1F1F1"/>
          </w:tcPr>
          <w:p w14:paraId="0FB4FCFE" w14:textId="77777777" w:rsidR="002D06AE" w:rsidRDefault="002D06AE">
            <w:pPr>
              <w:pStyle w:val="TableParagraph"/>
              <w:spacing w:before="0"/>
              <w:jc w:val="left"/>
              <w:rPr>
                <w:rFonts w:ascii="Times New Roman"/>
                <w:sz w:val="16"/>
              </w:rPr>
            </w:pPr>
          </w:p>
        </w:tc>
        <w:tc>
          <w:tcPr>
            <w:tcW w:w="1739" w:type="dxa"/>
          </w:tcPr>
          <w:p w14:paraId="2D5A54C5" w14:textId="77777777" w:rsidR="002D06AE" w:rsidRDefault="002D06AE">
            <w:pPr>
              <w:pStyle w:val="TableParagraph"/>
              <w:spacing w:before="0"/>
              <w:jc w:val="left"/>
              <w:rPr>
                <w:rFonts w:ascii="Times New Roman"/>
                <w:sz w:val="16"/>
              </w:rPr>
            </w:pPr>
          </w:p>
        </w:tc>
        <w:tc>
          <w:tcPr>
            <w:tcW w:w="905" w:type="dxa"/>
          </w:tcPr>
          <w:p w14:paraId="7D72E1C1" w14:textId="77777777" w:rsidR="002D06AE" w:rsidRDefault="002D06AE">
            <w:pPr>
              <w:pStyle w:val="TableParagraph"/>
              <w:spacing w:before="0"/>
              <w:jc w:val="left"/>
              <w:rPr>
                <w:rFonts w:ascii="Times New Roman"/>
                <w:sz w:val="16"/>
              </w:rPr>
            </w:pPr>
          </w:p>
        </w:tc>
      </w:tr>
      <w:tr w:rsidR="002D06AE" w14:paraId="013110A2" w14:textId="77777777">
        <w:trPr>
          <w:trHeight w:val="225"/>
        </w:trPr>
        <w:tc>
          <w:tcPr>
            <w:tcW w:w="3847" w:type="dxa"/>
          </w:tcPr>
          <w:p w14:paraId="5F77C7EF" w14:textId="77777777" w:rsidR="002D06AE" w:rsidRDefault="002C2419">
            <w:pPr>
              <w:pStyle w:val="TableParagraph"/>
              <w:spacing w:before="19"/>
              <w:ind w:left="33"/>
              <w:jc w:val="left"/>
              <w:rPr>
                <w:sz w:val="16"/>
              </w:rPr>
            </w:pPr>
            <w:r>
              <w:rPr>
                <w:sz w:val="16"/>
              </w:rPr>
              <w:t>Roads</w:t>
            </w:r>
            <w:r>
              <w:rPr>
                <w:spacing w:val="6"/>
                <w:sz w:val="16"/>
              </w:rPr>
              <w:t xml:space="preserve"> </w:t>
            </w:r>
            <w:r>
              <w:rPr>
                <w:sz w:val="16"/>
              </w:rPr>
              <w:t>to</w:t>
            </w:r>
            <w:r>
              <w:rPr>
                <w:spacing w:val="3"/>
                <w:sz w:val="16"/>
              </w:rPr>
              <w:t xml:space="preserve"> </w:t>
            </w:r>
            <w:r>
              <w:rPr>
                <w:spacing w:val="-2"/>
                <w:sz w:val="16"/>
              </w:rPr>
              <w:t>recovery</w:t>
            </w:r>
          </w:p>
        </w:tc>
        <w:tc>
          <w:tcPr>
            <w:tcW w:w="1322" w:type="dxa"/>
          </w:tcPr>
          <w:p w14:paraId="113E082C" w14:textId="77777777" w:rsidR="002D06AE" w:rsidRDefault="002C2419">
            <w:pPr>
              <w:pStyle w:val="TableParagraph"/>
              <w:spacing w:before="19"/>
              <w:ind w:right="27"/>
              <w:rPr>
                <w:sz w:val="16"/>
              </w:rPr>
            </w:pPr>
            <w:r>
              <w:rPr>
                <w:spacing w:val="-2"/>
                <w:sz w:val="16"/>
              </w:rPr>
              <w:t>2,115</w:t>
            </w:r>
          </w:p>
        </w:tc>
        <w:tc>
          <w:tcPr>
            <w:tcW w:w="1324" w:type="dxa"/>
            <w:shd w:val="clear" w:color="auto" w:fill="F1F1F1"/>
          </w:tcPr>
          <w:p w14:paraId="13CC4C7D" w14:textId="77777777" w:rsidR="002D06AE" w:rsidRDefault="002C2419">
            <w:pPr>
              <w:pStyle w:val="TableParagraph"/>
              <w:spacing w:before="19"/>
              <w:ind w:right="28"/>
              <w:rPr>
                <w:b/>
                <w:sz w:val="16"/>
              </w:rPr>
            </w:pPr>
            <w:r>
              <w:rPr>
                <w:b/>
                <w:spacing w:val="-2"/>
                <w:sz w:val="16"/>
              </w:rPr>
              <w:t>2,184</w:t>
            </w:r>
          </w:p>
        </w:tc>
        <w:tc>
          <w:tcPr>
            <w:tcW w:w="1739" w:type="dxa"/>
          </w:tcPr>
          <w:p w14:paraId="1F9F1C59" w14:textId="77777777" w:rsidR="002D06AE" w:rsidRDefault="002C2419">
            <w:pPr>
              <w:pStyle w:val="TableParagraph"/>
              <w:spacing w:before="19"/>
              <w:ind w:right="445"/>
              <w:rPr>
                <w:sz w:val="16"/>
              </w:rPr>
            </w:pPr>
            <w:r>
              <w:rPr>
                <w:spacing w:val="-5"/>
                <w:sz w:val="16"/>
              </w:rPr>
              <w:t>68</w:t>
            </w:r>
          </w:p>
        </w:tc>
        <w:tc>
          <w:tcPr>
            <w:tcW w:w="905" w:type="dxa"/>
          </w:tcPr>
          <w:p w14:paraId="360F3A01" w14:textId="77777777" w:rsidR="002D06AE" w:rsidRDefault="002C2419">
            <w:pPr>
              <w:pStyle w:val="TableParagraph"/>
              <w:spacing w:before="19"/>
              <w:ind w:right="26"/>
              <w:rPr>
                <w:sz w:val="16"/>
              </w:rPr>
            </w:pPr>
            <w:r>
              <w:rPr>
                <w:spacing w:val="-2"/>
                <w:sz w:val="16"/>
              </w:rPr>
              <w:t>3.23%</w:t>
            </w:r>
          </w:p>
        </w:tc>
      </w:tr>
      <w:tr w:rsidR="002D06AE" w14:paraId="6D543B1A" w14:textId="77777777">
        <w:trPr>
          <w:trHeight w:val="229"/>
        </w:trPr>
        <w:tc>
          <w:tcPr>
            <w:tcW w:w="3847" w:type="dxa"/>
          </w:tcPr>
          <w:p w14:paraId="5257C947" w14:textId="77777777" w:rsidR="002D06AE" w:rsidRDefault="002C2419">
            <w:pPr>
              <w:pStyle w:val="TableParagraph"/>
              <w:spacing w:before="19"/>
              <w:ind w:left="33"/>
              <w:jc w:val="left"/>
              <w:rPr>
                <w:b/>
                <w:i/>
                <w:sz w:val="16"/>
              </w:rPr>
            </w:pPr>
            <w:r>
              <w:rPr>
                <w:b/>
                <w:i/>
                <w:sz w:val="16"/>
              </w:rPr>
              <w:t>Recurrent</w:t>
            </w:r>
            <w:r>
              <w:rPr>
                <w:b/>
                <w:i/>
                <w:spacing w:val="6"/>
                <w:sz w:val="16"/>
              </w:rPr>
              <w:t xml:space="preserve"> </w:t>
            </w:r>
            <w:r>
              <w:rPr>
                <w:b/>
                <w:i/>
                <w:sz w:val="16"/>
              </w:rPr>
              <w:t>-</w:t>
            </w:r>
            <w:r>
              <w:rPr>
                <w:b/>
                <w:i/>
                <w:spacing w:val="9"/>
                <w:sz w:val="16"/>
              </w:rPr>
              <w:t xml:space="preserve"> </w:t>
            </w:r>
            <w:r>
              <w:rPr>
                <w:b/>
                <w:i/>
                <w:sz w:val="16"/>
              </w:rPr>
              <w:t>State</w:t>
            </w:r>
            <w:r>
              <w:rPr>
                <w:b/>
                <w:i/>
                <w:spacing w:val="7"/>
                <w:sz w:val="16"/>
              </w:rPr>
              <w:t xml:space="preserve"> </w:t>
            </w:r>
            <w:r>
              <w:rPr>
                <w:b/>
                <w:i/>
                <w:spacing w:val="-2"/>
                <w:sz w:val="16"/>
              </w:rPr>
              <w:t>Government</w:t>
            </w:r>
          </w:p>
        </w:tc>
        <w:tc>
          <w:tcPr>
            <w:tcW w:w="1322" w:type="dxa"/>
          </w:tcPr>
          <w:p w14:paraId="0CD18C01" w14:textId="77777777" w:rsidR="002D06AE" w:rsidRDefault="002D06AE">
            <w:pPr>
              <w:pStyle w:val="TableParagraph"/>
              <w:spacing w:before="0"/>
              <w:jc w:val="left"/>
              <w:rPr>
                <w:rFonts w:ascii="Times New Roman"/>
                <w:sz w:val="16"/>
              </w:rPr>
            </w:pPr>
          </w:p>
        </w:tc>
        <w:tc>
          <w:tcPr>
            <w:tcW w:w="1324" w:type="dxa"/>
            <w:shd w:val="clear" w:color="auto" w:fill="F1F1F1"/>
          </w:tcPr>
          <w:p w14:paraId="5DF4ADD2" w14:textId="77777777" w:rsidR="002D06AE" w:rsidRDefault="002D06AE">
            <w:pPr>
              <w:pStyle w:val="TableParagraph"/>
              <w:spacing w:before="0"/>
              <w:jc w:val="left"/>
              <w:rPr>
                <w:rFonts w:ascii="Times New Roman"/>
                <w:sz w:val="16"/>
              </w:rPr>
            </w:pPr>
          </w:p>
        </w:tc>
        <w:tc>
          <w:tcPr>
            <w:tcW w:w="1739" w:type="dxa"/>
          </w:tcPr>
          <w:p w14:paraId="0EBD389E" w14:textId="77777777" w:rsidR="002D06AE" w:rsidRDefault="002D06AE">
            <w:pPr>
              <w:pStyle w:val="TableParagraph"/>
              <w:spacing w:before="0"/>
              <w:jc w:val="left"/>
              <w:rPr>
                <w:rFonts w:ascii="Times New Roman"/>
                <w:sz w:val="16"/>
              </w:rPr>
            </w:pPr>
          </w:p>
        </w:tc>
        <w:tc>
          <w:tcPr>
            <w:tcW w:w="905" w:type="dxa"/>
          </w:tcPr>
          <w:p w14:paraId="0C31CB63" w14:textId="77777777" w:rsidR="002D06AE" w:rsidRDefault="002D06AE">
            <w:pPr>
              <w:pStyle w:val="TableParagraph"/>
              <w:spacing w:before="0"/>
              <w:jc w:val="left"/>
              <w:rPr>
                <w:rFonts w:ascii="Times New Roman"/>
                <w:sz w:val="16"/>
              </w:rPr>
            </w:pPr>
          </w:p>
        </w:tc>
      </w:tr>
      <w:tr w:rsidR="002D06AE" w14:paraId="4ABE2391" w14:textId="77777777">
        <w:trPr>
          <w:trHeight w:val="211"/>
        </w:trPr>
        <w:tc>
          <w:tcPr>
            <w:tcW w:w="3847" w:type="dxa"/>
          </w:tcPr>
          <w:p w14:paraId="536C3FBE" w14:textId="77777777" w:rsidR="002D06AE" w:rsidRDefault="002C2419">
            <w:pPr>
              <w:pStyle w:val="TableParagraph"/>
              <w:spacing w:before="23" w:line="169" w:lineRule="exact"/>
              <w:ind w:left="33"/>
              <w:jc w:val="left"/>
              <w:rPr>
                <w:sz w:val="16"/>
              </w:rPr>
            </w:pPr>
            <w:r>
              <w:rPr>
                <w:spacing w:val="-2"/>
                <w:sz w:val="16"/>
              </w:rPr>
              <w:t>Other</w:t>
            </w:r>
          </w:p>
        </w:tc>
        <w:tc>
          <w:tcPr>
            <w:tcW w:w="1322" w:type="dxa"/>
            <w:tcBorders>
              <w:bottom w:val="single" w:sz="18" w:space="0" w:color="000000"/>
            </w:tcBorders>
          </w:tcPr>
          <w:p w14:paraId="7AD63A0E" w14:textId="77777777" w:rsidR="002D06AE" w:rsidRDefault="002C2419">
            <w:pPr>
              <w:pStyle w:val="TableParagraph"/>
              <w:spacing w:before="23" w:line="169" w:lineRule="exact"/>
              <w:ind w:right="27"/>
              <w:rPr>
                <w:sz w:val="16"/>
              </w:rPr>
            </w:pPr>
            <w:r>
              <w:rPr>
                <w:w w:val="102"/>
                <w:sz w:val="16"/>
              </w:rPr>
              <w:t>-</w:t>
            </w:r>
          </w:p>
        </w:tc>
        <w:tc>
          <w:tcPr>
            <w:tcW w:w="1324" w:type="dxa"/>
            <w:tcBorders>
              <w:bottom w:val="single" w:sz="18" w:space="0" w:color="000000"/>
            </w:tcBorders>
            <w:shd w:val="clear" w:color="auto" w:fill="F1F1F1"/>
          </w:tcPr>
          <w:p w14:paraId="077E29B8" w14:textId="77777777" w:rsidR="002D06AE" w:rsidRDefault="002C2419">
            <w:pPr>
              <w:pStyle w:val="TableParagraph"/>
              <w:spacing w:before="23" w:line="169" w:lineRule="exact"/>
              <w:ind w:right="27"/>
              <w:rPr>
                <w:b/>
                <w:sz w:val="16"/>
              </w:rPr>
            </w:pPr>
            <w:r>
              <w:rPr>
                <w:b/>
                <w:w w:val="102"/>
                <w:sz w:val="16"/>
              </w:rPr>
              <w:t>-</w:t>
            </w:r>
          </w:p>
        </w:tc>
        <w:tc>
          <w:tcPr>
            <w:tcW w:w="1739" w:type="dxa"/>
            <w:tcBorders>
              <w:bottom w:val="single" w:sz="18" w:space="0" w:color="000000"/>
            </w:tcBorders>
          </w:tcPr>
          <w:p w14:paraId="0E132A6C" w14:textId="77777777" w:rsidR="002D06AE" w:rsidRDefault="002C2419">
            <w:pPr>
              <w:pStyle w:val="TableParagraph"/>
              <w:spacing w:before="23" w:line="169" w:lineRule="exact"/>
              <w:ind w:right="445"/>
              <w:rPr>
                <w:sz w:val="16"/>
              </w:rPr>
            </w:pPr>
            <w:r>
              <w:rPr>
                <w:w w:val="102"/>
                <w:sz w:val="16"/>
              </w:rPr>
              <w:t>-</w:t>
            </w:r>
          </w:p>
        </w:tc>
        <w:tc>
          <w:tcPr>
            <w:tcW w:w="905" w:type="dxa"/>
            <w:tcBorders>
              <w:bottom w:val="single" w:sz="18" w:space="0" w:color="000000"/>
            </w:tcBorders>
          </w:tcPr>
          <w:p w14:paraId="104F3C04" w14:textId="77777777" w:rsidR="002D06AE" w:rsidRDefault="002C2419">
            <w:pPr>
              <w:pStyle w:val="TableParagraph"/>
              <w:spacing w:before="23" w:line="169" w:lineRule="exact"/>
              <w:ind w:right="28"/>
              <w:rPr>
                <w:sz w:val="16"/>
              </w:rPr>
            </w:pPr>
            <w:r>
              <w:rPr>
                <w:w w:val="102"/>
                <w:sz w:val="16"/>
              </w:rPr>
              <w:t>-</w:t>
            </w:r>
          </w:p>
        </w:tc>
      </w:tr>
      <w:tr w:rsidR="002D06AE" w14:paraId="5119BD9F" w14:textId="77777777">
        <w:trPr>
          <w:trHeight w:val="192"/>
        </w:trPr>
        <w:tc>
          <w:tcPr>
            <w:tcW w:w="3847" w:type="dxa"/>
          </w:tcPr>
          <w:p w14:paraId="7B6761C4" w14:textId="77777777" w:rsidR="002D06AE" w:rsidRDefault="002C2419">
            <w:pPr>
              <w:pStyle w:val="TableParagraph"/>
              <w:spacing w:before="4" w:line="169" w:lineRule="exact"/>
              <w:ind w:left="33"/>
              <w:jc w:val="left"/>
              <w:rPr>
                <w:b/>
                <w:sz w:val="16"/>
              </w:rPr>
            </w:pPr>
            <w:r>
              <w:rPr>
                <w:b/>
                <w:sz w:val="16"/>
              </w:rPr>
              <w:t>Total</w:t>
            </w:r>
            <w:r>
              <w:rPr>
                <w:b/>
                <w:spacing w:val="7"/>
                <w:sz w:val="16"/>
              </w:rPr>
              <w:t xml:space="preserve"> </w:t>
            </w:r>
            <w:r>
              <w:rPr>
                <w:b/>
                <w:sz w:val="16"/>
              </w:rPr>
              <w:t>recurrent</w:t>
            </w:r>
            <w:r>
              <w:rPr>
                <w:b/>
                <w:spacing w:val="9"/>
                <w:sz w:val="16"/>
              </w:rPr>
              <w:t xml:space="preserve"> </w:t>
            </w:r>
            <w:r>
              <w:rPr>
                <w:b/>
                <w:spacing w:val="-2"/>
                <w:sz w:val="16"/>
              </w:rPr>
              <w:t>grants</w:t>
            </w:r>
          </w:p>
        </w:tc>
        <w:tc>
          <w:tcPr>
            <w:tcW w:w="1322" w:type="dxa"/>
            <w:tcBorders>
              <w:top w:val="single" w:sz="18" w:space="0" w:color="000000"/>
              <w:bottom w:val="single" w:sz="18" w:space="0" w:color="000000"/>
            </w:tcBorders>
          </w:tcPr>
          <w:p w14:paraId="481E9237" w14:textId="77777777" w:rsidR="002D06AE" w:rsidRDefault="002C2419">
            <w:pPr>
              <w:pStyle w:val="TableParagraph"/>
              <w:spacing w:before="4" w:line="169" w:lineRule="exact"/>
              <w:ind w:right="27"/>
              <w:rPr>
                <w:sz w:val="16"/>
              </w:rPr>
            </w:pPr>
            <w:r>
              <w:rPr>
                <w:spacing w:val="-2"/>
                <w:sz w:val="16"/>
              </w:rPr>
              <w:t>2,115</w:t>
            </w:r>
          </w:p>
        </w:tc>
        <w:tc>
          <w:tcPr>
            <w:tcW w:w="1324" w:type="dxa"/>
            <w:tcBorders>
              <w:top w:val="single" w:sz="18" w:space="0" w:color="000000"/>
              <w:bottom w:val="single" w:sz="18" w:space="0" w:color="000000"/>
            </w:tcBorders>
            <w:shd w:val="clear" w:color="auto" w:fill="F1F1F1"/>
          </w:tcPr>
          <w:p w14:paraId="57DC251D" w14:textId="77777777" w:rsidR="002D06AE" w:rsidRDefault="002C2419">
            <w:pPr>
              <w:pStyle w:val="TableParagraph"/>
              <w:spacing w:before="4" w:line="169" w:lineRule="exact"/>
              <w:ind w:right="28"/>
              <w:rPr>
                <w:b/>
                <w:sz w:val="16"/>
              </w:rPr>
            </w:pPr>
            <w:r>
              <w:rPr>
                <w:b/>
                <w:spacing w:val="-2"/>
                <w:sz w:val="16"/>
              </w:rPr>
              <w:t>2,184</w:t>
            </w:r>
          </w:p>
        </w:tc>
        <w:tc>
          <w:tcPr>
            <w:tcW w:w="1739" w:type="dxa"/>
            <w:tcBorders>
              <w:top w:val="single" w:sz="18" w:space="0" w:color="000000"/>
              <w:bottom w:val="single" w:sz="18" w:space="0" w:color="000000"/>
            </w:tcBorders>
          </w:tcPr>
          <w:p w14:paraId="3388C146" w14:textId="77777777" w:rsidR="002D06AE" w:rsidRDefault="002C2419">
            <w:pPr>
              <w:pStyle w:val="TableParagraph"/>
              <w:spacing w:before="4" w:line="169" w:lineRule="exact"/>
              <w:ind w:right="445"/>
              <w:rPr>
                <w:sz w:val="16"/>
              </w:rPr>
            </w:pPr>
            <w:r>
              <w:rPr>
                <w:spacing w:val="-5"/>
                <w:sz w:val="16"/>
              </w:rPr>
              <w:t>68</w:t>
            </w:r>
          </w:p>
        </w:tc>
        <w:tc>
          <w:tcPr>
            <w:tcW w:w="905" w:type="dxa"/>
            <w:tcBorders>
              <w:top w:val="single" w:sz="18" w:space="0" w:color="000000"/>
              <w:bottom w:val="single" w:sz="18" w:space="0" w:color="000000"/>
            </w:tcBorders>
          </w:tcPr>
          <w:p w14:paraId="206B57F3" w14:textId="77777777" w:rsidR="002D06AE" w:rsidRDefault="002C2419">
            <w:pPr>
              <w:pStyle w:val="TableParagraph"/>
              <w:spacing w:before="4" w:line="169" w:lineRule="exact"/>
              <w:ind w:right="26"/>
              <w:rPr>
                <w:sz w:val="16"/>
              </w:rPr>
            </w:pPr>
            <w:r>
              <w:rPr>
                <w:spacing w:val="-2"/>
                <w:sz w:val="16"/>
              </w:rPr>
              <w:t>3.23%</w:t>
            </w:r>
          </w:p>
        </w:tc>
      </w:tr>
      <w:tr w:rsidR="002D06AE" w14:paraId="05FCAD36" w14:textId="77777777">
        <w:trPr>
          <w:trHeight w:val="351"/>
        </w:trPr>
        <w:tc>
          <w:tcPr>
            <w:tcW w:w="3847" w:type="dxa"/>
          </w:tcPr>
          <w:p w14:paraId="638C6D61" w14:textId="77777777" w:rsidR="002D06AE" w:rsidRDefault="002C2419">
            <w:pPr>
              <w:pStyle w:val="TableParagraph"/>
              <w:spacing w:before="95"/>
              <w:ind w:left="33"/>
              <w:jc w:val="left"/>
              <w:rPr>
                <w:b/>
                <w:i/>
                <w:sz w:val="16"/>
              </w:rPr>
            </w:pPr>
            <w:r>
              <w:rPr>
                <w:b/>
                <w:i/>
                <w:sz w:val="16"/>
              </w:rPr>
              <w:t>Non-recurrent</w:t>
            </w:r>
            <w:r>
              <w:rPr>
                <w:b/>
                <w:i/>
                <w:spacing w:val="15"/>
                <w:sz w:val="16"/>
              </w:rPr>
              <w:t xml:space="preserve"> </w:t>
            </w:r>
            <w:r>
              <w:rPr>
                <w:b/>
                <w:i/>
                <w:sz w:val="16"/>
              </w:rPr>
              <w:t>-</w:t>
            </w:r>
            <w:r>
              <w:rPr>
                <w:b/>
                <w:i/>
                <w:spacing w:val="15"/>
                <w:sz w:val="16"/>
              </w:rPr>
              <w:t xml:space="preserve"> </w:t>
            </w:r>
            <w:r>
              <w:rPr>
                <w:b/>
                <w:i/>
                <w:sz w:val="16"/>
              </w:rPr>
              <w:t>Commonwealth</w:t>
            </w:r>
            <w:r>
              <w:rPr>
                <w:b/>
                <w:i/>
                <w:spacing w:val="15"/>
                <w:sz w:val="16"/>
              </w:rPr>
              <w:t xml:space="preserve"> </w:t>
            </w:r>
            <w:r>
              <w:rPr>
                <w:b/>
                <w:i/>
                <w:spacing w:val="-2"/>
                <w:sz w:val="16"/>
              </w:rPr>
              <w:t>Government</w:t>
            </w:r>
          </w:p>
        </w:tc>
        <w:tc>
          <w:tcPr>
            <w:tcW w:w="1322" w:type="dxa"/>
            <w:tcBorders>
              <w:top w:val="single" w:sz="18" w:space="0" w:color="000000"/>
            </w:tcBorders>
          </w:tcPr>
          <w:p w14:paraId="1D4CFC4E" w14:textId="77777777" w:rsidR="002D06AE" w:rsidRDefault="002D06AE">
            <w:pPr>
              <w:pStyle w:val="TableParagraph"/>
              <w:spacing w:before="0"/>
              <w:jc w:val="left"/>
              <w:rPr>
                <w:rFonts w:ascii="Times New Roman"/>
                <w:sz w:val="16"/>
              </w:rPr>
            </w:pPr>
          </w:p>
        </w:tc>
        <w:tc>
          <w:tcPr>
            <w:tcW w:w="1324" w:type="dxa"/>
            <w:tcBorders>
              <w:top w:val="single" w:sz="18" w:space="0" w:color="000000"/>
            </w:tcBorders>
            <w:shd w:val="clear" w:color="auto" w:fill="F1F1F1"/>
          </w:tcPr>
          <w:p w14:paraId="2D77FC8D" w14:textId="77777777" w:rsidR="002D06AE" w:rsidRDefault="002D06AE">
            <w:pPr>
              <w:pStyle w:val="TableParagraph"/>
              <w:spacing w:before="0"/>
              <w:jc w:val="left"/>
              <w:rPr>
                <w:rFonts w:ascii="Times New Roman"/>
                <w:sz w:val="16"/>
              </w:rPr>
            </w:pPr>
          </w:p>
        </w:tc>
        <w:tc>
          <w:tcPr>
            <w:tcW w:w="1739" w:type="dxa"/>
            <w:tcBorders>
              <w:top w:val="single" w:sz="18" w:space="0" w:color="000000"/>
            </w:tcBorders>
          </w:tcPr>
          <w:p w14:paraId="6F207A3F" w14:textId="77777777" w:rsidR="002D06AE" w:rsidRDefault="002D06AE">
            <w:pPr>
              <w:pStyle w:val="TableParagraph"/>
              <w:spacing w:before="0"/>
              <w:jc w:val="left"/>
              <w:rPr>
                <w:rFonts w:ascii="Times New Roman"/>
                <w:sz w:val="16"/>
              </w:rPr>
            </w:pPr>
          </w:p>
        </w:tc>
        <w:tc>
          <w:tcPr>
            <w:tcW w:w="905" w:type="dxa"/>
            <w:tcBorders>
              <w:top w:val="single" w:sz="18" w:space="0" w:color="000000"/>
            </w:tcBorders>
          </w:tcPr>
          <w:p w14:paraId="4BFEB899" w14:textId="77777777" w:rsidR="002D06AE" w:rsidRDefault="002D06AE">
            <w:pPr>
              <w:pStyle w:val="TableParagraph"/>
              <w:spacing w:before="0"/>
              <w:jc w:val="left"/>
              <w:rPr>
                <w:rFonts w:ascii="Times New Roman"/>
                <w:sz w:val="16"/>
              </w:rPr>
            </w:pPr>
          </w:p>
        </w:tc>
      </w:tr>
      <w:tr w:rsidR="002D06AE" w14:paraId="5D0C7636" w14:textId="77777777">
        <w:trPr>
          <w:trHeight w:val="276"/>
        </w:trPr>
        <w:tc>
          <w:tcPr>
            <w:tcW w:w="3847" w:type="dxa"/>
          </w:tcPr>
          <w:p w14:paraId="498DAC1C" w14:textId="77777777" w:rsidR="002D06AE" w:rsidRDefault="002C2419">
            <w:pPr>
              <w:pStyle w:val="TableParagraph"/>
              <w:spacing w:before="69"/>
              <w:ind w:left="33"/>
              <w:jc w:val="left"/>
              <w:rPr>
                <w:sz w:val="16"/>
              </w:rPr>
            </w:pPr>
            <w:r>
              <w:rPr>
                <w:spacing w:val="-2"/>
                <w:sz w:val="16"/>
              </w:rPr>
              <w:t>Buildings</w:t>
            </w:r>
          </w:p>
        </w:tc>
        <w:tc>
          <w:tcPr>
            <w:tcW w:w="1322" w:type="dxa"/>
          </w:tcPr>
          <w:p w14:paraId="5B10908D" w14:textId="77777777" w:rsidR="002D06AE" w:rsidRDefault="002C2419">
            <w:pPr>
              <w:pStyle w:val="TableParagraph"/>
              <w:spacing w:before="69"/>
              <w:ind w:right="26"/>
              <w:rPr>
                <w:sz w:val="16"/>
              </w:rPr>
            </w:pPr>
            <w:r>
              <w:rPr>
                <w:spacing w:val="-2"/>
                <w:sz w:val="16"/>
              </w:rPr>
              <w:t>4,803</w:t>
            </w:r>
          </w:p>
        </w:tc>
        <w:tc>
          <w:tcPr>
            <w:tcW w:w="1324" w:type="dxa"/>
            <w:shd w:val="clear" w:color="auto" w:fill="F1F1F1"/>
          </w:tcPr>
          <w:p w14:paraId="25865E05" w14:textId="77777777" w:rsidR="002D06AE" w:rsidRDefault="002C2419">
            <w:pPr>
              <w:pStyle w:val="TableParagraph"/>
              <w:spacing w:before="69"/>
              <w:ind w:right="28"/>
              <w:rPr>
                <w:b/>
                <w:sz w:val="16"/>
              </w:rPr>
            </w:pPr>
            <w:r>
              <w:rPr>
                <w:b/>
                <w:spacing w:val="-2"/>
                <w:sz w:val="16"/>
              </w:rPr>
              <w:t>4,310</w:t>
            </w:r>
          </w:p>
        </w:tc>
        <w:tc>
          <w:tcPr>
            <w:tcW w:w="1739" w:type="dxa"/>
          </w:tcPr>
          <w:p w14:paraId="2ED1B5C4" w14:textId="77777777" w:rsidR="002D06AE" w:rsidRDefault="002C2419">
            <w:pPr>
              <w:pStyle w:val="TableParagraph"/>
              <w:spacing w:before="69"/>
              <w:ind w:right="446"/>
              <w:rPr>
                <w:sz w:val="16"/>
              </w:rPr>
            </w:pPr>
            <w:r>
              <w:rPr>
                <w:spacing w:val="-2"/>
                <w:sz w:val="16"/>
              </w:rPr>
              <w:t>(493)</w:t>
            </w:r>
          </w:p>
        </w:tc>
        <w:tc>
          <w:tcPr>
            <w:tcW w:w="905" w:type="dxa"/>
          </w:tcPr>
          <w:p w14:paraId="3E36F2C6" w14:textId="77777777" w:rsidR="002D06AE" w:rsidRDefault="002C2419">
            <w:pPr>
              <w:pStyle w:val="TableParagraph"/>
              <w:spacing w:before="69"/>
              <w:ind w:right="28"/>
              <w:rPr>
                <w:sz w:val="16"/>
              </w:rPr>
            </w:pPr>
            <w:r>
              <w:rPr>
                <w:spacing w:val="-2"/>
                <w:sz w:val="16"/>
              </w:rPr>
              <w:t>(10.26%)</w:t>
            </w:r>
          </w:p>
        </w:tc>
      </w:tr>
      <w:tr w:rsidR="002D06AE" w14:paraId="432B8FC4" w14:textId="77777777">
        <w:trPr>
          <w:trHeight w:val="225"/>
        </w:trPr>
        <w:tc>
          <w:tcPr>
            <w:tcW w:w="3847" w:type="dxa"/>
          </w:tcPr>
          <w:p w14:paraId="421FDF1E" w14:textId="77777777" w:rsidR="002D06AE" w:rsidRDefault="002C2419">
            <w:pPr>
              <w:pStyle w:val="TableParagraph"/>
              <w:spacing w:before="19"/>
              <w:ind w:left="33"/>
              <w:jc w:val="left"/>
              <w:rPr>
                <w:sz w:val="16"/>
              </w:rPr>
            </w:pPr>
            <w:r>
              <w:rPr>
                <w:spacing w:val="-2"/>
                <w:sz w:val="16"/>
              </w:rPr>
              <w:t>Recreation</w:t>
            </w:r>
          </w:p>
        </w:tc>
        <w:tc>
          <w:tcPr>
            <w:tcW w:w="1322" w:type="dxa"/>
          </w:tcPr>
          <w:p w14:paraId="5BBF5225" w14:textId="77777777" w:rsidR="002D06AE" w:rsidRDefault="002D06AE">
            <w:pPr>
              <w:pStyle w:val="TableParagraph"/>
              <w:spacing w:before="0"/>
              <w:jc w:val="left"/>
              <w:rPr>
                <w:rFonts w:ascii="Times New Roman"/>
                <w:sz w:val="16"/>
              </w:rPr>
            </w:pPr>
          </w:p>
        </w:tc>
        <w:tc>
          <w:tcPr>
            <w:tcW w:w="1324" w:type="dxa"/>
            <w:shd w:val="clear" w:color="auto" w:fill="F1F1F1"/>
          </w:tcPr>
          <w:p w14:paraId="55BF43E2" w14:textId="77777777" w:rsidR="002D06AE" w:rsidRDefault="002C2419">
            <w:pPr>
              <w:pStyle w:val="TableParagraph"/>
              <w:spacing w:before="19"/>
              <w:ind w:right="28"/>
              <w:rPr>
                <w:b/>
                <w:sz w:val="16"/>
              </w:rPr>
            </w:pPr>
            <w:r>
              <w:rPr>
                <w:b/>
                <w:spacing w:val="-2"/>
                <w:sz w:val="16"/>
              </w:rPr>
              <w:t>3,773</w:t>
            </w:r>
          </w:p>
        </w:tc>
        <w:tc>
          <w:tcPr>
            <w:tcW w:w="1739" w:type="dxa"/>
          </w:tcPr>
          <w:p w14:paraId="259C2B44" w14:textId="77777777" w:rsidR="002D06AE" w:rsidRDefault="002C2419">
            <w:pPr>
              <w:pStyle w:val="TableParagraph"/>
              <w:spacing w:before="19"/>
              <w:ind w:right="444"/>
              <w:rPr>
                <w:sz w:val="16"/>
              </w:rPr>
            </w:pPr>
            <w:r>
              <w:rPr>
                <w:spacing w:val="-2"/>
                <w:sz w:val="16"/>
              </w:rPr>
              <w:t>3,773</w:t>
            </w:r>
          </w:p>
        </w:tc>
        <w:tc>
          <w:tcPr>
            <w:tcW w:w="905" w:type="dxa"/>
          </w:tcPr>
          <w:p w14:paraId="73349456" w14:textId="77777777" w:rsidR="002D06AE" w:rsidRDefault="002C2419">
            <w:pPr>
              <w:pStyle w:val="TableParagraph"/>
              <w:spacing w:before="19"/>
              <w:ind w:right="25"/>
              <w:rPr>
                <w:sz w:val="16"/>
              </w:rPr>
            </w:pPr>
            <w:r>
              <w:rPr>
                <w:spacing w:val="-2"/>
                <w:sz w:val="16"/>
              </w:rPr>
              <w:t>100.00%</w:t>
            </w:r>
          </w:p>
        </w:tc>
      </w:tr>
      <w:tr w:rsidR="002D06AE" w14:paraId="6AC4749F" w14:textId="77777777">
        <w:trPr>
          <w:trHeight w:val="225"/>
        </w:trPr>
        <w:tc>
          <w:tcPr>
            <w:tcW w:w="3847" w:type="dxa"/>
          </w:tcPr>
          <w:p w14:paraId="79373B06" w14:textId="77777777" w:rsidR="002D06AE" w:rsidRDefault="002C2419">
            <w:pPr>
              <w:pStyle w:val="TableParagraph"/>
              <w:spacing w:before="19"/>
              <w:ind w:left="33"/>
              <w:jc w:val="left"/>
              <w:rPr>
                <w:sz w:val="16"/>
              </w:rPr>
            </w:pPr>
            <w:r>
              <w:rPr>
                <w:spacing w:val="-2"/>
                <w:sz w:val="16"/>
              </w:rPr>
              <w:t>Roads</w:t>
            </w:r>
          </w:p>
        </w:tc>
        <w:tc>
          <w:tcPr>
            <w:tcW w:w="1322" w:type="dxa"/>
          </w:tcPr>
          <w:p w14:paraId="56E059CD" w14:textId="77777777" w:rsidR="002D06AE" w:rsidRDefault="002D06AE">
            <w:pPr>
              <w:pStyle w:val="TableParagraph"/>
              <w:spacing w:before="0"/>
              <w:jc w:val="left"/>
              <w:rPr>
                <w:rFonts w:ascii="Times New Roman"/>
                <w:sz w:val="16"/>
              </w:rPr>
            </w:pPr>
          </w:p>
        </w:tc>
        <w:tc>
          <w:tcPr>
            <w:tcW w:w="1324" w:type="dxa"/>
            <w:shd w:val="clear" w:color="auto" w:fill="F1F1F1"/>
          </w:tcPr>
          <w:p w14:paraId="77E1FACA" w14:textId="77777777" w:rsidR="002D06AE" w:rsidRDefault="002C2419">
            <w:pPr>
              <w:pStyle w:val="TableParagraph"/>
              <w:spacing w:before="19"/>
              <w:ind w:right="29"/>
              <w:rPr>
                <w:b/>
                <w:sz w:val="16"/>
              </w:rPr>
            </w:pPr>
            <w:r>
              <w:rPr>
                <w:b/>
                <w:spacing w:val="-5"/>
                <w:sz w:val="16"/>
              </w:rPr>
              <w:t>500</w:t>
            </w:r>
          </w:p>
        </w:tc>
        <w:tc>
          <w:tcPr>
            <w:tcW w:w="1739" w:type="dxa"/>
          </w:tcPr>
          <w:p w14:paraId="335F181C" w14:textId="77777777" w:rsidR="002D06AE" w:rsidRDefault="002C2419">
            <w:pPr>
              <w:pStyle w:val="TableParagraph"/>
              <w:spacing w:before="19"/>
              <w:ind w:right="445"/>
              <w:rPr>
                <w:sz w:val="16"/>
              </w:rPr>
            </w:pPr>
            <w:r>
              <w:rPr>
                <w:spacing w:val="-5"/>
                <w:sz w:val="16"/>
              </w:rPr>
              <w:t>500</w:t>
            </w:r>
          </w:p>
        </w:tc>
        <w:tc>
          <w:tcPr>
            <w:tcW w:w="905" w:type="dxa"/>
          </w:tcPr>
          <w:p w14:paraId="622CC668" w14:textId="77777777" w:rsidR="002D06AE" w:rsidRDefault="002C2419">
            <w:pPr>
              <w:pStyle w:val="TableParagraph"/>
              <w:spacing w:before="19"/>
              <w:ind w:right="25"/>
              <w:rPr>
                <w:sz w:val="16"/>
              </w:rPr>
            </w:pPr>
            <w:r>
              <w:rPr>
                <w:spacing w:val="-2"/>
                <w:sz w:val="16"/>
              </w:rPr>
              <w:t>100.00%</w:t>
            </w:r>
          </w:p>
        </w:tc>
      </w:tr>
      <w:tr w:rsidR="002D06AE" w14:paraId="1D2FA390" w14:textId="77777777">
        <w:trPr>
          <w:trHeight w:val="225"/>
        </w:trPr>
        <w:tc>
          <w:tcPr>
            <w:tcW w:w="3847" w:type="dxa"/>
          </w:tcPr>
          <w:p w14:paraId="0DBAE6BC" w14:textId="77777777" w:rsidR="002D06AE" w:rsidRDefault="002C2419">
            <w:pPr>
              <w:pStyle w:val="TableParagraph"/>
              <w:spacing w:before="19"/>
              <w:ind w:left="33"/>
              <w:jc w:val="left"/>
              <w:rPr>
                <w:sz w:val="16"/>
              </w:rPr>
            </w:pPr>
            <w:r>
              <w:rPr>
                <w:spacing w:val="-2"/>
                <w:sz w:val="16"/>
              </w:rPr>
              <w:t>Other</w:t>
            </w:r>
          </w:p>
        </w:tc>
        <w:tc>
          <w:tcPr>
            <w:tcW w:w="1322" w:type="dxa"/>
          </w:tcPr>
          <w:p w14:paraId="56326E39" w14:textId="77777777" w:rsidR="002D06AE" w:rsidRDefault="002C2419">
            <w:pPr>
              <w:pStyle w:val="TableParagraph"/>
              <w:spacing w:before="19"/>
              <w:ind w:right="26"/>
              <w:rPr>
                <w:sz w:val="16"/>
              </w:rPr>
            </w:pPr>
            <w:r>
              <w:rPr>
                <w:spacing w:val="-2"/>
                <w:sz w:val="16"/>
              </w:rPr>
              <w:t>2,754</w:t>
            </w:r>
          </w:p>
        </w:tc>
        <w:tc>
          <w:tcPr>
            <w:tcW w:w="1324" w:type="dxa"/>
            <w:shd w:val="clear" w:color="auto" w:fill="F1F1F1"/>
          </w:tcPr>
          <w:p w14:paraId="67BB55D3" w14:textId="77777777" w:rsidR="002D06AE" w:rsidRDefault="002C2419">
            <w:pPr>
              <w:pStyle w:val="TableParagraph"/>
              <w:spacing w:before="19"/>
              <w:ind w:right="29"/>
              <w:rPr>
                <w:b/>
                <w:sz w:val="16"/>
              </w:rPr>
            </w:pPr>
            <w:r>
              <w:rPr>
                <w:b/>
                <w:spacing w:val="-5"/>
                <w:sz w:val="16"/>
              </w:rPr>
              <w:t>215</w:t>
            </w:r>
          </w:p>
        </w:tc>
        <w:tc>
          <w:tcPr>
            <w:tcW w:w="1739" w:type="dxa"/>
          </w:tcPr>
          <w:p w14:paraId="18D866AE" w14:textId="77777777" w:rsidR="002D06AE" w:rsidRDefault="002C2419">
            <w:pPr>
              <w:pStyle w:val="TableParagraph"/>
              <w:spacing w:before="19"/>
              <w:ind w:right="444"/>
              <w:rPr>
                <w:sz w:val="16"/>
              </w:rPr>
            </w:pPr>
            <w:r>
              <w:rPr>
                <w:spacing w:val="-2"/>
                <w:sz w:val="16"/>
              </w:rPr>
              <w:t>(2,540)</w:t>
            </w:r>
          </w:p>
        </w:tc>
        <w:tc>
          <w:tcPr>
            <w:tcW w:w="905" w:type="dxa"/>
          </w:tcPr>
          <w:p w14:paraId="40E7F1AF" w14:textId="77777777" w:rsidR="002D06AE" w:rsidRDefault="002C2419">
            <w:pPr>
              <w:pStyle w:val="TableParagraph"/>
              <w:spacing w:before="19"/>
              <w:ind w:right="28"/>
              <w:rPr>
                <w:sz w:val="16"/>
              </w:rPr>
            </w:pPr>
            <w:r>
              <w:rPr>
                <w:spacing w:val="-2"/>
                <w:sz w:val="16"/>
              </w:rPr>
              <w:t>(92.21%)</w:t>
            </w:r>
          </w:p>
        </w:tc>
      </w:tr>
      <w:tr w:rsidR="002D06AE" w14:paraId="38495916" w14:textId="77777777">
        <w:trPr>
          <w:trHeight w:val="225"/>
        </w:trPr>
        <w:tc>
          <w:tcPr>
            <w:tcW w:w="3847" w:type="dxa"/>
          </w:tcPr>
          <w:p w14:paraId="47A28EBF" w14:textId="77777777" w:rsidR="002D06AE" w:rsidRDefault="002C2419">
            <w:pPr>
              <w:pStyle w:val="TableParagraph"/>
              <w:spacing w:before="19"/>
              <w:ind w:left="33"/>
              <w:jc w:val="left"/>
              <w:rPr>
                <w:b/>
                <w:i/>
                <w:sz w:val="16"/>
              </w:rPr>
            </w:pPr>
            <w:r>
              <w:rPr>
                <w:b/>
                <w:i/>
                <w:sz w:val="16"/>
              </w:rPr>
              <w:t>Non-recurrent</w:t>
            </w:r>
            <w:r>
              <w:rPr>
                <w:b/>
                <w:i/>
                <w:spacing w:val="10"/>
                <w:sz w:val="16"/>
              </w:rPr>
              <w:t xml:space="preserve"> </w:t>
            </w:r>
            <w:r>
              <w:rPr>
                <w:b/>
                <w:i/>
                <w:sz w:val="16"/>
              </w:rPr>
              <w:t>-</w:t>
            </w:r>
            <w:r>
              <w:rPr>
                <w:b/>
                <w:i/>
                <w:spacing w:val="11"/>
                <w:sz w:val="16"/>
              </w:rPr>
              <w:t xml:space="preserve"> </w:t>
            </w:r>
            <w:r>
              <w:rPr>
                <w:b/>
                <w:i/>
                <w:sz w:val="16"/>
              </w:rPr>
              <w:t>State</w:t>
            </w:r>
            <w:r>
              <w:rPr>
                <w:b/>
                <w:i/>
                <w:spacing w:val="8"/>
                <w:sz w:val="16"/>
              </w:rPr>
              <w:t xml:space="preserve"> </w:t>
            </w:r>
            <w:r>
              <w:rPr>
                <w:b/>
                <w:i/>
                <w:spacing w:val="-2"/>
                <w:sz w:val="16"/>
              </w:rPr>
              <w:t>Government</w:t>
            </w:r>
          </w:p>
        </w:tc>
        <w:tc>
          <w:tcPr>
            <w:tcW w:w="1322" w:type="dxa"/>
          </w:tcPr>
          <w:p w14:paraId="424B2182" w14:textId="77777777" w:rsidR="002D06AE" w:rsidRDefault="002D06AE">
            <w:pPr>
              <w:pStyle w:val="TableParagraph"/>
              <w:spacing w:before="0"/>
              <w:jc w:val="left"/>
              <w:rPr>
                <w:rFonts w:ascii="Times New Roman"/>
                <w:sz w:val="16"/>
              </w:rPr>
            </w:pPr>
          </w:p>
        </w:tc>
        <w:tc>
          <w:tcPr>
            <w:tcW w:w="1324" w:type="dxa"/>
            <w:shd w:val="clear" w:color="auto" w:fill="F1F1F1"/>
          </w:tcPr>
          <w:p w14:paraId="5751562F" w14:textId="77777777" w:rsidR="002D06AE" w:rsidRDefault="002D06AE">
            <w:pPr>
              <w:pStyle w:val="TableParagraph"/>
              <w:spacing w:before="0"/>
              <w:jc w:val="left"/>
              <w:rPr>
                <w:rFonts w:ascii="Times New Roman"/>
                <w:sz w:val="16"/>
              </w:rPr>
            </w:pPr>
          </w:p>
        </w:tc>
        <w:tc>
          <w:tcPr>
            <w:tcW w:w="1739" w:type="dxa"/>
          </w:tcPr>
          <w:p w14:paraId="666440BC" w14:textId="77777777" w:rsidR="002D06AE" w:rsidRDefault="002D06AE">
            <w:pPr>
              <w:pStyle w:val="TableParagraph"/>
              <w:spacing w:before="0"/>
              <w:jc w:val="left"/>
              <w:rPr>
                <w:rFonts w:ascii="Times New Roman"/>
                <w:sz w:val="16"/>
              </w:rPr>
            </w:pPr>
          </w:p>
        </w:tc>
        <w:tc>
          <w:tcPr>
            <w:tcW w:w="905" w:type="dxa"/>
          </w:tcPr>
          <w:p w14:paraId="2F144936" w14:textId="77777777" w:rsidR="002D06AE" w:rsidRDefault="002D06AE">
            <w:pPr>
              <w:pStyle w:val="TableParagraph"/>
              <w:spacing w:before="0"/>
              <w:jc w:val="left"/>
              <w:rPr>
                <w:rFonts w:ascii="Times New Roman"/>
                <w:sz w:val="16"/>
              </w:rPr>
            </w:pPr>
          </w:p>
        </w:tc>
      </w:tr>
      <w:tr w:rsidR="002D06AE" w14:paraId="2D8DBD67" w14:textId="77777777">
        <w:trPr>
          <w:trHeight w:val="225"/>
        </w:trPr>
        <w:tc>
          <w:tcPr>
            <w:tcW w:w="3847" w:type="dxa"/>
          </w:tcPr>
          <w:p w14:paraId="70EB6ADE" w14:textId="77777777" w:rsidR="002D06AE" w:rsidRDefault="002C2419">
            <w:pPr>
              <w:pStyle w:val="TableParagraph"/>
              <w:spacing w:before="19"/>
              <w:ind w:left="33"/>
              <w:jc w:val="left"/>
              <w:rPr>
                <w:sz w:val="16"/>
              </w:rPr>
            </w:pPr>
            <w:r>
              <w:rPr>
                <w:spacing w:val="-2"/>
                <w:sz w:val="16"/>
              </w:rPr>
              <w:t>Buildings</w:t>
            </w:r>
          </w:p>
        </w:tc>
        <w:tc>
          <w:tcPr>
            <w:tcW w:w="1322" w:type="dxa"/>
          </w:tcPr>
          <w:p w14:paraId="126FCA9A" w14:textId="77777777" w:rsidR="002D06AE" w:rsidRDefault="002C2419">
            <w:pPr>
              <w:pStyle w:val="TableParagraph"/>
              <w:spacing w:before="19"/>
              <w:ind w:right="27"/>
              <w:rPr>
                <w:sz w:val="16"/>
              </w:rPr>
            </w:pPr>
            <w:r>
              <w:rPr>
                <w:spacing w:val="-2"/>
                <w:sz w:val="16"/>
              </w:rPr>
              <w:t>10,294</w:t>
            </w:r>
          </w:p>
        </w:tc>
        <w:tc>
          <w:tcPr>
            <w:tcW w:w="1324" w:type="dxa"/>
            <w:shd w:val="clear" w:color="auto" w:fill="F1F1F1"/>
          </w:tcPr>
          <w:p w14:paraId="65BC2479" w14:textId="77777777" w:rsidR="002D06AE" w:rsidRDefault="002C2419">
            <w:pPr>
              <w:pStyle w:val="TableParagraph"/>
              <w:spacing w:before="19"/>
              <w:ind w:right="28"/>
              <w:rPr>
                <w:b/>
                <w:sz w:val="16"/>
              </w:rPr>
            </w:pPr>
            <w:r>
              <w:rPr>
                <w:b/>
                <w:spacing w:val="-2"/>
                <w:sz w:val="16"/>
              </w:rPr>
              <w:t>3,776</w:t>
            </w:r>
          </w:p>
        </w:tc>
        <w:tc>
          <w:tcPr>
            <w:tcW w:w="1739" w:type="dxa"/>
          </w:tcPr>
          <w:p w14:paraId="7DD02E70" w14:textId="77777777" w:rsidR="002D06AE" w:rsidRDefault="002C2419">
            <w:pPr>
              <w:pStyle w:val="TableParagraph"/>
              <w:spacing w:before="19"/>
              <w:ind w:right="444"/>
              <w:rPr>
                <w:sz w:val="16"/>
              </w:rPr>
            </w:pPr>
            <w:r>
              <w:rPr>
                <w:spacing w:val="-2"/>
                <w:sz w:val="16"/>
              </w:rPr>
              <w:t>(6,519)</w:t>
            </w:r>
          </w:p>
        </w:tc>
        <w:tc>
          <w:tcPr>
            <w:tcW w:w="905" w:type="dxa"/>
          </w:tcPr>
          <w:p w14:paraId="369281E3" w14:textId="77777777" w:rsidR="002D06AE" w:rsidRDefault="002C2419">
            <w:pPr>
              <w:pStyle w:val="TableParagraph"/>
              <w:spacing w:before="19"/>
              <w:ind w:right="28"/>
              <w:rPr>
                <w:sz w:val="16"/>
              </w:rPr>
            </w:pPr>
            <w:r>
              <w:rPr>
                <w:spacing w:val="-2"/>
                <w:sz w:val="16"/>
              </w:rPr>
              <w:t>(63.32%)</w:t>
            </w:r>
          </w:p>
        </w:tc>
      </w:tr>
      <w:tr w:rsidR="002D06AE" w14:paraId="34A4B757" w14:textId="77777777">
        <w:trPr>
          <w:trHeight w:val="225"/>
        </w:trPr>
        <w:tc>
          <w:tcPr>
            <w:tcW w:w="3847" w:type="dxa"/>
          </w:tcPr>
          <w:p w14:paraId="31A7ED63" w14:textId="77777777" w:rsidR="002D06AE" w:rsidRDefault="002C2419">
            <w:pPr>
              <w:pStyle w:val="TableParagraph"/>
              <w:spacing w:before="19"/>
              <w:ind w:left="33"/>
              <w:jc w:val="left"/>
              <w:rPr>
                <w:sz w:val="16"/>
              </w:rPr>
            </w:pPr>
            <w:r>
              <w:rPr>
                <w:spacing w:val="-2"/>
                <w:sz w:val="16"/>
              </w:rPr>
              <w:t>Recreation</w:t>
            </w:r>
          </w:p>
        </w:tc>
        <w:tc>
          <w:tcPr>
            <w:tcW w:w="1322" w:type="dxa"/>
          </w:tcPr>
          <w:p w14:paraId="124AC80F" w14:textId="77777777" w:rsidR="002D06AE" w:rsidRDefault="002C2419">
            <w:pPr>
              <w:pStyle w:val="TableParagraph"/>
              <w:spacing w:before="19"/>
              <w:ind w:right="27"/>
              <w:rPr>
                <w:sz w:val="16"/>
              </w:rPr>
            </w:pPr>
            <w:r>
              <w:rPr>
                <w:spacing w:val="-2"/>
                <w:sz w:val="16"/>
              </w:rPr>
              <w:t>9,310</w:t>
            </w:r>
          </w:p>
        </w:tc>
        <w:tc>
          <w:tcPr>
            <w:tcW w:w="1324" w:type="dxa"/>
            <w:shd w:val="clear" w:color="auto" w:fill="F1F1F1"/>
          </w:tcPr>
          <w:p w14:paraId="59E999CD" w14:textId="77777777" w:rsidR="002D06AE" w:rsidRDefault="002C2419">
            <w:pPr>
              <w:pStyle w:val="TableParagraph"/>
              <w:spacing w:before="19"/>
              <w:ind w:right="28"/>
              <w:rPr>
                <w:b/>
                <w:sz w:val="16"/>
              </w:rPr>
            </w:pPr>
            <w:r>
              <w:rPr>
                <w:b/>
                <w:spacing w:val="-2"/>
                <w:sz w:val="16"/>
              </w:rPr>
              <w:t>2,807</w:t>
            </w:r>
          </w:p>
        </w:tc>
        <w:tc>
          <w:tcPr>
            <w:tcW w:w="1739" w:type="dxa"/>
          </w:tcPr>
          <w:p w14:paraId="71BE29B5" w14:textId="77777777" w:rsidR="002D06AE" w:rsidRDefault="002C2419">
            <w:pPr>
              <w:pStyle w:val="TableParagraph"/>
              <w:spacing w:before="19"/>
              <w:ind w:right="444"/>
              <w:rPr>
                <w:sz w:val="16"/>
              </w:rPr>
            </w:pPr>
            <w:r>
              <w:rPr>
                <w:spacing w:val="-2"/>
                <w:sz w:val="16"/>
              </w:rPr>
              <w:t>(6,503)</w:t>
            </w:r>
          </w:p>
        </w:tc>
        <w:tc>
          <w:tcPr>
            <w:tcW w:w="905" w:type="dxa"/>
          </w:tcPr>
          <w:p w14:paraId="2752F599" w14:textId="77777777" w:rsidR="002D06AE" w:rsidRDefault="002C2419">
            <w:pPr>
              <w:pStyle w:val="TableParagraph"/>
              <w:spacing w:before="19"/>
              <w:ind w:right="28"/>
              <w:rPr>
                <w:sz w:val="16"/>
              </w:rPr>
            </w:pPr>
            <w:r>
              <w:rPr>
                <w:spacing w:val="-2"/>
                <w:sz w:val="16"/>
              </w:rPr>
              <w:t>(69.85%)</w:t>
            </w:r>
          </w:p>
        </w:tc>
      </w:tr>
      <w:tr w:rsidR="002D06AE" w14:paraId="44661772" w14:textId="77777777">
        <w:trPr>
          <w:trHeight w:val="225"/>
        </w:trPr>
        <w:tc>
          <w:tcPr>
            <w:tcW w:w="3847" w:type="dxa"/>
          </w:tcPr>
          <w:p w14:paraId="2E1A4665" w14:textId="77777777" w:rsidR="002D06AE" w:rsidRDefault="002C2419">
            <w:pPr>
              <w:pStyle w:val="TableParagraph"/>
              <w:spacing w:before="19"/>
              <w:ind w:left="33"/>
              <w:jc w:val="left"/>
              <w:rPr>
                <w:sz w:val="16"/>
              </w:rPr>
            </w:pPr>
            <w:r>
              <w:rPr>
                <w:spacing w:val="-2"/>
                <w:sz w:val="16"/>
              </w:rPr>
              <w:t>Other</w:t>
            </w:r>
          </w:p>
        </w:tc>
        <w:tc>
          <w:tcPr>
            <w:tcW w:w="1322" w:type="dxa"/>
          </w:tcPr>
          <w:p w14:paraId="410B569A" w14:textId="77777777" w:rsidR="002D06AE" w:rsidRDefault="002C2419">
            <w:pPr>
              <w:pStyle w:val="TableParagraph"/>
              <w:spacing w:before="19"/>
              <w:ind w:right="27"/>
              <w:rPr>
                <w:sz w:val="16"/>
              </w:rPr>
            </w:pPr>
            <w:r>
              <w:rPr>
                <w:spacing w:val="-5"/>
                <w:sz w:val="16"/>
              </w:rPr>
              <w:t>116</w:t>
            </w:r>
          </w:p>
        </w:tc>
        <w:tc>
          <w:tcPr>
            <w:tcW w:w="1324" w:type="dxa"/>
            <w:shd w:val="clear" w:color="auto" w:fill="F1F1F1"/>
          </w:tcPr>
          <w:p w14:paraId="6B06177A" w14:textId="77777777" w:rsidR="002D06AE" w:rsidRDefault="002C2419">
            <w:pPr>
              <w:pStyle w:val="TableParagraph"/>
              <w:spacing w:before="19"/>
              <w:ind w:right="29"/>
              <w:rPr>
                <w:b/>
                <w:sz w:val="16"/>
              </w:rPr>
            </w:pPr>
            <w:r>
              <w:rPr>
                <w:b/>
                <w:spacing w:val="-5"/>
                <w:sz w:val="16"/>
              </w:rPr>
              <w:t>825</w:t>
            </w:r>
          </w:p>
        </w:tc>
        <w:tc>
          <w:tcPr>
            <w:tcW w:w="1739" w:type="dxa"/>
          </w:tcPr>
          <w:p w14:paraId="63BF92BD" w14:textId="77777777" w:rsidR="002D06AE" w:rsidRDefault="002C2419">
            <w:pPr>
              <w:pStyle w:val="TableParagraph"/>
              <w:spacing w:before="19"/>
              <w:ind w:right="445"/>
              <w:rPr>
                <w:sz w:val="16"/>
              </w:rPr>
            </w:pPr>
            <w:r>
              <w:rPr>
                <w:spacing w:val="-5"/>
                <w:sz w:val="16"/>
              </w:rPr>
              <w:t>709</w:t>
            </w:r>
          </w:p>
        </w:tc>
        <w:tc>
          <w:tcPr>
            <w:tcW w:w="905" w:type="dxa"/>
          </w:tcPr>
          <w:p w14:paraId="476D3A65" w14:textId="77777777" w:rsidR="002D06AE" w:rsidRDefault="002C2419">
            <w:pPr>
              <w:pStyle w:val="TableParagraph"/>
              <w:spacing w:before="19"/>
              <w:ind w:right="25"/>
              <w:rPr>
                <w:sz w:val="16"/>
              </w:rPr>
            </w:pPr>
            <w:r>
              <w:rPr>
                <w:spacing w:val="-2"/>
                <w:sz w:val="16"/>
              </w:rPr>
              <w:t>609.61%</w:t>
            </w:r>
          </w:p>
        </w:tc>
      </w:tr>
      <w:tr w:rsidR="002D06AE" w14:paraId="68E645FB" w14:textId="77777777">
        <w:trPr>
          <w:trHeight w:val="229"/>
        </w:trPr>
        <w:tc>
          <w:tcPr>
            <w:tcW w:w="3847" w:type="dxa"/>
          </w:tcPr>
          <w:p w14:paraId="1B9E59B1" w14:textId="77777777" w:rsidR="002D06AE" w:rsidRDefault="002C2419">
            <w:pPr>
              <w:pStyle w:val="TableParagraph"/>
              <w:spacing w:before="19"/>
              <w:ind w:left="33"/>
              <w:jc w:val="left"/>
              <w:rPr>
                <w:sz w:val="16"/>
              </w:rPr>
            </w:pPr>
            <w:r>
              <w:rPr>
                <w:sz w:val="16"/>
              </w:rPr>
              <w:t>Public</w:t>
            </w:r>
            <w:r>
              <w:rPr>
                <w:spacing w:val="8"/>
                <w:sz w:val="16"/>
              </w:rPr>
              <w:t xml:space="preserve"> </w:t>
            </w:r>
            <w:r>
              <w:rPr>
                <w:sz w:val="16"/>
              </w:rPr>
              <w:t>WiFi</w:t>
            </w:r>
            <w:r>
              <w:rPr>
                <w:spacing w:val="9"/>
                <w:sz w:val="16"/>
              </w:rPr>
              <w:t xml:space="preserve"> </w:t>
            </w:r>
            <w:r>
              <w:rPr>
                <w:sz w:val="16"/>
              </w:rPr>
              <w:t>&amp;</w:t>
            </w:r>
            <w:r>
              <w:rPr>
                <w:spacing w:val="7"/>
                <w:sz w:val="16"/>
              </w:rPr>
              <w:t xml:space="preserve"> </w:t>
            </w:r>
            <w:r>
              <w:rPr>
                <w:sz w:val="16"/>
              </w:rPr>
              <w:t>Enhanced</w:t>
            </w:r>
            <w:r>
              <w:rPr>
                <w:spacing w:val="10"/>
                <w:sz w:val="16"/>
              </w:rPr>
              <w:t xml:space="preserve"> </w:t>
            </w:r>
            <w:r>
              <w:rPr>
                <w:spacing w:val="-2"/>
                <w:sz w:val="16"/>
              </w:rPr>
              <w:t>Broadband</w:t>
            </w:r>
          </w:p>
        </w:tc>
        <w:tc>
          <w:tcPr>
            <w:tcW w:w="1322" w:type="dxa"/>
          </w:tcPr>
          <w:p w14:paraId="24E396A5" w14:textId="77777777" w:rsidR="002D06AE" w:rsidRDefault="002C2419">
            <w:pPr>
              <w:pStyle w:val="TableParagraph"/>
              <w:spacing w:before="19"/>
              <w:ind w:right="27"/>
              <w:rPr>
                <w:sz w:val="16"/>
              </w:rPr>
            </w:pPr>
            <w:r>
              <w:rPr>
                <w:w w:val="102"/>
                <w:sz w:val="16"/>
              </w:rPr>
              <w:t>-</w:t>
            </w:r>
          </w:p>
        </w:tc>
        <w:tc>
          <w:tcPr>
            <w:tcW w:w="1324" w:type="dxa"/>
            <w:shd w:val="clear" w:color="auto" w:fill="F1F1F1"/>
          </w:tcPr>
          <w:p w14:paraId="4A170C63" w14:textId="77777777" w:rsidR="002D06AE" w:rsidRDefault="002C2419">
            <w:pPr>
              <w:pStyle w:val="TableParagraph"/>
              <w:spacing w:before="19"/>
              <w:ind w:right="29"/>
              <w:rPr>
                <w:b/>
                <w:sz w:val="16"/>
              </w:rPr>
            </w:pPr>
            <w:r>
              <w:rPr>
                <w:b/>
                <w:spacing w:val="-5"/>
                <w:sz w:val="16"/>
              </w:rPr>
              <w:t>91</w:t>
            </w:r>
          </w:p>
        </w:tc>
        <w:tc>
          <w:tcPr>
            <w:tcW w:w="1739" w:type="dxa"/>
          </w:tcPr>
          <w:p w14:paraId="714300A3" w14:textId="77777777" w:rsidR="002D06AE" w:rsidRDefault="002C2419">
            <w:pPr>
              <w:pStyle w:val="TableParagraph"/>
              <w:spacing w:before="19"/>
              <w:ind w:right="445"/>
              <w:rPr>
                <w:sz w:val="16"/>
              </w:rPr>
            </w:pPr>
            <w:r>
              <w:rPr>
                <w:spacing w:val="-5"/>
                <w:sz w:val="16"/>
              </w:rPr>
              <w:t>91</w:t>
            </w:r>
          </w:p>
        </w:tc>
        <w:tc>
          <w:tcPr>
            <w:tcW w:w="905" w:type="dxa"/>
          </w:tcPr>
          <w:p w14:paraId="327C62C7" w14:textId="77777777" w:rsidR="002D06AE" w:rsidRDefault="002C2419">
            <w:pPr>
              <w:pStyle w:val="TableParagraph"/>
              <w:spacing w:before="19"/>
              <w:ind w:right="27"/>
              <w:rPr>
                <w:sz w:val="16"/>
              </w:rPr>
            </w:pPr>
            <w:r>
              <w:rPr>
                <w:spacing w:val="-2"/>
                <w:sz w:val="16"/>
              </w:rPr>
              <w:t>100.00%</w:t>
            </w:r>
          </w:p>
        </w:tc>
      </w:tr>
      <w:tr w:rsidR="002D06AE" w14:paraId="14CC0143" w14:textId="77777777">
        <w:trPr>
          <w:trHeight w:val="211"/>
        </w:trPr>
        <w:tc>
          <w:tcPr>
            <w:tcW w:w="3847" w:type="dxa"/>
          </w:tcPr>
          <w:p w14:paraId="65179848" w14:textId="77777777" w:rsidR="002D06AE" w:rsidRDefault="002C2419">
            <w:pPr>
              <w:pStyle w:val="TableParagraph"/>
              <w:spacing w:before="23" w:line="169" w:lineRule="exact"/>
              <w:ind w:left="33"/>
              <w:jc w:val="left"/>
              <w:rPr>
                <w:sz w:val="16"/>
              </w:rPr>
            </w:pPr>
            <w:r>
              <w:rPr>
                <w:spacing w:val="-2"/>
                <w:sz w:val="16"/>
              </w:rPr>
              <w:t>Roads</w:t>
            </w:r>
          </w:p>
        </w:tc>
        <w:tc>
          <w:tcPr>
            <w:tcW w:w="1322" w:type="dxa"/>
            <w:tcBorders>
              <w:bottom w:val="single" w:sz="18" w:space="0" w:color="000000"/>
            </w:tcBorders>
          </w:tcPr>
          <w:p w14:paraId="5539E3C9" w14:textId="77777777" w:rsidR="002D06AE" w:rsidRDefault="002C2419">
            <w:pPr>
              <w:pStyle w:val="TableParagraph"/>
              <w:spacing w:before="23" w:line="169" w:lineRule="exact"/>
              <w:ind w:right="27"/>
              <w:rPr>
                <w:sz w:val="16"/>
              </w:rPr>
            </w:pPr>
            <w:r>
              <w:rPr>
                <w:spacing w:val="-5"/>
                <w:sz w:val="16"/>
              </w:rPr>
              <w:t>484</w:t>
            </w:r>
          </w:p>
        </w:tc>
        <w:tc>
          <w:tcPr>
            <w:tcW w:w="1324" w:type="dxa"/>
            <w:tcBorders>
              <w:bottom w:val="single" w:sz="18" w:space="0" w:color="000000"/>
            </w:tcBorders>
            <w:shd w:val="clear" w:color="auto" w:fill="F1F1F1"/>
          </w:tcPr>
          <w:p w14:paraId="28E489DC" w14:textId="77777777" w:rsidR="002D06AE" w:rsidRDefault="002C2419">
            <w:pPr>
              <w:pStyle w:val="TableParagraph"/>
              <w:spacing w:before="23" w:line="169" w:lineRule="exact"/>
              <w:ind w:right="27"/>
              <w:rPr>
                <w:b/>
                <w:sz w:val="16"/>
              </w:rPr>
            </w:pPr>
            <w:r>
              <w:rPr>
                <w:b/>
                <w:w w:val="102"/>
                <w:sz w:val="16"/>
              </w:rPr>
              <w:t>-</w:t>
            </w:r>
          </w:p>
        </w:tc>
        <w:tc>
          <w:tcPr>
            <w:tcW w:w="1739" w:type="dxa"/>
            <w:tcBorders>
              <w:bottom w:val="single" w:sz="18" w:space="0" w:color="000000"/>
            </w:tcBorders>
          </w:tcPr>
          <w:p w14:paraId="62898FB7" w14:textId="77777777" w:rsidR="002D06AE" w:rsidRDefault="002C2419">
            <w:pPr>
              <w:pStyle w:val="TableParagraph"/>
              <w:spacing w:before="23" w:line="169" w:lineRule="exact"/>
              <w:ind w:right="446"/>
              <w:rPr>
                <w:sz w:val="16"/>
              </w:rPr>
            </w:pPr>
            <w:r>
              <w:rPr>
                <w:spacing w:val="-2"/>
                <w:sz w:val="16"/>
              </w:rPr>
              <w:t>(484)</w:t>
            </w:r>
          </w:p>
        </w:tc>
        <w:tc>
          <w:tcPr>
            <w:tcW w:w="905" w:type="dxa"/>
            <w:tcBorders>
              <w:bottom w:val="single" w:sz="18" w:space="0" w:color="000000"/>
            </w:tcBorders>
          </w:tcPr>
          <w:p w14:paraId="525B54AB" w14:textId="77777777" w:rsidR="002D06AE" w:rsidRDefault="002C2419">
            <w:pPr>
              <w:pStyle w:val="TableParagraph"/>
              <w:spacing w:before="23" w:line="169" w:lineRule="exact"/>
              <w:ind w:right="27"/>
              <w:rPr>
                <w:sz w:val="16"/>
              </w:rPr>
            </w:pPr>
            <w:r>
              <w:rPr>
                <w:spacing w:val="-2"/>
                <w:sz w:val="16"/>
              </w:rPr>
              <w:t>(100.00%)</w:t>
            </w:r>
          </w:p>
        </w:tc>
      </w:tr>
      <w:tr w:rsidR="002D06AE" w14:paraId="177B486B" w14:textId="77777777">
        <w:trPr>
          <w:trHeight w:val="192"/>
        </w:trPr>
        <w:tc>
          <w:tcPr>
            <w:tcW w:w="3847" w:type="dxa"/>
          </w:tcPr>
          <w:p w14:paraId="71591259" w14:textId="77777777" w:rsidR="002D06AE" w:rsidRDefault="002C2419">
            <w:pPr>
              <w:pStyle w:val="TableParagraph"/>
              <w:spacing w:before="4" w:line="169" w:lineRule="exact"/>
              <w:ind w:left="33"/>
              <w:jc w:val="left"/>
              <w:rPr>
                <w:b/>
                <w:sz w:val="16"/>
              </w:rPr>
            </w:pPr>
            <w:r>
              <w:rPr>
                <w:b/>
                <w:sz w:val="16"/>
              </w:rPr>
              <w:t>Total</w:t>
            </w:r>
            <w:r>
              <w:rPr>
                <w:b/>
                <w:spacing w:val="12"/>
                <w:sz w:val="16"/>
              </w:rPr>
              <w:t xml:space="preserve"> </w:t>
            </w:r>
            <w:r>
              <w:rPr>
                <w:b/>
                <w:sz w:val="16"/>
              </w:rPr>
              <w:t>non-recurrent</w:t>
            </w:r>
            <w:r>
              <w:rPr>
                <w:b/>
                <w:spacing w:val="14"/>
                <w:sz w:val="16"/>
              </w:rPr>
              <w:t xml:space="preserve"> </w:t>
            </w:r>
            <w:r>
              <w:rPr>
                <w:b/>
                <w:spacing w:val="-2"/>
                <w:sz w:val="16"/>
              </w:rPr>
              <w:t>grants</w:t>
            </w:r>
          </w:p>
        </w:tc>
        <w:tc>
          <w:tcPr>
            <w:tcW w:w="1322" w:type="dxa"/>
            <w:tcBorders>
              <w:top w:val="single" w:sz="18" w:space="0" w:color="000000"/>
              <w:bottom w:val="single" w:sz="18" w:space="0" w:color="000000"/>
            </w:tcBorders>
          </w:tcPr>
          <w:p w14:paraId="0121C437" w14:textId="77777777" w:rsidR="002D06AE" w:rsidRDefault="002C2419">
            <w:pPr>
              <w:pStyle w:val="TableParagraph"/>
              <w:spacing w:before="4" w:line="169" w:lineRule="exact"/>
              <w:ind w:right="27"/>
              <w:rPr>
                <w:sz w:val="16"/>
              </w:rPr>
            </w:pPr>
            <w:r>
              <w:rPr>
                <w:spacing w:val="-2"/>
                <w:sz w:val="16"/>
              </w:rPr>
              <w:t>27,762</w:t>
            </w:r>
          </w:p>
        </w:tc>
        <w:tc>
          <w:tcPr>
            <w:tcW w:w="1324" w:type="dxa"/>
            <w:tcBorders>
              <w:top w:val="single" w:sz="18" w:space="0" w:color="000000"/>
              <w:bottom w:val="single" w:sz="18" w:space="0" w:color="000000"/>
            </w:tcBorders>
            <w:shd w:val="clear" w:color="auto" w:fill="F1F1F1"/>
          </w:tcPr>
          <w:p w14:paraId="07712A68" w14:textId="77777777" w:rsidR="002D06AE" w:rsidRDefault="002C2419">
            <w:pPr>
              <w:pStyle w:val="TableParagraph"/>
              <w:spacing w:before="4" w:line="169" w:lineRule="exact"/>
              <w:ind w:right="28"/>
              <w:rPr>
                <w:b/>
                <w:sz w:val="16"/>
              </w:rPr>
            </w:pPr>
            <w:r>
              <w:rPr>
                <w:b/>
                <w:spacing w:val="-2"/>
                <w:sz w:val="16"/>
              </w:rPr>
              <w:t>16,297</w:t>
            </w:r>
          </w:p>
        </w:tc>
        <w:tc>
          <w:tcPr>
            <w:tcW w:w="1739" w:type="dxa"/>
            <w:tcBorders>
              <w:top w:val="single" w:sz="18" w:space="0" w:color="000000"/>
              <w:bottom w:val="single" w:sz="18" w:space="0" w:color="000000"/>
            </w:tcBorders>
          </w:tcPr>
          <w:p w14:paraId="1B7482A5" w14:textId="77777777" w:rsidR="002D06AE" w:rsidRDefault="002C2419">
            <w:pPr>
              <w:pStyle w:val="TableParagraph"/>
              <w:spacing w:before="4" w:line="169" w:lineRule="exact"/>
              <w:ind w:right="445"/>
              <w:rPr>
                <w:sz w:val="16"/>
              </w:rPr>
            </w:pPr>
            <w:r>
              <w:rPr>
                <w:spacing w:val="-2"/>
                <w:sz w:val="16"/>
              </w:rPr>
              <w:t>(11,465)</w:t>
            </w:r>
          </w:p>
        </w:tc>
        <w:tc>
          <w:tcPr>
            <w:tcW w:w="905" w:type="dxa"/>
            <w:tcBorders>
              <w:top w:val="single" w:sz="18" w:space="0" w:color="000000"/>
              <w:bottom w:val="single" w:sz="18" w:space="0" w:color="000000"/>
            </w:tcBorders>
          </w:tcPr>
          <w:p w14:paraId="5FC4AF05" w14:textId="77777777" w:rsidR="002D06AE" w:rsidRDefault="002C2419">
            <w:pPr>
              <w:pStyle w:val="TableParagraph"/>
              <w:spacing w:before="4" w:line="169" w:lineRule="exact"/>
              <w:ind w:right="28"/>
              <w:rPr>
                <w:sz w:val="16"/>
              </w:rPr>
            </w:pPr>
            <w:r>
              <w:rPr>
                <w:spacing w:val="-2"/>
                <w:sz w:val="16"/>
              </w:rPr>
              <w:t>(41.30%)</w:t>
            </w:r>
          </w:p>
        </w:tc>
      </w:tr>
      <w:tr w:rsidR="002D06AE" w14:paraId="1F0C2CA1" w14:textId="77777777">
        <w:trPr>
          <w:trHeight w:val="192"/>
        </w:trPr>
        <w:tc>
          <w:tcPr>
            <w:tcW w:w="3847" w:type="dxa"/>
          </w:tcPr>
          <w:p w14:paraId="6F95FABF" w14:textId="77777777" w:rsidR="002D06AE" w:rsidRDefault="002C2419">
            <w:pPr>
              <w:pStyle w:val="TableParagraph"/>
              <w:spacing w:before="4" w:line="169" w:lineRule="exact"/>
              <w:ind w:left="33"/>
              <w:jc w:val="left"/>
              <w:rPr>
                <w:b/>
                <w:sz w:val="16"/>
              </w:rPr>
            </w:pPr>
            <w:r>
              <w:rPr>
                <w:b/>
                <w:sz w:val="16"/>
              </w:rPr>
              <w:t>Total</w:t>
            </w:r>
            <w:r>
              <w:rPr>
                <w:b/>
                <w:spacing w:val="9"/>
                <w:sz w:val="16"/>
              </w:rPr>
              <w:t xml:space="preserve"> </w:t>
            </w:r>
            <w:r>
              <w:rPr>
                <w:b/>
                <w:sz w:val="16"/>
              </w:rPr>
              <w:t>capital</w:t>
            </w:r>
            <w:r>
              <w:rPr>
                <w:b/>
                <w:spacing w:val="10"/>
                <w:sz w:val="16"/>
              </w:rPr>
              <w:t xml:space="preserve"> </w:t>
            </w:r>
            <w:r>
              <w:rPr>
                <w:b/>
                <w:spacing w:val="-2"/>
                <w:sz w:val="16"/>
              </w:rPr>
              <w:t>grants</w:t>
            </w:r>
          </w:p>
        </w:tc>
        <w:tc>
          <w:tcPr>
            <w:tcW w:w="1322" w:type="dxa"/>
            <w:tcBorders>
              <w:top w:val="single" w:sz="18" w:space="0" w:color="000000"/>
              <w:bottom w:val="single" w:sz="18" w:space="0" w:color="000000"/>
            </w:tcBorders>
          </w:tcPr>
          <w:p w14:paraId="67C17555" w14:textId="77777777" w:rsidR="002D06AE" w:rsidRDefault="002C2419">
            <w:pPr>
              <w:pStyle w:val="TableParagraph"/>
              <w:spacing w:before="4" w:line="169" w:lineRule="exact"/>
              <w:ind w:right="27"/>
              <w:rPr>
                <w:sz w:val="16"/>
              </w:rPr>
            </w:pPr>
            <w:r>
              <w:rPr>
                <w:spacing w:val="-2"/>
                <w:sz w:val="16"/>
              </w:rPr>
              <w:t>29,877</w:t>
            </w:r>
          </w:p>
        </w:tc>
        <w:tc>
          <w:tcPr>
            <w:tcW w:w="1324" w:type="dxa"/>
            <w:tcBorders>
              <w:top w:val="single" w:sz="18" w:space="0" w:color="000000"/>
              <w:bottom w:val="single" w:sz="18" w:space="0" w:color="000000"/>
            </w:tcBorders>
            <w:shd w:val="clear" w:color="auto" w:fill="F1F1F1"/>
          </w:tcPr>
          <w:p w14:paraId="03BF3924" w14:textId="77777777" w:rsidR="002D06AE" w:rsidRDefault="002C2419">
            <w:pPr>
              <w:pStyle w:val="TableParagraph"/>
              <w:spacing w:before="4" w:line="169" w:lineRule="exact"/>
              <w:ind w:right="28"/>
              <w:rPr>
                <w:b/>
                <w:sz w:val="16"/>
              </w:rPr>
            </w:pPr>
            <w:r>
              <w:rPr>
                <w:b/>
                <w:spacing w:val="-2"/>
                <w:sz w:val="16"/>
              </w:rPr>
              <w:t>18,480</w:t>
            </w:r>
          </w:p>
        </w:tc>
        <w:tc>
          <w:tcPr>
            <w:tcW w:w="1739" w:type="dxa"/>
            <w:tcBorders>
              <w:top w:val="single" w:sz="18" w:space="0" w:color="000000"/>
              <w:bottom w:val="single" w:sz="18" w:space="0" w:color="000000"/>
            </w:tcBorders>
          </w:tcPr>
          <w:p w14:paraId="59FFC5D6" w14:textId="77777777" w:rsidR="002D06AE" w:rsidRDefault="002C2419">
            <w:pPr>
              <w:pStyle w:val="TableParagraph"/>
              <w:spacing w:before="4" w:line="169" w:lineRule="exact"/>
              <w:ind w:right="445"/>
              <w:rPr>
                <w:sz w:val="16"/>
              </w:rPr>
            </w:pPr>
            <w:r>
              <w:rPr>
                <w:spacing w:val="-2"/>
                <w:sz w:val="16"/>
              </w:rPr>
              <w:t>(11,397)</w:t>
            </w:r>
          </w:p>
        </w:tc>
        <w:tc>
          <w:tcPr>
            <w:tcW w:w="905" w:type="dxa"/>
            <w:tcBorders>
              <w:top w:val="single" w:sz="18" w:space="0" w:color="000000"/>
              <w:bottom w:val="single" w:sz="18" w:space="0" w:color="000000"/>
            </w:tcBorders>
          </w:tcPr>
          <w:p w14:paraId="44557F94" w14:textId="77777777" w:rsidR="002D06AE" w:rsidRDefault="002C2419">
            <w:pPr>
              <w:pStyle w:val="TableParagraph"/>
              <w:spacing w:before="4" w:line="169" w:lineRule="exact"/>
              <w:ind w:right="28"/>
              <w:rPr>
                <w:sz w:val="16"/>
              </w:rPr>
            </w:pPr>
            <w:r>
              <w:rPr>
                <w:spacing w:val="-2"/>
                <w:sz w:val="16"/>
              </w:rPr>
              <w:t>(38.15%)</w:t>
            </w:r>
          </w:p>
        </w:tc>
      </w:tr>
      <w:tr w:rsidR="002D06AE" w14:paraId="3858658E" w14:textId="77777777">
        <w:trPr>
          <w:trHeight w:val="185"/>
        </w:trPr>
        <w:tc>
          <w:tcPr>
            <w:tcW w:w="3847" w:type="dxa"/>
          </w:tcPr>
          <w:p w14:paraId="3118EA7D" w14:textId="77777777" w:rsidR="002D06AE" w:rsidRDefault="002C2419">
            <w:pPr>
              <w:pStyle w:val="TableParagraph"/>
              <w:spacing w:before="4" w:line="162" w:lineRule="exact"/>
              <w:ind w:left="33"/>
              <w:jc w:val="left"/>
              <w:rPr>
                <w:b/>
                <w:sz w:val="16"/>
              </w:rPr>
            </w:pPr>
            <w:r>
              <w:rPr>
                <w:b/>
                <w:sz w:val="16"/>
              </w:rPr>
              <w:t>Total</w:t>
            </w:r>
            <w:r>
              <w:rPr>
                <w:b/>
                <w:spacing w:val="5"/>
                <w:sz w:val="16"/>
              </w:rPr>
              <w:t xml:space="preserve"> </w:t>
            </w:r>
            <w:r>
              <w:rPr>
                <w:b/>
                <w:spacing w:val="-2"/>
                <w:sz w:val="16"/>
              </w:rPr>
              <w:t>Grants</w:t>
            </w:r>
          </w:p>
        </w:tc>
        <w:tc>
          <w:tcPr>
            <w:tcW w:w="1322" w:type="dxa"/>
            <w:tcBorders>
              <w:top w:val="single" w:sz="18" w:space="0" w:color="000000"/>
              <w:bottom w:val="single" w:sz="8" w:space="0" w:color="000000"/>
            </w:tcBorders>
          </w:tcPr>
          <w:p w14:paraId="23E89A9F" w14:textId="77777777" w:rsidR="002D06AE" w:rsidRDefault="002C2419">
            <w:pPr>
              <w:pStyle w:val="TableParagraph"/>
              <w:spacing w:before="4" w:line="162" w:lineRule="exact"/>
              <w:ind w:right="27"/>
              <w:rPr>
                <w:sz w:val="16"/>
              </w:rPr>
            </w:pPr>
            <w:r>
              <w:rPr>
                <w:spacing w:val="-2"/>
                <w:sz w:val="16"/>
              </w:rPr>
              <w:t>98,425</w:t>
            </w:r>
          </w:p>
        </w:tc>
        <w:tc>
          <w:tcPr>
            <w:tcW w:w="1324" w:type="dxa"/>
            <w:tcBorders>
              <w:top w:val="single" w:sz="18" w:space="0" w:color="000000"/>
              <w:bottom w:val="single" w:sz="8" w:space="0" w:color="000000"/>
            </w:tcBorders>
            <w:shd w:val="clear" w:color="auto" w:fill="F1F1F1"/>
          </w:tcPr>
          <w:p w14:paraId="2D809E1B" w14:textId="77777777" w:rsidR="002D06AE" w:rsidRDefault="002C2419">
            <w:pPr>
              <w:pStyle w:val="TableParagraph"/>
              <w:spacing w:before="4" w:line="162" w:lineRule="exact"/>
              <w:ind w:right="28"/>
              <w:rPr>
                <w:b/>
                <w:sz w:val="16"/>
              </w:rPr>
            </w:pPr>
            <w:r>
              <w:rPr>
                <w:b/>
                <w:spacing w:val="-2"/>
                <w:sz w:val="16"/>
              </w:rPr>
              <w:t>86,406</w:t>
            </w:r>
          </w:p>
        </w:tc>
        <w:tc>
          <w:tcPr>
            <w:tcW w:w="1739" w:type="dxa"/>
            <w:tcBorders>
              <w:top w:val="single" w:sz="18" w:space="0" w:color="000000"/>
              <w:bottom w:val="single" w:sz="8" w:space="0" w:color="000000"/>
            </w:tcBorders>
          </w:tcPr>
          <w:p w14:paraId="3A3E2B34" w14:textId="77777777" w:rsidR="002D06AE" w:rsidRDefault="002C2419">
            <w:pPr>
              <w:pStyle w:val="TableParagraph"/>
              <w:spacing w:before="4" w:line="162" w:lineRule="exact"/>
              <w:ind w:right="445"/>
              <w:rPr>
                <w:sz w:val="16"/>
              </w:rPr>
            </w:pPr>
            <w:r>
              <w:rPr>
                <w:spacing w:val="-2"/>
                <w:sz w:val="16"/>
              </w:rPr>
              <w:t>(12,018)</w:t>
            </w:r>
          </w:p>
        </w:tc>
        <w:tc>
          <w:tcPr>
            <w:tcW w:w="905" w:type="dxa"/>
            <w:tcBorders>
              <w:top w:val="single" w:sz="18" w:space="0" w:color="000000"/>
              <w:bottom w:val="single" w:sz="8" w:space="0" w:color="000000"/>
            </w:tcBorders>
          </w:tcPr>
          <w:p w14:paraId="7E0C48F9" w14:textId="77777777" w:rsidR="002D06AE" w:rsidRDefault="002C2419">
            <w:pPr>
              <w:pStyle w:val="TableParagraph"/>
              <w:spacing w:before="4" w:line="162" w:lineRule="exact"/>
              <w:ind w:right="28"/>
              <w:rPr>
                <w:sz w:val="16"/>
              </w:rPr>
            </w:pPr>
            <w:r>
              <w:rPr>
                <w:spacing w:val="-2"/>
                <w:sz w:val="16"/>
              </w:rPr>
              <w:t>(12.21%)</w:t>
            </w:r>
          </w:p>
        </w:tc>
      </w:tr>
    </w:tbl>
    <w:p w14:paraId="323CBE0C" w14:textId="77777777" w:rsidR="002D06AE" w:rsidRDefault="002D06AE">
      <w:pPr>
        <w:spacing w:line="162" w:lineRule="exact"/>
        <w:rPr>
          <w:sz w:val="16"/>
        </w:rPr>
        <w:sectPr w:rsidR="002D06AE">
          <w:headerReference w:type="default" r:id="rId120"/>
          <w:footerReference w:type="default" r:id="rId121"/>
          <w:pgSz w:w="11910" w:h="16840"/>
          <w:pgMar w:top="1240" w:right="920" w:bottom="800" w:left="920" w:header="0" w:footer="617" w:gutter="0"/>
          <w:cols w:space="720"/>
        </w:sectPr>
      </w:pPr>
    </w:p>
    <w:p w14:paraId="5F539472" w14:textId="77777777" w:rsidR="002D06AE" w:rsidRDefault="002C2419">
      <w:pPr>
        <w:pStyle w:val="Heading8"/>
        <w:spacing w:before="82"/>
        <w:ind w:left="642" w:firstLine="0"/>
      </w:pPr>
      <w:r>
        <w:lastRenderedPageBreak/>
        <w:t>Operating</w:t>
      </w:r>
      <w:r>
        <w:rPr>
          <w:spacing w:val="-2"/>
        </w:rPr>
        <w:t xml:space="preserve"> Grants</w:t>
      </w:r>
    </w:p>
    <w:p w14:paraId="2472BB33" w14:textId="77777777" w:rsidR="002D06AE" w:rsidRDefault="002C2419">
      <w:pPr>
        <w:pStyle w:val="BodyText"/>
        <w:spacing w:before="14"/>
        <w:ind w:left="642"/>
      </w:pPr>
      <w:r>
        <w:t>Financial</w:t>
      </w:r>
      <w:r>
        <w:rPr>
          <w:spacing w:val="1"/>
        </w:rPr>
        <w:t xml:space="preserve"> </w:t>
      </w:r>
      <w:r>
        <w:t>Assistance</w:t>
      </w:r>
      <w:r>
        <w:rPr>
          <w:spacing w:val="2"/>
        </w:rPr>
        <w:t xml:space="preserve"> </w:t>
      </w:r>
      <w:r>
        <w:rPr>
          <w:spacing w:val="-2"/>
        </w:rPr>
        <w:t>Grants</w:t>
      </w:r>
    </w:p>
    <w:p w14:paraId="60844893" w14:textId="77777777" w:rsidR="002D06AE" w:rsidRDefault="002D06AE">
      <w:pPr>
        <w:pStyle w:val="BodyText"/>
        <w:rPr>
          <w:sz w:val="20"/>
        </w:rPr>
      </w:pPr>
    </w:p>
    <w:p w14:paraId="4DE12052" w14:textId="77777777" w:rsidR="002D06AE" w:rsidRDefault="002D06AE">
      <w:pPr>
        <w:pStyle w:val="BodyText"/>
        <w:spacing w:before="3"/>
        <w:rPr>
          <w:sz w:val="26"/>
        </w:rPr>
      </w:pPr>
    </w:p>
    <w:p w14:paraId="50A1B95D" w14:textId="77777777" w:rsidR="002D06AE" w:rsidRDefault="002C2419">
      <w:pPr>
        <w:pStyle w:val="BodyText"/>
        <w:ind w:left="642"/>
      </w:pPr>
      <w:r>
        <w:t xml:space="preserve">Family </w:t>
      </w:r>
      <w:r>
        <w:rPr>
          <w:spacing w:val="-2"/>
        </w:rPr>
        <w:t>services</w:t>
      </w:r>
    </w:p>
    <w:p w14:paraId="6750FAE0" w14:textId="77777777" w:rsidR="002D06AE" w:rsidRDefault="002D06AE">
      <w:pPr>
        <w:pStyle w:val="BodyText"/>
        <w:rPr>
          <w:sz w:val="20"/>
        </w:rPr>
      </w:pPr>
    </w:p>
    <w:p w14:paraId="28B55844" w14:textId="77777777" w:rsidR="002D06AE" w:rsidRDefault="002D06AE">
      <w:pPr>
        <w:pStyle w:val="BodyText"/>
        <w:spacing w:before="3"/>
        <w:rPr>
          <w:sz w:val="26"/>
        </w:rPr>
      </w:pPr>
    </w:p>
    <w:p w14:paraId="5007E9F7" w14:textId="77777777" w:rsidR="002D06AE" w:rsidRDefault="002C2419">
      <w:pPr>
        <w:pStyle w:val="BodyText"/>
        <w:ind w:left="642"/>
      </w:pPr>
      <w:r>
        <w:t>COVID-19</w:t>
      </w:r>
      <w:r>
        <w:rPr>
          <w:spacing w:val="5"/>
        </w:rPr>
        <w:t xml:space="preserve"> </w:t>
      </w:r>
      <w:r>
        <w:rPr>
          <w:spacing w:val="-2"/>
        </w:rPr>
        <w:t>Support</w:t>
      </w:r>
    </w:p>
    <w:p w14:paraId="5AA78A96" w14:textId="77777777" w:rsidR="002D06AE" w:rsidRDefault="002C2419">
      <w:pPr>
        <w:spacing w:before="4"/>
        <w:rPr>
          <w:sz w:val="26"/>
        </w:rPr>
      </w:pPr>
      <w:r>
        <w:br w:type="column"/>
      </w:r>
    </w:p>
    <w:p w14:paraId="687C7EDF" w14:textId="77777777" w:rsidR="002D06AE" w:rsidRDefault="002C2419">
      <w:pPr>
        <w:pStyle w:val="BodyText"/>
        <w:spacing w:line="261" w:lineRule="auto"/>
        <w:ind w:left="642" w:right="447"/>
      </w:pPr>
      <w:r>
        <w:t xml:space="preserve">The funding portion received in advance is assumed to remain unchanged. The funding amount is expected to increase due to </w:t>
      </w:r>
      <w:r>
        <w:rPr>
          <w:spacing w:val="-2"/>
        </w:rPr>
        <w:t>inflation.</w:t>
      </w:r>
    </w:p>
    <w:p w14:paraId="0B1C1DD0" w14:textId="77777777" w:rsidR="002D06AE" w:rsidRDefault="002C2419">
      <w:pPr>
        <w:pStyle w:val="BodyText"/>
        <w:spacing w:before="62" w:line="261" w:lineRule="auto"/>
        <w:ind w:left="642" w:right="308"/>
      </w:pPr>
      <w:r>
        <w:t>The State Government are funding kindergarten for 3 and 4 year- olds. This will subsequently reduce user fees charged to parents and increase grant funding.</w:t>
      </w:r>
    </w:p>
    <w:p w14:paraId="50B05E26" w14:textId="77777777" w:rsidR="002D06AE" w:rsidRDefault="002C2419">
      <w:pPr>
        <w:pStyle w:val="BodyText"/>
        <w:spacing w:before="63" w:line="261" w:lineRule="auto"/>
        <w:ind w:left="642" w:right="308"/>
      </w:pPr>
      <w:r>
        <w:t>2022-23 income was favourably</w:t>
      </w:r>
      <w:r>
        <w:rPr>
          <w:spacing w:val="-1"/>
        </w:rPr>
        <w:t xml:space="preserve"> </w:t>
      </w:r>
      <w:r>
        <w:t>impacted by funding received to assist Aged Care service providers du</w:t>
      </w:r>
      <w:r>
        <w:t>ring the pandemic.</w:t>
      </w:r>
    </w:p>
    <w:p w14:paraId="1918AA61" w14:textId="77777777" w:rsidR="002D06AE" w:rsidRDefault="002D06AE">
      <w:pPr>
        <w:spacing w:line="261" w:lineRule="auto"/>
        <w:sectPr w:rsidR="002D06AE">
          <w:headerReference w:type="default" r:id="rId122"/>
          <w:footerReference w:type="default" r:id="rId123"/>
          <w:pgSz w:w="11910" w:h="16840"/>
          <w:pgMar w:top="1000" w:right="920" w:bottom="800" w:left="920" w:header="0" w:footer="617" w:gutter="0"/>
          <w:cols w:num="2" w:space="720" w:equalWidth="0">
            <w:col w:w="2937" w:space="910"/>
            <w:col w:w="6223"/>
          </w:cols>
        </w:sectPr>
      </w:pPr>
    </w:p>
    <w:p w14:paraId="624D0528" w14:textId="77777777" w:rsidR="002D06AE" w:rsidRDefault="002D06AE">
      <w:pPr>
        <w:pStyle w:val="BodyText"/>
        <w:rPr>
          <w:sz w:val="20"/>
        </w:rPr>
      </w:pPr>
    </w:p>
    <w:p w14:paraId="3FCBB908" w14:textId="77777777" w:rsidR="002D06AE" w:rsidRDefault="002D06AE">
      <w:pPr>
        <w:rPr>
          <w:sz w:val="20"/>
        </w:rPr>
        <w:sectPr w:rsidR="002D06AE">
          <w:type w:val="continuous"/>
          <w:pgSz w:w="11910" w:h="16840"/>
          <w:pgMar w:top="1920" w:right="920" w:bottom="280" w:left="920" w:header="0" w:footer="617" w:gutter="0"/>
          <w:cols w:space="720"/>
        </w:sectPr>
      </w:pPr>
    </w:p>
    <w:p w14:paraId="05863829" w14:textId="77777777" w:rsidR="002D06AE" w:rsidRDefault="002C2419">
      <w:pPr>
        <w:pStyle w:val="Heading8"/>
        <w:spacing w:before="96"/>
        <w:ind w:left="642" w:firstLine="0"/>
      </w:pPr>
      <w:r>
        <w:t>Capital</w:t>
      </w:r>
      <w:r>
        <w:rPr>
          <w:spacing w:val="-1"/>
        </w:rPr>
        <w:t xml:space="preserve"> </w:t>
      </w:r>
      <w:r>
        <w:rPr>
          <w:spacing w:val="-2"/>
        </w:rPr>
        <w:t>Grants</w:t>
      </w:r>
    </w:p>
    <w:p w14:paraId="09251E9E" w14:textId="77777777" w:rsidR="002D06AE" w:rsidRDefault="002C2419">
      <w:pPr>
        <w:pStyle w:val="BodyText"/>
        <w:spacing w:before="14"/>
        <w:ind w:left="642"/>
      </w:pPr>
      <w:r>
        <w:rPr>
          <w:spacing w:val="-2"/>
        </w:rPr>
        <w:t>Buildings</w:t>
      </w:r>
    </w:p>
    <w:p w14:paraId="70143CD5" w14:textId="77777777" w:rsidR="002D06AE" w:rsidRDefault="002D06AE">
      <w:pPr>
        <w:pStyle w:val="BodyText"/>
        <w:rPr>
          <w:sz w:val="20"/>
        </w:rPr>
      </w:pPr>
    </w:p>
    <w:p w14:paraId="536EA260" w14:textId="77777777" w:rsidR="002D06AE" w:rsidRDefault="002D06AE">
      <w:pPr>
        <w:pStyle w:val="BodyText"/>
        <w:rPr>
          <w:sz w:val="20"/>
        </w:rPr>
      </w:pPr>
    </w:p>
    <w:p w14:paraId="56582566" w14:textId="77777777" w:rsidR="002D06AE" w:rsidRDefault="002D06AE">
      <w:pPr>
        <w:pStyle w:val="BodyText"/>
        <w:spacing w:before="10"/>
        <w:rPr>
          <w:sz w:val="25"/>
        </w:rPr>
      </w:pPr>
    </w:p>
    <w:p w14:paraId="0E9FA2CF" w14:textId="77777777" w:rsidR="002D06AE" w:rsidRDefault="002C2419">
      <w:pPr>
        <w:pStyle w:val="BodyText"/>
        <w:ind w:left="642"/>
      </w:pPr>
      <w:r>
        <w:rPr>
          <w:spacing w:val="-2"/>
        </w:rPr>
        <w:t>Recreation</w:t>
      </w:r>
    </w:p>
    <w:p w14:paraId="1D359021" w14:textId="77777777" w:rsidR="002D06AE" w:rsidRDefault="002D06AE">
      <w:pPr>
        <w:pStyle w:val="BodyText"/>
        <w:rPr>
          <w:sz w:val="20"/>
        </w:rPr>
      </w:pPr>
    </w:p>
    <w:p w14:paraId="2AE70CEB" w14:textId="77777777" w:rsidR="002D06AE" w:rsidRDefault="002D06AE">
      <w:pPr>
        <w:pStyle w:val="BodyText"/>
        <w:spacing w:before="3"/>
        <w:rPr>
          <w:sz w:val="26"/>
        </w:rPr>
      </w:pPr>
    </w:p>
    <w:p w14:paraId="7CE75F6B" w14:textId="77777777" w:rsidR="002D06AE" w:rsidRDefault="002C2419">
      <w:pPr>
        <w:pStyle w:val="BodyText"/>
        <w:ind w:left="642"/>
      </w:pPr>
      <w:r>
        <w:rPr>
          <w:spacing w:val="-2"/>
        </w:rPr>
        <w:t>Other</w:t>
      </w:r>
    </w:p>
    <w:p w14:paraId="53449A16" w14:textId="77777777" w:rsidR="002D06AE" w:rsidRDefault="002D06AE">
      <w:pPr>
        <w:pStyle w:val="BodyText"/>
        <w:rPr>
          <w:sz w:val="20"/>
        </w:rPr>
      </w:pPr>
    </w:p>
    <w:p w14:paraId="09D80E8B" w14:textId="77777777" w:rsidR="002D06AE" w:rsidRDefault="002D06AE">
      <w:pPr>
        <w:pStyle w:val="BodyText"/>
        <w:spacing w:before="7"/>
        <w:rPr>
          <w:sz w:val="29"/>
        </w:rPr>
      </w:pPr>
    </w:p>
    <w:p w14:paraId="40B2A816" w14:textId="77777777" w:rsidR="002D06AE" w:rsidRDefault="002C2419">
      <w:pPr>
        <w:pStyle w:val="Heading8"/>
        <w:numPr>
          <w:ilvl w:val="2"/>
          <w:numId w:val="14"/>
        </w:numPr>
        <w:tabs>
          <w:tab w:val="left" w:pos="1096"/>
        </w:tabs>
        <w:spacing w:before="1"/>
      </w:pPr>
      <w:r>
        <w:rPr>
          <w:color w:val="808080"/>
          <w:spacing w:val="-2"/>
        </w:rPr>
        <w:t>Contributions</w:t>
      </w:r>
    </w:p>
    <w:p w14:paraId="20E739AC" w14:textId="77777777" w:rsidR="002D06AE" w:rsidRDefault="002C2419">
      <w:pPr>
        <w:spacing w:before="6"/>
        <w:rPr>
          <w:b/>
          <w:sz w:val="27"/>
        </w:rPr>
      </w:pPr>
      <w:r>
        <w:br w:type="column"/>
      </w:r>
    </w:p>
    <w:p w14:paraId="619C419E" w14:textId="77777777" w:rsidR="002D06AE" w:rsidRDefault="002C2419">
      <w:pPr>
        <w:pStyle w:val="BodyText"/>
        <w:spacing w:line="261" w:lineRule="auto"/>
        <w:ind w:left="642" w:right="447"/>
      </w:pPr>
      <w:r>
        <w:t>2023-24 income includes funding for the Northern Aquatic and Community Hub ($4.98m), Leopold Tennis Club pavilion and lighting upgrades ($1m) and the Geelong Arena roof replacement ($0.95m).</w:t>
      </w:r>
    </w:p>
    <w:p w14:paraId="428E24D6" w14:textId="77777777" w:rsidR="002D06AE" w:rsidRDefault="002C2419">
      <w:pPr>
        <w:pStyle w:val="BodyText"/>
        <w:spacing w:before="63" w:line="261" w:lineRule="auto"/>
        <w:ind w:left="642" w:right="447"/>
      </w:pPr>
      <w:r>
        <w:t>2023-24 income includes funding for the Drysdale Sporting Precinc</w:t>
      </w:r>
      <w:r>
        <w:t>t Master Plan Implementation ($4.25m) and Rippleside Playground ($0.97m).</w:t>
      </w:r>
    </w:p>
    <w:p w14:paraId="622808CC" w14:textId="77777777" w:rsidR="002D06AE" w:rsidRDefault="002C2419">
      <w:pPr>
        <w:pStyle w:val="BodyText"/>
        <w:spacing w:before="62" w:line="261" w:lineRule="auto"/>
        <w:ind w:left="642" w:right="447"/>
      </w:pPr>
      <w:r>
        <w:t>2023-24 income includes funding for the Clifton Springs Boat Ramp Carpark upgrades ($0.79m).</w:t>
      </w:r>
    </w:p>
    <w:p w14:paraId="34E658E5" w14:textId="77777777" w:rsidR="002D06AE" w:rsidRDefault="002D06AE">
      <w:pPr>
        <w:spacing w:line="261" w:lineRule="auto"/>
        <w:sectPr w:rsidR="002D06AE">
          <w:type w:val="continuous"/>
          <w:pgSz w:w="11910" w:h="16840"/>
          <w:pgMar w:top="1920" w:right="920" w:bottom="280" w:left="920" w:header="0" w:footer="617" w:gutter="0"/>
          <w:cols w:num="2" w:space="720" w:equalWidth="0">
            <w:col w:w="2326" w:space="1521"/>
            <w:col w:w="6223"/>
          </w:cols>
        </w:sectPr>
      </w:pPr>
    </w:p>
    <w:p w14:paraId="03ED1A6B" w14:textId="77777777" w:rsidR="002D06AE" w:rsidRDefault="002D06AE">
      <w:pPr>
        <w:pStyle w:val="BodyText"/>
        <w:spacing w:before="5"/>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662AC915" w14:textId="77777777">
        <w:trPr>
          <w:trHeight w:val="676"/>
        </w:trPr>
        <w:tc>
          <w:tcPr>
            <w:tcW w:w="5169" w:type="dxa"/>
            <w:gridSpan w:val="2"/>
            <w:shd w:val="clear" w:color="auto" w:fill="4F81BC"/>
          </w:tcPr>
          <w:p w14:paraId="3A1B2A74"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3F3864BB"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717D2370"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68C560CB"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67" w:type="dxa"/>
            <w:shd w:val="clear" w:color="auto" w:fill="4F81BC"/>
          </w:tcPr>
          <w:p w14:paraId="771F352B" w14:textId="77777777" w:rsidR="002D06AE" w:rsidRDefault="002C2419">
            <w:pPr>
              <w:pStyle w:val="TableParagraph"/>
              <w:spacing w:before="123"/>
              <w:ind w:left="1021"/>
              <w:jc w:val="left"/>
              <w:rPr>
                <w:b/>
                <w:sz w:val="16"/>
              </w:rPr>
            </w:pPr>
            <w:r>
              <w:rPr>
                <w:b/>
                <w:color w:val="FFFFFF"/>
                <w:spacing w:val="-2"/>
                <w:sz w:val="16"/>
              </w:rPr>
              <w:t>Change</w:t>
            </w:r>
          </w:p>
          <w:p w14:paraId="0347A245" w14:textId="77777777" w:rsidR="002D06AE" w:rsidRDefault="002D06AE">
            <w:pPr>
              <w:pStyle w:val="TableParagraph"/>
              <w:spacing w:before="3"/>
              <w:jc w:val="left"/>
              <w:rPr>
                <w:sz w:val="14"/>
              </w:rPr>
            </w:pPr>
          </w:p>
          <w:p w14:paraId="6E28D70D"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2FCF1173" w14:textId="77777777" w:rsidR="002D06AE" w:rsidRDefault="002D06AE">
            <w:pPr>
              <w:pStyle w:val="TableParagraph"/>
              <w:spacing w:before="0"/>
              <w:jc w:val="left"/>
              <w:rPr>
                <w:sz w:val="18"/>
              </w:rPr>
            </w:pPr>
          </w:p>
          <w:p w14:paraId="35DD3FC5" w14:textId="77777777" w:rsidR="002D06AE" w:rsidRDefault="002D06AE">
            <w:pPr>
              <w:pStyle w:val="TableParagraph"/>
              <w:spacing w:before="0"/>
              <w:jc w:val="left"/>
              <w:rPr>
                <w:sz w:val="23"/>
              </w:rPr>
            </w:pPr>
          </w:p>
          <w:p w14:paraId="03E43DFD" w14:textId="77777777" w:rsidR="002D06AE" w:rsidRDefault="002C2419">
            <w:pPr>
              <w:pStyle w:val="TableParagraph"/>
              <w:spacing w:before="0"/>
              <w:ind w:left="147"/>
              <w:jc w:val="left"/>
              <w:rPr>
                <w:b/>
                <w:sz w:val="16"/>
              </w:rPr>
            </w:pPr>
            <w:r>
              <w:rPr>
                <w:b/>
                <w:color w:val="FFFFFF"/>
                <w:w w:val="102"/>
                <w:sz w:val="16"/>
              </w:rPr>
              <w:t>%</w:t>
            </w:r>
          </w:p>
        </w:tc>
      </w:tr>
      <w:tr w:rsidR="002D06AE" w14:paraId="2B8ADDA0" w14:textId="77777777">
        <w:trPr>
          <w:trHeight w:val="230"/>
        </w:trPr>
        <w:tc>
          <w:tcPr>
            <w:tcW w:w="3847" w:type="dxa"/>
          </w:tcPr>
          <w:p w14:paraId="127110FC" w14:textId="77777777" w:rsidR="002D06AE" w:rsidRDefault="002C2419">
            <w:pPr>
              <w:pStyle w:val="TableParagraph"/>
              <w:spacing w:before="20"/>
              <w:ind w:left="33"/>
              <w:jc w:val="left"/>
              <w:rPr>
                <w:sz w:val="16"/>
              </w:rPr>
            </w:pPr>
            <w:r>
              <w:rPr>
                <w:spacing w:val="-2"/>
                <w:sz w:val="16"/>
              </w:rPr>
              <w:t>Monetary</w:t>
            </w:r>
          </w:p>
        </w:tc>
        <w:tc>
          <w:tcPr>
            <w:tcW w:w="1322" w:type="dxa"/>
          </w:tcPr>
          <w:p w14:paraId="16A54BAC" w14:textId="77777777" w:rsidR="002D06AE" w:rsidRDefault="002C2419">
            <w:pPr>
              <w:pStyle w:val="TableParagraph"/>
              <w:spacing w:before="20"/>
              <w:ind w:right="27"/>
              <w:rPr>
                <w:sz w:val="16"/>
              </w:rPr>
            </w:pPr>
            <w:r>
              <w:rPr>
                <w:spacing w:val="-2"/>
                <w:sz w:val="16"/>
              </w:rPr>
              <w:t>35,649</w:t>
            </w:r>
          </w:p>
        </w:tc>
        <w:tc>
          <w:tcPr>
            <w:tcW w:w="1324" w:type="dxa"/>
            <w:shd w:val="clear" w:color="auto" w:fill="F1F1F1"/>
          </w:tcPr>
          <w:p w14:paraId="5E54BAD5" w14:textId="77777777" w:rsidR="002D06AE" w:rsidRDefault="002C2419">
            <w:pPr>
              <w:pStyle w:val="TableParagraph"/>
              <w:spacing w:before="20"/>
              <w:ind w:right="28"/>
              <w:rPr>
                <w:b/>
                <w:sz w:val="16"/>
              </w:rPr>
            </w:pPr>
            <w:r>
              <w:rPr>
                <w:b/>
                <w:spacing w:val="-2"/>
                <w:sz w:val="16"/>
              </w:rPr>
              <w:t>28,283</w:t>
            </w:r>
          </w:p>
        </w:tc>
        <w:tc>
          <w:tcPr>
            <w:tcW w:w="1767" w:type="dxa"/>
          </w:tcPr>
          <w:p w14:paraId="739063CE" w14:textId="77777777" w:rsidR="002D06AE" w:rsidRDefault="002C2419">
            <w:pPr>
              <w:pStyle w:val="TableParagraph"/>
              <w:spacing w:before="20"/>
              <w:ind w:right="472"/>
              <w:rPr>
                <w:sz w:val="16"/>
              </w:rPr>
            </w:pPr>
            <w:r>
              <w:rPr>
                <w:spacing w:val="-2"/>
                <w:sz w:val="16"/>
              </w:rPr>
              <w:t>(7,366)</w:t>
            </w:r>
          </w:p>
        </w:tc>
        <w:tc>
          <w:tcPr>
            <w:tcW w:w="877" w:type="dxa"/>
          </w:tcPr>
          <w:p w14:paraId="0551BB4B" w14:textId="77777777" w:rsidR="002D06AE" w:rsidRDefault="002C2419">
            <w:pPr>
              <w:pStyle w:val="TableParagraph"/>
              <w:spacing w:before="20"/>
              <w:ind w:right="28"/>
              <w:rPr>
                <w:sz w:val="16"/>
              </w:rPr>
            </w:pPr>
            <w:r>
              <w:rPr>
                <w:spacing w:val="-2"/>
                <w:sz w:val="16"/>
              </w:rPr>
              <w:t>(20.66%)</w:t>
            </w:r>
          </w:p>
        </w:tc>
      </w:tr>
      <w:tr w:rsidR="002D06AE" w14:paraId="73012D22" w14:textId="77777777">
        <w:trPr>
          <w:trHeight w:val="211"/>
        </w:trPr>
        <w:tc>
          <w:tcPr>
            <w:tcW w:w="3847" w:type="dxa"/>
          </w:tcPr>
          <w:p w14:paraId="09651181" w14:textId="77777777" w:rsidR="002D06AE" w:rsidRDefault="002C2419">
            <w:pPr>
              <w:pStyle w:val="TableParagraph"/>
              <w:spacing w:before="23" w:line="169" w:lineRule="exact"/>
              <w:ind w:left="33"/>
              <w:jc w:val="left"/>
              <w:rPr>
                <w:sz w:val="16"/>
              </w:rPr>
            </w:pPr>
            <w:r>
              <w:rPr>
                <w:sz w:val="16"/>
              </w:rPr>
              <w:t>Non-</w:t>
            </w:r>
            <w:r>
              <w:rPr>
                <w:spacing w:val="-2"/>
                <w:sz w:val="16"/>
              </w:rPr>
              <w:t>monetary</w:t>
            </w:r>
          </w:p>
        </w:tc>
        <w:tc>
          <w:tcPr>
            <w:tcW w:w="1322" w:type="dxa"/>
            <w:tcBorders>
              <w:bottom w:val="single" w:sz="18" w:space="0" w:color="000000"/>
            </w:tcBorders>
          </w:tcPr>
          <w:p w14:paraId="055D3531" w14:textId="77777777" w:rsidR="002D06AE" w:rsidRDefault="002C2419">
            <w:pPr>
              <w:pStyle w:val="TableParagraph"/>
              <w:spacing w:before="23" w:line="169" w:lineRule="exact"/>
              <w:ind w:right="26"/>
              <w:rPr>
                <w:sz w:val="16"/>
              </w:rPr>
            </w:pPr>
            <w:r>
              <w:rPr>
                <w:spacing w:val="-2"/>
                <w:sz w:val="16"/>
              </w:rPr>
              <w:t>90,000</w:t>
            </w:r>
          </w:p>
        </w:tc>
        <w:tc>
          <w:tcPr>
            <w:tcW w:w="1324" w:type="dxa"/>
            <w:tcBorders>
              <w:bottom w:val="single" w:sz="18" w:space="0" w:color="000000"/>
            </w:tcBorders>
            <w:shd w:val="clear" w:color="auto" w:fill="F1F1F1"/>
          </w:tcPr>
          <w:p w14:paraId="63CE5C89" w14:textId="77777777" w:rsidR="002D06AE" w:rsidRDefault="002C2419">
            <w:pPr>
              <w:pStyle w:val="TableParagraph"/>
              <w:spacing w:before="23" w:line="169" w:lineRule="exact"/>
              <w:ind w:right="28"/>
              <w:rPr>
                <w:b/>
                <w:sz w:val="16"/>
              </w:rPr>
            </w:pPr>
            <w:r>
              <w:rPr>
                <w:b/>
                <w:spacing w:val="-2"/>
                <w:sz w:val="16"/>
              </w:rPr>
              <w:t>90,000</w:t>
            </w:r>
          </w:p>
        </w:tc>
        <w:tc>
          <w:tcPr>
            <w:tcW w:w="1767" w:type="dxa"/>
            <w:tcBorders>
              <w:bottom w:val="single" w:sz="18" w:space="0" w:color="000000"/>
            </w:tcBorders>
          </w:tcPr>
          <w:p w14:paraId="7EC0D566" w14:textId="77777777" w:rsidR="002D06AE" w:rsidRDefault="002C2419">
            <w:pPr>
              <w:pStyle w:val="TableParagraph"/>
              <w:spacing w:before="23" w:line="169" w:lineRule="exact"/>
              <w:ind w:right="473"/>
              <w:rPr>
                <w:sz w:val="16"/>
              </w:rPr>
            </w:pPr>
            <w:r>
              <w:rPr>
                <w:w w:val="102"/>
                <w:sz w:val="16"/>
              </w:rPr>
              <w:t>-</w:t>
            </w:r>
          </w:p>
        </w:tc>
        <w:tc>
          <w:tcPr>
            <w:tcW w:w="877" w:type="dxa"/>
            <w:tcBorders>
              <w:bottom w:val="single" w:sz="18" w:space="0" w:color="000000"/>
            </w:tcBorders>
          </w:tcPr>
          <w:p w14:paraId="46C79DE5" w14:textId="77777777" w:rsidR="002D06AE" w:rsidRDefault="002C2419">
            <w:pPr>
              <w:pStyle w:val="TableParagraph"/>
              <w:spacing w:before="23" w:line="169" w:lineRule="exact"/>
              <w:ind w:right="26"/>
              <w:rPr>
                <w:sz w:val="16"/>
              </w:rPr>
            </w:pPr>
            <w:r>
              <w:rPr>
                <w:spacing w:val="-2"/>
                <w:sz w:val="16"/>
              </w:rPr>
              <w:t>0.00%</w:t>
            </w:r>
          </w:p>
        </w:tc>
      </w:tr>
      <w:tr w:rsidR="002D06AE" w14:paraId="1B2C3D8F" w14:textId="77777777">
        <w:trPr>
          <w:trHeight w:val="192"/>
        </w:trPr>
        <w:tc>
          <w:tcPr>
            <w:tcW w:w="3847" w:type="dxa"/>
            <w:tcBorders>
              <w:bottom w:val="single" w:sz="18" w:space="0" w:color="000000"/>
            </w:tcBorders>
          </w:tcPr>
          <w:p w14:paraId="0F2D747B" w14:textId="77777777" w:rsidR="002D06AE" w:rsidRDefault="002C2419">
            <w:pPr>
              <w:pStyle w:val="TableParagraph"/>
              <w:spacing w:before="4" w:line="169" w:lineRule="exact"/>
              <w:ind w:left="33"/>
              <w:jc w:val="left"/>
              <w:rPr>
                <w:b/>
                <w:sz w:val="16"/>
              </w:rPr>
            </w:pPr>
            <w:r>
              <w:rPr>
                <w:b/>
                <w:sz w:val="16"/>
              </w:rPr>
              <w:t>Total</w:t>
            </w:r>
            <w:r>
              <w:rPr>
                <w:b/>
                <w:spacing w:val="5"/>
                <w:sz w:val="16"/>
              </w:rPr>
              <w:t xml:space="preserve"> </w:t>
            </w:r>
            <w:r>
              <w:rPr>
                <w:b/>
                <w:spacing w:val="-2"/>
                <w:sz w:val="16"/>
              </w:rPr>
              <w:t>contributions</w:t>
            </w:r>
          </w:p>
        </w:tc>
        <w:tc>
          <w:tcPr>
            <w:tcW w:w="1322" w:type="dxa"/>
            <w:tcBorders>
              <w:top w:val="single" w:sz="18" w:space="0" w:color="000000"/>
              <w:bottom w:val="single" w:sz="18" w:space="0" w:color="000000"/>
            </w:tcBorders>
          </w:tcPr>
          <w:p w14:paraId="5DDA415D" w14:textId="77777777" w:rsidR="002D06AE" w:rsidRDefault="002C2419">
            <w:pPr>
              <w:pStyle w:val="TableParagraph"/>
              <w:spacing w:before="4" w:line="169" w:lineRule="exact"/>
              <w:ind w:right="27"/>
              <w:rPr>
                <w:sz w:val="16"/>
              </w:rPr>
            </w:pPr>
            <w:r>
              <w:rPr>
                <w:spacing w:val="-2"/>
                <w:sz w:val="16"/>
              </w:rPr>
              <w:t>125,649</w:t>
            </w:r>
          </w:p>
        </w:tc>
        <w:tc>
          <w:tcPr>
            <w:tcW w:w="1324" w:type="dxa"/>
            <w:tcBorders>
              <w:top w:val="single" w:sz="18" w:space="0" w:color="000000"/>
              <w:bottom w:val="single" w:sz="18" w:space="0" w:color="000000"/>
            </w:tcBorders>
            <w:shd w:val="clear" w:color="auto" w:fill="F1F1F1"/>
          </w:tcPr>
          <w:p w14:paraId="190A6CD9" w14:textId="77777777" w:rsidR="002D06AE" w:rsidRDefault="002C2419">
            <w:pPr>
              <w:pStyle w:val="TableParagraph"/>
              <w:spacing w:before="4" w:line="169" w:lineRule="exact"/>
              <w:ind w:right="28"/>
              <w:rPr>
                <w:b/>
                <w:sz w:val="16"/>
              </w:rPr>
            </w:pPr>
            <w:r>
              <w:rPr>
                <w:b/>
                <w:spacing w:val="-2"/>
                <w:sz w:val="16"/>
              </w:rPr>
              <w:t>118,283</w:t>
            </w:r>
          </w:p>
        </w:tc>
        <w:tc>
          <w:tcPr>
            <w:tcW w:w="1767" w:type="dxa"/>
            <w:tcBorders>
              <w:top w:val="single" w:sz="18" w:space="0" w:color="000000"/>
              <w:bottom w:val="single" w:sz="18" w:space="0" w:color="000000"/>
            </w:tcBorders>
          </w:tcPr>
          <w:p w14:paraId="3FFE6F10" w14:textId="77777777" w:rsidR="002D06AE" w:rsidRDefault="002C2419">
            <w:pPr>
              <w:pStyle w:val="TableParagraph"/>
              <w:spacing w:before="4" w:line="169" w:lineRule="exact"/>
              <w:ind w:right="472"/>
              <w:rPr>
                <w:sz w:val="16"/>
              </w:rPr>
            </w:pPr>
            <w:r>
              <w:rPr>
                <w:spacing w:val="-2"/>
                <w:sz w:val="16"/>
              </w:rPr>
              <w:t>(7,366)</w:t>
            </w:r>
          </w:p>
        </w:tc>
        <w:tc>
          <w:tcPr>
            <w:tcW w:w="877" w:type="dxa"/>
            <w:tcBorders>
              <w:top w:val="single" w:sz="18" w:space="0" w:color="000000"/>
              <w:bottom w:val="single" w:sz="18" w:space="0" w:color="000000"/>
            </w:tcBorders>
          </w:tcPr>
          <w:p w14:paraId="1EF7956D" w14:textId="77777777" w:rsidR="002D06AE" w:rsidRDefault="002C2419">
            <w:pPr>
              <w:pStyle w:val="TableParagraph"/>
              <w:spacing w:before="4" w:line="169" w:lineRule="exact"/>
              <w:ind w:right="27"/>
              <w:rPr>
                <w:sz w:val="16"/>
              </w:rPr>
            </w:pPr>
            <w:r>
              <w:rPr>
                <w:spacing w:val="-2"/>
                <w:sz w:val="16"/>
              </w:rPr>
              <w:t>(5.86%)</w:t>
            </w:r>
          </w:p>
        </w:tc>
      </w:tr>
    </w:tbl>
    <w:p w14:paraId="0B424AF4" w14:textId="77777777" w:rsidR="002D06AE" w:rsidRDefault="002D06AE">
      <w:pPr>
        <w:pStyle w:val="BodyText"/>
        <w:spacing w:before="8"/>
        <w:rPr>
          <w:sz w:val="11"/>
        </w:rPr>
      </w:pPr>
    </w:p>
    <w:p w14:paraId="0942285E" w14:textId="77777777" w:rsidR="002D06AE" w:rsidRDefault="002D06AE">
      <w:pPr>
        <w:rPr>
          <w:sz w:val="11"/>
        </w:rPr>
        <w:sectPr w:rsidR="002D06AE">
          <w:type w:val="continuous"/>
          <w:pgSz w:w="11910" w:h="16840"/>
          <w:pgMar w:top="1920" w:right="920" w:bottom="280" w:left="920" w:header="0" w:footer="617" w:gutter="0"/>
          <w:cols w:space="720"/>
        </w:sectPr>
      </w:pPr>
    </w:p>
    <w:p w14:paraId="4A135AB1" w14:textId="77777777" w:rsidR="002D06AE" w:rsidRDefault="002C2419">
      <w:pPr>
        <w:pStyle w:val="BodyText"/>
        <w:spacing w:before="96"/>
        <w:ind w:left="642"/>
      </w:pPr>
      <w:r>
        <w:rPr>
          <w:spacing w:val="-2"/>
        </w:rPr>
        <w:t>Monetary</w:t>
      </w:r>
    </w:p>
    <w:p w14:paraId="638B0926" w14:textId="77777777" w:rsidR="002D06AE" w:rsidRDefault="002D06AE">
      <w:pPr>
        <w:pStyle w:val="BodyText"/>
        <w:rPr>
          <w:sz w:val="20"/>
        </w:rPr>
      </w:pPr>
    </w:p>
    <w:p w14:paraId="67EAD044" w14:textId="77777777" w:rsidR="002D06AE" w:rsidRDefault="002D06AE">
      <w:pPr>
        <w:pStyle w:val="BodyText"/>
        <w:rPr>
          <w:sz w:val="20"/>
        </w:rPr>
      </w:pPr>
    </w:p>
    <w:p w14:paraId="3644BC43" w14:textId="77777777" w:rsidR="002D06AE" w:rsidRDefault="002D06AE">
      <w:pPr>
        <w:pStyle w:val="BodyText"/>
        <w:spacing w:before="2"/>
        <w:rPr>
          <w:sz w:val="17"/>
        </w:rPr>
      </w:pPr>
    </w:p>
    <w:p w14:paraId="05F71DFA" w14:textId="77777777" w:rsidR="002D06AE" w:rsidRDefault="002C2419">
      <w:pPr>
        <w:pStyle w:val="Heading8"/>
        <w:numPr>
          <w:ilvl w:val="2"/>
          <w:numId w:val="14"/>
        </w:numPr>
        <w:tabs>
          <w:tab w:val="left" w:pos="1096"/>
        </w:tabs>
      </w:pPr>
      <w:r>
        <w:rPr>
          <w:color w:val="808080"/>
        </w:rPr>
        <w:t>Other</w:t>
      </w:r>
      <w:r>
        <w:rPr>
          <w:color w:val="808080"/>
          <w:spacing w:val="1"/>
        </w:rPr>
        <w:t xml:space="preserve"> </w:t>
      </w:r>
      <w:r>
        <w:rPr>
          <w:color w:val="808080"/>
          <w:spacing w:val="-2"/>
        </w:rPr>
        <w:t>income</w:t>
      </w:r>
    </w:p>
    <w:p w14:paraId="7445A5CE" w14:textId="77777777" w:rsidR="002D06AE" w:rsidRDefault="002C2419">
      <w:pPr>
        <w:pStyle w:val="BodyText"/>
        <w:spacing w:before="178" w:line="261" w:lineRule="auto"/>
        <w:ind w:left="642" w:right="444"/>
      </w:pPr>
      <w:r>
        <w:br w:type="column"/>
      </w:r>
      <w:r>
        <w:t>The change in</w:t>
      </w:r>
      <w:r>
        <w:rPr>
          <w:spacing w:val="-1"/>
        </w:rPr>
        <w:t xml:space="preserve"> </w:t>
      </w:r>
      <w:r>
        <w:t>monetary</w:t>
      </w:r>
      <w:r>
        <w:rPr>
          <w:spacing w:val="-2"/>
        </w:rPr>
        <w:t xml:space="preserve"> </w:t>
      </w:r>
      <w:r>
        <w:t>contributions reflects the expected timing of developer contributions.</w:t>
      </w:r>
    </w:p>
    <w:p w14:paraId="2EF6D390" w14:textId="77777777" w:rsidR="002D06AE" w:rsidRDefault="002D06AE">
      <w:pPr>
        <w:spacing w:line="261" w:lineRule="auto"/>
        <w:sectPr w:rsidR="002D06AE">
          <w:type w:val="continuous"/>
          <w:pgSz w:w="11910" w:h="16840"/>
          <w:pgMar w:top="1920" w:right="920" w:bottom="280" w:left="920" w:header="0" w:footer="617" w:gutter="0"/>
          <w:cols w:num="2" w:space="720" w:equalWidth="0">
            <w:col w:w="2309" w:space="1539"/>
            <w:col w:w="6222"/>
          </w:cols>
        </w:sectPr>
      </w:pPr>
    </w:p>
    <w:p w14:paraId="4E1EFB60" w14:textId="77777777" w:rsidR="002D06AE" w:rsidRDefault="002D06AE">
      <w:pPr>
        <w:pStyle w:val="BodyText"/>
        <w:spacing w:before="5"/>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873"/>
        <w:gridCol w:w="893"/>
        <w:gridCol w:w="876"/>
      </w:tblGrid>
      <w:tr w:rsidR="002D06AE" w14:paraId="41FA792E" w14:textId="77777777">
        <w:trPr>
          <w:trHeight w:val="676"/>
        </w:trPr>
        <w:tc>
          <w:tcPr>
            <w:tcW w:w="5169" w:type="dxa"/>
            <w:gridSpan w:val="2"/>
            <w:shd w:val="clear" w:color="auto" w:fill="4F81BC"/>
          </w:tcPr>
          <w:p w14:paraId="159E7755"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7B54A91A"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79E8579B"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6175DD9A"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873" w:type="dxa"/>
            <w:shd w:val="clear" w:color="auto" w:fill="4F81BC"/>
          </w:tcPr>
          <w:p w14:paraId="01C34660" w14:textId="77777777" w:rsidR="002D06AE" w:rsidRDefault="002D06AE">
            <w:pPr>
              <w:pStyle w:val="TableParagraph"/>
              <w:spacing w:before="0"/>
              <w:jc w:val="left"/>
              <w:rPr>
                <w:sz w:val="18"/>
              </w:rPr>
            </w:pPr>
          </w:p>
          <w:p w14:paraId="3B6F73CB" w14:textId="77777777" w:rsidR="002D06AE" w:rsidRDefault="002D06AE">
            <w:pPr>
              <w:pStyle w:val="TableParagraph"/>
              <w:spacing w:before="0"/>
              <w:jc w:val="left"/>
              <w:rPr>
                <w:sz w:val="23"/>
              </w:rPr>
            </w:pPr>
          </w:p>
          <w:p w14:paraId="3DB9FEF3" w14:textId="77777777" w:rsidR="002D06AE" w:rsidRDefault="002C2419">
            <w:pPr>
              <w:pStyle w:val="TableParagraph"/>
              <w:spacing w:before="0"/>
              <w:ind w:left="457"/>
              <w:jc w:val="left"/>
              <w:rPr>
                <w:b/>
                <w:sz w:val="16"/>
              </w:rPr>
            </w:pPr>
            <w:r>
              <w:rPr>
                <w:b/>
                <w:color w:val="FFFFFF"/>
                <w:spacing w:val="-2"/>
                <w:sz w:val="16"/>
              </w:rPr>
              <w:t>$’000</w:t>
            </w:r>
          </w:p>
        </w:tc>
        <w:tc>
          <w:tcPr>
            <w:tcW w:w="893" w:type="dxa"/>
            <w:shd w:val="clear" w:color="auto" w:fill="4F81BC"/>
          </w:tcPr>
          <w:p w14:paraId="237696B5" w14:textId="77777777" w:rsidR="002D06AE" w:rsidRDefault="002C2419">
            <w:pPr>
              <w:pStyle w:val="TableParagraph"/>
              <w:spacing w:before="123"/>
              <w:ind w:left="148"/>
              <w:jc w:val="left"/>
              <w:rPr>
                <w:b/>
                <w:sz w:val="16"/>
              </w:rPr>
            </w:pPr>
            <w:r>
              <w:rPr>
                <w:b/>
                <w:color w:val="FFFFFF"/>
                <w:spacing w:val="-2"/>
                <w:sz w:val="16"/>
              </w:rPr>
              <w:t>Change</w:t>
            </w:r>
          </w:p>
        </w:tc>
        <w:tc>
          <w:tcPr>
            <w:tcW w:w="876" w:type="dxa"/>
            <w:shd w:val="clear" w:color="auto" w:fill="4F81BC"/>
          </w:tcPr>
          <w:p w14:paraId="17805CD9" w14:textId="77777777" w:rsidR="002D06AE" w:rsidRDefault="002D06AE">
            <w:pPr>
              <w:pStyle w:val="TableParagraph"/>
              <w:spacing w:before="0"/>
              <w:jc w:val="left"/>
              <w:rPr>
                <w:sz w:val="18"/>
              </w:rPr>
            </w:pPr>
          </w:p>
          <w:p w14:paraId="3276A210" w14:textId="77777777" w:rsidR="002D06AE" w:rsidRDefault="002D06AE">
            <w:pPr>
              <w:pStyle w:val="TableParagraph"/>
              <w:spacing w:before="0"/>
              <w:jc w:val="left"/>
              <w:rPr>
                <w:sz w:val="23"/>
              </w:rPr>
            </w:pPr>
          </w:p>
          <w:p w14:paraId="0C340041" w14:textId="77777777" w:rsidR="002D06AE" w:rsidRDefault="002C2419">
            <w:pPr>
              <w:pStyle w:val="TableParagraph"/>
              <w:spacing w:before="0"/>
              <w:ind w:left="148"/>
              <w:jc w:val="left"/>
              <w:rPr>
                <w:b/>
                <w:sz w:val="16"/>
              </w:rPr>
            </w:pPr>
            <w:r>
              <w:rPr>
                <w:b/>
                <w:color w:val="FFFFFF"/>
                <w:w w:val="102"/>
                <w:sz w:val="16"/>
              </w:rPr>
              <w:t>%</w:t>
            </w:r>
          </w:p>
        </w:tc>
      </w:tr>
      <w:tr w:rsidR="002D06AE" w14:paraId="1AE1B40C" w14:textId="77777777">
        <w:trPr>
          <w:trHeight w:val="226"/>
        </w:trPr>
        <w:tc>
          <w:tcPr>
            <w:tcW w:w="3847" w:type="dxa"/>
          </w:tcPr>
          <w:p w14:paraId="4107C30F" w14:textId="77777777" w:rsidR="002D06AE" w:rsidRDefault="002C2419">
            <w:pPr>
              <w:pStyle w:val="TableParagraph"/>
              <w:spacing w:before="20"/>
              <w:ind w:left="33"/>
              <w:jc w:val="left"/>
              <w:rPr>
                <w:sz w:val="16"/>
              </w:rPr>
            </w:pPr>
            <w:r>
              <w:rPr>
                <w:spacing w:val="-2"/>
                <w:sz w:val="16"/>
              </w:rPr>
              <w:t>Interest</w:t>
            </w:r>
          </w:p>
        </w:tc>
        <w:tc>
          <w:tcPr>
            <w:tcW w:w="1322" w:type="dxa"/>
          </w:tcPr>
          <w:p w14:paraId="61D2FF1F" w14:textId="77777777" w:rsidR="002D06AE" w:rsidRDefault="002C2419">
            <w:pPr>
              <w:pStyle w:val="TableParagraph"/>
              <w:spacing w:before="20"/>
              <w:ind w:right="27"/>
              <w:rPr>
                <w:sz w:val="16"/>
              </w:rPr>
            </w:pPr>
            <w:r>
              <w:rPr>
                <w:spacing w:val="-2"/>
                <w:sz w:val="16"/>
              </w:rPr>
              <w:t>3,371</w:t>
            </w:r>
          </w:p>
        </w:tc>
        <w:tc>
          <w:tcPr>
            <w:tcW w:w="1324" w:type="dxa"/>
            <w:shd w:val="clear" w:color="auto" w:fill="F1F1F1"/>
          </w:tcPr>
          <w:p w14:paraId="76923EF2" w14:textId="77777777" w:rsidR="002D06AE" w:rsidRDefault="002C2419">
            <w:pPr>
              <w:pStyle w:val="TableParagraph"/>
              <w:spacing w:before="20"/>
              <w:ind w:right="28"/>
              <w:rPr>
                <w:b/>
                <w:sz w:val="16"/>
              </w:rPr>
            </w:pPr>
            <w:r>
              <w:rPr>
                <w:b/>
                <w:spacing w:val="-2"/>
                <w:sz w:val="16"/>
              </w:rPr>
              <w:t>4,270</w:t>
            </w:r>
          </w:p>
        </w:tc>
        <w:tc>
          <w:tcPr>
            <w:tcW w:w="1766" w:type="dxa"/>
            <w:gridSpan w:val="2"/>
          </w:tcPr>
          <w:p w14:paraId="6385BF53" w14:textId="77777777" w:rsidR="002D06AE" w:rsidRDefault="002C2419">
            <w:pPr>
              <w:pStyle w:val="TableParagraph"/>
              <w:spacing w:before="20"/>
              <w:ind w:left="1019"/>
              <w:jc w:val="left"/>
              <w:rPr>
                <w:sz w:val="16"/>
              </w:rPr>
            </w:pPr>
            <w:r>
              <w:rPr>
                <w:spacing w:val="-5"/>
                <w:sz w:val="16"/>
              </w:rPr>
              <w:t>899</w:t>
            </w:r>
          </w:p>
        </w:tc>
        <w:tc>
          <w:tcPr>
            <w:tcW w:w="876" w:type="dxa"/>
          </w:tcPr>
          <w:p w14:paraId="1D09C545" w14:textId="77777777" w:rsidR="002D06AE" w:rsidRDefault="002C2419">
            <w:pPr>
              <w:pStyle w:val="TableParagraph"/>
              <w:spacing w:before="20"/>
              <w:ind w:right="24"/>
              <w:rPr>
                <w:sz w:val="16"/>
              </w:rPr>
            </w:pPr>
            <w:r>
              <w:rPr>
                <w:spacing w:val="-2"/>
                <w:sz w:val="16"/>
              </w:rPr>
              <w:t>26.67%</w:t>
            </w:r>
          </w:p>
        </w:tc>
      </w:tr>
      <w:tr w:rsidR="002D06AE" w14:paraId="64F49B53" w14:textId="77777777">
        <w:trPr>
          <w:trHeight w:val="225"/>
        </w:trPr>
        <w:tc>
          <w:tcPr>
            <w:tcW w:w="3847" w:type="dxa"/>
          </w:tcPr>
          <w:p w14:paraId="5FC4EAE0" w14:textId="77777777" w:rsidR="002D06AE" w:rsidRDefault="002C2419">
            <w:pPr>
              <w:pStyle w:val="TableParagraph"/>
              <w:spacing w:before="19"/>
              <w:ind w:left="33"/>
              <w:jc w:val="left"/>
              <w:rPr>
                <w:sz w:val="16"/>
              </w:rPr>
            </w:pPr>
            <w:r>
              <w:rPr>
                <w:sz w:val="16"/>
              </w:rPr>
              <w:t>Reimbursements</w:t>
            </w:r>
            <w:r>
              <w:rPr>
                <w:spacing w:val="12"/>
                <w:sz w:val="16"/>
              </w:rPr>
              <w:t xml:space="preserve"> </w:t>
            </w:r>
            <w:r>
              <w:rPr>
                <w:sz w:val="16"/>
              </w:rPr>
              <w:t>and</w:t>
            </w:r>
            <w:r>
              <w:rPr>
                <w:spacing w:val="15"/>
                <w:sz w:val="16"/>
              </w:rPr>
              <w:t xml:space="preserve"> </w:t>
            </w:r>
            <w:r>
              <w:rPr>
                <w:spacing w:val="-2"/>
                <w:sz w:val="16"/>
              </w:rPr>
              <w:t>recoveries</w:t>
            </w:r>
          </w:p>
        </w:tc>
        <w:tc>
          <w:tcPr>
            <w:tcW w:w="1322" w:type="dxa"/>
          </w:tcPr>
          <w:p w14:paraId="20738E42" w14:textId="77777777" w:rsidR="002D06AE" w:rsidRDefault="002C2419">
            <w:pPr>
              <w:pStyle w:val="TableParagraph"/>
              <w:spacing w:before="19"/>
              <w:ind w:right="27"/>
              <w:rPr>
                <w:sz w:val="16"/>
              </w:rPr>
            </w:pPr>
            <w:r>
              <w:rPr>
                <w:spacing w:val="-2"/>
                <w:sz w:val="16"/>
              </w:rPr>
              <w:t>2,125</w:t>
            </w:r>
          </w:p>
        </w:tc>
        <w:tc>
          <w:tcPr>
            <w:tcW w:w="1324" w:type="dxa"/>
            <w:shd w:val="clear" w:color="auto" w:fill="F1F1F1"/>
          </w:tcPr>
          <w:p w14:paraId="0C254FA0" w14:textId="77777777" w:rsidR="002D06AE" w:rsidRDefault="002C2419">
            <w:pPr>
              <w:pStyle w:val="TableParagraph"/>
              <w:spacing w:before="19"/>
              <w:ind w:right="28"/>
              <w:rPr>
                <w:b/>
                <w:sz w:val="16"/>
              </w:rPr>
            </w:pPr>
            <w:r>
              <w:rPr>
                <w:b/>
                <w:spacing w:val="-2"/>
                <w:sz w:val="16"/>
              </w:rPr>
              <w:t>3,277</w:t>
            </w:r>
          </w:p>
        </w:tc>
        <w:tc>
          <w:tcPr>
            <w:tcW w:w="1766" w:type="dxa"/>
            <w:gridSpan w:val="2"/>
          </w:tcPr>
          <w:p w14:paraId="0E6C51D8" w14:textId="77777777" w:rsidR="002D06AE" w:rsidRDefault="002C2419">
            <w:pPr>
              <w:pStyle w:val="TableParagraph"/>
              <w:spacing w:before="19"/>
              <w:ind w:left="882"/>
              <w:jc w:val="left"/>
              <w:rPr>
                <w:sz w:val="16"/>
              </w:rPr>
            </w:pPr>
            <w:r>
              <w:rPr>
                <w:spacing w:val="-2"/>
                <w:sz w:val="16"/>
              </w:rPr>
              <w:t>1,152</w:t>
            </w:r>
          </w:p>
        </w:tc>
        <w:tc>
          <w:tcPr>
            <w:tcW w:w="876" w:type="dxa"/>
          </w:tcPr>
          <w:p w14:paraId="6C8C7F18" w14:textId="77777777" w:rsidR="002D06AE" w:rsidRDefault="002C2419">
            <w:pPr>
              <w:pStyle w:val="TableParagraph"/>
              <w:spacing w:before="19"/>
              <w:ind w:right="24"/>
              <w:rPr>
                <w:sz w:val="16"/>
              </w:rPr>
            </w:pPr>
            <w:r>
              <w:rPr>
                <w:spacing w:val="-2"/>
                <w:sz w:val="16"/>
              </w:rPr>
              <w:t>54.23%</w:t>
            </w:r>
          </w:p>
        </w:tc>
      </w:tr>
      <w:tr w:rsidR="002D06AE" w14:paraId="6DC29F1A" w14:textId="77777777">
        <w:trPr>
          <w:trHeight w:val="229"/>
        </w:trPr>
        <w:tc>
          <w:tcPr>
            <w:tcW w:w="3847" w:type="dxa"/>
          </w:tcPr>
          <w:p w14:paraId="16F7B6AA" w14:textId="77777777" w:rsidR="002D06AE" w:rsidRDefault="002C2419">
            <w:pPr>
              <w:pStyle w:val="TableParagraph"/>
              <w:spacing w:before="19"/>
              <w:ind w:left="33"/>
              <w:jc w:val="left"/>
              <w:rPr>
                <w:sz w:val="16"/>
              </w:rPr>
            </w:pPr>
            <w:r>
              <w:rPr>
                <w:spacing w:val="-2"/>
                <w:sz w:val="16"/>
              </w:rPr>
              <w:t>Other</w:t>
            </w:r>
          </w:p>
        </w:tc>
        <w:tc>
          <w:tcPr>
            <w:tcW w:w="1322" w:type="dxa"/>
          </w:tcPr>
          <w:p w14:paraId="382766BC" w14:textId="77777777" w:rsidR="002D06AE" w:rsidRDefault="002C2419">
            <w:pPr>
              <w:pStyle w:val="TableParagraph"/>
              <w:spacing w:before="19"/>
              <w:ind w:right="26"/>
              <w:rPr>
                <w:sz w:val="16"/>
              </w:rPr>
            </w:pPr>
            <w:r>
              <w:rPr>
                <w:spacing w:val="-2"/>
                <w:sz w:val="16"/>
              </w:rPr>
              <w:t>1,657</w:t>
            </w:r>
          </w:p>
        </w:tc>
        <w:tc>
          <w:tcPr>
            <w:tcW w:w="1324" w:type="dxa"/>
            <w:shd w:val="clear" w:color="auto" w:fill="F1F1F1"/>
          </w:tcPr>
          <w:p w14:paraId="5A9CFF01" w14:textId="77777777" w:rsidR="002D06AE" w:rsidRDefault="002C2419">
            <w:pPr>
              <w:pStyle w:val="TableParagraph"/>
              <w:spacing w:before="19"/>
              <w:ind w:right="28"/>
              <w:rPr>
                <w:b/>
                <w:sz w:val="16"/>
              </w:rPr>
            </w:pPr>
            <w:r>
              <w:rPr>
                <w:b/>
                <w:spacing w:val="-2"/>
                <w:sz w:val="16"/>
              </w:rPr>
              <w:t>1,655</w:t>
            </w:r>
          </w:p>
        </w:tc>
        <w:tc>
          <w:tcPr>
            <w:tcW w:w="1766" w:type="dxa"/>
            <w:gridSpan w:val="2"/>
          </w:tcPr>
          <w:p w14:paraId="53EFB8DB" w14:textId="77777777" w:rsidR="002D06AE" w:rsidRDefault="002C2419">
            <w:pPr>
              <w:pStyle w:val="TableParagraph"/>
              <w:spacing w:before="19"/>
              <w:ind w:left="1091"/>
              <w:jc w:val="left"/>
              <w:rPr>
                <w:sz w:val="16"/>
              </w:rPr>
            </w:pPr>
            <w:r>
              <w:rPr>
                <w:spacing w:val="-5"/>
                <w:sz w:val="16"/>
              </w:rPr>
              <w:t>(3)</w:t>
            </w:r>
          </w:p>
        </w:tc>
        <w:tc>
          <w:tcPr>
            <w:tcW w:w="876" w:type="dxa"/>
          </w:tcPr>
          <w:p w14:paraId="2E938E30" w14:textId="77777777" w:rsidR="002D06AE" w:rsidRDefault="002C2419">
            <w:pPr>
              <w:pStyle w:val="TableParagraph"/>
              <w:spacing w:before="19"/>
              <w:ind w:right="25"/>
              <w:rPr>
                <w:sz w:val="16"/>
              </w:rPr>
            </w:pPr>
            <w:r>
              <w:rPr>
                <w:spacing w:val="-2"/>
                <w:sz w:val="16"/>
              </w:rPr>
              <w:t>(0.16%)</w:t>
            </w:r>
          </w:p>
        </w:tc>
      </w:tr>
      <w:tr w:rsidR="002D06AE" w14:paraId="7A0B6AF0" w14:textId="77777777">
        <w:trPr>
          <w:trHeight w:val="211"/>
        </w:trPr>
        <w:tc>
          <w:tcPr>
            <w:tcW w:w="3847" w:type="dxa"/>
          </w:tcPr>
          <w:p w14:paraId="5E5E9637" w14:textId="77777777" w:rsidR="002D06AE" w:rsidRDefault="002C2419">
            <w:pPr>
              <w:pStyle w:val="TableParagraph"/>
              <w:spacing w:before="23" w:line="169" w:lineRule="exact"/>
              <w:ind w:left="33"/>
              <w:jc w:val="left"/>
              <w:rPr>
                <w:sz w:val="16"/>
              </w:rPr>
            </w:pPr>
            <w:r>
              <w:rPr>
                <w:spacing w:val="-2"/>
                <w:sz w:val="16"/>
              </w:rPr>
              <w:t>Levies</w:t>
            </w:r>
          </w:p>
        </w:tc>
        <w:tc>
          <w:tcPr>
            <w:tcW w:w="1322" w:type="dxa"/>
            <w:tcBorders>
              <w:bottom w:val="single" w:sz="18" w:space="0" w:color="000000"/>
            </w:tcBorders>
          </w:tcPr>
          <w:p w14:paraId="6DB599DD" w14:textId="77777777" w:rsidR="002D06AE" w:rsidRDefault="002C2419">
            <w:pPr>
              <w:pStyle w:val="TableParagraph"/>
              <w:spacing w:before="23" w:line="169" w:lineRule="exact"/>
              <w:ind w:right="27"/>
              <w:rPr>
                <w:sz w:val="16"/>
              </w:rPr>
            </w:pPr>
            <w:r>
              <w:rPr>
                <w:spacing w:val="-5"/>
                <w:sz w:val="16"/>
              </w:rPr>
              <w:t>130</w:t>
            </w:r>
          </w:p>
        </w:tc>
        <w:tc>
          <w:tcPr>
            <w:tcW w:w="1324" w:type="dxa"/>
            <w:tcBorders>
              <w:bottom w:val="single" w:sz="18" w:space="0" w:color="000000"/>
            </w:tcBorders>
            <w:shd w:val="clear" w:color="auto" w:fill="F1F1F1"/>
          </w:tcPr>
          <w:p w14:paraId="6ADCA3FA" w14:textId="77777777" w:rsidR="002D06AE" w:rsidRDefault="002C2419">
            <w:pPr>
              <w:pStyle w:val="TableParagraph"/>
              <w:spacing w:before="23" w:line="169" w:lineRule="exact"/>
              <w:ind w:right="29"/>
              <w:rPr>
                <w:b/>
                <w:sz w:val="16"/>
              </w:rPr>
            </w:pPr>
            <w:r>
              <w:rPr>
                <w:b/>
                <w:spacing w:val="-5"/>
                <w:sz w:val="16"/>
              </w:rPr>
              <w:t>203</w:t>
            </w:r>
          </w:p>
        </w:tc>
        <w:tc>
          <w:tcPr>
            <w:tcW w:w="1766" w:type="dxa"/>
            <w:gridSpan w:val="2"/>
            <w:tcBorders>
              <w:bottom w:val="single" w:sz="18" w:space="0" w:color="000000"/>
            </w:tcBorders>
          </w:tcPr>
          <w:p w14:paraId="2D8B8EDB" w14:textId="77777777" w:rsidR="002D06AE" w:rsidRDefault="002C2419">
            <w:pPr>
              <w:pStyle w:val="TableParagraph"/>
              <w:spacing w:before="23" w:line="169" w:lineRule="exact"/>
              <w:ind w:left="1110"/>
              <w:jc w:val="left"/>
              <w:rPr>
                <w:sz w:val="16"/>
              </w:rPr>
            </w:pPr>
            <w:r>
              <w:rPr>
                <w:spacing w:val="-5"/>
                <w:sz w:val="16"/>
              </w:rPr>
              <w:t>73</w:t>
            </w:r>
          </w:p>
        </w:tc>
        <w:tc>
          <w:tcPr>
            <w:tcW w:w="876" w:type="dxa"/>
            <w:tcBorders>
              <w:bottom w:val="single" w:sz="18" w:space="0" w:color="000000"/>
            </w:tcBorders>
          </w:tcPr>
          <w:p w14:paraId="5DF423B9" w14:textId="77777777" w:rsidR="002D06AE" w:rsidRDefault="002C2419">
            <w:pPr>
              <w:pStyle w:val="TableParagraph"/>
              <w:spacing w:before="23" w:line="169" w:lineRule="exact"/>
              <w:ind w:right="23"/>
              <w:rPr>
                <w:sz w:val="16"/>
              </w:rPr>
            </w:pPr>
            <w:r>
              <w:rPr>
                <w:spacing w:val="-2"/>
                <w:sz w:val="16"/>
              </w:rPr>
              <w:t>56.33%</w:t>
            </w:r>
          </w:p>
        </w:tc>
      </w:tr>
      <w:tr w:rsidR="002D06AE" w14:paraId="62895E98" w14:textId="77777777">
        <w:trPr>
          <w:trHeight w:val="192"/>
        </w:trPr>
        <w:tc>
          <w:tcPr>
            <w:tcW w:w="3847" w:type="dxa"/>
            <w:tcBorders>
              <w:bottom w:val="single" w:sz="18" w:space="0" w:color="000000"/>
            </w:tcBorders>
          </w:tcPr>
          <w:p w14:paraId="23126742" w14:textId="77777777" w:rsidR="002D06AE" w:rsidRDefault="002C2419">
            <w:pPr>
              <w:pStyle w:val="TableParagraph"/>
              <w:spacing w:before="4" w:line="169" w:lineRule="exact"/>
              <w:ind w:left="33"/>
              <w:jc w:val="left"/>
              <w:rPr>
                <w:b/>
                <w:sz w:val="16"/>
              </w:rPr>
            </w:pPr>
            <w:r>
              <w:rPr>
                <w:b/>
                <w:sz w:val="16"/>
              </w:rPr>
              <w:t>Total</w:t>
            </w:r>
            <w:r>
              <w:rPr>
                <w:b/>
                <w:spacing w:val="8"/>
                <w:sz w:val="16"/>
              </w:rPr>
              <w:t xml:space="preserve"> </w:t>
            </w:r>
            <w:r>
              <w:rPr>
                <w:b/>
                <w:sz w:val="16"/>
              </w:rPr>
              <w:t>other</w:t>
            </w:r>
            <w:r>
              <w:rPr>
                <w:b/>
                <w:spacing w:val="7"/>
                <w:sz w:val="16"/>
              </w:rPr>
              <w:t xml:space="preserve"> </w:t>
            </w:r>
            <w:r>
              <w:rPr>
                <w:b/>
                <w:spacing w:val="-2"/>
                <w:sz w:val="16"/>
              </w:rPr>
              <w:t>income</w:t>
            </w:r>
          </w:p>
        </w:tc>
        <w:tc>
          <w:tcPr>
            <w:tcW w:w="1322" w:type="dxa"/>
            <w:tcBorders>
              <w:top w:val="single" w:sz="18" w:space="0" w:color="000000"/>
              <w:bottom w:val="single" w:sz="18" w:space="0" w:color="000000"/>
            </w:tcBorders>
          </w:tcPr>
          <w:p w14:paraId="14102260" w14:textId="77777777" w:rsidR="002D06AE" w:rsidRDefault="002C2419">
            <w:pPr>
              <w:pStyle w:val="TableParagraph"/>
              <w:spacing w:before="4" w:line="169" w:lineRule="exact"/>
              <w:ind w:right="27"/>
              <w:rPr>
                <w:sz w:val="16"/>
              </w:rPr>
            </w:pPr>
            <w:r>
              <w:rPr>
                <w:spacing w:val="-2"/>
                <w:sz w:val="16"/>
              </w:rPr>
              <w:t>7,283</w:t>
            </w:r>
          </w:p>
        </w:tc>
        <w:tc>
          <w:tcPr>
            <w:tcW w:w="1324" w:type="dxa"/>
            <w:tcBorders>
              <w:top w:val="single" w:sz="18" w:space="0" w:color="000000"/>
              <w:bottom w:val="single" w:sz="18" w:space="0" w:color="000000"/>
            </w:tcBorders>
            <w:shd w:val="clear" w:color="auto" w:fill="F1F1F1"/>
          </w:tcPr>
          <w:p w14:paraId="4A0376B8" w14:textId="77777777" w:rsidR="002D06AE" w:rsidRDefault="002C2419">
            <w:pPr>
              <w:pStyle w:val="TableParagraph"/>
              <w:spacing w:before="4" w:line="169" w:lineRule="exact"/>
              <w:ind w:right="28"/>
              <w:rPr>
                <w:b/>
                <w:sz w:val="16"/>
              </w:rPr>
            </w:pPr>
            <w:r>
              <w:rPr>
                <w:b/>
                <w:spacing w:val="-2"/>
                <w:sz w:val="16"/>
              </w:rPr>
              <w:t>9,405</w:t>
            </w:r>
          </w:p>
        </w:tc>
        <w:tc>
          <w:tcPr>
            <w:tcW w:w="1766" w:type="dxa"/>
            <w:gridSpan w:val="2"/>
            <w:tcBorders>
              <w:top w:val="single" w:sz="18" w:space="0" w:color="000000"/>
              <w:bottom w:val="single" w:sz="18" w:space="0" w:color="000000"/>
            </w:tcBorders>
          </w:tcPr>
          <w:p w14:paraId="01EE5361" w14:textId="77777777" w:rsidR="002D06AE" w:rsidRDefault="002C2419">
            <w:pPr>
              <w:pStyle w:val="TableParagraph"/>
              <w:spacing w:before="4" w:line="169" w:lineRule="exact"/>
              <w:ind w:left="882"/>
              <w:jc w:val="left"/>
              <w:rPr>
                <w:sz w:val="16"/>
              </w:rPr>
            </w:pPr>
            <w:r>
              <w:rPr>
                <w:spacing w:val="-2"/>
                <w:sz w:val="16"/>
              </w:rPr>
              <w:t>2,122</w:t>
            </w:r>
          </w:p>
        </w:tc>
        <w:tc>
          <w:tcPr>
            <w:tcW w:w="876" w:type="dxa"/>
            <w:tcBorders>
              <w:top w:val="single" w:sz="18" w:space="0" w:color="000000"/>
              <w:bottom w:val="single" w:sz="18" w:space="0" w:color="000000"/>
            </w:tcBorders>
          </w:tcPr>
          <w:p w14:paraId="2F015E3F" w14:textId="77777777" w:rsidR="002D06AE" w:rsidRDefault="002C2419">
            <w:pPr>
              <w:pStyle w:val="TableParagraph"/>
              <w:spacing w:before="4" w:line="169" w:lineRule="exact"/>
              <w:ind w:right="24"/>
              <w:rPr>
                <w:sz w:val="16"/>
              </w:rPr>
            </w:pPr>
            <w:r>
              <w:rPr>
                <w:spacing w:val="-2"/>
                <w:sz w:val="16"/>
              </w:rPr>
              <w:t>29.13%</w:t>
            </w:r>
          </w:p>
        </w:tc>
      </w:tr>
    </w:tbl>
    <w:p w14:paraId="4AFED78B" w14:textId="77777777" w:rsidR="002D06AE" w:rsidRDefault="002D06AE">
      <w:pPr>
        <w:pStyle w:val="BodyText"/>
        <w:spacing w:before="9"/>
        <w:rPr>
          <w:sz w:val="11"/>
        </w:rPr>
      </w:pPr>
    </w:p>
    <w:p w14:paraId="2D9FBFAC" w14:textId="77777777" w:rsidR="002D06AE" w:rsidRDefault="002D06AE">
      <w:pPr>
        <w:rPr>
          <w:sz w:val="11"/>
        </w:rPr>
        <w:sectPr w:rsidR="002D06AE">
          <w:type w:val="continuous"/>
          <w:pgSz w:w="11910" w:h="16840"/>
          <w:pgMar w:top="1920" w:right="920" w:bottom="280" w:left="920" w:header="0" w:footer="617" w:gutter="0"/>
          <w:cols w:space="720"/>
        </w:sectPr>
      </w:pPr>
    </w:p>
    <w:p w14:paraId="6488EA98" w14:textId="77777777" w:rsidR="002D06AE" w:rsidRDefault="002C2419">
      <w:pPr>
        <w:pStyle w:val="BodyText"/>
        <w:spacing w:before="96"/>
        <w:ind w:left="642"/>
      </w:pPr>
      <w:r>
        <w:rPr>
          <w:spacing w:val="-2"/>
        </w:rPr>
        <w:t>Interest</w:t>
      </w:r>
    </w:p>
    <w:p w14:paraId="739CC380" w14:textId="77777777" w:rsidR="002D06AE" w:rsidRDefault="002D06AE">
      <w:pPr>
        <w:pStyle w:val="BodyText"/>
        <w:spacing w:before="7"/>
        <w:rPr>
          <w:sz w:val="29"/>
        </w:rPr>
      </w:pPr>
    </w:p>
    <w:p w14:paraId="6004F01F" w14:textId="77777777" w:rsidR="002D06AE" w:rsidRDefault="002C2419">
      <w:pPr>
        <w:pStyle w:val="BodyText"/>
        <w:ind w:left="642"/>
      </w:pPr>
      <w:r>
        <w:t>Reimbursements</w:t>
      </w:r>
      <w:r>
        <w:rPr>
          <w:spacing w:val="-1"/>
        </w:rPr>
        <w:t xml:space="preserve"> </w:t>
      </w:r>
      <w:r>
        <w:t>and</w:t>
      </w:r>
      <w:r>
        <w:rPr>
          <w:spacing w:val="-1"/>
        </w:rPr>
        <w:t xml:space="preserve"> </w:t>
      </w:r>
      <w:r>
        <w:rPr>
          <w:spacing w:val="-2"/>
        </w:rPr>
        <w:t>recoveries</w:t>
      </w:r>
    </w:p>
    <w:p w14:paraId="387CC162" w14:textId="77777777" w:rsidR="002D06AE" w:rsidRDefault="002C2419">
      <w:pPr>
        <w:pStyle w:val="BodyText"/>
        <w:spacing w:before="96" w:line="261" w:lineRule="auto"/>
        <w:ind w:left="642" w:right="447"/>
      </w:pPr>
      <w:r>
        <w:br w:type="column"/>
      </w:r>
      <w:r>
        <w:t>Interest income is expected to increase due to the impact of interest rate rises announced in 2022-23.</w:t>
      </w:r>
    </w:p>
    <w:p w14:paraId="2513AA90" w14:textId="77777777" w:rsidR="002D06AE" w:rsidRDefault="002C2419">
      <w:pPr>
        <w:pStyle w:val="BodyText"/>
        <w:spacing w:before="96" w:line="261" w:lineRule="auto"/>
        <w:ind w:left="642" w:right="469"/>
      </w:pPr>
      <w:r>
        <w:t>Recovery</w:t>
      </w:r>
      <w:r>
        <w:rPr>
          <w:spacing w:val="-1"/>
        </w:rPr>
        <w:t xml:space="preserve"> </w:t>
      </w:r>
      <w:r>
        <w:t>of costs from third parties expected to offset the cost of delivering the Northern and Western Geelong Growth Area (NWGGA) project.</w:t>
      </w:r>
    </w:p>
    <w:p w14:paraId="7E83279B" w14:textId="77777777" w:rsidR="002D06AE" w:rsidRDefault="002D06AE">
      <w:pPr>
        <w:spacing w:line="261" w:lineRule="auto"/>
        <w:sectPr w:rsidR="002D06AE">
          <w:type w:val="continuous"/>
          <w:pgSz w:w="11910" w:h="16840"/>
          <w:pgMar w:top="1920" w:right="920" w:bottom="280" w:left="920" w:header="0" w:footer="617" w:gutter="0"/>
          <w:cols w:num="2" w:space="720" w:equalWidth="0">
            <w:col w:w="3299" w:space="548"/>
            <w:col w:w="6223"/>
          </w:cols>
        </w:sectPr>
      </w:pPr>
    </w:p>
    <w:p w14:paraId="08936896" w14:textId="77777777" w:rsidR="002D06AE" w:rsidRDefault="002D06AE">
      <w:pPr>
        <w:pStyle w:val="BodyText"/>
        <w:spacing w:before="5"/>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1D8B4E4B" w14:textId="77777777">
        <w:trPr>
          <w:trHeight w:val="676"/>
        </w:trPr>
        <w:tc>
          <w:tcPr>
            <w:tcW w:w="5169" w:type="dxa"/>
            <w:gridSpan w:val="2"/>
            <w:shd w:val="clear" w:color="auto" w:fill="4F81BC"/>
          </w:tcPr>
          <w:p w14:paraId="1A1FFEF6"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5884ED3F"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7E8E6778"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382461C7"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67" w:type="dxa"/>
            <w:shd w:val="clear" w:color="auto" w:fill="4F81BC"/>
          </w:tcPr>
          <w:p w14:paraId="66C7DA72" w14:textId="77777777" w:rsidR="002D06AE" w:rsidRDefault="002C2419">
            <w:pPr>
              <w:pStyle w:val="TableParagraph"/>
              <w:spacing w:before="123"/>
              <w:ind w:left="1021"/>
              <w:jc w:val="left"/>
              <w:rPr>
                <w:b/>
                <w:sz w:val="16"/>
              </w:rPr>
            </w:pPr>
            <w:r>
              <w:rPr>
                <w:b/>
                <w:color w:val="FFFFFF"/>
                <w:spacing w:val="-2"/>
                <w:sz w:val="16"/>
              </w:rPr>
              <w:t>Change</w:t>
            </w:r>
          </w:p>
          <w:p w14:paraId="1C142860" w14:textId="77777777" w:rsidR="002D06AE" w:rsidRDefault="002D06AE">
            <w:pPr>
              <w:pStyle w:val="TableParagraph"/>
              <w:spacing w:before="3"/>
              <w:jc w:val="left"/>
              <w:rPr>
                <w:sz w:val="14"/>
              </w:rPr>
            </w:pPr>
          </w:p>
          <w:p w14:paraId="4C5DA000"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3ECFF186" w14:textId="77777777" w:rsidR="002D06AE" w:rsidRDefault="002D06AE">
            <w:pPr>
              <w:pStyle w:val="TableParagraph"/>
              <w:spacing w:before="0"/>
              <w:jc w:val="left"/>
              <w:rPr>
                <w:sz w:val="18"/>
              </w:rPr>
            </w:pPr>
          </w:p>
          <w:p w14:paraId="4A716D22" w14:textId="77777777" w:rsidR="002D06AE" w:rsidRDefault="002D06AE">
            <w:pPr>
              <w:pStyle w:val="TableParagraph"/>
              <w:spacing w:before="0"/>
              <w:jc w:val="left"/>
              <w:rPr>
                <w:sz w:val="23"/>
              </w:rPr>
            </w:pPr>
          </w:p>
          <w:p w14:paraId="7C7487D1" w14:textId="77777777" w:rsidR="002D06AE" w:rsidRDefault="002C2419">
            <w:pPr>
              <w:pStyle w:val="TableParagraph"/>
              <w:spacing w:before="0"/>
              <w:ind w:left="147"/>
              <w:jc w:val="left"/>
              <w:rPr>
                <w:b/>
                <w:sz w:val="16"/>
              </w:rPr>
            </w:pPr>
            <w:r>
              <w:rPr>
                <w:b/>
                <w:color w:val="FFFFFF"/>
                <w:w w:val="102"/>
                <w:sz w:val="16"/>
              </w:rPr>
              <w:t>%</w:t>
            </w:r>
          </w:p>
        </w:tc>
      </w:tr>
      <w:tr w:rsidR="002D06AE" w14:paraId="0E9E548A" w14:textId="77777777">
        <w:trPr>
          <w:trHeight w:val="226"/>
        </w:trPr>
        <w:tc>
          <w:tcPr>
            <w:tcW w:w="3847" w:type="dxa"/>
          </w:tcPr>
          <w:p w14:paraId="04476658" w14:textId="77777777" w:rsidR="002D06AE" w:rsidRDefault="002C2419">
            <w:pPr>
              <w:pStyle w:val="TableParagraph"/>
              <w:spacing w:before="20"/>
              <w:ind w:left="33"/>
              <w:jc w:val="left"/>
              <w:rPr>
                <w:sz w:val="16"/>
              </w:rPr>
            </w:pPr>
            <w:r>
              <w:rPr>
                <w:sz w:val="16"/>
              </w:rPr>
              <w:t>Wages</w:t>
            </w:r>
            <w:r>
              <w:rPr>
                <w:spacing w:val="11"/>
                <w:sz w:val="16"/>
              </w:rPr>
              <w:t xml:space="preserve"> </w:t>
            </w:r>
            <w:r>
              <w:rPr>
                <w:sz w:val="16"/>
              </w:rPr>
              <w:t>and</w:t>
            </w:r>
            <w:r>
              <w:rPr>
                <w:spacing w:val="12"/>
                <w:sz w:val="16"/>
              </w:rPr>
              <w:t xml:space="preserve"> </w:t>
            </w:r>
            <w:r>
              <w:rPr>
                <w:spacing w:val="-2"/>
                <w:sz w:val="16"/>
              </w:rPr>
              <w:t>salaries</w:t>
            </w:r>
          </w:p>
        </w:tc>
        <w:tc>
          <w:tcPr>
            <w:tcW w:w="1322" w:type="dxa"/>
          </w:tcPr>
          <w:p w14:paraId="422E024E" w14:textId="77777777" w:rsidR="002D06AE" w:rsidRDefault="002C2419">
            <w:pPr>
              <w:pStyle w:val="TableParagraph"/>
              <w:spacing w:before="20"/>
              <w:ind w:right="27"/>
              <w:rPr>
                <w:sz w:val="16"/>
              </w:rPr>
            </w:pPr>
            <w:r>
              <w:rPr>
                <w:spacing w:val="-2"/>
                <w:sz w:val="16"/>
              </w:rPr>
              <w:t>165,724</w:t>
            </w:r>
          </w:p>
        </w:tc>
        <w:tc>
          <w:tcPr>
            <w:tcW w:w="1324" w:type="dxa"/>
            <w:shd w:val="clear" w:color="auto" w:fill="F1F1F1"/>
          </w:tcPr>
          <w:p w14:paraId="7A1B36FC" w14:textId="77777777" w:rsidR="002D06AE" w:rsidRDefault="002C2419">
            <w:pPr>
              <w:pStyle w:val="TableParagraph"/>
              <w:spacing w:before="20"/>
              <w:ind w:right="28"/>
              <w:rPr>
                <w:b/>
                <w:sz w:val="16"/>
              </w:rPr>
            </w:pPr>
            <w:r>
              <w:rPr>
                <w:b/>
                <w:spacing w:val="-2"/>
                <w:sz w:val="16"/>
              </w:rPr>
              <w:t>173,346</w:t>
            </w:r>
          </w:p>
        </w:tc>
        <w:tc>
          <w:tcPr>
            <w:tcW w:w="1767" w:type="dxa"/>
          </w:tcPr>
          <w:p w14:paraId="01195AC9" w14:textId="77777777" w:rsidR="002D06AE" w:rsidRDefault="002C2419">
            <w:pPr>
              <w:pStyle w:val="TableParagraph"/>
              <w:spacing w:before="20"/>
              <w:ind w:right="472"/>
              <w:rPr>
                <w:sz w:val="16"/>
              </w:rPr>
            </w:pPr>
            <w:r>
              <w:rPr>
                <w:spacing w:val="-2"/>
                <w:sz w:val="16"/>
              </w:rPr>
              <w:t>7,622</w:t>
            </w:r>
          </w:p>
        </w:tc>
        <w:tc>
          <w:tcPr>
            <w:tcW w:w="877" w:type="dxa"/>
          </w:tcPr>
          <w:p w14:paraId="44BC8099" w14:textId="77777777" w:rsidR="002D06AE" w:rsidRDefault="002C2419">
            <w:pPr>
              <w:pStyle w:val="TableParagraph"/>
              <w:spacing w:before="20"/>
              <w:ind w:right="27"/>
              <w:rPr>
                <w:sz w:val="16"/>
              </w:rPr>
            </w:pPr>
            <w:r>
              <w:rPr>
                <w:spacing w:val="-2"/>
                <w:sz w:val="16"/>
              </w:rPr>
              <w:t>4.60%</w:t>
            </w:r>
          </w:p>
        </w:tc>
      </w:tr>
      <w:tr w:rsidR="002D06AE" w14:paraId="384BD39B" w14:textId="77777777">
        <w:trPr>
          <w:trHeight w:val="225"/>
        </w:trPr>
        <w:tc>
          <w:tcPr>
            <w:tcW w:w="3847" w:type="dxa"/>
          </w:tcPr>
          <w:p w14:paraId="6B1DE0BC" w14:textId="77777777" w:rsidR="002D06AE" w:rsidRDefault="002C2419">
            <w:pPr>
              <w:pStyle w:val="TableParagraph"/>
              <w:spacing w:before="19"/>
              <w:ind w:left="33"/>
              <w:jc w:val="left"/>
              <w:rPr>
                <w:sz w:val="16"/>
              </w:rPr>
            </w:pPr>
            <w:r>
              <w:rPr>
                <w:spacing w:val="-2"/>
                <w:sz w:val="16"/>
              </w:rPr>
              <w:t>Superannuation</w:t>
            </w:r>
          </w:p>
        </w:tc>
        <w:tc>
          <w:tcPr>
            <w:tcW w:w="1322" w:type="dxa"/>
          </w:tcPr>
          <w:p w14:paraId="74438BBF" w14:textId="77777777" w:rsidR="002D06AE" w:rsidRDefault="002C2419">
            <w:pPr>
              <w:pStyle w:val="TableParagraph"/>
              <w:spacing w:before="19"/>
              <w:ind w:right="25"/>
              <w:rPr>
                <w:sz w:val="16"/>
              </w:rPr>
            </w:pPr>
            <w:r>
              <w:rPr>
                <w:spacing w:val="-2"/>
                <w:sz w:val="16"/>
              </w:rPr>
              <w:t>15,925</w:t>
            </w:r>
          </w:p>
        </w:tc>
        <w:tc>
          <w:tcPr>
            <w:tcW w:w="1324" w:type="dxa"/>
            <w:shd w:val="clear" w:color="auto" w:fill="F1F1F1"/>
          </w:tcPr>
          <w:p w14:paraId="5E551D8A" w14:textId="77777777" w:rsidR="002D06AE" w:rsidRDefault="002C2419">
            <w:pPr>
              <w:pStyle w:val="TableParagraph"/>
              <w:spacing w:before="19"/>
              <w:ind w:right="28"/>
              <w:rPr>
                <w:b/>
                <w:sz w:val="16"/>
              </w:rPr>
            </w:pPr>
            <w:r>
              <w:rPr>
                <w:b/>
                <w:spacing w:val="-2"/>
                <w:sz w:val="16"/>
              </w:rPr>
              <w:t>17,193</w:t>
            </w:r>
          </w:p>
        </w:tc>
        <w:tc>
          <w:tcPr>
            <w:tcW w:w="1767" w:type="dxa"/>
          </w:tcPr>
          <w:p w14:paraId="025B1A6B" w14:textId="77777777" w:rsidR="002D06AE" w:rsidRDefault="002C2419">
            <w:pPr>
              <w:pStyle w:val="TableParagraph"/>
              <w:spacing w:before="19"/>
              <w:ind w:right="472"/>
              <w:rPr>
                <w:sz w:val="16"/>
              </w:rPr>
            </w:pPr>
            <w:r>
              <w:rPr>
                <w:spacing w:val="-2"/>
                <w:sz w:val="16"/>
              </w:rPr>
              <w:t>1,268</w:t>
            </w:r>
          </w:p>
        </w:tc>
        <w:tc>
          <w:tcPr>
            <w:tcW w:w="877" w:type="dxa"/>
          </w:tcPr>
          <w:p w14:paraId="7C1121D5" w14:textId="77777777" w:rsidR="002D06AE" w:rsidRDefault="002C2419">
            <w:pPr>
              <w:pStyle w:val="TableParagraph"/>
              <w:spacing w:before="19"/>
              <w:ind w:right="27"/>
              <w:rPr>
                <w:sz w:val="16"/>
              </w:rPr>
            </w:pPr>
            <w:r>
              <w:rPr>
                <w:spacing w:val="-2"/>
                <w:sz w:val="16"/>
              </w:rPr>
              <w:t>7.96%</w:t>
            </w:r>
          </w:p>
        </w:tc>
      </w:tr>
      <w:tr w:rsidR="002D06AE" w14:paraId="1D8EDFD4" w14:textId="77777777">
        <w:trPr>
          <w:trHeight w:val="225"/>
        </w:trPr>
        <w:tc>
          <w:tcPr>
            <w:tcW w:w="3847" w:type="dxa"/>
          </w:tcPr>
          <w:p w14:paraId="5001A904" w14:textId="77777777" w:rsidR="002D06AE" w:rsidRDefault="002C2419">
            <w:pPr>
              <w:pStyle w:val="TableParagraph"/>
              <w:spacing w:before="19"/>
              <w:ind w:left="33"/>
              <w:jc w:val="left"/>
              <w:rPr>
                <w:sz w:val="16"/>
              </w:rPr>
            </w:pPr>
            <w:r>
              <w:rPr>
                <w:spacing w:val="-2"/>
                <w:sz w:val="16"/>
              </w:rPr>
              <w:t>WorkCover</w:t>
            </w:r>
          </w:p>
        </w:tc>
        <w:tc>
          <w:tcPr>
            <w:tcW w:w="1322" w:type="dxa"/>
          </w:tcPr>
          <w:p w14:paraId="6ABDD1C5" w14:textId="77777777" w:rsidR="002D06AE" w:rsidRDefault="002C2419">
            <w:pPr>
              <w:pStyle w:val="TableParagraph"/>
              <w:spacing w:before="19"/>
              <w:ind w:right="27"/>
              <w:rPr>
                <w:sz w:val="16"/>
              </w:rPr>
            </w:pPr>
            <w:r>
              <w:rPr>
                <w:spacing w:val="-2"/>
                <w:sz w:val="16"/>
              </w:rPr>
              <w:t>3,515</w:t>
            </w:r>
          </w:p>
        </w:tc>
        <w:tc>
          <w:tcPr>
            <w:tcW w:w="1324" w:type="dxa"/>
            <w:shd w:val="clear" w:color="auto" w:fill="F1F1F1"/>
          </w:tcPr>
          <w:p w14:paraId="0F25722C" w14:textId="77777777" w:rsidR="002D06AE" w:rsidRDefault="002C2419">
            <w:pPr>
              <w:pStyle w:val="TableParagraph"/>
              <w:spacing w:before="19"/>
              <w:ind w:right="28"/>
              <w:rPr>
                <w:b/>
                <w:sz w:val="16"/>
              </w:rPr>
            </w:pPr>
            <w:r>
              <w:rPr>
                <w:b/>
                <w:spacing w:val="-2"/>
                <w:sz w:val="16"/>
              </w:rPr>
              <w:t>3,168</w:t>
            </w:r>
          </w:p>
        </w:tc>
        <w:tc>
          <w:tcPr>
            <w:tcW w:w="1767" w:type="dxa"/>
          </w:tcPr>
          <w:p w14:paraId="2A99C246" w14:textId="77777777" w:rsidR="002D06AE" w:rsidRDefault="002C2419">
            <w:pPr>
              <w:pStyle w:val="TableParagraph"/>
              <w:spacing w:before="19"/>
              <w:ind w:right="474"/>
              <w:rPr>
                <w:sz w:val="16"/>
              </w:rPr>
            </w:pPr>
            <w:r>
              <w:rPr>
                <w:spacing w:val="-2"/>
                <w:sz w:val="16"/>
              </w:rPr>
              <w:t>(346)</w:t>
            </w:r>
          </w:p>
        </w:tc>
        <w:tc>
          <w:tcPr>
            <w:tcW w:w="877" w:type="dxa"/>
          </w:tcPr>
          <w:p w14:paraId="67BECB6C" w14:textId="77777777" w:rsidR="002D06AE" w:rsidRDefault="002C2419">
            <w:pPr>
              <w:pStyle w:val="TableParagraph"/>
              <w:spacing w:before="19"/>
              <w:ind w:right="27"/>
              <w:rPr>
                <w:sz w:val="16"/>
              </w:rPr>
            </w:pPr>
            <w:r>
              <w:rPr>
                <w:spacing w:val="-2"/>
                <w:sz w:val="16"/>
              </w:rPr>
              <w:t>(9.85%)</w:t>
            </w:r>
          </w:p>
        </w:tc>
      </w:tr>
      <w:tr w:rsidR="002D06AE" w14:paraId="0FE4F311" w14:textId="77777777">
        <w:trPr>
          <w:trHeight w:val="225"/>
        </w:trPr>
        <w:tc>
          <w:tcPr>
            <w:tcW w:w="3847" w:type="dxa"/>
          </w:tcPr>
          <w:p w14:paraId="0D2D8995" w14:textId="77777777" w:rsidR="002D06AE" w:rsidRDefault="002C2419">
            <w:pPr>
              <w:pStyle w:val="TableParagraph"/>
              <w:spacing w:before="19"/>
              <w:ind w:left="33"/>
              <w:jc w:val="left"/>
              <w:rPr>
                <w:sz w:val="16"/>
              </w:rPr>
            </w:pPr>
            <w:r>
              <w:rPr>
                <w:spacing w:val="-2"/>
                <w:sz w:val="16"/>
              </w:rPr>
              <w:t>Other</w:t>
            </w:r>
          </w:p>
        </w:tc>
        <w:tc>
          <w:tcPr>
            <w:tcW w:w="1322" w:type="dxa"/>
          </w:tcPr>
          <w:p w14:paraId="2703CA22" w14:textId="77777777" w:rsidR="002D06AE" w:rsidRDefault="002C2419">
            <w:pPr>
              <w:pStyle w:val="TableParagraph"/>
              <w:spacing w:before="19"/>
              <w:ind w:right="26"/>
              <w:rPr>
                <w:sz w:val="16"/>
              </w:rPr>
            </w:pPr>
            <w:r>
              <w:rPr>
                <w:spacing w:val="-2"/>
                <w:sz w:val="16"/>
              </w:rPr>
              <w:t>2,611</w:t>
            </w:r>
          </w:p>
        </w:tc>
        <w:tc>
          <w:tcPr>
            <w:tcW w:w="1324" w:type="dxa"/>
            <w:shd w:val="clear" w:color="auto" w:fill="F1F1F1"/>
          </w:tcPr>
          <w:p w14:paraId="576E4C3F" w14:textId="77777777" w:rsidR="002D06AE" w:rsidRDefault="002C2419">
            <w:pPr>
              <w:pStyle w:val="TableParagraph"/>
              <w:spacing w:before="19"/>
              <w:ind w:right="28"/>
              <w:rPr>
                <w:b/>
                <w:sz w:val="16"/>
              </w:rPr>
            </w:pPr>
            <w:r>
              <w:rPr>
                <w:b/>
                <w:spacing w:val="-2"/>
                <w:sz w:val="16"/>
              </w:rPr>
              <w:t>2,782</w:t>
            </w:r>
          </w:p>
        </w:tc>
        <w:tc>
          <w:tcPr>
            <w:tcW w:w="1767" w:type="dxa"/>
          </w:tcPr>
          <w:p w14:paraId="3D6FFB2F" w14:textId="77777777" w:rsidR="002D06AE" w:rsidRDefault="002C2419">
            <w:pPr>
              <w:pStyle w:val="TableParagraph"/>
              <w:spacing w:before="19"/>
              <w:ind w:right="473"/>
              <w:rPr>
                <w:sz w:val="16"/>
              </w:rPr>
            </w:pPr>
            <w:r>
              <w:rPr>
                <w:spacing w:val="-5"/>
                <w:sz w:val="16"/>
              </w:rPr>
              <w:t>171</w:t>
            </w:r>
          </w:p>
        </w:tc>
        <w:tc>
          <w:tcPr>
            <w:tcW w:w="877" w:type="dxa"/>
          </w:tcPr>
          <w:p w14:paraId="0C03FBF1" w14:textId="77777777" w:rsidR="002D06AE" w:rsidRDefault="002C2419">
            <w:pPr>
              <w:pStyle w:val="TableParagraph"/>
              <w:spacing w:before="19"/>
              <w:ind w:right="27"/>
              <w:rPr>
                <w:sz w:val="16"/>
              </w:rPr>
            </w:pPr>
            <w:r>
              <w:rPr>
                <w:spacing w:val="-2"/>
                <w:sz w:val="16"/>
              </w:rPr>
              <w:t>6.54%</w:t>
            </w:r>
          </w:p>
        </w:tc>
      </w:tr>
      <w:tr w:rsidR="002D06AE" w14:paraId="33D2DE49" w14:textId="77777777">
        <w:trPr>
          <w:trHeight w:val="229"/>
        </w:trPr>
        <w:tc>
          <w:tcPr>
            <w:tcW w:w="3847" w:type="dxa"/>
          </w:tcPr>
          <w:p w14:paraId="5D4D9496" w14:textId="77777777" w:rsidR="002D06AE" w:rsidRDefault="002C2419">
            <w:pPr>
              <w:pStyle w:val="TableParagraph"/>
              <w:spacing w:before="19"/>
              <w:ind w:left="33"/>
              <w:jc w:val="left"/>
              <w:rPr>
                <w:sz w:val="16"/>
              </w:rPr>
            </w:pPr>
            <w:r>
              <w:rPr>
                <w:sz w:val="16"/>
              </w:rPr>
              <w:t>Supplementary</w:t>
            </w:r>
            <w:r>
              <w:rPr>
                <w:spacing w:val="17"/>
                <w:sz w:val="16"/>
              </w:rPr>
              <w:t xml:space="preserve"> </w:t>
            </w:r>
            <w:r>
              <w:rPr>
                <w:spacing w:val="-2"/>
                <w:sz w:val="16"/>
              </w:rPr>
              <w:t>Labour</w:t>
            </w:r>
          </w:p>
        </w:tc>
        <w:tc>
          <w:tcPr>
            <w:tcW w:w="1322" w:type="dxa"/>
          </w:tcPr>
          <w:p w14:paraId="044A2E4A" w14:textId="77777777" w:rsidR="002D06AE" w:rsidRDefault="002C2419">
            <w:pPr>
              <w:pStyle w:val="TableParagraph"/>
              <w:spacing w:before="19"/>
              <w:ind w:right="27"/>
              <w:rPr>
                <w:sz w:val="16"/>
              </w:rPr>
            </w:pPr>
            <w:r>
              <w:rPr>
                <w:spacing w:val="-2"/>
                <w:sz w:val="16"/>
              </w:rPr>
              <w:t>2,929</w:t>
            </w:r>
          </w:p>
        </w:tc>
        <w:tc>
          <w:tcPr>
            <w:tcW w:w="1324" w:type="dxa"/>
            <w:shd w:val="clear" w:color="auto" w:fill="F1F1F1"/>
          </w:tcPr>
          <w:p w14:paraId="2CDE80A9" w14:textId="77777777" w:rsidR="002D06AE" w:rsidRDefault="002C2419">
            <w:pPr>
              <w:pStyle w:val="TableParagraph"/>
              <w:spacing w:before="19"/>
              <w:ind w:right="28"/>
              <w:rPr>
                <w:b/>
                <w:sz w:val="16"/>
              </w:rPr>
            </w:pPr>
            <w:r>
              <w:rPr>
                <w:b/>
                <w:spacing w:val="-2"/>
                <w:sz w:val="16"/>
              </w:rPr>
              <w:t>1,338</w:t>
            </w:r>
          </w:p>
        </w:tc>
        <w:tc>
          <w:tcPr>
            <w:tcW w:w="1767" w:type="dxa"/>
          </w:tcPr>
          <w:p w14:paraId="6EFA9A93" w14:textId="77777777" w:rsidR="002D06AE" w:rsidRDefault="002C2419">
            <w:pPr>
              <w:pStyle w:val="TableParagraph"/>
              <w:spacing w:before="19"/>
              <w:ind w:right="472"/>
              <w:rPr>
                <w:sz w:val="16"/>
              </w:rPr>
            </w:pPr>
            <w:r>
              <w:rPr>
                <w:spacing w:val="-2"/>
                <w:sz w:val="16"/>
              </w:rPr>
              <w:t>(1,591)</w:t>
            </w:r>
          </w:p>
        </w:tc>
        <w:tc>
          <w:tcPr>
            <w:tcW w:w="877" w:type="dxa"/>
          </w:tcPr>
          <w:p w14:paraId="1F08E8AC" w14:textId="77777777" w:rsidR="002D06AE" w:rsidRDefault="002C2419">
            <w:pPr>
              <w:pStyle w:val="TableParagraph"/>
              <w:spacing w:before="19"/>
              <w:ind w:right="28"/>
              <w:rPr>
                <w:sz w:val="16"/>
              </w:rPr>
            </w:pPr>
            <w:r>
              <w:rPr>
                <w:spacing w:val="-2"/>
                <w:sz w:val="16"/>
              </w:rPr>
              <w:t>(54.32%)</w:t>
            </w:r>
          </w:p>
        </w:tc>
      </w:tr>
      <w:tr w:rsidR="002D06AE" w14:paraId="5EFE676F" w14:textId="77777777">
        <w:trPr>
          <w:trHeight w:val="211"/>
        </w:trPr>
        <w:tc>
          <w:tcPr>
            <w:tcW w:w="3847" w:type="dxa"/>
          </w:tcPr>
          <w:p w14:paraId="3BA65B28" w14:textId="77777777" w:rsidR="002D06AE" w:rsidRDefault="002C2419">
            <w:pPr>
              <w:pStyle w:val="TableParagraph"/>
              <w:spacing w:before="23" w:line="169" w:lineRule="exact"/>
              <w:ind w:left="33"/>
              <w:jc w:val="left"/>
              <w:rPr>
                <w:sz w:val="16"/>
              </w:rPr>
            </w:pPr>
            <w:r>
              <w:rPr>
                <w:sz w:val="16"/>
              </w:rPr>
              <w:t>Fringe</w:t>
            </w:r>
            <w:r>
              <w:rPr>
                <w:spacing w:val="8"/>
                <w:sz w:val="16"/>
              </w:rPr>
              <w:t xml:space="preserve"> </w:t>
            </w:r>
            <w:r>
              <w:rPr>
                <w:sz w:val="16"/>
              </w:rPr>
              <w:t>Benefits</w:t>
            </w:r>
            <w:r>
              <w:rPr>
                <w:spacing w:val="7"/>
                <w:sz w:val="16"/>
              </w:rPr>
              <w:t xml:space="preserve"> </w:t>
            </w:r>
            <w:r>
              <w:rPr>
                <w:spacing w:val="-5"/>
                <w:sz w:val="16"/>
              </w:rPr>
              <w:t>Tax</w:t>
            </w:r>
          </w:p>
        </w:tc>
        <w:tc>
          <w:tcPr>
            <w:tcW w:w="1322" w:type="dxa"/>
            <w:tcBorders>
              <w:bottom w:val="single" w:sz="18" w:space="0" w:color="000000"/>
            </w:tcBorders>
          </w:tcPr>
          <w:p w14:paraId="7803CFB1" w14:textId="77777777" w:rsidR="002D06AE" w:rsidRDefault="002C2419">
            <w:pPr>
              <w:pStyle w:val="TableParagraph"/>
              <w:spacing w:before="23" w:line="169" w:lineRule="exact"/>
              <w:ind w:right="27"/>
              <w:rPr>
                <w:sz w:val="16"/>
              </w:rPr>
            </w:pPr>
            <w:r>
              <w:rPr>
                <w:spacing w:val="-5"/>
                <w:sz w:val="16"/>
              </w:rPr>
              <w:t>467</w:t>
            </w:r>
          </w:p>
        </w:tc>
        <w:tc>
          <w:tcPr>
            <w:tcW w:w="1324" w:type="dxa"/>
            <w:tcBorders>
              <w:bottom w:val="single" w:sz="18" w:space="0" w:color="000000"/>
            </w:tcBorders>
            <w:shd w:val="clear" w:color="auto" w:fill="F1F1F1"/>
          </w:tcPr>
          <w:p w14:paraId="4543A20D" w14:textId="77777777" w:rsidR="002D06AE" w:rsidRDefault="002C2419">
            <w:pPr>
              <w:pStyle w:val="TableParagraph"/>
              <w:spacing w:before="23" w:line="169" w:lineRule="exact"/>
              <w:ind w:right="29"/>
              <w:rPr>
                <w:b/>
                <w:sz w:val="16"/>
              </w:rPr>
            </w:pPr>
            <w:r>
              <w:rPr>
                <w:b/>
                <w:spacing w:val="-5"/>
                <w:sz w:val="16"/>
              </w:rPr>
              <w:t>366</w:t>
            </w:r>
          </w:p>
        </w:tc>
        <w:tc>
          <w:tcPr>
            <w:tcW w:w="1767" w:type="dxa"/>
            <w:tcBorders>
              <w:bottom w:val="single" w:sz="18" w:space="0" w:color="000000"/>
            </w:tcBorders>
          </w:tcPr>
          <w:p w14:paraId="4EACA42A" w14:textId="77777777" w:rsidR="002D06AE" w:rsidRDefault="002C2419">
            <w:pPr>
              <w:pStyle w:val="TableParagraph"/>
              <w:spacing w:before="23" w:line="169" w:lineRule="exact"/>
              <w:ind w:right="474"/>
              <w:rPr>
                <w:sz w:val="16"/>
              </w:rPr>
            </w:pPr>
            <w:r>
              <w:rPr>
                <w:spacing w:val="-2"/>
                <w:sz w:val="16"/>
              </w:rPr>
              <w:t>(101)</w:t>
            </w:r>
          </w:p>
        </w:tc>
        <w:tc>
          <w:tcPr>
            <w:tcW w:w="877" w:type="dxa"/>
            <w:tcBorders>
              <w:bottom w:val="single" w:sz="18" w:space="0" w:color="000000"/>
            </w:tcBorders>
          </w:tcPr>
          <w:p w14:paraId="5022B81F" w14:textId="77777777" w:rsidR="002D06AE" w:rsidRDefault="002C2419">
            <w:pPr>
              <w:pStyle w:val="TableParagraph"/>
              <w:spacing w:before="23" w:line="169" w:lineRule="exact"/>
              <w:ind w:right="28"/>
              <w:rPr>
                <w:sz w:val="16"/>
              </w:rPr>
            </w:pPr>
            <w:r>
              <w:rPr>
                <w:spacing w:val="-2"/>
                <w:sz w:val="16"/>
              </w:rPr>
              <w:t>(21.58%)</w:t>
            </w:r>
          </w:p>
        </w:tc>
      </w:tr>
      <w:tr w:rsidR="002D06AE" w14:paraId="619C4B74" w14:textId="77777777">
        <w:trPr>
          <w:trHeight w:val="192"/>
        </w:trPr>
        <w:tc>
          <w:tcPr>
            <w:tcW w:w="3847" w:type="dxa"/>
            <w:tcBorders>
              <w:bottom w:val="single" w:sz="18" w:space="0" w:color="000000"/>
            </w:tcBorders>
          </w:tcPr>
          <w:p w14:paraId="60D2F5EC" w14:textId="77777777" w:rsidR="002D06AE" w:rsidRDefault="002C2419">
            <w:pPr>
              <w:pStyle w:val="TableParagraph"/>
              <w:spacing w:before="4" w:line="169" w:lineRule="exact"/>
              <w:ind w:left="33"/>
              <w:jc w:val="left"/>
              <w:rPr>
                <w:b/>
                <w:sz w:val="16"/>
              </w:rPr>
            </w:pPr>
            <w:r>
              <w:rPr>
                <w:b/>
                <w:sz w:val="16"/>
              </w:rPr>
              <w:t>Total</w:t>
            </w:r>
            <w:r>
              <w:rPr>
                <w:b/>
                <w:spacing w:val="8"/>
                <w:sz w:val="16"/>
              </w:rPr>
              <w:t xml:space="preserve"> </w:t>
            </w:r>
            <w:r>
              <w:rPr>
                <w:b/>
                <w:sz w:val="16"/>
              </w:rPr>
              <w:t>employee</w:t>
            </w:r>
            <w:r>
              <w:rPr>
                <w:b/>
                <w:spacing w:val="9"/>
                <w:sz w:val="16"/>
              </w:rPr>
              <w:t xml:space="preserve"> </w:t>
            </w:r>
            <w:r>
              <w:rPr>
                <w:b/>
                <w:spacing w:val="-2"/>
                <w:sz w:val="16"/>
              </w:rPr>
              <w:t>costs</w:t>
            </w:r>
          </w:p>
        </w:tc>
        <w:tc>
          <w:tcPr>
            <w:tcW w:w="1322" w:type="dxa"/>
            <w:tcBorders>
              <w:top w:val="single" w:sz="18" w:space="0" w:color="000000"/>
              <w:bottom w:val="single" w:sz="18" w:space="0" w:color="000000"/>
            </w:tcBorders>
          </w:tcPr>
          <w:p w14:paraId="18314E75" w14:textId="77777777" w:rsidR="002D06AE" w:rsidRDefault="002C2419">
            <w:pPr>
              <w:pStyle w:val="TableParagraph"/>
              <w:spacing w:before="4" w:line="169" w:lineRule="exact"/>
              <w:ind w:right="27"/>
              <w:rPr>
                <w:sz w:val="16"/>
              </w:rPr>
            </w:pPr>
            <w:r>
              <w:rPr>
                <w:spacing w:val="-2"/>
                <w:sz w:val="16"/>
              </w:rPr>
              <w:t>191,170</w:t>
            </w:r>
          </w:p>
        </w:tc>
        <w:tc>
          <w:tcPr>
            <w:tcW w:w="1324" w:type="dxa"/>
            <w:tcBorders>
              <w:top w:val="single" w:sz="18" w:space="0" w:color="000000"/>
              <w:bottom w:val="single" w:sz="18" w:space="0" w:color="000000"/>
            </w:tcBorders>
            <w:shd w:val="clear" w:color="auto" w:fill="F1F1F1"/>
          </w:tcPr>
          <w:p w14:paraId="369B8B50" w14:textId="77777777" w:rsidR="002D06AE" w:rsidRDefault="002C2419">
            <w:pPr>
              <w:pStyle w:val="TableParagraph"/>
              <w:spacing w:before="4" w:line="169" w:lineRule="exact"/>
              <w:ind w:right="28"/>
              <w:rPr>
                <w:b/>
                <w:sz w:val="16"/>
              </w:rPr>
            </w:pPr>
            <w:r>
              <w:rPr>
                <w:b/>
                <w:spacing w:val="-2"/>
                <w:sz w:val="16"/>
              </w:rPr>
              <w:t>198,194</w:t>
            </w:r>
          </w:p>
        </w:tc>
        <w:tc>
          <w:tcPr>
            <w:tcW w:w="1767" w:type="dxa"/>
            <w:tcBorders>
              <w:top w:val="single" w:sz="18" w:space="0" w:color="000000"/>
              <w:bottom w:val="single" w:sz="18" w:space="0" w:color="000000"/>
            </w:tcBorders>
          </w:tcPr>
          <w:p w14:paraId="083C475F" w14:textId="77777777" w:rsidR="002D06AE" w:rsidRDefault="002C2419">
            <w:pPr>
              <w:pStyle w:val="TableParagraph"/>
              <w:spacing w:before="4" w:line="169" w:lineRule="exact"/>
              <w:ind w:right="472"/>
              <w:rPr>
                <w:sz w:val="16"/>
              </w:rPr>
            </w:pPr>
            <w:r>
              <w:rPr>
                <w:spacing w:val="-2"/>
                <w:sz w:val="16"/>
              </w:rPr>
              <w:t>7,023</w:t>
            </w:r>
          </w:p>
        </w:tc>
        <w:tc>
          <w:tcPr>
            <w:tcW w:w="877" w:type="dxa"/>
            <w:tcBorders>
              <w:top w:val="single" w:sz="18" w:space="0" w:color="000000"/>
              <w:bottom w:val="single" w:sz="18" w:space="0" w:color="000000"/>
            </w:tcBorders>
          </w:tcPr>
          <w:p w14:paraId="0B8AA9AF" w14:textId="77777777" w:rsidR="002D06AE" w:rsidRDefault="002C2419">
            <w:pPr>
              <w:pStyle w:val="TableParagraph"/>
              <w:spacing w:before="4" w:line="169" w:lineRule="exact"/>
              <w:ind w:right="27"/>
              <w:rPr>
                <w:sz w:val="16"/>
              </w:rPr>
            </w:pPr>
            <w:r>
              <w:rPr>
                <w:spacing w:val="-2"/>
                <w:sz w:val="16"/>
              </w:rPr>
              <w:t>3.67%</w:t>
            </w:r>
          </w:p>
        </w:tc>
      </w:tr>
    </w:tbl>
    <w:p w14:paraId="440799C6" w14:textId="77777777" w:rsidR="002D06AE" w:rsidRDefault="002D06AE">
      <w:pPr>
        <w:pStyle w:val="BodyText"/>
        <w:spacing w:before="10"/>
        <w:rPr>
          <w:sz w:val="11"/>
        </w:rPr>
      </w:pPr>
    </w:p>
    <w:p w14:paraId="72A32BB3" w14:textId="77777777" w:rsidR="002D06AE" w:rsidRDefault="002D06AE">
      <w:pPr>
        <w:rPr>
          <w:sz w:val="11"/>
        </w:rPr>
        <w:sectPr w:rsidR="002D06AE">
          <w:headerReference w:type="default" r:id="rId124"/>
          <w:footerReference w:type="default" r:id="rId125"/>
          <w:pgSz w:w="11910" w:h="16840"/>
          <w:pgMar w:top="1300" w:right="920" w:bottom="800" w:left="920" w:header="1104" w:footer="617" w:gutter="0"/>
          <w:cols w:space="720"/>
        </w:sectPr>
      </w:pPr>
    </w:p>
    <w:p w14:paraId="78D06C02" w14:textId="77777777" w:rsidR="002D06AE" w:rsidRDefault="002C2419">
      <w:pPr>
        <w:pStyle w:val="BodyText"/>
        <w:spacing w:before="97"/>
        <w:ind w:left="642"/>
      </w:pPr>
      <w:r>
        <w:t>Wages</w:t>
      </w:r>
      <w:r>
        <w:rPr>
          <w:spacing w:val="3"/>
        </w:rPr>
        <w:t xml:space="preserve"> </w:t>
      </w:r>
      <w:r>
        <w:t>and</w:t>
      </w:r>
      <w:r>
        <w:rPr>
          <w:spacing w:val="3"/>
        </w:rPr>
        <w:t xml:space="preserve"> </w:t>
      </w:r>
      <w:r>
        <w:rPr>
          <w:spacing w:val="-2"/>
        </w:rPr>
        <w:t>salaries</w:t>
      </w:r>
    </w:p>
    <w:p w14:paraId="6ECC7DD6" w14:textId="77777777" w:rsidR="002D06AE" w:rsidRDefault="002D06AE">
      <w:pPr>
        <w:pStyle w:val="BodyText"/>
        <w:rPr>
          <w:sz w:val="20"/>
        </w:rPr>
      </w:pPr>
    </w:p>
    <w:p w14:paraId="36047759" w14:textId="77777777" w:rsidR="002D06AE" w:rsidRDefault="002D06AE">
      <w:pPr>
        <w:pStyle w:val="BodyText"/>
        <w:rPr>
          <w:sz w:val="20"/>
        </w:rPr>
      </w:pPr>
    </w:p>
    <w:p w14:paraId="64636DDE" w14:textId="77777777" w:rsidR="002D06AE" w:rsidRDefault="002D06AE">
      <w:pPr>
        <w:pStyle w:val="BodyText"/>
        <w:rPr>
          <w:sz w:val="20"/>
        </w:rPr>
      </w:pPr>
    </w:p>
    <w:p w14:paraId="557AC400" w14:textId="77777777" w:rsidR="002D06AE" w:rsidRDefault="002D06AE">
      <w:pPr>
        <w:pStyle w:val="BodyText"/>
        <w:rPr>
          <w:sz w:val="20"/>
        </w:rPr>
      </w:pPr>
    </w:p>
    <w:p w14:paraId="61BE127C" w14:textId="77777777" w:rsidR="002D06AE" w:rsidRDefault="002D06AE">
      <w:pPr>
        <w:pStyle w:val="BodyText"/>
        <w:spacing w:before="2"/>
        <w:rPr>
          <w:sz w:val="26"/>
        </w:rPr>
      </w:pPr>
    </w:p>
    <w:p w14:paraId="53D7FAC2" w14:textId="77777777" w:rsidR="002D06AE" w:rsidRDefault="002C2419">
      <w:pPr>
        <w:pStyle w:val="BodyText"/>
        <w:spacing w:line="633" w:lineRule="auto"/>
        <w:ind w:left="642" w:right="106"/>
      </w:pPr>
      <w:r>
        <w:rPr>
          <w:spacing w:val="-2"/>
        </w:rPr>
        <w:t xml:space="preserve">Superannuation </w:t>
      </w:r>
      <w:r>
        <w:t>Supplementary</w:t>
      </w:r>
      <w:r>
        <w:rPr>
          <w:spacing w:val="-13"/>
        </w:rPr>
        <w:t xml:space="preserve"> </w:t>
      </w:r>
      <w:r>
        <w:t>Labour</w:t>
      </w:r>
    </w:p>
    <w:p w14:paraId="1FBBCAE8" w14:textId="77777777" w:rsidR="002D06AE" w:rsidRDefault="002D06AE">
      <w:pPr>
        <w:pStyle w:val="BodyText"/>
        <w:rPr>
          <w:sz w:val="20"/>
        </w:rPr>
      </w:pPr>
    </w:p>
    <w:p w14:paraId="0263E560" w14:textId="77777777" w:rsidR="002D06AE" w:rsidRDefault="002D06AE">
      <w:pPr>
        <w:pStyle w:val="BodyText"/>
        <w:rPr>
          <w:sz w:val="20"/>
        </w:rPr>
      </w:pPr>
    </w:p>
    <w:p w14:paraId="4D63451A" w14:textId="77777777" w:rsidR="002D06AE" w:rsidRDefault="002D06AE">
      <w:pPr>
        <w:pStyle w:val="BodyText"/>
        <w:spacing w:before="3"/>
        <w:rPr>
          <w:sz w:val="22"/>
        </w:rPr>
      </w:pPr>
    </w:p>
    <w:p w14:paraId="745EDD3F" w14:textId="77777777" w:rsidR="002D06AE" w:rsidRDefault="002C2419">
      <w:pPr>
        <w:pStyle w:val="Heading8"/>
        <w:ind w:left="642" w:firstLine="0"/>
      </w:pPr>
      <w:r>
        <w:pict w14:anchorId="6370BA00">
          <v:shape id="docshape297" o:spid="_x0000_s1161" type="#_x0000_t202" style="position:absolute;left:0;text-align:left;margin-left:73.3pt;margin-top:21pt;width:463pt;height:148.7pt;z-index:15773184;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5E397AD1" w14:textId="77777777">
                    <w:trPr>
                      <w:trHeight w:val="676"/>
                    </w:trPr>
                    <w:tc>
                      <w:tcPr>
                        <w:tcW w:w="5169" w:type="dxa"/>
                        <w:gridSpan w:val="2"/>
                        <w:shd w:val="clear" w:color="auto" w:fill="4F81BC"/>
                      </w:tcPr>
                      <w:p w14:paraId="21A7552E"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2B7B8C5F"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3DC4D701"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43790792"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67" w:type="dxa"/>
                        <w:shd w:val="clear" w:color="auto" w:fill="4F81BC"/>
                      </w:tcPr>
                      <w:p w14:paraId="15244D73" w14:textId="77777777" w:rsidR="002D06AE" w:rsidRDefault="002C2419">
                        <w:pPr>
                          <w:pStyle w:val="TableParagraph"/>
                          <w:spacing w:before="123"/>
                          <w:ind w:left="1021"/>
                          <w:jc w:val="left"/>
                          <w:rPr>
                            <w:b/>
                            <w:sz w:val="16"/>
                          </w:rPr>
                        </w:pPr>
                        <w:r>
                          <w:rPr>
                            <w:b/>
                            <w:color w:val="FFFFFF"/>
                            <w:spacing w:val="-2"/>
                            <w:sz w:val="16"/>
                          </w:rPr>
                          <w:t>Change</w:t>
                        </w:r>
                      </w:p>
                      <w:p w14:paraId="2CBBED5A" w14:textId="77777777" w:rsidR="002D06AE" w:rsidRDefault="002D06AE">
                        <w:pPr>
                          <w:pStyle w:val="TableParagraph"/>
                          <w:spacing w:before="3"/>
                          <w:jc w:val="left"/>
                          <w:rPr>
                            <w:sz w:val="14"/>
                          </w:rPr>
                        </w:pPr>
                      </w:p>
                      <w:p w14:paraId="408D4E7E"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0809057A" w14:textId="77777777" w:rsidR="002D06AE" w:rsidRDefault="002D06AE">
                        <w:pPr>
                          <w:pStyle w:val="TableParagraph"/>
                          <w:spacing w:before="0"/>
                          <w:jc w:val="left"/>
                          <w:rPr>
                            <w:sz w:val="18"/>
                          </w:rPr>
                        </w:pPr>
                      </w:p>
                      <w:p w14:paraId="5D23DAA8" w14:textId="77777777" w:rsidR="002D06AE" w:rsidRDefault="002D06AE">
                        <w:pPr>
                          <w:pStyle w:val="TableParagraph"/>
                          <w:spacing w:before="0"/>
                          <w:jc w:val="left"/>
                          <w:rPr>
                            <w:sz w:val="23"/>
                          </w:rPr>
                        </w:pPr>
                      </w:p>
                      <w:p w14:paraId="438847DB" w14:textId="77777777" w:rsidR="002D06AE" w:rsidRDefault="002C2419">
                        <w:pPr>
                          <w:pStyle w:val="TableParagraph"/>
                          <w:spacing w:before="0"/>
                          <w:ind w:left="147"/>
                          <w:jc w:val="left"/>
                          <w:rPr>
                            <w:b/>
                            <w:sz w:val="16"/>
                          </w:rPr>
                        </w:pPr>
                        <w:r>
                          <w:rPr>
                            <w:b/>
                            <w:color w:val="FFFFFF"/>
                            <w:w w:val="102"/>
                            <w:sz w:val="16"/>
                          </w:rPr>
                          <w:t>%</w:t>
                        </w:r>
                      </w:p>
                    </w:tc>
                  </w:tr>
                  <w:tr w:rsidR="002D06AE" w14:paraId="26AF2B36" w14:textId="77777777">
                    <w:trPr>
                      <w:trHeight w:val="226"/>
                    </w:trPr>
                    <w:tc>
                      <w:tcPr>
                        <w:tcW w:w="3847" w:type="dxa"/>
                      </w:tcPr>
                      <w:p w14:paraId="5E299118" w14:textId="77777777" w:rsidR="002D06AE" w:rsidRDefault="002C2419">
                        <w:pPr>
                          <w:pStyle w:val="TableParagraph"/>
                          <w:spacing w:before="20"/>
                          <w:ind w:left="33"/>
                          <w:jc w:val="left"/>
                          <w:rPr>
                            <w:sz w:val="16"/>
                          </w:rPr>
                        </w:pPr>
                        <w:r>
                          <w:rPr>
                            <w:sz w:val="16"/>
                          </w:rPr>
                          <w:t>Contract</w:t>
                        </w:r>
                        <w:r>
                          <w:rPr>
                            <w:spacing w:val="10"/>
                            <w:sz w:val="16"/>
                          </w:rPr>
                          <w:t xml:space="preserve"> </w:t>
                        </w:r>
                        <w:r>
                          <w:rPr>
                            <w:spacing w:val="-2"/>
                            <w:sz w:val="16"/>
                          </w:rPr>
                          <w:t>Payments</w:t>
                        </w:r>
                      </w:p>
                    </w:tc>
                    <w:tc>
                      <w:tcPr>
                        <w:tcW w:w="1322" w:type="dxa"/>
                      </w:tcPr>
                      <w:p w14:paraId="7BB03881" w14:textId="77777777" w:rsidR="002D06AE" w:rsidRDefault="002C2419">
                        <w:pPr>
                          <w:pStyle w:val="TableParagraph"/>
                          <w:spacing w:before="20"/>
                          <w:ind w:right="27"/>
                          <w:rPr>
                            <w:sz w:val="16"/>
                          </w:rPr>
                        </w:pPr>
                        <w:r>
                          <w:rPr>
                            <w:spacing w:val="-2"/>
                            <w:sz w:val="16"/>
                          </w:rPr>
                          <w:t>56,010</w:t>
                        </w:r>
                      </w:p>
                    </w:tc>
                    <w:tc>
                      <w:tcPr>
                        <w:tcW w:w="1324" w:type="dxa"/>
                        <w:shd w:val="clear" w:color="auto" w:fill="F1F1F1"/>
                      </w:tcPr>
                      <w:p w14:paraId="3274B78F" w14:textId="77777777" w:rsidR="002D06AE" w:rsidRDefault="002C2419">
                        <w:pPr>
                          <w:pStyle w:val="TableParagraph"/>
                          <w:spacing w:before="20"/>
                          <w:ind w:right="28"/>
                          <w:rPr>
                            <w:b/>
                            <w:sz w:val="16"/>
                          </w:rPr>
                        </w:pPr>
                        <w:r>
                          <w:rPr>
                            <w:b/>
                            <w:spacing w:val="-2"/>
                            <w:sz w:val="16"/>
                          </w:rPr>
                          <w:t>54,913</w:t>
                        </w:r>
                      </w:p>
                    </w:tc>
                    <w:tc>
                      <w:tcPr>
                        <w:tcW w:w="1767" w:type="dxa"/>
                      </w:tcPr>
                      <w:p w14:paraId="42B2A4D1" w14:textId="77777777" w:rsidR="002D06AE" w:rsidRDefault="002C2419">
                        <w:pPr>
                          <w:pStyle w:val="TableParagraph"/>
                          <w:spacing w:before="20"/>
                          <w:ind w:right="472"/>
                          <w:rPr>
                            <w:sz w:val="16"/>
                          </w:rPr>
                        </w:pPr>
                        <w:r>
                          <w:rPr>
                            <w:spacing w:val="-2"/>
                            <w:sz w:val="16"/>
                          </w:rPr>
                          <w:t>(1,098)</w:t>
                        </w:r>
                      </w:p>
                    </w:tc>
                    <w:tc>
                      <w:tcPr>
                        <w:tcW w:w="877" w:type="dxa"/>
                      </w:tcPr>
                      <w:p w14:paraId="5A69C4C9" w14:textId="77777777" w:rsidR="002D06AE" w:rsidRDefault="002C2419">
                        <w:pPr>
                          <w:pStyle w:val="TableParagraph"/>
                          <w:spacing w:before="20"/>
                          <w:ind w:right="27"/>
                          <w:rPr>
                            <w:sz w:val="16"/>
                          </w:rPr>
                        </w:pPr>
                        <w:r>
                          <w:rPr>
                            <w:spacing w:val="-2"/>
                            <w:sz w:val="16"/>
                          </w:rPr>
                          <w:t>(1.96%)</w:t>
                        </w:r>
                      </w:p>
                    </w:tc>
                  </w:tr>
                  <w:tr w:rsidR="002D06AE" w14:paraId="51E78634" w14:textId="77777777">
                    <w:trPr>
                      <w:trHeight w:val="225"/>
                    </w:trPr>
                    <w:tc>
                      <w:tcPr>
                        <w:tcW w:w="3847" w:type="dxa"/>
                      </w:tcPr>
                      <w:p w14:paraId="29198871" w14:textId="77777777" w:rsidR="002D06AE" w:rsidRDefault="002C2419">
                        <w:pPr>
                          <w:pStyle w:val="TableParagraph"/>
                          <w:spacing w:before="19"/>
                          <w:ind w:left="33"/>
                          <w:jc w:val="left"/>
                          <w:rPr>
                            <w:sz w:val="16"/>
                          </w:rPr>
                        </w:pPr>
                        <w:r>
                          <w:rPr>
                            <w:sz w:val="16"/>
                          </w:rPr>
                          <w:t>Plant/Equipment/Vehicle</w:t>
                        </w:r>
                        <w:r>
                          <w:rPr>
                            <w:spacing w:val="21"/>
                            <w:sz w:val="16"/>
                          </w:rPr>
                          <w:t xml:space="preserve"> </w:t>
                        </w:r>
                        <w:r>
                          <w:rPr>
                            <w:spacing w:val="-2"/>
                            <w:sz w:val="16"/>
                          </w:rPr>
                          <w:t>Costs</w:t>
                        </w:r>
                      </w:p>
                    </w:tc>
                    <w:tc>
                      <w:tcPr>
                        <w:tcW w:w="1322" w:type="dxa"/>
                      </w:tcPr>
                      <w:p w14:paraId="53941803" w14:textId="77777777" w:rsidR="002D06AE" w:rsidRDefault="002C2419">
                        <w:pPr>
                          <w:pStyle w:val="TableParagraph"/>
                          <w:spacing w:before="19"/>
                          <w:ind w:right="27"/>
                          <w:rPr>
                            <w:sz w:val="16"/>
                          </w:rPr>
                        </w:pPr>
                        <w:r>
                          <w:rPr>
                            <w:spacing w:val="-2"/>
                            <w:sz w:val="16"/>
                          </w:rPr>
                          <w:t>14,521</w:t>
                        </w:r>
                      </w:p>
                    </w:tc>
                    <w:tc>
                      <w:tcPr>
                        <w:tcW w:w="1324" w:type="dxa"/>
                        <w:shd w:val="clear" w:color="auto" w:fill="F1F1F1"/>
                      </w:tcPr>
                      <w:p w14:paraId="736A176F" w14:textId="77777777" w:rsidR="002D06AE" w:rsidRDefault="002C2419">
                        <w:pPr>
                          <w:pStyle w:val="TableParagraph"/>
                          <w:spacing w:before="19"/>
                          <w:ind w:right="28"/>
                          <w:rPr>
                            <w:b/>
                            <w:sz w:val="16"/>
                          </w:rPr>
                        </w:pPr>
                        <w:r>
                          <w:rPr>
                            <w:b/>
                            <w:spacing w:val="-2"/>
                            <w:sz w:val="16"/>
                          </w:rPr>
                          <w:t>13,386</w:t>
                        </w:r>
                      </w:p>
                    </w:tc>
                    <w:tc>
                      <w:tcPr>
                        <w:tcW w:w="1767" w:type="dxa"/>
                      </w:tcPr>
                      <w:p w14:paraId="4811F030" w14:textId="77777777" w:rsidR="002D06AE" w:rsidRDefault="002C2419">
                        <w:pPr>
                          <w:pStyle w:val="TableParagraph"/>
                          <w:spacing w:before="19"/>
                          <w:ind w:right="472"/>
                          <w:rPr>
                            <w:sz w:val="16"/>
                          </w:rPr>
                        </w:pPr>
                        <w:r>
                          <w:rPr>
                            <w:spacing w:val="-2"/>
                            <w:sz w:val="16"/>
                          </w:rPr>
                          <w:t>(1,135)</w:t>
                        </w:r>
                      </w:p>
                    </w:tc>
                    <w:tc>
                      <w:tcPr>
                        <w:tcW w:w="877" w:type="dxa"/>
                      </w:tcPr>
                      <w:p w14:paraId="73384CCF" w14:textId="77777777" w:rsidR="002D06AE" w:rsidRDefault="002C2419">
                        <w:pPr>
                          <w:pStyle w:val="TableParagraph"/>
                          <w:spacing w:before="19"/>
                          <w:ind w:right="27"/>
                          <w:rPr>
                            <w:sz w:val="16"/>
                          </w:rPr>
                        </w:pPr>
                        <w:r>
                          <w:rPr>
                            <w:spacing w:val="-2"/>
                            <w:sz w:val="16"/>
                          </w:rPr>
                          <w:t>(7.82%)</w:t>
                        </w:r>
                      </w:p>
                    </w:tc>
                  </w:tr>
                  <w:tr w:rsidR="002D06AE" w14:paraId="46AC033C" w14:textId="77777777">
                    <w:trPr>
                      <w:trHeight w:val="225"/>
                    </w:trPr>
                    <w:tc>
                      <w:tcPr>
                        <w:tcW w:w="3847" w:type="dxa"/>
                      </w:tcPr>
                      <w:p w14:paraId="3A144D09" w14:textId="77777777" w:rsidR="002D06AE" w:rsidRDefault="002C2419">
                        <w:pPr>
                          <w:pStyle w:val="TableParagraph"/>
                          <w:spacing w:before="19"/>
                          <w:ind w:left="33"/>
                          <w:jc w:val="left"/>
                          <w:rPr>
                            <w:sz w:val="16"/>
                          </w:rPr>
                        </w:pPr>
                        <w:r>
                          <w:rPr>
                            <w:spacing w:val="-2"/>
                            <w:sz w:val="16"/>
                          </w:rPr>
                          <w:t>Consultants</w:t>
                        </w:r>
                      </w:p>
                    </w:tc>
                    <w:tc>
                      <w:tcPr>
                        <w:tcW w:w="1322" w:type="dxa"/>
                      </w:tcPr>
                      <w:p w14:paraId="37DC2B6F" w14:textId="77777777" w:rsidR="002D06AE" w:rsidRDefault="002C2419">
                        <w:pPr>
                          <w:pStyle w:val="TableParagraph"/>
                          <w:spacing w:before="19"/>
                          <w:ind w:right="27"/>
                          <w:rPr>
                            <w:sz w:val="16"/>
                          </w:rPr>
                        </w:pPr>
                        <w:r>
                          <w:rPr>
                            <w:spacing w:val="-2"/>
                            <w:sz w:val="16"/>
                          </w:rPr>
                          <w:t>12,105</w:t>
                        </w:r>
                      </w:p>
                    </w:tc>
                    <w:tc>
                      <w:tcPr>
                        <w:tcW w:w="1324" w:type="dxa"/>
                        <w:shd w:val="clear" w:color="auto" w:fill="F1F1F1"/>
                      </w:tcPr>
                      <w:p w14:paraId="147B2103" w14:textId="77777777" w:rsidR="002D06AE" w:rsidRDefault="002C2419">
                        <w:pPr>
                          <w:pStyle w:val="TableParagraph"/>
                          <w:spacing w:before="19"/>
                          <w:ind w:right="28"/>
                          <w:rPr>
                            <w:b/>
                            <w:sz w:val="16"/>
                          </w:rPr>
                        </w:pPr>
                        <w:r>
                          <w:rPr>
                            <w:b/>
                            <w:spacing w:val="-2"/>
                            <w:sz w:val="16"/>
                          </w:rPr>
                          <w:t>11,933</w:t>
                        </w:r>
                      </w:p>
                    </w:tc>
                    <w:tc>
                      <w:tcPr>
                        <w:tcW w:w="1767" w:type="dxa"/>
                      </w:tcPr>
                      <w:p w14:paraId="52AE21D7" w14:textId="77777777" w:rsidR="002D06AE" w:rsidRDefault="002C2419">
                        <w:pPr>
                          <w:pStyle w:val="TableParagraph"/>
                          <w:spacing w:before="19"/>
                          <w:ind w:right="474"/>
                          <w:rPr>
                            <w:sz w:val="16"/>
                          </w:rPr>
                        </w:pPr>
                        <w:r>
                          <w:rPr>
                            <w:spacing w:val="-2"/>
                            <w:sz w:val="16"/>
                          </w:rPr>
                          <w:t>(171)</w:t>
                        </w:r>
                      </w:p>
                    </w:tc>
                    <w:tc>
                      <w:tcPr>
                        <w:tcW w:w="877" w:type="dxa"/>
                      </w:tcPr>
                      <w:p w14:paraId="7D552652" w14:textId="77777777" w:rsidR="002D06AE" w:rsidRDefault="002C2419">
                        <w:pPr>
                          <w:pStyle w:val="TableParagraph"/>
                          <w:spacing w:before="19"/>
                          <w:ind w:right="27"/>
                          <w:rPr>
                            <w:sz w:val="16"/>
                          </w:rPr>
                        </w:pPr>
                        <w:r>
                          <w:rPr>
                            <w:spacing w:val="-2"/>
                            <w:sz w:val="16"/>
                          </w:rPr>
                          <w:t>(1.42%)</w:t>
                        </w:r>
                      </w:p>
                    </w:tc>
                  </w:tr>
                  <w:tr w:rsidR="002D06AE" w14:paraId="16B4C4F9" w14:textId="77777777">
                    <w:trPr>
                      <w:trHeight w:val="225"/>
                    </w:trPr>
                    <w:tc>
                      <w:tcPr>
                        <w:tcW w:w="3847" w:type="dxa"/>
                      </w:tcPr>
                      <w:p w14:paraId="500500EB" w14:textId="77777777" w:rsidR="002D06AE" w:rsidRDefault="002C2419">
                        <w:pPr>
                          <w:pStyle w:val="TableParagraph"/>
                          <w:spacing w:before="19"/>
                          <w:ind w:left="33"/>
                          <w:jc w:val="left"/>
                          <w:rPr>
                            <w:sz w:val="16"/>
                          </w:rPr>
                        </w:pPr>
                        <w:r>
                          <w:rPr>
                            <w:spacing w:val="-2"/>
                            <w:sz w:val="16"/>
                          </w:rPr>
                          <w:t>Levies</w:t>
                        </w:r>
                      </w:p>
                    </w:tc>
                    <w:tc>
                      <w:tcPr>
                        <w:tcW w:w="1322" w:type="dxa"/>
                      </w:tcPr>
                      <w:p w14:paraId="6B011554" w14:textId="77777777" w:rsidR="002D06AE" w:rsidRDefault="002C2419">
                        <w:pPr>
                          <w:pStyle w:val="TableParagraph"/>
                          <w:spacing w:before="19"/>
                          <w:ind w:right="27"/>
                          <w:rPr>
                            <w:sz w:val="16"/>
                          </w:rPr>
                        </w:pPr>
                        <w:r>
                          <w:rPr>
                            <w:spacing w:val="-2"/>
                            <w:sz w:val="16"/>
                          </w:rPr>
                          <w:t>11,311</w:t>
                        </w:r>
                      </w:p>
                    </w:tc>
                    <w:tc>
                      <w:tcPr>
                        <w:tcW w:w="1324" w:type="dxa"/>
                        <w:shd w:val="clear" w:color="auto" w:fill="F1F1F1"/>
                      </w:tcPr>
                      <w:p w14:paraId="239C2F2E" w14:textId="77777777" w:rsidR="002D06AE" w:rsidRDefault="002C2419">
                        <w:pPr>
                          <w:pStyle w:val="TableParagraph"/>
                          <w:spacing w:before="19"/>
                          <w:ind w:right="28"/>
                          <w:rPr>
                            <w:b/>
                            <w:sz w:val="16"/>
                          </w:rPr>
                        </w:pPr>
                        <w:r>
                          <w:rPr>
                            <w:b/>
                            <w:spacing w:val="-2"/>
                            <w:sz w:val="16"/>
                          </w:rPr>
                          <w:t>11,673</w:t>
                        </w:r>
                      </w:p>
                    </w:tc>
                    <w:tc>
                      <w:tcPr>
                        <w:tcW w:w="1767" w:type="dxa"/>
                      </w:tcPr>
                      <w:p w14:paraId="39CAAE56" w14:textId="77777777" w:rsidR="002D06AE" w:rsidRDefault="002C2419">
                        <w:pPr>
                          <w:pStyle w:val="TableParagraph"/>
                          <w:spacing w:before="19"/>
                          <w:ind w:right="473"/>
                          <w:rPr>
                            <w:sz w:val="16"/>
                          </w:rPr>
                        </w:pPr>
                        <w:r>
                          <w:rPr>
                            <w:spacing w:val="-5"/>
                            <w:sz w:val="16"/>
                          </w:rPr>
                          <w:t>362</w:t>
                        </w:r>
                      </w:p>
                    </w:tc>
                    <w:tc>
                      <w:tcPr>
                        <w:tcW w:w="877" w:type="dxa"/>
                      </w:tcPr>
                      <w:p w14:paraId="2F8EDCAE" w14:textId="77777777" w:rsidR="002D06AE" w:rsidRDefault="002C2419">
                        <w:pPr>
                          <w:pStyle w:val="TableParagraph"/>
                          <w:spacing w:before="19"/>
                          <w:ind w:right="27"/>
                          <w:rPr>
                            <w:sz w:val="16"/>
                          </w:rPr>
                        </w:pPr>
                        <w:r>
                          <w:rPr>
                            <w:spacing w:val="-2"/>
                            <w:sz w:val="16"/>
                          </w:rPr>
                          <w:t>3.20%</w:t>
                        </w:r>
                      </w:p>
                    </w:tc>
                  </w:tr>
                  <w:tr w:rsidR="002D06AE" w14:paraId="19DEA120" w14:textId="77777777">
                    <w:trPr>
                      <w:trHeight w:val="225"/>
                    </w:trPr>
                    <w:tc>
                      <w:tcPr>
                        <w:tcW w:w="3847" w:type="dxa"/>
                      </w:tcPr>
                      <w:p w14:paraId="2FF53C0E" w14:textId="77777777" w:rsidR="002D06AE" w:rsidRDefault="002C2419">
                        <w:pPr>
                          <w:pStyle w:val="TableParagraph"/>
                          <w:spacing w:before="19"/>
                          <w:ind w:left="33"/>
                          <w:jc w:val="left"/>
                          <w:rPr>
                            <w:sz w:val="16"/>
                          </w:rPr>
                        </w:pPr>
                        <w:r>
                          <w:rPr>
                            <w:spacing w:val="-2"/>
                            <w:sz w:val="16"/>
                          </w:rPr>
                          <w:t>Utilities</w:t>
                        </w:r>
                      </w:p>
                    </w:tc>
                    <w:tc>
                      <w:tcPr>
                        <w:tcW w:w="1322" w:type="dxa"/>
                      </w:tcPr>
                      <w:p w14:paraId="6E0DB661" w14:textId="77777777" w:rsidR="002D06AE" w:rsidRDefault="002C2419">
                        <w:pPr>
                          <w:pStyle w:val="TableParagraph"/>
                          <w:spacing w:before="19"/>
                          <w:ind w:right="27"/>
                          <w:rPr>
                            <w:sz w:val="16"/>
                          </w:rPr>
                        </w:pPr>
                        <w:r>
                          <w:rPr>
                            <w:spacing w:val="-2"/>
                            <w:sz w:val="16"/>
                          </w:rPr>
                          <w:t>8,948</w:t>
                        </w:r>
                      </w:p>
                    </w:tc>
                    <w:tc>
                      <w:tcPr>
                        <w:tcW w:w="1324" w:type="dxa"/>
                        <w:shd w:val="clear" w:color="auto" w:fill="F1F1F1"/>
                      </w:tcPr>
                      <w:p w14:paraId="1F1AAA84" w14:textId="77777777" w:rsidR="002D06AE" w:rsidRDefault="002C2419">
                        <w:pPr>
                          <w:pStyle w:val="TableParagraph"/>
                          <w:spacing w:before="19"/>
                          <w:ind w:right="28"/>
                          <w:rPr>
                            <w:b/>
                            <w:sz w:val="16"/>
                          </w:rPr>
                        </w:pPr>
                        <w:r>
                          <w:rPr>
                            <w:b/>
                            <w:spacing w:val="-2"/>
                            <w:sz w:val="16"/>
                          </w:rPr>
                          <w:t>8,924</w:t>
                        </w:r>
                      </w:p>
                    </w:tc>
                    <w:tc>
                      <w:tcPr>
                        <w:tcW w:w="1767" w:type="dxa"/>
                      </w:tcPr>
                      <w:p w14:paraId="5D0C466B" w14:textId="77777777" w:rsidR="002D06AE" w:rsidRDefault="002C2419">
                        <w:pPr>
                          <w:pStyle w:val="TableParagraph"/>
                          <w:spacing w:before="19"/>
                          <w:ind w:right="473"/>
                          <w:rPr>
                            <w:sz w:val="16"/>
                          </w:rPr>
                        </w:pPr>
                        <w:r>
                          <w:rPr>
                            <w:spacing w:val="-4"/>
                            <w:sz w:val="16"/>
                          </w:rPr>
                          <w:t>(25)</w:t>
                        </w:r>
                      </w:p>
                    </w:tc>
                    <w:tc>
                      <w:tcPr>
                        <w:tcW w:w="877" w:type="dxa"/>
                      </w:tcPr>
                      <w:p w14:paraId="3AF6671D" w14:textId="77777777" w:rsidR="002D06AE" w:rsidRDefault="002C2419">
                        <w:pPr>
                          <w:pStyle w:val="TableParagraph"/>
                          <w:spacing w:before="19"/>
                          <w:ind w:right="28"/>
                          <w:rPr>
                            <w:sz w:val="16"/>
                          </w:rPr>
                        </w:pPr>
                        <w:r>
                          <w:rPr>
                            <w:spacing w:val="-2"/>
                            <w:sz w:val="16"/>
                          </w:rPr>
                          <w:t>(0.28%)</w:t>
                        </w:r>
                      </w:p>
                    </w:tc>
                  </w:tr>
                  <w:tr w:rsidR="002D06AE" w14:paraId="5F5BEE58" w14:textId="77777777">
                    <w:trPr>
                      <w:trHeight w:val="225"/>
                    </w:trPr>
                    <w:tc>
                      <w:tcPr>
                        <w:tcW w:w="3847" w:type="dxa"/>
                      </w:tcPr>
                      <w:p w14:paraId="0CD7F716" w14:textId="77777777" w:rsidR="002D06AE" w:rsidRDefault="002C2419">
                        <w:pPr>
                          <w:pStyle w:val="TableParagraph"/>
                          <w:spacing w:before="19"/>
                          <w:ind w:left="33"/>
                          <w:jc w:val="left"/>
                          <w:rPr>
                            <w:sz w:val="16"/>
                          </w:rPr>
                        </w:pPr>
                        <w:r>
                          <w:rPr>
                            <w:sz w:val="16"/>
                          </w:rPr>
                          <w:t>Information</w:t>
                        </w:r>
                        <w:r>
                          <w:rPr>
                            <w:spacing w:val="16"/>
                            <w:sz w:val="16"/>
                          </w:rPr>
                          <w:t xml:space="preserve"> </w:t>
                        </w:r>
                        <w:r>
                          <w:rPr>
                            <w:spacing w:val="-2"/>
                            <w:sz w:val="16"/>
                          </w:rPr>
                          <w:t>Technology</w:t>
                        </w:r>
                      </w:p>
                    </w:tc>
                    <w:tc>
                      <w:tcPr>
                        <w:tcW w:w="1322" w:type="dxa"/>
                      </w:tcPr>
                      <w:p w14:paraId="542EABC8" w14:textId="77777777" w:rsidR="002D06AE" w:rsidRDefault="002C2419">
                        <w:pPr>
                          <w:pStyle w:val="TableParagraph"/>
                          <w:spacing w:before="19"/>
                          <w:ind w:right="25"/>
                          <w:rPr>
                            <w:sz w:val="16"/>
                          </w:rPr>
                        </w:pPr>
                        <w:r>
                          <w:rPr>
                            <w:spacing w:val="-2"/>
                            <w:sz w:val="16"/>
                          </w:rPr>
                          <w:t>6,982</w:t>
                        </w:r>
                      </w:p>
                    </w:tc>
                    <w:tc>
                      <w:tcPr>
                        <w:tcW w:w="1324" w:type="dxa"/>
                        <w:shd w:val="clear" w:color="auto" w:fill="F1F1F1"/>
                      </w:tcPr>
                      <w:p w14:paraId="1D80F89E" w14:textId="77777777" w:rsidR="002D06AE" w:rsidRDefault="002C2419">
                        <w:pPr>
                          <w:pStyle w:val="TableParagraph"/>
                          <w:spacing w:before="19"/>
                          <w:ind w:right="28"/>
                          <w:rPr>
                            <w:b/>
                            <w:sz w:val="16"/>
                          </w:rPr>
                        </w:pPr>
                        <w:r>
                          <w:rPr>
                            <w:b/>
                            <w:spacing w:val="-2"/>
                            <w:sz w:val="16"/>
                          </w:rPr>
                          <w:t>7,044</w:t>
                        </w:r>
                      </w:p>
                    </w:tc>
                    <w:tc>
                      <w:tcPr>
                        <w:tcW w:w="1767" w:type="dxa"/>
                      </w:tcPr>
                      <w:p w14:paraId="77CE7A85" w14:textId="77777777" w:rsidR="002D06AE" w:rsidRDefault="002C2419">
                        <w:pPr>
                          <w:pStyle w:val="TableParagraph"/>
                          <w:spacing w:before="19"/>
                          <w:ind w:right="473"/>
                          <w:rPr>
                            <w:sz w:val="16"/>
                          </w:rPr>
                        </w:pPr>
                        <w:r>
                          <w:rPr>
                            <w:spacing w:val="-5"/>
                            <w:sz w:val="16"/>
                          </w:rPr>
                          <w:t>62</w:t>
                        </w:r>
                      </w:p>
                    </w:tc>
                    <w:tc>
                      <w:tcPr>
                        <w:tcW w:w="877" w:type="dxa"/>
                      </w:tcPr>
                      <w:p w14:paraId="473F3834" w14:textId="77777777" w:rsidR="002D06AE" w:rsidRDefault="002C2419">
                        <w:pPr>
                          <w:pStyle w:val="TableParagraph"/>
                          <w:spacing w:before="19"/>
                          <w:ind w:right="26"/>
                          <w:rPr>
                            <w:sz w:val="16"/>
                          </w:rPr>
                        </w:pPr>
                        <w:r>
                          <w:rPr>
                            <w:spacing w:val="-2"/>
                            <w:sz w:val="16"/>
                          </w:rPr>
                          <w:t>0.89%</w:t>
                        </w:r>
                      </w:p>
                    </w:tc>
                  </w:tr>
                  <w:tr w:rsidR="002D06AE" w14:paraId="3ABD88DA" w14:textId="77777777">
                    <w:trPr>
                      <w:trHeight w:val="225"/>
                    </w:trPr>
                    <w:tc>
                      <w:tcPr>
                        <w:tcW w:w="3847" w:type="dxa"/>
                      </w:tcPr>
                      <w:p w14:paraId="64D37C6F" w14:textId="77777777" w:rsidR="002D06AE" w:rsidRDefault="002C2419">
                        <w:pPr>
                          <w:pStyle w:val="TableParagraph"/>
                          <w:spacing w:before="19"/>
                          <w:ind w:left="33"/>
                          <w:jc w:val="left"/>
                          <w:rPr>
                            <w:sz w:val="16"/>
                          </w:rPr>
                        </w:pPr>
                        <w:r>
                          <w:rPr>
                            <w:spacing w:val="-2"/>
                            <w:sz w:val="16"/>
                          </w:rPr>
                          <w:t>Materials</w:t>
                        </w:r>
                      </w:p>
                    </w:tc>
                    <w:tc>
                      <w:tcPr>
                        <w:tcW w:w="1322" w:type="dxa"/>
                      </w:tcPr>
                      <w:p w14:paraId="20599FB1" w14:textId="77777777" w:rsidR="002D06AE" w:rsidRDefault="002C2419">
                        <w:pPr>
                          <w:pStyle w:val="TableParagraph"/>
                          <w:spacing w:before="19"/>
                          <w:ind w:right="27"/>
                          <w:rPr>
                            <w:sz w:val="16"/>
                          </w:rPr>
                        </w:pPr>
                        <w:r>
                          <w:rPr>
                            <w:spacing w:val="-2"/>
                            <w:sz w:val="16"/>
                          </w:rPr>
                          <w:t>7,368</w:t>
                        </w:r>
                      </w:p>
                    </w:tc>
                    <w:tc>
                      <w:tcPr>
                        <w:tcW w:w="1324" w:type="dxa"/>
                        <w:shd w:val="clear" w:color="auto" w:fill="F1F1F1"/>
                      </w:tcPr>
                      <w:p w14:paraId="29501C53" w14:textId="77777777" w:rsidR="002D06AE" w:rsidRDefault="002C2419">
                        <w:pPr>
                          <w:pStyle w:val="TableParagraph"/>
                          <w:spacing w:before="19"/>
                          <w:ind w:right="28"/>
                          <w:rPr>
                            <w:b/>
                            <w:sz w:val="16"/>
                          </w:rPr>
                        </w:pPr>
                        <w:r>
                          <w:rPr>
                            <w:b/>
                            <w:spacing w:val="-2"/>
                            <w:sz w:val="16"/>
                          </w:rPr>
                          <w:t>6,894</w:t>
                        </w:r>
                      </w:p>
                    </w:tc>
                    <w:tc>
                      <w:tcPr>
                        <w:tcW w:w="1767" w:type="dxa"/>
                      </w:tcPr>
                      <w:p w14:paraId="015B5986" w14:textId="77777777" w:rsidR="002D06AE" w:rsidRDefault="002C2419">
                        <w:pPr>
                          <w:pStyle w:val="TableParagraph"/>
                          <w:spacing w:before="19"/>
                          <w:ind w:right="474"/>
                          <w:rPr>
                            <w:sz w:val="16"/>
                          </w:rPr>
                        </w:pPr>
                        <w:r>
                          <w:rPr>
                            <w:spacing w:val="-2"/>
                            <w:sz w:val="16"/>
                          </w:rPr>
                          <w:t>(474)</w:t>
                        </w:r>
                      </w:p>
                    </w:tc>
                    <w:tc>
                      <w:tcPr>
                        <w:tcW w:w="877" w:type="dxa"/>
                      </w:tcPr>
                      <w:p w14:paraId="28861417" w14:textId="77777777" w:rsidR="002D06AE" w:rsidRDefault="002C2419">
                        <w:pPr>
                          <w:pStyle w:val="TableParagraph"/>
                          <w:spacing w:before="19"/>
                          <w:ind w:right="27"/>
                          <w:rPr>
                            <w:sz w:val="16"/>
                          </w:rPr>
                        </w:pPr>
                        <w:r>
                          <w:rPr>
                            <w:spacing w:val="-2"/>
                            <w:sz w:val="16"/>
                          </w:rPr>
                          <w:t>(6.43%)</w:t>
                        </w:r>
                      </w:p>
                    </w:tc>
                  </w:tr>
                  <w:tr w:rsidR="002D06AE" w14:paraId="7787E071" w14:textId="77777777">
                    <w:trPr>
                      <w:trHeight w:val="229"/>
                    </w:trPr>
                    <w:tc>
                      <w:tcPr>
                        <w:tcW w:w="3847" w:type="dxa"/>
                      </w:tcPr>
                      <w:p w14:paraId="1437F804" w14:textId="77777777" w:rsidR="002D06AE" w:rsidRDefault="002C2419">
                        <w:pPr>
                          <w:pStyle w:val="TableParagraph"/>
                          <w:spacing w:before="19"/>
                          <w:ind w:left="33"/>
                          <w:jc w:val="left"/>
                          <w:rPr>
                            <w:sz w:val="16"/>
                          </w:rPr>
                        </w:pPr>
                        <w:r>
                          <w:rPr>
                            <w:spacing w:val="-2"/>
                            <w:sz w:val="16"/>
                          </w:rPr>
                          <w:t>Insurance</w:t>
                        </w:r>
                      </w:p>
                    </w:tc>
                    <w:tc>
                      <w:tcPr>
                        <w:tcW w:w="1322" w:type="dxa"/>
                      </w:tcPr>
                      <w:p w14:paraId="423260F5" w14:textId="77777777" w:rsidR="002D06AE" w:rsidRDefault="002C2419">
                        <w:pPr>
                          <w:pStyle w:val="TableParagraph"/>
                          <w:spacing w:before="19"/>
                          <w:ind w:right="25"/>
                          <w:rPr>
                            <w:sz w:val="16"/>
                          </w:rPr>
                        </w:pPr>
                        <w:r>
                          <w:rPr>
                            <w:spacing w:val="-2"/>
                            <w:sz w:val="16"/>
                          </w:rPr>
                          <w:t>2,863</w:t>
                        </w:r>
                      </w:p>
                    </w:tc>
                    <w:tc>
                      <w:tcPr>
                        <w:tcW w:w="1324" w:type="dxa"/>
                        <w:shd w:val="clear" w:color="auto" w:fill="F1F1F1"/>
                      </w:tcPr>
                      <w:p w14:paraId="21BE76FD" w14:textId="77777777" w:rsidR="002D06AE" w:rsidRDefault="002C2419">
                        <w:pPr>
                          <w:pStyle w:val="TableParagraph"/>
                          <w:spacing w:before="19"/>
                          <w:ind w:right="28"/>
                          <w:rPr>
                            <w:b/>
                            <w:sz w:val="16"/>
                          </w:rPr>
                        </w:pPr>
                        <w:r>
                          <w:rPr>
                            <w:b/>
                            <w:spacing w:val="-2"/>
                            <w:sz w:val="16"/>
                          </w:rPr>
                          <w:t>3,600</w:t>
                        </w:r>
                      </w:p>
                    </w:tc>
                    <w:tc>
                      <w:tcPr>
                        <w:tcW w:w="1767" w:type="dxa"/>
                      </w:tcPr>
                      <w:p w14:paraId="22E7958A" w14:textId="77777777" w:rsidR="002D06AE" w:rsidRDefault="002C2419">
                        <w:pPr>
                          <w:pStyle w:val="TableParagraph"/>
                          <w:spacing w:before="19"/>
                          <w:ind w:right="473"/>
                          <w:rPr>
                            <w:sz w:val="16"/>
                          </w:rPr>
                        </w:pPr>
                        <w:r>
                          <w:rPr>
                            <w:spacing w:val="-5"/>
                            <w:sz w:val="16"/>
                          </w:rPr>
                          <w:t>738</w:t>
                        </w:r>
                      </w:p>
                    </w:tc>
                    <w:tc>
                      <w:tcPr>
                        <w:tcW w:w="877" w:type="dxa"/>
                      </w:tcPr>
                      <w:p w14:paraId="29608981" w14:textId="77777777" w:rsidR="002D06AE" w:rsidRDefault="002C2419">
                        <w:pPr>
                          <w:pStyle w:val="TableParagraph"/>
                          <w:spacing w:before="19"/>
                          <w:ind w:right="26"/>
                          <w:rPr>
                            <w:sz w:val="16"/>
                          </w:rPr>
                        </w:pPr>
                        <w:r>
                          <w:rPr>
                            <w:spacing w:val="-2"/>
                            <w:sz w:val="16"/>
                          </w:rPr>
                          <w:t>25.77%</w:t>
                        </w:r>
                      </w:p>
                    </w:tc>
                  </w:tr>
                  <w:tr w:rsidR="002D06AE" w14:paraId="516C047F" w14:textId="77777777">
                    <w:trPr>
                      <w:trHeight w:val="211"/>
                    </w:trPr>
                    <w:tc>
                      <w:tcPr>
                        <w:tcW w:w="3847" w:type="dxa"/>
                      </w:tcPr>
                      <w:p w14:paraId="32BA534D" w14:textId="77777777" w:rsidR="002D06AE" w:rsidRDefault="002C2419">
                        <w:pPr>
                          <w:pStyle w:val="TableParagraph"/>
                          <w:spacing w:before="23" w:line="169" w:lineRule="exact"/>
                          <w:ind w:left="33"/>
                          <w:jc w:val="left"/>
                          <w:rPr>
                            <w:sz w:val="16"/>
                          </w:rPr>
                        </w:pPr>
                        <w:r>
                          <w:rPr>
                            <w:sz w:val="16"/>
                          </w:rPr>
                          <w:t>Office</w:t>
                        </w:r>
                        <w:r>
                          <w:rPr>
                            <w:spacing w:val="8"/>
                            <w:sz w:val="16"/>
                          </w:rPr>
                          <w:t xml:space="preserve"> </w:t>
                        </w:r>
                        <w:r>
                          <w:rPr>
                            <w:spacing w:val="-2"/>
                            <w:sz w:val="16"/>
                          </w:rPr>
                          <w:t>Administration</w:t>
                        </w:r>
                      </w:p>
                    </w:tc>
                    <w:tc>
                      <w:tcPr>
                        <w:tcW w:w="1322" w:type="dxa"/>
                        <w:tcBorders>
                          <w:bottom w:val="single" w:sz="18" w:space="0" w:color="000000"/>
                        </w:tcBorders>
                      </w:tcPr>
                      <w:p w14:paraId="311A7B61" w14:textId="77777777" w:rsidR="002D06AE" w:rsidRDefault="002C2419">
                        <w:pPr>
                          <w:pStyle w:val="TableParagraph"/>
                          <w:spacing w:before="23" w:line="169" w:lineRule="exact"/>
                          <w:ind w:right="26"/>
                          <w:rPr>
                            <w:sz w:val="16"/>
                          </w:rPr>
                        </w:pPr>
                        <w:r>
                          <w:rPr>
                            <w:spacing w:val="-2"/>
                            <w:sz w:val="16"/>
                          </w:rPr>
                          <w:t>2,495</w:t>
                        </w:r>
                      </w:p>
                    </w:tc>
                    <w:tc>
                      <w:tcPr>
                        <w:tcW w:w="1324" w:type="dxa"/>
                        <w:tcBorders>
                          <w:bottom w:val="single" w:sz="18" w:space="0" w:color="000000"/>
                        </w:tcBorders>
                        <w:shd w:val="clear" w:color="auto" w:fill="F1F1F1"/>
                      </w:tcPr>
                      <w:p w14:paraId="5FFBF9E0" w14:textId="77777777" w:rsidR="002D06AE" w:rsidRDefault="002C2419">
                        <w:pPr>
                          <w:pStyle w:val="TableParagraph"/>
                          <w:spacing w:before="23" w:line="169" w:lineRule="exact"/>
                          <w:ind w:right="28"/>
                          <w:rPr>
                            <w:b/>
                            <w:sz w:val="16"/>
                          </w:rPr>
                        </w:pPr>
                        <w:r>
                          <w:rPr>
                            <w:b/>
                            <w:spacing w:val="-2"/>
                            <w:sz w:val="16"/>
                          </w:rPr>
                          <w:t>2,735</w:t>
                        </w:r>
                      </w:p>
                    </w:tc>
                    <w:tc>
                      <w:tcPr>
                        <w:tcW w:w="1767" w:type="dxa"/>
                        <w:tcBorders>
                          <w:bottom w:val="single" w:sz="18" w:space="0" w:color="000000"/>
                        </w:tcBorders>
                      </w:tcPr>
                      <w:p w14:paraId="60ADE4B5" w14:textId="77777777" w:rsidR="002D06AE" w:rsidRDefault="002C2419">
                        <w:pPr>
                          <w:pStyle w:val="TableParagraph"/>
                          <w:spacing w:before="23" w:line="169" w:lineRule="exact"/>
                          <w:ind w:right="473"/>
                          <w:rPr>
                            <w:sz w:val="16"/>
                          </w:rPr>
                        </w:pPr>
                        <w:r>
                          <w:rPr>
                            <w:spacing w:val="-5"/>
                            <w:sz w:val="16"/>
                          </w:rPr>
                          <w:t>240</w:t>
                        </w:r>
                      </w:p>
                    </w:tc>
                    <w:tc>
                      <w:tcPr>
                        <w:tcW w:w="877" w:type="dxa"/>
                        <w:tcBorders>
                          <w:bottom w:val="single" w:sz="18" w:space="0" w:color="000000"/>
                        </w:tcBorders>
                      </w:tcPr>
                      <w:p w14:paraId="0A2BE7E5" w14:textId="77777777" w:rsidR="002D06AE" w:rsidRDefault="002C2419">
                        <w:pPr>
                          <w:pStyle w:val="TableParagraph"/>
                          <w:spacing w:before="23" w:line="169" w:lineRule="exact"/>
                          <w:ind w:right="27"/>
                          <w:rPr>
                            <w:sz w:val="16"/>
                          </w:rPr>
                        </w:pPr>
                        <w:r>
                          <w:rPr>
                            <w:spacing w:val="-2"/>
                            <w:sz w:val="16"/>
                          </w:rPr>
                          <w:t>9.63%</w:t>
                        </w:r>
                      </w:p>
                    </w:tc>
                  </w:tr>
                  <w:tr w:rsidR="002D06AE" w14:paraId="42780AE2" w14:textId="77777777">
                    <w:trPr>
                      <w:trHeight w:val="192"/>
                    </w:trPr>
                    <w:tc>
                      <w:tcPr>
                        <w:tcW w:w="3847" w:type="dxa"/>
                        <w:tcBorders>
                          <w:bottom w:val="single" w:sz="18" w:space="0" w:color="000000"/>
                        </w:tcBorders>
                      </w:tcPr>
                      <w:p w14:paraId="37F560D7" w14:textId="77777777" w:rsidR="002D06AE" w:rsidRDefault="002C2419">
                        <w:pPr>
                          <w:pStyle w:val="TableParagraph"/>
                          <w:spacing w:before="4" w:line="169" w:lineRule="exact"/>
                          <w:ind w:left="33"/>
                          <w:jc w:val="left"/>
                          <w:rPr>
                            <w:b/>
                            <w:sz w:val="16"/>
                          </w:rPr>
                        </w:pPr>
                        <w:r>
                          <w:rPr>
                            <w:b/>
                            <w:sz w:val="16"/>
                          </w:rPr>
                          <w:t>Total</w:t>
                        </w:r>
                        <w:r>
                          <w:rPr>
                            <w:b/>
                            <w:spacing w:val="8"/>
                            <w:sz w:val="16"/>
                          </w:rPr>
                          <w:t xml:space="preserve"> </w:t>
                        </w:r>
                        <w:r>
                          <w:rPr>
                            <w:b/>
                            <w:sz w:val="16"/>
                          </w:rPr>
                          <w:t>materials</w:t>
                        </w:r>
                        <w:r>
                          <w:rPr>
                            <w:b/>
                            <w:spacing w:val="7"/>
                            <w:sz w:val="16"/>
                          </w:rPr>
                          <w:t xml:space="preserve"> </w:t>
                        </w:r>
                        <w:r>
                          <w:rPr>
                            <w:b/>
                            <w:sz w:val="16"/>
                          </w:rPr>
                          <w:t>and</w:t>
                        </w:r>
                        <w:r>
                          <w:rPr>
                            <w:b/>
                            <w:spacing w:val="10"/>
                            <w:sz w:val="16"/>
                          </w:rPr>
                          <w:t xml:space="preserve"> </w:t>
                        </w:r>
                        <w:r>
                          <w:rPr>
                            <w:b/>
                            <w:spacing w:val="-2"/>
                            <w:sz w:val="16"/>
                          </w:rPr>
                          <w:t>services</w:t>
                        </w:r>
                      </w:p>
                    </w:tc>
                    <w:tc>
                      <w:tcPr>
                        <w:tcW w:w="1322" w:type="dxa"/>
                        <w:tcBorders>
                          <w:top w:val="single" w:sz="18" w:space="0" w:color="000000"/>
                          <w:bottom w:val="single" w:sz="18" w:space="0" w:color="000000"/>
                        </w:tcBorders>
                      </w:tcPr>
                      <w:p w14:paraId="5B90F6BD" w14:textId="77777777" w:rsidR="002D06AE" w:rsidRDefault="002C2419">
                        <w:pPr>
                          <w:pStyle w:val="TableParagraph"/>
                          <w:spacing w:before="4" w:line="169" w:lineRule="exact"/>
                          <w:ind w:right="27"/>
                          <w:rPr>
                            <w:sz w:val="16"/>
                          </w:rPr>
                        </w:pPr>
                        <w:r>
                          <w:rPr>
                            <w:spacing w:val="-2"/>
                            <w:sz w:val="16"/>
                          </w:rPr>
                          <w:t>122,604</w:t>
                        </w:r>
                      </w:p>
                    </w:tc>
                    <w:tc>
                      <w:tcPr>
                        <w:tcW w:w="1324" w:type="dxa"/>
                        <w:tcBorders>
                          <w:top w:val="single" w:sz="18" w:space="0" w:color="000000"/>
                          <w:bottom w:val="single" w:sz="18" w:space="0" w:color="000000"/>
                        </w:tcBorders>
                        <w:shd w:val="clear" w:color="auto" w:fill="F1F1F1"/>
                      </w:tcPr>
                      <w:p w14:paraId="63569A4F" w14:textId="77777777" w:rsidR="002D06AE" w:rsidRDefault="002C2419">
                        <w:pPr>
                          <w:pStyle w:val="TableParagraph"/>
                          <w:spacing w:before="4" w:line="169" w:lineRule="exact"/>
                          <w:ind w:right="28"/>
                          <w:rPr>
                            <w:b/>
                            <w:sz w:val="16"/>
                          </w:rPr>
                        </w:pPr>
                        <w:r>
                          <w:rPr>
                            <w:b/>
                            <w:spacing w:val="-2"/>
                            <w:sz w:val="16"/>
                          </w:rPr>
                          <w:t>121,103</w:t>
                        </w:r>
                      </w:p>
                    </w:tc>
                    <w:tc>
                      <w:tcPr>
                        <w:tcW w:w="1767" w:type="dxa"/>
                        <w:tcBorders>
                          <w:top w:val="single" w:sz="18" w:space="0" w:color="000000"/>
                          <w:bottom w:val="single" w:sz="18" w:space="0" w:color="000000"/>
                        </w:tcBorders>
                      </w:tcPr>
                      <w:p w14:paraId="0C6AA6E3" w14:textId="77777777" w:rsidR="002D06AE" w:rsidRDefault="002C2419">
                        <w:pPr>
                          <w:pStyle w:val="TableParagraph"/>
                          <w:spacing w:before="4" w:line="169" w:lineRule="exact"/>
                          <w:ind w:right="472"/>
                          <w:rPr>
                            <w:sz w:val="16"/>
                          </w:rPr>
                        </w:pPr>
                        <w:r>
                          <w:rPr>
                            <w:spacing w:val="-2"/>
                            <w:sz w:val="16"/>
                          </w:rPr>
                          <w:t>(1,501)</w:t>
                        </w:r>
                      </w:p>
                    </w:tc>
                    <w:tc>
                      <w:tcPr>
                        <w:tcW w:w="877" w:type="dxa"/>
                        <w:tcBorders>
                          <w:top w:val="single" w:sz="18" w:space="0" w:color="000000"/>
                          <w:bottom w:val="single" w:sz="18" w:space="0" w:color="000000"/>
                        </w:tcBorders>
                      </w:tcPr>
                      <w:p w14:paraId="7291124D" w14:textId="77777777" w:rsidR="002D06AE" w:rsidRDefault="002C2419">
                        <w:pPr>
                          <w:pStyle w:val="TableParagraph"/>
                          <w:spacing w:before="4" w:line="169" w:lineRule="exact"/>
                          <w:ind w:right="27"/>
                          <w:rPr>
                            <w:sz w:val="16"/>
                          </w:rPr>
                        </w:pPr>
                        <w:r>
                          <w:rPr>
                            <w:spacing w:val="-2"/>
                            <w:sz w:val="16"/>
                          </w:rPr>
                          <w:t>(1.22%)</w:t>
                        </w:r>
                      </w:p>
                    </w:tc>
                  </w:tr>
                </w:tbl>
                <w:p w14:paraId="12466422" w14:textId="77777777" w:rsidR="002D06AE" w:rsidRDefault="002D06AE">
                  <w:pPr>
                    <w:pStyle w:val="BodyText"/>
                  </w:pPr>
                </w:p>
              </w:txbxContent>
            </v:textbox>
            <w10:wrap anchorx="page"/>
          </v:shape>
        </w:pict>
      </w:r>
      <w:r>
        <w:rPr>
          <w:color w:val="808080"/>
        </w:rPr>
        <w:t>4.1.8</w:t>
      </w:r>
      <w:r>
        <w:rPr>
          <w:color w:val="808080"/>
          <w:spacing w:val="-1"/>
        </w:rPr>
        <w:t xml:space="preserve"> </w:t>
      </w:r>
      <w:r>
        <w:rPr>
          <w:color w:val="808080"/>
        </w:rPr>
        <w:t>Materials</w:t>
      </w:r>
      <w:r>
        <w:rPr>
          <w:color w:val="808080"/>
          <w:spacing w:val="1"/>
        </w:rPr>
        <w:t xml:space="preserve"> </w:t>
      </w:r>
      <w:r>
        <w:rPr>
          <w:color w:val="808080"/>
        </w:rPr>
        <w:t>and</w:t>
      </w:r>
      <w:r>
        <w:rPr>
          <w:color w:val="808080"/>
          <w:spacing w:val="-1"/>
        </w:rPr>
        <w:t xml:space="preserve"> </w:t>
      </w:r>
      <w:r>
        <w:rPr>
          <w:color w:val="808080"/>
          <w:spacing w:val="-2"/>
        </w:rPr>
        <w:t>services</w:t>
      </w:r>
    </w:p>
    <w:p w14:paraId="765AB2D1" w14:textId="77777777" w:rsidR="002D06AE" w:rsidRDefault="002D06AE">
      <w:pPr>
        <w:pStyle w:val="BodyText"/>
        <w:rPr>
          <w:b/>
          <w:sz w:val="20"/>
        </w:rPr>
      </w:pPr>
    </w:p>
    <w:p w14:paraId="108B02BA" w14:textId="77777777" w:rsidR="002D06AE" w:rsidRDefault="002D06AE">
      <w:pPr>
        <w:pStyle w:val="BodyText"/>
        <w:rPr>
          <w:b/>
          <w:sz w:val="20"/>
        </w:rPr>
      </w:pPr>
    </w:p>
    <w:p w14:paraId="3FF4445B" w14:textId="77777777" w:rsidR="002D06AE" w:rsidRDefault="002D06AE">
      <w:pPr>
        <w:pStyle w:val="BodyText"/>
        <w:rPr>
          <w:b/>
          <w:sz w:val="20"/>
        </w:rPr>
      </w:pPr>
    </w:p>
    <w:p w14:paraId="18EF2609" w14:textId="77777777" w:rsidR="002D06AE" w:rsidRDefault="002D06AE">
      <w:pPr>
        <w:pStyle w:val="BodyText"/>
        <w:rPr>
          <w:b/>
          <w:sz w:val="20"/>
        </w:rPr>
      </w:pPr>
    </w:p>
    <w:p w14:paraId="2992EBFB" w14:textId="77777777" w:rsidR="002D06AE" w:rsidRDefault="002D06AE">
      <w:pPr>
        <w:pStyle w:val="BodyText"/>
        <w:rPr>
          <w:b/>
          <w:sz w:val="20"/>
        </w:rPr>
      </w:pPr>
    </w:p>
    <w:p w14:paraId="0473C551" w14:textId="77777777" w:rsidR="002D06AE" w:rsidRDefault="002D06AE">
      <w:pPr>
        <w:pStyle w:val="BodyText"/>
        <w:rPr>
          <w:b/>
          <w:sz w:val="20"/>
        </w:rPr>
      </w:pPr>
    </w:p>
    <w:p w14:paraId="686572B0" w14:textId="77777777" w:rsidR="002D06AE" w:rsidRDefault="002D06AE">
      <w:pPr>
        <w:pStyle w:val="BodyText"/>
        <w:rPr>
          <w:b/>
          <w:sz w:val="20"/>
        </w:rPr>
      </w:pPr>
    </w:p>
    <w:p w14:paraId="16EDC7F8" w14:textId="77777777" w:rsidR="002D06AE" w:rsidRDefault="002D06AE">
      <w:pPr>
        <w:pStyle w:val="BodyText"/>
        <w:rPr>
          <w:b/>
          <w:sz w:val="20"/>
        </w:rPr>
      </w:pPr>
    </w:p>
    <w:p w14:paraId="3B1D3C80" w14:textId="77777777" w:rsidR="002D06AE" w:rsidRDefault="002D06AE">
      <w:pPr>
        <w:pStyle w:val="BodyText"/>
        <w:rPr>
          <w:b/>
          <w:sz w:val="20"/>
        </w:rPr>
      </w:pPr>
    </w:p>
    <w:p w14:paraId="6BA6D84F" w14:textId="77777777" w:rsidR="002D06AE" w:rsidRDefault="002D06AE">
      <w:pPr>
        <w:pStyle w:val="BodyText"/>
        <w:rPr>
          <w:b/>
          <w:sz w:val="20"/>
        </w:rPr>
      </w:pPr>
    </w:p>
    <w:p w14:paraId="7AC5386B" w14:textId="77777777" w:rsidR="002D06AE" w:rsidRDefault="002D06AE">
      <w:pPr>
        <w:pStyle w:val="BodyText"/>
        <w:rPr>
          <w:b/>
          <w:sz w:val="20"/>
        </w:rPr>
      </w:pPr>
    </w:p>
    <w:p w14:paraId="7B126C76" w14:textId="77777777" w:rsidR="002D06AE" w:rsidRDefault="002D06AE">
      <w:pPr>
        <w:pStyle w:val="BodyText"/>
        <w:rPr>
          <w:b/>
          <w:sz w:val="20"/>
        </w:rPr>
      </w:pPr>
    </w:p>
    <w:p w14:paraId="0CD7D3FF" w14:textId="77777777" w:rsidR="002D06AE" w:rsidRDefault="002D06AE">
      <w:pPr>
        <w:pStyle w:val="BodyText"/>
        <w:rPr>
          <w:b/>
          <w:sz w:val="20"/>
        </w:rPr>
      </w:pPr>
    </w:p>
    <w:p w14:paraId="4EEC8B1E" w14:textId="77777777" w:rsidR="002D06AE" w:rsidRDefault="002D06AE">
      <w:pPr>
        <w:pStyle w:val="BodyText"/>
        <w:rPr>
          <w:b/>
          <w:sz w:val="20"/>
        </w:rPr>
      </w:pPr>
    </w:p>
    <w:p w14:paraId="63A1E18D" w14:textId="77777777" w:rsidR="002D06AE" w:rsidRDefault="002D06AE">
      <w:pPr>
        <w:pStyle w:val="BodyText"/>
        <w:spacing w:before="7"/>
        <w:rPr>
          <w:b/>
          <w:sz w:val="17"/>
        </w:rPr>
      </w:pPr>
    </w:p>
    <w:p w14:paraId="5456CE64" w14:textId="77777777" w:rsidR="002D06AE" w:rsidRDefault="002C2419">
      <w:pPr>
        <w:pStyle w:val="BodyText"/>
        <w:spacing w:line="633" w:lineRule="auto"/>
        <w:ind w:left="642"/>
      </w:pPr>
      <w:r>
        <w:t>Contract Payments Plant/Equipment/Vehicle</w:t>
      </w:r>
      <w:r>
        <w:rPr>
          <w:spacing w:val="-10"/>
        </w:rPr>
        <w:t xml:space="preserve"> </w:t>
      </w:r>
      <w:r>
        <w:t>Costs</w:t>
      </w:r>
    </w:p>
    <w:p w14:paraId="2138A8F3" w14:textId="77777777" w:rsidR="002D06AE" w:rsidRDefault="002D06AE">
      <w:pPr>
        <w:pStyle w:val="BodyText"/>
        <w:spacing w:before="9"/>
        <w:rPr>
          <w:sz w:val="15"/>
        </w:rPr>
      </w:pPr>
    </w:p>
    <w:p w14:paraId="15B624DB" w14:textId="77777777" w:rsidR="002D06AE" w:rsidRDefault="002C2419">
      <w:pPr>
        <w:pStyle w:val="BodyText"/>
        <w:spacing w:line="633" w:lineRule="auto"/>
        <w:ind w:left="642" w:right="1075"/>
      </w:pPr>
      <w:r>
        <w:rPr>
          <w:spacing w:val="-2"/>
        </w:rPr>
        <w:t>Materials Insurance</w:t>
      </w:r>
    </w:p>
    <w:p w14:paraId="07B0B057" w14:textId="77777777" w:rsidR="002D06AE" w:rsidRDefault="002C2419">
      <w:pPr>
        <w:pStyle w:val="BodyText"/>
        <w:spacing w:before="97" w:line="261" w:lineRule="auto"/>
        <w:ind w:left="642" w:right="347"/>
      </w:pPr>
      <w:r>
        <w:br w:type="column"/>
      </w:r>
      <w:r>
        <w:t>The 2022-23 forecast was impacted due to permanent staff vacancies being higher than expected. The vacancies resulted in reduced 'wages and salaries' and increased 'supplementary labour'</w:t>
      </w:r>
      <w:r>
        <w:t xml:space="preserve">. The expected increase of employee costs in 2023-24 are mostly due to salary inflation increases per the enterprise </w:t>
      </w:r>
      <w:r>
        <w:rPr>
          <w:spacing w:val="-2"/>
        </w:rPr>
        <w:t>agreement.</w:t>
      </w:r>
    </w:p>
    <w:p w14:paraId="2069B7B9" w14:textId="77777777" w:rsidR="002D06AE" w:rsidRDefault="002C2419">
      <w:pPr>
        <w:pStyle w:val="BodyText"/>
        <w:spacing w:before="74" w:line="261" w:lineRule="auto"/>
        <w:ind w:left="642" w:right="347"/>
      </w:pPr>
      <w:r>
        <w:t>The minimum super guarantee percentage is increasing by</w:t>
      </w:r>
      <w:r>
        <w:rPr>
          <w:spacing w:val="-1"/>
        </w:rPr>
        <w:t xml:space="preserve"> </w:t>
      </w:r>
      <w:r>
        <w:t>0.5% to 11% in 2023-24.</w:t>
      </w:r>
    </w:p>
    <w:p w14:paraId="12B9FDF1" w14:textId="77777777" w:rsidR="002D06AE" w:rsidRDefault="002C2419">
      <w:pPr>
        <w:pStyle w:val="BodyText"/>
        <w:spacing w:before="96" w:line="261" w:lineRule="auto"/>
        <w:ind w:left="642" w:right="444"/>
      </w:pPr>
      <w:r>
        <w:t>The 2022-23 forecast was impacted due to vacanci</w:t>
      </w:r>
      <w:r>
        <w:t>es of permanent staff being higher than expected. The vacancies resulted in reduced 'wages and salaries' and increased 'supplementary labour'.</w:t>
      </w:r>
    </w:p>
    <w:p w14:paraId="044FAFD7" w14:textId="77777777" w:rsidR="002D06AE" w:rsidRDefault="002D06AE">
      <w:pPr>
        <w:pStyle w:val="BodyText"/>
        <w:rPr>
          <w:sz w:val="20"/>
        </w:rPr>
      </w:pPr>
    </w:p>
    <w:p w14:paraId="001981CF" w14:textId="77777777" w:rsidR="002D06AE" w:rsidRDefault="002D06AE">
      <w:pPr>
        <w:pStyle w:val="BodyText"/>
        <w:rPr>
          <w:sz w:val="20"/>
        </w:rPr>
      </w:pPr>
    </w:p>
    <w:p w14:paraId="6D95863D" w14:textId="77777777" w:rsidR="002D06AE" w:rsidRDefault="002D06AE">
      <w:pPr>
        <w:pStyle w:val="BodyText"/>
        <w:rPr>
          <w:sz w:val="20"/>
        </w:rPr>
      </w:pPr>
    </w:p>
    <w:p w14:paraId="1C4BBA2A" w14:textId="77777777" w:rsidR="002D06AE" w:rsidRDefault="002D06AE">
      <w:pPr>
        <w:pStyle w:val="BodyText"/>
        <w:rPr>
          <w:sz w:val="20"/>
        </w:rPr>
      </w:pPr>
    </w:p>
    <w:p w14:paraId="2031A305" w14:textId="77777777" w:rsidR="002D06AE" w:rsidRDefault="002D06AE">
      <w:pPr>
        <w:pStyle w:val="BodyText"/>
        <w:rPr>
          <w:sz w:val="20"/>
        </w:rPr>
      </w:pPr>
    </w:p>
    <w:p w14:paraId="2B47AE6A" w14:textId="77777777" w:rsidR="002D06AE" w:rsidRDefault="002D06AE">
      <w:pPr>
        <w:pStyle w:val="BodyText"/>
        <w:rPr>
          <w:sz w:val="20"/>
        </w:rPr>
      </w:pPr>
    </w:p>
    <w:p w14:paraId="77FAE9CD" w14:textId="77777777" w:rsidR="002D06AE" w:rsidRDefault="002D06AE">
      <w:pPr>
        <w:pStyle w:val="BodyText"/>
        <w:rPr>
          <w:sz w:val="20"/>
        </w:rPr>
      </w:pPr>
    </w:p>
    <w:p w14:paraId="6FE860BF" w14:textId="77777777" w:rsidR="002D06AE" w:rsidRDefault="002D06AE">
      <w:pPr>
        <w:pStyle w:val="BodyText"/>
        <w:rPr>
          <w:sz w:val="20"/>
        </w:rPr>
      </w:pPr>
    </w:p>
    <w:p w14:paraId="40D46238" w14:textId="77777777" w:rsidR="002D06AE" w:rsidRDefault="002D06AE">
      <w:pPr>
        <w:pStyle w:val="BodyText"/>
        <w:rPr>
          <w:sz w:val="20"/>
        </w:rPr>
      </w:pPr>
    </w:p>
    <w:p w14:paraId="2EC8C84D" w14:textId="77777777" w:rsidR="002D06AE" w:rsidRDefault="002D06AE">
      <w:pPr>
        <w:pStyle w:val="BodyText"/>
        <w:rPr>
          <w:sz w:val="20"/>
        </w:rPr>
      </w:pPr>
    </w:p>
    <w:p w14:paraId="67B8F029" w14:textId="77777777" w:rsidR="002D06AE" w:rsidRDefault="002D06AE">
      <w:pPr>
        <w:pStyle w:val="BodyText"/>
        <w:rPr>
          <w:sz w:val="20"/>
        </w:rPr>
      </w:pPr>
    </w:p>
    <w:p w14:paraId="3CE24BF5" w14:textId="77777777" w:rsidR="002D06AE" w:rsidRDefault="002D06AE">
      <w:pPr>
        <w:pStyle w:val="BodyText"/>
        <w:rPr>
          <w:sz w:val="20"/>
        </w:rPr>
      </w:pPr>
    </w:p>
    <w:p w14:paraId="5088C188" w14:textId="77777777" w:rsidR="002D06AE" w:rsidRDefault="002D06AE">
      <w:pPr>
        <w:pStyle w:val="BodyText"/>
        <w:rPr>
          <w:sz w:val="20"/>
        </w:rPr>
      </w:pPr>
    </w:p>
    <w:p w14:paraId="29755BD8" w14:textId="77777777" w:rsidR="002D06AE" w:rsidRDefault="002D06AE">
      <w:pPr>
        <w:pStyle w:val="BodyText"/>
        <w:rPr>
          <w:sz w:val="20"/>
        </w:rPr>
      </w:pPr>
    </w:p>
    <w:p w14:paraId="1651345B" w14:textId="77777777" w:rsidR="002D06AE" w:rsidRDefault="002D06AE">
      <w:pPr>
        <w:pStyle w:val="BodyText"/>
        <w:rPr>
          <w:sz w:val="20"/>
        </w:rPr>
      </w:pPr>
    </w:p>
    <w:p w14:paraId="44523417" w14:textId="77777777" w:rsidR="002D06AE" w:rsidRDefault="002D06AE">
      <w:pPr>
        <w:pStyle w:val="BodyText"/>
        <w:rPr>
          <w:sz w:val="20"/>
        </w:rPr>
      </w:pPr>
    </w:p>
    <w:p w14:paraId="20A53691" w14:textId="77777777" w:rsidR="002D06AE" w:rsidRDefault="002D06AE">
      <w:pPr>
        <w:pStyle w:val="BodyText"/>
        <w:spacing w:before="10"/>
        <w:rPr>
          <w:sz w:val="26"/>
        </w:rPr>
      </w:pPr>
    </w:p>
    <w:p w14:paraId="7D2B14D7" w14:textId="77777777" w:rsidR="002D06AE" w:rsidRDefault="002C2419">
      <w:pPr>
        <w:pStyle w:val="BodyText"/>
        <w:spacing w:line="261" w:lineRule="auto"/>
        <w:ind w:left="642" w:right="444"/>
      </w:pPr>
      <w:r>
        <w:t>Reduced contractor costs expected due to identified efficiencies and reduction of operational projects.</w:t>
      </w:r>
    </w:p>
    <w:p w14:paraId="78CB76D6" w14:textId="77777777" w:rsidR="002D06AE" w:rsidRDefault="002C2419">
      <w:pPr>
        <w:pStyle w:val="BodyText"/>
        <w:spacing w:before="96" w:line="261" w:lineRule="auto"/>
        <w:ind w:left="642" w:right="444"/>
      </w:pPr>
      <w:r>
        <w:t xml:space="preserve">Reduction in repairs, maintenance and vehicle costs expected due to identified efficiencies and reduction of operational </w:t>
      </w:r>
      <w:r>
        <w:rPr>
          <w:spacing w:val="-2"/>
        </w:rPr>
        <w:t>projects.</w:t>
      </w:r>
    </w:p>
    <w:p w14:paraId="309ADDF7" w14:textId="77777777" w:rsidR="002D06AE" w:rsidRDefault="002C2419">
      <w:pPr>
        <w:pStyle w:val="BodyText"/>
        <w:spacing w:before="50" w:line="261" w:lineRule="auto"/>
        <w:ind w:left="642" w:right="444"/>
      </w:pPr>
      <w:r>
        <w:t>Reduction in expendit</w:t>
      </w:r>
      <w:r>
        <w:t>ure expected due to identified efficiencies and reduction of operational projects.</w:t>
      </w:r>
    </w:p>
    <w:p w14:paraId="404207B3" w14:textId="77777777" w:rsidR="002D06AE" w:rsidRDefault="002C2419">
      <w:pPr>
        <w:pStyle w:val="BodyText"/>
        <w:spacing w:before="96" w:line="261" w:lineRule="auto"/>
        <w:ind w:left="642" w:right="347"/>
      </w:pPr>
      <w:r>
        <w:t>The 2022-23 forecast was favourably</w:t>
      </w:r>
      <w:r>
        <w:rPr>
          <w:spacing w:val="-1"/>
        </w:rPr>
        <w:t xml:space="preserve"> </w:t>
      </w:r>
      <w:r>
        <w:t>impacted by claims excess being lower than expected. The 2023-24 building insurance premium is expected to increase due to additional assets and escalations of building costs, resulting in increased insurable asset values.</w:t>
      </w:r>
    </w:p>
    <w:p w14:paraId="402E35FE" w14:textId="77777777" w:rsidR="002D06AE" w:rsidRDefault="002D06AE">
      <w:pPr>
        <w:spacing w:line="261" w:lineRule="auto"/>
        <w:sectPr w:rsidR="002D06AE">
          <w:type w:val="continuous"/>
          <w:pgSz w:w="11910" w:h="16840"/>
          <w:pgMar w:top="1920" w:right="920" w:bottom="280" w:left="920" w:header="1104" w:footer="617" w:gutter="0"/>
          <w:cols w:num="2" w:space="720" w:equalWidth="0">
            <w:col w:w="3182" w:space="666"/>
            <w:col w:w="6222"/>
          </w:cols>
        </w:sectPr>
      </w:pPr>
    </w:p>
    <w:p w14:paraId="47DA348E" w14:textId="77777777" w:rsidR="002D06AE" w:rsidRDefault="002D06AE">
      <w:pPr>
        <w:pStyle w:val="BodyText"/>
        <w:spacing w:before="5"/>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4B4ED6E1" w14:textId="77777777">
        <w:trPr>
          <w:trHeight w:val="832"/>
        </w:trPr>
        <w:tc>
          <w:tcPr>
            <w:tcW w:w="5169" w:type="dxa"/>
            <w:gridSpan w:val="2"/>
            <w:shd w:val="clear" w:color="auto" w:fill="4F81BC"/>
          </w:tcPr>
          <w:p w14:paraId="191EF8EA" w14:textId="77777777" w:rsidR="002D06AE" w:rsidRDefault="002C2419">
            <w:pPr>
              <w:pStyle w:val="TableParagraph"/>
              <w:spacing w:before="8" w:line="302" w:lineRule="exact"/>
              <w:ind w:left="4214" w:hanging="46"/>
              <w:jc w:val="left"/>
              <w:rPr>
                <w:b/>
                <w:sz w:val="16"/>
              </w:rPr>
            </w:pPr>
            <w:r>
              <w:rPr>
                <w:b/>
                <w:color w:val="FFFFFF"/>
                <w:spacing w:val="-2"/>
                <w:sz w:val="16"/>
              </w:rPr>
              <w:t>F</w:t>
            </w:r>
            <w:r>
              <w:rPr>
                <w:b/>
                <w:color w:val="FFFFFF"/>
                <w:spacing w:val="-2"/>
                <w:sz w:val="16"/>
              </w:rPr>
              <w:t>orecast 2022/23</w:t>
            </w:r>
          </w:p>
          <w:p w14:paraId="543FEDDE" w14:textId="77777777" w:rsidR="002D06AE" w:rsidRDefault="002C2419">
            <w:pPr>
              <w:pStyle w:val="TableParagraph"/>
              <w:spacing w:before="15"/>
              <w:ind w:left="4305"/>
              <w:jc w:val="left"/>
              <w:rPr>
                <w:b/>
                <w:sz w:val="16"/>
              </w:rPr>
            </w:pPr>
            <w:r>
              <w:rPr>
                <w:b/>
                <w:color w:val="FFFFFF"/>
                <w:spacing w:val="-2"/>
                <w:sz w:val="16"/>
              </w:rPr>
              <w:t>$’000</w:t>
            </w:r>
          </w:p>
        </w:tc>
        <w:tc>
          <w:tcPr>
            <w:tcW w:w="1324" w:type="dxa"/>
            <w:shd w:val="clear" w:color="auto" w:fill="4F81BC"/>
          </w:tcPr>
          <w:p w14:paraId="339534B7" w14:textId="77777777" w:rsidR="002D06AE" w:rsidRDefault="002C2419">
            <w:pPr>
              <w:pStyle w:val="TableParagraph"/>
              <w:spacing w:before="8" w:line="302" w:lineRule="exact"/>
              <w:ind w:left="367" w:right="362" w:hanging="4"/>
              <w:jc w:val="center"/>
              <w:rPr>
                <w:b/>
                <w:sz w:val="16"/>
              </w:rPr>
            </w:pPr>
            <w:r>
              <w:rPr>
                <w:b/>
                <w:color w:val="FFFFFF"/>
                <w:spacing w:val="-2"/>
                <w:sz w:val="16"/>
              </w:rPr>
              <w:t>Budget 2023/24</w:t>
            </w:r>
          </w:p>
          <w:p w14:paraId="7E142CDD" w14:textId="77777777" w:rsidR="002D06AE" w:rsidRDefault="002C2419">
            <w:pPr>
              <w:pStyle w:val="TableParagraph"/>
              <w:spacing w:before="15"/>
              <w:ind w:left="360" w:right="358"/>
              <w:jc w:val="center"/>
              <w:rPr>
                <w:b/>
                <w:sz w:val="16"/>
              </w:rPr>
            </w:pPr>
            <w:r>
              <w:rPr>
                <w:b/>
                <w:color w:val="FFFFFF"/>
                <w:spacing w:val="-2"/>
                <w:sz w:val="16"/>
              </w:rPr>
              <w:t>$’000</w:t>
            </w:r>
          </w:p>
        </w:tc>
        <w:tc>
          <w:tcPr>
            <w:tcW w:w="1767" w:type="dxa"/>
            <w:shd w:val="clear" w:color="auto" w:fill="4F81BC"/>
          </w:tcPr>
          <w:p w14:paraId="670A1910" w14:textId="77777777" w:rsidR="002D06AE" w:rsidRDefault="002D06AE">
            <w:pPr>
              <w:pStyle w:val="TableParagraph"/>
              <w:spacing w:before="7"/>
              <w:jc w:val="left"/>
              <w:rPr>
                <w:sz w:val="17"/>
              </w:rPr>
            </w:pPr>
          </w:p>
          <w:p w14:paraId="0970618B" w14:textId="77777777" w:rsidR="002D06AE" w:rsidRDefault="002C2419">
            <w:pPr>
              <w:pStyle w:val="TableParagraph"/>
              <w:spacing w:before="0"/>
              <w:ind w:left="1021"/>
              <w:jc w:val="left"/>
              <w:rPr>
                <w:b/>
                <w:sz w:val="16"/>
              </w:rPr>
            </w:pPr>
            <w:r>
              <w:rPr>
                <w:b/>
                <w:color w:val="FFFFFF"/>
                <w:spacing w:val="-2"/>
                <w:sz w:val="16"/>
              </w:rPr>
              <w:t>Change</w:t>
            </w:r>
          </w:p>
          <w:p w14:paraId="375AC619" w14:textId="77777777" w:rsidR="002D06AE" w:rsidRDefault="002D06AE">
            <w:pPr>
              <w:pStyle w:val="TableParagraph"/>
              <w:spacing w:before="11"/>
              <w:jc w:val="left"/>
              <w:rPr>
                <w:sz w:val="20"/>
              </w:rPr>
            </w:pPr>
          </w:p>
          <w:p w14:paraId="306E7431"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186C3DBE" w14:textId="77777777" w:rsidR="002D06AE" w:rsidRDefault="002D06AE">
            <w:pPr>
              <w:pStyle w:val="TableParagraph"/>
              <w:spacing w:before="0"/>
              <w:jc w:val="left"/>
              <w:rPr>
                <w:sz w:val="18"/>
              </w:rPr>
            </w:pPr>
          </w:p>
          <w:p w14:paraId="0B894F82" w14:textId="77777777" w:rsidR="002D06AE" w:rsidRDefault="002D06AE">
            <w:pPr>
              <w:pStyle w:val="TableParagraph"/>
              <w:spacing w:before="0"/>
              <w:jc w:val="left"/>
              <w:rPr>
                <w:sz w:val="18"/>
              </w:rPr>
            </w:pPr>
          </w:p>
          <w:p w14:paraId="2DBBEB85" w14:textId="77777777" w:rsidR="002D06AE" w:rsidRDefault="002D06AE">
            <w:pPr>
              <w:pStyle w:val="TableParagraph"/>
              <w:spacing w:before="6"/>
              <w:jc w:val="left"/>
              <w:rPr>
                <w:sz w:val="18"/>
              </w:rPr>
            </w:pPr>
          </w:p>
          <w:p w14:paraId="1D471720" w14:textId="77777777" w:rsidR="002D06AE" w:rsidRDefault="002C2419">
            <w:pPr>
              <w:pStyle w:val="TableParagraph"/>
              <w:spacing w:before="0"/>
              <w:ind w:left="147"/>
              <w:jc w:val="left"/>
              <w:rPr>
                <w:b/>
                <w:sz w:val="16"/>
              </w:rPr>
            </w:pPr>
            <w:r>
              <w:rPr>
                <w:b/>
                <w:color w:val="FFFFFF"/>
                <w:w w:val="102"/>
                <w:sz w:val="16"/>
              </w:rPr>
              <w:t>%</w:t>
            </w:r>
          </w:p>
        </w:tc>
      </w:tr>
      <w:tr w:rsidR="002D06AE" w14:paraId="72C12E37" w14:textId="77777777">
        <w:trPr>
          <w:trHeight w:val="229"/>
        </w:trPr>
        <w:tc>
          <w:tcPr>
            <w:tcW w:w="3847" w:type="dxa"/>
          </w:tcPr>
          <w:p w14:paraId="2A964EAE" w14:textId="77777777" w:rsidR="002D06AE" w:rsidRDefault="002C2419">
            <w:pPr>
              <w:pStyle w:val="TableParagraph"/>
              <w:spacing w:before="20"/>
              <w:ind w:left="33"/>
              <w:jc w:val="left"/>
              <w:rPr>
                <w:sz w:val="16"/>
              </w:rPr>
            </w:pPr>
            <w:r>
              <w:rPr>
                <w:spacing w:val="-2"/>
                <w:sz w:val="16"/>
              </w:rPr>
              <w:t>Property</w:t>
            </w:r>
          </w:p>
        </w:tc>
        <w:tc>
          <w:tcPr>
            <w:tcW w:w="1322" w:type="dxa"/>
          </w:tcPr>
          <w:p w14:paraId="635533FD" w14:textId="77777777" w:rsidR="002D06AE" w:rsidRDefault="002C2419">
            <w:pPr>
              <w:pStyle w:val="TableParagraph"/>
              <w:spacing w:before="25"/>
              <w:ind w:right="32"/>
              <w:rPr>
                <w:sz w:val="16"/>
              </w:rPr>
            </w:pPr>
            <w:r>
              <w:rPr>
                <w:spacing w:val="-2"/>
                <w:sz w:val="16"/>
              </w:rPr>
              <w:t>14,613</w:t>
            </w:r>
          </w:p>
        </w:tc>
        <w:tc>
          <w:tcPr>
            <w:tcW w:w="1324" w:type="dxa"/>
            <w:shd w:val="clear" w:color="auto" w:fill="F1F1F1"/>
          </w:tcPr>
          <w:p w14:paraId="56B85563" w14:textId="77777777" w:rsidR="002D06AE" w:rsidRDefault="002C2419">
            <w:pPr>
              <w:pStyle w:val="TableParagraph"/>
              <w:spacing w:before="25"/>
              <w:ind w:right="33"/>
              <w:rPr>
                <w:b/>
                <w:sz w:val="16"/>
              </w:rPr>
            </w:pPr>
            <w:r>
              <w:rPr>
                <w:b/>
                <w:spacing w:val="-2"/>
                <w:sz w:val="16"/>
              </w:rPr>
              <w:t>13,287</w:t>
            </w:r>
          </w:p>
        </w:tc>
        <w:tc>
          <w:tcPr>
            <w:tcW w:w="1767" w:type="dxa"/>
          </w:tcPr>
          <w:p w14:paraId="78B0A70E" w14:textId="77777777" w:rsidR="002D06AE" w:rsidRDefault="002C2419">
            <w:pPr>
              <w:pStyle w:val="TableParagraph"/>
              <w:spacing w:before="25"/>
              <w:ind w:right="477"/>
              <w:rPr>
                <w:sz w:val="16"/>
              </w:rPr>
            </w:pPr>
            <w:r>
              <w:rPr>
                <w:spacing w:val="-2"/>
                <w:sz w:val="16"/>
              </w:rPr>
              <w:t>(1,326)</w:t>
            </w:r>
          </w:p>
        </w:tc>
        <w:tc>
          <w:tcPr>
            <w:tcW w:w="877" w:type="dxa"/>
          </w:tcPr>
          <w:p w14:paraId="2C05BA19" w14:textId="77777777" w:rsidR="002D06AE" w:rsidRDefault="002C2419">
            <w:pPr>
              <w:pStyle w:val="TableParagraph"/>
              <w:spacing w:before="20"/>
              <w:ind w:right="28"/>
              <w:rPr>
                <w:sz w:val="16"/>
              </w:rPr>
            </w:pPr>
            <w:r>
              <w:rPr>
                <w:spacing w:val="-2"/>
                <w:sz w:val="16"/>
              </w:rPr>
              <w:t>(9.07%)</w:t>
            </w:r>
          </w:p>
        </w:tc>
      </w:tr>
      <w:tr w:rsidR="002D06AE" w14:paraId="6850BED8" w14:textId="77777777">
        <w:trPr>
          <w:trHeight w:val="224"/>
        </w:trPr>
        <w:tc>
          <w:tcPr>
            <w:tcW w:w="3847" w:type="dxa"/>
          </w:tcPr>
          <w:p w14:paraId="7816EBB6" w14:textId="77777777" w:rsidR="002D06AE" w:rsidRDefault="002C2419">
            <w:pPr>
              <w:pStyle w:val="TableParagraph"/>
              <w:spacing w:before="17"/>
              <w:ind w:left="33"/>
              <w:jc w:val="left"/>
              <w:rPr>
                <w:sz w:val="16"/>
              </w:rPr>
            </w:pPr>
            <w:r>
              <w:rPr>
                <w:sz w:val="16"/>
              </w:rPr>
              <w:t>Plant</w:t>
            </w:r>
            <w:r>
              <w:rPr>
                <w:spacing w:val="4"/>
                <w:sz w:val="16"/>
              </w:rPr>
              <w:t xml:space="preserve"> </w:t>
            </w:r>
            <w:r>
              <w:rPr>
                <w:sz w:val="16"/>
              </w:rPr>
              <w:t>&amp;</w:t>
            </w:r>
            <w:r>
              <w:rPr>
                <w:spacing w:val="1"/>
                <w:sz w:val="16"/>
              </w:rPr>
              <w:t xml:space="preserve"> </w:t>
            </w:r>
            <w:r>
              <w:rPr>
                <w:spacing w:val="-2"/>
                <w:sz w:val="16"/>
              </w:rPr>
              <w:t>equipment</w:t>
            </w:r>
          </w:p>
        </w:tc>
        <w:tc>
          <w:tcPr>
            <w:tcW w:w="1322" w:type="dxa"/>
          </w:tcPr>
          <w:p w14:paraId="225DAF83" w14:textId="77777777" w:rsidR="002D06AE" w:rsidRDefault="002C2419">
            <w:pPr>
              <w:pStyle w:val="TableParagraph"/>
              <w:spacing w:before="21" w:line="183" w:lineRule="exact"/>
              <w:ind w:right="30"/>
              <w:rPr>
                <w:sz w:val="16"/>
              </w:rPr>
            </w:pPr>
            <w:r>
              <w:rPr>
                <w:spacing w:val="-2"/>
                <w:sz w:val="16"/>
              </w:rPr>
              <w:t>7,856</w:t>
            </w:r>
          </w:p>
        </w:tc>
        <w:tc>
          <w:tcPr>
            <w:tcW w:w="1324" w:type="dxa"/>
            <w:shd w:val="clear" w:color="auto" w:fill="F1F1F1"/>
          </w:tcPr>
          <w:p w14:paraId="7F22FAF2" w14:textId="77777777" w:rsidR="002D06AE" w:rsidRDefault="002C2419">
            <w:pPr>
              <w:pStyle w:val="TableParagraph"/>
              <w:spacing w:before="21" w:line="183" w:lineRule="exact"/>
              <w:ind w:right="32"/>
              <w:rPr>
                <w:b/>
                <w:sz w:val="16"/>
              </w:rPr>
            </w:pPr>
            <w:r>
              <w:rPr>
                <w:b/>
                <w:spacing w:val="-2"/>
                <w:sz w:val="16"/>
              </w:rPr>
              <w:t>7,840</w:t>
            </w:r>
          </w:p>
        </w:tc>
        <w:tc>
          <w:tcPr>
            <w:tcW w:w="1767" w:type="dxa"/>
          </w:tcPr>
          <w:p w14:paraId="7C020541" w14:textId="77777777" w:rsidR="002D06AE" w:rsidRDefault="002C2419">
            <w:pPr>
              <w:pStyle w:val="TableParagraph"/>
              <w:spacing w:before="21" w:line="183" w:lineRule="exact"/>
              <w:ind w:right="478"/>
              <w:rPr>
                <w:sz w:val="16"/>
              </w:rPr>
            </w:pPr>
            <w:r>
              <w:rPr>
                <w:spacing w:val="-4"/>
                <w:sz w:val="16"/>
              </w:rPr>
              <w:t>(17)</w:t>
            </w:r>
          </w:p>
        </w:tc>
        <w:tc>
          <w:tcPr>
            <w:tcW w:w="877" w:type="dxa"/>
          </w:tcPr>
          <w:p w14:paraId="74908BD1" w14:textId="77777777" w:rsidR="002D06AE" w:rsidRDefault="002C2419">
            <w:pPr>
              <w:pStyle w:val="TableParagraph"/>
              <w:spacing w:before="17"/>
              <w:ind w:right="28"/>
              <w:rPr>
                <w:sz w:val="16"/>
              </w:rPr>
            </w:pPr>
            <w:r>
              <w:rPr>
                <w:spacing w:val="-2"/>
                <w:sz w:val="16"/>
              </w:rPr>
              <w:t>(0.21%)</w:t>
            </w:r>
          </w:p>
        </w:tc>
      </w:tr>
      <w:tr w:rsidR="002D06AE" w14:paraId="65456BFB" w14:textId="77777777">
        <w:trPr>
          <w:trHeight w:val="214"/>
        </w:trPr>
        <w:tc>
          <w:tcPr>
            <w:tcW w:w="3847" w:type="dxa"/>
          </w:tcPr>
          <w:p w14:paraId="7CB6504A" w14:textId="77777777" w:rsidR="002D06AE" w:rsidRDefault="002C2419">
            <w:pPr>
              <w:pStyle w:val="TableParagraph"/>
              <w:spacing w:before="25" w:line="169" w:lineRule="exact"/>
              <w:ind w:left="33"/>
              <w:jc w:val="left"/>
              <w:rPr>
                <w:sz w:val="16"/>
              </w:rPr>
            </w:pPr>
            <w:r>
              <w:rPr>
                <w:spacing w:val="-2"/>
                <w:sz w:val="16"/>
              </w:rPr>
              <w:t>Infrastructure</w:t>
            </w:r>
          </w:p>
        </w:tc>
        <w:tc>
          <w:tcPr>
            <w:tcW w:w="1322" w:type="dxa"/>
            <w:tcBorders>
              <w:bottom w:val="single" w:sz="18" w:space="0" w:color="000000"/>
            </w:tcBorders>
          </w:tcPr>
          <w:p w14:paraId="79330F54" w14:textId="77777777" w:rsidR="002D06AE" w:rsidRDefault="002C2419">
            <w:pPr>
              <w:pStyle w:val="TableParagraph"/>
              <w:spacing w:before="15" w:line="178" w:lineRule="exact"/>
              <w:ind w:right="32"/>
              <w:rPr>
                <w:sz w:val="16"/>
              </w:rPr>
            </w:pPr>
            <w:r>
              <w:rPr>
                <w:spacing w:val="-2"/>
                <w:sz w:val="16"/>
              </w:rPr>
              <w:t>59,954</w:t>
            </w:r>
          </w:p>
        </w:tc>
        <w:tc>
          <w:tcPr>
            <w:tcW w:w="1324" w:type="dxa"/>
            <w:tcBorders>
              <w:bottom w:val="single" w:sz="18" w:space="0" w:color="000000"/>
            </w:tcBorders>
            <w:shd w:val="clear" w:color="auto" w:fill="F1F1F1"/>
          </w:tcPr>
          <w:p w14:paraId="36E011D0" w14:textId="77777777" w:rsidR="002D06AE" w:rsidRDefault="002C2419">
            <w:pPr>
              <w:pStyle w:val="TableParagraph"/>
              <w:spacing w:before="15" w:line="178" w:lineRule="exact"/>
              <w:ind w:right="33"/>
              <w:rPr>
                <w:b/>
                <w:sz w:val="16"/>
              </w:rPr>
            </w:pPr>
            <w:r>
              <w:rPr>
                <w:b/>
                <w:spacing w:val="-2"/>
                <w:sz w:val="16"/>
              </w:rPr>
              <w:t>64,236</w:t>
            </w:r>
          </w:p>
        </w:tc>
        <w:tc>
          <w:tcPr>
            <w:tcW w:w="1767" w:type="dxa"/>
            <w:tcBorders>
              <w:bottom w:val="single" w:sz="18" w:space="0" w:color="000000"/>
            </w:tcBorders>
          </w:tcPr>
          <w:p w14:paraId="4D181B9F" w14:textId="77777777" w:rsidR="002D06AE" w:rsidRDefault="002C2419">
            <w:pPr>
              <w:pStyle w:val="TableParagraph"/>
              <w:spacing w:before="15" w:line="178" w:lineRule="exact"/>
              <w:ind w:right="476"/>
              <w:rPr>
                <w:sz w:val="16"/>
              </w:rPr>
            </w:pPr>
            <w:r>
              <w:rPr>
                <w:spacing w:val="-2"/>
                <w:sz w:val="16"/>
              </w:rPr>
              <w:t>4,282</w:t>
            </w:r>
          </w:p>
        </w:tc>
        <w:tc>
          <w:tcPr>
            <w:tcW w:w="877" w:type="dxa"/>
            <w:tcBorders>
              <w:bottom w:val="single" w:sz="18" w:space="0" w:color="000000"/>
            </w:tcBorders>
          </w:tcPr>
          <w:p w14:paraId="30E89268" w14:textId="77777777" w:rsidR="002D06AE" w:rsidRDefault="002C2419">
            <w:pPr>
              <w:pStyle w:val="TableParagraph"/>
              <w:spacing w:before="25" w:line="169" w:lineRule="exact"/>
              <w:ind w:right="25"/>
              <w:rPr>
                <w:sz w:val="16"/>
              </w:rPr>
            </w:pPr>
            <w:r>
              <w:rPr>
                <w:spacing w:val="-2"/>
                <w:sz w:val="16"/>
              </w:rPr>
              <w:t>7.14%</w:t>
            </w:r>
          </w:p>
        </w:tc>
      </w:tr>
      <w:tr w:rsidR="002D06AE" w14:paraId="654A5C9B" w14:textId="77777777">
        <w:trPr>
          <w:trHeight w:val="192"/>
        </w:trPr>
        <w:tc>
          <w:tcPr>
            <w:tcW w:w="3847" w:type="dxa"/>
            <w:tcBorders>
              <w:bottom w:val="single" w:sz="18" w:space="0" w:color="000000"/>
            </w:tcBorders>
          </w:tcPr>
          <w:p w14:paraId="334C71F9" w14:textId="77777777" w:rsidR="002D06AE" w:rsidRDefault="002C2419">
            <w:pPr>
              <w:pStyle w:val="TableParagraph"/>
              <w:spacing w:before="4" w:line="169" w:lineRule="exact"/>
              <w:ind w:left="33"/>
              <w:jc w:val="left"/>
              <w:rPr>
                <w:b/>
                <w:sz w:val="16"/>
              </w:rPr>
            </w:pPr>
            <w:r>
              <w:rPr>
                <w:b/>
                <w:sz w:val="16"/>
              </w:rPr>
              <w:t>Total</w:t>
            </w:r>
            <w:r>
              <w:rPr>
                <w:b/>
                <w:spacing w:val="5"/>
                <w:sz w:val="16"/>
              </w:rPr>
              <w:t xml:space="preserve"> </w:t>
            </w:r>
            <w:r>
              <w:rPr>
                <w:b/>
                <w:spacing w:val="-2"/>
                <w:sz w:val="16"/>
              </w:rPr>
              <w:t>depreciation</w:t>
            </w:r>
          </w:p>
        </w:tc>
        <w:tc>
          <w:tcPr>
            <w:tcW w:w="1322" w:type="dxa"/>
            <w:tcBorders>
              <w:top w:val="single" w:sz="18" w:space="0" w:color="000000"/>
              <w:bottom w:val="single" w:sz="18" w:space="0" w:color="000000"/>
            </w:tcBorders>
          </w:tcPr>
          <w:p w14:paraId="16BD259E" w14:textId="77777777" w:rsidR="002D06AE" w:rsidRDefault="002C2419">
            <w:pPr>
              <w:pStyle w:val="TableParagraph"/>
              <w:spacing w:before="0" w:line="173" w:lineRule="exact"/>
              <w:ind w:right="32"/>
              <w:rPr>
                <w:sz w:val="16"/>
              </w:rPr>
            </w:pPr>
            <w:r>
              <w:rPr>
                <w:spacing w:val="-2"/>
                <w:sz w:val="16"/>
              </w:rPr>
              <w:t>82,423</w:t>
            </w:r>
          </w:p>
        </w:tc>
        <w:tc>
          <w:tcPr>
            <w:tcW w:w="1324" w:type="dxa"/>
            <w:tcBorders>
              <w:top w:val="single" w:sz="18" w:space="0" w:color="000000"/>
              <w:bottom w:val="single" w:sz="18" w:space="0" w:color="000000"/>
            </w:tcBorders>
            <w:shd w:val="clear" w:color="auto" w:fill="F1F1F1"/>
          </w:tcPr>
          <w:p w14:paraId="7158CECD" w14:textId="77777777" w:rsidR="002D06AE" w:rsidRDefault="002C2419">
            <w:pPr>
              <w:pStyle w:val="TableParagraph"/>
              <w:spacing w:before="0" w:line="173" w:lineRule="exact"/>
              <w:ind w:right="33"/>
              <w:rPr>
                <w:b/>
                <w:sz w:val="16"/>
              </w:rPr>
            </w:pPr>
            <w:r>
              <w:rPr>
                <w:b/>
                <w:spacing w:val="-2"/>
                <w:sz w:val="16"/>
              </w:rPr>
              <w:t>85,363</w:t>
            </w:r>
          </w:p>
        </w:tc>
        <w:tc>
          <w:tcPr>
            <w:tcW w:w="1767" w:type="dxa"/>
            <w:tcBorders>
              <w:top w:val="single" w:sz="18" w:space="0" w:color="000000"/>
              <w:bottom w:val="single" w:sz="18" w:space="0" w:color="000000"/>
            </w:tcBorders>
          </w:tcPr>
          <w:p w14:paraId="77027559" w14:textId="77777777" w:rsidR="002D06AE" w:rsidRDefault="002C2419">
            <w:pPr>
              <w:pStyle w:val="TableParagraph"/>
              <w:spacing w:before="0" w:line="173" w:lineRule="exact"/>
              <w:ind w:right="476"/>
              <w:rPr>
                <w:sz w:val="16"/>
              </w:rPr>
            </w:pPr>
            <w:r>
              <w:rPr>
                <w:spacing w:val="-2"/>
                <w:sz w:val="16"/>
              </w:rPr>
              <w:t>2,940</w:t>
            </w:r>
          </w:p>
        </w:tc>
        <w:tc>
          <w:tcPr>
            <w:tcW w:w="877" w:type="dxa"/>
            <w:tcBorders>
              <w:top w:val="single" w:sz="18" w:space="0" w:color="000000"/>
              <w:bottom w:val="single" w:sz="18" w:space="0" w:color="000000"/>
            </w:tcBorders>
          </w:tcPr>
          <w:p w14:paraId="345CC04F" w14:textId="77777777" w:rsidR="002D06AE" w:rsidRDefault="002C2419">
            <w:pPr>
              <w:pStyle w:val="TableParagraph"/>
              <w:spacing w:before="4" w:line="169" w:lineRule="exact"/>
              <w:ind w:right="25"/>
              <w:rPr>
                <w:sz w:val="16"/>
              </w:rPr>
            </w:pPr>
            <w:r>
              <w:rPr>
                <w:spacing w:val="-2"/>
                <w:sz w:val="16"/>
              </w:rPr>
              <w:t>3.57%</w:t>
            </w:r>
          </w:p>
        </w:tc>
      </w:tr>
    </w:tbl>
    <w:p w14:paraId="70CF9234" w14:textId="77777777" w:rsidR="002D06AE" w:rsidRDefault="002D06AE">
      <w:pPr>
        <w:pStyle w:val="BodyText"/>
        <w:spacing w:before="7"/>
        <w:rPr>
          <w:sz w:val="11"/>
        </w:rPr>
      </w:pPr>
    </w:p>
    <w:p w14:paraId="6628C44F" w14:textId="77777777" w:rsidR="002D06AE" w:rsidRDefault="002C2419">
      <w:pPr>
        <w:pStyle w:val="BodyText"/>
        <w:spacing w:before="97" w:line="261" w:lineRule="auto"/>
        <w:ind w:left="642" w:right="443"/>
      </w:pPr>
      <w:r>
        <w:t>The expected increase in 2023/24 depreciation reflects the high value of Council's assets and the full year effect of depreciation from assets constructed and acquired as part of the 2022/23 capital works program</w:t>
      </w:r>
    </w:p>
    <w:p w14:paraId="44FFE86F" w14:textId="77777777" w:rsidR="002D06AE" w:rsidRDefault="002D06AE">
      <w:pPr>
        <w:pStyle w:val="BodyText"/>
        <w:spacing w:before="7"/>
        <w:rPr>
          <w:sz w:val="20"/>
        </w:rPr>
      </w:pPr>
    </w:p>
    <w:p w14:paraId="2884CD15" w14:textId="77777777" w:rsidR="002D06AE" w:rsidRDefault="002C2419">
      <w:pPr>
        <w:pStyle w:val="ListParagraph"/>
        <w:numPr>
          <w:ilvl w:val="2"/>
          <w:numId w:val="12"/>
        </w:numPr>
        <w:tabs>
          <w:tab w:val="left" w:pos="1197"/>
        </w:tabs>
        <w:spacing w:before="96"/>
        <w:rPr>
          <w:b/>
          <w:sz w:val="18"/>
        </w:rPr>
      </w:pPr>
      <w:r>
        <w:rPr>
          <w:b/>
          <w:color w:val="808080"/>
          <w:sz w:val="18"/>
        </w:rPr>
        <w:t>Amortisation</w:t>
      </w:r>
      <w:r>
        <w:rPr>
          <w:b/>
          <w:color w:val="808080"/>
          <w:spacing w:val="-2"/>
          <w:sz w:val="18"/>
        </w:rPr>
        <w:t xml:space="preserve"> </w:t>
      </w:r>
      <w:r>
        <w:rPr>
          <w:b/>
          <w:color w:val="808080"/>
          <w:sz w:val="18"/>
        </w:rPr>
        <w:t>-</w:t>
      </w:r>
      <w:r>
        <w:rPr>
          <w:b/>
          <w:color w:val="808080"/>
          <w:spacing w:val="-1"/>
          <w:sz w:val="18"/>
        </w:rPr>
        <w:t xml:space="preserve"> </w:t>
      </w:r>
      <w:r>
        <w:rPr>
          <w:b/>
          <w:color w:val="808080"/>
          <w:sz w:val="18"/>
        </w:rPr>
        <w:t>Intangible</w:t>
      </w:r>
      <w:r>
        <w:rPr>
          <w:b/>
          <w:color w:val="808080"/>
          <w:spacing w:val="-1"/>
          <w:sz w:val="18"/>
        </w:rPr>
        <w:t xml:space="preserve"> </w:t>
      </w:r>
      <w:r>
        <w:rPr>
          <w:b/>
          <w:color w:val="808080"/>
          <w:spacing w:val="-2"/>
          <w:sz w:val="18"/>
        </w:rPr>
        <w:t>assets</w:t>
      </w:r>
    </w:p>
    <w:p w14:paraId="09BC618B" w14:textId="77777777" w:rsidR="002D06AE" w:rsidRDefault="002D06AE">
      <w:pPr>
        <w:pStyle w:val="BodyText"/>
        <w:spacing w:before="6"/>
        <w:rPr>
          <w:b/>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942"/>
        <w:gridCol w:w="823"/>
        <w:gridCol w:w="876"/>
      </w:tblGrid>
      <w:tr w:rsidR="002D06AE" w14:paraId="0B76D0A8" w14:textId="77777777">
        <w:trPr>
          <w:trHeight w:val="676"/>
        </w:trPr>
        <w:tc>
          <w:tcPr>
            <w:tcW w:w="5169" w:type="dxa"/>
            <w:gridSpan w:val="2"/>
            <w:shd w:val="clear" w:color="auto" w:fill="4F81BC"/>
          </w:tcPr>
          <w:p w14:paraId="1AF6CCD8" w14:textId="77777777" w:rsidR="002D06AE" w:rsidRDefault="002C2419">
            <w:pPr>
              <w:pStyle w:val="TableParagraph"/>
              <w:spacing w:before="20" w:line="295" w:lineRule="auto"/>
              <w:ind w:left="4214" w:hanging="46"/>
              <w:jc w:val="left"/>
              <w:rPr>
                <w:b/>
                <w:sz w:val="16"/>
              </w:rPr>
            </w:pPr>
            <w:r>
              <w:rPr>
                <w:b/>
                <w:color w:val="FFFFFF"/>
                <w:spacing w:val="-2"/>
                <w:sz w:val="16"/>
              </w:rPr>
              <w:t>Forecast</w:t>
            </w:r>
            <w:r>
              <w:rPr>
                <w:b/>
                <w:color w:val="FFFFFF"/>
                <w:spacing w:val="-2"/>
                <w:sz w:val="16"/>
              </w:rPr>
              <w:t xml:space="preserve"> 2022/23</w:t>
            </w:r>
          </w:p>
          <w:p w14:paraId="091D288E"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3EA977E6"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066981C2"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942" w:type="dxa"/>
            <w:shd w:val="clear" w:color="auto" w:fill="4F81BC"/>
          </w:tcPr>
          <w:p w14:paraId="18A3A2BB" w14:textId="77777777" w:rsidR="002D06AE" w:rsidRDefault="002D06AE">
            <w:pPr>
              <w:pStyle w:val="TableParagraph"/>
              <w:spacing w:before="0"/>
              <w:jc w:val="left"/>
              <w:rPr>
                <w:b/>
                <w:sz w:val="18"/>
              </w:rPr>
            </w:pPr>
          </w:p>
          <w:p w14:paraId="58A69CB3" w14:textId="77777777" w:rsidR="002D06AE" w:rsidRDefault="002D06AE">
            <w:pPr>
              <w:pStyle w:val="TableParagraph"/>
              <w:spacing w:before="0"/>
              <w:jc w:val="left"/>
              <w:rPr>
                <w:b/>
                <w:sz w:val="23"/>
              </w:rPr>
            </w:pPr>
          </w:p>
          <w:p w14:paraId="0AD664C9" w14:textId="77777777" w:rsidR="002D06AE" w:rsidRDefault="002C2419">
            <w:pPr>
              <w:pStyle w:val="TableParagraph"/>
              <w:spacing w:before="0"/>
              <w:ind w:left="457"/>
              <w:jc w:val="left"/>
              <w:rPr>
                <w:b/>
                <w:sz w:val="16"/>
              </w:rPr>
            </w:pPr>
            <w:r>
              <w:rPr>
                <w:b/>
                <w:color w:val="FFFFFF"/>
                <w:spacing w:val="-2"/>
                <w:sz w:val="16"/>
              </w:rPr>
              <w:t>$’000</w:t>
            </w:r>
          </w:p>
        </w:tc>
        <w:tc>
          <w:tcPr>
            <w:tcW w:w="823" w:type="dxa"/>
            <w:shd w:val="clear" w:color="auto" w:fill="4F81BC"/>
          </w:tcPr>
          <w:p w14:paraId="5DE519C2" w14:textId="77777777" w:rsidR="002D06AE" w:rsidRDefault="002C2419">
            <w:pPr>
              <w:pStyle w:val="TableParagraph"/>
              <w:spacing w:before="123"/>
              <w:ind w:left="79"/>
              <w:jc w:val="left"/>
              <w:rPr>
                <w:b/>
                <w:sz w:val="16"/>
              </w:rPr>
            </w:pPr>
            <w:r>
              <w:rPr>
                <w:b/>
                <w:color w:val="FFFFFF"/>
                <w:spacing w:val="-2"/>
                <w:sz w:val="16"/>
              </w:rPr>
              <w:t>Change</w:t>
            </w:r>
          </w:p>
        </w:tc>
        <w:tc>
          <w:tcPr>
            <w:tcW w:w="876" w:type="dxa"/>
            <w:shd w:val="clear" w:color="auto" w:fill="4F81BC"/>
          </w:tcPr>
          <w:p w14:paraId="3919FDCB" w14:textId="77777777" w:rsidR="002D06AE" w:rsidRDefault="002D06AE">
            <w:pPr>
              <w:pStyle w:val="TableParagraph"/>
              <w:spacing w:before="0"/>
              <w:jc w:val="left"/>
              <w:rPr>
                <w:b/>
                <w:sz w:val="18"/>
              </w:rPr>
            </w:pPr>
          </w:p>
          <w:p w14:paraId="352A382D" w14:textId="77777777" w:rsidR="002D06AE" w:rsidRDefault="002D06AE">
            <w:pPr>
              <w:pStyle w:val="TableParagraph"/>
              <w:spacing w:before="0"/>
              <w:jc w:val="left"/>
              <w:rPr>
                <w:b/>
                <w:sz w:val="23"/>
              </w:rPr>
            </w:pPr>
          </w:p>
          <w:p w14:paraId="2FB9F19D" w14:textId="77777777" w:rsidR="002D06AE" w:rsidRDefault="002C2419">
            <w:pPr>
              <w:pStyle w:val="TableParagraph"/>
              <w:spacing w:before="0"/>
              <w:ind w:left="149"/>
              <w:jc w:val="left"/>
              <w:rPr>
                <w:b/>
                <w:sz w:val="16"/>
              </w:rPr>
            </w:pPr>
            <w:r>
              <w:rPr>
                <w:b/>
                <w:color w:val="FFFFFF"/>
                <w:w w:val="102"/>
                <w:sz w:val="16"/>
              </w:rPr>
              <w:t>%</w:t>
            </w:r>
          </w:p>
        </w:tc>
      </w:tr>
      <w:tr w:rsidR="002D06AE" w14:paraId="7E437978" w14:textId="77777777">
        <w:trPr>
          <w:trHeight w:val="216"/>
        </w:trPr>
        <w:tc>
          <w:tcPr>
            <w:tcW w:w="3847" w:type="dxa"/>
            <w:vMerge w:val="restart"/>
            <w:tcBorders>
              <w:bottom w:val="single" w:sz="18" w:space="0" w:color="000000"/>
            </w:tcBorders>
          </w:tcPr>
          <w:p w14:paraId="682F6E7B" w14:textId="77777777" w:rsidR="002D06AE" w:rsidRDefault="002C2419">
            <w:pPr>
              <w:pStyle w:val="TableParagraph"/>
              <w:spacing w:before="27"/>
              <w:ind w:left="33"/>
              <w:jc w:val="left"/>
              <w:rPr>
                <w:sz w:val="16"/>
              </w:rPr>
            </w:pPr>
            <w:r>
              <w:rPr>
                <w:sz w:val="16"/>
              </w:rPr>
              <w:t>Intangible</w:t>
            </w:r>
            <w:r>
              <w:rPr>
                <w:spacing w:val="9"/>
                <w:sz w:val="16"/>
              </w:rPr>
              <w:t xml:space="preserve"> </w:t>
            </w:r>
            <w:r>
              <w:rPr>
                <w:spacing w:val="-2"/>
                <w:sz w:val="16"/>
              </w:rPr>
              <w:t>assets</w:t>
            </w:r>
          </w:p>
          <w:p w14:paraId="7EAE6063" w14:textId="77777777" w:rsidR="002D06AE" w:rsidRDefault="002C2419">
            <w:pPr>
              <w:pStyle w:val="TableParagraph"/>
              <w:spacing w:before="54" w:line="169" w:lineRule="exact"/>
              <w:ind w:left="33"/>
              <w:jc w:val="left"/>
              <w:rPr>
                <w:b/>
                <w:sz w:val="16"/>
              </w:rPr>
            </w:pPr>
            <w:r>
              <w:rPr>
                <w:b/>
                <w:sz w:val="16"/>
              </w:rPr>
              <w:t>Total</w:t>
            </w:r>
            <w:r>
              <w:rPr>
                <w:b/>
                <w:spacing w:val="11"/>
                <w:sz w:val="16"/>
              </w:rPr>
              <w:t xml:space="preserve"> </w:t>
            </w:r>
            <w:r>
              <w:rPr>
                <w:b/>
                <w:sz w:val="16"/>
              </w:rPr>
              <w:t>amortisation</w:t>
            </w:r>
            <w:r>
              <w:rPr>
                <w:b/>
                <w:spacing w:val="13"/>
                <w:sz w:val="16"/>
              </w:rPr>
              <w:t xml:space="preserve"> </w:t>
            </w:r>
            <w:r>
              <w:rPr>
                <w:b/>
                <w:sz w:val="16"/>
              </w:rPr>
              <w:t>-</w:t>
            </w:r>
            <w:r>
              <w:rPr>
                <w:b/>
                <w:spacing w:val="13"/>
                <w:sz w:val="16"/>
              </w:rPr>
              <w:t xml:space="preserve"> </w:t>
            </w:r>
            <w:r>
              <w:rPr>
                <w:b/>
                <w:sz w:val="16"/>
              </w:rPr>
              <w:t>intangible</w:t>
            </w:r>
            <w:r>
              <w:rPr>
                <w:b/>
                <w:spacing w:val="13"/>
                <w:sz w:val="16"/>
              </w:rPr>
              <w:t xml:space="preserve"> </w:t>
            </w:r>
            <w:r>
              <w:rPr>
                <w:b/>
                <w:spacing w:val="-2"/>
                <w:sz w:val="16"/>
              </w:rPr>
              <w:t>assets</w:t>
            </w:r>
          </w:p>
        </w:tc>
        <w:tc>
          <w:tcPr>
            <w:tcW w:w="1322" w:type="dxa"/>
            <w:tcBorders>
              <w:bottom w:val="single" w:sz="18" w:space="0" w:color="000000"/>
            </w:tcBorders>
          </w:tcPr>
          <w:p w14:paraId="02B4B1E6" w14:textId="77777777" w:rsidR="002D06AE" w:rsidRDefault="002C2419">
            <w:pPr>
              <w:pStyle w:val="TableParagraph"/>
              <w:spacing w:before="27" w:line="169" w:lineRule="exact"/>
              <w:ind w:right="27"/>
              <w:rPr>
                <w:sz w:val="16"/>
              </w:rPr>
            </w:pPr>
            <w:r>
              <w:rPr>
                <w:spacing w:val="-5"/>
                <w:sz w:val="16"/>
              </w:rPr>
              <w:t>387</w:t>
            </w:r>
          </w:p>
        </w:tc>
        <w:tc>
          <w:tcPr>
            <w:tcW w:w="1324" w:type="dxa"/>
            <w:tcBorders>
              <w:bottom w:val="single" w:sz="18" w:space="0" w:color="000000"/>
            </w:tcBorders>
            <w:shd w:val="clear" w:color="auto" w:fill="F1F1F1"/>
          </w:tcPr>
          <w:p w14:paraId="691988D0" w14:textId="77777777" w:rsidR="002D06AE" w:rsidRDefault="002C2419">
            <w:pPr>
              <w:pStyle w:val="TableParagraph"/>
              <w:spacing w:before="27" w:line="169" w:lineRule="exact"/>
              <w:ind w:right="29"/>
              <w:rPr>
                <w:b/>
                <w:sz w:val="16"/>
              </w:rPr>
            </w:pPr>
            <w:r>
              <w:rPr>
                <w:b/>
                <w:spacing w:val="-5"/>
                <w:sz w:val="16"/>
              </w:rPr>
              <w:t>388</w:t>
            </w:r>
          </w:p>
        </w:tc>
        <w:tc>
          <w:tcPr>
            <w:tcW w:w="1765" w:type="dxa"/>
            <w:gridSpan w:val="2"/>
            <w:tcBorders>
              <w:bottom w:val="single" w:sz="18" w:space="0" w:color="000000"/>
            </w:tcBorders>
          </w:tcPr>
          <w:p w14:paraId="13A27F9D" w14:textId="77777777" w:rsidR="002D06AE" w:rsidRDefault="002C2419">
            <w:pPr>
              <w:pStyle w:val="TableParagraph"/>
              <w:spacing w:before="27" w:line="169" w:lineRule="exact"/>
              <w:ind w:right="471"/>
              <w:rPr>
                <w:sz w:val="16"/>
              </w:rPr>
            </w:pPr>
            <w:r>
              <w:rPr>
                <w:w w:val="102"/>
                <w:sz w:val="16"/>
              </w:rPr>
              <w:t>1</w:t>
            </w:r>
          </w:p>
        </w:tc>
        <w:tc>
          <w:tcPr>
            <w:tcW w:w="876" w:type="dxa"/>
            <w:tcBorders>
              <w:bottom w:val="single" w:sz="18" w:space="0" w:color="000000"/>
            </w:tcBorders>
          </w:tcPr>
          <w:p w14:paraId="5C0671AA" w14:textId="77777777" w:rsidR="002D06AE" w:rsidRDefault="002C2419">
            <w:pPr>
              <w:pStyle w:val="TableParagraph"/>
              <w:spacing w:before="27" w:line="169" w:lineRule="exact"/>
              <w:ind w:right="23"/>
              <w:rPr>
                <w:sz w:val="16"/>
              </w:rPr>
            </w:pPr>
            <w:r>
              <w:rPr>
                <w:spacing w:val="-2"/>
                <w:sz w:val="16"/>
              </w:rPr>
              <w:t>0.26%</w:t>
            </w:r>
          </w:p>
        </w:tc>
      </w:tr>
      <w:tr w:rsidR="002D06AE" w14:paraId="09D8106A" w14:textId="77777777">
        <w:trPr>
          <w:trHeight w:val="192"/>
        </w:trPr>
        <w:tc>
          <w:tcPr>
            <w:tcW w:w="3847" w:type="dxa"/>
            <w:vMerge/>
            <w:tcBorders>
              <w:top w:val="nil"/>
              <w:bottom w:val="single" w:sz="18" w:space="0" w:color="000000"/>
            </w:tcBorders>
          </w:tcPr>
          <w:p w14:paraId="7D97F450" w14:textId="77777777" w:rsidR="002D06AE" w:rsidRDefault="002D06AE">
            <w:pPr>
              <w:rPr>
                <w:sz w:val="2"/>
                <w:szCs w:val="2"/>
              </w:rPr>
            </w:pPr>
          </w:p>
        </w:tc>
        <w:tc>
          <w:tcPr>
            <w:tcW w:w="1322" w:type="dxa"/>
            <w:tcBorders>
              <w:top w:val="single" w:sz="18" w:space="0" w:color="000000"/>
              <w:bottom w:val="single" w:sz="18" w:space="0" w:color="000000"/>
            </w:tcBorders>
          </w:tcPr>
          <w:p w14:paraId="4984ADDA" w14:textId="77777777" w:rsidR="002D06AE" w:rsidRDefault="002C2419">
            <w:pPr>
              <w:pStyle w:val="TableParagraph"/>
              <w:spacing w:before="4" w:line="169" w:lineRule="exact"/>
              <w:ind w:right="27"/>
              <w:rPr>
                <w:sz w:val="16"/>
              </w:rPr>
            </w:pPr>
            <w:r>
              <w:rPr>
                <w:spacing w:val="-5"/>
                <w:sz w:val="16"/>
              </w:rPr>
              <w:t>387</w:t>
            </w:r>
          </w:p>
        </w:tc>
        <w:tc>
          <w:tcPr>
            <w:tcW w:w="1324" w:type="dxa"/>
            <w:tcBorders>
              <w:top w:val="single" w:sz="18" w:space="0" w:color="000000"/>
              <w:bottom w:val="single" w:sz="18" w:space="0" w:color="000000"/>
            </w:tcBorders>
            <w:shd w:val="clear" w:color="auto" w:fill="F1F1F1"/>
          </w:tcPr>
          <w:p w14:paraId="020E69BA" w14:textId="77777777" w:rsidR="002D06AE" w:rsidRDefault="002C2419">
            <w:pPr>
              <w:pStyle w:val="TableParagraph"/>
              <w:spacing w:before="4" w:line="169" w:lineRule="exact"/>
              <w:ind w:right="29"/>
              <w:rPr>
                <w:b/>
                <w:sz w:val="16"/>
              </w:rPr>
            </w:pPr>
            <w:r>
              <w:rPr>
                <w:b/>
                <w:spacing w:val="-5"/>
                <w:sz w:val="16"/>
              </w:rPr>
              <w:t>388</w:t>
            </w:r>
          </w:p>
        </w:tc>
        <w:tc>
          <w:tcPr>
            <w:tcW w:w="1765" w:type="dxa"/>
            <w:gridSpan w:val="2"/>
            <w:tcBorders>
              <w:top w:val="single" w:sz="18" w:space="0" w:color="000000"/>
              <w:bottom w:val="single" w:sz="18" w:space="0" w:color="000000"/>
            </w:tcBorders>
          </w:tcPr>
          <w:p w14:paraId="7DFABCC3" w14:textId="77777777" w:rsidR="002D06AE" w:rsidRDefault="002C2419">
            <w:pPr>
              <w:pStyle w:val="TableParagraph"/>
              <w:spacing w:before="4" w:line="169" w:lineRule="exact"/>
              <w:ind w:right="471"/>
              <w:rPr>
                <w:sz w:val="16"/>
              </w:rPr>
            </w:pPr>
            <w:r>
              <w:rPr>
                <w:w w:val="102"/>
                <w:sz w:val="16"/>
              </w:rPr>
              <w:t>1</w:t>
            </w:r>
          </w:p>
        </w:tc>
        <w:tc>
          <w:tcPr>
            <w:tcW w:w="876" w:type="dxa"/>
            <w:tcBorders>
              <w:top w:val="single" w:sz="18" w:space="0" w:color="000000"/>
              <w:bottom w:val="single" w:sz="18" w:space="0" w:color="000000"/>
            </w:tcBorders>
          </w:tcPr>
          <w:p w14:paraId="17288DE4" w14:textId="77777777" w:rsidR="002D06AE" w:rsidRDefault="002C2419">
            <w:pPr>
              <w:pStyle w:val="TableParagraph"/>
              <w:spacing w:before="4" w:line="169" w:lineRule="exact"/>
              <w:ind w:right="23"/>
              <w:rPr>
                <w:sz w:val="16"/>
              </w:rPr>
            </w:pPr>
            <w:r>
              <w:rPr>
                <w:spacing w:val="-2"/>
                <w:sz w:val="16"/>
              </w:rPr>
              <w:t>0.26%</w:t>
            </w:r>
          </w:p>
        </w:tc>
      </w:tr>
    </w:tbl>
    <w:p w14:paraId="40FA68E8" w14:textId="77777777" w:rsidR="002D06AE" w:rsidRDefault="002D06AE">
      <w:pPr>
        <w:pStyle w:val="BodyText"/>
        <w:spacing w:before="5"/>
        <w:rPr>
          <w:b/>
          <w:sz w:val="20"/>
        </w:rPr>
      </w:pPr>
    </w:p>
    <w:p w14:paraId="6197612C" w14:textId="77777777" w:rsidR="002D06AE" w:rsidRDefault="002C2419">
      <w:pPr>
        <w:pStyle w:val="ListParagraph"/>
        <w:numPr>
          <w:ilvl w:val="2"/>
          <w:numId w:val="12"/>
        </w:numPr>
        <w:tabs>
          <w:tab w:val="left" w:pos="1197"/>
        </w:tabs>
        <w:spacing w:before="0"/>
        <w:rPr>
          <w:b/>
          <w:sz w:val="18"/>
        </w:rPr>
      </w:pPr>
      <w:r>
        <w:rPr>
          <w:b/>
          <w:color w:val="808080"/>
          <w:sz w:val="18"/>
        </w:rPr>
        <w:t>Amortisation</w:t>
      </w:r>
      <w:r>
        <w:rPr>
          <w:b/>
          <w:color w:val="808080"/>
          <w:spacing w:val="-1"/>
          <w:sz w:val="18"/>
        </w:rPr>
        <w:t xml:space="preserve"> </w:t>
      </w:r>
      <w:r>
        <w:rPr>
          <w:b/>
          <w:color w:val="808080"/>
          <w:sz w:val="18"/>
        </w:rPr>
        <w:t>- Right</w:t>
      </w:r>
      <w:r>
        <w:rPr>
          <w:b/>
          <w:color w:val="808080"/>
          <w:spacing w:val="-1"/>
          <w:sz w:val="18"/>
        </w:rPr>
        <w:t xml:space="preserve"> </w:t>
      </w:r>
      <w:r>
        <w:rPr>
          <w:b/>
          <w:color w:val="808080"/>
          <w:sz w:val="18"/>
        </w:rPr>
        <w:t>of</w:t>
      </w:r>
      <w:r>
        <w:rPr>
          <w:b/>
          <w:color w:val="808080"/>
          <w:spacing w:val="-2"/>
          <w:sz w:val="18"/>
        </w:rPr>
        <w:t xml:space="preserve"> </w:t>
      </w:r>
      <w:r>
        <w:rPr>
          <w:b/>
          <w:color w:val="808080"/>
          <w:sz w:val="18"/>
        </w:rPr>
        <w:t xml:space="preserve">use </w:t>
      </w:r>
      <w:r>
        <w:rPr>
          <w:b/>
          <w:color w:val="808080"/>
          <w:spacing w:val="-2"/>
          <w:sz w:val="18"/>
        </w:rPr>
        <w:t>assets</w:t>
      </w:r>
    </w:p>
    <w:p w14:paraId="0777CD79" w14:textId="77777777" w:rsidR="002D06AE" w:rsidRDefault="002D06AE">
      <w:pPr>
        <w:pStyle w:val="BodyText"/>
        <w:spacing w:before="5" w:after="1"/>
        <w:rPr>
          <w:b/>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942"/>
        <w:gridCol w:w="825"/>
        <w:gridCol w:w="877"/>
      </w:tblGrid>
      <w:tr w:rsidR="002D06AE" w14:paraId="137A675D" w14:textId="77777777">
        <w:trPr>
          <w:trHeight w:val="676"/>
        </w:trPr>
        <w:tc>
          <w:tcPr>
            <w:tcW w:w="5169" w:type="dxa"/>
            <w:gridSpan w:val="2"/>
            <w:shd w:val="clear" w:color="auto" w:fill="4F81BC"/>
          </w:tcPr>
          <w:p w14:paraId="1A12516F"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4BCAC4D3"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3CEDA0A7"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033903E2"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942" w:type="dxa"/>
            <w:shd w:val="clear" w:color="auto" w:fill="4F81BC"/>
          </w:tcPr>
          <w:p w14:paraId="3D56A714" w14:textId="77777777" w:rsidR="002D06AE" w:rsidRDefault="002D06AE">
            <w:pPr>
              <w:pStyle w:val="TableParagraph"/>
              <w:spacing w:before="0"/>
              <w:jc w:val="left"/>
              <w:rPr>
                <w:b/>
                <w:sz w:val="18"/>
              </w:rPr>
            </w:pPr>
          </w:p>
          <w:p w14:paraId="40548A07" w14:textId="77777777" w:rsidR="002D06AE" w:rsidRDefault="002D06AE">
            <w:pPr>
              <w:pStyle w:val="TableParagraph"/>
              <w:spacing w:before="0"/>
              <w:jc w:val="left"/>
              <w:rPr>
                <w:b/>
                <w:sz w:val="23"/>
              </w:rPr>
            </w:pPr>
          </w:p>
          <w:p w14:paraId="063FFE45" w14:textId="77777777" w:rsidR="002D06AE" w:rsidRDefault="002C2419">
            <w:pPr>
              <w:pStyle w:val="TableParagraph"/>
              <w:spacing w:before="0"/>
              <w:ind w:left="457"/>
              <w:jc w:val="left"/>
              <w:rPr>
                <w:b/>
                <w:sz w:val="16"/>
              </w:rPr>
            </w:pPr>
            <w:r>
              <w:rPr>
                <w:b/>
                <w:color w:val="FFFFFF"/>
                <w:spacing w:val="-2"/>
                <w:sz w:val="16"/>
              </w:rPr>
              <w:t>$’000</w:t>
            </w:r>
          </w:p>
        </w:tc>
        <w:tc>
          <w:tcPr>
            <w:tcW w:w="825" w:type="dxa"/>
            <w:shd w:val="clear" w:color="auto" w:fill="4F81BC"/>
          </w:tcPr>
          <w:p w14:paraId="600A5ABB" w14:textId="77777777" w:rsidR="002D06AE" w:rsidRDefault="002C2419">
            <w:pPr>
              <w:pStyle w:val="TableParagraph"/>
              <w:spacing w:before="123"/>
              <w:ind w:left="79"/>
              <w:jc w:val="left"/>
              <w:rPr>
                <w:b/>
                <w:sz w:val="16"/>
              </w:rPr>
            </w:pPr>
            <w:r>
              <w:rPr>
                <w:b/>
                <w:color w:val="FFFFFF"/>
                <w:spacing w:val="-2"/>
                <w:sz w:val="16"/>
              </w:rPr>
              <w:t>Change</w:t>
            </w:r>
          </w:p>
        </w:tc>
        <w:tc>
          <w:tcPr>
            <w:tcW w:w="877" w:type="dxa"/>
            <w:shd w:val="clear" w:color="auto" w:fill="4F81BC"/>
          </w:tcPr>
          <w:p w14:paraId="0847A495" w14:textId="77777777" w:rsidR="002D06AE" w:rsidRDefault="002D06AE">
            <w:pPr>
              <w:pStyle w:val="TableParagraph"/>
              <w:spacing w:before="0"/>
              <w:jc w:val="left"/>
              <w:rPr>
                <w:b/>
                <w:sz w:val="18"/>
              </w:rPr>
            </w:pPr>
          </w:p>
          <w:p w14:paraId="3F81AA24" w14:textId="77777777" w:rsidR="002D06AE" w:rsidRDefault="002D06AE">
            <w:pPr>
              <w:pStyle w:val="TableParagraph"/>
              <w:spacing w:before="0"/>
              <w:jc w:val="left"/>
              <w:rPr>
                <w:b/>
                <w:sz w:val="23"/>
              </w:rPr>
            </w:pPr>
          </w:p>
          <w:p w14:paraId="6C6901E4" w14:textId="77777777" w:rsidR="002D06AE" w:rsidRDefault="002C2419">
            <w:pPr>
              <w:pStyle w:val="TableParagraph"/>
              <w:spacing w:before="0"/>
              <w:ind w:left="147"/>
              <w:jc w:val="left"/>
              <w:rPr>
                <w:b/>
                <w:sz w:val="16"/>
              </w:rPr>
            </w:pPr>
            <w:r>
              <w:rPr>
                <w:b/>
                <w:color w:val="FFFFFF"/>
                <w:w w:val="102"/>
                <w:sz w:val="16"/>
              </w:rPr>
              <w:t>%</w:t>
            </w:r>
          </w:p>
        </w:tc>
      </w:tr>
      <w:tr w:rsidR="002D06AE" w14:paraId="36A65BF2" w14:textId="77777777">
        <w:trPr>
          <w:trHeight w:val="216"/>
        </w:trPr>
        <w:tc>
          <w:tcPr>
            <w:tcW w:w="3847" w:type="dxa"/>
            <w:vMerge w:val="restart"/>
            <w:tcBorders>
              <w:bottom w:val="single" w:sz="18" w:space="0" w:color="000000"/>
            </w:tcBorders>
          </w:tcPr>
          <w:p w14:paraId="59DC250A" w14:textId="77777777" w:rsidR="002D06AE" w:rsidRDefault="002C2419">
            <w:pPr>
              <w:pStyle w:val="TableParagraph"/>
              <w:spacing w:before="27"/>
              <w:ind w:left="33"/>
              <w:jc w:val="left"/>
              <w:rPr>
                <w:sz w:val="16"/>
              </w:rPr>
            </w:pPr>
            <w:r>
              <w:rPr>
                <w:sz w:val="16"/>
              </w:rPr>
              <w:t>Right</w:t>
            </w:r>
            <w:r>
              <w:rPr>
                <w:spacing w:val="3"/>
                <w:sz w:val="16"/>
              </w:rPr>
              <w:t xml:space="preserve"> </w:t>
            </w:r>
            <w:r>
              <w:rPr>
                <w:sz w:val="16"/>
              </w:rPr>
              <w:t>of</w:t>
            </w:r>
            <w:r>
              <w:rPr>
                <w:spacing w:val="5"/>
                <w:sz w:val="16"/>
              </w:rPr>
              <w:t xml:space="preserve"> </w:t>
            </w:r>
            <w:r>
              <w:rPr>
                <w:sz w:val="16"/>
              </w:rPr>
              <w:t>use</w:t>
            </w:r>
            <w:r>
              <w:rPr>
                <w:spacing w:val="3"/>
                <w:sz w:val="16"/>
              </w:rPr>
              <w:t xml:space="preserve"> </w:t>
            </w:r>
            <w:r>
              <w:rPr>
                <w:spacing w:val="-2"/>
                <w:sz w:val="16"/>
              </w:rPr>
              <w:t>assets</w:t>
            </w:r>
          </w:p>
          <w:p w14:paraId="6D85CAB2" w14:textId="77777777" w:rsidR="002D06AE" w:rsidRDefault="002C2419">
            <w:pPr>
              <w:pStyle w:val="TableParagraph"/>
              <w:spacing w:before="54" w:line="169" w:lineRule="exact"/>
              <w:ind w:left="33"/>
              <w:jc w:val="left"/>
              <w:rPr>
                <w:b/>
                <w:sz w:val="16"/>
              </w:rPr>
            </w:pPr>
            <w:r>
              <w:rPr>
                <w:b/>
                <w:sz w:val="16"/>
              </w:rPr>
              <w:t>Total</w:t>
            </w:r>
            <w:r>
              <w:rPr>
                <w:b/>
                <w:spacing w:val="7"/>
                <w:sz w:val="16"/>
              </w:rPr>
              <w:t xml:space="preserve"> </w:t>
            </w:r>
            <w:r>
              <w:rPr>
                <w:b/>
                <w:sz w:val="16"/>
              </w:rPr>
              <w:t>amortisation</w:t>
            </w:r>
            <w:r>
              <w:rPr>
                <w:b/>
                <w:spacing w:val="9"/>
                <w:sz w:val="16"/>
              </w:rPr>
              <w:t xml:space="preserve"> </w:t>
            </w:r>
            <w:r>
              <w:rPr>
                <w:b/>
                <w:sz w:val="16"/>
              </w:rPr>
              <w:t>-</w:t>
            </w:r>
            <w:r>
              <w:rPr>
                <w:b/>
                <w:spacing w:val="9"/>
                <w:sz w:val="16"/>
              </w:rPr>
              <w:t xml:space="preserve"> </w:t>
            </w:r>
            <w:r>
              <w:rPr>
                <w:b/>
                <w:sz w:val="16"/>
              </w:rPr>
              <w:t>right</w:t>
            </w:r>
            <w:r>
              <w:rPr>
                <w:b/>
                <w:spacing w:val="9"/>
                <w:sz w:val="16"/>
              </w:rPr>
              <w:t xml:space="preserve"> </w:t>
            </w:r>
            <w:r>
              <w:rPr>
                <w:b/>
                <w:sz w:val="16"/>
              </w:rPr>
              <w:t>of</w:t>
            </w:r>
            <w:r>
              <w:rPr>
                <w:b/>
                <w:spacing w:val="7"/>
                <w:sz w:val="16"/>
              </w:rPr>
              <w:t xml:space="preserve"> </w:t>
            </w:r>
            <w:r>
              <w:rPr>
                <w:b/>
                <w:sz w:val="16"/>
              </w:rPr>
              <w:t>use</w:t>
            </w:r>
            <w:r>
              <w:rPr>
                <w:b/>
                <w:spacing w:val="9"/>
                <w:sz w:val="16"/>
              </w:rPr>
              <w:t xml:space="preserve"> </w:t>
            </w:r>
            <w:r>
              <w:rPr>
                <w:b/>
                <w:spacing w:val="-2"/>
                <w:sz w:val="16"/>
              </w:rPr>
              <w:t>assets</w:t>
            </w:r>
          </w:p>
        </w:tc>
        <w:tc>
          <w:tcPr>
            <w:tcW w:w="1322" w:type="dxa"/>
            <w:tcBorders>
              <w:bottom w:val="single" w:sz="18" w:space="0" w:color="000000"/>
            </w:tcBorders>
          </w:tcPr>
          <w:p w14:paraId="40BDF53E" w14:textId="77777777" w:rsidR="002D06AE" w:rsidRDefault="002C2419">
            <w:pPr>
              <w:pStyle w:val="TableParagraph"/>
              <w:spacing w:before="27" w:line="169" w:lineRule="exact"/>
              <w:ind w:right="27"/>
              <w:rPr>
                <w:sz w:val="16"/>
              </w:rPr>
            </w:pPr>
            <w:r>
              <w:rPr>
                <w:spacing w:val="-2"/>
                <w:sz w:val="16"/>
              </w:rPr>
              <w:t>1,170</w:t>
            </w:r>
          </w:p>
        </w:tc>
        <w:tc>
          <w:tcPr>
            <w:tcW w:w="1324" w:type="dxa"/>
            <w:tcBorders>
              <w:bottom w:val="single" w:sz="18" w:space="0" w:color="000000"/>
            </w:tcBorders>
            <w:shd w:val="clear" w:color="auto" w:fill="F1F1F1"/>
          </w:tcPr>
          <w:p w14:paraId="527618A0" w14:textId="77777777" w:rsidR="002D06AE" w:rsidRDefault="002C2419">
            <w:pPr>
              <w:pStyle w:val="TableParagraph"/>
              <w:spacing w:before="27" w:line="169" w:lineRule="exact"/>
              <w:ind w:right="28"/>
              <w:rPr>
                <w:b/>
                <w:sz w:val="16"/>
              </w:rPr>
            </w:pPr>
            <w:r>
              <w:rPr>
                <w:b/>
                <w:spacing w:val="-2"/>
                <w:sz w:val="16"/>
              </w:rPr>
              <w:t>1,499</w:t>
            </w:r>
          </w:p>
        </w:tc>
        <w:tc>
          <w:tcPr>
            <w:tcW w:w="1767" w:type="dxa"/>
            <w:gridSpan w:val="2"/>
            <w:tcBorders>
              <w:bottom w:val="single" w:sz="18" w:space="0" w:color="000000"/>
            </w:tcBorders>
          </w:tcPr>
          <w:p w14:paraId="179B8872" w14:textId="77777777" w:rsidR="002D06AE" w:rsidRDefault="002C2419">
            <w:pPr>
              <w:pStyle w:val="TableParagraph"/>
              <w:spacing w:before="27" w:line="169" w:lineRule="exact"/>
              <w:ind w:left="1019"/>
              <w:jc w:val="left"/>
              <w:rPr>
                <w:sz w:val="16"/>
              </w:rPr>
            </w:pPr>
            <w:r>
              <w:rPr>
                <w:spacing w:val="-5"/>
                <w:sz w:val="16"/>
              </w:rPr>
              <w:t>329</w:t>
            </w:r>
          </w:p>
        </w:tc>
        <w:tc>
          <w:tcPr>
            <w:tcW w:w="877" w:type="dxa"/>
            <w:tcBorders>
              <w:bottom w:val="single" w:sz="18" w:space="0" w:color="000000"/>
            </w:tcBorders>
          </w:tcPr>
          <w:p w14:paraId="44CE3A7B" w14:textId="77777777" w:rsidR="002D06AE" w:rsidRDefault="002C2419">
            <w:pPr>
              <w:pStyle w:val="TableParagraph"/>
              <w:spacing w:before="27" w:line="169" w:lineRule="exact"/>
              <w:ind w:right="27"/>
              <w:rPr>
                <w:sz w:val="16"/>
              </w:rPr>
            </w:pPr>
            <w:r>
              <w:rPr>
                <w:spacing w:val="-2"/>
                <w:sz w:val="16"/>
              </w:rPr>
              <w:t>28.12%</w:t>
            </w:r>
          </w:p>
        </w:tc>
      </w:tr>
      <w:tr w:rsidR="002D06AE" w14:paraId="1DC70DBC" w14:textId="77777777">
        <w:trPr>
          <w:trHeight w:val="192"/>
        </w:trPr>
        <w:tc>
          <w:tcPr>
            <w:tcW w:w="3847" w:type="dxa"/>
            <w:vMerge/>
            <w:tcBorders>
              <w:top w:val="nil"/>
              <w:bottom w:val="single" w:sz="18" w:space="0" w:color="000000"/>
            </w:tcBorders>
          </w:tcPr>
          <w:p w14:paraId="272235E5" w14:textId="77777777" w:rsidR="002D06AE" w:rsidRDefault="002D06AE">
            <w:pPr>
              <w:rPr>
                <w:sz w:val="2"/>
                <w:szCs w:val="2"/>
              </w:rPr>
            </w:pPr>
          </w:p>
        </w:tc>
        <w:tc>
          <w:tcPr>
            <w:tcW w:w="1322" w:type="dxa"/>
            <w:tcBorders>
              <w:top w:val="single" w:sz="18" w:space="0" w:color="000000"/>
              <w:bottom w:val="single" w:sz="18" w:space="0" w:color="000000"/>
            </w:tcBorders>
          </w:tcPr>
          <w:p w14:paraId="667A6A01" w14:textId="77777777" w:rsidR="002D06AE" w:rsidRDefault="002C2419">
            <w:pPr>
              <w:pStyle w:val="TableParagraph"/>
              <w:spacing w:before="4" w:line="169" w:lineRule="exact"/>
              <w:ind w:right="27"/>
              <w:rPr>
                <w:sz w:val="16"/>
              </w:rPr>
            </w:pPr>
            <w:r>
              <w:rPr>
                <w:spacing w:val="-2"/>
                <w:sz w:val="16"/>
              </w:rPr>
              <w:t>1,170</w:t>
            </w:r>
          </w:p>
        </w:tc>
        <w:tc>
          <w:tcPr>
            <w:tcW w:w="1324" w:type="dxa"/>
            <w:tcBorders>
              <w:top w:val="single" w:sz="18" w:space="0" w:color="000000"/>
              <w:bottom w:val="single" w:sz="18" w:space="0" w:color="000000"/>
            </w:tcBorders>
            <w:shd w:val="clear" w:color="auto" w:fill="F1F1F1"/>
          </w:tcPr>
          <w:p w14:paraId="0141A413" w14:textId="77777777" w:rsidR="002D06AE" w:rsidRDefault="002C2419">
            <w:pPr>
              <w:pStyle w:val="TableParagraph"/>
              <w:spacing w:before="4" w:line="169" w:lineRule="exact"/>
              <w:ind w:right="28"/>
              <w:rPr>
                <w:b/>
                <w:sz w:val="16"/>
              </w:rPr>
            </w:pPr>
            <w:r>
              <w:rPr>
                <w:b/>
                <w:spacing w:val="-2"/>
                <w:sz w:val="16"/>
              </w:rPr>
              <w:t>1,499</w:t>
            </w:r>
          </w:p>
        </w:tc>
        <w:tc>
          <w:tcPr>
            <w:tcW w:w="1767" w:type="dxa"/>
            <w:gridSpan w:val="2"/>
            <w:tcBorders>
              <w:top w:val="single" w:sz="18" w:space="0" w:color="000000"/>
              <w:bottom w:val="single" w:sz="18" w:space="0" w:color="000000"/>
            </w:tcBorders>
          </w:tcPr>
          <w:p w14:paraId="4E401C1B" w14:textId="77777777" w:rsidR="002D06AE" w:rsidRDefault="002C2419">
            <w:pPr>
              <w:pStyle w:val="TableParagraph"/>
              <w:spacing w:before="4" w:line="169" w:lineRule="exact"/>
              <w:ind w:left="1019"/>
              <w:jc w:val="left"/>
              <w:rPr>
                <w:sz w:val="16"/>
              </w:rPr>
            </w:pPr>
            <w:r>
              <w:rPr>
                <w:spacing w:val="-5"/>
                <w:sz w:val="16"/>
              </w:rPr>
              <w:t>329</w:t>
            </w:r>
          </w:p>
        </w:tc>
        <w:tc>
          <w:tcPr>
            <w:tcW w:w="877" w:type="dxa"/>
            <w:tcBorders>
              <w:top w:val="single" w:sz="18" w:space="0" w:color="000000"/>
              <w:bottom w:val="single" w:sz="18" w:space="0" w:color="000000"/>
            </w:tcBorders>
          </w:tcPr>
          <w:p w14:paraId="0C832249" w14:textId="77777777" w:rsidR="002D06AE" w:rsidRDefault="002C2419">
            <w:pPr>
              <w:pStyle w:val="TableParagraph"/>
              <w:spacing w:before="4" w:line="169" w:lineRule="exact"/>
              <w:ind w:right="27"/>
              <w:rPr>
                <w:sz w:val="16"/>
              </w:rPr>
            </w:pPr>
            <w:r>
              <w:rPr>
                <w:spacing w:val="-2"/>
                <w:sz w:val="16"/>
              </w:rPr>
              <w:t>28.12%</w:t>
            </w:r>
          </w:p>
        </w:tc>
      </w:tr>
    </w:tbl>
    <w:p w14:paraId="78669626" w14:textId="77777777" w:rsidR="002D06AE" w:rsidRDefault="002D06AE">
      <w:pPr>
        <w:pStyle w:val="BodyText"/>
        <w:spacing w:before="5"/>
        <w:rPr>
          <w:b/>
          <w:sz w:val="20"/>
        </w:rPr>
      </w:pPr>
    </w:p>
    <w:p w14:paraId="129B1A22" w14:textId="77777777" w:rsidR="002D06AE" w:rsidRDefault="002C2419">
      <w:pPr>
        <w:pStyle w:val="ListParagraph"/>
        <w:numPr>
          <w:ilvl w:val="2"/>
          <w:numId w:val="12"/>
        </w:numPr>
        <w:tabs>
          <w:tab w:val="left" w:pos="1197"/>
        </w:tabs>
        <w:spacing w:before="0"/>
        <w:rPr>
          <w:b/>
          <w:sz w:val="18"/>
        </w:rPr>
      </w:pPr>
      <w:r>
        <w:rPr>
          <w:b/>
          <w:color w:val="808080"/>
          <w:sz w:val="18"/>
        </w:rPr>
        <w:t>Other</w:t>
      </w:r>
      <w:r>
        <w:rPr>
          <w:b/>
          <w:color w:val="808080"/>
          <w:spacing w:val="1"/>
          <w:sz w:val="18"/>
        </w:rPr>
        <w:t xml:space="preserve"> </w:t>
      </w:r>
      <w:r>
        <w:rPr>
          <w:b/>
          <w:color w:val="808080"/>
          <w:spacing w:val="-2"/>
          <w:sz w:val="18"/>
        </w:rPr>
        <w:t>expenses</w:t>
      </w:r>
    </w:p>
    <w:p w14:paraId="6346343C" w14:textId="77777777" w:rsidR="002D06AE" w:rsidRDefault="002D06AE">
      <w:pPr>
        <w:pStyle w:val="BodyText"/>
        <w:spacing w:before="5" w:after="1"/>
        <w:rPr>
          <w:b/>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gridCol w:w="1767"/>
        <w:gridCol w:w="877"/>
      </w:tblGrid>
      <w:tr w:rsidR="002D06AE" w14:paraId="2D3D8D22" w14:textId="77777777">
        <w:trPr>
          <w:trHeight w:val="676"/>
        </w:trPr>
        <w:tc>
          <w:tcPr>
            <w:tcW w:w="5169" w:type="dxa"/>
            <w:gridSpan w:val="2"/>
            <w:shd w:val="clear" w:color="auto" w:fill="4F81BC"/>
          </w:tcPr>
          <w:p w14:paraId="174ED03E" w14:textId="77777777" w:rsidR="002D06AE" w:rsidRDefault="002C2419">
            <w:pPr>
              <w:pStyle w:val="TableParagraph"/>
              <w:spacing w:before="20" w:line="295" w:lineRule="auto"/>
              <w:ind w:left="4214" w:hanging="46"/>
              <w:jc w:val="left"/>
              <w:rPr>
                <w:b/>
                <w:sz w:val="16"/>
              </w:rPr>
            </w:pPr>
            <w:r>
              <w:rPr>
                <w:b/>
                <w:color w:val="FFFFFF"/>
                <w:spacing w:val="-2"/>
                <w:sz w:val="16"/>
              </w:rPr>
              <w:t>Forecast 2022/23</w:t>
            </w:r>
          </w:p>
          <w:p w14:paraId="4597AA52" w14:textId="77777777" w:rsidR="002D06AE" w:rsidRDefault="002C2419">
            <w:pPr>
              <w:pStyle w:val="TableParagraph"/>
              <w:spacing w:before="0" w:line="183" w:lineRule="exact"/>
              <w:ind w:left="4305"/>
              <w:jc w:val="left"/>
              <w:rPr>
                <w:b/>
                <w:sz w:val="16"/>
              </w:rPr>
            </w:pPr>
            <w:r>
              <w:rPr>
                <w:b/>
                <w:color w:val="FFFFFF"/>
                <w:spacing w:val="-2"/>
                <w:sz w:val="16"/>
              </w:rPr>
              <w:t>$’000</w:t>
            </w:r>
          </w:p>
        </w:tc>
        <w:tc>
          <w:tcPr>
            <w:tcW w:w="1324" w:type="dxa"/>
            <w:shd w:val="clear" w:color="auto" w:fill="4F81BC"/>
          </w:tcPr>
          <w:p w14:paraId="666DF6C9" w14:textId="77777777" w:rsidR="002D06AE" w:rsidRDefault="002C2419">
            <w:pPr>
              <w:pStyle w:val="TableParagraph"/>
              <w:spacing w:before="20" w:line="295" w:lineRule="auto"/>
              <w:ind w:left="367" w:right="362" w:hanging="4"/>
              <w:jc w:val="center"/>
              <w:rPr>
                <w:b/>
                <w:sz w:val="16"/>
              </w:rPr>
            </w:pPr>
            <w:r>
              <w:rPr>
                <w:b/>
                <w:color w:val="FFFFFF"/>
                <w:spacing w:val="-2"/>
                <w:sz w:val="16"/>
              </w:rPr>
              <w:t>Budget 2023/24</w:t>
            </w:r>
          </w:p>
          <w:p w14:paraId="23A1658C" w14:textId="77777777" w:rsidR="002D06AE" w:rsidRDefault="002C2419">
            <w:pPr>
              <w:pStyle w:val="TableParagraph"/>
              <w:spacing w:before="0" w:line="183" w:lineRule="exact"/>
              <w:ind w:left="360" w:right="358"/>
              <w:jc w:val="center"/>
              <w:rPr>
                <w:b/>
                <w:sz w:val="16"/>
              </w:rPr>
            </w:pPr>
            <w:r>
              <w:rPr>
                <w:b/>
                <w:color w:val="FFFFFF"/>
                <w:spacing w:val="-2"/>
                <w:sz w:val="16"/>
              </w:rPr>
              <w:t>$’000</w:t>
            </w:r>
          </w:p>
        </w:tc>
        <w:tc>
          <w:tcPr>
            <w:tcW w:w="1767" w:type="dxa"/>
            <w:shd w:val="clear" w:color="auto" w:fill="4F81BC"/>
          </w:tcPr>
          <w:p w14:paraId="01C16E40" w14:textId="77777777" w:rsidR="002D06AE" w:rsidRDefault="002C2419">
            <w:pPr>
              <w:pStyle w:val="TableParagraph"/>
              <w:spacing w:before="123"/>
              <w:ind w:left="1021"/>
              <w:jc w:val="left"/>
              <w:rPr>
                <w:b/>
                <w:sz w:val="16"/>
              </w:rPr>
            </w:pPr>
            <w:r>
              <w:rPr>
                <w:b/>
                <w:color w:val="FFFFFF"/>
                <w:spacing w:val="-2"/>
                <w:sz w:val="16"/>
              </w:rPr>
              <w:t>Change</w:t>
            </w:r>
          </w:p>
          <w:p w14:paraId="74AF3E2D" w14:textId="77777777" w:rsidR="002D06AE" w:rsidRDefault="002D06AE">
            <w:pPr>
              <w:pStyle w:val="TableParagraph"/>
              <w:spacing w:before="3"/>
              <w:jc w:val="left"/>
              <w:rPr>
                <w:b/>
                <w:sz w:val="14"/>
              </w:rPr>
            </w:pPr>
          </w:p>
          <w:p w14:paraId="01F135A5" w14:textId="77777777" w:rsidR="002D06AE" w:rsidRDefault="002C2419">
            <w:pPr>
              <w:pStyle w:val="TableParagraph"/>
              <w:spacing w:before="0"/>
              <w:ind w:left="457"/>
              <w:jc w:val="left"/>
              <w:rPr>
                <w:b/>
                <w:sz w:val="16"/>
              </w:rPr>
            </w:pPr>
            <w:r>
              <w:rPr>
                <w:b/>
                <w:color w:val="FFFFFF"/>
                <w:spacing w:val="-2"/>
                <w:sz w:val="16"/>
              </w:rPr>
              <w:t>$’000</w:t>
            </w:r>
          </w:p>
        </w:tc>
        <w:tc>
          <w:tcPr>
            <w:tcW w:w="877" w:type="dxa"/>
            <w:shd w:val="clear" w:color="auto" w:fill="4F81BC"/>
          </w:tcPr>
          <w:p w14:paraId="1DA3B7B6" w14:textId="77777777" w:rsidR="002D06AE" w:rsidRDefault="002D06AE">
            <w:pPr>
              <w:pStyle w:val="TableParagraph"/>
              <w:spacing w:before="0"/>
              <w:jc w:val="left"/>
              <w:rPr>
                <w:b/>
                <w:sz w:val="18"/>
              </w:rPr>
            </w:pPr>
          </w:p>
          <w:p w14:paraId="2CCB8083" w14:textId="77777777" w:rsidR="002D06AE" w:rsidRDefault="002D06AE">
            <w:pPr>
              <w:pStyle w:val="TableParagraph"/>
              <w:spacing w:before="0"/>
              <w:jc w:val="left"/>
              <w:rPr>
                <w:b/>
                <w:sz w:val="23"/>
              </w:rPr>
            </w:pPr>
          </w:p>
          <w:p w14:paraId="160DDF55" w14:textId="77777777" w:rsidR="002D06AE" w:rsidRDefault="002C2419">
            <w:pPr>
              <w:pStyle w:val="TableParagraph"/>
              <w:spacing w:before="0"/>
              <w:ind w:left="147"/>
              <w:jc w:val="left"/>
              <w:rPr>
                <w:b/>
                <w:sz w:val="16"/>
              </w:rPr>
            </w:pPr>
            <w:r>
              <w:rPr>
                <w:b/>
                <w:color w:val="FFFFFF"/>
                <w:w w:val="102"/>
                <w:sz w:val="16"/>
              </w:rPr>
              <w:t>%</w:t>
            </w:r>
          </w:p>
        </w:tc>
      </w:tr>
      <w:tr w:rsidR="002D06AE" w14:paraId="5AB67CBA" w14:textId="77777777">
        <w:trPr>
          <w:trHeight w:val="226"/>
        </w:trPr>
        <w:tc>
          <w:tcPr>
            <w:tcW w:w="3847" w:type="dxa"/>
          </w:tcPr>
          <w:p w14:paraId="2D5C0F3E" w14:textId="77777777" w:rsidR="002D06AE" w:rsidRDefault="002C2419">
            <w:pPr>
              <w:pStyle w:val="TableParagraph"/>
              <w:spacing w:before="20"/>
              <w:ind w:left="33"/>
              <w:jc w:val="left"/>
              <w:rPr>
                <w:sz w:val="16"/>
              </w:rPr>
            </w:pPr>
            <w:r>
              <w:rPr>
                <w:sz w:val="16"/>
              </w:rPr>
              <w:t>Waste</w:t>
            </w:r>
            <w:r>
              <w:rPr>
                <w:spacing w:val="10"/>
                <w:sz w:val="16"/>
              </w:rPr>
              <w:t xml:space="preserve"> </w:t>
            </w:r>
            <w:r>
              <w:rPr>
                <w:sz w:val="16"/>
              </w:rPr>
              <w:t>disposal</w:t>
            </w:r>
            <w:r>
              <w:rPr>
                <w:spacing w:val="10"/>
                <w:sz w:val="16"/>
              </w:rPr>
              <w:t xml:space="preserve"> </w:t>
            </w:r>
            <w:r>
              <w:rPr>
                <w:sz w:val="16"/>
              </w:rPr>
              <w:t>and</w:t>
            </w:r>
            <w:r>
              <w:rPr>
                <w:spacing w:val="8"/>
                <w:sz w:val="16"/>
              </w:rPr>
              <w:t xml:space="preserve"> </w:t>
            </w:r>
            <w:r>
              <w:rPr>
                <w:spacing w:val="-2"/>
                <w:sz w:val="16"/>
              </w:rPr>
              <w:t>recycling</w:t>
            </w:r>
          </w:p>
        </w:tc>
        <w:tc>
          <w:tcPr>
            <w:tcW w:w="1322" w:type="dxa"/>
          </w:tcPr>
          <w:p w14:paraId="3FC198B6" w14:textId="77777777" w:rsidR="002D06AE" w:rsidRDefault="002C2419">
            <w:pPr>
              <w:pStyle w:val="TableParagraph"/>
              <w:spacing w:before="20"/>
              <w:ind w:right="102"/>
              <w:rPr>
                <w:sz w:val="16"/>
              </w:rPr>
            </w:pPr>
            <w:r>
              <w:rPr>
                <w:spacing w:val="-2"/>
                <w:sz w:val="16"/>
              </w:rPr>
              <w:t>17,488</w:t>
            </w:r>
          </w:p>
        </w:tc>
        <w:tc>
          <w:tcPr>
            <w:tcW w:w="1324" w:type="dxa"/>
            <w:shd w:val="clear" w:color="auto" w:fill="F1F1F1"/>
          </w:tcPr>
          <w:p w14:paraId="010C5A22" w14:textId="77777777" w:rsidR="002D06AE" w:rsidRDefault="002C2419">
            <w:pPr>
              <w:pStyle w:val="TableParagraph"/>
              <w:spacing w:before="20"/>
              <w:ind w:right="28"/>
              <w:rPr>
                <w:b/>
                <w:sz w:val="16"/>
              </w:rPr>
            </w:pPr>
            <w:r>
              <w:rPr>
                <w:b/>
                <w:spacing w:val="-2"/>
                <w:sz w:val="16"/>
              </w:rPr>
              <w:t>19,062</w:t>
            </w:r>
          </w:p>
        </w:tc>
        <w:tc>
          <w:tcPr>
            <w:tcW w:w="1767" w:type="dxa"/>
          </w:tcPr>
          <w:p w14:paraId="51EA7FED" w14:textId="77777777" w:rsidR="002D06AE" w:rsidRDefault="002C2419">
            <w:pPr>
              <w:pStyle w:val="TableParagraph"/>
              <w:spacing w:before="20"/>
              <w:ind w:right="472"/>
              <w:rPr>
                <w:sz w:val="16"/>
              </w:rPr>
            </w:pPr>
            <w:r>
              <w:rPr>
                <w:spacing w:val="-2"/>
                <w:sz w:val="16"/>
              </w:rPr>
              <w:t>1,573</w:t>
            </w:r>
          </w:p>
        </w:tc>
        <w:tc>
          <w:tcPr>
            <w:tcW w:w="877" w:type="dxa"/>
          </w:tcPr>
          <w:p w14:paraId="2C3A7C12" w14:textId="77777777" w:rsidR="002D06AE" w:rsidRDefault="002C2419">
            <w:pPr>
              <w:pStyle w:val="TableParagraph"/>
              <w:spacing w:before="20"/>
              <w:ind w:right="27"/>
              <w:rPr>
                <w:sz w:val="16"/>
              </w:rPr>
            </w:pPr>
            <w:r>
              <w:rPr>
                <w:spacing w:val="-2"/>
                <w:sz w:val="16"/>
              </w:rPr>
              <w:t>9.00%</w:t>
            </w:r>
          </w:p>
        </w:tc>
      </w:tr>
      <w:tr w:rsidR="002D06AE" w14:paraId="5F392AC3" w14:textId="77777777">
        <w:trPr>
          <w:trHeight w:val="225"/>
        </w:trPr>
        <w:tc>
          <w:tcPr>
            <w:tcW w:w="3847" w:type="dxa"/>
          </w:tcPr>
          <w:p w14:paraId="25DBE2A2" w14:textId="77777777" w:rsidR="002D06AE" w:rsidRDefault="002C2419">
            <w:pPr>
              <w:pStyle w:val="TableParagraph"/>
              <w:spacing w:before="19"/>
              <w:ind w:left="33"/>
              <w:jc w:val="left"/>
              <w:rPr>
                <w:sz w:val="16"/>
              </w:rPr>
            </w:pPr>
            <w:r>
              <w:rPr>
                <w:spacing w:val="-2"/>
                <w:sz w:val="16"/>
              </w:rPr>
              <w:t>Contributions</w:t>
            </w:r>
          </w:p>
        </w:tc>
        <w:tc>
          <w:tcPr>
            <w:tcW w:w="1322" w:type="dxa"/>
          </w:tcPr>
          <w:p w14:paraId="7F922C60" w14:textId="77777777" w:rsidR="002D06AE" w:rsidRDefault="002C2419">
            <w:pPr>
              <w:pStyle w:val="TableParagraph"/>
              <w:spacing w:before="19"/>
              <w:ind w:right="101"/>
              <w:rPr>
                <w:sz w:val="16"/>
              </w:rPr>
            </w:pPr>
            <w:r>
              <w:rPr>
                <w:spacing w:val="-2"/>
                <w:sz w:val="16"/>
              </w:rPr>
              <w:t>17,165</w:t>
            </w:r>
          </w:p>
        </w:tc>
        <w:tc>
          <w:tcPr>
            <w:tcW w:w="1324" w:type="dxa"/>
            <w:shd w:val="clear" w:color="auto" w:fill="F1F1F1"/>
          </w:tcPr>
          <w:p w14:paraId="25BD62AD" w14:textId="77777777" w:rsidR="002D06AE" w:rsidRDefault="002C2419">
            <w:pPr>
              <w:pStyle w:val="TableParagraph"/>
              <w:spacing w:before="19"/>
              <w:ind w:right="28"/>
              <w:rPr>
                <w:b/>
                <w:sz w:val="16"/>
              </w:rPr>
            </w:pPr>
            <w:r>
              <w:rPr>
                <w:b/>
                <w:spacing w:val="-2"/>
                <w:sz w:val="16"/>
              </w:rPr>
              <w:t>16,040</w:t>
            </w:r>
          </w:p>
        </w:tc>
        <w:tc>
          <w:tcPr>
            <w:tcW w:w="1767" w:type="dxa"/>
          </w:tcPr>
          <w:p w14:paraId="6D7F4DCD" w14:textId="77777777" w:rsidR="002D06AE" w:rsidRDefault="002C2419">
            <w:pPr>
              <w:pStyle w:val="TableParagraph"/>
              <w:spacing w:before="19"/>
              <w:ind w:right="472"/>
              <w:rPr>
                <w:sz w:val="16"/>
              </w:rPr>
            </w:pPr>
            <w:r>
              <w:rPr>
                <w:spacing w:val="-2"/>
                <w:sz w:val="16"/>
              </w:rPr>
              <w:t>(1,125)</w:t>
            </w:r>
          </w:p>
        </w:tc>
        <w:tc>
          <w:tcPr>
            <w:tcW w:w="877" w:type="dxa"/>
          </w:tcPr>
          <w:p w14:paraId="47D8B233" w14:textId="77777777" w:rsidR="002D06AE" w:rsidRDefault="002C2419">
            <w:pPr>
              <w:pStyle w:val="TableParagraph"/>
              <w:spacing w:before="19"/>
              <w:ind w:right="27"/>
              <w:rPr>
                <w:sz w:val="16"/>
              </w:rPr>
            </w:pPr>
            <w:r>
              <w:rPr>
                <w:spacing w:val="-2"/>
                <w:sz w:val="16"/>
              </w:rPr>
              <w:t>(6.56%)</w:t>
            </w:r>
          </w:p>
        </w:tc>
      </w:tr>
      <w:tr w:rsidR="002D06AE" w14:paraId="2CA53E3D" w14:textId="77777777">
        <w:trPr>
          <w:trHeight w:val="225"/>
        </w:trPr>
        <w:tc>
          <w:tcPr>
            <w:tcW w:w="3847" w:type="dxa"/>
          </w:tcPr>
          <w:p w14:paraId="2F2A6BAF" w14:textId="77777777" w:rsidR="002D06AE" w:rsidRDefault="002C2419">
            <w:pPr>
              <w:pStyle w:val="TableParagraph"/>
              <w:spacing w:before="19"/>
              <w:ind w:left="33"/>
              <w:jc w:val="left"/>
              <w:rPr>
                <w:sz w:val="16"/>
              </w:rPr>
            </w:pPr>
            <w:r>
              <w:rPr>
                <w:spacing w:val="-2"/>
                <w:sz w:val="16"/>
              </w:rPr>
              <w:t>Grants</w:t>
            </w:r>
          </w:p>
        </w:tc>
        <w:tc>
          <w:tcPr>
            <w:tcW w:w="1322" w:type="dxa"/>
          </w:tcPr>
          <w:p w14:paraId="0971E12F" w14:textId="77777777" w:rsidR="002D06AE" w:rsidRDefault="002C2419">
            <w:pPr>
              <w:pStyle w:val="TableParagraph"/>
              <w:spacing w:before="19"/>
              <w:ind w:right="100"/>
              <w:rPr>
                <w:sz w:val="16"/>
              </w:rPr>
            </w:pPr>
            <w:r>
              <w:rPr>
                <w:spacing w:val="-2"/>
                <w:sz w:val="16"/>
              </w:rPr>
              <w:t>2,615</w:t>
            </w:r>
          </w:p>
        </w:tc>
        <w:tc>
          <w:tcPr>
            <w:tcW w:w="1324" w:type="dxa"/>
            <w:shd w:val="clear" w:color="auto" w:fill="F1F1F1"/>
          </w:tcPr>
          <w:p w14:paraId="70D87BEC" w14:textId="77777777" w:rsidR="002D06AE" w:rsidRDefault="002C2419">
            <w:pPr>
              <w:pStyle w:val="TableParagraph"/>
              <w:spacing w:before="19"/>
              <w:ind w:right="28"/>
              <w:rPr>
                <w:b/>
                <w:sz w:val="16"/>
              </w:rPr>
            </w:pPr>
            <w:r>
              <w:rPr>
                <w:b/>
                <w:spacing w:val="-2"/>
                <w:sz w:val="16"/>
              </w:rPr>
              <w:t>2,040</w:t>
            </w:r>
          </w:p>
        </w:tc>
        <w:tc>
          <w:tcPr>
            <w:tcW w:w="1767" w:type="dxa"/>
          </w:tcPr>
          <w:p w14:paraId="3C170140" w14:textId="77777777" w:rsidR="002D06AE" w:rsidRDefault="002C2419">
            <w:pPr>
              <w:pStyle w:val="TableParagraph"/>
              <w:spacing w:before="19"/>
              <w:ind w:right="474"/>
              <w:rPr>
                <w:sz w:val="16"/>
              </w:rPr>
            </w:pPr>
            <w:r>
              <w:rPr>
                <w:spacing w:val="-2"/>
                <w:sz w:val="16"/>
              </w:rPr>
              <w:t>(574)</w:t>
            </w:r>
          </w:p>
        </w:tc>
        <w:tc>
          <w:tcPr>
            <w:tcW w:w="877" w:type="dxa"/>
          </w:tcPr>
          <w:p w14:paraId="5997B91C" w14:textId="77777777" w:rsidR="002D06AE" w:rsidRDefault="002C2419">
            <w:pPr>
              <w:pStyle w:val="TableParagraph"/>
              <w:spacing w:before="19"/>
              <w:ind w:right="28"/>
              <w:rPr>
                <w:sz w:val="16"/>
              </w:rPr>
            </w:pPr>
            <w:r>
              <w:rPr>
                <w:spacing w:val="-2"/>
                <w:sz w:val="16"/>
              </w:rPr>
              <w:t>(21.96%)</w:t>
            </w:r>
          </w:p>
        </w:tc>
      </w:tr>
      <w:tr w:rsidR="002D06AE" w14:paraId="2D580BD3" w14:textId="77777777">
        <w:trPr>
          <w:trHeight w:val="225"/>
        </w:trPr>
        <w:tc>
          <w:tcPr>
            <w:tcW w:w="3847" w:type="dxa"/>
          </w:tcPr>
          <w:p w14:paraId="5A51868C" w14:textId="77777777" w:rsidR="002D06AE" w:rsidRDefault="002C2419">
            <w:pPr>
              <w:pStyle w:val="TableParagraph"/>
              <w:spacing w:before="19"/>
              <w:ind w:left="33"/>
              <w:jc w:val="left"/>
              <w:rPr>
                <w:sz w:val="16"/>
              </w:rPr>
            </w:pPr>
            <w:r>
              <w:rPr>
                <w:sz w:val="16"/>
              </w:rPr>
              <w:t>Events</w:t>
            </w:r>
            <w:r>
              <w:rPr>
                <w:spacing w:val="7"/>
                <w:sz w:val="16"/>
              </w:rPr>
              <w:t xml:space="preserve"> </w:t>
            </w:r>
            <w:r>
              <w:rPr>
                <w:sz w:val="16"/>
              </w:rPr>
              <w:t>and</w:t>
            </w:r>
            <w:r>
              <w:rPr>
                <w:spacing w:val="8"/>
                <w:sz w:val="16"/>
              </w:rPr>
              <w:t xml:space="preserve"> </w:t>
            </w:r>
            <w:r>
              <w:rPr>
                <w:spacing w:val="-2"/>
                <w:sz w:val="16"/>
              </w:rPr>
              <w:t>functions</w:t>
            </w:r>
          </w:p>
        </w:tc>
        <w:tc>
          <w:tcPr>
            <w:tcW w:w="1322" w:type="dxa"/>
          </w:tcPr>
          <w:p w14:paraId="04A38147" w14:textId="77777777" w:rsidR="002D06AE" w:rsidRDefault="002C2419">
            <w:pPr>
              <w:pStyle w:val="TableParagraph"/>
              <w:spacing w:before="19"/>
              <w:ind w:right="100"/>
              <w:rPr>
                <w:sz w:val="16"/>
              </w:rPr>
            </w:pPr>
            <w:r>
              <w:rPr>
                <w:spacing w:val="-5"/>
                <w:sz w:val="16"/>
              </w:rPr>
              <w:t>995</w:t>
            </w:r>
          </w:p>
        </w:tc>
        <w:tc>
          <w:tcPr>
            <w:tcW w:w="1324" w:type="dxa"/>
            <w:shd w:val="clear" w:color="auto" w:fill="F1F1F1"/>
          </w:tcPr>
          <w:p w14:paraId="0FA34129" w14:textId="77777777" w:rsidR="002D06AE" w:rsidRDefault="002C2419">
            <w:pPr>
              <w:pStyle w:val="TableParagraph"/>
              <w:spacing w:before="19"/>
              <w:ind w:right="28"/>
              <w:rPr>
                <w:b/>
                <w:sz w:val="16"/>
              </w:rPr>
            </w:pPr>
            <w:r>
              <w:rPr>
                <w:b/>
                <w:spacing w:val="-2"/>
                <w:sz w:val="16"/>
              </w:rPr>
              <w:t>1,211</w:t>
            </w:r>
          </w:p>
        </w:tc>
        <w:tc>
          <w:tcPr>
            <w:tcW w:w="1767" w:type="dxa"/>
          </w:tcPr>
          <w:p w14:paraId="05077680" w14:textId="77777777" w:rsidR="002D06AE" w:rsidRDefault="002C2419">
            <w:pPr>
              <w:pStyle w:val="TableParagraph"/>
              <w:spacing w:before="19"/>
              <w:ind w:right="473"/>
              <w:rPr>
                <w:sz w:val="16"/>
              </w:rPr>
            </w:pPr>
            <w:r>
              <w:rPr>
                <w:spacing w:val="-5"/>
                <w:sz w:val="16"/>
              </w:rPr>
              <w:t>216</w:t>
            </w:r>
          </w:p>
        </w:tc>
        <w:tc>
          <w:tcPr>
            <w:tcW w:w="877" w:type="dxa"/>
          </w:tcPr>
          <w:p w14:paraId="0A59AD3F" w14:textId="77777777" w:rsidR="002D06AE" w:rsidRDefault="002C2419">
            <w:pPr>
              <w:pStyle w:val="TableParagraph"/>
              <w:spacing w:before="19"/>
              <w:ind w:right="26"/>
              <w:rPr>
                <w:sz w:val="16"/>
              </w:rPr>
            </w:pPr>
            <w:r>
              <w:rPr>
                <w:spacing w:val="-2"/>
                <w:sz w:val="16"/>
              </w:rPr>
              <w:t>21.77%</w:t>
            </w:r>
          </w:p>
        </w:tc>
      </w:tr>
      <w:tr w:rsidR="002D06AE" w14:paraId="1F3C3424" w14:textId="77777777">
        <w:trPr>
          <w:trHeight w:val="225"/>
        </w:trPr>
        <w:tc>
          <w:tcPr>
            <w:tcW w:w="3847" w:type="dxa"/>
          </w:tcPr>
          <w:p w14:paraId="25CA7180" w14:textId="77777777" w:rsidR="002D06AE" w:rsidRDefault="002C2419">
            <w:pPr>
              <w:pStyle w:val="TableParagraph"/>
              <w:spacing w:before="19"/>
              <w:ind w:left="33"/>
              <w:jc w:val="left"/>
              <w:rPr>
                <w:sz w:val="16"/>
              </w:rPr>
            </w:pPr>
            <w:r>
              <w:rPr>
                <w:sz w:val="16"/>
              </w:rPr>
              <w:t>Memberships</w:t>
            </w:r>
            <w:r>
              <w:rPr>
                <w:spacing w:val="12"/>
                <w:sz w:val="16"/>
              </w:rPr>
              <w:t xml:space="preserve"> </w:t>
            </w:r>
            <w:r>
              <w:rPr>
                <w:sz w:val="16"/>
              </w:rPr>
              <w:t>and</w:t>
            </w:r>
            <w:r>
              <w:rPr>
                <w:spacing w:val="15"/>
                <w:sz w:val="16"/>
              </w:rPr>
              <w:t xml:space="preserve"> </w:t>
            </w:r>
            <w:r>
              <w:rPr>
                <w:spacing w:val="-2"/>
                <w:sz w:val="16"/>
              </w:rPr>
              <w:t>subscriptions</w:t>
            </w:r>
          </w:p>
        </w:tc>
        <w:tc>
          <w:tcPr>
            <w:tcW w:w="1322" w:type="dxa"/>
          </w:tcPr>
          <w:p w14:paraId="6270F8CA" w14:textId="77777777" w:rsidR="002D06AE" w:rsidRDefault="002C2419">
            <w:pPr>
              <w:pStyle w:val="TableParagraph"/>
              <w:spacing w:before="19"/>
              <w:ind w:right="100"/>
              <w:rPr>
                <w:sz w:val="16"/>
              </w:rPr>
            </w:pPr>
            <w:r>
              <w:rPr>
                <w:spacing w:val="-5"/>
                <w:sz w:val="16"/>
              </w:rPr>
              <w:t>782</w:t>
            </w:r>
          </w:p>
        </w:tc>
        <w:tc>
          <w:tcPr>
            <w:tcW w:w="1324" w:type="dxa"/>
            <w:shd w:val="clear" w:color="auto" w:fill="F1F1F1"/>
          </w:tcPr>
          <w:p w14:paraId="23054D8D" w14:textId="77777777" w:rsidR="002D06AE" w:rsidRDefault="002C2419">
            <w:pPr>
              <w:pStyle w:val="TableParagraph"/>
              <w:spacing w:before="19"/>
              <w:ind w:right="28"/>
              <w:rPr>
                <w:b/>
                <w:sz w:val="16"/>
              </w:rPr>
            </w:pPr>
            <w:r>
              <w:rPr>
                <w:b/>
                <w:spacing w:val="-2"/>
                <w:sz w:val="16"/>
              </w:rPr>
              <w:t>1,042</w:t>
            </w:r>
          </w:p>
        </w:tc>
        <w:tc>
          <w:tcPr>
            <w:tcW w:w="1767" w:type="dxa"/>
          </w:tcPr>
          <w:p w14:paraId="1D7CF0D8" w14:textId="77777777" w:rsidR="002D06AE" w:rsidRDefault="002C2419">
            <w:pPr>
              <w:pStyle w:val="TableParagraph"/>
              <w:spacing w:before="19"/>
              <w:ind w:right="473"/>
              <w:rPr>
                <w:sz w:val="16"/>
              </w:rPr>
            </w:pPr>
            <w:r>
              <w:rPr>
                <w:spacing w:val="-5"/>
                <w:sz w:val="16"/>
              </w:rPr>
              <w:t>259</w:t>
            </w:r>
          </w:p>
        </w:tc>
        <w:tc>
          <w:tcPr>
            <w:tcW w:w="877" w:type="dxa"/>
          </w:tcPr>
          <w:p w14:paraId="5D30410B" w14:textId="77777777" w:rsidR="002D06AE" w:rsidRDefault="002C2419">
            <w:pPr>
              <w:pStyle w:val="TableParagraph"/>
              <w:spacing w:before="19"/>
              <w:ind w:right="26"/>
              <w:rPr>
                <w:sz w:val="16"/>
              </w:rPr>
            </w:pPr>
            <w:r>
              <w:rPr>
                <w:spacing w:val="-2"/>
                <w:sz w:val="16"/>
              </w:rPr>
              <w:t>33.14%</w:t>
            </w:r>
          </w:p>
        </w:tc>
      </w:tr>
      <w:tr w:rsidR="002D06AE" w14:paraId="19832942" w14:textId="77777777">
        <w:trPr>
          <w:trHeight w:val="225"/>
        </w:trPr>
        <w:tc>
          <w:tcPr>
            <w:tcW w:w="3847" w:type="dxa"/>
          </w:tcPr>
          <w:p w14:paraId="63A90731" w14:textId="77777777" w:rsidR="002D06AE" w:rsidRDefault="002C2419">
            <w:pPr>
              <w:pStyle w:val="TableParagraph"/>
              <w:spacing w:before="19"/>
              <w:ind w:left="33"/>
              <w:jc w:val="left"/>
              <w:rPr>
                <w:sz w:val="16"/>
              </w:rPr>
            </w:pPr>
            <w:r>
              <w:rPr>
                <w:sz w:val="16"/>
              </w:rPr>
              <w:t>Licences,</w:t>
            </w:r>
            <w:r>
              <w:rPr>
                <w:spacing w:val="8"/>
                <w:sz w:val="16"/>
              </w:rPr>
              <w:t xml:space="preserve"> </w:t>
            </w:r>
            <w:r>
              <w:rPr>
                <w:sz w:val="16"/>
              </w:rPr>
              <w:t>fees</w:t>
            </w:r>
            <w:r>
              <w:rPr>
                <w:spacing w:val="6"/>
                <w:sz w:val="16"/>
              </w:rPr>
              <w:t xml:space="preserve"> </w:t>
            </w:r>
            <w:r>
              <w:rPr>
                <w:sz w:val="16"/>
              </w:rPr>
              <w:t>and</w:t>
            </w:r>
            <w:r>
              <w:rPr>
                <w:spacing w:val="5"/>
                <w:sz w:val="16"/>
              </w:rPr>
              <w:t xml:space="preserve"> </w:t>
            </w:r>
            <w:r>
              <w:rPr>
                <w:spacing w:val="-2"/>
                <w:sz w:val="16"/>
              </w:rPr>
              <w:t>permits</w:t>
            </w:r>
          </w:p>
        </w:tc>
        <w:tc>
          <w:tcPr>
            <w:tcW w:w="1322" w:type="dxa"/>
          </w:tcPr>
          <w:p w14:paraId="6685D2E4" w14:textId="77777777" w:rsidR="002D06AE" w:rsidRDefault="002C2419">
            <w:pPr>
              <w:pStyle w:val="TableParagraph"/>
              <w:spacing w:before="19"/>
              <w:ind w:right="102"/>
              <w:rPr>
                <w:sz w:val="16"/>
              </w:rPr>
            </w:pPr>
            <w:r>
              <w:rPr>
                <w:spacing w:val="-5"/>
                <w:sz w:val="16"/>
              </w:rPr>
              <w:t>744</w:t>
            </w:r>
          </w:p>
        </w:tc>
        <w:tc>
          <w:tcPr>
            <w:tcW w:w="1324" w:type="dxa"/>
            <w:shd w:val="clear" w:color="auto" w:fill="F1F1F1"/>
          </w:tcPr>
          <w:p w14:paraId="36F86AD7" w14:textId="77777777" w:rsidR="002D06AE" w:rsidRDefault="002C2419">
            <w:pPr>
              <w:pStyle w:val="TableParagraph"/>
              <w:spacing w:before="19"/>
              <w:ind w:right="29"/>
              <w:rPr>
                <w:b/>
                <w:sz w:val="16"/>
              </w:rPr>
            </w:pPr>
            <w:r>
              <w:rPr>
                <w:b/>
                <w:spacing w:val="-5"/>
                <w:sz w:val="16"/>
              </w:rPr>
              <w:t>987</w:t>
            </w:r>
          </w:p>
        </w:tc>
        <w:tc>
          <w:tcPr>
            <w:tcW w:w="1767" w:type="dxa"/>
          </w:tcPr>
          <w:p w14:paraId="7327972A" w14:textId="77777777" w:rsidR="002D06AE" w:rsidRDefault="002C2419">
            <w:pPr>
              <w:pStyle w:val="TableParagraph"/>
              <w:spacing w:before="19"/>
              <w:ind w:right="473"/>
              <w:rPr>
                <w:sz w:val="16"/>
              </w:rPr>
            </w:pPr>
            <w:r>
              <w:rPr>
                <w:spacing w:val="-5"/>
                <w:sz w:val="16"/>
              </w:rPr>
              <w:t>243</w:t>
            </w:r>
          </w:p>
        </w:tc>
        <w:tc>
          <w:tcPr>
            <w:tcW w:w="877" w:type="dxa"/>
          </w:tcPr>
          <w:p w14:paraId="50DF1706" w14:textId="77777777" w:rsidR="002D06AE" w:rsidRDefault="002C2419">
            <w:pPr>
              <w:pStyle w:val="TableParagraph"/>
              <w:spacing w:before="19"/>
              <w:ind w:right="26"/>
              <w:rPr>
                <w:sz w:val="16"/>
              </w:rPr>
            </w:pPr>
            <w:r>
              <w:rPr>
                <w:spacing w:val="-2"/>
                <w:sz w:val="16"/>
              </w:rPr>
              <w:t>32.65%</w:t>
            </w:r>
          </w:p>
        </w:tc>
      </w:tr>
      <w:tr w:rsidR="002D06AE" w14:paraId="0E945916" w14:textId="77777777">
        <w:trPr>
          <w:trHeight w:val="225"/>
        </w:trPr>
        <w:tc>
          <w:tcPr>
            <w:tcW w:w="3847" w:type="dxa"/>
          </w:tcPr>
          <w:p w14:paraId="57D287EA" w14:textId="77777777" w:rsidR="002D06AE" w:rsidRDefault="002C2419">
            <w:pPr>
              <w:pStyle w:val="TableParagraph"/>
              <w:spacing w:before="19"/>
              <w:ind w:left="33"/>
              <w:jc w:val="left"/>
              <w:rPr>
                <w:sz w:val="16"/>
              </w:rPr>
            </w:pPr>
            <w:r>
              <w:rPr>
                <w:sz w:val="16"/>
              </w:rPr>
              <w:t>Marketing,</w:t>
            </w:r>
            <w:r>
              <w:rPr>
                <w:spacing w:val="10"/>
                <w:sz w:val="16"/>
              </w:rPr>
              <w:t xml:space="preserve"> </w:t>
            </w:r>
            <w:r>
              <w:rPr>
                <w:sz w:val="16"/>
              </w:rPr>
              <w:t>promotion</w:t>
            </w:r>
            <w:r>
              <w:rPr>
                <w:spacing w:val="11"/>
                <w:sz w:val="16"/>
              </w:rPr>
              <w:t xml:space="preserve"> </w:t>
            </w:r>
            <w:r>
              <w:rPr>
                <w:sz w:val="16"/>
              </w:rPr>
              <w:t>&amp;</w:t>
            </w:r>
            <w:r>
              <w:rPr>
                <w:spacing w:val="8"/>
                <w:sz w:val="16"/>
              </w:rPr>
              <w:t xml:space="preserve"> </w:t>
            </w:r>
            <w:r>
              <w:rPr>
                <w:spacing w:val="-2"/>
                <w:sz w:val="16"/>
              </w:rPr>
              <w:t>advertising</w:t>
            </w:r>
          </w:p>
        </w:tc>
        <w:tc>
          <w:tcPr>
            <w:tcW w:w="1322" w:type="dxa"/>
          </w:tcPr>
          <w:p w14:paraId="42B50C07" w14:textId="77777777" w:rsidR="002D06AE" w:rsidRDefault="002C2419">
            <w:pPr>
              <w:pStyle w:val="TableParagraph"/>
              <w:spacing w:before="19"/>
              <w:ind w:right="100"/>
              <w:rPr>
                <w:sz w:val="16"/>
              </w:rPr>
            </w:pPr>
            <w:r>
              <w:rPr>
                <w:spacing w:val="-2"/>
                <w:sz w:val="16"/>
              </w:rPr>
              <w:t>1,078</w:t>
            </w:r>
          </w:p>
        </w:tc>
        <w:tc>
          <w:tcPr>
            <w:tcW w:w="1324" w:type="dxa"/>
            <w:shd w:val="clear" w:color="auto" w:fill="F1F1F1"/>
          </w:tcPr>
          <w:p w14:paraId="369B3139" w14:textId="77777777" w:rsidR="002D06AE" w:rsidRDefault="002C2419">
            <w:pPr>
              <w:pStyle w:val="TableParagraph"/>
              <w:spacing w:before="19"/>
              <w:ind w:right="29"/>
              <w:rPr>
                <w:b/>
                <w:sz w:val="16"/>
              </w:rPr>
            </w:pPr>
            <w:r>
              <w:rPr>
                <w:b/>
                <w:spacing w:val="-5"/>
                <w:sz w:val="16"/>
              </w:rPr>
              <w:t>914</w:t>
            </w:r>
          </w:p>
        </w:tc>
        <w:tc>
          <w:tcPr>
            <w:tcW w:w="1767" w:type="dxa"/>
          </w:tcPr>
          <w:p w14:paraId="7ABC38E3" w14:textId="77777777" w:rsidR="002D06AE" w:rsidRDefault="002C2419">
            <w:pPr>
              <w:pStyle w:val="TableParagraph"/>
              <w:spacing w:before="19"/>
              <w:ind w:right="474"/>
              <w:rPr>
                <w:sz w:val="16"/>
              </w:rPr>
            </w:pPr>
            <w:r>
              <w:rPr>
                <w:spacing w:val="-2"/>
                <w:sz w:val="16"/>
              </w:rPr>
              <w:t>(165)</w:t>
            </w:r>
          </w:p>
        </w:tc>
        <w:tc>
          <w:tcPr>
            <w:tcW w:w="877" w:type="dxa"/>
          </w:tcPr>
          <w:p w14:paraId="21DF4CDC" w14:textId="77777777" w:rsidR="002D06AE" w:rsidRDefault="002C2419">
            <w:pPr>
              <w:pStyle w:val="TableParagraph"/>
              <w:spacing w:before="19"/>
              <w:ind w:right="28"/>
              <w:rPr>
                <w:sz w:val="16"/>
              </w:rPr>
            </w:pPr>
            <w:r>
              <w:rPr>
                <w:spacing w:val="-2"/>
                <w:sz w:val="16"/>
              </w:rPr>
              <w:t>(15.27%)</w:t>
            </w:r>
          </w:p>
        </w:tc>
      </w:tr>
      <w:tr w:rsidR="002D06AE" w14:paraId="6CBC55EF" w14:textId="77777777">
        <w:trPr>
          <w:trHeight w:val="225"/>
        </w:trPr>
        <w:tc>
          <w:tcPr>
            <w:tcW w:w="3847" w:type="dxa"/>
          </w:tcPr>
          <w:p w14:paraId="6C2A4734" w14:textId="77777777" w:rsidR="002D06AE" w:rsidRDefault="002C2419">
            <w:pPr>
              <w:pStyle w:val="TableParagraph"/>
              <w:spacing w:before="19"/>
              <w:ind w:left="33"/>
              <w:jc w:val="left"/>
              <w:rPr>
                <w:sz w:val="16"/>
              </w:rPr>
            </w:pPr>
            <w:r>
              <w:rPr>
                <w:spacing w:val="-2"/>
                <w:sz w:val="16"/>
              </w:rPr>
              <w:t>Other</w:t>
            </w:r>
          </w:p>
        </w:tc>
        <w:tc>
          <w:tcPr>
            <w:tcW w:w="1322" w:type="dxa"/>
          </w:tcPr>
          <w:p w14:paraId="2CFA8828" w14:textId="77777777" w:rsidR="002D06AE" w:rsidRDefault="002C2419">
            <w:pPr>
              <w:pStyle w:val="TableParagraph"/>
              <w:spacing w:before="19"/>
              <w:ind w:right="102"/>
              <w:rPr>
                <w:sz w:val="16"/>
              </w:rPr>
            </w:pPr>
            <w:r>
              <w:rPr>
                <w:spacing w:val="-5"/>
                <w:sz w:val="16"/>
              </w:rPr>
              <w:t>188</w:t>
            </w:r>
          </w:p>
        </w:tc>
        <w:tc>
          <w:tcPr>
            <w:tcW w:w="1324" w:type="dxa"/>
            <w:shd w:val="clear" w:color="auto" w:fill="F1F1F1"/>
          </w:tcPr>
          <w:p w14:paraId="22464086" w14:textId="77777777" w:rsidR="002D06AE" w:rsidRDefault="002C2419">
            <w:pPr>
              <w:pStyle w:val="TableParagraph"/>
              <w:spacing w:before="19"/>
              <w:ind w:right="29"/>
              <w:rPr>
                <w:b/>
                <w:sz w:val="16"/>
              </w:rPr>
            </w:pPr>
            <w:r>
              <w:rPr>
                <w:b/>
                <w:spacing w:val="-5"/>
                <w:sz w:val="16"/>
              </w:rPr>
              <w:t>670</w:t>
            </w:r>
          </w:p>
        </w:tc>
        <w:tc>
          <w:tcPr>
            <w:tcW w:w="1767" w:type="dxa"/>
          </w:tcPr>
          <w:p w14:paraId="7C260DEC" w14:textId="77777777" w:rsidR="002D06AE" w:rsidRDefault="002C2419">
            <w:pPr>
              <w:pStyle w:val="TableParagraph"/>
              <w:spacing w:before="19"/>
              <w:ind w:right="473"/>
              <w:rPr>
                <w:sz w:val="16"/>
              </w:rPr>
            </w:pPr>
            <w:r>
              <w:rPr>
                <w:spacing w:val="-5"/>
                <w:sz w:val="16"/>
              </w:rPr>
              <w:t>482</w:t>
            </w:r>
          </w:p>
        </w:tc>
        <w:tc>
          <w:tcPr>
            <w:tcW w:w="877" w:type="dxa"/>
          </w:tcPr>
          <w:p w14:paraId="5AF10E3E" w14:textId="77777777" w:rsidR="002D06AE" w:rsidRDefault="002C2419">
            <w:pPr>
              <w:pStyle w:val="TableParagraph"/>
              <w:spacing w:before="19"/>
              <w:ind w:right="25"/>
              <w:rPr>
                <w:sz w:val="16"/>
              </w:rPr>
            </w:pPr>
            <w:r>
              <w:rPr>
                <w:spacing w:val="-2"/>
                <w:sz w:val="16"/>
              </w:rPr>
              <w:t>256.60%</w:t>
            </w:r>
          </w:p>
        </w:tc>
      </w:tr>
      <w:tr w:rsidR="002D06AE" w14:paraId="230732E8" w14:textId="77777777">
        <w:trPr>
          <w:trHeight w:val="225"/>
        </w:trPr>
        <w:tc>
          <w:tcPr>
            <w:tcW w:w="3847" w:type="dxa"/>
          </w:tcPr>
          <w:p w14:paraId="1039A3DE" w14:textId="77777777" w:rsidR="002D06AE" w:rsidRDefault="002C2419">
            <w:pPr>
              <w:pStyle w:val="TableParagraph"/>
              <w:spacing w:before="19"/>
              <w:ind w:left="33"/>
              <w:jc w:val="left"/>
              <w:rPr>
                <w:sz w:val="16"/>
              </w:rPr>
            </w:pPr>
            <w:r>
              <w:rPr>
                <w:sz w:val="16"/>
              </w:rPr>
              <w:t>Councillor</w:t>
            </w:r>
            <w:r>
              <w:rPr>
                <w:spacing w:val="8"/>
                <w:sz w:val="16"/>
              </w:rPr>
              <w:t xml:space="preserve"> </w:t>
            </w:r>
            <w:r>
              <w:rPr>
                <w:spacing w:val="-2"/>
                <w:sz w:val="16"/>
              </w:rPr>
              <w:t>allowances</w:t>
            </w:r>
          </w:p>
        </w:tc>
        <w:tc>
          <w:tcPr>
            <w:tcW w:w="1322" w:type="dxa"/>
          </w:tcPr>
          <w:p w14:paraId="0E5040D0" w14:textId="77777777" w:rsidR="002D06AE" w:rsidRDefault="002C2419">
            <w:pPr>
              <w:pStyle w:val="TableParagraph"/>
              <w:spacing w:before="19"/>
              <w:ind w:right="100"/>
              <w:rPr>
                <w:sz w:val="16"/>
              </w:rPr>
            </w:pPr>
            <w:r>
              <w:rPr>
                <w:spacing w:val="-5"/>
                <w:sz w:val="16"/>
              </w:rPr>
              <w:t>455</w:t>
            </w:r>
          </w:p>
        </w:tc>
        <w:tc>
          <w:tcPr>
            <w:tcW w:w="1324" w:type="dxa"/>
            <w:shd w:val="clear" w:color="auto" w:fill="F1F1F1"/>
          </w:tcPr>
          <w:p w14:paraId="37D311C7" w14:textId="77777777" w:rsidR="002D06AE" w:rsidRDefault="002C2419">
            <w:pPr>
              <w:pStyle w:val="TableParagraph"/>
              <w:spacing w:before="19"/>
              <w:ind w:right="29"/>
              <w:rPr>
                <w:b/>
                <w:sz w:val="16"/>
              </w:rPr>
            </w:pPr>
            <w:r>
              <w:rPr>
                <w:b/>
                <w:spacing w:val="-5"/>
                <w:sz w:val="16"/>
              </w:rPr>
              <w:t>533</w:t>
            </w:r>
          </w:p>
        </w:tc>
        <w:tc>
          <w:tcPr>
            <w:tcW w:w="1767" w:type="dxa"/>
          </w:tcPr>
          <w:p w14:paraId="375DCB32" w14:textId="77777777" w:rsidR="002D06AE" w:rsidRDefault="002C2419">
            <w:pPr>
              <w:pStyle w:val="TableParagraph"/>
              <w:spacing w:before="19"/>
              <w:ind w:right="473"/>
              <w:rPr>
                <w:sz w:val="16"/>
              </w:rPr>
            </w:pPr>
            <w:r>
              <w:rPr>
                <w:spacing w:val="-5"/>
                <w:sz w:val="16"/>
              </w:rPr>
              <w:t>78</w:t>
            </w:r>
          </w:p>
        </w:tc>
        <w:tc>
          <w:tcPr>
            <w:tcW w:w="877" w:type="dxa"/>
          </w:tcPr>
          <w:p w14:paraId="24491714" w14:textId="77777777" w:rsidR="002D06AE" w:rsidRDefault="002C2419">
            <w:pPr>
              <w:pStyle w:val="TableParagraph"/>
              <w:spacing w:before="19"/>
              <w:ind w:right="25"/>
              <w:rPr>
                <w:sz w:val="16"/>
              </w:rPr>
            </w:pPr>
            <w:r>
              <w:rPr>
                <w:spacing w:val="-2"/>
                <w:sz w:val="16"/>
              </w:rPr>
              <w:t>17.09%</w:t>
            </w:r>
          </w:p>
        </w:tc>
      </w:tr>
      <w:tr w:rsidR="002D06AE" w14:paraId="56980C69" w14:textId="77777777">
        <w:trPr>
          <w:trHeight w:val="229"/>
        </w:trPr>
        <w:tc>
          <w:tcPr>
            <w:tcW w:w="3847" w:type="dxa"/>
          </w:tcPr>
          <w:p w14:paraId="6638C38C" w14:textId="77777777" w:rsidR="002D06AE" w:rsidRDefault="002C2419">
            <w:pPr>
              <w:pStyle w:val="TableParagraph"/>
              <w:spacing w:before="19"/>
              <w:ind w:left="33"/>
              <w:jc w:val="left"/>
              <w:rPr>
                <w:sz w:val="16"/>
              </w:rPr>
            </w:pPr>
            <w:r>
              <w:rPr>
                <w:sz w:val="16"/>
              </w:rPr>
              <w:t>Operating</w:t>
            </w:r>
            <w:r>
              <w:rPr>
                <w:spacing w:val="11"/>
                <w:sz w:val="16"/>
              </w:rPr>
              <w:t xml:space="preserve"> </w:t>
            </w:r>
            <w:r>
              <w:rPr>
                <w:sz w:val="16"/>
              </w:rPr>
              <w:t>lease</w:t>
            </w:r>
            <w:r>
              <w:rPr>
                <w:spacing w:val="9"/>
                <w:sz w:val="16"/>
              </w:rPr>
              <w:t xml:space="preserve"> </w:t>
            </w:r>
            <w:r>
              <w:rPr>
                <w:spacing w:val="-2"/>
                <w:sz w:val="16"/>
              </w:rPr>
              <w:t>expense</w:t>
            </w:r>
          </w:p>
        </w:tc>
        <w:tc>
          <w:tcPr>
            <w:tcW w:w="1322" w:type="dxa"/>
          </w:tcPr>
          <w:p w14:paraId="2AB2C6D3" w14:textId="77777777" w:rsidR="002D06AE" w:rsidRDefault="002C2419">
            <w:pPr>
              <w:pStyle w:val="TableParagraph"/>
              <w:spacing w:before="19"/>
              <w:ind w:right="101"/>
              <w:rPr>
                <w:sz w:val="16"/>
              </w:rPr>
            </w:pPr>
            <w:r>
              <w:rPr>
                <w:spacing w:val="-2"/>
                <w:sz w:val="16"/>
              </w:rPr>
              <w:t>1,844</w:t>
            </w:r>
          </w:p>
        </w:tc>
        <w:tc>
          <w:tcPr>
            <w:tcW w:w="1324" w:type="dxa"/>
            <w:shd w:val="clear" w:color="auto" w:fill="F1F1F1"/>
          </w:tcPr>
          <w:p w14:paraId="278254E3" w14:textId="77777777" w:rsidR="002D06AE" w:rsidRDefault="002C2419">
            <w:pPr>
              <w:pStyle w:val="TableParagraph"/>
              <w:spacing w:before="19"/>
              <w:ind w:right="29"/>
              <w:rPr>
                <w:b/>
                <w:sz w:val="16"/>
              </w:rPr>
            </w:pPr>
            <w:r>
              <w:rPr>
                <w:b/>
                <w:spacing w:val="-5"/>
                <w:sz w:val="16"/>
              </w:rPr>
              <w:t>500</w:t>
            </w:r>
          </w:p>
        </w:tc>
        <w:tc>
          <w:tcPr>
            <w:tcW w:w="1767" w:type="dxa"/>
          </w:tcPr>
          <w:p w14:paraId="4DFF3FD6" w14:textId="77777777" w:rsidR="002D06AE" w:rsidRDefault="002C2419">
            <w:pPr>
              <w:pStyle w:val="TableParagraph"/>
              <w:spacing w:before="19"/>
              <w:ind w:right="472"/>
              <w:rPr>
                <w:sz w:val="16"/>
              </w:rPr>
            </w:pPr>
            <w:r>
              <w:rPr>
                <w:spacing w:val="-2"/>
                <w:sz w:val="16"/>
              </w:rPr>
              <w:t>(1,345)</w:t>
            </w:r>
          </w:p>
        </w:tc>
        <w:tc>
          <w:tcPr>
            <w:tcW w:w="877" w:type="dxa"/>
          </w:tcPr>
          <w:p w14:paraId="5440D77F" w14:textId="77777777" w:rsidR="002D06AE" w:rsidRDefault="002C2419">
            <w:pPr>
              <w:pStyle w:val="TableParagraph"/>
              <w:spacing w:before="19"/>
              <w:ind w:right="28"/>
              <w:rPr>
                <w:sz w:val="16"/>
              </w:rPr>
            </w:pPr>
            <w:r>
              <w:rPr>
                <w:spacing w:val="-2"/>
                <w:sz w:val="16"/>
              </w:rPr>
              <w:t>(72.91%)</w:t>
            </w:r>
          </w:p>
        </w:tc>
      </w:tr>
      <w:tr w:rsidR="002D06AE" w14:paraId="4ECA7C7A" w14:textId="77777777">
        <w:trPr>
          <w:trHeight w:val="211"/>
        </w:trPr>
        <w:tc>
          <w:tcPr>
            <w:tcW w:w="3847" w:type="dxa"/>
          </w:tcPr>
          <w:p w14:paraId="2220F9DA" w14:textId="77777777" w:rsidR="002D06AE" w:rsidRDefault="002C2419">
            <w:pPr>
              <w:pStyle w:val="TableParagraph"/>
              <w:spacing w:before="23" w:line="169" w:lineRule="exact"/>
              <w:ind w:left="33"/>
              <w:jc w:val="left"/>
              <w:rPr>
                <w:sz w:val="16"/>
              </w:rPr>
            </w:pPr>
            <w:r>
              <w:rPr>
                <w:spacing w:val="-2"/>
                <w:sz w:val="16"/>
              </w:rPr>
              <w:t>Audit</w:t>
            </w:r>
          </w:p>
        </w:tc>
        <w:tc>
          <w:tcPr>
            <w:tcW w:w="1322" w:type="dxa"/>
            <w:tcBorders>
              <w:bottom w:val="single" w:sz="18" w:space="0" w:color="000000"/>
            </w:tcBorders>
          </w:tcPr>
          <w:p w14:paraId="661DF4A3" w14:textId="77777777" w:rsidR="002D06AE" w:rsidRDefault="002C2419">
            <w:pPr>
              <w:pStyle w:val="TableParagraph"/>
              <w:spacing w:before="23" w:line="169" w:lineRule="exact"/>
              <w:ind w:right="102"/>
              <w:rPr>
                <w:sz w:val="16"/>
              </w:rPr>
            </w:pPr>
            <w:r>
              <w:rPr>
                <w:spacing w:val="-5"/>
                <w:sz w:val="16"/>
              </w:rPr>
              <w:t>330</w:t>
            </w:r>
          </w:p>
        </w:tc>
        <w:tc>
          <w:tcPr>
            <w:tcW w:w="1324" w:type="dxa"/>
            <w:tcBorders>
              <w:bottom w:val="single" w:sz="18" w:space="0" w:color="000000"/>
            </w:tcBorders>
            <w:shd w:val="clear" w:color="auto" w:fill="F1F1F1"/>
          </w:tcPr>
          <w:p w14:paraId="263F0641" w14:textId="77777777" w:rsidR="002D06AE" w:rsidRDefault="002C2419">
            <w:pPr>
              <w:pStyle w:val="TableParagraph"/>
              <w:spacing w:before="23" w:line="169" w:lineRule="exact"/>
              <w:ind w:right="29"/>
              <w:rPr>
                <w:b/>
                <w:sz w:val="16"/>
              </w:rPr>
            </w:pPr>
            <w:r>
              <w:rPr>
                <w:b/>
                <w:spacing w:val="-5"/>
                <w:sz w:val="16"/>
              </w:rPr>
              <w:t>420</w:t>
            </w:r>
          </w:p>
        </w:tc>
        <w:tc>
          <w:tcPr>
            <w:tcW w:w="1767" w:type="dxa"/>
            <w:tcBorders>
              <w:bottom w:val="single" w:sz="18" w:space="0" w:color="000000"/>
            </w:tcBorders>
          </w:tcPr>
          <w:p w14:paraId="5ADFBAD0" w14:textId="77777777" w:rsidR="002D06AE" w:rsidRDefault="002C2419">
            <w:pPr>
              <w:pStyle w:val="TableParagraph"/>
              <w:spacing w:before="23" w:line="169" w:lineRule="exact"/>
              <w:ind w:right="473"/>
              <w:rPr>
                <w:sz w:val="16"/>
              </w:rPr>
            </w:pPr>
            <w:r>
              <w:rPr>
                <w:spacing w:val="-5"/>
                <w:sz w:val="16"/>
              </w:rPr>
              <w:t>90</w:t>
            </w:r>
          </w:p>
        </w:tc>
        <w:tc>
          <w:tcPr>
            <w:tcW w:w="877" w:type="dxa"/>
            <w:tcBorders>
              <w:bottom w:val="single" w:sz="18" w:space="0" w:color="000000"/>
            </w:tcBorders>
          </w:tcPr>
          <w:p w14:paraId="540E972D" w14:textId="77777777" w:rsidR="002D06AE" w:rsidRDefault="002C2419">
            <w:pPr>
              <w:pStyle w:val="TableParagraph"/>
              <w:spacing w:before="23" w:line="169" w:lineRule="exact"/>
              <w:ind w:right="25"/>
              <w:rPr>
                <w:sz w:val="16"/>
              </w:rPr>
            </w:pPr>
            <w:r>
              <w:rPr>
                <w:spacing w:val="-2"/>
                <w:sz w:val="16"/>
              </w:rPr>
              <w:t>27.23%</w:t>
            </w:r>
          </w:p>
        </w:tc>
      </w:tr>
      <w:tr w:rsidR="002D06AE" w14:paraId="112C5B17" w14:textId="77777777">
        <w:trPr>
          <w:trHeight w:val="192"/>
        </w:trPr>
        <w:tc>
          <w:tcPr>
            <w:tcW w:w="3847" w:type="dxa"/>
            <w:tcBorders>
              <w:bottom w:val="single" w:sz="18" w:space="0" w:color="000000"/>
            </w:tcBorders>
          </w:tcPr>
          <w:p w14:paraId="49163A13" w14:textId="77777777" w:rsidR="002D06AE" w:rsidRDefault="002C2419">
            <w:pPr>
              <w:pStyle w:val="TableParagraph"/>
              <w:spacing w:before="4" w:line="169" w:lineRule="exact"/>
              <w:ind w:left="33"/>
              <w:jc w:val="left"/>
              <w:rPr>
                <w:b/>
                <w:sz w:val="16"/>
              </w:rPr>
            </w:pPr>
            <w:r>
              <w:rPr>
                <w:b/>
                <w:sz w:val="16"/>
              </w:rPr>
              <w:t>Total</w:t>
            </w:r>
            <w:r>
              <w:rPr>
                <w:b/>
                <w:spacing w:val="8"/>
                <w:sz w:val="16"/>
              </w:rPr>
              <w:t xml:space="preserve"> </w:t>
            </w:r>
            <w:r>
              <w:rPr>
                <w:b/>
                <w:sz w:val="16"/>
              </w:rPr>
              <w:t>other</w:t>
            </w:r>
            <w:r>
              <w:rPr>
                <w:b/>
                <w:spacing w:val="7"/>
                <w:sz w:val="16"/>
              </w:rPr>
              <w:t xml:space="preserve"> </w:t>
            </w:r>
            <w:r>
              <w:rPr>
                <w:b/>
                <w:spacing w:val="-2"/>
                <w:sz w:val="16"/>
              </w:rPr>
              <w:t>expenses</w:t>
            </w:r>
          </w:p>
        </w:tc>
        <w:tc>
          <w:tcPr>
            <w:tcW w:w="1322" w:type="dxa"/>
            <w:tcBorders>
              <w:top w:val="single" w:sz="18" w:space="0" w:color="000000"/>
              <w:bottom w:val="single" w:sz="18" w:space="0" w:color="000000"/>
            </w:tcBorders>
          </w:tcPr>
          <w:p w14:paraId="74BEB800" w14:textId="77777777" w:rsidR="002D06AE" w:rsidRDefault="002C2419">
            <w:pPr>
              <w:pStyle w:val="TableParagraph"/>
              <w:spacing w:before="4" w:line="169" w:lineRule="exact"/>
              <w:ind w:right="27"/>
              <w:rPr>
                <w:sz w:val="16"/>
              </w:rPr>
            </w:pPr>
            <w:r>
              <w:rPr>
                <w:spacing w:val="-2"/>
                <w:sz w:val="16"/>
              </w:rPr>
              <w:t>43,685</w:t>
            </w:r>
          </w:p>
        </w:tc>
        <w:tc>
          <w:tcPr>
            <w:tcW w:w="1324" w:type="dxa"/>
            <w:tcBorders>
              <w:top w:val="single" w:sz="18" w:space="0" w:color="000000"/>
              <w:bottom w:val="single" w:sz="18" w:space="0" w:color="000000"/>
            </w:tcBorders>
            <w:shd w:val="clear" w:color="auto" w:fill="F1F1F1"/>
          </w:tcPr>
          <w:p w14:paraId="53A5D4AE" w14:textId="77777777" w:rsidR="002D06AE" w:rsidRDefault="002C2419">
            <w:pPr>
              <w:pStyle w:val="TableParagraph"/>
              <w:spacing w:before="4" w:line="169" w:lineRule="exact"/>
              <w:ind w:right="28"/>
              <w:rPr>
                <w:b/>
                <w:sz w:val="16"/>
              </w:rPr>
            </w:pPr>
            <w:r>
              <w:rPr>
                <w:b/>
                <w:spacing w:val="-2"/>
                <w:sz w:val="16"/>
              </w:rPr>
              <w:t>43,418</w:t>
            </w:r>
          </w:p>
        </w:tc>
        <w:tc>
          <w:tcPr>
            <w:tcW w:w="1767" w:type="dxa"/>
            <w:tcBorders>
              <w:top w:val="single" w:sz="18" w:space="0" w:color="000000"/>
              <w:bottom w:val="single" w:sz="18" w:space="0" w:color="000000"/>
            </w:tcBorders>
          </w:tcPr>
          <w:p w14:paraId="1BDCFAA5" w14:textId="77777777" w:rsidR="002D06AE" w:rsidRDefault="002C2419">
            <w:pPr>
              <w:pStyle w:val="TableParagraph"/>
              <w:spacing w:before="4" w:line="169" w:lineRule="exact"/>
              <w:ind w:right="474"/>
              <w:rPr>
                <w:sz w:val="16"/>
              </w:rPr>
            </w:pPr>
            <w:r>
              <w:rPr>
                <w:spacing w:val="-2"/>
                <w:sz w:val="16"/>
              </w:rPr>
              <w:t>(267)</w:t>
            </w:r>
          </w:p>
        </w:tc>
        <w:tc>
          <w:tcPr>
            <w:tcW w:w="877" w:type="dxa"/>
            <w:tcBorders>
              <w:top w:val="single" w:sz="18" w:space="0" w:color="000000"/>
              <w:bottom w:val="single" w:sz="18" w:space="0" w:color="000000"/>
            </w:tcBorders>
          </w:tcPr>
          <w:p w14:paraId="078840D8" w14:textId="77777777" w:rsidR="002D06AE" w:rsidRDefault="002C2419">
            <w:pPr>
              <w:pStyle w:val="TableParagraph"/>
              <w:spacing w:before="4" w:line="169" w:lineRule="exact"/>
              <w:ind w:right="27"/>
              <w:rPr>
                <w:sz w:val="16"/>
              </w:rPr>
            </w:pPr>
            <w:r>
              <w:rPr>
                <w:spacing w:val="-2"/>
                <w:sz w:val="16"/>
              </w:rPr>
              <w:t>(0.61%)</w:t>
            </w:r>
          </w:p>
        </w:tc>
      </w:tr>
    </w:tbl>
    <w:p w14:paraId="6DAF32CE" w14:textId="77777777" w:rsidR="002D06AE" w:rsidRDefault="002D06AE">
      <w:pPr>
        <w:pStyle w:val="BodyText"/>
        <w:spacing w:before="2"/>
        <w:rPr>
          <w:b/>
          <w:sz w:val="12"/>
        </w:rPr>
      </w:pPr>
    </w:p>
    <w:p w14:paraId="753D048A" w14:textId="77777777" w:rsidR="002D06AE" w:rsidRDefault="002D06AE">
      <w:pPr>
        <w:rPr>
          <w:sz w:val="12"/>
        </w:rPr>
        <w:sectPr w:rsidR="002D06AE">
          <w:headerReference w:type="default" r:id="rId126"/>
          <w:footerReference w:type="default" r:id="rId127"/>
          <w:pgSz w:w="11910" w:h="16840"/>
          <w:pgMar w:top="1300" w:right="920" w:bottom="800" w:left="920" w:header="1104" w:footer="617" w:gutter="0"/>
          <w:cols w:space="720"/>
        </w:sectPr>
      </w:pPr>
    </w:p>
    <w:p w14:paraId="40E41E24" w14:textId="77777777" w:rsidR="002D06AE" w:rsidRDefault="002C2419">
      <w:pPr>
        <w:pStyle w:val="BodyText"/>
        <w:spacing w:before="96" w:line="633" w:lineRule="auto"/>
        <w:ind w:left="642" w:right="960"/>
      </w:pPr>
      <w:r>
        <w:rPr>
          <w:spacing w:val="-2"/>
        </w:rPr>
        <w:t>Contributions Grants</w:t>
      </w:r>
    </w:p>
    <w:p w14:paraId="0A65163C" w14:textId="77777777" w:rsidR="002D06AE" w:rsidRDefault="002C2419">
      <w:pPr>
        <w:pStyle w:val="BodyText"/>
        <w:spacing w:before="2"/>
        <w:ind w:left="642"/>
      </w:pPr>
      <w:r>
        <w:t>Operating</w:t>
      </w:r>
      <w:r>
        <w:rPr>
          <w:spacing w:val="-1"/>
        </w:rPr>
        <w:t xml:space="preserve"> </w:t>
      </w:r>
      <w:r>
        <w:t>Lease</w:t>
      </w:r>
      <w:r>
        <w:rPr>
          <w:spacing w:val="-2"/>
        </w:rPr>
        <w:t xml:space="preserve"> Expense</w:t>
      </w:r>
    </w:p>
    <w:p w14:paraId="6312B664" w14:textId="77777777" w:rsidR="002D06AE" w:rsidRDefault="002D06AE">
      <w:pPr>
        <w:pStyle w:val="BodyText"/>
        <w:rPr>
          <w:sz w:val="20"/>
        </w:rPr>
      </w:pPr>
    </w:p>
    <w:p w14:paraId="5FEBF5D0" w14:textId="77777777" w:rsidR="002D06AE" w:rsidRDefault="002D06AE">
      <w:pPr>
        <w:pStyle w:val="BodyText"/>
        <w:rPr>
          <w:sz w:val="20"/>
        </w:rPr>
      </w:pPr>
    </w:p>
    <w:p w14:paraId="7A422472" w14:textId="77777777" w:rsidR="002D06AE" w:rsidRDefault="002D06AE">
      <w:pPr>
        <w:pStyle w:val="BodyText"/>
        <w:spacing w:before="2"/>
        <w:rPr>
          <w:sz w:val="28"/>
        </w:rPr>
      </w:pPr>
    </w:p>
    <w:p w14:paraId="567D1B3B" w14:textId="77777777" w:rsidR="002D06AE" w:rsidRDefault="002C2419">
      <w:pPr>
        <w:pStyle w:val="BodyText"/>
        <w:ind w:left="642"/>
      </w:pPr>
      <w:r>
        <w:rPr>
          <w:spacing w:val="-2"/>
        </w:rPr>
        <w:t>Other</w:t>
      </w:r>
    </w:p>
    <w:p w14:paraId="188A7CFA" w14:textId="77777777" w:rsidR="002D06AE" w:rsidRDefault="002D06AE">
      <w:pPr>
        <w:pStyle w:val="BodyText"/>
        <w:spacing w:before="6"/>
        <w:rPr>
          <w:sz w:val="29"/>
        </w:rPr>
      </w:pPr>
    </w:p>
    <w:p w14:paraId="13E954CB" w14:textId="77777777" w:rsidR="002D06AE" w:rsidRDefault="002C2419">
      <w:pPr>
        <w:pStyle w:val="BodyText"/>
        <w:spacing w:before="1"/>
        <w:ind w:left="642"/>
      </w:pPr>
      <w:r>
        <w:t>Waste</w:t>
      </w:r>
      <w:r>
        <w:rPr>
          <w:spacing w:val="1"/>
        </w:rPr>
        <w:t xml:space="preserve"> </w:t>
      </w:r>
      <w:r>
        <w:t>Disposal</w:t>
      </w:r>
      <w:r>
        <w:rPr>
          <w:spacing w:val="3"/>
        </w:rPr>
        <w:t xml:space="preserve"> </w:t>
      </w:r>
      <w:r>
        <w:t>and</w:t>
      </w:r>
      <w:r>
        <w:rPr>
          <w:spacing w:val="4"/>
        </w:rPr>
        <w:t xml:space="preserve"> </w:t>
      </w:r>
      <w:r>
        <w:rPr>
          <w:spacing w:val="-2"/>
        </w:rPr>
        <w:t>Recycling</w:t>
      </w:r>
    </w:p>
    <w:p w14:paraId="7966BEA4" w14:textId="77777777" w:rsidR="002D06AE" w:rsidRDefault="002C2419">
      <w:pPr>
        <w:pStyle w:val="BodyText"/>
        <w:spacing w:before="96" w:line="261" w:lineRule="auto"/>
        <w:ind w:left="642" w:right="308"/>
      </w:pPr>
      <w:r>
        <w:br w:type="column"/>
      </w:r>
      <w:r>
        <w:t>A review</w:t>
      </w:r>
      <w:r>
        <w:rPr>
          <w:spacing w:val="-4"/>
        </w:rPr>
        <w:t xml:space="preserve"> </w:t>
      </w:r>
      <w:r>
        <w:t>of contributions has been performed across the council and necessary efficiencies have been put in place.</w:t>
      </w:r>
    </w:p>
    <w:p w14:paraId="75ACA40B" w14:textId="77777777" w:rsidR="002D06AE" w:rsidRDefault="002C2419">
      <w:pPr>
        <w:pStyle w:val="BodyText"/>
        <w:spacing w:before="96" w:line="261" w:lineRule="auto"/>
        <w:ind w:left="642" w:right="447"/>
      </w:pPr>
      <w:r>
        <w:t>Funding for 2022-23 Community</w:t>
      </w:r>
      <w:r>
        <w:rPr>
          <w:spacing w:val="-1"/>
        </w:rPr>
        <w:t xml:space="preserve"> </w:t>
      </w:r>
      <w:r>
        <w:t>Infrastructure Grants awarded across operational and capital activities.</w:t>
      </w:r>
    </w:p>
    <w:p w14:paraId="7B1E2D9B" w14:textId="77777777" w:rsidR="002D06AE" w:rsidRDefault="002C2419">
      <w:pPr>
        <w:pStyle w:val="BodyText"/>
        <w:spacing w:before="96" w:line="261" w:lineRule="auto"/>
        <w:ind w:left="642" w:right="308"/>
      </w:pPr>
      <w:r>
        <w:t>Decreased leasing costs for Brougham Street and</w:t>
      </w:r>
      <w:r>
        <w:t xml:space="preserve"> Corio Street due to relocation to Wurriki Nyal office. Also a decrease in rental expenses in 2023/24 due to new leases being moved to amortisation for the right of use assets.</w:t>
      </w:r>
    </w:p>
    <w:p w14:paraId="4FC89E00" w14:textId="77777777" w:rsidR="002D06AE" w:rsidRDefault="002C2419">
      <w:pPr>
        <w:pStyle w:val="BodyText"/>
        <w:spacing w:before="89" w:line="261" w:lineRule="auto"/>
        <w:ind w:left="642" w:right="447"/>
      </w:pPr>
      <w:r>
        <w:t>Increase in costs mainly</w:t>
      </w:r>
      <w:r>
        <w:rPr>
          <w:spacing w:val="-1"/>
        </w:rPr>
        <w:t xml:space="preserve"> </w:t>
      </w:r>
      <w:r>
        <w:t>due to additional security</w:t>
      </w:r>
      <w:r>
        <w:rPr>
          <w:spacing w:val="-2"/>
        </w:rPr>
        <w:t xml:space="preserve"> </w:t>
      </w:r>
      <w:r>
        <w:t xml:space="preserve">costs anticipated based on </w:t>
      </w:r>
      <w:r>
        <w:t>recent trends.</w:t>
      </w:r>
    </w:p>
    <w:p w14:paraId="5E62483B" w14:textId="77777777" w:rsidR="002D06AE" w:rsidRDefault="002C2419">
      <w:pPr>
        <w:pStyle w:val="BodyText"/>
        <w:spacing w:before="96" w:line="261" w:lineRule="auto"/>
        <w:ind w:left="642" w:right="447"/>
      </w:pPr>
      <w:r>
        <w:t>Increased contractor costs in relevant kerbside collection components mainly due to inflation.</w:t>
      </w:r>
    </w:p>
    <w:p w14:paraId="7B79DE4A" w14:textId="77777777" w:rsidR="002D06AE" w:rsidRDefault="002D06AE">
      <w:pPr>
        <w:spacing w:line="261" w:lineRule="auto"/>
        <w:sectPr w:rsidR="002D06AE">
          <w:type w:val="continuous"/>
          <w:pgSz w:w="11910" w:h="16840"/>
          <w:pgMar w:top="1920" w:right="920" w:bottom="280" w:left="920" w:header="1104" w:footer="617" w:gutter="0"/>
          <w:cols w:num="2" w:space="720" w:equalWidth="0">
            <w:col w:w="3145" w:space="702"/>
            <w:col w:w="6223"/>
          </w:cols>
        </w:sectPr>
      </w:pPr>
    </w:p>
    <w:p w14:paraId="0D51BB71" w14:textId="77777777" w:rsidR="002D06AE" w:rsidRDefault="002C2419">
      <w:pPr>
        <w:pStyle w:val="Heading8"/>
        <w:numPr>
          <w:ilvl w:val="2"/>
          <w:numId w:val="29"/>
        </w:numPr>
        <w:tabs>
          <w:tab w:val="left" w:pos="945"/>
        </w:tabs>
        <w:spacing w:before="82"/>
        <w:rPr>
          <w:color w:val="4F81BC"/>
        </w:rPr>
      </w:pPr>
      <w:r>
        <w:rPr>
          <w:color w:val="4F81BC"/>
        </w:rPr>
        <w:lastRenderedPageBreak/>
        <w:t>Balance</w:t>
      </w:r>
      <w:r>
        <w:rPr>
          <w:color w:val="4F81BC"/>
          <w:spacing w:val="-1"/>
        </w:rPr>
        <w:t xml:space="preserve"> </w:t>
      </w:r>
      <w:r>
        <w:rPr>
          <w:color w:val="4F81BC"/>
          <w:spacing w:val="-2"/>
        </w:rPr>
        <w:t>Sheet</w:t>
      </w:r>
    </w:p>
    <w:p w14:paraId="13908996" w14:textId="77777777" w:rsidR="002D06AE" w:rsidRDefault="002D06AE">
      <w:pPr>
        <w:pStyle w:val="BodyText"/>
        <w:spacing w:before="10"/>
        <w:rPr>
          <w:b/>
          <w:sz w:val="12"/>
        </w:rPr>
      </w:pPr>
    </w:p>
    <w:p w14:paraId="2AFB076D" w14:textId="77777777" w:rsidR="002D06AE" w:rsidRDefault="002D06AE">
      <w:pPr>
        <w:rPr>
          <w:sz w:val="12"/>
        </w:rPr>
        <w:sectPr w:rsidR="002D06AE">
          <w:headerReference w:type="default" r:id="rId128"/>
          <w:footerReference w:type="default" r:id="rId129"/>
          <w:pgSz w:w="11910" w:h="16840"/>
          <w:pgMar w:top="1000" w:right="920" w:bottom="800" w:left="920" w:header="0" w:footer="617" w:gutter="0"/>
          <w:cols w:space="720"/>
        </w:sectPr>
      </w:pPr>
    </w:p>
    <w:p w14:paraId="7B58A275" w14:textId="77777777" w:rsidR="002D06AE" w:rsidRDefault="002C2419">
      <w:pPr>
        <w:pStyle w:val="ListParagraph"/>
        <w:numPr>
          <w:ilvl w:val="2"/>
          <w:numId w:val="10"/>
        </w:numPr>
        <w:tabs>
          <w:tab w:val="left" w:pos="1096"/>
        </w:tabs>
        <w:spacing w:before="96"/>
        <w:rPr>
          <w:b/>
          <w:sz w:val="18"/>
        </w:rPr>
      </w:pPr>
      <w:r>
        <w:rPr>
          <w:b/>
          <w:color w:val="808080"/>
          <w:spacing w:val="-2"/>
          <w:sz w:val="18"/>
        </w:rPr>
        <w:t>Assets</w:t>
      </w:r>
    </w:p>
    <w:p w14:paraId="125D55BF" w14:textId="77777777" w:rsidR="002D06AE" w:rsidRDefault="002C2419">
      <w:pPr>
        <w:pStyle w:val="BodyText"/>
        <w:spacing w:before="14"/>
        <w:ind w:left="642"/>
      </w:pPr>
      <w:r>
        <w:t>Property,</w:t>
      </w:r>
      <w:r>
        <w:rPr>
          <w:spacing w:val="-1"/>
        </w:rPr>
        <w:t xml:space="preserve"> </w:t>
      </w:r>
      <w:r>
        <w:t>infrastructure,</w:t>
      </w:r>
      <w:r>
        <w:rPr>
          <w:spacing w:val="-2"/>
        </w:rPr>
        <w:t xml:space="preserve"> </w:t>
      </w:r>
      <w:r>
        <w:t>plant</w:t>
      </w:r>
      <w:r>
        <w:rPr>
          <w:spacing w:val="-2"/>
        </w:rPr>
        <w:t xml:space="preserve"> </w:t>
      </w:r>
      <w:r>
        <w:t xml:space="preserve">and </w:t>
      </w:r>
      <w:r>
        <w:rPr>
          <w:spacing w:val="-2"/>
        </w:rPr>
        <w:t>equipment</w:t>
      </w:r>
    </w:p>
    <w:p w14:paraId="21AF41F3" w14:textId="77777777" w:rsidR="002D06AE" w:rsidRDefault="002D06AE">
      <w:pPr>
        <w:pStyle w:val="BodyText"/>
        <w:spacing w:before="8"/>
        <w:rPr>
          <w:sz w:val="22"/>
        </w:rPr>
      </w:pPr>
    </w:p>
    <w:p w14:paraId="5B81DEA4" w14:textId="77777777" w:rsidR="002D06AE" w:rsidRDefault="002C2419">
      <w:pPr>
        <w:pStyle w:val="Heading8"/>
        <w:numPr>
          <w:ilvl w:val="2"/>
          <w:numId w:val="10"/>
        </w:numPr>
        <w:tabs>
          <w:tab w:val="left" w:pos="1096"/>
        </w:tabs>
      </w:pPr>
      <w:r>
        <w:rPr>
          <w:color w:val="808080"/>
          <w:spacing w:val="-2"/>
        </w:rPr>
        <w:t>Liabilities</w:t>
      </w:r>
    </w:p>
    <w:p w14:paraId="204731D7" w14:textId="77777777" w:rsidR="002D06AE" w:rsidRDefault="002C2419">
      <w:pPr>
        <w:pStyle w:val="BodyText"/>
        <w:spacing w:before="14"/>
        <w:ind w:left="642"/>
      </w:pPr>
      <w:r>
        <w:t>Interest-bearing</w:t>
      </w:r>
      <w:r>
        <w:rPr>
          <w:spacing w:val="-2"/>
        </w:rPr>
        <w:t xml:space="preserve"> liabilities</w:t>
      </w:r>
    </w:p>
    <w:p w14:paraId="664FCD09" w14:textId="77777777" w:rsidR="002D06AE" w:rsidRDefault="002D06AE">
      <w:pPr>
        <w:pStyle w:val="BodyText"/>
        <w:rPr>
          <w:sz w:val="25"/>
        </w:rPr>
      </w:pPr>
    </w:p>
    <w:p w14:paraId="1E79BA7F" w14:textId="77777777" w:rsidR="002D06AE" w:rsidRDefault="002C2419">
      <w:pPr>
        <w:pStyle w:val="Heading8"/>
        <w:numPr>
          <w:ilvl w:val="2"/>
          <w:numId w:val="10"/>
        </w:numPr>
        <w:tabs>
          <w:tab w:val="left" w:pos="1096"/>
        </w:tabs>
      </w:pPr>
      <w:r>
        <w:rPr>
          <w:color w:val="808080"/>
          <w:spacing w:val="-2"/>
        </w:rPr>
        <w:t>Borrowings</w:t>
      </w:r>
    </w:p>
    <w:p w14:paraId="3EF46703" w14:textId="77777777" w:rsidR="002D06AE" w:rsidRDefault="002C2419">
      <w:pPr>
        <w:spacing w:before="6"/>
        <w:rPr>
          <w:b/>
          <w:sz w:val="27"/>
        </w:rPr>
      </w:pPr>
      <w:r>
        <w:br w:type="column"/>
      </w:r>
    </w:p>
    <w:p w14:paraId="4120C5DE" w14:textId="77777777" w:rsidR="002D06AE" w:rsidRDefault="002C2419">
      <w:pPr>
        <w:pStyle w:val="BodyText"/>
        <w:spacing w:before="1" w:line="261" w:lineRule="auto"/>
        <w:ind w:left="215" w:right="202"/>
      </w:pPr>
      <w:r>
        <w:t>Increased due to the level of internal capital expenditure plus an increase in subdivision assets received from developers.</w:t>
      </w:r>
    </w:p>
    <w:p w14:paraId="21539F15" w14:textId="77777777" w:rsidR="002D06AE" w:rsidRDefault="002D06AE">
      <w:pPr>
        <w:pStyle w:val="BodyText"/>
        <w:spacing w:before="7"/>
        <w:rPr>
          <w:sz w:val="20"/>
        </w:rPr>
      </w:pPr>
    </w:p>
    <w:p w14:paraId="200A9C68" w14:textId="77777777" w:rsidR="002D06AE" w:rsidRDefault="002C2419">
      <w:pPr>
        <w:pStyle w:val="BodyText"/>
        <w:spacing w:line="261" w:lineRule="auto"/>
        <w:ind w:left="215" w:right="202"/>
      </w:pPr>
      <w:r>
        <w:t>Increased due</w:t>
      </w:r>
      <w:r>
        <w:rPr>
          <w:spacing w:val="-1"/>
        </w:rPr>
        <w:t xml:space="preserve"> </w:t>
      </w:r>
      <w:r>
        <w:t>to</w:t>
      </w:r>
      <w:r>
        <w:rPr>
          <w:spacing w:val="-1"/>
        </w:rPr>
        <w:t xml:space="preserve"> </w:t>
      </w:r>
      <w:r>
        <w:t>Loans for Capital projects</w:t>
      </w:r>
      <w:r>
        <w:rPr>
          <w:spacing w:val="-1"/>
        </w:rPr>
        <w:t xml:space="preserve"> </w:t>
      </w:r>
      <w:r>
        <w:t>to be</w:t>
      </w:r>
      <w:r>
        <w:rPr>
          <w:spacing w:val="-1"/>
        </w:rPr>
        <w:t xml:space="preserve"> </w:t>
      </w:r>
      <w:r>
        <w:t>drawn</w:t>
      </w:r>
      <w:r>
        <w:rPr>
          <w:spacing w:val="-1"/>
        </w:rPr>
        <w:t xml:space="preserve"> </w:t>
      </w:r>
      <w:r>
        <w:t>down during the 2023-24 year.</w:t>
      </w:r>
    </w:p>
    <w:p w14:paraId="521F08F6" w14:textId="77777777" w:rsidR="002D06AE" w:rsidRDefault="002D06AE">
      <w:pPr>
        <w:spacing w:line="261" w:lineRule="auto"/>
        <w:sectPr w:rsidR="002D06AE">
          <w:type w:val="continuous"/>
          <w:pgSz w:w="11910" w:h="16840"/>
          <w:pgMar w:top="1920" w:right="920" w:bottom="280" w:left="920" w:header="0" w:footer="617" w:gutter="0"/>
          <w:cols w:num="2" w:space="720" w:equalWidth="0">
            <w:col w:w="4234" w:space="40"/>
            <w:col w:w="5796"/>
          </w:cols>
        </w:sectPr>
      </w:pPr>
    </w:p>
    <w:p w14:paraId="0BA7B4A4" w14:textId="77777777" w:rsidR="002D06AE" w:rsidRDefault="002C2419">
      <w:pPr>
        <w:pStyle w:val="BodyText"/>
        <w:spacing w:before="14"/>
        <w:ind w:left="642"/>
      </w:pPr>
      <w:r>
        <w:t>The</w:t>
      </w:r>
      <w:r>
        <w:rPr>
          <w:spacing w:val="-2"/>
        </w:rPr>
        <w:t xml:space="preserve"> </w:t>
      </w:r>
      <w:r>
        <w:t>table</w:t>
      </w:r>
      <w:r>
        <w:rPr>
          <w:spacing w:val="-1"/>
        </w:rPr>
        <w:t xml:space="preserve"> </w:t>
      </w:r>
      <w:r>
        <w:t>below</w:t>
      </w:r>
      <w:r>
        <w:rPr>
          <w:spacing w:val="-6"/>
        </w:rPr>
        <w:t xml:space="preserve"> </w:t>
      </w:r>
      <w:r>
        <w:t>shows</w:t>
      </w:r>
      <w:r>
        <w:rPr>
          <w:spacing w:val="-1"/>
        </w:rPr>
        <w:t xml:space="preserve"> </w:t>
      </w:r>
      <w:r>
        <w:t>information</w:t>
      </w:r>
      <w:r>
        <w:rPr>
          <w:spacing w:val="-2"/>
        </w:rPr>
        <w:t xml:space="preserve"> </w:t>
      </w:r>
      <w:r>
        <w:t>on borrowings</w:t>
      </w:r>
      <w:r>
        <w:rPr>
          <w:spacing w:val="-1"/>
        </w:rPr>
        <w:t xml:space="preserve"> </w:t>
      </w:r>
      <w:r>
        <w:t>specifically</w:t>
      </w:r>
      <w:r>
        <w:rPr>
          <w:spacing w:val="-3"/>
        </w:rPr>
        <w:t xml:space="preserve"> </w:t>
      </w:r>
      <w:r>
        <w:t>required</w:t>
      </w:r>
      <w:r>
        <w:rPr>
          <w:spacing w:val="-1"/>
        </w:rPr>
        <w:t xml:space="preserve"> </w:t>
      </w:r>
      <w:r>
        <w:t>by</w:t>
      </w:r>
      <w:r>
        <w:rPr>
          <w:spacing w:val="-3"/>
        </w:rPr>
        <w:t xml:space="preserve"> </w:t>
      </w:r>
      <w:r>
        <w:t>the</w:t>
      </w:r>
      <w:r>
        <w:rPr>
          <w:spacing w:val="-1"/>
        </w:rPr>
        <w:t xml:space="preserve"> </w:t>
      </w:r>
      <w:r>
        <w:rPr>
          <w:spacing w:val="-2"/>
        </w:rPr>
        <w:t>Regulations.</w:t>
      </w:r>
    </w:p>
    <w:p w14:paraId="3BC9A0F0" w14:textId="77777777" w:rsidR="002D06AE" w:rsidRDefault="002D06AE">
      <w:pPr>
        <w:pStyle w:val="BodyText"/>
        <w:spacing w:before="8" w:after="1"/>
        <w:rPr>
          <w:sz w:val="10"/>
        </w:rPr>
      </w:pPr>
    </w:p>
    <w:tbl>
      <w:tblPr>
        <w:tblW w:w="0" w:type="auto"/>
        <w:tblInd w:w="613" w:type="dxa"/>
        <w:tblLayout w:type="fixed"/>
        <w:tblCellMar>
          <w:left w:w="0" w:type="dxa"/>
          <w:right w:w="0" w:type="dxa"/>
        </w:tblCellMar>
        <w:tblLook w:val="01E0" w:firstRow="1" w:lastRow="1" w:firstColumn="1" w:lastColumn="1" w:noHBand="0" w:noVBand="0"/>
      </w:tblPr>
      <w:tblGrid>
        <w:gridCol w:w="4036"/>
        <w:gridCol w:w="1134"/>
        <w:gridCol w:w="1325"/>
        <w:gridCol w:w="1646"/>
        <w:gridCol w:w="999"/>
      </w:tblGrid>
      <w:tr w:rsidR="002D06AE" w14:paraId="760C377F" w14:textId="77777777">
        <w:trPr>
          <w:trHeight w:val="676"/>
        </w:trPr>
        <w:tc>
          <w:tcPr>
            <w:tcW w:w="9140" w:type="dxa"/>
            <w:gridSpan w:val="5"/>
            <w:shd w:val="clear" w:color="auto" w:fill="4F81BC"/>
          </w:tcPr>
          <w:p w14:paraId="412FFB38" w14:textId="77777777" w:rsidR="002D06AE" w:rsidRDefault="002C2419">
            <w:pPr>
              <w:pStyle w:val="TableParagraph"/>
              <w:tabs>
                <w:tab w:val="left" w:pos="5536"/>
                <w:tab w:val="left" w:pos="6858"/>
                <w:tab w:val="left" w:pos="7370"/>
                <w:tab w:val="left" w:pos="8180"/>
              </w:tabs>
              <w:spacing w:before="10" w:line="295" w:lineRule="auto"/>
              <w:ind w:left="4214" w:right="364" w:hanging="46"/>
              <w:jc w:val="left"/>
              <w:rPr>
                <w:b/>
                <w:sz w:val="16"/>
              </w:rPr>
            </w:pPr>
            <w:r>
              <w:rPr>
                <w:b/>
                <w:color w:val="FFFFFF"/>
                <w:spacing w:val="-2"/>
                <w:sz w:val="16"/>
              </w:rPr>
              <w:t>Forecast</w:t>
            </w:r>
            <w:r>
              <w:rPr>
                <w:b/>
                <w:color w:val="FFFFFF"/>
                <w:sz w:val="16"/>
              </w:rPr>
              <w:tab/>
            </w:r>
            <w:r>
              <w:rPr>
                <w:b/>
                <w:color w:val="FFFFFF"/>
                <w:spacing w:val="-33"/>
                <w:sz w:val="16"/>
              </w:rPr>
              <w:t xml:space="preserve"> </w:t>
            </w:r>
            <w:r>
              <w:rPr>
                <w:b/>
                <w:color w:val="FFFFFF"/>
                <w:sz w:val="16"/>
              </w:rPr>
              <w:t>Budget</w:t>
            </w:r>
            <w:r>
              <w:rPr>
                <w:b/>
                <w:color w:val="FFFFFF"/>
                <w:sz w:val="16"/>
              </w:rPr>
              <w:tab/>
            </w:r>
            <w:r>
              <w:rPr>
                <w:b/>
                <w:color w:val="FFFFFF"/>
                <w:sz w:val="16"/>
              </w:rPr>
              <w:tab/>
            </w:r>
            <w:r>
              <w:rPr>
                <w:b/>
                <w:color w:val="FFFFFF"/>
                <w:spacing w:val="-2"/>
                <w:position w:val="1"/>
                <w:sz w:val="16"/>
              </w:rPr>
              <w:t xml:space="preserve">Projections </w:t>
            </w:r>
            <w:r>
              <w:rPr>
                <w:b/>
                <w:color w:val="FFFFFF"/>
                <w:spacing w:val="-2"/>
                <w:sz w:val="16"/>
              </w:rPr>
              <w:t>2022/23</w:t>
            </w:r>
            <w:r>
              <w:rPr>
                <w:b/>
                <w:color w:val="FFFFFF"/>
                <w:sz w:val="16"/>
              </w:rPr>
              <w:tab/>
            </w:r>
            <w:r>
              <w:rPr>
                <w:b/>
                <w:color w:val="FFFFFF"/>
                <w:spacing w:val="-2"/>
                <w:sz w:val="16"/>
              </w:rPr>
              <w:t>2023/24</w:t>
            </w:r>
            <w:r>
              <w:rPr>
                <w:b/>
                <w:color w:val="FFFFFF"/>
                <w:sz w:val="16"/>
              </w:rPr>
              <w:tab/>
            </w:r>
            <w:r>
              <w:rPr>
                <w:b/>
                <w:color w:val="FFFFFF"/>
                <w:spacing w:val="-2"/>
                <w:sz w:val="16"/>
              </w:rPr>
              <w:t>2024/25</w:t>
            </w:r>
            <w:r>
              <w:rPr>
                <w:b/>
                <w:color w:val="FFFFFF"/>
                <w:sz w:val="16"/>
              </w:rPr>
              <w:tab/>
            </w:r>
            <w:r>
              <w:rPr>
                <w:b/>
                <w:color w:val="FFFFFF"/>
                <w:spacing w:val="-2"/>
                <w:sz w:val="16"/>
              </w:rPr>
              <w:t>2025/26</w:t>
            </w:r>
          </w:p>
          <w:p w14:paraId="68C559A0" w14:textId="77777777" w:rsidR="002D06AE" w:rsidRDefault="002C2419">
            <w:pPr>
              <w:pStyle w:val="TableParagraph"/>
              <w:tabs>
                <w:tab w:val="left" w:pos="5627"/>
                <w:tab w:val="left" w:pos="6950"/>
                <w:tab w:val="left" w:pos="8272"/>
              </w:tabs>
              <w:spacing w:before="0" w:line="183" w:lineRule="exact"/>
              <w:ind w:left="4305"/>
              <w:jc w:val="left"/>
              <w:rPr>
                <w:b/>
                <w:sz w:val="16"/>
              </w:rPr>
            </w:pPr>
            <w:r>
              <w:rPr>
                <w:b/>
                <w:color w:val="FFFFFF"/>
                <w:spacing w:val="-2"/>
                <w:sz w:val="16"/>
              </w:rPr>
              <w:t>$’000</w:t>
            </w:r>
            <w:r>
              <w:rPr>
                <w:b/>
                <w:color w:val="FFFFFF"/>
                <w:sz w:val="16"/>
              </w:rPr>
              <w:tab/>
            </w:r>
            <w:r>
              <w:rPr>
                <w:b/>
                <w:color w:val="FFFFFF"/>
                <w:spacing w:val="-4"/>
                <w:sz w:val="16"/>
              </w:rPr>
              <w:t>$’000</w:t>
            </w:r>
            <w:r>
              <w:rPr>
                <w:b/>
                <w:color w:val="FFFFFF"/>
                <w:sz w:val="16"/>
              </w:rPr>
              <w:tab/>
            </w:r>
            <w:r>
              <w:rPr>
                <w:b/>
                <w:color w:val="FFFFFF"/>
                <w:spacing w:val="-4"/>
                <w:sz w:val="16"/>
              </w:rPr>
              <w:t>$’000</w:t>
            </w:r>
            <w:r>
              <w:rPr>
                <w:b/>
                <w:color w:val="FFFFFF"/>
                <w:sz w:val="16"/>
              </w:rPr>
              <w:tab/>
            </w:r>
            <w:r>
              <w:rPr>
                <w:b/>
                <w:color w:val="FFFFFF"/>
                <w:spacing w:val="-2"/>
                <w:sz w:val="16"/>
              </w:rPr>
              <w:t>$’000</w:t>
            </w:r>
          </w:p>
        </w:tc>
      </w:tr>
      <w:tr w:rsidR="002D06AE" w14:paraId="52E809FC" w14:textId="77777777">
        <w:trPr>
          <w:trHeight w:val="247"/>
        </w:trPr>
        <w:tc>
          <w:tcPr>
            <w:tcW w:w="4036" w:type="dxa"/>
          </w:tcPr>
          <w:p w14:paraId="4DBA0450" w14:textId="77777777" w:rsidR="002D06AE" w:rsidRDefault="002C2419">
            <w:pPr>
              <w:pStyle w:val="TableParagraph"/>
              <w:spacing w:before="34"/>
              <w:ind w:left="33"/>
              <w:jc w:val="left"/>
              <w:rPr>
                <w:sz w:val="16"/>
              </w:rPr>
            </w:pPr>
            <w:r>
              <w:rPr>
                <w:sz w:val="16"/>
              </w:rPr>
              <w:t>Amount</w:t>
            </w:r>
            <w:r>
              <w:rPr>
                <w:spacing w:val="5"/>
                <w:sz w:val="16"/>
              </w:rPr>
              <w:t xml:space="preserve"> </w:t>
            </w:r>
            <w:r>
              <w:rPr>
                <w:sz w:val="16"/>
              </w:rPr>
              <w:t>borrowed</w:t>
            </w:r>
            <w:r>
              <w:rPr>
                <w:spacing w:val="8"/>
                <w:sz w:val="16"/>
              </w:rPr>
              <w:t xml:space="preserve"> </w:t>
            </w:r>
            <w:r>
              <w:rPr>
                <w:sz w:val="16"/>
              </w:rPr>
              <w:t>as</w:t>
            </w:r>
            <w:r>
              <w:rPr>
                <w:spacing w:val="3"/>
                <w:sz w:val="16"/>
              </w:rPr>
              <w:t xml:space="preserve"> </w:t>
            </w:r>
            <w:r>
              <w:rPr>
                <w:sz w:val="16"/>
              </w:rPr>
              <w:t>at</w:t>
            </w:r>
            <w:r>
              <w:rPr>
                <w:spacing w:val="6"/>
                <w:sz w:val="16"/>
              </w:rPr>
              <w:t xml:space="preserve"> </w:t>
            </w:r>
            <w:r>
              <w:rPr>
                <w:sz w:val="16"/>
              </w:rPr>
              <w:t>30</w:t>
            </w:r>
            <w:r>
              <w:rPr>
                <w:spacing w:val="6"/>
                <w:sz w:val="16"/>
              </w:rPr>
              <w:t xml:space="preserve"> </w:t>
            </w:r>
            <w:r>
              <w:rPr>
                <w:sz w:val="16"/>
              </w:rPr>
              <w:t>June</w:t>
            </w:r>
            <w:r>
              <w:rPr>
                <w:spacing w:val="4"/>
                <w:sz w:val="16"/>
              </w:rPr>
              <w:t xml:space="preserve"> </w:t>
            </w:r>
            <w:r>
              <w:rPr>
                <w:sz w:val="16"/>
              </w:rPr>
              <w:t>of</w:t>
            </w:r>
            <w:r>
              <w:rPr>
                <w:spacing w:val="6"/>
                <w:sz w:val="16"/>
              </w:rPr>
              <w:t xml:space="preserve"> </w:t>
            </w:r>
            <w:r>
              <w:rPr>
                <w:sz w:val="16"/>
              </w:rPr>
              <w:t>the</w:t>
            </w:r>
            <w:r>
              <w:rPr>
                <w:spacing w:val="6"/>
                <w:sz w:val="16"/>
              </w:rPr>
              <w:t xml:space="preserve"> </w:t>
            </w:r>
            <w:r>
              <w:rPr>
                <w:sz w:val="16"/>
              </w:rPr>
              <w:t>prior</w:t>
            </w:r>
            <w:r>
              <w:rPr>
                <w:spacing w:val="6"/>
                <w:sz w:val="16"/>
              </w:rPr>
              <w:t xml:space="preserve"> </w:t>
            </w:r>
            <w:r>
              <w:rPr>
                <w:spacing w:val="-4"/>
                <w:sz w:val="16"/>
              </w:rPr>
              <w:t>year</w:t>
            </w:r>
          </w:p>
        </w:tc>
        <w:tc>
          <w:tcPr>
            <w:tcW w:w="1134" w:type="dxa"/>
          </w:tcPr>
          <w:p w14:paraId="74445098" w14:textId="77777777" w:rsidR="002D06AE" w:rsidRDefault="002C2419">
            <w:pPr>
              <w:pStyle w:val="TableParagraph"/>
              <w:spacing w:before="34"/>
              <w:ind w:right="27"/>
              <w:rPr>
                <w:sz w:val="16"/>
              </w:rPr>
            </w:pPr>
            <w:r>
              <w:rPr>
                <w:spacing w:val="-2"/>
                <w:sz w:val="16"/>
              </w:rPr>
              <w:t>140,092</w:t>
            </w:r>
          </w:p>
        </w:tc>
        <w:tc>
          <w:tcPr>
            <w:tcW w:w="1325" w:type="dxa"/>
            <w:shd w:val="clear" w:color="auto" w:fill="F1F1F1"/>
          </w:tcPr>
          <w:p w14:paraId="7BD4C7C2" w14:textId="77777777" w:rsidR="002D06AE" w:rsidRDefault="002C2419">
            <w:pPr>
              <w:pStyle w:val="TableParagraph"/>
              <w:spacing w:before="34"/>
              <w:ind w:right="30"/>
              <w:rPr>
                <w:b/>
                <w:sz w:val="16"/>
              </w:rPr>
            </w:pPr>
            <w:r>
              <w:rPr>
                <w:b/>
                <w:spacing w:val="-2"/>
                <w:sz w:val="16"/>
              </w:rPr>
              <w:t>127,062</w:t>
            </w:r>
          </w:p>
        </w:tc>
        <w:tc>
          <w:tcPr>
            <w:tcW w:w="1646" w:type="dxa"/>
          </w:tcPr>
          <w:p w14:paraId="2D005716" w14:textId="77777777" w:rsidR="002D06AE" w:rsidRDefault="002C2419">
            <w:pPr>
              <w:pStyle w:val="TableParagraph"/>
              <w:spacing w:before="34"/>
              <w:ind w:right="354"/>
              <w:rPr>
                <w:sz w:val="16"/>
              </w:rPr>
            </w:pPr>
            <w:r>
              <w:rPr>
                <w:spacing w:val="-2"/>
                <w:sz w:val="16"/>
              </w:rPr>
              <w:t>180,924</w:t>
            </w:r>
          </w:p>
        </w:tc>
        <w:tc>
          <w:tcPr>
            <w:tcW w:w="999" w:type="dxa"/>
          </w:tcPr>
          <w:p w14:paraId="0119B958" w14:textId="77777777" w:rsidR="002D06AE" w:rsidRDefault="002C2419">
            <w:pPr>
              <w:pStyle w:val="TableParagraph"/>
              <w:spacing w:before="34"/>
              <w:ind w:right="31"/>
              <w:rPr>
                <w:sz w:val="16"/>
              </w:rPr>
            </w:pPr>
            <w:r>
              <w:rPr>
                <w:spacing w:val="-2"/>
                <w:sz w:val="16"/>
              </w:rPr>
              <w:t>179,286</w:t>
            </w:r>
          </w:p>
        </w:tc>
      </w:tr>
      <w:tr w:rsidR="002D06AE" w14:paraId="0F0FE507" w14:textId="77777777">
        <w:trPr>
          <w:trHeight w:val="235"/>
        </w:trPr>
        <w:tc>
          <w:tcPr>
            <w:tcW w:w="4036" w:type="dxa"/>
          </w:tcPr>
          <w:p w14:paraId="2AD3D80C" w14:textId="77777777" w:rsidR="002D06AE" w:rsidRDefault="002C2419">
            <w:pPr>
              <w:pStyle w:val="TableParagraph"/>
              <w:spacing w:before="25"/>
              <w:ind w:left="33"/>
              <w:jc w:val="left"/>
              <w:rPr>
                <w:sz w:val="16"/>
              </w:rPr>
            </w:pPr>
            <w:r>
              <w:rPr>
                <w:sz w:val="16"/>
              </w:rPr>
              <w:t>Amount</w:t>
            </w:r>
            <w:r>
              <w:rPr>
                <w:spacing w:val="7"/>
                <w:sz w:val="16"/>
              </w:rPr>
              <w:t xml:space="preserve"> </w:t>
            </w:r>
            <w:r>
              <w:rPr>
                <w:sz w:val="16"/>
              </w:rPr>
              <w:t>proposed</w:t>
            </w:r>
            <w:r>
              <w:rPr>
                <w:spacing w:val="6"/>
                <w:sz w:val="16"/>
              </w:rPr>
              <w:t xml:space="preserve"> </w:t>
            </w:r>
            <w:r>
              <w:rPr>
                <w:sz w:val="16"/>
              </w:rPr>
              <w:t>to</w:t>
            </w:r>
            <w:r>
              <w:rPr>
                <w:spacing w:val="6"/>
                <w:sz w:val="16"/>
              </w:rPr>
              <w:t xml:space="preserve"> </w:t>
            </w:r>
            <w:r>
              <w:rPr>
                <w:sz w:val="16"/>
              </w:rPr>
              <w:t>be</w:t>
            </w:r>
            <w:r>
              <w:rPr>
                <w:spacing w:val="9"/>
                <w:sz w:val="16"/>
              </w:rPr>
              <w:t xml:space="preserve"> </w:t>
            </w:r>
            <w:r>
              <w:rPr>
                <w:spacing w:val="-2"/>
                <w:sz w:val="16"/>
              </w:rPr>
              <w:t>borrowed</w:t>
            </w:r>
          </w:p>
        </w:tc>
        <w:tc>
          <w:tcPr>
            <w:tcW w:w="1134" w:type="dxa"/>
          </w:tcPr>
          <w:p w14:paraId="1C141EF3" w14:textId="77777777" w:rsidR="002D06AE" w:rsidRDefault="002C2419">
            <w:pPr>
              <w:pStyle w:val="TableParagraph"/>
              <w:spacing w:before="25"/>
              <w:ind w:right="27"/>
              <w:rPr>
                <w:sz w:val="16"/>
              </w:rPr>
            </w:pPr>
            <w:r>
              <w:rPr>
                <w:w w:val="102"/>
                <w:sz w:val="16"/>
              </w:rPr>
              <w:t>-</w:t>
            </w:r>
          </w:p>
        </w:tc>
        <w:tc>
          <w:tcPr>
            <w:tcW w:w="1325" w:type="dxa"/>
            <w:shd w:val="clear" w:color="auto" w:fill="F1F1F1"/>
          </w:tcPr>
          <w:p w14:paraId="4AF41AE8" w14:textId="77777777" w:rsidR="002D06AE" w:rsidRDefault="002C2419">
            <w:pPr>
              <w:pStyle w:val="TableParagraph"/>
              <w:spacing w:before="25"/>
              <w:ind w:right="30"/>
              <w:rPr>
                <w:b/>
                <w:sz w:val="16"/>
              </w:rPr>
            </w:pPr>
            <w:r>
              <w:rPr>
                <w:b/>
                <w:spacing w:val="-2"/>
                <w:sz w:val="16"/>
              </w:rPr>
              <w:t>70,000</w:t>
            </w:r>
          </w:p>
        </w:tc>
        <w:tc>
          <w:tcPr>
            <w:tcW w:w="1646" w:type="dxa"/>
          </w:tcPr>
          <w:p w14:paraId="11B90CD4" w14:textId="77777777" w:rsidR="002D06AE" w:rsidRDefault="002C2419">
            <w:pPr>
              <w:pStyle w:val="TableParagraph"/>
              <w:spacing w:before="25"/>
              <w:ind w:right="354"/>
              <w:rPr>
                <w:sz w:val="16"/>
              </w:rPr>
            </w:pPr>
            <w:r>
              <w:rPr>
                <w:spacing w:val="-2"/>
                <w:sz w:val="16"/>
              </w:rPr>
              <w:t>14,825</w:t>
            </w:r>
          </w:p>
        </w:tc>
        <w:tc>
          <w:tcPr>
            <w:tcW w:w="999" w:type="dxa"/>
          </w:tcPr>
          <w:p w14:paraId="032DCCA1" w14:textId="77777777" w:rsidR="002D06AE" w:rsidRDefault="002C2419">
            <w:pPr>
              <w:pStyle w:val="TableParagraph"/>
              <w:spacing w:before="25"/>
              <w:ind w:right="30"/>
              <w:rPr>
                <w:sz w:val="16"/>
              </w:rPr>
            </w:pPr>
            <w:r>
              <w:rPr>
                <w:spacing w:val="-2"/>
                <w:sz w:val="16"/>
              </w:rPr>
              <w:t>27,590</w:t>
            </w:r>
          </w:p>
        </w:tc>
      </w:tr>
      <w:tr w:rsidR="002D06AE" w14:paraId="5E527794" w14:textId="77777777">
        <w:trPr>
          <w:trHeight w:val="211"/>
        </w:trPr>
        <w:tc>
          <w:tcPr>
            <w:tcW w:w="4036" w:type="dxa"/>
            <w:tcBorders>
              <w:bottom w:val="single" w:sz="18" w:space="0" w:color="000000"/>
            </w:tcBorders>
          </w:tcPr>
          <w:p w14:paraId="6FD1FB49" w14:textId="77777777" w:rsidR="002D06AE" w:rsidRDefault="002C2419">
            <w:pPr>
              <w:pStyle w:val="TableParagraph"/>
              <w:spacing w:before="23" w:line="169" w:lineRule="exact"/>
              <w:ind w:left="33"/>
              <w:jc w:val="left"/>
              <w:rPr>
                <w:sz w:val="16"/>
              </w:rPr>
            </w:pPr>
            <w:r>
              <w:rPr>
                <w:sz w:val="16"/>
              </w:rPr>
              <w:t>Amount</w:t>
            </w:r>
            <w:r>
              <w:rPr>
                <w:spacing w:val="7"/>
                <w:sz w:val="16"/>
              </w:rPr>
              <w:t xml:space="preserve"> </w:t>
            </w:r>
            <w:r>
              <w:rPr>
                <w:sz w:val="16"/>
              </w:rPr>
              <w:t>projected</w:t>
            </w:r>
            <w:r>
              <w:rPr>
                <w:spacing w:val="8"/>
                <w:sz w:val="16"/>
              </w:rPr>
              <w:t xml:space="preserve"> </w:t>
            </w:r>
            <w:r>
              <w:rPr>
                <w:sz w:val="16"/>
              </w:rPr>
              <w:t>to</w:t>
            </w:r>
            <w:r>
              <w:rPr>
                <w:spacing w:val="5"/>
                <w:sz w:val="16"/>
              </w:rPr>
              <w:t xml:space="preserve"> </w:t>
            </w:r>
            <w:r>
              <w:rPr>
                <w:sz w:val="16"/>
              </w:rPr>
              <w:t>be</w:t>
            </w:r>
            <w:r>
              <w:rPr>
                <w:spacing w:val="6"/>
                <w:sz w:val="16"/>
              </w:rPr>
              <w:t xml:space="preserve"> </w:t>
            </w:r>
            <w:r>
              <w:rPr>
                <w:spacing w:val="-2"/>
                <w:sz w:val="16"/>
              </w:rPr>
              <w:t>redeemed</w:t>
            </w:r>
          </w:p>
        </w:tc>
        <w:tc>
          <w:tcPr>
            <w:tcW w:w="1134" w:type="dxa"/>
            <w:tcBorders>
              <w:bottom w:val="single" w:sz="18" w:space="0" w:color="000000"/>
            </w:tcBorders>
          </w:tcPr>
          <w:p w14:paraId="65A203C6" w14:textId="77777777" w:rsidR="002D06AE" w:rsidRDefault="002C2419">
            <w:pPr>
              <w:pStyle w:val="TableParagraph"/>
              <w:spacing w:before="23" w:line="169" w:lineRule="exact"/>
              <w:ind w:right="27"/>
              <w:rPr>
                <w:sz w:val="16"/>
              </w:rPr>
            </w:pPr>
            <w:r>
              <w:rPr>
                <w:spacing w:val="-2"/>
                <w:sz w:val="16"/>
              </w:rPr>
              <w:t>(13,030)</w:t>
            </w:r>
          </w:p>
        </w:tc>
        <w:tc>
          <w:tcPr>
            <w:tcW w:w="1325" w:type="dxa"/>
            <w:tcBorders>
              <w:bottom w:val="single" w:sz="18" w:space="0" w:color="000000"/>
            </w:tcBorders>
            <w:shd w:val="clear" w:color="auto" w:fill="F1F1F1"/>
          </w:tcPr>
          <w:p w14:paraId="13779E45" w14:textId="77777777" w:rsidR="002D06AE" w:rsidRDefault="002C2419">
            <w:pPr>
              <w:pStyle w:val="TableParagraph"/>
              <w:spacing w:before="23" w:line="169" w:lineRule="exact"/>
              <w:ind w:right="30"/>
              <w:rPr>
                <w:b/>
                <w:sz w:val="16"/>
              </w:rPr>
            </w:pPr>
            <w:r>
              <w:rPr>
                <w:b/>
                <w:spacing w:val="-2"/>
                <w:sz w:val="16"/>
              </w:rPr>
              <w:t>(16,138)</w:t>
            </w:r>
          </w:p>
        </w:tc>
        <w:tc>
          <w:tcPr>
            <w:tcW w:w="1646" w:type="dxa"/>
            <w:tcBorders>
              <w:bottom w:val="single" w:sz="18" w:space="0" w:color="000000"/>
            </w:tcBorders>
          </w:tcPr>
          <w:p w14:paraId="6EFF80A6" w14:textId="77777777" w:rsidR="002D06AE" w:rsidRDefault="002C2419">
            <w:pPr>
              <w:pStyle w:val="TableParagraph"/>
              <w:spacing w:before="23" w:line="169" w:lineRule="exact"/>
              <w:ind w:right="354"/>
              <w:rPr>
                <w:sz w:val="16"/>
              </w:rPr>
            </w:pPr>
            <w:r>
              <w:rPr>
                <w:spacing w:val="-2"/>
                <w:sz w:val="16"/>
              </w:rPr>
              <w:t>(16,463)</w:t>
            </w:r>
          </w:p>
        </w:tc>
        <w:tc>
          <w:tcPr>
            <w:tcW w:w="999" w:type="dxa"/>
            <w:tcBorders>
              <w:bottom w:val="single" w:sz="18" w:space="0" w:color="000000"/>
            </w:tcBorders>
          </w:tcPr>
          <w:p w14:paraId="5AF75A5D" w14:textId="77777777" w:rsidR="002D06AE" w:rsidRDefault="002C2419">
            <w:pPr>
              <w:pStyle w:val="TableParagraph"/>
              <w:spacing w:before="23" w:line="169" w:lineRule="exact"/>
              <w:ind w:right="30"/>
              <w:rPr>
                <w:sz w:val="16"/>
              </w:rPr>
            </w:pPr>
            <w:r>
              <w:rPr>
                <w:spacing w:val="-2"/>
                <w:sz w:val="16"/>
              </w:rPr>
              <w:t>(25,885)</w:t>
            </w:r>
          </w:p>
        </w:tc>
      </w:tr>
      <w:tr w:rsidR="002D06AE" w14:paraId="2A129288" w14:textId="77777777">
        <w:trPr>
          <w:trHeight w:val="192"/>
        </w:trPr>
        <w:tc>
          <w:tcPr>
            <w:tcW w:w="4036" w:type="dxa"/>
            <w:tcBorders>
              <w:top w:val="single" w:sz="18" w:space="0" w:color="000000"/>
              <w:bottom w:val="single" w:sz="18" w:space="0" w:color="000000"/>
            </w:tcBorders>
          </w:tcPr>
          <w:p w14:paraId="1CC241C8" w14:textId="77777777" w:rsidR="002D06AE" w:rsidRDefault="002C2419">
            <w:pPr>
              <w:pStyle w:val="TableParagraph"/>
              <w:spacing w:before="4" w:line="169" w:lineRule="exact"/>
              <w:ind w:left="33"/>
              <w:jc w:val="left"/>
              <w:rPr>
                <w:b/>
                <w:sz w:val="16"/>
              </w:rPr>
            </w:pPr>
            <w:r>
              <w:rPr>
                <w:b/>
                <w:sz w:val="16"/>
              </w:rPr>
              <w:t>Amount</w:t>
            </w:r>
            <w:r>
              <w:rPr>
                <w:b/>
                <w:spacing w:val="5"/>
                <w:sz w:val="16"/>
              </w:rPr>
              <w:t xml:space="preserve"> </w:t>
            </w:r>
            <w:r>
              <w:rPr>
                <w:b/>
                <w:sz w:val="16"/>
              </w:rPr>
              <w:t>of</w:t>
            </w:r>
            <w:r>
              <w:rPr>
                <w:b/>
                <w:spacing w:val="9"/>
                <w:sz w:val="16"/>
              </w:rPr>
              <w:t xml:space="preserve"> </w:t>
            </w:r>
            <w:r>
              <w:rPr>
                <w:b/>
                <w:sz w:val="16"/>
              </w:rPr>
              <w:t>borrowings</w:t>
            </w:r>
            <w:r>
              <w:rPr>
                <w:b/>
                <w:spacing w:val="6"/>
                <w:sz w:val="16"/>
              </w:rPr>
              <w:t xml:space="preserve"> </w:t>
            </w:r>
            <w:r>
              <w:rPr>
                <w:b/>
                <w:sz w:val="16"/>
              </w:rPr>
              <w:t>as</w:t>
            </w:r>
            <w:r>
              <w:rPr>
                <w:b/>
                <w:spacing w:val="8"/>
                <w:sz w:val="16"/>
              </w:rPr>
              <w:t xml:space="preserve"> </w:t>
            </w:r>
            <w:r>
              <w:rPr>
                <w:b/>
                <w:sz w:val="16"/>
              </w:rPr>
              <w:t>at</w:t>
            </w:r>
            <w:r>
              <w:rPr>
                <w:b/>
                <w:spacing w:val="8"/>
                <w:sz w:val="16"/>
              </w:rPr>
              <w:t xml:space="preserve"> </w:t>
            </w:r>
            <w:r>
              <w:rPr>
                <w:b/>
                <w:sz w:val="16"/>
              </w:rPr>
              <w:t>30</w:t>
            </w:r>
            <w:r>
              <w:rPr>
                <w:b/>
                <w:spacing w:val="7"/>
                <w:sz w:val="16"/>
              </w:rPr>
              <w:t xml:space="preserve"> </w:t>
            </w:r>
            <w:r>
              <w:rPr>
                <w:b/>
                <w:spacing w:val="-4"/>
                <w:sz w:val="16"/>
              </w:rPr>
              <w:t>June</w:t>
            </w:r>
          </w:p>
        </w:tc>
        <w:tc>
          <w:tcPr>
            <w:tcW w:w="1134" w:type="dxa"/>
            <w:tcBorders>
              <w:top w:val="single" w:sz="18" w:space="0" w:color="000000"/>
              <w:bottom w:val="single" w:sz="18" w:space="0" w:color="000000"/>
            </w:tcBorders>
          </w:tcPr>
          <w:p w14:paraId="63626767" w14:textId="77777777" w:rsidR="002D06AE" w:rsidRDefault="002C2419">
            <w:pPr>
              <w:pStyle w:val="TableParagraph"/>
              <w:spacing w:before="4" w:line="169" w:lineRule="exact"/>
              <w:ind w:right="28"/>
              <w:rPr>
                <w:sz w:val="16"/>
              </w:rPr>
            </w:pPr>
            <w:r>
              <w:rPr>
                <w:spacing w:val="-2"/>
                <w:sz w:val="16"/>
              </w:rPr>
              <w:t>127,062</w:t>
            </w:r>
          </w:p>
        </w:tc>
        <w:tc>
          <w:tcPr>
            <w:tcW w:w="1325" w:type="dxa"/>
            <w:tcBorders>
              <w:top w:val="single" w:sz="18" w:space="0" w:color="000000"/>
              <w:bottom w:val="single" w:sz="18" w:space="0" w:color="000000"/>
            </w:tcBorders>
            <w:shd w:val="clear" w:color="auto" w:fill="F1F1F1"/>
          </w:tcPr>
          <w:p w14:paraId="5125BAC6" w14:textId="77777777" w:rsidR="002D06AE" w:rsidRDefault="002C2419">
            <w:pPr>
              <w:pStyle w:val="TableParagraph"/>
              <w:spacing w:before="4" w:line="169" w:lineRule="exact"/>
              <w:ind w:right="30"/>
              <w:rPr>
                <w:b/>
                <w:sz w:val="16"/>
              </w:rPr>
            </w:pPr>
            <w:r>
              <w:rPr>
                <w:b/>
                <w:spacing w:val="-2"/>
                <w:sz w:val="16"/>
              </w:rPr>
              <w:t>180,924</w:t>
            </w:r>
          </w:p>
        </w:tc>
        <w:tc>
          <w:tcPr>
            <w:tcW w:w="1646" w:type="dxa"/>
            <w:tcBorders>
              <w:top w:val="single" w:sz="18" w:space="0" w:color="000000"/>
              <w:bottom w:val="single" w:sz="18" w:space="0" w:color="000000"/>
            </w:tcBorders>
          </w:tcPr>
          <w:p w14:paraId="2F7B2E66" w14:textId="77777777" w:rsidR="002D06AE" w:rsidRDefault="002C2419">
            <w:pPr>
              <w:pStyle w:val="TableParagraph"/>
              <w:spacing w:before="4" w:line="169" w:lineRule="exact"/>
              <w:ind w:right="354"/>
              <w:rPr>
                <w:sz w:val="16"/>
              </w:rPr>
            </w:pPr>
            <w:r>
              <w:rPr>
                <w:spacing w:val="-2"/>
                <w:sz w:val="16"/>
              </w:rPr>
              <w:t>179,286</w:t>
            </w:r>
          </w:p>
        </w:tc>
        <w:tc>
          <w:tcPr>
            <w:tcW w:w="999" w:type="dxa"/>
            <w:tcBorders>
              <w:top w:val="single" w:sz="18" w:space="0" w:color="000000"/>
              <w:bottom w:val="single" w:sz="18" w:space="0" w:color="000000"/>
            </w:tcBorders>
          </w:tcPr>
          <w:p w14:paraId="23AFCB2F" w14:textId="77777777" w:rsidR="002D06AE" w:rsidRDefault="002C2419">
            <w:pPr>
              <w:pStyle w:val="TableParagraph"/>
              <w:spacing w:before="4" w:line="169" w:lineRule="exact"/>
              <w:ind w:right="31"/>
              <w:rPr>
                <w:sz w:val="16"/>
              </w:rPr>
            </w:pPr>
            <w:r>
              <w:rPr>
                <w:spacing w:val="-2"/>
                <w:sz w:val="16"/>
              </w:rPr>
              <w:t>180,991</w:t>
            </w:r>
          </w:p>
        </w:tc>
      </w:tr>
    </w:tbl>
    <w:p w14:paraId="258C37AF" w14:textId="77777777" w:rsidR="002D06AE" w:rsidRDefault="002D06AE">
      <w:pPr>
        <w:pStyle w:val="BodyText"/>
        <w:rPr>
          <w:sz w:val="20"/>
        </w:rPr>
      </w:pPr>
    </w:p>
    <w:p w14:paraId="0F410AF8" w14:textId="77777777" w:rsidR="002D06AE" w:rsidRDefault="002C2419">
      <w:pPr>
        <w:pStyle w:val="BodyText"/>
        <w:spacing w:before="1" w:line="261" w:lineRule="auto"/>
        <w:ind w:left="642" w:right="443"/>
      </w:pPr>
      <w:r>
        <w:t>Increased borrowings will assist in funding the 2023-24 capital program. Additional borrowings in the next financial year of $70.0 million is planned to be utilised across various capital projects for renewals, updates and new</w:t>
      </w:r>
      <w:r>
        <w:rPr>
          <w:spacing w:val="-1"/>
        </w:rPr>
        <w:t xml:space="preserve"> </w:t>
      </w:r>
      <w:r>
        <w:t>assets.</w:t>
      </w:r>
    </w:p>
    <w:p w14:paraId="4D4E9021" w14:textId="77777777" w:rsidR="002D06AE" w:rsidRDefault="002D06AE">
      <w:pPr>
        <w:pStyle w:val="BodyText"/>
        <w:rPr>
          <w:sz w:val="16"/>
        </w:rPr>
      </w:pPr>
    </w:p>
    <w:p w14:paraId="59FC1921" w14:textId="77777777" w:rsidR="002D06AE" w:rsidRDefault="002C2419">
      <w:pPr>
        <w:pStyle w:val="Heading8"/>
        <w:numPr>
          <w:ilvl w:val="2"/>
          <w:numId w:val="10"/>
        </w:numPr>
        <w:tabs>
          <w:tab w:val="left" w:pos="1096"/>
        </w:tabs>
        <w:spacing w:before="96"/>
      </w:pPr>
      <w:r>
        <w:rPr>
          <w:color w:val="808080"/>
        </w:rPr>
        <w:t>Leases</w:t>
      </w:r>
      <w:r>
        <w:rPr>
          <w:color w:val="808080"/>
          <w:spacing w:val="-1"/>
        </w:rPr>
        <w:t xml:space="preserve"> </w:t>
      </w:r>
      <w:r>
        <w:rPr>
          <w:color w:val="808080"/>
        </w:rPr>
        <w:t xml:space="preserve">by </w:t>
      </w:r>
      <w:r>
        <w:rPr>
          <w:color w:val="808080"/>
          <w:spacing w:val="-2"/>
        </w:rPr>
        <w:t>category</w:t>
      </w:r>
    </w:p>
    <w:p w14:paraId="375CEA58" w14:textId="77777777" w:rsidR="002D06AE" w:rsidRDefault="002C2419">
      <w:pPr>
        <w:pStyle w:val="BodyText"/>
        <w:spacing w:before="14" w:line="264" w:lineRule="auto"/>
        <w:ind w:left="642" w:right="443"/>
      </w:pPr>
      <w:r>
        <w:t>A</w:t>
      </w:r>
      <w:r>
        <w:t xml:space="preserve">s a result of the introduction of </w:t>
      </w:r>
      <w:r>
        <w:rPr>
          <w:i/>
        </w:rPr>
        <w:t>AASB 16 Leases</w:t>
      </w:r>
      <w:r>
        <w:rPr>
          <w:i/>
          <w:spacing w:val="-17"/>
        </w:rPr>
        <w:t xml:space="preserve"> </w:t>
      </w:r>
      <w:r>
        <w:t>, right-of-use assets and lease liabilities have been recognised as outlined in the table below.</w:t>
      </w:r>
    </w:p>
    <w:p w14:paraId="02970644" w14:textId="77777777" w:rsidR="002D06AE" w:rsidRDefault="002D06AE">
      <w:pPr>
        <w:pStyle w:val="BodyText"/>
        <w:rPr>
          <w:sz w:val="19"/>
        </w:rPr>
      </w:pPr>
    </w:p>
    <w:tbl>
      <w:tblPr>
        <w:tblW w:w="0" w:type="auto"/>
        <w:tblInd w:w="613" w:type="dxa"/>
        <w:tblLayout w:type="fixed"/>
        <w:tblCellMar>
          <w:left w:w="0" w:type="dxa"/>
          <w:right w:w="0" w:type="dxa"/>
        </w:tblCellMar>
        <w:tblLook w:val="01E0" w:firstRow="1" w:lastRow="1" w:firstColumn="1" w:lastColumn="1" w:noHBand="0" w:noVBand="0"/>
      </w:tblPr>
      <w:tblGrid>
        <w:gridCol w:w="3847"/>
        <w:gridCol w:w="1322"/>
        <w:gridCol w:w="1324"/>
      </w:tblGrid>
      <w:tr w:rsidR="002D06AE" w14:paraId="65B972AF" w14:textId="77777777">
        <w:trPr>
          <w:trHeight w:val="676"/>
        </w:trPr>
        <w:tc>
          <w:tcPr>
            <w:tcW w:w="6493" w:type="dxa"/>
            <w:gridSpan w:val="3"/>
            <w:shd w:val="clear" w:color="auto" w:fill="4F81BC"/>
          </w:tcPr>
          <w:p w14:paraId="76D81F70" w14:textId="77777777" w:rsidR="002D06AE" w:rsidRDefault="002C2419">
            <w:pPr>
              <w:pStyle w:val="TableParagraph"/>
              <w:tabs>
                <w:tab w:val="left" w:pos="5168"/>
              </w:tabs>
              <w:spacing w:before="20"/>
              <w:ind w:left="3789"/>
              <w:jc w:val="center"/>
              <w:rPr>
                <w:b/>
                <w:sz w:val="16"/>
              </w:rPr>
            </w:pPr>
            <w:r>
              <w:rPr>
                <w:b/>
                <w:color w:val="FFFFFF"/>
                <w:spacing w:val="-2"/>
                <w:sz w:val="16"/>
              </w:rPr>
              <w:t>Forecast</w:t>
            </w:r>
            <w:r>
              <w:rPr>
                <w:b/>
                <w:color w:val="FFFFFF"/>
                <w:sz w:val="16"/>
              </w:rPr>
              <w:tab/>
            </w:r>
            <w:r>
              <w:rPr>
                <w:b/>
                <w:color w:val="FFFFFF"/>
                <w:spacing w:val="-2"/>
                <w:sz w:val="16"/>
              </w:rPr>
              <w:t>Budget</w:t>
            </w:r>
          </w:p>
          <w:p w14:paraId="5C3B097E" w14:textId="77777777" w:rsidR="002D06AE" w:rsidRDefault="002C2419">
            <w:pPr>
              <w:pStyle w:val="TableParagraph"/>
              <w:tabs>
                <w:tab w:val="left" w:pos="5172"/>
              </w:tabs>
              <w:spacing w:before="42"/>
              <w:ind w:left="3850"/>
              <w:jc w:val="center"/>
              <w:rPr>
                <w:b/>
                <w:sz w:val="16"/>
              </w:rPr>
            </w:pPr>
            <w:r>
              <w:rPr>
                <w:b/>
                <w:color w:val="FFFFFF"/>
                <w:spacing w:val="-2"/>
                <w:sz w:val="16"/>
              </w:rPr>
              <w:t>2022/23</w:t>
            </w:r>
            <w:r>
              <w:rPr>
                <w:b/>
                <w:color w:val="FFFFFF"/>
                <w:sz w:val="16"/>
              </w:rPr>
              <w:tab/>
            </w:r>
            <w:r>
              <w:rPr>
                <w:b/>
                <w:color w:val="FFFFFF"/>
                <w:spacing w:val="-2"/>
                <w:sz w:val="16"/>
              </w:rPr>
              <w:t>2023/24</w:t>
            </w:r>
          </w:p>
          <w:p w14:paraId="5FE816A4" w14:textId="77777777" w:rsidR="002D06AE" w:rsidRDefault="002C2419">
            <w:pPr>
              <w:pStyle w:val="TableParagraph"/>
              <w:tabs>
                <w:tab w:val="left" w:pos="5169"/>
              </w:tabs>
              <w:spacing w:before="41"/>
              <w:ind w:left="3847"/>
              <w:jc w:val="center"/>
              <w:rPr>
                <w:b/>
                <w:sz w:val="16"/>
              </w:rPr>
            </w:pPr>
            <w:r>
              <w:rPr>
                <w:b/>
                <w:color w:val="FFFFFF"/>
                <w:spacing w:val="-10"/>
                <w:sz w:val="16"/>
              </w:rPr>
              <w:t>$</w:t>
            </w:r>
            <w:r>
              <w:rPr>
                <w:b/>
                <w:color w:val="FFFFFF"/>
                <w:sz w:val="16"/>
              </w:rPr>
              <w:tab/>
            </w:r>
            <w:r>
              <w:rPr>
                <w:b/>
                <w:color w:val="FFFFFF"/>
                <w:spacing w:val="-10"/>
                <w:sz w:val="16"/>
              </w:rPr>
              <w:t>$</w:t>
            </w:r>
          </w:p>
        </w:tc>
      </w:tr>
      <w:tr w:rsidR="002D06AE" w14:paraId="74BEA8D8" w14:textId="77777777">
        <w:trPr>
          <w:trHeight w:val="226"/>
        </w:trPr>
        <w:tc>
          <w:tcPr>
            <w:tcW w:w="3847" w:type="dxa"/>
          </w:tcPr>
          <w:p w14:paraId="16718D00" w14:textId="77777777" w:rsidR="002D06AE" w:rsidRDefault="002C2419">
            <w:pPr>
              <w:pStyle w:val="TableParagraph"/>
              <w:spacing w:before="20"/>
              <w:ind w:left="33"/>
              <w:jc w:val="left"/>
              <w:rPr>
                <w:b/>
                <w:sz w:val="16"/>
              </w:rPr>
            </w:pPr>
            <w:r>
              <w:rPr>
                <w:b/>
                <w:sz w:val="16"/>
              </w:rPr>
              <w:t>Right-of-use</w:t>
            </w:r>
            <w:r>
              <w:rPr>
                <w:b/>
                <w:spacing w:val="22"/>
                <w:sz w:val="16"/>
              </w:rPr>
              <w:t xml:space="preserve"> </w:t>
            </w:r>
            <w:r>
              <w:rPr>
                <w:b/>
                <w:spacing w:val="-2"/>
                <w:sz w:val="16"/>
              </w:rPr>
              <w:t>assets</w:t>
            </w:r>
          </w:p>
        </w:tc>
        <w:tc>
          <w:tcPr>
            <w:tcW w:w="1322" w:type="dxa"/>
          </w:tcPr>
          <w:p w14:paraId="1D3B0248" w14:textId="77777777" w:rsidR="002D06AE" w:rsidRDefault="002C2419">
            <w:pPr>
              <w:pStyle w:val="TableParagraph"/>
              <w:spacing w:before="20"/>
              <w:ind w:right="26"/>
              <w:rPr>
                <w:sz w:val="16"/>
              </w:rPr>
            </w:pPr>
            <w:r>
              <w:rPr>
                <w:w w:val="102"/>
                <w:sz w:val="16"/>
              </w:rPr>
              <w:t>-</w:t>
            </w:r>
          </w:p>
        </w:tc>
        <w:tc>
          <w:tcPr>
            <w:tcW w:w="1324" w:type="dxa"/>
            <w:shd w:val="clear" w:color="auto" w:fill="F1F1F1"/>
          </w:tcPr>
          <w:p w14:paraId="7BD3505B" w14:textId="77777777" w:rsidR="002D06AE" w:rsidRDefault="002C2419">
            <w:pPr>
              <w:pStyle w:val="TableParagraph"/>
              <w:spacing w:before="20"/>
              <w:ind w:right="27"/>
              <w:rPr>
                <w:b/>
                <w:sz w:val="16"/>
              </w:rPr>
            </w:pPr>
            <w:r>
              <w:rPr>
                <w:b/>
                <w:w w:val="102"/>
                <w:sz w:val="16"/>
              </w:rPr>
              <w:t>-</w:t>
            </w:r>
          </w:p>
        </w:tc>
      </w:tr>
      <w:tr w:rsidR="002D06AE" w14:paraId="50F61725" w14:textId="77777777">
        <w:trPr>
          <w:trHeight w:val="225"/>
        </w:trPr>
        <w:tc>
          <w:tcPr>
            <w:tcW w:w="3847" w:type="dxa"/>
          </w:tcPr>
          <w:p w14:paraId="516054FD" w14:textId="77777777" w:rsidR="002D06AE" w:rsidRDefault="002C2419">
            <w:pPr>
              <w:pStyle w:val="TableParagraph"/>
              <w:spacing w:before="19"/>
              <w:ind w:left="199"/>
              <w:jc w:val="left"/>
              <w:rPr>
                <w:sz w:val="16"/>
              </w:rPr>
            </w:pPr>
            <w:r>
              <w:rPr>
                <w:spacing w:val="-2"/>
                <w:sz w:val="16"/>
              </w:rPr>
              <w:t>Property</w:t>
            </w:r>
          </w:p>
        </w:tc>
        <w:tc>
          <w:tcPr>
            <w:tcW w:w="1322" w:type="dxa"/>
          </w:tcPr>
          <w:p w14:paraId="77A944C0" w14:textId="77777777" w:rsidR="002D06AE" w:rsidRDefault="002C2419">
            <w:pPr>
              <w:pStyle w:val="TableParagraph"/>
              <w:spacing w:before="19"/>
              <w:ind w:right="26"/>
              <w:rPr>
                <w:sz w:val="16"/>
              </w:rPr>
            </w:pPr>
            <w:r>
              <w:rPr>
                <w:spacing w:val="-2"/>
                <w:sz w:val="16"/>
              </w:rPr>
              <w:t>7,229</w:t>
            </w:r>
          </w:p>
        </w:tc>
        <w:tc>
          <w:tcPr>
            <w:tcW w:w="1324" w:type="dxa"/>
            <w:shd w:val="clear" w:color="auto" w:fill="F1F1F1"/>
          </w:tcPr>
          <w:p w14:paraId="33BF6799" w14:textId="77777777" w:rsidR="002D06AE" w:rsidRDefault="002C2419">
            <w:pPr>
              <w:pStyle w:val="TableParagraph"/>
              <w:spacing w:before="19"/>
              <w:ind w:right="28"/>
              <w:rPr>
                <w:b/>
                <w:sz w:val="16"/>
              </w:rPr>
            </w:pPr>
            <w:r>
              <w:rPr>
                <w:b/>
                <w:spacing w:val="-2"/>
                <w:sz w:val="16"/>
              </w:rPr>
              <w:t>5,785</w:t>
            </w:r>
          </w:p>
        </w:tc>
      </w:tr>
      <w:tr w:rsidR="002D06AE" w14:paraId="7E6AB28D" w14:textId="77777777">
        <w:trPr>
          <w:trHeight w:val="229"/>
        </w:trPr>
        <w:tc>
          <w:tcPr>
            <w:tcW w:w="3847" w:type="dxa"/>
          </w:tcPr>
          <w:p w14:paraId="0BE2D9FC" w14:textId="77777777" w:rsidR="002D06AE" w:rsidRDefault="002C2419">
            <w:pPr>
              <w:pStyle w:val="TableParagraph"/>
              <w:spacing w:before="19"/>
              <w:ind w:left="199"/>
              <w:jc w:val="left"/>
              <w:rPr>
                <w:sz w:val="16"/>
              </w:rPr>
            </w:pPr>
            <w:r>
              <w:rPr>
                <w:spacing w:val="-2"/>
                <w:sz w:val="16"/>
              </w:rPr>
              <w:t>Vehicles</w:t>
            </w:r>
          </w:p>
        </w:tc>
        <w:tc>
          <w:tcPr>
            <w:tcW w:w="1322" w:type="dxa"/>
          </w:tcPr>
          <w:p w14:paraId="18D14F79" w14:textId="77777777" w:rsidR="002D06AE" w:rsidRDefault="002C2419">
            <w:pPr>
              <w:pStyle w:val="TableParagraph"/>
              <w:spacing w:before="19"/>
              <w:ind w:right="27"/>
              <w:rPr>
                <w:sz w:val="16"/>
              </w:rPr>
            </w:pPr>
            <w:r>
              <w:rPr>
                <w:spacing w:val="-5"/>
                <w:sz w:val="16"/>
              </w:rPr>
              <w:t>109</w:t>
            </w:r>
          </w:p>
        </w:tc>
        <w:tc>
          <w:tcPr>
            <w:tcW w:w="1324" w:type="dxa"/>
            <w:shd w:val="clear" w:color="auto" w:fill="F1F1F1"/>
          </w:tcPr>
          <w:p w14:paraId="30E28DE7" w14:textId="77777777" w:rsidR="002D06AE" w:rsidRDefault="002C2419">
            <w:pPr>
              <w:pStyle w:val="TableParagraph"/>
              <w:spacing w:before="19"/>
              <w:ind w:right="29"/>
              <w:rPr>
                <w:b/>
                <w:sz w:val="16"/>
              </w:rPr>
            </w:pPr>
            <w:r>
              <w:rPr>
                <w:b/>
                <w:spacing w:val="-5"/>
                <w:sz w:val="16"/>
              </w:rPr>
              <w:t>55</w:t>
            </w:r>
          </w:p>
        </w:tc>
      </w:tr>
      <w:tr w:rsidR="002D06AE" w14:paraId="676DAFB7" w14:textId="77777777">
        <w:trPr>
          <w:trHeight w:val="211"/>
        </w:trPr>
        <w:tc>
          <w:tcPr>
            <w:tcW w:w="3847" w:type="dxa"/>
          </w:tcPr>
          <w:p w14:paraId="5E50D10B" w14:textId="77777777" w:rsidR="002D06AE" w:rsidRDefault="002C2419">
            <w:pPr>
              <w:pStyle w:val="TableParagraph"/>
              <w:spacing w:before="23" w:line="169" w:lineRule="exact"/>
              <w:ind w:left="199"/>
              <w:jc w:val="left"/>
              <w:rPr>
                <w:sz w:val="16"/>
              </w:rPr>
            </w:pPr>
            <w:r>
              <w:rPr>
                <w:sz w:val="16"/>
              </w:rPr>
              <w:t>Other,</w:t>
            </w:r>
            <w:r>
              <w:rPr>
                <w:spacing w:val="8"/>
                <w:sz w:val="16"/>
              </w:rPr>
              <w:t xml:space="preserve"> </w:t>
            </w:r>
            <w:r>
              <w:rPr>
                <w:spacing w:val="-4"/>
                <w:sz w:val="16"/>
              </w:rPr>
              <w:t>etc.</w:t>
            </w:r>
          </w:p>
        </w:tc>
        <w:tc>
          <w:tcPr>
            <w:tcW w:w="1322" w:type="dxa"/>
            <w:tcBorders>
              <w:bottom w:val="single" w:sz="18" w:space="0" w:color="000000"/>
            </w:tcBorders>
          </w:tcPr>
          <w:p w14:paraId="5D707CB8" w14:textId="77777777" w:rsidR="002D06AE" w:rsidRDefault="002C2419">
            <w:pPr>
              <w:pStyle w:val="TableParagraph"/>
              <w:spacing w:before="23" w:line="169" w:lineRule="exact"/>
              <w:ind w:right="26"/>
              <w:rPr>
                <w:sz w:val="16"/>
              </w:rPr>
            </w:pPr>
            <w:r>
              <w:rPr>
                <w:w w:val="102"/>
                <w:sz w:val="16"/>
              </w:rPr>
              <w:t>-</w:t>
            </w:r>
          </w:p>
        </w:tc>
        <w:tc>
          <w:tcPr>
            <w:tcW w:w="1324" w:type="dxa"/>
            <w:tcBorders>
              <w:bottom w:val="single" w:sz="18" w:space="0" w:color="000000"/>
            </w:tcBorders>
            <w:shd w:val="clear" w:color="auto" w:fill="F1F1F1"/>
          </w:tcPr>
          <w:p w14:paraId="3F6D83FF" w14:textId="77777777" w:rsidR="002D06AE" w:rsidRDefault="002C2419">
            <w:pPr>
              <w:pStyle w:val="TableParagraph"/>
              <w:spacing w:before="23" w:line="169" w:lineRule="exact"/>
              <w:ind w:right="27"/>
              <w:rPr>
                <w:b/>
                <w:sz w:val="16"/>
              </w:rPr>
            </w:pPr>
            <w:r>
              <w:rPr>
                <w:b/>
                <w:w w:val="102"/>
                <w:sz w:val="16"/>
              </w:rPr>
              <w:t>-</w:t>
            </w:r>
          </w:p>
        </w:tc>
      </w:tr>
      <w:tr w:rsidR="002D06AE" w14:paraId="249B89C3" w14:textId="77777777">
        <w:trPr>
          <w:trHeight w:val="192"/>
        </w:trPr>
        <w:tc>
          <w:tcPr>
            <w:tcW w:w="3847" w:type="dxa"/>
          </w:tcPr>
          <w:p w14:paraId="75FAF6C3" w14:textId="77777777" w:rsidR="002D06AE" w:rsidRDefault="002C2419">
            <w:pPr>
              <w:pStyle w:val="TableParagraph"/>
              <w:spacing w:before="4" w:line="169" w:lineRule="exact"/>
              <w:ind w:left="33"/>
              <w:jc w:val="left"/>
              <w:rPr>
                <w:b/>
                <w:sz w:val="16"/>
              </w:rPr>
            </w:pPr>
            <w:r>
              <w:rPr>
                <w:b/>
                <w:sz w:val="16"/>
              </w:rPr>
              <w:t>Total</w:t>
            </w:r>
            <w:r>
              <w:rPr>
                <w:b/>
                <w:spacing w:val="14"/>
                <w:sz w:val="16"/>
              </w:rPr>
              <w:t xml:space="preserve"> </w:t>
            </w:r>
            <w:r>
              <w:rPr>
                <w:b/>
                <w:sz w:val="16"/>
              </w:rPr>
              <w:t>right-of-use</w:t>
            </w:r>
            <w:r>
              <w:rPr>
                <w:b/>
                <w:spacing w:val="13"/>
                <w:sz w:val="16"/>
              </w:rPr>
              <w:t xml:space="preserve"> </w:t>
            </w:r>
            <w:r>
              <w:rPr>
                <w:b/>
                <w:spacing w:val="-2"/>
                <w:sz w:val="16"/>
              </w:rPr>
              <w:t>assets</w:t>
            </w:r>
          </w:p>
        </w:tc>
        <w:tc>
          <w:tcPr>
            <w:tcW w:w="1322" w:type="dxa"/>
            <w:tcBorders>
              <w:top w:val="single" w:sz="18" w:space="0" w:color="000000"/>
              <w:bottom w:val="single" w:sz="18" w:space="0" w:color="000000"/>
            </w:tcBorders>
          </w:tcPr>
          <w:p w14:paraId="37D99DA3" w14:textId="77777777" w:rsidR="002D06AE" w:rsidRDefault="002C2419">
            <w:pPr>
              <w:pStyle w:val="TableParagraph"/>
              <w:spacing w:before="4" w:line="169" w:lineRule="exact"/>
              <w:ind w:right="27"/>
              <w:rPr>
                <w:sz w:val="16"/>
              </w:rPr>
            </w:pPr>
            <w:r>
              <w:rPr>
                <w:spacing w:val="-2"/>
                <w:sz w:val="16"/>
              </w:rPr>
              <w:t>7,338</w:t>
            </w:r>
          </w:p>
        </w:tc>
        <w:tc>
          <w:tcPr>
            <w:tcW w:w="1324" w:type="dxa"/>
            <w:tcBorders>
              <w:top w:val="single" w:sz="18" w:space="0" w:color="000000"/>
              <w:bottom w:val="single" w:sz="18" w:space="0" w:color="000000"/>
            </w:tcBorders>
            <w:shd w:val="clear" w:color="auto" w:fill="F1F1F1"/>
          </w:tcPr>
          <w:p w14:paraId="3281475D" w14:textId="77777777" w:rsidR="002D06AE" w:rsidRDefault="002C2419">
            <w:pPr>
              <w:pStyle w:val="TableParagraph"/>
              <w:spacing w:before="4" w:line="169" w:lineRule="exact"/>
              <w:ind w:right="28"/>
              <w:rPr>
                <w:b/>
                <w:sz w:val="16"/>
              </w:rPr>
            </w:pPr>
            <w:r>
              <w:rPr>
                <w:b/>
                <w:spacing w:val="-2"/>
                <w:sz w:val="16"/>
              </w:rPr>
              <w:t>5,839</w:t>
            </w:r>
          </w:p>
        </w:tc>
      </w:tr>
      <w:tr w:rsidR="002D06AE" w14:paraId="25610791" w14:textId="77777777">
        <w:trPr>
          <w:trHeight w:val="428"/>
        </w:trPr>
        <w:tc>
          <w:tcPr>
            <w:tcW w:w="3847" w:type="dxa"/>
          </w:tcPr>
          <w:p w14:paraId="7E00C28C" w14:textId="77777777" w:rsidR="002D06AE" w:rsidRDefault="002D06AE">
            <w:pPr>
              <w:pStyle w:val="TableParagraph"/>
              <w:spacing w:before="3"/>
              <w:jc w:val="left"/>
              <w:rPr>
                <w:sz w:val="19"/>
              </w:rPr>
            </w:pPr>
          </w:p>
          <w:p w14:paraId="7E346459" w14:textId="77777777" w:rsidR="002D06AE" w:rsidRDefault="002C2419">
            <w:pPr>
              <w:pStyle w:val="TableParagraph"/>
              <w:spacing w:before="0"/>
              <w:ind w:left="33"/>
              <w:jc w:val="left"/>
              <w:rPr>
                <w:b/>
                <w:sz w:val="16"/>
              </w:rPr>
            </w:pPr>
            <w:r>
              <w:rPr>
                <w:b/>
                <w:sz w:val="16"/>
              </w:rPr>
              <w:t>Lease</w:t>
            </w:r>
            <w:r>
              <w:rPr>
                <w:b/>
                <w:spacing w:val="9"/>
                <w:sz w:val="16"/>
              </w:rPr>
              <w:t xml:space="preserve"> </w:t>
            </w:r>
            <w:r>
              <w:rPr>
                <w:b/>
                <w:spacing w:val="-2"/>
                <w:sz w:val="16"/>
              </w:rPr>
              <w:t>liabilities</w:t>
            </w:r>
          </w:p>
        </w:tc>
        <w:tc>
          <w:tcPr>
            <w:tcW w:w="1322" w:type="dxa"/>
            <w:tcBorders>
              <w:top w:val="single" w:sz="18" w:space="0" w:color="000000"/>
            </w:tcBorders>
          </w:tcPr>
          <w:p w14:paraId="3AFAB553" w14:textId="77777777" w:rsidR="002D06AE" w:rsidRDefault="002D06AE">
            <w:pPr>
              <w:pStyle w:val="TableParagraph"/>
              <w:spacing w:before="0"/>
              <w:jc w:val="left"/>
              <w:rPr>
                <w:rFonts w:ascii="Times New Roman"/>
                <w:sz w:val="16"/>
              </w:rPr>
            </w:pPr>
          </w:p>
        </w:tc>
        <w:tc>
          <w:tcPr>
            <w:tcW w:w="1324" w:type="dxa"/>
            <w:tcBorders>
              <w:top w:val="single" w:sz="18" w:space="0" w:color="000000"/>
            </w:tcBorders>
            <w:shd w:val="clear" w:color="auto" w:fill="F1F1F1"/>
          </w:tcPr>
          <w:p w14:paraId="3F0B08E5" w14:textId="77777777" w:rsidR="002D06AE" w:rsidRDefault="002D06AE">
            <w:pPr>
              <w:pStyle w:val="TableParagraph"/>
              <w:spacing w:before="0"/>
              <w:jc w:val="left"/>
              <w:rPr>
                <w:rFonts w:ascii="Times New Roman"/>
                <w:sz w:val="16"/>
              </w:rPr>
            </w:pPr>
          </w:p>
        </w:tc>
      </w:tr>
      <w:tr w:rsidR="002D06AE" w14:paraId="621C58C5" w14:textId="77777777">
        <w:trPr>
          <w:trHeight w:val="225"/>
        </w:trPr>
        <w:tc>
          <w:tcPr>
            <w:tcW w:w="3847" w:type="dxa"/>
          </w:tcPr>
          <w:p w14:paraId="166C1F5E" w14:textId="77777777" w:rsidR="002D06AE" w:rsidRDefault="002C2419">
            <w:pPr>
              <w:pStyle w:val="TableParagraph"/>
              <w:spacing w:before="19"/>
              <w:ind w:left="33"/>
              <w:jc w:val="left"/>
              <w:rPr>
                <w:b/>
                <w:sz w:val="16"/>
              </w:rPr>
            </w:pPr>
            <w:r>
              <w:rPr>
                <w:b/>
                <w:sz w:val="16"/>
              </w:rPr>
              <w:t>Current</w:t>
            </w:r>
            <w:r>
              <w:rPr>
                <w:b/>
                <w:spacing w:val="9"/>
                <w:sz w:val="16"/>
              </w:rPr>
              <w:t xml:space="preserve"> </w:t>
            </w:r>
            <w:r>
              <w:rPr>
                <w:b/>
                <w:sz w:val="16"/>
              </w:rPr>
              <w:t>lease</w:t>
            </w:r>
            <w:r>
              <w:rPr>
                <w:b/>
                <w:spacing w:val="8"/>
                <w:sz w:val="16"/>
              </w:rPr>
              <w:t xml:space="preserve"> </w:t>
            </w:r>
            <w:r>
              <w:rPr>
                <w:b/>
                <w:spacing w:val="-2"/>
                <w:sz w:val="16"/>
              </w:rPr>
              <w:t>Liabilities</w:t>
            </w:r>
          </w:p>
        </w:tc>
        <w:tc>
          <w:tcPr>
            <w:tcW w:w="1322" w:type="dxa"/>
          </w:tcPr>
          <w:p w14:paraId="4CFC1CE2" w14:textId="77777777" w:rsidR="002D06AE" w:rsidRDefault="002D06AE">
            <w:pPr>
              <w:pStyle w:val="TableParagraph"/>
              <w:spacing w:before="0"/>
              <w:jc w:val="left"/>
              <w:rPr>
                <w:rFonts w:ascii="Times New Roman"/>
                <w:sz w:val="16"/>
              </w:rPr>
            </w:pPr>
          </w:p>
        </w:tc>
        <w:tc>
          <w:tcPr>
            <w:tcW w:w="1324" w:type="dxa"/>
            <w:shd w:val="clear" w:color="auto" w:fill="F1F1F1"/>
          </w:tcPr>
          <w:p w14:paraId="7EECEBBB" w14:textId="77777777" w:rsidR="002D06AE" w:rsidRDefault="002D06AE">
            <w:pPr>
              <w:pStyle w:val="TableParagraph"/>
              <w:spacing w:before="0"/>
              <w:jc w:val="left"/>
              <w:rPr>
                <w:rFonts w:ascii="Times New Roman"/>
                <w:sz w:val="16"/>
              </w:rPr>
            </w:pPr>
          </w:p>
        </w:tc>
      </w:tr>
      <w:tr w:rsidR="002D06AE" w14:paraId="65078588" w14:textId="77777777">
        <w:trPr>
          <w:trHeight w:val="225"/>
        </w:trPr>
        <w:tc>
          <w:tcPr>
            <w:tcW w:w="3847" w:type="dxa"/>
          </w:tcPr>
          <w:p w14:paraId="748676DF" w14:textId="77777777" w:rsidR="002D06AE" w:rsidRDefault="002C2419">
            <w:pPr>
              <w:pStyle w:val="TableParagraph"/>
              <w:spacing w:before="19"/>
              <w:ind w:left="199"/>
              <w:jc w:val="left"/>
              <w:rPr>
                <w:sz w:val="16"/>
              </w:rPr>
            </w:pPr>
            <w:r>
              <w:rPr>
                <w:sz w:val="16"/>
              </w:rPr>
              <w:t>Land</w:t>
            </w:r>
            <w:r>
              <w:rPr>
                <w:spacing w:val="6"/>
                <w:sz w:val="16"/>
              </w:rPr>
              <w:t xml:space="preserve"> </w:t>
            </w:r>
            <w:r>
              <w:rPr>
                <w:sz w:val="16"/>
              </w:rPr>
              <w:t>and</w:t>
            </w:r>
            <w:r>
              <w:rPr>
                <w:spacing w:val="6"/>
                <w:sz w:val="16"/>
              </w:rPr>
              <w:t xml:space="preserve"> </w:t>
            </w:r>
            <w:r>
              <w:rPr>
                <w:spacing w:val="-2"/>
                <w:sz w:val="16"/>
              </w:rPr>
              <w:t>buildings</w:t>
            </w:r>
          </w:p>
        </w:tc>
        <w:tc>
          <w:tcPr>
            <w:tcW w:w="1322" w:type="dxa"/>
          </w:tcPr>
          <w:p w14:paraId="658B4C22" w14:textId="77777777" w:rsidR="002D06AE" w:rsidRDefault="002C2419">
            <w:pPr>
              <w:pStyle w:val="TableParagraph"/>
              <w:spacing w:before="19"/>
              <w:ind w:right="27"/>
              <w:rPr>
                <w:sz w:val="16"/>
              </w:rPr>
            </w:pPr>
            <w:r>
              <w:rPr>
                <w:spacing w:val="-2"/>
                <w:sz w:val="16"/>
              </w:rPr>
              <w:t>1,284</w:t>
            </w:r>
          </w:p>
        </w:tc>
        <w:tc>
          <w:tcPr>
            <w:tcW w:w="1324" w:type="dxa"/>
            <w:shd w:val="clear" w:color="auto" w:fill="F1F1F1"/>
          </w:tcPr>
          <w:p w14:paraId="2BF4AFC3" w14:textId="77777777" w:rsidR="002D06AE" w:rsidRDefault="002C2419">
            <w:pPr>
              <w:pStyle w:val="TableParagraph"/>
              <w:spacing w:before="19"/>
              <w:ind w:right="28"/>
              <w:rPr>
                <w:b/>
                <w:sz w:val="16"/>
              </w:rPr>
            </w:pPr>
            <w:r>
              <w:rPr>
                <w:b/>
                <w:spacing w:val="-2"/>
                <w:sz w:val="16"/>
              </w:rPr>
              <w:t>1,318</w:t>
            </w:r>
          </w:p>
        </w:tc>
      </w:tr>
      <w:tr w:rsidR="002D06AE" w14:paraId="7072AA73" w14:textId="77777777">
        <w:trPr>
          <w:trHeight w:val="229"/>
        </w:trPr>
        <w:tc>
          <w:tcPr>
            <w:tcW w:w="3847" w:type="dxa"/>
          </w:tcPr>
          <w:p w14:paraId="6C9AAD5C" w14:textId="77777777" w:rsidR="002D06AE" w:rsidRDefault="002C2419">
            <w:pPr>
              <w:pStyle w:val="TableParagraph"/>
              <w:spacing w:before="19"/>
              <w:ind w:left="199"/>
              <w:jc w:val="left"/>
              <w:rPr>
                <w:sz w:val="16"/>
              </w:rPr>
            </w:pPr>
            <w:r>
              <w:rPr>
                <w:sz w:val="16"/>
              </w:rPr>
              <w:t>Plant</w:t>
            </w:r>
            <w:r>
              <w:rPr>
                <w:spacing w:val="4"/>
                <w:sz w:val="16"/>
              </w:rPr>
              <w:t xml:space="preserve"> </w:t>
            </w:r>
            <w:r>
              <w:rPr>
                <w:sz w:val="16"/>
              </w:rPr>
              <w:t>and</w:t>
            </w:r>
            <w:r>
              <w:rPr>
                <w:spacing w:val="3"/>
                <w:sz w:val="16"/>
              </w:rPr>
              <w:t xml:space="preserve"> </w:t>
            </w:r>
            <w:r>
              <w:rPr>
                <w:spacing w:val="-2"/>
                <w:sz w:val="16"/>
              </w:rPr>
              <w:t>equipment</w:t>
            </w:r>
          </w:p>
        </w:tc>
        <w:tc>
          <w:tcPr>
            <w:tcW w:w="1322" w:type="dxa"/>
          </w:tcPr>
          <w:p w14:paraId="04F9A567" w14:textId="77777777" w:rsidR="002D06AE" w:rsidRDefault="002C2419">
            <w:pPr>
              <w:pStyle w:val="TableParagraph"/>
              <w:spacing w:before="19"/>
              <w:ind w:right="27"/>
              <w:rPr>
                <w:sz w:val="16"/>
              </w:rPr>
            </w:pPr>
            <w:r>
              <w:rPr>
                <w:spacing w:val="-5"/>
                <w:sz w:val="16"/>
              </w:rPr>
              <w:t>54</w:t>
            </w:r>
          </w:p>
        </w:tc>
        <w:tc>
          <w:tcPr>
            <w:tcW w:w="1324" w:type="dxa"/>
            <w:shd w:val="clear" w:color="auto" w:fill="F1F1F1"/>
          </w:tcPr>
          <w:p w14:paraId="784B0102" w14:textId="77777777" w:rsidR="002D06AE" w:rsidRDefault="002C2419">
            <w:pPr>
              <w:pStyle w:val="TableParagraph"/>
              <w:spacing w:before="19"/>
              <w:ind w:right="29"/>
              <w:rPr>
                <w:b/>
                <w:sz w:val="16"/>
              </w:rPr>
            </w:pPr>
            <w:r>
              <w:rPr>
                <w:b/>
                <w:spacing w:val="-5"/>
                <w:sz w:val="16"/>
              </w:rPr>
              <w:t>56</w:t>
            </w:r>
          </w:p>
        </w:tc>
      </w:tr>
      <w:tr w:rsidR="002D06AE" w14:paraId="385799C1" w14:textId="77777777">
        <w:trPr>
          <w:trHeight w:val="211"/>
        </w:trPr>
        <w:tc>
          <w:tcPr>
            <w:tcW w:w="3847" w:type="dxa"/>
          </w:tcPr>
          <w:p w14:paraId="7A020060" w14:textId="77777777" w:rsidR="002D06AE" w:rsidRDefault="002C2419">
            <w:pPr>
              <w:pStyle w:val="TableParagraph"/>
              <w:spacing w:before="23" w:line="169" w:lineRule="exact"/>
              <w:ind w:left="199"/>
              <w:jc w:val="left"/>
              <w:rPr>
                <w:sz w:val="16"/>
              </w:rPr>
            </w:pPr>
            <w:r>
              <w:rPr>
                <w:sz w:val="16"/>
              </w:rPr>
              <w:t>Other,</w:t>
            </w:r>
            <w:r>
              <w:rPr>
                <w:spacing w:val="8"/>
                <w:sz w:val="16"/>
              </w:rPr>
              <w:t xml:space="preserve"> </w:t>
            </w:r>
            <w:r>
              <w:rPr>
                <w:spacing w:val="-4"/>
                <w:sz w:val="16"/>
              </w:rPr>
              <w:t>etc.</w:t>
            </w:r>
          </w:p>
        </w:tc>
        <w:tc>
          <w:tcPr>
            <w:tcW w:w="1322" w:type="dxa"/>
            <w:tcBorders>
              <w:bottom w:val="single" w:sz="18" w:space="0" w:color="000000"/>
            </w:tcBorders>
          </w:tcPr>
          <w:p w14:paraId="39D553CB" w14:textId="77777777" w:rsidR="002D06AE" w:rsidRDefault="002C2419">
            <w:pPr>
              <w:pStyle w:val="TableParagraph"/>
              <w:spacing w:before="23" w:line="169" w:lineRule="exact"/>
              <w:ind w:right="26"/>
              <w:rPr>
                <w:sz w:val="16"/>
              </w:rPr>
            </w:pPr>
            <w:r>
              <w:rPr>
                <w:w w:val="102"/>
                <w:sz w:val="16"/>
              </w:rPr>
              <w:t>-</w:t>
            </w:r>
          </w:p>
        </w:tc>
        <w:tc>
          <w:tcPr>
            <w:tcW w:w="1324" w:type="dxa"/>
            <w:tcBorders>
              <w:bottom w:val="single" w:sz="18" w:space="0" w:color="000000"/>
            </w:tcBorders>
            <w:shd w:val="clear" w:color="auto" w:fill="F1F1F1"/>
          </w:tcPr>
          <w:p w14:paraId="47FC6265" w14:textId="77777777" w:rsidR="002D06AE" w:rsidRDefault="002C2419">
            <w:pPr>
              <w:pStyle w:val="TableParagraph"/>
              <w:spacing w:before="23" w:line="169" w:lineRule="exact"/>
              <w:ind w:right="27"/>
              <w:rPr>
                <w:b/>
                <w:sz w:val="16"/>
              </w:rPr>
            </w:pPr>
            <w:r>
              <w:rPr>
                <w:b/>
                <w:w w:val="102"/>
                <w:sz w:val="16"/>
              </w:rPr>
              <w:t>-</w:t>
            </w:r>
          </w:p>
        </w:tc>
      </w:tr>
      <w:tr w:rsidR="002D06AE" w14:paraId="4F6B1898" w14:textId="77777777">
        <w:trPr>
          <w:trHeight w:val="192"/>
        </w:trPr>
        <w:tc>
          <w:tcPr>
            <w:tcW w:w="3847" w:type="dxa"/>
          </w:tcPr>
          <w:p w14:paraId="13B24B85" w14:textId="77777777" w:rsidR="002D06AE" w:rsidRDefault="002C2419">
            <w:pPr>
              <w:pStyle w:val="TableParagraph"/>
              <w:spacing w:before="4" w:line="169" w:lineRule="exact"/>
              <w:ind w:left="199"/>
              <w:jc w:val="left"/>
              <w:rPr>
                <w:b/>
                <w:sz w:val="16"/>
              </w:rPr>
            </w:pPr>
            <w:r>
              <w:rPr>
                <w:b/>
                <w:sz w:val="16"/>
              </w:rPr>
              <w:t>Total</w:t>
            </w:r>
            <w:r>
              <w:rPr>
                <w:b/>
                <w:spacing w:val="7"/>
                <w:sz w:val="16"/>
              </w:rPr>
              <w:t xml:space="preserve"> </w:t>
            </w:r>
            <w:r>
              <w:rPr>
                <w:b/>
                <w:sz w:val="16"/>
              </w:rPr>
              <w:t>current</w:t>
            </w:r>
            <w:r>
              <w:rPr>
                <w:b/>
                <w:spacing w:val="8"/>
                <w:sz w:val="16"/>
              </w:rPr>
              <w:t xml:space="preserve"> </w:t>
            </w:r>
            <w:r>
              <w:rPr>
                <w:b/>
                <w:sz w:val="16"/>
              </w:rPr>
              <w:t>lease</w:t>
            </w:r>
            <w:r>
              <w:rPr>
                <w:b/>
                <w:spacing w:val="10"/>
                <w:sz w:val="16"/>
              </w:rPr>
              <w:t xml:space="preserve"> </w:t>
            </w:r>
            <w:r>
              <w:rPr>
                <w:b/>
                <w:spacing w:val="-2"/>
                <w:sz w:val="16"/>
              </w:rPr>
              <w:t>liabilities</w:t>
            </w:r>
          </w:p>
        </w:tc>
        <w:tc>
          <w:tcPr>
            <w:tcW w:w="1322" w:type="dxa"/>
            <w:tcBorders>
              <w:top w:val="single" w:sz="18" w:space="0" w:color="000000"/>
              <w:bottom w:val="single" w:sz="18" w:space="0" w:color="000000"/>
            </w:tcBorders>
          </w:tcPr>
          <w:p w14:paraId="3A07EEF4" w14:textId="77777777" w:rsidR="002D06AE" w:rsidRDefault="002C2419">
            <w:pPr>
              <w:pStyle w:val="TableParagraph"/>
              <w:spacing w:before="4" w:line="169" w:lineRule="exact"/>
              <w:ind w:right="27"/>
              <w:rPr>
                <w:sz w:val="16"/>
              </w:rPr>
            </w:pPr>
            <w:r>
              <w:rPr>
                <w:spacing w:val="-2"/>
                <w:sz w:val="16"/>
              </w:rPr>
              <w:t>1,338</w:t>
            </w:r>
          </w:p>
        </w:tc>
        <w:tc>
          <w:tcPr>
            <w:tcW w:w="1324" w:type="dxa"/>
            <w:tcBorders>
              <w:top w:val="single" w:sz="18" w:space="0" w:color="000000"/>
              <w:bottom w:val="single" w:sz="18" w:space="0" w:color="000000"/>
            </w:tcBorders>
            <w:shd w:val="clear" w:color="auto" w:fill="F1F1F1"/>
          </w:tcPr>
          <w:p w14:paraId="5D66E4F9" w14:textId="77777777" w:rsidR="002D06AE" w:rsidRDefault="002C2419">
            <w:pPr>
              <w:pStyle w:val="TableParagraph"/>
              <w:spacing w:before="4" w:line="169" w:lineRule="exact"/>
              <w:ind w:right="28"/>
              <w:rPr>
                <w:b/>
                <w:sz w:val="16"/>
              </w:rPr>
            </w:pPr>
            <w:r>
              <w:rPr>
                <w:b/>
                <w:spacing w:val="-2"/>
                <w:sz w:val="16"/>
              </w:rPr>
              <w:t>1,374</w:t>
            </w:r>
          </w:p>
        </w:tc>
      </w:tr>
      <w:tr w:rsidR="002D06AE" w14:paraId="2905C944" w14:textId="77777777">
        <w:trPr>
          <w:trHeight w:val="202"/>
        </w:trPr>
        <w:tc>
          <w:tcPr>
            <w:tcW w:w="3847" w:type="dxa"/>
          </w:tcPr>
          <w:p w14:paraId="5A9B6DE3" w14:textId="77777777" w:rsidR="002D06AE" w:rsidRDefault="002C2419">
            <w:pPr>
              <w:pStyle w:val="TableParagraph"/>
              <w:spacing w:before="0" w:line="181" w:lineRule="exact"/>
              <w:ind w:left="33"/>
              <w:jc w:val="left"/>
              <w:rPr>
                <w:b/>
                <w:sz w:val="16"/>
              </w:rPr>
            </w:pPr>
            <w:r>
              <w:rPr>
                <w:b/>
                <w:sz w:val="16"/>
              </w:rPr>
              <w:t>Non-current</w:t>
            </w:r>
            <w:r>
              <w:rPr>
                <w:b/>
                <w:spacing w:val="12"/>
                <w:sz w:val="16"/>
              </w:rPr>
              <w:t xml:space="preserve"> </w:t>
            </w:r>
            <w:r>
              <w:rPr>
                <w:b/>
                <w:sz w:val="16"/>
              </w:rPr>
              <w:t>lease</w:t>
            </w:r>
            <w:r>
              <w:rPr>
                <w:b/>
                <w:spacing w:val="13"/>
                <w:sz w:val="16"/>
              </w:rPr>
              <w:t xml:space="preserve"> </w:t>
            </w:r>
            <w:r>
              <w:rPr>
                <w:b/>
                <w:spacing w:val="-2"/>
                <w:sz w:val="16"/>
              </w:rPr>
              <w:t>liabilities</w:t>
            </w:r>
          </w:p>
        </w:tc>
        <w:tc>
          <w:tcPr>
            <w:tcW w:w="1322" w:type="dxa"/>
            <w:tcBorders>
              <w:top w:val="single" w:sz="18" w:space="0" w:color="000000"/>
            </w:tcBorders>
          </w:tcPr>
          <w:p w14:paraId="17D3822C" w14:textId="77777777" w:rsidR="002D06AE" w:rsidRDefault="002D06AE">
            <w:pPr>
              <w:pStyle w:val="TableParagraph"/>
              <w:spacing w:before="0"/>
              <w:jc w:val="left"/>
              <w:rPr>
                <w:rFonts w:ascii="Times New Roman"/>
                <w:sz w:val="14"/>
              </w:rPr>
            </w:pPr>
          </w:p>
        </w:tc>
        <w:tc>
          <w:tcPr>
            <w:tcW w:w="1324" w:type="dxa"/>
            <w:tcBorders>
              <w:top w:val="single" w:sz="18" w:space="0" w:color="000000"/>
            </w:tcBorders>
            <w:shd w:val="clear" w:color="auto" w:fill="F1F1F1"/>
          </w:tcPr>
          <w:p w14:paraId="28358A42" w14:textId="77777777" w:rsidR="002D06AE" w:rsidRDefault="002D06AE">
            <w:pPr>
              <w:pStyle w:val="TableParagraph"/>
              <w:spacing w:before="0"/>
              <w:jc w:val="left"/>
              <w:rPr>
                <w:rFonts w:ascii="Times New Roman"/>
                <w:sz w:val="14"/>
              </w:rPr>
            </w:pPr>
          </w:p>
        </w:tc>
      </w:tr>
      <w:tr w:rsidR="002D06AE" w14:paraId="2AAFE543" w14:textId="77777777">
        <w:trPr>
          <w:trHeight w:val="225"/>
        </w:trPr>
        <w:tc>
          <w:tcPr>
            <w:tcW w:w="3847" w:type="dxa"/>
          </w:tcPr>
          <w:p w14:paraId="5E06ED86" w14:textId="77777777" w:rsidR="002D06AE" w:rsidRDefault="002C2419">
            <w:pPr>
              <w:pStyle w:val="TableParagraph"/>
              <w:spacing w:before="19"/>
              <w:ind w:left="199"/>
              <w:jc w:val="left"/>
              <w:rPr>
                <w:sz w:val="16"/>
              </w:rPr>
            </w:pPr>
            <w:r>
              <w:rPr>
                <w:sz w:val="16"/>
              </w:rPr>
              <w:t>Land</w:t>
            </w:r>
            <w:r>
              <w:rPr>
                <w:spacing w:val="6"/>
                <w:sz w:val="16"/>
              </w:rPr>
              <w:t xml:space="preserve"> </w:t>
            </w:r>
            <w:r>
              <w:rPr>
                <w:sz w:val="16"/>
              </w:rPr>
              <w:t>and</w:t>
            </w:r>
            <w:r>
              <w:rPr>
                <w:spacing w:val="6"/>
                <w:sz w:val="16"/>
              </w:rPr>
              <w:t xml:space="preserve"> </w:t>
            </w:r>
            <w:r>
              <w:rPr>
                <w:spacing w:val="-2"/>
                <w:sz w:val="16"/>
              </w:rPr>
              <w:t>buildings</w:t>
            </w:r>
          </w:p>
        </w:tc>
        <w:tc>
          <w:tcPr>
            <w:tcW w:w="1322" w:type="dxa"/>
          </w:tcPr>
          <w:p w14:paraId="4AD313E2" w14:textId="77777777" w:rsidR="002D06AE" w:rsidRDefault="002C2419">
            <w:pPr>
              <w:pStyle w:val="TableParagraph"/>
              <w:spacing w:before="19"/>
              <w:ind w:right="27"/>
              <w:rPr>
                <w:sz w:val="16"/>
              </w:rPr>
            </w:pPr>
            <w:r>
              <w:rPr>
                <w:spacing w:val="-2"/>
                <w:sz w:val="16"/>
              </w:rPr>
              <w:t>6,132</w:t>
            </w:r>
          </w:p>
        </w:tc>
        <w:tc>
          <w:tcPr>
            <w:tcW w:w="1324" w:type="dxa"/>
            <w:shd w:val="clear" w:color="auto" w:fill="F1F1F1"/>
          </w:tcPr>
          <w:p w14:paraId="1EAE95A7" w14:textId="77777777" w:rsidR="002D06AE" w:rsidRDefault="002C2419">
            <w:pPr>
              <w:pStyle w:val="TableParagraph"/>
              <w:spacing w:before="19"/>
              <w:ind w:right="28"/>
              <w:rPr>
                <w:b/>
                <w:sz w:val="16"/>
              </w:rPr>
            </w:pPr>
            <w:r>
              <w:rPr>
                <w:b/>
                <w:spacing w:val="-2"/>
                <w:sz w:val="16"/>
              </w:rPr>
              <w:t>4,814</w:t>
            </w:r>
          </w:p>
        </w:tc>
      </w:tr>
      <w:tr w:rsidR="002D06AE" w14:paraId="2903ADB9" w14:textId="77777777">
        <w:trPr>
          <w:trHeight w:val="229"/>
        </w:trPr>
        <w:tc>
          <w:tcPr>
            <w:tcW w:w="3847" w:type="dxa"/>
          </w:tcPr>
          <w:p w14:paraId="38FAFAA8" w14:textId="77777777" w:rsidR="002D06AE" w:rsidRDefault="002C2419">
            <w:pPr>
              <w:pStyle w:val="TableParagraph"/>
              <w:spacing w:before="19"/>
              <w:ind w:left="199"/>
              <w:jc w:val="left"/>
              <w:rPr>
                <w:sz w:val="16"/>
              </w:rPr>
            </w:pPr>
            <w:r>
              <w:rPr>
                <w:sz w:val="16"/>
              </w:rPr>
              <w:t>Plant</w:t>
            </w:r>
            <w:r>
              <w:rPr>
                <w:spacing w:val="4"/>
                <w:sz w:val="16"/>
              </w:rPr>
              <w:t xml:space="preserve"> </w:t>
            </w:r>
            <w:r>
              <w:rPr>
                <w:sz w:val="16"/>
              </w:rPr>
              <w:t>and</w:t>
            </w:r>
            <w:r>
              <w:rPr>
                <w:spacing w:val="3"/>
                <w:sz w:val="16"/>
              </w:rPr>
              <w:t xml:space="preserve"> </w:t>
            </w:r>
            <w:r>
              <w:rPr>
                <w:spacing w:val="-2"/>
                <w:sz w:val="16"/>
              </w:rPr>
              <w:t>equipment</w:t>
            </w:r>
          </w:p>
        </w:tc>
        <w:tc>
          <w:tcPr>
            <w:tcW w:w="1322" w:type="dxa"/>
          </w:tcPr>
          <w:p w14:paraId="0F6EC52B" w14:textId="77777777" w:rsidR="002D06AE" w:rsidRDefault="002C2419">
            <w:pPr>
              <w:pStyle w:val="TableParagraph"/>
              <w:spacing w:before="19"/>
              <w:ind w:right="27"/>
              <w:rPr>
                <w:sz w:val="16"/>
              </w:rPr>
            </w:pPr>
            <w:r>
              <w:rPr>
                <w:spacing w:val="-5"/>
                <w:sz w:val="16"/>
              </w:rPr>
              <w:t>56</w:t>
            </w:r>
          </w:p>
        </w:tc>
        <w:tc>
          <w:tcPr>
            <w:tcW w:w="1324" w:type="dxa"/>
            <w:shd w:val="clear" w:color="auto" w:fill="F1F1F1"/>
          </w:tcPr>
          <w:p w14:paraId="278EB6B3" w14:textId="77777777" w:rsidR="002D06AE" w:rsidRDefault="002C2419">
            <w:pPr>
              <w:pStyle w:val="TableParagraph"/>
              <w:spacing w:before="19"/>
              <w:ind w:right="27"/>
              <w:rPr>
                <w:b/>
                <w:sz w:val="16"/>
              </w:rPr>
            </w:pPr>
            <w:r>
              <w:rPr>
                <w:b/>
                <w:w w:val="102"/>
                <w:sz w:val="16"/>
              </w:rPr>
              <w:t>-</w:t>
            </w:r>
          </w:p>
        </w:tc>
      </w:tr>
      <w:tr w:rsidR="002D06AE" w14:paraId="2B64FD7A" w14:textId="77777777">
        <w:trPr>
          <w:trHeight w:val="211"/>
        </w:trPr>
        <w:tc>
          <w:tcPr>
            <w:tcW w:w="3847" w:type="dxa"/>
          </w:tcPr>
          <w:p w14:paraId="0D2C4AA2" w14:textId="77777777" w:rsidR="002D06AE" w:rsidRDefault="002C2419">
            <w:pPr>
              <w:pStyle w:val="TableParagraph"/>
              <w:spacing w:before="23" w:line="169" w:lineRule="exact"/>
              <w:ind w:left="199"/>
              <w:jc w:val="left"/>
              <w:rPr>
                <w:sz w:val="16"/>
              </w:rPr>
            </w:pPr>
            <w:r>
              <w:rPr>
                <w:sz w:val="16"/>
              </w:rPr>
              <w:t>Other,</w:t>
            </w:r>
            <w:r>
              <w:rPr>
                <w:spacing w:val="8"/>
                <w:sz w:val="16"/>
              </w:rPr>
              <w:t xml:space="preserve"> </w:t>
            </w:r>
            <w:r>
              <w:rPr>
                <w:spacing w:val="-4"/>
                <w:sz w:val="16"/>
              </w:rPr>
              <w:t>etc.</w:t>
            </w:r>
          </w:p>
        </w:tc>
        <w:tc>
          <w:tcPr>
            <w:tcW w:w="1322" w:type="dxa"/>
            <w:tcBorders>
              <w:bottom w:val="single" w:sz="18" w:space="0" w:color="000000"/>
            </w:tcBorders>
          </w:tcPr>
          <w:p w14:paraId="7737D3B5" w14:textId="77777777" w:rsidR="002D06AE" w:rsidRDefault="002C2419">
            <w:pPr>
              <w:pStyle w:val="TableParagraph"/>
              <w:spacing w:before="23" w:line="169" w:lineRule="exact"/>
              <w:ind w:right="26"/>
              <w:rPr>
                <w:sz w:val="16"/>
              </w:rPr>
            </w:pPr>
            <w:r>
              <w:rPr>
                <w:w w:val="102"/>
                <w:sz w:val="16"/>
              </w:rPr>
              <w:t>-</w:t>
            </w:r>
          </w:p>
        </w:tc>
        <w:tc>
          <w:tcPr>
            <w:tcW w:w="1324" w:type="dxa"/>
            <w:tcBorders>
              <w:bottom w:val="single" w:sz="18" w:space="0" w:color="000000"/>
            </w:tcBorders>
            <w:shd w:val="clear" w:color="auto" w:fill="F1F1F1"/>
          </w:tcPr>
          <w:p w14:paraId="33C1C310" w14:textId="77777777" w:rsidR="002D06AE" w:rsidRDefault="002C2419">
            <w:pPr>
              <w:pStyle w:val="TableParagraph"/>
              <w:spacing w:before="23" w:line="169" w:lineRule="exact"/>
              <w:ind w:right="27"/>
              <w:rPr>
                <w:b/>
                <w:sz w:val="16"/>
              </w:rPr>
            </w:pPr>
            <w:r>
              <w:rPr>
                <w:b/>
                <w:w w:val="102"/>
                <w:sz w:val="16"/>
              </w:rPr>
              <w:t>-</w:t>
            </w:r>
          </w:p>
        </w:tc>
      </w:tr>
      <w:tr w:rsidR="002D06AE" w14:paraId="573E520E" w14:textId="77777777">
        <w:trPr>
          <w:trHeight w:val="192"/>
        </w:trPr>
        <w:tc>
          <w:tcPr>
            <w:tcW w:w="3847" w:type="dxa"/>
          </w:tcPr>
          <w:p w14:paraId="5C5D01CB" w14:textId="77777777" w:rsidR="002D06AE" w:rsidRDefault="002C2419">
            <w:pPr>
              <w:pStyle w:val="TableParagraph"/>
              <w:spacing w:before="4" w:line="169" w:lineRule="exact"/>
              <w:ind w:left="199"/>
              <w:jc w:val="left"/>
              <w:rPr>
                <w:b/>
                <w:sz w:val="16"/>
              </w:rPr>
            </w:pPr>
            <w:r>
              <w:rPr>
                <w:b/>
                <w:sz w:val="16"/>
              </w:rPr>
              <w:t>Total</w:t>
            </w:r>
            <w:r>
              <w:rPr>
                <w:b/>
                <w:spacing w:val="11"/>
                <w:sz w:val="16"/>
              </w:rPr>
              <w:t xml:space="preserve"> </w:t>
            </w:r>
            <w:r>
              <w:rPr>
                <w:b/>
                <w:sz w:val="16"/>
              </w:rPr>
              <w:t>non-current</w:t>
            </w:r>
            <w:r>
              <w:rPr>
                <w:b/>
                <w:spacing w:val="12"/>
                <w:sz w:val="16"/>
              </w:rPr>
              <w:t xml:space="preserve"> </w:t>
            </w:r>
            <w:r>
              <w:rPr>
                <w:b/>
                <w:sz w:val="16"/>
              </w:rPr>
              <w:t>lease</w:t>
            </w:r>
            <w:r>
              <w:rPr>
                <w:b/>
                <w:spacing w:val="12"/>
                <w:sz w:val="16"/>
              </w:rPr>
              <w:t xml:space="preserve"> </w:t>
            </w:r>
            <w:r>
              <w:rPr>
                <w:b/>
                <w:spacing w:val="-2"/>
                <w:sz w:val="16"/>
              </w:rPr>
              <w:t>liabilities</w:t>
            </w:r>
          </w:p>
        </w:tc>
        <w:tc>
          <w:tcPr>
            <w:tcW w:w="1322" w:type="dxa"/>
            <w:tcBorders>
              <w:top w:val="single" w:sz="18" w:space="0" w:color="000000"/>
              <w:bottom w:val="single" w:sz="18" w:space="0" w:color="000000"/>
            </w:tcBorders>
          </w:tcPr>
          <w:p w14:paraId="771AA5BB" w14:textId="77777777" w:rsidR="002D06AE" w:rsidRDefault="002C2419">
            <w:pPr>
              <w:pStyle w:val="TableParagraph"/>
              <w:spacing w:before="4" w:line="169" w:lineRule="exact"/>
              <w:ind w:right="27"/>
              <w:rPr>
                <w:sz w:val="16"/>
              </w:rPr>
            </w:pPr>
            <w:r>
              <w:rPr>
                <w:spacing w:val="-2"/>
                <w:sz w:val="16"/>
              </w:rPr>
              <w:t>6,187</w:t>
            </w:r>
          </w:p>
        </w:tc>
        <w:tc>
          <w:tcPr>
            <w:tcW w:w="1324" w:type="dxa"/>
            <w:tcBorders>
              <w:top w:val="single" w:sz="18" w:space="0" w:color="000000"/>
              <w:bottom w:val="single" w:sz="18" w:space="0" w:color="000000"/>
            </w:tcBorders>
            <w:shd w:val="clear" w:color="auto" w:fill="F1F1F1"/>
          </w:tcPr>
          <w:p w14:paraId="5454E0BB" w14:textId="77777777" w:rsidR="002D06AE" w:rsidRDefault="002C2419">
            <w:pPr>
              <w:pStyle w:val="TableParagraph"/>
              <w:spacing w:before="4" w:line="169" w:lineRule="exact"/>
              <w:ind w:right="28"/>
              <w:rPr>
                <w:b/>
                <w:sz w:val="16"/>
              </w:rPr>
            </w:pPr>
            <w:r>
              <w:rPr>
                <w:b/>
                <w:spacing w:val="-2"/>
                <w:sz w:val="16"/>
              </w:rPr>
              <w:t>4,814</w:t>
            </w:r>
          </w:p>
        </w:tc>
      </w:tr>
      <w:tr w:rsidR="002D06AE" w14:paraId="22DC4F62" w14:textId="77777777">
        <w:trPr>
          <w:trHeight w:val="192"/>
        </w:trPr>
        <w:tc>
          <w:tcPr>
            <w:tcW w:w="3847" w:type="dxa"/>
            <w:tcBorders>
              <w:bottom w:val="single" w:sz="18" w:space="0" w:color="000000"/>
            </w:tcBorders>
          </w:tcPr>
          <w:p w14:paraId="0CDEC10D" w14:textId="77777777" w:rsidR="002D06AE" w:rsidRDefault="002C2419">
            <w:pPr>
              <w:pStyle w:val="TableParagraph"/>
              <w:spacing w:before="4" w:line="169" w:lineRule="exact"/>
              <w:ind w:left="33"/>
              <w:jc w:val="left"/>
              <w:rPr>
                <w:sz w:val="16"/>
              </w:rPr>
            </w:pPr>
            <w:r>
              <w:rPr>
                <w:sz w:val="16"/>
              </w:rPr>
              <w:t>Total</w:t>
            </w:r>
            <w:r>
              <w:rPr>
                <w:spacing w:val="7"/>
                <w:sz w:val="16"/>
              </w:rPr>
              <w:t xml:space="preserve"> </w:t>
            </w:r>
            <w:r>
              <w:rPr>
                <w:sz w:val="16"/>
              </w:rPr>
              <w:t>lease</w:t>
            </w:r>
            <w:r>
              <w:rPr>
                <w:spacing w:val="8"/>
                <w:sz w:val="16"/>
              </w:rPr>
              <w:t xml:space="preserve"> </w:t>
            </w:r>
            <w:r>
              <w:rPr>
                <w:spacing w:val="-2"/>
                <w:sz w:val="16"/>
              </w:rPr>
              <w:t>liabilities</w:t>
            </w:r>
          </w:p>
        </w:tc>
        <w:tc>
          <w:tcPr>
            <w:tcW w:w="1322" w:type="dxa"/>
            <w:tcBorders>
              <w:top w:val="single" w:sz="18" w:space="0" w:color="000000"/>
              <w:bottom w:val="single" w:sz="18" w:space="0" w:color="000000"/>
            </w:tcBorders>
          </w:tcPr>
          <w:p w14:paraId="58A0BAA8" w14:textId="77777777" w:rsidR="002D06AE" w:rsidRDefault="002C2419">
            <w:pPr>
              <w:pStyle w:val="TableParagraph"/>
              <w:spacing w:before="4" w:line="169" w:lineRule="exact"/>
              <w:ind w:right="26"/>
              <w:rPr>
                <w:sz w:val="16"/>
              </w:rPr>
            </w:pPr>
            <w:r>
              <w:rPr>
                <w:spacing w:val="-2"/>
                <w:sz w:val="16"/>
              </w:rPr>
              <w:t>7,526</w:t>
            </w:r>
          </w:p>
        </w:tc>
        <w:tc>
          <w:tcPr>
            <w:tcW w:w="1324" w:type="dxa"/>
            <w:tcBorders>
              <w:top w:val="single" w:sz="18" w:space="0" w:color="000000"/>
              <w:bottom w:val="single" w:sz="18" w:space="0" w:color="000000"/>
            </w:tcBorders>
            <w:shd w:val="clear" w:color="auto" w:fill="F1F1F1"/>
          </w:tcPr>
          <w:p w14:paraId="29259BF2" w14:textId="77777777" w:rsidR="002D06AE" w:rsidRDefault="002C2419">
            <w:pPr>
              <w:pStyle w:val="TableParagraph"/>
              <w:spacing w:before="4" w:line="169" w:lineRule="exact"/>
              <w:ind w:right="28"/>
              <w:rPr>
                <w:b/>
                <w:sz w:val="16"/>
              </w:rPr>
            </w:pPr>
            <w:r>
              <w:rPr>
                <w:b/>
                <w:spacing w:val="-2"/>
                <w:sz w:val="16"/>
              </w:rPr>
              <w:t>6,187</w:t>
            </w:r>
          </w:p>
        </w:tc>
      </w:tr>
    </w:tbl>
    <w:p w14:paraId="78DE2C7A" w14:textId="77777777" w:rsidR="002D06AE" w:rsidRDefault="002D06AE">
      <w:pPr>
        <w:pStyle w:val="BodyText"/>
        <w:spacing w:before="8"/>
        <w:rPr>
          <w:sz w:val="20"/>
        </w:rPr>
      </w:pPr>
    </w:p>
    <w:p w14:paraId="7E5D4844" w14:textId="77777777" w:rsidR="002D06AE" w:rsidRDefault="002C2419">
      <w:pPr>
        <w:pStyle w:val="BodyText"/>
        <w:spacing w:before="1" w:line="261" w:lineRule="auto"/>
        <w:ind w:left="642" w:right="443"/>
      </w:pPr>
      <w:r>
        <w:t>Where the interest rate applicable to a lease is not expressed in the lease agreement, Council applies the average incremental borrowing rate in the calculation of lease liabilities.</w:t>
      </w:r>
      <w:r>
        <w:rPr>
          <w:spacing w:val="40"/>
        </w:rPr>
        <w:t xml:space="preserve"> </w:t>
      </w:r>
      <w:r>
        <w:t>The current incremental borrowing rate is 5%.</w:t>
      </w:r>
    </w:p>
    <w:p w14:paraId="5BAA53F5" w14:textId="77777777" w:rsidR="002D06AE" w:rsidRDefault="002D06AE">
      <w:pPr>
        <w:spacing w:line="261" w:lineRule="auto"/>
        <w:sectPr w:rsidR="002D06AE">
          <w:type w:val="continuous"/>
          <w:pgSz w:w="11910" w:h="16840"/>
          <w:pgMar w:top="1920" w:right="920" w:bottom="280" w:left="920" w:header="0" w:footer="617" w:gutter="0"/>
          <w:cols w:space="720"/>
        </w:sectPr>
      </w:pPr>
    </w:p>
    <w:p w14:paraId="3063D691" w14:textId="77777777" w:rsidR="002D06AE" w:rsidRDefault="002C2419">
      <w:pPr>
        <w:pStyle w:val="Heading8"/>
        <w:numPr>
          <w:ilvl w:val="2"/>
          <w:numId w:val="29"/>
        </w:numPr>
        <w:tabs>
          <w:tab w:val="left" w:pos="945"/>
        </w:tabs>
        <w:spacing w:before="82"/>
        <w:rPr>
          <w:color w:val="4F81BC"/>
        </w:rPr>
      </w:pPr>
      <w:r>
        <w:rPr>
          <w:color w:val="4F81BC"/>
        </w:rPr>
        <w:lastRenderedPageBreak/>
        <w:t>Stateme</w:t>
      </w:r>
      <w:r>
        <w:rPr>
          <w:color w:val="4F81BC"/>
        </w:rPr>
        <w:t>nt</w:t>
      </w:r>
      <w:r>
        <w:rPr>
          <w:color w:val="4F81BC"/>
          <w:spacing w:val="-1"/>
        </w:rPr>
        <w:t xml:space="preserve"> </w:t>
      </w:r>
      <w:r>
        <w:rPr>
          <w:color w:val="4F81BC"/>
        </w:rPr>
        <w:t>of</w:t>
      </w:r>
      <w:r>
        <w:rPr>
          <w:color w:val="4F81BC"/>
          <w:spacing w:val="-1"/>
        </w:rPr>
        <w:t xml:space="preserve"> </w:t>
      </w:r>
      <w:r>
        <w:rPr>
          <w:color w:val="4F81BC"/>
        </w:rPr>
        <w:t>changes</w:t>
      </w:r>
      <w:r>
        <w:rPr>
          <w:color w:val="4F81BC"/>
          <w:spacing w:val="1"/>
        </w:rPr>
        <w:t xml:space="preserve"> </w:t>
      </w:r>
      <w:r>
        <w:rPr>
          <w:color w:val="4F81BC"/>
        </w:rPr>
        <w:t>in</w:t>
      </w:r>
      <w:r>
        <w:rPr>
          <w:color w:val="4F81BC"/>
          <w:spacing w:val="1"/>
        </w:rPr>
        <w:t xml:space="preserve"> </w:t>
      </w:r>
      <w:r>
        <w:rPr>
          <w:color w:val="4F81BC"/>
          <w:spacing w:val="-2"/>
        </w:rPr>
        <w:t>Equity</w:t>
      </w:r>
    </w:p>
    <w:p w14:paraId="012B361F" w14:textId="77777777" w:rsidR="002D06AE" w:rsidRDefault="002D06AE">
      <w:pPr>
        <w:pStyle w:val="BodyText"/>
        <w:spacing w:before="3"/>
        <w:rPr>
          <w:b/>
          <w:sz w:val="21"/>
        </w:rPr>
      </w:pPr>
    </w:p>
    <w:p w14:paraId="71C7F4A3" w14:textId="77777777" w:rsidR="002D06AE" w:rsidRDefault="002C2419">
      <w:pPr>
        <w:pStyle w:val="ListParagraph"/>
        <w:numPr>
          <w:ilvl w:val="2"/>
          <w:numId w:val="8"/>
        </w:numPr>
        <w:tabs>
          <w:tab w:val="left" w:pos="1096"/>
        </w:tabs>
        <w:spacing w:before="0"/>
        <w:rPr>
          <w:b/>
          <w:sz w:val="18"/>
        </w:rPr>
      </w:pPr>
      <w:r>
        <w:rPr>
          <w:b/>
          <w:color w:val="808080"/>
          <w:spacing w:val="-2"/>
          <w:sz w:val="18"/>
        </w:rPr>
        <w:t>Reserves</w:t>
      </w:r>
    </w:p>
    <w:p w14:paraId="1F0105F5" w14:textId="77777777" w:rsidR="002D06AE" w:rsidRDefault="002D06AE">
      <w:pPr>
        <w:pStyle w:val="BodyText"/>
        <w:spacing w:before="5"/>
        <w:rPr>
          <w:b/>
          <w:sz w:val="12"/>
        </w:rPr>
      </w:pPr>
    </w:p>
    <w:p w14:paraId="054E46DF" w14:textId="77777777" w:rsidR="002D06AE" w:rsidRDefault="002C2419">
      <w:pPr>
        <w:pStyle w:val="BodyText"/>
        <w:spacing w:before="96"/>
        <w:ind w:left="642"/>
      </w:pPr>
      <w:r>
        <w:t>Reserve levels</w:t>
      </w:r>
      <w:r>
        <w:rPr>
          <w:spacing w:val="1"/>
        </w:rPr>
        <w:t xml:space="preserve"> </w:t>
      </w:r>
      <w:r>
        <w:t>fluctuate due to</w:t>
      </w:r>
      <w:r>
        <w:rPr>
          <w:spacing w:val="1"/>
        </w:rPr>
        <w:t xml:space="preserve"> </w:t>
      </w:r>
      <w:r>
        <w:t>timing of</w:t>
      </w:r>
      <w:r>
        <w:rPr>
          <w:spacing w:val="3"/>
        </w:rPr>
        <w:t xml:space="preserve"> </w:t>
      </w:r>
      <w:r>
        <w:t xml:space="preserve">developer </w:t>
      </w:r>
      <w:r>
        <w:rPr>
          <w:spacing w:val="-2"/>
        </w:rPr>
        <w:t>contributions.</w:t>
      </w:r>
    </w:p>
    <w:p w14:paraId="27019BB3" w14:textId="77777777" w:rsidR="002D06AE" w:rsidRDefault="002D06AE">
      <w:pPr>
        <w:pStyle w:val="BodyText"/>
        <w:spacing w:before="3"/>
        <w:rPr>
          <w:sz w:val="13"/>
        </w:rPr>
      </w:pPr>
    </w:p>
    <w:p w14:paraId="03BEEED5" w14:textId="77777777" w:rsidR="002D06AE" w:rsidRDefault="002C2419">
      <w:pPr>
        <w:pStyle w:val="Heading8"/>
        <w:numPr>
          <w:ilvl w:val="2"/>
          <w:numId w:val="8"/>
        </w:numPr>
        <w:tabs>
          <w:tab w:val="left" w:pos="1096"/>
        </w:tabs>
        <w:spacing w:before="97"/>
      </w:pPr>
      <w:r>
        <w:rPr>
          <w:color w:val="808080"/>
          <w:spacing w:val="-2"/>
        </w:rPr>
        <w:t>Equity</w:t>
      </w:r>
    </w:p>
    <w:p w14:paraId="4EDD1BD3" w14:textId="77777777" w:rsidR="002D06AE" w:rsidRDefault="002D06AE">
      <w:pPr>
        <w:pStyle w:val="BodyText"/>
        <w:spacing w:before="5"/>
        <w:rPr>
          <w:b/>
          <w:sz w:val="12"/>
        </w:rPr>
      </w:pPr>
    </w:p>
    <w:p w14:paraId="13813B35" w14:textId="77777777" w:rsidR="002D06AE" w:rsidRDefault="002C2419">
      <w:pPr>
        <w:pStyle w:val="BodyText"/>
        <w:spacing w:before="96"/>
        <w:ind w:left="642"/>
      </w:pPr>
      <w:r>
        <w:t>Increased equity</w:t>
      </w:r>
      <w:r>
        <w:rPr>
          <w:spacing w:val="-2"/>
        </w:rPr>
        <w:t xml:space="preserve"> </w:t>
      </w:r>
      <w:r>
        <w:t>has seen an</w:t>
      </w:r>
      <w:r>
        <w:rPr>
          <w:spacing w:val="-1"/>
        </w:rPr>
        <w:t xml:space="preserve"> </w:t>
      </w:r>
      <w:r>
        <w:t>uplift</w:t>
      </w:r>
      <w:r>
        <w:rPr>
          <w:spacing w:val="1"/>
        </w:rPr>
        <w:t xml:space="preserve"> </w:t>
      </w:r>
      <w:r>
        <w:t>by</w:t>
      </w:r>
      <w:r>
        <w:rPr>
          <w:spacing w:val="-3"/>
        </w:rPr>
        <w:t xml:space="preserve"> </w:t>
      </w:r>
      <w:r>
        <w:t>the comprehensive</w:t>
      </w:r>
      <w:r>
        <w:rPr>
          <w:spacing w:val="-1"/>
        </w:rPr>
        <w:t xml:space="preserve"> </w:t>
      </w:r>
      <w:r>
        <w:t>net</w:t>
      </w:r>
      <w:r>
        <w:rPr>
          <w:spacing w:val="1"/>
        </w:rPr>
        <w:t xml:space="preserve"> </w:t>
      </w:r>
      <w:r>
        <w:t>result</w:t>
      </w:r>
      <w:r>
        <w:rPr>
          <w:spacing w:val="-1"/>
        </w:rPr>
        <w:t xml:space="preserve"> </w:t>
      </w:r>
      <w:r>
        <w:rPr>
          <w:spacing w:val="-2"/>
        </w:rPr>
        <w:t>surplus.</w:t>
      </w:r>
    </w:p>
    <w:p w14:paraId="5FC913A7" w14:textId="77777777" w:rsidR="002D06AE" w:rsidRDefault="002D06AE">
      <w:pPr>
        <w:pStyle w:val="BodyText"/>
        <w:spacing w:before="3"/>
        <w:rPr>
          <w:sz w:val="13"/>
        </w:rPr>
      </w:pPr>
    </w:p>
    <w:p w14:paraId="4003DEBC" w14:textId="77777777" w:rsidR="002D06AE" w:rsidRDefault="002C2419">
      <w:pPr>
        <w:pStyle w:val="Heading8"/>
        <w:numPr>
          <w:ilvl w:val="2"/>
          <w:numId w:val="29"/>
        </w:numPr>
        <w:tabs>
          <w:tab w:val="left" w:pos="945"/>
        </w:tabs>
        <w:spacing w:before="97"/>
        <w:rPr>
          <w:color w:val="4F81BC"/>
        </w:rPr>
      </w:pPr>
      <w:r>
        <w:rPr>
          <w:color w:val="4F81BC"/>
        </w:rPr>
        <w:t>Statement of Cash</w:t>
      </w:r>
      <w:r>
        <w:rPr>
          <w:color w:val="4F81BC"/>
          <w:spacing w:val="1"/>
        </w:rPr>
        <w:t xml:space="preserve"> </w:t>
      </w:r>
      <w:r>
        <w:rPr>
          <w:color w:val="4F81BC"/>
          <w:spacing w:val="-4"/>
        </w:rPr>
        <w:t>Flows</w:t>
      </w:r>
    </w:p>
    <w:p w14:paraId="6F84AFCE" w14:textId="77777777" w:rsidR="002D06AE" w:rsidRDefault="002D06AE">
      <w:pPr>
        <w:pStyle w:val="BodyText"/>
        <w:rPr>
          <w:b/>
          <w:sz w:val="20"/>
        </w:rPr>
      </w:pPr>
    </w:p>
    <w:p w14:paraId="5059660D" w14:textId="77777777" w:rsidR="002D06AE" w:rsidRDefault="002D06AE">
      <w:pPr>
        <w:pStyle w:val="BodyText"/>
        <w:spacing w:before="9"/>
        <w:rPr>
          <w:b/>
          <w:sz w:val="20"/>
        </w:rPr>
      </w:pPr>
    </w:p>
    <w:p w14:paraId="10ACD013" w14:textId="77777777" w:rsidR="002D06AE" w:rsidRDefault="002C2419">
      <w:pPr>
        <w:pStyle w:val="ListParagraph"/>
        <w:numPr>
          <w:ilvl w:val="3"/>
          <w:numId w:val="29"/>
        </w:numPr>
        <w:tabs>
          <w:tab w:val="left" w:pos="1096"/>
        </w:tabs>
        <w:spacing w:before="1"/>
        <w:ind w:left="1095" w:hanging="454"/>
        <w:rPr>
          <w:b/>
          <w:color w:val="808080"/>
          <w:sz w:val="18"/>
        </w:rPr>
      </w:pPr>
      <w:r>
        <w:rPr>
          <w:b/>
          <w:color w:val="808080"/>
          <w:sz w:val="18"/>
        </w:rPr>
        <w:t>Net cash flows</w:t>
      </w:r>
      <w:r>
        <w:rPr>
          <w:b/>
          <w:color w:val="808080"/>
          <w:spacing w:val="1"/>
          <w:sz w:val="18"/>
        </w:rPr>
        <w:t xml:space="preserve"> </w:t>
      </w:r>
      <w:r>
        <w:rPr>
          <w:b/>
          <w:color w:val="808080"/>
          <w:sz w:val="18"/>
        </w:rPr>
        <w:t>provided</w:t>
      </w:r>
      <w:r>
        <w:rPr>
          <w:b/>
          <w:color w:val="808080"/>
          <w:spacing w:val="-1"/>
          <w:sz w:val="18"/>
        </w:rPr>
        <w:t xml:space="preserve"> </w:t>
      </w:r>
      <w:r>
        <w:rPr>
          <w:b/>
          <w:color w:val="808080"/>
          <w:sz w:val="18"/>
        </w:rPr>
        <w:t>by/used in operating</w:t>
      </w:r>
      <w:r>
        <w:rPr>
          <w:b/>
          <w:color w:val="808080"/>
          <w:spacing w:val="-1"/>
          <w:sz w:val="18"/>
        </w:rPr>
        <w:t xml:space="preserve"> </w:t>
      </w:r>
      <w:r>
        <w:rPr>
          <w:b/>
          <w:color w:val="808080"/>
          <w:spacing w:val="-2"/>
          <w:sz w:val="18"/>
        </w:rPr>
        <w:t>activities</w:t>
      </w:r>
    </w:p>
    <w:p w14:paraId="50B72A17" w14:textId="77777777" w:rsidR="002D06AE" w:rsidRDefault="002D06AE">
      <w:pPr>
        <w:pStyle w:val="BodyText"/>
        <w:spacing w:before="5"/>
        <w:rPr>
          <w:b/>
          <w:sz w:val="12"/>
        </w:rPr>
      </w:pPr>
    </w:p>
    <w:p w14:paraId="1DD68F3F" w14:textId="77777777" w:rsidR="002D06AE" w:rsidRDefault="002D06AE">
      <w:pPr>
        <w:rPr>
          <w:sz w:val="12"/>
        </w:rPr>
        <w:sectPr w:rsidR="002D06AE">
          <w:headerReference w:type="default" r:id="rId130"/>
          <w:footerReference w:type="default" r:id="rId131"/>
          <w:pgSz w:w="11910" w:h="16840"/>
          <w:pgMar w:top="1000" w:right="920" w:bottom="800" w:left="920" w:header="0" w:footer="617" w:gutter="0"/>
          <w:cols w:space="720"/>
        </w:sectPr>
      </w:pPr>
    </w:p>
    <w:p w14:paraId="4B422406" w14:textId="77777777" w:rsidR="002D06AE" w:rsidRDefault="002C2419">
      <w:pPr>
        <w:pStyle w:val="BodyText"/>
        <w:spacing w:before="96"/>
        <w:ind w:left="642"/>
      </w:pPr>
      <w:r>
        <w:t>Rates</w:t>
      </w:r>
      <w:r>
        <w:rPr>
          <w:spacing w:val="-1"/>
        </w:rPr>
        <w:t xml:space="preserve"> </w:t>
      </w:r>
      <w:r>
        <w:t xml:space="preserve">and </w:t>
      </w:r>
      <w:r>
        <w:rPr>
          <w:spacing w:val="-2"/>
        </w:rPr>
        <w:t>charges</w:t>
      </w:r>
    </w:p>
    <w:p w14:paraId="436CE69A" w14:textId="77777777" w:rsidR="002D06AE" w:rsidRDefault="002D06AE">
      <w:pPr>
        <w:pStyle w:val="BodyText"/>
        <w:rPr>
          <w:sz w:val="20"/>
        </w:rPr>
      </w:pPr>
    </w:p>
    <w:p w14:paraId="43D7756A" w14:textId="77777777" w:rsidR="002D06AE" w:rsidRDefault="002D06AE">
      <w:pPr>
        <w:pStyle w:val="BodyText"/>
        <w:spacing w:before="7"/>
        <w:rPr>
          <w:sz w:val="20"/>
        </w:rPr>
      </w:pPr>
    </w:p>
    <w:p w14:paraId="3BC04AAF" w14:textId="77777777" w:rsidR="002D06AE" w:rsidRDefault="002C2419">
      <w:pPr>
        <w:pStyle w:val="BodyText"/>
        <w:ind w:left="642"/>
      </w:pPr>
      <w:r>
        <w:t>User</w:t>
      </w:r>
      <w:r>
        <w:rPr>
          <w:spacing w:val="-1"/>
        </w:rPr>
        <w:t xml:space="preserve"> </w:t>
      </w:r>
      <w:r>
        <w:rPr>
          <w:spacing w:val="-4"/>
        </w:rPr>
        <w:t>Fees</w:t>
      </w:r>
    </w:p>
    <w:p w14:paraId="5AFDF9FC" w14:textId="77777777" w:rsidR="002D06AE" w:rsidRDefault="002D06AE">
      <w:pPr>
        <w:pStyle w:val="BodyText"/>
        <w:rPr>
          <w:sz w:val="20"/>
        </w:rPr>
      </w:pPr>
    </w:p>
    <w:p w14:paraId="5C6C0D4A" w14:textId="77777777" w:rsidR="002D06AE" w:rsidRDefault="002D06AE">
      <w:pPr>
        <w:pStyle w:val="BodyText"/>
        <w:spacing w:before="7"/>
        <w:rPr>
          <w:sz w:val="28"/>
        </w:rPr>
      </w:pPr>
    </w:p>
    <w:p w14:paraId="3846BA6E" w14:textId="77777777" w:rsidR="002D06AE" w:rsidRDefault="002C2419">
      <w:pPr>
        <w:pStyle w:val="BodyText"/>
        <w:ind w:left="642"/>
      </w:pPr>
      <w:r>
        <w:t xml:space="preserve">Employee </w:t>
      </w:r>
      <w:r>
        <w:rPr>
          <w:spacing w:val="-2"/>
        </w:rPr>
        <w:t>Costs</w:t>
      </w:r>
    </w:p>
    <w:p w14:paraId="0C6AF30B" w14:textId="77777777" w:rsidR="002D06AE" w:rsidRDefault="002C2419">
      <w:pPr>
        <w:pStyle w:val="BodyText"/>
        <w:spacing w:before="96" w:line="261" w:lineRule="auto"/>
        <w:ind w:left="642" w:right="447"/>
      </w:pPr>
      <w:r>
        <w:br w:type="column"/>
      </w:r>
      <w:r>
        <w:t>Increase</w:t>
      </w:r>
      <w:r>
        <w:rPr>
          <w:spacing w:val="-2"/>
        </w:rPr>
        <w:t xml:space="preserve"> </w:t>
      </w:r>
      <w:r>
        <w:t>in</w:t>
      </w:r>
      <w:r>
        <w:rPr>
          <w:spacing w:val="-2"/>
        </w:rPr>
        <w:t xml:space="preserve"> </w:t>
      </w:r>
      <w:r>
        <w:t>expected</w:t>
      </w:r>
      <w:r>
        <w:rPr>
          <w:spacing w:val="-1"/>
        </w:rPr>
        <w:t xml:space="preserve"> </w:t>
      </w:r>
      <w:r>
        <w:t>revenue</w:t>
      </w:r>
      <w:r>
        <w:rPr>
          <w:spacing w:val="-2"/>
        </w:rPr>
        <w:t xml:space="preserve"> </w:t>
      </w:r>
      <w:r>
        <w:t>due</w:t>
      </w:r>
      <w:r>
        <w:rPr>
          <w:spacing w:val="-1"/>
        </w:rPr>
        <w:t xml:space="preserve"> </w:t>
      </w:r>
      <w:r>
        <w:t>to</w:t>
      </w:r>
      <w:r>
        <w:rPr>
          <w:spacing w:val="-1"/>
        </w:rPr>
        <w:t xml:space="preserve"> </w:t>
      </w:r>
      <w:r>
        <w:t>growth</w:t>
      </w:r>
      <w:r>
        <w:rPr>
          <w:spacing w:val="-1"/>
        </w:rPr>
        <w:t xml:space="preserve"> </w:t>
      </w:r>
      <w:r>
        <w:t>within</w:t>
      </w:r>
      <w:r>
        <w:rPr>
          <w:spacing w:val="-2"/>
        </w:rPr>
        <w:t xml:space="preserve"> </w:t>
      </w:r>
      <w:r>
        <w:t>the municipality and a 3.50% average rate increase.</w:t>
      </w:r>
    </w:p>
    <w:p w14:paraId="7DFAA1BE" w14:textId="77777777" w:rsidR="002D06AE" w:rsidRDefault="002D06AE">
      <w:pPr>
        <w:pStyle w:val="BodyText"/>
        <w:spacing w:before="5"/>
        <w:rPr>
          <w:sz w:val="19"/>
        </w:rPr>
      </w:pPr>
    </w:p>
    <w:p w14:paraId="131BF16F" w14:textId="77777777" w:rsidR="002D06AE" w:rsidRDefault="002C2419">
      <w:pPr>
        <w:pStyle w:val="BodyText"/>
        <w:spacing w:line="261" w:lineRule="auto"/>
        <w:ind w:left="642" w:right="447"/>
      </w:pPr>
      <w:r>
        <w:t>The 2022-23 forecast was favourably</w:t>
      </w:r>
      <w:r>
        <w:rPr>
          <w:spacing w:val="-2"/>
        </w:rPr>
        <w:t xml:space="preserve"> </w:t>
      </w:r>
      <w:r>
        <w:t>impacted by</w:t>
      </w:r>
      <w:r>
        <w:rPr>
          <w:spacing w:val="-1"/>
        </w:rPr>
        <w:t xml:space="preserve"> </w:t>
      </w:r>
      <w:r>
        <w:t>a prior-year income adjustment.</w:t>
      </w:r>
    </w:p>
    <w:p w14:paraId="3209E918" w14:textId="77777777" w:rsidR="002D06AE" w:rsidRDefault="002D06AE">
      <w:pPr>
        <w:pStyle w:val="BodyText"/>
        <w:spacing w:before="3"/>
        <w:rPr>
          <w:sz w:val="27"/>
        </w:rPr>
      </w:pPr>
    </w:p>
    <w:p w14:paraId="41401948" w14:textId="77777777" w:rsidR="002D06AE" w:rsidRDefault="002C2419">
      <w:pPr>
        <w:pStyle w:val="BodyText"/>
        <w:spacing w:before="1" w:line="261" w:lineRule="auto"/>
        <w:ind w:left="642" w:right="447"/>
      </w:pPr>
      <w:r>
        <w:t>Increased employee</w:t>
      </w:r>
      <w:r>
        <w:rPr>
          <w:spacing w:val="-1"/>
        </w:rPr>
        <w:t xml:space="preserve"> </w:t>
      </w:r>
      <w:r>
        <w:t>costs due to</w:t>
      </w:r>
      <w:r>
        <w:rPr>
          <w:spacing w:val="-1"/>
        </w:rPr>
        <w:t xml:space="preserve"> </w:t>
      </w:r>
      <w:r>
        <w:t>requirements</w:t>
      </w:r>
      <w:r>
        <w:rPr>
          <w:spacing w:val="-1"/>
        </w:rPr>
        <w:t xml:space="preserve"> </w:t>
      </w:r>
      <w:r>
        <w:t>to support service growth, cultural initiatives and salary inflation.</w:t>
      </w:r>
    </w:p>
    <w:p w14:paraId="5316B7A5" w14:textId="77777777" w:rsidR="002D06AE" w:rsidRDefault="002D06AE">
      <w:pPr>
        <w:spacing w:line="261" w:lineRule="auto"/>
        <w:sectPr w:rsidR="002D06AE">
          <w:type w:val="continuous"/>
          <w:pgSz w:w="11910" w:h="16840"/>
          <w:pgMar w:top="1920" w:right="920" w:bottom="280" w:left="920" w:header="0" w:footer="617" w:gutter="0"/>
          <w:cols w:num="2" w:space="720" w:equalWidth="0">
            <w:col w:w="2206" w:space="1641"/>
            <w:col w:w="6223"/>
          </w:cols>
        </w:sectPr>
      </w:pPr>
    </w:p>
    <w:p w14:paraId="299022A3" w14:textId="77777777" w:rsidR="002D06AE" w:rsidRDefault="002D06AE">
      <w:pPr>
        <w:pStyle w:val="BodyText"/>
        <w:rPr>
          <w:sz w:val="20"/>
        </w:rPr>
      </w:pPr>
    </w:p>
    <w:p w14:paraId="198D9E0F" w14:textId="77777777" w:rsidR="002D06AE" w:rsidRDefault="002D06AE">
      <w:pPr>
        <w:pStyle w:val="BodyText"/>
        <w:spacing w:before="2"/>
        <w:rPr>
          <w:sz w:val="20"/>
        </w:rPr>
      </w:pPr>
    </w:p>
    <w:p w14:paraId="68F56CEE" w14:textId="77777777" w:rsidR="002D06AE" w:rsidRDefault="002C2419">
      <w:pPr>
        <w:pStyle w:val="Heading8"/>
        <w:numPr>
          <w:ilvl w:val="3"/>
          <w:numId w:val="29"/>
        </w:numPr>
        <w:tabs>
          <w:tab w:val="left" w:pos="1096"/>
        </w:tabs>
        <w:spacing w:before="97"/>
        <w:ind w:left="1095" w:hanging="454"/>
        <w:rPr>
          <w:color w:val="808080"/>
        </w:rPr>
      </w:pPr>
      <w:r>
        <w:rPr>
          <w:color w:val="808080"/>
        </w:rPr>
        <w:t>Net</w:t>
      </w:r>
      <w:r>
        <w:rPr>
          <w:color w:val="808080"/>
          <w:spacing w:val="-1"/>
        </w:rPr>
        <w:t xml:space="preserve"> </w:t>
      </w:r>
      <w:r>
        <w:rPr>
          <w:color w:val="808080"/>
        </w:rPr>
        <w:t>cash flows provided</w:t>
      </w:r>
      <w:r>
        <w:rPr>
          <w:color w:val="808080"/>
          <w:spacing w:val="-1"/>
        </w:rPr>
        <w:t xml:space="preserve"> </w:t>
      </w:r>
      <w:r>
        <w:rPr>
          <w:color w:val="808080"/>
        </w:rPr>
        <w:t>by/used in</w:t>
      </w:r>
      <w:r>
        <w:rPr>
          <w:color w:val="808080"/>
          <w:spacing w:val="-1"/>
        </w:rPr>
        <w:t xml:space="preserve"> </w:t>
      </w:r>
      <w:r>
        <w:rPr>
          <w:color w:val="808080"/>
        </w:rPr>
        <w:t xml:space="preserve">investing </w:t>
      </w:r>
      <w:r>
        <w:rPr>
          <w:color w:val="808080"/>
          <w:spacing w:val="-2"/>
        </w:rPr>
        <w:t>activities</w:t>
      </w:r>
    </w:p>
    <w:p w14:paraId="2A60CB3E" w14:textId="77777777" w:rsidR="002D06AE" w:rsidRDefault="002D06AE">
      <w:pPr>
        <w:pStyle w:val="BodyText"/>
        <w:spacing w:before="5"/>
        <w:rPr>
          <w:b/>
          <w:sz w:val="12"/>
        </w:rPr>
      </w:pPr>
    </w:p>
    <w:p w14:paraId="5E61C8C3" w14:textId="77777777" w:rsidR="002D06AE" w:rsidRDefault="002D06AE">
      <w:pPr>
        <w:rPr>
          <w:sz w:val="12"/>
        </w:rPr>
        <w:sectPr w:rsidR="002D06AE">
          <w:type w:val="continuous"/>
          <w:pgSz w:w="11910" w:h="16840"/>
          <w:pgMar w:top="1920" w:right="920" w:bottom="280" w:left="920" w:header="0" w:footer="617" w:gutter="0"/>
          <w:cols w:space="720"/>
        </w:sectPr>
      </w:pPr>
    </w:p>
    <w:p w14:paraId="685FC65E" w14:textId="77777777" w:rsidR="002D06AE" w:rsidRDefault="002C2419">
      <w:pPr>
        <w:pStyle w:val="BodyText"/>
        <w:spacing w:before="96" w:line="261" w:lineRule="auto"/>
        <w:ind w:left="642" w:right="16"/>
      </w:pPr>
      <w:r>
        <w:t>Payments</w:t>
      </w:r>
      <w:r>
        <w:rPr>
          <w:spacing w:val="-2"/>
        </w:rPr>
        <w:t xml:space="preserve"> </w:t>
      </w:r>
      <w:r>
        <w:t>for</w:t>
      </w:r>
      <w:r>
        <w:rPr>
          <w:spacing w:val="-3"/>
        </w:rPr>
        <w:t xml:space="preserve"> </w:t>
      </w:r>
      <w:r>
        <w:t>property,</w:t>
      </w:r>
      <w:r>
        <w:rPr>
          <w:spacing w:val="-2"/>
        </w:rPr>
        <w:t xml:space="preserve"> </w:t>
      </w:r>
      <w:r>
        <w:t>infrastructure,</w:t>
      </w:r>
      <w:r>
        <w:rPr>
          <w:spacing w:val="-3"/>
        </w:rPr>
        <w:t xml:space="preserve"> </w:t>
      </w:r>
      <w:r>
        <w:t>plant and equipment</w:t>
      </w:r>
    </w:p>
    <w:p w14:paraId="3D49E2B5" w14:textId="77777777" w:rsidR="002D06AE" w:rsidRDefault="002D06AE">
      <w:pPr>
        <w:pStyle w:val="BodyText"/>
        <w:spacing w:before="7"/>
        <w:rPr>
          <w:sz w:val="28"/>
        </w:rPr>
      </w:pPr>
    </w:p>
    <w:p w14:paraId="568B1C6F" w14:textId="77777777" w:rsidR="002D06AE" w:rsidRDefault="002C2419">
      <w:pPr>
        <w:pStyle w:val="BodyText"/>
        <w:spacing w:line="261" w:lineRule="auto"/>
        <w:ind w:left="642"/>
      </w:pPr>
      <w:r>
        <w:t>Proceeds</w:t>
      </w:r>
      <w:r>
        <w:rPr>
          <w:spacing w:val="-1"/>
        </w:rPr>
        <w:t xml:space="preserve"> </w:t>
      </w:r>
      <w:r>
        <w:t>from</w:t>
      </w:r>
      <w:r>
        <w:rPr>
          <w:spacing w:val="-2"/>
        </w:rPr>
        <w:t xml:space="preserve"> </w:t>
      </w:r>
      <w:r>
        <w:t>sale</w:t>
      </w:r>
      <w:r>
        <w:rPr>
          <w:spacing w:val="-2"/>
        </w:rPr>
        <w:t xml:space="preserve"> </w:t>
      </w:r>
      <w:r>
        <w:t>of property,</w:t>
      </w:r>
      <w:r>
        <w:rPr>
          <w:spacing w:val="-1"/>
        </w:rPr>
        <w:t xml:space="preserve"> </w:t>
      </w:r>
      <w:r>
        <w:t xml:space="preserve">infrastructure, </w:t>
      </w:r>
      <w:r>
        <w:rPr>
          <w:spacing w:val="-2"/>
        </w:rPr>
        <w:t>plant</w:t>
      </w:r>
    </w:p>
    <w:p w14:paraId="31CEB0A2" w14:textId="77777777" w:rsidR="002D06AE" w:rsidRDefault="002C2419">
      <w:pPr>
        <w:pStyle w:val="BodyText"/>
        <w:ind w:left="642"/>
      </w:pPr>
      <w:r>
        <w:t>and</w:t>
      </w:r>
      <w:r>
        <w:rPr>
          <w:spacing w:val="-1"/>
        </w:rPr>
        <w:t xml:space="preserve"> </w:t>
      </w:r>
      <w:r>
        <w:rPr>
          <w:spacing w:val="-2"/>
        </w:rPr>
        <w:t>equipment</w:t>
      </w:r>
    </w:p>
    <w:p w14:paraId="615AF650" w14:textId="77777777" w:rsidR="002D06AE" w:rsidRDefault="002C2419">
      <w:pPr>
        <w:pStyle w:val="BodyText"/>
        <w:spacing w:before="96" w:line="261" w:lineRule="auto"/>
        <w:ind w:left="110" w:right="140"/>
      </w:pPr>
      <w:r>
        <w:br w:type="column"/>
      </w:r>
      <w:r>
        <w:t>Continued investment in higher developer contribution projects, asset renewal and other community related initiatives.</w:t>
      </w:r>
    </w:p>
    <w:p w14:paraId="79A8557E" w14:textId="77777777" w:rsidR="002D06AE" w:rsidRDefault="002D06AE">
      <w:pPr>
        <w:pStyle w:val="BodyText"/>
        <w:spacing w:before="7"/>
        <w:rPr>
          <w:sz w:val="28"/>
        </w:rPr>
      </w:pPr>
    </w:p>
    <w:p w14:paraId="49E4BB55" w14:textId="77777777" w:rsidR="002D06AE" w:rsidRDefault="002C2419">
      <w:pPr>
        <w:pStyle w:val="BodyText"/>
        <w:spacing w:line="261" w:lineRule="auto"/>
        <w:ind w:left="110" w:right="140"/>
      </w:pPr>
      <w:r>
        <w:t>Expected</w:t>
      </w:r>
      <w:r>
        <w:rPr>
          <w:spacing w:val="-1"/>
        </w:rPr>
        <w:t xml:space="preserve"> </w:t>
      </w:r>
      <w:r>
        <w:t>sale</w:t>
      </w:r>
      <w:r>
        <w:rPr>
          <w:spacing w:val="-1"/>
        </w:rPr>
        <w:t xml:space="preserve"> </w:t>
      </w:r>
      <w:r>
        <w:t>of excess assets</w:t>
      </w:r>
      <w:r>
        <w:rPr>
          <w:spacing w:val="-1"/>
        </w:rPr>
        <w:t xml:space="preserve"> </w:t>
      </w:r>
      <w:r>
        <w:t>during 2023-24, which will assist with the funding of the capital program.</w:t>
      </w:r>
    </w:p>
    <w:p w14:paraId="66F38FC2" w14:textId="77777777" w:rsidR="002D06AE" w:rsidRDefault="002D06AE">
      <w:pPr>
        <w:spacing w:line="261" w:lineRule="auto"/>
        <w:sectPr w:rsidR="002D06AE">
          <w:type w:val="continuous"/>
          <w:pgSz w:w="11910" w:h="16840"/>
          <w:pgMar w:top="1920" w:right="920" w:bottom="280" w:left="920" w:header="0" w:footer="617" w:gutter="0"/>
          <w:cols w:num="2" w:space="720" w:equalWidth="0">
            <w:col w:w="4340" w:space="40"/>
            <w:col w:w="5690"/>
          </w:cols>
        </w:sectPr>
      </w:pPr>
    </w:p>
    <w:p w14:paraId="28DEE430" w14:textId="77777777" w:rsidR="002D06AE" w:rsidRDefault="002D06AE">
      <w:pPr>
        <w:pStyle w:val="BodyText"/>
        <w:rPr>
          <w:sz w:val="20"/>
        </w:rPr>
      </w:pPr>
    </w:p>
    <w:p w14:paraId="09E4CFB2" w14:textId="77777777" w:rsidR="002D06AE" w:rsidRDefault="002D06AE">
      <w:pPr>
        <w:pStyle w:val="BodyText"/>
        <w:spacing w:before="3"/>
        <w:rPr>
          <w:sz w:val="17"/>
        </w:rPr>
      </w:pPr>
    </w:p>
    <w:p w14:paraId="2A00935E" w14:textId="77777777" w:rsidR="002D06AE" w:rsidRDefault="002C2419">
      <w:pPr>
        <w:pStyle w:val="Heading8"/>
        <w:numPr>
          <w:ilvl w:val="3"/>
          <w:numId w:val="29"/>
        </w:numPr>
        <w:tabs>
          <w:tab w:val="left" w:pos="1096"/>
        </w:tabs>
        <w:spacing w:before="97"/>
        <w:ind w:left="1095" w:hanging="454"/>
        <w:rPr>
          <w:color w:val="808080"/>
        </w:rPr>
      </w:pPr>
      <w:r>
        <w:rPr>
          <w:color w:val="808080"/>
        </w:rPr>
        <w:t>Net</w:t>
      </w:r>
      <w:r>
        <w:rPr>
          <w:color w:val="808080"/>
          <w:spacing w:val="-1"/>
        </w:rPr>
        <w:t xml:space="preserve"> </w:t>
      </w:r>
      <w:r>
        <w:rPr>
          <w:color w:val="808080"/>
        </w:rPr>
        <w:t>cash flows</w:t>
      </w:r>
      <w:r>
        <w:rPr>
          <w:color w:val="808080"/>
          <w:spacing w:val="1"/>
        </w:rPr>
        <w:t xml:space="preserve"> </w:t>
      </w:r>
      <w:r>
        <w:rPr>
          <w:color w:val="808080"/>
        </w:rPr>
        <w:t>provided</w:t>
      </w:r>
      <w:r>
        <w:rPr>
          <w:color w:val="808080"/>
          <w:spacing w:val="-1"/>
        </w:rPr>
        <w:t xml:space="preserve"> </w:t>
      </w:r>
      <w:r>
        <w:rPr>
          <w:color w:val="808080"/>
        </w:rPr>
        <w:t>by/used in financing</w:t>
      </w:r>
      <w:r>
        <w:rPr>
          <w:color w:val="808080"/>
          <w:spacing w:val="-1"/>
        </w:rPr>
        <w:t xml:space="preserve"> </w:t>
      </w:r>
      <w:r>
        <w:rPr>
          <w:color w:val="808080"/>
          <w:spacing w:val="-2"/>
        </w:rPr>
        <w:t>activities</w:t>
      </w:r>
    </w:p>
    <w:p w14:paraId="73223D5C" w14:textId="77777777" w:rsidR="002D06AE" w:rsidRDefault="002D06AE">
      <w:pPr>
        <w:pStyle w:val="BodyText"/>
        <w:spacing w:before="9"/>
        <w:rPr>
          <w:b/>
          <w:sz w:val="20"/>
        </w:rPr>
      </w:pPr>
    </w:p>
    <w:p w14:paraId="0398E5D1" w14:textId="77777777" w:rsidR="002D06AE" w:rsidRDefault="002C2419">
      <w:pPr>
        <w:pStyle w:val="BodyText"/>
        <w:tabs>
          <w:tab w:val="left" w:pos="3969"/>
        </w:tabs>
        <w:ind w:left="121"/>
        <w:jc w:val="center"/>
      </w:pPr>
      <w:r>
        <w:t>Proceeds</w:t>
      </w:r>
      <w:r>
        <w:rPr>
          <w:spacing w:val="2"/>
        </w:rPr>
        <w:t xml:space="preserve"> </w:t>
      </w:r>
      <w:r>
        <w:t>from</w:t>
      </w:r>
      <w:r>
        <w:rPr>
          <w:spacing w:val="2"/>
        </w:rPr>
        <w:t xml:space="preserve"> </w:t>
      </w:r>
      <w:r>
        <w:rPr>
          <w:spacing w:val="-2"/>
        </w:rPr>
        <w:t>borrowings</w:t>
      </w:r>
      <w:r>
        <w:tab/>
        <w:t>Increased</w:t>
      </w:r>
      <w:r>
        <w:rPr>
          <w:spacing w:val="-3"/>
        </w:rPr>
        <w:t xml:space="preserve"> </w:t>
      </w:r>
      <w:r>
        <w:t>loan</w:t>
      </w:r>
      <w:r>
        <w:rPr>
          <w:spacing w:val="-3"/>
        </w:rPr>
        <w:t xml:space="preserve"> </w:t>
      </w:r>
      <w:r>
        <w:t>borrowings</w:t>
      </w:r>
      <w:r>
        <w:rPr>
          <w:spacing w:val="-2"/>
        </w:rPr>
        <w:t xml:space="preserve"> </w:t>
      </w:r>
      <w:r>
        <w:t>to</w:t>
      </w:r>
      <w:r>
        <w:rPr>
          <w:spacing w:val="-2"/>
        </w:rPr>
        <w:t xml:space="preserve"> </w:t>
      </w:r>
      <w:r>
        <w:t>be</w:t>
      </w:r>
      <w:r>
        <w:rPr>
          <w:spacing w:val="-4"/>
        </w:rPr>
        <w:t xml:space="preserve"> </w:t>
      </w:r>
      <w:r>
        <w:t>drawn</w:t>
      </w:r>
      <w:r>
        <w:rPr>
          <w:spacing w:val="-4"/>
        </w:rPr>
        <w:t xml:space="preserve"> </w:t>
      </w:r>
      <w:r>
        <w:t>down</w:t>
      </w:r>
      <w:r>
        <w:rPr>
          <w:spacing w:val="-3"/>
        </w:rPr>
        <w:t xml:space="preserve"> </w:t>
      </w:r>
      <w:r>
        <w:t>during</w:t>
      </w:r>
      <w:r>
        <w:rPr>
          <w:spacing w:val="-3"/>
        </w:rPr>
        <w:t xml:space="preserve"> </w:t>
      </w:r>
      <w:r>
        <w:t>the</w:t>
      </w:r>
      <w:r>
        <w:rPr>
          <w:spacing w:val="-2"/>
        </w:rPr>
        <w:t xml:space="preserve"> </w:t>
      </w:r>
      <w:r>
        <w:t>year</w:t>
      </w:r>
      <w:r>
        <w:rPr>
          <w:spacing w:val="-3"/>
        </w:rPr>
        <w:t xml:space="preserve"> </w:t>
      </w:r>
      <w:r>
        <w:rPr>
          <w:spacing w:val="-5"/>
        </w:rPr>
        <w:t>to</w:t>
      </w:r>
    </w:p>
    <w:p w14:paraId="1BB52BEA" w14:textId="77777777" w:rsidR="002D06AE" w:rsidRDefault="002C2419">
      <w:pPr>
        <w:pStyle w:val="BodyText"/>
        <w:spacing w:before="19"/>
        <w:ind w:left="581"/>
        <w:jc w:val="center"/>
      </w:pPr>
      <w:r>
        <w:t xml:space="preserve">fund capital </w:t>
      </w:r>
      <w:r>
        <w:rPr>
          <w:spacing w:val="-2"/>
        </w:rPr>
        <w:t>projects.</w:t>
      </w:r>
    </w:p>
    <w:p w14:paraId="10627133" w14:textId="77777777" w:rsidR="002D06AE" w:rsidRDefault="002D06AE">
      <w:pPr>
        <w:jc w:val="center"/>
        <w:sectPr w:rsidR="002D06AE">
          <w:type w:val="continuous"/>
          <w:pgSz w:w="11910" w:h="16840"/>
          <w:pgMar w:top="1920" w:right="920" w:bottom="280" w:left="920" w:header="0" w:footer="617" w:gutter="0"/>
          <w:cols w:space="720"/>
        </w:sectPr>
      </w:pPr>
    </w:p>
    <w:p w14:paraId="2B9D660E" w14:textId="77777777" w:rsidR="002D06AE" w:rsidRDefault="002C2419">
      <w:pPr>
        <w:pStyle w:val="Heading6"/>
        <w:numPr>
          <w:ilvl w:val="2"/>
          <w:numId w:val="29"/>
        </w:numPr>
        <w:tabs>
          <w:tab w:val="left" w:pos="966"/>
        </w:tabs>
        <w:spacing w:before="82"/>
        <w:ind w:left="965" w:hanging="332"/>
        <w:rPr>
          <w:color w:val="4F81BC"/>
        </w:rPr>
      </w:pPr>
      <w:r>
        <w:rPr>
          <w:color w:val="4F81BC"/>
        </w:rPr>
        <w:lastRenderedPageBreak/>
        <w:t>Capital</w:t>
      </w:r>
      <w:r>
        <w:rPr>
          <w:color w:val="4F81BC"/>
          <w:spacing w:val="-9"/>
        </w:rPr>
        <w:t xml:space="preserve"> </w:t>
      </w:r>
      <w:r>
        <w:rPr>
          <w:color w:val="4F81BC"/>
        </w:rPr>
        <w:t>works</w:t>
      </w:r>
      <w:r>
        <w:rPr>
          <w:color w:val="4F81BC"/>
          <w:spacing w:val="-8"/>
        </w:rPr>
        <w:t xml:space="preserve"> </w:t>
      </w:r>
      <w:r>
        <w:rPr>
          <w:color w:val="4F81BC"/>
          <w:spacing w:val="-2"/>
        </w:rPr>
        <w:t>program</w:t>
      </w:r>
    </w:p>
    <w:p w14:paraId="5060E739" w14:textId="77777777" w:rsidR="002D06AE" w:rsidRDefault="002D06AE">
      <w:pPr>
        <w:pStyle w:val="BodyText"/>
        <w:rPr>
          <w:b/>
          <w:sz w:val="20"/>
        </w:rPr>
      </w:pPr>
    </w:p>
    <w:p w14:paraId="30936221" w14:textId="77777777" w:rsidR="002D06AE" w:rsidRDefault="002D06AE">
      <w:pPr>
        <w:pStyle w:val="BodyText"/>
        <w:spacing w:before="9"/>
        <w:rPr>
          <w:b/>
          <w:sz w:val="15"/>
        </w:rPr>
      </w:pPr>
    </w:p>
    <w:p w14:paraId="21285F76" w14:textId="77777777" w:rsidR="002D06AE" w:rsidRDefault="002C2419">
      <w:pPr>
        <w:spacing w:before="93" w:line="256" w:lineRule="auto"/>
        <w:ind w:left="634" w:right="926"/>
        <w:rPr>
          <w:sz w:val="20"/>
        </w:rPr>
      </w:pPr>
      <w:r>
        <w:rPr>
          <w:sz w:val="20"/>
        </w:rPr>
        <w:t>This</w:t>
      </w:r>
      <w:r>
        <w:rPr>
          <w:spacing w:val="-4"/>
          <w:sz w:val="20"/>
        </w:rPr>
        <w:t xml:space="preserve"> </w:t>
      </w:r>
      <w:r>
        <w:rPr>
          <w:sz w:val="20"/>
        </w:rPr>
        <w:t>section</w:t>
      </w:r>
      <w:r>
        <w:rPr>
          <w:spacing w:val="-4"/>
          <w:sz w:val="20"/>
        </w:rPr>
        <w:t xml:space="preserve"> </w:t>
      </w:r>
      <w:r>
        <w:rPr>
          <w:sz w:val="20"/>
        </w:rPr>
        <w:t>presents</w:t>
      </w:r>
      <w:r>
        <w:rPr>
          <w:spacing w:val="-2"/>
          <w:sz w:val="20"/>
        </w:rPr>
        <w:t xml:space="preserve"> </w:t>
      </w:r>
      <w:r>
        <w:rPr>
          <w:sz w:val="20"/>
        </w:rPr>
        <w:t>a</w:t>
      </w:r>
      <w:r>
        <w:rPr>
          <w:spacing w:val="-5"/>
          <w:sz w:val="20"/>
        </w:rPr>
        <w:t xml:space="preserve"> </w:t>
      </w:r>
      <w:r>
        <w:rPr>
          <w:sz w:val="20"/>
        </w:rPr>
        <w:t>listing</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capital</w:t>
      </w:r>
      <w:r>
        <w:rPr>
          <w:spacing w:val="-5"/>
          <w:sz w:val="20"/>
        </w:rPr>
        <w:t xml:space="preserve"> </w:t>
      </w:r>
      <w:r>
        <w:rPr>
          <w:sz w:val="20"/>
        </w:rPr>
        <w:t>works</w:t>
      </w:r>
      <w:r>
        <w:rPr>
          <w:spacing w:val="-4"/>
          <w:sz w:val="20"/>
        </w:rPr>
        <w:t xml:space="preserve"> </w:t>
      </w:r>
      <w:r>
        <w:rPr>
          <w:sz w:val="20"/>
        </w:rPr>
        <w:t>projects</w:t>
      </w:r>
      <w:r>
        <w:rPr>
          <w:spacing w:val="-2"/>
          <w:sz w:val="20"/>
        </w:rPr>
        <w:t xml:space="preserve"> </w:t>
      </w:r>
      <w:r>
        <w:rPr>
          <w:sz w:val="20"/>
        </w:rPr>
        <w:t>to</w:t>
      </w:r>
      <w:r>
        <w:rPr>
          <w:spacing w:val="-5"/>
          <w:sz w:val="20"/>
        </w:rPr>
        <w:t xml:space="preserve"> </w:t>
      </w:r>
      <w:r>
        <w:rPr>
          <w:sz w:val="20"/>
        </w:rPr>
        <w:t>be</w:t>
      </w:r>
      <w:r>
        <w:rPr>
          <w:spacing w:val="-5"/>
          <w:sz w:val="20"/>
        </w:rPr>
        <w:t xml:space="preserve"> </w:t>
      </w:r>
      <w:r>
        <w:rPr>
          <w:sz w:val="20"/>
        </w:rPr>
        <w:t>undertaken</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2023/24</w:t>
      </w:r>
      <w:r>
        <w:rPr>
          <w:spacing w:val="-5"/>
          <w:sz w:val="20"/>
        </w:rPr>
        <w:t xml:space="preserve"> </w:t>
      </w:r>
      <w:r>
        <w:rPr>
          <w:sz w:val="20"/>
        </w:rPr>
        <w:t>year,</w:t>
      </w:r>
      <w:r>
        <w:rPr>
          <w:spacing w:val="-5"/>
          <w:sz w:val="20"/>
        </w:rPr>
        <w:t xml:space="preserve"> </w:t>
      </w:r>
      <w:r>
        <w:rPr>
          <w:sz w:val="20"/>
        </w:rPr>
        <w:t>classified</w:t>
      </w:r>
      <w:r>
        <w:rPr>
          <w:spacing w:val="-5"/>
          <w:sz w:val="20"/>
        </w:rPr>
        <w:t xml:space="preserve"> </w:t>
      </w:r>
      <w:r>
        <w:rPr>
          <w:sz w:val="20"/>
        </w:rPr>
        <w:t>by</w:t>
      </w:r>
      <w:r>
        <w:rPr>
          <w:spacing w:val="-10"/>
          <w:sz w:val="20"/>
        </w:rPr>
        <w:t xml:space="preserve"> </w:t>
      </w:r>
      <w:r>
        <w:rPr>
          <w:sz w:val="20"/>
        </w:rPr>
        <w:t>expenditure</w:t>
      </w:r>
      <w:r>
        <w:rPr>
          <w:spacing w:val="-5"/>
          <w:sz w:val="20"/>
        </w:rPr>
        <w:t xml:space="preserve"> </w:t>
      </w:r>
      <w:r>
        <w:rPr>
          <w:sz w:val="20"/>
        </w:rPr>
        <w:t>type</w:t>
      </w:r>
      <w:r>
        <w:rPr>
          <w:spacing w:val="-4"/>
          <w:sz w:val="20"/>
        </w:rPr>
        <w:t xml:space="preserve"> </w:t>
      </w:r>
      <w:r>
        <w:rPr>
          <w:sz w:val="20"/>
        </w:rPr>
        <w:t>and</w:t>
      </w:r>
      <w:r>
        <w:rPr>
          <w:spacing w:val="-4"/>
          <w:sz w:val="20"/>
        </w:rPr>
        <w:t xml:space="preserve"> </w:t>
      </w:r>
      <w:r>
        <w:rPr>
          <w:sz w:val="20"/>
        </w:rPr>
        <w:t>funding</w:t>
      </w:r>
      <w:r>
        <w:rPr>
          <w:spacing w:val="-5"/>
          <w:sz w:val="20"/>
        </w:rPr>
        <w:t xml:space="preserve"> </w:t>
      </w:r>
      <w:r>
        <w:rPr>
          <w:sz w:val="20"/>
        </w:rPr>
        <w:t>source.</w:t>
      </w:r>
      <w:r>
        <w:rPr>
          <w:spacing w:val="-4"/>
          <w:sz w:val="20"/>
        </w:rPr>
        <w:t xml:space="preserve"> </w:t>
      </w:r>
      <w:r>
        <w:rPr>
          <w:sz w:val="20"/>
        </w:rPr>
        <w:t>Works</w:t>
      </w:r>
      <w:r>
        <w:rPr>
          <w:spacing w:val="-3"/>
          <w:sz w:val="20"/>
        </w:rPr>
        <w:t xml:space="preserve"> </w:t>
      </w:r>
      <w:r>
        <w:rPr>
          <w:sz w:val="20"/>
        </w:rPr>
        <w:t>are also disclosed as current budget or carried forward from prior year.</w:t>
      </w:r>
    </w:p>
    <w:p w14:paraId="24E2F2AF" w14:textId="77777777" w:rsidR="002D06AE" w:rsidRDefault="002D06AE">
      <w:pPr>
        <w:pStyle w:val="BodyText"/>
        <w:spacing w:before="3"/>
        <w:rPr>
          <w:sz w:val="24"/>
        </w:rPr>
      </w:pPr>
    </w:p>
    <w:p w14:paraId="3184DB9F" w14:textId="77777777" w:rsidR="002D06AE" w:rsidRDefault="002C2419">
      <w:pPr>
        <w:pStyle w:val="Heading6"/>
        <w:numPr>
          <w:ilvl w:val="3"/>
          <w:numId w:val="29"/>
        </w:numPr>
        <w:tabs>
          <w:tab w:val="left" w:pos="1132"/>
        </w:tabs>
        <w:spacing w:before="93"/>
        <w:rPr>
          <w:color w:val="808080"/>
        </w:rPr>
      </w:pPr>
      <w:r>
        <w:rPr>
          <w:color w:val="808080"/>
          <w:spacing w:val="-2"/>
        </w:rPr>
        <w:t>Summary</w:t>
      </w:r>
    </w:p>
    <w:p w14:paraId="50EA3781" w14:textId="77777777" w:rsidR="002D06AE" w:rsidRDefault="002D06AE">
      <w:pPr>
        <w:pStyle w:val="BodyText"/>
        <w:spacing w:before="5" w:after="1"/>
        <w:rPr>
          <w:b/>
          <w:sz w:val="25"/>
        </w:rPr>
      </w:pPr>
    </w:p>
    <w:tbl>
      <w:tblPr>
        <w:tblW w:w="0" w:type="auto"/>
        <w:tblInd w:w="603" w:type="dxa"/>
        <w:tblLayout w:type="fixed"/>
        <w:tblCellMar>
          <w:left w:w="0" w:type="dxa"/>
          <w:right w:w="0" w:type="dxa"/>
        </w:tblCellMar>
        <w:tblLook w:val="01E0" w:firstRow="1" w:lastRow="1" w:firstColumn="1" w:lastColumn="1" w:noHBand="0" w:noVBand="0"/>
      </w:tblPr>
      <w:tblGrid>
        <w:gridCol w:w="3737"/>
        <w:gridCol w:w="1262"/>
        <w:gridCol w:w="1203"/>
        <w:gridCol w:w="1204"/>
        <w:gridCol w:w="944"/>
      </w:tblGrid>
      <w:tr w:rsidR="002D06AE" w14:paraId="194A5E53" w14:textId="77777777">
        <w:trPr>
          <w:trHeight w:val="744"/>
        </w:trPr>
        <w:tc>
          <w:tcPr>
            <w:tcW w:w="3737" w:type="dxa"/>
            <w:shd w:val="clear" w:color="auto" w:fill="4F81BC"/>
          </w:tcPr>
          <w:p w14:paraId="44603A69" w14:textId="77777777" w:rsidR="002D06AE" w:rsidRDefault="002D06AE">
            <w:pPr>
              <w:pStyle w:val="TableParagraph"/>
              <w:spacing w:before="0"/>
              <w:jc w:val="left"/>
              <w:rPr>
                <w:rFonts w:ascii="Times New Roman"/>
                <w:sz w:val="18"/>
              </w:rPr>
            </w:pPr>
          </w:p>
        </w:tc>
        <w:tc>
          <w:tcPr>
            <w:tcW w:w="1262" w:type="dxa"/>
            <w:shd w:val="clear" w:color="auto" w:fill="4F81BC"/>
          </w:tcPr>
          <w:p w14:paraId="3AADB339" w14:textId="77777777" w:rsidR="002D06AE" w:rsidRDefault="002C2419">
            <w:pPr>
              <w:pStyle w:val="TableParagraph"/>
              <w:spacing w:before="18" w:line="285" w:lineRule="auto"/>
              <w:ind w:left="201" w:right="305"/>
              <w:jc w:val="center"/>
              <w:rPr>
                <w:b/>
                <w:sz w:val="18"/>
              </w:rPr>
            </w:pPr>
            <w:r>
              <w:rPr>
                <w:b/>
                <w:color w:val="FFFFFF"/>
                <w:spacing w:val="-2"/>
                <w:sz w:val="18"/>
              </w:rPr>
              <w:t>Forecast 2022/23</w:t>
            </w:r>
          </w:p>
          <w:p w14:paraId="34C16CD2" w14:textId="77777777" w:rsidR="002D06AE" w:rsidRDefault="002C2419">
            <w:pPr>
              <w:pStyle w:val="TableParagraph"/>
              <w:spacing w:before="2"/>
              <w:ind w:left="337" w:right="443"/>
              <w:jc w:val="center"/>
              <w:rPr>
                <w:b/>
                <w:sz w:val="18"/>
              </w:rPr>
            </w:pPr>
            <w:r>
              <w:rPr>
                <w:b/>
                <w:color w:val="FFFFFF"/>
                <w:spacing w:val="-2"/>
                <w:sz w:val="18"/>
              </w:rPr>
              <w:t>$’000</w:t>
            </w:r>
          </w:p>
        </w:tc>
        <w:tc>
          <w:tcPr>
            <w:tcW w:w="1203" w:type="dxa"/>
            <w:shd w:val="clear" w:color="auto" w:fill="4F81BC"/>
          </w:tcPr>
          <w:p w14:paraId="7B788954" w14:textId="77777777" w:rsidR="002D06AE" w:rsidRDefault="002C2419">
            <w:pPr>
              <w:pStyle w:val="TableParagraph"/>
              <w:spacing w:before="18" w:line="285" w:lineRule="auto"/>
              <w:ind w:left="139" w:right="407" w:firstLine="16"/>
              <w:jc w:val="left"/>
              <w:rPr>
                <w:b/>
                <w:sz w:val="18"/>
              </w:rPr>
            </w:pPr>
            <w:r>
              <w:rPr>
                <w:b/>
                <w:color w:val="FFFFFF"/>
                <w:spacing w:val="-2"/>
                <w:sz w:val="18"/>
              </w:rPr>
              <w:t>Budget 2023/24</w:t>
            </w:r>
          </w:p>
          <w:p w14:paraId="5A3961F0" w14:textId="77777777" w:rsidR="002D06AE" w:rsidRDefault="002C2419">
            <w:pPr>
              <w:pStyle w:val="TableParagraph"/>
              <w:spacing w:before="2"/>
              <w:ind w:left="240"/>
              <w:jc w:val="left"/>
              <w:rPr>
                <w:b/>
                <w:sz w:val="18"/>
              </w:rPr>
            </w:pPr>
            <w:r>
              <w:rPr>
                <w:b/>
                <w:color w:val="FFFFFF"/>
                <w:spacing w:val="-2"/>
                <w:sz w:val="18"/>
              </w:rPr>
              <w:t>$’000</w:t>
            </w:r>
          </w:p>
        </w:tc>
        <w:tc>
          <w:tcPr>
            <w:tcW w:w="1204" w:type="dxa"/>
            <w:shd w:val="clear" w:color="auto" w:fill="4F81BC"/>
          </w:tcPr>
          <w:p w14:paraId="666F08EE" w14:textId="77777777" w:rsidR="002D06AE" w:rsidRDefault="002C2419">
            <w:pPr>
              <w:pStyle w:val="TableParagraph"/>
              <w:spacing w:before="133"/>
              <w:ind w:left="73" w:right="441"/>
              <w:jc w:val="center"/>
              <w:rPr>
                <w:b/>
                <w:sz w:val="18"/>
              </w:rPr>
            </w:pPr>
            <w:r>
              <w:rPr>
                <w:b/>
                <w:color w:val="FFFFFF"/>
                <w:spacing w:val="-2"/>
                <w:sz w:val="18"/>
              </w:rPr>
              <w:t>Change</w:t>
            </w:r>
          </w:p>
          <w:p w14:paraId="4CB67D02" w14:textId="77777777" w:rsidR="002D06AE" w:rsidRDefault="002C2419">
            <w:pPr>
              <w:pStyle w:val="TableParagraph"/>
              <w:spacing w:before="172"/>
              <w:ind w:left="71" w:right="441"/>
              <w:jc w:val="center"/>
              <w:rPr>
                <w:b/>
                <w:sz w:val="18"/>
              </w:rPr>
            </w:pPr>
            <w:r>
              <w:rPr>
                <w:b/>
                <w:color w:val="FFFFFF"/>
                <w:spacing w:val="-2"/>
                <w:sz w:val="18"/>
              </w:rPr>
              <w:t>$’000</w:t>
            </w:r>
          </w:p>
        </w:tc>
        <w:tc>
          <w:tcPr>
            <w:tcW w:w="944" w:type="dxa"/>
            <w:shd w:val="clear" w:color="auto" w:fill="4F81BC"/>
          </w:tcPr>
          <w:p w14:paraId="0FE69ACF" w14:textId="77777777" w:rsidR="002D06AE" w:rsidRDefault="002D06AE">
            <w:pPr>
              <w:pStyle w:val="TableParagraph"/>
              <w:spacing w:before="2"/>
              <w:jc w:val="left"/>
              <w:rPr>
                <w:b/>
              </w:rPr>
            </w:pPr>
          </w:p>
          <w:p w14:paraId="1CCDABF4" w14:textId="77777777" w:rsidR="002D06AE" w:rsidRDefault="002C2419">
            <w:pPr>
              <w:pStyle w:val="TableParagraph"/>
              <w:spacing w:before="1"/>
              <w:ind w:left="288"/>
              <w:jc w:val="left"/>
              <w:rPr>
                <w:b/>
                <w:sz w:val="18"/>
              </w:rPr>
            </w:pPr>
            <w:r>
              <w:rPr>
                <w:b/>
                <w:color w:val="FFFFFF"/>
                <w:sz w:val="18"/>
              </w:rPr>
              <w:t>%</w:t>
            </w:r>
          </w:p>
        </w:tc>
      </w:tr>
      <w:tr w:rsidR="002D06AE" w14:paraId="36050C4A" w14:textId="77777777">
        <w:trPr>
          <w:trHeight w:val="246"/>
        </w:trPr>
        <w:tc>
          <w:tcPr>
            <w:tcW w:w="3737" w:type="dxa"/>
          </w:tcPr>
          <w:p w14:paraId="55114FD9" w14:textId="77777777" w:rsidR="002D06AE" w:rsidRDefault="002C2419">
            <w:pPr>
              <w:pStyle w:val="TableParagraph"/>
              <w:spacing w:before="16"/>
              <w:ind w:left="36"/>
              <w:jc w:val="left"/>
              <w:rPr>
                <w:sz w:val="18"/>
              </w:rPr>
            </w:pPr>
            <w:r>
              <w:rPr>
                <w:spacing w:val="-2"/>
                <w:sz w:val="18"/>
              </w:rPr>
              <w:t>Infrastructure</w:t>
            </w:r>
          </w:p>
        </w:tc>
        <w:tc>
          <w:tcPr>
            <w:tcW w:w="1262" w:type="dxa"/>
          </w:tcPr>
          <w:p w14:paraId="14310C6E" w14:textId="77777777" w:rsidR="002D06AE" w:rsidRDefault="002C2419">
            <w:pPr>
              <w:pStyle w:val="TableParagraph"/>
              <w:spacing w:before="16"/>
              <w:ind w:right="142"/>
              <w:rPr>
                <w:sz w:val="18"/>
              </w:rPr>
            </w:pPr>
            <w:r>
              <w:rPr>
                <w:spacing w:val="-2"/>
                <w:sz w:val="18"/>
              </w:rPr>
              <w:t>54,416</w:t>
            </w:r>
          </w:p>
        </w:tc>
        <w:tc>
          <w:tcPr>
            <w:tcW w:w="1203" w:type="dxa"/>
          </w:tcPr>
          <w:p w14:paraId="38B68E36" w14:textId="77777777" w:rsidR="002D06AE" w:rsidRDefault="002C2419">
            <w:pPr>
              <w:pStyle w:val="TableParagraph"/>
              <w:spacing w:before="16"/>
              <w:ind w:right="190"/>
              <w:rPr>
                <w:b/>
                <w:sz w:val="18"/>
              </w:rPr>
            </w:pPr>
            <w:r>
              <w:rPr>
                <w:b/>
                <w:spacing w:val="-2"/>
                <w:sz w:val="18"/>
              </w:rPr>
              <w:t>103,386</w:t>
            </w:r>
          </w:p>
        </w:tc>
        <w:tc>
          <w:tcPr>
            <w:tcW w:w="1204" w:type="dxa"/>
          </w:tcPr>
          <w:p w14:paraId="4E7A7493" w14:textId="77777777" w:rsidR="002D06AE" w:rsidRDefault="002C2419">
            <w:pPr>
              <w:pStyle w:val="TableParagraph"/>
              <w:spacing w:before="16"/>
              <w:ind w:right="243"/>
              <w:rPr>
                <w:sz w:val="18"/>
              </w:rPr>
            </w:pPr>
            <w:r>
              <w:rPr>
                <w:spacing w:val="-2"/>
                <w:sz w:val="18"/>
              </w:rPr>
              <w:t>48,970</w:t>
            </w:r>
          </w:p>
        </w:tc>
        <w:tc>
          <w:tcPr>
            <w:tcW w:w="944" w:type="dxa"/>
          </w:tcPr>
          <w:p w14:paraId="4AD705C4" w14:textId="77777777" w:rsidR="002D06AE" w:rsidRDefault="002C2419">
            <w:pPr>
              <w:pStyle w:val="TableParagraph"/>
              <w:spacing w:before="16"/>
              <w:ind w:left="300"/>
              <w:jc w:val="left"/>
              <w:rPr>
                <w:b/>
                <w:sz w:val="18"/>
              </w:rPr>
            </w:pPr>
            <w:r>
              <w:rPr>
                <w:b/>
                <w:spacing w:val="-2"/>
                <w:sz w:val="18"/>
              </w:rPr>
              <w:t>89.99%</w:t>
            </w:r>
          </w:p>
        </w:tc>
      </w:tr>
      <w:tr w:rsidR="002D06AE" w14:paraId="75EBDF28" w14:textId="77777777">
        <w:trPr>
          <w:trHeight w:val="250"/>
        </w:trPr>
        <w:tc>
          <w:tcPr>
            <w:tcW w:w="3737" w:type="dxa"/>
          </w:tcPr>
          <w:p w14:paraId="7AB555C9" w14:textId="77777777" w:rsidR="002D06AE" w:rsidRDefault="002C2419">
            <w:pPr>
              <w:pStyle w:val="TableParagraph"/>
              <w:spacing w:before="17"/>
              <w:ind w:left="36"/>
              <w:jc w:val="left"/>
              <w:rPr>
                <w:sz w:val="18"/>
              </w:rPr>
            </w:pPr>
            <w:r>
              <w:rPr>
                <w:sz w:val="18"/>
              </w:rPr>
              <w:t>Plant and</w:t>
            </w:r>
            <w:r>
              <w:rPr>
                <w:spacing w:val="1"/>
                <w:sz w:val="18"/>
              </w:rPr>
              <w:t xml:space="preserve"> </w:t>
            </w:r>
            <w:r>
              <w:rPr>
                <w:spacing w:val="-2"/>
                <w:sz w:val="18"/>
              </w:rPr>
              <w:t>equipment</w:t>
            </w:r>
          </w:p>
        </w:tc>
        <w:tc>
          <w:tcPr>
            <w:tcW w:w="1262" w:type="dxa"/>
          </w:tcPr>
          <w:p w14:paraId="19A8F73C" w14:textId="77777777" w:rsidR="002D06AE" w:rsidRDefault="002C2419">
            <w:pPr>
              <w:pStyle w:val="TableParagraph"/>
              <w:spacing w:before="17"/>
              <w:ind w:right="139"/>
              <w:rPr>
                <w:sz w:val="18"/>
              </w:rPr>
            </w:pPr>
            <w:r>
              <w:rPr>
                <w:spacing w:val="-2"/>
                <w:sz w:val="18"/>
              </w:rPr>
              <w:t>9,305</w:t>
            </w:r>
          </w:p>
        </w:tc>
        <w:tc>
          <w:tcPr>
            <w:tcW w:w="1203" w:type="dxa"/>
          </w:tcPr>
          <w:p w14:paraId="02216BFA" w14:textId="77777777" w:rsidR="002D06AE" w:rsidRDefault="002C2419">
            <w:pPr>
              <w:pStyle w:val="TableParagraph"/>
              <w:spacing w:before="17"/>
              <w:ind w:right="191"/>
              <w:rPr>
                <w:b/>
                <w:sz w:val="18"/>
              </w:rPr>
            </w:pPr>
            <w:r>
              <w:rPr>
                <w:b/>
                <w:spacing w:val="-2"/>
                <w:sz w:val="18"/>
              </w:rPr>
              <w:t>14,877</w:t>
            </w:r>
          </w:p>
        </w:tc>
        <w:tc>
          <w:tcPr>
            <w:tcW w:w="1204" w:type="dxa"/>
          </w:tcPr>
          <w:p w14:paraId="57380B9E" w14:textId="77777777" w:rsidR="002D06AE" w:rsidRDefault="002C2419">
            <w:pPr>
              <w:pStyle w:val="TableParagraph"/>
              <w:spacing w:before="17"/>
              <w:ind w:right="243"/>
              <w:rPr>
                <w:sz w:val="18"/>
              </w:rPr>
            </w:pPr>
            <w:r>
              <w:rPr>
                <w:spacing w:val="-2"/>
                <w:sz w:val="18"/>
              </w:rPr>
              <w:t>5,572</w:t>
            </w:r>
          </w:p>
        </w:tc>
        <w:tc>
          <w:tcPr>
            <w:tcW w:w="944" w:type="dxa"/>
          </w:tcPr>
          <w:p w14:paraId="1C229647" w14:textId="77777777" w:rsidR="002D06AE" w:rsidRDefault="002C2419">
            <w:pPr>
              <w:pStyle w:val="TableParagraph"/>
              <w:spacing w:before="17"/>
              <w:ind w:left="300"/>
              <w:jc w:val="left"/>
              <w:rPr>
                <w:b/>
                <w:sz w:val="18"/>
              </w:rPr>
            </w:pPr>
            <w:r>
              <w:rPr>
                <w:b/>
                <w:spacing w:val="-2"/>
                <w:sz w:val="18"/>
              </w:rPr>
              <w:t>59.88%</w:t>
            </w:r>
          </w:p>
        </w:tc>
      </w:tr>
      <w:tr w:rsidR="002D06AE" w14:paraId="1D3CFF51" w14:textId="77777777">
        <w:trPr>
          <w:trHeight w:val="234"/>
        </w:trPr>
        <w:tc>
          <w:tcPr>
            <w:tcW w:w="3737" w:type="dxa"/>
          </w:tcPr>
          <w:p w14:paraId="74DCF8AA" w14:textId="77777777" w:rsidR="002D06AE" w:rsidRDefault="002C2419">
            <w:pPr>
              <w:pStyle w:val="TableParagraph"/>
              <w:spacing w:before="20" w:line="194" w:lineRule="exact"/>
              <w:ind w:left="36"/>
              <w:jc w:val="left"/>
              <w:rPr>
                <w:sz w:val="18"/>
              </w:rPr>
            </w:pPr>
            <w:r>
              <w:rPr>
                <w:spacing w:val="-2"/>
                <w:sz w:val="18"/>
              </w:rPr>
              <w:t>Property</w:t>
            </w:r>
          </w:p>
        </w:tc>
        <w:tc>
          <w:tcPr>
            <w:tcW w:w="1262" w:type="dxa"/>
            <w:tcBorders>
              <w:bottom w:val="single" w:sz="18" w:space="0" w:color="000000"/>
            </w:tcBorders>
          </w:tcPr>
          <w:p w14:paraId="5C3C8AC4" w14:textId="77777777" w:rsidR="002D06AE" w:rsidRDefault="002C2419">
            <w:pPr>
              <w:pStyle w:val="TableParagraph"/>
              <w:spacing w:before="20" w:line="194" w:lineRule="exact"/>
              <w:ind w:right="141"/>
              <w:rPr>
                <w:sz w:val="18"/>
              </w:rPr>
            </w:pPr>
            <w:r>
              <w:rPr>
                <w:spacing w:val="-2"/>
                <w:sz w:val="18"/>
              </w:rPr>
              <w:t>87,212</w:t>
            </w:r>
          </w:p>
        </w:tc>
        <w:tc>
          <w:tcPr>
            <w:tcW w:w="1203" w:type="dxa"/>
            <w:tcBorders>
              <w:bottom w:val="single" w:sz="18" w:space="0" w:color="000000"/>
            </w:tcBorders>
          </w:tcPr>
          <w:p w14:paraId="19A46888" w14:textId="77777777" w:rsidR="002D06AE" w:rsidRDefault="002C2419">
            <w:pPr>
              <w:pStyle w:val="TableParagraph"/>
              <w:spacing w:before="20" w:line="194" w:lineRule="exact"/>
              <w:ind w:right="191"/>
              <w:rPr>
                <w:b/>
                <w:sz w:val="18"/>
              </w:rPr>
            </w:pPr>
            <w:r>
              <w:rPr>
                <w:b/>
                <w:spacing w:val="-2"/>
                <w:sz w:val="18"/>
              </w:rPr>
              <w:t>77,623</w:t>
            </w:r>
          </w:p>
        </w:tc>
        <w:tc>
          <w:tcPr>
            <w:tcW w:w="1204" w:type="dxa"/>
            <w:tcBorders>
              <w:bottom w:val="single" w:sz="18" w:space="0" w:color="000000"/>
            </w:tcBorders>
          </w:tcPr>
          <w:p w14:paraId="534AEF63" w14:textId="77777777" w:rsidR="002D06AE" w:rsidRDefault="002C2419">
            <w:pPr>
              <w:pStyle w:val="TableParagraph"/>
              <w:spacing w:before="20" w:line="194" w:lineRule="exact"/>
              <w:ind w:right="242"/>
              <w:rPr>
                <w:sz w:val="18"/>
              </w:rPr>
            </w:pPr>
            <w:r>
              <w:rPr>
                <w:spacing w:val="-2"/>
                <w:sz w:val="18"/>
              </w:rPr>
              <w:t>(9,589)</w:t>
            </w:r>
          </w:p>
        </w:tc>
        <w:tc>
          <w:tcPr>
            <w:tcW w:w="944" w:type="dxa"/>
            <w:tcBorders>
              <w:bottom w:val="single" w:sz="18" w:space="0" w:color="000000"/>
            </w:tcBorders>
          </w:tcPr>
          <w:p w14:paraId="7CCE9BD4" w14:textId="77777777" w:rsidR="002D06AE" w:rsidRDefault="002C2419">
            <w:pPr>
              <w:pStyle w:val="TableParagraph"/>
              <w:spacing w:before="20" w:line="194" w:lineRule="exact"/>
              <w:ind w:left="240"/>
              <w:jc w:val="left"/>
              <w:rPr>
                <w:b/>
                <w:sz w:val="18"/>
              </w:rPr>
            </w:pPr>
            <w:r>
              <w:rPr>
                <w:b/>
                <w:sz w:val="18"/>
              </w:rPr>
              <w:t>-</w:t>
            </w:r>
            <w:r>
              <w:rPr>
                <w:b/>
                <w:spacing w:val="-2"/>
                <w:sz w:val="18"/>
              </w:rPr>
              <w:t>10.99%</w:t>
            </w:r>
          </w:p>
        </w:tc>
      </w:tr>
      <w:tr w:rsidR="002D06AE" w14:paraId="24B2169F" w14:textId="77777777">
        <w:trPr>
          <w:trHeight w:val="202"/>
        </w:trPr>
        <w:tc>
          <w:tcPr>
            <w:tcW w:w="3737" w:type="dxa"/>
            <w:tcBorders>
              <w:bottom w:val="single" w:sz="18" w:space="0" w:color="000000"/>
            </w:tcBorders>
          </w:tcPr>
          <w:p w14:paraId="481B7E19" w14:textId="77777777" w:rsidR="002D06AE" w:rsidRDefault="002C2419">
            <w:pPr>
              <w:pStyle w:val="TableParagraph"/>
              <w:spacing w:before="0" w:line="182" w:lineRule="exact"/>
              <w:ind w:left="36"/>
              <w:jc w:val="left"/>
              <w:rPr>
                <w:b/>
                <w:sz w:val="18"/>
              </w:rPr>
            </w:pPr>
            <w:r>
              <w:rPr>
                <w:b/>
                <w:spacing w:val="-2"/>
                <w:sz w:val="18"/>
              </w:rPr>
              <w:t>Total</w:t>
            </w:r>
          </w:p>
        </w:tc>
        <w:tc>
          <w:tcPr>
            <w:tcW w:w="1262" w:type="dxa"/>
            <w:tcBorders>
              <w:top w:val="single" w:sz="18" w:space="0" w:color="000000"/>
              <w:bottom w:val="single" w:sz="18" w:space="0" w:color="000000"/>
            </w:tcBorders>
          </w:tcPr>
          <w:p w14:paraId="61C15D59" w14:textId="77777777" w:rsidR="002D06AE" w:rsidRDefault="002C2419">
            <w:pPr>
              <w:pStyle w:val="TableParagraph"/>
              <w:spacing w:before="0" w:line="182" w:lineRule="exact"/>
              <w:ind w:right="139"/>
              <w:rPr>
                <w:b/>
                <w:sz w:val="18"/>
              </w:rPr>
            </w:pPr>
            <w:r>
              <w:rPr>
                <w:b/>
                <w:spacing w:val="-2"/>
                <w:sz w:val="18"/>
              </w:rPr>
              <w:t>150,933</w:t>
            </w:r>
          </w:p>
        </w:tc>
        <w:tc>
          <w:tcPr>
            <w:tcW w:w="1203" w:type="dxa"/>
            <w:tcBorders>
              <w:top w:val="single" w:sz="18" w:space="0" w:color="000000"/>
              <w:bottom w:val="single" w:sz="18" w:space="0" w:color="000000"/>
            </w:tcBorders>
          </w:tcPr>
          <w:p w14:paraId="5226F81F" w14:textId="77777777" w:rsidR="002D06AE" w:rsidRDefault="002C2419">
            <w:pPr>
              <w:pStyle w:val="TableParagraph"/>
              <w:spacing w:before="0" w:line="182" w:lineRule="exact"/>
              <w:ind w:right="190"/>
              <w:rPr>
                <w:b/>
                <w:sz w:val="18"/>
              </w:rPr>
            </w:pPr>
            <w:r>
              <w:rPr>
                <w:b/>
                <w:spacing w:val="-2"/>
                <w:sz w:val="18"/>
              </w:rPr>
              <w:t>195,885</w:t>
            </w:r>
          </w:p>
        </w:tc>
        <w:tc>
          <w:tcPr>
            <w:tcW w:w="1204" w:type="dxa"/>
            <w:tcBorders>
              <w:top w:val="single" w:sz="18" w:space="0" w:color="000000"/>
              <w:bottom w:val="single" w:sz="18" w:space="0" w:color="000000"/>
            </w:tcBorders>
          </w:tcPr>
          <w:p w14:paraId="3C09A078" w14:textId="77777777" w:rsidR="002D06AE" w:rsidRDefault="002C2419">
            <w:pPr>
              <w:pStyle w:val="TableParagraph"/>
              <w:spacing w:before="0" w:line="182" w:lineRule="exact"/>
              <w:ind w:right="243"/>
              <w:rPr>
                <w:b/>
                <w:sz w:val="18"/>
              </w:rPr>
            </w:pPr>
            <w:r>
              <w:rPr>
                <w:b/>
                <w:spacing w:val="-2"/>
                <w:sz w:val="18"/>
              </w:rPr>
              <w:t>44,952</w:t>
            </w:r>
          </w:p>
        </w:tc>
        <w:tc>
          <w:tcPr>
            <w:tcW w:w="944" w:type="dxa"/>
            <w:tcBorders>
              <w:top w:val="single" w:sz="18" w:space="0" w:color="000000"/>
              <w:bottom w:val="single" w:sz="18" w:space="0" w:color="000000"/>
            </w:tcBorders>
          </w:tcPr>
          <w:p w14:paraId="585DE1F3" w14:textId="77777777" w:rsidR="002D06AE" w:rsidRDefault="002C2419">
            <w:pPr>
              <w:pStyle w:val="TableParagraph"/>
              <w:spacing w:before="0" w:line="182" w:lineRule="exact"/>
              <w:ind w:left="299"/>
              <w:jc w:val="left"/>
              <w:rPr>
                <w:b/>
                <w:sz w:val="18"/>
              </w:rPr>
            </w:pPr>
            <w:r>
              <w:rPr>
                <w:b/>
                <w:spacing w:val="-2"/>
                <w:sz w:val="18"/>
              </w:rPr>
              <w:t>29.78%</w:t>
            </w:r>
          </w:p>
        </w:tc>
      </w:tr>
    </w:tbl>
    <w:p w14:paraId="5F1AA874" w14:textId="77777777" w:rsidR="002D06AE" w:rsidRDefault="002D06AE">
      <w:pPr>
        <w:pStyle w:val="BodyText"/>
        <w:rPr>
          <w:b/>
          <w:sz w:val="20"/>
        </w:rPr>
      </w:pPr>
    </w:p>
    <w:p w14:paraId="1CBD4A0D" w14:textId="77777777" w:rsidR="002D06AE" w:rsidRDefault="002C2419">
      <w:pPr>
        <w:pStyle w:val="BodyText"/>
        <w:spacing w:before="9"/>
        <w:rPr>
          <w:b/>
          <w:sz w:val="22"/>
        </w:rPr>
      </w:pPr>
      <w:r>
        <w:pict w14:anchorId="769C8AEE">
          <v:group id="docshapegroup307" o:spid="_x0000_s1150" style="position:absolute;margin-left:67.8pt;margin-top:14.3pt;width:705.4pt;height:48.15pt;z-index:-15683584;mso-wrap-distance-left:0;mso-wrap-distance-right:0;mso-position-horizontal-relative:page" coordorigin="1356,286" coordsize="14108,963">
            <v:rect id="docshape308" o:spid="_x0000_s1160" style="position:absolute;left:1356;top:286;width:14108;height:963" fillcolor="#4f81bc" stroked="f"/>
            <v:shape id="docshape309" o:spid="_x0000_s1159" type="#_x0000_t202" style="position:absolute;left:7512;top:303;width:2098;height:202" filled="f" stroked="f">
              <v:textbox inset="0,0,0,0">
                <w:txbxContent>
                  <w:p w14:paraId="04AF593B" w14:textId="77777777" w:rsidR="002D06AE" w:rsidRDefault="002C2419">
                    <w:pPr>
                      <w:spacing w:line="201" w:lineRule="exact"/>
                      <w:rPr>
                        <w:b/>
                        <w:sz w:val="18"/>
                      </w:rPr>
                    </w:pPr>
                    <w:r>
                      <w:rPr>
                        <w:b/>
                        <w:color w:val="FFFFFF"/>
                        <w:sz w:val="18"/>
                      </w:rPr>
                      <w:t>Asset</w:t>
                    </w:r>
                    <w:r>
                      <w:rPr>
                        <w:b/>
                        <w:color w:val="FFFFFF"/>
                        <w:spacing w:val="-4"/>
                        <w:sz w:val="18"/>
                      </w:rPr>
                      <w:t xml:space="preserve"> </w:t>
                    </w:r>
                    <w:r>
                      <w:rPr>
                        <w:b/>
                        <w:color w:val="FFFFFF"/>
                        <w:sz w:val="18"/>
                      </w:rPr>
                      <w:t>expenditure</w:t>
                    </w:r>
                    <w:r>
                      <w:rPr>
                        <w:b/>
                        <w:color w:val="FFFFFF"/>
                        <w:spacing w:val="-1"/>
                        <w:sz w:val="18"/>
                      </w:rPr>
                      <w:t xml:space="preserve"> </w:t>
                    </w:r>
                    <w:r>
                      <w:rPr>
                        <w:b/>
                        <w:color w:val="FFFFFF"/>
                        <w:spacing w:val="-4"/>
                        <w:sz w:val="18"/>
                      </w:rPr>
                      <w:t>types</w:t>
                    </w:r>
                  </w:p>
                </w:txbxContent>
              </v:textbox>
            </v:shape>
            <v:shape id="docshape310" o:spid="_x0000_s1158" type="#_x0000_t202" style="position:absolute;left:5138;top:533;width:1930;height:691" filled="f" stroked="f">
              <v:textbox inset="0,0,0,0">
                <w:txbxContent>
                  <w:p w14:paraId="2E061DA3" w14:textId="77777777" w:rsidR="002D06AE" w:rsidRDefault="002C2419">
                    <w:pPr>
                      <w:spacing w:line="165" w:lineRule="exact"/>
                      <w:rPr>
                        <w:b/>
                        <w:sz w:val="18"/>
                      </w:rPr>
                    </w:pPr>
                    <w:r>
                      <w:rPr>
                        <w:b/>
                        <w:color w:val="FFFFFF"/>
                        <w:sz w:val="18"/>
                      </w:rPr>
                      <w:t>Project</w:t>
                    </w:r>
                    <w:r>
                      <w:rPr>
                        <w:b/>
                        <w:color w:val="FFFFFF"/>
                        <w:spacing w:val="-2"/>
                        <w:sz w:val="18"/>
                      </w:rPr>
                      <w:t xml:space="preserve"> </w:t>
                    </w:r>
                    <w:r>
                      <w:rPr>
                        <w:b/>
                        <w:color w:val="FFFFFF"/>
                        <w:spacing w:val="-4"/>
                        <w:sz w:val="18"/>
                      </w:rPr>
                      <w:t>Cost</w:t>
                    </w:r>
                  </w:p>
                  <w:p w14:paraId="3BABC065" w14:textId="77777777" w:rsidR="002D06AE" w:rsidRDefault="002C2419">
                    <w:pPr>
                      <w:spacing w:line="171" w:lineRule="exact"/>
                      <w:ind w:right="60"/>
                      <w:jc w:val="right"/>
                      <w:rPr>
                        <w:b/>
                        <w:sz w:val="18"/>
                      </w:rPr>
                    </w:pPr>
                    <w:r>
                      <w:rPr>
                        <w:b/>
                        <w:color w:val="FFFFFF"/>
                        <w:spacing w:val="-5"/>
                        <w:sz w:val="18"/>
                      </w:rPr>
                      <w:t>New</w:t>
                    </w:r>
                  </w:p>
                  <w:p w14:paraId="4700B5C9" w14:textId="77777777" w:rsidR="002D06AE" w:rsidRDefault="002C2419">
                    <w:pPr>
                      <w:tabs>
                        <w:tab w:val="left" w:pos="1456"/>
                      </w:tabs>
                      <w:spacing w:before="148"/>
                      <w:ind w:left="304"/>
                      <w:rPr>
                        <w:b/>
                        <w:sz w:val="18"/>
                      </w:rPr>
                    </w:pPr>
                    <w:r>
                      <w:rPr>
                        <w:b/>
                        <w:color w:val="FFFFFF"/>
                        <w:spacing w:val="-2"/>
                        <w:sz w:val="18"/>
                      </w:rPr>
                      <w:t>$’000</w:t>
                    </w:r>
                    <w:r>
                      <w:rPr>
                        <w:b/>
                        <w:color w:val="FFFFFF"/>
                        <w:sz w:val="18"/>
                      </w:rPr>
                      <w:tab/>
                    </w:r>
                    <w:r>
                      <w:rPr>
                        <w:b/>
                        <w:color w:val="FFFFFF"/>
                        <w:spacing w:val="-2"/>
                        <w:sz w:val="18"/>
                      </w:rPr>
                      <w:t>$’000</w:t>
                    </w:r>
                  </w:p>
                </w:txbxContent>
              </v:textbox>
            </v:shape>
            <v:shape id="docshape311" o:spid="_x0000_s1157" type="#_x0000_t202" style="position:absolute;left:7605;top:668;width:757;height:557" filled="f" stroked="f">
              <v:textbox inset="0,0,0,0">
                <w:txbxContent>
                  <w:p w14:paraId="2D4FC17F" w14:textId="77777777" w:rsidR="002D06AE" w:rsidRDefault="002C2419">
                    <w:pPr>
                      <w:spacing w:line="201" w:lineRule="exact"/>
                      <w:ind w:right="18"/>
                      <w:jc w:val="center"/>
                      <w:rPr>
                        <w:b/>
                        <w:sz w:val="18"/>
                      </w:rPr>
                    </w:pPr>
                    <w:r>
                      <w:rPr>
                        <w:b/>
                        <w:color w:val="FFFFFF"/>
                        <w:spacing w:val="-2"/>
                        <w:sz w:val="18"/>
                      </w:rPr>
                      <w:t>Renewal</w:t>
                    </w:r>
                  </w:p>
                  <w:p w14:paraId="67BEF802" w14:textId="77777777" w:rsidR="002D06AE" w:rsidRDefault="002C2419">
                    <w:pPr>
                      <w:spacing w:before="148"/>
                      <w:ind w:right="18"/>
                      <w:jc w:val="center"/>
                      <w:rPr>
                        <w:b/>
                        <w:sz w:val="18"/>
                      </w:rPr>
                    </w:pPr>
                    <w:r>
                      <w:rPr>
                        <w:b/>
                        <w:color w:val="FFFFFF"/>
                        <w:spacing w:val="-2"/>
                        <w:sz w:val="18"/>
                      </w:rPr>
                      <w:t>$’000</w:t>
                    </w:r>
                  </w:p>
                </w:txbxContent>
              </v:textbox>
            </v:shape>
            <v:shape id="docshape312" o:spid="_x0000_s1156" type="#_x0000_t202" style="position:absolute;left:8760;top:668;width:1996;height:557" filled="f" stroked="f">
              <v:textbox inset="0,0,0,0">
                <w:txbxContent>
                  <w:p w14:paraId="5DB41584" w14:textId="77777777" w:rsidR="002D06AE" w:rsidRDefault="002C2419">
                    <w:pPr>
                      <w:tabs>
                        <w:tab w:val="left" w:pos="1060"/>
                      </w:tabs>
                      <w:spacing w:line="201" w:lineRule="exact"/>
                      <w:ind w:right="18"/>
                      <w:jc w:val="center"/>
                      <w:rPr>
                        <w:b/>
                        <w:sz w:val="18"/>
                      </w:rPr>
                    </w:pPr>
                    <w:r>
                      <w:rPr>
                        <w:b/>
                        <w:color w:val="FFFFFF"/>
                        <w:spacing w:val="-2"/>
                        <w:sz w:val="18"/>
                      </w:rPr>
                      <w:t>Upgrade</w:t>
                    </w:r>
                    <w:r>
                      <w:rPr>
                        <w:b/>
                        <w:color w:val="FFFFFF"/>
                        <w:sz w:val="18"/>
                      </w:rPr>
                      <w:tab/>
                    </w:r>
                    <w:r>
                      <w:rPr>
                        <w:b/>
                        <w:color w:val="FFFFFF"/>
                        <w:spacing w:val="-2"/>
                        <w:sz w:val="18"/>
                      </w:rPr>
                      <w:t>Expansion</w:t>
                    </w:r>
                  </w:p>
                  <w:p w14:paraId="60AA51C7" w14:textId="77777777" w:rsidR="002D06AE" w:rsidRDefault="002C2419">
                    <w:pPr>
                      <w:tabs>
                        <w:tab w:val="left" w:pos="1151"/>
                      </w:tabs>
                      <w:spacing w:before="148"/>
                      <w:ind w:right="110"/>
                      <w:jc w:val="center"/>
                      <w:rPr>
                        <w:b/>
                        <w:sz w:val="18"/>
                      </w:rPr>
                    </w:pPr>
                    <w:r>
                      <w:rPr>
                        <w:b/>
                        <w:color w:val="FFFFFF"/>
                        <w:spacing w:val="-2"/>
                        <w:sz w:val="18"/>
                      </w:rPr>
                      <w:t>$’000</w:t>
                    </w:r>
                    <w:r>
                      <w:rPr>
                        <w:b/>
                        <w:color w:val="FFFFFF"/>
                        <w:sz w:val="18"/>
                      </w:rPr>
                      <w:tab/>
                    </w:r>
                    <w:r>
                      <w:rPr>
                        <w:b/>
                        <w:color w:val="FFFFFF"/>
                        <w:spacing w:val="-2"/>
                        <w:sz w:val="18"/>
                      </w:rPr>
                      <w:t>$’000</w:t>
                    </w:r>
                  </w:p>
                </w:txbxContent>
              </v:textbox>
            </v:shape>
            <v:shape id="docshape313" o:spid="_x0000_s1155" type="#_x0000_t202" style="position:absolute;left:11142;top:668;width:601;height:557" filled="f" stroked="f">
              <v:textbox inset="0,0,0,0">
                <w:txbxContent>
                  <w:p w14:paraId="624A9764" w14:textId="77777777" w:rsidR="002D06AE" w:rsidRDefault="002C2419">
                    <w:pPr>
                      <w:spacing w:line="201" w:lineRule="exact"/>
                      <w:rPr>
                        <w:b/>
                        <w:sz w:val="18"/>
                      </w:rPr>
                    </w:pPr>
                    <w:r>
                      <w:rPr>
                        <w:b/>
                        <w:color w:val="FFFFFF"/>
                        <w:spacing w:val="-2"/>
                        <w:sz w:val="18"/>
                      </w:rPr>
                      <w:t>Grants</w:t>
                    </w:r>
                  </w:p>
                  <w:p w14:paraId="629ECA1E" w14:textId="77777777" w:rsidR="002D06AE" w:rsidRDefault="002C2419">
                    <w:pPr>
                      <w:spacing w:before="148"/>
                      <w:ind w:left="61"/>
                      <w:rPr>
                        <w:b/>
                        <w:sz w:val="18"/>
                      </w:rPr>
                    </w:pPr>
                    <w:r>
                      <w:rPr>
                        <w:b/>
                        <w:color w:val="FFFFFF"/>
                        <w:spacing w:val="-2"/>
                        <w:sz w:val="18"/>
                      </w:rPr>
                      <w:t>$’000</w:t>
                    </w:r>
                  </w:p>
                </w:txbxContent>
              </v:textbox>
            </v:shape>
            <v:shape id="docshape314" o:spid="_x0000_s1154" type="#_x0000_t202" style="position:absolute;left:11877;top:303;width:2579;height:449" filled="f" stroked="f">
              <v:textbox inset="0,0,0,0">
                <w:txbxContent>
                  <w:p w14:paraId="669EF070" w14:textId="77777777" w:rsidR="002D06AE" w:rsidRDefault="002C2419">
                    <w:pPr>
                      <w:spacing w:line="201" w:lineRule="exact"/>
                      <w:rPr>
                        <w:b/>
                        <w:sz w:val="18"/>
                      </w:rPr>
                    </w:pPr>
                    <w:r>
                      <w:rPr>
                        <w:b/>
                        <w:color w:val="FFFFFF"/>
                        <w:sz w:val="18"/>
                      </w:rPr>
                      <w:t>Summary</w:t>
                    </w:r>
                    <w:r>
                      <w:rPr>
                        <w:b/>
                        <w:color w:val="FFFFFF"/>
                        <w:spacing w:val="-9"/>
                        <w:sz w:val="18"/>
                      </w:rPr>
                      <w:t xml:space="preserve"> </w:t>
                    </w:r>
                    <w:r>
                      <w:rPr>
                        <w:b/>
                        <w:color w:val="FFFFFF"/>
                        <w:sz w:val="18"/>
                      </w:rPr>
                      <w:t xml:space="preserve">of Funding </w:t>
                    </w:r>
                    <w:r>
                      <w:rPr>
                        <w:b/>
                        <w:color w:val="FFFFFF"/>
                        <w:spacing w:val="-2"/>
                        <w:sz w:val="18"/>
                      </w:rPr>
                      <w:t>Sources</w:t>
                    </w:r>
                  </w:p>
                  <w:p w14:paraId="7A7AE63B" w14:textId="77777777" w:rsidR="002D06AE" w:rsidRDefault="002C2419">
                    <w:pPr>
                      <w:spacing w:before="40"/>
                      <w:ind w:left="1526"/>
                      <w:rPr>
                        <w:b/>
                        <w:sz w:val="18"/>
                      </w:rPr>
                    </w:pPr>
                    <w:r>
                      <w:rPr>
                        <w:b/>
                        <w:color w:val="FFFFFF"/>
                        <w:spacing w:val="-2"/>
                        <w:sz w:val="18"/>
                      </w:rPr>
                      <w:t>Council</w:t>
                    </w:r>
                  </w:p>
                </w:txbxContent>
              </v:textbox>
            </v:shape>
            <v:shape id="docshape315" o:spid="_x0000_s1153" type="#_x0000_t202" style="position:absolute;left:12237;top:668;width:712;height:557" filled="f" stroked="f">
              <v:textbox inset="0,0,0,0">
                <w:txbxContent>
                  <w:p w14:paraId="2F79197B" w14:textId="77777777" w:rsidR="002D06AE" w:rsidRDefault="002C2419">
                    <w:pPr>
                      <w:spacing w:line="201" w:lineRule="exact"/>
                      <w:ind w:left="-1" w:right="18"/>
                      <w:jc w:val="center"/>
                      <w:rPr>
                        <w:b/>
                        <w:sz w:val="18"/>
                      </w:rPr>
                    </w:pPr>
                    <w:r>
                      <w:rPr>
                        <w:b/>
                        <w:color w:val="FFFFFF"/>
                        <w:spacing w:val="-2"/>
                        <w:sz w:val="18"/>
                      </w:rPr>
                      <w:t>Contrib.</w:t>
                    </w:r>
                  </w:p>
                  <w:p w14:paraId="53D33E94" w14:textId="77777777" w:rsidR="002D06AE" w:rsidRDefault="002C2419">
                    <w:pPr>
                      <w:spacing w:before="148"/>
                      <w:ind w:left="105" w:right="126"/>
                      <w:jc w:val="center"/>
                      <w:rPr>
                        <w:b/>
                        <w:sz w:val="18"/>
                      </w:rPr>
                    </w:pPr>
                    <w:r>
                      <w:rPr>
                        <w:b/>
                        <w:color w:val="FFFFFF"/>
                        <w:spacing w:val="-2"/>
                        <w:sz w:val="18"/>
                      </w:rPr>
                      <w:t>$’000</w:t>
                    </w:r>
                  </w:p>
                </w:txbxContent>
              </v:textbox>
            </v:shape>
            <v:shape id="docshape316" o:spid="_x0000_s1152" type="#_x0000_t202" style="position:absolute;left:13512;top:785;width:466;height:439" filled="f" stroked="f">
              <v:textbox inset="0,0,0,0">
                <w:txbxContent>
                  <w:p w14:paraId="3036143E" w14:textId="77777777" w:rsidR="002D06AE" w:rsidRDefault="002C2419">
                    <w:pPr>
                      <w:spacing w:line="201" w:lineRule="exact"/>
                      <w:ind w:left="16"/>
                      <w:rPr>
                        <w:b/>
                        <w:sz w:val="18"/>
                      </w:rPr>
                    </w:pPr>
                    <w:r>
                      <w:rPr>
                        <w:b/>
                        <w:color w:val="FFFFFF"/>
                        <w:spacing w:val="-4"/>
                        <w:sz w:val="18"/>
                      </w:rPr>
                      <w:t>cash</w:t>
                    </w:r>
                  </w:p>
                  <w:p w14:paraId="25B35B7A" w14:textId="77777777" w:rsidR="002D06AE" w:rsidRDefault="002C2419">
                    <w:pPr>
                      <w:spacing w:before="30"/>
                      <w:rPr>
                        <w:b/>
                        <w:sz w:val="18"/>
                      </w:rPr>
                    </w:pPr>
                    <w:r>
                      <w:rPr>
                        <w:b/>
                        <w:color w:val="FFFFFF"/>
                        <w:spacing w:val="-2"/>
                        <w:sz w:val="18"/>
                      </w:rPr>
                      <w:t>$'000</w:t>
                    </w:r>
                  </w:p>
                </w:txbxContent>
              </v:textbox>
            </v:shape>
            <v:shape id="docshape317" o:spid="_x0000_s1151" type="#_x0000_t202" style="position:absolute;left:14383;top:668;width:1026;height:557" filled="f" stroked="f">
              <v:textbox inset="0,0,0,0">
                <w:txbxContent>
                  <w:p w14:paraId="7AD201B2" w14:textId="77777777" w:rsidR="002D06AE" w:rsidRDefault="002C2419">
                    <w:pPr>
                      <w:spacing w:line="201" w:lineRule="exact"/>
                      <w:ind w:left="-1" w:right="18"/>
                      <w:jc w:val="center"/>
                      <w:rPr>
                        <w:b/>
                        <w:sz w:val="18"/>
                      </w:rPr>
                    </w:pPr>
                    <w:r>
                      <w:rPr>
                        <w:b/>
                        <w:color w:val="FFFFFF"/>
                        <w:spacing w:val="-2"/>
                        <w:sz w:val="18"/>
                      </w:rPr>
                      <w:t>Borrowings</w:t>
                    </w:r>
                  </w:p>
                  <w:p w14:paraId="65980A9D" w14:textId="77777777" w:rsidR="002D06AE" w:rsidRDefault="002C2419">
                    <w:pPr>
                      <w:spacing w:before="148"/>
                      <w:ind w:left="3" w:right="18"/>
                      <w:jc w:val="center"/>
                      <w:rPr>
                        <w:b/>
                        <w:sz w:val="18"/>
                      </w:rPr>
                    </w:pPr>
                    <w:r>
                      <w:rPr>
                        <w:b/>
                        <w:color w:val="FFFFFF"/>
                        <w:spacing w:val="-2"/>
                        <w:sz w:val="18"/>
                      </w:rPr>
                      <w:t>$'000</w:t>
                    </w:r>
                  </w:p>
                </w:txbxContent>
              </v:textbox>
            </v:shape>
            <w10:wrap type="topAndBottom" anchorx="page"/>
          </v:group>
        </w:pict>
      </w:r>
    </w:p>
    <w:p w14:paraId="24CE9B62" w14:textId="77777777" w:rsidR="002D06AE" w:rsidRDefault="002D06AE">
      <w:pPr>
        <w:pStyle w:val="BodyText"/>
        <w:spacing w:before="4"/>
        <w:rPr>
          <w:b/>
          <w:sz w:val="23"/>
        </w:rPr>
      </w:pPr>
    </w:p>
    <w:tbl>
      <w:tblPr>
        <w:tblW w:w="0" w:type="auto"/>
        <w:tblInd w:w="603" w:type="dxa"/>
        <w:tblLayout w:type="fixed"/>
        <w:tblCellMar>
          <w:left w:w="0" w:type="dxa"/>
          <w:right w:w="0" w:type="dxa"/>
        </w:tblCellMar>
        <w:tblLook w:val="01E0" w:firstRow="1" w:lastRow="1" w:firstColumn="1" w:lastColumn="1" w:noHBand="0" w:noVBand="0"/>
      </w:tblPr>
      <w:tblGrid>
        <w:gridCol w:w="3737"/>
        <w:gridCol w:w="1369"/>
        <w:gridCol w:w="1203"/>
        <w:gridCol w:w="1152"/>
        <w:gridCol w:w="1399"/>
        <w:gridCol w:w="906"/>
        <w:gridCol w:w="1151"/>
        <w:gridCol w:w="1153"/>
        <w:gridCol w:w="1152"/>
        <w:gridCol w:w="888"/>
      </w:tblGrid>
      <w:tr w:rsidR="002D06AE" w14:paraId="0E3AD6FD" w14:textId="77777777">
        <w:trPr>
          <w:trHeight w:val="224"/>
        </w:trPr>
        <w:tc>
          <w:tcPr>
            <w:tcW w:w="3737" w:type="dxa"/>
          </w:tcPr>
          <w:p w14:paraId="252BBD18" w14:textId="77777777" w:rsidR="002D06AE" w:rsidRDefault="002C2419">
            <w:pPr>
              <w:pStyle w:val="TableParagraph"/>
              <w:spacing w:before="0" w:line="201" w:lineRule="exact"/>
              <w:ind w:left="36"/>
              <w:jc w:val="left"/>
              <w:rPr>
                <w:sz w:val="18"/>
              </w:rPr>
            </w:pPr>
            <w:r>
              <w:rPr>
                <w:spacing w:val="-2"/>
                <w:sz w:val="18"/>
              </w:rPr>
              <w:t>Infrastructure</w:t>
            </w:r>
          </w:p>
        </w:tc>
        <w:tc>
          <w:tcPr>
            <w:tcW w:w="1369" w:type="dxa"/>
          </w:tcPr>
          <w:p w14:paraId="1A0207EE" w14:textId="77777777" w:rsidR="002D06AE" w:rsidRDefault="002C2419">
            <w:pPr>
              <w:pStyle w:val="TableParagraph"/>
              <w:spacing w:before="0" w:line="201" w:lineRule="exact"/>
              <w:ind w:right="246"/>
              <w:rPr>
                <w:b/>
                <w:sz w:val="18"/>
              </w:rPr>
            </w:pPr>
            <w:r>
              <w:rPr>
                <w:b/>
                <w:spacing w:val="-2"/>
                <w:sz w:val="18"/>
              </w:rPr>
              <w:t>103,386</w:t>
            </w:r>
          </w:p>
        </w:tc>
        <w:tc>
          <w:tcPr>
            <w:tcW w:w="1203" w:type="dxa"/>
          </w:tcPr>
          <w:p w14:paraId="5AF6F081" w14:textId="77777777" w:rsidR="002D06AE" w:rsidRDefault="002C2419">
            <w:pPr>
              <w:pStyle w:val="TableParagraph"/>
              <w:spacing w:before="0" w:line="201" w:lineRule="exact"/>
              <w:ind w:right="298"/>
              <w:rPr>
                <w:sz w:val="18"/>
              </w:rPr>
            </w:pPr>
            <w:r>
              <w:rPr>
                <w:spacing w:val="-2"/>
                <w:sz w:val="18"/>
              </w:rPr>
              <w:t>56,848</w:t>
            </w:r>
          </w:p>
        </w:tc>
        <w:tc>
          <w:tcPr>
            <w:tcW w:w="1152" w:type="dxa"/>
          </w:tcPr>
          <w:p w14:paraId="4E7563CC" w14:textId="77777777" w:rsidR="002D06AE" w:rsidRDefault="002C2419">
            <w:pPr>
              <w:pStyle w:val="TableParagraph"/>
              <w:spacing w:before="0" w:line="201" w:lineRule="exact"/>
              <w:ind w:left="285" w:right="285"/>
              <w:jc w:val="center"/>
              <w:rPr>
                <w:sz w:val="18"/>
              </w:rPr>
            </w:pPr>
            <w:r>
              <w:rPr>
                <w:spacing w:val="-2"/>
                <w:sz w:val="18"/>
              </w:rPr>
              <w:t>38,500</w:t>
            </w:r>
          </w:p>
        </w:tc>
        <w:tc>
          <w:tcPr>
            <w:tcW w:w="1399" w:type="dxa"/>
          </w:tcPr>
          <w:p w14:paraId="08826846" w14:textId="77777777" w:rsidR="002D06AE" w:rsidRDefault="002C2419">
            <w:pPr>
              <w:pStyle w:val="TableParagraph"/>
              <w:spacing w:before="0" w:line="201" w:lineRule="exact"/>
              <w:ind w:right="544"/>
              <w:rPr>
                <w:sz w:val="18"/>
              </w:rPr>
            </w:pPr>
            <w:r>
              <w:rPr>
                <w:spacing w:val="-2"/>
                <w:sz w:val="18"/>
              </w:rPr>
              <w:t>8,037</w:t>
            </w:r>
          </w:p>
        </w:tc>
        <w:tc>
          <w:tcPr>
            <w:tcW w:w="906" w:type="dxa"/>
          </w:tcPr>
          <w:p w14:paraId="0DE6ECC5" w14:textId="77777777" w:rsidR="002D06AE" w:rsidRDefault="002C2419">
            <w:pPr>
              <w:pStyle w:val="TableParagraph"/>
              <w:spacing w:before="0" w:line="201" w:lineRule="exact"/>
              <w:ind w:right="298"/>
              <w:rPr>
                <w:sz w:val="18"/>
              </w:rPr>
            </w:pPr>
            <w:r>
              <w:rPr>
                <w:sz w:val="18"/>
              </w:rPr>
              <w:t>-</w:t>
            </w:r>
          </w:p>
        </w:tc>
        <w:tc>
          <w:tcPr>
            <w:tcW w:w="1151" w:type="dxa"/>
          </w:tcPr>
          <w:p w14:paraId="6F1602E7" w14:textId="77777777" w:rsidR="002D06AE" w:rsidRDefault="002C2419">
            <w:pPr>
              <w:pStyle w:val="TableParagraph"/>
              <w:spacing w:before="0" w:line="201" w:lineRule="exact"/>
              <w:ind w:right="299"/>
              <w:rPr>
                <w:sz w:val="18"/>
              </w:rPr>
            </w:pPr>
            <w:r>
              <w:rPr>
                <w:spacing w:val="-2"/>
                <w:sz w:val="18"/>
              </w:rPr>
              <w:t>10,303</w:t>
            </w:r>
          </w:p>
        </w:tc>
        <w:tc>
          <w:tcPr>
            <w:tcW w:w="1153" w:type="dxa"/>
          </w:tcPr>
          <w:p w14:paraId="3A7A40BE" w14:textId="77777777" w:rsidR="002D06AE" w:rsidRDefault="002C2419">
            <w:pPr>
              <w:pStyle w:val="TableParagraph"/>
              <w:spacing w:before="0" w:line="201" w:lineRule="exact"/>
              <w:ind w:right="299"/>
              <w:rPr>
                <w:sz w:val="18"/>
              </w:rPr>
            </w:pPr>
            <w:r>
              <w:rPr>
                <w:spacing w:val="-2"/>
                <w:sz w:val="18"/>
              </w:rPr>
              <w:t>7,968</w:t>
            </w:r>
          </w:p>
        </w:tc>
        <w:tc>
          <w:tcPr>
            <w:tcW w:w="1152" w:type="dxa"/>
          </w:tcPr>
          <w:p w14:paraId="7F12975B" w14:textId="77777777" w:rsidR="002D06AE" w:rsidRDefault="002C2419">
            <w:pPr>
              <w:pStyle w:val="TableParagraph"/>
              <w:spacing w:before="0" w:line="201" w:lineRule="exact"/>
              <w:ind w:left="284" w:right="286"/>
              <w:jc w:val="center"/>
              <w:rPr>
                <w:sz w:val="18"/>
              </w:rPr>
            </w:pPr>
            <w:r>
              <w:rPr>
                <w:spacing w:val="-2"/>
                <w:sz w:val="18"/>
              </w:rPr>
              <w:t>54,071</w:t>
            </w:r>
          </w:p>
        </w:tc>
        <w:tc>
          <w:tcPr>
            <w:tcW w:w="888" w:type="dxa"/>
          </w:tcPr>
          <w:p w14:paraId="07457234" w14:textId="77777777" w:rsidR="002D06AE" w:rsidRDefault="002C2419">
            <w:pPr>
              <w:pStyle w:val="TableParagraph"/>
              <w:spacing w:before="0" w:line="201" w:lineRule="exact"/>
              <w:ind w:right="36"/>
              <w:rPr>
                <w:sz w:val="18"/>
              </w:rPr>
            </w:pPr>
            <w:r>
              <w:rPr>
                <w:spacing w:val="-2"/>
                <w:sz w:val="18"/>
              </w:rPr>
              <w:t>31,043</w:t>
            </w:r>
          </w:p>
        </w:tc>
      </w:tr>
      <w:tr w:rsidR="002D06AE" w14:paraId="601662A7" w14:textId="77777777">
        <w:trPr>
          <w:trHeight w:val="250"/>
        </w:trPr>
        <w:tc>
          <w:tcPr>
            <w:tcW w:w="3737" w:type="dxa"/>
          </w:tcPr>
          <w:p w14:paraId="02564DD4" w14:textId="77777777" w:rsidR="002D06AE" w:rsidRDefault="002C2419">
            <w:pPr>
              <w:pStyle w:val="TableParagraph"/>
              <w:spacing w:before="17"/>
              <w:ind w:left="36"/>
              <w:jc w:val="left"/>
              <w:rPr>
                <w:sz w:val="18"/>
              </w:rPr>
            </w:pPr>
            <w:r>
              <w:rPr>
                <w:sz w:val="18"/>
              </w:rPr>
              <w:t>Plant and</w:t>
            </w:r>
            <w:r>
              <w:rPr>
                <w:spacing w:val="1"/>
                <w:sz w:val="18"/>
              </w:rPr>
              <w:t xml:space="preserve"> </w:t>
            </w:r>
            <w:r>
              <w:rPr>
                <w:spacing w:val="-2"/>
                <w:sz w:val="18"/>
              </w:rPr>
              <w:t>equipment</w:t>
            </w:r>
          </w:p>
        </w:tc>
        <w:tc>
          <w:tcPr>
            <w:tcW w:w="1369" w:type="dxa"/>
          </w:tcPr>
          <w:p w14:paraId="43F46E0B" w14:textId="77777777" w:rsidR="002D06AE" w:rsidRDefault="002C2419">
            <w:pPr>
              <w:pStyle w:val="TableParagraph"/>
              <w:spacing w:before="17"/>
              <w:ind w:right="247"/>
              <w:rPr>
                <w:b/>
                <w:sz w:val="18"/>
              </w:rPr>
            </w:pPr>
            <w:r>
              <w:rPr>
                <w:b/>
                <w:spacing w:val="-2"/>
                <w:sz w:val="18"/>
              </w:rPr>
              <w:t>14,877</w:t>
            </w:r>
          </w:p>
        </w:tc>
        <w:tc>
          <w:tcPr>
            <w:tcW w:w="1203" w:type="dxa"/>
          </w:tcPr>
          <w:p w14:paraId="132E8666" w14:textId="77777777" w:rsidR="002D06AE" w:rsidRDefault="002C2419">
            <w:pPr>
              <w:pStyle w:val="TableParagraph"/>
              <w:spacing w:before="17"/>
              <w:ind w:right="298"/>
              <w:rPr>
                <w:sz w:val="18"/>
              </w:rPr>
            </w:pPr>
            <w:r>
              <w:rPr>
                <w:spacing w:val="-2"/>
                <w:sz w:val="18"/>
              </w:rPr>
              <w:t>7,045</w:t>
            </w:r>
          </w:p>
        </w:tc>
        <w:tc>
          <w:tcPr>
            <w:tcW w:w="1152" w:type="dxa"/>
          </w:tcPr>
          <w:p w14:paraId="7AE6BED5" w14:textId="77777777" w:rsidR="002D06AE" w:rsidRDefault="002C2419">
            <w:pPr>
              <w:pStyle w:val="TableParagraph"/>
              <w:spacing w:before="17"/>
              <w:ind w:left="285" w:right="188"/>
              <w:jc w:val="center"/>
              <w:rPr>
                <w:sz w:val="18"/>
              </w:rPr>
            </w:pPr>
            <w:r>
              <w:rPr>
                <w:spacing w:val="-2"/>
                <w:sz w:val="18"/>
              </w:rPr>
              <w:t>7,683</w:t>
            </w:r>
          </w:p>
        </w:tc>
        <w:tc>
          <w:tcPr>
            <w:tcW w:w="1399" w:type="dxa"/>
          </w:tcPr>
          <w:p w14:paraId="0133F209" w14:textId="77777777" w:rsidR="002D06AE" w:rsidRDefault="002C2419">
            <w:pPr>
              <w:pStyle w:val="TableParagraph"/>
              <w:spacing w:before="17"/>
              <w:ind w:right="545"/>
              <w:rPr>
                <w:sz w:val="18"/>
              </w:rPr>
            </w:pPr>
            <w:r>
              <w:rPr>
                <w:spacing w:val="-5"/>
                <w:sz w:val="18"/>
              </w:rPr>
              <w:t>149</w:t>
            </w:r>
          </w:p>
        </w:tc>
        <w:tc>
          <w:tcPr>
            <w:tcW w:w="906" w:type="dxa"/>
          </w:tcPr>
          <w:p w14:paraId="40D8F21A" w14:textId="77777777" w:rsidR="002D06AE" w:rsidRDefault="002C2419">
            <w:pPr>
              <w:pStyle w:val="TableParagraph"/>
              <w:spacing w:before="17"/>
              <w:ind w:right="298"/>
              <w:rPr>
                <w:sz w:val="18"/>
              </w:rPr>
            </w:pPr>
            <w:r>
              <w:rPr>
                <w:sz w:val="18"/>
              </w:rPr>
              <w:t>-</w:t>
            </w:r>
          </w:p>
        </w:tc>
        <w:tc>
          <w:tcPr>
            <w:tcW w:w="1151" w:type="dxa"/>
          </w:tcPr>
          <w:p w14:paraId="5DCC9714" w14:textId="77777777" w:rsidR="002D06AE" w:rsidRDefault="002C2419">
            <w:pPr>
              <w:pStyle w:val="TableParagraph"/>
              <w:spacing w:before="17"/>
              <w:ind w:right="299"/>
              <w:rPr>
                <w:sz w:val="18"/>
              </w:rPr>
            </w:pPr>
            <w:r>
              <w:rPr>
                <w:spacing w:val="-5"/>
                <w:sz w:val="18"/>
              </w:rPr>
              <w:t>91</w:t>
            </w:r>
          </w:p>
        </w:tc>
        <w:tc>
          <w:tcPr>
            <w:tcW w:w="1153" w:type="dxa"/>
          </w:tcPr>
          <w:p w14:paraId="0CCCB216" w14:textId="77777777" w:rsidR="002D06AE" w:rsidRDefault="002C2419">
            <w:pPr>
              <w:pStyle w:val="TableParagraph"/>
              <w:spacing w:before="17"/>
              <w:ind w:right="299"/>
              <w:rPr>
                <w:sz w:val="18"/>
              </w:rPr>
            </w:pPr>
            <w:r>
              <w:rPr>
                <w:sz w:val="18"/>
              </w:rPr>
              <w:t>-</w:t>
            </w:r>
          </w:p>
        </w:tc>
        <w:tc>
          <w:tcPr>
            <w:tcW w:w="1152" w:type="dxa"/>
          </w:tcPr>
          <w:p w14:paraId="23D8A4F9" w14:textId="77777777" w:rsidR="002D06AE" w:rsidRDefault="002C2419">
            <w:pPr>
              <w:pStyle w:val="TableParagraph"/>
              <w:spacing w:before="17"/>
              <w:ind w:left="284" w:right="286"/>
              <w:jc w:val="center"/>
              <w:rPr>
                <w:sz w:val="18"/>
              </w:rPr>
            </w:pPr>
            <w:r>
              <w:rPr>
                <w:spacing w:val="-2"/>
                <w:sz w:val="18"/>
              </w:rPr>
              <w:t>14,785</w:t>
            </w:r>
          </w:p>
        </w:tc>
        <w:tc>
          <w:tcPr>
            <w:tcW w:w="888" w:type="dxa"/>
          </w:tcPr>
          <w:p w14:paraId="493DBA06" w14:textId="77777777" w:rsidR="002D06AE" w:rsidRDefault="002C2419">
            <w:pPr>
              <w:pStyle w:val="TableParagraph"/>
              <w:spacing w:before="17"/>
              <w:ind w:right="35"/>
              <w:rPr>
                <w:sz w:val="18"/>
              </w:rPr>
            </w:pPr>
            <w:r>
              <w:rPr>
                <w:sz w:val="18"/>
              </w:rPr>
              <w:t>-</w:t>
            </w:r>
          </w:p>
        </w:tc>
      </w:tr>
      <w:tr w:rsidR="002D06AE" w14:paraId="3348C182" w14:textId="77777777">
        <w:trPr>
          <w:trHeight w:val="234"/>
        </w:trPr>
        <w:tc>
          <w:tcPr>
            <w:tcW w:w="3737" w:type="dxa"/>
          </w:tcPr>
          <w:p w14:paraId="55D37EC7" w14:textId="77777777" w:rsidR="002D06AE" w:rsidRDefault="002C2419">
            <w:pPr>
              <w:pStyle w:val="TableParagraph"/>
              <w:spacing w:before="20" w:line="194" w:lineRule="exact"/>
              <w:ind w:left="36"/>
              <w:jc w:val="left"/>
              <w:rPr>
                <w:sz w:val="18"/>
              </w:rPr>
            </w:pPr>
            <w:r>
              <w:rPr>
                <w:spacing w:val="-2"/>
                <w:sz w:val="18"/>
              </w:rPr>
              <w:t>Property</w:t>
            </w:r>
          </w:p>
        </w:tc>
        <w:tc>
          <w:tcPr>
            <w:tcW w:w="1369" w:type="dxa"/>
            <w:tcBorders>
              <w:bottom w:val="single" w:sz="18" w:space="0" w:color="000000"/>
            </w:tcBorders>
          </w:tcPr>
          <w:p w14:paraId="2DB37787" w14:textId="77777777" w:rsidR="002D06AE" w:rsidRDefault="002C2419">
            <w:pPr>
              <w:pStyle w:val="TableParagraph"/>
              <w:spacing w:before="20" w:line="194" w:lineRule="exact"/>
              <w:ind w:right="247"/>
              <w:rPr>
                <w:b/>
                <w:sz w:val="18"/>
              </w:rPr>
            </w:pPr>
            <w:r>
              <w:rPr>
                <w:b/>
                <w:spacing w:val="-2"/>
                <w:sz w:val="18"/>
              </w:rPr>
              <w:t>77,623</w:t>
            </w:r>
          </w:p>
        </w:tc>
        <w:tc>
          <w:tcPr>
            <w:tcW w:w="1203" w:type="dxa"/>
            <w:tcBorders>
              <w:bottom w:val="single" w:sz="18" w:space="0" w:color="000000"/>
            </w:tcBorders>
          </w:tcPr>
          <w:p w14:paraId="58FD4AB6" w14:textId="77777777" w:rsidR="002D06AE" w:rsidRDefault="002C2419">
            <w:pPr>
              <w:pStyle w:val="TableParagraph"/>
              <w:spacing w:before="20" w:line="194" w:lineRule="exact"/>
              <w:ind w:right="298"/>
              <w:rPr>
                <w:sz w:val="18"/>
              </w:rPr>
            </w:pPr>
            <w:r>
              <w:rPr>
                <w:spacing w:val="-2"/>
                <w:sz w:val="18"/>
              </w:rPr>
              <w:t>65,458</w:t>
            </w:r>
          </w:p>
        </w:tc>
        <w:tc>
          <w:tcPr>
            <w:tcW w:w="1152" w:type="dxa"/>
            <w:tcBorders>
              <w:bottom w:val="single" w:sz="18" w:space="0" w:color="000000"/>
            </w:tcBorders>
          </w:tcPr>
          <w:p w14:paraId="08280BB3" w14:textId="77777777" w:rsidR="002D06AE" w:rsidRDefault="002C2419">
            <w:pPr>
              <w:pStyle w:val="TableParagraph"/>
              <w:spacing w:before="20" w:line="194" w:lineRule="exact"/>
              <w:ind w:left="285" w:right="188"/>
              <w:jc w:val="center"/>
              <w:rPr>
                <w:sz w:val="18"/>
              </w:rPr>
            </w:pPr>
            <w:r>
              <w:rPr>
                <w:spacing w:val="-2"/>
                <w:sz w:val="18"/>
              </w:rPr>
              <w:t>6,435</w:t>
            </w:r>
          </w:p>
        </w:tc>
        <w:tc>
          <w:tcPr>
            <w:tcW w:w="1399" w:type="dxa"/>
            <w:tcBorders>
              <w:bottom w:val="single" w:sz="18" w:space="0" w:color="000000"/>
            </w:tcBorders>
          </w:tcPr>
          <w:p w14:paraId="035594DE" w14:textId="77777777" w:rsidR="002D06AE" w:rsidRDefault="002C2419">
            <w:pPr>
              <w:pStyle w:val="TableParagraph"/>
              <w:spacing w:before="20" w:line="194" w:lineRule="exact"/>
              <w:ind w:right="544"/>
              <w:rPr>
                <w:sz w:val="18"/>
              </w:rPr>
            </w:pPr>
            <w:r>
              <w:rPr>
                <w:spacing w:val="-2"/>
                <w:sz w:val="18"/>
              </w:rPr>
              <w:t>5,730</w:t>
            </w:r>
          </w:p>
        </w:tc>
        <w:tc>
          <w:tcPr>
            <w:tcW w:w="906" w:type="dxa"/>
            <w:tcBorders>
              <w:bottom w:val="single" w:sz="18" w:space="0" w:color="000000"/>
            </w:tcBorders>
          </w:tcPr>
          <w:p w14:paraId="053CBD07" w14:textId="77777777" w:rsidR="002D06AE" w:rsidRDefault="002C2419">
            <w:pPr>
              <w:pStyle w:val="TableParagraph"/>
              <w:spacing w:before="20" w:line="194" w:lineRule="exact"/>
              <w:ind w:right="298"/>
              <w:rPr>
                <w:sz w:val="18"/>
              </w:rPr>
            </w:pPr>
            <w:r>
              <w:rPr>
                <w:sz w:val="18"/>
              </w:rPr>
              <w:t>-</w:t>
            </w:r>
          </w:p>
        </w:tc>
        <w:tc>
          <w:tcPr>
            <w:tcW w:w="1151" w:type="dxa"/>
            <w:tcBorders>
              <w:bottom w:val="single" w:sz="18" w:space="0" w:color="000000"/>
            </w:tcBorders>
          </w:tcPr>
          <w:p w14:paraId="062C67C0" w14:textId="77777777" w:rsidR="002D06AE" w:rsidRDefault="002C2419">
            <w:pPr>
              <w:pStyle w:val="TableParagraph"/>
              <w:spacing w:before="20" w:line="194" w:lineRule="exact"/>
              <w:ind w:right="299"/>
              <w:rPr>
                <w:sz w:val="18"/>
              </w:rPr>
            </w:pPr>
            <w:r>
              <w:rPr>
                <w:spacing w:val="-2"/>
                <w:sz w:val="18"/>
              </w:rPr>
              <w:t>8,086</w:t>
            </w:r>
          </w:p>
        </w:tc>
        <w:tc>
          <w:tcPr>
            <w:tcW w:w="1153" w:type="dxa"/>
            <w:tcBorders>
              <w:bottom w:val="single" w:sz="18" w:space="0" w:color="000000"/>
            </w:tcBorders>
          </w:tcPr>
          <w:p w14:paraId="7094D8AF" w14:textId="77777777" w:rsidR="002D06AE" w:rsidRDefault="002C2419">
            <w:pPr>
              <w:pStyle w:val="TableParagraph"/>
              <w:spacing w:before="20" w:line="194" w:lineRule="exact"/>
              <w:ind w:right="298"/>
              <w:rPr>
                <w:sz w:val="18"/>
              </w:rPr>
            </w:pPr>
            <w:r>
              <w:rPr>
                <w:spacing w:val="-2"/>
                <w:sz w:val="18"/>
              </w:rPr>
              <w:t>20,314</w:t>
            </w:r>
          </w:p>
        </w:tc>
        <w:tc>
          <w:tcPr>
            <w:tcW w:w="1152" w:type="dxa"/>
            <w:tcBorders>
              <w:bottom w:val="single" w:sz="18" w:space="0" w:color="000000"/>
            </w:tcBorders>
          </w:tcPr>
          <w:p w14:paraId="1949AAA9" w14:textId="77777777" w:rsidR="002D06AE" w:rsidRDefault="002C2419">
            <w:pPr>
              <w:pStyle w:val="TableParagraph"/>
              <w:spacing w:before="20" w:line="194" w:lineRule="exact"/>
              <w:ind w:left="283" w:right="286"/>
              <w:jc w:val="center"/>
              <w:rPr>
                <w:sz w:val="18"/>
              </w:rPr>
            </w:pPr>
            <w:r>
              <w:rPr>
                <w:spacing w:val="-2"/>
                <w:sz w:val="18"/>
              </w:rPr>
              <w:t>10,266</w:t>
            </w:r>
          </w:p>
        </w:tc>
        <w:tc>
          <w:tcPr>
            <w:tcW w:w="888" w:type="dxa"/>
            <w:tcBorders>
              <w:bottom w:val="single" w:sz="18" w:space="0" w:color="000000"/>
            </w:tcBorders>
          </w:tcPr>
          <w:p w14:paraId="3A24DD40" w14:textId="77777777" w:rsidR="002D06AE" w:rsidRDefault="002C2419">
            <w:pPr>
              <w:pStyle w:val="TableParagraph"/>
              <w:spacing w:before="20" w:line="194" w:lineRule="exact"/>
              <w:ind w:right="35"/>
              <w:rPr>
                <w:sz w:val="18"/>
              </w:rPr>
            </w:pPr>
            <w:r>
              <w:rPr>
                <w:spacing w:val="-2"/>
                <w:sz w:val="18"/>
              </w:rPr>
              <w:t>38,957</w:t>
            </w:r>
          </w:p>
        </w:tc>
      </w:tr>
      <w:tr w:rsidR="002D06AE" w14:paraId="3ADC1008" w14:textId="77777777">
        <w:trPr>
          <w:trHeight w:val="216"/>
        </w:trPr>
        <w:tc>
          <w:tcPr>
            <w:tcW w:w="3737" w:type="dxa"/>
            <w:tcBorders>
              <w:bottom w:val="single" w:sz="18" w:space="0" w:color="000000"/>
            </w:tcBorders>
          </w:tcPr>
          <w:p w14:paraId="0934693A" w14:textId="77777777" w:rsidR="002D06AE" w:rsidRDefault="002C2419">
            <w:pPr>
              <w:pStyle w:val="TableParagraph"/>
              <w:spacing w:before="0" w:line="197" w:lineRule="exact"/>
              <w:ind w:left="36"/>
              <w:jc w:val="left"/>
              <w:rPr>
                <w:b/>
                <w:sz w:val="18"/>
              </w:rPr>
            </w:pPr>
            <w:r>
              <w:rPr>
                <w:b/>
                <w:spacing w:val="-2"/>
                <w:sz w:val="18"/>
              </w:rPr>
              <w:t>Total</w:t>
            </w:r>
          </w:p>
        </w:tc>
        <w:tc>
          <w:tcPr>
            <w:tcW w:w="1369" w:type="dxa"/>
            <w:tcBorders>
              <w:top w:val="single" w:sz="18" w:space="0" w:color="000000"/>
              <w:bottom w:val="single" w:sz="18" w:space="0" w:color="000000"/>
            </w:tcBorders>
          </w:tcPr>
          <w:p w14:paraId="3AB5971C" w14:textId="77777777" w:rsidR="002D06AE" w:rsidRDefault="002C2419">
            <w:pPr>
              <w:pStyle w:val="TableParagraph"/>
              <w:spacing w:before="3" w:line="194" w:lineRule="exact"/>
              <w:ind w:right="246"/>
              <w:rPr>
                <w:b/>
                <w:sz w:val="18"/>
              </w:rPr>
            </w:pPr>
            <w:r>
              <w:rPr>
                <w:b/>
                <w:spacing w:val="-2"/>
                <w:sz w:val="18"/>
              </w:rPr>
              <w:t>195,885</w:t>
            </w:r>
          </w:p>
        </w:tc>
        <w:tc>
          <w:tcPr>
            <w:tcW w:w="1203" w:type="dxa"/>
            <w:tcBorders>
              <w:top w:val="single" w:sz="18" w:space="0" w:color="000000"/>
              <w:bottom w:val="single" w:sz="18" w:space="0" w:color="000000"/>
            </w:tcBorders>
          </w:tcPr>
          <w:p w14:paraId="6372DA1F" w14:textId="77777777" w:rsidR="002D06AE" w:rsidRDefault="002C2419">
            <w:pPr>
              <w:pStyle w:val="TableParagraph"/>
              <w:spacing w:before="3" w:line="194" w:lineRule="exact"/>
              <w:ind w:right="297"/>
              <w:rPr>
                <w:sz w:val="18"/>
              </w:rPr>
            </w:pPr>
            <w:r>
              <w:rPr>
                <w:spacing w:val="-2"/>
                <w:sz w:val="18"/>
              </w:rPr>
              <w:t>129,352</w:t>
            </w:r>
          </w:p>
        </w:tc>
        <w:tc>
          <w:tcPr>
            <w:tcW w:w="1152" w:type="dxa"/>
            <w:tcBorders>
              <w:top w:val="single" w:sz="18" w:space="0" w:color="000000"/>
              <w:bottom w:val="single" w:sz="18" w:space="0" w:color="000000"/>
            </w:tcBorders>
          </w:tcPr>
          <w:p w14:paraId="4826C601" w14:textId="77777777" w:rsidR="002D06AE" w:rsidRDefault="002C2419">
            <w:pPr>
              <w:pStyle w:val="TableParagraph"/>
              <w:spacing w:before="3" w:line="194" w:lineRule="exact"/>
              <w:ind w:left="285" w:right="286"/>
              <w:jc w:val="center"/>
              <w:rPr>
                <w:sz w:val="18"/>
              </w:rPr>
            </w:pPr>
            <w:r>
              <w:rPr>
                <w:spacing w:val="-2"/>
                <w:sz w:val="18"/>
              </w:rPr>
              <w:t>52,618</w:t>
            </w:r>
          </w:p>
        </w:tc>
        <w:tc>
          <w:tcPr>
            <w:tcW w:w="1399" w:type="dxa"/>
            <w:tcBorders>
              <w:top w:val="single" w:sz="18" w:space="0" w:color="000000"/>
              <w:bottom w:val="single" w:sz="18" w:space="0" w:color="000000"/>
            </w:tcBorders>
          </w:tcPr>
          <w:p w14:paraId="1287000A" w14:textId="77777777" w:rsidR="002D06AE" w:rsidRDefault="002C2419">
            <w:pPr>
              <w:pStyle w:val="TableParagraph"/>
              <w:spacing w:before="3" w:line="194" w:lineRule="exact"/>
              <w:ind w:right="546"/>
              <w:rPr>
                <w:sz w:val="18"/>
              </w:rPr>
            </w:pPr>
            <w:r>
              <w:rPr>
                <w:spacing w:val="-2"/>
                <w:sz w:val="18"/>
              </w:rPr>
              <w:t>13,915</w:t>
            </w:r>
          </w:p>
        </w:tc>
        <w:tc>
          <w:tcPr>
            <w:tcW w:w="906" w:type="dxa"/>
            <w:tcBorders>
              <w:top w:val="single" w:sz="18" w:space="0" w:color="000000"/>
              <w:bottom w:val="single" w:sz="18" w:space="0" w:color="000000"/>
            </w:tcBorders>
          </w:tcPr>
          <w:p w14:paraId="601933C8" w14:textId="77777777" w:rsidR="002D06AE" w:rsidRDefault="002C2419">
            <w:pPr>
              <w:pStyle w:val="TableParagraph"/>
              <w:spacing w:before="3" w:line="194" w:lineRule="exact"/>
              <w:ind w:right="299"/>
              <w:rPr>
                <w:sz w:val="18"/>
              </w:rPr>
            </w:pPr>
            <w:r>
              <w:rPr>
                <w:sz w:val="18"/>
              </w:rPr>
              <w:t>-</w:t>
            </w:r>
          </w:p>
        </w:tc>
        <w:tc>
          <w:tcPr>
            <w:tcW w:w="1151" w:type="dxa"/>
            <w:tcBorders>
              <w:top w:val="single" w:sz="18" w:space="0" w:color="000000"/>
              <w:bottom w:val="single" w:sz="18" w:space="0" w:color="000000"/>
            </w:tcBorders>
          </w:tcPr>
          <w:p w14:paraId="41E469AE" w14:textId="77777777" w:rsidR="002D06AE" w:rsidRDefault="002C2419">
            <w:pPr>
              <w:pStyle w:val="TableParagraph"/>
              <w:spacing w:before="3" w:line="194" w:lineRule="exact"/>
              <w:ind w:right="299"/>
              <w:rPr>
                <w:sz w:val="18"/>
              </w:rPr>
            </w:pPr>
            <w:r>
              <w:rPr>
                <w:spacing w:val="-2"/>
                <w:sz w:val="18"/>
              </w:rPr>
              <w:t>18,480</w:t>
            </w:r>
          </w:p>
        </w:tc>
        <w:tc>
          <w:tcPr>
            <w:tcW w:w="1153" w:type="dxa"/>
            <w:tcBorders>
              <w:top w:val="single" w:sz="18" w:space="0" w:color="000000"/>
              <w:bottom w:val="single" w:sz="18" w:space="0" w:color="000000"/>
            </w:tcBorders>
          </w:tcPr>
          <w:p w14:paraId="72B712DF" w14:textId="77777777" w:rsidR="002D06AE" w:rsidRDefault="002C2419">
            <w:pPr>
              <w:pStyle w:val="TableParagraph"/>
              <w:spacing w:before="3" w:line="194" w:lineRule="exact"/>
              <w:ind w:right="301"/>
              <w:rPr>
                <w:sz w:val="18"/>
              </w:rPr>
            </w:pPr>
            <w:r>
              <w:rPr>
                <w:spacing w:val="-2"/>
                <w:sz w:val="18"/>
              </w:rPr>
              <w:t>28,283</w:t>
            </w:r>
          </w:p>
        </w:tc>
        <w:tc>
          <w:tcPr>
            <w:tcW w:w="1152" w:type="dxa"/>
            <w:tcBorders>
              <w:top w:val="single" w:sz="18" w:space="0" w:color="000000"/>
              <w:bottom w:val="single" w:sz="18" w:space="0" w:color="000000"/>
            </w:tcBorders>
          </w:tcPr>
          <w:p w14:paraId="745BECF8" w14:textId="77777777" w:rsidR="002D06AE" w:rsidRDefault="002C2419">
            <w:pPr>
              <w:pStyle w:val="TableParagraph"/>
              <w:spacing w:before="3" w:line="194" w:lineRule="exact"/>
              <w:ind w:left="283" w:right="286"/>
              <w:jc w:val="center"/>
              <w:rPr>
                <w:sz w:val="18"/>
              </w:rPr>
            </w:pPr>
            <w:r>
              <w:rPr>
                <w:spacing w:val="-2"/>
                <w:sz w:val="18"/>
              </w:rPr>
              <w:t>79,122</w:t>
            </w:r>
          </w:p>
        </w:tc>
        <w:tc>
          <w:tcPr>
            <w:tcW w:w="888" w:type="dxa"/>
            <w:tcBorders>
              <w:top w:val="single" w:sz="18" w:space="0" w:color="000000"/>
              <w:bottom w:val="single" w:sz="18" w:space="0" w:color="000000"/>
            </w:tcBorders>
          </w:tcPr>
          <w:p w14:paraId="059EDEF5" w14:textId="77777777" w:rsidR="002D06AE" w:rsidRDefault="002C2419">
            <w:pPr>
              <w:pStyle w:val="TableParagraph"/>
              <w:spacing w:before="3" w:line="194" w:lineRule="exact"/>
              <w:ind w:right="35"/>
              <w:rPr>
                <w:sz w:val="18"/>
              </w:rPr>
            </w:pPr>
            <w:r>
              <w:rPr>
                <w:spacing w:val="-2"/>
                <w:sz w:val="18"/>
              </w:rPr>
              <w:t>70,000</w:t>
            </w:r>
          </w:p>
        </w:tc>
      </w:tr>
    </w:tbl>
    <w:p w14:paraId="275FD122" w14:textId="77777777" w:rsidR="002D06AE" w:rsidRDefault="002D06AE">
      <w:pPr>
        <w:pStyle w:val="BodyText"/>
        <w:spacing w:before="3"/>
        <w:rPr>
          <w:b/>
          <w:sz w:val="20"/>
        </w:rPr>
      </w:pPr>
    </w:p>
    <w:p w14:paraId="21E6D11B" w14:textId="77777777" w:rsidR="002D06AE" w:rsidRDefault="002C2419">
      <w:pPr>
        <w:spacing w:line="256" w:lineRule="auto"/>
        <w:ind w:left="634" w:right="926"/>
        <w:rPr>
          <w:sz w:val="20"/>
        </w:rPr>
      </w:pPr>
      <w:r>
        <w:rPr>
          <w:sz w:val="20"/>
        </w:rPr>
        <w:t>The</w:t>
      </w:r>
      <w:r>
        <w:rPr>
          <w:spacing w:val="-1"/>
          <w:sz w:val="20"/>
        </w:rPr>
        <w:t xml:space="preserve"> </w:t>
      </w:r>
      <w:r>
        <w:rPr>
          <w:sz w:val="20"/>
        </w:rPr>
        <w:t>2023-24</w:t>
      </w:r>
      <w:r>
        <w:rPr>
          <w:spacing w:val="-1"/>
          <w:sz w:val="20"/>
        </w:rPr>
        <w:t xml:space="preserve"> </w:t>
      </w:r>
      <w:r>
        <w:rPr>
          <w:sz w:val="20"/>
        </w:rPr>
        <w:t>program of $195.9</w:t>
      </w:r>
      <w:r>
        <w:rPr>
          <w:spacing w:val="-1"/>
          <w:sz w:val="20"/>
        </w:rPr>
        <w:t xml:space="preserve"> </w:t>
      </w:r>
      <w:r>
        <w:rPr>
          <w:sz w:val="20"/>
        </w:rPr>
        <w:t>million</w:t>
      </w:r>
      <w:r>
        <w:rPr>
          <w:spacing w:val="-1"/>
          <w:sz w:val="20"/>
        </w:rPr>
        <w:t xml:space="preserve"> </w:t>
      </w:r>
      <w:r>
        <w:rPr>
          <w:sz w:val="20"/>
        </w:rPr>
        <w:t>is</w:t>
      </w:r>
      <w:r>
        <w:rPr>
          <w:spacing w:val="-1"/>
          <w:sz w:val="20"/>
        </w:rPr>
        <w:t xml:space="preserve"> </w:t>
      </w:r>
      <w:r>
        <w:rPr>
          <w:sz w:val="20"/>
        </w:rPr>
        <w:t>detailed</w:t>
      </w:r>
      <w:r>
        <w:rPr>
          <w:spacing w:val="-2"/>
          <w:sz w:val="20"/>
        </w:rPr>
        <w:t xml:space="preserve"> </w:t>
      </w:r>
      <w:r>
        <w:rPr>
          <w:sz w:val="20"/>
        </w:rPr>
        <w:t>in</w:t>
      </w:r>
      <w:r>
        <w:rPr>
          <w:spacing w:val="-2"/>
          <w:sz w:val="20"/>
        </w:rPr>
        <w:t xml:space="preserve"> </w:t>
      </w:r>
      <w:r>
        <w:rPr>
          <w:sz w:val="20"/>
        </w:rPr>
        <w:t>Appendix</w:t>
      </w:r>
      <w:r>
        <w:rPr>
          <w:spacing w:val="-1"/>
          <w:sz w:val="20"/>
        </w:rPr>
        <w:t xml:space="preserve"> </w:t>
      </w:r>
      <w:r>
        <w:rPr>
          <w:sz w:val="20"/>
        </w:rPr>
        <w:t>2.</w:t>
      </w:r>
      <w:r>
        <w:rPr>
          <w:spacing w:val="-1"/>
          <w:sz w:val="20"/>
        </w:rPr>
        <w:t xml:space="preserve"> </w:t>
      </w:r>
      <w:r>
        <w:rPr>
          <w:sz w:val="20"/>
        </w:rPr>
        <w:t>The</w:t>
      </w:r>
      <w:r>
        <w:rPr>
          <w:spacing w:val="-1"/>
          <w:sz w:val="20"/>
        </w:rPr>
        <w:t xml:space="preserve"> </w:t>
      </w:r>
      <w:r>
        <w:rPr>
          <w:sz w:val="20"/>
        </w:rPr>
        <w:t>program highlights the</w:t>
      </w:r>
      <w:r>
        <w:rPr>
          <w:spacing w:val="-1"/>
          <w:sz w:val="20"/>
        </w:rPr>
        <w:t xml:space="preserve"> </w:t>
      </w:r>
      <w:r>
        <w:rPr>
          <w:sz w:val="20"/>
        </w:rPr>
        <w:t>significant</w:t>
      </w:r>
      <w:r>
        <w:rPr>
          <w:spacing w:val="-1"/>
          <w:sz w:val="20"/>
        </w:rPr>
        <w:t xml:space="preserve"> </w:t>
      </w:r>
      <w:r>
        <w:rPr>
          <w:sz w:val="20"/>
        </w:rPr>
        <w:t>allocation</w:t>
      </w:r>
      <w:r>
        <w:rPr>
          <w:spacing w:val="-2"/>
          <w:sz w:val="20"/>
        </w:rPr>
        <w:t xml:space="preserve"> </w:t>
      </w:r>
      <w:r>
        <w:rPr>
          <w:sz w:val="20"/>
        </w:rPr>
        <w:t>of funds to</w:t>
      </w:r>
      <w:r>
        <w:rPr>
          <w:spacing w:val="-2"/>
          <w:sz w:val="20"/>
        </w:rPr>
        <w:t xml:space="preserve"> </w:t>
      </w:r>
      <w:r>
        <w:rPr>
          <w:sz w:val="20"/>
        </w:rPr>
        <w:t>new</w:t>
      </w:r>
      <w:r>
        <w:rPr>
          <w:spacing w:val="-3"/>
          <w:sz w:val="20"/>
        </w:rPr>
        <w:t xml:space="preserve"> </w:t>
      </w:r>
      <w:r>
        <w:rPr>
          <w:sz w:val="20"/>
        </w:rPr>
        <w:t>assets relative</w:t>
      </w:r>
      <w:r>
        <w:rPr>
          <w:spacing w:val="-1"/>
          <w:sz w:val="20"/>
        </w:rPr>
        <w:t xml:space="preserve"> </w:t>
      </w:r>
      <w:r>
        <w:rPr>
          <w:sz w:val="20"/>
        </w:rPr>
        <w:t>to</w:t>
      </w:r>
      <w:r>
        <w:rPr>
          <w:spacing w:val="-2"/>
          <w:sz w:val="20"/>
        </w:rPr>
        <w:t xml:space="preserve"> </w:t>
      </w:r>
      <w:r>
        <w:rPr>
          <w:sz w:val="20"/>
        </w:rPr>
        <w:t>renewal and</w:t>
      </w:r>
      <w:r>
        <w:rPr>
          <w:spacing w:val="-6"/>
          <w:sz w:val="20"/>
        </w:rPr>
        <w:t xml:space="preserve"> </w:t>
      </w:r>
      <w:r>
        <w:rPr>
          <w:sz w:val="20"/>
        </w:rPr>
        <w:t>upgrade.</w:t>
      </w:r>
      <w:r>
        <w:rPr>
          <w:spacing w:val="-6"/>
          <w:sz w:val="20"/>
        </w:rPr>
        <w:t xml:space="preserve"> </w:t>
      </w:r>
      <w:r>
        <w:rPr>
          <w:sz w:val="20"/>
        </w:rPr>
        <w:t>Aligning</w:t>
      </w:r>
      <w:r>
        <w:rPr>
          <w:spacing w:val="-6"/>
          <w:sz w:val="20"/>
        </w:rPr>
        <w:t xml:space="preserve"> </w:t>
      </w:r>
      <w:r>
        <w:rPr>
          <w:sz w:val="20"/>
        </w:rPr>
        <w:t>with</w:t>
      </w:r>
      <w:r>
        <w:rPr>
          <w:spacing w:val="-6"/>
          <w:sz w:val="20"/>
        </w:rPr>
        <w:t xml:space="preserve"> </w:t>
      </w:r>
      <w:r>
        <w:rPr>
          <w:sz w:val="20"/>
        </w:rPr>
        <w:t>our</w:t>
      </w:r>
      <w:r>
        <w:rPr>
          <w:spacing w:val="-4"/>
          <w:sz w:val="20"/>
        </w:rPr>
        <w:t xml:space="preserve"> </w:t>
      </w:r>
      <w:r>
        <w:rPr>
          <w:sz w:val="20"/>
        </w:rPr>
        <w:t>financial</w:t>
      </w:r>
      <w:r>
        <w:rPr>
          <w:spacing w:val="-7"/>
          <w:sz w:val="20"/>
        </w:rPr>
        <w:t xml:space="preserve"> </w:t>
      </w:r>
      <w:r>
        <w:rPr>
          <w:sz w:val="20"/>
        </w:rPr>
        <w:t>sustainability</w:t>
      </w:r>
      <w:r>
        <w:rPr>
          <w:spacing w:val="-11"/>
          <w:sz w:val="20"/>
        </w:rPr>
        <w:t xml:space="preserve"> </w:t>
      </w:r>
      <w:r>
        <w:rPr>
          <w:sz w:val="20"/>
        </w:rPr>
        <w:t>goals,</w:t>
      </w:r>
      <w:r>
        <w:rPr>
          <w:spacing w:val="-7"/>
          <w:sz w:val="20"/>
        </w:rPr>
        <w:t xml:space="preserve"> </w:t>
      </w:r>
      <w:r>
        <w:rPr>
          <w:sz w:val="20"/>
        </w:rPr>
        <w:t>all</w:t>
      </w:r>
      <w:r>
        <w:rPr>
          <w:spacing w:val="-8"/>
          <w:sz w:val="20"/>
        </w:rPr>
        <w:t xml:space="preserve"> </w:t>
      </w:r>
      <w:r>
        <w:rPr>
          <w:sz w:val="20"/>
        </w:rPr>
        <w:t>capital</w:t>
      </w:r>
      <w:r>
        <w:rPr>
          <w:spacing w:val="-6"/>
          <w:sz w:val="20"/>
        </w:rPr>
        <w:t xml:space="preserve"> </w:t>
      </w:r>
      <w:r>
        <w:rPr>
          <w:sz w:val="20"/>
        </w:rPr>
        <w:t>works</w:t>
      </w:r>
      <w:r>
        <w:rPr>
          <w:spacing w:val="-5"/>
          <w:sz w:val="20"/>
        </w:rPr>
        <w:t xml:space="preserve"> </w:t>
      </w:r>
      <w:r>
        <w:rPr>
          <w:sz w:val="20"/>
        </w:rPr>
        <w:t>has</w:t>
      </w:r>
      <w:r>
        <w:rPr>
          <w:spacing w:val="-4"/>
          <w:sz w:val="20"/>
        </w:rPr>
        <w:t xml:space="preserve"> </w:t>
      </w:r>
      <w:r>
        <w:rPr>
          <w:sz w:val="20"/>
        </w:rPr>
        <w:t>been</w:t>
      </w:r>
      <w:r>
        <w:rPr>
          <w:spacing w:val="-7"/>
          <w:sz w:val="20"/>
        </w:rPr>
        <w:t xml:space="preserve"> </w:t>
      </w:r>
      <w:r>
        <w:rPr>
          <w:sz w:val="20"/>
        </w:rPr>
        <w:t>reviewed</w:t>
      </w:r>
      <w:r>
        <w:rPr>
          <w:spacing w:val="-6"/>
          <w:sz w:val="20"/>
        </w:rPr>
        <w:t xml:space="preserve"> </w:t>
      </w:r>
      <w:r>
        <w:rPr>
          <w:sz w:val="20"/>
        </w:rPr>
        <w:t>for</w:t>
      </w:r>
      <w:r>
        <w:rPr>
          <w:spacing w:val="-4"/>
          <w:sz w:val="20"/>
        </w:rPr>
        <w:t xml:space="preserve"> </w:t>
      </w:r>
      <w:r>
        <w:rPr>
          <w:sz w:val="20"/>
        </w:rPr>
        <w:t>cost</w:t>
      </w:r>
      <w:r>
        <w:rPr>
          <w:spacing w:val="-6"/>
          <w:sz w:val="20"/>
        </w:rPr>
        <w:t xml:space="preserve"> </w:t>
      </w:r>
      <w:r>
        <w:rPr>
          <w:sz w:val="20"/>
        </w:rPr>
        <w:t>escalations</w:t>
      </w:r>
      <w:r>
        <w:rPr>
          <w:spacing w:val="-4"/>
          <w:sz w:val="20"/>
        </w:rPr>
        <w:t xml:space="preserve"> </w:t>
      </w:r>
      <w:r>
        <w:rPr>
          <w:sz w:val="20"/>
        </w:rPr>
        <w:t>and</w:t>
      </w:r>
      <w:r>
        <w:rPr>
          <w:spacing w:val="-6"/>
          <w:sz w:val="20"/>
        </w:rPr>
        <w:t xml:space="preserve"> </w:t>
      </w:r>
      <w:r>
        <w:rPr>
          <w:sz w:val="20"/>
        </w:rPr>
        <w:t>scope</w:t>
      </w:r>
      <w:r>
        <w:rPr>
          <w:spacing w:val="-6"/>
          <w:sz w:val="20"/>
        </w:rPr>
        <w:t xml:space="preserve"> </w:t>
      </w:r>
      <w:r>
        <w:rPr>
          <w:sz w:val="20"/>
        </w:rPr>
        <w:t>of</w:t>
      </w:r>
      <w:r>
        <w:rPr>
          <w:spacing w:val="-3"/>
          <w:sz w:val="20"/>
        </w:rPr>
        <w:t xml:space="preserve"> </w:t>
      </w:r>
      <w:r>
        <w:rPr>
          <w:sz w:val="20"/>
        </w:rPr>
        <w:t>works</w:t>
      </w:r>
      <w:r>
        <w:rPr>
          <w:spacing w:val="-6"/>
          <w:sz w:val="20"/>
        </w:rPr>
        <w:t xml:space="preserve"> </w:t>
      </w:r>
      <w:r>
        <w:rPr>
          <w:sz w:val="20"/>
        </w:rPr>
        <w:t>changes.</w:t>
      </w:r>
      <w:r>
        <w:rPr>
          <w:spacing w:val="-7"/>
          <w:sz w:val="20"/>
        </w:rPr>
        <w:t xml:space="preserve"> </w:t>
      </w:r>
      <w:r>
        <w:rPr>
          <w:sz w:val="20"/>
        </w:rPr>
        <w:t>The</w:t>
      </w:r>
      <w:r>
        <w:rPr>
          <w:spacing w:val="-6"/>
          <w:sz w:val="20"/>
        </w:rPr>
        <w:t xml:space="preserve"> </w:t>
      </w:r>
      <w:r>
        <w:rPr>
          <w:sz w:val="20"/>
        </w:rPr>
        <w:t>capital program has been reforecast to include the total expected spend for each year, removing any</w:t>
      </w:r>
      <w:r>
        <w:rPr>
          <w:spacing w:val="-5"/>
          <w:sz w:val="20"/>
        </w:rPr>
        <w:t xml:space="preserve"> </w:t>
      </w:r>
      <w:r>
        <w:rPr>
          <w:sz w:val="20"/>
        </w:rPr>
        <w:t>ongoing carry</w:t>
      </w:r>
      <w:r>
        <w:rPr>
          <w:spacing w:val="-5"/>
          <w:sz w:val="20"/>
        </w:rPr>
        <w:t xml:space="preserve"> </w:t>
      </w:r>
      <w:r>
        <w:rPr>
          <w:sz w:val="20"/>
        </w:rPr>
        <w:t>over amounts being ac</w:t>
      </w:r>
      <w:r>
        <w:rPr>
          <w:sz w:val="20"/>
        </w:rPr>
        <w:t>counted for.</w:t>
      </w:r>
    </w:p>
    <w:p w14:paraId="2EF0C4CA" w14:textId="77777777" w:rsidR="002D06AE" w:rsidRDefault="002D06AE">
      <w:pPr>
        <w:spacing w:line="256" w:lineRule="auto"/>
        <w:rPr>
          <w:sz w:val="20"/>
        </w:rPr>
        <w:sectPr w:rsidR="002D06AE">
          <w:headerReference w:type="default" r:id="rId132"/>
          <w:footerReference w:type="default" r:id="rId133"/>
          <w:pgSz w:w="16840" w:h="11910" w:orient="landscape"/>
          <w:pgMar w:top="1260" w:right="500" w:bottom="800" w:left="760" w:header="0" w:footer="605" w:gutter="0"/>
          <w:cols w:space="720"/>
        </w:sectPr>
      </w:pPr>
    </w:p>
    <w:p w14:paraId="65BA33E6" w14:textId="77777777" w:rsidR="002D06AE" w:rsidRDefault="002C2419">
      <w:pPr>
        <w:pStyle w:val="Heading6"/>
        <w:numPr>
          <w:ilvl w:val="3"/>
          <w:numId w:val="29"/>
        </w:numPr>
        <w:tabs>
          <w:tab w:val="left" w:pos="1132"/>
        </w:tabs>
        <w:spacing w:before="75"/>
        <w:rPr>
          <w:color w:val="808080"/>
        </w:rPr>
      </w:pPr>
      <w:r>
        <w:lastRenderedPageBreak/>
        <w:pict w14:anchorId="6E8AD31B">
          <v:group id="docshapegroup320" o:spid="_x0000_s1146" style="position:absolute;left:0;text-align:left;margin-left:67.8pt;margin-top:29.95pt;width:705.4pt;height:48.5pt;z-index:-43261952;mso-position-horizontal-relative:page" coordorigin="1356,599" coordsize="14108,970">
            <v:rect id="docshape321" o:spid="_x0000_s1149" style="position:absolute;left:1356;top:598;width:14108;height:970" fillcolor="#4f81bc" stroked="f"/>
            <v:shape id="docshape322" o:spid="_x0000_s1148" type="#_x0000_t202" style="position:absolute;left:7512;top:618;width:2098;height:202" filled="f" stroked="f">
              <v:textbox inset="0,0,0,0">
                <w:txbxContent>
                  <w:p w14:paraId="5AE234F4" w14:textId="77777777" w:rsidR="002D06AE" w:rsidRDefault="002C2419">
                    <w:pPr>
                      <w:spacing w:line="201" w:lineRule="exact"/>
                      <w:rPr>
                        <w:b/>
                        <w:sz w:val="18"/>
                      </w:rPr>
                    </w:pPr>
                    <w:r>
                      <w:rPr>
                        <w:b/>
                        <w:color w:val="FFFFFF"/>
                        <w:sz w:val="18"/>
                      </w:rPr>
                      <w:t>Asset</w:t>
                    </w:r>
                    <w:r>
                      <w:rPr>
                        <w:b/>
                        <w:color w:val="FFFFFF"/>
                        <w:spacing w:val="-4"/>
                        <w:sz w:val="18"/>
                      </w:rPr>
                      <w:t xml:space="preserve"> </w:t>
                    </w:r>
                    <w:r>
                      <w:rPr>
                        <w:b/>
                        <w:color w:val="FFFFFF"/>
                        <w:sz w:val="18"/>
                      </w:rPr>
                      <w:t>expenditure</w:t>
                    </w:r>
                    <w:r>
                      <w:rPr>
                        <w:b/>
                        <w:color w:val="FFFFFF"/>
                        <w:spacing w:val="-1"/>
                        <w:sz w:val="18"/>
                      </w:rPr>
                      <w:t xml:space="preserve"> </w:t>
                    </w:r>
                    <w:r>
                      <w:rPr>
                        <w:b/>
                        <w:color w:val="FFFFFF"/>
                        <w:spacing w:val="-4"/>
                        <w:sz w:val="18"/>
                      </w:rPr>
                      <w:t>types</w:t>
                    </w:r>
                  </w:p>
                </w:txbxContent>
              </v:textbox>
            </v:shape>
            <v:shape id="docshape323" o:spid="_x0000_s1147" type="#_x0000_t202" style="position:absolute;left:11877;top:618;width:2579;height:202" filled="f" stroked="f">
              <v:textbox inset="0,0,0,0">
                <w:txbxContent>
                  <w:p w14:paraId="7DC168D4" w14:textId="77777777" w:rsidR="002D06AE" w:rsidRDefault="002C2419">
                    <w:pPr>
                      <w:spacing w:line="201" w:lineRule="exact"/>
                      <w:rPr>
                        <w:b/>
                        <w:sz w:val="18"/>
                      </w:rPr>
                    </w:pPr>
                    <w:r>
                      <w:rPr>
                        <w:b/>
                        <w:color w:val="FFFFFF"/>
                        <w:sz w:val="18"/>
                      </w:rPr>
                      <w:t>Summary</w:t>
                    </w:r>
                    <w:r>
                      <w:rPr>
                        <w:b/>
                        <w:color w:val="FFFFFF"/>
                        <w:spacing w:val="-10"/>
                        <w:sz w:val="18"/>
                      </w:rPr>
                      <w:t xml:space="preserve"> </w:t>
                    </w:r>
                    <w:r>
                      <w:rPr>
                        <w:b/>
                        <w:color w:val="FFFFFF"/>
                        <w:sz w:val="18"/>
                      </w:rPr>
                      <w:t>of</w:t>
                    </w:r>
                    <w:r>
                      <w:rPr>
                        <w:b/>
                        <w:color w:val="FFFFFF"/>
                        <w:spacing w:val="1"/>
                        <w:sz w:val="18"/>
                      </w:rPr>
                      <w:t xml:space="preserve"> </w:t>
                    </w:r>
                    <w:r>
                      <w:rPr>
                        <w:b/>
                        <w:color w:val="FFFFFF"/>
                        <w:sz w:val="18"/>
                      </w:rPr>
                      <w:t>Funding</w:t>
                    </w:r>
                    <w:r>
                      <w:rPr>
                        <w:b/>
                        <w:color w:val="FFFFFF"/>
                        <w:spacing w:val="1"/>
                        <w:sz w:val="18"/>
                      </w:rPr>
                      <w:t xml:space="preserve"> </w:t>
                    </w:r>
                    <w:r>
                      <w:rPr>
                        <w:b/>
                        <w:color w:val="FFFFFF"/>
                        <w:spacing w:val="-2"/>
                        <w:sz w:val="18"/>
                      </w:rPr>
                      <w:t>Sources</w:t>
                    </w:r>
                  </w:p>
                </w:txbxContent>
              </v:textbox>
            </v:shape>
            <w10:wrap anchorx="page"/>
          </v:group>
        </w:pict>
      </w:r>
      <w:r>
        <w:rPr>
          <w:color w:val="808080"/>
        </w:rPr>
        <w:t>Current</w:t>
      </w:r>
      <w:r>
        <w:rPr>
          <w:color w:val="808080"/>
          <w:spacing w:val="-13"/>
        </w:rPr>
        <w:t xml:space="preserve"> </w:t>
      </w:r>
      <w:r>
        <w:rPr>
          <w:color w:val="808080"/>
          <w:spacing w:val="-2"/>
        </w:rPr>
        <w:t>Budget</w:t>
      </w:r>
    </w:p>
    <w:p w14:paraId="3365F970" w14:textId="77777777" w:rsidR="002D06AE" w:rsidRDefault="002D06AE">
      <w:pPr>
        <w:pStyle w:val="BodyText"/>
        <w:rPr>
          <w:b/>
          <w:sz w:val="20"/>
        </w:rPr>
      </w:pPr>
    </w:p>
    <w:p w14:paraId="6A1F1354" w14:textId="77777777" w:rsidR="002D06AE" w:rsidRDefault="002D06AE">
      <w:pPr>
        <w:pStyle w:val="BodyText"/>
        <w:spacing w:before="5"/>
        <w:rPr>
          <w:b/>
          <w:sz w:val="27"/>
        </w:rPr>
      </w:pPr>
    </w:p>
    <w:tbl>
      <w:tblPr>
        <w:tblW w:w="0" w:type="auto"/>
        <w:tblInd w:w="589" w:type="dxa"/>
        <w:tblLayout w:type="fixed"/>
        <w:tblCellMar>
          <w:left w:w="0" w:type="dxa"/>
          <w:right w:w="0" w:type="dxa"/>
        </w:tblCellMar>
        <w:tblLook w:val="01E0" w:firstRow="1" w:lastRow="1" w:firstColumn="1" w:lastColumn="1" w:noHBand="0" w:noVBand="0"/>
      </w:tblPr>
      <w:tblGrid>
        <w:gridCol w:w="3751"/>
        <w:gridCol w:w="1311"/>
        <w:gridCol w:w="1081"/>
        <w:gridCol w:w="1153"/>
        <w:gridCol w:w="1107"/>
        <w:gridCol w:w="1002"/>
        <w:gridCol w:w="233"/>
        <w:gridCol w:w="1123"/>
        <w:gridCol w:w="1159"/>
        <w:gridCol w:w="1065"/>
        <w:gridCol w:w="1147"/>
      </w:tblGrid>
      <w:tr w:rsidR="002D06AE" w14:paraId="543D3EF8" w14:textId="77777777">
        <w:trPr>
          <w:trHeight w:val="414"/>
        </w:trPr>
        <w:tc>
          <w:tcPr>
            <w:tcW w:w="3751" w:type="dxa"/>
            <w:shd w:val="clear" w:color="auto" w:fill="4F81BC"/>
          </w:tcPr>
          <w:p w14:paraId="45356EF5" w14:textId="77777777" w:rsidR="002D06AE" w:rsidRDefault="002C2419">
            <w:pPr>
              <w:pStyle w:val="TableParagraph"/>
              <w:spacing w:before="131"/>
              <w:ind w:left="1058"/>
              <w:jc w:val="left"/>
              <w:rPr>
                <w:b/>
                <w:sz w:val="18"/>
              </w:rPr>
            </w:pPr>
            <w:r>
              <w:rPr>
                <w:b/>
                <w:color w:val="FFFFFF"/>
                <w:sz w:val="18"/>
              </w:rPr>
              <w:t>Capital</w:t>
            </w:r>
            <w:r>
              <w:rPr>
                <w:b/>
                <w:color w:val="FFFFFF"/>
                <w:spacing w:val="-3"/>
                <w:sz w:val="18"/>
              </w:rPr>
              <w:t xml:space="preserve"> </w:t>
            </w:r>
            <w:r>
              <w:rPr>
                <w:b/>
                <w:color w:val="FFFFFF"/>
                <w:sz w:val="18"/>
              </w:rPr>
              <w:t>Works</w:t>
            </w:r>
            <w:r>
              <w:rPr>
                <w:b/>
                <w:color w:val="FFFFFF"/>
                <w:spacing w:val="1"/>
                <w:sz w:val="18"/>
              </w:rPr>
              <w:t xml:space="preserve"> </w:t>
            </w:r>
            <w:r>
              <w:rPr>
                <w:b/>
                <w:color w:val="FFFFFF"/>
                <w:spacing w:val="-4"/>
                <w:sz w:val="18"/>
              </w:rPr>
              <w:t>Area</w:t>
            </w:r>
          </w:p>
        </w:tc>
        <w:tc>
          <w:tcPr>
            <w:tcW w:w="1311" w:type="dxa"/>
            <w:shd w:val="clear" w:color="auto" w:fill="4F81BC"/>
          </w:tcPr>
          <w:p w14:paraId="2DEE86FF" w14:textId="77777777" w:rsidR="002D06AE" w:rsidRDefault="002C2419">
            <w:pPr>
              <w:pStyle w:val="TableParagraph"/>
              <w:spacing w:before="0" w:line="201" w:lineRule="exact"/>
              <w:ind w:right="200"/>
              <w:rPr>
                <w:b/>
                <w:sz w:val="18"/>
              </w:rPr>
            </w:pPr>
            <w:r>
              <w:rPr>
                <w:b/>
                <w:color w:val="FFFFFF"/>
                <w:sz w:val="18"/>
              </w:rPr>
              <w:t>Project</w:t>
            </w:r>
            <w:r>
              <w:rPr>
                <w:b/>
                <w:color w:val="FFFFFF"/>
                <w:spacing w:val="-2"/>
                <w:sz w:val="18"/>
              </w:rPr>
              <w:t xml:space="preserve"> </w:t>
            </w:r>
            <w:r>
              <w:rPr>
                <w:b/>
                <w:color w:val="FFFFFF"/>
                <w:spacing w:val="-4"/>
                <w:sz w:val="18"/>
              </w:rPr>
              <w:t>Cost</w:t>
            </w:r>
          </w:p>
        </w:tc>
        <w:tc>
          <w:tcPr>
            <w:tcW w:w="1081" w:type="dxa"/>
            <w:shd w:val="clear" w:color="auto" w:fill="4F81BC"/>
          </w:tcPr>
          <w:p w14:paraId="32BD9DE2" w14:textId="77777777" w:rsidR="002D06AE" w:rsidRDefault="002C2419">
            <w:pPr>
              <w:pStyle w:val="TableParagraph"/>
              <w:spacing w:before="131"/>
              <w:ind w:left="231"/>
              <w:jc w:val="left"/>
              <w:rPr>
                <w:b/>
                <w:sz w:val="18"/>
              </w:rPr>
            </w:pPr>
            <w:r>
              <w:rPr>
                <w:b/>
                <w:color w:val="FFFFFF"/>
                <w:spacing w:val="-5"/>
                <w:sz w:val="18"/>
              </w:rPr>
              <w:t>New</w:t>
            </w:r>
          </w:p>
        </w:tc>
        <w:tc>
          <w:tcPr>
            <w:tcW w:w="1153" w:type="dxa"/>
            <w:shd w:val="clear" w:color="auto" w:fill="4F81BC"/>
          </w:tcPr>
          <w:p w14:paraId="2F5EB840" w14:textId="77777777" w:rsidR="002D06AE" w:rsidRDefault="002C2419">
            <w:pPr>
              <w:pStyle w:val="TableParagraph"/>
              <w:spacing w:before="131"/>
              <w:ind w:left="120"/>
              <w:jc w:val="left"/>
              <w:rPr>
                <w:b/>
                <w:sz w:val="18"/>
              </w:rPr>
            </w:pPr>
            <w:r>
              <w:rPr>
                <w:b/>
                <w:color w:val="FFFFFF"/>
                <w:spacing w:val="-2"/>
                <w:sz w:val="18"/>
              </w:rPr>
              <w:t>Renewal</w:t>
            </w:r>
          </w:p>
        </w:tc>
        <w:tc>
          <w:tcPr>
            <w:tcW w:w="1107" w:type="dxa"/>
            <w:shd w:val="clear" w:color="auto" w:fill="4F81BC"/>
          </w:tcPr>
          <w:p w14:paraId="5FCF3E39" w14:textId="77777777" w:rsidR="002D06AE" w:rsidRDefault="002C2419">
            <w:pPr>
              <w:pStyle w:val="TableParagraph"/>
              <w:spacing w:before="131"/>
              <w:ind w:left="121"/>
              <w:jc w:val="left"/>
              <w:rPr>
                <w:b/>
                <w:sz w:val="18"/>
              </w:rPr>
            </w:pPr>
            <w:r>
              <w:rPr>
                <w:b/>
                <w:color w:val="FFFFFF"/>
                <w:spacing w:val="-2"/>
                <w:sz w:val="18"/>
              </w:rPr>
              <w:t>Upgrade</w:t>
            </w:r>
          </w:p>
        </w:tc>
        <w:tc>
          <w:tcPr>
            <w:tcW w:w="1002" w:type="dxa"/>
            <w:shd w:val="clear" w:color="auto" w:fill="4F81BC"/>
          </w:tcPr>
          <w:p w14:paraId="2C92FBC8" w14:textId="77777777" w:rsidR="002D06AE" w:rsidRDefault="002C2419">
            <w:pPr>
              <w:pStyle w:val="TableParagraph"/>
              <w:spacing w:before="131"/>
              <w:ind w:left="66" w:right="2"/>
              <w:jc w:val="center"/>
              <w:rPr>
                <w:b/>
                <w:sz w:val="18"/>
              </w:rPr>
            </w:pPr>
            <w:r>
              <w:rPr>
                <w:b/>
                <w:color w:val="FFFFFF"/>
                <w:spacing w:val="-2"/>
                <w:sz w:val="18"/>
              </w:rPr>
              <w:t>Expansion</w:t>
            </w:r>
          </w:p>
        </w:tc>
        <w:tc>
          <w:tcPr>
            <w:tcW w:w="4727" w:type="dxa"/>
            <w:gridSpan w:val="5"/>
            <w:shd w:val="clear" w:color="auto" w:fill="4F81BC"/>
          </w:tcPr>
          <w:p w14:paraId="1DD1F0CA" w14:textId="77777777" w:rsidR="002D06AE" w:rsidRDefault="002C2419">
            <w:pPr>
              <w:pStyle w:val="TableParagraph"/>
              <w:tabs>
                <w:tab w:val="left" w:pos="1490"/>
                <w:tab w:val="left" w:pos="2656"/>
                <w:tab w:val="left" w:pos="3636"/>
              </w:tabs>
              <w:spacing w:before="11" w:line="282" w:lineRule="exact"/>
              <w:ind w:left="395"/>
              <w:jc w:val="left"/>
              <w:rPr>
                <w:b/>
                <w:sz w:val="18"/>
              </w:rPr>
            </w:pPr>
            <w:r>
              <w:rPr>
                <w:b/>
                <w:color w:val="FFFFFF"/>
                <w:spacing w:val="-2"/>
                <w:sz w:val="18"/>
              </w:rPr>
              <w:t>Grants</w:t>
            </w:r>
            <w:r>
              <w:rPr>
                <w:b/>
                <w:color w:val="FFFFFF"/>
                <w:sz w:val="18"/>
              </w:rPr>
              <w:tab/>
            </w:r>
            <w:r>
              <w:rPr>
                <w:b/>
                <w:color w:val="FFFFFF"/>
                <w:spacing w:val="-2"/>
                <w:sz w:val="18"/>
              </w:rPr>
              <w:t>Contrib.</w:t>
            </w:r>
            <w:r>
              <w:rPr>
                <w:b/>
                <w:color w:val="FFFFFF"/>
                <w:sz w:val="18"/>
              </w:rPr>
              <w:tab/>
            </w:r>
            <w:r>
              <w:rPr>
                <w:b/>
                <w:color w:val="FFFFFF"/>
                <w:spacing w:val="-2"/>
                <w:position w:val="12"/>
                <w:sz w:val="18"/>
              </w:rPr>
              <w:t>Council</w:t>
            </w:r>
            <w:r>
              <w:rPr>
                <w:b/>
                <w:color w:val="FFFFFF"/>
                <w:position w:val="12"/>
                <w:sz w:val="18"/>
              </w:rPr>
              <w:tab/>
            </w:r>
            <w:r>
              <w:rPr>
                <w:b/>
                <w:color w:val="FFFFFF"/>
                <w:spacing w:val="-2"/>
                <w:sz w:val="18"/>
              </w:rPr>
              <w:t>Borrowings</w:t>
            </w:r>
          </w:p>
          <w:p w14:paraId="1A0F33A7" w14:textId="77777777" w:rsidR="002D06AE" w:rsidRDefault="002C2419">
            <w:pPr>
              <w:pStyle w:val="TableParagraph"/>
              <w:spacing w:before="0" w:line="102" w:lineRule="exact"/>
              <w:ind w:left="2781"/>
              <w:jc w:val="left"/>
              <w:rPr>
                <w:b/>
                <w:sz w:val="18"/>
              </w:rPr>
            </w:pPr>
            <w:r>
              <w:rPr>
                <w:b/>
                <w:color w:val="FFFFFF"/>
                <w:spacing w:val="-4"/>
                <w:sz w:val="18"/>
              </w:rPr>
              <w:t>cash</w:t>
            </w:r>
          </w:p>
        </w:tc>
      </w:tr>
      <w:tr w:rsidR="002D06AE" w14:paraId="64255672" w14:textId="77777777">
        <w:trPr>
          <w:trHeight w:val="302"/>
        </w:trPr>
        <w:tc>
          <w:tcPr>
            <w:tcW w:w="3751" w:type="dxa"/>
            <w:shd w:val="clear" w:color="auto" w:fill="4F81BC"/>
          </w:tcPr>
          <w:p w14:paraId="4CA59DDD" w14:textId="77777777" w:rsidR="002D06AE" w:rsidRDefault="002D06AE">
            <w:pPr>
              <w:pStyle w:val="TableParagraph"/>
              <w:spacing w:before="0"/>
              <w:jc w:val="left"/>
              <w:rPr>
                <w:rFonts w:ascii="Times New Roman"/>
                <w:sz w:val="16"/>
              </w:rPr>
            </w:pPr>
          </w:p>
        </w:tc>
        <w:tc>
          <w:tcPr>
            <w:tcW w:w="1311" w:type="dxa"/>
            <w:shd w:val="clear" w:color="auto" w:fill="4F81BC"/>
          </w:tcPr>
          <w:p w14:paraId="08A60519" w14:textId="77777777" w:rsidR="002D06AE" w:rsidRDefault="002C2419">
            <w:pPr>
              <w:pStyle w:val="TableParagraph"/>
              <w:spacing w:before="71"/>
              <w:ind w:left="350"/>
              <w:jc w:val="left"/>
              <w:rPr>
                <w:b/>
                <w:sz w:val="18"/>
              </w:rPr>
            </w:pPr>
            <w:r>
              <w:rPr>
                <w:b/>
                <w:color w:val="FFFFFF"/>
                <w:spacing w:val="-2"/>
                <w:sz w:val="18"/>
              </w:rPr>
              <w:t>$’000</w:t>
            </w:r>
          </w:p>
        </w:tc>
        <w:tc>
          <w:tcPr>
            <w:tcW w:w="1081" w:type="dxa"/>
            <w:shd w:val="clear" w:color="auto" w:fill="4F81BC"/>
          </w:tcPr>
          <w:p w14:paraId="641E5371" w14:textId="77777777" w:rsidR="002D06AE" w:rsidRDefault="002C2419">
            <w:pPr>
              <w:pStyle w:val="TableParagraph"/>
              <w:spacing w:before="71"/>
              <w:ind w:left="191"/>
              <w:jc w:val="left"/>
              <w:rPr>
                <w:b/>
                <w:sz w:val="18"/>
              </w:rPr>
            </w:pPr>
            <w:r>
              <w:rPr>
                <w:b/>
                <w:color w:val="FFFFFF"/>
                <w:spacing w:val="-2"/>
                <w:sz w:val="18"/>
              </w:rPr>
              <w:t>$’000</w:t>
            </w:r>
          </w:p>
        </w:tc>
        <w:tc>
          <w:tcPr>
            <w:tcW w:w="1153" w:type="dxa"/>
            <w:shd w:val="clear" w:color="auto" w:fill="4F81BC"/>
          </w:tcPr>
          <w:p w14:paraId="7A73FB33" w14:textId="77777777" w:rsidR="002D06AE" w:rsidRDefault="002C2419">
            <w:pPr>
              <w:pStyle w:val="TableParagraph"/>
              <w:spacing w:before="71"/>
              <w:ind w:left="262"/>
              <w:jc w:val="left"/>
              <w:rPr>
                <w:b/>
                <w:sz w:val="18"/>
              </w:rPr>
            </w:pPr>
            <w:r>
              <w:rPr>
                <w:b/>
                <w:color w:val="FFFFFF"/>
                <w:spacing w:val="-2"/>
                <w:sz w:val="18"/>
              </w:rPr>
              <w:t>$’000</w:t>
            </w:r>
          </w:p>
        </w:tc>
        <w:tc>
          <w:tcPr>
            <w:tcW w:w="1107" w:type="dxa"/>
            <w:shd w:val="clear" w:color="auto" w:fill="4F81BC"/>
          </w:tcPr>
          <w:p w14:paraId="4E78DBF9" w14:textId="77777777" w:rsidR="002D06AE" w:rsidRDefault="002C2419">
            <w:pPr>
              <w:pStyle w:val="TableParagraph"/>
              <w:spacing w:before="71"/>
              <w:ind w:left="261"/>
              <w:jc w:val="left"/>
              <w:rPr>
                <w:b/>
                <w:sz w:val="18"/>
              </w:rPr>
            </w:pPr>
            <w:r>
              <w:rPr>
                <w:b/>
                <w:color w:val="FFFFFF"/>
                <w:spacing w:val="-2"/>
                <w:sz w:val="18"/>
              </w:rPr>
              <w:t>$’000</w:t>
            </w:r>
          </w:p>
        </w:tc>
        <w:tc>
          <w:tcPr>
            <w:tcW w:w="1002" w:type="dxa"/>
            <w:shd w:val="clear" w:color="auto" w:fill="4F81BC"/>
          </w:tcPr>
          <w:p w14:paraId="0D9BB075" w14:textId="77777777" w:rsidR="002D06AE" w:rsidRDefault="002C2419">
            <w:pPr>
              <w:pStyle w:val="TableParagraph"/>
              <w:spacing w:before="71"/>
              <w:ind w:left="65" w:right="2"/>
              <w:jc w:val="center"/>
              <w:rPr>
                <w:b/>
                <w:sz w:val="18"/>
              </w:rPr>
            </w:pPr>
            <w:r>
              <w:rPr>
                <w:b/>
                <w:color w:val="FFFFFF"/>
                <w:spacing w:val="-2"/>
                <w:sz w:val="18"/>
              </w:rPr>
              <w:t>$’000</w:t>
            </w:r>
          </w:p>
        </w:tc>
        <w:tc>
          <w:tcPr>
            <w:tcW w:w="4727" w:type="dxa"/>
            <w:gridSpan w:val="5"/>
            <w:shd w:val="clear" w:color="auto" w:fill="4F81BC"/>
          </w:tcPr>
          <w:p w14:paraId="28CD398B" w14:textId="77777777" w:rsidR="002D06AE" w:rsidRDefault="002C2419">
            <w:pPr>
              <w:pStyle w:val="TableParagraph"/>
              <w:tabs>
                <w:tab w:val="left" w:pos="1608"/>
                <w:tab w:val="left" w:pos="2765"/>
                <w:tab w:val="left" w:pos="3917"/>
              </w:tabs>
              <w:spacing w:before="71"/>
              <w:ind w:left="456"/>
              <w:jc w:val="left"/>
              <w:rPr>
                <w:b/>
                <w:sz w:val="18"/>
              </w:rPr>
            </w:pPr>
            <w:r>
              <w:rPr>
                <w:b/>
                <w:color w:val="FFFFFF"/>
                <w:spacing w:val="-2"/>
                <w:sz w:val="18"/>
              </w:rPr>
              <w:t>$’000</w:t>
            </w:r>
            <w:r>
              <w:rPr>
                <w:b/>
                <w:color w:val="FFFFFF"/>
                <w:sz w:val="18"/>
              </w:rPr>
              <w:tab/>
            </w:r>
            <w:r>
              <w:rPr>
                <w:b/>
                <w:color w:val="FFFFFF"/>
                <w:spacing w:val="-4"/>
                <w:sz w:val="18"/>
              </w:rPr>
              <w:t>$’000</w:t>
            </w:r>
            <w:r>
              <w:rPr>
                <w:b/>
                <w:color w:val="FFFFFF"/>
                <w:sz w:val="18"/>
              </w:rPr>
              <w:tab/>
            </w:r>
            <w:r>
              <w:rPr>
                <w:b/>
                <w:color w:val="FFFFFF"/>
                <w:spacing w:val="-4"/>
                <w:sz w:val="18"/>
              </w:rPr>
              <w:t>$'000</w:t>
            </w:r>
            <w:r>
              <w:rPr>
                <w:b/>
                <w:color w:val="FFFFFF"/>
                <w:sz w:val="18"/>
              </w:rPr>
              <w:tab/>
            </w:r>
            <w:r>
              <w:rPr>
                <w:b/>
                <w:color w:val="FFFFFF"/>
                <w:spacing w:val="-4"/>
                <w:sz w:val="18"/>
              </w:rPr>
              <w:t>$'000</w:t>
            </w:r>
          </w:p>
        </w:tc>
      </w:tr>
      <w:tr w:rsidR="002D06AE" w14:paraId="0BD3DE0F" w14:textId="77777777">
        <w:trPr>
          <w:trHeight w:val="246"/>
        </w:trPr>
        <w:tc>
          <w:tcPr>
            <w:tcW w:w="3751" w:type="dxa"/>
          </w:tcPr>
          <w:p w14:paraId="07724229" w14:textId="77777777" w:rsidR="002D06AE" w:rsidRDefault="002C2419">
            <w:pPr>
              <w:pStyle w:val="TableParagraph"/>
              <w:spacing w:before="16"/>
              <w:ind w:left="50"/>
              <w:jc w:val="left"/>
              <w:rPr>
                <w:b/>
                <w:sz w:val="18"/>
              </w:rPr>
            </w:pPr>
            <w:r>
              <w:rPr>
                <w:b/>
                <w:spacing w:val="-2"/>
                <w:sz w:val="18"/>
              </w:rPr>
              <w:t>PROPERTY</w:t>
            </w:r>
          </w:p>
        </w:tc>
        <w:tc>
          <w:tcPr>
            <w:tcW w:w="1311" w:type="dxa"/>
          </w:tcPr>
          <w:p w14:paraId="4560E434" w14:textId="77777777" w:rsidR="002D06AE" w:rsidRDefault="002D06AE">
            <w:pPr>
              <w:pStyle w:val="TableParagraph"/>
              <w:spacing w:before="0"/>
              <w:jc w:val="left"/>
              <w:rPr>
                <w:rFonts w:ascii="Times New Roman"/>
                <w:sz w:val="16"/>
              </w:rPr>
            </w:pPr>
          </w:p>
        </w:tc>
        <w:tc>
          <w:tcPr>
            <w:tcW w:w="1081" w:type="dxa"/>
          </w:tcPr>
          <w:p w14:paraId="311F7968" w14:textId="77777777" w:rsidR="002D06AE" w:rsidRDefault="002D06AE">
            <w:pPr>
              <w:pStyle w:val="TableParagraph"/>
              <w:spacing w:before="0"/>
              <w:jc w:val="left"/>
              <w:rPr>
                <w:rFonts w:ascii="Times New Roman"/>
                <w:sz w:val="16"/>
              </w:rPr>
            </w:pPr>
          </w:p>
        </w:tc>
        <w:tc>
          <w:tcPr>
            <w:tcW w:w="1153" w:type="dxa"/>
          </w:tcPr>
          <w:p w14:paraId="1F814E72" w14:textId="77777777" w:rsidR="002D06AE" w:rsidRDefault="002D06AE">
            <w:pPr>
              <w:pStyle w:val="TableParagraph"/>
              <w:spacing w:before="0"/>
              <w:jc w:val="left"/>
              <w:rPr>
                <w:rFonts w:ascii="Times New Roman"/>
                <w:sz w:val="16"/>
              </w:rPr>
            </w:pPr>
          </w:p>
        </w:tc>
        <w:tc>
          <w:tcPr>
            <w:tcW w:w="1107" w:type="dxa"/>
          </w:tcPr>
          <w:p w14:paraId="3EAB1FB7" w14:textId="77777777" w:rsidR="002D06AE" w:rsidRDefault="002D06AE">
            <w:pPr>
              <w:pStyle w:val="TableParagraph"/>
              <w:spacing w:before="0"/>
              <w:jc w:val="left"/>
              <w:rPr>
                <w:rFonts w:ascii="Times New Roman"/>
                <w:sz w:val="16"/>
              </w:rPr>
            </w:pPr>
          </w:p>
        </w:tc>
        <w:tc>
          <w:tcPr>
            <w:tcW w:w="2358" w:type="dxa"/>
            <w:gridSpan w:val="3"/>
          </w:tcPr>
          <w:p w14:paraId="45EC8114" w14:textId="77777777" w:rsidR="002D06AE" w:rsidRDefault="002D06AE">
            <w:pPr>
              <w:pStyle w:val="TableParagraph"/>
              <w:spacing w:before="0"/>
              <w:jc w:val="left"/>
              <w:rPr>
                <w:rFonts w:ascii="Times New Roman"/>
                <w:sz w:val="16"/>
              </w:rPr>
            </w:pPr>
          </w:p>
        </w:tc>
        <w:tc>
          <w:tcPr>
            <w:tcW w:w="1159" w:type="dxa"/>
          </w:tcPr>
          <w:p w14:paraId="1D20AEB0" w14:textId="77777777" w:rsidR="002D06AE" w:rsidRDefault="002D06AE">
            <w:pPr>
              <w:pStyle w:val="TableParagraph"/>
              <w:spacing w:before="0"/>
              <w:jc w:val="left"/>
              <w:rPr>
                <w:rFonts w:ascii="Times New Roman"/>
                <w:sz w:val="16"/>
              </w:rPr>
            </w:pPr>
          </w:p>
        </w:tc>
        <w:tc>
          <w:tcPr>
            <w:tcW w:w="1065" w:type="dxa"/>
          </w:tcPr>
          <w:p w14:paraId="09DA684A" w14:textId="77777777" w:rsidR="002D06AE" w:rsidRDefault="002D06AE">
            <w:pPr>
              <w:pStyle w:val="TableParagraph"/>
              <w:spacing w:before="0"/>
              <w:jc w:val="left"/>
              <w:rPr>
                <w:rFonts w:ascii="Times New Roman"/>
                <w:sz w:val="16"/>
              </w:rPr>
            </w:pPr>
          </w:p>
        </w:tc>
        <w:tc>
          <w:tcPr>
            <w:tcW w:w="1147" w:type="dxa"/>
          </w:tcPr>
          <w:p w14:paraId="1ADF83E6" w14:textId="77777777" w:rsidR="002D06AE" w:rsidRDefault="002D06AE">
            <w:pPr>
              <w:pStyle w:val="TableParagraph"/>
              <w:spacing w:before="0"/>
              <w:jc w:val="left"/>
              <w:rPr>
                <w:rFonts w:ascii="Times New Roman"/>
                <w:sz w:val="16"/>
              </w:rPr>
            </w:pPr>
          </w:p>
        </w:tc>
      </w:tr>
      <w:tr w:rsidR="002D06AE" w14:paraId="1E09FD29" w14:textId="77777777">
        <w:trPr>
          <w:trHeight w:val="247"/>
        </w:trPr>
        <w:tc>
          <w:tcPr>
            <w:tcW w:w="3751" w:type="dxa"/>
          </w:tcPr>
          <w:p w14:paraId="59FA8E35" w14:textId="77777777" w:rsidR="002D06AE" w:rsidRDefault="002C2419">
            <w:pPr>
              <w:pStyle w:val="TableParagraph"/>
              <w:spacing w:before="17"/>
              <w:ind w:left="50"/>
              <w:jc w:val="left"/>
              <w:rPr>
                <w:sz w:val="18"/>
              </w:rPr>
            </w:pPr>
            <w:r>
              <w:rPr>
                <w:spacing w:val="-2"/>
                <w:sz w:val="18"/>
              </w:rPr>
              <w:t>Buildings</w:t>
            </w:r>
          </w:p>
        </w:tc>
        <w:tc>
          <w:tcPr>
            <w:tcW w:w="1311" w:type="dxa"/>
          </w:tcPr>
          <w:p w14:paraId="7C2E8042" w14:textId="77777777" w:rsidR="002D06AE" w:rsidRDefault="002C2419">
            <w:pPr>
              <w:pStyle w:val="TableParagraph"/>
              <w:spacing w:before="17"/>
              <w:ind w:right="189"/>
              <w:rPr>
                <w:b/>
                <w:sz w:val="18"/>
              </w:rPr>
            </w:pPr>
            <w:r>
              <w:rPr>
                <w:b/>
                <w:spacing w:val="-2"/>
                <w:sz w:val="18"/>
              </w:rPr>
              <w:t>35,567</w:t>
            </w:r>
          </w:p>
        </w:tc>
        <w:tc>
          <w:tcPr>
            <w:tcW w:w="1081" w:type="dxa"/>
          </w:tcPr>
          <w:p w14:paraId="1EFB7198" w14:textId="77777777" w:rsidR="002D06AE" w:rsidRDefault="002C2419">
            <w:pPr>
              <w:pStyle w:val="TableParagraph"/>
              <w:spacing w:before="17"/>
              <w:ind w:right="118"/>
              <w:rPr>
                <w:sz w:val="18"/>
              </w:rPr>
            </w:pPr>
            <w:r>
              <w:rPr>
                <w:spacing w:val="-2"/>
                <w:sz w:val="18"/>
              </w:rPr>
              <w:t>25,452</w:t>
            </w:r>
          </w:p>
        </w:tc>
        <w:tc>
          <w:tcPr>
            <w:tcW w:w="1153" w:type="dxa"/>
          </w:tcPr>
          <w:p w14:paraId="2F419362" w14:textId="77777777" w:rsidR="002D06AE" w:rsidRDefault="002C2419">
            <w:pPr>
              <w:pStyle w:val="TableParagraph"/>
              <w:spacing w:before="17"/>
              <w:ind w:right="120"/>
              <w:rPr>
                <w:sz w:val="18"/>
              </w:rPr>
            </w:pPr>
            <w:r>
              <w:rPr>
                <w:spacing w:val="-2"/>
                <w:sz w:val="18"/>
              </w:rPr>
              <w:t>6,435</w:t>
            </w:r>
          </w:p>
        </w:tc>
        <w:tc>
          <w:tcPr>
            <w:tcW w:w="1107" w:type="dxa"/>
          </w:tcPr>
          <w:p w14:paraId="01BFF52A" w14:textId="77777777" w:rsidR="002D06AE" w:rsidRDefault="002C2419">
            <w:pPr>
              <w:pStyle w:val="TableParagraph"/>
              <w:spacing w:before="17"/>
              <w:ind w:right="73"/>
              <w:rPr>
                <w:sz w:val="18"/>
              </w:rPr>
            </w:pPr>
            <w:r>
              <w:rPr>
                <w:spacing w:val="-2"/>
                <w:sz w:val="18"/>
              </w:rPr>
              <w:t>3,680</w:t>
            </w:r>
          </w:p>
        </w:tc>
        <w:tc>
          <w:tcPr>
            <w:tcW w:w="2358" w:type="dxa"/>
            <w:gridSpan w:val="3"/>
          </w:tcPr>
          <w:p w14:paraId="3C2D0893" w14:textId="77777777" w:rsidR="002D06AE" w:rsidRDefault="002C2419">
            <w:pPr>
              <w:pStyle w:val="TableParagraph"/>
              <w:tabs>
                <w:tab w:val="left" w:pos="1774"/>
              </w:tabs>
              <w:spacing w:before="17"/>
              <w:ind w:left="1016"/>
              <w:jc w:val="left"/>
              <w:rPr>
                <w:sz w:val="18"/>
              </w:rPr>
            </w:pPr>
            <w:r>
              <w:rPr>
                <w:spacing w:val="-10"/>
                <w:sz w:val="18"/>
              </w:rPr>
              <w:t>-</w:t>
            </w:r>
            <w:r>
              <w:rPr>
                <w:sz w:val="18"/>
              </w:rPr>
              <w:tab/>
            </w:r>
            <w:r>
              <w:rPr>
                <w:spacing w:val="-2"/>
                <w:sz w:val="18"/>
              </w:rPr>
              <w:t>8,086</w:t>
            </w:r>
          </w:p>
        </w:tc>
        <w:tc>
          <w:tcPr>
            <w:tcW w:w="1159" w:type="dxa"/>
          </w:tcPr>
          <w:p w14:paraId="26AED1B6" w14:textId="77777777" w:rsidR="002D06AE" w:rsidRDefault="002C2419">
            <w:pPr>
              <w:pStyle w:val="TableParagraph"/>
              <w:spacing w:before="17"/>
              <w:ind w:right="134"/>
              <w:rPr>
                <w:sz w:val="18"/>
              </w:rPr>
            </w:pPr>
            <w:r>
              <w:rPr>
                <w:spacing w:val="-2"/>
                <w:sz w:val="18"/>
              </w:rPr>
              <w:t>10,366</w:t>
            </w:r>
          </w:p>
        </w:tc>
        <w:tc>
          <w:tcPr>
            <w:tcW w:w="1065" w:type="dxa"/>
          </w:tcPr>
          <w:p w14:paraId="1BB00996" w14:textId="77777777" w:rsidR="002D06AE" w:rsidRDefault="002C2419">
            <w:pPr>
              <w:pStyle w:val="TableParagraph"/>
              <w:spacing w:before="17"/>
              <w:ind w:right="48"/>
              <w:rPr>
                <w:sz w:val="18"/>
              </w:rPr>
            </w:pPr>
            <w:r>
              <w:rPr>
                <w:spacing w:val="-2"/>
                <w:sz w:val="18"/>
              </w:rPr>
              <w:t>7,991</w:t>
            </w:r>
          </w:p>
        </w:tc>
        <w:tc>
          <w:tcPr>
            <w:tcW w:w="1147" w:type="dxa"/>
          </w:tcPr>
          <w:p w14:paraId="4B6C8A7F" w14:textId="77777777" w:rsidR="002D06AE" w:rsidRDefault="002C2419">
            <w:pPr>
              <w:pStyle w:val="TableParagraph"/>
              <w:spacing w:before="17"/>
              <w:ind w:right="44"/>
              <w:rPr>
                <w:sz w:val="18"/>
              </w:rPr>
            </w:pPr>
            <w:r>
              <w:rPr>
                <w:spacing w:val="-2"/>
                <w:sz w:val="18"/>
              </w:rPr>
              <w:t>14,277</w:t>
            </w:r>
          </w:p>
        </w:tc>
      </w:tr>
      <w:tr w:rsidR="002D06AE" w14:paraId="21A5C4D5" w14:textId="77777777">
        <w:trPr>
          <w:trHeight w:val="250"/>
        </w:trPr>
        <w:tc>
          <w:tcPr>
            <w:tcW w:w="3751" w:type="dxa"/>
          </w:tcPr>
          <w:p w14:paraId="0041CB44" w14:textId="77777777" w:rsidR="002D06AE" w:rsidRDefault="002C2419">
            <w:pPr>
              <w:pStyle w:val="TableParagraph"/>
              <w:spacing w:before="17"/>
              <w:ind w:left="50"/>
              <w:jc w:val="left"/>
              <w:rPr>
                <w:sz w:val="18"/>
              </w:rPr>
            </w:pPr>
            <w:r>
              <w:rPr>
                <w:sz w:val="18"/>
              </w:rPr>
              <w:t>Heritage</w:t>
            </w:r>
            <w:r>
              <w:rPr>
                <w:spacing w:val="-2"/>
                <w:sz w:val="18"/>
              </w:rPr>
              <w:t xml:space="preserve"> buildings</w:t>
            </w:r>
          </w:p>
        </w:tc>
        <w:tc>
          <w:tcPr>
            <w:tcW w:w="1311" w:type="dxa"/>
          </w:tcPr>
          <w:p w14:paraId="771F9A1C" w14:textId="77777777" w:rsidR="002D06AE" w:rsidRDefault="002C2419">
            <w:pPr>
              <w:pStyle w:val="TableParagraph"/>
              <w:spacing w:before="17"/>
              <w:ind w:right="189"/>
              <w:rPr>
                <w:b/>
                <w:sz w:val="18"/>
              </w:rPr>
            </w:pPr>
            <w:r>
              <w:rPr>
                <w:b/>
                <w:spacing w:val="-2"/>
                <w:sz w:val="18"/>
              </w:rPr>
              <w:t>2,050</w:t>
            </w:r>
          </w:p>
        </w:tc>
        <w:tc>
          <w:tcPr>
            <w:tcW w:w="1081" w:type="dxa"/>
          </w:tcPr>
          <w:p w14:paraId="12681D09" w14:textId="77777777" w:rsidR="002D06AE" w:rsidRDefault="002C2419">
            <w:pPr>
              <w:pStyle w:val="TableParagraph"/>
              <w:spacing w:before="17"/>
              <w:ind w:right="117"/>
              <w:rPr>
                <w:sz w:val="18"/>
              </w:rPr>
            </w:pPr>
            <w:r>
              <w:rPr>
                <w:sz w:val="18"/>
              </w:rPr>
              <w:t>-</w:t>
            </w:r>
          </w:p>
        </w:tc>
        <w:tc>
          <w:tcPr>
            <w:tcW w:w="1153" w:type="dxa"/>
          </w:tcPr>
          <w:p w14:paraId="3F2EA3AF" w14:textId="77777777" w:rsidR="002D06AE" w:rsidRDefault="002C2419">
            <w:pPr>
              <w:pStyle w:val="TableParagraph"/>
              <w:spacing w:before="17"/>
              <w:ind w:right="119"/>
              <w:rPr>
                <w:sz w:val="18"/>
              </w:rPr>
            </w:pPr>
            <w:r>
              <w:rPr>
                <w:sz w:val="18"/>
              </w:rPr>
              <w:t>-</w:t>
            </w:r>
          </w:p>
        </w:tc>
        <w:tc>
          <w:tcPr>
            <w:tcW w:w="1107" w:type="dxa"/>
          </w:tcPr>
          <w:p w14:paraId="7B4A3A00" w14:textId="77777777" w:rsidR="002D06AE" w:rsidRDefault="002C2419">
            <w:pPr>
              <w:pStyle w:val="TableParagraph"/>
              <w:spacing w:before="17"/>
              <w:ind w:right="74"/>
              <w:rPr>
                <w:sz w:val="18"/>
              </w:rPr>
            </w:pPr>
            <w:r>
              <w:rPr>
                <w:spacing w:val="-2"/>
                <w:sz w:val="18"/>
              </w:rPr>
              <w:t>2,050</w:t>
            </w:r>
          </w:p>
        </w:tc>
        <w:tc>
          <w:tcPr>
            <w:tcW w:w="2358" w:type="dxa"/>
            <w:gridSpan w:val="3"/>
          </w:tcPr>
          <w:p w14:paraId="69A01280" w14:textId="77777777" w:rsidR="002D06AE" w:rsidRDefault="002C2419">
            <w:pPr>
              <w:pStyle w:val="TableParagraph"/>
              <w:tabs>
                <w:tab w:val="left" w:pos="2167"/>
              </w:tabs>
              <w:spacing w:before="17"/>
              <w:ind w:left="1016"/>
              <w:jc w:val="left"/>
              <w:rPr>
                <w:sz w:val="18"/>
              </w:rPr>
            </w:pPr>
            <w:r>
              <w:rPr>
                <w:spacing w:val="-10"/>
                <w:sz w:val="18"/>
              </w:rPr>
              <w:t>-</w:t>
            </w:r>
            <w:r>
              <w:rPr>
                <w:sz w:val="18"/>
              </w:rPr>
              <w:tab/>
            </w:r>
            <w:r>
              <w:rPr>
                <w:spacing w:val="-10"/>
                <w:sz w:val="18"/>
              </w:rPr>
              <w:t>-</w:t>
            </w:r>
          </w:p>
        </w:tc>
        <w:tc>
          <w:tcPr>
            <w:tcW w:w="1159" w:type="dxa"/>
          </w:tcPr>
          <w:p w14:paraId="3CF2A61F" w14:textId="77777777" w:rsidR="002D06AE" w:rsidRDefault="002C2419">
            <w:pPr>
              <w:pStyle w:val="TableParagraph"/>
              <w:spacing w:before="17"/>
              <w:ind w:right="134"/>
              <w:rPr>
                <w:sz w:val="18"/>
              </w:rPr>
            </w:pPr>
            <w:r>
              <w:rPr>
                <w:sz w:val="18"/>
              </w:rPr>
              <w:t>-</w:t>
            </w:r>
          </w:p>
        </w:tc>
        <w:tc>
          <w:tcPr>
            <w:tcW w:w="1065" w:type="dxa"/>
          </w:tcPr>
          <w:p w14:paraId="43DBC323" w14:textId="77777777" w:rsidR="002D06AE" w:rsidRDefault="002C2419">
            <w:pPr>
              <w:pStyle w:val="TableParagraph"/>
              <w:spacing w:before="17"/>
              <w:ind w:right="47"/>
              <w:rPr>
                <w:sz w:val="18"/>
              </w:rPr>
            </w:pPr>
            <w:r>
              <w:rPr>
                <w:sz w:val="18"/>
              </w:rPr>
              <w:t>-</w:t>
            </w:r>
          </w:p>
        </w:tc>
        <w:tc>
          <w:tcPr>
            <w:tcW w:w="1147" w:type="dxa"/>
          </w:tcPr>
          <w:p w14:paraId="60D9E151" w14:textId="77777777" w:rsidR="002D06AE" w:rsidRDefault="002C2419">
            <w:pPr>
              <w:pStyle w:val="TableParagraph"/>
              <w:spacing w:before="17"/>
              <w:ind w:right="44"/>
              <w:rPr>
                <w:sz w:val="18"/>
              </w:rPr>
            </w:pPr>
            <w:r>
              <w:rPr>
                <w:spacing w:val="-2"/>
                <w:sz w:val="18"/>
              </w:rPr>
              <w:t>2,050</w:t>
            </w:r>
          </w:p>
        </w:tc>
      </w:tr>
      <w:tr w:rsidR="002D06AE" w14:paraId="6BFF2253" w14:textId="77777777">
        <w:trPr>
          <w:trHeight w:val="234"/>
        </w:trPr>
        <w:tc>
          <w:tcPr>
            <w:tcW w:w="3751" w:type="dxa"/>
          </w:tcPr>
          <w:p w14:paraId="6F7CE223" w14:textId="77777777" w:rsidR="002D06AE" w:rsidRDefault="002C2419">
            <w:pPr>
              <w:pStyle w:val="TableParagraph"/>
              <w:spacing w:before="20" w:line="194" w:lineRule="exact"/>
              <w:ind w:left="50"/>
              <w:jc w:val="left"/>
              <w:rPr>
                <w:sz w:val="18"/>
              </w:rPr>
            </w:pPr>
            <w:r>
              <w:rPr>
                <w:spacing w:val="-4"/>
                <w:sz w:val="18"/>
              </w:rPr>
              <w:t>Land</w:t>
            </w:r>
          </w:p>
        </w:tc>
        <w:tc>
          <w:tcPr>
            <w:tcW w:w="1311" w:type="dxa"/>
            <w:tcBorders>
              <w:bottom w:val="single" w:sz="18" w:space="0" w:color="000000"/>
            </w:tcBorders>
          </w:tcPr>
          <w:p w14:paraId="24FC52DA" w14:textId="77777777" w:rsidR="002D06AE" w:rsidRDefault="002C2419">
            <w:pPr>
              <w:pStyle w:val="TableParagraph"/>
              <w:spacing w:before="20" w:line="194" w:lineRule="exact"/>
              <w:ind w:right="189"/>
              <w:rPr>
                <w:b/>
                <w:sz w:val="18"/>
              </w:rPr>
            </w:pPr>
            <w:r>
              <w:rPr>
                <w:b/>
                <w:spacing w:val="-2"/>
                <w:sz w:val="18"/>
              </w:rPr>
              <w:t>40,006</w:t>
            </w:r>
          </w:p>
        </w:tc>
        <w:tc>
          <w:tcPr>
            <w:tcW w:w="1081" w:type="dxa"/>
            <w:tcBorders>
              <w:bottom w:val="single" w:sz="18" w:space="0" w:color="000000"/>
            </w:tcBorders>
          </w:tcPr>
          <w:p w14:paraId="7F032BAA" w14:textId="77777777" w:rsidR="002D06AE" w:rsidRDefault="002C2419">
            <w:pPr>
              <w:pStyle w:val="TableParagraph"/>
              <w:spacing w:before="20" w:line="194" w:lineRule="exact"/>
              <w:ind w:right="118"/>
              <w:rPr>
                <w:sz w:val="18"/>
              </w:rPr>
            </w:pPr>
            <w:r>
              <w:rPr>
                <w:spacing w:val="-2"/>
                <w:sz w:val="18"/>
              </w:rPr>
              <w:t>40,006</w:t>
            </w:r>
          </w:p>
        </w:tc>
        <w:tc>
          <w:tcPr>
            <w:tcW w:w="1153" w:type="dxa"/>
            <w:tcBorders>
              <w:bottom w:val="single" w:sz="18" w:space="0" w:color="000000"/>
            </w:tcBorders>
          </w:tcPr>
          <w:p w14:paraId="37AF1AFC" w14:textId="77777777" w:rsidR="002D06AE" w:rsidRDefault="002C2419">
            <w:pPr>
              <w:pStyle w:val="TableParagraph"/>
              <w:spacing w:before="20" w:line="194" w:lineRule="exact"/>
              <w:ind w:right="118"/>
              <w:rPr>
                <w:sz w:val="18"/>
              </w:rPr>
            </w:pPr>
            <w:r>
              <w:rPr>
                <w:sz w:val="18"/>
              </w:rPr>
              <w:t>-</w:t>
            </w:r>
          </w:p>
        </w:tc>
        <w:tc>
          <w:tcPr>
            <w:tcW w:w="1107" w:type="dxa"/>
            <w:tcBorders>
              <w:bottom w:val="single" w:sz="18" w:space="0" w:color="000000"/>
            </w:tcBorders>
          </w:tcPr>
          <w:p w14:paraId="53AB03B2" w14:textId="77777777" w:rsidR="002D06AE" w:rsidRDefault="002C2419">
            <w:pPr>
              <w:pStyle w:val="TableParagraph"/>
              <w:spacing w:before="20" w:line="194" w:lineRule="exact"/>
              <w:ind w:right="74"/>
              <w:rPr>
                <w:sz w:val="18"/>
              </w:rPr>
            </w:pPr>
            <w:r>
              <w:rPr>
                <w:sz w:val="18"/>
              </w:rPr>
              <w:t>-</w:t>
            </w:r>
          </w:p>
        </w:tc>
        <w:tc>
          <w:tcPr>
            <w:tcW w:w="2358" w:type="dxa"/>
            <w:gridSpan w:val="3"/>
            <w:tcBorders>
              <w:bottom w:val="single" w:sz="18" w:space="0" w:color="000000"/>
            </w:tcBorders>
          </w:tcPr>
          <w:p w14:paraId="62B9AECF" w14:textId="77777777" w:rsidR="002D06AE" w:rsidRDefault="002C2419">
            <w:pPr>
              <w:pStyle w:val="TableParagraph"/>
              <w:tabs>
                <w:tab w:val="left" w:pos="2168"/>
              </w:tabs>
              <w:spacing w:before="20" w:line="194" w:lineRule="exact"/>
              <w:ind w:left="1015"/>
              <w:jc w:val="left"/>
              <w:rPr>
                <w:sz w:val="18"/>
              </w:rPr>
            </w:pPr>
            <w:r>
              <w:rPr>
                <w:spacing w:val="-10"/>
                <w:sz w:val="18"/>
              </w:rPr>
              <w:t>-</w:t>
            </w:r>
            <w:r>
              <w:rPr>
                <w:sz w:val="18"/>
              </w:rPr>
              <w:tab/>
            </w:r>
            <w:r>
              <w:rPr>
                <w:spacing w:val="-10"/>
                <w:sz w:val="18"/>
              </w:rPr>
              <w:t>-</w:t>
            </w:r>
          </w:p>
        </w:tc>
        <w:tc>
          <w:tcPr>
            <w:tcW w:w="1159" w:type="dxa"/>
            <w:tcBorders>
              <w:bottom w:val="single" w:sz="18" w:space="0" w:color="000000"/>
            </w:tcBorders>
          </w:tcPr>
          <w:p w14:paraId="087431AA" w14:textId="77777777" w:rsidR="002D06AE" w:rsidRDefault="002C2419">
            <w:pPr>
              <w:pStyle w:val="TableParagraph"/>
              <w:spacing w:before="20" w:line="194" w:lineRule="exact"/>
              <w:ind w:right="136"/>
              <w:rPr>
                <w:sz w:val="18"/>
              </w:rPr>
            </w:pPr>
            <w:r>
              <w:rPr>
                <w:spacing w:val="-2"/>
                <w:sz w:val="18"/>
              </w:rPr>
              <w:t>1,928</w:t>
            </w:r>
          </w:p>
        </w:tc>
        <w:tc>
          <w:tcPr>
            <w:tcW w:w="1065" w:type="dxa"/>
            <w:tcBorders>
              <w:bottom w:val="single" w:sz="18" w:space="0" w:color="000000"/>
            </w:tcBorders>
          </w:tcPr>
          <w:p w14:paraId="6CA200E6" w14:textId="77777777" w:rsidR="002D06AE" w:rsidRDefault="002C2419">
            <w:pPr>
              <w:pStyle w:val="TableParagraph"/>
              <w:spacing w:before="20" w:line="194" w:lineRule="exact"/>
              <w:ind w:right="48"/>
              <w:rPr>
                <w:sz w:val="18"/>
              </w:rPr>
            </w:pPr>
            <w:r>
              <w:rPr>
                <w:spacing w:val="-2"/>
                <w:sz w:val="18"/>
              </w:rPr>
              <w:t>2,275</w:t>
            </w:r>
          </w:p>
        </w:tc>
        <w:tc>
          <w:tcPr>
            <w:tcW w:w="1147" w:type="dxa"/>
            <w:tcBorders>
              <w:bottom w:val="single" w:sz="18" w:space="0" w:color="000000"/>
            </w:tcBorders>
          </w:tcPr>
          <w:p w14:paraId="1E0975F6" w14:textId="77777777" w:rsidR="002D06AE" w:rsidRDefault="002C2419">
            <w:pPr>
              <w:pStyle w:val="TableParagraph"/>
              <w:spacing w:before="20" w:line="194" w:lineRule="exact"/>
              <w:ind w:right="43"/>
              <w:rPr>
                <w:sz w:val="18"/>
              </w:rPr>
            </w:pPr>
            <w:r>
              <w:rPr>
                <w:spacing w:val="-2"/>
                <w:sz w:val="18"/>
              </w:rPr>
              <w:t>22,630</w:t>
            </w:r>
          </w:p>
        </w:tc>
      </w:tr>
      <w:tr w:rsidR="002D06AE" w14:paraId="274C0462" w14:textId="77777777">
        <w:trPr>
          <w:trHeight w:val="216"/>
        </w:trPr>
        <w:tc>
          <w:tcPr>
            <w:tcW w:w="3751" w:type="dxa"/>
            <w:tcBorders>
              <w:bottom w:val="single" w:sz="18" w:space="0" w:color="000000"/>
            </w:tcBorders>
          </w:tcPr>
          <w:p w14:paraId="35D4C0B1" w14:textId="77777777" w:rsidR="002D06AE" w:rsidRDefault="002C2419">
            <w:pPr>
              <w:pStyle w:val="TableParagraph"/>
              <w:spacing w:before="3" w:line="194" w:lineRule="exact"/>
              <w:ind w:left="50"/>
              <w:jc w:val="left"/>
              <w:rPr>
                <w:b/>
                <w:sz w:val="18"/>
              </w:rPr>
            </w:pPr>
            <w:r>
              <w:rPr>
                <w:b/>
                <w:sz w:val="18"/>
              </w:rPr>
              <w:t>TOTAL</w:t>
            </w:r>
            <w:r>
              <w:rPr>
                <w:b/>
                <w:spacing w:val="-3"/>
                <w:sz w:val="18"/>
              </w:rPr>
              <w:t xml:space="preserve"> </w:t>
            </w:r>
            <w:r>
              <w:rPr>
                <w:b/>
                <w:spacing w:val="-2"/>
                <w:sz w:val="18"/>
              </w:rPr>
              <w:t>PROPERTY</w:t>
            </w:r>
          </w:p>
        </w:tc>
        <w:tc>
          <w:tcPr>
            <w:tcW w:w="1311" w:type="dxa"/>
            <w:tcBorders>
              <w:top w:val="single" w:sz="18" w:space="0" w:color="000000"/>
              <w:bottom w:val="single" w:sz="18" w:space="0" w:color="000000"/>
            </w:tcBorders>
          </w:tcPr>
          <w:p w14:paraId="3DF10790" w14:textId="77777777" w:rsidR="002D06AE" w:rsidRDefault="002C2419">
            <w:pPr>
              <w:pStyle w:val="TableParagraph"/>
              <w:spacing w:before="3" w:line="194" w:lineRule="exact"/>
              <w:ind w:right="189"/>
              <w:rPr>
                <w:b/>
                <w:sz w:val="18"/>
              </w:rPr>
            </w:pPr>
            <w:r>
              <w:rPr>
                <w:b/>
                <w:spacing w:val="-2"/>
                <w:sz w:val="18"/>
              </w:rPr>
              <w:t>77,623</w:t>
            </w:r>
          </w:p>
        </w:tc>
        <w:tc>
          <w:tcPr>
            <w:tcW w:w="1081" w:type="dxa"/>
            <w:tcBorders>
              <w:top w:val="single" w:sz="18" w:space="0" w:color="000000"/>
              <w:bottom w:val="single" w:sz="18" w:space="0" w:color="000000"/>
            </w:tcBorders>
          </w:tcPr>
          <w:p w14:paraId="62BC012B" w14:textId="77777777" w:rsidR="002D06AE" w:rsidRDefault="002C2419">
            <w:pPr>
              <w:pStyle w:val="TableParagraph"/>
              <w:spacing w:before="3" w:line="194" w:lineRule="exact"/>
              <w:ind w:right="118"/>
              <w:rPr>
                <w:sz w:val="18"/>
              </w:rPr>
            </w:pPr>
            <w:r>
              <w:rPr>
                <w:spacing w:val="-2"/>
                <w:sz w:val="18"/>
              </w:rPr>
              <w:t>65,458</w:t>
            </w:r>
          </w:p>
        </w:tc>
        <w:tc>
          <w:tcPr>
            <w:tcW w:w="1153" w:type="dxa"/>
            <w:tcBorders>
              <w:top w:val="single" w:sz="18" w:space="0" w:color="000000"/>
              <w:bottom w:val="single" w:sz="18" w:space="0" w:color="000000"/>
            </w:tcBorders>
          </w:tcPr>
          <w:p w14:paraId="6185B100" w14:textId="77777777" w:rsidR="002D06AE" w:rsidRDefault="002C2419">
            <w:pPr>
              <w:pStyle w:val="TableParagraph"/>
              <w:spacing w:before="3" w:line="194" w:lineRule="exact"/>
              <w:ind w:right="120"/>
              <w:rPr>
                <w:sz w:val="18"/>
              </w:rPr>
            </w:pPr>
            <w:r>
              <w:rPr>
                <w:spacing w:val="-2"/>
                <w:sz w:val="18"/>
              </w:rPr>
              <w:t>6,435</w:t>
            </w:r>
          </w:p>
        </w:tc>
        <w:tc>
          <w:tcPr>
            <w:tcW w:w="1107" w:type="dxa"/>
            <w:tcBorders>
              <w:top w:val="single" w:sz="18" w:space="0" w:color="000000"/>
              <w:bottom w:val="single" w:sz="18" w:space="0" w:color="000000"/>
            </w:tcBorders>
          </w:tcPr>
          <w:p w14:paraId="60E439CB" w14:textId="77777777" w:rsidR="002D06AE" w:rsidRDefault="002C2419">
            <w:pPr>
              <w:pStyle w:val="TableParagraph"/>
              <w:spacing w:before="3" w:line="194" w:lineRule="exact"/>
              <w:ind w:right="73"/>
              <w:rPr>
                <w:sz w:val="18"/>
              </w:rPr>
            </w:pPr>
            <w:r>
              <w:rPr>
                <w:spacing w:val="-2"/>
                <w:sz w:val="18"/>
              </w:rPr>
              <w:t>5,730</w:t>
            </w:r>
          </w:p>
        </w:tc>
        <w:tc>
          <w:tcPr>
            <w:tcW w:w="2358" w:type="dxa"/>
            <w:gridSpan w:val="3"/>
            <w:tcBorders>
              <w:top w:val="single" w:sz="18" w:space="0" w:color="000000"/>
              <w:bottom w:val="single" w:sz="18" w:space="0" w:color="000000"/>
            </w:tcBorders>
          </w:tcPr>
          <w:p w14:paraId="2E8A170F" w14:textId="77777777" w:rsidR="002D06AE" w:rsidRDefault="002C2419">
            <w:pPr>
              <w:pStyle w:val="TableParagraph"/>
              <w:tabs>
                <w:tab w:val="left" w:pos="1774"/>
              </w:tabs>
              <w:spacing w:before="3" w:line="194" w:lineRule="exact"/>
              <w:ind w:left="1016"/>
              <w:jc w:val="left"/>
              <w:rPr>
                <w:sz w:val="18"/>
              </w:rPr>
            </w:pPr>
            <w:r>
              <w:rPr>
                <w:spacing w:val="-10"/>
                <w:sz w:val="18"/>
              </w:rPr>
              <w:t>-</w:t>
            </w:r>
            <w:r>
              <w:rPr>
                <w:sz w:val="18"/>
              </w:rPr>
              <w:tab/>
            </w:r>
            <w:r>
              <w:rPr>
                <w:spacing w:val="-2"/>
                <w:sz w:val="18"/>
              </w:rPr>
              <w:t>8,086</w:t>
            </w:r>
          </w:p>
        </w:tc>
        <w:tc>
          <w:tcPr>
            <w:tcW w:w="1159" w:type="dxa"/>
            <w:tcBorders>
              <w:top w:val="single" w:sz="18" w:space="0" w:color="000000"/>
              <w:bottom w:val="single" w:sz="18" w:space="0" w:color="000000"/>
            </w:tcBorders>
          </w:tcPr>
          <w:p w14:paraId="02A36D06" w14:textId="77777777" w:rsidR="002D06AE" w:rsidRDefault="002C2419">
            <w:pPr>
              <w:pStyle w:val="TableParagraph"/>
              <w:spacing w:before="3" w:line="194" w:lineRule="exact"/>
              <w:ind w:right="134"/>
              <w:rPr>
                <w:sz w:val="18"/>
              </w:rPr>
            </w:pPr>
            <w:r>
              <w:rPr>
                <w:spacing w:val="-2"/>
                <w:sz w:val="18"/>
              </w:rPr>
              <w:t>12,294</w:t>
            </w:r>
          </w:p>
        </w:tc>
        <w:tc>
          <w:tcPr>
            <w:tcW w:w="1065" w:type="dxa"/>
            <w:tcBorders>
              <w:top w:val="single" w:sz="18" w:space="0" w:color="000000"/>
              <w:bottom w:val="single" w:sz="18" w:space="0" w:color="000000"/>
            </w:tcBorders>
          </w:tcPr>
          <w:p w14:paraId="529A3919" w14:textId="77777777" w:rsidR="002D06AE" w:rsidRDefault="002C2419">
            <w:pPr>
              <w:pStyle w:val="TableParagraph"/>
              <w:spacing w:before="3" w:line="194" w:lineRule="exact"/>
              <w:ind w:right="48"/>
              <w:rPr>
                <w:sz w:val="18"/>
              </w:rPr>
            </w:pPr>
            <w:r>
              <w:rPr>
                <w:spacing w:val="-2"/>
                <w:sz w:val="18"/>
              </w:rPr>
              <w:t>10,266</w:t>
            </w:r>
          </w:p>
        </w:tc>
        <w:tc>
          <w:tcPr>
            <w:tcW w:w="1147" w:type="dxa"/>
            <w:tcBorders>
              <w:top w:val="single" w:sz="18" w:space="0" w:color="000000"/>
              <w:bottom w:val="single" w:sz="18" w:space="0" w:color="000000"/>
            </w:tcBorders>
          </w:tcPr>
          <w:p w14:paraId="018D5D96" w14:textId="77777777" w:rsidR="002D06AE" w:rsidRDefault="002C2419">
            <w:pPr>
              <w:pStyle w:val="TableParagraph"/>
              <w:spacing w:before="3" w:line="194" w:lineRule="exact"/>
              <w:ind w:right="43"/>
              <w:rPr>
                <w:sz w:val="18"/>
              </w:rPr>
            </w:pPr>
            <w:r>
              <w:rPr>
                <w:spacing w:val="-2"/>
                <w:sz w:val="18"/>
              </w:rPr>
              <w:t>38,957</w:t>
            </w:r>
          </w:p>
        </w:tc>
      </w:tr>
      <w:tr w:rsidR="002D06AE" w14:paraId="071967C3" w14:textId="77777777">
        <w:trPr>
          <w:trHeight w:val="341"/>
        </w:trPr>
        <w:tc>
          <w:tcPr>
            <w:tcW w:w="3751" w:type="dxa"/>
            <w:tcBorders>
              <w:top w:val="single" w:sz="18" w:space="0" w:color="000000"/>
            </w:tcBorders>
          </w:tcPr>
          <w:p w14:paraId="2A50E29E" w14:textId="77777777" w:rsidR="002D06AE" w:rsidRDefault="002C2419">
            <w:pPr>
              <w:pStyle w:val="TableParagraph"/>
              <w:spacing w:before="111"/>
              <w:ind w:left="50"/>
              <w:jc w:val="left"/>
              <w:rPr>
                <w:b/>
                <w:sz w:val="18"/>
              </w:rPr>
            </w:pPr>
            <w:r>
              <w:rPr>
                <w:b/>
                <w:sz w:val="18"/>
              </w:rPr>
              <w:t>PLANT</w:t>
            </w:r>
            <w:r>
              <w:rPr>
                <w:b/>
                <w:spacing w:val="-5"/>
                <w:sz w:val="18"/>
              </w:rPr>
              <w:t xml:space="preserve"> </w:t>
            </w:r>
            <w:r>
              <w:rPr>
                <w:b/>
                <w:sz w:val="18"/>
              </w:rPr>
              <w:t>AND</w:t>
            </w:r>
            <w:r>
              <w:rPr>
                <w:b/>
                <w:spacing w:val="-5"/>
                <w:sz w:val="18"/>
              </w:rPr>
              <w:t xml:space="preserve"> </w:t>
            </w:r>
            <w:r>
              <w:rPr>
                <w:b/>
                <w:spacing w:val="-2"/>
                <w:sz w:val="18"/>
              </w:rPr>
              <w:t>EQUIPMENT</w:t>
            </w:r>
          </w:p>
        </w:tc>
        <w:tc>
          <w:tcPr>
            <w:tcW w:w="1311" w:type="dxa"/>
            <w:tcBorders>
              <w:top w:val="single" w:sz="18" w:space="0" w:color="000000"/>
            </w:tcBorders>
          </w:tcPr>
          <w:p w14:paraId="7C12A385" w14:textId="77777777" w:rsidR="002D06AE" w:rsidRDefault="002D06AE">
            <w:pPr>
              <w:pStyle w:val="TableParagraph"/>
              <w:spacing w:before="0"/>
              <w:jc w:val="left"/>
              <w:rPr>
                <w:rFonts w:ascii="Times New Roman"/>
                <w:sz w:val="16"/>
              </w:rPr>
            </w:pPr>
          </w:p>
        </w:tc>
        <w:tc>
          <w:tcPr>
            <w:tcW w:w="1081" w:type="dxa"/>
            <w:tcBorders>
              <w:top w:val="single" w:sz="18" w:space="0" w:color="000000"/>
            </w:tcBorders>
          </w:tcPr>
          <w:p w14:paraId="72181EE3" w14:textId="77777777" w:rsidR="002D06AE" w:rsidRDefault="002D06AE">
            <w:pPr>
              <w:pStyle w:val="TableParagraph"/>
              <w:spacing w:before="0"/>
              <w:jc w:val="left"/>
              <w:rPr>
                <w:rFonts w:ascii="Times New Roman"/>
                <w:sz w:val="16"/>
              </w:rPr>
            </w:pPr>
          </w:p>
        </w:tc>
        <w:tc>
          <w:tcPr>
            <w:tcW w:w="1153" w:type="dxa"/>
            <w:tcBorders>
              <w:top w:val="single" w:sz="18" w:space="0" w:color="000000"/>
            </w:tcBorders>
          </w:tcPr>
          <w:p w14:paraId="2265CC8C" w14:textId="77777777" w:rsidR="002D06AE" w:rsidRDefault="002D06AE">
            <w:pPr>
              <w:pStyle w:val="TableParagraph"/>
              <w:spacing w:before="0"/>
              <w:jc w:val="left"/>
              <w:rPr>
                <w:rFonts w:ascii="Times New Roman"/>
                <w:sz w:val="16"/>
              </w:rPr>
            </w:pPr>
          </w:p>
        </w:tc>
        <w:tc>
          <w:tcPr>
            <w:tcW w:w="1107" w:type="dxa"/>
            <w:tcBorders>
              <w:top w:val="single" w:sz="18" w:space="0" w:color="000000"/>
            </w:tcBorders>
          </w:tcPr>
          <w:p w14:paraId="3664E7DC" w14:textId="77777777" w:rsidR="002D06AE" w:rsidRDefault="002D06AE">
            <w:pPr>
              <w:pStyle w:val="TableParagraph"/>
              <w:spacing w:before="0"/>
              <w:jc w:val="left"/>
              <w:rPr>
                <w:rFonts w:ascii="Times New Roman"/>
                <w:sz w:val="16"/>
              </w:rPr>
            </w:pPr>
          </w:p>
        </w:tc>
        <w:tc>
          <w:tcPr>
            <w:tcW w:w="2358" w:type="dxa"/>
            <w:gridSpan w:val="3"/>
            <w:tcBorders>
              <w:top w:val="single" w:sz="18" w:space="0" w:color="000000"/>
            </w:tcBorders>
          </w:tcPr>
          <w:p w14:paraId="581FA3F5" w14:textId="77777777" w:rsidR="002D06AE" w:rsidRDefault="002D06AE">
            <w:pPr>
              <w:pStyle w:val="TableParagraph"/>
              <w:spacing w:before="0"/>
              <w:jc w:val="left"/>
              <w:rPr>
                <w:rFonts w:ascii="Times New Roman"/>
                <w:sz w:val="16"/>
              </w:rPr>
            </w:pPr>
          </w:p>
        </w:tc>
        <w:tc>
          <w:tcPr>
            <w:tcW w:w="1159" w:type="dxa"/>
            <w:tcBorders>
              <w:top w:val="single" w:sz="18" w:space="0" w:color="000000"/>
            </w:tcBorders>
          </w:tcPr>
          <w:p w14:paraId="50E1E151" w14:textId="77777777" w:rsidR="002D06AE" w:rsidRDefault="002D06AE">
            <w:pPr>
              <w:pStyle w:val="TableParagraph"/>
              <w:spacing w:before="0"/>
              <w:jc w:val="left"/>
              <w:rPr>
                <w:rFonts w:ascii="Times New Roman"/>
                <w:sz w:val="16"/>
              </w:rPr>
            </w:pPr>
          </w:p>
        </w:tc>
        <w:tc>
          <w:tcPr>
            <w:tcW w:w="1065" w:type="dxa"/>
            <w:tcBorders>
              <w:top w:val="single" w:sz="18" w:space="0" w:color="000000"/>
            </w:tcBorders>
          </w:tcPr>
          <w:p w14:paraId="048DCF2C" w14:textId="77777777" w:rsidR="002D06AE" w:rsidRDefault="002D06AE">
            <w:pPr>
              <w:pStyle w:val="TableParagraph"/>
              <w:spacing w:before="0"/>
              <w:jc w:val="left"/>
              <w:rPr>
                <w:rFonts w:ascii="Times New Roman"/>
                <w:sz w:val="16"/>
              </w:rPr>
            </w:pPr>
          </w:p>
        </w:tc>
        <w:tc>
          <w:tcPr>
            <w:tcW w:w="1147" w:type="dxa"/>
            <w:tcBorders>
              <w:top w:val="single" w:sz="18" w:space="0" w:color="000000"/>
            </w:tcBorders>
          </w:tcPr>
          <w:p w14:paraId="4F51904B" w14:textId="77777777" w:rsidR="002D06AE" w:rsidRDefault="002D06AE">
            <w:pPr>
              <w:pStyle w:val="TableParagraph"/>
              <w:spacing w:before="0"/>
              <w:jc w:val="left"/>
              <w:rPr>
                <w:rFonts w:ascii="Times New Roman"/>
                <w:sz w:val="16"/>
              </w:rPr>
            </w:pPr>
          </w:p>
        </w:tc>
      </w:tr>
      <w:tr w:rsidR="002D06AE" w14:paraId="47F8DF77" w14:textId="77777777">
        <w:trPr>
          <w:trHeight w:val="247"/>
        </w:trPr>
        <w:tc>
          <w:tcPr>
            <w:tcW w:w="3751" w:type="dxa"/>
          </w:tcPr>
          <w:p w14:paraId="74AE677F" w14:textId="77777777" w:rsidR="002D06AE" w:rsidRDefault="002C2419">
            <w:pPr>
              <w:pStyle w:val="TableParagraph"/>
              <w:spacing w:before="17"/>
              <w:ind w:left="50"/>
              <w:jc w:val="left"/>
              <w:rPr>
                <w:sz w:val="18"/>
              </w:rPr>
            </w:pPr>
            <w:r>
              <w:rPr>
                <w:sz w:val="18"/>
              </w:rPr>
              <w:t>Arts and</w:t>
            </w:r>
            <w:r>
              <w:rPr>
                <w:spacing w:val="1"/>
                <w:sz w:val="18"/>
              </w:rPr>
              <w:t xml:space="preserve"> </w:t>
            </w:r>
            <w:r>
              <w:rPr>
                <w:spacing w:val="-2"/>
                <w:sz w:val="18"/>
              </w:rPr>
              <w:t>Culture</w:t>
            </w:r>
          </w:p>
        </w:tc>
        <w:tc>
          <w:tcPr>
            <w:tcW w:w="1311" w:type="dxa"/>
          </w:tcPr>
          <w:p w14:paraId="61C57429" w14:textId="77777777" w:rsidR="002D06AE" w:rsidRDefault="002C2419">
            <w:pPr>
              <w:pStyle w:val="TableParagraph"/>
              <w:spacing w:before="17"/>
              <w:ind w:right="189"/>
              <w:rPr>
                <w:b/>
                <w:sz w:val="18"/>
              </w:rPr>
            </w:pPr>
            <w:r>
              <w:rPr>
                <w:b/>
                <w:spacing w:val="-5"/>
                <w:sz w:val="18"/>
              </w:rPr>
              <w:t>490</w:t>
            </w:r>
          </w:p>
        </w:tc>
        <w:tc>
          <w:tcPr>
            <w:tcW w:w="1081" w:type="dxa"/>
          </w:tcPr>
          <w:p w14:paraId="6F064101" w14:textId="77777777" w:rsidR="002D06AE" w:rsidRDefault="002C2419">
            <w:pPr>
              <w:pStyle w:val="TableParagraph"/>
              <w:spacing w:before="17"/>
              <w:ind w:right="118"/>
              <w:rPr>
                <w:sz w:val="18"/>
              </w:rPr>
            </w:pPr>
            <w:r>
              <w:rPr>
                <w:spacing w:val="-5"/>
                <w:sz w:val="18"/>
              </w:rPr>
              <w:t>177</w:t>
            </w:r>
          </w:p>
        </w:tc>
        <w:tc>
          <w:tcPr>
            <w:tcW w:w="1153" w:type="dxa"/>
          </w:tcPr>
          <w:p w14:paraId="5DF8A3B8" w14:textId="77777777" w:rsidR="002D06AE" w:rsidRDefault="002C2419">
            <w:pPr>
              <w:pStyle w:val="TableParagraph"/>
              <w:spacing w:before="17"/>
              <w:ind w:right="120"/>
              <w:rPr>
                <w:sz w:val="18"/>
              </w:rPr>
            </w:pPr>
            <w:r>
              <w:rPr>
                <w:spacing w:val="-5"/>
                <w:sz w:val="18"/>
              </w:rPr>
              <w:t>314</w:t>
            </w:r>
          </w:p>
        </w:tc>
        <w:tc>
          <w:tcPr>
            <w:tcW w:w="1107" w:type="dxa"/>
          </w:tcPr>
          <w:p w14:paraId="26ADBA76" w14:textId="77777777" w:rsidR="002D06AE" w:rsidRDefault="002C2419">
            <w:pPr>
              <w:pStyle w:val="TableParagraph"/>
              <w:spacing w:before="17"/>
              <w:ind w:right="74"/>
              <w:rPr>
                <w:sz w:val="18"/>
              </w:rPr>
            </w:pPr>
            <w:r>
              <w:rPr>
                <w:sz w:val="18"/>
              </w:rPr>
              <w:t>-</w:t>
            </w:r>
          </w:p>
        </w:tc>
        <w:tc>
          <w:tcPr>
            <w:tcW w:w="2358" w:type="dxa"/>
            <w:gridSpan w:val="3"/>
          </w:tcPr>
          <w:p w14:paraId="71D71AEE" w14:textId="77777777" w:rsidR="002D06AE" w:rsidRDefault="002C2419">
            <w:pPr>
              <w:pStyle w:val="TableParagraph"/>
              <w:tabs>
                <w:tab w:val="left" w:pos="2168"/>
              </w:tabs>
              <w:spacing w:before="17"/>
              <w:ind w:left="1016"/>
              <w:jc w:val="left"/>
              <w:rPr>
                <w:sz w:val="18"/>
              </w:rPr>
            </w:pPr>
            <w:r>
              <w:rPr>
                <w:spacing w:val="-10"/>
                <w:sz w:val="18"/>
              </w:rPr>
              <w:t>-</w:t>
            </w:r>
            <w:r>
              <w:rPr>
                <w:sz w:val="18"/>
              </w:rPr>
              <w:tab/>
            </w:r>
            <w:r>
              <w:rPr>
                <w:spacing w:val="-10"/>
                <w:sz w:val="18"/>
              </w:rPr>
              <w:t>-</w:t>
            </w:r>
          </w:p>
        </w:tc>
        <w:tc>
          <w:tcPr>
            <w:tcW w:w="1159" w:type="dxa"/>
          </w:tcPr>
          <w:p w14:paraId="64310309" w14:textId="77777777" w:rsidR="002D06AE" w:rsidRDefault="002C2419">
            <w:pPr>
              <w:pStyle w:val="TableParagraph"/>
              <w:spacing w:before="17"/>
              <w:ind w:right="135"/>
              <w:rPr>
                <w:sz w:val="18"/>
              </w:rPr>
            </w:pPr>
            <w:r>
              <w:rPr>
                <w:sz w:val="18"/>
              </w:rPr>
              <w:t>-</w:t>
            </w:r>
          </w:p>
        </w:tc>
        <w:tc>
          <w:tcPr>
            <w:tcW w:w="1065" w:type="dxa"/>
          </w:tcPr>
          <w:p w14:paraId="474E63BC" w14:textId="77777777" w:rsidR="002D06AE" w:rsidRDefault="002C2419">
            <w:pPr>
              <w:pStyle w:val="TableParagraph"/>
              <w:spacing w:before="17"/>
              <w:ind w:right="48"/>
              <w:rPr>
                <w:sz w:val="18"/>
              </w:rPr>
            </w:pPr>
            <w:r>
              <w:rPr>
                <w:spacing w:val="-5"/>
                <w:sz w:val="18"/>
              </w:rPr>
              <w:t>490</w:t>
            </w:r>
          </w:p>
        </w:tc>
        <w:tc>
          <w:tcPr>
            <w:tcW w:w="1147" w:type="dxa"/>
          </w:tcPr>
          <w:p w14:paraId="2554F99E" w14:textId="77777777" w:rsidR="002D06AE" w:rsidRDefault="002C2419">
            <w:pPr>
              <w:pStyle w:val="TableParagraph"/>
              <w:spacing w:before="17"/>
              <w:ind w:right="42"/>
              <w:rPr>
                <w:sz w:val="18"/>
              </w:rPr>
            </w:pPr>
            <w:r>
              <w:rPr>
                <w:sz w:val="18"/>
              </w:rPr>
              <w:t>-</w:t>
            </w:r>
          </w:p>
        </w:tc>
      </w:tr>
      <w:tr w:rsidR="002D06AE" w14:paraId="58A4D33C" w14:textId="77777777">
        <w:trPr>
          <w:trHeight w:val="247"/>
        </w:trPr>
        <w:tc>
          <w:tcPr>
            <w:tcW w:w="3751" w:type="dxa"/>
          </w:tcPr>
          <w:p w14:paraId="31A1B37F" w14:textId="77777777" w:rsidR="002D06AE" w:rsidRDefault="002C2419">
            <w:pPr>
              <w:pStyle w:val="TableParagraph"/>
              <w:spacing w:before="17"/>
              <w:ind w:left="50"/>
              <w:jc w:val="left"/>
              <w:rPr>
                <w:sz w:val="18"/>
              </w:rPr>
            </w:pPr>
            <w:r>
              <w:rPr>
                <w:sz w:val="18"/>
              </w:rPr>
              <w:t>Computers</w:t>
            </w:r>
            <w:r>
              <w:rPr>
                <w:spacing w:val="-1"/>
                <w:sz w:val="18"/>
              </w:rPr>
              <w:t xml:space="preserve"> </w:t>
            </w:r>
            <w:r>
              <w:rPr>
                <w:sz w:val="18"/>
              </w:rPr>
              <w:t xml:space="preserve">and </w:t>
            </w:r>
            <w:r>
              <w:rPr>
                <w:spacing w:val="-2"/>
                <w:sz w:val="18"/>
              </w:rPr>
              <w:t>Telecommunications</w:t>
            </w:r>
          </w:p>
        </w:tc>
        <w:tc>
          <w:tcPr>
            <w:tcW w:w="1311" w:type="dxa"/>
          </w:tcPr>
          <w:p w14:paraId="236FCBC1" w14:textId="77777777" w:rsidR="002D06AE" w:rsidRDefault="002C2419">
            <w:pPr>
              <w:pStyle w:val="TableParagraph"/>
              <w:spacing w:before="17"/>
              <w:ind w:right="189"/>
              <w:rPr>
                <w:b/>
                <w:sz w:val="18"/>
              </w:rPr>
            </w:pPr>
            <w:r>
              <w:rPr>
                <w:b/>
                <w:spacing w:val="-2"/>
                <w:sz w:val="18"/>
              </w:rPr>
              <w:t>8,954</w:t>
            </w:r>
          </w:p>
        </w:tc>
        <w:tc>
          <w:tcPr>
            <w:tcW w:w="1081" w:type="dxa"/>
          </w:tcPr>
          <w:p w14:paraId="12E882EF" w14:textId="77777777" w:rsidR="002D06AE" w:rsidRDefault="002C2419">
            <w:pPr>
              <w:pStyle w:val="TableParagraph"/>
              <w:spacing w:before="17"/>
              <w:ind w:right="118"/>
              <w:rPr>
                <w:sz w:val="18"/>
              </w:rPr>
            </w:pPr>
            <w:r>
              <w:rPr>
                <w:spacing w:val="-2"/>
                <w:sz w:val="18"/>
              </w:rPr>
              <w:t>6,868</w:t>
            </w:r>
          </w:p>
        </w:tc>
        <w:tc>
          <w:tcPr>
            <w:tcW w:w="1153" w:type="dxa"/>
          </w:tcPr>
          <w:p w14:paraId="7CF3B9CD" w14:textId="77777777" w:rsidR="002D06AE" w:rsidRDefault="002C2419">
            <w:pPr>
              <w:pStyle w:val="TableParagraph"/>
              <w:spacing w:before="17"/>
              <w:ind w:right="120"/>
              <w:rPr>
                <w:sz w:val="18"/>
              </w:rPr>
            </w:pPr>
            <w:r>
              <w:rPr>
                <w:spacing w:val="-2"/>
                <w:sz w:val="18"/>
              </w:rPr>
              <w:t>2,086</w:t>
            </w:r>
          </w:p>
        </w:tc>
        <w:tc>
          <w:tcPr>
            <w:tcW w:w="1107" w:type="dxa"/>
          </w:tcPr>
          <w:p w14:paraId="2D2BE968" w14:textId="77777777" w:rsidR="002D06AE" w:rsidRDefault="002C2419">
            <w:pPr>
              <w:pStyle w:val="TableParagraph"/>
              <w:spacing w:before="17"/>
              <w:ind w:right="74"/>
              <w:rPr>
                <w:sz w:val="18"/>
              </w:rPr>
            </w:pPr>
            <w:r>
              <w:rPr>
                <w:sz w:val="18"/>
              </w:rPr>
              <w:t>-</w:t>
            </w:r>
          </w:p>
        </w:tc>
        <w:tc>
          <w:tcPr>
            <w:tcW w:w="2358" w:type="dxa"/>
            <w:gridSpan w:val="3"/>
          </w:tcPr>
          <w:p w14:paraId="08A5FF0B" w14:textId="77777777" w:rsidR="002D06AE" w:rsidRDefault="002C2419">
            <w:pPr>
              <w:pStyle w:val="TableParagraph"/>
              <w:tabs>
                <w:tab w:val="left" w:pos="2025"/>
              </w:tabs>
              <w:spacing w:before="17"/>
              <w:ind w:left="1016"/>
              <w:jc w:val="left"/>
              <w:rPr>
                <w:sz w:val="18"/>
              </w:rPr>
            </w:pPr>
            <w:r>
              <w:rPr>
                <w:spacing w:val="-10"/>
                <w:sz w:val="18"/>
              </w:rPr>
              <w:t>-</w:t>
            </w:r>
            <w:r>
              <w:rPr>
                <w:sz w:val="18"/>
              </w:rPr>
              <w:tab/>
            </w:r>
            <w:r>
              <w:rPr>
                <w:spacing w:val="-5"/>
                <w:sz w:val="18"/>
              </w:rPr>
              <w:t>91</w:t>
            </w:r>
          </w:p>
        </w:tc>
        <w:tc>
          <w:tcPr>
            <w:tcW w:w="1159" w:type="dxa"/>
          </w:tcPr>
          <w:p w14:paraId="63360EAD" w14:textId="77777777" w:rsidR="002D06AE" w:rsidRDefault="002C2419">
            <w:pPr>
              <w:pStyle w:val="TableParagraph"/>
              <w:spacing w:before="17"/>
              <w:ind w:right="135"/>
              <w:rPr>
                <w:sz w:val="18"/>
              </w:rPr>
            </w:pPr>
            <w:r>
              <w:rPr>
                <w:sz w:val="18"/>
              </w:rPr>
              <w:t>-</w:t>
            </w:r>
          </w:p>
        </w:tc>
        <w:tc>
          <w:tcPr>
            <w:tcW w:w="1065" w:type="dxa"/>
          </w:tcPr>
          <w:p w14:paraId="2BDE0034" w14:textId="77777777" w:rsidR="002D06AE" w:rsidRDefault="002C2419">
            <w:pPr>
              <w:pStyle w:val="TableParagraph"/>
              <w:spacing w:before="17"/>
              <w:ind w:right="49"/>
              <w:rPr>
                <w:sz w:val="18"/>
              </w:rPr>
            </w:pPr>
            <w:r>
              <w:rPr>
                <w:spacing w:val="-2"/>
                <w:sz w:val="18"/>
              </w:rPr>
              <w:t>8,863</w:t>
            </w:r>
          </w:p>
        </w:tc>
        <w:tc>
          <w:tcPr>
            <w:tcW w:w="1147" w:type="dxa"/>
          </w:tcPr>
          <w:p w14:paraId="7EBAA04E" w14:textId="77777777" w:rsidR="002D06AE" w:rsidRDefault="002C2419">
            <w:pPr>
              <w:pStyle w:val="TableParagraph"/>
              <w:spacing w:before="17"/>
              <w:ind w:right="43"/>
              <w:rPr>
                <w:sz w:val="18"/>
              </w:rPr>
            </w:pPr>
            <w:r>
              <w:rPr>
                <w:sz w:val="18"/>
              </w:rPr>
              <w:t>-</w:t>
            </w:r>
          </w:p>
        </w:tc>
      </w:tr>
      <w:tr w:rsidR="002D06AE" w14:paraId="4FCCC28A" w14:textId="77777777">
        <w:trPr>
          <w:trHeight w:val="250"/>
        </w:trPr>
        <w:tc>
          <w:tcPr>
            <w:tcW w:w="3751" w:type="dxa"/>
          </w:tcPr>
          <w:p w14:paraId="46488B39" w14:textId="77777777" w:rsidR="002D06AE" w:rsidRDefault="002C2419">
            <w:pPr>
              <w:pStyle w:val="TableParagraph"/>
              <w:spacing w:before="17"/>
              <w:ind w:left="50"/>
              <w:jc w:val="left"/>
              <w:rPr>
                <w:sz w:val="18"/>
              </w:rPr>
            </w:pPr>
            <w:r>
              <w:rPr>
                <w:spacing w:val="-2"/>
                <w:sz w:val="18"/>
              </w:rPr>
              <w:t>Fleet</w:t>
            </w:r>
          </w:p>
        </w:tc>
        <w:tc>
          <w:tcPr>
            <w:tcW w:w="1311" w:type="dxa"/>
          </w:tcPr>
          <w:p w14:paraId="6811EF28" w14:textId="77777777" w:rsidR="002D06AE" w:rsidRDefault="002C2419">
            <w:pPr>
              <w:pStyle w:val="TableParagraph"/>
              <w:spacing w:before="17"/>
              <w:ind w:right="189"/>
              <w:rPr>
                <w:b/>
                <w:sz w:val="18"/>
              </w:rPr>
            </w:pPr>
            <w:r>
              <w:rPr>
                <w:b/>
                <w:spacing w:val="-2"/>
                <w:sz w:val="18"/>
              </w:rPr>
              <w:t>5,212</w:t>
            </w:r>
          </w:p>
        </w:tc>
        <w:tc>
          <w:tcPr>
            <w:tcW w:w="1081" w:type="dxa"/>
          </w:tcPr>
          <w:p w14:paraId="1310CF7D" w14:textId="77777777" w:rsidR="002D06AE" w:rsidRDefault="002C2419">
            <w:pPr>
              <w:pStyle w:val="TableParagraph"/>
              <w:spacing w:before="17"/>
              <w:ind w:right="117"/>
              <w:rPr>
                <w:sz w:val="18"/>
              </w:rPr>
            </w:pPr>
            <w:r>
              <w:rPr>
                <w:sz w:val="18"/>
              </w:rPr>
              <w:t>-</w:t>
            </w:r>
          </w:p>
        </w:tc>
        <w:tc>
          <w:tcPr>
            <w:tcW w:w="1153" w:type="dxa"/>
          </w:tcPr>
          <w:p w14:paraId="06F4AEDA" w14:textId="77777777" w:rsidR="002D06AE" w:rsidRDefault="002C2419">
            <w:pPr>
              <w:pStyle w:val="TableParagraph"/>
              <w:spacing w:before="17"/>
              <w:ind w:right="120"/>
              <w:rPr>
                <w:sz w:val="18"/>
              </w:rPr>
            </w:pPr>
            <w:r>
              <w:rPr>
                <w:spacing w:val="-2"/>
                <w:sz w:val="18"/>
              </w:rPr>
              <w:t>5,212</w:t>
            </w:r>
          </w:p>
        </w:tc>
        <w:tc>
          <w:tcPr>
            <w:tcW w:w="1107" w:type="dxa"/>
          </w:tcPr>
          <w:p w14:paraId="73E49CC3" w14:textId="77777777" w:rsidR="002D06AE" w:rsidRDefault="002C2419">
            <w:pPr>
              <w:pStyle w:val="TableParagraph"/>
              <w:spacing w:before="17"/>
              <w:ind w:right="74"/>
              <w:rPr>
                <w:sz w:val="18"/>
              </w:rPr>
            </w:pPr>
            <w:r>
              <w:rPr>
                <w:sz w:val="18"/>
              </w:rPr>
              <w:t>-</w:t>
            </w:r>
          </w:p>
        </w:tc>
        <w:tc>
          <w:tcPr>
            <w:tcW w:w="2358" w:type="dxa"/>
            <w:gridSpan w:val="3"/>
          </w:tcPr>
          <w:p w14:paraId="245ECE31" w14:textId="77777777" w:rsidR="002D06AE" w:rsidRDefault="002C2419">
            <w:pPr>
              <w:pStyle w:val="TableParagraph"/>
              <w:tabs>
                <w:tab w:val="left" w:pos="2168"/>
              </w:tabs>
              <w:spacing w:before="17"/>
              <w:ind w:left="1016"/>
              <w:jc w:val="left"/>
              <w:rPr>
                <w:sz w:val="18"/>
              </w:rPr>
            </w:pPr>
            <w:r>
              <w:rPr>
                <w:spacing w:val="-10"/>
                <w:sz w:val="18"/>
              </w:rPr>
              <w:t>-</w:t>
            </w:r>
            <w:r>
              <w:rPr>
                <w:sz w:val="18"/>
              </w:rPr>
              <w:tab/>
            </w:r>
            <w:r>
              <w:rPr>
                <w:spacing w:val="-10"/>
                <w:sz w:val="18"/>
              </w:rPr>
              <w:t>-</w:t>
            </w:r>
          </w:p>
        </w:tc>
        <w:tc>
          <w:tcPr>
            <w:tcW w:w="1159" w:type="dxa"/>
          </w:tcPr>
          <w:p w14:paraId="6418F043" w14:textId="77777777" w:rsidR="002D06AE" w:rsidRDefault="002C2419">
            <w:pPr>
              <w:pStyle w:val="TableParagraph"/>
              <w:spacing w:before="17"/>
              <w:ind w:right="135"/>
              <w:rPr>
                <w:sz w:val="18"/>
              </w:rPr>
            </w:pPr>
            <w:r>
              <w:rPr>
                <w:sz w:val="18"/>
              </w:rPr>
              <w:t>-</w:t>
            </w:r>
          </w:p>
        </w:tc>
        <w:tc>
          <w:tcPr>
            <w:tcW w:w="1065" w:type="dxa"/>
          </w:tcPr>
          <w:p w14:paraId="2BC6189A" w14:textId="77777777" w:rsidR="002D06AE" w:rsidRDefault="002C2419">
            <w:pPr>
              <w:pStyle w:val="TableParagraph"/>
              <w:spacing w:before="17"/>
              <w:ind w:right="48"/>
              <w:rPr>
                <w:sz w:val="18"/>
              </w:rPr>
            </w:pPr>
            <w:r>
              <w:rPr>
                <w:spacing w:val="-2"/>
                <w:sz w:val="18"/>
              </w:rPr>
              <w:t>5,212</w:t>
            </w:r>
          </w:p>
        </w:tc>
        <w:tc>
          <w:tcPr>
            <w:tcW w:w="1147" w:type="dxa"/>
          </w:tcPr>
          <w:p w14:paraId="69AA92C0" w14:textId="77777777" w:rsidR="002D06AE" w:rsidRDefault="002C2419">
            <w:pPr>
              <w:pStyle w:val="TableParagraph"/>
              <w:spacing w:before="17"/>
              <w:ind w:right="43"/>
              <w:rPr>
                <w:sz w:val="18"/>
              </w:rPr>
            </w:pPr>
            <w:r>
              <w:rPr>
                <w:sz w:val="18"/>
              </w:rPr>
              <w:t>-</w:t>
            </w:r>
          </w:p>
        </w:tc>
      </w:tr>
      <w:tr w:rsidR="002D06AE" w14:paraId="2E29CED9" w14:textId="77777777">
        <w:trPr>
          <w:trHeight w:val="234"/>
        </w:trPr>
        <w:tc>
          <w:tcPr>
            <w:tcW w:w="3751" w:type="dxa"/>
          </w:tcPr>
          <w:p w14:paraId="7D500C75" w14:textId="77777777" w:rsidR="002D06AE" w:rsidRDefault="002C2419">
            <w:pPr>
              <w:pStyle w:val="TableParagraph"/>
              <w:spacing w:before="20" w:line="194" w:lineRule="exact"/>
              <w:ind w:left="50"/>
              <w:jc w:val="left"/>
              <w:rPr>
                <w:sz w:val="18"/>
              </w:rPr>
            </w:pPr>
            <w:r>
              <w:rPr>
                <w:sz w:val="18"/>
              </w:rPr>
              <w:t>Plant, Machinery</w:t>
            </w:r>
            <w:r>
              <w:rPr>
                <w:spacing w:val="-3"/>
                <w:sz w:val="18"/>
              </w:rPr>
              <w:t xml:space="preserve"> </w:t>
            </w:r>
            <w:r>
              <w:rPr>
                <w:sz w:val="18"/>
              </w:rPr>
              <w:t>and</w:t>
            </w:r>
            <w:r>
              <w:rPr>
                <w:spacing w:val="-2"/>
                <w:sz w:val="18"/>
              </w:rPr>
              <w:t xml:space="preserve"> Equipment</w:t>
            </w:r>
          </w:p>
        </w:tc>
        <w:tc>
          <w:tcPr>
            <w:tcW w:w="1311" w:type="dxa"/>
            <w:tcBorders>
              <w:bottom w:val="single" w:sz="18" w:space="0" w:color="000000"/>
            </w:tcBorders>
          </w:tcPr>
          <w:p w14:paraId="02FAED07" w14:textId="77777777" w:rsidR="002D06AE" w:rsidRDefault="002C2419">
            <w:pPr>
              <w:pStyle w:val="TableParagraph"/>
              <w:spacing w:before="20" w:line="194" w:lineRule="exact"/>
              <w:ind w:right="189"/>
              <w:rPr>
                <w:b/>
                <w:sz w:val="18"/>
              </w:rPr>
            </w:pPr>
            <w:r>
              <w:rPr>
                <w:b/>
                <w:spacing w:val="-5"/>
                <w:sz w:val="18"/>
              </w:rPr>
              <w:t>220</w:t>
            </w:r>
          </w:p>
        </w:tc>
        <w:tc>
          <w:tcPr>
            <w:tcW w:w="1081" w:type="dxa"/>
            <w:tcBorders>
              <w:bottom w:val="single" w:sz="18" w:space="0" w:color="000000"/>
            </w:tcBorders>
          </w:tcPr>
          <w:p w14:paraId="6F63D738" w14:textId="77777777" w:rsidR="002D06AE" w:rsidRDefault="002C2419">
            <w:pPr>
              <w:pStyle w:val="TableParagraph"/>
              <w:spacing w:before="20" w:line="194" w:lineRule="exact"/>
              <w:ind w:right="117"/>
              <w:rPr>
                <w:sz w:val="18"/>
              </w:rPr>
            </w:pPr>
            <w:r>
              <w:rPr>
                <w:sz w:val="18"/>
              </w:rPr>
              <w:t>-</w:t>
            </w:r>
          </w:p>
        </w:tc>
        <w:tc>
          <w:tcPr>
            <w:tcW w:w="1153" w:type="dxa"/>
            <w:tcBorders>
              <w:bottom w:val="single" w:sz="18" w:space="0" w:color="000000"/>
            </w:tcBorders>
          </w:tcPr>
          <w:p w14:paraId="64446998" w14:textId="77777777" w:rsidR="002D06AE" w:rsidRDefault="002C2419">
            <w:pPr>
              <w:pStyle w:val="TableParagraph"/>
              <w:spacing w:before="20" w:line="194" w:lineRule="exact"/>
              <w:ind w:right="118"/>
              <w:rPr>
                <w:sz w:val="18"/>
              </w:rPr>
            </w:pPr>
            <w:r>
              <w:rPr>
                <w:spacing w:val="-5"/>
                <w:sz w:val="18"/>
              </w:rPr>
              <w:t>71</w:t>
            </w:r>
          </w:p>
        </w:tc>
        <w:tc>
          <w:tcPr>
            <w:tcW w:w="1107" w:type="dxa"/>
            <w:tcBorders>
              <w:bottom w:val="single" w:sz="18" w:space="0" w:color="000000"/>
            </w:tcBorders>
          </w:tcPr>
          <w:p w14:paraId="2F93CC81" w14:textId="77777777" w:rsidR="002D06AE" w:rsidRDefault="002C2419">
            <w:pPr>
              <w:pStyle w:val="TableParagraph"/>
              <w:spacing w:before="20" w:line="194" w:lineRule="exact"/>
              <w:ind w:right="74"/>
              <w:rPr>
                <w:sz w:val="18"/>
              </w:rPr>
            </w:pPr>
            <w:r>
              <w:rPr>
                <w:spacing w:val="-5"/>
                <w:sz w:val="18"/>
              </w:rPr>
              <w:t>149</w:t>
            </w:r>
          </w:p>
        </w:tc>
        <w:tc>
          <w:tcPr>
            <w:tcW w:w="2358" w:type="dxa"/>
            <w:gridSpan w:val="3"/>
            <w:tcBorders>
              <w:bottom w:val="single" w:sz="18" w:space="0" w:color="000000"/>
            </w:tcBorders>
          </w:tcPr>
          <w:p w14:paraId="54193400" w14:textId="77777777" w:rsidR="002D06AE" w:rsidRDefault="002C2419">
            <w:pPr>
              <w:pStyle w:val="TableParagraph"/>
              <w:tabs>
                <w:tab w:val="left" w:pos="2167"/>
              </w:tabs>
              <w:spacing w:before="20" w:line="194" w:lineRule="exact"/>
              <w:ind w:left="1016"/>
              <w:jc w:val="left"/>
              <w:rPr>
                <w:sz w:val="18"/>
              </w:rPr>
            </w:pPr>
            <w:r>
              <w:rPr>
                <w:spacing w:val="-10"/>
                <w:sz w:val="18"/>
              </w:rPr>
              <w:t>-</w:t>
            </w:r>
            <w:r>
              <w:rPr>
                <w:sz w:val="18"/>
              </w:rPr>
              <w:tab/>
            </w:r>
            <w:r>
              <w:rPr>
                <w:spacing w:val="-10"/>
                <w:sz w:val="18"/>
              </w:rPr>
              <w:t>-</w:t>
            </w:r>
          </w:p>
        </w:tc>
        <w:tc>
          <w:tcPr>
            <w:tcW w:w="1159" w:type="dxa"/>
            <w:tcBorders>
              <w:bottom w:val="single" w:sz="18" w:space="0" w:color="000000"/>
            </w:tcBorders>
          </w:tcPr>
          <w:p w14:paraId="65ECB43F" w14:textId="77777777" w:rsidR="002D06AE" w:rsidRDefault="002C2419">
            <w:pPr>
              <w:pStyle w:val="TableParagraph"/>
              <w:spacing w:before="20" w:line="194" w:lineRule="exact"/>
              <w:ind w:right="134"/>
              <w:rPr>
                <w:sz w:val="18"/>
              </w:rPr>
            </w:pPr>
            <w:r>
              <w:rPr>
                <w:sz w:val="18"/>
              </w:rPr>
              <w:t>-</w:t>
            </w:r>
          </w:p>
        </w:tc>
        <w:tc>
          <w:tcPr>
            <w:tcW w:w="1065" w:type="dxa"/>
            <w:tcBorders>
              <w:bottom w:val="single" w:sz="18" w:space="0" w:color="000000"/>
            </w:tcBorders>
          </w:tcPr>
          <w:p w14:paraId="44CBC355" w14:textId="77777777" w:rsidR="002D06AE" w:rsidRDefault="002C2419">
            <w:pPr>
              <w:pStyle w:val="TableParagraph"/>
              <w:spacing w:before="20" w:line="194" w:lineRule="exact"/>
              <w:ind w:right="49"/>
              <w:rPr>
                <w:sz w:val="18"/>
              </w:rPr>
            </w:pPr>
            <w:r>
              <w:rPr>
                <w:spacing w:val="-5"/>
                <w:sz w:val="18"/>
              </w:rPr>
              <w:t>220</w:t>
            </w:r>
          </w:p>
        </w:tc>
        <w:tc>
          <w:tcPr>
            <w:tcW w:w="1147" w:type="dxa"/>
            <w:tcBorders>
              <w:bottom w:val="single" w:sz="18" w:space="0" w:color="000000"/>
            </w:tcBorders>
          </w:tcPr>
          <w:p w14:paraId="581163AD" w14:textId="77777777" w:rsidR="002D06AE" w:rsidRDefault="002C2419">
            <w:pPr>
              <w:pStyle w:val="TableParagraph"/>
              <w:spacing w:before="20" w:line="194" w:lineRule="exact"/>
              <w:ind w:right="44"/>
              <w:rPr>
                <w:sz w:val="18"/>
              </w:rPr>
            </w:pPr>
            <w:r>
              <w:rPr>
                <w:sz w:val="18"/>
              </w:rPr>
              <w:t>-</w:t>
            </w:r>
          </w:p>
        </w:tc>
      </w:tr>
      <w:tr w:rsidR="002D06AE" w14:paraId="0DE996E7" w14:textId="77777777">
        <w:trPr>
          <w:trHeight w:val="216"/>
        </w:trPr>
        <w:tc>
          <w:tcPr>
            <w:tcW w:w="3751" w:type="dxa"/>
            <w:tcBorders>
              <w:bottom w:val="single" w:sz="18" w:space="0" w:color="000000"/>
            </w:tcBorders>
          </w:tcPr>
          <w:p w14:paraId="14F11CFF" w14:textId="77777777" w:rsidR="002D06AE" w:rsidRDefault="002C2419">
            <w:pPr>
              <w:pStyle w:val="TableParagraph"/>
              <w:spacing w:before="3" w:line="194" w:lineRule="exact"/>
              <w:ind w:left="50"/>
              <w:jc w:val="left"/>
              <w:rPr>
                <w:b/>
                <w:sz w:val="18"/>
              </w:rPr>
            </w:pPr>
            <w:r>
              <w:rPr>
                <w:b/>
                <w:sz w:val="18"/>
              </w:rPr>
              <w:t>TOTAL</w:t>
            </w:r>
            <w:r>
              <w:rPr>
                <w:b/>
                <w:spacing w:val="-4"/>
                <w:sz w:val="18"/>
              </w:rPr>
              <w:t xml:space="preserve"> </w:t>
            </w:r>
            <w:r>
              <w:rPr>
                <w:b/>
                <w:sz w:val="18"/>
              </w:rPr>
              <w:t>PLANT</w:t>
            </w:r>
            <w:r>
              <w:rPr>
                <w:b/>
                <w:spacing w:val="-4"/>
                <w:sz w:val="18"/>
              </w:rPr>
              <w:t xml:space="preserve"> </w:t>
            </w:r>
            <w:r>
              <w:rPr>
                <w:b/>
                <w:sz w:val="18"/>
              </w:rPr>
              <w:t>AND</w:t>
            </w:r>
            <w:r>
              <w:rPr>
                <w:b/>
                <w:spacing w:val="-4"/>
                <w:sz w:val="18"/>
              </w:rPr>
              <w:t xml:space="preserve"> </w:t>
            </w:r>
            <w:r>
              <w:rPr>
                <w:b/>
                <w:spacing w:val="-2"/>
                <w:sz w:val="18"/>
              </w:rPr>
              <w:t>EQUIPMENT</w:t>
            </w:r>
          </w:p>
        </w:tc>
        <w:tc>
          <w:tcPr>
            <w:tcW w:w="1311" w:type="dxa"/>
            <w:tcBorders>
              <w:top w:val="single" w:sz="18" w:space="0" w:color="000000"/>
              <w:bottom w:val="single" w:sz="18" w:space="0" w:color="000000"/>
            </w:tcBorders>
          </w:tcPr>
          <w:p w14:paraId="00F22507" w14:textId="77777777" w:rsidR="002D06AE" w:rsidRDefault="002C2419">
            <w:pPr>
              <w:pStyle w:val="TableParagraph"/>
              <w:spacing w:before="3" w:line="194" w:lineRule="exact"/>
              <w:ind w:right="190"/>
              <w:rPr>
                <w:b/>
                <w:sz w:val="18"/>
              </w:rPr>
            </w:pPr>
            <w:r>
              <w:rPr>
                <w:b/>
                <w:spacing w:val="-2"/>
                <w:sz w:val="18"/>
              </w:rPr>
              <w:t>14,877</w:t>
            </w:r>
          </w:p>
        </w:tc>
        <w:tc>
          <w:tcPr>
            <w:tcW w:w="1081" w:type="dxa"/>
            <w:tcBorders>
              <w:top w:val="single" w:sz="18" w:space="0" w:color="000000"/>
              <w:bottom w:val="single" w:sz="18" w:space="0" w:color="000000"/>
            </w:tcBorders>
          </w:tcPr>
          <w:p w14:paraId="64832E78" w14:textId="77777777" w:rsidR="002D06AE" w:rsidRDefault="002C2419">
            <w:pPr>
              <w:pStyle w:val="TableParagraph"/>
              <w:spacing w:before="3" w:line="194" w:lineRule="exact"/>
              <w:ind w:right="118"/>
              <w:rPr>
                <w:sz w:val="18"/>
              </w:rPr>
            </w:pPr>
            <w:r>
              <w:rPr>
                <w:spacing w:val="-2"/>
                <w:sz w:val="18"/>
              </w:rPr>
              <w:t>7,045</w:t>
            </w:r>
          </w:p>
        </w:tc>
        <w:tc>
          <w:tcPr>
            <w:tcW w:w="1153" w:type="dxa"/>
            <w:tcBorders>
              <w:top w:val="single" w:sz="18" w:space="0" w:color="000000"/>
              <w:bottom w:val="single" w:sz="18" w:space="0" w:color="000000"/>
            </w:tcBorders>
          </w:tcPr>
          <w:p w14:paraId="179AA2E4" w14:textId="77777777" w:rsidR="002D06AE" w:rsidRDefault="002C2419">
            <w:pPr>
              <w:pStyle w:val="TableParagraph"/>
              <w:spacing w:before="3" w:line="194" w:lineRule="exact"/>
              <w:ind w:right="120"/>
              <w:rPr>
                <w:sz w:val="18"/>
              </w:rPr>
            </w:pPr>
            <w:r>
              <w:rPr>
                <w:spacing w:val="-2"/>
                <w:sz w:val="18"/>
              </w:rPr>
              <w:t>7,683</w:t>
            </w:r>
          </w:p>
        </w:tc>
        <w:tc>
          <w:tcPr>
            <w:tcW w:w="1107" w:type="dxa"/>
            <w:tcBorders>
              <w:top w:val="single" w:sz="18" w:space="0" w:color="000000"/>
              <w:bottom w:val="single" w:sz="18" w:space="0" w:color="000000"/>
            </w:tcBorders>
          </w:tcPr>
          <w:p w14:paraId="2267B5FC" w14:textId="77777777" w:rsidR="002D06AE" w:rsidRDefault="002C2419">
            <w:pPr>
              <w:pStyle w:val="TableParagraph"/>
              <w:spacing w:before="3" w:line="194" w:lineRule="exact"/>
              <w:ind w:right="74"/>
              <w:rPr>
                <w:sz w:val="18"/>
              </w:rPr>
            </w:pPr>
            <w:r>
              <w:rPr>
                <w:spacing w:val="-5"/>
                <w:sz w:val="18"/>
              </w:rPr>
              <w:t>149</w:t>
            </w:r>
          </w:p>
        </w:tc>
        <w:tc>
          <w:tcPr>
            <w:tcW w:w="2358" w:type="dxa"/>
            <w:gridSpan w:val="3"/>
            <w:tcBorders>
              <w:top w:val="single" w:sz="18" w:space="0" w:color="000000"/>
              <w:bottom w:val="single" w:sz="18" w:space="0" w:color="000000"/>
            </w:tcBorders>
          </w:tcPr>
          <w:p w14:paraId="7FBD3E03" w14:textId="77777777" w:rsidR="002D06AE" w:rsidRDefault="002C2419">
            <w:pPr>
              <w:pStyle w:val="TableParagraph"/>
              <w:tabs>
                <w:tab w:val="left" w:pos="2025"/>
              </w:tabs>
              <w:spacing w:before="3" w:line="194" w:lineRule="exact"/>
              <w:ind w:left="1016"/>
              <w:jc w:val="left"/>
              <w:rPr>
                <w:sz w:val="18"/>
              </w:rPr>
            </w:pPr>
            <w:r>
              <w:rPr>
                <w:spacing w:val="-10"/>
                <w:sz w:val="18"/>
              </w:rPr>
              <w:t>-</w:t>
            </w:r>
            <w:r>
              <w:rPr>
                <w:sz w:val="18"/>
              </w:rPr>
              <w:tab/>
            </w:r>
            <w:r>
              <w:rPr>
                <w:spacing w:val="-5"/>
                <w:sz w:val="18"/>
              </w:rPr>
              <w:t>91</w:t>
            </w:r>
          </w:p>
        </w:tc>
        <w:tc>
          <w:tcPr>
            <w:tcW w:w="1159" w:type="dxa"/>
            <w:tcBorders>
              <w:top w:val="single" w:sz="18" w:space="0" w:color="000000"/>
              <w:bottom w:val="single" w:sz="18" w:space="0" w:color="000000"/>
            </w:tcBorders>
          </w:tcPr>
          <w:p w14:paraId="1A010582" w14:textId="77777777" w:rsidR="002D06AE" w:rsidRDefault="002C2419">
            <w:pPr>
              <w:pStyle w:val="TableParagraph"/>
              <w:spacing w:before="3" w:line="194" w:lineRule="exact"/>
              <w:ind w:right="135"/>
              <w:rPr>
                <w:sz w:val="18"/>
              </w:rPr>
            </w:pPr>
            <w:r>
              <w:rPr>
                <w:sz w:val="18"/>
              </w:rPr>
              <w:t>-</w:t>
            </w:r>
          </w:p>
        </w:tc>
        <w:tc>
          <w:tcPr>
            <w:tcW w:w="1065" w:type="dxa"/>
            <w:tcBorders>
              <w:top w:val="single" w:sz="18" w:space="0" w:color="000000"/>
              <w:bottom w:val="single" w:sz="18" w:space="0" w:color="000000"/>
            </w:tcBorders>
          </w:tcPr>
          <w:p w14:paraId="343D0EFD" w14:textId="77777777" w:rsidR="002D06AE" w:rsidRDefault="002C2419">
            <w:pPr>
              <w:pStyle w:val="TableParagraph"/>
              <w:spacing w:before="3" w:line="194" w:lineRule="exact"/>
              <w:ind w:right="48"/>
              <w:rPr>
                <w:sz w:val="18"/>
              </w:rPr>
            </w:pPr>
            <w:r>
              <w:rPr>
                <w:spacing w:val="-2"/>
                <w:sz w:val="18"/>
              </w:rPr>
              <w:t>14,785</w:t>
            </w:r>
          </w:p>
        </w:tc>
        <w:tc>
          <w:tcPr>
            <w:tcW w:w="1147" w:type="dxa"/>
            <w:tcBorders>
              <w:top w:val="single" w:sz="18" w:space="0" w:color="000000"/>
              <w:bottom w:val="single" w:sz="18" w:space="0" w:color="000000"/>
            </w:tcBorders>
          </w:tcPr>
          <w:p w14:paraId="2574D3AF" w14:textId="77777777" w:rsidR="002D06AE" w:rsidRDefault="002C2419">
            <w:pPr>
              <w:pStyle w:val="TableParagraph"/>
              <w:spacing w:before="3" w:line="194" w:lineRule="exact"/>
              <w:ind w:right="43"/>
              <w:rPr>
                <w:sz w:val="18"/>
              </w:rPr>
            </w:pPr>
            <w:r>
              <w:rPr>
                <w:sz w:val="18"/>
              </w:rPr>
              <w:t>-</w:t>
            </w:r>
          </w:p>
        </w:tc>
      </w:tr>
      <w:tr w:rsidR="002D06AE" w14:paraId="2D8AA987" w14:textId="77777777">
        <w:trPr>
          <w:trHeight w:val="473"/>
        </w:trPr>
        <w:tc>
          <w:tcPr>
            <w:tcW w:w="3751" w:type="dxa"/>
            <w:tcBorders>
              <w:top w:val="single" w:sz="18" w:space="0" w:color="000000"/>
            </w:tcBorders>
          </w:tcPr>
          <w:p w14:paraId="554EC37B" w14:textId="77777777" w:rsidR="002D06AE" w:rsidRDefault="002D06AE">
            <w:pPr>
              <w:pStyle w:val="TableParagraph"/>
              <w:spacing w:before="1"/>
              <w:jc w:val="left"/>
              <w:rPr>
                <w:b/>
                <w:sz w:val="21"/>
              </w:rPr>
            </w:pPr>
          </w:p>
          <w:p w14:paraId="49AE1BED" w14:textId="77777777" w:rsidR="002D06AE" w:rsidRDefault="002C2419">
            <w:pPr>
              <w:pStyle w:val="TableParagraph"/>
              <w:spacing w:before="0"/>
              <w:ind w:left="50"/>
              <w:jc w:val="left"/>
              <w:rPr>
                <w:b/>
                <w:sz w:val="18"/>
              </w:rPr>
            </w:pPr>
            <w:r>
              <w:rPr>
                <w:b/>
                <w:spacing w:val="-2"/>
                <w:sz w:val="18"/>
              </w:rPr>
              <w:t>INFRASTRUCTURE</w:t>
            </w:r>
          </w:p>
        </w:tc>
        <w:tc>
          <w:tcPr>
            <w:tcW w:w="1311" w:type="dxa"/>
            <w:tcBorders>
              <w:top w:val="single" w:sz="18" w:space="0" w:color="000000"/>
            </w:tcBorders>
          </w:tcPr>
          <w:p w14:paraId="37722F8F" w14:textId="77777777" w:rsidR="002D06AE" w:rsidRDefault="002D06AE">
            <w:pPr>
              <w:pStyle w:val="TableParagraph"/>
              <w:spacing w:before="0"/>
              <w:jc w:val="left"/>
              <w:rPr>
                <w:rFonts w:ascii="Times New Roman"/>
                <w:sz w:val="16"/>
              </w:rPr>
            </w:pPr>
          </w:p>
        </w:tc>
        <w:tc>
          <w:tcPr>
            <w:tcW w:w="1081" w:type="dxa"/>
            <w:tcBorders>
              <w:top w:val="single" w:sz="18" w:space="0" w:color="000000"/>
            </w:tcBorders>
          </w:tcPr>
          <w:p w14:paraId="32976056" w14:textId="77777777" w:rsidR="002D06AE" w:rsidRDefault="002D06AE">
            <w:pPr>
              <w:pStyle w:val="TableParagraph"/>
              <w:spacing w:before="0"/>
              <w:jc w:val="left"/>
              <w:rPr>
                <w:rFonts w:ascii="Times New Roman"/>
                <w:sz w:val="16"/>
              </w:rPr>
            </w:pPr>
          </w:p>
        </w:tc>
        <w:tc>
          <w:tcPr>
            <w:tcW w:w="1153" w:type="dxa"/>
            <w:tcBorders>
              <w:top w:val="single" w:sz="18" w:space="0" w:color="000000"/>
            </w:tcBorders>
          </w:tcPr>
          <w:p w14:paraId="74577F7B" w14:textId="77777777" w:rsidR="002D06AE" w:rsidRDefault="002D06AE">
            <w:pPr>
              <w:pStyle w:val="TableParagraph"/>
              <w:spacing w:before="0"/>
              <w:jc w:val="left"/>
              <w:rPr>
                <w:rFonts w:ascii="Times New Roman"/>
                <w:sz w:val="16"/>
              </w:rPr>
            </w:pPr>
          </w:p>
        </w:tc>
        <w:tc>
          <w:tcPr>
            <w:tcW w:w="1107" w:type="dxa"/>
            <w:tcBorders>
              <w:top w:val="single" w:sz="18" w:space="0" w:color="000000"/>
            </w:tcBorders>
          </w:tcPr>
          <w:p w14:paraId="5BC29362" w14:textId="77777777" w:rsidR="002D06AE" w:rsidRDefault="002D06AE">
            <w:pPr>
              <w:pStyle w:val="TableParagraph"/>
              <w:spacing w:before="0"/>
              <w:jc w:val="left"/>
              <w:rPr>
                <w:rFonts w:ascii="Times New Roman"/>
                <w:sz w:val="16"/>
              </w:rPr>
            </w:pPr>
          </w:p>
        </w:tc>
        <w:tc>
          <w:tcPr>
            <w:tcW w:w="2358" w:type="dxa"/>
            <w:gridSpan w:val="3"/>
            <w:tcBorders>
              <w:top w:val="single" w:sz="18" w:space="0" w:color="000000"/>
            </w:tcBorders>
          </w:tcPr>
          <w:p w14:paraId="529D00A0" w14:textId="77777777" w:rsidR="002D06AE" w:rsidRDefault="002D06AE">
            <w:pPr>
              <w:pStyle w:val="TableParagraph"/>
              <w:spacing w:before="0"/>
              <w:jc w:val="left"/>
              <w:rPr>
                <w:rFonts w:ascii="Times New Roman"/>
                <w:sz w:val="16"/>
              </w:rPr>
            </w:pPr>
          </w:p>
        </w:tc>
        <w:tc>
          <w:tcPr>
            <w:tcW w:w="1159" w:type="dxa"/>
            <w:tcBorders>
              <w:top w:val="single" w:sz="18" w:space="0" w:color="000000"/>
            </w:tcBorders>
          </w:tcPr>
          <w:p w14:paraId="6C2DD4C9" w14:textId="77777777" w:rsidR="002D06AE" w:rsidRDefault="002D06AE">
            <w:pPr>
              <w:pStyle w:val="TableParagraph"/>
              <w:spacing w:before="0"/>
              <w:jc w:val="left"/>
              <w:rPr>
                <w:rFonts w:ascii="Times New Roman"/>
                <w:sz w:val="16"/>
              </w:rPr>
            </w:pPr>
          </w:p>
        </w:tc>
        <w:tc>
          <w:tcPr>
            <w:tcW w:w="1065" w:type="dxa"/>
            <w:tcBorders>
              <w:top w:val="single" w:sz="18" w:space="0" w:color="000000"/>
            </w:tcBorders>
          </w:tcPr>
          <w:p w14:paraId="35491AFB" w14:textId="77777777" w:rsidR="002D06AE" w:rsidRDefault="002D06AE">
            <w:pPr>
              <w:pStyle w:val="TableParagraph"/>
              <w:spacing w:before="0"/>
              <w:jc w:val="left"/>
              <w:rPr>
                <w:rFonts w:ascii="Times New Roman"/>
                <w:sz w:val="16"/>
              </w:rPr>
            </w:pPr>
          </w:p>
        </w:tc>
        <w:tc>
          <w:tcPr>
            <w:tcW w:w="1147" w:type="dxa"/>
            <w:tcBorders>
              <w:top w:val="single" w:sz="18" w:space="0" w:color="000000"/>
            </w:tcBorders>
          </w:tcPr>
          <w:p w14:paraId="509CE1AE" w14:textId="77777777" w:rsidR="002D06AE" w:rsidRDefault="002D06AE">
            <w:pPr>
              <w:pStyle w:val="TableParagraph"/>
              <w:spacing w:before="0"/>
              <w:jc w:val="left"/>
              <w:rPr>
                <w:rFonts w:ascii="Times New Roman"/>
                <w:sz w:val="16"/>
              </w:rPr>
            </w:pPr>
          </w:p>
        </w:tc>
      </w:tr>
      <w:tr w:rsidR="002D06AE" w14:paraId="5A3DF220" w14:textId="77777777">
        <w:trPr>
          <w:trHeight w:val="247"/>
        </w:trPr>
        <w:tc>
          <w:tcPr>
            <w:tcW w:w="3751" w:type="dxa"/>
          </w:tcPr>
          <w:p w14:paraId="3B96674D" w14:textId="77777777" w:rsidR="002D06AE" w:rsidRDefault="002C2419">
            <w:pPr>
              <w:pStyle w:val="TableParagraph"/>
              <w:spacing w:before="17"/>
              <w:ind w:left="50"/>
              <w:jc w:val="left"/>
              <w:rPr>
                <w:sz w:val="18"/>
              </w:rPr>
            </w:pPr>
            <w:r>
              <w:rPr>
                <w:spacing w:val="-2"/>
                <w:sz w:val="18"/>
              </w:rPr>
              <w:t>Bridges</w:t>
            </w:r>
          </w:p>
        </w:tc>
        <w:tc>
          <w:tcPr>
            <w:tcW w:w="1311" w:type="dxa"/>
          </w:tcPr>
          <w:p w14:paraId="1405C4D9" w14:textId="77777777" w:rsidR="002D06AE" w:rsidRDefault="002C2419">
            <w:pPr>
              <w:pStyle w:val="TableParagraph"/>
              <w:spacing w:before="17"/>
              <w:ind w:right="189"/>
              <w:rPr>
                <w:b/>
                <w:sz w:val="18"/>
              </w:rPr>
            </w:pPr>
            <w:r>
              <w:rPr>
                <w:b/>
                <w:spacing w:val="-5"/>
                <w:sz w:val="18"/>
              </w:rPr>
              <w:t>301</w:t>
            </w:r>
          </w:p>
        </w:tc>
        <w:tc>
          <w:tcPr>
            <w:tcW w:w="1081" w:type="dxa"/>
          </w:tcPr>
          <w:p w14:paraId="3C5D846F" w14:textId="77777777" w:rsidR="002D06AE" w:rsidRDefault="002C2419">
            <w:pPr>
              <w:pStyle w:val="TableParagraph"/>
              <w:spacing w:before="17"/>
              <w:ind w:right="117"/>
              <w:rPr>
                <w:sz w:val="18"/>
              </w:rPr>
            </w:pPr>
            <w:r>
              <w:rPr>
                <w:sz w:val="18"/>
              </w:rPr>
              <w:t>-</w:t>
            </w:r>
          </w:p>
        </w:tc>
        <w:tc>
          <w:tcPr>
            <w:tcW w:w="1153" w:type="dxa"/>
          </w:tcPr>
          <w:p w14:paraId="6AAE7ABA" w14:textId="77777777" w:rsidR="002D06AE" w:rsidRDefault="002C2419">
            <w:pPr>
              <w:pStyle w:val="TableParagraph"/>
              <w:spacing w:before="17"/>
              <w:ind w:right="120"/>
              <w:rPr>
                <w:sz w:val="18"/>
              </w:rPr>
            </w:pPr>
            <w:r>
              <w:rPr>
                <w:spacing w:val="-5"/>
                <w:sz w:val="18"/>
              </w:rPr>
              <w:t>301</w:t>
            </w:r>
          </w:p>
        </w:tc>
        <w:tc>
          <w:tcPr>
            <w:tcW w:w="1107" w:type="dxa"/>
          </w:tcPr>
          <w:p w14:paraId="42A71AB2" w14:textId="77777777" w:rsidR="002D06AE" w:rsidRDefault="002C2419">
            <w:pPr>
              <w:pStyle w:val="TableParagraph"/>
              <w:spacing w:before="17"/>
              <w:ind w:right="73"/>
              <w:rPr>
                <w:sz w:val="18"/>
              </w:rPr>
            </w:pPr>
            <w:r>
              <w:rPr>
                <w:sz w:val="18"/>
              </w:rPr>
              <w:t>-</w:t>
            </w:r>
          </w:p>
        </w:tc>
        <w:tc>
          <w:tcPr>
            <w:tcW w:w="2358" w:type="dxa"/>
            <w:gridSpan w:val="3"/>
          </w:tcPr>
          <w:p w14:paraId="1FB7F270" w14:textId="77777777" w:rsidR="002D06AE" w:rsidRDefault="002C2419">
            <w:pPr>
              <w:pStyle w:val="TableParagraph"/>
              <w:tabs>
                <w:tab w:val="left" w:pos="2168"/>
              </w:tabs>
              <w:spacing w:before="17"/>
              <w:ind w:left="1016"/>
              <w:jc w:val="left"/>
              <w:rPr>
                <w:sz w:val="18"/>
              </w:rPr>
            </w:pPr>
            <w:r>
              <w:rPr>
                <w:spacing w:val="-10"/>
                <w:sz w:val="18"/>
              </w:rPr>
              <w:t>-</w:t>
            </w:r>
            <w:r>
              <w:rPr>
                <w:sz w:val="18"/>
              </w:rPr>
              <w:tab/>
            </w:r>
            <w:r>
              <w:rPr>
                <w:spacing w:val="-10"/>
                <w:sz w:val="18"/>
              </w:rPr>
              <w:t>-</w:t>
            </w:r>
          </w:p>
        </w:tc>
        <w:tc>
          <w:tcPr>
            <w:tcW w:w="1159" w:type="dxa"/>
          </w:tcPr>
          <w:p w14:paraId="6EDC6902" w14:textId="77777777" w:rsidR="002D06AE" w:rsidRDefault="002C2419">
            <w:pPr>
              <w:pStyle w:val="TableParagraph"/>
              <w:spacing w:before="17"/>
              <w:ind w:right="135"/>
              <w:rPr>
                <w:sz w:val="18"/>
              </w:rPr>
            </w:pPr>
            <w:r>
              <w:rPr>
                <w:sz w:val="18"/>
              </w:rPr>
              <w:t>-</w:t>
            </w:r>
          </w:p>
        </w:tc>
        <w:tc>
          <w:tcPr>
            <w:tcW w:w="1065" w:type="dxa"/>
          </w:tcPr>
          <w:p w14:paraId="18B56605" w14:textId="77777777" w:rsidR="002D06AE" w:rsidRDefault="002C2419">
            <w:pPr>
              <w:pStyle w:val="TableParagraph"/>
              <w:spacing w:before="17"/>
              <w:ind w:right="48"/>
              <w:rPr>
                <w:sz w:val="18"/>
              </w:rPr>
            </w:pPr>
            <w:r>
              <w:rPr>
                <w:spacing w:val="-5"/>
                <w:sz w:val="18"/>
              </w:rPr>
              <w:t>301</w:t>
            </w:r>
          </w:p>
        </w:tc>
        <w:tc>
          <w:tcPr>
            <w:tcW w:w="1147" w:type="dxa"/>
          </w:tcPr>
          <w:p w14:paraId="02177DB3" w14:textId="77777777" w:rsidR="002D06AE" w:rsidRDefault="002C2419">
            <w:pPr>
              <w:pStyle w:val="TableParagraph"/>
              <w:spacing w:before="17"/>
              <w:ind w:right="42"/>
              <w:rPr>
                <w:sz w:val="18"/>
              </w:rPr>
            </w:pPr>
            <w:r>
              <w:rPr>
                <w:sz w:val="18"/>
              </w:rPr>
              <w:t>-</w:t>
            </w:r>
          </w:p>
        </w:tc>
      </w:tr>
      <w:tr w:rsidR="002D06AE" w14:paraId="2966B8E6" w14:textId="77777777">
        <w:trPr>
          <w:trHeight w:val="247"/>
        </w:trPr>
        <w:tc>
          <w:tcPr>
            <w:tcW w:w="3751" w:type="dxa"/>
          </w:tcPr>
          <w:p w14:paraId="157E9504" w14:textId="77777777" w:rsidR="002D06AE" w:rsidRDefault="002C2419">
            <w:pPr>
              <w:pStyle w:val="TableParagraph"/>
              <w:spacing w:before="17"/>
              <w:ind w:left="50"/>
              <w:jc w:val="left"/>
              <w:rPr>
                <w:sz w:val="18"/>
              </w:rPr>
            </w:pPr>
            <w:r>
              <w:rPr>
                <w:spacing w:val="-2"/>
                <w:sz w:val="18"/>
              </w:rPr>
              <w:t>Drainage</w:t>
            </w:r>
          </w:p>
        </w:tc>
        <w:tc>
          <w:tcPr>
            <w:tcW w:w="1311" w:type="dxa"/>
          </w:tcPr>
          <w:p w14:paraId="34276756" w14:textId="77777777" w:rsidR="002D06AE" w:rsidRDefault="002C2419">
            <w:pPr>
              <w:pStyle w:val="TableParagraph"/>
              <w:spacing w:before="17"/>
              <w:ind w:right="189"/>
              <w:rPr>
                <w:b/>
                <w:sz w:val="18"/>
              </w:rPr>
            </w:pPr>
            <w:r>
              <w:rPr>
                <w:b/>
                <w:spacing w:val="-2"/>
                <w:sz w:val="18"/>
              </w:rPr>
              <w:t>6,019</w:t>
            </w:r>
          </w:p>
        </w:tc>
        <w:tc>
          <w:tcPr>
            <w:tcW w:w="1081" w:type="dxa"/>
          </w:tcPr>
          <w:p w14:paraId="66B42083" w14:textId="77777777" w:rsidR="002D06AE" w:rsidRDefault="002C2419">
            <w:pPr>
              <w:pStyle w:val="TableParagraph"/>
              <w:spacing w:before="17"/>
              <w:ind w:right="118"/>
              <w:rPr>
                <w:sz w:val="18"/>
              </w:rPr>
            </w:pPr>
            <w:r>
              <w:rPr>
                <w:spacing w:val="-5"/>
                <w:sz w:val="18"/>
              </w:rPr>
              <w:t>56</w:t>
            </w:r>
          </w:p>
        </w:tc>
        <w:tc>
          <w:tcPr>
            <w:tcW w:w="1153" w:type="dxa"/>
          </w:tcPr>
          <w:p w14:paraId="27502C5D" w14:textId="77777777" w:rsidR="002D06AE" w:rsidRDefault="002C2419">
            <w:pPr>
              <w:pStyle w:val="TableParagraph"/>
              <w:spacing w:before="17"/>
              <w:ind w:right="118"/>
              <w:rPr>
                <w:sz w:val="18"/>
              </w:rPr>
            </w:pPr>
            <w:r>
              <w:rPr>
                <w:spacing w:val="-2"/>
                <w:sz w:val="18"/>
              </w:rPr>
              <w:t>3,238</w:t>
            </w:r>
          </w:p>
        </w:tc>
        <w:tc>
          <w:tcPr>
            <w:tcW w:w="1107" w:type="dxa"/>
          </w:tcPr>
          <w:p w14:paraId="49C2BF68" w14:textId="77777777" w:rsidR="002D06AE" w:rsidRDefault="002C2419">
            <w:pPr>
              <w:pStyle w:val="TableParagraph"/>
              <w:spacing w:before="17"/>
              <w:ind w:right="74"/>
              <w:rPr>
                <w:sz w:val="18"/>
              </w:rPr>
            </w:pPr>
            <w:r>
              <w:rPr>
                <w:spacing w:val="-2"/>
                <w:sz w:val="18"/>
              </w:rPr>
              <w:t>2,725</w:t>
            </w:r>
          </w:p>
        </w:tc>
        <w:tc>
          <w:tcPr>
            <w:tcW w:w="2358" w:type="dxa"/>
            <w:gridSpan w:val="3"/>
          </w:tcPr>
          <w:p w14:paraId="4F35C788" w14:textId="77777777" w:rsidR="002D06AE" w:rsidRDefault="002C2419">
            <w:pPr>
              <w:pStyle w:val="TableParagraph"/>
              <w:tabs>
                <w:tab w:val="left" w:pos="2167"/>
              </w:tabs>
              <w:spacing w:before="17"/>
              <w:ind w:left="1016"/>
              <w:jc w:val="left"/>
              <w:rPr>
                <w:sz w:val="18"/>
              </w:rPr>
            </w:pPr>
            <w:r>
              <w:rPr>
                <w:spacing w:val="-10"/>
                <w:sz w:val="18"/>
              </w:rPr>
              <w:t>-</w:t>
            </w:r>
            <w:r>
              <w:rPr>
                <w:sz w:val="18"/>
              </w:rPr>
              <w:tab/>
            </w:r>
            <w:r>
              <w:rPr>
                <w:spacing w:val="-10"/>
                <w:sz w:val="18"/>
              </w:rPr>
              <w:t>-</w:t>
            </w:r>
          </w:p>
        </w:tc>
        <w:tc>
          <w:tcPr>
            <w:tcW w:w="1159" w:type="dxa"/>
          </w:tcPr>
          <w:p w14:paraId="5D348293" w14:textId="77777777" w:rsidR="002D06AE" w:rsidRDefault="002C2419">
            <w:pPr>
              <w:pStyle w:val="TableParagraph"/>
              <w:spacing w:before="17"/>
              <w:ind w:right="135"/>
              <w:rPr>
                <w:sz w:val="18"/>
              </w:rPr>
            </w:pPr>
            <w:r>
              <w:rPr>
                <w:sz w:val="18"/>
              </w:rPr>
              <w:t>-</w:t>
            </w:r>
          </w:p>
        </w:tc>
        <w:tc>
          <w:tcPr>
            <w:tcW w:w="1065" w:type="dxa"/>
          </w:tcPr>
          <w:p w14:paraId="428216E5" w14:textId="77777777" w:rsidR="002D06AE" w:rsidRDefault="002C2419">
            <w:pPr>
              <w:pStyle w:val="TableParagraph"/>
              <w:spacing w:before="17"/>
              <w:ind w:right="48"/>
              <w:rPr>
                <w:sz w:val="18"/>
              </w:rPr>
            </w:pPr>
            <w:r>
              <w:rPr>
                <w:spacing w:val="-2"/>
                <w:sz w:val="18"/>
              </w:rPr>
              <w:t>6,019</w:t>
            </w:r>
          </w:p>
        </w:tc>
        <w:tc>
          <w:tcPr>
            <w:tcW w:w="1147" w:type="dxa"/>
          </w:tcPr>
          <w:p w14:paraId="13B532B3" w14:textId="77777777" w:rsidR="002D06AE" w:rsidRDefault="002C2419">
            <w:pPr>
              <w:pStyle w:val="TableParagraph"/>
              <w:spacing w:before="17"/>
              <w:ind w:right="43"/>
              <w:rPr>
                <w:sz w:val="18"/>
              </w:rPr>
            </w:pPr>
            <w:r>
              <w:rPr>
                <w:sz w:val="18"/>
              </w:rPr>
              <w:t>-</w:t>
            </w:r>
          </w:p>
        </w:tc>
      </w:tr>
      <w:tr w:rsidR="002D06AE" w14:paraId="51B6C699" w14:textId="77777777">
        <w:trPr>
          <w:trHeight w:val="247"/>
        </w:trPr>
        <w:tc>
          <w:tcPr>
            <w:tcW w:w="3751" w:type="dxa"/>
          </w:tcPr>
          <w:p w14:paraId="64D0080C" w14:textId="77777777" w:rsidR="002D06AE" w:rsidRDefault="002C2419">
            <w:pPr>
              <w:pStyle w:val="TableParagraph"/>
              <w:spacing w:before="17"/>
              <w:ind w:left="50"/>
              <w:jc w:val="left"/>
              <w:rPr>
                <w:sz w:val="18"/>
              </w:rPr>
            </w:pPr>
            <w:r>
              <w:rPr>
                <w:sz w:val="18"/>
              </w:rPr>
              <w:t>Environment</w:t>
            </w:r>
            <w:r>
              <w:rPr>
                <w:spacing w:val="-1"/>
                <w:sz w:val="18"/>
              </w:rPr>
              <w:t xml:space="preserve"> </w:t>
            </w:r>
            <w:r>
              <w:rPr>
                <w:sz w:val="18"/>
              </w:rPr>
              <w:t>and</w:t>
            </w:r>
            <w:r>
              <w:rPr>
                <w:spacing w:val="-1"/>
                <w:sz w:val="18"/>
              </w:rPr>
              <w:t xml:space="preserve"> </w:t>
            </w:r>
            <w:r>
              <w:rPr>
                <w:sz w:val="18"/>
              </w:rPr>
              <w:t>Coastal</w:t>
            </w:r>
            <w:r>
              <w:rPr>
                <w:spacing w:val="-1"/>
                <w:sz w:val="18"/>
              </w:rPr>
              <w:t xml:space="preserve"> </w:t>
            </w:r>
            <w:r>
              <w:rPr>
                <w:spacing w:val="-2"/>
                <w:sz w:val="18"/>
              </w:rPr>
              <w:t>Structures</w:t>
            </w:r>
          </w:p>
        </w:tc>
        <w:tc>
          <w:tcPr>
            <w:tcW w:w="1311" w:type="dxa"/>
          </w:tcPr>
          <w:p w14:paraId="1BD1B2EA" w14:textId="77777777" w:rsidR="002D06AE" w:rsidRDefault="002C2419">
            <w:pPr>
              <w:pStyle w:val="TableParagraph"/>
              <w:spacing w:before="17"/>
              <w:ind w:right="189"/>
              <w:rPr>
                <w:b/>
                <w:sz w:val="18"/>
              </w:rPr>
            </w:pPr>
            <w:r>
              <w:rPr>
                <w:b/>
                <w:spacing w:val="-2"/>
                <w:sz w:val="18"/>
              </w:rPr>
              <w:t>2,075</w:t>
            </w:r>
          </w:p>
        </w:tc>
        <w:tc>
          <w:tcPr>
            <w:tcW w:w="1081" w:type="dxa"/>
          </w:tcPr>
          <w:p w14:paraId="56C98CD4" w14:textId="77777777" w:rsidR="002D06AE" w:rsidRDefault="002C2419">
            <w:pPr>
              <w:pStyle w:val="TableParagraph"/>
              <w:spacing w:before="17"/>
              <w:ind w:right="118"/>
              <w:rPr>
                <w:sz w:val="18"/>
              </w:rPr>
            </w:pPr>
            <w:r>
              <w:rPr>
                <w:spacing w:val="-5"/>
                <w:sz w:val="18"/>
              </w:rPr>
              <w:t>27</w:t>
            </w:r>
          </w:p>
        </w:tc>
        <w:tc>
          <w:tcPr>
            <w:tcW w:w="1153" w:type="dxa"/>
          </w:tcPr>
          <w:p w14:paraId="0D2C8858" w14:textId="77777777" w:rsidR="002D06AE" w:rsidRDefault="002C2419">
            <w:pPr>
              <w:pStyle w:val="TableParagraph"/>
              <w:spacing w:before="17"/>
              <w:ind w:right="118"/>
              <w:rPr>
                <w:sz w:val="18"/>
              </w:rPr>
            </w:pPr>
            <w:r>
              <w:rPr>
                <w:spacing w:val="-5"/>
                <w:sz w:val="18"/>
              </w:rPr>
              <w:t>740</w:t>
            </w:r>
          </w:p>
        </w:tc>
        <w:tc>
          <w:tcPr>
            <w:tcW w:w="1107" w:type="dxa"/>
          </w:tcPr>
          <w:p w14:paraId="00775DF5" w14:textId="77777777" w:rsidR="002D06AE" w:rsidRDefault="002C2419">
            <w:pPr>
              <w:pStyle w:val="TableParagraph"/>
              <w:spacing w:before="17"/>
              <w:ind w:right="74"/>
              <w:rPr>
                <w:sz w:val="18"/>
              </w:rPr>
            </w:pPr>
            <w:r>
              <w:rPr>
                <w:spacing w:val="-2"/>
                <w:sz w:val="18"/>
              </w:rPr>
              <w:t>1,308</w:t>
            </w:r>
          </w:p>
        </w:tc>
        <w:tc>
          <w:tcPr>
            <w:tcW w:w="2358" w:type="dxa"/>
            <w:gridSpan w:val="3"/>
          </w:tcPr>
          <w:p w14:paraId="7E5C2624" w14:textId="77777777" w:rsidR="002D06AE" w:rsidRDefault="002C2419">
            <w:pPr>
              <w:pStyle w:val="TableParagraph"/>
              <w:tabs>
                <w:tab w:val="left" w:pos="1925"/>
              </w:tabs>
              <w:spacing w:before="17"/>
              <w:ind w:left="1016"/>
              <w:jc w:val="left"/>
              <w:rPr>
                <w:sz w:val="18"/>
              </w:rPr>
            </w:pPr>
            <w:r>
              <w:rPr>
                <w:spacing w:val="-10"/>
                <w:sz w:val="18"/>
              </w:rPr>
              <w:t>-</w:t>
            </w:r>
            <w:r>
              <w:rPr>
                <w:sz w:val="18"/>
              </w:rPr>
              <w:tab/>
            </w:r>
            <w:r>
              <w:rPr>
                <w:spacing w:val="-5"/>
                <w:sz w:val="18"/>
              </w:rPr>
              <w:t>789</w:t>
            </w:r>
          </w:p>
        </w:tc>
        <w:tc>
          <w:tcPr>
            <w:tcW w:w="1159" w:type="dxa"/>
          </w:tcPr>
          <w:p w14:paraId="30301E61" w14:textId="77777777" w:rsidR="002D06AE" w:rsidRDefault="002C2419">
            <w:pPr>
              <w:pStyle w:val="TableParagraph"/>
              <w:spacing w:before="17"/>
              <w:ind w:right="135"/>
              <w:rPr>
                <w:sz w:val="18"/>
              </w:rPr>
            </w:pPr>
            <w:r>
              <w:rPr>
                <w:sz w:val="18"/>
              </w:rPr>
              <w:t>-</w:t>
            </w:r>
          </w:p>
        </w:tc>
        <w:tc>
          <w:tcPr>
            <w:tcW w:w="1065" w:type="dxa"/>
          </w:tcPr>
          <w:p w14:paraId="410A3273" w14:textId="77777777" w:rsidR="002D06AE" w:rsidRDefault="002C2419">
            <w:pPr>
              <w:pStyle w:val="TableParagraph"/>
              <w:spacing w:before="17"/>
              <w:ind w:right="49"/>
              <w:rPr>
                <w:sz w:val="18"/>
              </w:rPr>
            </w:pPr>
            <w:r>
              <w:rPr>
                <w:spacing w:val="-2"/>
                <w:sz w:val="18"/>
              </w:rPr>
              <w:t>1,286</w:t>
            </w:r>
          </w:p>
        </w:tc>
        <w:tc>
          <w:tcPr>
            <w:tcW w:w="1147" w:type="dxa"/>
          </w:tcPr>
          <w:p w14:paraId="3F3E3CFF" w14:textId="77777777" w:rsidR="002D06AE" w:rsidRDefault="002C2419">
            <w:pPr>
              <w:pStyle w:val="TableParagraph"/>
              <w:spacing w:before="17"/>
              <w:ind w:right="43"/>
              <w:rPr>
                <w:sz w:val="18"/>
              </w:rPr>
            </w:pPr>
            <w:r>
              <w:rPr>
                <w:sz w:val="18"/>
              </w:rPr>
              <w:t>-</w:t>
            </w:r>
          </w:p>
        </w:tc>
      </w:tr>
      <w:tr w:rsidR="002D06AE" w14:paraId="2D724E6A" w14:textId="77777777">
        <w:trPr>
          <w:trHeight w:val="224"/>
        </w:trPr>
        <w:tc>
          <w:tcPr>
            <w:tcW w:w="3751" w:type="dxa"/>
          </w:tcPr>
          <w:p w14:paraId="6BEDABC1" w14:textId="77777777" w:rsidR="002D06AE" w:rsidRDefault="002C2419">
            <w:pPr>
              <w:pStyle w:val="TableParagraph"/>
              <w:spacing w:before="17" w:line="187" w:lineRule="exact"/>
              <w:ind w:left="50"/>
              <w:jc w:val="left"/>
              <w:rPr>
                <w:sz w:val="18"/>
              </w:rPr>
            </w:pPr>
            <w:r>
              <w:rPr>
                <w:sz w:val="18"/>
              </w:rPr>
              <w:t>Kerb</w:t>
            </w:r>
            <w:r>
              <w:rPr>
                <w:spacing w:val="-1"/>
                <w:sz w:val="18"/>
              </w:rPr>
              <w:t xml:space="preserve"> </w:t>
            </w:r>
            <w:r>
              <w:rPr>
                <w:sz w:val="18"/>
              </w:rPr>
              <w:t xml:space="preserve">and </w:t>
            </w:r>
            <w:r>
              <w:rPr>
                <w:spacing w:val="-2"/>
                <w:sz w:val="18"/>
              </w:rPr>
              <w:t>Channel</w:t>
            </w:r>
          </w:p>
        </w:tc>
        <w:tc>
          <w:tcPr>
            <w:tcW w:w="1311" w:type="dxa"/>
          </w:tcPr>
          <w:p w14:paraId="17E2F298" w14:textId="77777777" w:rsidR="002D06AE" w:rsidRDefault="002C2419">
            <w:pPr>
              <w:pStyle w:val="TableParagraph"/>
              <w:spacing w:before="17" w:line="187" w:lineRule="exact"/>
              <w:ind w:right="189"/>
              <w:rPr>
                <w:b/>
                <w:sz w:val="18"/>
              </w:rPr>
            </w:pPr>
            <w:r>
              <w:rPr>
                <w:b/>
                <w:spacing w:val="-2"/>
                <w:sz w:val="18"/>
              </w:rPr>
              <w:t>2,934</w:t>
            </w:r>
          </w:p>
        </w:tc>
        <w:tc>
          <w:tcPr>
            <w:tcW w:w="1081" w:type="dxa"/>
          </w:tcPr>
          <w:p w14:paraId="78815ED9" w14:textId="77777777" w:rsidR="002D06AE" w:rsidRDefault="002C2419">
            <w:pPr>
              <w:pStyle w:val="TableParagraph"/>
              <w:spacing w:before="17" w:line="187" w:lineRule="exact"/>
              <w:ind w:right="118"/>
              <w:rPr>
                <w:sz w:val="18"/>
              </w:rPr>
            </w:pPr>
            <w:r>
              <w:rPr>
                <w:spacing w:val="-5"/>
                <w:sz w:val="18"/>
              </w:rPr>
              <w:t>500</w:t>
            </w:r>
          </w:p>
        </w:tc>
        <w:tc>
          <w:tcPr>
            <w:tcW w:w="1153" w:type="dxa"/>
          </w:tcPr>
          <w:p w14:paraId="16209C6D" w14:textId="77777777" w:rsidR="002D06AE" w:rsidRDefault="002C2419">
            <w:pPr>
              <w:pStyle w:val="TableParagraph"/>
              <w:spacing w:before="17" w:line="187" w:lineRule="exact"/>
              <w:ind w:right="120"/>
              <w:rPr>
                <w:sz w:val="18"/>
              </w:rPr>
            </w:pPr>
            <w:r>
              <w:rPr>
                <w:spacing w:val="-2"/>
                <w:sz w:val="18"/>
              </w:rPr>
              <w:t>2,434</w:t>
            </w:r>
          </w:p>
        </w:tc>
        <w:tc>
          <w:tcPr>
            <w:tcW w:w="1107" w:type="dxa"/>
          </w:tcPr>
          <w:p w14:paraId="7C1DC328" w14:textId="77777777" w:rsidR="002D06AE" w:rsidRDefault="002C2419">
            <w:pPr>
              <w:pStyle w:val="TableParagraph"/>
              <w:spacing w:before="17" w:line="187" w:lineRule="exact"/>
              <w:ind w:right="73"/>
              <w:rPr>
                <w:sz w:val="18"/>
              </w:rPr>
            </w:pPr>
            <w:r>
              <w:rPr>
                <w:sz w:val="18"/>
              </w:rPr>
              <w:t>-</w:t>
            </w:r>
          </w:p>
        </w:tc>
        <w:tc>
          <w:tcPr>
            <w:tcW w:w="2358" w:type="dxa"/>
            <w:gridSpan w:val="3"/>
          </w:tcPr>
          <w:p w14:paraId="1CD4D343" w14:textId="77777777" w:rsidR="002D06AE" w:rsidRDefault="002C2419">
            <w:pPr>
              <w:pStyle w:val="TableParagraph"/>
              <w:tabs>
                <w:tab w:val="left" w:pos="2168"/>
              </w:tabs>
              <w:spacing w:before="17" w:line="187" w:lineRule="exact"/>
              <w:ind w:left="1016"/>
              <w:jc w:val="left"/>
              <w:rPr>
                <w:sz w:val="18"/>
              </w:rPr>
            </w:pPr>
            <w:r>
              <w:rPr>
                <w:spacing w:val="-10"/>
                <w:sz w:val="18"/>
              </w:rPr>
              <w:t>-</w:t>
            </w:r>
            <w:r>
              <w:rPr>
                <w:sz w:val="18"/>
              </w:rPr>
              <w:tab/>
            </w:r>
            <w:r>
              <w:rPr>
                <w:spacing w:val="-10"/>
                <w:sz w:val="18"/>
              </w:rPr>
              <w:t>-</w:t>
            </w:r>
          </w:p>
        </w:tc>
        <w:tc>
          <w:tcPr>
            <w:tcW w:w="1159" w:type="dxa"/>
          </w:tcPr>
          <w:p w14:paraId="2BB98363" w14:textId="77777777" w:rsidR="002D06AE" w:rsidRDefault="002C2419">
            <w:pPr>
              <w:pStyle w:val="TableParagraph"/>
              <w:spacing w:before="17" w:line="187" w:lineRule="exact"/>
              <w:ind w:right="135"/>
              <w:rPr>
                <w:sz w:val="18"/>
              </w:rPr>
            </w:pPr>
            <w:r>
              <w:rPr>
                <w:sz w:val="18"/>
              </w:rPr>
              <w:t>-</w:t>
            </w:r>
          </w:p>
        </w:tc>
        <w:tc>
          <w:tcPr>
            <w:tcW w:w="1065" w:type="dxa"/>
          </w:tcPr>
          <w:p w14:paraId="06F242D6" w14:textId="77777777" w:rsidR="002D06AE" w:rsidRDefault="002C2419">
            <w:pPr>
              <w:pStyle w:val="TableParagraph"/>
              <w:spacing w:before="17" w:line="187" w:lineRule="exact"/>
              <w:ind w:right="47"/>
              <w:rPr>
                <w:sz w:val="18"/>
              </w:rPr>
            </w:pPr>
            <w:r>
              <w:rPr>
                <w:spacing w:val="-2"/>
                <w:sz w:val="18"/>
              </w:rPr>
              <w:t>2,934</w:t>
            </w:r>
          </w:p>
        </w:tc>
        <w:tc>
          <w:tcPr>
            <w:tcW w:w="1147" w:type="dxa"/>
          </w:tcPr>
          <w:p w14:paraId="16FAC55D" w14:textId="77777777" w:rsidR="002D06AE" w:rsidRDefault="002C2419">
            <w:pPr>
              <w:pStyle w:val="TableParagraph"/>
              <w:spacing w:before="17" w:line="187" w:lineRule="exact"/>
              <w:ind w:right="42"/>
              <w:rPr>
                <w:sz w:val="18"/>
              </w:rPr>
            </w:pPr>
            <w:r>
              <w:rPr>
                <w:sz w:val="18"/>
              </w:rPr>
              <w:t>-</w:t>
            </w:r>
          </w:p>
        </w:tc>
      </w:tr>
      <w:tr w:rsidR="002D06AE" w14:paraId="554DF2AF" w14:textId="77777777">
        <w:trPr>
          <w:trHeight w:val="266"/>
        </w:trPr>
        <w:tc>
          <w:tcPr>
            <w:tcW w:w="3751" w:type="dxa"/>
          </w:tcPr>
          <w:p w14:paraId="1536F2E1" w14:textId="77777777" w:rsidR="002D06AE" w:rsidRDefault="002C2419">
            <w:pPr>
              <w:pStyle w:val="TableParagraph"/>
              <w:spacing w:before="38"/>
              <w:ind w:left="50"/>
              <w:jc w:val="left"/>
              <w:rPr>
                <w:sz w:val="18"/>
              </w:rPr>
            </w:pPr>
            <w:r>
              <w:rPr>
                <w:sz w:val="18"/>
              </w:rPr>
              <w:t>Parks,</w:t>
            </w:r>
            <w:r>
              <w:rPr>
                <w:spacing w:val="-3"/>
                <w:sz w:val="18"/>
              </w:rPr>
              <w:t xml:space="preserve"> </w:t>
            </w:r>
            <w:r>
              <w:rPr>
                <w:sz w:val="18"/>
              </w:rPr>
              <w:t>Playgrounds,</w:t>
            </w:r>
            <w:r>
              <w:rPr>
                <w:spacing w:val="2"/>
                <w:sz w:val="18"/>
              </w:rPr>
              <w:t xml:space="preserve"> </w:t>
            </w:r>
            <w:r>
              <w:rPr>
                <w:sz w:val="18"/>
              </w:rPr>
              <w:t>Sports, Open</w:t>
            </w:r>
            <w:r>
              <w:rPr>
                <w:spacing w:val="-1"/>
                <w:sz w:val="18"/>
              </w:rPr>
              <w:t xml:space="preserve"> </w:t>
            </w:r>
            <w:r>
              <w:rPr>
                <w:sz w:val="18"/>
              </w:rPr>
              <w:t>Space</w:t>
            </w:r>
            <w:r>
              <w:rPr>
                <w:spacing w:val="2"/>
                <w:sz w:val="18"/>
              </w:rPr>
              <w:t xml:space="preserve"> </w:t>
            </w:r>
            <w:r>
              <w:rPr>
                <w:spacing w:val="-5"/>
                <w:sz w:val="18"/>
              </w:rPr>
              <w:t>and</w:t>
            </w:r>
          </w:p>
        </w:tc>
        <w:tc>
          <w:tcPr>
            <w:tcW w:w="1311" w:type="dxa"/>
          </w:tcPr>
          <w:p w14:paraId="78106851" w14:textId="77777777" w:rsidR="002D06AE" w:rsidRDefault="002C2419">
            <w:pPr>
              <w:pStyle w:val="TableParagraph"/>
              <w:spacing w:before="150" w:line="96" w:lineRule="exact"/>
              <w:ind w:right="189"/>
              <w:rPr>
                <w:b/>
                <w:sz w:val="18"/>
              </w:rPr>
            </w:pPr>
            <w:r>
              <w:rPr>
                <w:b/>
                <w:spacing w:val="-2"/>
                <w:sz w:val="18"/>
              </w:rPr>
              <w:t>31,253</w:t>
            </w:r>
          </w:p>
        </w:tc>
        <w:tc>
          <w:tcPr>
            <w:tcW w:w="1081" w:type="dxa"/>
          </w:tcPr>
          <w:p w14:paraId="287EEFAD" w14:textId="77777777" w:rsidR="002D06AE" w:rsidRDefault="002C2419">
            <w:pPr>
              <w:pStyle w:val="TableParagraph"/>
              <w:spacing w:before="148" w:line="99" w:lineRule="exact"/>
              <w:ind w:right="118"/>
              <w:rPr>
                <w:sz w:val="18"/>
              </w:rPr>
            </w:pPr>
            <w:r>
              <w:rPr>
                <w:spacing w:val="-2"/>
                <w:sz w:val="18"/>
              </w:rPr>
              <w:t>18,959</w:t>
            </w:r>
          </w:p>
        </w:tc>
        <w:tc>
          <w:tcPr>
            <w:tcW w:w="1153" w:type="dxa"/>
          </w:tcPr>
          <w:p w14:paraId="28BD8A41" w14:textId="77777777" w:rsidR="002D06AE" w:rsidRDefault="002C2419">
            <w:pPr>
              <w:pStyle w:val="TableParagraph"/>
              <w:spacing w:before="148" w:line="99" w:lineRule="exact"/>
              <w:ind w:right="120"/>
              <w:rPr>
                <w:sz w:val="18"/>
              </w:rPr>
            </w:pPr>
            <w:r>
              <w:rPr>
                <w:spacing w:val="-2"/>
                <w:sz w:val="18"/>
              </w:rPr>
              <w:t>9,387</w:t>
            </w:r>
          </w:p>
        </w:tc>
        <w:tc>
          <w:tcPr>
            <w:tcW w:w="1107" w:type="dxa"/>
          </w:tcPr>
          <w:p w14:paraId="0A6DA141" w14:textId="77777777" w:rsidR="002D06AE" w:rsidRDefault="002C2419">
            <w:pPr>
              <w:pStyle w:val="TableParagraph"/>
              <w:spacing w:before="148" w:line="99" w:lineRule="exact"/>
              <w:ind w:right="73"/>
              <w:rPr>
                <w:sz w:val="18"/>
              </w:rPr>
            </w:pPr>
            <w:r>
              <w:rPr>
                <w:spacing w:val="-2"/>
                <w:sz w:val="18"/>
              </w:rPr>
              <w:t>2,906</w:t>
            </w:r>
          </w:p>
        </w:tc>
        <w:tc>
          <w:tcPr>
            <w:tcW w:w="1235" w:type="dxa"/>
            <w:gridSpan w:val="2"/>
          </w:tcPr>
          <w:p w14:paraId="2ACFF296" w14:textId="77777777" w:rsidR="002D06AE" w:rsidRDefault="002C2419">
            <w:pPr>
              <w:pStyle w:val="TableParagraph"/>
              <w:spacing w:before="148" w:line="99" w:lineRule="exact"/>
              <w:ind w:right="156"/>
              <w:rPr>
                <w:sz w:val="18"/>
              </w:rPr>
            </w:pPr>
            <w:r>
              <w:rPr>
                <w:sz w:val="18"/>
              </w:rPr>
              <w:t>-</w:t>
            </w:r>
          </w:p>
        </w:tc>
        <w:tc>
          <w:tcPr>
            <w:tcW w:w="1123" w:type="dxa"/>
          </w:tcPr>
          <w:p w14:paraId="069A3246" w14:textId="77777777" w:rsidR="002D06AE" w:rsidRDefault="002C2419">
            <w:pPr>
              <w:pStyle w:val="TableParagraph"/>
              <w:spacing w:before="148" w:line="99" w:lineRule="exact"/>
              <w:ind w:left="539"/>
              <w:jc w:val="left"/>
              <w:rPr>
                <w:sz w:val="18"/>
              </w:rPr>
            </w:pPr>
            <w:r>
              <w:rPr>
                <w:spacing w:val="-2"/>
                <w:sz w:val="18"/>
              </w:rPr>
              <w:t>6,580</w:t>
            </w:r>
          </w:p>
        </w:tc>
        <w:tc>
          <w:tcPr>
            <w:tcW w:w="1159" w:type="dxa"/>
          </w:tcPr>
          <w:p w14:paraId="6487495F" w14:textId="77777777" w:rsidR="002D06AE" w:rsidRDefault="002C2419">
            <w:pPr>
              <w:pStyle w:val="TableParagraph"/>
              <w:spacing w:before="148" w:line="99" w:lineRule="exact"/>
              <w:ind w:right="135"/>
              <w:rPr>
                <w:sz w:val="18"/>
              </w:rPr>
            </w:pPr>
            <w:r>
              <w:rPr>
                <w:spacing w:val="-2"/>
                <w:sz w:val="18"/>
              </w:rPr>
              <w:t>9,909</w:t>
            </w:r>
          </w:p>
        </w:tc>
        <w:tc>
          <w:tcPr>
            <w:tcW w:w="1065" w:type="dxa"/>
          </w:tcPr>
          <w:p w14:paraId="3516A637" w14:textId="77777777" w:rsidR="002D06AE" w:rsidRDefault="002C2419">
            <w:pPr>
              <w:pStyle w:val="TableParagraph"/>
              <w:spacing w:before="148" w:line="99" w:lineRule="exact"/>
              <w:ind w:right="48"/>
              <w:rPr>
                <w:sz w:val="18"/>
              </w:rPr>
            </w:pPr>
            <w:r>
              <w:rPr>
                <w:spacing w:val="-2"/>
                <w:sz w:val="18"/>
              </w:rPr>
              <w:t>5,702</w:t>
            </w:r>
          </w:p>
        </w:tc>
        <w:tc>
          <w:tcPr>
            <w:tcW w:w="1147" w:type="dxa"/>
          </w:tcPr>
          <w:p w14:paraId="40F36A9D" w14:textId="77777777" w:rsidR="002D06AE" w:rsidRDefault="002C2419">
            <w:pPr>
              <w:pStyle w:val="TableParagraph"/>
              <w:spacing w:before="148" w:line="99" w:lineRule="exact"/>
              <w:ind w:right="44"/>
              <w:rPr>
                <w:sz w:val="18"/>
              </w:rPr>
            </w:pPr>
            <w:r>
              <w:rPr>
                <w:spacing w:val="-2"/>
                <w:sz w:val="18"/>
              </w:rPr>
              <w:t>16,260</w:t>
            </w:r>
          </w:p>
        </w:tc>
      </w:tr>
      <w:tr w:rsidR="002D06AE" w14:paraId="6C425501" w14:textId="77777777">
        <w:trPr>
          <w:trHeight w:val="222"/>
        </w:trPr>
        <w:tc>
          <w:tcPr>
            <w:tcW w:w="3751" w:type="dxa"/>
          </w:tcPr>
          <w:p w14:paraId="2A6401C3" w14:textId="77777777" w:rsidR="002D06AE" w:rsidRDefault="002C2419">
            <w:pPr>
              <w:pStyle w:val="TableParagraph"/>
              <w:spacing w:before="0" w:line="201" w:lineRule="exact"/>
              <w:ind w:left="50"/>
              <w:jc w:val="left"/>
              <w:rPr>
                <w:sz w:val="18"/>
              </w:rPr>
            </w:pPr>
            <w:r>
              <w:rPr>
                <w:spacing w:val="-2"/>
                <w:sz w:val="18"/>
              </w:rPr>
              <w:t>Leisure</w:t>
            </w:r>
          </w:p>
        </w:tc>
        <w:tc>
          <w:tcPr>
            <w:tcW w:w="1311" w:type="dxa"/>
          </w:tcPr>
          <w:p w14:paraId="59A455AD" w14:textId="77777777" w:rsidR="002D06AE" w:rsidRDefault="002D06AE">
            <w:pPr>
              <w:pStyle w:val="TableParagraph"/>
              <w:spacing w:before="0"/>
              <w:jc w:val="left"/>
              <w:rPr>
                <w:rFonts w:ascii="Times New Roman"/>
                <w:sz w:val="14"/>
              </w:rPr>
            </w:pPr>
          </w:p>
        </w:tc>
        <w:tc>
          <w:tcPr>
            <w:tcW w:w="1081" w:type="dxa"/>
          </w:tcPr>
          <w:p w14:paraId="1077C4C3" w14:textId="77777777" w:rsidR="002D06AE" w:rsidRDefault="002D06AE">
            <w:pPr>
              <w:pStyle w:val="TableParagraph"/>
              <w:spacing w:before="0"/>
              <w:jc w:val="left"/>
              <w:rPr>
                <w:rFonts w:ascii="Times New Roman"/>
                <w:sz w:val="14"/>
              </w:rPr>
            </w:pPr>
          </w:p>
        </w:tc>
        <w:tc>
          <w:tcPr>
            <w:tcW w:w="1153" w:type="dxa"/>
          </w:tcPr>
          <w:p w14:paraId="5DC42A6E" w14:textId="77777777" w:rsidR="002D06AE" w:rsidRDefault="002D06AE">
            <w:pPr>
              <w:pStyle w:val="TableParagraph"/>
              <w:spacing w:before="0"/>
              <w:jc w:val="left"/>
              <w:rPr>
                <w:rFonts w:ascii="Times New Roman"/>
                <w:sz w:val="14"/>
              </w:rPr>
            </w:pPr>
          </w:p>
        </w:tc>
        <w:tc>
          <w:tcPr>
            <w:tcW w:w="1107" w:type="dxa"/>
          </w:tcPr>
          <w:p w14:paraId="499CA3A3" w14:textId="77777777" w:rsidR="002D06AE" w:rsidRDefault="002D06AE">
            <w:pPr>
              <w:pStyle w:val="TableParagraph"/>
              <w:spacing w:before="0"/>
              <w:jc w:val="left"/>
              <w:rPr>
                <w:rFonts w:ascii="Times New Roman"/>
                <w:sz w:val="14"/>
              </w:rPr>
            </w:pPr>
          </w:p>
        </w:tc>
        <w:tc>
          <w:tcPr>
            <w:tcW w:w="2358" w:type="dxa"/>
            <w:gridSpan w:val="3"/>
          </w:tcPr>
          <w:p w14:paraId="193E90B7" w14:textId="77777777" w:rsidR="002D06AE" w:rsidRDefault="002D06AE">
            <w:pPr>
              <w:pStyle w:val="TableParagraph"/>
              <w:spacing w:before="0"/>
              <w:jc w:val="left"/>
              <w:rPr>
                <w:rFonts w:ascii="Times New Roman"/>
                <w:sz w:val="14"/>
              </w:rPr>
            </w:pPr>
          </w:p>
        </w:tc>
        <w:tc>
          <w:tcPr>
            <w:tcW w:w="1159" w:type="dxa"/>
          </w:tcPr>
          <w:p w14:paraId="1042708F" w14:textId="77777777" w:rsidR="002D06AE" w:rsidRDefault="002D06AE">
            <w:pPr>
              <w:pStyle w:val="TableParagraph"/>
              <w:spacing w:before="0"/>
              <w:jc w:val="left"/>
              <w:rPr>
                <w:rFonts w:ascii="Times New Roman"/>
                <w:sz w:val="14"/>
              </w:rPr>
            </w:pPr>
          </w:p>
        </w:tc>
        <w:tc>
          <w:tcPr>
            <w:tcW w:w="1065" w:type="dxa"/>
          </w:tcPr>
          <w:p w14:paraId="5FE4DAA4" w14:textId="77777777" w:rsidR="002D06AE" w:rsidRDefault="002D06AE">
            <w:pPr>
              <w:pStyle w:val="TableParagraph"/>
              <w:spacing w:before="0"/>
              <w:jc w:val="left"/>
              <w:rPr>
                <w:rFonts w:ascii="Times New Roman"/>
                <w:sz w:val="14"/>
              </w:rPr>
            </w:pPr>
          </w:p>
        </w:tc>
        <w:tc>
          <w:tcPr>
            <w:tcW w:w="1147" w:type="dxa"/>
          </w:tcPr>
          <w:p w14:paraId="69A4A45C" w14:textId="77777777" w:rsidR="002D06AE" w:rsidRDefault="002D06AE">
            <w:pPr>
              <w:pStyle w:val="TableParagraph"/>
              <w:spacing w:before="0"/>
              <w:jc w:val="left"/>
              <w:rPr>
                <w:rFonts w:ascii="Times New Roman"/>
                <w:sz w:val="14"/>
              </w:rPr>
            </w:pPr>
          </w:p>
        </w:tc>
      </w:tr>
      <w:tr w:rsidR="002D06AE" w14:paraId="7E6CBE88" w14:textId="77777777">
        <w:trPr>
          <w:trHeight w:val="278"/>
        </w:trPr>
        <w:tc>
          <w:tcPr>
            <w:tcW w:w="3751" w:type="dxa"/>
          </w:tcPr>
          <w:p w14:paraId="47C403AB" w14:textId="77777777" w:rsidR="002D06AE" w:rsidRDefault="002C2419">
            <w:pPr>
              <w:pStyle w:val="TableParagraph"/>
              <w:spacing w:before="16"/>
              <w:ind w:left="50"/>
              <w:jc w:val="left"/>
              <w:rPr>
                <w:sz w:val="18"/>
              </w:rPr>
            </w:pPr>
            <w:r>
              <w:rPr>
                <w:spacing w:val="-2"/>
                <w:sz w:val="18"/>
              </w:rPr>
              <w:t>Paths</w:t>
            </w:r>
          </w:p>
        </w:tc>
        <w:tc>
          <w:tcPr>
            <w:tcW w:w="1311" w:type="dxa"/>
          </w:tcPr>
          <w:p w14:paraId="45CD9E26" w14:textId="77777777" w:rsidR="002D06AE" w:rsidRDefault="002C2419">
            <w:pPr>
              <w:pStyle w:val="TableParagraph"/>
              <w:spacing w:before="16"/>
              <w:ind w:right="189"/>
              <w:rPr>
                <w:b/>
                <w:sz w:val="18"/>
              </w:rPr>
            </w:pPr>
            <w:r>
              <w:rPr>
                <w:b/>
                <w:spacing w:val="-2"/>
                <w:sz w:val="18"/>
              </w:rPr>
              <w:t>8,833</w:t>
            </w:r>
          </w:p>
        </w:tc>
        <w:tc>
          <w:tcPr>
            <w:tcW w:w="1081" w:type="dxa"/>
          </w:tcPr>
          <w:p w14:paraId="7C38E846" w14:textId="77777777" w:rsidR="002D06AE" w:rsidRDefault="002C2419">
            <w:pPr>
              <w:pStyle w:val="TableParagraph"/>
              <w:spacing w:before="16"/>
              <w:ind w:right="118"/>
              <w:rPr>
                <w:sz w:val="18"/>
              </w:rPr>
            </w:pPr>
            <w:r>
              <w:rPr>
                <w:spacing w:val="-2"/>
                <w:sz w:val="18"/>
              </w:rPr>
              <w:t>5,075</w:t>
            </w:r>
          </w:p>
        </w:tc>
        <w:tc>
          <w:tcPr>
            <w:tcW w:w="1153" w:type="dxa"/>
          </w:tcPr>
          <w:p w14:paraId="2E33C8C8" w14:textId="77777777" w:rsidR="002D06AE" w:rsidRDefault="002C2419">
            <w:pPr>
              <w:pStyle w:val="TableParagraph"/>
              <w:spacing w:before="16"/>
              <w:ind w:right="120"/>
              <w:rPr>
                <w:sz w:val="18"/>
              </w:rPr>
            </w:pPr>
            <w:r>
              <w:rPr>
                <w:spacing w:val="-2"/>
                <w:sz w:val="18"/>
              </w:rPr>
              <w:t>3,758</w:t>
            </w:r>
          </w:p>
        </w:tc>
        <w:tc>
          <w:tcPr>
            <w:tcW w:w="1107" w:type="dxa"/>
          </w:tcPr>
          <w:p w14:paraId="13AA642B" w14:textId="77777777" w:rsidR="002D06AE" w:rsidRDefault="002C2419">
            <w:pPr>
              <w:pStyle w:val="TableParagraph"/>
              <w:spacing w:before="16"/>
              <w:ind w:right="74"/>
              <w:rPr>
                <w:sz w:val="18"/>
              </w:rPr>
            </w:pPr>
            <w:r>
              <w:rPr>
                <w:sz w:val="18"/>
              </w:rPr>
              <w:t>-</w:t>
            </w:r>
          </w:p>
        </w:tc>
        <w:tc>
          <w:tcPr>
            <w:tcW w:w="2358" w:type="dxa"/>
            <w:gridSpan w:val="3"/>
          </w:tcPr>
          <w:p w14:paraId="0AD1925A" w14:textId="77777777" w:rsidR="002D06AE" w:rsidRDefault="002C2419">
            <w:pPr>
              <w:pStyle w:val="TableParagraph"/>
              <w:tabs>
                <w:tab w:val="left" w:pos="2167"/>
              </w:tabs>
              <w:spacing w:before="16"/>
              <w:ind w:left="1016"/>
              <w:jc w:val="left"/>
              <w:rPr>
                <w:sz w:val="18"/>
              </w:rPr>
            </w:pPr>
            <w:r>
              <w:rPr>
                <w:spacing w:val="-10"/>
                <w:sz w:val="18"/>
              </w:rPr>
              <w:t>-</w:t>
            </w:r>
            <w:r>
              <w:rPr>
                <w:sz w:val="18"/>
              </w:rPr>
              <w:tab/>
            </w:r>
            <w:r>
              <w:rPr>
                <w:spacing w:val="-10"/>
                <w:sz w:val="18"/>
              </w:rPr>
              <w:t>-</w:t>
            </w:r>
          </w:p>
        </w:tc>
        <w:tc>
          <w:tcPr>
            <w:tcW w:w="1159" w:type="dxa"/>
          </w:tcPr>
          <w:p w14:paraId="24E83A2C" w14:textId="77777777" w:rsidR="002D06AE" w:rsidRDefault="002C2419">
            <w:pPr>
              <w:pStyle w:val="TableParagraph"/>
              <w:spacing w:before="16"/>
              <w:ind w:right="135"/>
              <w:rPr>
                <w:sz w:val="18"/>
              </w:rPr>
            </w:pPr>
            <w:r>
              <w:rPr>
                <w:spacing w:val="-2"/>
                <w:sz w:val="18"/>
              </w:rPr>
              <w:t>2,533</w:t>
            </w:r>
          </w:p>
        </w:tc>
        <w:tc>
          <w:tcPr>
            <w:tcW w:w="1065" w:type="dxa"/>
          </w:tcPr>
          <w:p w14:paraId="7C0C7BA7" w14:textId="77777777" w:rsidR="002D06AE" w:rsidRDefault="002C2419">
            <w:pPr>
              <w:pStyle w:val="TableParagraph"/>
              <w:spacing w:before="16"/>
              <w:ind w:right="49"/>
              <w:rPr>
                <w:sz w:val="18"/>
              </w:rPr>
            </w:pPr>
            <w:r>
              <w:rPr>
                <w:spacing w:val="-2"/>
                <w:sz w:val="18"/>
              </w:rPr>
              <w:t>6,601</w:t>
            </w:r>
          </w:p>
        </w:tc>
        <w:tc>
          <w:tcPr>
            <w:tcW w:w="1147" w:type="dxa"/>
          </w:tcPr>
          <w:p w14:paraId="05F0B56D" w14:textId="77777777" w:rsidR="002D06AE" w:rsidRDefault="002C2419">
            <w:pPr>
              <w:pStyle w:val="TableParagraph"/>
              <w:spacing w:before="16"/>
              <w:ind w:right="44"/>
              <w:rPr>
                <w:sz w:val="18"/>
              </w:rPr>
            </w:pPr>
            <w:r>
              <w:rPr>
                <w:sz w:val="18"/>
              </w:rPr>
              <w:t>-</w:t>
            </w:r>
          </w:p>
        </w:tc>
      </w:tr>
      <w:tr w:rsidR="002D06AE" w14:paraId="680964C6" w14:textId="77777777">
        <w:trPr>
          <w:trHeight w:val="311"/>
        </w:trPr>
        <w:tc>
          <w:tcPr>
            <w:tcW w:w="3751" w:type="dxa"/>
          </w:tcPr>
          <w:p w14:paraId="2CD6607E" w14:textId="77777777" w:rsidR="002D06AE" w:rsidRDefault="002C2419">
            <w:pPr>
              <w:pStyle w:val="TableParagraph"/>
              <w:spacing w:before="49"/>
              <w:ind w:left="50"/>
              <w:jc w:val="left"/>
              <w:rPr>
                <w:sz w:val="18"/>
              </w:rPr>
            </w:pPr>
            <w:r>
              <w:rPr>
                <w:spacing w:val="-2"/>
                <w:sz w:val="18"/>
              </w:rPr>
              <w:t>Roads</w:t>
            </w:r>
          </w:p>
        </w:tc>
        <w:tc>
          <w:tcPr>
            <w:tcW w:w="1311" w:type="dxa"/>
          </w:tcPr>
          <w:p w14:paraId="374089A1" w14:textId="77777777" w:rsidR="002D06AE" w:rsidRDefault="002C2419">
            <w:pPr>
              <w:pStyle w:val="TableParagraph"/>
              <w:spacing w:before="49"/>
              <w:ind w:right="189"/>
              <w:rPr>
                <w:b/>
                <w:sz w:val="18"/>
              </w:rPr>
            </w:pPr>
            <w:r>
              <w:rPr>
                <w:b/>
                <w:spacing w:val="-2"/>
                <w:sz w:val="18"/>
              </w:rPr>
              <w:t>26,563</w:t>
            </w:r>
          </w:p>
        </w:tc>
        <w:tc>
          <w:tcPr>
            <w:tcW w:w="1081" w:type="dxa"/>
          </w:tcPr>
          <w:p w14:paraId="41ECC6BF" w14:textId="77777777" w:rsidR="002D06AE" w:rsidRDefault="002C2419">
            <w:pPr>
              <w:pStyle w:val="TableParagraph"/>
              <w:spacing w:before="49"/>
              <w:ind w:right="118"/>
              <w:rPr>
                <w:sz w:val="18"/>
              </w:rPr>
            </w:pPr>
            <w:r>
              <w:rPr>
                <w:spacing w:val="-2"/>
                <w:sz w:val="18"/>
              </w:rPr>
              <w:t>8,021</w:t>
            </w:r>
          </w:p>
        </w:tc>
        <w:tc>
          <w:tcPr>
            <w:tcW w:w="1153" w:type="dxa"/>
          </w:tcPr>
          <w:p w14:paraId="33915E63" w14:textId="77777777" w:rsidR="002D06AE" w:rsidRDefault="002C2419">
            <w:pPr>
              <w:pStyle w:val="TableParagraph"/>
              <w:spacing w:before="49"/>
              <w:ind w:right="120"/>
              <w:rPr>
                <w:sz w:val="18"/>
              </w:rPr>
            </w:pPr>
            <w:r>
              <w:rPr>
                <w:spacing w:val="-2"/>
                <w:sz w:val="18"/>
              </w:rPr>
              <w:t>17,571</w:t>
            </w:r>
          </w:p>
        </w:tc>
        <w:tc>
          <w:tcPr>
            <w:tcW w:w="1107" w:type="dxa"/>
          </w:tcPr>
          <w:p w14:paraId="6ADEBD00" w14:textId="77777777" w:rsidR="002D06AE" w:rsidRDefault="002C2419">
            <w:pPr>
              <w:pStyle w:val="TableParagraph"/>
              <w:spacing w:before="49"/>
              <w:ind w:right="74"/>
              <w:rPr>
                <w:sz w:val="18"/>
              </w:rPr>
            </w:pPr>
            <w:r>
              <w:rPr>
                <w:spacing w:val="-5"/>
                <w:sz w:val="18"/>
              </w:rPr>
              <w:t>970</w:t>
            </w:r>
          </w:p>
        </w:tc>
        <w:tc>
          <w:tcPr>
            <w:tcW w:w="2358" w:type="dxa"/>
            <w:gridSpan w:val="3"/>
          </w:tcPr>
          <w:p w14:paraId="7E059C50" w14:textId="77777777" w:rsidR="002D06AE" w:rsidRDefault="002C2419">
            <w:pPr>
              <w:pStyle w:val="TableParagraph"/>
              <w:tabs>
                <w:tab w:val="left" w:pos="1773"/>
              </w:tabs>
              <w:spacing w:before="49"/>
              <w:ind w:left="1016"/>
              <w:jc w:val="left"/>
              <w:rPr>
                <w:sz w:val="18"/>
              </w:rPr>
            </w:pPr>
            <w:r>
              <w:rPr>
                <w:spacing w:val="-10"/>
                <w:sz w:val="18"/>
              </w:rPr>
              <w:t>-</w:t>
            </w:r>
            <w:r>
              <w:rPr>
                <w:sz w:val="18"/>
              </w:rPr>
              <w:tab/>
            </w:r>
            <w:r>
              <w:rPr>
                <w:spacing w:val="-2"/>
                <w:sz w:val="18"/>
              </w:rPr>
              <w:t>2,684</w:t>
            </w:r>
          </w:p>
        </w:tc>
        <w:tc>
          <w:tcPr>
            <w:tcW w:w="1159" w:type="dxa"/>
          </w:tcPr>
          <w:p w14:paraId="384A97E2" w14:textId="77777777" w:rsidR="002D06AE" w:rsidRDefault="002C2419">
            <w:pPr>
              <w:pStyle w:val="TableParagraph"/>
              <w:spacing w:before="49"/>
              <w:ind w:right="135"/>
              <w:rPr>
                <w:sz w:val="18"/>
              </w:rPr>
            </w:pPr>
            <w:r>
              <w:rPr>
                <w:spacing w:val="-2"/>
                <w:sz w:val="18"/>
              </w:rPr>
              <w:t>3,546</w:t>
            </w:r>
          </w:p>
        </w:tc>
        <w:tc>
          <w:tcPr>
            <w:tcW w:w="1065" w:type="dxa"/>
          </w:tcPr>
          <w:p w14:paraId="20B18575" w14:textId="77777777" w:rsidR="002D06AE" w:rsidRDefault="002C2419">
            <w:pPr>
              <w:pStyle w:val="TableParagraph"/>
              <w:spacing w:before="49"/>
              <w:ind w:right="49"/>
              <w:rPr>
                <w:sz w:val="18"/>
              </w:rPr>
            </w:pPr>
            <w:r>
              <w:rPr>
                <w:spacing w:val="-2"/>
                <w:sz w:val="18"/>
              </w:rPr>
              <w:t>21,583</w:t>
            </w:r>
          </w:p>
        </w:tc>
        <w:tc>
          <w:tcPr>
            <w:tcW w:w="1147" w:type="dxa"/>
          </w:tcPr>
          <w:p w14:paraId="55599080" w14:textId="77777777" w:rsidR="002D06AE" w:rsidRDefault="002C2419">
            <w:pPr>
              <w:pStyle w:val="TableParagraph"/>
              <w:spacing w:before="49"/>
              <w:ind w:right="43"/>
              <w:rPr>
                <w:sz w:val="18"/>
              </w:rPr>
            </w:pPr>
            <w:r>
              <w:rPr>
                <w:sz w:val="18"/>
              </w:rPr>
              <w:t>-</w:t>
            </w:r>
          </w:p>
        </w:tc>
      </w:tr>
      <w:tr w:rsidR="002D06AE" w14:paraId="53D3A652" w14:textId="77777777">
        <w:trPr>
          <w:trHeight w:val="279"/>
        </w:trPr>
        <w:tc>
          <w:tcPr>
            <w:tcW w:w="3751" w:type="dxa"/>
          </w:tcPr>
          <w:p w14:paraId="4B6BFDCF" w14:textId="77777777" w:rsidR="002D06AE" w:rsidRDefault="002C2419">
            <w:pPr>
              <w:pStyle w:val="TableParagraph"/>
              <w:spacing w:before="49"/>
              <w:ind w:left="50"/>
              <w:jc w:val="left"/>
              <w:rPr>
                <w:sz w:val="18"/>
              </w:rPr>
            </w:pPr>
            <w:r>
              <w:rPr>
                <w:sz w:val="18"/>
              </w:rPr>
              <w:t>Roadside</w:t>
            </w:r>
            <w:r>
              <w:rPr>
                <w:spacing w:val="2"/>
                <w:sz w:val="18"/>
              </w:rPr>
              <w:t xml:space="preserve"> </w:t>
            </w:r>
            <w:r>
              <w:rPr>
                <w:sz w:val="18"/>
              </w:rPr>
              <w:t>Infrastructure</w:t>
            </w:r>
            <w:r>
              <w:rPr>
                <w:spacing w:val="-1"/>
                <w:sz w:val="18"/>
              </w:rPr>
              <w:t xml:space="preserve"> </w:t>
            </w:r>
            <w:r>
              <w:rPr>
                <w:sz w:val="18"/>
              </w:rPr>
              <w:t xml:space="preserve">and </w:t>
            </w:r>
            <w:r>
              <w:rPr>
                <w:spacing w:val="-2"/>
                <w:sz w:val="18"/>
              </w:rPr>
              <w:t>Furniture</w:t>
            </w:r>
          </w:p>
        </w:tc>
        <w:tc>
          <w:tcPr>
            <w:tcW w:w="1311" w:type="dxa"/>
          </w:tcPr>
          <w:p w14:paraId="08F4CE09" w14:textId="77777777" w:rsidR="002D06AE" w:rsidRDefault="002C2419">
            <w:pPr>
              <w:pStyle w:val="TableParagraph"/>
              <w:spacing w:before="49"/>
              <w:ind w:right="189"/>
              <w:rPr>
                <w:b/>
                <w:sz w:val="18"/>
              </w:rPr>
            </w:pPr>
            <w:r>
              <w:rPr>
                <w:b/>
                <w:spacing w:val="-2"/>
                <w:sz w:val="18"/>
              </w:rPr>
              <w:t>17,135</w:t>
            </w:r>
          </w:p>
        </w:tc>
        <w:tc>
          <w:tcPr>
            <w:tcW w:w="1081" w:type="dxa"/>
          </w:tcPr>
          <w:p w14:paraId="3290EEF6" w14:textId="77777777" w:rsidR="002D06AE" w:rsidRDefault="002C2419">
            <w:pPr>
              <w:pStyle w:val="TableParagraph"/>
              <w:spacing w:before="49"/>
              <w:ind w:right="118"/>
              <w:rPr>
                <w:sz w:val="18"/>
              </w:rPr>
            </w:pPr>
            <w:r>
              <w:rPr>
                <w:spacing w:val="-2"/>
                <w:sz w:val="18"/>
              </w:rPr>
              <w:t>16,061</w:t>
            </w:r>
          </w:p>
        </w:tc>
        <w:tc>
          <w:tcPr>
            <w:tcW w:w="1153" w:type="dxa"/>
          </w:tcPr>
          <w:p w14:paraId="7D2C15FA" w14:textId="77777777" w:rsidR="002D06AE" w:rsidRDefault="002C2419">
            <w:pPr>
              <w:pStyle w:val="TableParagraph"/>
              <w:spacing w:before="49"/>
              <w:ind w:right="120"/>
              <w:rPr>
                <w:sz w:val="18"/>
              </w:rPr>
            </w:pPr>
            <w:r>
              <w:rPr>
                <w:spacing w:val="-5"/>
                <w:sz w:val="18"/>
              </w:rPr>
              <w:t>975</w:t>
            </w:r>
          </w:p>
        </w:tc>
        <w:tc>
          <w:tcPr>
            <w:tcW w:w="1107" w:type="dxa"/>
          </w:tcPr>
          <w:p w14:paraId="1F540405" w14:textId="77777777" w:rsidR="002D06AE" w:rsidRDefault="002C2419">
            <w:pPr>
              <w:pStyle w:val="TableParagraph"/>
              <w:spacing w:before="49"/>
              <w:ind w:right="74"/>
              <w:rPr>
                <w:sz w:val="18"/>
              </w:rPr>
            </w:pPr>
            <w:r>
              <w:rPr>
                <w:spacing w:val="-5"/>
                <w:sz w:val="18"/>
              </w:rPr>
              <w:t>100</w:t>
            </w:r>
          </w:p>
        </w:tc>
        <w:tc>
          <w:tcPr>
            <w:tcW w:w="2358" w:type="dxa"/>
            <w:gridSpan w:val="3"/>
          </w:tcPr>
          <w:p w14:paraId="752AF261" w14:textId="77777777" w:rsidR="002D06AE" w:rsidRDefault="002C2419">
            <w:pPr>
              <w:pStyle w:val="TableParagraph"/>
              <w:tabs>
                <w:tab w:val="left" w:pos="2167"/>
              </w:tabs>
              <w:spacing w:before="49"/>
              <w:ind w:left="1016"/>
              <w:jc w:val="left"/>
              <w:rPr>
                <w:sz w:val="18"/>
              </w:rPr>
            </w:pPr>
            <w:r>
              <w:rPr>
                <w:spacing w:val="-10"/>
                <w:sz w:val="18"/>
              </w:rPr>
              <w:t>-</w:t>
            </w:r>
            <w:r>
              <w:rPr>
                <w:sz w:val="18"/>
              </w:rPr>
              <w:tab/>
            </w:r>
            <w:r>
              <w:rPr>
                <w:spacing w:val="-10"/>
                <w:sz w:val="18"/>
              </w:rPr>
              <w:t>-</w:t>
            </w:r>
          </w:p>
        </w:tc>
        <w:tc>
          <w:tcPr>
            <w:tcW w:w="1159" w:type="dxa"/>
          </w:tcPr>
          <w:p w14:paraId="0BA166C8" w14:textId="77777777" w:rsidR="002D06AE" w:rsidRDefault="002C2419">
            <w:pPr>
              <w:pStyle w:val="TableParagraph"/>
              <w:spacing w:before="49"/>
              <w:ind w:right="135"/>
              <w:rPr>
                <w:sz w:val="18"/>
              </w:rPr>
            </w:pPr>
            <w:r>
              <w:rPr>
                <w:sz w:val="18"/>
              </w:rPr>
              <w:t>-</w:t>
            </w:r>
          </w:p>
        </w:tc>
        <w:tc>
          <w:tcPr>
            <w:tcW w:w="1065" w:type="dxa"/>
          </w:tcPr>
          <w:p w14:paraId="49F0BDBA" w14:textId="77777777" w:rsidR="002D06AE" w:rsidRDefault="002C2419">
            <w:pPr>
              <w:pStyle w:val="TableParagraph"/>
              <w:spacing w:before="49"/>
              <w:ind w:right="48"/>
              <w:rPr>
                <w:sz w:val="18"/>
              </w:rPr>
            </w:pPr>
            <w:r>
              <w:rPr>
                <w:spacing w:val="-2"/>
                <w:sz w:val="18"/>
              </w:rPr>
              <w:t>1,624</w:t>
            </w:r>
          </w:p>
        </w:tc>
        <w:tc>
          <w:tcPr>
            <w:tcW w:w="1147" w:type="dxa"/>
          </w:tcPr>
          <w:p w14:paraId="33AB75D1" w14:textId="77777777" w:rsidR="002D06AE" w:rsidRDefault="002C2419">
            <w:pPr>
              <w:pStyle w:val="TableParagraph"/>
              <w:spacing w:before="49"/>
              <w:ind w:right="44"/>
              <w:rPr>
                <w:sz w:val="18"/>
              </w:rPr>
            </w:pPr>
            <w:r>
              <w:rPr>
                <w:spacing w:val="-2"/>
                <w:sz w:val="18"/>
              </w:rPr>
              <w:t>14,783</w:t>
            </w:r>
          </w:p>
        </w:tc>
      </w:tr>
      <w:tr w:rsidR="002D06AE" w14:paraId="69E96383" w14:textId="77777777">
        <w:trPr>
          <w:trHeight w:val="247"/>
        </w:trPr>
        <w:tc>
          <w:tcPr>
            <w:tcW w:w="3751" w:type="dxa"/>
          </w:tcPr>
          <w:p w14:paraId="79A077FE" w14:textId="77777777" w:rsidR="002D06AE" w:rsidRDefault="002C2419">
            <w:pPr>
              <w:pStyle w:val="TableParagraph"/>
              <w:spacing w:before="17"/>
              <w:ind w:left="50"/>
              <w:jc w:val="left"/>
              <w:rPr>
                <w:sz w:val="18"/>
              </w:rPr>
            </w:pPr>
            <w:r>
              <w:rPr>
                <w:sz w:val="18"/>
              </w:rPr>
              <w:t>Waste</w:t>
            </w:r>
            <w:r>
              <w:rPr>
                <w:spacing w:val="12"/>
                <w:sz w:val="18"/>
              </w:rPr>
              <w:t xml:space="preserve"> </w:t>
            </w:r>
            <w:r>
              <w:rPr>
                <w:spacing w:val="-2"/>
                <w:sz w:val="18"/>
              </w:rPr>
              <w:t>Management</w:t>
            </w:r>
          </w:p>
        </w:tc>
        <w:tc>
          <w:tcPr>
            <w:tcW w:w="1311" w:type="dxa"/>
          </w:tcPr>
          <w:p w14:paraId="1C28542C" w14:textId="77777777" w:rsidR="002D06AE" w:rsidRDefault="002C2419">
            <w:pPr>
              <w:pStyle w:val="TableParagraph"/>
              <w:spacing w:before="17"/>
              <w:ind w:right="189"/>
              <w:rPr>
                <w:b/>
                <w:sz w:val="18"/>
              </w:rPr>
            </w:pPr>
            <w:r>
              <w:rPr>
                <w:b/>
                <w:spacing w:val="-2"/>
                <w:sz w:val="18"/>
              </w:rPr>
              <w:t>2,229</w:t>
            </w:r>
          </w:p>
        </w:tc>
        <w:tc>
          <w:tcPr>
            <w:tcW w:w="1081" w:type="dxa"/>
          </w:tcPr>
          <w:p w14:paraId="5231CA11" w14:textId="77777777" w:rsidR="002D06AE" w:rsidRDefault="002C2419">
            <w:pPr>
              <w:pStyle w:val="TableParagraph"/>
              <w:spacing w:before="17"/>
              <w:ind w:right="118"/>
              <w:rPr>
                <w:sz w:val="18"/>
              </w:rPr>
            </w:pPr>
            <w:r>
              <w:rPr>
                <w:spacing w:val="-2"/>
                <w:sz w:val="18"/>
              </w:rPr>
              <w:t>2,132</w:t>
            </w:r>
          </w:p>
        </w:tc>
        <w:tc>
          <w:tcPr>
            <w:tcW w:w="1153" w:type="dxa"/>
          </w:tcPr>
          <w:p w14:paraId="5B21BCD9" w14:textId="77777777" w:rsidR="002D06AE" w:rsidRDefault="002C2419">
            <w:pPr>
              <w:pStyle w:val="TableParagraph"/>
              <w:spacing w:before="17"/>
              <w:ind w:right="120"/>
              <w:rPr>
                <w:sz w:val="18"/>
              </w:rPr>
            </w:pPr>
            <w:r>
              <w:rPr>
                <w:spacing w:val="-5"/>
                <w:sz w:val="18"/>
              </w:rPr>
              <w:t>97</w:t>
            </w:r>
          </w:p>
        </w:tc>
        <w:tc>
          <w:tcPr>
            <w:tcW w:w="1107" w:type="dxa"/>
          </w:tcPr>
          <w:p w14:paraId="3856C665" w14:textId="77777777" w:rsidR="002D06AE" w:rsidRDefault="002C2419">
            <w:pPr>
              <w:pStyle w:val="TableParagraph"/>
              <w:spacing w:before="17"/>
              <w:ind w:right="74"/>
              <w:rPr>
                <w:sz w:val="18"/>
              </w:rPr>
            </w:pPr>
            <w:r>
              <w:rPr>
                <w:sz w:val="18"/>
              </w:rPr>
              <w:t>-</w:t>
            </w:r>
          </w:p>
        </w:tc>
        <w:tc>
          <w:tcPr>
            <w:tcW w:w="2358" w:type="dxa"/>
            <w:gridSpan w:val="3"/>
          </w:tcPr>
          <w:p w14:paraId="7405EA4E" w14:textId="77777777" w:rsidR="002D06AE" w:rsidRDefault="002C2419">
            <w:pPr>
              <w:pStyle w:val="TableParagraph"/>
              <w:tabs>
                <w:tab w:val="left" w:pos="1926"/>
              </w:tabs>
              <w:spacing w:before="17"/>
              <w:ind w:left="1016"/>
              <w:jc w:val="left"/>
              <w:rPr>
                <w:sz w:val="18"/>
              </w:rPr>
            </w:pPr>
            <w:r>
              <w:rPr>
                <w:spacing w:val="-10"/>
                <w:sz w:val="18"/>
              </w:rPr>
              <w:t>-</w:t>
            </w:r>
            <w:r>
              <w:rPr>
                <w:sz w:val="18"/>
              </w:rPr>
              <w:tab/>
            </w:r>
            <w:r>
              <w:rPr>
                <w:spacing w:val="-5"/>
                <w:sz w:val="18"/>
              </w:rPr>
              <w:t>224</w:t>
            </w:r>
          </w:p>
        </w:tc>
        <w:tc>
          <w:tcPr>
            <w:tcW w:w="1159" w:type="dxa"/>
          </w:tcPr>
          <w:p w14:paraId="21FA9578" w14:textId="77777777" w:rsidR="002D06AE" w:rsidRDefault="002C2419">
            <w:pPr>
              <w:pStyle w:val="TableParagraph"/>
              <w:spacing w:before="17"/>
              <w:ind w:right="135"/>
              <w:rPr>
                <w:sz w:val="18"/>
              </w:rPr>
            </w:pPr>
            <w:r>
              <w:rPr>
                <w:sz w:val="18"/>
              </w:rPr>
              <w:t>-</w:t>
            </w:r>
          </w:p>
        </w:tc>
        <w:tc>
          <w:tcPr>
            <w:tcW w:w="1065" w:type="dxa"/>
          </w:tcPr>
          <w:p w14:paraId="2544DC0F" w14:textId="77777777" w:rsidR="002D06AE" w:rsidRDefault="002C2419">
            <w:pPr>
              <w:pStyle w:val="TableParagraph"/>
              <w:spacing w:before="17"/>
              <w:ind w:right="49"/>
              <w:rPr>
                <w:sz w:val="18"/>
              </w:rPr>
            </w:pPr>
            <w:r>
              <w:rPr>
                <w:spacing w:val="-2"/>
                <w:sz w:val="18"/>
              </w:rPr>
              <w:t>2,005</w:t>
            </w:r>
          </w:p>
        </w:tc>
        <w:tc>
          <w:tcPr>
            <w:tcW w:w="1147" w:type="dxa"/>
          </w:tcPr>
          <w:p w14:paraId="5DBAFF84" w14:textId="77777777" w:rsidR="002D06AE" w:rsidRDefault="002C2419">
            <w:pPr>
              <w:pStyle w:val="TableParagraph"/>
              <w:spacing w:before="17"/>
              <w:ind w:right="44"/>
              <w:rPr>
                <w:sz w:val="18"/>
              </w:rPr>
            </w:pPr>
            <w:r>
              <w:rPr>
                <w:sz w:val="18"/>
              </w:rPr>
              <w:t>-</w:t>
            </w:r>
          </w:p>
        </w:tc>
      </w:tr>
      <w:tr w:rsidR="002D06AE" w14:paraId="7AAE0FD1" w14:textId="77777777">
        <w:trPr>
          <w:trHeight w:val="235"/>
        </w:trPr>
        <w:tc>
          <w:tcPr>
            <w:tcW w:w="3751" w:type="dxa"/>
          </w:tcPr>
          <w:p w14:paraId="399B7C65" w14:textId="77777777" w:rsidR="002D06AE" w:rsidRDefault="002C2419">
            <w:pPr>
              <w:pStyle w:val="TableParagraph"/>
              <w:spacing w:before="17" w:line="199" w:lineRule="exact"/>
              <w:ind w:left="50"/>
              <w:jc w:val="left"/>
              <w:rPr>
                <w:sz w:val="18"/>
              </w:rPr>
            </w:pPr>
            <w:r>
              <w:rPr>
                <w:sz w:val="18"/>
              </w:rPr>
              <w:t>Other</w:t>
            </w:r>
            <w:r>
              <w:rPr>
                <w:spacing w:val="-2"/>
                <w:sz w:val="18"/>
              </w:rPr>
              <w:t xml:space="preserve"> Infrastructure</w:t>
            </w:r>
          </w:p>
        </w:tc>
        <w:tc>
          <w:tcPr>
            <w:tcW w:w="1311" w:type="dxa"/>
            <w:tcBorders>
              <w:bottom w:val="single" w:sz="8" w:space="0" w:color="000000"/>
            </w:tcBorders>
          </w:tcPr>
          <w:p w14:paraId="1D00066F" w14:textId="77777777" w:rsidR="002D06AE" w:rsidRDefault="002C2419">
            <w:pPr>
              <w:pStyle w:val="TableParagraph"/>
              <w:spacing w:before="17" w:line="199" w:lineRule="exact"/>
              <w:ind w:right="189"/>
              <w:rPr>
                <w:b/>
                <w:sz w:val="18"/>
              </w:rPr>
            </w:pPr>
            <w:r>
              <w:rPr>
                <w:b/>
                <w:spacing w:val="-2"/>
                <w:sz w:val="18"/>
              </w:rPr>
              <w:t>6,044</w:t>
            </w:r>
          </w:p>
        </w:tc>
        <w:tc>
          <w:tcPr>
            <w:tcW w:w="1081" w:type="dxa"/>
            <w:tcBorders>
              <w:bottom w:val="single" w:sz="8" w:space="0" w:color="000000"/>
            </w:tcBorders>
          </w:tcPr>
          <w:p w14:paraId="25039EB4" w14:textId="77777777" w:rsidR="002D06AE" w:rsidRDefault="002C2419">
            <w:pPr>
              <w:pStyle w:val="TableParagraph"/>
              <w:spacing w:before="17" w:line="199" w:lineRule="exact"/>
              <w:ind w:right="118"/>
              <w:rPr>
                <w:sz w:val="18"/>
              </w:rPr>
            </w:pPr>
            <w:r>
              <w:rPr>
                <w:spacing w:val="-2"/>
                <w:sz w:val="18"/>
              </w:rPr>
              <w:t>6,018</w:t>
            </w:r>
          </w:p>
        </w:tc>
        <w:tc>
          <w:tcPr>
            <w:tcW w:w="1153" w:type="dxa"/>
            <w:tcBorders>
              <w:bottom w:val="single" w:sz="8" w:space="0" w:color="000000"/>
            </w:tcBorders>
          </w:tcPr>
          <w:p w14:paraId="16EC12B8" w14:textId="77777777" w:rsidR="002D06AE" w:rsidRDefault="002C2419">
            <w:pPr>
              <w:pStyle w:val="TableParagraph"/>
              <w:spacing w:before="17" w:line="199" w:lineRule="exact"/>
              <w:ind w:right="118"/>
              <w:rPr>
                <w:sz w:val="18"/>
              </w:rPr>
            </w:pPr>
            <w:r>
              <w:rPr>
                <w:sz w:val="18"/>
              </w:rPr>
              <w:t>-</w:t>
            </w:r>
          </w:p>
        </w:tc>
        <w:tc>
          <w:tcPr>
            <w:tcW w:w="1107" w:type="dxa"/>
            <w:tcBorders>
              <w:bottom w:val="single" w:sz="8" w:space="0" w:color="000000"/>
            </w:tcBorders>
          </w:tcPr>
          <w:p w14:paraId="7996E093" w14:textId="77777777" w:rsidR="002D06AE" w:rsidRDefault="002C2419">
            <w:pPr>
              <w:pStyle w:val="TableParagraph"/>
              <w:spacing w:before="17" w:line="199" w:lineRule="exact"/>
              <w:ind w:right="73"/>
              <w:rPr>
                <w:sz w:val="18"/>
              </w:rPr>
            </w:pPr>
            <w:r>
              <w:rPr>
                <w:spacing w:val="-5"/>
                <w:sz w:val="18"/>
              </w:rPr>
              <w:t>26</w:t>
            </w:r>
          </w:p>
        </w:tc>
        <w:tc>
          <w:tcPr>
            <w:tcW w:w="2358" w:type="dxa"/>
            <w:gridSpan w:val="3"/>
            <w:tcBorders>
              <w:bottom w:val="single" w:sz="8" w:space="0" w:color="000000"/>
            </w:tcBorders>
          </w:tcPr>
          <w:p w14:paraId="2C326F66" w14:textId="77777777" w:rsidR="002D06AE" w:rsidRDefault="002C2419">
            <w:pPr>
              <w:pStyle w:val="TableParagraph"/>
              <w:tabs>
                <w:tab w:val="left" w:pos="2026"/>
              </w:tabs>
              <w:spacing w:before="17" w:line="199" w:lineRule="exact"/>
              <w:ind w:left="1016"/>
              <w:jc w:val="left"/>
              <w:rPr>
                <w:sz w:val="18"/>
              </w:rPr>
            </w:pPr>
            <w:r>
              <w:rPr>
                <w:spacing w:val="-10"/>
                <w:sz w:val="18"/>
              </w:rPr>
              <w:t>-</w:t>
            </w:r>
            <w:r>
              <w:rPr>
                <w:sz w:val="18"/>
              </w:rPr>
              <w:tab/>
            </w:r>
            <w:r>
              <w:rPr>
                <w:spacing w:val="-5"/>
                <w:sz w:val="18"/>
              </w:rPr>
              <w:t>26</w:t>
            </w:r>
          </w:p>
        </w:tc>
        <w:tc>
          <w:tcPr>
            <w:tcW w:w="1159" w:type="dxa"/>
            <w:tcBorders>
              <w:bottom w:val="single" w:sz="8" w:space="0" w:color="000000"/>
            </w:tcBorders>
          </w:tcPr>
          <w:p w14:paraId="25E8699B" w14:textId="77777777" w:rsidR="002D06AE" w:rsidRDefault="002C2419">
            <w:pPr>
              <w:pStyle w:val="TableParagraph"/>
              <w:spacing w:before="17" w:line="199" w:lineRule="exact"/>
              <w:ind w:right="135"/>
              <w:rPr>
                <w:sz w:val="18"/>
              </w:rPr>
            </w:pPr>
            <w:r>
              <w:rPr>
                <w:sz w:val="18"/>
              </w:rPr>
              <w:t>-</w:t>
            </w:r>
          </w:p>
        </w:tc>
        <w:tc>
          <w:tcPr>
            <w:tcW w:w="1065" w:type="dxa"/>
            <w:tcBorders>
              <w:bottom w:val="single" w:sz="8" w:space="0" w:color="000000"/>
            </w:tcBorders>
          </w:tcPr>
          <w:p w14:paraId="60283912" w14:textId="77777777" w:rsidR="002D06AE" w:rsidRDefault="002C2419">
            <w:pPr>
              <w:pStyle w:val="TableParagraph"/>
              <w:spacing w:before="17" w:line="199" w:lineRule="exact"/>
              <w:ind w:right="49"/>
              <w:rPr>
                <w:sz w:val="18"/>
              </w:rPr>
            </w:pPr>
            <w:r>
              <w:rPr>
                <w:spacing w:val="-2"/>
                <w:sz w:val="18"/>
              </w:rPr>
              <w:t>6,018</w:t>
            </w:r>
          </w:p>
        </w:tc>
        <w:tc>
          <w:tcPr>
            <w:tcW w:w="1147" w:type="dxa"/>
            <w:tcBorders>
              <w:bottom w:val="single" w:sz="8" w:space="0" w:color="000000"/>
            </w:tcBorders>
          </w:tcPr>
          <w:p w14:paraId="0222589C" w14:textId="77777777" w:rsidR="002D06AE" w:rsidRDefault="002C2419">
            <w:pPr>
              <w:pStyle w:val="TableParagraph"/>
              <w:spacing w:before="17" w:line="199" w:lineRule="exact"/>
              <w:ind w:right="44"/>
              <w:rPr>
                <w:sz w:val="18"/>
              </w:rPr>
            </w:pPr>
            <w:r>
              <w:rPr>
                <w:sz w:val="18"/>
              </w:rPr>
              <w:t>-</w:t>
            </w:r>
          </w:p>
        </w:tc>
      </w:tr>
      <w:tr w:rsidR="002D06AE" w14:paraId="20298CA6" w14:textId="77777777">
        <w:trPr>
          <w:trHeight w:val="229"/>
        </w:trPr>
        <w:tc>
          <w:tcPr>
            <w:tcW w:w="3751" w:type="dxa"/>
            <w:tcBorders>
              <w:bottom w:val="single" w:sz="18" w:space="0" w:color="000000"/>
            </w:tcBorders>
          </w:tcPr>
          <w:p w14:paraId="02A1B925" w14:textId="77777777" w:rsidR="002D06AE" w:rsidRDefault="002C2419">
            <w:pPr>
              <w:pStyle w:val="TableParagraph"/>
              <w:spacing w:before="15" w:line="194" w:lineRule="exact"/>
              <w:ind w:left="50"/>
              <w:jc w:val="left"/>
              <w:rPr>
                <w:b/>
                <w:sz w:val="18"/>
              </w:rPr>
            </w:pPr>
            <w:r>
              <w:rPr>
                <w:b/>
                <w:sz w:val="18"/>
              </w:rPr>
              <w:t>TOTAL</w:t>
            </w:r>
            <w:r>
              <w:rPr>
                <w:b/>
                <w:spacing w:val="-3"/>
                <w:sz w:val="18"/>
              </w:rPr>
              <w:t xml:space="preserve"> </w:t>
            </w:r>
            <w:r>
              <w:rPr>
                <w:b/>
                <w:spacing w:val="-2"/>
                <w:sz w:val="18"/>
              </w:rPr>
              <w:t>INFRASTRUCTURE</w:t>
            </w:r>
          </w:p>
        </w:tc>
        <w:tc>
          <w:tcPr>
            <w:tcW w:w="1311" w:type="dxa"/>
            <w:tcBorders>
              <w:top w:val="single" w:sz="8" w:space="0" w:color="000000"/>
              <w:bottom w:val="single" w:sz="18" w:space="0" w:color="000000"/>
            </w:tcBorders>
          </w:tcPr>
          <w:p w14:paraId="1148805C" w14:textId="77777777" w:rsidR="002D06AE" w:rsidRDefault="002C2419">
            <w:pPr>
              <w:pStyle w:val="TableParagraph"/>
              <w:spacing w:before="15" w:line="194" w:lineRule="exact"/>
              <w:ind w:right="190"/>
              <w:rPr>
                <w:b/>
                <w:sz w:val="18"/>
              </w:rPr>
            </w:pPr>
            <w:r>
              <w:rPr>
                <w:b/>
                <w:spacing w:val="-2"/>
                <w:sz w:val="18"/>
              </w:rPr>
              <w:t>103,386</w:t>
            </w:r>
          </w:p>
        </w:tc>
        <w:tc>
          <w:tcPr>
            <w:tcW w:w="1081" w:type="dxa"/>
            <w:tcBorders>
              <w:top w:val="single" w:sz="8" w:space="0" w:color="000000"/>
              <w:bottom w:val="single" w:sz="18" w:space="0" w:color="000000"/>
            </w:tcBorders>
          </w:tcPr>
          <w:p w14:paraId="2570FA94" w14:textId="77777777" w:rsidR="002D06AE" w:rsidRDefault="002C2419">
            <w:pPr>
              <w:pStyle w:val="TableParagraph"/>
              <w:spacing w:before="15" w:line="194" w:lineRule="exact"/>
              <w:ind w:right="117"/>
              <w:rPr>
                <w:b/>
                <w:sz w:val="18"/>
              </w:rPr>
            </w:pPr>
            <w:r>
              <w:rPr>
                <w:b/>
                <w:spacing w:val="-2"/>
                <w:sz w:val="18"/>
              </w:rPr>
              <w:t>56,838</w:t>
            </w:r>
          </w:p>
        </w:tc>
        <w:tc>
          <w:tcPr>
            <w:tcW w:w="1153" w:type="dxa"/>
            <w:tcBorders>
              <w:top w:val="single" w:sz="8" w:space="0" w:color="000000"/>
              <w:bottom w:val="single" w:sz="18" w:space="0" w:color="000000"/>
            </w:tcBorders>
          </w:tcPr>
          <w:p w14:paraId="7A49D03C" w14:textId="77777777" w:rsidR="002D06AE" w:rsidRDefault="002C2419">
            <w:pPr>
              <w:pStyle w:val="TableParagraph"/>
              <w:spacing w:before="15" w:line="194" w:lineRule="exact"/>
              <w:ind w:right="118"/>
              <w:rPr>
                <w:b/>
                <w:sz w:val="18"/>
              </w:rPr>
            </w:pPr>
            <w:r>
              <w:rPr>
                <w:b/>
                <w:spacing w:val="-2"/>
                <w:sz w:val="18"/>
              </w:rPr>
              <w:t>38,500</w:t>
            </w:r>
          </w:p>
        </w:tc>
        <w:tc>
          <w:tcPr>
            <w:tcW w:w="1107" w:type="dxa"/>
            <w:tcBorders>
              <w:top w:val="single" w:sz="8" w:space="0" w:color="000000"/>
              <w:bottom w:val="single" w:sz="18" w:space="0" w:color="000000"/>
            </w:tcBorders>
          </w:tcPr>
          <w:p w14:paraId="7CC69125" w14:textId="77777777" w:rsidR="002D06AE" w:rsidRDefault="002C2419">
            <w:pPr>
              <w:pStyle w:val="TableParagraph"/>
              <w:spacing w:before="15" w:line="194" w:lineRule="exact"/>
              <w:ind w:right="74"/>
              <w:rPr>
                <w:b/>
                <w:sz w:val="18"/>
              </w:rPr>
            </w:pPr>
            <w:r>
              <w:rPr>
                <w:b/>
                <w:spacing w:val="-2"/>
                <w:sz w:val="18"/>
              </w:rPr>
              <w:t>8,037</w:t>
            </w:r>
          </w:p>
        </w:tc>
        <w:tc>
          <w:tcPr>
            <w:tcW w:w="2358" w:type="dxa"/>
            <w:gridSpan w:val="3"/>
            <w:tcBorders>
              <w:top w:val="single" w:sz="8" w:space="0" w:color="000000"/>
              <w:bottom w:val="single" w:sz="18" w:space="0" w:color="000000"/>
            </w:tcBorders>
          </w:tcPr>
          <w:p w14:paraId="68BB2250" w14:textId="77777777" w:rsidR="002D06AE" w:rsidRDefault="002C2419">
            <w:pPr>
              <w:pStyle w:val="TableParagraph"/>
              <w:tabs>
                <w:tab w:val="left" w:pos="1673"/>
              </w:tabs>
              <w:spacing w:before="15" w:line="194" w:lineRule="exact"/>
              <w:ind w:left="1015"/>
              <w:jc w:val="left"/>
              <w:rPr>
                <w:b/>
                <w:sz w:val="18"/>
              </w:rPr>
            </w:pPr>
            <w:r>
              <w:rPr>
                <w:b/>
                <w:spacing w:val="-10"/>
                <w:sz w:val="18"/>
              </w:rPr>
              <w:t>-</w:t>
            </w:r>
            <w:r>
              <w:rPr>
                <w:b/>
                <w:sz w:val="18"/>
              </w:rPr>
              <w:tab/>
            </w:r>
            <w:r>
              <w:rPr>
                <w:b/>
                <w:spacing w:val="-2"/>
                <w:sz w:val="18"/>
              </w:rPr>
              <w:t>10,303</w:t>
            </w:r>
          </w:p>
        </w:tc>
        <w:tc>
          <w:tcPr>
            <w:tcW w:w="1159" w:type="dxa"/>
            <w:tcBorders>
              <w:top w:val="single" w:sz="8" w:space="0" w:color="000000"/>
              <w:bottom w:val="single" w:sz="18" w:space="0" w:color="000000"/>
            </w:tcBorders>
          </w:tcPr>
          <w:p w14:paraId="6E204A3A" w14:textId="77777777" w:rsidR="002D06AE" w:rsidRDefault="002C2419">
            <w:pPr>
              <w:pStyle w:val="TableParagraph"/>
              <w:spacing w:before="15" w:line="194" w:lineRule="exact"/>
              <w:ind w:right="137"/>
              <w:rPr>
                <w:b/>
                <w:sz w:val="18"/>
              </w:rPr>
            </w:pPr>
            <w:r>
              <w:rPr>
                <w:b/>
                <w:spacing w:val="-2"/>
                <w:sz w:val="18"/>
              </w:rPr>
              <w:t>15,989</w:t>
            </w:r>
          </w:p>
        </w:tc>
        <w:tc>
          <w:tcPr>
            <w:tcW w:w="1065" w:type="dxa"/>
            <w:tcBorders>
              <w:top w:val="single" w:sz="8" w:space="0" w:color="000000"/>
              <w:bottom w:val="single" w:sz="18" w:space="0" w:color="000000"/>
            </w:tcBorders>
          </w:tcPr>
          <w:p w14:paraId="67CC73E0" w14:textId="77777777" w:rsidR="002D06AE" w:rsidRDefault="002C2419">
            <w:pPr>
              <w:pStyle w:val="TableParagraph"/>
              <w:spacing w:before="15" w:line="194" w:lineRule="exact"/>
              <w:ind w:right="50"/>
              <w:rPr>
                <w:b/>
                <w:sz w:val="18"/>
              </w:rPr>
            </w:pPr>
            <w:r>
              <w:rPr>
                <w:b/>
                <w:spacing w:val="-2"/>
                <w:sz w:val="18"/>
              </w:rPr>
              <w:t>54,071</w:t>
            </w:r>
          </w:p>
        </w:tc>
        <w:tc>
          <w:tcPr>
            <w:tcW w:w="1147" w:type="dxa"/>
            <w:tcBorders>
              <w:top w:val="single" w:sz="8" w:space="0" w:color="000000"/>
              <w:bottom w:val="single" w:sz="18" w:space="0" w:color="000000"/>
            </w:tcBorders>
          </w:tcPr>
          <w:p w14:paraId="29864C4A" w14:textId="77777777" w:rsidR="002D06AE" w:rsidRDefault="002C2419">
            <w:pPr>
              <w:pStyle w:val="TableParagraph"/>
              <w:spacing w:before="15" w:line="194" w:lineRule="exact"/>
              <w:ind w:right="43"/>
              <w:rPr>
                <w:b/>
                <w:sz w:val="18"/>
              </w:rPr>
            </w:pPr>
            <w:r>
              <w:rPr>
                <w:b/>
                <w:spacing w:val="-2"/>
                <w:sz w:val="18"/>
              </w:rPr>
              <w:t>31,043</w:t>
            </w:r>
          </w:p>
        </w:tc>
      </w:tr>
      <w:tr w:rsidR="002D06AE" w14:paraId="22475525" w14:textId="77777777">
        <w:trPr>
          <w:trHeight w:val="214"/>
        </w:trPr>
        <w:tc>
          <w:tcPr>
            <w:tcW w:w="3751" w:type="dxa"/>
            <w:tcBorders>
              <w:top w:val="single" w:sz="18" w:space="0" w:color="000000"/>
              <w:bottom w:val="single" w:sz="8" w:space="0" w:color="000000"/>
            </w:tcBorders>
          </w:tcPr>
          <w:p w14:paraId="75058701" w14:textId="77777777" w:rsidR="002D06AE" w:rsidRDefault="002D06AE">
            <w:pPr>
              <w:pStyle w:val="TableParagraph"/>
              <w:spacing w:before="0"/>
              <w:jc w:val="left"/>
              <w:rPr>
                <w:rFonts w:ascii="Times New Roman"/>
                <w:sz w:val="14"/>
              </w:rPr>
            </w:pPr>
          </w:p>
        </w:tc>
        <w:tc>
          <w:tcPr>
            <w:tcW w:w="1311" w:type="dxa"/>
            <w:tcBorders>
              <w:top w:val="single" w:sz="18" w:space="0" w:color="000000"/>
              <w:bottom w:val="single" w:sz="8" w:space="0" w:color="000000"/>
            </w:tcBorders>
          </w:tcPr>
          <w:p w14:paraId="7019353C" w14:textId="77777777" w:rsidR="002D06AE" w:rsidRDefault="002D06AE">
            <w:pPr>
              <w:pStyle w:val="TableParagraph"/>
              <w:spacing w:before="0"/>
              <w:jc w:val="left"/>
              <w:rPr>
                <w:rFonts w:ascii="Times New Roman"/>
                <w:sz w:val="14"/>
              </w:rPr>
            </w:pPr>
          </w:p>
        </w:tc>
        <w:tc>
          <w:tcPr>
            <w:tcW w:w="1081" w:type="dxa"/>
            <w:tcBorders>
              <w:top w:val="single" w:sz="18" w:space="0" w:color="000000"/>
              <w:bottom w:val="single" w:sz="8" w:space="0" w:color="000000"/>
            </w:tcBorders>
          </w:tcPr>
          <w:p w14:paraId="121C3304" w14:textId="77777777" w:rsidR="002D06AE" w:rsidRDefault="002D06AE">
            <w:pPr>
              <w:pStyle w:val="TableParagraph"/>
              <w:spacing w:before="0"/>
              <w:jc w:val="left"/>
              <w:rPr>
                <w:rFonts w:ascii="Times New Roman"/>
                <w:sz w:val="14"/>
              </w:rPr>
            </w:pPr>
          </w:p>
        </w:tc>
        <w:tc>
          <w:tcPr>
            <w:tcW w:w="1153" w:type="dxa"/>
            <w:tcBorders>
              <w:top w:val="single" w:sz="18" w:space="0" w:color="000000"/>
              <w:bottom w:val="single" w:sz="8" w:space="0" w:color="000000"/>
            </w:tcBorders>
          </w:tcPr>
          <w:p w14:paraId="5EDDC970" w14:textId="77777777" w:rsidR="002D06AE" w:rsidRDefault="002D06AE">
            <w:pPr>
              <w:pStyle w:val="TableParagraph"/>
              <w:spacing w:before="0"/>
              <w:jc w:val="left"/>
              <w:rPr>
                <w:rFonts w:ascii="Times New Roman"/>
                <w:sz w:val="14"/>
              </w:rPr>
            </w:pPr>
          </w:p>
        </w:tc>
        <w:tc>
          <w:tcPr>
            <w:tcW w:w="1107" w:type="dxa"/>
            <w:tcBorders>
              <w:top w:val="single" w:sz="18" w:space="0" w:color="000000"/>
              <w:bottom w:val="single" w:sz="8" w:space="0" w:color="000000"/>
            </w:tcBorders>
          </w:tcPr>
          <w:p w14:paraId="7D85B53C" w14:textId="77777777" w:rsidR="002D06AE" w:rsidRDefault="002D06AE">
            <w:pPr>
              <w:pStyle w:val="TableParagraph"/>
              <w:spacing w:before="0"/>
              <w:jc w:val="left"/>
              <w:rPr>
                <w:rFonts w:ascii="Times New Roman"/>
                <w:sz w:val="14"/>
              </w:rPr>
            </w:pPr>
          </w:p>
        </w:tc>
        <w:tc>
          <w:tcPr>
            <w:tcW w:w="2358" w:type="dxa"/>
            <w:gridSpan w:val="3"/>
            <w:tcBorders>
              <w:top w:val="single" w:sz="18" w:space="0" w:color="000000"/>
              <w:bottom w:val="single" w:sz="8" w:space="0" w:color="000000"/>
            </w:tcBorders>
          </w:tcPr>
          <w:p w14:paraId="0D86C00D" w14:textId="77777777" w:rsidR="002D06AE" w:rsidRDefault="002D06AE">
            <w:pPr>
              <w:pStyle w:val="TableParagraph"/>
              <w:spacing w:before="0"/>
              <w:jc w:val="left"/>
              <w:rPr>
                <w:rFonts w:ascii="Times New Roman"/>
                <w:sz w:val="14"/>
              </w:rPr>
            </w:pPr>
          </w:p>
        </w:tc>
        <w:tc>
          <w:tcPr>
            <w:tcW w:w="1159" w:type="dxa"/>
            <w:tcBorders>
              <w:top w:val="single" w:sz="18" w:space="0" w:color="000000"/>
              <w:bottom w:val="single" w:sz="8" w:space="0" w:color="000000"/>
            </w:tcBorders>
          </w:tcPr>
          <w:p w14:paraId="058272F1" w14:textId="77777777" w:rsidR="002D06AE" w:rsidRDefault="002D06AE">
            <w:pPr>
              <w:pStyle w:val="TableParagraph"/>
              <w:spacing w:before="0"/>
              <w:jc w:val="left"/>
              <w:rPr>
                <w:rFonts w:ascii="Times New Roman"/>
                <w:sz w:val="14"/>
              </w:rPr>
            </w:pPr>
          </w:p>
        </w:tc>
        <w:tc>
          <w:tcPr>
            <w:tcW w:w="1065" w:type="dxa"/>
            <w:tcBorders>
              <w:top w:val="single" w:sz="18" w:space="0" w:color="000000"/>
              <w:bottom w:val="single" w:sz="8" w:space="0" w:color="000000"/>
            </w:tcBorders>
          </w:tcPr>
          <w:p w14:paraId="78802E36" w14:textId="77777777" w:rsidR="002D06AE" w:rsidRDefault="002D06AE">
            <w:pPr>
              <w:pStyle w:val="TableParagraph"/>
              <w:spacing w:before="0"/>
              <w:jc w:val="left"/>
              <w:rPr>
                <w:rFonts w:ascii="Times New Roman"/>
                <w:sz w:val="14"/>
              </w:rPr>
            </w:pPr>
          </w:p>
        </w:tc>
        <w:tc>
          <w:tcPr>
            <w:tcW w:w="1147" w:type="dxa"/>
            <w:tcBorders>
              <w:top w:val="single" w:sz="18" w:space="0" w:color="000000"/>
              <w:bottom w:val="single" w:sz="8" w:space="0" w:color="000000"/>
            </w:tcBorders>
          </w:tcPr>
          <w:p w14:paraId="6879C354" w14:textId="77777777" w:rsidR="002D06AE" w:rsidRDefault="002D06AE">
            <w:pPr>
              <w:pStyle w:val="TableParagraph"/>
              <w:spacing w:before="0"/>
              <w:jc w:val="left"/>
              <w:rPr>
                <w:rFonts w:ascii="Times New Roman"/>
                <w:sz w:val="14"/>
              </w:rPr>
            </w:pPr>
          </w:p>
        </w:tc>
      </w:tr>
      <w:tr w:rsidR="002D06AE" w14:paraId="2C8AE971" w14:textId="77777777">
        <w:trPr>
          <w:trHeight w:val="221"/>
        </w:trPr>
        <w:tc>
          <w:tcPr>
            <w:tcW w:w="3751" w:type="dxa"/>
            <w:tcBorders>
              <w:top w:val="single" w:sz="8" w:space="0" w:color="000000"/>
              <w:bottom w:val="double" w:sz="8" w:space="0" w:color="000000"/>
            </w:tcBorders>
          </w:tcPr>
          <w:p w14:paraId="259A27F0" w14:textId="77777777" w:rsidR="002D06AE" w:rsidRDefault="002C2419">
            <w:pPr>
              <w:pStyle w:val="TableParagraph"/>
              <w:spacing w:before="15" w:line="186" w:lineRule="exact"/>
              <w:ind w:left="100"/>
              <w:jc w:val="left"/>
              <w:rPr>
                <w:b/>
                <w:sz w:val="18"/>
              </w:rPr>
            </w:pPr>
            <w:r>
              <w:rPr>
                <w:b/>
                <w:sz w:val="18"/>
              </w:rPr>
              <w:t>TOTAL</w:t>
            </w:r>
            <w:r>
              <w:rPr>
                <w:b/>
                <w:spacing w:val="-4"/>
                <w:sz w:val="18"/>
              </w:rPr>
              <w:t xml:space="preserve"> </w:t>
            </w:r>
            <w:r>
              <w:rPr>
                <w:b/>
                <w:sz w:val="18"/>
              </w:rPr>
              <w:t>NEW</w:t>
            </w:r>
            <w:r>
              <w:rPr>
                <w:b/>
                <w:spacing w:val="-4"/>
                <w:sz w:val="18"/>
              </w:rPr>
              <w:t xml:space="preserve"> </w:t>
            </w:r>
            <w:r>
              <w:rPr>
                <w:b/>
                <w:sz w:val="18"/>
              </w:rPr>
              <w:t>CAPITAL</w:t>
            </w:r>
            <w:r>
              <w:rPr>
                <w:b/>
                <w:spacing w:val="-3"/>
                <w:sz w:val="18"/>
              </w:rPr>
              <w:t xml:space="preserve"> </w:t>
            </w:r>
            <w:r>
              <w:rPr>
                <w:b/>
                <w:spacing w:val="-2"/>
                <w:sz w:val="18"/>
              </w:rPr>
              <w:t>WORKS</w:t>
            </w:r>
          </w:p>
        </w:tc>
        <w:tc>
          <w:tcPr>
            <w:tcW w:w="1311" w:type="dxa"/>
            <w:tcBorders>
              <w:top w:val="single" w:sz="8" w:space="0" w:color="000000"/>
              <w:bottom w:val="double" w:sz="8" w:space="0" w:color="000000"/>
            </w:tcBorders>
          </w:tcPr>
          <w:p w14:paraId="25FADE35" w14:textId="77777777" w:rsidR="002D06AE" w:rsidRDefault="002C2419">
            <w:pPr>
              <w:pStyle w:val="TableParagraph"/>
              <w:spacing w:before="15" w:line="186" w:lineRule="exact"/>
              <w:ind w:right="189"/>
              <w:rPr>
                <w:b/>
                <w:sz w:val="18"/>
              </w:rPr>
            </w:pPr>
            <w:r>
              <w:rPr>
                <w:b/>
                <w:spacing w:val="-2"/>
                <w:sz w:val="18"/>
              </w:rPr>
              <w:t>195,885</w:t>
            </w:r>
          </w:p>
        </w:tc>
        <w:tc>
          <w:tcPr>
            <w:tcW w:w="1081" w:type="dxa"/>
            <w:tcBorders>
              <w:top w:val="single" w:sz="8" w:space="0" w:color="000000"/>
              <w:bottom w:val="double" w:sz="8" w:space="0" w:color="000000"/>
            </w:tcBorders>
          </w:tcPr>
          <w:p w14:paraId="242B5DB0" w14:textId="77777777" w:rsidR="002D06AE" w:rsidRDefault="002C2419">
            <w:pPr>
              <w:pStyle w:val="TableParagraph"/>
              <w:spacing w:before="15" w:line="186" w:lineRule="exact"/>
              <w:ind w:right="118"/>
              <w:rPr>
                <w:b/>
                <w:sz w:val="18"/>
              </w:rPr>
            </w:pPr>
            <w:r>
              <w:rPr>
                <w:b/>
                <w:spacing w:val="-2"/>
                <w:sz w:val="18"/>
              </w:rPr>
              <w:t>129,352</w:t>
            </w:r>
          </w:p>
        </w:tc>
        <w:tc>
          <w:tcPr>
            <w:tcW w:w="1153" w:type="dxa"/>
            <w:tcBorders>
              <w:top w:val="single" w:sz="8" w:space="0" w:color="000000"/>
              <w:bottom w:val="double" w:sz="8" w:space="0" w:color="000000"/>
            </w:tcBorders>
          </w:tcPr>
          <w:p w14:paraId="2EB5F8E3" w14:textId="77777777" w:rsidR="002D06AE" w:rsidRDefault="002C2419">
            <w:pPr>
              <w:pStyle w:val="TableParagraph"/>
              <w:spacing w:before="15" w:line="186" w:lineRule="exact"/>
              <w:ind w:right="120"/>
              <w:rPr>
                <w:b/>
                <w:sz w:val="18"/>
              </w:rPr>
            </w:pPr>
            <w:r>
              <w:rPr>
                <w:b/>
                <w:spacing w:val="-2"/>
                <w:sz w:val="18"/>
              </w:rPr>
              <w:t>52,618</w:t>
            </w:r>
          </w:p>
        </w:tc>
        <w:tc>
          <w:tcPr>
            <w:tcW w:w="1107" w:type="dxa"/>
            <w:tcBorders>
              <w:top w:val="single" w:sz="8" w:space="0" w:color="000000"/>
              <w:bottom w:val="double" w:sz="8" w:space="0" w:color="000000"/>
            </w:tcBorders>
          </w:tcPr>
          <w:p w14:paraId="1619EF0A" w14:textId="77777777" w:rsidR="002D06AE" w:rsidRDefault="002C2419">
            <w:pPr>
              <w:pStyle w:val="TableParagraph"/>
              <w:spacing w:before="15" w:line="186" w:lineRule="exact"/>
              <w:ind w:right="73"/>
              <w:rPr>
                <w:b/>
                <w:sz w:val="18"/>
              </w:rPr>
            </w:pPr>
            <w:r>
              <w:rPr>
                <w:b/>
                <w:spacing w:val="-2"/>
                <w:sz w:val="18"/>
              </w:rPr>
              <w:t>13,915</w:t>
            </w:r>
          </w:p>
        </w:tc>
        <w:tc>
          <w:tcPr>
            <w:tcW w:w="2358" w:type="dxa"/>
            <w:gridSpan w:val="3"/>
            <w:tcBorders>
              <w:top w:val="single" w:sz="8" w:space="0" w:color="000000"/>
              <w:bottom w:val="double" w:sz="8" w:space="0" w:color="000000"/>
            </w:tcBorders>
          </w:tcPr>
          <w:p w14:paraId="7BF40C8D" w14:textId="77777777" w:rsidR="002D06AE" w:rsidRDefault="002C2419">
            <w:pPr>
              <w:pStyle w:val="TableParagraph"/>
              <w:tabs>
                <w:tab w:val="left" w:pos="1674"/>
              </w:tabs>
              <w:spacing w:before="15" w:line="186" w:lineRule="exact"/>
              <w:ind w:left="1016"/>
              <w:jc w:val="left"/>
              <w:rPr>
                <w:b/>
                <w:sz w:val="18"/>
              </w:rPr>
            </w:pPr>
            <w:r>
              <w:rPr>
                <w:b/>
                <w:spacing w:val="-10"/>
                <w:sz w:val="18"/>
              </w:rPr>
              <w:t>-</w:t>
            </w:r>
            <w:r>
              <w:rPr>
                <w:b/>
                <w:sz w:val="18"/>
              </w:rPr>
              <w:tab/>
            </w:r>
            <w:r>
              <w:rPr>
                <w:b/>
                <w:spacing w:val="-2"/>
                <w:sz w:val="18"/>
              </w:rPr>
              <w:t>18,480</w:t>
            </w:r>
          </w:p>
        </w:tc>
        <w:tc>
          <w:tcPr>
            <w:tcW w:w="1159" w:type="dxa"/>
            <w:tcBorders>
              <w:top w:val="single" w:sz="8" w:space="0" w:color="000000"/>
              <w:bottom w:val="double" w:sz="8" w:space="0" w:color="000000"/>
            </w:tcBorders>
          </w:tcPr>
          <w:p w14:paraId="5C9266B8" w14:textId="77777777" w:rsidR="002D06AE" w:rsidRDefault="002C2419">
            <w:pPr>
              <w:pStyle w:val="TableParagraph"/>
              <w:spacing w:before="15" w:line="186" w:lineRule="exact"/>
              <w:ind w:right="136"/>
              <w:rPr>
                <w:b/>
                <w:sz w:val="18"/>
              </w:rPr>
            </w:pPr>
            <w:r>
              <w:rPr>
                <w:b/>
                <w:spacing w:val="-2"/>
                <w:sz w:val="18"/>
              </w:rPr>
              <w:t>28,283</w:t>
            </w:r>
          </w:p>
        </w:tc>
        <w:tc>
          <w:tcPr>
            <w:tcW w:w="1065" w:type="dxa"/>
            <w:tcBorders>
              <w:top w:val="single" w:sz="8" w:space="0" w:color="000000"/>
              <w:bottom w:val="double" w:sz="8" w:space="0" w:color="000000"/>
            </w:tcBorders>
          </w:tcPr>
          <w:p w14:paraId="777B9774" w14:textId="77777777" w:rsidR="002D06AE" w:rsidRDefault="002C2419">
            <w:pPr>
              <w:pStyle w:val="TableParagraph"/>
              <w:spacing w:before="15" w:line="186" w:lineRule="exact"/>
              <w:ind w:right="48"/>
              <w:rPr>
                <w:b/>
                <w:sz w:val="18"/>
              </w:rPr>
            </w:pPr>
            <w:r>
              <w:rPr>
                <w:b/>
                <w:spacing w:val="-2"/>
                <w:sz w:val="18"/>
              </w:rPr>
              <w:t>79,122</w:t>
            </w:r>
          </w:p>
        </w:tc>
        <w:tc>
          <w:tcPr>
            <w:tcW w:w="1147" w:type="dxa"/>
            <w:tcBorders>
              <w:top w:val="single" w:sz="8" w:space="0" w:color="000000"/>
              <w:bottom w:val="double" w:sz="8" w:space="0" w:color="000000"/>
            </w:tcBorders>
          </w:tcPr>
          <w:p w14:paraId="5B6E2B95" w14:textId="77777777" w:rsidR="002D06AE" w:rsidRDefault="002C2419">
            <w:pPr>
              <w:pStyle w:val="TableParagraph"/>
              <w:spacing w:before="15" w:line="186" w:lineRule="exact"/>
              <w:ind w:right="44"/>
              <w:rPr>
                <w:b/>
                <w:sz w:val="18"/>
              </w:rPr>
            </w:pPr>
            <w:r>
              <w:rPr>
                <w:b/>
                <w:spacing w:val="-2"/>
                <w:sz w:val="18"/>
              </w:rPr>
              <w:t>70,000</w:t>
            </w:r>
          </w:p>
        </w:tc>
      </w:tr>
    </w:tbl>
    <w:p w14:paraId="682A669F" w14:textId="77777777" w:rsidR="002D06AE" w:rsidRDefault="002D06AE">
      <w:pPr>
        <w:spacing w:line="186" w:lineRule="exact"/>
        <w:rPr>
          <w:sz w:val="18"/>
        </w:rPr>
        <w:sectPr w:rsidR="002D06AE">
          <w:headerReference w:type="default" r:id="rId134"/>
          <w:footerReference w:type="default" r:id="rId135"/>
          <w:pgSz w:w="16840" w:h="11910" w:orient="landscape"/>
          <w:pgMar w:top="1020" w:right="500" w:bottom="840" w:left="760" w:header="0" w:footer="654" w:gutter="0"/>
          <w:cols w:space="720"/>
        </w:sectPr>
      </w:pPr>
    </w:p>
    <w:p w14:paraId="3DAFC20C" w14:textId="77777777" w:rsidR="002D06AE" w:rsidRDefault="002C2419">
      <w:pPr>
        <w:spacing w:before="69" w:line="280" w:lineRule="auto"/>
        <w:ind w:left="147" w:right="11264"/>
        <w:rPr>
          <w:b/>
          <w:sz w:val="17"/>
        </w:rPr>
      </w:pPr>
      <w:r>
        <w:rPr>
          <w:b/>
          <w:color w:val="4F81BC"/>
          <w:sz w:val="17"/>
        </w:rPr>
        <w:lastRenderedPageBreak/>
        <w:t xml:space="preserve">Summary of Planned Capital Works Expenditure </w:t>
      </w:r>
      <w:r>
        <w:rPr>
          <w:b/>
          <w:color w:val="4F81BC"/>
          <w:w w:val="105"/>
          <w:sz w:val="17"/>
        </w:rPr>
        <w:t>For</w:t>
      </w:r>
      <w:r>
        <w:rPr>
          <w:b/>
          <w:color w:val="4F81BC"/>
          <w:spacing w:val="-7"/>
          <w:w w:val="105"/>
          <w:sz w:val="17"/>
        </w:rPr>
        <w:t xml:space="preserve"> </w:t>
      </w:r>
      <w:r>
        <w:rPr>
          <w:b/>
          <w:color w:val="4F81BC"/>
          <w:w w:val="105"/>
          <w:sz w:val="17"/>
        </w:rPr>
        <w:t>the</w:t>
      </w:r>
      <w:r>
        <w:rPr>
          <w:b/>
          <w:color w:val="4F81BC"/>
          <w:spacing w:val="-6"/>
          <w:w w:val="105"/>
          <w:sz w:val="17"/>
        </w:rPr>
        <w:t xml:space="preserve"> </w:t>
      </w:r>
      <w:r>
        <w:rPr>
          <w:b/>
          <w:color w:val="4F81BC"/>
          <w:w w:val="105"/>
          <w:sz w:val="17"/>
        </w:rPr>
        <w:t>years</w:t>
      </w:r>
      <w:r>
        <w:rPr>
          <w:b/>
          <w:color w:val="4F81BC"/>
          <w:spacing w:val="-5"/>
          <w:w w:val="105"/>
          <w:sz w:val="17"/>
        </w:rPr>
        <w:t xml:space="preserve"> </w:t>
      </w:r>
      <w:r>
        <w:rPr>
          <w:b/>
          <w:color w:val="4F81BC"/>
          <w:w w:val="105"/>
          <w:sz w:val="17"/>
        </w:rPr>
        <w:t>ending</w:t>
      </w:r>
      <w:r>
        <w:rPr>
          <w:b/>
          <w:color w:val="4F81BC"/>
          <w:spacing w:val="-6"/>
          <w:w w:val="105"/>
          <w:sz w:val="17"/>
        </w:rPr>
        <w:t xml:space="preserve"> </w:t>
      </w:r>
      <w:r>
        <w:rPr>
          <w:b/>
          <w:color w:val="4F81BC"/>
          <w:w w:val="105"/>
          <w:sz w:val="17"/>
        </w:rPr>
        <w:t>30</w:t>
      </w:r>
      <w:r>
        <w:rPr>
          <w:b/>
          <w:color w:val="4F81BC"/>
          <w:spacing w:val="-5"/>
          <w:w w:val="105"/>
          <w:sz w:val="17"/>
        </w:rPr>
        <w:t xml:space="preserve"> </w:t>
      </w:r>
      <w:r>
        <w:rPr>
          <w:b/>
          <w:color w:val="4F81BC"/>
          <w:w w:val="105"/>
          <w:sz w:val="17"/>
        </w:rPr>
        <w:t>June</w:t>
      </w:r>
      <w:r>
        <w:rPr>
          <w:b/>
          <w:color w:val="4F81BC"/>
          <w:spacing w:val="-6"/>
          <w:w w:val="105"/>
          <w:sz w:val="17"/>
        </w:rPr>
        <w:t xml:space="preserve"> </w:t>
      </w:r>
      <w:r>
        <w:rPr>
          <w:b/>
          <w:color w:val="4F81BC"/>
          <w:w w:val="105"/>
          <w:sz w:val="17"/>
        </w:rPr>
        <w:t>2025,</w:t>
      </w:r>
      <w:r>
        <w:rPr>
          <w:b/>
          <w:color w:val="4F81BC"/>
          <w:spacing w:val="-8"/>
          <w:w w:val="105"/>
          <w:sz w:val="17"/>
        </w:rPr>
        <w:t xml:space="preserve"> </w:t>
      </w:r>
      <w:r>
        <w:rPr>
          <w:b/>
          <w:color w:val="4F81BC"/>
          <w:w w:val="105"/>
          <w:sz w:val="17"/>
        </w:rPr>
        <w:t>2026</w:t>
      </w:r>
      <w:r>
        <w:rPr>
          <w:b/>
          <w:color w:val="4F81BC"/>
          <w:spacing w:val="-5"/>
          <w:w w:val="105"/>
          <w:sz w:val="17"/>
        </w:rPr>
        <w:t xml:space="preserve"> </w:t>
      </w:r>
      <w:r>
        <w:rPr>
          <w:b/>
          <w:color w:val="4F81BC"/>
          <w:w w:val="105"/>
          <w:sz w:val="17"/>
        </w:rPr>
        <w:t>&amp;</w:t>
      </w:r>
      <w:r>
        <w:rPr>
          <w:b/>
          <w:color w:val="4F81BC"/>
          <w:spacing w:val="-6"/>
          <w:w w:val="105"/>
          <w:sz w:val="17"/>
        </w:rPr>
        <w:t xml:space="preserve"> </w:t>
      </w:r>
      <w:r>
        <w:rPr>
          <w:b/>
          <w:color w:val="4F81BC"/>
          <w:w w:val="105"/>
          <w:sz w:val="17"/>
        </w:rPr>
        <w:t>2027</w:t>
      </w:r>
    </w:p>
    <w:p w14:paraId="1AB4097F" w14:textId="77777777" w:rsidR="002D06AE" w:rsidRDefault="002D06AE">
      <w:pPr>
        <w:pStyle w:val="BodyText"/>
        <w:spacing w:before="2"/>
        <w:rPr>
          <w:b/>
          <w:sz w:val="14"/>
        </w:rPr>
      </w:pPr>
    </w:p>
    <w:tbl>
      <w:tblPr>
        <w:tblW w:w="0" w:type="auto"/>
        <w:tblInd w:w="118" w:type="dxa"/>
        <w:tblLayout w:type="fixed"/>
        <w:tblCellMar>
          <w:left w:w="0" w:type="dxa"/>
          <w:right w:w="0" w:type="dxa"/>
        </w:tblCellMar>
        <w:tblLook w:val="01E0" w:firstRow="1" w:lastRow="1" w:firstColumn="1" w:lastColumn="1" w:noHBand="0" w:noVBand="0"/>
      </w:tblPr>
      <w:tblGrid>
        <w:gridCol w:w="3374"/>
        <w:gridCol w:w="1888"/>
        <w:gridCol w:w="736"/>
        <w:gridCol w:w="1117"/>
        <w:gridCol w:w="1269"/>
        <w:gridCol w:w="951"/>
        <w:gridCol w:w="1621"/>
        <w:gridCol w:w="914"/>
        <w:gridCol w:w="1246"/>
        <w:gridCol w:w="1221"/>
        <w:gridCol w:w="1016"/>
      </w:tblGrid>
      <w:tr w:rsidR="002D06AE" w14:paraId="64FC49E7" w14:textId="77777777">
        <w:trPr>
          <w:trHeight w:val="614"/>
        </w:trPr>
        <w:tc>
          <w:tcPr>
            <w:tcW w:w="3374" w:type="dxa"/>
            <w:shd w:val="clear" w:color="auto" w:fill="4F81BC"/>
          </w:tcPr>
          <w:p w14:paraId="07DD1D64" w14:textId="77777777" w:rsidR="002D06AE" w:rsidRDefault="002C2419">
            <w:pPr>
              <w:pStyle w:val="TableParagraph"/>
              <w:spacing w:before="8"/>
              <w:ind w:left="33"/>
              <w:jc w:val="left"/>
              <w:rPr>
                <w:b/>
                <w:sz w:val="16"/>
              </w:rPr>
            </w:pPr>
            <w:r>
              <w:rPr>
                <w:b/>
                <w:color w:val="FFFFFF"/>
                <w:spacing w:val="-2"/>
                <w:sz w:val="16"/>
              </w:rPr>
              <w:t>2024/25</w:t>
            </w:r>
          </w:p>
        </w:tc>
        <w:tc>
          <w:tcPr>
            <w:tcW w:w="1888" w:type="dxa"/>
            <w:shd w:val="clear" w:color="auto" w:fill="4F81BC"/>
          </w:tcPr>
          <w:p w14:paraId="48BD270C" w14:textId="77777777" w:rsidR="002D06AE" w:rsidRDefault="002C2419">
            <w:pPr>
              <w:pStyle w:val="TableParagraph"/>
              <w:spacing w:before="8" w:line="266" w:lineRule="auto"/>
              <w:ind w:left="33" w:right="-29"/>
              <w:jc w:val="center"/>
              <w:rPr>
                <w:b/>
                <w:sz w:val="16"/>
              </w:rPr>
            </w:pPr>
            <w:r>
              <w:rPr>
                <w:b/>
                <w:color w:val="FFFFFF"/>
                <w:spacing w:val="-2"/>
                <w:sz w:val="16"/>
              </w:rPr>
              <w:t>Asset</w:t>
            </w:r>
            <w:r>
              <w:rPr>
                <w:b/>
                <w:color w:val="FFFFFF"/>
                <w:spacing w:val="-10"/>
                <w:sz w:val="16"/>
              </w:rPr>
              <w:t xml:space="preserve"> </w:t>
            </w:r>
            <w:r>
              <w:rPr>
                <w:b/>
                <w:color w:val="FFFFFF"/>
                <w:spacing w:val="-2"/>
                <w:sz w:val="16"/>
              </w:rPr>
              <w:t>Expenditure</w:t>
            </w:r>
            <w:r>
              <w:rPr>
                <w:b/>
                <w:color w:val="FFFFFF"/>
                <w:spacing w:val="-9"/>
                <w:sz w:val="16"/>
              </w:rPr>
              <w:t xml:space="preserve"> </w:t>
            </w:r>
            <w:r>
              <w:rPr>
                <w:b/>
                <w:color w:val="FFFFFF"/>
                <w:spacing w:val="-2"/>
                <w:sz w:val="16"/>
              </w:rPr>
              <w:t>Types Total</w:t>
            </w:r>
          </w:p>
          <w:p w14:paraId="1B8FC729" w14:textId="77777777" w:rsidR="002D06AE" w:rsidRDefault="002C2419">
            <w:pPr>
              <w:pStyle w:val="TableParagraph"/>
              <w:spacing w:before="0" w:line="178" w:lineRule="exact"/>
              <w:ind w:left="749" w:right="714"/>
              <w:jc w:val="center"/>
              <w:rPr>
                <w:b/>
                <w:sz w:val="16"/>
              </w:rPr>
            </w:pPr>
            <w:r>
              <w:rPr>
                <w:b/>
                <w:color w:val="FFFFFF"/>
                <w:spacing w:val="-2"/>
                <w:sz w:val="16"/>
              </w:rPr>
              <w:t>$'000</w:t>
            </w:r>
          </w:p>
        </w:tc>
        <w:tc>
          <w:tcPr>
            <w:tcW w:w="736" w:type="dxa"/>
            <w:shd w:val="clear" w:color="auto" w:fill="4F81BC"/>
          </w:tcPr>
          <w:p w14:paraId="75D83487" w14:textId="77777777" w:rsidR="002D06AE" w:rsidRDefault="002D06AE">
            <w:pPr>
              <w:pStyle w:val="TableParagraph"/>
              <w:spacing w:before="5"/>
              <w:jc w:val="left"/>
              <w:rPr>
                <w:b/>
                <w:sz w:val="18"/>
              </w:rPr>
            </w:pPr>
          </w:p>
          <w:p w14:paraId="02640792" w14:textId="77777777" w:rsidR="002D06AE" w:rsidRDefault="002C2419">
            <w:pPr>
              <w:pStyle w:val="TableParagraph"/>
              <w:spacing w:before="0"/>
              <w:ind w:left="133"/>
              <w:jc w:val="left"/>
              <w:rPr>
                <w:b/>
                <w:sz w:val="16"/>
              </w:rPr>
            </w:pPr>
            <w:r>
              <w:rPr>
                <w:b/>
                <w:color w:val="FFFFFF"/>
                <w:spacing w:val="-5"/>
                <w:sz w:val="16"/>
              </w:rPr>
              <w:t>New</w:t>
            </w:r>
          </w:p>
          <w:p w14:paraId="52832E80" w14:textId="77777777" w:rsidR="002D06AE" w:rsidRDefault="002C2419">
            <w:pPr>
              <w:pStyle w:val="TableParagraph"/>
              <w:spacing w:before="20" w:line="178" w:lineRule="exact"/>
              <w:ind w:left="70"/>
              <w:jc w:val="left"/>
              <w:rPr>
                <w:b/>
                <w:sz w:val="16"/>
              </w:rPr>
            </w:pPr>
            <w:r>
              <w:rPr>
                <w:b/>
                <w:color w:val="FFFFFF"/>
                <w:spacing w:val="-2"/>
                <w:sz w:val="16"/>
              </w:rPr>
              <w:t>$'000</w:t>
            </w:r>
          </w:p>
        </w:tc>
        <w:tc>
          <w:tcPr>
            <w:tcW w:w="1117" w:type="dxa"/>
            <w:shd w:val="clear" w:color="auto" w:fill="4F81BC"/>
          </w:tcPr>
          <w:p w14:paraId="0D9BC2C4" w14:textId="77777777" w:rsidR="002D06AE" w:rsidRDefault="002D06AE">
            <w:pPr>
              <w:pStyle w:val="TableParagraph"/>
              <w:spacing w:before="5"/>
              <w:jc w:val="left"/>
              <w:rPr>
                <w:b/>
                <w:sz w:val="18"/>
              </w:rPr>
            </w:pPr>
          </w:p>
          <w:p w14:paraId="2B8B90A7" w14:textId="77777777" w:rsidR="002D06AE" w:rsidRDefault="002C2419">
            <w:pPr>
              <w:pStyle w:val="TableParagraph"/>
              <w:spacing w:before="0"/>
              <w:ind w:right="192"/>
              <w:rPr>
                <w:b/>
                <w:sz w:val="16"/>
              </w:rPr>
            </w:pPr>
            <w:r>
              <w:rPr>
                <w:b/>
                <w:color w:val="FFFFFF"/>
                <w:spacing w:val="-2"/>
                <w:sz w:val="16"/>
              </w:rPr>
              <w:t>Renewal</w:t>
            </w:r>
          </w:p>
          <w:p w14:paraId="24391A08" w14:textId="77777777" w:rsidR="002D06AE" w:rsidRDefault="002C2419">
            <w:pPr>
              <w:pStyle w:val="TableParagraph"/>
              <w:spacing w:before="20" w:line="178" w:lineRule="exact"/>
              <w:ind w:right="195"/>
              <w:rPr>
                <w:b/>
                <w:sz w:val="16"/>
              </w:rPr>
            </w:pPr>
            <w:r>
              <w:rPr>
                <w:b/>
                <w:color w:val="FFFFFF"/>
                <w:spacing w:val="-2"/>
                <w:sz w:val="16"/>
              </w:rPr>
              <w:t>$'000</w:t>
            </w:r>
          </w:p>
        </w:tc>
        <w:tc>
          <w:tcPr>
            <w:tcW w:w="1269" w:type="dxa"/>
            <w:shd w:val="clear" w:color="auto" w:fill="4F81BC"/>
          </w:tcPr>
          <w:p w14:paraId="3DA863B2" w14:textId="77777777" w:rsidR="002D06AE" w:rsidRDefault="002D06AE">
            <w:pPr>
              <w:pStyle w:val="TableParagraph"/>
              <w:spacing w:before="5"/>
              <w:jc w:val="left"/>
              <w:rPr>
                <w:b/>
                <w:sz w:val="18"/>
              </w:rPr>
            </w:pPr>
          </w:p>
          <w:p w14:paraId="000585C0" w14:textId="77777777" w:rsidR="002D06AE" w:rsidRDefault="002C2419">
            <w:pPr>
              <w:pStyle w:val="TableParagraph"/>
              <w:spacing w:before="0"/>
              <w:ind w:right="269"/>
              <w:rPr>
                <w:b/>
                <w:sz w:val="16"/>
              </w:rPr>
            </w:pPr>
            <w:r>
              <w:rPr>
                <w:b/>
                <w:color w:val="FFFFFF"/>
                <w:spacing w:val="-2"/>
                <w:sz w:val="16"/>
              </w:rPr>
              <w:t>Expansion</w:t>
            </w:r>
          </w:p>
          <w:p w14:paraId="6EE8C14F" w14:textId="77777777" w:rsidR="002D06AE" w:rsidRDefault="002C2419">
            <w:pPr>
              <w:pStyle w:val="TableParagraph"/>
              <w:spacing w:before="20" w:line="178" w:lineRule="exact"/>
              <w:ind w:right="271"/>
              <w:rPr>
                <w:b/>
                <w:sz w:val="16"/>
              </w:rPr>
            </w:pPr>
            <w:r>
              <w:rPr>
                <w:b/>
                <w:color w:val="FFFFFF"/>
                <w:spacing w:val="-2"/>
                <w:sz w:val="16"/>
              </w:rPr>
              <w:t>$'000</w:t>
            </w:r>
          </w:p>
        </w:tc>
        <w:tc>
          <w:tcPr>
            <w:tcW w:w="951" w:type="dxa"/>
            <w:shd w:val="clear" w:color="auto" w:fill="4F81BC"/>
          </w:tcPr>
          <w:p w14:paraId="724CD421" w14:textId="77777777" w:rsidR="002D06AE" w:rsidRDefault="002D06AE">
            <w:pPr>
              <w:pStyle w:val="TableParagraph"/>
              <w:spacing w:before="5"/>
              <w:jc w:val="left"/>
              <w:rPr>
                <w:b/>
                <w:sz w:val="18"/>
              </w:rPr>
            </w:pPr>
          </w:p>
          <w:p w14:paraId="0872FB4A" w14:textId="77777777" w:rsidR="002D06AE" w:rsidRDefault="002C2419">
            <w:pPr>
              <w:pStyle w:val="TableParagraph"/>
              <w:spacing w:before="0"/>
              <w:ind w:right="29"/>
              <w:rPr>
                <w:b/>
                <w:sz w:val="16"/>
              </w:rPr>
            </w:pPr>
            <w:r>
              <w:rPr>
                <w:b/>
                <w:color w:val="FFFFFF"/>
                <w:spacing w:val="-2"/>
                <w:sz w:val="16"/>
              </w:rPr>
              <w:t>Upgrade</w:t>
            </w:r>
          </w:p>
          <w:p w14:paraId="3E1EFEC1" w14:textId="77777777" w:rsidR="002D06AE" w:rsidRDefault="002C2419">
            <w:pPr>
              <w:pStyle w:val="TableParagraph"/>
              <w:spacing w:before="20" w:line="178" w:lineRule="exact"/>
              <w:ind w:right="29"/>
              <w:rPr>
                <w:b/>
                <w:sz w:val="16"/>
              </w:rPr>
            </w:pPr>
            <w:r>
              <w:rPr>
                <w:b/>
                <w:color w:val="FFFFFF"/>
                <w:spacing w:val="-2"/>
                <w:sz w:val="16"/>
              </w:rPr>
              <w:t>$'000</w:t>
            </w:r>
          </w:p>
        </w:tc>
        <w:tc>
          <w:tcPr>
            <w:tcW w:w="1621" w:type="dxa"/>
            <w:shd w:val="clear" w:color="auto" w:fill="4F81BC"/>
          </w:tcPr>
          <w:p w14:paraId="462006C8" w14:textId="77777777" w:rsidR="002D06AE" w:rsidRDefault="002C2419">
            <w:pPr>
              <w:pStyle w:val="TableParagraph"/>
              <w:spacing w:before="8"/>
              <w:ind w:left="36"/>
              <w:jc w:val="left"/>
              <w:rPr>
                <w:b/>
                <w:sz w:val="16"/>
              </w:rPr>
            </w:pPr>
            <w:r>
              <w:rPr>
                <w:b/>
                <w:color w:val="FFFFFF"/>
                <w:spacing w:val="-2"/>
                <w:sz w:val="16"/>
              </w:rPr>
              <w:t>Funding</w:t>
            </w:r>
            <w:r>
              <w:rPr>
                <w:b/>
                <w:color w:val="FFFFFF"/>
                <w:spacing w:val="-1"/>
                <w:sz w:val="16"/>
              </w:rPr>
              <w:t xml:space="preserve"> </w:t>
            </w:r>
            <w:r>
              <w:rPr>
                <w:b/>
                <w:color w:val="FFFFFF"/>
                <w:spacing w:val="-2"/>
                <w:sz w:val="16"/>
              </w:rPr>
              <w:t>Sources</w:t>
            </w:r>
          </w:p>
          <w:p w14:paraId="55B10A3C" w14:textId="77777777" w:rsidR="002D06AE" w:rsidRDefault="002C2419">
            <w:pPr>
              <w:pStyle w:val="TableParagraph"/>
              <w:spacing w:before="20"/>
              <w:ind w:left="828"/>
              <w:jc w:val="left"/>
              <w:rPr>
                <w:b/>
                <w:sz w:val="16"/>
              </w:rPr>
            </w:pPr>
            <w:r>
              <w:rPr>
                <w:b/>
                <w:color w:val="FFFFFF"/>
                <w:spacing w:val="-2"/>
                <w:sz w:val="16"/>
              </w:rPr>
              <w:t>Total</w:t>
            </w:r>
          </w:p>
          <w:p w14:paraId="03E28900" w14:textId="77777777" w:rsidR="002D06AE" w:rsidRDefault="002C2419">
            <w:pPr>
              <w:pStyle w:val="TableParagraph"/>
              <w:spacing w:before="20" w:line="178" w:lineRule="exact"/>
              <w:ind w:left="812"/>
              <w:jc w:val="left"/>
              <w:rPr>
                <w:b/>
                <w:sz w:val="16"/>
              </w:rPr>
            </w:pPr>
            <w:r>
              <w:rPr>
                <w:b/>
                <w:color w:val="FFFFFF"/>
                <w:spacing w:val="-2"/>
                <w:sz w:val="16"/>
              </w:rPr>
              <w:t>$'000</w:t>
            </w:r>
          </w:p>
        </w:tc>
        <w:tc>
          <w:tcPr>
            <w:tcW w:w="914" w:type="dxa"/>
            <w:shd w:val="clear" w:color="auto" w:fill="4F81BC"/>
          </w:tcPr>
          <w:p w14:paraId="24AE7960" w14:textId="77777777" w:rsidR="002D06AE" w:rsidRDefault="002D06AE">
            <w:pPr>
              <w:pStyle w:val="TableParagraph"/>
              <w:spacing w:before="5"/>
              <w:jc w:val="left"/>
              <w:rPr>
                <w:b/>
                <w:sz w:val="18"/>
              </w:rPr>
            </w:pPr>
          </w:p>
          <w:p w14:paraId="54733070" w14:textId="77777777" w:rsidR="002D06AE" w:rsidRDefault="002C2419">
            <w:pPr>
              <w:pStyle w:val="TableParagraph"/>
              <w:spacing w:before="0"/>
              <w:ind w:right="91"/>
              <w:rPr>
                <w:b/>
                <w:sz w:val="16"/>
              </w:rPr>
            </w:pPr>
            <w:r>
              <w:rPr>
                <w:b/>
                <w:color w:val="FFFFFF"/>
                <w:spacing w:val="-2"/>
                <w:sz w:val="16"/>
              </w:rPr>
              <w:t>Grants</w:t>
            </w:r>
          </w:p>
          <w:p w14:paraId="62162D59" w14:textId="77777777" w:rsidR="002D06AE" w:rsidRDefault="002C2419">
            <w:pPr>
              <w:pStyle w:val="TableParagraph"/>
              <w:spacing w:before="20" w:line="178" w:lineRule="exact"/>
              <w:ind w:right="92"/>
              <w:rPr>
                <w:b/>
                <w:sz w:val="16"/>
              </w:rPr>
            </w:pPr>
            <w:r>
              <w:rPr>
                <w:b/>
                <w:color w:val="FFFFFF"/>
                <w:spacing w:val="-2"/>
                <w:sz w:val="16"/>
              </w:rPr>
              <w:t>$'000</w:t>
            </w:r>
          </w:p>
        </w:tc>
        <w:tc>
          <w:tcPr>
            <w:tcW w:w="1246" w:type="dxa"/>
            <w:shd w:val="clear" w:color="auto" w:fill="4F81BC"/>
          </w:tcPr>
          <w:p w14:paraId="07D6A86B" w14:textId="77777777" w:rsidR="002D06AE" w:rsidRDefault="002D06AE">
            <w:pPr>
              <w:pStyle w:val="TableParagraph"/>
              <w:spacing w:before="5"/>
              <w:jc w:val="left"/>
              <w:rPr>
                <w:b/>
                <w:sz w:val="18"/>
              </w:rPr>
            </w:pPr>
          </w:p>
          <w:p w14:paraId="5107D8BA" w14:textId="77777777" w:rsidR="002D06AE" w:rsidRDefault="002C2419">
            <w:pPr>
              <w:pStyle w:val="TableParagraph"/>
              <w:spacing w:before="0"/>
              <w:ind w:right="102"/>
              <w:rPr>
                <w:b/>
                <w:sz w:val="16"/>
              </w:rPr>
            </w:pPr>
            <w:r>
              <w:rPr>
                <w:b/>
                <w:color w:val="FFFFFF"/>
                <w:spacing w:val="-2"/>
                <w:sz w:val="16"/>
              </w:rPr>
              <w:t>Contributions</w:t>
            </w:r>
          </w:p>
          <w:p w14:paraId="351238D4" w14:textId="77777777" w:rsidR="002D06AE" w:rsidRDefault="002C2419">
            <w:pPr>
              <w:pStyle w:val="TableParagraph"/>
              <w:spacing w:before="20" w:line="178" w:lineRule="exact"/>
              <w:ind w:right="102"/>
              <w:rPr>
                <w:b/>
                <w:sz w:val="16"/>
              </w:rPr>
            </w:pPr>
            <w:r>
              <w:rPr>
                <w:b/>
                <w:color w:val="FFFFFF"/>
                <w:spacing w:val="-2"/>
                <w:sz w:val="16"/>
              </w:rPr>
              <w:t>$'000</w:t>
            </w:r>
          </w:p>
        </w:tc>
        <w:tc>
          <w:tcPr>
            <w:tcW w:w="1221" w:type="dxa"/>
            <w:shd w:val="clear" w:color="auto" w:fill="4F81BC"/>
          </w:tcPr>
          <w:p w14:paraId="171AEE04" w14:textId="77777777" w:rsidR="002D06AE" w:rsidRDefault="002D06AE">
            <w:pPr>
              <w:pStyle w:val="TableParagraph"/>
              <w:spacing w:before="5"/>
              <w:jc w:val="left"/>
              <w:rPr>
                <w:b/>
                <w:sz w:val="18"/>
              </w:rPr>
            </w:pPr>
          </w:p>
          <w:p w14:paraId="7F29D07D" w14:textId="77777777" w:rsidR="002D06AE" w:rsidRDefault="002C2419">
            <w:pPr>
              <w:pStyle w:val="TableParagraph"/>
              <w:spacing w:before="0"/>
              <w:ind w:right="84"/>
              <w:rPr>
                <w:b/>
                <w:sz w:val="16"/>
              </w:rPr>
            </w:pPr>
            <w:r>
              <w:rPr>
                <w:b/>
                <w:color w:val="FFFFFF"/>
                <w:spacing w:val="-2"/>
                <w:sz w:val="16"/>
              </w:rPr>
              <w:t>Council</w:t>
            </w:r>
            <w:r>
              <w:rPr>
                <w:b/>
                <w:color w:val="FFFFFF"/>
                <w:spacing w:val="2"/>
                <w:sz w:val="16"/>
              </w:rPr>
              <w:t xml:space="preserve"> </w:t>
            </w:r>
            <w:r>
              <w:rPr>
                <w:b/>
                <w:color w:val="FFFFFF"/>
                <w:spacing w:val="-4"/>
                <w:sz w:val="16"/>
              </w:rPr>
              <w:t>Cash</w:t>
            </w:r>
          </w:p>
          <w:p w14:paraId="02303EBB" w14:textId="77777777" w:rsidR="002D06AE" w:rsidRDefault="002C2419">
            <w:pPr>
              <w:pStyle w:val="TableParagraph"/>
              <w:spacing w:before="20" w:line="178" w:lineRule="exact"/>
              <w:ind w:right="87"/>
              <w:rPr>
                <w:b/>
                <w:sz w:val="16"/>
              </w:rPr>
            </w:pPr>
            <w:r>
              <w:rPr>
                <w:b/>
                <w:color w:val="FFFFFF"/>
                <w:spacing w:val="-2"/>
                <w:sz w:val="16"/>
              </w:rPr>
              <w:t>$'000</w:t>
            </w:r>
          </w:p>
        </w:tc>
        <w:tc>
          <w:tcPr>
            <w:tcW w:w="1016" w:type="dxa"/>
            <w:shd w:val="clear" w:color="auto" w:fill="4F81BC"/>
          </w:tcPr>
          <w:p w14:paraId="0FE32E07" w14:textId="77777777" w:rsidR="002D06AE" w:rsidRDefault="002D06AE">
            <w:pPr>
              <w:pStyle w:val="TableParagraph"/>
              <w:spacing w:before="5"/>
              <w:jc w:val="left"/>
              <w:rPr>
                <w:b/>
                <w:sz w:val="18"/>
              </w:rPr>
            </w:pPr>
          </w:p>
          <w:p w14:paraId="19698ED3" w14:textId="77777777" w:rsidR="002D06AE" w:rsidRDefault="002C2419">
            <w:pPr>
              <w:pStyle w:val="TableParagraph"/>
              <w:spacing w:before="0"/>
              <w:ind w:right="21"/>
              <w:rPr>
                <w:b/>
                <w:sz w:val="16"/>
              </w:rPr>
            </w:pPr>
            <w:r>
              <w:rPr>
                <w:b/>
                <w:color w:val="FFFFFF"/>
                <w:spacing w:val="-2"/>
                <w:sz w:val="16"/>
              </w:rPr>
              <w:t>Borrowings</w:t>
            </w:r>
          </w:p>
          <w:p w14:paraId="0198FBB0" w14:textId="77777777" w:rsidR="002D06AE" w:rsidRDefault="002C2419">
            <w:pPr>
              <w:pStyle w:val="TableParagraph"/>
              <w:spacing w:before="20" w:line="178" w:lineRule="exact"/>
              <w:ind w:right="21"/>
              <w:rPr>
                <w:b/>
                <w:sz w:val="16"/>
              </w:rPr>
            </w:pPr>
            <w:r>
              <w:rPr>
                <w:b/>
                <w:color w:val="FFFFFF"/>
                <w:spacing w:val="-2"/>
                <w:sz w:val="16"/>
              </w:rPr>
              <w:t>$'000</w:t>
            </w:r>
          </w:p>
        </w:tc>
      </w:tr>
      <w:tr w:rsidR="002D06AE" w14:paraId="5686AF5D" w14:textId="77777777">
        <w:trPr>
          <w:trHeight w:val="201"/>
        </w:trPr>
        <w:tc>
          <w:tcPr>
            <w:tcW w:w="3374" w:type="dxa"/>
          </w:tcPr>
          <w:p w14:paraId="3DAC2140" w14:textId="77777777" w:rsidR="002D06AE" w:rsidRDefault="002D06AE">
            <w:pPr>
              <w:pStyle w:val="TableParagraph"/>
              <w:spacing w:before="0"/>
              <w:jc w:val="left"/>
              <w:rPr>
                <w:rFonts w:ascii="Times New Roman"/>
                <w:sz w:val="14"/>
              </w:rPr>
            </w:pPr>
          </w:p>
        </w:tc>
        <w:tc>
          <w:tcPr>
            <w:tcW w:w="1888" w:type="dxa"/>
          </w:tcPr>
          <w:p w14:paraId="0F845CA2" w14:textId="77777777" w:rsidR="002D06AE" w:rsidRDefault="002D06AE">
            <w:pPr>
              <w:pStyle w:val="TableParagraph"/>
              <w:spacing w:before="0"/>
              <w:jc w:val="left"/>
              <w:rPr>
                <w:rFonts w:ascii="Times New Roman"/>
                <w:sz w:val="14"/>
              </w:rPr>
            </w:pPr>
          </w:p>
        </w:tc>
        <w:tc>
          <w:tcPr>
            <w:tcW w:w="736" w:type="dxa"/>
          </w:tcPr>
          <w:p w14:paraId="63E27829" w14:textId="77777777" w:rsidR="002D06AE" w:rsidRDefault="002D06AE">
            <w:pPr>
              <w:pStyle w:val="TableParagraph"/>
              <w:spacing w:before="0"/>
              <w:jc w:val="left"/>
              <w:rPr>
                <w:rFonts w:ascii="Times New Roman"/>
                <w:sz w:val="14"/>
              </w:rPr>
            </w:pPr>
          </w:p>
        </w:tc>
        <w:tc>
          <w:tcPr>
            <w:tcW w:w="1117" w:type="dxa"/>
          </w:tcPr>
          <w:p w14:paraId="02289769" w14:textId="77777777" w:rsidR="002D06AE" w:rsidRDefault="002D06AE">
            <w:pPr>
              <w:pStyle w:val="TableParagraph"/>
              <w:spacing w:before="0"/>
              <w:jc w:val="left"/>
              <w:rPr>
                <w:rFonts w:ascii="Times New Roman"/>
                <w:sz w:val="14"/>
              </w:rPr>
            </w:pPr>
          </w:p>
        </w:tc>
        <w:tc>
          <w:tcPr>
            <w:tcW w:w="1269" w:type="dxa"/>
          </w:tcPr>
          <w:p w14:paraId="6A455ACD" w14:textId="77777777" w:rsidR="002D06AE" w:rsidRDefault="002D06AE">
            <w:pPr>
              <w:pStyle w:val="TableParagraph"/>
              <w:spacing w:before="0"/>
              <w:jc w:val="left"/>
              <w:rPr>
                <w:rFonts w:ascii="Times New Roman"/>
                <w:sz w:val="14"/>
              </w:rPr>
            </w:pPr>
          </w:p>
        </w:tc>
        <w:tc>
          <w:tcPr>
            <w:tcW w:w="951" w:type="dxa"/>
          </w:tcPr>
          <w:p w14:paraId="01B96B81" w14:textId="77777777" w:rsidR="002D06AE" w:rsidRDefault="002D06AE">
            <w:pPr>
              <w:pStyle w:val="TableParagraph"/>
              <w:spacing w:before="0"/>
              <w:jc w:val="left"/>
              <w:rPr>
                <w:rFonts w:ascii="Times New Roman"/>
                <w:sz w:val="14"/>
              </w:rPr>
            </w:pPr>
          </w:p>
        </w:tc>
        <w:tc>
          <w:tcPr>
            <w:tcW w:w="1621" w:type="dxa"/>
          </w:tcPr>
          <w:p w14:paraId="415DF61A" w14:textId="77777777" w:rsidR="002D06AE" w:rsidRDefault="002D06AE">
            <w:pPr>
              <w:pStyle w:val="TableParagraph"/>
              <w:spacing w:before="0"/>
              <w:jc w:val="left"/>
              <w:rPr>
                <w:rFonts w:ascii="Times New Roman"/>
                <w:sz w:val="14"/>
              </w:rPr>
            </w:pPr>
          </w:p>
        </w:tc>
        <w:tc>
          <w:tcPr>
            <w:tcW w:w="914" w:type="dxa"/>
          </w:tcPr>
          <w:p w14:paraId="4CB70CCD" w14:textId="77777777" w:rsidR="002D06AE" w:rsidRDefault="002D06AE">
            <w:pPr>
              <w:pStyle w:val="TableParagraph"/>
              <w:spacing w:before="0"/>
              <w:jc w:val="left"/>
              <w:rPr>
                <w:rFonts w:ascii="Times New Roman"/>
                <w:sz w:val="14"/>
              </w:rPr>
            </w:pPr>
          </w:p>
        </w:tc>
        <w:tc>
          <w:tcPr>
            <w:tcW w:w="1246" w:type="dxa"/>
          </w:tcPr>
          <w:p w14:paraId="2572FEA6" w14:textId="77777777" w:rsidR="002D06AE" w:rsidRDefault="002D06AE">
            <w:pPr>
              <w:pStyle w:val="TableParagraph"/>
              <w:spacing w:before="0"/>
              <w:jc w:val="left"/>
              <w:rPr>
                <w:rFonts w:ascii="Times New Roman"/>
                <w:sz w:val="14"/>
              </w:rPr>
            </w:pPr>
          </w:p>
        </w:tc>
        <w:tc>
          <w:tcPr>
            <w:tcW w:w="1221" w:type="dxa"/>
          </w:tcPr>
          <w:p w14:paraId="479FE88B" w14:textId="77777777" w:rsidR="002D06AE" w:rsidRDefault="002D06AE">
            <w:pPr>
              <w:pStyle w:val="TableParagraph"/>
              <w:spacing w:before="0"/>
              <w:jc w:val="left"/>
              <w:rPr>
                <w:rFonts w:ascii="Times New Roman"/>
                <w:sz w:val="14"/>
              </w:rPr>
            </w:pPr>
          </w:p>
        </w:tc>
        <w:tc>
          <w:tcPr>
            <w:tcW w:w="1016" w:type="dxa"/>
          </w:tcPr>
          <w:p w14:paraId="5CA8E5D9" w14:textId="77777777" w:rsidR="002D06AE" w:rsidRDefault="002D06AE">
            <w:pPr>
              <w:pStyle w:val="TableParagraph"/>
              <w:spacing w:before="0"/>
              <w:jc w:val="left"/>
              <w:rPr>
                <w:rFonts w:ascii="Times New Roman"/>
                <w:sz w:val="14"/>
              </w:rPr>
            </w:pPr>
          </w:p>
        </w:tc>
      </w:tr>
      <w:tr w:rsidR="002D06AE" w14:paraId="3162995E" w14:textId="77777777">
        <w:trPr>
          <w:trHeight w:val="200"/>
        </w:trPr>
        <w:tc>
          <w:tcPr>
            <w:tcW w:w="3374" w:type="dxa"/>
          </w:tcPr>
          <w:p w14:paraId="08027475" w14:textId="77777777" w:rsidR="002D06AE" w:rsidRDefault="002C2419">
            <w:pPr>
              <w:pStyle w:val="TableParagraph"/>
              <w:spacing w:before="3" w:line="177" w:lineRule="exact"/>
              <w:ind w:left="33"/>
              <w:jc w:val="left"/>
              <w:rPr>
                <w:b/>
                <w:sz w:val="16"/>
              </w:rPr>
            </w:pPr>
            <w:r>
              <w:rPr>
                <w:b/>
                <w:spacing w:val="-2"/>
                <w:sz w:val="16"/>
              </w:rPr>
              <w:t>Property</w:t>
            </w:r>
          </w:p>
        </w:tc>
        <w:tc>
          <w:tcPr>
            <w:tcW w:w="1888" w:type="dxa"/>
          </w:tcPr>
          <w:p w14:paraId="613A4EAB" w14:textId="77777777" w:rsidR="002D06AE" w:rsidRDefault="002D06AE">
            <w:pPr>
              <w:pStyle w:val="TableParagraph"/>
              <w:spacing w:before="0"/>
              <w:jc w:val="left"/>
              <w:rPr>
                <w:rFonts w:ascii="Times New Roman"/>
                <w:sz w:val="12"/>
              </w:rPr>
            </w:pPr>
          </w:p>
        </w:tc>
        <w:tc>
          <w:tcPr>
            <w:tcW w:w="736" w:type="dxa"/>
          </w:tcPr>
          <w:p w14:paraId="14E8EFBC" w14:textId="77777777" w:rsidR="002D06AE" w:rsidRDefault="002D06AE">
            <w:pPr>
              <w:pStyle w:val="TableParagraph"/>
              <w:spacing w:before="0"/>
              <w:jc w:val="left"/>
              <w:rPr>
                <w:rFonts w:ascii="Times New Roman"/>
                <w:sz w:val="12"/>
              </w:rPr>
            </w:pPr>
          </w:p>
        </w:tc>
        <w:tc>
          <w:tcPr>
            <w:tcW w:w="1117" w:type="dxa"/>
          </w:tcPr>
          <w:p w14:paraId="4741AB34" w14:textId="77777777" w:rsidR="002D06AE" w:rsidRDefault="002D06AE">
            <w:pPr>
              <w:pStyle w:val="TableParagraph"/>
              <w:spacing w:before="0"/>
              <w:jc w:val="left"/>
              <w:rPr>
                <w:rFonts w:ascii="Times New Roman"/>
                <w:sz w:val="12"/>
              </w:rPr>
            </w:pPr>
          </w:p>
        </w:tc>
        <w:tc>
          <w:tcPr>
            <w:tcW w:w="1269" w:type="dxa"/>
          </w:tcPr>
          <w:p w14:paraId="3D51D4AA" w14:textId="77777777" w:rsidR="002D06AE" w:rsidRDefault="002D06AE">
            <w:pPr>
              <w:pStyle w:val="TableParagraph"/>
              <w:spacing w:before="0"/>
              <w:jc w:val="left"/>
              <w:rPr>
                <w:rFonts w:ascii="Times New Roman"/>
                <w:sz w:val="12"/>
              </w:rPr>
            </w:pPr>
          </w:p>
        </w:tc>
        <w:tc>
          <w:tcPr>
            <w:tcW w:w="951" w:type="dxa"/>
            <w:tcBorders>
              <w:right w:val="single" w:sz="8" w:space="0" w:color="000000"/>
            </w:tcBorders>
          </w:tcPr>
          <w:p w14:paraId="07585162" w14:textId="77777777" w:rsidR="002D06AE" w:rsidRDefault="002D06AE">
            <w:pPr>
              <w:pStyle w:val="TableParagraph"/>
              <w:spacing w:before="0"/>
              <w:jc w:val="left"/>
              <w:rPr>
                <w:rFonts w:ascii="Times New Roman"/>
                <w:sz w:val="12"/>
              </w:rPr>
            </w:pPr>
          </w:p>
        </w:tc>
        <w:tc>
          <w:tcPr>
            <w:tcW w:w="1621" w:type="dxa"/>
            <w:tcBorders>
              <w:left w:val="single" w:sz="8" w:space="0" w:color="000000"/>
            </w:tcBorders>
          </w:tcPr>
          <w:p w14:paraId="6236C4FC" w14:textId="77777777" w:rsidR="002D06AE" w:rsidRDefault="002D06AE">
            <w:pPr>
              <w:pStyle w:val="TableParagraph"/>
              <w:spacing w:before="0"/>
              <w:jc w:val="left"/>
              <w:rPr>
                <w:rFonts w:ascii="Times New Roman"/>
                <w:sz w:val="12"/>
              </w:rPr>
            </w:pPr>
          </w:p>
        </w:tc>
        <w:tc>
          <w:tcPr>
            <w:tcW w:w="914" w:type="dxa"/>
          </w:tcPr>
          <w:p w14:paraId="6A2FF413" w14:textId="77777777" w:rsidR="002D06AE" w:rsidRDefault="002D06AE">
            <w:pPr>
              <w:pStyle w:val="TableParagraph"/>
              <w:spacing w:before="0"/>
              <w:jc w:val="left"/>
              <w:rPr>
                <w:rFonts w:ascii="Times New Roman"/>
                <w:sz w:val="12"/>
              </w:rPr>
            </w:pPr>
          </w:p>
        </w:tc>
        <w:tc>
          <w:tcPr>
            <w:tcW w:w="1246" w:type="dxa"/>
          </w:tcPr>
          <w:p w14:paraId="4CB378C2" w14:textId="77777777" w:rsidR="002D06AE" w:rsidRDefault="002D06AE">
            <w:pPr>
              <w:pStyle w:val="TableParagraph"/>
              <w:spacing w:before="0"/>
              <w:jc w:val="left"/>
              <w:rPr>
                <w:rFonts w:ascii="Times New Roman"/>
                <w:sz w:val="12"/>
              </w:rPr>
            </w:pPr>
          </w:p>
        </w:tc>
        <w:tc>
          <w:tcPr>
            <w:tcW w:w="1221" w:type="dxa"/>
          </w:tcPr>
          <w:p w14:paraId="1C2C8DFC" w14:textId="77777777" w:rsidR="002D06AE" w:rsidRDefault="002D06AE">
            <w:pPr>
              <w:pStyle w:val="TableParagraph"/>
              <w:spacing w:before="0"/>
              <w:jc w:val="left"/>
              <w:rPr>
                <w:rFonts w:ascii="Times New Roman"/>
                <w:sz w:val="12"/>
              </w:rPr>
            </w:pPr>
          </w:p>
        </w:tc>
        <w:tc>
          <w:tcPr>
            <w:tcW w:w="1016" w:type="dxa"/>
          </w:tcPr>
          <w:p w14:paraId="744FB869" w14:textId="77777777" w:rsidR="002D06AE" w:rsidRDefault="002D06AE">
            <w:pPr>
              <w:pStyle w:val="TableParagraph"/>
              <w:spacing w:before="0"/>
              <w:jc w:val="left"/>
              <w:rPr>
                <w:rFonts w:ascii="Times New Roman"/>
                <w:sz w:val="12"/>
              </w:rPr>
            </w:pPr>
          </w:p>
        </w:tc>
      </w:tr>
      <w:tr w:rsidR="002D06AE" w14:paraId="243668E1" w14:textId="77777777">
        <w:trPr>
          <w:trHeight w:val="203"/>
        </w:trPr>
        <w:tc>
          <w:tcPr>
            <w:tcW w:w="3374" w:type="dxa"/>
          </w:tcPr>
          <w:p w14:paraId="2EA2837E" w14:textId="77777777" w:rsidR="002D06AE" w:rsidRDefault="002C2419">
            <w:pPr>
              <w:pStyle w:val="TableParagraph"/>
              <w:spacing w:before="7" w:line="177" w:lineRule="exact"/>
              <w:ind w:left="33"/>
              <w:jc w:val="left"/>
              <w:rPr>
                <w:sz w:val="16"/>
              </w:rPr>
            </w:pPr>
            <w:r>
              <w:rPr>
                <w:spacing w:val="-4"/>
                <w:sz w:val="16"/>
              </w:rPr>
              <w:t>Land</w:t>
            </w:r>
          </w:p>
        </w:tc>
        <w:tc>
          <w:tcPr>
            <w:tcW w:w="1888" w:type="dxa"/>
          </w:tcPr>
          <w:p w14:paraId="2B9B322C" w14:textId="77777777" w:rsidR="002D06AE" w:rsidRDefault="002C2419">
            <w:pPr>
              <w:pStyle w:val="TableParagraph"/>
              <w:spacing w:before="7" w:line="177" w:lineRule="exact"/>
              <w:ind w:right="728"/>
              <w:rPr>
                <w:sz w:val="16"/>
              </w:rPr>
            </w:pPr>
            <w:r>
              <w:rPr>
                <w:spacing w:val="-2"/>
                <w:sz w:val="16"/>
              </w:rPr>
              <w:t>19,203</w:t>
            </w:r>
          </w:p>
        </w:tc>
        <w:tc>
          <w:tcPr>
            <w:tcW w:w="736" w:type="dxa"/>
          </w:tcPr>
          <w:p w14:paraId="7BE07AB4" w14:textId="77777777" w:rsidR="002D06AE" w:rsidRDefault="002C2419">
            <w:pPr>
              <w:pStyle w:val="TableParagraph"/>
              <w:spacing w:before="7" w:line="177" w:lineRule="exact"/>
              <w:ind w:left="-24" w:right="269"/>
              <w:rPr>
                <w:sz w:val="16"/>
              </w:rPr>
            </w:pPr>
            <w:r>
              <w:rPr>
                <w:spacing w:val="-2"/>
                <w:sz w:val="16"/>
              </w:rPr>
              <w:t>19,203</w:t>
            </w:r>
          </w:p>
        </w:tc>
        <w:tc>
          <w:tcPr>
            <w:tcW w:w="1117" w:type="dxa"/>
          </w:tcPr>
          <w:p w14:paraId="6DD0387C" w14:textId="77777777" w:rsidR="002D06AE" w:rsidRDefault="002C2419">
            <w:pPr>
              <w:pStyle w:val="TableParagraph"/>
              <w:spacing w:before="7" w:line="177" w:lineRule="exact"/>
              <w:ind w:right="194"/>
              <w:rPr>
                <w:sz w:val="16"/>
              </w:rPr>
            </w:pPr>
            <w:r>
              <w:rPr>
                <w:w w:val="99"/>
                <w:sz w:val="16"/>
              </w:rPr>
              <w:t>-</w:t>
            </w:r>
          </w:p>
        </w:tc>
        <w:tc>
          <w:tcPr>
            <w:tcW w:w="1269" w:type="dxa"/>
          </w:tcPr>
          <w:p w14:paraId="6813D8DE"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5C73A52C" w14:textId="77777777" w:rsidR="002D06AE" w:rsidRDefault="002C2419">
            <w:pPr>
              <w:pStyle w:val="TableParagraph"/>
              <w:spacing w:before="7" w:line="177" w:lineRule="exact"/>
              <w:ind w:right="17"/>
              <w:rPr>
                <w:sz w:val="16"/>
              </w:rPr>
            </w:pPr>
            <w:r>
              <w:rPr>
                <w:w w:val="99"/>
                <w:sz w:val="16"/>
              </w:rPr>
              <w:t>-</w:t>
            </w:r>
          </w:p>
        </w:tc>
        <w:tc>
          <w:tcPr>
            <w:tcW w:w="1621" w:type="dxa"/>
            <w:tcBorders>
              <w:left w:val="single" w:sz="8" w:space="0" w:color="000000"/>
            </w:tcBorders>
          </w:tcPr>
          <w:p w14:paraId="5B9471BC" w14:textId="77777777" w:rsidR="002D06AE" w:rsidRDefault="002C2419">
            <w:pPr>
              <w:pStyle w:val="TableParagraph"/>
              <w:spacing w:before="7" w:line="177" w:lineRule="exact"/>
              <w:ind w:right="413"/>
              <w:rPr>
                <w:sz w:val="16"/>
              </w:rPr>
            </w:pPr>
            <w:r>
              <w:rPr>
                <w:spacing w:val="-2"/>
                <w:sz w:val="16"/>
              </w:rPr>
              <w:t>19,203</w:t>
            </w:r>
          </w:p>
        </w:tc>
        <w:tc>
          <w:tcPr>
            <w:tcW w:w="914" w:type="dxa"/>
          </w:tcPr>
          <w:p w14:paraId="68DC1096" w14:textId="77777777" w:rsidR="002D06AE" w:rsidRDefault="002C2419">
            <w:pPr>
              <w:pStyle w:val="TableParagraph"/>
              <w:spacing w:before="7" w:line="177" w:lineRule="exact"/>
              <w:ind w:right="90"/>
              <w:rPr>
                <w:sz w:val="16"/>
              </w:rPr>
            </w:pPr>
            <w:r>
              <w:rPr>
                <w:w w:val="99"/>
                <w:sz w:val="16"/>
              </w:rPr>
              <w:t>-</w:t>
            </w:r>
          </w:p>
        </w:tc>
        <w:tc>
          <w:tcPr>
            <w:tcW w:w="1246" w:type="dxa"/>
          </w:tcPr>
          <w:p w14:paraId="5D753BC8" w14:textId="77777777" w:rsidR="002D06AE" w:rsidRDefault="002C2419">
            <w:pPr>
              <w:pStyle w:val="TableParagraph"/>
              <w:spacing w:before="7" w:line="177" w:lineRule="exact"/>
              <w:ind w:right="101"/>
              <w:rPr>
                <w:sz w:val="16"/>
              </w:rPr>
            </w:pPr>
            <w:r>
              <w:rPr>
                <w:spacing w:val="-2"/>
                <w:sz w:val="16"/>
              </w:rPr>
              <w:t>17,118</w:t>
            </w:r>
          </w:p>
        </w:tc>
        <w:tc>
          <w:tcPr>
            <w:tcW w:w="1221" w:type="dxa"/>
          </w:tcPr>
          <w:p w14:paraId="75835A12" w14:textId="77777777" w:rsidR="002D06AE" w:rsidRDefault="002C2419">
            <w:pPr>
              <w:pStyle w:val="TableParagraph"/>
              <w:spacing w:before="7" w:line="177" w:lineRule="exact"/>
              <w:ind w:right="88"/>
              <w:rPr>
                <w:sz w:val="16"/>
              </w:rPr>
            </w:pPr>
            <w:r>
              <w:rPr>
                <w:spacing w:val="-2"/>
                <w:sz w:val="16"/>
              </w:rPr>
              <w:t>1,085</w:t>
            </w:r>
          </w:p>
        </w:tc>
        <w:tc>
          <w:tcPr>
            <w:tcW w:w="1016" w:type="dxa"/>
          </w:tcPr>
          <w:p w14:paraId="4B234C64" w14:textId="77777777" w:rsidR="002D06AE" w:rsidRDefault="002C2419">
            <w:pPr>
              <w:pStyle w:val="TableParagraph"/>
              <w:spacing w:before="7" w:line="177" w:lineRule="exact"/>
              <w:ind w:right="20"/>
              <w:rPr>
                <w:sz w:val="16"/>
              </w:rPr>
            </w:pPr>
            <w:r>
              <w:rPr>
                <w:spacing w:val="-2"/>
                <w:sz w:val="16"/>
              </w:rPr>
              <w:t>1,000</w:t>
            </w:r>
          </w:p>
        </w:tc>
      </w:tr>
      <w:tr w:rsidR="002D06AE" w14:paraId="215E6114" w14:textId="77777777">
        <w:trPr>
          <w:trHeight w:val="198"/>
        </w:trPr>
        <w:tc>
          <w:tcPr>
            <w:tcW w:w="3374" w:type="dxa"/>
          </w:tcPr>
          <w:p w14:paraId="56623D54" w14:textId="77777777" w:rsidR="002D06AE" w:rsidRDefault="002C2419">
            <w:pPr>
              <w:pStyle w:val="TableParagraph"/>
              <w:spacing w:before="7" w:line="172" w:lineRule="exact"/>
              <w:ind w:left="33"/>
              <w:jc w:val="left"/>
              <w:rPr>
                <w:sz w:val="16"/>
              </w:rPr>
            </w:pPr>
            <w:r>
              <w:rPr>
                <w:sz w:val="16"/>
              </w:rPr>
              <w:t>Land</w:t>
            </w:r>
            <w:r>
              <w:rPr>
                <w:spacing w:val="-5"/>
                <w:sz w:val="16"/>
              </w:rPr>
              <w:t xml:space="preserve"> </w:t>
            </w:r>
            <w:r>
              <w:rPr>
                <w:spacing w:val="-2"/>
                <w:sz w:val="16"/>
              </w:rPr>
              <w:t>improvements</w:t>
            </w:r>
          </w:p>
        </w:tc>
        <w:tc>
          <w:tcPr>
            <w:tcW w:w="1888" w:type="dxa"/>
            <w:tcBorders>
              <w:bottom w:val="single" w:sz="8" w:space="0" w:color="000000"/>
            </w:tcBorders>
          </w:tcPr>
          <w:p w14:paraId="11D7A532" w14:textId="77777777" w:rsidR="002D06AE" w:rsidRDefault="002C2419">
            <w:pPr>
              <w:pStyle w:val="TableParagraph"/>
              <w:spacing w:before="7" w:line="172" w:lineRule="exact"/>
              <w:ind w:right="725"/>
              <w:rPr>
                <w:sz w:val="16"/>
              </w:rPr>
            </w:pPr>
            <w:r>
              <w:rPr>
                <w:w w:val="99"/>
                <w:sz w:val="16"/>
              </w:rPr>
              <w:t>-</w:t>
            </w:r>
          </w:p>
        </w:tc>
        <w:tc>
          <w:tcPr>
            <w:tcW w:w="736" w:type="dxa"/>
            <w:tcBorders>
              <w:bottom w:val="single" w:sz="8" w:space="0" w:color="000000"/>
            </w:tcBorders>
          </w:tcPr>
          <w:p w14:paraId="18E9354D" w14:textId="77777777" w:rsidR="002D06AE" w:rsidRDefault="002C2419">
            <w:pPr>
              <w:pStyle w:val="TableParagraph"/>
              <w:spacing w:before="7" w:line="172" w:lineRule="exact"/>
              <w:ind w:right="269"/>
              <w:rPr>
                <w:sz w:val="16"/>
              </w:rPr>
            </w:pPr>
            <w:r>
              <w:rPr>
                <w:w w:val="99"/>
                <w:sz w:val="16"/>
              </w:rPr>
              <w:t>-</w:t>
            </w:r>
          </w:p>
        </w:tc>
        <w:tc>
          <w:tcPr>
            <w:tcW w:w="1117" w:type="dxa"/>
            <w:tcBorders>
              <w:bottom w:val="single" w:sz="8" w:space="0" w:color="000000"/>
            </w:tcBorders>
          </w:tcPr>
          <w:p w14:paraId="45AE7F0C" w14:textId="77777777" w:rsidR="002D06AE" w:rsidRDefault="002C2419">
            <w:pPr>
              <w:pStyle w:val="TableParagraph"/>
              <w:spacing w:before="7" w:line="172" w:lineRule="exact"/>
              <w:ind w:right="193"/>
              <w:rPr>
                <w:sz w:val="16"/>
              </w:rPr>
            </w:pPr>
            <w:r>
              <w:rPr>
                <w:w w:val="99"/>
                <w:sz w:val="16"/>
              </w:rPr>
              <w:t>-</w:t>
            </w:r>
          </w:p>
        </w:tc>
        <w:tc>
          <w:tcPr>
            <w:tcW w:w="1269" w:type="dxa"/>
            <w:tcBorders>
              <w:bottom w:val="single" w:sz="8" w:space="0" w:color="000000"/>
            </w:tcBorders>
          </w:tcPr>
          <w:p w14:paraId="524CD26A" w14:textId="77777777" w:rsidR="002D06AE" w:rsidRDefault="002C2419">
            <w:pPr>
              <w:pStyle w:val="TableParagraph"/>
              <w:spacing w:before="7" w:line="172" w:lineRule="exact"/>
              <w:ind w:right="269"/>
              <w:rPr>
                <w:sz w:val="16"/>
              </w:rPr>
            </w:pPr>
            <w:r>
              <w:rPr>
                <w:w w:val="99"/>
                <w:sz w:val="16"/>
              </w:rPr>
              <w:t>-</w:t>
            </w:r>
          </w:p>
        </w:tc>
        <w:tc>
          <w:tcPr>
            <w:tcW w:w="951" w:type="dxa"/>
            <w:tcBorders>
              <w:bottom w:val="single" w:sz="8" w:space="0" w:color="000000"/>
              <w:right w:val="single" w:sz="8" w:space="0" w:color="000000"/>
            </w:tcBorders>
          </w:tcPr>
          <w:p w14:paraId="68310B4A" w14:textId="77777777" w:rsidR="002D06AE" w:rsidRDefault="002C2419">
            <w:pPr>
              <w:pStyle w:val="TableParagraph"/>
              <w:spacing w:before="7" w:line="172" w:lineRule="exact"/>
              <w:ind w:right="18"/>
              <w:rPr>
                <w:sz w:val="16"/>
              </w:rPr>
            </w:pPr>
            <w:r>
              <w:rPr>
                <w:w w:val="99"/>
                <w:sz w:val="16"/>
              </w:rPr>
              <w:t>-</w:t>
            </w:r>
          </w:p>
        </w:tc>
        <w:tc>
          <w:tcPr>
            <w:tcW w:w="1621" w:type="dxa"/>
            <w:tcBorders>
              <w:left w:val="single" w:sz="8" w:space="0" w:color="000000"/>
              <w:bottom w:val="single" w:sz="8" w:space="0" w:color="000000"/>
            </w:tcBorders>
          </w:tcPr>
          <w:p w14:paraId="3C8B0D78" w14:textId="77777777" w:rsidR="002D06AE" w:rsidRDefault="002C2419">
            <w:pPr>
              <w:pStyle w:val="TableParagraph"/>
              <w:spacing w:before="7" w:line="172" w:lineRule="exact"/>
              <w:ind w:right="413"/>
              <w:rPr>
                <w:sz w:val="16"/>
              </w:rPr>
            </w:pPr>
            <w:r>
              <w:rPr>
                <w:w w:val="99"/>
                <w:sz w:val="16"/>
              </w:rPr>
              <w:t>-</w:t>
            </w:r>
          </w:p>
        </w:tc>
        <w:tc>
          <w:tcPr>
            <w:tcW w:w="914" w:type="dxa"/>
            <w:tcBorders>
              <w:bottom w:val="single" w:sz="8" w:space="0" w:color="000000"/>
            </w:tcBorders>
          </w:tcPr>
          <w:p w14:paraId="3D908A89" w14:textId="77777777" w:rsidR="002D06AE" w:rsidRDefault="002C2419">
            <w:pPr>
              <w:pStyle w:val="TableParagraph"/>
              <w:spacing w:before="7" w:line="172" w:lineRule="exact"/>
              <w:ind w:right="90"/>
              <w:rPr>
                <w:sz w:val="16"/>
              </w:rPr>
            </w:pPr>
            <w:r>
              <w:rPr>
                <w:w w:val="99"/>
                <w:sz w:val="16"/>
              </w:rPr>
              <w:t>-</w:t>
            </w:r>
          </w:p>
        </w:tc>
        <w:tc>
          <w:tcPr>
            <w:tcW w:w="1246" w:type="dxa"/>
            <w:tcBorders>
              <w:bottom w:val="single" w:sz="8" w:space="0" w:color="000000"/>
            </w:tcBorders>
          </w:tcPr>
          <w:p w14:paraId="6D1F90B8" w14:textId="77777777" w:rsidR="002D06AE" w:rsidRDefault="002C2419">
            <w:pPr>
              <w:pStyle w:val="TableParagraph"/>
              <w:spacing w:before="7" w:line="172" w:lineRule="exact"/>
              <w:ind w:right="101"/>
              <w:rPr>
                <w:sz w:val="16"/>
              </w:rPr>
            </w:pPr>
            <w:r>
              <w:rPr>
                <w:w w:val="99"/>
                <w:sz w:val="16"/>
              </w:rPr>
              <w:t>-</w:t>
            </w:r>
          </w:p>
        </w:tc>
        <w:tc>
          <w:tcPr>
            <w:tcW w:w="1221" w:type="dxa"/>
            <w:tcBorders>
              <w:bottom w:val="single" w:sz="8" w:space="0" w:color="000000"/>
            </w:tcBorders>
          </w:tcPr>
          <w:p w14:paraId="6EFFD2B6" w14:textId="77777777" w:rsidR="002D06AE" w:rsidRDefault="002C2419">
            <w:pPr>
              <w:pStyle w:val="TableParagraph"/>
              <w:spacing w:before="7" w:line="172" w:lineRule="exact"/>
              <w:ind w:right="86"/>
              <w:rPr>
                <w:sz w:val="16"/>
              </w:rPr>
            </w:pPr>
            <w:r>
              <w:rPr>
                <w:w w:val="99"/>
                <w:sz w:val="16"/>
              </w:rPr>
              <w:t>-</w:t>
            </w:r>
          </w:p>
        </w:tc>
        <w:tc>
          <w:tcPr>
            <w:tcW w:w="1016" w:type="dxa"/>
            <w:tcBorders>
              <w:bottom w:val="single" w:sz="8" w:space="0" w:color="000000"/>
            </w:tcBorders>
          </w:tcPr>
          <w:p w14:paraId="6743714C" w14:textId="77777777" w:rsidR="002D06AE" w:rsidRDefault="002C2419">
            <w:pPr>
              <w:pStyle w:val="TableParagraph"/>
              <w:spacing w:before="7" w:line="172" w:lineRule="exact"/>
              <w:ind w:right="19"/>
              <w:rPr>
                <w:sz w:val="16"/>
              </w:rPr>
            </w:pPr>
            <w:r>
              <w:rPr>
                <w:w w:val="99"/>
                <w:sz w:val="16"/>
              </w:rPr>
              <w:t>-</w:t>
            </w:r>
          </w:p>
        </w:tc>
      </w:tr>
      <w:tr w:rsidR="002D06AE" w14:paraId="42BE7531" w14:textId="77777777">
        <w:trPr>
          <w:trHeight w:val="184"/>
        </w:trPr>
        <w:tc>
          <w:tcPr>
            <w:tcW w:w="3374" w:type="dxa"/>
          </w:tcPr>
          <w:p w14:paraId="3CBF0865"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4"/>
                <w:sz w:val="16"/>
              </w:rPr>
              <w:t>Land</w:t>
            </w:r>
          </w:p>
        </w:tc>
        <w:tc>
          <w:tcPr>
            <w:tcW w:w="1888" w:type="dxa"/>
            <w:tcBorders>
              <w:top w:val="single" w:sz="8" w:space="0" w:color="000000"/>
              <w:bottom w:val="single" w:sz="8" w:space="0" w:color="000000"/>
            </w:tcBorders>
          </w:tcPr>
          <w:p w14:paraId="07B1D327" w14:textId="77777777" w:rsidR="002D06AE" w:rsidRDefault="002C2419">
            <w:pPr>
              <w:pStyle w:val="TableParagraph"/>
              <w:spacing w:before="0" w:line="164" w:lineRule="exact"/>
              <w:ind w:right="728"/>
              <w:rPr>
                <w:sz w:val="16"/>
              </w:rPr>
            </w:pPr>
            <w:r>
              <w:rPr>
                <w:spacing w:val="-2"/>
                <w:sz w:val="16"/>
              </w:rPr>
              <w:t>19,203</w:t>
            </w:r>
          </w:p>
        </w:tc>
        <w:tc>
          <w:tcPr>
            <w:tcW w:w="736" w:type="dxa"/>
            <w:tcBorders>
              <w:top w:val="single" w:sz="8" w:space="0" w:color="000000"/>
              <w:bottom w:val="single" w:sz="8" w:space="0" w:color="000000"/>
            </w:tcBorders>
          </w:tcPr>
          <w:p w14:paraId="4BFE2515" w14:textId="77777777" w:rsidR="002D06AE" w:rsidRDefault="002C2419">
            <w:pPr>
              <w:pStyle w:val="TableParagraph"/>
              <w:spacing w:before="0" w:line="164" w:lineRule="exact"/>
              <w:ind w:left="-24" w:right="271"/>
              <w:rPr>
                <w:sz w:val="16"/>
              </w:rPr>
            </w:pPr>
            <w:r>
              <w:rPr>
                <w:spacing w:val="-2"/>
                <w:sz w:val="16"/>
              </w:rPr>
              <w:t>19,203</w:t>
            </w:r>
          </w:p>
        </w:tc>
        <w:tc>
          <w:tcPr>
            <w:tcW w:w="1117" w:type="dxa"/>
            <w:tcBorders>
              <w:top w:val="single" w:sz="8" w:space="0" w:color="000000"/>
              <w:bottom w:val="single" w:sz="8" w:space="0" w:color="000000"/>
            </w:tcBorders>
          </w:tcPr>
          <w:p w14:paraId="6FE16D05" w14:textId="77777777" w:rsidR="002D06AE" w:rsidRDefault="002C2419">
            <w:pPr>
              <w:pStyle w:val="TableParagraph"/>
              <w:spacing w:before="0" w:line="164" w:lineRule="exact"/>
              <w:ind w:right="193"/>
              <w:rPr>
                <w:sz w:val="16"/>
              </w:rPr>
            </w:pPr>
            <w:r>
              <w:rPr>
                <w:w w:val="99"/>
                <w:sz w:val="16"/>
              </w:rPr>
              <w:t>-</w:t>
            </w:r>
          </w:p>
        </w:tc>
        <w:tc>
          <w:tcPr>
            <w:tcW w:w="1269" w:type="dxa"/>
            <w:tcBorders>
              <w:top w:val="single" w:sz="8" w:space="0" w:color="000000"/>
              <w:bottom w:val="single" w:sz="8" w:space="0" w:color="000000"/>
            </w:tcBorders>
          </w:tcPr>
          <w:p w14:paraId="36204337" w14:textId="77777777" w:rsidR="002D06AE" w:rsidRDefault="002C2419">
            <w:pPr>
              <w:pStyle w:val="TableParagraph"/>
              <w:spacing w:before="0" w:line="164" w:lineRule="exact"/>
              <w:ind w:right="269"/>
              <w:rPr>
                <w:sz w:val="16"/>
              </w:rPr>
            </w:pPr>
            <w:r>
              <w:rPr>
                <w:w w:val="99"/>
                <w:sz w:val="16"/>
              </w:rPr>
              <w:t>-</w:t>
            </w:r>
          </w:p>
        </w:tc>
        <w:tc>
          <w:tcPr>
            <w:tcW w:w="951" w:type="dxa"/>
            <w:tcBorders>
              <w:top w:val="single" w:sz="8" w:space="0" w:color="000000"/>
              <w:bottom w:val="single" w:sz="8" w:space="0" w:color="000000"/>
              <w:right w:val="single" w:sz="8" w:space="0" w:color="000000"/>
            </w:tcBorders>
          </w:tcPr>
          <w:p w14:paraId="0EBF6C20" w14:textId="77777777" w:rsidR="002D06AE" w:rsidRDefault="002C2419">
            <w:pPr>
              <w:pStyle w:val="TableParagraph"/>
              <w:spacing w:before="0" w:line="164" w:lineRule="exact"/>
              <w:ind w:right="17"/>
              <w:rPr>
                <w:sz w:val="16"/>
              </w:rPr>
            </w:pPr>
            <w:r>
              <w:rPr>
                <w:w w:val="99"/>
                <w:sz w:val="16"/>
              </w:rPr>
              <w:t>-</w:t>
            </w:r>
          </w:p>
        </w:tc>
        <w:tc>
          <w:tcPr>
            <w:tcW w:w="1621" w:type="dxa"/>
            <w:tcBorders>
              <w:top w:val="single" w:sz="8" w:space="0" w:color="000000"/>
              <w:left w:val="single" w:sz="8" w:space="0" w:color="000000"/>
              <w:bottom w:val="single" w:sz="8" w:space="0" w:color="000000"/>
            </w:tcBorders>
          </w:tcPr>
          <w:p w14:paraId="60A3C49D" w14:textId="77777777" w:rsidR="002D06AE" w:rsidRDefault="002C2419">
            <w:pPr>
              <w:pStyle w:val="TableParagraph"/>
              <w:spacing w:before="0" w:line="164" w:lineRule="exact"/>
              <w:ind w:right="413"/>
              <w:rPr>
                <w:sz w:val="16"/>
              </w:rPr>
            </w:pPr>
            <w:r>
              <w:rPr>
                <w:spacing w:val="-2"/>
                <w:sz w:val="16"/>
              </w:rPr>
              <w:t>19,203</w:t>
            </w:r>
          </w:p>
        </w:tc>
        <w:tc>
          <w:tcPr>
            <w:tcW w:w="914" w:type="dxa"/>
            <w:tcBorders>
              <w:top w:val="single" w:sz="8" w:space="0" w:color="000000"/>
              <w:bottom w:val="single" w:sz="8" w:space="0" w:color="000000"/>
            </w:tcBorders>
          </w:tcPr>
          <w:p w14:paraId="05BAB5B2" w14:textId="77777777" w:rsidR="002D06AE" w:rsidRDefault="002C2419">
            <w:pPr>
              <w:pStyle w:val="TableParagraph"/>
              <w:spacing w:before="0" w:line="164" w:lineRule="exact"/>
              <w:ind w:right="90"/>
              <w:rPr>
                <w:sz w:val="16"/>
              </w:rPr>
            </w:pPr>
            <w:r>
              <w:rPr>
                <w:w w:val="99"/>
                <w:sz w:val="16"/>
              </w:rPr>
              <w:t>-</w:t>
            </w:r>
          </w:p>
        </w:tc>
        <w:tc>
          <w:tcPr>
            <w:tcW w:w="1246" w:type="dxa"/>
            <w:tcBorders>
              <w:top w:val="single" w:sz="8" w:space="0" w:color="000000"/>
              <w:bottom w:val="single" w:sz="8" w:space="0" w:color="000000"/>
            </w:tcBorders>
          </w:tcPr>
          <w:p w14:paraId="66D92E66" w14:textId="77777777" w:rsidR="002D06AE" w:rsidRDefault="002C2419">
            <w:pPr>
              <w:pStyle w:val="TableParagraph"/>
              <w:spacing w:before="0" w:line="164" w:lineRule="exact"/>
              <w:ind w:right="101"/>
              <w:rPr>
                <w:sz w:val="16"/>
              </w:rPr>
            </w:pPr>
            <w:r>
              <w:rPr>
                <w:spacing w:val="-2"/>
                <w:sz w:val="16"/>
              </w:rPr>
              <w:t>17,118</w:t>
            </w:r>
          </w:p>
        </w:tc>
        <w:tc>
          <w:tcPr>
            <w:tcW w:w="1221" w:type="dxa"/>
            <w:tcBorders>
              <w:top w:val="single" w:sz="8" w:space="0" w:color="000000"/>
              <w:bottom w:val="single" w:sz="8" w:space="0" w:color="000000"/>
            </w:tcBorders>
          </w:tcPr>
          <w:p w14:paraId="34D5FCDC" w14:textId="77777777" w:rsidR="002D06AE" w:rsidRDefault="002C2419">
            <w:pPr>
              <w:pStyle w:val="TableParagraph"/>
              <w:spacing w:before="0" w:line="164" w:lineRule="exact"/>
              <w:ind w:right="86"/>
              <w:rPr>
                <w:sz w:val="16"/>
              </w:rPr>
            </w:pPr>
            <w:r>
              <w:rPr>
                <w:spacing w:val="-2"/>
                <w:sz w:val="16"/>
              </w:rPr>
              <w:t>1,085</w:t>
            </w:r>
          </w:p>
        </w:tc>
        <w:tc>
          <w:tcPr>
            <w:tcW w:w="1016" w:type="dxa"/>
            <w:tcBorders>
              <w:top w:val="single" w:sz="8" w:space="0" w:color="000000"/>
              <w:bottom w:val="single" w:sz="8" w:space="0" w:color="000000"/>
            </w:tcBorders>
          </w:tcPr>
          <w:p w14:paraId="10525CCA" w14:textId="77777777" w:rsidR="002D06AE" w:rsidRDefault="002C2419">
            <w:pPr>
              <w:pStyle w:val="TableParagraph"/>
              <w:spacing w:before="0" w:line="164" w:lineRule="exact"/>
              <w:ind w:right="21"/>
              <w:rPr>
                <w:sz w:val="16"/>
              </w:rPr>
            </w:pPr>
            <w:r>
              <w:rPr>
                <w:spacing w:val="-2"/>
                <w:sz w:val="16"/>
              </w:rPr>
              <w:t>1,000</w:t>
            </w:r>
          </w:p>
        </w:tc>
      </w:tr>
      <w:tr w:rsidR="002D06AE" w14:paraId="005730D9" w14:textId="77777777">
        <w:trPr>
          <w:trHeight w:val="189"/>
        </w:trPr>
        <w:tc>
          <w:tcPr>
            <w:tcW w:w="3374" w:type="dxa"/>
          </w:tcPr>
          <w:p w14:paraId="1FA2C167" w14:textId="77777777" w:rsidR="002D06AE" w:rsidRDefault="002C2419">
            <w:pPr>
              <w:pStyle w:val="TableParagraph"/>
              <w:spacing w:before="0" w:line="169" w:lineRule="exact"/>
              <w:ind w:left="33"/>
              <w:jc w:val="left"/>
              <w:rPr>
                <w:sz w:val="16"/>
              </w:rPr>
            </w:pPr>
            <w:r>
              <w:rPr>
                <w:sz w:val="16"/>
              </w:rPr>
              <w:t>Building</w:t>
            </w:r>
            <w:r>
              <w:rPr>
                <w:spacing w:val="-6"/>
                <w:sz w:val="16"/>
              </w:rPr>
              <w:t xml:space="preserve"> </w:t>
            </w:r>
            <w:r>
              <w:rPr>
                <w:spacing w:val="-2"/>
                <w:sz w:val="16"/>
              </w:rPr>
              <w:t>improvements</w:t>
            </w:r>
          </w:p>
        </w:tc>
        <w:tc>
          <w:tcPr>
            <w:tcW w:w="1888" w:type="dxa"/>
            <w:tcBorders>
              <w:top w:val="single" w:sz="8" w:space="0" w:color="000000"/>
            </w:tcBorders>
          </w:tcPr>
          <w:p w14:paraId="41E255C6" w14:textId="77777777" w:rsidR="002D06AE" w:rsidRDefault="002C2419">
            <w:pPr>
              <w:pStyle w:val="TableParagraph"/>
              <w:spacing w:before="0" w:line="169" w:lineRule="exact"/>
              <w:ind w:right="727"/>
              <w:rPr>
                <w:sz w:val="16"/>
              </w:rPr>
            </w:pPr>
            <w:r>
              <w:rPr>
                <w:w w:val="99"/>
                <w:sz w:val="16"/>
              </w:rPr>
              <w:t>-</w:t>
            </w:r>
          </w:p>
        </w:tc>
        <w:tc>
          <w:tcPr>
            <w:tcW w:w="736" w:type="dxa"/>
            <w:tcBorders>
              <w:top w:val="single" w:sz="8" w:space="0" w:color="000000"/>
            </w:tcBorders>
          </w:tcPr>
          <w:p w14:paraId="2301601A" w14:textId="77777777" w:rsidR="002D06AE" w:rsidRDefault="002C2419">
            <w:pPr>
              <w:pStyle w:val="TableParagraph"/>
              <w:spacing w:before="0" w:line="169" w:lineRule="exact"/>
              <w:ind w:right="270"/>
              <w:rPr>
                <w:sz w:val="16"/>
              </w:rPr>
            </w:pPr>
            <w:r>
              <w:rPr>
                <w:w w:val="99"/>
                <w:sz w:val="16"/>
              </w:rPr>
              <w:t>-</w:t>
            </w:r>
          </w:p>
        </w:tc>
        <w:tc>
          <w:tcPr>
            <w:tcW w:w="1117" w:type="dxa"/>
            <w:tcBorders>
              <w:top w:val="single" w:sz="8" w:space="0" w:color="000000"/>
            </w:tcBorders>
          </w:tcPr>
          <w:p w14:paraId="06D090C1" w14:textId="77777777" w:rsidR="002D06AE" w:rsidRDefault="002C2419">
            <w:pPr>
              <w:pStyle w:val="TableParagraph"/>
              <w:spacing w:before="0" w:line="169" w:lineRule="exact"/>
              <w:ind w:right="194"/>
              <w:rPr>
                <w:sz w:val="16"/>
              </w:rPr>
            </w:pPr>
            <w:r>
              <w:rPr>
                <w:w w:val="99"/>
                <w:sz w:val="16"/>
              </w:rPr>
              <w:t>-</w:t>
            </w:r>
          </w:p>
        </w:tc>
        <w:tc>
          <w:tcPr>
            <w:tcW w:w="1269" w:type="dxa"/>
            <w:tcBorders>
              <w:top w:val="single" w:sz="8" w:space="0" w:color="000000"/>
            </w:tcBorders>
          </w:tcPr>
          <w:p w14:paraId="0A4DDE49" w14:textId="77777777" w:rsidR="002D06AE" w:rsidRDefault="002C2419">
            <w:pPr>
              <w:pStyle w:val="TableParagraph"/>
              <w:spacing w:before="0" w:line="169" w:lineRule="exact"/>
              <w:ind w:right="269"/>
              <w:rPr>
                <w:sz w:val="16"/>
              </w:rPr>
            </w:pPr>
            <w:r>
              <w:rPr>
                <w:w w:val="99"/>
                <w:sz w:val="16"/>
              </w:rPr>
              <w:t>-</w:t>
            </w:r>
          </w:p>
        </w:tc>
        <w:tc>
          <w:tcPr>
            <w:tcW w:w="951" w:type="dxa"/>
            <w:tcBorders>
              <w:top w:val="single" w:sz="8" w:space="0" w:color="000000"/>
              <w:right w:val="single" w:sz="8" w:space="0" w:color="000000"/>
            </w:tcBorders>
          </w:tcPr>
          <w:p w14:paraId="68554366" w14:textId="77777777" w:rsidR="002D06AE" w:rsidRDefault="002C2419">
            <w:pPr>
              <w:pStyle w:val="TableParagraph"/>
              <w:spacing w:before="0" w:line="169" w:lineRule="exact"/>
              <w:ind w:right="17"/>
              <w:rPr>
                <w:sz w:val="16"/>
              </w:rPr>
            </w:pPr>
            <w:r>
              <w:rPr>
                <w:w w:val="99"/>
                <w:sz w:val="16"/>
              </w:rPr>
              <w:t>-</w:t>
            </w:r>
          </w:p>
        </w:tc>
        <w:tc>
          <w:tcPr>
            <w:tcW w:w="1621" w:type="dxa"/>
            <w:tcBorders>
              <w:top w:val="single" w:sz="8" w:space="0" w:color="000000"/>
              <w:left w:val="single" w:sz="8" w:space="0" w:color="000000"/>
            </w:tcBorders>
          </w:tcPr>
          <w:p w14:paraId="2A0798B1" w14:textId="77777777" w:rsidR="002D06AE" w:rsidRDefault="002C2419">
            <w:pPr>
              <w:pStyle w:val="TableParagraph"/>
              <w:spacing w:before="0" w:line="169" w:lineRule="exact"/>
              <w:ind w:right="413"/>
              <w:rPr>
                <w:sz w:val="16"/>
              </w:rPr>
            </w:pPr>
            <w:r>
              <w:rPr>
                <w:w w:val="99"/>
                <w:sz w:val="16"/>
              </w:rPr>
              <w:t>-</w:t>
            </w:r>
          </w:p>
        </w:tc>
        <w:tc>
          <w:tcPr>
            <w:tcW w:w="914" w:type="dxa"/>
            <w:tcBorders>
              <w:top w:val="single" w:sz="8" w:space="0" w:color="000000"/>
            </w:tcBorders>
          </w:tcPr>
          <w:p w14:paraId="007982B7" w14:textId="77777777" w:rsidR="002D06AE" w:rsidRDefault="002C2419">
            <w:pPr>
              <w:pStyle w:val="TableParagraph"/>
              <w:spacing w:before="0" w:line="169" w:lineRule="exact"/>
              <w:ind w:right="91"/>
              <w:rPr>
                <w:sz w:val="16"/>
              </w:rPr>
            </w:pPr>
            <w:r>
              <w:rPr>
                <w:w w:val="99"/>
                <w:sz w:val="16"/>
              </w:rPr>
              <w:t>-</w:t>
            </w:r>
          </w:p>
        </w:tc>
        <w:tc>
          <w:tcPr>
            <w:tcW w:w="1246" w:type="dxa"/>
            <w:tcBorders>
              <w:top w:val="single" w:sz="8" w:space="0" w:color="000000"/>
            </w:tcBorders>
          </w:tcPr>
          <w:p w14:paraId="509853BD" w14:textId="77777777" w:rsidR="002D06AE" w:rsidRDefault="002C2419">
            <w:pPr>
              <w:pStyle w:val="TableParagraph"/>
              <w:spacing w:before="0" w:line="169" w:lineRule="exact"/>
              <w:ind w:right="100"/>
              <w:rPr>
                <w:sz w:val="16"/>
              </w:rPr>
            </w:pPr>
            <w:r>
              <w:rPr>
                <w:w w:val="99"/>
                <w:sz w:val="16"/>
              </w:rPr>
              <w:t>-</w:t>
            </w:r>
          </w:p>
        </w:tc>
        <w:tc>
          <w:tcPr>
            <w:tcW w:w="1221" w:type="dxa"/>
            <w:tcBorders>
              <w:top w:val="single" w:sz="8" w:space="0" w:color="000000"/>
            </w:tcBorders>
          </w:tcPr>
          <w:p w14:paraId="7ED14868" w14:textId="77777777" w:rsidR="002D06AE" w:rsidRDefault="002C2419">
            <w:pPr>
              <w:pStyle w:val="TableParagraph"/>
              <w:spacing w:before="0" w:line="169" w:lineRule="exact"/>
              <w:ind w:right="86"/>
              <w:rPr>
                <w:sz w:val="16"/>
              </w:rPr>
            </w:pPr>
            <w:r>
              <w:rPr>
                <w:w w:val="99"/>
                <w:sz w:val="16"/>
              </w:rPr>
              <w:t>-</w:t>
            </w:r>
          </w:p>
        </w:tc>
        <w:tc>
          <w:tcPr>
            <w:tcW w:w="1016" w:type="dxa"/>
            <w:tcBorders>
              <w:top w:val="single" w:sz="8" w:space="0" w:color="000000"/>
            </w:tcBorders>
          </w:tcPr>
          <w:p w14:paraId="3DD3C5C7" w14:textId="77777777" w:rsidR="002D06AE" w:rsidRDefault="002C2419">
            <w:pPr>
              <w:pStyle w:val="TableParagraph"/>
              <w:spacing w:before="0" w:line="169" w:lineRule="exact"/>
              <w:ind w:right="20"/>
              <w:rPr>
                <w:sz w:val="16"/>
              </w:rPr>
            </w:pPr>
            <w:r>
              <w:rPr>
                <w:w w:val="99"/>
                <w:sz w:val="16"/>
              </w:rPr>
              <w:t>-</w:t>
            </w:r>
          </w:p>
        </w:tc>
      </w:tr>
      <w:tr w:rsidR="002D06AE" w14:paraId="5072DDBB" w14:textId="77777777">
        <w:trPr>
          <w:trHeight w:val="203"/>
        </w:trPr>
        <w:tc>
          <w:tcPr>
            <w:tcW w:w="3374" w:type="dxa"/>
          </w:tcPr>
          <w:p w14:paraId="2BF9A83C" w14:textId="77777777" w:rsidR="002D06AE" w:rsidRDefault="002C2419">
            <w:pPr>
              <w:pStyle w:val="TableParagraph"/>
              <w:spacing w:before="7" w:line="177" w:lineRule="exact"/>
              <w:ind w:left="33"/>
              <w:jc w:val="left"/>
              <w:rPr>
                <w:sz w:val="16"/>
              </w:rPr>
            </w:pPr>
            <w:r>
              <w:rPr>
                <w:spacing w:val="-2"/>
                <w:sz w:val="16"/>
              </w:rPr>
              <w:t>Buildings</w:t>
            </w:r>
          </w:p>
        </w:tc>
        <w:tc>
          <w:tcPr>
            <w:tcW w:w="1888" w:type="dxa"/>
          </w:tcPr>
          <w:p w14:paraId="23B7D081" w14:textId="77777777" w:rsidR="002D06AE" w:rsidRDefault="002C2419">
            <w:pPr>
              <w:pStyle w:val="TableParagraph"/>
              <w:spacing w:before="7" w:line="177" w:lineRule="exact"/>
              <w:ind w:right="726"/>
              <w:rPr>
                <w:sz w:val="16"/>
              </w:rPr>
            </w:pPr>
            <w:r>
              <w:rPr>
                <w:spacing w:val="-2"/>
                <w:sz w:val="16"/>
              </w:rPr>
              <w:t>17,899</w:t>
            </w:r>
          </w:p>
        </w:tc>
        <w:tc>
          <w:tcPr>
            <w:tcW w:w="736" w:type="dxa"/>
          </w:tcPr>
          <w:p w14:paraId="5DC6AA65" w14:textId="77777777" w:rsidR="002D06AE" w:rsidRDefault="002C2419">
            <w:pPr>
              <w:pStyle w:val="TableParagraph"/>
              <w:spacing w:before="7" w:line="177" w:lineRule="exact"/>
              <w:ind w:left="-24" w:right="269"/>
              <w:rPr>
                <w:sz w:val="16"/>
              </w:rPr>
            </w:pPr>
            <w:r>
              <w:rPr>
                <w:spacing w:val="-2"/>
                <w:sz w:val="16"/>
              </w:rPr>
              <w:t>11,099</w:t>
            </w:r>
          </w:p>
        </w:tc>
        <w:tc>
          <w:tcPr>
            <w:tcW w:w="1117" w:type="dxa"/>
          </w:tcPr>
          <w:p w14:paraId="2983D41D" w14:textId="77777777" w:rsidR="002D06AE" w:rsidRDefault="002C2419">
            <w:pPr>
              <w:pStyle w:val="TableParagraph"/>
              <w:spacing w:before="7" w:line="177" w:lineRule="exact"/>
              <w:ind w:right="193"/>
              <w:rPr>
                <w:sz w:val="16"/>
              </w:rPr>
            </w:pPr>
            <w:r>
              <w:rPr>
                <w:spacing w:val="-2"/>
                <w:sz w:val="16"/>
              </w:rPr>
              <w:t>5,648</w:t>
            </w:r>
          </w:p>
        </w:tc>
        <w:tc>
          <w:tcPr>
            <w:tcW w:w="1269" w:type="dxa"/>
          </w:tcPr>
          <w:p w14:paraId="416D13D5"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109EAE2B" w14:textId="77777777" w:rsidR="002D06AE" w:rsidRDefault="002C2419">
            <w:pPr>
              <w:pStyle w:val="TableParagraph"/>
              <w:spacing w:before="7" w:line="177" w:lineRule="exact"/>
              <w:ind w:right="18"/>
              <w:rPr>
                <w:sz w:val="16"/>
              </w:rPr>
            </w:pPr>
            <w:r>
              <w:rPr>
                <w:spacing w:val="-2"/>
                <w:sz w:val="16"/>
              </w:rPr>
              <w:t>1,151</w:t>
            </w:r>
          </w:p>
        </w:tc>
        <w:tc>
          <w:tcPr>
            <w:tcW w:w="1621" w:type="dxa"/>
            <w:tcBorders>
              <w:left w:val="single" w:sz="8" w:space="0" w:color="000000"/>
            </w:tcBorders>
          </w:tcPr>
          <w:p w14:paraId="328C6EA7" w14:textId="77777777" w:rsidR="002D06AE" w:rsidRDefault="002C2419">
            <w:pPr>
              <w:pStyle w:val="TableParagraph"/>
              <w:spacing w:before="7" w:line="177" w:lineRule="exact"/>
              <w:ind w:right="415"/>
              <w:rPr>
                <w:sz w:val="16"/>
              </w:rPr>
            </w:pPr>
            <w:r>
              <w:rPr>
                <w:spacing w:val="-2"/>
                <w:sz w:val="16"/>
              </w:rPr>
              <w:t>17,899</w:t>
            </w:r>
          </w:p>
        </w:tc>
        <w:tc>
          <w:tcPr>
            <w:tcW w:w="914" w:type="dxa"/>
          </w:tcPr>
          <w:p w14:paraId="507DDE00" w14:textId="77777777" w:rsidR="002D06AE" w:rsidRDefault="002C2419">
            <w:pPr>
              <w:pStyle w:val="TableParagraph"/>
              <w:spacing w:before="7" w:line="177" w:lineRule="exact"/>
              <w:ind w:right="91"/>
              <w:rPr>
                <w:sz w:val="16"/>
              </w:rPr>
            </w:pPr>
            <w:r>
              <w:rPr>
                <w:w w:val="99"/>
                <w:sz w:val="16"/>
              </w:rPr>
              <w:t>-</w:t>
            </w:r>
          </w:p>
        </w:tc>
        <w:tc>
          <w:tcPr>
            <w:tcW w:w="1246" w:type="dxa"/>
          </w:tcPr>
          <w:p w14:paraId="07BA7DF8" w14:textId="77777777" w:rsidR="002D06AE" w:rsidRDefault="002C2419">
            <w:pPr>
              <w:pStyle w:val="TableParagraph"/>
              <w:spacing w:before="7" w:line="177" w:lineRule="exact"/>
              <w:ind w:right="101"/>
              <w:rPr>
                <w:sz w:val="16"/>
              </w:rPr>
            </w:pPr>
            <w:r>
              <w:rPr>
                <w:spacing w:val="-2"/>
                <w:sz w:val="16"/>
              </w:rPr>
              <w:t>13,401</w:t>
            </w:r>
          </w:p>
        </w:tc>
        <w:tc>
          <w:tcPr>
            <w:tcW w:w="1221" w:type="dxa"/>
          </w:tcPr>
          <w:p w14:paraId="187F5003" w14:textId="77777777" w:rsidR="002D06AE" w:rsidRDefault="002C2419">
            <w:pPr>
              <w:pStyle w:val="TableParagraph"/>
              <w:spacing w:before="7" w:line="177" w:lineRule="exact"/>
              <w:ind w:right="86"/>
              <w:rPr>
                <w:sz w:val="16"/>
              </w:rPr>
            </w:pPr>
            <w:r>
              <w:rPr>
                <w:spacing w:val="-5"/>
                <w:sz w:val="16"/>
              </w:rPr>
              <w:t>498</w:t>
            </w:r>
          </w:p>
        </w:tc>
        <w:tc>
          <w:tcPr>
            <w:tcW w:w="1016" w:type="dxa"/>
          </w:tcPr>
          <w:p w14:paraId="672D506A" w14:textId="77777777" w:rsidR="002D06AE" w:rsidRDefault="002C2419">
            <w:pPr>
              <w:pStyle w:val="TableParagraph"/>
              <w:spacing w:before="7" w:line="177" w:lineRule="exact"/>
              <w:ind w:right="21"/>
              <w:rPr>
                <w:sz w:val="16"/>
              </w:rPr>
            </w:pPr>
            <w:r>
              <w:rPr>
                <w:spacing w:val="-2"/>
                <w:sz w:val="16"/>
              </w:rPr>
              <w:t>4,000</w:t>
            </w:r>
          </w:p>
        </w:tc>
      </w:tr>
      <w:tr w:rsidR="002D06AE" w14:paraId="0338E91B" w14:textId="77777777">
        <w:trPr>
          <w:trHeight w:val="203"/>
        </w:trPr>
        <w:tc>
          <w:tcPr>
            <w:tcW w:w="3374" w:type="dxa"/>
          </w:tcPr>
          <w:p w14:paraId="61B12600" w14:textId="77777777" w:rsidR="002D06AE" w:rsidRDefault="002C2419">
            <w:pPr>
              <w:pStyle w:val="TableParagraph"/>
              <w:spacing w:before="7" w:line="177" w:lineRule="exact"/>
              <w:ind w:left="33"/>
              <w:jc w:val="left"/>
              <w:rPr>
                <w:sz w:val="16"/>
              </w:rPr>
            </w:pPr>
            <w:r>
              <w:rPr>
                <w:sz w:val="16"/>
              </w:rPr>
              <w:t>Heritage</w:t>
            </w:r>
            <w:r>
              <w:rPr>
                <w:spacing w:val="-9"/>
                <w:sz w:val="16"/>
              </w:rPr>
              <w:t xml:space="preserve"> </w:t>
            </w:r>
            <w:r>
              <w:rPr>
                <w:spacing w:val="-2"/>
                <w:sz w:val="16"/>
              </w:rPr>
              <w:t>Buildings</w:t>
            </w:r>
          </w:p>
        </w:tc>
        <w:tc>
          <w:tcPr>
            <w:tcW w:w="1888" w:type="dxa"/>
          </w:tcPr>
          <w:p w14:paraId="640BAA62" w14:textId="77777777" w:rsidR="002D06AE" w:rsidRDefault="002C2419">
            <w:pPr>
              <w:pStyle w:val="TableParagraph"/>
              <w:spacing w:before="7" w:line="177" w:lineRule="exact"/>
              <w:ind w:right="726"/>
              <w:rPr>
                <w:sz w:val="16"/>
              </w:rPr>
            </w:pPr>
            <w:r>
              <w:rPr>
                <w:spacing w:val="-2"/>
                <w:sz w:val="16"/>
              </w:rPr>
              <w:t>2,000</w:t>
            </w:r>
          </w:p>
        </w:tc>
        <w:tc>
          <w:tcPr>
            <w:tcW w:w="736" w:type="dxa"/>
          </w:tcPr>
          <w:p w14:paraId="2E947062" w14:textId="77777777" w:rsidR="002D06AE" w:rsidRDefault="002C2419">
            <w:pPr>
              <w:pStyle w:val="TableParagraph"/>
              <w:spacing w:before="7" w:line="177" w:lineRule="exact"/>
              <w:ind w:right="269"/>
              <w:rPr>
                <w:sz w:val="16"/>
              </w:rPr>
            </w:pPr>
            <w:r>
              <w:rPr>
                <w:w w:val="99"/>
                <w:sz w:val="16"/>
              </w:rPr>
              <w:t>-</w:t>
            </w:r>
          </w:p>
        </w:tc>
        <w:tc>
          <w:tcPr>
            <w:tcW w:w="1117" w:type="dxa"/>
          </w:tcPr>
          <w:p w14:paraId="0FA81FF8" w14:textId="77777777" w:rsidR="002D06AE" w:rsidRDefault="002C2419">
            <w:pPr>
              <w:pStyle w:val="TableParagraph"/>
              <w:spacing w:before="7" w:line="177" w:lineRule="exact"/>
              <w:ind w:right="193"/>
              <w:rPr>
                <w:sz w:val="16"/>
              </w:rPr>
            </w:pPr>
            <w:r>
              <w:rPr>
                <w:w w:val="99"/>
                <w:sz w:val="16"/>
              </w:rPr>
              <w:t>-</w:t>
            </w:r>
          </w:p>
        </w:tc>
        <w:tc>
          <w:tcPr>
            <w:tcW w:w="1269" w:type="dxa"/>
          </w:tcPr>
          <w:p w14:paraId="3FDF21B2"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6E1C70C5" w14:textId="77777777" w:rsidR="002D06AE" w:rsidRDefault="002C2419">
            <w:pPr>
              <w:pStyle w:val="TableParagraph"/>
              <w:spacing w:before="7" w:line="177" w:lineRule="exact"/>
              <w:ind w:right="18"/>
              <w:rPr>
                <w:sz w:val="16"/>
              </w:rPr>
            </w:pPr>
            <w:r>
              <w:rPr>
                <w:spacing w:val="-2"/>
                <w:sz w:val="16"/>
              </w:rPr>
              <w:t>2,000</w:t>
            </w:r>
          </w:p>
        </w:tc>
        <w:tc>
          <w:tcPr>
            <w:tcW w:w="1621" w:type="dxa"/>
            <w:tcBorders>
              <w:left w:val="single" w:sz="8" w:space="0" w:color="000000"/>
            </w:tcBorders>
          </w:tcPr>
          <w:p w14:paraId="541F1DDE" w14:textId="77777777" w:rsidR="002D06AE" w:rsidRDefault="002C2419">
            <w:pPr>
              <w:pStyle w:val="TableParagraph"/>
              <w:spacing w:before="7" w:line="177" w:lineRule="exact"/>
              <w:ind w:right="413"/>
              <w:rPr>
                <w:sz w:val="16"/>
              </w:rPr>
            </w:pPr>
            <w:r>
              <w:rPr>
                <w:spacing w:val="-2"/>
                <w:sz w:val="16"/>
              </w:rPr>
              <w:t>2,000</w:t>
            </w:r>
          </w:p>
        </w:tc>
        <w:tc>
          <w:tcPr>
            <w:tcW w:w="914" w:type="dxa"/>
          </w:tcPr>
          <w:p w14:paraId="48C9A17E" w14:textId="77777777" w:rsidR="002D06AE" w:rsidRDefault="002C2419">
            <w:pPr>
              <w:pStyle w:val="TableParagraph"/>
              <w:spacing w:before="7" w:line="177" w:lineRule="exact"/>
              <w:ind w:right="91"/>
              <w:rPr>
                <w:sz w:val="16"/>
              </w:rPr>
            </w:pPr>
            <w:r>
              <w:rPr>
                <w:w w:val="99"/>
                <w:sz w:val="16"/>
              </w:rPr>
              <w:t>-</w:t>
            </w:r>
          </w:p>
        </w:tc>
        <w:tc>
          <w:tcPr>
            <w:tcW w:w="1246" w:type="dxa"/>
          </w:tcPr>
          <w:p w14:paraId="7A45426D" w14:textId="77777777" w:rsidR="002D06AE" w:rsidRDefault="002C2419">
            <w:pPr>
              <w:pStyle w:val="TableParagraph"/>
              <w:spacing w:before="7" w:line="177" w:lineRule="exact"/>
              <w:ind w:right="101"/>
              <w:rPr>
                <w:sz w:val="16"/>
              </w:rPr>
            </w:pPr>
            <w:r>
              <w:rPr>
                <w:w w:val="99"/>
                <w:sz w:val="16"/>
              </w:rPr>
              <w:t>-</w:t>
            </w:r>
          </w:p>
        </w:tc>
        <w:tc>
          <w:tcPr>
            <w:tcW w:w="1221" w:type="dxa"/>
          </w:tcPr>
          <w:p w14:paraId="4E123FC4" w14:textId="77777777" w:rsidR="002D06AE" w:rsidRDefault="002C2419">
            <w:pPr>
              <w:pStyle w:val="TableParagraph"/>
              <w:spacing w:before="7" w:line="177" w:lineRule="exact"/>
              <w:ind w:right="85"/>
              <w:rPr>
                <w:sz w:val="16"/>
              </w:rPr>
            </w:pPr>
            <w:r>
              <w:rPr>
                <w:w w:val="99"/>
                <w:sz w:val="16"/>
              </w:rPr>
              <w:t>-</w:t>
            </w:r>
          </w:p>
        </w:tc>
        <w:tc>
          <w:tcPr>
            <w:tcW w:w="1016" w:type="dxa"/>
          </w:tcPr>
          <w:p w14:paraId="2D2518E6" w14:textId="77777777" w:rsidR="002D06AE" w:rsidRDefault="002C2419">
            <w:pPr>
              <w:pStyle w:val="TableParagraph"/>
              <w:spacing w:before="7" w:line="177" w:lineRule="exact"/>
              <w:ind w:right="21"/>
              <w:rPr>
                <w:sz w:val="16"/>
              </w:rPr>
            </w:pPr>
            <w:r>
              <w:rPr>
                <w:spacing w:val="-2"/>
                <w:sz w:val="16"/>
              </w:rPr>
              <w:t>2,000</w:t>
            </w:r>
          </w:p>
        </w:tc>
      </w:tr>
      <w:tr w:rsidR="002D06AE" w14:paraId="367C11A2" w14:textId="77777777">
        <w:trPr>
          <w:trHeight w:val="198"/>
        </w:trPr>
        <w:tc>
          <w:tcPr>
            <w:tcW w:w="3374" w:type="dxa"/>
          </w:tcPr>
          <w:p w14:paraId="3953511A" w14:textId="77777777" w:rsidR="002D06AE" w:rsidRDefault="002C2419">
            <w:pPr>
              <w:pStyle w:val="TableParagraph"/>
              <w:spacing w:before="7" w:line="172" w:lineRule="exact"/>
              <w:ind w:left="33"/>
              <w:jc w:val="left"/>
              <w:rPr>
                <w:sz w:val="16"/>
              </w:rPr>
            </w:pPr>
            <w:r>
              <w:rPr>
                <w:sz w:val="16"/>
              </w:rPr>
              <w:t>Leasehold</w:t>
            </w:r>
            <w:r>
              <w:rPr>
                <w:spacing w:val="-10"/>
                <w:sz w:val="16"/>
              </w:rPr>
              <w:t xml:space="preserve"> </w:t>
            </w:r>
            <w:r>
              <w:rPr>
                <w:spacing w:val="-2"/>
                <w:sz w:val="16"/>
              </w:rPr>
              <w:t>improvements</w:t>
            </w:r>
          </w:p>
        </w:tc>
        <w:tc>
          <w:tcPr>
            <w:tcW w:w="1888" w:type="dxa"/>
            <w:tcBorders>
              <w:bottom w:val="single" w:sz="8" w:space="0" w:color="000000"/>
            </w:tcBorders>
          </w:tcPr>
          <w:p w14:paraId="4C5B374D" w14:textId="77777777" w:rsidR="002D06AE" w:rsidRDefault="002C2419">
            <w:pPr>
              <w:pStyle w:val="TableParagraph"/>
              <w:spacing w:before="7" w:line="172" w:lineRule="exact"/>
              <w:ind w:right="726"/>
              <w:rPr>
                <w:sz w:val="16"/>
              </w:rPr>
            </w:pPr>
            <w:r>
              <w:rPr>
                <w:w w:val="99"/>
                <w:sz w:val="16"/>
              </w:rPr>
              <w:t>-</w:t>
            </w:r>
          </w:p>
        </w:tc>
        <w:tc>
          <w:tcPr>
            <w:tcW w:w="736" w:type="dxa"/>
            <w:tcBorders>
              <w:bottom w:val="single" w:sz="8" w:space="0" w:color="000000"/>
            </w:tcBorders>
          </w:tcPr>
          <w:p w14:paraId="6265622F" w14:textId="77777777" w:rsidR="002D06AE" w:rsidRDefault="002C2419">
            <w:pPr>
              <w:pStyle w:val="TableParagraph"/>
              <w:spacing w:before="7" w:line="172" w:lineRule="exact"/>
              <w:ind w:right="269"/>
              <w:rPr>
                <w:sz w:val="16"/>
              </w:rPr>
            </w:pPr>
            <w:r>
              <w:rPr>
                <w:w w:val="99"/>
                <w:sz w:val="16"/>
              </w:rPr>
              <w:t>-</w:t>
            </w:r>
          </w:p>
        </w:tc>
        <w:tc>
          <w:tcPr>
            <w:tcW w:w="1117" w:type="dxa"/>
            <w:tcBorders>
              <w:bottom w:val="single" w:sz="8" w:space="0" w:color="000000"/>
            </w:tcBorders>
          </w:tcPr>
          <w:p w14:paraId="66747D6A" w14:textId="77777777" w:rsidR="002D06AE" w:rsidRDefault="002C2419">
            <w:pPr>
              <w:pStyle w:val="TableParagraph"/>
              <w:spacing w:before="7" w:line="172" w:lineRule="exact"/>
              <w:ind w:right="193"/>
              <w:rPr>
                <w:sz w:val="16"/>
              </w:rPr>
            </w:pPr>
            <w:r>
              <w:rPr>
                <w:w w:val="99"/>
                <w:sz w:val="16"/>
              </w:rPr>
              <w:t>-</w:t>
            </w:r>
          </w:p>
        </w:tc>
        <w:tc>
          <w:tcPr>
            <w:tcW w:w="1269" w:type="dxa"/>
            <w:tcBorders>
              <w:bottom w:val="single" w:sz="8" w:space="0" w:color="000000"/>
            </w:tcBorders>
          </w:tcPr>
          <w:p w14:paraId="1DFC2B45" w14:textId="77777777" w:rsidR="002D06AE" w:rsidRDefault="002C2419">
            <w:pPr>
              <w:pStyle w:val="TableParagraph"/>
              <w:spacing w:before="7" w:line="172" w:lineRule="exact"/>
              <w:ind w:right="270"/>
              <w:rPr>
                <w:sz w:val="16"/>
              </w:rPr>
            </w:pPr>
            <w:r>
              <w:rPr>
                <w:w w:val="99"/>
                <w:sz w:val="16"/>
              </w:rPr>
              <w:t>-</w:t>
            </w:r>
          </w:p>
        </w:tc>
        <w:tc>
          <w:tcPr>
            <w:tcW w:w="951" w:type="dxa"/>
            <w:tcBorders>
              <w:bottom w:val="single" w:sz="8" w:space="0" w:color="000000"/>
              <w:right w:val="single" w:sz="8" w:space="0" w:color="000000"/>
            </w:tcBorders>
          </w:tcPr>
          <w:p w14:paraId="6E14AEC9" w14:textId="77777777" w:rsidR="002D06AE" w:rsidRDefault="002C2419">
            <w:pPr>
              <w:pStyle w:val="TableParagraph"/>
              <w:spacing w:before="7" w:line="172" w:lineRule="exact"/>
              <w:ind w:right="18"/>
              <w:rPr>
                <w:sz w:val="16"/>
              </w:rPr>
            </w:pPr>
            <w:r>
              <w:rPr>
                <w:w w:val="99"/>
                <w:sz w:val="16"/>
              </w:rPr>
              <w:t>-</w:t>
            </w:r>
          </w:p>
        </w:tc>
        <w:tc>
          <w:tcPr>
            <w:tcW w:w="1621" w:type="dxa"/>
            <w:tcBorders>
              <w:left w:val="single" w:sz="8" w:space="0" w:color="000000"/>
              <w:bottom w:val="single" w:sz="8" w:space="0" w:color="000000"/>
            </w:tcBorders>
          </w:tcPr>
          <w:p w14:paraId="2A82421E" w14:textId="77777777" w:rsidR="002D06AE" w:rsidRDefault="002C2419">
            <w:pPr>
              <w:pStyle w:val="TableParagraph"/>
              <w:spacing w:before="7" w:line="172" w:lineRule="exact"/>
              <w:ind w:right="413"/>
              <w:rPr>
                <w:sz w:val="16"/>
              </w:rPr>
            </w:pPr>
            <w:r>
              <w:rPr>
                <w:w w:val="99"/>
                <w:sz w:val="16"/>
              </w:rPr>
              <w:t>-</w:t>
            </w:r>
          </w:p>
        </w:tc>
        <w:tc>
          <w:tcPr>
            <w:tcW w:w="914" w:type="dxa"/>
            <w:tcBorders>
              <w:bottom w:val="single" w:sz="8" w:space="0" w:color="000000"/>
            </w:tcBorders>
          </w:tcPr>
          <w:p w14:paraId="622F3E5B" w14:textId="77777777" w:rsidR="002D06AE" w:rsidRDefault="002C2419">
            <w:pPr>
              <w:pStyle w:val="TableParagraph"/>
              <w:spacing w:before="7" w:line="172" w:lineRule="exact"/>
              <w:ind w:right="90"/>
              <w:rPr>
                <w:sz w:val="16"/>
              </w:rPr>
            </w:pPr>
            <w:r>
              <w:rPr>
                <w:w w:val="99"/>
                <w:sz w:val="16"/>
              </w:rPr>
              <w:t>-</w:t>
            </w:r>
          </w:p>
        </w:tc>
        <w:tc>
          <w:tcPr>
            <w:tcW w:w="1246" w:type="dxa"/>
            <w:tcBorders>
              <w:bottom w:val="single" w:sz="8" w:space="0" w:color="000000"/>
            </w:tcBorders>
          </w:tcPr>
          <w:p w14:paraId="49781182" w14:textId="77777777" w:rsidR="002D06AE" w:rsidRDefault="002C2419">
            <w:pPr>
              <w:pStyle w:val="TableParagraph"/>
              <w:spacing w:before="7" w:line="172" w:lineRule="exact"/>
              <w:ind w:right="101"/>
              <w:rPr>
                <w:sz w:val="16"/>
              </w:rPr>
            </w:pPr>
            <w:r>
              <w:rPr>
                <w:w w:val="99"/>
                <w:sz w:val="16"/>
              </w:rPr>
              <w:t>-</w:t>
            </w:r>
          </w:p>
        </w:tc>
        <w:tc>
          <w:tcPr>
            <w:tcW w:w="1221" w:type="dxa"/>
            <w:tcBorders>
              <w:bottom w:val="single" w:sz="8" w:space="0" w:color="000000"/>
            </w:tcBorders>
          </w:tcPr>
          <w:p w14:paraId="1E448A03" w14:textId="77777777" w:rsidR="002D06AE" w:rsidRDefault="002C2419">
            <w:pPr>
              <w:pStyle w:val="TableParagraph"/>
              <w:spacing w:before="7" w:line="172" w:lineRule="exact"/>
              <w:ind w:right="86"/>
              <w:rPr>
                <w:sz w:val="16"/>
              </w:rPr>
            </w:pPr>
            <w:r>
              <w:rPr>
                <w:w w:val="99"/>
                <w:sz w:val="16"/>
              </w:rPr>
              <w:t>-</w:t>
            </w:r>
          </w:p>
        </w:tc>
        <w:tc>
          <w:tcPr>
            <w:tcW w:w="1016" w:type="dxa"/>
            <w:tcBorders>
              <w:bottom w:val="single" w:sz="8" w:space="0" w:color="000000"/>
            </w:tcBorders>
          </w:tcPr>
          <w:p w14:paraId="466F4A24" w14:textId="77777777" w:rsidR="002D06AE" w:rsidRDefault="002C2419">
            <w:pPr>
              <w:pStyle w:val="TableParagraph"/>
              <w:spacing w:before="7" w:line="172" w:lineRule="exact"/>
              <w:ind w:right="19"/>
              <w:rPr>
                <w:sz w:val="16"/>
              </w:rPr>
            </w:pPr>
            <w:r>
              <w:rPr>
                <w:w w:val="99"/>
                <w:sz w:val="16"/>
              </w:rPr>
              <w:t>-</w:t>
            </w:r>
          </w:p>
        </w:tc>
      </w:tr>
      <w:tr w:rsidR="002D06AE" w14:paraId="3B3F5C78" w14:textId="77777777">
        <w:trPr>
          <w:trHeight w:val="184"/>
        </w:trPr>
        <w:tc>
          <w:tcPr>
            <w:tcW w:w="3374" w:type="dxa"/>
          </w:tcPr>
          <w:p w14:paraId="50BD436D"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Buildings</w:t>
            </w:r>
          </w:p>
        </w:tc>
        <w:tc>
          <w:tcPr>
            <w:tcW w:w="1888" w:type="dxa"/>
            <w:tcBorders>
              <w:top w:val="single" w:sz="8" w:space="0" w:color="000000"/>
              <w:bottom w:val="single" w:sz="8" w:space="0" w:color="000000"/>
            </w:tcBorders>
          </w:tcPr>
          <w:p w14:paraId="07D082B2" w14:textId="77777777" w:rsidR="002D06AE" w:rsidRDefault="002C2419">
            <w:pPr>
              <w:pStyle w:val="TableParagraph"/>
              <w:spacing w:before="0" w:line="164" w:lineRule="exact"/>
              <w:ind w:right="728"/>
              <w:rPr>
                <w:sz w:val="16"/>
              </w:rPr>
            </w:pPr>
            <w:r>
              <w:rPr>
                <w:spacing w:val="-2"/>
                <w:sz w:val="16"/>
              </w:rPr>
              <w:t>19,899</w:t>
            </w:r>
          </w:p>
        </w:tc>
        <w:tc>
          <w:tcPr>
            <w:tcW w:w="736" w:type="dxa"/>
            <w:tcBorders>
              <w:top w:val="single" w:sz="8" w:space="0" w:color="000000"/>
              <w:bottom w:val="single" w:sz="8" w:space="0" w:color="000000"/>
            </w:tcBorders>
          </w:tcPr>
          <w:p w14:paraId="65328ED3" w14:textId="77777777" w:rsidR="002D06AE" w:rsidRDefault="002C2419">
            <w:pPr>
              <w:pStyle w:val="TableParagraph"/>
              <w:spacing w:before="0" w:line="164" w:lineRule="exact"/>
              <w:ind w:left="-24" w:right="271"/>
              <w:rPr>
                <w:sz w:val="16"/>
              </w:rPr>
            </w:pPr>
            <w:r>
              <w:rPr>
                <w:spacing w:val="-2"/>
                <w:sz w:val="16"/>
              </w:rPr>
              <w:t>11,099</w:t>
            </w:r>
          </w:p>
        </w:tc>
        <w:tc>
          <w:tcPr>
            <w:tcW w:w="1117" w:type="dxa"/>
            <w:tcBorders>
              <w:top w:val="single" w:sz="8" w:space="0" w:color="000000"/>
              <w:bottom w:val="single" w:sz="8" w:space="0" w:color="000000"/>
            </w:tcBorders>
          </w:tcPr>
          <w:p w14:paraId="5F9E1C47" w14:textId="77777777" w:rsidR="002D06AE" w:rsidRDefault="002C2419">
            <w:pPr>
              <w:pStyle w:val="TableParagraph"/>
              <w:spacing w:before="0" w:line="164" w:lineRule="exact"/>
              <w:ind w:right="195"/>
              <w:rPr>
                <w:sz w:val="16"/>
              </w:rPr>
            </w:pPr>
            <w:r>
              <w:rPr>
                <w:spacing w:val="-2"/>
                <w:sz w:val="16"/>
              </w:rPr>
              <w:t>5,648</w:t>
            </w:r>
          </w:p>
        </w:tc>
        <w:tc>
          <w:tcPr>
            <w:tcW w:w="1269" w:type="dxa"/>
            <w:tcBorders>
              <w:top w:val="single" w:sz="8" w:space="0" w:color="000000"/>
              <w:bottom w:val="single" w:sz="8" w:space="0" w:color="000000"/>
            </w:tcBorders>
          </w:tcPr>
          <w:p w14:paraId="4FAFB1A6" w14:textId="77777777" w:rsidR="002D06AE" w:rsidRDefault="002C2419">
            <w:pPr>
              <w:pStyle w:val="TableParagraph"/>
              <w:spacing w:before="0" w:line="164" w:lineRule="exact"/>
              <w:ind w:right="270"/>
              <w:rPr>
                <w:sz w:val="16"/>
              </w:rPr>
            </w:pPr>
            <w:r>
              <w:rPr>
                <w:w w:val="99"/>
                <w:sz w:val="16"/>
              </w:rPr>
              <w:t>-</w:t>
            </w:r>
          </w:p>
        </w:tc>
        <w:tc>
          <w:tcPr>
            <w:tcW w:w="951" w:type="dxa"/>
            <w:tcBorders>
              <w:top w:val="single" w:sz="8" w:space="0" w:color="000000"/>
              <w:bottom w:val="single" w:sz="8" w:space="0" w:color="000000"/>
              <w:right w:val="single" w:sz="8" w:space="0" w:color="000000"/>
            </w:tcBorders>
          </w:tcPr>
          <w:p w14:paraId="223F0FB0" w14:textId="77777777" w:rsidR="002D06AE" w:rsidRDefault="002C2419">
            <w:pPr>
              <w:pStyle w:val="TableParagraph"/>
              <w:spacing w:before="0" w:line="164" w:lineRule="exact"/>
              <w:ind w:right="18"/>
              <w:rPr>
                <w:sz w:val="16"/>
              </w:rPr>
            </w:pPr>
            <w:r>
              <w:rPr>
                <w:spacing w:val="-2"/>
                <w:sz w:val="16"/>
              </w:rPr>
              <w:t>3,151</w:t>
            </w:r>
          </w:p>
        </w:tc>
        <w:tc>
          <w:tcPr>
            <w:tcW w:w="1621" w:type="dxa"/>
            <w:tcBorders>
              <w:top w:val="single" w:sz="8" w:space="0" w:color="000000"/>
              <w:left w:val="single" w:sz="8" w:space="0" w:color="000000"/>
              <w:bottom w:val="single" w:sz="8" w:space="0" w:color="000000"/>
            </w:tcBorders>
          </w:tcPr>
          <w:p w14:paraId="6849995E" w14:textId="77777777" w:rsidR="002D06AE" w:rsidRDefault="002C2419">
            <w:pPr>
              <w:pStyle w:val="TableParagraph"/>
              <w:spacing w:before="0" w:line="164" w:lineRule="exact"/>
              <w:ind w:right="413"/>
              <w:rPr>
                <w:sz w:val="16"/>
              </w:rPr>
            </w:pPr>
            <w:r>
              <w:rPr>
                <w:spacing w:val="-2"/>
                <w:sz w:val="16"/>
              </w:rPr>
              <w:t>19,899</w:t>
            </w:r>
          </w:p>
        </w:tc>
        <w:tc>
          <w:tcPr>
            <w:tcW w:w="914" w:type="dxa"/>
            <w:tcBorders>
              <w:top w:val="single" w:sz="8" w:space="0" w:color="000000"/>
              <w:bottom w:val="single" w:sz="8" w:space="0" w:color="000000"/>
            </w:tcBorders>
          </w:tcPr>
          <w:p w14:paraId="6A8DA175" w14:textId="77777777" w:rsidR="002D06AE" w:rsidRDefault="002C2419">
            <w:pPr>
              <w:pStyle w:val="TableParagraph"/>
              <w:spacing w:before="0" w:line="164" w:lineRule="exact"/>
              <w:ind w:right="90"/>
              <w:rPr>
                <w:sz w:val="16"/>
              </w:rPr>
            </w:pPr>
            <w:r>
              <w:rPr>
                <w:w w:val="99"/>
                <w:sz w:val="16"/>
              </w:rPr>
              <w:t>-</w:t>
            </w:r>
          </w:p>
        </w:tc>
        <w:tc>
          <w:tcPr>
            <w:tcW w:w="1246" w:type="dxa"/>
            <w:tcBorders>
              <w:top w:val="single" w:sz="8" w:space="0" w:color="000000"/>
              <w:bottom w:val="single" w:sz="8" w:space="0" w:color="000000"/>
            </w:tcBorders>
          </w:tcPr>
          <w:p w14:paraId="5677FE70" w14:textId="77777777" w:rsidR="002D06AE" w:rsidRDefault="002C2419">
            <w:pPr>
              <w:pStyle w:val="TableParagraph"/>
              <w:spacing w:before="0" w:line="164" w:lineRule="exact"/>
              <w:ind w:right="101"/>
              <w:rPr>
                <w:sz w:val="16"/>
              </w:rPr>
            </w:pPr>
            <w:r>
              <w:rPr>
                <w:spacing w:val="-2"/>
                <w:sz w:val="16"/>
              </w:rPr>
              <w:t>13,401</w:t>
            </w:r>
          </w:p>
        </w:tc>
        <w:tc>
          <w:tcPr>
            <w:tcW w:w="1221" w:type="dxa"/>
            <w:tcBorders>
              <w:top w:val="single" w:sz="8" w:space="0" w:color="000000"/>
              <w:bottom w:val="single" w:sz="8" w:space="0" w:color="000000"/>
            </w:tcBorders>
          </w:tcPr>
          <w:p w14:paraId="5468EEF8" w14:textId="77777777" w:rsidR="002D06AE" w:rsidRDefault="002C2419">
            <w:pPr>
              <w:pStyle w:val="TableParagraph"/>
              <w:spacing w:before="0" w:line="164" w:lineRule="exact"/>
              <w:ind w:right="88"/>
              <w:rPr>
                <w:sz w:val="16"/>
              </w:rPr>
            </w:pPr>
            <w:r>
              <w:rPr>
                <w:spacing w:val="-5"/>
                <w:sz w:val="16"/>
              </w:rPr>
              <w:t>498</w:t>
            </w:r>
          </w:p>
        </w:tc>
        <w:tc>
          <w:tcPr>
            <w:tcW w:w="1016" w:type="dxa"/>
            <w:tcBorders>
              <w:top w:val="single" w:sz="8" w:space="0" w:color="000000"/>
              <w:bottom w:val="single" w:sz="8" w:space="0" w:color="000000"/>
            </w:tcBorders>
          </w:tcPr>
          <w:p w14:paraId="58A48997" w14:textId="77777777" w:rsidR="002D06AE" w:rsidRDefault="002C2419">
            <w:pPr>
              <w:pStyle w:val="TableParagraph"/>
              <w:spacing w:before="0" w:line="164" w:lineRule="exact"/>
              <w:ind w:right="20"/>
              <w:rPr>
                <w:sz w:val="16"/>
              </w:rPr>
            </w:pPr>
            <w:r>
              <w:rPr>
                <w:spacing w:val="-2"/>
                <w:sz w:val="16"/>
              </w:rPr>
              <w:t>6,000</w:t>
            </w:r>
          </w:p>
        </w:tc>
      </w:tr>
      <w:tr w:rsidR="002D06AE" w14:paraId="66AE0D33" w14:textId="77777777">
        <w:trPr>
          <w:trHeight w:val="184"/>
        </w:trPr>
        <w:tc>
          <w:tcPr>
            <w:tcW w:w="3374" w:type="dxa"/>
          </w:tcPr>
          <w:p w14:paraId="08CB2FAE"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Property</w:t>
            </w:r>
          </w:p>
        </w:tc>
        <w:tc>
          <w:tcPr>
            <w:tcW w:w="1888" w:type="dxa"/>
            <w:tcBorders>
              <w:top w:val="single" w:sz="8" w:space="0" w:color="000000"/>
              <w:bottom w:val="single" w:sz="8" w:space="0" w:color="000000"/>
            </w:tcBorders>
          </w:tcPr>
          <w:p w14:paraId="75F0CFA5" w14:textId="77777777" w:rsidR="002D06AE" w:rsidRDefault="002C2419">
            <w:pPr>
              <w:pStyle w:val="TableParagraph"/>
              <w:spacing w:before="0" w:line="164" w:lineRule="exact"/>
              <w:ind w:right="728"/>
              <w:rPr>
                <w:b/>
                <w:sz w:val="16"/>
              </w:rPr>
            </w:pPr>
            <w:r>
              <w:rPr>
                <w:b/>
                <w:spacing w:val="-2"/>
                <w:sz w:val="16"/>
              </w:rPr>
              <w:t>39,102</w:t>
            </w:r>
          </w:p>
        </w:tc>
        <w:tc>
          <w:tcPr>
            <w:tcW w:w="736" w:type="dxa"/>
            <w:tcBorders>
              <w:top w:val="single" w:sz="8" w:space="0" w:color="000000"/>
              <w:bottom w:val="single" w:sz="8" w:space="0" w:color="000000"/>
            </w:tcBorders>
          </w:tcPr>
          <w:p w14:paraId="325AD7F1" w14:textId="77777777" w:rsidR="002D06AE" w:rsidRDefault="002C2419">
            <w:pPr>
              <w:pStyle w:val="TableParagraph"/>
              <w:spacing w:before="0" w:line="164" w:lineRule="exact"/>
              <w:ind w:left="-24" w:right="271"/>
              <w:rPr>
                <w:b/>
                <w:sz w:val="16"/>
              </w:rPr>
            </w:pPr>
            <w:r>
              <w:rPr>
                <w:b/>
                <w:spacing w:val="-2"/>
                <w:sz w:val="16"/>
              </w:rPr>
              <w:t>30,302</w:t>
            </w:r>
          </w:p>
        </w:tc>
        <w:tc>
          <w:tcPr>
            <w:tcW w:w="1117" w:type="dxa"/>
            <w:tcBorders>
              <w:top w:val="single" w:sz="8" w:space="0" w:color="000000"/>
              <w:bottom w:val="single" w:sz="8" w:space="0" w:color="000000"/>
            </w:tcBorders>
          </w:tcPr>
          <w:p w14:paraId="621AFAB6" w14:textId="77777777" w:rsidR="002D06AE" w:rsidRDefault="002C2419">
            <w:pPr>
              <w:pStyle w:val="TableParagraph"/>
              <w:spacing w:before="0" w:line="164" w:lineRule="exact"/>
              <w:ind w:right="195"/>
              <w:rPr>
                <w:b/>
                <w:sz w:val="16"/>
              </w:rPr>
            </w:pPr>
            <w:r>
              <w:rPr>
                <w:b/>
                <w:spacing w:val="-2"/>
                <w:sz w:val="16"/>
              </w:rPr>
              <w:t>5,648</w:t>
            </w:r>
          </w:p>
        </w:tc>
        <w:tc>
          <w:tcPr>
            <w:tcW w:w="1269" w:type="dxa"/>
            <w:tcBorders>
              <w:top w:val="single" w:sz="8" w:space="0" w:color="000000"/>
              <w:bottom w:val="single" w:sz="8" w:space="0" w:color="000000"/>
            </w:tcBorders>
          </w:tcPr>
          <w:p w14:paraId="401100DE" w14:textId="77777777" w:rsidR="002D06AE" w:rsidRDefault="002C2419">
            <w:pPr>
              <w:pStyle w:val="TableParagraph"/>
              <w:spacing w:before="0" w:line="164" w:lineRule="exact"/>
              <w:ind w:right="270"/>
              <w:rPr>
                <w:b/>
                <w:sz w:val="16"/>
              </w:rPr>
            </w:pPr>
            <w:r>
              <w:rPr>
                <w:b/>
                <w:w w:val="99"/>
                <w:sz w:val="16"/>
              </w:rPr>
              <w:t>-</w:t>
            </w:r>
          </w:p>
        </w:tc>
        <w:tc>
          <w:tcPr>
            <w:tcW w:w="951" w:type="dxa"/>
            <w:tcBorders>
              <w:top w:val="single" w:sz="8" w:space="0" w:color="000000"/>
              <w:bottom w:val="single" w:sz="8" w:space="0" w:color="000000"/>
              <w:right w:val="single" w:sz="8" w:space="0" w:color="000000"/>
            </w:tcBorders>
          </w:tcPr>
          <w:p w14:paraId="675B1BF0" w14:textId="77777777" w:rsidR="002D06AE" w:rsidRDefault="002C2419">
            <w:pPr>
              <w:pStyle w:val="TableParagraph"/>
              <w:spacing w:before="0" w:line="164" w:lineRule="exact"/>
              <w:ind w:right="20"/>
              <w:rPr>
                <w:b/>
                <w:sz w:val="16"/>
              </w:rPr>
            </w:pPr>
            <w:r>
              <w:rPr>
                <w:b/>
                <w:spacing w:val="-2"/>
                <w:sz w:val="16"/>
              </w:rPr>
              <w:t>3,151</w:t>
            </w:r>
          </w:p>
        </w:tc>
        <w:tc>
          <w:tcPr>
            <w:tcW w:w="1621" w:type="dxa"/>
            <w:tcBorders>
              <w:top w:val="single" w:sz="8" w:space="0" w:color="000000"/>
              <w:left w:val="single" w:sz="8" w:space="0" w:color="000000"/>
              <w:bottom w:val="single" w:sz="8" w:space="0" w:color="000000"/>
            </w:tcBorders>
          </w:tcPr>
          <w:p w14:paraId="2D4BB77B" w14:textId="77777777" w:rsidR="002D06AE" w:rsidRDefault="002C2419">
            <w:pPr>
              <w:pStyle w:val="TableParagraph"/>
              <w:spacing w:before="0" w:line="164" w:lineRule="exact"/>
              <w:ind w:right="415"/>
              <w:rPr>
                <w:b/>
                <w:sz w:val="16"/>
              </w:rPr>
            </w:pPr>
            <w:r>
              <w:rPr>
                <w:b/>
                <w:spacing w:val="-2"/>
                <w:sz w:val="16"/>
              </w:rPr>
              <w:t>39,102</w:t>
            </w:r>
          </w:p>
        </w:tc>
        <w:tc>
          <w:tcPr>
            <w:tcW w:w="914" w:type="dxa"/>
            <w:tcBorders>
              <w:top w:val="single" w:sz="8" w:space="0" w:color="000000"/>
              <w:bottom w:val="single" w:sz="8" w:space="0" w:color="000000"/>
            </w:tcBorders>
          </w:tcPr>
          <w:p w14:paraId="4CCAB5BC" w14:textId="77777777" w:rsidR="002D06AE" w:rsidRDefault="002C2419">
            <w:pPr>
              <w:pStyle w:val="TableParagraph"/>
              <w:spacing w:before="0" w:line="164" w:lineRule="exact"/>
              <w:ind w:right="91"/>
              <w:rPr>
                <w:b/>
                <w:sz w:val="16"/>
              </w:rPr>
            </w:pPr>
            <w:r>
              <w:rPr>
                <w:b/>
                <w:w w:val="99"/>
                <w:sz w:val="16"/>
              </w:rPr>
              <w:t>-</w:t>
            </w:r>
          </w:p>
        </w:tc>
        <w:tc>
          <w:tcPr>
            <w:tcW w:w="1246" w:type="dxa"/>
            <w:tcBorders>
              <w:top w:val="single" w:sz="8" w:space="0" w:color="000000"/>
              <w:bottom w:val="single" w:sz="8" w:space="0" w:color="000000"/>
            </w:tcBorders>
          </w:tcPr>
          <w:p w14:paraId="17AAD526" w14:textId="77777777" w:rsidR="002D06AE" w:rsidRDefault="002C2419">
            <w:pPr>
              <w:pStyle w:val="TableParagraph"/>
              <w:spacing w:before="0" w:line="164" w:lineRule="exact"/>
              <w:ind w:right="103"/>
              <w:rPr>
                <w:b/>
                <w:sz w:val="16"/>
              </w:rPr>
            </w:pPr>
            <w:r>
              <w:rPr>
                <w:b/>
                <w:spacing w:val="-2"/>
                <w:sz w:val="16"/>
              </w:rPr>
              <w:t>30,519</w:t>
            </w:r>
          </w:p>
        </w:tc>
        <w:tc>
          <w:tcPr>
            <w:tcW w:w="1221" w:type="dxa"/>
            <w:tcBorders>
              <w:top w:val="single" w:sz="8" w:space="0" w:color="000000"/>
              <w:bottom w:val="single" w:sz="8" w:space="0" w:color="000000"/>
            </w:tcBorders>
          </w:tcPr>
          <w:p w14:paraId="0FBFE335" w14:textId="77777777" w:rsidR="002D06AE" w:rsidRDefault="002C2419">
            <w:pPr>
              <w:pStyle w:val="TableParagraph"/>
              <w:spacing w:before="0" w:line="164" w:lineRule="exact"/>
              <w:ind w:right="88"/>
              <w:rPr>
                <w:b/>
                <w:sz w:val="16"/>
              </w:rPr>
            </w:pPr>
            <w:r>
              <w:rPr>
                <w:b/>
                <w:spacing w:val="-2"/>
                <w:sz w:val="16"/>
              </w:rPr>
              <w:t>1,582</w:t>
            </w:r>
          </w:p>
        </w:tc>
        <w:tc>
          <w:tcPr>
            <w:tcW w:w="1016" w:type="dxa"/>
            <w:tcBorders>
              <w:top w:val="single" w:sz="8" w:space="0" w:color="000000"/>
              <w:bottom w:val="single" w:sz="8" w:space="0" w:color="000000"/>
            </w:tcBorders>
          </w:tcPr>
          <w:p w14:paraId="4F7C17E8" w14:textId="77777777" w:rsidR="002D06AE" w:rsidRDefault="002C2419">
            <w:pPr>
              <w:pStyle w:val="TableParagraph"/>
              <w:spacing w:before="0" w:line="164" w:lineRule="exact"/>
              <w:ind w:right="21"/>
              <w:rPr>
                <w:b/>
                <w:sz w:val="16"/>
              </w:rPr>
            </w:pPr>
            <w:r>
              <w:rPr>
                <w:b/>
                <w:spacing w:val="-2"/>
                <w:sz w:val="16"/>
              </w:rPr>
              <w:t>7,000</w:t>
            </w:r>
          </w:p>
        </w:tc>
      </w:tr>
      <w:tr w:rsidR="002D06AE" w14:paraId="396EC8C6" w14:textId="77777777">
        <w:trPr>
          <w:trHeight w:val="393"/>
        </w:trPr>
        <w:tc>
          <w:tcPr>
            <w:tcW w:w="3374" w:type="dxa"/>
          </w:tcPr>
          <w:p w14:paraId="3E3D4946" w14:textId="77777777" w:rsidR="002D06AE" w:rsidRDefault="002D06AE">
            <w:pPr>
              <w:pStyle w:val="TableParagraph"/>
              <w:spacing w:before="0"/>
              <w:jc w:val="left"/>
              <w:rPr>
                <w:b/>
                <w:sz w:val="17"/>
              </w:rPr>
            </w:pPr>
          </w:p>
          <w:p w14:paraId="5030E3E9" w14:textId="77777777" w:rsidR="002D06AE" w:rsidRDefault="002C2419">
            <w:pPr>
              <w:pStyle w:val="TableParagraph"/>
              <w:spacing w:before="1" w:line="177" w:lineRule="exact"/>
              <w:ind w:left="33"/>
              <w:jc w:val="left"/>
              <w:rPr>
                <w:b/>
                <w:sz w:val="16"/>
              </w:rPr>
            </w:pPr>
            <w:r>
              <w:rPr>
                <w:b/>
                <w:sz w:val="16"/>
              </w:rPr>
              <w:t>Plant</w:t>
            </w:r>
            <w:r>
              <w:rPr>
                <w:b/>
                <w:spacing w:val="-7"/>
                <w:sz w:val="16"/>
              </w:rPr>
              <w:t xml:space="preserve"> </w:t>
            </w:r>
            <w:r>
              <w:rPr>
                <w:b/>
                <w:sz w:val="16"/>
              </w:rPr>
              <w:t>and</w:t>
            </w:r>
            <w:r>
              <w:rPr>
                <w:b/>
                <w:spacing w:val="-8"/>
                <w:sz w:val="16"/>
              </w:rPr>
              <w:t xml:space="preserve"> </w:t>
            </w:r>
            <w:r>
              <w:rPr>
                <w:b/>
                <w:spacing w:val="-2"/>
                <w:sz w:val="16"/>
              </w:rPr>
              <w:t>Equipment</w:t>
            </w:r>
          </w:p>
        </w:tc>
        <w:tc>
          <w:tcPr>
            <w:tcW w:w="1888" w:type="dxa"/>
            <w:tcBorders>
              <w:top w:val="single" w:sz="8" w:space="0" w:color="000000"/>
            </w:tcBorders>
          </w:tcPr>
          <w:p w14:paraId="7EA4478B" w14:textId="77777777" w:rsidR="002D06AE" w:rsidRDefault="002D06AE">
            <w:pPr>
              <w:pStyle w:val="TableParagraph"/>
              <w:spacing w:before="0"/>
              <w:jc w:val="left"/>
              <w:rPr>
                <w:rFonts w:ascii="Times New Roman"/>
                <w:sz w:val="14"/>
              </w:rPr>
            </w:pPr>
          </w:p>
        </w:tc>
        <w:tc>
          <w:tcPr>
            <w:tcW w:w="736" w:type="dxa"/>
            <w:tcBorders>
              <w:top w:val="single" w:sz="8" w:space="0" w:color="000000"/>
            </w:tcBorders>
          </w:tcPr>
          <w:p w14:paraId="7F59A0E5" w14:textId="77777777" w:rsidR="002D06AE" w:rsidRDefault="002D06AE">
            <w:pPr>
              <w:pStyle w:val="TableParagraph"/>
              <w:spacing w:before="0"/>
              <w:jc w:val="left"/>
              <w:rPr>
                <w:rFonts w:ascii="Times New Roman"/>
                <w:sz w:val="14"/>
              </w:rPr>
            </w:pPr>
          </w:p>
        </w:tc>
        <w:tc>
          <w:tcPr>
            <w:tcW w:w="1117" w:type="dxa"/>
            <w:tcBorders>
              <w:top w:val="single" w:sz="8" w:space="0" w:color="000000"/>
            </w:tcBorders>
          </w:tcPr>
          <w:p w14:paraId="2C7E65B5" w14:textId="77777777" w:rsidR="002D06AE" w:rsidRDefault="002D06AE">
            <w:pPr>
              <w:pStyle w:val="TableParagraph"/>
              <w:spacing w:before="0"/>
              <w:jc w:val="left"/>
              <w:rPr>
                <w:rFonts w:ascii="Times New Roman"/>
                <w:sz w:val="14"/>
              </w:rPr>
            </w:pPr>
          </w:p>
        </w:tc>
        <w:tc>
          <w:tcPr>
            <w:tcW w:w="1269" w:type="dxa"/>
            <w:tcBorders>
              <w:top w:val="single" w:sz="8" w:space="0" w:color="000000"/>
            </w:tcBorders>
          </w:tcPr>
          <w:p w14:paraId="0810959E" w14:textId="77777777" w:rsidR="002D06AE" w:rsidRDefault="002D06AE">
            <w:pPr>
              <w:pStyle w:val="TableParagraph"/>
              <w:spacing w:before="0"/>
              <w:jc w:val="left"/>
              <w:rPr>
                <w:rFonts w:ascii="Times New Roman"/>
                <w:sz w:val="14"/>
              </w:rPr>
            </w:pPr>
          </w:p>
        </w:tc>
        <w:tc>
          <w:tcPr>
            <w:tcW w:w="951" w:type="dxa"/>
            <w:tcBorders>
              <w:top w:val="single" w:sz="8" w:space="0" w:color="000000"/>
              <w:right w:val="single" w:sz="8" w:space="0" w:color="000000"/>
            </w:tcBorders>
          </w:tcPr>
          <w:p w14:paraId="7F487F19" w14:textId="77777777" w:rsidR="002D06AE" w:rsidRDefault="002D06AE">
            <w:pPr>
              <w:pStyle w:val="TableParagraph"/>
              <w:spacing w:before="0"/>
              <w:jc w:val="left"/>
              <w:rPr>
                <w:rFonts w:ascii="Times New Roman"/>
                <w:sz w:val="14"/>
              </w:rPr>
            </w:pPr>
          </w:p>
        </w:tc>
        <w:tc>
          <w:tcPr>
            <w:tcW w:w="1621" w:type="dxa"/>
            <w:tcBorders>
              <w:top w:val="single" w:sz="8" w:space="0" w:color="000000"/>
              <w:left w:val="single" w:sz="8" w:space="0" w:color="000000"/>
            </w:tcBorders>
          </w:tcPr>
          <w:p w14:paraId="1B40E4D6" w14:textId="77777777" w:rsidR="002D06AE" w:rsidRDefault="002D06AE">
            <w:pPr>
              <w:pStyle w:val="TableParagraph"/>
              <w:spacing w:before="0"/>
              <w:jc w:val="left"/>
              <w:rPr>
                <w:rFonts w:ascii="Times New Roman"/>
                <w:sz w:val="14"/>
              </w:rPr>
            </w:pPr>
          </w:p>
        </w:tc>
        <w:tc>
          <w:tcPr>
            <w:tcW w:w="914" w:type="dxa"/>
            <w:tcBorders>
              <w:top w:val="single" w:sz="8" w:space="0" w:color="000000"/>
            </w:tcBorders>
          </w:tcPr>
          <w:p w14:paraId="239797DF" w14:textId="77777777" w:rsidR="002D06AE" w:rsidRDefault="002D06AE">
            <w:pPr>
              <w:pStyle w:val="TableParagraph"/>
              <w:spacing w:before="0"/>
              <w:jc w:val="left"/>
              <w:rPr>
                <w:rFonts w:ascii="Times New Roman"/>
                <w:sz w:val="14"/>
              </w:rPr>
            </w:pPr>
          </w:p>
        </w:tc>
        <w:tc>
          <w:tcPr>
            <w:tcW w:w="1246" w:type="dxa"/>
            <w:tcBorders>
              <w:top w:val="single" w:sz="8" w:space="0" w:color="000000"/>
            </w:tcBorders>
          </w:tcPr>
          <w:p w14:paraId="09AA0D59" w14:textId="77777777" w:rsidR="002D06AE" w:rsidRDefault="002D06AE">
            <w:pPr>
              <w:pStyle w:val="TableParagraph"/>
              <w:spacing w:before="0"/>
              <w:jc w:val="left"/>
              <w:rPr>
                <w:rFonts w:ascii="Times New Roman"/>
                <w:sz w:val="14"/>
              </w:rPr>
            </w:pPr>
          </w:p>
        </w:tc>
        <w:tc>
          <w:tcPr>
            <w:tcW w:w="1221" w:type="dxa"/>
            <w:tcBorders>
              <w:top w:val="single" w:sz="8" w:space="0" w:color="000000"/>
            </w:tcBorders>
          </w:tcPr>
          <w:p w14:paraId="5BCEBFCF" w14:textId="77777777" w:rsidR="002D06AE" w:rsidRDefault="002D06AE">
            <w:pPr>
              <w:pStyle w:val="TableParagraph"/>
              <w:spacing w:before="0"/>
              <w:jc w:val="left"/>
              <w:rPr>
                <w:rFonts w:ascii="Times New Roman"/>
                <w:sz w:val="14"/>
              </w:rPr>
            </w:pPr>
          </w:p>
        </w:tc>
        <w:tc>
          <w:tcPr>
            <w:tcW w:w="1016" w:type="dxa"/>
            <w:tcBorders>
              <w:top w:val="single" w:sz="8" w:space="0" w:color="000000"/>
            </w:tcBorders>
          </w:tcPr>
          <w:p w14:paraId="25A1560C" w14:textId="77777777" w:rsidR="002D06AE" w:rsidRDefault="002D06AE">
            <w:pPr>
              <w:pStyle w:val="TableParagraph"/>
              <w:spacing w:before="0"/>
              <w:jc w:val="left"/>
              <w:rPr>
                <w:rFonts w:ascii="Times New Roman"/>
                <w:sz w:val="14"/>
              </w:rPr>
            </w:pPr>
          </w:p>
        </w:tc>
      </w:tr>
      <w:tr w:rsidR="002D06AE" w14:paraId="6583DEA2" w14:textId="77777777">
        <w:trPr>
          <w:trHeight w:val="203"/>
        </w:trPr>
        <w:tc>
          <w:tcPr>
            <w:tcW w:w="3374" w:type="dxa"/>
          </w:tcPr>
          <w:p w14:paraId="6A193988" w14:textId="77777777" w:rsidR="002D06AE" w:rsidRDefault="002C2419">
            <w:pPr>
              <w:pStyle w:val="TableParagraph"/>
              <w:spacing w:before="7" w:line="177" w:lineRule="exact"/>
              <w:ind w:left="33"/>
              <w:jc w:val="left"/>
              <w:rPr>
                <w:sz w:val="16"/>
              </w:rPr>
            </w:pPr>
            <w:r>
              <w:rPr>
                <w:sz w:val="16"/>
              </w:rPr>
              <w:t>Arts</w:t>
            </w:r>
            <w:r>
              <w:rPr>
                <w:spacing w:val="-4"/>
                <w:sz w:val="16"/>
              </w:rPr>
              <w:t xml:space="preserve"> </w:t>
            </w:r>
            <w:r>
              <w:rPr>
                <w:sz w:val="16"/>
              </w:rPr>
              <w:t>&amp;</w:t>
            </w:r>
            <w:r>
              <w:rPr>
                <w:spacing w:val="-5"/>
                <w:sz w:val="16"/>
              </w:rPr>
              <w:t xml:space="preserve"> </w:t>
            </w:r>
            <w:r>
              <w:rPr>
                <w:spacing w:val="-2"/>
                <w:sz w:val="16"/>
              </w:rPr>
              <w:t>Culture</w:t>
            </w:r>
          </w:p>
        </w:tc>
        <w:tc>
          <w:tcPr>
            <w:tcW w:w="1888" w:type="dxa"/>
          </w:tcPr>
          <w:p w14:paraId="64C0FBEF" w14:textId="77777777" w:rsidR="002D06AE" w:rsidRDefault="002C2419">
            <w:pPr>
              <w:pStyle w:val="TableParagraph"/>
              <w:spacing w:before="7" w:line="177" w:lineRule="exact"/>
              <w:ind w:right="726"/>
              <w:rPr>
                <w:sz w:val="16"/>
              </w:rPr>
            </w:pPr>
            <w:r>
              <w:rPr>
                <w:spacing w:val="-5"/>
                <w:sz w:val="16"/>
              </w:rPr>
              <w:t>308</w:t>
            </w:r>
          </w:p>
        </w:tc>
        <w:tc>
          <w:tcPr>
            <w:tcW w:w="736" w:type="dxa"/>
          </w:tcPr>
          <w:p w14:paraId="5A8DDE62" w14:textId="77777777" w:rsidR="002D06AE" w:rsidRDefault="002C2419">
            <w:pPr>
              <w:pStyle w:val="TableParagraph"/>
              <w:spacing w:before="7" w:line="177" w:lineRule="exact"/>
              <w:ind w:left="-24" w:right="270"/>
              <w:rPr>
                <w:sz w:val="16"/>
              </w:rPr>
            </w:pPr>
            <w:r>
              <w:rPr>
                <w:spacing w:val="-5"/>
                <w:sz w:val="16"/>
              </w:rPr>
              <w:t>180</w:t>
            </w:r>
          </w:p>
        </w:tc>
        <w:tc>
          <w:tcPr>
            <w:tcW w:w="1117" w:type="dxa"/>
          </w:tcPr>
          <w:p w14:paraId="0F993849" w14:textId="77777777" w:rsidR="002D06AE" w:rsidRDefault="002C2419">
            <w:pPr>
              <w:pStyle w:val="TableParagraph"/>
              <w:spacing w:before="7" w:line="177" w:lineRule="exact"/>
              <w:ind w:right="195"/>
              <w:rPr>
                <w:sz w:val="16"/>
              </w:rPr>
            </w:pPr>
            <w:r>
              <w:rPr>
                <w:spacing w:val="-5"/>
                <w:sz w:val="16"/>
              </w:rPr>
              <w:t>127</w:t>
            </w:r>
          </w:p>
        </w:tc>
        <w:tc>
          <w:tcPr>
            <w:tcW w:w="1269" w:type="dxa"/>
          </w:tcPr>
          <w:p w14:paraId="04110477"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1BE508B2" w14:textId="77777777" w:rsidR="002D06AE" w:rsidRDefault="002C2419">
            <w:pPr>
              <w:pStyle w:val="TableParagraph"/>
              <w:spacing w:before="7" w:line="177" w:lineRule="exact"/>
              <w:ind w:right="17"/>
              <w:rPr>
                <w:sz w:val="16"/>
              </w:rPr>
            </w:pPr>
            <w:r>
              <w:rPr>
                <w:w w:val="99"/>
                <w:sz w:val="16"/>
              </w:rPr>
              <w:t>-</w:t>
            </w:r>
          </w:p>
        </w:tc>
        <w:tc>
          <w:tcPr>
            <w:tcW w:w="1621" w:type="dxa"/>
            <w:tcBorders>
              <w:left w:val="single" w:sz="8" w:space="0" w:color="000000"/>
            </w:tcBorders>
          </w:tcPr>
          <w:p w14:paraId="3C8B68BC" w14:textId="77777777" w:rsidR="002D06AE" w:rsidRDefault="002C2419">
            <w:pPr>
              <w:pStyle w:val="TableParagraph"/>
              <w:spacing w:before="7" w:line="177" w:lineRule="exact"/>
              <w:ind w:right="413"/>
              <w:rPr>
                <w:sz w:val="16"/>
              </w:rPr>
            </w:pPr>
            <w:r>
              <w:rPr>
                <w:spacing w:val="-5"/>
                <w:sz w:val="16"/>
              </w:rPr>
              <w:t>308</w:t>
            </w:r>
          </w:p>
        </w:tc>
        <w:tc>
          <w:tcPr>
            <w:tcW w:w="914" w:type="dxa"/>
          </w:tcPr>
          <w:p w14:paraId="4B3DC67E" w14:textId="77777777" w:rsidR="002D06AE" w:rsidRDefault="002C2419">
            <w:pPr>
              <w:pStyle w:val="TableParagraph"/>
              <w:spacing w:before="7" w:line="177" w:lineRule="exact"/>
              <w:ind w:right="90"/>
              <w:rPr>
                <w:sz w:val="16"/>
              </w:rPr>
            </w:pPr>
            <w:r>
              <w:rPr>
                <w:w w:val="99"/>
                <w:sz w:val="16"/>
              </w:rPr>
              <w:t>-</w:t>
            </w:r>
          </w:p>
        </w:tc>
        <w:tc>
          <w:tcPr>
            <w:tcW w:w="1246" w:type="dxa"/>
          </w:tcPr>
          <w:p w14:paraId="1BF4B395" w14:textId="77777777" w:rsidR="002D06AE" w:rsidRDefault="002C2419">
            <w:pPr>
              <w:pStyle w:val="TableParagraph"/>
              <w:spacing w:before="7" w:line="177" w:lineRule="exact"/>
              <w:ind w:right="101"/>
              <w:rPr>
                <w:sz w:val="16"/>
              </w:rPr>
            </w:pPr>
            <w:r>
              <w:rPr>
                <w:w w:val="99"/>
                <w:sz w:val="16"/>
              </w:rPr>
              <w:t>-</w:t>
            </w:r>
          </w:p>
        </w:tc>
        <w:tc>
          <w:tcPr>
            <w:tcW w:w="1221" w:type="dxa"/>
          </w:tcPr>
          <w:p w14:paraId="159A0C82" w14:textId="77777777" w:rsidR="002D06AE" w:rsidRDefault="002C2419">
            <w:pPr>
              <w:pStyle w:val="TableParagraph"/>
              <w:spacing w:before="7" w:line="177" w:lineRule="exact"/>
              <w:ind w:right="87"/>
              <w:rPr>
                <w:sz w:val="16"/>
              </w:rPr>
            </w:pPr>
            <w:r>
              <w:rPr>
                <w:spacing w:val="-5"/>
                <w:sz w:val="16"/>
              </w:rPr>
              <w:t>308</w:t>
            </w:r>
          </w:p>
        </w:tc>
        <w:tc>
          <w:tcPr>
            <w:tcW w:w="1016" w:type="dxa"/>
          </w:tcPr>
          <w:p w14:paraId="51DEA59A" w14:textId="77777777" w:rsidR="002D06AE" w:rsidRDefault="002C2419">
            <w:pPr>
              <w:pStyle w:val="TableParagraph"/>
              <w:spacing w:before="7" w:line="177" w:lineRule="exact"/>
              <w:ind w:right="20"/>
              <w:rPr>
                <w:sz w:val="16"/>
              </w:rPr>
            </w:pPr>
            <w:r>
              <w:rPr>
                <w:w w:val="99"/>
                <w:sz w:val="16"/>
              </w:rPr>
              <w:t>-</w:t>
            </w:r>
          </w:p>
        </w:tc>
      </w:tr>
      <w:tr w:rsidR="002D06AE" w14:paraId="11CDCBC8" w14:textId="77777777">
        <w:trPr>
          <w:trHeight w:val="203"/>
        </w:trPr>
        <w:tc>
          <w:tcPr>
            <w:tcW w:w="3374" w:type="dxa"/>
          </w:tcPr>
          <w:p w14:paraId="0F00D6F4" w14:textId="77777777" w:rsidR="002D06AE" w:rsidRDefault="002C2419">
            <w:pPr>
              <w:pStyle w:val="TableParagraph"/>
              <w:spacing w:before="7" w:line="177" w:lineRule="exact"/>
              <w:ind w:left="33"/>
              <w:jc w:val="left"/>
              <w:rPr>
                <w:sz w:val="16"/>
              </w:rPr>
            </w:pPr>
            <w:r>
              <w:rPr>
                <w:sz w:val="16"/>
              </w:rPr>
              <w:t>Computers</w:t>
            </w:r>
            <w:r>
              <w:rPr>
                <w:spacing w:val="-9"/>
                <w:sz w:val="16"/>
              </w:rPr>
              <w:t xml:space="preserve"> </w:t>
            </w:r>
            <w:r>
              <w:rPr>
                <w:sz w:val="16"/>
              </w:rPr>
              <w:t>and</w:t>
            </w:r>
            <w:r>
              <w:rPr>
                <w:spacing w:val="-7"/>
                <w:sz w:val="16"/>
              </w:rPr>
              <w:t xml:space="preserve"> </w:t>
            </w:r>
            <w:r>
              <w:rPr>
                <w:spacing w:val="-2"/>
                <w:sz w:val="16"/>
              </w:rPr>
              <w:t>telecommunications</w:t>
            </w:r>
          </w:p>
        </w:tc>
        <w:tc>
          <w:tcPr>
            <w:tcW w:w="1888" w:type="dxa"/>
          </w:tcPr>
          <w:p w14:paraId="2E4309E9" w14:textId="77777777" w:rsidR="002D06AE" w:rsidRDefault="002C2419">
            <w:pPr>
              <w:pStyle w:val="TableParagraph"/>
              <w:spacing w:before="7" w:line="177" w:lineRule="exact"/>
              <w:ind w:right="726"/>
              <w:rPr>
                <w:sz w:val="16"/>
              </w:rPr>
            </w:pPr>
            <w:r>
              <w:rPr>
                <w:spacing w:val="-2"/>
                <w:sz w:val="16"/>
              </w:rPr>
              <w:t>4,838</w:t>
            </w:r>
          </w:p>
        </w:tc>
        <w:tc>
          <w:tcPr>
            <w:tcW w:w="736" w:type="dxa"/>
          </w:tcPr>
          <w:p w14:paraId="5CDFFD1E" w14:textId="77777777" w:rsidR="002D06AE" w:rsidRDefault="002C2419">
            <w:pPr>
              <w:pStyle w:val="TableParagraph"/>
              <w:spacing w:before="7" w:line="177" w:lineRule="exact"/>
              <w:ind w:left="-24" w:right="269"/>
              <w:rPr>
                <w:sz w:val="16"/>
              </w:rPr>
            </w:pPr>
            <w:r>
              <w:rPr>
                <w:spacing w:val="-2"/>
                <w:sz w:val="16"/>
              </w:rPr>
              <w:t>2,719</w:t>
            </w:r>
          </w:p>
        </w:tc>
        <w:tc>
          <w:tcPr>
            <w:tcW w:w="1117" w:type="dxa"/>
          </w:tcPr>
          <w:p w14:paraId="17FE610F" w14:textId="77777777" w:rsidR="002D06AE" w:rsidRDefault="002C2419">
            <w:pPr>
              <w:pStyle w:val="TableParagraph"/>
              <w:spacing w:before="7" w:line="177" w:lineRule="exact"/>
              <w:ind w:right="194"/>
              <w:rPr>
                <w:sz w:val="16"/>
              </w:rPr>
            </w:pPr>
            <w:r>
              <w:rPr>
                <w:spacing w:val="-2"/>
                <w:sz w:val="16"/>
              </w:rPr>
              <w:t>2,118</w:t>
            </w:r>
          </w:p>
        </w:tc>
        <w:tc>
          <w:tcPr>
            <w:tcW w:w="1269" w:type="dxa"/>
          </w:tcPr>
          <w:p w14:paraId="14DE4B47"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2EFA9991" w14:textId="77777777" w:rsidR="002D06AE" w:rsidRDefault="002C2419">
            <w:pPr>
              <w:pStyle w:val="TableParagraph"/>
              <w:spacing w:before="7" w:line="177" w:lineRule="exact"/>
              <w:ind w:right="17"/>
              <w:rPr>
                <w:sz w:val="16"/>
              </w:rPr>
            </w:pPr>
            <w:r>
              <w:rPr>
                <w:w w:val="99"/>
                <w:sz w:val="16"/>
              </w:rPr>
              <w:t>-</w:t>
            </w:r>
          </w:p>
        </w:tc>
        <w:tc>
          <w:tcPr>
            <w:tcW w:w="1621" w:type="dxa"/>
            <w:tcBorders>
              <w:left w:val="single" w:sz="8" w:space="0" w:color="000000"/>
            </w:tcBorders>
          </w:tcPr>
          <w:p w14:paraId="5EE2210C" w14:textId="77777777" w:rsidR="002D06AE" w:rsidRDefault="002C2419">
            <w:pPr>
              <w:pStyle w:val="TableParagraph"/>
              <w:spacing w:before="7" w:line="177" w:lineRule="exact"/>
              <w:ind w:right="413"/>
              <w:rPr>
                <w:sz w:val="16"/>
              </w:rPr>
            </w:pPr>
            <w:r>
              <w:rPr>
                <w:spacing w:val="-2"/>
                <w:sz w:val="16"/>
              </w:rPr>
              <w:t>4,838</w:t>
            </w:r>
          </w:p>
        </w:tc>
        <w:tc>
          <w:tcPr>
            <w:tcW w:w="914" w:type="dxa"/>
          </w:tcPr>
          <w:p w14:paraId="241AAD3E" w14:textId="77777777" w:rsidR="002D06AE" w:rsidRDefault="002C2419">
            <w:pPr>
              <w:pStyle w:val="TableParagraph"/>
              <w:spacing w:before="7" w:line="177" w:lineRule="exact"/>
              <w:ind w:right="93"/>
              <w:rPr>
                <w:sz w:val="16"/>
              </w:rPr>
            </w:pPr>
            <w:r>
              <w:rPr>
                <w:spacing w:val="-5"/>
                <w:sz w:val="16"/>
              </w:rPr>
              <w:t>91</w:t>
            </w:r>
          </w:p>
        </w:tc>
        <w:tc>
          <w:tcPr>
            <w:tcW w:w="1246" w:type="dxa"/>
          </w:tcPr>
          <w:p w14:paraId="2E74DBDF" w14:textId="77777777" w:rsidR="002D06AE" w:rsidRDefault="002C2419">
            <w:pPr>
              <w:pStyle w:val="TableParagraph"/>
              <w:spacing w:before="7" w:line="177" w:lineRule="exact"/>
              <w:ind w:right="100"/>
              <w:rPr>
                <w:sz w:val="16"/>
              </w:rPr>
            </w:pPr>
            <w:r>
              <w:rPr>
                <w:w w:val="99"/>
                <w:sz w:val="16"/>
              </w:rPr>
              <w:t>-</w:t>
            </w:r>
          </w:p>
        </w:tc>
        <w:tc>
          <w:tcPr>
            <w:tcW w:w="1221" w:type="dxa"/>
          </w:tcPr>
          <w:p w14:paraId="5423C444" w14:textId="77777777" w:rsidR="002D06AE" w:rsidRDefault="002C2419">
            <w:pPr>
              <w:pStyle w:val="TableParagraph"/>
              <w:spacing w:before="7" w:line="177" w:lineRule="exact"/>
              <w:ind w:right="88"/>
              <w:rPr>
                <w:sz w:val="16"/>
              </w:rPr>
            </w:pPr>
            <w:r>
              <w:rPr>
                <w:spacing w:val="-2"/>
                <w:sz w:val="16"/>
              </w:rPr>
              <w:t>4,746</w:t>
            </w:r>
          </w:p>
        </w:tc>
        <w:tc>
          <w:tcPr>
            <w:tcW w:w="1016" w:type="dxa"/>
          </w:tcPr>
          <w:p w14:paraId="7B2D3EC3" w14:textId="77777777" w:rsidR="002D06AE" w:rsidRDefault="002C2419">
            <w:pPr>
              <w:pStyle w:val="TableParagraph"/>
              <w:spacing w:before="7" w:line="177" w:lineRule="exact"/>
              <w:ind w:right="19"/>
              <w:rPr>
                <w:sz w:val="16"/>
              </w:rPr>
            </w:pPr>
            <w:r>
              <w:rPr>
                <w:w w:val="99"/>
                <w:sz w:val="16"/>
              </w:rPr>
              <w:t>-</w:t>
            </w:r>
          </w:p>
        </w:tc>
      </w:tr>
      <w:tr w:rsidR="002D06AE" w14:paraId="32E141AA" w14:textId="77777777">
        <w:trPr>
          <w:trHeight w:val="203"/>
        </w:trPr>
        <w:tc>
          <w:tcPr>
            <w:tcW w:w="3374" w:type="dxa"/>
          </w:tcPr>
          <w:p w14:paraId="1F0F84C3" w14:textId="77777777" w:rsidR="002D06AE" w:rsidRDefault="002C2419">
            <w:pPr>
              <w:pStyle w:val="TableParagraph"/>
              <w:spacing w:before="7" w:line="177" w:lineRule="exact"/>
              <w:ind w:left="33"/>
              <w:jc w:val="left"/>
              <w:rPr>
                <w:sz w:val="16"/>
              </w:rPr>
            </w:pPr>
            <w:r>
              <w:rPr>
                <w:sz w:val="16"/>
              </w:rPr>
              <w:t>Plant,</w:t>
            </w:r>
            <w:r>
              <w:rPr>
                <w:spacing w:val="-7"/>
                <w:sz w:val="16"/>
              </w:rPr>
              <w:t xml:space="preserve"> </w:t>
            </w:r>
            <w:r>
              <w:rPr>
                <w:sz w:val="16"/>
              </w:rPr>
              <w:t>machinery</w:t>
            </w:r>
            <w:r>
              <w:rPr>
                <w:spacing w:val="-11"/>
                <w:sz w:val="16"/>
              </w:rPr>
              <w:t xml:space="preserve"> </w:t>
            </w:r>
            <w:r>
              <w:rPr>
                <w:sz w:val="16"/>
              </w:rPr>
              <w:t>and</w:t>
            </w:r>
            <w:r>
              <w:rPr>
                <w:spacing w:val="-6"/>
                <w:sz w:val="16"/>
              </w:rPr>
              <w:t xml:space="preserve"> </w:t>
            </w:r>
            <w:r>
              <w:rPr>
                <w:spacing w:val="-2"/>
                <w:sz w:val="16"/>
              </w:rPr>
              <w:t>equipment</w:t>
            </w:r>
          </w:p>
        </w:tc>
        <w:tc>
          <w:tcPr>
            <w:tcW w:w="1888" w:type="dxa"/>
          </w:tcPr>
          <w:p w14:paraId="3164DCCC" w14:textId="77777777" w:rsidR="002D06AE" w:rsidRDefault="002C2419">
            <w:pPr>
              <w:pStyle w:val="TableParagraph"/>
              <w:spacing w:before="7" w:line="177" w:lineRule="exact"/>
              <w:ind w:right="727"/>
              <w:rPr>
                <w:sz w:val="16"/>
              </w:rPr>
            </w:pPr>
            <w:r>
              <w:rPr>
                <w:spacing w:val="-5"/>
                <w:sz w:val="16"/>
              </w:rPr>
              <w:t>152</w:t>
            </w:r>
          </w:p>
        </w:tc>
        <w:tc>
          <w:tcPr>
            <w:tcW w:w="736" w:type="dxa"/>
          </w:tcPr>
          <w:p w14:paraId="05773B2E" w14:textId="77777777" w:rsidR="002D06AE" w:rsidRDefault="002C2419">
            <w:pPr>
              <w:pStyle w:val="TableParagraph"/>
              <w:spacing w:before="7" w:line="177" w:lineRule="exact"/>
              <w:ind w:right="270"/>
              <w:rPr>
                <w:sz w:val="16"/>
              </w:rPr>
            </w:pPr>
            <w:r>
              <w:rPr>
                <w:w w:val="99"/>
                <w:sz w:val="16"/>
              </w:rPr>
              <w:t>-</w:t>
            </w:r>
          </w:p>
        </w:tc>
        <w:tc>
          <w:tcPr>
            <w:tcW w:w="1117" w:type="dxa"/>
          </w:tcPr>
          <w:p w14:paraId="4A26089C" w14:textId="77777777" w:rsidR="002D06AE" w:rsidRDefault="002C2419">
            <w:pPr>
              <w:pStyle w:val="TableParagraph"/>
              <w:spacing w:before="7" w:line="177" w:lineRule="exact"/>
              <w:ind w:right="193"/>
              <w:rPr>
                <w:sz w:val="16"/>
              </w:rPr>
            </w:pPr>
            <w:r>
              <w:rPr>
                <w:spacing w:val="-5"/>
                <w:sz w:val="16"/>
              </w:rPr>
              <w:t>73</w:t>
            </w:r>
          </w:p>
        </w:tc>
        <w:tc>
          <w:tcPr>
            <w:tcW w:w="1269" w:type="dxa"/>
          </w:tcPr>
          <w:p w14:paraId="30252BA7"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1D087D7D" w14:textId="77777777" w:rsidR="002D06AE" w:rsidRDefault="002C2419">
            <w:pPr>
              <w:pStyle w:val="TableParagraph"/>
              <w:spacing w:before="7" w:line="177" w:lineRule="exact"/>
              <w:ind w:right="19"/>
              <w:rPr>
                <w:sz w:val="16"/>
              </w:rPr>
            </w:pPr>
            <w:r>
              <w:rPr>
                <w:spacing w:val="-5"/>
                <w:sz w:val="16"/>
              </w:rPr>
              <w:t>80</w:t>
            </w:r>
          </w:p>
        </w:tc>
        <w:tc>
          <w:tcPr>
            <w:tcW w:w="1621" w:type="dxa"/>
            <w:tcBorders>
              <w:left w:val="single" w:sz="8" w:space="0" w:color="000000"/>
            </w:tcBorders>
          </w:tcPr>
          <w:p w14:paraId="69C2D363" w14:textId="77777777" w:rsidR="002D06AE" w:rsidRDefault="002C2419">
            <w:pPr>
              <w:pStyle w:val="TableParagraph"/>
              <w:spacing w:before="7" w:line="177" w:lineRule="exact"/>
              <w:ind w:right="413"/>
              <w:rPr>
                <w:sz w:val="16"/>
              </w:rPr>
            </w:pPr>
            <w:r>
              <w:rPr>
                <w:spacing w:val="-5"/>
                <w:sz w:val="16"/>
              </w:rPr>
              <w:t>152</w:t>
            </w:r>
          </w:p>
        </w:tc>
        <w:tc>
          <w:tcPr>
            <w:tcW w:w="914" w:type="dxa"/>
          </w:tcPr>
          <w:p w14:paraId="723478E5" w14:textId="77777777" w:rsidR="002D06AE" w:rsidRDefault="002C2419">
            <w:pPr>
              <w:pStyle w:val="TableParagraph"/>
              <w:spacing w:before="7" w:line="177" w:lineRule="exact"/>
              <w:ind w:right="91"/>
              <w:rPr>
                <w:sz w:val="16"/>
              </w:rPr>
            </w:pPr>
            <w:r>
              <w:rPr>
                <w:w w:val="99"/>
                <w:sz w:val="16"/>
              </w:rPr>
              <w:t>-</w:t>
            </w:r>
          </w:p>
        </w:tc>
        <w:tc>
          <w:tcPr>
            <w:tcW w:w="1246" w:type="dxa"/>
          </w:tcPr>
          <w:p w14:paraId="620ED3AA" w14:textId="77777777" w:rsidR="002D06AE" w:rsidRDefault="002C2419">
            <w:pPr>
              <w:pStyle w:val="TableParagraph"/>
              <w:spacing w:before="7" w:line="177" w:lineRule="exact"/>
              <w:ind w:right="101"/>
              <w:rPr>
                <w:sz w:val="16"/>
              </w:rPr>
            </w:pPr>
            <w:r>
              <w:rPr>
                <w:w w:val="99"/>
                <w:sz w:val="16"/>
              </w:rPr>
              <w:t>-</w:t>
            </w:r>
          </w:p>
        </w:tc>
        <w:tc>
          <w:tcPr>
            <w:tcW w:w="1221" w:type="dxa"/>
          </w:tcPr>
          <w:p w14:paraId="6DDAFEF1" w14:textId="77777777" w:rsidR="002D06AE" w:rsidRDefault="002C2419">
            <w:pPr>
              <w:pStyle w:val="TableParagraph"/>
              <w:spacing w:before="7" w:line="177" w:lineRule="exact"/>
              <w:ind w:right="87"/>
              <w:rPr>
                <w:sz w:val="16"/>
              </w:rPr>
            </w:pPr>
            <w:r>
              <w:rPr>
                <w:spacing w:val="-5"/>
                <w:sz w:val="16"/>
              </w:rPr>
              <w:t>152</w:t>
            </w:r>
          </w:p>
        </w:tc>
        <w:tc>
          <w:tcPr>
            <w:tcW w:w="1016" w:type="dxa"/>
          </w:tcPr>
          <w:p w14:paraId="057349C2" w14:textId="77777777" w:rsidR="002D06AE" w:rsidRDefault="002C2419">
            <w:pPr>
              <w:pStyle w:val="TableParagraph"/>
              <w:spacing w:before="7" w:line="177" w:lineRule="exact"/>
              <w:ind w:right="19"/>
              <w:rPr>
                <w:sz w:val="16"/>
              </w:rPr>
            </w:pPr>
            <w:r>
              <w:rPr>
                <w:w w:val="99"/>
                <w:sz w:val="16"/>
              </w:rPr>
              <w:t>-</w:t>
            </w:r>
          </w:p>
        </w:tc>
      </w:tr>
      <w:tr w:rsidR="002D06AE" w14:paraId="2756E826" w14:textId="77777777">
        <w:trPr>
          <w:trHeight w:val="198"/>
        </w:trPr>
        <w:tc>
          <w:tcPr>
            <w:tcW w:w="3374" w:type="dxa"/>
          </w:tcPr>
          <w:p w14:paraId="06A0D45A" w14:textId="77777777" w:rsidR="002D06AE" w:rsidRDefault="002C2419">
            <w:pPr>
              <w:pStyle w:val="TableParagraph"/>
              <w:spacing w:before="7" w:line="172" w:lineRule="exact"/>
              <w:ind w:left="33"/>
              <w:jc w:val="left"/>
              <w:rPr>
                <w:sz w:val="16"/>
              </w:rPr>
            </w:pPr>
            <w:r>
              <w:rPr>
                <w:spacing w:val="-2"/>
                <w:sz w:val="16"/>
              </w:rPr>
              <w:t>Fleet</w:t>
            </w:r>
          </w:p>
        </w:tc>
        <w:tc>
          <w:tcPr>
            <w:tcW w:w="1888" w:type="dxa"/>
            <w:tcBorders>
              <w:bottom w:val="single" w:sz="8" w:space="0" w:color="000000"/>
            </w:tcBorders>
          </w:tcPr>
          <w:p w14:paraId="62FF4002" w14:textId="77777777" w:rsidR="002D06AE" w:rsidRDefault="002C2419">
            <w:pPr>
              <w:pStyle w:val="TableParagraph"/>
              <w:spacing w:before="7" w:line="172" w:lineRule="exact"/>
              <w:ind w:right="726"/>
              <w:rPr>
                <w:sz w:val="16"/>
              </w:rPr>
            </w:pPr>
            <w:r>
              <w:rPr>
                <w:spacing w:val="-2"/>
                <w:sz w:val="16"/>
              </w:rPr>
              <w:t>5,316</w:t>
            </w:r>
          </w:p>
        </w:tc>
        <w:tc>
          <w:tcPr>
            <w:tcW w:w="736" w:type="dxa"/>
            <w:tcBorders>
              <w:bottom w:val="single" w:sz="8" w:space="0" w:color="000000"/>
            </w:tcBorders>
          </w:tcPr>
          <w:p w14:paraId="75477938" w14:textId="77777777" w:rsidR="002D06AE" w:rsidRDefault="002C2419">
            <w:pPr>
              <w:pStyle w:val="TableParagraph"/>
              <w:spacing w:before="7" w:line="172" w:lineRule="exact"/>
              <w:ind w:right="270"/>
              <w:rPr>
                <w:sz w:val="16"/>
              </w:rPr>
            </w:pPr>
            <w:r>
              <w:rPr>
                <w:w w:val="99"/>
                <w:sz w:val="16"/>
              </w:rPr>
              <w:t>-</w:t>
            </w:r>
          </w:p>
        </w:tc>
        <w:tc>
          <w:tcPr>
            <w:tcW w:w="1117" w:type="dxa"/>
            <w:tcBorders>
              <w:bottom w:val="single" w:sz="8" w:space="0" w:color="000000"/>
            </w:tcBorders>
          </w:tcPr>
          <w:p w14:paraId="52025A25" w14:textId="77777777" w:rsidR="002D06AE" w:rsidRDefault="002C2419">
            <w:pPr>
              <w:pStyle w:val="TableParagraph"/>
              <w:spacing w:before="7" w:line="172" w:lineRule="exact"/>
              <w:ind w:right="195"/>
              <w:rPr>
                <w:sz w:val="16"/>
              </w:rPr>
            </w:pPr>
            <w:r>
              <w:rPr>
                <w:spacing w:val="-2"/>
                <w:sz w:val="16"/>
              </w:rPr>
              <w:t>5,316</w:t>
            </w:r>
          </w:p>
        </w:tc>
        <w:tc>
          <w:tcPr>
            <w:tcW w:w="1269" w:type="dxa"/>
            <w:tcBorders>
              <w:bottom w:val="single" w:sz="8" w:space="0" w:color="000000"/>
            </w:tcBorders>
          </w:tcPr>
          <w:p w14:paraId="3F492092" w14:textId="77777777" w:rsidR="002D06AE" w:rsidRDefault="002C2419">
            <w:pPr>
              <w:pStyle w:val="TableParagraph"/>
              <w:spacing w:before="7" w:line="172" w:lineRule="exact"/>
              <w:ind w:right="270"/>
              <w:rPr>
                <w:sz w:val="16"/>
              </w:rPr>
            </w:pPr>
            <w:r>
              <w:rPr>
                <w:w w:val="99"/>
                <w:sz w:val="16"/>
              </w:rPr>
              <w:t>-</w:t>
            </w:r>
          </w:p>
        </w:tc>
        <w:tc>
          <w:tcPr>
            <w:tcW w:w="951" w:type="dxa"/>
            <w:tcBorders>
              <w:bottom w:val="single" w:sz="8" w:space="0" w:color="000000"/>
              <w:right w:val="single" w:sz="8" w:space="0" w:color="000000"/>
            </w:tcBorders>
          </w:tcPr>
          <w:p w14:paraId="737366CA" w14:textId="77777777" w:rsidR="002D06AE" w:rsidRDefault="002C2419">
            <w:pPr>
              <w:pStyle w:val="TableParagraph"/>
              <w:spacing w:before="7" w:line="172" w:lineRule="exact"/>
              <w:ind w:right="17"/>
              <w:rPr>
                <w:sz w:val="16"/>
              </w:rPr>
            </w:pPr>
            <w:r>
              <w:rPr>
                <w:w w:val="99"/>
                <w:sz w:val="16"/>
              </w:rPr>
              <w:t>-</w:t>
            </w:r>
          </w:p>
        </w:tc>
        <w:tc>
          <w:tcPr>
            <w:tcW w:w="1621" w:type="dxa"/>
            <w:tcBorders>
              <w:left w:val="single" w:sz="8" w:space="0" w:color="000000"/>
              <w:bottom w:val="single" w:sz="8" w:space="0" w:color="000000"/>
            </w:tcBorders>
          </w:tcPr>
          <w:p w14:paraId="2D3B46D9" w14:textId="77777777" w:rsidR="002D06AE" w:rsidRDefault="002C2419">
            <w:pPr>
              <w:pStyle w:val="TableParagraph"/>
              <w:spacing w:before="7" w:line="172" w:lineRule="exact"/>
              <w:ind w:right="413"/>
              <w:rPr>
                <w:sz w:val="16"/>
              </w:rPr>
            </w:pPr>
            <w:r>
              <w:rPr>
                <w:spacing w:val="-2"/>
                <w:sz w:val="16"/>
              </w:rPr>
              <w:t>5,316</w:t>
            </w:r>
          </w:p>
        </w:tc>
        <w:tc>
          <w:tcPr>
            <w:tcW w:w="914" w:type="dxa"/>
            <w:tcBorders>
              <w:bottom w:val="single" w:sz="8" w:space="0" w:color="000000"/>
            </w:tcBorders>
          </w:tcPr>
          <w:p w14:paraId="5619C939" w14:textId="77777777" w:rsidR="002D06AE" w:rsidRDefault="002C2419">
            <w:pPr>
              <w:pStyle w:val="TableParagraph"/>
              <w:spacing w:before="7" w:line="172" w:lineRule="exact"/>
              <w:ind w:right="91"/>
              <w:rPr>
                <w:sz w:val="16"/>
              </w:rPr>
            </w:pPr>
            <w:r>
              <w:rPr>
                <w:w w:val="99"/>
                <w:sz w:val="16"/>
              </w:rPr>
              <w:t>-</w:t>
            </w:r>
          </w:p>
        </w:tc>
        <w:tc>
          <w:tcPr>
            <w:tcW w:w="1246" w:type="dxa"/>
            <w:tcBorders>
              <w:bottom w:val="single" w:sz="8" w:space="0" w:color="000000"/>
            </w:tcBorders>
          </w:tcPr>
          <w:p w14:paraId="36497A1B" w14:textId="77777777" w:rsidR="002D06AE" w:rsidRDefault="002C2419">
            <w:pPr>
              <w:pStyle w:val="TableParagraph"/>
              <w:spacing w:before="7" w:line="172" w:lineRule="exact"/>
              <w:ind w:right="101"/>
              <w:rPr>
                <w:sz w:val="16"/>
              </w:rPr>
            </w:pPr>
            <w:r>
              <w:rPr>
                <w:w w:val="99"/>
                <w:sz w:val="16"/>
              </w:rPr>
              <w:t>-</w:t>
            </w:r>
          </w:p>
        </w:tc>
        <w:tc>
          <w:tcPr>
            <w:tcW w:w="1221" w:type="dxa"/>
            <w:tcBorders>
              <w:bottom w:val="single" w:sz="8" w:space="0" w:color="000000"/>
            </w:tcBorders>
          </w:tcPr>
          <w:p w14:paraId="3BDE34F3" w14:textId="77777777" w:rsidR="002D06AE" w:rsidRDefault="002C2419">
            <w:pPr>
              <w:pStyle w:val="TableParagraph"/>
              <w:spacing w:before="7" w:line="172" w:lineRule="exact"/>
              <w:ind w:right="88"/>
              <w:rPr>
                <w:sz w:val="16"/>
              </w:rPr>
            </w:pPr>
            <w:r>
              <w:rPr>
                <w:spacing w:val="-2"/>
                <w:sz w:val="16"/>
              </w:rPr>
              <w:t>5,316</w:t>
            </w:r>
          </w:p>
        </w:tc>
        <w:tc>
          <w:tcPr>
            <w:tcW w:w="1016" w:type="dxa"/>
            <w:tcBorders>
              <w:bottom w:val="single" w:sz="8" w:space="0" w:color="000000"/>
            </w:tcBorders>
          </w:tcPr>
          <w:p w14:paraId="56A231A2" w14:textId="77777777" w:rsidR="002D06AE" w:rsidRDefault="002C2419">
            <w:pPr>
              <w:pStyle w:val="TableParagraph"/>
              <w:spacing w:before="7" w:line="172" w:lineRule="exact"/>
              <w:ind w:right="19"/>
              <w:rPr>
                <w:sz w:val="16"/>
              </w:rPr>
            </w:pPr>
            <w:r>
              <w:rPr>
                <w:w w:val="99"/>
                <w:sz w:val="16"/>
              </w:rPr>
              <w:t>-</w:t>
            </w:r>
          </w:p>
        </w:tc>
      </w:tr>
      <w:tr w:rsidR="002D06AE" w14:paraId="1DC12FEA" w14:textId="77777777">
        <w:trPr>
          <w:trHeight w:val="184"/>
        </w:trPr>
        <w:tc>
          <w:tcPr>
            <w:tcW w:w="3374" w:type="dxa"/>
          </w:tcPr>
          <w:p w14:paraId="4C14BA8B" w14:textId="77777777" w:rsidR="002D06AE" w:rsidRDefault="002C2419">
            <w:pPr>
              <w:pStyle w:val="TableParagraph"/>
              <w:spacing w:before="0" w:line="164" w:lineRule="exact"/>
              <w:ind w:left="33"/>
              <w:jc w:val="left"/>
              <w:rPr>
                <w:b/>
                <w:sz w:val="16"/>
              </w:rPr>
            </w:pPr>
            <w:r>
              <w:rPr>
                <w:b/>
                <w:sz w:val="16"/>
              </w:rPr>
              <w:t>Total</w:t>
            </w:r>
            <w:r>
              <w:rPr>
                <w:b/>
                <w:spacing w:val="-7"/>
                <w:sz w:val="16"/>
              </w:rPr>
              <w:t xml:space="preserve"> </w:t>
            </w:r>
            <w:r>
              <w:rPr>
                <w:b/>
                <w:sz w:val="16"/>
              </w:rPr>
              <w:t>Plant</w:t>
            </w:r>
            <w:r>
              <w:rPr>
                <w:b/>
                <w:spacing w:val="-7"/>
                <w:sz w:val="16"/>
              </w:rPr>
              <w:t xml:space="preserve"> </w:t>
            </w:r>
            <w:r>
              <w:rPr>
                <w:b/>
                <w:sz w:val="16"/>
              </w:rPr>
              <w:t>and</w:t>
            </w:r>
            <w:r>
              <w:rPr>
                <w:b/>
                <w:spacing w:val="-7"/>
                <w:sz w:val="16"/>
              </w:rPr>
              <w:t xml:space="preserve"> </w:t>
            </w:r>
            <w:r>
              <w:rPr>
                <w:b/>
                <w:spacing w:val="-2"/>
                <w:sz w:val="16"/>
              </w:rPr>
              <w:t>Equipment</w:t>
            </w:r>
          </w:p>
        </w:tc>
        <w:tc>
          <w:tcPr>
            <w:tcW w:w="1888" w:type="dxa"/>
            <w:tcBorders>
              <w:top w:val="single" w:sz="8" w:space="0" w:color="000000"/>
              <w:bottom w:val="single" w:sz="8" w:space="0" w:color="000000"/>
            </w:tcBorders>
          </w:tcPr>
          <w:p w14:paraId="52453DF0" w14:textId="77777777" w:rsidR="002D06AE" w:rsidRDefault="002C2419">
            <w:pPr>
              <w:pStyle w:val="TableParagraph"/>
              <w:spacing w:before="0" w:line="164" w:lineRule="exact"/>
              <w:ind w:right="728"/>
              <w:rPr>
                <w:b/>
                <w:sz w:val="16"/>
              </w:rPr>
            </w:pPr>
            <w:r>
              <w:rPr>
                <w:b/>
                <w:spacing w:val="-2"/>
                <w:sz w:val="16"/>
              </w:rPr>
              <w:t>10,614</w:t>
            </w:r>
          </w:p>
        </w:tc>
        <w:tc>
          <w:tcPr>
            <w:tcW w:w="736" w:type="dxa"/>
            <w:tcBorders>
              <w:top w:val="single" w:sz="8" w:space="0" w:color="000000"/>
              <w:bottom w:val="single" w:sz="8" w:space="0" w:color="000000"/>
            </w:tcBorders>
          </w:tcPr>
          <w:p w14:paraId="4565F90D" w14:textId="77777777" w:rsidR="002D06AE" w:rsidRDefault="002C2419">
            <w:pPr>
              <w:pStyle w:val="TableParagraph"/>
              <w:spacing w:before="0" w:line="164" w:lineRule="exact"/>
              <w:ind w:left="-24" w:right="271"/>
              <w:rPr>
                <w:b/>
                <w:sz w:val="16"/>
              </w:rPr>
            </w:pPr>
            <w:r>
              <w:rPr>
                <w:b/>
                <w:spacing w:val="-2"/>
                <w:sz w:val="16"/>
              </w:rPr>
              <w:t>2,900</w:t>
            </w:r>
          </w:p>
        </w:tc>
        <w:tc>
          <w:tcPr>
            <w:tcW w:w="1117" w:type="dxa"/>
            <w:tcBorders>
              <w:top w:val="single" w:sz="8" w:space="0" w:color="000000"/>
              <w:bottom w:val="single" w:sz="8" w:space="0" w:color="000000"/>
            </w:tcBorders>
          </w:tcPr>
          <w:p w14:paraId="741051E5" w14:textId="77777777" w:rsidR="002D06AE" w:rsidRDefault="002C2419">
            <w:pPr>
              <w:pStyle w:val="TableParagraph"/>
              <w:spacing w:before="0" w:line="164" w:lineRule="exact"/>
              <w:ind w:right="195"/>
              <w:rPr>
                <w:b/>
                <w:sz w:val="16"/>
              </w:rPr>
            </w:pPr>
            <w:r>
              <w:rPr>
                <w:b/>
                <w:spacing w:val="-2"/>
                <w:sz w:val="16"/>
              </w:rPr>
              <w:t>7,635</w:t>
            </w:r>
          </w:p>
        </w:tc>
        <w:tc>
          <w:tcPr>
            <w:tcW w:w="1269" w:type="dxa"/>
            <w:tcBorders>
              <w:top w:val="single" w:sz="8" w:space="0" w:color="000000"/>
              <w:bottom w:val="single" w:sz="8" w:space="0" w:color="000000"/>
            </w:tcBorders>
          </w:tcPr>
          <w:p w14:paraId="3122A6CB" w14:textId="77777777" w:rsidR="002D06AE" w:rsidRDefault="002C2419">
            <w:pPr>
              <w:pStyle w:val="TableParagraph"/>
              <w:spacing w:before="0" w:line="164" w:lineRule="exact"/>
              <w:ind w:right="270"/>
              <w:rPr>
                <w:b/>
                <w:sz w:val="16"/>
              </w:rPr>
            </w:pPr>
            <w:r>
              <w:rPr>
                <w:b/>
                <w:w w:val="99"/>
                <w:sz w:val="16"/>
              </w:rPr>
              <w:t>-</w:t>
            </w:r>
          </w:p>
        </w:tc>
        <w:tc>
          <w:tcPr>
            <w:tcW w:w="951" w:type="dxa"/>
            <w:tcBorders>
              <w:top w:val="single" w:sz="8" w:space="0" w:color="000000"/>
              <w:bottom w:val="single" w:sz="8" w:space="0" w:color="000000"/>
              <w:right w:val="single" w:sz="8" w:space="0" w:color="000000"/>
            </w:tcBorders>
          </w:tcPr>
          <w:p w14:paraId="1965831B" w14:textId="77777777" w:rsidR="002D06AE" w:rsidRDefault="002C2419">
            <w:pPr>
              <w:pStyle w:val="TableParagraph"/>
              <w:spacing w:before="0" w:line="164" w:lineRule="exact"/>
              <w:ind w:right="19"/>
              <w:rPr>
                <w:b/>
                <w:sz w:val="16"/>
              </w:rPr>
            </w:pPr>
            <w:r>
              <w:rPr>
                <w:b/>
                <w:spacing w:val="-5"/>
                <w:sz w:val="16"/>
              </w:rPr>
              <w:t>80</w:t>
            </w:r>
          </w:p>
        </w:tc>
        <w:tc>
          <w:tcPr>
            <w:tcW w:w="1621" w:type="dxa"/>
            <w:tcBorders>
              <w:top w:val="single" w:sz="8" w:space="0" w:color="000000"/>
              <w:left w:val="single" w:sz="8" w:space="0" w:color="000000"/>
              <w:bottom w:val="single" w:sz="8" w:space="0" w:color="000000"/>
            </w:tcBorders>
          </w:tcPr>
          <w:p w14:paraId="66634F9D" w14:textId="77777777" w:rsidR="002D06AE" w:rsidRDefault="002C2419">
            <w:pPr>
              <w:pStyle w:val="TableParagraph"/>
              <w:spacing w:before="0" w:line="164" w:lineRule="exact"/>
              <w:ind w:right="415"/>
              <w:rPr>
                <w:b/>
                <w:sz w:val="16"/>
              </w:rPr>
            </w:pPr>
            <w:r>
              <w:rPr>
                <w:b/>
                <w:spacing w:val="-2"/>
                <w:sz w:val="16"/>
              </w:rPr>
              <w:t>10,614</w:t>
            </w:r>
          </w:p>
        </w:tc>
        <w:tc>
          <w:tcPr>
            <w:tcW w:w="914" w:type="dxa"/>
            <w:tcBorders>
              <w:top w:val="single" w:sz="8" w:space="0" w:color="000000"/>
              <w:bottom w:val="single" w:sz="8" w:space="0" w:color="000000"/>
            </w:tcBorders>
          </w:tcPr>
          <w:p w14:paraId="0AF22BB4" w14:textId="77777777" w:rsidR="002D06AE" w:rsidRDefault="002C2419">
            <w:pPr>
              <w:pStyle w:val="TableParagraph"/>
              <w:spacing w:before="0" w:line="164" w:lineRule="exact"/>
              <w:ind w:right="92"/>
              <w:rPr>
                <w:b/>
                <w:sz w:val="16"/>
              </w:rPr>
            </w:pPr>
            <w:r>
              <w:rPr>
                <w:b/>
                <w:spacing w:val="-5"/>
                <w:sz w:val="16"/>
              </w:rPr>
              <w:t>91</w:t>
            </w:r>
          </w:p>
        </w:tc>
        <w:tc>
          <w:tcPr>
            <w:tcW w:w="1246" w:type="dxa"/>
            <w:tcBorders>
              <w:top w:val="single" w:sz="8" w:space="0" w:color="000000"/>
              <w:bottom w:val="single" w:sz="8" w:space="0" w:color="000000"/>
            </w:tcBorders>
          </w:tcPr>
          <w:p w14:paraId="078360ED" w14:textId="77777777" w:rsidR="002D06AE" w:rsidRDefault="002C2419">
            <w:pPr>
              <w:pStyle w:val="TableParagraph"/>
              <w:spacing w:before="0" w:line="164" w:lineRule="exact"/>
              <w:ind w:right="101"/>
              <w:rPr>
                <w:b/>
                <w:sz w:val="16"/>
              </w:rPr>
            </w:pPr>
            <w:r>
              <w:rPr>
                <w:b/>
                <w:w w:val="99"/>
                <w:sz w:val="16"/>
              </w:rPr>
              <w:t>-</w:t>
            </w:r>
          </w:p>
        </w:tc>
        <w:tc>
          <w:tcPr>
            <w:tcW w:w="1221" w:type="dxa"/>
            <w:tcBorders>
              <w:top w:val="single" w:sz="8" w:space="0" w:color="000000"/>
              <w:bottom w:val="single" w:sz="8" w:space="0" w:color="000000"/>
            </w:tcBorders>
          </w:tcPr>
          <w:p w14:paraId="562A10FB" w14:textId="77777777" w:rsidR="002D06AE" w:rsidRDefault="002C2419">
            <w:pPr>
              <w:pStyle w:val="TableParagraph"/>
              <w:spacing w:before="0" w:line="164" w:lineRule="exact"/>
              <w:ind w:right="88"/>
              <w:rPr>
                <w:b/>
                <w:sz w:val="16"/>
              </w:rPr>
            </w:pPr>
            <w:r>
              <w:rPr>
                <w:b/>
                <w:spacing w:val="-2"/>
                <w:sz w:val="16"/>
              </w:rPr>
              <w:t>10,523</w:t>
            </w:r>
          </w:p>
        </w:tc>
        <w:tc>
          <w:tcPr>
            <w:tcW w:w="1016" w:type="dxa"/>
            <w:tcBorders>
              <w:top w:val="single" w:sz="8" w:space="0" w:color="000000"/>
              <w:bottom w:val="single" w:sz="8" w:space="0" w:color="000000"/>
            </w:tcBorders>
          </w:tcPr>
          <w:p w14:paraId="26DA3F75" w14:textId="77777777" w:rsidR="002D06AE" w:rsidRDefault="002C2419">
            <w:pPr>
              <w:pStyle w:val="TableParagraph"/>
              <w:spacing w:before="0" w:line="164" w:lineRule="exact"/>
              <w:ind w:right="19"/>
              <w:rPr>
                <w:b/>
                <w:sz w:val="16"/>
              </w:rPr>
            </w:pPr>
            <w:r>
              <w:rPr>
                <w:b/>
                <w:w w:val="99"/>
                <w:sz w:val="16"/>
              </w:rPr>
              <w:t>-</w:t>
            </w:r>
          </w:p>
        </w:tc>
      </w:tr>
      <w:tr w:rsidR="002D06AE" w14:paraId="53925AC5" w14:textId="77777777">
        <w:trPr>
          <w:trHeight w:val="393"/>
        </w:trPr>
        <w:tc>
          <w:tcPr>
            <w:tcW w:w="3374" w:type="dxa"/>
          </w:tcPr>
          <w:p w14:paraId="1757F7A1" w14:textId="77777777" w:rsidR="002D06AE" w:rsidRDefault="002D06AE">
            <w:pPr>
              <w:pStyle w:val="TableParagraph"/>
              <w:spacing w:before="0"/>
              <w:jc w:val="left"/>
              <w:rPr>
                <w:b/>
                <w:sz w:val="17"/>
              </w:rPr>
            </w:pPr>
          </w:p>
          <w:p w14:paraId="24C3AA3D" w14:textId="77777777" w:rsidR="002D06AE" w:rsidRDefault="002C2419">
            <w:pPr>
              <w:pStyle w:val="TableParagraph"/>
              <w:spacing w:before="1" w:line="177" w:lineRule="exact"/>
              <w:ind w:left="33"/>
              <w:jc w:val="left"/>
              <w:rPr>
                <w:b/>
                <w:sz w:val="16"/>
              </w:rPr>
            </w:pPr>
            <w:r>
              <w:rPr>
                <w:b/>
                <w:spacing w:val="-2"/>
                <w:sz w:val="16"/>
              </w:rPr>
              <w:t>Infrastructure</w:t>
            </w:r>
          </w:p>
        </w:tc>
        <w:tc>
          <w:tcPr>
            <w:tcW w:w="1888" w:type="dxa"/>
            <w:tcBorders>
              <w:top w:val="single" w:sz="8" w:space="0" w:color="000000"/>
            </w:tcBorders>
          </w:tcPr>
          <w:p w14:paraId="0166BC55" w14:textId="77777777" w:rsidR="002D06AE" w:rsidRDefault="002D06AE">
            <w:pPr>
              <w:pStyle w:val="TableParagraph"/>
              <w:spacing w:before="0"/>
              <w:jc w:val="left"/>
              <w:rPr>
                <w:rFonts w:ascii="Times New Roman"/>
                <w:sz w:val="14"/>
              </w:rPr>
            </w:pPr>
          </w:p>
        </w:tc>
        <w:tc>
          <w:tcPr>
            <w:tcW w:w="736" w:type="dxa"/>
            <w:tcBorders>
              <w:top w:val="single" w:sz="8" w:space="0" w:color="000000"/>
            </w:tcBorders>
          </w:tcPr>
          <w:p w14:paraId="5D53B802" w14:textId="77777777" w:rsidR="002D06AE" w:rsidRDefault="002D06AE">
            <w:pPr>
              <w:pStyle w:val="TableParagraph"/>
              <w:spacing w:before="0"/>
              <w:jc w:val="left"/>
              <w:rPr>
                <w:rFonts w:ascii="Times New Roman"/>
                <w:sz w:val="14"/>
              </w:rPr>
            </w:pPr>
          </w:p>
        </w:tc>
        <w:tc>
          <w:tcPr>
            <w:tcW w:w="1117" w:type="dxa"/>
            <w:tcBorders>
              <w:top w:val="single" w:sz="8" w:space="0" w:color="000000"/>
            </w:tcBorders>
          </w:tcPr>
          <w:p w14:paraId="6FC7083B" w14:textId="77777777" w:rsidR="002D06AE" w:rsidRDefault="002D06AE">
            <w:pPr>
              <w:pStyle w:val="TableParagraph"/>
              <w:spacing w:before="0"/>
              <w:jc w:val="left"/>
              <w:rPr>
                <w:rFonts w:ascii="Times New Roman"/>
                <w:sz w:val="14"/>
              </w:rPr>
            </w:pPr>
          </w:p>
        </w:tc>
        <w:tc>
          <w:tcPr>
            <w:tcW w:w="1269" w:type="dxa"/>
            <w:tcBorders>
              <w:top w:val="single" w:sz="8" w:space="0" w:color="000000"/>
            </w:tcBorders>
          </w:tcPr>
          <w:p w14:paraId="4193AD21" w14:textId="77777777" w:rsidR="002D06AE" w:rsidRDefault="002D06AE">
            <w:pPr>
              <w:pStyle w:val="TableParagraph"/>
              <w:spacing w:before="0"/>
              <w:jc w:val="left"/>
              <w:rPr>
                <w:rFonts w:ascii="Times New Roman"/>
                <w:sz w:val="14"/>
              </w:rPr>
            </w:pPr>
          </w:p>
        </w:tc>
        <w:tc>
          <w:tcPr>
            <w:tcW w:w="951" w:type="dxa"/>
            <w:tcBorders>
              <w:top w:val="single" w:sz="8" w:space="0" w:color="000000"/>
              <w:right w:val="single" w:sz="8" w:space="0" w:color="000000"/>
            </w:tcBorders>
          </w:tcPr>
          <w:p w14:paraId="5965A1D4" w14:textId="77777777" w:rsidR="002D06AE" w:rsidRDefault="002D06AE">
            <w:pPr>
              <w:pStyle w:val="TableParagraph"/>
              <w:spacing w:before="0"/>
              <w:jc w:val="left"/>
              <w:rPr>
                <w:rFonts w:ascii="Times New Roman"/>
                <w:sz w:val="14"/>
              </w:rPr>
            </w:pPr>
          </w:p>
        </w:tc>
        <w:tc>
          <w:tcPr>
            <w:tcW w:w="1621" w:type="dxa"/>
            <w:tcBorders>
              <w:top w:val="single" w:sz="8" w:space="0" w:color="000000"/>
              <w:left w:val="single" w:sz="8" w:space="0" w:color="000000"/>
            </w:tcBorders>
          </w:tcPr>
          <w:p w14:paraId="2AFE2FDD" w14:textId="77777777" w:rsidR="002D06AE" w:rsidRDefault="002D06AE">
            <w:pPr>
              <w:pStyle w:val="TableParagraph"/>
              <w:spacing w:before="0"/>
              <w:jc w:val="left"/>
              <w:rPr>
                <w:rFonts w:ascii="Times New Roman"/>
                <w:sz w:val="14"/>
              </w:rPr>
            </w:pPr>
          </w:p>
        </w:tc>
        <w:tc>
          <w:tcPr>
            <w:tcW w:w="914" w:type="dxa"/>
            <w:tcBorders>
              <w:top w:val="single" w:sz="8" w:space="0" w:color="000000"/>
            </w:tcBorders>
          </w:tcPr>
          <w:p w14:paraId="747EEFB3" w14:textId="77777777" w:rsidR="002D06AE" w:rsidRDefault="002D06AE">
            <w:pPr>
              <w:pStyle w:val="TableParagraph"/>
              <w:spacing w:before="0"/>
              <w:jc w:val="left"/>
              <w:rPr>
                <w:rFonts w:ascii="Times New Roman"/>
                <w:sz w:val="14"/>
              </w:rPr>
            </w:pPr>
          </w:p>
        </w:tc>
        <w:tc>
          <w:tcPr>
            <w:tcW w:w="1246" w:type="dxa"/>
            <w:tcBorders>
              <w:top w:val="single" w:sz="8" w:space="0" w:color="000000"/>
            </w:tcBorders>
          </w:tcPr>
          <w:p w14:paraId="44BE8BA1" w14:textId="77777777" w:rsidR="002D06AE" w:rsidRDefault="002D06AE">
            <w:pPr>
              <w:pStyle w:val="TableParagraph"/>
              <w:spacing w:before="0"/>
              <w:jc w:val="left"/>
              <w:rPr>
                <w:rFonts w:ascii="Times New Roman"/>
                <w:sz w:val="14"/>
              </w:rPr>
            </w:pPr>
          </w:p>
        </w:tc>
        <w:tc>
          <w:tcPr>
            <w:tcW w:w="1221" w:type="dxa"/>
            <w:tcBorders>
              <w:top w:val="single" w:sz="8" w:space="0" w:color="000000"/>
            </w:tcBorders>
          </w:tcPr>
          <w:p w14:paraId="5CFF8504" w14:textId="77777777" w:rsidR="002D06AE" w:rsidRDefault="002D06AE">
            <w:pPr>
              <w:pStyle w:val="TableParagraph"/>
              <w:spacing w:before="0"/>
              <w:jc w:val="left"/>
              <w:rPr>
                <w:rFonts w:ascii="Times New Roman"/>
                <w:sz w:val="14"/>
              </w:rPr>
            </w:pPr>
          </w:p>
        </w:tc>
        <w:tc>
          <w:tcPr>
            <w:tcW w:w="1016" w:type="dxa"/>
            <w:tcBorders>
              <w:top w:val="single" w:sz="8" w:space="0" w:color="000000"/>
            </w:tcBorders>
          </w:tcPr>
          <w:p w14:paraId="519EC903" w14:textId="77777777" w:rsidR="002D06AE" w:rsidRDefault="002D06AE">
            <w:pPr>
              <w:pStyle w:val="TableParagraph"/>
              <w:spacing w:before="0"/>
              <w:jc w:val="left"/>
              <w:rPr>
                <w:rFonts w:ascii="Times New Roman"/>
                <w:sz w:val="14"/>
              </w:rPr>
            </w:pPr>
          </w:p>
        </w:tc>
      </w:tr>
      <w:tr w:rsidR="002D06AE" w14:paraId="64526B73" w14:textId="77777777">
        <w:trPr>
          <w:trHeight w:val="203"/>
        </w:trPr>
        <w:tc>
          <w:tcPr>
            <w:tcW w:w="3374" w:type="dxa"/>
          </w:tcPr>
          <w:p w14:paraId="30B119E0" w14:textId="77777777" w:rsidR="002D06AE" w:rsidRDefault="002C2419">
            <w:pPr>
              <w:pStyle w:val="TableParagraph"/>
              <w:spacing w:before="7" w:line="177" w:lineRule="exact"/>
              <w:ind w:left="33"/>
              <w:jc w:val="left"/>
              <w:rPr>
                <w:sz w:val="16"/>
              </w:rPr>
            </w:pPr>
            <w:r>
              <w:rPr>
                <w:spacing w:val="-2"/>
                <w:sz w:val="16"/>
              </w:rPr>
              <w:t>Bridges</w:t>
            </w:r>
          </w:p>
        </w:tc>
        <w:tc>
          <w:tcPr>
            <w:tcW w:w="1888" w:type="dxa"/>
          </w:tcPr>
          <w:p w14:paraId="153A65D8" w14:textId="77777777" w:rsidR="002D06AE" w:rsidRDefault="002C2419">
            <w:pPr>
              <w:pStyle w:val="TableParagraph"/>
              <w:spacing w:before="7" w:line="177" w:lineRule="exact"/>
              <w:ind w:right="727"/>
              <w:rPr>
                <w:sz w:val="16"/>
              </w:rPr>
            </w:pPr>
            <w:r>
              <w:rPr>
                <w:spacing w:val="-5"/>
                <w:sz w:val="16"/>
              </w:rPr>
              <w:t>206</w:t>
            </w:r>
          </w:p>
        </w:tc>
        <w:tc>
          <w:tcPr>
            <w:tcW w:w="736" w:type="dxa"/>
          </w:tcPr>
          <w:p w14:paraId="7C61BD2C" w14:textId="77777777" w:rsidR="002D06AE" w:rsidRDefault="002C2419">
            <w:pPr>
              <w:pStyle w:val="TableParagraph"/>
              <w:spacing w:before="7" w:line="177" w:lineRule="exact"/>
              <w:ind w:right="270"/>
              <w:rPr>
                <w:sz w:val="16"/>
              </w:rPr>
            </w:pPr>
            <w:r>
              <w:rPr>
                <w:w w:val="99"/>
                <w:sz w:val="16"/>
              </w:rPr>
              <w:t>-</w:t>
            </w:r>
          </w:p>
        </w:tc>
        <w:tc>
          <w:tcPr>
            <w:tcW w:w="1117" w:type="dxa"/>
          </w:tcPr>
          <w:p w14:paraId="4CA3398B" w14:textId="77777777" w:rsidR="002D06AE" w:rsidRDefault="002C2419">
            <w:pPr>
              <w:pStyle w:val="TableParagraph"/>
              <w:spacing w:before="7" w:line="177" w:lineRule="exact"/>
              <w:ind w:right="194"/>
              <w:rPr>
                <w:sz w:val="16"/>
              </w:rPr>
            </w:pPr>
            <w:r>
              <w:rPr>
                <w:spacing w:val="-5"/>
                <w:sz w:val="16"/>
              </w:rPr>
              <w:t>206</w:t>
            </w:r>
          </w:p>
        </w:tc>
        <w:tc>
          <w:tcPr>
            <w:tcW w:w="1269" w:type="dxa"/>
          </w:tcPr>
          <w:p w14:paraId="2CE36D61"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2BE7DA96" w14:textId="77777777" w:rsidR="002D06AE" w:rsidRDefault="002C2419">
            <w:pPr>
              <w:pStyle w:val="TableParagraph"/>
              <w:spacing w:before="7" w:line="177" w:lineRule="exact"/>
              <w:ind w:right="18"/>
              <w:rPr>
                <w:sz w:val="16"/>
              </w:rPr>
            </w:pPr>
            <w:r>
              <w:rPr>
                <w:w w:val="99"/>
                <w:sz w:val="16"/>
              </w:rPr>
              <w:t>-</w:t>
            </w:r>
          </w:p>
        </w:tc>
        <w:tc>
          <w:tcPr>
            <w:tcW w:w="1621" w:type="dxa"/>
            <w:tcBorders>
              <w:left w:val="single" w:sz="8" w:space="0" w:color="000000"/>
            </w:tcBorders>
          </w:tcPr>
          <w:p w14:paraId="78B976BE" w14:textId="77777777" w:rsidR="002D06AE" w:rsidRDefault="002C2419">
            <w:pPr>
              <w:pStyle w:val="TableParagraph"/>
              <w:spacing w:before="7" w:line="177" w:lineRule="exact"/>
              <w:ind w:right="413"/>
              <w:rPr>
                <w:sz w:val="16"/>
              </w:rPr>
            </w:pPr>
            <w:r>
              <w:rPr>
                <w:spacing w:val="-5"/>
                <w:sz w:val="16"/>
              </w:rPr>
              <w:t>206</w:t>
            </w:r>
          </w:p>
        </w:tc>
        <w:tc>
          <w:tcPr>
            <w:tcW w:w="914" w:type="dxa"/>
          </w:tcPr>
          <w:p w14:paraId="7E0D5772" w14:textId="77777777" w:rsidR="002D06AE" w:rsidRDefault="002C2419">
            <w:pPr>
              <w:pStyle w:val="TableParagraph"/>
              <w:spacing w:before="7" w:line="177" w:lineRule="exact"/>
              <w:ind w:right="91"/>
              <w:rPr>
                <w:sz w:val="16"/>
              </w:rPr>
            </w:pPr>
            <w:r>
              <w:rPr>
                <w:w w:val="99"/>
                <w:sz w:val="16"/>
              </w:rPr>
              <w:t>-</w:t>
            </w:r>
          </w:p>
        </w:tc>
        <w:tc>
          <w:tcPr>
            <w:tcW w:w="1246" w:type="dxa"/>
          </w:tcPr>
          <w:p w14:paraId="60E0BD81" w14:textId="77777777" w:rsidR="002D06AE" w:rsidRDefault="002C2419">
            <w:pPr>
              <w:pStyle w:val="TableParagraph"/>
              <w:spacing w:before="7" w:line="177" w:lineRule="exact"/>
              <w:ind w:right="101"/>
              <w:rPr>
                <w:sz w:val="16"/>
              </w:rPr>
            </w:pPr>
            <w:r>
              <w:rPr>
                <w:w w:val="99"/>
                <w:sz w:val="16"/>
              </w:rPr>
              <w:t>-</w:t>
            </w:r>
          </w:p>
        </w:tc>
        <w:tc>
          <w:tcPr>
            <w:tcW w:w="1221" w:type="dxa"/>
          </w:tcPr>
          <w:p w14:paraId="28D2D8E7" w14:textId="77777777" w:rsidR="002D06AE" w:rsidRDefault="002C2419">
            <w:pPr>
              <w:pStyle w:val="TableParagraph"/>
              <w:spacing w:before="7" w:line="177" w:lineRule="exact"/>
              <w:ind w:right="87"/>
              <w:rPr>
                <w:sz w:val="16"/>
              </w:rPr>
            </w:pPr>
            <w:r>
              <w:rPr>
                <w:spacing w:val="-5"/>
                <w:sz w:val="16"/>
              </w:rPr>
              <w:t>206</w:t>
            </w:r>
          </w:p>
        </w:tc>
        <w:tc>
          <w:tcPr>
            <w:tcW w:w="1016" w:type="dxa"/>
          </w:tcPr>
          <w:p w14:paraId="3BD7E3FE" w14:textId="77777777" w:rsidR="002D06AE" w:rsidRDefault="002C2419">
            <w:pPr>
              <w:pStyle w:val="TableParagraph"/>
              <w:spacing w:before="7" w:line="177" w:lineRule="exact"/>
              <w:ind w:right="19"/>
              <w:rPr>
                <w:sz w:val="16"/>
              </w:rPr>
            </w:pPr>
            <w:r>
              <w:rPr>
                <w:w w:val="99"/>
                <w:sz w:val="16"/>
              </w:rPr>
              <w:t>-</w:t>
            </w:r>
          </w:p>
        </w:tc>
      </w:tr>
      <w:tr w:rsidR="002D06AE" w14:paraId="6D4117D5" w14:textId="77777777">
        <w:trPr>
          <w:trHeight w:val="203"/>
        </w:trPr>
        <w:tc>
          <w:tcPr>
            <w:tcW w:w="3374" w:type="dxa"/>
          </w:tcPr>
          <w:p w14:paraId="48F1155C" w14:textId="77777777" w:rsidR="002D06AE" w:rsidRDefault="002C2419">
            <w:pPr>
              <w:pStyle w:val="TableParagraph"/>
              <w:spacing w:before="7" w:line="177" w:lineRule="exact"/>
              <w:ind w:left="33"/>
              <w:jc w:val="left"/>
              <w:rPr>
                <w:sz w:val="16"/>
              </w:rPr>
            </w:pPr>
            <w:r>
              <w:rPr>
                <w:spacing w:val="-2"/>
                <w:sz w:val="16"/>
              </w:rPr>
              <w:t>Drainage</w:t>
            </w:r>
          </w:p>
        </w:tc>
        <w:tc>
          <w:tcPr>
            <w:tcW w:w="1888" w:type="dxa"/>
          </w:tcPr>
          <w:p w14:paraId="63CD4A8E" w14:textId="77777777" w:rsidR="002D06AE" w:rsidRDefault="002C2419">
            <w:pPr>
              <w:pStyle w:val="TableParagraph"/>
              <w:spacing w:before="7" w:line="177" w:lineRule="exact"/>
              <w:ind w:right="726"/>
              <w:rPr>
                <w:sz w:val="16"/>
              </w:rPr>
            </w:pPr>
            <w:r>
              <w:rPr>
                <w:spacing w:val="-2"/>
                <w:sz w:val="16"/>
              </w:rPr>
              <w:t>7,539</w:t>
            </w:r>
          </w:p>
        </w:tc>
        <w:tc>
          <w:tcPr>
            <w:tcW w:w="736" w:type="dxa"/>
          </w:tcPr>
          <w:p w14:paraId="55B20526" w14:textId="77777777" w:rsidR="002D06AE" w:rsidRDefault="002C2419">
            <w:pPr>
              <w:pStyle w:val="TableParagraph"/>
              <w:spacing w:before="7" w:line="177" w:lineRule="exact"/>
              <w:ind w:left="-24" w:right="271"/>
              <w:rPr>
                <w:sz w:val="16"/>
              </w:rPr>
            </w:pPr>
            <w:r>
              <w:rPr>
                <w:spacing w:val="-5"/>
                <w:sz w:val="16"/>
              </w:rPr>
              <w:t>537</w:t>
            </w:r>
          </w:p>
        </w:tc>
        <w:tc>
          <w:tcPr>
            <w:tcW w:w="1117" w:type="dxa"/>
          </w:tcPr>
          <w:p w14:paraId="297C5B4C" w14:textId="77777777" w:rsidR="002D06AE" w:rsidRDefault="002C2419">
            <w:pPr>
              <w:pStyle w:val="TableParagraph"/>
              <w:spacing w:before="7" w:line="177" w:lineRule="exact"/>
              <w:ind w:right="193"/>
              <w:rPr>
                <w:sz w:val="16"/>
              </w:rPr>
            </w:pPr>
            <w:r>
              <w:rPr>
                <w:spacing w:val="-2"/>
                <w:sz w:val="16"/>
              </w:rPr>
              <w:t>4,362</w:t>
            </w:r>
          </w:p>
        </w:tc>
        <w:tc>
          <w:tcPr>
            <w:tcW w:w="1269" w:type="dxa"/>
          </w:tcPr>
          <w:p w14:paraId="22C739F1"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5006A964" w14:textId="77777777" w:rsidR="002D06AE" w:rsidRDefault="002C2419">
            <w:pPr>
              <w:pStyle w:val="TableParagraph"/>
              <w:spacing w:before="7" w:line="177" w:lineRule="exact"/>
              <w:ind w:right="18"/>
              <w:rPr>
                <w:sz w:val="16"/>
              </w:rPr>
            </w:pPr>
            <w:r>
              <w:rPr>
                <w:spacing w:val="-2"/>
                <w:sz w:val="16"/>
              </w:rPr>
              <w:t>2,640</w:t>
            </w:r>
          </w:p>
        </w:tc>
        <w:tc>
          <w:tcPr>
            <w:tcW w:w="1621" w:type="dxa"/>
            <w:tcBorders>
              <w:left w:val="single" w:sz="8" w:space="0" w:color="000000"/>
            </w:tcBorders>
          </w:tcPr>
          <w:p w14:paraId="2A9D4F2D" w14:textId="77777777" w:rsidR="002D06AE" w:rsidRDefault="002C2419">
            <w:pPr>
              <w:pStyle w:val="TableParagraph"/>
              <w:spacing w:before="7" w:line="177" w:lineRule="exact"/>
              <w:ind w:right="413"/>
              <w:rPr>
                <w:sz w:val="16"/>
              </w:rPr>
            </w:pPr>
            <w:r>
              <w:rPr>
                <w:spacing w:val="-2"/>
                <w:sz w:val="16"/>
              </w:rPr>
              <w:t>7,539</w:t>
            </w:r>
          </w:p>
        </w:tc>
        <w:tc>
          <w:tcPr>
            <w:tcW w:w="914" w:type="dxa"/>
          </w:tcPr>
          <w:p w14:paraId="6FF32FC3" w14:textId="77777777" w:rsidR="002D06AE" w:rsidRDefault="002C2419">
            <w:pPr>
              <w:pStyle w:val="TableParagraph"/>
              <w:spacing w:before="7" w:line="177" w:lineRule="exact"/>
              <w:ind w:right="91"/>
              <w:rPr>
                <w:sz w:val="16"/>
              </w:rPr>
            </w:pPr>
            <w:r>
              <w:rPr>
                <w:w w:val="99"/>
                <w:sz w:val="16"/>
              </w:rPr>
              <w:t>-</w:t>
            </w:r>
          </w:p>
        </w:tc>
        <w:tc>
          <w:tcPr>
            <w:tcW w:w="1246" w:type="dxa"/>
          </w:tcPr>
          <w:p w14:paraId="5F7C3171" w14:textId="77777777" w:rsidR="002D06AE" w:rsidRDefault="002C2419">
            <w:pPr>
              <w:pStyle w:val="TableParagraph"/>
              <w:spacing w:before="7" w:line="177" w:lineRule="exact"/>
              <w:ind w:right="101"/>
              <w:rPr>
                <w:sz w:val="16"/>
              </w:rPr>
            </w:pPr>
            <w:r>
              <w:rPr>
                <w:w w:val="99"/>
                <w:sz w:val="16"/>
              </w:rPr>
              <w:t>-</w:t>
            </w:r>
          </w:p>
        </w:tc>
        <w:tc>
          <w:tcPr>
            <w:tcW w:w="1221" w:type="dxa"/>
          </w:tcPr>
          <w:p w14:paraId="3A81A194" w14:textId="77777777" w:rsidR="002D06AE" w:rsidRDefault="002C2419">
            <w:pPr>
              <w:pStyle w:val="TableParagraph"/>
              <w:spacing w:before="7" w:line="177" w:lineRule="exact"/>
              <w:ind w:right="86"/>
              <w:rPr>
                <w:sz w:val="16"/>
              </w:rPr>
            </w:pPr>
            <w:r>
              <w:rPr>
                <w:spacing w:val="-2"/>
                <w:sz w:val="16"/>
              </w:rPr>
              <w:t>7,539</w:t>
            </w:r>
          </w:p>
        </w:tc>
        <w:tc>
          <w:tcPr>
            <w:tcW w:w="1016" w:type="dxa"/>
          </w:tcPr>
          <w:p w14:paraId="1A208954" w14:textId="77777777" w:rsidR="002D06AE" w:rsidRDefault="002C2419">
            <w:pPr>
              <w:pStyle w:val="TableParagraph"/>
              <w:spacing w:before="7" w:line="177" w:lineRule="exact"/>
              <w:ind w:right="19"/>
              <w:rPr>
                <w:sz w:val="16"/>
              </w:rPr>
            </w:pPr>
            <w:r>
              <w:rPr>
                <w:w w:val="99"/>
                <w:sz w:val="16"/>
              </w:rPr>
              <w:t>-</w:t>
            </w:r>
          </w:p>
        </w:tc>
      </w:tr>
      <w:tr w:rsidR="002D06AE" w14:paraId="7E2514C5" w14:textId="77777777">
        <w:trPr>
          <w:trHeight w:val="203"/>
        </w:trPr>
        <w:tc>
          <w:tcPr>
            <w:tcW w:w="3374" w:type="dxa"/>
          </w:tcPr>
          <w:p w14:paraId="753C28AF" w14:textId="77777777" w:rsidR="002D06AE" w:rsidRDefault="002C2419">
            <w:pPr>
              <w:pStyle w:val="TableParagraph"/>
              <w:spacing w:before="7" w:line="177" w:lineRule="exact"/>
              <w:ind w:left="33"/>
              <w:jc w:val="left"/>
              <w:rPr>
                <w:sz w:val="16"/>
              </w:rPr>
            </w:pPr>
            <w:r>
              <w:rPr>
                <w:sz w:val="16"/>
              </w:rPr>
              <w:t>Environment</w:t>
            </w:r>
            <w:r>
              <w:rPr>
                <w:spacing w:val="-8"/>
                <w:sz w:val="16"/>
              </w:rPr>
              <w:t xml:space="preserve"> </w:t>
            </w:r>
            <w:r>
              <w:rPr>
                <w:sz w:val="16"/>
              </w:rPr>
              <w:t>and</w:t>
            </w:r>
            <w:r>
              <w:rPr>
                <w:spacing w:val="-7"/>
                <w:sz w:val="16"/>
              </w:rPr>
              <w:t xml:space="preserve"> </w:t>
            </w:r>
            <w:r>
              <w:rPr>
                <w:sz w:val="16"/>
              </w:rPr>
              <w:t>Coastal</w:t>
            </w:r>
            <w:r>
              <w:rPr>
                <w:spacing w:val="-8"/>
                <w:sz w:val="16"/>
              </w:rPr>
              <w:t xml:space="preserve"> </w:t>
            </w:r>
            <w:r>
              <w:rPr>
                <w:spacing w:val="-2"/>
                <w:sz w:val="16"/>
              </w:rPr>
              <w:t>Structures</w:t>
            </w:r>
          </w:p>
        </w:tc>
        <w:tc>
          <w:tcPr>
            <w:tcW w:w="1888" w:type="dxa"/>
          </w:tcPr>
          <w:p w14:paraId="1FF1A767" w14:textId="77777777" w:rsidR="002D06AE" w:rsidRDefault="002C2419">
            <w:pPr>
              <w:pStyle w:val="TableParagraph"/>
              <w:spacing w:before="7" w:line="177" w:lineRule="exact"/>
              <w:ind w:right="728"/>
              <w:rPr>
                <w:sz w:val="16"/>
              </w:rPr>
            </w:pPr>
            <w:r>
              <w:rPr>
                <w:spacing w:val="-2"/>
                <w:sz w:val="16"/>
              </w:rPr>
              <w:t>1,344</w:t>
            </w:r>
          </w:p>
        </w:tc>
        <w:tc>
          <w:tcPr>
            <w:tcW w:w="736" w:type="dxa"/>
          </w:tcPr>
          <w:p w14:paraId="14AFEE91" w14:textId="77777777" w:rsidR="002D06AE" w:rsidRDefault="002C2419">
            <w:pPr>
              <w:pStyle w:val="TableParagraph"/>
              <w:spacing w:before="7" w:line="177" w:lineRule="exact"/>
              <w:ind w:left="-24" w:right="270"/>
              <w:rPr>
                <w:sz w:val="16"/>
              </w:rPr>
            </w:pPr>
            <w:r>
              <w:rPr>
                <w:spacing w:val="-5"/>
                <w:sz w:val="16"/>
              </w:rPr>
              <w:t>27</w:t>
            </w:r>
          </w:p>
        </w:tc>
        <w:tc>
          <w:tcPr>
            <w:tcW w:w="1117" w:type="dxa"/>
          </w:tcPr>
          <w:p w14:paraId="3C5FE37A" w14:textId="77777777" w:rsidR="002D06AE" w:rsidRDefault="002C2419">
            <w:pPr>
              <w:pStyle w:val="TableParagraph"/>
              <w:spacing w:before="7" w:line="177" w:lineRule="exact"/>
              <w:ind w:right="193"/>
              <w:rPr>
                <w:sz w:val="16"/>
              </w:rPr>
            </w:pPr>
            <w:r>
              <w:rPr>
                <w:spacing w:val="-5"/>
                <w:sz w:val="16"/>
              </w:rPr>
              <w:t>740</w:t>
            </w:r>
          </w:p>
        </w:tc>
        <w:tc>
          <w:tcPr>
            <w:tcW w:w="1269" w:type="dxa"/>
          </w:tcPr>
          <w:p w14:paraId="45A69F01"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242EC17B" w14:textId="77777777" w:rsidR="002D06AE" w:rsidRDefault="002C2419">
            <w:pPr>
              <w:pStyle w:val="TableParagraph"/>
              <w:spacing w:before="7" w:line="177" w:lineRule="exact"/>
              <w:ind w:right="19"/>
              <w:rPr>
                <w:sz w:val="16"/>
              </w:rPr>
            </w:pPr>
            <w:r>
              <w:rPr>
                <w:spacing w:val="-5"/>
                <w:sz w:val="16"/>
              </w:rPr>
              <w:t>577</w:t>
            </w:r>
          </w:p>
        </w:tc>
        <w:tc>
          <w:tcPr>
            <w:tcW w:w="1621" w:type="dxa"/>
            <w:tcBorders>
              <w:left w:val="single" w:sz="8" w:space="0" w:color="000000"/>
            </w:tcBorders>
          </w:tcPr>
          <w:p w14:paraId="30C1568A" w14:textId="77777777" w:rsidR="002D06AE" w:rsidRDefault="002C2419">
            <w:pPr>
              <w:pStyle w:val="TableParagraph"/>
              <w:spacing w:before="7" w:line="177" w:lineRule="exact"/>
              <w:ind w:right="413"/>
              <w:rPr>
                <w:sz w:val="16"/>
              </w:rPr>
            </w:pPr>
            <w:r>
              <w:rPr>
                <w:spacing w:val="-2"/>
                <w:sz w:val="16"/>
              </w:rPr>
              <w:t>1,344</w:t>
            </w:r>
          </w:p>
        </w:tc>
        <w:tc>
          <w:tcPr>
            <w:tcW w:w="914" w:type="dxa"/>
          </w:tcPr>
          <w:p w14:paraId="0421B138" w14:textId="77777777" w:rsidR="002D06AE" w:rsidRDefault="002C2419">
            <w:pPr>
              <w:pStyle w:val="TableParagraph"/>
              <w:spacing w:before="7" w:line="177" w:lineRule="exact"/>
              <w:ind w:right="91"/>
              <w:rPr>
                <w:sz w:val="16"/>
              </w:rPr>
            </w:pPr>
            <w:r>
              <w:rPr>
                <w:w w:val="99"/>
                <w:sz w:val="16"/>
              </w:rPr>
              <w:t>-</w:t>
            </w:r>
          </w:p>
        </w:tc>
        <w:tc>
          <w:tcPr>
            <w:tcW w:w="1246" w:type="dxa"/>
          </w:tcPr>
          <w:p w14:paraId="1B9876F4" w14:textId="77777777" w:rsidR="002D06AE" w:rsidRDefault="002C2419">
            <w:pPr>
              <w:pStyle w:val="TableParagraph"/>
              <w:spacing w:before="7" w:line="177" w:lineRule="exact"/>
              <w:ind w:right="101"/>
              <w:rPr>
                <w:sz w:val="16"/>
              </w:rPr>
            </w:pPr>
            <w:r>
              <w:rPr>
                <w:w w:val="99"/>
                <w:sz w:val="16"/>
              </w:rPr>
              <w:t>-</w:t>
            </w:r>
          </w:p>
        </w:tc>
        <w:tc>
          <w:tcPr>
            <w:tcW w:w="1221" w:type="dxa"/>
          </w:tcPr>
          <w:p w14:paraId="43183EAA" w14:textId="77777777" w:rsidR="002D06AE" w:rsidRDefault="002C2419">
            <w:pPr>
              <w:pStyle w:val="TableParagraph"/>
              <w:spacing w:before="7" w:line="177" w:lineRule="exact"/>
              <w:ind w:right="86"/>
              <w:rPr>
                <w:sz w:val="16"/>
              </w:rPr>
            </w:pPr>
            <w:r>
              <w:rPr>
                <w:spacing w:val="-2"/>
                <w:sz w:val="16"/>
              </w:rPr>
              <w:t>1,344</w:t>
            </w:r>
          </w:p>
        </w:tc>
        <w:tc>
          <w:tcPr>
            <w:tcW w:w="1016" w:type="dxa"/>
          </w:tcPr>
          <w:p w14:paraId="1428D94D" w14:textId="77777777" w:rsidR="002D06AE" w:rsidRDefault="002C2419">
            <w:pPr>
              <w:pStyle w:val="TableParagraph"/>
              <w:spacing w:before="7" w:line="177" w:lineRule="exact"/>
              <w:ind w:right="19"/>
              <w:rPr>
                <w:sz w:val="16"/>
              </w:rPr>
            </w:pPr>
            <w:r>
              <w:rPr>
                <w:w w:val="99"/>
                <w:sz w:val="16"/>
              </w:rPr>
              <w:t>-</w:t>
            </w:r>
          </w:p>
        </w:tc>
      </w:tr>
      <w:tr w:rsidR="002D06AE" w14:paraId="6B5548C2" w14:textId="77777777">
        <w:trPr>
          <w:trHeight w:val="203"/>
        </w:trPr>
        <w:tc>
          <w:tcPr>
            <w:tcW w:w="3374" w:type="dxa"/>
          </w:tcPr>
          <w:p w14:paraId="6F9AB370" w14:textId="77777777" w:rsidR="002D06AE" w:rsidRDefault="002C2419">
            <w:pPr>
              <w:pStyle w:val="TableParagraph"/>
              <w:spacing w:before="7" w:line="177" w:lineRule="exact"/>
              <w:ind w:left="33"/>
              <w:jc w:val="left"/>
              <w:rPr>
                <w:sz w:val="16"/>
              </w:rPr>
            </w:pPr>
            <w:r>
              <w:rPr>
                <w:sz w:val="16"/>
              </w:rPr>
              <w:t>Kerb</w:t>
            </w:r>
            <w:r>
              <w:rPr>
                <w:spacing w:val="-5"/>
                <w:sz w:val="16"/>
              </w:rPr>
              <w:t xml:space="preserve"> </w:t>
            </w:r>
            <w:r>
              <w:rPr>
                <w:sz w:val="16"/>
              </w:rPr>
              <w:t>and</w:t>
            </w:r>
            <w:r>
              <w:rPr>
                <w:spacing w:val="-4"/>
                <w:sz w:val="16"/>
              </w:rPr>
              <w:t xml:space="preserve"> </w:t>
            </w:r>
            <w:r>
              <w:rPr>
                <w:spacing w:val="-2"/>
                <w:sz w:val="16"/>
              </w:rPr>
              <w:t>Channel</w:t>
            </w:r>
          </w:p>
        </w:tc>
        <w:tc>
          <w:tcPr>
            <w:tcW w:w="1888" w:type="dxa"/>
          </w:tcPr>
          <w:p w14:paraId="1CE2C2DB" w14:textId="77777777" w:rsidR="002D06AE" w:rsidRDefault="002C2419">
            <w:pPr>
              <w:pStyle w:val="TableParagraph"/>
              <w:spacing w:before="7" w:line="177" w:lineRule="exact"/>
              <w:ind w:right="726"/>
              <w:rPr>
                <w:sz w:val="16"/>
              </w:rPr>
            </w:pPr>
            <w:r>
              <w:rPr>
                <w:spacing w:val="-2"/>
                <w:sz w:val="16"/>
              </w:rPr>
              <w:t>2,483</w:t>
            </w:r>
          </w:p>
        </w:tc>
        <w:tc>
          <w:tcPr>
            <w:tcW w:w="736" w:type="dxa"/>
          </w:tcPr>
          <w:p w14:paraId="425A0614" w14:textId="77777777" w:rsidR="002D06AE" w:rsidRDefault="002C2419">
            <w:pPr>
              <w:pStyle w:val="TableParagraph"/>
              <w:spacing w:before="7" w:line="177" w:lineRule="exact"/>
              <w:ind w:right="270"/>
              <w:rPr>
                <w:sz w:val="16"/>
              </w:rPr>
            </w:pPr>
            <w:r>
              <w:rPr>
                <w:w w:val="99"/>
                <w:sz w:val="16"/>
              </w:rPr>
              <w:t>-</w:t>
            </w:r>
          </w:p>
        </w:tc>
        <w:tc>
          <w:tcPr>
            <w:tcW w:w="1117" w:type="dxa"/>
          </w:tcPr>
          <w:p w14:paraId="12A801CA" w14:textId="77777777" w:rsidR="002D06AE" w:rsidRDefault="002C2419">
            <w:pPr>
              <w:pStyle w:val="TableParagraph"/>
              <w:spacing w:before="7" w:line="177" w:lineRule="exact"/>
              <w:ind w:right="193"/>
              <w:rPr>
                <w:sz w:val="16"/>
              </w:rPr>
            </w:pPr>
            <w:r>
              <w:rPr>
                <w:spacing w:val="-2"/>
                <w:sz w:val="16"/>
              </w:rPr>
              <w:t>2,483</w:t>
            </w:r>
          </w:p>
        </w:tc>
        <w:tc>
          <w:tcPr>
            <w:tcW w:w="1269" w:type="dxa"/>
          </w:tcPr>
          <w:p w14:paraId="525951A9"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479EB1D6" w14:textId="77777777" w:rsidR="002D06AE" w:rsidRDefault="002C2419">
            <w:pPr>
              <w:pStyle w:val="TableParagraph"/>
              <w:spacing w:before="7" w:line="177" w:lineRule="exact"/>
              <w:ind w:right="19"/>
              <w:rPr>
                <w:sz w:val="16"/>
              </w:rPr>
            </w:pPr>
            <w:r>
              <w:rPr>
                <w:w w:val="99"/>
                <w:sz w:val="16"/>
              </w:rPr>
              <w:t>-</w:t>
            </w:r>
          </w:p>
        </w:tc>
        <w:tc>
          <w:tcPr>
            <w:tcW w:w="1621" w:type="dxa"/>
            <w:tcBorders>
              <w:left w:val="single" w:sz="8" w:space="0" w:color="000000"/>
            </w:tcBorders>
          </w:tcPr>
          <w:p w14:paraId="2E1938BC" w14:textId="77777777" w:rsidR="002D06AE" w:rsidRDefault="002C2419">
            <w:pPr>
              <w:pStyle w:val="TableParagraph"/>
              <w:spacing w:before="7" w:line="177" w:lineRule="exact"/>
              <w:ind w:right="413"/>
              <w:rPr>
                <w:sz w:val="16"/>
              </w:rPr>
            </w:pPr>
            <w:r>
              <w:rPr>
                <w:spacing w:val="-2"/>
                <w:sz w:val="16"/>
              </w:rPr>
              <w:t>2,483</w:t>
            </w:r>
          </w:p>
        </w:tc>
        <w:tc>
          <w:tcPr>
            <w:tcW w:w="914" w:type="dxa"/>
          </w:tcPr>
          <w:p w14:paraId="18A23D8B" w14:textId="77777777" w:rsidR="002D06AE" w:rsidRDefault="002C2419">
            <w:pPr>
              <w:pStyle w:val="TableParagraph"/>
              <w:spacing w:before="7" w:line="177" w:lineRule="exact"/>
              <w:ind w:right="91"/>
              <w:rPr>
                <w:sz w:val="16"/>
              </w:rPr>
            </w:pPr>
            <w:r>
              <w:rPr>
                <w:w w:val="99"/>
                <w:sz w:val="16"/>
              </w:rPr>
              <w:t>-</w:t>
            </w:r>
          </w:p>
        </w:tc>
        <w:tc>
          <w:tcPr>
            <w:tcW w:w="1246" w:type="dxa"/>
          </w:tcPr>
          <w:p w14:paraId="231FCEA5" w14:textId="77777777" w:rsidR="002D06AE" w:rsidRDefault="002C2419">
            <w:pPr>
              <w:pStyle w:val="TableParagraph"/>
              <w:spacing w:before="7" w:line="177" w:lineRule="exact"/>
              <w:ind w:right="101"/>
              <w:rPr>
                <w:sz w:val="16"/>
              </w:rPr>
            </w:pPr>
            <w:r>
              <w:rPr>
                <w:w w:val="99"/>
                <w:sz w:val="16"/>
              </w:rPr>
              <w:t>-</w:t>
            </w:r>
          </w:p>
        </w:tc>
        <w:tc>
          <w:tcPr>
            <w:tcW w:w="1221" w:type="dxa"/>
          </w:tcPr>
          <w:p w14:paraId="16475EEB" w14:textId="77777777" w:rsidR="002D06AE" w:rsidRDefault="002C2419">
            <w:pPr>
              <w:pStyle w:val="TableParagraph"/>
              <w:spacing w:before="7" w:line="177" w:lineRule="exact"/>
              <w:ind w:right="86"/>
              <w:rPr>
                <w:sz w:val="16"/>
              </w:rPr>
            </w:pPr>
            <w:r>
              <w:rPr>
                <w:spacing w:val="-2"/>
                <w:sz w:val="16"/>
              </w:rPr>
              <w:t>2,483</w:t>
            </w:r>
          </w:p>
        </w:tc>
        <w:tc>
          <w:tcPr>
            <w:tcW w:w="1016" w:type="dxa"/>
          </w:tcPr>
          <w:p w14:paraId="4B112214" w14:textId="77777777" w:rsidR="002D06AE" w:rsidRDefault="002C2419">
            <w:pPr>
              <w:pStyle w:val="TableParagraph"/>
              <w:spacing w:before="7" w:line="177" w:lineRule="exact"/>
              <w:ind w:right="19"/>
              <w:rPr>
                <w:sz w:val="16"/>
              </w:rPr>
            </w:pPr>
            <w:r>
              <w:rPr>
                <w:w w:val="99"/>
                <w:sz w:val="16"/>
              </w:rPr>
              <w:t>-</w:t>
            </w:r>
          </w:p>
        </w:tc>
      </w:tr>
      <w:tr w:rsidR="002D06AE" w14:paraId="4CADAC9F" w14:textId="77777777">
        <w:trPr>
          <w:trHeight w:val="203"/>
        </w:trPr>
        <w:tc>
          <w:tcPr>
            <w:tcW w:w="3374" w:type="dxa"/>
          </w:tcPr>
          <w:p w14:paraId="41D51F1B" w14:textId="77777777" w:rsidR="002D06AE" w:rsidRDefault="002C2419">
            <w:pPr>
              <w:pStyle w:val="TableParagraph"/>
              <w:spacing w:before="7" w:line="177" w:lineRule="exact"/>
              <w:ind w:left="33"/>
              <w:jc w:val="left"/>
              <w:rPr>
                <w:sz w:val="16"/>
              </w:rPr>
            </w:pPr>
            <w:r>
              <w:rPr>
                <w:sz w:val="16"/>
              </w:rPr>
              <w:t>Parks</w:t>
            </w:r>
            <w:r>
              <w:rPr>
                <w:spacing w:val="-9"/>
                <w:sz w:val="16"/>
              </w:rPr>
              <w:t xml:space="preserve"> </w:t>
            </w:r>
            <w:r>
              <w:rPr>
                <w:sz w:val="16"/>
              </w:rPr>
              <w:t>Infrastructure,</w:t>
            </w:r>
            <w:r>
              <w:rPr>
                <w:spacing w:val="-8"/>
                <w:sz w:val="16"/>
              </w:rPr>
              <w:t xml:space="preserve"> </w:t>
            </w:r>
            <w:r>
              <w:rPr>
                <w:sz w:val="16"/>
              </w:rPr>
              <w:t>Open</w:t>
            </w:r>
            <w:r>
              <w:rPr>
                <w:spacing w:val="-6"/>
                <w:sz w:val="16"/>
              </w:rPr>
              <w:t xml:space="preserve"> </w:t>
            </w:r>
            <w:r>
              <w:rPr>
                <w:sz w:val="16"/>
              </w:rPr>
              <w:t>Space</w:t>
            </w:r>
            <w:r>
              <w:rPr>
                <w:spacing w:val="-8"/>
                <w:sz w:val="16"/>
              </w:rPr>
              <w:t xml:space="preserve"> </w:t>
            </w:r>
            <w:r>
              <w:rPr>
                <w:sz w:val="16"/>
              </w:rPr>
              <w:t>and</w:t>
            </w:r>
            <w:r>
              <w:rPr>
                <w:spacing w:val="-9"/>
                <w:sz w:val="16"/>
              </w:rPr>
              <w:t xml:space="preserve"> </w:t>
            </w:r>
            <w:r>
              <w:rPr>
                <w:spacing w:val="-2"/>
                <w:sz w:val="16"/>
              </w:rPr>
              <w:t>Leisure</w:t>
            </w:r>
          </w:p>
        </w:tc>
        <w:tc>
          <w:tcPr>
            <w:tcW w:w="1888" w:type="dxa"/>
          </w:tcPr>
          <w:p w14:paraId="2817268D" w14:textId="77777777" w:rsidR="002D06AE" w:rsidRDefault="002C2419">
            <w:pPr>
              <w:pStyle w:val="TableParagraph"/>
              <w:spacing w:before="7" w:line="177" w:lineRule="exact"/>
              <w:ind w:right="728"/>
              <w:rPr>
                <w:sz w:val="16"/>
              </w:rPr>
            </w:pPr>
            <w:r>
              <w:rPr>
                <w:spacing w:val="-2"/>
                <w:sz w:val="16"/>
              </w:rPr>
              <w:t>34,330</w:t>
            </w:r>
          </w:p>
        </w:tc>
        <w:tc>
          <w:tcPr>
            <w:tcW w:w="736" w:type="dxa"/>
          </w:tcPr>
          <w:p w14:paraId="1B2EBD9A" w14:textId="77777777" w:rsidR="002D06AE" w:rsidRDefault="002C2419">
            <w:pPr>
              <w:pStyle w:val="TableParagraph"/>
              <w:spacing w:before="7" w:line="177" w:lineRule="exact"/>
              <w:ind w:left="-24" w:right="269"/>
              <w:rPr>
                <w:sz w:val="16"/>
              </w:rPr>
            </w:pPr>
            <w:r>
              <w:rPr>
                <w:spacing w:val="-2"/>
                <w:sz w:val="16"/>
              </w:rPr>
              <w:t>23,815</w:t>
            </w:r>
          </w:p>
        </w:tc>
        <w:tc>
          <w:tcPr>
            <w:tcW w:w="1117" w:type="dxa"/>
          </w:tcPr>
          <w:p w14:paraId="6B2C7045" w14:textId="77777777" w:rsidR="002D06AE" w:rsidRDefault="002C2419">
            <w:pPr>
              <w:pStyle w:val="TableParagraph"/>
              <w:spacing w:before="7" w:line="177" w:lineRule="exact"/>
              <w:ind w:right="194"/>
              <w:rPr>
                <w:sz w:val="16"/>
              </w:rPr>
            </w:pPr>
            <w:r>
              <w:rPr>
                <w:spacing w:val="-2"/>
                <w:sz w:val="16"/>
              </w:rPr>
              <w:t>9,244</w:t>
            </w:r>
          </w:p>
        </w:tc>
        <w:tc>
          <w:tcPr>
            <w:tcW w:w="1269" w:type="dxa"/>
          </w:tcPr>
          <w:p w14:paraId="22DBF12B"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6ABFB9E3" w14:textId="77777777" w:rsidR="002D06AE" w:rsidRDefault="002C2419">
            <w:pPr>
              <w:pStyle w:val="TableParagraph"/>
              <w:spacing w:before="7" w:line="177" w:lineRule="exact"/>
              <w:ind w:right="18"/>
              <w:rPr>
                <w:sz w:val="16"/>
              </w:rPr>
            </w:pPr>
            <w:r>
              <w:rPr>
                <w:spacing w:val="-2"/>
                <w:sz w:val="16"/>
              </w:rPr>
              <w:t>1,271</w:t>
            </w:r>
          </w:p>
        </w:tc>
        <w:tc>
          <w:tcPr>
            <w:tcW w:w="1621" w:type="dxa"/>
            <w:tcBorders>
              <w:left w:val="single" w:sz="8" w:space="0" w:color="000000"/>
            </w:tcBorders>
          </w:tcPr>
          <w:p w14:paraId="584B2D4E" w14:textId="77777777" w:rsidR="002D06AE" w:rsidRDefault="002C2419">
            <w:pPr>
              <w:pStyle w:val="TableParagraph"/>
              <w:spacing w:before="7" w:line="177" w:lineRule="exact"/>
              <w:ind w:right="413"/>
              <w:rPr>
                <w:sz w:val="16"/>
              </w:rPr>
            </w:pPr>
            <w:r>
              <w:rPr>
                <w:spacing w:val="-2"/>
                <w:sz w:val="16"/>
              </w:rPr>
              <w:t>34,330</w:t>
            </w:r>
          </w:p>
        </w:tc>
        <w:tc>
          <w:tcPr>
            <w:tcW w:w="914" w:type="dxa"/>
          </w:tcPr>
          <w:p w14:paraId="5715DC21" w14:textId="77777777" w:rsidR="002D06AE" w:rsidRDefault="002C2419">
            <w:pPr>
              <w:pStyle w:val="TableParagraph"/>
              <w:spacing w:before="7" w:line="177" w:lineRule="exact"/>
              <w:ind w:right="91"/>
              <w:rPr>
                <w:sz w:val="16"/>
              </w:rPr>
            </w:pPr>
            <w:r>
              <w:rPr>
                <w:spacing w:val="-2"/>
                <w:sz w:val="16"/>
              </w:rPr>
              <w:t>1,819</w:t>
            </w:r>
          </w:p>
        </w:tc>
        <w:tc>
          <w:tcPr>
            <w:tcW w:w="1246" w:type="dxa"/>
          </w:tcPr>
          <w:p w14:paraId="7CAAD32C" w14:textId="77777777" w:rsidR="002D06AE" w:rsidRDefault="002C2419">
            <w:pPr>
              <w:pStyle w:val="TableParagraph"/>
              <w:spacing w:before="7" w:line="177" w:lineRule="exact"/>
              <w:ind w:right="101"/>
              <w:rPr>
                <w:sz w:val="16"/>
              </w:rPr>
            </w:pPr>
            <w:r>
              <w:rPr>
                <w:spacing w:val="-2"/>
                <w:sz w:val="16"/>
              </w:rPr>
              <w:t>6,119</w:t>
            </w:r>
          </w:p>
        </w:tc>
        <w:tc>
          <w:tcPr>
            <w:tcW w:w="1221" w:type="dxa"/>
          </w:tcPr>
          <w:p w14:paraId="4074427C" w14:textId="77777777" w:rsidR="002D06AE" w:rsidRDefault="002C2419">
            <w:pPr>
              <w:pStyle w:val="TableParagraph"/>
              <w:spacing w:before="7" w:line="177" w:lineRule="exact"/>
              <w:ind w:right="86"/>
              <w:rPr>
                <w:sz w:val="16"/>
              </w:rPr>
            </w:pPr>
            <w:r>
              <w:rPr>
                <w:spacing w:val="-2"/>
                <w:sz w:val="16"/>
              </w:rPr>
              <w:t>18,567</w:t>
            </w:r>
          </w:p>
        </w:tc>
        <w:tc>
          <w:tcPr>
            <w:tcW w:w="1016" w:type="dxa"/>
          </w:tcPr>
          <w:p w14:paraId="4727607E" w14:textId="77777777" w:rsidR="002D06AE" w:rsidRDefault="002C2419">
            <w:pPr>
              <w:pStyle w:val="TableParagraph"/>
              <w:spacing w:before="7" w:line="177" w:lineRule="exact"/>
              <w:ind w:right="20"/>
              <w:rPr>
                <w:sz w:val="16"/>
              </w:rPr>
            </w:pPr>
            <w:r>
              <w:rPr>
                <w:spacing w:val="-2"/>
                <w:sz w:val="16"/>
              </w:rPr>
              <w:t>7,825</w:t>
            </w:r>
          </w:p>
        </w:tc>
      </w:tr>
      <w:tr w:rsidR="002D06AE" w14:paraId="3CEFC15A" w14:textId="77777777">
        <w:trPr>
          <w:trHeight w:val="203"/>
        </w:trPr>
        <w:tc>
          <w:tcPr>
            <w:tcW w:w="3374" w:type="dxa"/>
          </w:tcPr>
          <w:p w14:paraId="3DC42A5A" w14:textId="77777777" w:rsidR="002D06AE" w:rsidRDefault="002C2419">
            <w:pPr>
              <w:pStyle w:val="TableParagraph"/>
              <w:spacing w:before="7" w:line="177" w:lineRule="exact"/>
              <w:ind w:left="33"/>
              <w:jc w:val="left"/>
              <w:rPr>
                <w:sz w:val="16"/>
              </w:rPr>
            </w:pPr>
            <w:r>
              <w:rPr>
                <w:spacing w:val="-2"/>
                <w:sz w:val="16"/>
              </w:rPr>
              <w:t>Paths</w:t>
            </w:r>
          </w:p>
        </w:tc>
        <w:tc>
          <w:tcPr>
            <w:tcW w:w="1888" w:type="dxa"/>
          </w:tcPr>
          <w:p w14:paraId="29998953" w14:textId="77777777" w:rsidR="002D06AE" w:rsidRDefault="002C2419">
            <w:pPr>
              <w:pStyle w:val="TableParagraph"/>
              <w:spacing w:before="7" w:line="177" w:lineRule="exact"/>
              <w:ind w:right="727"/>
              <w:rPr>
                <w:sz w:val="16"/>
              </w:rPr>
            </w:pPr>
            <w:r>
              <w:rPr>
                <w:spacing w:val="-2"/>
                <w:sz w:val="16"/>
              </w:rPr>
              <w:t>9,129</w:t>
            </w:r>
          </w:p>
        </w:tc>
        <w:tc>
          <w:tcPr>
            <w:tcW w:w="736" w:type="dxa"/>
          </w:tcPr>
          <w:p w14:paraId="02360BB3" w14:textId="77777777" w:rsidR="002D06AE" w:rsidRDefault="002C2419">
            <w:pPr>
              <w:pStyle w:val="TableParagraph"/>
              <w:spacing w:before="7" w:line="177" w:lineRule="exact"/>
              <w:ind w:left="-24" w:right="269"/>
              <w:rPr>
                <w:sz w:val="16"/>
              </w:rPr>
            </w:pPr>
            <w:r>
              <w:rPr>
                <w:spacing w:val="-2"/>
                <w:sz w:val="16"/>
              </w:rPr>
              <w:t>5,058</w:t>
            </w:r>
          </w:p>
        </w:tc>
        <w:tc>
          <w:tcPr>
            <w:tcW w:w="1117" w:type="dxa"/>
          </w:tcPr>
          <w:p w14:paraId="6E6B7DA2" w14:textId="77777777" w:rsidR="002D06AE" w:rsidRDefault="002C2419">
            <w:pPr>
              <w:pStyle w:val="TableParagraph"/>
              <w:spacing w:before="7" w:line="177" w:lineRule="exact"/>
              <w:ind w:right="194"/>
              <w:rPr>
                <w:sz w:val="16"/>
              </w:rPr>
            </w:pPr>
            <w:r>
              <w:rPr>
                <w:spacing w:val="-2"/>
                <w:sz w:val="16"/>
              </w:rPr>
              <w:t>4,071</w:t>
            </w:r>
          </w:p>
        </w:tc>
        <w:tc>
          <w:tcPr>
            <w:tcW w:w="1269" w:type="dxa"/>
          </w:tcPr>
          <w:p w14:paraId="2CBFA51E"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4F2E44A4" w14:textId="77777777" w:rsidR="002D06AE" w:rsidRDefault="002C2419">
            <w:pPr>
              <w:pStyle w:val="TableParagraph"/>
              <w:spacing w:before="7" w:line="177" w:lineRule="exact"/>
              <w:ind w:right="17"/>
              <w:rPr>
                <w:sz w:val="16"/>
              </w:rPr>
            </w:pPr>
            <w:r>
              <w:rPr>
                <w:w w:val="99"/>
                <w:sz w:val="16"/>
              </w:rPr>
              <w:t>-</w:t>
            </w:r>
          </w:p>
        </w:tc>
        <w:tc>
          <w:tcPr>
            <w:tcW w:w="1621" w:type="dxa"/>
            <w:tcBorders>
              <w:left w:val="single" w:sz="8" w:space="0" w:color="000000"/>
            </w:tcBorders>
          </w:tcPr>
          <w:p w14:paraId="3D0C3220" w14:textId="77777777" w:rsidR="002D06AE" w:rsidRDefault="002C2419">
            <w:pPr>
              <w:pStyle w:val="TableParagraph"/>
              <w:spacing w:before="7" w:line="177" w:lineRule="exact"/>
              <w:ind w:right="414"/>
              <w:rPr>
                <w:sz w:val="16"/>
              </w:rPr>
            </w:pPr>
            <w:r>
              <w:rPr>
                <w:spacing w:val="-2"/>
                <w:sz w:val="16"/>
              </w:rPr>
              <w:t>9,129</w:t>
            </w:r>
          </w:p>
        </w:tc>
        <w:tc>
          <w:tcPr>
            <w:tcW w:w="914" w:type="dxa"/>
          </w:tcPr>
          <w:p w14:paraId="17EBDAB5" w14:textId="77777777" w:rsidR="002D06AE" w:rsidRDefault="002C2419">
            <w:pPr>
              <w:pStyle w:val="TableParagraph"/>
              <w:spacing w:before="7" w:line="177" w:lineRule="exact"/>
              <w:ind w:right="90"/>
              <w:rPr>
                <w:sz w:val="16"/>
              </w:rPr>
            </w:pPr>
            <w:r>
              <w:rPr>
                <w:w w:val="99"/>
                <w:sz w:val="16"/>
              </w:rPr>
              <w:t>-</w:t>
            </w:r>
          </w:p>
        </w:tc>
        <w:tc>
          <w:tcPr>
            <w:tcW w:w="1246" w:type="dxa"/>
          </w:tcPr>
          <w:p w14:paraId="4E320681" w14:textId="77777777" w:rsidR="002D06AE" w:rsidRDefault="002C2419">
            <w:pPr>
              <w:pStyle w:val="TableParagraph"/>
              <w:spacing w:before="7" w:line="177" w:lineRule="exact"/>
              <w:ind w:right="101"/>
              <w:rPr>
                <w:sz w:val="16"/>
              </w:rPr>
            </w:pPr>
            <w:r>
              <w:rPr>
                <w:spacing w:val="-5"/>
                <w:sz w:val="16"/>
              </w:rPr>
              <w:t>317</w:t>
            </w:r>
          </w:p>
        </w:tc>
        <w:tc>
          <w:tcPr>
            <w:tcW w:w="1221" w:type="dxa"/>
          </w:tcPr>
          <w:p w14:paraId="703057E7" w14:textId="77777777" w:rsidR="002D06AE" w:rsidRDefault="002C2419">
            <w:pPr>
              <w:pStyle w:val="TableParagraph"/>
              <w:spacing w:before="7" w:line="177" w:lineRule="exact"/>
              <w:ind w:right="86"/>
              <w:rPr>
                <w:sz w:val="16"/>
              </w:rPr>
            </w:pPr>
            <w:r>
              <w:rPr>
                <w:spacing w:val="-2"/>
                <w:sz w:val="16"/>
              </w:rPr>
              <w:t>8,811</w:t>
            </w:r>
          </w:p>
        </w:tc>
        <w:tc>
          <w:tcPr>
            <w:tcW w:w="1016" w:type="dxa"/>
          </w:tcPr>
          <w:p w14:paraId="09A93F58" w14:textId="77777777" w:rsidR="002D06AE" w:rsidRDefault="002C2419">
            <w:pPr>
              <w:pStyle w:val="TableParagraph"/>
              <w:spacing w:before="7" w:line="177" w:lineRule="exact"/>
              <w:ind w:right="19"/>
              <w:rPr>
                <w:sz w:val="16"/>
              </w:rPr>
            </w:pPr>
            <w:r>
              <w:rPr>
                <w:w w:val="99"/>
                <w:sz w:val="16"/>
              </w:rPr>
              <w:t>-</w:t>
            </w:r>
          </w:p>
        </w:tc>
      </w:tr>
      <w:tr w:rsidR="002D06AE" w14:paraId="2CD0171C" w14:textId="77777777">
        <w:trPr>
          <w:trHeight w:val="203"/>
        </w:trPr>
        <w:tc>
          <w:tcPr>
            <w:tcW w:w="3374" w:type="dxa"/>
          </w:tcPr>
          <w:p w14:paraId="54D95DE1" w14:textId="77777777" w:rsidR="002D06AE" w:rsidRDefault="002C2419">
            <w:pPr>
              <w:pStyle w:val="TableParagraph"/>
              <w:spacing w:before="7" w:line="177" w:lineRule="exact"/>
              <w:ind w:left="33"/>
              <w:jc w:val="left"/>
              <w:rPr>
                <w:sz w:val="16"/>
              </w:rPr>
            </w:pPr>
            <w:r>
              <w:rPr>
                <w:spacing w:val="-2"/>
                <w:sz w:val="16"/>
              </w:rPr>
              <w:t>Roads</w:t>
            </w:r>
          </w:p>
        </w:tc>
        <w:tc>
          <w:tcPr>
            <w:tcW w:w="1888" w:type="dxa"/>
          </w:tcPr>
          <w:p w14:paraId="31F365D1" w14:textId="77777777" w:rsidR="002D06AE" w:rsidRDefault="002C2419">
            <w:pPr>
              <w:pStyle w:val="TableParagraph"/>
              <w:spacing w:before="7" w:line="177" w:lineRule="exact"/>
              <w:ind w:right="728"/>
              <w:rPr>
                <w:sz w:val="16"/>
              </w:rPr>
            </w:pPr>
            <w:r>
              <w:rPr>
                <w:spacing w:val="-2"/>
                <w:sz w:val="16"/>
              </w:rPr>
              <w:t>25,006</w:t>
            </w:r>
          </w:p>
        </w:tc>
        <w:tc>
          <w:tcPr>
            <w:tcW w:w="736" w:type="dxa"/>
          </w:tcPr>
          <w:p w14:paraId="6195DE09" w14:textId="77777777" w:rsidR="002D06AE" w:rsidRDefault="002C2419">
            <w:pPr>
              <w:pStyle w:val="TableParagraph"/>
              <w:spacing w:before="7" w:line="177" w:lineRule="exact"/>
              <w:ind w:left="-24" w:right="271"/>
              <w:rPr>
                <w:sz w:val="16"/>
              </w:rPr>
            </w:pPr>
            <w:r>
              <w:rPr>
                <w:spacing w:val="-2"/>
                <w:sz w:val="16"/>
              </w:rPr>
              <w:t>4,618</w:t>
            </w:r>
          </w:p>
        </w:tc>
        <w:tc>
          <w:tcPr>
            <w:tcW w:w="1117" w:type="dxa"/>
          </w:tcPr>
          <w:p w14:paraId="4D73FAAD" w14:textId="77777777" w:rsidR="002D06AE" w:rsidRDefault="002C2419">
            <w:pPr>
              <w:pStyle w:val="TableParagraph"/>
              <w:spacing w:before="7" w:line="177" w:lineRule="exact"/>
              <w:ind w:right="193"/>
              <w:rPr>
                <w:sz w:val="16"/>
              </w:rPr>
            </w:pPr>
            <w:r>
              <w:rPr>
                <w:spacing w:val="-2"/>
                <w:sz w:val="16"/>
              </w:rPr>
              <w:t>20,388</w:t>
            </w:r>
          </w:p>
        </w:tc>
        <w:tc>
          <w:tcPr>
            <w:tcW w:w="1269" w:type="dxa"/>
          </w:tcPr>
          <w:p w14:paraId="75649EE7"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3030FEE0" w14:textId="77777777" w:rsidR="002D06AE" w:rsidRDefault="002C2419">
            <w:pPr>
              <w:pStyle w:val="TableParagraph"/>
              <w:spacing w:before="7" w:line="177" w:lineRule="exact"/>
              <w:ind w:right="18"/>
              <w:rPr>
                <w:sz w:val="16"/>
              </w:rPr>
            </w:pPr>
            <w:r>
              <w:rPr>
                <w:w w:val="99"/>
                <w:sz w:val="16"/>
              </w:rPr>
              <w:t>-</w:t>
            </w:r>
          </w:p>
        </w:tc>
        <w:tc>
          <w:tcPr>
            <w:tcW w:w="1621" w:type="dxa"/>
            <w:tcBorders>
              <w:left w:val="single" w:sz="8" w:space="0" w:color="000000"/>
            </w:tcBorders>
          </w:tcPr>
          <w:p w14:paraId="62AEB40F" w14:textId="77777777" w:rsidR="002D06AE" w:rsidRDefault="002C2419">
            <w:pPr>
              <w:pStyle w:val="TableParagraph"/>
              <w:spacing w:before="7" w:line="177" w:lineRule="exact"/>
              <w:ind w:right="413"/>
              <w:rPr>
                <w:sz w:val="16"/>
              </w:rPr>
            </w:pPr>
            <w:r>
              <w:rPr>
                <w:spacing w:val="-2"/>
                <w:sz w:val="16"/>
              </w:rPr>
              <w:t>25,006</w:t>
            </w:r>
          </w:p>
        </w:tc>
        <w:tc>
          <w:tcPr>
            <w:tcW w:w="914" w:type="dxa"/>
          </w:tcPr>
          <w:p w14:paraId="633E97BC" w14:textId="77777777" w:rsidR="002D06AE" w:rsidRDefault="002C2419">
            <w:pPr>
              <w:pStyle w:val="TableParagraph"/>
              <w:spacing w:before="7" w:line="177" w:lineRule="exact"/>
              <w:ind w:right="91"/>
              <w:rPr>
                <w:sz w:val="16"/>
              </w:rPr>
            </w:pPr>
            <w:r>
              <w:rPr>
                <w:spacing w:val="-2"/>
                <w:sz w:val="16"/>
              </w:rPr>
              <w:t>2,684</w:t>
            </w:r>
          </w:p>
        </w:tc>
        <w:tc>
          <w:tcPr>
            <w:tcW w:w="1246" w:type="dxa"/>
          </w:tcPr>
          <w:p w14:paraId="735003E6" w14:textId="77777777" w:rsidR="002D06AE" w:rsidRDefault="002C2419">
            <w:pPr>
              <w:pStyle w:val="TableParagraph"/>
              <w:spacing w:before="7" w:line="177" w:lineRule="exact"/>
              <w:ind w:right="101"/>
              <w:rPr>
                <w:sz w:val="16"/>
              </w:rPr>
            </w:pPr>
            <w:r>
              <w:rPr>
                <w:w w:val="99"/>
                <w:sz w:val="16"/>
              </w:rPr>
              <w:t>-</w:t>
            </w:r>
          </w:p>
        </w:tc>
        <w:tc>
          <w:tcPr>
            <w:tcW w:w="1221" w:type="dxa"/>
          </w:tcPr>
          <w:p w14:paraId="5FB29161" w14:textId="77777777" w:rsidR="002D06AE" w:rsidRDefault="002C2419">
            <w:pPr>
              <w:pStyle w:val="TableParagraph"/>
              <w:spacing w:before="7" w:line="177" w:lineRule="exact"/>
              <w:ind w:right="86"/>
              <w:rPr>
                <w:sz w:val="16"/>
              </w:rPr>
            </w:pPr>
            <w:r>
              <w:rPr>
                <w:spacing w:val="-2"/>
                <w:sz w:val="16"/>
              </w:rPr>
              <w:t>22,322</w:t>
            </w:r>
          </w:p>
        </w:tc>
        <w:tc>
          <w:tcPr>
            <w:tcW w:w="1016" w:type="dxa"/>
          </w:tcPr>
          <w:p w14:paraId="608015C5" w14:textId="77777777" w:rsidR="002D06AE" w:rsidRDefault="002C2419">
            <w:pPr>
              <w:pStyle w:val="TableParagraph"/>
              <w:spacing w:before="7" w:line="177" w:lineRule="exact"/>
              <w:ind w:right="19"/>
              <w:rPr>
                <w:sz w:val="16"/>
              </w:rPr>
            </w:pPr>
            <w:r>
              <w:rPr>
                <w:w w:val="99"/>
                <w:sz w:val="16"/>
              </w:rPr>
              <w:t>-</w:t>
            </w:r>
          </w:p>
        </w:tc>
      </w:tr>
      <w:tr w:rsidR="002D06AE" w14:paraId="6771D1EF" w14:textId="77777777">
        <w:trPr>
          <w:trHeight w:val="203"/>
        </w:trPr>
        <w:tc>
          <w:tcPr>
            <w:tcW w:w="3374" w:type="dxa"/>
          </w:tcPr>
          <w:p w14:paraId="46136044" w14:textId="77777777" w:rsidR="002D06AE" w:rsidRDefault="002C2419">
            <w:pPr>
              <w:pStyle w:val="TableParagraph"/>
              <w:spacing w:before="7" w:line="177" w:lineRule="exact"/>
              <w:ind w:left="33"/>
              <w:jc w:val="left"/>
              <w:rPr>
                <w:sz w:val="16"/>
              </w:rPr>
            </w:pPr>
            <w:r>
              <w:rPr>
                <w:sz w:val="16"/>
              </w:rPr>
              <w:t>Roadside</w:t>
            </w:r>
            <w:r>
              <w:rPr>
                <w:spacing w:val="-7"/>
                <w:sz w:val="16"/>
              </w:rPr>
              <w:t xml:space="preserve"> </w:t>
            </w:r>
            <w:r>
              <w:rPr>
                <w:sz w:val="16"/>
              </w:rPr>
              <w:t>Infrastructure</w:t>
            </w:r>
            <w:r>
              <w:rPr>
                <w:spacing w:val="-8"/>
                <w:sz w:val="16"/>
              </w:rPr>
              <w:t xml:space="preserve"> </w:t>
            </w:r>
            <w:r>
              <w:rPr>
                <w:sz w:val="16"/>
              </w:rPr>
              <w:t>&amp;</w:t>
            </w:r>
            <w:r>
              <w:rPr>
                <w:spacing w:val="-8"/>
                <w:sz w:val="16"/>
              </w:rPr>
              <w:t xml:space="preserve"> </w:t>
            </w:r>
            <w:r>
              <w:rPr>
                <w:spacing w:val="-2"/>
                <w:sz w:val="16"/>
              </w:rPr>
              <w:t>Furniture</w:t>
            </w:r>
          </w:p>
        </w:tc>
        <w:tc>
          <w:tcPr>
            <w:tcW w:w="1888" w:type="dxa"/>
          </w:tcPr>
          <w:p w14:paraId="7060FB66" w14:textId="77777777" w:rsidR="002D06AE" w:rsidRDefault="002C2419">
            <w:pPr>
              <w:pStyle w:val="TableParagraph"/>
              <w:spacing w:before="7" w:line="177" w:lineRule="exact"/>
              <w:ind w:right="728"/>
              <w:rPr>
                <w:sz w:val="16"/>
              </w:rPr>
            </w:pPr>
            <w:r>
              <w:rPr>
                <w:spacing w:val="-2"/>
                <w:sz w:val="16"/>
              </w:rPr>
              <w:t>1,382</w:t>
            </w:r>
          </w:p>
        </w:tc>
        <w:tc>
          <w:tcPr>
            <w:tcW w:w="736" w:type="dxa"/>
          </w:tcPr>
          <w:p w14:paraId="53996B12" w14:textId="77777777" w:rsidR="002D06AE" w:rsidRDefault="002C2419">
            <w:pPr>
              <w:pStyle w:val="TableParagraph"/>
              <w:spacing w:before="7" w:line="177" w:lineRule="exact"/>
              <w:ind w:left="-24" w:right="269"/>
              <w:rPr>
                <w:sz w:val="16"/>
              </w:rPr>
            </w:pPr>
            <w:r>
              <w:rPr>
                <w:spacing w:val="-2"/>
                <w:sz w:val="16"/>
              </w:rPr>
              <w:t>1,051</w:t>
            </w:r>
          </w:p>
        </w:tc>
        <w:tc>
          <w:tcPr>
            <w:tcW w:w="1117" w:type="dxa"/>
          </w:tcPr>
          <w:p w14:paraId="3FAD647C" w14:textId="77777777" w:rsidR="002D06AE" w:rsidRDefault="002C2419">
            <w:pPr>
              <w:pStyle w:val="TableParagraph"/>
              <w:spacing w:before="7" w:line="177" w:lineRule="exact"/>
              <w:ind w:right="195"/>
              <w:rPr>
                <w:sz w:val="16"/>
              </w:rPr>
            </w:pPr>
            <w:r>
              <w:rPr>
                <w:spacing w:val="-5"/>
                <w:sz w:val="16"/>
              </w:rPr>
              <w:t>331</w:t>
            </w:r>
          </w:p>
        </w:tc>
        <w:tc>
          <w:tcPr>
            <w:tcW w:w="1269" w:type="dxa"/>
          </w:tcPr>
          <w:p w14:paraId="79F4C5CE" w14:textId="77777777" w:rsidR="002D06AE" w:rsidRDefault="002C2419">
            <w:pPr>
              <w:pStyle w:val="TableParagraph"/>
              <w:spacing w:before="7" w:line="177" w:lineRule="exact"/>
              <w:ind w:right="270"/>
              <w:rPr>
                <w:sz w:val="16"/>
              </w:rPr>
            </w:pPr>
            <w:r>
              <w:rPr>
                <w:w w:val="99"/>
                <w:sz w:val="16"/>
              </w:rPr>
              <w:t>-</w:t>
            </w:r>
          </w:p>
        </w:tc>
        <w:tc>
          <w:tcPr>
            <w:tcW w:w="951" w:type="dxa"/>
            <w:tcBorders>
              <w:right w:val="single" w:sz="8" w:space="0" w:color="000000"/>
            </w:tcBorders>
          </w:tcPr>
          <w:p w14:paraId="3E556B18" w14:textId="77777777" w:rsidR="002D06AE" w:rsidRDefault="002C2419">
            <w:pPr>
              <w:pStyle w:val="TableParagraph"/>
              <w:spacing w:before="7" w:line="177" w:lineRule="exact"/>
              <w:ind w:right="18"/>
              <w:rPr>
                <w:sz w:val="16"/>
              </w:rPr>
            </w:pPr>
            <w:r>
              <w:rPr>
                <w:w w:val="99"/>
                <w:sz w:val="16"/>
              </w:rPr>
              <w:t>-</w:t>
            </w:r>
          </w:p>
        </w:tc>
        <w:tc>
          <w:tcPr>
            <w:tcW w:w="1621" w:type="dxa"/>
            <w:tcBorders>
              <w:left w:val="single" w:sz="8" w:space="0" w:color="000000"/>
            </w:tcBorders>
          </w:tcPr>
          <w:p w14:paraId="6DFA49EA" w14:textId="77777777" w:rsidR="002D06AE" w:rsidRDefault="002C2419">
            <w:pPr>
              <w:pStyle w:val="TableParagraph"/>
              <w:spacing w:before="7" w:line="177" w:lineRule="exact"/>
              <w:ind w:right="413"/>
              <w:rPr>
                <w:sz w:val="16"/>
              </w:rPr>
            </w:pPr>
            <w:r>
              <w:rPr>
                <w:spacing w:val="-2"/>
                <w:sz w:val="16"/>
              </w:rPr>
              <w:t>1,382</w:t>
            </w:r>
          </w:p>
        </w:tc>
        <w:tc>
          <w:tcPr>
            <w:tcW w:w="914" w:type="dxa"/>
          </w:tcPr>
          <w:p w14:paraId="35F279D0" w14:textId="77777777" w:rsidR="002D06AE" w:rsidRDefault="002C2419">
            <w:pPr>
              <w:pStyle w:val="TableParagraph"/>
              <w:spacing w:before="7" w:line="177" w:lineRule="exact"/>
              <w:ind w:right="92"/>
              <w:rPr>
                <w:sz w:val="16"/>
              </w:rPr>
            </w:pPr>
            <w:r>
              <w:rPr>
                <w:w w:val="99"/>
                <w:sz w:val="16"/>
              </w:rPr>
              <w:t>-</w:t>
            </w:r>
          </w:p>
        </w:tc>
        <w:tc>
          <w:tcPr>
            <w:tcW w:w="1246" w:type="dxa"/>
          </w:tcPr>
          <w:p w14:paraId="3237F84E" w14:textId="77777777" w:rsidR="002D06AE" w:rsidRDefault="002C2419">
            <w:pPr>
              <w:pStyle w:val="TableParagraph"/>
              <w:spacing w:before="7" w:line="177" w:lineRule="exact"/>
              <w:ind w:right="101"/>
              <w:rPr>
                <w:sz w:val="16"/>
              </w:rPr>
            </w:pPr>
            <w:r>
              <w:rPr>
                <w:w w:val="99"/>
                <w:sz w:val="16"/>
              </w:rPr>
              <w:t>-</w:t>
            </w:r>
          </w:p>
        </w:tc>
        <w:tc>
          <w:tcPr>
            <w:tcW w:w="1221" w:type="dxa"/>
          </w:tcPr>
          <w:p w14:paraId="283D96B6" w14:textId="77777777" w:rsidR="002D06AE" w:rsidRDefault="002C2419">
            <w:pPr>
              <w:pStyle w:val="TableParagraph"/>
              <w:spacing w:before="7" w:line="177" w:lineRule="exact"/>
              <w:ind w:right="86"/>
              <w:rPr>
                <w:sz w:val="16"/>
              </w:rPr>
            </w:pPr>
            <w:r>
              <w:rPr>
                <w:spacing w:val="-2"/>
                <w:sz w:val="16"/>
              </w:rPr>
              <w:t>1,382</w:t>
            </w:r>
          </w:p>
        </w:tc>
        <w:tc>
          <w:tcPr>
            <w:tcW w:w="1016" w:type="dxa"/>
          </w:tcPr>
          <w:p w14:paraId="5DCB9DCE" w14:textId="77777777" w:rsidR="002D06AE" w:rsidRDefault="002C2419">
            <w:pPr>
              <w:pStyle w:val="TableParagraph"/>
              <w:spacing w:before="7" w:line="177" w:lineRule="exact"/>
              <w:ind w:right="19"/>
              <w:rPr>
                <w:sz w:val="16"/>
              </w:rPr>
            </w:pPr>
            <w:r>
              <w:rPr>
                <w:w w:val="99"/>
                <w:sz w:val="16"/>
              </w:rPr>
              <w:t>-</w:t>
            </w:r>
          </w:p>
        </w:tc>
      </w:tr>
      <w:tr w:rsidR="002D06AE" w14:paraId="05BDF42C" w14:textId="77777777">
        <w:trPr>
          <w:trHeight w:val="203"/>
        </w:trPr>
        <w:tc>
          <w:tcPr>
            <w:tcW w:w="3374" w:type="dxa"/>
          </w:tcPr>
          <w:p w14:paraId="148F9F75" w14:textId="77777777" w:rsidR="002D06AE" w:rsidRDefault="002C2419">
            <w:pPr>
              <w:pStyle w:val="TableParagraph"/>
              <w:spacing w:before="7" w:line="177" w:lineRule="exact"/>
              <w:ind w:left="33"/>
              <w:jc w:val="left"/>
              <w:rPr>
                <w:sz w:val="16"/>
              </w:rPr>
            </w:pPr>
            <w:r>
              <w:rPr>
                <w:sz w:val="16"/>
              </w:rPr>
              <w:t xml:space="preserve">Waste </w:t>
            </w:r>
            <w:r>
              <w:rPr>
                <w:spacing w:val="-2"/>
                <w:sz w:val="16"/>
              </w:rPr>
              <w:t>Management</w:t>
            </w:r>
          </w:p>
        </w:tc>
        <w:tc>
          <w:tcPr>
            <w:tcW w:w="1888" w:type="dxa"/>
          </w:tcPr>
          <w:p w14:paraId="64E518FA" w14:textId="77777777" w:rsidR="002D06AE" w:rsidRDefault="002C2419">
            <w:pPr>
              <w:pStyle w:val="TableParagraph"/>
              <w:spacing w:before="7" w:line="177" w:lineRule="exact"/>
              <w:ind w:right="728"/>
              <w:rPr>
                <w:sz w:val="16"/>
              </w:rPr>
            </w:pPr>
            <w:r>
              <w:rPr>
                <w:spacing w:val="-5"/>
                <w:sz w:val="16"/>
              </w:rPr>
              <w:t>664</w:t>
            </w:r>
          </w:p>
        </w:tc>
        <w:tc>
          <w:tcPr>
            <w:tcW w:w="736" w:type="dxa"/>
          </w:tcPr>
          <w:p w14:paraId="43FC27FB" w14:textId="77777777" w:rsidR="002D06AE" w:rsidRDefault="002C2419">
            <w:pPr>
              <w:pStyle w:val="TableParagraph"/>
              <w:spacing w:before="7" w:line="177" w:lineRule="exact"/>
              <w:ind w:left="-24" w:right="270"/>
              <w:rPr>
                <w:sz w:val="16"/>
              </w:rPr>
            </w:pPr>
            <w:r>
              <w:rPr>
                <w:spacing w:val="-5"/>
                <w:sz w:val="16"/>
              </w:rPr>
              <w:t>664</w:t>
            </w:r>
          </w:p>
        </w:tc>
        <w:tc>
          <w:tcPr>
            <w:tcW w:w="1117" w:type="dxa"/>
          </w:tcPr>
          <w:p w14:paraId="3B969702" w14:textId="77777777" w:rsidR="002D06AE" w:rsidRDefault="002C2419">
            <w:pPr>
              <w:pStyle w:val="TableParagraph"/>
              <w:spacing w:before="7" w:line="177" w:lineRule="exact"/>
              <w:ind w:right="193"/>
              <w:rPr>
                <w:sz w:val="16"/>
              </w:rPr>
            </w:pPr>
            <w:r>
              <w:rPr>
                <w:w w:val="99"/>
                <w:sz w:val="16"/>
              </w:rPr>
              <w:t>-</w:t>
            </w:r>
          </w:p>
        </w:tc>
        <w:tc>
          <w:tcPr>
            <w:tcW w:w="1269" w:type="dxa"/>
          </w:tcPr>
          <w:p w14:paraId="1B2C04DD" w14:textId="77777777" w:rsidR="002D06AE" w:rsidRDefault="002C2419">
            <w:pPr>
              <w:pStyle w:val="TableParagraph"/>
              <w:spacing w:before="7" w:line="177" w:lineRule="exact"/>
              <w:ind w:right="269"/>
              <w:rPr>
                <w:sz w:val="16"/>
              </w:rPr>
            </w:pPr>
            <w:r>
              <w:rPr>
                <w:w w:val="99"/>
                <w:sz w:val="16"/>
              </w:rPr>
              <w:t>-</w:t>
            </w:r>
          </w:p>
        </w:tc>
        <w:tc>
          <w:tcPr>
            <w:tcW w:w="951" w:type="dxa"/>
            <w:tcBorders>
              <w:right w:val="single" w:sz="8" w:space="0" w:color="000000"/>
            </w:tcBorders>
          </w:tcPr>
          <w:p w14:paraId="02C363A9" w14:textId="77777777" w:rsidR="002D06AE" w:rsidRDefault="002C2419">
            <w:pPr>
              <w:pStyle w:val="TableParagraph"/>
              <w:spacing w:before="7" w:line="177" w:lineRule="exact"/>
              <w:ind w:right="18"/>
              <w:rPr>
                <w:sz w:val="16"/>
              </w:rPr>
            </w:pPr>
            <w:r>
              <w:rPr>
                <w:w w:val="99"/>
                <w:sz w:val="16"/>
              </w:rPr>
              <w:t>-</w:t>
            </w:r>
          </w:p>
        </w:tc>
        <w:tc>
          <w:tcPr>
            <w:tcW w:w="1621" w:type="dxa"/>
            <w:tcBorders>
              <w:left w:val="single" w:sz="8" w:space="0" w:color="000000"/>
            </w:tcBorders>
          </w:tcPr>
          <w:p w14:paraId="1CD307EA" w14:textId="77777777" w:rsidR="002D06AE" w:rsidRDefault="002C2419">
            <w:pPr>
              <w:pStyle w:val="TableParagraph"/>
              <w:spacing w:before="7" w:line="177" w:lineRule="exact"/>
              <w:ind w:right="413"/>
              <w:rPr>
                <w:sz w:val="16"/>
              </w:rPr>
            </w:pPr>
            <w:r>
              <w:rPr>
                <w:spacing w:val="-5"/>
                <w:sz w:val="16"/>
              </w:rPr>
              <w:t>664</w:t>
            </w:r>
          </w:p>
        </w:tc>
        <w:tc>
          <w:tcPr>
            <w:tcW w:w="914" w:type="dxa"/>
          </w:tcPr>
          <w:p w14:paraId="66E3545B" w14:textId="77777777" w:rsidR="002D06AE" w:rsidRDefault="002C2419">
            <w:pPr>
              <w:pStyle w:val="TableParagraph"/>
              <w:spacing w:before="7" w:line="177" w:lineRule="exact"/>
              <w:ind w:right="91"/>
              <w:rPr>
                <w:sz w:val="16"/>
              </w:rPr>
            </w:pPr>
            <w:r>
              <w:rPr>
                <w:w w:val="99"/>
                <w:sz w:val="16"/>
              </w:rPr>
              <w:t>-</w:t>
            </w:r>
          </w:p>
        </w:tc>
        <w:tc>
          <w:tcPr>
            <w:tcW w:w="1246" w:type="dxa"/>
          </w:tcPr>
          <w:p w14:paraId="3A280851" w14:textId="77777777" w:rsidR="002D06AE" w:rsidRDefault="002C2419">
            <w:pPr>
              <w:pStyle w:val="TableParagraph"/>
              <w:spacing w:before="7" w:line="177" w:lineRule="exact"/>
              <w:ind w:right="101"/>
              <w:rPr>
                <w:sz w:val="16"/>
              </w:rPr>
            </w:pPr>
            <w:r>
              <w:rPr>
                <w:w w:val="99"/>
                <w:sz w:val="16"/>
              </w:rPr>
              <w:t>-</w:t>
            </w:r>
          </w:p>
        </w:tc>
        <w:tc>
          <w:tcPr>
            <w:tcW w:w="1221" w:type="dxa"/>
          </w:tcPr>
          <w:p w14:paraId="2CD3DC6D" w14:textId="77777777" w:rsidR="002D06AE" w:rsidRDefault="002C2419">
            <w:pPr>
              <w:pStyle w:val="TableParagraph"/>
              <w:spacing w:before="7" w:line="177" w:lineRule="exact"/>
              <w:ind w:right="89"/>
              <w:rPr>
                <w:sz w:val="16"/>
              </w:rPr>
            </w:pPr>
            <w:r>
              <w:rPr>
                <w:spacing w:val="-5"/>
                <w:sz w:val="16"/>
              </w:rPr>
              <w:t>664</w:t>
            </w:r>
          </w:p>
        </w:tc>
        <w:tc>
          <w:tcPr>
            <w:tcW w:w="1016" w:type="dxa"/>
          </w:tcPr>
          <w:p w14:paraId="56BC02A2" w14:textId="77777777" w:rsidR="002D06AE" w:rsidRDefault="002C2419">
            <w:pPr>
              <w:pStyle w:val="TableParagraph"/>
              <w:spacing w:before="7" w:line="177" w:lineRule="exact"/>
              <w:ind w:right="19"/>
              <w:rPr>
                <w:sz w:val="16"/>
              </w:rPr>
            </w:pPr>
            <w:r>
              <w:rPr>
                <w:w w:val="99"/>
                <w:sz w:val="16"/>
              </w:rPr>
              <w:t>-</w:t>
            </w:r>
          </w:p>
        </w:tc>
      </w:tr>
      <w:tr w:rsidR="002D06AE" w14:paraId="3ECA8E7B" w14:textId="77777777">
        <w:trPr>
          <w:trHeight w:val="198"/>
        </w:trPr>
        <w:tc>
          <w:tcPr>
            <w:tcW w:w="3374" w:type="dxa"/>
          </w:tcPr>
          <w:p w14:paraId="634CDE00" w14:textId="77777777" w:rsidR="002D06AE" w:rsidRDefault="002C2419">
            <w:pPr>
              <w:pStyle w:val="TableParagraph"/>
              <w:spacing w:before="7" w:line="172" w:lineRule="exact"/>
              <w:ind w:left="33"/>
              <w:jc w:val="left"/>
              <w:rPr>
                <w:sz w:val="16"/>
              </w:rPr>
            </w:pPr>
            <w:r>
              <w:rPr>
                <w:sz w:val="16"/>
              </w:rPr>
              <w:t>Other</w:t>
            </w:r>
            <w:r>
              <w:rPr>
                <w:spacing w:val="-11"/>
                <w:sz w:val="16"/>
              </w:rPr>
              <w:t xml:space="preserve"> </w:t>
            </w:r>
            <w:r>
              <w:rPr>
                <w:spacing w:val="-2"/>
                <w:sz w:val="16"/>
              </w:rPr>
              <w:t>Infrastructure</w:t>
            </w:r>
          </w:p>
        </w:tc>
        <w:tc>
          <w:tcPr>
            <w:tcW w:w="1888" w:type="dxa"/>
            <w:tcBorders>
              <w:bottom w:val="single" w:sz="8" w:space="0" w:color="000000"/>
            </w:tcBorders>
          </w:tcPr>
          <w:p w14:paraId="16ED91AD" w14:textId="77777777" w:rsidR="002D06AE" w:rsidRDefault="002C2419">
            <w:pPr>
              <w:pStyle w:val="TableParagraph"/>
              <w:spacing w:before="7" w:line="172" w:lineRule="exact"/>
              <w:ind w:right="728"/>
              <w:rPr>
                <w:sz w:val="16"/>
              </w:rPr>
            </w:pPr>
            <w:r>
              <w:rPr>
                <w:spacing w:val="-2"/>
                <w:sz w:val="16"/>
              </w:rPr>
              <w:t>6,490</w:t>
            </w:r>
          </w:p>
        </w:tc>
        <w:tc>
          <w:tcPr>
            <w:tcW w:w="736" w:type="dxa"/>
            <w:tcBorders>
              <w:bottom w:val="single" w:sz="8" w:space="0" w:color="000000"/>
            </w:tcBorders>
          </w:tcPr>
          <w:p w14:paraId="32FA4E00" w14:textId="77777777" w:rsidR="002D06AE" w:rsidRDefault="002C2419">
            <w:pPr>
              <w:pStyle w:val="TableParagraph"/>
              <w:spacing w:before="7" w:line="172" w:lineRule="exact"/>
              <w:ind w:left="-24" w:right="271"/>
              <w:rPr>
                <w:sz w:val="16"/>
              </w:rPr>
            </w:pPr>
            <w:r>
              <w:rPr>
                <w:spacing w:val="-2"/>
                <w:sz w:val="16"/>
              </w:rPr>
              <w:t>6,490</w:t>
            </w:r>
          </w:p>
        </w:tc>
        <w:tc>
          <w:tcPr>
            <w:tcW w:w="1117" w:type="dxa"/>
            <w:tcBorders>
              <w:bottom w:val="single" w:sz="8" w:space="0" w:color="000000"/>
            </w:tcBorders>
          </w:tcPr>
          <w:p w14:paraId="478F19A9" w14:textId="77777777" w:rsidR="002D06AE" w:rsidRDefault="002C2419">
            <w:pPr>
              <w:pStyle w:val="TableParagraph"/>
              <w:spacing w:before="7" w:line="172" w:lineRule="exact"/>
              <w:ind w:right="194"/>
              <w:rPr>
                <w:sz w:val="16"/>
              </w:rPr>
            </w:pPr>
            <w:r>
              <w:rPr>
                <w:w w:val="99"/>
                <w:sz w:val="16"/>
              </w:rPr>
              <w:t>-</w:t>
            </w:r>
          </w:p>
        </w:tc>
        <w:tc>
          <w:tcPr>
            <w:tcW w:w="1269" w:type="dxa"/>
            <w:tcBorders>
              <w:bottom w:val="single" w:sz="8" w:space="0" w:color="000000"/>
            </w:tcBorders>
          </w:tcPr>
          <w:p w14:paraId="57D8430E" w14:textId="77777777" w:rsidR="002D06AE" w:rsidRDefault="002C2419">
            <w:pPr>
              <w:pStyle w:val="TableParagraph"/>
              <w:spacing w:before="7" w:line="172" w:lineRule="exact"/>
              <w:ind w:right="269"/>
              <w:rPr>
                <w:sz w:val="16"/>
              </w:rPr>
            </w:pPr>
            <w:r>
              <w:rPr>
                <w:w w:val="99"/>
                <w:sz w:val="16"/>
              </w:rPr>
              <w:t>-</w:t>
            </w:r>
          </w:p>
        </w:tc>
        <w:tc>
          <w:tcPr>
            <w:tcW w:w="951" w:type="dxa"/>
            <w:tcBorders>
              <w:bottom w:val="single" w:sz="8" w:space="0" w:color="000000"/>
              <w:right w:val="single" w:sz="8" w:space="0" w:color="000000"/>
            </w:tcBorders>
          </w:tcPr>
          <w:p w14:paraId="1E91680C" w14:textId="77777777" w:rsidR="002D06AE" w:rsidRDefault="002C2419">
            <w:pPr>
              <w:pStyle w:val="TableParagraph"/>
              <w:spacing w:before="7" w:line="172" w:lineRule="exact"/>
              <w:ind w:right="17"/>
              <w:rPr>
                <w:sz w:val="16"/>
              </w:rPr>
            </w:pPr>
            <w:r>
              <w:rPr>
                <w:w w:val="99"/>
                <w:sz w:val="16"/>
              </w:rPr>
              <w:t>-</w:t>
            </w:r>
          </w:p>
        </w:tc>
        <w:tc>
          <w:tcPr>
            <w:tcW w:w="1621" w:type="dxa"/>
            <w:tcBorders>
              <w:left w:val="single" w:sz="8" w:space="0" w:color="000000"/>
              <w:bottom w:val="single" w:sz="8" w:space="0" w:color="000000"/>
            </w:tcBorders>
          </w:tcPr>
          <w:p w14:paraId="4B5166C8" w14:textId="77777777" w:rsidR="002D06AE" w:rsidRDefault="002C2419">
            <w:pPr>
              <w:pStyle w:val="TableParagraph"/>
              <w:spacing w:before="7" w:line="172" w:lineRule="exact"/>
              <w:ind w:right="413"/>
              <w:rPr>
                <w:sz w:val="16"/>
              </w:rPr>
            </w:pPr>
            <w:r>
              <w:rPr>
                <w:spacing w:val="-2"/>
                <w:sz w:val="16"/>
              </w:rPr>
              <w:t>6,490</w:t>
            </w:r>
          </w:p>
        </w:tc>
        <w:tc>
          <w:tcPr>
            <w:tcW w:w="914" w:type="dxa"/>
            <w:tcBorders>
              <w:bottom w:val="single" w:sz="8" w:space="0" w:color="000000"/>
            </w:tcBorders>
          </w:tcPr>
          <w:p w14:paraId="0CE0D902" w14:textId="77777777" w:rsidR="002D06AE" w:rsidRDefault="002C2419">
            <w:pPr>
              <w:pStyle w:val="TableParagraph"/>
              <w:spacing w:before="7" w:line="172" w:lineRule="exact"/>
              <w:ind w:right="91"/>
              <w:rPr>
                <w:sz w:val="16"/>
              </w:rPr>
            </w:pPr>
            <w:r>
              <w:rPr>
                <w:w w:val="99"/>
                <w:sz w:val="16"/>
              </w:rPr>
              <w:t>-</w:t>
            </w:r>
          </w:p>
        </w:tc>
        <w:tc>
          <w:tcPr>
            <w:tcW w:w="1246" w:type="dxa"/>
            <w:tcBorders>
              <w:bottom w:val="single" w:sz="8" w:space="0" w:color="000000"/>
            </w:tcBorders>
          </w:tcPr>
          <w:p w14:paraId="28F1C6BE" w14:textId="77777777" w:rsidR="002D06AE" w:rsidRDefault="002C2419">
            <w:pPr>
              <w:pStyle w:val="TableParagraph"/>
              <w:spacing w:before="7" w:line="172" w:lineRule="exact"/>
              <w:ind w:right="101"/>
              <w:rPr>
                <w:sz w:val="16"/>
              </w:rPr>
            </w:pPr>
            <w:r>
              <w:rPr>
                <w:w w:val="99"/>
                <w:sz w:val="16"/>
              </w:rPr>
              <w:t>-</w:t>
            </w:r>
          </w:p>
        </w:tc>
        <w:tc>
          <w:tcPr>
            <w:tcW w:w="1221" w:type="dxa"/>
            <w:tcBorders>
              <w:bottom w:val="single" w:sz="8" w:space="0" w:color="000000"/>
            </w:tcBorders>
          </w:tcPr>
          <w:p w14:paraId="5E623685" w14:textId="77777777" w:rsidR="002D06AE" w:rsidRDefault="002C2419">
            <w:pPr>
              <w:pStyle w:val="TableParagraph"/>
              <w:spacing w:before="7" w:line="172" w:lineRule="exact"/>
              <w:ind w:right="86"/>
              <w:rPr>
                <w:sz w:val="16"/>
              </w:rPr>
            </w:pPr>
            <w:r>
              <w:rPr>
                <w:spacing w:val="-2"/>
                <w:sz w:val="16"/>
              </w:rPr>
              <w:t>6,490</w:t>
            </w:r>
          </w:p>
        </w:tc>
        <w:tc>
          <w:tcPr>
            <w:tcW w:w="1016" w:type="dxa"/>
            <w:tcBorders>
              <w:bottom w:val="single" w:sz="8" w:space="0" w:color="000000"/>
            </w:tcBorders>
          </w:tcPr>
          <w:p w14:paraId="78D281CD" w14:textId="77777777" w:rsidR="002D06AE" w:rsidRDefault="002C2419">
            <w:pPr>
              <w:pStyle w:val="TableParagraph"/>
              <w:spacing w:before="7" w:line="172" w:lineRule="exact"/>
              <w:ind w:right="19"/>
              <w:rPr>
                <w:sz w:val="16"/>
              </w:rPr>
            </w:pPr>
            <w:r>
              <w:rPr>
                <w:w w:val="99"/>
                <w:sz w:val="16"/>
              </w:rPr>
              <w:t>-</w:t>
            </w:r>
          </w:p>
        </w:tc>
      </w:tr>
      <w:tr w:rsidR="002D06AE" w14:paraId="44F512EA" w14:textId="77777777">
        <w:trPr>
          <w:trHeight w:val="184"/>
        </w:trPr>
        <w:tc>
          <w:tcPr>
            <w:tcW w:w="3374" w:type="dxa"/>
          </w:tcPr>
          <w:p w14:paraId="7BC8EC02"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Infrastructure</w:t>
            </w:r>
          </w:p>
        </w:tc>
        <w:tc>
          <w:tcPr>
            <w:tcW w:w="1888" w:type="dxa"/>
            <w:tcBorders>
              <w:top w:val="single" w:sz="8" w:space="0" w:color="000000"/>
              <w:bottom w:val="single" w:sz="8" w:space="0" w:color="000000"/>
            </w:tcBorders>
          </w:tcPr>
          <w:p w14:paraId="6612F512" w14:textId="77777777" w:rsidR="002D06AE" w:rsidRDefault="002C2419">
            <w:pPr>
              <w:pStyle w:val="TableParagraph"/>
              <w:spacing w:before="0" w:line="164" w:lineRule="exact"/>
              <w:ind w:right="728"/>
              <w:rPr>
                <w:b/>
                <w:sz w:val="16"/>
              </w:rPr>
            </w:pPr>
            <w:r>
              <w:rPr>
                <w:b/>
                <w:spacing w:val="-2"/>
                <w:sz w:val="16"/>
              </w:rPr>
              <w:t>88,573</w:t>
            </w:r>
          </w:p>
        </w:tc>
        <w:tc>
          <w:tcPr>
            <w:tcW w:w="736" w:type="dxa"/>
            <w:tcBorders>
              <w:top w:val="single" w:sz="8" w:space="0" w:color="000000"/>
              <w:bottom w:val="single" w:sz="8" w:space="0" w:color="000000"/>
            </w:tcBorders>
          </w:tcPr>
          <w:p w14:paraId="0050A68F" w14:textId="77777777" w:rsidR="002D06AE" w:rsidRDefault="002C2419">
            <w:pPr>
              <w:pStyle w:val="TableParagraph"/>
              <w:spacing w:before="0" w:line="164" w:lineRule="exact"/>
              <w:ind w:left="-24" w:right="271"/>
              <w:rPr>
                <w:b/>
                <w:sz w:val="16"/>
              </w:rPr>
            </w:pPr>
            <w:r>
              <w:rPr>
                <w:b/>
                <w:spacing w:val="-2"/>
                <w:sz w:val="16"/>
              </w:rPr>
              <w:t>42,259</w:t>
            </w:r>
          </w:p>
        </w:tc>
        <w:tc>
          <w:tcPr>
            <w:tcW w:w="1117" w:type="dxa"/>
            <w:tcBorders>
              <w:top w:val="single" w:sz="8" w:space="0" w:color="000000"/>
              <w:bottom w:val="single" w:sz="8" w:space="0" w:color="000000"/>
            </w:tcBorders>
          </w:tcPr>
          <w:p w14:paraId="31126875" w14:textId="77777777" w:rsidR="002D06AE" w:rsidRDefault="002C2419">
            <w:pPr>
              <w:pStyle w:val="TableParagraph"/>
              <w:spacing w:before="0" w:line="164" w:lineRule="exact"/>
              <w:ind w:right="195"/>
              <w:rPr>
                <w:b/>
                <w:sz w:val="16"/>
              </w:rPr>
            </w:pPr>
            <w:r>
              <w:rPr>
                <w:b/>
                <w:spacing w:val="-2"/>
                <w:sz w:val="16"/>
              </w:rPr>
              <w:t>41,826</w:t>
            </w:r>
          </w:p>
        </w:tc>
        <w:tc>
          <w:tcPr>
            <w:tcW w:w="1269" w:type="dxa"/>
            <w:tcBorders>
              <w:top w:val="single" w:sz="8" w:space="0" w:color="000000"/>
              <w:bottom w:val="single" w:sz="8" w:space="0" w:color="000000"/>
            </w:tcBorders>
          </w:tcPr>
          <w:p w14:paraId="2A3E264D" w14:textId="77777777" w:rsidR="002D06AE" w:rsidRDefault="002C2419">
            <w:pPr>
              <w:pStyle w:val="TableParagraph"/>
              <w:spacing w:before="0" w:line="164" w:lineRule="exact"/>
              <w:ind w:right="270"/>
              <w:rPr>
                <w:b/>
                <w:sz w:val="16"/>
              </w:rPr>
            </w:pPr>
            <w:r>
              <w:rPr>
                <w:b/>
                <w:w w:val="99"/>
                <w:sz w:val="16"/>
              </w:rPr>
              <w:t>-</w:t>
            </w:r>
          </w:p>
        </w:tc>
        <w:tc>
          <w:tcPr>
            <w:tcW w:w="951" w:type="dxa"/>
            <w:tcBorders>
              <w:top w:val="single" w:sz="8" w:space="0" w:color="000000"/>
              <w:bottom w:val="single" w:sz="8" w:space="0" w:color="000000"/>
              <w:right w:val="single" w:sz="8" w:space="0" w:color="000000"/>
            </w:tcBorders>
          </w:tcPr>
          <w:p w14:paraId="2D501903" w14:textId="77777777" w:rsidR="002D06AE" w:rsidRDefault="002C2419">
            <w:pPr>
              <w:pStyle w:val="TableParagraph"/>
              <w:spacing w:before="0" w:line="164" w:lineRule="exact"/>
              <w:ind w:right="20"/>
              <w:rPr>
                <w:b/>
                <w:sz w:val="16"/>
              </w:rPr>
            </w:pPr>
            <w:r>
              <w:rPr>
                <w:b/>
                <w:spacing w:val="-2"/>
                <w:sz w:val="16"/>
              </w:rPr>
              <w:t>4,488</w:t>
            </w:r>
          </w:p>
        </w:tc>
        <w:tc>
          <w:tcPr>
            <w:tcW w:w="1621" w:type="dxa"/>
            <w:tcBorders>
              <w:top w:val="single" w:sz="8" w:space="0" w:color="000000"/>
              <w:left w:val="single" w:sz="8" w:space="0" w:color="000000"/>
              <w:bottom w:val="single" w:sz="8" w:space="0" w:color="000000"/>
            </w:tcBorders>
          </w:tcPr>
          <w:p w14:paraId="74DC550A" w14:textId="77777777" w:rsidR="002D06AE" w:rsidRDefault="002C2419">
            <w:pPr>
              <w:pStyle w:val="TableParagraph"/>
              <w:spacing w:before="0" w:line="164" w:lineRule="exact"/>
              <w:ind w:right="415"/>
              <w:rPr>
                <w:b/>
                <w:sz w:val="16"/>
              </w:rPr>
            </w:pPr>
            <w:r>
              <w:rPr>
                <w:b/>
                <w:spacing w:val="-2"/>
                <w:sz w:val="16"/>
              </w:rPr>
              <w:t>88,573</w:t>
            </w:r>
          </w:p>
        </w:tc>
        <w:tc>
          <w:tcPr>
            <w:tcW w:w="914" w:type="dxa"/>
            <w:tcBorders>
              <w:top w:val="single" w:sz="8" w:space="0" w:color="000000"/>
              <w:bottom w:val="single" w:sz="8" w:space="0" w:color="000000"/>
            </w:tcBorders>
          </w:tcPr>
          <w:p w14:paraId="43B74F60" w14:textId="77777777" w:rsidR="002D06AE" w:rsidRDefault="002C2419">
            <w:pPr>
              <w:pStyle w:val="TableParagraph"/>
              <w:spacing w:before="0" w:line="164" w:lineRule="exact"/>
              <w:ind w:right="93"/>
              <w:rPr>
                <w:b/>
                <w:sz w:val="16"/>
              </w:rPr>
            </w:pPr>
            <w:r>
              <w:rPr>
                <w:b/>
                <w:spacing w:val="-2"/>
                <w:sz w:val="16"/>
              </w:rPr>
              <w:t>4,503</w:t>
            </w:r>
          </w:p>
        </w:tc>
        <w:tc>
          <w:tcPr>
            <w:tcW w:w="1246" w:type="dxa"/>
            <w:tcBorders>
              <w:top w:val="single" w:sz="8" w:space="0" w:color="000000"/>
              <w:bottom w:val="single" w:sz="8" w:space="0" w:color="000000"/>
            </w:tcBorders>
          </w:tcPr>
          <w:p w14:paraId="6A6D01B2" w14:textId="77777777" w:rsidR="002D06AE" w:rsidRDefault="002C2419">
            <w:pPr>
              <w:pStyle w:val="TableParagraph"/>
              <w:spacing w:before="0" w:line="164" w:lineRule="exact"/>
              <w:ind w:right="103"/>
              <w:rPr>
                <w:b/>
                <w:sz w:val="16"/>
              </w:rPr>
            </w:pPr>
            <w:r>
              <w:rPr>
                <w:b/>
                <w:spacing w:val="-2"/>
                <w:sz w:val="16"/>
              </w:rPr>
              <w:t>6,436</w:t>
            </w:r>
          </w:p>
        </w:tc>
        <w:tc>
          <w:tcPr>
            <w:tcW w:w="1221" w:type="dxa"/>
            <w:tcBorders>
              <w:top w:val="single" w:sz="8" w:space="0" w:color="000000"/>
              <w:bottom w:val="single" w:sz="8" w:space="0" w:color="000000"/>
            </w:tcBorders>
          </w:tcPr>
          <w:p w14:paraId="72E6F21C" w14:textId="77777777" w:rsidR="002D06AE" w:rsidRDefault="002C2419">
            <w:pPr>
              <w:pStyle w:val="TableParagraph"/>
              <w:spacing w:before="0" w:line="164" w:lineRule="exact"/>
              <w:ind w:right="88"/>
              <w:rPr>
                <w:b/>
                <w:sz w:val="16"/>
              </w:rPr>
            </w:pPr>
            <w:r>
              <w:rPr>
                <w:b/>
                <w:spacing w:val="-2"/>
                <w:sz w:val="16"/>
              </w:rPr>
              <w:t>69,809</w:t>
            </w:r>
          </w:p>
        </w:tc>
        <w:tc>
          <w:tcPr>
            <w:tcW w:w="1016" w:type="dxa"/>
            <w:tcBorders>
              <w:top w:val="single" w:sz="8" w:space="0" w:color="000000"/>
              <w:bottom w:val="single" w:sz="8" w:space="0" w:color="000000"/>
            </w:tcBorders>
          </w:tcPr>
          <w:p w14:paraId="20E32452" w14:textId="77777777" w:rsidR="002D06AE" w:rsidRDefault="002C2419">
            <w:pPr>
              <w:pStyle w:val="TableParagraph"/>
              <w:spacing w:before="0" w:line="164" w:lineRule="exact"/>
              <w:ind w:right="21"/>
              <w:rPr>
                <w:b/>
                <w:sz w:val="16"/>
              </w:rPr>
            </w:pPr>
            <w:r>
              <w:rPr>
                <w:b/>
                <w:spacing w:val="-2"/>
                <w:sz w:val="16"/>
              </w:rPr>
              <w:t>7,825</w:t>
            </w:r>
          </w:p>
        </w:tc>
      </w:tr>
      <w:tr w:rsidR="002D06AE" w14:paraId="63893FA5" w14:textId="77777777">
        <w:trPr>
          <w:trHeight w:val="184"/>
        </w:trPr>
        <w:tc>
          <w:tcPr>
            <w:tcW w:w="3374" w:type="dxa"/>
          </w:tcPr>
          <w:p w14:paraId="08E36C89" w14:textId="77777777" w:rsidR="002D06AE" w:rsidRDefault="002C2419">
            <w:pPr>
              <w:pStyle w:val="TableParagraph"/>
              <w:spacing w:before="0" w:line="164" w:lineRule="exact"/>
              <w:ind w:left="33"/>
              <w:jc w:val="left"/>
              <w:rPr>
                <w:b/>
                <w:sz w:val="16"/>
              </w:rPr>
            </w:pPr>
            <w:r>
              <w:rPr>
                <w:b/>
                <w:sz w:val="16"/>
              </w:rPr>
              <w:t>Total</w:t>
            </w:r>
            <w:r>
              <w:rPr>
                <w:b/>
                <w:spacing w:val="-10"/>
                <w:sz w:val="16"/>
              </w:rPr>
              <w:t xml:space="preserve"> </w:t>
            </w:r>
            <w:r>
              <w:rPr>
                <w:b/>
                <w:sz w:val="16"/>
              </w:rPr>
              <w:t>Capital</w:t>
            </w:r>
            <w:r>
              <w:rPr>
                <w:b/>
                <w:spacing w:val="-10"/>
                <w:sz w:val="16"/>
              </w:rPr>
              <w:t xml:space="preserve"> </w:t>
            </w:r>
            <w:r>
              <w:rPr>
                <w:b/>
                <w:sz w:val="16"/>
              </w:rPr>
              <w:t>Works</w:t>
            </w:r>
            <w:r>
              <w:rPr>
                <w:b/>
                <w:spacing w:val="-9"/>
                <w:sz w:val="16"/>
              </w:rPr>
              <w:t xml:space="preserve"> </w:t>
            </w:r>
            <w:r>
              <w:rPr>
                <w:b/>
                <w:spacing w:val="-2"/>
                <w:sz w:val="16"/>
              </w:rPr>
              <w:t>Expenditure</w:t>
            </w:r>
          </w:p>
        </w:tc>
        <w:tc>
          <w:tcPr>
            <w:tcW w:w="1888" w:type="dxa"/>
            <w:tcBorders>
              <w:top w:val="single" w:sz="8" w:space="0" w:color="000000"/>
              <w:bottom w:val="single" w:sz="8" w:space="0" w:color="000000"/>
            </w:tcBorders>
          </w:tcPr>
          <w:p w14:paraId="17C768DD" w14:textId="77777777" w:rsidR="002D06AE" w:rsidRDefault="002C2419">
            <w:pPr>
              <w:pStyle w:val="TableParagraph"/>
              <w:spacing w:before="0" w:line="164" w:lineRule="exact"/>
              <w:ind w:right="726"/>
              <w:rPr>
                <w:b/>
                <w:sz w:val="16"/>
              </w:rPr>
            </w:pPr>
            <w:r>
              <w:rPr>
                <w:b/>
                <w:spacing w:val="-2"/>
                <w:sz w:val="16"/>
              </w:rPr>
              <w:t>138,289</w:t>
            </w:r>
          </w:p>
        </w:tc>
        <w:tc>
          <w:tcPr>
            <w:tcW w:w="736" w:type="dxa"/>
            <w:tcBorders>
              <w:top w:val="single" w:sz="8" w:space="0" w:color="000000"/>
              <w:bottom w:val="single" w:sz="8" w:space="0" w:color="000000"/>
            </w:tcBorders>
          </w:tcPr>
          <w:p w14:paraId="580E9663" w14:textId="77777777" w:rsidR="002D06AE" w:rsidRDefault="002C2419">
            <w:pPr>
              <w:pStyle w:val="TableParagraph"/>
              <w:spacing w:before="0" w:line="164" w:lineRule="exact"/>
              <w:ind w:left="-24" w:right="271"/>
              <w:rPr>
                <w:b/>
                <w:sz w:val="16"/>
              </w:rPr>
            </w:pPr>
            <w:r>
              <w:rPr>
                <w:b/>
                <w:spacing w:val="-2"/>
                <w:sz w:val="16"/>
              </w:rPr>
              <w:t>75,461</w:t>
            </w:r>
          </w:p>
        </w:tc>
        <w:tc>
          <w:tcPr>
            <w:tcW w:w="1117" w:type="dxa"/>
            <w:tcBorders>
              <w:top w:val="single" w:sz="8" w:space="0" w:color="000000"/>
              <w:bottom w:val="single" w:sz="8" w:space="0" w:color="000000"/>
            </w:tcBorders>
          </w:tcPr>
          <w:p w14:paraId="42AC4555" w14:textId="77777777" w:rsidR="002D06AE" w:rsidRDefault="002C2419">
            <w:pPr>
              <w:pStyle w:val="TableParagraph"/>
              <w:spacing w:before="0" w:line="164" w:lineRule="exact"/>
              <w:ind w:right="195"/>
              <w:rPr>
                <w:b/>
                <w:sz w:val="16"/>
              </w:rPr>
            </w:pPr>
            <w:r>
              <w:rPr>
                <w:b/>
                <w:spacing w:val="-2"/>
                <w:sz w:val="16"/>
              </w:rPr>
              <w:t>55,109</w:t>
            </w:r>
          </w:p>
        </w:tc>
        <w:tc>
          <w:tcPr>
            <w:tcW w:w="1269" w:type="dxa"/>
            <w:tcBorders>
              <w:top w:val="single" w:sz="8" w:space="0" w:color="000000"/>
              <w:bottom w:val="single" w:sz="8" w:space="0" w:color="000000"/>
            </w:tcBorders>
          </w:tcPr>
          <w:p w14:paraId="65ECA0E6" w14:textId="77777777" w:rsidR="002D06AE" w:rsidRDefault="002C2419">
            <w:pPr>
              <w:pStyle w:val="TableParagraph"/>
              <w:spacing w:before="0" w:line="164" w:lineRule="exact"/>
              <w:ind w:right="270"/>
              <w:rPr>
                <w:b/>
                <w:sz w:val="16"/>
              </w:rPr>
            </w:pPr>
            <w:r>
              <w:rPr>
                <w:b/>
                <w:w w:val="99"/>
                <w:sz w:val="16"/>
              </w:rPr>
              <w:t>-</w:t>
            </w:r>
          </w:p>
        </w:tc>
        <w:tc>
          <w:tcPr>
            <w:tcW w:w="951" w:type="dxa"/>
            <w:tcBorders>
              <w:top w:val="single" w:sz="8" w:space="0" w:color="000000"/>
              <w:bottom w:val="single" w:sz="8" w:space="0" w:color="000000"/>
              <w:right w:val="single" w:sz="8" w:space="0" w:color="000000"/>
            </w:tcBorders>
          </w:tcPr>
          <w:p w14:paraId="41E57B49" w14:textId="77777777" w:rsidR="002D06AE" w:rsidRDefault="002C2419">
            <w:pPr>
              <w:pStyle w:val="TableParagraph"/>
              <w:spacing w:before="0" w:line="164" w:lineRule="exact"/>
              <w:ind w:right="20"/>
              <w:rPr>
                <w:b/>
                <w:sz w:val="16"/>
              </w:rPr>
            </w:pPr>
            <w:r>
              <w:rPr>
                <w:b/>
                <w:spacing w:val="-2"/>
                <w:sz w:val="16"/>
              </w:rPr>
              <w:t>7,719</w:t>
            </w:r>
          </w:p>
        </w:tc>
        <w:tc>
          <w:tcPr>
            <w:tcW w:w="1621" w:type="dxa"/>
            <w:tcBorders>
              <w:top w:val="single" w:sz="8" w:space="0" w:color="000000"/>
              <w:left w:val="single" w:sz="8" w:space="0" w:color="000000"/>
              <w:bottom w:val="single" w:sz="8" w:space="0" w:color="000000"/>
            </w:tcBorders>
          </w:tcPr>
          <w:p w14:paraId="1BB7704B" w14:textId="77777777" w:rsidR="002D06AE" w:rsidRDefault="002C2419">
            <w:pPr>
              <w:pStyle w:val="TableParagraph"/>
              <w:spacing w:before="0" w:line="164" w:lineRule="exact"/>
              <w:ind w:right="413"/>
              <w:rPr>
                <w:b/>
                <w:sz w:val="16"/>
              </w:rPr>
            </w:pPr>
            <w:r>
              <w:rPr>
                <w:b/>
                <w:spacing w:val="-2"/>
                <w:sz w:val="16"/>
              </w:rPr>
              <w:t>138,289</w:t>
            </w:r>
          </w:p>
        </w:tc>
        <w:tc>
          <w:tcPr>
            <w:tcW w:w="914" w:type="dxa"/>
            <w:tcBorders>
              <w:top w:val="single" w:sz="8" w:space="0" w:color="000000"/>
              <w:bottom w:val="single" w:sz="8" w:space="0" w:color="000000"/>
            </w:tcBorders>
          </w:tcPr>
          <w:p w14:paraId="675BBFBD" w14:textId="77777777" w:rsidR="002D06AE" w:rsidRDefault="002C2419">
            <w:pPr>
              <w:pStyle w:val="TableParagraph"/>
              <w:spacing w:before="0" w:line="164" w:lineRule="exact"/>
              <w:ind w:right="93"/>
              <w:rPr>
                <w:b/>
                <w:sz w:val="16"/>
              </w:rPr>
            </w:pPr>
            <w:r>
              <w:rPr>
                <w:b/>
                <w:spacing w:val="-2"/>
                <w:sz w:val="16"/>
              </w:rPr>
              <w:t>4,594</w:t>
            </w:r>
          </w:p>
        </w:tc>
        <w:tc>
          <w:tcPr>
            <w:tcW w:w="1246" w:type="dxa"/>
            <w:tcBorders>
              <w:top w:val="single" w:sz="8" w:space="0" w:color="000000"/>
              <w:bottom w:val="single" w:sz="8" w:space="0" w:color="000000"/>
            </w:tcBorders>
          </w:tcPr>
          <w:p w14:paraId="45D7B557" w14:textId="77777777" w:rsidR="002D06AE" w:rsidRDefault="002C2419">
            <w:pPr>
              <w:pStyle w:val="TableParagraph"/>
              <w:spacing w:before="0" w:line="164" w:lineRule="exact"/>
              <w:ind w:right="103"/>
              <w:rPr>
                <w:b/>
                <w:sz w:val="16"/>
              </w:rPr>
            </w:pPr>
            <w:r>
              <w:rPr>
                <w:b/>
                <w:spacing w:val="-2"/>
                <w:sz w:val="16"/>
              </w:rPr>
              <w:t>36,955</w:t>
            </w:r>
          </w:p>
        </w:tc>
        <w:tc>
          <w:tcPr>
            <w:tcW w:w="1221" w:type="dxa"/>
            <w:tcBorders>
              <w:top w:val="single" w:sz="8" w:space="0" w:color="000000"/>
              <w:bottom w:val="single" w:sz="8" w:space="0" w:color="000000"/>
            </w:tcBorders>
          </w:tcPr>
          <w:p w14:paraId="7F5491DC" w14:textId="77777777" w:rsidR="002D06AE" w:rsidRDefault="002C2419">
            <w:pPr>
              <w:pStyle w:val="TableParagraph"/>
              <w:spacing w:before="0" w:line="164" w:lineRule="exact"/>
              <w:ind w:right="88"/>
              <w:rPr>
                <w:b/>
                <w:sz w:val="16"/>
              </w:rPr>
            </w:pPr>
            <w:r>
              <w:rPr>
                <w:b/>
                <w:spacing w:val="-2"/>
                <w:sz w:val="16"/>
              </w:rPr>
              <w:t>81,915</w:t>
            </w:r>
          </w:p>
        </w:tc>
        <w:tc>
          <w:tcPr>
            <w:tcW w:w="1016" w:type="dxa"/>
            <w:tcBorders>
              <w:top w:val="single" w:sz="8" w:space="0" w:color="000000"/>
              <w:bottom w:val="single" w:sz="8" w:space="0" w:color="000000"/>
            </w:tcBorders>
          </w:tcPr>
          <w:p w14:paraId="6A6C9B28" w14:textId="77777777" w:rsidR="002D06AE" w:rsidRDefault="002C2419">
            <w:pPr>
              <w:pStyle w:val="TableParagraph"/>
              <w:spacing w:before="0" w:line="164" w:lineRule="exact"/>
              <w:ind w:right="21"/>
              <w:rPr>
                <w:b/>
                <w:sz w:val="16"/>
              </w:rPr>
            </w:pPr>
            <w:r>
              <w:rPr>
                <w:b/>
                <w:spacing w:val="-2"/>
                <w:sz w:val="16"/>
              </w:rPr>
              <w:t>14,825</w:t>
            </w:r>
          </w:p>
        </w:tc>
      </w:tr>
    </w:tbl>
    <w:p w14:paraId="235B8F49" w14:textId="77777777" w:rsidR="002D06AE" w:rsidRDefault="002D06AE">
      <w:pPr>
        <w:spacing w:line="164" w:lineRule="exact"/>
        <w:rPr>
          <w:sz w:val="16"/>
        </w:rPr>
        <w:sectPr w:rsidR="002D06AE">
          <w:headerReference w:type="default" r:id="rId136"/>
          <w:footerReference w:type="default" r:id="rId137"/>
          <w:pgSz w:w="16840" w:h="11910" w:orient="landscape"/>
          <w:pgMar w:top="1020" w:right="500" w:bottom="800" w:left="760" w:header="0" w:footer="605"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3374"/>
        <w:gridCol w:w="1512"/>
        <w:gridCol w:w="1113"/>
        <w:gridCol w:w="1118"/>
        <w:gridCol w:w="1270"/>
        <w:gridCol w:w="952"/>
        <w:gridCol w:w="1563"/>
        <w:gridCol w:w="973"/>
        <w:gridCol w:w="1247"/>
        <w:gridCol w:w="1222"/>
        <w:gridCol w:w="1017"/>
      </w:tblGrid>
      <w:tr w:rsidR="002D06AE" w14:paraId="58C2B831" w14:textId="77777777">
        <w:trPr>
          <w:trHeight w:val="604"/>
        </w:trPr>
        <w:tc>
          <w:tcPr>
            <w:tcW w:w="3374" w:type="dxa"/>
            <w:shd w:val="clear" w:color="auto" w:fill="4F81BC"/>
          </w:tcPr>
          <w:p w14:paraId="0A949E0B" w14:textId="77777777" w:rsidR="002D06AE" w:rsidRDefault="002D06AE">
            <w:pPr>
              <w:pStyle w:val="TableParagraph"/>
              <w:jc w:val="left"/>
              <w:rPr>
                <w:b/>
                <w:sz w:val="16"/>
              </w:rPr>
            </w:pPr>
          </w:p>
          <w:p w14:paraId="027FBA28" w14:textId="77777777" w:rsidR="002D06AE" w:rsidRDefault="002C2419">
            <w:pPr>
              <w:pStyle w:val="TableParagraph"/>
              <w:spacing w:before="0"/>
              <w:ind w:left="33"/>
              <w:jc w:val="left"/>
              <w:rPr>
                <w:b/>
                <w:sz w:val="16"/>
              </w:rPr>
            </w:pPr>
            <w:r>
              <w:rPr>
                <w:b/>
                <w:color w:val="FFFFFF"/>
                <w:spacing w:val="-2"/>
                <w:sz w:val="16"/>
              </w:rPr>
              <w:t>2025/26</w:t>
            </w:r>
          </w:p>
        </w:tc>
        <w:tc>
          <w:tcPr>
            <w:tcW w:w="1512" w:type="dxa"/>
            <w:shd w:val="clear" w:color="auto" w:fill="4F81BC"/>
          </w:tcPr>
          <w:p w14:paraId="79153FCF" w14:textId="77777777" w:rsidR="002D06AE" w:rsidRDefault="002D06AE">
            <w:pPr>
              <w:pStyle w:val="TableParagraph"/>
              <w:spacing w:before="7"/>
              <w:jc w:val="left"/>
              <w:rPr>
                <w:b/>
                <w:sz w:val="17"/>
              </w:rPr>
            </w:pPr>
          </w:p>
          <w:p w14:paraId="3F3DD9A5" w14:textId="77777777" w:rsidR="002D06AE" w:rsidRDefault="002C2419">
            <w:pPr>
              <w:pStyle w:val="TableParagraph"/>
              <w:spacing w:before="0"/>
              <w:ind w:left="782"/>
              <w:jc w:val="left"/>
              <w:rPr>
                <w:b/>
                <w:sz w:val="16"/>
              </w:rPr>
            </w:pPr>
            <w:r>
              <w:rPr>
                <w:b/>
                <w:color w:val="FFFFFF"/>
                <w:spacing w:val="-2"/>
                <w:sz w:val="16"/>
              </w:rPr>
              <w:t>Total</w:t>
            </w:r>
          </w:p>
          <w:p w14:paraId="42D359A5" w14:textId="77777777" w:rsidR="002D06AE" w:rsidRDefault="002C2419">
            <w:pPr>
              <w:pStyle w:val="TableParagraph"/>
              <w:spacing w:before="20" w:line="178" w:lineRule="exact"/>
              <w:ind w:left="765"/>
              <w:jc w:val="left"/>
              <w:rPr>
                <w:b/>
                <w:sz w:val="16"/>
              </w:rPr>
            </w:pPr>
            <w:r>
              <w:rPr>
                <w:b/>
                <w:color w:val="FFFFFF"/>
                <w:spacing w:val="-2"/>
                <w:sz w:val="16"/>
              </w:rPr>
              <w:t>$'000</w:t>
            </w:r>
          </w:p>
        </w:tc>
        <w:tc>
          <w:tcPr>
            <w:tcW w:w="1113" w:type="dxa"/>
            <w:shd w:val="clear" w:color="auto" w:fill="4F81BC"/>
          </w:tcPr>
          <w:p w14:paraId="4122EC74" w14:textId="77777777" w:rsidR="002D06AE" w:rsidRDefault="002C2419">
            <w:pPr>
              <w:pStyle w:val="TableParagraph"/>
              <w:spacing w:before="0" w:line="173" w:lineRule="exact"/>
              <w:ind w:left="540" w:right="-15"/>
              <w:jc w:val="left"/>
              <w:rPr>
                <w:b/>
                <w:sz w:val="16"/>
              </w:rPr>
            </w:pPr>
            <w:r>
              <w:rPr>
                <w:b/>
                <w:color w:val="FFFFFF"/>
                <w:spacing w:val="-2"/>
                <w:sz w:val="16"/>
              </w:rPr>
              <w:t>Asset</w:t>
            </w:r>
            <w:r>
              <w:rPr>
                <w:b/>
                <w:color w:val="FFFFFF"/>
                <w:spacing w:val="-4"/>
                <w:sz w:val="16"/>
              </w:rPr>
              <w:t xml:space="preserve"> </w:t>
            </w:r>
            <w:r>
              <w:rPr>
                <w:b/>
                <w:color w:val="FFFFFF"/>
                <w:spacing w:val="-10"/>
                <w:sz w:val="16"/>
              </w:rPr>
              <w:t>E</w:t>
            </w:r>
          </w:p>
          <w:p w14:paraId="73D5EBFD" w14:textId="77777777" w:rsidR="002D06AE" w:rsidRDefault="002C2419">
            <w:pPr>
              <w:pStyle w:val="TableParagraph"/>
              <w:spacing w:before="29"/>
              <w:ind w:left="509"/>
              <w:jc w:val="left"/>
              <w:rPr>
                <w:b/>
                <w:sz w:val="16"/>
              </w:rPr>
            </w:pPr>
            <w:r>
              <w:rPr>
                <w:b/>
                <w:color w:val="FFFFFF"/>
                <w:spacing w:val="-5"/>
                <w:sz w:val="16"/>
              </w:rPr>
              <w:t>New</w:t>
            </w:r>
          </w:p>
          <w:p w14:paraId="70CB3E8C" w14:textId="77777777" w:rsidR="002D06AE" w:rsidRDefault="002C2419">
            <w:pPr>
              <w:pStyle w:val="TableParagraph"/>
              <w:spacing w:before="20" w:line="178" w:lineRule="exact"/>
              <w:ind w:left="446"/>
              <w:jc w:val="left"/>
              <w:rPr>
                <w:b/>
                <w:sz w:val="16"/>
              </w:rPr>
            </w:pPr>
            <w:r>
              <w:rPr>
                <w:b/>
                <w:color w:val="FFFFFF"/>
                <w:spacing w:val="-2"/>
                <w:sz w:val="16"/>
              </w:rPr>
              <w:t>$'000</w:t>
            </w:r>
          </w:p>
        </w:tc>
        <w:tc>
          <w:tcPr>
            <w:tcW w:w="1118" w:type="dxa"/>
            <w:shd w:val="clear" w:color="auto" w:fill="4F81BC"/>
          </w:tcPr>
          <w:p w14:paraId="402B6198" w14:textId="77777777" w:rsidR="002D06AE" w:rsidRDefault="002C2419">
            <w:pPr>
              <w:pStyle w:val="TableParagraph"/>
              <w:spacing w:before="0" w:line="173" w:lineRule="exact"/>
              <w:ind w:left="2" w:right="-15"/>
              <w:jc w:val="left"/>
              <w:rPr>
                <w:b/>
                <w:sz w:val="16"/>
              </w:rPr>
            </w:pPr>
            <w:r>
              <w:rPr>
                <w:b/>
                <w:color w:val="FFFFFF"/>
                <w:spacing w:val="-2"/>
                <w:sz w:val="16"/>
              </w:rPr>
              <w:t>xpenditure</w:t>
            </w:r>
            <w:r>
              <w:rPr>
                <w:b/>
                <w:color w:val="FFFFFF"/>
                <w:spacing w:val="5"/>
                <w:sz w:val="16"/>
              </w:rPr>
              <w:t xml:space="preserve"> </w:t>
            </w:r>
            <w:r>
              <w:rPr>
                <w:b/>
                <w:color w:val="FFFFFF"/>
                <w:spacing w:val="-5"/>
                <w:sz w:val="16"/>
              </w:rPr>
              <w:t>Typ</w:t>
            </w:r>
          </w:p>
          <w:p w14:paraId="5B4BCAE0" w14:textId="77777777" w:rsidR="002D06AE" w:rsidRDefault="002C2419">
            <w:pPr>
              <w:pStyle w:val="TableParagraph"/>
              <w:spacing w:before="29"/>
              <w:ind w:right="194"/>
              <w:rPr>
                <w:b/>
                <w:sz w:val="16"/>
              </w:rPr>
            </w:pPr>
            <w:r>
              <w:rPr>
                <w:b/>
                <w:color w:val="FFFFFF"/>
                <w:spacing w:val="-2"/>
                <w:sz w:val="16"/>
              </w:rPr>
              <w:t>Renewal</w:t>
            </w:r>
          </w:p>
          <w:p w14:paraId="05B2D83B" w14:textId="77777777" w:rsidR="002D06AE" w:rsidRDefault="002C2419">
            <w:pPr>
              <w:pStyle w:val="TableParagraph"/>
              <w:spacing w:before="20" w:line="178" w:lineRule="exact"/>
              <w:ind w:right="197"/>
              <w:rPr>
                <w:b/>
                <w:sz w:val="16"/>
              </w:rPr>
            </w:pPr>
            <w:r>
              <w:rPr>
                <w:b/>
                <w:color w:val="FFFFFF"/>
                <w:spacing w:val="-2"/>
                <w:sz w:val="16"/>
              </w:rPr>
              <w:t>$'000</w:t>
            </w:r>
          </w:p>
        </w:tc>
        <w:tc>
          <w:tcPr>
            <w:tcW w:w="1270" w:type="dxa"/>
            <w:shd w:val="clear" w:color="auto" w:fill="4F81BC"/>
          </w:tcPr>
          <w:p w14:paraId="391E15A4" w14:textId="77777777" w:rsidR="002D06AE" w:rsidRDefault="002C2419">
            <w:pPr>
              <w:pStyle w:val="TableParagraph"/>
              <w:spacing w:before="0" w:line="173" w:lineRule="exact"/>
              <w:ind w:left="11"/>
              <w:jc w:val="left"/>
              <w:rPr>
                <w:b/>
                <w:sz w:val="16"/>
              </w:rPr>
            </w:pPr>
            <w:r>
              <w:rPr>
                <w:b/>
                <w:color w:val="FFFFFF"/>
                <w:spacing w:val="-5"/>
                <w:sz w:val="16"/>
              </w:rPr>
              <w:t>es</w:t>
            </w:r>
          </w:p>
          <w:p w14:paraId="523115FC" w14:textId="77777777" w:rsidR="002D06AE" w:rsidRDefault="002C2419">
            <w:pPr>
              <w:pStyle w:val="TableParagraph"/>
              <w:spacing w:before="29"/>
              <w:ind w:right="272"/>
              <w:rPr>
                <w:b/>
                <w:sz w:val="16"/>
              </w:rPr>
            </w:pPr>
            <w:r>
              <w:rPr>
                <w:b/>
                <w:color w:val="FFFFFF"/>
                <w:spacing w:val="-2"/>
                <w:sz w:val="16"/>
              </w:rPr>
              <w:t>Expansion</w:t>
            </w:r>
          </w:p>
          <w:p w14:paraId="4025437B" w14:textId="77777777" w:rsidR="002D06AE" w:rsidRDefault="002C2419">
            <w:pPr>
              <w:pStyle w:val="TableParagraph"/>
              <w:spacing w:before="20" w:line="178" w:lineRule="exact"/>
              <w:ind w:right="274"/>
              <w:rPr>
                <w:b/>
                <w:sz w:val="16"/>
              </w:rPr>
            </w:pPr>
            <w:r>
              <w:rPr>
                <w:b/>
                <w:color w:val="FFFFFF"/>
                <w:spacing w:val="-2"/>
                <w:sz w:val="16"/>
              </w:rPr>
              <w:t>$'000</w:t>
            </w:r>
          </w:p>
        </w:tc>
        <w:tc>
          <w:tcPr>
            <w:tcW w:w="952" w:type="dxa"/>
            <w:shd w:val="clear" w:color="auto" w:fill="4F81BC"/>
          </w:tcPr>
          <w:p w14:paraId="709AA4D7" w14:textId="77777777" w:rsidR="002D06AE" w:rsidRDefault="002D06AE">
            <w:pPr>
              <w:pStyle w:val="TableParagraph"/>
              <w:spacing w:before="7"/>
              <w:jc w:val="left"/>
              <w:rPr>
                <w:b/>
                <w:sz w:val="17"/>
              </w:rPr>
            </w:pPr>
          </w:p>
          <w:p w14:paraId="77B2C02B" w14:textId="77777777" w:rsidR="002D06AE" w:rsidRDefault="002C2419">
            <w:pPr>
              <w:pStyle w:val="TableParagraph"/>
              <w:spacing w:before="0"/>
              <w:ind w:right="33"/>
              <w:rPr>
                <w:b/>
                <w:sz w:val="16"/>
              </w:rPr>
            </w:pPr>
            <w:r>
              <w:rPr>
                <w:b/>
                <w:color w:val="FFFFFF"/>
                <w:spacing w:val="-2"/>
                <w:sz w:val="16"/>
              </w:rPr>
              <w:t>Upgrade</w:t>
            </w:r>
          </w:p>
          <w:p w14:paraId="1F831966" w14:textId="77777777" w:rsidR="002D06AE" w:rsidRDefault="002C2419">
            <w:pPr>
              <w:pStyle w:val="TableParagraph"/>
              <w:spacing w:before="20" w:line="178" w:lineRule="exact"/>
              <w:ind w:right="33"/>
              <w:rPr>
                <w:b/>
                <w:sz w:val="16"/>
              </w:rPr>
            </w:pPr>
            <w:r>
              <w:rPr>
                <w:b/>
                <w:color w:val="FFFFFF"/>
                <w:spacing w:val="-2"/>
                <w:sz w:val="16"/>
              </w:rPr>
              <w:t>$'000</w:t>
            </w:r>
          </w:p>
        </w:tc>
        <w:tc>
          <w:tcPr>
            <w:tcW w:w="1563" w:type="dxa"/>
            <w:shd w:val="clear" w:color="auto" w:fill="4F81BC"/>
          </w:tcPr>
          <w:p w14:paraId="03722790" w14:textId="77777777" w:rsidR="002D06AE" w:rsidRDefault="002D06AE">
            <w:pPr>
              <w:pStyle w:val="TableParagraph"/>
              <w:spacing w:before="7"/>
              <w:jc w:val="left"/>
              <w:rPr>
                <w:b/>
                <w:sz w:val="17"/>
              </w:rPr>
            </w:pPr>
          </w:p>
          <w:p w14:paraId="4D647A0E" w14:textId="77777777" w:rsidR="002D06AE" w:rsidRDefault="002C2419">
            <w:pPr>
              <w:pStyle w:val="TableParagraph"/>
              <w:spacing w:before="0"/>
              <w:ind w:left="824"/>
              <w:jc w:val="left"/>
              <w:rPr>
                <w:b/>
                <w:sz w:val="16"/>
              </w:rPr>
            </w:pPr>
            <w:r>
              <w:rPr>
                <w:b/>
                <w:color w:val="FFFFFF"/>
                <w:spacing w:val="-2"/>
                <w:sz w:val="16"/>
              </w:rPr>
              <w:t>Total</w:t>
            </w:r>
          </w:p>
          <w:p w14:paraId="22AB5483" w14:textId="77777777" w:rsidR="002D06AE" w:rsidRDefault="002C2419">
            <w:pPr>
              <w:pStyle w:val="TableParagraph"/>
              <w:spacing w:before="20" w:line="178" w:lineRule="exact"/>
              <w:ind w:left="808"/>
              <w:jc w:val="left"/>
              <w:rPr>
                <w:b/>
                <w:sz w:val="16"/>
              </w:rPr>
            </w:pPr>
            <w:r>
              <w:rPr>
                <w:b/>
                <w:color w:val="FFFFFF"/>
                <w:spacing w:val="-2"/>
                <w:sz w:val="16"/>
              </w:rPr>
              <w:t>$'000</w:t>
            </w:r>
          </w:p>
        </w:tc>
        <w:tc>
          <w:tcPr>
            <w:tcW w:w="2220" w:type="dxa"/>
            <w:gridSpan w:val="2"/>
            <w:shd w:val="clear" w:color="auto" w:fill="4F81BC"/>
          </w:tcPr>
          <w:p w14:paraId="21D5EEDF" w14:textId="77777777" w:rsidR="002D06AE" w:rsidRDefault="002C2419">
            <w:pPr>
              <w:pStyle w:val="TableParagraph"/>
              <w:spacing w:before="0" w:line="173" w:lineRule="exact"/>
              <w:ind w:right="116"/>
              <w:rPr>
                <w:b/>
                <w:sz w:val="16"/>
              </w:rPr>
            </w:pPr>
            <w:r>
              <w:rPr>
                <w:b/>
                <w:color w:val="FFFFFF"/>
                <w:spacing w:val="-2"/>
                <w:sz w:val="16"/>
              </w:rPr>
              <w:t>Funding</w:t>
            </w:r>
            <w:r>
              <w:rPr>
                <w:b/>
                <w:color w:val="FFFFFF"/>
                <w:spacing w:val="-1"/>
                <w:sz w:val="16"/>
              </w:rPr>
              <w:t xml:space="preserve"> </w:t>
            </w:r>
            <w:r>
              <w:rPr>
                <w:b/>
                <w:color w:val="FFFFFF"/>
                <w:spacing w:val="-2"/>
                <w:sz w:val="16"/>
              </w:rPr>
              <w:t>Sources</w:t>
            </w:r>
          </w:p>
          <w:p w14:paraId="2739AD37" w14:textId="77777777" w:rsidR="002D06AE" w:rsidRDefault="002C2419">
            <w:pPr>
              <w:pStyle w:val="TableParagraph"/>
              <w:tabs>
                <w:tab w:val="left" w:pos="712"/>
              </w:tabs>
              <w:spacing w:before="29"/>
              <w:ind w:right="108"/>
              <w:rPr>
                <w:b/>
                <w:sz w:val="16"/>
              </w:rPr>
            </w:pPr>
            <w:r>
              <w:rPr>
                <w:b/>
                <w:color w:val="FFFFFF"/>
                <w:spacing w:val="-2"/>
                <w:sz w:val="16"/>
              </w:rPr>
              <w:t>Grants</w:t>
            </w:r>
            <w:r>
              <w:rPr>
                <w:b/>
                <w:color w:val="FFFFFF"/>
                <w:sz w:val="16"/>
              </w:rPr>
              <w:tab/>
            </w:r>
            <w:r>
              <w:rPr>
                <w:b/>
                <w:color w:val="FFFFFF"/>
                <w:spacing w:val="-2"/>
                <w:sz w:val="16"/>
              </w:rPr>
              <w:t>Contributions</w:t>
            </w:r>
          </w:p>
          <w:p w14:paraId="6AB6E667" w14:textId="77777777" w:rsidR="002D06AE" w:rsidRDefault="002C2419">
            <w:pPr>
              <w:pStyle w:val="TableParagraph"/>
              <w:tabs>
                <w:tab w:val="left" w:pos="1235"/>
              </w:tabs>
              <w:spacing w:before="20" w:line="178" w:lineRule="exact"/>
              <w:ind w:right="108"/>
              <w:rPr>
                <w:b/>
                <w:sz w:val="16"/>
              </w:rPr>
            </w:pPr>
            <w:r>
              <w:rPr>
                <w:b/>
                <w:color w:val="FFFFFF"/>
                <w:spacing w:val="-2"/>
                <w:sz w:val="16"/>
              </w:rPr>
              <w:t>$'000</w:t>
            </w:r>
            <w:r>
              <w:rPr>
                <w:b/>
                <w:color w:val="FFFFFF"/>
                <w:sz w:val="16"/>
              </w:rPr>
              <w:tab/>
            </w:r>
            <w:r>
              <w:rPr>
                <w:b/>
                <w:color w:val="FFFFFF"/>
                <w:spacing w:val="-4"/>
                <w:sz w:val="16"/>
              </w:rPr>
              <w:t>$'000</w:t>
            </w:r>
          </w:p>
        </w:tc>
        <w:tc>
          <w:tcPr>
            <w:tcW w:w="1222" w:type="dxa"/>
            <w:shd w:val="clear" w:color="auto" w:fill="4F81BC"/>
          </w:tcPr>
          <w:p w14:paraId="05B1EBF1" w14:textId="77777777" w:rsidR="002D06AE" w:rsidRDefault="002D06AE">
            <w:pPr>
              <w:pStyle w:val="TableParagraph"/>
              <w:spacing w:before="7"/>
              <w:jc w:val="left"/>
              <w:rPr>
                <w:b/>
                <w:sz w:val="17"/>
              </w:rPr>
            </w:pPr>
          </w:p>
          <w:p w14:paraId="15B52CF5" w14:textId="77777777" w:rsidR="002D06AE" w:rsidRDefault="002C2419">
            <w:pPr>
              <w:pStyle w:val="TableParagraph"/>
              <w:spacing w:before="0"/>
              <w:ind w:right="91"/>
              <w:rPr>
                <w:b/>
                <w:sz w:val="16"/>
              </w:rPr>
            </w:pPr>
            <w:r>
              <w:rPr>
                <w:b/>
                <w:color w:val="FFFFFF"/>
                <w:spacing w:val="-2"/>
                <w:sz w:val="16"/>
              </w:rPr>
              <w:t>Council</w:t>
            </w:r>
            <w:r>
              <w:rPr>
                <w:b/>
                <w:color w:val="FFFFFF"/>
                <w:spacing w:val="2"/>
                <w:sz w:val="16"/>
              </w:rPr>
              <w:t xml:space="preserve"> </w:t>
            </w:r>
            <w:r>
              <w:rPr>
                <w:b/>
                <w:color w:val="FFFFFF"/>
                <w:spacing w:val="-4"/>
                <w:sz w:val="16"/>
              </w:rPr>
              <w:t>Cash</w:t>
            </w:r>
          </w:p>
          <w:p w14:paraId="628A7384" w14:textId="77777777" w:rsidR="002D06AE" w:rsidRDefault="002C2419">
            <w:pPr>
              <w:pStyle w:val="TableParagraph"/>
              <w:spacing w:before="20" w:line="178" w:lineRule="exact"/>
              <w:ind w:right="94"/>
              <w:rPr>
                <w:b/>
                <w:sz w:val="16"/>
              </w:rPr>
            </w:pPr>
            <w:r>
              <w:rPr>
                <w:b/>
                <w:color w:val="FFFFFF"/>
                <w:spacing w:val="-2"/>
                <w:sz w:val="16"/>
              </w:rPr>
              <w:t>$'000</w:t>
            </w:r>
          </w:p>
        </w:tc>
        <w:tc>
          <w:tcPr>
            <w:tcW w:w="1017" w:type="dxa"/>
            <w:shd w:val="clear" w:color="auto" w:fill="4F81BC"/>
          </w:tcPr>
          <w:p w14:paraId="747E77DA" w14:textId="77777777" w:rsidR="002D06AE" w:rsidRDefault="002D06AE">
            <w:pPr>
              <w:pStyle w:val="TableParagraph"/>
              <w:spacing w:before="7"/>
              <w:jc w:val="left"/>
              <w:rPr>
                <w:b/>
                <w:sz w:val="17"/>
              </w:rPr>
            </w:pPr>
          </w:p>
          <w:p w14:paraId="32C8CB6D" w14:textId="77777777" w:rsidR="002D06AE" w:rsidRDefault="002C2419">
            <w:pPr>
              <w:pStyle w:val="TableParagraph"/>
              <w:spacing w:before="0"/>
              <w:ind w:right="29"/>
              <w:rPr>
                <w:b/>
                <w:sz w:val="16"/>
              </w:rPr>
            </w:pPr>
            <w:r>
              <w:rPr>
                <w:b/>
                <w:color w:val="FFFFFF"/>
                <w:spacing w:val="-2"/>
                <w:sz w:val="16"/>
              </w:rPr>
              <w:t>Borrowings</w:t>
            </w:r>
          </w:p>
          <w:p w14:paraId="5C30D75B" w14:textId="77777777" w:rsidR="002D06AE" w:rsidRDefault="002C2419">
            <w:pPr>
              <w:pStyle w:val="TableParagraph"/>
              <w:spacing w:before="20" w:line="178" w:lineRule="exact"/>
              <w:ind w:right="29"/>
              <w:rPr>
                <w:b/>
                <w:sz w:val="16"/>
              </w:rPr>
            </w:pPr>
            <w:r>
              <w:rPr>
                <w:b/>
                <w:color w:val="FFFFFF"/>
                <w:spacing w:val="-2"/>
                <w:sz w:val="16"/>
              </w:rPr>
              <w:t>$'000</w:t>
            </w:r>
          </w:p>
        </w:tc>
      </w:tr>
      <w:tr w:rsidR="002D06AE" w14:paraId="2149B61D" w14:textId="77777777">
        <w:trPr>
          <w:trHeight w:val="201"/>
        </w:trPr>
        <w:tc>
          <w:tcPr>
            <w:tcW w:w="3374" w:type="dxa"/>
          </w:tcPr>
          <w:p w14:paraId="41210C7D" w14:textId="77777777" w:rsidR="002D06AE" w:rsidRDefault="002D06AE">
            <w:pPr>
              <w:pStyle w:val="TableParagraph"/>
              <w:spacing w:before="0"/>
              <w:jc w:val="left"/>
              <w:rPr>
                <w:rFonts w:ascii="Times New Roman"/>
                <w:sz w:val="14"/>
              </w:rPr>
            </w:pPr>
          </w:p>
        </w:tc>
        <w:tc>
          <w:tcPr>
            <w:tcW w:w="1512" w:type="dxa"/>
          </w:tcPr>
          <w:p w14:paraId="2BE8E556" w14:textId="77777777" w:rsidR="002D06AE" w:rsidRDefault="002D06AE">
            <w:pPr>
              <w:pStyle w:val="TableParagraph"/>
              <w:spacing w:before="0"/>
              <w:jc w:val="left"/>
              <w:rPr>
                <w:rFonts w:ascii="Times New Roman"/>
                <w:sz w:val="14"/>
              </w:rPr>
            </w:pPr>
          </w:p>
        </w:tc>
        <w:tc>
          <w:tcPr>
            <w:tcW w:w="1113" w:type="dxa"/>
          </w:tcPr>
          <w:p w14:paraId="20B2EA7D" w14:textId="77777777" w:rsidR="002D06AE" w:rsidRDefault="002D06AE">
            <w:pPr>
              <w:pStyle w:val="TableParagraph"/>
              <w:spacing w:before="0"/>
              <w:jc w:val="left"/>
              <w:rPr>
                <w:rFonts w:ascii="Times New Roman"/>
                <w:sz w:val="14"/>
              </w:rPr>
            </w:pPr>
          </w:p>
        </w:tc>
        <w:tc>
          <w:tcPr>
            <w:tcW w:w="1118" w:type="dxa"/>
          </w:tcPr>
          <w:p w14:paraId="0ADA7383" w14:textId="77777777" w:rsidR="002D06AE" w:rsidRDefault="002D06AE">
            <w:pPr>
              <w:pStyle w:val="TableParagraph"/>
              <w:spacing w:before="0"/>
              <w:jc w:val="left"/>
              <w:rPr>
                <w:rFonts w:ascii="Times New Roman"/>
                <w:sz w:val="14"/>
              </w:rPr>
            </w:pPr>
          </w:p>
        </w:tc>
        <w:tc>
          <w:tcPr>
            <w:tcW w:w="1270" w:type="dxa"/>
          </w:tcPr>
          <w:p w14:paraId="798E219B" w14:textId="77777777" w:rsidR="002D06AE" w:rsidRDefault="002D06AE">
            <w:pPr>
              <w:pStyle w:val="TableParagraph"/>
              <w:spacing w:before="0"/>
              <w:jc w:val="left"/>
              <w:rPr>
                <w:rFonts w:ascii="Times New Roman"/>
                <w:sz w:val="14"/>
              </w:rPr>
            </w:pPr>
          </w:p>
        </w:tc>
        <w:tc>
          <w:tcPr>
            <w:tcW w:w="952" w:type="dxa"/>
          </w:tcPr>
          <w:p w14:paraId="5CAC4047" w14:textId="77777777" w:rsidR="002D06AE" w:rsidRDefault="002D06AE">
            <w:pPr>
              <w:pStyle w:val="TableParagraph"/>
              <w:spacing w:before="0"/>
              <w:jc w:val="left"/>
              <w:rPr>
                <w:rFonts w:ascii="Times New Roman"/>
                <w:sz w:val="14"/>
              </w:rPr>
            </w:pPr>
          </w:p>
        </w:tc>
        <w:tc>
          <w:tcPr>
            <w:tcW w:w="1563" w:type="dxa"/>
          </w:tcPr>
          <w:p w14:paraId="572ABF21" w14:textId="77777777" w:rsidR="002D06AE" w:rsidRDefault="002D06AE">
            <w:pPr>
              <w:pStyle w:val="TableParagraph"/>
              <w:spacing w:before="0"/>
              <w:jc w:val="left"/>
              <w:rPr>
                <w:rFonts w:ascii="Times New Roman"/>
                <w:sz w:val="14"/>
              </w:rPr>
            </w:pPr>
          </w:p>
        </w:tc>
        <w:tc>
          <w:tcPr>
            <w:tcW w:w="973" w:type="dxa"/>
          </w:tcPr>
          <w:p w14:paraId="1DF33EF0" w14:textId="77777777" w:rsidR="002D06AE" w:rsidRDefault="002D06AE">
            <w:pPr>
              <w:pStyle w:val="TableParagraph"/>
              <w:spacing w:before="0"/>
              <w:jc w:val="left"/>
              <w:rPr>
                <w:rFonts w:ascii="Times New Roman"/>
                <w:sz w:val="14"/>
              </w:rPr>
            </w:pPr>
          </w:p>
        </w:tc>
        <w:tc>
          <w:tcPr>
            <w:tcW w:w="1247" w:type="dxa"/>
          </w:tcPr>
          <w:p w14:paraId="17C250E3" w14:textId="77777777" w:rsidR="002D06AE" w:rsidRDefault="002D06AE">
            <w:pPr>
              <w:pStyle w:val="TableParagraph"/>
              <w:spacing w:before="0"/>
              <w:jc w:val="left"/>
              <w:rPr>
                <w:rFonts w:ascii="Times New Roman"/>
                <w:sz w:val="14"/>
              </w:rPr>
            </w:pPr>
          </w:p>
        </w:tc>
        <w:tc>
          <w:tcPr>
            <w:tcW w:w="1222" w:type="dxa"/>
          </w:tcPr>
          <w:p w14:paraId="14A5C3D3" w14:textId="77777777" w:rsidR="002D06AE" w:rsidRDefault="002D06AE">
            <w:pPr>
              <w:pStyle w:val="TableParagraph"/>
              <w:spacing w:before="0"/>
              <w:jc w:val="left"/>
              <w:rPr>
                <w:rFonts w:ascii="Times New Roman"/>
                <w:sz w:val="14"/>
              </w:rPr>
            </w:pPr>
          </w:p>
        </w:tc>
        <w:tc>
          <w:tcPr>
            <w:tcW w:w="1017" w:type="dxa"/>
          </w:tcPr>
          <w:p w14:paraId="36562156" w14:textId="77777777" w:rsidR="002D06AE" w:rsidRDefault="002D06AE">
            <w:pPr>
              <w:pStyle w:val="TableParagraph"/>
              <w:spacing w:before="0"/>
              <w:jc w:val="left"/>
              <w:rPr>
                <w:rFonts w:ascii="Times New Roman"/>
                <w:sz w:val="14"/>
              </w:rPr>
            </w:pPr>
          </w:p>
        </w:tc>
      </w:tr>
      <w:tr w:rsidR="002D06AE" w14:paraId="69D97ACC" w14:textId="77777777">
        <w:trPr>
          <w:trHeight w:val="200"/>
        </w:trPr>
        <w:tc>
          <w:tcPr>
            <w:tcW w:w="3374" w:type="dxa"/>
          </w:tcPr>
          <w:p w14:paraId="23DC3028" w14:textId="77777777" w:rsidR="002D06AE" w:rsidRDefault="002C2419">
            <w:pPr>
              <w:pStyle w:val="TableParagraph"/>
              <w:spacing w:before="3" w:line="177" w:lineRule="exact"/>
              <w:ind w:left="33"/>
              <w:jc w:val="left"/>
              <w:rPr>
                <w:b/>
                <w:sz w:val="16"/>
              </w:rPr>
            </w:pPr>
            <w:r>
              <w:rPr>
                <w:b/>
                <w:spacing w:val="-2"/>
                <w:sz w:val="16"/>
              </w:rPr>
              <w:t>Property</w:t>
            </w:r>
          </w:p>
        </w:tc>
        <w:tc>
          <w:tcPr>
            <w:tcW w:w="1512" w:type="dxa"/>
          </w:tcPr>
          <w:p w14:paraId="51303C28" w14:textId="77777777" w:rsidR="002D06AE" w:rsidRDefault="002D06AE">
            <w:pPr>
              <w:pStyle w:val="TableParagraph"/>
              <w:spacing w:before="0"/>
              <w:jc w:val="left"/>
              <w:rPr>
                <w:rFonts w:ascii="Times New Roman"/>
                <w:sz w:val="12"/>
              </w:rPr>
            </w:pPr>
          </w:p>
        </w:tc>
        <w:tc>
          <w:tcPr>
            <w:tcW w:w="1113" w:type="dxa"/>
          </w:tcPr>
          <w:p w14:paraId="4280AB44" w14:textId="77777777" w:rsidR="002D06AE" w:rsidRDefault="002D06AE">
            <w:pPr>
              <w:pStyle w:val="TableParagraph"/>
              <w:spacing w:before="0"/>
              <w:jc w:val="left"/>
              <w:rPr>
                <w:rFonts w:ascii="Times New Roman"/>
                <w:sz w:val="12"/>
              </w:rPr>
            </w:pPr>
          </w:p>
        </w:tc>
        <w:tc>
          <w:tcPr>
            <w:tcW w:w="1118" w:type="dxa"/>
          </w:tcPr>
          <w:p w14:paraId="5D371649" w14:textId="77777777" w:rsidR="002D06AE" w:rsidRDefault="002D06AE">
            <w:pPr>
              <w:pStyle w:val="TableParagraph"/>
              <w:spacing w:before="0"/>
              <w:jc w:val="left"/>
              <w:rPr>
                <w:rFonts w:ascii="Times New Roman"/>
                <w:sz w:val="12"/>
              </w:rPr>
            </w:pPr>
          </w:p>
        </w:tc>
        <w:tc>
          <w:tcPr>
            <w:tcW w:w="1270" w:type="dxa"/>
          </w:tcPr>
          <w:p w14:paraId="255ECC68" w14:textId="77777777" w:rsidR="002D06AE" w:rsidRDefault="002D06AE">
            <w:pPr>
              <w:pStyle w:val="TableParagraph"/>
              <w:spacing w:before="0"/>
              <w:jc w:val="left"/>
              <w:rPr>
                <w:rFonts w:ascii="Times New Roman"/>
                <w:sz w:val="12"/>
              </w:rPr>
            </w:pPr>
          </w:p>
        </w:tc>
        <w:tc>
          <w:tcPr>
            <w:tcW w:w="952" w:type="dxa"/>
            <w:tcBorders>
              <w:right w:val="single" w:sz="8" w:space="0" w:color="000000"/>
            </w:tcBorders>
          </w:tcPr>
          <w:p w14:paraId="40D47C1C" w14:textId="77777777" w:rsidR="002D06AE" w:rsidRDefault="002D06AE">
            <w:pPr>
              <w:pStyle w:val="TableParagraph"/>
              <w:spacing w:before="0"/>
              <w:jc w:val="left"/>
              <w:rPr>
                <w:rFonts w:ascii="Times New Roman"/>
                <w:sz w:val="12"/>
              </w:rPr>
            </w:pPr>
          </w:p>
        </w:tc>
        <w:tc>
          <w:tcPr>
            <w:tcW w:w="1563" w:type="dxa"/>
            <w:tcBorders>
              <w:left w:val="single" w:sz="8" w:space="0" w:color="000000"/>
            </w:tcBorders>
          </w:tcPr>
          <w:p w14:paraId="32AA1F35" w14:textId="77777777" w:rsidR="002D06AE" w:rsidRDefault="002D06AE">
            <w:pPr>
              <w:pStyle w:val="TableParagraph"/>
              <w:spacing w:before="0"/>
              <w:jc w:val="left"/>
              <w:rPr>
                <w:rFonts w:ascii="Times New Roman"/>
                <w:sz w:val="12"/>
              </w:rPr>
            </w:pPr>
          </w:p>
        </w:tc>
        <w:tc>
          <w:tcPr>
            <w:tcW w:w="973" w:type="dxa"/>
          </w:tcPr>
          <w:p w14:paraId="437BF059" w14:textId="77777777" w:rsidR="002D06AE" w:rsidRDefault="002D06AE">
            <w:pPr>
              <w:pStyle w:val="TableParagraph"/>
              <w:spacing w:before="0"/>
              <w:jc w:val="left"/>
              <w:rPr>
                <w:rFonts w:ascii="Times New Roman"/>
                <w:sz w:val="12"/>
              </w:rPr>
            </w:pPr>
          </w:p>
        </w:tc>
        <w:tc>
          <w:tcPr>
            <w:tcW w:w="1247" w:type="dxa"/>
          </w:tcPr>
          <w:p w14:paraId="04C053BD" w14:textId="77777777" w:rsidR="002D06AE" w:rsidRDefault="002D06AE">
            <w:pPr>
              <w:pStyle w:val="TableParagraph"/>
              <w:spacing w:before="0"/>
              <w:jc w:val="left"/>
              <w:rPr>
                <w:rFonts w:ascii="Times New Roman"/>
                <w:sz w:val="12"/>
              </w:rPr>
            </w:pPr>
          </w:p>
        </w:tc>
        <w:tc>
          <w:tcPr>
            <w:tcW w:w="1222" w:type="dxa"/>
          </w:tcPr>
          <w:p w14:paraId="61591F1F" w14:textId="77777777" w:rsidR="002D06AE" w:rsidRDefault="002D06AE">
            <w:pPr>
              <w:pStyle w:val="TableParagraph"/>
              <w:spacing w:before="0"/>
              <w:jc w:val="left"/>
              <w:rPr>
                <w:rFonts w:ascii="Times New Roman"/>
                <w:sz w:val="12"/>
              </w:rPr>
            </w:pPr>
          </w:p>
        </w:tc>
        <w:tc>
          <w:tcPr>
            <w:tcW w:w="1017" w:type="dxa"/>
          </w:tcPr>
          <w:p w14:paraId="330BE192" w14:textId="77777777" w:rsidR="002D06AE" w:rsidRDefault="002D06AE">
            <w:pPr>
              <w:pStyle w:val="TableParagraph"/>
              <w:spacing w:before="0"/>
              <w:jc w:val="left"/>
              <w:rPr>
                <w:rFonts w:ascii="Times New Roman"/>
                <w:sz w:val="12"/>
              </w:rPr>
            </w:pPr>
          </w:p>
        </w:tc>
      </w:tr>
      <w:tr w:rsidR="002D06AE" w14:paraId="26314BFA" w14:textId="77777777">
        <w:trPr>
          <w:trHeight w:val="203"/>
        </w:trPr>
        <w:tc>
          <w:tcPr>
            <w:tcW w:w="3374" w:type="dxa"/>
          </w:tcPr>
          <w:p w14:paraId="5748DF5E" w14:textId="77777777" w:rsidR="002D06AE" w:rsidRDefault="002C2419">
            <w:pPr>
              <w:pStyle w:val="TableParagraph"/>
              <w:spacing w:before="7" w:line="177" w:lineRule="exact"/>
              <w:ind w:left="33"/>
              <w:jc w:val="left"/>
              <w:rPr>
                <w:sz w:val="16"/>
              </w:rPr>
            </w:pPr>
            <w:r>
              <w:rPr>
                <w:spacing w:val="-4"/>
                <w:sz w:val="16"/>
              </w:rPr>
              <w:t>Land</w:t>
            </w:r>
          </w:p>
        </w:tc>
        <w:tc>
          <w:tcPr>
            <w:tcW w:w="1512" w:type="dxa"/>
          </w:tcPr>
          <w:p w14:paraId="21ADEB46" w14:textId="77777777" w:rsidR="002D06AE" w:rsidRDefault="002C2419">
            <w:pPr>
              <w:pStyle w:val="TableParagraph"/>
              <w:spacing w:before="7" w:line="177" w:lineRule="exact"/>
              <w:ind w:right="352"/>
              <w:rPr>
                <w:sz w:val="16"/>
              </w:rPr>
            </w:pPr>
            <w:r>
              <w:rPr>
                <w:spacing w:val="-2"/>
                <w:sz w:val="16"/>
              </w:rPr>
              <w:t>24,018</w:t>
            </w:r>
          </w:p>
        </w:tc>
        <w:tc>
          <w:tcPr>
            <w:tcW w:w="1113" w:type="dxa"/>
          </w:tcPr>
          <w:p w14:paraId="282792E8" w14:textId="77777777" w:rsidR="002D06AE" w:rsidRDefault="002C2419">
            <w:pPr>
              <w:pStyle w:val="TableParagraph"/>
              <w:spacing w:before="7" w:line="177" w:lineRule="exact"/>
              <w:ind w:right="270"/>
              <w:rPr>
                <w:sz w:val="16"/>
              </w:rPr>
            </w:pPr>
            <w:r>
              <w:rPr>
                <w:spacing w:val="-2"/>
                <w:sz w:val="16"/>
              </w:rPr>
              <w:t>24,018</w:t>
            </w:r>
          </w:p>
        </w:tc>
        <w:tc>
          <w:tcPr>
            <w:tcW w:w="1118" w:type="dxa"/>
          </w:tcPr>
          <w:p w14:paraId="113B83C9" w14:textId="77777777" w:rsidR="002D06AE" w:rsidRDefault="002C2419">
            <w:pPr>
              <w:pStyle w:val="TableParagraph"/>
              <w:spacing w:before="7" w:line="177" w:lineRule="exact"/>
              <w:ind w:right="196"/>
              <w:rPr>
                <w:sz w:val="16"/>
              </w:rPr>
            </w:pPr>
            <w:r>
              <w:rPr>
                <w:w w:val="99"/>
                <w:sz w:val="16"/>
              </w:rPr>
              <w:t>-</w:t>
            </w:r>
          </w:p>
        </w:tc>
        <w:tc>
          <w:tcPr>
            <w:tcW w:w="1270" w:type="dxa"/>
          </w:tcPr>
          <w:p w14:paraId="333B5DA8"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0784D33F"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0DA8C9DE" w14:textId="77777777" w:rsidR="002D06AE" w:rsidRDefault="002C2419">
            <w:pPr>
              <w:pStyle w:val="TableParagraph"/>
              <w:spacing w:before="7" w:line="177" w:lineRule="exact"/>
              <w:ind w:right="359"/>
              <w:rPr>
                <w:sz w:val="16"/>
              </w:rPr>
            </w:pPr>
            <w:r>
              <w:rPr>
                <w:spacing w:val="-2"/>
                <w:sz w:val="16"/>
              </w:rPr>
              <w:t>24,018</w:t>
            </w:r>
          </w:p>
        </w:tc>
        <w:tc>
          <w:tcPr>
            <w:tcW w:w="973" w:type="dxa"/>
          </w:tcPr>
          <w:p w14:paraId="1F55030C" w14:textId="77777777" w:rsidR="002D06AE" w:rsidRDefault="002C2419">
            <w:pPr>
              <w:pStyle w:val="TableParagraph"/>
              <w:spacing w:before="7" w:line="177" w:lineRule="exact"/>
              <w:ind w:right="95"/>
              <w:rPr>
                <w:sz w:val="16"/>
              </w:rPr>
            </w:pPr>
            <w:r>
              <w:rPr>
                <w:w w:val="99"/>
                <w:sz w:val="16"/>
              </w:rPr>
              <w:t>-</w:t>
            </w:r>
          </w:p>
        </w:tc>
        <w:tc>
          <w:tcPr>
            <w:tcW w:w="1247" w:type="dxa"/>
          </w:tcPr>
          <w:p w14:paraId="1B629C15" w14:textId="77777777" w:rsidR="002D06AE" w:rsidRDefault="002C2419">
            <w:pPr>
              <w:pStyle w:val="TableParagraph"/>
              <w:spacing w:before="7" w:line="177" w:lineRule="exact"/>
              <w:ind w:right="107"/>
              <w:rPr>
                <w:sz w:val="16"/>
              </w:rPr>
            </w:pPr>
            <w:r>
              <w:rPr>
                <w:spacing w:val="-2"/>
                <w:sz w:val="16"/>
              </w:rPr>
              <w:t>13,930</w:t>
            </w:r>
          </w:p>
        </w:tc>
        <w:tc>
          <w:tcPr>
            <w:tcW w:w="1222" w:type="dxa"/>
          </w:tcPr>
          <w:p w14:paraId="310A985D" w14:textId="77777777" w:rsidR="002D06AE" w:rsidRDefault="002C2419">
            <w:pPr>
              <w:pStyle w:val="TableParagraph"/>
              <w:spacing w:before="7" w:line="177" w:lineRule="exact"/>
              <w:ind w:right="95"/>
              <w:rPr>
                <w:sz w:val="16"/>
              </w:rPr>
            </w:pPr>
            <w:r>
              <w:rPr>
                <w:spacing w:val="-2"/>
                <w:sz w:val="16"/>
              </w:rPr>
              <w:t>5,952</w:t>
            </w:r>
          </w:p>
        </w:tc>
        <w:tc>
          <w:tcPr>
            <w:tcW w:w="1017" w:type="dxa"/>
          </w:tcPr>
          <w:p w14:paraId="7E83ED3D" w14:textId="77777777" w:rsidR="002D06AE" w:rsidRDefault="002C2419">
            <w:pPr>
              <w:pStyle w:val="TableParagraph"/>
              <w:spacing w:before="7" w:line="177" w:lineRule="exact"/>
              <w:ind w:right="28"/>
              <w:rPr>
                <w:sz w:val="16"/>
              </w:rPr>
            </w:pPr>
            <w:r>
              <w:rPr>
                <w:spacing w:val="-2"/>
                <w:sz w:val="16"/>
              </w:rPr>
              <w:t>4,136</w:t>
            </w:r>
          </w:p>
        </w:tc>
      </w:tr>
      <w:tr w:rsidR="002D06AE" w14:paraId="65C8FD57" w14:textId="77777777">
        <w:trPr>
          <w:trHeight w:val="198"/>
        </w:trPr>
        <w:tc>
          <w:tcPr>
            <w:tcW w:w="3374" w:type="dxa"/>
          </w:tcPr>
          <w:p w14:paraId="4C3C7163" w14:textId="77777777" w:rsidR="002D06AE" w:rsidRDefault="002C2419">
            <w:pPr>
              <w:pStyle w:val="TableParagraph"/>
              <w:spacing w:before="7" w:line="172" w:lineRule="exact"/>
              <w:ind w:left="33"/>
              <w:jc w:val="left"/>
              <w:rPr>
                <w:sz w:val="16"/>
              </w:rPr>
            </w:pPr>
            <w:r>
              <w:rPr>
                <w:sz w:val="16"/>
              </w:rPr>
              <w:t>Land</w:t>
            </w:r>
            <w:r>
              <w:rPr>
                <w:spacing w:val="-5"/>
                <w:sz w:val="16"/>
              </w:rPr>
              <w:t xml:space="preserve"> </w:t>
            </w:r>
            <w:r>
              <w:rPr>
                <w:spacing w:val="-2"/>
                <w:sz w:val="16"/>
              </w:rPr>
              <w:t>improvements</w:t>
            </w:r>
          </w:p>
        </w:tc>
        <w:tc>
          <w:tcPr>
            <w:tcW w:w="1512" w:type="dxa"/>
            <w:tcBorders>
              <w:bottom w:val="single" w:sz="8" w:space="0" w:color="000000"/>
            </w:tcBorders>
          </w:tcPr>
          <w:p w14:paraId="45D6CC50" w14:textId="77777777" w:rsidR="002D06AE" w:rsidRDefault="002C2419">
            <w:pPr>
              <w:pStyle w:val="TableParagraph"/>
              <w:spacing w:before="7" w:line="172" w:lineRule="exact"/>
              <w:ind w:right="349"/>
              <w:rPr>
                <w:sz w:val="16"/>
              </w:rPr>
            </w:pPr>
            <w:r>
              <w:rPr>
                <w:w w:val="99"/>
                <w:sz w:val="16"/>
              </w:rPr>
              <w:t>-</w:t>
            </w:r>
          </w:p>
        </w:tc>
        <w:tc>
          <w:tcPr>
            <w:tcW w:w="1113" w:type="dxa"/>
            <w:tcBorders>
              <w:bottom w:val="single" w:sz="8" w:space="0" w:color="000000"/>
            </w:tcBorders>
          </w:tcPr>
          <w:p w14:paraId="5C6901BC" w14:textId="77777777" w:rsidR="002D06AE" w:rsidRDefault="002C2419">
            <w:pPr>
              <w:pStyle w:val="TableParagraph"/>
              <w:spacing w:before="7" w:line="172" w:lineRule="exact"/>
              <w:ind w:right="270"/>
              <w:rPr>
                <w:sz w:val="16"/>
              </w:rPr>
            </w:pPr>
            <w:r>
              <w:rPr>
                <w:w w:val="99"/>
                <w:sz w:val="16"/>
              </w:rPr>
              <w:t>-</w:t>
            </w:r>
          </w:p>
        </w:tc>
        <w:tc>
          <w:tcPr>
            <w:tcW w:w="1118" w:type="dxa"/>
            <w:tcBorders>
              <w:bottom w:val="single" w:sz="8" w:space="0" w:color="000000"/>
            </w:tcBorders>
          </w:tcPr>
          <w:p w14:paraId="43747FFC" w14:textId="77777777" w:rsidR="002D06AE" w:rsidRDefault="002C2419">
            <w:pPr>
              <w:pStyle w:val="TableParagraph"/>
              <w:spacing w:before="7" w:line="172" w:lineRule="exact"/>
              <w:ind w:right="195"/>
              <w:rPr>
                <w:sz w:val="16"/>
              </w:rPr>
            </w:pPr>
            <w:r>
              <w:rPr>
                <w:w w:val="99"/>
                <w:sz w:val="16"/>
              </w:rPr>
              <w:t>-</w:t>
            </w:r>
          </w:p>
        </w:tc>
        <w:tc>
          <w:tcPr>
            <w:tcW w:w="1270" w:type="dxa"/>
            <w:tcBorders>
              <w:bottom w:val="single" w:sz="8" w:space="0" w:color="000000"/>
            </w:tcBorders>
          </w:tcPr>
          <w:p w14:paraId="675EB598" w14:textId="77777777" w:rsidR="002D06AE" w:rsidRDefault="002C2419">
            <w:pPr>
              <w:pStyle w:val="TableParagraph"/>
              <w:spacing w:before="7" w:line="172" w:lineRule="exact"/>
              <w:ind w:right="272"/>
              <w:rPr>
                <w:sz w:val="16"/>
              </w:rPr>
            </w:pPr>
            <w:r>
              <w:rPr>
                <w:w w:val="99"/>
                <w:sz w:val="16"/>
              </w:rPr>
              <w:t>-</w:t>
            </w:r>
          </w:p>
        </w:tc>
        <w:tc>
          <w:tcPr>
            <w:tcW w:w="952" w:type="dxa"/>
            <w:tcBorders>
              <w:bottom w:val="single" w:sz="8" w:space="0" w:color="000000"/>
              <w:right w:val="single" w:sz="8" w:space="0" w:color="000000"/>
            </w:tcBorders>
          </w:tcPr>
          <w:p w14:paraId="37697A43" w14:textId="77777777" w:rsidR="002D06AE" w:rsidRDefault="002C2419">
            <w:pPr>
              <w:pStyle w:val="TableParagraph"/>
              <w:spacing w:before="7" w:line="172" w:lineRule="exact"/>
              <w:ind w:right="22"/>
              <w:rPr>
                <w:sz w:val="16"/>
              </w:rPr>
            </w:pPr>
            <w:r>
              <w:rPr>
                <w:w w:val="99"/>
                <w:sz w:val="16"/>
              </w:rPr>
              <w:t>-</w:t>
            </w:r>
          </w:p>
        </w:tc>
        <w:tc>
          <w:tcPr>
            <w:tcW w:w="1563" w:type="dxa"/>
            <w:tcBorders>
              <w:left w:val="single" w:sz="8" w:space="0" w:color="000000"/>
              <w:bottom w:val="single" w:sz="8" w:space="0" w:color="000000"/>
            </w:tcBorders>
          </w:tcPr>
          <w:p w14:paraId="64842159" w14:textId="77777777" w:rsidR="002D06AE" w:rsidRDefault="002C2419">
            <w:pPr>
              <w:pStyle w:val="TableParagraph"/>
              <w:spacing w:before="7" w:line="172" w:lineRule="exact"/>
              <w:ind w:right="359"/>
              <w:rPr>
                <w:sz w:val="16"/>
              </w:rPr>
            </w:pPr>
            <w:r>
              <w:rPr>
                <w:w w:val="99"/>
                <w:sz w:val="16"/>
              </w:rPr>
              <w:t>-</w:t>
            </w:r>
          </w:p>
        </w:tc>
        <w:tc>
          <w:tcPr>
            <w:tcW w:w="973" w:type="dxa"/>
            <w:tcBorders>
              <w:bottom w:val="single" w:sz="8" w:space="0" w:color="000000"/>
            </w:tcBorders>
          </w:tcPr>
          <w:p w14:paraId="3C003856" w14:textId="77777777" w:rsidR="002D06AE" w:rsidRDefault="002C2419">
            <w:pPr>
              <w:pStyle w:val="TableParagraph"/>
              <w:spacing w:before="7" w:line="172" w:lineRule="exact"/>
              <w:ind w:right="95"/>
              <w:rPr>
                <w:sz w:val="16"/>
              </w:rPr>
            </w:pPr>
            <w:r>
              <w:rPr>
                <w:w w:val="99"/>
                <w:sz w:val="16"/>
              </w:rPr>
              <w:t>-</w:t>
            </w:r>
          </w:p>
        </w:tc>
        <w:tc>
          <w:tcPr>
            <w:tcW w:w="1247" w:type="dxa"/>
            <w:tcBorders>
              <w:bottom w:val="single" w:sz="8" w:space="0" w:color="000000"/>
            </w:tcBorders>
          </w:tcPr>
          <w:p w14:paraId="6F7E0F62" w14:textId="77777777" w:rsidR="002D06AE" w:rsidRDefault="002C2419">
            <w:pPr>
              <w:pStyle w:val="TableParagraph"/>
              <w:spacing w:before="7" w:line="172" w:lineRule="exact"/>
              <w:ind w:right="107"/>
              <w:rPr>
                <w:sz w:val="16"/>
              </w:rPr>
            </w:pPr>
            <w:r>
              <w:rPr>
                <w:w w:val="99"/>
                <w:sz w:val="16"/>
              </w:rPr>
              <w:t>-</w:t>
            </w:r>
          </w:p>
        </w:tc>
        <w:tc>
          <w:tcPr>
            <w:tcW w:w="1222" w:type="dxa"/>
            <w:tcBorders>
              <w:bottom w:val="single" w:sz="8" w:space="0" w:color="000000"/>
            </w:tcBorders>
          </w:tcPr>
          <w:p w14:paraId="52212221" w14:textId="77777777" w:rsidR="002D06AE" w:rsidRDefault="002C2419">
            <w:pPr>
              <w:pStyle w:val="TableParagraph"/>
              <w:spacing w:before="7" w:line="172" w:lineRule="exact"/>
              <w:ind w:right="93"/>
              <w:rPr>
                <w:sz w:val="16"/>
              </w:rPr>
            </w:pPr>
            <w:r>
              <w:rPr>
                <w:w w:val="99"/>
                <w:sz w:val="16"/>
              </w:rPr>
              <w:t>-</w:t>
            </w:r>
          </w:p>
        </w:tc>
        <w:tc>
          <w:tcPr>
            <w:tcW w:w="1017" w:type="dxa"/>
            <w:tcBorders>
              <w:bottom w:val="single" w:sz="8" w:space="0" w:color="000000"/>
            </w:tcBorders>
          </w:tcPr>
          <w:p w14:paraId="5C272BD2" w14:textId="77777777" w:rsidR="002D06AE" w:rsidRDefault="002C2419">
            <w:pPr>
              <w:pStyle w:val="TableParagraph"/>
              <w:spacing w:before="7" w:line="172" w:lineRule="exact"/>
              <w:ind w:right="27"/>
              <w:rPr>
                <w:sz w:val="16"/>
              </w:rPr>
            </w:pPr>
            <w:r>
              <w:rPr>
                <w:w w:val="99"/>
                <w:sz w:val="16"/>
              </w:rPr>
              <w:t>-</w:t>
            </w:r>
          </w:p>
        </w:tc>
      </w:tr>
      <w:tr w:rsidR="002D06AE" w14:paraId="47CD5FEA" w14:textId="77777777">
        <w:trPr>
          <w:trHeight w:val="184"/>
        </w:trPr>
        <w:tc>
          <w:tcPr>
            <w:tcW w:w="3374" w:type="dxa"/>
          </w:tcPr>
          <w:p w14:paraId="6AABDB94"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4"/>
                <w:sz w:val="16"/>
              </w:rPr>
              <w:t>Land</w:t>
            </w:r>
          </w:p>
        </w:tc>
        <w:tc>
          <w:tcPr>
            <w:tcW w:w="1512" w:type="dxa"/>
            <w:tcBorders>
              <w:top w:val="single" w:sz="8" w:space="0" w:color="000000"/>
              <w:bottom w:val="single" w:sz="8" w:space="0" w:color="000000"/>
            </w:tcBorders>
          </w:tcPr>
          <w:p w14:paraId="5E13A8F6" w14:textId="77777777" w:rsidR="002D06AE" w:rsidRDefault="002C2419">
            <w:pPr>
              <w:pStyle w:val="TableParagraph"/>
              <w:spacing w:before="0" w:line="164" w:lineRule="exact"/>
              <w:ind w:right="352"/>
              <w:rPr>
                <w:sz w:val="16"/>
              </w:rPr>
            </w:pPr>
            <w:r>
              <w:rPr>
                <w:spacing w:val="-2"/>
                <w:sz w:val="16"/>
              </w:rPr>
              <w:t>24,018</w:t>
            </w:r>
          </w:p>
        </w:tc>
        <w:tc>
          <w:tcPr>
            <w:tcW w:w="1113" w:type="dxa"/>
            <w:tcBorders>
              <w:top w:val="single" w:sz="8" w:space="0" w:color="000000"/>
              <w:bottom w:val="single" w:sz="8" w:space="0" w:color="000000"/>
            </w:tcBorders>
          </w:tcPr>
          <w:p w14:paraId="3345CA4C" w14:textId="77777777" w:rsidR="002D06AE" w:rsidRDefault="002C2419">
            <w:pPr>
              <w:pStyle w:val="TableParagraph"/>
              <w:spacing w:before="0" w:line="164" w:lineRule="exact"/>
              <w:ind w:right="272"/>
              <w:rPr>
                <w:sz w:val="16"/>
              </w:rPr>
            </w:pPr>
            <w:r>
              <w:rPr>
                <w:spacing w:val="-2"/>
                <w:sz w:val="16"/>
              </w:rPr>
              <w:t>24,018</w:t>
            </w:r>
          </w:p>
        </w:tc>
        <w:tc>
          <w:tcPr>
            <w:tcW w:w="1118" w:type="dxa"/>
            <w:tcBorders>
              <w:top w:val="single" w:sz="8" w:space="0" w:color="000000"/>
              <w:bottom w:val="single" w:sz="8" w:space="0" w:color="000000"/>
            </w:tcBorders>
          </w:tcPr>
          <w:p w14:paraId="176E92CA" w14:textId="77777777" w:rsidR="002D06AE" w:rsidRDefault="002C2419">
            <w:pPr>
              <w:pStyle w:val="TableParagraph"/>
              <w:spacing w:before="0" w:line="164" w:lineRule="exact"/>
              <w:ind w:right="195"/>
              <w:rPr>
                <w:sz w:val="16"/>
              </w:rPr>
            </w:pPr>
            <w:r>
              <w:rPr>
                <w:w w:val="99"/>
                <w:sz w:val="16"/>
              </w:rPr>
              <w:t>-</w:t>
            </w:r>
          </w:p>
        </w:tc>
        <w:tc>
          <w:tcPr>
            <w:tcW w:w="1270" w:type="dxa"/>
            <w:tcBorders>
              <w:top w:val="single" w:sz="8" w:space="0" w:color="000000"/>
              <w:bottom w:val="single" w:sz="8" w:space="0" w:color="000000"/>
            </w:tcBorders>
          </w:tcPr>
          <w:p w14:paraId="0802064F" w14:textId="77777777" w:rsidR="002D06AE" w:rsidRDefault="002C2419">
            <w:pPr>
              <w:pStyle w:val="TableParagraph"/>
              <w:spacing w:before="0" w:line="164" w:lineRule="exact"/>
              <w:ind w:right="272"/>
              <w:rPr>
                <w:sz w:val="16"/>
              </w:rPr>
            </w:pPr>
            <w:r>
              <w:rPr>
                <w:w w:val="99"/>
                <w:sz w:val="16"/>
              </w:rPr>
              <w:t>-</w:t>
            </w:r>
          </w:p>
        </w:tc>
        <w:tc>
          <w:tcPr>
            <w:tcW w:w="952" w:type="dxa"/>
            <w:tcBorders>
              <w:top w:val="single" w:sz="8" w:space="0" w:color="000000"/>
              <w:bottom w:val="single" w:sz="8" w:space="0" w:color="000000"/>
              <w:right w:val="single" w:sz="8" w:space="0" w:color="000000"/>
            </w:tcBorders>
          </w:tcPr>
          <w:p w14:paraId="50B8BDA5" w14:textId="77777777" w:rsidR="002D06AE" w:rsidRDefault="002C2419">
            <w:pPr>
              <w:pStyle w:val="TableParagraph"/>
              <w:spacing w:before="0" w:line="164" w:lineRule="exact"/>
              <w:ind w:right="21"/>
              <w:rPr>
                <w:sz w:val="16"/>
              </w:rPr>
            </w:pPr>
            <w:r>
              <w:rPr>
                <w:w w:val="99"/>
                <w:sz w:val="16"/>
              </w:rPr>
              <w:t>-</w:t>
            </w:r>
          </w:p>
        </w:tc>
        <w:tc>
          <w:tcPr>
            <w:tcW w:w="1563" w:type="dxa"/>
            <w:tcBorders>
              <w:top w:val="single" w:sz="8" w:space="0" w:color="000000"/>
              <w:left w:val="single" w:sz="8" w:space="0" w:color="000000"/>
              <w:bottom w:val="single" w:sz="8" w:space="0" w:color="000000"/>
            </w:tcBorders>
          </w:tcPr>
          <w:p w14:paraId="5A503E94" w14:textId="77777777" w:rsidR="002D06AE" w:rsidRDefault="002C2419">
            <w:pPr>
              <w:pStyle w:val="TableParagraph"/>
              <w:spacing w:before="0" w:line="164" w:lineRule="exact"/>
              <w:ind w:right="359"/>
              <w:rPr>
                <w:sz w:val="16"/>
              </w:rPr>
            </w:pPr>
            <w:r>
              <w:rPr>
                <w:spacing w:val="-2"/>
                <w:sz w:val="16"/>
              </w:rPr>
              <w:t>24,018</w:t>
            </w:r>
          </w:p>
        </w:tc>
        <w:tc>
          <w:tcPr>
            <w:tcW w:w="973" w:type="dxa"/>
            <w:tcBorders>
              <w:top w:val="single" w:sz="8" w:space="0" w:color="000000"/>
              <w:bottom w:val="single" w:sz="8" w:space="0" w:color="000000"/>
            </w:tcBorders>
          </w:tcPr>
          <w:p w14:paraId="537D9339" w14:textId="77777777" w:rsidR="002D06AE" w:rsidRDefault="002C2419">
            <w:pPr>
              <w:pStyle w:val="TableParagraph"/>
              <w:spacing w:before="0" w:line="164" w:lineRule="exact"/>
              <w:ind w:right="95"/>
              <w:rPr>
                <w:sz w:val="16"/>
              </w:rPr>
            </w:pPr>
            <w:r>
              <w:rPr>
                <w:w w:val="99"/>
                <w:sz w:val="16"/>
              </w:rPr>
              <w:t>-</w:t>
            </w:r>
          </w:p>
        </w:tc>
        <w:tc>
          <w:tcPr>
            <w:tcW w:w="1247" w:type="dxa"/>
            <w:tcBorders>
              <w:top w:val="single" w:sz="8" w:space="0" w:color="000000"/>
              <w:bottom w:val="single" w:sz="8" w:space="0" w:color="000000"/>
            </w:tcBorders>
          </w:tcPr>
          <w:p w14:paraId="1385DB49" w14:textId="77777777" w:rsidR="002D06AE" w:rsidRDefault="002C2419">
            <w:pPr>
              <w:pStyle w:val="TableParagraph"/>
              <w:spacing w:before="0" w:line="164" w:lineRule="exact"/>
              <w:ind w:right="107"/>
              <w:rPr>
                <w:sz w:val="16"/>
              </w:rPr>
            </w:pPr>
            <w:r>
              <w:rPr>
                <w:spacing w:val="-2"/>
                <w:sz w:val="16"/>
              </w:rPr>
              <w:t>13,930</w:t>
            </w:r>
          </w:p>
        </w:tc>
        <w:tc>
          <w:tcPr>
            <w:tcW w:w="1222" w:type="dxa"/>
            <w:tcBorders>
              <w:top w:val="single" w:sz="8" w:space="0" w:color="000000"/>
              <w:bottom w:val="single" w:sz="8" w:space="0" w:color="000000"/>
            </w:tcBorders>
          </w:tcPr>
          <w:p w14:paraId="113A3060" w14:textId="77777777" w:rsidR="002D06AE" w:rsidRDefault="002C2419">
            <w:pPr>
              <w:pStyle w:val="TableParagraph"/>
              <w:spacing w:before="0" w:line="164" w:lineRule="exact"/>
              <w:ind w:right="93"/>
              <w:rPr>
                <w:sz w:val="16"/>
              </w:rPr>
            </w:pPr>
            <w:r>
              <w:rPr>
                <w:spacing w:val="-2"/>
                <w:sz w:val="16"/>
              </w:rPr>
              <w:t>5,952</w:t>
            </w:r>
          </w:p>
        </w:tc>
        <w:tc>
          <w:tcPr>
            <w:tcW w:w="1017" w:type="dxa"/>
            <w:tcBorders>
              <w:top w:val="single" w:sz="8" w:space="0" w:color="000000"/>
              <w:bottom w:val="single" w:sz="8" w:space="0" w:color="000000"/>
            </w:tcBorders>
          </w:tcPr>
          <w:p w14:paraId="005E96D7" w14:textId="77777777" w:rsidR="002D06AE" w:rsidRDefault="002C2419">
            <w:pPr>
              <w:pStyle w:val="TableParagraph"/>
              <w:spacing w:before="0" w:line="164" w:lineRule="exact"/>
              <w:ind w:right="29"/>
              <w:rPr>
                <w:sz w:val="16"/>
              </w:rPr>
            </w:pPr>
            <w:r>
              <w:rPr>
                <w:spacing w:val="-2"/>
                <w:sz w:val="16"/>
              </w:rPr>
              <w:t>4,136</w:t>
            </w:r>
          </w:p>
        </w:tc>
      </w:tr>
      <w:tr w:rsidR="002D06AE" w14:paraId="08343570" w14:textId="77777777">
        <w:trPr>
          <w:trHeight w:val="189"/>
        </w:trPr>
        <w:tc>
          <w:tcPr>
            <w:tcW w:w="3374" w:type="dxa"/>
          </w:tcPr>
          <w:p w14:paraId="2CE57B7D" w14:textId="77777777" w:rsidR="002D06AE" w:rsidRDefault="002C2419">
            <w:pPr>
              <w:pStyle w:val="TableParagraph"/>
              <w:spacing w:before="0" w:line="169" w:lineRule="exact"/>
              <w:ind w:left="33"/>
              <w:jc w:val="left"/>
              <w:rPr>
                <w:sz w:val="16"/>
              </w:rPr>
            </w:pPr>
            <w:r>
              <w:rPr>
                <w:sz w:val="16"/>
              </w:rPr>
              <w:t>Building</w:t>
            </w:r>
            <w:r>
              <w:rPr>
                <w:spacing w:val="-6"/>
                <w:sz w:val="16"/>
              </w:rPr>
              <w:t xml:space="preserve"> </w:t>
            </w:r>
            <w:r>
              <w:rPr>
                <w:spacing w:val="-2"/>
                <w:sz w:val="16"/>
              </w:rPr>
              <w:t>improvements</w:t>
            </w:r>
          </w:p>
        </w:tc>
        <w:tc>
          <w:tcPr>
            <w:tcW w:w="1512" w:type="dxa"/>
            <w:tcBorders>
              <w:top w:val="single" w:sz="8" w:space="0" w:color="000000"/>
            </w:tcBorders>
          </w:tcPr>
          <w:p w14:paraId="7ABF2659" w14:textId="77777777" w:rsidR="002D06AE" w:rsidRDefault="002C2419">
            <w:pPr>
              <w:pStyle w:val="TableParagraph"/>
              <w:spacing w:before="0" w:line="169" w:lineRule="exact"/>
              <w:ind w:right="351"/>
              <w:rPr>
                <w:sz w:val="16"/>
              </w:rPr>
            </w:pPr>
            <w:r>
              <w:rPr>
                <w:w w:val="99"/>
                <w:sz w:val="16"/>
              </w:rPr>
              <w:t>-</w:t>
            </w:r>
          </w:p>
        </w:tc>
        <w:tc>
          <w:tcPr>
            <w:tcW w:w="1113" w:type="dxa"/>
            <w:tcBorders>
              <w:top w:val="single" w:sz="8" w:space="0" w:color="000000"/>
            </w:tcBorders>
          </w:tcPr>
          <w:p w14:paraId="122F3087" w14:textId="77777777" w:rsidR="002D06AE" w:rsidRDefault="002C2419">
            <w:pPr>
              <w:pStyle w:val="TableParagraph"/>
              <w:spacing w:before="0" w:line="169" w:lineRule="exact"/>
              <w:ind w:right="271"/>
              <w:rPr>
                <w:sz w:val="16"/>
              </w:rPr>
            </w:pPr>
            <w:r>
              <w:rPr>
                <w:w w:val="99"/>
                <w:sz w:val="16"/>
              </w:rPr>
              <w:t>-</w:t>
            </w:r>
          </w:p>
        </w:tc>
        <w:tc>
          <w:tcPr>
            <w:tcW w:w="1118" w:type="dxa"/>
            <w:tcBorders>
              <w:top w:val="single" w:sz="8" w:space="0" w:color="000000"/>
            </w:tcBorders>
          </w:tcPr>
          <w:p w14:paraId="376558D3" w14:textId="77777777" w:rsidR="002D06AE" w:rsidRDefault="002C2419">
            <w:pPr>
              <w:pStyle w:val="TableParagraph"/>
              <w:spacing w:before="0" w:line="169" w:lineRule="exact"/>
              <w:ind w:right="196"/>
              <w:rPr>
                <w:sz w:val="16"/>
              </w:rPr>
            </w:pPr>
            <w:r>
              <w:rPr>
                <w:w w:val="99"/>
                <w:sz w:val="16"/>
              </w:rPr>
              <w:t>-</w:t>
            </w:r>
          </w:p>
        </w:tc>
        <w:tc>
          <w:tcPr>
            <w:tcW w:w="1270" w:type="dxa"/>
            <w:tcBorders>
              <w:top w:val="single" w:sz="8" w:space="0" w:color="000000"/>
            </w:tcBorders>
          </w:tcPr>
          <w:p w14:paraId="460D6FD1" w14:textId="77777777" w:rsidR="002D06AE" w:rsidRDefault="002C2419">
            <w:pPr>
              <w:pStyle w:val="TableParagraph"/>
              <w:spacing w:before="0" w:line="169" w:lineRule="exact"/>
              <w:ind w:right="272"/>
              <w:rPr>
                <w:sz w:val="16"/>
              </w:rPr>
            </w:pPr>
            <w:r>
              <w:rPr>
                <w:w w:val="99"/>
                <w:sz w:val="16"/>
              </w:rPr>
              <w:t>-</w:t>
            </w:r>
          </w:p>
        </w:tc>
        <w:tc>
          <w:tcPr>
            <w:tcW w:w="952" w:type="dxa"/>
            <w:tcBorders>
              <w:top w:val="single" w:sz="8" w:space="0" w:color="000000"/>
              <w:right w:val="single" w:sz="8" w:space="0" w:color="000000"/>
            </w:tcBorders>
          </w:tcPr>
          <w:p w14:paraId="0C87849D" w14:textId="77777777" w:rsidR="002D06AE" w:rsidRDefault="002C2419">
            <w:pPr>
              <w:pStyle w:val="TableParagraph"/>
              <w:spacing w:before="0" w:line="169" w:lineRule="exact"/>
              <w:ind w:right="21"/>
              <w:rPr>
                <w:sz w:val="16"/>
              </w:rPr>
            </w:pPr>
            <w:r>
              <w:rPr>
                <w:w w:val="99"/>
                <w:sz w:val="16"/>
              </w:rPr>
              <w:t>-</w:t>
            </w:r>
          </w:p>
        </w:tc>
        <w:tc>
          <w:tcPr>
            <w:tcW w:w="1563" w:type="dxa"/>
            <w:tcBorders>
              <w:top w:val="single" w:sz="8" w:space="0" w:color="000000"/>
              <w:left w:val="single" w:sz="8" w:space="0" w:color="000000"/>
            </w:tcBorders>
          </w:tcPr>
          <w:p w14:paraId="45F72CCA" w14:textId="77777777" w:rsidR="002D06AE" w:rsidRDefault="002C2419">
            <w:pPr>
              <w:pStyle w:val="TableParagraph"/>
              <w:spacing w:before="0" w:line="169" w:lineRule="exact"/>
              <w:ind w:right="359"/>
              <w:rPr>
                <w:sz w:val="16"/>
              </w:rPr>
            </w:pPr>
            <w:r>
              <w:rPr>
                <w:w w:val="99"/>
                <w:sz w:val="16"/>
              </w:rPr>
              <w:t>-</w:t>
            </w:r>
          </w:p>
        </w:tc>
        <w:tc>
          <w:tcPr>
            <w:tcW w:w="973" w:type="dxa"/>
            <w:tcBorders>
              <w:top w:val="single" w:sz="8" w:space="0" w:color="000000"/>
            </w:tcBorders>
          </w:tcPr>
          <w:p w14:paraId="367E0C3D" w14:textId="77777777" w:rsidR="002D06AE" w:rsidRDefault="002C2419">
            <w:pPr>
              <w:pStyle w:val="TableParagraph"/>
              <w:spacing w:before="0" w:line="169" w:lineRule="exact"/>
              <w:ind w:right="96"/>
              <w:rPr>
                <w:sz w:val="16"/>
              </w:rPr>
            </w:pPr>
            <w:r>
              <w:rPr>
                <w:w w:val="99"/>
                <w:sz w:val="16"/>
              </w:rPr>
              <w:t>-</w:t>
            </w:r>
          </w:p>
        </w:tc>
        <w:tc>
          <w:tcPr>
            <w:tcW w:w="1247" w:type="dxa"/>
            <w:tcBorders>
              <w:top w:val="single" w:sz="8" w:space="0" w:color="000000"/>
            </w:tcBorders>
          </w:tcPr>
          <w:p w14:paraId="1CA8453F" w14:textId="77777777" w:rsidR="002D06AE" w:rsidRDefault="002C2419">
            <w:pPr>
              <w:pStyle w:val="TableParagraph"/>
              <w:spacing w:before="0" w:line="169" w:lineRule="exact"/>
              <w:ind w:right="106"/>
              <w:rPr>
                <w:sz w:val="16"/>
              </w:rPr>
            </w:pPr>
            <w:r>
              <w:rPr>
                <w:w w:val="99"/>
                <w:sz w:val="16"/>
              </w:rPr>
              <w:t>-</w:t>
            </w:r>
          </w:p>
        </w:tc>
        <w:tc>
          <w:tcPr>
            <w:tcW w:w="1222" w:type="dxa"/>
            <w:tcBorders>
              <w:top w:val="single" w:sz="8" w:space="0" w:color="000000"/>
            </w:tcBorders>
          </w:tcPr>
          <w:p w14:paraId="7E75477E" w14:textId="77777777" w:rsidR="002D06AE" w:rsidRDefault="002C2419">
            <w:pPr>
              <w:pStyle w:val="TableParagraph"/>
              <w:spacing w:before="0" w:line="169" w:lineRule="exact"/>
              <w:ind w:right="93"/>
              <w:rPr>
                <w:sz w:val="16"/>
              </w:rPr>
            </w:pPr>
            <w:r>
              <w:rPr>
                <w:w w:val="99"/>
                <w:sz w:val="16"/>
              </w:rPr>
              <w:t>-</w:t>
            </w:r>
          </w:p>
        </w:tc>
        <w:tc>
          <w:tcPr>
            <w:tcW w:w="1017" w:type="dxa"/>
            <w:tcBorders>
              <w:top w:val="single" w:sz="8" w:space="0" w:color="000000"/>
            </w:tcBorders>
          </w:tcPr>
          <w:p w14:paraId="7444A328" w14:textId="77777777" w:rsidR="002D06AE" w:rsidRDefault="002C2419">
            <w:pPr>
              <w:pStyle w:val="TableParagraph"/>
              <w:spacing w:before="0" w:line="169" w:lineRule="exact"/>
              <w:ind w:right="28"/>
              <w:rPr>
                <w:sz w:val="16"/>
              </w:rPr>
            </w:pPr>
            <w:r>
              <w:rPr>
                <w:w w:val="99"/>
                <w:sz w:val="16"/>
              </w:rPr>
              <w:t>-</w:t>
            </w:r>
          </w:p>
        </w:tc>
      </w:tr>
      <w:tr w:rsidR="002D06AE" w14:paraId="5E5C6718" w14:textId="77777777">
        <w:trPr>
          <w:trHeight w:val="203"/>
        </w:trPr>
        <w:tc>
          <w:tcPr>
            <w:tcW w:w="3374" w:type="dxa"/>
          </w:tcPr>
          <w:p w14:paraId="55F2BF8F" w14:textId="77777777" w:rsidR="002D06AE" w:rsidRDefault="002C2419">
            <w:pPr>
              <w:pStyle w:val="TableParagraph"/>
              <w:spacing w:before="7" w:line="177" w:lineRule="exact"/>
              <w:ind w:left="33"/>
              <w:jc w:val="left"/>
              <w:rPr>
                <w:sz w:val="16"/>
              </w:rPr>
            </w:pPr>
            <w:r>
              <w:rPr>
                <w:spacing w:val="-2"/>
                <w:sz w:val="16"/>
              </w:rPr>
              <w:t>Buildings</w:t>
            </w:r>
          </w:p>
        </w:tc>
        <w:tc>
          <w:tcPr>
            <w:tcW w:w="1512" w:type="dxa"/>
          </w:tcPr>
          <w:p w14:paraId="5CABC1CA" w14:textId="77777777" w:rsidR="002D06AE" w:rsidRDefault="002C2419">
            <w:pPr>
              <w:pStyle w:val="TableParagraph"/>
              <w:spacing w:before="7" w:line="177" w:lineRule="exact"/>
              <w:ind w:right="350"/>
              <w:rPr>
                <w:sz w:val="16"/>
              </w:rPr>
            </w:pPr>
            <w:r>
              <w:rPr>
                <w:spacing w:val="-2"/>
                <w:sz w:val="16"/>
              </w:rPr>
              <w:t>21,278</w:t>
            </w:r>
          </w:p>
        </w:tc>
        <w:tc>
          <w:tcPr>
            <w:tcW w:w="1113" w:type="dxa"/>
          </w:tcPr>
          <w:p w14:paraId="4436515A" w14:textId="77777777" w:rsidR="002D06AE" w:rsidRDefault="002C2419">
            <w:pPr>
              <w:pStyle w:val="TableParagraph"/>
              <w:spacing w:before="7" w:line="177" w:lineRule="exact"/>
              <w:ind w:right="270"/>
              <w:rPr>
                <w:sz w:val="16"/>
              </w:rPr>
            </w:pPr>
            <w:r>
              <w:rPr>
                <w:spacing w:val="-2"/>
                <w:sz w:val="16"/>
              </w:rPr>
              <w:t>14,311</w:t>
            </w:r>
          </w:p>
        </w:tc>
        <w:tc>
          <w:tcPr>
            <w:tcW w:w="1118" w:type="dxa"/>
          </w:tcPr>
          <w:p w14:paraId="72DBC3E8" w14:textId="77777777" w:rsidR="002D06AE" w:rsidRDefault="002C2419">
            <w:pPr>
              <w:pStyle w:val="TableParagraph"/>
              <w:spacing w:before="7" w:line="177" w:lineRule="exact"/>
              <w:ind w:right="195"/>
              <w:rPr>
                <w:sz w:val="16"/>
              </w:rPr>
            </w:pPr>
            <w:r>
              <w:rPr>
                <w:spacing w:val="-2"/>
                <w:sz w:val="16"/>
              </w:rPr>
              <w:t>5,812</w:t>
            </w:r>
          </w:p>
        </w:tc>
        <w:tc>
          <w:tcPr>
            <w:tcW w:w="1270" w:type="dxa"/>
          </w:tcPr>
          <w:p w14:paraId="73F78FCB"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7B5449F7" w14:textId="77777777" w:rsidR="002D06AE" w:rsidRDefault="002C2419">
            <w:pPr>
              <w:pStyle w:val="TableParagraph"/>
              <w:spacing w:before="7" w:line="177" w:lineRule="exact"/>
              <w:ind w:right="22"/>
              <w:rPr>
                <w:sz w:val="16"/>
              </w:rPr>
            </w:pPr>
            <w:r>
              <w:rPr>
                <w:spacing w:val="-2"/>
                <w:sz w:val="16"/>
              </w:rPr>
              <w:t>1,156</w:t>
            </w:r>
          </w:p>
        </w:tc>
        <w:tc>
          <w:tcPr>
            <w:tcW w:w="1563" w:type="dxa"/>
            <w:tcBorders>
              <w:left w:val="single" w:sz="8" w:space="0" w:color="000000"/>
            </w:tcBorders>
          </w:tcPr>
          <w:p w14:paraId="6BA6863C" w14:textId="77777777" w:rsidR="002D06AE" w:rsidRDefault="002C2419">
            <w:pPr>
              <w:pStyle w:val="TableParagraph"/>
              <w:spacing w:before="7" w:line="177" w:lineRule="exact"/>
              <w:ind w:right="361"/>
              <w:rPr>
                <w:sz w:val="16"/>
              </w:rPr>
            </w:pPr>
            <w:r>
              <w:rPr>
                <w:spacing w:val="-2"/>
                <w:sz w:val="16"/>
              </w:rPr>
              <w:t>21,278</w:t>
            </w:r>
          </w:p>
        </w:tc>
        <w:tc>
          <w:tcPr>
            <w:tcW w:w="973" w:type="dxa"/>
          </w:tcPr>
          <w:p w14:paraId="6E788F39" w14:textId="77777777" w:rsidR="002D06AE" w:rsidRDefault="002C2419">
            <w:pPr>
              <w:pStyle w:val="TableParagraph"/>
              <w:spacing w:before="7" w:line="177" w:lineRule="exact"/>
              <w:ind w:right="96"/>
              <w:rPr>
                <w:sz w:val="16"/>
              </w:rPr>
            </w:pPr>
            <w:r>
              <w:rPr>
                <w:w w:val="99"/>
                <w:sz w:val="16"/>
              </w:rPr>
              <w:t>-</w:t>
            </w:r>
          </w:p>
        </w:tc>
        <w:tc>
          <w:tcPr>
            <w:tcW w:w="1247" w:type="dxa"/>
          </w:tcPr>
          <w:p w14:paraId="221B7F69" w14:textId="77777777" w:rsidR="002D06AE" w:rsidRDefault="002C2419">
            <w:pPr>
              <w:pStyle w:val="TableParagraph"/>
              <w:spacing w:before="7" w:line="177" w:lineRule="exact"/>
              <w:ind w:right="107"/>
              <w:rPr>
                <w:sz w:val="16"/>
              </w:rPr>
            </w:pPr>
            <w:r>
              <w:rPr>
                <w:spacing w:val="-2"/>
                <w:sz w:val="16"/>
              </w:rPr>
              <w:t>11,721</w:t>
            </w:r>
          </w:p>
        </w:tc>
        <w:tc>
          <w:tcPr>
            <w:tcW w:w="1222" w:type="dxa"/>
          </w:tcPr>
          <w:p w14:paraId="13F3A2CF" w14:textId="77777777" w:rsidR="002D06AE" w:rsidRDefault="002C2419">
            <w:pPr>
              <w:pStyle w:val="TableParagraph"/>
              <w:spacing w:before="7" w:line="177" w:lineRule="exact"/>
              <w:ind w:right="93"/>
              <w:rPr>
                <w:sz w:val="16"/>
              </w:rPr>
            </w:pPr>
            <w:r>
              <w:rPr>
                <w:spacing w:val="-5"/>
                <w:sz w:val="16"/>
              </w:rPr>
              <w:t>603</w:t>
            </w:r>
          </w:p>
        </w:tc>
        <w:tc>
          <w:tcPr>
            <w:tcW w:w="1017" w:type="dxa"/>
          </w:tcPr>
          <w:p w14:paraId="04B99381" w14:textId="77777777" w:rsidR="002D06AE" w:rsidRDefault="002C2419">
            <w:pPr>
              <w:pStyle w:val="TableParagraph"/>
              <w:spacing w:before="7" w:line="177" w:lineRule="exact"/>
              <w:ind w:right="29"/>
              <w:rPr>
                <w:sz w:val="16"/>
              </w:rPr>
            </w:pPr>
            <w:r>
              <w:rPr>
                <w:spacing w:val="-2"/>
                <w:sz w:val="16"/>
              </w:rPr>
              <w:t>8,954</w:t>
            </w:r>
          </w:p>
        </w:tc>
      </w:tr>
      <w:tr w:rsidR="002D06AE" w14:paraId="5E584640" w14:textId="77777777">
        <w:trPr>
          <w:trHeight w:val="203"/>
        </w:trPr>
        <w:tc>
          <w:tcPr>
            <w:tcW w:w="3374" w:type="dxa"/>
          </w:tcPr>
          <w:p w14:paraId="19EBFC81" w14:textId="77777777" w:rsidR="002D06AE" w:rsidRDefault="002C2419">
            <w:pPr>
              <w:pStyle w:val="TableParagraph"/>
              <w:spacing w:before="7" w:line="177" w:lineRule="exact"/>
              <w:ind w:left="33"/>
              <w:jc w:val="left"/>
              <w:rPr>
                <w:sz w:val="16"/>
              </w:rPr>
            </w:pPr>
            <w:r>
              <w:rPr>
                <w:sz w:val="16"/>
              </w:rPr>
              <w:t>Heritage</w:t>
            </w:r>
            <w:r>
              <w:rPr>
                <w:spacing w:val="-9"/>
                <w:sz w:val="16"/>
              </w:rPr>
              <w:t xml:space="preserve"> </w:t>
            </w:r>
            <w:r>
              <w:rPr>
                <w:spacing w:val="-2"/>
                <w:sz w:val="16"/>
              </w:rPr>
              <w:t>Buildings</w:t>
            </w:r>
          </w:p>
        </w:tc>
        <w:tc>
          <w:tcPr>
            <w:tcW w:w="1512" w:type="dxa"/>
          </w:tcPr>
          <w:p w14:paraId="0D42B337" w14:textId="77777777" w:rsidR="002D06AE" w:rsidRDefault="002C2419">
            <w:pPr>
              <w:pStyle w:val="TableParagraph"/>
              <w:spacing w:before="7" w:line="177" w:lineRule="exact"/>
              <w:ind w:right="350"/>
              <w:rPr>
                <w:sz w:val="16"/>
              </w:rPr>
            </w:pPr>
            <w:r>
              <w:rPr>
                <w:spacing w:val="-2"/>
                <w:sz w:val="16"/>
              </w:rPr>
              <w:t>3,000</w:t>
            </w:r>
          </w:p>
        </w:tc>
        <w:tc>
          <w:tcPr>
            <w:tcW w:w="1113" w:type="dxa"/>
          </w:tcPr>
          <w:p w14:paraId="52E1E9FF" w14:textId="77777777" w:rsidR="002D06AE" w:rsidRDefault="002C2419">
            <w:pPr>
              <w:pStyle w:val="TableParagraph"/>
              <w:spacing w:before="7" w:line="177" w:lineRule="exact"/>
              <w:ind w:right="271"/>
              <w:rPr>
                <w:sz w:val="16"/>
              </w:rPr>
            </w:pPr>
            <w:r>
              <w:rPr>
                <w:spacing w:val="-2"/>
                <w:sz w:val="16"/>
              </w:rPr>
              <w:t>3,000</w:t>
            </w:r>
          </w:p>
        </w:tc>
        <w:tc>
          <w:tcPr>
            <w:tcW w:w="1118" w:type="dxa"/>
          </w:tcPr>
          <w:p w14:paraId="3FDAAB23" w14:textId="77777777" w:rsidR="002D06AE" w:rsidRDefault="002C2419">
            <w:pPr>
              <w:pStyle w:val="TableParagraph"/>
              <w:spacing w:before="7" w:line="177" w:lineRule="exact"/>
              <w:ind w:right="195"/>
              <w:rPr>
                <w:sz w:val="16"/>
              </w:rPr>
            </w:pPr>
            <w:r>
              <w:rPr>
                <w:w w:val="99"/>
                <w:sz w:val="16"/>
              </w:rPr>
              <w:t>-</w:t>
            </w:r>
          </w:p>
        </w:tc>
        <w:tc>
          <w:tcPr>
            <w:tcW w:w="1270" w:type="dxa"/>
          </w:tcPr>
          <w:p w14:paraId="42E42CD7"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469906C0"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77A4DB00" w14:textId="77777777" w:rsidR="002D06AE" w:rsidRDefault="002C2419">
            <w:pPr>
              <w:pStyle w:val="TableParagraph"/>
              <w:spacing w:before="7" w:line="177" w:lineRule="exact"/>
              <w:ind w:right="361"/>
              <w:rPr>
                <w:sz w:val="16"/>
              </w:rPr>
            </w:pPr>
            <w:r>
              <w:rPr>
                <w:spacing w:val="-2"/>
                <w:sz w:val="16"/>
              </w:rPr>
              <w:t>3,000</w:t>
            </w:r>
          </w:p>
        </w:tc>
        <w:tc>
          <w:tcPr>
            <w:tcW w:w="973" w:type="dxa"/>
          </w:tcPr>
          <w:p w14:paraId="0A727462" w14:textId="77777777" w:rsidR="002D06AE" w:rsidRDefault="002C2419">
            <w:pPr>
              <w:pStyle w:val="TableParagraph"/>
              <w:spacing w:before="7" w:line="177" w:lineRule="exact"/>
              <w:ind w:right="95"/>
              <w:rPr>
                <w:sz w:val="16"/>
              </w:rPr>
            </w:pPr>
            <w:r>
              <w:rPr>
                <w:w w:val="99"/>
                <w:sz w:val="16"/>
              </w:rPr>
              <w:t>-</w:t>
            </w:r>
          </w:p>
        </w:tc>
        <w:tc>
          <w:tcPr>
            <w:tcW w:w="1247" w:type="dxa"/>
          </w:tcPr>
          <w:p w14:paraId="63E77DEF" w14:textId="77777777" w:rsidR="002D06AE" w:rsidRDefault="002C2419">
            <w:pPr>
              <w:pStyle w:val="TableParagraph"/>
              <w:spacing w:before="7" w:line="177" w:lineRule="exact"/>
              <w:ind w:right="107"/>
              <w:rPr>
                <w:sz w:val="16"/>
              </w:rPr>
            </w:pPr>
            <w:r>
              <w:rPr>
                <w:w w:val="99"/>
                <w:sz w:val="16"/>
              </w:rPr>
              <w:t>-</w:t>
            </w:r>
          </w:p>
        </w:tc>
        <w:tc>
          <w:tcPr>
            <w:tcW w:w="1222" w:type="dxa"/>
          </w:tcPr>
          <w:p w14:paraId="42D72BB7" w14:textId="77777777" w:rsidR="002D06AE" w:rsidRDefault="002C2419">
            <w:pPr>
              <w:pStyle w:val="TableParagraph"/>
              <w:spacing w:before="7" w:line="177" w:lineRule="exact"/>
              <w:ind w:right="93"/>
              <w:rPr>
                <w:sz w:val="16"/>
              </w:rPr>
            </w:pPr>
            <w:r>
              <w:rPr>
                <w:w w:val="99"/>
                <w:sz w:val="16"/>
              </w:rPr>
              <w:t>-</w:t>
            </w:r>
          </w:p>
        </w:tc>
        <w:tc>
          <w:tcPr>
            <w:tcW w:w="1017" w:type="dxa"/>
          </w:tcPr>
          <w:p w14:paraId="53B4E8EA" w14:textId="77777777" w:rsidR="002D06AE" w:rsidRDefault="002C2419">
            <w:pPr>
              <w:pStyle w:val="TableParagraph"/>
              <w:spacing w:before="7" w:line="177" w:lineRule="exact"/>
              <w:ind w:right="28"/>
              <w:rPr>
                <w:sz w:val="16"/>
              </w:rPr>
            </w:pPr>
            <w:r>
              <w:rPr>
                <w:spacing w:val="-2"/>
                <w:sz w:val="16"/>
              </w:rPr>
              <w:t>3,000</w:t>
            </w:r>
          </w:p>
        </w:tc>
      </w:tr>
      <w:tr w:rsidR="002D06AE" w14:paraId="57DDCFF9" w14:textId="77777777">
        <w:trPr>
          <w:trHeight w:val="198"/>
        </w:trPr>
        <w:tc>
          <w:tcPr>
            <w:tcW w:w="3374" w:type="dxa"/>
          </w:tcPr>
          <w:p w14:paraId="7B8BFF01" w14:textId="77777777" w:rsidR="002D06AE" w:rsidRDefault="002C2419">
            <w:pPr>
              <w:pStyle w:val="TableParagraph"/>
              <w:spacing w:before="7" w:line="172" w:lineRule="exact"/>
              <w:ind w:left="33"/>
              <w:jc w:val="left"/>
              <w:rPr>
                <w:sz w:val="16"/>
              </w:rPr>
            </w:pPr>
            <w:r>
              <w:rPr>
                <w:sz w:val="16"/>
              </w:rPr>
              <w:t>Leasehold</w:t>
            </w:r>
            <w:r>
              <w:rPr>
                <w:spacing w:val="-10"/>
                <w:sz w:val="16"/>
              </w:rPr>
              <w:t xml:space="preserve"> </w:t>
            </w:r>
            <w:r>
              <w:rPr>
                <w:spacing w:val="-2"/>
                <w:sz w:val="16"/>
              </w:rPr>
              <w:t>improvements</w:t>
            </w:r>
          </w:p>
        </w:tc>
        <w:tc>
          <w:tcPr>
            <w:tcW w:w="1512" w:type="dxa"/>
            <w:tcBorders>
              <w:bottom w:val="single" w:sz="8" w:space="0" w:color="000000"/>
            </w:tcBorders>
          </w:tcPr>
          <w:p w14:paraId="44C2CFEF" w14:textId="77777777" w:rsidR="002D06AE" w:rsidRDefault="002C2419">
            <w:pPr>
              <w:pStyle w:val="TableParagraph"/>
              <w:spacing w:before="7" w:line="172" w:lineRule="exact"/>
              <w:ind w:right="350"/>
              <w:rPr>
                <w:sz w:val="16"/>
              </w:rPr>
            </w:pPr>
            <w:r>
              <w:rPr>
                <w:w w:val="99"/>
                <w:sz w:val="16"/>
              </w:rPr>
              <w:t>-</w:t>
            </w:r>
          </w:p>
        </w:tc>
        <w:tc>
          <w:tcPr>
            <w:tcW w:w="1113" w:type="dxa"/>
            <w:tcBorders>
              <w:bottom w:val="single" w:sz="8" w:space="0" w:color="000000"/>
            </w:tcBorders>
          </w:tcPr>
          <w:p w14:paraId="00AFE65C" w14:textId="77777777" w:rsidR="002D06AE" w:rsidRDefault="002C2419">
            <w:pPr>
              <w:pStyle w:val="TableParagraph"/>
              <w:spacing w:before="7" w:line="172" w:lineRule="exact"/>
              <w:ind w:right="270"/>
              <w:rPr>
                <w:sz w:val="16"/>
              </w:rPr>
            </w:pPr>
            <w:r>
              <w:rPr>
                <w:w w:val="99"/>
                <w:sz w:val="16"/>
              </w:rPr>
              <w:t>-</w:t>
            </w:r>
          </w:p>
        </w:tc>
        <w:tc>
          <w:tcPr>
            <w:tcW w:w="1118" w:type="dxa"/>
            <w:tcBorders>
              <w:bottom w:val="single" w:sz="8" w:space="0" w:color="000000"/>
            </w:tcBorders>
          </w:tcPr>
          <w:p w14:paraId="7725056D" w14:textId="77777777" w:rsidR="002D06AE" w:rsidRDefault="002C2419">
            <w:pPr>
              <w:pStyle w:val="TableParagraph"/>
              <w:spacing w:before="7" w:line="172" w:lineRule="exact"/>
              <w:ind w:right="195"/>
              <w:rPr>
                <w:sz w:val="16"/>
              </w:rPr>
            </w:pPr>
            <w:r>
              <w:rPr>
                <w:w w:val="99"/>
                <w:sz w:val="16"/>
              </w:rPr>
              <w:t>-</w:t>
            </w:r>
          </w:p>
        </w:tc>
        <w:tc>
          <w:tcPr>
            <w:tcW w:w="1270" w:type="dxa"/>
            <w:tcBorders>
              <w:bottom w:val="single" w:sz="8" w:space="0" w:color="000000"/>
            </w:tcBorders>
          </w:tcPr>
          <w:p w14:paraId="624E14AB" w14:textId="77777777" w:rsidR="002D06AE" w:rsidRDefault="002C2419">
            <w:pPr>
              <w:pStyle w:val="TableParagraph"/>
              <w:spacing w:before="7" w:line="172" w:lineRule="exact"/>
              <w:ind w:right="273"/>
              <w:rPr>
                <w:sz w:val="16"/>
              </w:rPr>
            </w:pPr>
            <w:r>
              <w:rPr>
                <w:w w:val="99"/>
                <w:sz w:val="16"/>
              </w:rPr>
              <w:t>-</w:t>
            </w:r>
          </w:p>
        </w:tc>
        <w:tc>
          <w:tcPr>
            <w:tcW w:w="952" w:type="dxa"/>
            <w:tcBorders>
              <w:bottom w:val="single" w:sz="8" w:space="0" w:color="000000"/>
              <w:right w:val="single" w:sz="8" w:space="0" w:color="000000"/>
            </w:tcBorders>
          </w:tcPr>
          <w:p w14:paraId="687BC30E" w14:textId="77777777" w:rsidR="002D06AE" w:rsidRDefault="002C2419">
            <w:pPr>
              <w:pStyle w:val="TableParagraph"/>
              <w:spacing w:before="7" w:line="172" w:lineRule="exact"/>
              <w:ind w:right="22"/>
              <w:rPr>
                <w:sz w:val="16"/>
              </w:rPr>
            </w:pPr>
            <w:r>
              <w:rPr>
                <w:w w:val="99"/>
                <w:sz w:val="16"/>
              </w:rPr>
              <w:t>-</w:t>
            </w:r>
          </w:p>
        </w:tc>
        <w:tc>
          <w:tcPr>
            <w:tcW w:w="1563" w:type="dxa"/>
            <w:tcBorders>
              <w:left w:val="single" w:sz="8" w:space="0" w:color="000000"/>
              <w:bottom w:val="single" w:sz="8" w:space="0" w:color="000000"/>
            </w:tcBorders>
          </w:tcPr>
          <w:p w14:paraId="6EF6CF3E" w14:textId="77777777" w:rsidR="002D06AE" w:rsidRDefault="002C2419">
            <w:pPr>
              <w:pStyle w:val="TableParagraph"/>
              <w:spacing w:before="7" w:line="172" w:lineRule="exact"/>
              <w:ind w:right="359"/>
              <w:rPr>
                <w:sz w:val="16"/>
              </w:rPr>
            </w:pPr>
            <w:r>
              <w:rPr>
                <w:w w:val="99"/>
                <w:sz w:val="16"/>
              </w:rPr>
              <w:t>-</w:t>
            </w:r>
          </w:p>
        </w:tc>
        <w:tc>
          <w:tcPr>
            <w:tcW w:w="973" w:type="dxa"/>
            <w:tcBorders>
              <w:bottom w:val="single" w:sz="8" w:space="0" w:color="000000"/>
            </w:tcBorders>
          </w:tcPr>
          <w:p w14:paraId="0D797197" w14:textId="77777777" w:rsidR="002D06AE" w:rsidRDefault="002C2419">
            <w:pPr>
              <w:pStyle w:val="TableParagraph"/>
              <w:spacing w:before="7" w:line="172" w:lineRule="exact"/>
              <w:ind w:right="95"/>
              <w:rPr>
                <w:sz w:val="16"/>
              </w:rPr>
            </w:pPr>
            <w:r>
              <w:rPr>
                <w:w w:val="99"/>
                <w:sz w:val="16"/>
              </w:rPr>
              <w:t>-</w:t>
            </w:r>
          </w:p>
        </w:tc>
        <w:tc>
          <w:tcPr>
            <w:tcW w:w="1247" w:type="dxa"/>
            <w:tcBorders>
              <w:bottom w:val="single" w:sz="8" w:space="0" w:color="000000"/>
            </w:tcBorders>
          </w:tcPr>
          <w:p w14:paraId="07076F46" w14:textId="77777777" w:rsidR="002D06AE" w:rsidRDefault="002C2419">
            <w:pPr>
              <w:pStyle w:val="TableParagraph"/>
              <w:spacing w:before="7" w:line="172" w:lineRule="exact"/>
              <w:ind w:right="107"/>
              <w:rPr>
                <w:sz w:val="16"/>
              </w:rPr>
            </w:pPr>
            <w:r>
              <w:rPr>
                <w:w w:val="99"/>
                <w:sz w:val="16"/>
              </w:rPr>
              <w:t>-</w:t>
            </w:r>
          </w:p>
        </w:tc>
        <w:tc>
          <w:tcPr>
            <w:tcW w:w="1222" w:type="dxa"/>
            <w:tcBorders>
              <w:bottom w:val="single" w:sz="8" w:space="0" w:color="000000"/>
            </w:tcBorders>
          </w:tcPr>
          <w:p w14:paraId="4344737F" w14:textId="77777777" w:rsidR="002D06AE" w:rsidRDefault="002C2419">
            <w:pPr>
              <w:pStyle w:val="TableParagraph"/>
              <w:spacing w:before="7" w:line="172" w:lineRule="exact"/>
              <w:ind w:right="93"/>
              <w:rPr>
                <w:sz w:val="16"/>
              </w:rPr>
            </w:pPr>
            <w:r>
              <w:rPr>
                <w:w w:val="99"/>
                <w:sz w:val="16"/>
              </w:rPr>
              <w:t>-</w:t>
            </w:r>
          </w:p>
        </w:tc>
        <w:tc>
          <w:tcPr>
            <w:tcW w:w="1017" w:type="dxa"/>
            <w:tcBorders>
              <w:bottom w:val="single" w:sz="8" w:space="0" w:color="000000"/>
            </w:tcBorders>
          </w:tcPr>
          <w:p w14:paraId="340FA947" w14:textId="77777777" w:rsidR="002D06AE" w:rsidRDefault="002C2419">
            <w:pPr>
              <w:pStyle w:val="TableParagraph"/>
              <w:spacing w:before="7" w:line="172" w:lineRule="exact"/>
              <w:ind w:right="27"/>
              <w:rPr>
                <w:sz w:val="16"/>
              </w:rPr>
            </w:pPr>
            <w:r>
              <w:rPr>
                <w:w w:val="99"/>
                <w:sz w:val="16"/>
              </w:rPr>
              <w:t>-</w:t>
            </w:r>
          </w:p>
        </w:tc>
      </w:tr>
      <w:tr w:rsidR="002D06AE" w14:paraId="18808C14" w14:textId="77777777">
        <w:trPr>
          <w:trHeight w:val="184"/>
        </w:trPr>
        <w:tc>
          <w:tcPr>
            <w:tcW w:w="3374" w:type="dxa"/>
          </w:tcPr>
          <w:p w14:paraId="738072B9"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Buildings</w:t>
            </w:r>
          </w:p>
        </w:tc>
        <w:tc>
          <w:tcPr>
            <w:tcW w:w="1512" w:type="dxa"/>
            <w:tcBorders>
              <w:top w:val="single" w:sz="8" w:space="0" w:color="000000"/>
              <w:bottom w:val="single" w:sz="8" w:space="0" w:color="000000"/>
            </w:tcBorders>
          </w:tcPr>
          <w:p w14:paraId="21BE194C" w14:textId="77777777" w:rsidR="002D06AE" w:rsidRDefault="002C2419">
            <w:pPr>
              <w:pStyle w:val="TableParagraph"/>
              <w:spacing w:before="0" w:line="164" w:lineRule="exact"/>
              <w:ind w:right="352"/>
              <w:rPr>
                <w:sz w:val="16"/>
              </w:rPr>
            </w:pPr>
            <w:r>
              <w:rPr>
                <w:spacing w:val="-2"/>
                <w:sz w:val="16"/>
              </w:rPr>
              <w:t>24,278</w:t>
            </w:r>
          </w:p>
        </w:tc>
        <w:tc>
          <w:tcPr>
            <w:tcW w:w="1113" w:type="dxa"/>
            <w:tcBorders>
              <w:top w:val="single" w:sz="8" w:space="0" w:color="000000"/>
              <w:bottom w:val="single" w:sz="8" w:space="0" w:color="000000"/>
            </w:tcBorders>
          </w:tcPr>
          <w:p w14:paraId="14DD3647" w14:textId="77777777" w:rsidR="002D06AE" w:rsidRDefault="002C2419">
            <w:pPr>
              <w:pStyle w:val="TableParagraph"/>
              <w:spacing w:before="0" w:line="164" w:lineRule="exact"/>
              <w:ind w:right="272"/>
              <w:rPr>
                <w:sz w:val="16"/>
              </w:rPr>
            </w:pPr>
            <w:r>
              <w:rPr>
                <w:spacing w:val="-2"/>
                <w:sz w:val="16"/>
              </w:rPr>
              <w:t>17,311</w:t>
            </w:r>
          </w:p>
        </w:tc>
        <w:tc>
          <w:tcPr>
            <w:tcW w:w="1118" w:type="dxa"/>
            <w:tcBorders>
              <w:top w:val="single" w:sz="8" w:space="0" w:color="000000"/>
              <w:bottom w:val="single" w:sz="8" w:space="0" w:color="000000"/>
            </w:tcBorders>
          </w:tcPr>
          <w:p w14:paraId="05780814" w14:textId="77777777" w:rsidR="002D06AE" w:rsidRDefault="002C2419">
            <w:pPr>
              <w:pStyle w:val="TableParagraph"/>
              <w:spacing w:before="0" w:line="164" w:lineRule="exact"/>
              <w:ind w:right="197"/>
              <w:rPr>
                <w:sz w:val="16"/>
              </w:rPr>
            </w:pPr>
            <w:r>
              <w:rPr>
                <w:spacing w:val="-2"/>
                <w:sz w:val="16"/>
              </w:rPr>
              <w:t>5,812</w:t>
            </w:r>
          </w:p>
        </w:tc>
        <w:tc>
          <w:tcPr>
            <w:tcW w:w="1270" w:type="dxa"/>
            <w:tcBorders>
              <w:top w:val="single" w:sz="8" w:space="0" w:color="000000"/>
              <w:bottom w:val="single" w:sz="8" w:space="0" w:color="000000"/>
            </w:tcBorders>
          </w:tcPr>
          <w:p w14:paraId="68DAA946" w14:textId="77777777" w:rsidR="002D06AE" w:rsidRDefault="002C2419">
            <w:pPr>
              <w:pStyle w:val="TableParagraph"/>
              <w:spacing w:before="0" w:line="164" w:lineRule="exact"/>
              <w:ind w:right="273"/>
              <w:rPr>
                <w:sz w:val="16"/>
              </w:rPr>
            </w:pPr>
            <w:r>
              <w:rPr>
                <w:w w:val="99"/>
                <w:sz w:val="16"/>
              </w:rPr>
              <w:t>-</w:t>
            </w:r>
          </w:p>
        </w:tc>
        <w:tc>
          <w:tcPr>
            <w:tcW w:w="952" w:type="dxa"/>
            <w:tcBorders>
              <w:top w:val="single" w:sz="8" w:space="0" w:color="000000"/>
              <w:bottom w:val="single" w:sz="8" w:space="0" w:color="000000"/>
              <w:right w:val="single" w:sz="8" w:space="0" w:color="000000"/>
            </w:tcBorders>
          </w:tcPr>
          <w:p w14:paraId="279CE39C" w14:textId="77777777" w:rsidR="002D06AE" w:rsidRDefault="002C2419">
            <w:pPr>
              <w:pStyle w:val="TableParagraph"/>
              <w:spacing w:before="0" w:line="164" w:lineRule="exact"/>
              <w:ind w:right="22"/>
              <w:rPr>
                <w:sz w:val="16"/>
              </w:rPr>
            </w:pPr>
            <w:r>
              <w:rPr>
                <w:spacing w:val="-2"/>
                <w:sz w:val="16"/>
              </w:rPr>
              <w:t>1,156</w:t>
            </w:r>
          </w:p>
        </w:tc>
        <w:tc>
          <w:tcPr>
            <w:tcW w:w="1563" w:type="dxa"/>
            <w:tcBorders>
              <w:top w:val="single" w:sz="8" w:space="0" w:color="000000"/>
              <w:left w:val="single" w:sz="8" w:space="0" w:color="000000"/>
              <w:bottom w:val="single" w:sz="8" w:space="0" w:color="000000"/>
            </w:tcBorders>
          </w:tcPr>
          <w:p w14:paraId="48D490D8" w14:textId="77777777" w:rsidR="002D06AE" w:rsidRDefault="002C2419">
            <w:pPr>
              <w:pStyle w:val="TableParagraph"/>
              <w:spacing w:before="0" w:line="164" w:lineRule="exact"/>
              <w:ind w:right="359"/>
              <w:rPr>
                <w:sz w:val="16"/>
              </w:rPr>
            </w:pPr>
            <w:r>
              <w:rPr>
                <w:spacing w:val="-2"/>
                <w:sz w:val="16"/>
              </w:rPr>
              <w:t>24,278</w:t>
            </w:r>
          </w:p>
        </w:tc>
        <w:tc>
          <w:tcPr>
            <w:tcW w:w="973" w:type="dxa"/>
            <w:tcBorders>
              <w:top w:val="single" w:sz="8" w:space="0" w:color="000000"/>
              <w:bottom w:val="single" w:sz="8" w:space="0" w:color="000000"/>
            </w:tcBorders>
          </w:tcPr>
          <w:p w14:paraId="1DC578A6" w14:textId="77777777" w:rsidR="002D06AE" w:rsidRDefault="002C2419">
            <w:pPr>
              <w:pStyle w:val="TableParagraph"/>
              <w:spacing w:before="0" w:line="164" w:lineRule="exact"/>
              <w:ind w:right="95"/>
              <w:rPr>
                <w:sz w:val="16"/>
              </w:rPr>
            </w:pPr>
            <w:r>
              <w:rPr>
                <w:w w:val="99"/>
                <w:sz w:val="16"/>
              </w:rPr>
              <w:t>-</w:t>
            </w:r>
          </w:p>
        </w:tc>
        <w:tc>
          <w:tcPr>
            <w:tcW w:w="1247" w:type="dxa"/>
            <w:tcBorders>
              <w:top w:val="single" w:sz="8" w:space="0" w:color="000000"/>
              <w:bottom w:val="single" w:sz="8" w:space="0" w:color="000000"/>
            </w:tcBorders>
          </w:tcPr>
          <w:p w14:paraId="3BB24B67" w14:textId="77777777" w:rsidR="002D06AE" w:rsidRDefault="002C2419">
            <w:pPr>
              <w:pStyle w:val="TableParagraph"/>
              <w:spacing w:before="0" w:line="164" w:lineRule="exact"/>
              <w:ind w:right="107"/>
              <w:rPr>
                <w:sz w:val="16"/>
              </w:rPr>
            </w:pPr>
            <w:r>
              <w:rPr>
                <w:spacing w:val="-2"/>
                <w:sz w:val="16"/>
              </w:rPr>
              <w:t>11,721</w:t>
            </w:r>
          </w:p>
        </w:tc>
        <w:tc>
          <w:tcPr>
            <w:tcW w:w="1222" w:type="dxa"/>
            <w:tcBorders>
              <w:top w:val="single" w:sz="8" w:space="0" w:color="000000"/>
              <w:bottom w:val="single" w:sz="8" w:space="0" w:color="000000"/>
            </w:tcBorders>
          </w:tcPr>
          <w:p w14:paraId="420372C1" w14:textId="77777777" w:rsidR="002D06AE" w:rsidRDefault="002C2419">
            <w:pPr>
              <w:pStyle w:val="TableParagraph"/>
              <w:spacing w:before="0" w:line="164" w:lineRule="exact"/>
              <w:ind w:right="95"/>
              <w:rPr>
                <w:sz w:val="16"/>
              </w:rPr>
            </w:pPr>
            <w:r>
              <w:rPr>
                <w:spacing w:val="-5"/>
                <w:sz w:val="16"/>
              </w:rPr>
              <w:t>603</w:t>
            </w:r>
          </w:p>
        </w:tc>
        <w:tc>
          <w:tcPr>
            <w:tcW w:w="1017" w:type="dxa"/>
            <w:tcBorders>
              <w:top w:val="single" w:sz="8" w:space="0" w:color="000000"/>
              <w:bottom w:val="single" w:sz="8" w:space="0" w:color="000000"/>
            </w:tcBorders>
          </w:tcPr>
          <w:p w14:paraId="195622C5" w14:textId="77777777" w:rsidR="002D06AE" w:rsidRDefault="002C2419">
            <w:pPr>
              <w:pStyle w:val="TableParagraph"/>
              <w:spacing w:before="0" w:line="164" w:lineRule="exact"/>
              <w:ind w:right="28"/>
              <w:rPr>
                <w:sz w:val="16"/>
              </w:rPr>
            </w:pPr>
            <w:r>
              <w:rPr>
                <w:spacing w:val="-2"/>
                <w:sz w:val="16"/>
              </w:rPr>
              <w:t>11,954</w:t>
            </w:r>
          </w:p>
        </w:tc>
      </w:tr>
      <w:tr w:rsidR="002D06AE" w14:paraId="21BAC9D6" w14:textId="77777777">
        <w:trPr>
          <w:trHeight w:val="184"/>
        </w:trPr>
        <w:tc>
          <w:tcPr>
            <w:tcW w:w="3374" w:type="dxa"/>
          </w:tcPr>
          <w:p w14:paraId="168A8AB3"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Property</w:t>
            </w:r>
          </w:p>
        </w:tc>
        <w:tc>
          <w:tcPr>
            <w:tcW w:w="1512" w:type="dxa"/>
            <w:tcBorders>
              <w:top w:val="single" w:sz="8" w:space="0" w:color="000000"/>
              <w:bottom w:val="single" w:sz="8" w:space="0" w:color="000000"/>
            </w:tcBorders>
          </w:tcPr>
          <w:p w14:paraId="5BF7A7AD" w14:textId="77777777" w:rsidR="002D06AE" w:rsidRDefault="002C2419">
            <w:pPr>
              <w:pStyle w:val="TableParagraph"/>
              <w:spacing w:before="0" w:line="164" w:lineRule="exact"/>
              <w:ind w:right="352"/>
              <w:rPr>
                <w:b/>
                <w:sz w:val="16"/>
              </w:rPr>
            </w:pPr>
            <w:r>
              <w:rPr>
                <w:b/>
                <w:spacing w:val="-2"/>
                <w:sz w:val="16"/>
              </w:rPr>
              <w:t>48,296</w:t>
            </w:r>
          </w:p>
        </w:tc>
        <w:tc>
          <w:tcPr>
            <w:tcW w:w="1113" w:type="dxa"/>
            <w:tcBorders>
              <w:top w:val="single" w:sz="8" w:space="0" w:color="000000"/>
              <w:bottom w:val="single" w:sz="8" w:space="0" w:color="000000"/>
            </w:tcBorders>
          </w:tcPr>
          <w:p w14:paraId="46E88FF5" w14:textId="77777777" w:rsidR="002D06AE" w:rsidRDefault="002C2419">
            <w:pPr>
              <w:pStyle w:val="TableParagraph"/>
              <w:spacing w:before="0" w:line="164" w:lineRule="exact"/>
              <w:ind w:right="272"/>
              <w:rPr>
                <w:b/>
                <w:sz w:val="16"/>
              </w:rPr>
            </w:pPr>
            <w:r>
              <w:rPr>
                <w:b/>
                <w:spacing w:val="-2"/>
                <w:sz w:val="16"/>
              </w:rPr>
              <w:t>41,329</w:t>
            </w:r>
          </w:p>
        </w:tc>
        <w:tc>
          <w:tcPr>
            <w:tcW w:w="1118" w:type="dxa"/>
            <w:tcBorders>
              <w:top w:val="single" w:sz="8" w:space="0" w:color="000000"/>
              <w:bottom w:val="single" w:sz="8" w:space="0" w:color="000000"/>
            </w:tcBorders>
          </w:tcPr>
          <w:p w14:paraId="62E78A5C" w14:textId="77777777" w:rsidR="002D06AE" w:rsidRDefault="002C2419">
            <w:pPr>
              <w:pStyle w:val="TableParagraph"/>
              <w:spacing w:before="0" w:line="164" w:lineRule="exact"/>
              <w:ind w:right="197"/>
              <w:rPr>
                <w:b/>
                <w:sz w:val="16"/>
              </w:rPr>
            </w:pPr>
            <w:r>
              <w:rPr>
                <w:b/>
                <w:spacing w:val="-2"/>
                <w:sz w:val="16"/>
              </w:rPr>
              <w:t>5,812</w:t>
            </w:r>
          </w:p>
        </w:tc>
        <w:tc>
          <w:tcPr>
            <w:tcW w:w="1270" w:type="dxa"/>
            <w:tcBorders>
              <w:top w:val="single" w:sz="8" w:space="0" w:color="000000"/>
              <w:bottom w:val="single" w:sz="8" w:space="0" w:color="000000"/>
            </w:tcBorders>
          </w:tcPr>
          <w:p w14:paraId="67B3DBE3" w14:textId="77777777" w:rsidR="002D06AE" w:rsidRDefault="002C2419">
            <w:pPr>
              <w:pStyle w:val="TableParagraph"/>
              <w:spacing w:before="0" w:line="164" w:lineRule="exact"/>
              <w:ind w:right="273"/>
              <w:rPr>
                <w:b/>
                <w:sz w:val="16"/>
              </w:rPr>
            </w:pPr>
            <w:r>
              <w:rPr>
                <w:b/>
                <w:w w:val="99"/>
                <w:sz w:val="16"/>
              </w:rPr>
              <w:t>-</w:t>
            </w:r>
          </w:p>
        </w:tc>
        <w:tc>
          <w:tcPr>
            <w:tcW w:w="952" w:type="dxa"/>
            <w:tcBorders>
              <w:top w:val="single" w:sz="8" w:space="0" w:color="000000"/>
              <w:bottom w:val="single" w:sz="8" w:space="0" w:color="000000"/>
              <w:right w:val="single" w:sz="8" w:space="0" w:color="000000"/>
            </w:tcBorders>
          </w:tcPr>
          <w:p w14:paraId="7A0785F4" w14:textId="77777777" w:rsidR="002D06AE" w:rsidRDefault="002C2419">
            <w:pPr>
              <w:pStyle w:val="TableParagraph"/>
              <w:spacing w:before="0" w:line="164" w:lineRule="exact"/>
              <w:ind w:right="24"/>
              <w:rPr>
                <w:b/>
                <w:sz w:val="16"/>
              </w:rPr>
            </w:pPr>
            <w:r>
              <w:rPr>
                <w:b/>
                <w:spacing w:val="-2"/>
                <w:sz w:val="16"/>
              </w:rPr>
              <w:t>1,156</w:t>
            </w:r>
          </w:p>
        </w:tc>
        <w:tc>
          <w:tcPr>
            <w:tcW w:w="1563" w:type="dxa"/>
            <w:tcBorders>
              <w:top w:val="single" w:sz="8" w:space="0" w:color="000000"/>
              <w:left w:val="single" w:sz="8" w:space="0" w:color="000000"/>
              <w:bottom w:val="single" w:sz="8" w:space="0" w:color="000000"/>
            </w:tcBorders>
          </w:tcPr>
          <w:p w14:paraId="0DAAD077" w14:textId="77777777" w:rsidR="002D06AE" w:rsidRDefault="002C2419">
            <w:pPr>
              <w:pStyle w:val="TableParagraph"/>
              <w:spacing w:before="0" w:line="164" w:lineRule="exact"/>
              <w:ind w:right="361"/>
              <w:rPr>
                <w:b/>
                <w:sz w:val="16"/>
              </w:rPr>
            </w:pPr>
            <w:r>
              <w:rPr>
                <w:b/>
                <w:spacing w:val="-2"/>
                <w:sz w:val="16"/>
              </w:rPr>
              <w:t>48,296</w:t>
            </w:r>
          </w:p>
        </w:tc>
        <w:tc>
          <w:tcPr>
            <w:tcW w:w="973" w:type="dxa"/>
            <w:tcBorders>
              <w:top w:val="single" w:sz="8" w:space="0" w:color="000000"/>
              <w:bottom w:val="single" w:sz="8" w:space="0" w:color="000000"/>
            </w:tcBorders>
          </w:tcPr>
          <w:p w14:paraId="6D0C0B37" w14:textId="77777777" w:rsidR="002D06AE" w:rsidRDefault="002C2419">
            <w:pPr>
              <w:pStyle w:val="TableParagraph"/>
              <w:spacing w:before="0" w:line="164" w:lineRule="exact"/>
              <w:ind w:right="96"/>
              <w:rPr>
                <w:b/>
                <w:sz w:val="16"/>
              </w:rPr>
            </w:pPr>
            <w:r>
              <w:rPr>
                <w:b/>
                <w:w w:val="99"/>
                <w:sz w:val="16"/>
              </w:rPr>
              <w:t>-</w:t>
            </w:r>
          </w:p>
        </w:tc>
        <w:tc>
          <w:tcPr>
            <w:tcW w:w="1247" w:type="dxa"/>
            <w:tcBorders>
              <w:top w:val="single" w:sz="8" w:space="0" w:color="000000"/>
              <w:bottom w:val="single" w:sz="8" w:space="0" w:color="000000"/>
            </w:tcBorders>
          </w:tcPr>
          <w:p w14:paraId="021740B5" w14:textId="77777777" w:rsidR="002D06AE" w:rsidRDefault="002C2419">
            <w:pPr>
              <w:pStyle w:val="TableParagraph"/>
              <w:spacing w:before="0" w:line="164" w:lineRule="exact"/>
              <w:ind w:right="109"/>
              <w:rPr>
                <w:b/>
                <w:sz w:val="16"/>
              </w:rPr>
            </w:pPr>
            <w:r>
              <w:rPr>
                <w:b/>
                <w:spacing w:val="-2"/>
                <w:sz w:val="16"/>
              </w:rPr>
              <w:t>25,651</w:t>
            </w:r>
          </w:p>
        </w:tc>
        <w:tc>
          <w:tcPr>
            <w:tcW w:w="1222" w:type="dxa"/>
            <w:tcBorders>
              <w:top w:val="single" w:sz="8" w:space="0" w:color="000000"/>
              <w:bottom w:val="single" w:sz="8" w:space="0" w:color="000000"/>
            </w:tcBorders>
          </w:tcPr>
          <w:p w14:paraId="511A1FD1" w14:textId="77777777" w:rsidR="002D06AE" w:rsidRDefault="002C2419">
            <w:pPr>
              <w:pStyle w:val="TableParagraph"/>
              <w:spacing w:before="0" w:line="164" w:lineRule="exact"/>
              <w:ind w:right="95"/>
              <w:rPr>
                <w:b/>
                <w:sz w:val="16"/>
              </w:rPr>
            </w:pPr>
            <w:r>
              <w:rPr>
                <w:b/>
                <w:spacing w:val="-2"/>
                <w:sz w:val="16"/>
              </w:rPr>
              <w:t>6,555</w:t>
            </w:r>
          </w:p>
        </w:tc>
        <w:tc>
          <w:tcPr>
            <w:tcW w:w="1017" w:type="dxa"/>
            <w:tcBorders>
              <w:top w:val="single" w:sz="8" w:space="0" w:color="000000"/>
              <w:bottom w:val="single" w:sz="8" w:space="0" w:color="000000"/>
            </w:tcBorders>
          </w:tcPr>
          <w:p w14:paraId="72437A61" w14:textId="77777777" w:rsidR="002D06AE" w:rsidRDefault="002C2419">
            <w:pPr>
              <w:pStyle w:val="TableParagraph"/>
              <w:spacing w:before="0" w:line="164" w:lineRule="exact"/>
              <w:ind w:right="29"/>
              <w:rPr>
                <w:b/>
                <w:sz w:val="16"/>
              </w:rPr>
            </w:pPr>
            <w:r>
              <w:rPr>
                <w:b/>
                <w:spacing w:val="-2"/>
                <w:sz w:val="16"/>
              </w:rPr>
              <w:t>16,090</w:t>
            </w:r>
          </w:p>
        </w:tc>
      </w:tr>
      <w:tr w:rsidR="002D06AE" w14:paraId="767D3C15" w14:textId="77777777">
        <w:trPr>
          <w:trHeight w:val="189"/>
        </w:trPr>
        <w:tc>
          <w:tcPr>
            <w:tcW w:w="3374" w:type="dxa"/>
          </w:tcPr>
          <w:p w14:paraId="15DDCE1E" w14:textId="77777777" w:rsidR="002D06AE" w:rsidRDefault="002D06AE">
            <w:pPr>
              <w:pStyle w:val="TableParagraph"/>
              <w:spacing w:before="0"/>
              <w:jc w:val="left"/>
              <w:rPr>
                <w:rFonts w:ascii="Times New Roman"/>
                <w:sz w:val="12"/>
              </w:rPr>
            </w:pPr>
          </w:p>
        </w:tc>
        <w:tc>
          <w:tcPr>
            <w:tcW w:w="1512" w:type="dxa"/>
            <w:tcBorders>
              <w:top w:val="single" w:sz="8" w:space="0" w:color="000000"/>
            </w:tcBorders>
          </w:tcPr>
          <w:p w14:paraId="7939114A" w14:textId="77777777" w:rsidR="002D06AE" w:rsidRDefault="002C2419">
            <w:pPr>
              <w:pStyle w:val="TableParagraph"/>
              <w:spacing w:before="0" w:line="169" w:lineRule="exact"/>
              <w:ind w:right="350"/>
              <w:rPr>
                <w:sz w:val="16"/>
              </w:rPr>
            </w:pPr>
            <w:r>
              <w:rPr>
                <w:w w:val="99"/>
                <w:sz w:val="16"/>
              </w:rPr>
              <w:t>-</w:t>
            </w:r>
          </w:p>
        </w:tc>
        <w:tc>
          <w:tcPr>
            <w:tcW w:w="1113" w:type="dxa"/>
            <w:tcBorders>
              <w:top w:val="single" w:sz="8" w:space="0" w:color="000000"/>
            </w:tcBorders>
          </w:tcPr>
          <w:p w14:paraId="1D592D29" w14:textId="77777777" w:rsidR="002D06AE" w:rsidRDefault="002C2419">
            <w:pPr>
              <w:pStyle w:val="TableParagraph"/>
              <w:spacing w:before="0" w:line="169" w:lineRule="exact"/>
              <w:ind w:right="270"/>
              <w:rPr>
                <w:sz w:val="16"/>
              </w:rPr>
            </w:pPr>
            <w:r>
              <w:rPr>
                <w:w w:val="99"/>
                <w:sz w:val="16"/>
              </w:rPr>
              <w:t>-</w:t>
            </w:r>
          </w:p>
        </w:tc>
        <w:tc>
          <w:tcPr>
            <w:tcW w:w="1118" w:type="dxa"/>
            <w:tcBorders>
              <w:top w:val="single" w:sz="8" w:space="0" w:color="000000"/>
            </w:tcBorders>
          </w:tcPr>
          <w:p w14:paraId="01263951" w14:textId="77777777" w:rsidR="002D06AE" w:rsidRDefault="002C2419">
            <w:pPr>
              <w:pStyle w:val="TableParagraph"/>
              <w:spacing w:before="0" w:line="169" w:lineRule="exact"/>
              <w:ind w:right="196"/>
              <w:rPr>
                <w:sz w:val="16"/>
              </w:rPr>
            </w:pPr>
            <w:r>
              <w:rPr>
                <w:w w:val="99"/>
                <w:sz w:val="16"/>
              </w:rPr>
              <w:t>-</w:t>
            </w:r>
          </w:p>
        </w:tc>
        <w:tc>
          <w:tcPr>
            <w:tcW w:w="1270" w:type="dxa"/>
            <w:tcBorders>
              <w:top w:val="single" w:sz="8" w:space="0" w:color="000000"/>
            </w:tcBorders>
          </w:tcPr>
          <w:p w14:paraId="32718D7A" w14:textId="77777777" w:rsidR="002D06AE" w:rsidRDefault="002C2419">
            <w:pPr>
              <w:pStyle w:val="TableParagraph"/>
              <w:spacing w:before="0" w:line="169" w:lineRule="exact"/>
              <w:ind w:right="273"/>
              <w:rPr>
                <w:sz w:val="16"/>
              </w:rPr>
            </w:pPr>
            <w:r>
              <w:rPr>
                <w:w w:val="99"/>
                <w:sz w:val="16"/>
              </w:rPr>
              <w:t>-</w:t>
            </w:r>
          </w:p>
        </w:tc>
        <w:tc>
          <w:tcPr>
            <w:tcW w:w="952" w:type="dxa"/>
            <w:tcBorders>
              <w:top w:val="single" w:sz="8" w:space="0" w:color="000000"/>
              <w:right w:val="single" w:sz="8" w:space="0" w:color="000000"/>
            </w:tcBorders>
          </w:tcPr>
          <w:p w14:paraId="494D4BE0" w14:textId="77777777" w:rsidR="002D06AE" w:rsidRDefault="002C2419">
            <w:pPr>
              <w:pStyle w:val="TableParagraph"/>
              <w:spacing w:before="0" w:line="169" w:lineRule="exact"/>
              <w:ind w:right="22"/>
              <w:rPr>
                <w:sz w:val="16"/>
              </w:rPr>
            </w:pPr>
            <w:r>
              <w:rPr>
                <w:w w:val="99"/>
                <w:sz w:val="16"/>
              </w:rPr>
              <w:t>-</w:t>
            </w:r>
          </w:p>
        </w:tc>
        <w:tc>
          <w:tcPr>
            <w:tcW w:w="1563" w:type="dxa"/>
            <w:tcBorders>
              <w:top w:val="single" w:sz="8" w:space="0" w:color="000000"/>
              <w:left w:val="single" w:sz="8" w:space="0" w:color="000000"/>
            </w:tcBorders>
          </w:tcPr>
          <w:p w14:paraId="3564AB74" w14:textId="77777777" w:rsidR="002D06AE" w:rsidRDefault="002C2419">
            <w:pPr>
              <w:pStyle w:val="TableParagraph"/>
              <w:spacing w:before="0" w:line="169" w:lineRule="exact"/>
              <w:ind w:right="358"/>
              <w:rPr>
                <w:sz w:val="16"/>
              </w:rPr>
            </w:pPr>
            <w:r>
              <w:rPr>
                <w:w w:val="99"/>
                <w:sz w:val="16"/>
              </w:rPr>
              <w:t>-</w:t>
            </w:r>
          </w:p>
        </w:tc>
        <w:tc>
          <w:tcPr>
            <w:tcW w:w="973" w:type="dxa"/>
            <w:tcBorders>
              <w:top w:val="single" w:sz="8" w:space="0" w:color="000000"/>
            </w:tcBorders>
          </w:tcPr>
          <w:p w14:paraId="72123F7A" w14:textId="77777777" w:rsidR="002D06AE" w:rsidRDefault="002C2419">
            <w:pPr>
              <w:pStyle w:val="TableParagraph"/>
              <w:spacing w:before="0" w:line="169" w:lineRule="exact"/>
              <w:ind w:right="96"/>
              <w:rPr>
                <w:sz w:val="16"/>
              </w:rPr>
            </w:pPr>
            <w:r>
              <w:rPr>
                <w:w w:val="99"/>
                <w:sz w:val="16"/>
              </w:rPr>
              <w:t>-</w:t>
            </w:r>
          </w:p>
        </w:tc>
        <w:tc>
          <w:tcPr>
            <w:tcW w:w="1247" w:type="dxa"/>
            <w:tcBorders>
              <w:top w:val="single" w:sz="8" w:space="0" w:color="000000"/>
            </w:tcBorders>
          </w:tcPr>
          <w:p w14:paraId="411A3051" w14:textId="77777777" w:rsidR="002D06AE" w:rsidRDefault="002C2419">
            <w:pPr>
              <w:pStyle w:val="TableParagraph"/>
              <w:spacing w:before="0" w:line="169" w:lineRule="exact"/>
              <w:ind w:right="107"/>
              <w:rPr>
                <w:sz w:val="16"/>
              </w:rPr>
            </w:pPr>
            <w:r>
              <w:rPr>
                <w:w w:val="99"/>
                <w:sz w:val="16"/>
              </w:rPr>
              <w:t>-</w:t>
            </w:r>
          </w:p>
        </w:tc>
        <w:tc>
          <w:tcPr>
            <w:tcW w:w="1222" w:type="dxa"/>
            <w:tcBorders>
              <w:top w:val="single" w:sz="8" w:space="0" w:color="000000"/>
            </w:tcBorders>
          </w:tcPr>
          <w:p w14:paraId="24BC7D27" w14:textId="77777777" w:rsidR="002D06AE" w:rsidRDefault="002C2419">
            <w:pPr>
              <w:pStyle w:val="TableParagraph"/>
              <w:spacing w:before="0" w:line="169" w:lineRule="exact"/>
              <w:ind w:right="92"/>
              <w:rPr>
                <w:sz w:val="16"/>
              </w:rPr>
            </w:pPr>
            <w:r>
              <w:rPr>
                <w:w w:val="99"/>
                <w:sz w:val="16"/>
              </w:rPr>
              <w:t>-</w:t>
            </w:r>
          </w:p>
        </w:tc>
        <w:tc>
          <w:tcPr>
            <w:tcW w:w="1017" w:type="dxa"/>
            <w:tcBorders>
              <w:top w:val="single" w:sz="8" w:space="0" w:color="000000"/>
            </w:tcBorders>
          </w:tcPr>
          <w:p w14:paraId="6E19FFF5" w14:textId="77777777" w:rsidR="002D06AE" w:rsidRDefault="002C2419">
            <w:pPr>
              <w:pStyle w:val="TableParagraph"/>
              <w:spacing w:before="0" w:line="169" w:lineRule="exact"/>
              <w:ind w:right="27"/>
              <w:rPr>
                <w:sz w:val="16"/>
              </w:rPr>
            </w:pPr>
            <w:r>
              <w:rPr>
                <w:w w:val="99"/>
                <w:sz w:val="16"/>
              </w:rPr>
              <w:t>-</w:t>
            </w:r>
          </w:p>
        </w:tc>
      </w:tr>
      <w:tr w:rsidR="002D06AE" w14:paraId="27201C01" w14:textId="77777777">
        <w:trPr>
          <w:trHeight w:val="204"/>
        </w:trPr>
        <w:tc>
          <w:tcPr>
            <w:tcW w:w="3374" w:type="dxa"/>
          </w:tcPr>
          <w:p w14:paraId="3D76E8FD" w14:textId="77777777" w:rsidR="002D06AE" w:rsidRDefault="002C2419">
            <w:pPr>
              <w:pStyle w:val="TableParagraph"/>
              <w:spacing w:before="7" w:line="177" w:lineRule="exact"/>
              <w:ind w:left="33"/>
              <w:jc w:val="left"/>
              <w:rPr>
                <w:b/>
                <w:sz w:val="16"/>
              </w:rPr>
            </w:pPr>
            <w:r>
              <w:rPr>
                <w:b/>
                <w:sz w:val="16"/>
              </w:rPr>
              <w:t>Plant</w:t>
            </w:r>
            <w:r>
              <w:rPr>
                <w:b/>
                <w:spacing w:val="-7"/>
                <w:sz w:val="16"/>
              </w:rPr>
              <w:t xml:space="preserve"> </w:t>
            </w:r>
            <w:r>
              <w:rPr>
                <w:b/>
                <w:sz w:val="16"/>
              </w:rPr>
              <w:t>and</w:t>
            </w:r>
            <w:r>
              <w:rPr>
                <w:b/>
                <w:spacing w:val="-8"/>
                <w:sz w:val="16"/>
              </w:rPr>
              <w:t xml:space="preserve"> </w:t>
            </w:r>
            <w:r>
              <w:rPr>
                <w:b/>
                <w:spacing w:val="-2"/>
                <w:sz w:val="16"/>
              </w:rPr>
              <w:t>Equipment</w:t>
            </w:r>
          </w:p>
        </w:tc>
        <w:tc>
          <w:tcPr>
            <w:tcW w:w="1512" w:type="dxa"/>
          </w:tcPr>
          <w:p w14:paraId="15D51964" w14:textId="77777777" w:rsidR="002D06AE" w:rsidRDefault="002C2419">
            <w:pPr>
              <w:pStyle w:val="TableParagraph"/>
              <w:spacing w:before="7" w:line="177" w:lineRule="exact"/>
              <w:ind w:right="350"/>
              <w:rPr>
                <w:b/>
                <w:sz w:val="16"/>
              </w:rPr>
            </w:pPr>
            <w:r>
              <w:rPr>
                <w:b/>
                <w:w w:val="99"/>
                <w:sz w:val="16"/>
              </w:rPr>
              <w:t>-</w:t>
            </w:r>
          </w:p>
        </w:tc>
        <w:tc>
          <w:tcPr>
            <w:tcW w:w="1113" w:type="dxa"/>
          </w:tcPr>
          <w:p w14:paraId="2B3BBEE3" w14:textId="77777777" w:rsidR="002D06AE" w:rsidRDefault="002C2419">
            <w:pPr>
              <w:pStyle w:val="TableParagraph"/>
              <w:spacing w:before="7" w:line="177" w:lineRule="exact"/>
              <w:ind w:right="270"/>
              <w:rPr>
                <w:b/>
                <w:sz w:val="16"/>
              </w:rPr>
            </w:pPr>
            <w:r>
              <w:rPr>
                <w:b/>
                <w:w w:val="99"/>
                <w:sz w:val="16"/>
              </w:rPr>
              <w:t>-</w:t>
            </w:r>
          </w:p>
        </w:tc>
        <w:tc>
          <w:tcPr>
            <w:tcW w:w="1118" w:type="dxa"/>
          </w:tcPr>
          <w:p w14:paraId="2E16CEBA" w14:textId="77777777" w:rsidR="002D06AE" w:rsidRDefault="002C2419">
            <w:pPr>
              <w:pStyle w:val="TableParagraph"/>
              <w:spacing w:before="7" w:line="177" w:lineRule="exact"/>
              <w:ind w:right="195"/>
              <w:rPr>
                <w:b/>
                <w:sz w:val="16"/>
              </w:rPr>
            </w:pPr>
            <w:r>
              <w:rPr>
                <w:b/>
                <w:w w:val="99"/>
                <w:sz w:val="16"/>
              </w:rPr>
              <w:t>-</w:t>
            </w:r>
          </w:p>
        </w:tc>
        <w:tc>
          <w:tcPr>
            <w:tcW w:w="1270" w:type="dxa"/>
          </w:tcPr>
          <w:p w14:paraId="3C057B41" w14:textId="77777777" w:rsidR="002D06AE" w:rsidRDefault="002C2419">
            <w:pPr>
              <w:pStyle w:val="TableParagraph"/>
              <w:spacing w:before="7" w:line="177" w:lineRule="exact"/>
              <w:ind w:right="273"/>
              <w:rPr>
                <w:b/>
                <w:sz w:val="16"/>
              </w:rPr>
            </w:pPr>
            <w:r>
              <w:rPr>
                <w:b/>
                <w:w w:val="99"/>
                <w:sz w:val="16"/>
              </w:rPr>
              <w:t>-</w:t>
            </w:r>
          </w:p>
        </w:tc>
        <w:tc>
          <w:tcPr>
            <w:tcW w:w="952" w:type="dxa"/>
            <w:tcBorders>
              <w:right w:val="single" w:sz="8" w:space="0" w:color="000000"/>
            </w:tcBorders>
          </w:tcPr>
          <w:p w14:paraId="3956439B" w14:textId="77777777" w:rsidR="002D06AE" w:rsidRDefault="002C2419">
            <w:pPr>
              <w:pStyle w:val="TableParagraph"/>
              <w:spacing w:before="7" w:line="177" w:lineRule="exact"/>
              <w:ind w:right="22"/>
              <w:rPr>
                <w:b/>
                <w:sz w:val="16"/>
              </w:rPr>
            </w:pPr>
            <w:r>
              <w:rPr>
                <w:b/>
                <w:w w:val="99"/>
                <w:sz w:val="16"/>
              </w:rPr>
              <w:t>-</w:t>
            </w:r>
          </w:p>
        </w:tc>
        <w:tc>
          <w:tcPr>
            <w:tcW w:w="1563" w:type="dxa"/>
            <w:tcBorders>
              <w:left w:val="single" w:sz="8" w:space="0" w:color="000000"/>
            </w:tcBorders>
          </w:tcPr>
          <w:p w14:paraId="3D6C66BA" w14:textId="77777777" w:rsidR="002D06AE" w:rsidRDefault="002C2419">
            <w:pPr>
              <w:pStyle w:val="TableParagraph"/>
              <w:spacing w:before="7" w:line="177" w:lineRule="exact"/>
              <w:ind w:right="359"/>
              <w:rPr>
                <w:b/>
                <w:sz w:val="16"/>
              </w:rPr>
            </w:pPr>
            <w:r>
              <w:rPr>
                <w:b/>
                <w:w w:val="99"/>
                <w:sz w:val="16"/>
              </w:rPr>
              <w:t>-</w:t>
            </w:r>
          </w:p>
        </w:tc>
        <w:tc>
          <w:tcPr>
            <w:tcW w:w="973" w:type="dxa"/>
          </w:tcPr>
          <w:p w14:paraId="02ADCA1C" w14:textId="77777777" w:rsidR="002D06AE" w:rsidRDefault="002C2419">
            <w:pPr>
              <w:pStyle w:val="TableParagraph"/>
              <w:spacing w:before="7" w:line="177" w:lineRule="exact"/>
              <w:ind w:right="96"/>
              <w:rPr>
                <w:b/>
                <w:sz w:val="16"/>
              </w:rPr>
            </w:pPr>
            <w:r>
              <w:rPr>
                <w:b/>
                <w:w w:val="99"/>
                <w:sz w:val="16"/>
              </w:rPr>
              <w:t>-</w:t>
            </w:r>
          </w:p>
        </w:tc>
        <w:tc>
          <w:tcPr>
            <w:tcW w:w="1247" w:type="dxa"/>
          </w:tcPr>
          <w:p w14:paraId="602F5429" w14:textId="77777777" w:rsidR="002D06AE" w:rsidRDefault="002C2419">
            <w:pPr>
              <w:pStyle w:val="TableParagraph"/>
              <w:spacing w:before="7" w:line="177" w:lineRule="exact"/>
              <w:ind w:right="107"/>
              <w:rPr>
                <w:b/>
                <w:sz w:val="16"/>
              </w:rPr>
            </w:pPr>
            <w:r>
              <w:rPr>
                <w:b/>
                <w:w w:val="99"/>
                <w:sz w:val="16"/>
              </w:rPr>
              <w:t>-</w:t>
            </w:r>
          </w:p>
        </w:tc>
        <w:tc>
          <w:tcPr>
            <w:tcW w:w="1222" w:type="dxa"/>
          </w:tcPr>
          <w:p w14:paraId="12BC8762" w14:textId="77777777" w:rsidR="002D06AE" w:rsidRDefault="002C2419">
            <w:pPr>
              <w:pStyle w:val="TableParagraph"/>
              <w:spacing w:before="7" w:line="177" w:lineRule="exact"/>
              <w:ind w:right="93"/>
              <w:rPr>
                <w:b/>
                <w:sz w:val="16"/>
              </w:rPr>
            </w:pPr>
            <w:r>
              <w:rPr>
                <w:b/>
                <w:w w:val="99"/>
                <w:sz w:val="16"/>
              </w:rPr>
              <w:t>-</w:t>
            </w:r>
          </w:p>
        </w:tc>
        <w:tc>
          <w:tcPr>
            <w:tcW w:w="1017" w:type="dxa"/>
          </w:tcPr>
          <w:p w14:paraId="65A286F4" w14:textId="77777777" w:rsidR="002D06AE" w:rsidRDefault="002C2419">
            <w:pPr>
              <w:pStyle w:val="TableParagraph"/>
              <w:spacing w:before="7" w:line="177" w:lineRule="exact"/>
              <w:ind w:right="27"/>
              <w:rPr>
                <w:b/>
                <w:sz w:val="16"/>
              </w:rPr>
            </w:pPr>
            <w:r>
              <w:rPr>
                <w:b/>
                <w:w w:val="99"/>
                <w:sz w:val="16"/>
              </w:rPr>
              <w:t>-</w:t>
            </w:r>
          </w:p>
        </w:tc>
      </w:tr>
      <w:tr w:rsidR="002D06AE" w14:paraId="2538D4FC" w14:textId="77777777">
        <w:trPr>
          <w:trHeight w:val="203"/>
        </w:trPr>
        <w:tc>
          <w:tcPr>
            <w:tcW w:w="3374" w:type="dxa"/>
          </w:tcPr>
          <w:p w14:paraId="15DF1248" w14:textId="77777777" w:rsidR="002D06AE" w:rsidRDefault="002C2419">
            <w:pPr>
              <w:pStyle w:val="TableParagraph"/>
              <w:spacing w:before="7" w:line="177" w:lineRule="exact"/>
              <w:ind w:left="33"/>
              <w:jc w:val="left"/>
              <w:rPr>
                <w:sz w:val="16"/>
              </w:rPr>
            </w:pPr>
            <w:r>
              <w:rPr>
                <w:sz w:val="16"/>
              </w:rPr>
              <w:t>Arts</w:t>
            </w:r>
            <w:r>
              <w:rPr>
                <w:spacing w:val="-4"/>
                <w:sz w:val="16"/>
              </w:rPr>
              <w:t xml:space="preserve"> </w:t>
            </w:r>
            <w:r>
              <w:rPr>
                <w:sz w:val="16"/>
              </w:rPr>
              <w:t>&amp;</w:t>
            </w:r>
            <w:r>
              <w:rPr>
                <w:spacing w:val="-5"/>
                <w:sz w:val="16"/>
              </w:rPr>
              <w:t xml:space="preserve"> </w:t>
            </w:r>
            <w:r>
              <w:rPr>
                <w:spacing w:val="-2"/>
                <w:sz w:val="16"/>
              </w:rPr>
              <w:t>Culture</w:t>
            </w:r>
          </w:p>
        </w:tc>
        <w:tc>
          <w:tcPr>
            <w:tcW w:w="1512" w:type="dxa"/>
          </w:tcPr>
          <w:p w14:paraId="29CD0550" w14:textId="77777777" w:rsidR="002D06AE" w:rsidRDefault="002C2419">
            <w:pPr>
              <w:pStyle w:val="TableParagraph"/>
              <w:spacing w:before="7" w:line="177" w:lineRule="exact"/>
              <w:ind w:right="350"/>
              <w:rPr>
                <w:sz w:val="16"/>
              </w:rPr>
            </w:pPr>
            <w:r>
              <w:rPr>
                <w:spacing w:val="-5"/>
                <w:sz w:val="16"/>
              </w:rPr>
              <w:t>301</w:t>
            </w:r>
          </w:p>
        </w:tc>
        <w:tc>
          <w:tcPr>
            <w:tcW w:w="1113" w:type="dxa"/>
          </w:tcPr>
          <w:p w14:paraId="39518789" w14:textId="77777777" w:rsidR="002D06AE" w:rsidRDefault="002C2419">
            <w:pPr>
              <w:pStyle w:val="TableParagraph"/>
              <w:spacing w:before="7" w:line="177" w:lineRule="exact"/>
              <w:ind w:right="271"/>
              <w:rPr>
                <w:sz w:val="16"/>
              </w:rPr>
            </w:pPr>
            <w:r>
              <w:rPr>
                <w:spacing w:val="-5"/>
                <w:sz w:val="16"/>
              </w:rPr>
              <w:t>184</w:t>
            </w:r>
          </w:p>
        </w:tc>
        <w:tc>
          <w:tcPr>
            <w:tcW w:w="1118" w:type="dxa"/>
          </w:tcPr>
          <w:p w14:paraId="07C95276" w14:textId="77777777" w:rsidR="002D06AE" w:rsidRDefault="002C2419">
            <w:pPr>
              <w:pStyle w:val="TableParagraph"/>
              <w:spacing w:before="7" w:line="177" w:lineRule="exact"/>
              <w:ind w:right="197"/>
              <w:rPr>
                <w:sz w:val="16"/>
              </w:rPr>
            </w:pPr>
            <w:r>
              <w:rPr>
                <w:spacing w:val="-5"/>
                <w:sz w:val="16"/>
              </w:rPr>
              <w:t>117</w:t>
            </w:r>
          </w:p>
        </w:tc>
        <w:tc>
          <w:tcPr>
            <w:tcW w:w="1270" w:type="dxa"/>
          </w:tcPr>
          <w:p w14:paraId="516D3B7A"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668FA384"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2F80E3E2" w14:textId="77777777" w:rsidR="002D06AE" w:rsidRDefault="002C2419">
            <w:pPr>
              <w:pStyle w:val="TableParagraph"/>
              <w:spacing w:before="7" w:line="177" w:lineRule="exact"/>
              <w:ind w:right="359"/>
              <w:rPr>
                <w:sz w:val="16"/>
              </w:rPr>
            </w:pPr>
            <w:r>
              <w:rPr>
                <w:spacing w:val="-5"/>
                <w:sz w:val="16"/>
              </w:rPr>
              <w:t>301</w:t>
            </w:r>
          </w:p>
        </w:tc>
        <w:tc>
          <w:tcPr>
            <w:tcW w:w="973" w:type="dxa"/>
          </w:tcPr>
          <w:p w14:paraId="7EB32246" w14:textId="77777777" w:rsidR="002D06AE" w:rsidRDefault="002C2419">
            <w:pPr>
              <w:pStyle w:val="TableParagraph"/>
              <w:spacing w:before="7" w:line="177" w:lineRule="exact"/>
              <w:ind w:right="95"/>
              <w:rPr>
                <w:sz w:val="16"/>
              </w:rPr>
            </w:pPr>
            <w:r>
              <w:rPr>
                <w:w w:val="99"/>
                <w:sz w:val="16"/>
              </w:rPr>
              <w:t>-</w:t>
            </w:r>
          </w:p>
        </w:tc>
        <w:tc>
          <w:tcPr>
            <w:tcW w:w="1247" w:type="dxa"/>
          </w:tcPr>
          <w:p w14:paraId="3936DB14" w14:textId="77777777" w:rsidR="002D06AE" w:rsidRDefault="002C2419">
            <w:pPr>
              <w:pStyle w:val="TableParagraph"/>
              <w:spacing w:before="7" w:line="177" w:lineRule="exact"/>
              <w:ind w:right="107"/>
              <w:rPr>
                <w:sz w:val="16"/>
              </w:rPr>
            </w:pPr>
            <w:r>
              <w:rPr>
                <w:w w:val="99"/>
                <w:sz w:val="16"/>
              </w:rPr>
              <w:t>-</w:t>
            </w:r>
          </w:p>
        </w:tc>
        <w:tc>
          <w:tcPr>
            <w:tcW w:w="1222" w:type="dxa"/>
          </w:tcPr>
          <w:p w14:paraId="087F6DA7" w14:textId="77777777" w:rsidR="002D06AE" w:rsidRDefault="002C2419">
            <w:pPr>
              <w:pStyle w:val="TableParagraph"/>
              <w:spacing w:before="7" w:line="177" w:lineRule="exact"/>
              <w:ind w:right="94"/>
              <w:rPr>
                <w:sz w:val="16"/>
              </w:rPr>
            </w:pPr>
            <w:r>
              <w:rPr>
                <w:spacing w:val="-5"/>
                <w:sz w:val="16"/>
              </w:rPr>
              <w:t>301</w:t>
            </w:r>
          </w:p>
        </w:tc>
        <w:tc>
          <w:tcPr>
            <w:tcW w:w="1017" w:type="dxa"/>
          </w:tcPr>
          <w:p w14:paraId="1B9E5BEA" w14:textId="77777777" w:rsidR="002D06AE" w:rsidRDefault="002C2419">
            <w:pPr>
              <w:pStyle w:val="TableParagraph"/>
              <w:spacing w:before="7" w:line="177" w:lineRule="exact"/>
              <w:ind w:right="28"/>
              <w:rPr>
                <w:sz w:val="16"/>
              </w:rPr>
            </w:pPr>
            <w:r>
              <w:rPr>
                <w:w w:val="99"/>
                <w:sz w:val="16"/>
              </w:rPr>
              <w:t>-</w:t>
            </w:r>
          </w:p>
        </w:tc>
      </w:tr>
      <w:tr w:rsidR="002D06AE" w14:paraId="7E0FFB55" w14:textId="77777777">
        <w:trPr>
          <w:trHeight w:val="203"/>
        </w:trPr>
        <w:tc>
          <w:tcPr>
            <w:tcW w:w="3374" w:type="dxa"/>
          </w:tcPr>
          <w:p w14:paraId="104F8B23" w14:textId="77777777" w:rsidR="002D06AE" w:rsidRDefault="002C2419">
            <w:pPr>
              <w:pStyle w:val="TableParagraph"/>
              <w:spacing w:before="7" w:line="177" w:lineRule="exact"/>
              <w:ind w:left="33"/>
              <w:jc w:val="left"/>
              <w:rPr>
                <w:sz w:val="16"/>
              </w:rPr>
            </w:pPr>
            <w:r>
              <w:rPr>
                <w:sz w:val="16"/>
              </w:rPr>
              <w:t>Computers</w:t>
            </w:r>
            <w:r>
              <w:rPr>
                <w:spacing w:val="-9"/>
                <w:sz w:val="16"/>
              </w:rPr>
              <w:t xml:space="preserve"> </w:t>
            </w:r>
            <w:r>
              <w:rPr>
                <w:sz w:val="16"/>
              </w:rPr>
              <w:t>and</w:t>
            </w:r>
            <w:r>
              <w:rPr>
                <w:spacing w:val="-7"/>
                <w:sz w:val="16"/>
              </w:rPr>
              <w:t xml:space="preserve"> </w:t>
            </w:r>
            <w:r>
              <w:rPr>
                <w:spacing w:val="-2"/>
                <w:sz w:val="16"/>
              </w:rPr>
              <w:t>telecommunications</w:t>
            </w:r>
          </w:p>
        </w:tc>
        <w:tc>
          <w:tcPr>
            <w:tcW w:w="1512" w:type="dxa"/>
          </w:tcPr>
          <w:p w14:paraId="56996B0C" w14:textId="77777777" w:rsidR="002D06AE" w:rsidRDefault="002C2419">
            <w:pPr>
              <w:pStyle w:val="TableParagraph"/>
              <w:spacing w:before="7" w:line="177" w:lineRule="exact"/>
              <w:ind w:right="350"/>
              <w:rPr>
                <w:sz w:val="16"/>
              </w:rPr>
            </w:pPr>
            <w:r>
              <w:rPr>
                <w:spacing w:val="-2"/>
                <w:sz w:val="16"/>
              </w:rPr>
              <w:t>4,885</w:t>
            </w:r>
          </w:p>
        </w:tc>
        <w:tc>
          <w:tcPr>
            <w:tcW w:w="1113" w:type="dxa"/>
          </w:tcPr>
          <w:p w14:paraId="56AC8114" w14:textId="77777777" w:rsidR="002D06AE" w:rsidRDefault="002C2419">
            <w:pPr>
              <w:pStyle w:val="TableParagraph"/>
              <w:spacing w:before="7" w:line="177" w:lineRule="exact"/>
              <w:ind w:right="270"/>
              <w:rPr>
                <w:sz w:val="16"/>
              </w:rPr>
            </w:pPr>
            <w:r>
              <w:rPr>
                <w:spacing w:val="-2"/>
                <w:sz w:val="16"/>
              </w:rPr>
              <w:t>2,724</w:t>
            </w:r>
          </w:p>
        </w:tc>
        <w:tc>
          <w:tcPr>
            <w:tcW w:w="1118" w:type="dxa"/>
          </w:tcPr>
          <w:p w14:paraId="32E0AE50" w14:textId="77777777" w:rsidR="002D06AE" w:rsidRDefault="002C2419">
            <w:pPr>
              <w:pStyle w:val="TableParagraph"/>
              <w:spacing w:before="7" w:line="177" w:lineRule="exact"/>
              <w:ind w:right="196"/>
              <w:rPr>
                <w:sz w:val="16"/>
              </w:rPr>
            </w:pPr>
            <w:r>
              <w:rPr>
                <w:spacing w:val="-2"/>
                <w:sz w:val="16"/>
              </w:rPr>
              <w:t>2,161</w:t>
            </w:r>
          </w:p>
        </w:tc>
        <w:tc>
          <w:tcPr>
            <w:tcW w:w="1270" w:type="dxa"/>
          </w:tcPr>
          <w:p w14:paraId="708C08ED"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473F7272"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68164D1D" w14:textId="77777777" w:rsidR="002D06AE" w:rsidRDefault="002C2419">
            <w:pPr>
              <w:pStyle w:val="TableParagraph"/>
              <w:spacing w:before="7" w:line="177" w:lineRule="exact"/>
              <w:ind w:right="359"/>
              <w:rPr>
                <w:sz w:val="16"/>
              </w:rPr>
            </w:pPr>
            <w:r>
              <w:rPr>
                <w:spacing w:val="-2"/>
                <w:sz w:val="16"/>
              </w:rPr>
              <w:t>4,885</w:t>
            </w:r>
          </w:p>
        </w:tc>
        <w:tc>
          <w:tcPr>
            <w:tcW w:w="973" w:type="dxa"/>
          </w:tcPr>
          <w:p w14:paraId="3A99393D" w14:textId="77777777" w:rsidR="002D06AE" w:rsidRDefault="002C2419">
            <w:pPr>
              <w:pStyle w:val="TableParagraph"/>
              <w:spacing w:before="7" w:line="177" w:lineRule="exact"/>
              <w:ind w:right="98"/>
              <w:rPr>
                <w:sz w:val="16"/>
              </w:rPr>
            </w:pPr>
            <w:r>
              <w:rPr>
                <w:spacing w:val="-5"/>
                <w:sz w:val="16"/>
              </w:rPr>
              <w:t>91</w:t>
            </w:r>
          </w:p>
        </w:tc>
        <w:tc>
          <w:tcPr>
            <w:tcW w:w="1247" w:type="dxa"/>
          </w:tcPr>
          <w:p w14:paraId="23359BA0" w14:textId="77777777" w:rsidR="002D06AE" w:rsidRDefault="002C2419">
            <w:pPr>
              <w:pStyle w:val="TableParagraph"/>
              <w:spacing w:before="7" w:line="177" w:lineRule="exact"/>
              <w:ind w:right="106"/>
              <w:rPr>
                <w:sz w:val="16"/>
              </w:rPr>
            </w:pPr>
            <w:r>
              <w:rPr>
                <w:w w:val="99"/>
                <w:sz w:val="16"/>
              </w:rPr>
              <w:t>-</w:t>
            </w:r>
          </w:p>
        </w:tc>
        <w:tc>
          <w:tcPr>
            <w:tcW w:w="1222" w:type="dxa"/>
          </w:tcPr>
          <w:p w14:paraId="5AA00105" w14:textId="77777777" w:rsidR="002D06AE" w:rsidRDefault="002C2419">
            <w:pPr>
              <w:pStyle w:val="TableParagraph"/>
              <w:spacing w:before="7" w:line="177" w:lineRule="exact"/>
              <w:ind w:right="95"/>
              <w:rPr>
                <w:sz w:val="16"/>
              </w:rPr>
            </w:pPr>
            <w:r>
              <w:rPr>
                <w:spacing w:val="-2"/>
                <w:sz w:val="16"/>
              </w:rPr>
              <w:t>4,794</w:t>
            </w:r>
          </w:p>
        </w:tc>
        <w:tc>
          <w:tcPr>
            <w:tcW w:w="1017" w:type="dxa"/>
          </w:tcPr>
          <w:p w14:paraId="475409FD" w14:textId="77777777" w:rsidR="002D06AE" w:rsidRDefault="002C2419">
            <w:pPr>
              <w:pStyle w:val="TableParagraph"/>
              <w:spacing w:before="7" w:line="177" w:lineRule="exact"/>
              <w:ind w:right="27"/>
              <w:rPr>
                <w:sz w:val="16"/>
              </w:rPr>
            </w:pPr>
            <w:r>
              <w:rPr>
                <w:w w:val="99"/>
                <w:sz w:val="16"/>
              </w:rPr>
              <w:t>-</w:t>
            </w:r>
          </w:p>
        </w:tc>
      </w:tr>
      <w:tr w:rsidR="002D06AE" w14:paraId="4CF3AF9B" w14:textId="77777777">
        <w:trPr>
          <w:trHeight w:val="203"/>
        </w:trPr>
        <w:tc>
          <w:tcPr>
            <w:tcW w:w="3374" w:type="dxa"/>
          </w:tcPr>
          <w:p w14:paraId="4629F692" w14:textId="77777777" w:rsidR="002D06AE" w:rsidRDefault="002C2419">
            <w:pPr>
              <w:pStyle w:val="TableParagraph"/>
              <w:spacing w:before="7" w:line="177" w:lineRule="exact"/>
              <w:ind w:left="33"/>
              <w:jc w:val="left"/>
              <w:rPr>
                <w:sz w:val="16"/>
              </w:rPr>
            </w:pPr>
            <w:r>
              <w:rPr>
                <w:sz w:val="16"/>
              </w:rPr>
              <w:t>Plant,</w:t>
            </w:r>
            <w:r>
              <w:rPr>
                <w:spacing w:val="-7"/>
                <w:sz w:val="16"/>
              </w:rPr>
              <w:t xml:space="preserve"> </w:t>
            </w:r>
            <w:r>
              <w:rPr>
                <w:sz w:val="16"/>
              </w:rPr>
              <w:t>machinery</w:t>
            </w:r>
            <w:r>
              <w:rPr>
                <w:spacing w:val="-11"/>
                <w:sz w:val="16"/>
              </w:rPr>
              <w:t xml:space="preserve"> </w:t>
            </w:r>
            <w:r>
              <w:rPr>
                <w:sz w:val="16"/>
              </w:rPr>
              <w:t>and</w:t>
            </w:r>
            <w:r>
              <w:rPr>
                <w:spacing w:val="-6"/>
                <w:sz w:val="16"/>
              </w:rPr>
              <w:t xml:space="preserve"> </w:t>
            </w:r>
            <w:r>
              <w:rPr>
                <w:spacing w:val="-2"/>
                <w:sz w:val="16"/>
              </w:rPr>
              <w:t>equipment</w:t>
            </w:r>
          </w:p>
        </w:tc>
        <w:tc>
          <w:tcPr>
            <w:tcW w:w="1512" w:type="dxa"/>
          </w:tcPr>
          <w:p w14:paraId="52E52145" w14:textId="77777777" w:rsidR="002D06AE" w:rsidRDefault="002C2419">
            <w:pPr>
              <w:pStyle w:val="TableParagraph"/>
              <w:spacing w:before="7" w:line="177" w:lineRule="exact"/>
              <w:ind w:right="351"/>
              <w:rPr>
                <w:sz w:val="16"/>
              </w:rPr>
            </w:pPr>
            <w:r>
              <w:rPr>
                <w:spacing w:val="-5"/>
                <w:sz w:val="16"/>
              </w:rPr>
              <w:t>125</w:t>
            </w:r>
          </w:p>
        </w:tc>
        <w:tc>
          <w:tcPr>
            <w:tcW w:w="1113" w:type="dxa"/>
          </w:tcPr>
          <w:p w14:paraId="3B3A32ED" w14:textId="77777777" w:rsidR="002D06AE" w:rsidRDefault="002C2419">
            <w:pPr>
              <w:pStyle w:val="TableParagraph"/>
              <w:spacing w:before="7" w:line="177" w:lineRule="exact"/>
              <w:ind w:right="271"/>
              <w:rPr>
                <w:sz w:val="16"/>
              </w:rPr>
            </w:pPr>
            <w:r>
              <w:rPr>
                <w:w w:val="99"/>
                <w:sz w:val="16"/>
              </w:rPr>
              <w:t>-</w:t>
            </w:r>
          </w:p>
        </w:tc>
        <w:tc>
          <w:tcPr>
            <w:tcW w:w="1118" w:type="dxa"/>
          </w:tcPr>
          <w:p w14:paraId="42C0864A" w14:textId="77777777" w:rsidR="002D06AE" w:rsidRDefault="002C2419">
            <w:pPr>
              <w:pStyle w:val="TableParagraph"/>
              <w:spacing w:before="7" w:line="177" w:lineRule="exact"/>
              <w:ind w:right="195"/>
              <w:rPr>
                <w:sz w:val="16"/>
              </w:rPr>
            </w:pPr>
            <w:r>
              <w:rPr>
                <w:spacing w:val="-5"/>
                <w:sz w:val="16"/>
              </w:rPr>
              <w:t>74</w:t>
            </w:r>
          </w:p>
        </w:tc>
        <w:tc>
          <w:tcPr>
            <w:tcW w:w="1270" w:type="dxa"/>
          </w:tcPr>
          <w:p w14:paraId="6EEC96B4"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055E5EB8" w14:textId="77777777" w:rsidR="002D06AE" w:rsidRDefault="002C2419">
            <w:pPr>
              <w:pStyle w:val="TableParagraph"/>
              <w:spacing w:before="7" w:line="177" w:lineRule="exact"/>
              <w:ind w:right="23"/>
              <w:rPr>
                <w:sz w:val="16"/>
              </w:rPr>
            </w:pPr>
            <w:r>
              <w:rPr>
                <w:spacing w:val="-5"/>
                <w:sz w:val="16"/>
              </w:rPr>
              <w:t>51</w:t>
            </w:r>
          </w:p>
        </w:tc>
        <w:tc>
          <w:tcPr>
            <w:tcW w:w="1563" w:type="dxa"/>
            <w:tcBorders>
              <w:left w:val="single" w:sz="8" w:space="0" w:color="000000"/>
            </w:tcBorders>
          </w:tcPr>
          <w:p w14:paraId="10647EE8" w14:textId="77777777" w:rsidR="002D06AE" w:rsidRDefault="002C2419">
            <w:pPr>
              <w:pStyle w:val="TableParagraph"/>
              <w:spacing w:before="7" w:line="177" w:lineRule="exact"/>
              <w:ind w:right="359"/>
              <w:rPr>
                <w:sz w:val="16"/>
              </w:rPr>
            </w:pPr>
            <w:r>
              <w:rPr>
                <w:spacing w:val="-5"/>
                <w:sz w:val="16"/>
              </w:rPr>
              <w:t>125</w:t>
            </w:r>
          </w:p>
        </w:tc>
        <w:tc>
          <w:tcPr>
            <w:tcW w:w="973" w:type="dxa"/>
          </w:tcPr>
          <w:p w14:paraId="7A653763" w14:textId="77777777" w:rsidR="002D06AE" w:rsidRDefault="002C2419">
            <w:pPr>
              <w:pStyle w:val="TableParagraph"/>
              <w:spacing w:before="7" w:line="177" w:lineRule="exact"/>
              <w:ind w:right="96"/>
              <w:rPr>
                <w:sz w:val="16"/>
              </w:rPr>
            </w:pPr>
            <w:r>
              <w:rPr>
                <w:w w:val="99"/>
                <w:sz w:val="16"/>
              </w:rPr>
              <w:t>-</w:t>
            </w:r>
          </w:p>
        </w:tc>
        <w:tc>
          <w:tcPr>
            <w:tcW w:w="1247" w:type="dxa"/>
          </w:tcPr>
          <w:p w14:paraId="180AB825" w14:textId="77777777" w:rsidR="002D06AE" w:rsidRDefault="002C2419">
            <w:pPr>
              <w:pStyle w:val="TableParagraph"/>
              <w:spacing w:before="7" w:line="177" w:lineRule="exact"/>
              <w:ind w:right="107"/>
              <w:rPr>
                <w:sz w:val="16"/>
              </w:rPr>
            </w:pPr>
            <w:r>
              <w:rPr>
                <w:w w:val="99"/>
                <w:sz w:val="16"/>
              </w:rPr>
              <w:t>-</w:t>
            </w:r>
          </w:p>
        </w:tc>
        <w:tc>
          <w:tcPr>
            <w:tcW w:w="1222" w:type="dxa"/>
          </w:tcPr>
          <w:p w14:paraId="6E471B8F" w14:textId="77777777" w:rsidR="002D06AE" w:rsidRDefault="002C2419">
            <w:pPr>
              <w:pStyle w:val="TableParagraph"/>
              <w:spacing w:before="7" w:line="177" w:lineRule="exact"/>
              <w:ind w:right="94"/>
              <w:rPr>
                <w:sz w:val="16"/>
              </w:rPr>
            </w:pPr>
            <w:r>
              <w:rPr>
                <w:spacing w:val="-5"/>
                <w:sz w:val="16"/>
              </w:rPr>
              <w:t>125</w:t>
            </w:r>
          </w:p>
        </w:tc>
        <w:tc>
          <w:tcPr>
            <w:tcW w:w="1017" w:type="dxa"/>
          </w:tcPr>
          <w:p w14:paraId="38F93F07" w14:textId="77777777" w:rsidR="002D06AE" w:rsidRDefault="002C2419">
            <w:pPr>
              <w:pStyle w:val="TableParagraph"/>
              <w:spacing w:before="7" w:line="177" w:lineRule="exact"/>
              <w:ind w:right="27"/>
              <w:rPr>
                <w:sz w:val="16"/>
              </w:rPr>
            </w:pPr>
            <w:r>
              <w:rPr>
                <w:w w:val="99"/>
                <w:sz w:val="16"/>
              </w:rPr>
              <w:t>-</w:t>
            </w:r>
          </w:p>
        </w:tc>
      </w:tr>
      <w:tr w:rsidR="002D06AE" w14:paraId="6DDF16F1" w14:textId="77777777">
        <w:trPr>
          <w:trHeight w:val="198"/>
        </w:trPr>
        <w:tc>
          <w:tcPr>
            <w:tcW w:w="3374" w:type="dxa"/>
          </w:tcPr>
          <w:p w14:paraId="3BA4B2C3" w14:textId="77777777" w:rsidR="002D06AE" w:rsidRDefault="002C2419">
            <w:pPr>
              <w:pStyle w:val="TableParagraph"/>
              <w:spacing w:before="7" w:line="172" w:lineRule="exact"/>
              <w:ind w:left="33"/>
              <w:jc w:val="left"/>
              <w:rPr>
                <w:sz w:val="16"/>
              </w:rPr>
            </w:pPr>
            <w:r>
              <w:rPr>
                <w:spacing w:val="-2"/>
                <w:sz w:val="16"/>
              </w:rPr>
              <w:t>Fleet</w:t>
            </w:r>
          </w:p>
        </w:tc>
        <w:tc>
          <w:tcPr>
            <w:tcW w:w="1512" w:type="dxa"/>
            <w:tcBorders>
              <w:bottom w:val="single" w:sz="8" w:space="0" w:color="000000"/>
            </w:tcBorders>
          </w:tcPr>
          <w:p w14:paraId="386ABA6F" w14:textId="77777777" w:rsidR="002D06AE" w:rsidRDefault="002C2419">
            <w:pPr>
              <w:pStyle w:val="TableParagraph"/>
              <w:spacing w:before="7" w:line="172" w:lineRule="exact"/>
              <w:ind w:right="350"/>
              <w:rPr>
                <w:sz w:val="16"/>
              </w:rPr>
            </w:pPr>
            <w:r>
              <w:rPr>
                <w:spacing w:val="-2"/>
                <w:sz w:val="16"/>
              </w:rPr>
              <w:t>5,423</w:t>
            </w:r>
          </w:p>
        </w:tc>
        <w:tc>
          <w:tcPr>
            <w:tcW w:w="1113" w:type="dxa"/>
            <w:tcBorders>
              <w:bottom w:val="single" w:sz="8" w:space="0" w:color="000000"/>
            </w:tcBorders>
          </w:tcPr>
          <w:p w14:paraId="717EF4C3" w14:textId="77777777" w:rsidR="002D06AE" w:rsidRDefault="002C2419">
            <w:pPr>
              <w:pStyle w:val="TableParagraph"/>
              <w:spacing w:before="7" w:line="172" w:lineRule="exact"/>
              <w:ind w:right="271"/>
              <w:rPr>
                <w:sz w:val="16"/>
              </w:rPr>
            </w:pPr>
            <w:r>
              <w:rPr>
                <w:w w:val="99"/>
                <w:sz w:val="16"/>
              </w:rPr>
              <w:t>-</w:t>
            </w:r>
          </w:p>
        </w:tc>
        <w:tc>
          <w:tcPr>
            <w:tcW w:w="1118" w:type="dxa"/>
            <w:tcBorders>
              <w:bottom w:val="single" w:sz="8" w:space="0" w:color="000000"/>
            </w:tcBorders>
          </w:tcPr>
          <w:p w14:paraId="2E80BEC6" w14:textId="77777777" w:rsidR="002D06AE" w:rsidRDefault="002C2419">
            <w:pPr>
              <w:pStyle w:val="TableParagraph"/>
              <w:spacing w:before="7" w:line="172" w:lineRule="exact"/>
              <w:ind w:right="197"/>
              <w:rPr>
                <w:sz w:val="16"/>
              </w:rPr>
            </w:pPr>
            <w:r>
              <w:rPr>
                <w:spacing w:val="-2"/>
                <w:sz w:val="16"/>
              </w:rPr>
              <w:t>5,423</w:t>
            </w:r>
          </w:p>
        </w:tc>
        <w:tc>
          <w:tcPr>
            <w:tcW w:w="1270" w:type="dxa"/>
            <w:tcBorders>
              <w:bottom w:val="single" w:sz="8" w:space="0" w:color="000000"/>
            </w:tcBorders>
          </w:tcPr>
          <w:p w14:paraId="1C2374FE" w14:textId="77777777" w:rsidR="002D06AE" w:rsidRDefault="002C2419">
            <w:pPr>
              <w:pStyle w:val="TableParagraph"/>
              <w:spacing w:before="7" w:line="172" w:lineRule="exact"/>
              <w:ind w:right="273"/>
              <w:rPr>
                <w:sz w:val="16"/>
              </w:rPr>
            </w:pPr>
            <w:r>
              <w:rPr>
                <w:w w:val="99"/>
                <w:sz w:val="16"/>
              </w:rPr>
              <w:t>-</w:t>
            </w:r>
          </w:p>
        </w:tc>
        <w:tc>
          <w:tcPr>
            <w:tcW w:w="952" w:type="dxa"/>
            <w:tcBorders>
              <w:bottom w:val="single" w:sz="8" w:space="0" w:color="000000"/>
              <w:right w:val="single" w:sz="8" w:space="0" w:color="000000"/>
            </w:tcBorders>
          </w:tcPr>
          <w:p w14:paraId="174BFD8E" w14:textId="77777777" w:rsidR="002D06AE" w:rsidRDefault="002C2419">
            <w:pPr>
              <w:pStyle w:val="TableParagraph"/>
              <w:spacing w:before="7" w:line="172" w:lineRule="exact"/>
              <w:ind w:right="21"/>
              <w:rPr>
                <w:sz w:val="16"/>
              </w:rPr>
            </w:pPr>
            <w:r>
              <w:rPr>
                <w:w w:val="99"/>
                <w:sz w:val="16"/>
              </w:rPr>
              <w:t>-</w:t>
            </w:r>
          </w:p>
        </w:tc>
        <w:tc>
          <w:tcPr>
            <w:tcW w:w="1563" w:type="dxa"/>
            <w:tcBorders>
              <w:left w:val="single" w:sz="8" w:space="0" w:color="000000"/>
              <w:bottom w:val="single" w:sz="8" w:space="0" w:color="000000"/>
            </w:tcBorders>
          </w:tcPr>
          <w:p w14:paraId="594AFCC9" w14:textId="77777777" w:rsidR="002D06AE" w:rsidRDefault="002C2419">
            <w:pPr>
              <w:pStyle w:val="TableParagraph"/>
              <w:spacing w:before="7" w:line="172" w:lineRule="exact"/>
              <w:ind w:right="359"/>
              <w:rPr>
                <w:sz w:val="16"/>
              </w:rPr>
            </w:pPr>
            <w:r>
              <w:rPr>
                <w:spacing w:val="-2"/>
                <w:sz w:val="16"/>
              </w:rPr>
              <w:t>5,423</w:t>
            </w:r>
          </w:p>
        </w:tc>
        <w:tc>
          <w:tcPr>
            <w:tcW w:w="973" w:type="dxa"/>
            <w:tcBorders>
              <w:bottom w:val="single" w:sz="8" w:space="0" w:color="000000"/>
            </w:tcBorders>
          </w:tcPr>
          <w:p w14:paraId="2CD0A0CF" w14:textId="77777777" w:rsidR="002D06AE" w:rsidRDefault="002C2419">
            <w:pPr>
              <w:pStyle w:val="TableParagraph"/>
              <w:spacing w:before="7" w:line="172" w:lineRule="exact"/>
              <w:ind w:right="96"/>
              <w:rPr>
                <w:sz w:val="16"/>
              </w:rPr>
            </w:pPr>
            <w:r>
              <w:rPr>
                <w:w w:val="99"/>
                <w:sz w:val="16"/>
              </w:rPr>
              <w:t>-</w:t>
            </w:r>
          </w:p>
        </w:tc>
        <w:tc>
          <w:tcPr>
            <w:tcW w:w="1247" w:type="dxa"/>
            <w:tcBorders>
              <w:bottom w:val="single" w:sz="8" w:space="0" w:color="000000"/>
            </w:tcBorders>
          </w:tcPr>
          <w:p w14:paraId="5AB5ED5B" w14:textId="77777777" w:rsidR="002D06AE" w:rsidRDefault="002C2419">
            <w:pPr>
              <w:pStyle w:val="TableParagraph"/>
              <w:spacing w:before="7" w:line="172" w:lineRule="exact"/>
              <w:ind w:right="107"/>
              <w:rPr>
                <w:sz w:val="16"/>
              </w:rPr>
            </w:pPr>
            <w:r>
              <w:rPr>
                <w:w w:val="99"/>
                <w:sz w:val="16"/>
              </w:rPr>
              <w:t>-</w:t>
            </w:r>
          </w:p>
        </w:tc>
        <w:tc>
          <w:tcPr>
            <w:tcW w:w="1222" w:type="dxa"/>
            <w:tcBorders>
              <w:bottom w:val="single" w:sz="8" w:space="0" w:color="000000"/>
            </w:tcBorders>
          </w:tcPr>
          <w:p w14:paraId="105F92D4" w14:textId="77777777" w:rsidR="002D06AE" w:rsidRDefault="002C2419">
            <w:pPr>
              <w:pStyle w:val="TableParagraph"/>
              <w:spacing w:before="7" w:line="172" w:lineRule="exact"/>
              <w:ind w:right="95"/>
              <w:rPr>
                <w:sz w:val="16"/>
              </w:rPr>
            </w:pPr>
            <w:r>
              <w:rPr>
                <w:spacing w:val="-2"/>
                <w:sz w:val="16"/>
              </w:rPr>
              <w:t>5,423</w:t>
            </w:r>
          </w:p>
        </w:tc>
        <w:tc>
          <w:tcPr>
            <w:tcW w:w="1017" w:type="dxa"/>
            <w:tcBorders>
              <w:bottom w:val="single" w:sz="8" w:space="0" w:color="000000"/>
            </w:tcBorders>
          </w:tcPr>
          <w:p w14:paraId="3D908F88" w14:textId="77777777" w:rsidR="002D06AE" w:rsidRDefault="002C2419">
            <w:pPr>
              <w:pStyle w:val="TableParagraph"/>
              <w:spacing w:before="7" w:line="172" w:lineRule="exact"/>
              <w:ind w:right="27"/>
              <w:rPr>
                <w:sz w:val="16"/>
              </w:rPr>
            </w:pPr>
            <w:r>
              <w:rPr>
                <w:w w:val="99"/>
                <w:sz w:val="16"/>
              </w:rPr>
              <w:t>-</w:t>
            </w:r>
          </w:p>
        </w:tc>
      </w:tr>
      <w:tr w:rsidR="002D06AE" w14:paraId="69B70617" w14:textId="77777777">
        <w:trPr>
          <w:trHeight w:val="184"/>
        </w:trPr>
        <w:tc>
          <w:tcPr>
            <w:tcW w:w="3374" w:type="dxa"/>
          </w:tcPr>
          <w:p w14:paraId="228000C8" w14:textId="77777777" w:rsidR="002D06AE" w:rsidRDefault="002C2419">
            <w:pPr>
              <w:pStyle w:val="TableParagraph"/>
              <w:spacing w:before="0" w:line="164" w:lineRule="exact"/>
              <w:ind w:left="33"/>
              <w:jc w:val="left"/>
              <w:rPr>
                <w:b/>
                <w:sz w:val="16"/>
              </w:rPr>
            </w:pPr>
            <w:r>
              <w:rPr>
                <w:b/>
                <w:sz w:val="16"/>
              </w:rPr>
              <w:t>Total</w:t>
            </w:r>
            <w:r>
              <w:rPr>
                <w:b/>
                <w:spacing w:val="-7"/>
                <w:sz w:val="16"/>
              </w:rPr>
              <w:t xml:space="preserve"> </w:t>
            </w:r>
            <w:r>
              <w:rPr>
                <w:b/>
                <w:sz w:val="16"/>
              </w:rPr>
              <w:t>Plant</w:t>
            </w:r>
            <w:r>
              <w:rPr>
                <w:b/>
                <w:spacing w:val="-7"/>
                <w:sz w:val="16"/>
              </w:rPr>
              <w:t xml:space="preserve"> </w:t>
            </w:r>
            <w:r>
              <w:rPr>
                <w:b/>
                <w:sz w:val="16"/>
              </w:rPr>
              <w:t>and</w:t>
            </w:r>
            <w:r>
              <w:rPr>
                <w:b/>
                <w:spacing w:val="-7"/>
                <w:sz w:val="16"/>
              </w:rPr>
              <w:t xml:space="preserve"> </w:t>
            </w:r>
            <w:r>
              <w:rPr>
                <w:b/>
                <w:spacing w:val="-2"/>
                <w:sz w:val="16"/>
              </w:rPr>
              <w:t>Equipment</w:t>
            </w:r>
          </w:p>
        </w:tc>
        <w:tc>
          <w:tcPr>
            <w:tcW w:w="1512" w:type="dxa"/>
            <w:tcBorders>
              <w:top w:val="single" w:sz="8" w:space="0" w:color="000000"/>
              <w:bottom w:val="single" w:sz="8" w:space="0" w:color="000000"/>
            </w:tcBorders>
          </w:tcPr>
          <w:p w14:paraId="23AABB6B" w14:textId="77777777" w:rsidR="002D06AE" w:rsidRDefault="002C2419">
            <w:pPr>
              <w:pStyle w:val="TableParagraph"/>
              <w:spacing w:before="0" w:line="164" w:lineRule="exact"/>
              <w:ind w:right="352"/>
              <w:rPr>
                <w:b/>
                <w:sz w:val="16"/>
              </w:rPr>
            </w:pPr>
            <w:r>
              <w:rPr>
                <w:b/>
                <w:spacing w:val="-2"/>
                <w:sz w:val="16"/>
              </w:rPr>
              <w:t>10,734</w:t>
            </w:r>
          </w:p>
        </w:tc>
        <w:tc>
          <w:tcPr>
            <w:tcW w:w="1113" w:type="dxa"/>
            <w:tcBorders>
              <w:top w:val="single" w:sz="8" w:space="0" w:color="000000"/>
              <w:bottom w:val="single" w:sz="8" w:space="0" w:color="000000"/>
            </w:tcBorders>
          </w:tcPr>
          <w:p w14:paraId="67E4CBA4" w14:textId="77777777" w:rsidR="002D06AE" w:rsidRDefault="002C2419">
            <w:pPr>
              <w:pStyle w:val="TableParagraph"/>
              <w:spacing w:before="0" w:line="164" w:lineRule="exact"/>
              <w:ind w:right="272"/>
              <w:rPr>
                <w:b/>
                <w:sz w:val="16"/>
              </w:rPr>
            </w:pPr>
            <w:r>
              <w:rPr>
                <w:b/>
                <w:spacing w:val="-2"/>
                <w:sz w:val="16"/>
              </w:rPr>
              <w:t>2,908</w:t>
            </w:r>
          </w:p>
        </w:tc>
        <w:tc>
          <w:tcPr>
            <w:tcW w:w="1118" w:type="dxa"/>
            <w:tcBorders>
              <w:top w:val="single" w:sz="8" w:space="0" w:color="000000"/>
              <w:bottom w:val="single" w:sz="8" w:space="0" w:color="000000"/>
            </w:tcBorders>
          </w:tcPr>
          <w:p w14:paraId="4F652F44" w14:textId="77777777" w:rsidR="002D06AE" w:rsidRDefault="002C2419">
            <w:pPr>
              <w:pStyle w:val="TableParagraph"/>
              <w:spacing w:before="0" w:line="164" w:lineRule="exact"/>
              <w:ind w:right="197"/>
              <w:rPr>
                <w:b/>
                <w:sz w:val="16"/>
              </w:rPr>
            </w:pPr>
            <w:r>
              <w:rPr>
                <w:b/>
                <w:spacing w:val="-2"/>
                <w:sz w:val="16"/>
              </w:rPr>
              <w:t>7,775</w:t>
            </w:r>
          </w:p>
        </w:tc>
        <w:tc>
          <w:tcPr>
            <w:tcW w:w="1270" w:type="dxa"/>
            <w:tcBorders>
              <w:top w:val="single" w:sz="8" w:space="0" w:color="000000"/>
              <w:bottom w:val="single" w:sz="8" w:space="0" w:color="000000"/>
            </w:tcBorders>
          </w:tcPr>
          <w:p w14:paraId="77D311A0" w14:textId="77777777" w:rsidR="002D06AE" w:rsidRDefault="002C2419">
            <w:pPr>
              <w:pStyle w:val="TableParagraph"/>
              <w:spacing w:before="0" w:line="164" w:lineRule="exact"/>
              <w:ind w:right="273"/>
              <w:rPr>
                <w:b/>
                <w:sz w:val="16"/>
              </w:rPr>
            </w:pPr>
            <w:r>
              <w:rPr>
                <w:b/>
                <w:w w:val="99"/>
                <w:sz w:val="16"/>
              </w:rPr>
              <w:t>-</w:t>
            </w:r>
          </w:p>
        </w:tc>
        <w:tc>
          <w:tcPr>
            <w:tcW w:w="952" w:type="dxa"/>
            <w:tcBorders>
              <w:top w:val="single" w:sz="8" w:space="0" w:color="000000"/>
              <w:bottom w:val="single" w:sz="8" w:space="0" w:color="000000"/>
              <w:right w:val="single" w:sz="8" w:space="0" w:color="000000"/>
            </w:tcBorders>
          </w:tcPr>
          <w:p w14:paraId="775823BA" w14:textId="77777777" w:rsidR="002D06AE" w:rsidRDefault="002C2419">
            <w:pPr>
              <w:pStyle w:val="TableParagraph"/>
              <w:spacing w:before="0" w:line="164" w:lineRule="exact"/>
              <w:ind w:right="23"/>
              <w:rPr>
                <w:b/>
                <w:sz w:val="16"/>
              </w:rPr>
            </w:pPr>
            <w:r>
              <w:rPr>
                <w:b/>
                <w:spacing w:val="-5"/>
                <w:sz w:val="16"/>
              </w:rPr>
              <w:t>51</w:t>
            </w:r>
          </w:p>
        </w:tc>
        <w:tc>
          <w:tcPr>
            <w:tcW w:w="1563" w:type="dxa"/>
            <w:tcBorders>
              <w:top w:val="single" w:sz="8" w:space="0" w:color="000000"/>
              <w:left w:val="single" w:sz="8" w:space="0" w:color="000000"/>
              <w:bottom w:val="single" w:sz="8" w:space="0" w:color="000000"/>
            </w:tcBorders>
          </w:tcPr>
          <w:p w14:paraId="0B5F9979" w14:textId="77777777" w:rsidR="002D06AE" w:rsidRDefault="002C2419">
            <w:pPr>
              <w:pStyle w:val="TableParagraph"/>
              <w:spacing w:before="0" w:line="164" w:lineRule="exact"/>
              <w:ind w:right="361"/>
              <w:rPr>
                <w:b/>
                <w:sz w:val="16"/>
              </w:rPr>
            </w:pPr>
            <w:r>
              <w:rPr>
                <w:b/>
                <w:spacing w:val="-2"/>
                <w:sz w:val="16"/>
              </w:rPr>
              <w:t>10,734</w:t>
            </w:r>
          </w:p>
        </w:tc>
        <w:tc>
          <w:tcPr>
            <w:tcW w:w="973" w:type="dxa"/>
            <w:tcBorders>
              <w:top w:val="single" w:sz="8" w:space="0" w:color="000000"/>
              <w:bottom w:val="single" w:sz="8" w:space="0" w:color="000000"/>
            </w:tcBorders>
          </w:tcPr>
          <w:p w14:paraId="6D8F7705" w14:textId="77777777" w:rsidR="002D06AE" w:rsidRDefault="002C2419">
            <w:pPr>
              <w:pStyle w:val="TableParagraph"/>
              <w:spacing w:before="0" w:line="164" w:lineRule="exact"/>
              <w:ind w:right="97"/>
              <w:rPr>
                <w:b/>
                <w:sz w:val="16"/>
              </w:rPr>
            </w:pPr>
            <w:r>
              <w:rPr>
                <w:b/>
                <w:spacing w:val="-5"/>
                <w:sz w:val="16"/>
              </w:rPr>
              <w:t>91</w:t>
            </w:r>
          </w:p>
        </w:tc>
        <w:tc>
          <w:tcPr>
            <w:tcW w:w="1247" w:type="dxa"/>
            <w:tcBorders>
              <w:top w:val="single" w:sz="8" w:space="0" w:color="000000"/>
              <w:bottom w:val="single" w:sz="8" w:space="0" w:color="000000"/>
            </w:tcBorders>
          </w:tcPr>
          <w:p w14:paraId="33D5E045" w14:textId="77777777" w:rsidR="002D06AE" w:rsidRDefault="002C2419">
            <w:pPr>
              <w:pStyle w:val="TableParagraph"/>
              <w:spacing w:before="0" w:line="164" w:lineRule="exact"/>
              <w:ind w:right="107"/>
              <w:rPr>
                <w:b/>
                <w:sz w:val="16"/>
              </w:rPr>
            </w:pPr>
            <w:r>
              <w:rPr>
                <w:b/>
                <w:w w:val="99"/>
                <w:sz w:val="16"/>
              </w:rPr>
              <w:t>-</w:t>
            </w:r>
          </w:p>
        </w:tc>
        <w:tc>
          <w:tcPr>
            <w:tcW w:w="1222" w:type="dxa"/>
            <w:tcBorders>
              <w:top w:val="single" w:sz="8" w:space="0" w:color="000000"/>
              <w:bottom w:val="single" w:sz="8" w:space="0" w:color="000000"/>
            </w:tcBorders>
          </w:tcPr>
          <w:p w14:paraId="2F098ECF" w14:textId="77777777" w:rsidR="002D06AE" w:rsidRDefault="002C2419">
            <w:pPr>
              <w:pStyle w:val="TableParagraph"/>
              <w:spacing w:before="0" w:line="164" w:lineRule="exact"/>
              <w:ind w:right="95"/>
              <w:rPr>
                <w:b/>
                <w:sz w:val="16"/>
              </w:rPr>
            </w:pPr>
            <w:r>
              <w:rPr>
                <w:b/>
                <w:spacing w:val="-2"/>
                <w:sz w:val="16"/>
              </w:rPr>
              <w:t>10,642</w:t>
            </w:r>
          </w:p>
        </w:tc>
        <w:tc>
          <w:tcPr>
            <w:tcW w:w="1017" w:type="dxa"/>
            <w:tcBorders>
              <w:top w:val="single" w:sz="8" w:space="0" w:color="000000"/>
              <w:bottom w:val="single" w:sz="8" w:space="0" w:color="000000"/>
            </w:tcBorders>
          </w:tcPr>
          <w:p w14:paraId="1CB86994" w14:textId="77777777" w:rsidR="002D06AE" w:rsidRDefault="002C2419">
            <w:pPr>
              <w:pStyle w:val="TableParagraph"/>
              <w:spacing w:before="0" w:line="164" w:lineRule="exact"/>
              <w:ind w:right="27"/>
              <w:rPr>
                <w:b/>
                <w:sz w:val="16"/>
              </w:rPr>
            </w:pPr>
            <w:r>
              <w:rPr>
                <w:b/>
                <w:w w:val="99"/>
                <w:sz w:val="16"/>
              </w:rPr>
              <w:t>-</w:t>
            </w:r>
          </w:p>
        </w:tc>
      </w:tr>
      <w:tr w:rsidR="002D06AE" w14:paraId="44534B3E" w14:textId="77777777">
        <w:trPr>
          <w:trHeight w:val="393"/>
        </w:trPr>
        <w:tc>
          <w:tcPr>
            <w:tcW w:w="3374" w:type="dxa"/>
          </w:tcPr>
          <w:p w14:paraId="2D718A75" w14:textId="77777777" w:rsidR="002D06AE" w:rsidRDefault="002D06AE">
            <w:pPr>
              <w:pStyle w:val="TableParagraph"/>
              <w:spacing w:before="0"/>
              <w:jc w:val="left"/>
              <w:rPr>
                <w:b/>
                <w:sz w:val="17"/>
              </w:rPr>
            </w:pPr>
          </w:p>
          <w:p w14:paraId="77D965C5" w14:textId="77777777" w:rsidR="002D06AE" w:rsidRDefault="002C2419">
            <w:pPr>
              <w:pStyle w:val="TableParagraph"/>
              <w:spacing w:before="1" w:line="177" w:lineRule="exact"/>
              <w:ind w:left="33"/>
              <w:jc w:val="left"/>
              <w:rPr>
                <w:b/>
                <w:sz w:val="16"/>
              </w:rPr>
            </w:pPr>
            <w:r>
              <w:rPr>
                <w:b/>
                <w:spacing w:val="-2"/>
                <w:sz w:val="16"/>
              </w:rPr>
              <w:t>Infrastructure</w:t>
            </w:r>
          </w:p>
        </w:tc>
        <w:tc>
          <w:tcPr>
            <w:tcW w:w="1512" w:type="dxa"/>
            <w:tcBorders>
              <w:top w:val="single" w:sz="8" w:space="0" w:color="000000"/>
            </w:tcBorders>
          </w:tcPr>
          <w:p w14:paraId="6A222A67" w14:textId="77777777" w:rsidR="002D06AE" w:rsidRDefault="002D06AE">
            <w:pPr>
              <w:pStyle w:val="TableParagraph"/>
              <w:spacing w:before="0"/>
              <w:jc w:val="left"/>
              <w:rPr>
                <w:rFonts w:ascii="Times New Roman"/>
                <w:sz w:val="14"/>
              </w:rPr>
            </w:pPr>
          </w:p>
        </w:tc>
        <w:tc>
          <w:tcPr>
            <w:tcW w:w="1113" w:type="dxa"/>
            <w:tcBorders>
              <w:top w:val="single" w:sz="8" w:space="0" w:color="000000"/>
            </w:tcBorders>
          </w:tcPr>
          <w:p w14:paraId="3BC1AABA" w14:textId="77777777" w:rsidR="002D06AE" w:rsidRDefault="002D06AE">
            <w:pPr>
              <w:pStyle w:val="TableParagraph"/>
              <w:spacing w:before="0"/>
              <w:jc w:val="left"/>
              <w:rPr>
                <w:rFonts w:ascii="Times New Roman"/>
                <w:sz w:val="14"/>
              </w:rPr>
            </w:pPr>
          </w:p>
        </w:tc>
        <w:tc>
          <w:tcPr>
            <w:tcW w:w="1118" w:type="dxa"/>
            <w:tcBorders>
              <w:top w:val="single" w:sz="8" w:space="0" w:color="000000"/>
            </w:tcBorders>
          </w:tcPr>
          <w:p w14:paraId="0FBF7E56" w14:textId="77777777" w:rsidR="002D06AE" w:rsidRDefault="002D06AE">
            <w:pPr>
              <w:pStyle w:val="TableParagraph"/>
              <w:spacing w:before="0"/>
              <w:jc w:val="left"/>
              <w:rPr>
                <w:rFonts w:ascii="Times New Roman"/>
                <w:sz w:val="14"/>
              </w:rPr>
            </w:pPr>
          </w:p>
        </w:tc>
        <w:tc>
          <w:tcPr>
            <w:tcW w:w="1270" w:type="dxa"/>
            <w:tcBorders>
              <w:top w:val="single" w:sz="8" w:space="0" w:color="000000"/>
            </w:tcBorders>
          </w:tcPr>
          <w:p w14:paraId="405E57C6" w14:textId="77777777" w:rsidR="002D06AE" w:rsidRDefault="002D06AE">
            <w:pPr>
              <w:pStyle w:val="TableParagraph"/>
              <w:spacing w:before="0"/>
              <w:jc w:val="left"/>
              <w:rPr>
                <w:rFonts w:ascii="Times New Roman"/>
                <w:sz w:val="14"/>
              </w:rPr>
            </w:pPr>
          </w:p>
        </w:tc>
        <w:tc>
          <w:tcPr>
            <w:tcW w:w="952" w:type="dxa"/>
            <w:tcBorders>
              <w:top w:val="single" w:sz="8" w:space="0" w:color="000000"/>
              <w:right w:val="single" w:sz="8" w:space="0" w:color="000000"/>
            </w:tcBorders>
          </w:tcPr>
          <w:p w14:paraId="7E5A190C" w14:textId="77777777" w:rsidR="002D06AE" w:rsidRDefault="002D06AE">
            <w:pPr>
              <w:pStyle w:val="TableParagraph"/>
              <w:spacing w:before="0"/>
              <w:jc w:val="left"/>
              <w:rPr>
                <w:rFonts w:ascii="Times New Roman"/>
                <w:sz w:val="14"/>
              </w:rPr>
            </w:pPr>
          </w:p>
        </w:tc>
        <w:tc>
          <w:tcPr>
            <w:tcW w:w="1563" w:type="dxa"/>
            <w:tcBorders>
              <w:top w:val="single" w:sz="8" w:space="0" w:color="000000"/>
              <w:left w:val="single" w:sz="8" w:space="0" w:color="000000"/>
            </w:tcBorders>
          </w:tcPr>
          <w:p w14:paraId="617FE48F" w14:textId="77777777" w:rsidR="002D06AE" w:rsidRDefault="002D06AE">
            <w:pPr>
              <w:pStyle w:val="TableParagraph"/>
              <w:spacing w:before="0"/>
              <w:jc w:val="left"/>
              <w:rPr>
                <w:rFonts w:ascii="Times New Roman"/>
                <w:sz w:val="14"/>
              </w:rPr>
            </w:pPr>
          </w:p>
        </w:tc>
        <w:tc>
          <w:tcPr>
            <w:tcW w:w="973" w:type="dxa"/>
            <w:tcBorders>
              <w:top w:val="single" w:sz="8" w:space="0" w:color="000000"/>
            </w:tcBorders>
          </w:tcPr>
          <w:p w14:paraId="02701DE4" w14:textId="77777777" w:rsidR="002D06AE" w:rsidRDefault="002D06AE">
            <w:pPr>
              <w:pStyle w:val="TableParagraph"/>
              <w:spacing w:before="0"/>
              <w:jc w:val="left"/>
              <w:rPr>
                <w:rFonts w:ascii="Times New Roman"/>
                <w:sz w:val="14"/>
              </w:rPr>
            </w:pPr>
          </w:p>
        </w:tc>
        <w:tc>
          <w:tcPr>
            <w:tcW w:w="1247" w:type="dxa"/>
            <w:tcBorders>
              <w:top w:val="single" w:sz="8" w:space="0" w:color="000000"/>
            </w:tcBorders>
          </w:tcPr>
          <w:p w14:paraId="22376270" w14:textId="77777777" w:rsidR="002D06AE" w:rsidRDefault="002D06AE">
            <w:pPr>
              <w:pStyle w:val="TableParagraph"/>
              <w:spacing w:before="0"/>
              <w:jc w:val="left"/>
              <w:rPr>
                <w:rFonts w:ascii="Times New Roman"/>
                <w:sz w:val="14"/>
              </w:rPr>
            </w:pPr>
          </w:p>
        </w:tc>
        <w:tc>
          <w:tcPr>
            <w:tcW w:w="1222" w:type="dxa"/>
            <w:tcBorders>
              <w:top w:val="single" w:sz="8" w:space="0" w:color="000000"/>
            </w:tcBorders>
          </w:tcPr>
          <w:p w14:paraId="41C8156B" w14:textId="77777777" w:rsidR="002D06AE" w:rsidRDefault="002D06AE">
            <w:pPr>
              <w:pStyle w:val="TableParagraph"/>
              <w:spacing w:before="0"/>
              <w:jc w:val="left"/>
              <w:rPr>
                <w:rFonts w:ascii="Times New Roman"/>
                <w:sz w:val="14"/>
              </w:rPr>
            </w:pPr>
          </w:p>
        </w:tc>
        <w:tc>
          <w:tcPr>
            <w:tcW w:w="1017" w:type="dxa"/>
            <w:tcBorders>
              <w:top w:val="single" w:sz="8" w:space="0" w:color="000000"/>
            </w:tcBorders>
          </w:tcPr>
          <w:p w14:paraId="33EA733A" w14:textId="77777777" w:rsidR="002D06AE" w:rsidRDefault="002D06AE">
            <w:pPr>
              <w:pStyle w:val="TableParagraph"/>
              <w:spacing w:before="0"/>
              <w:jc w:val="left"/>
              <w:rPr>
                <w:rFonts w:ascii="Times New Roman"/>
                <w:sz w:val="14"/>
              </w:rPr>
            </w:pPr>
          </w:p>
        </w:tc>
      </w:tr>
      <w:tr w:rsidR="002D06AE" w14:paraId="5A44D28A" w14:textId="77777777">
        <w:trPr>
          <w:trHeight w:val="203"/>
        </w:trPr>
        <w:tc>
          <w:tcPr>
            <w:tcW w:w="3374" w:type="dxa"/>
          </w:tcPr>
          <w:p w14:paraId="4A7A54D3" w14:textId="77777777" w:rsidR="002D06AE" w:rsidRDefault="002C2419">
            <w:pPr>
              <w:pStyle w:val="TableParagraph"/>
              <w:spacing w:before="7" w:line="177" w:lineRule="exact"/>
              <w:ind w:left="33"/>
              <w:jc w:val="left"/>
              <w:rPr>
                <w:sz w:val="16"/>
              </w:rPr>
            </w:pPr>
            <w:r>
              <w:rPr>
                <w:spacing w:val="-2"/>
                <w:sz w:val="16"/>
              </w:rPr>
              <w:t>Bridges</w:t>
            </w:r>
          </w:p>
        </w:tc>
        <w:tc>
          <w:tcPr>
            <w:tcW w:w="1512" w:type="dxa"/>
          </w:tcPr>
          <w:p w14:paraId="5215118C" w14:textId="77777777" w:rsidR="002D06AE" w:rsidRDefault="002C2419">
            <w:pPr>
              <w:pStyle w:val="TableParagraph"/>
              <w:spacing w:before="7" w:line="177" w:lineRule="exact"/>
              <w:ind w:right="351"/>
              <w:rPr>
                <w:sz w:val="16"/>
              </w:rPr>
            </w:pPr>
            <w:r>
              <w:rPr>
                <w:spacing w:val="-5"/>
                <w:sz w:val="16"/>
              </w:rPr>
              <w:t>398</w:t>
            </w:r>
          </w:p>
        </w:tc>
        <w:tc>
          <w:tcPr>
            <w:tcW w:w="1113" w:type="dxa"/>
          </w:tcPr>
          <w:p w14:paraId="0D4EFB1C" w14:textId="77777777" w:rsidR="002D06AE" w:rsidRDefault="002C2419">
            <w:pPr>
              <w:pStyle w:val="TableParagraph"/>
              <w:spacing w:before="7" w:line="177" w:lineRule="exact"/>
              <w:ind w:right="271"/>
              <w:rPr>
                <w:sz w:val="16"/>
              </w:rPr>
            </w:pPr>
            <w:r>
              <w:rPr>
                <w:w w:val="99"/>
                <w:sz w:val="16"/>
              </w:rPr>
              <w:t>-</w:t>
            </w:r>
          </w:p>
        </w:tc>
        <w:tc>
          <w:tcPr>
            <w:tcW w:w="1118" w:type="dxa"/>
          </w:tcPr>
          <w:p w14:paraId="2A040D15" w14:textId="77777777" w:rsidR="002D06AE" w:rsidRDefault="002C2419">
            <w:pPr>
              <w:pStyle w:val="TableParagraph"/>
              <w:spacing w:before="7" w:line="177" w:lineRule="exact"/>
              <w:ind w:right="196"/>
              <w:rPr>
                <w:sz w:val="16"/>
              </w:rPr>
            </w:pPr>
            <w:r>
              <w:rPr>
                <w:spacing w:val="-5"/>
                <w:sz w:val="16"/>
              </w:rPr>
              <w:t>398</w:t>
            </w:r>
          </w:p>
        </w:tc>
        <w:tc>
          <w:tcPr>
            <w:tcW w:w="1270" w:type="dxa"/>
          </w:tcPr>
          <w:p w14:paraId="7876A309"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7A598A40" w14:textId="77777777" w:rsidR="002D06AE" w:rsidRDefault="002C2419">
            <w:pPr>
              <w:pStyle w:val="TableParagraph"/>
              <w:spacing w:before="7" w:line="177" w:lineRule="exact"/>
              <w:ind w:right="22"/>
              <w:rPr>
                <w:sz w:val="16"/>
              </w:rPr>
            </w:pPr>
            <w:r>
              <w:rPr>
                <w:w w:val="99"/>
                <w:sz w:val="16"/>
              </w:rPr>
              <w:t>-</w:t>
            </w:r>
          </w:p>
        </w:tc>
        <w:tc>
          <w:tcPr>
            <w:tcW w:w="1563" w:type="dxa"/>
            <w:tcBorders>
              <w:left w:val="single" w:sz="8" w:space="0" w:color="000000"/>
            </w:tcBorders>
          </w:tcPr>
          <w:p w14:paraId="5819AE5D" w14:textId="77777777" w:rsidR="002D06AE" w:rsidRDefault="002C2419">
            <w:pPr>
              <w:pStyle w:val="TableParagraph"/>
              <w:spacing w:before="7" w:line="177" w:lineRule="exact"/>
              <w:ind w:right="359"/>
              <w:rPr>
                <w:sz w:val="16"/>
              </w:rPr>
            </w:pPr>
            <w:r>
              <w:rPr>
                <w:spacing w:val="-5"/>
                <w:sz w:val="16"/>
              </w:rPr>
              <w:t>398</w:t>
            </w:r>
          </w:p>
        </w:tc>
        <w:tc>
          <w:tcPr>
            <w:tcW w:w="973" w:type="dxa"/>
          </w:tcPr>
          <w:p w14:paraId="6C42FC06" w14:textId="77777777" w:rsidR="002D06AE" w:rsidRDefault="002C2419">
            <w:pPr>
              <w:pStyle w:val="TableParagraph"/>
              <w:spacing w:before="7" w:line="177" w:lineRule="exact"/>
              <w:ind w:right="96"/>
              <w:rPr>
                <w:sz w:val="16"/>
              </w:rPr>
            </w:pPr>
            <w:r>
              <w:rPr>
                <w:w w:val="99"/>
                <w:sz w:val="16"/>
              </w:rPr>
              <w:t>-</w:t>
            </w:r>
          </w:p>
        </w:tc>
        <w:tc>
          <w:tcPr>
            <w:tcW w:w="1247" w:type="dxa"/>
          </w:tcPr>
          <w:p w14:paraId="60CB7501" w14:textId="77777777" w:rsidR="002D06AE" w:rsidRDefault="002C2419">
            <w:pPr>
              <w:pStyle w:val="TableParagraph"/>
              <w:spacing w:before="7" w:line="177" w:lineRule="exact"/>
              <w:ind w:right="107"/>
              <w:rPr>
                <w:sz w:val="16"/>
              </w:rPr>
            </w:pPr>
            <w:r>
              <w:rPr>
                <w:w w:val="99"/>
                <w:sz w:val="16"/>
              </w:rPr>
              <w:t>-</w:t>
            </w:r>
          </w:p>
        </w:tc>
        <w:tc>
          <w:tcPr>
            <w:tcW w:w="1222" w:type="dxa"/>
          </w:tcPr>
          <w:p w14:paraId="785486E5" w14:textId="77777777" w:rsidR="002D06AE" w:rsidRDefault="002C2419">
            <w:pPr>
              <w:pStyle w:val="TableParagraph"/>
              <w:spacing w:before="7" w:line="177" w:lineRule="exact"/>
              <w:ind w:right="94"/>
              <w:rPr>
                <w:sz w:val="16"/>
              </w:rPr>
            </w:pPr>
            <w:r>
              <w:rPr>
                <w:spacing w:val="-5"/>
                <w:sz w:val="16"/>
              </w:rPr>
              <w:t>398</w:t>
            </w:r>
          </w:p>
        </w:tc>
        <w:tc>
          <w:tcPr>
            <w:tcW w:w="1017" w:type="dxa"/>
          </w:tcPr>
          <w:p w14:paraId="5DC7EFBB" w14:textId="77777777" w:rsidR="002D06AE" w:rsidRDefault="002C2419">
            <w:pPr>
              <w:pStyle w:val="TableParagraph"/>
              <w:spacing w:before="7" w:line="177" w:lineRule="exact"/>
              <w:ind w:right="27"/>
              <w:rPr>
                <w:sz w:val="16"/>
              </w:rPr>
            </w:pPr>
            <w:r>
              <w:rPr>
                <w:w w:val="99"/>
                <w:sz w:val="16"/>
              </w:rPr>
              <w:t>-</w:t>
            </w:r>
          </w:p>
        </w:tc>
      </w:tr>
      <w:tr w:rsidR="002D06AE" w14:paraId="720A64BC" w14:textId="77777777">
        <w:trPr>
          <w:trHeight w:val="203"/>
        </w:trPr>
        <w:tc>
          <w:tcPr>
            <w:tcW w:w="3374" w:type="dxa"/>
          </w:tcPr>
          <w:p w14:paraId="1D4DF0C5" w14:textId="77777777" w:rsidR="002D06AE" w:rsidRDefault="002C2419">
            <w:pPr>
              <w:pStyle w:val="TableParagraph"/>
              <w:spacing w:before="7" w:line="177" w:lineRule="exact"/>
              <w:ind w:left="33"/>
              <w:jc w:val="left"/>
              <w:rPr>
                <w:sz w:val="16"/>
              </w:rPr>
            </w:pPr>
            <w:r>
              <w:rPr>
                <w:spacing w:val="-2"/>
                <w:sz w:val="16"/>
              </w:rPr>
              <w:t>Drainage</w:t>
            </w:r>
          </w:p>
        </w:tc>
        <w:tc>
          <w:tcPr>
            <w:tcW w:w="1512" w:type="dxa"/>
          </w:tcPr>
          <w:p w14:paraId="521A79FA" w14:textId="77777777" w:rsidR="002D06AE" w:rsidRDefault="002C2419">
            <w:pPr>
              <w:pStyle w:val="TableParagraph"/>
              <w:spacing w:before="7" w:line="177" w:lineRule="exact"/>
              <w:ind w:right="350"/>
              <w:rPr>
                <w:sz w:val="16"/>
              </w:rPr>
            </w:pPr>
            <w:r>
              <w:rPr>
                <w:spacing w:val="-2"/>
                <w:sz w:val="16"/>
              </w:rPr>
              <w:t>6,636</w:t>
            </w:r>
          </w:p>
        </w:tc>
        <w:tc>
          <w:tcPr>
            <w:tcW w:w="1113" w:type="dxa"/>
          </w:tcPr>
          <w:p w14:paraId="5CC63F70" w14:textId="77777777" w:rsidR="002D06AE" w:rsidRDefault="002C2419">
            <w:pPr>
              <w:pStyle w:val="TableParagraph"/>
              <w:spacing w:before="7" w:line="177" w:lineRule="exact"/>
              <w:ind w:right="272"/>
              <w:rPr>
                <w:sz w:val="16"/>
              </w:rPr>
            </w:pPr>
            <w:r>
              <w:rPr>
                <w:spacing w:val="-2"/>
                <w:sz w:val="16"/>
              </w:rPr>
              <w:t>2,188</w:t>
            </w:r>
          </w:p>
        </w:tc>
        <w:tc>
          <w:tcPr>
            <w:tcW w:w="1118" w:type="dxa"/>
          </w:tcPr>
          <w:p w14:paraId="3C7CA0CD" w14:textId="77777777" w:rsidR="002D06AE" w:rsidRDefault="002C2419">
            <w:pPr>
              <w:pStyle w:val="TableParagraph"/>
              <w:spacing w:before="7" w:line="177" w:lineRule="exact"/>
              <w:ind w:right="196"/>
              <w:rPr>
                <w:sz w:val="16"/>
              </w:rPr>
            </w:pPr>
            <w:r>
              <w:rPr>
                <w:spacing w:val="-2"/>
                <w:sz w:val="16"/>
              </w:rPr>
              <w:t>4,448</w:t>
            </w:r>
          </w:p>
        </w:tc>
        <w:tc>
          <w:tcPr>
            <w:tcW w:w="1270" w:type="dxa"/>
          </w:tcPr>
          <w:p w14:paraId="1431AEA5"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51059F12"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5FB4590B" w14:textId="77777777" w:rsidR="002D06AE" w:rsidRDefault="002C2419">
            <w:pPr>
              <w:pStyle w:val="TableParagraph"/>
              <w:spacing w:before="7" w:line="177" w:lineRule="exact"/>
              <w:ind w:right="361"/>
              <w:rPr>
                <w:sz w:val="16"/>
              </w:rPr>
            </w:pPr>
            <w:r>
              <w:rPr>
                <w:spacing w:val="-2"/>
                <w:sz w:val="16"/>
              </w:rPr>
              <w:t>6,636</w:t>
            </w:r>
          </w:p>
        </w:tc>
        <w:tc>
          <w:tcPr>
            <w:tcW w:w="973" w:type="dxa"/>
          </w:tcPr>
          <w:p w14:paraId="24C8DD3B" w14:textId="77777777" w:rsidR="002D06AE" w:rsidRDefault="002C2419">
            <w:pPr>
              <w:pStyle w:val="TableParagraph"/>
              <w:spacing w:before="7" w:line="177" w:lineRule="exact"/>
              <w:ind w:right="95"/>
              <w:rPr>
                <w:sz w:val="16"/>
              </w:rPr>
            </w:pPr>
            <w:r>
              <w:rPr>
                <w:w w:val="99"/>
                <w:sz w:val="16"/>
              </w:rPr>
              <w:t>-</w:t>
            </w:r>
          </w:p>
        </w:tc>
        <w:tc>
          <w:tcPr>
            <w:tcW w:w="1247" w:type="dxa"/>
          </w:tcPr>
          <w:p w14:paraId="48DBD8EE" w14:textId="77777777" w:rsidR="002D06AE" w:rsidRDefault="002C2419">
            <w:pPr>
              <w:pStyle w:val="TableParagraph"/>
              <w:spacing w:before="7" w:line="177" w:lineRule="exact"/>
              <w:ind w:right="107"/>
              <w:rPr>
                <w:sz w:val="16"/>
              </w:rPr>
            </w:pPr>
            <w:r>
              <w:rPr>
                <w:w w:val="99"/>
                <w:sz w:val="16"/>
              </w:rPr>
              <w:t>-</w:t>
            </w:r>
          </w:p>
        </w:tc>
        <w:tc>
          <w:tcPr>
            <w:tcW w:w="1222" w:type="dxa"/>
          </w:tcPr>
          <w:p w14:paraId="351DFAA7" w14:textId="77777777" w:rsidR="002D06AE" w:rsidRDefault="002C2419">
            <w:pPr>
              <w:pStyle w:val="TableParagraph"/>
              <w:spacing w:before="7" w:line="177" w:lineRule="exact"/>
              <w:ind w:right="93"/>
              <w:rPr>
                <w:sz w:val="16"/>
              </w:rPr>
            </w:pPr>
            <w:r>
              <w:rPr>
                <w:spacing w:val="-2"/>
                <w:sz w:val="16"/>
              </w:rPr>
              <w:t>6,636</w:t>
            </w:r>
          </w:p>
        </w:tc>
        <w:tc>
          <w:tcPr>
            <w:tcW w:w="1017" w:type="dxa"/>
          </w:tcPr>
          <w:p w14:paraId="5A25AA7D" w14:textId="77777777" w:rsidR="002D06AE" w:rsidRDefault="002C2419">
            <w:pPr>
              <w:pStyle w:val="TableParagraph"/>
              <w:spacing w:before="7" w:line="177" w:lineRule="exact"/>
              <w:ind w:right="27"/>
              <w:rPr>
                <w:sz w:val="16"/>
              </w:rPr>
            </w:pPr>
            <w:r>
              <w:rPr>
                <w:w w:val="99"/>
                <w:sz w:val="16"/>
              </w:rPr>
              <w:t>-</w:t>
            </w:r>
          </w:p>
        </w:tc>
      </w:tr>
      <w:tr w:rsidR="002D06AE" w14:paraId="37DD2ACA" w14:textId="77777777">
        <w:trPr>
          <w:trHeight w:val="203"/>
        </w:trPr>
        <w:tc>
          <w:tcPr>
            <w:tcW w:w="3374" w:type="dxa"/>
          </w:tcPr>
          <w:p w14:paraId="13C76CA5" w14:textId="77777777" w:rsidR="002D06AE" w:rsidRDefault="002C2419">
            <w:pPr>
              <w:pStyle w:val="TableParagraph"/>
              <w:spacing w:before="7" w:line="177" w:lineRule="exact"/>
              <w:ind w:left="33"/>
              <w:jc w:val="left"/>
              <w:rPr>
                <w:sz w:val="16"/>
              </w:rPr>
            </w:pPr>
            <w:r>
              <w:rPr>
                <w:sz w:val="16"/>
              </w:rPr>
              <w:t>Environment</w:t>
            </w:r>
            <w:r>
              <w:rPr>
                <w:spacing w:val="-8"/>
                <w:sz w:val="16"/>
              </w:rPr>
              <w:t xml:space="preserve"> </w:t>
            </w:r>
            <w:r>
              <w:rPr>
                <w:sz w:val="16"/>
              </w:rPr>
              <w:t>and</w:t>
            </w:r>
            <w:r>
              <w:rPr>
                <w:spacing w:val="-7"/>
                <w:sz w:val="16"/>
              </w:rPr>
              <w:t xml:space="preserve"> </w:t>
            </w:r>
            <w:r>
              <w:rPr>
                <w:sz w:val="16"/>
              </w:rPr>
              <w:t>Coastal</w:t>
            </w:r>
            <w:r>
              <w:rPr>
                <w:spacing w:val="-8"/>
                <w:sz w:val="16"/>
              </w:rPr>
              <w:t xml:space="preserve"> </w:t>
            </w:r>
            <w:r>
              <w:rPr>
                <w:spacing w:val="-2"/>
                <w:sz w:val="16"/>
              </w:rPr>
              <w:t>Structures</w:t>
            </w:r>
          </w:p>
        </w:tc>
        <w:tc>
          <w:tcPr>
            <w:tcW w:w="1512" w:type="dxa"/>
          </w:tcPr>
          <w:p w14:paraId="649FC297" w14:textId="77777777" w:rsidR="002D06AE" w:rsidRDefault="002C2419">
            <w:pPr>
              <w:pStyle w:val="TableParagraph"/>
              <w:spacing w:before="7" w:line="177" w:lineRule="exact"/>
              <w:ind w:right="352"/>
              <w:rPr>
                <w:sz w:val="16"/>
              </w:rPr>
            </w:pPr>
            <w:r>
              <w:rPr>
                <w:spacing w:val="-2"/>
                <w:sz w:val="16"/>
              </w:rPr>
              <w:t>1,343</w:t>
            </w:r>
          </w:p>
        </w:tc>
        <w:tc>
          <w:tcPr>
            <w:tcW w:w="1113" w:type="dxa"/>
          </w:tcPr>
          <w:p w14:paraId="5FF91416" w14:textId="77777777" w:rsidR="002D06AE" w:rsidRDefault="002C2419">
            <w:pPr>
              <w:pStyle w:val="TableParagraph"/>
              <w:spacing w:before="7" w:line="177" w:lineRule="exact"/>
              <w:ind w:right="271"/>
              <w:rPr>
                <w:sz w:val="16"/>
              </w:rPr>
            </w:pPr>
            <w:r>
              <w:rPr>
                <w:w w:val="99"/>
                <w:sz w:val="16"/>
              </w:rPr>
              <w:t>-</w:t>
            </w:r>
          </w:p>
        </w:tc>
        <w:tc>
          <w:tcPr>
            <w:tcW w:w="1118" w:type="dxa"/>
          </w:tcPr>
          <w:p w14:paraId="71848C25" w14:textId="77777777" w:rsidR="002D06AE" w:rsidRDefault="002C2419">
            <w:pPr>
              <w:pStyle w:val="TableParagraph"/>
              <w:spacing w:before="7" w:line="177" w:lineRule="exact"/>
              <w:ind w:right="197"/>
              <w:rPr>
                <w:sz w:val="16"/>
              </w:rPr>
            </w:pPr>
            <w:r>
              <w:rPr>
                <w:spacing w:val="-5"/>
                <w:sz w:val="16"/>
              </w:rPr>
              <w:t>755</w:t>
            </w:r>
          </w:p>
        </w:tc>
        <w:tc>
          <w:tcPr>
            <w:tcW w:w="1270" w:type="dxa"/>
          </w:tcPr>
          <w:p w14:paraId="050166D3"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21D2580A" w14:textId="77777777" w:rsidR="002D06AE" w:rsidRDefault="002C2419">
            <w:pPr>
              <w:pStyle w:val="TableParagraph"/>
              <w:spacing w:before="7" w:line="177" w:lineRule="exact"/>
              <w:ind w:right="23"/>
              <w:rPr>
                <w:sz w:val="16"/>
              </w:rPr>
            </w:pPr>
            <w:r>
              <w:rPr>
                <w:spacing w:val="-5"/>
                <w:sz w:val="16"/>
              </w:rPr>
              <w:t>589</w:t>
            </w:r>
          </w:p>
        </w:tc>
        <w:tc>
          <w:tcPr>
            <w:tcW w:w="1563" w:type="dxa"/>
            <w:tcBorders>
              <w:left w:val="single" w:sz="8" w:space="0" w:color="000000"/>
            </w:tcBorders>
          </w:tcPr>
          <w:p w14:paraId="1D8831A1" w14:textId="77777777" w:rsidR="002D06AE" w:rsidRDefault="002C2419">
            <w:pPr>
              <w:pStyle w:val="TableParagraph"/>
              <w:spacing w:before="7" w:line="177" w:lineRule="exact"/>
              <w:ind w:right="359"/>
              <w:rPr>
                <w:sz w:val="16"/>
              </w:rPr>
            </w:pPr>
            <w:r>
              <w:rPr>
                <w:spacing w:val="-2"/>
                <w:sz w:val="16"/>
              </w:rPr>
              <w:t>1,343</w:t>
            </w:r>
          </w:p>
        </w:tc>
        <w:tc>
          <w:tcPr>
            <w:tcW w:w="973" w:type="dxa"/>
          </w:tcPr>
          <w:p w14:paraId="0CE4B799" w14:textId="77777777" w:rsidR="002D06AE" w:rsidRDefault="002C2419">
            <w:pPr>
              <w:pStyle w:val="TableParagraph"/>
              <w:spacing w:before="7" w:line="177" w:lineRule="exact"/>
              <w:ind w:right="96"/>
              <w:rPr>
                <w:sz w:val="16"/>
              </w:rPr>
            </w:pPr>
            <w:r>
              <w:rPr>
                <w:w w:val="99"/>
                <w:sz w:val="16"/>
              </w:rPr>
              <w:t>-</w:t>
            </w:r>
          </w:p>
        </w:tc>
        <w:tc>
          <w:tcPr>
            <w:tcW w:w="1247" w:type="dxa"/>
          </w:tcPr>
          <w:p w14:paraId="3D640E59" w14:textId="77777777" w:rsidR="002D06AE" w:rsidRDefault="002C2419">
            <w:pPr>
              <w:pStyle w:val="TableParagraph"/>
              <w:spacing w:before="7" w:line="177" w:lineRule="exact"/>
              <w:ind w:right="107"/>
              <w:rPr>
                <w:sz w:val="16"/>
              </w:rPr>
            </w:pPr>
            <w:r>
              <w:rPr>
                <w:w w:val="99"/>
                <w:sz w:val="16"/>
              </w:rPr>
              <w:t>-</w:t>
            </w:r>
          </w:p>
        </w:tc>
        <w:tc>
          <w:tcPr>
            <w:tcW w:w="1222" w:type="dxa"/>
          </w:tcPr>
          <w:p w14:paraId="428734CA" w14:textId="77777777" w:rsidR="002D06AE" w:rsidRDefault="002C2419">
            <w:pPr>
              <w:pStyle w:val="TableParagraph"/>
              <w:spacing w:before="7" w:line="177" w:lineRule="exact"/>
              <w:ind w:right="93"/>
              <w:rPr>
                <w:sz w:val="16"/>
              </w:rPr>
            </w:pPr>
            <w:r>
              <w:rPr>
                <w:spacing w:val="-2"/>
                <w:sz w:val="16"/>
              </w:rPr>
              <w:t>1,343</w:t>
            </w:r>
          </w:p>
        </w:tc>
        <w:tc>
          <w:tcPr>
            <w:tcW w:w="1017" w:type="dxa"/>
          </w:tcPr>
          <w:p w14:paraId="5800F5A9" w14:textId="77777777" w:rsidR="002D06AE" w:rsidRDefault="002C2419">
            <w:pPr>
              <w:pStyle w:val="TableParagraph"/>
              <w:spacing w:before="7" w:line="177" w:lineRule="exact"/>
              <w:ind w:right="27"/>
              <w:rPr>
                <w:sz w:val="16"/>
              </w:rPr>
            </w:pPr>
            <w:r>
              <w:rPr>
                <w:w w:val="99"/>
                <w:sz w:val="16"/>
              </w:rPr>
              <w:t>-</w:t>
            </w:r>
          </w:p>
        </w:tc>
      </w:tr>
      <w:tr w:rsidR="002D06AE" w14:paraId="7E59AC77" w14:textId="77777777">
        <w:trPr>
          <w:trHeight w:val="203"/>
        </w:trPr>
        <w:tc>
          <w:tcPr>
            <w:tcW w:w="3374" w:type="dxa"/>
          </w:tcPr>
          <w:p w14:paraId="3ABF4B6B" w14:textId="77777777" w:rsidR="002D06AE" w:rsidRDefault="002C2419">
            <w:pPr>
              <w:pStyle w:val="TableParagraph"/>
              <w:spacing w:before="7" w:line="177" w:lineRule="exact"/>
              <w:ind w:left="33"/>
              <w:jc w:val="left"/>
              <w:rPr>
                <w:sz w:val="16"/>
              </w:rPr>
            </w:pPr>
            <w:r>
              <w:rPr>
                <w:sz w:val="16"/>
              </w:rPr>
              <w:t>Kerb</w:t>
            </w:r>
            <w:r>
              <w:rPr>
                <w:spacing w:val="-5"/>
                <w:sz w:val="16"/>
              </w:rPr>
              <w:t xml:space="preserve"> </w:t>
            </w:r>
            <w:r>
              <w:rPr>
                <w:sz w:val="16"/>
              </w:rPr>
              <w:t>and</w:t>
            </w:r>
            <w:r>
              <w:rPr>
                <w:spacing w:val="-4"/>
                <w:sz w:val="16"/>
              </w:rPr>
              <w:t xml:space="preserve"> </w:t>
            </w:r>
            <w:r>
              <w:rPr>
                <w:spacing w:val="-2"/>
                <w:sz w:val="16"/>
              </w:rPr>
              <w:t>Channel</w:t>
            </w:r>
          </w:p>
        </w:tc>
        <w:tc>
          <w:tcPr>
            <w:tcW w:w="1512" w:type="dxa"/>
          </w:tcPr>
          <w:p w14:paraId="57BD1F03" w14:textId="77777777" w:rsidR="002D06AE" w:rsidRDefault="002C2419">
            <w:pPr>
              <w:pStyle w:val="TableParagraph"/>
              <w:spacing w:before="7" w:line="177" w:lineRule="exact"/>
              <w:ind w:right="350"/>
              <w:rPr>
                <w:sz w:val="16"/>
              </w:rPr>
            </w:pPr>
            <w:r>
              <w:rPr>
                <w:spacing w:val="-2"/>
                <w:sz w:val="16"/>
              </w:rPr>
              <w:t>2,533</w:t>
            </w:r>
          </w:p>
        </w:tc>
        <w:tc>
          <w:tcPr>
            <w:tcW w:w="1113" w:type="dxa"/>
          </w:tcPr>
          <w:p w14:paraId="0D5B9973" w14:textId="77777777" w:rsidR="002D06AE" w:rsidRDefault="002C2419">
            <w:pPr>
              <w:pStyle w:val="TableParagraph"/>
              <w:spacing w:before="7" w:line="177" w:lineRule="exact"/>
              <w:ind w:right="271"/>
              <w:rPr>
                <w:sz w:val="16"/>
              </w:rPr>
            </w:pPr>
            <w:r>
              <w:rPr>
                <w:w w:val="99"/>
                <w:sz w:val="16"/>
              </w:rPr>
              <w:t>-</w:t>
            </w:r>
          </w:p>
        </w:tc>
        <w:tc>
          <w:tcPr>
            <w:tcW w:w="1118" w:type="dxa"/>
          </w:tcPr>
          <w:p w14:paraId="0E1A7EB6" w14:textId="77777777" w:rsidR="002D06AE" w:rsidRDefault="002C2419">
            <w:pPr>
              <w:pStyle w:val="TableParagraph"/>
              <w:spacing w:before="7" w:line="177" w:lineRule="exact"/>
              <w:ind w:right="195"/>
              <w:rPr>
                <w:sz w:val="16"/>
              </w:rPr>
            </w:pPr>
            <w:r>
              <w:rPr>
                <w:spacing w:val="-2"/>
                <w:sz w:val="16"/>
              </w:rPr>
              <w:t>2,533</w:t>
            </w:r>
          </w:p>
        </w:tc>
        <w:tc>
          <w:tcPr>
            <w:tcW w:w="1270" w:type="dxa"/>
          </w:tcPr>
          <w:p w14:paraId="297BCCDB"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0D6EC501" w14:textId="77777777" w:rsidR="002D06AE" w:rsidRDefault="002C2419">
            <w:pPr>
              <w:pStyle w:val="TableParagraph"/>
              <w:spacing w:before="7" w:line="177" w:lineRule="exact"/>
              <w:ind w:right="23"/>
              <w:rPr>
                <w:sz w:val="16"/>
              </w:rPr>
            </w:pPr>
            <w:r>
              <w:rPr>
                <w:w w:val="99"/>
                <w:sz w:val="16"/>
              </w:rPr>
              <w:t>-</w:t>
            </w:r>
          </w:p>
        </w:tc>
        <w:tc>
          <w:tcPr>
            <w:tcW w:w="1563" w:type="dxa"/>
            <w:tcBorders>
              <w:left w:val="single" w:sz="8" w:space="0" w:color="000000"/>
            </w:tcBorders>
          </w:tcPr>
          <w:p w14:paraId="6D8869DD" w14:textId="77777777" w:rsidR="002D06AE" w:rsidRDefault="002C2419">
            <w:pPr>
              <w:pStyle w:val="TableParagraph"/>
              <w:spacing w:before="7" w:line="177" w:lineRule="exact"/>
              <w:ind w:right="359"/>
              <w:rPr>
                <w:sz w:val="16"/>
              </w:rPr>
            </w:pPr>
            <w:r>
              <w:rPr>
                <w:spacing w:val="-2"/>
                <w:sz w:val="16"/>
              </w:rPr>
              <w:t>2,533</w:t>
            </w:r>
          </w:p>
        </w:tc>
        <w:tc>
          <w:tcPr>
            <w:tcW w:w="973" w:type="dxa"/>
          </w:tcPr>
          <w:p w14:paraId="25522D76" w14:textId="77777777" w:rsidR="002D06AE" w:rsidRDefault="002C2419">
            <w:pPr>
              <w:pStyle w:val="TableParagraph"/>
              <w:spacing w:before="7" w:line="177" w:lineRule="exact"/>
              <w:ind w:right="96"/>
              <w:rPr>
                <w:sz w:val="16"/>
              </w:rPr>
            </w:pPr>
            <w:r>
              <w:rPr>
                <w:w w:val="99"/>
                <w:sz w:val="16"/>
              </w:rPr>
              <w:t>-</w:t>
            </w:r>
          </w:p>
        </w:tc>
        <w:tc>
          <w:tcPr>
            <w:tcW w:w="1247" w:type="dxa"/>
          </w:tcPr>
          <w:p w14:paraId="5CA6CA2D" w14:textId="77777777" w:rsidR="002D06AE" w:rsidRDefault="002C2419">
            <w:pPr>
              <w:pStyle w:val="TableParagraph"/>
              <w:spacing w:before="7" w:line="177" w:lineRule="exact"/>
              <w:ind w:right="107"/>
              <w:rPr>
                <w:sz w:val="16"/>
              </w:rPr>
            </w:pPr>
            <w:r>
              <w:rPr>
                <w:w w:val="99"/>
                <w:sz w:val="16"/>
              </w:rPr>
              <w:t>-</w:t>
            </w:r>
          </w:p>
        </w:tc>
        <w:tc>
          <w:tcPr>
            <w:tcW w:w="1222" w:type="dxa"/>
          </w:tcPr>
          <w:p w14:paraId="05A7170A" w14:textId="77777777" w:rsidR="002D06AE" w:rsidRDefault="002C2419">
            <w:pPr>
              <w:pStyle w:val="TableParagraph"/>
              <w:spacing w:before="7" w:line="177" w:lineRule="exact"/>
              <w:ind w:right="93"/>
              <w:rPr>
                <w:sz w:val="16"/>
              </w:rPr>
            </w:pPr>
            <w:r>
              <w:rPr>
                <w:spacing w:val="-2"/>
                <w:sz w:val="16"/>
              </w:rPr>
              <w:t>2,533</w:t>
            </w:r>
          </w:p>
        </w:tc>
        <w:tc>
          <w:tcPr>
            <w:tcW w:w="1017" w:type="dxa"/>
          </w:tcPr>
          <w:p w14:paraId="762B8351" w14:textId="77777777" w:rsidR="002D06AE" w:rsidRDefault="002C2419">
            <w:pPr>
              <w:pStyle w:val="TableParagraph"/>
              <w:spacing w:before="7" w:line="177" w:lineRule="exact"/>
              <w:ind w:right="27"/>
              <w:rPr>
                <w:sz w:val="16"/>
              </w:rPr>
            </w:pPr>
            <w:r>
              <w:rPr>
                <w:w w:val="99"/>
                <w:sz w:val="16"/>
              </w:rPr>
              <w:t>-</w:t>
            </w:r>
          </w:p>
        </w:tc>
      </w:tr>
      <w:tr w:rsidR="002D06AE" w14:paraId="4D6072B4" w14:textId="77777777">
        <w:trPr>
          <w:trHeight w:val="203"/>
        </w:trPr>
        <w:tc>
          <w:tcPr>
            <w:tcW w:w="3374" w:type="dxa"/>
          </w:tcPr>
          <w:p w14:paraId="513A3CC0" w14:textId="77777777" w:rsidR="002D06AE" w:rsidRDefault="002C2419">
            <w:pPr>
              <w:pStyle w:val="TableParagraph"/>
              <w:spacing w:before="7" w:line="177" w:lineRule="exact"/>
              <w:ind w:left="33"/>
              <w:jc w:val="left"/>
              <w:rPr>
                <w:sz w:val="16"/>
              </w:rPr>
            </w:pPr>
            <w:r>
              <w:rPr>
                <w:sz w:val="16"/>
              </w:rPr>
              <w:t>Parks</w:t>
            </w:r>
            <w:r>
              <w:rPr>
                <w:spacing w:val="-9"/>
                <w:sz w:val="16"/>
              </w:rPr>
              <w:t xml:space="preserve"> </w:t>
            </w:r>
            <w:r>
              <w:rPr>
                <w:sz w:val="16"/>
              </w:rPr>
              <w:t>Infrastructure,</w:t>
            </w:r>
            <w:r>
              <w:rPr>
                <w:spacing w:val="-8"/>
                <w:sz w:val="16"/>
              </w:rPr>
              <w:t xml:space="preserve"> </w:t>
            </w:r>
            <w:r>
              <w:rPr>
                <w:sz w:val="16"/>
              </w:rPr>
              <w:t>Open</w:t>
            </w:r>
            <w:r>
              <w:rPr>
                <w:spacing w:val="-6"/>
                <w:sz w:val="16"/>
              </w:rPr>
              <w:t xml:space="preserve"> </w:t>
            </w:r>
            <w:r>
              <w:rPr>
                <w:sz w:val="16"/>
              </w:rPr>
              <w:t>Space</w:t>
            </w:r>
            <w:r>
              <w:rPr>
                <w:spacing w:val="-8"/>
                <w:sz w:val="16"/>
              </w:rPr>
              <w:t xml:space="preserve"> </w:t>
            </w:r>
            <w:r>
              <w:rPr>
                <w:sz w:val="16"/>
              </w:rPr>
              <w:t>and</w:t>
            </w:r>
            <w:r>
              <w:rPr>
                <w:spacing w:val="-9"/>
                <w:sz w:val="16"/>
              </w:rPr>
              <w:t xml:space="preserve"> </w:t>
            </w:r>
            <w:r>
              <w:rPr>
                <w:spacing w:val="-2"/>
                <w:sz w:val="16"/>
              </w:rPr>
              <w:t>Leisure</w:t>
            </w:r>
          </w:p>
        </w:tc>
        <w:tc>
          <w:tcPr>
            <w:tcW w:w="1512" w:type="dxa"/>
          </w:tcPr>
          <w:p w14:paraId="423984C4" w14:textId="77777777" w:rsidR="002D06AE" w:rsidRDefault="002C2419">
            <w:pPr>
              <w:pStyle w:val="TableParagraph"/>
              <w:spacing w:before="7" w:line="177" w:lineRule="exact"/>
              <w:ind w:right="352"/>
              <w:rPr>
                <w:sz w:val="16"/>
              </w:rPr>
            </w:pPr>
            <w:r>
              <w:rPr>
                <w:spacing w:val="-2"/>
                <w:sz w:val="16"/>
              </w:rPr>
              <w:t>25,431</w:t>
            </w:r>
          </w:p>
        </w:tc>
        <w:tc>
          <w:tcPr>
            <w:tcW w:w="1113" w:type="dxa"/>
          </w:tcPr>
          <w:p w14:paraId="33A72613" w14:textId="77777777" w:rsidR="002D06AE" w:rsidRDefault="002C2419">
            <w:pPr>
              <w:pStyle w:val="TableParagraph"/>
              <w:spacing w:before="7" w:line="177" w:lineRule="exact"/>
              <w:ind w:right="270"/>
              <w:rPr>
                <w:sz w:val="16"/>
              </w:rPr>
            </w:pPr>
            <w:r>
              <w:rPr>
                <w:spacing w:val="-2"/>
                <w:sz w:val="16"/>
              </w:rPr>
              <w:t>13,782</w:t>
            </w:r>
          </w:p>
        </w:tc>
        <w:tc>
          <w:tcPr>
            <w:tcW w:w="1118" w:type="dxa"/>
          </w:tcPr>
          <w:p w14:paraId="2E6C7CB2" w14:textId="77777777" w:rsidR="002D06AE" w:rsidRDefault="002C2419">
            <w:pPr>
              <w:pStyle w:val="TableParagraph"/>
              <w:spacing w:before="7" w:line="177" w:lineRule="exact"/>
              <w:ind w:right="195"/>
              <w:rPr>
                <w:sz w:val="16"/>
              </w:rPr>
            </w:pPr>
            <w:r>
              <w:rPr>
                <w:spacing w:val="-2"/>
                <w:sz w:val="16"/>
              </w:rPr>
              <w:t>10,910</w:t>
            </w:r>
          </w:p>
        </w:tc>
        <w:tc>
          <w:tcPr>
            <w:tcW w:w="1270" w:type="dxa"/>
          </w:tcPr>
          <w:p w14:paraId="12F891AF"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64F991F5" w14:textId="77777777" w:rsidR="002D06AE" w:rsidRDefault="002C2419">
            <w:pPr>
              <w:pStyle w:val="TableParagraph"/>
              <w:spacing w:before="7" w:line="177" w:lineRule="exact"/>
              <w:ind w:right="23"/>
              <w:rPr>
                <w:sz w:val="16"/>
              </w:rPr>
            </w:pPr>
            <w:r>
              <w:rPr>
                <w:spacing w:val="-5"/>
                <w:sz w:val="16"/>
              </w:rPr>
              <w:t>738</w:t>
            </w:r>
          </w:p>
        </w:tc>
        <w:tc>
          <w:tcPr>
            <w:tcW w:w="1563" w:type="dxa"/>
            <w:tcBorders>
              <w:left w:val="single" w:sz="8" w:space="0" w:color="000000"/>
            </w:tcBorders>
          </w:tcPr>
          <w:p w14:paraId="5561445C" w14:textId="77777777" w:rsidR="002D06AE" w:rsidRDefault="002C2419">
            <w:pPr>
              <w:pStyle w:val="TableParagraph"/>
              <w:spacing w:before="7" w:line="177" w:lineRule="exact"/>
              <w:ind w:right="359"/>
              <w:rPr>
                <w:sz w:val="16"/>
              </w:rPr>
            </w:pPr>
            <w:r>
              <w:rPr>
                <w:spacing w:val="-2"/>
                <w:sz w:val="16"/>
              </w:rPr>
              <w:t>25,431</w:t>
            </w:r>
          </w:p>
        </w:tc>
        <w:tc>
          <w:tcPr>
            <w:tcW w:w="973" w:type="dxa"/>
          </w:tcPr>
          <w:p w14:paraId="0F886DE4" w14:textId="77777777" w:rsidR="002D06AE" w:rsidRDefault="002C2419">
            <w:pPr>
              <w:pStyle w:val="TableParagraph"/>
              <w:spacing w:before="7" w:line="177" w:lineRule="exact"/>
              <w:ind w:right="95"/>
              <w:rPr>
                <w:sz w:val="16"/>
              </w:rPr>
            </w:pPr>
            <w:r>
              <w:rPr>
                <w:w w:val="99"/>
                <w:sz w:val="16"/>
              </w:rPr>
              <w:t>-</w:t>
            </w:r>
          </w:p>
        </w:tc>
        <w:tc>
          <w:tcPr>
            <w:tcW w:w="1247" w:type="dxa"/>
          </w:tcPr>
          <w:p w14:paraId="7FEC8FF4" w14:textId="77777777" w:rsidR="002D06AE" w:rsidRDefault="002C2419">
            <w:pPr>
              <w:pStyle w:val="TableParagraph"/>
              <w:spacing w:before="7" w:line="177" w:lineRule="exact"/>
              <w:ind w:right="107"/>
              <w:rPr>
                <w:sz w:val="16"/>
              </w:rPr>
            </w:pPr>
            <w:r>
              <w:rPr>
                <w:spacing w:val="-2"/>
                <w:sz w:val="16"/>
              </w:rPr>
              <w:t>9,754</w:t>
            </w:r>
          </w:p>
        </w:tc>
        <w:tc>
          <w:tcPr>
            <w:tcW w:w="1222" w:type="dxa"/>
          </w:tcPr>
          <w:p w14:paraId="315B7276" w14:textId="77777777" w:rsidR="002D06AE" w:rsidRDefault="002C2419">
            <w:pPr>
              <w:pStyle w:val="TableParagraph"/>
              <w:spacing w:before="7" w:line="177" w:lineRule="exact"/>
              <w:ind w:right="93"/>
              <w:rPr>
                <w:sz w:val="16"/>
              </w:rPr>
            </w:pPr>
            <w:r>
              <w:rPr>
                <w:spacing w:val="-2"/>
                <w:sz w:val="16"/>
              </w:rPr>
              <w:t>11,177</w:t>
            </w:r>
          </w:p>
        </w:tc>
        <w:tc>
          <w:tcPr>
            <w:tcW w:w="1017" w:type="dxa"/>
          </w:tcPr>
          <w:p w14:paraId="1C42E539" w14:textId="77777777" w:rsidR="002D06AE" w:rsidRDefault="002C2419">
            <w:pPr>
              <w:pStyle w:val="TableParagraph"/>
              <w:spacing w:before="7" w:line="177" w:lineRule="exact"/>
              <w:ind w:right="29"/>
              <w:rPr>
                <w:sz w:val="16"/>
              </w:rPr>
            </w:pPr>
            <w:r>
              <w:rPr>
                <w:spacing w:val="-2"/>
                <w:sz w:val="16"/>
              </w:rPr>
              <w:t>4,500</w:t>
            </w:r>
          </w:p>
        </w:tc>
      </w:tr>
      <w:tr w:rsidR="002D06AE" w14:paraId="501E989E" w14:textId="77777777">
        <w:trPr>
          <w:trHeight w:val="203"/>
        </w:trPr>
        <w:tc>
          <w:tcPr>
            <w:tcW w:w="3374" w:type="dxa"/>
          </w:tcPr>
          <w:p w14:paraId="081D49AC" w14:textId="77777777" w:rsidR="002D06AE" w:rsidRDefault="002C2419">
            <w:pPr>
              <w:pStyle w:val="TableParagraph"/>
              <w:spacing w:before="7" w:line="177" w:lineRule="exact"/>
              <w:ind w:left="33"/>
              <w:jc w:val="left"/>
              <w:rPr>
                <w:sz w:val="16"/>
              </w:rPr>
            </w:pPr>
            <w:r>
              <w:rPr>
                <w:spacing w:val="-2"/>
                <w:sz w:val="16"/>
              </w:rPr>
              <w:t>Paths</w:t>
            </w:r>
          </w:p>
        </w:tc>
        <w:tc>
          <w:tcPr>
            <w:tcW w:w="1512" w:type="dxa"/>
          </w:tcPr>
          <w:p w14:paraId="669FFCA3" w14:textId="77777777" w:rsidR="002D06AE" w:rsidRDefault="002C2419">
            <w:pPr>
              <w:pStyle w:val="TableParagraph"/>
              <w:spacing w:before="7" w:line="177" w:lineRule="exact"/>
              <w:ind w:right="350"/>
              <w:rPr>
                <w:sz w:val="16"/>
              </w:rPr>
            </w:pPr>
            <w:r>
              <w:rPr>
                <w:spacing w:val="-2"/>
                <w:sz w:val="16"/>
              </w:rPr>
              <w:t>16,720</w:t>
            </w:r>
          </w:p>
        </w:tc>
        <w:tc>
          <w:tcPr>
            <w:tcW w:w="1113" w:type="dxa"/>
          </w:tcPr>
          <w:p w14:paraId="22ABD90D" w14:textId="77777777" w:rsidR="002D06AE" w:rsidRDefault="002C2419">
            <w:pPr>
              <w:pStyle w:val="TableParagraph"/>
              <w:spacing w:before="7" w:line="177" w:lineRule="exact"/>
              <w:ind w:right="272"/>
              <w:rPr>
                <w:sz w:val="16"/>
              </w:rPr>
            </w:pPr>
            <w:r>
              <w:rPr>
                <w:spacing w:val="-2"/>
                <w:sz w:val="16"/>
              </w:rPr>
              <w:t>12,568</w:t>
            </w:r>
          </w:p>
        </w:tc>
        <w:tc>
          <w:tcPr>
            <w:tcW w:w="1118" w:type="dxa"/>
          </w:tcPr>
          <w:p w14:paraId="35B2876A" w14:textId="77777777" w:rsidR="002D06AE" w:rsidRDefault="002C2419">
            <w:pPr>
              <w:pStyle w:val="TableParagraph"/>
              <w:spacing w:before="7" w:line="177" w:lineRule="exact"/>
              <w:ind w:right="196"/>
              <w:rPr>
                <w:sz w:val="16"/>
              </w:rPr>
            </w:pPr>
            <w:r>
              <w:rPr>
                <w:spacing w:val="-2"/>
                <w:sz w:val="16"/>
              </w:rPr>
              <w:t>4,152</w:t>
            </w:r>
          </w:p>
        </w:tc>
        <w:tc>
          <w:tcPr>
            <w:tcW w:w="1270" w:type="dxa"/>
          </w:tcPr>
          <w:p w14:paraId="1D01B01F" w14:textId="77777777" w:rsidR="002D06AE" w:rsidRDefault="002C2419">
            <w:pPr>
              <w:pStyle w:val="TableParagraph"/>
              <w:spacing w:before="7" w:line="177" w:lineRule="exact"/>
              <w:ind w:right="272"/>
              <w:rPr>
                <w:sz w:val="16"/>
              </w:rPr>
            </w:pPr>
            <w:r>
              <w:rPr>
                <w:w w:val="99"/>
                <w:sz w:val="16"/>
              </w:rPr>
              <w:t>-</w:t>
            </w:r>
          </w:p>
        </w:tc>
        <w:tc>
          <w:tcPr>
            <w:tcW w:w="952" w:type="dxa"/>
            <w:tcBorders>
              <w:right w:val="single" w:sz="8" w:space="0" w:color="000000"/>
            </w:tcBorders>
          </w:tcPr>
          <w:p w14:paraId="64CE5B18" w14:textId="77777777" w:rsidR="002D06AE" w:rsidRDefault="002C2419">
            <w:pPr>
              <w:pStyle w:val="TableParagraph"/>
              <w:spacing w:before="7" w:line="177" w:lineRule="exact"/>
              <w:ind w:right="21"/>
              <w:rPr>
                <w:sz w:val="16"/>
              </w:rPr>
            </w:pPr>
            <w:r>
              <w:rPr>
                <w:w w:val="99"/>
                <w:sz w:val="16"/>
              </w:rPr>
              <w:t>-</w:t>
            </w:r>
          </w:p>
        </w:tc>
        <w:tc>
          <w:tcPr>
            <w:tcW w:w="1563" w:type="dxa"/>
            <w:tcBorders>
              <w:left w:val="single" w:sz="8" w:space="0" w:color="000000"/>
            </w:tcBorders>
          </w:tcPr>
          <w:p w14:paraId="5B898CA5" w14:textId="77777777" w:rsidR="002D06AE" w:rsidRDefault="002C2419">
            <w:pPr>
              <w:pStyle w:val="TableParagraph"/>
              <w:spacing w:before="7" w:line="177" w:lineRule="exact"/>
              <w:ind w:right="359"/>
              <w:rPr>
                <w:sz w:val="16"/>
              </w:rPr>
            </w:pPr>
            <w:r>
              <w:rPr>
                <w:spacing w:val="-2"/>
                <w:sz w:val="16"/>
              </w:rPr>
              <w:t>16,720</w:t>
            </w:r>
          </w:p>
        </w:tc>
        <w:tc>
          <w:tcPr>
            <w:tcW w:w="973" w:type="dxa"/>
          </w:tcPr>
          <w:p w14:paraId="46E5897B" w14:textId="77777777" w:rsidR="002D06AE" w:rsidRDefault="002C2419">
            <w:pPr>
              <w:pStyle w:val="TableParagraph"/>
              <w:spacing w:before="7" w:line="177" w:lineRule="exact"/>
              <w:ind w:right="95"/>
              <w:rPr>
                <w:sz w:val="16"/>
              </w:rPr>
            </w:pPr>
            <w:r>
              <w:rPr>
                <w:w w:val="99"/>
                <w:sz w:val="16"/>
              </w:rPr>
              <w:t>-</w:t>
            </w:r>
          </w:p>
        </w:tc>
        <w:tc>
          <w:tcPr>
            <w:tcW w:w="1247" w:type="dxa"/>
          </w:tcPr>
          <w:p w14:paraId="6ED810F7" w14:textId="77777777" w:rsidR="002D06AE" w:rsidRDefault="002C2419">
            <w:pPr>
              <w:pStyle w:val="TableParagraph"/>
              <w:spacing w:before="7" w:line="177" w:lineRule="exact"/>
              <w:ind w:right="107"/>
              <w:rPr>
                <w:sz w:val="16"/>
              </w:rPr>
            </w:pPr>
            <w:r>
              <w:rPr>
                <w:w w:val="99"/>
                <w:sz w:val="16"/>
              </w:rPr>
              <w:t>-</w:t>
            </w:r>
          </w:p>
        </w:tc>
        <w:tc>
          <w:tcPr>
            <w:tcW w:w="1222" w:type="dxa"/>
          </w:tcPr>
          <w:p w14:paraId="720FD966" w14:textId="77777777" w:rsidR="002D06AE" w:rsidRDefault="002C2419">
            <w:pPr>
              <w:pStyle w:val="TableParagraph"/>
              <w:spacing w:before="7" w:line="177" w:lineRule="exact"/>
              <w:ind w:right="95"/>
              <w:rPr>
                <w:sz w:val="16"/>
              </w:rPr>
            </w:pPr>
            <w:r>
              <w:rPr>
                <w:spacing w:val="-2"/>
                <w:sz w:val="16"/>
              </w:rPr>
              <w:t>15,220</w:t>
            </w:r>
          </w:p>
        </w:tc>
        <w:tc>
          <w:tcPr>
            <w:tcW w:w="1017" w:type="dxa"/>
          </w:tcPr>
          <w:p w14:paraId="6514200E" w14:textId="77777777" w:rsidR="002D06AE" w:rsidRDefault="002C2419">
            <w:pPr>
              <w:pStyle w:val="TableParagraph"/>
              <w:spacing w:before="7" w:line="177" w:lineRule="exact"/>
              <w:ind w:right="28"/>
              <w:rPr>
                <w:sz w:val="16"/>
              </w:rPr>
            </w:pPr>
            <w:r>
              <w:rPr>
                <w:spacing w:val="-2"/>
                <w:sz w:val="16"/>
              </w:rPr>
              <w:t>1,500</w:t>
            </w:r>
          </w:p>
        </w:tc>
      </w:tr>
      <w:tr w:rsidR="002D06AE" w14:paraId="4EC1DA39" w14:textId="77777777">
        <w:trPr>
          <w:trHeight w:val="203"/>
        </w:trPr>
        <w:tc>
          <w:tcPr>
            <w:tcW w:w="3374" w:type="dxa"/>
          </w:tcPr>
          <w:p w14:paraId="40D1D5F1" w14:textId="77777777" w:rsidR="002D06AE" w:rsidRDefault="002C2419">
            <w:pPr>
              <w:pStyle w:val="TableParagraph"/>
              <w:spacing w:before="7" w:line="177" w:lineRule="exact"/>
              <w:ind w:left="33"/>
              <w:jc w:val="left"/>
              <w:rPr>
                <w:sz w:val="16"/>
              </w:rPr>
            </w:pPr>
            <w:r>
              <w:rPr>
                <w:spacing w:val="-2"/>
                <w:sz w:val="16"/>
              </w:rPr>
              <w:t>Roads</w:t>
            </w:r>
          </w:p>
        </w:tc>
        <w:tc>
          <w:tcPr>
            <w:tcW w:w="1512" w:type="dxa"/>
          </w:tcPr>
          <w:p w14:paraId="4D0951A5" w14:textId="77777777" w:rsidR="002D06AE" w:rsidRDefault="002C2419">
            <w:pPr>
              <w:pStyle w:val="TableParagraph"/>
              <w:spacing w:before="7" w:line="177" w:lineRule="exact"/>
              <w:ind w:right="352"/>
              <w:rPr>
                <w:sz w:val="16"/>
              </w:rPr>
            </w:pPr>
            <w:r>
              <w:rPr>
                <w:spacing w:val="-2"/>
                <w:sz w:val="16"/>
              </w:rPr>
              <w:t>22,393</w:t>
            </w:r>
          </w:p>
        </w:tc>
        <w:tc>
          <w:tcPr>
            <w:tcW w:w="1113" w:type="dxa"/>
          </w:tcPr>
          <w:p w14:paraId="798E11A3" w14:textId="77777777" w:rsidR="002D06AE" w:rsidRDefault="002C2419">
            <w:pPr>
              <w:pStyle w:val="TableParagraph"/>
              <w:spacing w:before="7" w:line="177" w:lineRule="exact"/>
              <w:ind w:right="272"/>
              <w:rPr>
                <w:sz w:val="16"/>
              </w:rPr>
            </w:pPr>
            <w:r>
              <w:rPr>
                <w:spacing w:val="-2"/>
                <w:sz w:val="16"/>
              </w:rPr>
              <w:t>1,597</w:t>
            </w:r>
          </w:p>
        </w:tc>
        <w:tc>
          <w:tcPr>
            <w:tcW w:w="1118" w:type="dxa"/>
          </w:tcPr>
          <w:p w14:paraId="5A478D3A" w14:textId="77777777" w:rsidR="002D06AE" w:rsidRDefault="002C2419">
            <w:pPr>
              <w:pStyle w:val="TableParagraph"/>
              <w:spacing w:before="7" w:line="177" w:lineRule="exact"/>
              <w:ind w:right="195"/>
              <w:rPr>
                <w:sz w:val="16"/>
              </w:rPr>
            </w:pPr>
            <w:r>
              <w:rPr>
                <w:spacing w:val="-2"/>
                <w:sz w:val="16"/>
              </w:rPr>
              <w:t>20,796</w:t>
            </w:r>
          </w:p>
        </w:tc>
        <w:tc>
          <w:tcPr>
            <w:tcW w:w="1270" w:type="dxa"/>
          </w:tcPr>
          <w:p w14:paraId="0601E362"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117CDD01" w14:textId="77777777" w:rsidR="002D06AE" w:rsidRDefault="002C2419">
            <w:pPr>
              <w:pStyle w:val="TableParagraph"/>
              <w:spacing w:before="7" w:line="177" w:lineRule="exact"/>
              <w:ind w:right="22"/>
              <w:rPr>
                <w:sz w:val="16"/>
              </w:rPr>
            </w:pPr>
            <w:r>
              <w:rPr>
                <w:w w:val="99"/>
                <w:sz w:val="16"/>
              </w:rPr>
              <w:t>-</w:t>
            </w:r>
          </w:p>
        </w:tc>
        <w:tc>
          <w:tcPr>
            <w:tcW w:w="1563" w:type="dxa"/>
            <w:tcBorders>
              <w:left w:val="single" w:sz="8" w:space="0" w:color="000000"/>
            </w:tcBorders>
          </w:tcPr>
          <w:p w14:paraId="7E371DE4" w14:textId="77777777" w:rsidR="002D06AE" w:rsidRDefault="002C2419">
            <w:pPr>
              <w:pStyle w:val="TableParagraph"/>
              <w:spacing w:before="7" w:line="177" w:lineRule="exact"/>
              <w:ind w:right="359"/>
              <w:rPr>
                <w:sz w:val="16"/>
              </w:rPr>
            </w:pPr>
            <w:r>
              <w:rPr>
                <w:spacing w:val="-2"/>
                <w:sz w:val="16"/>
              </w:rPr>
              <w:t>22,393</w:t>
            </w:r>
          </w:p>
        </w:tc>
        <w:tc>
          <w:tcPr>
            <w:tcW w:w="973" w:type="dxa"/>
          </w:tcPr>
          <w:p w14:paraId="2382AC51" w14:textId="77777777" w:rsidR="002D06AE" w:rsidRDefault="002C2419">
            <w:pPr>
              <w:pStyle w:val="TableParagraph"/>
              <w:spacing w:before="7" w:line="177" w:lineRule="exact"/>
              <w:ind w:right="96"/>
              <w:rPr>
                <w:sz w:val="16"/>
              </w:rPr>
            </w:pPr>
            <w:r>
              <w:rPr>
                <w:spacing w:val="-2"/>
                <w:sz w:val="16"/>
              </w:rPr>
              <w:t>2,737</w:t>
            </w:r>
          </w:p>
        </w:tc>
        <w:tc>
          <w:tcPr>
            <w:tcW w:w="1247" w:type="dxa"/>
          </w:tcPr>
          <w:p w14:paraId="671955E6" w14:textId="77777777" w:rsidR="002D06AE" w:rsidRDefault="002C2419">
            <w:pPr>
              <w:pStyle w:val="TableParagraph"/>
              <w:spacing w:before="7" w:line="177" w:lineRule="exact"/>
              <w:ind w:right="107"/>
              <w:rPr>
                <w:sz w:val="16"/>
              </w:rPr>
            </w:pPr>
            <w:r>
              <w:rPr>
                <w:w w:val="99"/>
                <w:sz w:val="16"/>
              </w:rPr>
              <w:t>-</w:t>
            </w:r>
          </w:p>
        </w:tc>
        <w:tc>
          <w:tcPr>
            <w:tcW w:w="1222" w:type="dxa"/>
          </w:tcPr>
          <w:p w14:paraId="5201346A" w14:textId="77777777" w:rsidR="002D06AE" w:rsidRDefault="002C2419">
            <w:pPr>
              <w:pStyle w:val="TableParagraph"/>
              <w:spacing w:before="7" w:line="177" w:lineRule="exact"/>
              <w:ind w:right="93"/>
              <w:rPr>
                <w:sz w:val="16"/>
              </w:rPr>
            </w:pPr>
            <w:r>
              <w:rPr>
                <w:spacing w:val="-2"/>
                <w:sz w:val="16"/>
              </w:rPr>
              <w:t>14,156</w:t>
            </w:r>
          </w:p>
        </w:tc>
        <w:tc>
          <w:tcPr>
            <w:tcW w:w="1017" w:type="dxa"/>
          </w:tcPr>
          <w:p w14:paraId="1344BAE0" w14:textId="77777777" w:rsidR="002D06AE" w:rsidRDefault="002C2419">
            <w:pPr>
              <w:pStyle w:val="TableParagraph"/>
              <w:spacing w:before="7" w:line="177" w:lineRule="exact"/>
              <w:ind w:right="28"/>
              <w:rPr>
                <w:sz w:val="16"/>
              </w:rPr>
            </w:pPr>
            <w:r>
              <w:rPr>
                <w:spacing w:val="-2"/>
                <w:sz w:val="16"/>
              </w:rPr>
              <w:t>5,500</w:t>
            </w:r>
          </w:p>
        </w:tc>
      </w:tr>
      <w:tr w:rsidR="002D06AE" w14:paraId="334BE215" w14:textId="77777777">
        <w:trPr>
          <w:trHeight w:val="203"/>
        </w:trPr>
        <w:tc>
          <w:tcPr>
            <w:tcW w:w="3374" w:type="dxa"/>
          </w:tcPr>
          <w:p w14:paraId="7DDD950B" w14:textId="77777777" w:rsidR="002D06AE" w:rsidRDefault="002C2419">
            <w:pPr>
              <w:pStyle w:val="TableParagraph"/>
              <w:spacing w:before="7" w:line="177" w:lineRule="exact"/>
              <w:ind w:left="33"/>
              <w:jc w:val="left"/>
              <w:rPr>
                <w:sz w:val="16"/>
              </w:rPr>
            </w:pPr>
            <w:r>
              <w:rPr>
                <w:sz w:val="16"/>
              </w:rPr>
              <w:t>Roadside</w:t>
            </w:r>
            <w:r>
              <w:rPr>
                <w:spacing w:val="-7"/>
                <w:sz w:val="16"/>
              </w:rPr>
              <w:t xml:space="preserve"> </w:t>
            </w:r>
            <w:r>
              <w:rPr>
                <w:sz w:val="16"/>
              </w:rPr>
              <w:t>Infrastructure</w:t>
            </w:r>
            <w:r>
              <w:rPr>
                <w:spacing w:val="-8"/>
                <w:sz w:val="16"/>
              </w:rPr>
              <w:t xml:space="preserve"> </w:t>
            </w:r>
            <w:r>
              <w:rPr>
                <w:sz w:val="16"/>
              </w:rPr>
              <w:t>&amp;</w:t>
            </w:r>
            <w:r>
              <w:rPr>
                <w:spacing w:val="-8"/>
                <w:sz w:val="16"/>
              </w:rPr>
              <w:t xml:space="preserve"> </w:t>
            </w:r>
            <w:r>
              <w:rPr>
                <w:spacing w:val="-2"/>
                <w:sz w:val="16"/>
              </w:rPr>
              <w:t>Furniture</w:t>
            </w:r>
          </w:p>
        </w:tc>
        <w:tc>
          <w:tcPr>
            <w:tcW w:w="1512" w:type="dxa"/>
          </w:tcPr>
          <w:p w14:paraId="38ABCD1E" w14:textId="77777777" w:rsidR="002D06AE" w:rsidRDefault="002C2419">
            <w:pPr>
              <w:pStyle w:val="TableParagraph"/>
              <w:spacing w:before="7" w:line="177" w:lineRule="exact"/>
              <w:ind w:right="352"/>
              <w:rPr>
                <w:sz w:val="16"/>
              </w:rPr>
            </w:pPr>
            <w:r>
              <w:rPr>
                <w:spacing w:val="-2"/>
                <w:sz w:val="16"/>
              </w:rPr>
              <w:t>2,596</w:t>
            </w:r>
          </w:p>
        </w:tc>
        <w:tc>
          <w:tcPr>
            <w:tcW w:w="1113" w:type="dxa"/>
          </w:tcPr>
          <w:p w14:paraId="31E8D722" w14:textId="77777777" w:rsidR="002D06AE" w:rsidRDefault="002C2419">
            <w:pPr>
              <w:pStyle w:val="TableParagraph"/>
              <w:spacing w:before="7" w:line="177" w:lineRule="exact"/>
              <w:ind w:right="270"/>
              <w:rPr>
                <w:sz w:val="16"/>
              </w:rPr>
            </w:pPr>
            <w:r>
              <w:rPr>
                <w:spacing w:val="-2"/>
                <w:sz w:val="16"/>
              </w:rPr>
              <w:t>2,258</w:t>
            </w:r>
          </w:p>
        </w:tc>
        <w:tc>
          <w:tcPr>
            <w:tcW w:w="1118" w:type="dxa"/>
          </w:tcPr>
          <w:p w14:paraId="4C920805" w14:textId="77777777" w:rsidR="002D06AE" w:rsidRDefault="002C2419">
            <w:pPr>
              <w:pStyle w:val="TableParagraph"/>
              <w:spacing w:before="7" w:line="177" w:lineRule="exact"/>
              <w:ind w:right="197"/>
              <w:rPr>
                <w:sz w:val="16"/>
              </w:rPr>
            </w:pPr>
            <w:r>
              <w:rPr>
                <w:spacing w:val="-5"/>
                <w:sz w:val="16"/>
              </w:rPr>
              <w:t>338</w:t>
            </w:r>
          </w:p>
        </w:tc>
        <w:tc>
          <w:tcPr>
            <w:tcW w:w="1270" w:type="dxa"/>
          </w:tcPr>
          <w:p w14:paraId="194A8B66"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5BD28AE4" w14:textId="77777777" w:rsidR="002D06AE" w:rsidRDefault="002C2419">
            <w:pPr>
              <w:pStyle w:val="TableParagraph"/>
              <w:spacing w:before="7" w:line="177" w:lineRule="exact"/>
              <w:ind w:right="22"/>
              <w:rPr>
                <w:sz w:val="16"/>
              </w:rPr>
            </w:pPr>
            <w:r>
              <w:rPr>
                <w:w w:val="99"/>
                <w:sz w:val="16"/>
              </w:rPr>
              <w:t>-</w:t>
            </w:r>
          </w:p>
        </w:tc>
        <w:tc>
          <w:tcPr>
            <w:tcW w:w="1563" w:type="dxa"/>
            <w:tcBorders>
              <w:left w:val="single" w:sz="8" w:space="0" w:color="000000"/>
            </w:tcBorders>
          </w:tcPr>
          <w:p w14:paraId="37272791" w14:textId="77777777" w:rsidR="002D06AE" w:rsidRDefault="002C2419">
            <w:pPr>
              <w:pStyle w:val="TableParagraph"/>
              <w:spacing w:before="7" w:line="177" w:lineRule="exact"/>
              <w:ind w:right="359"/>
              <w:rPr>
                <w:sz w:val="16"/>
              </w:rPr>
            </w:pPr>
            <w:r>
              <w:rPr>
                <w:spacing w:val="-2"/>
                <w:sz w:val="16"/>
              </w:rPr>
              <w:t>2,596</w:t>
            </w:r>
          </w:p>
        </w:tc>
        <w:tc>
          <w:tcPr>
            <w:tcW w:w="973" w:type="dxa"/>
          </w:tcPr>
          <w:p w14:paraId="7425BE3D" w14:textId="77777777" w:rsidR="002D06AE" w:rsidRDefault="002C2419">
            <w:pPr>
              <w:pStyle w:val="TableParagraph"/>
              <w:spacing w:before="7" w:line="177" w:lineRule="exact"/>
              <w:ind w:right="97"/>
              <w:rPr>
                <w:sz w:val="16"/>
              </w:rPr>
            </w:pPr>
            <w:r>
              <w:rPr>
                <w:w w:val="99"/>
                <w:sz w:val="16"/>
              </w:rPr>
              <w:t>-</w:t>
            </w:r>
          </w:p>
        </w:tc>
        <w:tc>
          <w:tcPr>
            <w:tcW w:w="1247" w:type="dxa"/>
          </w:tcPr>
          <w:p w14:paraId="67001ED2" w14:textId="77777777" w:rsidR="002D06AE" w:rsidRDefault="002C2419">
            <w:pPr>
              <w:pStyle w:val="TableParagraph"/>
              <w:spacing w:before="7" w:line="177" w:lineRule="exact"/>
              <w:ind w:right="107"/>
              <w:rPr>
                <w:sz w:val="16"/>
              </w:rPr>
            </w:pPr>
            <w:r>
              <w:rPr>
                <w:w w:val="99"/>
                <w:sz w:val="16"/>
              </w:rPr>
              <w:t>-</w:t>
            </w:r>
          </w:p>
        </w:tc>
        <w:tc>
          <w:tcPr>
            <w:tcW w:w="1222" w:type="dxa"/>
          </w:tcPr>
          <w:p w14:paraId="0AAB5774" w14:textId="77777777" w:rsidR="002D06AE" w:rsidRDefault="002C2419">
            <w:pPr>
              <w:pStyle w:val="TableParagraph"/>
              <w:spacing w:before="7" w:line="177" w:lineRule="exact"/>
              <w:ind w:right="93"/>
              <w:rPr>
                <w:sz w:val="16"/>
              </w:rPr>
            </w:pPr>
            <w:r>
              <w:rPr>
                <w:spacing w:val="-2"/>
                <w:sz w:val="16"/>
              </w:rPr>
              <w:t>2,596</w:t>
            </w:r>
          </w:p>
        </w:tc>
        <w:tc>
          <w:tcPr>
            <w:tcW w:w="1017" w:type="dxa"/>
          </w:tcPr>
          <w:p w14:paraId="6A46A59A" w14:textId="77777777" w:rsidR="002D06AE" w:rsidRDefault="002C2419">
            <w:pPr>
              <w:pStyle w:val="TableParagraph"/>
              <w:spacing w:before="7" w:line="177" w:lineRule="exact"/>
              <w:ind w:right="27"/>
              <w:rPr>
                <w:sz w:val="16"/>
              </w:rPr>
            </w:pPr>
            <w:r>
              <w:rPr>
                <w:w w:val="99"/>
                <w:sz w:val="16"/>
              </w:rPr>
              <w:t>-</w:t>
            </w:r>
          </w:p>
        </w:tc>
      </w:tr>
      <w:tr w:rsidR="002D06AE" w14:paraId="60DF01DE" w14:textId="77777777">
        <w:trPr>
          <w:trHeight w:val="203"/>
        </w:trPr>
        <w:tc>
          <w:tcPr>
            <w:tcW w:w="3374" w:type="dxa"/>
          </w:tcPr>
          <w:p w14:paraId="012D1101" w14:textId="77777777" w:rsidR="002D06AE" w:rsidRDefault="002C2419">
            <w:pPr>
              <w:pStyle w:val="TableParagraph"/>
              <w:spacing w:before="7" w:line="177" w:lineRule="exact"/>
              <w:ind w:left="33"/>
              <w:jc w:val="left"/>
              <w:rPr>
                <w:sz w:val="16"/>
              </w:rPr>
            </w:pPr>
            <w:r>
              <w:rPr>
                <w:sz w:val="16"/>
              </w:rPr>
              <w:t xml:space="preserve">Waste </w:t>
            </w:r>
            <w:r>
              <w:rPr>
                <w:spacing w:val="-2"/>
                <w:sz w:val="16"/>
              </w:rPr>
              <w:t>Management</w:t>
            </w:r>
          </w:p>
        </w:tc>
        <w:tc>
          <w:tcPr>
            <w:tcW w:w="1512" w:type="dxa"/>
          </w:tcPr>
          <w:p w14:paraId="38F210E1" w14:textId="77777777" w:rsidR="002D06AE" w:rsidRDefault="002C2419">
            <w:pPr>
              <w:pStyle w:val="TableParagraph"/>
              <w:spacing w:before="7" w:line="177" w:lineRule="exact"/>
              <w:ind w:right="350"/>
              <w:rPr>
                <w:sz w:val="16"/>
              </w:rPr>
            </w:pPr>
            <w:r>
              <w:rPr>
                <w:spacing w:val="-2"/>
                <w:sz w:val="16"/>
              </w:rPr>
              <w:t>3,677</w:t>
            </w:r>
          </w:p>
        </w:tc>
        <w:tc>
          <w:tcPr>
            <w:tcW w:w="1113" w:type="dxa"/>
          </w:tcPr>
          <w:p w14:paraId="397E6673" w14:textId="77777777" w:rsidR="002D06AE" w:rsidRDefault="002C2419">
            <w:pPr>
              <w:pStyle w:val="TableParagraph"/>
              <w:spacing w:before="7" w:line="177" w:lineRule="exact"/>
              <w:ind w:right="272"/>
              <w:rPr>
                <w:sz w:val="16"/>
              </w:rPr>
            </w:pPr>
            <w:r>
              <w:rPr>
                <w:spacing w:val="-5"/>
                <w:sz w:val="16"/>
              </w:rPr>
              <w:t>677</w:t>
            </w:r>
          </w:p>
        </w:tc>
        <w:tc>
          <w:tcPr>
            <w:tcW w:w="1118" w:type="dxa"/>
          </w:tcPr>
          <w:p w14:paraId="412D1F7F" w14:textId="77777777" w:rsidR="002D06AE" w:rsidRDefault="002C2419">
            <w:pPr>
              <w:pStyle w:val="TableParagraph"/>
              <w:spacing w:before="7" w:line="177" w:lineRule="exact"/>
              <w:ind w:right="196"/>
              <w:rPr>
                <w:sz w:val="16"/>
              </w:rPr>
            </w:pPr>
            <w:r>
              <w:rPr>
                <w:w w:val="99"/>
                <w:sz w:val="16"/>
              </w:rPr>
              <w:t>-</w:t>
            </w:r>
          </w:p>
        </w:tc>
        <w:tc>
          <w:tcPr>
            <w:tcW w:w="1270" w:type="dxa"/>
          </w:tcPr>
          <w:p w14:paraId="7B1E1D2E" w14:textId="77777777" w:rsidR="002D06AE" w:rsidRDefault="002C2419">
            <w:pPr>
              <w:pStyle w:val="TableParagraph"/>
              <w:spacing w:before="7" w:line="177" w:lineRule="exact"/>
              <w:ind w:right="273"/>
              <w:rPr>
                <w:sz w:val="16"/>
              </w:rPr>
            </w:pPr>
            <w:r>
              <w:rPr>
                <w:w w:val="99"/>
                <w:sz w:val="16"/>
              </w:rPr>
              <w:t>-</w:t>
            </w:r>
          </w:p>
        </w:tc>
        <w:tc>
          <w:tcPr>
            <w:tcW w:w="952" w:type="dxa"/>
            <w:tcBorders>
              <w:right w:val="single" w:sz="8" w:space="0" w:color="000000"/>
            </w:tcBorders>
          </w:tcPr>
          <w:p w14:paraId="4D5269F1" w14:textId="77777777" w:rsidR="002D06AE" w:rsidRDefault="002C2419">
            <w:pPr>
              <w:pStyle w:val="TableParagraph"/>
              <w:spacing w:before="7" w:line="177" w:lineRule="exact"/>
              <w:ind w:right="22"/>
              <w:rPr>
                <w:sz w:val="16"/>
              </w:rPr>
            </w:pPr>
            <w:r>
              <w:rPr>
                <w:spacing w:val="-2"/>
                <w:sz w:val="16"/>
              </w:rPr>
              <w:t>3,000</w:t>
            </w:r>
          </w:p>
        </w:tc>
        <w:tc>
          <w:tcPr>
            <w:tcW w:w="1563" w:type="dxa"/>
            <w:tcBorders>
              <w:left w:val="single" w:sz="8" w:space="0" w:color="000000"/>
            </w:tcBorders>
          </w:tcPr>
          <w:p w14:paraId="6DB722AE" w14:textId="77777777" w:rsidR="002D06AE" w:rsidRDefault="002C2419">
            <w:pPr>
              <w:pStyle w:val="TableParagraph"/>
              <w:spacing w:before="7" w:line="177" w:lineRule="exact"/>
              <w:ind w:right="359"/>
              <w:rPr>
                <w:sz w:val="16"/>
              </w:rPr>
            </w:pPr>
            <w:r>
              <w:rPr>
                <w:spacing w:val="-2"/>
                <w:sz w:val="16"/>
              </w:rPr>
              <w:t>3,677</w:t>
            </w:r>
          </w:p>
        </w:tc>
        <w:tc>
          <w:tcPr>
            <w:tcW w:w="973" w:type="dxa"/>
          </w:tcPr>
          <w:p w14:paraId="25BA6F23" w14:textId="77777777" w:rsidR="002D06AE" w:rsidRDefault="002C2419">
            <w:pPr>
              <w:pStyle w:val="TableParagraph"/>
              <w:spacing w:before="7" w:line="177" w:lineRule="exact"/>
              <w:ind w:right="96"/>
              <w:rPr>
                <w:sz w:val="16"/>
              </w:rPr>
            </w:pPr>
            <w:r>
              <w:rPr>
                <w:w w:val="99"/>
                <w:sz w:val="16"/>
              </w:rPr>
              <w:t>-</w:t>
            </w:r>
          </w:p>
        </w:tc>
        <w:tc>
          <w:tcPr>
            <w:tcW w:w="1247" w:type="dxa"/>
          </w:tcPr>
          <w:p w14:paraId="7C466A5A" w14:textId="77777777" w:rsidR="002D06AE" w:rsidRDefault="002C2419">
            <w:pPr>
              <w:pStyle w:val="TableParagraph"/>
              <w:spacing w:before="7" w:line="177" w:lineRule="exact"/>
              <w:ind w:right="107"/>
              <w:rPr>
                <w:sz w:val="16"/>
              </w:rPr>
            </w:pPr>
            <w:r>
              <w:rPr>
                <w:w w:val="99"/>
                <w:sz w:val="16"/>
              </w:rPr>
              <w:t>-</w:t>
            </w:r>
          </w:p>
        </w:tc>
        <w:tc>
          <w:tcPr>
            <w:tcW w:w="1222" w:type="dxa"/>
          </w:tcPr>
          <w:p w14:paraId="346AFA54" w14:textId="77777777" w:rsidR="002D06AE" w:rsidRDefault="002C2419">
            <w:pPr>
              <w:pStyle w:val="TableParagraph"/>
              <w:spacing w:before="7" w:line="177" w:lineRule="exact"/>
              <w:ind w:right="93"/>
              <w:rPr>
                <w:sz w:val="16"/>
              </w:rPr>
            </w:pPr>
            <w:r>
              <w:rPr>
                <w:spacing w:val="-2"/>
                <w:sz w:val="16"/>
              </w:rPr>
              <w:t>3,677</w:t>
            </w:r>
          </w:p>
        </w:tc>
        <w:tc>
          <w:tcPr>
            <w:tcW w:w="1017" w:type="dxa"/>
          </w:tcPr>
          <w:p w14:paraId="07123745" w14:textId="77777777" w:rsidR="002D06AE" w:rsidRDefault="002C2419">
            <w:pPr>
              <w:pStyle w:val="TableParagraph"/>
              <w:spacing w:before="7" w:line="177" w:lineRule="exact"/>
              <w:ind w:right="27"/>
              <w:rPr>
                <w:sz w:val="16"/>
              </w:rPr>
            </w:pPr>
            <w:r>
              <w:rPr>
                <w:w w:val="99"/>
                <w:sz w:val="16"/>
              </w:rPr>
              <w:t>-</w:t>
            </w:r>
          </w:p>
        </w:tc>
      </w:tr>
      <w:tr w:rsidR="002D06AE" w14:paraId="492EEA9E" w14:textId="77777777">
        <w:trPr>
          <w:trHeight w:val="198"/>
        </w:trPr>
        <w:tc>
          <w:tcPr>
            <w:tcW w:w="3374" w:type="dxa"/>
          </w:tcPr>
          <w:p w14:paraId="66579D81" w14:textId="77777777" w:rsidR="002D06AE" w:rsidRDefault="002C2419">
            <w:pPr>
              <w:pStyle w:val="TableParagraph"/>
              <w:spacing w:before="7" w:line="172" w:lineRule="exact"/>
              <w:ind w:left="33"/>
              <w:jc w:val="left"/>
              <w:rPr>
                <w:sz w:val="16"/>
              </w:rPr>
            </w:pPr>
            <w:r>
              <w:rPr>
                <w:sz w:val="16"/>
              </w:rPr>
              <w:t>Other</w:t>
            </w:r>
            <w:r>
              <w:rPr>
                <w:spacing w:val="-11"/>
                <w:sz w:val="16"/>
              </w:rPr>
              <w:t xml:space="preserve"> </w:t>
            </w:r>
            <w:r>
              <w:rPr>
                <w:spacing w:val="-2"/>
                <w:sz w:val="16"/>
              </w:rPr>
              <w:t>Infrastructure</w:t>
            </w:r>
          </w:p>
        </w:tc>
        <w:tc>
          <w:tcPr>
            <w:tcW w:w="1512" w:type="dxa"/>
            <w:tcBorders>
              <w:bottom w:val="single" w:sz="8" w:space="0" w:color="000000"/>
            </w:tcBorders>
          </w:tcPr>
          <w:p w14:paraId="4A42415E" w14:textId="77777777" w:rsidR="002D06AE" w:rsidRDefault="002C2419">
            <w:pPr>
              <w:pStyle w:val="TableParagraph"/>
              <w:spacing w:before="7" w:line="172" w:lineRule="exact"/>
              <w:ind w:right="350"/>
              <w:rPr>
                <w:sz w:val="16"/>
              </w:rPr>
            </w:pPr>
            <w:r>
              <w:rPr>
                <w:spacing w:val="-2"/>
                <w:sz w:val="16"/>
              </w:rPr>
              <w:t>16,896</w:t>
            </w:r>
          </w:p>
        </w:tc>
        <w:tc>
          <w:tcPr>
            <w:tcW w:w="1113" w:type="dxa"/>
            <w:tcBorders>
              <w:bottom w:val="single" w:sz="8" w:space="0" w:color="000000"/>
            </w:tcBorders>
          </w:tcPr>
          <w:p w14:paraId="6AD29561" w14:textId="77777777" w:rsidR="002D06AE" w:rsidRDefault="002C2419">
            <w:pPr>
              <w:pStyle w:val="TableParagraph"/>
              <w:spacing w:before="7" w:line="172" w:lineRule="exact"/>
              <w:ind w:right="270"/>
              <w:rPr>
                <w:sz w:val="16"/>
              </w:rPr>
            </w:pPr>
            <w:r>
              <w:rPr>
                <w:spacing w:val="-2"/>
                <w:sz w:val="16"/>
              </w:rPr>
              <w:t>16,896</w:t>
            </w:r>
          </w:p>
        </w:tc>
        <w:tc>
          <w:tcPr>
            <w:tcW w:w="1118" w:type="dxa"/>
            <w:tcBorders>
              <w:bottom w:val="single" w:sz="8" w:space="0" w:color="000000"/>
            </w:tcBorders>
          </w:tcPr>
          <w:p w14:paraId="2BB98919" w14:textId="77777777" w:rsidR="002D06AE" w:rsidRDefault="002C2419">
            <w:pPr>
              <w:pStyle w:val="TableParagraph"/>
              <w:spacing w:before="7" w:line="172" w:lineRule="exact"/>
              <w:ind w:right="196"/>
              <w:rPr>
                <w:sz w:val="16"/>
              </w:rPr>
            </w:pPr>
            <w:r>
              <w:rPr>
                <w:w w:val="99"/>
                <w:sz w:val="16"/>
              </w:rPr>
              <w:t>-</w:t>
            </w:r>
          </w:p>
        </w:tc>
        <w:tc>
          <w:tcPr>
            <w:tcW w:w="1270" w:type="dxa"/>
            <w:tcBorders>
              <w:bottom w:val="single" w:sz="8" w:space="0" w:color="000000"/>
            </w:tcBorders>
          </w:tcPr>
          <w:p w14:paraId="07CD5C6D" w14:textId="77777777" w:rsidR="002D06AE" w:rsidRDefault="002C2419">
            <w:pPr>
              <w:pStyle w:val="TableParagraph"/>
              <w:spacing w:before="7" w:line="172" w:lineRule="exact"/>
              <w:ind w:right="272"/>
              <w:rPr>
                <w:sz w:val="16"/>
              </w:rPr>
            </w:pPr>
            <w:r>
              <w:rPr>
                <w:w w:val="99"/>
                <w:sz w:val="16"/>
              </w:rPr>
              <w:t>-</w:t>
            </w:r>
          </w:p>
        </w:tc>
        <w:tc>
          <w:tcPr>
            <w:tcW w:w="952" w:type="dxa"/>
            <w:tcBorders>
              <w:bottom w:val="single" w:sz="8" w:space="0" w:color="000000"/>
              <w:right w:val="single" w:sz="8" w:space="0" w:color="000000"/>
            </w:tcBorders>
          </w:tcPr>
          <w:p w14:paraId="6C5F7AFE" w14:textId="77777777" w:rsidR="002D06AE" w:rsidRDefault="002C2419">
            <w:pPr>
              <w:pStyle w:val="TableParagraph"/>
              <w:spacing w:before="7" w:line="172" w:lineRule="exact"/>
              <w:ind w:right="21"/>
              <w:rPr>
                <w:sz w:val="16"/>
              </w:rPr>
            </w:pPr>
            <w:r>
              <w:rPr>
                <w:w w:val="99"/>
                <w:sz w:val="16"/>
              </w:rPr>
              <w:t>-</w:t>
            </w:r>
          </w:p>
        </w:tc>
        <w:tc>
          <w:tcPr>
            <w:tcW w:w="1563" w:type="dxa"/>
            <w:tcBorders>
              <w:left w:val="single" w:sz="8" w:space="0" w:color="000000"/>
              <w:bottom w:val="single" w:sz="8" w:space="0" w:color="000000"/>
            </w:tcBorders>
          </w:tcPr>
          <w:p w14:paraId="25FE415C" w14:textId="77777777" w:rsidR="002D06AE" w:rsidRDefault="002C2419">
            <w:pPr>
              <w:pStyle w:val="TableParagraph"/>
              <w:spacing w:before="7" w:line="172" w:lineRule="exact"/>
              <w:ind w:right="359"/>
              <w:rPr>
                <w:sz w:val="16"/>
              </w:rPr>
            </w:pPr>
            <w:r>
              <w:rPr>
                <w:spacing w:val="-2"/>
                <w:sz w:val="16"/>
              </w:rPr>
              <w:t>16,896</w:t>
            </w:r>
          </w:p>
        </w:tc>
        <w:tc>
          <w:tcPr>
            <w:tcW w:w="973" w:type="dxa"/>
            <w:tcBorders>
              <w:bottom w:val="single" w:sz="8" w:space="0" w:color="000000"/>
            </w:tcBorders>
          </w:tcPr>
          <w:p w14:paraId="261E2D3B" w14:textId="77777777" w:rsidR="002D06AE" w:rsidRDefault="002C2419">
            <w:pPr>
              <w:pStyle w:val="TableParagraph"/>
              <w:spacing w:before="7" w:line="172" w:lineRule="exact"/>
              <w:ind w:right="95"/>
              <w:rPr>
                <w:sz w:val="16"/>
              </w:rPr>
            </w:pPr>
            <w:r>
              <w:rPr>
                <w:w w:val="99"/>
                <w:sz w:val="16"/>
              </w:rPr>
              <w:t>-</w:t>
            </w:r>
          </w:p>
        </w:tc>
        <w:tc>
          <w:tcPr>
            <w:tcW w:w="1247" w:type="dxa"/>
            <w:tcBorders>
              <w:bottom w:val="single" w:sz="8" w:space="0" w:color="000000"/>
            </w:tcBorders>
          </w:tcPr>
          <w:p w14:paraId="6EB9FCDC" w14:textId="77777777" w:rsidR="002D06AE" w:rsidRDefault="002C2419">
            <w:pPr>
              <w:pStyle w:val="TableParagraph"/>
              <w:spacing w:before="7" w:line="172" w:lineRule="exact"/>
              <w:ind w:right="107"/>
              <w:rPr>
                <w:sz w:val="16"/>
              </w:rPr>
            </w:pPr>
            <w:r>
              <w:rPr>
                <w:w w:val="99"/>
                <w:sz w:val="16"/>
              </w:rPr>
              <w:t>-</w:t>
            </w:r>
          </w:p>
        </w:tc>
        <w:tc>
          <w:tcPr>
            <w:tcW w:w="1222" w:type="dxa"/>
            <w:tcBorders>
              <w:bottom w:val="single" w:sz="8" w:space="0" w:color="000000"/>
            </w:tcBorders>
          </w:tcPr>
          <w:p w14:paraId="70266840" w14:textId="77777777" w:rsidR="002D06AE" w:rsidRDefault="002C2419">
            <w:pPr>
              <w:pStyle w:val="TableParagraph"/>
              <w:spacing w:before="7" w:line="172" w:lineRule="exact"/>
              <w:ind w:right="95"/>
              <w:rPr>
                <w:sz w:val="16"/>
              </w:rPr>
            </w:pPr>
            <w:r>
              <w:rPr>
                <w:spacing w:val="-2"/>
                <w:sz w:val="16"/>
              </w:rPr>
              <w:t>16,896</w:t>
            </w:r>
          </w:p>
        </w:tc>
        <w:tc>
          <w:tcPr>
            <w:tcW w:w="1017" w:type="dxa"/>
            <w:tcBorders>
              <w:bottom w:val="single" w:sz="8" w:space="0" w:color="000000"/>
            </w:tcBorders>
          </w:tcPr>
          <w:p w14:paraId="0C7A417C" w14:textId="77777777" w:rsidR="002D06AE" w:rsidRDefault="002C2419">
            <w:pPr>
              <w:pStyle w:val="TableParagraph"/>
              <w:spacing w:before="7" w:line="172" w:lineRule="exact"/>
              <w:ind w:right="27"/>
              <w:rPr>
                <w:sz w:val="16"/>
              </w:rPr>
            </w:pPr>
            <w:r>
              <w:rPr>
                <w:w w:val="99"/>
                <w:sz w:val="16"/>
              </w:rPr>
              <w:t>-</w:t>
            </w:r>
          </w:p>
        </w:tc>
      </w:tr>
      <w:tr w:rsidR="002D06AE" w14:paraId="064AFDE6" w14:textId="77777777">
        <w:trPr>
          <w:trHeight w:val="184"/>
        </w:trPr>
        <w:tc>
          <w:tcPr>
            <w:tcW w:w="3374" w:type="dxa"/>
          </w:tcPr>
          <w:p w14:paraId="27EB8E8F"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Infrastructure</w:t>
            </w:r>
          </w:p>
        </w:tc>
        <w:tc>
          <w:tcPr>
            <w:tcW w:w="1512" w:type="dxa"/>
            <w:tcBorders>
              <w:top w:val="single" w:sz="8" w:space="0" w:color="000000"/>
              <w:bottom w:val="single" w:sz="8" w:space="0" w:color="000000"/>
            </w:tcBorders>
          </w:tcPr>
          <w:p w14:paraId="12C8D1A7" w14:textId="77777777" w:rsidR="002D06AE" w:rsidRDefault="002C2419">
            <w:pPr>
              <w:pStyle w:val="TableParagraph"/>
              <w:spacing w:before="0" w:line="164" w:lineRule="exact"/>
              <w:ind w:right="352"/>
              <w:rPr>
                <w:b/>
                <w:sz w:val="16"/>
              </w:rPr>
            </w:pPr>
            <w:r>
              <w:rPr>
                <w:b/>
                <w:spacing w:val="-2"/>
                <w:sz w:val="16"/>
              </w:rPr>
              <w:t>98,623</w:t>
            </w:r>
          </w:p>
        </w:tc>
        <w:tc>
          <w:tcPr>
            <w:tcW w:w="1113" w:type="dxa"/>
            <w:tcBorders>
              <w:top w:val="single" w:sz="8" w:space="0" w:color="000000"/>
              <w:bottom w:val="single" w:sz="8" w:space="0" w:color="000000"/>
            </w:tcBorders>
          </w:tcPr>
          <w:p w14:paraId="3D1FB502" w14:textId="77777777" w:rsidR="002D06AE" w:rsidRDefault="002C2419">
            <w:pPr>
              <w:pStyle w:val="TableParagraph"/>
              <w:spacing w:before="0" w:line="164" w:lineRule="exact"/>
              <w:ind w:right="272"/>
              <w:rPr>
                <w:b/>
                <w:sz w:val="16"/>
              </w:rPr>
            </w:pPr>
            <w:r>
              <w:rPr>
                <w:b/>
                <w:spacing w:val="-2"/>
                <w:sz w:val="16"/>
              </w:rPr>
              <w:t>49,966</w:t>
            </w:r>
          </w:p>
        </w:tc>
        <w:tc>
          <w:tcPr>
            <w:tcW w:w="1118" w:type="dxa"/>
            <w:tcBorders>
              <w:top w:val="single" w:sz="8" w:space="0" w:color="000000"/>
              <w:bottom w:val="single" w:sz="8" w:space="0" w:color="000000"/>
            </w:tcBorders>
          </w:tcPr>
          <w:p w14:paraId="046FD031" w14:textId="77777777" w:rsidR="002D06AE" w:rsidRDefault="002C2419">
            <w:pPr>
              <w:pStyle w:val="TableParagraph"/>
              <w:spacing w:before="0" w:line="164" w:lineRule="exact"/>
              <w:ind w:right="197"/>
              <w:rPr>
                <w:b/>
                <w:sz w:val="16"/>
              </w:rPr>
            </w:pPr>
            <w:r>
              <w:rPr>
                <w:b/>
                <w:spacing w:val="-2"/>
                <w:sz w:val="16"/>
              </w:rPr>
              <w:t>44,330</w:t>
            </w:r>
          </w:p>
        </w:tc>
        <w:tc>
          <w:tcPr>
            <w:tcW w:w="1270" w:type="dxa"/>
            <w:tcBorders>
              <w:top w:val="single" w:sz="8" w:space="0" w:color="000000"/>
              <w:bottom w:val="single" w:sz="8" w:space="0" w:color="000000"/>
            </w:tcBorders>
          </w:tcPr>
          <w:p w14:paraId="50929FB2" w14:textId="77777777" w:rsidR="002D06AE" w:rsidRDefault="002C2419">
            <w:pPr>
              <w:pStyle w:val="TableParagraph"/>
              <w:spacing w:before="0" w:line="164" w:lineRule="exact"/>
              <w:ind w:right="273"/>
              <w:rPr>
                <w:b/>
                <w:sz w:val="16"/>
              </w:rPr>
            </w:pPr>
            <w:r>
              <w:rPr>
                <w:b/>
                <w:w w:val="99"/>
                <w:sz w:val="16"/>
              </w:rPr>
              <w:t>-</w:t>
            </w:r>
          </w:p>
        </w:tc>
        <w:tc>
          <w:tcPr>
            <w:tcW w:w="952" w:type="dxa"/>
            <w:tcBorders>
              <w:top w:val="single" w:sz="8" w:space="0" w:color="000000"/>
              <w:bottom w:val="single" w:sz="8" w:space="0" w:color="000000"/>
              <w:right w:val="single" w:sz="8" w:space="0" w:color="000000"/>
            </w:tcBorders>
          </w:tcPr>
          <w:p w14:paraId="24055CD6" w14:textId="77777777" w:rsidR="002D06AE" w:rsidRDefault="002C2419">
            <w:pPr>
              <w:pStyle w:val="TableParagraph"/>
              <w:spacing w:before="0" w:line="164" w:lineRule="exact"/>
              <w:ind w:right="24"/>
              <w:rPr>
                <w:b/>
                <w:sz w:val="16"/>
              </w:rPr>
            </w:pPr>
            <w:r>
              <w:rPr>
                <w:b/>
                <w:spacing w:val="-2"/>
                <w:sz w:val="16"/>
              </w:rPr>
              <w:t>4,327</w:t>
            </w:r>
          </w:p>
        </w:tc>
        <w:tc>
          <w:tcPr>
            <w:tcW w:w="1563" w:type="dxa"/>
            <w:tcBorders>
              <w:top w:val="single" w:sz="8" w:space="0" w:color="000000"/>
              <w:left w:val="single" w:sz="8" w:space="0" w:color="000000"/>
              <w:bottom w:val="single" w:sz="8" w:space="0" w:color="000000"/>
            </w:tcBorders>
          </w:tcPr>
          <w:p w14:paraId="7CC74A2A" w14:textId="77777777" w:rsidR="002D06AE" w:rsidRDefault="002C2419">
            <w:pPr>
              <w:pStyle w:val="TableParagraph"/>
              <w:spacing w:before="0" w:line="164" w:lineRule="exact"/>
              <w:ind w:right="361"/>
              <w:rPr>
                <w:b/>
                <w:sz w:val="16"/>
              </w:rPr>
            </w:pPr>
            <w:r>
              <w:rPr>
                <w:b/>
                <w:spacing w:val="-2"/>
                <w:sz w:val="16"/>
              </w:rPr>
              <w:t>98,623</w:t>
            </w:r>
          </w:p>
        </w:tc>
        <w:tc>
          <w:tcPr>
            <w:tcW w:w="973" w:type="dxa"/>
            <w:tcBorders>
              <w:top w:val="single" w:sz="8" w:space="0" w:color="000000"/>
              <w:bottom w:val="single" w:sz="8" w:space="0" w:color="000000"/>
            </w:tcBorders>
          </w:tcPr>
          <w:p w14:paraId="047537F4" w14:textId="77777777" w:rsidR="002D06AE" w:rsidRDefault="002C2419">
            <w:pPr>
              <w:pStyle w:val="TableParagraph"/>
              <w:spacing w:before="0" w:line="164" w:lineRule="exact"/>
              <w:ind w:right="98"/>
              <w:rPr>
                <w:b/>
                <w:sz w:val="16"/>
              </w:rPr>
            </w:pPr>
            <w:r>
              <w:rPr>
                <w:b/>
                <w:spacing w:val="-2"/>
                <w:sz w:val="16"/>
              </w:rPr>
              <w:t>2,737</w:t>
            </w:r>
          </w:p>
        </w:tc>
        <w:tc>
          <w:tcPr>
            <w:tcW w:w="1247" w:type="dxa"/>
            <w:tcBorders>
              <w:top w:val="single" w:sz="8" w:space="0" w:color="000000"/>
              <w:bottom w:val="single" w:sz="8" w:space="0" w:color="000000"/>
            </w:tcBorders>
          </w:tcPr>
          <w:p w14:paraId="1FF04783" w14:textId="77777777" w:rsidR="002D06AE" w:rsidRDefault="002C2419">
            <w:pPr>
              <w:pStyle w:val="TableParagraph"/>
              <w:spacing w:before="0" w:line="164" w:lineRule="exact"/>
              <w:ind w:right="109"/>
              <w:rPr>
                <w:b/>
                <w:sz w:val="16"/>
              </w:rPr>
            </w:pPr>
            <w:r>
              <w:rPr>
                <w:b/>
                <w:spacing w:val="-2"/>
                <w:sz w:val="16"/>
              </w:rPr>
              <w:t>9,754</w:t>
            </w:r>
          </w:p>
        </w:tc>
        <w:tc>
          <w:tcPr>
            <w:tcW w:w="1222" w:type="dxa"/>
            <w:tcBorders>
              <w:top w:val="single" w:sz="8" w:space="0" w:color="000000"/>
              <w:bottom w:val="single" w:sz="8" w:space="0" w:color="000000"/>
            </w:tcBorders>
          </w:tcPr>
          <w:p w14:paraId="5FF42516" w14:textId="77777777" w:rsidR="002D06AE" w:rsidRDefault="002C2419">
            <w:pPr>
              <w:pStyle w:val="TableParagraph"/>
              <w:spacing w:before="0" w:line="164" w:lineRule="exact"/>
              <w:ind w:right="95"/>
              <w:rPr>
                <w:b/>
                <w:sz w:val="16"/>
              </w:rPr>
            </w:pPr>
            <w:r>
              <w:rPr>
                <w:b/>
                <w:spacing w:val="-2"/>
                <w:sz w:val="16"/>
              </w:rPr>
              <w:t>74,632</w:t>
            </w:r>
          </w:p>
        </w:tc>
        <w:tc>
          <w:tcPr>
            <w:tcW w:w="1017" w:type="dxa"/>
            <w:tcBorders>
              <w:top w:val="single" w:sz="8" w:space="0" w:color="000000"/>
              <w:bottom w:val="single" w:sz="8" w:space="0" w:color="000000"/>
            </w:tcBorders>
          </w:tcPr>
          <w:p w14:paraId="343F952F" w14:textId="77777777" w:rsidR="002D06AE" w:rsidRDefault="002C2419">
            <w:pPr>
              <w:pStyle w:val="TableParagraph"/>
              <w:spacing w:before="0" w:line="164" w:lineRule="exact"/>
              <w:ind w:right="29"/>
              <w:rPr>
                <w:b/>
                <w:sz w:val="16"/>
              </w:rPr>
            </w:pPr>
            <w:r>
              <w:rPr>
                <w:b/>
                <w:spacing w:val="-2"/>
                <w:sz w:val="16"/>
              </w:rPr>
              <w:t>11,500</w:t>
            </w:r>
          </w:p>
        </w:tc>
      </w:tr>
      <w:tr w:rsidR="002D06AE" w14:paraId="4827836E" w14:textId="77777777">
        <w:trPr>
          <w:trHeight w:val="184"/>
        </w:trPr>
        <w:tc>
          <w:tcPr>
            <w:tcW w:w="3374" w:type="dxa"/>
          </w:tcPr>
          <w:p w14:paraId="05FB2185" w14:textId="77777777" w:rsidR="002D06AE" w:rsidRDefault="002C2419">
            <w:pPr>
              <w:pStyle w:val="TableParagraph"/>
              <w:spacing w:before="0" w:line="164" w:lineRule="exact"/>
              <w:ind w:left="33"/>
              <w:jc w:val="left"/>
              <w:rPr>
                <w:b/>
                <w:sz w:val="16"/>
              </w:rPr>
            </w:pPr>
            <w:r>
              <w:rPr>
                <w:b/>
                <w:sz w:val="16"/>
              </w:rPr>
              <w:t>Total</w:t>
            </w:r>
            <w:r>
              <w:rPr>
                <w:b/>
                <w:spacing w:val="-10"/>
                <w:sz w:val="16"/>
              </w:rPr>
              <w:t xml:space="preserve"> </w:t>
            </w:r>
            <w:r>
              <w:rPr>
                <w:b/>
                <w:sz w:val="16"/>
              </w:rPr>
              <w:t>Capital</w:t>
            </w:r>
            <w:r>
              <w:rPr>
                <w:b/>
                <w:spacing w:val="-10"/>
                <w:sz w:val="16"/>
              </w:rPr>
              <w:t xml:space="preserve"> </w:t>
            </w:r>
            <w:r>
              <w:rPr>
                <w:b/>
                <w:sz w:val="16"/>
              </w:rPr>
              <w:t>Works</w:t>
            </w:r>
            <w:r>
              <w:rPr>
                <w:b/>
                <w:spacing w:val="-9"/>
                <w:sz w:val="16"/>
              </w:rPr>
              <w:t xml:space="preserve"> </w:t>
            </w:r>
            <w:r>
              <w:rPr>
                <w:b/>
                <w:spacing w:val="-2"/>
                <w:sz w:val="16"/>
              </w:rPr>
              <w:t>Expenditure</w:t>
            </w:r>
          </w:p>
        </w:tc>
        <w:tc>
          <w:tcPr>
            <w:tcW w:w="1512" w:type="dxa"/>
            <w:tcBorders>
              <w:top w:val="single" w:sz="8" w:space="0" w:color="000000"/>
              <w:bottom w:val="single" w:sz="8" w:space="0" w:color="000000"/>
            </w:tcBorders>
          </w:tcPr>
          <w:p w14:paraId="0E41B14E" w14:textId="77777777" w:rsidR="002D06AE" w:rsidRDefault="002C2419">
            <w:pPr>
              <w:pStyle w:val="TableParagraph"/>
              <w:spacing w:before="0" w:line="164" w:lineRule="exact"/>
              <w:ind w:right="350"/>
              <w:rPr>
                <w:b/>
                <w:sz w:val="16"/>
              </w:rPr>
            </w:pPr>
            <w:r>
              <w:rPr>
                <w:b/>
                <w:spacing w:val="-2"/>
                <w:sz w:val="16"/>
              </w:rPr>
              <w:t>157,653</w:t>
            </w:r>
          </w:p>
        </w:tc>
        <w:tc>
          <w:tcPr>
            <w:tcW w:w="1113" w:type="dxa"/>
            <w:tcBorders>
              <w:top w:val="single" w:sz="8" w:space="0" w:color="000000"/>
              <w:bottom w:val="single" w:sz="8" w:space="0" w:color="000000"/>
            </w:tcBorders>
          </w:tcPr>
          <w:p w14:paraId="093BA37A" w14:textId="77777777" w:rsidR="002D06AE" w:rsidRDefault="002C2419">
            <w:pPr>
              <w:pStyle w:val="TableParagraph"/>
              <w:spacing w:before="0" w:line="164" w:lineRule="exact"/>
              <w:ind w:right="272"/>
              <w:rPr>
                <w:b/>
                <w:sz w:val="16"/>
              </w:rPr>
            </w:pPr>
            <w:r>
              <w:rPr>
                <w:b/>
                <w:spacing w:val="-2"/>
                <w:sz w:val="16"/>
              </w:rPr>
              <w:t>94,203</w:t>
            </w:r>
          </w:p>
        </w:tc>
        <w:tc>
          <w:tcPr>
            <w:tcW w:w="1118" w:type="dxa"/>
            <w:tcBorders>
              <w:top w:val="single" w:sz="8" w:space="0" w:color="000000"/>
              <w:bottom w:val="single" w:sz="8" w:space="0" w:color="000000"/>
            </w:tcBorders>
          </w:tcPr>
          <w:p w14:paraId="4FFB4441" w14:textId="77777777" w:rsidR="002D06AE" w:rsidRDefault="002C2419">
            <w:pPr>
              <w:pStyle w:val="TableParagraph"/>
              <w:spacing w:before="0" w:line="164" w:lineRule="exact"/>
              <w:ind w:right="197"/>
              <w:rPr>
                <w:b/>
                <w:sz w:val="16"/>
              </w:rPr>
            </w:pPr>
            <w:r>
              <w:rPr>
                <w:b/>
                <w:spacing w:val="-2"/>
                <w:sz w:val="16"/>
              </w:rPr>
              <w:t>57,916</w:t>
            </w:r>
          </w:p>
        </w:tc>
        <w:tc>
          <w:tcPr>
            <w:tcW w:w="1270" w:type="dxa"/>
            <w:tcBorders>
              <w:top w:val="single" w:sz="8" w:space="0" w:color="000000"/>
              <w:bottom w:val="single" w:sz="8" w:space="0" w:color="000000"/>
            </w:tcBorders>
          </w:tcPr>
          <w:p w14:paraId="75764FA5" w14:textId="77777777" w:rsidR="002D06AE" w:rsidRDefault="002C2419">
            <w:pPr>
              <w:pStyle w:val="TableParagraph"/>
              <w:spacing w:before="0" w:line="164" w:lineRule="exact"/>
              <w:ind w:right="273"/>
              <w:rPr>
                <w:b/>
                <w:sz w:val="16"/>
              </w:rPr>
            </w:pPr>
            <w:r>
              <w:rPr>
                <w:b/>
                <w:w w:val="99"/>
                <w:sz w:val="16"/>
              </w:rPr>
              <w:t>-</w:t>
            </w:r>
          </w:p>
        </w:tc>
        <w:tc>
          <w:tcPr>
            <w:tcW w:w="952" w:type="dxa"/>
            <w:tcBorders>
              <w:top w:val="single" w:sz="8" w:space="0" w:color="000000"/>
              <w:bottom w:val="single" w:sz="8" w:space="0" w:color="000000"/>
              <w:right w:val="single" w:sz="8" w:space="0" w:color="000000"/>
            </w:tcBorders>
          </w:tcPr>
          <w:p w14:paraId="56DA6B92" w14:textId="77777777" w:rsidR="002D06AE" w:rsidRDefault="002C2419">
            <w:pPr>
              <w:pStyle w:val="TableParagraph"/>
              <w:spacing w:before="0" w:line="164" w:lineRule="exact"/>
              <w:ind w:right="24"/>
              <w:rPr>
                <w:b/>
                <w:sz w:val="16"/>
              </w:rPr>
            </w:pPr>
            <w:r>
              <w:rPr>
                <w:b/>
                <w:spacing w:val="-2"/>
                <w:sz w:val="16"/>
              </w:rPr>
              <w:t>5,533</w:t>
            </w:r>
          </w:p>
        </w:tc>
        <w:tc>
          <w:tcPr>
            <w:tcW w:w="1563" w:type="dxa"/>
            <w:tcBorders>
              <w:top w:val="single" w:sz="8" w:space="0" w:color="000000"/>
              <w:left w:val="single" w:sz="8" w:space="0" w:color="000000"/>
              <w:bottom w:val="single" w:sz="8" w:space="0" w:color="000000"/>
            </w:tcBorders>
          </w:tcPr>
          <w:p w14:paraId="145D98FB" w14:textId="77777777" w:rsidR="002D06AE" w:rsidRDefault="002C2419">
            <w:pPr>
              <w:pStyle w:val="TableParagraph"/>
              <w:spacing w:before="0" w:line="164" w:lineRule="exact"/>
              <w:ind w:right="359"/>
              <w:rPr>
                <w:b/>
                <w:sz w:val="16"/>
              </w:rPr>
            </w:pPr>
            <w:r>
              <w:rPr>
                <w:b/>
                <w:spacing w:val="-2"/>
                <w:sz w:val="16"/>
              </w:rPr>
              <w:t>157,653</w:t>
            </w:r>
          </w:p>
        </w:tc>
        <w:tc>
          <w:tcPr>
            <w:tcW w:w="973" w:type="dxa"/>
            <w:tcBorders>
              <w:top w:val="single" w:sz="8" w:space="0" w:color="000000"/>
              <w:bottom w:val="single" w:sz="8" w:space="0" w:color="000000"/>
            </w:tcBorders>
          </w:tcPr>
          <w:p w14:paraId="65C29FF6" w14:textId="77777777" w:rsidR="002D06AE" w:rsidRDefault="002C2419">
            <w:pPr>
              <w:pStyle w:val="TableParagraph"/>
              <w:spacing w:before="0" w:line="164" w:lineRule="exact"/>
              <w:ind w:right="98"/>
              <w:rPr>
                <w:b/>
                <w:sz w:val="16"/>
              </w:rPr>
            </w:pPr>
            <w:r>
              <w:rPr>
                <w:b/>
                <w:spacing w:val="-2"/>
                <w:sz w:val="16"/>
              </w:rPr>
              <w:t>2,828</w:t>
            </w:r>
          </w:p>
        </w:tc>
        <w:tc>
          <w:tcPr>
            <w:tcW w:w="1247" w:type="dxa"/>
            <w:tcBorders>
              <w:top w:val="single" w:sz="8" w:space="0" w:color="000000"/>
              <w:bottom w:val="single" w:sz="8" w:space="0" w:color="000000"/>
            </w:tcBorders>
          </w:tcPr>
          <w:p w14:paraId="767F84D8" w14:textId="77777777" w:rsidR="002D06AE" w:rsidRDefault="002C2419">
            <w:pPr>
              <w:pStyle w:val="TableParagraph"/>
              <w:spacing w:before="0" w:line="164" w:lineRule="exact"/>
              <w:ind w:right="109"/>
              <w:rPr>
                <w:b/>
                <w:sz w:val="16"/>
              </w:rPr>
            </w:pPr>
            <w:r>
              <w:rPr>
                <w:b/>
                <w:spacing w:val="-2"/>
                <w:sz w:val="16"/>
              </w:rPr>
              <w:t>35,406</w:t>
            </w:r>
          </w:p>
        </w:tc>
        <w:tc>
          <w:tcPr>
            <w:tcW w:w="1222" w:type="dxa"/>
            <w:tcBorders>
              <w:top w:val="single" w:sz="8" w:space="0" w:color="000000"/>
              <w:bottom w:val="single" w:sz="8" w:space="0" w:color="000000"/>
            </w:tcBorders>
          </w:tcPr>
          <w:p w14:paraId="15184290" w14:textId="77777777" w:rsidR="002D06AE" w:rsidRDefault="002C2419">
            <w:pPr>
              <w:pStyle w:val="TableParagraph"/>
              <w:spacing w:before="0" w:line="164" w:lineRule="exact"/>
              <w:ind w:right="95"/>
              <w:rPr>
                <w:b/>
                <w:sz w:val="16"/>
              </w:rPr>
            </w:pPr>
            <w:r>
              <w:rPr>
                <w:b/>
                <w:spacing w:val="-2"/>
                <w:sz w:val="16"/>
              </w:rPr>
              <w:t>91,829</w:t>
            </w:r>
          </w:p>
        </w:tc>
        <w:tc>
          <w:tcPr>
            <w:tcW w:w="1017" w:type="dxa"/>
            <w:tcBorders>
              <w:top w:val="single" w:sz="8" w:space="0" w:color="000000"/>
              <w:bottom w:val="single" w:sz="8" w:space="0" w:color="000000"/>
            </w:tcBorders>
          </w:tcPr>
          <w:p w14:paraId="5EBE5DF6" w14:textId="77777777" w:rsidR="002D06AE" w:rsidRDefault="002C2419">
            <w:pPr>
              <w:pStyle w:val="TableParagraph"/>
              <w:spacing w:before="0" w:line="164" w:lineRule="exact"/>
              <w:ind w:right="29"/>
              <w:rPr>
                <w:b/>
                <w:sz w:val="16"/>
              </w:rPr>
            </w:pPr>
            <w:r>
              <w:rPr>
                <w:b/>
                <w:spacing w:val="-2"/>
                <w:sz w:val="16"/>
              </w:rPr>
              <w:t>27,590</w:t>
            </w:r>
          </w:p>
        </w:tc>
      </w:tr>
    </w:tbl>
    <w:p w14:paraId="2EE9DD5E" w14:textId="77777777" w:rsidR="002D06AE" w:rsidRDefault="002D06AE">
      <w:pPr>
        <w:spacing w:line="164" w:lineRule="exact"/>
        <w:rPr>
          <w:sz w:val="16"/>
        </w:rPr>
        <w:sectPr w:rsidR="002D06AE">
          <w:headerReference w:type="default" r:id="rId138"/>
          <w:footerReference w:type="default" r:id="rId139"/>
          <w:pgSz w:w="16840" w:h="11910" w:orient="landscape"/>
          <w:pgMar w:top="1080" w:right="500" w:bottom="800" w:left="760" w:header="0" w:footer="605"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3374"/>
        <w:gridCol w:w="1485"/>
        <w:gridCol w:w="1138"/>
        <w:gridCol w:w="1119"/>
        <w:gridCol w:w="1270"/>
        <w:gridCol w:w="953"/>
        <w:gridCol w:w="1564"/>
        <w:gridCol w:w="975"/>
        <w:gridCol w:w="1248"/>
        <w:gridCol w:w="1225"/>
        <w:gridCol w:w="1019"/>
      </w:tblGrid>
      <w:tr w:rsidR="002D06AE" w14:paraId="7DE37502" w14:textId="77777777">
        <w:trPr>
          <w:trHeight w:val="604"/>
        </w:trPr>
        <w:tc>
          <w:tcPr>
            <w:tcW w:w="3374" w:type="dxa"/>
            <w:shd w:val="clear" w:color="auto" w:fill="4F81BC"/>
          </w:tcPr>
          <w:p w14:paraId="5CDE20C9" w14:textId="77777777" w:rsidR="002D06AE" w:rsidRDefault="002D06AE">
            <w:pPr>
              <w:pStyle w:val="TableParagraph"/>
              <w:jc w:val="left"/>
              <w:rPr>
                <w:b/>
                <w:sz w:val="16"/>
              </w:rPr>
            </w:pPr>
          </w:p>
          <w:p w14:paraId="509C9D5B" w14:textId="77777777" w:rsidR="002D06AE" w:rsidRDefault="002C2419">
            <w:pPr>
              <w:pStyle w:val="TableParagraph"/>
              <w:spacing w:before="0"/>
              <w:ind w:left="33"/>
              <w:jc w:val="left"/>
              <w:rPr>
                <w:b/>
                <w:sz w:val="16"/>
              </w:rPr>
            </w:pPr>
            <w:r>
              <w:rPr>
                <w:b/>
                <w:color w:val="FFFFFF"/>
                <w:spacing w:val="-2"/>
                <w:sz w:val="16"/>
              </w:rPr>
              <w:t>2026/27</w:t>
            </w:r>
          </w:p>
        </w:tc>
        <w:tc>
          <w:tcPr>
            <w:tcW w:w="1485" w:type="dxa"/>
            <w:shd w:val="clear" w:color="auto" w:fill="4F81BC"/>
          </w:tcPr>
          <w:p w14:paraId="234D79D6" w14:textId="77777777" w:rsidR="002D06AE" w:rsidRDefault="002D06AE">
            <w:pPr>
              <w:pStyle w:val="TableParagraph"/>
              <w:spacing w:before="7"/>
              <w:jc w:val="left"/>
              <w:rPr>
                <w:b/>
                <w:sz w:val="17"/>
              </w:rPr>
            </w:pPr>
          </w:p>
          <w:p w14:paraId="6E47CF0C" w14:textId="77777777" w:rsidR="002D06AE" w:rsidRDefault="002C2419">
            <w:pPr>
              <w:pStyle w:val="TableParagraph"/>
              <w:spacing w:before="0"/>
              <w:ind w:left="782"/>
              <w:jc w:val="left"/>
              <w:rPr>
                <w:b/>
                <w:sz w:val="16"/>
              </w:rPr>
            </w:pPr>
            <w:r>
              <w:rPr>
                <w:b/>
                <w:color w:val="FFFFFF"/>
                <w:spacing w:val="-2"/>
                <w:sz w:val="16"/>
              </w:rPr>
              <w:t>Total</w:t>
            </w:r>
          </w:p>
          <w:p w14:paraId="53DEE410" w14:textId="77777777" w:rsidR="002D06AE" w:rsidRDefault="002C2419">
            <w:pPr>
              <w:pStyle w:val="TableParagraph"/>
              <w:spacing w:before="20" w:line="178" w:lineRule="exact"/>
              <w:ind w:left="765"/>
              <w:jc w:val="left"/>
              <w:rPr>
                <w:b/>
                <w:sz w:val="16"/>
              </w:rPr>
            </w:pPr>
            <w:r>
              <w:rPr>
                <w:b/>
                <w:color w:val="FFFFFF"/>
                <w:spacing w:val="-2"/>
                <w:sz w:val="16"/>
              </w:rPr>
              <w:t>$'000</w:t>
            </w:r>
          </w:p>
        </w:tc>
        <w:tc>
          <w:tcPr>
            <w:tcW w:w="1138" w:type="dxa"/>
            <w:shd w:val="clear" w:color="auto" w:fill="4F81BC"/>
          </w:tcPr>
          <w:p w14:paraId="28E01873" w14:textId="77777777" w:rsidR="002D06AE" w:rsidRDefault="002C2419">
            <w:pPr>
              <w:pStyle w:val="TableParagraph"/>
              <w:spacing w:before="0" w:line="173" w:lineRule="exact"/>
              <w:ind w:left="567" w:right="-15"/>
              <w:jc w:val="left"/>
              <w:rPr>
                <w:b/>
                <w:sz w:val="16"/>
              </w:rPr>
            </w:pPr>
            <w:r>
              <w:rPr>
                <w:b/>
                <w:color w:val="FFFFFF"/>
                <w:spacing w:val="-2"/>
                <w:sz w:val="16"/>
              </w:rPr>
              <w:t>Asset</w:t>
            </w:r>
            <w:r>
              <w:rPr>
                <w:b/>
                <w:color w:val="FFFFFF"/>
                <w:spacing w:val="-4"/>
                <w:sz w:val="16"/>
              </w:rPr>
              <w:t xml:space="preserve"> </w:t>
            </w:r>
            <w:r>
              <w:rPr>
                <w:b/>
                <w:color w:val="FFFFFF"/>
                <w:spacing w:val="-10"/>
                <w:sz w:val="16"/>
              </w:rPr>
              <w:t>E</w:t>
            </w:r>
          </w:p>
          <w:p w14:paraId="3816B710" w14:textId="77777777" w:rsidR="002D06AE" w:rsidRDefault="002C2419">
            <w:pPr>
              <w:pStyle w:val="TableParagraph"/>
              <w:spacing w:before="29"/>
              <w:ind w:left="536"/>
              <w:jc w:val="left"/>
              <w:rPr>
                <w:b/>
                <w:sz w:val="16"/>
              </w:rPr>
            </w:pPr>
            <w:r>
              <w:rPr>
                <w:b/>
                <w:color w:val="FFFFFF"/>
                <w:spacing w:val="-5"/>
                <w:sz w:val="16"/>
              </w:rPr>
              <w:t>New</w:t>
            </w:r>
          </w:p>
          <w:p w14:paraId="5A79BEFF" w14:textId="77777777" w:rsidR="002D06AE" w:rsidRDefault="002C2419">
            <w:pPr>
              <w:pStyle w:val="TableParagraph"/>
              <w:spacing w:before="20" w:line="178" w:lineRule="exact"/>
              <w:ind w:left="473"/>
              <w:jc w:val="left"/>
              <w:rPr>
                <w:b/>
                <w:sz w:val="16"/>
              </w:rPr>
            </w:pPr>
            <w:r>
              <w:rPr>
                <w:b/>
                <w:color w:val="FFFFFF"/>
                <w:spacing w:val="-2"/>
                <w:sz w:val="16"/>
              </w:rPr>
              <w:t>$'000</w:t>
            </w:r>
          </w:p>
        </w:tc>
        <w:tc>
          <w:tcPr>
            <w:tcW w:w="1119" w:type="dxa"/>
            <w:shd w:val="clear" w:color="auto" w:fill="4F81BC"/>
          </w:tcPr>
          <w:p w14:paraId="0BA122D8" w14:textId="77777777" w:rsidR="002D06AE" w:rsidRDefault="002C2419">
            <w:pPr>
              <w:pStyle w:val="TableParagraph"/>
              <w:spacing w:before="0" w:line="173" w:lineRule="exact"/>
              <w:ind w:left="4" w:right="-15"/>
              <w:jc w:val="left"/>
              <w:rPr>
                <w:b/>
                <w:sz w:val="16"/>
              </w:rPr>
            </w:pPr>
            <w:r>
              <w:rPr>
                <w:b/>
                <w:color w:val="FFFFFF"/>
                <w:spacing w:val="-2"/>
                <w:sz w:val="16"/>
              </w:rPr>
              <w:t>xpenditure</w:t>
            </w:r>
            <w:r>
              <w:rPr>
                <w:b/>
                <w:color w:val="FFFFFF"/>
                <w:spacing w:val="5"/>
                <w:sz w:val="16"/>
              </w:rPr>
              <w:t xml:space="preserve"> </w:t>
            </w:r>
            <w:r>
              <w:rPr>
                <w:b/>
                <w:color w:val="FFFFFF"/>
                <w:spacing w:val="-6"/>
                <w:sz w:val="16"/>
              </w:rPr>
              <w:t>Typ</w:t>
            </w:r>
          </w:p>
          <w:p w14:paraId="3FC262A7" w14:textId="77777777" w:rsidR="002D06AE" w:rsidRDefault="002C2419">
            <w:pPr>
              <w:pStyle w:val="TableParagraph"/>
              <w:spacing w:before="29"/>
              <w:ind w:right="193"/>
              <w:rPr>
                <w:b/>
                <w:sz w:val="16"/>
              </w:rPr>
            </w:pPr>
            <w:r>
              <w:rPr>
                <w:b/>
                <w:color w:val="FFFFFF"/>
                <w:spacing w:val="-2"/>
                <w:sz w:val="16"/>
              </w:rPr>
              <w:t>Renewal</w:t>
            </w:r>
          </w:p>
          <w:p w14:paraId="1F4F84A0" w14:textId="77777777" w:rsidR="002D06AE" w:rsidRDefault="002C2419">
            <w:pPr>
              <w:pStyle w:val="TableParagraph"/>
              <w:spacing w:before="20" w:line="178" w:lineRule="exact"/>
              <w:ind w:right="196"/>
              <w:rPr>
                <w:b/>
                <w:sz w:val="16"/>
              </w:rPr>
            </w:pPr>
            <w:r>
              <w:rPr>
                <w:b/>
                <w:color w:val="FFFFFF"/>
                <w:spacing w:val="-2"/>
                <w:sz w:val="16"/>
              </w:rPr>
              <w:t>$'000</w:t>
            </w:r>
          </w:p>
        </w:tc>
        <w:tc>
          <w:tcPr>
            <w:tcW w:w="1270" w:type="dxa"/>
            <w:shd w:val="clear" w:color="auto" w:fill="4F81BC"/>
          </w:tcPr>
          <w:p w14:paraId="489FAD70" w14:textId="77777777" w:rsidR="002D06AE" w:rsidRDefault="002C2419">
            <w:pPr>
              <w:pStyle w:val="TableParagraph"/>
              <w:spacing w:before="0" w:line="173" w:lineRule="exact"/>
              <w:ind w:left="12"/>
              <w:jc w:val="left"/>
              <w:rPr>
                <w:b/>
                <w:sz w:val="16"/>
              </w:rPr>
            </w:pPr>
            <w:r>
              <w:rPr>
                <w:b/>
                <w:color w:val="FFFFFF"/>
                <w:spacing w:val="-5"/>
                <w:sz w:val="16"/>
              </w:rPr>
              <w:t>es</w:t>
            </w:r>
          </w:p>
          <w:p w14:paraId="30CD8E2F" w14:textId="77777777" w:rsidR="002D06AE" w:rsidRDefault="002C2419">
            <w:pPr>
              <w:pStyle w:val="TableParagraph"/>
              <w:spacing w:before="29"/>
              <w:ind w:right="271"/>
              <w:rPr>
                <w:b/>
                <w:sz w:val="16"/>
              </w:rPr>
            </w:pPr>
            <w:r>
              <w:rPr>
                <w:b/>
                <w:color w:val="FFFFFF"/>
                <w:spacing w:val="-2"/>
                <w:sz w:val="16"/>
              </w:rPr>
              <w:t>Expansion</w:t>
            </w:r>
          </w:p>
          <w:p w14:paraId="58D47B83" w14:textId="77777777" w:rsidR="002D06AE" w:rsidRDefault="002C2419">
            <w:pPr>
              <w:pStyle w:val="TableParagraph"/>
              <w:spacing w:before="20" w:line="178" w:lineRule="exact"/>
              <w:ind w:right="273"/>
              <w:rPr>
                <w:b/>
                <w:sz w:val="16"/>
              </w:rPr>
            </w:pPr>
            <w:r>
              <w:rPr>
                <w:b/>
                <w:color w:val="FFFFFF"/>
                <w:spacing w:val="-2"/>
                <w:sz w:val="16"/>
              </w:rPr>
              <w:t>$'000</w:t>
            </w:r>
          </w:p>
        </w:tc>
        <w:tc>
          <w:tcPr>
            <w:tcW w:w="953" w:type="dxa"/>
            <w:shd w:val="clear" w:color="auto" w:fill="4F81BC"/>
          </w:tcPr>
          <w:p w14:paraId="6A9333A5" w14:textId="77777777" w:rsidR="002D06AE" w:rsidRDefault="002D06AE">
            <w:pPr>
              <w:pStyle w:val="TableParagraph"/>
              <w:spacing w:before="7"/>
              <w:jc w:val="left"/>
              <w:rPr>
                <w:b/>
                <w:sz w:val="17"/>
              </w:rPr>
            </w:pPr>
          </w:p>
          <w:p w14:paraId="2C311FBA" w14:textId="77777777" w:rsidR="002D06AE" w:rsidRDefault="002C2419">
            <w:pPr>
              <w:pStyle w:val="TableParagraph"/>
              <w:spacing w:before="0"/>
              <w:ind w:right="33"/>
              <w:rPr>
                <w:b/>
                <w:sz w:val="16"/>
              </w:rPr>
            </w:pPr>
            <w:r>
              <w:rPr>
                <w:b/>
                <w:color w:val="FFFFFF"/>
                <w:spacing w:val="-2"/>
                <w:sz w:val="16"/>
              </w:rPr>
              <w:t>Upgrade</w:t>
            </w:r>
          </w:p>
          <w:p w14:paraId="739AF3CA" w14:textId="77777777" w:rsidR="002D06AE" w:rsidRDefault="002C2419">
            <w:pPr>
              <w:pStyle w:val="TableParagraph"/>
              <w:spacing w:before="20" w:line="178" w:lineRule="exact"/>
              <w:ind w:right="33"/>
              <w:rPr>
                <w:b/>
                <w:sz w:val="16"/>
              </w:rPr>
            </w:pPr>
            <w:r>
              <w:rPr>
                <w:b/>
                <w:color w:val="FFFFFF"/>
                <w:spacing w:val="-2"/>
                <w:sz w:val="16"/>
              </w:rPr>
              <w:t>$'000</w:t>
            </w:r>
          </w:p>
        </w:tc>
        <w:tc>
          <w:tcPr>
            <w:tcW w:w="1564" w:type="dxa"/>
            <w:shd w:val="clear" w:color="auto" w:fill="4F81BC"/>
          </w:tcPr>
          <w:p w14:paraId="1A8788B1" w14:textId="77777777" w:rsidR="002D06AE" w:rsidRDefault="002D06AE">
            <w:pPr>
              <w:pStyle w:val="TableParagraph"/>
              <w:spacing w:before="7"/>
              <w:jc w:val="left"/>
              <w:rPr>
                <w:b/>
                <w:sz w:val="17"/>
              </w:rPr>
            </w:pPr>
          </w:p>
          <w:p w14:paraId="5C93AEF6" w14:textId="77777777" w:rsidR="002D06AE" w:rsidRDefault="002C2419">
            <w:pPr>
              <w:pStyle w:val="TableParagraph"/>
              <w:spacing w:before="0"/>
              <w:ind w:left="824"/>
              <w:jc w:val="left"/>
              <w:rPr>
                <w:b/>
                <w:sz w:val="16"/>
              </w:rPr>
            </w:pPr>
            <w:r>
              <w:rPr>
                <w:b/>
                <w:color w:val="FFFFFF"/>
                <w:spacing w:val="-2"/>
                <w:sz w:val="16"/>
              </w:rPr>
              <w:t>Total</w:t>
            </w:r>
          </w:p>
          <w:p w14:paraId="28AC0A35" w14:textId="77777777" w:rsidR="002D06AE" w:rsidRDefault="002C2419">
            <w:pPr>
              <w:pStyle w:val="TableParagraph"/>
              <w:spacing w:before="20" w:line="178" w:lineRule="exact"/>
              <w:ind w:left="808"/>
              <w:jc w:val="left"/>
              <w:rPr>
                <w:b/>
                <w:sz w:val="16"/>
              </w:rPr>
            </w:pPr>
            <w:r>
              <w:rPr>
                <w:b/>
                <w:color w:val="FFFFFF"/>
                <w:spacing w:val="-2"/>
                <w:sz w:val="16"/>
              </w:rPr>
              <w:t>$'000</w:t>
            </w:r>
          </w:p>
        </w:tc>
        <w:tc>
          <w:tcPr>
            <w:tcW w:w="2223" w:type="dxa"/>
            <w:gridSpan w:val="2"/>
            <w:shd w:val="clear" w:color="auto" w:fill="4F81BC"/>
          </w:tcPr>
          <w:p w14:paraId="6B1049E0" w14:textId="77777777" w:rsidR="002D06AE" w:rsidRDefault="002C2419">
            <w:pPr>
              <w:pStyle w:val="TableParagraph"/>
              <w:spacing w:before="0" w:line="173" w:lineRule="exact"/>
              <w:ind w:right="120"/>
              <w:rPr>
                <w:b/>
                <w:sz w:val="16"/>
              </w:rPr>
            </w:pPr>
            <w:r>
              <w:rPr>
                <w:b/>
                <w:color w:val="FFFFFF"/>
                <w:spacing w:val="-2"/>
                <w:sz w:val="16"/>
              </w:rPr>
              <w:t>Funding</w:t>
            </w:r>
            <w:r>
              <w:rPr>
                <w:b/>
                <w:color w:val="FFFFFF"/>
                <w:spacing w:val="-1"/>
                <w:sz w:val="16"/>
              </w:rPr>
              <w:t xml:space="preserve"> </w:t>
            </w:r>
            <w:r>
              <w:rPr>
                <w:b/>
                <w:color w:val="FFFFFF"/>
                <w:spacing w:val="-2"/>
                <w:sz w:val="16"/>
              </w:rPr>
              <w:t>Sources</w:t>
            </w:r>
          </w:p>
          <w:p w14:paraId="6AEF002C" w14:textId="77777777" w:rsidR="002D06AE" w:rsidRDefault="002C2419">
            <w:pPr>
              <w:pStyle w:val="TableParagraph"/>
              <w:tabs>
                <w:tab w:val="left" w:pos="712"/>
              </w:tabs>
              <w:spacing w:before="29"/>
              <w:ind w:right="112"/>
              <w:rPr>
                <w:b/>
                <w:sz w:val="16"/>
              </w:rPr>
            </w:pPr>
            <w:r>
              <w:rPr>
                <w:b/>
                <w:color w:val="FFFFFF"/>
                <w:spacing w:val="-2"/>
                <w:sz w:val="16"/>
              </w:rPr>
              <w:t>Grants</w:t>
            </w:r>
            <w:r>
              <w:rPr>
                <w:b/>
                <w:color w:val="FFFFFF"/>
                <w:sz w:val="16"/>
              </w:rPr>
              <w:tab/>
            </w:r>
            <w:r>
              <w:rPr>
                <w:b/>
                <w:color w:val="FFFFFF"/>
                <w:spacing w:val="-2"/>
                <w:sz w:val="16"/>
              </w:rPr>
              <w:t>Contributions</w:t>
            </w:r>
          </w:p>
          <w:p w14:paraId="6DE6841A" w14:textId="77777777" w:rsidR="002D06AE" w:rsidRDefault="002C2419">
            <w:pPr>
              <w:pStyle w:val="TableParagraph"/>
              <w:tabs>
                <w:tab w:val="left" w:pos="1235"/>
              </w:tabs>
              <w:spacing w:before="20" w:line="178" w:lineRule="exact"/>
              <w:ind w:right="112"/>
              <w:rPr>
                <w:b/>
                <w:sz w:val="16"/>
              </w:rPr>
            </w:pPr>
            <w:r>
              <w:rPr>
                <w:b/>
                <w:color w:val="FFFFFF"/>
                <w:spacing w:val="-2"/>
                <w:sz w:val="16"/>
              </w:rPr>
              <w:t>$'000</w:t>
            </w:r>
            <w:r>
              <w:rPr>
                <w:b/>
                <w:color w:val="FFFFFF"/>
                <w:sz w:val="16"/>
              </w:rPr>
              <w:tab/>
            </w:r>
            <w:r>
              <w:rPr>
                <w:b/>
                <w:color w:val="FFFFFF"/>
                <w:spacing w:val="-4"/>
                <w:sz w:val="16"/>
              </w:rPr>
              <w:t>$'000</w:t>
            </w:r>
          </w:p>
        </w:tc>
        <w:tc>
          <w:tcPr>
            <w:tcW w:w="1225" w:type="dxa"/>
            <w:shd w:val="clear" w:color="auto" w:fill="4F81BC"/>
          </w:tcPr>
          <w:p w14:paraId="3F66DDD8" w14:textId="77777777" w:rsidR="002D06AE" w:rsidRDefault="002D06AE">
            <w:pPr>
              <w:pStyle w:val="TableParagraph"/>
              <w:spacing w:before="7"/>
              <w:jc w:val="left"/>
              <w:rPr>
                <w:b/>
                <w:sz w:val="17"/>
              </w:rPr>
            </w:pPr>
          </w:p>
          <w:p w14:paraId="68597FCF" w14:textId="77777777" w:rsidR="002D06AE" w:rsidRDefault="002C2419">
            <w:pPr>
              <w:pStyle w:val="TableParagraph"/>
              <w:spacing w:before="0"/>
              <w:ind w:right="98"/>
              <w:rPr>
                <w:b/>
                <w:sz w:val="16"/>
              </w:rPr>
            </w:pPr>
            <w:r>
              <w:rPr>
                <w:b/>
                <w:color w:val="FFFFFF"/>
                <w:spacing w:val="-2"/>
                <w:sz w:val="16"/>
              </w:rPr>
              <w:t>Council</w:t>
            </w:r>
            <w:r>
              <w:rPr>
                <w:b/>
                <w:color w:val="FFFFFF"/>
                <w:spacing w:val="2"/>
                <w:sz w:val="16"/>
              </w:rPr>
              <w:t xml:space="preserve"> </w:t>
            </w:r>
            <w:r>
              <w:rPr>
                <w:b/>
                <w:color w:val="FFFFFF"/>
                <w:spacing w:val="-4"/>
                <w:sz w:val="16"/>
              </w:rPr>
              <w:t>Cash</w:t>
            </w:r>
          </w:p>
          <w:p w14:paraId="4C8907F5" w14:textId="77777777" w:rsidR="002D06AE" w:rsidRDefault="002C2419">
            <w:pPr>
              <w:pStyle w:val="TableParagraph"/>
              <w:spacing w:before="20" w:line="178" w:lineRule="exact"/>
              <w:ind w:right="101"/>
              <w:rPr>
                <w:b/>
                <w:sz w:val="16"/>
              </w:rPr>
            </w:pPr>
            <w:r>
              <w:rPr>
                <w:b/>
                <w:color w:val="FFFFFF"/>
                <w:spacing w:val="-2"/>
                <w:sz w:val="16"/>
              </w:rPr>
              <w:t>$'000</w:t>
            </w:r>
          </w:p>
        </w:tc>
        <w:tc>
          <w:tcPr>
            <w:tcW w:w="1019" w:type="dxa"/>
            <w:shd w:val="clear" w:color="auto" w:fill="4F81BC"/>
          </w:tcPr>
          <w:p w14:paraId="40032117" w14:textId="77777777" w:rsidR="002D06AE" w:rsidRDefault="002D06AE">
            <w:pPr>
              <w:pStyle w:val="TableParagraph"/>
              <w:spacing w:before="7"/>
              <w:jc w:val="left"/>
              <w:rPr>
                <w:b/>
                <w:sz w:val="17"/>
              </w:rPr>
            </w:pPr>
          </w:p>
          <w:p w14:paraId="53193616" w14:textId="77777777" w:rsidR="002D06AE" w:rsidRDefault="002C2419">
            <w:pPr>
              <w:pStyle w:val="TableParagraph"/>
              <w:spacing w:before="0"/>
              <w:ind w:right="38"/>
              <w:rPr>
                <w:b/>
                <w:sz w:val="16"/>
              </w:rPr>
            </w:pPr>
            <w:r>
              <w:rPr>
                <w:b/>
                <w:color w:val="FFFFFF"/>
                <w:spacing w:val="-2"/>
                <w:sz w:val="16"/>
              </w:rPr>
              <w:t>Borrowings</w:t>
            </w:r>
          </w:p>
          <w:p w14:paraId="093CD5D1" w14:textId="77777777" w:rsidR="002D06AE" w:rsidRDefault="002C2419">
            <w:pPr>
              <w:pStyle w:val="TableParagraph"/>
              <w:spacing w:before="20" w:line="178" w:lineRule="exact"/>
              <w:ind w:right="38"/>
              <w:rPr>
                <w:b/>
                <w:sz w:val="16"/>
              </w:rPr>
            </w:pPr>
            <w:r>
              <w:rPr>
                <w:b/>
                <w:color w:val="FFFFFF"/>
                <w:spacing w:val="-2"/>
                <w:sz w:val="16"/>
              </w:rPr>
              <w:t>$'000</w:t>
            </w:r>
          </w:p>
        </w:tc>
      </w:tr>
      <w:tr w:rsidR="002D06AE" w14:paraId="469CE1D2" w14:textId="77777777">
        <w:trPr>
          <w:trHeight w:val="201"/>
        </w:trPr>
        <w:tc>
          <w:tcPr>
            <w:tcW w:w="3374" w:type="dxa"/>
          </w:tcPr>
          <w:p w14:paraId="1A0CD5E0" w14:textId="77777777" w:rsidR="002D06AE" w:rsidRDefault="002D06AE">
            <w:pPr>
              <w:pStyle w:val="TableParagraph"/>
              <w:spacing w:before="0"/>
              <w:jc w:val="left"/>
              <w:rPr>
                <w:rFonts w:ascii="Times New Roman"/>
                <w:sz w:val="14"/>
              </w:rPr>
            </w:pPr>
          </w:p>
        </w:tc>
        <w:tc>
          <w:tcPr>
            <w:tcW w:w="1485" w:type="dxa"/>
          </w:tcPr>
          <w:p w14:paraId="7975A77F" w14:textId="77777777" w:rsidR="002D06AE" w:rsidRDefault="002D06AE">
            <w:pPr>
              <w:pStyle w:val="TableParagraph"/>
              <w:spacing w:before="0"/>
              <w:jc w:val="left"/>
              <w:rPr>
                <w:rFonts w:ascii="Times New Roman"/>
                <w:sz w:val="14"/>
              </w:rPr>
            </w:pPr>
          </w:p>
        </w:tc>
        <w:tc>
          <w:tcPr>
            <w:tcW w:w="1138" w:type="dxa"/>
          </w:tcPr>
          <w:p w14:paraId="31A7AB06" w14:textId="77777777" w:rsidR="002D06AE" w:rsidRDefault="002D06AE">
            <w:pPr>
              <w:pStyle w:val="TableParagraph"/>
              <w:spacing w:before="0"/>
              <w:jc w:val="left"/>
              <w:rPr>
                <w:rFonts w:ascii="Times New Roman"/>
                <w:sz w:val="14"/>
              </w:rPr>
            </w:pPr>
          </w:p>
        </w:tc>
        <w:tc>
          <w:tcPr>
            <w:tcW w:w="1119" w:type="dxa"/>
          </w:tcPr>
          <w:p w14:paraId="0858D0A3" w14:textId="77777777" w:rsidR="002D06AE" w:rsidRDefault="002D06AE">
            <w:pPr>
              <w:pStyle w:val="TableParagraph"/>
              <w:spacing w:before="0"/>
              <w:jc w:val="left"/>
              <w:rPr>
                <w:rFonts w:ascii="Times New Roman"/>
                <w:sz w:val="14"/>
              </w:rPr>
            </w:pPr>
          </w:p>
        </w:tc>
        <w:tc>
          <w:tcPr>
            <w:tcW w:w="1270" w:type="dxa"/>
          </w:tcPr>
          <w:p w14:paraId="5248AD51" w14:textId="77777777" w:rsidR="002D06AE" w:rsidRDefault="002D06AE">
            <w:pPr>
              <w:pStyle w:val="TableParagraph"/>
              <w:spacing w:before="0"/>
              <w:jc w:val="left"/>
              <w:rPr>
                <w:rFonts w:ascii="Times New Roman"/>
                <w:sz w:val="14"/>
              </w:rPr>
            </w:pPr>
          </w:p>
        </w:tc>
        <w:tc>
          <w:tcPr>
            <w:tcW w:w="953" w:type="dxa"/>
          </w:tcPr>
          <w:p w14:paraId="492DEDCB" w14:textId="77777777" w:rsidR="002D06AE" w:rsidRDefault="002D06AE">
            <w:pPr>
              <w:pStyle w:val="TableParagraph"/>
              <w:spacing w:before="0"/>
              <w:jc w:val="left"/>
              <w:rPr>
                <w:rFonts w:ascii="Times New Roman"/>
                <w:sz w:val="14"/>
              </w:rPr>
            </w:pPr>
          </w:p>
        </w:tc>
        <w:tc>
          <w:tcPr>
            <w:tcW w:w="1564" w:type="dxa"/>
          </w:tcPr>
          <w:p w14:paraId="020857C5" w14:textId="77777777" w:rsidR="002D06AE" w:rsidRDefault="002D06AE">
            <w:pPr>
              <w:pStyle w:val="TableParagraph"/>
              <w:spacing w:before="0"/>
              <w:jc w:val="left"/>
              <w:rPr>
                <w:rFonts w:ascii="Times New Roman"/>
                <w:sz w:val="14"/>
              </w:rPr>
            </w:pPr>
          </w:p>
        </w:tc>
        <w:tc>
          <w:tcPr>
            <w:tcW w:w="975" w:type="dxa"/>
          </w:tcPr>
          <w:p w14:paraId="151BDDF0" w14:textId="77777777" w:rsidR="002D06AE" w:rsidRDefault="002D06AE">
            <w:pPr>
              <w:pStyle w:val="TableParagraph"/>
              <w:spacing w:before="0"/>
              <w:jc w:val="left"/>
              <w:rPr>
                <w:rFonts w:ascii="Times New Roman"/>
                <w:sz w:val="14"/>
              </w:rPr>
            </w:pPr>
          </w:p>
        </w:tc>
        <w:tc>
          <w:tcPr>
            <w:tcW w:w="1248" w:type="dxa"/>
          </w:tcPr>
          <w:p w14:paraId="691DEA99" w14:textId="77777777" w:rsidR="002D06AE" w:rsidRDefault="002D06AE">
            <w:pPr>
              <w:pStyle w:val="TableParagraph"/>
              <w:spacing w:before="0"/>
              <w:jc w:val="left"/>
              <w:rPr>
                <w:rFonts w:ascii="Times New Roman"/>
                <w:sz w:val="14"/>
              </w:rPr>
            </w:pPr>
          </w:p>
        </w:tc>
        <w:tc>
          <w:tcPr>
            <w:tcW w:w="1225" w:type="dxa"/>
          </w:tcPr>
          <w:p w14:paraId="3BBDD915" w14:textId="77777777" w:rsidR="002D06AE" w:rsidRDefault="002D06AE">
            <w:pPr>
              <w:pStyle w:val="TableParagraph"/>
              <w:spacing w:before="0"/>
              <w:jc w:val="left"/>
              <w:rPr>
                <w:rFonts w:ascii="Times New Roman"/>
                <w:sz w:val="14"/>
              </w:rPr>
            </w:pPr>
          </w:p>
        </w:tc>
        <w:tc>
          <w:tcPr>
            <w:tcW w:w="1019" w:type="dxa"/>
          </w:tcPr>
          <w:p w14:paraId="7D3DCAE0" w14:textId="77777777" w:rsidR="002D06AE" w:rsidRDefault="002D06AE">
            <w:pPr>
              <w:pStyle w:val="TableParagraph"/>
              <w:spacing w:before="0"/>
              <w:jc w:val="left"/>
              <w:rPr>
                <w:rFonts w:ascii="Times New Roman"/>
                <w:sz w:val="14"/>
              </w:rPr>
            </w:pPr>
          </w:p>
        </w:tc>
      </w:tr>
      <w:tr w:rsidR="002D06AE" w14:paraId="1F451845" w14:textId="77777777">
        <w:trPr>
          <w:trHeight w:val="200"/>
        </w:trPr>
        <w:tc>
          <w:tcPr>
            <w:tcW w:w="3374" w:type="dxa"/>
          </w:tcPr>
          <w:p w14:paraId="0B90053E" w14:textId="77777777" w:rsidR="002D06AE" w:rsidRDefault="002C2419">
            <w:pPr>
              <w:pStyle w:val="TableParagraph"/>
              <w:spacing w:before="3" w:line="177" w:lineRule="exact"/>
              <w:ind w:left="33"/>
              <w:jc w:val="left"/>
              <w:rPr>
                <w:b/>
                <w:sz w:val="16"/>
              </w:rPr>
            </w:pPr>
            <w:r>
              <w:rPr>
                <w:b/>
                <w:spacing w:val="-2"/>
                <w:sz w:val="16"/>
              </w:rPr>
              <w:t>Property</w:t>
            </w:r>
          </w:p>
        </w:tc>
        <w:tc>
          <w:tcPr>
            <w:tcW w:w="1485" w:type="dxa"/>
          </w:tcPr>
          <w:p w14:paraId="2F25C7BC" w14:textId="77777777" w:rsidR="002D06AE" w:rsidRDefault="002D06AE">
            <w:pPr>
              <w:pStyle w:val="TableParagraph"/>
              <w:spacing w:before="0"/>
              <w:jc w:val="left"/>
              <w:rPr>
                <w:rFonts w:ascii="Times New Roman"/>
                <w:sz w:val="12"/>
              </w:rPr>
            </w:pPr>
          </w:p>
        </w:tc>
        <w:tc>
          <w:tcPr>
            <w:tcW w:w="1138" w:type="dxa"/>
          </w:tcPr>
          <w:p w14:paraId="576C3137" w14:textId="77777777" w:rsidR="002D06AE" w:rsidRDefault="002D06AE">
            <w:pPr>
              <w:pStyle w:val="TableParagraph"/>
              <w:spacing w:before="0"/>
              <w:jc w:val="left"/>
              <w:rPr>
                <w:rFonts w:ascii="Times New Roman"/>
                <w:sz w:val="12"/>
              </w:rPr>
            </w:pPr>
          </w:p>
        </w:tc>
        <w:tc>
          <w:tcPr>
            <w:tcW w:w="1119" w:type="dxa"/>
          </w:tcPr>
          <w:p w14:paraId="6CA8F47A" w14:textId="77777777" w:rsidR="002D06AE" w:rsidRDefault="002D06AE">
            <w:pPr>
              <w:pStyle w:val="TableParagraph"/>
              <w:spacing w:before="0"/>
              <w:jc w:val="left"/>
              <w:rPr>
                <w:rFonts w:ascii="Times New Roman"/>
                <w:sz w:val="12"/>
              </w:rPr>
            </w:pPr>
          </w:p>
        </w:tc>
        <w:tc>
          <w:tcPr>
            <w:tcW w:w="1270" w:type="dxa"/>
          </w:tcPr>
          <w:p w14:paraId="28B7E2EF" w14:textId="77777777" w:rsidR="002D06AE" w:rsidRDefault="002D06AE">
            <w:pPr>
              <w:pStyle w:val="TableParagraph"/>
              <w:spacing w:before="0"/>
              <w:jc w:val="left"/>
              <w:rPr>
                <w:rFonts w:ascii="Times New Roman"/>
                <w:sz w:val="12"/>
              </w:rPr>
            </w:pPr>
          </w:p>
        </w:tc>
        <w:tc>
          <w:tcPr>
            <w:tcW w:w="953" w:type="dxa"/>
            <w:tcBorders>
              <w:right w:val="single" w:sz="8" w:space="0" w:color="000000"/>
            </w:tcBorders>
          </w:tcPr>
          <w:p w14:paraId="3189B2FB" w14:textId="77777777" w:rsidR="002D06AE" w:rsidRDefault="002D06AE">
            <w:pPr>
              <w:pStyle w:val="TableParagraph"/>
              <w:spacing w:before="0"/>
              <w:jc w:val="left"/>
              <w:rPr>
                <w:rFonts w:ascii="Times New Roman"/>
                <w:sz w:val="12"/>
              </w:rPr>
            </w:pPr>
          </w:p>
        </w:tc>
        <w:tc>
          <w:tcPr>
            <w:tcW w:w="1564" w:type="dxa"/>
            <w:tcBorders>
              <w:left w:val="single" w:sz="8" w:space="0" w:color="000000"/>
            </w:tcBorders>
          </w:tcPr>
          <w:p w14:paraId="0AA41DF4" w14:textId="77777777" w:rsidR="002D06AE" w:rsidRDefault="002D06AE">
            <w:pPr>
              <w:pStyle w:val="TableParagraph"/>
              <w:spacing w:before="0"/>
              <w:jc w:val="left"/>
              <w:rPr>
                <w:rFonts w:ascii="Times New Roman"/>
                <w:sz w:val="12"/>
              </w:rPr>
            </w:pPr>
          </w:p>
        </w:tc>
        <w:tc>
          <w:tcPr>
            <w:tcW w:w="975" w:type="dxa"/>
          </w:tcPr>
          <w:p w14:paraId="551DDA27" w14:textId="77777777" w:rsidR="002D06AE" w:rsidRDefault="002D06AE">
            <w:pPr>
              <w:pStyle w:val="TableParagraph"/>
              <w:spacing w:before="0"/>
              <w:jc w:val="left"/>
              <w:rPr>
                <w:rFonts w:ascii="Times New Roman"/>
                <w:sz w:val="12"/>
              </w:rPr>
            </w:pPr>
          </w:p>
        </w:tc>
        <w:tc>
          <w:tcPr>
            <w:tcW w:w="1248" w:type="dxa"/>
          </w:tcPr>
          <w:p w14:paraId="7546F311" w14:textId="77777777" w:rsidR="002D06AE" w:rsidRDefault="002D06AE">
            <w:pPr>
              <w:pStyle w:val="TableParagraph"/>
              <w:spacing w:before="0"/>
              <w:jc w:val="left"/>
              <w:rPr>
                <w:rFonts w:ascii="Times New Roman"/>
                <w:sz w:val="12"/>
              </w:rPr>
            </w:pPr>
          </w:p>
        </w:tc>
        <w:tc>
          <w:tcPr>
            <w:tcW w:w="1225" w:type="dxa"/>
          </w:tcPr>
          <w:p w14:paraId="3DE7B868" w14:textId="77777777" w:rsidR="002D06AE" w:rsidRDefault="002D06AE">
            <w:pPr>
              <w:pStyle w:val="TableParagraph"/>
              <w:spacing w:before="0"/>
              <w:jc w:val="left"/>
              <w:rPr>
                <w:rFonts w:ascii="Times New Roman"/>
                <w:sz w:val="12"/>
              </w:rPr>
            </w:pPr>
          </w:p>
        </w:tc>
        <w:tc>
          <w:tcPr>
            <w:tcW w:w="1019" w:type="dxa"/>
          </w:tcPr>
          <w:p w14:paraId="7D9A308A" w14:textId="77777777" w:rsidR="002D06AE" w:rsidRDefault="002D06AE">
            <w:pPr>
              <w:pStyle w:val="TableParagraph"/>
              <w:spacing w:before="0"/>
              <w:jc w:val="left"/>
              <w:rPr>
                <w:rFonts w:ascii="Times New Roman"/>
                <w:sz w:val="12"/>
              </w:rPr>
            </w:pPr>
          </w:p>
        </w:tc>
      </w:tr>
      <w:tr w:rsidR="002D06AE" w14:paraId="1EE34722" w14:textId="77777777">
        <w:trPr>
          <w:trHeight w:val="203"/>
        </w:trPr>
        <w:tc>
          <w:tcPr>
            <w:tcW w:w="3374" w:type="dxa"/>
          </w:tcPr>
          <w:p w14:paraId="38C0C58A" w14:textId="77777777" w:rsidR="002D06AE" w:rsidRDefault="002C2419">
            <w:pPr>
              <w:pStyle w:val="TableParagraph"/>
              <w:spacing w:before="7" w:line="177" w:lineRule="exact"/>
              <w:ind w:left="33"/>
              <w:jc w:val="left"/>
              <w:rPr>
                <w:sz w:val="16"/>
              </w:rPr>
            </w:pPr>
            <w:r>
              <w:rPr>
                <w:spacing w:val="-4"/>
                <w:sz w:val="16"/>
              </w:rPr>
              <w:t>Land</w:t>
            </w:r>
          </w:p>
        </w:tc>
        <w:tc>
          <w:tcPr>
            <w:tcW w:w="1485" w:type="dxa"/>
          </w:tcPr>
          <w:p w14:paraId="56671AFE" w14:textId="77777777" w:rsidR="002D06AE" w:rsidRDefault="002C2419">
            <w:pPr>
              <w:pStyle w:val="TableParagraph"/>
              <w:spacing w:before="7" w:line="177" w:lineRule="exact"/>
              <w:ind w:right="378"/>
              <w:rPr>
                <w:sz w:val="16"/>
              </w:rPr>
            </w:pPr>
            <w:r>
              <w:rPr>
                <w:spacing w:val="-2"/>
                <w:sz w:val="16"/>
              </w:rPr>
              <w:t>9,910</w:t>
            </w:r>
          </w:p>
        </w:tc>
        <w:tc>
          <w:tcPr>
            <w:tcW w:w="1138" w:type="dxa"/>
          </w:tcPr>
          <w:p w14:paraId="4C8376A3" w14:textId="77777777" w:rsidR="002D06AE" w:rsidRDefault="002C2419">
            <w:pPr>
              <w:pStyle w:val="TableParagraph"/>
              <w:spacing w:before="7" w:line="177" w:lineRule="exact"/>
              <w:ind w:right="321"/>
              <w:rPr>
                <w:sz w:val="16"/>
              </w:rPr>
            </w:pPr>
            <w:r>
              <w:rPr>
                <w:spacing w:val="-2"/>
                <w:sz w:val="16"/>
              </w:rPr>
              <w:t>9,910</w:t>
            </w:r>
          </w:p>
        </w:tc>
        <w:tc>
          <w:tcPr>
            <w:tcW w:w="1119" w:type="dxa"/>
          </w:tcPr>
          <w:p w14:paraId="6A6B286C" w14:textId="77777777" w:rsidR="002D06AE" w:rsidRDefault="002C2419">
            <w:pPr>
              <w:pStyle w:val="TableParagraph"/>
              <w:spacing w:before="7" w:line="177" w:lineRule="exact"/>
              <w:ind w:left="212"/>
              <w:jc w:val="center"/>
              <w:rPr>
                <w:sz w:val="16"/>
              </w:rPr>
            </w:pPr>
            <w:r>
              <w:rPr>
                <w:w w:val="99"/>
                <w:sz w:val="16"/>
              </w:rPr>
              <w:t>-</w:t>
            </w:r>
          </w:p>
        </w:tc>
        <w:tc>
          <w:tcPr>
            <w:tcW w:w="1270" w:type="dxa"/>
          </w:tcPr>
          <w:p w14:paraId="2BFAB5F1"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4C2297F2"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662BFDFF" w14:textId="77777777" w:rsidR="002D06AE" w:rsidRDefault="002C2419">
            <w:pPr>
              <w:pStyle w:val="TableParagraph"/>
              <w:spacing w:before="7" w:line="177" w:lineRule="exact"/>
              <w:ind w:right="412"/>
              <w:rPr>
                <w:sz w:val="16"/>
              </w:rPr>
            </w:pPr>
            <w:r>
              <w:rPr>
                <w:spacing w:val="-2"/>
                <w:sz w:val="16"/>
              </w:rPr>
              <w:t>9,910</w:t>
            </w:r>
          </w:p>
        </w:tc>
        <w:tc>
          <w:tcPr>
            <w:tcW w:w="975" w:type="dxa"/>
          </w:tcPr>
          <w:p w14:paraId="40BC0CBC"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09414DC2" w14:textId="77777777" w:rsidR="002D06AE" w:rsidRDefault="002C2419">
            <w:pPr>
              <w:pStyle w:val="TableParagraph"/>
              <w:spacing w:before="7" w:line="177" w:lineRule="exact"/>
              <w:ind w:right="164"/>
              <w:rPr>
                <w:sz w:val="16"/>
              </w:rPr>
            </w:pPr>
            <w:r>
              <w:rPr>
                <w:spacing w:val="-2"/>
                <w:sz w:val="16"/>
              </w:rPr>
              <w:t>6,967</w:t>
            </w:r>
          </w:p>
        </w:tc>
        <w:tc>
          <w:tcPr>
            <w:tcW w:w="1225" w:type="dxa"/>
          </w:tcPr>
          <w:p w14:paraId="2950CD91" w14:textId="77777777" w:rsidR="002D06AE" w:rsidRDefault="002C2419">
            <w:pPr>
              <w:pStyle w:val="TableParagraph"/>
              <w:spacing w:before="7" w:line="177" w:lineRule="exact"/>
              <w:ind w:right="152"/>
              <w:rPr>
                <w:sz w:val="16"/>
              </w:rPr>
            </w:pPr>
            <w:r>
              <w:rPr>
                <w:spacing w:val="-2"/>
                <w:sz w:val="16"/>
              </w:rPr>
              <w:t>1,643</w:t>
            </w:r>
          </w:p>
        </w:tc>
        <w:tc>
          <w:tcPr>
            <w:tcW w:w="1019" w:type="dxa"/>
          </w:tcPr>
          <w:p w14:paraId="1BEAEF19" w14:textId="77777777" w:rsidR="002D06AE" w:rsidRDefault="002C2419">
            <w:pPr>
              <w:pStyle w:val="TableParagraph"/>
              <w:spacing w:before="7" w:line="177" w:lineRule="exact"/>
              <w:ind w:left="511" w:right="74"/>
              <w:jc w:val="center"/>
              <w:rPr>
                <w:sz w:val="16"/>
              </w:rPr>
            </w:pPr>
            <w:r>
              <w:rPr>
                <w:spacing w:val="-2"/>
                <w:sz w:val="16"/>
              </w:rPr>
              <w:t>1,300</w:t>
            </w:r>
          </w:p>
        </w:tc>
      </w:tr>
      <w:tr w:rsidR="002D06AE" w14:paraId="6DABF1C8" w14:textId="77777777">
        <w:trPr>
          <w:trHeight w:val="198"/>
        </w:trPr>
        <w:tc>
          <w:tcPr>
            <w:tcW w:w="3374" w:type="dxa"/>
          </w:tcPr>
          <w:p w14:paraId="102CADE9" w14:textId="77777777" w:rsidR="002D06AE" w:rsidRDefault="002C2419">
            <w:pPr>
              <w:pStyle w:val="TableParagraph"/>
              <w:spacing w:before="7" w:line="172" w:lineRule="exact"/>
              <w:ind w:left="33"/>
              <w:jc w:val="left"/>
              <w:rPr>
                <w:sz w:val="16"/>
              </w:rPr>
            </w:pPr>
            <w:r>
              <w:rPr>
                <w:sz w:val="16"/>
              </w:rPr>
              <w:t>Land</w:t>
            </w:r>
            <w:r>
              <w:rPr>
                <w:spacing w:val="-5"/>
                <w:sz w:val="16"/>
              </w:rPr>
              <w:t xml:space="preserve"> </w:t>
            </w:r>
            <w:r>
              <w:rPr>
                <w:spacing w:val="-2"/>
                <w:sz w:val="16"/>
              </w:rPr>
              <w:t>improvements</w:t>
            </w:r>
          </w:p>
        </w:tc>
        <w:tc>
          <w:tcPr>
            <w:tcW w:w="1485" w:type="dxa"/>
            <w:tcBorders>
              <w:bottom w:val="single" w:sz="8" w:space="0" w:color="000000"/>
            </w:tcBorders>
          </w:tcPr>
          <w:p w14:paraId="1D186CDC" w14:textId="77777777" w:rsidR="002D06AE" w:rsidRDefault="002C2419">
            <w:pPr>
              <w:pStyle w:val="TableParagraph"/>
              <w:spacing w:before="7" w:line="172" w:lineRule="exact"/>
              <w:ind w:left="319"/>
              <w:jc w:val="center"/>
              <w:rPr>
                <w:sz w:val="16"/>
              </w:rPr>
            </w:pPr>
            <w:r>
              <w:rPr>
                <w:w w:val="99"/>
                <w:sz w:val="16"/>
              </w:rPr>
              <w:t>-</w:t>
            </w:r>
          </w:p>
        </w:tc>
        <w:tc>
          <w:tcPr>
            <w:tcW w:w="1138" w:type="dxa"/>
            <w:tcBorders>
              <w:bottom w:val="single" w:sz="8" w:space="0" w:color="000000"/>
            </w:tcBorders>
          </w:tcPr>
          <w:p w14:paraId="4D14E3A7" w14:textId="77777777" w:rsidR="002D06AE" w:rsidRDefault="002C2419">
            <w:pPr>
              <w:pStyle w:val="TableParagraph"/>
              <w:spacing w:before="7" w:line="172" w:lineRule="exact"/>
              <w:ind w:left="83"/>
              <w:jc w:val="center"/>
              <w:rPr>
                <w:sz w:val="16"/>
              </w:rPr>
            </w:pPr>
            <w:r>
              <w:rPr>
                <w:w w:val="99"/>
                <w:sz w:val="16"/>
              </w:rPr>
              <w:t>-</w:t>
            </w:r>
          </w:p>
        </w:tc>
        <w:tc>
          <w:tcPr>
            <w:tcW w:w="1119" w:type="dxa"/>
            <w:tcBorders>
              <w:bottom w:val="single" w:sz="8" w:space="0" w:color="000000"/>
            </w:tcBorders>
          </w:tcPr>
          <w:p w14:paraId="356E4C32" w14:textId="77777777" w:rsidR="002D06AE" w:rsidRDefault="002C2419">
            <w:pPr>
              <w:pStyle w:val="TableParagraph"/>
              <w:spacing w:before="7" w:line="172" w:lineRule="exact"/>
              <w:ind w:left="212"/>
              <w:jc w:val="center"/>
              <w:rPr>
                <w:sz w:val="16"/>
              </w:rPr>
            </w:pPr>
            <w:r>
              <w:rPr>
                <w:w w:val="99"/>
                <w:sz w:val="16"/>
              </w:rPr>
              <w:t>-</w:t>
            </w:r>
          </w:p>
        </w:tc>
        <w:tc>
          <w:tcPr>
            <w:tcW w:w="1270" w:type="dxa"/>
            <w:tcBorders>
              <w:bottom w:val="single" w:sz="8" w:space="0" w:color="000000"/>
            </w:tcBorders>
          </w:tcPr>
          <w:p w14:paraId="636DDB6D" w14:textId="77777777" w:rsidR="002D06AE" w:rsidRDefault="002C2419">
            <w:pPr>
              <w:pStyle w:val="TableParagraph"/>
              <w:spacing w:before="7" w:line="172" w:lineRule="exact"/>
              <w:ind w:right="502"/>
              <w:rPr>
                <w:sz w:val="16"/>
              </w:rPr>
            </w:pPr>
            <w:r>
              <w:rPr>
                <w:w w:val="99"/>
                <w:sz w:val="16"/>
              </w:rPr>
              <w:t>-</w:t>
            </w:r>
          </w:p>
        </w:tc>
        <w:tc>
          <w:tcPr>
            <w:tcW w:w="953" w:type="dxa"/>
            <w:tcBorders>
              <w:bottom w:val="single" w:sz="8" w:space="0" w:color="000000"/>
              <w:right w:val="single" w:sz="8" w:space="0" w:color="000000"/>
            </w:tcBorders>
          </w:tcPr>
          <w:p w14:paraId="0887C675" w14:textId="77777777" w:rsidR="002D06AE" w:rsidRDefault="002C2419">
            <w:pPr>
              <w:pStyle w:val="TableParagraph"/>
              <w:spacing w:before="7" w:line="172" w:lineRule="exact"/>
              <w:ind w:right="252"/>
              <w:rPr>
                <w:sz w:val="16"/>
              </w:rPr>
            </w:pPr>
            <w:r>
              <w:rPr>
                <w:w w:val="99"/>
                <w:sz w:val="16"/>
              </w:rPr>
              <w:t>-</w:t>
            </w:r>
          </w:p>
        </w:tc>
        <w:tc>
          <w:tcPr>
            <w:tcW w:w="1564" w:type="dxa"/>
            <w:tcBorders>
              <w:left w:val="single" w:sz="8" w:space="0" w:color="000000"/>
              <w:bottom w:val="single" w:sz="8" w:space="0" w:color="000000"/>
            </w:tcBorders>
          </w:tcPr>
          <w:p w14:paraId="5BD53285" w14:textId="77777777" w:rsidR="002D06AE" w:rsidRDefault="002C2419">
            <w:pPr>
              <w:pStyle w:val="TableParagraph"/>
              <w:spacing w:before="7" w:line="172" w:lineRule="exact"/>
              <w:ind w:left="315"/>
              <w:jc w:val="center"/>
              <w:rPr>
                <w:sz w:val="16"/>
              </w:rPr>
            </w:pPr>
            <w:r>
              <w:rPr>
                <w:w w:val="99"/>
                <w:sz w:val="16"/>
              </w:rPr>
              <w:t>-</w:t>
            </w:r>
          </w:p>
        </w:tc>
        <w:tc>
          <w:tcPr>
            <w:tcW w:w="975" w:type="dxa"/>
            <w:tcBorders>
              <w:bottom w:val="single" w:sz="8" w:space="0" w:color="000000"/>
            </w:tcBorders>
          </w:tcPr>
          <w:p w14:paraId="1D00051D" w14:textId="77777777" w:rsidR="002D06AE" w:rsidRDefault="002C2419">
            <w:pPr>
              <w:pStyle w:val="TableParagraph"/>
              <w:spacing w:before="7" w:line="172" w:lineRule="exact"/>
              <w:ind w:left="257"/>
              <w:jc w:val="center"/>
              <w:rPr>
                <w:sz w:val="16"/>
              </w:rPr>
            </w:pPr>
            <w:r>
              <w:rPr>
                <w:w w:val="99"/>
                <w:sz w:val="16"/>
              </w:rPr>
              <w:t>-</w:t>
            </w:r>
          </w:p>
        </w:tc>
        <w:tc>
          <w:tcPr>
            <w:tcW w:w="1248" w:type="dxa"/>
            <w:tcBorders>
              <w:bottom w:val="single" w:sz="8" w:space="0" w:color="000000"/>
            </w:tcBorders>
          </w:tcPr>
          <w:p w14:paraId="24D0F97C" w14:textId="77777777" w:rsidR="002D06AE" w:rsidRDefault="002C2419">
            <w:pPr>
              <w:pStyle w:val="TableParagraph"/>
              <w:spacing w:before="7" w:line="172" w:lineRule="exact"/>
              <w:ind w:right="342"/>
              <w:rPr>
                <w:sz w:val="16"/>
              </w:rPr>
            </w:pPr>
            <w:r>
              <w:rPr>
                <w:w w:val="99"/>
                <w:sz w:val="16"/>
              </w:rPr>
              <w:t>-</w:t>
            </w:r>
          </w:p>
        </w:tc>
        <w:tc>
          <w:tcPr>
            <w:tcW w:w="1225" w:type="dxa"/>
            <w:tcBorders>
              <w:bottom w:val="single" w:sz="8" w:space="0" w:color="000000"/>
            </w:tcBorders>
          </w:tcPr>
          <w:p w14:paraId="7FFFDC9D" w14:textId="77777777" w:rsidR="002D06AE" w:rsidRDefault="002C2419">
            <w:pPr>
              <w:pStyle w:val="TableParagraph"/>
              <w:spacing w:before="7" w:line="172" w:lineRule="exact"/>
              <w:ind w:right="331"/>
              <w:rPr>
                <w:sz w:val="16"/>
              </w:rPr>
            </w:pPr>
            <w:r>
              <w:rPr>
                <w:w w:val="99"/>
                <w:sz w:val="16"/>
              </w:rPr>
              <w:t>-</w:t>
            </w:r>
          </w:p>
        </w:tc>
        <w:tc>
          <w:tcPr>
            <w:tcW w:w="1019" w:type="dxa"/>
            <w:tcBorders>
              <w:bottom w:val="single" w:sz="8" w:space="0" w:color="000000"/>
            </w:tcBorders>
          </w:tcPr>
          <w:p w14:paraId="15BF79AF" w14:textId="77777777" w:rsidR="002D06AE" w:rsidRDefault="002C2419">
            <w:pPr>
              <w:pStyle w:val="TableParagraph"/>
              <w:spacing w:before="7" w:line="172" w:lineRule="exact"/>
              <w:ind w:left="426"/>
              <w:jc w:val="center"/>
              <w:rPr>
                <w:sz w:val="16"/>
              </w:rPr>
            </w:pPr>
            <w:r>
              <w:rPr>
                <w:w w:val="99"/>
                <w:sz w:val="16"/>
              </w:rPr>
              <w:t>-</w:t>
            </w:r>
          </w:p>
        </w:tc>
      </w:tr>
      <w:tr w:rsidR="002D06AE" w14:paraId="498BAE98" w14:textId="77777777">
        <w:trPr>
          <w:trHeight w:val="184"/>
        </w:trPr>
        <w:tc>
          <w:tcPr>
            <w:tcW w:w="3374" w:type="dxa"/>
          </w:tcPr>
          <w:p w14:paraId="7867833C"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4"/>
                <w:sz w:val="16"/>
              </w:rPr>
              <w:t>Land</w:t>
            </w:r>
          </w:p>
        </w:tc>
        <w:tc>
          <w:tcPr>
            <w:tcW w:w="1485" w:type="dxa"/>
            <w:tcBorders>
              <w:top w:val="single" w:sz="8" w:space="0" w:color="000000"/>
              <w:bottom w:val="single" w:sz="8" w:space="0" w:color="000000"/>
            </w:tcBorders>
          </w:tcPr>
          <w:p w14:paraId="36227F1F" w14:textId="77777777" w:rsidR="002D06AE" w:rsidRDefault="002C2419">
            <w:pPr>
              <w:pStyle w:val="TableParagraph"/>
              <w:spacing w:before="0" w:line="164" w:lineRule="exact"/>
              <w:ind w:right="378"/>
              <w:rPr>
                <w:sz w:val="16"/>
              </w:rPr>
            </w:pPr>
            <w:r>
              <w:rPr>
                <w:spacing w:val="-2"/>
                <w:sz w:val="16"/>
              </w:rPr>
              <w:t>9,910</w:t>
            </w:r>
          </w:p>
        </w:tc>
        <w:tc>
          <w:tcPr>
            <w:tcW w:w="1138" w:type="dxa"/>
            <w:tcBorders>
              <w:top w:val="single" w:sz="8" w:space="0" w:color="000000"/>
              <w:bottom w:val="single" w:sz="8" w:space="0" w:color="000000"/>
            </w:tcBorders>
          </w:tcPr>
          <w:p w14:paraId="64739882" w14:textId="77777777" w:rsidR="002D06AE" w:rsidRDefault="002C2419">
            <w:pPr>
              <w:pStyle w:val="TableParagraph"/>
              <w:spacing w:before="0" w:line="164" w:lineRule="exact"/>
              <w:ind w:right="321"/>
              <w:rPr>
                <w:sz w:val="16"/>
              </w:rPr>
            </w:pPr>
            <w:r>
              <w:rPr>
                <w:spacing w:val="-2"/>
                <w:sz w:val="16"/>
              </w:rPr>
              <w:t>9,910</w:t>
            </w:r>
          </w:p>
        </w:tc>
        <w:tc>
          <w:tcPr>
            <w:tcW w:w="1119" w:type="dxa"/>
            <w:tcBorders>
              <w:top w:val="single" w:sz="8" w:space="0" w:color="000000"/>
              <w:bottom w:val="single" w:sz="8" w:space="0" w:color="000000"/>
            </w:tcBorders>
          </w:tcPr>
          <w:p w14:paraId="41AEA1AC" w14:textId="77777777" w:rsidR="002D06AE" w:rsidRDefault="002C2419">
            <w:pPr>
              <w:pStyle w:val="TableParagraph"/>
              <w:spacing w:before="0" w:line="164" w:lineRule="exact"/>
              <w:ind w:left="212"/>
              <w:jc w:val="center"/>
              <w:rPr>
                <w:sz w:val="16"/>
              </w:rPr>
            </w:pPr>
            <w:r>
              <w:rPr>
                <w:w w:val="99"/>
                <w:sz w:val="16"/>
              </w:rPr>
              <w:t>-</w:t>
            </w:r>
          </w:p>
        </w:tc>
        <w:tc>
          <w:tcPr>
            <w:tcW w:w="1270" w:type="dxa"/>
            <w:tcBorders>
              <w:top w:val="single" w:sz="8" w:space="0" w:color="000000"/>
              <w:bottom w:val="single" w:sz="8" w:space="0" w:color="000000"/>
            </w:tcBorders>
          </w:tcPr>
          <w:p w14:paraId="637D1348" w14:textId="77777777" w:rsidR="002D06AE" w:rsidRDefault="002C2419">
            <w:pPr>
              <w:pStyle w:val="TableParagraph"/>
              <w:spacing w:before="0" w:line="164" w:lineRule="exact"/>
              <w:ind w:right="502"/>
              <w:rPr>
                <w:sz w:val="16"/>
              </w:rPr>
            </w:pPr>
            <w:r>
              <w:rPr>
                <w:w w:val="99"/>
                <w:sz w:val="16"/>
              </w:rPr>
              <w:t>-</w:t>
            </w:r>
          </w:p>
        </w:tc>
        <w:tc>
          <w:tcPr>
            <w:tcW w:w="953" w:type="dxa"/>
            <w:tcBorders>
              <w:top w:val="single" w:sz="8" w:space="0" w:color="000000"/>
              <w:bottom w:val="single" w:sz="8" w:space="0" w:color="000000"/>
              <w:right w:val="single" w:sz="8" w:space="0" w:color="000000"/>
            </w:tcBorders>
          </w:tcPr>
          <w:p w14:paraId="50599C27" w14:textId="77777777" w:rsidR="002D06AE" w:rsidRDefault="002C2419">
            <w:pPr>
              <w:pStyle w:val="TableParagraph"/>
              <w:spacing w:before="0" w:line="164" w:lineRule="exact"/>
              <w:ind w:right="252"/>
              <w:rPr>
                <w:sz w:val="16"/>
              </w:rPr>
            </w:pPr>
            <w:r>
              <w:rPr>
                <w:w w:val="99"/>
                <w:sz w:val="16"/>
              </w:rPr>
              <w:t>-</w:t>
            </w:r>
          </w:p>
        </w:tc>
        <w:tc>
          <w:tcPr>
            <w:tcW w:w="1564" w:type="dxa"/>
            <w:tcBorders>
              <w:top w:val="single" w:sz="8" w:space="0" w:color="000000"/>
              <w:left w:val="single" w:sz="8" w:space="0" w:color="000000"/>
              <w:bottom w:val="single" w:sz="8" w:space="0" w:color="000000"/>
            </w:tcBorders>
          </w:tcPr>
          <w:p w14:paraId="18C86CB2" w14:textId="77777777" w:rsidR="002D06AE" w:rsidRDefault="002C2419">
            <w:pPr>
              <w:pStyle w:val="TableParagraph"/>
              <w:spacing w:before="0" w:line="164" w:lineRule="exact"/>
              <w:ind w:right="412"/>
              <w:rPr>
                <w:sz w:val="16"/>
              </w:rPr>
            </w:pPr>
            <w:r>
              <w:rPr>
                <w:spacing w:val="-2"/>
                <w:sz w:val="16"/>
              </w:rPr>
              <w:t>9,910</w:t>
            </w:r>
          </w:p>
        </w:tc>
        <w:tc>
          <w:tcPr>
            <w:tcW w:w="975" w:type="dxa"/>
            <w:tcBorders>
              <w:top w:val="single" w:sz="8" w:space="0" w:color="000000"/>
              <w:bottom w:val="single" w:sz="8" w:space="0" w:color="000000"/>
            </w:tcBorders>
          </w:tcPr>
          <w:p w14:paraId="5BFEAB0D" w14:textId="77777777" w:rsidR="002D06AE" w:rsidRDefault="002C2419">
            <w:pPr>
              <w:pStyle w:val="TableParagraph"/>
              <w:spacing w:before="0" w:line="164" w:lineRule="exact"/>
              <w:ind w:left="258"/>
              <w:jc w:val="center"/>
              <w:rPr>
                <w:sz w:val="16"/>
              </w:rPr>
            </w:pPr>
            <w:r>
              <w:rPr>
                <w:w w:val="99"/>
                <w:sz w:val="16"/>
              </w:rPr>
              <w:t>-</w:t>
            </w:r>
          </w:p>
        </w:tc>
        <w:tc>
          <w:tcPr>
            <w:tcW w:w="1248" w:type="dxa"/>
            <w:tcBorders>
              <w:top w:val="single" w:sz="8" w:space="0" w:color="000000"/>
              <w:bottom w:val="single" w:sz="8" w:space="0" w:color="000000"/>
            </w:tcBorders>
          </w:tcPr>
          <w:p w14:paraId="53F4E903" w14:textId="77777777" w:rsidR="002D06AE" w:rsidRDefault="002C2419">
            <w:pPr>
              <w:pStyle w:val="TableParagraph"/>
              <w:spacing w:before="0" w:line="164" w:lineRule="exact"/>
              <w:ind w:right="164"/>
              <w:rPr>
                <w:sz w:val="16"/>
              </w:rPr>
            </w:pPr>
            <w:r>
              <w:rPr>
                <w:spacing w:val="-2"/>
                <w:sz w:val="16"/>
              </w:rPr>
              <w:t>6,967</w:t>
            </w:r>
          </w:p>
        </w:tc>
        <w:tc>
          <w:tcPr>
            <w:tcW w:w="1225" w:type="dxa"/>
            <w:tcBorders>
              <w:top w:val="single" w:sz="8" w:space="0" w:color="000000"/>
              <w:bottom w:val="single" w:sz="8" w:space="0" w:color="000000"/>
            </w:tcBorders>
          </w:tcPr>
          <w:p w14:paraId="759C0961" w14:textId="77777777" w:rsidR="002D06AE" w:rsidRDefault="002C2419">
            <w:pPr>
              <w:pStyle w:val="TableParagraph"/>
              <w:spacing w:before="0" w:line="164" w:lineRule="exact"/>
              <w:ind w:right="152"/>
              <w:rPr>
                <w:sz w:val="16"/>
              </w:rPr>
            </w:pPr>
            <w:r>
              <w:rPr>
                <w:spacing w:val="-2"/>
                <w:sz w:val="16"/>
              </w:rPr>
              <w:t>1,643</w:t>
            </w:r>
          </w:p>
        </w:tc>
        <w:tc>
          <w:tcPr>
            <w:tcW w:w="1019" w:type="dxa"/>
            <w:tcBorders>
              <w:top w:val="single" w:sz="8" w:space="0" w:color="000000"/>
              <w:bottom w:val="single" w:sz="8" w:space="0" w:color="000000"/>
            </w:tcBorders>
          </w:tcPr>
          <w:p w14:paraId="7E20C0A6" w14:textId="77777777" w:rsidR="002D06AE" w:rsidRDefault="002C2419">
            <w:pPr>
              <w:pStyle w:val="TableParagraph"/>
              <w:spacing w:before="0" w:line="164" w:lineRule="exact"/>
              <w:ind w:left="511" w:right="74"/>
              <w:jc w:val="center"/>
              <w:rPr>
                <w:sz w:val="16"/>
              </w:rPr>
            </w:pPr>
            <w:r>
              <w:rPr>
                <w:spacing w:val="-2"/>
                <w:sz w:val="16"/>
              </w:rPr>
              <w:t>1,300</w:t>
            </w:r>
          </w:p>
        </w:tc>
      </w:tr>
      <w:tr w:rsidR="002D06AE" w14:paraId="4063B109" w14:textId="77777777">
        <w:trPr>
          <w:trHeight w:val="189"/>
        </w:trPr>
        <w:tc>
          <w:tcPr>
            <w:tcW w:w="3374" w:type="dxa"/>
          </w:tcPr>
          <w:p w14:paraId="0EB5D4AA" w14:textId="77777777" w:rsidR="002D06AE" w:rsidRDefault="002C2419">
            <w:pPr>
              <w:pStyle w:val="TableParagraph"/>
              <w:spacing w:before="0" w:line="169" w:lineRule="exact"/>
              <w:ind w:left="33"/>
              <w:jc w:val="left"/>
              <w:rPr>
                <w:sz w:val="16"/>
              </w:rPr>
            </w:pPr>
            <w:r>
              <w:rPr>
                <w:sz w:val="16"/>
              </w:rPr>
              <w:t>Building</w:t>
            </w:r>
            <w:r>
              <w:rPr>
                <w:spacing w:val="-6"/>
                <w:sz w:val="16"/>
              </w:rPr>
              <w:t xml:space="preserve"> </w:t>
            </w:r>
            <w:r>
              <w:rPr>
                <w:spacing w:val="-2"/>
                <w:sz w:val="16"/>
              </w:rPr>
              <w:t>improvements</w:t>
            </w:r>
          </w:p>
        </w:tc>
        <w:tc>
          <w:tcPr>
            <w:tcW w:w="1485" w:type="dxa"/>
            <w:tcBorders>
              <w:top w:val="single" w:sz="8" w:space="0" w:color="000000"/>
            </w:tcBorders>
          </w:tcPr>
          <w:p w14:paraId="70AC3042" w14:textId="77777777" w:rsidR="002D06AE" w:rsidRDefault="002C2419">
            <w:pPr>
              <w:pStyle w:val="TableParagraph"/>
              <w:spacing w:before="0" w:line="169" w:lineRule="exact"/>
              <w:ind w:left="320"/>
              <w:jc w:val="center"/>
              <w:rPr>
                <w:sz w:val="16"/>
              </w:rPr>
            </w:pPr>
            <w:r>
              <w:rPr>
                <w:w w:val="99"/>
                <w:sz w:val="16"/>
              </w:rPr>
              <w:t>-</w:t>
            </w:r>
          </w:p>
        </w:tc>
        <w:tc>
          <w:tcPr>
            <w:tcW w:w="1138" w:type="dxa"/>
            <w:tcBorders>
              <w:top w:val="single" w:sz="8" w:space="0" w:color="000000"/>
            </w:tcBorders>
          </w:tcPr>
          <w:p w14:paraId="18C43E27" w14:textId="77777777" w:rsidR="002D06AE" w:rsidRDefault="002C2419">
            <w:pPr>
              <w:pStyle w:val="TableParagraph"/>
              <w:spacing w:before="0" w:line="169" w:lineRule="exact"/>
              <w:ind w:left="83"/>
              <w:jc w:val="center"/>
              <w:rPr>
                <w:sz w:val="16"/>
              </w:rPr>
            </w:pPr>
            <w:r>
              <w:rPr>
                <w:w w:val="99"/>
                <w:sz w:val="16"/>
              </w:rPr>
              <w:t>-</w:t>
            </w:r>
          </w:p>
        </w:tc>
        <w:tc>
          <w:tcPr>
            <w:tcW w:w="1119" w:type="dxa"/>
            <w:tcBorders>
              <w:top w:val="single" w:sz="8" w:space="0" w:color="000000"/>
            </w:tcBorders>
          </w:tcPr>
          <w:p w14:paraId="3B91207B" w14:textId="77777777" w:rsidR="002D06AE" w:rsidRDefault="002C2419">
            <w:pPr>
              <w:pStyle w:val="TableParagraph"/>
              <w:spacing w:before="0" w:line="169" w:lineRule="exact"/>
              <w:ind w:left="212"/>
              <w:jc w:val="center"/>
              <w:rPr>
                <w:sz w:val="16"/>
              </w:rPr>
            </w:pPr>
            <w:r>
              <w:rPr>
                <w:w w:val="99"/>
                <w:sz w:val="16"/>
              </w:rPr>
              <w:t>-</w:t>
            </w:r>
          </w:p>
        </w:tc>
        <w:tc>
          <w:tcPr>
            <w:tcW w:w="1270" w:type="dxa"/>
            <w:tcBorders>
              <w:top w:val="single" w:sz="8" w:space="0" w:color="000000"/>
            </w:tcBorders>
          </w:tcPr>
          <w:p w14:paraId="4997DF02" w14:textId="77777777" w:rsidR="002D06AE" w:rsidRDefault="002C2419">
            <w:pPr>
              <w:pStyle w:val="TableParagraph"/>
              <w:spacing w:before="0" w:line="169" w:lineRule="exact"/>
              <w:ind w:right="502"/>
              <w:rPr>
                <w:sz w:val="16"/>
              </w:rPr>
            </w:pPr>
            <w:r>
              <w:rPr>
                <w:w w:val="99"/>
                <w:sz w:val="16"/>
              </w:rPr>
              <w:t>-</w:t>
            </w:r>
          </w:p>
        </w:tc>
        <w:tc>
          <w:tcPr>
            <w:tcW w:w="953" w:type="dxa"/>
            <w:tcBorders>
              <w:top w:val="single" w:sz="8" w:space="0" w:color="000000"/>
              <w:right w:val="single" w:sz="8" w:space="0" w:color="000000"/>
            </w:tcBorders>
          </w:tcPr>
          <w:p w14:paraId="62531EC6" w14:textId="77777777" w:rsidR="002D06AE" w:rsidRDefault="002C2419">
            <w:pPr>
              <w:pStyle w:val="TableParagraph"/>
              <w:spacing w:before="0" w:line="169" w:lineRule="exact"/>
              <w:ind w:right="252"/>
              <w:rPr>
                <w:sz w:val="16"/>
              </w:rPr>
            </w:pPr>
            <w:r>
              <w:rPr>
                <w:w w:val="99"/>
                <w:sz w:val="16"/>
              </w:rPr>
              <w:t>-</w:t>
            </w:r>
          </w:p>
        </w:tc>
        <w:tc>
          <w:tcPr>
            <w:tcW w:w="1564" w:type="dxa"/>
            <w:tcBorders>
              <w:top w:val="single" w:sz="8" w:space="0" w:color="000000"/>
              <w:left w:val="single" w:sz="8" w:space="0" w:color="000000"/>
            </w:tcBorders>
          </w:tcPr>
          <w:p w14:paraId="29D083F9" w14:textId="77777777" w:rsidR="002D06AE" w:rsidRDefault="002C2419">
            <w:pPr>
              <w:pStyle w:val="TableParagraph"/>
              <w:spacing w:before="0" w:line="169" w:lineRule="exact"/>
              <w:ind w:left="315"/>
              <w:jc w:val="center"/>
              <w:rPr>
                <w:sz w:val="16"/>
              </w:rPr>
            </w:pPr>
            <w:r>
              <w:rPr>
                <w:w w:val="99"/>
                <w:sz w:val="16"/>
              </w:rPr>
              <w:t>-</w:t>
            </w:r>
          </w:p>
        </w:tc>
        <w:tc>
          <w:tcPr>
            <w:tcW w:w="975" w:type="dxa"/>
            <w:tcBorders>
              <w:top w:val="single" w:sz="8" w:space="0" w:color="000000"/>
            </w:tcBorders>
          </w:tcPr>
          <w:p w14:paraId="3F63AC77" w14:textId="77777777" w:rsidR="002D06AE" w:rsidRDefault="002C2419">
            <w:pPr>
              <w:pStyle w:val="TableParagraph"/>
              <w:spacing w:before="0" w:line="169" w:lineRule="exact"/>
              <w:ind w:left="257"/>
              <w:jc w:val="center"/>
              <w:rPr>
                <w:sz w:val="16"/>
              </w:rPr>
            </w:pPr>
            <w:r>
              <w:rPr>
                <w:w w:val="99"/>
                <w:sz w:val="16"/>
              </w:rPr>
              <w:t>-</w:t>
            </w:r>
          </w:p>
        </w:tc>
        <w:tc>
          <w:tcPr>
            <w:tcW w:w="1248" w:type="dxa"/>
            <w:tcBorders>
              <w:top w:val="single" w:sz="8" w:space="0" w:color="000000"/>
            </w:tcBorders>
          </w:tcPr>
          <w:p w14:paraId="6DDC363B" w14:textId="77777777" w:rsidR="002D06AE" w:rsidRDefault="002C2419">
            <w:pPr>
              <w:pStyle w:val="TableParagraph"/>
              <w:spacing w:before="0" w:line="169" w:lineRule="exact"/>
              <w:ind w:right="342"/>
              <w:rPr>
                <w:sz w:val="16"/>
              </w:rPr>
            </w:pPr>
            <w:r>
              <w:rPr>
                <w:w w:val="99"/>
                <w:sz w:val="16"/>
              </w:rPr>
              <w:t>-</w:t>
            </w:r>
          </w:p>
        </w:tc>
        <w:tc>
          <w:tcPr>
            <w:tcW w:w="1225" w:type="dxa"/>
            <w:tcBorders>
              <w:top w:val="single" w:sz="8" w:space="0" w:color="000000"/>
            </w:tcBorders>
          </w:tcPr>
          <w:p w14:paraId="34196FF1" w14:textId="77777777" w:rsidR="002D06AE" w:rsidRDefault="002C2419">
            <w:pPr>
              <w:pStyle w:val="TableParagraph"/>
              <w:spacing w:before="0" w:line="169" w:lineRule="exact"/>
              <w:ind w:right="331"/>
              <w:rPr>
                <w:sz w:val="16"/>
              </w:rPr>
            </w:pPr>
            <w:r>
              <w:rPr>
                <w:w w:val="99"/>
                <w:sz w:val="16"/>
              </w:rPr>
              <w:t>-</w:t>
            </w:r>
          </w:p>
        </w:tc>
        <w:tc>
          <w:tcPr>
            <w:tcW w:w="1019" w:type="dxa"/>
            <w:tcBorders>
              <w:top w:val="single" w:sz="8" w:space="0" w:color="000000"/>
            </w:tcBorders>
          </w:tcPr>
          <w:p w14:paraId="4EE849CA" w14:textId="77777777" w:rsidR="002D06AE" w:rsidRDefault="002C2419">
            <w:pPr>
              <w:pStyle w:val="TableParagraph"/>
              <w:spacing w:before="0" w:line="169" w:lineRule="exact"/>
              <w:ind w:left="426"/>
              <w:jc w:val="center"/>
              <w:rPr>
                <w:sz w:val="16"/>
              </w:rPr>
            </w:pPr>
            <w:r>
              <w:rPr>
                <w:w w:val="99"/>
                <w:sz w:val="16"/>
              </w:rPr>
              <w:t>-</w:t>
            </w:r>
          </w:p>
        </w:tc>
      </w:tr>
      <w:tr w:rsidR="002D06AE" w14:paraId="7D1A64A6" w14:textId="77777777">
        <w:trPr>
          <w:trHeight w:val="203"/>
        </w:trPr>
        <w:tc>
          <w:tcPr>
            <w:tcW w:w="3374" w:type="dxa"/>
          </w:tcPr>
          <w:p w14:paraId="4B8B7A44" w14:textId="77777777" w:rsidR="002D06AE" w:rsidRDefault="002C2419">
            <w:pPr>
              <w:pStyle w:val="TableParagraph"/>
              <w:spacing w:before="7" w:line="177" w:lineRule="exact"/>
              <w:ind w:left="33"/>
              <w:jc w:val="left"/>
              <w:rPr>
                <w:sz w:val="16"/>
              </w:rPr>
            </w:pPr>
            <w:r>
              <w:rPr>
                <w:spacing w:val="-2"/>
                <w:sz w:val="16"/>
              </w:rPr>
              <w:t>Buildings</w:t>
            </w:r>
          </w:p>
        </w:tc>
        <w:tc>
          <w:tcPr>
            <w:tcW w:w="1485" w:type="dxa"/>
          </w:tcPr>
          <w:p w14:paraId="40DE4DEE" w14:textId="77777777" w:rsidR="002D06AE" w:rsidRDefault="002C2419">
            <w:pPr>
              <w:pStyle w:val="TableParagraph"/>
              <w:spacing w:before="7" w:line="177" w:lineRule="exact"/>
              <w:ind w:right="378"/>
              <w:rPr>
                <w:sz w:val="16"/>
              </w:rPr>
            </w:pPr>
            <w:r>
              <w:rPr>
                <w:spacing w:val="-2"/>
                <w:sz w:val="16"/>
              </w:rPr>
              <w:t>13,165</w:t>
            </w:r>
          </w:p>
        </w:tc>
        <w:tc>
          <w:tcPr>
            <w:tcW w:w="1138" w:type="dxa"/>
          </w:tcPr>
          <w:p w14:paraId="2B608B63" w14:textId="77777777" w:rsidR="002D06AE" w:rsidRDefault="002C2419">
            <w:pPr>
              <w:pStyle w:val="TableParagraph"/>
              <w:spacing w:before="7" w:line="177" w:lineRule="exact"/>
              <w:ind w:right="321"/>
              <w:rPr>
                <w:sz w:val="16"/>
              </w:rPr>
            </w:pPr>
            <w:r>
              <w:rPr>
                <w:spacing w:val="-2"/>
                <w:sz w:val="16"/>
              </w:rPr>
              <w:t>6,006</w:t>
            </w:r>
          </w:p>
        </w:tc>
        <w:tc>
          <w:tcPr>
            <w:tcW w:w="1119" w:type="dxa"/>
          </w:tcPr>
          <w:p w14:paraId="31D02C55" w14:textId="77777777" w:rsidR="002D06AE" w:rsidRDefault="002C2419">
            <w:pPr>
              <w:pStyle w:val="TableParagraph"/>
              <w:spacing w:before="7" w:line="177" w:lineRule="exact"/>
              <w:ind w:right="247"/>
              <w:rPr>
                <w:sz w:val="16"/>
              </w:rPr>
            </w:pPr>
            <w:r>
              <w:rPr>
                <w:spacing w:val="-2"/>
                <w:sz w:val="16"/>
              </w:rPr>
              <w:t>5,980</w:t>
            </w:r>
          </w:p>
        </w:tc>
        <w:tc>
          <w:tcPr>
            <w:tcW w:w="1270" w:type="dxa"/>
          </w:tcPr>
          <w:p w14:paraId="1A418AC7" w14:textId="77777777" w:rsidR="002D06AE" w:rsidRDefault="002C2419">
            <w:pPr>
              <w:pStyle w:val="TableParagraph"/>
              <w:spacing w:before="7" w:line="177" w:lineRule="exact"/>
              <w:ind w:right="501"/>
              <w:rPr>
                <w:sz w:val="16"/>
              </w:rPr>
            </w:pPr>
            <w:r>
              <w:rPr>
                <w:w w:val="99"/>
                <w:sz w:val="16"/>
              </w:rPr>
              <w:t>-</w:t>
            </w:r>
          </w:p>
        </w:tc>
        <w:tc>
          <w:tcPr>
            <w:tcW w:w="953" w:type="dxa"/>
            <w:tcBorders>
              <w:right w:val="single" w:sz="8" w:space="0" w:color="000000"/>
            </w:tcBorders>
          </w:tcPr>
          <w:p w14:paraId="5F75BC39" w14:textId="77777777" w:rsidR="002D06AE" w:rsidRDefault="002C2419">
            <w:pPr>
              <w:pStyle w:val="TableParagraph"/>
              <w:spacing w:before="7" w:line="177" w:lineRule="exact"/>
              <w:ind w:right="76"/>
              <w:rPr>
                <w:sz w:val="16"/>
              </w:rPr>
            </w:pPr>
            <w:r>
              <w:rPr>
                <w:spacing w:val="-2"/>
                <w:sz w:val="16"/>
              </w:rPr>
              <w:t>1,179</w:t>
            </w:r>
          </w:p>
        </w:tc>
        <w:tc>
          <w:tcPr>
            <w:tcW w:w="1564" w:type="dxa"/>
            <w:tcBorders>
              <w:left w:val="single" w:sz="8" w:space="0" w:color="000000"/>
            </w:tcBorders>
          </w:tcPr>
          <w:p w14:paraId="42C2BEEF" w14:textId="77777777" w:rsidR="002D06AE" w:rsidRDefault="002C2419">
            <w:pPr>
              <w:pStyle w:val="TableParagraph"/>
              <w:spacing w:before="7" w:line="177" w:lineRule="exact"/>
              <w:ind w:right="413"/>
              <w:rPr>
                <w:sz w:val="16"/>
              </w:rPr>
            </w:pPr>
            <w:r>
              <w:rPr>
                <w:spacing w:val="-2"/>
                <w:sz w:val="16"/>
              </w:rPr>
              <w:t>13,165</w:t>
            </w:r>
          </w:p>
        </w:tc>
        <w:tc>
          <w:tcPr>
            <w:tcW w:w="975" w:type="dxa"/>
          </w:tcPr>
          <w:p w14:paraId="4423A3B3" w14:textId="77777777" w:rsidR="002D06AE" w:rsidRDefault="002C2419">
            <w:pPr>
              <w:pStyle w:val="TableParagraph"/>
              <w:spacing w:before="7" w:line="177" w:lineRule="exact"/>
              <w:ind w:left="259"/>
              <w:jc w:val="center"/>
              <w:rPr>
                <w:sz w:val="16"/>
              </w:rPr>
            </w:pPr>
            <w:r>
              <w:rPr>
                <w:w w:val="99"/>
                <w:sz w:val="16"/>
              </w:rPr>
              <w:t>-</w:t>
            </w:r>
          </w:p>
        </w:tc>
        <w:tc>
          <w:tcPr>
            <w:tcW w:w="1248" w:type="dxa"/>
          </w:tcPr>
          <w:p w14:paraId="264BF1CE" w14:textId="77777777" w:rsidR="002D06AE" w:rsidRDefault="002C2419">
            <w:pPr>
              <w:pStyle w:val="TableParagraph"/>
              <w:spacing w:before="7" w:line="177" w:lineRule="exact"/>
              <w:ind w:right="164"/>
              <w:rPr>
                <w:sz w:val="16"/>
              </w:rPr>
            </w:pPr>
            <w:r>
              <w:rPr>
                <w:spacing w:val="-2"/>
                <w:sz w:val="16"/>
              </w:rPr>
              <w:t>2,200</w:t>
            </w:r>
          </w:p>
        </w:tc>
        <w:tc>
          <w:tcPr>
            <w:tcW w:w="1225" w:type="dxa"/>
          </w:tcPr>
          <w:p w14:paraId="4A883544" w14:textId="77777777" w:rsidR="002D06AE" w:rsidRDefault="002C2419">
            <w:pPr>
              <w:pStyle w:val="TableParagraph"/>
              <w:spacing w:before="7" w:line="177" w:lineRule="exact"/>
              <w:ind w:right="154"/>
              <w:rPr>
                <w:sz w:val="16"/>
              </w:rPr>
            </w:pPr>
            <w:r>
              <w:rPr>
                <w:spacing w:val="-2"/>
                <w:sz w:val="16"/>
              </w:rPr>
              <w:t>10,965</w:t>
            </w:r>
          </w:p>
        </w:tc>
        <w:tc>
          <w:tcPr>
            <w:tcW w:w="1019" w:type="dxa"/>
          </w:tcPr>
          <w:p w14:paraId="66704BD7" w14:textId="77777777" w:rsidR="002D06AE" w:rsidRDefault="002C2419">
            <w:pPr>
              <w:pStyle w:val="TableParagraph"/>
              <w:spacing w:before="7" w:line="177" w:lineRule="exact"/>
              <w:ind w:left="427"/>
              <w:jc w:val="center"/>
              <w:rPr>
                <w:sz w:val="16"/>
              </w:rPr>
            </w:pPr>
            <w:r>
              <w:rPr>
                <w:w w:val="99"/>
                <w:sz w:val="16"/>
              </w:rPr>
              <w:t>-</w:t>
            </w:r>
          </w:p>
        </w:tc>
      </w:tr>
      <w:tr w:rsidR="002D06AE" w14:paraId="475CCBEB" w14:textId="77777777">
        <w:trPr>
          <w:trHeight w:val="203"/>
        </w:trPr>
        <w:tc>
          <w:tcPr>
            <w:tcW w:w="3374" w:type="dxa"/>
          </w:tcPr>
          <w:p w14:paraId="78942392" w14:textId="77777777" w:rsidR="002D06AE" w:rsidRDefault="002C2419">
            <w:pPr>
              <w:pStyle w:val="TableParagraph"/>
              <w:spacing w:before="7" w:line="177" w:lineRule="exact"/>
              <w:ind w:left="33"/>
              <w:jc w:val="left"/>
              <w:rPr>
                <w:sz w:val="16"/>
              </w:rPr>
            </w:pPr>
            <w:r>
              <w:rPr>
                <w:sz w:val="16"/>
              </w:rPr>
              <w:t>Heritage</w:t>
            </w:r>
            <w:r>
              <w:rPr>
                <w:spacing w:val="-9"/>
                <w:sz w:val="16"/>
              </w:rPr>
              <w:t xml:space="preserve"> </w:t>
            </w:r>
            <w:r>
              <w:rPr>
                <w:spacing w:val="-2"/>
                <w:sz w:val="16"/>
              </w:rPr>
              <w:t>Buildings</w:t>
            </w:r>
          </w:p>
        </w:tc>
        <w:tc>
          <w:tcPr>
            <w:tcW w:w="1485" w:type="dxa"/>
          </w:tcPr>
          <w:p w14:paraId="66258E33" w14:textId="77777777" w:rsidR="002D06AE" w:rsidRDefault="002C2419">
            <w:pPr>
              <w:pStyle w:val="TableParagraph"/>
              <w:spacing w:before="7" w:line="177" w:lineRule="exact"/>
              <w:ind w:right="376"/>
              <w:rPr>
                <w:sz w:val="16"/>
              </w:rPr>
            </w:pPr>
            <w:r>
              <w:rPr>
                <w:spacing w:val="-2"/>
                <w:sz w:val="16"/>
              </w:rPr>
              <w:t>1,000</w:t>
            </w:r>
          </w:p>
        </w:tc>
        <w:tc>
          <w:tcPr>
            <w:tcW w:w="1138" w:type="dxa"/>
          </w:tcPr>
          <w:p w14:paraId="49CD2599" w14:textId="77777777" w:rsidR="002D06AE" w:rsidRDefault="002C2419">
            <w:pPr>
              <w:pStyle w:val="TableParagraph"/>
              <w:spacing w:before="7" w:line="177" w:lineRule="exact"/>
              <w:ind w:left="84"/>
              <w:jc w:val="center"/>
              <w:rPr>
                <w:sz w:val="16"/>
              </w:rPr>
            </w:pPr>
            <w:r>
              <w:rPr>
                <w:w w:val="99"/>
                <w:sz w:val="16"/>
              </w:rPr>
              <w:t>-</w:t>
            </w:r>
          </w:p>
        </w:tc>
        <w:tc>
          <w:tcPr>
            <w:tcW w:w="1119" w:type="dxa"/>
          </w:tcPr>
          <w:p w14:paraId="5E284E13" w14:textId="77777777" w:rsidR="002D06AE" w:rsidRDefault="002C2419">
            <w:pPr>
              <w:pStyle w:val="TableParagraph"/>
              <w:spacing w:before="7" w:line="177" w:lineRule="exact"/>
              <w:ind w:left="212"/>
              <w:jc w:val="center"/>
              <w:rPr>
                <w:sz w:val="16"/>
              </w:rPr>
            </w:pPr>
            <w:r>
              <w:rPr>
                <w:w w:val="99"/>
                <w:sz w:val="16"/>
              </w:rPr>
              <w:t>-</w:t>
            </w:r>
          </w:p>
        </w:tc>
        <w:tc>
          <w:tcPr>
            <w:tcW w:w="1270" w:type="dxa"/>
          </w:tcPr>
          <w:p w14:paraId="4B481388"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27222013" w14:textId="77777777" w:rsidR="002D06AE" w:rsidRDefault="002C2419">
            <w:pPr>
              <w:pStyle w:val="TableParagraph"/>
              <w:spacing w:before="7" w:line="177" w:lineRule="exact"/>
              <w:ind w:right="76"/>
              <w:rPr>
                <w:sz w:val="16"/>
              </w:rPr>
            </w:pPr>
            <w:r>
              <w:rPr>
                <w:spacing w:val="-2"/>
                <w:sz w:val="16"/>
              </w:rPr>
              <w:t>1,000</w:t>
            </w:r>
          </w:p>
        </w:tc>
        <w:tc>
          <w:tcPr>
            <w:tcW w:w="1564" w:type="dxa"/>
            <w:tcBorders>
              <w:left w:val="single" w:sz="8" w:space="0" w:color="000000"/>
            </w:tcBorders>
          </w:tcPr>
          <w:p w14:paraId="6335404F" w14:textId="77777777" w:rsidR="002D06AE" w:rsidRDefault="002C2419">
            <w:pPr>
              <w:pStyle w:val="TableParagraph"/>
              <w:spacing w:before="7" w:line="177" w:lineRule="exact"/>
              <w:ind w:right="414"/>
              <w:rPr>
                <w:sz w:val="16"/>
              </w:rPr>
            </w:pPr>
            <w:r>
              <w:rPr>
                <w:spacing w:val="-2"/>
                <w:sz w:val="16"/>
              </w:rPr>
              <w:t>1,000</w:t>
            </w:r>
          </w:p>
        </w:tc>
        <w:tc>
          <w:tcPr>
            <w:tcW w:w="975" w:type="dxa"/>
          </w:tcPr>
          <w:p w14:paraId="0CF0F483"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12E108F4" w14:textId="77777777" w:rsidR="002D06AE" w:rsidRDefault="002C2419">
            <w:pPr>
              <w:pStyle w:val="TableParagraph"/>
              <w:spacing w:before="7" w:line="177" w:lineRule="exact"/>
              <w:ind w:right="342"/>
              <w:rPr>
                <w:sz w:val="16"/>
              </w:rPr>
            </w:pPr>
            <w:r>
              <w:rPr>
                <w:w w:val="99"/>
                <w:sz w:val="16"/>
              </w:rPr>
              <w:t>-</w:t>
            </w:r>
          </w:p>
        </w:tc>
        <w:tc>
          <w:tcPr>
            <w:tcW w:w="1225" w:type="dxa"/>
          </w:tcPr>
          <w:p w14:paraId="5E21376E" w14:textId="77777777" w:rsidR="002D06AE" w:rsidRDefault="002C2419">
            <w:pPr>
              <w:pStyle w:val="TableParagraph"/>
              <w:spacing w:before="7" w:line="177" w:lineRule="exact"/>
              <w:ind w:right="331"/>
              <w:rPr>
                <w:sz w:val="16"/>
              </w:rPr>
            </w:pPr>
            <w:r>
              <w:rPr>
                <w:w w:val="99"/>
                <w:sz w:val="16"/>
              </w:rPr>
              <w:t>-</w:t>
            </w:r>
          </w:p>
        </w:tc>
        <w:tc>
          <w:tcPr>
            <w:tcW w:w="1019" w:type="dxa"/>
          </w:tcPr>
          <w:p w14:paraId="3B58590B" w14:textId="77777777" w:rsidR="002D06AE" w:rsidRDefault="002C2419">
            <w:pPr>
              <w:pStyle w:val="TableParagraph"/>
              <w:spacing w:before="7" w:line="177" w:lineRule="exact"/>
              <w:ind w:left="511" w:right="75"/>
              <w:jc w:val="center"/>
              <w:rPr>
                <w:sz w:val="16"/>
              </w:rPr>
            </w:pPr>
            <w:r>
              <w:rPr>
                <w:spacing w:val="-2"/>
                <w:sz w:val="16"/>
              </w:rPr>
              <w:t>1,000</w:t>
            </w:r>
          </w:p>
        </w:tc>
      </w:tr>
      <w:tr w:rsidR="002D06AE" w14:paraId="2B2FDE42" w14:textId="77777777">
        <w:trPr>
          <w:trHeight w:val="198"/>
        </w:trPr>
        <w:tc>
          <w:tcPr>
            <w:tcW w:w="3374" w:type="dxa"/>
          </w:tcPr>
          <w:p w14:paraId="4E07D6CE" w14:textId="77777777" w:rsidR="002D06AE" w:rsidRDefault="002C2419">
            <w:pPr>
              <w:pStyle w:val="TableParagraph"/>
              <w:spacing w:before="7" w:line="172" w:lineRule="exact"/>
              <w:ind w:left="33"/>
              <w:jc w:val="left"/>
              <w:rPr>
                <w:sz w:val="16"/>
              </w:rPr>
            </w:pPr>
            <w:r>
              <w:rPr>
                <w:sz w:val="16"/>
              </w:rPr>
              <w:t>Leasehold</w:t>
            </w:r>
            <w:r>
              <w:rPr>
                <w:spacing w:val="-10"/>
                <w:sz w:val="16"/>
              </w:rPr>
              <w:t xml:space="preserve"> </w:t>
            </w:r>
            <w:r>
              <w:rPr>
                <w:spacing w:val="-2"/>
                <w:sz w:val="16"/>
              </w:rPr>
              <w:t>improvements</w:t>
            </w:r>
          </w:p>
        </w:tc>
        <w:tc>
          <w:tcPr>
            <w:tcW w:w="1485" w:type="dxa"/>
            <w:tcBorders>
              <w:bottom w:val="single" w:sz="8" w:space="0" w:color="000000"/>
            </w:tcBorders>
          </w:tcPr>
          <w:p w14:paraId="1DC86DE9" w14:textId="77777777" w:rsidR="002D06AE" w:rsidRDefault="002C2419">
            <w:pPr>
              <w:pStyle w:val="TableParagraph"/>
              <w:spacing w:before="7" w:line="172" w:lineRule="exact"/>
              <w:ind w:left="319"/>
              <w:jc w:val="center"/>
              <w:rPr>
                <w:sz w:val="16"/>
              </w:rPr>
            </w:pPr>
            <w:r>
              <w:rPr>
                <w:w w:val="99"/>
                <w:sz w:val="16"/>
              </w:rPr>
              <w:t>-</w:t>
            </w:r>
          </w:p>
        </w:tc>
        <w:tc>
          <w:tcPr>
            <w:tcW w:w="1138" w:type="dxa"/>
            <w:tcBorders>
              <w:bottom w:val="single" w:sz="8" w:space="0" w:color="000000"/>
            </w:tcBorders>
          </w:tcPr>
          <w:p w14:paraId="2D2D4BA7" w14:textId="77777777" w:rsidR="002D06AE" w:rsidRDefault="002C2419">
            <w:pPr>
              <w:pStyle w:val="TableParagraph"/>
              <w:spacing w:before="7" w:line="172" w:lineRule="exact"/>
              <w:ind w:left="83"/>
              <w:jc w:val="center"/>
              <w:rPr>
                <w:sz w:val="16"/>
              </w:rPr>
            </w:pPr>
            <w:r>
              <w:rPr>
                <w:w w:val="99"/>
                <w:sz w:val="16"/>
              </w:rPr>
              <w:t>-</w:t>
            </w:r>
          </w:p>
        </w:tc>
        <w:tc>
          <w:tcPr>
            <w:tcW w:w="1119" w:type="dxa"/>
            <w:tcBorders>
              <w:bottom w:val="single" w:sz="8" w:space="0" w:color="000000"/>
            </w:tcBorders>
          </w:tcPr>
          <w:p w14:paraId="3DBC0E80" w14:textId="77777777" w:rsidR="002D06AE" w:rsidRDefault="002C2419">
            <w:pPr>
              <w:pStyle w:val="TableParagraph"/>
              <w:spacing w:before="7" w:line="172" w:lineRule="exact"/>
              <w:ind w:left="212"/>
              <w:jc w:val="center"/>
              <w:rPr>
                <w:sz w:val="16"/>
              </w:rPr>
            </w:pPr>
            <w:r>
              <w:rPr>
                <w:w w:val="99"/>
                <w:sz w:val="16"/>
              </w:rPr>
              <w:t>-</w:t>
            </w:r>
          </w:p>
        </w:tc>
        <w:tc>
          <w:tcPr>
            <w:tcW w:w="1270" w:type="dxa"/>
            <w:tcBorders>
              <w:bottom w:val="single" w:sz="8" w:space="0" w:color="000000"/>
            </w:tcBorders>
          </w:tcPr>
          <w:p w14:paraId="72850D41" w14:textId="77777777" w:rsidR="002D06AE" w:rsidRDefault="002C2419">
            <w:pPr>
              <w:pStyle w:val="TableParagraph"/>
              <w:spacing w:before="7" w:line="172" w:lineRule="exact"/>
              <w:ind w:right="502"/>
              <w:rPr>
                <w:sz w:val="16"/>
              </w:rPr>
            </w:pPr>
            <w:r>
              <w:rPr>
                <w:w w:val="99"/>
                <w:sz w:val="16"/>
              </w:rPr>
              <w:t>-</w:t>
            </w:r>
          </w:p>
        </w:tc>
        <w:tc>
          <w:tcPr>
            <w:tcW w:w="953" w:type="dxa"/>
            <w:tcBorders>
              <w:bottom w:val="single" w:sz="8" w:space="0" w:color="000000"/>
              <w:right w:val="single" w:sz="8" w:space="0" w:color="000000"/>
            </w:tcBorders>
          </w:tcPr>
          <w:p w14:paraId="755A5EC3" w14:textId="77777777" w:rsidR="002D06AE" w:rsidRDefault="002C2419">
            <w:pPr>
              <w:pStyle w:val="TableParagraph"/>
              <w:spacing w:before="7" w:line="172" w:lineRule="exact"/>
              <w:ind w:right="252"/>
              <w:rPr>
                <w:sz w:val="16"/>
              </w:rPr>
            </w:pPr>
            <w:r>
              <w:rPr>
                <w:w w:val="99"/>
                <w:sz w:val="16"/>
              </w:rPr>
              <w:t>-</w:t>
            </w:r>
          </w:p>
        </w:tc>
        <w:tc>
          <w:tcPr>
            <w:tcW w:w="1564" w:type="dxa"/>
            <w:tcBorders>
              <w:left w:val="single" w:sz="8" w:space="0" w:color="000000"/>
              <w:bottom w:val="single" w:sz="8" w:space="0" w:color="000000"/>
            </w:tcBorders>
          </w:tcPr>
          <w:p w14:paraId="26F24B43" w14:textId="77777777" w:rsidR="002D06AE" w:rsidRDefault="002C2419">
            <w:pPr>
              <w:pStyle w:val="TableParagraph"/>
              <w:spacing w:before="7" w:line="172" w:lineRule="exact"/>
              <w:ind w:left="315"/>
              <w:jc w:val="center"/>
              <w:rPr>
                <w:sz w:val="16"/>
              </w:rPr>
            </w:pPr>
            <w:r>
              <w:rPr>
                <w:w w:val="99"/>
                <w:sz w:val="16"/>
              </w:rPr>
              <w:t>-</w:t>
            </w:r>
          </w:p>
        </w:tc>
        <w:tc>
          <w:tcPr>
            <w:tcW w:w="975" w:type="dxa"/>
            <w:tcBorders>
              <w:bottom w:val="single" w:sz="8" w:space="0" w:color="000000"/>
            </w:tcBorders>
          </w:tcPr>
          <w:p w14:paraId="383E1CE3" w14:textId="77777777" w:rsidR="002D06AE" w:rsidRDefault="002C2419">
            <w:pPr>
              <w:pStyle w:val="TableParagraph"/>
              <w:spacing w:before="7" w:line="172" w:lineRule="exact"/>
              <w:ind w:left="257"/>
              <w:jc w:val="center"/>
              <w:rPr>
                <w:sz w:val="16"/>
              </w:rPr>
            </w:pPr>
            <w:r>
              <w:rPr>
                <w:w w:val="99"/>
                <w:sz w:val="16"/>
              </w:rPr>
              <w:t>-</w:t>
            </w:r>
          </w:p>
        </w:tc>
        <w:tc>
          <w:tcPr>
            <w:tcW w:w="1248" w:type="dxa"/>
            <w:tcBorders>
              <w:bottom w:val="single" w:sz="8" w:space="0" w:color="000000"/>
            </w:tcBorders>
          </w:tcPr>
          <w:p w14:paraId="41E6F83F" w14:textId="77777777" w:rsidR="002D06AE" w:rsidRDefault="002C2419">
            <w:pPr>
              <w:pStyle w:val="TableParagraph"/>
              <w:spacing w:before="7" w:line="172" w:lineRule="exact"/>
              <w:ind w:right="342"/>
              <w:rPr>
                <w:sz w:val="16"/>
              </w:rPr>
            </w:pPr>
            <w:r>
              <w:rPr>
                <w:w w:val="99"/>
                <w:sz w:val="16"/>
              </w:rPr>
              <w:t>-</w:t>
            </w:r>
          </w:p>
        </w:tc>
        <w:tc>
          <w:tcPr>
            <w:tcW w:w="1225" w:type="dxa"/>
            <w:tcBorders>
              <w:bottom w:val="single" w:sz="8" w:space="0" w:color="000000"/>
            </w:tcBorders>
          </w:tcPr>
          <w:p w14:paraId="54CE632D" w14:textId="77777777" w:rsidR="002D06AE" w:rsidRDefault="002C2419">
            <w:pPr>
              <w:pStyle w:val="TableParagraph"/>
              <w:spacing w:before="7" w:line="172" w:lineRule="exact"/>
              <w:ind w:right="331"/>
              <w:rPr>
                <w:sz w:val="16"/>
              </w:rPr>
            </w:pPr>
            <w:r>
              <w:rPr>
                <w:w w:val="99"/>
                <w:sz w:val="16"/>
              </w:rPr>
              <w:t>-</w:t>
            </w:r>
          </w:p>
        </w:tc>
        <w:tc>
          <w:tcPr>
            <w:tcW w:w="1019" w:type="dxa"/>
            <w:tcBorders>
              <w:bottom w:val="single" w:sz="8" w:space="0" w:color="000000"/>
            </w:tcBorders>
          </w:tcPr>
          <w:p w14:paraId="0CBF8A78" w14:textId="77777777" w:rsidR="002D06AE" w:rsidRDefault="002C2419">
            <w:pPr>
              <w:pStyle w:val="TableParagraph"/>
              <w:spacing w:before="7" w:line="172" w:lineRule="exact"/>
              <w:ind w:left="426"/>
              <w:jc w:val="center"/>
              <w:rPr>
                <w:sz w:val="16"/>
              </w:rPr>
            </w:pPr>
            <w:r>
              <w:rPr>
                <w:w w:val="99"/>
                <w:sz w:val="16"/>
              </w:rPr>
              <w:t>-</w:t>
            </w:r>
          </w:p>
        </w:tc>
      </w:tr>
      <w:tr w:rsidR="002D06AE" w14:paraId="38CC6BD3" w14:textId="77777777">
        <w:trPr>
          <w:trHeight w:val="184"/>
        </w:trPr>
        <w:tc>
          <w:tcPr>
            <w:tcW w:w="3374" w:type="dxa"/>
          </w:tcPr>
          <w:p w14:paraId="666E5A73"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Buildings</w:t>
            </w:r>
          </w:p>
        </w:tc>
        <w:tc>
          <w:tcPr>
            <w:tcW w:w="1485" w:type="dxa"/>
            <w:tcBorders>
              <w:top w:val="single" w:sz="8" w:space="0" w:color="000000"/>
              <w:bottom w:val="single" w:sz="8" w:space="0" w:color="000000"/>
            </w:tcBorders>
          </w:tcPr>
          <w:p w14:paraId="3290CAC4" w14:textId="77777777" w:rsidR="002D06AE" w:rsidRDefault="002C2419">
            <w:pPr>
              <w:pStyle w:val="TableParagraph"/>
              <w:spacing w:before="0" w:line="164" w:lineRule="exact"/>
              <w:ind w:right="378"/>
              <w:rPr>
                <w:sz w:val="16"/>
              </w:rPr>
            </w:pPr>
            <w:r>
              <w:rPr>
                <w:spacing w:val="-2"/>
                <w:sz w:val="16"/>
              </w:rPr>
              <w:t>14,165</w:t>
            </w:r>
          </w:p>
        </w:tc>
        <w:tc>
          <w:tcPr>
            <w:tcW w:w="1138" w:type="dxa"/>
            <w:tcBorders>
              <w:top w:val="single" w:sz="8" w:space="0" w:color="000000"/>
              <w:bottom w:val="single" w:sz="8" w:space="0" w:color="000000"/>
            </w:tcBorders>
          </w:tcPr>
          <w:p w14:paraId="77BF84A3" w14:textId="77777777" w:rsidR="002D06AE" w:rsidRDefault="002C2419">
            <w:pPr>
              <w:pStyle w:val="TableParagraph"/>
              <w:spacing w:before="0" w:line="164" w:lineRule="exact"/>
              <w:ind w:right="321"/>
              <w:rPr>
                <w:sz w:val="16"/>
              </w:rPr>
            </w:pPr>
            <w:r>
              <w:rPr>
                <w:spacing w:val="-2"/>
                <w:sz w:val="16"/>
              </w:rPr>
              <w:t>6,006</w:t>
            </w:r>
          </w:p>
        </w:tc>
        <w:tc>
          <w:tcPr>
            <w:tcW w:w="1119" w:type="dxa"/>
            <w:tcBorders>
              <w:top w:val="single" w:sz="8" w:space="0" w:color="000000"/>
              <w:bottom w:val="single" w:sz="8" w:space="0" w:color="000000"/>
            </w:tcBorders>
          </w:tcPr>
          <w:p w14:paraId="09504D57" w14:textId="77777777" w:rsidR="002D06AE" w:rsidRDefault="002C2419">
            <w:pPr>
              <w:pStyle w:val="TableParagraph"/>
              <w:spacing w:before="0" w:line="164" w:lineRule="exact"/>
              <w:ind w:right="247"/>
              <w:rPr>
                <w:sz w:val="16"/>
              </w:rPr>
            </w:pPr>
            <w:r>
              <w:rPr>
                <w:spacing w:val="-2"/>
                <w:sz w:val="16"/>
              </w:rPr>
              <w:t>5,980</w:t>
            </w:r>
          </w:p>
        </w:tc>
        <w:tc>
          <w:tcPr>
            <w:tcW w:w="1270" w:type="dxa"/>
            <w:tcBorders>
              <w:top w:val="single" w:sz="8" w:space="0" w:color="000000"/>
              <w:bottom w:val="single" w:sz="8" w:space="0" w:color="000000"/>
            </w:tcBorders>
          </w:tcPr>
          <w:p w14:paraId="68B3BA46" w14:textId="77777777" w:rsidR="002D06AE" w:rsidRDefault="002C2419">
            <w:pPr>
              <w:pStyle w:val="TableParagraph"/>
              <w:spacing w:before="0" w:line="164" w:lineRule="exact"/>
              <w:ind w:right="501"/>
              <w:rPr>
                <w:sz w:val="16"/>
              </w:rPr>
            </w:pPr>
            <w:r>
              <w:rPr>
                <w:w w:val="99"/>
                <w:sz w:val="16"/>
              </w:rPr>
              <w:t>-</w:t>
            </w:r>
          </w:p>
        </w:tc>
        <w:tc>
          <w:tcPr>
            <w:tcW w:w="953" w:type="dxa"/>
            <w:tcBorders>
              <w:top w:val="single" w:sz="8" w:space="0" w:color="000000"/>
              <w:bottom w:val="single" w:sz="8" w:space="0" w:color="000000"/>
              <w:right w:val="single" w:sz="8" w:space="0" w:color="000000"/>
            </w:tcBorders>
          </w:tcPr>
          <w:p w14:paraId="51FE0E0F" w14:textId="77777777" w:rsidR="002D06AE" w:rsidRDefault="002C2419">
            <w:pPr>
              <w:pStyle w:val="TableParagraph"/>
              <w:spacing w:before="0" w:line="164" w:lineRule="exact"/>
              <w:ind w:right="76"/>
              <w:rPr>
                <w:sz w:val="16"/>
              </w:rPr>
            </w:pPr>
            <w:r>
              <w:rPr>
                <w:spacing w:val="-2"/>
                <w:sz w:val="16"/>
              </w:rPr>
              <w:t>2,179</w:t>
            </w:r>
          </w:p>
        </w:tc>
        <w:tc>
          <w:tcPr>
            <w:tcW w:w="1564" w:type="dxa"/>
            <w:tcBorders>
              <w:top w:val="single" w:sz="8" w:space="0" w:color="000000"/>
              <w:left w:val="single" w:sz="8" w:space="0" w:color="000000"/>
              <w:bottom w:val="single" w:sz="8" w:space="0" w:color="000000"/>
            </w:tcBorders>
          </w:tcPr>
          <w:p w14:paraId="1A6E2E3E" w14:textId="77777777" w:rsidR="002D06AE" w:rsidRDefault="002C2419">
            <w:pPr>
              <w:pStyle w:val="TableParagraph"/>
              <w:spacing w:before="0" w:line="164" w:lineRule="exact"/>
              <w:ind w:right="413"/>
              <w:rPr>
                <w:sz w:val="16"/>
              </w:rPr>
            </w:pPr>
            <w:r>
              <w:rPr>
                <w:spacing w:val="-2"/>
                <w:sz w:val="16"/>
              </w:rPr>
              <w:t>14,165</w:t>
            </w:r>
          </w:p>
        </w:tc>
        <w:tc>
          <w:tcPr>
            <w:tcW w:w="975" w:type="dxa"/>
            <w:tcBorders>
              <w:top w:val="single" w:sz="8" w:space="0" w:color="000000"/>
              <w:bottom w:val="single" w:sz="8" w:space="0" w:color="000000"/>
            </w:tcBorders>
          </w:tcPr>
          <w:p w14:paraId="0FF0BD5E" w14:textId="77777777" w:rsidR="002D06AE" w:rsidRDefault="002C2419">
            <w:pPr>
              <w:pStyle w:val="TableParagraph"/>
              <w:spacing w:before="0" w:line="164" w:lineRule="exact"/>
              <w:ind w:left="259"/>
              <w:jc w:val="center"/>
              <w:rPr>
                <w:sz w:val="16"/>
              </w:rPr>
            </w:pPr>
            <w:r>
              <w:rPr>
                <w:w w:val="99"/>
                <w:sz w:val="16"/>
              </w:rPr>
              <w:t>-</w:t>
            </w:r>
          </w:p>
        </w:tc>
        <w:tc>
          <w:tcPr>
            <w:tcW w:w="1248" w:type="dxa"/>
            <w:tcBorders>
              <w:top w:val="single" w:sz="8" w:space="0" w:color="000000"/>
              <w:bottom w:val="single" w:sz="8" w:space="0" w:color="000000"/>
            </w:tcBorders>
          </w:tcPr>
          <w:p w14:paraId="219D8582" w14:textId="77777777" w:rsidR="002D06AE" w:rsidRDefault="002C2419">
            <w:pPr>
              <w:pStyle w:val="TableParagraph"/>
              <w:spacing w:before="0" w:line="164" w:lineRule="exact"/>
              <w:ind w:right="164"/>
              <w:rPr>
                <w:sz w:val="16"/>
              </w:rPr>
            </w:pPr>
            <w:r>
              <w:rPr>
                <w:spacing w:val="-2"/>
                <w:sz w:val="16"/>
              </w:rPr>
              <w:t>2,200</w:t>
            </w:r>
          </w:p>
        </w:tc>
        <w:tc>
          <w:tcPr>
            <w:tcW w:w="1225" w:type="dxa"/>
            <w:tcBorders>
              <w:top w:val="single" w:sz="8" w:space="0" w:color="000000"/>
              <w:bottom w:val="single" w:sz="8" w:space="0" w:color="000000"/>
            </w:tcBorders>
          </w:tcPr>
          <w:p w14:paraId="33179535" w14:textId="77777777" w:rsidR="002D06AE" w:rsidRDefault="002C2419">
            <w:pPr>
              <w:pStyle w:val="TableParagraph"/>
              <w:spacing w:before="0" w:line="164" w:lineRule="exact"/>
              <w:ind w:right="154"/>
              <w:rPr>
                <w:sz w:val="16"/>
              </w:rPr>
            </w:pPr>
            <w:r>
              <w:rPr>
                <w:spacing w:val="-2"/>
                <w:sz w:val="16"/>
              </w:rPr>
              <w:t>10,965</w:t>
            </w:r>
          </w:p>
        </w:tc>
        <w:tc>
          <w:tcPr>
            <w:tcW w:w="1019" w:type="dxa"/>
            <w:tcBorders>
              <w:top w:val="single" w:sz="8" w:space="0" w:color="000000"/>
              <w:bottom w:val="single" w:sz="8" w:space="0" w:color="000000"/>
            </w:tcBorders>
          </w:tcPr>
          <w:p w14:paraId="2AC3E8F3" w14:textId="77777777" w:rsidR="002D06AE" w:rsidRDefault="002C2419">
            <w:pPr>
              <w:pStyle w:val="TableParagraph"/>
              <w:spacing w:before="0" w:line="164" w:lineRule="exact"/>
              <w:ind w:left="510" w:right="75"/>
              <w:jc w:val="center"/>
              <w:rPr>
                <w:sz w:val="16"/>
              </w:rPr>
            </w:pPr>
            <w:r>
              <w:rPr>
                <w:spacing w:val="-2"/>
                <w:sz w:val="16"/>
              </w:rPr>
              <w:t>1,000</w:t>
            </w:r>
          </w:p>
        </w:tc>
      </w:tr>
      <w:tr w:rsidR="002D06AE" w14:paraId="344DA16B" w14:textId="77777777">
        <w:trPr>
          <w:trHeight w:val="184"/>
        </w:trPr>
        <w:tc>
          <w:tcPr>
            <w:tcW w:w="3374" w:type="dxa"/>
          </w:tcPr>
          <w:p w14:paraId="15514450"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Property</w:t>
            </w:r>
          </w:p>
        </w:tc>
        <w:tc>
          <w:tcPr>
            <w:tcW w:w="1485" w:type="dxa"/>
            <w:tcBorders>
              <w:top w:val="single" w:sz="8" w:space="0" w:color="000000"/>
              <w:bottom w:val="single" w:sz="8" w:space="0" w:color="000000"/>
            </w:tcBorders>
          </w:tcPr>
          <w:p w14:paraId="69B66F8D" w14:textId="77777777" w:rsidR="002D06AE" w:rsidRDefault="002C2419">
            <w:pPr>
              <w:pStyle w:val="TableParagraph"/>
              <w:spacing w:before="0" w:line="164" w:lineRule="exact"/>
              <w:ind w:right="378"/>
              <w:rPr>
                <w:b/>
                <w:sz w:val="16"/>
              </w:rPr>
            </w:pPr>
            <w:r>
              <w:rPr>
                <w:b/>
                <w:spacing w:val="-2"/>
                <w:sz w:val="16"/>
              </w:rPr>
              <w:t>24,076</w:t>
            </w:r>
          </w:p>
        </w:tc>
        <w:tc>
          <w:tcPr>
            <w:tcW w:w="1138" w:type="dxa"/>
            <w:tcBorders>
              <w:top w:val="single" w:sz="8" w:space="0" w:color="000000"/>
              <w:bottom w:val="single" w:sz="8" w:space="0" w:color="000000"/>
            </w:tcBorders>
          </w:tcPr>
          <w:p w14:paraId="16E260CC" w14:textId="77777777" w:rsidR="002D06AE" w:rsidRDefault="002C2419">
            <w:pPr>
              <w:pStyle w:val="TableParagraph"/>
              <w:spacing w:before="0" w:line="164" w:lineRule="exact"/>
              <w:ind w:right="323"/>
              <w:rPr>
                <w:b/>
                <w:sz w:val="16"/>
              </w:rPr>
            </w:pPr>
            <w:r>
              <w:rPr>
                <w:b/>
                <w:spacing w:val="-2"/>
                <w:sz w:val="16"/>
              </w:rPr>
              <w:t>15,917</w:t>
            </w:r>
          </w:p>
        </w:tc>
        <w:tc>
          <w:tcPr>
            <w:tcW w:w="1119" w:type="dxa"/>
            <w:tcBorders>
              <w:top w:val="single" w:sz="8" w:space="0" w:color="000000"/>
              <w:bottom w:val="single" w:sz="8" w:space="0" w:color="000000"/>
            </w:tcBorders>
          </w:tcPr>
          <w:p w14:paraId="05A82D28" w14:textId="77777777" w:rsidR="002D06AE" w:rsidRDefault="002C2419">
            <w:pPr>
              <w:pStyle w:val="TableParagraph"/>
              <w:spacing w:before="0" w:line="164" w:lineRule="exact"/>
              <w:ind w:right="249"/>
              <w:rPr>
                <w:b/>
                <w:sz w:val="16"/>
              </w:rPr>
            </w:pPr>
            <w:r>
              <w:rPr>
                <w:b/>
                <w:spacing w:val="-2"/>
                <w:sz w:val="16"/>
              </w:rPr>
              <w:t>5,980</w:t>
            </w:r>
          </w:p>
        </w:tc>
        <w:tc>
          <w:tcPr>
            <w:tcW w:w="1270" w:type="dxa"/>
            <w:tcBorders>
              <w:top w:val="single" w:sz="8" w:space="0" w:color="000000"/>
              <w:bottom w:val="single" w:sz="8" w:space="0" w:color="000000"/>
            </w:tcBorders>
          </w:tcPr>
          <w:p w14:paraId="1FD9101B" w14:textId="77777777" w:rsidR="002D06AE" w:rsidRDefault="002C2419">
            <w:pPr>
              <w:pStyle w:val="TableParagraph"/>
              <w:spacing w:before="0" w:line="164" w:lineRule="exact"/>
              <w:ind w:right="502"/>
              <w:rPr>
                <w:b/>
                <w:sz w:val="16"/>
              </w:rPr>
            </w:pPr>
            <w:r>
              <w:rPr>
                <w:b/>
                <w:w w:val="99"/>
                <w:sz w:val="16"/>
              </w:rPr>
              <w:t>-</w:t>
            </w:r>
          </w:p>
        </w:tc>
        <w:tc>
          <w:tcPr>
            <w:tcW w:w="953" w:type="dxa"/>
            <w:tcBorders>
              <w:top w:val="single" w:sz="8" w:space="0" w:color="000000"/>
              <w:bottom w:val="single" w:sz="8" w:space="0" w:color="000000"/>
              <w:right w:val="single" w:sz="8" w:space="0" w:color="000000"/>
            </w:tcBorders>
          </w:tcPr>
          <w:p w14:paraId="654B949A" w14:textId="77777777" w:rsidR="002D06AE" w:rsidRDefault="002C2419">
            <w:pPr>
              <w:pStyle w:val="TableParagraph"/>
              <w:spacing w:before="0" w:line="164" w:lineRule="exact"/>
              <w:ind w:right="77"/>
              <w:rPr>
                <w:b/>
                <w:sz w:val="16"/>
              </w:rPr>
            </w:pPr>
            <w:r>
              <w:rPr>
                <w:b/>
                <w:spacing w:val="-2"/>
                <w:sz w:val="16"/>
              </w:rPr>
              <w:t>2,179</w:t>
            </w:r>
          </w:p>
        </w:tc>
        <w:tc>
          <w:tcPr>
            <w:tcW w:w="1564" w:type="dxa"/>
            <w:tcBorders>
              <w:top w:val="single" w:sz="8" w:space="0" w:color="000000"/>
              <w:left w:val="single" w:sz="8" w:space="0" w:color="000000"/>
              <w:bottom w:val="single" w:sz="8" w:space="0" w:color="000000"/>
            </w:tcBorders>
          </w:tcPr>
          <w:p w14:paraId="1F90CC03" w14:textId="77777777" w:rsidR="002D06AE" w:rsidRDefault="002C2419">
            <w:pPr>
              <w:pStyle w:val="TableParagraph"/>
              <w:spacing w:before="0" w:line="164" w:lineRule="exact"/>
              <w:ind w:right="414"/>
              <w:rPr>
                <w:b/>
                <w:sz w:val="16"/>
              </w:rPr>
            </w:pPr>
            <w:r>
              <w:rPr>
                <w:b/>
                <w:spacing w:val="-2"/>
                <w:sz w:val="16"/>
              </w:rPr>
              <w:t>24,076</w:t>
            </w:r>
          </w:p>
        </w:tc>
        <w:tc>
          <w:tcPr>
            <w:tcW w:w="975" w:type="dxa"/>
            <w:tcBorders>
              <w:top w:val="single" w:sz="8" w:space="0" w:color="000000"/>
              <w:bottom w:val="single" w:sz="8" w:space="0" w:color="000000"/>
            </w:tcBorders>
          </w:tcPr>
          <w:p w14:paraId="10EF506E" w14:textId="77777777" w:rsidR="002D06AE" w:rsidRDefault="002C2419">
            <w:pPr>
              <w:pStyle w:val="TableParagraph"/>
              <w:spacing w:before="0" w:line="164" w:lineRule="exact"/>
              <w:ind w:left="258"/>
              <w:jc w:val="center"/>
              <w:rPr>
                <w:b/>
                <w:sz w:val="16"/>
              </w:rPr>
            </w:pPr>
            <w:r>
              <w:rPr>
                <w:b/>
                <w:w w:val="99"/>
                <w:sz w:val="16"/>
              </w:rPr>
              <w:t>-</w:t>
            </w:r>
          </w:p>
        </w:tc>
        <w:tc>
          <w:tcPr>
            <w:tcW w:w="1248" w:type="dxa"/>
            <w:tcBorders>
              <w:top w:val="single" w:sz="8" w:space="0" w:color="000000"/>
              <w:bottom w:val="single" w:sz="8" w:space="0" w:color="000000"/>
            </w:tcBorders>
          </w:tcPr>
          <w:p w14:paraId="47ED4E6C" w14:textId="77777777" w:rsidR="002D06AE" w:rsidRDefault="002C2419">
            <w:pPr>
              <w:pStyle w:val="TableParagraph"/>
              <w:spacing w:before="0" w:line="164" w:lineRule="exact"/>
              <w:ind w:right="166"/>
              <w:rPr>
                <w:b/>
                <w:sz w:val="16"/>
              </w:rPr>
            </w:pPr>
            <w:r>
              <w:rPr>
                <w:b/>
                <w:spacing w:val="-2"/>
                <w:sz w:val="16"/>
              </w:rPr>
              <w:t>9,167</w:t>
            </w:r>
          </w:p>
        </w:tc>
        <w:tc>
          <w:tcPr>
            <w:tcW w:w="1225" w:type="dxa"/>
            <w:tcBorders>
              <w:top w:val="single" w:sz="8" w:space="0" w:color="000000"/>
              <w:bottom w:val="single" w:sz="8" w:space="0" w:color="000000"/>
            </w:tcBorders>
          </w:tcPr>
          <w:p w14:paraId="75E6637E" w14:textId="77777777" w:rsidR="002D06AE" w:rsidRDefault="002C2419">
            <w:pPr>
              <w:pStyle w:val="TableParagraph"/>
              <w:spacing w:before="0" w:line="164" w:lineRule="exact"/>
              <w:ind w:right="154"/>
              <w:rPr>
                <w:b/>
                <w:sz w:val="16"/>
              </w:rPr>
            </w:pPr>
            <w:r>
              <w:rPr>
                <w:b/>
                <w:spacing w:val="-2"/>
                <w:sz w:val="16"/>
              </w:rPr>
              <w:t>12,609</w:t>
            </w:r>
          </w:p>
        </w:tc>
        <w:tc>
          <w:tcPr>
            <w:tcW w:w="1019" w:type="dxa"/>
            <w:tcBorders>
              <w:top w:val="single" w:sz="8" w:space="0" w:color="000000"/>
              <w:bottom w:val="single" w:sz="8" w:space="0" w:color="000000"/>
            </w:tcBorders>
          </w:tcPr>
          <w:p w14:paraId="2283C5F2" w14:textId="77777777" w:rsidR="002D06AE" w:rsidRDefault="002C2419">
            <w:pPr>
              <w:pStyle w:val="TableParagraph"/>
              <w:spacing w:before="0" w:line="164" w:lineRule="exact"/>
              <w:ind w:left="510" w:right="75"/>
              <w:jc w:val="center"/>
              <w:rPr>
                <w:b/>
                <w:sz w:val="16"/>
              </w:rPr>
            </w:pPr>
            <w:r>
              <w:rPr>
                <w:b/>
                <w:spacing w:val="-2"/>
                <w:sz w:val="16"/>
              </w:rPr>
              <w:t>2,300</w:t>
            </w:r>
          </w:p>
        </w:tc>
      </w:tr>
      <w:tr w:rsidR="002D06AE" w14:paraId="5CC96903" w14:textId="77777777">
        <w:trPr>
          <w:trHeight w:val="393"/>
        </w:trPr>
        <w:tc>
          <w:tcPr>
            <w:tcW w:w="3374" w:type="dxa"/>
          </w:tcPr>
          <w:p w14:paraId="21364ACF" w14:textId="77777777" w:rsidR="002D06AE" w:rsidRDefault="002D06AE">
            <w:pPr>
              <w:pStyle w:val="TableParagraph"/>
              <w:spacing w:before="0"/>
              <w:jc w:val="left"/>
              <w:rPr>
                <w:b/>
                <w:sz w:val="17"/>
              </w:rPr>
            </w:pPr>
          </w:p>
          <w:p w14:paraId="3AE09EDF" w14:textId="77777777" w:rsidR="002D06AE" w:rsidRDefault="002C2419">
            <w:pPr>
              <w:pStyle w:val="TableParagraph"/>
              <w:spacing w:before="1" w:line="177" w:lineRule="exact"/>
              <w:ind w:left="33"/>
              <w:jc w:val="left"/>
              <w:rPr>
                <w:b/>
                <w:sz w:val="16"/>
              </w:rPr>
            </w:pPr>
            <w:r>
              <w:rPr>
                <w:b/>
                <w:sz w:val="16"/>
              </w:rPr>
              <w:t>Plant</w:t>
            </w:r>
            <w:r>
              <w:rPr>
                <w:b/>
                <w:spacing w:val="-7"/>
                <w:sz w:val="16"/>
              </w:rPr>
              <w:t xml:space="preserve"> </w:t>
            </w:r>
            <w:r>
              <w:rPr>
                <w:b/>
                <w:sz w:val="16"/>
              </w:rPr>
              <w:t>and</w:t>
            </w:r>
            <w:r>
              <w:rPr>
                <w:b/>
                <w:spacing w:val="-8"/>
                <w:sz w:val="16"/>
              </w:rPr>
              <w:t xml:space="preserve"> </w:t>
            </w:r>
            <w:r>
              <w:rPr>
                <w:b/>
                <w:spacing w:val="-2"/>
                <w:sz w:val="16"/>
              </w:rPr>
              <w:t>Equipment</w:t>
            </w:r>
          </w:p>
        </w:tc>
        <w:tc>
          <w:tcPr>
            <w:tcW w:w="1485" w:type="dxa"/>
            <w:tcBorders>
              <w:top w:val="single" w:sz="8" w:space="0" w:color="000000"/>
            </w:tcBorders>
          </w:tcPr>
          <w:p w14:paraId="563BA947" w14:textId="77777777" w:rsidR="002D06AE" w:rsidRDefault="002D06AE">
            <w:pPr>
              <w:pStyle w:val="TableParagraph"/>
              <w:spacing w:before="0"/>
              <w:jc w:val="left"/>
              <w:rPr>
                <w:rFonts w:ascii="Times New Roman"/>
                <w:sz w:val="14"/>
              </w:rPr>
            </w:pPr>
          </w:p>
        </w:tc>
        <w:tc>
          <w:tcPr>
            <w:tcW w:w="1138" w:type="dxa"/>
            <w:tcBorders>
              <w:top w:val="single" w:sz="8" w:space="0" w:color="000000"/>
            </w:tcBorders>
          </w:tcPr>
          <w:p w14:paraId="49D9E195" w14:textId="77777777" w:rsidR="002D06AE" w:rsidRDefault="002D06AE">
            <w:pPr>
              <w:pStyle w:val="TableParagraph"/>
              <w:spacing w:before="0"/>
              <w:jc w:val="left"/>
              <w:rPr>
                <w:rFonts w:ascii="Times New Roman"/>
                <w:sz w:val="14"/>
              </w:rPr>
            </w:pPr>
          </w:p>
        </w:tc>
        <w:tc>
          <w:tcPr>
            <w:tcW w:w="1119" w:type="dxa"/>
            <w:tcBorders>
              <w:top w:val="single" w:sz="8" w:space="0" w:color="000000"/>
            </w:tcBorders>
          </w:tcPr>
          <w:p w14:paraId="46AFF455" w14:textId="77777777" w:rsidR="002D06AE" w:rsidRDefault="002D06AE">
            <w:pPr>
              <w:pStyle w:val="TableParagraph"/>
              <w:spacing w:before="0"/>
              <w:jc w:val="left"/>
              <w:rPr>
                <w:rFonts w:ascii="Times New Roman"/>
                <w:sz w:val="14"/>
              </w:rPr>
            </w:pPr>
          </w:p>
        </w:tc>
        <w:tc>
          <w:tcPr>
            <w:tcW w:w="1270" w:type="dxa"/>
            <w:tcBorders>
              <w:top w:val="single" w:sz="8" w:space="0" w:color="000000"/>
            </w:tcBorders>
          </w:tcPr>
          <w:p w14:paraId="673D4D99" w14:textId="77777777" w:rsidR="002D06AE" w:rsidRDefault="002D06AE">
            <w:pPr>
              <w:pStyle w:val="TableParagraph"/>
              <w:spacing w:before="0"/>
              <w:jc w:val="left"/>
              <w:rPr>
                <w:rFonts w:ascii="Times New Roman"/>
                <w:sz w:val="14"/>
              </w:rPr>
            </w:pPr>
          </w:p>
        </w:tc>
        <w:tc>
          <w:tcPr>
            <w:tcW w:w="953" w:type="dxa"/>
            <w:tcBorders>
              <w:top w:val="single" w:sz="8" w:space="0" w:color="000000"/>
              <w:right w:val="single" w:sz="8" w:space="0" w:color="000000"/>
            </w:tcBorders>
          </w:tcPr>
          <w:p w14:paraId="35D6D5ED" w14:textId="77777777" w:rsidR="002D06AE" w:rsidRDefault="002D06AE">
            <w:pPr>
              <w:pStyle w:val="TableParagraph"/>
              <w:spacing w:before="0"/>
              <w:jc w:val="left"/>
              <w:rPr>
                <w:rFonts w:ascii="Times New Roman"/>
                <w:sz w:val="14"/>
              </w:rPr>
            </w:pPr>
          </w:p>
        </w:tc>
        <w:tc>
          <w:tcPr>
            <w:tcW w:w="1564" w:type="dxa"/>
            <w:tcBorders>
              <w:top w:val="single" w:sz="8" w:space="0" w:color="000000"/>
              <w:left w:val="single" w:sz="8" w:space="0" w:color="000000"/>
            </w:tcBorders>
          </w:tcPr>
          <w:p w14:paraId="0DD9BBCB" w14:textId="77777777" w:rsidR="002D06AE" w:rsidRDefault="002D06AE">
            <w:pPr>
              <w:pStyle w:val="TableParagraph"/>
              <w:spacing w:before="0"/>
              <w:jc w:val="left"/>
              <w:rPr>
                <w:rFonts w:ascii="Times New Roman"/>
                <w:sz w:val="14"/>
              </w:rPr>
            </w:pPr>
          </w:p>
        </w:tc>
        <w:tc>
          <w:tcPr>
            <w:tcW w:w="975" w:type="dxa"/>
            <w:tcBorders>
              <w:top w:val="single" w:sz="8" w:space="0" w:color="000000"/>
            </w:tcBorders>
          </w:tcPr>
          <w:p w14:paraId="7506144A" w14:textId="77777777" w:rsidR="002D06AE" w:rsidRDefault="002D06AE">
            <w:pPr>
              <w:pStyle w:val="TableParagraph"/>
              <w:spacing w:before="0"/>
              <w:jc w:val="left"/>
              <w:rPr>
                <w:rFonts w:ascii="Times New Roman"/>
                <w:sz w:val="14"/>
              </w:rPr>
            </w:pPr>
          </w:p>
        </w:tc>
        <w:tc>
          <w:tcPr>
            <w:tcW w:w="1248" w:type="dxa"/>
            <w:tcBorders>
              <w:top w:val="single" w:sz="8" w:space="0" w:color="000000"/>
            </w:tcBorders>
          </w:tcPr>
          <w:p w14:paraId="054547E8" w14:textId="77777777" w:rsidR="002D06AE" w:rsidRDefault="002D06AE">
            <w:pPr>
              <w:pStyle w:val="TableParagraph"/>
              <w:spacing w:before="0"/>
              <w:jc w:val="left"/>
              <w:rPr>
                <w:rFonts w:ascii="Times New Roman"/>
                <w:sz w:val="14"/>
              </w:rPr>
            </w:pPr>
          </w:p>
        </w:tc>
        <w:tc>
          <w:tcPr>
            <w:tcW w:w="1225" w:type="dxa"/>
            <w:tcBorders>
              <w:top w:val="single" w:sz="8" w:space="0" w:color="000000"/>
            </w:tcBorders>
          </w:tcPr>
          <w:p w14:paraId="4DE44DD9" w14:textId="77777777" w:rsidR="002D06AE" w:rsidRDefault="002D06AE">
            <w:pPr>
              <w:pStyle w:val="TableParagraph"/>
              <w:spacing w:before="0"/>
              <w:jc w:val="left"/>
              <w:rPr>
                <w:rFonts w:ascii="Times New Roman"/>
                <w:sz w:val="14"/>
              </w:rPr>
            </w:pPr>
          </w:p>
        </w:tc>
        <w:tc>
          <w:tcPr>
            <w:tcW w:w="1019" w:type="dxa"/>
            <w:tcBorders>
              <w:top w:val="single" w:sz="8" w:space="0" w:color="000000"/>
            </w:tcBorders>
          </w:tcPr>
          <w:p w14:paraId="4A8B4B02" w14:textId="77777777" w:rsidR="002D06AE" w:rsidRDefault="002D06AE">
            <w:pPr>
              <w:pStyle w:val="TableParagraph"/>
              <w:spacing w:before="0"/>
              <w:jc w:val="left"/>
              <w:rPr>
                <w:rFonts w:ascii="Times New Roman"/>
                <w:sz w:val="14"/>
              </w:rPr>
            </w:pPr>
          </w:p>
        </w:tc>
      </w:tr>
      <w:tr w:rsidR="002D06AE" w14:paraId="385184E9" w14:textId="77777777">
        <w:trPr>
          <w:trHeight w:val="203"/>
        </w:trPr>
        <w:tc>
          <w:tcPr>
            <w:tcW w:w="3374" w:type="dxa"/>
          </w:tcPr>
          <w:p w14:paraId="35CE7766" w14:textId="77777777" w:rsidR="002D06AE" w:rsidRDefault="002C2419">
            <w:pPr>
              <w:pStyle w:val="TableParagraph"/>
              <w:spacing w:before="7" w:line="177" w:lineRule="exact"/>
              <w:ind w:left="33"/>
              <w:jc w:val="left"/>
              <w:rPr>
                <w:sz w:val="16"/>
              </w:rPr>
            </w:pPr>
            <w:r>
              <w:rPr>
                <w:sz w:val="16"/>
              </w:rPr>
              <w:t>Arts</w:t>
            </w:r>
            <w:r>
              <w:rPr>
                <w:spacing w:val="-4"/>
                <w:sz w:val="16"/>
              </w:rPr>
              <w:t xml:space="preserve"> </w:t>
            </w:r>
            <w:r>
              <w:rPr>
                <w:sz w:val="16"/>
              </w:rPr>
              <w:t>&amp;</w:t>
            </w:r>
            <w:r>
              <w:rPr>
                <w:spacing w:val="-5"/>
                <w:sz w:val="16"/>
              </w:rPr>
              <w:t xml:space="preserve"> </w:t>
            </w:r>
            <w:r>
              <w:rPr>
                <w:spacing w:val="-2"/>
                <w:sz w:val="16"/>
              </w:rPr>
              <w:t>Culture</w:t>
            </w:r>
          </w:p>
        </w:tc>
        <w:tc>
          <w:tcPr>
            <w:tcW w:w="1485" w:type="dxa"/>
          </w:tcPr>
          <w:p w14:paraId="4CC75FB1" w14:textId="77777777" w:rsidR="002D06AE" w:rsidRDefault="002C2419">
            <w:pPr>
              <w:pStyle w:val="TableParagraph"/>
              <w:spacing w:before="7" w:line="177" w:lineRule="exact"/>
              <w:ind w:right="377"/>
              <w:rPr>
                <w:sz w:val="16"/>
              </w:rPr>
            </w:pPr>
            <w:r>
              <w:rPr>
                <w:spacing w:val="-5"/>
                <w:sz w:val="16"/>
              </w:rPr>
              <w:t>314</w:t>
            </w:r>
          </w:p>
        </w:tc>
        <w:tc>
          <w:tcPr>
            <w:tcW w:w="1138" w:type="dxa"/>
          </w:tcPr>
          <w:p w14:paraId="17AEE8C3" w14:textId="77777777" w:rsidR="002D06AE" w:rsidRDefault="002C2419">
            <w:pPr>
              <w:pStyle w:val="TableParagraph"/>
              <w:spacing w:before="7" w:line="177" w:lineRule="exact"/>
              <w:ind w:right="321"/>
              <w:rPr>
                <w:sz w:val="16"/>
              </w:rPr>
            </w:pPr>
            <w:r>
              <w:rPr>
                <w:spacing w:val="-5"/>
                <w:sz w:val="16"/>
              </w:rPr>
              <w:t>188</w:t>
            </w:r>
          </w:p>
        </w:tc>
        <w:tc>
          <w:tcPr>
            <w:tcW w:w="1119" w:type="dxa"/>
          </w:tcPr>
          <w:p w14:paraId="2C24440D" w14:textId="77777777" w:rsidR="002D06AE" w:rsidRDefault="002C2419">
            <w:pPr>
              <w:pStyle w:val="TableParagraph"/>
              <w:spacing w:before="7" w:line="177" w:lineRule="exact"/>
              <w:ind w:right="247"/>
              <w:rPr>
                <w:sz w:val="16"/>
              </w:rPr>
            </w:pPr>
            <w:r>
              <w:rPr>
                <w:spacing w:val="-5"/>
                <w:sz w:val="16"/>
              </w:rPr>
              <w:t>126</w:t>
            </w:r>
          </w:p>
        </w:tc>
        <w:tc>
          <w:tcPr>
            <w:tcW w:w="1270" w:type="dxa"/>
          </w:tcPr>
          <w:p w14:paraId="06537DF1"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4C134A83"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1B1E53C4" w14:textId="77777777" w:rsidR="002D06AE" w:rsidRDefault="002C2419">
            <w:pPr>
              <w:pStyle w:val="TableParagraph"/>
              <w:spacing w:before="7" w:line="177" w:lineRule="exact"/>
              <w:ind w:right="413"/>
              <w:rPr>
                <w:sz w:val="16"/>
              </w:rPr>
            </w:pPr>
            <w:r>
              <w:rPr>
                <w:spacing w:val="-5"/>
                <w:sz w:val="16"/>
              </w:rPr>
              <w:t>314</w:t>
            </w:r>
          </w:p>
        </w:tc>
        <w:tc>
          <w:tcPr>
            <w:tcW w:w="975" w:type="dxa"/>
          </w:tcPr>
          <w:p w14:paraId="75804750" w14:textId="77777777" w:rsidR="002D06AE" w:rsidRDefault="002C2419">
            <w:pPr>
              <w:pStyle w:val="TableParagraph"/>
              <w:spacing w:before="7" w:line="177" w:lineRule="exact"/>
              <w:ind w:left="257"/>
              <w:jc w:val="center"/>
              <w:rPr>
                <w:sz w:val="16"/>
              </w:rPr>
            </w:pPr>
            <w:r>
              <w:rPr>
                <w:w w:val="99"/>
                <w:sz w:val="16"/>
              </w:rPr>
              <w:t>-</w:t>
            </w:r>
          </w:p>
        </w:tc>
        <w:tc>
          <w:tcPr>
            <w:tcW w:w="1248" w:type="dxa"/>
          </w:tcPr>
          <w:p w14:paraId="553CC258" w14:textId="77777777" w:rsidR="002D06AE" w:rsidRDefault="002C2419">
            <w:pPr>
              <w:pStyle w:val="TableParagraph"/>
              <w:spacing w:before="7" w:line="177" w:lineRule="exact"/>
              <w:ind w:right="342"/>
              <w:rPr>
                <w:sz w:val="16"/>
              </w:rPr>
            </w:pPr>
            <w:r>
              <w:rPr>
                <w:w w:val="99"/>
                <w:sz w:val="16"/>
              </w:rPr>
              <w:t>-</w:t>
            </w:r>
          </w:p>
        </w:tc>
        <w:tc>
          <w:tcPr>
            <w:tcW w:w="1225" w:type="dxa"/>
          </w:tcPr>
          <w:p w14:paraId="16F89498" w14:textId="77777777" w:rsidR="002D06AE" w:rsidRDefault="002C2419">
            <w:pPr>
              <w:pStyle w:val="TableParagraph"/>
              <w:spacing w:before="7" w:line="177" w:lineRule="exact"/>
              <w:ind w:right="154"/>
              <w:rPr>
                <w:sz w:val="16"/>
              </w:rPr>
            </w:pPr>
            <w:r>
              <w:rPr>
                <w:spacing w:val="-5"/>
                <w:sz w:val="16"/>
              </w:rPr>
              <w:t>314</w:t>
            </w:r>
          </w:p>
        </w:tc>
        <w:tc>
          <w:tcPr>
            <w:tcW w:w="1019" w:type="dxa"/>
          </w:tcPr>
          <w:p w14:paraId="596950E7" w14:textId="77777777" w:rsidR="002D06AE" w:rsidRDefault="002C2419">
            <w:pPr>
              <w:pStyle w:val="TableParagraph"/>
              <w:spacing w:before="7" w:line="177" w:lineRule="exact"/>
              <w:ind w:left="426"/>
              <w:jc w:val="center"/>
              <w:rPr>
                <w:sz w:val="16"/>
              </w:rPr>
            </w:pPr>
            <w:r>
              <w:rPr>
                <w:w w:val="99"/>
                <w:sz w:val="16"/>
              </w:rPr>
              <w:t>-</w:t>
            </w:r>
          </w:p>
        </w:tc>
      </w:tr>
      <w:tr w:rsidR="002D06AE" w14:paraId="3F8A0FA9" w14:textId="77777777">
        <w:trPr>
          <w:trHeight w:val="203"/>
        </w:trPr>
        <w:tc>
          <w:tcPr>
            <w:tcW w:w="3374" w:type="dxa"/>
          </w:tcPr>
          <w:p w14:paraId="2A64B410" w14:textId="77777777" w:rsidR="002D06AE" w:rsidRDefault="002C2419">
            <w:pPr>
              <w:pStyle w:val="TableParagraph"/>
              <w:spacing w:before="7" w:line="177" w:lineRule="exact"/>
              <w:ind w:left="33"/>
              <w:jc w:val="left"/>
              <w:rPr>
                <w:sz w:val="16"/>
              </w:rPr>
            </w:pPr>
            <w:r>
              <w:rPr>
                <w:sz w:val="16"/>
              </w:rPr>
              <w:t>Computers</w:t>
            </w:r>
            <w:r>
              <w:rPr>
                <w:spacing w:val="-9"/>
                <w:sz w:val="16"/>
              </w:rPr>
              <w:t xml:space="preserve"> </w:t>
            </w:r>
            <w:r>
              <w:rPr>
                <w:sz w:val="16"/>
              </w:rPr>
              <w:t>and</w:t>
            </w:r>
            <w:r>
              <w:rPr>
                <w:spacing w:val="-7"/>
                <w:sz w:val="16"/>
              </w:rPr>
              <w:t xml:space="preserve"> </w:t>
            </w:r>
            <w:r>
              <w:rPr>
                <w:spacing w:val="-2"/>
                <w:sz w:val="16"/>
              </w:rPr>
              <w:t>telecommunications</w:t>
            </w:r>
          </w:p>
        </w:tc>
        <w:tc>
          <w:tcPr>
            <w:tcW w:w="1485" w:type="dxa"/>
          </w:tcPr>
          <w:p w14:paraId="745CA659" w14:textId="77777777" w:rsidR="002D06AE" w:rsidRDefault="002C2419">
            <w:pPr>
              <w:pStyle w:val="TableParagraph"/>
              <w:spacing w:before="7" w:line="177" w:lineRule="exact"/>
              <w:ind w:right="376"/>
              <w:rPr>
                <w:sz w:val="16"/>
              </w:rPr>
            </w:pPr>
            <w:r>
              <w:rPr>
                <w:spacing w:val="-2"/>
                <w:sz w:val="16"/>
              </w:rPr>
              <w:t>4,463</w:t>
            </w:r>
          </w:p>
        </w:tc>
        <w:tc>
          <w:tcPr>
            <w:tcW w:w="1138" w:type="dxa"/>
          </w:tcPr>
          <w:p w14:paraId="21668AB0" w14:textId="77777777" w:rsidR="002D06AE" w:rsidRDefault="002C2419">
            <w:pPr>
              <w:pStyle w:val="TableParagraph"/>
              <w:spacing w:before="7" w:line="177" w:lineRule="exact"/>
              <w:ind w:right="321"/>
              <w:rPr>
                <w:sz w:val="16"/>
              </w:rPr>
            </w:pPr>
            <w:r>
              <w:rPr>
                <w:spacing w:val="-2"/>
                <w:sz w:val="16"/>
              </w:rPr>
              <w:t>2,727</w:t>
            </w:r>
          </w:p>
        </w:tc>
        <w:tc>
          <w:tcPr>
            <w:tcW w:w="1119" w:type="dxa"/>
          </w:tcPr>
          <w:p w14:paraId="75E33A35" w14:textId="77777777" w:rsidR="002D06AE" w:rsidRDefault="002C2419">
            <w:pPr>
              <w:pStyle w:val="TableParagraph"/>
              <w:spacing w:before="7" w:line="177" w:lineRule="exact"/>
              <w:ind w:right="247"/>
              <w:rPr>
                <w:sz w:val="16"/>
              </w:rPr>
            </w:pPr>
            <w:r>
              <w:rPr>
                <w:spacing w:val="-2"/>
                <w:sz w:val="16"/>
              </w:rPr>
              <w:t>1,736</w:t>
            </w:r>
          </w:p>
        </w:tc>
        <w:tc>
          <w:tcPr>
            <w:tcW w:w="1270" w:type="dxa"/>
          </w:tcPr>
          <w:p w14:paraId="293CECE8" w14:textId="77777777" w:rsidR="002D06AE" w:rsidRDefault="002C2419">
            <w:pPr>
              <w:pStyle w:val="TableParagraph"/>
              <w:spacing w:before="7" w:line="177" w:lineRule="exact"/>
              <w:ind w:right="501"/>
              <w:rPr>
                <w:sz w:val="16"/>
              </w:rPr>
            </w:pPr>
            <w:r>
              <w:rPr>
                <w:w w:val="99"/>
                <w:sz w:val="16"/>
              </w:rPr>
              <w:t>-</w:t>
            </w:r>
          </w:p>
        </w:tc>
        <w:tc>
          <w:tcPr>
            <w:tcW w:w="953" w:type="dxa"/>
            <w:tcBorders>
              <w:right w:val="single" w:sz="8" w:space="0" w:color="000000"/>
            </w:tcBorders>
          </w:tcPr>
          <w:p w14:paraId="21593841"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76CFE363" w14:textId="77777777" w:rsidR="002D06AE" w:rsidRDefault="002C2419">
            <w:pPr>
              <w:pStyle w:val="TableParagraph"/>
              <w:spacing w:before="7" w:line="177" w:lineRule="exact"/>
              <w:ind w:right="412"/>
              <w:rPr>
                <w:sz w:val="16"/>
              </w:rPr>
            </w:pPr>
            <w:r>
              <w:rPr>
                <w:spacing w:val="-2"/>
                <w:sz w:val="16"/>
              </w:rPr>
              <w:t>4,463</w:t>
            </w:r>
          </w:p>
        </w:tc>
        <w:tc>
          <w:tcPr>
            <w:tcW w:w="975" w:type="dxa"/>
          </w:tcPr>
          <w:p w14:paraId="20533BA3"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34239AA2" w14:textId="77777777" w:rsidR="002D06AE" w:rsidRDefault="002C2419">
            <w:pPr>
              <w:pStyle w:val="TableParagraph"/>
              <w:spacing w:before="7" w:line="177" w:lineRule="exact"/>
              <w:ind w:right="342"/>
              <w:rPr>
                <w:sz w:val="16"/>
              </w:rPr>
            </w:pPr>
            <w:r>
              <w:rPr>
                <w:w w:val="99"/>
                <w:sz w:val="16"/>
              </w:rPr>
              <w:t>-</w:t>
            </w:r>
          </w:p>
        </w:tc>
        <w:tc>
          <w:tcPr>
            <w:tcW w:w="1225" w:type="dxa"/>
          </w:tcPr>
          <w:p w14:paraId="54EFF817" w14:textId="77777777" w:rsidR="002D06AE" w:rsidRDefault="002C2419">
            <w:pPr>
              <w:pStyle w:val="TableParagraph"/>
              <w:spacing w:before="7" w:line="177" w:lineRule="exact"/>
              <w:ind w:right="153"/>
              <w:rPr>
                <w:sz w:val="16"/>
              </w:rPr>
            </w:pPr>
            <w:r>
              <w:rPr>
                <w:spacing w:val="-2"/>
                <w:sz w:val="16"/>
              </w:rPr>
              <w:t>4,463</w:t>
            </w:r>
          </w:p>
        </w:tc>
        <w:tc>
          <w:tcPr>
            <w:tcW w:w="1019" w:type="dxa"/>
          </w:tcPr>
          <w:p w14:paraId="150D6FE3" w14:textId="77777777" w:rsidR="002D06AE" w:rsidRDefault="002C2419">
            <w:pPr>
              <w:pStyle w:val="TableParagraph"/>
              <w:spacing w:before="7" w:line="177" w:lineRule="exact"/>
              <w:ind w:left="427"/>
              <w:jc w:val="center"/>
              <w:rPr>
                <w:sz w:val="16"/>
              </w:rPr>
            </w:pPr>
            <w:r>
              <w:rPr>
                <w:w w:val="99"/>
                <w:sz w:val="16"/>
              </w:rPr>
              <w:t>-</w:t>
            </w:r>
          </w:p>
        </w:tc>
      </w:tr>
      <w:tr w:rsidR="002D06AE" w14:paraId="62B0F1BD" w14:textId="77777777">
        <w:trPr>
          <w:trHeight w:val="203"/>
        </w:trPr>
        <w:tc>
          <w:tcPr>
            <w:tcW w:w="3374" w:type="dxa"/>
          </w:tcPr>
          <w:p w14:paraId="2E87A914" w14:textId="77777777" w:rsidR="002D06AE" w:rsidRDefault="002C2419">
            <w:pPr>
              <w:pStyle w:val="TableParagraph"/>
              <w:spacing w:before="7" w:line="177" w:lineRule="exact"/>
              <w:ind w:left="33"/>
              <w:jc w:val="left"/>
              <w:rPr>
                <w:sz w:val="16"/>
              </w:rPr>
            </w:pPr>
            <w:r>
              <w:rPr>
                <w:sz w:val="16"/>
              </w:rPr>
              <w:t>Plant,</w:t>
            </w:r>
            <w:r>
              <w:rPr>
                <w:spacing w:val="-7"/>
                <w:sz w:val="16"/>
              </w:rPr>
              <w:t xml:space="preserve"> </w:t>
            </w:r>
            <w:r>
              <w:rPr>
                <w:sz w:val="16"/>
              </w:rPr>
              <w:t>machinery</w:t>
            </w:r>
            <w:r>
              <w:rPr>
                <w:spacing w:val="-11"/>
                <w:sz w:val="16"/>
              </w:rPr>
              <w:t xml:space="preserve"> </w:t>
            </w:r>
            <w:r>
              <w:rPr>
                <w:sz w:val="16"/>
              </w:rPr>
              <w:t>and</w:t>
            </w:r>
            <w:r>
              <w:rPr>
                <w:spacing w:val="-6"/>
                <w:sz w:val="16"/>
              </w:rPr>
              <w:t xml:space="preserve"> </w:t>
            </w:r>
            <w:r>
              <w:rPr>
                <w:spacing w:val="-2"/>
                <w:sz w:val="16"/>
              </w:rPr>
              <w:t>equipment</w:t>
            </w:r>
          </w:p>
        </w:tc>
        <w:tc>
          <w:tcPr>
            <w:tcW w:w="1485" w:type="dxa"/>
          </w:tcPr>
          <w:p w14:paraId="256E2036" w14:textId="77777777" w:rsidR="002D06AE" w:rsidRDefault="002C2419">
            <w:pPr>
              <w:pStyle w:val="TableParagraph"/>
              <w:spacing w:before="7" w:line="177" w:lineRule="exact"/>
              <w:ind w:right="376"/>
              <w:rPr>
                <w:sz w:val="16"/>
              </w:rPr>
            </w:pPr>
            <w:r>
              <w:rPr>
                <w:spacing w:val="-5"/>
                <w:sz w:val="16"/>
              </w:rPr>
              <w:t>127</w:t>
            </w:r>
          </w:p>
        </w:tc>
        <w:tc>
          <w:tcPr>
            <w:tcW w:w="1138" w:type="dxa"/>
          </w:tcPr>
          <w:p w14:paraId="0CD67716" w14:textId="77777777" w:rsidR="002D06AE" w:rsidRDefault="002C2419">
            <w:pPr>
              <w:pStyle w:val="TableParagraph"/>
              <w:spacing w:before="7" w:line="177" w:lineRule="exact"/>
              <w:ind w:left="83"/>
              <w:jc w:val="center"/>
              <w:rPr>
                <w:sz w:val="16"/>
              </w:rPr>
            </w:pPr>
            <w:r>
              <w:rPr>
                <w:w w:val="99"/>
                <w:sz w:val="16"/>
              </w:rPr>
              <w:t>-</w:t>
            </w:r>
          </w:p>
        </w:tc>
        <w:tc>
          <w:tcPr>
            <w:tcW w:w="1119" w:type="dxa"/>
          </w:tcPr>
          <w:p w14:paraId="1AA334B3" w14:textId="77777777" w:rsidR="002D06AE" w:rsidRDefault="002C2419">
            <w:pPr>
              <w:pStyle w:val="TableParagraph"/>
              <w:spacing w:before="7" w:line="177" w:lineRule="exact"/>
              <w:ind w:right="249"/>
              <w:rPr>
                <w:sz w:val="16"/>
              </w:rPr>
            </w:pPr>
            <w:r>
              <w:rPr>
                <w:spacing w:val="-5"/>
                <w:sz w:val="16"/>
              </w:rPr>
              <w:t>76</w:t>
            </w:r>
          </w:p>
        </w:tc>
        <w:tc>
          <w:tcPr>
            <w:tcW w:w="1270" w:type="dxa"/>
          </w:tcPr>
          <w:p w14:paraId="0229893A"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0E823384" w14:textId="77777777" w:rsidR="002D06AE" w:rsidRDefault="002C2419">
            <w:pPr>
              <w:pStyle w:val="TableParagraph"/>
              <w:spacing w:before="7" w:line="177" w:lineRule="exact"/>
              <w:ind w:right="76"/>
              <w:rPr>
                <w:sz w:val="16"/>
              </w:rPr>
            </w:pPr>
            <w:r>
              <w:rPr>
                <w:spacing w:val="-5"/>
                <w:sz w:val="16"/>
              </w:rPr>
              <w:t>52</w:t>
            </w:r>
          </w:p>
        </w:tc>
        <w:tc>
          <w:tcPr>
            <w:tcW w:w="1564" w:type="dxa"/>
            <w:tcBorders>
              <w:left w:val="single" w:sz="8" w:space="0" w:color="000000"/>
            </w:tcBorders>
          </w:tcPr>
          <w:p w14:paraId="33FF0056" w14:textId="77777777" w:rsidR="002D06AE" w:rsidRDefault="002C2419">
            <w:pPr>
              <w:pStyle w:val="TableParagraph"/>
              <w:spacing w:before="7" w:line="177" w:lineRule="exact"/>
              <w:ind w:right="413"/>
              <w:rPr>
                <w:sz w:val="16"/>
              </w:rPr>
            </w:pPr>
            <w:r>
              <w:rPr>
                <w:spacing w:val="-5"/>
                <w:sz w:val="16"/>
              </w:rPr>
              <w:t>127</w:t>
            </w:r>
          </w:p>
        </w:tc>
        <w:tc>
          <w:tcPr>
            <w:tcW w:w="975" w:type="dxa"/>
          </w:tcPr>
          <w:p w14:paraId="58BCA241" w14:textId="77777777" w:rsidR="002D06AE" w:rsidRDefault="002C2419">
            <w:pPr>
              <w:pStyle w:val="TableParagraph"/>
              <w:spacing w:before="7" w:line="177" w:lineRule="exact"/>
              <w:ind w:left="257"/>
              <w:jc w:val="center"/>
              <w:rPr>
                <w:sz w:val="16"/>
              </w:rPr>
            </w:pPr>
            <w:r>
              <w:rPr>
                <w:w w:val="99"/>
                <w:sz w:val="16"/>
              </w:rPr>
              <w:t>-</w:t>
            </w:r>
          </w:p>
        </w:tc>
        <w:tc>
          <w:tcPr>
            <w:tcW w:w="1248" w:type="dxa"/>
          </w:tcPr>
          <w:p w14:paraId="57A98E99" w14:textId="77777777" w:rsidR="002D06AE" w:rsidRDefault="002C2419">
            <w:pPr>
              <w:pStyle w:val="TableParagraph"/>
              <w:spacing w:before="7" w:line="177" w:lineRule="exact"/>
              <w:ind w:right="342"/>
              <w:rPr>
                <w:sz w:val="16"/>
              </w:rPr>
            </w:pPr>
            <w:r>
              <w:rPr>
                <w:w w:val="99"/>
                <w:sz w:val="16"/>
              </w:rPr>
              <w:t>-</w:t>
            </w:r>
          </w:p>
        </w:tc>
        <w:tc>
          <w:tcPr>
            <w:tcW w:w="1225" w:type="dxa"/>
          </w:tcPr>
          <w:p w14:paraId="1ED06E82" w14:textId="77777777" w:rsidR="002D06AE" w:rsidRDefault="002C2419">
            <w:pPr>
              <w:pStyle w:val="TableParagraph"/>
              <w:spacing w:before="7" w:line="177" w:lineRule="exact"/>
              <w:ind w:right="154"/>
              <w:rPr>
                <w:sz w:val="16"/>
              </w:rPr>
            </w:pPr>
            <w:r>
              <w:rPr>
                <w:spacing w:val="-5"/>
                <w:sz w:val="16"/>
              </w:rPr>
              <w:t>127</w:t>
            </w:r>
          </w:p>
        </w:tc>
        <w:tc>
          <w:tcPr>
            <w:tcW w:w="1019" w:type="dxa"/>
          </w:tcPr>
          <w:p w14:paraId="3D2C2C6C" w14:textId="77777777" w:rsidR="002D06AE" w:rsidRDefault="002C2419">
            <w:pPr>
              <w:pStyle w:val="TableParagraph"/>
              <w:spacing w:before="7" w:line="177" w:lineRule="exact"/>
              <w:ind w:left="426"/>
              <w:jc w:val="center"/>
              <w:rPr>
                <w:sz w:val="16"/>
              </w:rPr>
            </w:pPr>
            <w:r>
              <w:rPr>
                <w:w w:val="99"/>
                <w:sz w:val="16"/>
              </w:rPr>
              <w:t>-</w:t>
            </w:r>
          </w:p>
        </w:tc>
      </w:tr>
      <w:tr w:rsidR="002D06AE" w14:paraId="37629E6E" w14:textId="77777777">
        <w:trPr>
          <w:trHeight w:val="198"/>
        </w:trPr>
        <w:tc>
          <w:tcPr>
            <w:tcW w:w="3374" w:type="dxa"/>
          </w:tcPr>
          <w:p w14:paraId="3936DCF1" w14:textId="77777777" w:rsidR="002D06AE" w:rsidRDefault="002C2419">
            <w:pPr>
              <w:pStyle w:val="TableParagraph"/>
              <w:spacing w:before="7" w:line="172" w:lineRule="exact"/>
              <w:ind w:left="33"/>
              <w:jc w:val="left"/>
              <w:rPr>
                <w:sz w:val="16"/>
              </w:rPr>
            </w:pPr>
            <w:r>
              <w:rPr>
                <w:spacing w:val="-2"/>
                <w:sz w:val="16"/>
              </w:rPr>
              <w:t>Fleet</w:t>
            </w:r>
          </w:p>
        </w:tc>
        <w:tc>
          <w:tcPr>
            <w:tcW w:w="1485" w:type="dxa"/>
            <w:tcBorders>
              <w:bottom w:val="single" w:sz="8" w:space="0" w:color="000000"/>
            </w:tcBorders>
          </w:tcPr>
          <w:p w14:paraId="08C6D801" w14:textId="77777777" w:rsidR="002D06AE" w:rsidRDefault="002C2419">
            <w:pPr>
              <w:pStyle w:val="TableParagraph"/>
              <w:spacing w:before="7" w:line="172" w:lineRule="exact"/>
              <w:ind w:right="376"/>
              <w:rPr>
                <w:sz w:val="16"/>
              </w:rPr>
            </w:pPr>
            <w:r>
              <w:rPr>
                <w:spacing w:val="-2"/>
                <w:sz w:val="16"/>
              </w:rPr>
              <w:t>5,531</w:t>
            </w:r>
          </w:p>
        </w:tc>
        <w:tc>
          <w:tcPr>
            <w:tcW w:w="1138" w:type="dxa"/>
            <w:tcBorders>
              <w:bottom w:val="single" w:sz="8" w:space="0" w:color="000000"/>
            </w:tcBorders>
          </w:tcPr>
          <w:p w14:paraId="4F5958A8" w14:textId="77777777" w:rsidR="002D06AE" w:rsidRDefault="002C2419">
            <w:pPr>
              <w:pStyle w:val="TableParagraph"/>
              <w:spacing w:before="7" w:line="172" w:lineRule="exact"/>
              <w:ind w:left="84"/>
              <w:jc w:val="center"/>
              <w:rPr>
                <w:sz w:val="16"/>
              </w:rPr>
            </w:pPr>
            <w:r>
              <w:rPr>
                <w:w w:val="99"/>
                <w:sz w:val="16"/>
              </w:rPr>
              <w:t>-</w:t>
            </w:r>
          </w:p>
        </w:tc>
        <w:tc>
          <w:tcPr>
            <w:tcW w:w="1119" w:type="dxa"/>
            <w:tcBorders>
              <w:bottom w:val="single" w:sz="8" w:space="0" w:color="000000"/>
            </w:tcBorders>
          </w:tcPr>
          <w:p w14:paraId="31AB0B03" w14:textId="77777777" w:rsidR="002D06AE" w:rsidRDefault="002C2419">
            <w:pPr>
              <w:pStyle w:val="TableParagraph"/>
              <w:spacing w:before="7" w:line="172" w:lineRule="exact"/>
              <w:ind w:right="249"/>
              <w:rPr>
                <w:sz w:val="16"/>
              </w:rPr>
            </w:pPr>
            <w:r>
              <w:rPr>
                <w:spacing w:val="-2"/>
                <w:sz w:val="16"/>
              </w:rPr>
              <w:t>5,531</w:t>
            </w:r>
          </w:p>
        </w:tc>
        <w:tc>
          <w:tcPr>
            <w:tcW w:w="1270" w:type="dxa"/>
            <w:tcBorders>
              <w:bottom w:val="single" w:sz="8" w:space="0" w:color="000000"/>
            </w:tcBorders>
          </w:tcPr>
          <w:p w14:paraId="09D22DBD" w14:textId="77777777" w:rsidR="002D06AE" w:rsidRDefault="002C2419">
            <w:pPr>
              <w:pStyle w:val="TableParagraph"/>
              <w:spacing w:before="7" w:line="172" w:lineRule="exact"/>
              <w:ind w:right="501"/>
              <w:rPr>
                <w:sz w:val="16"/>
              </w:rPr>
            </w:pPr>
            <w:r>
              <w:rPr>
                <w:w w:val="99"/>
                <w:sz w:val="16"/>
              </w:rPr>
              <w:t>-</w:t>
            </w:r>
          </w:p>
        </w:tc>
        <w:tc>
          <w:tcPr>
            <w:tcW w:w="953" w:type="dxa"/>
            <w:tcBorders>
              <w:bottom w:val="single" w:sz="8" w:space="0" w:color="000000"/>
              <w:right w:val="single" w:sz="8" w:space="0" w:color="000000"/>
            </w:tcBorders>
          </w:tcPr>
          <w:p w14:paraId="5F314F40" w14:textId="77777777" w:rsidR="002D06AE" w:rsidRDefault="002C2419">
            <w:pPr>
              <w:pStyle w:val="TableParagraph"/>
              <w:spacing w:before="7" w:line="172" w:lineRule="exact"/>
              <w:ind w:right="252"/>
              <w:rPr>
                <w:sz w:val="16"/>
              </w:rPr>
            </w:pPr>
            <w:r>
              <w:rPr>
                <w:w w:val="99"/>
                <w:sz w:val="16"/>
              </w:rPr>
              <w:t>-</w:t>
            </w:r>
          </w:p>
        </w:tc>
        <w:tc>
          <w:tcPr>
            <w:tcW w:w="1564" w:type="dxa"/>
            <w:tcBorders>
              <w:left w:val="single" w:sz="8" w:space="0" w:color="000000"/>
              <w:bottom w:val="single" w:sz="8" w:space="0" w:color="000000"/>
            </w:tcBorders>
          </w:tcPr>
          <w:p w14:paraId="01BA2ECF" w14:textId="77777777" w:rsidR="002D06AE" w:rsidRDefault="002C2419">
            <w:pPr>
              <w:pStyle w:val="TableParagraph"/>
              <w:spacing w:before="7" w:line="172" w:lineRule="exact"/>
              <w:ind w:right="412"/>
              <w:rPr>
                <w:sz w:val="16"/>
              </w:rPr>
            </w:pPr>
            <w:r>
              <w:rPr>
                <w:spacing w:val="-2"/>
                <w:sz w:val="16"/>
              </w:rPr>
              <w:t>5,531</w:t>
            </w:r>
          </w:p>
        </w:tc>
        <w:tc>
          <w:tcPr>
            <w:tcW w:w="975" w:type="dxa"/>
            <w:tcBorders>
              <w:bottom w:val="single" w:sz="8" w:space="0" w:color="000000"/>
            </w:tcBorders>
          </w:tcPr>
          <w:p w14:paraId="5EA26588" w14:textId="77777777" w:rsidR="002D06AE" w:rsidRDefault="002C2419">
            <w:pPr>
              <w:pStyle w:val="TableParagraph"/>
              <w:spacing w:before="7" w:line="172" w:lineRule="exact"/>
              <w:ind w:left="258"/>
              <w:jc w:val="center"/>
              <w:rPr>
                <w:sz w:val="16"/>
              </w:rPr>
            </w:pPr>
            <w:r>
              <w:rPr>
                <w:w w:val="99"/>
                <w:sz w:val="16"/>
              </w:rPr>
              <w:t>-</w:t>
            </w:r>
          </w:p>
        </w:tc>
        <w:tc>
          <w:tcPr>
            <w:tcW w:w="1248" w:type="dxa"/>
            <w:tcBorders>
              <w:bottom w:val="single" w:sz="8" w:space="0" w:color="000000"/>
            </w:tcBorders>
          </w:tcPr>
          <w:p w14:paraId="171E044D" w14:textId="77777777" w:rsidR="002D06AE" w:rsidRDefault="002C2419">
            <w:pPr>
              <w:pStyle w:val="TableParagraph"/>
              <w:spacing w:before="7" w:line="172" w:lineRule="exact"/>
              <w:ind w:right="342"/>
              <w:rPr>
                <w:sz w:val="16"/>
              </w:rPr>
            </w:pPr>
            <w:r>
              <w:rPr>
                <w:w w:val="99"/>
                <w:sz w:val="16"/>
              </w:rPr>
              <w:t>-</w:t>
            </w:r>
          </w:p>
        </w:tc>
        <w:tc>
          <w:tcPr>
            <w:tcW w:w="1225" w:type="dxa"/>
            <w:tcBorders>
              <w:bottom w:val="single" w:sz="8" w:space="0" w:color="000000"/>
            </w:tcBorders>
          </w:tcPr>
          <w:p w14:paraId="7597CC0C" w14:textId="77777777" w:rsidR="002D06AE" w:rsidRDefault="002C2419">
            <w:pPr>
              <w:pStyle w:val="TableParagraph"/>
              <w:spacing w:before="7" w:line="172" w:lineRule="exact"/>
              <w:ind w:right="153"/>
              <w:rPr>
                <w:sz w:val="16"/>
              </w:rPr>
            </w:pPr>
            <w:r>
              <w:rPr>
                <w:spacing w:val="-2"/>
                <w:sz w:val="16"/>
              </w:rPr>
              <w:t>5,531</w:t>
            </w:r>
          </w:p>
        </w:tc>
        <w:tc>
          <w:tcPr>
            <w:tcW w:w="1019" w:type="dxa"/>
            <w:tcBorders>
              <w:bottom w:val="single" w:sz="8" w:space="0" w:color="000000"/>
            </w:tcBorders>
          </w:tcPr>
          <w:p w14:paraId="5B7BCC8A" w14:textId="77777777" w:rsidR="002D06AE" w:rsidRDefault="002C2419">
            <w:pPr>
              <w:pStyle w:val="TableParagraph"/>
              <w:spacing w:before="7" w:line="172" w:lineRule="exact"/>
              <w:ind w:left="427"/>
              <w:jc w:val="center"/>
              <w:rPr>
                <w:sz w:val="16"/>
              </w:rPr>
            </w:pPr>
            <w:r>
              <w:rPr>
                <w:w w:val="99"/>
                <w:sz w:val="16"/>
              </w:rPr>
              <w:t>-</w:t>
            </w:r>
          </w:p>
        </w:tc>
      </w:tr>
      <w:tr w:rsidR="002D06AE" w14:paraId="10BC6179" w14:textId="77777777">
        <w:trPr>
          <w:trHeight w:val="184"/>
        </w:trPr>
        <w:tc>
          <w:tcPr>
            <w:tcW w:w="3374" w:type="dxa"/>
          </w:tcPr>
          <w:p w14:paraId="5D64A2B3" w14:textId="77777777" w:rsidR="002D06AE" w:rsidRDefault="002C2419">
            <w:pPr>
              <w:pStyle w:val="TableParagraph"/>
              <w:spacing w:before="0" w:line="164" w:lineRule="exact"/>
              <w:ind w:left="33"/>
              <w:jc w:val="left"/>
              <w:rPr>
                <w:b/>
                <w:sz w:val="16"/>
              </w:rPr>
            </w:pPr>
            <w:r>
              <w:rPr>
                <w:b/>
                <w:sz w:val="16"/>
              </w:rPr>
              <w:t>Total</w:t>
            </w:r>
            <w:r>
              <w:rPr>
                <w:b/>
                <w:spacing w:val="-7"/>
                <w:sz w:val="16"/>
              </w:rPr>
              <w:t xml:space="preserve"> </w:t>
            </w:r>
            <w:r>
              <w:rPr>
                <w:b/>
                <w:sz w:val="16"/>
              </w:rPr>
              <w:t>Plant</w:t>
            </w:r>
            <w:r>
              <w:rPr>
                <w:b/>
                <w:spacing w:val="-7"/>
                <w:sz w:val="16"/>
              </w:rPr>
              <w:t xml:space="preserve"> </w:t>
            </w:r>
            <w:r>
              <w:rPr>
                <w:b/>
                <w:sz w:val="16"/>
              </w:rPr>
              <w:t>and</w:t>
            </w:r>
            <w:r>
              <w:rPr>
                <w:b/>
                <w:spacing w:val="-7"/>
                <w:sz w:val="16"/>
              </w:rPr>
              <w:t xml:space="preserve"> </w:t>
            </w:r>
            <w:r>
              <w:rPr>
                <w:b/>
                <w:spacing w:val="-2"/>
                <w:sz w:val="16"/>
              </w:rPr>
              <w:t>Equipment</w:t>
            </w:r>
          </w:p>
        </w:tc>
        <w:tc>
          <w:tcPr>
            <w:tcW w:w="1485" w:type="dxa"/>
            <w:tcBorders>
              <w:top w:val="single" w:sz="8" w:space="0" w:color="000000"/>
              <w:bottom w:val="single" w:sz="8" w:space="0" w:color="000000"/>
            </w:tcBorders>
          </w:tcPr>
          <w:p w14:paraId="78C28477" w14:textId="77777777" w:rsidR="002D06AE" w:rsidRDefault="002C2419">
            <w:pPr>
              <w:pStyle w:val="TableParagraph"/>
              <w:spacing w:before="0" w:line="164" w:lineRule="exact"/>
              <w:ind w:right="378"/>
              <w:rPr>
                <w:b/>
                <w:sz w:val="16"/>
              </w:rPr>
            </w:pPr>
            <w:r>
              <w:rPr>
                <w:b/>
                <w:spacing w:val="-2"/>
                <w:sz w:val="16"/>
              </w:rPr>
              <w:t>10,436</w:t>
            </w:r>
          </w:p>
        </w:tc>
        <w:tc>
          <w:tcPr>
            <w:tcW w:w="1138" w:type="dxa"/>
            <w:tcBorders>
              <w:top w:val="single" w:sz="8" w:space="0" w:color="000000"/>
              <w:bottom w:val="single" w:sz="8" w:space="0" w:color="000000"/>
            </w:tcBorders>
          </w:tcPr>
          <w:p w14:paraId="5960C875" w14:textId="77777777" w:rsidR="002D06AE" w:rsidRDefault="002C2419">
            <w:pPr>
              <w:pStyle w:val="TableParagraph"/>
              <w:spacing w:before="0" w:line="164" w:lineRule="exact"/>
              <w:ind w:right="323"/>
              <w:rPr>
                <w:b/>
                <w:sz w:val="16"/>
              </w:rPr>
            </w:pPr>
            <w:r>
              <w:rPr>
                <w:b/>
                <w:spacing w:val="-2"/>
                <w:sz w:val="16"/>
              </w:rPr>
              <w:t>2,915</w:t>
            </w:r>
          </w:p>
        </w:tc>
        <w:tc>
          <w:tcPr>
            <w:tcW w:w="1119" w:type="dxa"/>
            <w:tcBorders>
              <w:top w:val="single" w:sz="8" w:space="0" w:color="000000"/>
              <w:bottom w:val="single" w:sz="8" w:space="0" w:color="000000"/>
            </w:tcBorders>
          </w:tcPr>
          <w:p w14:paraId="70F71AD3" w14:textId="77777777" w:rsidR="002D06AE" w:rsidRDefault="002C2419">
            <w:pPr>
              <w:pStyle w:val="TableParagraph"/>
              <w:spacing w:before="0" w:line="164" w:lineRule="exact"/>
              <w:ind w:right="249"/>
              <w:rPr>
                <w:b/>
                <w:sz w:val="16"/>
              </w:rPr>
            </w:pPr>
            <w:r>
              <w:rPr>
                <w:b/>
                <w:spacing w:val="-2"/>
                <w:sz w:val="16"/>
              </w:rPr>
              <w:t>7,469</w:t>
            </w:r>
          </w:p>
        </w:tc>
        <w:tc>
          <w:tcPr>
            <w:tcW w:w="1270" w:type="dxa"/>
            <w:tcBorders>
              <w:top w:val="single" w:sz="8" w:space="0" w:color="000000"/>
              <w:bottom w:val="single" w:sz="8" w:space="0" w:color="000000"/>
            </w:tcBorders>
          </w:tcPr>
          <w:p w14:paraId="52CD0730" w14:textId="77777777" w:rsidR="002D06AE" w:rsidRDefault="002C2419">
            <w:pPr>
              <w:pStyle w:val="TableParagraph"/>
              <w:spacing w:before="0" w:line="164" w:lineRule="exact"/>
              <w:ind w:right="502"/>
              <w:rPr>
                <w:b/>
                <w:sz w:val="16"/>
              </w:rPr>
            </w:pPr>
            <w:r>
              <w:rPr>
                <w:b/>
                <w:w w:val="99"/>
                <w:sz w:val="16"/>
              </w:rPr>
              <w:t>-</w:t>
            </w:r>
          </w:p>
        </w:tc>
        <w:tc>
          <w:tcPr>
            <w:tcW w:w="953" w:type="dxa"/>
            <w:tcBorders>
              <w:top w:val="single" w:sz="8" w:space="0" w:color="000000"/>
              <w:bottom w:val="single" w:sz="8" w:space="0" w:color="000000"/>
              <w:right w:val="single" w:sz="8" w:space="0" w:color="000000"/>
            </w:tcBorders>
          </w:tcPr>
          <w:p w14:paraId="1E99A411" w14:textId="77777777" w:rsidR="002D06AE" w:rsidRDefault="002C2419">
            <w:pPr>
              <w:pStyle w:val="TableParagraph"/>
              <w:spacing w:before="0" w:line="164" w:lineRule="exact"/>
              <w:ind w:right="76"/>
              <w:rPr>
                <w:b/>
                <w:sz w:val="16"/>
              </w:rPr>
            </w:pPr>
            <w:r>
              <w:rPr>
                <w:b/>
                <w:spacing w:val="-5"/>
                <w:sz w:val="16"/>
              </w:rPr>
              <w:t>52</w:t>
            </w:r>
          </w:p>
        </w:tc>
        <w:tc>
          <w:tcPr>
            <w:tcW w:w="1564" w:type="dxa"/>
            <w:tcBorders>
              <w:top w:val="single" w:sz="8" w:space="0" w:color="000000"/>
              <w:left w:val="single" w:sz="8" w:space="0" w:color="000000"/>
              <w:bottom w:val="single" w:sz="8" w:space="0" w:color="000000"/>
            </w:tcBorders>
          </w:tcPr>
          <w:p w14:paraId="0737DBAC" w14:textId="77777777" w:rsidR="002D06AE" w:rsidRDefault="002C2419">
            <w:pPr>
              <w:pStyle w:val="TableParagraph"/>
              <w:spacing w:before="0" w:line="164" w:lineRule="exact"/>
              <w:ind w:right="414"/>
              <w:rPr>
                <w:b/>
                <w:sz w:val="16"/>
              </w:rPr>
            </w:pPr>
            <w:r>
              <w:rPr>
                <w:b/>
                <w:spacing w:val="-2"/>
                <w:sz w:val="16"/>
              </w:rPr>
              <w:t>10,436</w:t>
            </w:r>
          </w:p>
        </w:tc>
        <w:tc>
          <w:tcPr>
            <w:tcW w:w="975" w:type="dxa"/>
            <w:tcBorders>
              <w:top w:val="single" w:sz="8" w:space="0" w:color="000000"/>
              <w:bottom w:val="single" w:sz="8" w:space="0" w:color="000000"/>
            </w:tcBorders>
          </w:tcPr>
          <w:p w14:paraId="04F31182" w14:textId="77777777" w:rsidR="002D06AE" w:rsidRDefault="002C2419">
            <w:pPr>
              <w:pStyle w:val="TableParagraph"/>
              <w:spacing w:before="0" w:line="164" w:lineRule="exact"/>
              <w:ind w:left="258"/>
              <w:jc w:val="center"/>
              <w:rPr>
                <w:b/>
                <w:sz w:val="16"/>
              </w:rPr>
            </w:pPr>
            <w:r>
              <w:rPr>
                <w:b/>
                <w:w w:val="99"/>
                <w:sz w:val="16"/>
              </w:rPr>
              <w:t>-</w:t>
            </w:r>
          </w:p>
        </w:tc>
        <w:tc>
          <w:tcPr>
            <w:tcW w:w="1248" w:type="dxa"/>
            <w:tcBorders>
              <w:top w:val="single" w:sz="8" w:space="0" w:color="000000"/>
              <w:bottom w:val="single" w:sz="8" w:space="0" w:color="000000"/>
            </w:tcBorders>
          </w:tcPr>
          <w:p w14:paraId="7BF3484B" w14:textId="77777777" w:rsidR="002D06AE" w:rsidRDefault="002C2419">
            <w:pPr>
              <w:pStyle w:val="TableParagraph"/>
              <w:spacing w:before="0" w:line="164" w:lineRule="exact"/>
              <w:ind w:right="341"/>
              <w:rPr>
                <w:b/>
                <w:sz w:val="16"/>
              </w:rPr>
            </w:pPr>
            <w:r>
              <w:rPr>
                <w:b/>
                <w:w w:val="99"/>
                <w:sz w:val="16"/>
              </w:rPr>
              <w:t>-</w:t>
            </w:r>
          </w:p>
        </w:tc>
        <w:tc>
          <w:tcPr>
            <w:tcW w:w="1225" w:type="dxa"/>
            <w:tcBorders>
              <w:top w:val="single" w:sz="8" w:space="0" w:color="000000"/>
              <w:bottom w:val="single" w:sz="8" w:space="0" w:color="000000"/>
            </w:tcBorders>
          </w:tcPr>
          <w:p w14:paraId="3F295B8F" w14:textId="77777777" w:rsidR="002D06AE" w:rsidRDefault="002C2419">
            <w:pPr>
              <w:pStyle w:val="TableParagraph"/>
              <w:spacing w:before="0" w:line="164" w:lineRule="exact"/>
              <w:ind w:right="154"/>
              <w:rPr>
                <w:b/>
                <w:sz w:val="16"/>
              </w:rPr>
            </w:pPr>
            <w:r>
              <w:rPr>
                <w:b/>
                <w:spacing w:val="-2"/>
                <w:sz w:val="16"/>
              </w:rPr>
              <w:t>10,436</w:t>
            </w:r>
          </w:p>
        </w:tc>
        <w:tc>
          <w:tcPr>
            <w:tcW w:w="1019" w:type="dxa"/>
            <w:tcBorders>
              <w:top w:val="single" w:sz="8" w:space="0" w:color="000000"/>
              <w:bottom w:val="single" w:sz="8" w:space="0" w:color="000000"/>
            </w:tcBorders>
          </w:tcPr>
          <w:p w14:paraId="30AA4F99" w14:textId="77777777" w:rsidR="002D06AE" w:rsidRDefault="002C2419">
            <w:pPr>
              <w:pStyle w:val="TableParagraph"/>
              <w:spacing w:before="0" w:line="164" w:lineRule="exact"/>
              <w:ind w:left="427"/>
              <w:jc w:val="center"/>
              <w:rPr>
                <w:b/>
                <w:sz w:val="16"/>
              </w:rPr>
            </w:pPr>
            <w:r>
              <w:rPr>
                <w:b/>
                <w:w w:val="99"/>
                <w:sz w:val="16"/>
              </w:rPr>
              <w:t>-</w:t>
            </w:r>
          </w:p>
        </w:tc>
      </w:tr>
      <w:tr w:rsidR="002D06AE" w14:paraId="34F46381" w14:textId="77777777">
        <w:trPr>
          <w:trHeight w:val="189"/>
        </w:trPr>
        <w:tc>
          <w:tcPr>
            <w:tcW w:w="3374" w:type="dxa"/>
          </w:tcPr>
          <w:p w14:paraId="25F41DF9" w14:textId="77777777" w:rsidR="002D06AE" w:rsidRDefault="002D06AE">
            <w:pPr>
              <w:pStyle w:val="TableParagraph"/>
              <w:spacing w:before="0"/>
              <w:jc w:val="left"/>
              <w:rPr>
                <w:rFonts w:ascii="Times New Roman"/>
                <w:sz w:val="12"/>
              </w:rPr>
            </w:pPr>
          </w:p>
        </w:tc>
        <w:tc>
          <w:tcPr>
            <w:tcW w:w="1485" w:type="dxa"/>
            <w:tcBorders>
              <w:top w:val="single" w:sz="8" w:space="0" w:color="000000"/>
            </w:tcBorders>
          </w:tcPr>
          <w:p w14:paraId="212EAA15" w14:textId="77777777" w:rsidR="002D06AE" w:rsidRDefault="002C2419">
            <w:pPr>
              <w:pStyle w:val="TableParagraph"/>
              <w:spacing w:before="0" w:line="169" w:lineRule="exact"/>
              <w:ind w:left="320"/>
              <w:jc w:val="center"/>
              <w:rPr>
                <w:b/>
                <w:sz w:val="16"/>
              </w:rPr>
            </w:pPr>
            <w:r>
              <w:rPr>
                <w:b/>
                <w:w w:val="99"/>
                <w:sz w:val="16"/>
              </w:rPr>
              <w:t>-</w:t>
            </w:r>
          </w:p>
        </w:tc>
        <w:tc>
          <w:tcPr>
            <w:tcW w:w="1138" w:type="dxa"/>
            <w:tcBorders>
              <w:top w:val="single" w:sz="8" w:space="0" w:color="000000"/>
            </w:tcBorders>
          </w:tcPr>
          <w:p w14:paraId="163FAC31" w14:textId="77777777" w:rsidR="002D06AE" w:rsidRDefault="002C2419">
            <w:pPr>
              <w:pStyle w:val="TableParagraph"/>
              <w:spacing w:before="0" w:line="169" w:lineRule="exact"/>
              <w:ind w:left="83"/>
              <w:jc w:val="center"/>
              <w:rPr>
                <w:b/>
                <w:sz w:val="16"/>
              </w:rPr>
            </w:pPr>
            <w:r>
              <w:rPr>
                <w:b/>
                <w:w w:val="99"/>
                <w:sz w:val="16"/>
              </w:rPr>
              <w:t>-</w:t>
            </w:r>
          </w:p>
        </w:tc>
        <w:tc>
          <w:tcPr>
            <w:tcW w:w="1119" w:type="dxa"/>
            <w:tcBorders>
              <w:top w:val="single" w:sz="8" w:space="0" w:color="000000"/>
            </w:tcBorders>
          </w:tcPr>
          <w:p w14:paraId="23BD8EFF" w14:textId="77777777" w:rsidR="002D06AE" w:rsidRDefault="002C2419">
            <w:pPr>
              <w:pStyle w:val="TableParagraph"/>
              <w:spacing w:before="0" w:line="169" w:lineRule="exact"/>
              <w:ind w:left="211"/>
              <w:jc w:val="center"/>
              <w:rPr>
                <w:b/>
                <w:sz w:val="16"/>
              </w:rPr>
            </w:pPr>
            <w:r>
              <w:rPr>
                <w:b/>
                <w:w w:val="99"/>
                <w:sz w:val="16"/>
              </w:rPr>
              <w:t>-</w:t>
            </w:r>
          </w:p>
        </w:tc>
        <w:tc>
          <w:tcPr>
            <w:tcW w:w="1270" w:type="dxa"/>
            <w:tcBorders>
              <w:top w:val="single" w:sz="8" w:space="0" w:color="000000"/>
            </w:tcBorders>
          </w:tcPr>
          <w:p w14:paraId="3A239325" w14:textId="77777777" w:rsidR="002D06AE" w:rsidRDefault="002C2419">
            <w:pPr>
              <w:pStyle w:val="TableParagraph"/>
              <w:spacing w:before="0" w:line="169" w:lineRule="exact"/>
              <w:ind w:right="502"/>
              <w:rPr>
                <w:b/>
                <w:sz w:val="16"/>
              </w:rPr>
            </w:pPr>
            <w:r>
              <w:rPr>
                <w:b/>
                <w:w w:val="99"/>
                <w:sz w:val="16"/>
              </w:rPr>
              <w:t>-</w:t>
            </w:r>
          </w:p>
        </w:tc>
        <w:tc>
          <w:tcPr>
            <w:tcW w:w="953" w:type="dxa"/>
            <w:tcBorders>
              <w:top w:val="single" w:sz="8" w:space="0" w:color="000000"/>
              <w:right w:val="single" w:sz="8" w:space="0" w:color="000000"/>
            </w:tcBorders>
          </w:tcPr>
          <w:p w14:paraId="01D0C95D" w14:textId="77777777" w:rsidR="002D06AE" w:rsidRDefault="002C2419">
            <w:pPr>
              <w:pStyle w:val="TableParagraph"/>
              <w:spacing w:before="0" w:line="169" w:lineRule="exact"/>
              <w:ind w:right="252"/>
              <w:rPr>
                <w:b/>
                <w:sz w:val="16"/>
              </w:rPr>
            </w:pPr>
            <w:r>
              <w:rPr>
                <w:b/>
                <w:w w:val="99"/>
                <w:sz w:val="16"/>
              </w:rPr>
              <w:t>-</w:t>
            </w:r>
          </w:p>
        </w:tc>
        <w:tc>
          <w:tcPr>
            <w:tcW w:w="1564" w:type="dxa"/>
            <w:tcBorders>
              <w:top w:val="single" w:sz="8" w:space="0" w:color="000000"/>
              <w:left w:val="single" w:sz="8" w:space="0" w:color="000000"/>
            </w:tcBorders>
          </w:tcPr>
          <w:p w14:paraId="41C99CDF" w14:textId="77777777" w:rsidR="002D06AE" w:rsidRDefault="002C2419">
            <w:pPr>
              <w:pStyle w:val="TableParagraph"/>
              <w:spacing w:before="0" w:line="169" w:lineRule="exact"/>
              <w:ind w:left="315"/>
              <w:jc w:val="center"/>
              <w:rPr>
                <w:b/>
                <w:sz w:val="16"/>
              </w:rPr>
            </w:pPr>
            <w:r>
              <w:rPr>
                <w:b/>
                <w:w w:val="99"/>
                <w:sz w:val="16"/>
              </w:rPr>
              <w:t>-</w:t>
            </w:r>
          </w:p>
        </w:tc>
        <w:tc>
          <w:tcPr>
            <w:tcW w:w="975" w:type="dxa"/>
            <w:tcBorders>
              <w:top w:val="single" w:sz="8" w:space="0" w:color="000000"/>
            </w:tcBorders>
          </w:tcPr>
          <w:p w14:paraId="6E93F7AB" w14:textId="77777777" w:rsidR="002D06AE" w:rsidRDefault="002C2419">
            <w:pPr>
              <w:pStyle w:val="TableParagraph"/>
              <w:spacing w:before="0" w:line="169" w:lineRule="exact"/>
              <w:ind w:left="258"/>
              <w:jc w:val="center"/>
              <w:rPr>
                <w:b/>
                <w:sz w:val="16"/>
              </w:rPr>
            </w:pPr>
            <w:r>
              <w:rPr>
                <w:b/>
                <w:w w:val="99"/>
                <w:sz w:val="16"/>
              </w:rPr>
              <w:t>-</w:t>
            </w:r>
          </w:p>
        </w:tc>
        <w:tc>
          <w:tcPr>
            <w:tcW w:w="1248" w:type="dxa"/>
            <w:tcBorders>
              <w:top w:val="single" w:sz="8" w:space="0" w:color="000000"/>
            </w:tcBorders>
          </w:tcPr>
          <w:p w14:paraId="3D91581A" w14:textId="77777777" w:rsidR="002D06AE" w:rsidRDefault="002C2419">
            <w:pPr>
              <w:pStyle w:val="TableParagraph"/>
              <w:spacing w:before="0" w:line="169" w:lineRule="exact"/>
              <w:ind w:right="341"/>
              <w:rPr>
                <w:b/>
                <w:sz w:val="16"/>
              </w:rPr>
            </w:pPr>
            <w:r>
              <w:rPr>
                <w:b/>
                <w:w w:val="99"/>
                <w:sz w:val="16"/>
              </w:rPr>
              <w:t>-</w:t>
            </w:r>
          </w:p>
        </w:tc>
        <w:tc>
          <w:tcPr>
            <w:tcW w:w="1225" w:type="dxa"/>
            <w:tcBorders>
              <w:top w:val="single" w:sz="8" w:space="0" w:color="000000"/>
            </w:tcBorders>
          </w:tcPr>
          <w:p w14:paraId="0BEDB664" w14:textId="77777777" w:rsidR="002D06AE" w:rsidRDefault="002C2419">
            <w:pPr>
              <w:pStyle w:val="TableParagraph"/>
              <w:spacing w:before="0" w:line="169" w:lineRule="exact"/>
              <w:ind w:right="330"/>
              <w:rPr>
                <w:b/>
                <w:sz w:val="16"/>
              </w:rPr>
            </w:pPr>
            <w:r>
              <w:rPr>
                <w:b/>
                <w:w w:val="99"/>
                <w:sz w:val="16"/>
              </w:rPr>
              <w:t>-</w:t>
            </w:r>
          </w:p>
        </w:tc>
        <w:tc>
          <w:tcPr>
            <w:tcW w:w="1019" w:type="dxa"/>
            <w:tcBorders>
              <w:top w:val="single" w:sz="8" w:space="0" w:color="000000"/>
            </w:tcBorders>
          </w:tcPr>
          <w:p w14:paraId="397ABEBE" w14:textId="77777777" w:rsidR="002D06AE" w:rsidRDefault="002C2419">
            <w:pPr>
              <w:pStyle w:val="TableParagraph"/>
              <w:spacing w:before="0" w:line="169" w:lineRule="exact"/>
              <w:ind w:left="427"/>
              <w:jc w:val="center"/>
              <w:rPr>
                <w:b/>
                <w:sz w:val="16"/>
              </w:rPr>
            </w:pPr>
            <w:r>
              <w:rPr>
                <w:b/>
                <w:w w:val="99"/>
                <w:sz w:val="16"/>
              </w:rPr>
              <w:t>-</w:t>
            </w:r>
          </w:p>
        </w:tc>
      </w:tr>
      <w:tr w:rsidR="002D06AE" w14:paraId="2807E5FB" w14:textId="77777777">
        <w:trPr>
          <w:trHeight w:val="203"/>
        </w:trPr>
        <w:tc>
          <w:tcPr>
            <w:tcW w:w="3374" w:type="dxa"/>
          </w:tcPr>
          <w:p w14:paraId="1E9A1598" w14:textId="77777777" w:rsidR="002D06AE" w:rsidRDefault="002C2419">
            <w:pPr>
              <w:pStyle w:val="TableParagraph"/>
              <w:spacing w:before="7" w:line="177" w:lineRule="exact"/>
              <w:ind w:left="33"/>
              <w:jc w:val="left"/>
              <w:rPr>
                <w:b/>
                <w:sz w:val="16"/>
              </w:rPr>
            </w:pPr>
            <w:r>
              <w:rPr>
                <w:b/>
                <w:spacing w:val="-2"/>
                <w:sz w:val="16"/>
              </w:rPr>
              <w:t>Infrastructure</w:t>
            </w:r>
          </w:p>
        </w:tc>
        <w:tc>
          <w:tcPr>
            <w:tcW w:w="1485" w:type="dxa"/>
          </w:tcPr>
          <w:p w14:paraId="183B37DF" w14:textId="77777777" w:rsidR="002D06AE" w:rsidRDefault="002C2419">
            <w:pPr>
              <w:pStyle w:val="TableParagraph"/>
              <w:spacing w:before="7" w:line="177" w:lineRule="exact"/>
              <w:ind w:left="320"/>
              <w:jc w:val="center"/>
              <w:rPr>
                <w:b/>
                <w:sz w:val="16"/>
              </w:rPr>
            </w:pPr>
            <w:r>
              <w:rPr>
                <w:b/>
                <w:w w:val="99"/>
                <w:sz w:val="16"/>
              </w:rPr>
              <w:t>-</w:t>
            </w:r>
          </w:p>
        </w:tc>
        <w:tc>
          <w:tcPr>
            <w:tcW w:w="1138" w:type="dxa"/>
          </w:tcPr>
          <w:p w14:paraId="32DB1CB6" w14:textId="77777777" w:rsidR="002D06AE" w:rsidRDefault="002C2419">
            <w:pPr>
              <w:pStyle w:val="TableParagraph"/>
              <w:spacing w:before="7" w:line="177" w:lineRule="exact"/>
              <w:ind w:left="83"/>
              <w:jc w:val="center"/>
              <w:rPr>
                <w:b/>
                <w:sz w:val="16"/>
              </w:rPr>
            </w:pPr>
            <w:r>
              <w:rPr>
                <w:b/>
                <w:w w:val="99"/>
                <w:sz w:val="16"/>
              </w:rPr>
              <w:t>-</w:t>
            </w:r>
          </w:p>
        </w:tc>
        <w:tc>
          <w:tcPr>
            <w:tcW w:w="1119" w:type="dxa"/>
          </w:tcPr>
          <w:p w14:paraId="1AE93C86" w14:textId="77777777" w:rsidR="002D06AE" w:rsidRDefault="002C2419">
            <w:pPr>
              <w:pStyle w:val="TableParagraph"/>
              <w:spacing w:before="7" w:line="177" w:lineRule="exact"/>
              <w:ind w:left="211"/>
              <w:jc w:val="center"/>
              <w:rPr>
                <w:b/>
                <w:sz w:val="16"/>
              </w:rPr>
            </w:pPr>
            <w:r>
              <w:rPr>
                <w:b/>
                <w:w w:val="99"/>
                <w:sz w:val="16"/>
              </w:rPr>
              <w:t>-</w:t>
            </w:r>
          </w:p>
        </w:tc>
        <w:tc>
          <w:tcPr>
            <w:tcW w:w="1270" w:type="dxa"/>
          </w:tcPr>
          <w:p w14:paraId="00C3A252" w14:textId="77777777" w:rsidR="002D06AE" w:rsidRDefault="002C2419">
            <w:pPr>
              <w:pStyle w:val="TableParagraph"/>
              <w:spacing w:before="7" w:line="177" w:lineRule="exact"/>
              <w:ind w:right="502"/>
              <w:rPr>
                <w:b/>
                <w:sz w:val="16"/>
              </w:rPr>
            </w:pPr>
            <w:r>
              <w:rPr>
                <w:b/>
                <w:w w:val="99"/>
                <w:sz w:val="16"/>
              </w:rPr>
              <w:t>-</w:t>
            </w:r>
          </w:p>
        </w:tc>
        <w:tc>
          <w:tcPr>
            <w:tcW w:w="953" w:type="dxa"/>
            <w:tcBorders>
              <w:right w:val="single" w:sz="8" w:space="0" w:color="000000"/>
            </w:tcBorders>
          </w:tcPr>
          <w:p w14:paraId="6C36DBC2" w14:textId="77777777" w:rsidR="002D06AE" w:rsidRDefault="002C2419">
            <w:pPr>
              <w:pStyle w:val="TableParagraph"/>
              <w:spacing w:before="7" w:line="177" w:lineRule="exact"/>
              <w:ind w:right="252"/>
              <w:rPr>
                <w:b/>
                <w:sz w:val="16"/>
              </w:rPr>
            </w:pPr>
            <w:r>
              <w:rPr>
                <w:b/>
                <w:w w:val="99"/>
                <w:sz w:val="16"/>
              </w:rPr>
              <w:t>-</w:t>
            </w:r>
          </w:p>
        </w:tc>
        <w:tc>
          <w:tcPr>
            <w:tcW w:w="1564" w:type="dxa"/>
            <w:tcBorders>
              <w:left w:val="single" w:sz="8" w:space="0" w:color="000000"/>
            </w:tcBorders>
          </w:tcPr>
          <w:p w14:paraId="0F99959F" w14:textId="77777777" w:rsidR="002D06AE" w:rsidRDefault="002C2419">
            <w:pPr>
              <w:pStyle w:val="TableParagraph"/>
              <w:spacing w:before="7" w:line="177" w:lineRule="exact"/>
              <w:ind w:left="315"/>
              <w:jc w:val="center"/>
              <w:rPr>
                <w:b/>
                <w:sz w:val="16"/>
              </w:rPr>
            </w:pPr>
            <w:r>
              <w:rPr>
                <w:b/>
                <w:w w:val="99"/>
                <w:sz w:val="16"/>
              </w:rPr>
              <w:t>-</w:t>
            </w:r>
          </w:p>
        </w:tc>
        <w:tc>
          <w:tcPr>
            <w:tcW w:w="975" w:type="dxa"/>
          </w:tcPr>
          <w:p w14:paraId="120DA23F" w14:textId="77777777" w:rsidR="002D06AE" w:rsidRDefault="002C2419">
            <w:pPr>
              <w:pStyle w:val="TableParagraph"/>
              <w:spacing w:before="7" w:line="177" w:lineRule="exact"/>
              <w:ind w:left="258"/>
              <w:jc w:val="center"/>
              <w:rPr>
                <w:b/>
                <w:sz w:val="16"/>
              </w:rPr>
            </w:pPr>
            <w:r>
              <w:rPr>
                <w:b/>
                <w:w w:val="99"/>
                <w:sz w:val="16"/>
              </w:rPr>
              <w:t>-</w:t>
            </w:r>
          </w:p>
        </w:tc>
        <w:tc>
          <w:tcPr>
            <w:tcW w:w="1248" w:type="dxa"/>
          </w:tcPr>
          <w:p w14:paraId="3016082E" w14:textId="77777777" w:rsidR="002D06AE" w:rsidRDefault="002C2419">
            <w:pPr>
              <w:pStyle w:val="TableParagraph"/>
              <w:spacing w:before="7" w:line="177" w:lineRule="exact"/>
              <w:ind w:right="341"/>
              <w:rPr>
                <w:b/>
                <w:sz w:val="16"/>
              </w:rPr>
            </w:pPr>
            <w:r>
              <w:rPr>
                <w:b/>
                <w:w w:val="99"/>
                <w:sz w:val="16"/>
              </w:rPr>
              <w:t>-</w:t>
            </w:r>
          </w:p>
        </w:tc>
        <w:tc>
          <w:tcPr>
            <w:tcW w:w="1225" w:type="dxa"/>
          </w:tcPr>
          <w:p w14:paraId="58449684" w14:textId="77777777" w:rsidR="002D06AE" w:rsidRDefault="002C2419">
            <w:pPr>
              <w:pStyle w:val="TableParagraph"/>
              <w:spacing w:before="7" w:line="177" w:lineRule="exact"/>
              <w:ind w:right="330"/>
              <w:rPr>
                <w:b/>
                <w:sz w:val="16"/>
              </w:rPr>
            </w:pPr>
            <w:r>
              <w:rPr>
                <w:b/>
                <w:w w:val="99"/>
                <w:sz w:val="16"/>
              </w:rPr>
              <w:t>-</w:t>
            </w:r>
          </w:p>
        </w:tc>
        <w:tc>
          <w:tcPr>
            <w:tcW w:w="1019" w:type="dxa"/>
          </w:tcPr>
          <w:p w14:paraId="5A4F1C92" w14:textId="77777777" w:rsidR="002D06AE" w:rsidRDefault="002C2419">
            <w:pPr>
              <w:pStyle w:val="TableParagraph"/>
              <w:spacing w:before="7" w:line="177" w:lineRule="exact"/>
              <w:ind w:left="427"/>
              <w:jc w:val="center"/>
              <w:rPr>
                <w:b/>
                <w:sz w:val="16"/>
              </w:rPr>
            </w:pPr>
            <w:r>
              <w:rPr>
                <w:b/>
                <w:w w:val="99"/>
                <w:sz w:val="16"/>
              </w:rPr>
              <w:t>-</w:t>
            </w:r>
          </w:p>
        </w:tc>
      </w:tr>
      <w:tr w:rsidR="002D06AE" w14:paraId="2AC2E9F2" w14:textId="77777777">
        <w:trPr>
          <w:trHeight w:val="203"/>
        </w:trPr>
        <w:tc>
          <w:tcPr>
            <w:tcW w:w="3374" w:type="dxa"/>
          </w:tcPr>
          <w:p w14:paraId="520E98F6" w14:textId="77777777" w:rsidR="002D06AE" w:rsidRDefault="002C2419">
            <w:pPr>
              <w:pStyle w:val="TableParagraph"/>
              <w:spacing w:before="7" w:line="177" w:lineRule="exact"/>
              <w:ind w:left="33"/>
              <w:jc w:val="left"/>
              <w:rPr>
                <w:sz w:val="16"/>
              </w:rPr>
            </w:pPr>
            <w:r>
              <w:rPr>
                <w:spacing w:val="-2"/>
                <w:sz w:val="16"/>
              </w:rPr>
              <w:t>Bridges</w:t>
            </w:r>
          </w:p>
        </w:tc>
        <w:tc>
          <w:tcPr>
            <w:tcW w:w="1485" w:type="dxa"/>
          </w:tcPr>
          <w:p w14:paraId="150EF9D9" w14:textId="77777777" w:rsidR="002D06AE" w:rsidRDefault="002C2419">
            <w:pPr>
              <w:pStyle w:val="TableParagraph"/>
              <w:spacing w:before="7" w:line="177" w:lineRule="exact"/>
              <w:ind w:right="376"/>
              <w:rPr>
                <w:sz w:val="16"/>
              </w:rPr>
            </w:pPr>
            <w:r>
              <w:rPr>
                <w:spacing w:val="-5"/>
                <w:sz w:val="16"/>
              </w:rPr>
              <w:t>317</w:t>
            </w:r>
          </w:p>
        </w:tc>
        <w:tc>
          <w:tcPr>
            <w:tcW w:w="1138" w:type="dxa"/>
          </w:tcPr>
          <w:p w14:paraId="7A93C38F" w14:textId="77777777" w:rsidR="002D06AE" w:rsidRDefault="002C2419">
            <w:pPr>
              <w:pStyle w:val="TableParagraph"/>
              <w:spacing w:before="7" w:line="177" w:lineRule="exact"/>
              <w:ind w:left="83"/>
              <w:jc w:val="center"/>
              <w:rPr>
                <w:sz w:val="16"/>
              </w:rPr>
            </w:pPr>
            <w:r>
              <w:rPr>
                <w:w w:val="99"/>
                <w:sz w:val="16"/>
              </w:rPr>
              <w:t>-</w:t>
            </w:r>
          </w:p>
        </w:tc>
        <w:tc>
          <w:tcPr>
            <w:tcW w:w="1119" w:type="dxa"/>
          </w:tcPr>
          <w:p w14:paraId="11C23AF7" w14:textId="77777777" w:rsidR="002D06AE" w:rsidRDefault="002C2419">
            <w:pPr>
              <w:pStyle w:val="TableParagraph"/>
              <w:spacing w:before="7" w:line="177" w:lineRule="exact"/>
              <w:ind w:right="247"/>
              <w:rPr>
                <w:sz w:val="16"/>
              </w:rPr>
            </w:pPr>
            <w:r>
              <w:rPr>
                <w:spacing w:val="-5"/>
                <w:sz w:val="16"/>
              </w:rPr>
              <w:t>317</w:t>
            </w:r>
          </w:p>
        </w:tc>
        <w:tc>
          <w:tcPr>
            <w:tcW w:w="1270" w:type="dxa"/>
          </w:tcPr>
          <w:p w14:paraId="635CCC80"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7A1E423B"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75DFDBAC" w14:textId="77777777" w:rsidR="002D06AE" w:rsidRDefault="002C2419">
            <w:pPr>
              <w:pStyle w:val="TableParagraph"/>
              <w:spacing w:before="7" w:line="177" w:lineRule="exact"/>
              <w:ind w:right="413"/>
              <w:rPr>
                <w:sz w:val="16"/>
              </w:rPr>
            </w:pPr>
            <w:r>
              <w:rPr>
                <w:spacing w:val="-5"/>
                <w:sz w:val="16"/>
              </w:rPr>
              <w:t>317</w:t>
            </w:r>
          </w:p>
        </w:tc>
        <w:tc>
          <w:tcPr>
            <w:tcW w:w="975" w:type="dxa"/>
          </w:tcPr>
          <w:p w14:paraId="27FB5AA2" w14:textId="77777777" w:rsidR="002D06AE" w:rsidRDefault="002C2419">
            <w:pPr>
              <w:pStyle w:val="TableParagraph"/>
              <w:spacing w:before="7" w:line="177" w:lineRule="exact"/>
              <w:ind w:left="257"/>
              <w:jc w:val="center"/>
              <w:rPr>
                <w:sz w:val="16"/>
              </w:rPr>
            </w:pPr>
            <w:r>
              <w:rPr>
                <w:w w:val="99"/>
                <w:sz w:val="16"/>
              </w:rPr>
              <w:t>-</w:t>
            </w:r>
          </w:p>
        </w:tc>
        <w:tc>
          <w:tcPr>
            <w:tcW w:w="1248" w:type="dxa"/>
          </w:tcPr>
          <w:p w14:paraId="70D0CA25" w14:textId="77777777" w:rsidR="002D06AE" w:rsidRDefault="002C2419">
            <w:pPr>
              <w:pStyle w:val="TableParagraph"/>
              <w:spacing w:before="7" w:line="177" w:lineRule="exact"/>
              <w:ind w:right="342"/>
              <w:rPr>
                <w:sz w:val="16"/>
              </w:rPr>
            </w:pPr>
            <w:r>
              <w:rPr>
                <w:w w:val="99"/>
                <w:sz w:val="16"/>
              </w:rPr>
              <w:t>-</w:t>
            </w:r>
          </w:p>
        </w:tc>
        <w:tc>
          <w:tcPr>
            <w:tcW w:w="1225" w:type="dxa"/>
          </w:tcPr>
          <w:p w14:paraId="14E7F0B8" w14:textId="77777777" w:rsidR="002D06AE" w:rsidRDefault="002C2419">
            <w:pPr>
              <w:pStyle w:val="TableParagraph"/>
              <w:spacing w:before="7" w:line="177" w:lineRule="exact"/>
              <w:ind w:right="154"/>
              <w:rPr>
                <w:sz w:val="16"/>
              </w:rPr>
            </w:pPr>
            <w:r>
              <w:rPr>
                <w:spacing w:val="-5"/>
                <w:sz w:val="16"/>
              </w:rPr>
              <w:t>317</w:t>
            </w:r>
          </w:p>
        </w:tc>
        <w:tc>
          <w:tcPr>
            <w:tcW w:w="1019" w:type="dxa"/>
          </w:tcPr>
          <w:p w14:paraId="210A7F50" w14:textId="77777777" w:rsidR="002D06AE" w:rsidRDefault="002C2419">
            <w:pPr>
              <w:pStyle w:val="TableParagraph"/>
              <w:spacing w:before="7" w:line="177" w:lineRule="exact"/>
              <w:ind w:left="426"/>
              <w:jc w:val="center"/>
              <w:rPr>
                <w:sz w:val="16"/>
              </w:rPr>
            </w:pPr>
            <w:r>
              <w:rPr>
                <w:w w:val="99"/>
                <w:sz w:val="16"/>
              </w:rPr>
              <w:t>-</w:t>
            </w:r>
          </w:p>
        </w:tc>
      </w:tr>
      <w:tr w:rsidR="002D06AE" w14:paraId="28BDFBAB" w14:textId="77777777">
        <w:trPr>
          <w:trHeight w:val="203"/>
        </w:trPr>
        <w:tc>
          <w:tcPr>
            <w:tcW w:w="3374" w:type="dxa"/>
          </w:tcPr>
          <w:p w14:paraId="1295A024" w14:textId="77777777" w:rsidR="002D06AE" w:rsidRDefault="002C2419">
            <w:pPr>
              <w:pStyle w:val="TableParagraph"/>
              <w:spacing w:before="7" w:line="177" w:lineRule="exact"/>
              <w:ind w:left="33"/>
              <w:jc w:val="left"/>
              <w:rPr>
                <w:sz w:val="16"/>
              </w:rPr>
            </w:pPr>
            <w:r>
              <w:rPr>
                <w:spacing w:val="-2"/>
                <w:sz w:val="16"/>
              </w:rPr>
              <w:t>Drainage</w:t>
            </w:r>
          </w:p>
        </w:tc>
        <w:tc>
          <w:tcPr>
            <w:tcW w:w="1485" w:type="dxa"/>
          </w:tcPr>
          <w:p w14:paraId="112D3389" w14:textId="77777777" w:rsidR="002D06AE" w:rsidRDefault="002C2419">
            <w:pPr>
              <w:pStyle w:val="TableParagraph"/>
              <w:spacing w:before="7" w:line="177" w:lineRule="exact"/>
              <w:ind w:right="378"/>
              <w:rPr>
                <w:sz w:val="16"/>
              </w:rPr>
            </w:pPr>
            <w:r>
              <w:rPr>
                <w:spacing w:val="-2"/>
                <w:sz w:val="16"/>
              </w:rPr>
              <w:t>5,008</w:t>
            </w:r>
          </w:p>
        </w:tc>
        <w:tc>
          <w:tcPr>
            <w:tcW w:w="1138" w:type="dxa"/>
          </w:tcPr>
          <w:p w14:paraId="0E1ED9ED" w14:textId="77777777" w:rsidR="002D06AE" w:rsidRDefault="002C2419">
            <w:pPr>
              <w:pStyle w:val="TableParagraph"/>
              <w:spacing w:before="7" w:line="177" w:lineRule="exact"/>
              <w:ind w:right="323"/>
              <w:rPr>
                <w:sz w:val="16"/>
              </w:rPr>
            </w:pPr>
            <w:r>
              <w:rPr>
                <w:spacing w:val="-5"/>
                <w:sz w:val="16"/>
              </w:rPr>
              <w:t>427</w:t>
            </w:r>
          </w:p>
        </w:tc>
        <w:tc>
          <w:tcPr>
            <w:tcW w:w="1119" w:type="dxa"/>
          </w:tcPr>
          <w:p w14:paraId="509B13B1" w14:textId="77777777" w:rsidR="002D06AE" w:rsidRDefault="002C2419">
            <w:pPr>
              <w:pStyle w:val="TableParagraph"/>
              <w:spacing w:before="7" w:line="177" w:lineRule="exact"/>
              <w:ind w:right="249"/>
              <w:rPr>
                <w:sz w:val="16"/>
              </w:rPr>
            </w:pPr>
            <w:r>
              <w:rPr>
                <w:spacing w:val="-2"/>
                <w:sz w:val="16"/>
              </w:rPr>
              <w:t>4,581</w:t>
            </w:r>
          </w:p>
        </w:tc>
        <w:tc>
          <w:tcPr>
            <w:tcW w:w="1270" w:type="dxa"/>
          </w:tcPr>
          <w:p w14:paraId="684F48C9" w14:textId="77777777" w:rsidR="002D06AE" w:rsidRDefault="002C2419">
            <w:pPr>
              <w:pStyle w:val="TableParagraph"/>
              <w:spacing w:before="7" w:line="177" w:lineRule="exact"/>
              <w:ind w:right="501"/>
              <w:rPr>
                <w:sz w:val="16"/>
              </w:rPr>
            </w:pPr>
            <w:r>
              <w:rPr>
                <w:w w:val="99"/>
                <w:sz w:val="16"/>
              </w:rPr>
              <w:t>-</w:t>
            </w:r>
          </w:p>
        </w:tc>
        <w:tc>
          <w:tcPr>
            <w:tcW w:w="953" w:type="dxa"/>
            <w:tcBorders>
              <w:right w:val="single" w:sz="8" w:space="0" w:color="000000"/>
            </w:tcBorders>
          </w:tcPr>
          <w:p w14:paraId="44A83EE8"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058215BD" w14:textId="77777777" w:rsidR="002D06AE" w:rsidRDefault="002C2419">
            <w:pPr>
              <w:pStyle w:val="TableParagraph"/>
              <w:spacing w:before="7" w:line="177" w:lineRule="exact"/>
              <w:ind w:right="412"/>
              <w:rPr>
                <w:sz w:val="16"/>
              </w:rPr>
            </w:pPr>
            <w:r>
              <w:rPr>
                <w:spacing w:val="-2"/>
                <w:sz w:val="16"/>
              </w:rPr>
              <w:t>5,008</w:t>
            </w:r>
          </w:p>
        </w:tc>
        <w:tc>
          <w:tcPr>
            <w:tcW w:w="975" w:type="dxa"/>
          </w:tcPr>
          <w:p w14:paraId="6A88A3C3"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16FF6136" w14:textId="77777777" w:rsidR="002D06AE" w:rsidRDefault="002C2419">
            <w:pPr>
              <w:pStyle w:val="TableParagraph"/>
              <w:spacing w:before="7" w:line="177" w:lineRule="exact"/>
              <w:ind w:right="342"/>
              <w:rPr>
                <w:sz w:val="16"/>
              </w:rPr>
            </w:pPr>
            <w:r>
              <w:rPr>
                <w:w w:val="99"/>
                <w:sz w:val="16"/>
              </w:rPr>
              <w:t>-</w:t>
            </w:r>
          </w:p>
        </w:tc>
        <w:tc>
          <w:tcPr>
            <w:tcW w:w="1225" w:type="dxa"/>
          </w:tcPr>
          <w:p w14:paraId="5E410146" w14:textId="77777777" w:rsidR="002D06AE" w:rsidRDefault="002C2419">
            <w:pPr>
              <w:pStyle w:val="TableParagraph"/>
              <w:spacing w:before="7" w:line="177" w:lineRule="exact"/>
              <w:ind w:right="153"/>
              <w:rPr>
                <w:sz w:val="16"/>
              </w:rPr>
            </w:pPr>
            <w:r>
              <w:rPr>
                <w:spacing w:val="-2"/>
                <w:sz w:val="16"/>
              </w:rPr>
              <w:t>5,008</w:t>
            </w:r>
          </w:p>
        </w:tc>
        <w:tc>
          <w:tcPr>
            <w:tcW w:w="1019" w:type="dxa"/>
          </w:tcPr>
          <w:p w14:paraId="7EDABE28" w14:textId="77777777" w:rsidR="002D06AE" w:rsidRDefault="002C2419">
            <w:pPr>
              <w:pStyle w:val="TableParagraph"/>
              <w:spacing w:before="7" w:line="177" w:lineRule="exact"/>
              <w:ind w:left="427"/>
              <w:jc w:val="center"/>
              <w:rPr>
                <w:sz w:val="16"/>
              </w:rPr>
            </w:pPr>
            <w:r>
              <w:rPr>
                <w:w w:val="99"/>
                <w:sz w:val="16"/>
              </w:rPr>
              <w:t>-</w:t>
            </w:r>
          </w:p>
        </w:tc>
      </w:tr>
      <w:tr w:rsidR="002D06AE" w14:paraId="681FA272" w14:textId="77777777">
        <w:trPr>
          <w:trHeight w:val="203"/>
        </w:trPr>
        <w:tc>
          <w:tcPr>
            <w:tcW w:w="3374" w:type="dxa"/>
          </w:tcPr>
          <w:p w14:paraId="1B6CA1C5" w14:textId="77777777" w:rsidR="002D06AE" w:rsidRDefault="002C2419">
            <w:pPr>
              <w:pStyle w:val="TableParagraph"/>
              <w:spacing w:before="7" w:line="177" w:lineRule="exact"/>
              <w:ind w:left="33"/>
              <w:jc w:val="left"/>
              <w:rPr>
                <w:sz w:val="16"/>
              </w:rPr>
            </w:pPr>
            <w:r>
              <w:rPr>
                <w:sz w:val="16"/>
              </w:rPr>
              <w:t>Environment</w:t>
            </w:r>
            <w:r>
              <w:rPr>
                <w:spacing w:val="-8"/>
                <w:sz w:val="16"/>
              </w:rPr>
              <w:t xml:space="preserve"> </w:t>
            </w:r>
            <w:r>
              <w:rPr>
                <w:sz w:val="16"/>
              </w:rPr>
              <w:t>and</w:t>
            </w:r>
            <w:r>
              <w:rPr>
                <w:spacing w:val="-7"/>
                <w:sz w:val="16"/>
              </w:rPr>
              <w:t xml:space="preserve"> </w:t>
            </w:r>
            <w:r>
              <w:rPr>
                <w:sz w:val="16"/>
              </w:rPr>
              <w:t>Coastal</w:t>
            </w:r>
            <w:r>
              <w:rPr>
                <w:spacing w:val="-8"/>
                <w:sz w:val="16"/>
              </w:rPr>
              <w:t xml:space="preserve"> </w:t>
            </w:r>
            <w:r>
              <w:rPr>
                <w:spacing w:val="-2"/>
                <w:sz w:val="16"/>
              </w:rPr>
              <w:t>Structures</w:t>
            </w:r>
          </w:p>
        </w:tc>
        <w:tc>
          <w:tcPr>
            <w:tcW w:w="1485" w:type="dxa"/>
          </w:tcPr>
          <w:p w14:paraId="3186C375" w14:textId="77777777" w:rsidR="002D06AE" w:rsidRDefault="002C2419">
            <w:pPr>
              <w:pStyle w:val="TableParagraph"/>
              <w:spacing w:before="7" w:line="177" w:lineRule="exact"/>
              <w:ind w:right="376"/>
              <w:rPr>
                <w:sz w:val="16"/>
              </w:rPr>
            </w:pPr>
            <w:r>
              <w:rPr>
                <w:spacing w:val="-2"/>
                <w:sz w:val="16"/>
              </w:rPr>
              <w:t>1,378</w:t>
            </w:r>
          </w:p>
        </w:tc>
        <w:tc>
          <w:tcPr>
            <w:tcW w:w="1138" w:type="dxa"/>
          </w:tcPr>
          <w:p w14:paraId="1A051E85" w14:textId="77777777" w:rsidR="002D06AE" w:rsidRDefault="002C2419">
            <w:pPr>
              <w:pStyle w:val="TableParagraph"/>
              <w:spacing w:before="7" w:line="177" w:lineRule="exact"/>
              <w:ind w:left="84"/>
              <w:jc w:val="center"/>
              <w:rPr>
                <w:sz w:val="16"/>
              </w:rPr>
            </w:pPr>
            <w:r>
              <w:rPr>
                <w:w w:val="99"/>
                <w:sz w:val="16"/>
              </w:rPr>
              <w:t>-</w:t>
            </w:r>
          </w:p>
        </w:tc>
        <w:tc>
          <w:tcPr>
            <w:tcW w:w="1119" w:type="dxa"/>
          </w:tcPr>
          <w:p w14:paraId="5170A4F0" w14:textId="77777777" w:rsidR="002D06AE" w:rsidRDefault="002C2419">
            <w:pPr>
              <w:pStyle w:val="TableParagraph"/>
              <w:spacing w:before="7" w:line="177" w:lineRule="exact"/>
              <w:ind w:right="247"/>
              <w:rPr>
                <w:sz w:val="16"/>
              </w:rPr>
            </w:pPr>
            <w:r>
              <w:rPr>
                <w:spacing w:val="-5"/>
                <w:sz w:val="16"/>
              </w:rPr>
              <w:t>777</w:t>
            </w:r>
          </w:p>
        </w:tc>
        <w:tc>
          <w:tcPr>
            <w:tcW w:w="1270" w:type="dxa"/>
          </w:tcPr>
          <w:p w14:paraId="6974761C"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33E3F1BB" w14:textId="77777777" w:rsidR="002D06AE" w:rsidRDefault="002C2419">
            <w:pPr>
              <w:pStyle w:val="TableParagraph"/>
              <w:spacing w:before="7" w:line="177" w:lineRule="exact"/>
              <w:ind w:right="75"/>
              <w:rPr>
                <w:sz w:val="16"/>
              </w:rPr>
            </w:pPr>
            <w:r>
              <w:rPr>
                <w:spacing w:val="-5"/>
                <w:sz w:val="16"/>
              </w:rPr>
              <w:t>600</w:t>
            </w:r>
          </w:p>
        </w:tc>
        <w:tc>
          <w:tcPr>
            <w:tcW w:w="1564" w:type="dxa"/>
            <w:tcBorders>
              <w:left w:val="single" w:sz="8" w:space="0" w:color="000000"/>
            </w:tcBorders>
          </w:tcPr>
          <w:p w14:paraId="4ABD5971" w14:textId="77777777" w:rsidR="002D06AE" w:rsidRDefault="002C2419">
            <w:pPr>
              <w:pStyle w:val="TableParagraph"/>
              <w:spacing w:before="7" w:line="177" w:lineRule="exact"/>
              <w:ind w:right="412"/>
              <w:rPr>
                <w:sz w:val="16"/>
              </w:rPr>
            </w:pPr>
            <w:r>
              <w:rPr>
                <w:spacing w:val="-2"/>
                <w:sz w:val="16"/>
              </w:rPr>
              <w:t>1,378</w:t>
            </w:r>
          </w:p>
        </w:tc>
        <w:tc>
          <w:tcPr>
            <w:tcW w:w="975" w:type="dxa"/>
          </w:tcPr>
          <w:p w14:paraId="5D1D1AF7"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40A06A8B" w14:textId="77777777" w:rsidR="002D06AE" w:rsidRDefault="002C2419">
            <w:pPr>
              <w:pStyle w:val="TableParagraph"/>
              <w:spacing w:before="7" w:line="177" w:lineRule="exact"/>
              <w:ind w:right="342"/>
              <w:rPr>
                <w:sz w:val="16"/>
              </w:rPr>
            </w:pPr>
            <w:r>
              <w:rPr>
                <w:w w:val="99"/>
                <w:sz w:val="16"/>
              </w:rPr>
              <w:t>-</w:t>
            </w:r>
          </w:p>
        </w:tc>
        <w:tc>
          <w:tcPr>
            <w:tcW w:w="1225" w:type="dxa"/>
          </w:tcPr>
          <w:p w14:paraId="65243727" w14:textId="77777777" w:rsidR="002D06AE" w:rsidRDefault="002C2419">
            <w:pPr>
              <w:pStyle w:val="TableParagraph"/>
              <w:spacing w:before="7" w:line="177" w:lineRule="exact"/>
              <w:ind w:right="153"/>
              <w:rPr>
                <w:sz w:val="16"/>
              </w:rPr>
            </w:pPr>
            <w:r>
              <w:rPr>
                <w:spacing w:val="-2"/>
                <w:sz w:val="16"/>
              </w:rPr>
              <w:t>1,378</w:t>
            </w:r>
          </w:p>
        </w:tc>
        <w:tc>
          <w:tcPr>
            <w:tcW w:w="1019" w:type="dxa"/>
          </w:tcPr>
          <w:p w14:paraId="3964B925" w14:textId="77777777" w:rsidR="002D06AE" w:rsidRDefault="002C2419">
            <w:pPr>
              <w:pStyle w:val="TableParagraph"/>
              <w:spacing w:before="7" w:line="177" w:lineRule="exact"/>
              <w:ind w:left="427"/>
              <w:jc w:val="center"/>
              <w:rPr>
                <w:sz w:val="16"/>
              </w:rPr>
            </w:pPr>
            <w:r>
              <w:rPr>
                <w:w w:val="99"/>
                <w:sz w:val="16"/>
              </w:rPr>
              <w:t>-</w:t>
            </w:r>
          </w:p>
        </w:tc>
      </w:tr>
      <w:tr w:rsidR="002D06AE" w14:paraId="3EEC72C4" w14:textId="77777777">
        <w:trPr>
          <w:trHeight w:val="203"/>
        </w:trPr>
        <w:tc>
          <w:tcPr>
            <w:tcW w:w="3374" w:type="dxa"/>
          </w:tcPr>
          <w:p w14:paraId="20A7DFBC" w14:textId="77777777" w:rsidR="002D06AE" w:rsidRDefault="002C2419">
            <w:pPr>
              <w:pStyle w:val="TableParagraph"/>
              <w:spacing w:before="7" w:line="177" w:lineRule="exact"/>
              <w:ind w:left="33"/>
              <w:jc w:val="left"/>
              <w:rPr>
                <w:sz w:val="16"/>
              </w:rPr>
            </w:pPr>
            <w:r>
              <w:rPr>
                <w:sz w:val="16"/>
              </w:rPr>
              <w:t>Kerb</w:t>
            </w:r>
            <w:r>
              <w:rPr>
                <w:spacing w:val="-5"/>
                <w:sz w:val="16"/>
              </w:rPr>
              <w:t xml:space="preserve"> </w:t>
            </w:r>
            <w:r>
              <w:rPr>
                <w:sz w:val="16"/>
              </w:rPr>
              <w:t>and</w:t>
            </w:r>
            <w:r>
              <w:rPr>
                <w:spacing w:val="-4"/>
                <w:sz w:val="16"/>
              </w:rPr>
              <w:t xml:space="preserve"> </w:t>
            </w:r>
            <w:r>
              <w:rPr>
                <w:spacing w:val="-2"/>
                <w:sz w:val="16"/>
              </w:rPr>
              <w:t>Channel</w:t>
            </w:r>
          </w:p>
        </w:tc>
        <w:tc>
          <w:tcPr>
            <w:tcW w:w="1485" w:type="dxa"/>
          </w:tcPr>
          <w:p w14:paraId="633EED7C" w14:textId="77777777" w:rsidR="002D06AE" w:rsidRDefault="002C2419">
            <w:pPr>
              <w:pStyle w:val="TableParagraph"/>
              <w:spacing w:before="7" w:line="177" w:lineRule="exact"/>
              <w:ind w:right="376"/>
              <w:rPr>
                <w:sz w:val="16"/>
              </w:rPr>
            </w:pPr>
            <w:r>
              <w:rPr>
                <w:spacing w:val="-2"/>
                <w:sz w:val="16"/>
              </w:rPr>
              <w:t>2,608</w:t>
            </w:r>
          </w:p>
        </w:tc>
        <w:tc>
          <w:tcPr>
            <w:tcW w:w="1138" w:type="dxa"/>
          </w:tcPr>
          <w:p w14:paraId="0029A51D" w14:textId="77777777" w:rsidR="002D06AE" w:rsidRDefault="002C2419">
            <w:pPr>
              <w:pStyle w:val="TableParagraph"/>
              <w:spacing w:before="7" w:line="177" w:lineRule="exact"/>
              <w:ind w:left="84"/>
              <w:jc w:val="center"/>
              <w:rPr>
                <w:sz w:val="16"/>
              </w:rPr>
            </w:pPr>
            <w:r>
              <w:rPr>
                <w:w w:val="99"/>
                <w:sz w:val="16"/>
              </w:rPr>
              <w:t>-</w:t>
            </w:r>
          </w:p>
        </w:tc>
        <w:tc>
          <w:tcPr>
            <w:tcW w:w="1119" w:type="dxa"/>
          </w:tcPr>
          <w:p w14:paraId="58AFEEB3" w14:textId="77777777" w:rsidR="002D06AE" w:rsidRDefault="002C2419">
            <w:pPr>
              <w:pStyle w:val="TableParagraph"/>
              <w:spacing w:before="7" w:line="177" w:lineRule="exact"/>
              <w:ind w:right="249"/>
              <w:rPr>
                <w:sz w:val="16"/>
              </w:rPr>
            </w:pPr>
            <w:r>
              <w:rPr>
                <w:spacing w:val="-2"/>
                <w:sz w:val="16"/>
              </w:rPr>
              <w:t>2,608</w:t>
            </w:r>
          </w:p>
        </w:tc>
        <w:tc>
          <w:tcPr>
            <w:tcW w:w="1270" w:type="dxa"/>
          </w:tcPr>
          <w:p w14:paraId="70652676" w14:textId="77777777" w:rsidR="002D06AE" w:rsidRDefault="002C2419">
            <w:pPr>
              <w:pStyle w:val="TableParagraph"/>
              <w:spacing w:before="7" w:line="177" w:lineRule="exact"/>
              <w:ind w:right="501"/>
              <w:rPr>
                <w:sz w:val="16"/>
              </w:rPr>
            </w:pPr>
            <w:r>
              <w:rPr>
                <w:w w:val="99"/>
                <w:sz w:val="16"/>
              </w:rPr>
              <w:t>-</w:t>
            </w:r>
          </w:p>
        </w:tc>
        <w:tc>
          <w:tcPr>
            <w:tcW w:w="953" w:type="dxa"/>
            <w:tcBorders>
              <w:right w:val="single" w:sz="8" w:space="0" w:color="000000"/>
            </w:tcBorders>
          </w:tcPr>
          <w:p w14:paraId="7381787F"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48F89540" w14:textId="77777777" w:rsidR="002D06AE" w:rsidRDefault="002C2419">
            <w:pPr>
              <w:pStyle w:val="TableParagraph"/>
              <w:spacing w:before="7" w:line="177" w:lineRule="exact"/>
              <w:ind w:right="412"/>
              <w:rPr>
                <w:sz w:val="16"/>
              </w:rPr>
            </w:pPr>
            <w:r>
              <w:rPr>
                <w:spacing w:val="-2"/>
                <w:sz w:val="16"/>
              </w:rPr>
              <w:t>2,608</w:t>
            </w:r>
          </w:p>
        </w:tc>
        <w:tc>
          <w:tcPr>
            <w:tcW w:w="975" w:type="dxa"/>
          </w:tcPr>
          <w:p w14:paraId="03828E7F" w14:textId="77777777" w:rsidR="002D06AE" w:rsidRDefault="002C2419">
            <w:pPr>
              <w:pStyle w:val="TableParagraph"/>
              <w:spacing w:before="7" w:line="177" w:lineRule="exact"/>
              <w:ind w:left="258"/>
              <w:jc w:val="center"/>
              <w:rPr>
                <w:sz w:val="16"/>
              </w:rPr>
            </w:pPr>
            <w:r>
              <w:rPr>
                <w:w w:val="99"/>
                <w:sz w:val="16"/>
              </w:rPr>
              <w:t>-</w:t>
            </w:r>
          </w:p>
        </w:tc>
        <w:tc>
          <w:tcPr>
            <w:tcW w:w="1248" w:type="dxa"/>
          </w:tcPr>
          <w:p w14:paraId="42A1543C" w14:textId="77777777" w:rsidR="002D06AE" w:rsidRDefault="002C2419">
            <w:pPr>
              <w:pStyle w:val="TableParagraph"/>
              <w:spacing w:before="7" w:line="177" w:lineRule="exact"/>
              <w:ind w:right="342"/>
              <w:rPr>
                <w:sz w:val="16"/>
              </w:rPr>
            </w:pPr>
            <w:r>
              <w:rPr>
                <w:w w:val="99"/>
                <w:sz w:val="16"/>
              </w:rPr>
              <w:t>-</w:t>
            </w:r>
          </w:p>
        </w:tc>
        <w:tc>
          <w:tcPr>
            <w:tcW w:w="1225" w:type="dxa"/>
          </w:tcPr>
          <w:p w14:paraId="4229612E" w14:textId="77777777" w:rsidR="002D06AE" w:rsidRDefault="002C2419">
            <w:pPr>
              <w:pStyle w:val="TableParagraph"/>
              <w:spacing w:before="7" w:line="177" w:lineRule="exact"/>
              <w:ind w:right="153"/>
              <w:rPr>
                <w:sz w:val="16"/>
              </w:rPr>
            </w:pPr>
            <w:r>
              <w:rPr>
                <w:spacing w:val="-2"/>
                <w:sz w:val="16"/>
              </w:rPr>
              <w:t>2,608</w:t>
            </w:r>
          </w:p>
        </w:tc>
        <w:tc>
          <w:tcPr>
            <w:tcW w:w="1019" w:type="dxa"/>
          </w:tcPr>
          <w:p w14:paraId="48820451" w14:textId="77777777" w:rsidR="002D06AE" w:rsidRDefault="002C2419">
            <w:pPr>
              <w:pStyle w:val="TableParagraph"/>
              <w:spacing w:before="7" w:line="177" w:lineRule="exact"/>
              <w:ind w:left="427"/>
              <w:jc w:val="center"/>
              <w:rPr>
                <w:sz w:val="16"/>
              </w:rPr>
            </w:pPr>
            <w:r>
              <w:rPr>
                <w:w w:val="99"/>
                <w:sz w:val="16"/>
              </w:rPr>
              <w:t>-</w:t>
            </w:r>
          </w:p>
        </w:tc>
      </w:tr>
      <w:tr w:rsidR="002D06AE" w14:paraId="445AEDB6" w14:textId="77777777">
        <w:trPr>
          <w:trHeight w:val="203"/>
        </w:trPr>
        <w:tc>
          <w:tcPr>
            <w:tcW w:w="3374" w:type="dxa"/>
          </w:tcPr>
          <w:p w14:paraId="0FFB8CCB" w14:textId="77777777" w:rsidR="002D06AE" w:rsidRDefault="002C2419">
            <w:pPr>
              <w:pStyle w:val="TableParagraph"/>
              <w:spacing w:before="7" w:line="177" w:lineRule="exact"/>
              <w:ind w:left="33"/>
              <w:jc w:val="left"/>
              <w:rPr>
                <w:sz w:val="16"/>
              </w:rPr>
            </w:pPr>
            <w:r>
              <w:rPr>
                <w:sz w:val="16"/>
              </w:rPr>
              <w:t>Parks</w:t>
            </w:r>
            <w:r>
              <w:rPr>
                <w:spacing w:val="-9"/>
                <w:sz w:val="16"/>
              </w:rPr>
              <w:t xml:space="preserve"> </w:t>
            </w:r>
            <w:r>
              <w:rPr>
                <w:sz w:val="16"/>
              </w:rPr>
              <w:t>Infrastructure,</w:t>
            </w:r>
            <w:r>
              <w:rPr>
                <w:spacing w:val="-8"/>
                <w:sz w:val="16"/>
              </w:rPr>
              <w:t xml:space="preserve"> </w:t>
            </w:r>
            <w:r>
              <w:rPr>
                <w:sz w:val="16"/>
              </w:rPr>
              <w:t>Open</w:t>
            </w:r>
            <w:r>
              <w:rPr>
                <w:spacing w:val="-6"/>
                <w:sz w:val="16"/>
              </w:rPr>
              <w:t xml:space="preserve"> </w:t>
            </w:r>
            <w:r>
              <w:rPr>
                <w:sz w:val="16"/>
              </w:rPr>
              <w:t>Space</w:t>
            </w:r>
            <w:r>
              <w:rPr>
                <w:spacing w:val="-8"/>
                <w:sz w:val="16"/>
              </w:rPr>
              <w:t xml:space="preserve"> </w:t>
            </w:r>
            <w:r>
              <w:rPr>
                <w:sz w:val="16"/>
              </w:rPr>
              <w:t>and</w:t>
            </w:r>
            <w:r>
              <w:rPr>
                <w:spacing w:val="-9"/>
                <w:sz w:val="16"/>
              </w:rPr>
              <w:t xml:space="preserve"> </w:t>
            </w:r>
            <w:r>
              <w:rPr>
                <w:spacing w:val="-2"/>
                <w:sz w:val="16"/>
              </w:rPr>
              <w:t>Leisure</w:t>
            </w:r>
          </w:p>
        </w:tc>
        <w:tc>
          <w:tcPr>
            <w:tcW w:w="1485" w:type="dxa"/>
          </w:tcPr>
          <w:p w14:paraId="4054F514" w14:textId="77777777" w:rsidR="002D06AE" w:rsidRDefault="002C2419">
            <w:pPr>
              <w:pStyle w:val="TableParagraph"/>
              <w:spacing w:before="7" w:line="177" w:lineRule="exact"/>
              <w:ind w:right="376"/>
              <w:rPr>
                <w:sz w:val="16"/>
              </w:rPr>
            </w:pPr>
            <w:r>
              <w:rPr>
                <w:spacing w:val="-2"/>
                <w:sz w:val="16"/>
              </w:rPr>
              <w:t>29,965</w:t>
            </w:r>
          </w:p>
        </w:tc>
        <w:tc>
          <w:tcPr>
            <w:tcW w:w="1138" w:type="dxa"/>
          </w:tcPr>
          <w:p w14:paraId="164AD5FD" w14:textId="77777777" w:rsidR="002D06AE" w:rsidRDefault="002C2419">
            <w:pPr>
              <w:pStyle w:val="TableParagraph"/>
              <w:spacing w:before="7" w:line="177" w:lineRule="exact"/>
              <w:ind w:right="321"/>
              <w:rPr>
                <w:sz w:val="16"/>
              </w:rPr>
            </w:pPr>
            <w:r>
              <w:rPr>
                <w:spacing w:val="-2"/>
                <w:sz w:val="16"/>
              </w:rPr>
              <w:t>18,743</w:t>
            </w:r>
          </w:p>
        </w:tc>
        <w:tc>
          <w:tcPr>
            <w:tcW w:w="1119" w:type="dxa"/>
          </w:tcPr>
          <w:p w14:paraId="4FFFF698" w14:textId="77777777" w:rsidR="002D06AE" w:rsidRDefault="002C2419">
            <w:pPr>
              <w:pStyle w:val="TableParagraph"/>
              <w:spacing w:before="7" w:line="177" w:lineRule="exact"/>
              <w:ind w:right="247"/>
              <w:rPr>
                <w:sz w:val="16"/>
              </w:rPr>
            </w:pPr>
            <w:r>
              <w:rPr>
                <w:spacing w:val="-2"/>
                <w:sz w:val="16"/>
              </w:rPr>
              <w:t>10,469</w:t>
            </w:r>
          </w:p>
        </w:tc>
        <w:tc>
          <w:tcPr>
            <w:tcW w:w="1270" w:type="dxa"/>
          </w:tcPr>
          <w:p w14:paraId="29A3FB17" w14:textId="77777777" w:rsidR="002D06AE" w:rsidRDefault="002C2419">
            <w:pPr>
              <w:pStyle w:val="TableParagraph"/>
              <w:spacing w:before="7" w:line="177" w:lineRule="exact"/>
              <w:ind w:right="503"/>
              <w:rPr>
                <w:sz w:val="16"/>
              </w:rPr>
            </w:pPr>
            <w:r>
              <w:rPr>
                <w:w w:val="99"/>
                <w:sz w:val="16"/>
              </w:rPr>
              <w:t>-</w:t>
            </w:r>
          </w:p>
        </w:tc>
        <w:tc>
          <w:tcPr>
            <w:tcW w:w="953" w:type="dxa"/>
            <w:tcBorders>
              <w:right w:val="single" w:sz="8" w:space="0" w:color="000000"/>
            </w:tcBorders>
          </w:tcPr>
          <w:p w14:paraId="12E45AFA" w14:textId="77777777" w:rsidR="002D06AE" w:rsidRDefault="002C2419">
            <w:pPr>
              <w:pStyle w:val="TableParagraph"/>
              <w:spacing w:before="7" w:line="177" w:lineRule="exact"/>
              <w:ind w:right="75"/>
              <w:rPr>
                <w:sz w:val="16"/>
              </w:rPr>
            </w:pPr>
            <w:r>
              <w:rPr>
                <w:spacing w:val="-5"/>
                <w:sz w:val="16"/>
              </w:rPr>
              <w:t>753</w:t>
            </w:r>
          </w:p>
        </w:tc>
        <w:tc>
          <w:tcPr>
            <w:tcW w:w="1564" w:type="dxa"/>
            <w:tcBorders>
              <w:left w:val="single" w:sz="8" w:space="0" w:color="000000"/>
            </w:tcBorders>
          </w:tcPr>
          <w:p w14:paraId="5D82F672" w14:textId="77777777" w:rsidR="002D06AE" w:rsidRDefault="002C2419">
            <w:pPr>
              <w:pStyle w:val="TableParagraph"/>
              <w:spacing w:before="7" w:line="177" w:lineRule="exact"/>
              <w:ind w:right="414"/>
              <w:rPr>
                <w:sz w:val="16"/>
              </w:rPr>
            </w:pPr>
            <w:r>
              <w:rPr>
                <w:spacing w:val="-2"/>
                <w:sz w:val="16"/>
              </w:rPr>
              <w:t>29,965</w:t>
            </w:r>
          </w:p>
        </w:tc>
        <w:tc>
          <w:tcPr>
            <w:tcW w:w="975" w:type="dxa"/>
          </w:tcPr>
          <w:p w14:paraId="04355427" w14:textId="77777777" w:rsidR="002D06AE" w:rsidRDefault="002C2419">
            <w:pPr>
              <w:pStyle w:val="TableParagraph"/>
              <w:spacing w:before="7" w:line="177" w:lineRule="exact"/>
              <w:ind w:left="259"/>
              <w:jc w:val="center"/>
              <w:rPr>
                <w:sz w:val="16"/>
              </w:rPr>
            </w:pPr>
            <w:r>
              <w:rPr>
                <w:w w:val="99"/>
                <w:sz w:val="16"/>
              </w:rPr>
              <w:t>-</w:t>
            </w:r>
          </w:p>
        </w:tc>
        <w:tc>
          <w:tcPr>
            <w:tcW w:w="1248" w:type="dxa"/>
          </w:tcPr>
          <w:p w14:paraId="0CE9FC64" w14:textId="77777777" w:rsidR="002D06AE" w:rsidRDefault="002C2419">
            <w:pPr>
              <w:pStyle w:val="TableParagraph"/>
              <w:spacing w:before="7" w:line="177" w:lineRule="exact"/>
              <w:ind w:right="164"/>
              <w:rPr>
                <w:sz w:val="16"/>
              </w:rPr>
            </w:pPr>
            <w:r>
              <w:rPr>
                <w:spacing w:val="-2"/>
                <w:sz w:val="16"/>
              </w:rPr>
              <w:t>19,965</w:t>
            </w:r>
          </w:p>
        </w:tc>
        <w:tc>
          <w:tcPr>
            <w:tcW w:w="1225" w:type="dxa"/>
          </w:tcPr>
          <w:p w14:paraId="07843FDB" w14:textId="77777777" w:rsidR="002D06AE" w:rsidRDefault="002C2419">
            <w:pPr>
              <w:pStyle w:val="TableParagraph"/>
              <w:spacing w:before="7" w:line="177" w:lineRule="exact"/>
              <w:ind w:right="154"/>
              <w:rPr>
                <w:sz w:val="16"/>
              </w:rPr>
            </w:pPr>
            <w:r>
              <w:rPr>
                <w:spacing w:val="-2"/>
                <w:sz w:val="16"/>
              </w:rPr>
              <w:t>6,100</w:t>
            </w:r>
          </w:p>
        </w:tc>
        <w:tc>
          <w:tcPr>
            <w:tcW w:w="1019" w:type="dxa"/>
          </w:tcPr>
          <w:p w14:paraId="77925885" w14:textId="77777777" w:rsidR="002D06AE" w:rsidRDefault="002C2419">
            <w:pPr>
              <w:pStyle w:val="TableParagraph"/>
              <w:spacing w:before="7" w:line="177" w:lineRule="exact"/>
              <w:ind w:left="511" w:right="74"/>
              <w:jc w:val="center"/>
              <w:rPr>
                <w:sz w:val="16"/>
              </w:rPr>
            </w:pPr>
            <w:r>
              <w:rPr>
                <w:spacing w:val="-2"/>
                <w:sz w:val="16"/>
              </w:rPr>
              <w:t>3,900</w:t>
            </w:r>
          </w:p>
        </w:tc>
      </w:tr>
      <w:tr w:rsidR="002D06AE" w14:paraId="473B5F84" w14:textId="77777777">
        <w:trPr>
          <w:trHeight w:val="203"/>
        </w:trPr>
        <w:tc>
          <w:tcPr>
            <w:tcW w:w="3374" w:type="dxa"/>
          </w:tcPr>
          <w:p w14:paraId="6F5E41A5" w14:textId="77777777" w:rsidR="002D06AE" w:rsidRDefault="002C2419">
            <w:pPr>
              <w:pStyle w:val="TableParagraph"/>
              <w:spacing w:before="7" w:line="177" w:lineRule="exact"/>
              <w:ind w:left="33"/>
              <w:jc w:val="left"/>
              <w:rPr>
                <w:sz w:val="16"/>
              </w:rPr>
            </w:pPr>
            <w:r>
              <w:rPr>
                <w:spacing w:val="-2"/>
                <w:sz w:val="16"/>
              </w:rPr>
              <w:t>Paths</w:t>
            </w:r>
          </w:p>
        </w:tc>
        <w:tc>
          <w:tcPr>
            <w:tcW w:w="1485" w:type="dxa"/>
          </w:tcPr>
          <w:p w14:paraId="0E0951AD" w14:textId="77777777" w:rsidR="002D06AE" w:rsidRDefault="002C2419">
            <w:pPr>
              <w:pStyle w:val="TableParagraph"/>
              <w:spacing w:before="7" w:line="177" w:lineRule="exact"/>
              <w:ind w:right="376"/>
              <w:rPr>
                <w:sz w:val="16"/>
              </w:rPr>
            </w:pPr>
            <w:r>
              <w:rPr>
                <w:spacing w:val="-2"/>
                <w:sz w:val="16"/>
              </w:rPr>
              <w:t>16,894</w:t>
            </w:r>
          </w:p>
        </w:tc>
        <w:tc>
          <w:tcPr>
            <w:tcW w:w="1138" w:type="dxa"/>
          </w:tcPr>
          <w:p w14:paraId="168F21B5" w14:textId="77777777" w:rsidR="002D06AE" w:rsidRDefault="002C2419">
            <w:pPr>
              <w:pStyle w:val="TableParagraph"/>
              <w:spacing w:before="7" w:line="177" w:lineRule="exact"/>
              <w:ind w:right="321"/>
              <w:rPr>
                <w:sz w:val="16"/>
              </w:rPr>
            </w:pPr>
            <w:r>
              <w:rPr>
                <w:spacing w:val="-2"/>
                <w:sz w:val="16"/>
              </w:rPr>
              <w:t>12,618</w:t>
            </w:r>
          </w:p>
        </w:tc>
        <w:tc>
          <w:tcPr>
            <w:tcW w:w="1119" w:type="dxa"/>
          </w:tcPr>
          <w:p w14:paraId="0C0CD7A7" w14:textId="77777777" w:rsidR="002D06AE" w:rsidRDefault="002C2419">
            <w:pPr>
              <w:pStyle w:val="TableParagraph"/>
              <w:spacing w:before="7" w:line="177" w:lineRule="exact"/>
              <w:ind w:right="247"/>
              <w:rPr>
                <w:sz w:val="16"/>
              </w:rPr>
            </w:pPr>
            <w:r>
              <w:rPr>
                <w:spacing w:val="-2"/>
                <w:sz w:val="16"/>
              </w:rPr>
              <w:t>4,276</w:t>
            </w:r>
          </w:p>
        </w:tc>
        <w:tc>
          <w:tcPr>
            <w:tcW w:w="1270" w:type="dxa"/>
          </w:tcPr>
          <w:p w14:paraId="63B9CC4D" w14:textId="77777777" w:rsidR="002D06AE" w:rsidRDefault="002C2419">
            <w:pPr>
              <w:pStyle w:val="TableParagraph"/>
              <w:spacing w:before="7" w:line="177" w:lineRule="exact"/>
              <w:ind w:right="501"/>
              <w:rPr>
                <w:sz w:val="16"/>
              </w:rPr>
            </w:pPr>
            <w:r>
              <w:rPr>
                <w:w w:val="99"/>
                <w:sz w:val="16"/>
              </w:rPr>
              <w:t>-</w:t>
            </w:r>
          </w:p>
        </w:tc>
        <w:tc>
          <w:tcPr>
            <w:tcW w:w="953" w:type="dxa"/>
            <w:tcBorders>
              <w:right w:val="single" w:sz="8" w:space="0" w:color="000000"/>
            </w:tcBorders>
          </w:tcPr>
          <w:p w14:paraId="69DF8D5F"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403F68D4" w14:textId="77777777" w:rsidR="002D06AE" w:rsidRDefault="002C2419">
            <w:pPr>
              <w:pStyle w:val="TableParagraph"/>
              <w:spacing w:before="7" w:line="177" w:lineRule="exact"/>
              <w:ind w:right="414"/>
              <w:rPr>
                <w:sz w:val="16"/>
              </w:rPr>
            </w:pPr>
            <w:r>
              <w:rPr>
                <w:spacing w:val="-2"/>
                <w:sz w:val="16"/>
              </w:rPr>
              <w:t>16,894</w:t>
            </w:r>
          </w:p>
        </w:tc>
        <w:tc>
          <w:tcPr>
            <w:tcW w:w="975" w:type="dxa"/>
          </w:tcPr>
          <w:p w14:paraId="5BA55565" w14:textId="77777777" w:rsidR="002D06AE" w:rsidRDefault="002C2419">
            <w:pPr>
              <w:pStyle w:val="TableParagraph"/>
              <w:spacing w:before="7" w:line="177" w:lineRule="exact"/>
              <w:ind w:left="259"/>
              <w:jc w:val="center"/>
              <w:rPr>
                <w:sz w:val="16"/>
              </w:rPr>
            </w:pPr>
            <w:r>
              <w:rPr>
                <w:w w:val="99"/>
                <w:sz w:val="16"/>
              </w:rPr>
              <w:t>-</w:t>
            </w:r>
          </w:p>
        </w:tc>
        <w:tc>
          <w:tcPr>
            <w:tcW w:w="1248" w:type="dxa"/>
          </w:tcPr>
          <w:p w14:paraId="70C9EF5C" w14:textId="77777777" w:rsidR="002D06AE" w:rsidRDefault="002C2419">
            <w:pPr>
              <w:pStyle w:val="TableParagraph"/>
              <w:spacing w:before="7" w:line="177" w:lineRule="exact"/>
              <w:ind w:right="342"/>
              <w:rPr>
                <w:sz w:val="16"/>
              </w:rPr>
            </w:pPr>
            <w:r>
              <w:rPr>
                <w:w w:val="99"/>
                <w:sz w:val="16"/>
              </w:rPr>
              <w:t>-</w:t>
            </w:r>
          </w:p>
        </w:tc>
        <w:tc>
          <w:tcPr>
            <w:tcW w:w="1225" w:type="dxa"/>
          </w:tcPr>
          <w:p w14:paraId="0DF09D4D" w14:textId="77777777" w:rsidR="002D06AE" w:rsidRDefault="002C2419">
            <w:pPr>
              <w:pStyle w:val="TableParagraph"/>
              <w:spacing w:before="7" w:line="177" w:lineRule="exact"/>
              <w:ind w:right="153"/>
              <w:rPr>
                <w:sz w:val="16"/>
              </w:rPr>
            </w:pPr>
            <w:r>
              <w:rPr>
                <w:spacing w:val="-2"/>
                <w:sz w:val="16"/>
              </w:rPr>
              <w:t>16,894</w:t>
            </w:r>
          </w:p>
        </w:tc>
        <w:tc>
          <w:tcPr>
            <w:tcW w:w="1019" w:type="dxa"/>
          </w:tcPr>
          <w:p w14:paraId="62CF56A2" w14:textId="77777777" w:rsidR="002D06AE" w:rsidRDefault="002C2419">
            <w:pPr>
              <w:pStyle w:val="TableParagraph"/>
              <w:spacing w:before="7" w:line="177" w:lineRule="exact"/>
              <w:ind w:left="427"/>
              <w:jc w:val="center"/>
              <w:rPr>
                <w:sz w:val="16"/>
              </w:rPr>
            </w:pPr>
            <w:r>
              <w:rPr>
                <w:w w:val="99"/>
                <w:sz w:val="16"/>
              </w:rPr>
              <w:t>-</w:t>
            </w:r>
          </w:p>
        </w:tc>
      </w:tr>
      <w:tr w:rsidR="002D06AE" w14:paraId="04054ACC" w14:textId="77777777">
        <w:trPr>
          <w:trHeight w:val="203"/>
        </w:trPr>
        <w:tc>
          <w:tcPr>
            <w:tcW w:w="3374" w:type="dxa"/>
          </w:tcPr>
          <w:p w14:paraId="4BCC1C8D" w14:textId="77777777" w:rsidR="002D06AE" w:rsidRDefault="002C2419">
            <w:pPr>
              <w:pStyle w:val="TableParagraph"/>
              <w:spacing w:before="7" w:line="177" w:lineRule="exact"/>
              <w:ind w:left="33"/>
              <w:jc w:val="left"/>
              <w:rPr>
                <w:sz w:val="16"/>
              </w:rPr>
            </w:pPr>
            <w:r>
              <w:rPr>
                <w:spacing w:val="-2"/>
                <w:sz w:val="16"/>
              </w:rPr>
              <w:t>Roads</w:t>
            </w:r>
          </w:p>
        </w:tc>
        <w:tc>
          <w:tcPr>
            <w:tcW w:w="1485" w:type="dxa"/>
          </w:tcPr>
          <w:p w14:paraId="70701FA4" w14:textId="77777777" w:rsidR="002D06AE" w:rsidRDefault="002C2419">
            <w:pPr>
              <w:pStyle w:val="TableParagraph"/>
              <w:spacing w:before="7" w:line="177" w:lineRule="exact"/>
              <w:ind w:right="376"/>
              <w:rPr>
                <w:sz w:val="16"/>
              </w:rPr>
            </w:pPr>
            <w:r>
              <w:rPr>
                <w:spacing w:val="-2"/>
                <w:sz w:val="16"/>
              </w:rPr>
              <w:t>23,165</w:t>
            </w:r>
          </w:p>
        </w:tc>
        <w:tc>
          <w:tcPr>
            <w:tcW w:w="1138" w:type="dxa"/>
          </w:tcPr>
          <w:p w14:paraId="187ACF4A" w14:textId="77777777" w:rsidR="002D06AE" w:rsidRDefault="002C2419">
            <w:pPr>
              <w:pStyle w:val="TableParagraph"/>
              <w:spacing w:before="7" w:line="177" w:lineRule="exact"/>
              <w:ind w:right="321"/>
              <w:rPr>
                <w:sz w:val="16"/>
              </w:rPr>
            </w:pPr>
            <w:r>
              <w:rPr>
                <w:spacing w:val="-2"/>
                <w:sz w:val="16"/>
              </w:rPr>
              <w:t>1,757</w:t>
            </w:r>
          </w:p>
        </w:tc>
        <w:tc>
          <w:tcPr>
            <w:tcW w:w="1119" w:type="dxa"/>
          </w:tcPr>
          <w:p w14:paraId="3A6F1556" w14:textId="77777777" w:rsidR="002D06AE" w:rsidRDefault="002C2419">
            <w:pPr>
              <w:pStyle w:val="TableParagraph"/>
              <w:spacing w:before="7" w:line="177" w:lineRule="exact"/>
              <w:ind w:right="249"/>
              <w:rPr>
                <w:sz w:val="16"/>
              </w:rPr>
            </w:pPr>
            <w:r>
              <w:rPr>
                <w:spacing w:val="-2"/>
                <w:sz w:val="16"/>
              </w:rPr>
              <w:t>21,408</w:t>
            </w:r>
          </w:p>
        </w:tc>
        <w:tc>
          <w:tcPr>
            <w:tcW w:w="1270" w:type="dxa"/>
          </w:tcPr>
          <w:p w14:paraId="52925AB5" w14:textId="77777777" w:rsidR="002D06AE" w:rsidRDefault="002C2419">
            <w:pPr>
              <w:pStyle w:val="TableParagraph"/>
              <w:spacing w:before="7" w:line="177" w:lineRule="exact"/>
              <w:ind w:right="503"/>
              <w:rPr>
                <w:sz w:val="16"/>
              </w:rPr>
            </w:pPr>
            <w:r>
              <w:rPr>
                <w:w w:val="99"/>
                <w:sz w:val="16"/>
              </w:rPr>
              <w:t>-</w:t>
            </w:r>
          </w:p>
        </w:tc>
        <w:tc>
          <w:tcPr>
            <w:tcW w:w="953" w:type="dxa"/>
            <w:tcBorders>
              <w:right w:val="single" w:sz="8" w:space="0" w:color="000000"/>
            </w:tcBorders>
          </w:tcPr>
          <w:p w14:paraId="53AEC31F"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72804F48" w14:textId="77777777" w:rsidR="002D06AE" w:rsidRDefault="002C2419">
            <w:pPr>
              <w:pStyle w:val="TableParagraph"/>
              <w:spacing w:before="7" w:line="177" w:lineRule="exact"/>
              <w:ind w:right="414"/>
              <w:rPr>
                <w:sz w:val="16"/>
              </w:rPr>
            </w:pPr>
            <w:r>
              <w:rPr>
                <w:spacing w:val="-2"/>
                <w:sz w:val="16"/>
              </w:rPr>
              <w:t>23,165</w:t>
            </w:r>
          </w:p>
        </w:tc>
        <w:tc>
          <w:tcPr>
            <w:tcW w:w="975" w:type="dxa"/>
          </w:tcPr>
          <w:p w14:paraId="3F6E60E3" w14:textId="77777777" w:rsidR="002D06AE" w:rsidRDefault="002C2419">
            <w:pPr>
              <w:pStyle w:val="TableParagraph"/>
              <w:spacing w:before="7" w:line="177" w:lineRule="exact"/>
              <w:ind w:left="405" w:right="139"/>
              <w:jc w:val="center"/>
              <w:rPr>
                <w:sz w:val="16"/>
              </w:rPr>
            </w:pPr>
            <w:r>
              <w:rPr>
                <w:spacing w:val="-2"/>
                <w:sz w:val="16"/>
              </w:rPr>
              <w:t>2,792</w:t>
            </w:r>
          </w:p>
        </w:tc>
        <w:tc>
          <w:tcPr>
            <w:tcW w:w="1248" w:type="dxa"/>
          </w:tcPr>
          <w:p w14:paraId="0887B551" w14:textId="77777777" w:rsidR="002D06AE" w:rsidRDefault="002C2419">
            <w:pPr>
              <w:pStyle w:val="TableParagraph"/>
              <w:spacing w:before="7" w:line="177" w:lineRule="exact"/>
              <w:ind w:right="165"/>
              <w:rPr>
                <w:sz w:val="16"/>
              </w:rPr>
            </w:pPr>
            <w:r>
              <w:rPr>
                <w:spacing w:val="-2"/>
                <w:sz w:val="16"/>
              </w:rPr>
              <w:t>13,962</w:t>
            </w:r>
          </w:p>
        </w:tc>
        <w:tc>
          <w:tcPr>
            <w:tcW w:w="1225" w:type="dxa"/>
          </w:tcPr>
          <w:p w14:paraId="59439787" w14:textId="77777777" w:rsidR="002D06AE" w:rsidRDefault="002C2419">
            <w:pPr>
              <w:pStyle w:val="TableParagraph"/>
              <w:spacing w:before="7" w:line="177" w:lineRule="exact"/>
              <w:ind w:right="154"/>
              <w:rPr>
                <w:sz w:val="16"/>
              </w:rPr>
            </w:pPr>
            <w:r>
              <w:rPr>
                <w:spacing w:val="-2"/>
                <w:sz w:val="16"/>
              </w:rPr>
              <w:t>6,411</w:t>
            </w:r>
          </w:p>
        </w:tc>
        <w:tc>
          <w:tcPr>
            <w:tcW w:w="1019" w:type="dxa"/>
          </w:tcPr>
          <w:p w14:paraId="1118EB3D" w14:textId="77777777" w:rsidR="002D06AE" w:rsidRDefault="002C2419">
            <w:pPr>
              <w:pStyle w:val="TableParagraph"/>
              <w:spacing w:before="7" w:line="177" w:lineRule="exact"/>
              <w:ind w:left="427"/>
              <w:jc w:val="center"/>
              <w:rPr>
                <w:sz w:val="16"/>
              </w:rPr>
            </w:pPr>
            <w:r>
              <w:rPr>
                <w:w w:val="99"/>
                <w:sz w:val="16"/>
              </w:rPr>
              <w:t>-</w:t>
            </w:r>
          </w:p>
        </w:tc>
      </w:tr>
      <w:tr w:rsidR="002D06AE" w14:paraId="3C3820EC" w14:textId="77777777">
        <w:trPr>
          <w:trHeight w:val="203"/>
        </w:trPr>
        <w:tc>
          <w:tcPr>
            <w:tcW w:w="3374" w:type="dxa"/>
          </w:tcPr>
          <w:p w14:paraId="5A131A19" w14:textId="77777777" w:rsidR="002D06AE" w:rsidRDefault="002C2419">
            <w:pPr>
              <w:pStyle w:val="TableParagraph"/>
              <w:spacing w:before="7" w:line="177" w:lineRule="exact"/>
              <w:ind w:left="33"/>
              <w:jc w:val="left"/>
              <w:rPr>
                <w:sz w:val="16"/>
              </w:rPr>
            </w:pPr>
            <w:r>
              <w:rPr>
                <w:sz w:val="16"/>
              </w:rPr>
              <w:t>Roadside</w:t>
            </w:r>
            <w:r>
              <w:rPr>
                <w:spacing w:val="-7"/>
                <w:sz w:val="16"/>
              </w:rPr>
              <w:t xml:space="preserve"> </w:t>
            </w:r>
            <w:r>
              <w:rPr>
                <w:sz w:val="16"/>
              </w:rPr>
              <w:t>Infrastructure</w:t>
            </w:r>
            <w:r>
              <w:rPr>
                <w:spacing w:val="-8"/>
                <w:sz w:val="16"/>
              </w:rPr>
              <w:t xml:space="preserve"> </w:t>
            </w:r>
            <w:r>
              <w:rPr>
                <w:sz w:val="16"/>
              </w:rPr>
              <w:t>&amp;</w:t>
            </w:r>
            <w:r>
              <w:rPr>
                <w:spacing w:val="-8"/>
                <w:sz w:val="16"/>
              </w:rPr>
              <w:t xml:space="preserve"> </w:t>
            </w:r>
            <w:r>
              <w:rPr>
                <w:spacing w:val="-2"/>
                <w:sz w:val="16"/>
              </w:rPr>
              <w:t>Furniture</w:t>
            </w:r>
          </w:p>
        </w:tc>
        <w:tc>
          <w:tcPr>
            <w:tcW w:w="1485" w:type="dxa"/>
          </w:tcPr>
          <w:p w14:paraId="29DD0E72" w14:textId="77777777" w:rsidR="002D06AE" w:rsidRDefault="002C2419">
            <w:pPr>
              <w:pStyle w:val="TableParagraph"/>
              <w:spacing w:before="7" w:line="177" w:lineRule="exact"/>
              <w:ind w:right="378"/>
              <w:rPr>
                <w:sz w:val="16"/>
              </w:rPr>
            </w:pPr>
            <w:r>
              <w:rPr>
                <w:spacing w:val="-5"/>
                <w:sz w:val="16"/>
              </w:rPr>
              <w:t>345</w:t>
            </w:r>
          </w:p>
        </w:tc>
        <w:tc>
          <w:tcPr>
            <w:tcW w:w="1138" w:type="dxa"/>
          </w:tcPr>
          <w:p w14:paraId="207FEB55" w14:textId="77777777" w:rsidR="002D06AE" w:rsidRDefault="002C2419">
            <w:pPr>
              <w:pStyle w:val="TableParagraph"/>
              <w:spacing w:before="7" w:line="177" w:lineRule="exact"/>
              <w:ind w:left="83"/>
              <w:jc w:val="center"/>
              <w:rPr>
                <w:sz w:val="16"/>
              </w:rPr>
            </w:pPr>
            <w:r>
              <w:rPr>
                <w:w w:val="99"/>
                <w:sz w:val="16"/>
              </w:rPr>
              <w:t>-</w:t>
            </w:r>
          </w:p>
        </w:tc>
        <w:tc>
          <w:tcPr>
            <w:tcW w:w="1119" w:type="dxa"/>
          </w:tcPr>
          <w:p w14:paraId="6673CD08" w14:textId="77777777" w:rsidR="002D06AE" w:rsidRDefault="002C2419">
            <w:pPr>
              <w:pStyle w:val="TableParagraph"/>
              <w:spacing w:before="7" w:line="177" w:lineRule="exact"/>
              <w:ind w:right="247"/>
              <w:rPr>
                <w:sz w:val="16"/>
              </w:rPr>
            </w:pPr>
            <w:r>
              <w:rPr>
                <w:spacing w:val="-5"/>
                <w:sz w:val="16"/>
              </w:rPr>
              <w:t>345</w:t>
            </w:r>
          </w:p>
        </w:tc>
        <w:tc>
          <w:tcPr>
            <w:tcW w:w="1270" w:type="dxa"/>
          </w:tcPr>
          <w:p w14:paraId="038D8BBE"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6836B7B6"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1632AA18" w14:textId="77777777" w:rsidR="002D06AE" w:rsidRDefault="002C2419">
            <w:pPr>
              <w:pStyle w:val="TableParagraph"/>
              <w:spacing w:before="7" w:line="177" w:lineRule="exact"/>
              <w:ind w:right="413"/>
              <w:rPr>
                <w:sz w:val="16"/>
              </w:rPr>
            </w:pPr>
            <w:r>
              <w:rPr>
                <w:spacing w:val="-5"/>
                <w:sz w:val="16"/>
              </w:rPr>
              <w:t>345</w:t>
            </w:r>
          </w:p>
        </w:tc>
        <w:tc>
          <w:tcPr>
            <w:tcW w:w="975" w:type="dxa"/>
          </w:tcPr>
          <w:p w14:paraId="30B4208E" w14:textId="77777777" w:rsidR="002D06AE" w:rsidRDefault="002C2419">
            <w:pPr>
              <w:pStyle w:val="TableParagraph"/>
              <w:spacing w:before="7" w:line="177" w:lineRule="exact"/>
              <w:ind w:left="257"/>
              <w:jc w:val="center"/>
              <w:rPr>
                <w:sz w:val="16"/>
              </w:rPr>
            </w:pPr>
            <w:r>
              <w:rPr>
                <w:w w:val="99"/>
                <w:sz w:val="16"/>
              </w:rPr>
              <w:t>-</w:t>
            </w:r>
          </w:p>
        </w:tc>
        <w:tc>
          <w:tcPr>
            <w:tcW w:w="1248" w:type="dxa"/>
          </w:tcPr>
          <w:p w14:paraId="0951A628" w14:textId="77777777" w:rsidR="002D06AE" w:rsidRDefault="002C2419">
            <w:pPr>
              <w:pStyle w:val="TableParagraph"/>
              <w:spacing w:before="7" w:line="177" w:lineRule="exact"/>
              <w:ind w:right="342"/>
              <w:rPr>
                <w:sz w:val="16"/>
              </w:rPr>
            </w:pPr>
            <w:r>
              <w:rPr>
                <w:w w:val="99"/>
                <w:sz w:val="16"/>
              </w:rPr>
              <w:t>-</w:t>
            </w:r>
          </w:p>
        </w:tc>
        <w:tc>
          <w:tcPr>
            <w:tcW w:w="1225" w:type="dxa"/>
          </w:tcPr>
          <w:p w14:paraId="1C5FF359" w14:textId="77777777" w:rsidR="002D06AE" w:rsidRDefault="002C2419">
            <w:pPr>
              <w:pStyle w:val="TableParagraph"/>
              <w:spacing w:before="7" w:line="177" w:lineRule="exact"/>
              <w:ind w:right="154"/>
              <w:rPr>
                <w:sz w:val="16"/>
              </w:rPr>
            </w:pPr>
            <w:r>
              <w:rPr>
                <w:spacing w:val="-5"/>
                <w:sz w:val="16"/>
              </w:rPr>
              <w:t>345</w:t>
            </w:r>
          </w:p>
        </w:tc>
        <w:tc>
          <w:tcPr>
            <w:tcW w:w="1019" w:type="dxa"/>
          </w:tcPr>
          <w:p w14:paraId="28075442" w14:textId="77777777" w:rsidR="002D06AE" w:rsidRDefault="002C2419">
            <w:pPr>
              <w:pStyle w:val="TableParagraph"/>
              <w:spacing w:before="7" w:line="177" w:lineRule="exact"/>
              <w:ind w:left="426"/>
              <w:jc w:val="center"/>
              <w:rPr>
                <w:sz w:val="16"/>
              </w:rPr>
            </w:pPr>
            <w:r>
              <w:rPr>
                <w:w w:val="99"/>
                <w:sz w:val="16"/>
              </w:rPr>
              <w:t>-</w:t>
            </w:r>
          </w:p>
        </w:tc>
      </w:tr>
      <w:tr w:rsidR="002D06AE" w14:paraId="48BC2B94" w14:textId="77777777">
        <w:trPr>
          <w:trHeight w:val="203"/>
        </w:trPr>
        <w:tc>
          <w:tcPr>
            <w:tcW w:w="3374" w:type="dxa"/>
          </w:tcPr>
          <w:p w14:paraId="5053D95F" w14:textId="77777777" w:rsidR="002D06AE" w:rsidRDefault="002C2419">
            <w:pPr>
              <w:pStyle w:val="TableParagraph"/>
              <w:spacing w:before="7" w:line="177" w:lineRule="exact"/>
              <w:ind w:left="33"/>
              <w:jc w:val="left"/>
              <w:rPr>
                <w:sz w:val="16"/>
              </w:rPr>
            </w:pPr>
            <w:r>
              <w:rPr>
                <w:sz w:val="16"/>
              </w:rPr>
              <w:t xml:space="preserve">Waste </w:t>
            </w:r>
            <w:r>
              <w:rPr>
                <w:spacing w:val="-2"/>
                <w:sz w:val="16"/>
              </w:rPr>
              <w:t>Management</w:t>
            </w:r>
          </w:p>
        </w:tc>
        <w:tc>
          <w:tcPr>
            <w:tcW w:w="1485" w:type="dxa"/>
          </w:tcPr>
          <w:p w14:paraId="3BC6F0F9" w14:textId="77777777" w:rsidR="002D06AE" w:rsidRDefault="002C2419">
            <w:pPr>
              <w:pStyle w:val="TableParagraph"/>
              <w:spacing w:before="7" w:line="177" w:lineRule="exact"/>
              <w:ind w:right="376"/>
              <w:rPr>
                <w:sz w:val="16"/>
              </w:rPr>
            </w:pPr>
            <w:r>
              <w:rPr>
                <w:spacing w:val="-5"/>
                <w:sz w:val="16"/>
              </w:rPr>
              <w:t>690</w:t>
            </w:r>
          </w:p>
        </w:tc>
        <w:tc>
          <w:tcPr>
            <w:tcW w:w="1138" w:type="dxa"/>
          </w:tcPr>
          <w:p w14:paraId="5A1743AB" w14:textId="77777777" w:rsidR="002D06AE" w:rsidRDefault="002C2419">
            <w:pPr>
              <w:pStyle w:val="TableParagraph"/>
              <w:spacing w:before="7" w:line="177" w:lineRule="exact"/>
              <w:ind w:right="321"/>
              <w:rPr>
                <w:sz w:val="16"/>
              </w:rPr>
            </w:pPr>
            <w:r>
              <w:rPr>
                <w:spacing w:val="-5"/>
                <w:sz w:val="16"/>
              </w:rPr>
              <w:t>690</w:t>
            </w:r>
          </w:p>
        </w:tc>
        <w:tc>
          <w:tcPr>
            <w:tcW w:w="1119" w:type="dxa"/>
          </w:tcPr>
          <w:p w14:paraId="498BCE56" w14:textId="77777777" w:rsidR="002D06AE" w:rsidRDefault="002C2419">
            <w:pPr>
              <w:pStyle w:val="TableParagraph"/>
              <w:spacing w:before="7" w:line="177" w:lineRule="exact"/>
              <w:ind w:left="212"/>
              <w:jc w:val="center"/>
              <w:rPr>
                <w:sz w:val="16"/>
              </w:rPr>
            </w:pPr>
            <w:r>
              <w:rPr>
                <w:w w:val="99"/>
                <w:sz w:val="16"/>
              </w:rPr>
              <w:t>-</w:t>
            </w:r>
          </w:p>
        </w:tc>
        <w:tc>
          <w:tcPr>
            <w:tcW w:w="1270" w:type="dxa"/>
          </w:tcPr>
          <w:p w14:paraId="1377A392" w14:textId="77777777" w:rsidR="002D06AE" w:rsidRDefault="002C2419">
            <w:pPr>
              <w:pStyle w:val="TableParagraph"/>
              <w:spacing w:before="7" w:line="177" w:lineRule="exact"/>
              <w:ind w:right="502"/>
              <w:rPr>
                <w:sz w:val="16"/>
              </w:rPr>
            </w:pPr>
            <w:r>
              <w:rPr>
                <w:w w:val="99"/>
                <w:sz w:val="16"/>
              </w:rPr>
              <w:t>-</w:t>
            </w:r>
          </w:p>
        </w:tc>
        <w:tc>
          <w:tcPr>
            <w:tcW w:w="953" w:type="dxa"/>
            <w:tcBorders>
              <w:right w:val="single" w:sz="8" w:space="0" w:color="000000"/>
            </w:tcBorders>
          </w:tcPr>
          <w:p w14:paraId="6FCAC1D9" w14:textId="77777777" w:rsidR="002D06AE" w:rsidRDefault="002C2419">
            <w:pPr>
              <w:pStyle w:val="TableParagraph"/>
              <w:spacing w:before="7" w:line="177" w:lineRule="exact"/>
              <w:ind w:right="252"/>
              <w:rPr>
                <w:sz w:val="16"/>
              </w:rPr>
            </w:pPr>
            <w:r>
              <w:rPr>
                <w:w w:val="99"/>
                <w:sz w:val="16"/>
              </w:rPr>
              <w:t>-</w:t>
            </w:r>
          </w:p>
        </w:tc>
        <w:tc>
          <w:tcPr>
            <w:tcW w:w="1564" w:type="dxa"/>
            <w:tcBorders>
              <w:left w:val="single" w:sz="8" w:space="0" w:color="000000"/>
            </w:tcBorders>
          </w:tcPr>
          <w:p w14:paraId="507B894F" w14:textId="77777777" w:rsidR="002D06AE" w:rsidRDefault="002C2419">
            <w:pPr>
              <w:pStyle w:val="TableParagraph"/>
              <w:spacing w:before="7" w:line="177" w:lineRule="exact"/>
              <w:ind w:right="413"/>
              <w:rPr>
                <w:sz w:val="16"/>
              </w:rPr>
            </w:pPr>
            <w:r>
              <w:rPr>
                <w:spacing w:val="-5"/>
                <w:sz w:val="16"/>
              </w:rPr>
              <w:t>690</w:t>
            </w:r>
          </w:p>
        </w:tc>
        <w:tc>
          <w:tcPr>
            <w:tcW w:w="975" w:type="dxa"/>
          </w:tcPr>
          <w:p w14:paraId="2E4F6FB2" w14:textId="77777777" w:rsidR="002D06AE" w:rsidRDefault="002C2419">
            <w:pPr>
              <w:pStyle w:val="TableParagraph"/>
              <w:spacing w:before="7" w:line="177" w:lineRule="exact"/>
              <w:ind w:left="257"/>
              <w:jc w:val="center"/>
              <w:rPr>
                <w:sz w:val="16"/>
              </w:rPr>
            </w:pPr>
            <w:r>
              <w:rPr>
                <w:w w:val="99"/>
                <w:sz w:val="16"/>
              </w:rPr>
              <w:t>-</w:t>
            </w:r>
          </w:p>
        </w:tc>
        <w:tc>
          <w:tcPr>
            <w:tcW w:w="1248" w:type="dxa"/>
          </w:tcPr>
          <w:p w14:paraId="387CCAE5" w14:textId="77777777" w:rsidR="002D06AE" w:rsidRDefault="002C2419">
            <w:pPr>
              <w:pStyle w:val="TableParagraph"/>
              <w:spacing w:before="7" w:line="177" w:lineRule="exact"/>
              <w:ind w:right="342"/>
              <w:rPr>
                <w:sz w:val="16"/>
              </w:rPr>
            </w:pPr>
            <w:r>
              <w:rPr>
                <w:w w:val="99"/>
                <w:sz w:val="16"/>
              </w:rPr>
              <w:t>-</w:t>
            </w:r>
          </w:p>
        </w:tc>
        <w:tc>
          <w:tcPr>
            <w:tcW w:w="1225" w:type="dxa"/>
          </w:tcPr>
          <w:p w14:paraId="268074C1" w14:textId="77777777" w:rsidR="002D06AE" w:rsidRDefault="002C2419">
            <w:pPr>
              <w:pStyle w:val="TableParagraph"/>
              <w:spacing w:before="7" w:line="177" w:lineRule="exact"/>
              <w:ind w:right="154"/>
              <w:rPr>
                <w:sz w:val="16"/>
              </w:rPr>
            </w:pPr>
            <w:r>
              <w:rPr>
                <w:spacing w:val="-5"/>
                <w:sz w:val="16"/>
              </w:rPr>
              <w:t>690</w:t>
            </w:r>
          </w:p>
        </w:tc>
        <w:tc>
          <w:tcPr>
            <w:tcW w:w="1019" w:type="dxa"/>
          </w:tcPr>
          <w:p w14:paraId="290BE77B" w14:textId="77777777" w:rsidR="002D06AE" w:rsidRDefault="002C2419">
            <w:pPr>
              <w:pStyle w:val="TableParagraph"/>
              <w:spacing w:before="7" w:line="177" w:lineRule="exact"/>
              <w:ind w:left="426"/>
              <w:jc w:val="center"/>
              <w:rPr>
                <w:sz w:val="16"/>
              </w:rPr>
            </w:pPr>
            <w:r>
              <w:rPr>
                <w:w w:val="99"/>
                <w:sz w:val="16"/>
              </w:rPr>
              <w:t>-</w:t>
            </w:r>
          </w:p>
        </w:tc>
      </w:tr>
      <w:tr w:rsidR="002D06AE" w14:paraId="70D07CD7" w14:textId="77777777">
        <w:trPr>
          <w:trHeight w:val="198"/>
        </w:trPr>
        <w:tc>
          <w:tcPr>
            <w:tcW w:w="3374" w:type="dxa"/>
          </w:tcPr>
          <w:p w14:paraId="75E0BB0F" w14:textId="77777777" w:rsidR="002D06AE" w:rsidRDefault="002C2419">
            <w:pPr>
              <w:pStyle w:val="TableParagraph"/>
              <w:spacing w:before="7" w:line="172" w:lineRule="exact"/>
              <w:ind w:left="33"/>
              <w:jc w:val="left"/>
              <w:rPr>
                <w:sz w:val="16"/>
              </w:rPr>
            </w:pPr>
            <w:r>
              <w:rPr>
                <w:sz w:val="16"/>
              </w:rPr>
              <w:t>Other</w:t>
            </w:r>
            <w:r>
              <w:rPr>
                <w:spacing w:val="-11"/>
                <w:sz w:val="16"/>
              </w:rPr>
              <w:t xml:space="preserve"> </w:t>
            </w:r>
            <w:r>
              <w:rPr>
                <w:spacing w:val="-2"/>
                <w:sz w:val="16"/>
              </w:rPr>
              <w:t>Infrastructure</w:t>
            </w:r>
          </w:p>
        </w:tc>
        <w:tc>
          <w:tcPr>
            <w:tcW w:w="1485" w:type="dxa"/>
            <w:tcBorders>
              <w:bottom w:val="single" w:sz="8" w:space="0" w:color="000000"/>
            </w:tcBorders>
          </w:tcPr>
          <w:p w14:paraId="497516AD" w14:textId="77777777" w:rsidR="002D06AE" w:rsidRDefault="002C2419">
            <w:pPr>
              <w:pStyle w:val="TableParagraph"/>
              <w:spacing w:before="7" w:line="172" w:lineRule="exact"/>
              <w:ind w:right="376"/>
              <w:rPr>
                <w:sz w:val="16"/>
              </w:rPr>
            </w:pPr>
            <w:r>
              <w:rPr>
                <w:spacing w:val="-2"/>
                <w:sz w:val="16"/>
              </w:rPr>
              <w:t>9,418</w:t>
            </w:r>
          </w:p>
        </w:tc>
        <w:tc>
          <w:tcPr>
            <w:tcW w:w="1138" w:type="dxa"/>
            <w:tcBorders>
              <w:bottom w:val="single" w:sz="8" w:space="0" w:color="000000"/>
            </w:tcBorders>
          </w:tcPr>
          <w:p w14:paraId="2BF3B7CD" w14:textId="77777777" w:rsidR="002D06AE" w:rsidRDefault="002C2419">
            <w:pPr>
              <w:pStyle w:val="TableParagraph"/>
              <w:spacing w:before="7" w:line="172" w:lineRule="exact"/>
              <w:ind w:right="321"/>
              <w:rPr>
                <w:sz w:val="16"/>
              </w:rPr>
            </w:pPr>
            <w:r>
              <w:rPr>
                <w:spacing w:val="-2"/>
                <w:sz w:val="16"/>
              </w:rPr>
              <w:t>9,418</w:t>
            </w:r>
          </w:p>
        </w:tc>
        <w:tc>
          <w:tcPr>
            <w:tcW w:w="1119" w:type="dxa"/>
            <w:tcBorders>
              <w:bottom w:val="single" w:sz="8" w:space="0" w:color="000000"/>
            </w:tcBorders>
          </w:tcPr>
          <w:p w14:paraId="3FDEFBDB" w14:textId="77777777" w:rsidR="002D06AE" w:rsidRDefault="002C2419">
            <w:pPr>
              <w:pStyle w:val="TableParagraph"/>
              <w:spacing w:before="7" w:line="172" w:lineRule="exact"/>
              <w:ind w:left="212"/>
              <w:jc w:val="center"/>
              <w:rPr>
                <w:sz w:val="16"/>
              </w:rPr>
            </w:pPr>
            <w:r>
              <w:rPr>
                <w:w w:val="99"/>
                <w:sz w:val="16"/>
              </w:rPr>
              <w:t>-</w:t>
            </w:r>
          </w:p>
        </w:tc>
        <w:tc>
          <w:tcPr>
            <w:tcW w:w="1270" w:type="dxa"/>
            <w:tcBorders>
              <w:bottom w:val="single" w:sz="8" w:space="0" w:color="000000"/>
            </w:tcBorders>
          </w:tcPr>
          <w:p w14:paraId="6870C5DD" w14:textId="77777777" w:rsidR="002D06AE" w:rsidRDefault="002C2419">
            <w:pPr>
              <w:pStyle w:val="TableParagraph"/>
              <w:spacing w:before="7" w:line="172" w:lineRule="exact"/>
              <w:ind w:right="502"/>
              <w:rPr>
                <w:sz w:val="16"/>
              </w:rPr>
            </w:pPr>
            <w:r>
              <w:rPr>
                <w:w w:val="99"/>
                <w:sz w:val="16"/>
              </w:rPr>
              <w:t>-</w:t>
            </w:r>
          </w:p>
        </w:tc>
        <w:tc>
          <w:tcPr>
            <w:tcW w:w="953" w:type="dxa"/>
            <w:tcBorders>
              <w:bottom w:val="single" w:sz="8" w:space="0" w:color="000000"/>
              <w:right w:val="single" w:sz="8" w:space="0" w:color="000000"/>
            </w:tcBorders>
          </w:tcPr>
          <w:p w14:paraId="4963B029" w14:textId="77777777" w:rsidR="002D06AE" w:rsidRDefault="002C2419">
            <w:pPr>
              <w:pStyle w:val="TableParagraph"/>
              <w:spacing w:before="7" w:line="172" w:lineRule="exact"/>
              <w:ind w:right="252"/>
              <w:rPr>
                <w:sz w:val="16"/>
              </w:rPr>
            </w:pPr>
            <w:r>
              <w:rPr>
                <w:w w:val="99"/>
                <w:sz w:val="16"/>
              </w:rPr>
              <w:t>-</w:t>
            </w:r>
          </w:p>
        </w:tc>
        <w:tc>
          <w:tcPr>
            <w:tcW w:w="1564" w:type="dxa"/>
            <w:tcBorders>
              <w:left w:val="single" w:sz="8" w:space="0" w:color="000000"/>
              <w:bottom w:val="single" w:sz="8" w:space="0" w:color="000000"/>
            </w:tcBorders>
          </w:tcPr>
          <w:p w14:paraId="1069FEEC" w14:textId="77777777" w:rsidR="002D06AE" w:rsidRDefault="002C2419">
            <w:pPr>
              <w:pStyle w:val="TableParagraph"/>
              <w:spacing w:before="7" w:line="172" w:lineRule="exact"/>
              <w:ind w:right="412"/>
              <w:rPr>
                <w:sz w:val="16"/>
              </w:rPr>
            </w:pPr>
            <w:r>
              <w:rPr>
                <w:spacing w:val="-2"/>
                <w:sz w:val="16"/>
              </w:rPr>
              <w:t>9,418</w:t>
            </w:r>
          </w:p>
        </w:tc>
        <w:tc>
          <w:tcPr>
            <w:tcW w:w="975" w:type="dxa"/>
            <w:tcBorders>
              <w:bottom w:val="single" w:sz="8" w:space="0" w:color="000000"/>
            </w:tcBorders>
          </w:tcPr>
          <w:p w14:paraId="4D655809" w14:textId="77777777" w:rsidR="002D06AE" w:rsidRDefault="002C2419">
            <w:pPr>
              <w:pStyle w:val="TableParagraph"/>
              <w:spacing w:before="7" w:line="172" w:lineRule="exact"/>
              <w:ind w:left="258"/>
              <w:jc w:val="center"/>
              <w:rPr>
                <w:sz w:val="16"/>
              </w:rPr>
            </w:pPr>
            <w:r>
              <w:rPr>
                <w:w w:val="99"/>
                <w:sz w:val="16"/>
              </w:rPr>
              <w:t>-</w:t>
            </w:r>
          </w:p>
        </w:tc>
        <w:tc>
          <w:tcPr>
            <w:tcW w:w="1248" w:type="dxa"/>
            <w:tcBorders>
              <w:bottom w:val="single" w:sz="8" w:space="0" w:color="000000"/>
            </w:tcBorders>
          </w:tcPr>
          <w:p w14:paraId="43EF22DE" w14:textId="77777777" w:rsidR="002D06AE" w:rsidRDefault="002C2419">
            <w:pPr>
              <w:pStyle w:val="TableParagraph"/>
              <w:spacing w:before="7" w:line="172" w:lineRule="exact"/>
              <w:ind w:right="342"/>
              <w:rPr>
                <w:sz w:val="16"/>
              </w:rPr>
            </w:pPr>
            <w:r>
              <w:rPr>
                <w:w w:val="99"/>
                <w:sz w:val="16"/>
              </w:rPr>
              <w:t>-</w:t>
            </w:r>
          </w:p>
        </w:tc>
        <w:tc>
          <w:tcPr>
            <w:tcW w:w="1225" w:type="dxa"/>
            <w:tcBorders>
              <w:bottom w:val="single" w:sz="8" w:space="0" w:color="000000"/>
            </w:tcBorders>
          </w:tcPr>
          <w:p w14:paraId="48197112" w14:textId="77777777" w:rsidR="002D06AE" w:rsidRDefault="002C2419">
            <w:pPr>
              <w:pStyle w:val="TableParagraph"/>
              <w:spacing w:before="7" w:line="172" w:lineRule="exact"/>
              <w:ind w:right="153"/>
              <w:rPr>
                <w:sz w:val="16"/>
              </w:rPr>
            </w:pPr>
            <w:r>
              <w:rPr>
                <w:spacing w:val="-2"/>
                <w:sz w:val="16"/>
              </w:rPr>
              <w:t>9,418</w:t>
            </w:r>
          </w:p>
        </w:tc>
        <w:tc>
          <w:tcPr>
            <w:tcW w:w="1019" w:type="dxa"/>
            <w:tcBorders>
              <w:bottom w:val="single" w:sz="8" w:space="0" w:color="000000"/>
            </w:tcBorders>
          </w:tcPr>
          <w:p w14:paraId="131391E3" w14:textId="77777777" w:rsidR="002D06AE" w:rsidRDefault="002C2419">
            <w:pPr>
              <w:pStyle w:val="TableParagraph"/>
              <w:spacing w:before="7" w:line="172" w:lineRule="exact"/>
              <w:ind w:left="427"/>
              <w:jc w:val="center"/>
              <w:rPr>
                <w:sz w:val="16"/>
              </w:rPr>
            </w:pPr>
            <w:r>
              <w:rPr>
                <w:w w:val="99"/>
                <w:sz w:val="16"/>
              </w:rPr>
              <w:t>-</w:t>
            </w:r>
          </w:p>
        </w:tc>
      </w:tr>
      <w:tr w:rsidR="002D06AE" w14:paraId="26011012" w14:textId="77777777">
        <w:trPr>
          <w:trHeight w:val="184"/>
        </w:trPr>
        <w:tc>
          <w:tcPr>
            <w:tcW w:w="3374" w:type="dxa"/>
          </w:tcPr>
          <w:p w14:paraId="095239F9" w14:textId="77777777" w:rsidR="002D06AE" w:rsidRDefault="002C2419">
            <w:pPr>
              <w:pStyle w:val="TableParagraph"/>
              <w:spacing w:before="0" w:line="164" w:lineRule="exact"/>
              <w:ind w:left="33"/>
              <w:jc w:val="left"/>
              <w:rPr>
                <w:b/>
                <w:sz w:val="16"/>
              </w:rPr>
            </w:pPr>
            <w:r>
              <w:rPr>
                <w:b/>
                <w:sz w:val="16"/>
              </w:rPr>
              <w:t>Total</w:t>
            </w:r>
            <w:r>
              <w:rPr>
                <w:b/>
                <w:spacing w:val="-8"/>
                <w:sz w:val="16"/>
              </w:rPr>
              <w:t xml:space="preserve"> </w:t>
            </w:r>
            <w:r>
              <w:rPr>
                <w:b/>
                <w:spacing w:val="-2"/>
                <w:sz w:val="16"/>
              </w:rPr>
              <w:t>Infrastructure</w:t>
            </w:r>
          </w:p>
        </w:tc>
        <w:tc>
          <w:tcPr>
            <w:tcW w:w="1485" w:type="dxa"/>
            <w:tcBorders>
              <w:top w:val="single" w:sz="8" w:space="0" w:color="000000"/>
              <w:bottom w:val="single" w:sz="8" w:space="0" w:color="000000"/>
            </w:tcBorders>
          </w:tcPr>
          <w:p w14:paraId="3286AE4B" w14:textId="77777777" w:rsidR="002D06AE" w:rsidRDefault="002C2419">
            <w:pPr>
              <w:pStyle w:val="TableParagraph"/>
              <w:spacing w:before="0" w:line="164" w:lineRule="exact"/>
              <w:ind w:right="378"/>
              <w:rPr>
                <w:b/>
                <w:sz w:val="16"/>
              </w:rPr>
            </w:pPr>
            <w:r>
              <w:rPr>
                <w:b/>
                <w:spacing w:val="-2"/>
                <w:sz w:val="16"/>
              </w:rPr>
              <w:t>89,787</w:t>
            </w:r>
          </w:p>
        </w:tc>
        <w:tc>
          <w:tcPr>
            <w:tcW w:w="1138" w:type="dxa"/>
            <w:tcBorders>
              <w:top w:val="single" w:sz="8" w:space="0" w:color="000000"/>
              <w:bottom w:val="single" w:sz="8" w:space="0" w:color="000000"/>
            </w:tcBorders>
          </w:tcPr>
          <w:p w14:paraId="73D94CDC" w14:textId="77777777" w:rsidR="002D06AE" w:rsidRDefault="002C2419">
            <w:pPr>
              <w:pStyle w:val="TableParagraph"/>
              <w:spacing w:before="0" w:line="164" w:lineRule="exact"/>
              <w:ind w:right="323"/>
              <w:rPr>
                <w:b/>
                <w:sz w:val="16"/>
              </w:rPr>
            </w:pPr>
            <w:r>
              <w:rPr>
                <w:b/>
                <w:spacing w:val="-2"/>
                <w:sz w:val="16"/>
              </w:rPr>
              <w:t>43,653</w:t>
            </w:r>
          </w:p>
        </w:tc>
        <w:tc>
          <w:tcPr>
            <w:tcW w:w="1119" w:type="dxa"/>
            <w:tcBorders>
              <w:top w:val="single" w:sz="8" w:space="0" w:color="000000"/>
              <w:bottom w:val="single" w:sz="8" w:space="0" w:color="000000"/>
            </w:tcBorders>
          </w:tcPr>
          <w:p w14:paraId="7266770D" w14:textId="77777777" w:rsidR="002D06AE" w:rsidRDefault="002C2419">
            <w:pPr>
              <w:pStyle w:val="TableParagraph"/>
              <w:spacing w:before="0" w:line="164" w:lineRule="exact"/>
              <w:ind w:right="249"/>
              <w:rPr>
                <w:b/>
                <w:sz w:val="16"/>
              </w:rPr>
            </w:pPr>
            <w:r>
              <w:rPr>
                <w:b/>
                <w:spacing w:val="-2"/>
                <w:sz w:val="16"/>
              </w:rPr>
              <w:t>44,781</w:t>
            </w:r>
          </w:p>
        </w:tc>
        <w:tc>
          <w:tcPr>
            <w:tcW w:w="1270" w:type="dxa"/>
            <w:tcBorders>
              <w:top w:val="single" w:sz="8" w:space="0" w:color="000000"/>
              <w:bottom w:val="single" w:sz="8" w:space="0" w:color="000000"/>
            </w:tcBorders>
          </w:tcPr>
          <w:p w14:paraId="5FF2138C" w14:textId="77777777" w:rsidR="002D06AE" w:rsidRDefault="002C2419">
            <w:pPr>
              <w:pStyle w:val="TableParagraph"/>
              <w:spacing w:before="0" w:line="164" w:lineRule="exact"/>
              <w:ind w:right="502"/>
              <w:rPr>
                <w:b/>
                <w:sz w:val="16"/>
              </w:rPr>
            </w:pPr>
            <w:r>
              <w:rPr>
                <w:b/>
                <w:w w:val="99"/>
                <w:sz w:val="16"/>
              </w:rPr>
              <w:t>-</w:t>
            </w:r>
          </w:p>
        </w:tc>
        <w:tc>
          <w:tcPr>
            <w:tcW w:w="953" w:type="dxa"/>
            <w:tcBorders>
              <w:top w:val="single" w:sz="8" w:space="0" w:color="000000"/>
              <w:bottom w:val="single" w:sz="8" w:space="0" w:color="000000"/>
              <w:right w:val="single" w:sz="8" w:space="0" w:color="000000"/>
            </w:tcBorders>
          </w:tcPr>
          <w:p w14:paraId="64E4DC5D" w14:textId="77777777" w:rsidR="002D06AE" w:rsidRDefault="002C2419">
            <w:pPr>
              <w:pStyle w:val="TableParagraph"/>
              <w:spacing w:before="0" w:line="164" w:lineRule="exact"/>
              <w:ind w:right="77"/>
              <w:rPr>
                <w:b/>
                <w:sz w:val="16"/>
              </w:rPr>
            </w:pPr>
            <w:r>
              <w:rPr>
                <w:b/>
                <w:spacing w:val="-2"/>
                <w:sz w:val="16"/>
              </w:rPr>
              <w:t>1,353</w:t>
            </w:r>
          </w:p>
        </w:tc>
        <w:tc>
          <w:tcPr>
            <w:tcW w:w="1564" w:type="dxa"/>
            <w:tcBorders>
              <w:top w:val="single" w:sz="8" w:space="0" w:color="000000"/>
              <w:left w:val="single" w:sz="8" w:space="0" w:color="000000"/>
              <w:bottom w:val="single" w:sz="8" w:space="0" w:color="000000"/>
            </w:tcBorders>
          </w:tcPr>
          <w:p w14:paraId="3AE6DB50" w14:textId="77777777" w:rsidR="002D06AE" w:rsidRDefault="002C2419">
            <w:pPr>
              <w:pStyle w:val="TableParagraph"/>
              <w:spacing w:before="0" w:line="164" w:lineRule="exact"/>
              <w:ind w:right="414"/>
              <w:rPr>
                <w:b/>
                <w:sz w:val="16"/>
              </w:rPr>
            </w:pPr>
            <w:r>
              <w:rPr>
                <w:b/>
                <w:spacing w:val="-2"/>
                <w:sz w:val="16"/>
              </w:rPr>
              <w:t>89,787</w:t>
            </w:r>
          </w:p>
        </w:tc>
        <w:tc>
          <w:tcPr>
            <w:tcW w:w="975" w:type="dxa"/>
            <w:tcBorders>
              <w:top w:val="single" w:sz="8" w:space="0" w:color="000000"/>
              <w:bottom w:val="single" w:sz="8" w:space="0" w:color="000000"/>
            </w:tcBorders>
          </w:tcPr>
          <w:p w14:paraId="45786BBF" w14:textId="77777777" w:rsidR="002D06AE" w:rsidRDefault="002C2419">
            <w:pPr>
              <w:pStyle w:val="TableParagraph"/>
              <w:spacing w:before="0" w:line="164" w:lineRule="exact"/>
              <w:ind w:left="405" w:right="139"/>
              <w:jc w:val="center"/>
              <w:rPr>
                <w:b/>
                <w:sz w:val="16"/>
              </w:rPr>
            </w:pPr>
            <w:r>
              <w:rPr>
                <w:b/>
                <w:spacing w:val="-2"/>
                <w:sz w:val="16"/>
              </w:rPr>
              <w:t>2,792</w:t>
            </w:r>
          </w:p>
        </w:tc>
        <w:tc>
          <w:tcPr>
            <w:tcW w:w="1248" w:type="dxa"/>
            <w:tcBorders>
              <w:top w:val="single" w:sz="8" w:space="0" w:color="000000"/>
              <w:bottom w:val="single" w:sz="8" w:space="0" w:color="000000"/>
            </w:tcBorders>
          </w:tcPr>
          <w:p w14:paraId="37CA5681" w14:textId="77777777" w:rsidR="002D06AE" w:rsidRDefault="002C2419">
            <w:pPr>
              <w:pStyle w:val="TableParagraph"/>
              <w:spacing w:before="0" w:line="164" w:lineRule="exact"/>
              <w:ind w:right="165"/>
              <w:rPr>
                <w:b/>
                <w:sz w:val="16"/>
              </w:rPr>
            </w:pPr>
            <w:r>
              <w:rPr>
                <w:b/>
                <w:spacing w:val="-2"/>
                <w:sz w:val="16"/>
              </w:rPr>
              <w:t>33,927</w:t>
            </w:r>
          </w:p>
        </w:tc>
        <w:tc>
          <w:tcPr>
            <w:tcW w:w="1225" w:type="dxa"/>
            <w:tcBorders>
              <w:top w:val="single" w:sz="8" w:space="0" w:color="000000"/>
              <w:bottom w:val="single" w:sz="8" w:space="0" w:color="000000"/>
            </w:tcBorders>
          </w:tcPr>
          <w:p w14:paraId="68655DB7" w14:textId="77777777" w:rsidR="002D06AE" w:rsidRDefault="002C2419">
            <w:pPr>
              <w:pStyle w:val="TableParagraph"/>
              <w:spacing w:before="0" w:line="164" w:lineRule="exact"/>
              <w:ind w:right="154"/>
              <w:rPr>
                <w:b/>
                <w:sz w:val="16"/>
              </w:rPr>
            </w:pPr>
            <w:r>
              <w:rPr>
                <w:b/>
                <w:spacing w:val="-2"/>
                <w:sz w:val="16"/>
              </w:rPr>
              <w:t>49,168</w:t>
            </w:r>
          </w:p>
        </w:tc>
        <w:tc>
          <w:tcPr>
            <w:tcW w:w="1019" w:type="dxa"/>
            <w:tcBorders>
              <w:top w:val="single" w:sz="8" w:space="0" w:color="000000"/>
              <w:bottom w:val="single" w:sz="8" w:space="0" w:color="000000"/>
            </w:tcBorders>
          </w:tcPr>
          <w:p w14:paraId="13C920EE" w14:textId="77777777" w:rsidR="002D06AE" w:rsidRDefault="002C2419">
            <w:pPr>
              <w:pStyle w:val="TableParagraph"/>
              <w:spacing w:before="0" w:line="164" w:lineRule="exact"/>
              <w:ind w:left="510" w:right="75"/>
              <w:jc w:val="center"/>
              <w:rPr>
                <w:b/>
                <w:sz w:val="16"/>
              </w:rPr>
            </w:pPr>
            <w:r>
              <w:rPr>
                <w:b/>
                <w:spacing w:val="-2"/>
                <w:sz w:val="16"/>
              </w:rPr>
              <w:t>3,900</w:t>
            </w:r>
          </w:p>
        </w:tc>
      </w:tr>
      <w:tr w:rsidR="002D06AE" w14:paraId="6607F3CE" w14:textId="77777777">
        <w:trPr>
          <w:trHeight w:val="184"/>
        </w:trPr>
        <w:tc>
          <w:tcPr>
            <w:tcW w:w="3374" w:type="dxa"/>
          </w:tcPr>
          <w:p w14:paraId="11D25291" w14:textId="77777777" w:rsidR="002D06AE" w:rsidRDefault="002C2419">
            <w:pPr>
              <w:pStyle w:val="TableParagraph"/>
              <w:spacing w:before="0" w:line="164" w:lineRule="exact"/>
              <w:ind w:left="33"/>
              <w:jc w:val="left"/>
              <w:rPr>
                <w:b/>
                <w:sz w:val="16"/>
              </w:rPr>
            </w:pPr>
            <w:r>
              <w:rPr>
                <w:b/>
                <w:sz w:val="16"/>
              </w:rPr>
              <w:t>Total</w:t>
            </w:r>
            <w:r>
              <w:rPr>
                <w:b/>
                <w:spacing w:val="-10"/>
                <w:sz w:val="16"/>
              </w:rPr>
              <w:t xml:space="preserve"> </w:t>
            </w:r>
            <w:r>
              <w:rPr>
                <w:b/>
                <w:sz w:val="16"/>
              </w:rPr>
              <w:t>Capital</w:t>
            </w:r>
            <w:r>
              <w:rPr>
                <w:b/>
                <w:spacing w:val="-10"/>
                <w:sz w:val="16"/>
              </w:rPr>
              <w:t xml:space="preserve"> </w:t>
            </w:r>
            <w:r>
              <w:rPr>
                <w:b/>
                <w:sz w:val="16"/>
              </w:rPr>
              <w:t>Works</w:t>
            </w:r>
            <w:r>
              <w:rPr>
                <w:b/>
                <w:spacing w:val="-9"/>
                <w:sz w:val="16"/>
              </w:rPr>
              <w:t xml:space="preserve"> </w:t>
            </w:r>
            <w:r>
              <w:rPr>
                <w:b/>
                <w:spacing w:val="-2"/>
                <w:sz w:val="16"/>
              </w:rPr>
              <w:t>Expenditure</w:t>
            </w:r>
          </w:p>
        </w:tc>
        <w:tc>
          <w:tcPr>
            <w:tcW w:w="1485" w:type="dxa"/>
            <w:tcBorders>
              <w:top w:val="single" w:sz="8" w:space="0" w:color="000000"/>
              <w:bottom w:val="single" w:sz="8" w:space="0" w:color="000000"/>
            </w:tcBorders>
          </w:tcPr>
          <w:p w14:paraId="4CB637DA" w14:textId="77777777" w:rsidR="002D06AE" w:rsidRDefault="002C2419">
            <w:pPr>
              <w:pStyle w:val="TableParagraph"/>
              <w:spacing w:before="0" w:line="164" w:lineRule="exact"/>
              <w:ind w:right="376"/>
              <w:rPr>
                <w:b/>
                <w:sz w:val="16"/>
              </w:rPr>
            </w:pPr>
            <w:r>
              <w:rPr>
                <w:b/>
                <w:spacing w:val="-2"/>
                <w:sz w:val="16"/>
              </w:rPr>
              <w:t>124,298</w:t>
            </w:r>
          </w:p>
        </w:tc>
        <w:tc>
          <w:tcPr>
            <w:tcW w:w="1138" w:type="dxa"/>
            <w:tcBorders>
              <w:top w:val="single" w:sz="8" w:space="0" w:color="000000"/>
              <w:bottom w:val="single" w:sz="8" w:space="0" w:color="000000"/>
            </w:tcBorders>
          </w:tcPr>
          <w:p w14:paraId="0589825C" w14:textId="77777777" w:rsidR="002D06AE" w:rsidRDefault="002C2419">
            <w:pPr>
              <w:pStyle w:val="TableParagraph"/>
              <w:spacing w:before="0" w:line="164" w:lineRule="exact"/>
              <w:ind w:right="323"/>
              <w:rPr>
                <w:b/>
                <w:sz w:val="16"/>
              </w:rPr>
            </w:pPr>
            <w:r>
              <w:rPr>
                <w:b/>
                <w:spacing w:val="-2"/>
                <w:sz w:val="16"/>
              </w:rPr>
              <w:t>62,485</w:t>
            </w:r>
          </w:p>
        </w:tc>
        <w:tc>
          <w:tcPr>
            <w:tcW w:w="1119" w:type="dxa"/>
            <w:tcBorders>
              <w:top w:val="single" w:sz="8" w:space="0" w:color="000000"/>
              <w:bottom w:val="single" w:sz="8" w:space="0" w:color="000000"/>
            </w:tcBorders>
          </w:tcPr>
          <w:p w14:paraId="075AC6F0" w14:textId="77777777" w:rsidR="002D06AE" w:rsidRDefault="002C2419">
            <w:pPr>
              <w:pStyle w:val="TableParagraph"/>
              <w:spacing w:before="0" w:line="164" w:lineRule="exact"/>
              <w:ind w:right="249"/>
              <w:rPr>
                <w:b/>
                <w:sz w:val="16"/>
              </w:rPr>
            </w:pPr>
            <w:r>
              <w:rPr>
                <w:b/>
                <w:spacing w:val="-2"/>
                <w:sz w:val="16"/>
              </w:rPr>
              <w:t>58,230</w:t>
            </w:r>
          </w:p>
        </w:tc>
        <w:tc>
          <w:tcPr>
            <w:tcW w:w="1270" w:type="dxa"/>
            <w:tcBorders>
              <w:top w:val="single" w:sz="8" w:space="0" w:color="000000"/>
              <w:bottom w:val="single" w:sz="8" w:space="0" w:color="000000"/>
            </w:tcBorders>
          </w:tcPr>
          <w:p w14:paraId="408E8B8D" w14:textId="77777777" w:rsidR="002D06AE" w:rsidRDefault="002C2419">
            <w:pPr>
              <w:pStyle w:val="TableParagraph"/>
              <w:spacing w:before="0" w:line="164" w:lineRule="exact"/>
              <w:ind w:right="502"/>
              <w:rPr>
                <w:b/>
                <w:sz w:val="16"/>
              </w:rPr>
            </w:pPr>
            <w:r>
              <w:rPr>
                <w:b/>
                <w:w w:val="99"/>
                <w:sz w:val="16"/>
              </w:rPr>
              <w:t>-</w:t>
            </w:r>
          </w:p>
        </w:tc>
        <w:tc>
          <w:tcPr>
            <w:tcW w:w="953" w:type="dxa"/>
            <w:tcBorders>
              <w:top w:val="single" w:sz="8" w:space="0" w:color="000000"/>
              <w:bottom w:val="single" w:sz="8" w:space="0" w:color="000000"/>
              <w:right w:val="single" w:sz="8" w:space="0" w:color="000000"/>
            </w:tcBorders>
          </w:tcPr>
          <w:p w14:paraId="378C7A10" w14:textId="77777777" w:rsidR="002D06AE" w:rsidRDefault="002C2419">
            <w:pPr>
              <w:pStyle w:val="TableParagraph"/>
              <w:spacing w:before="0" w:line="164" w:lineRule="exact"/>
              <w:ind w:right="77"/>
              <w:rPr>
                <w:b/>
                <w:sz w:val="16"/>
              </w:rPr>
            </w:pPr>
            <w:r>
              <w:rPr>
                <w:b/>
                <w:spacing w:val="-2"/>
                <w:sz w:val="16"/>
              </w:rPr>
              <w:t>3,584</w:t>
            </w:r>
          </w:p>
        </w:tc>
        <w:tc>
          <w:tcPr>
            <w:tcW w:w="1564" w:type="dxa"/>
            <w:tcBorders>
              <w:top w:val="single" w:sz="8" w:space="0" w:color="000000"/>
              <w:left w:val="single" w:sz="8" w:space="0" w:color="000000"/>
              <w:bottom w:val="single" w:sz="8" w:space="0" w:color="000000"/>
            </w:tcBorders>
          </w:tcPr>
          <w:p w14:paraId="2333897D" w14:textId="77777777" w:rsidR="002D06AE" w:rsidRDefault="002C2419">
            <w:pPr>
              <w:pStyle w:val="TableParagraph"/>
              <w:spacing w:before="0" w:line="164" w:lineRule="exact"/>
              <w:ind w:right="413"/>
              <w:rPr>
                <w:b/>
                <w:sz w:val="16"/>
              </w:rPr>
            </w:pPr>
            <w:r>
              <w:rPr>
                <w:b/>
                <w:spacing w:val="-2"/>
                <w:sz w:val="16"/>
              </w:rPr>
              <w:t>124,298</w:t>
            </w:r>
          </w:p>
        </w:tc>
        <w:tc>
          <w:tcPr>
            <w:tcW w:w="975" w:type="dxa"/>
            <w:tcBorders>
              <w:top w:val="single" w:sz="8" w:space="0" w:color="000000"/>
              <w:bottom w:val="single" w:sz="8" w:space="0" w:color="000000"/>
            </w:tcBorders>
          </w:tcPr>
          <w:p w14:paraId="0B2E3371" w14:textId="77777777" w:rsidR="002D06AE" w:rsidRDefault="002C2419">
            <w:pPr>
              <w:pStyle w:val="TableParagraph"/>
              <w:spacing w:before="0" w:line="164" w:lineRule="exact"/>
              <w:ind w:left="405" w:right="139"/>
              <w:jc w:val="center"/>
              <w:rPr>
                <w:b/>
                <w:sz w:val="16"/>
              </w:rPr>
            </w:pPr>
            <w:r>
              <w:rPr>
                <w:b/>
                <w:spacing w:val="-2"/>
                <w:sz w:val="16"/>
              </w:rPr>
              <w:t>2,792</w:t>
            </w:r>
          </w:p>
        </w:tc>
        <w:tc>
          <w:tcPr>
            <w:tcW w:w="1248" w:type="dxa"/>
            <w:tcBorders>
              <w:top w:val="single" w:sz="8" w:space="0" w:color="000000"/>
              <w:bottom w:val="single" w:sz="8" w:space="0" w:color="000000"/>
            </w:tcBorders>
          </w:tcPr>
          <w:p w14:paraId="06781DEB" w14:textId="77777777" w:rsidR="002D06AE" w:rsidRDefault="002C2419">
            <w:pPr>
              <w:pStyle w:val="TableParagraph"/>
              <w:spacing w:before="0" w:line="164" w:lineRule="exact"/>
              <w:ind w:right="165"/>
              <w:rPr>
                <w:b/>
                <w:sz w:val="16"/>
              </w:rPr>
            </w:pPr>
            <w:r>
              <w:rPr>
                <w:b/>
                <w:spacing w:val="-2"/>
                <w:sz w:val="16"/>
              </w:rPr>
              <w:t>43,094</w:t>
            </w:r>
          </w:p>
        </w:tc>
        <w:tc>
          <w:tcPr>
            <w:tcW w:w="1225" w:type="dxa"/>
            <w:tcBorders>
              <w:top w:val="single" w:sz="8" w:space="0" w:color="000000"/>
              <w:bottom w:val="single" w:sz="8" w:space="0" w:color="000000"/>
            </w:tcBorders>
          </w:tcPr>
          <w:p w14:paraId="492065C3" w14:textId="77777777" w:rsidR="002D06AE" w:rsidRDefault="002C2419">
            <w:pPr>
              <w:pStyle w:val="TableParagraph"/>
              <w:spacing w:before="0" w:line="164" w:lineRule="exact"/>
              <w:ind w:right="154"/>
              <w:rPr>
                <w:b/>
                <w:sz w:val="16"/>
              </w:rPr>
            </w:pPr>
            <w:r>
              <w:rPr>
                <w:b/>
                <w:spacing w:val="-2"/>
                <w:sz w:val="16"/>
              </w:rPr>
              <w:t>72,213</w:t>
            </w:r>
          </w:p>
        </w:tc>
        <w:tc>
          <w:tcPr>
            <w:tcW w:w="1019" w:type="dxa"/>
            <w:tcBorders>
              <w:top w:val="single" w:sz="8" w:space="0" w:color="000000"/>
              <w:bottom w:val="single" w:sz="8" w:space="0" w:color="000000"/>
            </w:tcBorders>
          </w:tcPr>
          <w:p w14:paraId="7AECB5D0" w14:textId="77777777" w:rsidR="002D06AE" w:rsidRDefault="002C2419">
            <w:pPr>
              <w:pStyle w:val="TableParagraph"/>
              <w:spacing w:before="0" w:line="164" w:lineRule="exact"/>
              <w:ind w:left="510" w:right="75"/>
              <w:jc w:val="center"/>
              <w:rPr>
                <w:b/>
                <w:sz w:val="16"/>
              </w:rPr>
            </w:pPr>
            <w:r>
              <w:rPr>
                <w:b/>
                <w:spacing w:val="-2"/>
                <w:sz w:val="16"/>
              </w:rPr>
              <w:t>6,200</w:t>
            </w:r>
          </w:p>
        </w:tc>
      </w:tr>
    </w:tbl>
    <w:p w14:paraId="5A2120CB" w14:textId="77777777" w:rsidR="002D06AE" w:rsidRDefault="002D06AE">
      <w:pPr>
        <w:spacing w:line="164" w:lineRule="exact"/>
        <w:jc w:val="center"/>
        <w:rPr>
          <w:sz w:val="16"/>
        </w:rPr>
        <w:sectPr w:rsidR="002D06AE">
          <w:headerReference w:type="default" r:id="rId140"/>
          <w:footerReference w:type="default" r:id="rId141"/>
          <w:pgSz w:w="16840" w:h="11910" w:orient="landscape"/>
          <w:pgMar w:top="1080" w:right="500" w:bottom="800" w:left="760" w:header="0" w:footer="605" w:gutter="0"/>
          <w:cols w:space="720"/>
        </w:sectPr>
      </w:pPr>
    </w:p>
    <w:p w14:paraId="43F3E85C" w14:textId="77777777" w:rsidR="002D06AE" w:rsidRDefault="002C2419">
      <w:pPr>
        <w:pStyle w:val="Heading3"/>
        <w:spacing w:before="70"/>
        <w:ind w:left="147"/>
      </w:pPr>
      <w:r>
        <w:rPr>
          <w:color w:val="4F81BC"/>
          <w:w w:val="105"/>
        </w:rPr>
        <w:lastRenderedPageBreak/>
        <w:t>4.7</w:t>
      </w:r>
      <w:r>
        <w:rPr>
          <w:color w:val="4F81BC"/>
          <w:spacing w:val="-17"/>
          <w:w w:val="105"/>
        </w:rPr>
        <w:t xml:space="preserve"> </w:t>
      </w:r>
      <w:r>
        <w:rPr>
          <w:color w:val="4F81BC"/>
          <w:w w:val="105"/>
        </w:rPr>
        <w:t>Proposals</w:t>
      </w:r>
      <w:r>
        <w:rPr>
          <w:color w:val="4F81BC"/>
          <w:spacing w:val="-17"/>
          <w:w w:val="105"/>
        </w:rPr>
        <w:t xml:space="preserve"> </w:t>
      </w:r>
      <w:r>
        <w:rPr>
          <w:color w:val="4F81BC"/>
          <w:w w:val="105"/>
        </w:rPr>
        <w:t>to</w:t>
      </w:r>
      <w:r>
        <w:rPr>
          <w:color w:val="4F81BC"/>
          <w:spacing w:val="-16"/>
          <w:w w:val="105"/>
        </w:rPr>
        <w:t xml:space="preserve"> </w:t>
      </w:r>
      <w:r>
        <w:rPr>
          <w:color w:val="4F81BC"/>
          <w:w w:val="105"/>
        </w:rPr>
        <w:t>Lease</w:t>
      </w:r>
      <w:r>
        <w:rPr>
          <w:color w:val="4F81BC"/>
          <w:spacing w:val="-17"/>
          <w:w w:val="105"/>
        </w:rPr>
        <w:t xml:space="preserve"> </w:t>
      </w:r>
      <w:r>
        <w:rPr>
          <w:color w:val="4F81BC"/>
          <w:w w:val="105"/>
        </w:rPr>
        <w:t>Council</w:t>
      </w:r>
      <w:r>
        <w:rPr>
          <w:color w:val="4F81BC"/>
          <w:spacing w:val="-14"/>
          <w:w w:val="105"/>
        </w:rPr>
        <w:t xml:space="preserve"> </w:t>
      </w:r>
      <w:r>
        <w:rPr>
          <w:color w:val="4F81BC"/>
          <w:spacing w:val="-4"/>
          <w:w w:val="105"/>
        </w:rPr>
        <w:t>Land</w:t>
      </w:r>
    </w:p>
    <w:p w14:paraId="7F25D860" w14:textId="77777777" w:rsidR="002D06AE" w:rsidRDefault="002D06AE">
      <w:pPr>
        <w:pStyle w:val="BodyText"/>
        <w:spacing w:before="8"/>
        <w:rPr>
          <w:b/>
          <w:sz w:val="17"/>
        </w:rPr>
      </w:pPr>
    </w:p>
    <w:p w14:paraId="69EADB99" w14:textId="77777777" w:rsidR="002D06AE" w:rsidRDefault="002C2419">
      <w:pPr>
        <w:spacing w:before="93"/>
        <w:ind w:left="142"/>
        <w:rPr>
          <w:sz w:val="20"/>
        </w:rPr>
      </w:pPr>
      <w:r>
        <w:rPr>
          <w:sz w:val="20"/>
        </w:rPr>
        <w:t>This</w:t>
      </w:r>
      <w:r>
        <w:rPr>
          <w:spacing w:val="-9"/>
          <w:sz w:val="20"/>
        </w:rPr>
        <w:t xml:space="preserve"> </w:t>
      </w:r>
      <w:r>
        <w:rPr>
          <w:sz w:val="20"/>
        </w:rPr>
        <w:t>section</w:t>
      </w:r>
      <w:r>
        <w:rPr>
          <w:spacing w:val="-9"/>
          <w:sz w:val="20"/>
        </w:rPr>
        <w:t xml:space="preserve"> </w:t>
      </w:r>
      <w:r>
        <w:rPr>
          <w:sz w:val="20"/>
        </w:rPr>
        <w:t>presents</w:t>
      </w:r>
      <w:r>
        <w:rPr>
          <w:spacing w:val="-7"/>
          <w:sz w:val="20"/>
        </w:rPr>
        <w:t xml:space="preserve"> </w:t>
      </w:r>
      <w:r>
        <w:rPr>
          <w:sz w:val="20"/>
        </w:rPr>
        <w:t>a</w:t>
      </w:r>
      <w:r>
        <w:rPr>
          <w:spacing w:val="-9"/>
          <w:sz w:val="20"/>
        </w:rPr>
        <w:t xml:space="preserve"> </w:t>
      </w:r>
      <w:r>
        <w:rPr>
          <w:sz w:val="20"/>
        </w:rPr>
        <w:t>summary</w:t>
      </w:r>
      <w:r>
        <w:rPr>
          <w:spacing w:val="-14"/>
          <w:sz w:val="20"/>
        </w:rPr>
        <w:t xml:space="preserve"> </w:t>
      </w:r>
      <w:r>
        <w:rPr>
          <w:sz w:val="20"/>
        </w:rPr>
        <w:t>of</w:t>
      </w:r>
      <w:r>
        <w:rPr>
          <w:spacing w:val="-6"/>
          <w:sz w:val="20"/>
        </w:rPr>
        <w:t xml:space="preserve"> </w:t>
      </w:r>
      <w:r>
        <w:rPr>
          <w:sz w:val="20"/>
        </w:rPr>
        <w:t>Council's</w:t>
      </w:r>
      <w:r>
        <w:rPr>
          <w:spacing w:val="-8"/>
          <w:sz w:val="20"/>
        </w:rPr>
        <w:t xml:space="preserve"> </w:t>
      </w:r>
      <w:r>
        <w:rPr>
          <w:sz w:val="20"/>
        </w:rPr>
        <w:t>proposals</w:t>
      </w:r>
      <w:r>
        <w:rPr>
          <w:spacing w:val="-8"/>
          <w:sz w:val="20"/>
        </w:rPr>
        <w:t xml:space="preserve"> </w:t>
      </w:r>
      <w:r>
        <w:rPr>
          <w:sz w:val="20"/>
        </w:rPr>
        <w:t>to</w:t>
      </w:r>
      <w:r>
        <w:rPr>
          <w:spacing w:val="-10"/>
          <w:sz w:val="20"/>
        </w:rPr>
        <w:t xml:space="preserve"> </w:t>
      </w:r>
      <w:r>
        <w:rPr>
          <w:sz w:val="20"/>
        </w:rPr>
        <w:t>lease</w:t>
      </w:r>
      <w:r>
        <w:rPr>
          <w:spacing w:val="-9"/>
          <w:sz w:val="20"/>
        </w:rPr>
        <w:t xml:space="preserve"> </w:t>
      </w:r>
      <w:r>
        <w:rPr>
          <w:sz w:val="20"/>
        </w:rPr>
        <w:t>council</w:t>
      </w:r>
      <w:r>
        <w:rPr>
          <w:spacing w:val="-9"/>
          <w:sz w:val="20"/>
        </w:rPr>
        <w:t xml:space="preserve"> </w:t>
      </w:r>
      <w:r>
        <w:rPr>
          <w:sz w:val="20"/>
        </w:rPr>
        <w:t>land</w:t>
      </w:r>
      <w:r>
        <w:rPr>
          <w:spacing w:val="-8"/>
          <w:sz w:val="20"/>
        </w:rPr>
        <w:t xml:space="preserve"> </w:t>
      </w:r>
      <w:r>
        <w:rPr>
          <w:sz w:val="20"/>
        </w:rPr>
        <w:t>to</w:t>
      </w:r>
      <w:r>
        <w:rPr>
          <w:spacing w:val="-10"/>
          <w:sz w:val="20"/>
        </w:rPr>
        <w:t xml:space="preserve"> </w:t>
      </w:r>
      <w:r>
        <w:rPr>
          <w:sz w:val="20"/>
        </w:rPr>
        <w:t>external</w:t>
      </w:r>
      <w:r>
        <w:rPr>
          <w:spacing w:val="-9"/>
          <w:sz w:val="20"/>
        </w:rPr>
        <w:t xml:space="preserve"> </w:t>
      </w:r>
      <w:r>
        <w:rPr>
          <w:sz w:val="20"/>
        </w:rPr>
        <w:t>parties</w:t>
      </w:r>
      <w:r>
        <w:rPr>
          <w:spacing w:val="-8"/>
          <w:sz w:val="20"/>
        </w:rPr>
        <w:t xml:space="preserve"> </w:t>
      </w:r>
      <w:r>
        <w:rPr>
          <w:sz w:val="20"/>
        </w:rPr>
        <w:t>in</w:t>
      </w:r>
      <w:r>
        <w:rPr>
          <w:spacing w:val="-10"/>
          <w:sz w:val="20"/>
        </w:rPr>
        <w:t xml:space="preserve"> </w:t>
      </w:r>
      <w:r>
        <w:rPr>
          <w:sz w:val="20"/>
        </w:rPr>
        <w:t>the</w:t>
      </w:r>
      <w:r>
        <w:rPr>
          <w:spacing w:val="-8"/>
          <w:sz w:val="20"/>
        </w:rPr>
        <w:t xml:space="preserve"> </w:t>
      </w:r>
      <w:r>
        <w:rPr>
          <w:sz w:val="20"/>
        </w:rPr>
        <w:t>2023-24</w:t>
      </w:r>
      <w:r>
        <w:rPr>
          <w:spacing w:val="-9"/>
          <w:sz w:val="20"/>
        </w:rPr>
        <w:t xml:space="preserve"> </w:t>
      </w:r>
      <w:r>
        <w:rPr>
          <w:spacing w:val="-2"/>
          <w:sz w:val="20"/>
        </w:rPr>
        <w:t>financial</w:t>
      </w:r>
    </w:p>
    <w:p w14:paraId="71F77F2E" w14:textId="77777777" w:rsidR="002D06AE" w:rsidRDefault="002D06AE">
      <w:pPr>
        <w:pStyle w:val="BodyText"/>
        <w:spacing w:before="10"/>
        <w:rPr>
          <w:sz w:val="23"/>
        </w:rPr>
      </w:pPr>
    </w:p>
    <w:p w14:paraId="3ED6F88E" w14:textId="77777777" w:rsidR="002D06AE" w:rsidRDefault="002C2419">
      <w:pPr>
        <w:ind w:left="142"/>
        <w:rPr>
          <w:sz w:val="20"/>
        </w:rPr>
      </w:pPr>
      <w:r>
        <w:rPr>
          <w:sz w:val="20"/>
        </w:rPr>
        <w:t>Leases</w:t>
      </w:r>
      <w:r>
        <w:rPr>
          <w:spacing w:val="-9"/>
          <w:sz w:val="20"/>
        </w:rPr>
        <w:t xml:space="preserve"> </w:t>
      </w:r>
      <w:r>
        <w:rPr>
          <w:sz w:val="20"/>
        </w:rPr>
        <w:t>for</w:t>
      </w:r>
      <w:r>
        <w:rPr>
          <w:spacing w:val="-8"/>
          <w:sz w:val="20"/>
        </w:rPr>
        <w:t xml:space="preserve"> </w:t>
      </w:r>
      <w:r>
        <w:rPr>
          <w:sz w:val="20"/>
        </w:rPr>
        <w:t>City</w:t>
      </w:r>
      <w:r>
        <w:rPr>
          <w:spacing w:val="-14"/>
          <w:sz w:val="20"/>
        </w:rPr>
        <w:t xml:space="preserve"> </w:t>
      </w:r>
      <w:r>
        <w:rPr>
          <w:sz w:val="20"/>
        </w:rPr>
        <w:t>owned</w:t>
      </w:r>
      <w:r>
        <w:rPr>
          <w:spacing w:val="-10"/>
          <w:sz w:val="20"/>
        </w:rPr>
        <w:t xml:space="preserve"> </w:t>
      </w:r>
      <w:r>
        <w:rPr>
          <w:sz w:val="20"/>
        </w:rPr>
        <w:t>and</w:t>
      </w:r>
      <w:r>
        <w:rPr>
          <w:spacing w:val="-10"/>
          <w:sz w:val="20"/>
        </w:rPr>
        <w:t xml:space="preserve"> </w:t>
      </w:r>
      <w:r>
        <w:rPr>
          <w:sz w:val="20"/>
        </w:rPr>
        <w:t>managed</w:t>
      </w:r>
      <w:r>
        <w:rPr>
          <w:spacing w:val="-9"/>
          <w:sz w:val="20"/>
        </w:rPr>
        <w:t xml:space="preserve"> </w:t>
      </w:r>
      <w:r>
        <w:rPr>
          <w:spacing w:val="-4"/>
          <w:sz w:val="20"/>
        </w:rPr>
        <w:t>land:</w:t>
      </w:r>
    </w:p>
    <w:p w14:paraId="580A2857" w14:textId="77777777" w:rsidR="002D06AE" w:rsidRDefault="002C2419">
      <w:pPr>
        <w:spacing w:before="15"/>
        <w:ind w:left="142"/>
        <w:rPr>
          <w:sz w:val="20"/>
        </w:rPr>
      </w:pPr>
      <w:r>
        <w:rPr>
          <w:sz w:val="20"/>
        </w:rPr>
        <w:t>The</w:t>
      </w:r>
      <w:r>
        <w:rPr>
          <w:spacing w:val="-12"/>
          <w:sz w:val="20"/>
        </w:rPr>
        <w:t xml:space="preserve"> </w:t>
      </w:r>
      <w:r>
        <w:rPr>
          <w:sz w:val="20"/>
        </w:rPr>
        <w:t>City</w:t>
      </w:r>
      <w:r>
        <w:rPr>
          <w:spacing w:val="-13"/>
          <w:sz w:val="20"/>
        </w:rPr>
        <w:t xml:space="preserve"> </w:t>
      </w:r>
      <w:r>
        <w:rPr>
          <w:sz w:val="20"/>
        </w:rPr>
        <w:t>leases</w:t>
      </w:r>
      <w:r>
        <w:rPr>
          <w:spacing w:val="-9"/>
          <w:sz w:val="20"/>
        </w:rPr>
        <w:t xml:space="preserve"> </w:t>
      </w:r>
      <w:r>
        <w:rPr>
          <w:sz w:val="20"/>
        </w:rPr>
        <w:t>land,</w:t>
      </w:r>
      <w:r>
        <w:rPr>
          <w:spacing w:val="-10"/>
          <w:sz w:val="20"/>
        </w:rPr>
        <w:t xml:space="preserve"> </w:t>
      </w:r>
      <w:r>
        <w:rPr>
          <w:sz w:val="20"/>
        </w:rPr>
        <w:t>including</w:t>
      </w:r>
      <w:r>
        <w:rPr>
          <w:spacing w:val="-10"/>
          <w:sz w:val="20"/>
        </w:rPr>
        <w:t xml:space="preserve"> </w:t>
      </w:r>
      <w:r>
        <w:rPr>
          <w:sz w:val="20"/>
        </w:rPr>
        <w:t>buildings,</w:t>
      </w:r>
      <w:r>
        <w:rPr>
          <w:spacing w:val="-10"/>
          <w:sz w:val="20"/>
        </w:rPr>
        <w:t xml:space="preserve"> </w:t>
      </w:r>
      <w:r>
        <w:rPr>
          <w:sz w:val="20"/>
        </w:rPr>
        <w:t>in</w:t>
      </w:r>
      <w:r>
        <w:rPr>
          <w:spacing w:val="-11"/>
          <w:sz w:val="20"/>
        </w:rPr>
        <w:t xml:space="preserve"> </w:t>
      </w:r>
      <w:r>
        <w:rPr>
          <w:sz w:val="20"/>
        </w:rPr>
        <w:t>compliance</w:t>
      </w:r>
      <w:r>
        <w:rPr>
          <w:spacing w:val="-10"/>
          <w:sz w:val="20"/>
        </w:rPr>
        <w:t xml:space="preserve"> </w:t>
      </w:r>
      <w:r>
        <w:rPr>
          <w:sz w:val="20"/>
        </w:rPr>
        <w:t>with</w:t>
      </w:r>
      <w:r>
        <w:rPr>
          <w:spacing w:val="-9"/>
          <w:sz w:val="20"/>
        </w:rPr>
        <w:t xml:space="preserve"> </w:t>
      </w:r>
      <w:r>
        <w:rPr>
          <w:sz w:val="20"/>
        </w:rPr>
        <w:t>section</w:t>
      </w:r>
      <w:r>
        <w:rPr>
          <w:spacing w:val="-11"/>
          <w:sz w:val="20"/>
        </w:rPr>
        <w:t xml:space="preserve"> </w:t>
      </w:r>
      <w:r>
        <w:rPr>
          <w:sz w:val="20"/>
        </w:rPr>
        <w:t>115</w:t>
      </w:r>
      <w:r>
        <w:rPr>
          <w:spacing w:val="-9"/>
          <w:sz w:val="20"/>
        </w:rPr>
        <w:t xml:space="preserve"> </w:t>
      </w:r>
      <w:r>
        <w:rPr>
          <w:sz w:val="20"/>
        </w:rPr>
        <w:t>of</w:t>
      </w:r>
      <w:r>
        <w:rPr>
          <w:spacing w:val="-7"/>
          <w:sz w:val="20"/>
        </w:rPr>
        <w:t xml:space="preserve"> </w:t>
      </w:r>
      <w:r>
        <w:rPr>
          <w:sz w:val="20"/>
        </w:rPr>
        <w:t>the</w:t>
      </w:r>
      <w:r>
        <w:rPr>
          <w:spacing w:val="-11"/>
          <w:sz w:val="20"/>
        </w:rPr>
        <w:t xml:space="preserve"> </w:t>
      </w:r>
      <w:r>
        <w:rPr>
          <w:sz w:val="20"/>
        </w:rPr>
        <w:t>Local</w:t>
      </w:r>
      <w:r>
        <w:rPr>
          <w:spacing w:val="-10"/>
          <w:sz w:val="20"/>
        </w:rPr>
        <w:t xml:space="preserve"> </w:t>
      </w:r>
      <w:r>
        <w:rPr>
          <w:sz w:val="20"/>
        </w:rPr>
        <w:t>Government</w:t>
      </w:r>
      <w:r>
        <w:rPr>
          <w:spacing w:val="-9"/>
          <w:sz w:val="20"/>
        </w:rPr>
        <w:t xml:space="preserve"> </w:t>
      </w:r>
      <w:r>
        <w:rPr>
          <w:sz w:val="20"/>
        </w:rPr>
        <w:t>Act</w:t>
      </w:r>
      <w:r>
        <w:rPr>
          <w:spacing w:val="-10"/>
          <w:sz w:val="20"/>
        </w:rPr>
        <w:t xml:space="preserve"> </w:t>
      </w:r>
      <w:r>
        <w:rPr>
          <w:spacing w:val="-2"/>
          <w:sz w:val="20"/>
        </w:rPr>
        <w:t>2020.</w:t>
      </w:r>
    </w:p>
    <w:p w14:paraId="18BA79C2" w14:textId="77777777" w:rsidR="002D06AE" w:rsidRDefault="002C2419">
      <w:pPr>
        <w:spacing w:before="15"/>
        <w:ind w:left="142"/>
        <w:rPr>
          <w:sz w:val="20"/>
        </w:rPr>
      </w:pPr>
      <w:r>
        <w:rPr>
          <w:sz w:val="20"/>
        </w:rPr>
        <w:t>Section</w:t>
      </w:r>
      <w:r>
        <w:rPr>
          <w:spacing w:val="-8"/>
          <w:sz w:val="20"/>
        </w:rPr>
        <w:t xml:space="preserve"> </w:t>
      </w:r>
      <w:r>
        <w:rPr>
          <w:sz w:val="20"/>
        </w:rPr>
        <w:t>115</w:t>
      </w:r>
      <w:r>
        <w:rPr>
          <w:spacing w:val="-7"/>
          <w:sz w:val="20"/>
        </w:rPr>
        <w:t xml:space="preserve"> </w:t>
      </w:r>
      <w:r>
        <w:rPr>
          <w:sz w:val="20"/>
        </w:rPr>
        <w:t>-</w:t>
      </w:r>
      <w:r>
        <w:rPr>
          <w:spacing w:val="-7"/>
          <w:sz w:val="20"/>
        </w:rPr>
        <w:t xml:space="preserve"> </w:t>
      </w:r>
      <w:r>
        <w:rPr>
          <w:sz w:val="20"/>
        </w:rPr>
        <w:t>Lease</w:t>
      </w:r>
      <w:r>
        <w:rPr>
          <w:spacing w:val="-8"/>
          <w:sz w:val="20"/>
        </w:rPr>
        <w:t xml:space="preserve"> </w:t>
      </w:r>
      <w:r>
        <w:rPr>
          <w:sz w:val="20"/>
        </w:rPr>
        <w:t>of</w:t>
      </w:r>
      <w:r>
        <w:rPr>
          <w:spacing w:val="-4"/>
          <w:sz w:val="20"/>
        </w:rPr>
        <w:t xml:space="preserve"> land</w:t>
      </w:r>
    </w:p>
    <w:p w14:paraId="44DDCD62" w14:textId="77777777" w:rsidR="002D06AE" w:rsidRDefault="002C2419">
      <w:pPr>
        <w:pStyle w:val="ListParagraph"/>
        <w:numPr>
          <w:ilvl w:val="0"/>
          <w:numId w:val="6"/>
        </w:numPr>
        <w:tabs>
          <w:tab w:val="left" w:pos="499"/>
        </w:tabs>
        <w:spacing w:before="14"/>
        <w:ind w:hanging="357"/>
        <w:rPr>
          <w:sz w:val="20"/>
        </w:rPr>
      </w:pPr>
      <w:r>
        <w:rPr>
          <w:sz w:val="20"/>
        </w:rPr>
        <w:t>A</w:t>
      </w:r>
      <w:r>
        <w:rPr>
          <w:spacing w:val="-8"/>
          <w:sz w:val="20"/>
        </w:rPr>
        <w:t xml:space="preserve"> </w:t>
      </w:r>
      <w:r>
        <w:rPr>
          <w:sz w:val="20"/>
        </w:rPr>
        <w:t>Council's</w:t>
      </w:r>
      <w:r>
        <w:rPr>
          <w:spacing w:val="-6"/>
          <w:sz w:val="20"/>
        </w:rPr>
        <w:t xml:space="preserve"> </w:t>
      </w:r>
      <w:r>
        <w:rPr>
          <w:sz w:val="20"/>
        </w:rPr>
        <w:t>power</w:t>
      </w:r>
      <w:r>
        <w:rPr>
          <w:spacing w:val="-5"/>
          <w:sz w:val="20"/>
        </w:rPr>
        <w:t xml:space="preserve"> </w:t>
      </w:r>
      <w:r>
        <w:rPr>
          <w:sz w:val="20"/>
        </w:rPr>
        <w:t>to</w:t>
      </w:r>
      <w:r>
        <w:rPr>
          <w:spacing w:val="-8"/>
          <w:sz w:val="20"/>
        </w:rPr>
        <w:t xml:space="preserve"> </w:t>
      </w:r>
      <w:r>
        <w:rPr>
          <w:sz w:val="20"/>
        </w:rPr>
        <w:t>lease</w:t>
      </w:r>
      <w:r>
        <w:rPr>
          <w:spacing w:val="-8"/>
          <w:sz w:val="20"/>
        </w:rPr>
        <w:t xml:space="preserve"> </w:t>
      </w:r>
      <w:r>
        <w:rPr>
          <w:sz w:val="20"/>
        </w:rPr>
        <w:t>any</w:t>
      </w:r>
      <w:r>
        <w:rPr>
          <w:spacing w:val="-12"/>
          <w:sz w:val="20"/>
        </w:rPr>
        <w:t xml:space="preserve"> </w:t>
      </w:r>
      <w:r>
        <w:rPr>
          <w:sz w:val="20"/>
        </w:rPr>
        <w:t>land</w:t>
      </w:r>
      <w:r>
        <w:rPr>
          <w:spacing w:val="-7"/>
          <w:sz w:val="20"/>
        </w:rPr>
        <w:t xml:space="preserve"> </w:t>
      </w:r>
      <w:r>
        <w:rPr>
          <w:sz w:val="20"/>
        </w:rPr>
        <w:t>to</w:t>
      </w:r>
      <w:r>
        <w:rPr>
          <w:spacing w:val="-7"/>
          <w:sz w:val="20"/>
        </w:rPr>
        <w:t xml:space="preserve"> </w:t>
      </w:r>
      <w:r>
        <w:rPr>
          <w:sz w:val="20"/>
        </w:rPr>
        <w:t>any</w:t>
      </w:r>
      <w:r>
        <w:rPr>
          <w:spacing w:val="-12"/>
          <w:sz w:val="20"/>
        </w:rPr>
        <w:t xml:space="preserve"> </w:t>
      </w:r>
      <w:r>
        <w:rPr>
          <w:sz w:val="20"/>
        </w:rPr>
        <w:t>person</w:t>
      </w:r>
      <w:r>
        <w:rPr>
          <w:spacing w:val="-8"/>
          <w:sz w:val="20"/>
        </w:rPr>
        <w:t xml:space="preserve"> </w:t>
      </w:r>
      <w:r>
        <w:rPr>
          <w:sz w:val="20"/>
        </w:rPr>
        <w:t>is</w:t>
      </w:r>
      <w:r>
        <w:rPr>
          <w:spacing w:val="-7"/>
          <w:sz w:val="20"/>
        </w:rPr>
        <w:t xml:space="preserve"> </w:t>
      </w:r>
      <w:r>
        <w:rPr>
          <w:sz w:val="20"/>
        </w:rPr>
        <w:t>limited</w:t>
      </w:r>
      <w:r>
        <w:rPr>
          <w:spacing w:val="-8"/>
          <w:sz w:val="20"/>
        </w:rPr>
        <w:t xml:space="preserve"> </w:t>
      </w:r>
      <w:r>
        <w:rPr>
          <w:sz w:val="20"/>
        </w:rPr>
        <w:t>to</w:t>
      </w:r>
      <w:r>
        <w:rPr>
          <w:spacing w:val="-7"/>
          <w:sz w:val="20"/>
        </w:rPr>
        <w:t xml:space="preserve"> </w:t>
      </w:r>
      <w:r>
        <w:rPr>
          <w:sz w:val="20"/>
        </w:rPr>
        <w:t>leases</w:t>
      </w:r>
      <w:r>
        <w:rPr>
          <w:spacing w:val="-5"/>
          <w:sz w:val="20"/>
        </w:rPr>
        <w:t xml:space="preserve"> </w:t>
      </w:r>
      <w:r>
        <w:rPr>
          <w:sz w:val="20"/>
        </w:rPr>
        <w:t>for</w:t>
      </w:r>
      <w:r>
        <w:rPr>
          <w:spacing w:val="-5"/>
          <w:sz w:val="20"/>
        </w:rPr>
        <w:t xml:space="preserve"> </w:t>
      </w:r>
      <w:r>
        <w:rPr>
          <w:sz w:val="20"/>
        </w:rPr>
        <w:t>a</w:t>
      </w:r>
      <w:r>
        <w:rPr>
          <w:spacing w:val="-8"/>
          <w:sz w:val="20"/>
        </w:rPr>
        <w:t xml:space="preserve"> </w:t>
      </w:r>
      <w:r>
        <w:rPr>
          <w:sz w:val="20"/>
        </w:rPr>
        <w:t>term</w:t>
      </w:r>
      <w:r>
        <w:rPr>
          <w:spacing w:val="-3"/>
          <w:sz w:val="20"/>
        </w:rPr>
        <w:t xml:space="preserve"> </w:t>
      </w:r>
      <w:r>
        <w:rPr>
          <w:sz w:val="20"/>
        </w:rPr>
        <w:t>of</w:t>
      </w:r>
      <w:r>
        <w:rPr>
          <w:spacing w:val="-5"/>
          <w:sz w:val="20"/>
        </w:rPr>
        <w:t xml:space="preserve"> </w:t>
      </w:r>
      <w:r>
        <w:rPr>
          <w:sz w:val="20"/>
        </w:rPr>
        <w:t>50</w:t>
      </w:r>
      <w:r>
        <w:rPr>
          <w:spacing w:val="-6"/>
          <w:sz w:val="20"/>
        </w:rPr>
        <w:t xml:space="preserve"> </w:t>
      </w:r>
      <w:r>
        <w:rPr>
          <w:sz w:val="20"/>
        </w:rPr>
        <w:t>years</w:t>
      </w:r>
      <w:r>
        <w:rPr>
          <w:spacing w:val="-7"/>
          <w:sz w:val="20"/>
        </w:rPr>
        <w:t xml:space="preserve"> </w:t>
      </w:r>
      <w:r>
        <w:rPr>
          <w:sz w:val="20"/>
        </w:rPr>
        <w:t>or</w:t>
      </w:r>
      <w:r>
        <w:rPr>
          <w:spacing w:val="-5"/>
          <w:sz w:val="20"/>
        </w:rPr>
        <w:t xml:space="preserve"> </w:t>
      </w:r>
      <w:r>
        <w:rPr>
          <w:spacing w:val="-2"/>
          <w:sz w:val="20"/>
        </w:rPr>
        <w:t>less.</w:t>
      </w:r>
    </w:p>
    <w:p w14:paraId="0C1D1480" w14:textId="77777777" w:rsidR="002D06AE" w:rsidRDefault="002C2419">
      <w:pPr>
        <w:pStyle w:val="ListParagraph"/>
        <w:numPr>
          <w:ilvl w:val="0"/>
          <w:numId w:val="6"/>
        </w:numPr>
        <w:tabs>
          <w:tab w:val="left" w:pos="499"/>
        </w:tabs>
        <w:spacing w:before="15"/>
        <w:ind w:hanging="357"/>
        <w:rPr>
          <w:sz w:val="20"/>
        </w:rPr>
      </w:pPr>
      <w:r>
        <w:rPr>
          <w:sz w:val="20"/>
        </w:rPr>
        <w:t>Subject</w:t>
      </w:r>
      <w:r>
        <w:rPr>
          <w:spacing w:val="-10"/>
          <w:sz w:val="20"/>
        </w:rPr>
        <w:t xml:space="preserve"> </w:t>
      </w:r>
      <w:r>
        <w:rPr>
          <w:sz w:val="20"/>
        </w:rPr>
        <w:t>to</w:t>
      </w:r>
      <w:r>
        <w:rPr>
          <w:spacing w:val="-8"/>
          <w:sz w:val="20"/>
        </w:rPr>
        <w:t xml:space="preserve"> </w:t>
      </w:r>
      <w:r>
        <w:rPr>
          <w:sz w:val="20"/>
        </w:rPr>
        <w:t>any</w:t>
      </w:r>
      <w:r>
        <w:rPr>
          <w:spacing w:val="-13"/>
          <w:sz w:val="20"/>
        </w:rPr>
        <w:t xml:space="preserve"> </w:t>
      </w:r>
      <w:r>
        <w:rPr>
          <w:sz w:val="20"/>
        </w:rPr>
        <w:t>other</w:t>
      </w:r>
      <w:r>
        <w:rPr>
          <w:spacing w:val="-8"/>
          <w:sz w:val="20"/>
        </w:rPr>
        <w:t xml:space="preserve"> </w:t>
      </w:r>
      <w:r>
        <w:rPr>
          <w:sz w:val="20"/>
        </w:rPr>
        <w:t>Act,</w:t>
      </w:r>
      <w:r>
        <w:rPr>
          <w:spacing w:val="-8"/>
          <w:sz w:val="20"/>
        </w:rPr>
        <w:t xml:space="preserve"> </w:t>
      </w:r>
      <w:r>
        <w:rPr>
          <w:sz w:val="20"/>
        </w:rPr>
        <w:t>and</w:t>
      </w:r>
      <w:r>
        <w:rPr>
          <w:spacing w:val="-9"/>
          <w:sz w:val="20"/>
        </w:rPr>
        <w:t xml:space="preserve"> </w:t>
      </w:r>
      <w:r>
        <w:rPr>
          <w:sz w:val="20"/>
        </w:rPr>
        <w:t>except</w:t>
      </w:r>
      <w:r>
        <w:rPr>
          <w:spacing w:val="-8"/>
          <w:sz w:val="20"/>
        </w:rPr>
        <w:t xml:space="preserve"> </w:t>
      </w:r>
      <w:r>
        <w:rPr>
          <w:sz w:val="20"/>
        </w:rPr>
        <w:t>where</w:t>
      </w:r>
      <w:r>
        <w:rPr>
          <w:spacing w:val="-9"/>
          <w:sz w:val="20"/>
        </w:rPr>
        <w:t xml:space="preserve"> </w:t>
      </w:r>
      <w:r>
        <w:rPr>
          <w:sz w:val="20"/>
        </w:rPr>
        <w:t>section</w:t>
      </w:r>
      <w:r>
        <w:rPr>
          <w:spacing w:val="-8"/>
          <w:sz w:val="20"/>
        </w:rPr>
        <w:t xml:space="preserve"> </w:t>
      </w:r>
      <w:r>
        <w:rPr>
          <w:sz w:val="20"/>
        </w:rPr>
        <w:t>116</w:t>
      </w:r>
      <w:r>
        <w:rPr>
          <w:spacing w:val="-8"/>
          <w:sz w:val="20"/>
        </w:rPr>
        <w:t xml:space="preserve"> </w:t>
      </w:r>
      <w:r>
        <w:rPr>
          <w:sz w:val="20"/>
        </w:rPr>
        <w:t>applies,</w:t>
      </w:r>
      <w:r>
        <w:rPr>
          <w:spacing w:val="-9"/>
          <w:sz w:val="20"/>
        </w:rPr>
        <w:t xml:space="preserve"> </w:t>
      </w:r>
      <w:r>
        <w:rPr>
          <w:sz w:val="20"/>
        </w:rPr>
        <w:t>if</w:t>
      </w:r>
      <w:r>
        <w:rPr>
          <w:spacing w:val="-7"/>
          <w:sz w:val="20"/>
        </w:rPr>
        <w:t xml:space="preserve"> </w:t>
      </w:r>
      <w:r>
        <w:rPr>
          <w:sz w:val="20"/>
        </w:rPr>
        <w:t>a</w:t>
      </w:r>
      <w:r>
        <w:rPr>
          <w:spacing w:val="-9"/>
          <w:sz w:val="20"/>
        </w:rPr>
        <w:t xml:space="preserve"> </w:t>
      </w:r>
      <w:r>
        <w:rPr>
          <w:sz w:val="20"/>
        </w:rPr>
        <w:t>Council</w:t>
      </w:r>
      <w:r>
        <w:rPr>
          <w:spacing w:val="-10"/>
          <w:sz w:val="20"/>
        </w:rPr>
        <w:t xml:space="preserve"> </w:t>
      </w:r>
      <w:r>
        <w:rPr>
          <w:sz w:val="20"/>
        </w:rPr>
        <w:t>leases</w:t>
      </w:r>
      <w:r>
        <w:rPr>
          <w:spacing w:val="-6"/>
          <w:sz w:val="20"/>
        </w:rPr>
        <w:t xml:space="preserve"> </w:t>
      </w:r>
      <w:r>
        <w:rPr>
          <w:sz w:val="20"/>
        </w:rPr>
        <w:t>any</w:t>
      </w:r>
      <w:r>
        <w:rPr>
          <w:spacing w:val="-13"/>
          <w:sz w:val="20"/>
        </w:rPr>
        <w:t xml:space="preserve"> </w:t>
      </w:r>
      <w:r>
        <w:rPr>
          <w:sz w:val="20"/>
        </w:rPr>
        <w:t>land</w:t>
      </w:r>
      <w:r>
        <w:rPr>
          <w:spacing w:val="-9"/>
          <w:sz w:val="20"/>
        </w:rPr>
        <w:t xml:space="preserve"> </w:t>
      </w:r>
      <w:r>
        <w:rPr>
          <w:sz w:val="20"/>
        </w:rPr>
        <w:t>to</w:t>
      </w:r>
      <w:r>
        <w:rPr>
          <w:spacing w:val="-9"/>
          <w:sz w:val="20"/>
        </w:rPr>
        <w:t xml:space="preserve"> </w:t>
      </w:r>
      <w:r>
        <w:rPr>
          <w:spacing w:val="-5"/>
          <w:sz w:val="20"/>
        </w:rPr>
        <w:t>any</w:t>
      </w:r>
    </w:p>
    <w:p w14:paraId="52A83B8E" w14:textId="77777777" w:rsidR="002D06AE" w:rsidRDefault="002C2419">
      <w:pPr>
        <w:spacing w:before="15"/>
        <w:ind w:left="528"/>
        <w:rPr>
          <w:sz w:val="20"/>
        </w:rPr>
      </w:pPr>
      <w:r>
        <w:rPr>
          <w:sz w:val="20"/>
        </w:rPr>
        <w:t>person</w:t>
      </w:r>
      <w:r>
        <w:rPr>
          <w:spacing w:val="-12"/>
          <w:sz w:val="20"/>
        </w:rPr>
        <w:t xml:space="preserve"> </w:t>
      </w:r>
      <w:r>
        <w:rPr>
          <w:sz w:val="20"/>
        </w:rPr>
        <w:t>subject</w:t>
      </w:r>
      <w:r>
        <w:rPr>
          <w:spacing w:val="-10"/>
          <w:sz w:val="20"/>
        </w:rPr>
        <w:t xml:space="preserve"> </w:t>
      </w:r>
      <w:r>
        <w:rPr>
          <w:sz w:val="20"/>
        </w:rPr>
        <w:t>to</w:t>
      </w:r>
      <w:r>
        <w:rPr>
          <w:spacing w:val="-9"/>
          <w:sz w:val="20"/>
        </w:rPr>
        <w:t xml:space="preserve"> </w:t>
      </w:r>
      <w:r>
        <w:rPr>
          <w:sz w:val="20"/>
        </w:rPr>
        <w:t>any</w:t>
      </w:r>
      <w:r>
        <w:rPr>
          <w:spacing w:val="-14"/>
          <w:sz w:val="20"/>
        </w:rPr>
        <w:t xml:space="preserve"> </w:t>
      </w:r>
      <w:r>
        <w:rPr>
          <w:sz w:val="20"/>
        </w:rPr>
        <w:t>exceptions,</w:t>
      </w:r>
      <w:r>
        <w:rPr>
          <w:spacing w:val="-10"/>
          <w:sz w:val="20"/>
        </w:rPr>
        <w:t xml:space="preserve"> </w:t>
      </w:r>
      <w:r>
        <w:rPr>
          <w:sz w:val="20"/>
        </w:rPr>
        <w:t>reservations,</w:t>
      </w:r>
      <w:r>
        <w:rPr>
          <w:spacing w:val="-10"/>
          <w:sz w:val="20"/>
        </w:rPr>
        <w:t xml:space="preserve"> </w:t>
      </w:r>
      <w:r>
        <w:rPr>
          <w:sz w:val="20"/>
        </w:rPr>
        <w:t>covenants</w:t>
      </w:r>
      <w:r>
        <w:rPr>
          <w:spacing w:val="-7"/>
          <w:sz w:val="20"/>
        </w:rPr>
        <w:t xml:space="preserve"> </w:t>
      </w:r>
      <w:r>
        <w:rPr>
          <w:sz w:val="20"/>
        </w:rPr>
        <w:t>and</w:t>
      </w:r>
      <w:r>
        <w:rPr>
          <w:spacing w:val="-10"/>
          <w:sz w:val="20"/>
        </w:rPr>
        <w:t xml:space="preserve"> </w:t>
      </w:r>
      <w:r>
        <w:rPr>
          <w:sz w:val="20"/>
        </w:rPr>
        <w:t>conditions,</w:t>
      </w:r>
      <w:r>
        <w:rPr>
          <w:spacing w:val="-9"/>
          <w:sz w:val="20"/>
        </w:rPr>
        <w:t xml:space="preserve"> </w:t>
      </w:r>
      <w:r>
        <w:rPr>
          <w:sz w:val="20"/>
        </w:rPr>
        <w:t>it</w:t>
      </w:r>
      <w:r>
        <w:rPr>
          <w:spacing w:val="-10"/>
          <w:sz w:val="20"/>
        </w:rPr>
        <w:t xml:space="preserve"> </w:t>
      </w:r>
      <w:r>
        <w:rPr>
          <w:sz w:val="20"/>
        </w:rPr>
        <w:t>must</w:t>
      </w:r>
      <w:r>
        <w:rPr>
          <w:spacing w:val="-10"/>
          <w:sz w:val="20"/>
        </w:rPr>
        <w:t xml:space="preserve"> </w:t>
      </w:r>
      <w:r>
        <w:rPr>
          <w:sz w:val="20"/>
        </w:rPr>
        <w:t>comply</w:t>
      </w:r>
      <w:r>
        <w:rPr>
          <w:spacing w:val="-14"/>
          <w:sz w:val="20"/>
        </w:rPr>
        <w:t xml:space="preserve"> </w:t>
      </w:r>
      <w:r>
        <w:rPr>
          <w:sz w:val="20"/>
        </w:rPr>
        <w:t>with</w:t>
      </w:r>
      <w:r>
        <w:rPr>
          <w:spacing w:val="-10"/>
          <w:sz w:val="20"/>
        </w:rPr>
        <w:t xml:space="preserve"> </w:t>
      </w:r>
      <w:r>
        <w:rPr>
          <w:sz w:val="20"/>
        </w:rPr>
        <w:t>this</w:t>
      </w:r>
      <w:r>
        <w:rPr>
          <w:spacing w:val="-9"/>
          <w:sz w:val="20"/>
        </w:rPr>
        <w:t xml:space="preserve"> </w:t>
      </w:r>
      <w:r>
        <w:rPr>
          <w:spacing w:val="-2"/>
          <w:sz w:val="20"/>
        </w:rPr>
        <w:t>section.</w:t>
      </w:r>
    </w:p>
    <w:p w14:paraId="1B019440" w14:textId="77777777" w:rsidR="002D06AE" w:rsidRDefault="002C2419">
      <w:pPr>
        <w:pStyle w:val="ListParagraph"/>
        <w:numPr>
          <w:ilvl w:val="0"/>
          <w:numId w:val="6"/>
        </w:numPr>
        <w:tabs>
          <w:tab w:val="left" w:pos="499"/>
        </w:tabs>
        <w:spacing w:before="15"/>
        <w:ind w:hanging="357"/>
        <w:rPr>
          <w:sz w:val="20"/>
        </w:rPr>
      </w:pPr>
      <w:r>
        <w:rPr>
          <w:sz w:val="20"/>
        </w:rPr>
        <w:t>A</w:t>
      </w:r>
      <w:r>
        <w:rPr>
          <w:spacing w:val="-10"/>
          <w:sz w:val="20"/>
        </w:rPr>
        <w:t xml:space="preserve"> </w:t>
      </w:r>
      <w:r>
        <w:rPr>
          <w:sz w:val="20"/>
        </w:rPr>
        <w:t>Council</w:t>
      </w:r>
      <w:r>
        <w:rPr>
          <w:spacing w:val="-8"/>
          <w:sz w:val="20"/>
        </w:rPr>
        <w:t xml:space="preserve"> </w:t>
      </w:r>
      <w:r>
        <w:rPr>
          <w:sz w:val="20"/>
        </w:rPr>
        <w:t>must</w:t>
      </w:r>
      <w:r>
        <w:rPr>
          <w:spacing w:val="-9"/>
          <w:sz w:val="20"/>
        </w:rPr>
        <w:t xml:space="preserve"> </w:t>
      </w:r>
      <w:r>
        <w:rPr>
          <w:sz w:val="20"/>
        </w:rPr>
        <w:t>include</w:t>
      </w:r>
      <w:r>
        <w:rPr>
          <w:spacing w:val="-9"/>
          <w:sz w:val="20"/>
        </w:rPr>
        <w:t xml:space="preserve"> </w:t>
      </w:r>
      <w:r>
        <w:rPr>
          <w:sz w:val="20"/>
        </w:rPr>
        <w:t>any</w:t>
      </w:r>
      <w:r>
        <w:rPr>
          <w:spacing w:val="-13"/>
          <w:sz w:val="20"/>
        </w:rPr>
        <w:t xml:space="preserve"> </w:t>
      </w:r>
      <w:r>
        <w:rPr>
          <w:sz w:val="20"/>
        </w:rPr>
        <w:t>proposal</w:t>
      </w:r>
      <w:r>
        <w:rPr>
          <w:spacing w:val="-10"/>
          <w:sz w:val="20"/>
        </w:rPr>
        <w:t xml:space="preserve"> </w:t>
      </w:r>
      <w:r>
        <w:rPr>
          <w:sz w:val="20"/>
        </w:rPr>
        <w:t>to</w:t>
      </w:r>
      <w:r>
        <w:rPr>
          <w:spacing w:val="-8"/>
          <w:sz w:val="20"/>
        </w:rPr>
        <w:t xml:space="preserve"> </w:t>
      </w:r>
      <w:r>
        <w:rPr>
          <w:sz w:val="20"/>
        </w:rPr>
        <w:t>lease</w:t>
      </w:r>
      <w:r>
        <w:rPr>
          <w:spacing w:val="-9"/>
          <w:sz w:val="20"/>
        </w:rPr>
        <w:t xml:space="preserve"> </w:t>
      </w:r>
      <w:r>
        <w:rPr>
          <w:sz w:val="20"/>
        </w:rPr>
        <w:t>land</w:t>
      </w:r>
      <w:r>
        <w:rPr>
          <w:spacing w:val="-10"/>
          <w:sz w:val="20"/>
        </w:rPr>
        <w:t xml:space="preserve"> </w:t>
      </w:r>
      <w:r>
        <w:rPr>
          <w:sz w:val="20"/>
        </w:rPr>
        <w:t>in</w:t>
      </w:r>
      <w:r>
        <w:rPr>
          <w:spacing w:val="-9"/>
          <w:sz w:val="20"/>
        </w:rPr>
        <w:t xml:space="preserve"> </w:t>
      </w:r>
      <w:r>
        <w:rPr>
          <w:sz w:val="20"/>
        </w:rPr>
        <w:t>a</w:t>
      </w:r>
      <w:r>
        <w:rPr>
          <w:spacing w:val="-8"/>
          <w:sz w:val="20"/>
        </w:rPr>
        <w:t xml:space="preserve"> </w:t>
      </w:r>
      <w:r>
        <w:rPr>
          <w:sz w:val="20"/>
        </w:rPr>
        <w:t>financial</w:t>
      </w:r>
      <w:r>
        <w:rPr>
          <w:spacing w:val="-10"/>
          <w:sz w:val="20"/>
        </w:rPr>
        <w:t xml:space="preserve"> </w:t>
      </w:r>
      <w:r>
        <w:rPr>
          <w:sz w:val="20"/>
        </w:rPr>
        <w:t>year</w:t>
      </w:r>
      <w:r>
        <w:rPr>
          <w:spacing w:val="-6"/>
          <w:sz w:val="20"/>
        </w:rPr>
        <w:t xml:space="preserve"> </w:t>
      </w:r>
      <w:r>
        <w:rPr>
          <w:sz w:val="20"/>
        </w:rPr>
        <w:t>in</w:t>
      </w:r>
      <w:r>
        <w:rPr>
          <w:spacing w:val="-9"/>
          <w:sz w:val="20"/>
        </w:rPr>
        <w:t xml:space="preserve"> </w:t>
      </w:r>
      <w:r>
        <w:rPr>
          <w:sz w:val="20"/>
        </w:rPr>
        <w:t>the</w:t>
      </w:r>
      <w:r>
        <w:rPr>
          <w:spacing w:val="-9"/>
          <w:sz w:val="20"/>
        </w:rPr>
        <w:t xml:space="preserve"> </w:t>
      </w:r>
      <w:r>
        <w:rPr>
          <w:sz w:val="20"/>
        </w:rPr>
        <w:t>budget,</w:t>
      </w:r>
      <w:r>
        <w:rPr>
          <w:spacing w:val="-8"/>
          <w:sz w:val="20"/>
        </w:rPr>
        <w:t xml:space="preserve"> </w:t>
      </w:r>
      <w:r>
        <w:rPr>
          <w:sz w:val="20"/>
        </w:rPr>
        <w:t>where</w:t>
      </w:r>
      <w:r>
        <w:rPr>
          <w:spacing w:val="-10"/>
          <w:sz w:val="20"/>
        </w:rPr>
        <w:t xml:space="preserve"> </w:t>
      </w:r>
      <w:r>
        <w:rPr>
          <w:sz w:val="20"/>
        </w:rPr>
        <w:t>the</w:t>
      </w:r>
      <w:r>
        <w:rPr>
          <w:spacing w:val="-8"/>
          <w:sz w:val="20"/>
        </w:rPr>
        <w:t xml:space="preserve"> </w:t>
      </w:r>
      <w:r>
        <w:rPr>
          <w:sz w:val="20"/>
        </w:rPr>
        <w:t>lease</w:t>
      </w:r>
      <w:r>
        <w:rPr>
          <w:spacing w:val="-9"/>
          <w:sz w:val="20"/>
        </w:rPr>
        <w:t xml:space="preserve"> </w:t>
      </w:r>
      <w:r>
        <w:rPr>
          <w:spacing w:val="-5"/>
          <w:sz w:val="20"/>
        </w:rPr>
        <w:t>is—</w:t>
      </w:r>
    </w:p>
    <w:p w14:paraId="26A110AD" w14:textId="77777777" w:rsidR="002D06AE" w:rsidRDefault="002C2419">
      <w:pPr>
        <w:pStyle w:val="ListParagraph"/>
        <w:numPr>
          <w:ilvl w:val="1"/>
          <w:numId w:val="6"/>
        </w:numPr>
        <w:tabs>
          <w:tab w:val="left" w:pos="981"/>
          <w:tab w:val="left" w:pos="982"/>
        </w:tabs>
        <w:spacing w:before="15"/>
        <w:rPr>
          <w:sz w:val="20"/>
        </w:rPr>
      </w:pPr>
      <w:r>
        <w:rPr>
          <w:sz w:val="20"/>
        </w:rPr>
        <w:t>for</w:t>
      </w:r>
      <w:r>
        <w:rPr>
          <w:spacing w:val="-6"/>
          <w:sz w:val="20"/>
        </w:rPr>
        <w:t xml:space="preserve"> </w:t>
      </w:r>
      <w:r>
        <w:rPr>
          <w:sz w:val="20"/>
        </w:rPr>
        <w:t>one</w:t>
      </w:r>
      <w:r>
        <w:rPr>
          <w:spacing w:val="-7"/>
          <w:sz w:val="20"/>
        </w:rPr>
        <w:t xml:space="preserve"> </w:t>
      </w:r>
      <w:r>
        <w:rPr>
          <w:sz w:val="20"/>
        </w:rPr>
        <w:t>year</w:t>
      </w:r>
      <w:r>
        <w:rPr>
          <w:spacing w:val="-5"/>
          <w:sz w:val="20"/>
        </w:rPr>
        <w:t xml:space="preserve"> </w:t>
      </w:r>
      <w:r>
        <w:rPr>
          <w:sz w:val="20"/>
        </w:rPr>
        <w:t>or</w:t>
      </w:r>
      <w:r>
        <w:rPr>
          <w:spacing w:val="-4"/>
          <w:sz w:val="20"/>
        </w:rPr>
        <w:t xml:space="preserve"> </w:t>
      </w:r>
      <w:r>
        <w:rPr>
          <w:sz w:val="20"/>
        </w:rPr>
        <w:t>more</w:t>
      </w:r>
      <w:r>
        <w:rPr>
          <w:spacing w:val="-6"/>
          <w:sz w:val="20"/>
        </w:rPr>
        <w:t xml:space="preserve"> </w:t>
      </w:r>
      <w:r>
        <w:rPr>
          <w:spacing w:val="-4"/>
          <w:sz w:val="20"/>
        </w:rPr>
        <w:t>and;</w:t>
      </w:r>
    </w:p>
    <w:p w14:paraId="0C0983E2" w14:textId="77777777" w:rsidR="002D06AE" w:rsidRDefault="002C2419">
      <w:pPr>
        <w:pStyle w:val="ListParagraph"/>
        <w:numPr>
          <w:ilvl w:val="2"/>
          <w:numId w:val="6"/>
        </w:numPr>
        <w:tabs>
          <w:tab w:val="left" w:pos="1259"/>
        </w:tabs>
        <w:spacing w:before="14"/>
        <w:ind w:hanging="290"/>
        <w:rPr>
          <w:sz w:val="20"/>
        </w:rPr>
      </w:pPr>
      <w:r>
        <w:rPr>
          <w:sz w:val="20"/>
        </w:rPr>
        <w:t>the</w:t>
      </w:r>
      <w:r>
        <w:rPr>
          <w:spacing w:val="-7"/>
          <w:sz w:val="20"/>
        </w:rPr>
        <w:t xml:space="preserve"> </w:t>
      </w:r>
      <w:r>
        <w:rPr>
          <w:sz w:val="20"/>
        </w:rPr>
        <w:t>rent</w:t>
      </w:r>
      <w:r>
        <w:rPr>
          <w:spacing w:val="-6"/>
          <w:sz w:val="20"/>
        </w:rPr>
        <w:t xml:space="preserve"> </w:t>
      </w:r>
      <w:r>
        <w:rPr>
          <w:sz w:val="20"/>
        </w:rPr>
        <w:t>for</w:t>
      </w:r>
      <w:r>
        <w:rPr>
          <w:spacing w:val="-5"/>
          <w:sz w:val="20"/>
        </w:rPr>
        <w:t xml:space="preserve"> </w:t>
      </w:r>
      <w:r>
        <w:rPr>
          <w:sz w:val="20"/>
        </w:rPr>
        <w:t>any</w:t>
      </w:r>
      <w:r>
        <w:rPr>
          <w:spacing w:val="-11"/>
          <w:sz w:val="20"/>
        </w:rPr>
        <w:t xml:space="preserve"> </w:t>
      </w:r>
      <w:r>
        <w:rPr>
          <w:sz w:val="20"/>
        </w:rPr>
        <w:t>period</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lease</w:t>
      </w:r>
      <w:r>
        <w:rPr>
          <w:spacing w:val="-7"/>
          <w:sz w:val="20"/>
        </w:rPr>
        <w:t xml:space="preserve"> </w:t>
      </w:r>
      <w:r>
        <w:rPr>
          <w:sz w:val="20"/>
        </w:rPr>
        <w:t>is</w:t>
      </w:r>
      <w:r>
        <w:rPr>
          <w:spacing w:val="-7"/>
          <w:sz w:val="20"/>
        </w:rPr>
        <w:t xml:space="preserve"> </w:t>
      </w:r>
      <w:r>
        <w:rPr>
          <w:sz w:val="20"/>
        </w:rPr>
        <w:t>$100</w:t>
      </w:r>
      <w:r>
        <w:rPr>
          <w:spacing w:val="-6"/>
          <w:sz w:val="20"/>
        </w:rPr>
        <w:t xml:space="preserve"> </w:t>
      </w:r>
      <w:r>
        <w:rPr>
          <w:sz w:val="20"/>
        </w:rPr>
        <w:t>000</w:t>
      </w:r>
      <w:r>
        <w:rPr>
          <w:spacing w:val="-6"/>
          <w:sz w:val="20"/>
        </w:rPr>
        <w:t xml:space="preserve"> </w:t>
      </w:r>
      <w:r>
        <w:rPr>
          <w:sz w:val="20"/>
        </w:rPr>
        <w:t>or</w:t>
      </w:r>
      <w:r>
        <w:rPr>
          <w:spacing w:val="-5"/>
          <w:sz w:val="20"/>
        </w:rPr>
        <w:t xml:space="preserve"> </w:t>
      </w:r>
      <w:r>
        <w:rPr>
          <w:sz w:val="20"/>
        </w:rPr>
        <w:t>more</w:t>
      </w:r>
      <w:r>
        <w:rPr>
          <w:spacing w:val="-7"/>
          <w:sz w:val="20"/>
        </w:rPr>
        <w:t xml:space="preserve"> </w:t>
      </w:r>
      <w:r>
        <w:rPr>
          <w:sz w:val="20"/>
        </w:rPr>
        <w:t>a</w:t>
      </w:r>
      <w:r>
        <w:rPr>
          <w:spacing w:val="-7"/>
          <w:sz w:val="20"/>
        </w:rPr>
        <w:t xml:space="preserve"> </w:t>
      </w:r>
      <w:r>
        <w:rPr>
          <w:sz w:val="20"/>
        </w:rPr>
        <w:t>year;</w:t>
      </w:r>
      <w:r>
        <w:rPr>
          <w:spacing w:val="-7"/>
          <w:sz w:val="20"/>
        </w:rPr>
        <w:t xml:space="preserve"> </w:t>
      </w:r>
      <w:r>
        <w:rPr>
          <w:spacing w:val="-5"/>
          <w:sz w:val="20"/>
        </w:rPr>
        <w:t>or</w:t>
      </w:r>
    </w:p>
    <w:p w14:paraId="64153011" w14:textId="77777777" w:rsidR="002D06AE" w:rsidRDefault="002C2419">
      <w:pPr>
        <w:pStyle w:val="ListParagraph"/>
        <w:numPr>
          <w:ilvl w:val="2"/>
          <w:numId w:val="6"/>
        </w:numPr>
        <w:tabs>
          <w:tab w:val="left" w:pos="1247"/>
        </w:tabs>
        <w:spacing w:before="15"/>
        <w:ind w:left="1246" w:hanging="278"/>
        <w:rPr>
          <w:sz w:val="20"/>
        </w:rPr>
      </w:pPr>
      <w:r>
        <w:rPr>
          <w:sz w:val="20"/>
        </w:rPr>
        <w:t>the</w:t>
      </w:r>
      <w:r>
        <w:rPr>
          <w:spacing w:val="-7"/>
          <w:sz w:val="20"/>
        </w:rPr>
        <w:t xml:space="preserve"> </w:t>
      </w:r>
      <w:r>
        <w:rPr>
          <w:sz w:val="20"/>
        </w:rPr>
        <w:t>current</w:t>
      </w:r>
      <w:r>
        <w:rPr>
          <w:spacing w:val="-7"/>
          <w:sz w:val="20"/>
        </w:rPr>
        <w:t xml:space="preserve"> </w:t>
      </w:r>
      <w:r>
        <w:rPr>
          <w:sz w:val="20"/>
        </w:rPr>
        <w:t>market</w:t>
      </w:r>
      <w:r>
        <w:rPr>
          <w:spacing w:val="-6"/>
          <w:sz w:val="20"/>
        </w:rPr>
        <w:t xml:space="preserve"> </w:t>
      </w:r>
      <w:r>
        <w:rPr>
          <w:sz w:val="20"/>
        </w:rPr>
        <w:t>rental</w:t>
      </w:r>
      <w:r>
        <w:rPr>
          <w:spacing w:val="-7"/>
          <w:sz w:val="20"/>
        </w:rPr>
        <w:t xml:space="preserve"> </w:t>
      </w:r>
      <w:r>
        <w:rPr>
          <w:sz w:val="20"/>
        </w:rPr>
        <w:t>value</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land</w:t>
      </w:r>
      <w:r>
        <w:rPr>
          <w:spacing w:val="-7"/>
          <w:sz w:val="20"/>
        </w:rPr>
        <w:t xml:space="preserve"> </w:t>
      </w:r>
      <w:r>
        <w:rPr>
          <w:sz w:val="20"/>
        </w:rPr>
        <w:t>is</w:t>
      </w:r>
      <w:r>
        <w:rPr>
          <w:spacing w:val="-6"/>
          <w:sz w:val="20"/>
        </w:rPr>
        <w:t xml:space="preserve"> </w:t>
      </w:r>
      <w:r>
        <w:rPr>
          <w:sz w:val="20"/>
        </w:rPr>
        <w:t>$100</w:t>
      </w:r>
      <w:r>
        <w:rPr>
          <w:spacing w:val="-8"/>
          <w:sz w:val="20"/>
        </w:rPr>
        <w:t xml:space="preserve"> </w:t>
      </w:r>
      <w:r>
        <w:rPr>
          <w:sz w:val="20"/>
        </w:rPr>
        <w:t>000</w:t>
      </w:r>
      <w:r>
        <w:rPr>
          <w:spacing w:val="-7"/>
          <w:sz w:val="20"/>
        </w:rPr>
        <w:t xml:space="preserve"> </w:t>
      </w:r>
      <w:r>
        <w:rPr>
          <w:sz w:val="20"/>
        </w:rPr>
        <w:t>or</w:t>
      </w:r>
      <w:r>
        <w:rPr>
          <w:spacing w:val="-5"/>
          <w:sz w:val="20"/>
        </w:rPr>
        <w:t xml:space="preserve"> </w:t>
      </w:r>
      <w:r>
        <w:rPr>
          <w:sz w:val="20"/>
        </w:rPr>
        <w:t>more</w:t>
      </w:r>
      <w:r>
        <w:rPr>
          <w:spacing w:val="-8"/>
          <w:sz w:val="20"/>
        </w:rPr>
        <w:t xml:space="preserve"> </w:t>
      </w:r>
      <w:r>
        <w:rPr>
          <w:sz w:val="20"/>
        </w:rPr>
        <w:t>a</w:t>
      </w:r>
      <w:r>
        <w:rPr>
          <w:spacing w:val="-6"/>
          <w:sz w:val="20"/>
        </w:rPr>
        <w:t xml:space="preserve"> </w:t>
      </w:r>
      <w:r>
        <w:rPr>
          <w:sz w:val="20"/>
        </w:rPr>
        <w:t>year;</w:t>
      </w:r>
      <w:r>
        <w:rPr>
          <w:spacing w:val="-7"/>
          <w:sz w:val="20"/>
        </w:rPr>
        <w:t xml:space="preserve"> </w:t>
      </w:r>
      <w:r>
        <w:rPr>
          <w:spacing w:val="-5"/>
          <w:sz w:val="20"/>
        </w:rPr>
        <w:t>or</w:t>
      </w:r>
    </w:p>
    <w:p w14:paraId="1BE1FA82" w14:textId="77777777" w:rsidR="002D06AE" w:rsidRDefault="002C2419">
      <w:pPr>
        <w:pStyle w:val="ListParagraph"/>
        <w:numPr>
          <w:ilvl w:val="1"/>
          <w:numId w:val="6"/>
        </w:numPr>
        <w:tabs>
          <w:tab w:val="left" w:pos="981"/>
          <w:tab w:val="left" w:pos="982"/>
        </w:tabs>
        <w:spacing w:before="15"/>
        <w:rPr>
          <w:sz w:val="20"/>
        </w:rPr>
      </w:pPr>
      <w:r>
        <w:rPr>
          <w:sz w:val="20"/>
        </w:rPr>
        <w:t>for</w:t>
      </w:r>
      <w:r>
        <w:rPr>
          <w:spacing w:val="-7"/>
          <w:sz w:val="20"/>
        </w:rPr>
        <w:t xml:space="preserve"> </w:t>
      </w:r>
      <w:r>
        <w:rPr>
          <w:sz w:val="20"/>
        </w:rPr>
        <w:t>10</w:t>
      </w:r>
      <w:r>
        <w:rPr>
          <w:spacing w:val="-6"/>
          <w:sz w:val="20"/>
        </w:rPr>
        <w:t xml:space="preserve"> </w:t>
      </w:r>
      <w:r>
        <w:rPr>
          <w:sz w:val="20"/>
        </w:rPr>
        <w:t>years</w:t>
      </w:r>
      <w:r>
        <w:rPr>
          <w:spacing w:val="-6"/>
          <w:sz w:val="20"/>
        </w:rPr>
        <w:t xml:space="preserve"> </w:t>
      </w:r>
      <w:r>
        <w:rPr>
          <w:sz w:val="20"/>
        </w:rPr>
        <w:t>or</w:t>
      </w:r>
      <w:r>
        <w:rPr>
          <w:spacing w:val="-4"/>
          <w:sz w:val="20"/>
        </w:rPr>
        <w:t xml:space="preserve"> more.</w:t>
      </w:r>
    </w:p>
    <w:p w14:paraId="47540A25" w14:textId="77777777" w:rsidR="002D06AE" w:rsidRDefault="002C2419">
      <w:pPr>
        <w:pStyle w:val="ListParagraph"/>
        <w:numPr>
          <w:ilvl w:val="0"/>
          <w:numId w:val="6"/>
        </w:numPr>
        <w:tabs>
          <w:tab w:val="left" w:pos="499"/>
        </w:tabs>
        <w:spacing w:before="15" w:line="254" w:lineRule="auto"/>
        <w:ind w:left="583" w:right="745" w:hanging="442"/>
        <w:rPr>
          <w:sz w:val="20"/>
        </w:rPr>
      </w:pPr>
      <w:r>
        <w:rPr>
          <w:sz w:val="20"/>
        </w:rPr>
        <w:t>If</w:t>
      </w:r>
      <w:r>
        <w:rPr>
          <w:spacing w:val="-2"/>
          <w:sz w:val="20"/>
        </w:rPr>
        <w:t xml:space="preserve"> </w:t>
      </w:r>
      <w:r>
        <w:rPr>
          <w:sz w:val="20"/>
        </w:rPr>
        <w:t>a</w:t>
      </w:r>
      <w:r>
        <w:rPr>
          <w:spacing w:val="-5"/>
          <w:sz w:val="20"/>
        </w:rPr>
        <w:t xml:space="preserve"> </w:t>
      </w:r>
      <w:r>
        <w:rPr>
          <w:sz w:val="20"/>
        </w:rPr>
        <w:t>Council</w:t>
      </w:r>
      <w:r>
        <w:rPr>
          <w:spacing w:val="-5"/>
          <w:sz w:val="20"/>
        </w:rPr>
        <w:t xml:space="preserve"> </w:t>
      </w:r>
      <w:r>
        <w:rPr>
          <w:sz w:val="20"/>
        </w:rPr>
        <w:t>proposes</w:t>
      </w:r>
      <w:r>
        <w:rPr>
          <w:spacing w:val="-4"/>
          <w:sz w:val="20"/>
        </w:rPr>
        <w:t xml:space="preserve"> </w:t>
      </w:r>
      <w:r>
        <w:rPr>
          <w:sz w:val="20"/>
        </w:rPr>
        <w:t>to</w:t>
      </w:r>
      <w:r>
        <w:rPr>
          <w:spacing w:val="-5"/>
          <w:sz w:val="20"/>
        </w:rPr>
        <w:t xml:space="preserve"> </w:t>
      </w:r>
      <w:r>
        <w:rPr>
          <w:sz w:val="20"/>
        </w:rPr>
        <w:t>lease</w:t>
      </w:r>
      <w:r>
        <w:rPr>
          <w:spacing w:val="-6"/>
          <w:sz w:val="20"/>
        </w:rPr>
        <w:t xml:space="preserve"> </w:t>
      </w:r>
      <w:r>
        <w:rPr>
          <w:sz w:val="20"/>
        </w:rPr>
        <w:t>land</w:t>
      </w:r>
      <w:r>
        <w:rPr>
          <w:spacing w:val="-6"/>
          <w:sz w:val="20"/>
        </w:rPr>
        <w:t xml:space="preserve"> </w:t>
      </w:r>
      <w:r>
        <w:rPr>
          <w:sz w:val="20"/>
        </w:rPr>
        <w:t>that</w:t>
      </w:r>
      <w:r>
        <w:rPr>
          <w:spacing w:val="-5"/>
          <w:sz w:val="20"/>
        </w:rPr>
        <w:t xml:space="preserve"> </w:t>
      </w:r>
      <w:r>
        <w:rPr>
          <w:sz w:val="20"/>
        </w:rPr>
        <w:t>is</w:t>
      </w:r>
      <w:r>
        <w:rPr>
          <w:spacing w:val="-5"/>
          <w:sz w:val="20"/>
        </w:rPr>
        <w:t xml:space="preserve"> </w:t>
      </w:r>
      <w:r>
        <w:rPr>
          <w:sz w:val="20"/>
        </w:rPr>
        <w:t>subject</w:t>
      </w:r>
      <w:r>
        <w:rPr>
          <w:spacing w:val="-5"/>
          <w:sz w:val="20"/>
        </w:rPr>
        <w:t xml:space="preserve"> </w:t>
      </w:r>
      <w:r>
        <w:rPr>
          <w:sz w:val="20"/>
        </w:rPr>
        <w:t>to</w:t>
      </w:r>
      <w:r>
        <w:rPr>
          <w:spacing w:val="-6"/>
          <w:sz w:val="20"/>
        </w:rPr>
        <w:t xml:space="preserve"> </w:t>
      </w:r>
      <w:r>
        <w:rPr>
          <w:sz w:val="20"/>
        </w:rPr>
        <w:t>subsection</w:t>
      </w:r>
      <w:r>
        <w:rPr>
          <w:spacing w:val="-5"/>
          <w:sz w:val="20"/>
        </w:rPr>
        <w:t xml:space="preserve"> </w:t>
      </w:r>
      <w:r>
        <w:rPr>
          <w:sz w:val="20"/>
        </w:rPr>
        <w:t>(3)</w:t>
      </w:r>
      <w:r>
        <w:rPr>
          <w:spacing w:val="-3"/>
          <w:sz w:val="20"/>
        </w:rPr>
        <w:t xml:space="preserve"> </w:t>
      </w:r>
      <w:r>
        <w:rPr>
          <w:sz w:val="20"/>
        </w:rPr>
        <w:t>and</w:t>
      </w:r>
      <w:r>
        <w:rPr>
          <w:spacing w:val="-6"/>
          <w:sz w:val="20"/>
        </w:rPr>
        <w:t xml:space="preserve"> </w:t>
      </w:r>
      <w:r>
        <w:rPr>
          <w:sz w:val="20"/>
        </w:rPr>
        <w:t>that</w:t>
      </w:r>
      <w:r>
        <w:rPr>
          <w:spacing w:val="-5"/>
          <w:sz w:val="20"/>
        </w:rPr>
        <w:t xml:space="preserve"> </w:t>
      </w:r>
      <w:r>
        <w:rPr>
          <w:sz w:val="20"/>
        </w:rPr>
        <w:t>was</w:t>
      </w:r>
      <w:r>
        <w:rPr>
          <w:spacing w:val="-3"/>
          <w:sz w:val="20"/>
        </w:rPr>
        <w:t xml:space="preserve"> </w:t>
      </w:r>
      <w:r>
        <w:rPr>
          <w:sz w:val="20"/>
        </w:rPr>
        <w:t>not</w:t>
      </w:r>
      <w:r>
        <w:rPr>
          <w:spacing w:val="-5"/>
          <w:sz w:val="20"/>
        </w:rPr>
        <w:t xml:space="preserve"> </w:t>
      </w:r>
      <w:r>
        <w:rPr>
          <w:sz w:val="20"/>
        </w:rPr>
        <w:t>included</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proposal</w:t>
      </w:r>
      <w:r>
        <w:rPr>
          <w:spacing w:val="-6"/>
          <w:sz w:val="20"/>
        </w:rPr>
        <w:t xml:space="preserve"> </w:t>
      </w:r>
      <w:r>
        <w:rPr>
          <w:sz w:val="20"/>
        </w:rPr>
        <w:t>in the</w:t>
      </w:r>
      <w:r>
        <w:rPr>
          <w:spacing w:val="-1"/>
          <w:sz w:val="20"/>
        </w:rPr>
        <w:t xml:space="preserve"> </w:t>
      </w:r>
      <w:r>
        <w:rPr>
          <w:sz w:val="20"/>
        </w:rPr>
        <w:t>budget,</w:t>
      </w:r>
      <w:r>
        <w:rPr>
          <w:spacing w:val="-1"/>
          <w:sz w:val="20"/>
        </w:rPr>
        <w:t xml:space="preserve"> </w:t>
      </w:r>
      <w:r>
        <w:rPr>
          <w:sz w:val="20"/>
        </w:rPr>
        <w:t>the Council must</w:t>
      </w:r>
      <w:r>
        <w:rPr>
          <w:spacing w:val="-1"/>
          <w:sz w:val="20"/>
        </w:rPr>
        <w:t xml:space="preserve"> </w:t>
      </w:r>
      <w:r>
        <w:rPr>
          <w:sz w:val="20"/>
        </w:rPr>
        <w:t>undertake</w:t>
      </w:r>
      <w:r>
        <w:rPr>
          <w:spacing w:val="-1"/>
          <w:sz w:val="20"/>
        </w:rPr>
        <w:t xml:space="preserve"> </w:t>
      </w:r>
      <w:r>
        <w:rPr>
          <w:sz w:val="20"/>
        </w:rPr>
        <w:t>a community</w:t>
      </w:r>
      <w:r>
        <w:rPr>
          <w:spacing w:val="-6"/>
          <w:sz w:val="20"/>
        </w:rPr>
        <w:t xml:space="preserve"> </w:t>
      </w:r>
      <w:r>
        <w:rPr>
          <w:sz w:val="20"/>
        </w:rPr>
        <w:t>engagement process in</w:t>
      </w:r>
      <w:r>
        <w:rPr>
          <w:spacing w:val="-1"/>
          <w:sz w:val="20"/>
        </w:rPr>
        <w:t xml:space="preserve"> </w:t>
      </w:r>
      <w:r>
        <w:rPr>
          <w:sz w:val="20"/>
        </w:rPr>
        <w:t>accordance</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Council's community engagement policy</w:t>
      </w:r>
      <w:r>
        <w:rPr>
          <w:spacing w:val="-1"/>
          <w:sz w:val="20"/>
        </w:rPr>
        <w:t xml:space="preserve"> </w:t>
      </w:r>
      <w:r>
        <w:rPr>
          <w:sz w:val="20"/>
        </w:rPr>
        <w:t>in respect of the proposal before entering into the lease.</w:t>
      </w:r>
    </w:p>
    <w:p w14:paraId="7E15FAC4" w14:textId="77777777" w:rsidR="002D06AE" w:rsidRDefault="002D06AE">
      <w:pPr>
        <w:pStyle w:val="BodyText"/>
        <w:spacing w:before="9"/>
        <w:rPr>
          <w:sz w:val="23"/>
        </w:rPr>
      </w:pPr>
    </w:p>
    <w:p w14:paraId="2C421C6D" w14:textId="77777777" w:rsidR="002D06AE" w:rsidRDefault="002C2419">
      <w:pPr>
        <w:spacing w:before="1" w:line="254" w:lineRule="auto"/>
        <w:ind w:left="142" w:right="120"/>
        <w:rPr>
          <w:sz w:val="20"/>
        </w:rPr>
      </w:pPr>
      <w:r>
        <w:rPr>
          <w:sz w:val="20"/>
        </w:rPr>
        <w:t>The leases listed here are included in the Budget to comply</w:t>
      </w:r>
      <w:r>
        <w:rPr>
          <w:spacing w:val="-6"/>
          <w:sz w:val="20"/>
        </w:rPr>
        <w:t xml:space="preserve"> </w:t>
      </w:r>
      <w:r>
        <w:rPr>
          <w:sz w:val="20"/>
        </w:rPr>
        <w:t>with section 115 (3).</w:t>
      </w:r>
      <w:r>
        <w:rPr>
          <w:spacing w:val="40"/>
          <w:sz w:val="20"/>
        </w:rPr>
        <w:t xml:space="preserve"> </w:t>
      </w:r>
      <w:r>
        <w:rPr>
          <w:sz w:val="20"/>
        </w:rPr>
        <w:t>Some leases listed do not obviously meet the requirements, however, a commer</w:t>
      </w:r>
      <w:r>
        <w:rPr>
          <w:sz w:val="20"/>
        </w:rPr>
        <w:t>cial market rental value of the building could potentially</w:t>
      </w:r>
      <w:r>
        <w:rPr>
          <w:spacing w:val="-4"/>
          <w:sz w:val="20"/>
        </w:rPr>
        <w:t xml:space="preserve"> </w:t>
      </w:r>
      <w:r>
        <w:rPr>
          <w:sz w:val="20"/>
        </w:rPr>
        <w:t>exceed $100,000 if leased for its highest and best use, ("the use of an asset that maximises its potential and that is physically</w:t>
      </w:r>
      <w:r>
        <w:rPr>
          <w:spacing w:val="-5"/>
          <w:sz w:val="20"/>
        </w:rPr>
        <w:t xml:space="preserve"> </w:t>
      </w:r>
      <w:r>
        <w:rPr>
          <w:sz w:val="20"/>
        </w:rPr>
        <w:t>possible, legally</w:t>
      </w:r>
      <w:r>
        <w:rPr>
          <w:spacing w:val="-2"/>
          <w:sz w:val="20"/>
        </w:rPr>
        <w:t xml:space="preserve"> </w:t>
      </w:r>
      <w:r>
        <w:rPr>
          <w:sz w:val="20"/>
        </w:rPr>
        <w:t>permissible and financially</w:t>
      </w:r>
      <w:r>
        <w:rPr>
          <w:spacing w:val="-2"/>
          <w:sz w:val="20"/>
        </w:rPr>
        <w:t xml:space="preserve"> </w:t>
      </w:r>
      <w:r>
        <w:rPr>
          <w:sz w:val="20"/>
        </w:rPr>
        <w:t>feasible”) This may</w:t>
      </w:r>
      <w:r>
        <w:rPr>
          <w:spacing w:val="-2"/>
          <w:sz w:val="20"/>
        </w:rPr>
        <w:t xml:space="preserve"> </w:t>
      </w:r>
      <w:r>
        <w:rPr>
          <w:sz w:val="20"/>
        </w:rPr>
        <w:t>p</w:t>
      </w:r>
      <w:r>
        <w:rPr>
          <w:sz w:val="20"/>
        </w:rPr>
        <w:t>articularly</w:t>
      </w:r>
      <w:r>
        <w:rPr>
          <w:spacing w:val="-2"/>
          <w:sz w:val="20"/>
        </w:rPr>
        <w:t xml:space="preserve"> </w:t>
      </w:r>
      <w:r>
        <w:rPr>
          <w:sz w:val="20"/>
        </w:rPr>
        <w:t>apply</w:t>
      </w:r>
      <w:r>
        <w:rPr>
          <w:spacing w:val="-3"/>
          <w:sz w:val="20"/>
        </w:rPr>
        <w:t xml:space="preserve"> </w:t>
      </w:r>
      <w:r>
        <w:rPr>
          <w:sz w:val="20"/>
        </w:rPr>
        <w:t>to Kindergartens, Preschools and Neighbourhood</w:t>
      </w:r>
      <w:r>
        <w:rPr>
          <w:spacing w:val="-5"/>
          <w:sz w:val="20"/>
        </w:rPr>
        <w:t xml:space="preserve"> </w:t>
      </w:r>
      <w:r>
        <w:rPr>
          <w:sz w:val="20"/>
        </w:rPr>
        <w:t>Houses.</w:t>
      </w:r>
      <w:r>
        <w:rPr>
          <w:spacing w:val="40"/>
          <w:sz w:val="20"/>
        </w:rPr>
        <w:t xml:space="preserve"> </w:t>
      </w:r>
      <w:r>
        <w:rPr>
          <w:sz w:val="20"/>
        </w:rPr>
        <w:t>These</w:t>
      </w:r>
      <w:r>
        <w:rPr>
          <w:spacing w:val="-5"/>
          <w:sz w:val="20"/>
        </w:rPr>
        <w:t xml:space="preserve"> </w:t>
      </w:r>
      <w:r>
        <w:rPr>
          <w:sz w:val="20"/>
        </w:rPr>
        <w:t>are</w:t>
      </w:r>
      <w:r>
        <w:rPr>
          <w:spacing w:val="-5"/>
          <w:sz w:val="20"/>
        </w:rPr>
        <w:t xml:space="preserve"> </w:t>
      </w:r>
      <w:r>
        <w:rPr>
          <w:sz w:val="20"/>
        </w:rPr>
        <w:t>operated</w:t>
      </w:r>
      <w:r>
        <w:rPr>
          <w:spacing w:val="-4"/>
          <w:sz w:val="20"/>
        </w:rPr>
        <w:t xml:space="preserve"> </w:t>
      </w:r>
      <w:r>
        <w:rPr>
          <w:sz w:val="20"/>
        </w:rPr>
        <w:t>by</w:t>
      </w:r>
      <w:r>
        <w:rPr>
          <w:spacing w:val="-10"/>
          <w:sz w:val="20"/>
        </w:rPr>
        <w:t xml:space="preserve"> </w:t>
      </w:r>
      <w:r>
        <w:rPr>
          <w:sz w:val="20"/>
        </w:rPr>
        <w:t>a</w:t>
      </w:r>
      <w:r>
        <w:rPr>
          <w:spacing w:val="-4"/>
          <w:sz w:val="20"/>
        </w:rPr>
        <w:t xml:space="preserve"> </w:t>
      </w:r>
      <w:r>
        <w:rPr>
          <w:sz w:val="20"/>
        </w:rPr>
        <w:t>third</w:t>
      </w:r>
      <w:r>
        <w:rPr>
          <w:spacing w:val="-4"/>
          <w:sz w:val="20"/>
        </w:rPr>
        <w:t xml:space="preserve"> </w:t>
      </w:r>
      <w:r>
        <w:rPr>
          <w:sz w:val="20"/>
        </w:rPr>
        <w:t>party</w:t>
      </w:r>
      <w:r>
        <w:rPr>
          <w:spacing w:val="-11"/>
          <w:sz w:val="20"/>
        </w:rPr>
        <w:t xml:space="preserve"> </w:t>
      </w:r>
      <w:r>
        <w:rPr>
          <w:sz w:val="20"/>
        </w:rPr>
        <w:t>with</w:t>
      </w:r>
      <w:r>
        <w:rPr>
          <w:spacing w:val="-5"/>
          <w:sz w:val="20"/>
        </w:rPr>
        <w:t xml:space="preserve"> </w:t>
      </w:r>
      <w:r>
        <w:rPr>
          <w:sz w:val="20"/>
        </w:rPr>
        <w:t>a</w:t>
      </w:r>
      <w:r>
        <w:rPr>
          <w:spacing w:val="-4"/>
          <w:sz w:val="20"/>
        </w:rPr>
        <w:t xml:space="preserve"> </w:t>
      </w:r>
      <w:r>
        <w:rPr>
          <w:sz w:val="20"/>
        </w:rPr>
        <w:t>subsidised</w:t>
      </w:r>
      <w:r>
        <w:rPr>
          <w:spacing w:val="-4"/>
          <w:sz w:val="20"/>
        </w:rPr>
        <w:t xml:space="preserve"> </w:t>
      </w:r>
      <w:r>
        <w:rPr>
          <w:sz w:val="20"/>
        </w:rPr>
        <w:t>community</w:t>
      </w:r>
      <w:r>
        <w:rPr>
          <w:spacing w:val="-10"/>
          <w:sz w:val="20"/>
        </w:rPr>
        <w:t xml:space="preserve"> </w:t>
      </w:r>
      <w:r>
        <w:rPr>
          <w:sz w:val="20"/>
        </w:rPr>
        <w:t>rent</w:t>
      </w:r>
      <w:r>
        <w:rPr>
          <w:spacing w:val="-4"/>
          <w:sz w:val="20"/>
        </w:rPr>
        <w:t xml:space="preserve"> </w:t>
      </w:r>
      <w:r>
        <w:rPr>
          <w:sz w:val="20"/>
        </w:rPr>
        <w:t>due</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permitted</w:t>
      </w:r>
      <w:r>
        <w:rPr>
          <w:spacing w:val="-5"/>
          <w:sz w:val="20"/>
        </w:rPr>
        <w:t xml:space="preserve"> </w:t>
      </w:r>
      <w:r>
        <w:rPr>
          <w:sz w:val="20"/>
        </w:rPr>
        <w:t>use to provide community services and benefits.</w:t>
      </w:r>
    </w:p>
    <w:p w14:paraId="7F4958BC" w14:textId="77777777" w:rsidR="002D06AE" w:rsidRDefault="002D06AE">
      <w:pPr>
        <w:pStyle w:val="BodyText"/>
        <w:spacing w:before="10"/>
        <w:rPr>
          <w:sz w:val="32"/>
        </w:rPr>
      </w:pPr>
    </w:p>
    <w:p w14:paraId="3BDE2E04" w14:textId="77777777" w:rsidR="002D06AE" w:rsidRDefault="002C2419">
      <w:pPr>
        <w:ind w:left="142"/>
        <w:rPr>
          <w:sz w:val="20"/>
        </w:rPr>
      </w:pPr>
      <w:r>
        <w:rPr>
          <w:sz w:val="20"/>
        </w:rPr>
        <w:t>To</w:t>
      </w:r>
      <w:r>
        <w:rPr>
          <w:spacing w:val="-11"/>
          <w:sz w:val="20"/>
        </w:rPr>
        <w:t xml:space="preserve"> </w:t>
      </w:r>
      <w:r>
        <w:rPr>
          <w:sz w:val="20"/>
        </w:rPr>
        <w:t>ensure</w:t>
      </w:r>
      <w:r>
        <w:rPr>
          <w:spacing w:val="-11"/>
          <w:sz w:val="20"/>
        </w:rPr>
        <w:t xml:space="preserve"> </w:t>
      </w:r>
      <w:r>
        <w:rPr>
          <w:sz w:val="20"/>
        </w:rPr>
        <w:t>transparency,</w:t>
      </w:r>
      <w:r>
        <w:rPr>
          <w:spacing w:val="-11"/>
          <w:sz w:val="20"/>
        </w:rPr>
        <w:t xml:space="preserve"> </w:t>
      </w:r>
      <w:r>
        <w:rPr>
          <w:sz w:val="20"/>
        </w:rPr>
        <w:t>these</w:t>
      </w:r>
      <w:r>
        <w:rPr>
          <w:spacing w:val="-11"/>
          <w:sz w:val="20"/>
        </w:rPr>
        <w:t xml:space="preserve"> </w:t>
      </w:r>
      <w:r>
        <w:rPr>
          <w:sz w:val="20"/>
        </w:rPr>
        <w:t>proposed</w:t>
      </w:r>
      <w:r>
        <w:rPr>
          <w:spacing w:val="-10"/>
          <w:sz w:val="20"/>
        </w:rPr>
        <w:t xml:space="preserve"> </w:t>
      </w:r>
      <w:r>
        <w:rPr>
          <w:sz w:val="20"/>
        </w:rPr>
        <w:t>leases</w:t>
      </w:r>
      <w:r>
        <w:rPr>
          <w:spacing w:val="-8"/>
          <w:sz w:val="20"/>
        </w:rPr>
        <w:t xml:space="preserve"> </w:t>
      </w:r>
      <w:r>
        <w:rPr>
          <w:sz w:val="20"/>
        </w:rPr>
        <w:t>have</w:t>
      </w:r>
      <w:r>
        <w:rPr>
          <w:spacing w:val="-11"/>
          <w:sz w:val="20"/>
        </w:rPr>
        <w:t xml:space="preserve"> </w:t>
      </w:r>
      <w:r>
        <w:rPr>
          <w:sz w:val="20"/>
        </w:rPr>
        <w:t>been</w:t>
      </w:r>
      <w:r>
        <w:rPr>
          <w:spacing w:val="-11"/>
          <w:sz w:val="20"/>
        </w:rPr>
        <w:t xml:space="preserve"> </w:t>
      </w:r>
      <w:r>
        <w:rPr>
          <w:sz w:val="20"/>
        </w:rPr>
        <w:t>included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list</w:t>
      </w:r>
      <w:r>
        <w:rPr>
          <w:spacing w:val="-11"/>
          <w:sz w:val="20"/>
        </w:rPr>
        <w:t xml:space="preserve"> </w:t>
      </w:r>
      <w:r>
        <w:rPr>
          <w:spacing w:val="-2"/>
          <w:sz w:val="20"/>
        </w:rPr>
        <w:t>below.</w:t>
      </w:r>
    </w:p>
    <w:p w14:paraId="559823E5" w14:textId="77777777" w:rsidR="002D06AE" w:rsidRDefault="002D06AE">
      <w:pPr>
        <w:pStyle w:val="BodyText"/>
        <w:spacing w:before="2"/>
        <w:rPr>
          <w:sz w:val="22"/>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06"/>
        <w:gridCol w:w="2513"/>
        <w:gridCol w:w="1577"/>
        <w:gridCol w:w="1702"/>
        <w:gridCol w:w="1623"/>
        <w:gridCol w:w="1328"/>
      </w:tblGrid>
      <w:tr w:rsidR="002D06AE" w14:paraId="0AEE0617" w14:textId="77777777">
        <w:trPr>
          <w:trHeight w:val="683"/>
        </w:trPr>
        <w:tc>
          <w:tcPr>
            <w:tcW w:w="1906" w:type="dxa"/>
            <w:shd w:val="clear" w:color="auto" w:fill="4F81BC"/>
          </w:tcPr>
          <w:p w14:paraId="48A5FD3B" w14:textId="77777777" w:rsidR="002D06AE" w:rsidRDefault="002D06AE">
            <w:pPr>
              <w:pStyle w:val="TableParagraph"/>
              <w:spacing w:before="3"/>
              <w:jc w:val="left"/>
              <w:rPr>
                <w:sz w:val="21"/>
              </w:rPr>
            </w:pPr>
          </w:p>
          <w:p w14:paraId="22F08FA3" w14:textId="77777777" w:rsidR="002D06AE" w:rsidRDefault="002C2419">
            <w:pPr>
              <w:pStyle w:val="TableParagraph"/>
              <w:spacing w:before="0"/>
              <w:ind w:left="33"/>
              <w:jc w:val="left"/>
              <w:rPr>
                <w:b/>
                <w:sz w:val="17"/>
              </w:rPr>
            </w:pPr>
            <w:r>
              <w:rPr>
                <w:b/>
                <w:color w:val="FFFFFF"/>
                <w:w w:val="105"/>
                <w:sz w:val="17"/>
              </w:rPr>
              <w:t>Permitted</w:t>
            </w:r>
            <w:r>
              <w:rPr>
                <w:b/>
                <w:color w:val="FFFFFF"/>
                <w:spacing w:val="-11"/>
                <w:w w:val="105"/>
                <w:sz w:val="17"/>
              </w:rPr>
              <w:t xml:space="preserve"> </w:t>
            </w:r>
            <w:r>
              <w:rPr>
                <w:b/>
                <w:color w:val="FFFFFF"/>
                <w:spacing w:val="-5"/>
                <w:w w:val="105"/>
                <w:sz w:val="17"/>
              </w:rPr>
              <w:t>Use</w:t>
            </w:r>
          </w:p>
        </w:tc>
        <w:tc>
          <w:tcPr>
            <w:tcW w:w="2513" w:type="dxa"/>
            <w:shd w:val="clear" w:color="auto" w:fill="4F81BC"/>
          </w:tcPr>
          <w:p w14:paraId="01C31378" w14:textId="77777777" w:rsidR="002D06AE" w:rsidRDefault="002D06AE">
            <w:pPr>
              <w:pStyle w:val="TableParagraph"/>
              <w:spacing w:before="3"/>
              <w:jc w:val="left"/>
              <w:rPr>
                <w:sz w:val="21"/>
              </w:rPr>
            </w:pPr>
          </w:p>
          <w:p w14:paraId="33CE9F5D" w14:textId="77777777" w:rsidR="002D06AE" w:rsidRDefault="002C2419">
            <w:pPr>
              <w:pStyle w:val="TableParagraph"/>
              <w:spacing w:before="0"/>
              <w:ind w:left="34"/>
              <w:jc w:val="left"/>
              <w:rPr>
                <w:b/>
                <w:sz w:val="17"/>
              </w:rPr>
            </w:pPr>
            <w:r>
              <w:rPr>
                <w:b/>
                <w:color w:val="FFFFFF"/>
                <w:spacing w:val="-2"/>
                <w:w w:val="105"/>
                <w:sz w:val="17"/>
              </w:rPr>
              <w:t>Address</w:t>
            </w:r>
          </w:p>
        </w:tc>
        <w:tc>
          <w:tcPr>
            <w:tcW w:w="1577" w:type="dxa"/>
            <w:shd w:val="clear" w:color="auto" w:fill="4F81BC"/>
          </w:tcPr>
          <w:p w14:paraId="18C4722E" w14:textId="77777777" w:rsidR="002D06AE" w:rsidRDefault="002D06AE">
            <w:pPr>
              <w:pStyle w:val="TableParagraph"/>
              <w:spacing w:before="3"/>
              <w:jc w:val="left"/>
              <w:rPr>
                <w:sz w:val="21"/>
              </w:rPr>
            </w:pPr>
          </w:p>
          <w:p w14:paraId="435D0C74" w14:textId="77777777" w:rsidR="002D06AE" w:rsidRDefault="002C2419">
            <w:pPr>
              <w:pStyle w:val="TableParagraph"/>
              <w:spacing w:before="0"/>
              <w:ind w:left="33"/>
              <w:jc w:val="left"/>
              <w:rPr>
                <w:b/>
                <w:sz w:val="17"/>
              </w:rPr>
            </w:pPr>
            <w:r>
              <w:rPr>
                <w:b/>
                <w:color w:val="FFFFFF"/>
                <w:spacing w:val="-2"/>
                <w:w w:val="105"/>
                <w:sz w:val="17"/>
              </w:rPr>
              <w:t>Suburb</w:t>
            </w:r>
          </w:p>
        </w:tc>
        <w:tc>
          <w:tcPr>
            <w:tcW w:w="1702" w:type="dxa"/>
            <w:shd w:val="clear" w:color="auto" w:fill="4F81BC"/>
          </w:tcPr>
          <w:p w14:paraId="63B38B64" w14:textId="77777777" w:rsidR="002D06AE" w:rsidRDefault="002D06AE">
            <w:pPr>
              <w:pStyle w:val="TableParagraph"/>
              <w:spacing w:before="3"/>
              <w:jc w:val="left"/>
              <w:rPr>
                <w:sz w:val="21"/>
              </w:rPr>
            </w:pPr>
          </w:p>
          <w:p w14:paraId="79F75F94" w14:textId="77777777" w:rsidR="002D06AE" w:rsidRDefault="002C2419">
            <w:pPr>
              <w:pStyle w:val="TableParagraph"/>
              <w:spacing w:before="0"/>
              <w:ind w:left="32"/>
              <w:jc w:val="left"/>
              <w:rPr>
                <w:b/>
                <w:sz w:val="17"/>
              </w:rPr>
            </w:pPr>
            <w:r>
              <w:rPr>
                <w:b/>
                <w:color w:val="FFFFFF"/>
                <w:spacing w:val="-2"/>
                <w:w w:val="105"/>
                <w:sz w:val="17"/>
              </w:rPr>
              <w:t>Proposed</w:t>
            </w:r>
            <w:r>
              <w:rPr>
                <w:b/>
                <w:color w:val="FFFFFF"/>
                <w:spacing w:val="2"/>
                <w:w w:val="105"/>
                <w:sz w:val="17"/>
              </w:rPr>
              <w:t xml:space="preserve"> </w:t>
            </w:r>
            <w:r>
              <w:rPr>
                <w:b/>
                <w:color w:val="FFFFFF"/>
                <w:spacing w:val="-4"/>
                <w:w w:val="105"/>
                <w:sz w:val="17"/>
              </w:rPr>
              <w:t>Term</w:t>
            </w:r>
          </w:p>
        </w:tc>
        <w:tc>
          <w:tcPr>
            <w:tcW w:w="1623" w:type="dxa"/>
            <w:shd w:val="clear" w:color="auto" w:fill="4F81BC"/>
          </w:tcPr>
          <w:p w14:paraId="221AB252" w14:textId="77777777" w:rsidR="002D06AE" w:rsidRDefault="002D06AE">
            <w:pPr>
              <w:pStyle w:val="TableParagraph"/>
              <w:spacing w:before="3"/>
              <w:jc w:val="left"/>
              <w:rPr>
                <w:sz w:val="21"/>
              </w:rPr>
            </w:pPr>
          </w:p>
          <w:p w14:paraId="7537A982" w14:textId="77777777" w:rsidR="002D06AE" w:rsidRDefault="002C2419">
            <w:pPr>
              <w:pStyle w:val="TableParagraph"/>
              <w:spacing w:before="0"/>
              <w:ind w:left="32"/>
              <w:jc w:val="left"/>
              <w:rPr>
                <w:b/>
                <w:sz w:val="17"/>
              </w:rPr>
            </w:pPr>
            <w:r>
              <w:rPr>
                <w:b/>
                <w:color w:val="FFFFFF"/>
                <w:spacing w:val="-2"/>
                <w:w w:val="105"/>
                <w:sz w:val="17"/>
              </w:rPr>
              <w:t>Section</w:t>
            </w:r>
          </w:p>
        </w:tc>
        <w:tc>
          <w:tcPr>
            <w:tcW w:w="1328" w:type="dxa"/>
            <w:shd w:val="clear" w:color="auto" w:fill="4F81BC"/>
          </w:tcPr>
          <w:p w14:paraId="736EE97E" w14:textId="77777777" w:rsidR="002D06AE" w:rsidRDefault="002C2419">
            <w:pPr>
              <w:pStyle w:val="TableParagraph"/>
              <w:spacing w:before="12" w:line="285" w:lineRule="auto"/>
              <w:ind w:left="67" w:right="66" w:firstLine="3"/>
              <w:jc w:val="center"/>
              <w:rPr>
                <w:b/>
                <w:sz w:val="17"/>
              </w:rPr>
            </w:pPr>
            <w:r>
              <w:rPr>
                <w:b/>
                <w:color w:val="FFFFFF"/>
                <w:spacing w:val="-2"/>
                <w:w w:val="105"/>
                <w:sz w:val="17"/>
              </w:rPr>
              <w:t>Proposed Annual</w:t>
            </w:r>
            <w:r>
              <w:rPr>
                <w:b/>
                <w:color w:val="FFFFFF"/>
                <w:spacing w:val="-11"/>
                <w:w w:val="105"/>
                <w:sz w:val="17"/>
              </w:rPr>
              <w:t xml:space="preserve"> </w:t>
            </w:r>
            <w:r>
              <w:rPr>
                <w:b/>
                <w:color w:val="FFFFFF"/>
                <w:spacing w:val="-2"/>
                <w:w w:val="105"/>
                <w:sz w:val="17"/>
              </w:rPr>
              <w:t>Rental</w:t>
            </w:r>
          </w:p>
          <w:p w14:paraId="01007DFD" w14:textId="77777777" w:rsidR="002D06AE" w:rsidRDefault="002C2419">
            <w:pPr>
              <w:pStyle w:val="TableParagraph"/>
              <w:spacing w:before="0" w:line="186" w:lineRule="exact"/>
              <w:ind w:left="539" w:right="539"/>
              <w:jc w:val="center"/>
              <w:rPr>
                <w:b/>
                <w:sz w:val="17"/>
              </w:rPr>
            </w:pPr>
            <w:r>
              <w:rPr>
                <w:b/>
                <w:color w:val="FFFFFF"/>
                <w:spacing w:val="-5"/>
                <w:w w:val="105"/>
                <w:sz w:val="17"/>
              </w:rPr>
              <w:t>($)</w:t>
            </w:r>
          </w:p>
        </w:tc>
      </w:tr>
      <w:tr w:rsidR="002D06AE" w14:paraId="005216A9" w14:textId="77777777">
        <w:trPr>
          <w:trHeight w:val="239"/>
        </w:trPr>
        <w:tc>
          <w:tcPr>
            <w:tcW w:w="1906" w:type="dxa"/>
          </w:tcPr>
          <w:p w14:paraId="686C5627" w14:textId="77777777" w:rsidR="002D06AE" w:rsidRDefault="002C2419">
            <w:pPr>
              <w:pStyle w:val="TableParagraph"/>
              <w:spacing w:before="21"/>
              <w:ind w:left="33"/>
              <w:jc w:val="left"/>
              <w:rPr>
                <w:sz w:val="17"/>
              </w:rPr>
            </w:pPr>
            <w:r>
              <w:rPr>
                <w:w w:val="105"/>
                <w:sz w:val="17"/>
              </w:rPr>
              <w:t>Power</w:t>
            </w:r>
            <w:r>
              <w:rPr>
                <w:spacing w:val="-11"/>
                <w:w w:val="105"/>
                <w:sz w:val="17"/>
              </w:rPr>
              <w:t xml:space="preserve"> </w:t>
            </w:r>
            <w:r>
              <w:rPr>
                <w:spacing w:val="-2"/>
                <w:w w:val="105"/>
                <w:sz w:val="17"/>
              </w:rPr>
              <w:t>Substation</w:t>
            </w:r>
          </w:p>
        </w:tc>
        <w:tc>
          <w:tcPr>
            <w:tcW w:w="2513" w:type="dxa"/>
          </w:tcPr>
          <w:p w14:paraId="1F320B8C" w14:textId="77777777" w:rsidR="002D06AE" w:rsidRDefault="002C2419">
            <w:pPr>
              <w:pStyle w:val="TableParagraph"/>
              <w:spacing w:before="21"/>
              <w:ind w:left="32"/>
              <w:jc w:val="left"/>
              <w:rPr>
                <w:sz w:val="17"/>
              </w:rPr>
            </w:pPr>
            <w:r>
              <w:rPr>
                <w:w w:val="105"/>
                <w:sz w:val="17"/>
              </w:rPr>
              <w:t>702-790</w:t>
            </w:r>
            <w:r>
              <w:rPr>
                <w:spacing w:val="-9"/>
                <w:w w:val="105"/>
                <w:sz w:val="17"/>
              </w:rPr>
              <w:t xml:space="preserve"> </w:t>
            </w:r>
            <w:r>
              <w:rPr>
                <w:w w:val="105"/>
                <w:sz w:val="17"/>
              </w:rPr>
              <w:t>Grubb</w:t>
            </w:r>
            <w:r>
              <w:rPr>
                <w:spacing w:val="-8"/>
                <w:w w:val="105"/>
                <w:sz w:val="17"/>
              </w:rPr>
              <w:t xml:space="preserve"> </w:t>
            </w:r>
            <w:r>
              <w:rPr>
                <w:spacing w:val="-4"/>
                <w:w w:val="105"/>
                <w:sz w:val="17"/>
              </w:rPr>
              <w:t>Road</w:t>
            </w:r>
          </w:p>
        </w:tc>
        <w:tc>
          <w:tcPr>
            <w:tcW w:w="1577" w:type="dxa"/>
          </w:tcPr>
          <w:p w14:paraId="5DF1AEE8" w14:textId="77777777" w:rsidR="002D06AE" w:rsidRDefault="002C2419">
            <w:pPr>
              <w:pStyle w:val="TableParagraph"/>
              <w:spacing w:before="21"/>
              <w:ind w:left="31"/>
              <w:jc w:val="left"/>
              <w:rPr>
                <w:sz w:val="17"/>
              </w:rPr>
            </w:pPr>
            <w:r>
              <w:rPr>
                <w:spacing w:val="-2"/>
                <w:w w:val="105"/>
                <w:sz w:val="17"/>
              </w:rPr>
              <w:t>Drysdale</w:t>
            </w:r>
          </w:p>
        </w:tc>
        <w:tc>
          <w:tcPr>
            <w:tcW w:w="1702" w:type="dxa"/>
          </w:tcPr>
          <w:p w14:paraId="1BCFEB33" w14:textId="77777777" w:rsidR="002D06AE" w:rsidRDefault="002C2419">
            <w:pPr>
              <w:pStyle w:val="TableParagraph"/>
              <w:spacing w:before="21"/>
              <w:ind w:left="31"/>
              <w:jc w:val="left"/>
              <w:rPr>
                <w:sz w:val="17"/>
              </w:rPr>
            </w:pPr>
            <w:r>
              <w:rPr>
                <w:w w:val="105"/>
                <w:sz w:val="17"/>
              </w:rPr>
              <w:t>50</w:t>
            </w:r>
            <w:r>
              <w:rPr>
                <w:spacing w:val="-7"/>
                <w:w w:val="105"/>
                <w:sz w:val="17"/>
              </w:rPr>
              <w:t xml:space="preserve"> </w:t>
            </w:r>
            <w:r>
              <w:rPr>
                <w:w w:val="105"/>
                <w:sz w:val="17"/>
              </w:rPr>
              <w:t>(30+20)</w:t>
            </w:r>
            <w:r>
              <w:rPr>
                <w:spacing w:val="-7"/>
                <w:w w:val="105"/>
                <w:sz w:val="17"/>
              </w:rPr>
              <w:t xml:space="preserve"> </w:t>
            </w:r>
            <w:r>
              <w:rPr>
                <w:spacing w:val="-2"/>
                <w:w w:val="105"/>
                <w:sz w:val="17"/>
              </w:rPr>
              <w:t>years</w:t>
            </w:r>
          </w:p>
        </w:tc>
        <w:tc>
          <w:tcPr>
            <w:tcW w:w="1623" w:type="dxa"/>
          </w:tcPr>
          <w:p w14:paraId="127ED31B" w14:textId="77777777" w:rsidR="002D06AE" w:rsidRDefault="002C2419">
            <w:pPr>
              <w:pStyle w:val="TableParagraph"/>
              <w:spacing w:before="21"/>
              <w:ind w:left="31"/>
              <w:jc w:val="left"/>
              <w:rPr>
                <w:sz w:val="17"/>
              </w:rPr>
            </w:pPr>
            <w:r>
              <w:rPr>
                <w:w w:val="105"/>
                <w:sz w:val="17"/>
              </w:rPr>
              <w:t>(3)(b)</w:t>
            </w:r>
            <w:r>
              <w:rPr>
                <w:spacing w:val="-3"/>
                <w:w w:val="105"/>
                <w:sz w:val="17"/>
              </w:rPr>
              <w:t xml:space="preserve"> </w:t>
            </w:r>
            <w:r>
              <w:rPr>
                <w:w w:val="105"/>
                <w:sz w:val="17"/>
              </w:rPr>
              <w:t>&gt;10</w:t>
            </w:r>
            <w:r>
              <w:rPr>
                <w:spacing w:val="-6"/>
                <w:w w:val="105"/>
                <w:sz w:val="17"/>
              </w:rPr>
              <w:t xml:space="preserve"> </w:t>
            </w:r>
            <w:r>
              <w:rPr>
                <w:spacing w:val="-2"/>
                <w:w w:val="105"/>
                <w:sz w:val="17"/>
              </w:rPr>
              <w:t>years</w:t>
            </w:r>
          </w:p>
        </w:tc>
        <w:tc>
          <w:tcPr>
            <w:tcW w:w="1328" w:type="dxa"/>
          </w:tcPr>
          <w:p w14:paraId="2675628A" w14:textId="77777777" w:rsidR="002D06AE" w:rsidRDefault="002C2419">
            <w:pPr>
              <w:pStyle w:val="TableParagraph"/>
              <w:spacing w:before="21"/>
              <w:ind w:right="29"/>
              <w:rPr>
                <w:sz w:val="17"/>
              </w:rPr>
            </w:pPr>
            <w:r>
              <w:rPr>
                <w:spacing w:val="-4"/>
                <w:w w:val="105"/>
                <w:sz w:val="17"/>
              </w:rPr>
              <w:t>$0.10</w:t>
            </w:r>
          </w:p>
        </w:tc>
      </w:tr>
      <w:tr w:rsidR="002D06AE" w14:paraId="490B554A" w14:textId="77777777">
        <w:trPr>
          <w:trHeight w:val="239"/>
        </w:trPr>
        <w:tc>
          <w:tcPr>
            <w:tcW w:w="1906" w:type="dxa"/>
          </w:tcPr>
          <w:p w14:paraId="683C12A8" w14:textId="77777777" w:rsidR="002D06AE" w:rsidRDefault="002C2419">
            <w:pPr>
              <w:pStyle w:val="TableParagraph"/>
              <w:spacing w:before="21"/>
              <w:ind w:left="33"/>
              <w:jc w:val="left"/>
              <w:rPr>
                <w:sz w:val="17"/>
              </w:rPr>
            </w:pPr>
            <w:r>
              <w:rPr>
                <w:w w:val="105"/>
                <w:sz w:val="17"/>
              </w:rPr>
              <w:t>Wellness</w:t>
            </w:r>
            <w:r>
              <w:rPr>
                <w:spacing w:val="-8"/>
                <w:w w:val="105"/>
                <w:sz w:val="17"/>
              </w:rPr>
              <w:t xml:space="preserve"> </w:t>
            </w:r>
            <w:r>
              <w:rPr>
                <w:spacing w:val="-2"/>
                <w:w w:val="105"/>
                <w:sz w:val="17"/>
              </w:rPr>
              <w:t>Centre</w:t>
            </w:r>
          </w:p>
        </w:tc>
        <w:tc>
          <w:tcPr>
            <w:tcW w:w="2513" w:type="dxa"/>
          </w:tcPr>
          <w:p w14:paraId="63A498E3" w14:textId="77777777" w:rsidR="002D06AE" w:rsidRDefault="002C2419">
            <w:pPr>
              <w:pStyle w:val="TableParagraph"/>
              <w:spacing w:before="21"/>
              <w:ind w:left="33"/>
              <w:jc w:val="left"/>
              <w:rPr>
                <w:sz w:val="17"/>
              </w:rPr>
            </w:pPr>
            <w:r>
              <w:rPr>
                <w:w w:val="105"/>
                <w:sz w:val="17"/>
              </w:rPr>
              <w:t>1-9</w:t>
            </w:r>
            <w:r>
              <w:rPr>
                <w:spacing w:val="-5"/>
                <w:w w:val="105"/>
                <w:sz w:val="17"/>
              </w:rPr>
              <w:t xml:space="preserve"> </w:t>
            </w:r>
            <w:r>
              <w:rPr>
                <w:w w:val="105"/>
                <w:sz w:val="17"/>
              </w:rPr>
              <w:t>Cox</w:t>
            </w:r>
            <w:r>
              <w:rPr>
                <w:spacing w:val="-8"/>
                <w:w w:val="105"/>
                <w:sz w:val="17"/>
              </w:rPr>
              <w:t xml:space="preserve"> </w:t>
            </w:r>
            <w:r>
              <w:rPr>
                <w:spacing w:val="-4"/>
                <w:w w:val="105"/>
                <w:sz w:val="17"/>
              </w:rPr>
              <w:t>Road</w:t>
            </w:r>
          </w:p>
        </w:tc>
        <w:tc>
          <w:tcPr>
            <w:tcW w:w="1577" w:type="dxa"/>
          </w:tcPr>
          <w:p w14:paraId="3C8A2D3C" w14:textId="77777777" w:rsidR="002D06AE" w:rsidRDefault="002C2419">
            <w:pPr>
              <w:pStyle w:val="TableParagraph"/>
              <w:spacing w:before="21"/>
              <w:ind w:left="33"/>
              <w:jc w:val="left"/>
              <w:rPr>
                <w:sz w:val="17"/>
              </w:rPr>
            </w:pPr>
            <w:r>
              <w:rPr>
                <w:spacing w:val="-2"/>
                <w:w w:val="105"/>
                <w:sz w:val="17"/>
              </w:rPr>
              <w:t>Norlane</w:t>
            </w:r>
          </w:p>
        </w:tc>
        <w:tc>
          <w:tcPr>
            <w:tcW w:w="1702" w:type="dxa"/>
          </w:tcPr>
          <w:p w14:paraId="1BF61870" w14:textId="77777777" w:rsidR="002D06AE" w:rsidRDefault="002C2419">
            <w:pPr>
              <w:pStyle w:val="TableParagraph"/>
              <w:spacing w:before="21"/>
              <w:ind w:left="33"/>
              <w:jc w:val="left"/>
              <w:rPr>
                <w:sz w:val="17"/>
              </w:rPr>
            </w:pPr>
            <w:r>
              <w:rPr>
                <w:w w:val="105"/>
                <w:sz w:val="17"/>
              </w:rPr>
              <w:t>5</w:t>
            </w:r>
            <w:r>
              <w:rPr>
                <w:spacing w:val="-1"/>
                <w:w w:val="105"/>
                <w:sz w:val="17"/>
              </w:rPr>
              <w:t xml:space="preserve"> </w:t>
            </w:r>
            <w:r>
              <w:rPr>
                <w:w w:val="105"/>
                <w:sz w:val="17"/>
              </w:rPr>
              <w:t>+</w:t>
            </w:r>
            <w:r>
              <w:rPr>
                <w:spacing w:val="-1"/>
                <w:w w:val="105"/>
                <w:sz w:val="17"/>
              </w:rPr>
              <w:t xml:space="preserve"> </w:t>
            </w:r>
            <w:r>
              <w:rPr>
                <w:w w:val="105"/>
                <w:sz w:val="17"/>
              </w:rPr>
              <w:t>5 +</w:t>
            </w:r>
            <w:r>
              <w:rPr>
                <w:spacing w:val="-2"/>
                <w:w w:val="105"/>
                <w:sz w:val="17"/>
              </w:rPr>
              <w:t xml:space="preserve"> </w:t>
            </w:r>
            <w:r>
              <w:rPr>
                <w:w w:val="105"/>
                <w:sz w:val="17"/>
              </w:rPr>
              <w:t xml:space="preserve">5 </w:t>
            </w:r>
            <w:r>
              <w:rPr>
                <w:spacing w:val="-2"/>
                <w:w w:val="105"/>
                <w:sz w:val="17"/>
              </w:rPr>
              <w:t>years</w:t>
            </w:r>
          </w:p>
        </w:tc>
        <w:tc>
          <w:tcPr>
            <w:tcW w:w="1623" w:type="dxa"/>
          </w:tcPr>
          <w:p w14:paraId="4B1438A9" w14:textId="77777777" w:rsidR="002D06AE" w:rsidRDefault="002C2419">
            <w:pPr>
              <w:pStyle w:val="TableParagraph"/>
              <w:spacing w:before="21"/>
              <w:ind w:left="32"/>
              <w:jc w:val="left"/>
              <w:rPr>
                <w:sz w:val="17"/>
              </w:rPr>
            </w:pPr>
            <w:r>
              <w:rPr>
                <w:w w:val="105"/>
                <w:sz w:val="17"/>
              </w:rPr>
              <w:t>(3)(b)</w:t>
            </w:r>
            <w:r>
              <w:rPr>
                <w:spacing w:val="-4"/>
                <w:w w:val="105"/>
                <w:sz w:val="17"/>
              </w:rPr>
              <w:t xml:space="preserve"> </w:t>
            </w:r>
            <w:r>
              <w:rPr>
                <w:w w:val="105"/>
                <w:sz w:val="17"/>
              </w:rPr>
              <w:t>&gt;10</w:t>
            </w:r>
            <w:r>
              <w:rPr>
                <w:spacing w:val="-4"/>
                <w:w w:val="105"/>
                <w:sz w:val="17"/>
              </w:rPr>
              <w:t xml:space="preserve"> </w:t>
            </w:r>
            <w:r>
              <w:rPr>
                <w:spacing w:val="-2"/>
                <w:w w:val="105"/>
                <w:sz w:val="17"/>
              </w:rPr>
              <w:t>years</w:t>
            </w:r>
          </w:p>
        </w:tc>
        <w:tc>
          <w:tcPr>
            <w:tcW w:w="1328" w:type="dxa"/>
          </w:tcPr>
          <w:p w14:paraId="61CE792B" w14:textId="77777777" w:rsidR="002D06AE" w:rsidRDefault="002C2419">
            <w:pPr>
              <w:pStyle w:val="TableParagraph"/>
              <w:spacing w:before="21"/>
              <w:ind w:right="29"/>
              <w:rPr>
                <w:sz w:val="17"/>
              </w:rPr>
            </w:pPr>
            <w:r>
              <w:rPr>
                <w:spacing w:val="-2"/>
                <w:w w:val="105"/>
                <w:sz w:val="17"/>
              </w:rPr>
              <w:t>$25,000</w:t>
            </w:r>
          </w:p>
        </w:tc>
      </w:tr>
      <w:tr w:rsidR="002D06AE" w14:paraId="74C6A9B5" w14:textId="77777777">
        <w:trPr>
          <w:trHeight w:val="239"/>
        </w:trPr>
        <w:tc>
          <w:tcPr>
            <w:tcW w:w="1906" w:type="dxa"/>
          </w:tcPr>
          <w:p w14:paraId="52D3DC96" w14:textId="77777777" w:rsidR="002D06AE" w:rsidRDefault="002C2419">
            <w:pPr>
              <w:pStyle w:val="TableParagraph"/>
              <w:spacing w:before="21"/>
              <w:ind w:left="33"/>
              <w:jc w:val="left"/>
              <w:rPr>
                <w:sz w:val="17"/>
              </w:rPr>
            </w:pPr>
            <w:r>
              <w:rPr>
                <w:spacing w:val="-4"/>
                <w:w w:val="105"/>
                <w:sz w:val="17"/>
              </w:rPr>
              <w:t>Café</w:t>
            </w:r>
          </w:p>
        </w:tc>
        <w:tc>
          <w:tcPr>
            <w:tcW w:w="2513" w:type="dxa"/>
          </w:tcPr>
          <w:p w14:paraId="24C24521" w14:textId="77777777" w:rsidR="002D06AE" w:rsidRDefault="002C2419">
            <w:pPr>
              <w:pStyle w:val="TableParagraph"/>
              <w:spacing w:before="21"/>
              <w:ind w:left="33"/>
              <w:jc w:val="left"/>
              <w:rPr>
                <w:sz w:val="17"/>
              </w:rPr>
            </w:pPr>
            <w:r>
              <w:rPr>
                <w:w w:val="105"/>
                <w:sz w:val="17"/>
              </w:rPr>
              <w:t>1-9</w:t>
            </w:r>
            <w:r>
              <w:rPr>
                <w:spacing w:val="-6"/>
                <w:w w:val="105"/>
                <w:sz w:val="17"/>
              </w:rPr>
              <w:t xml:space="preserve"> </w:t>
            </w:r>
            <w:r>
              <w:rPr>
                <w:w w:val="105"/>
                <w:sz w:val="17"/>
              </w:rPr>
              <w:t>Cox</w:t>
            </w:r>
            <w:r>
              <w:rPr>
                <w:spacing w:val="-7"/>
                <w:w w:val="105"/>
                <w:sz w:val="17"/>
              </w:rPr>
              <w:t xml:space="preserve"> </w:t>
            </w:r>
            <w:r>
              <w:rPr>
                <w:spacing w:val="-4"/>
                <w:w w:val="105"/>
                <w:sz w:val="17"/>
              </w:rPr>
              <w:t>Road</w:t>
            </w:r>
          </w:p>
        </w:tc>
        <w:tc>
          <w:tcPr>
            <w:tcW w:w="1577" w:type="dxa"/>
          </w:tcPr>
          <w:p w14:paraId="4BE2C646" w14:textId="77777777" w:rsidR="002D06AE" w:rsidRDefault="002C2419">
            <w:pPr>
              <w:pStyle w:val="TableParagraph"/>
              <w:spacing w:before="21"/>
              <w:ind w:left="33"/>
              <w:jc w:val="left"/>
              <w:rPr>
                <w:sz w:val="17"/>
              </w:rPr>
            </w:pPr>
            <w:r>
              <w:rPr>
                <w:spacing w:val="-2"/>
                <w:w w:val="105"/>
                <w:sz w:val="17"/>
              </w:rPr>
              <w:t>Norlane</w:t>
            </w:r>
          </w:p>
        </w:tc>
        <w:tc>
          <w:tcPr>
            <w:tcW w:w="1702" w:type="dxa"/>
          </w:tcPr>
          <w:p w14:paraId="55DD499D" w14:textId="77777777" w:rsidR="002D06AE" w:rsidRDefault="002C2419">
            <w:pPr>
              <w:pStyle w:val="TableParagraph"/>
              <w:spacing w:before="21"/>
              <w:ind w:left="31"/>
              <w:jc w:val="left"/>
              <w:rPr>
                <w:sz w:val="17"/>
              </w:rPr>
            </w:pPr>
            <w:r>
              <w:rPr>
                <w:w w:val="105"/>
                <w:sz w:val="17"/>
              </w:rPr>
              <w:t>5 +</w:t>
            </w:r>
            <w:r>
              <w:rPr>
                <w:spacing w:val="-1"/>
                <w:w w:val="105"/>
                <w:sz w:val="17"/>
              </w:rPr>
              <w:t xml:space="preserve"> </w:t>
            </w:r>
            <w:r>
              <w:rPr>
                <w:w w:val="105"/>
                <w:sz w:val="17"/>
              </w:rPr>
              <w:t>5 +</w:t>
            </w:r>
            <w:r>
              <w:rPr>
                <w:spacing w:val="-2"/>
                <w:w w:val="105"/>
                <w:sz w:val="17"/>
              </w:rPr>
              <w:t xml:space="preserve"> </w:t>
            </w:r>
            <w:r>
              <w:rPr>
                <w:w w:val="105"/>
                <w:sz w:val="17"/>
              </w:rPr>
              <w:t xml:space="preserve">5 </w:t>
            </w:r>
            <w:r>
              <w:rPr>
                <w:spacing w:val="-2"/>
                <w:w w:val="105"/>
                <w:sz w:val="17"/>
              </w:rPr>
              <w:t>years</w:t>
            </w:r>
          </w:p>
        </w:tc>
        <w:tc>
          <w:tcPr>
            <w:tcW w:w="1623" w:type="dxa"/>
          </w:tcPr>
          <w:p w14:paraId="255DF23D" w14:textId="77777777" w:rsidR="002D06AE" w:rsidRDefault="002C2419">
            <w:pPr>
              <w:pStyle w:val="TableParagraph"/>
              <w:spacing w:before="21"/>
              <w:ind w:left="32"/>
              <w:jc w:val="left"/>
              <w:rPr>
                <w:sz w:val="17"/>
              </w:rPr>
            </w:pPr>
            <w:r>
              <w:rPr>
                <w:w w:val="105"/>
                <w:sz w:val="17"/>
              </w:rPr>
              <w:t>(3)(b)</w:t>
            </w:r>
            <w:r>
              <w:rPr>
                <w:spacing w:val="-4"/>
                <w:w w:val="105"/>
                <w:sz w:val="17"/>
              </w:rPr>
              <w:t xml:space="preserve"> </w:t>
            </w:r>
            <w:r>
              <w:rPr>
                <w:w w:val="105"/>
                <w:sz w:val="17"/>
              </w:rPr>
              <w:t>&gt;10</w:t>
            </w:r>
            <w:r>
              <w:rPr>
                <w:spacing w:val="-4"/>
                <w:w w:val="105"/>
                <w:sz w:val="17"/>
              </w:rPr>
              <w:t xml:space="preserve"> </w:t>
            </w:r>
            <w:r>
              <w:rPr>
                <w:spacing w:val="-2"/>
                <w:w w:val="105"/>
                <w:sz w:val="17"/>
              </w:rPr>
              <w:t>years</w:t>
            </w:r>
          </w:p>
        </w:tc>
        <w:tc>
          <w:tcPr>
            <w:tcW w:w="1328" w:type="dxa"/>
          </w:tcPr>
          <w:p w14:paraId="2022DEB6" w14:textId="77777777" w:rsidR="002D06AE" w:rsidRDefault="002C2419">
            <w:pPr>
              <w:pStyle w:val="TableParagraph"/>
              <w:spacing w:before="21"/>
              <w:ind w:right="29"/>
              <w:rPr>
                <w:sz w:val="17"/>
              </w:rPr>
            </w:pPr>
            <w:r>
              <w:rPr>
                <w:spacing w:val="-2"/>
                <w:w w:val="105"/>
                <w:sz w:val="17"/>
              </w:rPr>
              <w:t>$25,000</w:t>
            </w:r>
          </w:p>
        </w:tc>
      </w:tr>
      <w:tr w:rsidR="002D06AE" w14:paraId="3B25A067" w14:textId="77777777">
        <w:trPr>
          <w:trHeight w:val="239"/>
        </w:trPr>
        <w:tc>
          <w:tcPr>
            <w:tcW w:w="1906" w:type="dxa"/>
          </w:tcPr>
          <w:p w14:paraId="04696A70" w14:textId="77777777" w:rsidR="002D06AE" w:rsidRDefault="002C2419">
            <w:pPr>
              <w:pStyle w:val="TableParagraph"/>
              <w:spacing w:before="21"/>
              <w:ind w:left="33"/>
              <w:jc w:val="left"/>
              <w:rPr>
                <w:sz w:val="17"/>
              </w:rPr>
            </w:pPr>
            <w:r>
              <w:rPr>
                <w:spacing w:val="-4"/>
                <w:w w:val="105"/>
                <w:sz w:val="17"/>
              </w:rPr>
              <w:t>Café</w:t>
            </w:r>
          </w:p>
        </w:tc>
        <w:tc>
          <w:tcPr>
            <w:tcW w:w="2513" w:type="dxa"/>
          </w:tcPr>
          <w:p w14:paraId="5B24EA88" w14:textId="77777777" w:rsidR="002D06AE" w:rsidRDefault="002C2419">
            <w:pPr>
              <w:pStyle w:val="TableParagraph"/>
              <w:spacing w:before="21"/>
              <w:ind w:left="33"/>
              <w:jc w:val="left"/>
              <w:rPr>
                <w:sz w:val="17"/>
              </w:rPr>
            </w:pPr>
            <w:r>
              <w:rPr>
                <w:w w:val="105"/>
                <w:sz w:val="17"/>
              </w:rPr>
              <w:t>200</w:t>
            </w:r>
            <w:r>
              <w:rPr>
                <w:spacing w:val="-7"/>
                <w:w w:val="105"/>
                <w:sz w:val="17"/>
              </w:rPr>
              <w:t xml:space="preserve"> </w:t>
            </w:r>
            <w:r>
              <w:rPr>
                <w:w w:val="105"/>
                <w:sz w:val="17"/>
              </w:rPr>
              <w:t>Eastern</w:t>
            </w:r>
            <w:r>
              <w:rPr>
                <w:spacing w:val="-6"/>
                <w:w w:val="105"/>
                <w:sz w:val="17"/>
              </w:rPr>
              <w:t xml:space="preserve"> </w:t>
            </w:r>
            <w:r>
              <w:rPr>
                <w:w w:val="105"/>
                <w:sz w:val="17"/>
              </w:rPr>
              <w:t>Park</w:t>
            </w:r>
            <w:r>
              <w:rPr>
                <w:spacing w:val="-4"/>
                <w:w w:val="105"/>
                <w:sz w:val="17"/>
              </w:rPr>
              <w:t xml:space="preserve"> </w:t>
            </w:r>
            <w:r>
              <w:rPr>
                <w:spacing w:val="-2"/>
                <w:w w:val="105"/>
                <w:sz w:val="17"/>
              </w:rPr>
              <w:t>Circuit</w:t>
            </w:r>
          </w:p>
        </w:tc>
        <w:tc>
          <w:tcPr>
            <w:tcW w:w="1577" w:type="dxa"/>
          </w:tcPr>
          <w:p w14:paraId="324644D0" w14:textId="77777777" w:rsidR="002D06AE" w:rsidRDefault="002C2419">
            <w:pPr>
              <w:pStyle w:val="TableParagraph"/>
              <w:spacing w:before="21"/>
              <w:ind w:left="33"/>
              <w:jc w:val="left"/>
              <w:rPr>
                <w:sz w:val="17"/>
              </w:rPr>
            </w:pPr>
            <w:r>
              <w:rPr>
                <w:w w:val="105"/>
                <w:sz w:val="17"/>
              </w:rPr>
              <w:t>East</w:t>
            </w:r>
            <w:r>
              <w:rPr>
                <w:spacing w:val="-6"/>
                <w:w w:val="105"/>
                <w:sz w:val="17"/>
              </w:rPr>
              <w:t xml:space="preserve"> </w:t>
            </w:r>
            <w:r>
              <w:rPr>
                <w:spacing w:val="-2"/>
                <w:w w:val="105"/>
                <w:sz w:val="17"/>
              </w:rPr>
              <w:t>Geelong</w:t>
            </w:r>
          </w:p>
        </w:tc>
        <w:tc>
          <w:tcPr>
            <w:tcW w:w="1702" w:type="dxa"/>
          </w:tcPr>
          <w:p w14:paraId="4CCABE7F" w14:textId="77777777" w:rsidR="002D06AE" w:rsidRDefault="002C2419">
            <w:pPr>
              <w:pStyle w:val="TableParagraph"/>
              <w:spacing w:before="21"/>
              <w:ind w:left="32"/>
              <w:jc w:val="left"/>
              <w:rPr>
                <w:sz w:val="17"/>
              </w:rPr>
            </w:pPr>
            <w:r>
              <w:rPr>
                <w:w w:val="105"/>
                <w:sz w:val="17"/>
              </w:rPr>
              <w:t>5</w:t>
            </w:r>
            <w:r>
              <w:rPr>
                <w:spacing w:val="-1"/>
                <w:w w:val="105"/>
                <w:sz w:val="17"/>
              </w:rPr>
              <w:t xml:space="preserve"> </w:t>
            </w:r>
            <w:r>
              <w:rPr>
                <w:w w:val="105"/>
                <w:sz w:val="17"/>
              </w:rPr>
              <w:t>+</w:t>
            </w:r>
            <w:r>
              <w:rPr>
                <w:spacing w:val="-1"/>
                <w:w w:val="105"/>
                <w:sz w:val="17"/>
              </w:rPr>
              <w:t xml:space="preserve"> </w:t>
            </w:r>
            <w:r>
              <w:rPr>
                <w:w w:val="105"/>
                <w:sz w:val="17"/>
              </w:rPr>
              <w:t>5</w:t>
            </w:r>
            <w:r>
              <w:rPr>
                <w:spacing w:val="-1"/>
                <w:w w:val="105"/>
                <w:sz w:val="17"/>
              </w:rPr>
              <w:t xml:space="preserve"> </w:t>
            </w:r>
            <w:r>
              <w:rPr>
                <w:w w:val="105"/>
                <w:sz w:val="17"/>
              </w:rPr>
              <w:t>+</w:t>
            </w:r>
            <w:r>
              <w:rPr>
                <w:spacing w:val="-1"/>
                <w:w w:val="105"/>
                <w:sz w:val="17"/>
              </w:rPr>
              <w:t xml:space="preserve"> </w:t>
            </w:r>
            <w:r>
              <w:rPr>
                <w:w w:val="105"/>
                <w:sz w:val="17"/>
              </w:rPr>
              <w:t>5</w:t>
            </w:r>
            <w:r>
              <w:rPr>
                <w:spacing w:val="-1"/>
                <w:w w:val="105"/>
                <w:sz w:val="17"/>
              </w:rPr>
              <w:t xml:space="preserve"> </w:t>
            </w:r>
            <w:r>
              <w:rPr>
                <w:spacing w:val="-2"/>
                <w:w w:val="105"/>
                <w:sz w:val="17"/>
              </w:rPr>
              <w:t>years</w:t>
            </w:r>
          </w:p>
        </w:tc>
        <w:tc>
          <w:tcPr>
            <w:tcW w:w="1623" w:type="dxa"/>
          </w:tcPr>
          <w:p w14:paraId="18FAED4C" w14:textId="77777777" w:rsidR="002D06AE" w:rsidRDefault="002C2419">
            <w:pPr>
              <w:pStyle w:val="TableParagraph"/>
              <w:spacing w:before="21"/>
              <w:ind w:left="32"/>
              <w:jc w:val="left"/>
              <w:rPr>
                <w:sz w:val="17"/>
              </w:rPr>
            </w:pPr>
            <w:r>
              <w:rPr>
                <w:w w:val="105"/>
                <w:sz w:val="17"/>
              </w:rPr>
              <w:t>(3)(b)</w:t>
            </w:r>
            <w:r>
              <w:rPr>
                <w:spacing w:val="-4"/>
                <w:w w:val="105"/>
                <w:sz w:val="17"/>
              </w:rPr>
              <w:t xml:space="preserve"> </w:t>
            </w:r>
            <w:r>
              <w:rPr>
                <w:w w:val="105"/>
                <w:sz w:val="17"/>
              </w:rPr>
              <w:t>&gt;10</w:t>
            </w:r>
            <w:r>
              <w:rPr>
                <w:spacing w:val="-3"/>
                <w:w w:val="105"/>
                <w:sz w:val="17"/>
              </w:rPr>
              <w:t xml:space="preserve"> </w:t>
            </w:r>
            <w:r>
              <w:rPr>
                <w:spacing w:val="-2"/>
                <w:w w:val="105"/>
                <w:sz w:val="17"/>
              </w:rPr>
              <w:t>years</w:t>
            </w:r>
          </w:p>
        </w:tc>
        <w:tc>
          <w:tcPr>
            <w:tcW w:w="1328" w:type="dxa"/>
          </w:tcPr>
          <w:p w14:paraId="6D6E4A4F" w14:textId="77777777" w:rsidR="002D06AE" w:rsidRDefault="002C2419">
            <w:pPr>
              <w:pStyle w:val="TableParagraph"/>
              <w:spacing w:before="21"/>
              <w:ind w:right="29"/>
              <w:rPr>
                <w:sz w:val="17"/>
              </w:rPr>
            </w:pPr>
            <w:r>
              <w:rPr>
                <w:spacing w:val="-2"/>
                <w:w w:val="105"/>
                <w:sz w:val="17"/>
              </w:rPr>
              <w:t>$10,000</w:t>
            </w:r>
          </w:p>
        </w:tc>
      </w:tr>
      <w:tr w:rsidR="002D06AE" w14:paraId="6991BF80" w14:textId="77777777">
        <w:trPr>
          <w:trHeight w:val="239"/>
        </w:trPr>
        <w:tc>
          <w:tcPr>
            <w:tcW w:w="1906" w:type="dxa"/>
          </w:tcPr>
          <w:p w14:paraId="2D8751E1" w14:textId="77777777" w:rsidR="002D06AE" w:rsidRDefault="002C2419">
            <w:pPr>
              <w:pStyle w:val="TableParagraph"/>
              <w:spacing w:before="21"/>
              <w:ind w:left="33"/>
              <w:jc w:val="left"/>
              <w:rPr>
                <w:sz w:val="17"/>
              </w:rPr>
            </w:pPr>
            <w:r>
              <w:rPr>
                <w:spacing w:val="-4"/>
                <w:w w:val="105"/>
                <w:sz w:val="17"/>
              </w:rPr>
              <w:t>Café</w:t>
            </w:r>
          </w:p>
        </w:tc>
        <w:tc>
          <w:tcPr>
            <w:tcW w:w="2513" w:type="dxa"/>
          </w:tcPr>
          <w:p w14:paraId="3B5D0300" w14:textId="77777777" w:rsidR="002D06AE" w:rsidRDefault="002C2419">
            <w:pPr>
              <w:pStyle w:val="TableParagraph"/>
              <w:spacing w:before="21"/>
              <w:ind w:left="33"/>
              <w:jc w:val="left"/>
              <w:rPr>
                <w:sz w:val="17"/>
              </w:rPr>
            </w:pPr>
            <w:r>
              <w:rPr>
                <w:w w:val="105"/>
                <w:sz w:val="17"/>
              </w:rPr>
              <w:t>52-60</w:t>
            </w:r>
            <w:r>
              <w:rPr>
                <w:spacing w:val="-9"/>
                <w:w w:val="105"/>
                <w:sz w:val="17"/>
              </w:rPr>
              <w:t xml:space="preserve"> </w:t>
            </w:r>
            <w:r>
              <w:rPr>
                <w:w w:val="105"/>
                <w:sz w:val="17"/>
              </w:rPr>
              <w:t>Shell</w:t>
            </w:r>
            <w:r>
              <w:rPr>
                <w:spacing w:val="-8"/>
                <w:w w:val="105"/>
                <w:sz w:val="17"/>
              </w:rPr>
              <w:t xml:space="preserve"> </w:t>
            </w:r>
            <w:r>
              <w:rPr>
                <w:spacing w:val="-4"/>
                <w:w w:val="105"/>
                <w:sz w:val="17"/>
              </w:rPr>
              <w:t>Road</w:t>
            </w:r>
          </w:p>
        </w:tc>
        <w:tc>
          <w:tcPr>
            <w:tcW w:w="1577" w:type="dxa"/>
          </w:tcPr>
          <w:p w14:paraId="7A48DDCE" w14:textId="77777777" w:rsidR="002D06AE" w:rsidRDefault="002C2419">
            <w:pPr>
              <w:pStyle w:val="TableParagraph"/>
              <w:spacing w:before="21"/>
              <w:ind w:left="32"/>
              <w:jc w:val="left"/>
              <w:rPr>
                <w:sz w:val="17"/>
              </w:rPr>
            </w:pPr>
            <w:r>
              <w:rPr>
                <w:w w:val="105"/>
                <w:sz w:val="17"/>
              </w:rPr>
              <w:t>Ocean</w:t>
            </w:r>
            <w:r>
              <w:rPr>
                <w:spacing w:val="-7"/>
                <w:w w:val="105"/>
                <w:sz w:val="17"/>
              </w:rPr>
              <w:t xml:space="preserve"> </w:t>
            </w:r>
            <w:r>
              <w:rPr>
                <w:spacing w:val="-2"/>
                <w:w w:val="105"/>
                <w:sz w:val="17"/>
              </w:rPr>
              <w:t>Grove</w:t>
            </w:r>
          </w:p>
        </w:tc>
        <w:tc>
          <w:tcPr>
            <w:tcW w:w="1702" w:type="dxa"/>
          </w:tcPr>
          <w:p w14:paraId="58721AA0" w14:textId="77777777" w:rsidR="002D06AE" w:rsidRDefault="002C2419">
            <w:pPr>
              <w:pStyle w:val="TableParagraph"/>
              <w:spacing w:before="21"/>
              <w:ind w:left="33"/>
              <w:jc w:val="left"/>
              <w:rPr>
                <w:sz w:val="17"/>
              </w:rPr>
            </w:pPr>
            <w:r>
              <w:rPr>
                <w:w w:val="105"/>
                <w:sz w:val="17"/>
              </w:rPr>
              <w:t>10</w:t>
            </w:r>
            <w:r>
              <w:rPr>
                <w:spacing w:val="-4"/>
                <w:w w:val="105"/>
                <w:sz w:val="17"/>
              </w:rPr>
              <w:t xml:space="preserve"> years</w:t>
            </w:r>
          </w:p>
        </w:tc>
        <w:tc>
          <w:tcPr>
            <w:tcW w:w="1623" w:type="dxa"/>
          </w:tcPr>
          <w:p w14:paraId="2C745075" w14:textId="77777777" w:rsidR="002D06AE" w:rsidRDefault="002C2419">
            <w:pPr>
              <w:pStyle w:val="TableParagraph"/>
              <w:spacing w:before="21"/>
              <w:ind w:left="32"/>
              <w:jc w:val="left"/>
              <w:rPr>
                <w:sz w:val="17"/>
              </w:rPr>
            </w:pPr>
            <w:r>
              <w:rPr>
                <w:w w:val="105"/>
                <w:sz w:val="17"/>
              </w:rPr>
              <w:t>(3)(b)</w:t>
            </w:r>
            <w:r>
              <w:rPr>
                <w:spacing w:val="-4"/>
                <w:w w:val="105"/>
                <w:sz w:val="17"/>
              </w:rPr>
              <w:t xml:space="preserve"> </w:t>
            </w:r>
            <w:r>
              <w:rPr>
                <w:w w:val="105"/>
                <w:sz w:val="17"/>
              </w:rPr>
              <w:t>&gt;10</w:t>
            </w:r>
            <w:r>
              <w:rPr>
                <w:spacing w:val="-5"/>
                <w:w w:val="105"/>
                <w:sz w:val="17"/>
              </w:rPr>
              <w:t xml:space="preserve"> </w:t>
            </w:r>
            <w:r>
              <w:rPr>
                <w:spacing w:val="-2"/>
                <w:w w:val="105"/>
                <w:sz w:val="17"/>
              </w:rPr>
              <w:t>years</w:t>
            </w:r>
          </w:p>
        </w:tc>
        <w:tc>
          <w:tcPr>
            <w:tcW w:w="1328" w:type="dxa"/>
          </w:tcPr>
          <w:p w14:paraId="053F544D" w14:textId="77777777" w:rsidR="002D06AE" w:rsidRDefault="002C2419">
            <w:pPr>
              <w:pStyle w:val="TableParagraph"/>
              <w:spacing w:before="21"/>
              <w:ind w:right="28"/>
              <w:rPr>
                <w:sz w:val="17"/>
              </w:rPr>
            </w:pPr>
            <w:r>
              <w:rPr>
                <w:spacing w:val="-2"/>
                <w:w w:val="105"/>
                <w:sz w:val="17"/>
              </w:rPr>
              <w:t>$11,000</w:t>
            </w:r>
          </w:p>
        </w:tc>
      </w:tr>
    </w:tbl>
    <w:p w14:paraId="176C6DD1" w14:textId="77777777" w:rsidR="002D06AE" w:rsidRDefault="002D06AE">
      <w:pPr>
        <w:pStyle w:val="BodyText"/>
        <w:rPr>
          <w:sz w:val="22"/>
        </w:rPr>
      </w:pPr>
    </w:p>
    <w:p w14:paraId="35BD9603" w14:textId="77777777" w:rsidR="002D06AE" w:rsidRDefault="002D06AE">
      <w:pPr>
        <w:pStyle w:val="BodyText"/>
        <w:rPr>
          <w:sz w:val="22"/>
        </w:rPr>
      </w:pPr>
    </w:p>
    <w:p w14:paraId="4530B593" w14:textId="77777777" w:rsidR="002D06AE" w:rsidRDefault="002D06AE">
      <w:pPr>
        <w:pStyle w:val="BodyText"/>
        <w:rPr>
          <w:sz w:val="22"/>
        </w:rPr>
      </w:pPr>
    </w:p>
    <w:p w14:paraId="78B2A2FD" w14:textId="77777777" w:rsidR="002D06AE" w:rsidRDefault="002D06AE">
      <w:pPr>
        <w:pStyle w:val="BodyText"/>
        <w:rPr>
          <w:sz w:val="22"/>
        </w:rPr>
      </w:pPr>
    </w:p>
    <w:p w14:paraId="7823B4E6" w14:textId="77777777" w:rsidR="002D06AE" w:rsidRDefault="002D06AE">
      <w:pPr>
        <w:pStyle w:val="BodyText"/>
        <w:rPr>
          <w:sz w:val="22"/>
        </w:rPr>
      </w:pPr>
    </w:p>
    <w:p w14:paraId="0CDFD877" w14:textId="77777777" w:rsidR="002D06AE" w:rsidRDefault="002D06AE">
      <w:pPr>
        <w:pStyle w:val="BodyText"/>
        <w:rPr>
          <w:sz w:val="22"/>
        </w:rPr>
      </w:pPr>
    </w:p>
    <w:p w14:paraId="027FF8EB" w14:textId="77777777" w:rsidR="002D06AE" w:rsidRDefault="002D06AE">
      <w:pPr>
        <w:pStyle w:val="BodyText"/>
        <w:rPr>
          <w:sz w:val="22"/>
        </w:rPr>
      </w:pPr>
    </w:p>
    <w:p w14:paraId="027CFEE1" w14:textId="77777777" w:rsidR="002D06AE" w:rsidRDefault="002D06AE">
      <w:pPr>
        <w:pStyle w:val="BodyText"/>
        <w:rPr>
          <w:sz w:val="22"/>
        </w:rPr>
      </w:pPr>
    </w:p>
    <w:p w14:paraId="104AB75D" w14:textId="77777777" w:rsidR="002D06AE" w:rsidRDefault="002D06AE">
      <w:pPr>
        <w:pStyle w:val="BodyText"/>
        <w:rPr>
          <w:sz w:val="22"/>
        </w:rPr>
      </w:pPr>
    </w:p>
    <w:p w14:paraId="1D69290C" w14:textId="77777777" w:rsidR="002D06AE" w:rsidRDefault="002D06AE">
      <w:pPr>
        <w:pStyle w:val="BodyText"/>
        <w:rPr>
          <w:sz w:val="22"/>
        </w:rPr>
      </w:pPr>
    </w:p>
    <w:p w14:paraId="66588166" w14:textId="77777777" w:rsidR="002D06AE" w:rsidRDefault="002D06AE">
      <w:pPr>
        <w:pStyle w:val="BodyText"/>
        <w:rPr>
          <w:sz w:val="22"/>
        </w:rPr>
      </w:pPr>
    </w:p>
    <w:p w14:paraId="6C691E16" w14:textId="77777777" w:rsidR="002D06AE" w:rsidRDefault="002D06AE">
      <w:pPr>
        <w:pStyle w:val="BodyText"/>
        <w:rPr>
          <w:sz w:val="22"/>
        </w:rPr>
      </w:pPr>
    </w:p>
    <w:p w14:paraId="17B431BF" w14:textId="77777777" w:rsidR="002D06AE" w:rsidRDefault="002D06AE">
      <w:pPr>
        <w:pStyle w:val="BodyText"/>
        <w:rPr>
          <w:sz w:val="22"/>
        </w:rPr>
      </w:pPr>
    </w:p>
    <w:p w14:paraId="76E53AAF" w14:textId="77777777" w:rsidR="002D06AE" w:rsidRDefault="002D06AE">
      <w:pPr>
        <w:pStyle w:val="BodyText"/>
        <w:rPr>
          <w:sz w:val="22"/>
        </w:rPr>
      </w:pPr>
    </w:p>
    <w:p w14:paraId="530944A8" w14:textId="77777777" w:rsidR="002D06AE" w:rsidRDefault="002D06AE">
      <w:pPr>
        <w:pStyle w:val="BodyText"/>
        <w:rPr>
          <w:sz w:val="22"/>
        </w:rPr>
      </w:pPr>
    </w:p>
    <w:p w14:paraId="259BCF41" w14:textId="77777777" w:rsidR="002D06AE" w:rsidRDefault="002D06AE">
      <w:pPr>
        <w:pStyle w:val="BodyText"/>
        <w:rPr>
          <w:sz w:val="22"/>
        </w:rPr>
      </w:pPr>
    </w:p>
    <w:p w14:paraId="656AAB81" w14:textId="77777777" w:rsidR="002D06AE" w:rsidRDefault="002D06AE">
      <w:pPr>
        <w:pStyle w:val="BodyText"/>
        <w:rPr>
          <w:sz w:val="22"/>
        </w:rPr>
      </w:pPr>
    </w:p>
    <w:p w14:paraId="48426B39" w14:textId="77777777" w:rsidR="002D06AE" w:rsidRDefault="002D06AE">
      <w:pPr>
        <w:pStyle w:val="BodyText"/>
        <w:rPr>
          <w:sz w:val="22"/>
        </w:rPr>
      </w:pPr>
    </w:p>
    <w:p w14:paraId="3718511C" w14:textId="77777777" w:rsidR="002D06AE" w:rsidRDefault="002D06AE">
      <w:pPr>
        <w:pStyle w:val="BodyText"/>
        <w:rPr>
          <w:sz w:val="22"/>
        </w:rPr>
      </w:pPr>
    </w:p>
    <w:p w14:paraId="3AEC6C20" w14:textId="77777777" w:rsidR="002D06AE" w:rsidRDefault="002D06AE">
      <w:pPr>
        <w:pStyle w:val="BodyText"/>
        <w:rPr>
          <w:sz w:val="22"/>
        </w:rPr>
      </w:pPr>
    </w:p>
    <w:p w14:paraId="1AFCD002" w14:textId="77777777" w:rsidR="002D06AE" w:rsidRDefault="002D06AE">
      <w:pPr>
        <w:pStyle w:val="BodyText"/>
        <w:rPr>
          <w:sz w:val="22"/>
        </w:rPr>
      </w:pPr>
    </w:p>
    <w:p w14:paraId="6FC4A208" w14:textId="77777777" w:rsidR="002D06AE" w:rsidRDefault="002D06AE">
      <w:pPr>
        <w:pStyle w:val="BodyText"/>
        <w:spacing w:before="5"/>
        <w:rPr>
          <w:sz w:val="27"/>
        </w:rPr>
      </w:pPr>
    </w:p>
    <w:p w14:paraId="65890DC8" w14:textId="77777777" w:rsidR="002D06AE" w:rsidRDefault="002C2419">
      <w:pPr>
        <w:spacing w:before="1"/>
        <w:ind w:left="3180"/>
        <w:rPr>
          <w:sz w:val="16"/>
        </w:rPr>
      </w:pPr>
      <w:r>
        <w:rPr>
          <w:sz w:val="16"/>
        </w:rPr>
        <w:t>2023-24</w:t>
      </w:r>
      <w:r>
        <w:rPr>
          <w:spacing w:val="-5"/>
          <w:sz w:val="16"/>
        </w:rPr>
        <w:t xml:space="preserve"> </w:t>
      </w:r>
      <w:r>
        <w:rPr>
          <w:sz w:val="16"/>
        </w:rPr>
        <w:t>to</w:t>
      </w:r>
      <w:r>
        <w:rPr>
          <w:spacing w:val="-6"/>
          <w:sz w:val="16"/>
        </w:rPr>
        <w:t xml:space="preserve"> </w:t>
      </w:r>
      <w:r>
        <w:rPr>
          <w:sz w:val="16"/>
        </w:rPr>
        <w:t>2026-27</w:t>
      </w:r>
      <w:r>
        <w:rPr>
          <w:spacing w:val="-6"/>
          <w:sz w:val="16"/>
        </w:rPr>
        <w:t xml:space="preserve"> </w:t>
      </w:r>
      <w:r>
        <w:rPr>
          <w:sz w:val="16"/>
        </w:rPr>
        <w:t>Budget</w:t>
      </w:r>
      <w:r>
        <w:rPr>
          <w:spacing w:val="-7"/>
          <w:sz w:val="16"/>
        </w:rPr>
        <w:t xml:space="preserve"> </w:t>
      </w:r>
      <w:r>
        <w:rPr>
          <w:sz w:val="16"/>
        </w:rPr>
        <w:t>-</w:t>
      </w:r>
      <w:r>
        <w:rPr>
          <w:spacing w:val="-6"/>
          <w:sz w:val="16"/>
        </w:rPr>
        <w:t xml:space="preserve"> </w:t>
      </w:r>
      <w:r>
        <w:rPr>
          <w:sz w:val="16"/>
        </w:rPr>
        <w:t>The</w:t>
      </w:r>
      <w:r>
        <w:rPr>
          <w:spacing w:val="-4"/>
          <w:sz w:val="16"/>
        </w:rPr>
        <w:t xml:space="preserve"> </w:t>
      </w:r>
      <w:r>
        <w:rPr>
          <w:sz w:val="16"/>
        </w:rPr>
        <w:t>City</w:t>
      </w:r>
      <w:r>
        <w:rPr>
          <w:spacing w:val="-12"/>
          <w:sz w:val="16"/>
        </w:rPr>
        <w:t xml:space="preserve"> </w:t>
      </w:r>
      <w:r>
        <w:rPr>
          <w:sz w:val="16"/>
        </w:rPr>
        <w:t>of</w:t>
      </w:r>
      <w:r>
        <w:rPr>
          <w:spacing w:val="-4"/>
          <w:sz w:val="16"/>
        </w:rPr>
        <w:t xml:space="preserve"> </w:t>
      </w:r>
      <w:r>
        <w:rPr>
          <w:sz w:val="16"/>
        </w:rPr>
        <w:t>Greater</w:t>
      </w:r>
      <w:r>
        <w:rPr>
          <w:spacing w:val="-5"/>
          <w:sz w:val="16"/>
        </w:rPr>
        <w:t xml:space="preserve"> </w:t>
      </w:r>
      <w:r>
        <w:rPr>
          <w:spacing w:val="-2"/>
          <w:sz w:val="16"/>
        </w:rPr>
        <w:t>Geelong</w:t>
      </w:r>
    </w:p>
    <w:p w14:paraId="55E29BAE" w14:textId="77777777" w:rsidR="002D06AE" w:rsidRDefault="002D06AE">
      <w:pPr>
        <w:rPr>
          <w:sz w:val="16"/>
        </w:rPr>
        <w:sectPr w:rsidR="002D06AE">
          <w:headerReference w:type="default" r:id="rId142"/>
          <w:footerReference w:type="default" r:id="rId143"/>
          <w:pgSz w:w="11910" w:h="16840"/>
          <w:pgMar w:top="1260" w:right="280" w:bottom="580" w:left="760" w:header="0" w:footer="394" w:gutter="0"/>
          <w:cols w:space="720"/>
        </w:sectPr>
      </w:pPr>
    </w:p>
    <w:p w14:paraId="717B3CDF" w14:textId="77777777" w:rsidR="002D06AE" w:rsidRDefault="002C2419">
      <w:pPr>
        <w:pStyle w:val="Heading3"/>
      </w:pPr>
      <w:r>
        <w:rPr>
          <w:color w:val="4F81BC"/>
        </w:rPr>
        <w:lastRenderedPageBreak/>
        <w:t>5a.</w:t>
      </w:r>
      <w:r>
        <w:rPr>
          <w:color w:val="4F81BC"/>
          <w:spacing w:val="28"/>
        </w:rPr>
        <w:t xml:space="preserve"> </w:t>
      </w:r>
      <w:r>
        <w:rPr>
          <w:color w:val="4F81BC"/>
        </w:rPr>
        <w:t>Targeted</w:t>
      </w:r>
      <w:r>
        <w:rPr>
          <w:color w:val="4F81BC"/>
          <w:spacing w:val="24"/>
        </w:rPr>
        <w:t xml:space="preserve"> </w:t>
      </w:r>
      <w:r>
        <w:rPr>
          <w:color w:val="4F81BC"/>
        </w:rPr>
        <w:t>performance</w:t>
      </w:r>
      <w:r>
        <w:rPr>
          <w:color w:val="4F81BC"/>
          <w:spacing w:val="27"/>
        </w:rPr>
        <w:t xml:space="preserve"> </w:t>
      </w:r>
      <w:r>
        <w:rPr>
          <w:color w:val="4F81BC"/>
          <w:spacing w:val="-2"/>
        </w:rPr>
        <w:t>indicators</w:t>
      </w:r>
    </w:p>
    <w:p w14:paraId="1FDB2EF9" w14:textId="77777777" w:rsidR="002D06AE" w:rsidRDefault="002C2419">
      <w:pPr>
        <w:spacing w:before="95" w:line="254" w:lineRule="auto"/>
        <w:ind w:left="155" w:right="142"/>
        <w:rPr>
          <w:sz w:val="20"/>
        </w:rPr>
      </w:pPr>
      <w:r>
        <w:rPr>
          <w:sz w:val="20"/>
        </w:rPr>
        <w:t>The</w:t>
      </w:r>
      <w:r>
        <w:rPr>
          <w:spacing w:val="-5"/>
          <w:sz w:val="20"/>
        </w:rPr>
        <w:t xml:space="preserve"> </w:t>
      </w:r>
      <w:r>
        <w:rPr>
          <w:sz w:val="20"/>
        </w:rPr>
        <w:t>following</w:t>
      </w:r>
      <w:r>
        <w:rPr>
          <w:spacing w:val="-5"/>
          <w:sz w:val="20"/>
        </w:rPr>
        <w:t xml:space="preserve"> </w:t>
      </w:r>
      <w:r>
        <w:rPr>
          <w:sz w:val="20"/>
        </w:rPr>
        <w:t>table</w:t>
      </w:r>
      <w:r>
        <w:rPr>
          <w:spacing w:val="-6"/>
          <w:sz w:val="20"/>
        </w:rPr>
        <w:t xml:space="preserve"> </w:t>
      </w:r>
      <w:r>
        <w:rPr>
          <w:sz w:val="20"/>
        </w:rPr>
        <w:t>highlights</w:t>
      </w:r>
      <w:r>
        <w:rPr>
          <w:spacing w:val="-3"/>
          <w:sz w:val="20"/>
        </w:rPr>
        <w:t xml:space="preserve"> </w:t>
      </w:r>
      <w:r>
        <w:rPr>
          <w:sz w:val="20"/>
        </w:rPr>
        <w:t>Council’s</w:t>
      </w:r>
      <w:r>
        <w:rPr>
          <w:spacing w:val="-4"/>
          <w:sz w:val="20"/>
        </w:rPr>
        <w:t xml:space="preserve"> </w:t>
      </w:r>
      <w:r>
        <w:rPr>
          <w:sz w:val="20"/>
        </w:rPr>
        <w:t>current</w:t>
      </w:r>
      <w:r>
        <w:rPr>
          <w:spacing w:val="-5"/>
          <w:sz w:val="20"/>
        </w:rPr>
        <w:t xml:space="preserve"> </w:t>
      </w:r>
      <w:r>
        <w:rPr>
          <w:sz w:val="20"/>
        </w:rPr>
        <w:t>and</w:t>
      </w:r>
      <w:r>
        <w:rPr>
          <w:spacing w:val="-5"/>
          <w:sz w:val="20"/>
        </w:rPr>
        <w:t xml:space="preserve"> </w:t>
      </w:r>
      <w:r>
        <w:rPr>
          <w:sz w:val="20"/>
        </w:rPr>
        <w:t>projected</w:t>
      </w:r>
      <w:r>
        <w:rPr>
          <w:spacing w:val="-5"/>
          <w:sz w:val="20"/>
        </w:rPr>
        <w:t xml:space="preserve"> </w:t>
      </w:r>
      <w:r>
        <w:rPr>
          <w:sz w:val="20"/>
        </w:rPr>
        <w:t>performance</w:t>
      </w:r>
      <w:r>
        <w:rPr>
          <w:spacing w:val="-6"/>
          <w:sz w:val="20"/>
        </w:rPr>
        <w:t xml:space="preserve"> </w:t>
      </w:r>
      <w:r>
        <w:rPr>
          <w:sz w:val="20"/>
        </w:rPr>
        <w:t>across</w:t>
      </w:r>
      <w:r>
        <w:rPr>
          <w:spacing w:val="-5"/>
          <w:sz w:val="20"/>
        </w:rPr>
        <w:t xml:space="preserve"> </w:t>
      </w:r>
      <w:r>
        <w:rPr>
          <w:sz w:val="20"/>
        </w:rPr>
        <w:t>a</w:t>
      </w:r>
      <w:r>
        <w:rPr>
          <w:spacing w:val="-5"/>
          <w:sz w:val="20"/>
        </w:rPr>
        <w:t xml:space="preserve"> </w:t>
      </w:r>
      <w:r>
        <w:rPr>
          <w:sz w:val="20"/>
        </w:rPr>
        <w:t>selection</w:t>
      </w:r>
      <w:r>
        <w:rPr>
          <w:spacing w:val="-5"/>
          <w:sz w:val="20"/>
        </w:rPr>
        <w:t xml:space="preserve"> </w:t>
      </w:r>
      <w:r>
        <w:rPr>
          <w:sz w:val="20"/>
        </w:rPr>
        <w:t>of</w:t>
      </w:r>
      <w:r>
        <w:rPr>
          <w:spacing w:val="-2"/>
          <w:sz w:val="20"/>
        </w:rPr>
        <w:t xml:space="preserve"> </w:t>
      </w:r>
      <w:r>
        <w:rPr>
          <w:sz w:val="20"/>
        </w:rPr>
        <w:t>targeted</w:t>
      </w:r>
      <w:r>
        <w:rPr>
          <w:spacing w:val="-6"/>
          <w:sz w:val="20"/>
        </w:rPr>
        <w:t xml:space="preserve"> </w:t>
      </w:r>
      <w:r>
        <w:rPr>
          <w:sz w:val="20"/>
        </w:rPr>
        <w:t>service</w:t>
      </w:r>
      <w:r>
        <w:rPr>
          <w:spacing w:val="-6"/>
          <w:sz w:val="20"/>
        </w:rPr>
        <w:t xml:space="preserve"> </w:t>
      </w:r>
      <w:r>
        <w:rPr>
          <w:sz w:val="20"/>
        </w:rPr>
        <w:t>and</w:t>
      </w:r>
      <w:r>
        <w:rPr>
          <w:spacing w:val="-5"/>
          <w:sz w:val="20"/>
        </w:rPr>
        <w:t xml:space="preserve"> </w:t>
      </w:r>
      <w:r>
        <w:rPr>
          <w:sz w:val="20"/>
        </w:rPr>
        <w:t>financial</w:t>
      </w:r>
      <w:r>
        <w:rPr>
          <w:spacing w:val="-6"/>
          <w:sz w:val="20"/>
        </w:rPr>
        <w:t xml:space="preserve"> </w:t>
      </w:r>
      <w:r>
        <w:rPr>
          <w:sz w:val="20"/>
        </w:rPr>
        <w:t>performance</w:t>
      </w:r>
      <w:r>
        <w:rPr>
          <w:spacing w:val="-6"/>
          <w:sz w:val="20"/>
        </w:rPr>
        <w:t xml:space="preserve"> </w:t>
      </w:r>
      <w:r>
        <w:rPr>
          <w:sz w:val="20"/>
        </w:rPr>
        <w:t>indicators.</w:t>
      </w:r>
      <w:r>
        <w:rPr>
          <w:spacing w:val="-5"/>
          <w:sz w:val="20"/>
        </w:rPr>
        <w:t xml:space="preserve"> </w:t>
      </w:r>
      <w:r>
        <w:rPr>
          <w:sz w:val="20"/>
        </w:rPr>
        <w:t>These</w:t>
      </w:r>
      <w:r>
        <w:rPr>
          <w:spacing w:val="-6"/>
          <w:sz w:val="20"/>
        </w:rPr>
        <w:t xml:space="preserve"> </w:t>
      </w:r>
      <w:r>
        <w:rPr>
          <w:sz w:val="20"/>
        </w:rPr>
        <w:t>indicators</w:t>
      </w:r>
      <w:r>
        <w:rPr>
          <w:spacing w:val="-3"/>
          <w:sz w:val="20"/>
        </w:rPr>
        <w:t xml:space="preserve"> </w:t>
      </w:r>
      <w:r>
        <w:rPr>
          <w:sz w:val="20"/>
        </w:rPr>
        <w:t>provide a</w:t>
      </w:r>
      <w:r>
        <w:rPr>
          <w:spacing w:val="-2"/>
          <w:sz w:val="20"/>
        </w:rPr>
        <w:t xml:space="preserve"> </w:t>
      </w:r>
      <w:r>
        <w:rPr>
          <w:sz w:val="20"/>
        </w:rPr>
        <w:t>useful</w:t>
      </w:r>
      <w:r>
        <w:rPr>
          <w:spacing w:val="-2"/>
          <w:sz w:val="20"/>
        </w:rPr>
        <w:t xml:space="preserve"> </w:t>
      </w:r>
      <w:r>
        <w:rPr>
          <w:sz w:val="20"/>
        </w:rPr>
        <w:t>analysis</w:t>
      </w:r>
      <w:r>
        <w:rPr>
          <w:spacing w:val="-1"/>
          <w:sz w:val="20"/>
        </w:rPr>
        <w:t xml:space="preserve"> </w:t>
      </w:r>
      <w:r>
        <w:rPr>
          <w:sz w:val="20"/>
        </w:rPr>
        <w:t>of Council’s intentions and</w:t>
      </w:r>
      <w:r>
        <w:rPr>
          <w:spacing w:val="-2"/>
          <w:sz w:val="20"/>
        </w:rPr>
        <w:t xml:space="preserve"> </w:t>
      </w:r>
      <w:r>
        <w:rPr>
          <w:sz w:val="20"/>
        </w:rPr>
        <w:t>performance</w:t>
      </w:r>
      <w:r>
        <w:rPr>
          <w:spacing w:val="-2"/>
          <w:sz w:val="20"/>
        </w:rPr>
        <w:t xml:space="preserve"> </w:t>
      </w:r>
      <w:r>
        <w:rPr>
          <w:sz w:val="20"/>
        </w:rPr>
        <w:t>and</w:t>
      </w:r>
      <w:r>
        <w:rPr>
          <w:spacing w:val="-1"/>
          <w:sz w:val="20"/>
        </w:rPr>
        <w:t xml:space="preserve"> </w:t>
      </w:r>
      <w:r>
        <w:rPr>
          <w:sz w:val="20"/>
        </w:rPr>
        <w:t>should</w:t>
      </w:r>
      <w:r>
        <w:rPr>
          <w:spacing w:val="-2"/>
          <w:sz w:val="20"/>
        </w:rPr>
        <w:t xml:space="preserve"> </w:t>
      </w:r>
      <w:r>
        <w:rPr>
          <w:sz w:val="20"/>
        </w:rPr>
        <w:t>be</w:t>
      </w:r>
      <w:r>
        <w:rPr>
          <w:spacing w:val="-1"/>
          <w:sz w:val="20"/>
        </w:rPr>
        <w:t xml:space="preserve"> </w:t>
      </w:r>
      <w:r>
        <w:rPr>
          <w:sz w:val="20"/>
        </w:rPr>
        <w:t>interpreted</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context</w:t>
      </w:r>
      <w:r>
        <w:rPr>
          <w:spacing w:val="-2"/>
          <w:sz w:val="20"/>
        </w:rPr>
        <w:t xml:space="preserve"> </w:t>
      </w:r>
      <w:r>
        <w:rPr>
          <w:sz w:val="20"/>
        </w:rPr>
        <w:t>of the</w:t>
      </w:r>
      <w:r>
        <w:rPr>
          <w:spacing w:val="-1"/>
          <w:sz w:val="20"/>
        </w:rPr>
        <w:t xml:space="preserve"> </w:t>
      </w:r>
      <w:r>
        <w:rPr>
          <w:sz w:val="20"/>
        </w:rPr>
        <w:t>organisation’s objectives.</w:t>
      </w:r>
      <w:r>
        <w:rPr>
          <w:spacing w:val="-2"/>
          <w:sz w:val="20"/>
        </w:rPr>
        <w:t xml:space="preserve"> </w:t>
      </w:r>
      <w:r>
        <w:rPr>
          <w:sz w:val="20"/>
        </w:rPr>
        <w:t>The</w:t>
      </w:r>
      <w:r>
        <w:rPr>
          <w:spacing w:val="-1"/>
          <w:sz w:val="20"/>
        </w:rPr>
        <w:t xml:space="preserve"> </w:t>
      </w:r>
      <w:r>
        <w:rPr>
          <w:sz w:val="20"/>
        </w:rPr>
        <w:t>targeted</w:t>
      </w:r>
      <w:r>
        <w:rPr>
          <w:spacing w:val="-1"/>
          <w:sz w:val="20"/>
        </w:rPr>
        <w:t xml:space="preserve"> </w:t>
      </w:r>
      <w:r>
        <w:rPr>
          <w:sz w:val="20"/>
        </w:rPr>
        <w:t>performance</w:t>
      </w:r>
      <w:r>
        <w:rPr>
          <w:spacing w:val="-2"/>
          <w:sz w:val="20"/>
        </w:rPr>
        <w:t xml:space="preserve"> </w:t>
      </w:r>
      <w:r>
        <w:rPr>
          <w:sz w:val="20"/>
        </w:rPr>
        <w:t>indicators below are</w:t>
      </w:r>
      <w:r>
        <w:rPr>
          <w:spacing w:val="-1"/>
          <w:sz w:val="20"/>
        </w:rPr>
        <w:t xml:space="preserve"> </w:t>
      </w:r>
      <w:r>
        <w:rPr>
          <w:sz w:val="20"/>
        </w:rPr>
        <w:t>the</w:t>
      </w:r>
      <w:r>
        <w:rPr>
          <w:spacing w:val="-1"/>
          <w:sz w:val="20"/>
        </w:rPr>
        <w:t xml:space="preserve"> </w:t>
      </w:r>
      <w:r>
        <w:rPr>
          <w:sz w:val="20"/>
        </w:rPr>
        <w:t>prescribed</w:t>
      </w:r>
      <w:r>
        <w:rPr>
          <w:spacing w:val="-1"/>
          <w:sz w:val="20"/>
        </w:rPr>
        <w:t xml:space="preserve"> </w:t>
      </w:r>
      <w:r>
        <w:rPr>
          <w:sz w:val="20"/>
        </w:rPr>
        <w:t>financial</w:t>
      </w:r>
      <w:r>
        <w:rPr>
          <w:spacing w:val="-2"/>
          <w:sz w:val="20"/>
        </w:rPr>
        <w:t xml:space="preserve"> </w:t>
      </w:r>
      <w:r>
        <w:rPr>
          <w:sz w:val="20"/>
        </w:rPr>
        <w:t>performance</w:t>
      </w:r>
      <w:r>
        <w:rPr>
          <w:spacing w:val="-2"/>
          <w:sz w:val="20"/>
        </w:rPr>
        <w:t xml:space="preserve"> </w:t>
      </w:r>
      <w:r>
        <w:rPr>
          <w:sz w:val="20"/>
        </w:rPr>
        <w:t>indicators contained</w:t>
      </w:r>
      <w:r>
        <w:rPr>
          <w:spacing w:val="-1"/>
          <w:sz w:val="20"/>
        </w:rPr>
        <w:t xml:space="preserve"> </w:t>
      </w:r>
      <w:r>
        <w:rPr>
          <w:sz w:val="20"/>
        </w:rPr>
        <w:t>in</w:t>
      </w:r>
      <w:r>
        <w:rPr>
          <w:spacing w:val="-2"/>
          <w:sz w:val="20"/>
        </w:rPr>
        <w:t xml:space="preserve"> </w:t>
      </w:r>
      <w:r>
        <w:rPr>
          <w:sz w:val="20"/>
        </w:rPr>
        <w:t>Schedule</w:t>
      </w:r>
      <w:r>
        <w:rPr>
          <w:spacing w:val="-2"/>
          <w:sz w:val="20"/>
        </w:rPr>
        <w:t xml:space="preserve"> </w:t>
      </w:r>
      <w:r>
        <w:rPr>
          <w:sz w:val="20"/>
        </w:rPr>
        <w:t>4</w:t>
      </w:r>
      <w:r>
        <w:rPr>
          <w:spacing w:val="-2"/>
          <w:sz w:val="20"/>
        </w:rPr>
        <w:t xml:space="preserve"> </w:t>
      </w:r>
      <w:r>
        <w:rPr>
          <w:sz w:val="20"/>
        </w:rPr>
        <w:t>of the</w:t>
      </w:r>
      <w:r>
        <w:rPr>
          <w:spacing w:val="-1"/>
          <w:sz w:val="20"/>
        </w:rPr>
        <w:t xml:space="preserve"> </w:t>
      </w:r>
      <w:r>
        <w:rPr>
          <w:sz w:val="20"/>
        </w:rPr>
        <w:t>Local</w:t>
      </w:r>
      <w:r>
        <w:rPr>
          <w:spacing w:val="-1"/>
          <w:sz w:val="20"/>
        </w:rPr>
        <w:t xml:space="preserve"> </w:t>
      </w:r>
      <w:r>
        <w:rPr>
          <w:sz w:val="20"/>
        </w:rPr>
        <w:t>Government</w:t>
      </w:r>
      <w:r>
        <w:rPr>
          <w:spacing w:val="-1"/>
          <w:sz w:val="20"/>
        </w:rPr>
        <w:t xml:space="preserve"> </w:t>
      </w:r>
      <w:r>
        <w:rPr>
          <w:sz w:val="20"/>
        </w:rPr>
        <w:t>(Planning</w:t>
      </w:r>
      <w:r>
        <w:rPr>
          <w:spacing w:val="-1"/>
          <w:sz w:val="20"/>
        </w:rPr>
        <w:t xml:space="preserve"> </w:t>
      </w:r>
      <w:r>
        <w:rPr>
          <w:sz w:val="20"/>
        </w:rPr>
        <w:t>and</w:t>
      </w:r>
      <w:r>
        <w:rPr>
          <w:spacing w:val="-2"/>
          <w:sz w:val="20"/>
        </w:rPr>
        <w:t xml:space="preserve"> </w:t>
      </w:r>
      <w:r>
        <w:rPr>
          <w:sz w:val="20"/>
        </w:rPr>
        <w:t>Reporting) Regulations 2020.</w:t>
      </w:r>
      <w:r>
        <w:rPr>
          <w:spacing w:val="-1"/>
          <w:sz w:val="20"/>
        </w:rPr>
        <w:t xml:space="preserve"> </w:t>
      </w:r>
      <w:r>
        <w:rPr>
          <w:sz w:val="20"/>
        </w:rPr>
        <w:t>Results against</w:t>
      </w:r>
      <w:r>
        <w:rPr>
          <w:spacing w:val="-1"/>
          <w:sz w:val="20"/>
        </w:rPr>
        <w:t xml:space="preserve"> </w:t>
      </w:r>
      <w:r>
        <w:rPr>
          <w:sz w:val="20"/>
        </w:rPr>
        <w:t>these indicators and targets</w:t>
      </w:r>
      <w:r>
        <w:rPr>
          <w:sz w:val="20"/>
        </w:rPr>
        <w:t xml:space="preserve"> will be reported in Council’s Performance Statement included in the Annual Report.</w:t>
      </w:r>
    </w:p>
    <w:p w14:paraId="36A5D8F4" w14:textId="77777777" w:rsidR="002D06AE" w:rsidRDefault="002C2419">
      <w:pPr>
        <w:pStyle w:val="Heading6"/>
        <w:spacing w:before="4"/>
        <w:ind w:left="155"/>
      </w:pPr>
      <w:r>
        <w:pict w14:anchorId="5ED19C62">
          <v:group id="docshapegroup334" o:spid="_x0000_s1133" style="position:absolute;left:0;text-align:left;margin-left:44.9pt;margin-top:16.55pt;width:777pt;height:34.1pt;z-index:15776768;mso-position-horizontal-relative:page" coordorigin="898,331" coordsize="15540,682">
            <v:rect id="docshape335" o:spid="_x0000_s1145" style="position:absolute;left:897;top:330;width:15540;height:665" fillcolor="#4f81bc" stroked="f"/>
            <v:rect id="docshape336" o:spid="_x0000_s1144" style="position:absolute;left:897;top:974;width:15540;height:39" fillcolor="black" stroked="f"/>
            <v:shape id="docshape337" o:spid="_x0000_s1143" type="#_x0000_t202" style="position:absolute;left:2484;top:564;width:687;height:177" filled="f" stroked="f">
              <v:textbox inset="0,0,0,0">
                <w:txbxContent>
                  <w:p w14:paraId="3F3C2374" w14:textId="77777777" w:rsidR="002D06AE" w:rsidRDefault="002C2419">
                    <w:pPr>
                      <w:spacing w:line="177" w:lineRule="exact"/>
                      <w:rPr>
                        <w:b/>
                        <w:sz w:val="16"/>
                      </w:rPr>
                    </w:pPr>
                    <w:r>
                      <w:rPr>
                        <w:b/>
                        <w:color w:val="FFFFFF"/>
                        <w:spacing w:val="-2"/>
                        <w:sz w:val="16"/>
                      </w:rPr>
                      <w:t>Indicator</w:t>
                    </w:r>
                  </w:p>
                </w:txbxContent>
              </v:textbox>
            </v:shape>
            <v:shape id="docshape338" o:spid="_x0000_s1142" type="#_x0000_t202" style="position:absolute;left:6400;top:564;width:665;height:177" filled="f" stroked="f">
              <v:textbox inset="0,0,0,0">
                <w:txbxContent>
                  <w:p w14:paraId="182439B5" w14:textId="77777777" w:rsidR="002D06AE" w:rsidRDefault="002C2419">
                    <w:pPr>
                      <w:spacing w:line="177" w:lineRule="exact"/>
                      <w:rPr>
                        <w:b/>
                        <w:sz w:val="16"/>
                      </w:rPr>
                    </w:pPr>
                    <w:r>
                      <w:rPr>
                        <w:b/>
                        <w:color w:val="FFFFFF"/>
                        <w:spacing w:val="-2"/>
                        <w:sz w:val="16"/>
                      </w:rPr>
                      <w:t>Measure</w:t>
                    </w:r>
                  </w:p>
                </w:txbxContent>
              </v:textbox>
            </v:shape>
            <v:shape id="docshape339" o:spid="_x0000_s1141" type="#_x0000_t202" style="position:absolute;left:9348;top:401;width:595;height:509" filled="f" stroked="f">
              <v:textbox inset="0,0,0,0">
                <w:txbxContent>
                  <w:p w14:paraId="1CF78A81" w14:textId="77777777" w:rsidR="002D06AE" w:rsidRDefault="002C2419">
                    <w:pPr>
                      <w:spacing w:line="177" w:lineRule="exact"/>
                      <w:ind w:left="47"/>
                      <w:rPr>
                        <w:b/>
                        <w:sz w:val="16"/>
                      </w:rPr>
                    </w:pPr>
                    <w:r>
                      <w:rPr>
                        <w:b/>
                        <w:color w:val="FFFFFF"/>
                        <w:spacing w:val="-2"/>
                        <w:sz w:val="16"/>
                      </w:rPr>
                      <w:t>Actual</w:t>
                    </w:r>
                  </w:p>
                  <w:p w14:paraId="5F893700" w14:textId="77777777" w:rsidR="002D06AE" w:rsidRDefault="002C2419">
                    <w:pPr>
                      <w:spacing w:before="147" w:line="184" w:lineRule="exact"/>
                      <w:rPr>
                        <w:b/>
                        <w:sz w:val="16"/>
                      </w:rPr>
                    </w:pPr>
                    <w:r>
                      <w:rPr>
                        <w:b/>
                        <w:color w:val="FFFFFF"/>
                        <w:spacing w:val="-2"/>
                        <w:sz w:val="16"/>
                      </w:rPr>
                      <w:t>2021/22</w:t>
                    </w:r>
                  </w:p>
                </w:txbxContent>
              </v:textbox>
            </v:shape>
            <v:shape id="docshape340" o:spid="_x0000_s1140" type="#_x0000_t202" style="position:absolute;left:10351;top:401;width:681;height:509" filled="f" stroked="f">
              <v:textbox inset="0,0,0,0">
                <w:txbxContent>
                  <w:p w14:paraId="332DEDB5" w14:textId="77777777" w:rsidR="002D06AE" w:rsidRDefault="002C2419">
                    <w:pPr>
                      <w:spacing w:line="177" w:lineRule="exact"/>
                      <w:rPr>
                        <w:b/>
                        <w:sz w:val="16"/>
                      </w:rPr>
                    </w:pPr>
                    <w:r>
                      <w:rPr>
                        <w:b/>
                        <w:color w:val="FFFFFF"/>
                        <w:spacing w:val="-2"/>
                        <w:sz w:val="16"/>
                      </w:rPr>
                      <w:t>Forecast</w:t>
                    </w:r>
                  </w:p>
                  <w:p w14:paraId="0404F992" w14:textId="77777777" w:rsidR="002D06AE" w:rsidRDefault="002C2419">
                    <w:pPr>
                      <w:spacing w:before="147" w:line="184" w:lineRule="exact"/>
                      <w:ind w:left="42"/>
                      <w:rPr>
                        <w:b/>
                        <w:sz w:val="16"/>
                      </w:rPr>
                    </w:pPr>
                    <w:r>
                      <w:rPr>
                        <w:b/>
                        <w:color w:val="FFFFFF"/>
                        <w:spacing w:val="-2"/>
                        <w:sz w:val="16"/>
                      </w:rPr>
                      <w:t>2022/23</w:t>
                    </w:r>
                  </w:p>
                </w:txbxContent>
              </v:textbox>
            </v:shape>
            <v:shape id="docshape341" o:spid="_x0000_s1139" type="#_x0000_t202" style="position:absolute;left:11441;top:401;width:594;height:509" filled="f" stroked="f">
              <v:textbox inset="0,0,0,0">
                <w:txbxContent>
                  <w:p w14:paraId="341436BD" w14:textId="77777777" w:rsidR="002D06AE" w:rsidRDefault="002C2419">
                    <w:pPr>
                      <w:spacing w:line="177" w:lineRule="exact"/>
                      <w:ind w:left="45"/>
                      <w:rPr>
                        <w:b/>
                        <w:sz w:val="16"/>
                      </w:rPr>
                    </w:pPr>
                    <w:r>
                      <w:rPr>
                        <w:b/>
                        <w:color w:val="FFFFFF"/>
                        <w:spacing w:val="-2"/>
                        <w:sz w:val="16"/>
                      </w:rPr>
                      <w:t>Target</w:t>
                    </w:r>
                  </w:p>
                  <w:p w14:paraId="0684B4D9" w14:textId="77777777" w:rsidR="002D06AE" w:rsidRDefault="002C2419">
                    <w:pPr>
                      <w:spacing w:before="147" w:line="184" w:lineRule="exact"/>
                      <w:rPr>
                        <w:b/>
                        <w:sz w:val="16"/>
                      </w:rPr>
                    </w:pPr>
                    <w:r>
                      <w:rPr>
                        <w:b/>
                        <w:color w:val="FFFFFF"/>
                        <w:spacing w:val="-2"/>
                        <w:sz w:val="16"/>
                      </w:rPr>
                      <w:t>2023/24</w:t>
                    </w:r>
                  </w:p>
                </w:txbxContent>
              </v:textbox>
            </v:shape>
            <v:shape id="docshape342" o:spid="_x0000_s1138" type="#_x0000_t202" style="position:absolute;left:13125;top:391;width:1409;height:177" filled="f" stroked="f">
              <v:textbox inset="0,0,0,0">
                <w:txbxContent>
                  <w:p w14:paraId="159A80FA" w14:textId="77777777" w:rsidR="002D06AE" w:rsidRDefault="002C2419">
                    <w:pPr>
                      <w:spacing w:line="177" w:lineRule="exact"/>
                      <w:rPr>
                        <w:b/>
                        <w:sz w:val="16"/>
                      </w:rPr>
                    </w:pPr>
                    <w:r>
                      <w:rPr>
                        <w:b/>
                        <w:color w:val="FFFFFF"/>
                        <w:sz w:val="16"/>
                      </w:rPr>
                      <w:t>Target</w:t>
                    </w:r>
                    <w:r>
                      <w:rPr>
                        <w:b/>
                        <w:color w:val="FFFFFF"/>
                        <w:spacing w:val="-9"/>
                        <w:sz w:val="16"/>
                      </w:rPr>
                      <w:t xml:space="preserve"> </w:t>
                    </w:r>
                    <w:r>
                      <w:rPr>
                        <w:b/>
                        <w:color w:val="FFFFFF"/>
                        <w:spacing w:val="-2"/>
                        <w:sz w:val="16"/>
                      </w:rPr>
                      <w:t>Projections</w:t>
                    </w:r>
                  </w:p>
                </w:txbxContent>
              </v:textbox>
            </v:shape>
            <v:shape id="docshape343" o:spid="_x0000_s1137" type="#_x0000_t202" style="position:absolute;left:12487;top:732;width:595;height:177" filled="f" stroked="f">
              <v:textbox inset="0,0,0,0">
                <w:txbxContent>
                  <w:p w14:paraId="74A3FF8E" w14:textId="77777777" w:rsidR="002D06AE" w:rsidRDefault="002C2419">
                    <w:pPr>
                      <w:spacing w:line="177" w:lineRule="exact"/>
                      <w:rPr>
                        <w:b/>
                        <w:sz w:val="16"/>
                      </w:rPr>
                    </w:pPr>
                    <w:r>
                      <w:rPr>
                        <w:b/>
                        <w:color w:val="FFFFFF"/>
                        <w:spacing w:val="-2"/>
                        <w:sz w:val="16"/>
                      </w:rPr>
                      <w:t>2024/25</w:t>
                    </w:r>
                  </w:p>
                </w:txbxContent>
              </v:textbox>
            </v:shape>
            <v:shape id="docshape344" o:spid="_x0000_s1136" type="#_x0000_t202" style="position:absolute;left:13533;top:732;width:595;height:177" filled="f" stroked="f">
              <v:textbox inset="0,0,0,0">
                <w:txbxContent>
                  <w:p w14:paraId="7565E22E" w14:textId="77777777" w:rsidR="002D06AE" w:rsidRDefault="002C2419">
                    <w:pPr>
                      <w:spacing w:line="177" w:lineRule="exact"/>
                      <w:rPr>
                        <w:b/>
                        <w:sz w:val="16"/>
                      </w:rPr>
                    </w:pPr>
                    <w:r>
                      <w:rPr>
                        <w:b/>
                        <w:color w:val="FFFFFF"/>
                        <w:spacing w:val="-2"/>
                        <w:sz w:val="16"/>
                      </w:rPr>
                      <w:t>2025/26</w:t>
                    </w:r>
                  </w:p>
                </w:txbxContent>
              </v:textbox>
            </v:shape>
            <v:shape id="docshape345" o:spid="_x0000_s1135" type="#_x0000_t202" style="position:absolute;left:14580;top:732;width:594;height:177" filled="f" stroked="f">
              <v:textbox inset="0,0,0,0">
                <w:txbxContent>
                  <w:p w14:paraId="66511D3E" w14:textId="77777777" w:rsidR="002D06AE" w:rsidRDefault="002C2419">
                    <w:pPr>
                      <w:spacing w:line="177" w:lineRule="exact"/>
                      <w:rPr>
                        <w:b/>
                        <w:sz w:val="16"/>
                      </w:rPr>
                    </w:pPr>
                    <w:r>
                      <w:rPr>
                        <w:b/>
                        <w:color w:val="FFFFFF"/>
                        <w:spacing w:val="-2"/>
                        <w:sz w:val="16"/>
                      </w:rPr>
                      <w:t>2026/27</w:t>
                    </w:r>
                  </w:p>
                </w:txbxContent>
              </v:textbox>
            </v:shape>
            <v:shape id="docshape346" o:spid="_x0000_s1134" type="#_x0000_t202" style="position:absolute;left:15692;top:401;width:461;height:509" filled="f" stroked="f">
              <v:textbox inset="0,0,0,0">
                <w:txbxContent>
                  <w:p w14:paraId="16FB35EF" w14:textId="77777777" w:rsidR="002D06AE" w:rsidRDefault="002C2419">
                    <w:pPr>
                      <w:spacing w:line="177" w:lineRule="exact"/>
                      <w:rPr>
                        <w:b/>
                        <w:sz w:val="16"/>
                      </w:rPr>
                    </w:pPr>
                    <w:r>
                      <w:rPr>
                        <w:b/>
                        <w:color w:val="FFFFFF"/>
                        <w:spacing w:val="-2"/>
                        <w:sz w:val="16"/>
                      </w:rPr>
                      <w:t>Trend</w:t>
                    </w:r>
                  </w:p>
                  <w:p w14:paraId="3E50CE11" w14:textId="77777777" w:rsidR="002D06AE" w:rsidRDefault="002C2419">
                    <w:pPr>
                      <w:spacing w:before="147" w:line="184" w:lineRule="exact"/>
                      <w:ind w:left="55"/>
                      <w:rPr>
                        <w:b/>
                        <w:sz w:val="16"/>
                      </w:rPr>
                    </w:pPr>
                    <w:r>
                      <w:rPr>
                        <w:b/>
                        <w:color w:val="FFFFFF"/>
                        <w:spacing w:val="-2"/>
                        <w:sz w:val="16"/>
                      </w:rPr>
                      <w:t>+/o/-</w:t>
                    </w:r>
                  </w:p>
                </w:txbxContent>
              </v:textbox>
            </v:shape>
            <w10:wrap anchorx="page"/>
          </v:group>
        </w:pict>
      </w:r>
      <w:r>
        <w:pict w14:anchorId="2A6932E5">
          <v:shape id="docshape347" o:spid="_x0000_s1132" type="#_x0000_t202" style="position:absolute;left:0;text-align:left;margin-left:440.5pt;margin-top:20.95pt;width:10.9pt;height:24.1pt;z-index:15777280;mso-position-horizontal-relative:page" filled="f" stroked="f">
            <v:textbox style="layout-flow:vertical;mso-layout-flow-alt:bottom-to-top" inset="0,0,0,0">
              <w:txbxContent>
                <w:p w14:paraId="008AB48B" w14:textId="77777777" w:rsidR="002D06AE" w:rsidRDefault="002C2419">
                  <w:pPr>
                    <w:spacing w:before="13"/>
                    <w:ind w:left="20"/>
                    <w:rPr>
                      <w:b/>
                      <w:sz w:val="16"/>
                    </w:rPr>
                  </w:pPr>
                  <w:r>
                    <w:rPr>
                      <w:b/>
                      <w:color w:val="FFFFFF"/>
                      <w:spacing w:val="-2"/>
                      <w:sz w:val="16"/>
                    </w:rPr>
                    <w:t>Notes</w:t>
                  </w:r>
                </w:p>
              </w:txbxContent>
            </v:textbox>
            <w10:wrap anchorx="page"/>
          </v:shape>
        </w:pict>
      </w:r>
      <w:r>
        <w:t>Targeted</w:t>
      </w:r>
      <w:r>
        <w:rPr>
          <w:spacing w:val="-11"/>
        </w:rPr>
        <w:t xml:space="preserve"> </w:t>
      </w:r>
      <w:r>
        <w:t>performance</w:t>
      </w:r>
      <w:r>
        <w:rPr>
          <w:spacing w:val="-12"/>
        </w:rPr>
        <w:t xml:space="preserve"> </w:t>
      </w:r>
      <w:r>
        <w:t>indicators</w:t>
      </w:r>
      <w:r>
        <w:rPr>
          <w:spacing w:val="-11"/>
        </w:rPr>
        <w:t xml:space="preserve"> </w:t>
      </w:r>
      <w:r>
        <w:t>-</w:t>
      </w:r>
      <w:r>
        <w:rPr>
          <w:spacing w:val="-9"/>
        </w:rPr>
        <w:t xml:space="preserve"> </w:t>
      </w:r>
      <w:r>
        <w:rPr>
          <w:spacing w:val="-2"/>
        </w:rPr>
        <w:t>Service</w:t>
      </w:r>
    </w:p>
    <w:p w14:paraId="1380E1F5" w14:textId="77777777" w:rsidR="002D06AE" w:rsidRDefault="002D06AE">
      <w:pPr>
        <w:pStyle w:val="BodyText"/>
        <w:rPr>
          <w:b/>
          <w:sz w:val="20"/>
        </w:rPr>
      </w:pPr>
    </w:p>
    <w:p w14:paraId="52693B43" w14:textId="77777777" w:rsidR="002D06AE" w:rsidRDefault="002D06AE">
      <w:pPr>
        <w:pStyle w:val="BodyText"/>
        <w:rPr>
          <w:b/>
          <w:sz w:val="20"/>
        </w:rPr>
      </w:pPr>
    </w:p>
    <w:p w14:paraId="2A134937" w14:textId="77777777" w:rsidR="002D06AE" w:rsidRDefault="002D06AE">
      <w:pPr>
        <w:pStyle w:val="BodyText"/>
        <w:spacing w:before="3"/>
        <w:rPr>
          <w:b/>
          <w:sz w:val="20"/>
        </w:rPr>
      </w:pPr>
    </w:p>
    <w:p w14:paraId="40EC8E95" w14:textId="77777777" w:rsidR="002D06AE" w:rsidRDefault="002C2419">
      <w:pPr>
        <w:spacing w:before="94"/>
        <w:ind w:left="151"/>
        <w:rPr>
          <w:b/>
          <w:i/>
          <w:sz w:val="16"/>
        </w:rPr>
      </w:pPr>
      <w:r>
        <w:rPr>
          <w:b/>
          <w:i/>
          <w:spacing w:val="-2"/>
          <w:sz w:val="16"/>
        </w:rPr>
        <w:t>Governance</w:t>
      </w:r>
    </w:p>
    <w:p w14:paraId="4E26CE88" w14:textId="77777777" w:rsidR="002D06AE" w:rsidRDefault="002D06AE">
      <w:pPr>
        <w:pStyle w:val="BodyText"/>
        <w:spacing w:before="4"/>
        <w:rPr>
          <w:b/>
          <w:i/>
          <w:sz w:val="17"/>
        </w:rPr>
      </w:pPr>
    </w:p>
    <w:p w14:paraId="41CE2088" w14:textId="77777777" w:rsidR="002D06AE" w:rsidRDefault="002D06AE">
      <w:pPr>
        <w:rPr>
          <w:sz w:val="17"/>
        </w:rPr>
        <w:sectPr w:rsidR="002D06AE">
          <w:headerReference w:type="default" r:id="rId144"/>
          <w:footerReference w:type="default" r:id="rId145"/>
          <w:pgSz w:w="16840" w:h="11910" w:orient="landscape"/>
          <w:pgMar w:top="1020" w:right="300" w:bottom="840" w:left="780" w:header="0" w:footer="649" w:gutter="0"/>
          <w:pgNumType w:start="51"/>
          <w:cols w:space="720"/>
        </w:sectPr>
      </w:pPr>
    </w:p>
    <w:p w14:paraId="1BC2D52E" w14:textId="77777777" w:rsidR="002D06AE" w:rsidRDefault="002C2419">
      <w:pPr>
        <w:spacing w:before="94" w:line="264" w:lineRule="auto"/>
        <w:ind w:left="151"/>
        <w:rPr>
          <w:sz w:val="16"/>
        </w:rPr>
      </w:pPr>
      <w:r>
        <w:rPr>
          <w:sz w:val="16"/>
        </w:rPr>
        <w:t>Satisfaction</w:t>
      </w:r>
      <w:r>
        <w:rPr>
          <w:spacing w:val="-12"/>
          <w:sz w:val="16"/>
        </w:rPr>
        <w:t xml:space="preserve"> </w:t>
      </w:r>
      <w:r>
        <w:rPr>
          <w:sz w:val="16"/>
        </w:rPr>
        <w:t>with</w:t>
      </w:r>
      <w:r>
        <w:rPr>
          <w:spacing w:val="-11"/>
          <w:sz w:val="16"/>
        </w:rPr>
        <w:t xml:space="preserve"> </w:t>
      </w:r>
      <w:r>
        <w:rPr>
          <w:sz w:val="16"/>
        </w:rPr>
        <w:t>community</w:t>
      </w:r>
      <w:r>
        <w:rPr>
          <w:spacing w:val="-11"/>
          <w:sz w:val="16"/>
        </w:rPr>
        <w:t xml:space="preserve"> </w:t>
      </w:r>
      <w:r>
        <w:rPr>
          <w:sz w:val="16"/>
        </w:rPr>
        <w:t>consultation</w:t>
      </w:r>
      <w:r>
        <w:rPr>
          <w:spacing w:val="-11"/>
          <w:sz w:val="16"/>
        </w:rPr>
        <w:t xml:space="preserve"> </w:t>
      </w:r>
      <w:r>
        <w:rPr>
          <w:sz w:val="16"/>
        </w:rPr>
        <w:t xml:space="preserve">and </w:t>
      </w:r>
      <w:r>
        <w:rPr>
          <w:spacing w:val="-2"/>
          <w:sz w:val="16"/>
        </w:rPr>
        <w:t>engagement</w:t>
      </w:r>
    </w:p>
    <w:p w14:paraId="1C78FC09" w14:textId="77777777" w:rsidR="002D06AE" w:rsidRDefault="002C2419">
      <w:pPr>
        <w:spacing w:before="94" w:line="264" w:lineRule="auto"/>
        <w:ind w:left="151"/>
        <w:rPr>
          <w:sz w:val="16"/>
        </w:rPr>
      </w:pPr>
      <w:r>
        <w:br w:type="column"/>
      </w:r>
      <w:r>
        <w:rPr>
          <w:sz w:val="16"/>
        </w:rPr>
        <w:t>Community</w:t>
      </w:r>
      <w:r>
        <w:rPr>
          <w:spacing w:val="-12"/>
          <w:sz w:val="16"/>
        </w:rPr>
        <w:t xml:space="preserve"> </w:t>
      </w:r>
      <w:r>
        <w:rPr>
          <w:sz w:val="16"/>
        </w:rPr>
        <w:t>satisfaction</w:t>
      </w:r>
      <w:r>
        <w:rPr>
          <w:spacing w:val="-11"/>
          <w:sz w:val="16"/>
        </w:rPr>
        <w:t xml:space="preserve"> </w:t>
      </w:r>
      <w:r>
        <w:rPr>
          <w:sz w:val="16"/>
        </w:rPr>
        <w:t>rating</w:t>
      </w:r>
      <w:r>
        <w:rPr>
          <w:spacing w:val="-10"/>
          <w:sz w:val="16"/>
        </w:rPr>
        <w:t xml:space="preserve"> </w:t>
      </w:r>
      <w:r>
        <w:rPr>
          <w:sz w:val="16"/>
        </w:rPr>
        <w:t>out</w:t>
      </w:r>
      <w:r>
        <w:rPr>
          <w:spacing w:val="-11"/>
          <w:sz w:val="16"/>
        </w:rPr>
        <w:t xml:space="preserve"> </w:t>
      </w:r>
      <w:r>
        <w:rPr>
          <w:sz w:val="16"/>
        </w:rPr>
        <w:t>of</w:t>
      </w:r>
      <w:r>
        <w:rPr>
          <w:spacing w:val="-8"/>
          <w:sz w:val="16"/>
        </w:rPr>
        <w:t xml:space="preserve"> </w:t>
      </w:r>
      <w:r>
        <w:rPr>
          <w:sz w:val="16"/>
        </w:rPr>
        <w:t>100</w:t>
      </w:r>
      <w:r>
        <w:rPr>
          <w:spacing w:val="-9"/>
          <w:sz w:val="16"/>
        </w:rPr>
        <w:t xml:space="preserve"> </w:t>
      </w:r>
      <w:r>
        <w:rPr>
          <w:sz w:val="16"/>
        </w:rPr>
        <w:t>with</w:t>
      </w:r>
      <w:r>
        <w:rPr>
          <w:spacing w:val="-10"/>
          <w:sz w:val="16"/>
        </w:rPr>
        <w:t xml:space="preserve"> </w:t>
      </w:r>
      <w:r>
        <w:rPr>
          <w:sz w:val="16"/>
        </w:rPr>
        <w:t>the consultation and engagement efforts of Council</w:t>
      </w:r>
    </w:p>
    <w:p w14:paraId="6869B331" w14:textId="77777777" w:rsidR="002D06AE" w:rsidRDefault="002C2419">
      <w:pPr>
        <w:spacing w:before="1"/>
        <w:rPr>
          <w:sz w:val="17"/>
        </w:rPr>
      </w:pPr>
      <w:r>
        <w:br w:type="column"/>
      </w:r>
    </w:p>
    <w:p w14:paraId="3A0C5B68" w14:textId="77777777" w:rsidR="002D06AE" w:rsidRDefault="002C2419">
      <w:pPr>
        <w:tabs>
          <w:tab w:val="left" w:pos="990"/>
          <w:tab w:val="left" w:pos="2037"/>
          <w:tab w:val="left" w:pos="3084"/>
          <w:tab w:val="left" w:pos="4130"/>
          <w:tab w:val="left" w:pos="5177"/>
          <w:tab w:val="left" w:pos="6223"/>
          <w:tab w:val="left" w:pos="7135"/>
        </w:tabs>
        <w:spacing w:before="1"/>
        <w:ind w:left="151"/>
        <w:rPr>
          <w:b/>
          <w:sz w:val="16"/>
        </w:rPr>
      </w:pPr>
      <w:r>
        <w:rPr>
          <w:spacing w:val="-10"/>
          <w:sz w:val="16"/>
        </w:rPr>
        <w:t>1</w:t>
      </w:r>
      <w:r>
        <w:rPr>
          <w:sz w:val="16"/>
        </w:rPr>
        <w:tab/>
      </w:r>
      <w:r>
        <w:rPr>
          <w:spacing w:val="-2"/>
          <w:sz w:val="16"/>
        </w:rPr>
        <w:t>54.00</w:t>
      </w:r>
      <w:r>
        <w:rPr>
          <w:sz w:val="16"/>
        </w:rPr>
        <w:tab/>
      </w:r>
      <w:r>
        <w:rPr>
          <w:spacing w:val="-4"/>
          <w:sz w:val="16"/>
        </w:rPr>
        <w:t>52.00</w:t>
      </w:r>
      <w:r>
        <w:rPr>
          <w:sz w:val="16"/>
        </w:rPr>
        <w:tab/>
      </w:r>
      <w:r>
        <w:rPr>
          <w:spacing w:val="-4"/>
          <w:sz w:val="16"/>
        </w:rPr>
        <w:t>55.00</w:t>
      </w:r>
      <w:r>
        <w:rPr>
          <w:sz w:val="16"/>
        </w:rPr>
        <w:tab/>
      </w:r>
      <w:r>
        <w:rPr>
          <w:spacing w:val="-4"/>
          <w:sz w:val="16"/>
        </w:rPr>
        <w:t>55.00</w:t>
      </w:r>
      <w:r>
        <w:rPr>
          <w:sz w:val="16"/>
        </w:rPr>
        <w:tab/>
      </w:r>
      <w:r>
        <w:rPr>
          <w:spacing w:val="-2"/>
          <w:sz w:val="16"/>
        </w:rPr>
        <w:t>55.55</w:t>
      </w:r>
      <w:r>
        <w:rPr>
          <w:sz w:val="16"/>
        </w:rPr>
        <w:tab/>
      </w:r>
      <w:r>
        <w:rPr>
          <w:spacing w:val="-2"/>
          <w:sz w:val="16"/>
        </w:rPr>
        <w:t>56.11</w:t>
      </w:r>
      <w:r>
        <w:rPr>
          <w:sz w:val="16"/>
        </w:rPr>
        <w:tab/>
      </w:r>
      <w:r>
        <w:rPr>
          <w:b/>
          <w:spacing w:val="-10"/>
          <w:sz w:val="16"/>
        </w:rPr>
        <w:t>+</w:t>
      </w:r>
    </w:p>
    <w:p w14:paraId="071B813F" w14:textId="77777777" w:rsidR="002D06AE" w:rsidRDefault="002D06AE">
      <w:pPr>
        <w:rPr>
          <w:sz w:val="16"/>
        </w:rPr>
        <w:sectPr w:rsidR="002D06AE">
          <w:type w:val="continuous"/>
          <w:pgSz w:w="16840" w:h="11910" w:orient="landscape"/>
          <w:pgMar w:top="1920" w:right="300" w:bottom="280" w:left="780" w:header="0" w:footer="649" w:gutter="0"/>
          <w:cols w:num="3" w:space="720" w:equalWidth="0">
            <w:col w:w="3348" w:space="447"/>
            <w:col w:w="3611" w:space="552"/>
            <w:col w:w="7802"/>
          </w:cols>
        </w:sectPr>
      </w:pPr>
    </w:p>
    <w:p w14:paraId="453A06E8" w14:textId="77777777" w:rsidR="002D06AE" w:rsidRDefault="002D06AE">
      <w:pPr>
        <w:pStyle w:val="BodyText"/>
        <w:spacing w:before="9"/>
        <w:rPr>
          <w:b/>
          <w:sz w:val="19"/>
        </w:rPr>
      </w:pPr>
    </w:p>
    <w:p w14:paraId="5E27D4E3" w14:textId="77777777" w:rsidR="002D06AE" w:rsidRDefault="002C2419">
      <w:pPr>
        <w:pStyle w:val="BodyText"/>
        <w:spacing w:line="38" w:lineRule="exact"/>
        <w:ind w:left="117"/>
        <w:rPr>
          <w:sz w:val="3"/>
        </w:rPr>
      </w:pPr>
      <w:r>
        <w:rPr>
          <w:sz w:val="3"/>
        </w:rPr>
      </w:r>
      <w:r>
        <w:rPr>
          <w:sz w:val="3"/>
        </w:rPr>
        <w:pict w14:anchorId="3DD8DF50">
          <v:group id="docshapegroup348" o:spid="_x0000_s1130" style="width:777pt;height:1.95pt;mso-position-horizontal-relative:char;mso-position-vertical-relative:line" coordsize="15540,39">
            <v:rect id="docshape349" o:spid="_x0000_s1131" style="position:absolute;width:15540;height:39" fillcolor="black" stroked="f"/>
            <w10:anchorlock/>
          </v:group>
        </w:pict>
      </w:r>
    </w:p>
    <w:p w14:paraId="391EE3CE" w14:textId="77777777" w:rsidR="002D06AE" w:rsidRDefault="002C2419">
      <w:pPr>
        <w:spacing w:before="8"/>
        <w:ind w:left="151"/>
        <w:rPr>
          <w:b/>
          <w:i/>
          <w:sz w:val="16"/>
        </w:rPr>
      </w:pPr>
      <w:r>
        <w:rPr>
          <w:b/>
          <w:i/>
          <w:spacing w:val="-2"/>
          <w:sz w:val="16"/>
        </w:rPr>
        <w:t>Roads</w:t>
      </w:r>
    </w:p>
    <w:p w14:paraId="7116196B" w14:textId="77777777" w:rsidR="002D06AE" w:rsidRDefault="002D06AE">
      <w:pPr>
        <w:pStyle w:val="BodyText"/>
        <w:spacing w:before="8"/>
        <w:rPr>
          <w:b/>
          <w:i/>
          <w:sz w:val="8"/>
        </w:rPr>
      </w:pPr>
    </w:p>
    <w:p w14:paraId="77DA17ED" w14:textId="77777777" w:rsidR="002D06AE" w:rsidRDefault="002D06AE">
      <w:pPr>
        <w:rPr>
          <w:sz w:val="8"/>
        </w:rPr>
        <w:sectPr w:rsidR="002D06AE">
          <w:type w:val="continuous"/>
          <w:pgSz w:w="16840" w:h="11910" w:orient="landscape"/>
          <w:pgMar w:top="1920" w:right="300" w:bottom="280" w:left="780" w:header="0" w:footer="649" w:gutter="0"/>
          <w:cols w:space="720"/>
        </w:sectPr>
      </w:pPr>
    </w:p>
    <w:p w14:paraId="04D4DB42" w14:textId="77777777" w:rsidR="002D06AE" w:rsidRDefault="002D06AE">
      <w:pPr>
        <w:pStyle w:val="BodyText"/>
        <w:spacing w:before="7"/>
        <w:rPr>
          <w:b/>
          <w:i/>
          <w:sz w:val="25"/>
        </w:rPr>
      </w:pPr>
    </w:p>
    <w:p w14:paraId="74EC25B3" w14:textId="77777777" w:rsidR="002D06AE" w:rsidRDefault="002C2419">
      <w:pPr>
        <w:ind w:left="151"/>
        <w:rPr>
          <w:sz w:val="16"/>
        </w:rPr>
      </w:pPr>
      <w:r>
        <w:rPr>
          <w:sz w:val="16"/>
        </w:rPr>
        <w:t>Sealed</w:t>
      </w:r>
      <w:r>
        <w:rPr>
          <w:spacing w:val="-7"/>
          <w:sz w:val="16"/>
        </w:rPr>
        <w:t xml:space="preserve"> </w:t>
      </w:r>
      <w:r>
        <w:rPr>
          <w:sz w:val="16"/>
        </w:rPr>
        <w:t>local</w:t>
      </w:r>
      <w:r>
        <w:rPr>
          <w:spacing w:val="-6"/>
          <w:sz w:val="16"/>
        </w:rPr>
        <w:t xml:space="preserve"> </w:t>
      </w:r>
      <w:r>
        <w:rPr>
          <w:sz w:val="16"/>
        </w:rPr>
        <w:t>roads</w:t>
      </w:r>
      <w:r>
        <w:rPr>
          <w:spacing w:val="-7"/>
          <w:sz w:val="16"/>
        </w:rPr>
        <w:t xml:space="preserve"> </w:t>
      </w:r>
      <w:r>
        <w:rPr>
          <w:sz w:val="16"/>
        </w:rPr>
        <w:t>below</w:t>
      </w:r>
      <w:r>
        <w:rPr>
          <w:spacing w:val="-8"/>
          <w:sz w:val="16"/>
        </w:rPr>
        <w:t xml:space="preserve"> </w:t>
      </w:r>
      <w:r>
        <w:rPr>
          <w:sz w:val="16"/>
        </w:rPr>
        <w:t>the</w:t>
      </w:r>
      <w:r>
        <w:rPr>
          <w:spacing w:val="-6"/>
          <w:sz w:val="16"/>
        </w:rPr>
        <w:t xml:space="preserve"> </w:t>
      </w:r>
      <w:r>
        <w:rPr>
          <w:sz w:val="16"/>
        </w:rPr>
        <w:t>intervention</w:t>
      </w:r>
      <w:r>
        <w:rPr>
          <w:spacing w:val="-6"/>
          <w:sz w:val="16"/>
        </w:rPr>
        <w:t xml:space="preserve"> </w:t>
      </w:r>
      <w:r>
        <w:rPr>
          <w:spacing w:val="-2"/>
          <w:sz w:val="16"/>
        </w:rPr>
        <w:t>level</w:t>
      </w:r>
    </w:p>
    <w:p w14:paraId="226F431C" w14:textId="77777777" w:rsidR="002D06AE" w:rsidRDefault="002C2419">
      <w:pPr>
        <w:spacing w:before="93" w:line="264" w:lineRule="auto"/>
        <w:ind w:left="151"/>
        <w:rPr>
          <w:sz w:val="16"/>
        </w:rPr>
      </w:pPr>
      <w:r>
        <w:br w:type="column"/>
      </w:r>
      <w:r>
        <w:rPr>
          <w:sz w:val="16"/>
        </w:rPr>
        <w:t>Number</w:t>
      </w:r>
      <w:r>
        <w:rPr>
          <w:spacing w:val="-8"/>
          <w:sz w:val="16"/>
        </w:rPr>
        <w:t xml:space="preserve"> </w:t>
      </w:r>
      <w:r>
        <w:rPr>
          <w:sz w:val="16"/>
        </w:rPr>
        <w:t>of</w:t>
      </w:r>
      <w:r>
        <w:rPr>
          <w:spacing w:val="-6"/>
          <w:sz w:val="16"/>
        </w:rPr>
        <w:t xml:space="preserve"> </w:t>
      </w:r>
      <w:r>
        <w:rPr>
          <w:sz w:val="16"/>
        </w:rPr>
        <w:t>kms</w:t>
      </w:r>
      <w:r>
        <w:rPr>
          <w:spacing w:val="-9"/>
          <w:sz w:val="16"/>
        </w:rPr>
        <w:t xml:space="preserve"> </w:t>
      </w:r>
      <w:r>
        <w:rPr>
          <w:sz w:val="16"/>
        </w:rPr>
        <w:t>of</w:t>
      </w:r>
      <w:r>
        <w:rPr>
          <w:spacing w:val="-6"/>
          <w:sz w:val="16"/>
        </w:rPr>
        <w:t xml:space="preserve"> </w:t>
      </w:r>
      <w:r>
        <w:rPr>
          <w:sz w:val="16"/>
        </w:rPr>
        <w:t>sealed</w:t>
      </w:r>
      <w:r>
        <w:rPr>
          <w:spacing w:val="-7"/>
          <w:sz w:val="16"/>
        </w:rPr>
        <w:t xml:space="preserve"> </w:t>
      </w:r>
      <w:r>
        <w:rPr>
          <w:sz w:val="16"/>
        </w:rPr>
        <w:t>local</w:t>
      </w:r>
      <w:r>
        <w:rPr>
          <w:spacing w:val="-6"/>
          <w:sz w:val="16"/>
        </w:rPr>
        <w:t xml:space="preserve"> </w:t>
      </w:r>
      <w:r>
        <w:rPr>
          <w:sz w:val="16"/>
        </w:rPr>
        <w:t>roads</w:t>
      </w:r>
      <w:r>
        <w:rPr>
          <w:spacing w:val="-9"/>
          <w:sz w:val="16"/>
        </w:rPr>
        <w:t xml:space="preserve"> </w:t>
      </w:r>
      <w:r>
        <w:rPr>
          <w:sz w:val="16"/>
        </w:rPr>
        <w:t>below</w:t>
      </w:r>
      <w:r>
        <w:rPr>
          <w:spacing w:val="-9"/>
          <w:sz w:val="16"/>
        </w:rPr>
        <w:t xml:space="preserve"> </w:t>
      </w:r>
      <w:r>
        <w:rPr>
          <w:sz w:val="16"/>
        </w:rPr>
        <w:t>the</w:t>
      </w:r>
      <w:r>
        <w:rPr>
          <w:spacing w:val="-7"/>
          <w:sz w:val="16"/>
        </w:rPr>
        <w:t xml:space="preserve"> </w:t>
      </w:r>
      <w:r>
        <w:rPr>
          <w:sz w:val="16"/>
        </w:rPr>
        <w:t xml:space="preserve">renewal intervention level set by Council / Kms of sealed local </w:t>
      </w:r>
      <w:r>
        <w:rPr>
          <w:spacing w:val="-2"/>
          <w:sz w:val="16"/>
        </w:rPr>
        <w:t>roads</w:t>
      </w:r>
    </w:p>
    <w:p w14:paraId="216E3F0C" w14:textId="77777777" w:rsidR="002D06AE" w:rsidRDefault="002C2419">
      <w:pPr>
        <w:spacing w:before="10"/>
        <w:rPr>
          <w:sz w:val="25"/>
        </w:rPr>
      </w:pPr>
      <w:r>
        <w:br w:type="column"/>
      </w:r>
    </w:p>
    <w:p w14:paraId="1D7579D7" w14:textId="77777777" w:rsidR="002D06AE" w:rsidRDefault="002C2419">
      <w:pPr>
        <w:tabs>
          <w:tab w:val="left" w:pos="849"/>
          <w:tab w:val="left" w:pos="1896"/>
          <w:tab w:val="left" w:pos="2942"/>
          <w:tab w:val="left" w:pos="3989"/>
          <w:tab w:val="left" w:pos="5035"/>
          <w:tab w:val="left" w:pos="6082"/>
          <w:tab w:val="left" w:pos="7135"/>
        </w:tabs>
        <w:ind w:left="151"/>
        <w:rPr>
          <w:b/>
          <w:sz w:val="16"/>
        </w:rPr>
      </w:pPr>
      <w:r>
        <w:rPr>
          <w:spacing w:val="-10"/>
          <w:sz w:val="16"/>
        </w:rPr>
        <w:t>2</w:t>
      </w:r>
      <w:r>
        <w:rPr>
          <w:sz w:val="16"/>
        </w:rPr>
        <w:tab/>
      </w:r>
      <w:r>
        <w:rPr>
          <w:spacing w:val="-2"/>
          <w:sz w:val="16"/>
        </w:rPr>
        <w:t>94.76%</w:t>
      </w:r>
      <w:r>
        <w:rPr>
          <w:sz w:val="16"/>
        </w:rPr>
        <w:tab/>
      </w:r>
      <w:r>
        <w:rPr>
          <w:spacing w:val="-2"/>
          <w:sz w:val="16"/>
        </w:rPr>
        <w:t>94.56%</w:t>
      </w:r>
      <w:r>
        <w:rPr>
          <w:sz w:val="16"/>
        </w:rPr>
        <w:tab/>
      </w:r>
      <w:r>
        <w:rPr>
          <w:spacing w:val="-2"/>
          <w:sz w:val="16"/>
        </w:rPr>
        <w:t>94.73%</w:t>
      </w:r>
      <w:r>
        <w:rPr>
          <w:sz w:val="16"/>
        </w:rPr>
        <w:tab/>
      </w:r>
      <w:r>
        <w:rPr>
          <w:spacing w:val="-2"/>
          <w:sz w:val="16"/>
        </w:rPr>
        <w:t>94.90%</w:t>
      </w:r>
      <w:r>
        <w:rPr>
          <w:sz w:val="16"/>
        </w:rPr>
        <w:tab/>
      </w:r>
      <w:r>
        <w:rPr>
          <w:spacing w:val="-2"/>
          <w:sz w:val="16"/>
        </w:rPr>
        <w:t>95.07%</w:t>
      </w:r>
      <w:r>
        <w:rPr>
          <w:sz w:val="16"/>
        </w:rPr>
        <w:tab/>
      </w:r>
      <w:r>
        <w:rPr>
          <w:spacing w:val="-2"/>
          <w:sz w:val="16"/>
        </w:rPr>
        <w:t>95.24%</w:t>
      </w:r>
      <w:r>
        <w:rPr>
          <w:sz w:val="16"/>
        </w:rPr>
        <w:tab/>
      </w:r>
      <w:r>
        <w:rPr>
          <w:b/>
          <w:spacing w:val="-10"/>
          <w:sz w:val="16"/>
        </w:rPr>
        <w:t>o</w:t>
      </w:r>
    </w:p>
    <w:p w14:paraId="3ECFF5B6" w14:textId="77777777" w:rsidR="002D06AE" w:rsidRDefault="002D06AE">
      <w:pPr>
        <w:rPr>
          <w:sz w:val="16"/>
        </w:rPr>
        <w:sectPr w:rsidR="002D06AE">
          <w:type w:val="continuous"/>
          <w:pgSz w:w="16840" w:h="11910" w:orient="landscape"/>
          <w:pgMar w:top="1920" w:right="300" w:bottom="280" w:left="780" w:header="0" w:footer="649" w:gutter="0"/>
          <w:cols w:num="3" w:space="720" w:equalWidth="0">
            <w:col w:w="3461" w:space="334"/>
            <w:col w:w="4095" w:space="69"/>
            <w:col w:w="7801"/>
          </w:cols>
        </w:sectPr>
      </w:pPr>
    </w:p>
    <w:p w14:paraId="4B122155" w14:textId="77777777" w:rsidR="002D06AE" w:rsidRDefault="002D06AE">
      <w:pPr>
        <w:pStyle w:val="BodyText"/>
        <w:rPr>
          <w:b/>
          <w:sz w:val="11"/>
        </w:rPr>
      </w:pPr>
    </w:p>
    <w:p w14:paraId="11958808" w14:textId="77777777" w:rsidR="002D06AE" w:rsidRDefault="002C2419">
      <w:pPr>
        <w:pStyle w:val="BodyText"/>
        <w:spacing w:line="38" w:lineRule="exact"/>
        <w:ind w:left="117"/>
        <w:rPr>
          <w:sz w:val="3"/>
        </w:rPr>
      </w:pPr>
      <w:r>
        <w:rPr>
          <w:sz w:val="3"/>
        </w:rPr>
      </w:r>
      <w:r>
        <w:rPr>
          <w:sz w:val="3"/>
        </w:rPr>
        <w:pict w14:anchorId="31FCCC68">
          <v:group id="docshapegroup350" o:spid="_x0000_s1128" style="width:777pt;height:1.95pt;mso-position-horizontal-relative:char;mso-position-vertical-relative:line" coordsize="15540,39">
            <v:rect id="docshape351" o:spid="_x0000_s1129" style="position:absolute;width:15540;height:39" fillcolor="black" stroked="f"/>
            <w10:anchorlock/>
          </v:group>
        </w:pict>
      </w:r>
    </w:p>
    <w:p w14:paraId="30905FB1" w14:textId="77777777" w:rsidR="002D06AE" w:rsidRDefault="002C2419">
      <w:pPr>
        <w:spacing w:before="8"/>
        <w:ind w:left="151"/>
        <w:rPr>
          <w:b/>
          <w:i/>
          <w:sz w:val="16"/>
        </w:rPr>
      </w:pPr>
      <w:r>
        <w:rPr>
          <w:b/>
          <w:i/>
          <w:sz w:val="16"/>
        </w:rPr>
        <w:t>Statutory</w:t>
      </w:r>
      <w:r>
        <w:rPr>
          <w:b/>
          <w:i/>
          <w:spacing w:val="-11"/>
          <w:sz w:val="16"/>
        </w:rPr>
        <w:t xml:space="preserve"> </w:t>
      </w:r>
      <w:r>
        <w:rPr>
          <w:b/>
          <w:i/>
          <w:spacing w:val="-2"/>
          <w:sz w:val="16"/>
        </w:rPr>
        <w:t>planning</w:t>
      </w:r>
    </w:p>
    <w:p w14:paraId="2DB3D967" w14:textId="77777777" w:rsidR="002D06AE" w:rsidRDefault="002D06AE">
      <w:pPr>
        <w:pStyle w:val="BodyText"/>
        <w:spacing w:before="5"/>
        <w:rPr>
          <w:b/>
          <w:i/>
          <w:sz w:val="17"/>
        </w:rPr>
      </w:pPr>
    </w:p>
    <w:p w14:paraId="67A7FE8F" w14:textId="77777777" w:rsidR="002D06AE" w:rsidRDefault="002D06AE">
      <w:pPr>
        <w:rPr>
          <w:sz w:val="17"/>
        </w:rPr>
        <w:sectPr w:rsidR="002D06AE">
          <w:type w:val="continuous"/>
          <w:pgSz w:w="16840" w:h="11910" w:orient="landscape"/>
          <w:pgMar w:top="1920" w:right="300" w:bottom="280" w:left="780" w:header="0" w:footer="649" w:gutter="0"/>
          <w:cols w:space="720"/>
        </w:sectPr>
      </w:pPr>
    </w:p>
    <w:p w14:paraId="32DDB25B" w14:textId="77777777" w:rsidR="002D06AE" w:rsidRDefault="002C2419">
      <w:pPr>
        <w:spacing w:before="94" w:line="264" w:lineRule="auto"/>
        <w:ind w:left="151"/>
        <w:rPr>
          <w:sz w:val="16"/>
        </w:rPr>
      </w:pPr>
      <w:r>
        <w:rPr>
          <w:sz w:val="16"/>
        </w:rPr>
        <w:t>Planning</w:t>
      </w:r>
      <w:r>
        <w:rPr>
          <w:spacing w:val="-12"/>
          <w:sz w:val="16"/>
        </w:rPr>
        <w:t xml:space="preserve"> </w:t>
      </w:r>
      <w:r>
        <w:rPr>
          <w:sz w:val="16"/>
        </w:rPr>
        <w:t>applications</w:t>
      </w:r>
      <w:r>
        <w:rPr>
          <w:spacing w:val="-11"/>
          <w:sz w:val="16"/>
        </w:rPr>
        <w:t xml:space="preserve"> </w:t>
      </w:r>
      <w:r>
        <w:rPr>
          <w:sz w:val="16"/>
        </w:rPr>
        <w:t>decided</w:t>
      </w:r>
      <w:r>
        <w:rPr>
          <w:spacing w:val="-11"/>
          <w:sz w:val="16"/>
        </w:rPr>
        <w:t xml:space="preserve"> </w:t>
      </w:r>
      <w:r>
        <w:rPr>
          <w:sz w:val="16"/>
        </w:rPr>
        <w:t>within</w:t>
      </w:r>
      <w:r>
        <w:rPr>
          <w:spacing w:val="-11"/>
          <w:sz w:val="16"/>
        </w:rPr>
        <w:t xml:space="preserve"> </w:t>
      </w:r>
      <w:r>
        <w:rPr>
          <w:sz w:val="16"/>
        </w:rPr>
        <w:t>the</w:t>
      </w:r>
      <w:r>
        <w:rPr>
          <w:spacing w:val="-11"/>
          <w:sz w:val="16"/>
        </w:rPr>
        <w:t xml:space="preserve"> </w:t>
      </w:r>
      <w:r>
        <w:rPr>
          <w:sz w:val="16"/>
        </w:rPr>
        <w:t>relevant required time</w:t>
      </w:r>
    </w:p>
    <w:p w14:paraId="7E1010F1" w14:textId="77777777" w:rsidR="002D06AE" w:rsidRDefault="002C2419">
      <w:pPr>
        <w:spacing w:before="94" w:line="264" w:lineRule="auto"/>
        <w:ind w:left="151"/>
        <w:rPr>
          <w:sz w:val="16"/>
        </w:rPr>
      </w:pPr>
      <w:r>
        <w:br w:type="column"/>
      </w:r>
      <w:r>
        <w:rPr>
          <w:sz w:val="16"/>
        </w:rPr>
        <w:t>Number</w:t>
      </w:r>
      <w:r>
        <w:rPr>
          <w:spacing w:val="-6"/>
          <w:sz w:val="16"/>
        </w:rPr>
        <w:t xml:space="preserve"> </w:t>
      </w:r>
      <w:r>
        <w:rPr>
          <w:sz w:val="16"/>
        </w:rPr>
        <w:t>of</w:t>
      </w:r>
      <w:r>
        <w:rPr>
          <w:spacing w:val="-4"/>
          <w:sz w:val="16"/>
        </w:rPr>
        <w:t xml:space="preserve"> </w:t>
      </w:r>
      <w:r>
        <w:rPr>
          <w:sz w:val="16"/>
        </w:rPr>
        <w:t>planning</w:t>
      </w:r>
      <w:r>
        <w:rPr>
          <w:spacing w:val="-6"/>
          <w:sz w:val="16"/>
        </w:rPr>
        <w:t xml:space="preserve"> </w:t>
      </w:r>
      <w:r>
        <w:rPr>
          <w:sz w:val="16"/>
        </w:rPr>
        <w:t>application</w:t>
      </w:r>
      <w:r>
        <w:rPr>
          <w:spacing w:val="-6"/>
          <w:sz w:val="16"/>
        </w:rPr>
        <w:t xml:space="preserve"> </w:t>
      </w:r>
      <w:r>
        <w:rPr>
          <w:sz w:val="16"/>
        </w:rPr>
        <w:t>decisions</w:t>
      </w:r>
      <w:r>
        <w:rPr>
          <w:spacing w:val="-6"/>
          <w:sz w:val="16"/>
        </w:rPr>
        <w:t xml:space="preserve"> </w:t>
      </w:r>
      <w:r>
        <w:rPr>
          <w:sz w:val="16"/>
        </w:rPr>
        <w:t>made</w:t>
      </w:r>
      <w:r>
        <w:rPr>
          <w:spacing w:val="-7"/>
          <w:sz w:val="16"/>
        </w:rPr>
        <w:t xml:space="preserve"> </w:t>
      </w:r>
      <w:r>
        <w:rPr>
          <w:sz w:val="16"/>
        </w:rPr>
        <w:t>within the</w:t>
      </w:r>
      <w:r>
        <w:rPr>
          <w:spacing w:val="-5"/>
          <w:sz w:val="16"/>
        </w:rPr>
        <w:t xml:space="preserve"> </w:t>
      </w:r>
      <w:r>
        <w:rPr>
          <w:sz w:val="16"/>
        </w:rPr>
        <w:t>relevant</w:t>
      </w:r>
      <w:r>
        <w:rPr>
          <w:spacing w:val="-6"/>
          <w:sz w:val="16"/>
        </w:rPr>
        <w:t xml:space="preserve"> </w:t>
      </w:r>
      <w:r>
        <w:rPr>
          <w:sz w:val="16"/>
        </w:rPr>
        <w:t>required</w:t>
      </w:r>
      <w:r>
        <w:rPr>
          <w:spacing w:val="-4"/>
          <w:sz w:val="16"/>
        </w:rPr>
        <w:t xml:space="preserve"> </w:t>
      </w:r>
      <w:r>
        <w:rPr>
          <w:sz w:val="16"/>
        </w:rPr>
        <w:t>time</w:t>
      </w:r>
      <w:r>
        <w:rPr>
          <w:spacing w:val="-5"/>
          <w:sz w:val="16"/>
        </w:rPr>
        <w:t xml:space="preserve"> </w:t>
      </w:r>
      <w:r>
        <w:rPr>
          <w:sz w:val="16"/>
        </w:rPr>
        <w:t>/</w:t>
      </w:r>
      <w:r>
        <w:rPr>
          <w:spacing w:val="-7"/>
          <w:sz w:val="16"/>
        </w:rPr>
        <w:t xml:space="preserve"> </w:t>
      </w:r>
      <w:r>
        <w:rPr>
          <w:sz w:val="16"/>
        </w:rPr>
        <w:t>Number</w:t>
      </w:r>
      <w:r>
        <w:rPr>
          <w:spacing w:val="-6"/>
          <w:sz w:val="16"/>
        </w:rPr>
        <w:t xml:space="preserve"> </w:t>
      </w:r>
      <w:r>
        <w:rPr>
          <w:sz w:val="16"/>
        </w:rPr>
        <w:t>of</w:t>
      </w:r>
      <w:r>
        <w:rPr>
          <w:spacing w:val="-4"/>
          <w:sz w:val="16"/>
        </w:rPr>
        <w:t xml:space="preserve"> </w:t>
      </w:r>
      <w:r>
        <w:rPr>
          <w:sz w:val="16"/>
        </w:rPr>
        <w:t>decisions</w:t>
      </w:r>
      <w:r>
        <w:rPr>
          <w:spacing w:val="-6"/>
          <w:sz w:val="16"/>
        </w:rPr>
        <w:t xml:space="preserve"> </w:t>
      </w:r>
      <w:r>
        <w:rPr>
          <w:spacing w:val="-4"/>
          <w:sz w:val="16"/>
        </w:rPr>
        <w:t>made</w:t>
      </w:r>
    </w:p>
    <w:p w14:paraId="4966DD1E" w14:textId="77777777" w:rsidR="002D06AE" w:rsidRDefault="002C2419">
      <w:pPr>
        <w:spacing w:before="1"/>
        <w:rPr>
          <w:sz w:val="17"/>
        </w:rPr>
      </w:pPr>
      <w:r>
        <w:br w:type="column"/>
      </w:r>
    </w:p>
    <w:p w14:paraId="0A3DB393" w14:textId="77777777" w:rsidR="002D06AE" w:rsidRDefault="002C2419">
      <w:pPr>
        <w:tabs>
          <w:tab w:val="left" w:pos="849"/>
          <w:tab w:val="left" w:pos="1896"/>
          <w:tab w:val="left" w:pos="2942"/>
          <w:tab w:val="left" w:pos="3989"/>
          <w:tab w:val="left" w:pos="5035"/>
          <w:tab w:val="left" w:pos="6082"/>
          <w:tab w:val="left" w:pos="7135"/>
        </w:tabs>
        <w:ind w:left="151"/>
        <w:rPr>
          <w:b/>
          <w:sz w:val="16"/>
        </w:rPr>
      </w:pPr>
      <w:r>
        <w:rPr>
          <w:spacing w:val="-10"/>
          <w:sz w:val="16"/>
        </w:rPr>
        <w:t>3</w:t>
      </w:r>
      <w:r>
        <w:rPr>
          <w:sz w:val="16"/>
        </w:rPr>
        <w:tab/>
      </w:r>
      <w:r>
        <w:rPr>
          <w:spacing w:val="-2"/>
          <w:sz w:val="16"/>
        </w:rPr>
        <w:t>78.70%</w:t>
      </w:r>
      <w:r>
        <w:rPr>
          <w:sz w:val="16"/>
        </w:rPr>
        <w:tab/>
      </w:r>
      <w:r>
        <w:rPr>
          <w:spacing w:val="-2"/>
          <w:sz w:val="16"/>
        </w:rPr>
        <w:t>70.00%</w:t>
      </w:r>
      <w:r>
        <w:rPr>
          <w:sz w:val="16"/>
        </w:rPr>
        <w:tab/>
      </w:r>
      <w:r>
        <w:rPr>
          <w:spacing w:val="-2"/>
          <w:sz w:val="16"/>
        </w:rPr>
        <w:t>70.00%</w:t>
      </w:r>
      <w:r>
        <w:rPr>
          <w:sz w:val="16"/>
        </w:rPr>
        <w:tab/>
      </w:r>
      <w:r>
        <w:rPr>
          <w:spacing w:val="-2"/>
          <w:sz w:val="16"/>
        </w:rPr>
        <w:t>70.00%</w:t>
      </w:r>
      <w:r>
        <w:rPr>
          <w:sz w:val="16"/>
        </w:rPr>
        <w:tab/>
      </w:r>
      <w:r>
        <w:rPr>
          <w:spacing w:val="-2"/>
          <w:sz w:val="16"/>
        </w:rPr>
        <w:t>70.00%</w:t>
      </w:r>
      <w:r>
        <w:rPr>
          <w:sz w:val="16"/>
        </w:rPr>
        <w:tab/>
      </w:r>
      <w:r>
        <w:rPr>
          <w:spacing w:val="-2"/>
          <w:sz w:val="16"/>
        </w:rPr>
        <w:t>70.00%</w:t>
      </w:r>
      <w:r>
        <w:rPr>
          <w:sz w:val="16"/>
        </w:rPr>
        <w:tab/>
      </w:r>
      <w:r>
        <w:rPr>
          <w:b/>
          <w:spacing w:val="-10"/>
          <w:sz w:val="16"/>
        </w:rPr>
        <w:t>+</w:t>
      </w:r>
    </w:p>
    <w:p w14:paraId="7C1EC28D" w14:textId="77777777" w:rsidR="002D06AE" w:rsidRDefault="002D06AE">
      <w:pPr>
        <w:rPr>
          <w:sz w:val="16"/>
        </w:rPr>
        <w:sectPr w:rsidR="002D06AE">
          <w:type w:val="continuous"/>
          <w:pgSz w:w="16840" w:h="11910" w:orient="landscape"/>
          <w:pgMar w:top="1920" w:right="300" w:bottom="280" w:left="780" w:header="0" w:footer="649" w:gutter="0"/>
          <w:cols w:num="3" w:space="720" w:equalWidth="0">
            <w:col w:w="3625" w:space="170"/>
            <w:col w:w="4015" w:space="148"/>
            <w:col w:w="7802"/>
          </w:cols>
        </w:sectPr>
      </w:pPr>
    </w:p>
    <w:p w14:paraId="431A853F" w14:textId="77777777" w:rsidR="002D06AE" w:rsidRDefault="002D06AE">
      <w:pPr>
        <w:pStyle w:val="BodyText"/>
        <w:spacing w:before="9"/>
        <w:rPr>
          <w:b/>
          <w:sz w:val="19"/>
        </w:rPr>
      </w:pPr>
    </w:p>
    <w:p w14:paraId="6B769C9F" w14:textId="77777777" w:rsidR="002D06AE" w:rsidRDefault="002C2419">
      <w:pPr>
        <w:pStyle w:val="BodyText"/>
        <w:spacing w:line="38" w:lineRule="exact"/>
        <w:ind w:left="117"/>
        <w:rPr>
          <w:sz w:val="3"/>
        </w:rPr>
      </w:pPr>
      <w:r>
        <w:rPr>
          <w:sz w:val="3"/>
        </w:rPr>
      </w:r>
      <w:r>
        <w:rPr>
          <w:sz w:val="3"/>
        </w:rPr>
        <w:pict w14:anchorId="42788B08">
          <v:group id="docshapegroup352" o:spid="_x0000_s1126" style="width:777pt;height:1.95pt;mso-position-horizontal-relative:char;mso-position-vertical-relative:line" coordsize="15540,39">
            <v:rect id="docshape353" o:spid="_x0000_s1127" style="position:absolute;width:15540;height:39" fillcolor="black" stroked="f"/>
            <w10:anchorlock/>
          </v:group>
        </w:pict>
      </w:r>
    </w:p>
    <w:p w14:paraId="40637EB1" w14:textId="77777777" w:rsidR="002D06AE" w:rsidRDefault="002C2419">
      <w:pPr>
        <w:spacing w:before="8"/>
        <w:ind w:left="151"/>
        <w:rPr>
          <w:b/>
          <w:i/>
          <w:sz w:val="16"/>
        </w:rPr>
      </w:pPr>
      <w:r>
        <w:rPr>
          <w:b/>
          <w:i/>
          <w:sz w:val="16"/>
        </w:rPr>
        <w:t>Waste</w:t>
      </w:r>
      <w:r>
        <w:rPr>
          <w:b/>
          <w:i/>
          <w:spacing w:val="-8"/>
          <w:sz w:val="16"/>
        </w:rPr>
        <w:t xml:space="preserve"> </w:t>
      </w:r>
      <w:r>
        <w:rPr>
          <w:b/>
          <w:i/>
          <w:spacing w:val="-2"/>
          <w:sz w:val="16"/>
        </w:rPr>
        <w:t>management</w:t>
      </w:r>
    </w:p>
    <w:p w14:paraId="44001AC0" w14:textId="77777777" w:rsidR="002D06AE" w:rsidRDefault="002D06AE">
      <w:pPr>
        <w:pStyle w:val="BodyText"/>
        <w:spacing w:before="8"/>
        <w:rPr>
          <w:b/>
          <w:i/>
          <w:sz w:val="8"/>
        </w:rPr>
      </w:pPr>
    </w:p>
    <w:p w14:paraId="530F1868" w14:textId="77777777" w:rsidR="002D06AE" w:rsidRDefault="002D06AE">
      <w:pPr>
        <w:rPr>
          <w:sz w:val="8"/>
        </w:rPr>
        <w:sectPr w:rsidR="002D06AE">
          <w:type w:val="continuous"/>
          <w:pgSz w:w="16840" w:h="11910" w:orient="landscape"/>
          <w:pgMar w:top="1920" w:right="300" w:bottom="280" w:left="780" w:header="0" w:footer="649" w:gutter="0"/>
          <w:cols w:space="720"/>
        </w:sectPr>
      </w:pPr>
    </w:p>
    <w:p w14:paraId="052833C3" w14:textId="77777777" w:rsidR="002D06AE" w:rsidRDefault="002D06AE">
      <w:pPr>
        <w:pStyle w:val="BodyText"/>
        <w:spacing w:before="7"/>
        <w:rPr>
          <w:b/>
          <w:i/>
          <w:sz w:val="25"/>
        </w:rPr>
      </w:pPr>
    </w:p>
    <w:p w14:paraId="72567B7B" w14:textId="77777777" w:rsidR="002D06AE" w:rsidRDefault="002C2419">
      <w:pPr>
        <w:ind w:left="151"/>
        <w:rPr>
          <w:sz w:val="16"/>
        </w:rPr>
      </w:pPr>
      <w:r>
        <w:rPr>
          <w:sz w:val="16"/>
        </w:rPr>
        <w:t>Kerbside</w:t>
      </w:r>
      <w:r>
        <w:rPr>
          <w:spacing w:val="-8"/>
          <w:sz w:val="16"/>
        </w:rPr>
        <w:t xml:space="preserve"> </w:t>
      </w:r>
      <w:r>
        <w:rPr>
          <w:sz w:val="16"/>
        </w:rPr>
        <w:t>collection</w:t>
      </w:r>
      <w:r>
        <w:rPr>
          <w:spacing w:val="-8"/>
          <w:sz w:val="16"/>
        </w:rPr>
        <w:t xml:space="preserve"> </w:t>
      </w:r>
      <w:r>
        <w:rPr>
          <w:sz w:val="16"/>
        </w:rPr>
        <w:t>waste</w:t>
      </w:r>
      <w:r>
        <w:rPr>
          <w:spacing w:val="-7"/>
          <w:sz w:val="16"/>
        </w:rPr>
        <w:t xml:space="preserve"> </w:t>
      </w:r>
      <w:r>
        <w:rPr>
          <w:sz w:val="16"/>
        </w:rPr>
        <w:t>diverted</w:t>
      </w:r>
      <w:r>
        <w:rPr>
          <w:spacing w:val="-7"/>
          <w:sz w:val="16"/>
        </w:rPr>
        <w:t xml:space="preserve"> </w:t>
      </w:r>
      <w:r>
        <w:rPr>
          <w:sz w:val="16"/>
        </w:rPr>
        <w:t>from</w:t>
      </w:r>
      <w:r>
        <w:rPr>
          <w:spacing w:val="-8"/>
          <w:sz w:val="16"/>
        </w:rPr>
        <w:t xml:space="preserve"> </w:t>
      </w:r>
      <w:r>
        <w:rPr>
          <w:spacing w:val="-2"/>
          <w:sz w:val="16"/>
        </w:rPr>
        <w:t>landfill</w:t>
      </w:r>
    </w:p>
    <w:p w14:paraId="7ACC0DFF" w14:textId="77777777" w:rsidR="002D06AE" w:rsidRDefault="002C2419">
      <w:pPr>
        <w:spacing w:before="93" w:line="264" w:lineRule="auto"/>
        <w:ind w:left="151"/>
        <w:rPr>
          <w:sz w:val="16"/>
        </w:rPr>
      </w:pPr>
      <w:r>
        <w:br w:type="column"/>
      </w:r>
      <w:r>
        <w:rPr>
          <w:sz w:val="16"/>
        </w:rPr>
        <w:t>Weight</w:t>
      </w:r>
      <w:r>
        <w:rPr>
          <w:spacing w:val="-11"/>
          <w:sz w:val="16"/>
        </w:rPr>
        <w:t xml:space="preserve"> </w:t>
      </w:r>
      <w:r>
        <w:rPr>
          <w:sz w:val="16"/>
        </w:rPr>
        <w:t>of</w:t>
      </w:r>
      <w:r>
        <w:rPr>
          <w:spacing w:val="-7"/>
          <w:sz w:val="16"/>
        </w:rPr>
        <w:t xml:space="preserve"> </w:t>
      </w:r>
      <w:r>
        <w:rPr>
          <w:sz w:val="16"/>
        </w:rPr>
        <w:t>recyclables</w:t>
      </w:r>
      <w:r>
        <w:rPr>
          <w:spacing w:val="-9"/>
          <w:sz w:val="16"/>
        </w:rPr>
        <w:t xml:space="preserve"> </w:t>
      </w:r>
      <w:r>
        <w:rPr>
          <w:sz w:val="16"/>
        </w:rPr>
        <w:t>and</w:t>
      </w:r>
      <w:r>
        <w:rPr>
          <w:spacing w:val="-8"/>
          <w:sz w:val="16"/>
        </w:rPr>
        <w:t xml:space="preserve"> </w:t>
      </w:r>
      <w:r>
        <w:rPr>
          <w:sz w:val="16"/>
        </w:rPr>
        <w:t>green</w:t>
      </w:r>
      <w:r>
        <w:rPr>
          <w:spacing w:val="-8"/>
          <w:sz w:val="16"/>
        </w:rPr>
        <w:t xml:space="preserve"> </w:t>
      </w:r>
      <w:r>
        <w:rPr>
          <w:sz w:val="16"/>
        </w:rPr>
        <w:t>organics</w:t>
      </w:r>
      <w:r>
        <w:rPr>
          <w:spacing w:val="-10"/>
          <w:sz w:val="16"/>
        </w:rPr>
        <w:t xml:space="preserve"> </w:t>
      </w:r>
      <w:r>
        <w:rPr>
          <w:sz w:val="16"/>
        </w:rPr>
        <w:t>collected</w:t>
      </w:r>
      <w:r>
        <w:rPr>
          <w:spacing w:val="-10"/>
          <w:sz w:val="16"/>
        </w:rPr>
        <w:t xml:space="preserve"> </w:t>
      </w:r>
      <w:r>
        <w:rPr>
          <w:sz w:val="16"/>
        </w:rPr>
        <w:t>from kerbside bins / Weight of garbage, recyclables and green organics collected from kerbside bins</w:t>
      </w:r>
    </w:p>
    <w:p w14:paraId="0141FAA2" w14:textId="77777777" w:rsidR="002D06AE" w:rsidRDefault="002C2419">
      <w:pPr>
        <w:spacing w:before="10"/>
        <w:rPr>
          <w:sz w:val="25"/>
        </w:rPr>
      </w:pPr>
      <w:r>
        <w:br w:type="column"/>
      </w:r>
    </w:p>
    <w:p w14:paraId="5B38CA3A" w14:textId="77777777" w:rsidR="002D06AE" w:rsidRDefault="002C2419">
      <w:pPr>
        <w:tabs>
          <w:tab w:val="left" w:pos="849"/>
          <w:tab w:val="left" w:pos="1896"/>
          <w:tab w:val="left" w:pos="2942"/>
          <w:tab w:val="left" w:pos="3989"/>
          <w:tab w:val="left" w:pos="5035"/>
          <w:tab w:val="left" w:pos="6082"/>
          <w:tab w:val="left" w:pos="7135"/>
        </w:tabs>
        <w:ind w:left="151"/>
        <w:rPr>
          <w:b/>
          <w:sz w:val="16"/>
        </w:rPr>
      </w:pPr>
      <w:r>
        <w:rPr>
          <w:spacing w:val="-10"/>
          <w:sz w:val="16"/>
        </w:rPr>
        <w:t>4</w:t>
      </w:r>
      <w:r>
        <w:rPr>
          <w:sz w:val="16"/>
        </w:rPr>
        <w:tab/>
      </w:r>
      <w:r>
        <w:rPr>
          <w:spacing w:val="-2"/>
          <w:sz w:val="16"/>
        </w:rPr>
        <w:t>52.96%</w:t>
      </w:r>
      <w:r>
        <w:rPr>
          <w:sz w:val="16"/>
        </w:rPr>
        <w:tab/>
      </w:r>
      <w:r>
        <w:rPr>
          <w:spacing w:val="-2"/>
          <w:sz w:val="16"/>
        </w:rPr>
        <w:t>52.61%</w:t>
      </w:r>
      <w:r>
        <w:rPr>
          <w:sz w:val="16"/>
        </w:rPr>
        <w:tab/>
      </w:r>
      <w:r>
        <w:rPr>
          <w:spacing w:val="-2"/>
          <w:sz w:val="16"/>
        </w:rPr>
        <w:t>52.32%</w:t>
      </w:r>
      <w:r>
        <w:rPr>
          <w:sz w:val="16"/>
        </w:rPr>
        <w:tab/>
      </w:r>
      <w:r>
        <w:rPr>
          <w:spacing w:val="-2"/>
          <w:sz w:val="16"/>
        </w:rPr>
        <w:t>51.30%</w:t>
      </w:r>
      <w:r>
        <w:rPr>
          <w:sz w:val="16"/>
        </w:rPr>
        <w:tab/>
      </w:r>
      <w:r>
        <w:rPr>
          <w:spacing w:val="-2"/>
          <w:sz w:val="16"/>
        </w:rPr>
        <w:t>53.96%</w:t>
      </w:r>
      <w:r>
        <w:rPr>
          <w:sz w:val="16"/>
        </w:rPr>
        <w:tab/>
      </w:r>
      <w:r>
        <w:rPr>
          <w:spacing w:val="-2"/>
          <w:sz w:val="16"/>
        </w:rPr>
        <w:t>54.87%</w:t>
      </w:r>
      <w:r>
        <w:rPr>
          <w:sz w:val="16"/>
        </w:rPr>
        <w:tab/>
      </w:r>
      <w:r>
        <w:rPr>
          <w:b/>
          <w:spacing w:val="-10"/>
          <w:sz w:val="16"/>
        </w:rPr>
        <w:t>+</w:t>
      </w:r>
    </w:p>
    <w:p w14:paraId="2CB307D0" w14:textId="77777777" w:rsidR="002D06AE" w:rsidRDefault="002D06AE">
      <w:pPr>
        <w:rPr>
          <w:sz w:val="16"/>
        </w:rPr>
        <w:sectPr w:rsidR="002D06AE">
          <w:type w:val="continuous"/>
          <w:pgSz w:w="16840" w:h="11910" w:orient="landscape"/>
          <w:pgMar w:top="1920" w:right="300" w:bottom="280" w:left="780" w:header="0" w:footer="649" w:gutter="0"/>
          <w:cols w:num="3" w:space="720" w:equalWidth="0">
            <w:col w:w="3455" w:space="340"/>
            <w:col w:w="4108" w:space="55"/>
            <w:col w:w="7802"/>
          </w:cols>
        </w:sectPr>
      </w:pPr>
    </w:p>
    <w:p w14:paraId="6B3F755A" w14:textId="77777777" w:rsidR="002D06AE" w:rsidRDefault="002D06AE">
      <w:pPr>
        <w:pStyle w:val="BodyText"/>
        <w:rPr>
          <w:b/>
          <w:sz w:val="11"/>
        </w:rPr>
      </w:pPr>
    </w:p>
    <w:p w14:paraId="7C85DFC6" w14:textId="77777777" w:rsidR="002D06AE" w:rsidRDefault="002C2419">
      <w:pPr>
        <w:pStyle w:val="BodyText"/>
        <w:spacing w:line="38" w:lineRule="exact"/>
        <w:ind w:left="117"/>
        <w:rPr>
          <w:sz w:val="3"/>
        </w:rPr>
      </w:pPr>
      <w:r>
        <w:rPr>
          <w:sz w:val="3"/>
        </w:rPr>
      </w:r>
      <w:r>
        <w:rPr>
          <w:sz w:val="3"/>
        </w:rPr>
        <w:pict w14:anchorId="663F335D">
          <v:group id="docshapegroup354" o:spid="_x0000_s1124" style="width:777pt;height:1.95pt;mso-position-horizontal-relative:char;mso-position-vertical-relative:line" coordsize="15540,39">
            <v:rect id="docshape355" o:spid="_x0000_s1125" style="position:absolute;width:15540;height:39" fillcolor="black" stroked="f"/>
            <w10:anchorlock/>
          </v:group>
        </w:pict>
      </w:r>
    </w:p>
    <w:p w14:paraId="36E6A64B" w14:textId="77777777" w:rsidR="002D06AE" w:rsidRDefault="002D06AE">
      <w:pPr>
        <w:spacing w:line="38" w:lineRule="exact"/>
        <w:rPr>
          <w:sz w:val="3"/>
        </w:rPr>
        <w:sectPr w:rsidR="002D06AE">
          <w:type w:val="continuous"/>
          <w:pgSz w:w="16840" w:h="11910" w:orient="landscape"/>
          <w:pgMar w:top="1920" w:right="300" w:bottom="280" w:left="780" w:header="0" w:footer="649" w:gutter="0"/>
          <w:cols w:space="720"/>
        </w:sectPr>
      </w:pPr>
    </w:p>
    <w:p w14:paraId="49864C5C" w14:textId="77777777" w:rsidR="002D06AE" w:rsidRDefault="002C2419">
      <w:pPr>
        <w:pStyle w:val="Heading6"/>
        <w:spacing w:before="79"/>
        <w:ind w:left="156"/>
      </w:pPr>
      <w:r>
        <w:lastRenderedPageBreak/>
        <w:pict w14:anchorId="21A25CB1">
          <v:shape id="docshape358" o:spid="_x0000_s1123" type="#_x0000_t202" style="position:absolute;left:0;text-align:left;margin-left:440.5pt;margin-top:26.7pt;width:10.9pt;height:24.1pt;z-index:-43256320;mso-position-horizontal-relative:page" filled="f" stroked="f">
            <v:textbox style="layout-flow:vertical;mso-layout-flow-alt:bottom-to-top" inset="0,0,0,0">
              <w:txbxContent>
                <w:p w14:paraId="0F49CBBD" w14:textId="77777777" w:rsidR="002D06AE" w:rsidRDefault="002C2419">
                  <w:pPr>
                    <w:spacing w:before="13"/>
                    <w:ind w:left="20"/>
                    <w:rPr>
                      <w:b/>
                      <w:sz w:val="16"/>
                    </w:rPr>
                  </w:pPr>
                  <w:r>
                    <w:rPr>
                      <w:b/>
                      <w:color w:val="FFFFFF"/>
                      <w:spacing w:val="-2"/>
                      <w:sz w:val="16"/>
                    </w:rPr>
                    <w:t>Notes</w:t>
                  </w:r>
                </w:p>
              </w:txbxContent>
            </v:textbox>
            <w10:wrap anchorx="page"/>
          </v:shape>
        </w:pict>
      </w:r>
      <w:r>
        <w:t>Targeted</w:t>
      </w:r>
      <w:r>
        <w:rPr>
          <w:spacing w:val="-11"/>
        </w:rPr>
        <w:t xml:space="preserve"> </w:t>
      </w:r>
      <w:r>
        <w:t>performance</w:t>
      </w:r>
      <w:r>
        <w:rPr>
          <w:spacing w:val="-12"/>
        </w:rPr>
        <w:t xml:space="preserve"> </w:t>
      </w:r>
      <w:r>
        <w:t>indicators</w:t>
      </w:r>
      <w:r>
        <w:rPr>
          <w:spacing w:val="-11"/>
        </w:rPr>
        <w:t xml:space="preserve"> </w:t>
      </w:r>
      <w:r>
        <w:t>-</w:t>
      </w:r>
      <w:r>
        <w:rPr>
          <w:spacing w:val="-9"/>
        </w:rPr>
        <w:t xml:space="preserve"> </w:t>
      </w:r>
      <w:r>
        <w:rPr>
          <w:spacing w:val="-2"/>
        </w:rPr>
        <w:t>Financial</w:t>
      </w:r>
    </w:p>
    <w:p w14:paraId="402C3958" w14:textId="77777777" w:rsidR="002D06AE" w:rsidRDefault="002D06AE">
      <w:pPr>
        <w:pStyle w:val="BodyText"/>
        <w:spacing w:after="1"/>
        <w:rPr>
          <w:b/>
          <w:sz w:val="10"/>
        </w:rPr>
      </w:pPr>
    </w:p>
    <w:tbl>
      <w:tblPr>
        <w:tblW w:w="0" w:type="auto"/>
        <w:tblInd w:w="125" w:type="dxa"/>
        <w:tblLayout w:type="fixed"/>
        <w:tblCellMar>
          <w:left w:w="0" w:type="dxa"/>
          <w:right w:w="0" w:type="dxa"/>
        </w:tblCellMar>
        <w:tblLook w:val="01E0" w:firstRow="1" w:lastRow="1" w:firstColumn="1" w:lastColumn="1" w:noHBand="0" w:noVBand="0"/>
      </w:tblPr>
      <w:tblGrid>
        <w:gridCol w:w="9240"/>
        <w:gridCol w:w="1090"/>
        <w:gridCol w:w="1025"/>
        <w:gridCol w:w="843"/>
        <w:gridCol w:w="1454"/>
        <w:gridCol w:w="876"/>
        <w:gridCol w:w="1014"/>
      </w:tblGrid>
      <w:tr w:rsidR="002D06AE" w14:paraId="4D4451C0" w14:textId="77777777">
        <w:trPr>
          <w:trHeight w:val="265"/>
        </w:trPr>
        <w:tc>
          <w:tcPr>
            <w:tcW w:w="9240" w:type="dxa"/>
            <w:shd w:val="clear" w:color="auto" w:fill="4F81BC"/>
          </w:tcPr>
          <w:p w14:paraId="7BA0A93A" w14:textId="77777777" w:rsidR="002D06AE" w:rsidRDefault="002C2419">
            <w:pPr>
              <w:pStyle w:val="TableParagraph"/>
              <w:spacing w:before="92" w:line="153" w:lineRule="exact"/>
              <w:ind w:right="261"/>
              <w:rPr>
                <w:b/>
                <w:sz w:val="16"/>
              </w:rPr>
            </w:pPr>
            <w:r>
              <w:rPr>
                <w:b/>
                <w:color w:val="FFFFFF"/>
                <w:spacing w:val="-2"/>
                <w:sz w:val="16"/>
              </w:rPr>
              <w:t>Actual</w:t>
            </w:r>
          </w:p>
        </w:tc>
        <w:tc>
          <w:tcPr>
            <w:tcW w:w="1090" w:type="dxa"/>
            <w:shd w:val="clear" w:color="auto" w:fill="4F81BC"/>
          </w:tcPr>
          <w:p w14:paraId="5D89021E" w14:textId="77777777" w:rsidR="002D06AE" w:rsidRDefault="002C2419">
            <w:pPr>
              <w:pStyle w:val="TableParagraph"/>
              <w:spacing w:before="92" w:line="153" w:lineRule="exact"/>
              <w:ind w:left="214"/>
              <w:jc w:val="left"/>
              <w:rPr>
                <w:b/>
                <w:sz w:val="16"/>
              </w:rPr>
            </w:pPr>
            <w:r>
              <w:rPr>
                <w:b/>
                <w:color w:val="FFFFFF"/>
                <w:spacing w:val="-2"/>
                <w:sz w:val="16"/>
              </w:rPr>
              <w:t>Forecast</w:t>
            </w:r>
          </w:p>
        </w:tc>
        <w:tc>
          <w:tcPr>
            <w:tcW w:w="1025" w:type="dxa"/>
            <w:shd w:val="clear" w:color="auto" w:fill="4F81BC"/>
          </w:tcPr>
          <w:p w14:paraId="6C23100A" w14:textId="77777777" w:rsidR="002D06AE" w:rsidRDefault="002C2419">
            <w:pPr>
              <w:pStyle w:val="TableParagraph"/>
              <w:spacing w:before="92" w:line="153" w:lineRule="exact"/>
              <w:ind w:left="199" w:right="219"/>
              <w:jc w:val="center"/>
              <w:rPr>
                <w:b/>
                <w:sz w:val="16"/>
              </w:rPr>
            </w:pPr>
            <w:r>
              <w:rPr>
                <w:b/>
                <w:color w:val="FFFFFF"/>
                <w:spacing w:val="-2"/>
                <w:sz w:val="16"/>
              </w:rPr>
              <w:t>Target</w:t>
            </w:r>
          </w:p>
        </w:tc>
        <w:tc>
          <w:tcPr>
            <w:tcW w:w="843" w:type="dxa"/>
            <w:shd w:val="clear" w:color="auto" w:fill="4F81BC"/>
          </w:tcPr>
          <w:p w14:paraId="182B32FE" w14:textId="77777777" w:rsidR="002D06AE" w:rsidRDefault="002D06AE">
            <w:pPr>
              <w:pStyle w:val="TableParagraph"/>
              <w:spacing w:before="0"/>
              <w:jc w:val="left"/>
              <w:rPr>
                <w:rFonts w:ascii="Times New Roman"/>
                <w:sz w:val="16"/>
              </w:rPr>
            </w:pPr>
          </w:p>
        </w:tc>
        <w:tc>
          <w:tcPr>
            <w:tcW w:w="1454" w:type="dxa"/>
            <w:shd w:val="clear" w:color="auto" w:fill="4F81BC"/>
          </w:tcPr>
          <w:p w14:paraId="4C4FE85B" w14:textId="77777777" w:rsidR="002D06AE" w:rsidRDefault="002C2419">
            <w:pPr>
              <w:pStyle w:val="TableParagraph"/>
              <w:spacing w:before="82" w:line="163" w:lineRule="exact"/>
              <w:ind w:left="18" w:right="21"/>
              <w:jc w:val="center"/>
              <w:rPr>
                <w:b/>
                <w:sz w:val="16"/>
              </w:rPr>
            </w:pPr>
            <w:r>
              <w:rPr>
                <w:b/>
                <w:color w:val="FFFFFF"/>
                <w:sz w:val="16"/>
              </w:rPr>
              <w:t>Target</w:t>
            </w:r>
            <w:r>
              <w:rPr>
                <w:b/>
                <w:color w:val="FFFFFF"/>
                <w:spacing w:val="-9"/>
                <w:sz w:val="16"/>
              </w:rPr>
              <w:t xml:space="preserve"> </w:t>
            </w:r>
            <w:r>
              <w:rPr>
                <w:b/>
                <w:color w:val="FFFFFF"/>
                <w:spacing w:val="-2"/>
                <w:sz w:val="16"/>
              </w:rPr>
              <w:t>Projections</w:t>
            </w:r>
          </w:p>
        </w:tc>
        <w:tc>
          <w:tcPr>
            <w:tcW w:w="876" w:type="dxa"/>
            <w:shd w:val="clear" w:color="auto" w:fill="4F81BC"/>
          </w:tcPr>
          <w:p w14:paraId="3091B9BC" w14:textId="77777777" w:rsidR="002D06AE" w:rsidRDefault="002D06AE">
            <w:pPr>
              <w:pStyle w:val="TableParagraph"/>
              <w:spacing w:before="0"/>
              <w:jc w:val="left"/>
              <w:rPr>
                <w:rFonts w:ascii="Times New Roman"/>
                <w:sz w:val="16"/>
              </w:rPr>
            </w:pPr>
          </w:p>
        </w:tc>
        <w:tc>
          <w:tcPr>
            <w:tcW w:w="1014" w:type="dxa"/>
            <w:shd w:val="clear" w:color="auto" w:fill="4F81BC"/>
          </w:tcPr>
          <w:p w14:paraId="618F307F" w14:textId="77777777" w:rsidR="002D06AE" w:rsidRDefault="002C2419">
            <w:pPr>
              <w:pStyle w:val="TableParagraph"/>
              <w:spacing w:before="92" w:line="153" w:lineRule="exact"/>
              <w:ind w:left="251" w:right="288"/>
              <w:jc w:val="center"/>
              <w:rPr>
                <w:b/>
                <w:sz w:val="16"/>
              </w:rPr>
            </w:pPr>
            <w:r>
              <w:rPr>
                <w:b/>
                <w:color w:val="FFFFFF"/>
                <w:spacing w:val="-2"/>
                <w:sz w:val="16"/>
              </w:rPr>
              <w:t>Trend</w:t>
            </w:r>
          </w:p>
        </w:tc>
      </w:tr>
      <w:tr w:rsidR="002D06AE" w14:paraId="10C83D64" w14:textId="77777777">
        <w:trPr>
          <w:trHeight w:val="415"/>
        </w:trPr>
        <w:tc>
          <w:tcPr>
            <w:tcW w:w="9240" w:type="dxa"/>
            <w:tcBorders>
              <w:bottom w:val="single" w:sz="18" w:space="0" w:color="000000"/>
            </w:tcBorders>
            <w:shd w:val="clear" w:color="auto" w:fill="4F81BC"/>
          </w:tcPr>
          <w:p w14:paraId="510115E1" w14:textId="77777777" w:rsidR="002D06AE" w:rsidRDefault="002C2419">
            <w:pPr>
              <w:pStyle w:val="TableParagraph"/>
              <w:tabs>
                <w:tab w:val="left" w:pos="5503"/>
              </w:tabs>
              <w:spacing w:before="0" w:line="167" w:lineRule="exact"/>
              <w:ind w:left="1586"/>
              <w:jc w:val="left"/>
              <w:rPr>
                <w:b/>
                <w:sz w:val="16"/>
              </w:rPr>
            </w:pPr>
            <w:r>
              <w:rPr>
                <w:b/>
                <w:color w:val="FFFFFF"/>
                <w:spacing w:val="-2"/>
                <w:sz w:val="16"/>
              </w:rPr>
              <w:t>Indicator</w:t>
            </w:r>
            <w:r>
              <w:rPr>
                <w:b/>
                <w:color w:val="FFFFFF"/>
                <w:sz w:val="16"/>
              </w:rPr>
              <w:tab/>
            </w:r>
            <w:r>
              <w:rPr>
                <w:b/>
                <w:color w:val="FFFFFF"/>
                <w:spacing w:val="-2"/>
                <w:sz w:val="16"/>
              </w:rPr>
              <w:t>Measure</w:t>
            </w:r>
          </w:p>
          <w:p w14:paraId="31B13E7E" w14:textId="77777777" w:rsidR="002D06AE" w:rsidRDefault="002C2419">
            <w:pPr>
              <w:pStyle w:val="TableParagraph"/>
              <w:spacing w:before="10"/>
              <w:ind w:left="8450"/>
              <w:jc w:val="left"/>
              <w:rPr>
                <w:b/>
                <w:sz w:val="16"/>
              </w:rPr>
            </w:pPr>
            <w:r>
              <w:rPr>
                <w:b/>
                <w:color w:val="FFFFFF"/>
                <w:spacing w:val="-2"/>
                <w:sz w:val="16"/>
              </w:rPr>
              <w:t>2021/22</w:t>
            </w:r>
          </w:p>
        </w:tc>
        <w:tc>
          <w:tcPr>
            <w:tcW w:w="1090" w:type="dxa"/>
            <w:tcBorders>
              <w:bottom w:val="single" w:sz="18" w:space="0" w:color="000000"/>
            </w:tcBorders>
            <w:shd w:val="clear" w:color="auto" w:fill="4F81BC"/>
          </w:tcPr>
          <w:p w14:paraId="77B734DF" w14:textId="77777777" w:rsidR="002D06AE" w:rsidRDefault="002D06AE">
            <w:pPr>
              <w:pStyle w:val="TableParagraph"/>
              <w:spacing w:before="4"/>
              <w:jc w:val="left"/>
              <w:rPr>
                <w:b/>
                <w:sz w:val="15"/>
              </w:rPr>
            </w:pPr>
          </w:p>
          <w:p w14:paraId="4A744BB1" w14:textId="77777777" w:rsidR="002D06AE" w:rsidRDefault="002C2419">
            <w:pPr>
              <w:pStyle w:val="TableParagraph"/>
              <w:spacing w:before="0"/>
              <w:ind w:left="256"/>
              <w:jc w:val="left"/>
              <w:rPr>
                <w:b/>
                <w:sz w:val="16"/>
              </w:rPr>
            </w:pPr>
            <w:r>
              <w:rPr>
                <w:b/>
                <w:color w:val="FFFFFF"/>
                <w:spacing w:val="-2"/>
                <w:sz w:val="16"/>
              </w:rPr>
              <w:t>2022/23</w:t>
            </w:r>
          </w:p>
        </w:tc>
        <w:tc>
          <w:tcPr>
            <w:tcW w:w="1025" w:type="dxa"/>
            <w:tcBorders>
              <w:bottom w:val="single" w:sz="18" w:space="0" w:color="000000"/>
            </w:tcBorders>
            <w:shd w:val="clear" w:color="auto" w:fill="4F81BC"/>
          </w:tcPr>
          <w:p w14:paraId="6A88A8BA" w14:textId="77777777" w:rsidR="002D06AE" w:rsidRDefault="002D06AE">
            <w:pPr>
              <w:pStyle w:val="TableParagraph"/>
              <w:spacing w:before="4"/>
              <w:jc w:val="left"/>
              <w:rPr>
                <w:b/>
                <w:sz w:val="15"/>
              </w:rPr>
            </w:pPr>
          </w:p>
          <w:p w14:paraId="17BDE933" w14:textId="77777777" w:rsidR="002D06AE" w:rsidRDefault="002C2419">
            <w:pPr>
              <w:pStyle w:val="TableParagraph"/>
              <w:spacing w:before="0"/>
              <w:ind w:left="199" w:right="221"/>
              <w:jc w:val="center"/>
              <w:rPr>
                <w:b/>
                <w:sz w:val="16"/>
              </w:rPr>
            </w:pPr>
            <w:r>
              <w:rPr>
                <w:b/>
                <w:color w:val="FFFFFF"/>
                <w:spacing w:val="-2"/>
                <w:sz w:val="16"/>
              </w:rPr>
              <w:t>2023/24</w:t>
            </w:r>
          </w:p>
        </w:tc>
        <w:tc>
          <w:tcPr>
            <w:tcW w:w="843" w:type="dxa"/>
            <w:tcBorders>
              <w:bottom w:val="single" w:sz="18" w:space="0" w:color="000000"/>
            </w:tcBorders>
            <w:shd w:val="clear" w:color="auto" w:fill="4F81BC"/>
          </w:tcPr>
          <w:p w14:paraId="6BA80624" w14:textId="77777777" w:rsidR="002D06AE" w:rsidRDefault="002D06AE">
            <w:pPr>
              <w:pStyle w:val="TableParagraph"/>
              <w:spacing w:before="4"/>
              <w:jc w:val="left"/>
              <w:rPr>
                <w:b/>
                <w:sz w:val="15"/>
              </w:rPr>
            </w:pPr>
          </w:p>
          <w:p w14:paraId="28009142" w14:textId="77777777" w:rsidR="002D06AE" w:rsidRDefault="002C2419">
            <w:pPr>
              <w:pStyle w:val="TableParagraph"/>
              <w:spacing w:before="0"/>
              <w:ind w:left="234"/>
              <w:jc w:val="left"/>
              <w:rPr>
                <w:b/>
                <w:sz w:val="16"/>
              </w:rPr>
            </w:pPr>
            <w:r>
              <w:rPr>
                <w:b/>
                <w:color w:val="FFFFFF"/>
                <w:spacing w:val="-2"/>
                <w:sz w:val="16"/>
              </w:rPr>
              <w:t>2024/25</w:t>
            </w:r>
          </w:p>
        </w:tc>
        <w:tc>
          <w:tcPr>
            <w:tcW w:w="1454" w:type="dxa"/>
            <w:tcBorders>
              <w:bottom w:val="single" w:sz="18" w:space="0" w:color="000000"/>
            </w:tcBorders>
            <w:shd w:val="clear" w:color="auto" w:fill="4F81BC"/>
          </w:tcPr>
          <w:p w14:paraId="38D16652" w14:textId="77777777" w:rsidR="002D06AE" w:rsidRDefault="002D06AE">
            <w:pPr>
              <w:pStyle w:val="TableParagraph"/>
              <w:spacing w:before="4"/>
              <w:jc w:val="left"/>
              <w:rPr>
                <w:b/>
                <w:sz w:val="15"/>
              </w:rPr>
            </w:pPr>
          </w:p>
          <w:p w14:paraId="544F2D5B" w14:textId="77777777" w:rsidR="002D06AE" w:rsidRDefault="002C2419">
            <w:pPr>
              <w:pStyle w:val="TableParagraph"/>
              <w:spacing w:before="0"/>
              <w:ind w:left="18" w:right="19"/>
              <w:jc w:val="center"/>
              <w:rPr>
                <w:b/>
                <w:sz w:val="16"/>
              </w:rPr>
            </w:pPr>
            <w:r>
              <w:rPr>
                <w:b/>
                <w:color w:val="FFFFFF"/>
                <w:spacing w:val="-2"/>
                <w:sz w:val="16"/>
              </w:rPr>
              <w:t>2025/26</w:t>
            </w:r>
          </w:p>
        </w:tc>
        <w:tc>
          <w:tcPr>
            <w:tcW w:w="876" w:type="dxa"/>
            <w:tcBorders>
              <w:bottom w:val="single" w:sz="18" w:space="0" w:color="000000"/>
            </w:tcBorders>
            <w:shd w:val="clear" w:color="auto" w:fill="4F81BC"/>
          </w:tcPr>
          <w:p w14:paraId="7C8BE687" w14:textId="77777777" w:rsidR="002D06AE" w:rsidRDefault="002D06AE">
            <w:pPr>
              <w:pStyle w:val="TableParagraph"/>
              <w:spacing w:before="4"/>
              <w:jc w:val="left"/>
              <w:rPr>
                <w:b/>
                <w:sz w:val="15"/>
              </w:rPr>
            </w:pPr>
          </w:p>
          <w:p w14:paraId="1E17CD85" w14:textId="77777777" w:rsidR="002D06AE" w:rsidRDefault="002C2419">
            <w:pPr>
              <w:pStyle w:val="TableParagraph"/>
              <w:spacing w:before="0"/>
              <w:ind w:left="31"/>
              <w:jc w:val="left"/>
              <w:rPr>
                <w:b/>
                <w:sz w:val="16"/>
              </w:rPr>
            </w:pPr>
            <w:r>
              <w:rPr>
                <w:b/>
                <w:color w:val="FFFFFF"/>
                <w:spacing w:val="-2"/>
                <w:sz w:val="16"/>
              </w:rPr>
              <w:t>2026/27</w:t>
            </w:r>
          </w:p>
        </w:tc>
        <w:tc>
          <w:tcPr>
            <w:tcW w:w="1014" w:type="dxa"/>
            <w:tcBorders>
              <w:bottom w:val="single" w:sz="18" w:space="0" w:color="000000"/>
            </w:tcBorders>
            <w:shd w:val="clear" w:color="auto" w:fill="4F81BC"/>
          </w:tcPr>
          <w:p w14:paraId="12342031" w14:textId="77777777" w:rsidR="002D06AE" w:rsidRDefault="002D06AE">
            <w:pPr>
              <w:pStyle w:val="TableParagraph"/>
              <w:spacing w:before="4"/>
              <w:jc w:val="left"/>
              <w:rPr>
                <w:b/>
                <w:sz w:val="15"/>
              </w:rPr>
            </w:pPr>
          </w:p>
          <w:p w14:paraId="74C3A61B" w14:textId="77777777" w:rsidR="002D06AE" w:rsidRDefault="002C2419">
            <w:pPr>
              <w:pStyle w:val="TableParagraph"/>
              <w:spacing w:before="0"/>
              <w:ind w:left="250" w:right="288"/>
              <w:jc w:val="center"/>
              <w:rPr>
                <w:b/>
                <w:sz w:val="16"/>
              </w:rPr>
            </w:pPr>
            <w:r>
              <w:rPr>
                <w:b/>
                <w:color w:val="FFFFFF"/>
                <w:spacing w:val="-2"/>
                <w:sz w:val="16"/>
              </w:rPr>
              <w:t>+/o/-</w:t>
            </w:r>
          </w:p>
        </w:tc>
      </w:tr>
    </w:tbl>
    <w:p w14:paraId="6CE7E83D" w14:textId="77777777" w:rsidR="002D06AE" w:rsidRDefault="002C2419">
      <w:pPr>
        <w:spacing w:before="5"/>
        <w:ind w:left="151"/>
        <w:rPr>
          <w:b/>
          <w:i/>
          <w:sz w:val="16"/>
        </w:rPr>
      </w:pPr>
      <w:r>
        <w:rPr>
          <w:b/>
          <w:i/>
          <w:spacing w:val="-2"/>
          <w:sz w:val="16"/>
        </w:rPr>
        <w:t>Liquidity</w:t>
      </w:r>
    </w:p>
    <w:p w14:paraId="17C54DDF" w14:textId="77777777" w:rsidR="002D06AE" w:rsidRDefault="002D06AE">
      <w:pPr>
        <w:pStyle w:val="BodyText"/>
        <w:spacing w:before="6"/>
        <w:rPr>
          <w:b/>
          <w:i/>
          <w:sz w:val="15"/>
        </w:rPr>
      </w:pPr>
    </w:p>
    <w:p w14:paraId="07491219" w14:textId="77777777" w:rsidR="002D06AE" w:rsidRDefault="002C2419">
      <w:pPr>
        <w:tabs>
          <w:tab w:val="left" w:pos="3945"/>
          <w:tab w:val="left" w:pos="8108"/>
          <w:tab w:val="left" w:pos="8718"/>
          <w:tab w:val="left" w:pos="9766"/>
          <w:tab w:val="left" w:pos="10812"/>
          <w:tab w:val="left" w:pos="11858"/>
          <w:tab w:val="left" w:pos="12904"/>
          <w:tab w:val="left" w:pos="13951"/>
          <w:tab w:val="left" w:pos="15093"/>
        </w:tabs>
        <w:ind w:left="151"/>
        <w:rPr>
          <w:b/>
          <w:sz w:val="16"/>
        </w:rPr>
      </w:pPr>
      <w:r>
        <w:pict w14:anchorId="6CCAA6F9">
          <v:rect id="docshape359" o:spid="_x0000_s1122" style="position:absolute;left:0;text-align:left;margin-left:44.9pt;margin-top:15.55pt;width:777pt;height:1.9pt;z-index:15779328;mso-position-horizontal-relative:page" fillcolor="black" stroked="f">
            <w10:wrap anchorx="page"/>
          </v:rect>
        </w:pict>
      </w:r>
      <w:r>
        <w:rPr>
          <w:sz w:val="16"/>
        </w:rPr>
        <w:t>Working</w:t>
      </w:r>
      <w:r>
        <w:rPr>
          <w:spacing w:val="1"/>
          <w:sz w:val="16"/>
        </w:rPr>
        <w:t xml:space="preserve"> </w:t>
      </w:r>
      <w:r>
        <w:rPr>
          <w:spacing w:val="-2"/>
          <w:sz w:val="16"/>
        </w:rPr>
        <w:t>Capital</w:t>
      </w:r>
      <w:r>
        <w:rPr>
          <w:sz w:val="16"/>
        </w:rPr>
        <w:tab/>
        <w:t>Current</w:t>
      </w:r>
      <w:r>
        <w:rPr>
          <w:spacing w:val="-5"/>
          <w:sz w:val="16"/>
        </w:rPr>
        <w:t xml:space="preserve"> </w:t>
      </w:r>
      <w:r>
        <w:rPr>
          <w:sz w:val="16"/>
        </w:rPr>
        <w:t>assets</w:t>
      </w:r>
      <w:r>
        <w:rPr>
          <w:spacing w:val="-4"/>
          <w:sz w:val="16"/>
        </w:rPr>
        <w:t xml:space="preserve"> </w:t>
      </w:r>
      <w:r>
        <w:rPr>
          <w:sz w:val="16"/>
        </w:rPr>
        <w:t>/</w:t>
      </w:r>
      <w:r>
        <w:rPr>
          <w:spacing w:val="-6"/>
          <w:sz w:val="16"/>
        </w:rPr>
        <w:t xml:space="preserve"> </w:t>
      </w:r>
      <w:r>
        <w:rPr>
          <w:sz w:val="16"/>
        </w:rPr>
        <w:t>current</w:t>
      </w:r>
      <w:r>
        <w:rPr>
          <w:spacing w:val="-6"/>
          <w:sz w:val="16"/>
        </w:rPr>
        <w:t xml:space="preserve"> </w:t>
      </w:r>
      <w:r>
        <w:rPr>
          <w:spacing w:val="-2"/>
          <w:sz w:val="16"/>
        </w:rPr>
        <w:t>liabilities</w:t>
      </w:r>
      <w:r>
        <w:rPr>
          <w:sz w:val="16"/>
        </w:rPr>
        <w:tab/>
      </w:r>
      <w:r>
        <w:rPr>
          <w:spacing w:val="-10"/>
          <w:sz w:val="16"/>
        </w:rPr>
        <w:t>5</w:t>
      </w:r>
      <w:r>
        <w:rPr>
          <w:sz w:val="16"/>
        </w:rPr>
        <w:tab/>
      </w:r>
      <w:r>
        <w:rPr>
          <w:spacing w:val="-2"/>
          <w:sz w:val="16"/>
        </w:rPr>
        <w:t>148.04%</w:t>
      </w:r>
      <w:r>
        <w:rPr>
          <w:sz w:val="16"/>
        </w:rPr>
        <w:tab/>
      </w:r>
      <w:r>
        <w:rPr>
          <w:spacing w:val="-2"/>
          <w:sz w:val="16"/>
        </w:rPr>
        <w:t>149.17%</w:t>
      </w:r>
      <w:r>
        <w:rPr>
          <w:sz w:val="16"/>
        </w:rPr>
        <w:tab/>
      </w:r>
      <w:r>
        <w:rPr>
          <w:spacing w:val="-2"/>
          <w:sz w:val="16"/>
        </w:rPr>
        <w:t>136.99%</w:t>
      </w:r>
      <w:r>
        <w:rPr>
          <w:sz w:val="16"/>
        </w:rPr>
        <w:tab/>
      </w:r>
      <w:r>
        <w:rPr>
          <w:spacing w:val="-2"/>
          <w:sz w:val="16"/>
        </w:rPr>
        <w:t>141.98%</w:t>
      </w:r>
      <w:r>
        <w:rPr>
          <w:sz w:val="16"/>
        </w:rPr>
        <w:tab/>
      </w:r>
      <w:r>
        <w:rPr>
          <w:spacing w:val="-2"/>
          <w:sz w:val="16"/>
        </w:rPr>
        <w:t>126.49%</w:t>
      </w:r>
      <w:r>
        <w:rPr>
          <w:sz w:val="16"/>
        </w:rPr>
        <w:tab/>
      </w:r>
      <w:r>
        <w:rPr>
          <w:spacing w:val="-2"/>
          <w:sz w:val="16"/>
        </w:rPr>
        <w:t>143.67%</w:t>
      </w:r>
      <w:r>
        <w:rPr>
          <w:sz w:val="16"/>
        </w:rPr>
        <w:tab/>
      </w:r>
      <w:r>
        <w:rPr>
          <w:b/>
          <w:spacing w:val="-10"/>
          <w:sz w:val="16"/>
        </w:rPr>
        <w:t>+</w:t>
      </w:r>
    </w:p>
    <w:p w14:paraId="1947F165" w14:textId="77777777" w:rsidR="002D06AE" w:rsidRDefault="002D06AE">
      <w:pPr>
        <w:rPr>
          <w:sz w:val="16"/>
        </w:rPr>
        <w:sectPr w:rsidR="002D06AE">
          <w:headerReference w:type="default" r:id="rId146"/>
          <w:footerReference w:type="default" r:id="rId147"/>
          <w:pgSz w:w="16840" w:h="11910" w:orient="landscape"/>
          <w:pgMar w:top="1100" w:right="300" w:bottom="840" w:left="780" w:header="0" w:footer="649" w:gutter="0"/>
          <w:cols w:space="720"/>
        </w:sectPr>
      </w:pPr>
    </w:p>
    <w:p w14:paraId="78047EE3" w14:textId="77777777" w:rsidR="002D06AE" w:rsidRDefault="002D06AE">
      <w:pPr>
        <w:pStyle w:val="BodyText"/>
        <w:spacing w:before="1"/>
        <w:rPr>
          <w:b/>
          <w:sz w:val="15"/>
        </w:rPr>
      </w:pPr>
    </w:p>
    <w:p w14:paraId="5F84CA71" w14:textId="77777777" w:rsidR="002D06AE" w:rsidRDefault="002C2419">
      <w:pPr>
        <w:ind w:left="151"/>
        <w:rPr>
          <w:b/>
          <w:i/>
          <w:sz w:val="16"/>
        </w:rPr>
      </w:pPr>
      <w:r>
        <w:rPr>
          <w:b/>
          <w:i/>
          <w:spacing w:val="-2"/>
          <w:sz w:val="16"/>
        </w:rPr>
        <w:t>Obligations</w:t>
      </w:r>
    </w:p>
    <w:p w14:paraId="0457342F" w14:textId="77777777" w:rsidR="002D06AE" w:rsidRDefault="002C2419">
      <w:pPr>
        <w:tabs>
          <w:tab w:val="left" w:pos="3945"/>
        </w:tabs>
        <w:spacing w:before="90" w:line="170" w:lineRule="auto"/>
        <w:ind w:left="3945" w:right="38" w:hanging="3795"/>
        <w:rPr>
          <w:sz w:val="16"/>
        </w:rPr>
      </w:pPr>
      <w:r>
        <w:rPr>
          <w:position w:val="-9"/>
          <w:sz w:val="16"/>
        </w:rPr>
        <w:t>Asset renewal</w:t>
      </w:r>
      <w:r>
        <w:rPr>
          <w:position w:val="-9"/>
          <w:sz w:val="16"/>
        </w:rPr>
        <w:tab/>
      </w:r>
      <w:r>
        <w:rPr>
          <w:sz w:val="16"/>
        </w:rPr>
        <w:t>Asset</w:t>
      </w:r>
      <w:r>
        <w:rPr>
          <w:spacing w:val="-12"/>
          <w:sz w:val="16"/>
        </w:rPr>
        <w:t xml:space="preserve"> </w:t>
      </w:r>
      <w:r>
        <w:rPr>
          <w:sz w:val="16"/>
        </w:rPr>
        <w:t>renewal</w:t>
      </w:r>
      <w:r>
        <w:rPr>
          <w:spacing w:val="-11"/>
          <w:sz w:val="16"/>
        </w:rPr>
        <w:t xml:space="preserve"> </w:t>
      </w:r>
      <w:r>
        <w:rPr>
          <w:sz w:val="16"/>
        </w:rPr>
        <w:t>and</w:t>
      </w:r>
      <w:r>
        <w:rPr>
          <w:spacing w:val="-11"/>
          <w:sz w:val="16"/>
        </w:rPr>
        <w:t xml:space="preserve"> </w:t>
      </w:r>
      <w:r>
        <w:rPr>
          <w:sz w:val="16"/>
        </w:rPr>
        <w:t>upgrade</w:t>
      </w:r>
      <w:r>
        <w:rPr>
          <w:spacing w:val="-10"/>
          <w:sz w:val="16"/>
        </w:rPr>
        <w:t xml:space="preserve"> </w:t>
      </w:r>
      <w:r>
        <w:rPr>
          <w:sz w:val="16"/>
        </w:rPr>
        <w:t>expense</w:t>
      </w:r>
      <w:r>
        <w:rPr>
          <w:spacing w:val="-10"/>
          <w:sz w:val="16"/>
        </w:rPr>
        <w:t xml:space="preserve"> </w:t>
      </w:r>
      <w:r>
        <w:rPr>
          <w:sz w:val="16"/>
        </w:rPr>
        <w:t>/</w:t>
      </w:r>
      <w:r>
        <w:rPr>
          <w:spacing w:val="-12"/>
          <w:sz w:val="16"/>
        </w:rPr>
        <w:t xml:space="preserve"> </w:t>
      </w:r>
      <w:r>
        <w:rPr>
          <w:sz w:val="16"/>
        </w:rPr>
        <w:t xml:space="preserve">Asset </w:t>
      </w:r>
      <w:r>
        <w:rPr>
          <w:spacing w:val="-2"/>
          <w:sz w:val="16"/>
        </w:rPr>
        <w:t>depreciation</w:t>
      </w:r>
    </w:p>
    <w:p w14:paraId="2079AE77" w14:textId="77777777" w:rsidR="002D06AE" w:rsidRDefault="002C2419">
      <w:pPr>
        <w:rPr>
          <w:sz w:val="18"/>
        </w:rPr>
      </w:pPr>
      <w:r>
        <w:br w:type="column"/>
      </w:r>
    </w:p>
    <w:p w14:paraId="7726D854" w14:textId="77777777" w:rsidR="002D06AE" w:rsidRDefault="002D06AE">
      <w:pPr>
        <w:pStyle w:val="BodyText"/>
      </w:pPr>
    </w:p>
    <w:p w14:paraId="28460B33" w14:textId="77777777" w:rsidR="002D06AE" w:rsidRDefault="002C2419">
      <w:pPr>
        <w:tabs>
          <w:tab w:val="left" w:pos="849"/>
          <w:tab w:val="left" w:pos="1896"/>
          <w:tab w:val="left" w:pos="2942"/>
          <w:tab w:val="left" w:pos="3989"/>
          <w:tab w:val="left" w:pos="5035"/>
          <w:tab w:val="left" w:pos="6082"/>
          <w:tab w:val="left" w:pos="7135"/>
        </w:tabs>
        <w:spacing w:before="122"/>
        <w:ind w:left="151"/>
        <w:rPr>
          <w:b/>
          <w:sz w:val="16"/>
        </w:rPr>
      </w:pPr>
      <w:r>
        <w:rPr>
          <w:spacing w:val="-10"/>
          <w:sz w:val="16"/>
        </w:rPr>
        <w:t>6</w:t>
      </w:r>
      <w:r>
        <w:rPr>
          <w:sz w:val="16"/>
        </w:rPr>
        <w:tab/>
      </w:r>
      <w:r>
        <w:rPr>
          <w:spacing w:val="-2"/>
          <w:sz w:val="16"/>
        </w:rPr>
        <w:t>69.04%</w:t>
      </w:r>
      <w:r>
        <w:rPr>
          <w:sz w:val="16"/>
        </w:rPr>
        <w:tab/>
      </w:r>
      <w:r>
        <w:rPr>
          <w:spacing w:val="-2"/>
          <w:sz w:val="16"/>
        </w:rPr>
        <w:t>70.54%</w:t>
      </w:r>
      <w:r>
        <w:rPr>
          <w:sz w:val="16"/>
        </w:rPr>
        <w:tab/>
      </w:r>
      <w:r>
        <w:rPr>
          <w:spacing w:val="-2"/>
          <w:sz w:val="16"/>
        </w:rPr>
        <w:t>76.26%</w:t>
      </w:r>
      <w:r>
        <w:rPr>
          <w:sz w:val="16"/>
        </w:rPr>
        <w:tab/>
      </w:r>
      <w:r>
        <w:rPr>
          <w:spacing w:val="-2"/>
          <w:sz w:val="16"/>
        </w:rPr>
        <w:t>69.00%</w:t>
      </w:r>
      <w:r>
        <w:rPr>
          <w:sz w:val="16"/>
        </w:rPr>
        <w:tab/>
      </w:r>
      <w:r>
        <w:rPr>
          <w:spacing w:val="-2"/>
          <w:sz w:val="16"/>
        </w:rPr>
        <w:t>71.56%</w:t>
      </w:r>
      <w:r>
        <w:rPr>
          <w:sz w:val="16"/>
        </w:rPr>
        <w:tab/>
      </w:r>
      <w:r>
        <w:rPr>
          <w:spacing w:val="-2"/>
          <w:sz w:val="16"/>
        </w:rPr>
        <w:t>63.12%</w:t>
      </w:r>
      <w:r>
        <w:rPr>
          <w:sz w:val="16"/>
        </w:rPr>
        <w:tab/>
      </w:r>
      <w:r>
        <w:rPr>
          <w:b/>
          <w:spacing w:val="-10"/>
          <w:sz w:val="16"/>
        </w:rPr>
        <w:t>o</w:t>
      </w:r>
    </w:p>
    <w:p w14:paraId="22286099" w14:textId="77777777" w:rsidR="002D06AE" w:rsidRDefault="002D06AE">
      <w:pPr>
        <w:rPr>
          <w:sz w:val="16"/>
        </w:rPr>
        <w:sectPr w:rsidR="002D06AE">
          <w:type w:val="continuous"/>
          <w:pgSz w:w="16840" w:h="11910" w:orient="landscape"/>
          <w:pgMar w:top="1920" w:right="300" w:bottom="280" w:left="780" w:header="0" w:footer="649" w:gutter="0"/>
          <w:cols w:num="2" w:space="720" w:equalWidth="0">
            <w:col w:w="7089" w:space="870"/>
            <w:col w:w="7801"/>
          </w:cols>
        </w:sectPr>
      </w:pPr>
    </w:p>
    <w:p w14:paraId="020E827C" w14:textId="77777777" w:rsidR="002D06AE" w:rsidRDefault="002D06AE">
      <w:pPr>
        <w:pStyle w:val="BodyText"/>
        <w:spacing w:before="4"/>
        <w:rPr>
          <w:b/>
          <w:sz w:val="3"/>
        </w:rPr>
      </w:pPr>
    </w:p>
    <w:p w14:paraId="01B08BAB" w14:textId="77777777" w:rsidR="002D06AE" w:rsidRDefault="002C2419">
      <w:pPr>
        <w:pStyle w:val="BodyText"/>
        <w:spacing w:line="38" w:lineRule="exact"/>
        <w:ind w:left="117"/>
        <w:rPr>
          <w:sz w:val="3"/>
        </w:rPr>
      </w:pPr>
      <w:r>
        <w:rPr>
          <w:sz w:val="3"/>
        </w:rPr>
      </w:r>
      <w:r>
        <w:rPr>
          <w:sz w:val="3"/>
        </w:rPr>
        <w:pict w14:anchorId="54343F85">
          <v:group id="docshapegroup360" o:spid="_x0000_s1120" style="width:777pt;height:1.95pt;mso-position-horizontal-relative:char;mso-position-vertical-relative:line" coordsize="15540,39">
            <v:rect id="docshape361" o:spid="_x0000_s1121" style="position:absolute;width:15540;height:39" fillcolor="black" stroked="f"/>
            <w10:anchorlock/>
          </v:group>
        </w:pict>
      </w:r>
    </w:p>
    <w:p w14:paraId="6CEAD093" w14:textId="77777777" w:rsidR="002D06AE" w:rsidRDefault="002C2419">
      <w:pPr>
        <w:spacing w:before="9"/>
        <w:ind w:left="151"/>
        <w:rPr>
          <w:b/>
          <w:i/>
          <w:sz w:val="16"/>
        </w:rPr>
      </w:pPr>
      <w:r>
        <w:rPr>
          <w:b/>
          <w:i/>
          <w:spacing w:val="-2"/>
          <w:sz w:val="16"/>
        </w:rPr>
        <w:t>Stability</w:t>
      </w:r>
    </w:p>
    <w:p w14:paraId="075083BF" w14:textId="77777777" w:rsidR="002D06AE" w:rsidRDefault="002D06AE">
      <w:pPr>
        <w:pStyle w:val="BodyText"/>
        <w:spacing w:before="5"/>
        <w:rPr>
          <w:b/>
          <w:i/>
          <w:sz w:val="15"/>
        </w:rPr>
      </w:pPr>
    </w:p>
    <w:p w14:paraId="36DAFB66" w14:textId="77777777" w:rsidR="002D06AE" w:rsidRDefault="002C2419">
      <w:pPr>
        <w:tabs>
          <w:tab w:val="left" w:pos="3944"/>
          <w:tab w:val="left" w:pos="8109"/>
          <w:tab w:val="left" w:pos="8808"/>
          <w:tab w:val="left" w:pos="9854"/>
          <w:tab w:val="left" w:pos="10901"/>
          <w:tab w:val="left" w:pos="11947"/>
          <w:tab w:val="left" w:pos="12994"/>
          <w:tab w:val="left" w:pos="14040"/>
          <w:tab w:val="left" w:pos="15093"/>
        </w:tabs>
        <w:spacing w:before="1"/>
        <w:ind w:left="151"/>
        <w:rPr>
          <w:b/>
          <w:sz w:val="16"/>
        </w:rPr>
      </w:pPr>
      <w:r>
        <w:rPr>
          <w:sz w:val="16"/>
        </w:rPr>
        <w:t>Rates</w:t>
      </w:r>
      <w:r>
        <w:rPr>
          <w:spacing w:val="-7"/>
          <w:sz w:val="16"/>
        </w:rPr>
        <w:t xml:space="preserve"> </w:t>
      </w:r>
      <w:r>
        <w:rPr>
          <w:spacing w:val="-2"/>
          <w:sz w:val="16"/>
        </w:rPr>
        <w:t>concentration</w:t>
      </w:r>
      <w:r>
        <w:rPr>
          <w:sz w:val="16"/>
        </w:rPr>
        <w:tab/>
        <w:t>Rate</w:t>
      </w:r>
      <w:r>
        <w:rPr>
          <w:spacing w:val="-8"/>
          <w:sz w:val="16"/>
        </w:rPr>
        <w:t xml:space="preserve"> </w:t>
      </w:r>
      <w:r>
        <w:rPr>
          <w:sz w:val="16"/>
        </w:rPr>
        <w:t>revenue</w:t>
      </w:r>
      <w:r>
        <w:rPr>
          <w:spacing w:val="-7"/>
          <w:sz w:val="16"/>
        </w:rPr>
        <w:t xml:space="preserve"> </w:t>
      </w:r>
      <w:r>
        <w:rPr>
          <w:sz w:val="16"/>
        </w:rPr>
        <w:t>/</w:t>
      </w:r>
      <w:r>
        <w:rPr>
          <w:spacing w:val="-8"/>
          <w:sz w:val="16"/>
        </w:rPr>
        <w:t xml:space="preserve"> </w:t>
      </w:r>
      <w:r>
        <w:rPr>
          <w:sz w:val="16"/>
        </w:rPr>
        <w:t>adjusted</w:t>
      </w:r>
      <w:r>
        <w:rPr>
          <w:spacing w:val="-7"/>
          <w:sz w:val="16"/>
        </w:rPr>
        <w:t xml:space="preserve"> </w:t>
      </w:r>
      <w:r>
        <w:rPr>
          <w:sz w:val="16"/>
        </w:rPr>
        <w:t>underlying</w:t>
      </w:r>
      <w:r>
        <w:rPr>
          <w:spacing w:val="-7"/>
          <w:sz w:val="16"/>
        </w:rPr>
        <w:t xml:space="preserve"> </w:t>
      </w:r>
      <w:r>
        <w:rPr>
          <w:spacing w:val="-2"/>
          <w:sz w:val="16"/>
        </w:rPr>
        <w:t>revenue</w:t>
      </w:r>
      <w:r>
        <w:rPr>
          <w:sz w:val="16"/>
        </w:rPr>
        <w:tab/>
      </w:r>
      <w:r>
        <w:rPr>
          <w:spacing w:val="-10"/>
          <w:sz w:val="16"/>
        </w:rPr>
        <w:t>7</w:t>
      </w:r>
      <w:r>
        <w:rPr>
          <w:sz w:val="16"/>
        </w:rPr>
        <w:tab/>
      </w:r>
      <w:r>
        <w:rPr>
          <w:spacing w:val="-2"/>
          <w:sz w:val="16"/>
        </w:rPr>
        <w:t>57.58%</w:t>
      </w:r>
      <w:r>
        <w:rPr>
          <w:sz w:val="16"/>
        </w:rPr>
        <w:tab/>
      </w:r>
      <w:r>
        <w:rPr>
          <w:spacing w:val="-2"/>
          <w:sz w:val="16"/>
        </w:rPr>
        <w:t>67.71%</w:t>
      </w:r>
      <w:r>
        <w:rPr>
          <w:sz w:val="16"/>
        </w:rPr>
        <w:tab/>
      </w:r>
      <w:r>
        <w:rPr>
          <w:spacing w:val="-2"/>
          <w:sz w:val="16"/>
        </w:rPr>
        <w:t>66.83%</w:t>
      </w:r>
      <w:r>
        <w:rPr>
          <w:sz w:val="16"/>
        </w:rPr>
        <w:tab/>
      </w:r>
      <w:r>
        <w:rPr>
          <w:spacing w:val="-2"/>
          <w:sz w:val="16"/>
        </w:rPr>
        <w:t>66.79%</w:t>
      </w:r>
      <w:r>
        <w:rPr>
          <w:sz w:val="16"/>
        </w:rPr>
        <w:tab/>
      </w:r>
      <w:r>
        <w:rPr>
          <w:spacing w:val="-2"/>
          <w:sz w:val="16"/>
        </w:rPr>
        <w:t>68.30%</w:t>
      </w:r>
      <w:r>
        <w:rPr>
          <w:sz w:val="16"/>
        </w:rPr>
        <w:tab/>
      </w:r>
      <w:r>
        <w:rPr>
          <w:spacing w:val="-2"/>
          <w:sz w:val="16"/>
        </w:rPr>
        <w:t>68.96%</w:t>
      </w:r>
      <w:r>
        <w:rPr>
          <w:sz w:val="16"/>
        </w:rPr>
        <w:tab/>
      </w:r>
      <w:r>
        <w:rPr>
          <w:b/>
          <w:spacing w:val="-10"/>
          <w:sz w:val="16"/>
        </w:rPr>
        <w:t>+</w:t>
      </w:r>
    </w:p>
    <w:p w14:paraId="09EB36B3" w14:textId="77777777" w:rsidR="002D06AE" w:rsidRDefault="002C2419">
      <w:pPr>
        <w:pStyle w:val="BodyText"/>
        <w:spacing w:before="10"/>
        <w:rPr>
          <w:b/>
          <w:sz w:val="8"/>
        </w:rPr>
      </w:pPr>
      <w:r>
        <w:pict w14:anchorId="7375B378">
          <v:rect id="docshape362" o:spid="_x0000_s1119" style="position:absolute;margin-left:44.9pt;margin-top:6.35pt;width:777pt;height:1.9pt;z-index:-15678976;mso-wrap-distance-left:0;mso-wrap-distance-right:0;mso-position-horizontal-relative:page" fillcolor="black" stroked="f">
            <w10:wrap type="topAndBottom" anchorx="page"/>
          </v:rect>
        </w:pict>
      </w:r>
    </w:p>
    <w:p w14:paraId="1F9E1ED0" w14:textId="77777777" w:rsidR="002D06AE" w:rsidRDefault="002C2419">
      <w:pPr>
        <w:spacing w:before="8"/>
        <w:ind w:left="151"/>
        <w:rPr>
          <w:b/>
          <w:i/>
          <w:sz w:val="16"/>
        </w:rPr>
      </w:pPr>
      <w:r>
        <w:rPr>
          <w:b/>
          <w:i/>
          <w:spacing w:val="-2"/>
          <w:sz w:val="16"/>
        </w:rPr>
        <w:t>Efficiency</w:t>
      </w:r>
    </w:p>
    <w:p w14:paraId="1010C45E" w14:textId="77777777" w:rsidR="002D06AE" w:rsidRDefault="002D06AE">
      <w:pPr>
        <w:pStyle w:val="BodyText"/>
        <w:spacing w:before="6"/>
        <w:rPr>
          <w:b/>
          <w:i/>
          <w:sz w:val="15"/>
        </w:rPr>
      </w:pPr>
    </w:p>
    <w:p w14:paraId="6E4A0377" w14:textId="77777777" w:rsidR="002D06AE" w:rsidRDefault="002C2419">
      <w:pPr>
        <w:tabs>
          <w:tab w:val="left" w:pos="3946"/>
          <w:tab w:val="left" w:pos="8109"/>
          <w:tab w:val="left" w:pos="8860"/>
          <w:tab w:val="left" w:pos="9906"/>
          <w:tab w:val="left" w:pos="10953"/>
          <w:tab w:val="left" w:pos="11999"/>
          <w:tab w:val="left" w:pos="13046"/>
          <w:tab w:val="left" w:pos="14092"/>
          <w:tab w:val="left" w:pos="15093"/>
        </w:tabs>
        <w:ind w:left="151"/>
        <w:rPr>
          <w:b/>
          <w:sz w:val="16"/>
        </w:rPr>
      </w:pPr>
      <w:r>
        <w:rPr>
          <w:spacing w:val="-2"/>
          <w:sz w:val="16"/>
        </w:rPr>
        <w:t>Expenditure</w:t>
      </w:r>
      <w:r>
        <w:rPr>
          <w:spacing w:val="6"/>
          <w:sz w:val="16"/>
        </w:rPr>
        <w:t xml:space="preserve"> </w:t>
      </w:r>
      <w:r>
        <w:rPr>
          <w:spacing w:val="-2"/>
          <w:sz w:val="16"/>
        </w:rPr>
        <w:t>level</w:t>
      </w:r>
      <w:r>
        <w:rPr>
          <w:sz w:val="16"/>
        </w:rPr>
        <w:tab/>
        <w:t>Total</w:t>
      </w:r>
      <w:r>
        <w:rPr>
          <w:spacing w:val="-6"/>
          <w:sz w:val="16"/>
        </w:rPr>
        <w:t xml:space="preserve"> </w:t>
      </w:r>
      <w:r>
        <w:rPr>
          <w:sz w:val="16"/>
        </w:rPr>
        <w:t>expenses</w:t>
      </w:r>
      <w:r>
        <w:rPr>
          <w:spacing w:val="-7"/>
          <w:sz w:val="16"/>
        </w:rPr>
        <w:t xml:space="preserve"> </w:t>
      </w:r>
      <w:r>
        <w:rPr>
          <w:sz w:val="16"/>
        </w:rPr>
        <w:t>/</w:t>
      </w:r>
      <w:r>
        <w:rPr>
          <w:spacing w:val="-7"/>
          <w:sz w:val="16"/>
        </w:rPr>
        <w:t xml:space="preserve"> </w:t>
      </w:r>
      <w:r>
        <w:rPr>
          <w:sz w:val="16"/>
        </w:rPr>
        <w:t>no.</w:t>
      </w:r>
      <w:r>
        <w:rPr>
          <w:spacing w:val="-7"/>
          <w:sz w:val="16"/>
        </w:rPr>
        <w:t xml:space="preserve"> </w:t>
      </w:r>
      <w:r>
        <w:rPr>
          <w:sz w:val="16"/>
        </w:rPr>
        <w:t>of</w:t>
      </w:r>
      <w:r>
        <w:rPr>
          <w:spacing w:val="-5"/>
          <w:sz w:val="16"/>
        </w:rPr>
        <w:t xml:space="preserve"> </w:t>
      </w:r>
      <w:r>
        <w:rPr>
          <w:sz w:val="16"/>
        </w:rPr>
        <w:t>property</w:t>
      </w:r>
      <w:r>
        <w:rPr>
          <w:spacing w:val="-11"/>
          <w:sz w:val="16"/>
        </w:rPr>
        <w:t xml:space="preserve"> </w:t>
      </w:r>
      <w:r>
        <w:rPr>
          <w:spacing w:val="-2"/>
          <w:sz w:val="16"/>
        </w:rPr>
        <w:t>assessments</w:t>
      </w:r>
      <w:r>
        <w:rPr>
          <w:sz w:val="16"/>
        </w:rPr>
        <w:tab/>
      </w:r>
      <w:r>
        <w:rPr>
          <w:spacing w:val="-10"/>
          <w:sz w:val="16"/>
        </w:rPr>
        <w:t>8</w:t>
      </w:r>
      <w:r>
        <w:rPr>
          <w:sz w:val="16"/>
        </w:rPr>
        <w:tab/>
      </w:r>
      <w:r>
        <w:rPr>
          <w:spacing w:val="-2"/>
          <w:sz w:val="16"/>
        </w:rPr>
        <w:t>$2,975</w:t>
      </w:r>
      <w:r>
        <w:rPr>
          <w:sz w:val="16"/>
        </w:rPr>
        <w:tab/>
      </w:r>
      <w:r>
        <w:rPr>
          <w:spacing w:val="-2"/>
          <w:sz w:val="16"/>
        </w:rPr>
        <w:t>$3,280</w:t>
      </w:r>
      <w:r>
        <w:rPr>
          <w:sz w:val="16"/>
        </w:rPr>
        <w:tab/>
      </w:r>
      <w:r>
        <w:rPr>
          <w:spacing w:val="-2"/>
          <w:sz w:val="16"/>
        </w:rPr>
        <w:t>$3,287</w:t>
      </w:r>
      <w:r>
        <w:rPr>
          <w:sz w:val="16"/>
        </w:rPr>
        <w:tab/>
      </w:r>
      <w:r>
        <w:rPr>
          <w:spacing w:val="-2"/>
          <w:sz w:val="16"/>
        </w:rPr>
        <w:t>$3,349</w:t>
      </w:r>
      <w:r>
        <w:rPr>
          <w:sz w:val="16"/>
        </w:rPr>
        <w:tab/>
      </w:r>
      <w:r>
        <w:rPr>
          <w:spacing w:val="-2"/>
          <w:sz w:val="16"/>
        </w:rPr>
        <w:t>$3,416</w:t>
      </w:r>
      <w:r>
        <w:rPr>
          <w:sz w:val="16"/>
        </w:rPr>
        <w:tab/>
      </w:r>
      <w:r>
        <w:rPr>
          <w:spacing w:val="-2"/>
          <w:sz w:val="16"/>
        </w:rPr>
        <w:t>$3,484</w:t>
      </w:r>
      <w:r>
        <w:rPr>
          <w:sz w:val="16"/>
        </w:rPr>
        <w:tab/>
      </w:r>
      <w:r>
        <w:rPr>
          <w:b/>
          <w:spacing w:val="-10"/>
          <w:sz w:val="16"/>
        </w:rPr>
        <w:t>+</w:t>
      </w:r>
    </w:p>
    <w:p w14:paraId="2873EAB6" w14:textId="77777777" w:rsidR="002D06AE" w:rsidRDefault="002C2419">
      <w:pPr>
        <w:pStyle w:val="BodyText"/>
        <w:spacing w:before="11"/>
        <w:rPr>
          <w:b/>
          <w:sz w:val="8"/>
        </w:rPr>
      </w:pPr>
      <w:r>
        <w:pict w14:anchorId="057300DA">
          <v:rect id="docshape363" o:spid="_x0000_s1118" style="position:absolute;margin-left:44.9pt;margin-top:6.35pt;width:777pt;height:1.9pt;z-index:-15678464;mso-wrap-distance-left:0;mso-wrap-distance-right:0;mso-position-horizontal-relative:page" fillcolor="black" stroked="f">
            <w10:wrap type="topAndBottom" anchorx="page"/>
          </v:rect>
        </w:pict>
      </w:r>
    </w:p>
    <w:p w14:paraId="020012FA" w14:textId="77777777" w:rsidR="002D06AE" w:rsidRDefault="002D06AE">
      <w:pPr>
        <w:rPr>
          <w:sz w:val="8"/>
        </w:rPr>
        <w:sectPr w:rsidR="002D06AE">
          <w:type w:val="continuous"/>
          <w:pgSz w:w="16840" w:h="11910" w:orient="landscape"/>
          <w:pgMar w:top="1920" w:right="300" w:bottom="280" w:left="780" w:header="0" w:footer="649" w:gutter="0"/>
          <w:cols w:space="720"/>
        </w:sectPr>
      </w:pPr>
    </w:p>
    <w:p w14:paraId="57E49F8A" w14:textId="77777777" w:rsidR="002D06AE" w:rsidRDefault="002C2419">
      <w:pPr>
        <w:pStyle w:val="Heading3"/>
      </w:pPr>
      <w:r>
        <w:rPr>
          <w:color w:val="4F81BC"/>
        </w:rPr>
        <w:lastRenderedPageBreak/>
        <w:t>5b.</w:t>
      </w:r>
      <w:r>
        <w:rPr>
          <w:color w:val="4F81BC"/>
          <w:spacing w:val="24"/>
        </w:rPr>
        <w:t xml:space="preserve"> </w:t>
      </w:r>
      <w:r>
        <w:rPr>
          <w:color w:val="4F81BC"/>
        </w:rPr>
        <w:t>Financial</w:t>
      </w:r>
      <w:r>
        <w:rPr>
          <w:color w:val="4F81BC"/>
          <w:spacing w:val="30"/>
        </w:rPr>
        <w:t xml:space="preserve"> </w:t>
      </w:r>
      <w:r>
        <w:rPr>
          <w:color w:val="4F81BC"/>
        </w:rPr>
        <w:t>performance</w:t>
      </w:r>
      <w:r>
        <w:rPr>
          <w:color w:val="4F81BC"/>
          <w:spacing w:val="27"/>
        </w:rPr>
        <w:t xml:space="preserve"> </w:t>
      </w:r>
      <w:r>
        <w:rPr>
          <w:color w:val="4F81BC"/>
          <w:spacing w:val="-2"/>
        </w:rPr>
        <w:t>indicators</w:t>
      </w:r>
    </w:p>
    <w:p w14:paraId="78C95D1B" w14:textId="77777777" w:rsidR="002D06AE" w:rsidRDefault="002C2419">
      <w:pPr>
        <w:spacing w:before="73" w:line="256" w:lineRule="auto"/>
        <w:ind w:left="155"/>
        <w:rPr>
          <w:sz w:val="20"/>
        </w:rPr>
      </w:pPr>
      <w:r>
        <w:pict w14:anchorId="27F46138">
          <v:shape id="docshape366" o:spid="_x0000_s1117" type="#_x0000_t202" style="position:absolute;left:0;text-align:left;margin-left:440.5pt;margin-top:61.7pt;width:10.9pt;height:24.1pt;z-index:-43255808;mso-position-horizontal-relative:page" filled="f" stroked="f">
            <v:textbox style="layout-flow:vertical;mso-layout-flow-alt:bottom-to-top" inset="0,0,0,0">
              <w:txbxContent>
                <w:p w14:paraId="01397B0E" w14:textId="77777777" w:rsidR="002D06AE" w:rsidRDefault="002C2419">
                  <w:pPr>
                    <w:spacing w:before="13"/>
                    <w:ind w:left="20"/>
                    <w:rPr>
                      <w:b/>
                      <w:sz w:val="16"/>
                    </w:rPr>
                  </w:pPr>
                  <w:r>
                    <w:rPr>
                      <w:b/>
                      <w:color w:val="FFFFFF"/>
                      <w:spacing w:val="-2"/>
                      <w:sz w:val="16"/>
                    </w:rPr>
                    <w:t>Notes</w:t>
                  </w:r>
                </w:p>
              </w:txbxContent>
            </v:textbox>
            <w10:wrap anchorx="page"/>
          </v:shape>
        </w:pict>
      </w:r>
      <w:r>
        <w:rPr>
          <w:sz w:val="20"/>
        </w:rPr>
        <w:t>The</w:t>
      </w:r>
      <w:r>
        <w:rPr>
          <w:spacing w:val="-5"/>
          <w:sz w:val="20"/>
        </w:rPr>
        <w:t xml:space="preserve"> </w:t>
      </w:r>
      <w:r>
        <w:rPr>
          <w:sz w:val="20"/>
        </w:rPr>
        <w:t>following</w:t>
      </w:r>
      <w:r>
        <w:rPr>
          <w:spacing w:val="-5"/>
          <w:sz w:val="20"/>
        </w:rPr>
        <w:t xml:space="preserve"> </w:t>
      </w:r>
      <w:r>
        <w:rPr>
          <w:sz w:val="20"/>
        </w:rPr>
        <w:t>table</w:t>
      </w:r>
      <w:r>
        <w:rPr>
          <w:spacing w:val="-6"/>
          <w:sz w:val="20"/>
        </w:rPr>
        <w:t xml:space="preserve"> </w:t>
      </w:r>
      <w:r>
        <w:rPr>
          <w:sz w:val="20"/>
        </w:rPr>
        <w:t>highlights</w:t>
      </w:r>
      <w:r>
        <w:rPr>
          <w:spacing w:val="-3"/>
          <w:sz w:val="20"/>
        </w:rPr>
        <w:t xml:space="preserve"> </w:t>
      </w:r>
      <w:r>
        <w:rPr>
          <w:sz w:val="20"/>
        </w:rPr>
        <w:t>Council’s</w:t>
      </w:r>
      <w:r>
        <w:rPr>
          <w:spacing w:val="-4"/>
          <w:sz w:val="20"/>
        </w:rPr>
        <w:t xml:space="preserve"> </w:t>
      </w:r>
      <w:r>
        <w:rPr>
          <w:sz w:val="20"/>
        </w:rPr>
        <w:t>current</w:t>
      </w:r>
      <w:r>
        <w:rPr>
          <w:spacing w:val="-5"/>
          <w:sz w:val="20"/>
        </w:rPr>
        <w:t xml:space="preserve"> </w:t>
      </w:r>
      <w:r>
        <w:rPr>
          <w:sz w:val="20"/>
        </w:rPr>
        <w:t>and</w:t>
      </w:r>
      <w:r>
        <w:rPr>
          <w:spacing w:val="-5"/>
          <w:sz w:val="20"/>
        </w:rPr>
        <w:t xml:space="preserve"> </w:t>
      </w:r>
      <w:r>
        <w:rPr>
          <w:sz w:val="20"/>
        </w:rPr>
        <w:t>projected</w:t>
      </w:r>
      <w:r>
        <w:rPr>
          <w:spacing w:val="-5"/>
          <w:sz w:val="20"/>
        </w:rPr>
        <w:t xml:space="preserve"> </w:t>
      </w:r>
      <w:r>
        <w:rPr>
          <w:sz w:val="20"/>
        </w:rPr>
        <w:t>performance</w:t>
      </w:r>
      <w:r>
        <w:rPr>
          <w:spacing w:val="-6"/>
          <w:sz w:val="20"/>
        </w:rPr>
        <w:t xml:space="preserve"> </w:t>
      </w:r>
      <w:r>
        <w:rPr>
          <w:sz w:val="20"/>
        </w:rPr>
        <w:t>across</w:t>
      </w:r>
      <w:r>
        <w:rPr>
          <w:spacing w:val="-5"/>
          <w:sz w:val="20"/>
        </w:rPr>
        <w:t xml:space="preserve"> </w:t>
      </w:r>
      <w:r>
        <w:rPr>
          <w:sz w:val="20"/>
        </w:rPr>
        <w:t>a</w:t>
      </w:r>
      <w:r>
        <w:rPr>
          <w:spacing w:val="-5"/>
          <w:sz w:val="20"/>
        </w:rPr>
        <w:t xml:space="preserve"> </w:t>
      </w:r>
      <w:r>
        <w:rPr>
          <w:sz w:val="20"/>
        </w:rPr>
        <w:t>range</w:t>
      </w:r>
      <w:r>
        <w:rPr>
          <w:spacing w:val="-5"/>
          <w:sz w:val="20"/>
        </w:rPr>
        <w:t xml:space="preserve"> </w:t>
      </w:r>
      <w:r>
        <w:rPr>
          <w:sz w:val="20"/>
        </w:rPr>
        <w:t>of</w:t>
      </w:r>
      <w:r>
        <w:rPr>
          <w:spacing w:val="-2"/>
          <w:sz w:val="20"/>
        </w:rPr>
        <w:t xml:space="preserve"> </w:t>
      </w:r>
      <w:r>
        <w:rPr>
          <w:sz w:val="20"/>
        </w:rPr>
        <w:t>key</w:t>
      </w:r>
      <w:r>
        <w:rPr>
          <w:spacing w:val="-10"/>
          <w:sz w:val="20"/>
        </w:rPr>
        <w:t xml:space="preserve"> </w:t>
      </w:r>
      <w:r>
        <w:rPr>
          <w:sz w:val="20"/>
        </w:rPr>
        <w:t>financial</w:t>
      </w:r>
      <w:r>
        <w:rPr>
          <w:spacing w:val="-6"/>
          <w:sz w:val="20"/>
        </w:rPr>
        <w:t xml:space="preserve"> </w:t>
      </w:r>
      <w:r>
        <w:rPr>
          <w:sz w:val="20"/>
        </w:rPr>
        <w:t>performance</w:t>
      </w:r>
      <w:r>
        <w:rPr>
          <w:spacing w:val="-6"/>
          <w:sz w:val="20"/>
        </w:rPr>
        <w:t xml:space="preserve"> </w:t>
      </w:r>
      <w:r>
        <w:rPr>
          <w:sz w:val="20"/>
        </w:rPr>
        <w:t>indicators.</w:t>
      </w:r>
      <w:r>
        <w:rPr>
          <w:spacing w:val="-6"/>
          <w:sz w:val="20"/>
        </w:rPr>
        <w:t xml:space="preserve"> </w:t>
      </w:r>
      <w:r>
        <w:rPr>
          <w:sz w:val="20"/>
        </w:rPr>
        <w:t>These</w:t>
      </w:r>
      <w:r>
        <w:rPr>
          <w:spacing w:val="-6"/>
          <w:sz w:val="20"/>
        </w:rPr>
        <w:t xml:space="preserve"> </w:t>
      </w:r>
      <w:r>
        <w:rPr>
          <w:sz w:val="20"/>
        </w:rPr>
        <w:t>indicators</w:t>
      </w:r>
      <w:r>
        <w:rPr>
          <w:spacing w:val="-4"/>
          <w:sz w:val="20"/>
        </w:rPr>
        <w:t xml:space="preserve"> </w:t>
      </w:r>
      <w:r>
        <w:rPr>
          <w:sz w:val="20"/>
        </w:rPr>
        <w:t>provide</w:t>
      </w:r>
      <w:r>
        <w:rPr>
          <w:spacing w:val="-5"/>
          <w:sz w:val="20"/>
        </w:rPr>
        <w:t xml:space="preserve"> </w:t>
      </w:r>
      <w:r>
        <w:rPr>
          <w:sz w:val="20"/>
        </w:rPr>
        <w:t>a</w:t>
      </w:r>
      <w:r>
        <w:rPr>
          <w:spacing w:val="-6"/>
          <w:sz w:val="20"/>
        </w:rPr>
        <w:t xml:space="preserve"> </w:t>
      </w:r>
      <w:r>
        <w:rPr>
          <w:sz w:val="20"/>
        </w:rPr>
        <w:t>useful</w:t>
      </w:r>
      <w:r>
        <w:rPr>
          <w:spacing w:val="-5"/>
          <w:sz w:val="20"/>
        </w:rPr>
        <w:t xml:space="preserve"> </w:t>
      </w:r>
      <w:r>
        <w:rPr>
          <w:sz w:val="20"/>
        </w:rPr>
        <w:t>analysis</w:t>
      </w:r>
      <w:r>
        <w:rPr>
          <w:spacing w:val="-4"/>
          <w:sz w:val="20"/>
        </w:rPr>
        <w:t xml:space="preserve"> </w:t>
      </w:r>
      <w:r>
        <w:rPr>
          <w:sz w:val="20"/>
        </w:rPr>
        <w:t>of Council’s</w:t>
      </w:r>
      <w:r>
        <w:rPr>
          <w:spacing w:val="-1"/>
          <w:sz w:val="20"/>
        </w:rPr>
        <w:t xml:space="preserve"> </w:t>
      </w:r>
      <w:r>
        <w:rPr>
          <w:sz w:val="20"/>
        </w:rPr>
        <w:t>financial</w:t>
      </w:r>
      <w:r>
        <w:rPr>
          <w:spacing w:val="-1"/>
          <w:sz w:val="20"/>
        </w:rPr>
        <w:t xml:space="preserve"> </w:t>
      </w:r>
      <w:r>
        <w:rPr>
          <w:sz w:val="20"/>
        </w:rPr>
        <w:t>position</w:t>
      </w:r>
      <w:r>
        <w:rPr>
          <w:spacing w:val="-1"/>
          <w:sz w:val="20"/>
        </w:rPr>
        <w:t xml:space="preserve"> </w:t>
      </w:r>
      <w:r>
        <w:rPr>
          <w:sz w:val="20"/>
        </w:rPr>
        <w:t>and</w:t>
      </w:r>
      <w:r>
        <w:rPr>
          <w:spacing w:val="-1"/>
          <w:sz w:val="20"/>
        </w:rPr>
        <w:t xml:space="preserve"> </w:t>
      </w:r>
      <w:r>
        <w:rPr>
          <w:sz w:val="20"/>
        </w:rPr>
        <w:t>performance</w:t>
      </w:r>
      <w:r>
        <w:rPr>
          <w:spacing w:val="-2"/>
          <w:sz w:val="20"/>
        </w:rPr>
        <w:t xml:space="preserve"> </w:t>
      </w:r>
      <w:r>
        <w:rPr>
          <w:sz w:val="20"/>
        </w:rPr>
        <w:t>and</w:t>
      </w:r>
      <w:r>
        <w:rPr>
          <w:spacing w:val="-1"/>
          <w:sz w:val="20"/>
        </w:rPr>
        <w:t xml:space="preserve"> </w:t>
      </w:r>
      <w:r>
        <w:rPr>
          <w:sz w:val="20"/>
        </w:rPr>
        <w:t>should</w:t>
      </w:r>
      <w:r>
        <w:rPr>
          <w:spacing w:val="-2"/>
          <w:sz w:val="20"/>
        </w:rPr>
        <w:t xml:space="preserve"> </w:t>
      </w:r>
      <w:r>
        <w:rPr>
          <w:sz w:val="20"/>
        </w:rPr>
        <w:t>be</w:t>
      </w:r>
      <w:r>
        <w:rPr>
          <w:spacing w:val="-1"/>
          <w:sz w:val="20"/>
        </w:rPr>
        <w:t xml:space="preserve"> </w:t>
      </w:r>
      <w:r>
        <w:rPr>
          <w:sz w:val="20"/>
        </w:rPr>
        <w:t>interpreted</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context</w:t>
      </w:r>
      <w:r>
        <w:rPr>
          <w:spacing w:val="-1"/>
          <w:sz w:val="20"/>
        </w:rPr>
        <w:t xml:space="preserve"> </w:t>
      </w:r>
      <w:r>
        <w:rPr>
          <w:sz w:val="20"/>
        </w:rPr>
        <w:t>of the</w:t>
      </w:r>
      <w:r>
        <w:rPr>
          <w:spacing w:val="-1"/>
          <w:sz w:val="20"/>
        </w:rPr>
        <w:t xml:space="preserve"> </w:t>
      </w:r>
      <w:r>
        <w:rPr>
          <w:sz w:val="20"/>
        </w:rPr>
        <w:t>organisation’s objectives.</w:t>
      </w:r>
      <w:r>
        <w:rPr>
          <w:spacing w:val="-2"/>
          <w:sz w:val="20"/>
        </w:rPr>
        <w:t xml:space="preserve"> </w:t>
      </w:r>
      <w:r>
        <w:rPr>
          <w:sz w:val="20"/>
        </w:rPr>
        <w:t>The</w:t>
      </w:r>
      <w:r>
        <w:rPr>
          <w:spacing w:val="-1"/>
          <w:sz w:val="20"/>
        </w:rPr>
        <w:t xml:space="preserve"> </w:t>
      </w:r>
      <w:r>
        <w:rPr>
          <w:sz w:val="20"/>
        </w:rPr>
        <w:t>financial</w:t>
      </w:r>
      <w:r>
        <w:rPr>
          <w:spacing w:val="-3"/>
          <w:sz w:val="20"/>
        </w:rPr>
        <w:t xml:space="preserve"> </w:t>
      </w:r>
      <w:r>
        <w:rPr>
          <w:sz w:val="20"/>
        </w:rPr>
        <w:t>performance</w:t>
      </w:r>
      <w:r>
        <w:rPr>
          <w:spacing w:val="-2"/>
          <w:sz w:val="20"/>
        </w:rPr>
        <w:t xml:space="preserve"> </w:t>
      </w:r>
      <w:r>
        <w:rPr>
          <w:sz w:val="20"/>
        </w:rPr>
        <w:t>indicators below</w:t>
      </w:r>
      <w:r>
        <w:rPr>
          <w:spacing w:val="-3"/>
          <w:sz w:val="20"/>
        </w:rPr>
        <w:t xml:space="preserve"> </w:t>
      </w:r>
      <w:r>
        <w:rPr>
          <w:sz w:val="20"/>
        </w:rPr>
        <w:t>are</w:t>
      </w:r>
      <w:r>
        <w:rPr>
          <w:spacing w:val="-2"/>
          <w:sz w:val="20"/>
        </w:rPr>
        <w:t xml:space="preserve"> </w:t>
      </w:r>
      <w:r>
        <w:rPr>
          <w:sz w:val="20"/>
        </w:rPr>
        <w:t>the prescribed</w:t>
      </w:r>
      <w:r>
        <w:rPr>
          <w:spacing w:val="-1"/>
          <w:sz w:val="20"/>
        </w:rPr>
        <w:t xml:space="preserve"> </w:t>
      </w:r>
      <w:r>
        <w:rPr>
          <w:sz w:val="20"/>
        </w:rPr>
        <w:t>financial</w:t>
      </w:r>
      <w:r>
        <w:rPr>
          <w:spacing w:val="-2"/>
          <w:sz w:val="20"/>
        </w:rPr>
        <w:t xml:space="preserve"> </w:t>
      </w:r>
      <w:r>
        <w:rPr>
          <w:sz w:val="20"/>
        </w:rPr>
        <w:t>performance</w:t>
      </w:r>
      <w:r>
        <w:rPr>
          <w:spacing w:val="-1"/>
          <w:sz w:val="20"/>
        </w:rPr>
        <w:t xml:space="preserve"> </w:t>
      </w:r>
      <w:r>
        <w:rPr>
          <w:sz w:val="20"/>
        </w:rPr>
        <w:t>indicators contained</w:t>
      </w:r>
      <w:r>
        <w:rPr>
          <w:spacing w:val="-1"/>
          <w:sz w:val="20"/>
        </w:rPr>
        <w:t xml:space="preserve"> </w:t>
      </w:r>
      <w:r>
        <w:rPr>
          <w:sz w:val="20"/>
        </w:rPr>
        <w:t>in</w:t>
      </w:r>
      <w:r>
        <w:rPr>
          <w:spacing w:val="-2"/>
          <w:sz w:val="20"/>
        </w:rPr>
        <w:t xml:space="preserve"> </w:t>
      </w:r>
      <w:r>
        <w:rPr>
          <w:sz w:val="20"/>
        </w:rPr>
        <w:t>Part</w:t>
      </w:r>
      <w:r>
        <w:rPr>
          <w:spacing w:val="-2"/>
          <w:sz w:val="20"/>
        </w:rPr>
        <w:t xml:space="preserve"> </w:t>
      </w:r>
      <w:r>
        <w:rPr>
          <w:sz w:val="20"/>
        </w:rPr>
        <w:t>3</w:t>
      </w:r>
      <w:r>
        <w:rPr>
          <w:spacing w:val="-1"/>
          <w:sz w:val="20"/>
        </w:rPr>
        <w:t xml:space="preserve"> </w:t>
      </w:r>
      <w:r>
        <w:rPr>
          <w:sz w:val="20"/>
        </w:rPr>
        <w:t>of Schedule</w:t>
      </w:r>
      <w:r>
        <w:rPr>
          <w:spacing w:val="-2"/>
          <w:sz w:val="20"/>
        </w:rPr>
        <w:t xml:space="preserve"> </w:t>
      </w:r>
      <w:r>
        <w:rPr>
          <w:sz w:val="20"/>
        </w:rPr>
        <w:t>3</w:t>
      </w:r>
      <w:r>
        <w:rPr>
          <w:spacing w:val="-1"/>
          <w:sz w:val="20"/>
        </w:rPr>
        <w:t xml:space="preserve"> </w:t>
      </w:r>
      <w:r>
        <w:rPr>
          <w:sz w:val="20"/>
        </w:rPr>
        <w:t xml:space="preserve">of the </w:t>
      </w:r>
      <w:r>
        <w:rPr>
          <w:i/>
          <w:sz w:val="20"/>
        </w:rPr>
        <w:t>Local</w:t>
      </w:r>
      <w:r>
        <w:rPr>
          <w:i/>
          <w:spacing w:val="-2"/>
          <w:sz w:val="20"/>
        </w:rPr>
        <w:t xml:space="preserve"> </w:t>
      </w:r>
      <w:r>
        <w:rPr>
          <w:i/>
          <w:sz w:val="20"/>
        </w:rPr>
        <w:t>Government</w:t>
      </w:r>
      <w:r>
        <w:rPr>
          <w:i/>
          <w:spacing w:val="-1"/>
          <w:sz w:val="20"/>
        </w:rPr>
        <w:t xml:space="preserve"> </w:t>
      </w:r>
      <w:r>
        <w:rPr>
          <w:i/>
          <w:sz w:val="20"/>
        </w:rPr>
        <w:t>(Planning</w:t>
      </w:r>
      <w:r>
        <w:rPr>
          <w:i/>
          <w:spacing w:val="-1"/>
          <w:sz w:val="20"/>
        </w:rPr>
        <w:t xml:space="preserve"> </w:t>
      </w:r>
      <w:r>
        <w:rPr>
          <w:i/>
          <w:sz w:val="20"/>
        </w:rPr>
        <w:t>and</w:t>
      </w:r>
      <w:r>
        <w:rPr>
          <w:i/>
          <w:spacing w:val="-1"/>
          <w:sz w:val="20"/>
        </w:rPr>
        <w:t xml:space="preserve"> </w:t>
      </w:r>
      <w:r>
        <w:rPr>
          <w:i/>
          <w:sz w:val="20"/>
        </w:rPr>
        <w:t>Reporting) Regulations 2020</w:t>
      </w:r>
      <w:r>
        <w:rPr>
          <w:i/>
          <w:spacing w:val="-21"/>
          <w:sz w:val="20"/>
        </w:rPr>
        <w:t xml:space="preserve"> </w:t>
      </w:r>
      <w:r>
        <w:rPr>
          <w:sz w:val="20"/>
        </w:rPr>
        <w:t>.</w:t>
      </w:r>
      <w:r>
        <w:rPr>
          <w:spacing w:val="-1"/>
          <w:sz w:val="20"/>
        </w:rPr>
        <w:t xml:space="preserve"> </w:t>
      </w:r>
      <w:r>
        <w:rPr>
          <w:sz w:val="20"/>
        </w:rPr>
        <w:t>Results</w:t>
      </w:r>
      <w:r>
        <w:rPr>
          <w:spacing w:val="-1"/>
          <w:sz w:val="20"/>
        </w:rPr>
        <w:t xml:space="preserve"> </w:t>
      </w:r>
      <w:r>
        <w:rPr>
          <w:sz w:val="20"/>
        </w:rPr>
        <w:t>against</w:t>
      </w:r>
      <w:r>
        <w:rPr>
          <w:spacing w:val="-2"/>
          <w:sz w:val="20"/>
        </w:rPr>
        <w:t xml:space="preserve"> </w:t>
      </w:r>
      <w:r>
        <w:rPr>
          <w:sz w:val="20"/>
        </w:rPr>
        <w:t>these indicators will be reported in Council’s Performance Statement included in the Annual Report.</w:t>
      </w:r>
    </w:p>
    <w:p w14:paraId="6005BBD5" w14:textId="77777777" w:rsidR="002D06AE" w:rsidRDefault="002D06AE">
      <w:pPr>
        <w:pStyle w:val="BodyText"/>
        <w:spacing w:before="2"/>
        <w:rPr>
          <w:sz w:val="9"/>
        </w:rPr>
      </w:pPr>
    </w:p>
    <w:tbl>
      <w:tblPr>
        <w:tblW w:w="0" w:type="auto"/>
        <w:tblInd w:w="125" w:type="dxa"/>
        <w:tblLayout w:type="fixed"/>
        <w:tblCellMar>
          <w:left w:w="0" w:type="dxa"/>
          <w:right w:w="0" w:type="dxa"/>
        </w:tblCellMar>
        <w:tblLook w:val="01E0" w:firstRow="1" w:lastRow="1" w:firstColumn="1" w:lastColumn="1" w:noHBand="0" w:noVBand="0"/>
      </w:tblPr>
      <w:tblGrid>
        <w:gridCol w:w="3040"/>
        <w:gridCol w:w="4723"/>
        <w:gridCol w:w="522"/>
        <w:gridCol w:w="1054"/>
        <w:gridCol w:w="962"/>
        <w:gridCol w:w="1047"/>
        <w:gridCol w:w="1075"/>
        <w:gridCol w:w="1117"/>
        <w:gridCol w:w="1078"/>
        <w:gridCol w:w="909"/>
      </w:tblGrid>
      <w:tr w:rsidR="002D06AE" w14:paraId="13DC637A" w14:textId="77777777">
        <w:trPr>
          <w:trHeight w:val="606"/>
        </w:trPr>
        <w:tc>
          <w:tcPr>
            <w:tcW w:w="3040" w:type="dxa"/>
            <w:tcBorders>
              <w:bottom w:val="single" w:sz="18" w:space="0" w:color="000000"/>
            </w:tcBorders>
            <w:shd w:val="clear" w:color="auto" w:fill="4F81BC"/>
          </w:tcPr>
          <w:p w14:paraId="5703D14A" w14:textId="77777777" w:rsidR="002D06AE" w:rsidRDefault="002D06AE">
            <w:pPr>
              <w:pStyle w:val="TableParagraph"/>
              <w:spacing w:before="2"/>
              <w:jc w:val="left"/>
              <w:rPr>
                <w:sz w:val="18"/>
              </w:rPr>
            </w:pPr>
          </w:p>
          <w:p w14:paraId="4880E7D6" w14:textId="77777777" w:rsidR="002D06AE" w:rsidRDefault="002C2419">
            <w:pPr>
              <w:pStyle w:val="TableParagraph"/>
              <w:spacing w:before="1"/>
              <w:ind w:left="1586"/>
              <w:jc w:val="left"/>
              <w:rPr>
                <w:b/>
                <w:sz w:val="16"/>
              </w:rPr>
            </w:pPr>
            <w:r>
              <w:rPr>
                <w:b/>
                <w:color w:val="FFFFFF"/>
                <w:spacing w:val="-2"/>
                <w:sz w:val="16"/>
              </w:rPr>
              <w:t>Indicator</w:t>
            </w:r>
          </w:p>
        </w:tc>
        <w:tc>
          <w:tcPr>
            <w:tcW w:w="4723" w:type="dxa"/>
            <w:tcBorders>
              <w:bottom w:val="single" w:sz="18" w:space="0" w:color="000000"/>
            </w:tcBorders>
            <w:shd w:val="clear" w:color="auto" w:fill="4F81BC"/>
          </w:tcPr>
          <w:p w14:paraId="144AE26C" w14:textId="77777777" w:rsidR="002D06AE" w:rsidRDefault="002D06AE">
            <w:pPr>
              <w:pStyle w:val="TableParagraph"/>
              <w:spacing w:before="2"/>
              <w:jc w:val="left"/>
              <w:rPr>
                <w:sz w:val="18"/>
              </w:rPr>
            </w:pPr>
          </w:p>
          <w:p w14:paraId="17DD0F5F" w14:textId="77777777" w:rsidR="002D06AE" w:rsidRDefault="002C2419">
            <w:pPr>
              <w:pStyle w:val="TableParagraph"/>
              <w:spacing w:before="1"/>
              <w:ind w:left="2448" w:right="1599"/>
              <w:jc w:val="center"/>
              <w:rPr>
                <w:b/>
                <w:sz w:val="16"/>
              </w:rPr>
            </w:pPr>
            <w:r>
              <w:rPr>
                <w:b/>
                <w:color w:val="FFFFFF"/>
                <w:spacing w:val="-2"/>
                <w:sz w:val="16"/>
              </w:rPr>
              <w:t>Measure</w:t>
            </w:r>
          </w:p>
        </w:tc>
        <w:tc>
          <w:tcPr>
            <w:tcW w:w="522" w:type="dxa"/>
            <w:tcBorders>
              <w:bottom w:val="single" w:sz="18" w:space="0" w:color="000000"/>
            </w:tcBorders>
            <w:shd w:val="clear" w:color="auto" w:fill="4F81BC"/>
          </w:tcPr>
          <w:p w14:paraId="16A36397" w14:textId="77777777" w:rsidR="002D06AE" w:rsidRDefault="002D06AE">
            <w:pPr>
              <w:pStyle w:val="TableParagraph"/>
              <w:spacing w:before="0"/>
              <w:jc w:val="left"/>
              <w:rPr>
                <w:rFonts w:ascii="Times New Roman"/>
                <w:sz w:val="16"/>
              </w:rPr>
            </w:pPr>
          </w:p>
        </w:tc>
        <w:tc>
          <w:tcPr>
            <w:tcW w:w="1054" w:type="dxa"/>
            <w:tcBorders>
              <w:bottom w:val="single" w:sz="18" w:space="0" w:color="000000"/>
            </w:tcBorders>
            <w:shd w:val="clear" w:color="auto" w:fill="4F81BC"/>
          </w:tcPr>
          <w:p w14:paraId="1530548D" w14:textId="77777777" w:rsidR="002D06AE" w:rsidRDefault="002C2419">
            <w:pPr>
              <w:pStyle w:val="TableParagraph"/>
              <w:spacing w:before="0" w:line="183" w:lineRule="exact"/>
              <w:ind w:left="213"/>
              <w:jc w:val="left"/>
              <w:rPr>
                <w:b/>
                <w:sz w:val="16"/>
              </w:rPr>
            </w:pPr>
            <w:r>
              <w:rPr>
                <w:b/>
                <w:color w:val="FFFFFF"/>
                <w:spacing w:val="-2"/>
                <w:sz w:val="16"/>
              </w:rPr>
              <w:t>Actual</w:t>
            </w:r>
          </w:p>
          <w:p w14:paraId="7A285DA4" w14:textId="77777777" w:rsidR="002D06AE" w:rsidRDefault="002C2419">
            <w:pPr>
              <w:pStyle w:val="TableParagraph"/>
              <w:spacing w:before="130"/>
              <w:ind w:left="165"/>
              <w:jc w:val="left"/>
              <w:rPr>
                <w:b/>
                <w:sz w:val="16"/>
              </w:rPr>
            </w:pPr>
            <w:r>
              <w:rPr>
                <w:b/>
                <w:color w:val="FFFFFF"/>
                <w:spacing w:val="-2"/>
                <w:sz w:val="16"/>
              </w:rPr>
              <w:t>2021/22</w:t>
            </w:r>
          </w:p>
        </w:tc>
        <w:tc>
          <w:tcPr>
            <w:tcW w:w="962" w:type="dxa"/>
            <w:tcBorders>
              <w:bottom w:val="single" w:sz="18" w:space="0" w:color="000000"/>
            </w:tcBorders>
            <w:shd w:val="clear" w:color="auto" w:fill="4F81BC"/>
          </w:tcPr>
          <w:p w14:paraId="799D5429" w14:textId="77777777" w:rsidR="002D06AE" w:rsidRDefault="002C2419">
            <w:pPr>
              <w:pStyle w:val="TableParagraph"/>
              <w:spacing w:before="0" w:line="183" w:lineRule="exact"/>
              <w:ind w:left="114"/>
              <w:jc w:val="left"/>
              <w:rPr>
                <w:b/>
                <w:sz w:val="16"/>
              </w:rPr>
            </w:pPr>
            <w:r>
              <w:rPr>
                <w:b/>
                <w:color w:val="FFFFFF"/>
                <w:spacing w:val="-2"/>
                <w:sz w:val="16"/>
              </w:rPr>
              <w:t>Forecast</w:t>
            </w:r>
          </w:p>
          <w:p w14:paraId="23B2A534" w14:textId="77777777" w:rsidR="002D06AE" w:rsidRDefault="002C2419">
            <w:pPr>
              <w:pStyle w:val="TableParagraph"/>
              <w:spacing w:before="130"/>
              <w:ind w:left="157"/>
              <w:jc w:val="left"/>
              <w:rPr>
                <w:b/>
                <w:sz w:val="16"/>
              </w:rPr>
            </w:pPr>
            <w:r>
              <w:rPr>
                <w:b/>
                <w:color w:val="FFFFFF"/>
                <w:spacing w:val="-2"/>
                <w:sz w:val="16"/>
              </w:rPr>
              <w:t>2022/23</w:t>
            </w:r>
          </w:p>
        </w:tc>
        <w:tc>
          <w:tcPr>
            <w:tcW w:w="1047" w:type="dxa"/>
            <w:tcBorders>
              <w:bottom w:val="single" w:sz="18" w:space="0" w:color="000000"/>
            </w:tcBorders>
            <w:shd w:val="clear" w:color="auto" w:fill="4F81BC"/>
          </w:tcPr>
          <w:p w14:paraId="17787C8E" w14:textId="77777777" w:rsidR="002D06AE" w:rsidRDefault="002C2419">
            <w:pPr>
              <w:pStyle w:val="TableParagraph"/>
              <w:spacing w:before="0" w:line="183" w:lineRule="exact"/>
              <w:ind w:left="256"/>
              <w:jc w:val="left"/>
              <w:rPr>
                <w:b/>
                <w:sz w:val="16"/>
              </w:rPr>
            </w:pPr>
            <w:r>
              <w:rPr>
                <w:b/>
                <w:color w:val="FFFFFF"/>
                <w:spacing w:val="-2"/>
                <w:sz w:val="16"/>
              </w:rPr>
              <w:t>Budget</w:t>
            </w:r>
          </w:p>
          <w:p w14:paraId="044F2410" w14:textId="77777777" w:rsidR="002D06AE" w:rsidRDefault="002C2419">
            <w:pPr>
              <w:pStyle w:val="TableParagraph"/>
              <w:spacing w:before="130"/>
              <w:ind w:left="242"/>
              <w:jc w:val="left"/>
              <w:rPr>
                <w:b/>
                <w:sz w:val="16"/>
              </w:rPr>
            </w:pPr>
            <w:r>
              <w:rPr>
                <w:b/>
                <w:color w:val="FFFFFF"/>
                <w:spacing w:val="-2"/>
                <w:sz w:val="16"/>
              </w:rPr>
              <w:t>2023/24</w:t>
            </w:r>
          </w:p>
        </w:tc>
        <w:tc>
          <w:tcPr>
            <w:tcW w:w="1075" w:type="dxa"/>
            <w:tcBorders>
              <w:bottom w:val="single" w:sz="18" w:space="0" w:color="000000"/>
            </w:tcBorders>
            <w:shd w:val="clear" w:color="auto" w:fill="4F81BC"/>
          </w:tcPr>
          <w:p w14:paraId="6B27306F" w14:textId="77777777" w:rsidR="002D06AE" w:rsidRDefault="002D06AE">
            <w:pPr>
              <w:pStyle w:val="TableParagraph"/>
              <w:spacing w:before="0"/>
              <w:jc w:val="left"/>
              <w:rPr>
                <w:sz w:val="18"/>
              </w:rPr>
            </w:pPr>
          </w:p>
          <w:p w14:paraId="5979FC1F" w14:textId="77777777" w:rsidR="002D06AE" w:rsidRDefault="002C2419">
            <w:pPr>
              <w:pStyle w:val="TableParagraph"/>
              <w:spacing w:before="106"/>
              <w:ind w:left="241"/>
              <w:jc w:val="left"/>
              <w:rPr>
                <w:b/>
                <w:sz w:val="16"/>
              </w:rPr>
            </w:pPr>
            <w:r>
              <w:rPr>
                <w:b/>
                <w:color w:val="FFFFFF"/>
                <w:spacing w:val="-2"/>
                <w:sz w:val="16"/>
              </w:rPr>
              <w:t>2024/25</w:t>
            </w:r>
          </w:p>
        </w:tc>
        <w:tc>
          <w:tcPr>
            <w:tcW w:w="1117" w:type="dxa"/>
            <w:tcBorders>
              <w:bottom w:val="single" w:sz="18" w:space="0" w:color="000000"/>
            </w:tcBorders>
            <w:shd w:val="clear" w:color="auto" w:fill="4F81BC"/>
          </w:tcPr>
          <w:p w14:paraId="37CA1D62" w14:textId="77777777" w:rsidR="002D06AE" w:rsidRDefault="002C2419">
            <w:pPr>
              <w:pStyle w:val="TableParagraph"/>
              <w:spacing w:before="0" w:line="173" w:lineRule="exact"/>
              <w:ind w:left="55" w:right="171"/>
              <w:jc w:val="center"/>
              <w:rPr>
                <w:b/>
                <w:sz w:val="16"/>
              </w:rPr>
            </w:pPr>
            <w:r>
              <w:rPr>
                <w:b/>
                <w:color w:val="FFFFFF"/>
                <w:spacing w:val="-2"/>
                <w:sz w:val="16"/>
              </w:rPr>
              <w:t>Projections</w:t>
            </w:r>
          </w:p>
          <w:p w14:paraId="5FD6168F" w14:textId="77777777" w:rsidR="002D06AE" w:rsidRDefault="002C2419">
            <w:pPr>
              <w:pStyle w:val="TableParagraph"/>
              <w:spacing w:before="140"/>
              <w:ind w:left="55" w:right="169"/>
              <w:jc w:val="center"/>
              <w:rPr>
                <w:b/>
                <w:sz w:val="16"/>
              </w:rPr>
            </w:pPr>
            <w:r>
              <w:rPr>
                <w:b/>
                <w:color w:val="FFFFFF"/>
                <w:spacing w:val="-2"/>
                <w:sz w:val="16"/>
              </w:rPr>
              <w:t>2025/26</w:t>
            </w:r>
          </w:p>
        </w:tc>
        <w:tc>
          <w:tcPr>
            <w:tcW w:w="1078" w:type="dxa"/>
            <w:tcBorders>
              <w:bottom w:val="single" w:sz="18" w:space="0" w:color="000000"/>
            </w:tcBorders>
            <w:shd w:val="clear" w:color="auto" w:fill="4F81BC"/>
          </w:tcPr>
          <w:p w14:paraId="332C639C" w14:textId="77777777" w:rsidR="002D06AE" w:rsidRDefault="002D06AE">
            <w:pPr>
              <w:pStyle w:val="TableParagraph"/>
              <w:spacing w:before="0"/>
              <w:jc w:val="left"/>
              <w:rPr>
                <w:sz w:val="18"/>
              </w:rPr>
            </w:pPr>
          </w:p>
          <w:p w14:paraId="48F63495" w14:textId="77777777" w:rsidR="002D06AE" w:rsidRDefault="002C2419">
            <w:pPr>
              <w:pStyle w:val="TableParagraph"/>
              <w:spacing w:before="106"/>
              <w:ind w:left="143"/>
              <w:jc w:val="left"/>
              <w:rPr>
                <w:b/>
                <w:sz w:val="16"/>
              </w:rPr>
            </w:pPr>
            <w:r>
              <w:rPr>
                <w:b/>
                <w:color w:val="FFFFFF"/>
                <w:spacing w:val="-2"/>
                <w:sz w:val="16"/>
              </w:rPr>
              <w:t>2026/27</w:t>
            </w:r>
          </w:p>
        </w:tc>
        <w:tc>
          <w:tcPr>
            <w:tcW w:w="909" w:type="dxa"/>
            <w:tcBorders>
              <w:bottom w:val="single" w:sz="18" w:space="0" w:color="000000"/>
            </w:tcBorders>
            <w:shd w:val="clear" w:color="auto" w:fill="4F81BC"/>
          </w:tcPr>
          <w:p w14:paraId="284C1AF6" w14:textId="77777777" w:rsidR="002D06AE" w:rsidRDefault="002C2419">
            <w:pPr>
              <w:pStyle w:val="TableParagraph"/>
              <w:spacing w:before="0" w:line="183" w:lineRule="exact"/>
              <w:ind w:left="177"/>
              <w:jc w:val="left"/>
              <w:rPr>
                <w:b/>
                <w:sz w:val="16"/>
              </w:rPr>
            </w:pPr>
            <w:r>
              <w:rPr>
                <w:b/>
                <w:color w:val="FFFFFF"/>
                <w:spacing w:val="-2"/>
                <w:sz w:val="16"/>
              </w:rPr>
              <w:t>Trend</w:t>
            </w:r>
          </w:p>
          <w:p w14:paraId="0AB31940" w14:textId="77777777" w:rsidR="002D06AE" w:rsidRDefault="002C2419">
            <w:pPr>
              <w:pStyle w:val="TableParagraph"/>
              <w:spacing w:before="130"/>
              <w:ind w:left="233"/>
              <w:jc w:val="left"/>
              <w:rPr>
                <w:b/>
                <w:sz w:val="16"/>
              </w:rPr>
            </w:pPr>
            <w:r>
              <w:rPr>
                <w:b/>
                <w:color w:val="FFFFFF"/>
                <w:spacing w:val="-2"/>
                <w:sz w:val="16"/>
              </w:rPr>
              <w:t>+/o/-</w:t>
            </w:r>
          </w:p>
        </w:tc>
      </w:tr>
      <w:tr w:rsidR="002D06AE" w14:paraId="5958E917" w14:textId="77777777">
        <w:trPr>
          <w:trHeight w:val="675"/>
        </w:trPr>
        <w:tc>
          <w:tcPr>
            <w:tcW w:w="3040" w:type="dxa"/>
            <w:tcBorders>
              <w:top w:val="single" w:sz="18" w:space="0" w:color="000000"/>
              <w:bottom w:val="single" w:sz="18" w:space="0" w:color="000000"/>
            </w:tcBorders>
          </w:tcPr>
          <w:p w14:paraId="08E0EDC8" w14:textId="77777777" w:rsidR="002D06AE" w:rsidRDefault="002C2419">
            <w:pPr>
              <w:pStyle w:val="TableParagraph"/>
              <w:spacing w:before="5"/>
              <w:ind w:left="33"/>
              <w:jc w:val="left"/>
              <w:rPr>
                <w:b/>
                <w:i/>
                <w:sz w:val="16"/>
              </w:rPr>
            </w:pPr>
            <w:r>
              <w:rPr>
                <w:b/>
                <w:i/>
                <w:spacing w:val="-2"/>
                <w:sz w:val="16"/>
              </w:rPr>
              <w:t>Operating</w:t>
            </w:r>
            <w:r>
              <w:rPr>
                <w:b/>
                <w:i/>
                <w:spacing w:val="2"/>
                <w:sz w:val="16"/>
              </w:rPr>
              <w:t xml:space="preserve"> </w:t>
            </w:r>
            <w:r>
              <w:rPr>
                <w:b/>
                <w:i/>
                <w:spacing w:val="-2"/>
                <w:sz w:val="16"/>
              </w:rPr>
              <w:t>position</w:t>
            </w:r>
          </w:p>
          <w:p w14:paraId="380EB672" w14:textId="77777777" w:rsidR="002D06AE" w:rsidRDefault="002D06AE">
            <w:pPr>
              <w:pStyle w:val="TableParagraph"/>
              <w:spacing w:before="3"/>
              <w:jc w:val="left"/>
              <w:rPr>
                <w:sz w:val="15"/>
              </w:rPr>
            </w:pPr>
          </w:p>
          <w:p w14:paraId="277A1460" w14:textId="77777777" w:rsidR="002D06AE" w:rsidRDefault="002C2419">
            <w:pPr>
              <w:pStyle w:val="TableParagraph"/>
              <w:spacing w:before="0"/>
              <w:ind w:left="33"/>
              <w:jc w:val="left"/>
              <w:rPr>
                <w:sz w:val="16"/>
              </w:rPr>
            </w:pPr>
            <w:r>
              <w:rPr>
                <w:spacing w:val="-2"/>
                <w:sz w:val="16"/>
              </w:rPr>
              <w:t>Adjusted</w:t>
            </w:r>
            <w:r>
              <w:rPr>
                <w:spacing w:val="5"/>
                <w:sz w:val="16"/>
              </w:rPr>
              <w:t xml:space="preserve"> </w:t>
            </w:r>
            <w:r>
              <w:rPr>
                <w:spacing w:val="-2"/>
                <w:sz w:val="16"/>
              </w:rPr>
              <w:t>underlying</w:t>
            </w:r>
            <w:r>
              <w:rPr>
                <w:spacing w:val="7"/>
                <w:sz w:val="16"/>
              </w:rPr>
              <w:t xml:space="preserve"> </w:t>
            </w:r>
            <w:r>
              <w:rPr>
                <w:spacing w:val="-2"/>
                <w:sz w:val="16"/>
              </w:rPr>
              <w:t>result</w:t>
            </w:r>
          </w:p>
        </w:tc>
        <w:tc>
          <w:tcPr>
            <w:tcW w:w="4723" w:type="dxa"/>
            <w:tcBorders>
              <w:top w:val="single" w:sz="18" w:space="0" w:color="000000"/>
              <w:bottom w:val="single" w:sz="18" w:space="0" w:color="000000"/>
            </w:tcBorders>
          </w:tcPr>
          <w:p w14:paraId="116C5C01" w14:textId="77777777" w:rsidR="002D06AE" w:rsidRDefault="002D06AE">
            <w:pPr>
              <w:pStyle w:val="TableParagraph"/>
              <w:spacing w:before="6"/>
              <w:jc w:val="left"/>
              <w:rPr>
                <w:sz w:val="21"/>
              </w:rPr>
            </w:pPr>
          </w:p>
          <w:p w14:paraId="05123D87" w14:textId="77777777" w:rsidR="002D06AE" w:rsidRDefault="002C2419">
            <w:pPr>
              <w:pStyle w:val="TableParagraph"/>
              <w:spacing w:before="0" w:line="200" w:lineRule="atLeast"/>
              <w:ind w:left="787"/>
              <w:jc w:val="left"/>
              <w:rPr>
                <w:sz w:val="16"/>
              </w:rPr>
            </w:pPr>
            <w:r>
              <w:rPr>
                <w:sz w:val="16"/>
              </w:rPr>
              <w:t>Adjusted</w:t>
            </w:r>
            <w:r>
              <w:rPr>
                <w:spacing w:val="-12"/>
                <w:sz w:val="16"/>
              </w:rPr>
              <w:t xml:space="preserve"> </w:t>
            </w:r>
            <w:r>
              <w:rPr>
                <w:sz w:val="16"/>
              </w:rPr>
              <w:t>underlying</w:t>
            </w:r>
            <w:r>
              <w:rPr>
                <w:spacing w:val="-11"/>
                <w:sz w:val="16"/>
              </w:rPr>
              <w:t xml:space="preserve"> </w:t>
            </w:r>
            <w:r>
              <w:rPr>
                <w:sz w:val="16"/>
              </w:rPr>
              <w:t>surplus</w:t>
            </w:r>
            <w:r>
              <w:rPr>
                <w:spacing w:val="-11"/>
                <w:sz w:val="16"/>
              </w:rPr>
              <w:t xml:space="preserve"> </w:t>
            </w:r>
            <w:r>
              <w:rPr>
                <w:sz w:val="16"/>
              </w:rPr>
              <w:t>(deficit)</w:t>
            </w:r>
            <w:r>
              <w:rPr>
                <w:spacing w:val="-11"/>
                <w:sz w:val="16"/>
              </w:rPr>
              <w:t xml:space="preserve"> </w:t>
            </w:r>
            <w:r>
              <w:rPr>
                <w:sz w:val="16"/>
              </w:rPr>
              <w:t>/</w:t>
            </w:r>
            <w:r>
              <w:rPr>
                <w:spacing w:val="-11"/>
                <w:sz w:val="16"/>
              </w:rPr>
              <w:t xml:space="preserve"> </w:t>
            </w:r>
            <w:r>
              <w:rPr>
                <w:sz w:val="16"/>
              </w:rPr>
              <w:t>Adjusted underlying revenue</w:t>
            </w:r>
          </w:p>
        </w:tc>
        <w:tc>
          <w:tcPr>
            <w:tcW w:w="522" w:type="dxa"/>
            <w:tcBorders>
              <w:top w:val="single" w:sz="18" w:space="0" w:color="000000"/>
              <w:bottom w:val="single" w:sz="18" w:space="0" w:color="000000"/>
            </w:tcBorders>
          </w:tcPr>
          <w:p w14:paraId="27CF0922" w14:textId="77777777" w:rsidR="002D06AE" w:rsidRDefault="002D06AE">
            <w:pPr>
              <w:pStyle w:val="TableParagraph"/>
              <w:spacing w:before="0"/>
              <w:jc w:val="left"/>
              <w:rPr>
                <w:sz w:val="18"/>
              </w:rPr>
            </w:pPr>
          </w:p>
          <w:p w14:paraId="4C9E33D2" w14:textId="77777777" w:rsidR="002D06AE" w:rsidRDefault="002C2419">
            <w:pPr>
              <w:pStyle w:val="TableParagraph"/>
              <w:spacing w:before="158"/>
              <w:ind w:left="24"/>
              <w:jc w:val="center"/>
              <w:rPr>
                <w:sz w:val="16"/>
              </w:rPr>
            </w:pPr>
            <w:r>
              <w:rPr>
                <w:w w:val="99"/>
                <w:sz w:val="16"/>
              </w:rPr>
              <w:t>9</w:t>
            </w:r>
          </w:p>
        </w:tc>
        <w:tc>
          <w:tcPr>
            <w:tcW w:w="1054" w:type="dxa"/>
            <w:tcBorders>
              <w:top w:val="single" w:sz="18" w:space="0" w:color="000000"/>
              <w:bottom w:val="single" w:sz="18" w:space="0" w:color="000000"/>
            </w:tcBorders>
          </w:tcPr>
          <w:p w14:paraId="6C36CA4A" w14:textId="77777777" w:rsidR="002D06AE" w:rsidRDefault="002D06AE">
            <w:pPr>
              <w:pStyle w:val="TableParagraph"/>
              <w:spacing w:before="0"/>
              <w:jc w:val="left"/>
              <w:rPr>
                <w:sz w:val="18"/>
              </w:rPr>
            </w:pPr>
          </w:p>
          <w:p w14:paraId="0CFB7245" w14:textId="77777777" w:rsidR="002D06AE" w:rsidRDefault="002C2419">
            <w:pPr>
              <w:pStyle w:val="TableParagraph"/>
              <w:spacing w:before="158"/>
              <w:ind w:right="107"/>
              <w:rPr>
                <w:sz w:val="16"/>
              </w:rPr>
            </w:pPr>
            <w:r>
              <w:rPr>
                <w:spacing w:val="-2"/>
                <w:sz w:val="16"/>
              </w:rPr>
              <w:t>(2.47%)</w:t>
            </w:r>
          </w:p>
        </w:tc>
        <w:tc>
          <w:tcPr>
            <w:tcW w:w="962" w:type="dxa"/>
            <w:tcBorders>
              <w:top w:val="single" w:sz="18" w:space="0" w:color="000000"/>
              <w:bottom w:val="single" w:sz="18" w:space="0" w:color="000000"/>
            </w:tcBorders>
          </w:tcPr>
          <w:p w14:paraId="255B7E6F" w14:textId="77777777" w:rsidR="002D06AE" w:rsidRDefault="002D06AE">
            <w:pPr>
              <w:pStyle w:val="TableParagraph"/>
              <w:spacing w:before="0"/>
              <w:jc w:val="left"/>
              <w:rPr>
                <w:sz w:val="18"/>
              </w:rPr>
            </w:pPr>
          </w:p>
          <w:p w14:paraId="420E3919" w14:textId="77777777" w:rsidR="002D06AE" w:rsidRDefault="002C2419">
            <w:pPr>
              <w:pStyle w:val="TableParagraph"/>
              <w:spacing w:before="158"/>
              <w:ind w:right="22"/>
              <w:rPr>
                <w:sz w:val="16"/>
              </w:rPr>
            </w:pPr>
            <w:r>
              <w:rPr>
                <w:spacing w:val="-2"/>
                <w:sz w:val="16"/>
              </w:rPr>
              <w:t>(5.90%)</w:t>
            </w:r>
          </w:p>
        </w:tc>
        <w:tc>
          <w:tcPr>
            <w:tcW w:w="1047" w:type="dxa"/>
            <w:tcBorders>
              <w:top w:val="single" w:sz="18" w:space="0" w:color="000000"/>
              <w:bottom w:val="single" w:sz="18" w:space="0" w:color="000000"/>
            </w:tcBorders>
            <w:shd w:val="clear" w:color="auto" w:fill="F1F1F1"/>
          </w:tcPr>
          <w:p w14:paraId="36B14694" w14:textId="77777777" w:rsidR="002D06AE" w:rsidRDefault="002D06AE">
            <w:pPr>
              <w:pStyle w:val="TableParagraph"/>
              <w:spacing w:before="0"/>
              <w:jc w:val="left"/>
              <w:rPr>
                <w:sz w:val="18"/>
              </w:rPr>
            </w:pPr>
          </w:p>
          <w:p w14:paraId="49ED7514" w14:textId="77777777" w:rsidR="002D06AE" w:rsidRDefault="002C2419">
            <w:pPr>
              <w:pStyle w:val="TableParagraph"/>
              <w:spacing w:before="158"/>
              <w:ind w:right="22"/>
              <w:rPr>
                <w:sz w:val="16"/>
              </w:rPr>
            </w:pPr>
            <w:r>
              <w:rPr>
                <w:spacing w:val="-2"/>
                <w:sz w:val="16"/>
              </w:rPr>
              <w:t>(0.10%)</w:t>
            </w:r>
          </w:p>
        </w:tc>
        <w:tc>
          <w:tcPr>
            <w:tcW w:w="1075" w:type="dxa"/>
            <w:tcBorders>
              <w:top w:val="single" w:sz="18" w:space="0" w:color="000000"/>
              <w:bottom w:val="single" w:sz="18" w:space="0" w:color="000000"/>
            </w:tcBorders>
          </w:tcPr>
          <w:p w14:paraId="35B16DE3" w14:textId="77777777" w:rsidR="002D06AE" w:rsidRDefault="002D06AE">
            <w:pPr>
              <w:pStyle w:val="TableParagraph"/>
              <w:spacing w:before="0"/>
              <w:jc w:val="left"/>
              <w:rPr>
                <w:sz w:val="18"/>
              </w:rPr>
            </w:pPr>
          </w:p>
          <w:p w14:paraId="72D16D56" w14:textId="77777777" w:rsidR="002D06AE" w:rsidRDefault="002C2419">
            <w:pPr>
              <w:pStyle w:val="TableParagraph"/>
              <w:spacing w:before="158"/>
              <w:ind w:right="51"/>
              <w:rPr>
                <w:sz w:val="16"/>
              </w:rPr>
            </w:pPr>
            <w:r>
              <w:rPr>
                <w:spacing w:val="-2"/>
                <w:sz w:val="16"/>
              </w:rPr>
              <w:t>1.47%</w:t>
            </w:r>
          </w:p>
        </w:tc>
        <w:tc>
          <w:tcPr>
            <w:tcW w:w="1117" w:type="dxa"/>
            <w:tcBorders>
              <w:top w:val="single" w:sz="18" w:space="0" w:color="000000"/>
              <w:bottom w:val="single" w:sz="18" w:space="0" w:color="000000"/>
            </w:tcBorders>
          </w:tcPr>
          <w:p w14:paraId="675C6E35" w14:textId="77777777" w:rsidR="002D06AE" w:rsidRDefault="002D06AE">
            <w:pPr>
              <w:pStyle w:val="TableParagraph"/>
              <w:spacing w:before="0"/>
              <w:jc w:val="left"/>
              <w:rPr>
                <w:sz w:val="18"/>
              </w:rPr>
            </w:pPr>
          </w:p>
          <w:p w14:paraId="5FFCCBBB" w14:textId="77777777" w:rsidR="002D06AE" w:rsidRDefault="002C2419">
            <w:pPr>
              <w:pStyle w:val="TableParagraph"/>
              <w:spacing w:before="158"/>
              <w:ind w:right="122"/>
              <w:rPr>
                <w:sz w:val="16"/>
              </w:rPr>
            </w:pPr>
            <w:r>
              <w:rPr>
                <w:spacing w:val="-2"/>
                <w:sz w:val="16"/>
              </w:rPr>
              <w:t>0.76%</w:t>
            </w:r>
          </w:p>
        </w:tc>
        <w:tc>
          <w:tcPr>
            <w:tcW w:w="1078" w:type="dxa"/>
            <w:tcBorders>
              <w:top w:val="single" w:sz="18" w:space="0" w:color="000000"/>
              <w:bottom w:val="single" w:sz="18" w:space="0" w:color="000000"/>
            </w:tcBorders>
          </w:tcPr>
          <w:p w14:paraId="0020B508" w14:textId="77777777" w:rsidR="002D06AE" w:rsidRDefault="002D06AE">
            <w:pPr>
              <w:pStyle w:val="TableParagraph"/>
              <w:spacing w:before="0"/>
              <w:jc w:val="left"/>
              <w:rPr>
                <w:sz w:val="18"/>
              </w:rPr>
            </w:pPr>
          </w:p>
          <w:p w14:paraId="01CD9D32" w14:textId="77777777" w:rsidR="002D06AE" w:rsidRDefault="002C2419">
            <w:pPr>
              <w:pStyle w:val="TableParagraph"/>
              <w:spacing w:before="158"/>
              <w:ind w:right="153"/>
              <w:rPr>
                <w:sz w:val="16"/>
              </w:rPr>
            </w:pPr>
            <w:r>
              <w:rPr>
                <w:spacing w:val="-2"/>
                <w:sz w:val="16"/>
              </w:rPr>
              <w:t>0.81%</w:t>
            </w:r>
          </w:p>
        </w:tc>
        <w:tc>
          <w:tcPr>
            <w:tcW w:w="909" w:type="dxa"/>
            <w:tcBorders>
              <w:top w:val="single" w:sz="18" w:space="0" w:color="000000"/>
              <w:bottom w:val="single" w:sz="18" w:space="0" w:color="000000"/>
            </w:tcBorders>
          </w:tcPr>
          <w:p w14:paraId="48143DDD" w14:textId="77777777" w:rsidR="002D06AE" w:rsidRDefault="002D06AE">
            <w:pPr>
              <w:pStyle w:val="TableParagraph"/>
              <w:spacing w:before="0"/>
              <w:jc w:val="left"/>
              <w:rPr>
                <w:sz w:val="18"/>
              </w:rPr>
            </w:pPr>
          </w:p>
          <w:p w14:paraId="4B962010" w14:textId="77777777" w:rsidR="002D06AE" w:rsidRDefault="002C2419">
            <w:pPr>
              <w:pStyle w:val="TableParagraph"/>
              <w:spacing w:before="160"/>
              <w:ind w:left="358"/>
              <w:jc w:val="left"/>
              <w:rPr>
                <w:b/>
                <w:sz w:val="16"/>
              </w:rPr>
            </w:pPr>
            <w:r>
              <w:rPr>
                <w:b/>
                <w:w w:val="99"/>
                <w:sz w:val="16"/>
              </w:rPr>
              <w:t>+</w:t>
            </w:r>
          </w:p>
        </w:tc>
      </w:tr>
      <w:tr w:rsidR="002D06AE" w14:paraId="2AD3AF7C" w14:textId="77777777">
        <w:trPr>
          <w:trHeight w:val="459"/>
        </w:trPr>
        <w:tc>
          <w:tcPr>
            <w:tcW w:w="3040" w:type="dxa"/>
            <w:tcBorders>
              <w:top w:val="single" w:sz="18" w:space="0" w:color="000000"/>
              <w:bottom w:val="single" w:sz="18" w:space="0" w:color="000000"/>
            </w:tcBorders>
          </w:tcPr>
          <w:p w14:paraId="42F30B0B" w14:textId="77777777" w:rsidR="002D06AE" w:rsidRDefault="002C2419">
            <w:pPr>
              <w:pStyle w:val="TableParagraph"/>
              <w:spacing w:before="5"/>
              <w:ind w:left="33"/>
              <w:jc w:val="left"/>
              <w:rPr>
                <w:b/>
                <w:i/>
                <w:sz w:val="16"/>
              </w:rPr>
            </w:pPr>
            <w:r>
              <w:rPr>
                <w:b/>
                <w:i/>
                <w:spacing w:val="-2"/>
                <w:sz w:val="16"/>
              </w:rPr>
              <w:t>Liquidity</w:t>
            </w:r>
          </w:p>
          <w:p w14:paraId="00FB9039" w14:textId="77777777" w:rsidR="002D06AE" w:rsidRDefault="002C2419">
            <w:pPr>
              <w:pStyle w:val="TableParagraph"/>
              <w:spacing w:before="68" w:line="182" w:lineRule="exact"/>
              <w:ind w:left="33"/>
              <w:jc w:val="left"/>
              <w:rPr>
                <w:sz w:val="16"/>
              </w:rPr>
            </w:pPr>
            <w:r>
              <w:rPr>
                <w:spacing w:val="-2"/>
                <w:sz w:val="16"/>
              </w:rPr>
              <w:t>Unrestricted</w:t>
            </w:r>
            <w:r>
              <w:rPr>
                <w:spacing w:val="8"/>
                <w:sz w:val="16"/>
              </w:rPr>
              <w:t xml:space="preserve"> </w:t>
            </w:r>
            <w:r>
              <w:rPr>
                <w:spacing w:val="-4"/>
                <w:sz w:val="16"/>
              </w:rPr>
              <w:t>cash</w:t>
            </w:r>
          </w:p>
        </w:tc>
        <w:tc>
          <w:tcPr>
            <w:tcW w:w="4723" w:type="dxa"/>
            <w:tcBorders>
              <w:top w:val="single" w:sz="18" w:space="0" w:color="000000"/>
              <w:bottom w:val="single" w:sz="18" w:space="0" w:color="000000"/>
            </w:tcBorders>
          </w:tcPr>
          <w:p w14:paraId="4DD88B69" w14:textId="77777777" w:rsidR="002D06AE" w:rsidRDefault="002D06AE">
            <w:pPr>
              <w:pStyle w:val="TableParagraph"/>
              <w:spacing w:before="4"/>
              <w:jc w:val="left"/>
            </w:pPr>
          </w:p>
          <w:p w14:paraId="07691789" w14:textId="77777777" w:rsidR="002D06AE" w:rsidRDefault="002C2419">
            <w:pPr>
              <w:pStyle w:val="TableParagraph"/>
              <w:spacing w:before="0" w:line="182" w:lineRule="exact"/>
              <w:ind w:left="788"/>
              <w:jc w:val="left"/>
              <w:rPr>
                <w:sz w:val="16"/>
              </w:rPr>
            </w:pPr>
            <w:r>
              <w:rPr>
                <w:sz w:val="16"/>
              </w:rPr>
              <w:t>Unrestricted</w:t>
            </w:r>
            <w:r>
              <w:rPr>
                <w:spacing w:val="-7"/>
                <w:sz w:val="16"/>
              </w:rPr>
              <w:t xml:space="preserve"> </w:t>
            </w:r>
            <w:r>
              <w:rPr>
                <w:sz w:val="16"/>
              </w:rPr>
              <w:t>cash</w:t>
            </w:r>
            <w:r>
              <w:rPr>
                <w:spacing w:val="-7"/>
                <w:sz w:val="16"/>
              </w:rPr>
              <w:t xml:space="preserve"> </w:t>
            </w:r>
            <w:r>
              <w:rPr>
                <w:sz w:val="16"/>
              </w:rPr>
              <w:t>/</w:t>
            </w:r>
            <w:r>
              <w:rPr>
                <w:spacing w:val="-7"/>
                <w:sz w:val="16"/>
              </w:rPr>
              <w:t xml:space="preserve"> </w:t>
            </w:r>
            <w:r>
              <w:rPr>
                <w:sz w:val="16"/>
              </w:rPr>
              <w:t>current</w:t>
            </w:r>
            <w:r>
              <w:rPr>
                <w:spacing w:val="-6"/>
                <w:sz w:val="16"/>
              </w:rPr>
              <w:t xml:space="preserve"> </w:t>
            </w:r>
            <w:r>
              <w:rPr>
                <w:spacing w:val="-2"/>
                <w:sz w:val="16"/>
              </w:rPr>
              <w:t>liabilities</w:t>
            </w:r>
          </w:p>
        </w:tc>
        <w:tc>
          <w:tcPr>
            <w:tcW w:w="522" w:type="dxa"/>
            <w:tcBorders>
              <w:top w:val="single" w:sz="18" w:space="0" w:color="000000"/>
              <w:bottom w:val="single" w:sz="18" w:space="0" w:color="000000"/>
            </w:tcBorders>
          </w:tcPr>
          <w:p w14:paraId="65B8A049" w14:textId="77777777" w:rsidR="002D06AE" w:rsidRDefault="002D06AE">
            <w:pPr>
              <w:pStyle w:val="TableParagraph"/>
              <w:spacing w:before="4"/>
              <w:jc w:val="left"/>
            </w:pPr>
          </w:p>
          <w:p w14:paraId="76E9EF3A" w14:textId="77777777" w:rsidR="002D06AE" w:rsidRDefault="002C2419">
            <w:pPr>
              <w:pStyle w:val="TableParagraph"/>
              <w:spacing w:before="0" w:line="182" w:lineRule="exact"/>
              <w:ind w:left="167" w:right="146"/>
              <w:jc w:val="center"/>
              <w:rPr>
                <w:sz w:val="16"/>
              </w:rPr>
            </w:pPr>
            <w:r>
              <w:rPr>
                <w:spacing w:val="-5"/>
                <w:sz w:val="16"/>
              </w:rPr>
              <w:t>10</w:t>
            </w:r>
          </w:p>
        </w:tc>
        <w:tc>
          <w:tcPr>
            <w:tcW w:w="1054" w:type="dxa"/>
            <w:tcBorders>
              <w:top w:val="single" w:sz="18" w:space="0" w:color="000000"/>
              <w:bottom w:val="single" w:sz="18" w:space="0" w:color="000000"/>
            </w:tcBorders>
          </w:tcPr>
          <w:p w14:paraId="078B74B1" w14:textId="77777777" w:rsidR="002D06AE" w:rsidRDefault="002D06AE">
            <w:pPr>
              <w:pStyle w:val="TableParagraph"/>
              <w:spacing w:before="4"/>
              <w:jc w:val="left"/>
            </w:pPr>
          </w:p>
          <w:p w14:paraId="0C085E14" w14:textId="77777777" w:rsidR="002D06AE" w:rsidRDefault="002C2419">
            <w:pPr>
              <w:pStyle w:val="TableParagraph"/>
              <w:spacing w:before="0" w:line="182" w:lineRule="exact"/>
              <w:ind w:right="106"/>
              <w:rPr>
                <w:sz w:val="16"/>
              </w:rPr>
            </w:pPr>
            <w:r>
              <w:rPr>
                <w:spacing w:val="-2"/>
                <w:sz w:val="16"/>
              </w:rPr>
              <w:t>48.08%</w:t>
            </w:r>
          </w:p>
        </w:tc>
        <w:tc>
          <w:tcPr>
            <w:tcW w:w="962" w:type="dxa"/>
            <w:tcBorders>
              <w:top w:val="single" w:sz="18" w:space="0" w:color="000000"/>
              <w:bottom w:val="single" w:sz="18" w:space="0" w:color="000000"/>
            </w:tcBorders>
          </w:tcPr>
          <w:p w14:paraId="380DEC73" w14:textId="77777777" w:rsidR="002D06AE" w:rsidRDefault="002D06AE">
            <w:pPr>
              <w:pStyle w:val="TableParagraph"/>
              <w:spacing w:before="4"/>
              <w:jc w:val="left"/>
            </w:pPr>
          </w:p>
          <w:p w14:paraId="0934C0B0" w14:textId="77777777" w:rsidR="002D06AE" w:rsidRDefault="002C2419">
            <w:pPr>
              <w:pStyle w:val="TableParagraph"/>
              <w:spacing w:before="0" w:line="182" w:lineRule="exact"/>
              <w:ind w:right="22"/>
              <w:rPr>
                <w:sz w:val="16"/>
              </w:rPr>
            </w:pPr>
            <w:r>
              <w:rPr>
                <w:spacing w:val="-2"/>
                <w:sz w:val="16"/>
              </w:rPr>
              <w:t>59.06%</w:t>
            </w:r>
          </w:p>
        </w:tc>
        <w:tc>
          <w:tcPr>
            <w:tcW w:w="1047" w:type="dxa"/>
            <w:tcBorders>
              <w:top w:val="single" w:sz="18" w:space="0" w:color="000000"/>
              <w:bottom w:val="single" w:sz="18" w:space="0" w:color="000000"/>
            </w:tcBorders>
            <w:shd w:val="clear" w:color="auto" w:fill="F1F1F1"/>
          </w:tcPr>
          <w:p w14:paraId="47D0C94C" w14:textId="77777777" w:rsidR="002D06AE" w:rsidRDefault="002D06AE">
            <w:pPr>
              <w:pStyle w:val="TableParagraph"/>
              <w:spacing w:before="4"/>
              <w:jc w:val="left"/>
            </w:pPr>
          </w:p>
          <w:p w14:paraId="2FC74CA4" w14:textId="77777777" w:rsidR="002D06AE" w:rsidRDefault="002C2419">
            <w:pPr>
              <w:pStyle w:val="TableParagraph"/>
              <w:spacing w:before="0" w:line="182" w:lineRule="exact"/>
              <w:ind w:right="22"/>
              <w:rPr>
                <w:sz w:val="16"/>
              </w:rPr>
            </w:pPr>
            <w:r>
              <w:rPr>
                <w:spacing w:val="-2"/>
                <w:sz w:val="16"/>
              </w:rPr>
              <w:t>67.24%</w:t>
            </w:r>
          </w:p>
        </w:tc>
        <w:tc>
          <w:tcPr>
            <w:tcW w:w="1075" w:type="dxa"/>
            <w:tcBorders>
              <w:top w:val="single" w:sz="18" w:space="0" w:color="000000"/>
              <w:bottom w:val="single" w:sz="18" w:space="0" w:color="000000"/>
            </w:tcBorders>
          </w:tcPr>
          <w:p w14:paraId="0BD3F5DD" w14:textId="77777777" w:rsidR="002D06AE" w:rsidRDefault="002D06AE">
            <w:pPr>
              <w:pStyle w:val="TableParagraph"/>
              <w:spacing w:before="4"/>
              <w:jc w:val="left"/>
            </w:pPr>
          </w:p>
          <w:p w14:paraId="5D8BE14C" w14:textId="77777777" w:rsidR="002D06AE" w:rsidRDefault="002C2419">
            <w:pPr>
              <w:pStyle w:val="TableParagraph"/>
              <w:spacing w:before="0" w:line="182" w:lineRule="exact"/>
              <w:ind w:right="51"/>
              <w:rPr>
                <w:sz w:val="16"/>
              </w:rPr>
            </w:pPr>
            <w:r>
              <w:rPr>
                <w:spacing w:val="-2"/>
                <w:sz w:val="16"/>
              </w:rPr>
              <w:t>79.28%</w:t>
            </w:r>
          </w:p>
        </w:tc>
        <w:tc>
          <w:tcPr>
            <w:tcW w:w="1117" w:type="dxa"/>
            <w:tcBorders>
              <w:top w:val="single" w:sz="18" w:space="0" w:color="000000"/>
              <w:bottom w:val="single" w:sz="18" w:space="0" w:color="000000"/>
            </w:tcBorders>
          </w:tcPr>
          <w:p w14:paraId="5A4EFB6C" w14:textId="77777777" w:rsidR="002D06AE" w:rsidRDefault="002D06AE">
            <w:pPr>
              <w:pStyle w:val="TableParagraph"/>
              <w:spacing w:before="4"/>
              <w:jc w:val="left"/>
            </w:pPr>
          </w:p>
          <w:p w14:paraId="23103DC5" w14:textId="77777777" w:rsidR="002D06AE" w:rsidRDefault="002C2419">
            <w:pPr>
              <w:pStyle w:val="TableParagraph"/>
              <w:spacing w:before="0" w:line="182" w:lineRule="exact"/>
              <w:ind w:right="121"/>
              <w:rPr>
                <w:sz w:val="16"/>
              </w:rPr>
            </w:pPr>
            <w:r>
              <w:rPr>
                <w:spacing w:val="-2"/>
                <w:sz w:val="16"/>
              </w:rPr>
              <w:t>77.65%</w:t>
            </w:r>
          </w:p>
        </w:tc>
        <w:tc>
          <w:tcPr>
            <w:tcW w:w="1078" w:type="dxa"/>
            <w:tcBorders>
              <w:top w:val="single" w:sz="18" w:space="0" w:color="000000"/>
              <w:bottom w:val="single" w:sz="18" w:space="0" w:color="000000"/>
            </w:tcBorders>
          </w:tcPr>
          <w:p w14:paraId="411E78BF" w14:textId="77777777" w:rsidR="002D06AE" w:rsidRDefault="002D06AE">
            <w:pPr>
              <w:pStyle w:val="TableParagraph"/>
              <w:spacing w:before="4"/>
              <w:jc w:val="left"/>
            </w:pPr>
          </w:p>
          <w:p w14:paraId="490B0A7B" w14:textId="77777777" w:rsidR="002D06AE" w:rsidRDefault="002C2419">
            <w:pPr>
              <w:pStyle w:val="TableParagraph"/>
              <w:spacing w:before="0" w:line="182" w:lineRule="exact"/>
              <w:ind w:right="153"/>
              <w:rPr>
                <w:sz w:val="16"/>
              </w:rPr>
            </w:pPr>
            <w:r>
              <w:rPr>
                <w:spacing w:val="-2"/>
                <w:sz w:val="16"/>
              </w:rPr>
              <w:t>85.49%</w:t>
            </w:r>
          </w:p>
        </w:tc>
        <w:tc>
          <w:tcPr>
            <w:tcW w:w="909" w:type="dxa"/>
            <w:tcBorders>
              <w:top w:val="single" w:sz="18" w:space="0" w:color="000000"/>
              <w:bottom w:val="single" w:sz="18" w:space="0" w:color="000000"/>
            </w:tcBorders>
          </w:tcPr>
          <w:p w14:paraId="479DFB62" w14:textId="77777777" w:rsidR="002D06AE" w:rsidRDefault="002D06AE">
            <w:pPr>
              <w:pStyle w:val="TableParagraph"/>
              <w:spacing w:before="6"/>
              <w:jc w:val="left"/>
            </w:pPr>
          </w:p>
          <w:p w14:paraId="12C1AB42" w14:textId="77777777" w:rsidR="002D06AE" w:rsidRDefault="002C2419">
            <w:pPr>
              <w:pStyle w:val="TableParagraph"/>
              <w:spacing w:before="0" w:line="180" w:lineRule="exact"/>
              <w:ind w:left="358"/>
              <w:jc w:val="left"/>
              <w:rPr>
                <w:b/>
                <w:sz w:val="16"/>
              </w:rPr>
            </w:pPr>
            <w:r>
              <w:rPr>
                <w:b/>
                <w:w w:val="99"/>
                <w:sz w:val="16"/>
              </w:rPr>
              <w:t>o</w:t>
            </w:r>
          </w:p>
        </w:tc>
      </w:tr>
      <w:tr w:rsidR="002D06AE" w14:paraId="0361C39D" w14:textId="77777777">
        <w:trPr>
          <w:trHeight w:val="268"/>
        </w:trPr>
        <w:tc>
          <w:tcPr>
            <w:tcW w:w="3040" w:type="dxa"/>
            <w:tcBorders>
              <w:top w:val="single" w:sz="18" w:space="0" w:color="000000"/>
            </w:tcBorders>
          </w:tcPr>
          <w:p w14:paraId="15FFFDD8" w14:textId="77777777" w:rsidR="002D06AE" w:rsidRDefault="002C2419">
            <w:pPr>
              <w:pStyle w:val="TableParagraph"/>
              <w:spacing w:before="5"/>
              <w:ind w:left="33"/>
              <w:jc w:val="left"/>
              <w:rPr>
                <w:b/>
                <w:i/>
                <w:sz w:val="16"/>
              </w:rPr>
            </w:pPr>
            <w:r>
              <w:rPr>
                <w:b/>
                <w:i/>
                <w:spacing w:val="-2"/>
                <w:sz w:val="16"/>
              </w:rPr>
              <w:t>Obligations</w:t>
            </w:r>
          </w:p>
        </w:tc>
        <w:tc>
          <w:tcPr>
            <w:tcW w:w="4723" w:type="dxa"/>
            <w:tcBorders>
              <w:top w:val="single" w:sz="18" w:space="0" w:color="000000"/>
            </w:tcBorders>
          </w:tcPr>
          <w:p w14:paraId="18B9FA1F" w14:textId="77777777" w:rsidR="002D06AE" w:rsidRDefault="002D06AE">
            <w:pPr>
              <w:pStyle w:val="TableParagraph"/>
              <w:spacing w:before="0"/>
              <w:jc w:val="left"/>
              <w:rPr>
                <w:rFonts w:ascii="Times New Roman"/>
                <w:sz w:val="16"/>
              </w:rPr>
            </w:pPr>
          </w:p>
        </w:tc>
        <w:tc>
          <w:tcPr>
            <w:tcW w:w="522" w:type="dxa"/>
            <w:tcBorders>
              <w:top w:val="single" w:sz="18" w:space="0" w:color="000000"/>
            </w:tcBorders>
          </w:tcPr>
          <w:p w14:paraId="31BD4902" w14:textId="77777777" w:rsidR="002D06AE" w:rsidRDefault="002D06AE">
            <w:pPr>
              <w:pStyle w:val="TableParagraph"/>
              <w:spacing w:before="0"/>
              <w:jc w:val="left"/>
              <w:rPr>
                <w:rFonts w:ascii="Times New Roman"/>
                <w:sz w:val="16"/>
              </w:rPr>
            </w:pPr>
          </w:p>
        </w:tc>
        <w:tc>
          <w:tcPr>
            <w:tcW w:w="1054" w:type="dxa"/>
            <w:tcBorders>
              <w:top w:val="single" w:sz="18" w:space="0" w:color="000000"/>
            </w:tcBorders>
          </w:tcPr>
          <w:p w14:paraId="45A6B216" w14:textId="77777777" w:rsidR="002D06AE" w:rsidRDefault="002D06AE">
            <w:pPr>
              <w:pStyle w:val="TableParagraph"/>
              <w:spacing w:before="0"/>
              <w:jc w:val="left"/>
              <w:rPr>
                <w:rFonts w:ascii="Times New Roman"/>
                <w:sz w:val="16"/>
              </w:rPr>
            </w:pPr>
          </w:p>
        </w:tc>
        <w:tc>
          <w:tcPr>
            <w:tcW w:w="962" w:type="dxa"/>
            <w:tcBorders>
              <w:top w:val="single" w:sz="18" w:space="0" w:color="000000"/>
            </w:tcBorders>
          </w:tcPr>
          <w:p w14:paraId="270AC019" w14:textId="77777777" w:rsidR="002D06AE" w:rsidRDefault="002D06AE">
            <w:pPr>
              <w:pStyle w:val="TableParagraph"/>
              <w:spacing w:before="0"/>
              <w:jc w:val="left"/>
              <w:rPr>
                <w:rFonts w:ascii="Times New Roman"/>
                <w:sz w:val="16"/>
              </w:rPr>
            </w:pPr>
          </w:p>
        </w:tc>
        <w:tc>
          <w:tcPr>
            <w:tcW w:w="1047" w:type="dxa"/>
            <w:tcBorders>
              <w:top w:val="single" w:sz="18" w:space="0" w:color="000000"/>
            </w:tcBorders>
            <w:shd w:val="clear" w:color="auto" w:fill="F1F1F1"/>
          </w:tcPr>
          <w:p w14:paraId="62784B35" w14:textId="77777777" w:rsidR="002D06AE" w:rsidRDefault="002D06AE">
            <w:pPr>
              <w:pStyle w:val="TableParagraph"/>
              <w:spacing w:before="0"/>
              <w:jc w:val="left"/>
              <w:rPr>
                <w:rFonts w:ascii="Times New Roman"/>
                <w:sz w:val="16"/>
              </w:rPr>
            </w:pPr>
          </w:p>
        </w:tc>
        <w:tc>
          <w:tcPr>
            <w:tcW w:w="1075" w:type="dxa"/>
            <w:tcBorders>
              <w:top w:val="single" w:sz="18" w:space="0" w:color="000000"/>
            </w:tcBorders>
          </w:tcPr>
          <w:p w14:paraId="3BEA1F13" w14:textId="77777777" w:rsidR="002D06AE" w:rsidRDefault="002D06AE">
            <w:pPr>
              <w:pStyle w:val="TableParagraph"/>
              <w:spacing w:before="0"/>
              <w:jc w:val="left"/>
              <w:rPr>
                <w:rFonts w:ascii="Times New Roman"/>
                <w:sz w:val="16"/>
              </w:rPr>
            </w:pPr>
          </w:p>
        </w:tc>
        <w:tc>
          <w:tcPr>
            <w:tcW w:w="1117" w:type="dxa"/>
            <w:tcBorders>
              <w:top w:val="single" w:sz="18" w:space="0" w:color="000000"/>
            </w:tcBorders>
          </w:tcPr>
          <w:p w14:paraId="1FB6E82F" w14:textId="77777777" w:rsidR="002D06AE" w:rsidRDefault="002D06AE">
            <w:pPr>
              <w:pStyle w:val="TableParagraph"/>
              <w:spacing w:before="0"/>
              <w:jc w:val="left"/>
              <w:rPr>
                <w:rFonts w:ascii="Times New Roman"/>
                <w:sz w:val="16"/>
              </w:rPr>
            </w:pPr>
          </w:p>
        </w:tc>
        <w:tc>
          <w:tcPr>
            <w:tcW w:w="1078" w:type="dxa"/>
            <w:tcBorders>
              <w:top w:val="single" w:sz="18" w:space="0" w:color="000000"/>
            </w:tcBorders>
          </w:tcPr>
          <w:p w14:paraId="46F6031A" w14:textId="77777777" w:rsidR="002D06AE" w:rsidRDefault="002D06AE">
            <w:pPr>
              <w:pStyle w:val="TableParagraph"/>
              <w:spacing w:before="0"/>
              <w:jc w:val="left"/>
              <w:rPr>
                <w:rFonts w:ascii="Times New Roman"/>
                <w:sz w:val="16"/>
              </w:rPr>
            </w:pPr>
          </w:p>
        </w:tc>
        <w:tc>
          <w:tcPr>
            <w:tcW w:w="909" w:type="dxa"/>
            <w:tcBorders>
              <w:top w:val="single" w:sz="18" w:space="0" w:color="000000"/>
            </w:tcBorders>
          </w:tcPr>
          <w:p w14:paraId="66E1E6D7" w14:textId="77777777" w:rsidR="002D06AE" w:rsidRDefault="002D06AE">
            <w:pPr>
              <w:pStyle w:val="TableParagraph"/>
              <w:spacing w:before="0"/>
              <w:jc w:val="left"/>
              <w:rPr>
                <w:rFonts w:ascii="Times New Roman"/>
                <w:sz w:val="16"/>
              </w:rPr>
            </w:pPr>
          </w:p>
        </w:tc>
      </w:tr>
      <w:tr w:rsidR="002D06AE" w14:paraId="54983D05" w14:textId="77777777">
        <w:trPr>
          <w:trHeight w:val="338"/>
        </w:trPr>
        <w:tc>
          <w:tcPr>
            <w:tcW w:w="3040" w:type="dxa"/>
          </w:tcPr>
          <w:p w14:paraId="589A1B07" w14:textId="77777777" w:rsidR="002D06AE" w:rsidRDefault="002C2419">
            <w:pPr>
              <w:pStyle w:val="TableParagraph"/>
              <w:spacing w:before="73"/>
              <w:ind w:left="33"/>
              <w:jc w:val="left"/>
              <w:rPr>
                <w:sz w:val="16"/>
              </w:rPr>
            </w:pPr>
            <w:r>
              <w:rPr>
                <w:sz w:val="16"/>
              </w:rPr>
              <w:t>Loans</w:t>
            </w:r>
            <w:r>
              <w:rPr>
                <w:spacing w:val="-6"/>
                <w:sz w:val="16"/>
              </w:rPr>
              <w:t xml:space="preserve"> </w:t>
            </w:r>
            <w:r>
              <w:rPr>
                <w:sz w:val="16"/>
              </w:rPr>
              <w:t>and</w:t>
            </w:r>
            <w:r>
              <w:rPr>
                <w:spacing w:val="-6"/>
                <w:sz w:val="16"/>
              </w:rPr>
              <w:t xml:space="preserve"> </w:t>
            </w:r>
            <w:r>
              <w:rPr>
                <w:spacing w:val="-2"/>
                <w:sz w:val="16"/>
              </w:rPr>
              <w:t>borrowings</w:t>
            </w:r>
          </w:p>
        </w:tc>
        <w:tc>
          <w:tcPr>
            <w:tcW w:w="4723" w:type="dxa"/>
          </w:tcPr>
          <w:p w14:paraId="2B0BAFD7" w14:textId="77777777" w:rsidR="002D06AE" w:rsidRDefault="002C2419">
            <w:pPr>
              <w:pStyle w:val="TableParagraph"/>
              <w:spacing w:before="73"/>
              <w:ind w:left="787"/>
              <w:jc w:val="left"/>
              <w:rPr>
                <w:sz w:val="16"/>
              </w:rPr>
            </w:pPr>
            <w:r>
              <w:rPr>
                <w:sz w:val="16"/>
              </w:rPr>
              <w:t>Interest</w:t>
            </w:r>
            <w:r>
              <w:rPr>
                <w:spacing w:val="-7"/>
                <w:sz w:val="16"/>
              </w:rPr>
              <w:t xml:space="preserve"> </w:t>
            </w:r>
            <w:r>
              <w:rPr>
                <w:sz w:val="16"/>
              </w:rPr>
              <w:t>bearing</w:t>
            </w:r>
            <w:r>
              <w:rPr>
                <w:spacing w:val="-6"/>
                <w:sz w:val="16"/>
              </w:rPr>
              <w:t xml:space="preserve"> </w:t>
            </w:r>
            <w:r>
              <w:rPr>
                <w:sz w:val="16"/>
              </w:rPr>
              <w:t>loans</w:t>
            </w:r>
            <w:r>
              <w:rPr>
                <w:spacing w:val="-7"/>
                <w:sz w:val="16"/>
              </w:rPr>
              <w:t xml:space="preserve"> </w:t>
            </w:r>
            <w:r>
              <w:rPr>
                <w:sz w:val="16"/>
              </w:rPr>
              <w:t>and</w:t>
            </w:r>
            <w:r>
              <w:rPr>
                <w:spacing w:val="-5"/>
                <w:sz w:val="16"/>
              </w:rPr>
              <w:t xml:space="preserve"> </w:t>
            </w:r>
            <w:r>
              <w:rPr>
                <w:sz w:val="16"/>
              </w:rPr>
              <w:t>borrowings</w:t>
            </w:r>
            <w:r>
              <w:rPr>
                <w:spacing w:val="-7"/>
                <w:sz w:val="16"/>
              </w:rPr>
              <w:t xml:space="preserve"> </w:t>
            </w:r>
            <w:r>
              <w:rPr>
                <w:sz w:val="16"/>
              </w:rPr>
              <w:t>/</w:t>
            </w:r>
            <w:r>
              <w:rPr>
                <w:spacing w:val="-8"/>
                <w:sz w:val="16"/>
              </w:rPr>
              <w:t xml:space="preserve"> </w:t>
            </w:r>
            <w:r>
              <w:rPr>
                <w:sz w:val="16"/>
              </w:rPr>
              <w:t>rate</w:t>
            </w:r>
            <w:r>
              <w:rPr>
                <w:spacing w:val="-5"/>
                <w:sz w:val="16"/>
              </w:rPr>
              <w:t xml:space="preserve"> </w:t>
            </w:r>
            <w:r>
              <w:rPr>
                <w:spacing w:val="-2"/>
                <w:sz w:val="16"/>
              </w:rPr>
              <w:t>revenue</w:t>
            </w:r>
          </w:p>
        </w:tc>
        <w:tc>
          <w:tcPr>
            <w:tcW w:w="522" w:type="dxa"/>
          </w:tcPr>
          <w:p w14:paraId="7A658BD7" w14:textId="77777777" w:rsidR="002D06AE" w:rsidRDefault="002C2419">
            <w:pPr>
              <w:pStyle w:val="TableParagraph"/>
              <w:spacing w:before="73"/>
              <w:ind w:left="166" w:right="146"/>
              <w:jc w:val="center"/>
              <w:rPr>
                <w:sz w:val="16"/>
              </w:rPr>
            </w:pPr>
            <w:r>
              <w:rPr>
                <w:spacing w:val="-5"/>
                <w:sz w:val="16"/>
              </w:rPr>
              <w:t>11</w:t>
            </w:r>
          </w:p>
        </w:tc>
        <w:tc>
          <w:tcPr>
            <w:tcW w:w="1054" w:type="dxa"/>
          </w:tcPr>
          <w:p w14:paraId="24B2B4E9" w14:textId="77777777" w:rsidR="002D06AE" w:rsidRDefault="002C2419">
            <w:pPr>
              <w:pStyle w:val="TableParagraph"/>
              <w:spacing w:before="73"/>
              <w:ind w:right="108"/>
              <w:rPr>
                <w:sz w:val="16"/>
              </w:rPr>
            </w:pPr>
            <w:r>
              <w:rPr>
                <w:spacing w:val="-2"/>
                <w:sz w:val="16"/>
              </w:rPr>
              <w:t>51.85%</w:t>
            </w:r>
          </w:p>
        </w:tc>
        <w:tc>
          <w:tcPr>
            <w:tcW w:w="962" w:type="dxa"/>
          </w:tcPr>
          <w:p w14:paraId="76D32795" w14:textId="77777777" w:rsidR="002D06AE" w:rsidRDefault="002C2419">
            <w:pPr>
              <w:pStyle w:val="TableParagraph"/>
              <w:spacing w:before="73"/>
              <w:ind w:right="22"/>
              <w:rPr>
                <w:sz w:val="16"/>
              </w:rPr>
            </w:pPr>
            <w:r>
              <w:rPr>
                <w:spacing w:val="-2"/>
                <w:sz w:val="16"/>
              </w:rPr>
              <w:t>44.45%</w:t>
            </w:r>
          </w:p>
        </w:tc>
        <w:tc>
          <w:tcPr>
            <w:tcW w:w="1047" w:type="dxa"/>
            <w:shd w:val="clear" w:color="auto" w:fill="F1F1F1"/>
          </w:tcPr>
          <w:p w14:paraId="1DA27046" w14:textId="77777777" w:rsidR="002D06AE" w:rsidRDefault="002C2419">
            <w:pPr>
              <w:pStyle w:val="TableParagraph"/>
              <w:spacing w:before="73"/>
              <w:ind w:right="23"/>
              <w:rPr>
                <w:sz w:val="16"/>
              </w:rPr>
            </w:pPr>
            <w:r>
              <w:rPr>
                <w:spacing w:val="-2"/>
                <w:sz w:val="16"/>
              </w:rPr>
              <w:t>59.26%</w:t>
            </w:r>
          </w:p>
        </w:tc>
        <w:tc>
          <w:tcPr>
            <w:tcW w:w="1075" w:type="dxa"/>
          </w:tcPr>
          <w:p w14:paraId="7BB9EBB1" w14:textId="77777777" w:rsidR="002D06AE" w:rsidRDefault="002C2419">
            <w:pPr>
              <w:pStyle w:val="TableParagraph"/>
              <w:spacing w:before="73"/>
              <w:ind w:right="51"/>
              <w:rPr>
                <w:sz w:val="16"/>
              </w:rPr>
            </w:pPr>
            <w:r>
              <w:rPr>
                <w:spacing w:val="-2"/>
                <w:sz w:val="16"/>
              </w:rPr>
              <w:t>55.38%</w:t>
            </w:r>
          </w:p>
        </w:tc>
        <w:tc>
          <w:tcPr>
            <w:tcW w:w="1117" w:type="dxa"/>
          </w:tcPr>
          <w:p w14:paraId="2693E355" w14:textId="77777777" w:rsidR="002D06AE" w:rsidRDefault="002C2419">
            <w:pPr>
              <w:pStyle w:val="TableParagraph"/>
              <w:spacing w:before="73"/>
              <w:ind w:right="122"/>
              <w:rPr>
                <w:sz w:val="16"/>
              </w:rPr>
            </w:pPr>
            <w:r>
              <w:rPr>
                <w:spacing w:val="-2"/>
                <w:sz w:val="16"/>
              </w:rPr>
              <w:t>52.66%</w:t>
            </w:r>
          </w:p>
        </w:tc>
        <w:tc>
          <w:tcPr>
            <w:tcW w:w="1078" w:type="dxa"/>
          </w:tcPr>
          <w:p w14:paraId="1284FB70" w14:textId="77777777" w:rsidR="002D06AE" w:rsidRDefault="002C2419">
            <w:pPr>
              <w:pStyle w:val="TableParagraph"/>
              <w:spacing w:before="73"/>
              <w:ind w:right="153"/>
              <w:rPr>
                <w:sz w:val="16"/>
              </w:rPr>
            </w:pPr>
            <w:r>
              <w:rPr>
                <w:spacing w:val="-2"/>
                <w:sz w:val="16"/>
              </w:rPr>
              <w:t>46.65%</w:t>
            </w:r>
          </w:p>
        </w:tc>
        <w:tc>
          <w:tcPr>
            <w:tcW w:w="909" w:type="dxa"/>
          </w:tcPr>
          <w:p w14:paraId="12AEBD13" w14:textId="77777777" w:rsidR="002D06AE" w:rsidRDefault="002C2419">
            <w:pPr>
              <w:pStyle w:val="TableParagraph"/>
              <w:spacing w:before="75"/>
              <w:ind w:left="358"/>
              <w:jc w:val="left"/>
              <w:rPr>
                <w:b/>
                <w:sz w:val="16"/>
              </w:rPr>
            </w:pPr>
            <w:r>
              <w:rPr>
                <w:b/>
                <w:w w:val="99"/>
                <w:sz w:val="16"/>
              </w:rPr>
              <w:t>+</w:t>
            </w:r>
          </w:p>
        </w:tc>
      </w:tr>
      <w:tr w:rsidR="002D06AE" w14:paraId="45CD247A" w14:textId="77777777">
        <w:trPr>
          <w:trHeight w:val="517"/>
        </w:trPr>
        <w:tc>
          <w:tcPr>
            <w:tcW w:w="3040" w:type="dxa"/>
          </w:tcPr>
          <w:p w14:paraId="6F69CEB7" w14:textId="77777777" w:rsidR="002D06AE" w:rsidRDefault="002D06AE">
            <w:pPr>
              <w:pStyle w:val="TableParagraph"/>
              <w:spacing w:before="4"/>
              <w:jc w:val="left"/>
              <w:rPr>
                <w:sz w:val="16"/>
              </w:rPr>
            </w:pPr>
          </w:p>
          <w:p w14:paraId="492C43E2" w14:textId="77777777" w:rsidR="002D06AE" w:rsidRDefault="002C2419">
            <w:pPr>
              <w:pStyle w:val="TableParagraph"/>
              <w:spacing w:before="0"/>
              <w:ind w:left="33"/>
              <w:jc w:val="left"/>
              <w:rPr>
                <w:sz w:val="16"/>
              </w:rPr>
            </w:pPr>
            <w:r>
              <w:rPr>
                <w:sz w:val="16"/>
              </w:rPr>
              <w:t>Loans</w:t>
            </w:r>
            <w:r>
              <w:rPr>
                <w:spacing w:val="-6"/>
                <w:sz w:val="16"/>
              </w:rPr>
              <w:t xml:space="preserve"> </w:t>
            </w:r>
            <w:r>
              <w:rPr>
                <w:sz w:val="16"/>
              </w:rPr>
              <w:t>and</w:t>
            </w:r>
            <w:r>
              <w:rPr>
                <w:spacing w:val="-6"/>
                <w:sz w:val="16"/>
              </w:rPr>
              <w:t xml:space="preserve"> </w:t>
            </w:r>
            <w:r>
              <w:rPr>
                <w:spacing w:val="-2"/>
                <w:sz w:val="16"/>
              </w:rPr>
              <w:t>borrowings</w:t>
            </w:r>
          </w:p>
        </w:tc>
        <w:tc>
          <w:tcPr>
            <w:tcW w:w="4723" w:type="dxa"/>
          </w:tcPr>
          <w:p w14:paraId="42350341" w14:textId="77777777" w:rsidR="002D06AE" w:rsidRDefault="002C2419">
            <w:pPr>
              <w:pStyle w:val="TableParagraph"/>
              <w:spacing w:before="87" w:line="264" w:lineRule="auto"/>
              <w:ind w:left="788"/>
              <w:jc w:val="left"/>
              <w:rPr>
                <w:sz w:val="16"/>
              </w:rPr>
            </w:pPr>
            <w:r>
              <w:rPr>
                <w:sz w:val="16"/>
              </w:rPr>
              <w:t>Interest</w:t>
            </w:r>
            <w:r>
              <w:rPr>
                <w:spacing w:val="-12"/>
                <w:sz w:val="16"/>
              </w:rPr>
              <w:t xml:space="preserve"> </w:t>
            </w:r>
            <w:r>
              <w:rPr>
                <w:sz w:val="16"/>
              </w:rPr>
              <w:t>and</w:t>
            </w:r>
            <w:r>
              <w:rPr>
                <w:spacing w:val="-11"/>
                <w:sz w:val="16"/>
              </w:rPr>
              <w:t xml:space="preserve"> </w:t>
            </w:r>
            <w:r>
              <w:rPr>
                <w:sz w:val="16"/>
              </w:rPr>
              <w:t>principal</w:t>
            </w:r>
            <w:r>
              <w:rPr>
                <w:spacing w:val="-11"/>
                <w:sz w:val="16"/>
              </w:rPr>
              <w:t xml:space="preserve"> </w:t>
            </w:r>
            <w:r>
              <w:rPr>
                <w:sz w:val="16"/>
              </w:rPr>
              <w:t>repayments</w:t>
            </w:r>
            <w:r>
              <w:rPr>
                <w:spacing w:val="-11"/>
                <w:sz w:val="16"/>
              </w:rPr>
              <w:t xml:space="preserve"> </w:t>
            </w:r>
            <w:r>
              <w:rPr>
                <w:sz w:val="16"/>
              </w:rPr>
              <w:t>on</w:t>
            </w:r>
            <w:r>
              <w:rPr>
                <w:spacing w:val="-11"/>
                <w:sz w:val="16"/>
              </w:rPr>
              <w:t xml:space="preserve"> </w:t>
            </w:r>
            <w:r>
              <w:rPr>
                <w:sz w:val="16"/>
              </w:rPr>
              <w:t>interest</w:t>
            </w:r>
            <w:r>
              <w:rPr>
                <w:spacing w:val="-11"/>
                <w:sz w:val="16"/>
              </w:rPr>
              <w:t xml:space="preserve"> </w:t>
            </w:r>
            <w:r>
              <w:rPr>
                <w:sz w:val="16"/>
              </w:rPr>
              <w:t>bearing loans and borrowings / rate revenue</w:t>
            </w:r>
          </w:p>
        </w:tc>
        <w:tc>
          <w:tcPr>
            <w:tcW w:w="522" w:type="dxa"/>
          </w:tcPr>
          <w:p w14:paraId="06CA9967" w14:textId="77777777" w:rsidR="002D06AE" w:rsidRDefault="002D06AE">
            <w:pPr>
              <w:pStyle w:val="TableParagraph"/>
              <w:spacing w:before="0"/>
              <w:jc w:val="left"/>
              <w:rPr>
                <w:rFonts w:ascii="Times New Roman"/>
                <w:sz w:val="16"/>
              </w:rPr>
            </w:pPr>
          </w:p>
        </w:tc>
        <w:tc>
          <w:tcPr>
            <w:tcW w:w="1054" w:type="dxa"/>
          </w:tcPr>
          <w:p w14:paraId="256BAE28" w14:textId="77777777" w:rsidR="002D06AE" w:rsidRDefault="002D06AE">
            <w:pPr>
              <w:pStyle w:val="TableParagraph"/>
              <w:spacing w:before="4"/>
              <w:jc w:val="left"/>
              <w:rPr>
                <w:sz w:val="16"/>
              </w:rPr>
            </w:pPr>
          </w:p>
          <w:p w14:paraId="2F04EEAD" w14:textId="77777777" w:rsidR="002D06AE" w:rsidRDefault="002C2419">
            <w:pPr>
              <w:pStyle w:val="TableParagraph"/>
              <w:spacing w:before="0"/>
              <w:ind w:right="108"/>
              <w:rPr>
                <w:sz w:val="16"/>
              </w:rPr>
            </w:pPr>
            <w:r>
              <w:rPr>
                <w:spacing w:val="-2"/>
                <w:sz w:val="16"/>
              </w:rPr>
              <w:t>5.09%</w:t>
            </w:r>
          </w:p>
        </w:tc>
        <w:tc>
          <w:tcPr>
            <w:tcW w:w="962" w:type="dxa"/>
          </w:tcPr>
          <w:p w14:paraId="6B453AE3" w14:textId="77777777" w:rsidR="002D06AE" w:rsidRDefault="002D06AE">
            <w:pPr>
              <w:pStyle w:val="TableParagraph"/>
              <w:spacing w:before="4"/>
              <w:jc w:val="left"/>
              <w:rPr>
                <w:sz w:val="16"/>
              </w:rPr>
            </w:pPr>
          </w:p>
          <w:p w14:paraId="59F100B6" w14:textId="77777777" w:rsidR="002D06AE" w:rsidRDefault="002C2419">
            <w:pPr>
              <w:pStyle w:val="TableParagraph"/>
              <w:spacing w:before="0"/>
              <w:ind w:right="24"/>
              <w:rPr>
                <w:sz w:val="16"/>
              </w:rPr>
            </w:pPr>
            <w:r>
              <w:rPr>
                <w:spacing w:val="-2"/>
                <w:sz w:val="16"/>
              </w:rPr>
              <w:t>5.94%</w:t>
            </w:r>
          </w:p>
        </w:tc>
        <w:tc>
          <w:tcPr>
            <w:tcW w:w="1047" w:type="dxa"/>
            <w:shd w:val="clear" w:color="auto" w:fill="F1F1F1"/>
          </w:tcPr>
          <w:p w14:paraId="0DB535D7" w14:textId="77777777" w:rsidR="002D06AE" w:rsidRDefault="002D06AE">
            <w:pPr>
              <w:pStyle w:val="TableParagraph"/>
              <w:spacing w:before="4"/>
              <w:jc w:val="left"/>
              <w:rPr>
                <w:sz w:val="16"/>
              </w:rPr>
            </w:pPr>
          </w:p>
          <w:p w14:paraId="7BDF25E9" w14:textId="77777777" w:rsidR="002D06AE" w:rsidRDefault="002C2419">
            <w:pPr>
              <w:pStyle w:val="TableParagraph"/>
              <w:spacing w:before="0"/>
              <w:ind w:right="24"/>
              <w:rPr>
                <w:sz w:val="16"/>
              </w:rPr>
            </w:pPr>
            <w:r>
              <w:rPr>
                <w:spacing w:val="-2"/>
                <w:sz w:val="16"/>
              </w:rPr>
              <w:t>7.27%</w:t>
            </w:r>
          </w:p>
        </w:tc>
        <w:tc>
          <w:tcPr>
            <w:tcW w:w="1075" w:type="dxa"/>
          </w:tcPr>
          <w:p w14:paraId="3ABE4D50" w14:textId="77777777" w:rsidR="002D06AE" w:rsidRDefault="002D06AE">
            <w:pPr>
              <w:pStyle w:val="TableParagraph"/>
              <w:spacing w:before="4"/>
              <w:jc w:val="left"/>
              <w:rPr>
                <w:sz w:val="16"/>
              </w:rPr>
            </w:pPr>
          </w:p>
          <w:p w14:paraId="31A8BEAB" w14:textId="77777777" w:rsidR="002D06AE" w:rsidRDefault="002C2419">
            <w:pPr>
              <w:pStyle w:val="TableParagraph"/>
              <w:spacing w:before="0"/>
              <w:ind w:right="53"/>
              <w:rPr>
                <w:sz w:val="16"/>
              </w:rPr>
            </w:pPr>
            <w:r>
              <w:rPr>
                <w:spacing w:val="-2"/>
                <w:sz w:val="16"/>
              </w:rPr>
              <w:t>7.11%</w:t>
            </w:r>
          </w:p>
        </w:tc>
        <w:tc>
          <w:tcPr>
            <w:tcW w:w="1117" w:type="dxa"/>
          </w:tcPr>
          <w:p w14:paraId="31A78056" w14:textId="77777777" w:rsidR="002D06AE" w:rsidRDefault="002D06AE">
            <w:pPr>
              <w:pStyle w:val="TableParagraph"/>
              <w:spacing w:before="4"/>
              <w:jc w:val="left"/>
              <w:rPr>
                <w:sz w:val="16"/>
              </w:rPr>
            </w:pPr>
          </w:p>
          <w:p w14:paraId="01F33166" w14:textId="77777777" w:rsidR="002D06AE" w:rsidRDefault="002C2419">
            <w:pPr>
              <w:pStyle w:val="TableParagraph"/>
              <w:spacing w:before="0"/>
              <w:ind w:right="123"/>
              <w:rPr>
                <w:sz w:val="16"/>
              </w:rPr>
            </w:pPr>
            <w:r>
              <w:rPr>
                <w:spacing w:val="-2"/>
                <w:sz w:val="16"/>
              </w:rPr>
              <w:t>9.46%</w:t>
            </w:r>
          </w:p>
        </w:tc>
        <w:tc>
          <w:tcPr>
            <w:tcW w:w="1078" w:type="dxa"/>
          </w:tcPr>
          <w:p w14:paraId="69BAB479" w14:textId="77777777" w:rsidR="002D06AE" w:rsidRDefault="002D06AE">
            <w:pPr>
              <w:pStyle w:val="TableParagraph"/>
              <w:spacing w:before="4"/>
              <w:jc w:val="left"/>
              <w:rPr>
                <w:sz w:val="16"/>
              </w:rPr>
            </w:pPr>
          </w:p>
          <w:p w14:paraId="3AAA7C6C" w14:textId="77777777" w:rsidR="002D06AE" w:rsidRDefault="002C2419">
            <w:pPr>
              <w:pStyle w:val="TableParagraph"/>
              <w:spacing w:before="0"/>
              <w:ind w:right="155"/>
              <w:rPr>
                <w:sz w:val="16"/>
              </w:rPr>
            </w:pPr>
            <w:r>
              <w:rPr>
                <w:spacing w:val="-2"/>
                <w:sz w:val="16"/>
              </w:rPr>
              <w:t>6.73%</w:t>
            </w:r>
          </w:p>
        </w:tc>
        <w:tc>
          <w:tcPr>
            <w:tcW w:w="909" w:type="dxa"/>
          </w:tcPr>
          <w:p w14:paraId="39740C62" w14:textId="77777777" w:rsidR="002D06AE" w:rsidRDefault="002D06AE">
            <w:pPr>
              <w:pStyle w:val="TableParagraph"/>
              <w:spacing w:before="6"/>
              <w:jc w:val="left"/>
              <w:rPr>
                <w:sz w:val="16"/>
              </w:rPr>
            </w:pPr>
          </w:p>
          <w:p w14:paraId="340BDA94" w14:textId="77777777" w:rsidR="002D06AE" w:rsidRDefault="002C2419">
            <w:pPr>
              <w:pStyle w:val="TableParagraph"/>
              <w:spacing w:before="0"/>
              <w:ind w:left="358"/>
              <w:jc w:val="left"/>
              <w:rPr>
                <w:b/>
                <w:sz w:val="16"/>
              </w:rPr>
            </w:pPr>
            <w:r>
              <w:rPr>
                <w:b/>
                <w:w w:val="99"/>
                <w:sz w:val="16"/>
              </w:rPr>
              <w:t>+</w:t>
            </w:r>
          </w:p>
        </w:tc>
      </w:tr>
      <w:tr w:rsidR="002D06AE" w14:paraId="08289B87" w14:textId="77777777">
        <w:trPr>
          <w:trHeight w:val="240"/>
        </w:trPr>
        <w:tc>
          <w:tcPr>
            <w:tcW w:w="3040" w:type="dxa"/>
            <w:tcBorders>
              <w:bottom w:val="single" w:sz="18" w:space="0" w:color="000000"/>
            </w:tcBorders>
          </w:tcPr>
          <w:p w14:paraId="69FD2573" w14:textId="77777777" w:rsidR="002D06AE" w:rsidRDefault="002C2419">
            <w:pPr>
              <w:pStyle w:val="TableParagraph"/>
              <w:spacing w:before="38" w:line="182" w:lineRule="exact"/>
              <w:ind w:left="33"/>
              <w:jc w:val="left"/>
              <w:rPr>
                <w:sz w:val="16"/>
              </w:rPr>
            </w:pPr>
            <w:r>
              <w:rPr>
                <w:spacing w:val="-2"/>
                <w:sz w:val="16"/>
              </w:rPr>
              <w:t>Indebtedness</w:t>
            </w:r>
          </w:p>
        </w:tc>
        <w:tc>
          <w:tcPr>
            <w:tcW w:w="4723" w:type="dxa"/>
            <w:tcBorders>
              <w:bottom w:val="single" w:sz="18" w:space="0" w:color="000000"/>
            </w:tcBorders>
          </w:tcPr>
          <w:p w14:paraId="2F929168" w14:textId="77777777" w:rsidR="002D06AE" w:rsidRDefault="002C2419">
            <w:pPr>
              <w:pStyle w:val="TableParagraph"/>
              <w:spacing w:before="38" w:line="182" w:lineRule="exact"/>
              <w:ind w:left="787"/>
              <w:jc w:val="left"/>
              <w:rPr>
                <w:sz w:val="16"/>
              </w:rPr>
            </w:pPr>
            <w:r>
              <w:rPr>
                <w:sz w:val="16"/>
              </w:rPr>
              <w:t>Non-current</w:t>
            </w:r>
            <w:r>
              <w:rPr>
                <w:spacing w:val="-7"/>
                <w:sz w:val="16"/>
              </w:rPr>
              <w:t xml:space="preserve"> </w:t>
            </w:r>
            <w:r>
              <w:rPr>
                <w:sz w:val="16"/>
              </w:rPr>
              <w:t>liabilities</w:t>
            </w:r>
            <w:r>
              <w:rPr>
                <w:spacing w:val="-6"/>
                <w:sz w:val="16"/>
              </w:rPr>
              <w:t xml:space="preserve"> </w:t>
            </w:r>
            <w:r>
              <w:rPr>
                <w:sz w:val="16"/>
              </w:rPr>
              <w:t>/</w:t>
            </w:r>
            <w:r>
              <w:rPr>
                <w:spacing w:val="-8"/>
                <w:sz w:val="16"/>
              </w:rPr>
              <w:t xml:space="preserve"> </w:t>
            </w:r>
            <w:r>
              <w:rPr>
                <w:sz w:val="16"/>
              </w:rPr>
              <w:t>own</w:t>
            </w:r>
            <w:r>
              <w:rPr>
                <w:spacing w:val="-7"/>
                <w:sz w:val="16"/>
              </w:rPr>
              <w:t xml:space="preserve"> </w:t>
            </w:r>
            <w:r>
              <w:rPr>
                <w:sz w:val="16"/>
              </w:rPr>
              <w:t>source</w:t>
            </w:r>
            <w:r>
              <w:rPr>
                <w:spacing w:val="-6"/>
                <w:sz w:val="16"/>
              </w:rPr>
              <w:t xml:space="preserve"> </w:t>
            </w:r>
            <w:r>
              <w:rPr>
                <w:spacing w:val="-2"/>
                <w:sz w:val="16"/>
              </w:rPr>
              <w:t>revenue</w:t>
            </w:r>
          </w:p>
        </w:tc>
        <w:tc>
          <w:tcPr>
            <w:tcW w:w="522" w:type="dxa"/>
            <w:tcBorders>
              <w:bottom w:val="single" w:sz="18" w:space="0" w:color="000000"/>
            </w:tcBorders>
          </w:tcPr>
          <w:p w14:paraId="24E11A73" w14:textId="77777777" w:rsidR="002D06AE" w:rsidRDefault="002D06AE">
            <w:pPr>
              <w:pStyle w:val="TableParagraph"/>
              <w:spacing w:before="0"/>
              <w:jc w:val="left"/>
              <w:rPr>
                <w:rFonts w:ascii="Times New Roman"/>
                <w:sz w:val="16"/>
              </w:rPr>
            </w:pPr>
          </w:p>
        </w:tc>
        <w:tc>
          <w:tcPr>
            <w:tcW w:w="1054" w:type="dxa"/>
            <w:tcBorders>
              <w:bottom w:val="single" w:sz="18" w:space="0" w:color="000000"/>
            </w:tcBorders>
          </w:tcPr>
          <w:p w14:paraId="6AC0752F" w14:textId="77777777" w:rsidR="002D06AE" w:rsidRDefault="002C2419">
            <w:pPr>
              <w:pStyle w:val="TableParagraph"/>
              <w:spacing w:before="38" w:line="182" w:lineRule="exact"/>
              <w:ind w:right="107"/>
              <w:rPr>
                <w:sz w:val="16"/>
              </w:rPr>
            </w:pPr>
            <w:r>
              <w:rPr>
                <w:spacing w:val="-2"/>
                <w:sz w:val="16"/>
              </w:rPr>
              <w:t>41.81%</w:t>
            </w:r>
          </w:p>
        </w:tc>
        <w:tc>
          <w:tcPr>
            <w:tcW w:w="962" w:type="dxa"/>
            <w:tcBorders>
              <w:bottom w:val="single" w:sz="18" w:space="0" w:color="000000"/>
            </w:tcBorders>
          </w:tcPr>
          <w:p w14:paraId="745C69E2" w14:textId="77777777" w:rsidR="002D06AE" w:rsidRDefault="002C2419">
            <w:pPr>
              <w:pStyle w:val="TableParagraph"/>
              <w:spacing w:before="38" w:line="182" w:lineRule="exact"/>
              <w:ind w:right="22"/>
              <w:rPr>
                <w:sz w:val="16"/>
              </w:rPr>
            </w:pPr>
            <w:r>
              <w:rPr>
                <w:spacing w:val="-2"/>
                <w:sz w:val="16"/>
              </w:rPr>
              <w:t>39.35%</w:t>
            </w:r>
          </w:p>
        </w:tc>
        <w:tc>
          <w:tcPr>
            <w:tcW w:w="1047" w:type="dxa"/>
            <w:tcBorders>
              <w:bottom w:val="single" w:sz="18" w:space="0" w:color="000000"/>
            </w:tcBorders>
            <w:shd w:val="clear" w:color="auto" w:fill="F1F1F1"/>
          </w:tcPr>
          <w:p w14:paraId="1856ECD4" w14:textId="77777777" w:rsidR="002D06AE" w:rsidRDefault="002C2419">
            <w:pPr>
              <w:pStyle w:val="TableParagraph"/>
              <w:spacing w:before="38" w:line="182" w:lineRule="exact"/>
              <w:ind w:right="23"/>
              <w:rPr>
                <w:sz w:val="16"/>
              </w:rPr>
            </w:pPr>
            <w:r>
              <w:rPr>
                <w:spacing w:val="-2"/>
                <w:sz w:val="16"/>
              </w:rPr>
              <w:t>48.92%</w:t>
            </w:r>
          </w:p>
        </w:tc>
        <w:tc>
          <w:tcPr>
            <w:tcW w:w="1075" w:type="dxa"/>
            <w:tcBorders>
              <w:bottom w:val="single" w:sz="18" w:space="0" w:color="000000"/>
            </w:tcBorders>
          </w:tcPr>
          <w:p w14:paraId="59C83FE1" w14:textId="77777777" w:rsidR="002D06AE" w:rsidRDefault="002C2419">
            <w:pPr>
              <w:pStyle w:val="TableParagraph"/>
              <w:spacing w:before="38" w:line="182" w:lineRule="exact"/>
              <w:ind w:right="51"/>
              <w:rPr>
                <w:sz w:val="16"/>
              </w:rPr>
            </w:pPr>
            <w:r>
              <w:rPr>
                <w:spacing w:val="-2"/>
                <w:sz w:val="16"/>
              </w:rPr>
              <w:t>45.33%</w:t>
            </w:r>
          </w:p>
        </w:tc>
        <w:tc>
          <w:tcPr>
            <w:tcW w:w="1117" w:type="dxa"/>
            <w:tcBorders>
              <w:bottom w:val="single" w:sz="18" w:space="0" w:color="000000"/>
            </w:tcBorders>
          </w:tcPr>
          <w:p w14:paraId="724783C9" w14:textId="77777777" w:rsidR="002D06AE" w:rsidRDefault="002C2419">
            <w:pPr>
              <w:pStyle w:val="TableParagraph"/>
              <w:spacing w:before="38" w:line="182" w:lineRule="exact"/>
              <w:ind w:right="122"/>
              <w:rPr>
                <w:sz w:val="16"/>
              </w:rPr>
            </w:pPr>
            <w:r>
              <w:rPr>
                <w:spacing w:val="-2"/>
                <w:sz w:val="16"/>
              </w:rPr>
              <w:t>41.60%</w:t>
            </w:r>
          </w:p>
        </w:tc>
        <w:tc>
          <w:tcPr>
            <w:tcW w:w="1078" w:type="dxa"/>
            <w:tcBorders>
              <w:bottom w:val="single" w:sz="18" w:space="0" w:color="000000"/>
            </w:tcBorders>
          </w:tcPr>
          <w:p w14:paraId="3C97A92F" w14:textId="77777777" w:rsidR="002D06AE" w:rsidRDefault="002C2419">
            <w:pPr>
              <w:pStyle w:val="TableParagraph"/>
              <w:spacing w:before="38" w:line="182" w:lineRule="exact"/>
              <w:ind w:right="153"/>
              <w:rPr>
                <w:sz w:val="16"/>
              </w:rPr>
            </w:pPr>
            <w:r>
              <w:rPr>
                <w:spacing w:val="-2"/>
                <w:sz w:val="16"/>
              </w:rPr>
              <w:t>38.82%</w:t>
            </w:r>
          </w:p>
        </w:tc>
        <w:tc>
          <w:tcPr>
            <w:tcW w:w="909" w:type="dxa"/>
            <w:tcBorders>
              <w:bottom w:val="single" w:sz="18" w:space="0" w:color="000000"/>
            </w:tcBorders>
          </w:tcPr>
          <w:p w14:paraId="214250F5" w14:textId="77777777" w:rsidR="002D06AE" w:rsidRDefault="002C2419">
            <w:pPr>
              <w:pStyle w:val="TableParagraph"/>
              <w:spacing w:before="40" w:line="180" w:lineRule="exact"/>
              <w:ind w:left="358"/>
              <w:jc w:val="left"/>
              <w:rPr>
                <w:b/>
                <w:sz w:val="16"/>
              </w:rPr>
            </w:pPr>
            <w:r>
              <w:rPr>
                <w:b/>
                <w:w w:val="99"/>
                <w:sz w:val="16"/>
              </w:rPr>
              <w:t>+</w:t>
            </w:r>
          </w:p>
        </w:tc>
      </w:tr>
      <w:tr w:rsidR="002D06AE" w14:paraId="450B6C61" w14:textId="77777777">
        <w:trPr>
          <w:trHeight w:val="701"/>
        </w:trPr>
        <w:tc>
          <w:tcPr>
            <w:tcW w:w="3040" w:type="dxa"/>
            <w:tcBorders>
              <w:top w:val="single" w:sz="18" w:space="0" w:color="000000"/>
              <w:bottom w:val="single" w:sz="18" w:space="0" w:color="000000"/>
            </w:tcBorders>
          </w:tcPr>
          <w:p w14:paraId="18E33953" w14:textId="77777777" w:rsidR="002D06AE" w:rsidRDefault="002C2419">
            <w:pPr>
              <w:pStyle w:val="TableParagraph"/>
              <w:spacing w:before="48"/>
              <w:ind w:left="33"/>
              <w:jc w:val="left"/>
              <w:rPr>
                <w:b/>
                <w:i/>
                <w:sz w:val="16"/>
              </w:rPr>
            </w:pPr>
            <w:r>
              <w:rPr>
                <w:b/>
                <w:i/>
                <w:spacing w:val="-2"/>
                <w:sz w:val="16"/>
              </w:rPr>
              <w:t>Stability</w:t>
            </w:r>
          </w:p>
          <w:p w14:paraId="601AF03B" w14:textId="77777777" w:rsidR="002D06AE" w:rsidRDefault="002C2419">
            <w:pPr>
              <w:pStyle w:val="TableParagraph"/>
              <w:spacing w:before="82"/>
              <w:ind w:left="33"/>
              <w:jc w:val="left"/>
              <w:rPr>
                <w:sz w:val="16"/>
              </w:rPr>
            </w:pPr>
            <w:r>
              <w:rPr>
                <w:sz w:val="16"/>
              </w:rPr>
              <w:t>Rates</w:t>
            </w:r>
            <w:r>
              <w:rPr>
                <w:spacing w:val="-7"/>
                <w:sz w:val="16"/>
              </w:rPr>
              <w:t xml:space="preserve"> </w:t>
            </w:r>
            <w:r>
              <w:rPr>
                <w:spacing w:val="-2"/>
                <w:sz w:val="16"/>
              </w:rPr>
              <w:t>effort</w:t>
            </w:r>
          </w:p>
        </w:tc>
        <w:tc>
          <w:tcPr>
            <w:tcW w:w="4723" w:type="dxa"/>
            <w:tcBorders>
              <w:top w:val="single" w:sz="18" w:space="0" w:color="000000"/>
              <w:bottom w:val="single" w:sz="18" w:space="0" w:color="000000"/>
            </w:tcBorders>
          </w:tcPr>
          <w:p w14:paraId="047EE16D" w14:textId="77777777" w:rsidR="002D06AE" w:rsidRDefault="002D06AE">
            <w:pPr>
              <w:pStyle w:val="TableParagraph"/>
              <w:spacing w:before="5"/>
              <w:jc w:val="left"/>
              <w:rPr>
                <w:sz w:val="24"/>
              </w:rPr>
            </w:pPr>
          </w:p>
          <w:p w14:paraId="129ACBD9" w14:textId="77777777" w:rsidR="002D06AE" w:rsidRDefault="002C2419">
            <w:pPr>
              <w:pStyle w:val="TableParagraph"/>
              <w:spacing w:before="0" w:line="200" w:lineRule="atLeast"/>
              <w:ind w:left="788"/>
              <w:jc w:val="left"/>
              <w:rPr>
                <w:sz w:val="16"/>
              </w:rPr>
            </w:pPr>
            <w:r>
              <w:rPr>
                <w:sz w:val="16"/>
              </w:rPr>
              <w:t>Rate</w:t>
            </w:r>
            <w:r>
              <w:rPr>
                <w:spacing w:val="-8"/>
                <w:sz w:val="16"/>
              </w:rPr>
              <w:t xml:space="preserve"> </w:t>
            </w:r>
            <w:r>
              <w:rPr>
                <w:sz w:val="16"/>
              </w:rPr>
              <w:t>revenue</w:t>
            </w:r>
            <w:r>
              <w:rPr>
                <w:spacing w:val="-9"/>
                <w:sz w:val="16"/>
              </w:rPr>
              <w:t xml:space="preserve"> </w:t>
            </w:r>
            <w:r>
              <w:rPr>
                <w:sz w:val="16"/>
              </w:rPr>
              <w:t>/</w:t>
            </w:r>
            <w:r>
              <w:rPr>
                <w:spacing w:val="-9"/>
                <w:sz w:val="16"/>
              </w:rPr>
              <w:t xml:space="preserve"> </w:t>
            </w:r>
            <w:r>
              <w:rPr>
                <w:sz w:val="16"/>
              </w:rPr>
              <w:t>CIV</w:t>
            </w:r>
            <w:r>
              <w:rPr>
                <w:spacing w:val="-9"/>
                <w:sz w:val="16"/>
              </w:rPr>
              <w:t xml:space="preserve"> </w:t>
            </w:r>
            <w:r>
              <w:rPr>
                <w:sz w:val="16"/>
              </w:rPr>
              <w:t>of</w:t>
            </w:r>
            <w:r>
              <w:rPr>
                <w:spacing w:val="-6"/>
                <w:sz w:val="16"/>
              </w:rPr>
              <w:t xml:space="preserve"> </w:t>
            </w:r>
            <w:r>
              <w:rPr>
                <w:sz w:val="16"/>
              </w:rPr>
              <w:t>rateable</w:t>
            </w:r>
            <w:r>
              <w:rPr>
                <w:spacing w:val="-9"/>
                <w:sz w:val="16"/>
              </w:rPr>
              <w:t xml:space="preserve"> </w:t>
            </w:r>
            <w:r>
              <w:rPr>
                <w:sz w:val="16"/>
              </w:rPr>
              <w:t>properties</w:t>
            </w:r>
            <w:r>
              <w:rPr>
                <w:spacing w:val="-8"/>
                <w:sz w:val="16"/>
              </w:rPr>
              <w:t xml:space="preserve"> </w:t>
            </w:r>
            <w:r>
              <w:rPr>
                <w:sz w:val="16"/>
              </w:rPr>
              <w:t>in</w:t>
            </w:r>
            <w:r>
              <w:rPr>
                <w:spacing w:val="-9"/>
                <w:sz w:val="16"/>
              </w:rPr>
              <w:t xml:space="preserve"> </w:t>
            </w:r>
            <w:r>
              <w:rPr>
                <w:sz w:val="16"/>
              </w:rPr>
              <w:t xml:space="preserve">the </w:t>
            </w:r>
            <w:r>
              <w:rPr>
                <w:spacing w:val="-2"/>
                <w:sz w:val="16"/>
              </w:rPr>
              <w:t>municipality</w:t>
            </w:r>
          </w:p>
        </w:tc>
        <w:tc>
          <w:tcPr>
            <w:tcW w:w="522" w:type="dxa"/>
            <w:tcBorders>
              <w:top w:val="single" w:sz="18" w:space="0" w:color="000000"/>
              <w:bottom w:val="single" w:sz="18" w:space="0" w:color="000000"/>
            </w:tcBorders>
          </w:tcPr>
          <w:p w14:paraId="578AEE9D" w14:textId="77777777" w:rsidR="002D06AE" w:rsidRDefault="002D06AE">
            <w:pPr>
              <w:pStyle w:val="TableParagraph"/>
              <w:spacing w:before="0"/>
              <w:jc w:val="left"/>
              <w:rPr>
                <w:sz w:val="18"/>
              </w:rPr>
            </w:pPr>
          </w:p>
          <w:p w14:paraId="07F0F260" w14:textId="77777777" w:rsidR="002D06AE" w:rsidRDefault="002C2419">
            <w:pPr>
              <w:pStyle w:val="TableParagraph"/>
              <w:spacing w:before="107"/>
              <w:ind w:left="166" w:right="146"/>
              <w:jc w:val="center"/>
              <w:rPr>
                <w:sz w:val="16"/>
              </w:rPr>
            </w:pPr>
            <w:r>
              <w:rPr>
                <w:spacing w:val="-5"/>
                <w:sz w:val="16"/>
              </w:rPr>
              <w:t>12</w:t>
            </w:r>
          </w:p>
        </w:tc>
        <w:tc>
          <w:tcPr>
            <w:tcW w:w="1054" w:type="dxa"/>
            <w:tcBorders>
              <w:top w:val="single" w:sz="18" w:space="0" w:color="000000"/>
              <w:bottom w:val="single" w:sz="18" w:space="0" w:color="000000"/>
            </w:tcBorders>
          </w:tcPr>
          <w:p w14:paraId="418F1196" w14:textId="77777777" w:rsidR="002D06AE" w:rsidRDefault="002D06AE">
            <w:pPr>
              <w:pStyle w:val="TableParagraph"/>
              <w:spacing w:before="0"/>
              <w:jc w:val="left"/>
              <w:rPr>
                <w:sz w:val="18"/>
              </w:rPr>
            </w:pPr>
          </w:p>
          <w:p w14:paraId="28A270A0" w14:textId="77777777" w:rsidR="002D06AE" w:rsidRDefault="002C2419">
            <w:pPr>
              <w:pStyle w:val="TableParagraph"/>
              <w:spacing w:before="107"/>
              <w:ind w:right="106"/>
              <w:rPr>
                <w:sz w:val="16"/>
              </w:rPr>
            </w:pPr>
            <w:r>
              <w:rPr>
                <w:spacing w:val="-2"/>
                <w:sz w:val="16"/>
              </w:rPr>
              <w:t>0.33%</w:t>
            </w:r>
          </w:p>
        </w:tc>
        <w:tc>
          <w:tcPr>
            <w:tcW w:w="962" w:type="dxa"/>
            <w:tcBorders>
              <w:top w:val="single" w:sz="18" w:space="0" w:color="000000"/>
              <w:bottom w:val="single" w:sz="18" w:space="0" w:color="000000"/>
            </w:tcBorders>
          </w:tcPr>
          <w:p w14:paraId="7AC76863" w14:textId="77777777" w:rsidR="002D06AE" w:rsidRDefault="002D06AE">
            <w:pPr>
              <w:pStyle w:val="TableParagraph"/>
              <w:spacing w:before="0"/>
              <w:jc w:val="left"/>
              <w:rPr>
                <w:sz w:val="18"/>
              </w:rPr>
            </w:pPr>
          </w:p>
          <w:p w14:paraId="4EFC9BFE" w14:textId="77777777" w:rsidR="002D06AE" w:rsidRDefault="002C2419">
            <w:pPr>
              <w:pStyle w:val="TableParagraph"/>
              <w:spacing w:before="107"/>
              <w:ind w:right="22"/>
              <w:rPr>
                <w:sz w:val="16"/>
              </w:rPr>
            </w:pPr>
            <w:r>
              <w:rPr>
                <w:spacing w:val="-2"/>
                <w:sz w:val="16"/>
              </w:rPr>
              <w:t>0.27%</w:t>
            </w:r>
          </w:p>
        </w:tc>
        <w:tc>
          <w:tcPr>
            <w:tcW w:w="1047" w:type="dxa"/>
            <w:tcBorders>
              <w:top w:val="single" w:sz="18" w:space="0" w:color="000000"/>
              <w:bottom w:val="single" w:sz="18" w:space="0" w:color="000000"/>
            </w:tcBorders>
            <w:shd w:val="clear" w:color="auto" w:fill="F1F1F1"/>
          </w:tcPr>
          <w:p w14:paraId="4BF94D31" w14:textId="77777777" w:rsidR="002D06AE" w:rsidRDefault="002D06AE">
            <w:pPr>
              <w:pStyle w:val="TableParagraph"/>
              <w:spacing w:before="0"/>
              <w:jc w:val="left"/>
              <w:rPr>
                <w:sz w:val="18"/>
              </w:rPr>
            </w:pPr>
          </w:p>
          <w:p w14:paraId="36133C8C" w14:textId="77777777" w:rsidR="002D06AE" w:rsidRDefault="002C2419">
            <w:pPr>
              <w:pStyle w:val="TableParagraph"/>
              <w:spacing w:before="107"/>
              <w:ind w:right="22"/>
              <w:rPr>
                <w:sz w:val="16"/>
              </w:rPr>
            </w:pPr>
            <w:r>
              <w:rPr>
                <w:spacing w:val="-2"/>
                <w:sz w:val="16"/>
              </w:rPr>
              <w:t>0.26%</w:t>
            </w:r>
          </w:p>
        </w:tc>
        <w:tc>
          <w:tcPr>
            <w:tcW w:w="1075" w:type="dxa"/>
            <w:tcBorders>
              <w:top w:val="single" w:sz="18" w:space="0" w:color="000000"/>
              <w:bottom w:val="single" w:sz="18" w:space="0" w:color="000000"/>
            </w:tcBorders>
          </w:tcPr>
          <w:p w14:paraId="1B06A858" w14:textId="77777777" w:rsidR="002D06AE" w:rsidRDefault="002D06AE">
            <w:pPr>
              <w:pStyle w:val="TableParagraph"/>
              <w:spacing w:before="0"/>
              <w:jc w:val="left"/>
              <w:rPr>
                <w:sz w:val="18"/>
              </w:rPr>
            </w:pPr>
          </w:p>
          <w:p w14:paraId="6974F781" w14:textId="77777777" w:rsidR="002D06AE" w:rsidRDefault="002C2419">
            <w:pPr>
              <w:pStyle w:val="TableParagraph"/>
              <w:spacing w:before="107"/>
              <w:ind w:right="52"/>
              <w:rPr>
                <w:sz w:val="16"/>
              </w:rPr>
            </w:pPr>
            <w:r>
              <w:rPr>
                <w:spacing w:val="-2"/>
                <w:sz w:val="16"/>
              </w:rPr>
              <w:t>0.27%</w:t>
            </w:r>
          </w:p>
        </w:tc>
        <w:tc>
          <w:tcPr>
            <w:tcW w:w="1117" w:type="dxa"/>
            <w:tcBorders>
              <w:top w:val="single" w:sz="18" w:space="0" w:color="000000"/>
              <w:bottom w:val="single" w:sz="18" w:space="0" w:color="000000"/>
            </w:tcBorders>
          </w:tcPr>
          <w:p w14:paraId="47481144" w14:textId="77777777" w:rsidR="002D06AE" w:rsidRDefault="002D06AE">
            <w:pPr>
              <w:pStyle w:val="TableParagraph"/>
              <w:spacing w:before="0"/>
              <w:jc w:val="left"/>
              <w:rPr>
                <w:sz w:val="18"/>
              </w:rPr>
            </w:pPr>
          </w:p>
          <w:p w14:paraId="32CB2BC8" w14:textId="77777777" w:rsidR="002D06AE" w:rsidRDefault="002C2419">
            <w:pPr>
              <w:pStyle w:val="TableParagraph"/>
              <w:spacing w:before="107"/>
              <w:ind w:right="122"/>
              <w:rPr>
                <w:sz w:val="16"/>
              </w:rPr>
            </w:pPr>
            <w:r>
              <w:rPr>
                <w:spacing w:val="-2"/>
                <w:sz w:val="16"/>
              </w:rPr>
              <w:t>0.28%</w:t>
            </w:r>
          </w:p>
        </w:tc>
        <w:tc>
          <w:tcPr>
            <w:tcW w:w="1078" w:type="dxa"/>
            <w:tcBorders>
              <w:top w:val="single" w:sz="18" w:space="0" w:color="000000"/>
              <w:bottom w:val="single" w:sz="18" w:space="0" w:color="000000"/>
            </w:tcBorders>
          </w:tcPr>
          <w:p w14:paraId="375B5579" w14:textId="77777777" w:rsidR="002D06AE" w:rsidRDefault="002D06AE">
            <w:pPr>
              <w:pStyle w:val="TableParagraph"/>
              <w:spacing w:before="0"/>
              <w:jc w:val="left"/>
              <w:rPr>
                <w:sz w:val="18"/>
              </w:rPr>
            </w:pPr>
          </w:p>
          <w:p w14:paraId="45EAD72D" w14:textId="77777777" w:rsidR="002D06AE" w:rsidRDefault="002C2419">
            <w:pPr>
              <w:pStyle w:val="TableParagraph"/>
              <w:spacing w:before="107"/>
              <w:ind w:right="153"/>
              <w:rPr>
                <w:sz w:val="16"/>
              </w:rPr>
            </w:pPr>
            <w:r>
              <w:rPr>
                <w:spacing w:val="-2"/>
                <w:sz w:val="16"/>
              </w:rPr>
              <w:t>0.29%</w:t>
            </w:r>
          </w:p>
        </w:tc>
        <w:tc>
          <w:tcPr>
            <w:tcW w:w="909" w:type="dxa"/>
            <w:tcBorders>
              <w:top w:val="single" w:sz="18" w:space="0" w:color="000000"/>
              <w:bottom w:val="single" w:sz="18" w:space="0" w:color="000000"/>
            </w:tcBorders>
          </w:tcPr>
          <w:p w14:paraId="5D4DB97B" w14:textId="77777777" w:rsidR="002D06AE" w:rsidRDefault="002D06AE">
            <w:pPr>
              <w:pStyle w:val="TableParagraph"/>
              <w:spacing w:before="0"/>
              <w:jc w:val="left"/>
              <w:rPr>
                <w:sz w:val="18"/>
              </w:rPr>
            </w:pPr>
          </w:p>
          <w:p w14:paraId="09D17F40" w14:textId="77777777" w:rsidR="002D06AE" w:rsidRDefault="002C2419">
            <w:pPr>
              <w:pStyle w:val="TableParagraph"/>
              <w:spacing w:before="115"/>
              <w:ind w:left="358"/>
              <w:jc w:val="left"/>
              <w:rPr>
                <w:b/>
                <w:sz w:val="16"/>
              </w:rPr>
            </w:pPr>
            <w:r>
              <w:rPr>
                <w:b/>
                <w:w w:val="99"/>
                <w:sz w:val="16"/>
              </w:rPr>
              <w:t>o</w:t>
            </w:r>
          </w:p>
        </w:tc>
      </w:tr>
      <w:tr w:rsidR="002D06AE" w14:paraId="23048D3D" w14:textId="77777777">
        <w:trPr>
          <w:trHeight w:val="699"/>
        </w:trPr>
        <w:tc>
          <w:tcPr>
            <w:tcW w:w="3040" w:type="dxa"/>
            <w:tcBorders>
              <w:top w:val="single" w:sz="18" w:space="0" w:color="000000"/>
            </w:tcBorders>
          </w:tcPr>
          <w:p w14:paraId="62498C91" w14:textId="77777777" w:rsidR="002D06AE" w:rsidRDefault="002C2419">
            <w:pPr>
              <w:pStyle w:val="TableParagraph"/>
              <w:spacing w:before="5"/>
              <w:ind w:left="33"/>
              <w:jc w:val="left"/>
              <w:rPr>
                <w:b/>
                <w:i/>
                <w:sz w:val="16"/>
              </w:rPr>
            </w:pPr>
            <w:r>
              <w:rPr>
                <w:b/>
                <w:i/>
                <w:spacing w:val="-2"/>
                <w:sz w:val="16"/>
              </w:rPr>
              <w:t>Efficiency</w:t>
            </w:r>
          </w:p>
          <w:p w14:paraId="3AA293E2" w14:textId="77777777" w:rsidR="002D06AE" w:rsidRDefault="002D06AE">
            <w:pPr>
              <w:pStyle w:val="TableParagraph"/>
              <w:spacing w:before="3"/>
              <w:jc w:val="left"/>
              <w:rPr>
                <w:sz w:val="15"/>
              </w:rPr>
            </w:pPr>
          </w:p>
          <w:p w14:paraId="0A100C96" w14:textId="77777777" w:rsidR="002D06AE" w:rsidRDefault="002C2419">
            <w:pPr>
              <w:pStyle w:val="TableParagraph"/>
              <w:spacing w:before="0"/>
              <w:ind w:left="33"/>
              <w:jc w:val="left"/>
              <w:rPr>
                <w:sz w:val="16"/>
              </w:rPr>
            </w:pPr>
            <w:r>
              <w:rPr>
                <w:sz w:val="16"/>
              </w:rPr>
              <w:t>Revenue</w:t>
            </w:r>
            <w:r>
              <w:rPr>
                <w:spacing w:val="-9"/>
                <w:sz w:val="16"/>
              </w:rPr>
              <w:t xml:space="preserve"> </w:t>
            </w:r>
            <w:r>
              <w:rPr>
                <w:spacing w:val="-2"/>
                <w:sz w:val="16"/>
              </w:rPr>
              <w:t>level</w:t>
            </w:r>
          </w:p>
        </w:tc>
        <w:tc>
          <w:tcPr>
            <w:tcW w:w="4723" w:type="dxa"/>
            <w:tcBorders>
              <w:top w:val="single" w:sz="18" w:space="0" w:color="000000"/>
            </w:tcBorders>
          </w:tcPr>
          <w:p w14:paraId="24BF94E9" w14:textId="77777777" w:rsidR="002D06AE" w:rsidRDefault="002D06AE">
            <w:pPr>
              <w:pStyle w:val="TableParagraph"/>
              <w:spacing w:before="11"/>
              <w:jc w:val="left"/>
            </w:pPr>
          </w:p>
          <w:p w14:paraId="64C06DE2" w14:textId="77777777" w:rsidR="002D06AE" w:rsidRDefault="002C2419">
            <w:pPr>
              <w:pStyle w:val="TableParagraph"/>
              <w:spacing w:before="0" w:line="264" w:lineRule="auto"/>
              <w:ind w:left="788"/>
              <w:jc w:val="left"/>
              <w:rPr>
                <w:sz w:val="16"/>
              </w:rPr>
            </w:pPr>
            <w:r>
              <w:rPr>
                <w:sz w:val="16"/>
              </w:rPr>
              <w:t>General</w:t>
            </w:r>
            <w:r>
              <w:rPr>
                <w:spacing w:val="-8"/>
                <w:sz w:val="16"/>
              </w:rPr>
              <w:t xml:space="preserve"> </w:t>
            </w:r>
            <w:r>
              <w:rPr>
                <w:sz w:val="16"/>
              </w:rPr>
              <w:t>rates</w:t>
            </w:r>
            <w:r>
              <w:rPr>
                <w:spacing w:val="-9"/>
                <w:sz w:val="16"/>
              </w:rPr>
              <w:t xml:space="preserve"> </w:t>
            </w:r>
            <w:r>
              <w:rPr>
                <w:sz w:val="16"/>
              </w:rPr>
              <w:t>and</w:t>
            </w:r>
            <w:r>
              <w:rPr>
                <w:spacing w:val="-8"/>
                <w:sz w:val="16"/>
              </w:rPr>
              <w:t xml:space="preserve"> </w:t>
            </w:r>
            <w:r>
              <w:rPr>
                <w:sz w:val="16"/>
              </w:rPr>
              <w:t>municipal</w:t>
            </w:r>
            <w:r>
              <w:rPr>
                <w:spacing w:val="-7"/>
                <w:sz w:val="16"/>
              </w:rPr>
              <w:t xml:space="preserve"> </w:t>
            </w:r>
            <w:r>
              <w:rPr>
                <w:sz w:val="16"/>
              </w:rPr>
              <w:t>charges</w:t>
            </w:r>
            <w:r>
              <w:rPr>
                <w:spacing w:val="-9"/>
                <w:sz w:val="16"/>
              </w:rPr>
              <w:t xml:space="preserve"> </w:t>
            </w:r>
            <w:r>
              <w:rPr>
                <w:sz w:val="16"/>
              </w:rPr>
              <w:t>/</w:t>
            </w:r>
            <w:r>
              <w:rPr>
                <w:spacing w:val="-10"/>
                <w:sz w:val="16"/>
              </w:rPr>
              <w:t xml:space="preserve"> </w:t>
            </w:r>
            <w:r>
              <w:rPr>
                <w:sz w:val="16"/>
              </w:rPr>
              <w:t>no.</w:t>
            </w:r>
            <w:r>
              <w:rPr>
                <w:spacing w:val="-10"/>
                <w:sz w:val="16"/>
              </w:rPr>
              <w:t xml:space="preserve"> </w:t>
            </w:r>
            <w:r>
              <w:rPr>
                <w:sz w:val="16"/>
              </w:rPr>
              <w:t>of</w:t>
            </w:r>
            <w:r>
              <w:rPr>
                <w:spacing w:val="-7"/>
                <w:sz w:val="16"/>
              </w:rPr>
              <w:t xml:space="preserve"> </w:t>
            </w:r>
            <w:r>
              <w:rPr>
                <w:sz w:val="16"/>
              </w:rPr>
              <w:t xml:space="preserve">property </w:t>
            </w:r>
            <w:r>
              <w:rPr>
                <w:spacing w:val="-2"/>
                <w:sz w:val="16"/>
              </w:rPr>
              <w:t>assessments</w:t>
            </w:r>
          </w:p>
        </w:tc>
        <w:tc>
          <w:tcPr>
            <w:tcW w:w="522" w:type="dxa"/>
            <w:tcBorders>
              <w:top w:val="single" w:sz="18" w:space="0" w:color="000000"/>
            </w:tcBorders>
          </w:tcPr>
          <w:p w14:paraId="45445CA1" w14:textId="77777777" w:rsidR="002D06AE" w:rsidRDefault="002D06AE">
            <w:pPr>
              <w:pStyle w:val="TableParagraph"/>
              <w:spacing w:before="0"/>
              <w:jc w:val="left"/>
              <w:rPr>
                <w:sz w:val="18"/>
              </w:rPr>
            </w:pPr>
          </w:p>
          <w:p w14:paraId="6AA26B0C" w14:textId="77777777" w:rsidR="002D06AE" w:rsidRDefault="002C2419">
            <w:pPr>
              <w:pStyle w:val="TableParagraph"/>
              <w:spacing w:before="158"/>
              <w:ind w:left="166" w:right="146"/>
              <w:jc w:val="center"/>
              <w:rPr>
                <w:sz w:val="16"/>
              </w:rPr>
            </w:pPr>
            <w:r>
              <w:rPr>
                <w:spacing w:val="-5"/>
                <w:sz w:val="16"/>
              </w:rPr>
              <w:t>13</w:t>
            </w:r>
          </w:p>
        </w:tc>
        <w:tc>
          <w:tcPr>
            <w:tcW w:w="1054" w:type="dxa"/>
            <w:tcBorders>
              <w:top w:val="single" w:sz="18" w:space="0" w:color="000000"/>
            </w:tcBorders>
          </w:tcPr>
          <w:p w14:paraId="73F18E09" w14:textId="77777777" w:rsidR="002D06AE" w:rsidRDefault="002D06AE">
            <w:pPr>
              <w:pStyle w:val="TableParagraph"/>
              <w:spacing w:before="0"/>
              <w:jc w:val="left"/>
              <w:rPr>
                <w:sz w:val="18"/>
              </w:rPr>
            </w:pPr>
          </w:p>
          <w:p w14:paraId="14E2F7F1" w14:textId="77777777" w:rsidR="002D06AE" w:rsidRDefault="002C2419">
            <w:pPr>
              <w:pStyle w:val="TableParagraph"/>
              <w:spacing w:before="158"/>
              <w:ind w:right="106"/>
              <w:rPr>
                <w:sz w:val="16"/>
              </w:rPr>
            </w:pPr>
            <w:r>
              <w:rPr>
                <w:spacing w:val="-2"/>
                <w:sz w:val="16"/>
              </w:rPr>
              <w:t>$1,985</w:t>
            </w:r>
          </w:p>
        </w:tc>
        <w:tc>
          <w:tcPr>
            <w:tcW w:w="962" w:type="dxa"/>
            <w:tcBorders>
              <w:top w:val="single" w:sz="18" w:space="0" w:color="000000"/>
            </w:tcBorders>
          </w:tcPr>
          <w:p w14:paraId="624E9803" w14:textId="77777777" w:rsidR="002D06AE" w:rsidRDefault="002D06AE">
            <w:pPr>
              <w:pStyle w:val="TableParagraph"/>
              <w:spacing w:before="0"/>
              <w:jc w:val="left"/>
              <w:rPr>
                <w:sz w:val="18"/>
              </w:rPr>
            </w:pPr>
          </w:p>
          <w:p w14:paraId="7C2AA585" w14:textId="77777777" w:rsidR="002D06AE" w:rsidRDefault="002C2419">
            <w:pPr>
              <w:pStyle w:val="TableParagraph"/>
              <w:spacing w:before="158"/>
              <w:ind w:right="22"/>
              <w:rPr>
                <w:sz w:val="16"/>
              </w:rPr>
            </w:pPr>
            <w:r>
              <w:rPr>
                <w:spacing w:val="-2"/>
                <w:sz w:val="16"/>
              </w:rPr>
              <w:t>$2,100</w:t>
            </w:r>
          </w:p>
        </w:tc>
        <w:tc>
          <w:tcPr>
            <w:tcW w:w="1047" w:type="dxa"/>
            <w:tcBorders>
              <w:top w:val="single" w:sz="18" w:space="0" w:color="000000"/>
            </w:tcBorders>
            <w:shd w:val="clear" w:color="auto" w:fill="F1F1F1"/>
          </w:tcPr>
          <w:p w14:paraId="0B1CD7E1" w14:textId="77777777" w:rsidR="002D06AE" w:rsidRDefault="002D06AE">
            <w:pPr>
              <w:pStyle w:val="TableParagraph"/>
              <w:spacing w:before="0"/>
              <w:jc w:val="left"/>
              <w:rPr>
                <w:sz w:val="18"/>
              </w:rPr>
            </w:pPr>
          </w:p>
          <w:p w14:paraId="6C929041" w14:textId="77777777" w:rsidR="002D06AE" w:rsidRDefault="002C2419">
            <w:pPr>
              <w:pStyle w:val="TableParagraph"/>
              <w:spacing w:before="158"/>
              <w:ind w:right="23"/>
              <w:rPr>
                <w:sz w:val="16"/>
              </w:rPr>
            </w:pPr>
            <w:r>
              <w:rPr>
                <w:spacing w:val="-2"/>
                <w:sz w:val="16"/>
              </w:rPr>
              <w:t>$2,195</w:t>
            </w:r>
          </w:p>
        </w:tc>
        <w:tc>
          <w:tcPr>
            <w:tcW w:w="1075" w:type="dxa"/>
            <w:tcBorders>
              <w:top w:val="single" w:sz="18" w:space="0" w:color="000000"/>
            </w:tcBorders>
          </w:tcPr>
          <w:p w14:paraId="4DB4EC52" w14:textId="77777777" w:rsidR="002D06AE" w:rsidRDefault="002D06AE">
            <w:pPr>
              <w:pStyle w:val="TableParagraph"/>
              <w:spacing w:before="0"/>
              <w:jc w:val="left"/>
              <w:rPr>
                <w:sz w:val="18"/>
              </w:rPr>
            </w:pPr>
          </w:p>
          <w:p w14:paraId="30DAF668" w14:textId="77777777" w:rsidR="002D06AE" w:rsidRDefault="002C2419">
            <w:pPr>
              <w:pStyle w:val="TableParagraph"/>
              <w:spacing w:before="158"/>
              <w:ind w:right="51"/>
              <w:rPr>
                <w:sz w:val="16"/>
              </w:rPr>
            </w:pPr>
            <w:r>
              <w:rPr>
                <w:spacing w:val="-2"/>
                <w:sz w:val="16"/>
              </w:rPr>
              <w:t>$2,270</w:t>
            </w:r>
          </w:p>
        </w:tc>
        <w:tc>
          <w:tcPr>
            <w:tcW w:w="1117" w:type="dxa"/>
            <w:tcBorders>
              <w:top w:val="single" w:sz="18" w:space="0" w:color="000000"/>
            </w:tcBorders>
          </w:tcPr>
          <w:p w14:paraId="5B2BCDD8" w14:textId="77777777" w:rsidR="002D06AE" w:rsidRDefault="002D06AE">
            <w:pPr>
              <w:pStyle w:val="TableParagraph"/>
              <w:spacing w:before="0"/>
              <w:jc w:val="left"/>
              <w:rPr>
                <w:sz w:val="18"/>
              </w:rPr>
            </w:pPr>
          </w:p>
          <w:p w14:paraId="3A84BE0C" w14:textId="77777777" w:rsidR="002D06AE" w:rsidRDefault="002C2419">
            <w:pPr>
              <w:pStyle w:val="TableParagraph"/>
              <w:spacing w:before="158"/>
              <w:ind w:right="124"/>
              <w:rPr>
                <w:sz w:val="16"/>
              </w:rPr>
            </w:pPr>
            <w:r>
              <w:rPr>
                <w:spacing w:val="-2"/>
                <w:sz w:val="16"/>
              </w:rPr>
              <w:t>$2,351</w:t>
            </w:r>
          </w:p>
        </w:tc>
        <w:tc>
          <w:tcPr>
            <w:tcW w:w="1078" w:type="dxa"/>
            <w:tcBorders>
              <w:top w:val="single" w:sz="18" w:space="0" w:color="000000"/>
            </w:tcBorders>
          </w:tcPr>
          <w:p w14:paraId="117B9F64" w14:textId="77777777" w:rsidR="002D06AE" w:rsidRDefault="002D06AE">
            <w:pPr>
              <w:pStyle w:val="TableParagraph"/>
              <w:spacing w:before="0"/>
              <w:jc w:val="left"/>
              <w:rPr>
                <w:sz w:val="18"/>
              </w:rPr>
            </w:pPr>
          </w:p>
          <w:p w14:paraId="4E9E6850" w14:textId="77777777" w:rsidR="002D06AE" w:rsidRDefault="002C2419">
            <w:pPr>
              <w:pStyle w:val="TableParagraph"/>
              <w:spacing w:before="158"/>
              <w:ind w:right="154"/>
              <w:rPr>
                <w:sz w:val="16"/>
              </w:rPr>
            </w:pPr>
            <w:r>
              <w:rPr>
                <w:spacing w:val="-2"/>
                <w:sz w:val="16"/>
              </w:rPr>
              <w:t>$2,423</w:t>
            </w:r>
          </w:p>
        </w:tc>
        <w:tc>
          <w:tcPr>
            <w:tcW w:w="909" w:type="dxa"/>
            <w:tcBorders>
              <w:top w:val="single" w:sz="18" w:space="0" w:color="000000"/>
            </w:tcBorders>
          </w:tcPr>
          <w:p w14:paraId="2E14AC9D" w14:textId="77777777" w:rsidR="002D06AE" w:rsidRDefault="002D06AE">
            <w:pPr>
              <w:pStyle w:val="TableParagraph"/>
              <w:spacing w:before="0"/>
              <w:jc w:val="left"/>
              <w:rPr>
                <w:sz w:val="18"/>
              </w:rPr>
            </w:pPr>
          </w:p>
          <w:p w14:paraId="6A2EDDEC" w14:textId="77777777" w:rsidR="002D06AE" w:rsidRDefault="002C2419">
            <w:pPr>
              <w:pStyle w:val="TableParagraph"/>
              <w:spacing w:before="160"/>
              <w:ind w:left="358"/>
              <w:jc w:val="left"/>
              <w:rPr>
                <w:b/>
                <w:sz w:val="16"/>
              </w:rPr>
            </w:pPr>
            <w:r>
              <w:rPr>
                <w:b/>
                <w:w w:val="99"/>
                <w:sz w:val="16"/>
              </w:rPr>
              <w:t>+</w:t>
            </w:r>
          </w:p>
        </w:tc>
      </w:tr>
    </w:tbl>
    <w:p w14:paraId="00AB2339" w14:textId="77777777" w:rsidR="002D06AE" w:rsidRDefault="002C2419">
      <w:pPr>
        <w:pStyle w:val="Heading6"/>
        <w:spacing w:before="86"/>
        <w:ind w:left="155"/>
      </w:pPr>
      <w:r>
        <w:t>Key</w:t>
      </w:r>
      <w:r>
        <w:rPr>
          <w:spacing w:val="-11"/>
        </w:rPr>
        <w:t xml:space="preserve"> </w:t>
      </w:r>
      <w:r>
        <w:t>to</w:t>
      </w:r>
      <w:r>
        <w:rPr>
          <w:spacing w:val="-8"/>
        </w:rPr>
        <w:t xml:space="preserve"> </w:t>
      </w:r>
      <w:r>
        <w:t>Forecast</w:t>
      </w:r>
      <w:r>
        <w:rPr>
          <w:spacing w:val="-6"/>
        </w:rPr>
        <w:t xml:space="preserve"> </w:t>
      </w:r>
      <w:r>
        <w:rPr>
          <w:spacing w:val="-2"/>
        </w:rPr>
        <w:t>Trend:</w:t>
      </w:r>
    </w:p>
    <w:p w14:paraId="4072EED0" w14:textId="77777777" w:rsidR="002D06AE" w:rsidRDefault="002C2419">
      <w:pPr>
        <w:spacing w:before="15" w:line="242" w:lineRule="auto"/>
        <w:ind w:left="155" w:right="7933"/>
        <w:rPr>
          <w:sz w:val="20"/>
        </w:rPr>
      </w:pPr>
      <w:r>
        <w:rPr>
          <w:sz w:val="20"/>
        </w:rPr>
        <w:t>+</w:t>
      </w:r>
      <w:r>
        <w:rPr>
          <w:spacing w:val="-9"/>
          <w:sz w:val="20"/>
        </w:rPr>
        <w:t xml:space="preserve"> </w:t>
      </w:r>
      <w:r>
        <w:rPr>
          <w:sz w:val="20"/>
        </w:rPr>
        <w:t>Forecasts</w:t>
      </w:r>
      <w:r>
        <w:rPr>
          <w:spacing w:val="-8"/>
          <w:sz w:val="20"/>
        </w:rPr>
        <w:t xml:space="preserve"> </w:t>
      </w:r>
      <w:r>
        <w:rPr>
          <w:sz w:val="20"/>
        </w:rPr>
        <w:t>improvement</w:t>
      </w:r>
      <w:r>
        <w:rPr>
          <w:spacing w:val="-8"/>
          <w:sz w:val="20"/>
        </w:rPr>
        <w:t xml:space="preserve"> </w:t>
      </w:r>
      <w:r>
        <w:rPr>
          <w:sz w:val="20"/>
        </w:rPr>
        <w:t>in</w:t>
      </w:r>
      <w:r>
        <w:rPr>
          <w:spacing w:val="-9"/>
          <w:sz w:val="20"/>
        </w:rPr>
        <w:t xml:space="preserve"> </w:t>
      </w:r>
      <w:r>
        <w:rPr>
          <w:sz w:val="20"/>
        </w:rPr>
        <w:t>Council's</w:t>
      </w:r>
      <w:r>
        <w:rPr>
          <w:spacing w:val="-6"/>
          <w:sz w:val="20"/>
        </w:rPr>
        <w:t xml:space="preserve"> </w:t>
      </w:r>
      <w:r>
        <w:rPr>
          <w:sz w:val="20"/>
        </w:rPr>
        <w:t>financial</w:t>
      </w:r>
      <w:r>
        <w:rPr>
          <w:spacing w:val="-9"/>
          <w:sz w:val="20"/>
        </w:rPr>
        <w:t xml:space="preserve"> </w:t>
      </w:r>
      <w:r>
        <w:rPr>
          <w:sz w:val="20"/>
        </w:rPr>
        <w:t>performance/financial</w:t>
      </w:r>
      <w:r>
        <w:rPr>
          <w:spacing w:val="-9"/>
          <w:sz w:val="20"/>
        </w:rPr>
        <w:t xml:space="preserve"> </w:t>
      </w:r>
      <w:r>
        <w:rPr>
          <w:sz w:val="20"/>
        </w:rPr>
        <w:t>position</w:t>
      </w:r>
      <w:r>
        <w:rPr>
          <w:spacing w:val="-9"/>
          <w:sz w:val="20"/>
        </w:rPr>
        <w:t xml:space="preserve"> </w:t>
      </w:r>
      <w:r>
        <w:rPr>
          <w:sz w:val="20"/>
        </w:rPr>
        <w:t>indicator o Forecasts Council's financial performance/financial position indicator will be steady</w:t>
      </w:r>
    </w:p>
    <w:p w14:paraId="144088BE" w14:textId="77777777" w:rsidR="002D06AE" w:rsidRDefault="002C2419">
      <w:pPr>
        <w:spacing w:before="25"/>
        <w:ind w:left="211"/>
        <w:rPr>
          <w:sz w:val="20"/>
        </w:rPr>
      </w:pPr>
      <w:r>
        <w:rPr>
          <w:spacing w:val="-2"/>
          <w:sz w:val="20"/>
        </w:rPr>
        <w:t>-</w:t>
      </w:r>
      <w:r>
        <w:rPr>
          <w:spacing w:val="4"/>
          <w:sz w:val="20"/>
        </w:rPr>
        <w:t xml:space="preserve"> </w:t>
      </w:r>
      <w:r>
        <w:rPr>
          <w:spacing w:val="-2"/>
          <w:sz w:val="20"/>
        </w:rPr>
        <w:t>Forecasts</w:t>
      </w:r>
      <w:r>
        <w:rPr>
          <w:spacing w:val="5"/>
          <w:sz w:val="20"/>
        </w:rPr>
        <w:t xml:space="preserve"> </w:t>
      </w:r>
      <w:r>
        <w:rPr>
          <w:spacing w:val="-2"/>
          <w:sz w:val="20"/>
        </w:rPr>
        <w:t>deterioration</w:t>
      </w:r>
      <w:r>
        <w:rPr>
          <w:spacing w:val="4"/>
          <w:sz w:val="20"/>
        </w:rPr>
        <w:t xml:space="preserve"> </w:t>
      </w:r>
      <w:r>
        <w:rPr>
          <w:spacing w:val="-2"/>
          <w:sz w:val="20"/>
        </w:rPr>
        <w:t>in</w:t>
      </w:r>
      <w:r>
        <w:rPr>
          <w:spacing w:val="3"/>
          <w:sz w:val="20"/>
        </w:rPr>
        <w:t xml:space="preserve"> </w:t>
      </w:r>
      <w:r>
        <w:rPr>
          <w:spacing w:val="-2"/>
          <w:sz w:val="20"/>
        </w:rPr>
        <w:t>Council's</w:t>
      </w:r>
      <w:r>
        <w:rPr>
          <w:spacing w:val="5"/>
          <w:sz w:val="20"/>
        </w:rPr>
        <w:t xml:space="preserve"> </w:t>
      </w:r>
      <w:r>
        <w:rPr>
          <w:spacing w:val="-2"/>
          <w:sz w:val="20"/>
        </w:rPr>
        <w:t>financial</w:t>
      </w:r>
      <w:r>
        <w:rPr>
          <w:spacing w:val="3"/>
          <w:sz w:val="20"/>
        </w:rPr>
        <w:t xml:space="preserve"> </w:t>
      </w:r>
      <w:r>
        <w:rPr>
          <w:spacing w:val="-2"/>
          <w:sz w:val="20"/>
        </w:rPr>
        <w:t>performance/financial</w:t>
      </w:r>
      <w:r>
        <w:rPr>
          <w:spacing w:val="4"/>
          <w:sz w:val="20"/>
        </w:rPr>
        <w:t xml:space="preserve"> </w:t>
      </w:r>
      <w:r>
        <w:rPr>
          <w:spacing w:val="-2"/>
          <w:sz w:val="20"/>
        </w:rPr>
        <w:t>position</w:t>
      </w:r>
      <w:r>
        <w:rPr>
          <w:spacing w:val="4"/>
          <w:sz w:val="20"/>
        </w:rPr>
        <w:t xml:space="preserve"> </w:t>
      </w:r>
      <w:r>
        <w:rPr>
          <w:spacing w:val="-2"/>
          <w:sz w:val="20"/>
        </w:rPr>
        <w:t>indicator</w:t>
      </w:r>
    </w:p>
    <w:p w14:paraId="0ACAA48A" w14:textId="77777777" w:rsidR="002D06AE" w:rsidRDefault="002D06AE">
      <w:pPr>
        <w:rPr>
          <w:sz w:val="20"/>
        </w:rPr>
        <w:sectPr w:rsidR="002D06AE">
          <w:headerReference w:type="default" r:id="rId148"/>
          <w:footerReference w:type="default" r:id="rId149"/>
          <w:pgSz w:w="16840" w:h="11910" w:orient="landscape"/>
          <w:pgMar w:top="1020" w:right="300" w:bottom="840" w:left="780" w:header="0" w:footer="649" w:gutter="0"/>
          <w:cols w:space="720"/>
        </w:sectPr>
      </w:pPr>
    </w:p>
    <w:p w14:paraId="1B16E880" w14:textId="77777777" w:rsidR="002D06AE" w:rsidRDefault="002C2419">
      <w:pPr>
        <w:pStyle w:val="Heading6"/>
        <w:spacing w:before="79"/>
        <w:ind w:left="155"/>
      </w:pPr>
      <w:r>
        <w:rPr>
          <w:spacing w:val="-5"/>
        </w:rPr>
        <w:lastRenderedPageBreak/>
        <w:t>5a</w:t>
      </w:r>
    </w:p>
    <w:p w14:paraId="58E229F9" w14:textId="77777777" w:rsidR="002D06AE" w:rsidRDefault="002C2419">
      <w:pPr>
        <w:pStyle w:val="ListParagraph"/>
        <w:numPr>
          <w:ilvl w:val="0"/>
          <w:numId w:val="5"/>
        </w:numPr>
        <w:tabs>
          <w:tab w:val="left" w:pos="652"/>
          <w:tab w:val="left" w:pos="653"/>
        </w:tabs>
        <w:spacing w:before="15"/>
        <w:ind w:hanging="498"/>
        <w:rPr>
          <w:b/>
          <w:sz w:val="20"/>
        </w:rPr>
      </w:pPr>
      <w:r>
        <w:rPr>
          <w:b/>
          <w:color w:val="4F81BC"/>
          <w:sz w:val="20"/>
        </w:rPr>
        <w:t>Satisfaction</w:t>
      </w:r>
      <w:r>
        <w:rPr>
          <w:b/>
          <w:color w:val="4F81BC"/>
          <w:spacing w:val="-10"/>
          <w:sz w:val="20"/>
        </w:rPr>
        <w:t xml:space="preserve"> </w:t>
      </w:r>
      <w:r>
        <w:rPr>
          <w:b/>
          <w:color w:val="4F81BC"/>
          <w:sz w:val="20"/>
        </w:rPr>
        <w:t>with</w:t>
      </w:r>
      <w:r>
        <w:rPr>
          <w:b/>
          <w:color w:val="4F81BC"/>
          <w:spacing w:val="-10"/>
          <w:sz w:val="20"/>
        </w:rPr>
        <w:t xml:space="preserve"> </w:t>
      </w:r>
      <w:r>
        <w:rPr>
          <w:b/>
          <w:color w:val="4F81BC"/>
          <w:sz w:val="20"/>
        </w:rPr>
        <w:t>community</w:t>
      </w:r>
      <w:r>
        <w:rPr>
          <w:b/>
          <w:color w:val="4F81BC"/>
          <w:spacing w:val="-13"/>
          <w:sz w:val="20"/>
        </w:rPr>
        <w:t xml:space="preserve"> </w:t>
      </w:r>
      <w:r>
        <w:rPr>
          <w:b/>
          <w:color w:val="4F81BC"/>
          <w:sz w:val="20"/>
        </w:rPr>
        <w:t>consultation</w:t>
      </w:r>
      <w:r>
        <w:rPr>
          <w:b/>
          <w:color w:val="4F81BC"/>
          <w:spacing w:val="-9"/>
          <w:sz w:val="20"/>
        </w:rPr>
        <w:t xml:space="preserve"> </w:t>
      </w:r>
      <w:r>
        <w:rPr>
          <w:b/>
          <w:color w:val="4F81BC"/>
          <w:sz w:val="20"/>
        </w:rPr>
        <w:t>and</w:t>
      </w:r>
      <w:r>
        <w:rPr>
          <w:b/>
          <w:color w:val="4F81BC"/>
          <w:spacing w:val="-10"/>
          <w:sz w:val="20"/>
        </w:rPr>
        <w:t xml:space="preserve"> </w:t>
      </w:r>
      <w:r>
        <w:rPr>
          <w:b/>
          <w:color w:val="4F81BC"/>
          <w:spacing w:val="-2"/>
          <w:sz w:val="20"/>
        </w:rPr>
        <w:t>engagement</w:t>
      </w:r>
    </w:p>
    <w:p w14:paraId="77712D7D" w14:textId="77777777" w:rsidR="002D06AE" w:rsidRDefault="002C2419">
      <w:pPr>
        <w:spacing w:before="6" w:line="254" w:lineRule="auto"/>
        <w:ind w:left="155" w:right="134"/>
        <w:jc w:val="both"/>
        <w:rPr>
          <w:sz w:val="20"/>
        </w:rPr>
      </w:pPr>
      <w:r>
        <w:rPr>
          <w:sz w:val="20"/>
        </w:rPr>
        <w:t>The target for this measure has been set considering past data, the City’s current resource levels, and a</w:t>
      </w:r>
      <w:r>
        <w:rPr>
          <w:spacing w:val="-1"/>
          <w:sz w:val="20"/>
        </w:rPr>
        <w:t xml:space="preserve"> </w:t>
      </w:r>
      <w:r>
        <w:rPr>
          <w:sz w:val="20"/>
        </w:rPr>
        <w:t>review of engagements and</w:t>
      </w:r>
      <w:r>
        <w:rPr>
          <w:sz w:val="20"/>
        </w:rPr>
        <w:t xml:space="preserve"> projects of significant community</w:t>
      </w:r>
      <w:r>
        <w:rPr>
          <w:spacing w:val="-5"/>
          <w:sz w:val="20"/>
        </w:rPr>
        <w:t xml:space="preserve"> </w:t>
      </w:r>
      <w:r>
        <w:rPr>
          <w:sz w:val="20"/>
        </w:rPr>
        <w:t>interest in the past 12 months.</w:t>
      </w:r>
      <w:r>
        <w:rPr>
          <w:spacing w:val="40"/>
          <w:sz w:val="20"/>
        </w:rPr>
        <w:t xml:space="preserve"> </w:t>
      </w:r>
      <w:r>
        <w:rPr>
          <w:sz w:val="20"/>
        </w:rPr>
        <w:t>When compared to the statewide average, the City has been within 2.5% of the statewide average over the past 4 years. It is forecast that this will continue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City’s</w:t>
      </w:r>
      <w:r>
        <w:rPr>
          <w:spacing w:val="-3"/>
          <w:sz w:val="20"/>
        </w:rPr>
        <w:t xml:space="preserve"> </w:t>
      </w:r>
      <w:r>
        <w:rPr>
          <w:sz w:val="20"/>
        </w:rPr>
        <w:t>measure</w:t>
      </w:r>
      <w:r>
        <w:rPr>
          <w:spacing w:val="-5"/>
          <w:sz w:val="20"/>
        </w:rPr>
        <w:t xml:space="preserve"> </w:t>
      </w:r>
      <w:r>
        <w:rPr>
          <w:sz w:val="20"/>
        </w:rPr>
        <w:t>potentially</w:t>
      </w:r>
      <w:r>
        <w:rPr>
          <w:spacing w:val="-8"/>
          <w:sz w:val="20"/>
        </w:rPr>
        <w:t xml:space="preserve"> </w:t>
      </w:r>
      <w:r>
        <w:rPr>
          <w:sz w:val="20"/>
        </w:rPr>
        <w:t>increasing</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year</w:t>
      </w:r>
      <w:r>
        <w:rPr>
          <w:spacing w:val="-2"/>
          <w:sz w:val="20"/>
        </w:rPr>
        <w:t xml:space="preserve"> </w:t>
      </w:r>
      <w:r>
        <w:rPr>
          <w:sz w:val="20"/>
        </w:rPr>
        <w:t>ahead</w:t>
      </w:r>
      <w:r>
        <w:rPr>
          <w:spacing w:val="-5"/>
          <w:sz w:val="20"/>
        </w:rPr>
        <w:t xml:space="preserve"> </w:t>
      </w:r>
      <w:r>
        <w:rPr>
          <w:sz w:val="20"/>
        </w:rPr>
        <w:t>as</w:t>
      </w:r>
      <w:r>
        <w:rPr>
          <w:spacing w:val="-1"/>
          <w:sz w:val="20"/>
        </w:rPr>
        <w:t xml:space="preserve"> </w:t>
      </w:r>
      <w:r>
        <w:rPr>
          <w:sz w:val="20"/>
        </w:rPr>
        <w:t>there</w:t>
      </w:r>
      <w:r>
        <w:rPr>
          <w:spacing w:val="-5"/>
          <w:sz w:val="20"/>
        </w:rPr>
        <w:t xml:space="preserve"> </w:t>
      </w:r>
      <w:r>
        <w:rPr>
          <w:sz w:val="20"/>
        </w:rPr>
        <w:t>will</w:t>
      </w:r>
      <w:r>
        <w:rPr>
          <w:spacing w:val="-4"/>
          <w:sz w:val="20"/>
        </w:rPr>
        <w:t xml:space="preserve"> </w:t>
      </w:r>
      <w:r>
        <w:rPr>
          <w:sz w:val="20"/>
        </w:rPr>
        <w:t>be</w:t>
      </w:r>
      <w:r>
        <w:rPr>
          <w:spacing w:val="-3"/>
          <w:sz w:val="20"/>
        </w:rPr>
        <w:t xml:space="preserve"> </w:t>
      </w:r>
      <w:r>
        <w:rPr>
          <w:sz w:val="20"/>
        </w:rPr>
        <w:t>a</w:t>
      </w:r>
      <w:r>
        <w:rPr>
          <w:spacing w:val="-5"/>
          <w:sz w:val="20"/>
        </w:rPr>
        <w:t xml:space="preserve"> </w:t>
      </w:r>
      <w:r>
        <w:rPr>
          <w:sz w:val="20"/>
        </w:rPr>
        <w:t>particular</w:t>
      </w:r>
      <w:r>
        <w:rPr>
          <w:spacing w:val="-4"/>
          <w:sz w:val="20"/>
        </w:rPr>
        <w:t xml:space="preserve"> </w:t>
      </w:r>
      <w:r>
        <w:rPr>
          <w:sz w:val="20"/>
        </w:rPr>
        <w:t>focu</w:t>
      </w:r>
      <w:r>
        <w:rPr>
          <w:sz w:val="20"/>
        </w:rPr>
        <w:t>s</w:t>
      </w:r>
      <w:r>
        <w:rPr>
          <w:spacing w:val="-1"/>
          <w:sz w:val="20"/>
        </w:rPr>
        <w:t xml:space="preserve"> </w:t>
      </w:r>
      <w:r>
        <w:rPr>
          <w:sz w:val="20"/>
        </w:rPr>
        <w:t>on</w:t>
      </w:r>
      <w:r>
        <w:rPr>
          <w:spacing w:val="-5"/>
          <w:sz w:val="20"/>
        </w:rPr>
        <w:t xml:space="preserve"> </w:t>
      </w:r>
      <w:r>
        <w:rPr>
          <w:sz w:val="20"/>
        </w:rPr>
        <w:t>Neighbourhood</w:t>
      </w:r>
      <w:r>
        <w:rPr>
          <w:spacing w:val="-3"/>
          <w:sz w:val="20"/>
        </w:rPr>
        <w:t xml:space="preserve"> </w:t>
      </w:r>
      <w:r>
        <w:rPr>
          <w:sz w:val="20"/>
        </w:rPr>
        <w:t>Conversations</w:t>
      </w:r>
      <w:r>
        <w:rPr>
          <w:spacing w:val="-1"/>
          <w:sz w:val="20"/>
        </w:rPr>
        <w:t xml:space="preserve"> </w:t>
      </w:r>
      <w:r>
        <w:rPr>
          <w:sz w:val="20"/>
        </w:rPr>
        <w:t>and</w:t>
      </w:r>
      <w:r>
        <w:rPr>
          <w:spacing w:val="-5"/>
          <w:sz w:val="20"/>
        </w:rPr>
        <w:t xml:space="preserve"> </w:t>
      </w:r>
      <w:r>
        <w:rPr>
          <w:sz w:val="20"/>
        </w:rPr>
        <w:t>a</w:t>
      </w:r>
      <w:r>
        <w:rPr>
          <w:spacing w:val="-3"/>
          <w:sz w:val="20"/>
        </w:rPr>
        <w:t xml:space="preserve"> </w:t>
      </w:r>
      <w:r>
        <w:rPr>
          <w:sz w:val="20"/>
        </w:rPr>
        <w:t>Have</w:t>
      </w:r>
      <w:r>
        <w:rPr>
          <w:spacing w:val="-6"/>
          <w:sz w:val="20"/>
        </w:rPr>
        <w:t xml:space="preserve"> </w:t>
      </w:r>
      <w:r>
        <w:rPr>
          <w:sz w:val="20"/>
        </w:rPr>
        <w:t>Your</w:t>
      </w:r>
      <w:r>
        <w:rPr>
          <w:spacing w:val="-2"/>
          <w:sz w:val="20"/>
        </w:rPr>
        <w:t xml:space="preserve"> </w:t>
      </w:r>
      <w:r>
        <w:rPr>
          <w:sz w:val="20"/>
        </w:rPr>
        <w:t>Say</w:t>
      </w:r>
      <w:r>
        <w:rPr>
          <w:spacing w:val="-10"/>
          <w:sz w:val="20"/>
        </w:rPr>
        <w:t xml:space="preserve"> </w:t>
      </w:r>
      <w:r>
        <w:rPr>
          <w:sz w:val="20"/>
        </w:rPr>
        <w:t xml:space="preserve">membership </w:t>
      </w:r>
      <w:r>
        <w:rPr>
          <w:spacing w:val="-2"/>
          <w:sz w:val="20"/>
        </w:rPr>
        <w:t>drive.</w:t>
      </w:r>
    </w:p>
    <w:p w14:paraId="4BEB142A" w14:textId="77777777" w:rsidR="002D06AE" w:rsidRDefault="002D06AE">
      <w:pPr>
        <w:pStyle w:val="BodyText"/>
        <w:spacing w:before="8"/>
        <w:rPr>
          <w:sz w:val="26"/>
        </w:rPr>
      </w:pPr>
    </w:p>
    <w:p w14:paraId="14715D90" w14:textId="77777777" w:rsidR="002D06AE" w:rsidRDefault="002C2419">
      <w:pPr>
        <w:pStyle w:val="Heading6"/>
        <w:numPr>
          <w:ilvl w:val="0"/>
          <w:numId w:val="5"/>
        </w:numPr>
        <w:tabs>
          <w:tab w:val="left" w:pos="652"/>
          <w:tab w:val="left" w:pos="653"/>
        </w:tabs>
        <w:spacing w:before="93"/>
        <w:ind w:hanging="498"/>
      </w:pPr>
      <w:r>
        <w:rPr>
          <w:color w:val="4F81BC"/>
        </w:rPr>
        <w:t>Sealed</w:t>
      </w:r>
      <w:r>
        <w:rPr>
          <w:color w:val="4F81BC"/>
          <w:spacing w:val="-8"/>
        </w:rPr>
        <w:t xml:space="preserve"> </w:t>
      </w:r>
      <w:r>
        <w:rPr>
          <w:color w:val="4F81BC"/>
        </w:rPr>
        <w:t>local</w:t>
      </w:r>
      <w:r>
        <w:rPr>
          <w:color w:val="4F81BC"/>
          <w:spacing w:val="-9"/>
        </w:rPr>
        <w:t xml:space="preserve"> </w:t>
      </w:r>
      <w:r>
        <w:rPr>
          <w:color w:val="4F81BC"/>
        </w:rPr>
        <w:t>roads</w:t>
      </w:r>
      <w:r>
        <w:rPr>
          <w:color w:val="4F81BC"/>
          <w:spacing w:val="-9"/>
        </w:rPr>
        <w:t xml:space="preserve"> </w:t>
      </w:r>
      <w:r>
        <w:rPr>
          <w:color w:val="4F81BC"/>
        </w:rPr>
        <w:t>below</w:t>
      </w:r>
      <w:r>
        <w:rPr>
          <w:color w:val="4F81BC"/>
          <w:spacing w:val="-6"/>
        </w:rPr>
        <w:t xml:space="preserve"> </w:t>
      </w:r>
      <w:r>
        <w:rPr>
          <w:color w:val="4F81BC"/>
        </w:rPr>
        <w:t>the</w:t>
      </w:r>
      <w:r>
        <w:rPr>
          <w:color w:val="4F81BC"/>
          <w:spacing w:val="-9"/>
        </w:rPr>
        <w:t xml:space="preserve"> </w:t>
      </w:r>
      <w:r>
        <w:rPr>
          <w:color w:val="4F81BC"/>
        </w:rPr>
        <w:t>intervention</w:t>
      </w:r>
      <w:r>
        <w:rPr>
          <w:color w:val="4F81BC"/>
          <w:spacing w:val="-7"/>
        </w:rPr>
        <w:t xml:space="preserve"> </w:t>
      </w:r>
      <w:r>
        <w:rPr>
          <w:color w:val="4F81BC"/>
          <w:spacing w:val="-4"/>
        </w:rPr>
        <w:t>level</w:t>
      </w:r>
    </w:p>
    <w:p w14:paraId="5C1F09AB" w14:textId="77777777" w:rsidR="002D06AE" w:rsidRDefault="002C2419">
      <w:pPr>
        <w:spacing w:before="5" w:line="254" w:lineRule="auto"/>
        <w:ind w:left="155" w:right="142"/>
        <w:rPr>
          <w:sz w:val="20"/>
        </w:rPr>
      </w:pPr>
      <w:r>
        <w:rPr>
          <w:sz w:val="20"/>
        </w:rPr>
        <w:t>In</w:t>
      </w:r>
      <w:r>
        <w:rPr>
          <w:spacing w:val="-6"/>
          <w:sz w:val="20"/>
        </w:rPr>
        <w:t xml:space="preserve"> </w:t>
      </w:r>
      <w:r>
        <w:rPr>
          <w:sz w:val="20"/>
        </w:rPr>
        <w:t>setting</w:t>
      </w:r>
      <w:r>
        <w:rPr>
          <w:spacing w:val="-6"/>
          <w:sz w:val="20"/>
        </w:rPr>
        <w:t xml:space="preserve"> </w:t>
      </w:r>
      <w:r>
        <w:rPr>
          <w:sz w:val="20"/>
        </w:rPr>
        <w:t>the</w:t>
      </w:r>
      <w:r>
        <w:rPr>
          <w:spacing w:val="-5"/>
          <w:sz w:val="20"/>
        </w:rPr>
        <w:t xml:space="preserve"> </w:t>
      </w:r>
      <w:r>
        <w:rPr>
          <w:sz w:val="20"/>
        </w:rPr>
        <w:t>targets,</w:t>
      </w:r>
      <w:r>
        <w:rPr>
          <w:spacing w:val="-6"/>
          <w:sz w:val="20"/>
        </w:rPr>
        <w:t xml:space="preserve"> </w:t>
      </w:r>
      <w:r>
        <w:rPr>
          <w:sz w:val="20"/>
        </w:rPr>
        <w:t>the</w:t>
      </w:r>
      <w:r>
        <w:rPr>
          <w:spacing w:val="-5"/>
          <w:sz w:val="20"/>
        </w:rPr>
        <w:t xml:space="preserve"> </w:t>
      </w:r>
      <w:r>
        <w:rPr>
          <w:sz w:val="20"/>
        </w:rPr>
        <w:t>City</w:t>
      </w:r>
      <w:r>
        <w:rPr>
          <w:spacing w:val="-10"/>
          <w:sz w:val="20"/>
        </w:rPr>
        <w:t xml:space="preserve"> </w:t>
      </w:r>
      <w:r>
        <w:rPr>
          <w:sz w:val="20"/>
        </w:rPr>
        <w:t>used</w:t>
      </w:r>
      <w:r>
        <w:rPr>
          <w:spacing w:val="-5"/>
          <w:sz w:val="20"/>
        </w:rPr>
        <w:t xml:space="preserve"> </w:t>
      </w:r>
      <w:r>
        <w:rPr>
          <w:sz w:val="20"/>
        </w:rPr>
        <w:t>its</w:t>
      </w:r>
      <w:r>
        <w:rPr>
          <w:spacing w:val="-3"/>
          <w:sz w:val="20"/>
        </w:rPr>
        <w:t xml:space="preserve"> </w:t>
      </w:r>
      <w:r>
        <w:rPr>
          <w:sz w:val="20"/>
        </w:rPr>
        <w:t>strategic</w:t>
      </w:r>
      <w:r>
        <w:rPr>
          <w:spacing w:val="-5"/>
          <w:sz w:val="20"/>
        </w:rPr>
        <w:t xml:space="preserve"> </w:t>
      </w:r>
      <w:r>
        <w:rPr>
          <w:sz w:val="20"/>
        </w:rPr>
        <w:t>modelling</w:t>
      </w:r>
      <w:r>
        <w:rPr>
          <w:spacing w:val="-6"/>
          <w:sz w:val="20"/>
        </w:rPr>
        <w:t xml:space="preserve"> </w:t>
      </w:r>
      <w:r>
        <w:rPr>
          <w:sz w:val="20"/>
        </w:rPr>
        <w:t>software</w:t>
      </w:r>
      <w:r>
        <w:rPr>
          <w:spacing w:val="-6"/>
          <w:sz w:val="20"/>
        </w:rPr>
        <w:t xml:space="preserve"> </w:t>
      </w:r>
      <w:r>
        <w:rPr>
          <w:sz w:val="20"/>
        </w:rPr>
        <w:t>which</w:t>
      </w:r>
      <w:r>
        <w:rPr>
          <w:spacing w:val="-5"/>
          <w:sz w:val="20"/>
        </w:rPr>
        <w:t xml:space="preserve"> </w:t>
      </w:r>
      <w:r>
        <w:rPr>
          <w:sz w:val="20"/>
        </w:rPr>
        <w:t>ingests</w:t>
      </w:r>
      <w:r>
        <w:rPr>
          <w:spacing w:val="-3"/>
          <w:sz w:val="20"/>
        </w:rPr>
        <w:t xml:space="preserve"> </w:t>
      </w:r>
      <w:r>
        <w:rPr>
          <w:sz w:val="20"/>
        </w:rPr>
        <w:t>road</w:t>
      </w:r>
      <w:r>
        <w:rPr>
          <w:spacing w:val="-5"/>
          <w:sz w:val="20"/>
        </w:rPr>
        <w:t xml:space="preserve"> </w:t>
      </w:r>
      <w:r>
        <w:rPr>
          <w:sz w:val="20"/>
        </w:rPr>
        <w:t>condition</w:t>
      </w:r>
      <w:r>
        <w:rPr>
          <w:spacing w:val="-5"/>
          <w:sz w:val="20"/>
        </w:rPr>
        <w:t xml:space="preserve"> </w:t>
      </w:r>
      <w:r>
        <w:rPr>
          <w:sz w:val="20"/>
        </w:rPr>
        <w:t>information</w:t>
      </w:r>
      <w:r>
        <w:rPr>
          <w:spacing w:val="-6"/>
          <w:sz w:val="20"/>
        </w:rPr>
        <w:t xml:space="preserve"> </w:t>
      </w:r>
      <w:r>
        <w:rPr>
          <w:sz w:val="20"/>
        </w:rPr>
        <w:t>and</w:t>
      </w:r>
      <w:r>
        <w:rPr>
          <w:spacing w:val="-5"/>
          <w:sz w:val="20"/>
        </w:rPr>
        <w:t xml:space="preserve"> </w:t>
      </w:r>
      <w:r>
        <w:rPr>
          <w:sz w:val="20"/>
        </w:rPr>
        <w:t>agreed</w:t>
      </w:r>
      <w:r>
        <w:rPr>
          <w:spacing w:val="-5"/>
          <w:sz w:val="20"/>
        </w:rPr>
        <w:t xml:space="preserve"> </w:t>
      </w:r>
      <w:r>
        <w:rPr>
          <w:sz w:val="20"/>
        </w:rPr>
        <w:t>levels</w:t>
      </w:r>
      <w:r>
        <w:rPr>
          <w:spacing w:val="-5"/>
          <w:sz w:val="20"/>
        </w:rPr>
        <w:t xml:space="preserve"> </w:t>
      </w:r>
      <w:r>
        <w:rPr>
          <w:sz w:val="20"/>
        </w:rPr>
        <w:t>of</w:t>
      </w:r>
      <w:r>
        <w:rPr>
          <w:spacing w:val="-2"/>
          <w:sz w:val="20"/>
        </w:rPr>
        <w:t xml:space="preserve"> </w:t>
      </w:r>
      <w:r>
        <w:rPr>
          <w:sz w:val="20"/>
        </w:rPr>
        <w:t>service</w:t>
      </w:r>
      <w:r>
        <w:rPr>
          <w:spacing w:val="-5"/>
          <w:sz w:val="20"/>
        </w:rPr>
        <w:t xml:space="preserve"> </w:t>
      </w:r>
      <w:r>
        <w:rPr>
          <w:sz w:val="20"/>
        </w:rPr>
        <w:t>to</w:t>
      </w:r>
      <w:r>
        <w:rPr>
          <w:spacing w:val="-6"/>
          <w:sz w:val="20"/>
        </w:rPr>
        <w:t xml:space="preserve"> </w:t>
      </w:r>
      <w:r>
        <w:rPr>
          <w:sz w:val="20"/>
        </w:rPr>
        <w:t>project</w:t>
      </w:r>
      <w:r>
        <w:rPr>
          <w:spacing w:val="-6"/>
          <w:sz w:val="20"/>
        </w:rPr>
        <w:t xml:space="preserve"> </w:t>
      </w:r>
      <w:r>
        <w:rPr>
          <w:sz w:val="20"/>
        </w:rPr>
        <w:t>the</w:t>
      </w:r>
      <w:r>
        <w:rPr>
          <w:spacing w:val="-6"/>
          <w:sz w:val="20"/>
        </w:rPr>
        <w:t xml:space="preserve"> </w:t>
      </w:r>
      <w:r>
        <w:rPr>
          <w:sz w:val="20"/>
        </w:rPr>
        <w:t>overall</w:t>
      </w:r>
      <w:r>
        <w:rPr>
          <w:spacing w:val="-7"/>
          <w:sz w:val="20"/>
        </w:rPr>
        <w:t xml:space="preserve"> </w:t>
      </w:r>
      <w:r>
        <w:rPr>
          <w:sz w:val="20"/>
        </w:rPr>
        <w:t>condition</w:t>
      </w:r>
      <w:r>
        <w:rPr>
          <w:spacing w:val="-6"/>
          <w:sz w:val="20"/>
        </w:rPr>
        <w:t xml:space="preserve"> </w:t>
      </w:r>
      <w:r>
        <w:rPr>
          <w:sz w:val="20"/>
        </w:rPr>
        <w:t>of</w:t>
      </w:r>
      <w:r>
        <w:rPr>
          <w:spacing w:val="-2"/>
          <w:sz w:val="20"/>
        </w:rPr>
        <w:t xml:space="preserve"> </w:t>
      </w:r>
      <w:r>
        <w:rPr>
          <w:sz w:val="20"/>
        </w:rPr>
        <w:t>the road</w:t>
      </w:r>
      <w:r>
        <w:rPr>
          <w:spacing w:val="-2"/>
          <w:sz w:val="20"/>
        </w:rPr>
        <w:t xml:space="preserve"> </w:t>
      </w:r>
      <w:r>
        <w:rPr>
          <w:sz w:val="20"/>
        </w:rPr>
        <w:t>network.</w:t>
      </w:r>
      <w:r>
        <w:rPr>
          <w:spacing w:val="-1"/>
          <w:sz w:val="20"/>
        </w:rPr>
        <w:t xml:space="preserve"> </w:t>
      </w:r>
      <w:r>
        <w:rPr>
          <w:sz w:val="20"/>
        </w:rPr>
        <w:t>To</w:t>
      </w:r>
      <w:r>
        <w:rPr>
          <w:spacing w:val="-1"/>
          <w:sz w:val="20"/>
        </w:rPr>
        <w:t xml:space="preserve"> </w:t>
      </w:r>
      <w:r>
        <w:rPr>
          <w:sz w:val="20"/>
        </w:rPr>
        <w:t>account</w:t>
      </w:r>
      <w:r>
        <w:rPr>
          <w:spacing w:val="-1"/>
          <w:sz w:val="20"/>
        </w:rPr>
        <w:t xml:space="preserve"> </w:t>
      </w:r>
      <w:r>
        <w:rPr>
          <w:sz w:val="20"/>
        </w:rPr>
        <w:t>for the</w:t>
      </w:r>
      <w:r>
        <w:rPr>
          <w:spacing w:val="-1"/>
          <w:sz w:val="20"/>
        </w:rPr>
        <w:t xml:space="preserve"> </w:t>
      </w:r>
      <w:r>
        <w:rPr>
          <w:sz w:val="20"/>
        </w:rPr>
        <w:t>inherent</w:t>
      </w:r>
      <w:r>
        <w:rPr>
          <w:spacing w:val="-1"/>
          <w:sz w:val="20"/>
        </w:rPr>
        <w:t xml:space="preserve"> </w:t>
      </w:r>
      <w:r>
        <w:rPr>
          <w:sz w:val="20"/>
        </w:rPr>
        <w:t>variability</w:t>
      </w:r>
      <w:r>
        <w:rPr>
          <w:spacing w:val="-7"/>
          <w:sz w:val="20"/>
        </w:rPr>
        <w:t xml:space="preserve"> </w:t>
      </w:r>
      <w:r>
        <w:rPr>
          <w:sz w:val="20"/>
        </w:rPr>
        <w:t>of yearly</w:t>
      </w:r>
      <w:r>
        <w:rPr>
          <w:spacing w:val="-8"/>
          <w:sz w:val="20"/>
        </w:rPr>
        <w:t xml:space="preserve"> </w:t>
      </w:r>
      <w:r>
        <w:rPr>
          <w:sz w:val="20"/>
        </w:rPr>
        <w:t>intervention</w:t>
      </w:r>
      <w:r>
        <w:rPr>
          <w:spacing w:val="-1"/>
          <w:sz w:val="20"/>
        </w:rPr>
        <w:t xml:space="preserve"> </w:t>
      </w:r>
      <w:r>
        <w:rPr>
          <w:sz w:val="20"/>
        </w:rPr>
        <w:t>percentages,</w:t>
      </w:r>
      <w:r>
        <w:rPr>
          <w:spacing w:val="-1"/>
          <w:sz w:val="20"/>
        </w:rPr>
        <w:t xml:space="preserve"> </w:t>
      </w:r>
      <w:r>
        <w:rPr>
          <w:sz w:val="20"/>
        </w:rPr>
        <w:t>the</w:t>
      </w:r>
      <w:r>
        <w:rPr>
          <w:spacing w:val="-1"/>
          <w:sz w:val="20"/>
        </w:rPr>
        <w:t xml:space="preserve"> </w:t>
      </w:r>
      <w:r>
        <w:rPr>
          <w:sz w:val="20"/>
        </w:rPr>
        <w:t>City</w:t>
      </w:r>
      <w:r>
        <w:rPr>
          <w:spacing w:val="-7"/>
          <w:sz w:val="20"/>
        </w:rPr>
        <w:t xml:space="preserve"> </w:t>
      </w:r>
      <w:r>
        <w:rPr>
          <w:sz w:val="20"/>
        </w:rPr>
        <w:t>has averaged</w:t>
      </w:r>
      <w:r>
        <w:rPr>
          <w:spacing w:val="-2"/>
          <w:sz w:val="20"/>
        </w:rPr>
        <w:t xml:space="preserve"> </w:t>
      </w:r>
      <w:r>
        <w:rPr>
          <w:sz w:val="20"/>
        </w:rPr>
        <w:t>the</w:t>
      </w:r>
      <w:r>
        <w:rPr>
          <w:spacing w:val="-2"/>
          <w:sz w:val="20"/>
        </w:rPr>
        <w:t xml:space="preserve"> </w:t>
      </w:r>
      <w:r>
        <w:rPr>
          <w:sz w:val="20"/>
        </w:rPr>
        <w:t>overall</w:t>
      </w:r>
      <w:r>
        <w:rPr>
          <w:spacing w:val="-3"/>
          <w:sz w:val="20"/>
        </w:rPr>
        <w:t xml:space="preserve"> </w:t>
      </w:r>
      <w:r>
        <w:rPr>
          <w:sz w:val="20"/>
        </w:rPr>
        <w:t>surface</w:t>
      </w:r>
      <w:r>
        <w:rPr>
          <w:spacing w:val="-2"/>
          <w:sz w:val="20"/>
        </w:rPr>
        <w:t xml:space="preserve"> </w:t>
      </w:r>
      <w:r>
        <w:rPr>
          <w:sz w:val="20"/>
        </w:rPr>
        <w:t>condition</w:t>
      </w:r>
      <w:r>
        <w:rPr>
          <w:spacing w:val="-2"/>
          <w:sz w:val="20"/>
        </w:rPr>
        <w:t xml:space="preserve"> </w:t>
      </w:r>
      <w:r>
        <w:rPr>
          <w:sz w:val="20"/>
        </w:rPr>
        <w:t>over</w:t>
      </w:r>
      <w:r>
        <w:rPr>
          <w:spacing w:val="-1"/>
          <w:sz w:val="20"/>
        </w:rPr>
        <w:t xml:space="preserve"> </w:t>
      </w:r>
      <w:r>
        <w:rPr>
          <w:sz w:val="20"/>
        </w:rPr>
        <w:t>10</w:t>
      </w:r>
      <w:r>
        <w:rPr>
          <w:spacing w:val="-1"/>
          <w:sz w:val="20"/>
        </w:rPr>
        <w:t xml:space="preserve"> </w:t>
      </w:r>
      <w:r>
        <w:rPr>
          <w:sz w:val="20"/>
        </w:rPr>
        <w:t>years,</w:t>
      </w:r>
      <w:r>
        <w:rPr>
          <w:spacing w:val="-2"/>
          <w:sz w:val="20"/>
        </w:rPr>
        <w:t xml:space="preserve"> </w:t>
      </w:r>
      <w:r>
        <w:rPr>
          <w:sz w:val="20"/>
        </w:rPr>
        <w:t>using</w:t>
      </w:r>
      <w:r>
        <w:rPr>
          <w:spacing w:val="-2"/>
          <w:sz w:val="20"/>
        </w:rPr>
        <w:t xml:space="preserve"> </w:t>
      </w:r>
      <w:r>
        <w:rPr>
          <w:sz w:val="20"/>
        </w:rPr>
        <w:t>the</w:t>
      </w:r>
      <w:r>
        <w:rPr>
          <w:spacing w:val="-1"/>
          <w:sz w:val="20"/>
        </w:rPr>
        <w:t xml:space="preserve"> </w:t>
      </w:r>
      <w:r>
        <w:rPr>
          <w:sz w:val="20"/>
        </w:rPr>
        <w:t>forecast actual for 2022/23 as starting point.</w:t>
      </w:r>
    </w:p>
    <w:p w14:paraId="2DC2D358" w14:textId="77777777" w:rsidR="002D06AE" w:rsidRDefault="002D06AE">
      <w:pPr>
        <w:pStyle w:val="BodyText"/>
        <w:rPr>
          <w:sz w:val="20"/>
        </w:rPr>
      </w:pPr>
    </w:p>
    <w:p w14:paraId="263291DD" w14:textId="77777777" w:rsidR="002D06AE" w:rsidRDefault="002D06AE">
      <w:pPr>
        <w:pStyle w:val="BodyText"/>
        <w:spacing w:before="1"/>
        <w:rPr>
          <w:sz w:val="23"/>
        </w:rPr>
      </w:pPr>
    </w:p>
    <w:p w14:paraId="7D129C47" w14:textId="77777777" w:rsidR="002D06AE" w:rsidRDefault="002C2419">
      <w:pPr>
        <w:pStyle w:val="Heading6"/>
        <w:numPr>
          <w:ilvl w:val="0"/>
          <w:numId w:val="5"/>
        </w:numPr>
        <w:tabs>
          <w:tab w:val="left" w:pos="652"/>
          <w:tab w:val="left" w:pos="653"/>
        </w:tabs>
        <w:spacing w:before="93"/>
        <w:ind w:hanging="498"/>
      </w:pPr>
      <w:r>
        <w:rPr>
          <w:color w:val="4F81BC"/>
        </w:rPr>
        <w:t>Planning</w:t>
      </w:r>
      <w:r>
        <w:rPr>
          <w:color w:val="4F81BC"/>
          <w:spacing w:val="-11"/>
        </w:rPr>
        <w:t xml:space="preserve"> </w:t>
      </w:r>
      <w:r>
        <w:rPr>
          <w:color w:val="4F81BC"/>
        </w:rPr>
        <w:t>applications</w:t>
      </w:r>
      <w:r>
        <w:rPr>
          <w:color w:val="4F81BC"/>
          <w:spacing w:val="-10"/>
        </w:rPr>
        <w:t xml:space="preserve"> </w:t>
      </w:r>
      <w:r>
        <w:rPr>
          <w:color w:val="4F81BC"/>
        </w:rPr>
        <w:t>decided</w:t>
      </w:r>
      <w:r>
        <w:rPr>
          <w:color w:val="4F81BC"/>
          <w:spacing w:val="-9"/>
        </w:rPr>
        <w:t xml:space="preserve"> </w:t>
      </w:r>
      <w:r>
        <w:rPr>
          <w:color w:val="4F81BC"/>
        </w:rPr>
        <w:t>within</w:t>
      </w:r>
      <w:r>
        <w:rPr>
          <w:color w:val="4F81BC"/>
          <w:spacing w:val="-10"/>
        </w:rPr>
        <w:t xml:space="preserve"> </w:t>
      </w:r>
      <w:r>
        <w:rPr>
          <w:color w:val="4F81BC"/>
        </w:rPr>
        <w:t>the</w:t>
      </w:r>
      <w:r>
        <w:rPr>
          <w:color w:val="4F81BC"/>
          <w:spacing w:val="-11"/>
        </w:rPr>
        <w:t xml:space="preserve"> </w:t>
      </w:r>
      <w:r>
        <w:rPr>
          <w:color w:val="4F81BC"/>
        </w:rPr>
        <w:t>relevant</w:t>
      </w:r>
      <w:r>
        <w:rPr>
          <w:color w:val="4F81BC"/>
          <w:spacing w:val="-10"/>
        </w:rPr>
        <w:t xml:space="preserve"> </w:t>
      </w:r>
      <w:r>
        <w:rPr>
          <w:color w:val="4F81BC"/>
        </w:rPr>
        <w:t>required</w:t>
      </w:r>
      <w:r>
        <w:rPr>
          <w:color w:val="4F81BC"/>
          <w:spacing w:val="-10"/>
        </w:rPr>
        <w:t xml:space="preserve"> </w:t>
      </w:r>
      <w:r>
        <w:rPr>
          <w:color w:val="4F81BC"/>
          <w:spacing w:val="-4"/>
        </w:rPr>
        <w:t>time</w:t>
      </w:r>
    </w:p>
    <w:p w14:paraId="4E025D8F" w14:textId="77777777" w:rsidR="002D06AE" w:rsidRDefault="002C2419">
      <w:pPr>
        <w:spacing w:before="5" w:line="254" w:lineRule="auto"/>
        <w:ind w:left="155"/>
        <w:rPr>
          <w:sz w:val="20"/>
        </w:rPr>
      </w:pPr>
      <w:r>
        <w:rPr>
          <w:sz w:val="20"/>
        </w:rPr>
        <w:t>The</w:t>
      </w:r>
      <w:r>
        <w:rPr>
          <w:spacing w:val="-5"/>
          <w:sz w:val="20"/>
        </w:rPr>
        <w:t xml:space="preserve"> </w:t>
      </w:r>
      <w:r>
        <w:rPr>
          <w:sz w:val="20"/>
        </w:rPr>
        <w:t>target</w:t>
      </w:r>
      <w:r>
        <w:rPr>
          <w:spacing w:val="-5"/>
          <w:sz w:val="20"/>
        </w:rPr>
        <w:t xml:space="preserve"> </w:t>
      </w:r>
      <w:r>
        <w:rPr>
          <w:sz w:val="20"/>
        </w:rPr>
        <w:t>has</w:t>
      </w:r>
      <w:r>
        <w:rPr>
          <w:spacing w:val="-3"/>
          <w:sz w:val="20"/>
        </w:rPr>
        <w:t xml:space="preserve"> </w:t>
      </w:r>
      <w:r>
        <w:rPr>
          <w:sz w:val="20"/>
        </w:rPr>
        <w:t>been</w:t>
      </w:r>
      <w:r>
        <w:rPr>
          <w:spacing w:val="-5"/>
          <w:sz w:val="20"/>
        </w:rPr>
        <w:t xml:space="preserve"> </w:t>
      </w:r>
      <w:r>
        <w:rPr>
          <w:sz w:val="20"/>
        </w:rPr>
        <w:t>set</w:t>
      </w:r>
      <w:r>
        <w:rPr>
          <w:spacing w:val="-5"/>
          <w:sz w:val="20"/>
        </w:rPr>
        <w:t xml:space="preserve"> </w:t>
      </w:r>
      <w:r>
        <w:rPr>
          <w:sz w:val="20"/>
        </w:rPr>
        <w:t>based</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City’s</w:t>
      </w:r>
      <w:r>
        <w:rPr>
          <w:spacing w:val="-5"/>
          <w:sz w:val="20"/>
        </w:rPr>
        <w:t xml:space="preserve"> </w:t>
      </w:r>
      <w:r>
        <w:rPr>
          <w:sz w:val="20"/>
        </w:rPr>
        <w:t>historical</w:t>
      </w:r>
      <w:r>
        <w:rPr>
          <w:spacing w:val="-6"/>
          <w:sz w:val="20"/>
        </w:rPr>
        <w:t xml:space="preserve"> </w:t>
      </w:r>
      <w:r>
        <w:rPr>
          <w:sz w:val="20"/>
        </w:rPr>
        <w:t>performance,</w:t>
      </w:r>
      <w:r>
        <w:rPr>
          <w:spacing w:val="-5"/>
          <w:sz w:val="20"/>
        </w:rPr>
        <w:t xml:space="preserve"> </w:t>
      </w:r>
      <w:r>
        <w:rPr>
          <w:sz w:val="20"/>
        </w:rPr>
        <w:t>overlayed</w:t>
      </w:r>
      <w:r>
        <w:rPr>
          <w:spacing w:val="-5"/>
          <w:sz w:val="20"/>
        </w:rPr>
        <w:t xml:space="preserve"> </w:t>
      </w:r>
      <w:r>
        <w:rPr>
          <w:sz w:val="20"/>
        </w:rPr>
        <w:t>with</w:t>
      </w:r>
      <w:r>
        <w:rPr>
          <w:spacing w:val="-5"/>
          <w:sz w:val="20"/>
        </w:rPr>
        <w:t xml:space="preserve"> </w:t>
      </w:r>
      <w:r>
        <w:rPr>
          <w:sz w:val="20"/>
        </w:rPr>
        <w:t>benchmarking</w:t>
      </w:r>
      <w:r>
        <w:rPr>
          <w:spacing w:val="-5"/>
          <w:sz w:val="20"/>
        </w:rPr>
        <w:t xml:space="preserve"> </w:t>
      </w:r>
      <w:r>
        <w:rPr>
          <w:sz w:val="20"/>
        </w:rPr>
        <w:t>for</w:t>
      </w:r>
      <w:r>
        <w:rPr>
          <w:spacing w:val="-3"/>
          <w:sz w:val="20"/>
        </w:rPr>
        <w:t xml:space="preserve"> </w:t>
      </w:r>
      <w:r>
        <w:rPr>
          <w:sz w:val="20"/>
        </w:rPr>
        <w:t>comparable</w:t>
      </w:r>
      <w:r>
        <w:rPr>
          <w:spacing w:val="-8"/>
          <w:sz w:val="20"/>
        </w:rPr>
        <w:t xml:space="preserve"> </w:t>
      </w:r>
      <w:r>
        <w:rPr>
          <w:sz w:val="20"/>
        </w:rPr>
        <w:t>Councils</w:t>
      </w:r>
      <w:r>
        <w:rPr>
          <w:spacing w:val="-3"/>
          <w:sz w:val="20"/>
        </w:rPr>
        <w:t xml:space="preserve"> </w:t>
      </w:r>
      <w:r>
        <w:rPr>
          <w:sz w:val="20"/>
        </w:rPr>
        <w:t>which</w:t>
      </w:r>
      <w:r>
        <w:rPr>
          <w:spacing w:val="-5"/>
          <w:sz w:val="20"/>
        </w:rPr>
        <w:t xml:space="preserve"> </w:t>
      </w:r>
      <w:r>
        <w:rPr>
          <w:sz w:val="20"/>
        </w:rPr>
        <w:t>also</w:t>
      </w:r>
      <w:r>
        <w:rPr>
          <w:spacing w:val="-6"/>
          <w:sz w:val="20"/>
        </w:rPr>
        <w:t xml:space="preserve"> </w:t>
      </w:r>
      <w:r>
        <w:rPr>
          <w:sz w:val="20"/>
        </w:rPr>
        <w:t>process</w:t>
      </w:r>
      <w:r>
        <w:rPr>
          <w:spacing w:val="-5"/>
          <w:sz w:val="20"/>
        </w:rPr>
        <w:t xml:space="preserve"> </w:t>
      </w:r>
      <w:r>
        <w:rPr>
          <w:sz w:val="20"/>
        </w:rPr>
        <w:t>complex</w:t>
      </w:r>
      <w:r>
        <w:rPr>
          <w:spacing w:val="-4"/>
          <w:sz w:val="20"/>
        </w:rPr>
        <w:t xml:space="preserve"> </w:t>
      </w:r>
      <w:r>
        <w:rPr>
          <w:sz w:val="20"/>
        </w:rPr>
        <w:t>statutory</w:t>
      </w:r>
      <w:r>
        <w:rPr>
          <w:spacing w:val="-11"/>
          <w:sz w:val="20"/>
        </w:rPr>
        <w:t xml:space="preserve"> </w:t>
      </w:r>
      <w:r>
        <w:rPr>
          <w:sz w:val="20"/>
        </w:rPr>
        <w:t xml:space="preserve">planning </w:t>
      </w:r>
      <w:r>
        <w:rPr>
          <w:spacing w:val="-2"/>
          <w:sz w:val="20"/>
        </w:rPr>
        <w:t>applications.</w:t>
      </w:r>
    </w:p>
    <w:p w14:paraId="4BCC03E6" w14:textId="77777777" w:rsidR="002D06AE" w:rsidRDefault="002D06AE">
      <w:pPr>
        <w:pStyle w:val="BodyText"/>
        <w:spacing w:before="4"/>
        <w:rPr>
          <w:sz w:val="32"/>
        </w:rPr>
      </w:pPr>
    </w:p>
    <w:p w14:paraId="6CBE7D4C" w14:textId="77777777" w:rsidR="002D06AE" w:rsidRDefault="002C2419">
      <w:pPr>
        <w:pStyle w:val="Heading6"/>
        <w:numPr>
          <w:ilvl w:val="0"/>
          <w:numId w:val="5"/>
        </w:numPr>
        <w:tabs>
          <w:tab w:val="left" w:pos="652"/>
          <w:tab w:val="left" w:pos="653"/>
        </w:tabs>
        <w:spacing w:before="0"/>
        <w:ind w:hanging="498"/>
      </w:pPr>
      <w:r>
        <w:rPr>
          <w:color w:val="4F81BC"/>
        </w:rPr>
        <w:t>Kerbside</w:t>
      </w:r>
      <w:r>
        <w:rPr>
          <w:color w:val="4F81BC"/>
          <w:spacing w:val="-11"/>
        </w:rPr>
        <w:t xml:space="preserve"> </w:t>
      </w:r>
      <w:r>
        <w:rPr>
          <w:color w:val="4F81BC"/>
        </w:rPr>
        <w:t>collection</w:t>
      </w:r>
      <w:r>
        <w:rPr>
          <w:color w:val="4F81BC"/>
          <w:spacing w:val="-9"/>
        </w:rPr>
        <w:t xml:space="preserve"> </w:t>
      </w:r>
      <w:r>
        <w:rPr>
          <w:color w:val="4F81BC"/>
        </w:rPr>
        <w:t>waste</w:t>
      </w:r>
      <w:r>
        <w:rPr>
          <w:color w:val="4F81BC"/>
          <w:spacing w:val="-11"/>
        </w:rPr>
        <w:t xml:space="preserve"> </w:t>
      </w:r>
      <w:r>
        <w:rPr>
          <w:color w:val="4F81BC"/>
        </w:rPr>
        <w:t>diverted</w:t>
      </w:r>
      <w:r>
        <w:rPr>
          <w:color w:val="4F81BC"/>
          <w:spacing w:val="-9"/>
        </w:rPr>
        <w:t xml:space="preserve"> </w:t>
      </w:r>
      <w:r>
        <w:rPr>
          <w:color w:val="4F81BC"/>
        </w:rPr>
        <w:t>from</w:t>
      </w:r>
      <w:r>
        <w:rPr>
          <w:color w:val="4F81BC"/>
          <w:spacing w:val="-10"/>
        </w:rPr>
        <w:t xml:space="preserve"> </w:t>
      </w:r>
      <w:r>
        <w:rPr>
          <w:color w:val="4F81BC"/>
          <w:spacing w:val="-2"/>
        </w:rPr>
        <w:t>landfill</w:t>
      </w:r>
    </w:p>
    <w:p w14:paraId="62D9B848" w14:textId="77777777" w:rsidR="002D06AE" w:rsidRDefault="002C2419">
      <w:pPr>
        <w:spacing w:before="5"/>
        <w:ind w:left="155"/>
        <w:rPr>
          <w:sz w:val="20"/>
        </w:rPr>
      </w:pPr>
      <w:r>
        <w:rPr>
          <w:sz w:val="20"/>
        </w:rPr>
        <w:t>Targets</w:t>
      </w:r>
      <w:r>
        <w:rPr>
          <w:spacing w:val="-9"/>
          <w:sz w:val="20"/>
        </w:rPr>
        <w:t xml:space="preserve"> </w:t>
      </w:r>
      <w:r>
        <w:rPr>
          <w:sz w:val="20"/>
        </w:rPr>
        <w:t>have</w:t>
      </w:r>
      <w:r>
        <w:rPr>
          <w:spacing w:val="-10"/>
          <w:sz w:val="20"/>
        </w:rPr>
        <w:t xml:space="preserve"> </w:t>
      </w:r>
      <w:r>
        <w:rPr>
          <w:sz w:val="20"/>
        </w:rPr>
        <w:t>been</w:t>
      </w:r>
      <w:r>
        <w:rPr>
          <w:spacing w:val="-10"/>
          <w:sz w:val="20"/>
        </w:rPr>
        <w:t xml:space="preserve"> </w:t>
      </w:r>
      <w:r>
        <w:rPr>
          <w:sz w:val="20"/>
        </w:rPr>
        <w:t>set</w:t>
      </w:r>
      <w:r>
        <w:rPr>
          <w:spacing w:val="-9"/>
          <w:sz w:val="20"/>
        </w:rPr>
        <w:t xml:space="preserve"> </w:t>
      </w:r>
      <w:r>
        <w:rPr>
          <w:sz w:val="20"/>
        </w:rPr>
        <w:t>in</w:t>
      </w:r>
      <w:r>
        <w:rPr>
          <w:spacing w:val="-11"/>
          <w:sz w:val="20"/>
        </w:rPr>
        <w:t xml:space="preserve"> </w:t>
      </w:r>
      <w:r>
        <w:rPr>
          <w:sz w:val="20"/>
        </w:rPr>
        <w:t>accordance</w:t>
      </w:r>
      <w:r>
        <w:rPr>
          <w:spacing w:val="-10"/>
          <w:sz w:val="20"/>
        </w:rPr>
        <w:t xml:space="preserve"> </w:t>
      </w:r>
      <w:r>
        <w:rPr>
          <w:sz w:val="20"/>
        </w:rPr>
        <w:t>with</w:t>
      </w:r>
      <w:r>
        <w:rPr>
          <w:spacing w:val="-10"/>
          <w:sz w:val="20"/>
        </w:rPr>
        <w:t xml:space="preserve"> </w:t>
      </w:r>
      <w:r>
        <w:rPr>
          <w:sz w:val="20"/>
        </w:rPr>
        <w:t>past</w:t>
      </w:r>
      <w:r>
        <w:rPr>
          <w:spacing w:val="-10"/>
          <w:sz w:val="20"/>
        </w:rPr>
        <w:t xml:space="preserve"> </w:t>
      </w:r>
      <w:r>
        <w:rPr>
          <w:sz w:val="20"/>
        </w:rPr>
        <w:t>data</w:t>
      </w:r>
      <w:r>
        <w:rPr>
          <w:spacing w:val="-10"/>
          <w:sz w:val="20"/>
        </w:rPr>
        <w:t xml:space="preserve"> </w:t>
      </w:r>
      <w:r>
        <w:rPr>
          <w:sz w:val="20"/>
        </w:rPr>
        <w:t>and</w:t>
      </w:r>
      <w:r>
        <w:rPr>
          <w:spacing w:val="-10"/>
          <w:sz w:val="20"/>
        </w:rPr>
        <w:t xml:space="preserve"> </w:t>
      </w:r>
      <w:r>
        <w:rPr>
          <w:sz w:val="20"/>
        </w:rPr>
        <w:t>reasonable</w:t>
      </w:r>
      <w:r>
        <w:rPr>
          <w:spacing w:val="-11"/>
          <w:sz w:val="20"/>
        </w:rPr>
        <w:t xml:space="preserve"> </w:t>
      </w:r>
      <w:r>
        <w:rPr>
          <w:sz w:val="20"/>
        </w:rPr>
        <w:t>predictions</w:t>
      </w:r>
      <w:r>
        <w:rPr>
          <w:spacing w:val="-7"/>
          <w:sz w:val="20"/>
        </w:rPr>
        <w:t xml:space="preserve"> </w:t>
      </w:r>
      <w:r>
        <w:rPr>
          <w:sz w:val="20"/>
        </w:rPr>
        <w:t>about</w:t>
      </w:r>
      <w:r>
        <w:rPr>
          <w:spacing w:val="-10"/>
          <w:sz w:val="20"/>
        </w:rPr>
        <w:t xml:space="preserve"> </w:t>
      </w:r>
      <w:r>
        <w:rPr>
          <w:sz w:val="20"/>
        </w:rPr>
        <w:t>the</w:t>
      </w:r>
      <w:r>
        <w:rPr>
          <w:spacing w:val="-9"/>
          <w:sz w:val="20"/>
        </w:rPr>
        <w:t xml:space="preserve"> </w:t>
      </w:r>
      <w:r>
        <w:rPr>
          <w:sz w:val="20"/>
        </w:rPr>
        <w:t>future</w:t>
      </w:r>
      <w:r>
        <w:rPr>
          <w:spacing w:val="-11"/>
          <w:sz w:val="20"/>
        </w:rPr>
        <w:t xml:space="preserve"> </w:t>
      </w:r>
      <w:r>
        <w:rPr>
          <w:spacing w:val="-2"/>
          <w:sz w:val="20"/>
        </w:rPr>
        <w:t>state.</w:t>
      </w:r>
    </w:p>
    <w:p w14:paraId="557F7CBE" w14:textId="77777777" w:rsidR="002D06AE" w:rsidRDefault="002C2419">
      <w:pPr>
        <w:spacing w:before="15" w:line="254" w:lineRule="auto"/>
        <w:ind w:left="155" w:right="142"/>
        <w:rPr>
          <w:sz w:val="20"/>
        </w:rPr>
      </w:pPr>
      <w:r>
        <w:rPr>
          <w:sz w:val="20"/>
        </w:rPr>
        <w:t>The</w:t>
      </w:r>
      <w:r>
        <w:rPr>
          <w:spacing w:val="-1"/>
          <w:sz w:val="20"/>
        </w:rPr>
        <w:t xml:space="preserve"> </w:t>
      </w:r>
      <w:r>
        <w:rPr>
          <w:sz w:val="20"/>
        </w:rPr>
        <w:t>targets reflect</w:t>
      </w:r>
      <w:r>
        <w:rPr>
          <w:spacing w:val="-1"/>
          <w:sz w:val="20"/>
        </w:rPr>
        <w:t xml:space="preserve"> </w:t>
      </w:r>
      <w:r>
        <w:rPr>
          <w:sz w:val="20"/>
        </w:rPr>
        <w:t>a</w:t>
      </w:r>
      <w:r>
        <w:rPr>
          <w:spacing w:val="-1"/>
          <w:sz w:val="20"/>
        </w:rPr>
        <w:t xml:space="preserve"> </w:t>
      </w:r>
      <w:r>
        <w:rPr>
          <w:sz w:val="20"/>
        </w:rPr>
        <w:t>predicted</w:t>
      </w:r>
      <w:r>
        <w:rPr>
          <w:spacing w:val="-1"/>
          <w:sz w:val="20"/>
        </w:rPr>
        <w:t xml:space="preserve"> </w:t>
      </w:r>
      <w:r>
        <w:rPr>
          <w:sz w:val="20"/>
        </w:rPr>
        <w:t>yearly</w:t>
      </w:r>
      <w:r>
        <w:rPr>
          <w:spacing w:val="-7"/>
          <w:sz w:val="20"/>
        </w:rPr>
        <w:t xml:space="preserve"> </w:t>
      </w:r>
      <w:r>
        <w:rPr>
          <w:sz w:val="20"/>
        </w:rPr>
        <w:t>increase</w:t>
      </w:r>
      <w:r>
        <w:rPr>
          <w:spacing w:val="-1"/>
          <w:sz w:val="20"/>
        </w:rPr>
        <w:t xml:space="preserve"> </w:t>
      </w:r>
      <w:r>
        <w:rPr>
          <w:sz w:val="20"/>
        </w:rPr>
        <w:t>of 3%</w:t>
      </w:r>
      <w:r>
        <w:rPr>
          <w:spacing w:val="-1"/>
          <w:sz w:val="20"/>
        </w:rPr>
        <w:t xml:space="preserve"> </w:t>
      </w:r>
      <w:r>
        <w:rPr>
          <w:sz w:val="20"/>
        </w:rPr>
        <w:t>in</w:t>
      </w:r>
      <w:r>
        <w:rPr>
          <w:spacing w:val="-2"/>
          <w:sz w:val="20"/>
        </w:rPr>
        <w:t xml:space="preserve"> </w:t>
      </w:r>
      <w:r>
        <w:rPr>
          <w:sz w:val="20"/>
        </w:rPr>
        <w:t>waste</w:t>
      </w:r>
      <w:r>
        <w:rPr>
          <w:spacing w:val="-2"/>
          <w:sz w:val="20"/>
        </w:rPr>
        <w:t xml:space="preserve"> </w:t>
      </w:r>
      <w:r>
        <w:rPr>
          <w:sz w:val="20"/>
        </w:rPr>
        <w:t>and</w:t>
      </w:r>
      <w:r>
        <w:rPr>
          <w:spacing w:val="-2"/>
          <w:sz w:val="20"/>
        </w:rPr>
        <w:t xml:space="preserve"> </w:t>
      </w:r>
      <w:r>
        <w:rPr>
          <w:sz w:val="20"/>
        </w:rPr>
        <w:t>garden</w:t>
      </w:r>
      <w:r>
        <w:rPr>
          <w:spacing w:val="-1"/>
          <w:sz w:val="20"/>
        </w:rPr>
        <w:t xml:space="preserve"> </w:t>
      </w:r>
      <w:r>
        <w:rPr>
          <w:sz w:val="20"/>
        </w:rPr>
        <w:t>organics tonnages in</w:t>
      </w:r>
      <w:r>
        <w:rPr>
          <w:spacing w:val="-2"/>
          <w:sz w:val="20"/>
        </w:rPr>
        <w:t xml:space="preserve"> </w:t>
      </w:r>
      <w:r>
        <w:rPr>
          <w:sz w:val="20"/>
        </w:rPr>
        <w:t>accordance</w:t>
      </w:r>
      <w:r>
        <w:rPr>
          <w:spacing w:val="-2"/>
          <w:sz w:val="20"/>
        </w:rPr>
        <w:t xml:space="preserve"> </w:t>
      </w:r>
      <w:r>
        <w:rPr>
          <w:sz w:val="20"/>
        </w:rPr>
        <w:t>with</w:t>
      </w:r>
      <w:r>
        <w:rPr>
          <w:spacing w:val="-2"/>
          <w:sz w:val="20"/>
        </w:rPr>
        <w:t xml:space="preserve"> </w:t>
      </w:r>
      <w:r>
        <w:rPr>
          <w:sz w:val="20"/>
        </w:rPr>
        <w:t>forecast</w:t>
      </w:r>
      <w:r>
        <w:rPr>
          <w:spacing w:val="-2"/>
          <w:sz w:val="20"/>
        </w:rPr>
        <w:t xml:space="preserve"> </w:t>
      </w:r>
      <w:r>
        <w:rPr>
          <w:sz w:val="20"/>
        </w:rPr>
        <w:t>population</w:t>
      </w:r>
      <w:r>
        <w:rPr>
          <w:spacing w:val="-2"/>
          <w:sz w:val="20"/>
        </w:rPr>
        <w:t xml:space="preserve"> </w:t>
      </w:r>
      <w:r>
        <w:rPr>
          <w:sz w:val="20"/>
        </w:rPr>
        <w:t>growth.</w:t>
      </w:r>
      <w:r>
        <w:rPr>
          <w:spacing w:val="-1"/>
          <w:sz w:val="20"/>
        </w:rPr>
        <w:t xml:space="preserve"> </w:t>
      </w:r>
      <w:r>
        <w:rPr>
          <w:sz w:val="20"/>
        </w:rPr>
        <w:t>From 2024-25,</w:t>
      </w:r>
      <w:r>
        <w:rPr>
          <w:spacing w:val="40"/>
          <w:sz w:val="20"/>
        </w:rPr>
        <w:t xml:space="preserve"> </w:t>
      </w:r>
      <w:r>
        <w:rPr>
          <w:sz w:val="20"/>
        </w:rPr>
        <w:t>the</w:t>
      </w:r>
      <w:r>
        <w:rPr>
          <w:spacing w:val="-1"/>
          <w:sz w:val="20"/>
        </w:rPr>
        <w:t xml:space="preserve"> </w:t>
      </w:r>
      <w:r>
        <w:rPr>
          <w:sz w:val="20"/>
        </w:rPr>
        <w:t>forecast tonnage</w:t>
      </w:r>
      <w:r>
        <w:rPr>
          <w:spacing w:val="-5"/>
          <w:sz w:val="20"/>
        </w:rPr>
        <w:t xml:space="preserve"> </w:t>
      </w:r>
      <w:r>
        <w:rPr>
          <w:sz w:val="20"/>
        </w:rPr>
        <w:t>of</w:t>
      </w:r>
      <w:r>
        <w:rPr>
          <w:spacing w:val="-3"/>
          <w:sz w:val="20"/>
        </w:rPr>
        <w:t xml:space="preserve"> </w:t>
      </w:r>
      <w:r>
        <w:rPr>
          <w:sz w:val="20"/>
        </w:rPr>
        <w:t>mixed</w:t>
      </w:r>
      <w:r>
        <w:rPr>
          <w:spacing w:val="-5"/>
          <w:sz w:val="20"/>
        </w:rPr>
        <w:t xml:space="preserve"> </w:t>
      </w:r>
      <w:r>
        <w:rPr>
          <w:sz w:val="20"/>
        </w:rPr>
        <w:t>recycling</w:t>
      </w:r>
      <w:r>
        <w:rPr>
          <w:spacing w:val="-5"/>
          <w:sz w:val="20"/>
        </w:rPr>
        <w:t xml:space="preserve"> </w:t>
      </w:r>
      <w:r>
        <w:rPr>
          <w:sz w:val="20"/>
        </w:rPr>
        <w:t>processed</w:t>
      </w:r>
      <w:r>
        <w:rPr>
          <w:spacing w:val="-5"/>
          <w:sz w:val="20"/>
        </w:rPr>
        <w:t xml:space="preserve"> </w:t>
      </w:r>
      <w:r>
        <w:rPr>
          <w:sz w:val="20"/>
        </w:rPr>
        <w:t>by</w:t>
      </w:r>
      <w:r>
        <w:rPr>
          <w:spacing w:val="-11"/>
          <w:sz w:val="20"/>
        </w:rPr>
        <w:t xml:space="preserve"> </w:t>
      </w:r>
      <w:r>
        <w:rPr>
          <w:sz w:val="20"/>
        </w:rPr>
        <w:t>the</w:t>
      </w:r>
      <w:r>
        <w:rPr>
          <w:spacing w:val="-6"/>
          <w:sz w:val="20"/>
        </w:rPr>
        <w:t xml:space="preserve"> </w:t>
      </w:r>
      <w:r>
        <w:rPr>
          <w:sz w:val="20"/>
        </w:rPr>
        <w:t>City</w:t>
      </w:r>
      <w:r>
        <w:rPr>
          <w:spacing w:val="-11"/>
          <w:sz w:val="20"/>
        </w:rPr>
        <w:t xml:space="preserve"> </w:t>
      </w:r>
      <w:r>
        <w:rPr>
          <w:sz w:val="20"/>
        </w:rPr>
        <w:t>to</w:t>
      </w:r>
      <w:r>
        <w:rPr>
          <w:spacing w:val="-6"/>
          <w:sz w:val="20"/>
        </w:rPr>
        <w:t xml:space="preserve"> </w:t>
      </w:r>
      <w:r>
        <w:rPr>
          <w:sz w:val="20"/>
        </w:rPr>
        <w:t>decrease</w:t>
      </w:r>
      <w:r>
        <w:rPr>
          <w:spacing w:val="-6"/>
          <w:sz w:val="20"/>
        </w:rPr>
        <w:t xml:space="preserve"> </w:t>
      </w:r>
      <w:r>
        <w:rPr>
          <w:sz w:val="20"/>
        </w:rPr>
        <w:t>due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anticipated</w:t>
      </w:r>
      <w:r>
        <w:rPr>
          <w:spacing w:val="-5"/>
          <w:sz w:val="20"/>
        </w:rPr>
        <w:t xml:space="preserve"> </w:t>
      </w:r>
      <w:r>
        <w:rPr>
          <w:sz w:val="20"/>
        </w:rPr>
        <w:t>introduction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Victorian</w:t>
      </w:r>
      <w:r>
        <w:rPr>
          <w:spacing w:val="-6"/>
          <w:sz w:val="20"/>
        </w:rPr>
        <w:t xml:space="preserve"> </w:t>
      </w:r>
      <w:r>
        <w:rPr>
          <w:sz w:val="20"/>
        </w:rPr>
        <w:t>Government's</w:t>
      </w:r>
      <w:r>
        <w:rPr>
          <w:spacing w:val="-3"/>
          <w:sz w:val="20"/>
        </w:rPr>
        <w:t xml:space="preserve"> </w:t>
      </w:r>
      <w:r>
        <w:rPr>
          <w:sz w:val="20"/>
        </w:rPr>
        <w:t>Container</w:t>
      </w:r>
      <w:r>
        <w:rPr>
          <w:spacing w:val="-3"/>
          <w:sz w:val="20"/>
        </w:rPr>
        <w:t xml:space="preserve"> </w:t>
      </w:r>
      <w:r>
        <w:rPr>
          <w:sz w:val="20"/>
        </w:rPr>
        <w:t>Deposit</w:t>
      </w:r>
      <w:r>
        <w:rPr>
          <w:spacing w:val="-5"/>
          <w:sz w:val="20"/>
        </w:rPr>
        <w:t xml:space="preserve"> </w:t>
      </w:r>
      <w:r>
        <w:rPr>
          <w:sz w:val="20"/>
        </w:rPr>
        <w:t>Scheme,</w:t>
      </w:r>
      <w:r>
        <w:rPr>
          <w:spacing w:val="-5"/>
          <w:sz w:val="20"/>
        </w:rPr>
        <w:t xml:space="preserve"> </w:t>
      </w:r>
      <w:r>
        <w:rPr>
          <w:sz w:val="20"/>
        </w:rPr>
        <w:t>which</w:t>
      </w:r>
      <w:r>
        <w:rPr>
          <w:spacing w:val="-6"/>
          <w:sz w:val="20"/>
        </w:rPr>
        <w:t xml:space="preserve"> </w:t>
      </w:r>
      <w:r>
        <w:rPr>
          <w:sz w:val="20"/>
        </w:rPr>
        <w:t>will</w:t>
      </w:r>
      <w:r>
        <w:rPr>
          <w:spacing w:val="-7"/>
          <w:sz w:val="20"/>
        </w:rPr>
        <w:t xml:space="preserve"> </w:t>
      </w:r>
      <w:r>
        <w:rPr>
          <w:sz w:val="20"/>
        </w:rPr>
        <w:t>remove containers subject to the</w:t>
      </w:r>
      <w:r>
        <w:rPr>
          <w:spacing w:val="-1"/>
          <w:sz w:val="20"/>
        </w:rPr>
        <w:t xml:space="preserve"> </w:t>
      </w:r>
      <w:r>
        <w:rPr>
          <w:sz w:val="20"/>
        </w:rPr>
        <w:t>Victorian</w:t>
      </w:r>
      <w:r>
        <w:rPr>
          <w:spacing w:val="-1"/>
          <w:sz w:val="20"/>
        </w:rPr>
        <w:t xml:space="preserve"> </w:t>
      </w:r>
      <w:r>
        <w:rPr>
          <w:sz w:val="20"/>
        </w:rPr>
        <w:t>Government's Deposit Scheme</w:t>
      </w:r>
      <w:r>
        <w:rPr>
          <w:spacing w:val="-1"/>
          <w:sz w:val="20"/>
        </w:rPr>
        <w:t xml:space="preserve"> </w:t>
      </w:r>
      <w:r>
        <w:rPr>
          <w:sz w:val="20"/>
        </w:rPr>
        <w:t>from the Ciity's mixed</w:t>
      </w:r>
      <w:r>
        <w:rPr>
          <w:spacing w:val="-1"/>
          <w:sz w:val="20"/>
        </w:rPr>
        <w:t xml:space="preserve"> </w:t>
      </w:r>
      <w:r>
        <w:rPr>
          <w:sz w:val="20"/>
        </w:rPr>
        <w:t>recycling processing.</w:t>
      </w:r>
      <w:r>
        <w:rPr>
          <w:spacing w:val="40"/>
          <w:sz w:val="20"/>
        </w:rPr>
        <w:t xml:space="preserve"> </w:t>
      </w:r>
      <w:r>
        <w:rPr>
          <w:sz w:val="20"/>
        </w:rPr>
        <w:t>In addition, the</w:t>
      </w:r>
      <w:r>
        <w:rPr>
          <w:spacing w:val="-1"/>
          <w:sz w:val="20"/>
        </w:rPr>
        <w:t xml:space="preserve"> </w:t>
      </w:r>
      <w:r>
        <w:rPr>
          <w:sz w:val="20"/>
        </w:rPr>
        <w:t>Food</w:t>
      </w:r>
      <w:r>
        <w:rPr>
          <w:spacing w:val="-1"/>
          <w:sz w:val="20"/>
        </w:rPr>
        <w:t xml:space="preserve"> </w:t>
      </w:r>
      <w:r>
        <w:rPr>
          <w:sz w:val="20"/>
        </w:rPr>
        <w:t>Organics collection set to</w:t>
      </w:r>
      <w:r>
        <w:rPr>
          <w:spacing w:val="-1"/>
          <w:sz w:val="20"/>
        </w:rPr>
        <w:t xml:space="preserve"> </w:t>
      </w:r>
      <w:r>
        <w:rPr>
          <w:sz w:val="20"/>
        </w:rPr>
        <w:t>commence</w:t>
      </w:r>
      <w:r>
        <w:rPr>
          <w:spacing w:val="-1"/>
          <w:sz w:val="20"/>
        </w:rPr>
        <w:t xml:space="preserve"> </w:t>
      </w:r>
      <w:r>
        <w:rPr>
          <w:sz w:val="20"/>
        </w:rPr>
        <w:t>in part of the municipality</w:t>
      </w:r>
      <w:r>
        <w:rPr>
          <w:spacing w:val="-3"/>
          <w:sz w:val="20"/>
        </w:rPr>
        <w:t xml:space="preserve"> </w:t>
      </w:r>
      <w:r>
        <w:rPr>
          <w:sz w:val="20"/>
        </w:rPr>
        <w:t>in mid to late 20</w:t>
      </w:r>
      <w:r>
        <w:rPr>
          <w:sz w:val="20"/>
        </w:rPr>
        <w:t>25 will divert more waste away</w:t>
      </w:r>
      <w:r>
        <w:rPr>
          <w:spacing w:val="-3"/>
          <w:sz w:val="20"/>
        </w:rPr>
        <w:t xml:space="preserve"> </w:t>
      </w:r>
      <w:r>
        <w:rPr>
          <w:sz w:val="20"/>
        </w:rPr>
        <w:t>from landfill from 2025-26.</w:t>
      </w:r>
    </w:p>
    <w:p w14:paraId="16E17605" w14:textId="77777777" w:rsidR="002D06AE" w:rsidRDefault="002D06AE">
      <w:pPr>
        <w:pStyle w:val="BodyText"/>
        <w:spacing w:before="6"/>
        <w:rPr>
          <w:sz w:val="29"/>
        </w:rPr>
      </w:pPr>
    </w:p>
    <w:p w14:paraId="62794DFE" w14:textId="77777777" w:rsidR="002D06AE" w:rsidRDefault="002C2419">
      <w:pPr>
        <w:pStyle w:val="Heading6"/>
        <w:numPr>
          <w:ilvl w:val="0"/>
          <w:numId w:val="5"/>
        </w:numPr>
        <w:tabs>
          <w:tab w:val="left" w:pos="652"/>
          <w:tab w:val="left" w:pos="653"/>
        </w:tabs>
        <w:spacing w:before="1" w:line="229" w:lineRule="exact"/>
        <w:ind w:hanging="498"/>
      </w:pPr>
      <w:r>
        <w:rPr>
          <w:color w:val="4F81BC"/>
        </w:rPr>
        <w:t>Working</w:t>
      </w:r>
      <w:r>
        <w:rPr>
          <w:color w:val="4F81BC"/>
          <w:spacing w:val="-9"/>
        </w:rPr>
        <w:t xml:space="preserve"> </w:t>
      </w:r>
      <w:r>
        <w:rPr>
          <w:color w:val="4F81BC"/>
          <w:spacing w:val="-2"/>
        </w:rPr>
        <w:t>Capital</w:t>
      </w:r>
    </w:p>
    <w:p w14:paraId="62B2019B" w14:textId="77777777" w:rsidR="002D06AE" w:rsidRDefault="002C2419">
      <w:pPr>
        <w:spacing w:line="229" w:lineRule="exact"/>
        <w:ind w:left="155"/>
        <w:rPr>
          <w:sz w:val="20"/>
        </w:rPr>
      </w:pPr>
      <w:r>
        <w:rPr>
          <w:sz w:val="20"/>
        </w:rPr>
        <w:t>Increase</w:t>
      </w:r>
      <w:r>
        <w:rPr>
          <w:spacing w:val="-12"/>
          <w:sz w:val="20"/>
        </w:rPr>
        <w:t xml:space="preserve"> </w:t>
      </w:r>
      <w:r>
        <w:rPr>
          <w:sz w:val="20"/>
        </w:rPr>
        <w:t>in</w:t>
      </w:r>
      <w:r>
        <w:rPr>
          <w:spacing w:val="-12"/>
          <w:sz w:val="20"/>
        </w:rPr>
        <w:t xml:space="preserve"> </w:t>
      </w:r>
      <w:r>
        <w:rPr>
          <w:sz w:val="20"/>
        </w:rPr>
        <w:t>current</w:t>
      </w:r>
      <w:r>
        <w:rPr>
          <w:spacing w:val="-11"/>
          <w:sz w:val="20"/>
        </w:rPr>
        <w:t xml:space="preserve"> </w:t>
      </w:r>
      <w:r>
        <w:rPr>
          <w:sz w:val="20"/>
        </w:rPr>
        <w:t>liabilities</w:t>
      </w:r>
      <w:r>
        <w:rPr>
          <w:spacing w:val="-9"/>
          <w:sz w:val="20"/>
        </w:rPr>
        <w:t xml:space="preserve"> </w:t>
      </w:r>
      <w:r>
        <w:rPr>
          <w:sz w:val="20"/>
        </w:rPr>
        <w:t>with</w:t>
      </w:r>
      <w:r>
        <w:rPr>
          <w:spacing w:val="-11"/>
          <w:sz w:val="20"/>
        </w:rPr>
        <w:t xml:space="preserve"> </w:t>
      </w:r>
      <w:r>
        <w:rPr>
          <w:sz w:val="20"/>
        </w:rPr>
        <w:t>drawdowns</w:t>
      </w:r>
      <w:r>
        <w:rPr>
          <w:spacing w:val="-9"/>
          <w:sz w:val="20"/>
        </w:rPr>
        <w:t xml:space="preserve"> </w:t>
      </w:r>
      <w:r>
        <w:rPr>
          <w:sz w:val="20"/>
        </w:rPr>
        <w:t>of</w:t>
      </w:r>
      <w:r>
        <w:rPr>
          <w:spacing w:val="-7"/>
          <w:sz w:val="20"/>
        </w:rPr>
        <w:t xml:space="preserve"> </w:t>
      </w:r>
      <w:r>
        <w:rPr>
          <w:sz w:val="20"/>
        </w:rPr>
        <w:t>loans</w:t>
      </w:r>
      <w:r>
        <w:rPr>
          <w:spacing w:val="-9"/>
          <w:sz w:val="20"/>
        </w:rPr>
        <w:t xml:space="preserve"> </w:t>
      </w:r>
      <w:r>
        <w:rPr>
          <w:sz w:val="20"/>
        </w:rPr>
        <w:t>in</w:t>
      </w:r>
      <w:r>
        <w:rPr>
          <w:spacing w:val="-11"/>
          <w:sz w:val="20"/>
        </w:rPr>
        <w:t xml:space="preserve"> </w:t>
      </w:r>
      <w:r>
        <w:rPr>
          <w:sz w:val="20"/>
        </w:rPr>
        <w:t>2023-24</w:t>
      </w:r>
      <w:r>
        <w:rPr>
          <w:spacing w:val="-10"/>
          <w:sz w:val="20"/>
        </w:rPr>
        <w:t xml:space="preserve"> </w:t>
      </w:r>
      <w:r>
        <w:rPr>
          <w:sz w:val="20"/>
        </w:rPr>
        <w:t>continued</w:t>
      </w:r>
      <w:r>
        <w:rPr>
          <w:spacing w:val="-11"/>
          <w:sz w:val="20"/>
        </w:rPr>
        <w:t xml:space="preserve"> </w:t>
      </w:r>
      <w:r>
        <w:rPr>
          <w:sz w:val="20"/>
        </w:rPr>
        <w:t>with</w:t>
      </w:r>
      <w:r>
        <w:rPr>
          <w:spacing w:val="-12"/>
          <w:sz w:val="20"/>
        </w:rPr>
        <w:t xml:space="preserve"> </w:t>
      </w:r>
      <w:r>
        <w:rPr>
          <w:sz w:val="20"/>
        </w:rPr>
        <w:t>stable</w:t>
      </w:r>
      <w:r>
        <w:rPr>
          <w:spacing w:val="-11"/>
          <w:sz w:val="20"/>
        </w:rPr>
        <w:t xml:space="preserve"> </w:t>
      </w:r>
      <w:r>
        <w:rPr>
          <w:sz w:val="20"/>
        </w:rPr>
        <w:t>cash</w:t>
      </w:r>
      <w:r>
        <w:rPr>
          <w:spacing w:val="-11"/>
          <w:sz w:val="20"/>
        </w:rPr>
        <w:t xml:space="preserve"> </w:t>
      </w:r>
      <w:r>
        <w:rPr>
          <w:sz w:val="20"/>
        </w:rPr>
        <w:t>balance</w:t>
      </w:r>
      <w:r>
        <w:rPr>
          <w:spacing w:val="-11"/>
          <w:sz w:val="20"/>
        </w:rPr>
        <w:t xml:space="preserve"> </w:t>
      </w:r>
      <w:r>
        <w:rPr>
          <w:sz w:val="20"/>
        </w:rPr>
        <w:t>in</w:t>
      </w:r>
      <w:r>
        <w:rPr>
          <w:spacing w:val="-11"/>
          <w:sz w:val="20"/>
        </w:rPr>
        <w:t xml:space="preserve"> </w:t>
      </w:r>
      <w:r>
        <w:rPr>
          <w:sz w:val="20"/>
        </w:rPr>
        <w:t>future</w:t>
      </w:r>
      <w:r>
        <w:rPr>
          <w:spacing w:val="-11"/>
          <w:sz w:val="20"/>
        </w:rPr>
        <w:t xml:space="preserve"> </w:t>
      </w:r>
      <w:r>
        <w:rPr>
          <w:spacing w:val="-2"/>
          <w:sz w:val="20"/>
        </w:rPr>
        <w:t>years.</w:t>
      </w:r>
    </w:p>
    <w:p w14:paraId="61F48C92" w14:textId="77777777" w:rsidR="002D06AE" w:rsidRDefault="002D06AE">
      <w:pPr>
        <w:pStyle w:val="BodyText"/>
        <w:rPr>
          <w:sz w:val="24"/>
        </w:rPr>
      </w:pPr>
    </w:p>
    <w:p w14:paraId="7DC1A124" w14:textId="77777777" w:rsidR="002D06AE" w:rsidRDefault="002C2419">
      <w:pPr>
        <w:pStyle w:val="Heading6"/>
        <w:numPr>
          <w:ilvl w:val="0"/>
          <w:numId w:val="5"/>
        </w:numPr>
        <w:tabs>
          <w:tab w:val="left" w:pos="652"/>
          <w:tab w:val="left" w:pos="653"/>
        </w:tabs>
        <w:spacing w:before="0" w:line="229" w:lineRule="exact"/>
        <w:ind w:hanging="498"/>
      </w:pPr>
      <w:r>
        <w:rPr>
          <w:color w:val="4F81BC"/>
          <w:spacing w:val="-2"/>
        </w:rPr>
        <w:t>Asset</w:t>
      </w:r>
      <w:r>
        <w:rPr>
          <w:color w:val="4F81BC"/>
          <w:spacing w:val="-7"/>
        </w:rPr>
        <w:t xml:space="preserve"> </w:t>
      </w:r>
      <w:r>
        <w:rPr>
          <w:color w:val="4F81BC"/>
          <w:spacing w:val="-2"/>
        </w:rPr>
        <w:t>renewal</w:t>
      </w:r>
    </w:p>
    <w:p w14:paraId="084FD5B2" w14:textId="77777777" w:rsidR="002D06AE" w:rsidRDefault="002C2419">
      <w:pPr>
        <w:spacing w:line="229" w:lineRule="exact"/>
        <w:ind w:left="155"/>
        <w:rPr>
          <w:sz w:val="20"/>
        </w:rPr>
      </w:pPr>
      <w:r>
        <w:rPr>
          <w:sz w:val="20"/>
        </w:rPr>
        <w:t>Asset</w:t>
      </w:r>
      <w:r>
        <w:rPr>
          <w:spacing w:val="-8"/>
          <w:sz w:val="20"/>
        </w:rPr>
        <w:t xml:space="preserve"> </w:t>
      </w:r>
      <w:r>
        <w:rPr>
          <w:sz w:val="20"/>
        </w:rPr>
        <w:t>renewal</w:t>
      </w:r>
      <w:r>
        <w:rPr>
          <w:spacing w:val="-8"/>
          <w:sz w:val="20"/>
        </w:rPr>
        <w:t xml:space="preserve"> </w:t>
      </w:r>
      <w:r>
        <w:rPr>
          <w:sz w:val="20"/>
        </w:rPr>
        <w:t>target</w:t>
      </w:r>
      <w:r>
        <w:rPr>
          <w:spacing w:val="-8"/>
          <w:sz w:val="20"/>
        </w:rPr>
        <w:t xml:space="preserve"> </w:t>
      </w:r>
      <w:r>
        <w:rPr>
          <w:sz w:val="20"/>
        </w:rPr>
        <w:t>of</w:t>
      </w:r>
      <w:r>
        <w:rPr>
          <w:spacing w:val="-5"/>
          <w:sz w:val="20"/>
        </w:rPr>
        <w:t xml:space="preserve"> </w:t>
      </w:r>
      <w:r>
        <w:rPr>
          <w:sz w:val="20"/>
        </w:rPr>
        <w:t>70%</w:t>
      </w:r>
      <w:r>
        <w:rPr>
          <w:spacing w:val="-7"/>
          <w:sz w:val="20"/>
        </w:rPr>
        <w:t xml:space="preserve"> </w:t>
      </w:r>
      <w:r>
        <w:rPr>
          <w:sz w:val="20"/>
        </w:rPr>
        <w:t>of</w:t>
      </w:r>
      <w:r>
        <w:rPr>
          <w:spacing w:val="-5"/>
          <w:sz w:val="20"/>
        </w:rPr>
        <w:t xml:space="preserve"> </w:t>
      </w:r>
      <w:r>
        <w:rPr>
          <w:sz w:val="20"/>
        </w:rPr>
        <w:t>4</w:t>
      </w:r>
      <w:r>
        <w:rPr>
          <w:spacing w:val="-9"/>
          <w:sz w:val="20"/>
        </w:rPr>
        <w:t xml:space="preserve"> </w:t>
      </w:r>
      <w:r>
        <w:rPr>
          <w:sz w:val="20"/>
        </w:rPr>
        <w:t>year</w:t>
      </w:r>
      <w:r>
        <w:rPr>
          <w:spacing w:val="-8"/>
          <w:sz w:val="20"/>
        </w:rPr>
        <w:t xml:space="preserve"> </w:t>
      </w:r>
      <w:r>
        <w:rPr>
          <w:spacing w:val="-4"/>
          <w:sz w:val="20"/>
        </w:rPr>
        <w:t>plan.</w:t>
      </w:r>
    </w:p>
    <w:p w14:paraId="79C5CBA0" w14:textId="77777777" w:rsidR="002D06AE" w:rsidRDefault="002D06AE">
      <w:pPr>
        <w:pStyle w:val="BodyText"/>
        <w:rPr>
          <w:sz w:val="24"/>
        </w:rPr>
      </w:pPr>
    </w:p>
    <w:p w14:paraId="3421C1A5" w14:textId="77777777" w:rsidR="002D06AE" w:rsidRDefault="002C2419">
      <w:pPr>
        <w:pStyle w:val="Heading6"/>
        <w:numPr>
          <w:ilvl w:val="0"/>
          <w:numId w:val="5"/>
        </w:numPr>
        <w:tabs>
          <w:tab w:val="left" w:pos="652"/>
          <w:tab w:val="left" w:pos="653"/>
        </w:tabs>
        <w:spacing w:before="0"/>
        <w:ind w:hanging="498"/>
      </w:pPr>
      <w:r>
        <w:rPr>
          <w:color w:val="4F81BC"/>
        </w:rPr>
        <w:t>Rates</w:t>
      </w:r>
      <w:r>
        <w:rPr>
          <w:color w:val="4F81BC"/>
          <w:spacing w:val="-11"/>
        </w:rPr>
        <w:t xml:space="preserve"> </w:t>
      </w:r>
      <w:r>
        <w:rPr>
          <w:color w:val="4F81BC"/>
          <w:spacing w:val="-2"/>
        </w:rPr>
        <w:t>concentration</w:t>
      </w:r>
    </w:p>
    <w:p w14:paraId="0E0EAEFC" w14:textId="77777777" w:rsidR="002D06AE" w:rsidRDefault="002C2419">
      <w:pPr>
        <w:spacing w:before="8"/>
        <w:ind w:left="155"/>
        <w:rPr>
          <w:sz w:val="20"/>
        </w:rPr>
      </w:pPr>
      <w:r>
        <w:rPr>
          <w:sz w:val="20"/>
        </w:rPr>
        <w:t>High</w:t>
      </w:r>
      <w:r>
        <w:rPr>
          <w:spacing w:val="-11"/>
          <w:sz w:val="20"/>
        </w:rPr>
        <w:t xml:space="preserve"> </w:t>
      </w:r>
      <w:r>
        <w:rPr>
          <w:sz w:val="20"/>
        </w:rPr>
        <w:t>level</w:t>
      </w:r>
      <w:r>
        <w:rPr>
          <w:spacing w:val="-10"/>
          <w:sz w:val="20"/>
        </w:rPr>
        <w:t xml:space="preserve"> </w:t>
      </w:r>
      <w:r>
        <w:rPr>
          <w:sz w:val="20"/>
        </w:rPr>
        <w:t>of</w:t>
      </w:r>
      <w:r>
        <w:rPr>
          <w:spacing w:val="-7"/>
          <w:sz w:val="20"/>
        </w:rPr>
        <w:t xml:space="preserve"> </w:t>
      </w:r>
      <w:r>
        <w:rPr>
          <w:sz w:val="20"/>
        </w:rPr>
        <w:t>growth</w:t>
      </w:r>
      <w:r>
        <w:rPr>
          <w:spacing w:val="-10"/>
          <w:sz w:val="20"/>
        </w:rPr>
        <w:t xml:space="preserve"> </w:t>
      </w:r>
      <w:r>
        <w:rPr>
          <w:sz w:val="20"/>
        </w:rPr>
        <w:t>driving</w:t>
      </w:r>
      <w:r>
        <w:rPr>
          <w:spacing w:val="-9"/>
          <w:sz w:val="20"/>
        </w:rPr>
        <w:t xml:space="preserve"> </w:t>
      </w:r>
      <w:r>
        <w:rPr>
          <w:sz w:val="20"/>
        </w:rPr>
        <w:t>increase</w:t>
      </w:r>
      <w:r>
        <w:rPr>
          <w:spacing w:val="-10"/>
          <w:sz w:val="20"/>
        </w:rPr>
        <w:t xml:space="preserve"> </w:t>
      </w:r>
      <w:r>
        <w:rPr>
          <w:sz w:val="20"/>
        </w:rPr>
        <w:t>in</w:t>
      </w:r>
      <w:r>
        <w:rPr>
          <w:spacing w:val="-10"/>
          <w:sz w:val="20"/>
        </w:rPr>
        <w:t xml:space="preserve"> </w:t>
      </w:r>
      <w:r>
        <w:rPr>
          <w:sz w:val="20"/>
        </w:rPr>
        <w:t>rates</w:t>
      </w:r>
      <w:r>
        <w:rPr>
          <w:spacing w:val="-8"/>
          <w:sz w:val="20"/>
        </w:rPr>
        <w:t xml:space="preserve"> </w:t>
      </w:r>
      <w:r>
        <w:rPr>
          <w:spacing w:val="-2"/>
          <w:sz w:val="20"/>
        </w:rPr>
        <w:t>revenue.</w:t>
      </w:r>
    </w:p>
    <w:p w14:paraId="645BBD6E" w14:textId="77777777" w:rsidR="002D06AE" w:rsidRDefault="002D06AE">
      <w:pPr>
        <w:pStyle w:val="BodyText"/>
        <w:spacing w:before="5"/>
        <w:rPr>
          <w:sz w:val="23"/>
        </w:rPr>
      </w:pPr>
    </w:p>
    <w:p w14:paraId="2E7F1488" w14:textId="77777777" w:rsidR="002D06AE" w:rsidRDefault="002C2419">
      <w:pPr>
        <w:pStyle w:val="Heading6"/>
        <w:numPr>
          <w:ilvl w:val="0"/>
          <w:numId w:val="5"/>
        </w:numPr>
        <w:tabs>
          <w:tab w:val="left" w:pos="652"/>
          <w:tab w:val="left" w:pos="653"/>
        </w:tabs>
        <w:spacing w:before="0"/>
        <w:ind w:hanging="498"/>
      </w:pPr>
      <w:r>
        <w:rPr>
          <w:color w:val="4F81BC"/>
          <w:spacing w:val="-2"/>
        </w:rPr>
        <w:t>Expenditure</w:t>
      </w:r>
      <w:r>
        <w:rPr>
          <w:color w:val="4F81BC"/>
          <w:spacing w:val="5"/>
        </w:rPr>
        <w:t xml:space="preserve"> </w:t>
      </w:r>
      <w:r>
        <w:rPr>
          <w:color w:val="4F81BC"/>
          <w:spacing w:val="-4"/>
        </w:rPr>
        <w:t>level</w:t>
      </w:r>
    </w:p>
    <w:p w14:paraId="5C436AA3" w14:textId="77777777" w:rsidR="002D06AE" w:rsidRDefault="002C2419">
      <w:pPr>
        <w:spacing w:before="5"/>
        <w:ind w:left="155"/>
        <w:rPr>
          <w:sz w:val="20"/>
        </w:rPr>
      </w:pPr>
      <w:r>
        <w:rPr>
          <w:sz w:val="20"/>
        </w:rPr>
        <w:t>Expenditure</w:t>
      </w:r>
      <w:r>
        <w:rPr>
          <w:spacing w:val="-13"/>
          <w:sz w:val="20"/>
        </w:rPr>
        <w:t xml:space="preserve"> </w:t>
      </w:r>
      <w:r>
        <w:rPr>
          <w:sz w:val="20"/>
        </w:rPr>
        <w:t>levels</w:t>
      </w:r>
      <w:r>
        <w:rPr>
          <w:spacing w:val="-12"/>
          <w:sz w:val="20"/>
        </w:rPr>
        <w:t xml:space="preserve"> </w:t>
      </w:r>
      <w:r>
        <w:rPr>
          <w:sz w:val="20"/>
        </w:rPr>
        <w:t>increasing</w:t>
      </w:r>
      <w:r>
        <w:rPr>
          <w:spacing w:val="-13"/>
          <w:sz w:val="20"/>
        </w:rPr>
        <w:t xml:space="preserve"> </w:t>
      </w:r>
      <w:r>
        <w:rPr>
          <w:sz w:val="20"/>
        </w:rPr>
        <w:t>in-line</w:t>
      </w:r>
      <w:r>
        <w:rPr>
          <w:spacing w:val="-12"/>
          <w:sz w:val="20"/>
        </w:rPr>
        <w:t xml:space="preserve"> </w:t>
      </w:r>
      <w:r>
        <w:rPr>
          <w:sz w:val="20"/>
        </w:rPr>
        <w:t>with</w:t>
      </w:r>
      <w:r>
        <w:rPr>
          <w:spacing w:val="-12"/>
          <w:sz w:val="20"/>
        </w:rPr>
        <w:t xml:space="preserve"> </w:t>
      </w:r>
      <w:r>
        <w:rPr>
          <w:sz w:val="20"/>
        </w:rPr>
        <w:t>expected</w:t>
      </w:r>
      <w:r>
        <w:rPr>
          <w:spacing w:val="-12"/>
          <w:sz w:val="20"/>
        </w:rPr>
        <w:t xml:space="preserve"> </w:t>
      </w:r>
      <w:r>
        <w:rPr>
          <w:sz w:val="20"/>
        </w:rPr>
        <w:t>growth</w:t>
      </w:r>
      <w:r>
        <w:rPr>
          <w:spacing w:val="-12"/>
          <w:sz w:val="20"/>
        </w:rPr>
        <w:t xml:space="preserve"> </w:t>
      </w:r>
      <w:r>
        <w:rPr>
          <w:sz w:val="20"/>
        </w:rPr>
        <w:t>and</w:t>
      </w:r>
      <w:r>
        <w:rPr>
          <w:spacing w:val="-13"/>
          <w:sz w:val="20"/>
        </w:rPr>
        <w:t xml:space="preserve"> </w:t>
      </w:r>
      <w:r>
        <w:rPr>
          <w:sz w:val="20"/>
        </w:rPr>
        <w:t>cost</w:t>
      </w:r>
      <w:r>
        <w:rPr>
          <w:spacing w:val="-12"/>
          <w:sz w:val="20"/>
        </w:rPr>
        <w:t xml:space="preserve"> </w:t>
      </w:r>
      <w:r>
        <w:rPr>
          <w:spacing w:val="-2"/>
          <w:sz w:val="20"/>
        </w:rPr>
        <w:t>increases.</w:t>
      </w:r>
    </w:p>
    <w:p w14:paraId="215EE920" w14:textId="77777777" w:rsidR="002D06AE" w:rsidRDefault="002D06AE">
      <w:pPr>
        <w:rPr>
          <w:sz w:val="20"/>
        </w:rPr>
        <w:sectPr w:rsidR="002D06AE">
          <w:headerReference w:type="default" r:id="rId150"/>
          <w:footerReference w:type="default" r:id="rId151"/>
          <w:pgSz w:w="16840" w:h="11910" w:orient="landscape"/>
          <w:pgMar w:top="1320" w:right="300" w:bottom="840" w:left="780" w:header="1130" w:footer="649" w:gutter="0"/>
          <w:cols w:space="720"/>
        </w:sectPr>
      </w:pPr>
    </w:p>
    <w:p w14:paraId="51223868" w14:textId="77777777" w:rsidR="002D06AE" w:rsidRDefault="002C2419">
      <w:pPr>
        <w:pStyle w:val="Heading6"/>
        <w:spacing w:before="22"/>
        <w:ind w:left="155"/>
      </w:pPr>
      <w:r>
        <w:rPr>
          <w:spacing w:val="-5"/>
        </w:rPr>
        <w:lastRenderedPageBreak/>
        <w:t>5b</w:t>
      </w:r>
    </w:p>
    <w:p w14:paraId="28DAC812" w14:textId="77777777" w:rsidR="002D06AE" w:rsidRDefault="002C2419">
      <w:pPr>
        <w:pStyle w:val="ListParagraph"/>
        <w:numPr>
          <w:ilvl w:val="0"/>
          <w:numId w:val="5"/>
        </w:numPr>
        <w:tabs>
          <w:tab w:val="left" w:pos="652"/>
          <w:tab w:val="left" w:pos="653"/>
        </w:tabs>
        <w:spacing w:before="15"/>
        <w:ind w:hanging="498"/>
        <w:rPr>
          <w:b/>
          <w:sz w:val="20"/>
        </w:rPr>
      </w:pPr>
      <w:r>
        <w:rPr>
          <w:b/>
          <w:color w:val="4F81BC"/>
          <w:spacing w:val="-2"/>
          <w:sz w:val="20"/>
        </w:rPr>
        <w:t>Adjusted</w:t>
      </w:r>
      <w:r>
        <w:rPr>
          <w:b/>
          <w:color w:val="4F81BC"/>
          <w:spacing w:val="1"/>
          <w:sz w:val="20"/>
        </w:rPr>
        <w:t xml:space="preserve"> </w:t>
      </w:r>
      <w:r>
        <w:rPr>
          <w:b/>
          <w:color w:val="4F81BC"/>
          <w:spacing w:val="-2"/>
          <w:sz w:val="20"/>
        </w:rPr>
        <w:t>underlying</w:t>
      </w:r>
      <w:r>
        <w:rPr>
          <w:b/>
          <w:color w:val="4F81BC"/>
          <w:sz w:val="20"/>
        </w:rPr>
        <w:t xml:space="preserve"> </w:t>
      </w:r>
      <w:r>
        <w:rPr>
          <w:b/>
          <w:color w:val="4F81BC"/>
          <w:spacing w:val="-2"/>
          <w:sz w:val="20"/>
        </w:rPr>
        <w:t>result</w:t>
      </w:r>
    </w:p>
    <w:p w14:paraId="6C3A2FA8" w14:textId="77777777" w:rsidR="002D06AE" w:rsidRDefault="002C2419">
      <w:pPr>
        <w:spacing w:before="7"/>
        <w:ind w:left="155"/>
        <w:rPr>
          <w:sz w:val="20"/>
        </w:rPr>
      </w:pPr>
      <w:r>
        <w:rPr>
          <w:sz w:val="20"/>
        </w:rPr>
        <w:t>High</w:t>
      </w:r>
      <w:r>
        <w:rPr>
          <w:spacing w:val="-11"/>
          <w:sz w:val="20"/>
        </w:rPr>
        <w:t xml:space="preserve"> </w:t>
      </w:r>
      <w:r>
        <w:rPr>
          <w:sz w:val="20"/>
        </w:rPr>
        <w:t>levels</w:t>
      </w:r>
      <w:r>
        <w:rPr>
          <w:spacing w:val="-10"/>
          <w:sz w:val="20"/>
        </w:rPr>
        <w:t xml:space="preserve"> </w:t>
      </w:r>
      <w:r>
        <w:rPr>
          <w:sz w:val="20"/>
        </w:rPr>
        <w:t>of</w:t>
      </w:r>
      <w:r>
        <w:rPr>
          <w:spacing w:val="-8"/>
          <w:sz w:val="20"/>
        </w:rPr>
        <w:t xml:space="preserve"> </w:t>
      </w:r>
      <w:r>
        <w:rPr>
          <w:sz w:val="20"/>
        </w:rPr>
        <w:t>capital</w:t>
      </w:r>
      <w:r>
        <w:rPr>
          <w:spacing w:val="-11"/>
          <w:sz w:val="20"/>
        </w:rPr>
        <w:t xml:space="preserve"> </w:t>
      </w:r>
      <w:r>
        <w:rPr>
          <w:sz w:val="20"/>
        </w:rPr>
        <w:t>funding</w:t>
      </w:r>
      <w:r>
        <w:rPr>
          <w:spacing w:val="-10"/>
          <w:sz w:val="20"/>
        </w:rPr>
        <w:t xml:space="preserve"> </w:t>
      </w:r>
      <w:r>
        <w:rPr>
          <w:sz w:val="20"/>
        </w:rPr>
        <w:t>in</w:t>
      </w:r>
      <w:r>
        <w:rPr>
          <w:spacing w:val="-12"/>
          <w:sz w:val="20"/>
        </w:rPr>
        <w:t xml:space="preserve"> </w:t>
      </w:r>
      <w:r>
        <w:rPr>
          <w:sz w:val="20"/>
        </w:rPr>
        <w:t>2022-23</w:t>
      </w:r>
      <w:r>
        <w:rPr>
          <w:spacing w:val="-10"/>
          <w:sz w:val="20"/>
        </w:rPr>
        <w:t xml:space="preserve"> </w:t>
      </w:r>
      <w:r>
        <w:rPr>
          <w:sz w:val="20"/>
        </w:rPr>
        <w:t>&amp;</w:t>
      </w:r>
      <w:r>
        <w:rPr>
          <w:spacing w:val="-11"/>
          <w:sz w:val="20"/>
        </w:rPr>
        <w:t xml:space="preserve"> </w:t>
      </w:r>
      <w:r>
        <w:rPr>
          <w:sz w:val="20"/>
        </w:rPr>
        <w:t>2023-</w:t>
      </w:r>
      <w:r>
        <w:rPr>
          <w:spacing w:val="-5"/>
          <w:sz w:val="20"/>
        </w:rPr>
        <w:t>24.</w:t>
      </w:r>
    </w:p>
    <w:p w14:paraId="0F432710" w14:textId="77777777" w:rsidR="002D06AE" w:rsidRDefault="002D06AE">
      <w:pPr>
        <w:pStyle w:val="BodyText"/>
        <w:spacing w:before="2"/>
        <w:rPr>
          <w:sz w:val="23"/>
        </w:rPr>
      </w:pPr>
    </w:p>
    <w:p w14:paraId="1E3E3B00" w14:textId="77777777" w:rsidR="002D06AE" w:rsidRDefault="002C2419">
      <w:pPr>
        <w:pStyle w:val="Heading6"/>
        <w:numPr>
          <w:ilvl w:val="0"/>
          <w:numId w:val="5"/>
        </w:numPr>
        <w:tabs>
          <w:tab w:val="left" w:pos="763"/>
          <w:tab w:val="left" w:pos="764"/>
        </w:tabs>
        <w:spacing w:before="1"/>
        <w:ind w:left="763" w:hanging="609"/>
      </w:pPr>
      <w:r>
        <w:rPr>
          <w:color w:val="4F81BC"/>
          <w:spacing w:val="-2"/>
        </w:rPr>
        <w:t>Unrestricted</w:t>
      </w:r>
      <w:r>
        <w:rPr>
          <w:color w:val="4F81BC"/>
          <w:spacing w:val="4"/>
        </w:rPr>
        <w:t xml:space="preserve"> </w:t>
      </w:r>
      <w:r>
        <w:rPr>
          <w:color w:val="4F81BC"/>
          <w:spacing w:val="-4"/>
        </w:rPr>
        <w:t>Cash</w:t>
      </w:r>
    </w:p>
    <w:p w14:paraId="546A2C97" w14:textId="77777777" w:rsidR="002D06AE" w:rsidRDefault="002C2419">
      <w:pPr>
        <w:spacing w:before="7"/>
        <w:ind w:left="155"/>
        <w:rPr>
          <w:sz w:val="20"/>
        </w:rPr>
      </w:pPr>
      <w:r>
        <w:rPr>
          <w:sz w:val="20"/>
        </w:rPr>
        <w:t>Unrestricted</w:t>
      </w:r>
      <w:r>
        <w:rPr>
          <w:spacing w:val="-12"/>
          <w:sz w:val="20"/>
        </w:rPr>
        <w:t xml:space="preserve"> </w:t>
      </w:r>
      <w:r>
        <w:rPr>
          <w:sz w:val="20"/>
        </w:rPr>
        <w:t>cash</w:t>
      </w:r>
      <w:r>
        <w:rPr>
          <w:spacing w:val="-12"/>
          <w:sz w:val="20"/>
        </w:rPr>
        <w:t xml:space="preserve"> </w:t>
      </w:r>
      <w:r>
        <w:rPr>
          <w:sz w:val="20"/>
        </w:rPr>
        <w:t>balances</w:t>
      </w:r>
      <w:r>
        <w:rPr>
          <w:spacing w:val="-9"/>
          <w:sz w:val="20"/>
        </w:rPr>
        <w:t xml:space="preserve"> </w:t>
      </w:r>
      <w:r>
        <w:rPr>
          <w:sz w:val="20"/>
        </w:rPr>
        <w:t>fluctuate</w:t>
      </w:r>
      <w:r>
        <w:rPr>
          <w:spacing w:val="-11"/>
          <w:sz w:val="20"/>
        </w:rPr>
        <w:t xml:space="preserve"> </w:t>
      </w:r>
      <w:r>
        <w:rPr>
          <w:sz w:val="20"/>
        </w:rPr>
        <w:t>dependant</w:t>
      </w:r>
      <w:r>
        <w:rPr>
          <w:spacing w:val="-11"/>
          <w:sz w:val="20"/>
        </w:rPr>
        <w:t xml:space="preserve"> </w:t>
      </w:r>
      <w:r>
        <w:rPr>
          <w:sz w:val="20"/>
        </w:rPr>
        <w:t>on</w:t>
      </w:r>
      <w:r>
        <w:rPr>
          <w:spacing w:val="-11"/>
          <w:sz w:val="20"/>
        </w:rPr>
        <w:t xml:space="preserve"> </w:t>
      </w:r>
      <w:r>
        <w:rPr>
          <w:sz w:val="20"/>
        </w:rPr>
        <w:t>timings</w:t>
      </w:r>
      <w:r>
        <w:rPr>
          <w:spacing w:val="-9"/>
          <w:sz w:val="20"/>
        </w:rPr>
        <w:t xml:space="preserve"> </w:t>
      </w:r>
      <w:r>
        <w:rPr>
          <w:sz w:val="20"/>
        </w:rPr>
        <w:t>of</w:t>
      </w:r>
      <w:r>
        <w:rPr>
          <w:spacing w:val="-8"/>
          <w:sz w:val="20"/>
        </w:rPr>
        <w:t xml:space="preserve"> </w:t>
      </w:r>
      <w:r>
        <w:rPr>
          <w:sz w:val="20"/>
        </w:rPr>
        <w:t>developer</w:t>
      </w:r>
      <w:r>
        <w:rPr>
          <w:spacing w:val="-9"/>
          <w:sz w:val="20"/>
        </w:rPr>
        <w:t xml:space="preserve"> </w:t>
      </w:r>
      <w:r>
        <w:rPr>
          <w:sz w:val="20"/>
        </w:rPr>
        <w:t>contributions.</w:t>
      </w:r>
      <w:r>
        <w:rPr>
          <w:spacing w:val="-11"/>
          <w:sz w:val="20"/>
        </w:rPr>
        <w:t xml:space="preserve"> </w:t>
      </w:r>
      <w:r>
        <w:rPr>
          <w:sz w:val="20"/>
        </w:rPr>
        <w:t>High</w:t>
      </w:r>
      <w:r>
        <w:rPr>
          <w:spacing w:val="-12"/>
          <w:sz w:val="20"/>
        </w:rPr>
        <w:t xml:space="preserve"> </w:t>
      </w:r>
      <w:r>
        <w:rPr>
          <w:sz w:val="20"/>
        </w:rPr>
        <w:t>level</w:t>
      </w:r>
      <w:r>
        <w:rPr>
          <w:spacing w:val="-12"/>
          <w:sz w:val="20"/>
        </w:rPr>
        <w:t xml:space="preserve"> </w:t>
      </w:r>
      <w:r>
        <w:rPr>
          <w:sz w:val="20"/>
        </w:rPr>
        <w:t>of</w:t>
      </w:r>
      <w:r>
        <w:rPr>
          <w:spacing w:val="-8"/>
          <w:sz w:val="20"/>
        </w:rPr>
        <w:t xml:space="preserve"> </w:t>
      </w:r>
      <w:r>
        <w:rPr>
          <w:sz w:val="20"/>
        </w:rPr>
        <w:t>reserve</w:t>
      </w:r>
      <w:r>
        <w:rPr>
          <w:spacing w:val="-10"/>
          <w:sz w:val="20"/>
        </w:rPr>
        <w:t xml:space="preserve"> </w:t>
      </w:r>
      <w:r>
        <w:rPr>
          <w:sz w:val="20"/>
        </w:rPr>
        <w:t>utilisation</w:t>
      </w:r>
      <w:r>
        <w:rPr>
          <w:spacing w:val="-12"/>
          <w:sz w:val="20"/>
        </w:rPr>
        <w:t xml:space="preserve"> </w:t>
      </w:r>
      <w:r>
        <w:rPr>
          <w:sz w:val="20"/>
        </w:rPr>
        <w:t>for</w:t>
      </w:r>
      <w:r>
        <w:rPr>
          <w:spacing w:val="-11"/>
          <w:sz w:val="20"/>
        </w:rPr>
        <w:t xml:space="preserve"> </w:t>
      </w:r>
      <w:r>
        <w:rPr>
          <w:sz w:val="20"/>
        </w:rPr>
        <w:t>capital</w:t>
      </w:r>
      <w:r>
        <w:rPr>
          <w:spacing w:val="-11"/>
          <w:sz w:val="20"/>
        </w:rPr>
        <w:t xml:space="preserve"> </w:t>
      </w:r>
      <w:r>
        <w:rPr>
          <w:sz w:val="20"/>
        </w:rPr>
        <w:t>works</w:t>
      </w:r>
      <w:r>
        <w:rPr>
          <w:spacing w:val="-11"/>
          <w:sz w:val="20"/>
        </w:rPr>
        <w:t xml:space="preserve"> </w:t>
      </w:r>
      <w:r>
        <w:rPr>
          <w:sz w:val="20"/>
        </w:rPr>
        <w:t>in</w:t>
      </w:r>
      <w:r>
        <w:rPr>
          <w:spacing w:val="-11"/>
          <w:sz w:val="20"/>
        </w:rPr>
        <w:t xml:space="preserve"> </w:t>
      </w:r>
      <w:r>
        <w:rPr>
          <w:sz w:val="20"/>
        </w:rPr>
        <w:t>4</w:t>
      </w:r>
      <w:r>
        <w:rPr>
          <w:spacing w:val="-11"/>
          <w:sz w:val="20"/>
        </w:rPr>
        <w:t xml:space="preserve"> </w:t>
      </w:r>
      <w:r>
        <w:rPr>
          <w:sz w:val="20"/>
        </w:rPr>
        <w:t>year</w:t>
      </w:r>
      <w:r>
        <w:rPr>
          <w:spacing w:val="-9"/>
          <w:sz w:val="20"/>
        </w:rPr>
        <w:t xml:space="preserve"> </w:t>
      </w:r>
      <w:r>
        <w:rPr>
          <w:spacing w:val="-2"/>
          <w:sz w:val="20"/>
        </w:rPr>
        <w:t>program.</w:t>
      </w:r>
    </w:p>
    <w:p w14:paraId="083D8289" w14:textId="77777777" w:rsidR="002D06AE" w:rsidRDefault="002D06AE">
      <w:pPr>
        <w:pStyle w:val="BodyText"/>
        <w:spacing w:before="2"/>
        <w:rPr>
          <w:sz w:val="23"/>
        </w:rPr>
      </w:pPr>
    </w:p>
    <w:p w14:paraId="3AC587E7" w14:textId="77777777" w:rsidR="002D06AE" w:rsidRDefault="002C2419">
      <w:pPr>
        <w:pStyle w:val="Heading6"/>
        <w:numPr>
          <w:ilvl w:val="0"/>
          <w:numId w:val="5"/>
        </w:numPr>
        <w:tabs>
          <w:tab w:val="left" w:pos="763"/>
          <w:tab w:val="left" w:pos="764"/>
        </w:tabs>
        <w:spacing w:before="1"/>
        <w:ind w:left="763" w:hanging="609"/>
      </w:pPr>
      <w:r>
        <w:rPr>
          <w:color w:val="4F81BC"/>
        </w:rPr>
        <w:t>Debt</w:t>
      </w:r>
      <w:r>
        <w:rPr>
          <w:color w:val="4F81BC"/>
          <w:spacing w:val="-9"/>
        </w:rPr>
        <w:t xml:space="preserve"> </w:t>
      </w:r>
      <w:r>
        <w:rPr>
          <w:color w:val="4F81BC"/>
        </w:rPr>
        <w:t>compared</w:t>
      </w:r>
      <w:r>
        <w:rPr>
          <w:color w:val="4F81BC"/>
          <w:spacing w:val="-8"/>
        </w:rPr>
        <w:t xml:space="preserve"> </w:t>
      </w:r>
      <w:r>
        <w:rPr>
          <w:color w:val="4F81BC"/>
        </w:rPr>
        <w:t>to</w:t>
      </w:r>
      <w:r>
        <w:rPr>
          <w:color w:val="4F81BC"/>
          <w:spacing w:val="-8"/>
        </w:rPr>
        <w:t xml:space="preserve"> </w:t>
      </w:r>
      <w:r>
        <w:rPr>
          <w:color w:val="4F81BC"/>
          <w:spacing w:val="-4"/>
        </w:rPr>
        <w:t>rates</w:t>
      </w:r>
    </w:p>
    <w:p w14:paraId="46FB835B" w14:textId="77777777" w:rsidR="002D06AE" w:rsidRDefault="002C2419">
      <w:pPr>
        <w:spacing w:before="7"/>
        <w:ind w:left="155"/>
        <w:rPr>
          <w:sz w:val="20"/>
        </w:rPr>
      </w:pPr>
      <w:r>
        <w:rPr>
          <w:sz w:val="20"/>
        </w:rPr>
        <w:t>Drawdown</w:t>
      </w:r>
      <w:r>
        <w:rPr>
          <w:spacing w:val="-12"/>
          <w:sz w:val="20"/>
        </w:rPr>
        <w:t xml:space="preserve"> </w:t>
      </w:r>
      <w:r>
        <w:rPr>
          <w:sz w:val="20"/>
        </w:rPr>
        <w:t>of</w:t>
      </w:r>
      <w:r>
        <w:rPr>
          <w:spacing w:val="-9"/>
          <w:sz w:val="20"/>
        </w:rPr>
        <w:t xml:space="preserve"> </w:t>
      </w:r>
      <w:r>
        <w:rPr>
          <w:sz w:val="20"/>
        </w:rPr>
        <w:t>loans</w:t>
      </w:r>
      <w:r>
        <w:rPr>
          <w:spacing w:val="-10"/>
          <w:sz w:val="20"/>
        </w:rPr>
        <w:t xml:space="preserve"> </w:t>
      </w:r>
      <w:r>
        <w:rPr>
          <w:sz w:val="20"/>
        </w:rPr>
        <w:t>in</w:t>
      </w:r>
      <w:r>
        <w:rPr>
          <w:spacing w:val="-12"/>
          <w:sz w:val="20"/>
        </w:rPr>
        <w:t xml:space="preserve"> </w:t>
      </w:r>
      <w:r>
        <w:rPr>
          <w:sz w:val="20"/>
        </w:rPr>
        <w:t>2023-24</w:t>
      </w:r>
      <w:r>
        <w:rPr>
          <w:spacing w:val="-11"/>
          <w:sz w:val="20"/>
        </w:rPr>
        <w:t xml:space="preserve"> </w:t>
      </w:r>
      <w:r>
        <w:rPr>
          <w:sz w:val="20"/>
        </w:rPr>
        <w:t>with</w:t>
      </w:r>
      <w:r>
        <w:rPr>
          <w:spacing w:val="-11"/>
          <w:sz w:val="20"/>
        </w:rPr>
        <w:t xml:space="preserve"> </w:t>
      </w:r>
      <w:r>
        <w:rPr>
          <w:sz w:val="20"/>
        </w:rPr>
        <w:t>future</w:t>
      </w:r>
      <w:r>
        <w:rPr>
          <w:spacing w:val="-12"/>
          <w:sz w:val="20"/>
        </w:rPr>
        <w:t xml:space="preserve"> </w:t>
      </w:r>
      <w:r>
        <w:rPr>
          <w:sz w:val="20"/>
        </w:rPr>
        <w:t>repayment</w:t>
      </w:r>
      <w:r>
        <w:rPr>
          <w:spacing w:val="-11"/>
          <w:sz w:val="20"/>
        </w:rPr>
        <w:t xml:space="preserve"> </w:t>
      </w:r>
      <w:r>
        <w:rPr>
          <w:sz w:val="20"/>
        </w:rPr>
        <w:t>of</w:t>
      </w:r>
      <w:r>
        <w:rPr>
          <w:spacing w:val="-8"/>
          <w:sz w:val="20"/>
        </w:rPr>
        <w:t xml:space="preserve"> </w:t>
      </w:r>
      <w:r>
        <w:rPr>
          <w:sz w:val="20"/>
        </w:rPr>
        <w:t>debt</w:t>
      </w:r>
      <w:r>
        <w:rPr>
          <w:spacing w:val="-11"/>
          <w:sz w:val="20"/>
        </w:rPr>
        <w:t xml:space="preserve"> </w:t>
      </w:r>
      <w:r>
        <w:rPr>
          <w:sz w:val="20"/>
        </w:rPr>
        <w:t>exceeding</w:t>
      </w:r>
      <w:r>
        <w:rPr>
          <w:spacing w:val="-12"/>
          <w:sz w:val="20"/>
        </w:rPr>
        <w:t xml:space="preserve"> </w:t>
      </w:r>
      <w:r>
        <w:rPr>
          <w:sz w:val="20"/>
        </w:rPr>
        <w:t>expected</w:t>
      </w:r>
      <w:r>
        <w:rPr>
          <w:spacing w:val="-11"/>
          <w:sz w:val="20"/>
        </w:rPr>
        <w:t xml:space="preserve"> </w:t>
      </w:r>
      <w:r>
        <w:rPr>
          <w:spacing w:val="-2"/>
          <w:sz w:val="20"/>
        </w:rPr>
        <w:t>borrowings.</w:t>
      </w:r>
    </w:p>
    <w:p w14:paraId="39EB1D1D" w14:textId="77777777" w:rsidR="002D06AE" w:rsidRDefault="002D06AE">
      <w:pPr>
        <w:pStyle w:val="BodyText"/>
        <w:rPr>
          <w:sz w:val="23"/>
        </w:rPr>
      </w:pPr>
    </w:p>
    <w:p w14:paraId="0BC8C053" w14:textId="77777777" w:rsidR="002D06AE" w:rsidRDefault="002C2419">
      <w:pPr>
        <w:pStyle w:val="Heading6"/>
        <w:numPr>
          <w:ilvl w:val="0"/>
          <w:numId w:val="5"/>
        </w:numPr>
        <w:tabs>
          <w:tab w:val="left" w:pos="763"/>
          <w:tab w:val="left" w:pos="764"/>
        </w:tabs>
        <w:spacing w:before="0" w:line="229" w:lineRule="exact"/>
        <w:ind w:left="763" w:hanging="609"/>
      </w:pPr>
      <w:r>
        <w:rPr>
          <w:color w:val="4F81BC"/>
        </w:rPr>
        <w:t>Rates</w:t>
      </w:r>
      <w:r>
        <w:rPr>
          <w:color w:val="4F81BC"/>
          <w:spacing w:val="-11"/>
        </w:rPr>
        <w:t xml:space="preserve"> </w:t>
      </w:r>
      <w:r>
        <w:rPr>
          <w:color w:val="4F81BC"/>
          <w:spacing w:val="-2"/>
        </w:rPr>
        <w:t>effort</w:t>
      </w:r>
    </w:p>
    <w:p w14:paraId="2F86DB03" w14:textId="77777777" w:rsidR="002D06AE" w:rsidRDefault="002C2419">
      <w:pPr>
        <w:spacing w:line="229" w:lineRule="exact"/>
        <w:ind w:left="155"/>
        <w:rPr>
          <w:sz w:val="20"/>
        </w:rPr>
      </w:pPr>
      <w:r>
        <w:rPr>
          <w:sz w:val="20"/>
        </w:rPr>
        <w:t>No</w:t>
      </w:r>
      <w:r>
        <w:rPr>
          <w:spacing w:val="-8"/>
          <w:sz w:val="20"/>
        </w:rPr>
        <w:t xml:space="preserve"> </w:t>
      </w:r>
      <w:r>
        <w:rPr>
          <w:sz w:val="20"/>
        </w:rPr>
        <w:t>material</w:t>
      </w:r>
      <w:r>
        <w:rPr>
          <w:spacing w:val="-8"/>
          <w:sz w:val="20"/>
        </w:rPr>
        <w:t xml:space="preserve"> </w:t>
      </w:r>
      <w:r>
        <w:rPr>
          <w:spacing w:val="-2"/>
          <w:sz w:val="20"/>
        </w:rPr>
        <w:t>variation.</w:t>
      </w:r>
    </w:p>
    <w:p w14:paraId="638CD808" w14:textId="77777777" w:rsidR="002D06AE" w:rsidRDefault="002D06AE">
      <w:pPr>
        <w:pStyle w:val="BodyText"/>
        <w:rPr>
          <w:sz w:val="24"/>
        </w:rPr>
      </w:pPr>
    </w:p>
    <w:p w14:paraId="2D4891DC" w14:textId="77777777" w:rsidR="002D06AE" w:rsidRDefault="002C2419">
      <w:pPr>
        <w:pStyle w:val="Heading6"/>
        <w:numPr>
          <w:ilvl w:val="0"/>
          <w:numId w:val="5"/>
        </w:numPr>
        <w:tabs>
          <w:tab w:val="left" w:pos="708"/>
          <w:tab w:val="left" w:pos="709"/>
        </w:tabs>
        <w:spacing w:before="1"/>
        <w:ind w:left="708" w:hanging="554"/>
      </w:pPr>
      <w:r>
        <w:rPr>
          <w:color w:val="4F81BC"/>
        </w:rPr>
        <w:t>Revenue</w:t>
      </w:r>
      <w:r>
        <w:rPr>
          <w:color w:val="4F81BC"/>
          <w:spacing w:val="-12"/>
        </w:rPr>
        <w:t xml:space="preserve"> </w:t>
      </w:r>
      <w:r>
        <w:rPr>
          <w:color w:val="4F81BC"/>
          <w:spacing w:val="-2"/>
        </w:rPr>
        <w:t>level</w:t>
      </w:r>
    </w:p>
    <w:p w14:paraId="54106E6D" w14:textId="77777777" w:rsidR="002D06AE" w:rsidRDefault="002C2419">
      <w:pPr>
        <w:spacing w:before="7"/>
        <w:ind w:left="155"/>
        <w:rPr>
          <w:sz w:val="20"/>
        </w:rPr>
      </w:pPr>
      <w:r>
        <w:rPr>
          <w:sz w:val="20"/>
        </w:rPr>
        <w:t>Revenue</w:t>
      </w:r>
      <w:r>
        <w:rPr>
          <w:spacing w:val="-13"/>
          <w:sz w:val="20"/>
        </w:rPr>
        <w:t xml:space="preserve"> </w:t>
      </w:r>
      <w:r>
        <w:rPr>
          <w:sz w:val="20"/>
        </w:rPr>
        <w:t>levels</w:t>
      </w:r>
      <w:r>
        <w:rPr>
          <w:spacing w:val="-11"/>
          <w:sz w:val="20"/>
        </w:rPr>
        <w:t xml:space="preserve"> </w:t>
      </w:r>
      <w:r>
        <w:rPr>
          <w:sz w:val="20"/>
        </w:rPr>
        <w:t>increasing</w:t>
      </w:r>
      <w:r>
        <w:rPr>
          <w:spacing w:val="-12"/>
          <w:sz w:val="20"/>
        </w:rPr>
        <w:t xml:space="preserve"> </w:t>
      </w:r>
      <w:r>
        <w:rPr>
          <w:sz w:val="20"/>
        </w:rPr>
        <w:t>in-line</w:t>
      </w:r>
      <w:r>
        <w:rPr>
          <w:spacing w:val="-12"/>
          <w:sz w:val="20"/>
        </w:rPr>
        <w:t xml:space="preserve"> </w:t>
      </w:r>
      <w:r>
        <w:rPr>
          <w:sz w:val="20"/>
        </w:rPr>
        <w:t>with</w:t>
      </w:r>
      <w:r>
        <w:rPr>
          <w:spacing w:val="-12"/>
          <w:sz w:val="20"/>
        </w:rPr>
        <w:t xml:space="preserve"> </w:t>
      </w:r>
      <w:r>
        <w:rPr>
          <w:sz w:val="20"/>
        </w:rPr>
        <w:t>expected</w:t>
      </w:r>
      <w:r>
        <w:rPr>
          <w:spacing w:val="-11"/>
          <w:sz w:val="20"/>
        </w:rPr>
        <w:t xml:space="preserve"> </w:t>
      </w:r>
      <w:r>
        <w:rPr>
          <w:sz w:val="20"/>
        </w:rPr>
        <w:t>growth</w:t>
      </w:r>
      <w:r>
        <w:rPr>
          <w:spacing w:val="-12"/>
          <w:sz w:val="20"/>
        </w:rPr>
        <w:t xml:space="preserve"> </w:t>
      </w:r>
      <w:r>
        <w:rPr>
          <w:sz w:val="20"/>
        </w:rPr>
        <w:t>and</w:t>
      </w:r>
      <w:r>
        <w:rPr>
          <w:spacing w:val="-12"/>
          <w:sz w:val="20"/>
        </w:rPr>
        <w:t xml:space="preserve"> </w:t>
      </w:r>
      <w:r>
        <w:rPr>
          <w:sz w:val="20"/>
        </w:rPr>
        <w:t>cost</w:t>
      </w:r>
      <w:r>
        <w:rPr>
          <w:spacing w:val="-12"/>
          <w:sz w:val="20"/>
        </w:rPr>
        <w:t xml:space="preserve"> </w:t>
      </w:r>
      <w:r>
        <w:rPr>
          <w:spacing w:val="-2"/>
          <w:sz w:val="20"/>
        </w:rPr>
        <w:t>increases.</w:t>
      </w:r>
    </w:p>
    <w:p w14:paraId="15692CB5" w14:textId="77777777" w:rsidR="002D06AE" w:rsidRDefault="002D06AE">
      <w:pPr>
        <w:rPr>
          <w:sz w:val="20"/>
        </w:rPr>
        <w:sectPr w:rsidR="002D06AE">
          <w:pgSz w:w="16840" w:h="11910" w:orient="landscape"/>
          <w:pgMar w:top="1320" w:right="300" w:bottom="840" w:left="780" w:header="1130" w:footer="649" w:gutter="0"/>
          <w:cols w:space="720"/>
        </w:sectPr>
      </w:pPr>
    </w:p>
    <w:p w14:paraId="7EE4DED0" w14:textId="77777777" w:rsidR="002D06AE" w:rsidRDefault="002D06AE">
      <w:pPr>
        <w:pStyle w:val="BodyText"/>
        <w:rPr>
          <w:sz w:val="20"/>
        </w:rPr>
      </w:pPr>
    </w:p>
    <w:p w14:paraId="2D44C135" w14:textId="77777777" w:rsidR="002D06AE" w:rsidRDefault="002D06AE">
      <w:pPr>
        <w:pStyle w:val="BodyText"/>
        <w:rPr>
          <w:sz w:val="20"/>
        </w:rPr>
      </w:pPr>
    </w:p>
    <w:p w14:paraId="41B4DA9B" w14:textId="77777777" w:rsidR="002D06AE" w:rsidRDefault="002D06AE">
      <w:pPr>
        <w:pStyle w:val="BodyText"/>
        <w:rPr>
          <w:sz w:val="20"/>
        </w:rPr>
      </w:pPr>
    </w:p>
    <w:p w14:paraId="523349AB" w14:textId="77777777" w:rsidR="002D06AE" w:rsidRDefault="002D06AE">
      <w:pPr>
        <w:pStyle w:val="BodyText"/>
        <w:rPr>
          <w:sz w:val="20"/>
        </w:rPr>
      </w:pPr>
    </w:p>
    <w:p w14:paraId="149E0B67" w14:textId="77777777" w:rsidR="002D06AE" w:rsidRDefault="002D06AE">
      <w:pPr>
        <w:pStyle w:val="BodyText"/>
        <w:rPr>
          <w:sz w:val="20"/>
        </w:rPr>
      </w:pPr>
    </w:p>
    <w:p w14:paraId="0E281F93" w14:textId="77777777" w:rsidR="002D06AE" w:rsidRDefault="002D06AE">
      <w:pPr>
        <w:pStyle w:val="BodyText"/>
        <w:rPr>
          <w:sz w:val="20"/>
        </w:rPr>
      </w:pPr>
    </w:p>
    <w:p w14:paraId="345003E0" w14:textId="77777777" w:rsidR="002D06AE" w:rsidRDefault="002D06AE">
      <w:pPr>
        <w:pStyle w:val="BodyText"/>
        <w:rPr>
          <w:sz w:val="20"/>
        </w:rPr>
      </w:pPr>
    </w:p>
    <w:p w14:paraId="7CB16810" w14:textId="77777777" w:rsidR="002D06AE" w:rsidRDefault="002D06AE">
      <w:pPr>
        <w:pStyle w:val="BodyText"/>
        <w:rPr>
          <w:sz w:val="20"/>
        </w:rPr>
      </w:pPr>
    </w:p>
    <w:p w14:paraId="3CF216CA" w14:textId="77777777" w:rsidR="002D06AE" w:rsidRDefault="002D06AE">
      <w:pPr>
        <w:pStyle w:val="BodyText"/>
        <w:rPr>
          <w:sz w:val="20"/>
        </w:rPr>
      </w:pPr>
    </w:p>
    <w:p w14:paraId="2E61094B" w14:textId="77777777" w:rsidR="002D06AE" w:rsidRDefault="002D06AE">
      <w:pPr>
        <w:pStyle w:val="BodyText"/>
        <w:rPr>
          <w:sz w:val="20"/>
        </w:rPr>
      </w:pPr>
    </w:p>
    <w:p w14:paraId="5BAE47C7" w14:textId="77777777" w:rsidR="002D06AE" w:rsidRDefault="002D06AE">
      <w:pPr>
        <w:pStyle w:val="BodyText"/>
        <w:rPr>
          <w:sz w:val="20"/>
        </w:rPr>
      </w:pPr>
    </w:p>
    <w:p w14:paraId="48048CB6" w14:textId="77777777" w:rsidR="002D06AE" w:rsidRDefault="002D06AE">
      <w:pPr>
        <w:pStyle w:val="BodyText"/>
        <w:rPr>
          <w:sz w:val="20"/>
        </w:rPr>
      </w:pPr>
    </w:p>
    <w:p w14:paraId="7196FFC6" w14:textId="77777777" w:rsidR="002D06AE" w:rsidRDefault="002D06AE">
      <w:pPr>
        <w:pStyle w:val="BodyText"/>
        <w:rPr>
          <w:sz w:val="20"/>
        </w:rPr>
      </w:pPr>
    </w:p>
    <w:p w14:paraId="48DF5114" w14:textId="77777777" w:rsidR="002D06AE" w:rsidRDefault="002D06AE">
      <w:pPr>
        <w:pStyle w:val="BodyText"/>
        <w:rPr>
          <w:sz w:val="20"/>
        </w:rPr>
      </w:pPr>
    </w:p>
    <w:p w14:paraId="3A3659BD" w14:textId="77777777" w:rsidR="002D06AE" w:rsidRDefault="002D06AE">
      <w:pPr>
        <w:pStyle w:val="BodyText"/>
        <w:rPr>
          <w:sz w:val="20"/>
        </w:rPr>
      </w:pPr>
    </w:p>
    <w:p w14:paraId="521D6999" w14:textId="77777777" w:rsidR="002D06AE" w:rsidRDefault="002D06AE">
      <w:pPr>
        <w:pStyle w:val="BodyText"/>
        <w:rPr>
          <w:sz w:val="20"/>
        </w:rPr>
      </w:pPr>
    </w:p>
    <w:p w14:paraId="4D68E66D" w14:textId="77777777" w:rsidR="002D06AE" w:rsidRDefault="002D06AE">
      <w:pPr>
        <w:pStyle w:val="BodyText"/>
        <w:rPr>
          <w:sz w:val="20"/>
        </w:rPr>
      </w:pPr>
    </w:p>
    <w:p w14:paraId="4C5CC740" w14:textId="77777777" w:rsidR="002D06AE" w:rsidRDefault="002D06AE">
      <w:pPr>
        <w:pStyle w:val="BodyText"/>
        <w:rPr>
          <w:sz w:val="20"/>
        </w:rPr>
      </w:pPr>
    </w:p>
    <w:p w14:paraId="1E54D26C" w14:textId="77777777" w:rsidR="002D06AE" w:rsidRDefault="002D06AE">
      <w:pPr>
        <w:pStyle w:val="BodyText"/>
        <w:rPr>
          <w:sz w:val="20"/>
        </w:rPr>
      </w:pPr>
    </w:p>
    <w:p w14:paraId="3719297D" w14:textId="77777777" w:rsidR="002D06AE" w:rsidRDefault="002D06AE">
      <w:pPr>
        <w:pStyle w:val="BodyText"/>
        <w:rPr>
          <w:sz w:val="20"/>
        </w:rPr>
      </w:pPr>
    </w:p>
    <w:p w14:paraId="5B597959" w14:textId="77777777" w:rsidR="002D06AE" w:rsidRDefault="002D06AE">
      <w:pPr>
        <w:pStyle w:val="BodyText"/>
        <w:rPr>
          <w:sz w:val="20"/>
        </w:rPr>
      </w:pPr>
    </w:p>
    <w:p w14:paraId="12913C7A" w14:textId="77777777" w:rsidR="002D06AE" w:rsidRDefault="002D06AE">
      <w:pPr>
        <w:pStyle w:val="BodyText"/>
        <w:rPr>
          <w:sz w:val="20"/>
        </w:rPr>
      </w:pPr>
    </w:p>
    <w:p w14:paraId="68C9D26F" w14:textId="77777777" w:rsidR="002D06AE" w:rsidRDefault="002D06AE">
      <w:pPr>
        <w:pStyle w:val="BodyText"/>
        <w:rPr>
          <w:sz w:val="20"/>
        </w:rPr>
      </w:pPr>
    </w:p>
    <w:p w14:paraId="219ADC6B" w14:textId="77777777" w:rsidR="002D06AE" w:rsidRDefault="002D06AE">
      <w:pPr>
        <w:pStyle w:val="BodyText"/>
        <w:rPr>
          <w:sz w:val="20"/>
        </w:rPr>
      </w:pPr>
    </w:p>
    <w:p w14:paraId="4D06C485" w14:textId="77777777" w:rsidR="002D06AE" w:rsidRDefault="002D06AE">
      <w:pPr>
        <w:pStyle w:val="BodyText"/>
        <w:rPr>
          <w:sz w:val="20"/>
        </w:rPr>
      </w:pPr>
    </w:p>
    <w:p w14:paraId="17ADFF61" w14:textId="77777777" w:rsidR="002D06AE" w:rsidRDefault="002D06AE">
      <w:pPr>
        <w:pStyle w:val="BodyText"/>
        <w:spacing w:before="9"/>
        <w:rPr>
          <w:sz w:val="25"/>
        </w:rPr>
      </w:pPr>
    </w:p>
    <w:p w14:paraId="092AF6A5" w14:textId="77777777" w:rsidR="002D06AE" w:rsidRDefault="002C2419">
      <w:pPr>
        <w:pStyle w:val="Heading2"/>
        <w:ind w:left="2915" w:right="0"/>
        <w:jc w:val="left"/>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5044D994" w14:textId="77777777" w:rsidR="002D06AE" w:rsidRDefault="002D06AE">
      <w:pPr>
        <w:sectPr w:rsidR="002D06AE">
          <w:headerReference w:type="default" r:id="rId152"/>
          <w:footerReference w:type="default" r:id="rId153"/>
          <w:pgSz w:w="11910" w:h="16840"/>
          <w:pgMar w:top="1920" w:right="599" w:bottom="560" w:left="740" w:header="0" w:footer="379" w:gutter="0"/>
          <w:cols w:space="720"/>
        </w:sectPr>
      </w:pPr>
    </w:p>
    <w:p w14:paraId="7C5BE119" w14:textId="77777777" w:rsidR="002D06AE" w:rsidRDefault="002C2419">
      <w:pPr>
        <w:spacing w:before="81"/>
        <w:ind w:left="121"/>
        <w:rPr>
          <w:b/>
          <w:sz w:val="25"/>
        </w:rPr>
      </w:pPr>
      <w:r>
        <w:rPr>
          <w:b/>
          <w:color w:val="4F81BC"/>
          <w:spacing w:val="-2"/>
          <w:sz w:val="25"/>
        </w:rPr>
        <w:lastRenderedPageBreak/>
        <w:t>Appendices</w:t>
      </w:r>
    </w:p>
    <w:p w14:paraId="6BD77038" w14:textId="77777777" w:rsidR="002D06AE" w:rsidRDefault="002D06AE">
      <w:pPr>
        <w:pStyle w:val="BodyText"/>
        <w:rPr>
          <w:b/>
          <w:sz w:val="28"/>
        </w:rPr>
      </w:pPr>
    </w:p>
    <w:p w14:paraId="42F9032A" w14:textId="77777777" w:rsidR="002D06AE" w:rsidRDefault="002C2419">
      <w:pPr>
        <w:pStyle w:val="BodyText"/>
        <w:tabs>
          <w:tab w:val="left" w:pos="2171"/>
        </w:tabs>
        <w:spacing w:before="196"/>
        <w:ind w:left="111"/>
      </w:pPr>
      <w:r>
        <w:t>Appendix</w:t>
      </w:r>
      <w:r>
        <w:rPr>
          <w:spacing w:val="-7"/>
        </w:rPr>
        <w:t xml:space="preserve"> </w:t>
      </w:r>
      <w:r>
        <w:rPr>
          <w:spacing w:val="-10"/>
        </w:rPr>
        <w:t>1</w:t>
      </w:r>
      <w:r>
        <w:tab/>
        <w:t>Budgeted</w:t>
      </w:r>
      <w:r>
        <w:rPr>
          <w:spacing w:val="2"/>
        </w:rPr>
        <w:t xml:space="preserve"> </w:t>
      </w:r>
      <w:r>
        <w:t>Income</w:t>
      </w:r>
      <w:r>
        <w:rPr>
          <w:spacing w:val="-1"/>
        </w:rPr>
        <w:t xml:space="preserve"> </w:t>
      </w:r>
      <w:r>
        <w:rPr>
          <w:spacing w:val="-2"/>
        </w:rPr>
        <w:t>Statement</w:t>
      </w:r>
    </w:p>
    <w:p w14:paraId="65FB2E9C" w14:textId="77777777" w:rsidR="002D06AE" w:rsidRDefault="002D06AE">
      <w:pPr>
        <w:pStyle w:val="BodyText"/>
        <w:spacing w:before="9"/>
        <w:rPr>
          <w:sz w:val="20"/>
        </w:rPr>
      </w:pPr>
    </w:p>
    <w:p w14:paraId="7037F408" w14:textId="77777777" w:rsidR="002D06AE" w:rsidRDefault="002C2419">
      <w:pPr>
        <w:pStyle w:val="BodyText"/>
        <w:tabs>
          <w:tab w:val="left" w:pos="2171"/>
        </w:tabs>
        <w:ind w:left="111"/>
      </w:pPr>
      <w:r>
        <w:t>Appendix</w:t>
      </w:r>
      <w:r>
        <w:rPr>
          <w:spacing w:val="-7"/>
        </w:rPr>
        <w:t xml:space="preserve"> </w:t>
      </w:r>
      <w:r>
        <w:rPr>
          <w:spacing w:val="-10"/>
        </w:rPr>
        <w:t>2</w:t>
      </w:r>
      <w:r>
        <w:tab/>
        <w:t>2023-24 Capital</w:t>
      </w:r>
      <w:r>
        <w:rPr>
          <w:spacing w:val="-1"/>
        </w:rPr>
        <w:t xml:space="preserve"> </w:t>
      </w:r>
      <w:r>
        <w:t>Project</w:t>
      </w:r>
      <w:r>
        <w:rPr>
          <w:spacing w:val="-1"/>
        </w:rPr>
        <w:t xml:space="preserve"> </w:t>
      </w:r>
      <w:r>
        <w:rPr>
          <w:spacing w:val="-2"/>
        </w:rPr>
        <w:t>Listing</w:t>
      </w:r>
    </w:p>
    <w:p w14:paraId="2D99BD2F" w14:textId="77777777" w:rsidR="002D06AE" w:rsidRDefault="002D06AE">
      <w:pPr>
        <w:pStyle w:val="BodyText"/>
        <w:spacing w:before="9"/>
        <w:rPr>
          <w:sz w:val="20"/>
        </w:rPr>
      </w:pPr>
    </w:p>
    <w:p w14:paraId="7DFB8BA9" w14:textId="77777777" w:rsidR="002D06AE" w:rsidRDefault="002C2419">
      <w:pPr>
        <w:pStyle w:val="BodyText"/>
        <w:tabs>
          <w:tab w:val="left" w:pos="2171"/>
        </w:tabs>
        <w:ind w:left="111"/>
      </w:pPr>
      <w:r>
        <w:t>Appendix</w:t>
      </w:r>
      <w:r>
        <w:rPr>
          <w:spacing w:val="-7"/>
        </w:rPr>
        <w:t xml:space="preserve"> </w:t>
      </w:r>
      <w:r>
        <w:rPr>
          <w:spacing w:val="-10"/>
        </w:rPr>
        <w:t>3</w:t>
      </w:r>
      <w:r>
        <w:tab/>
        <w:t>Community</w:t>
      </w:r>
      <w:r>
        <w:rPr>
          <w:spacing w:val="-1"/>
        </w:rPr>
        <w:t xml:space="preserve"> </w:t>
      </w:r>
      <w:r>
        <w:t>Investment</w:t>
      </w:r>
      <w:r>
        <w:rPr>
          <w:spacing w:val="1"/>
        </w:rPr>
        <w:t xml:space="preserve"> </w:t>
      </w:r>
      <w:r>
        <w:t>&amp;</w:t>
      </w:r>
      <w:r>
        <w:rPr>
          <w:spacing w:val="-1"/>
        </w:rPr>
        <w:t xml:space="preserve"> </w:t>
      </w:r>
      <w:r>
        <w:t xml:space="preserve">Support </w:t>
      </w:r>
      <w:r>
        <w:rPr>
          <w:spacing w:val="-4"/>
        </w:rPr>
        <w:t>Fund</w:t>
      </w:r>
    </w:p>
    <w:p w14:paraId="3629DF8F" w14:textId="77777777" w:rsidR="002D06AE" w:rsidRDefault="002D06AE">
      <w:pPr>
        <w:pStyle w:val="BodyText"/>
        <w:spacing w:before="10"/>
        <w:rPr>
          <w:sz w:val="20"/>
        </w:rPr>
      </w:pPr>
    </w:p>
    <w:p w14:paraId="7F7252E0" w14:textId="77777777" w:rsidR="002D06AE" w:rsidRDefault="002C2419">
      <w:pPr>
        <w:pStyle w:val="BodyText"/>
        <w:tabs>
          <w:tab w:val="left" w:pos="2171"/>
        </w:tabs>
        <w:ind w:left="111"/>
      </w:pPr>
      <w:r>
        <w:t>Appendix</w:t>
      </w:r>
      <w:r>
        <w:rPr>
          <w:spacing w:val="-7"/>
        </w:rPr>
        <w:t xml:space="preserve"> </w:t>
      </w:r>
      <w:r>
        <w:rPr>
          <w:spacing w:val="-10"/>
        </w:rPr>
        <w:t>4</w:t>
      </w:r>
      <w:r>
        <w:tab/>
        <w:t>2023-24 Fees</w:t>
      </w:r>
      <w:r>
        <w:rPr>
          <w:spacing w:val="-1"/>
        </w:rPr>
        <w:t xml:space="preserve"> </w:t>
      </w:r>
      <w:r>
        <w:t>and</w:t>
      </w:r>
      <w:r>
        <w:rPr>
          <w:spacing w:val="-2"/>
        </w:rPr>
        <w:t xml:space="preserve"> </w:t>
      </w:r>
      <w:r>
        <w:t xml:space="preserve">Charges </w:t>
      </w:r>
      <w:r>
        <w:rPr>
          <w:spacing w:val="-2"/>
        </w:rPr>
        <w:t>Listing</w:t>
      </w:r>
    </w:p>
    <w:p w14:paraId="5FE26B16" w14:textId="77777777" w:rsidR="002D06AE" w:rsidRDefault="002D06AE">
      <w:pPr>
        <w:pStyle w:val="BodyText"/>
        <w:spacing w:before="9"/>
        <w:rPr>
          <w:sz w:val="20"/>
        </w:rPr>
      </w:pPr>
    </w:p>
    <w:p w14:paraId="0C3313D2" w14:textId="77777777" w:rsidR="002D06AE" w:rsidRDefault="002C2419">
      <w:pPr>
        <w:pStyle w:val="BodyText"/>
        <w:tabs>
          <w:tab w:val="left" w:pos="2171"/>
        </w:tabs>
        <w:ind w:left="111"/>
      </w:pPr>
      <w:r>
        <w:t>Appendix</w:t>
      </w:r>
      <w:r>
        <w:rPr>
          <w:spacing w:val="-7"/>
        </w:rPr>
        <w:t xml:space="preserve"> </w:t>
      </w:r>
      <w:r>
        <w:rPr>
          <w:spacing w:val="-10"/>
        </w:rPr>
        <w:t>5</w:t>
      </w:r>
      <w:r>
        <w:tab/>
      </w:r>
      <w:r>
        <w:rPr>
          <w:spacing w:val="-2"/>
        </w:rPr>
        <w:t>Glossary</w:t>
      </w:r>
    </w:p>
    <w:p w14:paraId="1E8C1730" w14:textId="77777777" w:rsidR="002D06AE" w:rsidRDefault="002D06AE">
      <w:pPr>
        <w:pStyle w:val="BodyText"/>
        <w:rPr>
          <w:sz w:val="20"/>
        </w:rPr>
      </w:pPr>
    </w:p>
    <w:p w14:paraId="7F62533E" w14:textId="77777777" w:rsidR="002D06AE" w:rsidRDefault="002D06AE">
      <w:pPr>
        <w:pStyle w:val="BodyText"/>
        <w:rPr>
          <w:sz w:val="20"/>
        </w:rPr>
      </w:pPr>
    </w:p>
    <w:p w14:paraId="7A20644F" w14:textId="77777777" w:rsidR="002D06AE" w:rsidRDefault="002D06AE">
      <w:pPr>
        <w:pStyle w:val="BodyText"/>
        <w:rPr>
          <w:sz w:val="20"/>
        </w:rPr>
      </w:pPr>
    </w:p>
    <w:p w14:paraId="47B53564" w14:textId="77777777" w:rsidR="002D06AE" w:rsidRDefault="002D06AE">
      <w:pPr>
        <w:pStyle w:val="BodyText"/>
        <w:rPr>
          <w:sz w:val="20"/>
        </w:rPr>
      </w:pPr>
    </w:p>
    <w:p w14:paraId="0DCE1F90" w14:textId="77777777" w:rsidR="002D06AE" w:rsidRDefault="002D06AE">
      <w:pPr>
        <w:pStyle w:val="BodyText"/>
        <w:rPr>
          <w:sz w:val="20"/>
        </w:rPr>
      </w:pPr>
    </w:p>
    <w:p w14:paraId="379D8FCF" w14:textId="77777777" w:rsidR="002D06AE" w:rsidRDefault="002D06AE">
      <w:pPr>
        <w:pStyle w:val="BodyText"/>
        <w:rPr>
          <w:sz w:val="20"/>
        </w:rPr>
      </w:pPr>
    </w:p>
    <w:p w14:paraId="32A2D064" w14:textId="77777777" w:rsidR="002D06AE" w:rsidRDefault="002D06AE">
      <w:pPr>
        <w:pStyle w:val="BodyText"/>
        <w:rPr>
          <w:sz w:val="20"/>
        </w:rPr>
      </w:pPr>
    </w:p>
    <w:p w14:paraId="2B215E27" w14:textId="77777777" w:rsidR="002D06AE" w:rsidRDefault="002D06AE">
      <w:pPr>
        <w:pStyle w:val="BodyText"/>
        <w:rPr>
          <w:sz w:val="20"/>
        </w:rPr>
      </w:pPr>
    </w:p>
    <w:p w14:paraId="3A25BF22" w14:textId="77777777" w:rsidR="002D06AE" w:rsidRDefault="002D06AE">
      <w:pPr>
        <w:pStyle w:val="BodyText"/>
        <w:rPr>
          <w:sz w:val="20"/>
        </w:rPr>
      </w:pPr>
    </w:p>
    <w:p w14:paraId="55224155" w14:textId="77777777" w:rsidR="002D06AE" w:rsidRDefault="002D06AE">
      <w:pPr>
        <w:pStyle w:val="BodyText"/>
        <w:rPr>
          <w:sz w:val="20"/>
        </w:rPr>
      </w:pPr>
    </w:p>
    <w:p w14:paraId="1E314CBF" w14:textId="77777777" w:rsidR="002D06AE" w:rsidRDefault="002D06AE">
      <w:pPr>
        <w:pStyle w:val="BodyText"/>
        <w:rPr>
          <w:sz w:val="20"/>
        </w:rPr>
      </w:pPr>
    </w:p>
    <w:p w14:paraId="645A0052" w14:textId="77777777" w:rsidR="002D06AE" w:rsidRDefault="002D06AE">
      <w:pPr>
        <w:pStyle w:val="BodyText"/>
        <w:rPr>
          <w:sz w:val="20"/>
        </w:rPr>
      </w:pPr>
    </w:p>
    <w:p w14:paraId="6BCB27D2" w14:textId="77777777" w:rsidR="002D06AE" w:rsidRDefault="002D06AE">
      <w:pPr>
        <w:pStyle w:val="BodyText"/>
        <w:rPr>
          <w:sz w:val="20"/>
        </w:rPr>
      </w:pPr>
    </w:p>
    <w:p w14:paraId="6BC3A1EA" w14:textId="77777777" w:rsidR="002D06AE" w:rsidRDefault="002D06AE">
      <w:pPr>
        <w:pStyle w:val="BodyText"/>
        <w:rPr>
          <w:sz w:val="20"/>
        </w:rPr>
      </w:pPr>
    </w:p>
    <w:p w14:paraId="4B278D50" w14:textId="77777777" w:rsidR="002D06AE" w:rsidRDefault="002D06AE">
      <w:pPr>
        <w:pStyle w:val="BodyText"/>
        <w:rPr>
          <w:sz w:val="20"/>
        </w:rPr>
      </w:pPr>
    </w:p>
    <w:p w14:paraId="476500EA" w14:textId="77777777" w:rsidR="002D06AE" w:rsidRDefault="002D06AE">
      <w:pPr>
        <w:pStyle w:val="BodyText"/>
        <w:rPr>
          <w:sz w:val="20"/>
        </w:rPr>
      </w:pPr>
    </w:p>
    <w:p w14:paraId="08E0FC75" w14:textId="77777777" w:rsidR="002D06AE" w:rsidRDefault="002D06AE">
      <w:pPr>
        <w:pStyle w:val="BodyText"/>
        <w:rPr>
          <w:sz w:val="20"/>
        </w:rPr>
      </w:pPr>
    </w:p>
    <w:p w14:paraId="3A41DA1D" w14:textId="77777777" w:rsidR="002D06AE" w:rsidRDefault="002D06AE">
      <w:pPr>
        <w:pStyle w:val="BodyText"/>
        <w:rPr>
          <w:sz w:val="20"/>
        </w:rPr>
      </w:pPr>
    </w:p>
    <w:p w14:paraId="0B595A90" w14:textId="77777777" w:rsidR="002D06AE" w:rsidRDefault="002D06AE">
      <w:pPr>
        <w:pStyle w:val="BodyText"/>
        <w:rPr>
          <w:sz w:val="20"/>
        </w:rPr>
      </w:pPr>
    </w:p>
    <w:p w14:paraId="7DF3F97C" w14:textId="77777777" w:rsidR="002D06AE" w:rsidRDefault="002D06AE">
      <w:pPr>
        <w:pStyle w:val="BodyText"/>
        <w:rPr>
          <w:sz w:val="20"/>
        </w:rPr>
      </w:pPr>
    </w:p>
    <w:p w14:paraId="13B70C93" w14:textId="77777777" w:rsidR="002D06AE" w:rsidRDefault="002D06AE">
      <w:pPr>
        <w:pStyle w:val="BodyText"/>
        <w:rPr>
          <w:sz w:val="20"/>
        </w:rPr>
      </w:pPr>
    </w:p>
    <w:p w14:paraId="706A270F" w14:textId="77777777" w:rsidR="002D06AE" w:rsidRDefault="002D06AE">
      <w:pPr>
        <w:pStyle w:val="BodyText"/>
        <w:rPr>
          <w:sz w:val="20"/>
        </w:rPr>
      </w:pPr>
    </w:p>
    <w:p w14:paraId="33696B7A" w14:textId="77777777" w:rsidR="002D06AE" w:rsidRDefault="002D06AE">
      <w:pPr>
        <w:pStyle w:val="BodyText"/>
        <w:rPr>
          <w:sz w:val="20"/>
        </w:rPr>
      </w:pPr>
    </w:p>
    <w:p w14:paraId="6E4CF911" w14:textId="77777777" w:rsidR="002D06AE" w:rsidRDefault="002D06AE">
      <w:pPr>
        <w:pStyle w:val="BodyText"/>
        <w:rPr>
          <w:sz w:val="20"/>
        </w:rPr>
      </w:pPr>
    </w:p>
    <w:p w14:paraId="19FBE189" w14:textId="77777777" w:rsidR="002D06AE" w:rsidRDefault="002D06AE">
      <w:pPr>
        <w:pStyle w:val="BodyText"/>
        <w:rPr>
          <w:sz w:val="20"/>
        </w:rPr>
      </w:pPr>
    </w:p>
    <w:p w14:paraId="6F080F05" w14:textId="77777777" w:rsidR="002D06AE" w:rsidRDefault="002D06AE">
      <w:pPr>
        <w:pStyle w:val="BodyText"/>
        <w:rPr>
          <w:sz w:val="20"/>
        </w:rPr>
      </w:pPr>
    </w:p>
    <w:p w14:paraId="2335333F" w14:textId="77777777" w:rsidR="002D06AE" w:rsidRDefault="002D06AE">
      <w:pPr>
        <w:pStyle w:val="BodyText"/>
        <w:rPr>
          <w:sz w:val="20"/>
        </w:rPr>
      </w:pPr>
    </w:p>
    <w:p w14:paraId="4AFBB840" w14:textId="77777777" w:rsidR="002D06AE" w:rsidRDefault="002D06AE">
      <w:pPr>
        <w:pStyle w:val="BodyText"/>
        <w:rPr>
          <w:sz w:val="20"/>
        </w:rPr>
      </w:pPr>
    </w:p>
    <w:p w14:paraId="35D84A37" w14:textId="77777777" w:rsidR="002D06AE" w:rsidRDefault="002D06AE">
      <w:pPr>
        <w:pStyle w:val="BodyText"/>
        <w:rPr>
          <w:sz w:val="20"/>
        </w:rPr>
      </w:pPr>
    </w:p>
    <w:p w14:paraId="45A3E716" w14:textId="77777777" w:rsidR="002D06AE" w:rsidRDefault="002D06AE">
      <w:pPr>
        <w:pStyle w:val="BodyText"/>
        <w:rPr>
          <w:sz w:val="20"/>
        </w:rPr>
      </w:pPr>
    </w:p>
    <w:p w14:paraId="3BE51F4B" w14:textId="77777777" w:rsidR="002D06AE" w:rsidRDefault="002D06AE">
      <w:pPr>
        <w:pStyle w:val="BodyText"/>
        <w:rPr>
          <w:sz w:val="20"/>
        </w:rPr>
      </w:pPr>
    </w:p>
    <w:p w14:paraId="5FEE5417" w14:textId="77777777" w:rsidR="002D06AE" w:rsidRDefault="002D06AE">
      <w:pPr>
        <w:pStyle w:val="BodyText"/>
        <w:rPr>
          <w:sz w:val="20"/>
        </w:rPr>
      </w:pPr>
    </w:p>
    <w:p w14:paraId="551CDA02" w14:textId="77777777" w:rsidR="002D06AE" w:rsidRDefault="002D06AE">
      <w:pPr>
        <w:pStyle w:val="BodyText"/>
        <w:rPr>
          <w:sz w:val="20"/>
        </w:rPr>
      </w:pPr>
    </w:p>
    <w:p w14:paraId="4EE46EE5" w14:textId="77777777" w:rsidR="002D06AE" w:rsidRDefault="002D06AE">
      <w:pPr>
        <w:pStyle w:val="BodyText"/>
        <w:rPr>
          <w:sz w:val="20"/>
        </w:rPr>
      </w:pPr>
    </w:p>
    <w:p w14:paraId="2C7F1DCF" w14:textId="77777777" w:rsidR="002D06AE" w:rsidRDefault="002D06AE">
      <w:pPr>
        <w:pStyle w:val="BodyText"/>
        <w:rPr>
          <w:sz w:val="20"/>
        </w:rPr>
      </w:pPr>
    </w:p>
    <w:p w14:paraId="23A76724" w14:textId="77777777" w:rsidR="002D06AE" w:rsidRDefault="002D06AE">
      <w:pPr>
        <w:pStyle w:val="BodyText"/>
        <w:rPr>
          <w:sz w:val="20"/>
        </w:rPr>
      </w:pPr>
    </w:p>
    <w:p w14:paraId="682C9ADB" w14:textId="77777777" w:rsidR="002D06AE" w:rsidRDefault="002D06AE">
      <w:pPr>
        <w:pStyle w:val="BodyText"/>
        <w:rPr>
          <w:sz w:val="20"/>
        </w:rPr>
      </w:pPr>
    </w:p>
    <w:p w14:paraId="123DA80A" w14:textId="77777777" w:rsidR="002D06AE" w:rsidRDefault="002D06AE">
      <w:pPr>
        <w:pStyle w:val="BodyText"/>
        <w:rPr>
          <w:sz w:val="20"/>
        </w:rPr>
      </w:pPr>
    </w:p>
    <w:p w14:paraId="6264515C" w14:textId="77777777" w:rsidR="002D06AE" w:rsidRDefault="002D06AE">
      <w:pPr>
        <w:pStyle w:val="BodyText"/>
        <w:rPr>
          <w:sz w:val="20"/>
        </w:rPr>
      </w:pPr>
    </w:p>
    <w:p w14:paraId="3D922C6F" w14:textId="77777777" w:rsidR="002D06AE" w:rsidRDefault="002D06AE">
      <w:pPr>
        <w:pStyle w:val="BodyText"/>
        <w:rPr>
          <w:sz w:val="20"/>
        </w:rPr>
      </w:pPr>
    </w:p>
    <w:p w14:paraId="2BBF7B63" w14:textId="77777777" w:rsidR="002D06AE" w:rsidRDefault="002D06AE">
      <w:pPr>
        <w:pStyle w:val="BodyText"/>
        <w:rPr>
          <w:sz w:val="20"/>
        </w:rPr>
      </w:pPr>
    </w:p>
    <w:p w14:paraId="6BED4F5E" w14:textId="77777777" w:rsidR="002D06AE" w:rsidRDefault="002D06AE">
      <w:pPr>
        <w:pStyle w:val="BodyText"/>
        <w:rPr>
          <w:sz w:val="20"/>
        </w:rPr>
      </w:pPr>
    </w:p>
    <w:p w14:paraId="0A0AB127" w14:textId="77777777" w:rsidR="002D06AE" w:rsidRDefault="002D06AE">
      <w:pPr>
        <w:pStyle w:val="BodyText"/>
        <w:rPr>
          <w:sz w:val="20"/>
        </w:rPr>
      </w:pPr>
    </w:p>
    <w:p w14:paraId="573ADD23" w14:textId="77777777" w:rsidR="002D06AE" w:rsidRDefault="002D06AE">
      <w:pPr>
        <w:pStyle w:val="BodyText"/>
        <w:rPr>
          <w:sz w:val="20"/>
        </w:rPr>
      </w:pPr>
    </w:p>
    <w:p w14:paraId="08427BDB" w14:textId="77777777" w:rsidR="002D06AE" w:rsidRDefault="002D06AE">
      <w:pPr>
        <w:pStyle w:val="BodyText"/>
        <w:rPr>
          <w:sz w:val="20"/>
        </w:rPr>
      </w:pPr>
    </w:p>
    <w:p w14:paraId="799648DC" w14:textId="77777777" w:rsidR="002D06AE" w:rsidRDefault="002D06AE">
      <w:pPr>
        <w:pStyle w:val="BodyText"/>
        <w:rPr>
          <w:sz w:val="20"/>
        </w:rPr>
      </w:pPr>
    </w:p>
    <w:p w14:paraId="15762AFE" w14:textId="77777777" w:rsidR="002D06AE" w:rsidRDefault="002D06AE">
      <w:pPr>
        <w:pStyle w:val="BodyText"/>
        <w:rPr>
          <w:sz w:val="20"/>
        </w:rPr>
      </w:pPr>
    </w:p>
    <w:p w14:paraId="715C0A8B" w14:textId="77777777" w:rsidR="002D06AE" w:rsidRDefault="002D06AE">
      <w:pPr>
        <w:pStyle w:val="BodyText"/>
        <w:rPr>
          <w:sz w:val="20"/>
        </w:rPr>
      </w:pPr>
    </w:p>
    <w:p w14:paraId="730D6024" w14:textId="77777777" w:rsidR="002D06AE" w:rsidRDefault="002D06AE">
      <w:pPr>
        <w:pStyle w:val="BodyText"/>
        <w:rPr>
          <w:sz w:val="20"/>
        </w:rPr>
      </w:pPr>
    </w:p>
    <w:p w14:paraId="632E49C6" w14:textId="77777777" w:rsidR="002D06AE" w:rsidRDefault="002D06AE">
      <w:pPr>
        <w:pStyle w:val="BodyText"/>
        <w:rPr>
          <w:sz w:val="20"/>
        </w:rPr>
      </w:pPr>
    </w:p>
    <w:p w14:paraId="01D12526" w14:textId="77777777" w:rsidR="002D06AE" w:rsidRDefault="002D06AE">
      <w:pPr>
        <w:pStyle w:val="BodyText"/>
        <w:rPr>
          <w:sz w:val="20"/>
        </w:rPr>
      </w:pPr>
    </w:p>
    <w:p w14:paraId="4F8ACBB7" w14:textId="77777777" w:rsidR="002D06AE" w:rsidRDefault="002D06AE">
      <w:pPr>
        <w:pStyle w:val="BodyText"/>
        <w:spacing w:before="3"/>
        <w:rPr>
          <w:sz w:val="27"/>
        </w:rPr>
      </w:pPr>
    </w:p>
    <w:p w14:paraId="1AB60C11" w14:textId="77777777" w:rsidR="002D06AE" w:rsidRDefault="002C2419">
      <w:pPr>
        <w:pStyle w:val="BodyText"/>
        <w:spacing w:before="1"/>
        <w:ind w:left="2899" w:right="3037"/>
        <w:jc w:val="center"/>
      </w:pPr>
      <w:r>
        <w:t>2023-24 to</w:t>
      </w:r>
      <w:r>
        <w:rPr>
          <w:spacing w:val="-2"/>
        </w:rPr>
        <w:t xml:space="preserve"> </w:t>
      </w:r>
      <w:r>
        <w:t>2026-27</w:t>
      </w:r>
      <w:r>
        <w:rPr>
          <w:spacing w:val="1"/>
        </w:rPr>
        <w:t xml:space="preserve"> </w:t>
      </w:r>
      <w:r>
        <w:t>Budget</w:t>
      </w:r>
      <w:r>
        <w:rPr>
          <w:spacing w:val="-1"/>
        </w:rPr>
        <w:t xml:space="preserve"> </w:t>
      </w:r>
      <w:r>
        <w:t>- The</w:t>
      </w:r>
      <w:r>
        <w:rPr>
          <w:spacing w:val="1"/>
        </w:rPr>
        <w:t xml:space="preserve"> </w:t>
      </w:r>
      <w:r>
        <w:t>City</w:t>
      </w:r>
      <w:r>
        <w:rPr>
          <w:spacing w:val="-1"/>
        </w:rPr>
        <w:t xml:space="preserve"> </w:t>
      </w:r>
      <w:r>
        <w:t>of</w:t>
      </w:r>
      <w:r>
        <w:rPr>
          <w:spacing w:val="-1"/>
        </w:rPr>
        <w:t xml:space="preserve"> </w:t>
      </w:r>
      <w:r>
        <w:t>Greater</w:t>
      </w:r>
      <w:r>
        <w:rPr>
          <w:spacing w:val="-2"/>
        </w:rPr>
        <w:t xml:space="preserve"> Geelong</w:t>
      </w:r>
    </w:p>
    <w:p w14:paraId="54F9B7D3" w14:textId="77777777" w:rsidR="002D06AE" w:rsidRDefault="002D06AE">
      <w:pPr>
        <w:jc w:val="center"/>
        <w:sectPr w:rsidR="002D06AE">
          <w:headerReference w:type="default" r:id="rId154"/>
          <w:footerReference w:type="default" r:id="rId155"/>
          <w:pgSz w:w="11910" w:h="16840"/>
          <w:pgMar w:top="1000" w:right="600" w:bottom="600" w:left="740" w:header="0" w:footer="411" w:gutter="0"/>
          <w:cols w:space="720"/>
        </w:sectPr>
      </w:pPr>
    </w:p>
    <w:p w14:paraId="0B0DF6B8" w14:textId="77777777" w:rsidR="002D06AE" w:rsidRDefault="002D06AE">
      <w:pPr>
        <w:pStyle w:val="BodyText"/>
        <w:rPr>
          <w:sz w:val="20"/>
        </w:rPr>
      </w:pPr>
    </w:p>
    <w:p w14:paraId="31BE94E3" w14:textId="77777777" w:rsidR="002D06AE" w:rsidRDefault="002D06AE">
      <w:pPr>
        <w:pStyle w:val="BodyText"/>
        <w:rPr>
          <w:sz w:val="20"/>
        </w:rPr>
      </w:pPr>
    </w:p>
    <w:p w14:paraId="77628A19" w14:textId="77777777" w:rsidR="002D06AE" w:rsidRDefault="002D06AE">
      <w:pPr>
        <w:pStyle w:val="BodyText"/>
        <w:rPr>
          <w:sz w:val="20"/>
        </w:rPr>
      </w:pPr>
    </w:p>
    <w:p w14:paraId="1A58E5C8" w14:textId="77777777" w:rsidR="002D06AE" w:rsidRDefault="002D06AE">
      <w:pPr>
        <w:pStyle w:val="BodyText"/>
        <w:rPr>
          <w:sz w:val="20"/>
        </w:rPr>
      </w:pPr>
    </w:p>
    <w:p w14:paraId="5F73F781" w14:textId="77777777" w:rsidR="002D06AE" w:rsidRDefault="002D06AE">
      <w:pPr>
        <w:pStyle w:val="BodyText"/>
        <w:rPr>
          <w:sz w:val="20"/>
        </w:rPr>
      </w:pPr>
    </w:p>
    <w:p w14:paraId="7EEB057F" w14:textId="77777777" w:rsidR="002D06AE" w:rsidRDefault="002D06AE">
      <w:pPr>
        <w:pStyle w:val="BodyText"/>
        <w:rPr>
          <w:sz w:val="20"/>
        </w:rPr>
      </w:pPr>
    </w:p>
    <w:p w14:paraId="193EE016" w14:textId="77777777" w:rsidR="002D06AE" w:rsidRDefault="002D06AE">
      <w:pPr>
        <w:pStyle w:val="BodyText"/>
        <w:rPr>
          <w:sz w:val="20"/>
        </w:rPr>
      </w:pPr>
    </w:p>
    <w:p w14:paraId="1C2764B7" w14:textId="77777777" w:rsidR="002D06AE" w:rsidRDefault="002D06AE">
      <w:pPr>
        <w:pStyle w:val="BodyText"/>
        <w:rPr>
          <w:sz w:val="20"/>
        </w:rPr>
      </w:pPr>
    </w:p>
    <w:p w14:paraId="2E4F8737" w14:textId="77777777" w:rsidR="002D06AE" w:rsidRDefault="002D06AE">
      <w:pPr>
        <w:pStyle w:val="BodyText"/>
        <w:rPr>
          <w:sz w:val="20"/>
        </w:rPr>
      </w:pPr>
    </w:p>
    <w:p w14:paraId="3C030E71" w14:textId="77777777" w:rsidR="002D06AE" w:rsidRDefault="002D06AE">
      <w:pPr>
        <w:pStyle w:val="BodyText"/>
        <w:rPr>
          <w:sz w:val="20"/>
        </w:rPr>
      </w:pPr>
    </w:p>
    <w:p w14:paraId="5C4DC723" w14:textId="77777777" w:rsidR="002D06AE" w:rsidRDefault="002D06AE">
      <w:pPr>
        <w:pStyle w:val="BodyText"/>
        <w:rPr>
          <w:sz w:val="20"/>
        </w:rPr>
      </w:pPr>
    </w:p>
    <w:p w14:paraId="2EDD6B7F" w14:textId="77777777" w:rsidR="002D06AE" w:rsidRDefault="002D06AE">
      <w:pPr>
        <w:pStyle w:val="BodyText"/>
        <w:rPr>
          <w:sz w:val="20"/>
        </w:rPr>
      </w:pPr>
    </w:p>
    <w:p w14:paraId="7F71C28C" w14:textId="77777777" w:rsidR="002D06AE" w:rsidRDefault="002D06AE">
      <w:pPr>
        <w:pStyle w:val="BodyText"/>
        <w:rPr>
          <w:sz w:val="20"/>
        </w:rPr>
      </w:pPr>
    </w:p>
    <w:p w14:paraId="4A4165C7" w14:textId="77777777" w:rsidR="002D06AE" w:rsidRDefault="002D06AE">
      <w:pPr>
        <w:pStyle w:val="BodyText"/>
        <w:rPr>
          <w:sz w:val="20"/>
        </w:rPr>
      </w:pPr>
    </w:p>
    <w:p w14:paraId="49EA52F1" w14:textId="77777777" w:rsidR="002D06AE" w:rsidRDefault="002D06AE">
      <w:pPr>
        <w:pStyle w:val="BodyText"/>
        <w:rPr>
          <w:sz w:val="20"/>
        </w:rPr>
      </w:pPr>
    </w:p>
    <w:p w14:paraId="3D7CC49D" w14:textId="77777777" w:rsidR="002D06AE" w:rsidRDefault="002D06AE">
      <w:pPr>
        <w:pStyle w:val="BodyText"/>
        <w:rPr>
          <w:sz w:val="20"/>
        </w:rPr>
      </w:pPr>
    </w:p>
    <w:p w14:paraId="768F8570" w14:textId="77777777" w:rsidR="002D06AE" w:rsidRDefault="002D06AE">
      <w:pPr>
        <w:pStyle w:val="BodyText"/>
        <w:rPr>
          <w:sz w:val="20"/>
        </w:rPr>
      </w:pPr>
    </w:p>
    <w:p w14:paraId="7AFF01AF" w14:textId="77777777" w:rsidR="002D06AE" w:rsidRDefault="002D06AE">
      <w:pPr>
        <w:pStyle w:val="BodyText"/>
        <w:rPr>
          <w:sz w:val="20"/>
        </w:rPr>
      </w:pPr>
    </w:p>
    <w:p w14:paraId="23F09B46" w14:textId="77777777" w:rsidR="002D06AE" w:rsidRDefault="002D06AE">
      <w:pPr>
        <w:pStyle w:val="BodyText"/>
        <w:rPr>
          <w:sz w:val="20"/>
        </w:rPr>
      </w:pPr>
    </w:p>
    <w:p w14:paraId="60819A47" w14:textId="77777777" w:rsidR="002D06AE" w:rsidRDefault="002D06AE">
      <w:pPr>
        <w:pStyle w:val="BodyText"/>
        <w:rPr>
          <w:sz w:val="20"/>
        </w:rPr>
      </w:pPr>
    </w:p>
    <w:p w14:paraId="67088B6E" w14:textId="77777777" w:rsidR="002D06AE" w:rsidRDefault="002D06AE">
      <w:pPr>
        <w:pStyle w:val="BodyText"/>
        <w:rPr>
          <w:sz w:val="20"/>
        </w:rPr>
      </w:pPr>
    </w:p>
    <w:p w14:paraId="4DD9DB8B" w14:textId="77777777" w:rsidR="002D06AE" w:rsidRDefault="002D06AE">
      <w:pPr>
        <w:pStyle w:val="BodyText"/>
        <w:rPr>
          <w:sz w:val="20"/>
        </w:rPr>
      </w:pPr>
    </w:p>
    <w:p w14:paraId="39C84282" w14:textId="77777777" w:rsidR="002D06AE" w:rsidRDefault="002D06AE">
      <w:pPr>
        <w:pStyle w:val="BodyText"/>
        <w:rPr>
          <w:sz w:val="20"/>
        </w:rPr>
      </w:pPr>
    </w:p>
    <w:p w14:paraId="52AC34FD" w14:textId="77777777" w:rsidR="002D06AE" w:rsidRDefault="002D06AE">
      <w:pPr>
        <w:pStyle w:val="BodyText"/>
        <w:rPr>
          <w:sz w:val="20"/>
        </w:rPr>
      </w:pPr>
    </w:p>
    <w:p w14:paraId="3379BDDB" w14:textId="77777777" w:rsidR="002D06AE" w:rsidRDefault="002D06AE">
      <w:pPr>
        <w:pStyle w:val="BodyText"/>
        <w:rPr>
          <w:sz w:val="20"/>
        </w:rPr>
      </w:pPr>
    </w:p>
    <w:p w14:paraId="60753C45" w14:textId="77777777" w:rsidR="002D06AE" w:rsidRDefault="002D06AE">
      <w:pPr>
        <w:pStyle w:val="BodyText"/>
        <w:spacing w:before="9"/>
        <w:rPr>
          <w:sz w:val="25"/>
        </w:rPr>
      </w:pPr>
    </w:p>
    <w:p w14:paraId="0C96085F" w14:textId="77777777" w:rsidR="002D06AE" w:rsidRDefault="002C2419">
      <w:pPr>
        <w:pStyle w:val="Heading2"/>
        <w:ind w:left="2915" w:right="0"/>
        <w:jc w:val="left"/>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72CBEE2A" w14:textId="77777777" w:rsidR="002D06AE" w:rsidRDefault="002D06AE">
      <w:pPr>
        <w:sectPr w:rsidR="002D06AE">
          <w:headerReference w:type="default" r:id="rId156"/>
          <w:footerReference w:type="default" r:id="rId157"/>
          <w:pgSz w:w="11910" w:h="16840"/>
          <w:pgMar w:top="1920" w:right="599" w:bottom="560" w:left="740" w:header="0" w:footer="379" w:gutter="0"/>
          <w:cols w:space="720"/>
        </w:sectPr>
      </w:pPr>
    </w:p>
    <w:p w14:paraId="147CB04E" w14:textId="77777777" w:rsidR="002D06AE" w:rsidRDefault="002C2419">
      <w:pPr>
        <w:pStyle w:val="Heading8"/>
        <w:spacing w:before="80"/>
        <w:ind w:left="289" w:firstLine="0"/>
      </w:pPr>
      <w:bookmarkStart w:id="5" w:name="FINAL_BUDGET_BOOK_26.4.23_003"/>
      <w:bookmarkEnd w:id="5"/>
      <w:r>
        <w:rPr>
          <w:color w:val="100248"/>
        </w:rPr>
        <w:lastRenderedPageBreak/>
        <w:t>Budgeted</w:t>
      </w:r>
      <w:r>
        <w:rPr>
          <w:color w:val="100248"/>
          <w:spacing w:val="-1"/>
        </w:rPr>
        <w:t xml:space="preserve"> </w:t>
      </w:r>
      <w:r>
        <w:rPr>
          <w:color w:val="100248"/>
        </w:rPr>
        <w:t xml:space="preserve">Income </w:t>
      </w:r>
      <w:r>
        <w:rPr>
          <w:color w:val="100248"/>
          <w:spacing w:val="-2"/>
        </w:rPr>
        <w:t>Statement</w:t>
      </w:r>
    </w:p>
    <w:p w14:paraId="0E845B4F" w14:textId="77777777" w:rsidR="002D06AE" w:rsidRDefault="002C2419">
      <w:pPr>
        <w:pStyle w:val="BodyText"/>
        <w:spacing w:before="9"/>
        <w:ind w:left="289"/>
      </w:pPr>
      <w:r>
        <w:t>For the</w:t>
      </w:r>
      <w:r>
        <w:rPr>
          <w:spacing w:val="2"/>
        </w:rPr>
        <w:t xml:space="preserve"> </w:t>
      </w:r>
      <w:r>
        <w:t>four years ending</w:t>
      </w:r>
      <w:r>
        <w:rPr>
          <w:spacing w:val="2"/>
        </w:rPr>
        <w:t xml:space="preserve"> </w:t>
      </w:r>
      <w:r>
        <w:t>30</w:t>
      </w:r>
      <w:r>
        <w:rPr>
          <w:spacing w:val="-1"/>
        </w:rPr>
        <w:t xml:space="preserve"> </w:t>
      </w:r>
      <w:r>
        <w:t>June</w:t>
      </w:r>
      <w:r>
        <w:rPr>
          <w:spacing w:val="-1"/>
        </w:rPr>
        <w:t xml:space="preserve"> </w:t>
      </w:r>
      <w:r>
        <w:rPr>
          <w:spacing w:val="-4"/>
        </w:rPr>
        <w:t>2027</w:t>
      </w:r>
    </w:p>
    <w:p w14:paraId="06AF974E" w14:textId="77777777" w:rsidR="002D06AE" w:rsidRDefault="002D06AE">
      <w:pPr>
        <w:pStyle w:val="BodyText"/>
        <w:spacing w:before="6"/>
        <w:rPr>
          <w:sz w:val="19"/>
        </w:rPr>
      </w:pPr>
    </w:p>
    <w:tbl>
      <w:tblPr>
        <w:tblW w:w="0" w:type="auto"/>
        <w:tblInd w:w="261" w:type="dxa"/>
        <w:tblLayout w:type="fixed"/>
        <w:tblCellMar>
          <w:left w:w="0" w:type="dxa"/>
          <w:right w:w="0" w:type="dxa"/>
        </w:tblCellMar>
        <w:tblLook w:val="01E0" w:firstRow="1" w:lastRow="1" w:firstColumn="1" w:lastColumn="1" w:noHBand="0" w:noVBand="0"/>
      </w:tblPr>
      <w:tblGrid>
        <w:gridCol w:w="4954"/>
        <w:gridCol w:w="1049"/>
        <w:gridCol w:w="1051"/>
        <w:gridCol w:w="1073"/>
        <w:gridCol w:w="1122"/>
        <w:gridCol w:w="951"/>
      </w:tblGrid>
      <w:tr w:rsidR="002D06AE" w14:paraId="1032CB7E" w14:textId="77777777">
        <w:trPr>
          <w:trHeight w:val="866"/>
        </w:trPr>
        <w:tc>
          <w:tcPr>
            <w:tcW w:w="4954" w:type="dxa"/>
            <w:shd w:val="clear" w:color="auto" w:fill="4F81BC"/>
          </w:tcPr>
          <w:p w14:paraId="194C4841" w14:textId="77777777" w:rsidR="002D06AE" w:rsidRDefault="002D06AE">
            <w:pPr>
              <w:pStyle w:val="TableParagraph"/>
              <w:spacing w:before="0"/>
              <w:jc w:val="left"/>
              <w:rPr>
                <w:rFonts w:ascii="Times New Roman"/>
                <w:sz w:val="16"/>
              </w:rPr>
            </w:pPr>
          </w:p>
        </w:tc>
        <w:tc>
          <w:tcPr>
            <w:tcW w:w="1049" w:type="dxa"/>
            <w:shd w:val="clear" w:color="auto" w:fill="4F81BC"/>
          </w:tcPr>
          <w:p w14:paraId="1E7CB2F1" w14:textId="77777777" w:rsidR="002D06AE" w:rsidRDefault="002C2419">
            <w:pPr>
              <w:pStyle w:val="TableParagraph"/>
              <w:spacing w:before="109"/>
              <w:ind w:left="179" w:right="178"/>
              <w:jc w:val="center"/>
              <w:rPr>
                <w:b/>
                <w:sz w:val="16"/>
              </w:rPr>
            </w:pPr>
            <w:r>
              <w:rPr>
                <w:b/>
                <w:color w:val="FFFFFF"/>
                <w:spacing w:val="-2"/>
                <w:sz w:val="16"/>
              </w:rPr>
              <w:t>Forecast</w:t>
            </w:r>
          </w:p>
          <w:p w14:paraId="30E98C69" w14:textId="77777777" w:rsidR="002D06AE" w:rsidRDefault="002C2419">
            <w:pPr>
              <w:pStyle w:val="TableParagraph"/>
              <w:spacing w:before="147"/>
              <w:ind w:left="179" w:right="176"/>
              <w:jc w:val="center"/>
              <w:rPr>
                <w:b/>
                <w:sz w:val="16"/>
              </w:rPr>
            </w:pPr>
            <w:r>
              <w:rPr>
                <w:b/>
                <w:color w:val="FFFFFF"/>
                <w:spacing w:val="-2"/>
                <w:sz w:val="16"/>
              </w:rPr>
              <w:t>2022/23</w:t>
            </w:r>
          </w:p>
          <w:p w14:paraId="0ABC6F37" w14:textId="77777777" w:rsidR="002D06AE" w:rsidRDefault="002C2419">
            <w:pPr>
              <w:pStyle w:val="TableParagraph"/>
              <w:spacing w:before="39" w:line="183" w:lineRule="exact"/>
              <w:ind w:left="179" w:right="175"/>
              <w:jc w:val="center"/>
              <w:rPr>
                <w:b/>
                <w:sz w:val="16"/>
              </w:rPr>
            </w:pPr>
            <w:r>
              <w:rPr>
                <w:b/>
                <w:color w:val="FFFFFF"/>
                <w:spacing w:val="-2"/>
                <w:sz w:val="16"/>
              </w:rPr>
              <w:t>$’000</w:t>
            </w:r>
          </w:p>
        </w:tc>
        <w:tc>
          <w:tcPr>
            <w:tcW w:w="1051" w:type="dxa"/>
            <w:shd w:val="clear" w:color="auto" w:fill="4F81BC"/>
          </w:tcPr>
          <w:p w14:paraId="7A034700" w14:textId="77777777" w:rsidR="002D06AE" w:rsidRDefault="002C2419">
            <w:pPr>
              <w:pStyle w:val="TableParagraph"/>
              <w:spacing w:before="109"/>
              <w:ind w:left="241"/>
              <w:jc w:val="left"/>
              <w:rPr>
                <w:b/>
                <w:sz w:val="16"/>
              </w:rPr>
            </w:pPr>
            <w:r>
              <w:rPr>
                <w:b/>
                <w:color w:val="FFFFFF"/>
                <w:spacing w:val="-2"/>
                <w:sz w:val="16"/>
              </w:rPr>
              <w:t>Budget</w:t>
            </w:r>
          </w:p>
          <w:p w14:paraId="6AC7C9C7" w14:textId="77777777" w:rsidR="002D06AE" w:rsidRDefault="002C2419">
            <w:pPr>
              <w:pStyle w:val="TableParagraph"/>
              <w:spacing w:before="147"/>
              <w:ind w:left="229"/>
              <w:jc w:val="left"/>
              <w:rPr>
                <w:b/>
                <w:sz w:val="16"/>
              </w:rPr>
            </w:pPr>
            <w:r>
              <w:rPr>
                <w:b/>
                <w:color w:val="FFFFFF"/>
                <w:spacing w:val="-2"/>
                <w:sz w:val="16"/>
              </w:rPr>
              <w:t>2023/24</w:t>
            </w:r>
          </w:p>
          <w:p w14:paraId="0D94BE06" w14:textId="77777777" w:rsidR="002D06AE" w:rsidRDefault="002C2419">
            <w:pPr>
              <w:pStyle w:val="TableParagraph"/>
              <w:spacing w:before="39" w:line="183" w:lineRule="exact"/>
              <w:ind w:left="321"/>
              <w:jc w:val="left"/>
              <w:rPr>
                <w:b/>
                <w:sz w:val="16"/>
              </w:rPr>
            </w:pPr>
            <w:r>
              <w:rPr>
                <w:b/>
                <w:color w:val="FFFFFF"/>
                <w:spacing w:val="-2"/>
                <w:sz w:val="16"/>
              </w:rPr>
              <w:t>$’000</w:t>
            </w:r>
          </w:p>
        </w:tc>
        <w:tc>
          <w:tcPr>
            <w:tcW w:w="1073" w:type="dxa"/>
            <w:shd w:val="clear" w:color="auto" w:fill="4F81BC"/>
          </w:tcPr>
          <w:p w14:paraId="1E4AA0DB" w14:textId="77777777" w:rsidR="002D06AE" w:rsidRDefault="002D06AE">
            <w:pPr>
              <w:pStyle w:val="TableParagraph"/>
              <w:spacing w:before="0"/>
              <w:jc w:val="left"/>
              <w:rPr>
                <w:sz w:val="18"/>
              </w:rPr>
            </w:pPr>
          </w:p>
          <w:p w14:paraId="3009BFA3" w14:textId="77777777" w:rsidR="002D06AE" w:rsidRDefault="002D06AE">
            <w:pPr>
              <w:pStyle w:val="TableParagraph"/>
              <w:spacing w:before="3"/>
              <w:jc w:val="left"/>
              <w:rPr>
                <w:sz w:val="20"/>
              </w:rPr>
            </w:pPr>
          </w:p>
          <w:p w14:paraId="01098E09" w14:textId="77777777" w:rsidR="002D06AE" w:rsidRDefault="002C2419">
            <w:pPr>
              <w:pStyle w:val="TableParagraph"/>
              <w:spacing w:before="0"/>
              <w:ind w:left="227"/>
              <w:jc w:val="left"/>
              <w:rPr>
                <w:b/>
                <w:sz w:val="16"/>
              </w:rPr>
            </w:pPr>
            <w:r>
              <w:rPr>
                <w:b/>
                <w:color w:val="FFFFFF"/>
                <w:spacing w:val="-2"/>
                <w:sz w:val="16"/>
              </w:rPr>
              <w:t>2024/25</w:t>
            </w:r>
          </w:p>
          <w:p w14:paraId="669A9D20" w14:textId="77777777" w:rsidR="002D06AE" w:rsidRDefault="002C2419">
            <w:pPr>
              <w:pStyle w:val="TableParagraph"/>
              <w:spacing w:before="39" w:line="183" w:lineRule="exact"/>
              <w:ind w:left="318"/>
              <w:jc w:val="left"/>
              <w:rPr>
                <w:b/>
                <w:sz w:val="16"/>
              </w:rPr>
            </w:pPr>
            <w:r>
              <w:rPr>
                <w:b/>
                <w:color w:val="FFFFFF"/>
                <w:spacing w:val="-2"/>
                <w:sz w:val="16"/>
              </w:rPr>
              <w:t>$’000</w:t>
            </w:r>
          </w:p>
        </w:tc>
        <w:tc>
          <w:tcPr>
            <w:tcW w:w="1122" w:type="dxa"/>
            <w:shd w:val="clear" w:color="auto" w:fill="4F81BC"/>
          </w:tcPr>
          <w:p w14:paraId="548AB4C2" w14:textId="77777777" w:rsidR="002D06AE" w:rsidRDefault="002C2419">
            <w:pPr>
              <w:pStyle w:val="TableParagraph"/>
              <w:spacing w:before="109"/>
              <w:ind w:left="56" w:right="176"/>
              <w:jc w:val="center"/>
              <w:rPr>
                <w:b/>
                <w:sz w:val="16"/>
              </w:rPr>
            </w:pPr>
            <w:r>
              <w:rPr>
                <w:b/>
                <w:color w:val="FFFFFF"/>
                <w:spacing w:val="-2"/>
                <w:sz w:val="16"/>
              </w:rPr>
              <w:t>Projections</w:t>
            </w:r>
          </w:p>
          <w:p w14:paraId="68455D80" w14:textId="77777777" w:rsidR="002D06AE" w:rsidRDefault="002C2419">
            <w:pPr>
              <w:pStyle w:val="TableParagraph"/>
              <w:spacing w:before="147"/>
              <w:ind w:left="55" w:right="176"/>
              <w:jc w:val="center"/>
              <w:rPr>
                <w:b/>
                <w:sz w:val="16"/>
              </w:rPr>
            </w:pPr>
            <w:r>
              <w:rPr>
                <w:b/>
                <w:color w:val="FFFFFF"/>
                <w:spacing w:val="-2"/>
                <w:sz w:val="16"/>
              </w:rPr>
              <w:t>2025/26</w:t>
            </w:r>
          </w:p>
          <w:p w14:paraId="4820EE56" w14:textId="77777777" w:rsidR="002D06AE" w:rsidRDefault="002C2419">
            <w:pPr>
              <w:pStyle w:val="TableParagraph"/>
              <w:spacing w:before="39" w:line="183" w:lineRule="exact"/>
              <w:ind w:left="55" w:right="176"/>
              <w:jc w:val="center"/>
              <w:rPr>
                <w:b/>
                <w:sz w:val="16"/>
              </w:rPr>
            </w:pPr>
            <w:r>
              <w:rPr>
                <w:b/>
                <w:color w:val="FFFFFF"/>
                <w:spacing w:val="-2"/>
                <w:sz w:val="16"/>
              </w:rPr>
              <w:t>$’000</w:t>
            </w:r>
          </w:p>
        </w:tc>
        <w:tc>
          <w:tcPr>
            <w:tcW w:w="951" w:type="dxa"/>
            <w:shd w:val="clear" w:color="auto" w:fill="4F81BC"/>
          </w:tcPr>
          <w:p w14:paraId="3264363B" w14:textId="77777777" w:rsidR="002D06AE" w:rsidRDefault="002D06AE">
            <w:pPr>
              <w:pStyle w:val="TableParagraph"/>
              <w:spacing w:before="0"/>
              <w:jc w:val="left"/>
              <w:rPr>
                <w:sz w:val="18"/>
              </w:rPr>
            </w:pPr>
          </w:p>
          <w:p w14:paraId="498138DE" w14:textId="77777777" w:rsidR="002D06AE" w:rsidRDefault="002D06AE">
            <w:pPr>
              <w:pStyle w:val="TableParagraph"/>
              <w:spacing w:before="3"/>
              <w:jc w:val="left"/>
              <w:rPr>
                <w:sz w:val="20"/>
              </w:rPr>
            </w:pPr>
          </w:p>
          <w:p w14:paraId="7D6F88C4" w14:textId="77777777" w:rsidR="002D06AE" w:rsidRDefault="002C2419">
            <w:pPr>
              <w:pStyle w:val="TableParagraph"/>
              <w:spacing w:before="0"/>
              <w:ind w:left="129"/>
              <w:jc w:val="left"/>
              <w:rPr>
                <w:b/>
                <w:sz w:val="16"/>
              </w:rPr>
            </w:pPr>
            <w:r>
              <w:rPr>
                <w:b/>
                <w:color w:val="FFFFFF"/>
                <w:spacing w:val="-2"/>
                <w:sz w:val="16"/>
              </w:rPr>
              <w:t>2026/27</w:t>
            </w:r>
          </w:p>
          <w:p w14:paraId="3ADECB87" w14:textId="77777777" w:rsidR="002D06AE" w:rsidRDefault="002C2419">
            <w:pPr>
              <w:pStyle w:val="TableParagraph"/>
              <w:spacing w:before="39" w:line="183" w:lineRule="exact"/>
              <w:ind w:left="220"/>
              <w:jc w:val="left"/>
              <w:rPr>
                <w:b/>
                <w:sz w:val="16"/>
              </w:rPr>
            </w:pPr>
            <w:r>
              <w:rPr>
                <w:b/>
                <w:color w:val="FFFFFF"/>
                <w:spacing w:val="-2"/>
                <w:sz w:val="16"/>
              </w:rPr>
              <w:t>$’000</w:t>
            </w:r>
          </w:p>
        </w:tc>
      </w:tr>
      <w:tr w:rsidR="002D06AE" w14:paraId="29A2A58F" w14:textId="77777777">
        <w:trPr>
          <w:trHeight w:val="217"/>
        </w:trPr>
        <w:tc>
          <w:tcPr>
            <w:tcW w:w="4954" w:type="dxa"/>
          </w:tcPr>
          <w:p w14:paraId="07B56543" w14:textId="77777777" w:rsidR="002D06AE" w:rsidRDefault="002C2419">
            <w:pPr>
              <w:pStyle w:val="TableParagraph"/>
              <w:spacing w:before="15" w:line="181" w:lineRule="exact"/>
              <w:ind w:left="33"/>
              <w:jc w:val="left"/>
              <w:rPr>
                <w:b/>
                <w:sz w:val="16"/>
              </w:rPr>
            </w:pPr>
            <w:r>
              <w:rPr>
                <w:b/>
                <w:sz w:val="16"/>
              </w:rPr>
              <w:t>Operating</w:t>
            </w:r>
            <w:r>
              <w:rPr>
                <w:b/>
                <w:spacing w:val="15"/>
                <w:sz w:val="16"/>
              </w:rPr>
              <w:t xml:space="preserve"> </w:t>
            </w:r>
            <w:r>
              <w:rPr>
                <w:b/>
                <w:spacing w:val="-2"/>
                <w:sz w:val="16"/>
              </w:rPr>
              <w:t>Income</w:t>
            </w:r>
          </w:p>
        </w:tc>
        <w:tc>
          <w:tcPr>
            <w:tcW w:w="1049" w:type="dxa"/>
          </w:tcPr>
          <w:p w14:paraId="54FA6F90" w14:textId="77777777" w:rsidR="002D06AE" w:rsidRDefault="002D06AE">
            <w:pPr>
              <w:pStyle w:val="TableParagraph"/>
              <w:spacing w:before="0"/>
              <w:jc w:val="left"/>
              <w:rPr>
                <w:rFonts w:ascii="Times New Roman"/>
                <w:sz w:val="14"/>
              </w:rPr>
            </w:pPr>
          </w:p>
        </w:tc>
        <w:tc>
          <w:tcPr>
            <w:tcW w:w="1051" w:type="dxa"/>
            <w:shd w:val="clear" w:color="auto" w:fill="F1F1F1"/>
          </w:tcPr>
          <w:p w14:paraId="2696D84E" w14:textId="77777777" w:rsidR="002D06AE" w:rsidRDefault="002D06AE">
            <w:pPr>
              <w:pStyle w:val="TableParagraph"/>
              <w:spacing w:before="0"/>
              <w:jc w:val="left"/>
              <w:rPr>
                <w:rFonts w:ascii="Times New Roman"/>
                <w:sz w:val="14"/>
              </w:rPr>
            </w:pPr>
          </w:p>
        </w:tc>
        <w:tc>
          <w:tcPr>
            <w:tcW w:w="1073" w:type="dxa"/>
          </w:tcPr>
          <w:p w14:paraId="03F4FEE2" w14:textId="77777777" w:rsidR="002D06AE" w:rsidRDefault="002D06AE">
            <w:pPr>
              <w:pStyle w:val="TableParagraph"/>
              <w:spacing w:before="0"/>
              <w:jc w:val="left"/>
              <w:rPr>
                <w:rFonts w:ascii="Times New Roman"/>
                <w:sz w:val="14"/>
              </w:rPr>
            </w:pPr>
          </w:p>
        </w:tc>
        <w:tc>
          <w:tcPr>
            <w:tcW w:w="1122" w:type="dxa"/>
          </w:tcPr>
          <w:p w14:paraId="68E2CFB5" w14:textId="77777777" w:rsidR="002D06AE" w:rsidRDefault="002D06AE">
            <w:pPr>
              <w:pStyle w:val="TableParagraph"/>
              <w:spacing w:before="0"/>
              <w:jc w:val="left"/>
              <w:rPr>
                <w:rFonts w:ascii="Times New Roman"/>
                <w:sz w:val="14"/>
              </w:rPr>
            </w:pPr>
          </w:p>
        </w:tc>
        <w:tc>
          <w:tcPr>
            <w:tcW w:w="951" w:type="dxa"/>
          </w:tcPr>
          <w:p w14:paraId="60474804" w14:textId="77777777" w:rsidR="002D06AE" w:rsidRDefault="002D06AE">
            <w:pPr>
              <w:pStyle w:val="TableParagraph"/>
              <w:spacing w:before="0"/>
              <w:jc w:val="left"/>
              <w:rPr>
                <w:rFonts w:ascii="Times New Roman"/>
                <w:sz w:val="14"/>
              </w:rPr>
            </w:pPr>
          </w:p>
        </w:tc>
      </w:tr>
      <w:tr w:rsidR="002D06AE" w14:paraId="37A9541E" w14:textId="77777777">
        <w:trPr>
          <w:trHeight w:val="225"/>
        </w:trPr>
        <w:tc>
          <w:tcPr>
            <w:tcW w:w="4954" w:type="dxa"/>
          </w:tcPr>
          <w:p w14:paraId="5FB62C33" w14:textId="77777777" w:rsidR="002D06AE" w:rsidRDefault="002C2419">
            <w:pPr>
              <w:pStyle w:val="TableParagraph"/>
              <w:spacing w:before="14"/>
              <w:ind w:left="33"/>
              <w:jc w:val="left"/>
              <w:rPr>
                <w:sz w:val="16"/>
              </w:rPr>
            </w:pPr>
            <w:r>
              <w:rPr>
                <w:sz w:val="16"/>
              </w:rPr>
              <w:t>Rates</w:t>
            </w:r>
            <w:r>
              <w:rPr>
                <w:spacing w:val="6"/>
                <w:sz w:val="16"/>
              </w:rPr>
              <w:t xml:space="preserve"> </w:t>
            </w:r>
            <w:r>
              <w:rPr>
                <w:sz w:val="16"/>
              </w:rPr>
              <w:t>and</w:t>
            </w:r>
            <w:r>
              <w:rPr>
                <w:spacing w:val="5"/>
                <w:sz w:val="16"/>
              </w:rPr>
              <w:t xml:space="preserve"> </w:t>
            </w:r>
            <w:r>
              <w:rPr>
                <w:spacing w:val="-2"/>
                <w:sz w:val="16"/>
              </w:rPr>
              <w:t>charges</w:t>
            </w:r>
          </w:p>
        </w:tc>
        <w:tc>
          <w:tcPr>
            <w:tcW w:w="1049" w:type="dxa"/>
          </w:tcPr>
          <w:p w14:paraId="6ACA84C7" w14:textId="77777777" w:rsidR="002D06AE" w:rsidRDefault="002C2419">
            <w:pPr>
              <w:pStyle w:val="TableParagraph"/>
              <w:spacing w:before="24" w:line="182" w:lineRule="exact"/>
              <w:ind w:right="28"/>
              <w:rPr>
                <w:sz w:val="16"/>
              </w:rPr>
            </w:pPr>
            <w:r>
              <w:rPr>
                <w:spacing w:val="-2"/>
                <w:sz w:val="16"/>
              </w:rPr>
              <w:t>285,851</w:t>
            </w:r>
          </w:p>
        </w:tc>
        <w:tc>
          <w:tcPr>
            <w:tcW w:w="1051" w:type="dxa"/>
            <w:shd w:val="clear" w:color="auto" w:fill="F1F1F1"/>
          </w:tcPr>
          <w:p w14:paraId="7654C7D7" w14:textId="77777777" w:rsidR="002D06AE" w:rsidRDefault="002C2419">
            <w:pPr>
              <w:pStyle w:val="TableParagraph"/>
              <w:spacing w:before="26" w:line="179" w:lineRule="exact"/>
              <w:ind w:right="30"/>
              <w:rPr>
                <w:b/>
                <w:sz w:val="16"/>
              </w:rPr>
            </w:pPr>
            <w:r>
              <w:rPr>
                <w:b/>
                <w:spacing w:val="-2"/>
                <w:sz w:val="16"/>
              </w:rPr>
              <w:t>305,288</w:t>
            </w:r>
          </w:p>
        </w:tc>
        <w:tc>
          <w:tcPr>
            <w:tcW w:w="1073" w:type="dxa"/>
          </w:tcPr>
          <w:p w14:paraId="2D83858F" w14:textId="77777777" w:rsidR="002D06AE" w:rsidRDefault="002C2419">
            <w:pPr>
              <w:pStyle w:val="TableParagraph"/>
              <w:spacing w:before="24" w:line="182" w:lineRule="exact"/>
              <w:ind w:right="54"/>
              <w:rPr>
                <w:sz w:val="16"/>
              </w:rPr>
            </w:pPr>
            <w:r>
              <w:rPr>
                <w:spacing w:val="-2"/>
                <w:sz w:val="16"/>
              </w:rPr>
              <w:t>323,735</w:t>
            </w:r>
          </w:p>
        </w:tc>
        <w:tc>
          <w:tcPr>
            <w:tcW w:w="1122" w:type="dxa"/>
          </w:tcPr>
          <w:p w14:paraId="29A77B91" w14:textId="77777777" w:rsidR="002D06AE" w:rsidRDefault="002C2419">
            <w:pPr>
              <w:pStyle w:val="TableParagraph"/>
              <w:spacing w:before="24" w:line="182" w:lineRule="exact"/>
              <w:ind w:right="128"/>
              <w:rPr>
                <w:sz w:val="16"/>
              </w:rPr>
            </w:pPr>
            <w:r>
              <w:rPr>
                <w:spacing w:val="-2"/>
                <w:sz w:val="16"/>
              </w:rPr>
              <w:t>343,684</w:t>
            </w:r>
          </w:p>
        </w:tc>
        <w:tc>
          <w:tcPr>
            <w:tcW w:w="951" w:type="dxa"/>
          </w:tcPr>
          <w:p w14:paraId="193C417F" w14:textId="77777777" w:rsidR="002D06AE" w:rsidRDefault="002C2419">
            <w:pPr>
              <w:pStyle w:val="TableParagraph"/>
              <w:spacing w:before="24" w:line="182" w:lineRule="exact"/>
              <w:ind w:right="30"/>
              <w:rPr>
                <w:sz w:val="16"/>
              </w:rPr>
            </w:pPr>
            <w:r>
              <w:rPr>
                <w:spacing w:val="-2"/>
                <w:sz w:val="16"/>
              </w:rPr>
              <w:t>362,979</w:t>
            </w:r>
          </w:p>
        </w:tc>
      </w:tr>
      <w:tr w:rsidR="002D06AE" w14:paraId="0FA13545" w14:textId="77777777">
        <w:trPr>
          <w:trHeight w:val="223"/>
        </w:trPr>
        <w:tc>
          <w:tcPr>
            <w:tcW w:w="4954" w:type="dxa"/>
          </w:tcPr>
          <w:p w14:paraId="760CD877" w14:textId="77777777" w:rsidR="002D06AE" w:rsidRDefault="002C2419">
            <w:pPr>
              <w:pStyle w:val="TableParagraph"/>
              <w:spacing w:before="12"/>
              <w:ind w:left="33"/>
              <w:jc w:val="left"/>
              <w:rPr>
                <w:sz w:val="16"/>
              </w:rPr>
            </w:pPr>
            <w:r>
              <w:rPr>
                <w:sz w:val="16"/>
              </w:rPr>
              <w:t>Government</w:t>
            </w:r>
            <w:r>
              <w:rPr>
                <w:spacing w:val="18"/>
                <w:sz w:val="16"/>
              </w:rPr>
              <w:t xml:space="preserve"> </w:t>
            </w:r>
            <w:r>
              <w:rPr>
                <w:spacing w:val="-2"/>
                <w:sz w:val="16"/>
              </w:rPr>
              <w:t>Grants</w:t>
            </w:r>
          </w:p>
        </w:tc>
        <w:tc>
          <w:tcPr>
            <w:tcW w:w="1049" w:type="dxa"/>
          </w:tcPr>
          <w:p w14:paraId="65D937B4" w14:textId="77777777" w:rsidR="002D06AE" w:rsidRDefault="002C2419">
            <w:pPr>
              <w:pStyle w:val="TableParagraph"/>
              <w:spacing w:before="21" w:line="181" w:lineRule="exact"/>
              <w:ind w:right="28"/>
              <w:rPr>
                <w:sz w:val="16"/>
              </w:rPr>
            </w:pPr>
            <w:r>
              <w:rPr>
                <w:spacing w:val="-2"/>
                <w:sz w:val="16"/>
              </w:rPr>
              <w:t>68,548</w:t>
            </w:r>
          </w:p>
        </w:tc>
        <w:tc>
          <w:tcPr>
            <w:tcW w:w="1051" w:type="dxa"/>
            <w:shd w:val="clear" w:color="auto" w:fill="F1F1F1"/>
          </w:tcPr>
          <w:p w14:paraId="593AD293" w14:textId="77777777" w:rsidR="002D06AE" w:rsidRDefault="002C2419">
            <w:pPr>
              <w:pStyle w:val="TableParagraph"/>
              <w:spacing w:before="24" w:line="179" w:lineRule="exact"/>
              <w:ind w:right="30"/>
              <w:rPr>
                <w:b/>
                <w:sz w:val="16"/>
              </w:rPr>
            </w:pPr>
            <w:r>
              <w:rPr>
                <w:b/>
                <w:spacing w:val="-2"/>
                <w:sz w:val="16"/>
              </w:rPr>
              <w:t>67,926</w:t>
            </w:r>
          </w:p>
        </w:tc>
        <w:tc>
          <w:tcPr>
            <w:tcW w:w="1073" w:type="dxa"/>
          </w:tcPr>
          <w:p w14:paraId="40AD379B" w14:textId="77777777" w:rsidR="002D06AE" w:rsidRDefault="002C2419">
            <w:pPr>
              <w:pStyle w:val="TableParagraph"/>
              <w:spacing w:before="21" w:line="181" w:lineRule="exact"/>
              <w:ind w:right="54"/>
              <w:rPr>
                <w:sz w:val="16"/>
              </w:rPr>
            </w:pPr>
            <w:r>
              <w:rPr>
                <w:spacing w:val="-2"/>
                <w:sz w:val="16"/>
              </w:rPr>
              <w:t>69,964</w:t>
            </w:r>
          </w:p>
        </w:tc>
        <w:tc>
          <w:tcPr>
            <w:tcW w:w="1122" w:type="dxa"/>
          </w:tcPr>
          <w:p w14:paraId="503B05DB" w14:textId="77777777" w:rsidR="002D06AE" w:rsidRDefault="002C2419">
            <w:pPr>
              <w:pStyle w:val="TableParagraph"/>
              <w:spacing w:before="21" w:line="181" w:lineRule="exact"/>
              <w:ind w:right="127"/>
              <w:rPr>
                <w:sz w:val="16"/>
              </w:rPr>
            </w:pPr>
            <w:r>
              <w:rPr>
                <w:spacing w:val="-2"/>
                <w:sz w:val="16"/>
              </w:rPr>
              <w:t>71,713</w:t>
            </w:r>
          </w:p>
        </w:tc>
        <w:tc>
          <w:tcPr>
            <w:tcW w:w="951" w:type="dxa"/>
          </w:tcPr>
          <w:p w14:paraId="035C8684" w14:textId="77777777" w:rsidR="002D06AE" w:rsidRDefault="002C2419">
            <w:pPr>
              <w:pStyle w:val="TableParagraph"/>
              <w:spacing w:before="21" w:line="181" w:lineRule="exact"/>
              <w:ind w:right="29"/>
              <w:rPr>
                <w:sz w:val="16"/>
              </w:rPr>
            </w:pPr>
            <w:r>
              <w:rPr>
                <w:spacing w:val="-2"/>
                <w:sz w:val="16"/>
              </w:rPr>
              <w:t>73,506</w:t>
            </w:r>
          </w:p>
        </w:tc>
      </w:tr>
      <w:tr w:rsidR="002D06AE" w14:paraId="069E3F5C" w14:textId="77777777">
        <w:trPr>
          <w:trHeight w:val="223"/>
        </w:trPr>
        <w:tc>
          <w:tcPr>
            <w:tcW w:w="4954" w:type="dxa"/>
          </w:tcPr>
          <w:p w14:paraId="36855E33" w14:textId="77777777" w:rsidR="002D06AE" w:rsidRDefault="002C2419">
            <w:pPr>
              <w:pStyle w:val="TableParagraph"/>
              <w:spacing w:before="12"/>
              <w:ind w:left="33"/>
              <w:jc w:val="left"/>
              <w:rPr>
                <w:sz w:val="16"/>
              </w:rPr>
            </w:pPr>
            <w:r>
              <w:rPr>
                <w:sz w:val="16"/>
              </w:rPr>
              <w:t>User</w:t>
            </w:r>
            <w:r>
              <w:rPr>
                <w:spacing w:val="5"/>
                <w:sz w:val="16"/>
              </w:rPr>
              <w:t xml:space="preserve"> </w:t>
            </w:r>
            <w:r>
              <w:rPr>
                <w:spacing w:val="-2"/>
                <w:sz w:val="16"/>
              </w:rPr>
              <w:t>Charges</w:t>
            </w:r>
          </w:p>
        </w:tc>
        <w:tc>
          <w:tcPr>
            <w:tcW w:w="1049" w:type="dxa"/>
          </w:tcPr>
          <w:p w14:paraId="357BA4F7" w14:textId="77777777" w:rsidR="002D06AE" w:rsidRDefault="002C2419">
            <w:pPr>
              <w:pStyle w:val="TableParagraph"/>
              <w:spacing w:before="21" w:line="181" w:lineRule="exact"/>
              <w:ind w:right="28"/>
              <w:rPr>
                <w:sz w:val="16"/>
              </w:rPr>
            </w:pPr>
            <w:r>
              <w:rPr>
                <w:spacing w:val="-2"/>
                <w:sz w:val="16"/>
              </w:rPr>
              <w:t>61,324</w:t>
            </w:r>
          </w:p>
        </w:tc>
        <w:tc>
          <w:tcPr>
            <w:tcW w:w="1051" w:type="dxa"/>
            <w:shd w:val="clear" w:color="auto" w:fill="F1F1F1"/>
          </w:tcPr>
          <w:p w14:paraId="63747AC9" w14:textId="77777777" w:rsidR="002D06AE" w:rsidRDefault="002C2419">
            <w:pPr>
              <w:pStyle w:val="TableParagraph"/>
              <w:spacing w:before="24" w:line="179" w:lineRule="exact"/>
              <w:ind w:right="30"/>
              <w:rPr>
                <w:b/>
                <w:sz w:val="16"/>
              </w:rPr>
            </w:pPr>
            <w:r>
              <w:rPr>
                <w:b/>
                <w:spacing w:val="-2"/>
                <w:sz w:val="16"/>
              </w:rPr>
              <w:t>59,702</w:t>
            </w:r>
          </w:p>
        </w:tc>
        <w:tc>
          <w:tcPr>
            <w:tcW w:w="1073" w:type="dxa"/>
          </w:tcPr>
          <w:p w14:paraId="06974FCF" w14:textId="77777777" w:rsidR="002D06AE" w:rsidRDefault="002C2419">
            <w:pPr>
              <w:pStyle w:val="TableParagraph"/>
              <w:spacing w:before="21" w:line="181" w:lineRule="exact"/>
              <w:ind w:right="54"/>
              <w:rPr>
                <w:sz w:val="16"/>
              </w:rPr>
            </w:pPr>
            <w:r>
              <w:rPr>
                <w:spacing w:val="-2"/>
                <w:sz w:val="16"/>
              </w:rPr>
              <w:t>61,493</w:t>
            </w:r>
          </w:p>
        </w:tc>
        <w:tc>
          <w:tcPr>
            <w:tcW w:w="1122" w:type="dxa"/>
          </w:tcPr>
          <w:p w14:paraId="75DD630E" w14:textId="77777777" w:rsidR="002D06AE" w:rsidRDefault="002C2419">
            <w:pPr>
              <w:pStyle w:val="TableParagraph"/>
              <w:spacing w:before="21" w:line="181" w:lineRule="exact"/>
              <w:ind w:right="127"/>
              <w:rPr>
                <w:sz w:val="16"/>
              </w:rPr>
            </w:pPr>
            <w:r>
              <w:rPr>
                <w:spacing w:val="-2"/>
                <w:sz w:val="16"/>
              </w:rPr>
              <w:t>63,031</w:t>
            </w:r>
          </w:p>
        </w:tc>
        <w:tc>
          <w:tcPr>
            <w:tcW w:w="951" w:type="dxa"/>
          </w:tcPr>
          <w:p w14:paraId="492E0C64" w14:textId="77777777" w:rsidR="002D06AE" w:rsidRDefault="002C2419">
            <w:pPr>
              <w:pStyle w:val="TableParagraph"/>
              <w:spacing w:before="21" w:line="181" w:lineRule="exact"/>
              <w:ind w:right="29"/>
              <w:rPr>
                <w:sz w:val="16"/>
              </w:rPr>
            </w:pPr>
            <w:r>
              <w:rPr>
                <w:spacing w:val="-2"/>
                <w:sz w:val="16"/>
              </w:rPr>
              <w:t>64,606</w:t>
            </w:r>
          </w:p>
        </w:tc>
      </w:tr>
      <w:tr w:rsidR="002D06AE" w14:paraId="504D49C5" w14:textId="77777777">
        <w:trPr>
          <w:trHeight w:val="223"/>
        </w:trPr>
        <w:tc>
          <w:tcPr>
            <w:tcW w:w="4954" w:type="dxa"/>
          </w:tcPr>
          <w:p w14:paraId="7FF15687" w14:textId="77777777" w:rsidR="002D06AE" w:rsidRDefault="002C2419">
            <w:pPr>
              <w:pStyle w:val="TableParagraph"/>
              <w:spacing w:before="12"/>
              <w:ind w:left="33"/>
              <w:jc w:val="left"/>
              <w:rPr>
                <w:sz w:val="16"/>
              </w:rPr>
            </w:pPr>
            <w:r>
              <w:rPr>
                <w:sz w:val="16"/>
              </w:rPr>
              <w:t>Statutory</w:t>
            </w:r>
            <w:r>
              <w:rPr>
                <w:spacing w:val="3"/>
                <w:sz w:val="16"/>
              </w:rPr>
              <w:t xml:space="preserve"> </w:t>
            </w:r>
            <w:r>
              <w:rPr>
                <w:sz w:val="16"/>
              </w:rPr>
              <w:t>Fees</w:t>
            </w:r>
            <w:r>
              <w:rPr>
                <w:spacing w:val="9"/>
                <w:sz w:val="16"/>
              </w:rPr>
              <w:t xml:space="preserve"> </w:t>
            </w:r>
            <w:r>
              <w:rPr>
                <w:sz w:val="16"/>
              </w:rPr>
              <w:t>&amp;</w:t>
            </w:r>
            <w:r>
              <w:rPr>
                <w:spacing w:val="6"/>
                <w:sz w:val="16"/>
              </w:rPr>
              <w:t xml:space="preserve"> </w:t>
            </w:r>
            <w:r>
              <w:rPr>
                <w:spacing w:val="-2"/>
                <w:sz w:val="16"/>
              </w:rPr>
              <w:t>Fines</w:t>
            </w:r>
          </w:p>
        </w:tc>
        <w:tc>
          <w:tcPr>
            <w:tcW w:w="1049" w:type="dxa"/>
          </w:tcPr>
          <w:p w14:paraId="68917C64" w14:textId="77777777" w:rsidR="002D06AE" w:rsidRDefault="002C2419">
            <w:pPr>
              <w:pStyle w:val="TableParagraph"/>
              <w:spacing w:before="21" w:line="182" w:lineRule="exact"/>
              <w:ind w:right="28"/>
              <w:rPr>
                <w:sz w:val="16"/>
              </w:rPr>
            </w:pPr>
            <w:r>
              <w:rPr>
                <w:spacing w:val="-2"/>
                <w:sz w:val="16"/>
              </w:rPr>
              <w:t>15,295</w:t>
            </w:r>
          </w:p>
        </w:tc>
        <w:tc>
          <w:tcPr>
            <w:tcW w:w="1051" w:type="dxa"/>
            <w:shd w:val="clear" w:color="auto" w:fill="F1F1F1"/>
          </w:tcPr>
          <w:p w14:paraId="305DF234" w14:textId="77777777" w:rsidR="002D06AE" w:rsidRDefault="002C2419">
            <w:pPr>
              <w:pStyle w:val="TableParagraph"/>
              <w:spacing w:before="24" w:line="179" w:lineRule="exact"/>
              <w:ind w:right="30"/>
              <w:rPr>
                <w:b/>
                <w:sz w:val="16"/>
              </w:rPr>
            </w:pPr>
            <w:r>
              <w:rPr>
                <w:b/>
                <w:spacing w:val="-2"/>
                <w:sz w:val="16"/>
              </w:rPr>
              <w:t>16,196</w:t>
            </w:r>
          </w:p>
        </w:tc>
        <w:tc>
          <w:tcPr>
            <w:tcW w:w="1073" w:type="dxa"/>
          </w:tcPr>
          <w:p w14:paraId="1F21819F" w14:textId="77777777" w:rsidR="002D06AE" w:rsidRDefault="002C2419">
            <w:pPr>
              <w:pStyle w:val="TableParagraph"/>
              <w:spacing w:before="21" w:line="182" w:lineRule="exact"/>
              <w:ind w:right="54"/>
              <w:rPr>
                <w:sz w:val="16"/>
              </w:rPr>
            </w:pPr>
            <w:r>
              <w:rPr>
                <w:spacing w:val="-2"/>
                <w:sz w:val="16"/>
              </w:rPr>
              <w:t>16,520</w:t>
            </w:r>
          </w:p>
        </w:tc>
        <w:tc>
          <w:tcPr>
            <w:tcW w:w="1122" w:type="dxa"/>
          </w:tcPr>
          <w:p w14:paraId="6376643C" w14:textId="77777777" w:rsidR="002D06AE" w:rsidRDefault="002C2419">
            <w:pPr>
              <w:pStyle w:val="TableParagraph"/>
              <w:spacing w:before="21" w:line="182" w:lineRule="exact"/>
              <w:ind w:right="127"/>
              <w:rPr>
                <w:sz w:val="16"/>
              </w:rPr>
            </w:pPr>
            <w:r>
              <w:rPr>
                <w:spacing w:val="-2"/>
                <w:sz w:val="16"/>
              </w:rPr>
              <w:t>16,851</w:t>
            </w:r>
          </w:p>
        </w:tc>
        <w:tc>
          <w:tcPr>
            <w:tcW w:w="951" w:type="dxa"/>
          </w:tcPr>
          <w:p w14:paraId="4FF049D5" w14:textId="77777777" w:rsidR="002D06AE" w:rsidRDefault="002C2419">
            <w:pPr>
              <w:pStyle w:val="TableParagraph"/>
              <w:spacing w:before="21" w:line="182" w:lineRule="exact"/>
              <w:ind w:right="29"/>
              <w:rPr>
                <w:sz w:val="16"/>
              </w:rPr>
            </w:pPr>
            <w:r>
              <w:rPr>
                <w:spacing w:val="-2"/>
                <w:sz w:val="16"/>
              </w:rPr>
              <w:t>17,188</w:t>
            </w:r>
          </w:p>
        </w:tc>
      </w:tr>
      <w:tr w:rsidR="002D06AE" w14:paraId="1F42F6E9" w14:textId="77777777">
        <w:trPr>
          <w:trHeight w:val="223"/>
        </w:trPr>
        <w:tc>
          <w:tcPr>
            <w:tcW w:w="4954" w:type="dxa"/>
          </w:tcPr>
          <w:p w14:paraId="4013D8CB" w14:textId="77777777" w:rsidR="002D06AE" w:rsidRDefault="002C2419">
            <w:pPr>
              <w:pStyle w:val="TableParagraph"/>
              <w:spacing w:before="12"/>
              <w:ind w:left="33"/>
              <w:jc w:val="left"/>
              <w:rPr>
                <w:sz w:val="16"/>
              </w:rPr>
            </w:pPr>
            <w:r>
              <w:rPr>
                <w:sz w:val="16"/>
              </w:rPr>
              <w:t>Sundry</w:t>
            </w:r>
            <w:r>
              <w:rPr>
                <w:spacing w:val="7"/>
                <w:sz w:val="16"/>
              </w:rPr>
              <w:t xml:space="preserve"> </w:t>
            </w:r>
            <w:r>
              <w:rPr>
                <w:spacing w:val="-2"/>
                <w:sz w:val="16"/>
              </w:rPr>
              <w:t>Income</w:t>
            </w:r>
          </w:p>
        </w:tc>
        <w:tc>
          <w:tcPr>
            <w:tcW w:w="1049" w:type="dxa"/>
          </w:tcPr>
          <w:p w14:paraId="5470AF7F" w14:textId="77777777" w:rsidR="002D06AE" w:rsidRDefault="002C2419">
            <w:pPr>
              <w:pStyle w:val="TableParagraph"/>
              <w:spacing w:before="21" w:line="181" w:lineRule="exact"/>
              <w:ind w:right="27"/>
              <w:rPr>
                <w:sz w:val="16"/>
              </w:rPr>
            </w:pPr>
            <w:r>
              <w:rPr>
                <w:spacing w:val="-2"/>
                <w:sz w:val="16"/>
              </w:rPr>
              <w:t>3,912</w:t>
            </w:r>
          </w:p>
        </w:tc>
        <w:tc>
          <w:tcPr>
            <w:tcW w:w="1051" w:type="dxa"/>
            <w:shd w:val="clear" w:color="auto" w:fill="F1F1F1"/>
          </w:tcPr>
          <w:p w14:paraId="02098D7B" w14:textId="77777777" w:rsidR="002D06AE" w:rsidRDefault="002C2419">
            <w:pPr>
              <w:pStyle w:val="TableParagraph"/>
              <w:spacing w:before="24" w:line="179" w:lineRule="exact"/>
              <w:ind w:right="29"/>
              <w:rPr>
                <w:b/>
                <w:sz w:val="16"/>
              </w:rPr>
            </w:pPr>
            <w:r>
              <w:rPr>
                <w:b/>
                <w:spacing w:val="-2"/>
                <w:sz w:val="16"/>
              </w:rPr>
              <w:t>5,135</w:t>
            </w:r>
          </w:p>
        </w:tc>
        <w:tc>
          <w:tcPr>
            <w:tcW w:w="1073" w:type="dxa"/>
          </w:tcPr>
          <w:p w14:paraId="43856234" w14:textId="77777777" w:rsidR="002D06AE" w:rsidRDefault="002C2419">
            <w:pPr>
              <w:pStyle w:val="TableParagraph"/>
              <w:spacing w:before="21" w:line="181" w:lineRule="exact"/>
              <w:ind w:right="53"/>
              <w:rPr>
                <w:sz w:val="16"/>
              </w:rPr>
            </w:pPr>
            <w:r>
              <w:rPr>
                <w:spacing w:val="-2"/>
                <w:sz w:val="16"/>
              </w:rPr>
              <w:t>5,289</w:t>
            </w:r>
          </w:p>
        </w:tc>
        <w:tc>
          <w:tcPr>
            <w:tcW w:w="1122" w:type="dxa"/>
          </w:tcPr>
          <w:p w14:paraId="6F153969" w14:textId="77777777" w:rsidR="002D06AE" w:rsidRDefault="002C2419">
            <w:pPr>
              <w:pStyle w:val="TableParagraph"/>
              <w:spacing w:before="21" w:line="181" w:lineRule="exact"/>
              <w:ind w:right="128"/>
              <w:rPr>
                <w:sz w:val="16"/>
              </w:rPr>
            </w:pPr>
            <w:r>
              <w:rPr>
                <w:spacing w:val="-2"/>
                <w:sz w:val="16"/>
              </w:rPr>
              <w:t>5,421</w:t>
            </w:r>
          </w:p>
        </w:tc>
        <w:tc>
          <w:tcPr>
            <w:tcW w:w="951" w:type="dxa"/>
          </w:tcPr>
          <w:p w14:paraId="1C485DCB" w14:textId="77777777" w:rsidR="002D06AE" w:rsidRDefault="002C2419">
            <w:pPr>
              <w:pStyle w:val="TableParagraph"/>
              <w:spacing w:before="21" w:line="181" w:lineRule="exact"/>
              <w:ind w:right="29"/>
              <w:rPr>
                <w:sz w:val="16"/>
              </w:rPr>
            </w:pPr>
            <w:r>
              <w:rPr>
                <w:spacing w:val="-2"/>
                <w:sz w:val="16"/>
              </w:rPr>
              <w:t>5,557</w:t>
            </w:r>
          </w:p>
        </w:tc>
      </w:tr>
      <w:tr w:rsidR="002D06AE" w14:paraId="45973603" w14:textId="77777777">
        <w:trPr>
          <w:trHeight w:val="223"/>
        </w:trPr>
        <w:tc>
          <w:tcPr>
            <w:tcW w:w="4954" w:type="dxa"/>
          </w:tcPr>
          <w:p w14:paraId="67070B07" w14:textId="77777777" w:rsidR="002D06AE" w:rsidRDefault="002C2419">
            <w:pPr>
              <w:pStyle w:val="TableParagraph"/>
              <w:spacing w:before="12"/>
              <w:ind w:left="33"/>
              <w:jc w:val="left"/>
              <w:rPr>
                <w:sz w:val="16"/>
              </w:rPr>
            </w:pPr>
            <w:r>
              <w:rPr>
                <w:sz w:val="16"/>
              </w:rPr>
              <w:t>Interest</w:t>
            </w:r>
            <w:r>
              <w:rPr>
                <w:spacing w:val="9"/>
                <w:sz w:val="16"/>
              </w:rPr>
              <w:t xml:space="preserve"> </w:t>
            </w:r>
            <w:r>
              <w:rPr>
                <w:spacing w:val="-2"/>
                <w:sz w:val="16"/>
              </w:rPr>
              <w:t>Investments</w:t>
            </w:r>
          </w:p>
        </w:tc>
        <w:tc>
          <w:tcPr>
            <w:tcW w:w="1049" w:type="dxa"/>
          </w:tcPr>
          <w:p w14:paraId="143F0933" w14:textId="77777777" w:rsidR="002D06AE" w:rsidRDefault="002C2419">
            <w:pPr>
              <w:pStyle w:val="TableParagraph"/>
              <w:spacing w:before="21" w:line="182" w:lineRule="exact"/>
              <w:ind w:right="27"/>
              <w:rPr>
                <w:sz w:val="16"/>
              </w:rPr>
            </w:pPr>
            <w:r>
              <w:rPr>
                <w:spacing w:val="-2"/>
                <w:sz w:val="16"/>
              </w:rPr>
              <w:t>3,371</w:t>
            </w:r>
          </w:p>
        </w:tc>
        <w:tc>
          <w:tcPr>
            <w:tcW w:w="1051" w:type="dxa"/>
            <w:shd w:val="clear" w:color="auto" w:fill="F1F1F1"/>
          </w:tcPr>
          <w:p w14:paraId="5150B474" w14:textId="77777777" w:rsidR="002D06AE" w:rsidRDefault="002C2419">
            <w:pPr>
              <w:pStyle w:val="TableParagraph"/>
              <w:spacing w:before="24" w:line="179" w:lineRule="exact"/>
              <w:ind w:right="29"/>
              <w:rPr>
                <w:b/>
                <w:sz w:val="16"/>
              </w:rPr>
            </w:pPr>
            <w:r>
              <w:rPr>
                <w:b/>
                <w:spacing w:val="-2"/>
                <w:sz w:val="16"/>
              </w:rPr>
              <w:t>4,270</w:t>
            </w:r>
          </w:p>
        </w:tc>
        <w:tc>
          <w:tcPr>
            <w:tcW w:w="1073" w:type="dxa"/>
          </w:tcPr>
          <w:p w14:paraId="2027B88F" w14:textId="77777777" w:rsidR="002D06AE" w:rsidRDefault="002C2419">
            <w:pPr>
              <w:pStyle w:val="TableParagraph"/>
              <w:spacing w:before="21" w:line="182" w:lineRule="exact"/>
              <w:ind w:right="53"/>
              <w:rPr>
                <w:sz w:val="16"/>
              </w:rPr>
            </w:pPr>
            <w:r>
              <w:rPr>
                <w:spacing w:val="-2"/>
                <w:sz w:val="16"/>
              </w:rPr>
              <w:t>4,270</w:t>
            </w:r>
          </w:p>
        </w:tc>
        <w:tc>
          <w:tcPr>
            <w:tcW w:w="1122" w:type="dxa"/>
          </w:tcPr>
          <w:p w14:paraId="2EE00770" w14:textId="77777777" w:rsidR="002D06AE" w:rsidRDefault="002C2419">
            <w:pPr>
              <w:pStyle w:val="TableParagraph"/>
              <w:spacing w:before="21" w:line="182" w:lineRule="exact"/>
              <w:ind w:right="128"/>
              <w:rPr>
                <w:sz w:val="16"/>
              </w:rPr>
            </w:pPr>
            <w:r>
              <w:rPr>
                <w:spacing w:val="-2"/>
                <w:sz w:val="16"/>
              </w:rPr>
              <w:t>4,270</w:t>
            </w:r>
          </w:p>
        </w:tc>
        <w:tc>
          <w:tcPr>
            <w:tcW w:w="951" w:type="dxa"/>
          </w:tcPr>
          <w:p w14:paraId="638A2415" w14:textId="77777777" w:rsidR="002D06AE" w:rsidRDefault="002C2419">
            <w:pPr>
              <w:pStyle w:val="TableParagraph"/>
              <w:spacing w:before="21" w:line="182" w:lineRule="exact"/>
              <w:ind w:right="29"/>
              <w:rPr>
                <w:sz w:val="16"/>
              </w:rPr>
            </w:pPr>
            <w:r>
              <w:rPr>
                <w:spacing w:val="-2"/>
                <w:sz w:val="16"/>
              </w:rPr>
              <w:t>4,270</w:t>
            </w:r>
          </w:p>
        </w:tc>
      </w:tr>
      <w:tr w:rsidR="002D06AE" w14:paraId="50DD8401" w14:textId="77777777">
        <w:trPr>
          <w:trHeight w:val="441"/>
        </w:trPr>
        <w:tc>
          <w:tcPr>
            <w:tcW w:w="4954" w:type="dxa"/>
          </w:tcPr>
          <w:p w14:paraId="54FFD8A5" w14:textId="77777777" w:rsidR="002D06AE" w:rsidRDefault="002C2419">
            <w:pPr>
              <w:pStyle w:val="TableParagraph"/>
              <w:spacing w:before="12"/>
              <w:ind w:left="33"/>
              <w:jc w:val="left"/>
              <w:rPr>
                <w:sz w:val="16"/>
              </w:rPr>
            </w:pPr>
            <w:r>
              <w:rPr>
                <w:sz w:val="16"/>
              </w:rPr>
              <w:t>Gain</w:t>
            </w:r>
            <w:r>
              <w:rPr>
                <w:spacing w:val="4"/>
                <w:sz w:val="16"/>
              </w:rPr>
              <w:t xml:space="preserve"> </w:t>
            </w:r>
            <w:r>
              <w:rPr>
                <w:sz w:val="16"/>
              </w:rPr>
              <w:t>on</w:t>
            </w:r>
            <w:r>
              <w:rPr>
                <w:spacing w:val="3"/>
                <w:sz w:val="16"/>
              </w:rPr>
              <w:t xml:space="preserve"> </w:t>
            </w:r>
            <w:r>
              <w:rPr>
                <w:sz w:val="16"/>
              </w:rPr>
              <w:t>Sale</w:t>
            </w:r>
            <w:r>
              <w:rPr>
                <w:spacing w:val="4"/>
                <w:sz w:val="16"/>
              </w:rPr>
              <w:t xml:space="preserve"> </w:t>
            </w:r>
            <w:r>
              <w:rPr>
                <w:sz w:val="16"/>
              </w:rPr>
              <w:t>of</w:t>
            </w:r>
            <w:r>
              <w:rPr>
                <w:spacing w:val="4"/>
                <w:sz w:val="16"/>
              </w:rPr>
              <w:t xml:space="preserve"> </w:t>
            </w:r>
            <w:r>
              <w:rPr>
                <w:sz w:val="16"/>
              </w:rPr>
              <w:t>Plant</w:t>
            </w:r>
            <w:r>
              <w:rPr>
                <w:spacing w:val="6"/>
                <w:sz w:val="16"/>
              </w:rPr>
              <w:t xml:space="preserve"> </w:t>
            </w:r>
            <w:r>
              <w:rPr>
                <w:sz w:val="16"/>
              </w:rPr>
              <w:t>&amp;</w:t>
            </w:r>
            <w:r>
              <w:rPr>
                <w:spacing w:val="3"/>
                <w:sz w:val="16"/>
              </w:rPr>
              <w:t xml:space="preserve"> </w:t>
            </w:r>
            <w:r>
              <w:rPr>
                <w:spacing w:val="-2"/>
                <w:sz w:val="16"/>
              </w:rPr>
              <w:t>Equipment</w:t>
            </w:r>
          </w:p>
        </w:tc>
        <w:tc>
          <w:tcPr>
            <w:tcW w:w="1049" w:type="dxa"/>
            <w:tcBorders>
              <w:bottom w:val="single" w:sz="8" w:space="0" w:color="000000"/>
            </w:tcBorders>
          </w:tcPr>
          <w:p w14:paraId="76271DAF" w14:textId="77777777" w:rsidR="002D06AE" w:rsidRDefault="002C2419">
            <w:pPr>
              <w:pStyle w:val="TableParagraph"/>
              <w:spacing w:before="21"/>
              <w:ind w:right="28"/>
              <w:rPr>
                <w:sz w:val="16"/>
              </w:rPr>
            </w:pPr>
            <w:r>
              <w:rPr>
                <w:spacing w:val="-5"/>
                <w:sz w:val="16"/>
              </w:rPr>
              <w:t>706</w:t>
            </w:r>
          </w:p>
        </w:tc>
        <w:tc>
          <w:tcPr>
            <w:tcW w:w="1051" w:type="dxa"/>
            <w:tcBorders>
              <w:bottom w:val="single" w:sz="8" w:space="0" w:color="000000"/>
            </w:tcBorders>
            <w:shd w:val="clear" w:color="auto" w:fill="F1F1F1"/>
          </w:tcPr>
          <w:p w14:paraId="55AACA6B" w14:textId="77777777" w:rsidR="002D06AE" w:rsidRDefault="002C2419">
            <w:pPr>
              <w:pStyle w:val="TableParagraph"/>
              <w:spacing w:before="24"/>
              <w:ind w:right="30"/>
              <w:rPr>
                <w:b/>
                <w:sz w:val="16"/>
              </w:rPr>
            </w:pPr>
            <w:r>
              <w:rPr>
                <w:b/>
                <w:spacing w:val="-5"/>
                <w:sz w:val="16"/>
              </w:rPr>
              <w:t>30</w:t>
            </w:r>
          </w:p>
        </w:tc>
        <w:tc>
          <w:tcPr>
            <w:tcW w:w="1073" w:type="dxa"/>
            <w:tcBorders>
              <w:bottom w:val="single" w:sz="8" w:space="0" w:color="000000"/>
            </w:tcBorders>
          </w:tcPr>
          <w:p w14:paraId="142450DA" w14:textId="77777777" w:rsidR="002D06AE" w:rsidRDefault="002C2419">
            <w:pPr>
              <w:pStyle w:val="TableParagraph"/>
              <w:spacing w:before="21"/>
              <w:ind w:right="54"/>
              <w:rPr>
                <w:sz w:val="16"/>
              </w:rPr>
            </w:pPr>
            <w:r>
              <w:rPr>
                <w:spacing w:val="-5"/>
                <w:sz w:val="16"/>
              </w:rPr>
              <w:t>91</w:t>
            </w:r>
          </w:p>
        </w:tc>
        <w:tc>
          <w:tcPr>
            <w:tcW w:w="1122" w:type="dxa"/>
            <w:tcBorders>
              <w:bottom w:val="single" w:sz="8" w:space="0" w:color="000000"/>
            </w:tcBorders>
          </w:tcPr>
          <w:p w14:paraId="503E76D6" w14:textId="77777777" w:rsidR="002D06AE" w:rsidRDefault="002C2419">
            <w:pPr>
              <w:pStyle w:val="TableParagraph"/>
              <w:spacing w:before="21"/>
              <w:ind w:right="127"/>
              <w:rPr>
                <w:sz w:val="16"/>
              </w:rPr>
            </w:pPr>
            <w:r>
              <w:rPr>
                <w:spacing w:val="-5"/>
                <w:sz w:val="16"/>
              </w:rPr>
              <w:t>91</w:t>
            </w:r>
          </w:p>
        </w:tc>
        <w:tc>
          <w:tcPr>
            <w:tcW w:w="951" w:type="dxa"/>
            <w:tcBorders>
              <w:bottom w:val="single" w:sz="8" w:space="0" w:color="000000"/>
            </w:tcBorders>
          </w:tcPr>
          <w:p w14:paraId="0761E010" w14:textId="77777777" w:rsidR="002D06AE" w:rsidRDefault="002C2419">
            <w:pPr>
              <w:pStyle w:val="TableParagraph"/>
              <w:spacing w:before="21"/>
              <w:ind w:right="30"/>
              <w:rPr>
                <w:sz w:val="16"/>
              </w:rPr>
            </w:pPr>
            <w:r>
              <w:rPr>
                <w:spacing w:val="-5"/>
                <w:sz w:val="16"/>
              </w:rPr>
              <w:t>91</w:t>
            </w:r>
          </w:p>
        </w:tc>
      </w:tr>
      <w:tr w:rsidR="002D06AE" w14:paraId="414A8E7B" w14:textId="77777777">
        <w:trPr>
          <w:trHeight w:val="203"/>
        </w:trPr>
        <w:tc>
          <w:tcPr>
            <w:tcW w:w="4954" w:type="dxa"/>
          </w:tcPr>
          <w:p w14:paraId="5D1DEB0F" w14:textId="77777777" w:rsidR="002D06AE" w:rsidRDefault="002C2419">
            <w:pPr>
              <w:pStyle w:val="TableParagraph"/>
              <w:spacing w:before="4" w:line="179" w:lineRule="exact"/>
              <w:ind w:left="33"/>
              <w:jc w:val="left"/>
              <w:rPr>
                <w:b/>
                <w:sz w:val="16"/>
              </w:rPr>
            </w:pPr>
            <w:r>
              <w:rPr>
                <w:b/>
                <w:sz w:val="16"/>
              </w:rPr>
              <w:t>Total</w:t>
            </w:r>
            <w:r>
              <w:rPr>
                <w:b/>
                <w:spacing w:val="10"/>
                <w:sz w:val="16"/>
              </w:rPr>
              <w:t xml:space="preserve"> </w:t>
            </w:r>
            <w:r>
              <w:rPr>
                <w:b/>
                <w:sz w:val="16"/>
              </w:rPr>
              <w:t>Operating</w:t>
            </w:r>
            <w:r>
              <w:rPr>
                <w:b/>
                <w:spacing w:val="12"/>
                <w:sz w:val="16"/>
              </w:rPr>
              <w:t xml:space="preserve"> </w:t>
            </w:r>
            <w:r>
              <w:rPr>
                <w:b/>
                <w:spacing w:val="-2"/>
                <w:sz w:val="16"/>
              </w:rPr>
              <w:t>Income</w:t>
            </w:r>
          </w:p>
        </w:tc>
        <w:tc>
          <w:tcPr>
            <w:tcW w:w="1049" w:type="dxa"/>
            <w:tcBorders>
              <w:top w:val="single" w:sz="8" w:space="0" w:color="000000"/>
              <w:bottom w:val="single" w:sz="8" w:space="0" w:color="000000"/>
            </w:tcBorders>
          </w:tcPr>
          <w:p w14:paraId="5FCF9057" w14:textId="77777777" w:rsidR="002D06AE" w:rsidRDefault="002C2419">
            <w:pPr>
              <w:pStyle w:val="TableParagraph"/>
              <w:spacing w:before="6" w:line="176" w:lineRule="exact"/>
              <w:ind w:right="28"/>
              <w:rPr>
                <w:sz w:val="16"/>
              </w:rPr>
            </w:pPr>
            <w:r>
              <w:rPr>
                <w:spacing w:val="-2"/>
                <w:sz w:val="16"/>
              </w:rPr>
              <w:t>439,008</w:t>
            </w:r>
          </w:p>
        </w:tc>
        <w:tc>
          <w:tcPr>
            <w:tcW w:w="1051" w:type="dxa"/>
            <w:tcBorders>
              <w:top w:val="single" w:sz="8" w:space="0" w:color="000000"/>
              <w:bottom w:val="single" w:sz="8" w:space="0" w:color="000000"/>
            </w:tcBorders>
            <w:shd w:val="clear" w:color="auto" w:fill="F1F1F1"/>
          </w:tcPr>
          <w:p w14:paraId="38E1370B" w14:textId="77777777" w:rsidR="002D06AE" w:rsidRDefault="002C2419">
            <w:pPr>
              <w:pStyle w:val="TableParagraph"/>
              <w:spacing w:line="174" w:lineRule="exact"/>
              <w:ind w:right="30"/>
              <w:rPr>
                <w:b/>
                <w:sz w:val="16"/>
              </w:rPr>
            </w:pPr>
            <w:r>
              <w:rPr>
                <w:b/>
                <w:spacing w:val="-2"/>
                <w:sz w:val="16"/>
              </w:rPr>
              <w:t>458,549</w:t>
            </w:r>
          </w:p>
        </w:tc>
        <w:tc>
          <w:tcPr>
            <w:tcW w:w="1073" w:type="dxa"/>
            <w:tcBorders>
              <w:top w:val="single" w:sz="8" w:space="0" w:color="000000"/>
              <w:bottom w:val="single" w:sz="8" w:space="0" w:color="000000"/>
            </w:tcBorders>
          </w:tcPr>
          <w:p w14:paraId="330967E1" w14:textId="77777777" w:rsidR="002D06AE" w:rsidRDefault="002C2419">
            <w:pPr>
              <w:pStyle w:val="TableParagraph"/>
              <w:spacing w:before="6" w:line="176" w:lineRule="exact"/>
              <w:ind w:right="54"/>
              <w:rPr>
                <w:sz w:val="16"/>
              </w:rPr>
            </w:pPr>
            <w:r>
              <w:rPr>
                <w:spacing w:val="-2"/>
                <w:sz w:val="16"/>
              </w:rPr>
              <w:t>481,363</w:t>
            </w:r>
          </w:p>
        </w:tc>
        <w:tc>
          <w:tcPr>
            <w:tcW w:w="1122" w:type="dxa"/>
            <w:tcBorders>
              <w:top w:val="single" w:sz="8" w:space="0" w:color="000000"/>
              <w:bottom w:val="single" w:sz="8" w:space="0" w:color="000000"/>
            </w:tcBorders>
          </w:tcPr>
          <w:p w14:paraId="0AE2F623" w14:textId="77777777" w:rsidR="002D06AE" w:rsidRDefault="002C2419">
            <w:pPr>
              <w:pStyle w:val="TableParagraph"/>
              <w:spacing w:before="6" w:line="176" w:lineRule="exact"/>
              <w:ind w:right="128"/>
              <w:rPr>
                <w:sz w:val="16"/>
              </w:rPr>
            </w:pPr>
            <w:r>
              <w:rPr>
                <w:spacing w:val="-2"/>
                <w:sz w:val="16"/>
              </w:rPr>
              <w:t>505,061</w:t>
            </w:r>
          </w:p>
        </w:tc>
        <w:tc>
          <w:tcPr>
            <w:tcW w:w="951" w:type="dxa"/>
            <w:tcBorders>
              <w:top w:val="single" w:sz="8" w:space="0" w:color="000000"/>
              <w:bottom w:val="single" w:sz="8" w:space="0" w:color="000000"/>
            </w:tcBorders>
          </w:tcPr>
          <w:p w14:paraId="4009568F" w14:textId="77777777" w:rsidR="002D06AE" w:rsidRDefault="002C2419">
            <w:pPr>
              <w:pStyle w:val="TableParagraph"/>
              <w:spacing w:before="6" w:line="176" w:lineRule="exact"/>
              <w:ind w:right="30"/>
              <w:rPr>
                <w:sz w:val="16"/>
              </w:rPr>
            </w:pPr>
            <w:r>
              <w:rPr>
                <w:spacing w:val="-2"/>
                <w:sz w:val="16"/>
              </w:rPr>
              <w:t>528,197</w:t>
            </w:r>
          </w:p>
        </w:tc>
      </w:tr>
      <w:tr w:rsidR="002D06AE" w14:paraId="3EAA4CCB" w14:textId="77777777">
        <w:trPr>
          <w:trHeight w:val="429"/>
        </w:trPr>
        <w:tc>
          <w:tcPr>
            <w:tcW w:w="4954" w:type="dxa"/>
          </w:tcPr>
          <w:p w14:paraId="6448D90D" w14:textId="77777777" w:rsidR="002D06AE" w:rsidRDefault="002D06AE">
            <w:pPr>
              <w:pStyle w:val="TableParagraph"/>
              <w:jc w:val="left"/>
              <w:rPr>
                <w:sz w:val="19"/>
              </w:rPr>
            </w:pPr>
          </w:p>
          <w:p w14:paraId="59BBB5CB" w14:textId="77777777" w:rsidR="002D06AE" w:rsidRDefault="002C2419">
            <w:pPr>
              <w:pStyle w:val="TableParagraph"/>
              <w:spacing w:before="0" w:line="182" w:lineRule="exact"/>
              <w:ind w:left="33"/>
              <w:jc w:val="left"/>
              <w:rPr>
                <w:b/>
                <w:sz w:val="16"/>
              </w:rPr>
            </w:pPr>
            <w:r>
              <w:rPr>
                <w:b/>
                <w:sz w:val="16"/>
              </w:rPr>
              <w:t>Operating</w:t>
            </w:r>
            <w:r>
              <w:rPr>
                <w:b/>
                <w:spacing w:val="15"/>
                <w:sz w:val="16"/>
              </w:rPr>
              <w:t xml:space="preserve"> </w:t>
            </w:r>
            <w:r>
              <w:rPr>
                <w:b/>
                <w:spacing w:val="-2"/>
                <w:sz w:val="16"/>
              </w:rPr>
              <w:t>Expenditure</w:t>
            </w:r>
          </w:p>
        </w:tc>
        <w:tc>
          <w:tcPr>
            <w:tcW w:w="1049" w:type="dxa"/>
            <w:tcBorders>
              <w:top w:val="single" w:sz="8" w:space="0" w:color="000000"/>
            </w:tcBorders>
          </w:tcPr>
          <w:p w14:paraId="113A0012" w14:textId="77777777" w:rsidR="002D06AE" w:rsidRDefault="002D06AE">
            <w:pPr>
              <w:pStyle w:val="TableParagraph"/>
              <w:spacing w:before="0"/>
              <w:jc w:val="left"/>
              <w:rPr>
                <w:rFonts w:ascii="Times New Roman"/>
                <w:sz w:val="16"/>
              </w:rPr>
            </w:pPr>
          </w:p>
        </w:tc>
        <w:tc>
          <w:tcPr>
            <w:tcW w:w="1051" w:type="dxa"/>
            <w:tcBorders>
              <w:top w:val="single" w:sz="8" w:space="0" w:color="000000"/>
            </w:tcBorders>
            <w:shd w:val="clear" w:color="auto" w:fill="F1F1F1"/>
          </w:tcPr>
          <w:p w14:paraId="7921656A" w14:textId="77777777" w:rsidR="002D06AE" w:rsidRDefault="002D06AE">
            <w:pPr>
              <w:pStyle w:val="TableParagraph"/>
              <w:spacing w:before="0"/>
              <w:jc w:val="left"/>
              <w:rPr>
                <w:rFonts w:ascii="Times New Roman"/>
                <w:sz w:val="16"/>
              </w:rPr>
            </w:pPr>
          </w:p>
        </w:tc>
        <w:tc>
          <w:tcPr>
            <w:tcW w:w="1073" w:type="dxa"/>
            <w:tcBorders>
              <w:top w:val="single" w:sz="8" w:space="0" w:color="000000"/>
            </w:tcBorders>
          </w:tcPr>
          <w:p w14:paraId="113C7A2A" w14:textId="77777777" w:rsidR="002D06AE" w:rsidRDefault="002D06AE">
            <w:pPr>
              <w:pStyle w:val="TableParagraph"/>
              <w:spacing w:before="0"/>
              <w:jc w:val="left"/>
              <w:rPr>
                <w:rFonts w:ascii="Times New Roman"/>
                <w:sz w:val="16"/>
              </w:rPr>
            </w:pPr>
          </w:p>
        </w:tc>
        <w:tc>
          <w:tcPr>
            <w:tcW w:w="1122" w:type="dxa"/>
            <w:tcBorders>
              <w:top w:val="single" w:sz="8" w:space="0" w:color="000000"/>
            </w:tcBorders>
          </w:tcPr>
          <w:p w14:paraId="58274B0A" w14:textId="77777777" w:rsidR="002D06AE" w:rsidRDefault="002D06AE">
            <w:pPr>
              <w:pStyle w:val="TableParagraph"/>
              <w:spacing w:before="0"/>
              <w:jc w:val="left"/>
              <w:rPr>
                <w:rFonts w:ascii="Times New Roman"/>
                <w:sz w:val="16"/>
              </w:rPr>
            </w:pPr>
          </w:p>
        </w:tc>
        <w:tc>
          <w:tcPr>
            <w:tcW w:w="951" w:type="dxa"/>
            <w:tcBorders>
              <w:top w:val="single" w:sz="8" w:space="0" w:color="000000"/>
            </w:tcBorders>
          </w:tcPr>
          <w:p w14:paraId="767697CB" w14:textId="77777777" w:rsidR="002D06AE" w:rsidRDefault="002D06AE">
            <w:pPr>
              <w:pStyle w:val="TableParagraph"/>
              <w:spacing w:before="0"/>
              <w:jc w:val="left"/>
              <w:rPr>
                <w:rFonts w:ascii="Times New Roman"/>
                <w:sz w:val="16"/>
              </w:rPr>
            </w:pPr>
          </w:p>
        </w:tc>
      </w:tr>
      <w:tr w:rsidR="002D06AE" w14:paraId="482B4C71" w14:textId="77777777">
        <w:trPr>
          <w:trHeight w:val="219"/>
        </w:trPr>
        <w:tc>
          <w:tcPr>
            <w:tcW w:w="4954" w:type="dxa"/>
          </w:tcPr>
          <w:p w14:paraId="2650DFF0" w14:textId="77777777" w:rsidR="002D06AE" w:rsidRDefault="002C2419">
            <w:pPr>
              <w:pStyle w:val="TableParagraph"/>
              <w:spacing w:before="14"/>
              <w:ind w:left="33"/>
              <w:jc w:val="left"/>
              <w:rPr>
                <w:i/>
                <w:sz w:val="16"/>
              </w:rPr>
            </w:pPr>
            <w:r>
              <w:rPr>
                <w:i/>
                <w:sz w:val="16"/>
              </w:rPr>
              <w:t>Employee</w:t>
            </w:r>
            <w:r>
              <w:rPr>
                <w:i/>
                <w:spacing w:val="6"/>
                <w:sz w:val="16"/>
              </w:rPr>
              <w:t xml:space="preserve"> </w:t>
            </w:r>
            <w:r>
              <w:rPr>
                <w:i/>
                <w:spacing w:val="-2"/>
                <w:sz w:val="16"/>
              </w:rPr>
              <w:t>Related</w:t>
            </w:r>
          </w:p>
        </w:tc>
        <w:tc>
          <w:tcPr>
            <w:tcW w:w="1049" w:type="dxa"/>
          </w:tcPr>
          <w:p w14:paraId="07ABCC03" w14:textId="77777777" w:rsidR="002D06AE" w:rsidRDefault="002D06AE">
            <w:pPr>
              <w:pStyle w:val="TableParagraph"/>
              <w:spacing w:before="0"/>
              <w:jc w:val="left"/>
              <w:rPr>
                <w:rFonts w:ascii="Times New Roman"/>
                <w:sz w:val="14"/>
              </w:rPr>
            </w:pPr>
          </w:p>
        </w:tc>
        <w:tc>
          <w:tcPr>
            <w:tcW w:w="1051" w:type="dxa"/>
            <w:shd w:val="clear" w:color="auto" w:fill="F1F1F1"/>
          </w:tcPr>
          <w:p w14:paraId="64BE500D" w14:textId="77777777" w:rsidR="002D06AE" w:rsidRDefault="002D06AE">
            <w:pPr>
              <w:pStyle w:val="TableParagraph"/>
              <w:spacing w:before="0"/>
              <w:jc w:val="left"/>
              <w:rPr>
                <w:rFonts w:ascii="Times New Roman"/>
                <w:sz w:val="14"/>
              </w:rPr>
            </w:pPr>
          </w:p>
        </w:tc>
        <w:tc>
          <w:tcPr>
            <w:tcW w:w="1073" w:type="dxa"/>
          </w:tcPr>
          <w:p w14:paraId="7411EF11" w14:textId="77777777" w:rsidR="002D06AE" w:rsidRDefault="002D06AE">
            <w:pPr>
              <w:pStyle w:val="TableParagraph"/>
              <w:spacing w:before="0"/>
              <w:jc w:val="left"/>
              <w:rPr>
                <w:rFonts w:ascii="Times New Roman"/>
                <w:sz w:val="14"/>
              </w:rPr>
            </w:pPr>
          </w:p>
        </w:tc>
        <w:tc>
          <w:tcPr>
            <w:tcW w:w="1122" w:type="dxa"/>
          </w:tcPr>
          <w:p w14:paraId="6F0D520A" w14:textId="77777777" w:rsidR="002D06AE" w:rsidRDefault="002D06AE">
            <w:pPr>
              <w:pStyle w:val="TableParagraph"/>
              <w:spacing w:before="0"/>
              <w:jc w:val="left"/>
              <w:rPr>
                <w:rFonts w:ascii="Times New Roman"/>
                <w:sz w:val="14"/>
              </w:rPr>
            </w:pPr>
          </w:p>
        </w:tc>
        <w:tc>
          <w:tcPr>
            <w:tcW w:w="951" w:type="dxa"/>
          </w:tcPr>
          <w:p w14:paraId="6D113501" w14:textId="77777777" w:rsidR="002D06AE" w:rsidRDefault="002D06AE">
            <w:pPr>
              <w:pStyle w:val="TableParagraph"/>
              <w:spacing w:before="0"/>
              <w:jc w:val="left"/>
              <w:rPr>
                <w:rFonts w:ascii="Times New Roman"/>
                <w:sz w:val="14"/>
              </w:rPr>
            </w:pPr>
          </w:p>
        </w:tc>
      </w:tr>
      <w:tr w:rsidR="002D06AE" w14:paraId="02E2852B" w14:textId="77777777">
        <w:trPr>
          <w:trHeight w:val="229"/>
        </w:trPr>
        <w:tc>
          <w:tcPr>
            <w:tcW w:w="4954" w:type="dxa"/>
          </w:tcPr>
          <w:p w14:paraId="4020663D" w14:textId="77777777" w:rsidR="002D06AE" w:rsidRDefault="002C2419">
            <w:pPr>
              <w:pStyle w:val="TableParagraph"/>
              <w:spacing w:before="18"/>
              <w:ind w:left="33"/>
              <w:jc w:val="left"/>
              <w:rPr>
                <w:sz w:val="16"/>
              </w:rPr>
            </w:pPr>
            <w:r>
              <w:rPr>
                <w:spacing w:val="-2"/>
                <w:sz w:val="16"/>
              </w:rPr>
              <w:t>Salaries</w:t>
            </w:r>
          </w:p>
        </w:tc>
        <w:tc>
          <w:tcPr>
            <w:tcW w:w="1049" w:type="dxa"/>
          </w:tcPr>
          <w:p w14:paraId="35FF0E2C" w14:textId="77777777" w:rsidR="002D06AE" w:rsidRDefault="002C2419">
            <w:pPr>
              <w:pStyle w:val="TableParagraph"/>
              <w:spacing w:before="27" w:line="182" w:lineRule="exact"/>
              <w:ind w:right="28"/>
              <w:rPr>
                <w:sz w:val="16"/>
              </w:rPr>
            </w:pPr>
            <w:r>
              <w:rPr>
                <w:spacing w:val="-2"/>
                <w:sz w:val="16"/>
              </w:rPr>
              <w:t>181,649</w:t>
            </w:r>
          </w:p>
        </w:tc>
        <w:tc>
          <w:tcPr>
            <w:tcW w:w="1051" w:type="dxa"/>
            <w:shd w:val="clear" w:color="auto" w:fill="F1F1F1"/>
          </w:tcPr>
          <w:p w14:paraId="14CF89ED" w14:textId="77777777" w:rsidR="002D06AE" w:rsidRDefault="002C2419">
            <w:pPr>
              <w:pStyle w:val="TableParagraph"/>
              <w:spacing w:before="30" w:line="179" w:lineRule="exact"/>
              <w:ind w:right="30"/>
              <w:rPr>
                <w:b/>
                <w:sz w:val="16"/>
              </w:rPr>
            </w:pPr>
            <w:r>
              <w:rPr>
                <w:b/>
                <w:spacing w:val="-2"/>
                <w:sz w:val="16"/>
              </w:rPr>
              <w:t>190,540</w:t>
            </w:r>
          </w:p>
        </w:tc>
        <w:tc>
          <w:tcPr>
            <w:tcW w:w="1073" w:type="dxa"/>
          </w:tcPr>
          <w:p w14:paraId="78EAF7B3" w14:textId="77777777" w:rsidR="002D06AE" w:rsidRDefault="002C2419">
            <w:pPr>
              <w:pStyle w:val="TableParagraph"/>
              <w:spacing w:before="27" w:line="182" w:lineRule="exact"/>
              <w:ind w:right="54"/>
              <w:rPr>
                <w:sz w:val="16"/>
              </w:rPr>
            </w:pPr>
            <w:r>
              <w:rPr>
                <w:spacing w:val="-2"/>
                <w:sz w:val="16"/>
              </w:rPr>
              <w:t>195,488</w:t>
            </w:r>
          </w:p>
        </w:tc>
        <w:tc>
          <w:tcPr>
            <w:tcW w:w="1122" w:type="dxa"/>
          </w:tcPr>
          <w:p w14:paraId="692D8D7A" w14:textId="77777777" w:rsidR="002D06AE" w:rsidRDefault="002C2419">
            <w:pPr>
              <w:pStyle w:val="TableParagraph"/>
              <w:spacing w:before="27" w:line="182" w:lineRule="exact"/>
              <w:ind w:right="128"/>
              <w:rPr>
                <w:sz w:val="16"/>
              </w:rPr>
            </w:pPr>
            <w:r>
              <w:rPr>
                <w:spacing w:val="-2"/>
                <w:sz w:val="16"/>
              </w:rPr>
              <w:t>206,946</w:t>
            </w:r>
          </w:p>
        </w:tc>
        <w:tc>
          <w:tcPr>
            <w:tcW w:w="951" w:type="dxa"/>
          </w:tcPr>
          <w:p w14:paraId="1399807A" w14:textId="77777777" w:rsidR="002D06AE" w:rsidRDefault="002C2419">
            <w:pPr>
              <w:pStyle w:val="TableParagraph"/>
              <w:spacing w:before="27" w:line="182" w:lineRule="exact"/>
              <w:ind w:right="30"/>
              <w:rPr>
                <w:sz w:val="16"/>
              </w:rPr>
            </w:pPr>
            <w:r>
              <w:rPr>
                <w:spacing w:val="-2"/>
                <w:sz w:val="16"/>
              </w:rPr>
              <w:t>219,071</w:t>
            </w:r>
          </w:p>
        </w:tc>
      </w:tr>
      <w:tr w:rsidR="002D06AE" w14:paraId="45790D17" w14:textId="77777777">
        <w:trPr>
          <w:trHeight w:val="223"/>
        </w:trPr>
        <w:tc>
          <w:tcPr>
            <w:tcW w:w="4954" w:type="dxa"/>
          </w:tcPr>
          <w:p w14:paraId="471B629E" w14:textId="77777777" w:rsidR="002D06AE" w:rsidRDefault="002C2419">
            <w:pPr>
              <w:pStyle w:val="TableParagraph"/>
              <w:spacing w:before="12"/>
              <w:ind w:left="33"/>
              <w:jc w:val="left"/>
              <w:rPr>
                <w:sz w:val="16"/>
              </w:rPr>
            </w:pPr>
            <w:r>
              <w:rPr>
                <w:spacing w:val="-2"/>
                <w:sz w:val="16"/>
              </w:rPr>
              <w:t>WorkCover</w:t>
            </w:r>
          </w:p>
        </w:tc>
        <w:tc>
          <w:tcPr>
            <w:tcW w:w="1049" w:type="dxa"/>
          </w:tcPr>
          <w:p w14:paraId="00A31063" w14:textId="77777777" w:rsidR="002D06AE" w:rsidRDefault="002C2419">
            <w:pPr>
              <w:pStyle w:val="TableParagraph"/>
              <w:spacing w:before="21" w:line="181" w:lineRule="exact"/>
              <w:ind w:right="27"/>
              <w:rPr>
                <w:sz w:val="16"/>
              </w:rPr>
            </w:pPr>
            <w:r>
              <w:rPr>
                <w:spacing w:val="-2"/>
                <w:sz w:val="16"/>
              </w:rPr>
              <w:t>3,490</w:t>
            </w:r>
          </w:p>
        </w:tc>
        <w:tc>
          <w:tcPr>
            <w:tcW w:w="1051" w:type="dxa"/>
            <w:shd w:val="clear" w:color="auto" w:fill="F1F1F1"/>
          </w:tcPr>
          <w:p w14:paraId="0AB846F0" w14:textId="77777777" w:rsidR="002D06AE" w:rsidRDefault="002C2419">
            <w:pPr>
              <w:pStyle w:val="TableParagraph"/>
              <w:spacing w:before="24" w:line="179" w:lineRule="exact"/>
              <w:ind w:right="29"/>
              <w:rPr>
                <w:b/>
                <w:sz w:val="16"/>
              </w:rPr>
            </w:pPr>
            <w:r>
              <w:rPr>
                <w:b/>
                <w:spacing w:val="-2"/>
                <w:sz w:val="16"/>
              </w:rPr>
              <w:t>3,158</w:t>
            </w:r>
          </w:p>
        </w:tc>
        <w:tc>
          <w:tcPr>
            <w:tcW w:w="1073" w:type="dxa"/>
          </w:tcPr>
          <w:p w14:paraId="5A8615AA" w14:textId="77777777" w:rsidR="002D06AE" w:rsidRDefault="002C2419">
            <w:pPr>
              <w:pStyle w:val="TableParagraph"/>
              <w:spacing w:before="21" w:line="181" w:lineRule="exact"/>
              <w:ind w:right="53"/>
              <w:rPr>
                <w:sz w:val="16"/>
              </w:rPr>
            </w:pPr>
            <w:r>
              <w:rPr>
                <w:spacing w:val="-2"/>
                <w:sz w:val="16"/>
              </w:rPr>
              <w:t>3,875</w:t>
            </w:r>
          </w:p>
        </w:tc>
        <w:tc>
          <w:tcPr>
            <w:tcW w:w="1122" w:type="dxa"/>
          </w:tcPr>
          <w:p w14:paraId="64FA141A" w14:textId="77777777" w:rsidR="002D06AE" w:rsidRDefault="002C2419">
            <w:pPr>
              <w:pStyle w:val="TableParagraph"/>
              <w:spacing w:before="21" w:line="181" w:lineRule="exact"/>
              <w:ind w:right="128"/>
              <w:rPr>
                <w:sz w:val="16"/>
              </w:rPr>
            </w:pPr>
            <w:r>
              <w:rPr>
                <w:spacing w:val="-2"/>
                <w:sz w:val="16"/>
              </w:rPr>
              <w:t>4,083</w:t>
            </w:r>
          </w:p>
        </w:tc>
        <w:tc>
          <w:tcPr>
            <w:tcW w:w="951" w:type="dxa"/>
          </w:tcPr>
          <w:p w14:paraId="68E21CD5" w14:textId="77777777" w:rsidR="002D06AE" w:rsidRDefault="002C2419">
            <w:pPr>
              <w:pStyle w:val="TableParagraph"/>
              <w:spacing w:before="21" w:line="181" w:lineRule="exact"/>
              <w:ind w:right="29"/>
              <w:rPr>
                <w:sz w:val="16"/>
              </w:rPr>
            </w:pPr>
            <w:r>
              <w:rPr>
                <w:spacing w:val="-2"/>
                <w:sz w:val="16"/>
              </w:rPr>
              <w:t>4,303</w:t>
            </w:r>
          </w:p>
        </w:tc>
      </w:tr>
      <w:tr w:rsidR="002D06AE" w14:paraId="06138666" w14:textId="77777777">
        <w:trPr>
          <w:trHeight w:val="223"/>
        </w:trPr>
        <w:tc>
          <w:tcPr>
            <w:tcW w:w="4954" w:type="dxa"/>
          </w:tcPr>
          <w:p w14:paraId="4FF812E8" w14:textId="77777777" w:rsidR="002D06AE" w:rsidRDefault="002C2419">
            <w:pPr>
              <w:pStyle w:val="TableParagraph"/>
              <w:spacing w:before="12"/>
              <w:ind w:left="33"/>
              <w:jc w:val="left"/>
              <w:rPr>
                <w:sz w:val="16"/>
              </w:rPr>
            </w:pPr>
            <w:r>
              <w:rPr>
                <w:sz w:val="16"/>
              </w:rPr>
              <w:t>Supplementary</w:t>
            </w:r>
            <w:r>
              <w:rPr>
                <w:spacing w:val="17"/>
                <w:sz w:val="16"/>
              </w:rPr>
              <w:t xml:space="preserve"> </w:t>
            </w:r>
            <w:r>
              <w:rPr>
                <w:spacing w:val="-2"/>
                <w:sz w:val="16"/>
              </w:rPr>
              <w:t>Labour</w:t>
            </w:r>
          </w:p>
        </w:tc>
        <w:tc>
          <w:tcPr>
            <w:tcW w:w="1049" w:type="dxa"/>
          </w:tcPr>
          <w:p w14:paraId="7AFA292A" w14:textId="77777777" w:rsidR="002D06AE" w:rsidRDefault="002C2419">
            <w:pPr>
              <w:pStyle w:val="TableParagraph"/>
              <w:spacing w:before="21" w:line="182" w:lineRule="exact"/>
              <w:ind w:right="27"/>
              <w:rPr>
                <w:sz w:val="16"/>
              </w:rPr>
            </w:pPr>
            <w:r>
              <w:rPr>
                <w:spacing w:val="-2"/>
                <w:sz w:val="16"/>
              </w:rPr>
              <w:t>2,929</w:t>
            </w:r>
          </w:p>
        </w:tc>
        <w:tc>
          <w:tcPr>
            <w:tcW w:w="1051" w:type="dxa"/>
            <w:shd w:val="clear" w:color="auto" w:fill="F1F1F1"/>
          </w:tcPr>
          <w:p w14:paraId="6A0A3D1F" w14:textId="77777777" w:rsidR="002D06AE" w:rsidRDefault="002C2419">
            <w:pPr>
              <w:pStyle w:val="TableParagraph"/>
              <w:spacing w:before="24" w:line="179" w:lineRule="exact"/>
              <w:ind w:right="29"/>
              <w:rPr>
                <w:b/>
                <w:sz w:val="16"/>
              </w:rPr>
            </w:pPr>
            <w:r>
              <w:rPr>
                <w:b/>
                <w:spacing w:val="-2"/>
                <w:sz w:val="16"/>
              </w:rPr>
              <w:t>1,338</w:t>
            </w:r>
          </w:p>
        </w:tc>
        <w:tc>
          <w:tcPr>
            <w:tcW w:w="1073" w:type="dxa"/>
          </w:tcPr>
          <w:p w14:paraId="25D7BAAF" w14:textId="77777777" w:rsidR="002D06AE" w:rsidRDefault="002C2419">
            <w:pPr>
              <w:pStyle w:val="TableParagraph"/>
              <w:spacing w:before="21" w:line="182" w:lineRule="exact"/>
              <w:ind w:right="53"/>
              <w:rPr>
                <w:sz w:val="16"/>
              </w:rPr>
            </w:pPr>
            <w:r>
              <w:rPr>
                <w:spacing w:val="-2"/>
                <w:sz w:val="16"/>
              </w:rPr>
              <w:t>1,364</w:t>
            </w:r>
          </w:p>
        </w:tc>
        <w:tc>
          <w:tcPr>
            <w:tcW w:w="1122" w:type="dxa"/>
          </w:tcPr>
          <w:p w14:paraId="60219F0B" w14:textId="77777777" w:rsidR="002D06AE" w:rsidRDefault="002C2419">
            <w:pPr>
              <w:pStyle w:val="TableParagraph"/>
              <w:spacing w:before="21" w:line="182" w:lineRule="exact"/>
              <w:ind w:right="128"/>
              <w:rPr>
                <w:sz w:val="16"/>
              </w:rPr>
            </w:pPr>
            <w:r>
              <w:rPr>
                <w:spacing w:val="-2"/>
                <w:sz w:val="16"/>
              </w:rPr>
              <w:t>1,392</w:t>
            </w:r>
          </w:p>
        </w:tc>
        <w:tc>
          <w:tcPr>
            <w:tcW w:w="951" w:type="dxa"/>
          </w:tcPr>
          <w:p w14:paraId="04DF502D" w14:textId="77777777" w:rsidR="002D06AE" w:rsidRDefault="002C2419">
            <w:pPr>
              <w:pStyle w:val="TableParagraph"/>
              <w:spacing w:before="21" w:line="182" w:lineRule="exact"/>
              <w:ind w:right="29"/>
              <w:rPr>
                <w:sz w:val="16"/>
              </w:rPr>
            </w:pPr>
            <w:r>
              <w:rPr>
                <w:spacing w:val="-2"/>
                <w:sz w:val="16"/>
              </w:rPr>
              <w:t>1,420</w:t>
            </w:r>
          </w:p>
        </w:tc>
      </w:tr>
      <w:tr w:rsidR="002D06AE" w14:paraId="75D904E4" w14:textId="77777777">
        <w:trPr>
          <w:trHeight w:val="218"/>
        </w:trPr>
        <w:tc>
          <w:tcPr>
            <w:tcW w:w="4954" w:type="dxa"/>
          </w:tcPr>
          <w:p w14:paraId="3617A570" w14:textId="77777777" w:rsidR="002D06AE" w:rsidRDefault="002C2419">
            <w:pPr>
              <w:pStyle w:val="TableParagraph"/>
              <w:spacing w:before="12"/>
              <w:ind w:left="33"/>
              <w:jc w:val="left"/>
              <w:rPr>
                <w:sz w:val="16"/>
              </w:rPr>
            </w:pPr>
            <w:r>
              <w:rPr>
                <w:sz w:val="16"/>
              </w:rPr>
              <w:t>Other</w:t>
            </w:r>
            <w:r>
              <w:rPr>
                <w:spacing w:val="11"/>
                <w:sz w:val="16"/>
              </w:rPr>
              <w:t xml:space="preserve"> </w:t>
            </w:r>
            <w:r>
              <w:rPr>
                <w:sz w:val="16"/>
              </w:rPr>
              <w:t>Employment</w:t>
            </w:r>
            <w:r>
              <w:rPr>
                <w:spacing w:val="10"/>
                <w:sz w:val="16"/>
              </w:rPr>
              <w:t xml:space="preserve"> </w:t>
            </w:r>
            <w:r>
              <w:rPr>
                <w:spacing w:val="-2"/>
                <w:sz w:val="16"/>
              </w:rPr>
              <w:t>Costs</w:t>
            </w:r>
          </w:p>
        </w:tc>
        <w:tc>
          <w:tcPr>
            <w:tcW w:w="1049" w:type="dxa"/>
            <w:tcBorders>
              <w:bottom w:val="single" w:sz="8" w:space="0" w:color="000000"/>
            </w:tcBorders>
          </w:tcPr>
          <w:p w14:paraId="44327DDF" w14:textId="77777777" w:rsidR="002D06AE" w:rsidRDefault="002C2419">
            <w:pPr>
              <w:pStyle w:val="TableParagraph"/>
              <w:spacing w:before="21" w:line="176" w:lineRule="exact"/>
              <w:ind w:right="27"/>
              <w:rPr>
                <w:sz w:val="16"/>
              </w:rPr>
            </w:pPr>
            <w:r>
              <w:rPr>
                <w:spacing w:val="-2"/>
                <w:sz w:val="16"/>
              </w:rPr>
              <w:t>3,103</w:t>
            </w:r>
          </w:p>
        </w:tc>
        <w:tc>
          <w:tcPr>
            <w:tcW w:w="1051" w:type="dxa"/>
            <w:tcBorders>
              <w:bottom w:val="single" w:sz="8" w:space="0" w:color="000000"/>
            </w:tcBorders>
            <w:shd w:val="clear" w:color="auto" w:fill="F1F1F1"/>
          </w:tcPr>
          <w:p w14:paraId="6013B917" w14:textId="77777777" w:rsidR="002D06AE" w:rsidRDefault="002C2419">
            <w:pPr>
              <w:pStyle w:val="TableParagraph"/>
              <w:spacing w:before="24" w:line="174" w:lineRule="exact"/>
              <w:ind w:right="29"/>
              <w:rPr>
                <w:b/>
                <w:sz w:val="16"/>
              </w:rPr>
            </w:pPr>
            <w:r>
              <w:rPr>
                <w:b/>
                <w:spacing w:val="-2"/>
                <w:sz w:val="16"/>
              </w:rPr>
              <w:t>3,159</w:t>
            </w:r>
          </w:p>
        </w:tc>
        <w:tc>
          <w:tcPr>
            <w:tcW w:w="1073" w:type="dxa"/>
            <w:tcBorders>
              <w:bottom w:val="single" w:sz="8" w:space="0" w:color="000000"/>
            </w:tcBorders>
          </w:tcPr>
          <w:p w14:paraId="6FB08277" w14:textId="77777777" w:rsidR="002D06AE" w:rsidRDefault="002C2419">
            <w:pPr>
              <w:pStyle w:val="TableParagraph"/>
              <w:spacing w:before="21" w:line="176" w:lineRule="exact"/>
              <w:ind w:right="53"/>
              <w:rPr>
                <w:sz w:val="16"/>
              </w:rPr>
            </w:pPr>
            <w:r>
              <w:rPr>
                <w:spacing w:val="-2"/>
                <w:sz w:val="16"/>
              </w:rPr>
              <w:t>4,900</w:t>
            </w:r>
          </w:p>
        </w:tc>
        <w:tc>
          <w:tcPr>
            <w:tcW w:w="1122" w:type="dxa"/>
            <w:tcBorders>
              <w:bottom w:val="single" w:sz="8" w:space="0" w:color="000000"/>
            </w:tcBorders>
          </w:tcPr>
          <w:p w14:paraId="618A0AA3" w14:textId="77777777" w:rsidR="002D06AE" w:rsidRDefault="002C2419">
            <w:pPr>
              <w:pStyle w:val="TableParagraph"/>
              <w:spacing w:before="21" w:line="176" w:lineRule="exact"/>
              <w:ind w:right="128"/>
              <w:rPr>
                <w:sz w:val="16"/>
              </w:rPr>
            </w:pPr>
            <w:r>
              <w:rPr>
                <w:spacing w:val="-2"/>
                <w:sz w:val="16"/>
              </w:rPr>
              <w:t>4,998</w:t>
            </w:r>
          </w:p>
        </w:tc>
        <w:tc>
          <w:tcPr>
            <w:tcW w:w="951" w:type="dxa"/>
            <w:tcBorders>
              <w:bottom w:val="single" w:sz="8" w:space="0" w:color="000000"/>
            </w:tcBorders>
          </w:tcPr>
          <w:p w14:paraId="07C6EF5A" w14:textId="77777777" w:rsidR="002D06AE" w:rsidRDefault="002C2419">
            <w:pPr>
              <w:pStyle w:val="TableParagraph"/>
              <w:spacing w:before="21" w:line="176" w:lineRule="exact"/>
              <w:ind w:right="29"/>
              <w:rPr>
                <w:sz w:val="16"/>
              </w:rPr>
            </w:pPr>
            <w:r>
              <w:rPr>
                <w:spacing w:val="-2"/>
                <w:sz w:val="16"/>
              </w:rPr>
              <w:t>5,098</w:t>
            </w:r>
          </w:p>
        </w:tc>
      </w:tr>
      <w:tr w:rsidR="002D06AE" w14:paraId="2586D028" w14:textId="77777777">
        <w:trPr>
          <w:trHeight w:val="319"/>
        </w:trPr>
        <w:tc>
          <w:tcPr>
            <w:tcW w:w="4954" w:type="dxa"/>
          </w:tcPr>
          <w:p w14:paraId="219D9DAF" w14:textId="77777777" w:rsidR="002D06AE" w:rsidRDefault="002C2419">
            <w:pPr>
              <w:pStyle w:val="TableParagraph"/>
              <w:spacing w:before="0" w:line="181" w:lineRule="exact"/>
              <w:ind w:left="33"/>
              <w:jc w:val="left"/>
              <w:rPr>
                <w:sz w:val="16"/>
              </w:rPr>
            </w:pPr>
            <w:r>
              <w:rPr>
                <w:sz w:val="16"/>
              </w:rPr>
              <w:t>Total</w:t>
            </w:r>
            <w:r>
              <w:rPr>
                <w:spacing w:val="7"/>
                <w:sz w:val="16"/>
              </w:rPr>
              <w:t xml:space="preserve"> </w:t>
            </w:r>
            <w:r>
              <w:rPr>
                <w:sz w:val="16"/>
              </w:rPr>
              <w:t>Employee</w:t>
            </w:r>
            <w:r>
              <w:rPr>
                <w:spacing w:val="13"/>
                <w:sz w:val="16"/>
              </w:rPr>
              <w:t xml:space="preserve"> </w:t>
            </w:r>
            <w:r>
              <w:rPr>
                <w:spacing w:val="-2"/>
                <w:sz w:val="16"/>
              </w:rPr>
              <w:t>Related</w:t>
            </w:r>
          </w:p>
        </w:tc>
        <w:tc>
          <w:tcPr>
            <w:tcW w:w="1049" w:type="dxa"/>
            <w:tcBorders>
              <w:top w:val="single" w:sz="8" w:space="0" w:color="000000"/>
            </w:tcBorders>
          </w:tcPr>
          <w:p w14:paraId="36B709FB" w14:textId="77777777" w:rsidR="002D06AE" w:rsidRDefault="002C2419">
            <w:pPr>
              <w:pStyle w:val="TableParagraph"/>
              <w:spacing w:before="6"/>
              <w:ind w:right="28"/>
              <w:rPr>
                <w:sz w:val="16"/>
              </w:rPr>
            </w:pPr>
            <w:r>
              <w:rPr>
                <w:spacing w:val="-2"/>
                <w:sz w:val="16"/>
              </w:rPr>
              <w:t>191,170</w:t>
            </w:r>
          </w:p>
        </w:tc>
        <w:tc>
          <w:tcPr>
            <w:tcW w:w="1051" w:type="dxa"/>
            <w:tcBorders>
              <w:top w:val="single" w:sz="8" w:space="0" w:color="000000"/>
            </w:tcBorders>
            <w:shd w:val="clear" w:color="auto" w:fill="F1F1F1"/>
          </w:tcPr>
          <w:p w14:paraId="2706BFFF" w14:textId="77777777" w:rsidR="002D06AE" w:rsidRDefault="002C2419">
            <w:pPr>
              <w:pStyle w:val="TableParagraph"/>
              <w:ind w:right="30"/>
              <w:rPr>
                <w:b/>
                <w:sz w:val="16"/>
              </w:rPr>
            </w:pPr>
            <w:r>
              <w:rPr>
                <w:b/>
                <w:spacing w:val="-2"/>
                <w:sz w:val="16"/>
              </w:rPr>
              <w:t>198,194</w:t>
            </w:r>
          </w:p>
        </w:tc>
        <w:tc>
          <w:tcPr>
            <w:tcW w:w="1073" w:type="dxa"/>
            <w:tcBorders>
              <w:top w:val="single" w:sz="8" w:space="0" w:color="000000"/>
            </w:tcBorders>
          </w:tcPr>
          <w:p w14:paraId="49005CFF" w14:textId="77777777" w:rsidR="002D06AE" w:rsidRDefault="002C2419">
            <w:pPr>
              <w:pStyle w:val="TableParagraph"/>
              <w:spacing w:before="6"/>
              <w:ind w:right="54"/>
              <w:rPr>
                <w:sz w:val="16"/>
              </w:rPr>
            </w:pPr>
            <w:r>
              <w:rPr>
                <w:spacing w:val="-2"/>
                <w:sz w:val="16"/>
              </w:rPr>
              <w:t>205,627</w:t>
            </w:r>
          </w:p>
        </w:tc>
        <w:tc>
          <w:tcPr>
            <w:tcW w:w="1122" w:type="dxa"/>
            <w:tcBorders>
              <w:top w:val="single" w:sz="8" w:space="0" w:color="000000"/>
            </w:tcBorders>
          </w:tcPr>
          <w:p w14:paraId="2DFC87CB" w14:textId="77777777" w:rsidR="002D06AE" w:rsidRDefault="002C2419">
            <w:pPr>
              <w:pStyle w:val="TableParagraph"/>
              <w:spacing w:before="6"/>
              <w:ind w:right="128"/>
              <w:rPr>
                <w:sz w:val="16"/>
              </w:rPr>
            </w:pPr>
            <w:r>
              <w:rPr>
                <w:spacing w:val="-2"/>
                <w:sz w:val="16"/>
              </w:rPr>
              <w:t>217,418</w:t>
            </w:r>
          </w:p>
        </w:tc>
        <w:tc>
          <w:tcPr>
            <w:tcW w:w="951" w:type="dxa"/>
            <w:tcBorders>
              <w:top w:val="single" w:sz="8" w:space="0" w:color="000000"/>
            </w:tcBorders>
          </w:tcPr>
          <w:p w14:paraId="4BF23277" w14:textId="77777777" w:rsidR="002D06AE" w:rsidRDefault="002C2419">
            <w:pPr>
              <w:pStyle w:val="TableParagraph"/>
              <w:spacing w:before="6"/>
              <w:ind w:right="30"/>
              <w:rPr>
                <w:sz w:val="16"/>
              </w:rPr>
            </w:pPr>
            <w:r>
              <w:rPr>
                <w:spacing w:val="-2"/>
                <w:sz w:val="16"/>
              </w:rPr>
              <w:t>229,891</w:t>
            </w:r>
          </w:p>
        </w:tc>
      </w:tr>
      <w:tr w:rsidR="002D06AE" w14:paraId="11B32809" w14:textId="77777777">
        <w:trPr>
          <w:trHeight w:val="328"/>
        </w:trPr>
        <w:tc>
          <w:tcPr>
            <w:tcW w:w="4954" w:type="dxa"/>
          </w:tcPr>
          <w:p w14:paraId="3FEC489A" w14:textId="77777777" w:rsidR="002D06AE" w:rsidRDefault="002C2419">
            <w:pPr>
              <w:pStyle w:val="TableParagraph"/>
              <w:spacing w:before="123"/>
              <w:ind w:left="33"/>
              <w:jc w:val="left"/>
              <w:rPr>
                <w:i/>
                <w:sz w:val="16"/>
              </w:rPr>
            </w:pPr>
            <w:r>
              <w:rPr>
                <w:i/>
                <w:sz w:val="16"/>
              </w:rPr>
              <w:t>Materials</w:t>
            </w:r>
            <w:r>
              <w:rPr>
                <w:i/>
                <w:spacing w:val="7"/>
                <w:sz w:val="16"/>
              </w:rPr>
              <w:t xml:space="preserve"> </w:t>
            </w:r>
            <w:r>
              <w:rPr>
                <w:i/>
                <w:sz w:val="16"/>
              </w:rPr>
              <w:t>and</w:t>
            </w:r>
            <w:r>
              <w:rPr>
                <w:i/>
                <w:spacing w:val="6"/>
                <w:sz w:val="16"/>
              </w:rPr>
              <w:t xml:space="preserve"> </w:t>
            </w:r>
            <w:r>
              <w:rPr>
                <w:i/>
                <w:spacing w:val="-2"/>
                <w:sz w:val="16"/>
              </w:rPr>
              <w:t>services</w:t>
            </w:r>
          </w:p>
        </w:tc>
        <w:tc>
          <w:tcPr>
            <w:tcW w:w="1049" w:type="dxa"/>
          </w:tcPr>
          <w:p w14:paraId="66AA0D04" w14:textId="77777777" w:rsidR="002D06AE" w:rsidRDefault="002D06AE">
            <w:pPr>
              <w:pStyle w:val="TableParagraph"/>
              <w:spacing w:before="0"/>
              <w:jc w:val="left"/>
              <w:rPr>
                <w:rFonts w:ascii="Times New Roman"/>
                <w:sz w:val="16"/>
              </w:rPr>
            </w:pPr>
          </w:p>
        </w:tc>
        <w:tc>
          <w:tcPr>
            <w:tcW w:w="1051" w:type="dxa"/>
            <w:shd w:val="clear" w:color="auto" w:fill="F1F1F1"/>
          </w:tcPr>
          <w:p w14:paraId="24C240D3" w14:textId="77777777" w:rsidR="002D06AE" w:rsidRDefault="002D06AE">
            <w:pPr>
              <w:pStyle w:val="TableParagraph"/>
              <w:spacing w:before="0"/>
              <w:jc w:val="left"/>
              <w:rPr>
                <w:rFonts w:ascii="Times New Roman"/>
                <w:sz w:val="16"/>
              </w:rPr>
            </w:pPr>
          </w:p>
        </w:tc>
        <w:tc>
          <w:tcPr>
            <w:tcW w:w="1073" w:type="dxa"/>
          </w:tcPr>
          <w:p w14:paraId="4B3DA77B" w14:textId="77777777" w:rsidR="002D06AE" w:rsidRDefault="002D06AE">
            <w:pPr>
              <w:pStyle w:val="TableParagraph"/>
              <w:spacing w:before="0"/>
              <w:jc w:val="left"/>
              <w:rPr>
                <w:rFonts w:ascii="Times New Roman"/>
                <w:sz w:val="16"/>
              </w:rPr>
            </w:pPr>
          </w:p>
        </w:tc>
        <w:tc>
          <w:tcPr>
            <w:tcW w:w="1122" w:type="dxa"/>
          </w:tcPr>
          <w:p w14:paraId="174F08CE" w14:textId="77777777" w:rsidR="002D06AE" w:rsidRDefault="002D06AE">
            <w:pPr>
              <w:pStyle w:val="TableParagraph"/>
              <w:spacing w:before="0"/>
              <w:jc w:val="left"/>
              <w:rPr>
                <w:rFonts w:ascii="Times New Roman"/>
                <w:sz w:val="16"/>
              </w:rPr>
            </w:pPr>
          </w:p>
        </w:tc>
        <w:tc>
          <w:tcPr>
            <w:tcW w:w="951" w:type="dxa"/>
          </w:tcPr>
          <w:p w14:paraId="4E11889F" w14:textId="77777777" w:rsidR="002D06AE" w:rsidRDefault="002D06AE">
            <w:pPr>
              <w:pStyle w:val="TableParagraph"/>
              <w:spacing w:before="0"/>
              <w:jc w:val="left"/>
              <w:rPr>
                <w:rFonts w:ascii="Times New Roman"/>
                <w:sz w:val="16"/>
              </w:rPr>
            </w:pPr>
          </w:p>
        </w:tc>
      </w:tr>
      <w:tr w:rsidR="002D06AE" w14:paraId="295BA420" w14:textId="77777777">
        <w:trPr>
          <w:trHeight w:val="229"/>
        </w:trPr>
        <w:tc>
          <w:tcPr>
            <w:tcW w:w="4954" w:type="dxa"/>
          </w:tcPr>
          <w:p w14:paraId="2113A6CE" w14:textId="77777777" w:rsidR="002D06AE" w:rsidRDefault="002C2419">
            <w:pPr>
              <w:pStyle w:val="TableParagraph"/>
              <w:spacing w:before="18"/>
              <w:ind w:left="33"/>
              <w:jc w:val="left"/>
              <w:rPr>
                <w:sz w:val="16"/>
              </w:rPr>
            </w:pPr>
            <w:r>
              <w:rPr>
                <w:spacing w:val="-2"/>
                <w:sz w:val="16"/>
              </w:rPr>
              <w:t>Materials</w:t>
            </w:r>
          </w:p>
        </w:tc>
        <w:tc>
          <w:tcPr>
            <w:tcW w:w="1049" w:type="dxa"/>
          </w:tcPr>
          <w:p w14:paraId="09F2F5E5" w14:textId="77777777" w:rsidR="002D06AE" w:rsidRDefault="002C2419">
            <w:pPr>
              <w:pStyle w:val="TableParagraph"/>
              <w:spacing w:before="27" w:line="181" w:lineRule="exact"/>
              <w:ind w:right="27"/>
              <w:rPr>
                <w:sz w:val="16"/>
              </w:rPr>
            </w:pPr>
            <w:r>
              <w:rPr>
                <w:spacing w:val="-2"/>
                <w:sz w:val="16"/>
              </w:rPr>
              <w:t>7,368</w:t>
            </w:r>
          </w:p>
        </w:tc>
        <w:tc>
          <w:tcPr>
            <w:tcW w:w="1051" w:type="dxa"/>
            <w:shd w:val="clear" w:color="auto" w:fill="F1F1F1"/>
          </w:tcPr>
          <w:p w14:paraId="48D0097D" w14:textId="77777777" w:rsidR="002D06AE" w:rsidRDefault="002C2419">
            <w:pPr>
              <w:pStyle w:val="TableParagraph"/>
              <w:spacing w:before="30" w:line="179" w:lineRule="exact"/>
              <w:ind w:right="29"/>
              <w:rPr>
                <w:b/>
                <w:sz w:val="16"/>
              </w:rPr>
            </w:pPr>
            <w:r>
              <w:rPr>
                <w:b/>
                <w:spacing w:val="-2"/>
                <w:sz w:val="16"/>
              </w:rPr>
              <w:t>6,894</w:t>
            </w:r>
          </w:p>
        </w:tc>
        <w:tc>
          <w:tcPr>
            <w:tcW w:w="1073" w:type="dxa"/>
          </w:tcPr>
          <w:p w14:paraId="7008DC32" w14:textId="77777777" w:rsidR="002D06AE" w:rsidRDefault="002C2419">
            <w:pPr>
              <w:pStyle w:val="TableParagraph"/>
              <w:spacing w:before="27" w:line="181" w:lineRule="exact"/>
              <w:ind w:right="53"/>
              <w:rPr>
                <w:sz w:val="16"/>
              </w:rPr>
            </w:pPr>
            <w:r>
              <w:rPr>
                <w:spacing w:val="-2"/>
                <w:sz w:val="16"/>
              </w:rPr>
              <w:t>7,101</w:t>
            </w:r>
          </w:p>
        </w:tc>
        <w:tc>
          <w:tcPr>
            <w:tcW w:w="1122" w:type="dxa"/>
          </w:tcPr>
          <w:p w14:paraId="1EF45790" w14:textId="77777777" w:rsidR="002D06AE" w:rsidRDefault="002C2419">
            <w:pPr>
              <w:pStyle w:val="TableParagraph"/>
              <w:spacing w:before="27" w:line="181" w:lineRule="exact"/>
              <w:ind w:right="128"/>
              <w:rPr>
                <w:sz w:val="16"/>
              </w:rPr>
            </w:pPr>
            <w:r>
              <w:rPr>
                <w:spacing w:val="-2"/>
                <w:sz w:val="16"/>
              </w:rPr>
              <w:t>7,296</w:t>
            </w:r>
          </w:p>
        </w:tc>
        <w:tc>
          <w:tcPr>
            <w:tcW w:w="951" w:type="dxa"/>
          </w:tcPr>
          <w:p w14:paraId="1ECFEA49" w14:textId="77777777" w:rsidR="002D06AE" w:rsidRDefault="002C2419">
            <w:pPr>
              <w:pStyle w:val="TableParagraph"/>
              <w:spacing w:before="27" w:line="181" w:lineRule="exact"/>
              <w:ind w:right="29"/>
              <w:rPr>
                <w:sz w:val="16"/>
              </w:rPr>
            </w:pPr>
            <w:r>
              <w:rPr>
                <w:spacing w:val="-2"/>
                <w:sz w:val="16"/>
              </w:rPr>
              <w:t>7,497</w:t>
            </w:r>
          </w:p>
        </w:tc>
      </w:tr>
      <w:tr w:rsidR="002D06AE" w14:paraId="08A69940" w14:textId="77777777">
        <w:trPr>
          <w:trHeight w:val="223"/>
        </w:trPr>
        <w:tc>
          <w:tcPr>
            <w:tcW w:w="4954" w:type="dxa"/>
          </w:tcPr>
          <w:p w14:paraId="3BB41C8B" w14:textId="77777777" w:rsidR="002D06AE" w:rsidRDefault="002C2419">
            <w:pPr>
              <w:pStyle w:val="TableParagraph"/>
              <w:spacing w:before="12"/>
              <w:ind w:left="33"/>
              <w:jc w:val="left"/>
              <w:rPr>
                <w:sz w:val="16"/>
              </w:rPr>
            </w:pPr>
            <w:r>
              <w:rPr>
                <w:sz w:val="16"/>
              </w:rPr>
              <w:t>Plant,</w:t>
            </w:r>
            <w:r>
              <w:rPr>
                <w:spacing w:val="7"/>
                <w:sz w:val="16"/>
              </w:rPr>
              <w:t xml:space="preserve"> </w:t>
            </w:r>
            <w:r>
              <w:rPr>
                <w:sz w:val="16"/>
              </w:rPr>
              <w:t>Equipment</w:t>
            </w:r>
            <w:r>
              <w:rPr>
                <w:spacing w:val="7"/>
                <w:sz w:val="16"/>
              </w:rPr>
              <w:t xml:space="preserve"> </w:t>
            </w:r>
            <w:r>
              <w:rPr>
                <w:sz w:val="16"/>
              </w:rPr>
              <w:t>&amp;</w:t>
            </w:r>
            <w:r>
              <w:rPr>
                <w:spacing w:val="4"/>
                <w:sz w:val="16"/>
              </w:rPr>
              <w:t xml:space="preserve"> </w:t>
            </w:r>
            <w:r>
              <w:rPr>
                <w:sz w:val="16"/>
              </w:rPr>
              <w:t>Vehicle</w:t>
            </w:r>
            <w:r>
              <w:rPr>
                <w:spacing w:val="6"/>
                <w:sz w:val="16"/>
              </w:rPr>
              <w:t xml:space="preserve"> </w:t>
            </w:r>
            <w:r>
              <w:rPr>
                <w:spacing w:val="-2"/>
                <w:sz w:val="16"/>
              </w:rPr>
              <w:t>Costs</w:t>
            </w:r>
          </w:p>
        </w:tc>
        <w:tc>
          <w:tcPr>
            <w:tcW w:w="1049" w:type="dxa"/>
          </w:tcPr>
          <w:p w14:paraId="07B7CDD3" w14:textId="77777777" w:rsidR="002D06AE" w:rsidRDefault="002C2419">
            <w:pPr>
              <w:pStyle w:val="TableParagraph"/>
              <w:spacing w:before="21" w:line="181" w:lineRule="exact"/>
              <w:ind w:right="28"/>
              <w:rPr>
                <w:sz w:val="16"/>
              </w:rPr>
            </w:pPr>
            <w:r>
              <w:rPr>
                <w:spacing w:val="-2"/>
                <w:sz w:val="16"/>
              </w:rPr>
              <w:t>14,521</w:t>
            </w:r>
          </w:p>
        </w:tc>
        <w:tc>
          <w:tcPr>
            <w:tcW w:w="1051" w:type="dxa"/>
            <w:shd w:val="clear" w:color="auto" w:fill="F1F1F1"/>
          </w:tcPr>
          <w:p w14:paraId="315FDC83" w14:textId="77777777" w:rsidR="002D06AE" w:rsidRDefault="002C2419">
            <w:pPr>
              <w:pStyle w:val="TableParagraph"/>
              <w:spacing w:before="24" w:line="179" w:lineRule="exact"/>
              <w:ind w:right="30"/>
              <w:rPr>
                <w:b/>
                <w:sz w:val="16"/>
              </w:rPr>
            </w:pPr>
            <w:r>
              <w:rPr>
                <w:b/>
                <w:spacing w:val="-2"/>
                <w:sz w:val="16"/>
              </w:rPr>
              <w:t>13,386</w:t>
            </w:r>
          </w:p>
        </w:tc>
        <w:tc>
          <w:tcPr>
            <w:tcW w:w="1073" w:type="dxa"/>
          </w:tcPr>
          <w:p w14:paraId="459B64A8" w14:textId="77777777" w:rsidR="002D06AE" w:rsidRDefault="002C2419">
            <w:pPr>
              <w:pStyle w:val="TableParagraph"/>
              <w:spacing w:before="21" w:line="181" w:lineRule="exact"/>
              <w:ind w:right="54"/>
              <w:rPr>
                <w:sz w:val="16"/>
              </w:rPr>
            </w:pPr>
            <w:r>
              <w:rPr>
                <w:spacing w:val="-2"/>
                <w:sz w:val="16"/>
              </w:rPr>
              <w:t>13,250</w:t>
            </w:r>
          </w:p>
        </w:tc>
        <w:tc>
          <w:tcPr>
            <w:tcW w:w="1122" w:type="dxa"/>
          </w:tcPr>
          <w:p w14:paraId="75715D6A" w14:textId="77777777" w:rsidR="002D06AE" w:rsidRDefault="002C2419">
            <w:pPr>
              <w:pStyle w:val="TableParagraph"/>
              <w:spacing w:before="21" w:line="181" w:lineRule="exact"/>
              <w:ind w:right="127"/>
              <w:rPr>
                <w:sz w:val="16"/>
              </w:rPr>
            </w:pPr>
            <w:r>
              <w:rPr>
                <w:spacing w:val="-2"/>
                <w:sz w:val="16"/>
              </w:rPr>
              <w:t>13,581</w:t>
            </w:r>
          </w:p>
        </w:tc>
        <w:tc>
          <w:tcPr>
            <w:tcW w:w="951" w:type="dxa"/>
          </w:tcPr>
          <w:p w14:paraId="1919AA4A" w14:textId="77777777" w:rsidR="002D06AE" w:rsidRDefault="002C2419">
            <w:pPr>
              <w:pStyle w:val="TableParagraph"/>
              <w:spacing w:before="21" w:line="181" w:lineRule="exact"/>
              <w:ind w:right="29"/>
              <w:rPr>
                <w:sz w:val="16"/>
              </w:rPr>
            </w:pPr>
            <w:r>
              <w:rPr>
                <w:spacing w:val="-2"/>
                <w:sz w:val="16"/>
              </w:rPr>
              <w:t>13,920</w:t>
            </w:r>
          </w:p>
        </w:tc>
      </w:tr>
      <w:tr w:rsidR="002D06AE" w14:paraId="54132977" w14:textId="77777777">
        <w:trPr>
          <w:trHeight w:val="223"/>
        </w:trPr>
        <w:tc>
          <w:tcPr>
            <w:tcW w:w="4954" w:type="dxa"/>
          </w:tcPr>
          <w:p w14:paraId="7A51E0D9" w14:textId="77777777" w:rsidR="002D06AE" w:rsidRDefault="002C2419">
            <w:pPr>
              <w:pStyle w:val="TableParagraph"/>
              <w:spacing w:before="12"/>
              <w:ind w:left="33"/>
              <w:jc w:val="left"/>
              <w:rPr>
                <w:sz w:val="16"/>
              </w:rPr>
            </w:pPr>
            <w:r>
              <w:rPr>
                <w:sz w:val="16"/>
              </w:rPr>
              <w:t>External</w:t>
            </w:r>
            <w:r>
              <w:rPr>
                <w:spacing w:val="5"/>
                <w:sz w:val="16"/>
              </w:rPr>
              <w:t xml:space="preserve"> </w:t>
            </w:r>
            <w:r>
              <w:rPr>
                <w:spacing w:val="-2"/>
                <w:sz w:val="16"/>
              </w:rPr>
              <w:t>Services</w:t>
            </w:r>
          </w:p>
        </w:tc>
        <w:tc>
          <w:tcPr>
            <w:tcW w:w="1049" w:type="dxa"/>
          </w:tcPr>
          <w:p w14:paraId="322BD24E" w14:textId="77777777" w:rsidR="002D06AE" w:rsidRDefault="002C2419">
            <w:pPr>
              <w:pStyle w:val="TableParagraph"/>
              <w:spacing w:before="21" w:line="181" w:lineRule="exact"/>
              <w:ind w:right="28"/>
              <w:rPr>
                <w:sz w:val="16"/>
              </w:rPr>
            </w:pPr>
            <w:r>
              <w:rPr>
                <w:spacing w:val="-2"/>
                <w:sz w:val="16"/>
              </w:rPr>
              <w:t>76,180</w:t>
            </w:r>
          </w:p>
        </w:tc>
        <w:tc>
          <w:tcPr>
            <w:tcW w:w="1051" w:type="dxa"/>
            <w:shd w:val="clear" w:color="auto" w:fill="F1F1F1"/>
          </w:tcPr>
          <w:p w14:paraId="562FBC59" w14:textId="77777777" w:rsidR="002D06AE" w:rsidRDefault="002C2419">
            <w:pPr>
              <w:pStyle w:val="TableParagraph"/>
              <w:spacing w:before="24" w:line="179" w:lineRule="exact"/>
              <w:ind w:right="30"/>
              <w:rPr>
                <w:b/>
                <w:sz w:val="16"/>
              </w:rPr>
            </w:pPr>
            <w:r>
              <w:rPr>
                <w:b/>
                <w:spacing w:val="-2"/>
                <w:sz w:val="16"/>
              </w:rPr>
              <w:t>77,144</w:t>
            </w:r>
          </w:p>
        </w:tc>
        <w:tc>
          <w:tcPr>
            <w:tcW w:w="1073" w:type="dxa"/>
          </w:tcPr>
          <w:p w14:paraId="00597D26" w14:textId="77777777" w:rsidR="002D06AE" w:rsidRDefault="002C2419">
            <w:pPr>
              <w:pStyle w:val="TableParagraph"/>
              <w:spacing w:before="21" w:line="181" w:lineRule="exact"/>
              <w:ind w:right="54"/>
              <w:rPr>
                <w:sz w:val="16"/>
              </w:rPr>
            </w:pPr>
            <w:r>
              <w:rPr>
                <w:spacing w:val="-2"/>
                <w:sz w:val="16"/>
              </w:rPr>
              <w:t>77,949</w:t>
            </w:r>
          </w:p>
        </w:tc>
        <w:tc>
          <w:tcPr>
            <w:tcW w:w="1122" w:type="dxa"/>
          </w:tcPr>
          <w:p w14:paraId="0422D3FB" w14:textId="77777777" w:rsidR="002D06AE" w:rsidRDefault="002C2419">
            <w:pPr>
              <w:pStyle w:val="TableParagraph"/>
              <w:spacing w:before="21" w:line="181" w:lineRule="exact"/>
              <w:ind w:right="127"/>
              <w:rPr>
                <w:sz w:val="16"/>
              </w:rPr>
            </w:pPr>
            <w:r>
              <w:rPr>
                <w:spacing w:val="-2"/>
                <w:sz w:val="16"/>
              </w:rPr>
              <w:t>79,898</w:t>
            </w:r>
          </w:p>
        </w:tc>
        <w:tc>
          <w:tcPr>
            <w:tcW w:w="951" w:type="dxa"/>
          </w:tcPr>
          <w:p w14:paraId="472AE800" w14:textId="77777777" w:rsidR="002D06AE" w:rsidRDefault="002C2419">
            <w:pPr>
              <w:pStyle w:val="TableParagraph"/>
              <w:spacing w:before="21" w:line="181" w:lineRule="exact"/>
              <w:ind w:right="29"/>
              <w:rPr>
                <w:sz w:val="16"/>
              </w:rPr>
            </w:pPr>
            <w:r>
              <w:rPr>
                <w:spacing w:val="-2"/>
                <w:sz w:val="16"/>
              </w:rPr>
              <w:t>81,896</w:t>
            </w:r>
          </w:p>
        </w:tc>
      </w:tr>
      <w:tr w:rsidR="002D06AE" w14:paraId="56BA0595" w14:textId="77777777">
        <w:trPr>
          <w:trHeight w:val="223"/>
        </w:trPr>
        <w:tc>
          <w:tcPr>
            <w:tcW w:w="4954" w:type="dxa"/>
          </w:tcPr>
          <w:p w14:paraId="7E2AAFA4" w14:textId="77777777" w:rsidR="002D06AE" w:rsidRDefault="002C2419">
            <w:pPr>
              <w:pStyle w:val="TableParagraph"/>
              <w:spacing w:before="12"/>
              <w:ind w:left="33"/>
              <w:jc w:val="left"/>
              <w:rPr>
                <w:sz w:val="16"/>
              </w:rPr>
            </w:pPr>
            <w:r>
              <w:rPr>
                <w:spacing w:val="-2"/>
                <w:sz w:val="16"/>
              </w:rPr>
              <w:t>Administration</w:t>
            </w:r>
          </w:p>
        </w:tc>
        <w:tc>
          <w:tcPr>
            <w:tcW w:w="1049" w:type="dxa"/>
          </w:tcPr>
          <w:p w14:paraId="46A1189E" w14:textId="77777777" w:rsidR="002D06AE" w:rsidRDefault="002C2419">
            <w:pPr>
              <w:pStyle w:val="TableParagraph"/>
              <w:spacing w:before="21" w:line="181" w:lineRule="exact"/>
              <w:ind w:right="28"/>
              <w:rPr>
                <w:sz w:val="16"/>
              </w:rPr>
            </w:pPr>
            <w:r>
              <w:rPr>
                <w:spacing w:val="-2"/>
                <w:sz w:val="16"/>
              </w:rPr>
              <w:t>28,352</w:t>
            </w:r>
          </w:p>
        </w:tc>
        <w:tc>
          <w:tcPr>
            <w:tcW w:w="1051" w:type="dxa"/>
            <w:shd w:val="clear" w:color="auto" w:fill="F1F1F1"/>
          </w:tcPr>
          <w:p w14:paraId="2D3A50EC" w14:textId="77777777" w:rsidR="002D06AE" w:rsidRDefault="002C2419">
            <w:pPr>
              <w:pStyle w:val="TableParagraph"/>
              <w:spacing w:before="24" w:line="179" w:lineRule="exact"/>
              <w:ind w:right="30"/>
              <w:rPr>
                <w:b/>
                <w:sz w:val="16"/>
              </w:rPr>
            </w:pPr>
            <w:r>
              <w:rPr>
                <w:b/>
                <w:spacing w:val="-2"/>
                <w:sz w:val="16"/>
              </w:rPr>
              <w:t>29,188</w:t>
            </w:r>
          </w:p>
        </w:tc>
        <w:tc>
          <w:tcPr>
            <w:tcW w:w="1073" w:type="dxa"/>
          </w:tcPr>
          <w:p w14:paraId="313F3A50" w14:textId="77777777" w:rsidR="002D06AE" w:rsidRDefault="002C2419">
            <w:pPr>
              <w:pStyle w:val="TableParagraph"/>
              <w:spacing w:before="21" w:line="181" w:lineRule="exact"/>
              <w:ind w:right="54"/>
              <w:rPr>
                <w:sz w:val="16"/>
              </w:rPr>
            </w:pPr>
            <w:r>
              <w:rPr>
                <w:spacing w:val="-2"/>
                <w:sz w:val="16"/>
              </w:rPr>
              <w:t>30,836</w:t>
            </w:r>
          </w:p>
        </w:tc>
        <w:tc>
          <w:tcPr>
            <w:tcW w:w="1122" w:type="dxa"/>
          </w:tcPr>
          <w:p w14:paraId="61ACDAF7" w14:textId="77777777" w:rsidR="002D06AE" w:rsidRDefault="002C2419">
            <w:pPr>
              <w:pStyle w:val="TableParagraph"/>
              <w:spacing w:before="21" w:line="181" w:lineRule="exact"/>
              <w:ind w:right="127"/>
              <w:rPr>
                <w:sz w:val="16"/>
              </w:rPr>
            </w:pPr>
            <w:r>
              <w:rPr>
                <w:spacing w:val="-2"/>
                <w:sz w:val="16"/>
              </w:rPr>
              <w:t>31,607</w:t>
            </w:r>
          </w:p>
        </w:tc>
        <w:tc>
          <w:tcPr>
            <w:tcW w:w="951" w:type="dxa"/>
          </w:tcPr>
          <w:p w14:paraId="3F590FA5" w14:textId="77777777" w:rsidR="002D06AE" w:rsidRDefault="002C2419">
            <w:pPr>
              <w:pStyle w:val="TableParagraph"/>
              <w:spacing w:before="21" w:line="181" w:lineRule="exact"/>
              <w:ind w:right="29"/>
              <w:rPr>
                <w:sz w:val="16"/>
              </w:rPr>
            </w:pPr>
            <w:r>
              <w:rPr>
                <w:spacing w:val="-2"/>
                <w:sz w:val="16"/>
              </w:rPr>
              <w:t>32,397</w:t>
            </w:r>
          </w:p>
        </w:tc>
      </w:tr>
      <w:tr w:rsidR="002D06AE" w14:paraId="1A4FA50C" w14:textId="77777777">
        <w:trPr>
          <w:trHeight w:val="218"/>
        </w:trPr>
        <w:tc>
          <w:tcPr>
            <w:tcW w:w="4954" w:type="dxa"/>
          </w:tcPr>
          <w:p w14:paraId="3974FA66" w14:textId="77777777" w:rsidR="002D06AE" w:rsidRDefault="002C2419">
            <w:pPr>
              <w:pStyle w:val="TableParagraph"/>
              <w:spacing w:before="12"/>
              <w:ind w:left="33"/>
              <w:jc w:val="left"/>
              <w:rPr>
                <w:sz w:val="16"/>
              </w:rPr>
            </w:pPr>
            <w:r>
              <w:rPr>
                <w:sz w:val="16"/>
              </w:rPr>
              <w:t>Professional</w:t>
            </w:r>
            <w:r>
              <w:rPr>
                <w:spacing w:val="14"/>
                <w:sz w:val="16"/>
              </w:rPr>
              <w:t xml:space="preserve"> </w:t>
            </w:r>
            <w:r>
              <w:rPr>
                <w:spacing w:val="-2"/>
                <w:sz w:val="16"/>
              </w:rPr>
              <w:t>Services</w:t>
            </w:r>
          </w:p>
        </w:tc>
        <w:tc>
          <w:tcPr>
            <w:tcW w:w="1049" w:type="dxa"/>
            <w:tcBorders>
              <w:bottom w:val="single" w:sz="8" w:space="0" w:color="000000"/>
            </w:tcBorders>
          </w:tcPr>
          <w:p w14:paraId="57B6E9A7" w14:textId="77777777" w:rsidR="002D06AE" w:rsidRDefault="002C2419">
            <w:pPr>
              <w:pStyle w:val="TableParagraph"/>
              <w:spacing w:before="21" w:line="176" w:lineRule="exact"/>
              <w:ind w:right="28"/>
              <w:rPr>
                <w:sz w:val="16"/>
              </w:rPr>
            </w:pPr>
            <w:r>
              <w:rPr>
                <w:spacing w:val="-2"/>
                <w:sz w:val="16"/>
              </w:rPr>
              <w:t>12,142</w:t>
            </w:r>
          </w:p>
        </w:tc>
        <w:tc>
          <w:tcPr>
            <w:tcW w:w="1051" w:type="dxa"/>
            <w:tcBorders>
              <w:bottom w:val="single" w:sz="8" w:space="0" w:color="000000"/>
            </w:tcBorders>
            <w:shd w:val="clear" w:color="auto" w:fill="F1F1F1"/>
          </w:tcPr>
          <w:p w14:paraId="1F2E9A44" w14:textId="77777777" w:rsidR="002D06AE" w:rsidRDefault="002C2419">
            <w:pPr>
              <w:pStyle w:val="TableParagraph"/>
              <w:spacing w:before="24" w:line="174" w:lineRule="exact"/>
              <w:ind w:right="30"/>
              <w:rPr>
                <w:b/>
                <w:sz w:val="16"/>
              </w:rPr>
            </w:pPr>
            <w:r>
              <w:rPr>
                <w:b/>
                <w:spacing w:val="-2"/>
                <w:sz w:val="16"/>
              </w:rPr>
              <w:t>12,073</w:t>
            </w:r>
          </w:p>
        </w:tc>
        <w:tc>
          <w:tcPr>
            <w:tcW w:w="1073" w:type="dxa"/>
            <w:tcBorders>
              <w:bottom w:val="single" w:sz="8" w:space="0" w:color="000000"/>
            </w:tcBorders>
          </w:tcPr>
          <w:p w14:paraId="59E0DA13" w14:textId="77777777" w:rsidR="002D06AE" w:rsidRDefault="002C2419">
            <w:pPr>
              <w:pStyle w:val="TableParagraph"/>
              <w:spacing w:before="21" w:line="176" w:lineRule="exact"/>
              <w:ind w:right="54"/>
              <w:rPr>
                <w:sz w:val="16"/>
              </w:rPr>
            </w:pPr>
            <w:r>
              <w:rPr>
                <w:spacing w:val="-2"/>
                <w:sz w:val="16"/>
              </w:rPr>
              <w:t>12,538</w:t>
            </w:r>
          </w:p>
        </w:tc>
        <w:tc>
          <w:tcPr>
            <w:tcW w:w="1122" w:type="dxa"/>
            <w:tcBorders>
              <w:bottom w:val="single" w:sz="8" w:space="0" w:color="000000"/>
            </w:tcBorders>
          </w:tcPr>
          <w:p w14:paraId="221AEDA9" w14:textId="77777777" w:rsidR="002D06AE" w:rsidRDefault="002C2419">
            <w:pPr>
              <w:pStyle w:val="TableParagraph"/>
              <w:spacing w:before="21" w:line="176" w:lineRule="exact"/>
              <w:ind w:right="127"/>
              <w:rPr>
                <w:sz w:val="16"/>
              </w:rPr>
            </w:pPr>
            <w:r>
              <w:rPr>
                <w:spacing w:val="-2"/>
                <w:sz w:val="16"/>
              </w:rPr>
              <w:t>12,852</w:t>
            </w:r>
          </w:p>
        </w:tc>
        <w:tc>
          <w:tcPr>
            <w:tcW w:w="951" w:type="dxa"/>
            <w:tcBorders>
              <w:bottom w:val="single" w:sz="8" w:space="0" w:color="000000"/>
            </w:tcBorders>
          </w:tcPr>
          <w:p w14:paraId="7E1C2F4D" w14:textId="77777777" w:rsidR="002D06AE" w:rsidRDefault="002C2419">
            <w:pPr>
              <w:pStyle w:val="TableParagraph"/>
              <w:spacing w:before="21" w:line="176" w:lineRule="exact"/>
              <w:ind w:right="29"/>
              <w:rPr>
                <w:sz w:val="16"/>
              </w:rPr>
            </w:pPr>
            <w:r>
              <w:rPr>
                <w:spacing w:val="-2"/>
                <w:sz w:val="16"/>
              </w:rPr>
              <w:t>13,173</w:t>
            </w:r>
          </w:p>
        </w:tc>
      </w:tr>
      <w:tr w:rsidR="002D06AE" w14:paraId="362890C3" w14:textId="77777777">
        <w:trPr>
          <w:trHeight w:val="319"/>
        </w:trPr>
        <w:tc>
          <w:tcPr>
            <w:tcW w:w="4954" w:type="dxa"/>
          </w:tcPr>
          <w:p w14:paraId="7C7B6B70" w14:textId="77777777" w:rsidR="002D06AE" w:rsidRDefault="002C2419">
            <w:pPr>
              <w:pStyle w:val="TableParagraph"/>
              <w:spacing w:before="0" w:line="181" w:lineRule="exact"/>
              <w:ind w:left="33"/>
              <w:jc w:val="left"/>
              <w:rPr>
                <w:sz w:val="16"/>
              </w:rPr>
            </w:pPr>
            <w:r>
              <w:rPr>
                <w:sz w:val="16"/>
              </w:rPr>
              <w:t>Total</w:t>
            </w:r>
            <w:r>
              <w:rPr>
                <w:spacing w:val="6"/>
                <w:sz w:val="16"/>
              </w:rPr>
              <w:t xml:space="preserve"> </w:t>
            </w:r>
            <w:r>
              <w:rPr>
                <w:sz w:val="16"/>
              </w:rPr>
              <w:t>Materials</w:t>
            </w:r>
            <w:r>
              <w:rPr>
                <w:spacing w:val="9"/>
                <w:sz w:val="16"/>
              </w:rPr>
              <w:t xml:space="preserve"> </w:t>
            </w:r>
            <w:r>
              <w:rPr>
                <w:sz w:val="16"/>
              </w:rPr>
              <w:t>&amp;</w:t>
            </w:r>
            <w:r>
              <w:rPr>
                <w:spacing w:val="8"/>
                <w:sz w:val="16"/>
              </w:rPr>
              <w:t xml:space="preserve"> </w:t>
            </w:r>
            <w:r>
              <w:rPr>
                <w:spacing w:val="-2"/>
                <w:sz w:val="16"/>
              </w:rPr>
              <w:t>Services</w:t>
            </w:r>
          </w:p>
        </w:tc>
        <w:tc>
          <w:tcPr>
            <w:tcW w:w="1049" w:type="dxa"/>
            <w:tcBorders>
              <w:top w:val="single" w:sz="8" w:space="0" w:color="000000"/>
            </w:tcBorders>
          </w:tcPr>
          <w:p w14:paraId="25D59CBA" w14:textId="77777777" w:rsidR="002D06AE" w:rsidRDefault="002C2419">
            <w:pPr>
              <w:pStyle w:val="TableParagraph"/>
              <w:spacing w:before="6"/>
              <w:ind w:right="28"/>
              <w:rPr>
                <w:sz w:val="16"/>
              </w:rPr>
            </w:pPr>
            <w:r>
              <w:rPr>
                <w:spacing w:val="-2"/>
                <w:sz w:val="16"/>
              </w:rPr>
              <w:t>138,562</w:t>
            </w:r>
          </w:p>
        </w:tc>
        <w:tc>
          <w:tcPr>
            <w:tcW w:w="1051" w:type="dxa"/>
            <w:tcBorders>
              <w:top w:val="single" w:sz="8" w:space="0" w:color="000000"/>
            </w:tcBorders>
            <w:shd w:val="clear" w:color="auto" w:fill="F1F1F1"/>
          </w:tcPr>
          <w:p w14:paraId="0EEA5AEC" w14:textId="77777777" w:rsidR="002D06AE" w:rsidRDefault="002C2419">
            <w:pPr>
              <w:pStyle w:val="TableParagraph"/>
              <w:ind w:right="30"/>
              <w:rPr>
                <w:b/>
                <w:sz w:val="16"/>
              </w:rPr>
            </w:pPr>
            <w:r>
              <w:rPr>
                <w:b/>
                <w:spacing w:val="-2"/>
                <w:sz w:val="16"/>
              </w:rPr>
              <w:t>138,685</w:t>
            </w:r>
          </w:p>
        </w:tc>
        <w:tc>
          <w:tcPr>
            <w:tcW w:w="1073" w:type="dxa"/>
            <w:tcBorders>
              <w:top w:val="single" w:sz="8" w:space="0" w:color="000000"/>
            </w:tcBorders>
          </w:tcPr>
          <w:p w14:paraId="4FAED0EC" w14:textId="77777777" w:rsidR="002D06AE" w:rsidRDefault="002C2419">
            <w:pPr>
              <w:pStyle w:val="TableParagraph"/>
              <w:spacing w:before="6"/>
              <w:ind w:right="54"/>
              <w:rPr>
                <w:sz w:val="16"/>
              </w:rPr>
            </w:pPr>
            <w:r>
              <w:rPr>
                <w:spacing w:val="-2"/>
                <w:sz w:val="16"/>
              </w:rPr>
              <w:t>141,674</w:t>
            </w:r>
          </w:p>
        </w:tc>
        <w:tc>
          <w:tcPr>
            <w:tcW w:w="1122" w:type="dxa"/>
            <w:tcBorders>
              <w:top w:val="single" w:sz="8" w:space="0" w:color="000000"/>
            </w:tcBorders>
          </w:tcPr>
          <w:p w14:paraId="0091C8A0" w14:textId="77777777" w:rsidR="002D06AE" w:rsidRDefault="002C2419">
            <w:pPr>
              <w:pStyle w:val="TableParagraph"/>
              <w:spacing w:before="6"/>
              <w:ind w:right="128"/>
              <w:rPr>
                <w:sz w:val="16"/>
              </w:rPr>
            </w:pPr>
            <w:r>
              <w:rPr>
                <w:spacing w:val="-2"/>
                <w:sz w:val="16"/>
              </w:rPr>
              <w:t>145,234</w:t>
            </w:r>
          </w:p>
        </w:tc>
        <w:tc>
          <w:tcPr>
            <w:tcW w:w="951" w:type="dxa"/>
            <w:tcBorders>
              <w:top w:val="single" w:sz="8" w:space="0" w:color="000000"/>
            </w:tcBorders>
          </w:tcPr>
          <w:p w14:paraId="73CA6243" w14:textId="77777777" w:rsidR="002D06AE" w:rsidRDefault="002C2419">
            <w:pPr>
              <w:pStyle w:val="TableParagraph"/>
              <w:spacing w:before="6"/>
              <w:ind w:right="30"/>
              <w:rPr>
                <w:sz w:val="16"/>
              </w:rPr>
            </w:pPr>
            <w:r>
              <w:rPr>
                <w:spacing w:val="-2"/>
                <w:sz w:val="16"/>
              </w:rPr>
              <w:t>148,883</w:t>
            </w:r>
          </w:p>
        </w:tc>
      </w:tr>
      <w:tr w:rsidR="002D06AE" w14:paraId="7BF2960C" w14:textId="77777777">
        <w:trPr>
          <w:trHeight w:val="334"/>
        </w:trPr>
        <w:tc>
          <w:tcPr>
            <w:tcW w:w="4954" w:type="dxa"/>
          </w:tcPr>
          <w:p w14:paraId="4D4667EC" w14:textId="77777777" w:rsidR="002D06AE" w:rsidRDefault="002C2419">
            <w:pPr>
              <w:pStyle w:val="TableParagraph"/>
              <w:spacing w:before="123"/>
              <w:ind w:left="33"/>
              <w:jc w:val="left"/>
              <w:rPr>
                <w:sz w:val="16"/>
              </w:rPr>
            </w:pPr>
            <w:r>
              <w:rPr>
                <w:spacing w:val="-2"/>
                <w:sz w:val="16"/>
              </w:rPr>
              <w:t>Depreciation</w:t>
            </w:r>
          </w:p>
        </w:tc>
        <w:tc>
          <w:tcPr>
            <w:tcW w:w="1049" w:type="dxa"/>
          </w:tcPr>
          <w:p w14:paraId="210DB5D5" w14:textId="77777777" w:rsidR="002D06AE" w:rsidRDefault="002C2419">
            <w:pPr>
              <w:pStyle w:val="TableParagraph"/>
              <w:spacing w:before="133" w:line="182" w:lineRule="exact"/>
              <w:ind w:right="28"/>
              <w:rPr>
                <w:sz w:val="16"/>
              </w:rPr>
            </w:pPr>
            <w:r>
              <w:rPr>
                <w:spacing w:val="-2"/>
                <w:sz w:val="16"/>
              </w:rPr>
              <w:t>83,976</w:t>
            </w:r>
          </w:p>
        </w:tc>
        <w:tc>
          <w:tcPr>
            <w:tcW w:w="1051" w:type="dxa"/>
            <w:shd w:val="clear" w:color="auto" w:fill="F1F1F1"/>
          </w:tcPr>
          <w:p w14:paraId="260571D7" w14:textId="77777777" w:rsidR="002D06AE" w:rsidRDefault="002C2419">
            <w:pPr>
              <w:pStyle w:val="TableParagraph"/>
              <w:spacing w:before="135" w:line="179" w:lineRule="exact"/>
              <w:ind w:right="30"/>
              <w:rPr>
                <w:b/>
                <w:sz w:val="16"/>
              </w:rPr>
            </w:pPr>
            <w:r>
              <w:rPr>
                <w:b/>
                <w:spacing w:val="-2"/>
                <w:sz w:val="16"/>
              </w:rPr>
              <w:t>87,251</w:t>
            </w:r>
          </w:p>
        </w:tc>
        <w:tc>
          <w:tcPr>
            <w:tcW w:w="1073" w:type="dxa"/>
          </w:tcPr>
          <w:p w14:paraId="39ED0731" w14:textId="77777777" w:rsidR="002D06AE" w:rsidRDefault="002C2419">
            <w:pPr>
              <w:pStyle w:val="TableParagraph"/>
              <w:spacing w:before="133" w:line="182" w:lineRule="exact"/>
              <w:ind w:right="54"/>
              <w:rPr>
                <w:sz w:val="16"/>
              </w:rPr>
            </w:pPr>
            <w:r>
              <w:rPr>
                <w:spacing w:val="-2"/>
                <w:sz w:val="16"/>
              </w:rPr>
              <w:t>92,486</w:t>
            </w:r>
          </w:p>
        </w:tc>
        <w:tc>
          <w:tcPr>
            <w:tcW w:w="1122" w:type="dxa"/>
          </w:tcPr>
          <w:p w14:paraId="5539C495" w14:textId="77777777" w:rsidR="002D06AE" w:rsidRDefault="002C2419">
            <w:pPr>
              <w:pStyle w:val="TableParagraph"/>
              <w:spacing w:before="133" w:line="182" w:lineRule="exact"/>
              <w:ind w:right="127"/>
              <w:rPr>
                <w:sz w:val="16"/>
              </w:rPr>
            </w:pPr>
            <w:r>
              <w:rPr>
                <w:spacing w:val="-2"/>
                <w:sz w:val="16"/>
              </w:rPr>
              <w:t>98,035</w:t>
            </w:r>
          </w:p>
        </w:tc>
        <w:tc>
          <w:tcPr>
            <w:tcW w:w="951" w:type="dxa"/>
          </w:tcPr>
          <w:p w14:paraId="2437638B" w14:textId="77777777" w:rsidR="002D06AE" w:rsidRDefault="002C2419">
            <w:pPr>
              <w:pStyle w:val="TableParagraph"/>
              <w:spacing w:before="133" w:line="182" w:lineRule="exact"/>
              <w:ind w:right="29"/>
              <w:rPr>
                <w:sz w:val="16"/>
              </w:rPr>
            </w:pPr>
            <w:r>
              <w:rPr>
                <w:spacing w:val="-2"/>
                <w:sz w:val="16"/>
              </w:rPr>
              <w:t>103,917</w:t>
            </w:r>
          </w:p>
        </w:tc>
      </w:tr>
      <w:tr w:rsidR="002D06AE" w14:paraId="1FEC888A" w14:textId="77777777">
        <w:trPr>
          <w:trHeight w:val="223"/>
        </w:trPr>
        <w:tc>
          <w:tcPr>
            <w:tcW w:w="4954" w:type="dxa"/>
          </w:tcPr>
          <w:p w14:paraId="2473404C" w14:textId="77777777" w:rsidR="002D06AE" w:rsidRDefault="002C2419">
            <w:pPr>
              <w:pStyle w:val="TableParagraph"/>
              <w:spacing w:before="12"/>
              <w:ind w:left="33"/>
              <w:jc w:val="left"/>
              <w:rPr>
                <w:sz w:val="16"/>
              </w:rPr>
            </w:pPr>
            <w:r>
              <w:rPr>
                <w:spacing w:val="-2"/>
                <w:sz w:val="16"/>
              </w:rPr>
              <w:t>Utilities</w:t>
            </w:r>
          </w:p>
        </w:tc>
        <w:tc>
          <w:tcPr>
            <w:tcW w:w="1049" w:type="dxa"/>
          </w:tcPr>
          <w:p w14:paraId="747679D9" w14:textId="77777777" w:rsidR="002D06AE" w:rsidRDefault="002C2419">
            <w:pPr>
              <w:pStyle w:val="TableParagraph"/>
              <w:spacing w:before="21" w:line="181" w:lineRule="exact"/>
              <w:ind w:right="27"/>
              <w:rPr>
                <w:sz w:val="16"/>
              </w:rPr>
            </w:pPr>
            <w:r>
              <w:rPr>
                <w:spacing w:val="-2"/>
                <w:sz w:val="16"/>
              </w:rPr>
              <w:t>8,948</w:t>
            </w:r>
          </w:p>
        </w:tc>
        <w:tc>
          <w:tcPr>
            <w:tcW w:w="1051" w:type="dxa"/>
            <w:shd w:val="clear" w:color="auto" w:fill="F1F1F1"/>
          </w:tcPr>
          <w:p w14:paraId="002D7CA9" w14:textId="77777777" w:rsidR="002D06AE" w:rsidRDefault="002C2419">
            <w:pPr>
              <w:pStyle w:val="TableParagraph"/>
              <w:spacing w:before="24" w:line="179" w:lineRule="exact"/>
              <w:ind w:right="29"/>
              <w:rPr>
                <w:b/>
                <w:sz w:val="16"/>
              </w:rPr>
            </w:pPr>
            <w:r>
              <w:rPr>
                <w:b/>
                <w:spacing w:val="-2"/>
                <w:sz w:val="16"/>
              </w:rPr>
              <w:t>8,924</w:t>
            </w:r>
          </w:p>
        </w:tc>
        <w:tc>
          <w:tcPr>
            <w:tcW w:w="1073" w:type="dxa"/>
          </w:tcPr>
          <w:p w14:paraId="6C141890" w14:textId="77777777" w:rsidR="002D06AE" w:rsidRDefault="002C2419">
            <w:pPr>
              <w:pStyle w:val="TableParagraph"/>
              <w:spacing w:before="21" w:line="181" w:lineRule="exact"/>
              <w:ind w:right="54"/>
              <w:rPr>
                <w:sz w:val="16"/>
              </w:rPr>
            </w:pPr>
            <w:r>
              <w:rPr>
                <w:spacing w:val="-2"/>
                <w:sz w:val="16"/>
              </w:rPr>
              <w:t>12,538</w:t>
            </w:r>
          </w:p>
        </w:tc>
        <w:tc>
          <w:tcPr>
            <w:tcW w:w="1122" w:type="dxa"/>
          </w:tcPr>
          <w:p w14:paraId="59FF3CDB" w14:textId="77777777" w:rsidR="002D06AE" w:rsidRDefault="002C2419">
            <w:pPr>
              <w:pStyle w:val="TableParagraph"/>
              <w:spacing w:before="21" w:line="181" w:lineRule="exact"/>
              <w:ind w:right="127"/>
              <w:rPr>
                <w:sz w:val="16"/>
              </w:rPr>
            </w:pPr>
            <w:r>
              <w:rPr>
                <w:spacing w:val="-2"/>
                <w:sz w:val="16"/>
              </w:rPr>
              <w:t>12,852</w:t>
            </w:r>
          </w:p>
        </w:tc>
        <w:tc>
          <w:tcPr>
            <w:tcW w:w="951" w:type="dxa"/>
          </w:tcPr>
          <w:p w14:paraId="2FCE7F0B" w14:textId="77777777" w:rsidR="002D06AE" w:rsidRDefault="002C2419">
            <w:pPr>
              <w:pStyle w:val="TableParagraph"/>
              <w:spacing w:before="21" w:line="181" w:lineRule="exact"/>
              <w:ind w:right="29"/>
              <w:rPr>
                <w:sz w:val="16"/>
              </w:rPr>
            </w:pPr>
            <w:r>
              <w:rPr>
                <w:spacing w:val="-2"/>
                <w:sz w:val="16"/>
              </w:rPr>
              <w:t>13,173</w:t>
            </w:r>
          </w:p>
        </w:tc>
      </w:tr>
      <w:tr w:rsidR="002D06AE" w14:paraId="451B7B1A" w14:textId="77777777">
        <w:trPr>
          <w:trHeight w:val="223"/>
        </w:trPr>
        <w:tc>
          <w:tcPr>
            <w:tcW w:w="4954" w:type="dxa"/>
          </w:tcPr>
          <w:p w14:paraId="503ECACF" w14:textId="77777777" w:rsidR="002D06AE" w:rsidRDefault="002C2419">
            <w:pPr>
              <w:pStyle w:val="TableParagraph"/>
              <w:spacing w:before="12"/>
              <w:ind w:left="33"/>
              <w:jc w:val="left"/>
              <w:rPr>
                <w:sz w:val="16"/>
              </w:rPr>
            </w:pPr>
            <w:r>
              <w:rPr>
                <w:sz w:val="16"/>
              </w:rPr>
              <w:t>Community</w:t>
            </w:r>
            <w:r>
              <w:rPr>
                <w:spacing w:val="12"/>
                <w:sz w:val="16"/>
              </w:rPr>
              <w:t xml:space="preserve"> </w:t>
            </w:r>
            <w:r>
              <w:rPr>
                <w:spacing w:val="-2"/>
                <w:sz w:val="16"/>
              </w:rPr>
              <w:t>Support</w:t>
            </w:r>
          </w:p>
        </w:tc>
        <w:tc>
          <w:tcPr>
            <w:tcW w:w="1049" w:type="dxa"/>
          </w:tcPr>
          <w:p w14:paraId="13F73547" w14:textId="77777777" w:rsidR="002D06AE" w:rsidRDefault="002C2419">
            <w:pPr>
              <w:pStyle w:val="TableParagraph"/>
              <w:spacing w:before="21" w:line="181" w:lineRule="exact"/>
              <w:ind w:right="28"/>
              <w:rPr>
                <w:sz w:val="16"/>
              </w:rPr>
            </w:pPr>
            <w:r>
              <w:rPr>
                <w:spacing w:val="-2"/>
                <w:sz w:val="16"/>
              </w:rPr>
              <w:t>19,851</w:t>
            </w:r>
          </w:p>
        </w:tc>
        <w:tc>
          <w:tcPr>
            <w:tcW w:w="1051" w:type="dxa"/>
            <w:shd w:val="clear" w:color="auto" w:fill="F1F1F1"/>
          </w:tcPr>
          <w:p w14:paraId="0DC3A29D" w14:textId="77777777" w:rsidR="002D06AE" w:rsidRDefault="002C2419">
            <w:pPr>
              <w:pStyle w:val="TableParagraph"/>
              <w:spacing w:before="24" w:line="179" w:lineRule="exact"/>
              <w:ind w:right="30"/>
              <w:rPr>
                <w:b/>
                <w:sz w:val="16"/>
              </w:rPr>
            </w:pPr>
            <w:r>
              <w:rPr>
                <w:b/>
                <w:spacing w:val="-2"/>
                <w:sz w:val="16"/>
              </w:rPr>
              <w:t>18,167</w:t>
            </w:r>
          </w:p>
        </w:tc>
        <w:tc>
          <w:tcPr>
            <w:tcW w:w="1073" w:type="dxa"/>
          </w:tcPr>
          <w:p w14:paraId="25420EE5" w14:textId="77777777" w:rsidR="002D06AE" w:rsidRDefault="002C2419">
            <w:pPr>
              <w:pStyle w:val="TableParagraph"/>
              <w:spacing w:before="21" w:line="181" w:lineRule="exact"/>
              <w:ind w:right="54"/>
              <w:rPr>
                <w:sz w:val="16"/>
              </w:rPr>
            </w:pPr>
            <w:r>
              <w:rPr>
                <w:spacing w:val="-2"/>
                <w:sz w:val="16"/>
              </w:rPr>
              <w:t>18,712</w:t>
            </w:r>
          </w:p>
        </w:tc>
        <w:tc>
          <w:tcPr>
            <w:tcW w:w="1122" w:type="dxa"/>
          </w:tcPr>
          <w:p w14:paraId="724220F5" w14:textId="77777777" w:rsidR="002D06AE" w:rsidRDefault="002C2419">
            <w:pPr>
              <w:pStyle w:val="TableParagraph"/>
              <w:spacing w:before="21" w:line="181" w:lineRule="exact"/>
              <w:ind w:right="127"/>
              <w:rPr>
                <w:sz w:val="16"/>
              </w:rPr>
            </w:pPr>
            <w:r>
              <w:rPr>
                <w:spacing w:val="-2"/>
                <w:sz w:val="16"/>
              </w:rPr>
              <w:t>19,179</w:t>
            </w:r>
          </w:p>
        </w:tc>
        <w:tc>
          <w:tcPr>
            <w:tcW w:w="951" w:type="dxa"/>
          </w:tcPr>
          <w:p w14:paraId="6DF758ED" w14:textId="77777777" w:rsidR="002D06AE" w:rsidRDefault="002C2419">
            <w:pPr>
              <w:pStyle w:val="TableParagraph"/>
              <w:spacing w:before="21" w:line="181" w:lineRule="exact"/>
              <w:ind w:right="29"/>
              <w:rPr>
                <w:sz w:val="16"/>
              </w:rPr>
            </w:pPr>
            <w:r>
              <w:rPr>
                <w:spacing w:val="-2"/>
                <w:sz w:val="16"/>
              </w:rPr>
              <w:t>19,659</w:t>
            </w:r>
          </w:p>
        </w:tc>
      </w:tr>
      <w:tr w:rsidR="002D06AE" w14:paraId="4627141B" w14:textId="77777777">
        <w:trPr>
          <w:trHeight w:val="441"/>
        </w:trPr>
        <w:tc>
          <w:tcPr>
            <w:tcW w:w="4954" w:type="dxa"/>
          </w:tcPr>
          <w:p w14:paraId="4A4E69CA" w14:textId="77777777" w:rsidR="002D06AE" w:rsidRDefault="002C2419">
            <w:pPr>
              <w:pStyle w:val="TableParagraph"/>
              <w:spacing w:before="12"/>
              <w:ind w:left="33"/>
              <w:jc w:val="left"/>
              <w:rPr>
                <w:sz w:val="16"/>
              </w:rPr>
            </w:pPr>
            <w:r>
              <w:rPr>
                <w:sz w:val="16"/>
              </w:rPr>
              <w:t>Interest</w:t>
            </w:r>
            <w:r>
              <w:rPr>
                <w:spacing w:val="9"/>
                <w:sz w:val="16"/>
              </w:rPr>
              <w:t xml:space="preserve"> </w:t>
            </w:r>
            <w:r>
              <w:rPr>
                <w:spacing w:val="-2"/>
                <w:sz w:val="16"/>
              </w:rPr>
              <w:t>Expense</w:t>
            </w:r>
          </w:p>
        </w:tc>
        <w:tc>
          <w:tcPr>
            <w:tcW w:w="1049" w:type="dxa"/>
            <w:tcBorders>
              <w:bottom w:val="single" w:sz="8" w:space="0" w:color="000000"/>
            </w:tcBorders>
          </w:tcPr>
          <w:p w14:paraId="3D3D3FF4" w14:textId="77777777" w:rsidR="002D06AE" w:rsidRDefault="002C2419">
            <w:pPr>
              <w:pStyle w:val="TableParagraph"/>
              <w:spacing w:before="21"/>
              <w:ind w:right="27"/>
              <w:rPr>
                <w:sz w:val="16"/>
              </w:rPr>
            </w:pPr>
            <w:r>
              <w:rPr>
                <w:spacing w:val="-2"/>
                <w:sz w:val="16"/>
              </w:rPr>
              <w:t>4,604</w:t>
            </w:r>
          </w:p>
        </w:tc>
        <w:tc>
          <w:tcPr>
            <w:tcW w:w="1051" w:type="dxa"/>
            <w:tcBorders>
              <w:bottom w:val="single" w:sz="8" w:space="0" w:color="000000"/>
            </w:tcBorders>
            <w:shd w:val="clear" w:color="auto" w:fill="F1F1F1"/>
          </w:tcPr>
          <w:p w14:paraId="71CB37BF" w14:textId="77777777" w:rsidR="002D06AE" w:rsidRDefault="002C2419">
            <w:pPr>
              <w:pStyle w:val="TableParagraph"/>
              <w:spacing w:before="24"/>
              <w:ind w:right="29"/>
              <w:rPr>
                <w:b/>
                <w:sz w:val="16"/>
              </w:rPr>
            </w:pPr>
            <w:r>
              <w:rPr>
                <w:b/>
                <w:spacing w:val="-2"/>
                <w:sz w:val="16"/>
              </w:rPr>
              <w:t>6,049</w:t>
            </w:r>
          </w:p>
        </w:tc>
        <w:tc>
          <w:tcPr>
            <w:tcW w:w="1073" w:type="dxa"/>
            <w:tcBorders>
              <w:bottom w:val="single" w:sz="8" w:space="0" w:color="000000"/>
            </w:tcBorders>
          </w:tcPr>
          <w:p w14:paraId="1C269EDD" w14:textId="77777777" w:rsidR="002D06AE" w:rsidRDefault="002C2419">
            <w:pPr>
              <w:pStyle w:val="TableParagraph"/>
              <w:spacing w:before="21"/>
              <w:ind w:right="53"/>
              <w:rPr>
                <w:sz w:val="16"/>
              </w:rPr>
            </w:pPr>
            <w:r>
              <w:rPr>
                <w:spacing w:val="-2"/>
                <w:sz w:val="16"/>
              </w:rPr>
              <w:t>6,544</w:t>
            </w:r>
          </w:p>
        </w:tc>
        <w:tc>
          <w:tcPr>
            <w:tcW w:w="1122" w:type="dxa"/>
            <w:tcBorders>
              <w:bottom w:val="single" w:sz="8" w:space="0" w:color="000000"/>
            </w:tcBorders>
          </w:tcPr>
          <w:p w14:paraId="10A93D29" w14:textId="77777777" w:rsidR="002D06AE" w:rsidRDefault="002C2419">
            <w:pPr>
              <w:pStyle w:val="TableParagraph"/>
              <w:spacing w:before="21"/>
              <w:ind w:right="128"/>
              <w:rPr>
                <w:sz w:val="16"/>
              </w:rPr>
            </w:pPr>
            <w:r>
              <w:rPr>
                <w:spacing w:val="-2"/>
                <w:sz w:val="16"/>
              </w:rPr>
              <w:t>6,639</w:t>
            </w:r>
          </w:p>
        </w:tc>
        <w:tc>
          <w:tcPr>
            <w:tcW w:w="951" w:type="dxa"/>
            <w:tcBorders>
              <w:bottom w:val="single" w:sz="8" w:space="0" w:color="000000"/>
            </w:tcBorders>
          </w:tcPr>
          <w:p w14:paraId="479BFC33" w14:textId="77777777" w:rsidR="002D06AE" w:rsidRDefault="002C2419">
            <w:pPr>
              <w:pStyle w:val="TableParagraph"/>
              <w:spacing w:before="21"/>
              <w:ind w:right="29"/>
              <w:rPr>
                <w:sz w:val="16"/>
              </w:rPr>
            </w:pPr>
            <w:r>
              <w:rPr>
                <w:spacing w:val="-2"/>
                <w:sz w:val="16"/>
              </w:rPr>
              <w:t>6,577</w:t>
            </w:r>
          </w:p>
        </w:tc>
      </w:tr>
      <w:tr w:rsidR="002D06AE" w14:paraId="024CD920" w14:textId="77777777">
        <w:trPr>
          <w:trHeight w:val="203"/>
        </w:trPr>
        <w:tc>
          <w:tcPr>
            <w:tcW w:w="4954" w:type="dxa"/>
            <w:vMerge w:val="restart"/>
          </w:tcPr>
          <w:p w14:paraId="643B3902" w14:textId="77777777" w:rsidR="002D06AE" w:rsidRDefault="002C2419">
            <w:pPr>
              <w:pStyle w:val="TableParagraph"/>
              <w:spacing w:before="4"/>
              <w:ind w:left="33"/>
              <w:jc w:val="left"/>
              <w:rPr>
                <w:b/>
                <w:sz w:val="16"/>
              </w:rPr>
            </w:pPr>
            <w:r>
              <w:rPr>
                <w:b/>
                <w:sz w:val="16"/>
              </w:rPr>
              <w:t>Total</w:t>
            </w:r>
            <w:r>
              <w:rPr>
                <w:b/>
                <w:spacing w:val="10"/>
                <w:sz w:val="16"/>
              </w:rPr>
              <w:t xml:space="preserve"> </w:t>
            </w:r>
            <w:r>
              <w:rPr>
                <w:b/>
                <w:sz w:val="16"/>
              </w:rPr>
              <w:t>Operating</w:t>
            </w:r>
            <w:r>
              <w:rPr>
                <w:b/>
                <w:spacing w:val="12"/>
                <w:sz w:val="16"/>
              </w:rPr>
              <w:t xml:space="preserve"> </w:t>
            </w:r>
            <w:r>
              <w:rPr>
                <w:b/>
                <w:spacing w:val="-2"/>
                <w:sz w:val="16"/>
              </w:rPr>
              <w:t>Expenditure</w:t>
            </w:r>
          </w:p>
        </w:tc>
        <w:tc>
          <w:tcPr>
            <w:tcW w:w="1049" w:type="dxa"/>
            <w:tcBorders>
              <w:top w:val="single" w:sz="8" w:space="0" w:color="000000"/>
              <w:bottom w:val="single" w:sz="8" w:space="0" w:color="000000"/>
            </w:tcBorders>
          </w:tcPr>
          <w:p w14:paraId="4F06DC77" w14:textId="77777777" w:rsidR="002D06AE" w:rsidRDefault="002C2419">
            <w:pPr>
              <w:pStyle w:val="TableParagraph"/>
              <w:spacing w:before="6" w:line="176" w:lineRule="exact"/>
              <w:ind w:right="28"/>
              <w:rPr>
                <w:sz w:val="16"/>
              </w:rPr>
            </w:pPr>
            <w:r>
              <w:rPr>
                <w:spacing w:val="-2"/>
                <w:sz w:val="16"/>
              </w:rPr>
              <w:t>447,112</w:t>
            </w:r>
          </w:p>
        </w:tc>
        <w:tc>
          <w:tcPr>
            <w:tcW w:w="1051" w:type="dxa"/>
            <w:tcBorders>
              <w:top w:val="single" w:sz="8" w:space="0" w:color="000000"/>
              <w:bottom w:val="single" w:sz="8" w:space="0" w:color="000000"/>
            </w:tcBorders>
            <w:shd w:val="clear" w:color="auto" w:fill="F1F1F1"/>
          </w:tcPr>
          <w:p w14:paraId="554499CB" w14:textId="77777777" w:rsidR="002D06AE" w:rsidRDefault="002C2419">
            <w:pPr>
              <w:pStyle w:val="TableParagraph"/>
              <w:spacing w:line="174" w:lineRule="exact"/>
              <w:ind w:right="30"/>
              <w:rPr>
                <w:b/>
                <w:sz w:val="16"/>
              </w:rPr>
            </w:pPr>
            <w:r>
              <w:rPr>
                <w:b/>
                <w:spacing w:val="-2"/>
                <w:sz w:val="16"/>
              </w:rPr>
              <w:t>457,268</w:t>
            </w:r>
          </w:p>
        </w:tc>
        <w:tc>
          <w:tcPr>
            <w:tcW w:w="1073" w:type="dxa"/>
            <w:tcBorders>
              <w:top w:val="single" w:sz="8" w:space="0" w:color="000000"/>
              <w:bottom w:val="single" w:sz="8" w:space="0" w:color="000000"/>
            </w:tcBorders>
          </w:tcPr>
          <w:p w14:paraId="43CCF569" w14:textId="77777777" w:rsidR="002D06AE" w:rsidRDefault="002C2419">
            <w:pPr>
              <w:pStyle w:val="TableParagraph"/>
              <w:spacing w:before="6" w:line="176" w:lineRule="exact"/>
              <w:ind w:right="54"/>
              <w:rPr>
                <w:sz w:val="16"/>
              </w:rPr>
            </w:pPr>
            <w:r>
              <w:rPr>
                <w:spacing w:val="-2"/>
                <w:sz w:val="16"/>
              </w:rPr>
              <w:t>477,581</w:t>
            </w:r>
          </w:p>
        </w:tc>
        <w:tc>
          <w:tcPr>
            <w:tcW w:w="1122" w:type="dxa"/>
            <w:tcBorders>
              <w:top w:val="single" w:sz="8" w:space="0" w:color="000000"/>
              <w:bottom w:val="single" w:sz="8" w:space="0" w:color="000000"/>
            </w:tcBorders>
          </w:tcPr>
          <w:p w14:paraId="28EF8FDE" w14:textId="77777777" w:rsidR="002D06AE" w:rsidRDefault="002C2419">
            <w:pPr>
              <w:pStyle w:val="TableParagraph"/>
              <w:spacing w:before="6" w:line="176" w:lineRule="exact"/>
              <w:ind w:right="128"/>
              <w:rPr>
                <w:sz w:val="16"/>
              </w:rPr>
            </w:pPr>
            <w:r>
              <w:rPr>
                <w:spacing w:val="-2"/>
                <w:sz w:val="16"/>
              </w:rPr>
              <w:t>499,357</w:t>
            </w:r>
          </w:p>
        </w:tc>
        <w:tc>
          <w:tcPr>
            <w:tcW w:w="951" w:type="dxa"/>
            <w:tcBorders>
              <w:top w:val="single" w:sz="8" w:space="0" w:color="000000"/>
              <w:bottom w:val="single" w:sz="8" w:space="0" w:color="000000"/>
            </w:tcBorders>
          </w:tcPr>
          <w:p w14:paraId="096EFF82" w14:textId="77777777" w:rsidR="002D06AE" w:rsidRDefault="002C2419">
            <w:pPr>
              <w:pStyle w:val="TableParagraph"/>
              <w:spacing w:before="6" w:line="176" w:lineRule="exact"/>
              <w:ind w:right="30"/>
              <w:rPr>
                <w:sz w:val="16"/>
              </w:rPr>
            </w:pPr>
            <w:r>
              <w:rPr>
                <w:spacing w:val="-2"/>
                <w:sz w:val="16"/>
              </w:rPr>
              <w:t>522,100</w:t>
            </w:r>
          </w:p>
        </w:tc>
      </w:tr>
      <w:tr w:rsidR="002D06AE" w14:paraId="62D4E4A2" w14:textId="77777777">
        <w:trPr>
          <w:trHeight w:val="203"/>
        </w:trPr>
        <w:tc>
          <w:tcPr>
            <w:tcW w:w="4954" w:type="dxa"/>
            <w:vMerge/>
            <w:tcBorders>
              <w:top w:val="nil"/>
            </w:tcBorders>
          </w:tcPr>
          <w:p w14:paraId="59324B42" w14:textId="77777777" w:rsidR="002D06AE" w:rsidRDefault="002D06AE">
            <w:pPr>
              <w:rPr>
                <w:sz w:val="2"/>
                <w:szCs w:val="2"/>
              </w:rPr>
            </w:pPr>
          </w:p>
        </w:tc>
        <w:tc>
          <w:tcPr>
            <w:tcW w:w="1049" w:type="dxa"/>
            <w:tcBorders>
              <w:top w:val="single" w:sz="8" w:space="0" w:color="000000"/>
              <w:bottom w:val="single" w:sz="8" w:space="0" w:color="000000"/>
            </w:tcBorders>
          </w:tcPr>
          <w:p w14:paraId="797E0A60" w14:textId="77777777" w:rsidR="002D06AE" w:rsidRDefault="002D06AE">
            <w:pPr>
              <w:pStyle w:val="TableParagraph"/>
              <w:spacing w:before="0"/>
              <w:jc w:val="left"/>
              <w:rPr>
                <w:rFonts w:ascii="Times New Roman"/>
                <w:sz w:val="14"/>
              </w:rPr>
            </w:pPr>
          </w:p>
        </w:tc>
        <w:tc>
          <w:tcPr>
            <w:tcW w:w="1051" w:type="dxa"/>
            <w:tcBorders>
              <w:top w:val="single" w:sz="8" w:space="0" w:color="000000"/>
              <w:bottom w:val="single" w:sz="8" w:space="0" w:color="000000"/>
            </w:tcBorders>
            <w:shd w:val="clear" w:color="auto" w:fill="F1F1F1"/>
          </w:tcPr>
          <w:p w14:paraId="73610F31" w14:textId="77777777" w:rsidR="002D06AE" w:rsidRDefault="002D06AE">
            <w:pPr>
              <w:pStyle w:val="TableParagraph"/>
              <w:spacing w:before="0"/>
              <w:jc w:val="left"/>
              <w:rPr>
                <w:rFonts w:ascii="Times New Roman"/>
                <w:sz w:val="14"/>
              </w:rPr>
            </w:pPr>
          </w:p>
        </w:tc>
        <w:tc>
          <w:tcPr>
            <w:tcW w:w="3146" w:type="dxa"/>
            <w:gridSpan w:val="3"/>
            <w:tcBorders>
              <w:top w:val="single" w:sz="8" w:space="0" w:color="000000"/>
              <w:bottom w:val="single" w:sz="8" w:space="0" w:color="000000"/>
            </w:tcBorders>
          </w:tcPr>
          <w:p w14:paraId="6D90B0A0" w14:textId="77777777" w:rsidR="002D06AE" w:rsidRDefault="002D06AE">
            <w:pPr>
              <w:pStyle w:val="TableParagraph"/>
              <w:spacing w:before="0"/>
              <w:jc w:val="left"/>
              <w:rPr>
                <w:rFonts w:ascii="Times New Roman"/>
                <w:sz w:val="14"/>
              </w:rPr>
            </w:pPr>
          </w:p>
        </w:tc>
      </w:tr>
      <w:tr w:rsidR="002D06AE" w14:paraId="7A24BC4B" w14:textId="77777777">
        <w:trPr>
          <w:trHeight w:val="203"/>
        </w:trPr>
        <w:tc>
          <w:tcPr>
            <w:tcW w:w="4954" w:type="dxa"/>
          </w:tcPr>
          <w:p w14:paraId="1C53F418" w14:textId="77777777" w:rsidR="002D06AE" w:rsidRDefault="002C2419">
            <w:pPr>
              <w:pStyle w:val="TableParagraph"/>
              <w:spacing w:before="4" w:line="179" w:lineRule="exact"/>
              <w:ind w:left="33"/>
              <w:jc w:val="left"/>
              <w:rPr>
                <w:b/>
                <w:sz w:val="16"/>
              </w:rPr>
            </w:pPr>
            <w:r>
              <w:rPr>
                <w:b/>
                <w:sz w:val="16"/>
              </w:rPr>
              <w:t>Operating</w:t>
            </w:r>
            <w:r>
              <w:rPr>
                <w:b/>
                <w:spacing w:val="15"/>
                <w:sz w:val="16"/>
              </w:rPr>
              <w:t xml:space="preserve"> </w:t>
            </w:r>
            <w:r>
              <w:rPr>
                <w:b/>
                <w:spacing w:val="-2"/>
                <w:sz w:val="16"/>
              </w:rPr>
              <w:t>Surplus/(deficit)</w:t>
            </w:r>
          </w:p>
        </w:tc>
        <w:tc>
          <w:tcPr>
            <w:tcW w:w="1049" w:type="dxa"/>
            <w:tcBorders>
              <w:top w:val="single" w:sz="8" w:space="0" w:color="000000"/>
              <w:bottom w:val="single" w:sz="8" w:space="0" w:color="000000"/>
            </w:tcBorders>
          </w:tcPr>
          <w:p w14:paraId="5BC7FD01" w14:textId="77777777" w:rsidR="002D06AE" w:rsidRDefault="002C2419">
            <w:pPr>
              <w:pStyle w:val="TableParagraph"/>
              <w:spacing w:before="6" w:line="176" w:lineRule="exact"/>
              <w:ind w:right="27"/>
              <w:rPr>
                <w:sz w:val="16"/>
              </w:rPr>
            </w:pPr>
            <w:r>
              <w:rPr>
                <w:spacing w:val="-2"/>
                <w:sz w:val="16"/>
              </w:rPr>
              <w:t>(8,104)</w:t>
            </w:r>
          </w:p>
        </w:tc>
        <w:tc>
          <w:tcPr>
            <w:tcW w:w="1051" w:type="dxa"/>
            <w:tcBorders>
              <w:top w:val="single" w:sz="8" w:space="0" w:color="000000"/>
              <w:bottom w:val="single" w:sz="8" w:space="0" w:color="000000"/>
            </w:tcBorders>
            <w:shd w:val="clear" w:color="auto" w:fill="F1F1F1"/>
          </w:tcPr>
          <w:p w14:paraId="224209B9" w14:textId="77777777" w:rsidR="002D06AE" w:rsidRDefault="002C2419">
            <w:pPr>
              <w:pStyle w:val="TableParagraph"/>
              <w:spacing w:line="174" w:lineRule="exact"/>
              <w:ind w:right="29"/>
              <w:rPr>
                <w:b/>
                <w:sz w:val="16"/>
              </w:rPr>
            </w:pPr>
            <w:r>
              <w:rPr>
                <w:b/>
                <w:spacing w:val="-2"/>
                <w:sz w:val="16"/>
              </w:rPr>
              <w:t>1,281</w:t>
            </w:r>
          </w:p>
        </w:tc>
        <w:tc>
          <w:tcPr>
            <w:tcW w:w="1073" w:type="dxa"/>
            <w:tcBorders>
              <w:top w:val="single" w:sz="8" w:space="0" w:color="000000"/>
              <w:bottom w:val="single" w:sz="8" w:space="0" w:color="000000"/>
            </w:tcBorders>
          </w:tcPr>
          <w:p w14:paraId="5A7BC96F" w14:textId="77777777" w:rsidR="002D06AE" w:rsidRDefault="002C2419">
            <w:pPr>
              <w:pStyle w:val="TableParagraph"/>
              <w:spacing w:before="6" w:line="176" w:lineRule="exact"/>
              <w:ind w:right="53"/>
              <w:rPr>
                <w:sz w:val="16"/>
              </w:rPr>
            </w:pPr>
            <w:r>
              <w:rPr>
                <w:spacing w:val="-2"/>
                <w:sz w:val="16"/>
              </w:rPr>
              <w:t>3,783</w:t>
            </w:r>
          </w:p>
        </w:tc>
        <w:tc>
          <w:tcPr>
            <w:tcW w:w="1122" w:type="dxa"/>
            <w:tcBorders>
              <w:top w:val="single" w:sz="8" w:space="0" w:color="000000"/>
              <w:bottom w:val="single" w:sz="8" w:space="0" w:color="000000"/>
            </w:tcBorders>
          </w:tcPr>
          <w:p w14:paraId="59EB8F40" w14:textId="77777777" w:rsidR="002D06AE" w:rsidRDefault="002C2419">
            <w:pPr>
              <w:pStyle w:val="TableParagraph"/>
              <w:spacing w:before="6" w:line="176" w:lineRule="exact"/>
              <w:ind w:right="128"/>
              <w:rPr>
                <w:sz w:val="16"/>
              </w:rPr>
            </w:pPr>
            <w:r>
              <w:rPr>
                <w:spacing w:val="-2"/>
                <w:sz w:val="16"/>
              </w:rPr>
              <w:t>5,704</w:t>
            </w:r>
          </w:p>
        </w:tc>
        <w:tc>
          <w:tcPr>
            <w:tcW w:w="951" w:type="dxa"/>
            <w:tcBorders>
              <w:top w:val="single" w:sz="8" w:space="0" w:color="000000"/>
              <w:bottom w:val="single" w:sz="8" w:space="0" w:color="000000"/>
            </w:tcBorders>
          </w:tcPr>
          <w:p w14:paraId="3CE3619E" w14:textId="77777777" w:rsidR="002D06AE" w:rsidRDefault="002C2419">
            <w:pPr>
              <w:pStyle w:val="TableParagraph"/>
              <w:spacing w:before="6" w:line="176" w:lineRule="exact"/>
              <w:ind w:right="29"/>
              <w:rPr>
                <w:sz w:val="16"/>
              </w:rPr>
            </w:pPr>
            <w:r>
              <w:rPr>
                <w:spacing w:val="-2"/>
                <w:sz w:val="16"/>
              </w:rPr>
              <w:t>6,097</w:t>
            </w:r>
          </w:p>
        </w:tc>
      </w:tr>
      <w:tr w:rsidR="002D06AE" w14:paraId="12E1C321" w14:textId="77777777">
        <w:trPr>
          <w:trHeight w:val="429"/>
        </w:trPr>
        <w:tc>
          <w:tcPr>
            <w:tcW w:w="4954" w:type="dxa"/>
          </w:tcPr>
          <w:p w14:paraId="6E58778A" w14:textId="77777777" w:rsidR="002D06AE" w:rsidRDefault="002D06AE">
            <w:pPr>
              <w:pStyle w:val="TableParagraph"/>
              <w:jc w:val="left"/>
              <w:rPr>
                <w:sz w:val="19"/>
              </w:rPr>
            </w:pPr>
          </w:p>
          <w:p w14:paraId="52EED15B" w14:textId="77777777" w:rsidR="002D06AE" w:rsidRDefault="002C2419">
            <w:pPr>
              <w:pStyle w:val="TableParagraph"/>
              <w:spacing w:before="0" w:line="181" w:lineRule="exact"/>
              <w:ind w:left="33"/>
              <w:jc w:val="left"/>
              <w:rPr>
                <w:b/>
                <w:sz w:val="16"/>
              </w:rPr>
            </w:pPr>
            <w:r>
              <w:rPr>
                <w:b/>
                <w:sz w:val="16"/>
              </w:rPr>
              <w:t>Non-recurrent</w:t>
            </w:r>
            <w:r>
              <w:rPr>
                <w:b/>
                <w:spacing w:val="19"/>
                <w:sz w:val="16"/>
              </w:rPr>
              <w:t xml:space="preserve"> </w:t>
            </w:r>
            <w:r>
              <w:rPr>
                <w:b/>
                <w:spacing w:val="-2"/>
                <w:sz w:val="16"/>
              </w:rPr>
              <w:t>income</w:t>
            </w:r>
          </w:p>
        </w:tc>
        <w:tc>
          <w:tcPr>
            <w:tcW w:w="1049" w:type="dxa"/>
            <w:tcBorders>
              <w:top w:val="single" w:sz="8" w:space="0" w:color="000000"/>
            </w:tcBorders>
          </w:tcPr>
          <w:p w14:paraId="2EE28360" w14:textId="77777777" w:rsidR="002D06AE" w:rsidRDefault="002D06AE">
            <w:pPr>
              <w:pStyle w:val="TableParagraph"/>
              <w:spacing w:before="0"/>
              <w:jc w:val="left"/>
              <w:rPr>
                <w:rFonts w:ascii="Times New Roman"/>
                <w:sz w:val="16"/>
              </w:rPr>
            </w:pPr>
          </w:p>
        </w:tc>
        <w:tc>
          <w:tcPr>
            <w:tcW w:w="1051" w:type="dxa"/>
            <w:tcBorders>
              <w:top w:val="single" w:sz="8" w:space="0" w:color="000000"/>
            </w:tcBorders>
            <w:shd w:val="clear" w:color="auto" w:fill="F1F1F1"/>
          </w:tcPr>
          <w:p w14:paraId="42D6C242" w14:textId="77777777" w:rsidR="002D06AE" w:rsidRDefault="002D06AE">
            <w:pPr>
              <w:pStyle w:val="TableParagraph"/>
              <w:spacing w:before="0"/>
              <w:jc w:val="left"/>
              <w:rPr>
                <w:rFonts w:ascii="Times New Roman"/>
                <w:sz w:val="16"/>
              </w:rPr>
            </w:pPr>
          </w:p>
        </w:tc>
        <w:tc>
          <w:tcPr>
            <w:tcW w:w="1073" w:type="dxa"/>
            <w:tcBorders>
              <w:top w:val="single" w:sz="8" w:space="0" w:color="000000"/>
            </w:tcBorders>
          </w:tcPr>
          <w:p w14:paraId="43E72349" w14:textId="77777777" w:rsidR="002D06AE" w:rsidRDefault="002D06AE">
            <w:pPr>
              <w:pStyle w:val="TableParagraph"/>
              <w:spacing w:before="0"/>
              <w:jc w:val="left"/>
              <w:rPr>
                <w:rFonts w:ascii="Times New Roman"/>
                <w:sz w:val="16"/>
              </w:rPr>
            </w:pPr>
          </w:p>
        </w:tc>
        <w:tc>
          <w:tcPr>
            <w:tcW w:w="1122" w:type="dxa"/>
            <w:tcBorders>
              <w:top w:val="single" w:sz="8" w:space="0" w:color="000000"/>
            </w:tcBorders>
          </w:tcPr>
          <w:p w14:paraId="15418209" w14:textId="77777777" w:rsidR="002D06AE" w:rsidRDefault="002D06AE">
            <w:pPr>
              <w:pStyle w:val="TableParagraph"/>
              <w:spacing w:before="0"/>
              <w:jc w:val="left"/>
              <w:rPr>
                <w:rFonts w:ascii="Times New Roman"/>
                <w:sz w:val="16"/>
              </w:rPr>
            </w:pPr>
          </w:p>
        </w:tc>
        <w:tc>
          <w:tcPr>
            <w:tcW w:w="951" w:type="dxa"/>
            <w:tcBorders>
              <w:top w:val="single" w:sz="8" w:space="0" w:color="000000"/>
            </w:tcBorders>
          </w:tcPr>
          <w:p w14:paraId="0D2656EF" w14:textId="77777777" w:rsidR="002D06AE" w:rsidRDefault="002D06AE">
            <w:pPr>
              <w:pStyle w:val="TableParagraph"/>
              <w:spacing w:before="0"/>
              <w:jc w:val="left"/>
              <w:rPr>
                <w:rFonts w:ascii="Times New Roman"/>
                <w:sz w:val="16"/>
              </w:rPr>
            </w:pPr>
          </w:p>
        </w:tc>
      </w:tr>
      <w:tr w:rsidR="002D06AE" w14:paraId="232422A9" w14:textId="77777777">
        <w:trPr>
          <w:trHeight w:val="225"/>
        </w:trPr>
        <w:tc>
          <w:tcPr>
            <w:tcW w:w="4954" w:type="dxa"/>
          </w:tcPr>
          <w:p w14:paraId="7A077438" w14:textId="77777777" w:rsidR="002D06AE" w:rsidRDefault="002C2419">
            <w:pPr>
              <w:pStyle w:val="TableParagraph"/>
              <w:spacing w:before="14"/>
              <w:ind w:left="33"/>
              <w:jc w:val="left"/>
              <w:rPr>
                <w:sz w:val="16"/>
              </w:rPr>
            </w:pPr>
            <w:r>
              <w:rPr>
                <w:sz w:val="16"/>
              </w:rPr>
              <w:t>Capital</w:t>
            </w:r>
            <w:r>
              <w:rPr>
                <w:spacing w:val="7"/>
                <w:sz w:val="16"/>
              </w:rPr>
              <w:t xml:space="preserve"> </w:t>
            </w:r>
            <w:r>
              <w:rPr>
                <w:sz w:val="16"/>
              </w:rPr>
              <w:t>Grants</w:t>
            </w:r>
            <w:r>
              <w:rPr>
                <w:spacing w:val="6"/>
                <w:sz w:val="16"/>
              </w:rPr>
              <w:t xml:space="preserve"> </w:t>
            </w:r>
            <w:r>
              <w:rPr>
                <w:sz w:val="16"/>
              </w:rPr>
              <w:t>&amp;</w:t>
            </w:r>
            <w:r>
              <w:rPr>
                <w:spacing w:val="5"/>
                <w:sz w:val="16"/>
              </w:rPr>
              <w:t xml:space="preserve"> </w:t>
            </w:r>
            <w:r>
              <w:rPr>
                <w:spacing w:val="-2"/>
                <w:sz w:val="16"/>
              </w:rPr>
              <w:t>Income</w:t>
            </w:r>
          </w:p>
        </w:tc>
        <w:tc>
          <w:tcPr>
            <w:tcW w:w="1049" w:type="dxa"/>
          </w:tcPr>
          <w:p w14:paraId="0B028122" w14:textId="77777777" w:rsidR="002D06AE" w:rsidRDefault="002C2419">
            <w:pPr>
              <w:pStyle w:val="TableParagraph"/>
              <w:spacing w:before="24" w:line="181" w:lineRule="exact"/>
              <w:ind w:right="28"/>
              <w:rPr>
                <w:sz w:val="16"/>
              </w:rPr>
            </w:pPr>
            <w:r>
              <w:rPr>
                <w:spacing w:val="-2"/>
                <w:sz w:val="16"/>
              </w:rPr>
              <w:t>30,165</w:t>
            </w:r>
          </w:p>
        </w:tc>
        <w:tc>
          <w:tcPr>
            <w:tcW w:w="1051" w:type="dxa"/>
            <w:shd w:val="clear" w:color="auto" w:fill="F1F1F1"/>
          </w:tcPr>
          <w:p w14:paraId="7A20A155" w14:textId="77777777" w:rsidR="002D06AE" w:rsidRDefault="002C2419">
            <w:pPr>
              <w:pStyle w:val="TableParagraph"/>
              <w:spacing w:before="26" w:line="179" w:lineRule="exact"/>
              <w:ind w:right="30"/>
              <w:rPr>
                <w:b/>
                <w:sz w:val="16"/>
              </w:rPr>
            </w:pPr>
            <w:r>
              <w:rPr>
                <w:b/>
                <w:spacing w:val="-2"/>
                <w:sz w:val="16"/>
              </w:rPr>
              <w:t>22,932</w:t>
            </w:r>
          </w:p>
        </w:tc>
        <w:tc>
          <w:tcPr>
            <w:tcW w:w="1073" w:type="dxa"/>
          </w:tcPr>
          <w:p w14:paraId="50DA2B9F" w14:textId="77777777" w:rsidR="002D06AE" w:rsidRDefault="002C2419">
            <w:pPr>
              <w:pStyle w:val="TableParagraph"/>
              <w:spacing w:before="24" w:line="181" w:lineRule="exact"/>
              <w:ind w:right="53"/>
              <w:rPr>
                <w:sz w:val="16"/>
              </w:rPr>
            </w:pPr>
            <w:r>
              <w:rPr>
                <w:spacing w:val="-2"/>
                <w:sz w:val="16"/>
              </w:rPr>
              <w:t>9,976</w:t>
            </w:r>
          </w:p>
        </w:tc>
        <w:tc>
          <w:tcPr>
            <w:tcW w:w="1122" w:type="dxa"/>
          </w:tcPr>
          <w:p w14:paraId="5CC84269" w14:textId="77777777" w:rsidR="002D06AE" w:rsidRDefault="002C2419">
            <w:pPr>
              <w:pStyle w:val="TableParagraph"/>
              <w:spacing w:before="24" w:line="181" w:lineRule="exact"/>
              <w:ind w:right="128"/>
              <w:rPr>
                <w:sz w:val="16"/>
              </w:rPr>
            </w:pPr>
            <w:r>
              <w:rPr>
                <w:spacing w:val="-2"/>
                <w:sz w:val="16"/>
              </w:rPr>
              <w:t>8,411</w:t>
            </w:r>
          </w:p>
        </w:tc>
        <w:tc>
          <w:tcPr>
            <w:tcW w:w="951" w:type="dxa"/>
          </w:tcPr>
          <w:p w14:paraId="09A89336" w14:textId="77777777" w:rsidR="002D06AE" w:rsidRDefault="002C2419">
            <w:pPr>
              <w:pStyle w:val="TableParagraph"/>
              <w:spacing w:before="24" w:line="181" w:lineRule="exact"/>
              <w:ind w:right="29"/>
              <w:rPr>
                <w:sz w:val="16"/>
              </w:rPr>
            </w:pPr>
            <w:r>
              <w:rPr>
                <w:spacing w:val="-2"/>
                <w:sz w:val="16"/>
              </w:rPr>
              <w:t>11,161</w:t>
            </w:r>
          </w:p>
        </w:tc>
      </w:tr>
      <w:tr w:rsidR="002D06AE" w14:paraId="64C08B37" w14:textId="77777777">
        <w:trPr>
          <w:trHeight w:val="223"/>
        </w:trPr>
        <w:tc>
          <w:tcPr>
            <w:tcW w:w="4954" w:type="dxa"/>
          </w:tcPr>
          <w:p w14:paraId="3C526F08" w14:textId="77777777" w:rsidR="002D06AE" w:rsidRDefault="002C2419">
            <w:pPr>
              <w:pStyle w:val="TableParagraph"/>
              <w:spacing w:before="12"/>
              <w:ind w:left="33"/>
              <w:jc w:val="left"/>
              <w:rPr>
                <w:sz w:val="16"/>
              </w:rPr>
            </w:pPr>
            <w:r>
              <w:rPr>
                <w:sz w:val="16"/>
              </w:rPr>
              <w:t>Developer</w:t>
            </w:r>
            <w:r>
              <w:rPr>
                <w:spacing w:val="15"/>
                <w:sz w:val="16"/>
              </w:rPr>
              <w:t xml:space="preserve"> </w:t>
            </w:r>
            <w:r>
              <w:rPr>
                <w:spacing w:val="-2"/>
                <w:sz w:val="16"/>
              </w:rPr>
              <w:t>Contributions</w:t>
            </w:r>
          </w:p>
        </w:tc>
        <w:tc>
          <w:tcPr>
            <w:tcW w:w="1049" w:type="dxa"/>
          </w:tcPr>
          <w:p w14:paraId="417A643E" w14:textId="77777777" w:rsidR="002D06AE" w:rsidRDefault="002C2419">
            <w:pPr>
              <w:pStyle w:val="TableParagraph"/>
              <w:spacing w:before="21" w:line="181" w:lineRule="exact"/>
              <w:ind w:right="28"/>
              <w:rPr>
                <w:sz w:val="16"/>
              </w:rPr>
            </w:pPr>
            <w:r>
              <w:rPr>
                <w:spacing w:val="-2"/>
                <w:sz w:val="16"/>
              </w:rPr>
              <w:t>35,361</w:t>
            </w:r>
          </w:p>
        </w:tc>
        <w:tc>
          <w:tcPr>
            <w:tcW w:w="1051" w:type="dxa"/>
            <w:shd w:val="clear" w:color="auto" w:fill="F1F1F1"/>
          </w:tcPr>
          <w:p w14:paraId="0F646C4D" w14:textId="77777777" w:rsidR="002D06AE" w:rsidRDefault="002C2419">
            <w:pPr>
              <w:pStyle w:val="TableParagraph"/>
              <w:spacing w:before="24" w:line="179" w:lineRule="exact"/>
              <w:ind w:right="30"/>
              <w:rPr>
                <w:b/>
                <w:sz w:val="16"/>
              </w:rPr>
            </w:pPr>
            <w:r>
              <w:rPr>
                <w:b/>
                <w:spacing w:val="-2"/>
                <w:sz w:val="16"/>
              </w:rPr>
              <w:t>23,830</w:t>
            </w:r>
          </w:p>
        </w:tc>
        <w:tc>
          <w:tcPr>
            <w:tcW w:w="1073" w:type="dxa"/>
          </w:tcPr>
          <w:p w14:paraId="1A9B8E48" w14:textId="77777777" w:rsidR="002D06AE" w:rsidRDefault="002C2419">
            <w:pPr>
              <w:pStyle w:val="TableParagraph"/>
              <w:spacing w:before="21" w:line="181" w:lineRule="exact"/>
              <w:ind w:right="54"/>
              <w:rPr>
                <w:sz w:val="16"/>
              </w:rPr>
            </w:pPr>
            <w:r>
              <w:rPr>
                <w:spacing w:val="-2"/>
                <w:sz w:val="16"/>
              </w:rPr>
              <w:t>23,405</w:t>
            </w:r>
          </w:p>
        </w:tc>
        <w:tc>
          <w:tcPr>
            <w:tcW w:w="1122" w:type="dxa"/>
          </w:tcPr>
          <w:p w14:paraId="5CAE1E7F" w14:textId="77777777" w:rsidR="002D06AE" w:rsidRDefault="002C2419">
            <w:pPr>
              <w:pStyle w:val="TableParagraph"/>
              <w:spacing w:before="21" w:line="181" w:lineRule="exact"/>
              <w:ind w:right="127"/>
              <w:rPr>
                <w:sz w:val="16"/>
              </w:rPr>
            </w:pPr>
            <w:r>
              <w:rPr>
                <w:spacing w:val="-2"/>
                <w:sz w:val="16"/>
              </w:rPr>
              <w:t>36,955</w:t>
            </w:r>
          </w:p>
        </w:tc>
        <w:tc>
          <w:tcPr>
            <w:tcW w:w="951" w:type="dxa"/>
          </w:tcPr>
          <w:p w14:paraId="1ED4CCC6" w14:textId="77777777" w:rsidR="002D06AE" w:rsidRDefault="002C2419">
            <w:pPr>
              <w:pStyle w:val="TableParagraph"/>
              <w:spacing w:before="21" w:line="181" w:lineRule="exact"/>
              <w:ind w:right="29"/>
              <w:rPr>
                <w:sz w:val="16"/>
              </w:rPr>
            </w:pPr>
            <w:r>
              <w:rPr>
                <w:spacing w:val="-2"/>
                <w:sz w:val="16"/>
              </w:rPr>
              <w:t>35,406</w:t>
            </w:r>
          </w:p>
        </w:tc>
      </w:tr>
      <w:tr w:rsidR="002D06AE" w14:paraId="1A47BFA5" w14:textId="77777777">
        <w:trPr>
          <w:trHeight w:val="223"/>
        </w:trPr>
        <w:tc>
          <w:tcPr>
            <w:tcW w:w="4954" w:type="dxa"/>
          </w:tcPr>
          <w:p w14:paraId="49A99B2A" w14:textId="77777777" w:rsidR="002D06AE" w:rsidRDefault="002C2419">
            <w:pPr>
              <w:pStyle w:val="TableParagraph"/>
              <w:spacing w:before="12"/>
              <w:ind w:left="33"/>
              <w:jc w:val="left"/>
              <w:rPr>
                <w:sz w:val="16"/>
              </w:rPr>
            </w:pPr>
            <w:r>
              <w:rPr>
                <w:sz w:val="16"/>
              </w:rPr>
              <w:t>Gain</w:t>
            </w:r>
            <w:r>
              <w:rPr>
                <w:spacing w:val="4"/>
                <w:sz w:val="16"/>
              </w:rPr>
              <w:t xml:space="preserve"> </w:t>
            </w:r>
            <w:r>
              <w:rPr>
                <w:sz w:val="16"/>
              </w:rPr>
              <w:t>on</w:t>
            </w:r>
            <w:r>
              <w:rPr>
                <w:spacing w:val="4"/>
                <w:sz w:val="16"/>
              </w:rPr>
              <w:t xml:space="preserve"> </w:t>
            </w:r>
            <w:r>
              <w:rPr>
                <w:sz w:val="16"/>
              </w:rPr>
              <w:t>Sale</w:t>
            </w:r>
            <w:r>
              <w:rPr>
                <w:spacing w:val="5"/>
                <w:sz w:val="16"/>
              </w:rPr>
              <w:t xml:space="preserve"> </w:t>
            </w:r>
            <w:r>
              <w:rPr>
                <w:sz w:val="16"/>
              </w:rPr>
              <w:t>of</w:t>
            </w:r>
            <w:r>
              <w:rPr>
                <w:spacing w:val="4"/>
                <w:sz w:val="16"/>
              </w:rPr>
              <w:t xml:space="preserve"> </w:t>
            </w:r>
            <w:r>
              <w:rPr>
                <w:spacing w:val="-2"/>
                <w:sz w:val="16"/>
              </w:rPr>
              <w:t>Property</w:t>
            </w:r>
          </w:p>
        </w:tc>
        <w:tc>
          <w:tcPr>
            <w:tcW w:w="1049" w:type="dxa"/>
          </w:tcPr>
          <w:p w14:paraId="0AB28077" w14:textId="77777777" w:rsidR="002D06AE" w:rsidRDefault="002C2419">
            <w:pPr>
              <w:pStyle w:val="TableParagraph"/>
              <w:spacing w:before="21" w:line="181" w:lineRule="exact"/>
              <w:ind w:right="28"/>
              <w:rPr>
                <w:sz w:val="16"/>
              </w:rPr>
            </w:pPr>
            <w:r>
              <w:rPr>
                <w:spacing w:val="-2"/>
                <w:sz w:val="16"/>
              </w:rPr>
              <w:t>20,297</w:t>
            </w:r>
          </w:p>
        </w:tc>
        <w:tc>
          <w:tcPr>
            <w:tcW w:w="1051" w:type="dxa"/>
            <w:shd w:val="clear" w:color="auto" w:fill="F1F1F1"/>
          </w:tcPr>
          <w:p w14:paraId="7CF6FF69" w14:textId="77777777" w:rsidR="002D06AE" w:rsidRDefault="002C2419">
            <w:pPr>
              <w:pStyle w:val="TableParagraph"/>
              <w:spacing w:before="24" w:line="179" w:lineRule="exact"/>
              <w:ind w:right="29"/>
              <w:rPr>
                <w:b/>
                <w:sz w:val="16"/>
              </w:rPr>
            </w:pPr>
            <w:r>
              <w:rPr>
                <w:b/>
                <w:spacing w:val="-2"/>
                <w:sz w:val="16"/>
              </w:rPr>
              <w:t>1,785</w:t>
            </w:r>
          </w:p>
        </w:tc>
        <w:tc>
          <w:tcPr>
            <w:tcW w:w="1073" w:type="dxa"/>
          </w:tcPr>
          <w:p w14:paraId="2AB16977" w14:textId="77777777" w:rsidR="002D06AE" w:rsidRDefault="002C2419">
            <w:pPr>
              <w:pStyle w:val="TableParagraph"/>
              <w:spacing w:before="21" w:line="181" w:lineRule="exact"/>
              <w:ind w:right="53"/>
              <w:rPr>
                <w:sz w:val="16"/>
              </w:rPr>
            </w:pPr>
            <w:r>
              <w:rPr>
                <w:spacing w:val="-2"/>
                <w:sz w:val="16"/>
              </w:rPr>
              <w:t>6,820</w:t>
            </w:r>
          </w:p>
        </w:tc>
        <w:tc>
          <w:tcPr>
            <w:tcW w:w="1122" w:type="dxa"/>
          </w:tcPr>
          <w:p w14:paraId="7327B9B1" w14:textId="77777777" w:rsidR="002D06AE" w:rsidRDefault="002C2419">
            <w:pPr>
              <w:pStyle w:val="TableParagraph"/>
              <w:spacing w:before="21" w:line="181" w:lineRule="exact"/>
              <w:ind w:right="128"/>
              <w:rPr>
                <w:sz w:val="16"/>
              </w:rPr>
            </w:pPr>
            <w:r>
              <w:rPr>
                <w:spacing w:val="-2"/>
                <w:sz w:val="16"/>
              </w:rPr>
              <w:t>1,644</w:t>
            </w:r>
          </w:p>
        </w:tc>
        <w:tc>
          <w:tcPr>
            <w:tcW w:w="951" w:type="dxa"/>
          </w:tcPr>
          <w:p w14:paraId="560BB5BC" w14:textId="77777777" w:rsidR="002D06AE" w:rsidRDefault="002C2419">
            <w:pPr>
              <w:pStyle w:val="TableParagraph"/>
              <w:spacing w:before="21" w:line="181" w:lineRule="exact"/>
              <w:ind w:right="29"/>
              <w:rPr>
                <w:sz w:val="16"/>
              </w:rPr>
            </w:pPr>
            <w:r>
              <w:rPr>
                <w:spacing w:val="-2"/>
                <w:sz w:val="16"/>
              </w:rPr>
              <w:t>1,644</w:t>
            </w:r>
          </w:p>
        </w:tc>
      </w:tr>
      <w:tr w:rsidR="002D06AE" w14:paraId="02A7C3F8" w14:textId="77777777">
        <w:trPr>
          <w:trHeight w:val="218"/>
        </w:trPr>
        <w:tc>
          <w:tcPr>
            <w:tcW w:w="4954" w:type="dxa"/>
          </w:tcPr>
          <w:p w14:paraId="4D8FE852" w14:textId="77777777" w:rsidR="002D06AE" w:rsidRDefault="002C2419">
            <w:pPr>
              <w:pStyle w:val="TableParagraph"/>
              <w:spacing w:before="12"/>
              <w:ind w:left="33"/>
              <w:jc w:val="left"/>
              <w:rPr>
                <w:sz w:val="16"/>
              </w:rPr>
            </w:pPr>
            <w:r>
              <w:rPr>
                <w:sz w:val="16"/>
              </w:rPr>
              <w:t>Recognition</w:t>
            </w:r>
            <w:r>
              <w:rPr>
                <w:spacing w:val="7"/>
                <w:sz w:val="16"/>
              </w:rPr>
              <w:t xml:space="preserve"> </w:t>
            </w:r>
            <w:r>
              <w:rPr>
                <w:sz w:val="16"/>
              </w:rPr>
              <w:t>of</w:t>
            </w:r>
            <w:r>
              <w:rPr>
                <w:spacing w:val="6"/>
                <w:sz w:val="16"/>
              </w:rPr>
              <w:t xml:space="preserve"> </w:t>
            </w:r>
            <w:r>
              <w:rPr>
                <w:spacing w:val="-2"/>
                <w:sz w:val="16"/>
              </w:rPr>
              <w:t>Infrastructure</w:t>
            </w:r>
          </w:p>
        </w:tc>
        <w:tc>
          <w:tcPr>
            <w:tcW w:w="1049" w:type="dxa"/>
            <w:tcBorders>
              <w:bottom w:val="single" w:sz="8" w:space="0" w:color="000000"/>
            </w:tcBorders>
          </w:tcPr>
          <w:p w14:paraId="24D0614A" w14:textId="77777777" w:rsidR="002D06AE" w:rsidRDefault="002C2419">
            <w:pPr>
              <w:pStyle w:val="TableParagraph"/>
              <w:spacing w:before="21" w:line="176" w:lineRule="exact"/>
              <w:ind w:right="28"/>
              <w:rPr>
                <w:sz w:val="16"/>
              </w:rPr>
            </w:pPr>
            <w:r>
              <w:rPr>
                <w:spacing w:val="-2"/>
                <w:sz w:val="16"/>
              </w:rPr>
              <w:t>90,000</w:t>
            </w:r>
          </w:p>
        </w:tc>
        <w:tc>
          <w:tcPr>
            <w:tcW w:w="1051" w:type="dxa"/>
            <w:tcBorders>
              <w:bottom w:val="single" w:sz="8" w:space="0" w:color="000000"/>
            </w:tcBorders>
            <w:shd w:val="clear" w:color="auto" w:fill="F1F1F1"/>
          </w:tcPr>
          <w:p w14:paraId="69312301" w14:textId="77777777" w:rsidR="002D06AE" w:rsidRDefault="002C2419">
            <w:pPr>
              <w:pStyle w:val="TableParagraph"/>
              <w:spacing w:before="24" w:line="174" w:lineRule="exact"/>
              <w:ind w:right="30"/>
              <w:rPr>
                <w:b/>
                <w:sz w:val="16"/>
              </w:rPr>
            </w:pPr>
            <w:r>
              <w:rPr>
                <w:b/>
                <w:spacing w:val="-2"/>
                <w:sz w:val="16"/>
              </w:rPr>
              <w:t>90,000</w:t>
            </w:r>
          </w:p>
        </w:tc>
        <w:tc>
          <w:tcPr>
            <w:tcW w:w="1073" w:type="dxa"/>
            <w:tcBorders>
              <w:bottom w:val="single" w:sz="8" w:space="0" w:color="000000"/>
            </w:tcBorders>
          </w:tcPr>
          <w:p w14:paraId="1D18D660" w14:textId="77777777" w:rsidR="002D06AE" w:rsidRDefault="002C2419">
            <w:pPr>
              <w:pStyle w:val="TableParagraph"/>
              <w:spacing w:before="21" w:line="176" w:lineRule="exact"/>
              <w:ind w:right="54"/>
              <w:rPr>
                <w:sz w:val="16"/>
              </w:rPr>
            </w:pPr>
            <w:r>
              <w:rPr>
                <w:spacing w:val="-2"/>
                <w:sz w:val="16"/>
              </w:rPr>
              <w:t>90,000</w:t>
            </w:r>
          </w:p>
        </w:tc>
        <w:tc>
          <w:tcPr>
            <w:tcW w:w="1122" w:type="dxa"/>
            <w:tcBorders>
              <w:bottom w:val="single" w:sz="8" w:space="0" w:color="000000"/>
            </w:tcBorders>
          </w:tcPr>
          <w:p w14:paraId="5CE4E1C3" w14:textId="77777777" w:rsidR="002D06AE" w:rsidRDefault="002C2419">
            <w:pPr>
              <w:pStyle w:val="TableParagraph"/>
              <w:spacing w:before="21" w:line="176" w:lineRule="exact"/>
              <w:ind w:right="127"/>
              <w:rPr>
                <w:sz w:val="16"/>
              </w:rPr>
            </w:pPr>
            <w:r>
              <w:rPr>
                <w:spacing w:val="-2"/>
                <w:sz w:val="16"/>
              </w:rPr>
              <w:t>90,000</w:t>
            </w:r>
          </w:p>
        </w:tc>
        <w:tc>
          <w:tcPr>
            <w:tcW w:w="951" w:type="dxa"/>
            <w:tcBorders>
              <w:bottom w:val="single" w:sz="8" w:space="0" w:color="000000"/>
            </w:tcBorders>
          </w:tcPr>
          <w:p w14:paraId="53B5DB38" w14:textId="77777777" w:rsidR="002D06AE" w:rsidRDefault="002C2419">
            <w:pPr>
              <w:pStyle w:val="TableParagraph"/>
              <w:spacing w:before="21" w:line="176" w:lineRule="exact"/>
              <w:ind w:right="29"/>
              <w:rPr>
                <w:sz w:val="16"/>
              </w:rPr>
            </w:pPr>
            <w:r>
              <w:rPr>
                <w:spacing w:val="-2"/>
                <w:sz w:val="16"/>
              </w:rPr>
              <w:t>90,000</w:t>
            </w:r>
          </w:p>
        </w:tc>
      </w:tr>
      <w:tr w:rsidR="002D06AE" w14:paraId="61808B5E" w14:textId="77777777">
        <w:trPr>
          <w:trHeight w:val="203"/>
        </w:trPr>
        <w:tc>
          <w:tcPr>
            <w:tcW w:w="4954" w:type="dxa"/>
          </w:tcPr>
          <w:p w14:paraId="7915C5A6" w14:textId="77777777" w:rsidR="002D06AE" w:rsidRDefault="002C2419">
            <w:pPr>
              <w:pStyle w:val="TableParagraph"/>
              <w:spacing w:before="4" w:line="179" w:lineRule="exact"/>
              <w:ind w:left="33"/>
              <w:jc w:val="left"/>
              <w:rPr>
                <w:b/>
                <w:sz w:val="16"/>
              </w:rPr>
            </w:pPr>
            <w:r>
              <w:rPr>
                <w:b/>
                <w:sz w:val="16"/>
              </w:rPr>
              <w:t>Total</w:t>
            </w:r>
            <w:r>
              <w:rPr>
                <w:b/>
                <w:spacing w:val="13"/>
                <w:sz w:val="16"/>
              </w:rPr>
              <w:t xml:space="preserve"> </w:t>
            </w:r>
            <w:r>
              <w:rPr>
                <w:b/>
                <w:sz w:val="16"/>
              </w:rPr>
              <w:t>Non-Recurrent</w:t>
            </w:r>
            <w:r>
              <w:rPr>
                <w:b/>
                <w:spacing w:val="13"/>
                <w:sz w:val="16"/>
              </w:rPr>
              <w:t xml:space="preserve"> </w:t>
            </w:r>
            <w:r>
              <w:rPr>
                <w:b/>
                <w:spacing w:val="-2"/>
                <w:sz w:val="16"/>
              </w:rPr>
              <w:t>Income</w:t>
            </w:r>
          </w:p>
        </w:tc>
        <w:tc>
          <w:tcPr>
            <w:tcW w:w="1049" w:type="dxa"/>
            <w:tcBorders>
              <w:top w:val="single" w:sz="8" w:space="0" w:color="000000"/>
              <w:bottom w:val="single" w:sz="8" w:space="0" w:color="000000"/>
            </w:tcBorders>
          </w:tcPr>
          <w:p w14:paraId="534C793A" w14:textId="77777777" w:rsidR="002D06AE" w:rsidRDefault="002C2419">
            <w:pPr>
              <w:pStyle w:val="TableParagraph"/>
              <w:spacing w:line="174" w:lineRule="exact"/>
              <w:ind w:right="28"/>
              <w:rPr>
                <w:b/>
                <w:sz w:val="16"/>
              </w:rPr>
            </w:pPr>
            <w:r>
              <w:rPr>
                <w:b/>
                <w:spacing w:val="-2"/>
                <w:sz w:val="16"/>
              </w:rPr>
              <w:t>175,823</w:t>
            </w:r>
          </w:p>
        </w:tc>
        <w:tc>
          <w:tcPr>
            <w:tcW w:w="1051" w:type="dxa"/>
            <w:tcBorders>
              <w:top w:val="single" w:sz="8" w:space="0" w:color="000000"/>
              <w:bottom w:val="single" w:sz="8" w:space="0" w:color="000000"/>
            </w:tcBorders>
            <w:shd w:val="clear" w:color="auto" w:fill="F1F1F1"/>
          </w:tcPr>
          <w:p w14:paraId="37D383A8" w14:textId="77777777" w:rsidR="002D06AE" w:rsidRDefault="002C2419">
            <w:pPr>
              <w:pStyle w:val="TableParagraph"/>
              <w:spacing w:line="174" w:lineRule="exact"/>
              <w:ind w:right="30"/>
              <w:rPr>
                <w:b/>
                <w:sz w:val="16"/>
              </w:rPr>
            </w:pPr>
            <w:r>
              <w:rPr>
                <w:b/>
                <w:spacing w:val="-2"/>
                <w:sz w:val="16"/>
              </w:rPr>
              <w:t>138,547</w:t>
            </w:r>
          </w:p>
        </w:tc>
        <w:tc>
          <w:tcPr>
            <w:tcW w:w="1073" w:type="dxa"/>
            <w:tcBorders>
              <w:top w:val="single" w:sz="8" w:space="0" w:color="000000"/>
              <w:bottom w:val="single" w:sz="8" w:space="0" w:color="000000"/>
            </w:tcBorders>
          </w:tcPr>
          <w:p w14:paraId="486E98DA" w14:textId="77777777" w:rsidR="002D06AE" w:rsidRDefault="002C2419">
            <w:pPr>
              <w:pStyle w:val="TableParagraph"/>
              <w:spacing w:line="174" w:lineRule="exact"/>
              <w:ind w:right="54"/>
              <w:rPr>
                <w:b/>
                <w:sz w:val="16"/>
              </w:rPr>
            </w:pPr>
            <w:r>
              <w:rPr>
                <w:b/>
                <w:spacing w:val="-2"/>
                <w:sz w:val="16"/>
              </w:rPr>
              <w:t>130,201</w:t>
            </w:r>
          </w:p>
        </w:tc>
        <w:tc>
          <w:tcPr>
            <w:tcW w:w="1122" w:type="dxa"/>
            <w:tcBorders>
              <w:top w:val="single" w:sz="8" w:space="0" w:color="000000"/>
              <w:bottom w:val="single" w:sz="8" w:space="0" w:color="000000"/>
            </w:tcBorders>
          </w:tcPr>
          <w:p w14:paraId="55EAAE59" w14:textId="77777777" w:rsidR="002D06AE" w:rsidRDefault="002C2419">
            <w:pPr>
              <w:pStyle w:val="TableParagraph"/>
              <w:spacing w:line="174" w:lineRule="exact"/>
              <w:ind w:right="128"/>
              <w:rPr>
                <w:b/>
                <w:sz w:val="16"/>
              </w:rPr>
            </w:pPr>
            <w:r>
              <w:rPr>
                <w:b/>
                <w:spacing w:val="-2"/>
                <w:sz w:val="16"/>
              </w:rPr>
              <w:t>137,010</w:t>
            </w:r>
          </w:p>
        </w:tc>
        <w:tc>
          <w:tcPr>
            <w:tcW w:w="951" w:type="dxa"/>
            <w:tcBorders>
              <w:top w:val="single" w:sz="8" w:space="0" w:color="000000"/>
              <w:bottom w:val="single" w:sz="8" w:space="0" w:color="000000"/>
            </w:tcBorders>
          </w:tcPr>
          <w:p w14:paraId="272F6D4B" w14:textId="77777777" w:rsidR="002D06AE" w:rsidRDefault="002C2419">
            <w:pPr>
              <w:pStyle w:val="TableParagraph"/>
              <w:spacing w:line="174" w:lineRule="exact"/>
              <w:ind w:right="30"/>
              <w:rPr>
                <w:b/>
                <w:sz w:val="16"/>
              </w:rPr>
            </w:pPr>
            <w:r>
              <w:rPr>
                <w:b/>
                <w:spacing w:val="-2"/>
                <w:sz w:val="16"/>
              </w:rPr>
              <w:t>138,210</w:t>
            </w:r>
          </w:p>
        </w:tc>
      </w:tr>
      <w:tr w:rsidR="002D06AE" w14:paraId="14623954" w14:textId="77777777">
        <w:trPr>
          <w:trHeight w:val="429"/>
        </w:trPr>
        <w:tc>
          <w:tcPr>
            <w:tcW w:w="4954" w:type="dxa"/>
          </w:tcPr>
          <w:p w14:paraId="1B6F8D09" w14:textId="77777777" w:rsidR="002D06AE" w:rsidRDefault="002D06AE">
            <w:pPr>
              <w:pStyle w:val="TableParagraph"/>
              <w:jc w:val="left"/>
              <w:rPr>
                <w:sz w:val="19"/>
              </w:rPr>
            </w:pPr>
          </w:p>
          <w:p w14:paraId="21825DB9" w14:textId="77777777" w:rsidR="002D06AE" w:rsidRDefault="002C2419">
            <w:pPr>
              <w:pStyle w:val="TableParagraph"/>
              <w:spacing w:before="0" w:line="182" w:lineRule="exact"/>
              <w:ind w:left="33"/>
              <w:jc w:val="left"/>
              <w:rPr>
                <w:b/>
                <w:sz w:val="16"/>
              </w:rPr>
            </w:pPr>
            <w:r>
              <w:rPr>
                <w:b/>
                <w:sz w:val="16"/>
              </w:rPr>
              <w:t>Non-recurrent</w:t>
            </w:r>
            <w:r>
              <w:rPr>
                <w:b/>
                <w:spacing w:val="19"/>
                <w:sz w:val="16"/>
              </w:rPr>
              <w:t xml:space="preserve"> </w:t>
            </w:r>
            <w:r>
              <w:rPr>
                <w:b/>
                <w:spacing w:val="-2"/>
                <w:sz w:val="16"/>
              </w:rPr>
              <w:t>expenditure</w:t>
            </w:r>
          </w:p>
        </w:tc>
        <w:tc>
          <w:tcPr>
            <w:tcW w:w="1049" w:type="dxa"/>
            <w:tcBorders>
              <w:top w:val="single" w:sz="8" w:space="0" w:color="000000"/>
            </w:tcBorders>
          </w:tcPr>
          <w:p w14:paraId="215258AD" w14:textId="77777777" w:rsidR="002D06AE" w:rsidRDefault="002D06AE">
            <w:pPr>
              <w:pStyle w:val="TableParagraph"/>
              <w:spacing w:before="0"/>
              <w:jc w:val="left"/>
              <w:rPr>
                <w:rFonts w:ascii="Times New Roman"/>
                <w:sz w:val="16"/>
              </w:rPr>
            </w:pPr>
          </w:p>
        </w:tc>
        <w:tc>
          <w:tcPr>
            <w:tcW w:w="1051" w:type="dxa"/>
            <w:tcBorders>
              <w:top w:val="single" w:sz="8" w:space="0" w:color="000000"/>
            </w:tcBorders>
            <w:shd w:val="clear" w:color="auto" w:fill="F1F1F1"/>
          </w:tcPr>
          <w:p w14:paraId="6F20AFD9" w14:textId="77777777" w:rsidR="002D06AE" w:rsidRDefault="002D06AE">
            <w:pPr>
              <w:pStyle w:val="TableParagraph"/>
              <w:spacing w:before="0"/>
              <w:jc w:val="left"/>
              <w:rPr>
                <w:rFonts w:ascii="Times New Roman"/>
                <w:sz w:val="16"/>
              </w:rPr>
            </w:pPr>
          </w:p>
        </w:tc>
        <w:tc>
          <w:tcPr>
            <w:tcW w:w="1073" w:type="dxa"/>
            <w:tcBorders>
              <w:top w:val="single" w:sz="8" w:space="0" w:color="000000"/>
            </w:tcBorders>
          </w:tcPr>
          <w:p w14:paraId="54071137" w14:textId="77777777" w:rsidR="002D06AE" w:rsidRDefault="002D06AE">
            <w:pPr>
              <w:pStyle w:val="TableParagraph"/>
              <w:spacing w:before="0"/>
              <w:jc w:val="left"/>
              <w:rPr>
                <w:rFonts w:ascii="Times New Roman"/>
                <w:sz w:val="16"/>
              </w:rPr>
            </w:pPr>
          </w:p>
        </w:tc>
        <w:tc>
          <w:tcPr>
            <w:tcW w:w="1122" w:type="dxa"/>
            <w:tcBorders>
              <w:top w:val="single" w:sz="8" w:space="0" w:color="000000"/>
            </w:tcBorders>
          </w:tcPr>
          <w:p w14:paraId="2E2C4EB6" w14:textId="77777777" w:rsidR="002D06AE" w:rsidRDefault="002D06AE">
            <w:pPr>
              <w:pStyle w:val="TableParagraph"/>
              <w:spacing w:before="0"/>
              <w:jc w:val="left"/>
              <w:rPr>
                <w:rFonts w:ascii="Times New Roman"/>
                <w:sz w:val="16"/>
              </w:rPr>
            </w:pPr>
          </w:p>
        </w:tc>
        <w:tc>
          <w:tcPr>
            <w:tcW w:w="951" w:type="dxa"/>
            <w:tcBorders>
              <w:top w:val="single" w:sz="8" w:space="0" w:color="000000"/>
            </w:tcBorders>
          </w:tcPr>
          <w:p w14:paraId="74D46CE3" w14:textId="77777777" w:rsidR="002D06AE" w:rsidRDefault="002D06AE">
            <w:pPr>
              <w:pStyle w:val="TableParagraph"/>
              <w:spacing w:before="0"/>
              <w:jc w:val="left"/>
              <w:rPr>
                <w:rFonts w:ascii="Times New Roman"/>
                <w:sz w:val="16"/>
              </w:rPr>
            </w:pPr>
          </w:p>
        </w:tc>
      </w:tr>
      <w:tr w:rsidR="002D06AE" w14:paraId="2C15A1E8" w14:textId="77777777">
        <w:trPr>
          <w:trHeight w:val="225"/>
        </w:trPr>
        <w:tc>
          <w:tcPr>
            <w:tcW w:w="4954" w:type="dxa"/>
          </w:tcPr>
          <w:p w14:paraId="173DFE8B" w14:textId="77777777" w:rsidR="002D06AE" w:rsidRDefault="002C2419">
            <w:pPr>
              <w:pStyle w:val="TableParagraph"/>
              <w:spacing w:before="14"/>
              <w:ind w:left="33"/>
              <w:jc w:val="left"/>
              <w:rPr>
                <w:sz w:val="16"/>
              </w:rPr>
            </w:pPr>
            <w:r>
              <w:rPr>
                <w:sz w:val="16"/>
              </w:rPr>
              <w:t>Loss</w:t>
            </w:r>
            <w:r>
              <w:rPr>
                <w:spacing w:val="3"/>
                <w:sz w:val="16"/>
              </w:rPr>
              <w:t xml:space="preserve"> </w:t>
            </w:r>
            <w:r>
              <w:rPr>
                <w:sz w:val="16"/>
              </w:rPr>
              <w:t>on</w:t>
            </w:r>
            <w:r>
              <w:rPr>
                <w:spacing w:val="8"/>
                <w:sz w:val="16"/>
              </w:rPr>
              <w:t xml:space="preserve"> </w:t>
            </w:r>
            <w:r>
              <w:rPr>
                <w:sz w:val="16"/>
              </w:rPr>
              <w:t>Disposal</w:t>
            </w:r>
            <w:r>
              <w:rPr>
                <w:spacing w:val="4"/>
                <w:sz w:val="16"/>
              </w:rPr>
              <w:t xml:space="preserve"> </w:t>
            </w:r>
            <w:r>
              <w:rPr>
                <w:sz w:val="16"/>
              </w:rPr>
              <w:t>of</w:t>
            </w:r>
            <w:r>
              <w:rPr>
                <w:spacing w:val="7"/>
                <w:sz w:val="16"/>
              </w:rPr>
              <w:t xml:space="preserve"> </w:t>
            </w:r>
            <w:r>
              <w:rPr>
                <w:spacing w:val="-2"/>
                <w:sz w:val="16"/>
              </w:rPr>
              <w:t>Infrastructure</w:t>
            </w:r>
          </w:p>
        </w:tc>
        <w:tc>
          <w:tcPr>
            <w:tcW w:w="1049" w:type="dxa"/>
          </w:tcPr>
          <w:p w14:paraId="405AE8B9" w14:textId="77777777" w:rsidR="002D06AE" w:rsidRDefault="002C2419">
            <w:pPr>
              <w:pStyle w:val="TableParagraph"/>
              <w:spacing w:before="24" w:line="182" w:lineRule="exact"/>
              <w:ind w:right="27"/>
              <w:rPr>
                <w:sz w:val="16"/>
              </w:rPr>
            </w:pPr>
            <w:r>
              <w:rPr>
                <w:spacing w:val="-2"/>
                <w:sz w:val="16"/>
              </w:rPr>
              <w:t>3,175</w:t>
            </w:r>
          </w:p>
        </w:tc>
        <w:tc>
          <w:tcPr>
            <w:tcW w:w="1051" w:type="dxa"/>
            <w:shd w:val="clear" w:color="auto" w:fill="F1F1F1"/>
          </w:tcPr>
          <w:p w14:paraId="7A9ECCF5" w14:textId="77777777" w:rsidR="002D06AE" w:rsidRDefault="002C2419">
            <w:pPr>
              <w:pStyle w:val="TableParagraph"/>
              <w:spacing w:before="26" w:line="179" w:lineRule="exact"/>
              <w:ind w:right="29"/>
              <w:rPr>
                <w:b/>
                <w:sz w:val="16"/>
              </w:rPr>
            </w:pPr>
            <w:r>
              <w:rPr>
                <w:b/>
                <w:spacing w:val="-2"/>
                <w:sz w:val="16"/>
              </w:rPr>
              <w:t>3,500</w:t>
            </w:r>
          </w:p>
        </w:tc>
        <w:tc>
          <w:tcPr>
            <w:tcW w:w="1073" w:type="dxa"/>
          </w:tcPr>
          <w:p w14:paraId="3929C558" w14:textId="77777777" w:rsidR="002D06AE" w:rsidRDefault="002C2419">
            <w:pPr>
              <w:pStyle w:val="TableParagraph"/>
              <w:spacing w:before="24" w:line="182" w:lineRule="exact"/>
              <w:ind w:right="53"/>
              <w:rPr>
                <w:sz w:val="16"/>
              </w:rPr>
            </w:pPr>
            <w:r>
              <w:rPr>
                <w:spacing w:val="-2"/>
                <w:sz w:val="16"/>
              </w:rPr>
              <w:t>3,500</w:t>
            </w:r>
          </w:p>
        </w:tc>
        <w:tc>
          <w:tcPr>
            <w:tcW w:w="1122" w:type="dxa"/>
          </w:tcPr>
          <w:p w14:paraId="1284A201" w14:textId="77777777" w:rsidR="002D06AE" w:rsidRDefault="002C2419">
            <w:pPr>
              <w:pStyle w:val="TableParagraph"/>
              <w:spacing w:before="24" w:line="182" w:lineRule="exact"/>
              <w:ind w:right="128"/>
              <w:rPr>
                <w:sz w:val="16"/>
              </w:rPr>
            </w:pPr>
            <w:r>
              <w:rPr>
                <w:spacing w:val="-2"/>
                <w:sz w:val="16"/>
              </w:rPr>
              <w:t>3,500</w:t>
            </w:r>
          </w:p>
        </w:tc>
        <w:tc>
          <w:tcPr>
            <w:tcW w:w="951" w:type="dxa"/>
          </w:tcPr>
          <w:p w14:paraId="0547BC76" w14:textId="77777777" w:rsidR="002D06AE" w:rsidRDefault="002C2419">
            <w:pPr>
              <w:pStyle w:val="TableParagraph"/>
              <w:spacing w:before="24" w:line="182" w:lineRule="exact"/>
              <w:ind w:right="29"/>
              <w:rPr>
                <w:sz w:val="16"/>
              </w:rPr>
            </w:pPr>
            <w:r>
              <w:rPr>
                <w:spacing w:val="-2"/>
                <w:sz w:val="16"/>
              </w:rPr>
              <w:t>3,500</w:t>
            </w:r>
          </w:p>
        </w:tc>
      </w:tr>
      <w:tr w:rsidR="002D06AE" w14:paraId="405A8177" w14:textId="77777777">
        <w:trPr>
          <w:trHeight w:val="218"/>
        </w:trPr>
        <w:tc>
          <w:tcPr>
            <w:tcW w:w="4954" w:type="dxa"/>
          </w:tcPr>
          <w:p w14:paraId="54F10D1C" w14:textId="77777777" w:rsidR="002D06AE" w:rsidRDefault="002C2419">
            <w:pPr>
              <w:pStyle w:val="TableParagraph"/>
              <w:spacing w:before="12"/>
              <w:ind w:left="33"/>
              <w:jc w:val="left"/>
              <w:rPr>
                <w:sz w:val="16"/>
              </w:rPr>
            </w:pPr>
            <w:r>
              <w:rPr>
                <w:sz w:val="16"/>
              </w:rPr>
              <w:t>Prior</w:t>
            </w:r>
            <w:r>
              <w:rPr>
                <w:spacing w:val="5"/>
                <w:sz w:val="16"/>
              </w:rPr>
              <w:t xml:space="preserve"> </w:t>
            </w:r>
            <w:r>
              <w:rPr>
                <w:sz w:val="16"/>
              </w:rPr>
              <w:t>Year</w:t>
            </w:r>
            <w:r>
              <w:rPr>
                <w:spacing w:val="6"/>
                <w:sz w:val="16"/>
              </w:rPr>
              <w:t xml:space="preserve"> </w:t>
            </w:r>
            <w:r>
              <w:rPr>
                <w:spacing w:val="-2"/>
                <w:sz w:val="16"/>
              </w:rPr>
              <w:t>Adjustments</w:t>
            </w:r>
          </w:p>
        </w:tc>
        <w:tc>
          <w:tcPr>
            <w:tcW w:w="1049" w:type="dxa"/>
            <w:tcBorders>
              <w:bottom w:val="single" w:sz="8" w:space="0" w:color="000000"/>
            </w:tcBorders>
          </w:tcPr>
          <w:p w14:paraId="3E90BE1E" w14:textId="77777777" w:rsidR="002D06AE" w:rsidRDefault="002C2419">
            <w:pPr>
              <w:pStyle w:val="TableParagraph"/>
              <w:spacing w:before="21" w:line="176" w:lineRule="exact"/>
              <w:ind w:right="28"/>
              <w:rPr>
                <w:sz w:val="16"/>
              </w:rPr>
            </w:pPr>
            <w:r>
              <w:rPr>
                <w:spacing w:val="-2"/>
                <w:sz w:val="16"/>
              </w:rPr>
              <w:t>33,937</w:t>
            </w:r>
          </w:p>
        </w:tc>
        <w:tc>
          <w:tcPr>
            <w:tcW w:w="1051" w:type="dxa"/>
            <w:tcBorders>
              <w:bottom w:val="single" w:sz="8" w:space="0" w:color="000000"/>
            </w:tcBorders>
            <w:shd w:val="clear" w:color="auto" w:fill="F1F1F1"/>
          </w:tcPr>
          <w:p w14:paraId="51DA61A9" w14:textId="77777777" w:rsidR="002D06AE" w:rsidRDefault="002C2419">
            <w:pPr>
              <w:pStyle w:val="TableParagraph"/>
              <w:spacing w:before="24" w:line="174" w:lineRule="exact"/>
              <w:ind w:right="30"/>
              <w:rPr>
                <w:b/>
                <w:sz w:val="16"/>
              </w:rPr>
            </w:pPr>
            <w:r>
              <w:rPr>
                <w:b/>
                <w:w w:val="102"/>
                <w:sz w:val="16"/>
              </w:rPr>
              <w:t>-</w:t>
            </w:r>
          </w:p>
        </w:tc>
        <w:tc>
          <w:tcPr>
            <w:tcW w:w="1073" w:type="dxa"/>
            <w:tcBorders>
              <w:bottom w:val="single" w:sz="8" w:space="0" w:color="000000"/>
            </w:tcBorders>
          </w:tcPr>
          <w:p w14:paraId="41E1654A" w14:textId="77777777" w:rsidR="002D06AE" w:rsidRDefault="002C2419">
            <w:pPr>
              <w:pStyle w:val="TableParagraph"/>
              <w:spacing w:before="21" w:line="176" w:lineRule="exact"/>
              <w:ind w:right="54"/>
              <w:rPr>
                <w:sz w:val="16"/>
              </w:rPr>
            </w:pPr>
            <w:r>
              <w:rPr>
                <w:w w:val="102"/>
                <w:sz w:val="16"/>
              </w:rPr>
              <w:t>-</w:t>
            </w:r>
          </w:p>
        </w:tc>
        <w:tc>
          <w:tcPr>
            <w:tcW w:w="1122" w:type="dxa"/>
            <w:tcBorders>
              <w:bottom w:val="single" w:sz="8" w:space="0" w:color="000000"/>
            </w:tcBorders>
          </w:tcPr>
          <w:p w14:paraId="7EF79A00" w14:textId="77777777" w:rsidR="002D06AE" w:rsidRDefault="002C2419">
            <w:pPr>
              <w:pStyle w:val="TableParagraph"/>
              <w:spacing w:before="21" w:line="176" w:lineRule="exact"/>
              <w:ind w:right="127"/>
              <w:rPr>
                <w:sz w:val="16"/>
              </w:rPr>
            </w:pPr>
            <w:r>
              <w:rPr>
                <w:w w:val="102"/>
                <w:sz w:val="16"/>
              </w:rPr>
              <w:t>-</w:t>
            </w:r>
          </w:p>
        </w:tc>
        <w:tc>
          <w:tcPr>
            <w:tcW w:w="951" w:type="dxa"/>
            <w:tcBorders>
              <w:bottom w:val="single" w:sz="8" w:space="0" w:color="000000"/>
            </w:tcBorders>
          </w:tcPr>
          <w:p w14:paraId="7BDBF532" w14:textId="77777777" w:rsidR="002D06AE" w:rsidRDefault="002C2419">
            <w:pPr>
              <w:pStyle w:val="TableParagraph"/>
              <w:spacing w:before="21" w:line="176" w:lineRule="exact"/>
              <w:ind w:right="30"/>
              <w:rPr>
                <w:sz w:val="16"/>
              </w:rPr>
            </w:pPr>
            <w:r>
              <w:rPr>
                <w:w w:val="102"/>
                <w:sz w:val="16"/>
              </w:rPr>
              <w:t>-</w:t>
            </w:r>
          </w:p>
        </w:tc>
      </w:tr>
      <w:tr w:rsidR="002D06AE" w14:paraId="6644CEA3" w14:textId="77777777">
        <w:trPr>
          <w:trHeight w:val="194"/>
        </w:trPr>
        <w:tc>
          <w:tcPr>
            <w:tcW w:w="4954" w:type="dxa"/>
            <w:vMerge w:val="restart"/>
          </w:tcPr>
          <w:p w14:paraId="6B258746" w14:textId="77777777" w:rsidR="002D06AE" w:rsidRDefault="002C2419">
            <w:pPr>
              <w:pStyle w:val="TableParagraph"/>
              <w:spacing w:before="4"/>
              <w:ind w:left="33"/>
              <w:jc w:val="left"/>
              <w:rPr>
                <w:b/>
                <w:sz w:val="16"/>
              </w:rPr>
            </w:pPr>
            <w:r>
              <w:rPr>
                <w:b/>
                <w:sz w:val="16"/>
              </w:rPr>
              <w:t>Total</w:t>
            </w:r>
            <w:r>
              <w:rPr>
                <w:b/>
                <w:spacing w:val="13"/>
                <w:sz w:val="16"/>
              </w:rPr>
              <w:t xml:space="preserve"> </w:t>
            </w:r>
            <w:r>
              <w:rPr>
                <w:b/>
                <w:sz w:val="16"/>
              </w:rPr>
              <w:t>Non-Recurrent</w:t>
            </w:r>
            <w:r>
              <w:rPr>
                <w:b/>
                <w:spacing w:val="13"/>
                <w:sz w:val="16"/>
              </w:rPr>
              <w:t xml:space="preserve"> </w:t>
            </w:r>
            <w:r>
              <w:rPr>
                <w:b/>
                <w:spacing w:val="-2"/>
                <w:sz w:val="16"/>
              </w:rPr>
              <w:t>Expenditure</w:t>
            </w:r>
          </w:p>
        </w:tc>
        <w:tc>
          <w:tcPr>
            <w:tcW w:w="1049" w:type="dxa"/>
            <w:tcBorders>
              <w:top w:val="single" w:sz="8" w:space="0" w:color="000000"/>
              <w:bottom w:val="double" w:sz="8" w:space="0" w:color="000000"/>
            </w:tcBorders>
          </w:tcPr>
          <w:p w14:paraId="19C3687E" w14:textId="77777777" w:rsidR="002D06AE" w:rsidRDefault="002C2419">
            <w:pPr>
              <w:pStyle w:val="TableParagraph"/>
              <w:spacing w:before="14" w:line="160" w:lineRule="exact"/>
              <w:ind w:right="28"/>
              <w:rPr>
                <w:sz w:val="16"/>
              </w:rPr>
            </w:pPr>
            <w:r>
              <w:rPr>
                <w:spacing w:val="-2"/>
                <w:sz w:val="16"/>
              </w:rPr>
              <w:t>37,112</w:t>
            </w:r>
          </w:p>
        </w:tc>
        <w:tc>
          <w:tcPr>
            <w:tcW w:w="1051" w:type="dxa"/>
            <w:tcBorders>
              <w:top w:val="single" w:sz="8" w:space="0" w:color="000000"/>
              <w:bottom w:val="double" w:sz="8" w:space="0" w:color="000000"/>
            </w:tcBorders>
            <w:shd w:val="clear" w:color="auto" w:fill="F1F1F1"/>
          </w:tcPr>
          <w:p w14:paraId="788C5827" w14:textId="77777777" w:rsidR="002D06AE" w:rsidRDefault="002C2419">
            <w:pPr>
              <w:pStyle w:val="TableParagraph"/>
              <w:spacing w:before="16" w:line="158" w:lineRule="exact"/>
              <w:ind w:right="29"/>
              <w:rPr>
                <w:b/>
                <w:sz w:val="16"/>
              </w:rPr>
            </w:pPr>
            <w:r>
              <w:rPr>
                <w:b/>
                <w:spacing w:val="-2"/>
                <w:sz w:val="16"/>
              </w:rPr>
              <w:t>3,500</w:t>
            </w:r>
          </w:p>
        </w:tc>
        <w:tc>
          <w:tcPr>
            <w:tcW w:w="1073" w:type="dxa"/>
            <w:tcBorders>
              <w:top w:val="single" w:sz="8" w:space="0" w:color="000000"/>
              <w:bottom w:val="double" w:sz="8" w:space="0" w:color="000000"/>
            </w:tcBorders>
          </w:tcPr>
          <w:p w14:paraId="3B1EBAB7" w14:textId="77777777" w:rsidR="002D06AE" w:rsidRDefault="002C2419">
            <w:pPr>
              <w:pStyle w:val="TableParagraph"/>
              <w:spacing w:before="14" w:line="160" w:lineRule="exact"/>
              <w:ind w:right="53"/>
              <w:rPr>
                <w:sz w:val="16"/>
              </w:rPr>
            </w:pPr>
            <w:r>
              <w:rPr>
                <w:spacing w:val="-2"/>
                <w:sz w:val="16"/>
              </w:rPr>
              <w:t>3,500</w:t>
            </w:r>
          </w:p>
        </w:tc>
        <w:tc>
          <w:tcPr>
            <w:tcW w:w="1122" w:type="dxa"/>
            <w:tcBorders>
              <w:top w:val="single" w:sz="8" w:space="0" w:color="000000"/>
              <w:bottom w:val="double" w:sz="8" w:space="0" w:color="000000"/>
            </w:tcBorders>
          </w:tcPr>
          <w:p w14:paraId="24EDE3B6" w14:textId="77777777" w:rsidR="002D06AE" w:rsidRDefault="002C2419">
            <w:pPr>
              <w:pStyle w:val="TableParagraph"/>
              <w:spacing w:before="14" w:line="160" w:lineRule="exact"/>
              <w:ind w:right="128"/>
              <w:rPr>
                <w:sz w:val="16"/>
              </w:rPr>
            </w:pPr>
            <w:r>
              <w:rPr>
                <w:spacing w:val="-2"/>
                <w:sz w:val="16"/>
              </w:rPr>
              <w:t>3,500</w:t>
            </w:r>
          </w:p>
        </w:tc>
        <w:tc>
          <w:tcPr>
            <w:tcW w:w="951" w:type="dxa"/>
            <w:tcBorders>
              <w:top w:val="single" w:sz="8" w:space="0" w:color="000000"/>
              <w:bottom w:val="double" w:sz="8" w:space="0" w:color="000000"/>
            </w:tcBorders>
          </w:tcPr>
          <w:p w14:paraId="55457FCD" w14:textId="77777777" w:rsidR="002D06AE" w:rsidRDefault="002C2419">
            <w:pPr>
              <w:pStyle w:val="TableParagraph"/>
              <w:spacing w:before="14" w:line="160" w:lineRule="exact"/>
              <w:ind w:right="29"/>
              <w:rPr>
                <w:sz w:val="16"/>
              </w:rPr>
            </w:pPr>
            <w:r>
              <w:rPr>
                <w:spacing w:val="-2"/>
                <w:sz w:val="16"/>
              </w:rPr>
              <w:t>3,500</w:t>
            </w:r>
          </w:p>
        </w:tc>
      </w:tr>
      <w:tr w:rsidR="002D06AE" w14:paraId="11C95057" w14:textId="77777777">
        <w:trPr>
          <w:trHeight w:val="196"/>
        </w:trPr>
        <w:tc>
          <w:tcPr>
            <w:tcW w:w="4954" w:type="dxa"/>
            <w:vMerge/>
            <w:tcBorders>
              <w:top w:val="nil"/>
            </w:tcBorders>
          </w:tcPr>
          <w:p w14:paraId="78B82405" w14:textId="77777777" w:rsidR="002D06AE" w:rsidRDefault="002D06AE">
            <w:pPr>
              <w:rPr>
                <w:sz w:val="2"/>
                <w:szCs w:val="2"/>
              </w:rPr>
            </w:pPr>
          </w:p>
        </w:tc>
        <w:tc>
          <w:tcPr>
            <w:tcW w:w="1049" w:type="dxa"/>
            <w:tcBorders>
              <w:top w:val="double" w:sz="8" w:space="0" w:color="000000"/>
              <w:bottom w:val="single" w:sz="8" w:space="0" w:color="000000"/>
            </w:tcBorders>
          </w:tcPr>
          <w:p w14:paraId="4B4AC7BB" w14:textId="77777777" w:rsidR="002D06AE" w:rsidRDefault="002D06AE">
            <w:pPr>
              <w:pStyle w:val="TableParagraph"/>
              <w:spacing w:before="0"/>
              <w:jc w:val="left"/>
              <w:rPr>
                <w:rFonts w:ascii="Times New Roman"/>
                <w:sz w:val="12"/>
              </w:rPr>
            </w:pPr>
          </w:p>
        </w:tc>
        <w:tc>
          <w:tcPr>
            <w:tcW w:w="1051" w:type="dxa"/>
            <w:tcBorders>
              <w:top w:val="double" w:sz="8" w:space="0" w:color="000000"/>
              <w:bottom w:val="single" w:sz="8" w:space="0" w:color="000000"/>
            </w:tcBorders>
            <w:shd w:val="clear" w:color="auto" w:fill="F1F1F1"/>
          </w:tcPr>
          <w:p w14:paraId="0EDD2AC7" w14:textId="77777777" w:rsidR="002D06AE" w:rsidRDefault="002D06AE">
            <w:pPr>
              <w:pStyle w:val="TableParagraph"/>
              <w:spacing w:before="0"/>
              <w:jc w:val="left"/>
              <w:rPr>
                <w:rFonts w:ascii="Times New Roman"/>
                <w:sz w:val="12"/>
              </w:rPr>
            </w:pPr>
          </w:p>
        </w:tc>
        <w:tc>
          <w:tcPr>
            <w:tcW w:w="3146" w:type="dxa"/>
            <w:gridSpan w:val="3"/>
            <w:tcBorders>
              <w:top w:val="double" w:sz="8" w:space="0" w:color="000000"/>
              <w:bottom w:val="single" w:sz="8" w:space="0" w:color="000000"/>
            </w:tcBorders>
          </w:tcPr>
          <w:p w14:paraId="55BEBF9A" w14:textId="77777777" w:rsidR="002D06AE" w:rsidRDefault="002D06AE">
            <w:pPr>
              <w:pStyle w:val="TableParagraph"/>
              <w:spacing w:before="0"/>
              <w:jc w:val="left"/>
              <w:rPr>
                <w:rFonts w:ascii="Times New Roman"/>
                <w:sz w:val="12"/>
              </w:rPr>
            </w:pPr>
          </w:p>
        </w:tc>
      </w:tr>
      <w:tr w:rsidR="002D06AE" w14:paraId="49249EB9" w14:textId="77777777">
        <w:trPr>
          <w:trHeight w:val="194"/>
        </w:trPr>
        <w:tc>
          <w:tcPr>
            <w:tcW w:w="4954" w:type="dxa"/>
          </w:tcPr>
          <w:p w14:paraId="731BC177" w14:textId="77777777" w:rsidR="002D06AE" w:rsidRDefault="002C2419">
            <w:pPr>
              <w:pStyle w:val="TableParagraph"/>
              <w:spacing w:before="4" w:line="170" w:lineRule="exact"/>
              <w:ind w:left="33"/>
              <w:jc w:val="left"/>
              <w:rPr>
                <w:b/>
                <w:sz w:val="16"/>
              </w:rPr>
            </w:pPr>
            <w:r>
              <w:rPr>
                <w:b/>
                <w:sz w:val="16"/>
              </w:rPr>
              <w:t>Total</w:t>
            </w:r>
            <w:r>
              <w:rPr>
                <w:b/>
                <w:spacing w:val="14"/>
                <w:sz w:val="16"/>
              </w:rPr>
              <w:t xml:space="preserve"> </w:t>
            </w:r>
            <w:r>
              <w:rPr>
                <w:b/>
                <w:sz w:val="16"/>
              </w:rPr>
              <w:t>comprehensive</w:t>
            </w:r>
            <w:r>
              <w:rPr>
                <w:b/>
                <w:spacing w:val="14"/>
                <w:sz w:val="16"/>
              </w:rPr>
              <w:t xml:space="preserve"> </w:t>
            </w:r>
            <w:r>
              <w:rPr>
                <w:b/>
                <w:spacing w:val="-2"/>
                <w:sz w:val="16"/>
              </w:rPr>
              <w:t>result</w:t>
            </w:r>
          </w:p>
        </w:tc>
        <w:tc>
          <w:tcPr>
            <w:tcW w:w="1049" w:type="dxa"/>
            <w:tcBorders>
              <w:top w:val="single" w:sz="8" w:space="0" w:color="000000"/>
              <w:bottom w:val="double" w:sz="8" w:space="0" w:color="000000"/>
            </w:tcBorders>
          </w:tcPr>
          <w:p w14:paraId="0AD9E45A" w14:textId="77777777" w:rsidR="002D06AE" w:rsidRDefault="002C2419">
            <w:pPr>
              <w:pStyle w:val="TableParagraph"/>
              <w:spacing w:before="14" w:line="160" w:lineRule="exact"/>
              <w:ind w:right="28"/>
              <w:rPr>
                <w:sz w:val="16"/>
              </w:rPr>
            </w:pPr>
            <w:r>
              <w:rPr>
                <w:spacing w:val="-2"/>
                <w:sz w:val="16"/>
              </w:rPr>
              <w:t>130,607</w:t>
            </w:r>
          </w:p>
        </w:tc>
        <w:tc>
          <w:tcPr>
            <w:tcW w:w="1051" w:type="dxa"/>
            <w:tcBorders>
              <w:top w:val="single" w:sz="8" w:space="0" w:color="000000"/>
              <w:bottom w:val="double" w:sz="8" w:space="0" w:color="000000"/>
            </w:tcBorders>
            <w:shd w:val="clear" w:color="auto" w:fill="F1F1F1"/>
          </w:tcPr>
          <w:p w14:paraId="6419F662" w14:textId="77777777" w:rsidR="002D06AE" w:rsidRDefault="002C2419">
            <w:pPr>
              <w:pStyle w:val="TableParagraph"/>
              <w:spacing w:before="16" w:line="158" w:lineRule="exact"/>
              <w:ind w:right="30"/>
              <w:rPr>
                <w:b/>
                <w:sz w:val="16"/>
              </w:rPr>
            </w:pPr>
            <w:r>
              <w:rPr>
                <w:b/>
                <w:spacing w:val="-2"/>
                <w:sz w:val="16"/>
              </w:rPr>
              <w:t>136,328</w:t>
            </w:r>
          </w:p>
        </w:tc>
        <w:tc>
          <w:tcPr>
            <w:tcW w:w="1073" w:type="dxa"/>
            <w:tcBorders>
              <w:top w:val="single" w:sz="8" w:space="0" w:color="000000"/>
              <w:bottom w:val="double" w:sz="8" w:space="0" w:color="000000"/>
            </w:tcBorders>
          </w:tcPr>
          <w:p w14:paraId="530DF574" w14:textId="77777777" w:rsidR="002D06AE" w:rsidRDefault="002C2419">
            <w:pPr>
              <w:pStyle w:val="TableParagraph"/>
              <w:spacing w:before="14" w:line="160" w:lineRule="exact"/>
              <w:ind w:right="54"/>
              <w:rPr>
                <w:sz w:val="16"/>
              </w:rPr>
            </w:pPr>
            <w:r>
              <w:rPr>
                <w:spacing w:val="-2"/>
                <w:sz w:val="16"/>
              </w:rPr>
              <w:t>130,484</w:t>
            </w:r>
          </w:p>
        </w:tc>
        <w:tc>
          <w:tcPr>
            <w:tcW w:w="1122" w:type="dxa"/>
            <w:tcBorders>
              <w:top w:val="single" w:sz="8" w:space="0" w:color="000000"/>
              <w:bottom w:val="double" w:sz="8" w:space="0" w:color="000000"/>
            </w:tcBorders>
          </w:tcPr>
          <w:p w14:paraId="598E338A" w14:textId="77777777" w:rsidR="002D06AE" w:rsidRDefault="002C2419">
            <w:pPr>
              <w:pStyle w:val="TableParagraph"/>
              <w:spacing w:before="14" w:line="160" w:lineRule="exact"/>
              <w:ind w:right="128"/>
              <w:rPr>
                <w:sz w:val="16"/>
              </w:rPr>
            </w:pPr>
            <w:r>
              <w:rPr>
                <w:spacing w:val="-2"/>
                <w:sz w:val="16"/>
              </w:rPr>
              <w:t>139,214</w:t>
            </w:r>
          </w:p>
        </w:tc>
        <w:tc>
          <w:tcPr>
            <w:tcW w:w="951" w:type="dxa"/>
            <w:tcBorders>
              <w:top w:val="single" w:sz="8" w:space="0" w:color="000000"/>
              <w:bottom w:val="double" w:sz="8" w:space="0" w:color="000000"/>
            </w:tcBorders>
          </w:tcPr>
          <w:p w14:paraId="3F5C0B27" w14:textId="77777777" w:rsidR="002D06AE" w:rsidRDefault="002C2419">
            <w:pPr>
              <w:pStyle w:val="TableParagraph"/>
              <w:spacing w:before="14" w:line="160" w:lineRule="exact"/>
              <w:ind w:right="30"/>
              <w:rPr>
                <w:sz w:val="16"/>
              </w:rPr>
            </w:pPr>
            <w:r>
              <w:rPr>
                <w:spacing w:val="-2"/>
                <w:sz w:val="16"/>
              </w:rPr>
              <w:t>140,807</w:t>
            </w:r>
          </w:p>
        </w:tc>
      </w:tr>
    </w:tbl>
    <w:p w14:paraId="1CEA0AF5" w14:textId="77777777" w:rsidR="002D06AE" w:rsidRDefault="002D06AE">
      <w:pPr>
        <w:pStyle w:val="BodyText"/>
        <w:rPr>
          <w:sz w:val="20"/>
        </w:rPr>
      </w:pPr>
    </w:p>
    <w:p w14:paraId="59B3141F" w14:textId="77777777" w:rsidR="002D06AE" w:rsidRDefault="002D06AE">
      <w:pPr>
        <w:pStyle w:val="BodyText"/>
        <w:rPr>
          <w:sz w:val="20"/>
        </w:rPr>
      </w:pPr>
    </w:p>
    <w:p w14:paraId="4617CF2A" w14:textId="77777777" w:rsidR="002D06AE" w:rsidRDefault="002D06AE">
      <w:pPr>
        <w:pStyle w:val="BodyText"/>
        <w:rPr>
          <w:sz w:val="20"/>
        </w:rPr>
      </w:pPr>
    </w:p>
    <w:p w14:paraId="1A73594C" w14:textId="77777777" w:rsidR="002D06AE" w:rsidRDefault="002D06AE">
      <w:pPr>
        <w:pStyle w:val="BodyText"/>
        <w:rPr>
          <w:sz w:val="20"/>
        </w:rPr>
      </w:pPr>
    </w:p>
    <w:p w14:paraId="563586AF" w14:textId="77777777" w:rsidR="002D06AE" w:rsidRDefault="002D06AE">
      <w:pPr>
        <w:pStyle w:val="BodyText"/>
        <w:rPr>
          <w:sz w:val="20"/>
        </w:rPr>
      </w:pPr>
    </w:p>
    <w:p w14:paraId="5E7CCBC0" w14:textId="77777777" w:rsidR="002D06AE" w:rsidRDefault="002D06AE">
      <w:pPr>
        <w:pStyle w:val="BodyText"/>
        <w:rPr>
          <w:sz w:val="20"/>
        </w:rPr>
      </w:pPr>
    </w:p>
    <w:p w14:paraId="74A17F54" w14:textId="77777777" w:rsidR="002D06AE" w:rsidRDefault="002D06AE">
      <w:pPr>
        <w:pStyle w:val="BodyText"/>
        <w:rPr>
          <w:sz w:val="20"/>
        </w:rPr>
      </w:pPr>
    </w:p>
    <w:p w14:paraId="729EC002" w14:textId="77777777" w:rsidR="002D06AE" w:rsidRDefault="002D06AE">
      <w:pPr>
        <w:pStyle w:val="BodyText"/>
        <w:rPr>
          <w:sz w:val="20"/>
        </w:rPr>
      </w:pPr>
    </w:p>
    <w:p w14:paraId="4F390EBA" w14:textId="77777777" w:rsidR="002D06AE" w:rsidRDefault="002D06AE">
      <w:pPr>
        <w:pStyle w:val="BodyText"/>
        <w:rPr>
          <w:sz w:val="20"/>
        </w:rPr>
      </w:pPr>
    </w:p>
    <w:p w14:paraId="5AF6D51A" w14:textId="77777777" w:rsidR="002D06AE" w:rsidRDefault="002D06AE">
      <w:pPr>
        <w:pStyle w:val="BodyText"/>
        <w:spacing w:before="2"/>
        <w:rPr>
          <w:sz w:val="23"/>
        </w:rPr>
      </w:pPr>
    </w:p>
    <w:p w14:paraId="4A5A36FD" w14:textId="77777777" w:rsidR="002D06AE" w:rsidRDefault="002C2419">
      <w:pPr>
        <w:pStyle w:val="BodyText"/>
        <w:ind w:left="2899" w:right="3037"/>
        <w:jc w:val="center"/>
      </w:pPr>
      <w:r>
        <w:t>2023-24 to</w:t>
      </w:r>
      <w:r>
        <w:rPr>
          <w:spacing w:val="-2"/>
        </w:rPr>
        <w:t xml:space="preserve"> </w:t>
      </w:r>
      <w:r>
        <w:t>2026-27</w:t>
      </w:r>
      <w:r>
        <w:rPr>
          <w:spacing w:val="1"/>
        </w:rPr>
        <w:t xml:space="preserve"> </w:t>
      </w:r>
      <w:r>
        <w:t>Budget</w:t>
      </w:r>
      <w:r>
        <w:rPr>
          <w:spacing w:val="-1"/>
        </w:rPr>
        <w:t xml:space="preserve"> </w:t>
      </w:r>
      <w:r>
        <w:t>- The</w:t>
      </w:r>
      <w:r>
        <w:rPr>
          <w:spacing w:val="1"/>
        </w:rPr>
        <w:t xml:space="preserve"> </w:t>
      </w:r>
      <w:r>
        <w:t>City</w:t>
      </w:r>
      <w:r>
        <w:rPr>
          <w:spacing w:val="-1"/>
        </w:rPr>
        <w:t xml:space="preserve"> </w:t>
      </w:r>
      <w:r>
        <w:t>of</w:t>
      </w:r>
      <w:r>
        <w:rPr>
          <w:spacing w:val="-1"/>
        </w:rPr>
        <w:t xml:space="preserve"> </w:t>
      </w:r>
      <w:r>
        <w:t>Greater</w:t>
      </w:r>
      <w:r>
        <w:rPr>
          <w:spacing w:val="-2"/>
        </w:rPr>
        <w:t xml:space="preserve"> Geelong</w:t>
      </w:r>
    </w:p>
    <w:p w14:paraId="01FC5B02" w14:textId="77777777" w:rsidR="002D06AE" w:rsidRDefault="002D06AE">
      <w:pPr>
        <w:jc w:val="center"/>
        <w:sectPr w:rsidR="002D06AE">
          <w:headerReference w:type="default" r:id="rId158"/>
          <w:footerReference w:type="default" r:id="rId159"/>
          <w:pgSz w:w="11910" w:h="16840"/>
          <w:pgMar w:top="1000" w:right="600" w:bottom="600" w:left="740" w:header="0" w:footer="411" w:gutter="0"/>
          <w:cols w:space="720"/>
        </w:sectPr>
      </w:pPr>
    </w:p>
    <w:p w14:paraId="493C2010" w14:textId="77777777" w:rsidR="002D06AE" w:rsidRDefault="002D06AE">
      <w:pPr>
        <w:pStyle w:val="BodyText"/>
        <w:rPr>
          <w:sz w:val="20"/>
        </w:rPr>
      </w:pPr>
    </w:p>
    <w:p w14:paraId="22A6D278" w14:textId="77777777" w:rsidR="002D06AE" w:rsidRDefault="002D06AE">
      <w:pPr>
        <w:pStyle w:val="BodyText"/>
        <w:rPr>
          <w:sz w:val="20"/>
        </w:rPr>
      </w:pPr>
    </w:p>
    <w:p w14:paraId="74E5091A" w14:textId="77777777" w:rsidR="002D06AE" w:rsidRDefault="002D06AE">
      <w:pPr>
        <w:pStyle w:val="BodyText"/>
        <w:rPr>
          <w:sz w:val="20"/>
        </w:rPr>
      </w:pPr>
    </w:p>
    <w:p w14:paraId="119B1D8A" w14:textId="77777777" w:rsidR="002D06AE" w:rsidRDefault="002D06AE">
      <w:pPr>
        <w:pStyle w:val="BodyText"/>
        <w:rPr>
          <w:sz w:val="20"/>
        </w:rPr>
      </w:pPr>
    </w:p>
    <w:p w14:paraId="06C8EA9D" w14:textId="77777777" w:rsidR="002D06AE" w:rsidRDefault="002D06AE">
      <w:pPr>
        <w:pStyle w:val="BodyText"/>
        <w:rPr>
          <w:sz w:val="20"/>
        </w:rPr>
      </w:pPr>
    </w:p>
    <w:p w14:paraId="64DD3457" w14:textId="77777777" w:rsidR="002D06AE" w:rsidRDefault="002D06AE">
      <w:pPr>
        <w:pStyle w:val="BodyText"/>
        <w:rPr>
          <w:sz w:val="20"/>
        </w:rPr>
      </w:pPr>
    </w:p>
    <w:p w14:paraId="152DED5C" w14:textId="77777777" w:rsidR="002D06AE" w:rsidRDefault="002D06AE">
      <w:pPr>
        <w:pStyle w:val="BodyText"/>
        <w:rPr>
          <w:sz w:val="20"/>
        </w:rPr>
      </w:pPr>
    </w:p>
    <w:p w14:paraId="1DF7B0A6" w14:textId="77777777" w:rsidR="002D06AE" w:rsidRDefault="002D06AE">
      <w:pPr>
        <w:pStyle w:val="BodyText"/>
        <w:rPr>
          <w:sz w:val="20"/>
        </w:rPr>
      </w:pPr>
    </w:p>
    <w:p w14:paraId="42409C0F" w14:textId="77777777" w:rsidR="002D06AE" w:rsidRDefault="002D06AE">
      <w:pPr>
        <w:pStyle w:val="BodyText"/>
        <w:rPr>
          <w:sz w:val="20"/>
        </w:rPr>
      </w:pPr>
    </w:p>
    <w:p w14:paraId="43AFB76D" w14:textId="77777777" w:rsidR="002D06AE" w:rsidRDefault="002D06AE">
      <w:pPr>
        <w:pStyle w:val="BodyText"/>
        <w:rPr>
          <w:sz w:val="20"/>
        </w:rPr>
      </w:pPr>
    </w:p>
    <w:p w14:paraId="471CB17B" w14:textId="77777777" w:rsidR="002D06AE" w:rsidRDefault="002D06AE">
      <w:pPr>
        <w:pStyle w:val="BodyText"/>
        <w:rPr>
          <w:sz w:val="20"/>
        </w:rPr>
      </w:pPr>
    </w:p>
    <w:p w14:paraId="32D19034" w14:textId="77777777" w:rsidR="002D06AE" w:rsidRDefault="002D06AE">
      <w:pPr>
        <w:pStyle w:val="BodyText"/>
        <w:rPr>
          <w:sz w:val="20"/>
        </w:rPr>
      </w:pPr>
    </w:p>
    <w:p w14:paraId="2C95F089" w14:textId="77777777" w:rsidR="002D06AE" w:rsidRDefault="002D06AE">
      <w:pPr>
        <w:pStyle w:val="BodyText"/>
        <w:rPr>
          <w:sz w:val="20"/>
        </w:rPr>
      </w:pPr>
    </w:p>
    <w:p w14:paraId="0F3982DA" w14:textId="77777777" w:rsidR="002D06AE" w:rsidRDefault="002D06AE">
      <w:pPr>
        <w:pStyle w:val="BodyText"/>
        <w:rPr>
          <w:sz w:val="20"/>
        </w:rPr>
      </w:pPr>
    </w:p>
    <w:p w14:paraId="2C5D98D3" w14:textId="77777777" w:rsidR="002D06AE" w:rsidRDefault="002D06AE">
      <w:pPr>
        <w:pStyle w:val="BodyText"/>
        <w:rPr>
          <w:sz w:val="20"/>
        </w:rPr>
      </w:pPr>
    </w:p>
    <w:p w14:paraId="1DBC8FE6" w14:textId="77777777" w:rsidR="002D06AE" w:rsidRDefault="002D06AE">
      <w:pPr>
        <w:pStyle w:val="BodyText"/>
        <w:rPr>
          <w:sz w:val="20"/>
        </w:rPr>
      </w:pPr>
    </w:p>
    <w:p w14:paraId="65E93BB3" w14:textId="77777777" w:rsidR="002D06AE" w:rsidRDefault="002D06AE">
      <w:pPr>
        <w:pStyle w:val="BodyText"/>
        <w:rPr>
          <w:sz w:val="20"/>
        </w:rPr>
      </w:pPr>
    </w:p>
    <w:p w14:paraId="3FA4375E" w14:textId="77777777" w:rsidR="002D06AE" w:rsidRDefault="002D06AE">
      <w:pPr>
        <w:pStyle w:val="BodyText"/>
        <w:rPr>
          <w:sz w:val="20"/>
        </w:rPr>
      </w:pPr>
    </w:p>
    <w:p w14:paraId="19ECD5DC" w14:textId="77777777" w:rsidR="002D06AE" w:rsidRDefault="002D06AE">
      <w:pPr>
        <w:pStyle w:val="BodyText"/>
        <w:rPr>
          <w:sz w:val="20"/>
        </w:rPr>
      </w:pPr>
    </w:p>
    <w:p w14:paraId="2DD5220E" w14:textId="77777777" w:rsidR="002D06AE" w:rsidRDefault="002D06AE">
      <w:pPr>
        <w:pStyle w:val="BodyText"/>
        <w:rPr>
          <w:sz w:val="20"/>
        </w:rPr>
      </w:pPr>
    </w:p>
    <w:p w14:paraId="64883159" w14:textId="77777777" w:rsidR="002D06AE" w:rsidRDefault="002D06AE">
      <w:pPr>
        <w:pStyle w:val="BodyText"/>
        <w:rPr>
          <w:sz w:val="20"/>
        </w:rPr>
      </w:pPr>
    </w:p>
    <w:p w14:paraId="57DA215C" w14:textId="77777777" w:rsidR="002D06AE" w:rsidRDefault="002D06AE">
      <w:pPr>
        <w:pStyle w:val="BodyText"/>
        <w:rPr>
          <w:sz w:val="20"/>
        </w:rPr>
      </w:pPr>
    </w:p>
    <w:p w14:paraId="663EB431" w14:textId="77777777" w:rsidR="002D06AE" w:rsidRDefault="002D06AE">
      <w:pPr>
        <w:pStyle w:val="BodyText"/>
        <w:rPr>
          <w:sz w:val="20"/>
        </w:rPr>
      </w:pPr>
    </w:p>
    <w:p w14:paraId="0E93999D" w14:textId="77777777" w:rsidR="002D06AE" w:rsidRDefault="002D06AE">
      <w:pPr>
        <w:pStyle w:val="BodyText"/>
        <w:rPr>
          <w:sz w:val="20"/>
        </w:rPr>
      </w:pPr>
    </w:p>
    <w:p w14:paraId="4F78DF65" w14:textId="77777777" w:rsidR="002D06AE" w:rsidRDefault="002D06AE">
      <w:pPr>
        <w:pStyle w:val="BodyText"/>
        <w:rPr>
          <w:sz w:val="20"/>
        </w:rPr>
      </w:pPr>
    </w:p>
    <w:p w14:paraId="6B1F0AD8" w14:textId="77777777" w:rsidR="002D06AE" w:rsidRDefault="002D06AE">
      <w:pPr>
        <w:pStyle w:val="BodyText"/>
        <w:spacing w:before="9"/>
        <w:rPr>
          <w:sz w:val="25"/>
        </w:rPr>
      </w:pPr>
    </w:p>
    <w:p w14:paraId="20EFE28D" w14:textId="77777777" w:rsidR="002D06AE" w:rsidRDefault="002C2419">
      <w:pPr>
        <w:pStyle w:val="Heading2"/>
        <w:ind w:left="2915" w:right="0"/>
        <w:jc w:val="left"/>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2DD30C39" w14:textId="77777777" w:rsidR="002D06AE" w:rsidRDefault="002D06AE">
      <w:pPr>
        <w:sectPr w:rsidR="002D06AE">
          <w:headerReference w:type="default" r:id="rId160"/>
          <w:footerReference w:type="default" r:id="rId161"/>
          <w:pgSz w:w="11910" w:h="16840"/>
          <w:pgMar w:top="1920" w:right="599" w:bottom="560" w:left="740" w:header="0" w:footer="379"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92"/>
        <w:gridCol w:w="5621"/>
        <w:gridCol w:w="1189"/>
        <w:gridCol w:w="717"/>
        <w:gridCol w:w="270"/>
        <w:gridCol w:w="1041"/>
        <w:gridCol w:w="1262"/>
        <w:gridCol w:w="1262"/>
        <w:gridCol w:w="1262"/>
      </w:tblGrid>
      <w:tr w:rsidR="002D06AE" w14:paraId="24C6C381" w14:textId="77777777">
        <w:trPr>
          <w:trHeight w:val="662"/>
        </w:trPr>
        <w:tc>
          <w:tcPr>
            <w:tcW w:w="3292" w:type="dxa"/>
            <w:tcBorders>
              <w:left w:val="nil"/>
              <w:right w:val="nil"/>
            </w:tcBorders>
            <w:shd w:val="clear" w:color="auto" w:fill="001F5F"/>
          </w:tcPr>
          <w:p w14:paraId="1488A7BF" w14:textId="77777777" w:rsidR="002D06AE" w:rsidRDefault="002D06AE">
            <w:pPr>
              <w:pStyle w:val="TableParagraph"/>
              <w:spacing w:before="6"/>
              <w:jc w:val="left"/>
              <w:rPr>
                <w:rFonts w:ascii="Palatino Linotype"/>
                <w:sz w:val="19"/>
              </w:rPr>
            </w:pPr>
          </w:p>
          <w:p w14:paraId="59981756" w14:textId="77777777" w:rsidR="002D06AE" w:rsidRDefault="002C2419">
            <w:pPr>
              <w:pStyle w:val="TableParagraph"/>
              <w:spacing w:before="1"/>
              <w:ind w:left="24"/>
              <w:jc w:val="left"/>
              <w:rPr>
                <w:b/>
                <w:sz w:val="13"/>
              </w:rPr>
            </w:pPr>
            <w:bookmarkStart w:id="6" w:name="Appendix_2_-_FINAL_-_APPENDIX_2_FY2024_C"/>
            <w:bookmarkEnd w:id="6"/>
            <w:r>
              <w:rPr>
                <w:b/>
                <w:color w:val="FFFFFF"/>
                <w:w w:val="105"/>
                <w:sz w:val="13"/>
              </w:rPr>
              <w:t>Project</w:t>
            </w:r>
            <w:r>
              <w:rPr>
                <w:b/>
                <w:color w:val="FFFFFF"/>
                <w:spacing w:val="-5"/>
                <w:w w:val="105"/>
                <w:sz w:val="13"/>
              </w:rPr>
              <w:t xml:space="preserve"> </w:t>
            </w:r>
            <w:r>
              <w:rPr>
                <w:b/>
                <w:color w:val="FFFFFF"/>
                <w:spacing w:val="-4"/>
                <w:w w:val="105"/>
                <w:sz w:val="13"/>
              </w:rPr>
              <w:t>Name</w:t>
            </w:r>
          </w:p>
        </w:tc>
        <w:tc>
          <w:tcPr>
            <w:tcW w:w="5621" w:type="dxa"/>
            <w:tcBorders>
              <w:left w:val="nil"/>
              <w:right w:val="single" w:sz="4" w:space="0" w:color="808080"/>
            </w:tcBorders>
            <w:shd w:val="clear" w:color="auto" w:fill="001F5F"/>
          </w:tcPr>
          <w:p w14:paraId="3AC42CFD" w14:textId="77777777" w:rsidR="002D06AE" w:rsidRDefault="002D06AE">
            <w:pPr>
              <w:pStyle w:val="TableParagraph"/>
              <w:spacing w:before="6"/>
              <w:jc w:val="left"/>
              <w:rPr>
                <w:rFonts w:ascii="Palatino Linotype"/>
                <w:sz w:val="19"/>
              </w:rPr>
            </w:pPr>
          </w:p>
          <w:p w14:paraId="12FEAB39" w14:textId="77777777" w:rsidR="002D06AE" w:rsidRDefault="002C2419">
            <w:pPr>
              <w:pStyle w:val="TableParagraph"/>
              <w:spacing w:before="1"/>
              <w:ind w:left="86"/>
              <w:jc w:val="left"/>
              <w:rPr>
                <w:b/>
                <w:sz w:val="13"/>
              </w:rPr>
            </w:pPr>
            <w:r>
              <w:rPr>
                <w:b/>
                <w:color w:val="FFFFFF"/>
                <w:spacing w:val="-2"/>
                <w:w w:val="105"/>
                <w:sz w:val="13"/>
              </w:rPr>
              <w:t>Description</w:t>
            </w:r>
          </w:p>
        </w:tc>
        <w:tc>
          <w:tcPr>
            <w:tcW w:w="1189" w:type="dxa"/>
            <w:tcBorders>
              <w:left w:val="single" w:sz="4" w:space="0" w:color="808080"/>
              <w:right w:val="nil"/>
            </w:tcBorders>
            <w:shd w:val="clear" w:color="auto" w:fill="001F5F"/>
          </w:tcPr>
          <w:p w14:paraId="4EFB5DDB" w14:textId="77777777" w:rsidR="002D06AE" w:rsidRDefault="002C2419">
            <w:pPr>
              <w:pStyle w:val="TableParagraph"/>
              <w:spacing w:before="90"/>
              <w:ind w:left="137" w:right="165"/>
              <w:jc w:val="center"/>
              <w:rPr>
                <w:b/>
                <w:sz w:val="13"/>
              </w:rPr>
            </w:pPr>
            <w:r>
              <w:rPr>
                <w:b/>
                <w:color w:val="FFFFFF"/>
                <w:w w:val="105"/>
                <w:sz w:val="13"/>
              </w:rPr>
              <w:t>2023-</w:t>
            </w:r>
            <w:r>
              <w:rPr>
                <w:b/>
                <w:color w:val="FFFFFF"/>
                <w:spacing w:val="-5"/>
                <w:w w:val="105"/>
                <w:sz w:val="13"/>
              </w:rPr>
              <w:t>24</w:t>
            </w:r>
          </w:p>
          <w:p w14:paraId="1C4C8496" w14:textId="77777777" w:rsidR="002D06AE" w:rsidRDefault="002C2419">
            <w:pPr>
              <w:pStyle w:val="TableParagraph"/>
              <w:spacing w:before="23"/>
              <w:ind w:left="137" w:right="240"/>
              <w:jc w:val="center"/>
              <w:rPr>
                <w:b/>
                <w:sz w:val="13"/>
              </w:rPr>
            </w:pPr>
            <w:r>
              <w:rPr>
                <w:b/>
                <w:color w:val="FFFFFF"/>
                <w:spacing w:val="-2"/>
                <w:w w:val="105"/>
                <w:sz w:val="13"/>
              </w:rPr>
              <w:t>Expenditure</w:t>
            </w:r>
          </w:p>
          <w:p w14:paraId="3E8722CB" w14:textId="77777777" w:rsidR="002D06AE" w:rsidRDefault="002C2419">
            <w:pPr>
              <w:pStyle w:val="TableParagraph"/>
              <w:spacing w:before="24"/>
              <w:ind w:right="101"/>
              <w:jc w:val="center"/>
              <w:rPr>
                <w:b/>
                <w:sz w:val="13"/>
              </w:rPr>
            </w:pPr>
            <w:r>
              <w:rPr>
                <w:b/>
                <w:color w:val="FFFFFF"/>
                <w:w w:val="105"/>
                <w:sz w:val="13"/>
              </w:rPr>
              <w:t>$</w:t>
            </w:r>
          </w:p>
        </w:tc>
        <w:tc>
          <w:tcPr>
            <w:tcW w:w="717" w:type="dxa"/>
            <w:tcBorders>
              <w:left w:val="nil"/>
              <w:right w:val="nil"/>
            </w:tcBorders>
            <w:shd w:val="clear" w:color="auto" w:fill="001F5F"/>
          </w:tcPr>
          <w:p w14:paraId="614E9757" w14:textId="77777777" w:rsidR="002D06AE" w:rsidRDefault="002D06AE">
            <w:pPr>
              <w:pStyle w:val="TableParagraph"/>
              <w:spacing w:before="1"/>
              <w:jc w:val="left"/>
              <w:rPr>
                <w:rFonts w:ascii="Palatino Linotype"/>
                <w:sz w:val="13"/>
              </w:rPr>
            </w:pPr>
          </w:p>
          <w:p w14:paraId="1F10DD64" w14:textId="77777777" w:rsidR="002D06AE" w:rsidRDefault="002C2419">
            <w:pPr>
              <w:pStyle w:val="TableParagraph"/>
              <w:spacing w:before="0"/>
              <w:ind w:left="212" w:right="-15"/>
              <w:jc w:val="left"/>
              <w:rPr>
                <w:b/>
                <w:sz w:val="13"/>
              </w:rPr>
            </w:pPr>
            <w:r>
              <w:rPr>
                <w:b/>
                <w:color w:val="FFFFFF"/>
                <w:w w:val="105"/>
                <w:sz w:val="13"/>
              </w:rPr>
              <w:t>2023-</w:t>
            </w:r>
            <w:r>
              <w:rPr>
                <w:b/>
                <w:color w:val="FFFFFF"/>
                <w:spacing w:val="-5"/>
                <w:w w:val="105"/>
                <w:sz w:val="13"/>
              </w:rPr>
              <w:t>24</w:t>
            </w:r>
          </w:p>
          <w:p w14:paraId="650A17AC" w14:textId="77777777" w:rsidR="002D06AE" w:rsidRDefault="002C2419">
            <w:pPr>
              <w:pStyle w:val="TableParagraph"/>
              <w:spacing w:before="23"/>
              <w:ind w:left="186"/>
              <w:jc w:val="left"/>
              <w:rPr>
                <w:b/>
                <w:sz w:val="13"/>
              </w:rPr>
            </w:pPr>
            <w:r>
              <w:rPr>
                <w:b/>
                <w:color w:val="FFFFFF"/>
                <w:spacing w:val="-2"/>
                <w:w w:val="105"/>
                <w:sz w:val="13"/>
              </w:rPr>
              <w:t>Income</w:t>
            </w:r>
          </w:p>
        </w:tc>
        <w:tc>
          <w:tcPr>
            <w:tcW w:w="270" w:type="dxa"/>
            <w:tcBorders>
              <w:left w:val="nil"/>
              <w:right w:val="nil"/>
            </w:tcBorders>
            <w:shd w:val="clear" w:color="auto" w:fill="001F5F"/>
          </w:tcPr>
          <w:p w14:paraId="4F3B133A" w14:textId="77777777" w:rsidR="002D06AE" w:rsidRDefault="002D06AE">
            <w:pPr>
              <w:pStyle w:val="TableParagraph"/>
              <w:spacing w:before="0"/>
              <w:jc w:val="left"/>
              <w:rPr>
                <w:rFonts w:ascii="Times New Roman"/>
                <w:sz w:val="10"/>
              </w:rPr>
            </w:pPr>
          </w:p>
        </w:tc>
        <w:tc>
          <w:tcPr>
            <w:tcW w:w="1041" w:type="dxa"/>
            <w:tcBorders>
              <w:left w:val="nil"/>
              <w:right w:val="single" w:sz="4" w:space="0" w:color="808080"/>
            </w:tcBorders>
            <w:shd w:val="clear" w:color="auto" w:fill="001F5F"/>
          </w:tcPr>
          <w:p w14:paraId="285D6792" w14:textId="77777777" w:rsidR="002D06AE" w:rsidRDefault="002D06AE">
            <w:pPr>
              <w:pStyle w:val="TableParagraph"/>
              <w:spacing w:before="1"/>
              <w:jc w:val="left"/>
              <w:rPr>
                <w:rFonts w:ascii="Palatino Linotype"/>
                <w:sz w:val="13"/>
              </w:rPr>
            </w:pPr>
          </w:p>
          <w:p w14:paraId="225B1B2A" w14:textId="77777777" w:rsidR="002D06AE" w:rsidRDefault="002C2419">
            <w:pPr>
              <w:pStyle w:val="TableParagraph"/>
              <w:spacing w:before="0"/>
              <w:ind w:left="298"/>
              <w:jc w:val="left"/>
              <w:rPr>
                <w:b/>
                <w:sz w:val="13"/>
              </w:rPr>
            </w:pPr>
            <w:r>
              <w:rPr>
                <w:b/>
                <w:color w:val="FFFFFF"/>
                <w:w w:val="105"/>
                <w:sz w:val="13"/>
              </w:rPr>
              <w:t>2023-</w:t>
            </w:r>
            <w:r>
              <w:rPr>
                <w:b/>
                <w:color w:val="FFFFFF"/>
                <w:spacing w:val="-5"/>
                <w:w w:val="105"/>
                <w:sz w:val="13"/>
              </w:rPr>
              <w:t>24</w:t>
            </w:r>
          </w:p>
          <w:p w14:paraId="1C2DECE8" w14:textId="77777777" w:rsidR="002D06AE" w:rsidRDefault="002C2419">
            <w:pPr>
              <w:pStyle w:val="TableParagraph"/>
              <w:spacing w:before="23"/>
              <w:ind w:left="231"/>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2" w:type="dxa"/>
            <w:tcBorders>
              <w:left w:val="single" w:sz="4" w:space="0" w:color="808080"/>
              <w:right w:val="single" w:sz="4" w:space="0" w:color="808080"/>
            </w:tcBorders>
            <w:shd w:val="clear" w:color="auto" w:fill="001F5F"/>
          </w:tcPr>
          <w:p w14:paraId="28E6412C" w14:textId="77777777" w:rsidR="002D06AE" w:rsidRDefault="002D06AE">
            <w:pPr>
              <w:pStyle w:val="TableParagraph"/>
              <w:spacing w:before="1"/>
              <w:jc w:val="left"/>
              <w:rPr>
                <w:rFonts w:ascii="Palatino Linotype"/>
                <w:sz w:val="13"/>
              </w:rPr>
            </w:pPr>
          </w:p>
          <w:p w14:paraId="245EF400" w14:textId="77777777" w:rsidR="002D06AE" w:rsidRDefault="002C2419">
            <w:pPr>
              <w:pStyle w:val="TableParagraph"/>
              <w:spacing w:before="0"/>
              <w:ind w:left="92" w:right="35"/>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69C3749F"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0A5DE2B0" w14:textId="77777777" w:rsidR="002D06AE" w:rsidRDefault="002D06AE">
            <w:pPr>
              <w:pStyle w:val="TableParagraph"/>
              <w:spacing w:before="1"/>
              <w:jc w:val="left"/>
              <w:rPr>
                <w:rFonts w:ascii="Palatino Linotype"/>
                <w:sz w:val="13"/>
              </w:rPr>
            </w:pPr>
          </w:p>
          <w:p w14:paraId="4ECE3521" w14:textId="77777777" w:rsidR="002D06AE" w:rsidRDefault="002C2419">
            <w:pPr>
              <w:pStyle w:val="TableParagraph"/>
              <w:spacing w:before="0"/>
              <w:ind w:left="93" w:right="35"/>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57D91FDC"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3FA811D7" w14:textId="77777777" w:rsidR="002D06AE" w:rsidRDefault="002D06AE">
            <w:pPr>
              <w:pStyle w:val="TableParagraph"/>
              <w:spacing w:before="1"/>
              <w:jc w:val="left"/>
              <w:rPr>
                <w:rFonts w:ascii="Palatino Linotype"/>
                <w:sz w:val="13"/>
              </w:rPr>
            </w:pPr>
          </w:p>
          <w:p w14:paraId="2DC1338F" w14:textId="77777777" w:rsidR="002D06AE" w:rsidRDefault="002C2419">
            <w:pPr>
              <w:pStyle w:val="TableParagraph"/>
              <w:spacing w:before="0"/>
              <w:ind w:left="93" w:right="35"/>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67E3AF3E" w14:textId="77777777" w:rsidR="002D06AE" w:rsidRDefault="002C2419">
            <w:pPr>
              <w:pStyle w:val="TableParagraph"/>
              <w:spacing w:before="23"/>
              <w:ind w:left="19"/>
              <w:jc w:val="center"/>
              <w:rPr>
                <w:b/>
                <w:sz w:val="13"/>
              </w:rPr>
            </w:pPr>
            <w:r>
              <w:rPr>
                <w:b/>
                <w:color w:val="FFFFFF"/>
                <w:w w:val="105"/>
                <w:sz w:val="13"/>
              </w:rPr>
              <w:t>$</w:t>
            </w:r>
          </w:p>
        </w:tc>
      </w:tr>
      <w:tr w:rsidR="002D06AE" w14:paraId="7DF5698D" w14:textId="77777777">
        <w:trPr>
          <w:trHeight w:val="374"/>
        </w:trPr>
        <w:tc>
          <w:tcPr>
            <w:tcW w:w="8913" w:type="dxa"/>
            <w:gridSpan w:val="2"/>
            <w:tcBorders>
              <w:left w:val="nil"/>
              <w:right w:val="single" w:sz="4" w:space="0" w:color="808080"/>
            </w:tcBorders>
          </w:tcPr>
          <w:p w14:paraId="7846E781" w14:textId="77777777" w:rsidR="002D06AE" w:rsidRDefault="002C2419">
            <w:pPr>
              <w:pStyle w:val="TableParagraph"/>
              <w:spacing w:before="82"/>
              <w:ind w:left="33"/>
              <w:jc w:val="left"/>
              <w:rPr>
                <w:b/>
                <w:sz w:val="19"/>
              </w:rPr>
            </w:pPr>
            <w:r>
              <w:rPr>
                <w:b/>
                <w:color w:val="001F5F"/>
                <w:spacing w:val="-2"/>
                <w:w w:val="105"/>
                <w:sz w:val="19"/>
              </w:rPr>
              <w:t>Infrastructure</w:t>
            </w:r>
          </w:p>
        </w:tc>
        <w:tc>
          <w:tcPr>
            <w:tcW w:w="3217" w:type="dxa"/>
            <w:gridSpan w:val="4"/>
            <w:tcBorders>
              <w:left w:val="single" w:sz="4" w:space="0" w:color="808080"/>
              <w:right w:val="single" w:sz="4" w:space="0" w:color="808080"/>
            </w:tcBorders>
            <w:shd w:val="clear" w:color="auto" w:fill="F1F1F1"/>
          </w:tcPr>
          <w:p w14:paraId="532C302E"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61413957"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1E419646"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552EC2D6" w14:textId="77777777" w:rsidR="002D06AE" w:rsidRDefault="002D06AE">
            <w:pPr>
              <w:pStyle w:val="TableParagraph"/>
              <w:spacing w:before="0"/>
              <w:jc w:val="left"/>
              <w:rPr>
                <w:rFonts w:ascii="Times New Roman"/>
                <w:sz w:val="10"/>
              </w:rPr>
            </w:pPr>
          </w:p>
        </w:tc>
      </w:tr>
      <w:tr w:rsidR="002D06AE" w14:paraId="3C357749" w14:textId="77777777">
        <w:trPr>
          <w:trHeight w:val="374"/>
        </w:trPr>
        <w:tc>
          <w:tcPr>
            <w:tcW w:w="8913" w:type="dxa"/>
            <w:gridSpan w:val="2"/>
            <w:tcBorders>
              <w:left w:val="nil"/>
              <w:right w:val="single" w:sz="4" w:space="0" w:color="808080"/>
            </w:tcBorders>
          </w:tcPr>
          <w:p w14:paraId="4ADF2FF2" w14:textId="77777777" w:rsidR="002D06AE" w:rsidRDefault="002C2419">
            <w:pPr>
              <w:pStyle w:val="TableParagraph"/>
              <w:spacing w:before="105"/>
              <w:ind w:left="26"/>
              <w:jc w:val="left"/>
              <w:rPr>
                <w:b/>
                <w:sz w:val="15"/>
              </w:rPr>
            </w:pPr>
            <w:r>
              <w:rPr>
                <w:b/>
                <w:spacing w:val="-2"/>
                <w:w w:val="105"/>
                <w:sz w:val="15"/>
              </w:rPr>
              <w:t>Bridges</w:t>
            </w:r>
          </w:p>
        </w:tc>
        <w:tc>
          <w:tcPr>
            <w:tcW w:w="3217" w:type="dxa"/>
            <w:gridSpan w:val="4"/>
            <w:tcBorders>
              <w:left w:val="single" w:sz="4" w:space="0" w:color="808080"/>
              <w:right w:val="single" w:sz="4" w:space="0" w:color="808080"/>
            </w:tcBorders>
            <w:shd w:val="clear" w:color="auto" w:fill="F1F1F1"/>
          </w:tcPr>
          <w:p w14:paraId="6F3F3C24"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67F31A20"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743E30F0"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10E855EF" w14:textId="77777777" w:rsidR="002D06AE" w:rsidRDefault="002D06AE">
            <w:pPr>
              <w:pStyle w:val="TableParagraph"/>
              <w:spacing w:before="0"/>
              <w:jc w:val="left"/>
              <w:rPr>
                <w:rFonts w:ascii="Times New Roman"/>
                <w:sz w:val="10"/>
              </w:rPr>
            </w:pPr>
          </w:p>
        </w:tc>
      </w:tr>
      <w:tr w:rsidR="002D06AE" w14:paraId="76BC8C2B" w14:textId="77777777">
        <w:trPr>
          <w:trHeight w:val="374"/>
        </w:trPr>
        <w:tc>
          <w:tcPr>
            <w:tcW w:w="3292" w:type="dxa"/>
            <w:tcBorders>
              <w:left w:val="nil"/>
              <w:right w:val="nil"/>
            </w:tcBorders>
          </w:tcPr>
          <w:p w14:paraId="6A2DED9B" w14:textId="77777777" w:rsidR="002D06AE" w:rsidRDefault="002D06AE">
            <w:pPr>
              <w:pStyle w:val="TableParagraph"/>
              <w:jc w:val="left"/>
              <w:rPr>
                <w:rFonts w:ascii="Palatino Linotype"/>
                <w:sz w:val="9"/>
              </w:rPr>
            </w:pPr>
          </w:p>
          <w:p w14:paraId="7F013516" w14:textId="77777777" w:rsidR="002D06AE" w:rsidRDefault="002C2419">
            <w:pPr>
              <w:pStyle w:val="TableParagraph"/>
              <w:spacing w:before="0"/>
              <w:ind w:left="21"/>
              <w:jc w:val="left"/>
              <w:rPr>
                <w:b/>
                <w:sz w:val="11"/>
              </w:rPr>
            </w:pPr>
            <w:r>
              <w:rPr>
                <w:b/>
                <w:w w:val="105"/>
                <w:sz w:val="11"/>
              </w:rPr>
              <w:t>Bridge</w:t>
            </w:r>
            <w:r>
              <w:rPr>
                <w:b/>
                <w:spacing w:val="1"/>
                <w:w w:val="105"/>
                <w:sz w:val="11"/>
              </w:rPr>
              <w:t xml:space="preserve"> </w:t>
            </w:r>
            <w:r>
              <w:rPr>
                <w:b/>
                <w:w w:val="105"/>
                <w:sz w:val="11"/>
              </w:rPr>
              <w:t>Upgrades</w:t>
            </w:r>
            <w:r>
              <w:rPr>
                <w:b/>
                <w:spacing w:val="1"/>
                <w:w w:val="105"/>
                <w:sz w:val="11"/>
              </w:rPr>
              <w:t xml:space="preserve"> </w:t>
            </w:r>
            <w:r>
              <w:rPr>
                <w:b/>
                <w:w w:val="105"/>
                <w:sz w:val="11"/>
              </w:rPr>
              <w:t>-</w:t>
            </w:r>
            <w:r>
              <w:rPr>
                <w:b/>
                <w:spacing w:val="1"/>
                <w:w w:val="105"/>
                <w:sz w:val="11"/>
              </w:rPr>
              <w:t xml:space="preserve"> </w:t>
            </w:r>
            <w:r>
              <w:rPr>
                <w:b/>
                <w:w w:val="105"/>
                <w:sz w:val="11"/>
              </w:rPr>
              <w:t>Major</w:t>
            </w:r>
            <w:r>
              <w:rPr>
                <w:b/>
                <w:spacing w:val="1"/>
                <w:w w:val="105"/>
                <w:sz w:val="11"/>
              </w:rPr>
              <w:t xml:space="preserve"> </w:t>
            </w:r>
            <w:r>
              <w:rPr>
                <w:b/>
                <w:w w:val="105"/>
                <w:sz w:val="11"/>
              </w:rPr>
              <w:t>Renewal</w:t>
            </w:r>
            <w:r>
              <w:rPr>
                <w:b/>
                <w:spacing w:val="3"/>
                <w:w w:val="105"/>
                <w:sz w:val="11"/>
              </w:rPr>
              <w:t xml:space="preserve"> </w:t>
            </w:r>
            <w:r>
              <w:rPr>
                <w:b/>
                <w:spacing w:val="-2"/>
                <w:w w:val="105"/>
                <w:sz w:val="11"/>
              </w:rPr>
              <w:t>Works</w:t>
            </w:r>
          </w:p>
        </w:tc>
        <w:tc>
          <w:tcPr>
            <w:tcW w:w="5621" w:type="dxa"/>
            <w:tcBorders>
              <w:left w:val="nil"/>
              <w:right w:val="single" w:sz="4" w:space="0" w:color="808080"/>
            </w:tcBorders>
          </w:tcPr>
          <w:p w14:paraId="6C5E8EC4" w14:textId="77777777" w:rsidR="002D06AE" w:rsidRDefault="002D06AE">
            <w:pPr>
              <w:pStyle w:val="TableParagraph"/>
              <w:spacing w:before="6"/>
              <w:jc w:val="left"/>
              <w:rPr>
                <w:rFonts w:ascii="Palatino Linotype"/>
                <w:sz w:val="9"/>
              </w:rPr>
            </w:pPr>
          </w:p>
          <w:p w14:paraId="0297E620" w14:textId="77777777" w:rsidR="002D06AE" w:rsidRDefault="002C2419">
            <w:pPr>
              <w:pStyle w:val="TableParagraph"/>
              <w:spacing w:before="1"/>
              <w:ind w:left="84"/>
              <w:jc w:val="left"/>
              <w:rPr>
                <w:sz w:val="11"/>
              </w:rPr>
            </w:pPr>
            <w:r>
              <w:rPr>
                <w:w w:val="105"/>
                <w:sz w:val="11"/>
              </w:rPr>
              <w:t>Major</w:t>
            </w:r>
            <w:r>
              <w:rPr>
                <w:spacing w:val="-2"/>
                <w:w w:val="105"/>
                <w:sz w:val="11"/>
              </w:rPr>
              <w:t xml:space="preserve"> </w:t>
            </w:r>
            <w:r>
              <w:rPr>
                <w:w w:val="105"/>
                <w:sz w:val="11"/>
              </w:rPr>
              <w:t>renewal</w:t>
            </w:r>
            <w:r>
              <w:rPr>
                <w:spacing w:val="-4"/>
                <w:w w:val="105"/>
                <w:sz w:val="11"/>
              </w:rPr>
              <w:t xml:space="preserve"> </w:t>
            </w:r>
            <w:r>
              <w:rPr>
                <w:w w:val="105"/>
                <w:sz w:val="11"/>
              </w:rPr>
              <w:t>works</w:t>
            </w:r>
            <w:r>
              <w:rPr>
                <w:spacing w:val="1"/>
                <w:w w:val="105"/>
                <w:sz w:val="11"/>
              </w:rPr>
              <w:t xml:space="preserve"> </w:t>
            </w:r>
            <w:r>
              <w:rPr>
                <w:w w:val="105"/>
                <w:sz w:val="11"/>
              </w:rPr>
              <w:t>on</w:t>
            </w:r>
            <w:r>
              <w:rPr>
                <w:spacing w:val="-2"/>
                <w:w w:val="105"/>
                <w:sz w:val="11"/>
              </w:rPr>
              <w:t xml:space="preserve"> </w:t>
            </w:r>
            <w:r>
              <w:rPr>
                <w:w w:val="105"/>
                <w:sz w:val="11"/>
              </w:rPr>
              <w:t>road</w:t>
            </w:r>
            <w:r>
              <w:rPr>
                <w:spacing w:val="-2"/>
                <w:w w:val="105"/>
                <w:sz w:val="11"/>
              </w:rPr>
              <w:t xml:space="preserve"> </w:t>
            </w:r>
            <w:r>
              <w:rPr>
                <w:w w:val="105"/>
                <w:sz w:val="11"/>
              </w:rPr>
              <w:t>and</w:t>
            </w:r>
            <w:r>
              <w:rPr>
                <w:spacing w:val="-2"/>
                <w:w w:val="105"/>
                <w:sz w:val="11"/>
              </w:rPr>
              <w:t xml:space="preserve"> </w:t>
            </w:r>
            <w:r>
              <w:rPr>
                <w:w w:val="105"/>
                <w:sz w:val="11"/>
              </w:rPr>
              <w:t>pedestrian</w:t>
            </w:r>
            <w:r>
              <w:rPr>
                <w:spacing w:val="-2"/>
                <w:w w:val="105"/>
                <w:sz w:val="11"/>
              </w:rPr>
              <w:t xml:space="preserve"> </w:t>
            </w:r>
            <w:r>
              <w:rPr>
                <w:w w:val="105"/>
                <w:sz w:val="11"/>
              </w:rPr>
              <w:t>bridges</w:t>
            </w:r>
            <w:r>
              <w:rPr>
                <w:spacing w:val="1"/>
                <w:w w:val="105"/>
                <w:sz w:val="11"/>
              </w:rPr>
              <w:t xml:space="preserve"> </w:t>
            </w:r>
            <w:r>
              <w:rPr>
                <w:w w:val="105"/>
                <w:sz w:val="11"/>
              </w:rPr>
              <w:t>across municipality,</w:t>
            </w:r>
            <w:r>
              <w:rPr>
                <w:spacing w:val="-1"/>
                <w:w w:val="105"/>
                <w:sz w:val="11"/>
              </w:rPr>
              <w:t xml:space="preserve"> </w:t>
            </w:r>
            <w:r>
              <w:rPr>
                <w:w w:val="105"/>
                <w:sz w:val="11"/>
              </w:rPr>
              <w:t>core</w:t>
            </w:r>
            <w:r>
              <w:rPr>
                <w:spacing w:val="-2"/>
                <w:w w:val="105"/>
                <w:sz w:val="11"/>
              </w:rPr>
              <w:t xml:space="preserve"> program.</w:t>
            </w:r>
          </w:p>
        </w:tc>
        <w:tc>
          <w:tcPr>
            <w:tcW w:w="1189" w:type="dxa"/>
            <w:tcBorders>
              <w:left w:val="single" w:sz="4" w:space="0" w:color="808080"/>
              <w:right w:val="nil"/>
            </w:tcBorders>
            <w:shd w:val="clear" w:color="auto" w:fill="F1F1F1"/>
          </w:tcPr>
          <w:p w14:paraId="186402EA" w14:textId="77777777" w:rsidR="002D06AE" w:rsidRDefault="002D06AE">
            <w:pPr>
              <w:pStyle w:val="TableParagraph"/>
              <w:spacing w:before="4"/>
              <w:jc w:val="left"/>
              <w:rPr>
                <w:rFonts w:ascii="Palatino Linotype"/>
                <w:sz w:val="9"/>
              </w:rPr>
            </w:pPr>
          </w:p>
          <w:p w14:paraId="4FD081B5" w14:textId="77777777" w:rsidR="002D06AE" w:rsidRDefault="002C2419">
            <w:pPr>
              <w:pStyle w:val="TableParagraph"/>
              <w:spacing w:before="0"/>
              <w:ind w:right="173"/>
              <w:rPr>
                <w:sz w:val="11"/>
              </w:rPr>
            </w:pPr>
            <w:r>
              <w:rPr>
                <w:spacing w:val="-2"/>
                <w:w w:val="105"/>
                <w:sz w:val="11"/>
              </w:rPr>
              <w:t>300,620</w:t>
            </w:r>
          </w:p>
        </w:tc>
        <w:tc>
          <w:tcPr>
            <w:tcW w:w="987" w:type="dxa"/>
            <w:gridSpan w:val="2"/>
            <w:tcBorders>
              <w:left w:val="nil"/>
              <w:right w:val="nil"/>
            </w:tcBorders>
            <w:shd w:val="clear" w:color="auto" w:fill="F1F1F1"/>
          </w:tcPr>
          <w:p w14:paraId="0D0CDE2A" w14:textId="77777777" w:rsidR="002D06AE" w:rsidRDefault="002D06AE">
            <w:pPr>
              <w:pStyle w:val="TableParagraph"/>
              <w:spacing w:before="4"/>
              <w:jc w:val="left"/>
              <w:rPr>
                <w:rFonts w:ascii="Palatino Linotype"/>
                <w:sz w:val="9"/>
              </w:rPr>
            </w:pPr>
          </w:p>
          <w:p w14:paraId="41B3A9D4"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2487092D" w14:textId="77777777" w:rsidR="002D06AE" w:rsidRDefault="002D06AE">
            <w:pPr>
              <w:pStyle w:val="TableParagraph"/>
              <w:spacing w:before="4"/>
              <w:jc w:val="left"/>
              <w:rPr>
                <w:rFonts w:ascii="Palatino Linotype"/>
                <w:sz w:val="9"/>
              </w:rPr>
            </w:pPr>
          </w:p>
          <w:p w14:paraId="6B77D10C" w14:textId="77777777" w:rsidR="002D06AE" w:rsidRDefault="002C2419">
            <w:pPr>
              <w:pStyle w:val="TableParagraph"/>
              <w:spacing w:before="0"/>
              <w:ind w:right="50"/>
              <w:rPr>
                <w:sz w:val="11"/>
              </w:rPr>
            </w:pPr>
            <w:r>
              <w:rPr>
                <w:spacing w:val="-2"/>
                <w:w w:val="105"/>
                <w:sz w:val="11"/>
              </w:rPr>
              <w:t>300,620</w:t>
            </w:r>
          </w:p>
        </w:tc>
        <w:tc>
          <w:tcPr>
            <w:tcW w:w="1262" w:type="dxa"/>
            <w:tcBorders>
              <w:left w:val="single" w:sz="4" w:space="0" w:color="808080"/>
              <w:right w:val="single" w:sz="4" w:space="0" w:color="808080"/>
            </w:tcBorders>
          </w:tcPr>
          <w:p w14:paraId="6E9BA10F" w14:textId="77777777" w:rsidR="002D06AE" w:rsidRDefault="002D06AE">
            <w:pPr>
              <w:pStyle w:val="TableParagraph"/>
              <w:spacing w:before="4"/>
              <w:jc w:val="left"/>
              <w:rPr>
                <w:rFonts w:ascii="Palatino Linotype"/>
                <w:sz w:val="9"/>
              </w:rPr>
            </w:pPr>
          </w:p>
          <w:p w14:paraId="637EA546" w14:textId="77777777" w:rsidR="002D06AE" w:rsidRDefault="002C2419">
            <w:pPr>
              <w:pStyle w:val="TableParagraph"/>
              <w:spacing w:before="0"/>
              <w:ind w:right="49"/>
              <w:rPr>
                <w:sz w:val="11"/>
              </w:rPr>
            </w:pPr>
            <w:r>
              <w:rPr>
                <w:spacing w:val="-2"/>
                <w:w w:val="105"/>
                <w:sz w:val="11"/>
              </w:rPr>
              <w:t>206,405</w:t>
            </w:r>
          </w:p>
        </w:tc>
        <w:tc>
          <w:tcPr>
            <w:tcW w:w="1262" w:type="dxa"/>
            <w:tcBorders>
              <w:left w:val="single" w:sz="4" w:space="0" w:color="808080"/>
              <w:right w:val="single" w:sz="4" w:space="0" w:color="808080"/>
            </w:tcBorders>
          </w:tcPr>
          <w:p w14:paraId="0C974CC5" w14:textId="77777777" w:rsidR="002D06AE" w:rsidRDefault="002D06AE">
            <w:pPr>
              <w:pStyle w:val="TableParagraph"/>
              <w:spacing w:before="4"/>
              <w:jc w:val="left"/>
              <w:rPr>
                <w:rFonts w:ascii="Palatino Linotype"/>
                <w:sz w:val="9"/>
              </w:rPr>
            </w:pPr>
          </w:p>
          <w:p w14:paraId="2368C8FB" w14:textId="77777777" w:rsidR="002D06AE" w:rsidRDefault="002C2419">
            <w:pPr>
              <w:pStyle w:val="TableParagraph"/>
              <w:spacing w:before="0"/>
              <w:ind w:right="49"/>
              <w:rPr>
                <w:sz w:val="11"/>
              </w:rPr>
            </w:pPr>
            <w:r>
              <w:rPr>
                <w:spacing w:val="-2"/>
                <w:w w:val="105"/>
                <w:sz w:val="11"/>
              </w:rPr>
              <w:t>397,834</w:t>
            </w:r>
          </w:p>
        </w:tc>
        <w:tc>
          <w:tcPr>
            <w:tcW w:w="1262" w:type="dxa"/>
            <w:tcBorders>
              <w:left w:val="single" w:sz="4" w:space="0" w:color="808080"/>
              <w:right w:val="single" w:sz="4" w:space="0" w:color="808080"/>
            </w:tcBorders>
          </w:tcPr>
          <w:p w14:paraId="05F30D7E" w14:textId="77777777" w:rsidR="002D06AE" w:rsidRDefault="002D06AE">
            <w:pPr>
              <w:pStyle w:val="TableParagraph"/>
              <w:spacing w:before="4"/>
              <w:jc w:val="left"/>
              <w:rPr>
                <w:rFonts w:ascii="Palatino Linotype"/>
                <w:sz w:val="9"/>
              </w:rPr>
            </w:pPr>
          </w:p>
          <w:p w14:paraId="5859591D" w14:textId="77777777" w:rsidR="002D06AE" w:rsidRDefault="002C2419">
            <w:pPr>
              <w:pStyle w:val="TableParagraph"/>
              <w:spacing w:before="0"/>
              <w:ind w:right="49"/>
              <w:rPr>
                <w:sz w:val="11"/>
              </w:rPr>
            </w:pPr>
            <w:r>
              <w:rPr>
                <w:spacing w:val="-2"/>
                <w:w w:val="105"/>
                <w:sz w:val="11"/>
              </w:rPr>
              <w:t>316,620</w:t>
            </w:r>
          </w:p>
        </w:tc>
      </w:tr>
      <w:tr w:rsidR="002D06AE" w14:paraId="682E13B0" w14:textId="77777777">
        <w:trPr>
          <w:trHeight w:val="374"/>
        </w:trPr>
        <w:tc>
          <w:tcPr>
            <w:tcW w:w="8913" w:type="dxa"/>
            <w:gridSpan w:val="2"/>
            <w:tcBorders>
              <w:left w:val="nil"/>
              <w:right w:val="single" w:sz="4" w:space="0" w:color="808080"/>
            </w:tcBorders>
            <w:shd w:val="clear" w:color="auto" w:fill="BEBEBE"/>
          </w:tcPr>
          <w:p w14:paraId="3A5A3745" w14:textId="77777777" w:rsidR="002D06AE" w:rsidRDefault="002D06AE">
            <w:pPr>
              <w:pStyle w:val="TableParagraph"/>
              <w:jc w:val="left"/>
              <w:rPr>
                <w:rFonts w:ascii="Palatino Linotype"/>
                <w:sz w:val="9"/>
              </w:rPr>
            </w:pPr>
          </w:p>
          <w:p w14:paraId="32073067" w14:textId="77777777" w:rsidR="002D06AE" w:rsidRDefault="002C2419">
            <w:pPr>
              <w:pStyle w:val="TableParagraph"/>
              <w:spacing w:before="0"/>
              <w:ind w:left="21"/>
              <w:jc w:val="left"/>
              <w:rPr>
                <w:b/>
                <w:sz w:val="11"/>
              </w:rPr>
            </w:pPr>
            <w:r>
              <w:rPr>
                <w:b/>
                <w:w w:val="105"/>
                <w:sz w:val="11"/>
              </w:rPr>
              <w:t>Bridges</w:t>
            </w:r>
            <w:r>
              <w:rPr>
                <w:b/>
                <w:spacing w:val="1"/>
                <w:w w:val="105"/>
                <w:sz w:val="11"/>
              </w:rPr>
              <w:t xml:space="preserve"> </w:t>
            </w:r>
            <w:r>
              <w:rPr>
                <w:b/>
                <w:spacing w:val="-2"/>
                <w:w w:val="105"/>
                <w:sz w:val="11"/>
              </w:rPr>
              <w:t>Total</w:t>
            </w:r>
          </w:p>
        </w:tc>
        <w:tc>
          <w:tcPr>
            <w:tcW w:w="1189" w:type="dxa"/>
            <w:tcBorders>
              <w:left w:val="single" w:sz="4" w:space="0" w:color="808080"/>
              <w:right w:val="nil"/>
            </w:tcBorders>
            <w:shd w:val="clear" w:color="auto" w:fill="BEBEBE"/>
          </w:tcPr>
          <w:p w14:paraId="58D8AD31" w14:textId="77777777" w:rsidR="002D06AE" w:rsidRDefault="002D06AE">
            <w:pPr>
              <w:pStyle w:val="TableParagraph"/>
              <w:spacing w:before="4"/>
              <w:jc w:val="left"/>
              <w:rPr>
                <w:rFonts w:ascii="Palatino Linotype"/>
                <w:sz w:val="9"/>
              </w:rPr>
            </w:pPr>
          </w:p>
          <w:p w14:paraId="0B791F79" w14:textId="77777777" w:rsidR="002D06AE" w:rsidRDefault="002C2419">
            <w:pPr>
              <w:pStyle w:val="TableParagraph"/>
              <w:spacing w:before="0"/>
              <w:ind w:right="173"/>
              <w:rPr>
                <w:b/>
                <w:sz w:val="11"/>
              </w:rPr>
            </w:pPr>
            <w:r>
              <w:rPr>
                <w:b/>
                <w:spacing w:val="-2"/>
                <w:w w:val="105"/>
                <w:sz w:val="11"/>
              </w:rPr>
              <w:t>300,620</w:t>
            </w:r>
          </w:p>
        </w:tc>
        <w:tc>
          <w:tcPr>
            <w:tcW w:w="987" w:type="dxa"/>
            <w:gridSpan w:val="2"/>
            <w:tcBorders>
              <w:left w:val="nil"/>
              <w:right w:val="nil"/>
            </w:tcBorders>
            <w:shd w:val="clear" w:color="auto" w:fill="BEBEBE"/>
          </w:tcPr>
          <w:p w14:paraId="40B9234C" w14:textId="77777777" w:rsidR="002D06AE" w:rsidRDefault="002D06AE">
            <w:pPr>
              <w:pStyle w:val="TableParagraph"/>
              <w:spacing w:before="4"/>
              <w:jc w:val="left"/>
              <w:rPr>
                <w:rFonts w:ascii="Palatino Linotype"/>
                <w:sz w:val="9"/>
              </w:rPr>
            </w:pPr>
          </w:p>
          <w:p w14:paraId="198BF93F" w14:textId="77777777" w:rsidR="002D06AE" w:rsidRDefault="002C2419">
            <w:pPr>
              <w:pStyle w:val="TableParagraph"/>
              <w:spacing w:before="0"/>
              <w:ind w:right="216"/>
              <w:rPr>
                <w:b/>
                <w:sz w:val="11"/>
              </w:rPr>
            </w:pPr>
            <w:r>
              <w:rPr>
                <w:b/>
                <w:w w:val="106"/>
                <w:sz w:val="11"/>
              </w:rPr>
              <w:t>-</w:t>
            </w:r>
          </w:p>
        </w:tc>
        <w:tc>
          <w:tcPr>
            <w:tcW w:w="1041" w:type="dxa"/>
            <w:tcBorders>
              <w:left w:val="nil"/>
              <w:right w:val="single" w:sz="4" w:space="0" w:color="808080"/>
            </w:tcBorders>
            <w:shd w:val="clear" w:color="auto" w:fill="BEBEBE"/>
          </w:tcPr>
          <w:p w14:paraId="29E5A92D" w14:textId="77777777" w:rsidR="002D06AE" w:rsidRDefault="002D06AE">
            <w:pPr>
              <w:pStyle w:val="TableParagraph"/>
              <w:spacing w:before="4"/>
              <w:jc w:val="left"/>
              <w:rPr>
                <w:rFonts w:ascii="Palatino Linotype"/>
                <w:sz w:val="9"/>
              </w:rPr>
            </w:pPr>
          </w:p>
          <w:p w14:paraId="6A97DB2B" w14:textId="77777777" w:rsidR="002D06AE" w:rsidRDefault="002C2419">
            <w:pPr>
              <w:pStyle w:val="TableParagraph"/>
              <w:spacing w:before="0"/>
              <w:ind w:right="50"/>
              <w:rPr>
                <w:b/>
                <w:sz w:val="11"/>
              </w:rPr>
            </w:pPr>
            <w:r>
              <w:rPr>
                <w:b/>
                <w:spacing w:val="-2"/>
                <w:w w:val="105"/>
                <w:sz w:val="11"/>
              </w:rPr>
              <w:t>300,620</w:t>
            </w:r>
          </w:p>
        </w:tc>
        <w:tc>
          <w:tcPr>
            <w:tcW w:w="1262" w:type="dxa"/>
            <w:tcBorders>
              <w:left w:val="single" w:sz="4" w:space="0" w:color="808080"/>
              <w:right w:val="single" w:sz="4" w:space="0" w:color="808080"/>
            </w:tcBorders>
            <w:shd w:val="clear" w:color="auto" w:fill="BEBEBE"/>
          </w:tcPr>
          <w:p w14:paraId="5EBFE6D2" w14:textId="77777777" w:rsidR="002D06AE" w:rsidRDefault="002D06AE">
            <w:pPr>
              <w:pStyle w:val="TableParagraph"/>
              <w:spacing w:before="4"/>
              <w:jc w:val="left"/>
              <w:rPr>
                <w:rFonts w:ascii="Palatino Linotype"/>
                <w:sz w:val="9"/>
              </w:rPr>
            </w:pPr>
          </w:p>
          <w:p w14:paraId="0306FD34" w14:textId="77777777" w:rsidR="002D06AE" w:rsidRDefault="002C2419">
            <w:pPr>
              <w:pStyle w:val="TableParagraph"/>
              <w:spacing w:before="0"/>
              <w:ind w:right="49"/>
              <w:rPr>
                <w:b/>
                <w:sz w:val="11"/>
              </w:rPr>
            </w:pPr>
            <w:r>
              <w:rPr>
                <w:b/>
                <w:spacing w:val="-2"/>
                <w:w w:val="105"/>
                <w:sz w:val="11"/>
              </w:rPr>
              <w:t>206,405</w:t>
            </w:r>
          </w:p>
        </w:tc>
        <w:tc>
          <w:tcPr>
            <w:tcW w:w="1262" w:type="dxa"/>
            <w:tcBorders>
              <w:left w:val="single" w:sz="4" w:space="0" w:color="808080"/>
              <w:right w:val="single" w:sz="4" w:space="0" w:color="808080"/>
            </w:tcBorders>
            <w:shd w:val="clear" w:color="auto" w:fill="BEBEBE"/>
          </w:tcPr>
          <w:p w14:paraId="3E2C717B" w14:textId="77777777" w:rsidR="002D06AE" w:rsidRDefault="002D06AE">
            <w:pPr>
              <w:pStyle w:val="TableParagraph"/>
              <w:spacing w:before="4"/>
              <w:jc w:val="left"/>
              <w:rPr>
                <w:rFonts w:ascii="Palatino Linotype"/>
                <w:sz w:val="9"/>
              </w:rPr>
            </w:pPr>
          </w:p>
          <w:p w14:paraId="4A0A615D" w14:textId="77777777" w:rsidR="002D06AE" w:rsidRDefault="002C2419">
            <w:pPr>
              <w:pStyle w:val="TableParagraph"/>
              <w:spacing w:before="0"/>
              <w:ind w:right="49"/>
              <w:rPr>
                <w:b/>
                <w:sz w:val="11"/>
              </w:rPr>
            </w:pPr>
            <w:r>
              <w:rPr>
                <w:b/>
                <w:spacing w:val="-2"/>
                <w:w w:val="105"/>
                <w:sz w:val="11"/>
              </w:rPr>
              <w:t>397,834</w:t>
            </w:r>
          </w:p>
        </w:tc>
        <w:tc>
          <w:tcPr>
            <w:tcW w:w="1262" w:type="dxa"/>
            <w:tcBorders>
              <w:left w:val="single" w:sz="4" w:space="0" w:color="808080"/>
              <w:right w:val="single" w:sz="4" w:space="0" w:color="808080"/>
            </w:tcBorders>
            <w:shd w:val="clear" w:color="auto" w:fill="BEBEBE"/>
          </w:tcPr>
          <w:p w14:paraId="0B4609ED" w14:textId="77777777" w:rsidR="002D06AE" w:rsidRDefault="002D06AE">
            <w:pPr>
              <w:pStyle w:val="TableParagraph"/>
              <w:spacing w:before="4"/>
              <w:jc w:val="left"/>
              <w:rPr>
                <w:rFonts w:ascii="Palatino Linotype"/>
                <w:sz w:val="9"/>
              </w:rPr>
            </w:pPr>
          </w:p>
          <w:p w14:paraId="18F7741C" w14:textId="77777777" w:rsidR="002D06AE" w:rsidRDefault="002C2419">
            <w:pPr>
              <w:pStyle w:val="TableParagraph"/>
              <w:spacing w:before="0"/>
              <w:ind w:right="49"/>
              <w:rPr>
                <w:b/>
                <w:sz w:val="11"/>
              </w:rPr>
            </w:pPr>
            <w:r>
              <w:rPr>
                <w:b/>
                <w:spacing w:val="-2"/>
                <w:w w:val="105"/>
                <w:sz w:val="11"/>
              </w:rPr>
              <w:t>316,620</w:t>
            </w:r>
          </w:p>
        </w:tc>
      </w:tr>
      <w:tr w:rsidR="002D06AE" w14:paraId="78436E27" w14:textId="77777777">
        <w:trPr>
          <w:trHeight w:val="107"/>
        </w:trPr>
        <w:tc>
          <w:tcPr>
            <w:tcW w:w="8913" w:type="dxa"/>
            <w:gridSpan w:val="2"/>
            <w:tcBorders>
              <w:left w:val="nil"/>
              <w:right w:val="single" w:sz="4" w:space="0" w:color="808080"/>
            </w:tcBorders>
          </w:tcPr>
          <w:p w14:paraId="4AB625A6" w14:textId="77777777" w:rsidR="002D06AE" w:rsidRDefault="002D06AE">
            <w:pPr>
              <w:pStyle w:val="TableParagraph"/>
              <w:spacing w:before="0"/>
              <w:jc w:val="left"/>
              <w:rPr>
                <w:rFonts w:ascii="Times New Roman"/>
                <w:sz w:val="4"/>
              </w:rPr>
            </w:pPr>
          </w:p>
        </w:tc>
        <w:tc>
          <w:tcPr>
            <w:tcW w:w="3217" w:type="dxa"/>
            <w:gridSpan w:val="4"/>
            <w:tcBorders>
              <w:left w:val="single" w:sz="4" w:space="0" w:color="808080"/>
              <w:right w:val="single" w:sz="4" w:space="0" w:color="808080"/>
            </w:tcBorders>
            <w:shd w:val="clear" w:color="auto" w:fill="F1F1F1"/>
          </w:tcPr>
          <w:p w14:paraId="48CF1B8F"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4C611703"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43BCB4AB"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396BD126" w14:textId="77777777" w:rsidR="002D06AE" w:rsidRDefault="002D06AE">
            <w:pPr>
              <w:pStyle w:val="TableParagraph"/>
              <w:spacing w:before="0"/>
              <w:jc w:val="left"/>
              <w:rPr>
                <w:rFonts w:ascii="Times New Roman"/>
                <w:sz w:val="4"/>
              </w:rPr>
            </w:pPr>
          </w:p>
        </w:tc>
      </w:tr>
      <w:tr w:rsidR="002D06AE" w14:paraId="25C945B0" w14:textId="77777777">
        <w:trPr>
          <w:trHeight w:val="374"/>
        </w:trPr>
        <w:tc>
          <w:tcPr>
            <w:tcW w:w="8913" w:type="dxa"/>
            <w:gridSpan w:val="2"/>
            <w:tcBorders>
              <w:left w:val="nil"/>
              <w:right w:val="single" w:sz="4" w:space="0" w:color="808080"/>
            </w:tcBorders>
          </w:tcPr>
          <w:p w14:paraId="4DE5B5B8" w14:textId="77777777" w:rsidR="002D06AE" w:rsidRDefault="002C2419">
            <w:pPr>
              <w:pStyle w:val="TableParagraph"/>
              <w:spacing w:before="105"/>
              <w:ind w:left="26"/>
              <w:jc w:val="left"/>
              <w:rPr>
                <w:b/>
                <w:sz w:val="15"/>
              </w:rPr>
            </w:pPr>
            <w:r>
              <w:rPr>
                <w:b/>
                <w:spacing w:val="-2"/>
                <w:w w:val="105"/>
                <w:sz w:val="15"/>
              </w:rPr>
              <w:t>Drainage</w:t>
            </w:r>
          </w:p>
        </w:tc>
        <w:tc>
          <w:tcPr>
            <w:tcW w:w="3217" w:type="dxa"/>
            <w:gridSpan w:val="4"/>
            <w:tcBorders>
              <w:left w:val="single" w:sz="4" w:space="0" w:color="808080"/>
              <w:right w:val="single" w:sz="4" w:space="0" w:color="808080"/>
            </w:tcBorders>
            <w:shd w:val="clear" w:color="auto" w:fill="F1F1F1"/>
          </w:tcPr>
          <w:p w14:paraId="00792EE3"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4408622D"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10AB3C88"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143DE6BB" w14:textId="77777777" w:rsidR="002D06AE" w:rsidRDefault="002D06AE">
            <w:pPr>
              <w:pStyle w:val="TableParagraph"/>
              <w:spacing w:before="0"/>
              <w:jc w:val="left"/>
              <w:rPr>
                <w:rFonts w:ascii="Times New Roman"/>
                <w:sz w:val="10"/>
              </w:rPr>
            </w:pPr>
          </w:p>
        </w:tc>
      </w:tr>
      <w:tr w:rsidR="002D06AE" w14:paraId="356ADC85" w14:textId="77777777">
        <w:trPr>
          <w:trHeight w:val="374"/>
        </w:trPr>
        <w:tc>
          <w:tcPr>
            <w:tcW w:w="3292" w:type="dxa"/>
            <w:tcBorders>
              <w:left w:val="nil"/>
              <w:right w:val="nil"/>
            </w:tcBorders>
          </w:tcPr>
          <w:p w14:paraId="35833BCB" w14:textId="77777777" w:rsidR="002D06AE" w:rsidRDefault="002D06AE">
            <w:pPr>
              <w:pStyle w:val="TableParagraph"/>
              <w:jc w:val="left"/>
              <w:rPr>
                <w:rFonts w:ascii="Palatino Linotype"/>
                <w:sz w:val="9"/>
              </w:rPr>
            </w:pPr>
          </w:p>
          <w:p w14:paraId="06999FD5" w14:textId="77777777" w:rsidR="002D06AE" w:rsidRDefault="002C2419">
            <w:pPr>
              <w:pStyle w:val="TableParagraph"/>
              <w:spacing w:before="0"/>
              <w:ind w:left="21"/>
              <w:jc w:val="left"/>
              <w:rPr>
                <w:b/>
                <w:sz w:val="11"/>
              </w:rPr>
            </w:pPr>
            <w:r>
              <w:rPr>
                <w:b/>
                <w:w w:val="105"/>
                <w:sz w:val="11"/>
              </w:rPr>
              <w:t>Armstrong</w:t>
            </w:r>
            <w:r>
              <w:rPr>
                <w:b/>
                <w:spacing w:val="-1"/>
                <w:w w:val="105"/>
                <w:sz w:val="11"/>
              </w:rPr>
              <w:t xml:space="preserve"> </w:t>
            </w:r>
            <w:r>
              <w:rPr>
                <w:b/>
                <w:w w:val="105"/>
                <w:sz w:val="11"/>
              </w:rPr>
              <w:t>Creek</w:t>
            </w:r>
            <w:r>
              <w:rPr>
                <w:b/>
                <w:spacing w:val="-1"/>
                <w:w w:val="105"/>
                <w:sz w:val="11"/>
              </w:rPr>
              <w:t xml:space="preserve"> </w:t>
            </w:r>
            <w:r>
              <w:rPr>
                <w:b/>
                <w:w w:val="105"/>
                <w:sz w:val="11"/>
              </w:rPr>
              <w:t>Waterway</w:t>
            </w:r>
            <w:r>
              <w:rPr>
                <w:b/>
                <w:spacing w:val="-1"/>
                <w:w w:val="105"/>
                <w:sz w:val="11"/>
              </w:rPr>
              <w:t xml:space="preserve"> </w:t>
            </w:r>
            <w:r>
              <w:rPr>
                <w:b/>
                <w:w w:val="105"/>
                <w:sz w:val="11"/>
              </w:rPr>
              <w:t>Improvement</w:t>
            </w:r>
            <w:r>
              <w:rPr>
                <w:b/>
                <w:spacing w:val="-1"/>
                <w:w w:val="105"/>
                <w:sz w:val="11"/>
              </w:rPr>
              <w:t xml:space="preserve"> </w:t>
            </w:r>
            <w:r>
              <w:rPr>
                <w:b/>
                <w:spacing w:val="-4"/>
                <w:w w:val="105"/>
                <w:sz w:val="11"/>
              </w:rPr>
              <w:t>Works</w:t>
            </w:r>
          </w:p>
        </w:tc>
        <w:tc>
          <w:tcPr>
            <w:tcW w:w="5621" w:type="dxa"/>
            <w:tcBorders>
              <w:left w:val="nil"/>
              <w:right w:val="single" w:sz="4" w:space="0" w:color="808080"/>
            </w:tcBorders>
          </w:tcPr>
          <w:p w14:paraId="4E9573FD" w14:textId="77777777" w:rsidR="002D06AE" w:rsidRDefault="002D06AE">
            <w:pPr>
              <w:pStyle w:val="TableParagraph"/>
              <w:spacing w:before="6"/>
              <w:jc w:val="left"/>
              <w:rPr>
                <w:rFonts w:ascii="Palatino Linotype"/>
                <w:sz w:val="9"/>
              </w:rPr>
            </w:pPr>
          </w:p>
          <w:p w14:paraId="568F80EF" w14:textId="77777777" w:rsidR="002D06AE" w:rsidRDefault="002C2419">
            <w:pPr>
              <w:pStyle w:val="TableParagraph"/>
              <w:spacing w:before="1"/>
              <w:ind w:left="84"/>
              <w:jc w:val="left"/>
              <w:rPr>
                <w:sz w:val="11"/>
              </w:rPr>
            </w:pPr>
            <w:r>
              <w:rPr>
                <w:w w:val="105"/>
                <w:sz w:val="11"/>
              </w:rPr>
              <w:t>North-South Connection</w:t>
            </w:r>
            <w:r>
              <w:rPr>
                <w:spacing w:val="1"/>
                <w:w w:val="105"/>
                <w:sz w:val="11"/>
              </w:rPr>
              <w:t xml:space="preserve"> </w:t>
            </w:r>
            <w:r>
              <w:rPr>
                <w:w w:val="105"/>
                <w:sz w:val="11"/>
              </w:rPr>
              <w:t>to Station Precinct</w:t>
            </w:r>
            <w:r>
              <w:rPr>
                <w:spacing w:val="3"/>
                <w:w w:val="105"/>
                <w:sz w:val="11"/>
              </w:rPr>
              <w:t xml:space="preserve"> </w:t>
            </w:r>
            <w:r>
              <w:rPr>
                <w:w w:val="105"/>
                <w:sz w:val="11"/>
              </w:rPr>
              <w:t xml:space="preserve">to Ghazepore </w:t>
            </w:r>
            <w:r>
              <w:rPr>
                <w:spacing w:val="-2"/>
                <w:w w:val="105"/>
                <w:sz w:val="11"/>
              </w:rPr>
              <w:t>Road.</w:t>
            </w:r>
          </w:p>
        </w:tc>
        <w:tc>
          <w:tcPr>
            <w:tcW w:w="1189" w:type="dxa"/>
            <w:tcBorders>
              <w:left w:val="single" w:sz="4" w:space="0" w:color="808080"/>
              <w:right w:val="nil"/>
            </w:tcBorders>
            <w:shd w:val="clear" w:color="auto" w:fill="F1F1F1"/>
          </w:tcPr>
          <w:p w14:paraId="5A522A5D" w14:textId="77777777" w:rsidR="002D06AE" w:rsidRDefault="002D06AE">
            <w:pPr>
              <w:pStyle w:val="TableParagraph"/>
              <w:spacing w:before="4"/>
              <w:jc w:val="left"/>
              <w:rPr>
                <w:rFonts w:ascii="Palatino Linotype"/>
                <w:sz w:val="9"/>
              </w:rPr>
            </w:pPr>
          </w:p>
          <w:p w14:paraId="1D300DF3"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5793E6C9" w14:textId="77777777" w:rsidR="002D06AE" w:rsidRDefault="002D06AE">
            <w:pPr>
              <w:pStyle w:val="TableParagraph"/>
              <w:spacing w:before="4"/>
              <w:jc w:val="left"/>
              <w:rPr>
                <w:rFonts w:ascii="Palatino Linotype"/>
                <w:sz w:val="9"/>
              </w:rPr>
            </w:pPr>
          </w:p>
          <w:p w14:paraId="6009A01C"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6C502C02" w14:textId="77777777" w:rsidR="002D06AE" w:rsidRDefault="002D06AE">
            <w:pPr>
              <w:pStyle w:val="TableParagraph"/>
              <w:spacing w:before="4"/>
              <w:jc w:val="left"/>
              <w:rPr>
                <w:rFonts w:ascii="Palatino Linotype"/>
                <w:sz w:val="9"/>
              </w:rPr>
            </w:pPr>
          </w:p>
          <w:p w14:paraId="5AB540C3"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76825260" w14:textId="77777777" w:rsidR="002D06AE" w:rsidRDefault="002D06AE">
            <w:pPr>
              <w:pStyle w:val="TableParagraph"/>
              <w:spacing w:before="4"/>
              <w:jc w:val="left"/>
              <w:rPr>
                <w:rFonts w:ascii="Palatino Linotype"/>
                <w:sz w:val="9"/>
              </w:rPr>
            </w:pPr>
          </w:p>
          <w:p w14:paraId="009F2F67"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75EA4613" w14:textId="77777777" w:rsidR="002D06AE" w:rsidRDefault="002D06AE">
            <w:pPr>
              <w:pStyle w:val="TableParagraph"/>
              <w:spacing w:before="4"/>
              <w:jc w:val="left"/>
              <w:rPr>
                <w:rFonts w:ascii="Palatino Linotype"/>
                <w:sz w:val="9"/>
              </w:rPr>
            </w:pPr>
          </w:p>
          <w:p w14:paraId="378F47EE"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0EC7529A" w14:textId="77777777" w:rsidR="002D06AE" w:rsidRDefault="002D06AE">
            <w:pPr>
              <w:pStyle w:val="TableParagraph"/>
              <w:spacing w:before="4"/>
              <w:jc w:val="left"/>
              <w:rPr>
                <w:rFonts w:ascii="Palatino Linotype"/>
                <w:sz w:val="9"/>
              </w:rPr>
            </w:pPr>
          </w:p>
          <w:p w14:paraId="0FB888F5" w14:textId="77777777" w:rsidR="002D06AE" w:rsidRDefault="002C2419">
            <w:pPr>
              <w:pStyle w:val="TableParagraph"/>
              <w:spacing w:before="0"/>
              <w:ind w:right="49"/>
              <w:rPr>
                <w:sz w:val="11"/>
              </w:rPr>
            </w:pPr>
            <w:r>
              <w:rPr>
                <w:spacing w:val="-2"/>
                <w:w w:val="105"/>
                <w:sz w:val="11"/>
              </w:rPr>
              <w:t>175,207</w:t>
            </w:r>
          </w:p>
        </w:tc>
      </w:tr>
      <w:tr w:rsidR="002D06AE" w14:paraId="7BE74F15" w14:textId="77777777">
        <w:trPr>
          <w:trHeight w:val="374"/>
        </w:trPr>
        <w:tc>
          <w:tcPr>
            <w:tcW w:w="3292" w:type="dxa"/>
            <w:tcBorders>
              <w:left w:val="nil"/>
              <w:right w:val="nil"/>
            </w:tcBorders>
          </w:tcPr>
          <w:p w14:paraId="5F9AB906" w14:textId="77777777" w:rsidR="002D06AE" w:rsidRDefault="002D06AE">
            <w:pPr>
              <w:pStyle w:val="TableParagraph"/>
              <w:jc w:val="left"/>
              <w:rPr>
                <w:rFonts w:ascii="Palatino Linotype"/>
                <w:sz w:val="9"/>
              </w:rPr>
            </w:pPr>
          </w:p>
          <w:p w14:paraId="4DB90BCC" w14:textId="77777777" w:rsidR="002D06AE" w:rsidRDefault="002C2419">
            <w:pPr>
              <w:pStyle w:val="TableParagraph"/>
              <w:spacing w:before="0"/>
              <w:ind w:left="21"/>
              <w:jc w:val="left"/>
              <w:rPr>
                <w:b/>
                <w:sz w:val="11"/>
              </w:rPr>
            </w:pPr>
            <w:r>
              <w:rPr>
                <w:b/>
                <w:w w:val="105"/>
                <w:sz w:val="11"/>
              </w:rPr>
              <w:t>Central</w:t>
            </w:r>
            <w:r>
              <w:rPr>
                <w:b/>
                <w:spacing w:val="1"/>
                <w:w w:val="105"/>
                <w:sz w:val="11"/>
              </w:rPr>
              <w:t xml:space="preserve"> </w:t>
            </w:r>
            <w:r>
              <w:rPr>
                <w:b/>
                <w:w w:val="105"/>
                <w:sz w:val="11"/>
              </w:rPr>
              <w:t>Road</w:t>
            </w:r>
            <w:r>
              <w:rPr>
                <w:b/>
                <w:spacing w:val="1"/>
                <w:w w:val="105"/>
                <w:sz w:val="11"/>
              </w:rPr>
              <w:t xml:space="preserve"> </w:t>
            </w:r>
            <w:r>
              <w:rPr>
                <w:b/>
                <w:w w:val="105"/>
                <w:sz w:val="11"/>
              </w:rPr>
              <w:t>Basin</w:t>
            </w:r>
            <w:r>
              <w:rPr>
                <w:b/>
                <w:spacing w:val="1"/>
                <w:w w:val="105"/>
                <w:sz w:val="11"/>
              </w:rPr>
              <w:t xml:space="preserve"> </w:t>
            </w:r>
            <w:r>
              <w:rPr>
                <w:b/>
                <w:w w:val="105"/>
                <w:sz w:val="11"/>
              </w:rPr>
              <w:t xml:space="preserve">- </w:t>
            </w:r>
            <w:r>
              <w:rPr>
                <w:b/>
                <w:spacing w:val="-2"/>
                <w:w w:val="105"/>
                <w:sz w:val="11"/>
              </w:rPr>
              <w:t>Construction</w:t>
            </w:r>
          </w:p>
        </w:tc>
        <w:tc>
          <w:tcPr>
            <w:tcW w:w="5621" w:type="dxa"/>
            <w:tcBorders>
              <w:left w:val="nil"/>
              <w:right w:val="single" w:sz="4" w:space="0" w:color="808080"/>
            </w:tcBorders>
          </w:tcPr>
          <w:p w14:paraId="4F066B2C" w14:textId="77777777" w:rsidR="002D06AE" w:rsidRDefault="002C2419">
            <w:pPr>
              <w:pStyle w:val="TableParagraph"/>
              <w:spacing w:before="56" w:line="273" w:lineRule="auto"/>
              <w:ind w:left="84"/>
              <w:jc w:val="left"/>
              <w:rPr>
                <w:sz w:val="11"/>
              </w:rPr>
            </w:pPr>
            <w:r>
              <w:rPr>
                <w:w w:val="105"/>
                <w:sz w:val="11"/>
              </w:rPr>
              <w:t>DCP funded project required to design and construct the Central Road Drysdale Central Road Basin -</w:t>
            </w:r>
            <w:r>
              <w:rPr>
                <w:spacing w:val="40"/>
                <w:w w:val="105"/>
                <w:sz w:val="11"/>
              </w:rPr>
              <w:t xml:space="preserve"> </w:t>
            </w:r>
            <w:r>
              <w:rPr>
                <w:w w:val="105"/>
                <w:sz w:val="11"/>
              </w:rPr>
              <w:t>Construction - DI_DR_1a.</w:t>
            </w:r>
          </w:p>
        </w:tc>
        <w:tc>
          <w:tcPr>
            <w:tcW w:w="1189" w:type="dxa"/>
            <w:tcBorders>
              <w:left w:val="single" w:sz="4" w:space="0" w:color="808080"/>
              <w:right w:val="nil"/>
            </w:tcBorders>
            <w:shd w:val="clear" w:color="auto" w:fill="F1F1F1"/>
          </w:tcPr>
          <w:p w14:paraId="444A5D90" w14:textId="77777777" w:rsidR="002D06AE" w:rsidRDefault="002D06AE">
            <w:pPr>
              <w:pStyle w:val="TableParagraph"/>
              <w:spacing w:before="4"/>
              <w:jc w:val="left"/>
              <w:rPr>
                <w:rFonts w:ascii="Palatino Linotype"/>
                <w:sz w:val="9"/>
              </w:rPr>
            </w:pPr>
          </w:p>
          <w:p w14:paraId="73F42A56"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79091AF4" w14:textId="77777777" w:rsidR="002D06AE" w:rsidRDefault="002D06AE">
            <w:pPr>
              <w:pStyle w:val="TableParagraph"/>
              <w:spacing w:before="4"/>
              <w:jc w:val="left"/>
              <w:rPr>
                <w:rFonts w:ascii="Palatino Linotype"/>
                <w:sz w:val="9"/>
              </w:rPr>
            </w:pPr>
          </w:p>
          <w:p w14:paraId="6D5BEA44"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7A3714A2" w14:textId="77777777" w:rsidR="002D06AE" w:rsidRDefault="002D06AE">
            <w:pPr>
              <w:pStyle w:val="TableParagraph"/>
              <w:spacing w:before="4"/>
              <w:jc w:val="left"/>
              <w:rPr>
                <w:rFonts w:ascii="Palatino Linotype"/>
                <w:sz w:val="9"/>
              </w:rPr>
            </w:pPr>
          </w:p>
          <w:p w14:paraId="2E1F7447"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07BC9127" w14:textId="77777777" w:rsidR="002D06AE" w:rsidRDefault="002D06AE">
            <w:pPr>
              <w:pStyle w:val="TableParagraph"/>
              <w:spacing w:before="4"/>
              <w:jc w:val="left"/>
              <w:rPr>
                <w:rFonts w:ascii="Palatino Linotype"/>
                <w:sz w:val="9"/>
              </w:rPr>
            </w:pPr>
          </w:p>
          <w:p w14:paraId="681931F9"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299F0F20" w14:textId="77777777" w:rsidR="002D06AE" w:rsidRDefault="002D06AE">
            <w:pPr>
              <w:pStyle w:val="TableParagraph"/>
              <w:spacing w:before="4"/>
              <w:jc w:val="left"/>
              <w:rPr>
                <w:rFonts w:ascii="Palatino Linotype"/>
                <w:sz w:val="9"/>
              </w:rPr>
            </w:pPr>
          </w:p>
          <w:p w14:paraId="56140728" w14:textId="77777777" w:rsidR="002D06AE" w:rsidRDefault="002C2419">
            <w:pPr>
              <w:pStyle w:val="TableParagraph"/>
              <w:spacing w:before="0"/>
              <w:ind w:right="49"/>
              <w:rPr>
                <w:sz w:val="11"/>
              </w:rPr>
            </w:pPr>
            <w:r>
              <w:rPr>
                <w:spacing w:val="-2"/>
                <w:w w:val="105"/>
                <w:sz w:val="11"/>
              </w:rPr>
              <w:t>347,656</w:t>
            </w:r>
          </w:p>
        </w:tc>
        <w:tc>
          <w:tcPr>
            <w:tcW w:w="1262" w:type="dxa"/>
            <w:tcBorders>
              <w:left w:val="single" w:sz="4" w:space="0" w:color="808080"/>
              <w:right w:val="single" w:sz="4" w:space="0" w:color="808080"/>
            </w:tcBorders>
          </w:tcPr>
          <w:p w14:paraId="59635CC6" w14:textId="77777777" w:rsidR="002D06AE" w:rsidRDefault="002D06AE">
            <w:pPr>
              <w:pStyle w:val="TableParagraph"/>
              <w:spacing w:before="4"/>
              <w:jc w:val="left"/>
              <w:rPr>
                <w:rFonts w:ascii="Palatino Linotype"/>
                <w:sz w:val="9"/>
              </w:rPr>
            </w:pPr>
          </w:p>
          <w:p w14:paraId="53EB1090" w14:textId="77777777" w:rsidR="002D06AE" w:rsidRDefault="002C2419">
            <w:pPr>
              <w:pStyle w:val="TableParagraph"/>
              <w:spacing w:before="0"/>
              <w:ind w:right="179"/>
              <w:rPr>
                <w:sz w:val="11"/>
              </w:rPr>
            </w:pPr>
            <w:r>
              <w:rPr>
                <w:w w:val="106"/>
                <w:sz w:val="11"/>
              </w:rPr>
              <w:t>-</w:t>
            </w:r>
          </w:p>
        </w:tc>
      </w:tr>
      <w:tr w:rsidR="002D06AE" w14:paraId="5259223D" w14:textId="77777777">
        <w:trPr>
          <w:trHeight w:val="374"/>
        </w:trPr>
        <w:tc>
          <w:tcPr>
            <w:tcW w:w="3292" w:type="dxa"/>
            <w:tcBorders>
              <w:left w:val="nil"/>
              <w:right w:val="nil"/>
            </w:tcBorders>
          </w:tcPr>
          <w:p w14:paraId="73D1D29C" w14:textId="77777777" w:rsidR="002D06AE" w:rsidRDefault="002D06AE">
            <w:pPr>
              <w:pStyle w:val="TableParagraph"/>
              <w:jc w:val="left"/>
              <w:rPr>
                <w:rFonts w:ascii="Palatino Linotype"/>
                <w:sz w:val="9"/>
              </w:rPr>
            </w:pPr>
          </w:p>
          <w:p w14:paraId="53899FC9" w14:textId="77777777" w:rsidR="002D06AE" w:rsidRDefault="002C2419">
            <w:pPr>
              <w:pStyle w:val="TableParagraph"/>
              <w:spacing w:before="0"/>
              <w:ind w:left="21"/>
              <w:jc w:val="left"/>
              <w:rPr>
                <w:b/>
                <w:sz w:val="11"/>
              </w:rPr>
            </w:pPr>
            <w:r>
              <w:rPr>
                <w:b/>
                <w:w w:val="105"/>
                <w:sz w:val="11"/>
              </w:rPr>
              <w:t>Central</w:t>
            </w:r>
            <w:r>
              <w:rPr>
                <w:b/>
                <w:spacing w:val="1"/>
                <w:w w:val="105"/>
                <w:sz w:val="11"/>
              </w:rPr>
              <w:t xml:space="preserve"> </w:t>
            </w:r>
            <w:r>
              <w:rPr>
                <w:b/>
                <w:w w:val="105"/>
                <w:sz w:val="11"/>
              </w:rPr>
              <w:t>Road</w:t>
            </w:r>
            <w:r>
              <w:rPr>
                <w:b/>
                <w:spacing w:val="1"/>
                <w:w w:val="105"/>
                <w:sz w:val="11"/>
              </w:rPr>
              <w:t xml:space="preserve"> </w:t>
            </w:r>
            <w:r>
              <w:rPr>
                <w:b/>
                <w:w w:val="105"/>
                <w:sz w:val="11"/>
              </w:rPr>
              <w:t>Basin</w:t>
            </w:r>
            <w:r>
              <w:rPr>
                <w:b/>
                <w:spacing w:val="1"/>
                <w:w w:val="105"/>
                <w:sz w:val="11"/>
              </w:rPr>
              <w:t xml:space="preserve"> </w:t>
            </w:r>
            <w:r>
              <w:rPr>
                <w:b/>
                <w:w w:val="105"/>
                <w:sz w:val="11"/>
              </w:rPr>
              <w:t xml:space="preserve">- </w:t>
            </w:r>
            <w:r>
              <w:rPr>
                <w:b/>
                <w:spacing w:val="-2"/>
                <w:w w:val="105"/>
                <w:sz w:val="11"/>
              </w:rPr>
              <w:t>Landscaping</w:t>
            </w:r>
          </w:p>
        </w:tc>
        <w:tc>
          <w:tcPr>
            <w:tcW w:w="5621" w:type="dxa"/>
            <w:tcBorders>
              <w:left w:val="nil"/>
              <w:right w:val="single" w:sz="4" w:space="0" w:color="808080"/>
            </w:tcBorders>
          </w:tcPr>
          <w:p w14:paraId="61C3B843" w14:textId="77777777" w:rsidR="002D06AE" w:rsidRDefault="002C2419">
            <w:pPr>
              <w:pStyle w:val="TableParagraph"/>
              <w:spacing w:before="56" w:line="273" w:lineRule="auto"/>
              <w:ind w:left="84"/>
              <w:jc w:val="left"/>
              <w:rPr>
                <w:sz w:val="11"/>
              </w:rPr>
            </w:pPr>
            <w:r>
              <w:rPr>
                <w:w w:val="105"/>
                <w:sz w:val="11"/>
              </w:rPr>
              <w:t>DCP funded project required to design and construct the Central Road Drysdale Central Road Basin -</w:t>
            </w:r>
            <w:r>
              <w:rPr>
                <w:spacing w:val="40"/>
                <w:w w:val="105"/>
                <w:sz w:val="11"/>
              </w:rPr>
              <w:t xml:space="preserve"> </w:t>
            </w:r>
            <w:r>
              <w:rPr>
                <w:w w:val="105"/>
                <w:sz w:val="11"/>
              </w:rPr>
              <w:t>Landscaping - DI_DR_1b.</w:t>
            </w:r>
          </w:p>
        </w:tc>
        <w:tc>
          <w:tcPr>
            <w:tcW w:w="1189" w:type="dxa"/>
            <w:tcBorders>
              <w:left w:val="single" w:sz="4" w:space="0" w:color="808080"/>
              <w:right w:val="nil"/>
            </w:tcBorders>
            <w:shd w:val="clear" w:color="auto" w:fill="F1F1F1"/>
          </w:tcPr>
          <w:p w14:paraId="2C80BECE" w14:textId="77777777" w:rsidR="002D06AE" w:rsidRDefault="002D06AE">
            <w:pPr>
              <w:pStyle w:val="TableParagraph"/>
              <w:spacing w:before="4"/>
              <w:jc w:val="left"/>
              <w:rPr>
                <w:rFonts w:ascii="Palatino Linotype"/>
                <w:sz w:val="9"/>
              </w:rPr>
            </w:pPr>
          </w:p>
          <w:p w14:paraId="62249DDB"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31C8BD2A" w14:textId="77777777" w:rsidR="002D06AE" w:rsidRDefault="002D06AE">
            <w:pPr>
              <w:pStyle w:val="TableParagraph"/>
              <w:spacing w:before="4"/>
              <w:jc w:val="left"/>
              <w:rPr>
                <w:rFonts w:ascii="Palatino Linotype"/>
                <w:sz w:val="9"/>
              </w:rPr>
            </w:pPr>
          </w:p>
          <w:p w14:paraId="7D0DCF98"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15E1E42C" w14:textId="77777777" w:rsidR="002D06AE" w:rsidRDefault="002D06AE">
            <w:pPr>
              <w:pStyle w:val="TableParagraph"/>
              <w:spacing w:before="4"/>
              <w:jc w:val="left"/>
              <w:rPr>
                <w:rFonts w:ascii="Palatino Linotype"/>
                <w:sz w:val="9"/>
              </w:rPr>
            </w:pPr>
          </w:p>
          <w:p w14:paraId="15FB1978"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5D0CCDE2" w14:textId="77777777" w:rsidR="002D06AE" w:rsidRDefault="002D06AE">
            <w:pPr>
              <w:pStyle w:val="TableParagraph"/>
              <w:spacing w:before="4"/>
              <w:jc w:val="left"/>
              <w:rPr>
                <w:rFonts w:ascii="Palatino Linotype"/>
                <w:sz w:val="9"/>
              </w:rPr>
            </w:pPr>
          </w:p>
          <w:p w14:paraId="4F434745"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6311F8AF" w14:textId="77777777" w:rsidR="002D06AE" w:rsidRDefault="002D06AE">
            <w:pPr>
              <w:pStyle w:val="TableParagraph"/>
              <w:spacing w:before="4"/>
              <w:jc w:val="left"/>
              <w:rPr>
                <w:rFonts w:ascii="Palatino Linotype"/>
                <w:sz w:val="9"/>
              </w:rPr>
            </w:pPr>
          </w:p>
          <w:p w14:paraId="437E2A84" w14:textId="77777777" w:rsidR="002D06AE" w:rsidRDefault="002C2419">
            <w:pPr>
              <w:pStyle w:val="TableParagraph"/>
              <w:spacing w:before="0"/>
              <w:ind w:right="49"/>
              <w:rPr>
                <w:sz w:val="11"/>
              </w:rPr>
            </w:pPr>
            <w:r>
              <w:rPr>
                <w:spacing w:val="-2"/>
                <w:w w:val="105"/>
                <w:sz w:val="11"/>
              </w:rPr>
              <w:t>120,044</w:t>
            </w:r>
          </w:p>
        </w:tc>
        <w:tc>
          <w:tcPr>
            <w:tcW w:w="1262" w:type="dxa"/>
            <w:tcBorders>
              <w:left w:val="single" w:sz="4" w:space="0" w:color="808080"/>
              <w:right w:val="single" w:sz="4" w:space="0" w:color="808080"/>
            </w:tcBorders>
          </w:tcPr>
          <w:p w14:paraId="5A31D4BB" w14:textId="77777777" w:rsidR="002D06AE" w:rsidRDefault="002D06AE">
            <w:pPr>
              <w:pStyle w:val="TableParagraph"/>
              <w:spacing w:before="4"/>
              <w:jc w:val="left"/>
              <w:rPr>
                <w:rFonts w:ascii="Palatino Linotype"/>
                <w:sz w:val="9"/>
              </w:rPr>
            </w:pPr>
          </w:p>
          <w:p w14:paraId="44BAEE6A" w14:textId="77777777" w:rsidR="002D06AE" w:rsidRDefault="002C2419">
            <w:pPr>
              <w:pStyle w:val="TableParagraph"/>
              <w:spacing w:before="0"/>
              <w:ind w:right="179"/>
              <w:rPr>
                <w:sz w:val="11"/>
              </w:rPr>
            </w:pPr>
            <w:r>
              <w:rPr>
                <w:w w:val="106"/>
                <w:sz w:val="11"/>
              </w:rPr>
              <w:t>-</w:t>
            </w:r>
          </w:p>
        </w:tc>
      </w:tr>
      <w:tr w:rsidR="002D06AE" w14:paraId="2273FD65" w14:textId="77777777">
        <w:trPr>
          <w:trHeight w:val="374"/>
        </w:trPr>
        <w:tc>
          <w:tcPr>
            <w:tcW w:w="3292" w:type="dxa"/>
            <w:tcBorders>
              <w:left w:val="nil"/>
              <w:right w:val="nil"/>
            </w:tcBorders>
          </w:tcPr>
          <w:p w14:paraId="40834DCF" w14:textId="77777777" w:rsidR="002D06AE" w:rsidRDefault="002C2419">
            <w:pPr>
              <w:pStyle w:val="TableParagraph"/>
              <w:spacing w:before="33" w:line="150" w:lineRule="atLeast"/>
              <w:ind w:left="21"/>
              <w:jc w:val="left"/>
              <w:rPr>
                <w:b/>
                <w:sz w:val="11"/>
              </w:rPr>
            </w:pPr>
            <w:r>
              <w:rPr>
                <w:b/>
                <w:w w:val="105"/>
                <w:sz w:val="11"/>
              </w:rPr>
              <w:t>Drainage Construction Sub Program - Flood &amp; Drainage</w:t>
            </w:r>
            <w:r>
              <w:rPr>
                <w:b/>
                <w:spacing w:val="40"/>
                <w:w w:val="105"/>
                <w:sz w:val="11"/>
              </w:rPr>
              <w:t xml:space="preserve"> </w:t>
            </w:r>
            <w:r>
              <w:rPr>
                <w:b/>
                <w:spacing w:val="-2"/>
                <w:w w:val="105"/>
                <w:sz w:val="11"/>
              </w:rPr>
              <w:t>Management</w:t>
            </w:r>
          </w:p>
        </w:tc>
        <w:tc>
          <w:tcPr>
            <w:tcW w:w="5621" w:type="dxa"/>
            <w:tcBorders>
              <w:left w:val="nil"/>
              <w:right w:val="single" w:sz="4" w:space="0" w:color="808080"/>
            </w:tcBorders>
          </w:tcPr>
          <w:p w14:paraId="084CDB44" w14:textId="77777777" w:rsidR="002D06AE" w:rsidRDefault="002D06AE">
            <w:pPr>
              <w:pStyle w:val="TableParagraph"/>
              <w:spacing w:before="6"/>
              <w:jc w:val="left"/>
              <w:rPr>
                <w:rFonts w:ascii="Palatino Linotype"/>
                <w:sz w:val="9"/>
              </w:rPr>
            </w:pPr>
          </w:p>
          <w:p w14:paraId="078463BF" w14:textId="77777777" w:rsidR="002D06AE" w:rsidRDefault="002C2419">
            <w:pPr>
              <w:pStyle w:val="TableParagraph"/>
              <w:spacing w:before="1"/>
              <w:ind w:left="84"/>
              <w:jc w:val="left"/>
              <w:rPr>
                <w:sz w:val="11"/>
              </w:rPr>
            </w:pPr>
            <w:r>
              <w:rPr>
                <w:w w:val="105"/>
                <w:sz w:val="11"/>
              </w:rPr>
              <w:t>Core</w:t>
            </w:r>
            <w:r>
              <w:rPr>
                <w:spacing w:val="-4"/>
                <w:w w:val="105"/>
                <w:sz w:val="11"/>
              </w:rPr>
              <w:t xml:space="preserve"> </w:t>
            </w:r>
            <w:r>
              <w:rPr>
                <w:w w:val="105"/>
                <w:sz w:val="11"/>
              </w:rPr>
              <w:t>program</w:t>
            </w:r>
            <w:r>
              <w:rPr>
                <w:spacing w:val="-3"/>
                <w:w w:val="105"/>
                <w:sz w:val="11"/>
              </w:rPr>
              <w:t xml:space="preserve"> </w:t>
            </w:r>
            <w:r>
              <w:rPr>
                <w:w w:val="105"/>
                <w:sz w:val="11"/>
              </w:rPr>
              <w:t>of</w:t>
            </w:r>
            <w:r>
              <w:rPr>
                <w:spacing w:val="-2"/>
                <w:w w:val="105"/>
                <w:sz w:val="11"/>
              </w:rPr>
              <w:t xml:space="preserve"> </w:t>
            </w:r>
            <w:r>
              <w:rPr>
                <w:w w:val="105"/>
                <w:sz w:val="11"/>
              </w:rPr>
              <w:t>drainage</w:t>
            </w:r>
            <w:r>
              <w:rPr>
                <w:spacing w:val="-2"/>
                <w:w w:val="105"/>
                <w:sz w:val="11"/>
              </w:rPr>
              <w:t xml:space="preserve"> </w:t>
            </w:r>
            <w:r>
              <w:rPr>
                <w:w w:val="105"/>
                <w:sz w:val="11"/>
              </w:rPr>
              <w:t>related</w:t>
            </w:r>
            <w:r>
              <w:rPr>
                <w:spacing w:val="-4"/>
                <w:w w:val="105"/>
                <w:sz w:val="11"/>
              </w:rPr>
              <w:t xml:space="preserve"> </w:t>
            </w:r>
            <w:r>
              <w:rPr>
                <w:w w:val="105"/>
                <w:sz w:val="11"/>
              </w:rPr>
              <w:t>works</w:t>
            </w:r>
            <w:r>
              <w:rPr>
                <w:spacing w:val="-1"/>
                <w:w w:val="105"/>
                <w:sz w:val="11"/>
              </w:rPr>
              <w:t xml:space="preserve"> </w:t>
            </w:r>
            <w:r>
              <w:rPr>
                <w:w w:val="105"/>
                <w:sz w:val="11"/>
              </w:rPr>
              <w:t>including</w:t>
            </w:r>
            <w:r>
              <w:rPr>
                <w:spacing w:val="-2"/>
                <w:w w:val="105"/>
                <w:sz w:val="11"/>
              </w:rPr>
              <w:t xml:space="preserve"> </w:t>
            </w:r>
            <w:r>
              <w:rPr>
                <w:w w:val="105"/>
                <w:sz w:val="11"/>
              </w:rPr>
              <w:t>upgrading</w:t>
            </w:r>
            <w:r>
              <w:rPr>
                <w:spacing w:val="-3"/>
                <w:w w:val="105"/>
                <w:sz w:val="11"/>
              </w:rPr>
              <w:t xml:space="preserve"> </w:t>
            </w:r>
            <w:r>
              <w:rPr>
                <w:w w:val="105"/>
                <w:sz w:val="11"/>
              </w:rPr>
              <w:t>main</w:t>
            </w:r>
            <w:r>
              <w:rPr>
                <w:spacing w:val="-3"/>
                <w:w w:val="105"/>
                <w:sz w:val="11"/>
              </w:rPr>
              <w:t xml:space="preserve"> </w:t>
            </w:r>
            <w:r>
              <w:rPr>
                <w:w w:val="105"/>
                <w:sz w:val="11"/>
              </w:rPr>
              <w:t>drainage</w:t>
            </w:r>
            <w:r>
              <w:rPr>
                <w:spacing w:val="-3"/>
                <w:w w:val="105"/>
                <w:sz w:val="11"/>
              </w:rPr>
              <w:t xml:space="preserve"> </w:t>
            </w:r>
            <w:r>
              <w:rPr>
                <w:spacing w:val="-2"/>
                <w:w w:val="105"/>
                <w:sz w:val="11"/>
              </w:rPr>
              <w:t>infrastructure.</w:t>
            </w:r>
          </w:p>
        </w:tc>
        <w:tc>
          <w:tcPr>
            <w:tcW w:w="1189" w:type="dxa"/>
            <w:tcBorders>
              <w:left w:val="single" w:sz="4" w:space="0" w:color="808080"/>
              <w:right w:val="nil"/>
            </w:tcBorders>
            <w:shd w:val="clear" w:color="auto" w:fill="F1F1F1"/>
          </w:tcPr>
          <w:p w14:paraId="7CF35805" w14:textId="77777777" w:rsidR="002D06AE" w:rsidRDefault="002D06AE">
            <w:pPr>
              <w:pStyle w:val="TableParagraph"/>
              <w:spacing w:before="4"/>
              <w:jc w:val="left"/>
              <w:rPr>
                <w:rFonts w:ascii="Palatino Linotype"/>
                <w:sz w:val="9"/>
              </w:rPr>
            </w:pPr>
          </w:p>
          <w:p w14:paraId="1E84BC84" w14:textId="77777777" w:rsidR="002D06AE" w:rsidRDefault="002C2419">
            <w:pPr>
              <w:pStyle w:val="TableParagraph"/>
              <w:spacing w:before="0"/>
              <w:ind w:right="172"/>
              <w:rPr>
                <w:sz w:val="11"/>
              </w:rPr>
            </w:pPr>
            <w:r>
              <w:rPr>
                <w:spacing w:val="-2"/>
                <w:w w:val="105"/>
                <w:sz w:val="11"/>
              </w:rPr>
              <w:t>2,587,867</w:t>
            </w:r>
          </w:p>
        </w:tc>
        <w:tc>
          <w:tcPr>
            <w:tcW w:w="987" w:type="dxa"/>
            <w:gridSpan w:val="2"/>
            <w:tcBorders>
              <w:left w:val="nil"/>
              <w:right w:val="nil"/>
            </w:tcBorders>
            <w:shd w:val="clear" w:color="auto" w:fill="F1F1F1"/>
          </w:tcPr>
          <w:p w14:paraId="6540E1CD" w14:textId="77777777" w:rsidR="002D06AE" w:rsidRDefault="002D06AE">
            <w:pPr>
              <w:pStyle w:val="TableParagraph"/>
              <w:spacing w:before="4"/>
              <w:jc w:val="left"/>
              <w:rPr>
                <w:rFonts w:ascii="Palatino Linotype"/>
                <w:sz w:val="9"/>
              </w:rPr>
            </w:pPr>
          </w:p>
          <w:p w14:paraId="05236B1D" w14:textId="77777777" w:rsidR="002D06AE" w:rsidRDefault="002C2419">
            <w:pPr>
              <w:pStyle w:val="TableParagraph"/>
              <w:spacing w:before="0"/>
              <w:ind w:right="217"/>
              <w:rPr>
                <w:sz w:val="11"/>
              </w:rPr>
            </w:pPr>
            <w:r>
              <w:rPr>
                <w:w w:val="106"/>
                <w:sz w:val="11"/>
              </w:rPr>
              <w:t>-</w:t>
            </w:r>
          </w:p>
        </w:tc>
        <w:tc>
          <w:tcPr>
            <w:tcW w:w="1041" w:type="dxa"/>
            <w:tcBorders>
              <w:left w:val="nil"/>
              <w:right w:val="single" w:sz="4" w:space="0" w:color="808080"/>
            </w:tcBorders>
            <w:shd w:val="clear" w:color="auto" w:fill="F1F1F1"/>
          </w:tcPr>
          <w:p w14:paraId="3AD0F1C1" w14:textId="77777777" w:rsidR="002D06AE" w:rsidRDefault="002D06AE">
            <w:pPr>
              <w:pStyle w:val="TableParagraph"/>
              <w:spacing w:before="4"/>
              <w:jc w:val="left"/>
              <w:rPr>
                <w:rFonts w:ascii="Palatino Linotype"/>
                <w:sz w:val="9"/>
              </w:rPr>
            </w:pPr>
          </w:p>
          <w:p w14:paraId="7CD7581E" w14:textId="77777777" w:rsidR="002D06AE" w:rsidRDefault="002C2419">
            <w:pPr>
              <w:pStyle w:val="TableParagraph"/>
              <w:spacing w:before="0"/>
              <w:ind w:right="50"/>
              <w:rPr>
                <w:sz w:val="11"/>
              </w:rPr>
            </w:pPr>
            <w:r>
              <w:rPr>
                <w:spacing w:val="-2"/>
                <w:w w:val="105"/>
                <w:sz w:val="11"/>
              </w:rPr>
              <w:t>2,587,867</w:t>
            </w:r>
          </w:p>
        </w:tc>
        <w:tc>
          <w:tcPr>
            <w:tcW w:w="1262" w:type="dxa"/>
            <w:tcBorders>
              <w:left w:val="single" w:sz="4" w:space="0" w:color="808080"/>
              <w:right w:val="single" w:sz="4" w:space="0" w:color="808080"/>
            </w:tcBorders>
          </w:tcPr>
          <w:p w14:paraId="6C5C8363" w14:textId="77777777" w:rsidR="002D06AE" w:rsidRDefault="002D06AE">
            <w:pPr>
              <w:pStyle w:val="TableParagraph"/>
              <w:spacing w:before="4"/>
              <w:jc w:val="left"/>
              <w:rPr>
                <w:rFonts w:ascii="Palatino Linotype"/>
                <w:sz w:val="9"/>
              </w:rPr>
            </w:pPr>
          </w:p>
          <w:p w14:paraId="34295CFC" w14:textId="77777777" w:rsidR="002D06AE" w:rsidRDefault="002C2419">
            <w:pPr>
              <w:pStyle w:val="TableParagraph"/>
              <w:spacing w:before="0"/>
              <w:ind w:right="50"/>
              <w:rPr>
                <w:sz w:val="11"/>
              </w:rPr>
            </w:pPr>
            <w:r>
              <w:rPr>
                <w:spacing w:val="-2"/>
                <w:w w:val="105"/>
                <w:sz w:val="11"/>
              </w:rPr>
              <w:t>2,639,625</w:t>
            </w:r>
          </w:p>
        </w:tc>
        <w:tc>
          <w:tcPr>
            <w:tcW w:w="1262" w:type="dxa"/>
            <w:tcBorders>
              <w:left w:val="single" w:sz="4" w:space="0" w:color="808080"/>
              <w:right w:val="single" w:sz="4" w:space="0" w:color="808080"/>
            </w:tcBorders>
          </w:tcPr>
          <w:p w14:paraId="31E0F84E" w14:textId="77777777" w:rsidR="002D06AE" w:rsidRDefault="002D06AE">
            <w:pPr>
              <w:pStyle w:val="TableParagraph"/>
              <w:spacing w:before="4"/>
              <w:jc w:val="left"/>
              <w:rPr>
                <w:rFonts w:ascii="Palatino Linotype"/>
                <w:sz w:val="9"/>
              </w:rPr>
            </w:pPr>
          </w:p>
          <w:p w14:paraId="1EA28A20" w14:textId="77777777" w:rsidR="002D06AE" w:rsidRDefault="002C2419">
            <w:pPr>
              <w:pStyle w:val="TableParagraph"/>
              <w:spacing w:before="0"/>
              <w:ind w:right="49"/>
              <w:rPr>
                <w:sz w:val="11"/>
              </w:rPr>
            </w:pPr>
            <w:r>
              <w:rPr>
                <w:spacing w:val="-2"/>
                <w:w w:val="105"/>
                <w:sz w:val="11"/>
              </w:rPr>
              <w:t>2,692,417</w:t>
            </w:r>
          </w:p>
        </w:tc>
        <w:tc>
          <w:tcPr>
            <w:tcW w:w="1262" w:type="dxa"/>
            <w:tcBorders>
              <w:left w:val="single" w:sz="4" w:space="0" w:color="808080"/>
              <w:right w:val="single" w:sz="4" w:space="0" w:color="808080"/>
            </w:tcBorders>
          </w:tcPr>
          <w:p w14:paraId="5C99B388" w14:textId="77777777" w:rsidR="002D06AE" w:rsidRDefault="002D06AE">
            <w:pPr>
              <w:pStyle w:val="TableParagraph"/>
              <w:spacing w:before="4"/>
              <w:jc w:val="left"/>
              <w:rPr>
                <w:rFonts w:ascii="Palatino Linotype"/>
                <w:sz w:val="9"/>
              </w:rPr>
            </w:pPr>
          </w:p>
          <w:p w14:paraId="0F89544E" w14:textId="77777777" w:rsidR="002D06AE" w:rsidRDefault="002C2419">
            <w:pPr>
              <w:pStyle w:val="TableParagraph"/>
              <w:spacing w:before="0"/>
              <w:ind w:right="49"/>
              <w:rPr>
                <w:sz w:val="11"/>
              </w:rPr>
            </w:pPr>
            <w:r>
              <w:rPr>
                <w:spacing w:val="-2"/>
                <w:w w:val="105"/>
                <w:sz w:val="11"/>
              </w:rPr>
              <w:t>2,746,265</w:t>
            </w:r>
          </w:p>
        </w:tc>
      </w:tr>
      <w:tr w:rsidR="002D06AE" w14:paraId="1A43D88F" w14:textId="77777777">
        <w:trPr>
          <w:trHeight w:val="374"/>
        </w:trPr>
        <w:tc>
          <w:tcPr>
            <w:tcW w:w="3292" w:type="dxa"/>
            <w:tcBorders>
              <w:left w:val="nil"/>
              <w:right w:val="nil"/>
            </w:tcBorders>
          </w:tcPr>
          <w:p w14:paraId="56CCC2FD" w14:textId="77777777" w:rsidR="002D06AE" w:rsidRDefault="002D06AE">
            <w:pPr>
              <w:pStyle w:val="TableParagraph"/>
              <w:jc w:val="left"/>
              <w:rPr>
                <w:rFonts w:ascii="Palatino Linotype"/>
                <w:sz w:val="9"/>
              </w:rPr>
            </w:pPr>
          </w:p>
          <w:p w14:paraId="08613FB3" w14:textId="77777777" w:rsidR="002D06AE" w:rsidRDefault="002C2419">
            <w:pPr>
              <w:pStyle w:val="TableParagraph"/>
              <w:spacing w:before="0"/>
              <w:ind w:left="21"/>
              <w:jc w:val="left"/>
              <w:rPr>
                <w:b/>
                <w:sz w:val="11"/>
              </w:rPr>
            </w:pPr>
            <w:r>
              <w:rPr>
                <w:b/>
                <w:w w:val="105"/>
                <w:sz w:val="11"/>
              </w:rPr>
              <w:t>Drainage</w:t>
            </w:r>
            <w:r>
              <w:rPr>
                <w:b/>
                <w:spacing w:val="1"/>
                <w:w w:val="105"/>
                <w:sz w:val="11"/>
              </w:rPr>
              <w:t xml:space="preserve"> </w:t>
            </w:r>
            <w:r>
              <w:rPr>
                <w:b/>
                <w:w w:val="105"/>
                <w:sz w:val="11"/>
              </w:rPr>
              <w:t>Renewal</w:t>
            </w:r>
            <w:r>
              <w:rPr>
                <w:b/>
                <w:spacing w:val="2"/>
                <w:w w:val="105"/>
                <w:sz w:val="11"/>
              </w:rPr>
              <w:t xml:space="preserve"> </w:t>
            </w:r>
            <w:r>
              <w:rPr>
                <w:b/>
                <w:w w:val="105"/>
                <w:sz w:val="11"/>
              </w:rPr>
              <w:t>-</w:t>
            </w:r>
            <w:r>
              <w:rPr>
                <w:b/>
                <w:spacing w:val="1"/>
                <w:w w:val="105"/>
                <w:sz w:val="11"/>
              </w:rPr>
              <w:t xml:space="preserve"> </w:t>
            </w:r>
            <w:r>
              <w:rPr>
                <w:b/>
                <w:spacing w:val="-4"/>
                <w:w w:val="105"/>
                <w:sz w:val="11"/>
              </w:rPr>
              <w:t>WSUD</w:t>
            </w:r>
          </w:p>
        </w:tc>
        <w:tc>
          <w:tcPr>
            <w:tcW w:w="5621" w:type="dxa"/>
            <w:tcBorders>
              <w:left w:val="nil"/>
              <w:right w:val="single" w:sz="4" w:space="0" w:color="808080"/>
            </w:tcBorders>
          </w:tcPr>
          <w:p w14:paraId="15D57D10" w14:textId="77777777" w:rsidR="002D06AE" w:rsidRDefault="002C2419">
            <w:pPr>
              <w:pStyle w:val="TableParagraph"/>
              <w:spacing w:before="56" w:line="273" w:lineRule="auto"/>
              <w:ind w:left="84"/>
              <w:jc w:val="left"/>
              <w:rPr>
                <w:sz w:val="11"/>
              </w:rPr>
            </w:pPr>
            <w:r>
              <w:rPr>
                <w:w w:val="105"/>
                <w:sz w:val="11"/>
              </w:rPr>
              <w:t>Water-sensitive urban design (WSUD) is a land planning and engineering design approach to minimise</w:t>
            </w:r>
            <w:r>
              <w:rPr>
                <w:spacing w:val="40"/>
                <w:w w:val="105"/>
                <w:sz w:val="11"/>
              </w:rPr>
              <w:t xml:space="preserve"> </w:t>
            </w:r>
            <w:r>
              <w:rPr>
                <w:w w:val="105"/>
                <w:sz w:val="11"/>
              </w:rPr>
              <w:t>environmental degradation and improve aesthetic and recreational appeal.</w:t>
            </w:r>
          </w:p>
        </w:tc>
        <w:tc>
          <w:tcPr>
            <w:tcW w:w="1189" w:type="dxa"/>
            <w:tcBorders>
              <w:left w:val="single" w:sz="4" w:space="0" w:color="808080"/>
              <w:right w:val="nil"/>
            </w:tcBorders>
            <w:shd w:val="clear" w:color="auto" w:fill="F1F1F1"/>
          </w:tcPr>
          <w:p w14:paraId="3A2B89C8" w14:textId="77777777" w:rsidR="002D06AE" w:rsidRDefault="002D06AE">
            <w:pPr>
              <w:pStyle w:val="TableParagraph"/>
              <w:spacing w:before="4"/>
              <w:jc w:val="left"/>
              <w:rPr>
                <w:rFonts w:ascii="Palatino Linotype"/>
                <w:sz w:val="9"/>
              </w:rPr>
            </w:pPr>
          </w:p>
          <w:p w14:paraId="335195A0" w14:textId="77777777" w:rsidR="002D06AE" w:rsidRDefault="002C2419">
            <w:pPr>
              <w:pStyle w:val="TableParagraph"/>
              <w:spacing w:before="0"/>
              <w:ind w:right="173"/>
              <w:rPr>
                <w:sz w:val="11"/>
              </w:rPr>
            </w:pPr>
            <w:r>
              <w:rPr>
                <w:spacing w:val="-2"/>
                <w:w w:val="105"/>
                <w:sz w:val="11"/>
              </w:rPr>
              <w:t>598,762</w:t>
            </w:r>
          </w:p>
        </w:tc>
        <w:tc>
          <w:tcPr>
            <w:tcW w:w="987" w:type="dxa"/>
            <w:gridSpan w:val="2"/>
            <w:tcBorders>
              <w:left w:val="nil"/>
              <w:right w:val="nil"/>
            </w:tcBorders>
            <w:shd w:val="clear" w:color="auto" w:fill="F1F1F1"/>
          </w:tcPr>
          <w:p w14:paraId="5BE5D80A" w14:textId="77777777" w:rsidR="002D06AE" w:rsidRDefault="002D06AE">
            <w:pPr>
              <w:pStyle w:val="TableParagraph"/>
              <w:spacing w:before="4"/>
              <w:jc w:val="left"/>
              <w:rPr>
                <w:rFonts w:ascii="Palatino Linotype"/>
                <w:sz w:val="9"/>
              </w:rPr>
            </w:pPr>
          </w:p>
          <w:p w14:paraId="1B9DEB53"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14599404" w14:textId="77777777" w:rsidR="002D06AE" w:rsidRDefault="002D06AE">
            <w:pPr>
              <w:pStyle w:val="TableParagraph"/>
              <w:spacing w:before="4"/>
              <w:jc w:val="left"/>
              <w:rPr>
                <w:rFonts w:ascii="Palatino Linotype"/>
                <w:sz w:val="9"/>
              </w:rPr>
            </w:pPr>
          </w:p>
          <w:p w14:paraId="4B900E28" w14:textId="77777777" w:rsidR="002D06AE" w:rsidRDefault="002C2419">
            <w:pPr>
              <w:pStyle w:val="TableParagraph"/>
              <w:spacing w:before="0"/>
              <w:ind w:right="50"/>
              <w:rPr>
                <w:sz w:val="11"/>
              </w:rPr>
            </w:pPr>
            <w:r>
              <w:rPr>
                <w:spacing w:val="-2"/>
                <w:w w:val="105"/>
                <w:sz w:val="11"/>
              </w:rPr>
              <w:t>598,762</w:t>
            </w:r>
          </w:p>
        </w:tc>
        <w:tc>
          <w:tcPr>
            <w:tcW w:w="1262" w:type="dxa"/>
            <w:tcBorders>
              <w:left w:val="single" w:sz="4" w:space="0" w:color="808080"/>
              <w:right w:val="single" w:sz="4" w:space="0" w:color="808080"/>
            </w:tcBorders>
          </w:tcPr>
          <w:p w14:paraId="707BF0EA" w14:textId="77777777" w:rsidR="002D06AE" w:rsidRDefault="002D06AE">
            <w:pPr>
              <w:pStyle w:val="TableParagraph"/>
              <w:spacing w:before="4"/>
              <w:jc w:val="left"/>
              <w:rPr>
                <w:rFonts w:ascii="Palatino Linotype"/>
                <w:sz w:val="9"/>
              </w:rPr>
            </w:pPr>
          </w:p>
          <w:p w14:paraId="5DD63FC9" w14:textId="77777777" w:rsidR="002D06AE" w:rsidRDefault="002C2419">
            <w:pPr>
              <w:pStyle w:val="TableParagraph"/>
              <w:spacing w:before="0"/>
              <w:ind w:right="50"/>
              <w:rPr>
                <w:sz w:val="11"/>
              </w:rPr>
            </w:pPr>
            <w:r>
              <w:rPr>
                <w:spacing w:val="-2"/>
                <w:w w:val="105"/>
                <w:sz w:val="11"/>
              </w:rPr>
              <w:t>847,999</w:t>
            </w:r>
          </w:p>
        </w:tc>
        <w:tc>
          <w:tcPr>
            <w:tcW w:w="1262" w:type="dxa"/>
            <w:tcBorders>
              <w:left w:val="single" w:sz="4" w:space="0" w:color="808080"/>
              <w:right w:val="single" w:sz="4" w:space="0" w:color="808080"/>
            </w:tcBorders>
          </w:tcPr>
          <w:p w14:paraId="7F59E8BE" w14:textId="77777777" w:rsidR="002D06AE" w:rsidRDefault="002D06AE">
            <w:pPr>
              <w:pStyle w:val="TableParagraph"/>
              <w:spacing w:before="4"/>
              <w:jc w:val="left"/>
              <w:rPr>
                <w:rFonts w:ascii="Palatino Linotype"/>
                <w:sz w:val="9"/>
              </w:rPr>
            </w:pPr>
          </w:p>
          <w:p w14:paraId="3742C25A" w14:textId="77777777" w:rsidR="002D06AE" w:rsidRDefault="002C2419">
            <w:pPr>
              <w:pStyle w:val="TableParagraph"/>
              <w:spacing w:before="0"/>
              <w:ind w:right="49"/>
              <w:rPr>
                <w:sz w:val="11"/>
              </w:rPr>
            </w:pPr>
            <w:r>
              <w:rPr>
                <w:spacing w:val="-2"/>
                <w:w w:val="105"/>
                <w:sz w:val="11"/>
              </w:rPr>
              <w:t>862,182</w:t>
            </w:r>
          </w:p>
        </w:tc>
        <w:tc>
          <w:tcPr>
            <w:tcW w:w="1262" w:type="dxa"/>
            <w:tcBorders>
              <w:left w:val="single" w:sz="4" w:space="0" w:color="808080"/>
              <w:right w:val="single" w:sz="4" w:space="0" w:color="808080"/>
            </w:tcBorders>
          </w:tcPr>
          <w:p w14:paraId="1726BDF4" w14:textId="77777777" w:rsidR="002D06AE" w:rsidRDefault="002D06AE">
            <w:pPr>
              <w:pStyle w:val="TableParagraph"/>
              <w:spacing w:before="4"/>
              <w:jc w:val="left"/>
              <w:rPr>
                <w:rFonts w:ascii="Palatino Linotype"/>
                <w:sz w:val="9"/>
              </w:rPr>
            </w:pPr>
          </w:p>
          <w:p w14:paraId="44520984" w14:textId="77777777" w:rsidR="002D06AE" w:rsidRDefault="002C2419">
            <w:pPr>
              <w:pStyle w:val="TableParagraph"/>
              <w:spacing w:before="0"/>
              <w:ind w:right="49"/>
              <w:rPr>
                <w:sz w:val="11"/>
              </w:rPr>
            </w:pPr>
            <w:r>
              <w:rPr>
                <w:spacing w:val="-2"/>
                <w:w w:val="105"/>
                <w:sz w:val="11"/>
              </w:rPr>
              <w:t>888,829</w:t>
            </w:r>
          </w:p>
        </w:tc>
      </w:tr>
      <w:tr w:rsidR="002D06AE" w14:paraId="4732BE00" w14:textId="77777777">
        <w:trPr>
          <w:trHeight w:val="374"/>
        </w:trPr>
        <w:tc>
          <w:tcPr>
            <w:tcW w:w="3292" w:type="dxa"/>
            <w:tcBorders>
              <w:left w:val="nil"/>
              <w:right w:val="nil"/>
            </w:tcBorders>
          </w:tcPr>
          <w:p w14:paraId="37D7A3FE" w14:textId="77777777" w:rsidR="002D06AE" w:rsidRDefault="002D06AE">
            <w:pPr>
              <w:pStyle w:val="TableParagraph"/>
              <w:jc w:val="left"/>
              <w:rPr>
                <w:rFonts w:ascii="Palatino Linotype"/>
                <w:sz w:val="9"/>
              </w:rPr>
            </w:pPr>
          </w:p>
          <w:p w14:paraId="66BB0A08" w14:textId="77777777" w:rsidR="002D06AE" w:rsidRDefault="002C2419">
            <w:pPr>
              <w:pStyle w:val="TableParagraph"/>
              <w:spacing w:before="0"/>
              <w:ind w:left="21"/>
              <w:jc w:val="left"/>
              <w:rPr>
                <w:b/>
                <w:sz w:val="11"/>
              </w:rPr>
            </w:pPr>
            <w:r>
              <w:rPr>
                <w:b/>
                <w:w w:val="105"/>
                <w:sz w:val="11"/>
              </w:rPr>
              <w:t>Eastern Beach</w:t>
            </w:r>
            <w:r>
              <w:rPr>
                <w:b/>
                <w:spacing w:val="1"/>
                <w:w w:val="105"/>
                <w:sz w:val="11"/>
              </w:rPr>
              <w:t xml:space="preserve"> </w:t>
            </w:r>
            <w:r>
              <w:rPr>
                <w:b/>
                <w:spacing w:val="-2"/>
                <w:w w:val="105"/>
                <w:sz w:val="11"/>
              </w:rPr>
              <w:t>Sewerage</w:t>
            </w:r>
          </w:p>
        </w:tc>
        <w:tc>
          <w:tcPr>
            <w:tcW w:w="5621" w:type="dxa"/>
            <w:tcBorders>
              <w:left w:val="nil"/>
              <w:right w:val="single" w:sz="4" w:space="0" w:color="808080"/>
            </w:tcBorders>
          </w:tcPr>
          <w:p w14:paraId="307CCF0A" w14:textId="77777777" w:rsidR="002D06AE" w:rsidRDefault="002D06AE">
            <w:pPr>
              <w:pStyle w:val="TableParagraph"/>
              <w:spacing w:before="6"/>
              <w:jc w:val="left"/>
              <w:rPr>
                <w:rFonts w:ascii="Palatino Linotype"/>
                <w:sz w:val="9"/>
              </w:rPr>
            </w:pPr>
          </w:p>
          <w:p w14:paraId="3F1F8F52" w14:textId="77777777" w:rsidR="002D06AE" w:rsidRDefault="002C2419">
            <w:pPr>
              <w:pStyle w:val="TableParagraph"/>
              <w:spacing w:before="1"/>
              <w:ind w:left="84"/>
              <w:jc w:val="left"/>
              <w:rPr>
                <w:sz w:val="11"/>
              </w:rPr>
            </w:pPr>
            <w:r>
              <w:rPr>
                <w:w w:val="105"/>
                <w:sz w:val="11"/>
              </w:rPr>
              <w:t>Upgrade of</w:t>
            </w:r>
            <w:r>
              <w:rPr>
                <w:spacing w:val="1"/>
                <w:w w:val="105"/>
                <w:sz w:val="11"/>
              </w:rPr>
              <w:t xml:space="preserve"> </w:t>
            </w:r>
            <w:r>
              <w:rPr>
                <w:w w:val="105"/>
                <w:sz w:val="11"/>
              </w:rPr>
              <w:t>Eastern Beach sewerage to</w:t>
            </w:r>
            <w:r>
              <w:rPr>
                <w:spacing w:val="1"/>
                <w:w w:val="105"/>
                <w:sz w:val="11"/>
              </w:rPr>
              <w:t xml:space="preserve"> </w:t>
            </w:r>
            <w:r>
              <w:rPr>
                <w:w w:val="105"/>
                <w:sz w:val="11"/>
              </w:rPr>
              <w:t>ensure</w:t>
            </w:r>
            <w:r>
              <w:rPr>
                <w:spacing w:val="-1"/>
                <w:w w:val="105"/>
                <w:sz w:val="11"/>
              </w:rPr>
              <w:t xml:space="preserve"> </w:t>
            </w:r>
            <w:r>
              <w:rPr>
                <w:w w:val="105"/>
                <w:sz w:val="11"/>
              </w:rPr>
              <w:t>facilities</w:t>
            </w:r>
            <w:r>
              <w:rPr>
                <w:spacing w:val="1"/>
                <w:w w:val="105"/>
                <w:sz w:val="11"/>
              </w:rPr>
              <w:t xml:space="preserve"> </w:t>
            </w:r>
            <w:r>
              <w:rPr>
                <w:w w:val="105"/>
                <w:sz w:val="11"/>
              </w:rPr>
              <w:t>are fit</w:t>
            </w:r>
            <w:r>
              <w:rPr>
                <w:spacing w:val="2"/>
                <w:w w:val="105"/>
                <w:sz w:val="11"/>
              </w:rPr>
              <w:t xml:space="preserve"> </w:t>
            </w:r>
            <w:r>
              <w:rPr>
                <w:w w:val="105"/>
                <w:sz w:val="11"/>
              </w:rPr>
              <w:t xml:space="preserve">for purpose for peak </w:t>
            </w:r>
            <w:r>
              <w:rPr>
                <w:spacing w:val="-2"/>
                <w:w w:val="105"/>
                <w:sz w:val="11"/>
              </w:rPr>
              <w:t>periods.</w:t>
            </w:r>
          </w:p>
        </w:tc>
        <w:tc>
          <w:tcPr>
            <w:tcW w:w="1189" w:type="dxa"/>
            <w:tcBorders>
              <w:left w:val="single" w:sz="4" w:space="0" w:color="808080"/>
              <w:right w:val="nil"/>
            </w:tcBorders>
            <w:shd w:val="clear" w:color="auto" w:fill="F1F1F1"/>
          </w:tcPr>
          <w:p w14:paraId="38CA0AB7" w14:textId="77777777" w:rsidR="002D06AE" w:rsidRDefault="002D06AE">
            <w:pPr>
              <w:pStyle w:val="TableParagraph"/>
              <w:spacing w:before="4"/>
              <w:jc w:val="left"/>
              <w:rPr>
                <w:rFonts w:ascii="Palatino Linotype"/>
                <w:sz w:val="9"/>
              </w:rPr>
            </w:pPr>
          </w:p>
          <w:p w14:paraId="3A09E4B9" w14:textId="77777777" w:rsidR="002D06AE" w:rsidRDefault="002C2419">
            <w:pPr>
              <w:pStyle w:val="TableParagraph"/>
              <w:spacing w:before="0"/>
              <w:ind w:right="173"/>
              <w:rPr>
                <w:sz w:val="11"/>
              </w:rPr>
            </w:pPr>
            <w:r>
              <w:rPr>
                <w:spacing w:val="-2"/>
                <w:w w:val="105"/>
                <w:sz w:val="11"/>
              </w:rPr>
              <w:t>137,300</w:t>
            </w:r>
          </w:p>
        </w:tc>
        <w:tc>
          <w:tcPr>
            <w:tcW w:w="987" w:type="dxa"/>
            <w:gridSpan w:val="2"/>
            <w:tcBorders>
              <w:left w:val="nil"/>
              <w:right w:val="nil"/>
            </w:tcBorders>
            <w:shd w:val="clear" w:color="auto" w:fill="F1F1F1"/>
          </w:tcPr>
          <w:p w14:paraId="289869AC" w14:textId="77777777" w:rsidR="002D06AE" w:rsidRDefault="002D06AE">
            <w:pPr>
              <w:pStyle w:val="TableParagraph"/>
              <w:spacing w:before="4"/>
              <w:jc w:val="left"/>
              <w:rPr>
                <w:rFonts w:ascii="Palatino Linotype"/>
                <w:sz w:val="9"/>
              </w:rPr>
            </w:pPr>
          </w:p>
          <w:p w14:paraId="7A1AA480"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6B25CB77" w14:textId="77777777" w:rsidR="002D06AE" w:rsidRDefault="002D06AE">
            <w:pPr>
              <w:pStyle w:val="TableParagraph"/>
              <w:spacing w:before="4"/>
              <w:jc w:val="left"/>
              <w:rPr>
                <w:rFonts w:ascii="Palatino Linotype"/>
                <w:sz w:val="9"/>
              </w:rPr>
            </w:pPr>
          </w:p>
          <w:p w14:paraId="23FB95EF" w14:textId="77777777" w:rsidR="002D06AE" w:rsidRDefault="002C2419">
            <w:pPr>
              <w:pStyle w:val="TableParagraph"/>
              <w:spacing w:before="0"/>
              <w:ind w:right="50"/>
              <w:rPr>
                <w:sz w:val="11"/>
              </w:rPr>
            </w:pPr>
            <w:r>
              <w:rPr>
                <w:spacing w:val="-2"/>
                <w:w w:val="105"/>
                <w:sz w:val="11"/>
              </w:rPr>
              <w:t>137,300</w:t>
            </w:r>
          </w:p>
        </w:tc>
        <w:tc>
          <w:tcPr>
            <w:tcW w:w="1262" w:type="dxa"/>
            <w:tcBorders>
              <w:left w:val="single" w:sz="4" w:space="0" w:color="808080"/>
              <w:right w:val="single" w:sz="4" w:space="0" w:color="808080"/>
            </w:tcBorders>
          </w:tcPr>
          <w:p w14:paraId="05B3B57D" w14:textId="77777777" w:rsidR="002D06AE" w:rsidRDefault="002D06AE">
            <w:pPr>
              <w:pStyle w:val="TableParagraph"/>
              <w:spacing w:before="4"/>
              <w:jc w:val="left"/>
              <w:rPr>
                <w:rFonts w:ascii="Palatino Linotype"/>
                <w:sz w:val="9"/>
              </w:rPr>
            </w:pPr>
          </w:p>
          <w:p w14:paraId="5A4630B5"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51C787B7" w14:textId="77777777" w:rsidR="002D06AE" w:rsidRDefault="002D06AE">
            <w:pPr>
              <w:pStyle w:val="TableParagraph"/>
              <w:spacing w:before="4"/>
              <w:jc w:val="left"/>
              <w:rPr>
                <w:rFonts w:ascii="Palatino Linotype"/>
                <w:sz w:val="9"/>
              </w:rPr>
            </w:pPr>
          </w:p>
          <w:p w14:paraId="6EAE49E6"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2F55F544" w14:textId="77777777" w:rsidR="002D06AE" w:rsidRDefault="002D06AE">
            <w:pPr>
              <w:pStyle w:val="TableParagraph"/>
              <w:spacing w:before="4"/>
              <w:jc w:val="left"/>
              <w:rPr>
                <w:rFonts w:ascii="Palatino Linotype"/>
                <w:sz w:val="9"/>
              </w:rPr>
            </w:pPr>
          </w:p>
          <w:p w14:paraId="0FAEFD29" w14:textId="77777777" w:rsidR="002D06AE" w:rsidRDefault="002C2419">
            <w:pPr>
              <w:pStyle w:val="TableParagraph"/>
              <w:spacing w:before="0"/>
              <w:ind w:right="178"/>
              <w:rPr>
                <w:sz w:val="11"/>
              </w:rPr>
            </w:pPr>
            <w:r>
              <w:rPr>
                <w:w w:val="106"/>
                <w:sz w:val="11"/>
              </w:rPr>
              <w:t>-</w:t>
            </w:r>
          </w:p>
        </w:tc>
      </w:tr>
      <w:tr w:rsidR="002D06AE" w14:paraId="42CF4749" w14:textId="77777777">
        <w:trPr>
          <w:trHeight w:val="374"/>
        </w:trPr>
        <w:tc>
          <w:tcPr>
            <w:tcW w:w="3292" w:type="dxa"/>
            <w:tcBorders>
              <w:left w:val="nil"/>
              <w:right w:val="nil"/>
            </w:tcBorders>
          </w:tcPr>
          <w:p w14:paraId="00AFD102" w14:textId="77777777" w:rsidR="002D06AE" w:rsidRDefault="002D06AE">
            <w:pPr>
              <w:pStyle w:val="TableParagraph"/>
              <w:jc w:val="left"/>
              <w:rPr>
                <w:rFonts w:ascii="Palatino Linotype"/>
                <w:sz w:val="9"/>
              </w:rPr>
            </w:pPr>
          </w:p>
          <w:p w14:paraId="73F1E662" w14:textId="77777777" w:rsidR="002D06AE" w:rsidRDefault="002C2419">
            <w:pPr>
              <w:pStyle w:val="TableParagraph"/>
              <w:spacing w:before="0"/>
              <w:ind w:left="21"/>
              <w:jc w:val="left"/>
              <w:rPr>
                <w:b/>
                <w:sz w:val="11"/>
              </w:rPr>
            </w:pPr>
            <w:r>
              <w:rPr>
                <w:b/>
                <w:w w:val="105"/>
                <w:sz w:val="11"/>
              </w:rPr>
              <w:t>Jetty</w:t>
            </w:r>
            <w:r>
              <w:rPr>
                <w:b/>
                <w:spacing w:val="1"/>
                <w:w w:val="105"/>
                <w:sz w:val="11"/>
              </w:rPr>
              <w:t xml:space="preserve"> </w:t>
            </w:r>
            <w:r>
              <w:rPr>
                <w:b/>
                <w:w w:val="105"/>
                <w:sz w:val="11"/>
              </w:rPr>
              <w:t>Road</w:t>
            </w:r>
            <w:r>
              <w:rPr>
                <w:b/>
                <w:spacing w:val="1"/>
                <w:w w:val="105"/>
                <w:sz w:val="11"/>
              </w:rPr>
              <w:t xml:space="preserve"> </w:t>
            </w:r>
            <w:r>
              <w:rPr>
                <w:b/>
                <w:w w:val="105"/>
                <w:sz w:val="11"/>
              </w:rPr>
              <w:t>Downstream</w:t>
            </w:r>
            <w:r>
              <w:rPr>
                <w:b/>
                <w:spacing w:val="1"/>
                <w:w w:val="105"/>
                <w:sz w:val="11"/>
              </w:rPr>
              <w:t xml:space="preserve"> </w:t>
            </w:r>
            <w:r>
              <w:rPr>
                <w:b/>
                <w:w w:val="105"/>
                <w:sz w:val="11"/>
              </w:rPr>
              <w:t>Basin</w:t>
            </w:r>
            <w:r>
              <w:rPr>
                <w:b/>
                <w:spacing w:val="2"/>
                <w:w w:val="105"/>
                <w:sz w:val="11"/>
              </w:rPr>
              <w:t xml:space="preserve"> </w:t>
            </w:r>
            <w:r>
              <w:rPr>
                <w:b/>
                <w:w w:val="105"/>
                <w:sz w:val="11"/>
              </w:rPr>
              <w:t>-</w:t>
            </w:r>
            <w:r>
              <w:rPr>
                <w:b/>
                <w:spacing w:val="1"/>
                <w:w w:val="105"/>
                <w:sz w:val="11"/>
              </w:rPr>
              <w:t xml:space="preserve"> </w:t>
            </w:r>
            <w:r>
              <w:rPr>
                <w:b/>
                <w:w w:val="105"/>
                <w:sz w:val="11"/>
              </w:rPr>
              <w:t>Construction</w:t>
            </w:r>
            <w:r>
              <w:rPr>
                <w:b/>
                <w:spacing w:val="1"/>
                <w:w w:val="105"/>
                <w:sz w:val="11"/>
              </w:rPr>
              <w:t xml:space="preserve"> </w:t>
            </w:r>
            <w:r>
              <w:rPr>
                <w:b/>
                <w:spacing w:val="-2"/>
                <w:w w:val="105"/>
                <w:sz w:val="11"/>
              </w:rPr>
              <w:t>(interim)</w:t>
            </w:r>
          </w:p>
        </w:tc>
        <w:tc>
          <w:tcPr>
            <w:tcW w:w="5621" w:type="dxa"/>
            <w:tcBorders>
              <w:left w:val="nil"/>
              <w:right w:val="single" w:sz="4" w:space="0" w:color="808080"/>
            </w:tcBorders>
          </w:tcPr>
          <w:p w14:paraId="22202156" w14:textId="77777777" w:rsidR="002D06AE" w:rsidRDefault="002C2419">
            <w:pPr>
              <w:pStyle w:val="TableParagraph"/>
              <w:spacing w:before="56" w:line="273" w:lineRule="auto"/>
              <w:ind w:left="84"/>
              <w:jc w:val="left"/>
              <w:rPr>
                <w:sz w:val="11"/>
              </w:rPr>
            </w:pPr>
            <w:r>
              <w:rPr>
                <w:w w:val="105"/>
                <w:sz w:val="11"/>
              </w:rPr>
              <w:t>DCP funded project required to design and construct the Central Road Drysdale Jetty Road Downstream</w:t>
            </w:r>
            <w:r>
              <w:rPr>
                <w:spacing w:val="40"/>
                <w:w w:val="105"/>
                <w:sz w:val="11"/>
              </w:rPr>
              <w:t xml:space="preserve"> </w:t>
            </w:r>
            <w:r>
              <w:rPr>
                <w:w w:val="105"/>
                <w:sz w:val="11"/>
              </w:rPr>
              <w:t>Basin - Construction (interim) - DI_DR_02a.</w:t>
            </w:r>
          </w:p>
        </w:tc>
        <w:tc>
          <w:tcPr>
            <w:tcW w:w="1189" w:type="dxa"/>
            <w:tcBorders>
              <w:left w:val="single" w:sz="4" w:space="0" w:color="808080"/>
              <w:right w:val="nil"/>
            </w:tcBorders>
            <w:shd w:val="clear" w:color="auto" w:fill="F1F1F1"/>
          </w:tcPr>
          <w:p w14:paraId="45AB9644" w14:textId="77777777" w:rsidR="002D06AE" w:rsidRDefault="002D06AE">
            <w:pPr>
              <w:pStyle w:val="TableParagraph"/>
              <w:spacing w:before="4"/>
              <w:jc w:val="left"/>
              <w:rPr>
                <w:rFonts w:ascii="Palatino Linotype"/>
                <w:sz w:val="9"/>
              </w:rPr>
            </w:pPr>
          </w:p>
          <w:p w14:paraId="62B0871E"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293C70A0" w14:textId="77777777" w:rsidR="002D06AE" w:rsidRDefault="002D06AE">
            <w:pPr>
              <w:pStyle w:val="TableParagraph"/>
              <w:spacing w:before="4"/>
              <w:jc w:val="left"/>
              <w:rPr>
                <w:rFonts w:ascii="Palatino Linotype"/>
                <w:sz w:val="9"/>
              </w:rPr>
            </w:pPr>
          </w:p>
          <w:p w14:paraId="0EB98517"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7E338A75" w14:textId="77777777" w:rsidR="002D06AE" w:rsidRDefault="002D06AE">
            <w:pPr>
              <w:pStyle w:val="TableParagraph"/>
              <w:spacing w:before="4"/>
              <w:jc w:val="left"/>
              <w:rPr>
                <w:rFonts w:ascii="Palatino Linotype"/>
                <w:sz w:val="9"/>
              </w:rPr>
            </w:pPr>
          </w:p>
          <w:p w14:paraId="1A53B92C"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18F37A78" w14:textId="77777777" w:rsidR="002D06AE" w:rsidRDefault="002D06AE">
            <w:pPr>
              <w:pStyle w:val="TableParagraph"/>
              <w:spacing w:before="4"/>
              <w:jc w:val="left"/>
              <w:rPr>
                <w:rFonts w:ascii="Palatino Linotype"/>
                <w:sz w:val="9"/>
              </w:rPr>
            </w:pPr>
          </w:p>
          <w:p w14:paraId="4FAE0AE2" w14:textId="77777777" w:rsidR="002D06AE" w:rsidRDefault="002C2419">
            <w:pPr>
              <w:pStyle w:val="TableParagraph"/>
              <w:spacing w:before="0"/>
              <w:ind w:right="50"/>
              <w:rPr>
                <w:sz w:val="11"/>
              </w:rPr>
            </w:pPr>
            <w:r>
              <w:rPr>
                <w:spacing w:val="-2"/>
                <w:w w:val="105"/>
                <w:sz w:val="11"/>
              </w:rPr>
              <w:t>362,443</w:t>
            </w:r>
          </w:p>
        </w:tc>
        <w:tc>
          <w:tcPr>
            <w:tcW w:w="1262" w:type="dxa"/>
            <w:tcBorders>
              <w:left w:val="single" w:sz="4" w:space="0" w:color="808080"/>
              <w:right w:val="single" w:sz="4" w:space="0" w:color="808080"/>
            </w:tcBorders>
          </w:tcPr>
          <w:p w14:paraId="62E47044" w14:textId="77777777" w:rsidR="002D06AE" w:rsidRDefault="002D06AE">
            <w:pPr>
              <w:pStyle w:val="TableParagraph"/>
              <w:spacing w:before="4"/>
              <w:jc w:val="left"/>
              <w:rPr>
                <w:rFonts w:ascii="Palatino Linotype"/>
                <w:sz w:val="9"/>
              </w:rPr>
            </w:pPr>
          </w:p>
          <w:p w14:paraId="70B3DDAE"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3F4C5B84" w14:textId="77777777" w:rsidR="002D06AE" w:rsidRDefault="002D06AE">
            <w:pPr>
              <w:pStyle w:val="TableParagraph"/>
              <w:spacing w:before="4"/>
              <w:jc w:val="left"/>
              <w:rPr>
                <w:rFonts w:ascii="Palatino Linotype"/>
                <w:sz w:val="9"/>
              </w:rPr>
            </w:pPr>
          </w:p>
          <w:p w14:paraId="6F5FA1CE" w14:textId="77777777" w:rsidR="002D06AE" w:rsidRDefault="002C2419">
            <w:pPr>
              <w:pStyle w:val="TableParagraph"/>
              <w:spacing w:before="0"/>
              <w:ind w:right="178"/>
              <w:rPr>
                <w:sz w:val="11"/>
              </w:rPr>
            </w:pPr>
            <w:r>
              <w:rPr>
                <w:w w:val="106"/>
                <w:sz w:val="11"/>
              </w:rPr>
              <w:t>-</w:t>
            </w:r>
          </w:p>
        </w:tc>
      </w:tr>
      <w:tr w:rsidR="002D06AE" w14:paraId="3C3A9358" w14:textId="77777777">
        <w:trPr>
          <w:trHeight w:val="292"/>
        </w:trPr>
        <w:tc>
          <w:tcPr>
            <w:tcW w:w="3292" w:type="dxa"/>
            <w:tcBorders>
              <w:left w:val="nil"/>
              <w:right w:val="nil"/>
            </w:tcBorders>
          </w:tcPr>
          <w:p w14:paraId="24EE8148" w14:textId="77777777" w:rsidR="002D06AE" w:rsidRDefault="002C2419">
            <w:pPr>
              <w:pStyle w:val="TableParagraph"/>
              <w:spacing w:before="15"/>
              <w:ind w:left="21"/>
              <w:jc w:val="left"/>
              <w:rPr>
                <w:b/>
                <w:sz w:val="11"/>
              </w:rPr>
            </w:pPr>
            <w:r>
              <w:rPr>
                <w:b/>
                <w:w w:val="105"/>
                <w:sz w:val="11"/>
              </w:rPr>
              <w:t>Jetty Road</w:t>
            </w:r>
            <w:r>
              <w:rPr>
                <w:b/>
                <w:spacing w:val="1"/>
                <w:w w:val="105"/>
                <w:sz w:val="11"/>
              </w:rPr>
              <w:t xml:space="preserve"> </w:t>
            </w:r>
            <w:r>
              <w:rPr>
                <w:b/>
                <w:w w:val="105"/>
                <w:sz w:val="11"/>
              </w:rPr>
              <w:t>Downstream</w:t>
            </w:r>
            <w:r>
              <w:rPr>
                <w:b/>
                <w:spacing w:val="1"/>
                <w:w w:val="105"/>
                <w:sz w:val="11"/>
              </w:rPr>
              <w:t xml:space="preserve"> </w:t>
            </w:r>
            <w:r>
              <w:rPr>
                <w:b/>
                <w:w w:val="105"/>
                <w:sz w:val="11"/>
              </w:rPr>
              <w:t>Basin</w:t>
            </w:r>
            <w:r>
              <w:rPr>
                <w:b/>
                <w:spacing w:val="1"/>
                <w:w w:val="105"/>
                <w:sz w:val="11"/>
              </w:rPr>
              <w:t xml:space="preserve"> </w:t>
            </w:r>
            <w:r>
              <w:rPr>
                <w:b/>
                <w:w w:val="105"/>
                <w:sz w:val="11"/>
              </w:rPr>
              <w:t>-</w:t>
            </w:r>
            <w:r>
              <w:rPr>
                <w:b/>
                <w:spacing w:val="1"/>
                <w:w w:val="105"/>
                <w:sz w:val="11"/>
              </w:rPr>
              <w:t xml:space="preserve"> </w:t>
            </w:r>
            <w:r>
              <w:rPr>
                <w:b/>
                <w:spacing w:val="-2"/>
                <w:w w:val="105"/>
                <w:sz w:val="11"/>
              </w:rPr>
              <w:t>Construction</w:t>
            </w:r>
          </w:p>
          <w:p w14:paraId="6CE25EC0" w14:textId="77777777" w:rsidR="002D06AE" w:rsidRDefault="002C2419">
            <w:pPr>
              <w:pStyle w:val="TableParagraph"/>
              <w:spacing w:before="23" w:line="108" w:lineRule="exact"/>
              <w:ind w:left="21"/>
              <w:jc w:val="left"/>
              <w:rPr>
                <w:b/>
                <w:sz w:val="11"/>
              </w:rPr>
            </w:pPr>
            <w:r>
              <w:rPr>
                <w:b/>
                <w:spacing w:val="-2"/>
                <w:w w:val="105"/>
                <w:sz w:val="11"/>
              </w:rPr>
              <w:t>(Ultimate)</w:t>
            </w:r>
          </w:p>
        </w:tc>
        <w:tc>
          <w:tcPr>
            <w:tcW w:w="5621" w:type="dxa"/>
            <w:tcBorders>
              <w:left w:val="nil"/>
              <w:right w:val="single" w:sz="4" w:space="0" w:color="808080"/>
            </w:tcBorders>
          </w:tcPr>
          <w:p w14:paraId="4359E369" w14:textId="77777777" w:rsidR="002D06AE" w:rsidRDefault="002C2419">
            <w:pPr>
              <w:pStyle w:val="TableParagraph"/>
              <w:spacing w:before="0" w:line="144" w:lineRule="exact"/>
              <w:ind w:left="84"/>
              <w:jc w:val="left"/>
              <w:rPr>
                <w:sz w:val="11"/>
              </w:rPr>
            </w:pPr>
            <w:r>
              <w:rPr>
                <w:w w:val="105"/>
                <w:sz w:val="11"/>
              </w:rPr>
              <w:t>DCP funded project required to design and construct the Central Road Drysdale Jetty Road Downstream</w:t>
            </w:r>
            <w:r>
              <w:rPr>
                <w:spacing w:val="40"/>
                <w:w w:val="105"/>
                <w:sz w:val="11"/>
              </w:rPr>
              <w:t xml:space="preserve"> </w:t>
            </w:r>
            <w:r>
              <w:rPr>
                <w:w w:val="105"/>
                <w:sz w:val="11"/>
              </w:rPr>
              <w:t>Basin - Construction (Ultimate) - DI_DR_03a.</w:t>
            </w:r>
          </w:p>
        </w:tc>
        <w:tc>
          <w:tcPr>
            <w:tcW w:w="1189" w:type="dxa"/>
            <w:tcBorders>
              <w:left w:val="single" w:sz="4" w:space="0" w:color="808080"/>
              <w:right w:val="nil"/>
            </w:tcBorders>
            <w:shd w:val="clear" w:color="auto" w:fill="F1F1F1"/>
          </w:tcPr>
          <w:p w14:paraId="6A761021" w14:textId="77777777" w:rsidR="002D06AE" w:rsidRDefault="002C2419">
            <w:pPr>
              <w:pStyle w:val="TableParagraph"/>
              <w:spacing w:before="85"/>
              <w:ind w:right="302"/>
              <w:rPr>
                <w:sz w:val="11"/>
              </w:rPr>
            </w:pPr>
            <w:r>
              <w:rPr>
                <w:w w:val="106"/>
                <w:sz w:val="11"/>
              </w:rPr>
              <w:t>-</w:t>
            </w:r>
          </w:p>
        </w:tc>
        <w:tc>
          <w:tcPr>
            <w:tcW w:w="987" w:type="dxa"/>
            <w:gridSpan w:val="2"/>
            <w:tcBorders>
              <w:left w:val="nil"/>
              <w:right w:val="nil"/>
            </w:tcBorders>
            <w:shd w:val="clear" w:color="auto" w:fill="F1F1F1"/>
          </w:tcPr>
          <w:p w14:paraId="4E55ABC9" w14:textId="77777777" w:rsidR="002D06AE" w:rsidRDefault="002C2419">
            <w:pPr>
              <w:pStyle w:val="TableParagraph"/>
              <w:spacing w:before="85"/>
              <w:ind w:right="216"/>
              <w:rPr>
                <w:sz w:val="11"/>
              </w:rPr>
            </w:pPr>
            <w:r>
              <w:rPr>
                <w:w w:val="106"/>
                <w:sz w:val="11"/>
              </w:rPr>
              <w:t>-</w:t>
            </w:r>
          </w:p>
        </w:tc>
        <w:tc>
          <w:tcPr>
            <w:tcW w:w="1041" w:type="dxa"/>
            <w:tcBorders>
              <w:left w:val="nil"/>
              <w:right w:val="single" w:sz="4" w:space="0" w:color="808080"/>
            </w:tcBorders>
            <w:shd w:val="clear" w:color="auto" w:fill="F1F1F1"/>
          </w:tcPr>
          <w:p w14:paraId="47AC2A24" w14:textId="77777777" w:rsidR="002D06AE" w:rsidRDefault="002C2419">
            <w:pPr>
              <w:pStyle w:val="TableParagraph"/>
              <w:spacing w:before="85"/>
              <w:ind w:right="180"/>
              <w:rPr>
                <w:sz w:val="11"/>
              </w:rPr>
            </w:pPr>
            <w:r>
              <w:rPr>
                <w:w w:val="106"/>
                <w:sz w:val="11"/>
              </w:rPr>
              <w:t>-</w:t>
            </w:r>
          </w:p>
        </w:tc>
        <w:tc>
          <w:tcPr>
            <w:tcW w:w="1262" w:type="dxa"/>
            <w:tcBorders>
              <w:left w:val="single" w:sz="4" w:space="0" w:color="808080"/>
              <w:right w:val="single" w:sz="4" w:space="0" w:color="808080"/>
            </w:tcBorders>
          </w:tcPr>
          <w:p w14:paraId="32D9850A" w14:textId="77777777" w:rsidR="002D06AE" w:rsidRDefault="002C2419">
            <w:pPr>
              <w:pStyle w:val="TableParagraph"/>
              <w:spacing w:before="85"/>
              <w:ind w:right="179"/>
              <w:rPr>
                <w:sz w:val="11"/>
              </w:rPr>
            </w:pPr>
            <w:r>
              <w:rPr>
                <w:w w:val="106"/>
                <w:sz w:val="11"/>
              </w:rPr>
              <w:t>-</w:t>
            </w:r>
          </w:p>
        </w:tc>
        <w:tc>
          <w:tcPr>
            <w:tcW w:w="1262" w:type="dxa"/>
            <w:tcBorders>
              <w:left w:val="single" w:sz="4" w:space="0" w:color="808080"/>
              <w:right w:val="single" w:sz="4" w:space="0" w:color="808080"/>
            </w:tcBorders>
          </w:tcPr>
          <w:p w14:paraId="5DD1A1EE" w14:textId="77777777" w:rsidR="002D06AE" w:rsidRDefault="002C2419">
            <w:pPr>
              <w:pStyle w:val="TableParagraph"/>
              <w:spacing w:before="85"/>
              <w:ind w:right="49"/>
              <w:rPr>
                <w:sz w:val="11"/>
              </w:rPr>
            </w:pPr>
            <w:r>
              <w:rPr>
                <w:spacing w:val="-2"/>
                <w:w w:val="105"/>
                <w:sz w:val="11"/>
              </w:rPr>
              <w:t>366,123</w:t>
            </w:r>
          </w:p>
        </w:tc>
        <w:tc>
          <w:tcPr>
            <w:tcW w:w="1262" w:type="dxa"/>
            <w:tcBorders>
              <w:left w:val="single" w:sz="4" w:space="0" w:color="808080"/>
              <w:right w:val="single" w:sz="4" w:space="0" w:color="808080"/>
            </w:tcBorders>
          </w:tcPr>
          <w:p w14:paraId="4E3E045F" w14:textId="77777777" w:rsidR="002D06AE" w:rsidRDefault="002C2419">
            <w:pPr>
              <w:pStyle w:val="TableParagraph"/>
              <w:spacing w:before="85"/>
              <w:ind w:right="179"/>
              <w:rPr>
                <w:sz w:val="11"/>
              </w:rPr>
            </w:pPr>
            <w:r>
              <w:rPr>
                <w:w w:val="106"/>
                <w:sz w:val="11"/>
              </w:rPr>
              <w:t>-</w:t>
            </w:r>
          </w:p>
        </w:tc>
      </w:tr>
      <w:tr w:rsidR="002D06AE" w14:paraId="080EEFF0" w14:textId="77777777">
        <w:trPr>
          <w:trHeight w:val="374"/>
        </w:trPr>
        <w:tc>
          <w:tcPr>
            <w:tcW w:w="3292" w:type="dxa"/>
            <w:tcBorders>
              <w:left w:val="nil"/>
              <w:right w:val="nil"/>
            </w:tcBorders>
          </w:tcPr>
          <w:p w14:paraId="2E3360D9" w14:textId="77777777" w:rsidR="002D06AE" w:rsidRDefault="002D06AE">
            <w:pPr>
              <w:pStyle w:val="TableParagraph"/>
              <w:jc w:val="left"/>
              <w:rPr>
                <w:rFonts w:ascii="Palatino Linotype"/>
                <w:sz w:val="9"/>
              </w:rPr>
            </w:pPr>
          </w:p>
          <w:p w14:paraId="0417426C" w14:textId="77777777" w:rsidR="002D06AE" w:rsidRDefault="002C2419">
            <w:pPr>
              <w:pStyle w:val="TableParagraph"/>
              <w:spacing w:before="0"/>
              <w:ind w:left="21"/>
              <w:jc w:val="left"/>
              <w:rPr>
                <w:b/>
                <w:sz w:val="11"/>
              </w:rPr>
            </w:pPr>
            <w:r>
              <w:rPr>
                <w:b/>
                <w:w w:val="105"/>
                <w:sz w:val="11"/>
              </w:rPr>
              <w:t>Jetty</w:t>
            </w:r>
            <w:r>
              <w:rPr>
                <w:b/>
                <w:spacing w:val="1"/>
                <w:w w:val="105"/>
                <w:sz w:val="11"/>
              </w:rPr>
              <w:t xml:space="preserve"> </w:t>
            </w:r>
            <w:r>
              <w:rPr>
                <w:b/>
                <w:w w:val="105"/>
                <w:sz w:val="11"/>
              </w:rPr>
              <w:t>Road</w:t>
            </w:r>
            <w:r>
              <w:rPr>
                <w:b/>
                <w:spacing w:val="1"/>
                <w:w w:val="105"/>
                <w:sz w:val="11"/>
              </w:rPr>
              <w:t xml:space="preserve"> </w:t>
            </w:r>
            <w:r>
              <w:rPr>
                <w:b/>
                <w:w w:val="105"/>
                <w:sz w:val="11"/>
              </w:rPr>
              <w:t>Downstream</w:t>
            </w:r>
            <w:r>
              <w:rPr>
                <w:b/>
                <w:spacing w:val="2"/>
                <w:w w:val="105"/>
                <w:sz w:val="11"/>
              </w:rPr>
              <w:t xml:space="preserve"> </w:t>
            </w:r>
            <w:r>
              <w:rPr>
                <w:b/>
                <w:w w:val="105"/>
                <w:sz w:val="11"/>
              </w:rPr>
              <w:t>Basin</w:t>
            </w:r>
            <w:r>
              <w:rPr>
                <w:b/>
                <w:spacing w:val="2"/>
                <w:w w:val="105"/>
                <w:sz w:val="11"/>
              </w:rPr>
              <w:t xml:space="preserve"> </w:t>
            </w:r>
            <w:r>
              <w:rPr>
                <w:b/>
                <w:w w:val="105"/>
                <w:sz w:val="11"/>
              </w:rPr>
              <w:t>-</w:t>
            </w:r>
            <w:r>
              <w:rPr>
                <w:b/>
                <w:spacing w:val="2"/>
                <w:w w:val="105"/>
                <w:sz w:val="11"/>
              </w:rPr>
              <w:t xml:space="preserve"> </w:t>
            </w:r>
            <w:r>
              <w:rPr>
                <w:b/>
                <w:w w:val="105"/>
                <w:sz w:val="11"/>
              </w:rPr>
              <w:t>Landscaping</w:t>
            </w:r>
            <w:r>
              <w:rPr>
                <w:b/>
                <w:spacing w:val="1"/>
                <w:w w:val="105"/>
                <w:sz w:val="11"/>
              </w:rPr>
              <w:t xml:space="preserve"> </w:t>
            </w:r>
            <w:r>
              <w:rPr>
                <w:b/>
                <w:spacing w:val="-2"/>
                <w:w w:val="105"/>
                <w:sz w:val="11"/>
              </w:rPr>
              <w:t>(interim)</w:t>
            </w:r>
          </w:p>
        </w:tc>
        <w:tc>
          <w:tcPr>
            <w:tcW w:w="5621" w:type="dxa"/>
            <w:tcBorders>
              <w:left w:val="nil"/>
              <w:right w:val="single" w:sz="4" w:space="0" w:color="808080"/>
            </w:tcBorders>
          </w:tcPr>
          <w:p w14:paraId="0B5BD7B2" w14:textId="77777777" w:rsidR="002D06AE" w:rsidRDefault="002C2419">
            <w:pPr>
              <w:pStyle w:val="TableParagraph"/>
              <w:spacing w:before="56" w:line="273" w:lineRule="auto"/>
              <w:ind w:left="84"/>
              <w:jc w:val="left"/>
              <w:rPr>
                <w:sz w:val="11"/>
              </w:rPr>
            </w:pPr>
            <w:r>
              <w:rPr>
                <w:w w:val="105"/>
                <w:sz w:val="11"/>
              </w:rPr>
              <w:t>DCP funded project required to design and construct the Central Road Drysdale Jetty Road Downstream</w:t>
            </w:r>
            <w:r>
              <w:rPr>
                <w:spacing w:val="40"/>
                <w:w w:val="105"/>
                <w:sz w:val="11"/>
              </w:rPr>
              <w:t xml:space="preserve"> </w:t>
            </w:r>
            <w:r>
              <w:rPr>
                <w:w w:val="105"/>
                <w:sz w:val="11"/>
              </w:rPr>
              <w:t>Basin - Landscaping (interim) - DI_DR_02b.</w:t>
            </w:r>
          </w:p>
        </w:tc>
        <w:tc>
          <w:tcPr>
            <w:tcW w:w="1189" w:type="dxa"/>
            <w:tcBorders>
              <w:left w:val="single" w:sz="4" w:space="0" w:color="808080"/>
              <w:right w:val="nil"/>
            </w:tcBorders>
            <w:shd w:val="clear" w:color="auto" w:fill="F1F1F1"/>
          </w:tcPr>
          <w:p w14:paraId="5D6E6C74" w14:textId="77777777" w:rsidR="002D06AE" w:rsidRDefault="002D06AE">
            <w:pPr>
              <w:pStyle w:val="TableParagraph"/>
              <w:spacing w:before="4"/>
              <w:jc w:val="left"/>
              <w:rPr>
                <w:rFonts w:ascii="Palatino Linotype"/>
                <w:sz w:val="9"/>
              </w:rPr>
            </w:pPr>
          </w:p>
          <w:p w14:paraId="70437F18"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686FBD91" w14:textId="77777777" w:rsidR="002D06AE" w:rsidRDefault="002D06AE">
            <w:pPr>
              <w:pStyle w:val="TableParagraph"/>
              <w:spacing w:before="4"/>
              <w:jc w:val="left"/>
              <w:rPr>
                <w:rFonts w:ascii="Palatino Linotype"/>
                <w:sz w:val="9"/>
              </w:rPr>
            </w:pPr>
          </w:p>
          <w:p w14:paraId="21C85BA3"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1E704EA3" w14:textId="77777777" w:rsidR="002D06AE" w:rsidRDefault="002D06AE">
            <w:pPr>
              <w:pStyle w:val="TableParagraph"/>
              <w:spacing w:before="4"/>
              <w:jc w:val="left"/>
              <w:rPr>
                <w:rFonts w:ascii="Palatino Linotype"/>
                <w:sz w:val="9"/>
              </w:rPr>
            </w:pPr>
          </w:p>
          <w:p w14:paraId="5585958F"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00C780B2" w14:textId="77777777" w:rsidR="002D06AE" w:rsidRDefault="002D06AE">
            <w:pPr>
              <w:pStyle w:val="TableParagraph"/>
              <w:spacing w:before="4"/>
              <w:jc w:val="left"/>
              <w:rPr>
                <w:rFonts w:ascii="Palatino Linotype"/>
                <w:sz w:val="9"/>
              </w:rPr>
            </w:pPr>
          </w:p>
          <w:p w14:paraId="00A0D5CE" w14:textId="77777777" w:rsidR="002D06AE" w:rsidRDefault="002C2419">
            <w:pPr>
              <w:pStyle w:val="TableParagraph"/>
              <w:spacing w:before="0"/>
              <w:ind w:right="50"/>
              <w:rPr>
                <w:sz w:val="11"/>
              </w:rPr>
            </w:pPr>
            <w:r>
              <w:rPr>
                <w:spacing w:val="-2"/>
                <w:w w:val="105"/>
                <w:sz w:val="11"/>
              </w:rPr>
              <w:t>174,248</w:t>
            </w:r>
          </w:p>
        </w:tc>
        <w:tc>
          <w:tcPr>
            <w:tcW w:w="1262" w:type="dxa"/>
            <w:tcBorders>
              <w:left w:val="single" w:sz="4" w:space="0" w:color="808080"/>
              <w:right w:val="single" w:sz="4" w:space="0" w:color="808080"/>
            </w:tcBorders>
          </w:tcPr>
          <w:p w14:paraId="3536E899" w14:textId="77777777" w:rsidR="002D06AE" w:rsidRDefault="002D06AE">
            <w:pPr>
              <w:pStyle w:val="TableParagraph"/>
              <w:spacing w:before="4"/>
              <w:jc w:val="left"/>
              <w:rPr>
                <w:rFonts w:ascii="Palatino Linotype"/>
                <w:sz w:val="9"/>
              </w:rPr>
            </w:pPr>
          </w:p>
          <w:p w14:paraId="168613BB"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30AFA578" w14:textId="77777777" w:rsidR="002D06AE" w:rsidRDefault="002D06AE">
            <w:pPr>
              <w:pStyle w:val="TableParagraph"/>
              <w:spacing w:before="4"/>
              <w:jc w:val="left"/>
              <w:rPr>
                <w:rFonts w:ascii="Palatino Linotype"/>
                <w:sz w:val="9"/>
              </w:rPr>
            </w:pPr>
          </w:p>
          <w:p w14:paraId="5D6BB516" w14:textId="77777777" w:rsidR="002D06AE" w:rsidRDefault="002C2419">
            <w:pPr>
              <w:pStyle w:val="TableParagraph"/>
              <w:spacing w:before="0"/>
              <w:ind w:right="178"/>
              <w:rPr>
                <w:sz w:val="11"/>
              </w:rPr>
            </w:pPr>
            <w:r>
              <w:rPr>
                <w:w w:val="106"/>
                <w:sz w:val="11"/>
              </w:rPr>
              <w:t>-</w:t>
            </w:r>
          </w:p>
        </w:tc>
      </w:tr>
      <w:tr w:rsidR="002D06AE" w14:paraId="0E20CBB0" w14:textId="77777777">
        <w:trPr>
          <w:trHeight w:val="292"/>
        </w:trPr>
        <w:tc>
          <w:tcPr>
            <w:tcW w:w="3292" w:type="dxa"/>
            <w:tcBorders>
              <w:left w:val="nil"/>
              <w:right w:val="nil"/>
            </w:tcBorders>
          </w:tcPr>
          <w:p w14:paraId="40178B60" w14:textId="77777777" w:rsidR="002D06AE" w:rsidRDefault="002C2419">
            <w:pPr>
              <w:pStyle w:val="TableParagraph"/>
              <w:spacing w:before="15"/>
              <w:ind w:left="21"/>
              <w:jc w:val="left"/>
              <w:rPr>
                <w:b/>
                <w:sz w:val="11"/>
              </w:rPr>
            </w:pPr>
            <w:r>
              <w:rPr>
                <w:b/>
                <w:w w:val="105"/>
                <w:sz w:val="11"/>
              </w:rPr>
              <w:t>Jetty Road</w:t>
            </w:r>
            <w:r>
              <w:rPr>
                <w:b/>
                <w:spacing w:val="1"/>
                <w:w w:val="105"/>
                <w:sz w:val="11"/>
              </w:rPr>
              <w:t xml:space="preserve"> </w:t>
            </w:r>
            <w:r>
              <w:rPr>
                <w:b/>
                <w:w w:val="105"/>
                <w:sz w:val="11"/>
              </w:rPr>
              <w:t>Downstream</w:t>
            </w:r>
            <w:r>
              <w:rPr>
                <w:b/>
                <w:spacing w:val="1"/>
                <w:w w:val="105"/>
                <w:sz w:val="11"/>
              </w:rPr>
              <w:t xml:space="preserve"> </w:t>
            </w:r>
            <w:r>
              <w:rPr>
                <w:b/>
                <w:w w:val="105"/>
                <w:sz w:val="11"/>
              </w:rPr>
              <w:t>Basin</w:t>
            </w:r>
            <w:r>
              <w:rPr>
                <w:b/>
                <w:spacing w:val="1"/>
                <w:w w:val="105"/>
                <w:sz w:val="11"/>
              </w:rPr>
              <w:t xml:space="preserve"> </w:t>
            </w:r>
            <w:r>
              <w:rPr>
                <w:b/>
                <w:w w:val="105"/>
                <w:sz w:val="11"/>
              </w:rPr>
              <w:t>-</w:t>
            </w:r>
            <w:r>
              <w:rPr>
                <w:b/>
                <w:spacing w:val="1"/>
                <w:w w:val="105"/>
                <w:sz w:val="11"/>
              </w:rPr>
              <w:t xml:space="preserve"> </w:t>
            </w:r>
            <w:r>
              <w:rPr>
                <w:b/>
                <w:spacing w:val="-2"/>
                <w:w w:val="105"/>
                <w:sz w:val="11"/>
              </w:rPr>
              <w:t>Landscaping</w:t>
            </w:r>
          </w:p>
          <w:p w14:paraId="624ABCC3" w14:textId="77777777" w:rsidR="002D06AE" w:rsidRDefault="002C2419">
            <w:pPr>
              <w:pStyle w:val="TableParagraph"/>
              <w:spacing w:before="23" w:line="108" w:lineRule="exact"/>
              <w:ind w:left="21"/>
              <w:jc w:val="left"/>
              <w:rPr>
                <w:b/>
                <w:sz w:val="11"/>
              </w:rPr>
            </w:pPr>
            <w:r>
              <w:rPr>
                <w:b/>
                <w:spacing w:val="-2"/>
                <w:w w:val="105"/>
                <w:sz w:val="11"/>
              </w:rPr>
              <w:t>(Ultimate)</w:t>
            </w:r>
          </w:p>
        </w:tc>
        <w:tc>
          <w:tcPr>
            <w:tcW w:w="5621" w:type="dxa"/>
            <w:tcBorders>
              <w:left w:val="nil"/>
              <w:right w:val="single" w:sz="4" w:space="0" w:color="808080"/>
            </w:tcBorders>
          </w:tcPr>
          <w:p w14:paraId="68386B57" w14:textId="77777777" w:rsidR="002D06AE" w:rsidRDefault="002C2419">
            <w:pPr>
              <w:pStyle w:val="TableParagraph"/>
              <w:spacing w:before="0" w:line="144" w:lineRule="exact"/>
              <w:ind w:left="84"/>
              <w:jc w:val="left"/>
              <w:rPr>
                <w:sz w:val="11"/>
              </w:rPr>
            </w:pPr>
            <w:r>
              <w:rPr>
                <w:w w:val="105"/>
                <w:sz w:val="11"/>
              </w:rPr>
              <w:t>DCP funded project required to design and construct the Central Road Drysdale Jetty Road Downstream</w:t>
            </w:r>
            <w:r>
              <w:rPr>
                <w:spacing w:val="40"/>
                <w:w w:val="105"/>
                <w:sz w:val="11"/>
              </w:rPr>
              <w:t xml:space="preserve"> </w:t>
            </w:r>
            <w:r>
              <w:rPr>
                <w:w w:val="105"/>
                <w:sz w:val="11"/>
              </w:rPr>
              <w:t>Basin - Landscaping (Ultimate) - DI_DR_03b.</w:t>
            </w:r>
          </w:p>
        </w:tc>
        <w:tc>
          <w:tcPr>
            <w:tcW w:w="1189" w:type="dxa"/>
            <w:tcBorders>
              <w:left w:val="single" w:sz="4" w:space="0" w:color="808080"/>
              <w:right w:val="nil"/>
            </w:tcBorders>
            <w:shd w:val="clear" w:color="auto" w:fill="F1F1F1"/>
          </w:tcPr>
          <w:p w14:paraId="577AD507" w14:textId="77777777" w:rsidR="002D06AE" w:rsidRDefault="002C2419">
            <w:pPr>
              <w:pStyle w:val="TableParagraph"/>
              <w:spacing w:before="85"/>
              <w:ind w:right="302"/>
              <w:rPr>
                <w:sz w:val="11"/>
              </w:rPr>
            </w:pPr>
            <w:r>
              <w:rPr>
                <w:w w:val="106"/>
                <w:sz w:val="11"/>
              </w:rPr>
              <w:t>-</w:t>
            </w:r>
          </w:p>
        </w:tc>
        <w:tc>
          <w:tcPr>
            <w:tcW w:w="987" w:type="dxa"/>
            <w:gridSpan w:val="2"/>
            <w:tcBorders>
              <w:left w:val="nil"/>
              <w:right w:val="nil"/>
            </w:tcBorders>
            <w:shd w:val="clear" w:color="auto" w:fill="F1F1F1"/>
          </w:tcPr>
          <w:p w14:paraId="1E4B4104" w14:textId="77777777" w:rsidR="002D06AE" w:rsidRDefault="002C2419">
            <w:pPr>
              <w:pStyle w:val="TableParagraph"/>
              <w:spacing w:before="85"/>
              <w:ind w:right="216"/>
              <w:rPr>
                <w:sz w:val="11"/>
              </w:rPr>
            </w:pPr>
            <w:r>
              <w:rPr>
                <w:w w:val="106"/>
                <w:sz w:val="11"/>
              </w:rPr>
              <w:t>-</w:t>
            </w:r>
          </w:p>
        </w:tc>
        <w:tc>
          <w:tcPr>
            <w:tcW w:w="1041" w:type="dxa"/>
            <w:tcBorders>
              <w:left w:val="nil"/>
              <w:right w:val="single" w:sz="4" w:space="0" w:color="808080"/>
            </w:tcBorders>
            <w:shd w:val="clear" w:color="auto" w:fill="F1F1F1"/>
          </w:tcPr>
          <w:p w14:paraId="4809F744" w14:textId="77777777" w:rsidR="002D06AE" w:rsidRDefault="002C2419">
            <w:pPr>
              <w:pStyle w:val="TableParagraph"/>
              <w:spacing w:before="85"/>
              <w:ind w:right="180"/>
              <w:rPr>
                <w:sz w:val="11"/>
              </w:rPr>
            </w:pPr>
            <w:r>
              <w:rPr>
                <w:w w:val="106"/>
                <w:sz w:val="11"/>
              </w:rPr>
              <w:t>-</w:t>
            </w:r>
          </w:p>
        </w:tc>
        <w:tc>
          <w:tcPr>
            <w:tcW w:w="1262" w:type="dxa"/>
            <w:tcBorders>
              <w:left w:val="single" w:sz="4" w:space="0" w:color="808080"/>
              <w:right w:val="single" w:sz="4" w:space="0" w:color="808080"/>
            </w:tcBorders>
          </w:tcPr>
          <w:p w14:paraId="415FCA1D" w14:textId="77777777" w:rsidR="002D06AE" w:rsidRDefault="002C2419">
            <w:pPr>
              <w:pStyle w:val="TableParagraph"/>
              <w:spacing w:before="85"/>
              <w:ind w:right="179"/>
              <w:rPr>
                <w:sz w:val="11"/>
              </w:rPr>
            </w:pPr>
            <w:r>
              <w:rPr>
                <w:w w:val="106"/>
                <w:sz w:val="11"/>
              </w:rPr>
              <w:t>-</w:t>
            </w:r>
          </w:p>
        </w:tc>
        <w:tc>
          <w:tcPr>
            <w:tcW w:w="1262" w:type="dxa"/>
            <w:tcBorders>
              <w:left w:val="single" w:sz="4" w:space="0" w:color="808080"/>
              <w:right w:val="single" w:sz="4" w:space="0" w:color="808080"/>
            </w:tcBorders>
          </w:tcPr>
          <w:p w14:paraId="12D98F48" w14:textId="77777777" w:rsidR="002D06AE" w:rsidRDefault="002C2419">
            <w:pPr>
              <w:pStyle w:val="TableParagraph"/>
              <w:spacing w:before="85"/>
              <w:ind w:right="49"/>
              <w:rPr>
                <w:sz w:val="11"/>
              </w:rPr>
            </w:pPr>
            <w:r>
              <w:rPr>
                <w:spacing w:val="-2"/>
                <w:w w:val="105"/>
                <w:sz w:val="11"/>
              </w:rPr>
              <w:t>140,485</w:t>
            </w:r>
          </w:p>
        </w:tc>
        <w:tc>
          <w:tcPr>
            <w:tcW w:w="1262" w:type="dxa"/>
            <w:tcBorders>
              <w:left w:val="single" w:sz="4" w:space="0" w:color="808080"/>
              <w:right w:val="single" w:sz="4" w:space="0" w:color="808080"/>
            </w:tcBorders>
          </w:tcPr>
          <w:p w14:paraId="3F5A8157" w14:textId="77777777" w:rsidR="002D06AE" w:rsidRDefault="002C2419">
            <w:pPr>
              <w:pStyle w:val="TableParagraph"/>
              <w:spacing w:before="85"/>
              <w:ind w:right="179"/>
              <w:rPr>
                <w:sz w:val="11"/>
              </w:rPr>
            </w:pPr>
            <w:r>
              <w:rPr>
                <w:w w:val="106"/>
                <w:sz w:val="11"/>
              </w:rPr>
              <w:t>-</w:t>
            </w:r>
          </w:p>
        </w:tc>
      </w:tr>
      <w:tr w:rsidR="002D06AE" w14:paraId="1E7DEF1E" w14:textId="77777777">
        <w:trPr>
          <w:trHeight w:val="374"/>
        </w:trPr>
        <w:tc>
          <w:tcPr>
            <w:tcW w:w="3292" w:type="dxa"/>
            <w:tcBorders>
              <w:left w:val="nil"/>
              <w:right w:val="nil"/>
            </w:tcBorders>
          </w:tcPr>
          <w:p w14:paraId="1B32D3B1" w14:textId="77777777" w:rsidR="002D06AE" w:rsidRDefault="002D06AE">
            <w:pPr>
              <w:pStyle w:val="TableParagraph"/>
              <w:jc w:val="left"/>
              <w:rPr>
                <w:rFonts w:ascii="Palatino Linotype"/>
                <w:sz w:val="9"/>
              </w:rPr>
            </w:pPr>
          </w:p>
          <w:p w14:paraId="07EFDBFC" w14:textId="77777777" w:rsidR="002D06AE" w:rsidRDefault="002C2419">
            <w:pPr>
              <w:pStyle w:val="TableParagraph"/>
              <w:spacing w:before="0"/>
              <w:ind w:left="21"/>
              <w:jc w:val="left"/>
              <w:rPr>
                <w:b/>
                <w:sz w:val="11"/>
              </w:rPr>
            </w:pPr>
            <w:r>
              <w:rPr>
                <w:b/>
                <w:w w:val="105"/>
                <w:sz w:val="11"/>
              </w:rPr>
              <w:t>Retarding</w:t>
            </w:r>
            <w:r>
              <w:rPr>
                <w:b/>
                <w:spacing w:val="2"/>
                <w:w w:val="105"/>
                <w:sz w:val="11"/>
              </w:rPr>
              <w:t xml:space="preserve"> </w:t>
            </w:r>
            <w:r>
              <w:rPr>
                <w:b/>
                <w:w w:val="105"/>
                <w:sz w:val="11"/>
              </w:rPr>
              <w:t>basin</w:t>
            </w:r>
            <w:r>
              <w:rPr>
                <w:b/>
                <w:spacing w:val="1"/>
                <w:w w:val="105"/>
                <w:sz w:val="11"/>
              </w:rPr>
              <w:t xml:space="preserve"> </w:t>
            </w:r>
            <w:r>
              <w:rPr>
                <w:b/>
                <w:w w:val="105"/>
                <w:sz w:val="11"/>
              </w:rPr>
              <w:t>&amp;</w:t>
            </w:r>
            <w:r>
              <w:rPr>
                <w:b/>
                <w:spacing w:val="2"/>
                <w:w w:val="105"/>
                <w:sz w:val="11"/>
              </w:rPr>
              <w:t xml:space="preserve"> </w:t>
            </w:r>
            <w:r>
              <w:rPr>
                <w:b/>
                <w:w w:val="105"/>
                <w:sz w:val="11"/>
              </w:rPr>
              <w:t>Water</w:t>
            </w:r>
            <w:r>
              <w:rPr>
                <w:b/>
                <w:spacing w:val="2"/>
                <w:w w:val="105"/>
                <w:sz w:val="11"/>
              </w:rPr>
              <w:t xml:space="preserve"> </w:t>
            </w:r>
            <w:r>
              <w:rPr>
                <w:b/>
                <w:spacing w:val="-2"/>
                <w:w w:val="105"/>
                <w:sz w:val="11"/>
              </w:rPr>
              <w:t>Treatment</w:t>
            </w:r>
          </w:p>
        </w:tc>
        <w:tc>
          <w:tcPr>
            <w:tcW w:w="5621" w:type="dxa"/>
            <w:tcBorders>
              <w:left w:val="nil"/>
              <w:right w:val="single" w:sz="4" w:space="0" w:color="808080"/>
            </w:tcBorders>
          </w:tcPr>
          <w:p w14:paraId="17D70C3F" w14:textId="77777777" w:rsidR="002D06AE" w:rsidRDefault="002D06AE">
            <w:pPr>
              <w:pStyle w:val="TableParagraph"/>
              <w:spacing w:before="6"/>
              <w:jc w:val="left"/>
              <w:rPr>
                <w:rFonts w:ascii="Palatino Linotype"/>
                <w:sz w:val="9"/>
              </w:rPr>
            </w:pPr>
          </w:p>
          <w:p w14:paraId="2FFD7B1E" w14:textId="77777777" w:rsidR="002D06AE" w:rsidRDefault="002C2419">
            <w:pPr>
              <w:pStyle w:val="TableParagraph"/>
              <w:spacing w:before="1"/>
              <w:ind w:left="84"/>
              <w:jc w:val="left"/>
              <w:rPr>
                <w:sz w:val="11"/>
              </w:rPr>
            </w:pPr>
            <w:r>
              <w:rPr>
                <w:w w:val="105"/>
                <w:sz w:val="11"/>
              </w:rPr>
              <w:t>Central</w:t>
            </w:r>
            <w:r>
              <w:rPr>
                <w:spacing w:val="-4"/>
                <w:w w:val="105"/>
                <w:sz w:val="11"/>
              </w:rPr>
              <w:t xml:space="preserve"> </w:t>
            </w:r>
            <w:r>
              <w:rPr>
                <w:spacing w:val="-2"/>
                <w:w w:val="105"/>
                <w:sz w:val="11"/>
              </w:rPr>
              <w:t>Construction.</w:t>
            </w:r>
          </w:p>
        </w:tc>
        <w:tc>
          <w:tcPr>
            <w:tcW w:w="1189" w:type="dxa"/>
            <w:tcBorders>
              <w:left w:val="single" w:sz="4" w:space="0" w:color="808080"/>
              <w:right w:val="nil"/>
            </w:tcBorders>
            <w:shd w:val="clear" w:color="auto" w:fill="F1F1F1"/>
          </w:tcPr>
          <w:p w14:paraId="2A690A83" w14:textId="77777777" w:rsidR="002D06AE" w:rsidRDefault="002D06AE">
            <w:pPr>
              <w:pStyle w:val="TableParagraph"/>
              <w:spacing w:before="4"/>
              <w:jc w:val="left"/>
              <w:rPr>
                <w:rFonts w:ascii="Palatino Linotype"/>
                <w:sz w:val="9"/>
              </w:rPr>
            </w:pPr>
          </w:p>
          <w:p w14:paraId="1AC50A8D" w14:textId="77777777" w:rsidR="002D06AE" w:rsidRDefault="002C2419">
            <w:pPr>
              <w:pStyle w:val="TableParagraph"/>
              <w:spacing w:before="0"/>
              <w:ind w:right="302"/>
              <w:rPr>
                <w:sz w:val="11"/>
              </w:rPr>
            </w:pPr>
            <w:r>
              <w:rPr>
                <w:w w:val="106"/>
                <w:sz w:val="11"/>
              </w:rPr>
              <w:t>-</w:t>
            </w:r>
          </w:p>
        </w:tc>
        <w:tc>
          <w:tcPr>
            <w:tcW w:w="987" w:type="dxa"/>
            <w:gridSpan w:val="2"/>
            <w:tcBorders>
              <w:left w:val="nil"/>
              <w:right w:val="nil"/>
            </w:tcBorders>
            <w:shd w:val="clear" w:color="auto" w:fill="F1F1F1"/>
          </w:tcPr>
          <w:p w14:paraId="1432773A" w14:textId="77777777" w:rsidR="002D06AE" w:rsidRDefault="002D06AE">
            <w:pPr>
              <w:pStyle w:val="TableParagraph"/>
              <w:spacing w:before="4"/>
              <w:jc w:val="left"/>
              <w:rPr>
                <w:rFonts w:ascii="Palatino Linotype"/>
                <w:sz w:val="9"/>
              </w:rPr>
            </w:pPr>
          </w:p>
          <w:p w14:paraId="6F14A1CB"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058FCBA8" w14:textId="77777777" w:rsidR="002D06AE" w:rsidRDefault="002D06AE">
            <w:pPr>
              <w:pStyle w:val="TableParagraph"/>
              <w:spacing w:before="4"/>
              <w:jc w:val="left"/>
              <w:rPr>
                <w:rFonts w:ascii="Palatino Linotype"/>
                <w:sz w:val="9"/>
              </w:rPr>
            </w:pPr>
          </w:p>
          <w:p w14:paraId="78849683"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118F1F6C" w14:textId="77777777" w:rsidR="002D06AE" w:rsidRDefault="002D06AE">
            <w:pPr>
              <w:pStyle w:val="TableParagraph"/>
              <w:spacing w:before="4"/>
              <w:jc w:val="left"/>
              <w:rPr>
                <w:rFonts w:ascii="Palatino Linotype"/>
                <w:sz w:val="9"/>
              </w:rPr>
            </w:pPr>
          </w:p>
          <w:p w14:paraId="3AB52137"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51C8108C" w14:textId="77777777" w:rsidR="002D06AE" w:rsidRDefault="002D06AE">
            <w:pPr>
              <w:pStyle w:val="TableParagraph"/>
              <w:spacing w:before="4"/>
              <w:jc w:val="left"/>
              <w:rPr>
                <w:rFonts w:ascii="Palatino Linotype"/>
                <w:sz w:val="9"/>
              </w:rPr>
            </w:pPr>
          </w:p>
          <w:p w14:paraId="032FB556" w14:textId="77777777" w:rsidR="002D06AE" w:rsidRDefault="002C2419">
            <w:pPr>
              <w:pStyle w:val="TableParagraph"/>
              <w:spacing w:before="0"/>
              <w:ind w:right="49"/>
              <w:rPr>
                <w:sz w:val="11"/>
              </w:rPr>
            </w:pPr>
            <w:r>
              <w:rPr>
                <w:spacing w:val="-2"/>
                <w:w w:val="105"/>
                <w:sz w:val="11"/>
              </w:rPr>
              <w:t>961,934</w:t>
            </w:r>
          </w:p>
        </w:tc>
        <w:tc>
          <w:tcPr>
            <w:tcW w:w="1262" w:type="dxa"/>
            <w:tcBorders>
              <w:left w:val="single" w:sz="4" w:space="0" w:color="808080"/>
              <w:right w:val="single" w:sz="4" w:space="0" w:color="808080"/>
            </w:tcBorders>
          </w:tcPr>
          <w:p w14:paraId="584C5BFD" w14:textId="77777777" w:rsidR="002D06AE" w:rsidRDefault="002D06AE">
            <w:pPr>
              <w:pStyle w:val="TableParagraph"/>
              <w:spacing w:before="4"/>
              <w:jc w:val="left"/>
              <w:rPr>
                <w:rFonts w:ascii="Palatino Linotype"/>
                <w:sz w:val="9"/>
              </w:rPr>
            </w:pPr>
          </w:p>
          <w:p w14:paraId="0471D826" w14:textId="77777777" w:rsidR="002D06AE" w:rsidRDefault="002C2419">
            <w:pPr>
              <w:pStyle w:val="TableParagraph"/>
              <w:spacing w:before="0"/>
              <w:ind w:right="179"/>
              <w:rPr>
                <w:sz w:val="11"/>
              </w:rPr>
            </w:pPr>
            <w:r>
              <w:rPr>
                <w:w w:val="106"/>
                <w:sz w:val="11"/>
              </w:rPr>
              <w:t>-</w:t>
            </w:r>
          </w:p>
        </w:tc>
      </w:tr>
      <w:tr w:rsidR="002D06AE" w14:paraId="3DC52601" w14:textId="77777777">
        <w:trPr>
          <w:trHeight w:val="443"/>
        </w:trPr>
        <w:tc>
          <w:tcPr>
            <w:tcW w:w="3292" w:type="dxa"/>
            <w:tcBorders>
              <w:left w:val="nil"/>
              <w:right w:val="nil"/>
            </w:tcBorders>
          </w:tcPr>
          <w:p w14:paraId="604B060C" w14:textId="77777777" w:rsidR="002D06AE" w:rsidRDefault="002C2419">
            <w:pPr>
              <w:pStyle w:val="TableParagraph"/>
              <w:spacing w:before="15" w:line="283" w:lineRule="auto"/>
              <w:ind w:left="21"/>
              <w:jc w:val="left"/>
              <w:rPr>
                <w:b/>
                <w:sz w:val="11"/>
              </w:rPr>
            </w:pPr>
            <w:r>
              <w:rPr>
                <w:b/>
                <w:w w:val="105"/>
                <w:sz w:val="11"/>
              </w:rPr>
              <w:t>Armstrong Creek Waterway Improvement Works - Airport</w:t>
            </w:r>
            <w:r>
              <w:rPr>
                <w:b/>
                <w:spacing w:val="40"/>
                <w:w w:val="105"/>
                <w:sz w:val="11"/>
              </w:rPr>
              <w:t xml:space="preserve"> </w:t>
            </w:r>
            <w:r>
              <w:rPr>
                <w:b/>
                <w:w w:val="105"/>
                <w:sz w:val="11"/>
              </w:rPr>
              <w:t>Road to North South Connector (West of Airport Road) -</w:t>
            </w:r>
          </w:p>
          <w:p w14:paraId="3933E462" w14:textId="77777777" w:rsidR="002D06AE" w:rsidRDefault="002C2419">
            <w:pPr>
              <w:pStyle w:val="TableParagraph"/>
              <w:spacing w:before="0" w:line="110" w:lineRule="exact"/>
              <w:ind w:left="21"/>
              <w:jc w:val="left"/>
              <w:rPr>
                <w:b/>
                <w:sz w:val="11"/>
              </w:rPr>
            </w:pPr>
            <w:r>
              <w:rPr>
                <w:b/>
                <w:w w:val="105"/>
                <w:sz w:val="11"/>
              </w:rPr>
              <w:t>Armstrong</w:t>
            </w:r>
            <w:r>
              <w:rPr>
                <w:b/>
                <w:spacing w:val="-1"/>
                <w:w w:val="105"/>
                <w:sz w:val="11"/>
              </w:rPr>
              <w:t xml:space="preserve"> </w:t>
            </w:r>
            <w:r>
              <w:rPr>
                <w:b/>
                <w:w w:val="105"/>
                <w:sz w:val="11"/>
              </w:rPr>
              <w:t xml:space="preserve">Creek West </w:t>
            </w:r>
            <w:r>
              <w:rPr>
                <w:b/>
                <w:spacing w:val="-2"/>
                <w:w w:val="105"/>
                <w:sz w:val="11"/>
              </w:rPr>
              <w:t>Precinct</w:t>
            </w:r>
          </w:p>
        </w:tc>
        <w:tc>
          <w:tcPr>
            <w:tcW w:w="5621" w:type="dxa"/>
            <w:tcBorders>
              <w:left w:val="nil"/>
              <w:right w:val="single" w:sz="4" w:space="0" w:color="808080"/>
            </w:tcBorders>
          </w:tcPr>
          <w:p w14:paraId="16CD5E45" w14:textId="77777777" w:rsidR="002D06AE" w:rsidRDefault="002C2419">
            <w:pPr>
              <w:pStyle w:val="TableParagraph"/>
              <w:spacing w:before="90" w:line="273" w:lineRule="auto"/>
              <w:ind w:left="84"/>
              <w:jc w:val="left"/>
              <w:rPr>
                <w:sz w:val="11"/>
              </w:rPr>
            </w:pPr>
            <w:r>
              <w:rPr>
                <w:w w:val="105"/>
                <w:sz w:val="11"/>
              </w:rPr>
              <w:t>DCP funded project required to design and construct the Armstrong Creek Armstrong Creek Waterway</w:t>
            </w:r>
            <w:r>
              <w:rPr>
                <w:spacing w:val="40"/>
                <w:w w:val="105"/>
                <w:sz w:val="11"/>
              </w:rPr>
              <w:t xml:space="preserve"> </w:t>
            </w:r>
            <w:r>
              <w:rPr>
                <w:w w:val="105"/>
                <w:sz w:val="11"/>
              </w:rPr>
              <w:t>Improvement Works - ACWP - DI_DR_04.</w:t>
            </w:r>
          </w:p>
        </w:tc>
        <w:tc>
          <w:tcPr>
            <w:tcW w:w="1189" w:type="dxa"/>
            <w:tcBorders>
              <w:left w:val="single" w:sz="4" w:space="0" w:color="808080"/>
              <w:right w:val="nil"/>
            </w:tcBorders>
            <w:shd w:val="clear" w:color="auto" w:fill="F1F1F1"/>
          </w:tcPr>
          <w:p w14:paraId="5FA6284C" w14:textId="77777777" w:rsidR="002D06AE" w:rsidRDefault="002D06AE">
            <w:pPr>
              <w:pStyle w:val="TableParagraph"/>
              <w:spacing w:before="11"/>
              <w:jc w:val="left"/>
              <w:rPr>
                <w:rFonts w:ascii="Palatino Linotype"/>
                <w:sz w:val="11"/>
              </w:rPr>
            </w:pPr>
          </w:p>
          <w:p w14:paraId="0464E466" w14:textId="77777777" w:rsidR="002D06AE" w:rsidRDefault="002C2419">
            <w:pPr>
              <w:pStyle w:val="TableParagraph"/>
              <w:spacing w:before="0"/>
              <w:ind w:right="172"/>
              <w:rPr>
                <w:sz w:val="11"/>
              </w:rPr>
            </w:pPr>
            <w:r>
              <w:rPr>
                <w:spacing w:val="-2"/>
                <w:w w:val="105"/>
                <w:sz w:val="11"/>
              </w:rPr>
              <w:t>55,989</w:t>
            </w:r>
          </w:p>
        </w:tc>
        <w:tc>
          <w:tcPr>
            <w:tcW w:w="987" w:type="dxa"/>
            <w:gridSpan w:val="2"/>
            <w:tcBorders>
              <w:left w:val="nil"/>
              <w:right w:val="nil"/>
            </w:tcBorders>
            <w:shd w:val="clear" w:color="auto" w:fill="F1F1F1"/>
          </w:tcPr>
          <w:p w14:paraId="2D9AC90A" w14:textId="77777777" w:rsidR="002D06AE" w:rsidRDefault="002D06AE">
            <w:pPr>
              <w:pStyle w:val="TableParagraph"/>
              <w:spacing w:before="11"/>
              <w:jc w:val="left"/>
              <w:rPr>
                <w:rFonts w:ascii="Palatino Linotype"/>
                <w:sz w:val="11"/>
              </w:rPr>
            </w:pPr>
          </w:p>
          <w:p w14:paraId="261F5003" w14:textId="77777777" w:rsidR="002D06AE" w:rsidRDefault="002C2419">
            <w:pPr>
              <w:pStyle w:val="TableParagraph"/>
              <w:spacing w:before="0"/>
              <w:ind w:right="216"/>
              <w:rPr>
                <w:sz w:val="11"/>
              </w:rPr>
            </w:pPr>
            <w:r>
              <w:rPr>
                <w:w w:val="106"/>
                <w:sz w:val="11"/>
              </w:rPr>
              <w:t>-</w:t>
            </w:r>
          </w:p>
        </w:tc>
        <w:tc>
          <w:tcPr>
            <w:tcW w:w="1041" w:type="dxa"/>
            <w:tcBorders>
              <w:left w:val="nil"/>
              <w:right w:val="single" w:sz="4" w:space="0" w:color="808080"/>
            </w:tcBorders>
            <w:shd w:val="clear" w:color="auto" w:fill="F1F1F1"/>
          </w:tcPr>
          <w:p w14:paraId="1A4D5297" w14:textId="77777777" w:rsidR="002D06AE" w:rsidRDefault="002D06AE">
            <w:pPr>
              <w:pStyle w:val="TableParagraph"/>
              <w:spacing w:before="11"/>
              <w:jc w:val="left"/>
              <w:rPr>
                <w:rFonts w:ascii="Palatino Linotype"/>
                <w:sz w:val="11"/>
              </w:rPr>
            </w:pPr>
          </w:p>
          <w:p w14:paraId="236639FB" w14:textId="77777777" w:rsidR="002D06AE" w:rsidRDefault="002C2419">
            <w:pPr>
              <w:pStyle w:val="TableParagraph"/>
              <w:spacing w:before="0"/>
              <w:ind w:right="50"/>
              <w:rPr>
                <w:sz w:val="11"/>
              </w:rPr>
            </w:pPr>
            <w:r>
              <w:rPr>
                <w:spacing w:val="-2"/>
                <w:w w:val="105"/>
                <w:sz w:val="11"/>
              </w:rPr>
              <w:t>55,989</w:t>
            </w:r>
          </w:p>
        </w:tc>
        <w:tc>
          <w:tcPr>
            <w:tcW w:w="1262" w:type="dxa"/>
            <w:tcBorders>
              <w:left w:val="single" w:sz="4" w:space="0" w:color="808080"/>
              <w:right w:val="single" w:sz="4" w:space="0" w:color="808080"/>
            </w:tcBorders>
          </w:tcPr>
          <w:p w14:paraId="23CB24D5" w14:textId="77777777" w:rsidR="002D06AE" w:rsidRDefault="002D06AE">
            <w:pPr>
              <w:pStyle w:val="TableParagraph"/>
              <w:spacing w:before="11"/>
              <w:jc w:val="left"/>
              <w:rPr>
                <w:rFonts w:ascii="Palatino Linotype"/>
                <w:sz w:val="11"/>
              </w:rPr>
            </w:pPr>
          </w:p>
          <w:p w14:paraId="4350C044"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0BECD616" w14:textId="77777777" w:rsidR="002D06AE" w:rsidRDefault="002D06AE">
            <w:pPr>
              <w:pStyle w:val="TableParagraph"/>
              <w:spacing w:before="11"/>
              <w:jc w:val="left"/>
              <w:rPr>
                <w:rFonts w:ascii="Palatino Linotype"/>
                <w:sz w:val="11"/>
              </w:rPr>
            </w:pPr>
          </w:p>
          <w:p w14:paraId="17DDB441" w14:textId="77777777" w:rsidR="002D06AE" w:rsidRDefault="002C2419">
            <w:pPr>
              <w:pStyle w:val="TableParagraph"/>
              <w:spacing w:before="0"/>
              <w:ind w:right="49"/>
              <w:rPr>
                <w:sz w:val="11"/>
              </w:rPr>
            </w:pPr>
            <w:r>
              <w:rPr>
                <w:spacing w:val="-2"/>
                <w:w w:val="105"/>
                <w:sz w:val="11"/>
              </w:rPr>
              <w:t>251,948</w:t>
            </w:r>
          </w:p>
        </w:tc>
        <w:tc>
          <w:tcPr>
            <w:tcW w:w="1262" w:type="dxa"/>
            <w:tcBorders>
              <w:left w:val="single" w:sz="4" w:space="0" w:color="808080"/>
              <w:right w:val="single" w:sz="4" w:space="0" w:color="808080"/>
            </w:tcBorders>
          </w:tcPr>
          <w:p w14:paraId="2F58E62D" w14:textId="77777777" w:rsidR="002D06AE" w:rsidRDefault="002D06AE">
            <w:pPr>
              <w:pStyle w:val="TableParagraph"/>
              <w:spacing w:before="11"/>
              <w:jc w:val="left"/>
              <w:rPr>
                <w:rFonts w:ascii="Palatino Linotype"/>
                <w:sz w:val="11"/>
              </w:rPr>
            </w:pPr>
          </w:p>
          <w:p w14:paraId="0083078C" w14:textId="77777777" w:rsidR="002D06AE" w:rsidRDefault="002C2419">
            <w:pPr>
              <w:pStyle w:val="TableParagraph"/>
              <w:spacing w:before="0"/>
              <w:ind w:right="49"/>
              <w:rPr>
                <w:sz w:val="11"/>
              </w:rPr>
            </w:pPr>
            <w:r>
              <w:rPr>
                <w:spacing w:val="-2"/>
                <w:w w:val="105"/>
                <w:sz w:val="11"/>
              </w:rPr>
              <w:t>251,948</w:t>
            </w:r>
          </w:p>
        </w:tc>
      </w:tr>
      <w:tr w:rsidR="002D06AE" w14:paraId="2AAB0E00" w14:textId="77777777">
        <w:trPr>
          <w:trHeight w:val="374"/>
        </w:trPr>
        <w:tc>
          <w:tcPr>
            <w:tcW w:w="3292" w:type="dxa"/>
            <w:tcBorders>
              <w:left w:val="nil"/>
              <w:right w:val="nil"/>
            </w:tcBorders>
          </w:tcPr>
          <w:p w14:paraId="4F4FCB48" w14:textId="77777777" w:rsidR="002D06AE" w:rsidRDefault="002D06AE">
            <w:pPr>
              <w:pStyle w:val="TableParagraph"/>
              <w:jc w:val="left"/>
              <w:rPr>
                <w:rFonts w:ascii="Palatino Linotype"/>
                <w:sz w:val="9"/>
              </w:rPr>
            </w:pPr>
          </w:p>
          <w:p w14:paraId="43366312" w14:textId="77777777" w:rsidR="002D06AE" w:rsidRDefault="002C2419">
            <w:pPr>
              <w:pStyle w:val="TableParagraph"/>
              <w:spacing w:before="0"/>
              <w:ind w:left="21"/>
              <w:jc w:val="left"/>
              <w:rPr>
                <w:b/>
                <w:sz w:val="11"/>
              </w:rPr>
            </w:pPr>
            <w:r>
              <w:rPr>
                <w:b/>
                <w:w w:val="105"/>
                <w:sz w:val="11"/>
              </w:rPr>
              <w:t>Drainage</w:t>
            </w:r>
            <w:r>
              <w:rPr>
                <w:b/>
                <w:spacing w:val="1"/>
                <w:w w:val="105"/>
                <w:sz w:val="11"/>
              </w:rPr>
              <w:t xml:space="preserve"> </w:t>
            </w:r>
            <w:r>
              <w:rPr>
                <w:b/>
                <w:spacing w:val="-2"/>
                <w:w w:val="105"/>
                <w:sz w:val="11"/>
              </w:rPr>
              <w:t>Renewal</w:t>
            </w:r>
          </w:p>
        </w:tc>
        <w:tc>
          <w:tcPr>
            <w:tcW w:w="5621" w:type="dxa"/>
            <w:tcBorders>
              <w:left w:val="nil"/>
              <w:right w:val="single" w:sz="4" w:space="0" w:color="808080"/>
            </w:tcBorders>
          </w:tcPr>
          <w:p w14:paraId="1883822F" w14:textId="77777777" w:rsidR="002D06AE" w:rsidRDefault="002C2419">
            <w:pPr>
              <w:pStyle w:val="TableParagraph"/>
              <w:spacing w:before="56" w:line="273" w:lineRule="auto"/>
              <w:ind w:left="84" w:right="132"/>
              <w:jc w:val="left"/>
              <w:rPr>
                <w:sz w:val="11"/>
              </w:rPr>
            </w:pPr>
            <w:r>
              <w:rPr>
                <w:w w:val="105"/>
                <w:sz w:val="11"/>
              </w:rPr>
              <w:t>Core program for the renewal</w:t>
            </w:r>
            <w:r>
              <w:rPr>
                <w:spacing w:val="-1"/>
                <w:w w:val="105"/>
                <w:sz w:val="11"/>
              </w:rPr>
              <w:t xml:space="preserve"> </w:t>
            </w:r>
            <w:r>
              <w:rPr>
                <w:w w:val="105"/>
                <w:sz w:val="11"/>
              </w:rPr>
              <w:t>of drainage infrastructure to reduce the likelihood of property</w:t>
            </w:r>
            <w:r>
              <w:rPr>
                <w:spacing w:val="-3"/>
                <w:w w:val="105"/>
                <w:sz w:val="11"/>
              </w:rPr>
              <w:t xml:space="preserve"> </w:t>
            </w:r>
            <w:r>
              <w:rPr>
                <w:w w:val="105"/>
                <w:sz w:val="11"/>
              </w:rPr>
              <w:t>flooding</w:t>
            </w:r>
            <w:r>
              <w:rPr>
                <w:spacing w:val="40"/>
                <w:w w:val="105"/>
                <w:sz w:val="11"/>
              </w:rPr>
              <w:t xml:space="preserve"> </w:t>
            </w:r>
            <w:r>
              <w:rPr>
                <w:spacing w:val="-2"/>
                <w:w w:val="105"/>
                <w:sz w:val="11"/>
              </w:rPr>
              <w:t>events.</w:t>
            </w:r>
          </w:p>
        </w:tc>
        <w:tc>
          <w:tcPr>
            <w:tcW w:w="1189" w:type="dxa"/>
            <w:tcBorders>
              <w:left w:val="single" w:sz="4" w:space="0" w:color="808080"/>
              <w:right w:val="nil"/>
            </w:tcBorders>
            <w:shd w:val="clear" w:color="auto" w:fill="F1F1F1"/>
          </w:tcPr>
          <w:p w14:paraId="0825F3FC" w14:textId="77777777" w:rsidR="002D06AE" w:rsidRDefault="002D06AE">
            <w:pPr>
              <w:pStyle w:val="TableParagraph"/>
              <w:spacing w:before="4"/>
              <w:jc w:val="left"/>
              <w:rPr>
                <w:rFonts w:ascii="Palatino Linotype"/>
                <w:sz w:val="9"/>
              </w:rPr>
            </w:pPr>
          </w:p>
          <w:p w14:paraId="330DB2C9" w14:textId="77777777" w:rsidR="002D06AE" w:rsidRDefault="002C2419">
            <w:pPr>
              <w:pStyle w:val="TableParagraph"/>
              <w:spacing w:before="0"/>
              <w:ind w:right="172"/>
              <w:rPr>
                <w:sz w:val="11"/>
              </w:rPr>
            </w:pPr>
            <w:r>
              <w:rPr>
                <w:spacing w:val="-2"/>
                <w:w w:val="105"/>
                <w:sz w:val="11"/>
              </w:rPr>
              <w:t>2,639,059</w:t>
            </w:r>
          </w:p>
        </w:tc>
        <w:tc>
          <w:tcPr>
            <w:tcW w:w="987" w:type="dxa"/>
            <w:gridSpan w:val="2"/>
            <w:tcBorders>
              <w:left w:val="nil"/>
              <w:right w:val="nil"/>
            </w:tcBorders>
            <w:shd w:val="clear" w:color="auto" w:fill="F1F1F1"/>
          </w:tcPr>
          <w:p w14:paraId="2F909140" w14:textId="77777777" w:rsidR="002D06AE" w:rsidRDefault="002D06AE">
            <w:pPr>
              <w:pStyle w:val="TableParagraph"/>
              <w:spacing w:before="4"/>
              <w:jc w:val="left"/>
              <w:rPr>
                <w:rFonts w:ascii="Palatino Linotype"/>
                <w:sz w:val="9"/>
              </w:rPr>
            </w:pPr>
          </w:p>
          <w:p w14:paraId="582121FC" w14:textId="77777777" w:rsidR="002D06AE" w:rsidRDefault="002C2419">
            <w:pPr>
              <w:pStyle w:val="TableParagraph"/>
              <w:spacing w:before="0"/>
              <w:ind w:right="217"/>
              <w:rPr>
                <w:sz w:val="11"/>
              </w:rPr>
            </w:pPr>
            <w:r>
              <w:rPr>
                <w:w w:val="106"/>
                <w:sz w:val="11"/>
              </w:rPr>
              <w:t>-</w:t>
            </w:r>
          </w:p>
        </w:tc>
        <w:tc>
          <w:tcPr>
            <w:tcW w:w="1041" w:type="dxa"/>
            <w:tcBorders>
              <w:left w:val="nil"/>
              <w:right w:val="single" w:sz="4" w:space="0" w:color="808080"/>
            </w:tcBorders>
            <w:shd w:val="clear" w:color="auto" w:fill="F1F1F1"/>
          </w:tcPr>
          <w:p w14:paraId="0A21A34E" w14:textId="77777777" w:rsidR="002D06AE" w:rsidRDefault="002D06AE">
            <w:pPr>
              <w:pStyle w:val="TableParagraph"/>
              <w:spacing w:before="4"/>
              <w:jc w:val="left"/>
              <w:rPr>
                <w:rFonts w:ascii="Palatino Linotype"/>
                <w:sz w:val="9"/>
              </w:rPr>
            </w:pPr>
          </w:p>
          <w:p w14:paraId="4782AA3F" w14:textId="77777777" w:rsidR="002D06AE" w:rsidRDefault="002C2419">
            <w:pPr>
              <w:pStyle w:val="TableParagraph"/>
              <w:spacing w:before="0"/>
              <w:ind w:right="50"/>
              <w:rPr>
                <w:sz w:val="11"/>
              </w:rPr>
            </w:pPr>
            <w:r>
              <w:rPr>
                <w:spacing w:val="-2"/>
                <w:w w:val="105"/>
                <w:sz w:val="11"/>
              </w:rPr>
              <w:t>2,639,059</w:t>
            </w:r>
          </w:p>
        </w:tc>
        <w:tc>
          <w:tcPr>
            <w:tcW w:w="1262" w:type="dxa"/>
            <w:tcBorders>
              <w:left w:val="single" w:sz="4" w:space="0" w:color="808080"/>
              <w:right w:val="single" w:sz="4" w:space="0" w:color="808080"/>
            </w:tcBorders>
          </w:tcPr>
          <w:p w14:paraId="7ACA1497" w14:textId="77777777" w:rsidR="002D06AE" w:rsidRDefault="002D06AE">
            <w:pPr>
              <w:pStyle w:val="TableParagraph"/>
              <w:spacing w:before="4"/>
              <w:jc w:val="left"/>
              <w:rPr>
                <w:rFonts w:ascii="Palatino Linotype"/>
                <w:sz w:val="9"/>
              </w:rPr>
            </w:pPr>
          </w:p>
          <w:p w14:paraId="3584DFAA" w14:textId="77777777" w:rsidR="002D06AE" w:rsidRDefault="002C2419">
            <w:pPr>
              <w:pStyle w:val="TableParagraph"/>
              <w:spacing w:before="0"/>
              <w:ind w:right="49"/>
              <w:rPr>
                <w:sz w:val="11"/>
              </w:rPr>
            </w:pPr>
            <w:r>
              <w:rPr>
                <w:spacing w:val="-2"/>
                <w:w w:val="105"/>
                <w:sz w:val="11"/>
              </w:rPr>
              <w:t>3,514,423</w:t>
            </w:r>
          </w:p>
        </w:tc>
        <w:tc>
          <w:tcPr>
            <w:tcW w:w="1262" w:type="dxa"/>
            <w:tcBorders>
              <w:left w:val="single" w:sz="4" w:space="0" w:color="808080"/>
              <w:right w:val="single" w:sz="4" w:space="0" w:color="808080"/>
            </w:tcBorders>
          </w:tcPr>
          <w:p w14:paraId="45854B82" w14:textId="77777777" w:rsidR="002D06AE" w:rsidRDefault="002D06AE">
            <w:pPr>
              <w:pStyle w:val="TableParagraph"/>
              <w:spacing w:before="4"/>
              <w:jc w:val="left"/>
              <w:rPr>
                <w:rFonts w:ascii="Palatino Linotype"/>
                <w:sz w:val="9"/>
              </w:rPr>
            </w:pPr>
          </w:p>
          <w:p w14:paraId="25AE9065" w14:textId="77777777" w:rsidR="002D06AE" w:rsidRDefault="002C2419">
            <w:pPr>
              <w:pStyle w:val="TableParagraph"/>
              <w:spacing w:before="0"/>
              <w:ind w:right="49"/>
              <w:rPr>
                <w:sz w:val="11"/>
              </w:rPr>
            </w:pPr>
            <w:r>
              <w:rPr>
                <w:spacing w:val="-2"/>
                <w:w w:val="105"/>
                <w:sz w:val="11"/>
              </w:rPr>
              <w:t>3,585,403</w:t>
            </w:r>
          </w:p>
        </w:tc>
        <w:tc>
          <w:tcPr>
            <w:tcW w:w="1262" w:type="dxa"/>
            <w:tcBorders>
              <w:left w:val="single" w:sz="4" w:space="0" w:color="808080"/>
              <w:right w:val="single" w:sz="4" w:space="0" w:color="808080"/>
            </w:tcBorders>
          </w:tcPr>
          <w:p w14:paraId="34E64830" w14:textId="77777777" w:rsidR="002D06AE" w:rsidRDefault="002D06AE">
            <w:pPr>
              <w:pStyle w:val="TableParagraph"/>
              <w:spacing w:before="4"/>
              <w:jc w:val="left"/>
              <w:rPr>
                <w:rFonts w:ascii="Palatino Linotype"/>
                <w:sz w:val="9"/>
              </w:rPr>
            </w:pPr>
          </w:p>
          <w:p w14:paraId="016C1695" w14:textId="77777777" w:rsidR="002D06AE" w:rsidRDefault="002C2419">
            <w:pPr>
              <w:pStyle w:val="TableParagraph"/>
              <w:spacing w:before="0"/>
              <w:ind w:right="49"/>
              <w:rPr>
                <w:sz w:val="11"/>
              </w:rPr>
            </w:pPr>
            <w:r>
              <w:rPr>
                <w:spacing w:val="-2"/>
                <w:w w:val="105"/>
                <w:sz w:val="11"/>
              </w:rPr>
              <w:t>3,692,372</w:t>
            </w:r>
          </w:p>
        </w:tc>
      </w:tr>
      <w:tr w:rsidR="002D06AE" w14:paraId="3588B6DA" w14:textId="77777777">
        <w:trPr>
          <w:trHeight w:val="374"/>
        </w:trPr>
        <w:tc>
          <w:tcPr>
            <w:tcW w:w="8913" w:type="dxa"/>
            <w:gridSpan w:val="2"/>
            <w:tcBorders>
              <w:left w:val="nil"/>
              <w:right w:val="single" w:sz="4" w:space="0" w:color="808080"/>
            </w:tcBorders>
            <w:shd w:val="clear" w:color="auto" w:fill="BEBEBE"/>
          </w:tcPr>
          <w:p w14:paraId="7F44CE7E" w14:textId="77777777" w:rsidR="002D06AE" w:rsidRDefault="002D06AE">
            <w:pPr>
              <w:pStyle w:val="TableParagraph"/>
              <w:jc w:val="left"/>
              <w:rPr>
                <w:rFonts w:ascii="Palatino Linotype"/>
                <w:sz w:val="9"/>
              </w:rPr>
            </w:pPr>
          </w:p>
          <w:p w14:paraId="0DB2C1D5" w14:textId="77777777" w:rsidR="002D06AE" w:rsidRDefault="002C2419">
            <w:pPr>
              <w:pStyle w:val="TableParagraph"/>
              <w:spacing w:before="0"/>
              <w:ind w:left="21"/>
              <w:jc w:val="left"/>
              <w:rPr>
                <w:b/>
                <w:sz w:val="11"/>
              </w:rPr>
            </w:pPr>
            <w:r>
              <w:rPr>
                <w:b/>
                <w:w w:val="105"/>
                <w:sz w:val="11"/>
              </w:rPr>
              <w:t>Drainage</w:t>
            </w:r>
            <w:r>
              <w:rPr>
                <w:b/>
                <w:spacing w:val="1"/>
                <w:w w:val="105"/>
                <w:sz w:val="11"/>
              </w:rPr>
              <w:t xml:space="preserve"> </w:t>
            </w:r>
            <w:r>
              <w:rPr>
                <w:b/>
                <w:spacing w:val="-2"/>
                <w:w w:val="105"/>
                <w:sz w:val="11"/>
              </w:rPr>
              <w:t>Total</w:t>
            </w:r>
          </w:p>
        </w:tc>
        <w:tc>
          <w:tcPr>
            <w:tcW w:w="1189" w:type="dxa"/>
            <w:tcBorders>
              <w:left w:val="single" w:sz="4" w:space="0" w:color="808080"/>
              <w:right w:val="nil"/>
            </w:tcBorders>
            <w:shd w:val="clear" w:color="auto" w:fill="BEBEBE"/>
          </w:tcPr>
          <w:p w14:paraId="1DC2C29A" w14:textId="77777777" w:rsidR="002D06AE" w:rsidRDefault="002D06AE">
            <w:pPr>
              <w:pStyle w:val="TableParagraph"/>
              <w:spacing w:before="4"/>
              <w:jc w:val="left"/>
              <w:rPr>
                <w:rFonts w:ascii="Palatino Linotype"/>
                <w:sz w:val="9"/>
              </w:rPr>
            </w:pPr>
          </w:p>
          <w:p w14:paraId="53B04697" w14:textId="77777777" w:rsidR="002D06AE" w:rsidRDefault="002C2419">
            <w:pPr>
              <w:pStyle w:val="TableParagraph"/>
              <w:spacing w:before="0"/>
              <w:ind w:right="172"/>
              <w:rPr>
                <w:b/>
                <w:sz w:val="11"/>
              </w:rPr>
            </w:pPr>
            <w:r>
              <w:rPr>
                <w:b/>
                <w:spacing w:val="-2"/>
                <w:w w:val="105"/>
                <w:sz w:val="11"/>
              </w:rPr>
              <w:t>6,018,977</w:t>
            </w:r>
          </w:p>
        </w:tc>
        <w:tc>
          <w:tcPr>
            <w:tcW w:w="987" w:type="dxa"/>
            <w:gridSpan w:val="2"/>
            <w:tcBorders>
              <w:left w:val="nil"/>
              <w:right w:val="nil"/>
            </w:tcBorders>
            <w:shd w:val="clear" w:color="auto" w:fill="BEBEBE"/>
          </w:tcPr>
          <w:p w14:paraId="2C90F4FC" w14:textId="77777777" w:rsidR="002D06AE" w:rsidRDefault="002D06AE">
            <w:pPr>
              <w:pStyle w:val="TableParagraph"/>
              <w:spacing w:before="4"/>
              <w:jc w:val="left"/>
              <w:rPr>
                <w:rFonts w:ascii="Palatino Linotype"/>
                <w:sz w:val="9"/>
              </w:rPr>
            </w:pPr>
          </w:p>
          <w:p w14:paraId="50133120" w14:textId="77777777" w:rsidR="002D06AE" w:rsidRDefault="002C2419">
            <w:pPr>
              <w:pStyle w:val="TableParagraph"/>
              <w:spacing w:before="0"/>
              <w:ind w:right="217"/>
              <w:rPr>
                <w:b/>
                <w:sz w:val="11"/>
              </w:rPr>
            </w:pPr>
            <w:r>
              <w:rPr>
                <w:b/>
                <w:w w:val="106"/>
                <w:sz w:val="11"/>
              </w:rPr>
              <w:t>-</w:t>
            </w:r>
          </w:p>
        </w:tc>
        <w:tc>
          <w:tcPr>
            <w:tcW w:w="1041" w:type="dxa"/>
            <w:tcBorders>
              <w:left w:val="nil"/>
              <w:right w:val="single" w:sz="4" w:space="0" w:color="808080"/>
            </w:tcBorders>
            <w:shd w:val="clear" w:color="auto" w:fill="BEBEBE"/>
          </w:tcPr>
          <w:p w14:paraId="0B5080B4" w14:textId="77777777" w:rsidR="002D06AE" w:rsidRDefault="002D06AE">
            <w:pPr>
              <w:pStyle w:val="TableParagraph"/>
              <w:spacing w:before="4"/>
              <w:jc w:val="left"/>
              <w:rPr>
                <w:rFonts w:ascii="Palatino Linotype"/>
                <w:sz w:val="9"/>
              </w:rPr>
            </w:pPr>
          </w:p>
          <w:p w14:paraId="2A663855" w14:textId="77777777" w:rsidR="002D06AE" w:rsidRDefault="002C2419">
            <w:pPr>
              <w:pStyle w:val="TableParagraph"/>
              <w:spacing w:before="0"/>
              <w:ind w:right="50"/>
              <w:rPr>
                <w:b/>
                <w:sz w:val="11"/>
              </w:rPr>
            </w:pPr>
            <w:r>
              <w:rPr>
                <w:b/>
                <w:spacing w:val="-2"/>
                <w:w w:val="105"/>
                <w:sz w:val="11"/>
              </w:rPr>
              <w:t>6,018,977</w:t>
            </w:r>
          </w:p>
        </w:tc>
        <w:tc>
          <w:tcPr>
            <w:tcW w:w="1262" w:type="dxa"/>
            <w:tcBorders>
              <w:left w:val="single" w:sz="4" w:space="0" w:color="808080"/>
              <w:right w:val="single" w:sz="4" w:space="0" w:color="808080"/>
            </w:tcBorders>
            <w:shd w:val="clear" w:color="auto" w:fill="BEBEBE"/>
          </w:tcPr>
          <w:p w14:paraId="2E8BDE89" w14:textId="77777777" w:rsidR="002D06AE" w:rsidRDefault="002D06AE">
            <w:pPr>
              <w:pStyle w:val="TableParagraph"/>
              <w:spacing w:before="4"/>
              <w:jc w:val="left"/>
              <w:rPr>
                <w:rFonts w:ascii="Palatino Linotype"/>
                <w:sz w:val="9"/>
              </w:rPr>
            </w:pPr>
          </w:p>
          <w:p w14:paraId="46E4F673" w14:textId="77777777" w:rsidR="002D06AE" w:rsidRDefault="002C2419">
            <w:pPr>
              <w:pStyle w:val="TableParagraph"/>
              <w:spacing w:before="0"/>
              <w:ind w:right="49"/>
              <w:rPr>
                <w:b/>
                <w:sz w:val="11"/>
              </w:rPr>
            </w:pPr>
            <w:r>
              <w:rPr>
                <w:b/>
                <w:spacing w:val="-2"/>
                <w:w w:val="105"/>
                <w:sz w:val="11"/>
              </w:rPr>
              <w:t>7,538,738</w:t>
            </w:r>
          </w:p>
        </w:tc>
        <w:tc>
          <w:tcPr>
            <w:tcW w:w="1262" w:type="dxa"/>
            <w:tcBorders>
              <w:left w:val="single" w:sz="4" w:space="0" w:color="808080"/>
              <w:right w:val="single" w:sz="4" w:space="0" w:color="808080"/>
            </w:tcBorders>
            <w:shd w:val="clear" w:color="auto" w:fill="BEBEBE"/>
          </w:tcPr>
          <w:p w14:paraId="58CF7AF5" w14:textId="77777777" w:rsidR="002D06AE" w:rsidRDefault="002D06AE">
            <w:pPr>
              <w:pStyle w:val="TableParagraph"/>
              <w:spacing w:before="4"/>
              <w:jc w:val="left"/>
              <w:rPr>
                <w:rFonts w:ascii="Palatino Linotype"/>
                <w:sz w:val="9"/>
              </w:rPr>
            </w:pPr>
          </w:p>
          <w:p w14:paraId="2AACF966" w14:textId="77777777" w:rsidR="002D06AE" w:rsidRDefault="002C2419">
            <w:pPr>
              <w:pStyle w:val="TableParagraph"/>
              <w:spacing w:before="0"/>
              <w:ind w:right="49"/>
              <w:rPr>
                <w:b/>
                <w:sz w:val="11"/>
              </w:rPr>
            </w:pPr>
            <w:r>
              <w:rPr>
                <w:b/>
                <w:spacing w:val="-2"/>
                <w:w w:val="105"/>
                <w:sz w:val="11"/>
              </w:rPr>
              <w:t>9,328,192</w:t>
            </w:r>
          </w:p>
        </w:tc>
        <w:tc>
          <w:tcPr>
            <w:tcW w:w="1262" w:type="dxa"/>
            <w:tcBorders>
              <w:left w:val="single" w:sz="4" w:space="0" w:color="808080"/>
              <w:right w:val="single" w:sz="4" w:space="0" w:color="808080"/>
            </w:tcBorders>
            <w:shd w:val="clear" w:color="auto" w:fill="BEBEBE"/>
          </w:tcPr>
          <w:p w14:paraId="48E88337" w14:textId="77777777" w:rsidR="002D06AE" w:rsidRDefault="002D06AE">
            <w:pPr>
              <w:pStyle w:val="TableParagraph"/>
              <w:spacing w:before="4"/>
              <w:jc w:val="left"/>
              <w:rPr>
                <w:rFonts w:ascii="Palatino Linotype"/>
                <w:sz w:val="9"/>
              </w:rPr>
            </w:pPr>
          </w:p>
          <w:p w14:paraId="1AFEA18F" w14:textId="77777777" w:rsidR="002D06AE" w:rsidRDefault="002C2419">
            <w:pPr>
              <w:pStyle w:val="TableParagraph"/>
              <w:spacing w:before="0"/>
              <w:ind w:right="49"/>
              <w:rPr>
                <w:b/>
                <w:sz w:val="11"/>
              </w:rPr>
            </w:pPr>
            <w:r>
              <w:rPr>
                <w:b/>
                <w:spacing w:val="-2"/>
                <w:w w:val="105"/>
                <w:sz w:val="11"/>
              </w:rPr>
              <w:t>7,754,621</w:t>
            </w:r>
          </w:p>
        </w:tc>
      </w:tr>
      <w:tr w:rsidR="002D06AE" w14:paraId="2A7DA291" w14:textId="77777777">
        <w:trPr>
          <w:trHeight w:val="107"/>
        </w:trPr>
        <w:tc>
          <w:tcPr>
            <w:tcW w:w="8913" w:type="dxa"/>
            <w:gridSpan w:val="2"/>
            <w:tcBorders>
              <w:left w:val="nil"/>
              <w:right w:val="single" w:sz="4" w:space="0" w:color="808080"/>
            </w:tcBorders>
          </w:tcPr>
          <w:p w14:paraId="58DBA31C" w14:textId="77777777" w:rsidR="002D06AE" w:rsidRDefault="002D06AE">
            <w:pPr>
              <w:pStyle w:val="TableParagraph"/>
              <w:spacing w:before="0"/>
              <w:jc w:val="left"/>
              <w:rPr>
                <w:rFonts w:ascii="Times New Roman"/>
                <w:sz w:val="4"/>
              </w:rPr>
            </w:pPr>
          </w:p>
        </w:tc>
        <w:tc>
          <w:tcPr>
            <w:tcW w:w="3217" w:type="dxa"/>
            <w:gridSpan w:val="4"/>
            <w:tcBorders>
              <w:left w:val="single" w:sz="4" w:space="0" w:color="808080"/>
              <w:right w:val="single" w:sz="4" w:space="0" w:color="808080"/>
            </w:tcBorders>
            <w:shd w:val="clear" w:color="auto" w:fill="F1F1F1"/>
          </w:tcPr>
          <w:p w14:paraId="7D0D41CF"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00A29DD6"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798DC320"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4E839F28" w14:textId="77777777" w:rsidR="002D06AE" w:rsidRDefault="002D06AE">
            <w:pPr>
              <w:pStyle w:val="TableParagraph"/>
              <w:spacing w:before="0"/>
              <w:jc w:val="left"/>
              <w:rPr>
                <w:rFonts w:ascii="Times New Roman"/>
                <w:sz w:val="4"/>
              </w:rPr>
            </w:pPr>
          </w:p>
        </w:tc>
      </w:tr>
    </w:tbl>
    <w:p w14:paraId="30D250C5" w14:textId="77777777" w:rsidR="002D06AE" w:rsidRDefault="002D06AE">
      <w:pPr>
        <w:rPr>
          <w:rFonts w:ascii="Times New Roman"/>
          <w:sz w:val="4"/>
        </w:rPr>
        <w:sectPr w:rsidR="002D06AE">
          <w:headerReference w:type="default" r:id="rId162"/>
          <w:footerReference w:type="default" r:id="rId163"/>
          <w:pgSz w:w="16840" w:h="11910" w:orient="landscape"/>
          <w:pgMar w:top="1060" w:right="440" w:bottom="700" w:left="240" w:header="824" w:footer="510" w:gutter="0"/>
          <w:pgNumType w:start="61"/>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76"/>
        <w:gridCol w:w="5638"/>
        <w:gridCol w:w="1190"/>
        <w:gridCol w:w="1053"/>
        <w:gridCol w:w="977"/>
        <w:gridCol w:w="1263"/>
        <w:gridCol w:w="1263"/>
        <w:gridCol w:w="1263"/>
      </w:tblGrid>
      <w:tr w:rsidR="002D06AE" w14:paraId="465F81A6" w14:textId="77777777">
        <w:trPr>
          <w:trHeight w:val="662"/>
        </w:trPr>
        <w:tc>
          <w:tcPr>
            <w:tcW w:w="3276" w:type="dxa"/>
            <w:tcBorders>
              <w:left w:val="nil"/>
              <w:right w:val="nil"/>
            </w:tcBorders>
            <w:shd w:val="clear" w:color="auto" w:fill="001F5F"/>
          </w:tcPr>
          <w:p w14:paraId="0F7162F8" w14:textId="77777777" w:rsidR="002D06AE" w:rsidRDefault="002D06AE">
            <w:pPr>
              <w:pStyle w:val="TableParagraph"/>
              <w:spacing w:before="6"/>
              <w:jc w:val="left"/>
              <w:rPr>
                <w:rFonts w:ascii="Palatino Linotype"/>
                <w:sz w:val="19"/>
              </w:rPr>
            </w:pPr>
          </w:p>
          <w:p w14:paraId="0BEE8FED"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638" w:type="dxa"/>
            <w:tcBorders>
              <w:left w:val="nil"/>
              <w:right w:val="single" w:sz="4" w:space="0" w:color="808080"/>
            </w:tcBorders>
            <w:shd w:val="clear" w:color="auto" w:fill="001F5F"/>
          </w:tcPr>
          <w:p w14:paraId="5A1423AE" w14:textId="77777777" w:rsidR="002D06AE" w:rsidRDefault="002D06AE">
            <w:pPr>
              <w:pStyle w:val="TableParagraph"/>
              <w:spacing w:before="6"/>
              <w:jc w:val="left"/>
              <w:rPr>
                <w:rFonts w:ascii="Palatino Linotype"/>
                <w:sz w:val="19"/>
              </w:rPr>
            </w:pPr>
          </w:p>
          <w:p w14:paraId="51A9A6F9" w14:textId="77777777" w:rsidR="002D06AE" w:rsidRDefault="002C2419">
            <w:pPr>
              <w:pStyle w:val="TableParagraph"/>
              <w:spacing w:before="1"/>
              <w:ind w:left="102"/>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74777359"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259115D2"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49FECFC3"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4F7547B4" w14:textId="77777777" w:rsidR="002D06AE" w:rsidRDefault="002D06AE">
            <w:pPr>
              <w:pStyle w:val="TableParagraph"/>
              <w:spacing w:before="1"/>
              <w:jc w:val="left"/>
              <w:rPr>
                <w:rFonts w:ascii="Palatino Linotype"/>
                <w:sz w:val="13"/>
              </w:rPr>
            </w:pPr>
          </w:p>
          <w:p w14:paraId="614C9264"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5198E38A"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715DFD78" w14:textId="77777777" w:rsidR="002D06AE" w:rsidRDefault="002D06AE">
            <w:pPr>
              <w:pStyle w:val="TableParagraph"/>
              <w:spacing w:before="1"/>
              <w:jc w:val="left"/>
              <w:rPr>
                <w:rFonts w:ascii="Palatino Linotype"/>
                <w:sz w:val="13"/>
              </w:rPr>
            </w:pPr>
          </w:p>
          <w:p w14:paraId="3DD1EAB7"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39264DB7"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0D803A27" w14:textId="77777777" w:rsidR="002D06AE" w:rsidRDefault="002D06AE">
            <w:pPr>
              <w:pStyle w:val="TableParagraph"/>
              <w:spacing w:before="1"/>
              <w:jc w:val="left"/>
              <w:rPr>
                <w:rFonts w:ascii="Palatino Linotype"/>
                <w:sz w:val="13"/>
              </w:rPr>
            </w:pPr>
          </w:p>
          <w:p w14:paraId="0B43A763" w14:textId="77777777" w:rsidR="002D06AE" w:rsidRDefault="002C2419">
            <w:pPr>
              <w:pStyle w:val="TableParagraph"/>
              <w:spacing w:before="0"/>
              <w:ind w:left="86"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3D7943CD"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702AEA35" w14:textId="77777777" w:rsidR="002D06AE" w:rsidRDefault="002D06AE">
            <w:pPr>
              <w:pStyle w:val="TableParagraph"/>
              <w:spacing w:before="1"/>
              <w:jc w:val="left"/>
              <w:rPr>
                <w:rFonts w:ascii="Palatino Linotype"/>
                <w:sz w:val="13"/>
              </w:rPr>
            </w:pPr>
          </w:p>
          <w:p w14:paraId="3967F22F" w14:textId="77777777" w:rsidR="002D06AE" w:rsidRDefault="002C2419">
            <w:pPr>
              <w:pStyle w:val="TableParagraph"/>
              <w:spacing w:before="0"/>
              <w:ind w:left="85" w:right="38"/>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63C2C386" w14:textId="77777777" w:rsidR="002D06AE" w:rsidRDefault="002C2419">
            <w:pPr>
              <w:pStyle w:val="TableParagraph"/>
              <w:spacing w:before="23"/>
              <w:ind w:left="7"/>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41D3CC56" w14:textId="77777777" w:rsidR="002D06AE" w:rsidRDefault="002D06AE">
            <w:pPr>
              <w:pStyle w:val="TableParagraph"/>
              <w:spacing w:before="1"/>
              <w:jc w:val="left"/>
              <w:rPr>
                <w:rFonts w:ascii="Palatino Linotype"/>
                <w:sz w:val="13"/>
              </w:rPr>
            </w:pPr>
          </w:p>
          <w:p w14:paraId="7552E537" w14:textId="77777777" w:rsidR="002D06AE" w:rsidRDefault="002C2419">
            <w:pPr>
              <w:pStyle w:val="TableParagraph"/>
              <w:spacing w:before="0"/>
              <w:ind w:left="83"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0830775B" w14:textId="77777777" w:rsidR="002D06AE" w:rsidRDefault="002C2419">
            <w:pPr>
              <w:pStyle w:val="TableParagraph"/>
              <w:spacing w:before="23"/>
              <w:ind w:left="6"/>
              <w:jc w:val="center"/>
              <w:rPr>
                <w:b/>
                <w:sz w:val="13"/>
              </w:rPr>
            </w:pPr>
            <w:r>
              <w:rPr>
                <w:b/>
                <w:color w:val="FFFFFF"/>
                <w:w w:val="105"/>
                <w:sz w:val="13"/>
              </w:rPr>
              <w:t>$</w:t>
            </w:r>
          </w:p>
        </w:tc>
      </w:tr>
      <w:tr w:rsidR="002D06AE" w14:paraId="0C656DE2" w14:textId="77777777">
        <w:trPr>
          <w:trHeight w:val="374"/>
        </w:trPr>
        <w:tc>
          <w:tcPr>
            <w:tcW w:w="8914" w:type="dxa"/>
            <w:gridSpan w:val="2"/>
            <w:tcBorders>
              <w:left w:val="nil"/>
              <w:right w:val="single" w:sz="4" w:space="0" w:color="808080"/>
            </w:tcBorders>
          </w:tcPr>
          <w:p w14:paraId="58FDA1DB" w14:textId="77777777" w:rsidR="002D06AE" w:rsidRDefault="002C2419">
            <w:pPr>
              <w:pStyle w:val="TableParagraph"/>
              <w:spacing w:before="105"/>
              <w:ind w:left="26"/>
              <w:jc w:val="left"/>
              <w:rPr>
                <w:b/>
                <w:sz w:val="15"/>
              </w:rPr>
            </w:pPr>
            <w:r>
              <w:rPr>
                <w:b/>
                <w:w w:val="105"/>
                <w:sz w:val="15"/>
              </w:rPr>
              <w:t>Kerb</w:t>
            </w:r>
            <w:r>
              <w:rPr>
                <w:b/>
                <w:spacing w:val="-6"/>
                <w:w w:val="105"/>
                <w:sz w:val="15"/>
              </w:rPr>
              <w:t xml:space="preserve"> </w:t>
            </w:r>
            <w:r>
              <w:rPr>
                <w:b/>
                <w:w w:val="105"/>
                <w:sz w:val="15"/>
              </w:rPr>
              <w:t>and</w:t>
            </w:r>
            <w:r>
              <w:rPr>
                <w:b/>
                <w:spacing w:val="-6"/>
                <w:w w:val="105"/>
                <w:sz w:val="15"/>
              </w:rPr>
              <w:t xml:space="preserve"> </w:t>
            </w:r>
            <w:r>
              <w:rPr>
                <w:b/>
                <w:spacing w:val="-2"/>
                <w:w w:val="105"/>
                <w:sz w:val="15"/>
              </w:rPr>
              <w:t>Channel</w:t>
            </w:r>
          </w:p>
        </w:tc>
        <w:tc>
          <w:tcPr>
            <w:tcW w:w="3220" w:type="dxa"/>
            <w:gridSpan w:val="3"/>
            <w:tcBorders>
              <w:left w:val="single" w:sz="4" w:space="0" w:color="808080"/>
              <w:right w:val="single" w:sz="4" w:space="0" w:color="808080"/>
            </w:tcBorders>
            <w:shd w:val="clear" w:color="auto" w:fill="F1F1F1"/>
          </w:tcPr>
          <w:p w14:paraId="1537459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476B04B"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5855E451"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224E4AB" w14:textId="77777777" w:rsidR="002D06AE" w:rsidRDefault="002D06AE">
            <w:pPr>
              <w:pStyle w:val="TableParagraph"/>
              <w:spacing w:before="0"/>
              <w:jc w:val="left"/>
              <w:rPr>
                <w:rFonts w:ascii="Times New Roman"/>
                <w:sz w:val="10"/>
              </w:rPr>
            </w:pPr>
          </w:p>
        </w:tc>
      </w:tr>
      <w:tr w:rsidR="002D06AE" w14:paraId="7C73155A" w14:textId="77777777">
        <w:trPr>
          <w:trHeight w:val="374"/>
        </w:trPr>
        <w:tc>
          <w:tcPr>
            <w:tcW w:w="3276" w:type="dxa"/>
            <w:tcBorders>
              <w:left w:val="nil"/>
              <w:right w:val="nil"/>
            </w:tcBorders>
          </w:tcPr>
          <w:p w14:paraId="2A353106" w14:textId="77777777" w:rsidR="002D06AE" w:rsidRDefault="002D06AE">
            <w:pPr>
              <w:pStyle w:val="TableParagraph"/>
              <w:jc w:val="left"/>
              <w:rPr>
                <w:rFonts w:ascii="Palatino Linotype"/>
                <w:sz w:val="9"/>
              </w:rPr>
            </w:pPr>
          </w:p>
          <w:p w14:paraId="55A67650" w14:textId="77777777" w:rsidR="002D06AE" w:rsidRDefault="002C2419">
            <w:pPr>
              <w:pStyle w:val="TableParagraph"/>
              <w:spacing w:before="0"/>
              <w:ind w:left="21"/>
              <w:jc w:val="left"/>
              <w:rPr>
                <w:b/>
                <w:sz w:val="11"/>
              </w:rPr>
            </w:pPr>
            <w:r>
              <w:rPr>
                <w:b/>
                <w:w w:val="105"/>
                <w:sz w:val="11"/>
              </w:rPr>
              <w:t>Kerb and</w:t>
            </w:r>
            <w:r>
              <w:rPr>
                <w:b/>
                <w:spacing w:val="2"/>
                <w:w w:val="105"/>
                <w:sz w:val="11"/>
              </w:rPr>
              <w:t xml:space="preserve"> </w:t>
            </w:r>
            <w:r>
              <w:rPr>
                <w:b/>
                <w:w w:val="105"/>
                <w:sz w:val="11"/>
              </w:rPr>
              <w:t>Channel</w:t>
            </w:r>
            <w:r>
              <w:rPr>
                <w:b/>
                <w:spacing w:val="2"/>
                <w:w w:val="105"/>
                <w:sz w:val="11"/>
              </w:rPr>
              <w:t xml:space="preserve"> </w:t>
            </w:r>
            <w:r>
              <w:rPr>
                <w:b/>
                <w:spacing w:val="-2"/>
                <w:w w:val="105"/>
                <w:sz w:val="11"/>
              </w:rPr>
              <w:t>Renewal</w:t>
            </w:r>
          </w:p>
        </w:tc>
        <w:tc>
          <w:tcPr>
            <w:tcW w:w="5638" w:type="dxa"/>
            <w:tcBorders>
              <w:left w:val="nil"/>
              <w:right w:val="single" w:sz="4" w:space="0" w:color="808080"/>
            </w:tcBorders>
          </w:tcPr>
          <w:p w14:paraId="6E15D1AC" w14:textId="77777777" w:rsidR="002D06AE" w:rsidRDefault="002D06AE">
            <w:pPr>
              <w:pStyle w:val="TableParagraph"/>
              <w:spacing w:before="6"/>
              <w:jc w:val="left"/>
              <w:rPr>
                <w:rFonts w:ascii="Palatino Linotype"/>
                <w:sz w:val="9"/>
              </w:rPr>
            </w:pPr>
          </w:p>
          <w:p w14:paraId="5619A1ED" w14:textId="77777777" w:rsidR="002D06AE" w:rsidRDefault="002C2419">
            <w:pPr>
              <w:pStyle w:val="TableParagraph"/>
              <w:spacing w:before="1"/>
              <w:ind w:left="100"/>
              <w:jc w:val="left"/>
              <w:rPr>
                <w:sz w:val="11"/>
              </w:rPr>
            </w:pPr>
            <w:r>
              <w:rPr>
                <w:w w:val="105"/>
                <w:sz w:val="11"/>
              </w:rPr>
              <w:t>Core</w:t>
            </w:r>
            <w:r>
              <w:rPr>
                <w:spacing w:val="-2"/>
                <w:w w:val="105"/>
                <w:sz w:val="11"/>
              </w:rPr>
              <w:t xml:space="preserve"> </w:t>
            </w:r>
            <w:r>
              <w:rPr>
                <w:w w:val="105"/>
                <w:sz w:val="11"/>
              </w:rPr>
              <w:t>annual</w:t>
            </w:r>
            <w:r>
              <w:rPr>
                <w:spacing w:val="-3"/>
                <w:w w:val="105"/>
                <w:sz w:val="11"/>
              </w:rPr>
              <w:t xml:space="preserve"> </w:t>
            </w:r>
            <w:r>
              <w:rPr>
                <w:w w:val="105"/>
                <w:sz w:val="11"/>
              </w:rPr>
              <w:t>program for</w:t>
            </w:r>
            <w:r>
              <w:rPr>
                <w:spacing w:val="-1"/>
                <w:w w:val="105"/>
                <w:sz w:val="11"/>
              </w:rPr>
              <w:t xml:space="preserve"> </w:t>
            </w:r>
            <w:r>
              <w:rPr>
                <w:w w:val="105"/>
                <w:sz w:val="11"/>
              </w:rPr>
              <w:t>the</w:t>
            </w:r>
            <w:r>
              <w:rPr>
                <w:spacing w:val="-1"/>
                <w:w w:val="105"/>
                <w:sz w:val="11"/>
              </w:rPr>
              <w:t xml:space="preserve"> </w:t>
            </w:r>
            <w:r>
              <w:rPr>
                <w:w w:val="105"/>
                <w:sz w:val="11"/>
              </w:rPr>
              <w:t>replacement of kerb and</w:t>
            </w:r>
            <w:r>
              <w:rPr>
                <w:spacing w:val="-1"/>
                <w:w w:val="105"/>
                <w:sz w:val="11"/>
              </w:rPr>
              <w:t xml:space="preserve"> </w:t>
            </w:r>
            <w:r>
              <w:rPr>
                <w:w w:val="105"/>
                <w:sz w:val="11"/>
              </w:rPr>
              <w:t>channel</w:t>
            </w:r>
            <w:r>
              <w:rPr>
                <w:spacing w:val="-2"/>
                <w:w w:val="105"/>
                <w:sz w:val="11"/>
              </w:rPr>
              <w:t xml:space="preserve"> </w:t>
            </w:r>
            <w:r>
              <w:rPr>
                <w:w w:val="105"/>
                <w:sz w:val="11"/>
              </w:rPr>
              <w:t>in</w:t>
            </w:r>
            <w:r>
              <w:rPr>
                <w:spacing w:val="-1"/>
                <w:w w:val="105"/>
                <w:sz w:val="11"/>
              </w:rPr>
              <w:t xml:space="preserve"> </w:t>
            </w:r>
            <w:r>
              <w:rPr>
                <w:w w:val="105"/>
                <w:sz w:val="11"/>
              </w:rPr>
              <w:t>full</w:t>
            </w:r>
            <w:r>
              <w:rPr>
                <w:spacing w:val="-3"/>
                <w:w w:val="105"/>
                <w:sz w:val="11"/>
              </w:rPr>
              <w:t xml:space="preserve"> </w:t>
            </w:r>
            <w:r>
              <w:rPr>
                <w:w w:val="105"/>
                <w:sz w:val="11"/>
              </w:rPr>
              <w:t xml:space="preserve">block </w:t>
            </w:r>
            <w:r>
              <w:rPr>
                <w:spacing w:val="-2"/>
                <w:w w:val="105"/>
                <w:sz w:val="11"/>
              </w:rPr>
              <w:t>sections.</w:t>
            </w:r>
          </w:p>
        </w:tc>
        <w:tc>
          <w:tcPr>
            <w:tcW w:w="1190" w:type="dxa"/>
            <w:tcBorders>
              <w:left w:val="single" w:sz="4" w:space="0" w:color="808080"/>
              <w:right w:val="nil"/>
            </w:tcBorders>
            <w:shd w:val="clear" w:color="auto" w:fill="F1F1F1"/>
          </w:tcPr>
          <w:p w14:paraId="3065F769" w14:textId="77777777" w:rsidR="002D06AE" w:rsidRDefault="002D06AE">
            <w:pPr>
              <w:pStyle w:val="TableParagraph"/>
              <w:spacing w:before="4"/>
              <w:jc w:val="left"/>
              <w:rPr>
                <w:rFonts w:ascii="Palatino Linotype"/>
                <w:sz w:val="9"/>
              </w:rPr>
            </w:pPr>
          </w:p>
          <w:p w14:paraId="52D149B7" w14:textId="77777777" w:rsidR="002D06AE" w:rsidRDefault="002C2419">
            <w:pPr>
              <w:pStyle w:val="TableParagraph"/>
              <w:spacing w:before="0"/>
              <w:ind w:right="174"/>
              <w:rPr>
                <w:sz w:val="11"/>
              </w:rPr>
            </w:pPr>
            <w:r>
              <w:rPr>
                <w:spacing w:val="-2"/>
                <w:w w:val="105"/>
                <w:sz w:val="11"/>
              </w:rPr>
              <w:t>2,433,739</w:t>
            </w:r>
          </w:p>
        </w:tc>
        <w:tc>
          <w:tcPr>
            <w:tcW w:w="1053" w:type="dxa"/>
            <w:tcBorders>
              <w:left w:val="nil"/>
              <w:right w:val="nil"/>
            </w:tcBorders>
            <w:shd w:val="clear" w:color="auto" w:fill="F1F1F1"/>
          </w:tcPr>
          <w:p w14:paraId="4205D1C3" w14:textId="77777777" w:rsidR="002D06AE" w:rsidRDefault="002D06AE">
            <w:pPr>
              <w:pStyle w:val="TableParagraph"/>
              <w:spacing w:before="4"/>
              <w:jc w:val="left"/>
              <w:rPr>
                <w:rFonts w:ascii="Palatino Linotype"/>
                <w:sz w:val="9"/>
              </w:rPr>
            </w:pPr>
          </w:p>
          <w:p w14:paraId="744D0F56"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4B524CDA" w14:textId="77777777" w:rsidR="002D06AE" w:rsidRDefault="002D06AE">
            <w:pPr>
              <w:pStyle w:val="TableParagraph"/>
              <w:spacing w:before="4"/>
              <w:jc w:val="left"/>
              <w:rPr>
                <w:rFonts w:ascii="Palatino Linotype"/>
                <w:sz w:val="9"/>
              </w:rPr>
            </w:pPr>
          </w:p>
          <w:p w14:paraId="2F5B35B7" w14:textId="77777777" w:rsidR="002D06AE" w:rsidRDefault="002C2419">
            <w:pPr>
              <w:pStyle w:val="TableParagraph"/>
              <w:spacing w:before="0"/>
              <w:ind w:right="54"/>
              <w:rPr>
                <w:sz w:val="11"/>
              </w:rPr>
            </w:pPr>
            <w:r>
              <w:rPr>
                <w:spacing w:val="-2"/>
                <w:w w:val="105"/>
                <w:sz w:val="11"/>
              </w:rPr>
              <w:t>2,433,739</w:t>
            </w:r>
          </w:p>
        </w:tc>
        <w:tc>
          <w:tcPr>
            <w:tcW w:w="1263" w:type="dxa"/>
            <w:tcBorders>
              <w:left w:val="single" w:sz="4" w:space="0" w:color="808080"/>
              <w:right w:val="single" w:sz="4" w:space="0" w:color="808080"/>
            </w:tcBorders>
          </w:tcPr>
          <w:p w14:paraId="5928843F" w14:textId="77777777" w:rsidR="002D06AE" w:rsidRDefault="002D06AE">
            <w:pPr>
              <w:pStyle w:val="TableParagraph"/>
              <w:spacing w:before="4"/>
              <w:jc w:val="left"/>
              <w:rPr>
                <w:rFonts w:ascii="Palatino Linotype"/>
                <w:sz w:val="9"/>
              </w:rPr>
            </w:pPr>
          </w:p>
          <w:p w14:paraId="02664BC4" w14:textId="77777777" w:rsidR="002D06AE" w:rsidRDefault="002C2419">
            <w:pPr>
              <w:pStyle w:val="TableParagraph"/>
              <w:spacing w:before="0"/>
              <w:ind w:right="54"/>
              <w:rPr>
                <w:sz w:val="11"/>
              </w:rPr>
            </w:pPr>
            <w:r>
              <w:rPr>
                <w:spacing w:val="-2"/>
                <w:w w:val="105"/>
                <w:sz w:val="11"/>
              </w:rPr>
              <w:t>2,483,216</w:t>
            </w:r>
          </w:p>
        </w:tc>
        <w:tc>
          <w:tcPr>
            <w:tcW w:w="1263" w:type="dxa"/>
            <w:tcBorders>
              <w:left w:val="single" w:sz="4" w:space="0" w:color="808080"/>
              <w:right w:val="single" w:sz="4" w:space="0" w:color="808080"/>
            </w:tcBorders>
          </w:tcPr>
          <w:p w14:paraId="297560BE" w14:textId="77777777" w:rsidR="002D06AE" w:rsidRDefault="002D06AE">
            <w:pPr>
              <w:pStyle w:val="TableParagraph"/>
              <w:spacing w:before="4"/>
              <w:jc w:val="left"/>
              <w:rPr>
                <w:rFonts w:ascii="Palatino Linotype"/>
                <w:sz w:val="9"/>
              </w:rPr>
            </w:pPr>
          </w:p>
          <w:p w14:paraId="170D17E5" w14:textId="77777777" w:rsidR="002D06AE" w:rsidRDefault="002C2419">
            <w:pPr>
              <w:pStyle w:val="TableParagraph"/>
              <w:spacing w:before="0"/>
              <w:ind w:right="55"/>
              <w:rPr>
                <w:sz w:val="11"/>
              </w:rPr>
            </w:pPr>
            <w:r>
              <w:rPr>
                <w:spacing w:val="-2"/>
                <w:w w:val="105"/>
                <w:sz w:val="11"/>
              </w:rPr>
              <w:t>2,532,881</w:t>
            </w:r>
          </w:p>
        </w:tc>
        <w:tc>
          <w:tcPr>
            <w:tcW w:w="1263" w:type="dxa"/>
            <w:tcBorders>
              <w:left w:val="single" w:sz="4" w:space="0" w:color="808080"/>
              <w:right w:val="single" w:sz="4" w:space="0" w:color="808080"/>
            </w:tcBorders>
          </w:tcPr>
          <w:p w14:paraId="6C5A5F84" w14:textId="77777777" w:rsidR="002D06AE" w:rsidRDefault="002D06AE">
            <w:pPr>
              <w:pStyle w:val="TableParagraph"/>
              <w:spacing w:before="4"/>
              <w:jc w:val="left"/>
              <w:rPr>
                <w:rFonts w:ascii="Palatino Linotype"/>
                <w:sz w:val="9"/>
              </w:rPr>
            </w:pPr>
          </w:p>
          <w:p w14:paraId="620F350D" w14:textId="77777777" w:rsidR="002D06AE" w:rsidRDefault="002C2419">
            <w:pPr>
              <w:pStyle w:val="TableParagraph"/>
              <w:spacing w:before="0"/>
              <w:ind w:right="56"/>
              <w:rPr>
                <w:sz w:val="11"/>
              </w:rPr>
            </w:pPr>
            <w:r>
              <w:rPr>
                <w:spacing w:val="-2"/>
                <w:w w:val="105"/>
                <w:sz w:val="11"/>
              </w:rPr>
              <w:t>2,607,976</w:t>
            </w:r>
          </w:p>
        </w:tc>
      </w:tr>
      <w:tr w:rsidR="002D06AE" w14:paraId="4FA9B07C" w14:textId="77777777">
        <w:trPr>
          <w:trHeight w:val="374"/>
        </w:trPr>
        <w:tc>
          <w:tcPr>
            <w:tcW w:w="3276" w:type="dxa"/>
            <w:tcBorders>
              <w:left w:val="nil"/>
              <w:right w:val="nil"/>
            </w:tcBorders>
          </w:tcPr>
          <w:p w14:paraId="66071188" w14:textId="77777777" w:rsidR="002D06AE" w:rsidRDefault="002D06AE">
            <w:pPr>
              <w:pStyle w:val="TableParagraph"/>
              <w:jc w:val="left"/>
              <w:rPr>
                <w:rFonts w:ascii="Palatino Linotype"/>
                <w:sz w:val="9"/>
              </w:rPr>
            </w:pPr>
          </w:p>
          <w:p w14:paraId="383887B7" w14:textId="77777777" w:rsidR="002D06AE" w:rsidRDefault="002C2419">
            <w:pPr>
              <w:pStyle w:val="TableParagraph"/>
              <w:spacing w:before="0"/>
              <w:ind w:left="21"/>
              <w:jc w:val="left"/>
              <w:rPr>
                <w:b/>
                <w:sz w:val="11"/>
              </w:rPr>
            </w:pPr>
            <w:r>
              <w:rPr>
                <w:b/>
                <w:w w:val="105"/>
                <w:sz w:val="11"/>
              </w:rPr>
              <w:t>Ocean</w:t>
            </w:r>
            <w:r>
              <w:rPr>
                <w:b/>
                <w:spacing w:val="2"/>
                <w:w w:val="105"/>
                <w:sz w:val="11"/>
              </w:rPr>
              <w:t xml:space="preserve"> </w:t>
            </w:r>
            <w:r>
              <w:rPr>
                <w:b/>
                <w:w w:val="105"/>
                <w:sz w:val="11"/>
              </w:rPr>
              <w:t>Grove</w:t>
            </w:r>
            <w:r>
              <w:rPr>
                <w:b/>
                <w:spacing w:val="3"/>
                <w:w w:val="105"/>
                <w:sz w:val="11"/>
              </w:rPr>
              <w:t xml:space="preserve"> </w:t>
            </w:r>
            <w:r>
              <w:rPr>
                <w:b/>
                <w:w w:val="105"/>
                <w:sz w:val="11"/>
              </w:rPr>
              <w:t>Lookout</w:t>
            </w:r>
            <w:r>
              <w:rPr>
                <w:b/>
                <w:spacing w:val="2"/>
                <w:w w:val="105"/>
                <w:sz w:val="11"/>
              </w:rPr>
              <w:t xml:space="preserve"> </w:t>
            </w:r>
            <w:r>
              <w:rPr>
                <w:b/>
                <w:spacing w:val="-2"/>
                <w:w w:val="105"/>
                <w:sz w:val="11"/>
              </w:rPr>
              <w:t>Reserve</w:t>
            </w:r>
          </w:p>
        </w:tc>
        <w:tc>
          <w:tcPr>
            <w:tcW w:w="5638" w:type="dxa"/>
            <w:tcBorders>
              <w:left w:val="nil"/>
              <w:right w:val="single" w:sz="4" w:space="0" w:color="808080"/>
            </w:tcBorders>
          </w:tcPr>
          <w:p w14:paraId="6BBB543D" w14:textId="77777777" w:rsidR="002D06AE" w:rsidRDefault="002D06AE">
            <w:pPr>
              <w:pStyle w:val="TableParagraph"/>
              <w:spacing w:before="6"/>
              <w:jc w:val="left"/>
              <w:rPr>
                <w:rFonts w:ascii="Palatino Linotype"/>
                <w:sz w:val="9"/>
              </w:rPr>
            </w:pPr>
          </w:p>
          <w:p w14:paraId="0C9BA36C" w14:textId="77777777" w:rsidR="002D06AE" w:rsidRDefault="002C2419">
            <w:pPr>
              <w:pStyle w:val="TableParagraph"/>
              <w:spacing w:before="1"/>
              <w:ind w:left="100"/>
              <w:jc w:val="left"/>
              <w:rPr>
                <w:sz w:val="11"/>
              </w:rPr>
            </w:pPr>
            <w:r>
              <w:rPr>
                <w:w w:val="105"/>
                <w:sz w:val="11"/>
              </w:rPr>
              <w:t>Kerb</w:t>
            </w:r>
            <w:r>
              <w:rPr>
                <w:spacing w:val="-2"/>
                <w:w w:val="105"/>
                <w:sz w:val="11"/>
              </w:rPr>
              <w:t xml:space="preserve"> </w:t>
            </w:r>
            <w:r>
              <w:rPr>
                <w:w w:val="105"/>
                <w:sz w:val="11"/>
              </w:rPr>
              <w:t>and channel</w:t>
            </w:r>
            <w:r>
              <w:rPr>
                <w:spacing w:val="-2"/>
                <w:w w:val="105"/>
                <w:sz w:val="11"/>
              </w:rPr>
              <w:t xml:space="preserve"> </w:t>
            </w:r>
            <w:r>
              <w:rPr>
                <w:w w:val="105"/>
                <w:sz w:val="11"/>
              </w:rPr>
              <w:t>sealing at</w:t>
            </w:r>
            <w:r>
              <w:rPr>
                <w:spacing w:val="1"/>
                <w:w w:val="105"/>
                <w:sz w:val="11"/>
              </w:rPr>
              <w:t xml:space="preserve"> </w:t>
            </w:r>
            <w:r>
              <w:rPr>
                <w:w w:val="105"/>
                <w:sz w:val="11"/>
              </w:rPr>
              <w:t>the</w:t>
            </w:r>
            <w:r>
              <w:rPr>
                <w:spacing w:val="-1"/>
                <w:w w:val="105"/>
                <w:sz w:val="11"/>
              </w:rPr>
              <w:t xml:space="preserve"> </w:t>
            </w:r>
            <w:r>
              <w:rPr>
                <w:w w:val="105"/>
                <w:sz w:val="11"/>
              </w:rPr>
              <w:t>lookout</w:t>
            </w:r>
            <w:r>
              <w:rPr>
                <w:spacing w:val="2"/>
                <w:w w:val="105"/>
                <w:sz w:val="11"/>
              </w:rPr>
              <w:t xml:space="preserve"> </w:t>
            </w:r>
            <w:r>
              <w:rPr>
                <w:w w:val="105"/>
                <w:sz w:val="11"/>
              </w:rPr>
              <w:t>visitor carpark</w:t>
            </w:r>
            <w:r>
              <w:rPr>
                <w:spacing w:val="-1"/>
                <w:w w:val="105"/>
                <w:sz w:val="11"/>
              </w:rPr>
              <w:t xml:space="preserve"> </w:t>
            </w:r>
            <w:r>
              <w:rPr>
                <w:w w:val="105"/>
                <w:sz w:val="11"/>
              </w:rPr>
              <w:t>in Ocean</w:t>
            </w:r>
            <w:r>
              <w:rPr>
                <w:spacing w:val="-1"/>
                <w:w w:val="105"/>
                <w:sz w:val="11"/>
              </w:rPr>
              <w:t xml:space="preserve"> </w:t>
            </w:r>
            <w:r>
              <w:rPr>
                <w:spacing w:val="-2"/>
                <w:w w:val="105"/>
                <w:sz w:val="11"/>
              </w:rPr>
              <w:t>Grove.</w:t>
            </w:r>
          </w:p>
        </w:tc>
        <w:tc>
          <w:tcPr>
            <w:tcW w:w="1190" w:type="dxa"/>
            <w:tcBorders>
              <w:left w:val="single" w:sz="4" w:space="0" w:color="808080"/>
              <w:right w:val="nil"/>
            </w:tcBorders>
            <w:shd w:val="clear" w:color="auto" w:fill="F1F1F1"/>
          </w:tcPr>
          <w:p w14:paraId="49D91211" w14:textId="77777777" w:rsidR="002D06AE" w:rsidRDefault="002D06AE">
            <w:pPr>
              <w:pStyle w:val="TableParagraph"/>
              <w:spacing w:before="4"/>
              <w:jc w:val="left"/>
              <w:rPr>
                <w:rFonts w:ascii="Palatino Linotype"/>
                <w:sz w:val="9"/>
              </w:rPr>
            </w:pPr>
          </w:p>
          <w:p w14:paraId="2796F9FB" w14:textId="77777777" w:rsidR="002D06AE" w:rsidRDefault="002C2419">
            <w:pPr>
              <w:pStyle w:val="TableParagraph"/>
              <w:spacing w:before="0"/>
              <w:ind w:right="175"/>
              <w:rPr>
                <w:sz w:val="11"/>
              </w:rPr>
            </w:pPr>
            <w:r>
              <w:rPr>
                <w:spacing w:val="-2"/>
                <w:w w:val="105"/>
                <w:sz w:val="11"/>
              </w:rPr>
              <w:t>500,000</w:t>
            </w:r>
          </w:p>
        </w:tc>
        <w:tc>
          <w:tcPr>
            <w:tcW w:w="1053" w:type="dxa"/>
            <w:tcBorders>
              <w:left w:val="nil"/>
              <w:right w:val="nil"/>
            </w:tcBorders>
            <w:shd w:val="clear" w:color="auto" w:fill="F1F1F1"/>
          </w:tcPr>
          <w:p w14:paraId="6600E9EC" w14:textId="77777777" w:rsidR="002D06AE" w:rsidRDefault="002D06AE">
            <w:pPr>
              <w:pStyle w:val="TableParagraph"/>
              <w:spacing w:before="4"/>
              <w:jc w:val="left"/>
              <w:rPr>
                <w:rFonts w:ascii="Palatino Linotype"/>
                <w:sz w:val="9"/>
              </w:rPr>
            </w:pPr>
          </w:p>
          <w:p w14:paraId="4C1AF779"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194B6A5" w14:textId="77777777" w:rsidR="002D06AE" w:rsidRDefault="002D06AE">
            <w:pPr>
              <w:pStyle w:val="TableParagraph"/>
              <w:spacing w:before="4"/>
              <w:jc w:val="left"/>
              <w:rPr>
                <w:rFonts w:ascii="Palatino Linotype"/>
                <w:sz w:val="9"/>
              </w:rPr>
            </w:pPr>
          </w:p>
          <w:p w14:paraId="012FC20B" w14:textId="77777777" w:rsidR="002D06AE" w:rsidRDefault="002C2419">
            <w:pPr>
              <w:pStyle w:val="TableParagraph"/>
              <w:spacing w:before="0"/>
              <w:ind w:right="54"/>
              <w:rPr>
                <w:sz w:val="11"/>
              </w:rPr>
            </w:pPr>
            <w:r>
              <w:rPr>
                <w:spacing w:val="-2"/>
                <w:w w:val="105"/>
                <w:sz w:val="11"/>
              </w:rPr>
              <w:t>500,000</w:t>
            </w:r>
          </w:p>
        </w:tc>
        <w:tc>
          <w:tcPr>
            <w:tcW w:w="1263" w:type="dxa"/>
            <w:tcBorders>
              <w:left w:val="single" w:sz="4" w:space="0" w:color="808080"/>
              <w:right w:val="single" w:sz="4" w:space="0" w:color="808080"/>
            </w:tcBorders>
          </w:tcPr>
          <w:p w14:paraId="2033DB44" w14:textId="77777777" w:rsidR="002D06AE" w:rsidRDefault="002D06AE">
            <w:pPr>
              <w:pStyle w:val="TableParagraph"/>
              <w:spacing w:before="4"/>
              <w:jc w:val="left"/>
              <w:rPr>
                <w:rFonts w:ascii="Palatino Linotype"/>
                <w:sz w:val="9"/>
              </w:rPr>
            </w:pPr>
          </w:p>
          <w:p w14:paraId="006F8D2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287FC02" w14:textId="77777777" w:rsidR="002D06AE" w:rsidRDefault="002D06AE">
            <w:pPr>
              <w:pStyle w:val="TableParagraph"/>
              <w:spacing w:before="4"/>
              <w:jc w:val="left"/>
              <w:rPr>
                <w:rFonts w:ascii="Palatino Linotype"/>
                <w:sz w:val="9"/>
              </w:rPr>
            </w:pPr>
          </w:p>
          <w:p w14:paraId="45DBB633"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18E9AB94" w14:textId="77777777" w:rsidR="002D06AE" w:rsidRDefault="002D06AE">
            <w:pPr>
              <w:pStyle w:val="TableParagraph"/>
              <w:spacing w:before="4"/>
              <w:jc w:val="left"/>
              <w:rPr>
                <w:rFonts w:ascii="Palatino Linotype"/>
                <w:sz w:val="9"/>
              </w:rPr>
            </w:pPr>
          </w:p>
          <w:p w14:paraId="57681991" w14:textId="77777777" w:rsidR="002D06AE" w:rsidRDefault="002C2419">
            <w:pPr>
              <w:pStyle w:val="TableParagraph"/>
              <w:spacing w:before="0"/>
              <w:ind w:right="185"/>
              <w:rPr>
                <w:sz w:val="11"/>
              </w:rPr>
            </w:pPr>
            <w:r>
              <w:rPr>
                <w:w w:val="106"/>
                <w:sz w:val="11"/>
              </w:rPr>
              <w:t>-</w:t>
            </w:r>
          </w:p>
        </w:tc>
      </w:tr>
      <w:tr w:rsidR="002D06AE" w14:paraId="41008BED" w14:textId="77777777">
        <w:trPr>
          <w:trHeight w:val="374"/>
        </w:trPr>
        <w:tc>
          <w:tcPr>
            <w:tcW w:w="8914" w:type="dxa"/>
            <w:gridSpan w:val="2"/>
            <w:tcBorders>
              <w:left w:val="nil"/>
              <w:right w:val="single" w:sz="4" w:space="0" w:color="808080"/>
            </w:tcBorders>
            <w:shd w:val="clear" w:color="auto" w:fill="BEBEBE"/>
          </w:tcPr>
          <w:p w14:paraId="3BE45299" w14:textId="77777777" w:rsidR="002D06AE" w:rsidRDefault="002D06AE">
            <w:pPr>
              <w:pStyle w:val="TableParagraph"/>
              <w:jc w:val="left"/>
              <w:rPr>
                <w:rFonts w:ascii="Palatino Linotype"/>
                <w:sz w:val="9"/>
              </w:rPr>
            </w:pPr>
          </w:p>
          <w:p w14:paraId="41419159" w14:textId="77777777" w:rsidR="002D06AE" w:rsidRDefault="002C2419">
            <w:pPr>
              <w:pStyle w:val="TableParagraph"/>
              <w:spacing w:before="0"/>
              <w:ind w:left="21"/>
              <w:jc w:val="left"/>
              <w:rPr>
                <w:b/>
                <w:sz w:val="11"/>
              </w:rPr>
            </w:pPr>
            <w:r>
              <w:rPr>
                <w:b/>
                <w:w w:val="105"/>
                <w:sz w:val="11"/>
              </w:rPr>
              <w:t>Kerb and</w:t>
            </w:r>
            <w:r>
              <w:rPr>
                <w:b/>
                <w:spacing w:val="2"/>
                <w:w w:val="105"/>
                <w:sz w:val="11"/>
              </w:rPr>
              <w:t xml:space="preserve"> </w:t>
            </w:r>
            <w:r>
              <w:rPr>
                <w:b/>
                <w:w w:val="105"/>
                <w:sz w:val="11"/>
              </w:rPr>
              <w:t>Channel</w:t>
            </w:r>
            <w:r>
              <w:rPr>
                <w:b/>
                <w:spacing w:val="2"/>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0B71CE0A" w14:textId="77777777" w:rsidR="002D06AE" w:rsidRDefault="002D06AE">
            <w:pPr>
              <w:pStyle w:val="TableParagraph"/>
              <w:spacing w:before="4"/>
              <w:jc w:val="left"/>
              <w:rPr>
                <w:rFonts w:ascii="Palatino Linotype"/>
                <w:sz w:val="9"/>
              </w:rPr>
            </w:pPr>
          </w:p>
          <w:p w14:paraId="27FA0CC8" w14:textId="77777777" w:rsidR="002D06AE" w:rsidRDefault="002C2419">
            <w:pPr>
              <w:pStyle w:val="TableParagraph"/>
              <w:spacing w:before="0"/>
              <w:ind w:right="174"/>
              <w:rPr>
                <w:b/>
                <w:sz w:val="11"/>
              </w:rPr>
            </w:pPr>
            <w:r>
              <w:rPr>
                <w:b/>
                <w:spacing w:val="-2"/>
                <w:w w:val="105"/>
                <w:sz w:val="11"/>
              </w:rPr>
              <w:t>2,933,739</w:t>
            </w:r>
          </w:p>
        </w:tc>
        <w:tc>
          <w:tcPr>
            <w:tcW w:w="1053" w:type="dxa"/>
            <w:tcBorders>
              <w:left w:val="nil"/>
              <w:right w:val="nil"/>
            </w:tcBorders>
            <w:shd w:val="clear" w:color="auto" w:fill="BEBEBE"/>
          </w:tcPr>
          <w:p w14:paraId="3EC92282" w14:textId="77777777" w:rsidR="002D06AE" w:rsidRDefault="002D06AE">
            <w:pPr>
              <w:pStyle w:val="TableParagraph"/>
              <w:spacing w:before="4"/>
              <w:jc w:val="left"/>
              <w:rPr>
                <w:rFonts w:ascii="Palatino Linotype"/>
                <w:sz w:val="9"/>
              </w:rPr>
            </w:pPr>
          </w:p>
          <w:p w14:paraId="453DA480" w14:textId="77777777" w:rsidR="002D06AE" w:rsidRDefault="002C2419">
            <w:pPr>
              <w:pStyle w:val="TableParagraph"/>
              <w:spacing w:before="0"/>
              <w:ind w:right="285"/>
              <w:rPr>
                <w:b/>
                <w:sz w:val="11"/>
              </w:rPr>
            </w:pPr>
            <w:r>
              <w:rPr>
                <w:b/>
                <w:w w:val="106"/>
                <w:sz w:val="11"/>
              </w:rPr>
              <w:t>-</w:t>
            </w:r>
          </w:p>
        </w:tc>
        <w:tc>
          <w:tcPr>
            <w:tcW w:w="977" w:type="dxa"/>
            <w:tcBorders>
              <w:left w:val="nil"/>
              <w:right w:val="single" w:sz="4" w:space="0" w:color="808080"/>
            </w:tcBorders>
            <w:shd w:val="clear" w:color="auto" w:fill="BEBEBE"/>
          </w:tcPr>
          <w:p w14:paraId="68DCA315" w14:textId="77777777" w:rsidR="002D06AE" w:rsidRDefault="002D06AE">
            <w:pPr>
              <w:pStyle w:val="TableParagraph"/>
              <w:spacing w:before="4"/>
              <w:jc w:val="left"/>
              <w:rPr>
                <w:rFonts w:ascii="Palatino Linotype"/>
                <w:sz w:val="9"/>
              </w:rPr>
            </w:pPr>
          </w:p>
          <w:p w14:paraId="73693BA3" w14:textId="77777777" w:rsidR="002D06AE" w:rsidRDefault="002C2419">
            <w:pPr>
              <w:pStyle w:val="TableParagraph"/>
              <w:spacing w:before="0"/>
              <w:ind w:right="54"/>
              <w:rPr>
                <w:b/>
                <w:sz w:val="11"/>
              </w:rPr>
            </w:pPr>
            <w:r>
              <w:rPr>
                <w:b/>
                <w:spacing w:val="-2"/>
                <w:w w:val="105"/>
                <w:sz w:val="11"/>
              </w:rPr>
              <w:t>2,933,739</w:t>
            </w:r>
          </w:p>
        </w:tc>
        <w:tc>
          <w:tcPr>
            <w:tcW w:w="1263" w:type="dxa"/>
            <w:tcBorders>
              <w:left w:val="single" w:sz="4" w:space="0" w:color="808080"/>
              <w:right w:val="single" w:sz="4" w:space="0" w:color="808080"/>
            </w:tcBorders>
            <w:shd w:val="clear" w:color="auto" w:fill="BEBEBE"/>
          </w:tcPr>
          <w:p w14:paraId="2721C258" w14:textId="77777777" w:rsidR="002D06AE" w:rsidRDefault="002D06AE">
            <w:pPr>
              <w:pStyle w:val="TableParagraph"/>
              <w:spacing w:before="4"/>
              <w:jc w:val="left"/>
              <w:rPr>
                <w:rFonts w:ascii="Palatino Linotype"/>
                <w:sz w:val="9"/>
              </w:rPr>
            </w:pPr>
          </w:p>
          <w:p w14:paraId="5529739F" w14:textId="77777777" w:rsidR="002D06AE" w:rsidRDefault="002C2419">
            <w:pPr>
              <w:pStyle w:val="TableParagraph"/>
              <w:spacing w:before="0"/>
              <w:ind w:right="54"/>
              <w:rPr>
                <w:b/>
                <w:sz w:val="11"/>
              </w:rPr>
            </w:pPr>
            <w:r>
              <w:rPr>
                <w:b/>
                <w:spacing w:val="-2"/>
                <w:w w:val="105"/>
                <w:sz w:val="11"/>
              </w:rPr>
              <w:t>2,483,216</w:t>
            </w:r>
          </w:p>
        </w:tc>
        <w:tc>
          <w:tcPr>
            <w:tcW w:w="1263" w:type="dxa"/>
            <w:tcBorders>
              <w:left w:val="single" w:sz="4" w:space="0" w:color="808080"/>
              <w:right w:val="single" w:sz="4" w:space="0" w:color="808080"/>
            </w:tcBorders>
            <w:shd w:val="clear" w:color="auto" w:fill="BEBEBE"/>
          </w:tcPr>
          <w:p w14:paraId="324589CE" w14:textId="77777777" w:rsidR="002D06AE" w:rsidRDefault="002D06AE">
            <w:pPr>
              <w:pStyle w:val="TableParagraph"/>
              <w:spacing w:before="4"/>
              <w:jc w:val="left"/>
              <w:rPr>
                <w:rFonts w:ascii="Palatino Linotype"/>
                <w:sz w:val="9"/>
              </w:rPr>
            </w:pPr>
          </w:p>
          <w:p w14:paraId="30C48505" w14:textId="77777777" w:rsidR="002D06AE" w:rsidRDefault="002C2419">
            <w:pPr>
              <w:pStyle w:val="TableParagraph"/>
              <w:spacing w:before="0"/>
              <w:ind w:right="55"/>
              <w:rPr>
                <w:b/>
                <w:sz w:val="11"/>
              </w:rPr>
            </w:pPr>
            <w:r>
              <w:rPr>
                <w:b/>
                <w:spacing w:val="-2"/>
                <w:w w:val="105"/>
                <w:sz w:val="11"/>
              </w:rPr>
              <w:t>2,532,881</w:t>
            </w:r>
          </w:p>
        </w:tc>
        <w:tc>
          <w:tcPr>
            <w:tcW w:w="1263" w:type="dxa"/>
            <w:tcBorders>
              <w:left w:val="single" w:sz="4" w:space="0" w:color="808080"/>
              <w:right w:val="single" w:sz="4" w:space="0" w:color="808080"/>
            </w:tcBorders>
            <w:shd w:val="clear" w:color="auto" w:fill="BEBEBE"/>
          </w:tcPr>
          <w:p w14:paraId="7E2FDAD8" w14:textId="77777777" w:rsidR="002D06AE" w:rsidRDefault="002D06AE">
            <w:pPr>
              <w:pStyle w:val="TableParagraph"/>
              <w:spacing w:before="4"/>
              <w:jc w:val="left"/>
              <w:rPr>
                <w:rFonts w:ascii="Palatino Linotype"/>
                <w:sz w:val="9"/>
              </w:rPr>
            </w:pPr>
          </w:p>
          <w:p w14:paraId="0CEB7BFF" w14:textId="77777777" w:rsidR="002D06AE" w:rsidRDefault="002C2419">
            <w:pPr>
              <w:pStyle w:val="TableParagraph"/>
              <w:spacing w:before="0"/>
              <w:ind w:right="56"/>
              <w:rPr>
                <w:b/>
                <w:sz w:val="11"/>
              </w:rPr>
            </w:pPr>
            <w:r>
              <w:rPr>
                <w:b/>
                <w:spacing w:val="-2"/>
                <w:w w:val="105"/>
                <w:sz w:val="11"/>
              </w:rPr>
              <w:t>2,607,976</w:t>
            </w:r>
          </w:p>
        </w:tc>
      </w:tr>
      <w:tr w:rsidR="002D06AE" w14:paraId="0B1670E6" w14:textId="77777777">
        <w:trPr>
          <w:trHeight w:val="107"/>
        </w:trPr>
        <w:tc>
          <w:tcPr>
            <w:tcW w:w="8914" w:type="dxa"/>
            <w:gridSpan w:val="2"/>
            <w:tcBorders>
              <w:left w:val="nil"/>
              <w:right w:val="single" w:sz="4" w:space="0" w:color="808080"/>
            </w:tcBorders>
          </w:tcPr>
          <w:p w14:paraId="4D04D5F8"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right w:val="single" w:sz="4" w:space="0" w:color="808080"/>
            </w:tcBorders>
            <w:shd w:val="clear" w:color="auto" w:fill="F1F1F1"/>
          </w:tcPr>
          <w:p w14:paraId="4D9160E3"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5D3EBD7A"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4AF7E96E"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23C30152" w14:textId="77777777" w:rsidR="002D06AE" w:rsidRDefault="002D06AE">
            <w:pPr>
              <w:pStyle w:val="TableParagraph"/>
              <w:spacing w:before="0"/>
              <w:jc w:val="left"/>
              <w:rPr>
                <w:rFonts w:ascii="Times New Roman"/>
                <w:sz w:val="4"/>
              </w:rPr>
            </w:pPr>
          </w:p>
        </w:tc>
      </w:tr>
      <w:tr w:rsidR="002D06AE" w14:paraId="3579D77A" w14:textId="77777777">
        <w:trPr>
          <w:trHeight w:val="374"/>
        </w:trPr>
        <w:tc>
          <w:tcPr>
            <w:tcW w:w="8914" w:type="dxa"/>
            <w:gridSpan w:val="2"/>
            <w:tcBorders>
              <w:left w:val="nil"/>
              <w:right w:val="single" w:sz="4" w:space="0" w:color="808080"/>
            </w:tcBorders>
          </w:tcPr>
          <w:p w14:paraId="76F5CD51" w14:textId="77777777" w:rsidR="002D06AE" w:rsidRDefault="002C2419">
            <w:pPr>
              <w:pStyle w:val="TableParagraph"/>
              <w:spacing w:before="105"/>
              <w:ind w:left="26"/>
              <w:jc w:val="left"/>
              <w:rPr>
                <w:b/>
                <w:sz w:val="15"/>
              </w:rPr>
            </w:pPr>
            <w:r>
              <w:rPr>
                <w:b/>
                <w:spacing w:val="-2"/>
                <w:w w:val="105"/>
                <w:sz w:val="15"/>
              </w:rPr>
              <w:t>Paths</w:t>
            </w:r>
          </w:p>
        </w:tc>
        <w:tc>
          <w:tcPr>
            <w:tcW w:w="3220" w:type="dxa"/>
            <w:gridSpan w:val="3"/>
            <w:tcBorders>
              <w:left w:val="single" w:sz="4" w:space="0" w:color="808080"/>
              <w:right w:val="single" w:sz="4" w:space="0" w:color="808080"/>
            </w:tcBorders>
            <w:shd w:val="clear" w:color="auto" w:fill="F1F1F1"/>
          </w:tcPr>
          <w:p w14:paraId="4ED28B3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E34BC3C"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8264D85"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078CDBF" w14:textId="77777777" w:rsidR="002D06AE" w:rsidRDefault="002D06AE">
            <w:pPr>
              <w:pStyle w:val="TableParagraph"/>
              <w:spacing w:before="0"/>
              <w:jc w:val="left"/>
              <w:rPr>
                <w:rFonts w:ascii="Times New Roman"/>
                <w:sz w:val="10"/>
              </w:rPr>
            </w:pPr>
          </w:p>
        </w:tc>
      </w:tr>
      <w:tr w:rsidR="002D06AE" w14:paraId="11CA4A8B" w14:textId="77777777">
        <w:trPr>
          <w:trHeight w:val="374"/>
        </w:trPr>
        <w:tc>
          <w:tcPr>
            <w:tcW w:w="3276" w:type="dxa"/>
            <w:tcBorders>
              <w:left w:val="nil"/>
              <w:right w:val="nil"/>
            </w:tcBorders>
          </w:tcPr>
          <w:p w14:paraId="1E4C3AEA" w14:textId="77777777" w:rsidR="002D06AE" w:rsidRDefault="002D06AE">
            <w:pPr>
              <w:pStyle w:val="TableParagraph"/>
              <w:jc w:val="left"/>
              <w:rPr>
                <w:rFonts w:ascii="Palatino Linotype"/>
                <w:sz w:val="9"/>
              </w:rPr>
            </w:pPr>
          </w:p>
          <w:p w14:paraId="6D7CEEE8" w14:textId="77777777" w:rsidR="002D06AE" w:rsidRDefault="002C2419">
            <w:pPr>
              <w:pStyle w:val="TableParagraph"/>
              <w:spacing w:before="0"/>
              <w:ind w:left="21"/>
              <w:jc w:val="left"/>
              <w:rPr>
                <w:b/>
                <w:sz w:val="11"/>
              </w:rPr>
            </w:pPr>
            <w:r>
              <w:rPr>
                <w:b/>
                <w:w w:val="105"/>
                <w:sz w:val="11"/>
              </w:rPr>
              <w:t>Footpath</w:t>
            </w:r>
            <w:r>
              <w:rPr>
                <w:b/>
                <w:spacing w:val="3"/>
                <w:w w:val="105"/>
                <w:sz w:val="11"/>
              </w:rPr>
              <w:t xml:space="preserve"> </w:t>
            </w:r>
            <w:r>
              <w:rPr>
                <w:b/>
                <w:spacing w:val="-2"/>
                <w:w w:val="105"/>
                <w:sz w:val="11"/>
              </w:rPr>
              <w:t>Renewal</w:t>
            </w:r>
          </w:p>
        </w:tc>
        <w:tc>
          <w:tcPr>
            <w:tcW w:w="5638" w:type="dxa"/>
            <w:tcBorders>
              <w:left w:val="nil"/>
              <w:right w:val="single" w:sz="4" w:space="0" w:color="808080"/>
            </w:tcBorders>
          </w:tcPr>
          <w:p w14:paraId="6CE63A8E" w14:textId="77777777" w:rsidR="002D06AE" w:rsidRDefault="002D06AE">
            <w:pPr>
              <w:pStyle w:val="TableParagraph"/>
              <w:spacing w:before="6"/>
              <w:jc w:val="left"/>
              <w:rPr>
                <w:rFonts w:ascii="Palatino Linotype"/>
                <w:sz w:val="9"/>
              </w:rPr>
            </w:pPr>
          </w:p>
          <w:p w14:paraId="57615897" w14:textId="77777777" w:rsidR="002D06AE" w:rsidRDefault="002C2419">
            <w:pPr>
              <w:pStyle w:val="TableParagraph"/>
              <w:spacing w:before="1"/>
              <w:ind w:left="100"/>
              <w:jc w:val="left"/>
              <w:rPr>
                <w:sz w:val="11"/>
              </w:rPr>
            </w:pPr>
            <w:r>
              <w:rPr>
                <w:w w:val="105"/>
                <w:sz w:val="11"/>
              </w:rPr>
              <w:t>Core</w:t>
            </w:r>
            <w:r>
              <w:rPr>
                <w:spacing w:val="-2"/>
                <w:w w:val="105"/>
                <w:sz w:val="11"/>
              </w:rPr>
              <w:t xml:space="preserve"> </w:t>
            </w:r>
            <w:r>
              <w:rPr>
                <w:w w:val="105"/>
                <w:sz w:val="11"/>
              </w:rPr>
              <w:t>program for renewal</w:t>
            </w:r>
            <w:r>
              <w:rPr>
                <w:spacing w:val="-2"/>
                <w:w w:val="105"/>
                <w:sz w:val="11"/>
              </w:rPr>
              <w:t xml:space="preserve"> </w:t>
            </w:r>
            <w:r>
              <w:rPr>
                <w:w w:val="105"/>
                <w:sz w:val="11"/>
              </w:rPr>
              <w:t>/</w:t>
            </w:r>
            <w:r>
              <w:rPr>
                <w:spacing w:val="1"/>
                <w:w w:val="105"/>
                <w:sz w:val="11"/>
              </w:rPr>
              <w:t xml:space="preserve"> </w:t>
            </w:r>
            <w:r>
              <w:rPr>
                <w:w w:val="105"/>
                <w:sz w:val="11"/>
              </w:rPr>
              <w:t>replacement</w:t>
            </w:r>
            <w:r>
              <w:rPr>
                <w:spacing w:val="1"/>
                <w:w w:val="105"/>
                <w:sz w:val="11"/>
              </w:rPr>
              <w:t xml:space="preserve"> </w:t>
            </w:r>
            <w:r>
              <w:rPr>
                <w:w w:val="105"/>
                <w:sz w:val="11"/>
              </w:rPr>
              <w:t>of</w:t>
            </w:r>
            <w:r>
              <w:rPr>
                <w:spacing w:val="2"/>
                <w:w w:val="105"/>
                <w:sz w:val="11"/>
              </w:rPr>
              <w:t xml:space="preserve"> </w:t>
            </w:r>
            <w:r>
              <w:rPr>
                <w:w w:val="105"/>
                <w:sz w:val="11"/>
              </w:rPr>
              <w:t>footpaths</w:t>
            </w:r>
            <w:r>
              <w:rPr>
                <w:spacing w:val="2"/>
                <w:w w:val="105"/>
                <w:sz w:val="11"/>
              </w:rPr>
              <w:t xml:space="preserve"> </w:t>
            </w:r>
            <w:r>
              <w:rPr>
                <w:w w:val="105"/>
                <w:sz w:val="11"/>
              </w:rPr>
              <w:t>across</w:t>
            </w:r>
            <w:r>
              <w:rPr>
                <w:spacing w:val="2"/>
                <w:w w:val="105"/>
                <w:sz w:val="11"/>
              </w:rPr>
              <w:t xml:space="preserve"> </w:t>
            </w:r>
            <w:r>
              <w:rPr>
                <w:w w:val="105"/>
                <w:sz w:val="11"/>
              </w:rPr>
              <w:t>the</w:t>
            </w:r>
            <w:r>
              <w:rPr>
                <w:spacing w:val="-1"/>
                <w:w w:val="105"/>
                <w:sz w:val="11"/>
              </w:rPr>
              <w:t xml:space="preserve"> </w:t>
            </w:r>
            <w:r>
              <w:rPr>
                <w:spacing w:val="-2"/>
                <w:w w:val="105"/>
                <w:sz w:val="11"/>
              </w:rPr>
              <w:t>municipality.</w:t>
            </w:r>
          </w:p>
        </w:tc>
        <w:tc>
          <w:tcPr>
            <w:tcW w:w="1190" w:type="dxa"/>
            <w:tcBorders>
              <w:left w:val="single" w:sz="4" w:space="0" w:color="808080"/>
              <w:right w:val="nil"/>
            </w:tcBorders>
            <w:shd w:val="clear" w:color="auto" w:fill="F1F1F1"/>
          </w:tcPr>
          <w:p w14:paraId="4C906E33" w14:textId="77777777" w:rsidR="002D06AE" w:rsidRDefault="002D06AE">
            <w:pPr>
              <w:pStyle w:val="TableParagraph"/>
              <w:spacing w:before="4"/>
              <w:jc w:val="left"/>
              <w:rPr>
                <w:rFonts w:ascii="Palatino Linotype"/>
                <w:sz w:val="9"/>
              </w:rPr>
            </w:pPr>
          </w:p>
          <w:p w14:paraId="5BE07018" w14:textId="77777777" w:rsidR="002D06AE" w:rsidRDefault="002C2419">
            <w:pPr>
              <w:pStyle w:val="TableParagraph"/>
              <w:spacing w:before="0"/>
              <w:ind w:right="174"/>
              <w:rPr>
                <w:sz w:val="11"/>
              </w:rPr>
            </w:pPr>
            <w:r>
              <w:rPr>
                <w:spacing w:val="-2"/>
                <w:w w:val="105"/>
                <w:sz w:val="11"/>
              </w:rPr>
              <w:t>3,758,207</w:t>
            </w:r>
          </w:p>
        </w:tc>
        <w:tc>
          <w:tcPr>
            <w:tcW w:w="1053" w:type="dxa"/>
            <w:tcBorders>
              <w:left w:val="nil"/>
              <w:right w:val="nil"/>
            </w:tcBorders>
            <w:shd w:val="clear" w:color="auto" w:fill="F1F1F1"/>
          </w:tcPr>
          <w:p w14:paraId="4C393331" w14:textId="77777777" w:rsidR="002D06AE" w:rsidRDefault="002D06AE">
            <w:pPr>
              <w:pStyle w:val="TableParagraph"/>
              <w:spacing w:before="4"/>
              <w:jc w:val="left"/>
              <w:rPr>
                <w:rFonts w:ascii="Palatino Linotype"/>
                <w:sz w:val="9"/>
              </w:rPr>
            </w:pPr>
          </w:p>
          <w:p w14:paraId="496DBCE9" w14:textId="77777777" w:rsidR="002D06AE" w:rsidRDefault="002C2419">
            <w:pPr>
              <w:pStyle w:val="TableParagraph"/>
              <w:spacing w:before="0"/>
              <w:ind w:right="155"/>
              <w:rPr>
                <w:sz w:val="11"/>
              </w:rPr>
            </w:pPr>
            <w:r>
              <w:rPr>
                <w:spacing w:val="-2"/>
                <w:w w:val="105"/>
                <w:sz w:val="11"/>
              </w:rPr>
              <w:t>60,000</w:t>
            </w:r>
          </w:p>
        </w:tc>
        <w:tc>
          <w:tcPr>
            <w:tcW w:w="977" w:type="dxa"/>
            <w:tcBorders>
              <w:left w:val="nil"/>
              <w:right w:val="single" w:sz="4" w:space="0" w:color="808080"/>
            </w:tcBorders>
            <w:shd w:val="clear" w:color="auto" w:fill="F1F1F1"/>
          </w:tcPr>
          <w:p w14:paraId="11F515E2" w14:textId="77777777" w:rsidR="002D06AE" w:rsidRDefault="002D06AE">
            <w:pPr>
              <w:pStyle w:val="TableParagraph"/>
              <w:spacing w:before="4"/>
              <w:jc w:val="left"/>
              <w:rPr>
                <w:rFonts w:ascii="Palatino Linotype"/>
                <w:sz w:val="9"/>
              </w:rPr>
            </w:pPr>
          </w:p>
          <w:p w14:paraId="02552D69" w14:textId="77777777" w:rsidR="002D06AE" w:rsidRDefault="002C2419">
            <w:pPr>
              <w:pStyle w:val="TableParagraph"/>
              <w:spacing w:before="0"/>
              <w:ind w:right="54"/>
              <w:rPr>
                <w:sz w:val="11"/>
              </w:rPr>
            </w:pPr>
            <w:r>
              <w:rPr>
                <w:spacing w:val="-2"/>
                <w:w w:val="105"/>
                <w:sz w:val="11"/>
              </w:rPr>
              <w:t>3,698,207</w:t>
            </w:r>
          </w:p>
        </w:tc>
        <w:tc>
          <w:tcPr>
            <w:tcW w:w="1263" w:type="dxa"/>
            <w:tcBorders>
              <w:left w:val="single" w:sz="4" w:space="0" w:color="808080"/>
              <w:right w:val="single" w:sz="4" w:space="0" w:color="808080"/>
            </w:tcBorders>
          </w:tcPr>
          <w:p w14:paraId="18BBD25D" w14:textId="77777777" w:rsidR="002D06AE" w:rsidRDefault="002D06AE">
            <w:pPr>
              <w:pStyle w:val="TableParagraph"/>
              <w:spacing w:before="4"/>
              <w:jc w:val="left"/>
              <w:rPr>
                <w:rFonts w:ascii="Palatino Linotype"/>
                <w:sz w:val="9"/>
              </w:rPr>
            </w:pPr>
          </w:p>
          <w:p w14:paraId="7881FC9F" w14:textId="77777777" w:rsidR="002D06AE" w:rsidRDefault="002C2419">
            <w:pPr>
              <w:pStyle w:val="TableParagraph"/>
              <w:spacing w:before="0"/>
              <w:ind w:right="54"/>
              <w:rPr>
                <w:sz w:val="11"/>
              </w:rPr>
            </w:pPr>
            <w:r>
              <w:rPr>
                <w:spacing w:val="-2"/>
                <w:w w:val="105"/>
                <w:sz w:val="11"/>
              </w:rPr>
              <w:t>4,070,971</w:t>
            </w:r>
          </w:p>
        </w:tc>
        <w:tc>
          <w:tcPr>
            <w:tcW w:w="1263" w:type="dxa"/>
            <w:tcBorders>
              <w:left w:val="single" w:sz="4" w:space="0" w:color="808080"/>
              <w:right w:val="single" w:sz="4" w:space="0" w:color="808080"/>
            </w:tcBorders>
          </w:tcPr>
          <w:p w14:paraId="2DC55181" w14:textId="77777777" w:rsidR="002D06AE" w:rsidRDefault="002D06AE">
            <w:pPr>
              <w:pStyle w:val="TableParagraph"/>
              <w:spacing w:before="4"/>
              <w:jc w:val="left"/>
              <w:rPr>
                <w:rFonts w:ascii="Palatino Linotype"/>
                <w:sz w:val="9"/>
              </w:rPr>
            </w:pPr>
          </w:p>
          <w:p w14:paraId="05D49184" w14:textId="77777777" w:rsidR="002D06AE" w:rsidRDefault="002C2419">
            <w:pPr>
              <w:pStyle w:val="TableParagraph"/>
              <w:spacing w:before="0"/>
              <w:ind w:right="55"/>
              <w:rPr>
                <w:sz w:val="11"/>
              </w:rPr>
            </w:pPr>
            <w:r>
              <w:rPr>
                <w:spacing w:val="-2"/>
                <w:w w:val="105"/>
                <w:sz w:val="11"/>
              </w:rPr>
              <w:t>4,152,262</w:t>
            </w:r>
          </w:p>
        </w:tc>
        <w:tc>
          <w:tcPr>
            <w:tcW w:w="1263" w:type="dxa"/>
            <w:tcBorders>
              <w:left w:val="single" w:sz="4" w:space="0" w:color="808080"/>
              <w:right w:val="single" w:sz="4" w:space="0" w:color="808080"/>
            </w:tcBorders>
          </w:tcPr>
          <w:p w14:paraId="46DF2BA7" w14:textId="77777777" w:rsidR="002D06AE" w:rsidRDefault="002D06AE">
            <w:pPr>
              <w:pStyle w:val="TableParagraph"/>
              <w:spacing w:before="4"/>
              <w:jc w:val="left"/>
              <w:rPr>
                <w:rFonts w:ascii="Palatino Linotype"/>
                <w:sz w:val="9"/>
              </w:rPr>
            </w:pPr>
          </w:p>
          <w:p w14:paraId="7A9A7012" w14:textId="77777777" w:rsidR="002D06AE" w:rsidRDefault="002C2419">
            <w:pPr>
              <w:pStyle w:val="TableParagraph"/>
              <w:spacing w:before="0"/>
              <w:ind w:right="56"/>
              <w:rPr>
                <w:sz w:val="11"/>
              </w:rPr>
            </w:pPr>
            <w:r>
              <w:rPr>
                <w:spacing w:val="-2"/>
                <w:w w:val="105"/>
                <w:sz w:val="11"/>
              </w:rPr>
              <w:t>4,276,114</w:t>
            </w:r>
          </w:p>
        </w:tc>
      </w:tr>
      <w:tr w:rsidR="002D06AE" w14:paraId="5E9E91ED" w14:textId="77777777">
        <w:trPr>
          <w:trHeight w:val="374"/>
        </w:trPr>
        <w:tc>
          <w:tcPr>
            <w:tcW w:w="3276" w:type="dxa"/>
            <w:tcBorders>
              <w:left w:val="nil"/>
              <w:right w:val="nil"/>
            </w:tcBorders>
          </w:tcPr>
          <w:p w14:paraId="189A6E78" w14:textId="77777777" w:rsidR="002D06AE" w:rsidRDefault="002D06AE">
            <w:pPr>
              <w:pStyle w:val="TableParagraph"/>
              <w:jc w:val="left"/>
              <w:rPr>
                <w:rFonts w:ascii="Palatino Linotype"/>
                <w:sz w:val="9"/>
              </w:rPr>
            </w:pPr>
          </w:p>
          <w:p w14:paraId="778CBF5E" w14:textId="77777777" w:rsidR="002D06AE" w:rsidRDefault="002C2419">
            <w:pPr>
              <w:pStyle w:val="TableParagraph"/>
              <w:spacing w:before="0"/>
              <w:ind w:left="21"/>
              <w:jc w:val="left"/>
              <w:rPr>
                <w:b/>
                <w:sz w:val="11"/>
              </w:rPr>
            </w:pPr>
            <w:r>
              <w:rPr>
                <w:b/>
                <w:w w:val="105"/>
                <w:sz w:val="11"/>
              </w:rPr>
              <w:t>Murradoc</w:t>
            </w:r>
            <w:r>
              <w:rPr>
                <w:b/>
                <w:spacing w:val="1"/>
                <w:w w:val="105"/>
                <w:sz w:val="11"/>
              </w:rPr>
              <w:t xml:space="preserve"> </w:t>
            </w:r>
            <w:r>
              <w:rPr>
                <w:b/>
                <w:w w:val="105"/>
                <w:sz w:val="11"/>
              </w:rPr>
              <w:t>Road</w:t>
            </w:r>
            <w:r>
              <w:rPr>
                <w:b/>
                <w:spacing w:val="2"/>
                <w:w w:val="105"/>
                <w:sz w:val="11"/>
              </w:rPr>
              <w:t xml:space="preserve"> </w:t>
            </w:r>
            <w:r>
              <w:rPr>
                <w:b/>
                <w:w w:val="105"/>
                <w:sz w:val="11"/>
              </w:rPr>
              <w:t>Footpath</w:t>
            </w:r>
            <w:r>
              <w:rPr>
                <w:b/>
                <w:spacing w:val="3"/>
                <w:w w:val="105"/>
                <w:sz w:val="11"/>
              </w:rPr>
              <w:t xml:space="preserve"> </w:t>
            </w:r>
            <w:r>
              <w:rPr>
                <w:b/>
                <w:spacing w:val="-4"/>
                <w:w w:val="105"/>
                <w:sz w:val="11"/>
              </w:rPr>
              <w:t>Link</w:t>
            </w:r>
          </w:p>
        </w:tc>
        <w:tc>
          <w:tcPr>
            <w:tcW w:w="5638" w:type="dxa"/>
            <w:tcBorders>
              <w:left w:val="nil"/>
              <w:right w:val="single" w:sz="4" w:space="0" w:color="808080"/>
            </w:tcBorders>
          </w:tcPr>
          <w:p w14:paraId="6D9667D1" w14:textId="77777777" w:rsidR="002D06AE" w:rsidRDefault="002D06AE">
            <w:pPr>
              <w:pStyle w:val="TableParagraph"/>
              <w:spacing w:before="6"/>
              <w:jc w:val="left"/>
              <w:rPr>
                <w:rFonts w:ascii="Palatino Linotype"/>
                <w:sz w:val="9"/>
              </w:rPr>
            </w:pPr>
          </w:p>
          <w:p w14:paraId="3E19A1B4" w14:textId="77777777" w:rsidR="002D06AE" w:rsidRDefault="002C2419">
            <w:pPr>
              <w:pStyle w:val="TableParagraph"/>
              <w:spacing w:before="1"/>
              <w:ind w:left="100"/>
              <w:jc w:val="left"/>
              <w:rPr>
                <w:sz w:val="11"/>
              </w:rPr>
            </w:pPr>
            <w:r>
              <w:rPr>
                <w:w w:val="105"/>
                <w:sz w:val="11"/>
              </w:rPr>
              <w:t>Delivery</w:t>
            </w:r>
            <w:r>
              <w:rPr>
                <w:spacing w:val="-5"/>
                <w:w w:val="105"/>
                <w:sz w:val="11"/>
              </w:rPr>
              <w:t xml:space="preserve"> </w:t>
            </w:r>
            <w:r>
              <w:rPr>
                <w:w w:val="105"/>
                <w:sz w:val="11"/>
              </w:rPr>
              <w:t>of</w:t>
            </w:r>
            <w:r>
              <w:rPr>
                <w:spacing w:val="1"/>
                <w:w w:val="105"/>
                <w:sz w:val="11"/>
              </w:rPr>
              <w:t xml:space="preserve"> </w:t>
            </w:r>
            <w:r>
              <w:rPr>
                <w:w w:val="105"/>
                <w:sz w:val="11"/>
              </w:rPr>
              <w:t>the Murradoc</w:t>
            </w:r>
            <w:r>
              <w:rPr>
                <w:spacing w:val="2"/>
                <w:w w:val="105"/>
                <w:sz w:val="11"/>
              </w:rPr>
              <w:t xml:space="preserve"> </w:t>
            </w:r>
            <w:r>
              <w:rPr>
                <w:w w:val="105"/>
                <w:sz w:val="11"/>
              </w:rPr>
              <w:t xml:space="preserve">Road Footpath </w:t>
            </w:r>
            <w:r>
              <w:rPr>
                <w:spacing w:val="-2"/>
                <w:w w:val="105"/>
                <w:sz w:val="11"/>
              </w:rPr>
              <w:t>Link.</w:t>
            </w:r>
          </w:p>
        </w:tc>
        <w:tc>
          <w:tcPr>
            <w:tcW w:w="1190" w:type="dxa"/>
            <w:tcBorders>
              <w:left w:val="single" w:sz="4" w:space="0" w:color="808080"/>
              <w:right w:val="nil"/>
            </w:tcBorders>
            <w:shd w:val="clear" w:color="auto" w:fill="F1F1F1"/>
          </w:tcPr>
          <w:p w14:paraId="785D5C11" w14:textId="77777777" w:rsidR="002D06AE" w:rsidRDefault="002D06AE">
            <w:pPr>
              <w:pStyle w:val="TableParagraph"/>
              <w:spacing w:before="4"/>
              <w:jc w:val="left"/>
              <w:rPr>
                <w:rFonts w:ascii="Palatino Linotype"/>
                <w:sz w:val="9"/>
              </w:rPr>
            </w:pPr>
          </w:p>
          <w:p w14:paraId="30A1E4AC" w14:textId="77777777" w:rsidR="002D06AE" w:rsidRDefault="002C2419">
            <w:pPr>
              <w:pStyle w:val="TableParagraph"/>
              <w:spacing w:before="0"/>
              <w:ind w:right="175"/>
              <w:rPr>
                <w:sz w:val="11"/>
              </w:rPr>
            </w:pPr>
            <w:r>
              <w:rPr>
                <w:spacing w:val="-2"/>
                <w:w w:val="105"/>
                <w:sz w:val="11"/>
              </w:rPr>
              <w:t>110,000</w:t>
            </w:r>
          </w:p>
        </w:tc>
        <w:tc>
          <w:tcPr>
            <w:tcW w:w="1053" w:type="dxa"/>
            <w:tcBorders>
              <w:left w:val="nil"/>
              <w:right w:val="nil"/>
            </w:tcBorders>
            <w:shd w:val="clear" w:color="auto" w:fill="F1F1F1"/>
          </w:tcPr>
          <w:p w14:paraId="4DCE74EC" w14:textId="77777777" w:rsidR="002D06AE" w:rsidRDefault="002D06AE">
            <w:pPr>
              <w:pStyle w:val="TableParagraph"/>
              <w:spacing w:before="4"/>
              <w:jc w:val="left"/>
              <w:rPr>
                <w:rFonts w:ascii="Palatino Linotype"/>
                <w:sz w:val="9"/>
              </w:rPr>
            </w:pPr>
          </w:p>
          <w:p w14:paraId="046864CB"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3EF782B" w14:textId="77777777" w:rsidR="002D06AE" w:rsidRDefault="002D06AE">
            <w:pPr>
              <w:pStyle w:val="TableParagraph"/>
              <w:spacing w:before="4"/>
              <w:jc w:val="left"/>
              <w:rPr>
                <w:rFonts w:ascii="Palatino Linotype"/>
                <w:sz w:val="9"/>
              </w:rPr>
            </w:pPr>
          </w:p>
          <w:p w14:paraId="04E1DAD9" w14:textId="77777777" w:rsidR="002D06AE" w:rsidRDefault="002C2419">
            <w:pPr>
              <w:pStyle w:val="TableParagraph"/>
              <w:spacing w:before="0"/>
              <w:ind w:right="54"/>
              <w:rPr>
                <w:sz w:val="11"/>
              </w:rPr>
            </w:pPr>
            <w:r>
              <w:rPr>
                <w:spacing w:val="-2"/>
                <w:w w:val="105"/>
                <w:sz w:val="11"/>
              </w:rPr>
              <w:t>110,000</w:t>
            </w:r>
          </w:p>
        </w:tc>
        <w:tc>
          <w:tcPr>
            <w:tcW w:w="1263" w:type="dxa"/>
            <w:tcBorders>
              <w:left w:val="single" w:sz="4" w:space="0" w:color="808080"/>
              <w:right w:val="single" w:sz="4" w:space="0" w:color="808080"/>
            </w:tcBorders>
          </w:tcPr>
          <w:p w14:paraId="67956669" w14:textId="77777777" w:rsidR="002D06AE" w:rsidRDefault="002D06AE">
            <w:pPr>
              <w:pStyle w:val="TableParagraph"/>
              <w:spacing w:before="4"/>
              <w:jc w:val="left"/>
              <w:rPr>
                <w:rFonts w:ascii="Palatino Linotype"/>
                <w:sz w:val="9"/>
              </w:rPr>
            </w:pPr>
          </w:p>
          <w:p w14:paraId="6986B118"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F44D596" w14:textId="77777777" w:rsidR="002D06AE" w:rsidRDefault="002D06AE">
            <w:pPr>
              <w:pStyle w:val="TableParagraph"/>
              <w:spacing w:before="4"/>
              <w:jc w:val="left"/>
              <w:rPr>
                <w:rFonts w:ascii="Palatino Linotype"/>
                <w:sz w:val="9"/>
              </w:rPr>
            </w:pPr>
          </w:p>
          <w:p w14:paraId="3EC2BC9A"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4FCA2301" w14:textId="77777777" w:rsidR="002D06AE" w:rsidRDefault="002D06AE">
            <w:pPr>
              <w:pStyle w:val="TableParagraph"/>
              <w:spacing w:before="4"/>
              <w:jc w:val="left"/>
              <w:rPr>
                <w:rFonts w:ascii="Palatino Linotype"/>
                <w:sz w:val="9"/>
              </w:rPr>
            </w:pPr>
          </w:p>
          <w:p w14:paraId="18ADCD02" w14:textId="77777777" w:rsidR="002D06AE" w:rsidRDefault="002C2419">
            <w:pPr>
              <w:pStyle w:val="TableParagraph"/>
              <w:spacing w:before="0"/>
              <w:ind w:right="185"/>
              <w:rPr>
                <w:sz w:val="11"/>
              </w:rPr>
            </w:pPr>
            <w:r>
              <w:rPr>
                <w:w w:val="106"/>
                <w:sz w:val="11"/>
              </w:rPr>
              <w:t>-</w:t>
            </w:r>
          </w:p>
        </w:tc>
      </w:tr>
      <w:tr w:rsidR="002D06AE" w14:paraId="0BA68814" w14:textId="77777777">
        <w:trPr>
          <w:trHeight w:val="374"/>
        </w:trPr>
        <w:tc>
          <w:tcPr>
            <w:tcW w:w="3276" w:type="dxa"/>
            <w:tcBorders>
              <w:left w:val="nil"/>
              <w:right w:val="nil"/>
            </w:tcBorders>
          </w:tcPr>
          <w:p w14:paraId="045126E4" w14:textId="77777777" w:rsidR="002D06AE" w:rsidRDefault="002D06AE">
            <w:pPr>
              <w:pStyle w:val="TableParagraph"/>
              <w:jc w:val="left"/>
              <w:rPr>
                <w:rFonts w:ascii="Palatino Linotype"/>
                <w:sz w:val="9"/>
              </w:rPr>
            </w:pPr>
          </w:p>
          <w:p w14:paraId="384D9A9F" w14:textId="77777777" w:rsidR="002D06AE" w:rsidRDefault="002C2419">
            <w:pPr>
              <w:pStyle w:val="TableParagraph"/>
              <w:spacing w:before="0"/>
              <w:ind w:left="21"/>
              <w:jc w:val="left"/>
              <w:rPr>
                <w:b/>
                <w:sz w:val="11"/>
              </w:rPr>
            </w:pPr>
            <w:r>
              <w:rPr>
                <w:b/>
                <w:w w:val="105"/>
                <w:sz w:val="11"/>
              </w:rPr>
              <w:t>Off-road shared</w:t>
            </w:r>
            <w:r>
              <w:rPr>
                <w:b/>
                <w:spacing w:val="1"/>
                <w:w w:val="105"/>
                <w:sz w:val="11"/>
              </w:rPr>
              <w:t xml:space="preserve"> </w:t>
            </w:r>
            <w:r>
              <w:rPr>
                <w:b/>
                <w:w w:val="105"/>
                <w:sz w:val="11"/>
              </w:rPr>
              <w:t>trail</w:t>
            </w:r>
            <w:r>
              <w:rPr>
                <w:b/>
                <w:spacing w:val="1"/>
                <w:w w:val="105"/>
                <w:sz w:val="11"/>
              </w:rPr>
              <w:t xml:space="preserve"> </w:t>
            </w:r>
            <w:r>
              <w:rPr>
                <w:b/>
                <w:spacing w:val="-2"/>
                <w:w w:val="105"/>
                <w:sz w:val="11"/>
              </w:rPr>
              <w:t>network</w:t>
            </w:r>
          </w:p>
        </w:tc>
        <w:tc>
          <w:tcPr>
            <w:tcW w:w="5638" w:type="dxa"/>
            <w:tcBorders>
              <w:left w:val="nil"/>
              <w:right w:val="single" w:sz="4" w:space="0" w:color="808080"/>
            </w:tcBorders>
          </w:tcPr>
          <w:p w14:paraId="14319C88" w14:textId="77777777" w:rsidR="002D06AE" w:rsidRDefault="002C2419">
            <w:pPr>
              <w:pStyle w:val="TableParagraph"/>
              <w:spacing w:before="56" w:line="273" w:lineRule="auto"/>
              <w:ind w:left="100"/>
              <w:jc w:val="left"/>
              <w:rPr>
                <w:sz w:val="11"/>
              </w:rPr>
            </w:pPr>
            <w:r>
              <w:rPr>
                <w:w w:val="105"/>
                <w:sz w:val="11"/>
              </w:rPr>
              <w:t>Trail on Burvilles Road between Peaceful Avenue and Horseshoe Bend Road and on Paddock Road</w:t>
            </w:r>
            <w:r>
              <w:rPr>
                <w:spacing w:val="40"/>
                <w:w w:val="105"/>
                <w:sz w:val="11"/>
              </w:rPr>
              <w:t xml:space="preserve"> </w:t>
            </w:r>
            <w:r>
              <w:rPr>
                <w:w w:val="105"/>
                <w:sz w:val="11"/>
              </w:rPr>
              <w:t>between Horseshoe Bend Road and Whitehaven Chase.</w:t>
            </w:r>
            <w:r>
              <w:rPr>
                <w:spacing w:val="40"/>
                <w:w w:val="105"/>
                <w:sz w:val="11"/>
              </w:rPr>
              <w:t xml:space="preserve"> </w:t>
            </w:r>
            <w:r>
              <w:rPr>
                <w:w w:val="105"/>
                <w:sz w:val="11"/>
              </w:rPr>
              <w:t>(DI_TR_1)</w:t>
            </w:r>
          </w:p>
        </w:tc>
        <w:tc>
          <w:tcPr>
            <w:tcW w:w="1190" w:type="dxa"/>
            <w:tcBorders>
              <w:left w:val="single" w:sz="4" w:space="0" w:color="808080"/>
              <w:right w:val="nil"/>
            </w:tcBorders>
            <w:shd w:val="clear" w:color="auto" w:fill="F1F1F1"/>
          </w:tcPr>
          <w:p w14:paraId="4E4ECDEB" w14:textId="77777777" w:rsidR="002D06AE" w:rsidRDefault="002D06AE">
            <w:pPr>
              <w:pStyle w:val="TableParagraph"/>
              <w:spacing w:before="4"/>
              <w:jc w:val="left"/>
              <w:rPr>
                <w:rFonts w:ascii="Palatino Linotype"/>
                <w:sz w:val="9"/>
              </w:rPr>
            </w:pPr>
          </w:p>
          <w:p w14:paraId="403E9945" w14:textId="77777777" w:rsidR="002D06AE" w:rsidRDefault="002C2419">
            <w:pPr>
              <w:pStyle w:val="TableParagraph"/>
              <w:spacing w:before="0"/>
              <w:ind w:right="175"/>
              <w:rPr>
                <w:sz w:val="11"/>
              </w:rPr>
            </w:pPr>
            <w:r>
              <w:rPr>
                <w:spacing w:val="-2"/>
                <w:w w:val="105"/>
                <w:sz w:val="11"/>
              </w:rPr>
              <w:t>144,618</w:t>
            </w:r>
          </w:p>
        </w:tc>
        <w:tc>
          <w:tcPr>
            <w:tcW w:w="1053" w:type="dxa"/>
            <w:tcBorders>
              <w:left w:val="nil"/>
              <w:right w:val="nil"/>
            </w:tcBorders>
            <w:shd w:val="clear" w:color="auto" w:fill="F1F1F1"/>
          </w:tcPr>
          <w:p w14:paraId="3C8AD14C" w14:textId="77777777" w:rsidR="002D06AE" w:rsidRDefault="002D06AE">
            <w:pPr>
              <w:pStyle w:val="TableParagraph"/>
              <w:spacing w:before="4"/>
              <w:jc w:val="left"/>
              <w:rPr>
                <w:rFonts w:ascii="Palatino Linotype"/>
                <w:sz w:val="9"/>
              </w:rPr>
            </w:pPr>
          </w:p>
          <w:p w14:paraId="348C134C"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CCD1768" w14:textId="77777777" w:rsidR="002D06AE" w:rsidRDefault="002D06AE">
            <w:pPr>
              <w:pStyle w:val="TableParagraph"/>
              <w:spacing w:before="4"/>
              <w:jc w:val="left"/>
              <w:rPr>
                <w:rFonts w:ascii="Palatino Linotype"/>
                <w:sz w:val="9"/>
              </w:rPr>
            </w:pPr>
          </w:p>
          <w:p w14:paraId="6307F7F3" w14:textId="77777777" w:rsidR="002D06AE" w:rsidRDefault="002C2419">
            <w:pPr>
              <w:pStyle w:val="TableParagraph"/>
              <w:spacing w:before="0"/>
              <w:ind w:right="54"/>
              <w:rPr>
                <w:sz w:val="11"/>
              </w:rPr>
            </w:pPr>
            <w:r>
              <w:rPr>
                <w:spacing w:val="-2"/>
                <w:w w:val="105"/>
                <w:sz w:val="11"/>
              </w:rPr>
              <w:t>144,618</w:t>
            </w:r>
          </w:p>
        </w:tc>
        <w:tc>
          <w:tcPr>
            <w:tcW w:w="1263" w:type="dxa"/>
            <w:tcBorders>
              <w:left w:val="single" w:sz="4" w:space="0" w:color="808080"/>
              <w:right w:val="single" w:sz="4" w:space="0" w:color="808080"/>
            </w:tcBorders>
          </w:tcPr>
          <w:p w14:paraId="43C01931" w14:textId="77777777" w:rsidR="002D06AE" w:rsidRDefault="002D06AE">
            <w:pPr>
              <w:pStyle w:val="TableParagraph"/>
              <w:spacing w:before="4"/>
              <w:jc w:val="left"/>
              <w:rPr>
                <w:rFonts w:ascii="Palatino Linotype"/>
                <w:sz w:val="9"/>
              </w:rPr>
            </w:pPr>
          </w:p>
          <w:p w14:paraId="3B934691" w14:textId="77777777" w:rsidR="002D06AE" w:rsidRDefault="002C2419">
            <w:pPr>
              <w:pStyle w:val="TableParagraph"/>
              <w:spacing w:before="0"/>
              <w:ind w:right="54"/>
              <w:rPr>
                <w:sz w:val="11"/>
              </w:rPr>
            </w:pPr>
            <w:r>
              <w:rPr>
                <w:spacing w:val="-2"/>
                <w:w w:val="105"/>
                <w:sz w:val="11"/>
              </w:rPr>
              <w:t>144,618</w:t>
            </w:r>
          </w:p>
        </w:tc>
        <w:tc>
          <w:tcPr>
            <w:tcW w:w="1263" w:type="dxa"/>
            <w:tcBorders>
              <w:left w:val="single" w:sz="4" w:space="0" w:color="808080"/>
              <w:right w:val="single" w:sz="4" w:space="0" w:color="808080"/>
            </w:tcBorders>
          </w:tcPr>
          <w:p w14:paraId="1C06F362" w14:textId="77777777" w:rsidR="002D06AE" w:rsidRDefault="002D06AE">
            <w:pPr>
              <w:pStyle w:val="TableParagraph"/>
              <w:spacing w:before="4"/>
              <w:jc w:val="left"/>
              <w:rPr>
                <w:rFonts w:ascii="Palatino Linotype"/>
                <w:sz w:val="9"/>
              </w:rPr>
            </w:pPr>
          </w:p>
          <w:p w14:paraId="51B3ADBF" w14:textId="77777777" w:rsidR="002D06AE" w:rsidRDefault="002C2419">
            <w:pPr>
              <w:pStyle w:val="TableParagraph"/>
              <w:spacing w:before="0"/>
              <w:ind w:right="55"/>
              <w:rPr>
                <w:sz w:val="11"/>
              </w:rPr>
            </w:pPr>
            <w:r>
              <w:rPr>
                <w:spacing w:val="-2"/>
                <w:w w:val="105"/>
                <w:sz w:val="11"/>
              </w:rPr>
              <w:t>144,618</w:t>
            </w:r>
          </w:p>
        </w:tc>
        <w:tc>
          <w:tcPr>
            <w:tcW w:w="1263" w:type="dxa"/>
            <w:tcBorders>
              <w:left w:val="single" w:sz="4" w:space="0" w:color="808080"/>
              <w:right w:val="single" w:sz="4" w:space="0" w:color="808080"/>
            </w:tcBorders>
          </w:tcPr>
          <w:p w14:paraId="751D6C99" w14:textId="77777777" w:rsidR="002D06AE" w:rsidRDefault="002D06AE">
            <w:pPr>
              <w:pStyle w:val="TableParagraph"/>
              <w:spacing w:before="4"/>
              <w:jc w:val="left"/>
              <w:rPr>
                <w:rFonts w:ascii="Palatino Linotype"/>
                <w:sz w:val="9"/>
              </w:rPr>
            </w:pPr>
          </w:p>
          <w:p w14:paraId="04DC1F39" w14:textId="77777777" w:rsidR="002D06AE" w:rsidRDefault="002C2419">
            <w:pPr>
              <w:pStyle w:val="TableParagraph"/>
              <w:spacing w:before="0"/>
              <w:ind w:right="56"/>
              <w:rPr>
                <w:sz w:val="11"/>
              </w:rPr>
            </w:pPr>
            <w:r>
              <w:rPr>
                <w:spacing w:val="-2"/>
                <w:w w:val="105"/>
                <w:sz w:val="11"/>
              </w:rPr>
              <w:t>144,618</w:t>
            </w:r>
          </w:p>
        </w:tc>
      </w:tr>
      <w:tr w:rsidR="002D06AE" w14:paraId="1DA71303" w14:textId="77777777">
        <w:trPr>
          <w:trHeight w:val="374"/>
        </w:trPr>
        <w:tc>
          <w:tcPr>
            <w:tcW w:w="3276" w:type="dxa"/>
            <w:tcBorders>
              <w:left w:val="nil"/>
              <w:right w:val="nil"/>
            </w:tcBorders>
          </w:tcPr>
          <w:p w14:paraId="0EBF2DDA" w14:textId="77777777" w:rsidR="002D06AE" w:rsidRDefault="002D06AE">
            <w:pPr>
              <w:pStyle w:val="TableParagraph"/>
              <w:jc w:val="left"/>
              <w:rPr>
                <w:rFonts w:ascii="Palatino Linotype"/>
                <w:sz w:val="9"/>
              </w:rPr>
            </w:pPr>
          </w:p>
          <w:p w14:paraId="574EBBB7" w14:textId="77777777" w:rsidR="002D06AE" w:rsidRDefault="002C2419">
            <w:pPr>
              <w:pStyle w:val="TableParagraph"/>
              <w:spacing w:before="0"/>
              <w:ind w:left="21"/>
              <w:jc w:val="left"/>
              <w:rPr>
                <w:b/>
                <w:sz w:val="11"/>
              </w:rPr>
            </w:pPr>
            <w:r>
              <w:rPr>
                <w:b/>
                <w:w w:val="105"/>
                <w:sz w:val="11"/>
              </w:rPr>
              <w:t>Patullos</w:t>
            </w:r>
            <w:r>
              <w:rPr>
                <w:b/>
                <w:spacing w:val="2"/>
                <w:w w:val="105"/>
                <w:sz w:val="11"/>
              </w:rPr>
              <w:t xml:space="preserve"> </w:t>
            </w:r>
            <w:r>
              <w:rPr>
                <w:b/>
                <w:w w:val="105"/>
                <w:sz w:val="11"/>
              </w:rPr>
              <w:t>Rd</w:t>
            </w:r>
            <w:r>
              <w:rPr>
                <w:b/>
                <w:spacing w:val="3"/>
                <w:w w:val="105"/>
                <w:sz w:val="11"/>
              </w:rPr>
              <w:t xml:space="preserve"> </w:t>
            </w:r>
            <w:r>
              <w:rPr>
                <w:b/>
                <w:w w:val="105"/>
                <w:sz w:val="11"/>
              </w:rPr>
              <w:t>East</w:t>
            </w:r>
            <w:r>
              <w:rPr>
                <w:b/>
                <w:spacing w:val="2"/>
                <w:w w:val="105"/>
                <w:sz w:val="11"/>
              </w:rPr>
              <w:t xml:space="preserve"> </w:t>
            </w:r>
            <w:r>
              <w:rPr>
                <w:b/>
                <w:w w:val="105"/>
                <w:sz w:val="11"/>
              </w:rPr>
              <w:t>-</w:t>
            </w:r>
            <w:r>
              <w:rPr>
                <w:b/>
                <w:spacing w:val="3"/>
                <w:w w:val="105"/>
                <w:sz w:val="11"/>
              </w:rPr>
              <w:t xml:space="preserve"> </w:t>
            </w:r>
            <w:r>
              <w:rPr>
                <w:b/>
                <w:w w:val="105"/>
                <w:sz w:val="11"/>
              </w:rPr>
              <w:t>Road</w:t>
            </w:r>
            <w:r>
              <w:rPr>
                <w:b/>
                <w:spacing w:val="3"/>
                <w:w w:val="105"/>
                <w:sz w:val="11"/>
              </w:rPr>
              <w:t xml:space="preserve"> </w:t>
            </w:r>
            <w:r>
              <w:rPr>
                <w:b/>
                <w:w w:val="105"/>
                <w:sz w:val="11"/>
              </w:rPr>
              <w:t>Widening/Shared</w:t>
            </w:r>
            <w:r>
              <w:rPr>
                <w:b/>
                <w:spacing w:val="3"/>
                <w:w w:val="105"/>
                <w:sz w:val="11"/>
              </w:rPr>
              <w:t xml:space="preserve"> </w:t>
            </w:r>
            <w:r>
              <w:rPr>
                <w:b/>
                <w:w w:val="105"/>
                <w:sz w:val="11"/>
              </w:rPr>
              <w:t>User</w:t>
            </w:r>
            <w:r>
              <w:rPr>
                <w:b/>
                <w:spacing w:val="2"/>
                <w:w w:val="105"/>
                <w:sz w:val="11"/>
              </w:rPr>
              <w:t xml:space="preserve"> </w:t>
            </w:r>
            <w:r>
              <w:rPr>
                <w:b/>
                <w:spacing w:val="-4"/>
                <w:w w:val="105"/>
                <w:sz w:val="11"/>
              </w:rPr>
              <w:t>Path</w:t>
            </w:r>
          </w:p>
        </w:tc>
        <w:tc>
          <w:tcPr>
            <w:tcW w:w="5638" w:type="dxa"/>
            <w:tcBorders>
              <w:left w:val="nil"/>
              <w:right w:val="single" w:sz="4" w:space="0" w:color="808080"/>
            </w:tcBorders>
          </w:tcPr>
          <w:p w14:paraId="02844C2D" w14:textId="77777777" w:rsidR="002D06AE" w:rsidRDefault="002D06AE">
            <w:pPr>
              <w:pStyle w:val="TableParagraph"/>
              <w:spacing w:before="6"/>
              <w:jc w:val="left"/>
              <w:rPr>
                <w:rFonts w:ascii="Palatino Linotype"/>
                <w:sz w:val="9"/>
              </w:rPr>
            </w:pPr>
          </w:p>
          <w:p w14:paraId="286B1505" w14:textId="77777777" w:rsidR="002D06AE" w:rsidRDefault="002C2419">
            <w:pPr>
              <w:pStyle w:val="TableParagraph"/>
              <w:spacing w:before="1"/>
              <w:ind w:left="100"/>
              <w:jc w:val="left"/>
              <w:rPr>
                <w:sz w:val="11"/>
              </w:rPr>
            </w:pPr>
            <w:r>
              <w:rPr>
                <w:w w:val="105"/>
                <w:sz w:val="11"/>
              </w:rPr>
              <w:t>Design of</w:t>
            </w:r>
            <w:r>
              <w:rPr>
                <w:spacing w:val="1"/>
                <w:w w:val="105"/>
                <w:sz w:val="11"/>
              </w:rPr>
              <w:t xml:space="preserve"> </w:t>
            </w:r>
            <w:r>
              <w:rPr>
                <w:w w:val="105"/>
                <w:sz w:val="11"/>
              </w:rPr>
              <w:t>widened</w:t>
            </w:r>
            <w:r>
              <w:rPr>
                <w:spacing w:val="-1"/>
                <w:w w:val="105"/>
                <w:sz w:val="11"/>
              </w:rPr>
              <w:t xml:space="preserve"> </w:t>
            </w:r>
            <w:r>
              <w:rPr>
                <w:w w:val="105"/>
                <w:sz w:val="11"/>
              </w:rPr>
              <w:t>road</w:t>
            </w:r>
            <w:r>
              <w:rPr>
                <w:spacing w:val="1"/>
                <w:w w:val="105"/>
                <w:sz w:val="11"/>
              </w:rPr>
              <w:t xml:space="preserve"> </w:t>
            </w:r>
            <w:r>
              <w:rPr>
                <w:w w:val="105"/>
                <w:sz w:val="11"/>
              </w:rPr>
              <w:t>and</w:t>
            </w:r>
            <w:r>
              <w:rPr>
                <w:spacing w:val="-2"/>
                <w:w w:val="105"/>
                <w:sz w:val="11"/>
              </w:rPr>
              <w:t xml:space="preserve"> </w:t>
            </w:r>
            <w:r>
              <w:rPr>
                <w:w w:val="105"/>
                <w:sz w:val="11"/>
              </w:rPr>
              <w:t>shared user path</w:t>
            </w:r>
            <w:r>
              <w:rPr>
                <w:spacing w:val="-2"/>
                <w:w w:val="105"/>
                <w:sz w:val="11"/>
              </w:rPr>
              <w:t xml:space="preserve"> </w:t>
            </w:r>
            <w:r>
              <w:rPr>
                <w:w w:val="105"/>
                <w:sz w:val="11"/>
              </w:rPr>
              <w:t>between O’Hallorans</w:t>
            </w:r>
            <w:r>
              <w:rPr>
                <w:spacing w:val="1"/>
                <w:w w:val="105"/>
                <w:sz w:val="11"/>
              </w:rPr>
              <w:t xml:space="preserve"> </w:t>
            </w:r>
            <w:r>
              <w:rPr>
                <w:w w:val="105"/>
                <w:sz w:val="11"/>
              </w:rPr>
              <w:t>Rd and Kees</w:t>
            </w:r>
            <w:r>
              <w:rPr>
                <w:spacing w:val="1"/>
                <w:w w:val="105"/>
                <w:sz w:val="11"/>
              </w:rPr>
              <w:t xml:space="preserve"> </w:t>
            </w:r>
            <w:r>
              <w:rPr>
                <w:w w:val="105"/>
                <w:sz w:val="11"/>
              </w:rPr>
              <w:t>Rd,</w:t>
            </w:r>
            <w:r>
              <w:rPr>
                <w:spacing w:val="2"/>
                <w:w w:val="105"/>
                <w:sz w:val="11"/>
              </w:rPr>
              <w:t xml:space="preserve"> </w:t>
            </w:r>
            <w:r>
              <w:rPr>
                <w:spacing w:val="-2"/>
                <w:w w:val="105"/>
                <w:sz w:val="11"/>
              </w:rPr>
              <w:t>Lara.</w:t>
            </w:r>
          </w:p>
        </w:tc>
        <w:tc>
          <w:tcPr>
            <w:tcW w:w="1190" w:type="dxa"/>
            <w:tcBorders>
              <w:left w:val="single" w:sz="4" w:space="0" w:color="808080"/>
              <w:right w:val="nil"/>
            </w:tcBorders>
            <w:shd w:val="clear" w:color="auto" w:fill="F1F1F1"/>
          </w:tcPr>
          <w:p w14:paraId="2F121CEA" w14:textId="77777777" w:rsidR="002D06AE" w:rsidRDefault="002D06AE">
            <w:pPr>
              <w:pStyle w:val="TableParagraph"/>
              <w:spacing w:before="4"/>
              <w:jc w:val="left"/>
              <w:rPr>
                <w:rFonts w:ascii="Palatino Linotype"/>
                <w:sz w:val="9"/>
              </w:rPr>
            </w:pPr>
          </w:p>
          <w:p w14:paraId="64EBFB0C"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4C0AE47C" w14:textId="77777777" w:rsidR="002D06AE" w:rsidRDefault="002D06AE">
            <w:pPr>
              <w:pStyle w:val="TableParagraph"/>
              <w:spacing w:before="4"/>
              <w:jc w:val="left"/>
              <w:rPr>
                <w:rFonts w:ascii="Palatino Linotype"/>
                <w:sz w:val="9"/>
              </w:rPr>
            </w:pPr>
          </w:p>
          <w:p w14:paraId="58EC3CD1"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9E5FA9C" w14:textId="77777777" w:rsidR="002D06AE" w:rsidRDefault="002D06AE">
            <w:pPr>
              <w:pStyle w:val="TableParagraph"/>
              <w:spacing w:before="4"/>
              <w:jc w:val="left"/>
              <w:rPr>
                <w:rFonts w:ascii="Palatino Linotype"/>
                <w:sz w:val="9"/>
              </w:rPr>
            </w:pPr>
          </w:p>
          <w:p w14:paraId="06CC26F7"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0FF819C" w14:textId="77777777" w:rsidR="002D06AE" w:rsidRDefault="002D06AE">
            <w:pPr>
              <w:pStyle w:val="TableParagraph"/>
              <w:spacing w:before="4"/>
              <w:jc w:val="left"/>
              <w:rPr>
                <w:rFonts w:ascii="Palatino Linotype"/>
                <w:sz w:val="9"/>
              </w:rPr>
            </w:pPr>
          </w:p>
          <w:p w14:paraId="451C1A22"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22369BC" w14:textId="77777777" w:rsidR="002D06AE" w:rsidRDefault="002D06AE">
            <w:pPr>
              <w:pStyle w:val="TableParagraph"/>
              <w:spacing w:before="4"/>
              <w:jc w:val="left"/>
              <w:rPr>
                <w:rFonts w:ascii="Palatino Linotype"/>
                <w:sz w:val="9"/>
              </w:rPr>
            </w:pPr>
          </w:p>
          <w:p w14:paraId="039C33E8" w14:textId="77777777" w:rsidR="002D06AE" w:rsidRDefault="002C2419">
            <w:pPr>
              <w:pStyle w:val="TableParagraph"/>
              <w:spacing w:before="0"/>
              <w:ind w:right="55"/>
              <w:rPr>
                <w:sz w:val="11"/>
              </w:rPr>
            </w:pPr>
            <w:r>
              <w:rPr>
                <w:spacing w:val="-2"/>
                <w:w w:val="105"/>
                <w:sz w:val="11"/>
              </w:rPr>
              <w:t>3,909,332</w:t>
            </w:r>
          </w:p>
        </w:tc>
        <w:tc>
          <w:tcPr>
            <w:tcW w:w="1263" w:type="dxa"/>
            <w:tcBorders>
              <w:left w:val="single" w:sz="4" w:space="0" w:color="808080"/>
              <w:right w:val="single" w:sz="4" w:space="0" w:color="808080"/>
            </w:tcBorders>
          </w:tcPr>
          <w:p w14:paraId="1A800042" w14:textId="77777777" w:rsidR="002D06AE" w:rsidRDefault="002D06AE">
            <w:pPr>
              <w:pStyle w:val="TableParagraph"/>
              <w:spacing w:before="4"/>
              <w:jc w:val="left"/>
              <w:rPr>
                <w:rFonts w:ascii="Palatino Linotype"/>
                <w:sz w:val="9"/>
              </w:rPr>
            </w:pPr>
          </w:p>
          <w:p w14:paraId="3B96A790" w14:textId="77777777" w:rsidR="002D06AE" w:rsidRDefault="002C2419">
            <w:pPr>
              <w:pStyle w:val="TableParagraph"/>
              <w:spacing w:before="0"/>
              <w:ind w:right="185"/>
              <w:rPr>
                <w:sz w:val="11"/>
              </w:rPr>
            </w:pPr>
            <w:r>
              <w:rPr>
                <w:w w:val="106"/>
                <w:sz w:val="11"/>
              </w:rPr>
              <w:t>-</w:t>
            </w:r>
          </w:p>
        </w:tc>
      </w:tr>
      <w:tr w:rsidR="002D06AE" w14:paraId="5C52EAB3" w14:textId="77777777">
        <w:trPr>
          <w:trHeight w:val="374"/>
        </w:trPr>
        <w:tc>
          <w:tcPr>
            <w:tcW w:w="3276" w:type="dxa"/>
            <w:tcBorders>
              <w:left w:val="nil"/>
              <w:right w:val="nil"/>
            </w:tcBorders>
          </w:tcPr>
          <w:p w14:paraId="2D910972" w14:textId="77777777" w:rsidR="002D06AE" w:rsidRDefault="002D06AE">
            <w:pPr>
              <w:pStyle w:val="TableParagraph"/>
              <w:jc w:val="left"/>
              <w:rPr>
                <w:rFonts w:ascii="Palatino Linotype"/>
                <w:sz w:val="9"/>
              </w:rPr>
            </w:pPr>
          </w:p>
          <w:p w14:paraId="30242C76" w14:textId="77777777" w:rsidR="002D06AE" w:rsidRDefault="002C2419">
            <w:pPr>
              <w:pStyle w:val="TableParagraph"/>
              <w:spacing w:before="0"/>
              <w:ind w:left="21"/>
              <w:jc w:val="left"/>
              <w:rPr>
                <w:b/>
                <w:sz w:val="11"/>
              </w:rPr>
            </w:pPr>
            <w:r>
              <w:rPr>
                <w:b/>
                <w:w w:val="105"/>
                <w:sz w:val="11"/>
              </w:rPr>
              <w:t>Shared</w:t>
            </w:r>
            <w:r>
              <w:rPr>
                <w:b/>
                <w:spacing w:val="2"/>
                <w:w w:val="105"/>
                <w:sz w:val="11"/>
              </w:rPr>
              <w:t xml:space="preserve"> </w:t>
            </w:r>
            <w:r>
              <w:rPr>
                <w:b/>
                <w:w w:val="105"/>
                <w:sz w:val="11"/>
              </w:rPr>
              <w:t>Path</w:t>
            </w:r>
            <w:r>
              <w:rPr>
                <w:b/>
                <w:spacing w:val="2"/>
                <w:w w:val="105"/>
                <w:sz w:val="11"/>
              </w:rPr>
              <w:t xml:space="preserve"> </w:t>
            </w:r>
            <w:r>
              <w:rPr>
                <w:b/>
                <w:w w:val="105"/>
                <w:sz w:val="11"/>
              </w:rPr>
              <w:t>network</w:t>
            </w:r>
            <w:r>
              <w:rPr>
                <w:b/>
                <w:spacing w:val="2"/>
                <w:w w:val="105"/>
                <w:sz w:val="11"/>
              </w:rPr>
              <w:t xml:space="preserve"> </w:t>
            </w:r>
            <w:r>
              <w:rPr>
                <w:b/>
                <w:w w:val="105"/>
                <w:sz w:val="11"/>
              </w:rPr>
              <w:t>-</w:t>
            </w:r>
            <w:r>
              <w:rPr>
                <w:b/>
                <w:spacing w:val="2"/>
                <w:w w:val="105"/>
                <w:sz w:val="11"/>
              </w:rPr>
              <w:t xml:space="preserve"> </w:t>
            </w:r>
            <w:r>
              <w:rPr>
                <w:b/>
                <w:w w:val="105"/>
                <w:sz w:val="11"/>
              </w:rPr>
              <w:t>Mt</w:t>
            </w:r>
            <w:r>
              <w:rPr>
                <w:b/>
                <w:spacing w:val="2"/>
                <w:w w:val="105"/>
                <w:sz w:val="11"/>
              </w:rPr>
              <w:t xml:space="preserve"> </w:t>
            </w:r>
            <w:r>
              <w:rPr>
                <w:b/>
                <w:w w:val="105"/>
                <w:sz w:val="11"/>
              </w:rPr>
              <w:t>Duneed</w:t>
            </w:r>
            <w:r>
              <w:rPr>
                <w:b/>
                <w:spacing w:val="2"/>
                <w:w w:val="105"/>
                <w:sz w:val="11"/>
              </w:rPr>
              <w:t xml:space="preserve"> </w:t>
            </w:r>
            <w:r>
              <w:rPr>
                <w:b/>
                <w:w w:val="105"/>
                <w:sz w:val="11"/>
              </w:rPr>
              <w:t>-</w:t>
            </w:r>
            <w:r>
              <w:rPr>
                <w:b/>
                <w:spacing w:val="3"/>
                <w:w w:val="105"/>
                <w:sz w:val="11"/>
              </w:rPr>
              <w:t xml:space="preserve"> </w:t>
            </w:r>
            <w:r>
              <w:rPr>
                <w:b/>
                <w:spacing w:val="-2"/>
                <w:w w:val="105"/>
                <w:sz w:val="11"/>
              </w:rPr>
              <w:t>Offroad</w:t>
            </w:r>
          </w:p>
        </w:tc>
        <w:tc>
          <w:tcPr>
            <w:tcW w:w="5638" w:type="dxa"/>
            <w:tcBorders>
              <w:left w:val="nil"/>
              <w:right w:val="single" w:sz="4" w:space="0" w:color="808080"/>
            </w:tcBorders>
          </w:tcPr>
          <w:p w14:paraId="76CA80BB" w14:textId="77777777" w:rsidR="002D06AE" w:rsidRDefault="002D06AE">
            <w:pPr>
              <w:pStyle w:val="TableParagraph"/>
              <w:spacing w:before="6"/>
              <w:jc w:val="left"/>
              <w:rPr>
                <w:rFonts w:ascii="Palatino Linotype"/>
                <w:sz w:val="9"/>
              </w:rPr>
            </w:pPr>
          </w:p>
          <w:p w14:paraId="51B98C47" w14:textId="77777777" w:rsidR="002D06AE" w:rsidRDefault="002C2419">
            <w:pPr>
              <w:pStyle w:val="TableParagraph"/>
              <w:spacing w:before="1"/>
              <w:ind w:left="100"/>
              <w:jc w:val="left"/>
              <w:rPr>
                <w:sz w:val="11"/>
              </w:rPr>
            </w:pPr>
            <w:r>
              <w:rPr>
                <w:w w:val="105"/>
                <w:sz w:val="11"/>
              </w:rPr>
              <w:t>Trail</w:t>
            </w:r>
            <w:r>
              <w:rPr>
                <w:spacing w:val="-3"/>
                <w:w w:val="105"/>
                <w:sz w:val="11"/>
              </w:rPr>
              <w:t xml:space="preserve"> </w:t>
            </w:r>
            <w:r>
              <w:rPr>
                <w:w w:val="105"/>
                <w:sz w:val="11"/>
              </w:rPr>
              <w:t>within</w:t>
            </w:r>
            <w:r>
              <w:rPr>
                <w:spacing w:val="-2"/>
                <w:w w:val="105"/>
                <w:sz w:val="11"/>
              </w:rPr>
              <w:t xml:space="preserve"> </w:t>
            </w:r>
            <w:r>
              <w:rPr>
                <w:w w:val="105"/>
                <w:sz w:val="11"/>
              </w:rPr>
              <w:t>of Baanip</w:t>
            </w:r>
            <w:r>
              <w:rPr>
                <w:spacing w:val="-1"/>
                <w:w w:val="105"/>
                <w:sz w:val="11"/>
              </w:rPr>
              <w:t xml:space="preserve"> </w:t>
            </w:r>
            <w:r>
              <w:rPr>
                <w:w w:val="105"/>
                <w:sz w:val="11"/>
              </w:rPr>
              <w:t>and</w:t>
            </w:r>
            <w:r>
              <w:rPr>
                <w:spacing w:val="-1"/>
                <w:w w:val="105"/>
                <w:sz w:val="11"/>
              </w:rPr>
              <w:t xml:space="preserve"> </w:t>
            </w:r>
            <w:r>
              <w:rPr>
                <w:w w:val="105"/>
                <w:sz w:val="11"/>
              </w:rPr>
              <w:t>Boundary</w:t>
            </w:r>
            <w:r>
              <w:rPr>
                <w:spacing w:val="-5"/>
                <w:w w:val="105"/>
                <w:sz w:val="11"/>
              </w:rPr>
              <w:t xml:space="preserve"> </w:t>
            </w:r>
            <w:r>
              <w:rPr>
                <w:w w:val="105"/>
                <w:sz w:val="11"/>
              </w:rPr>
              <w:t>Road</w:t>
            </w:r>
            <w:r>
              <w:rPr>
                <w:spacing w:val="-1"/>
                <w:w w:val="105"/>
                <w:sz w:val="11"/>
              </w:rPr>
              <w:t xml:space="preserve"> </w:t>
            </w:r>
            <w:r>
              <w:rPr>
                <w:w w:val="105"/>
                <w:sz w:val="11"/>
              </w:rPr>
              <w:t>intersection</w:t>
            </w:r>
            <w:r>
              <w:rPr>
                <w:spacing w:val="-1"/>
                <w:w w:val="105"/>
                <w:sz w:val="11"/>
              </w:rPr>
              <w:t xml:space="preserve"> </w:t>
            </w:r>
            <w:r>
              <w:rPr>
                <w:w w:val="105"/>
                <w:sz w:val="11"/>
              </w:rPr>
              <w:t>project.</w:t>
            </w:r>
            <w:r>
              <w:rPr>
                <w:spacing w:val="1"/>
                <w:w w:val="105"/>
                <w:sz w:val="11"/>
              </w:rPr>
              <w:t xml:space="preserve"> </w:t>
            </w:r>
            <w:r>
              <w:rPr>
                <w:spacing w:val="-2"/>
                <w:w w:val="105"/>
                <w:sz w:val="11"/>
              </w:rPr>
              <w:t>(DI_TR_2)</w:t>
            </w:r>
          </w:p>
        </w:tc>
        <w:tc>
          <w:tcPr>
            <w:tcW w:w="1190" w:type="dxa"/>
            <w:tcBorders>
              <w:left w:val="single" w:sz="4" w:space="0" w:color="808080"/>
              <w:right w:val="nil"/>
            </w:tcBorders>
            <w:shd w:val="clear" w:color="auto" w:fill="F1F1F1"/>
          </w:tcPr>
          <w:p w14:paraId="564773DB" w14:textId="77777777" w:rsidR="002D06AE" w:rsidRDefault="002D06AE">
            <w:pPr>
              <w:pStyle w:val="TableParagraph"/>
              <w:spacing w:before="4"/>
              <w:jc w:val="left"/>
              <w:rPr>
                <w:rFonts w:ascii="Palatino Linotype"/>
                <w:sz w:val="9"/>
              </w:rPr>
            </w:pPr>
          </w:p>
          <w:p w14:paraId="0E348043" w14:textId="77777777" w:rsidR="002D06AE" w:rsidRDefault="002C2419">
            <w:pPr>
              <w:pStyle w:val="TableParagraph"/>
              <w:spacing w:before="0"/>
              <w:ind w:right="175"/>
              <w:rPr>
                <w:sz w:val="11"/>
              </w:rPr>
            </w:pPr>
            <w:r>
              <w:rPr>
                <w:spacing w:val="-2"/>
                <w:w w:val="105"/>
                <w:sz w:val="11"/>
              </w:rPr>
              <w:t>172,718</w:t>
            </w:r>
          </w:p>
        </w:tc>
        <w:tc>
          <w:tcPr>
            <w:tcW w:w="1053" w:type="dxa"/>
            <w:tcBorders>
              <w:left w:val="nil"/>
              <w:right w:val="nil"/>
            </w:tcBorders>
            <w:shd w:val="clear" w:color="auto" w:fill="F1F1F1"/>
          </w:tcPr>
          <w:p w14:paraId="0F294CCE" w14:textId="77777777" w:rsidR="002D06AE" w:rsidRDefault="002D06AE">
            <w:pPr>
              <w:pStyle w:val="TableParagraph"/>
              <w:spacing w:before="4"/>
              <w:jc w:val="left"/>
              <w:rPr>
                <w:rFonts w:ascii="Palatino Linotype"/>
                <w:sz w:val="9"/>
              </w:rPr>
            </w:pPr>
          </w:p>
          <w:p w14:paraId="3E7432BC"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0ACB1D1C" w14:textId="77777777" w:rsidR="002D06AE" w:rsidRDefault="002D06AE">
            <w:pPr>
              <w:pStyle w:val="TableParagraph"/>
              <w:spacing w:before="4"/>
              <w:jc w:val="left"/>
              <w:rPr>
                <w:rFonts w:ascii="Palatino Linotype"/>
                <w:sz w:val="9"/>
              </w:rPr>
            </w:pPr>
          </w:p>
          <w:p w14:paraId="2D28613D" w14:textId="77777777" w:rsidR="002D06AE" w:rsidRDefault="002C2419">
            <w:pPr>
              <w:pStyle w:val="TableParagraph"/>
              <w:spacing w:before="0"/>
              <w:ind w:right="54"/>
              <w:rPr>
                <w:sz w:val="11"/>
              </w:rPr>
            </w:pPr>
            <w:r>
              <w:rPr>
                <w:spacing w:val="-2"/>
                <w:w w:val="105"/>
                <w:sz w:val="11"/>
              </w:rPr>
              <w:t>172,718</w:t>
            </w:r>
          </w:p>
        </w:tc>
        <w:tc>
          <w:tcPr>
            <w:tcW w:w="1263" w:type="dxa"/>
            <w:tcBorders>
              <w:left w:val="single" w:sz="4" w:space="0" w:color="808080"/>
              <w:right w:val="single" w:sz="4" w:space="0" w:color="808080"/>
            </w:tcBorders>
          </w:tcPr>
          <w:p w14:paraId="01271F21" w14:textId="77777777" w:rsidR="002D06AE" w:rsidRDefault="002D06AE">
            <w:pPr>
              <w:pStyle w:val="TableParagraph"/>
              <w:spacing w:before="4"/>
              <w:jc w:val="left"/>
              <w:rPr>
                <w:rFonts w:ascii="Palatino Linotype"/>
                <w:sz w:val="9"/>
              </w:rPr>
            </w:pPr>
          </w:p>
          <w:p w14:paraId="54E1F0C8" w14:textId="77777777" w:rsidR="002D06AE" w:rsidRDefault="002C2419">
            <w:pPr>
              <w:pStyle w:val="TableParagraph"/>
              <w:spacing w:before="0"/>
              <w:ind w:right="54"/>
              <w:rPr>
                <w:sz w:val="11"/>
              </w:rPr>
            </w:pPr>
            <w:r>
              <w:rPr>
                <w:spacing w:val="-2"/>
                <w:w w:val="105"/>
                <w:sz w:val="11"/>
              </w:rPr>
              <w:t>172,718</w:t>
            </w:r>
          </w:p>
        </w:tc>
        <w:tc>
          <w:tcPr>
            <w:tcW w:w="1263" w:type="dxa"/>
            <w:tcBorders>
              <w:left w:val="single" w:sz="4" w:space="0" w:color="808080"/>
              <w:right w:val="single" w:sz="4" w:space="0" w:color="808080"/>
            </w:tcBorders>
          </w:tcPr>
          <w:p w14:paraId="7ADF008C" w14:textId="77777777" w:rsidR="002D06AE" w:rsidRDefault="002D06AE">
            <w:pPr>
              <w:pStyle w:val="TableParagraph"/>
              <w:spacing w:before="4"/>
              <w:jc w:val="left"/>
              <w:rPr>
                <w:rFonts w:ascii="Palatino Linotype"/>
                <w:sz w:val="9"/>
              </w:rPr>
            </w:pPr>
          </w:p>
          <w:p w14:paraId="5824E2A2" w14:textId="77777777" w:rsidR="002D06AE" w:rsidRDefault="002C2419">
            <w:pPr>
              <w:pStyle w:val="TableParagraph"/>
              <w:spacing w:before="0"/>
              <w:ind w:right="55"/>
              <w:rPr>
                <w:sz w:val="11"/>
              </w:rPr>
            </w:pPr>
            <w:r>
              <w:rPr>
                <w:spacing w:val="-2"/>
                <w:w w:val="105"/>
                <w:sz w:val="11"/>
              </w:rPr>
              <w:t>172,718</w:t>
            </w:r>
          </w:p>
        </w:tc>
        <w:tc>
          <w:tcPr>
            <w:tcW w:w="1263" w:type="dxa"/>
            <w:tcBorders>
              <w:left w:val="single" w:sz="4" w:space="0" w:color="808080"/>
              <w:right w:val="single" w:sz="4" w:space="0" w:color="808080"/>
            </w:tcBorders>
          </w:tcPr>
          <w:p w14:paraId="1A1750B9" w14:textId="77777777" w:rsidR="002D06AE" w:rsidRDefault="002D06AE">
            <w:pPr>
              <w:pStyle w:val="TableParagraph"/>
              <w:spacing w:before="4"/>
              <w:jc w:val="left"/>
              <w:rPr>
                <w:rFonts w:ascii="Palatino Linotype"/>
                <w:sz w:val="9"/>
              </w:rPr>
            </w:pPr>
          </w:p>
          <w:p w14:paraId="0B8083F4" w14:textId="77777777" w:rsidR="002D06AE" w:rsidRDefault="002C2419">
            <w:pPr>
              <w:pStyle w:val="TableParagraph"/>
              <w:spacing w:before="0"/>
              <w:ind w:right="56"/>
              <w:rPr>
                <w:sz w:val="11"/>
              </w:rPr>
            </w:pPr>
            <w:r>
              <w:rPr>
                <w:spacing w:val="-2"/>
                <w:w w:val="105"/>
                <w:sz w:val="11"/>
              </w:rPr>
              <w:t>172,718</w:t>
            </w:r>
          </w:p>
        </w:tc>
      </w:tr>
      <w:tr w:rsidR="002D06AE" w14:paraId="339968AC" w14:textId="77777777">
        <w:trPr>
          <w:trHeight w:val="374"/>
        </w:trPr>
        <w:tc>
          <w:tcPr>
            <w:tcW w:w="3276" w:type="dxa"/>
            <w:tcBorders>
              <w:left w:val="nil"/>
              <w:right w:val="nil"/>
            </w:tcBorders>
          </w:tcPr>
          <w:p w14:paraId="7402C4AB" w14:textId="77777777" w:rsidR="002D06AE" w:rsidRDefault="002D06AE">
            <w:pPr>
              <w:pStyle w:val="TableParagraph"/>
              <w:jc w:val="left"/>
              <w:rPr>
                <w:rFonts w:ascii="Palatino Linotype"/>
                <w:sz w:val="9"/>
              </w:rPr>
            </w:pPr>
          </w:p>
          <w:p w14:paraId="293FC6B0" w14:textId="77777777" w:rsidR="002D06AE" w:rsidRDefault="002C2419">
            <w:pPr>
              <w:pStyle w:val="TableParagraph"/>
              <w:spacing w:before="0"/>
              <w:ind w:left="21"/>
              <w:jc w:val="left"/>
              <w:rPr>
                <w:b/>
                <w:sz w:val="11"/>
              </w:rPr>
            </w:pPr>
            <w:r>
              <w:rPr>
                <w:b/>
                <w:w w:val="105"/>
                <w:sz w:val="11"/>
              </w:rPr>
              <w:t>Shared</w:t>
            </w:r>
            <w:r>
              <w:rPr>
                <w:b/>
                <w:spacing w:val="2"/>
                <w:w w:val="105"/>
                <w:sz w:val="11"/>
              </w:rPr>
              <w:t xml:space="preserve"> </w:t>
            </w:r>
            <w:r>
              <w:rPr>
                <w:b/>
                <w:w w:val="105"/>
                <w:sz w:val="11"/>
              </w:rPr>
              <w:t>Path</w:t>
            </w:r>
            <w:r>
              <w:rPr>
                <w:b/>
                <w:spacing w:val="1"/>
                <w:w w:val="105"/>
                <w:sz w:val="11"/>
              </w:rPr>
              <w:t xml:space="preserve"> </w:t>
            </w:r>
            <w:r>
              <w:rPr>
                <w:b/>
                <w:w w:val="105"/>
                <w:sz w:val="11"/>
              </w:rPr>
              <w:t>Network</w:t>
            </w:r>
            <w:r>
              <w:rPr>
                <w:b/>
                <w:spacing w:val="2"/>
                <w:w w:val="105"/>
                <w:sz w:val="11"/>
              </w:rPr>
              <w:t xml:space="preserve"> </w:t>
            </w:r>
            <w:r>
              <w:rPr>
                <w:b/>
                <w:w w:val="105"/>
                <w:sz w:val="11"/>
              </w:rPr>
              <w:t>-</w:t>
            </w:r>
            <w:r>
              <w:rPr>
                <w:b/>
                <w:spacing w:val="1"/>
                <w:w w:val="105"/>
                <w:sz w:val="11"/>
              </w:rPr>
              <w:t xml:space="preserve"> </w:t>
            </w:r>
            <w:r>
              <w:rPr>
                <w:b/>
                <w:w w:val="105"/>
                <w:sz w:val="11"/>
              </w:rPr>
              <w:t>Off</w:t>
            </w:r>
            <w:r>
              <w:rPr>
                <w:b/>
                <w:spacing w:val="1"/>
                <w:w w:val="105"/>
                <w:sz w:val="11"/>
              </w:rPr>
              <w:t xml:space="preserve"> </w:t>
            </w:r>
            <w:r>
              <w:rPr>
                <w:b/>
                <w:w w:val="105"/>
                <w:sz w:val="11"/>
              </w:rPr>
              <w:t>Road</w:t>
            </w:r>
            <w:r>
              <w:rPr>
                <w:b/>
                <w:spacing w:val="2"/>
                <w:w w:val="105"/>
                <w:sz w:val="11"/>
              </w:rPr>
              <w:t xml:space="preserve"> </w:t>
            </w:r>
            <w:r>
              <w:rPr>
                <w:b/>
                <w:w w:val="105"/>
                <w:sz w:val="11"/>
              </w:rPr>
              <w:t>(Barwarre Road</w:t>
            </w:r>
            <w:r>
              <w:rPr>
                <w:b/>
                <w:spacing w:val="2"/>
                <w:w w:val="105"/>
                <w:sz w:val="11"/>
              </w:rPr>
              <w:t xml:space="preserve"> </w:t>
            </w:r>
            <w:r>
              <w:rPr>
                <w:b/>
                <w:spacing w:val="-2"/>
                <w:w w:val="105"/>
                <w:sz w:val="11"/>
              </w:rPr>
              <w:t>South)</w:t>
            </w:r>
          </w:p>
        </w:tc>
        <w:tc>
          <w:tcPr>
            <w:tcW w:w="5638" w:type="dxa"/>
            <w:tcBorders>
              <w:left w:val="nil"/>
              <w:right w:val="single" w:sz="4" w:space="0" w:color="808080"/>
            </w:tcBorders>
          </w:tcPr>
          <w:p w14:paraId="0EB61D71" w14:textId="77777777" w:rsidR="002D06AE" w:rsidRDefault="002D06AE">
            <w:pPr>
              <w:pStyle w:val="TableParagraph"/>
              <w:spacing w:before="6"/>
              <w:jc w:val="left"/>
              <w:rPr>
                <w:rFonts w:ascii="Palatino Linotype"/>
                <w:sz w:val="9"/>
              </w:rPr>
            </w:pPr>
          </w:p>
          <w:p w14:paraId="7B9420CF" w14:textId="77777777" w:rsidR="002D06AE" w:rsidRDefault="002C2419">
            <w:pPr>
              <w:pStyle w:val="TableParagraph"/>
              <w:spacing w:before="1"/>
              <w:ind w:left="100"/>
              <w:jc w:val="left"/>
              <w:rPr>
                <w:sz w:val="11"/>
              </w:rPr>
            </w:pPr>
            <w:r>
              <w:rPr>
                <w:w w:val="105"/>
                <w:sz w:val="11"/>
              </w:rPr>
              <w:t>Trail</w:t>
            </w:r>
            <w:r>
              <w:rPr>
                <w:spacing w:val="-3"/>
                <w:w w:val="105"/>
                <w:sz w:val="11"/>
              </w:rPr>
              <w:t xml:space="preserve"> </w:t>
            </w:r>
            <w:r>
              <w:rPr>
                <w:w w:val="105"/>
                <w:sz w:val="11"/>
              </w:rPr>
              <w:t>along</w:t>
            </w:r>
            <w:r>
              <w:rPr>
                <w:spacing w:val="-1"/>
                <w:w w:val="105"/>
                <w:sz w:val="11"/>
              </w:rPr>
              <w:t xml:space="preserve"> </w:t>
            </w:r>
            <w:r>
              <w:rPr>
                <w:w w:val="105"/>
                <w:sz w:val="11"/>
              </w:rPr>
              <w:t>Barwarre</w:t>
            </w:r>
            <w:r>
              <w:rPr>
                <w:spacing w:val="-1"/>
                <w:w w:val="105"/>
                <w:sz w:val="11"/>
              </w:rPr>
              <w:t xml:space="preserve"> </w:t>
            </w:r>
            <w:r>
              <w:rPr>
                <w:w w:val="105"/>
                <w:sz w:val="11"/>
              </w:rPr>
              <w:t>Road South.</w:t>
            </w:r>
            <w:r>
              <w:rPr>
                <w:spacing w:val="1"/>
                <w:w w:val="105"/>
                <w:sz w:val="11"/>
              </w:rPr>
              <w:t xml:space="preserve"> </w:t>
            </w:r>
            <w:r>
              <w:rPr>
                <w:w w:val="105"/>
                <w:sz w:val="11"/>
              </w:rPr>
              <w:t>(DI_TR_2</w:t>
            </w:r>
            <w:r>
              <w:rPr>
                <w:spacing w:val="-1"/>
                <w:w w:val="105"/>
                <w:sz w:val="11"/>
              </w:rPr>
              <w:t xml:space="preserve"> </w:t>
            </w:r>
            <w:r>
              <w:rPr>
                <w:spacing w:val="-10"/>
                <w:w w:val="105"/>
                <w:sz w:val="11"/>
              </w:rPr>
              <w:t>)</w:t>
            </w:r>
          </w:p>
        </w:tc>
        <w:tc>
          <w:tcPr>
            <w:tcW w:w="1190" w:type="dxa"/>
            <w:tcBorders>
              <w:left w:val="single" w:sz="4" w:space="0" w:color="808080"/>
              <w:right w:val="nil"/>
            </w:tcBorders>
            <w:shd w:val="clear" w:color="auto" w:fill="F1F1F1"/>
          </w:tcPr>
          <w:p w14:paraId="7CBB9E34" w14:textId="77777777" w:rsidR="002D06AE" w:rsidRDefault="002D06AE">
            <w:pPr>
              <w:pStyle w:val="TableParagraph"/>
              <w:spacing w:before="4"/>
              <w:jc w:val="left"/>
              <w:rPr>
                <w:rFonts w:ascii="Palatino Linotype"/>
                <w:sz w:val="9"/>
              </w:rPr>
            </w:pPr>
          </w:p>
          <w:p w14:paraId="44B13E94" w14:textId="77777777" w:rsidR="002D06AE" w:rsidRDefault="002C2419">
            <w:pPr>
              <w:pStyle w:val="TableParagraph"/>
              <w:spacing w:before="0"/>
              <w:ind w:right="174"/>
              <w:rPr>
                <w:sz w:val="11"/>
              </w:rPr>
            </w:pPr>
            <w:r>
              <w:rPr>
                <w:spacing w:val="-2"/>
                <w:w w:val="105"/>
                <w:sz w:val="11"/>
              </w:rPr>
              <w:t>18,765</w:t>
            </w:r>
          </w:p>
        </w:tc>
        <w:tc>
          <w:tcPr>
            <w:tcW w:w="1053" w:type="dxa"/>
            <w:tcBorders>
              <w:left w:val="nil"/>
              <w:right w:val="nil"/>
            </w:tcBorders>
            <w:shd w:val="clear" w:color="auto" w:fill="F1F1F1"/>
          </w:tcPr>
          <w:p w14:paraId="5EBAA02F" w14:textId="77777777" w:rsidR="002D06AE" w:rsidRDefault="002D06AE">
            <w:pPr>
              <w:pStyle w:val="TableParagraph"/>
              <w:spacing w:before="4"/>
              <w:jc w:val="left"/>
              <w:rPr>
                <w:rFonts w:ascii="Palatino Linotype"/>
                <w:sz w:val="9"/>
              </w:rPr>
            </w:pPr>
          </w:p>
          <w:p w14:paraId="38A024E9"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2B4BF74" w14:textId="77777777" w:rsidR="002D06AE" w:rsidRDefault="002D06AE">
            <w:pPr>
              <w:pStyle w:val="TableParagraph"/>
              <w:spacing w:before="4"/>
              <w:jc w:val="left"/>
              <w:rPr>
                <w:rFonts w:ascii="Palatino Linotype"/>
                <w:sz w:val="9"/>
              </w:rPr>
            </w:pPr>
          </w:p>
          <w:p w14:paraId="1B21C9EB" w14:textId="77777777" w:rsidR="002D06AE" w:rsidRDefault="002C2419">
            <w:pPr>
              <w:pStyle w:val="TableParagraph"/>
              <w:spacing w:before="0"/>
              <w:ind w:right="54"/>
              <w:rPr>
                <w:sz w:val="11"/>
              </w:rPr>
            </w:pPr>
            <w:r>
              <w:rPr>
                <w:spacing w:val="-2"/>
                <w:w w:val="105"/>
                <w:sz w:val="11"/>
              </w:rPr>
              <w:t>18,765</w:t>
            </w:r>
          </w:p>
        </w:tc>
        <w:tc>
          <w:tcPr>
            <w:tcW w:w="1263" w:type="dxa"/>
            <w:tcBorders>
              <w:left w:val="single" w:sz="4" w:space="0" w:color="808080"/>
              <w:right w:val="single" w:sz="4" w:space="0" w:color="808080"/>
            </w:tcBorders>
          </w:tcPr>
          <w:p w14:paraId="7A4BEAC0" w14:textId="77777777" w:rsidR="002D06AE" w:rsidRDefault="002D06AE">
            <w:pPr>
              <w:pStyle w:val="TableParagraph"/>
              <w:spacing w:before="4"/>
              <w:jc w:val="left"/>
              <w:rPr>
                <w:rFonts w:ascii="Palatino Linotype"/>
                <w:sz w:val="9"/>
              </w:rPr>
            </w:pPr>
          </w:p>
          <w:p w14:paraId="4D79B24C" w14:textId="77777777" w:rsidR="002D06AE" w:rsidRDefault="002C2419">
            <w:pPr>
              <w:pStyle w:val="TableParagraph"/>
              <w:spacing w:before="0"/>
              <w:ind w:right="54"/>
              <w:rPr>
                <w:sz w:val="11"/>
              </w:rPr>
            </w:pPr>
            <w:r>
              <w:rPr>
                <w:spacing w:val="-2"/>
                <w:w w:val="105"/>
                <w:sz w:val="11"/>
              </w:rPr>
              <w:t>18,765</w:t>
            </w:r>
          </w:p>
        </w:tc>
        <w:tc>
          <w:tcPr>
            <w:tcW w:w="1263" w:type="dxa"/>
            <w:tcBorders>
              <w:left w:val="single" w:sz="4" w:space="0" w:color="808080"/>
              <w:right w:val="single" w:sz="4" w:space="0" w:color="808080"/>
            </w:tcBorders>
          </w:tcPr>
          <w:p w14:paraId="50B9F2D6" w14:textId="77777777" w:rsidR="002D06AE" w:rsidRDefault="002D06AE">
            <w:pPr>
              <w:pStyle w:val="TableParagraph"/>
              <w:spacing w:before="4"/>
              <w:jc w:val="left"/>
              <w:rPr>
                <w:rFonts w:ascii="Palatino Linotype"/>
                <w:sz w:val="9"/>
              </w:rPr>
            </w:pPr>
          </w:p>
          <w:p w14:paraId="08A5E4CC" w14:textId="77777777" w:rsidR="002D06AE" w:rsidRDefault="002C2419">
            <w:pPr>
              <w:pStyle w:val="TableParagraph"/>
              <w:spacing w:before="0"/>
              <w:ind w:right="55"/>
              <w:rPr>
                <w:sz w:val="11"/>
              </w:rPr>
            </w:pPr>
            <w:r>
              <w:rPr>
                <w:spacing w:val="-2"/>
                <w:w w:val="105"/>
                <w:sz w:val="11"/>
              </w:rPr>
              <w:t>18,765</w:t>
            </w:r>
          </w:p>
        </w:tc>
        <w:tc>
          <w:tcPr>
            <w:tcW w:w="1263" w:type="dxa"/>
            <w:tcBorders>
              <w:left w:val="single" w:sz="4" w:space="0" w:color="808080"/>
              <w:right w:val="single" w:sz="4" w:space="0" w:color="808080"/>
            </w:tcBorders>
          </w:tcPr>
          <w:p w14:paraId="5F470C8C" w14:textId="77777777" w:rsidR="002D06AE" w:rsidRDefault="002D06AE">
            <w:pPr>
              <w:pStyle w:val="TableParagraph"/>
              <w:spacing w:before="4"/>
              <w:jc w:val="left"/>
              <w:rPr>
                <w:rFonts w:ascii="Palatino Linotype"/>
                <w:sz w:val="9"/>
              </w:rPr>
            </w:pPr>
          </w:p>
          <w:p w14:paraId="43B937AB" w14:textId="77777777" w:rsidR="002D06AE" w:rsidRDefault="002C2419">
            <w:pPr>
              <w:pStyle w:val="TableParagraph"/>
              <w:spacing w:before="0"/>
              <w:ind w:right="56"/>
              <w:rPr>
                <w:sz w:val="11"/>
              </w:rPr>
            </w:pPr>
            <w:r>
              <w:rPr>
                <w:spacing w:val="-2"/>
                <w:w w:val="105"/>
                <w:sz w:val="11"/>
              </w:rPr>
              <w:t>18,765</w:t>
            </w:r>
          </w:p>
        </w:tc>
      </w:tr>
      <w:tr w:rsidR="002D06AE" w14:paraId="53EB73E5" w14:textId="77777777">
        <w:trPr>
          <w:trHeight w:val="374"/>
        </w:trPr>
        <w:tc>
          <w:tcPr>
            <w:tcW w:w="3276" w:type="dxa"/>
            <w:tcBorders>
              <w:left w:val="nil"/>
              <w:right w:val="nil"/>
            </w:tcBorders>
          </w:tcPr>
          <w:p w14:paraId="1F516840" w14:textId="77777777" w:rsidR="002D06AE" w:rsidRDefault="002D06AE">
            <w:pPr>
              <w:pStyle w:val="TableParagraph"/>
              <w:jc w:val="left"/>
              <w:rPr>
                <w:rFonts w:ascii="Palatino Linotype"/>
                <w:sz w:val="9"/>
              </w:rPr>
            </w:pPr>
          </w:p>
          <w:p w14:paraId="111929F5" w14:textId="77777777" w:rsidR="002D06AE" w:rsidRDefault="002C2419">
            <w:pPr>
              <w:pStyle w:val="TableParagraph"/>
              <w:spacing w:before="0"/>
              <w:ind w:left="21"/>
              <w:jc w:val="left"/>
              <w:rPr>
                <w:b/>
                <w:sz w:val="11"/>
              </w:rPr>
            </w:pPr>
            <w:r>
              <w:rPr>
                <w:b/>
                <w:w w:val="105"/>
                <w:sz w:val="11"/>
              </w:rPr>
              <w:t>Wyndham</w:t>
            </w:r>
            <w:r>
              <w:rPr>
                <w:b/>
                <w:spacing w:val="2"/>
                <w:w w:val="105"/>
                <w:sz w:val="11"/>
              </w:rPr>
              <w:t xml:space="preserve"> </w:t>
            </w:r>
            <w:r>
              <w:rPr>
                <w:b/>
                <w:w w:val="105"/>
                <w:sz w:val="11"/>
              </w:rPr>
              <w:t>Street</w:t>
            </w:r>
            <w:r>
              <w:rPr>
                <w:b/>
                <w:spacing w:val="3"/>
                <w:w w:val="105"/>
                <w:sz w:val="11"/>
              </w:rPr>
              <w:t xml:space="preserve"> </w:t>
            </w:r>
            <w:r>
              <w:rPr>
                <w:b/>
                <w:w w:val="105"/>
                <w:sz w:val="11"/>
              </w:rPr>
              <w:t>Shared</w:t>
            </w:r>
            <w:r>
              <w:rPr>
                <w:b/>
                <w:spacing w:val="3"/>
                <w:w w:val="105"/>
                <w:sz w:val="11"/>
              </w:rPr>
              <w:t xml:space="preserve"> </w:t>
            </w:r>
            <w:r>
              <w:rPr>
                <w:b/>
                <w:spacing w:val="-4"/>
                <w:w w:val="105"/>
                <w:sz w:val="11"/>
              </w:rPr>
              <w:t>Path</w:t>
            </w:r>
          </w:p>
        </w:tc>
        <w:tc>
          <w:tcPr>
            <w:tcW w:w="5638" w:type="dxa"/>
            <w:tcBorders>
              <w:left w:val="nil"/>
              <w:right w:val="single" w:sz="4" w:space="0" w:color="808080"/>
            </w:tcBorders>
          </w:tcPr>
          <w:p w14:paraId="0D6B5328" w14:textId="77777777" w:rsidR="002D06AE" w:rsidRDefault="002C2419">
            <w:pPr>
              <w:pStyle w:val="TableParagraph"/>
              <w:spacing w:before="56" w:line="273" w:lineRule="auto"/>
              <w:ind w:left="100"/>
              <w:jc w:val="left"/>
              <w:rPr>
                <w:sz w:val="11"/>
              </w:rPr>
            </w:pPr>
            <w:r>
              <w:rPr>
                <w:w w:val="105"/>
                <w:sz w:val="11"/>
              </w:rPr>
              <w:t>DCP funded project required to design and construct the Central Road Drysdale Wyndham Street Shared</w:t>
            </w:r>
            <w:r>
              <w:rPr>
                <w:spacing w:val="40"/>
                <w:w w:val="105"/>
                <w:sz w:val="11"/>
              </w:rPr>
              <w:t xml:space="preserve"> </w:t>
            </w:r>
            <w:r>
              <w:rPr>
                <w:w w:val="105"/>
                <w:sz w:val="11"/>
              </w:rPr>
              <w:t>Path - DI_TR_01.</w:t>
            </w:r>
          </w:p>
        </w:tc>
        <w:tc>
          <w:tcPr>
            <w:tcW w:w="1190" w:type="dxa"/>
            <w:tcBorders>
              <w:left w:val="single" w:sz="4" w:space="0" w:color="808080"/>
              <w:right w:val="nil"/>
            </w:tcBorders>
            <w:shd w:val="clear" w:color="auto" w:fill="F1F1F1"/>
          </w:tcPr>
          <w:p w14:paraId="6961CD04" w14:textId="77777777" w:rsidR="002D06AE" w:rsidRDefault="002D06AE">
            <w:pPr>
              <w:pStyle w:val="TableParagraph"/>
              <w:spacing w:before="4"/>
              <w:jc w:val="left"/>
              <w:rPr>
                <w:rFonts w:ascii="Palatino Linotype"/>
                <w:sz w:val="9"/>
              </w:rPr>
            </w:pPr>
          </w:p>
          <w:p w14:paraId="68030817"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75A3AF0" w14:textId="77777777" w:rsidR="002D06AE" w:rsidRDefault="002D06AE">
            <w:pPr>
              <w:pStyle w:val="TableParagraph"/>
              <w:spacing w:before="4"/>
              <w:jc w:val="left"/>
              <w:rPr>
                <w:rFonts w:ascii="Palatino Linotype"/>
                <w:sz w:val="9"/>
              </w:rPr>
            </w:pPr>
          </w:p>
          <w:p w14:paraId="3B93E832"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43FAC4B" w14:textId="77777777" w:rsidR="002D06AE" w:rsidRDefault="002D06AE">
            <w:pPr>
              <w:pStyle w:val="TableParagraph"/>
              <w:spacing w:before="4"/>
              <w:jc w:val="left"/>
              <w:rPr>
                <w:rFonts w:ascii="Palatino Linotype"/>
                <w:sz w:val="9"/>
              </w:rPr>
            </w:pPr>
          </w:p>
          <w:p w14:paraId="09C182D4"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FC4C0BA" w14:textId="77777777" w:rsidR="002D06AE" w:rsidRDefault="002D06AE">
            <w:pPr>
              <w:pStyle w:val="TableParagraph"/>
              <w:spacing w:before="4"/>
              <w:jc w:val="left"/>
              <w:rPr>
                <w:rFonts w:ascii="Palatino Linotype"/>
                <w:sz w:val="9"/>
              </w:rPr>
            </w:pPr>
          </w:p>
          <w:p w14:paraId="1A2284E0" w14:textId="77777777" w:rsidR="002D06AE" w:rsidRDefault="002C2419">
            <w:pPr>
              <w:pStyle w:val="TableParagraph"/>
              <w:spacing w:before="0"/>
              <w:ind w:right="186"/>
              <w:rPr>
                <w:sz w:val="11"/>
              </w:rPr>
            </w:pPr>
            <w:r>
              <w:rPr>
                <w:w w:val="106"/>
                <w:sz w:val="11"/>
              </w:rPr>
              <w:t>-</w:t>
            </w:r>
          </w:p>
        </w:tc>
        <w:tc>
          <w:tcPr>
            <w:tcW w:w="1263" w:type="dxa"/>
            <w:tcBorders>
              <w:left w:val="single" w:sz="4" w:space="0" w:color="808080"/>
              <w:right w:val="single" w:sz="4" w:space="0" w:color="808080"/>
            </w:tcBorders>
          </w:tcPr>
          <w:p w14:paraId="39504F08" w14:textId="77777777" w:rsidR="002D06AE" w:rsidRDefault="002D06AE">
            <w:pPr>
              <w:pStyle w:val="TableParagraph"/>
              <w:spacing w:before="4"/>
              <w:jc w:val="left"/>
              <w:rPr>
                <w:rFonts w:ascii="Palatino Linotype"/>
                <w:sz w:val="9"/>
              </w:rPr>
            </w:pPr>
          </w:p>
          <w:p w14:paraId="58F4AE9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DDA91AD" w14:textId="77777777" w:rsidR="002D06AE" w:rsidRDefault="002D06AE">
            <w:pPr>
              <w:pStyle w:val="TableParagraph"/>
              <w:spacing w:before="4"/>
              <w:jc w:val="left"/>
              <w:rPr>
                <w:rFonts w:ascii="Palatino Linotype"/>
                <w:sz w:val="9"/>
              </w:rPr>
            </w:pPr>
          </w:p>
          <w:p w14:paraId="051363E1" w14:textId="77777777" w:rsidR="002D06AE" w:rsidRDefault="002C2419">
            <w:pPr>
              <w:pStyle w:val="TableParagraph"/>
              <w:spacing w:before="0"/>
              <w:ind w:right="56"/>
              <w:rPr>
                <w:sz w:val="11"/>
              </w:rPr>
            </w:pPr>
            <w:r>
              <w:rPr>
                <w:spacing w:val="-2"/>
                <w:w w:val="105"/>
                <w:sz w:val="11"/>
              </w:rPr>
              <w:t>51,461</w:t>
            </w:r>
          </w:p>
        </w:tc>
      </w:tr>
      <w:tr w:rsidR="002D06AE" w14:paraId="79B7EA22" w14:textId="77777777">
        <w:trPr>
          <w:trHeight w:val="374"/>
        </w:trPr>
        <w:tc>
          <w:tcPr>
            <w:tcW w:w="3276" w:type="dxa"/>
            <w:tcBorders>
              <w:left w:val="nil"/>
              <w:right w:val="nil"/>
            </w:tcBorders>
          </w:tcPr>
          <w:p w14:paraId="0ACA0B23" w14:textId="77777777" w:rsidR="002D06AE" w:rsidRDefault="002D06AE">
            <w:pPr>
              <w:pStyle w:val="TableParagraph"/>
              <w:jc w:val="left"/>
              <w:rPr>
                <w:rFonts w:ascii="Palatino Linotype"/>
                <w:sz w:val="9"/>
              </w:rPr>
            </w:pPr>
          </w:p>
          <w:p w14:paraId="0419E342" w14:textId="77777777" w:rsidR="002D06AE" w:rsidRDefault="002C2419">
            <w:pPr>
              <w:pStyle w:val="TableParagraph"/>
              <w:spacing w:before="0"/>
              <w:ind w:left="21"/>
              <w:jc w:val="left"/>
              <w:rPr>
                <w:b/>
                <w:sz w:val="11"/>
              </w:rPr>
            </w:pPr>
            <w:r>
              <w:rPr>
                <w:b/>
                <w:w w:val="105"/>
                <w:sz w:val="11"/>
              </w:rPr>
              <w:t>Armstrong Creek</w:t>
            </w:r>
            <w:r>
              <w:rPr>
                <w:b/>
                <w:spacing w:val="1"/>
                <w:w w:val="105"/>
                <w:sz w:val="11"/>
              </w:rPr>
              <w:t xml:space="preserve"> </w:t>
            </w:r>
            <w:r>
              <w:rPr>
                <w:b/>
                <w:w w:val="105"/>
                <w:sz w:val="11"/>
              </w:rPr>
              <w:t>Trails</w:t>
            </w:r>
            <w:r>
              <w:rPr>
                <w:b/>
                <w:spacing w:val="1"/>
                <w:w w:val="105"/>
                <w:sz w:val="11"/>
              </w:rPr>
              <w:t xml:space="preserve"> </w:t>
            </w:r>
            <w:r>
              <w:rPr>
                <w:b/>
                <w:w w:val="105"/>
                <w:sz w:val="11"/>
              </w:rPr>
              <w:t>and</w:t>
            </w:r>
            <w:r>
              <w:rPr>
                <w:b/>
                <w:spacing w:val="1"/>
                <w:w w:val="105"/>
                <w:sz w:val="11"/>
              </w:rPr>
              <w:t xml:space="preserve"> </w:t>
            </w:r>
            <w:r>
              <w:rPr>
                <w:b/>
                <w:w w:val="105"/>
                <w:sz w:val="11"/>
              </w:rPr>
              <w:t>Shared</w:t>
            </w:r>
            <w:r>
              <w:rPr>
                <w:b/>
                <w:spacing w:val="2"/>
                <w:w w:val="105"/>
                <w:sz w:val="11"/>
              </w:rPr>
              <w:t xml:space="preserve"> </w:t>
            </w:r>
            <w:r>
              <w:rPr>
                <w:b/>
                <w:spacing w:val="-2"/>
                <w:w w:val="105"/>
                <w:sz w:val="11"/>
              </w:rPr>
              <w:t>paths</w:t>
            </w:r>
          </w:p>
        </w:tc>
        <w:tc>
          <w:tcPr>
            <w:tcW w:w="5638" w:type="dxa"/>
            <w:tcBorders>
              <w:left w:val="nil"/>
              <w:right w:val="single" w:sz="4" w:space="0" w:color="808080"/>
            </w:tcBorders>
          </w:tcPr>
          <w:p w14:paraId="70300E86" w14:textId="77777777" w:rsidR="002D06AE" w:rsidRDefault="002D06AE">
            <w:pPr>
              <w:pStyle w:val="TableParagraph"/>
              <w:spacing w:before="6"/>
              <w:jc w:val="left"/>
              <w:rPr>
                <w:rFonts w:ascii="Palatino Linotype"/>
                <w:sz w:val="9"/>
              </w:rPr>
            </w:pPr>
          </w:p>
          <w:p w14:paraId="7EAA29AE" w14:textId="77777777" w:rsidR="002D06AE" w:rsidRDefault="002C2419">
            <w:pPr>
              <w:pStyle w:val="TableParagraph"/>
              <w:spacing w:before="1"/>
              <w:ind w:left="100"/>
              <w:jc w:val="left"/>
              <w:rPr>
                <w:sz w:val="11"/>
              </w:rPr>
            </w:pPr>
            <w:r>
              <w:rPr>
                <w:w w:val="105"/>
                <w:sz w:val="11"/>
              </w:rPr>
              <w:t>Trails</w:t>
            </w:r>
            <w:r>
              <w:rPr>
                <w:spacing w:val="2"/>
                <w:w w:val="105"/>
                <w:sz w:val="11"/>
              </w:rPr>
              <w:t xml:space="preserve"> </w:t>
            </w:r>
            <w:r>
              <w:rPr>
                <w:w w:val="105"/>
                <w:sz w:val="11"/>
              </w:rPr>
              <w:t>and</w:t>
            </w:r>
            <w:r>
              <w:rPr>
                <w:spacing w:val="1"/>
                <w:w w:val="105"/>
                <w:sz w:val="11"/>
              </w:rPr>
              <w:t xml:space="preserve"> </w:t>
            </w:r>
            <w:r>
              <w:rPr>
                <w:w w:val="105"/>
                <w:sz w:val="11"/>
              </w:rPr>
              <w:t>Shared Path</w:t>
            </w:r>
            <w:r>
              <w:rPr>
                <w:spacing w:val="-1"/>
                <w:w w:val="105"/>
                <w:sz w:val="11"/>
              </w:rPr>
              <w:t xml:space="preserve"> </w:t>
            </w:r>
            <w:r>
              <w:rPr>
                <w:w w:val="105"/>
                <w:sz w:val="11"/>
              </w:rPr>
              <w:t>Network</w:t>
            </w:r>
            <w:r>
              <w:rPr>
                <w:spacing w:val="1"/>
                <w:w w:val="105"/>
                <w:sz w:val="11"/>
              </w:rPr>
              <w:t xml:space="preserve"> </w:t>
            </w:r>
            <w:r>
              <w:rPr>
                <w:w w:val="105"/>
                <w:sz w:val="11"/>
              </w:rPr>
              <w:t>for</w:t>
            </w:r>
            <w:r>
              <w:rPr>
                <w:spacing w:val="1"/>
                <w:w w:val="105"/>
                <w:sz w:val="11"/>
              </w:rPr>
              <w:t xml:space="preserve"> </w:t>
            </w:r>
            <w:r>
              <w:rPr>
                <w:w w:val="105"/>
                <w:sz w:val="11"/>
              </w:rPr>
              <w:t>Armstrong Creek</w:t>
            </w:r>
            <w:r>
              <w:rPr>
                <w:spacing w:val="-1"/>
                <w:w w:val="105"/>
                <w:sz w:val="11"/>
              </w:rPr>
              <w:t xml:space="preserve"> </w:t>
            </w:r>
            <w:r>
              <w:rPr>
                <w:w w:val="105"/>
                <w:sz w:val="11"/>
              </w:rPr>
              <w:t>Growth Area supported</w:t>
            </w:r>
            <w:r>
              <w:rPr>
                <w:spacing w:val="1"/>
                <w:w w:val="105"/>
                <w:sz w:val="11"/>
              </w:rPr>
              <w:t xml:space="preserve"> </w:t>
            </w:r>
            <w:r>
              <w:rPr>
                <w:w w:val="105"/>
                <w:sz w:val="11"/>
              </w:rPr>
              <w:t>by</w:t>
            </w:r>
            <w:r>
              <w:rPr>
                <w:spacing w:val="-3"/>
                <w:w w:val="105"/>
                <w:sz w:val="11"/>
              </w:rPr>
              <w:t xml:space="preserve"> </w:t>
            </w:r>
            <w:r>
              <w:rPr>
                <w:w w:val="105"/>
                <w:sz w:val="11"/>
              </w:rPr>
              <w:t>DCP</w:t>
            </w:r>
            <w:r>
              <w:rPr>
                <w:spacing w:val="2"/>
                <w:w w:val="105"/>
                <w:sz w:val="11"/>
              </w:rPr>
              <w:t xml:space="preserve"> </w:t>
            </w:r>
            <w:r>
              <w:rPr>
                <w:spacing w:val="-2"/>
                <w:w w:val="105"/>
                <w:sz w:val="11"/>
              </w:rPr>
              <w:t>funding.</w:t>
            </w:r>
          </w:p>
        </w:tc>
        <w:tc>
          <w:tcPr>
            <w:tcW w:w="1190" w:type="dxa"/>
            <w:tcBorders>
              <w:left w:val="single" w:sz="4" w:space="0" w:color="808080"/>
              <w:right w:val="nil"/>
            </w:tcBorders>
            <w:shd w:val="clear" w:color="auto" w:fill="F1F1F1"/>
          </w:tcPr>
          <w:p w14:paraId="610DF3EA" w14:textId="77777777" w:rsidR="002D06AE" w:rsidRDefault="002D06AE">
            <w:pPr>
              <w:pStyle w:val="TableParagraph"/>
              <w:spacing w:before="4"/>
              <w:jc w:val="left"/>
              <w:rPr>
                <w:rFonts w:ascii="Palatino Linotype"/>
                <w:sz w:val="9"/>
              </w:rPr>
            </w:pPr>
          </w:p>
          <w:p w14:paraId="6F535403"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6ACAE887" w14:textId="77777777" w:rsidR="002D06AE" w:rsidRDefault="002D06AE">
            <w:pPr>
              <w:pStyle w:val="TableParagraph"/>
              <w:spacing w:before="4"/>
              <w:jc w:val="left"/>
              <w:rPr>
                <w:rFonts w:ascii="Palatino Linotype"/>
                <w:sz w:val="9"/>
              </w:rPr>
            </w:pPr>
          </w:p>
          <w:p w14:paraId="0547838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38E591E" w14:textId="77777777" w:rsidR="002D06AE" w:rsidRDefault="002D06AE">
            <w:pPr>
              <w:pStyle w:val="TableParagraph"/>
              <w:spacing w:before="4"/>
              <w:jc w:val="left"/>
              <w:rPr>
                <w:rFonts w:ascii="Palatino Linotype"/>
                <w:sz w:val="9"/>
              </w:rPr>
            </w:pPr>
          </w:p>
          <w:p w14:paraId="26FDA3C6"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B80AE88" w14:textId="77777777" w:rsidR="002D06AE" w:rsidRDefault="002D06AE">
            <w:pPr>
              <w:pStyle w:val="TableParagraph"/>
              <w:spacing w:before="4"/>
              <w:jc w:val="left"/>
              <w:rPr>
                <w:rFonts w:ascii="Palatino Linotype"/>
                <w:sz w:val="9"/>
              </w:rPr>
            </w:pPr>
          </w:p>
          <w:p w14:paraId="42B47BCF"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20FE9D53" w14:textId="77777777" w:rsidR="002D06AE" w:rsidRDefault="002D06AE">
            <w:pPr>
              <w:pStyle w:val="TableParagraph"/>
              <w:spacing w:before="4"/>
              <w:jc w:val="left"/>
              <w:rPr>
                <w:rFonts w:ascii="Palatino Linotype"/>
                <w:sz w:val="9"/>
              </w:rPr>
            </w:pPr>
          </w:p>
          <w:p w14:paraId="62E64CEC"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821D66C" w14:textId="77777777" w:rsidR="002D06AE" w:rsidRDefault="002D06AE">
            <w:pPr>
              <w:pStyle w:val="TableParagraph"/>
              <w:spacing w:before="4"/>
              <w:jc w:val="left"/>
              <w:rPr>
                <w:rFonts w:ascii="Palatino Linotype"/>
                <w:sz w:val="9"/>
              </w:rPr>
            </w:pPr>
          </w:p>
          <w:p w14:paraId="052BBB2A" w14:textId="77777777" w:rsidR="002D06AE" w:rsidRDefault="002C2419">
            <w:pPr>
              <w:pStyle w:val="TableParagraph"/>
              <w:spacing w:before="0"/>
              <w:ind w:right="56"/>
              <w:rPr>
                <w:sz w:val="11"/>
              </w:rPr>
            </w:pPr>
            <w:r>
              <w:rPr>
                <w:spacing w:val="-2"/>
                <w:w w:val="105"/>
                <w:sz w:val="11"/>
              </w:rPr>
              <w:t>165,334</w:t>
            </w:r>
          </w:p>
        </w:tc>
      </w:tr>
      <w:tr w:rsidR="002D06AE" w14:paraId="635B740F" w14:textId="77777777">
        <w:trPr>
          <w:trHeight w:val="374"/>
        </w:trPr>
        <w:tc>
          <w:tcPr>
            <w:tcW w:w="3276" w:type="dxa"/>
            <w:tcBorders>
              <w:left w:val="nil"/>
              <w:right w:val="nil"/>
            </w:tcBorders>
          </w:tcPr>
          <w:p w14:paraId="1F9E1D2E" w14:textId="77777777" w:rsidR="002D06AE" w:rsidRDefault="002D06AE">
            <w:pPr>
              <w:pStyle w:val="TableParagraph"/>
              <w:jc w:val="left"/>
              <w:rPr>
                <w:rFonts w:ascii="Palatino Linotype"/>
                <w:sz w:val="9"/>
              </w:rPr>
            </w:pPr>
          </w:p>
          <w:p w14:paraId="0FD226E2" w14:textId="77777777" w:rsidR="002D06AE" w:rsidRDefault="002C2419">
            <w:pPr>
              <w:pStyle w:val="TableParagraph"/>
              <w:spacing w:before="0"/>
              <w:ind w:left="21"/>
              <w:jc w:val="left"/>
              <w:rPr>
                <w:b/>
                <w:sz w:val="11"/>
              </w:rPr>
            </w:pPr>
            <w:r>
              <w:rPr>
                <w:b/>
                <w:w w:val="105"/>
                <w:sz w:val="11"/>
              </w:rPr>
              <w:t>SRC Infrastructure</w:t>
            </w:r>
            <w:r>
              <w:rPr>
                <w:b/>
                <w:spacing w:val="2"/>
                <w:w w:val="105"/>
                <w:sz w:val="11"/>
              </w:rPr>
              <w:t xml:space="preserve"> </w:t>
            </w:r>
            <w:r>
              <w:rPr>
                <w:b/>
                <w:w w:val="105"/>
                <w:sz w:val="11"/>
              </w:rPr>
              <w:t>Upgrade -</w:t>
            </w:r>
            <w:r>
              <w:rPr>
                <w:b/>
                <w:spacing w:val="1"/>
                <w:w w:val="105"/>
                <w:sz w:val="11"/>
              </w:rPr>
              <w:t xml:space="preserve"> </w:t>
            </w:r>
            <w:r>
              <w:rPr>
                <w:b/>
                <w:w w:val="105"/>
                <w:sz w:val="11"/>
              </w:rPr>
              <w:t>Construction</w:t>
            </w:r>
            <w:r>
              <w:rPr>
                <w:b/>
                <w:spacing w:val="1"/>
                <w:w w:val="105"/>
                <w:sz w:val="11"/>
              </w:rPr>
              <w:t xml:space="preserve"> </w:t>
            </w:r>
            <w:r>
              <w:rPr>
                <w:b/>
                <w:w w:val="105"/>
                <w:sz w:val="11"/>
              </w:rPr>
              <w:t>Sub-</w:t>
            </w:r>
            <w:r>
              <w:rPr>
                <w:b/>
                <w:spacing w:val="-2"/>
                <w:w w:val="105"/>
                <w:sz w:val="11"/>
              </w:rPr>
              <w:t>Program</w:t>
            </w:r>
          </w:p>
        </w:tc>
        <w:tc>
          <w:tcPr>
            <w:tcW w:w="5638" w:type="dxa"/>
            <w:tcBorders>
              <w:left w:val="nil"/>
              <w:right w:val="single" w:sz="4" w:space="0" w:color="808080"/>
            </w:tcBorders>
          </w:tcPr>
          <w:p w14:paraId="0C2A7649" w14:textId="77777777" w:rsidR="002D06AE" w:rsidRDefault="002C2419">
            <w:pPr>
              <w:pStyle w:val="TableParagraph"/>
              <w:spacing w:before="56" w:line="273" w:lineRule="auto"/>
              <w:ind w:left="100" w:right="18"/>
              <w:jc w:val="left"/>
              <w:rPr>
                <w:sz w:val="11"/>
              </w:rPr>
            </w:pPr>
            <w:r>
              <w:rPr>
                <w:w w:val="105"/>
                <w:sz w:val="11"/>
              </w:rPr>
              <w:t>Core program of construction of footpaths, road and drainage projects in accordance with approved</w:t>
            </w:r>
            <w:r>
              <w:rPr>
                <w:spacing w:val="40"/>
                <w:w w:val="105"/>
                <w:sz w:val="11"/>
              </w:rPr>
              <w:t xml:space="preserve"> </w:t>
            </w:r>
            <w:r>
              <w:rPr>
                <w:w w:val="105"/>
                <w:sz w:val="11"/>
              </w:rPr>
              <w:t>schedule funded via Special Rates and Charges Schemes.</w:t>
            </w:r>
          </w:p>
        </w:tc>
        <w:tc>
          <w:tcPr>
            <w:tcW w:w="1190" w:type="dxa"/>
            <w:tcBorders>
              <w:left w:val="single" w:sz="4" w:space="0" w:color="808080"/>
              <w:right w:val="nil"/>
            </w:tcBorders>
            <w:shd w:val="clear" w:color="auto" w:fill="F1F1F1"/>
          </w:tcPr>
          <w:p w14:paraId="54087B40" w14:textId="77777777" w:rsidR="002D06AE" w:rsidRDefault="002D06AE">
            <w:pPr>
              <w:pStyle w:val="TableParagraph"/>
              <w:spacing w:before="4"/>
              <w:jc w:val="left"/>
              <w:rPr>
                <w:rFonts w:ascii="Palatino Linotype"/>
                <w:sz w:val="9"/>
              </w:rPr>
            </w:pPr>
          </w:p>
          <w:p w14:paraId="646D30F2" w14:textId="77777777" w:rsidR="002D06AE" w:rsidRDefault="002C2419">
            <w:pPr>
              <w:pStyle w:val="TableParagraph"/>
              <w:spacing w:before="0"/>
              <w:ind w:right="174"/>
              <w:rPr>
                <w:sz w:val="11"/>
              </w:rPr>
            </w:pPr>
            <w:r>
              <w:rPr>
                <w:spacing w:val="-2"/>
                <w:w w:val="105"/>
                <w:sz w:val="11"/>
              </w:rPr>
              <w:t>4,629,033</w:t>
            </w:r>
          </w:p>
        </w:tc>
        <w:tc>
          <w:tcPr>
            <w:tcW w:w="1053" w:type="dxa"/>
            <w:tcBorders>
              <w:left w:val="nil"/>
              <w:right w:val="nil"/>
            </w:tcBorders>
            <w:shd w:val="clear" w:color="auto" w:fill="F1F1F1"/>
          </w:tcPr>
          <w:p w14:paraId="4BFBA6EE" w14:textId="77777777" w:rsidR="002D06AE" w:rsidRDefault="002D06AE">
            <w:pPr>
              <w:pStyle w:val="TableParagraph"/>
              <w:spacing w:before="4"/>
              <w:jc w:val="left"/>
              <w:rPr>
                <w:rFonts w:ascii="Palatino Linotype"/>
                <w:sz w:val="9"/>
              </w:rPr>
            </w:pPr>
          </w:p>
          <w:p w14:paraId="103FCB56" w14:textId="77777777" w:rsidR="002D06AE" w:rsidRDefault="002C2419">
            <w:pPr>
              <w:pStyle w:val="TableParagraph"/>
              <w:spacing w:before="0"/>
              <w:ind w:right="155"/>
              <w:rPr>
                <w:sz w:val="11"/>
              </w:rPr>
            </w:pPr>
            <w:r>
              <w:rPr>
                <w:spacing w:val="-2"/>
                <w:w w:val="105"/>
                <w:sz w:val="11"/>
              </w:rPr>
              <w:t>2,172,600</w:t>
            </w:r>
          </w:p>
        </w:tc>
        <w:tc>
          <w:tcPr>
            <w:tcW w:w="977" w:type="dxa"/>
            <w:tcBorders>
              <w:left w:val="nil"/>
              <w:right w:val="single" w:sz="4" w:space="0" w:color="808080"/>
            </w:tcBorders>
            <w:shd w:val="clear" w:color="auto" w:fill="F1F1F1"/>
          </w:tcPr>
          <w:p w14:paraId="7A6851AB" w14:textId="77777777" w:rsidR="002D06AE" w:rsidRDefault="002D06AE">
            <w:pPr>
              <w:pStyle w:val="TableParagraph"/>
              <w:spacing w:before="4"/>
              <w:jc w:val="left"/>
              <w:rPr>
                <w:rFonts w:ascii="Palatino Linotype"/>
                <w:sz w:val="9"/>
              </w:rPr>
            </w:pPr>
          </w:p>
          <w:p w14:paraId="0F120C81" w14:textId="77777777" w:rsidR="002D06AE" w:rsidRDefault="002C2419">
            <w:pPr>
              <w:pStyle w:val="TableParagraph"/>
              <w:spacing w:before="0"/>
              <w:ind w:right="54"/>
              <w:rPr>
                <w:sz w:val="11"/>
              </w:rPr>
            </w:pPr>
            <w:r>
              <w:rPr>
                <w:spacing w:val="-2"/>
                <w:w w:val="105"/>
                <w:sz w:val="11"/>
              </w:rPr>
              <w:t>2,456,433</w:t>
            </w:r>
          </w:p>
        </w:tc>
        <w:tc>
          <w:tcPr>
            <w:tcW w:w="1263" w:type="dxa"/>
            <w:tcBorders>
              <w:left w:val="single" w:sz="4" w:space="0" w:color="808080"/>
              <w:right w:val="single" w:sz="4" w:space="0" w:color="808080"/>
            </w:tcBorders>
          </w:tcPr>
          <w:p w14:paraId="42765C3F" w14:textId="77777777" w:rsidR="002D06AE" w:rsidRDefault="002D06AE">
            <w:pPr>
              <w:pStyle w:val="TableParagraph"/>
              <w:spacing w:before="4"/>
              <w:jc w:val="left"/>
              <w:rPr>
                <w:rFonts w:ascii="Palatino Linotype"/>
                <w:sz w:val="9"/>
              </w:rPr>
            </w:pPr>
          </w:p>
          <w:p w14:paraId="51BDBD3E" w14:textId="77777777" w:rsidR="002D06AE" w:rsidRDefault="002C2419">
            <w:pPr>
              <w:pStyle w:val="TableParagraph"/>
              <w:spacing w:before="0"/>
              <w:ind w:right="56"/>
              <w:rPr>
                <w:sz w:val="11"/>
              </w:rPr>
            </w:pPr>
            <w:r>
              <w:rPr>
                <w:spacing w:val="-2"/>
                <w:w w:val="105"/>
                <w:sz w:val="11"/>
              </w:rPr>
              <w:t>2,505,562</w:t>
            </w:r>
          </w:p>
        </w:tc>
        <w:tc>
          <w:tcPr>
            <w:tcW w:w="1263" w:type="dxa"/>
            <w:tcBorders>
              <w:left w:val="single" w:sz="4" w:space="0" w:color="808080"/>
              <w:right w:val="single" w:sz="4" w:space="0" w:color="808080"/>
            </w:tcBorders>
          </w:tcPr>
          <w:p w14:paraId="7711E3FD" w14:textId="77777777" w:rsidR="002D06AE" w:rsidRDefault="002D06AE">
            <w:pPr>
              <w:pStyle w:val="TableParagraph"/>
              <w:spacing w:before="4"/>
              <w:jc w:val="left"/>
              <w:rPr>
                <w:rFonts w:ascii="Palatino Linotype"/>
                <w:sz w:val="9"/>
              </w:rPr>
            </w:pPr>
          </w:p>
          <w:p w14:paraId="04645368" w14:textId="77777777" w:rsidR="002D06AE" w:rsidRDefault="002C2419">
            <w:pPr>
              <w:pStyle w:val="TableParagraph"/>
              <w:spacing w:before="0"/>
              <w:ind w:right="55"/>
              <w:rPr>
                <w:sz w:val="11"/>
              </w:rPr>
            </w:pPr>
            <w:r>
              <w:rPr>
                <w:spacing w:val="-2"/>
                <w:w w:val="105"/>
                <w:sz w:val="11"/>
              </w:rPr>
              <w:t>4,416,448</w:t>
            </w:r>
          </w:p>
        </w:tc>
        <w:tc>
          <w:tcPr>
            <w:tcW w:w="1263" w:type="dxa"/>
            <w:tcBorders>
              <w:left w:val="single" w:sz="4" w:space="0" w:color="808080"/>
              <w:right w:val="single" w:sz="4" w:space="0" w:color="808080"/>
            </w:tcBorders>
          </w:tcPr>
          <w:p w14:paraId="17E05EE0" w14:textId="77777777" w:rsidR="002D06AE" w:rsidRDefault="002D06AE">
            <w:pPr>
              <w:pStyle w:val="TableParagraph"/>
              <w:spacing w:before="4"/>
              <w:jc w:val="left"/>
              <w:rPr>
                <w:rFonts w:ascii="Palatino Linotype"/>
                <w:sz w:val="9"/>
              </w:rPr>
            </w:pPr>
          </w:p>
          <w:p w14:paraId="15A483A8" w14:textId="77777777" w:rsidR="002D06AE" w:rsidRDefault="002C2419">
            <w:pPr>
              <w:pStyle w:val="TableParagraph"/>
              <w:spacing w:before="0"/>
              <w:ind w:right="56"/>
              <w:rPr>
                <w:sz w:val="11"/>
              </w:rPr>
            </w:pPr>
            <w:r>
              <w:rPr>
                <w:spacing w:val="-2"/>
                <w:w w:val="105"/>
                <w:sz w:val="11"/>
              </w:rPr>
              <w:t>6,402,766</w:t>
            </w:r>
          </w:p>
        </w:tc>
      </w:tr>
      <w:tr w:rsidR="002D06AE" w14:paraId="54CF2D16" w14:textId="77777777">
        <w:trPr>
          <w:trHeight w:val="374"/>
        </w:trPr>
        <w:tc>
          <w:tcPr>
            <w:tcW w:w="8914" w:type="dxa"/>
            <w:gridSpan w:val="2"/>
            <w:tcBorders>
              <w:left w:val="nil"/>
              <w:right w:val="single" w:sz="4" w:space="0" w:color="808080"/>
            </w:tcBorders>
            <w:shd w:val="clear" w:color="auto" w:fill="BEBEBE"/>
          </w:tcPr>
          <w:p w14:paraId="46804DD9" w14:textId="77777777" w:rsidR="002D06AE" w:rsidRDefault="002D06AE">
            <w:pPr>
              <w:pStyle w:val="TableParagraph"/>
              <w:jc w:val="left"/>
              <w:rPr>
                <w:rFonts w:ascii="Palatino Linotype"/>
                <w:sz w:val="9"/>
              </w:rPr>
            </w:pPr>
          </w:p>
          <w:p w14:paraId="433754F9" w14:textId="77777777" w:rsidR="002D06AE" w:rsidRDefault="002C2419">
            <w:pPr>
              <w:pStyle w:val="TableParagraph"/>
              <w:spacing w:before="0"/>
              <w:ind w:left="21"/>
              <w:jc w:val="left"/>
              <w:rPr>
                <w:b/>
                <w:sz w:val="11"/>
              </w:rPr>
            </w:pPr>
            <w:r>
              <w:rPr>
                <w:b/>
                <w:w w:val="105"/>
                <w:sz w:val="11"/>
              </w:rPr>
              <w:t xml:space="preserve">Paths </w:t>
            </w:r>
            <w:r>
              <w:rPr>
                <w:b/>
                <w:spacing w:val="-2"/>
                <w:w w:val="105"/>
                <w:sz w:val="11"/>
              </w:rPr>
              <w:t>Total</w:t>
            </w:r>
          </w:p>
        </w:tc>
        <w:tc>
          <w:tcPr>
            <w:tcW w:w="1190" w:type="dxa"/>
            <w:tcBorders>
              <w:left w:val="single" w:sz="4" w:space="0" w:color="808080"/>
              <w:right w:val="nil"/>
            </w:tcBorders>
            <w:shd w:val="clear" w:color="auto" w:fill="BEBEBE"/>
          </w:tcPr>
          <w:p w14:paraId="3CC3B7D0" w14:textId="77777777" w:rsidR="002D06AE" w:rsidRDefault="002D06AE">
            <w:pPr>
              <w:pStyle w:val="TableParagraph"/>
              <w:spacing w:before="4"/>
              <w:jc w:val="left"/>
              <w:rPr>
                <w:rFonts w:ascii="Palatino Linotype"/>
                <w:sz w:val="9"/>
              </w:rPr>
            </w:pPr>
          </w:p>
          <w:p w14:paraId="3B6F7ADC" w14:textId="77777777" w:rsidR="002D06AE" w:rsidRDefault="002C2419">
            <w:pPr>
              <w:pStyle w:val="TableParagraph"/>
              <w:spacing w:before="0"/>
              <w:ind w:right="174"/>
              <w:rPr>
                <w:b/>
                <w:sz w:val="11"/>
              </w:rPr>
            </w:pPr>
            <w:r>
              <w:rPr>
                <w:b/>
                <w:spacing w:val="-2"/>
                <w:w w:val="105"/>
                <w:sz w:val="11"/>
              </w:rPr>
              <w:t>8,833,341</w:t>
            </w:r>
          </w:p>
        </w:tc>
        <w:tc>
          <w:tcPr>
            <w:tcW w:w="1053" w:type="dxa"/>
            <w:tcBorders>
              <w:left w:val="nil"/>
              <w:right w:val="nil"/>
            </w:tcBorders>
            <w:shd w:val="clear" w:color="auto" w:fill="BEBEBE"/>
          </w:tcPr>
          <w:p w14:paraId="3EC90AA9" w14:textId="77777777" w:rsidR="002D06AE" w:rsidRDefault="002D06AE">
            <w:pPr>
              <w:pStyle w:val="TableParagraph"/>
              <w:spacing w:before="4"/>
              <w:jc w:val="left"/>
              <w:rPr>
                <w:rFonts w:ascii="Palatino Linotype"/>
                <w:sz w:val="9"/>
              </w:rPr>
            </w:pPr>
          </w:p>
          <w:p w14:paraId="41AACCD6" w14:textId="77777777" w:rsidR="002D06AE" w:rsidRDefault="002C2419">
            <w:pPr>
              <w:pStyle w:val="TableParagraph"/>
              <w:spacing w:before="0"/>
              <w:ind w:right="155"/>
              <w:rPr>
                <w:b/>
                <w:sz w:val="11"/>
              </w:rPr>
            </w:pPr>
            <w:r>
              <w:rPr>
                <w:b/>
                <w:spacing w:val="-2"/>
                <w:w w:val="105"/>
                <w:sz w:val="11"/>
              </w:rPr>
              <w:t>2,232,600</w:t>
            </w:r>
          </w:p>
        </w:tc>
        <w:tc>
          <w:tcPr>
            <w:tcW w:w="977" w:type="dxa"/>
            <w:tcBorders>
              <w:left w:val="nil"/>
              <w:right w:val="single" w:sz="4" w:space="0" w:color="808080"/>
            </w:tcBorders>
            <w:shd w:val="clear" w:color="auto" w:fill="BEBEBE"/>
          </w:tcPr>
          <w:p w14:paraId="5081069B" w14:textId="77777777" w:rsidR="002D06AE" w:rsidRDefault="002D06AE">
            <w:pPr>
              <w:pStyle w:val="TableParagraph"/>
              <w:spacing w:before="4"/>
              <w:jc w:val="left"/>
              <w:rPr>
                <w:rFonts w:ascii="Palatino Linotype"/>
                <w:sz w:val="9"/>
              </w:rPr>
            </w:pPr>
          </w:p>
          <w:p w14:paraId="00E7527C" w14:textId="77777777" w:rsidR="002D06AE" w:rsidRDefault="002C2419">
            <w:pPr>
              <w:pStyle w:val="TableParagraph"/>
              <w:spacing w:before="0"/>
              <w:ind w:right="54"/>
              <w:rPr>
                <w:b/>
                <w:sz w:val="11"/>
              </w:rPr>
            </w:pPr>
            <w:r>
              <w:rPr>
                <w:b/>
                <w:spacing w:val="-2"/>
                <w:w w:val="105"/>
                <w:sz w:val="11"/>
              </w:rPr>
              <w:t>6,600,741</w:t>
            </w:r>
          </w:p>
        </w:tc>
        <w:tc>
          <w:tcPr>
            <w:tcW w:w="1263" w:type="dxa"/>
            <w:tcBorders>
              <w:left w:val="single" w:sz="4" w:space="0" w:color="808080"/>
              <w:right w:val="single" w:sz="4" w:space="0" w:color="808080"/>
            </w:tcBorders>
            <w:shd w:val="clear" w:color="auto" w:fill="BEBEBE"/>
          </w:tcPr>
          <w:p w14:paraId="45542149" w14:textId="77777777" w:rsidR="002D06AE" w:rsidRDefault="002D06AE">
            <w:pPr>
              <w:pStyle w:val="TableParagraph"/>
              <w:spacing w:before="4"/>
              <w:jc w:val="left"/>
              <w:rPr>
                <w:rFonts w:ascii="Palatino Linotype"/>
                <w:sz w:val="9"/>
              </w:rPr>
            </w:pPr>
          </w:p>
          <w:p w14:paraId="478DB6E0" w14:textId="77777777" w:rsidR="002D06AE" w:rsidRDefault="002C2419">
            <w:pPr>
              <w:pStyle w:val="TableParagraph"/>
              <w:spacing w:before="0"/>
              <w:ind w:right="56"/>
              <w:rPr>
                <w:b/>
                <w:sz w:val="11"/>
              </w:rPr>
            </w:pPr>
            <w:r>
              <w:rPr>
                <w:b/>
                <w:spacing w:val="-2"/>
                <w:w w:val="105"/>
                <w:sz w:val="11"/>
              </w:rPr>
              <w:t>6,912,634</w:t>
            </w:r>
          </w:p>
        </w:tc>
        <w:tc>
          <w:tcPr>
            <w:tcW w:w="1263" w:type="dxa"/>
            <w:tcBorders>
              <w:left w:val="single" w:sz="4" w:space="0" w:color="808080"/>
              <w:right w:val="single" w:sz="4" w:space="0" w:color="808080"/>
            </w:tcBorders>
            <w:shd w:val="clear" w:color="auto" w:fill="BEBEBE"/>
          </w:tcPr>
          <w:p w14:paraId="22AD8E03" w14:textId="77777777" w:rsidR="002D06AE" w:rsidRDefault="002D06AE">
            <w:pPr>
              <w:pStyle w:val="TableParagraph"/>
              <w:spacing w:before="4"/>
              <w:jc w:val="left"/>
              <w:rPr>
                <w:rFonts w:ascii="Palatino Linotype"/>
                <w:sz w:val="9"/>
              </w:rPr>
            </w:pPr>
          </w:p>
          <w:p w14:paraId="772DCC5F" w14:textId="77777777" w:rsidR="002D06AE" w:rsidRDefault="002C2419">
            <w:pPr>
              <w:pStyle w:val="TableParagraph"/>
              <w:spacing w:before="0"/>
              <w:ind w:right="55"/>
              <w:rPr>
                <w:b/>
                <w:sz w:val="11"/>
              </w:rPr>
            </w:pPr>
            <w:r>
              <w:rPr>
                <w:b/>
                <w:spacing w:val="-2"/>
                <w:w w:val="105"/>
                <w:sz w:val="11"/>
              </w:rPr>
              <w:t>12,814,143</w:t>
            </w:r>
          </w:p>
        </w:tc>
        <w:tc>
          <w:tcPr>
            <w:tcW w:w="1263" w:type="dxa"/>
            <w:tcBorders>
              <w:left w:val="single" w:sz="4" w:space="0" w:color="808080"/>
              <w:right w:val="single" w:sz="4" w:space="0" w:color="808080"/>
            </w:tcBorders>
            <w:shd w:val="clear" w:color="auto" w:fill="BEBEBE"/>
          </w:tcPr>
          <w:p w14:paraId="33065D10" w14:textId="77777777" w:rsidR="002D06AE" w:rsidRDefault="002D06AE">
            <w:pPr>
              <w:pStyle w:val="TableParagraph"/>
              <w:spacing w:before="4"/>
              <w:jc w:val="left"/>
              <w:rPr>
                <w:rFonts w:ascii="Palatino Linotype"/>
                <w:sz w:val="9"/>
              </w:rPr>
            </w:pPr>
          </w:p>
          <w:p w14:paraId="162CEEBB" w14:textId="77777777" w:rsidR="002D06AE" w:rsidRDefault="002C2419">
            <w:pPr>
              <w:pStyle w:val="TableParagraph"/>
              <w:spacing w:before="0"/>
              <w:ind w:right="56"/>
              <w:rPr>
                <w:b/>
                <w:sz w:val="11"/>
              </w:rPr>
            </w:pPr>
            <w:r>
              <w:rPr>
                <w:b/>
                <w:spacing w:val="-2"/>
                <w:w w:val="105"/>
                <w:sz w:val="11"/>
              </w:rPr>
              <w:t>11,231,776</w:t>
            </w:r>
          </w:p>
        </w:tc>
      </w:tr>
      <w:tr w:rsidR="002D06AE" w14:paraId="1EE6FE7A" w14:textId="77777777">
        <w:trPr>
          <w:trHeight w:val="107"/>
        </w:trPr>
        <w:tc>
          <w:tcPr>
            <w:tcW w:w="8914" w:type="dxa"/>
            <w:gridSpan w:val="2"/>
            <w:tcBorders>
              <w:left w:val="nil"/>
              <w:right w:val="single" w:sz="4" w:space="0" w:color="808080"/>
            </w:tcBorders>
          </w:tcPr>
          <w:p w14:paraId="2B0184D4"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right w:val="single" w:sz="4" w:space="0" w:color="808080"/>
            </w:tcBorders>
            <w:shd w:val="clear" w:color="auto" w:fill="F1F1F1"/>
          </w:tcPr>
          <w:p w14:paraId="745178B4"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74907A5D"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65B32E0E"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25FABB0F" w14:textId="77777777" w:rsidR="002D06AE" w:rsidRDefault="002D06AE">
            <w:pPr>
              <w:pStyle w:val="TableParagraph"/>
              <w:spacing w:before="0"/>
              <w:jc w:val="left"/>
              <w:rPr>
                <w:rFonts w:ascii="Times New Roman"/>
                <w:sz w:val="4"/>
              </w:rPr>
            </w:pPr>
          </w:p>
        </w:tc>
      </w:tr>
    </w:tbl>
    <w:p w14:paraId="1EBD4180" w14:textId="77777777" w:rsidR="002D06AE" w:rsidRDefault="002D06AE">
      <w:pPr>
        <w:rPr>
          <w:rFonts w:ascii="Times New Roman"/>
          <w:sz w:val="4"/>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7"/>
        <w:gridCol w:w="5677"/>
        <w:gridCol w:w="1190"/>
        <w:gridCol w:w="1053"/>
        <w:gridCol w:w="977"/>
        <w:gridCol w:w="1263"/>
        <w:gridCol w:w="1263"/>
        <w:gridCol w:w="1263"/>
      </w:tblGrid>
      <w:tr w:rsidR="002D06AE" w14:paraId="3EB0854A" w14:textId="77777777">
        <w:trPr>
          <w:trHeight w:val="662"/>
        </w:trPr>
        <w:tc>
          <w:tcPr>
            <w:tcW w:w="3237" w:type="dxa"/>
            <w:tcBorders>
              <w:left w:val="nil"/>
              <w:right w:val="nil"/>
            </w:tcBorders>
            <w:shd w:val="clear" w:color="auto" w:fill="001F5F"/>
          </w:tcPr>
          <w:p w14:paraId="5D86814C" w14:textId="77777777" w:rsidR="002D06AE" w:rsidRDefault="002D06AE">
            <w:pPr>
              <w:pStyle w:val="TableParagraph"/>
              <w:spacing w:before="6"/>
              <w:jc w:val="left"/>
              <w:rPr>
                <w:rFonts w:ascii="Palatino Linotype"/>
                <w:sz w:val="19"/>
              </w:rPr>
            </w:pPr>
          </w:p>
          <w:p w14:paraId="0C1B2A7D"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677" w:type="dxa"/>
            <w:tcBorders>
              <w:left w:val="nil"/>
              <w:right w:val="single" w:sz="4" w:space="0" w:color="808080"/>
            </w:tcBorders>
            <w:shd w:val="clear" w:color="auto" w:fill="001F5F"/>
          </w:tcPr>
          <w:p w14:paraId="0939A3C7" w14:textId="77777777" w:rsidR="002D06AE" w:rsidRDefault="002D06AE">
            <w:pPr>
              <w:pStyle w:val="TableParagraph"/>
              <w:spacing w:before="6"/>
              <w:jc w:val="left"/>
              <w:rPr>
                <w:rFonts w:ascii="Palatino Linotype"/>
                <w:sz w:val="19"/>
              </w:rPr>
            </w:pPr>
          </w:p>
          <w:p w14:paraId="034CBCC6" w14:textId="77777777" w:rsidR="002D06AE" w:rsidRDefault="002C2419">
            <w:pPr>
              <w:pStyle w:val="TableParagraph"/>
              <w:spacing w:before="1"/>
              <w:ind w:left="141"/>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31F2A33D"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446D348D"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2C85EA74"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288026D4" w14:textId="77777777" w:rsidR="002D06AE" w:rsidRDefault="002D06AE">
            <w:pPr>
              <w:pStyle w:val="TableParagraph"/>
              <w:spacing w:before="1"/>
              <w:jc w:val="left"/>
              <w:rPr>
                <w:rFonts w:ascii="Palatino Linotype"/>
                <w:sz w:val="13"/>
              </w:rPr>
            </w:pPr>
          </w:p>
          <w:p w14:paraId="575E5FD1"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5A8EB5BB"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2FDEBAD9" w14:textId="77777777" w:rsidR="002D06AE" w:rsidRDefault="002D06AE">
            <w:pPr>
              <w:pStyle w:val="TableParagraph"/>
              <w:spacing w:before="1"/>
              <w:jc w:val="left"/>
              <w:rPr>
                <w:rFonts w:ascii="Palatino Linotype"/>
                <w:sz w:val="13"/>
              </w:rPr>
            </w:pPr>
          </w:p>
          <w:p w14:paraId="0EB2F099"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01C4E84A"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7A101607" w14:textId="77777777" w:rsidR="002D06AE" w:rsidRDefault="002D06AE">
            <w:pPr>
              <w:pStyle w:val="TableParagraph"/>
              <w:spacing w:before="1"/>
              <w:jc w:val="left"/>
              <w:rPr>
                <w:rFonts w:ascii="Palatino Linotype"/>
                <w:sz w:val="13"/>
              </w:rPr>
            </w:pPr>
          </w:p>
          <w:p w14:paraId="5629FEC2" w14:textId="77777777" w:rsidR="002D06AE" w:rsidRDefault="002C2419">
            <w:pPr>
              <w:pStyle w:val="TableParagraph"/>
              <w:spacing w:before="0"/>
              <w:ind w:left="86"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241F3EC1"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5DB749A1" w14:textId="77777777" w:rsidR="002D06AE" w:rsidRDefault="002D06AE">
            <w:pPr>
              <w:pStyle w:val="TableParagraph"/>
              <w:spacing w:before="1"/>
              <w:jc w:val="left"/>
              <w:rPr>
                <w:rFonts w:ascii="Palatino Linotype"/>
                <w:sz w:val="13"/>
              </w:rPr>
            </w:pPr>
          </w:p>
          <w:p w14:paraId="5B908552" w14:textId="77777777" w:rsidR="002D06AE" w:rsidRDefault="002C2419">
            <w:pPr>
              <w:pStyle w:val="TableParagraph"/>
              <w:spacing w:before="0"/>
              <w:ind w:left="85" w:right="38"/>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525780D7" w14:textId="77777777" w:rsidR="002D06AE" w:rsidRDefault="002C2419">
            <w:pPr>
              <w:pStyle w:val="TableParagraph"/>
              <w:spacing w:before="23"/>
              <w:ind w:left="7"/>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1F6A116" w14:textId="77777777" w:rsidR="002D06AE" w:rsidRDefault="002D06AE">
            <w:pPr>
              <w:pStyle w:val="TableParagraph"/>
              <w:spacing w:before="1"/>
              <w:jc w:val="left"/>
              <w:rPr>
                <w:rFonts w:ascii="Palatino Linotype"/>
                <w:sz w:val="13"/>
              </w:rPr>
            </w:pPr>
          </w:p>
          <w:p w14:paraId="6D8E6876" w14:textId="77777777" w:rsidR="002D06AE" w:rsidRDefault="002C2419">
            <w:pPr>
              <w:pStyle w:val="TableParagraph"/>
              <w:spacing w:before="0"/>
              <w:ind w:left="83"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0B4A5BCD" w14:textId="77777777" w:rsidR="002D06AE" w:rsidRDefault="002C2419">
            <w:pPr>
              <w:pStyle w:val="TableParagraph"/>
              <w:spacing w:before="23"/>
              <w:ind w:left="6"/>
              <w:jc w:val="center"/>
              <w:rPr>
                <w:b/>
                <w:sz w:val="13"/>
              </w:rPr>
            </w:pPr>
            <w:r>
              <w:rPr>
                <w:b/>
                <w:color w:val="FFFFFF"/>
                <w:w w:val="105"/>
                <w:sz w:val="13"/>
              </w:rPr>
              <w:t>$</w:t>
            </w:r>
          </w:p>
        </w:tc>
      </w:tr>
      <w:tr w:rsidR="002D06AE" w14:paraId="0C65EF2B" w14:textId="77777777">
        <w:trPr>
          <w:trHeight w:val="374"/>
        </w:trPr>
        <w:tc>
          <w:tcPr>
            <w:tcW w:w="8914" w:type="dxa"/>
            <w:gridSpan w:val="2"/>
            <w:tcBorders>
              <w:left w:val="nil"/>
              <w:right w:val="single" w:sz="4" w:space="0" w:color="808080"/>
            </w:tcBorders>
          </w:tcPr>
          <w:p w14:paraId="14F63C1B" w14:textId="77777777" w:rsidR="002D06AE" w:rsidRDefault="002C2419">
            <w:pPr>
              <w:pStyle w:val="TableParagraph"/>
              <w:spacing w:before="105"/>
              <w:ind w:left="26"/>
              <w:jc w:val="left"/>
              <w:rPr>
                <w:b/>
                <w:sz w:val="15"/>
              </w:rPr>
            </w:pPr>
            <w:r>
              <w:rPr>
                <w:b/>
                <w:spacing w:val="-2"/>
                <w:w w:val="105"/>
                <w:sz w:val="15"/>
              </w:rPr>
              <w:t>Playgrounds,</w:t>
            </w:r>
            <w:r>
              <w:rPr>
                <w:b/>
                <w:w w:val="105"/>
                <w:sz w:val="15"/>
              </w:rPr>
              <w:t xml:space="preserve"> </w:t>
            </w:r>
            <w:r>
              <w:rPr>
                <w:b/>
                <w:spacing w:val="-2"/>
                <w:w w:val="105"/>
                <w:sz w:val="15"/>
              </w:rPr>
              <w:t>Sports</w:t>
            </w:r>
            <w:r>
              <w:rPr>
                <w:b/>
                <w:spacing w:val="1"/>
                <w:w w:val="105"/>
                <w:sz w:val="15"/>
              </w:rPr>
              <w:t xml:space="preserve"> </w:t>
            </w:r>
            <w:r>
              <w:rPr>
                <w:b/>
                <w:spacing w:val="-2"/>
                <w:w w:val="105"/>
                <w:sz w:val="15"/>
              </w:rPr>
              <w:t>&amp;</w:t>
            </w:r>
            <w:r>
              <w:rPr>
                <w:b/>
                <w:spacing w:val="2"/>
                <w:w w:val="105"/>
                <w:sz w:val="15"/>
              </w:rPr>
              <w:t xml:space="preserve"> </w:t>
            </w:r>
            <w:r>
              <w:rPr>
                <w:b/>
                <w:spacing w:val="-2"/>
                <w:w w:val="105"/>
                <w:sz w:val="15"/>
              </w:rPr>
              <w:t>Playing</w:t>
            </w:r>
            <w:r>
              <w:rPr>
                <w:b/>
                <w:spacing w:val="3"/>
                <w:w w:val="105"/>
                <w:sz w:val="15"/>
              </w:rPr>
              <w:t xml:space="preserve"> </w:t>
            </w:r>
            <w:r>
              <w:rPr>
                <w:b/>
                <w:spacing w:val="-2"/>
                <w:w w:val="105"/>
                <w:sz w:val="15"/>
              </w:rPr>
              <w:t>Surfaces</w:t>
            </w:r>
          </w:p>
        </w:tc>
        <w:tc>
          <w:tcPr>
            <w:tcW w:w="3220" w:type="dxa"/>
            <w:gridSpan w:val="3"/>
            <w:tcBorders>
              <w:left w:val="single" w:sz="4" w:space="0" w:color="808080"/>
              <w:right w:val="single" w:sz="4" w:space="0" w:color="808080"/>
            </w:tcBorders>
            <w:shd w:val="clear" w:color="auto" w:fill="F1F1F1"/>
          </w:tcPr>
          <w:p w14:paraId="456C9194"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119B65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2748D0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C524D22" w14:textId="77777777" w:rsidR="002D06AE" w:rsidRDefault="002D06AE">
            <w:pPr>
              <w:pStyle w:val="TableParagraph"/>
              <w:spacing w:before="0"/>
              <w:jc w:val="left"/>
              <w:rPr>
                <w:rFonts w:ascii="Times New Roman"/>
                <w:sz w:val="10"/>
              </w:rPr>
            </w:pPr>
          </w:p>
        </w:tc>
      </w:tr>
      <w:tr w:rsidR="002D06AE" w14:paraId="02E53398" w14:textId="77777777">
        <w:trPr>
          <w:trHeight w:val="374"/>
        </w:trPr>
        <w:tc>
          <w:tcPr>
            <w:tcW w:w="3237" w:type="dxa"/>
            <w:tcBorders>
              <w:left w:val="nil"/>
              <w:right w:val="nil"/>
            </w:tcBorders>
          </w:tcPr>
          <w:p w14:paraId="3D94F89F" w14:textId="77777777" w:rsidR="002D06AE" w:rsidRDefault="002D06AE">
            <w:pPr>
              <w:pStyle w:val="TableParagraph"/>
              <w:jc w:val="left"/>
              <w:rPr>
                <w:rFonts w:ascii="Palatino Linotype"/>
                <w:sz w:val="9"/>
              </w:rPr>
            </w:pPr>
          </w:p>
          <w:p w14:paraId="1712C7DA" w14:textId="77777777" w:rsidR="002D06AE" w:rsidRDefault="002C2419">
            <w:pPr>
              <w:pStyle w:val="TableParagraph"/>
              <w:spacing w:before="0"/>
              <w:ind w:left="21"/>
              <w:jc w:val="left"/>
              <w:rPr>
                <w:b/>
                <w:sz w:val="11"/>
              </w:rPr>
            </w:pPr>
            <w:r>
              <w:rPr>
                <w:b/>
                <w:w w:val="105"/>
                <w:sz w:val="11"/>
              </w:rPr>
              <w:t>Playground</w:t>
            </w:r>
            <w:r>
              <w:rPr>
                <w:b/>
                <w:spacing w:val="4"/>
                <w:w w:val="105"/>
                <w:sz w:val="11"/>
              </w:rPr>
              <w:t xml:space="preserve"> </w:t>
            </w:r>
            <w:r>
              <w:rPr>
                <w:b/>
                <w:w w:val="105"/>
                <w:sz w:val="11"/>
              </w:rPr>
              <w:t>Development</w:t>
            </w:r>
            <w:r>
              <w:rPr>
                <w:b/>
                <w:spacing w:val="3"/>
                <w:w w:val="105"/>
                <w:sz w:val="11"/>
              </w:rPr>
              <w:t xml:space="preserve"> </w:t>
            </w:r>
            <w:r>
              <w:rPr>
                <w:b/>
                <w:w w:val="105"/>
                <w:sz w:val="11"/>
              </w:rPr>
              <w:t>Program</w:t>
            </w:r>
            <w:r>
              <w:rPr>
                <w:b/>
                <w:spacing w:val="1"/>
                <w:w w:val="105"/>
                <w:sz w:val="11"/>
              </w:rPr>
              <w:t xml:space="preserve"> </w:t>
            </w:r>
            <w:r>
              <w:rPr>
                <w:b/>
                <w:spacing w:val="-2"/>
                <w:w w:val="105"/>
                <w:sz w:val="11"/>
              </w:rPr>
              <w:t>Implementation</w:t>
            </w:r>
          </w:p>
        </w:tc>
        <w:tc>
          <w:tcPr>
            <w:tcW w:w="5677" w:type="dxa"/>
            <w:tcBorders>
              <w:left w:val="nil"/>
              <w:right w:val="single" w:sz="4" w:space="0" w:color="808080"/>
            </w:tcBorders>
          </w:tcPr>
          <w:p w14:paraId="4689B2BD" w14:textId="77777777" w:rsidR="002D06AE" w:rsidRDefault="002C2419">
            <w:pPr>
              <w:pStyle w:val="TableParagraph"/>
              <w:spacing w:before="56" w:line="273" w:lineRule="auto"/>
              <w:ind w:left="139"/>
              <w:jc w:val="left"/>
              <w:rPr>
                <w:sz w:val="11"/>
              </w:rPr>
            </w:pPr>
            <w:r>
              <w:rPr>
                <w:w w:val="105"/>
                <w:sz w:val="11"/>
              </w:rPr>
              <w:t>Ongoing playground development core program to bring existing playgrounds up to standard to legislative</w:t>
            </w:r>
            <w:r>
              <w:rPr>
                <w:spacing w:val="40"/>
                <w:w w:val="105"/>
                <w:sz w:val="11"/>
              </w:rPr>
              <w:t xml:space="preserve"> </w:t>
            </w:r>
            <w:r>
              <w:rPr>
                <w:w w:val="105"/>
                <w:sz w:val="11"/>
              </w:rPr>
              <w:t>requirements and the needs of the community.</w:t>
            </w:r>
          </w:p>
        </w:tc>
        <w:tc>
          <w:tcPr>
            <w:tcW w:w="1190" w:type="dxa"/>
            <w:tcBorders>
              <w:left w:val="single" w:sz="4" w:space="0" w:color="808080"/>
              <w:right w:val="nil"/>
            </w:tcBorders>
            <w:shd w:val="clear" w:color="auto" w:fill="F1F1F1"/>
          </w:tcPr>
          <w:p w14:paraId="2B9ACD82" w14:textId="77777777" w:rsidR="002D06AE" w:rsidRDefault="002D06AE">
            <w:pPr>
              <w:pStyle w:val="TableParagraph"/>
              <w:spacing w:before="4"/>
              <w:jc w:val="left"/>
              <w:rPr>
                <w:rFonts w:ascii="Palatino Linotype"/>
                <w:sz w:val="9"/>
              </w:rPr>
            </w:pPr>
          </w:p>
          <w:p w14:paraId="6CCACDB0" w14:textId="77777777" w:rsidR="002D06AE" w:rsidRDefault="002C2419">
            <w:pPr>
              <w:pStyle w:val="TableParagraph"/>
              <w:spacing w:before="0"/>
              <w:ind w:right="175"/>
              <w:rPr>
                <w:sz w:val="11"/>
              </w:rPr>
            </w:pPr>
            <w:r>
              <w:rPr>
                <w:spacing w:val="-2"/>
                <w:w w:val="105"/>
                <w:sz w:val="11"/>
              </w:rPr>
              <w:t>582,335</w:t>
            </w:r>
          </w:p>
        </w:tc>
        <w:tc>
          <w:tcPr>
            <w:tcW w:w="1053" w:type="dxa"/>
            <w:tcBorders>
              <w:left w:val="nil"/>
              <w:right w:val="nil"/>
            </w:tcBorders>
            <w:shd w:val="clear" w:color="auto" w:fill="F1F1F1"/>
          </w:tcPr>
          <w:p w14:paraId="3B41D47F" w14:textId="77777777" w:rsidR="002D06AE" w:rsidRDefault="002D06AE">
            <w:pPr>
              <w:pStyle w:val="TableParagraph"/>
              <w:spacing w:before="4"/>
              <w:jc w:val="left"/>
              <w:rPr>
                <w:rFonts w:ascii="Palatino Linotype"/>
                <w:sz w:val="9"/>
              </w:rPr>
            </w:pPr>
          </w:p>
          <w:p w14:paraId="6781D3D7"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AA8D8C9" w14:textId="77777777" w:rsidR="002D06AE" w:rsidRDefault="002D06AE">
            <w:pPr>
              <w:pStyle w:val="TableParagraph"/>
              <w:spacing w:before="4"/>
              <w:jc w:val="left"/>
              <w:rPr>
                <w:rFonts w:ascii="Palatino Linotype"/>
                <w:sz w:val="9"/>
              </w:rPr>
            </w:pPr>
          </w:p>
          <w:p w14:paraId="3A9196A0" w14:textId="77777777" w:rsidR="002D06AE" w:rsidRDefault="002C2419">
            <w:pPr>
              <w:pStyle w:val="TableParagraph"/>
              <w:spacing w:before="0"/>
              <w:ind w:right="54"/>
              <w:rPr>
                <w:sz w:val="11"/>
              </w:rPr>
            </w:pPr>
            <w:r>
              <w:rPr>
                <w:spacing w:val="-2"/>
                <w:w w:val="105"/>
                <w:sz w:val="11"/>
              </w:rPr>
              <w:t>582,335</w:t>
            </w:r>
          </w:p>
        </w:tc>
        <w:tc>
          <w:tcPr>
            <w:tcW w:w="1263" w:type="dxa"/>
            <w:tcBorders>
              <w:left w:val="single" w:sz="4" w:space="0" w:color="808080"/>
              <w:right w:val="single" w:sz="4" w:space="0" w:color="808080"/>
            </w:tcBorders>
          </w:tcPr>
          <w:p w14:paraId="7E4C387C" w14:textId="77777777" w:rsidR="002D06AE" w:rsidRDefault="002D06AE">
            <w:pPr>
              <w:pStyle w:val="TableParagraph"/>
              <w:spacing w:before="4"/>
              <w:jc w:val="left"/>
              <w:rPr>
                <w:rFonts w:ascii="Palatino Linotype"/>
                <w:sz w:val="9"/>
              </w:rPr>
            </w:pPr>
          </w:p>
          <w:p w14:paraId="4D1FEE5F" w14:textId="77777777" w:rsidR="002D06AE" w:rsidRDefault="002C2419">
            <w:pPr>
              <w:pStyle w:val="TableParagraph"/>
              <w:spacing w:before="0"/>
              <w:ind w:right="54"/>
              <w:rPr>
                <w:sz w:val="11"/>
              </w:rPr>
            </w:pPr>
            <w:r>
              <w:rPr>
                <w:spacing w:val="-2"/>
                <w:w w:val="105"/>
                <w:sz w:val="11"/>
              </w:rPr>
              <w:t>593,981</w:t>
            </w:r>
          </w:p>
        </w:tc>
        <w:tc>
          <w:tcPr>
            <w:tcW w:w="1263" w:type="dxa"/>
            <w:tcBorders>
              <w:left w:val="single" w:sz="4" w:space="0" w:color="808080"/>
              <w:right w:val="single" w:sz="4" w:space="0" w:color="808080"/>
            </w:tcBorders>
          </w:tcPr>
          <w:p w14:paraId="5D08A021" w14:textId="77777777" w:rsidR="002D06AE" w:rsidRDefault="002D06AE">
            <w:pPr>
              <w:pStyle w:val="TableParagraph"/>
              <w:spacing w:before="4"/>
              <w:jc w:val="left"/>
              <w:rPr>
                <w:rFonts w:ascii="Palatino Linotype"/>
                <w:sz w:val="9"/>
              </w:rPr>
            </w:pPr>
          </w:p>
          <w:p w14:paraId="2EF4083A" w14:textId="77777777" w:rsidR="002D06AE" w:rsidRDefault="002C2419">
            <w:pPr>
              <w:pStyle w:val="TableParagraph"/>
              <w:spacing w:before="0"/>
              <w:ind w:right="55"/>
              <w:rPr>
                <w:sz w:val="11"/>
              </w:rPr>
            </w:pPr>
            <w:r>
              <w:rPr>
                <w:spacing w:val="-2"/>
                <w:w w:val="105"/>
                <w:sz w:val="11"/>
              </w:rPr>
              <w:t>605,861</w:t>
            </w:r>
          </w:p>
        </w:tc>
        <w:tc>
          <w:tcPr>
            <w:tcW w:w="1263" w:type="dxa"/>
            <w:tcBorders>
              <w:left w:val="single" w:sz="4" w:space="0" w:color="808080"/>
              <w:right w:val="single" w:sz="4" w:space="0" w:color="808080"/>
            </w:tcBorders>
          </w:tcPr>
          <w:p w14:paraId="62EC64AC" w14:textId="77777777" w:rsidR="002D06AE" w:rsidRDefault="002D06AE">
            <w:pPr>
              <w:pStyle w:val="TableParagraph"/>
              <w:spacing w:before="4"/>
              <w:jc w:val="left"/>
              <w:rPr>
                <w:rFonts w:ascii="Palatino Linotype"/>
                <w:sz w:val="9"/>
              </w:rPr>
            </w:pPr>
          </w:p>
          <w:p w14:paraId="21DEFEE4" w14:textId="77777777" w:rsidR="002D06AE" w:rsidRDefault="002C2419">
            <w:pPr>
              <w:pStyle w:val="TableParagraph"/>
              <w:spacing w:before="0"/>
              <w:ind w:right="56"/>
              <w:rPr>
                <w:sz w:val="11"/>
              </w:rPr>
            </w:pPr>
            <w:r>
              <w:rPr>
                <w:spacing w:val="-2"/>
                <w:w w:val="105"/>
                <w:sz w:val="11"/>
              </w:rPr>
              <w:t>617,978</w:t>
            </w:r>
          </w:p>
        </w:tc>
      </w:tr>
      <w:tr w:rsidR="002D06AE" w14:paraId="5794BB9E" w14:textId="77777777">
        <w:trPr>
          <w:trHeight w:val="374"/>
        </w:trPr>
        <w:tc>
          <w:tcPr>
            <w:tcW w:w="3237" w:type="dxa"/>
            <w:tcBorders>
              <w:left w:val="nil"/>
              <w:right w:val="nil"/>
            </w:tcBorders>
          </w:tcPr>
          <w:p w14:paraId="2DF8FBA0" w14:textId="77777777" w:rsidR="002D06AE" w:rsidRDefault="002D06AE">
            <w:pPr>
              <w:pStyle w:val="TableParagraph"/>
              <w:jc w:val="left"/>
              <w:rPr>
                <w:rFonts w:ascii="Palatino Linotype"/>
                <w:sz w:val="9"/>
              </w:rPr>
            </w:pPr>
          </w:p>
          <w:p w14:paraId="43DA05D0" w14:textId="77777777" w:rsidR="002D06AE" w:rsidRDefault="002C2419">
            <w:pPr>
              <w:pStyle w:val="TableParagraph"/>
              <w:spacing w:before="0"/>
              <w:ind w:left="21"/>
              <w:jc w:val="left"/>
              <w:rPr>
                <w:b/>
                <w:sz w:val="11"/>
              </w:rPr>
            </w:pPr>
            <w:r>
              <w:rPr>
                <w:b/>
                <w:w w:val="105"/>
                <w:sz w:val="11"/>
              </w:rPr>
              <w:t>Queens</w:t>
            </w:r>
            <w:r>
              <w:rPr>
                <w:b/>
                <w:spacing w:val="1"/>
                <w:w w:val="105"/>
                <w:sz w:val="11"/>
              </w:rPr>
              <w:t xml:space="preserve"> </w:t>
            </w:r>
            <w:r>
              <w:rPr>
                <w:b/>
                <w:w w:val="105"/>
                <w:sz w:val="11"/>
              </w:rPr>
              <w:t>Park</w:t>
            </w:r>
            <w:r>
              <w:rPr>
                <w:b/>
                <w:spacing w:val="2"/>
                <w:w w:val="105"/>
                <w:sz w:val="11"/>
              </w:rPr>
              <w:t xml:space="preserve"> </w:t>
            </w:r>
            <w:r>
              <w:rPr>
                <w:b/>
                <w:spacing w:val="-2"/>
                <w:w w:val="105"/>
                <w:sz w:val="11"/>
              </w:rPr>
              <w:t>Lighting</w:t>
            </w:r>
          </w:p>
        </w:tc>
        <w:tc>
          <w:tcPr>
            <w:tcW w:w="5677" w:type="dxa"/>
            <w:tcBorders>
              <w:left w:val="nil"/>
              <w:right w:val="single" w:sz="4" w:space="0" w:color="808080"/>
            </w:tcBorders>
          </w:tcPr>
          <w:p w14:paraId="1E1DE17E" w14:textId="77777777" w:rsidR="002D06AE" w:rsidRDefault="002D06AE">
            <w:pPr>
              <w:pStyle w:val="TableParagraph"/>
              <w:spacing w:before="6"/>
              <w:jc w:val="left"/>
              <w:rPr>
                <w:rFonts w:ascii="Palatino Linotype"/>
                <w:sz w:val="9"/>
              </w:rPr>
            </w:pPr>
          </w:p>
          <w:p w14:paraId="7B606BF2" w14:textId="77777777" w:rsidR="002D06AE" w:rsidRDefault="002C2419">
            <w:pPr>
              <w:pStyle w:val="TableParagraph"/>
              <w:spacing w:before="1"/>
              <w:ind w:left="139"/>
              <w:jc w:val="left"/>
              <w:rPr>
                <w:sz w:val="11"/>
              </w:rPr>
            </w:pPr>
            <w:r>
              <w:rPr>
                <w:w w:val="105"/>
                <w:sz w:val="11"/>
              </w:rPr>
              <w:t>Design</w:t>
            </w:r>
            <w:r>
              <w:rPr>
                <w:spacing w:val="1"/>
                <w:w w:val="105"/>
                <w:sz w:val="11"/>
              </w:rPr>
              <w:t xml:space="preserve"> </w:t>
            </w:r>
            <w:r>
              <w:rPr>
                <w:w w:val="105"/>
                <w:sz w:val="11"/>
              </w:rPr>
              <w:t>and construction of</w:t>
            </w:r>
            <w:r>
              <w:rPr>
                <w:spacing w:val="2"/>
                <w:w w:val="105"/>
                <w:sz w:val="11"/>
              </w:rPr>
              <w:t xml:space="preserve"> </w:t>
            </w:r>
            <w:r>
              <w:rPr>
                <w:w w:val="105"/>
                <w:sz w:val="11"/>
              </w:rPr>
              <w:t>LED</w:t>
            </w:r>
            <w:r>
              <w:rPr>
                <w:spacing w:val="1"/>
                <w:w w:val="105"/>
                <w:sz w:val="11"/>
              </w:rPr>
              <w:t xml:space="preserve"> </w:t>
            </w:r>
            <w:r>
              <w:rPr>
                <w:w w:val="105"/>
                <w:sz w:val="11"/>
              </w:rPr>
              <w:t>sports</w:t>
            </w:r>
            <w:r>
              <w:rPr>
                <w:spacing w:val="2"/>
                <w:w w:val="105"/>
                <w:sz w:val="11"/>
              </w:rPr>
              <w:t xml:space="preserve"> </w:t>
            </w:r>
            <w:r>
              <w:rPr>
                <w:w w:val="105"/>
                <w:sz w:val="11"/>
              </w:rPr>
              <w:t>lighting</w:t>
            </w:r>
            <w:r>
              <w:rPr>
                <w:spacing w:val="1"/>
                <w:w w:val="105"/>
                <w:sz w:val="11"/>
              </w:rPr>
              <w:t xml:space="preserve"> </w:t>
            </w:r>
            <w:r>
              <w:rPr>
                <w:w w:val="105"/>
                <w:sz w:val="11"/>
              </w:rPr>
              <w:t>to</w:t>
            </w:r>
            <w:r>
              <w:rPr>
                <w:spacing w:val="2"/>
                <w:w w:val="105"/>
                <w:sz w:val="11"/>
              </w:rPr>
              <w:t xml:space="preserve"> </w:t>
            </w:r>
            <w:r>
              <w:rPr>
                <w:w w:val="105"/>
                <w:sz w:val="11"/>
              </w:rPr>
              <w:t>Queens</w:t>
            </w:r>
            <w:r>
              <w:rPr>
                <w:spacing w:val="2"/>
                <w:w w:val="105"/>
                <w:sz w:val="11"/>
              </w:rPr>
              <w:t xml:space="preserve"> </w:t>
            </w:r>
            <w:r>
              <w:rPr>
                <w:w w:val="105"/>
                <w:sz w:val="11"/>
              </w:rPr>
              <w:t>Park</w:t>
            </w:r>
            <w:r>
              <w:rPr>
                <w:spacing w:val="-1"/>
                <w:w w:val="105"/>
                <w:sz w:val="11"/>
              </w:rPr>
              <w:t xml:space="preserve"> </w:t>
            </w:r>
            <w:r>
              <w:rPr>
                <w:w w:val="105"/>
                <w:sz w:val="11"/>
              </w:rPr>
              <w:t>top</w:t>
            </w:r>
            <w:r>
              <w:rPr>
                <w:spacing w:val="1"/>
                <w:w w:val="105"/>
                <w:sz w:val="11"/>
              </w:rPr>
              <w:t xml:space="preserve"> </w:t>
            </w:r>
            <w:r>
              <w:rPr>
                <w:w w:val="105"/>
                <w:sz w:val="11"/>
              </w:rPr>
              <w:t>and bottom</w:t>
            </w:r>
            <w:r>
              <w:rPr>
                <w:spacing w:val="1"/>
                <w:w w:val="105"/>
                <w:sz w:val="11"/>
              </w:rPr>
              <w:t xml:space="preserve"> </w:t>
            </w:r>
            <w:r>
              <w:rPr>
                <w:spacing w:val="-2"/>
                <w:w w:val="105"/>
                <w:sz w:val="11"/>
              </w:rPr>
              <w:t>ovals.</w:t>
            </w:r>
          </w:p>
        </w:tc>
        <w:tc>
          <w:tcPr>
            <w:tcW w:w="1190" w:type="dxa"/>
            <w:tcBorders>
              <w:left w:val="single" w:sz="4" w:space="0" w:color="808080"/>
              <w:right w:val="nil"/>
            </w:tcBorders>
            <w:shd w:val="clear" w:color="auto" w:fill="F1F1F1"/>
          </w:tcPr>
          <w:p w14:paraId="3D1A2690" w14:textId="77777777" w:rsidR="002D06AE" w:rsidRDefault="002D06AE">
            <w:pPr>
              <w:pStyle w:val="TableParagraph"/>
              <w:spacing w:before="4"/>
              <w:jc w:val="left"/>
              <w:rPr>
                <w:rFonts w:ascii="Palatino Linotype"/>
                <w:sz w:val="9"/>
              </w:rPr>
            </w:pPr>
          </w:p>
          <w:p w14:paraId="2F4641B3" w14:textId="77777777" w:rsidR="002D06AE" w:rsidRDefault="002C2419">
            <w:pPr>
              <w:pStyle w:val="TableParagraph"/>
              <w:spacing w:before="0"/>
              <w:ind w:right="174"/>
              <w:rPr>
                <w:sz w:val="11"/>
              </w:rPr>
            </w:pPr>
            <w:r>
              <w:rPr>
                <w:spacing w:val="-2"/>
                <w:w w:val="105"/>
                <w:sz w:val="11"/>
              </w:rPr>
              <w:t>10,000</w:t>
            </w:r>
          </w:p>
        </w:tc>
        <w:tc>
          <w:tcPr>
            <w:tcW w:w="1053" w:type="dxa"/>
            <w:tcBorders>
              <w:left w:val="nil"/>
              <w:right w:val="nil"/>
            </w:tcBorders>
            <w:shd w:val="clear" w:color="auto" w:fill="F1F1F1"/>
          </w:tcPr>
          <w:p w14:paraId="35532C45" w14:textId="77777777" w:rsidR="002D06AE" w:rsidRDefault="002D06AE">
            <w:pPr>
              <w:pStyle w:val="TableParagraph"/>
              <w:spacing w:before="4"/>
              <w:jc w:val="left"/>
              <w:rPr>
                <w:rFonts w:ascii="Palatino Linotype"/>
                <w:sz w:val="9"/>
              </w:rPr>
            </w:pPr>
          </w:p>
          <w:p w14:paraId="52D62E67"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DBF0F5D" w14:textId="77777777" w:rsidR="002D06AE" w:rsidRDefault="002D06AE">
            <w:pPr>
              <w:pStyle w:val="TableParagraph"/>
              <w:spacing w:before="4"/>
              <w:jc w:val="left"/>
              <w:rPr>
                <w:rFonts w:ascii="Palatino Linotype"/>
                <w:sz w:val="9"/>
              </w:rPr>
            </w:pPr>
          </w:p>
          <w:p w14:paraId="25BD5CD8" w14:textId="77777777" w:rsidR="002D06AE" w:rsidRDefault="002C2419">
            <w:pPr>
              <w:pStyle w:val="TableParagraph"/>
              <w:spacing w:before="0"/>
              <w:ind w:right="54"/>
              <w:rPr>
                <w:sz w:val="11"/>
              </w:rPr>
            </w:pPr>
            <w:r>
              <w:rPr>
                <w:spacing w:val="-2"/>
                <w:w w:val="105"/>
                <w:sz w:val="11"/>
              </w:rPr>
              <w:t>10,000</w:t>
            </w:r>
          </w:p>
        </w:tc>
        <w:tc>
          <w:tcPr>
            <w:tcW w:w="1263" w:type="dxa"/>
            <w:tcBorders>
              <w:left w:val="single" w:sz="4" w:space="0" w:color="808080"/>
              <w:right w:val="single" w:sz="4" w:space="0" w:color="808080"/>
            </w:tcBorders>
          </w:tcPr>
          <w:p w14:paraId="6C9FA042" w14:textId="77777777" w:rsidR="002D06AE" w:rsidRDefault="002D06AE">
            <w:pPr>
              <w:pStyle w:val="TableParagraph"/>
              <w:spacing w:before="4"/>
              <w:jc w:val="left"/>
              <w:rPr>
                <w:rFonts w:ascii="Palatino Linotype"/>
                <w:sz w:val="9"/>
              </w:rPr>
            </w:pPr>
          </w:p>
          <w:p w14:paraId="42D4035B"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A918BCE" w14:textId="77777777" w:rsidR="002D06AE" w:rsidRDefault="002D06AE">
            <w:pPr>
              <w:pStyle w:val="TableParagraph"/>
              <w:spacing w:before="4"/>
              <w:jc w:val="left"/>
              <w:rPr>
                <w:rFonts w:ascii="Palatino Linotype"/>
                <w:sz w:val="9"/>
              </w:rPr>
            </w:pPr>
          </w:p>
          <w:p w14:paraId="1CAD3E32"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D37CE45" w14:textId="77777777" w:rsidR="002D06AE" w:rsidRDefault="002D06AE">
            <w:pPr>
              <w:pStyle w:val="TableParagraph"/>
              <w:spacing w:before="4"/>
              <w:jc w:val="left"/>
              <w:rPr>
                <w:rFonts w:ascii="Palatino Linotype"/>
                <w:sz w:val="9"/>
              </w:rPr>
            </w:pPr>
          </w:p>
          <w:p w14:paraId="20F0F932" w14:textId="77777777" w:rsidR="002D06AE" w:rsidRDefault="002C2419">
            <w:pPr>
              <w:pStyle w:val="TableParagraph"/>
              <w:spacing w:before="0"/>
              <w:ind w:right="185"/>
              <w:rPr>
                <w:sz w:val="11"/>
              </w:rPr>
            </w:pPr>
            <w:r>
              <w:rPr>
                <w:w w:val="106"/>
                <w:sz w:val="11"/>
              </w:rPr>
              <w:t>-</w:t>
            </w:r>
          </w:p>
        </w:tc>
      </w:tr>
      <w:tr w:rsidR="002D06AE" w14:paraId="36843D8B" w14:textId="77777777">
        <w:trPr>
          <w:trHeight w:val="374"/>
        </w:trPr>
        <w:tc>
          <w:tcPr>
            <w:tcW w:w="8914" w:type="dxa"/>
            <w:gridSpan w:val="2"/>
            <w:tcBorders>
              <w:left w:val="nil"/>
              <w:right w:val="single" w:sz="4" w:space="0" w:color="808080"/>
            </w:tcBorders>
          </w:tcPr>
          <w:p w14:paraId="7FEE8F09" w14:textId="77777777" w:rsidR="002D06AE" w:rsidRDefault="002C2419">
            <w:pPr>
              <w:pStyle w:val="TableParagraph"/>
              <w:spacing w:before="56"/>
              <w:ind w:left="21"/>
              <w:jc w:val="left"/>
              <w:rPr>
                <w:sz w:val="11"/>
              </w:rPr>
            </w:pPr>
            <w:r>
              <w:rPr>
                <w:b/>
                <w:w w:val="105"/>
                <w:sz w:val="11"/>
              </w:rPr>
              <w:t>Regional</w:t>
            </w:r>
            <w:r>
              <w:rPr>
                <w:b/>
                <w:spacing w:val="1"/>
                <w:w w:val="105"/>
                <w:sz w:val="11"/>
              </w:rPr>
              <w:t xml:space="preserve"> </w:t>
            </w:r>
            <w:r>
              <w:rPr>
                <w:b/>
                <w:w w:val="105"/>
                <w:sz w:val="11"/>
              </w:rPr>
              <w:t>Active</w:t>
            </w:r>
            <w:r>
              <w:rPr>
                <w:b/>
                <w:spacing w:val="1"/>
                <w:w w:val="105"/>
                <w:sz w:val="11"/>
              </w:rPr>
              <w:t xml:space="preserve"> </w:t>
            </w:r>
            <w:r>
              <w:rPr>
                <w:b/>
                <w:w w:val="105"/>
                <w:sz w:val="11"/>
              </w:rPr>
              <w:t>Open</w:t>
            </w:r>
            <w:r>
              <w:rPr>
                <w:b/>
                <w:spacing w:val="2"/>
                <w:w w:val="105"/>
                <w:sz w:val="11"/>
              </w:rPr>
              <w:t xml:space="preserve"> </w:t>
            </w:r>
            <w:r>
              <w:rPr>
                <w:b/>
                <w:w w:val="105"/>
                <w:sz w:val="11"/>
              </w:rPr>
              <w:t>Space</w:t>
            </w:r>
            <w:r>
              <w:rPr>
                <w:b/>
                <w:spacing w:val="1"/>
                <w:w w:val="105"/>
                <w:sz w:val="11"/>
              </w:rPr>
              <w:t xml:space="preserve"> </w:t>
            </w:r>
            <w:r>
              <w:rPr>
                <w:b/>
                <w:w w:val="105"/>
                <w:sz w:val="11"/>
              </w:rPr>
              <w:t>-</w:t>
            </w:r>
            <w:r>
              <w:rPr>
                <w:b/>
                <w:spacing w:val="1"/>
                <w:w w:val="105"/>
                <w:sz w:val="11"/>
              </w:rPr>
              <w:t xml:space="preserve"> </w:t>
            </w:r>
            <w:r>
              <w:rPr>
                <w:b/>
                <w:w w:val="105"/>
                <w:sz w:val="11"/>
              </w:rPr>
              <w:t>Community Pavilion</w:t>
            </w:r>
            <w:r>
              <w:rPr>
                <w:b/>
                <w:spacing w:val="1"/>
                <w:w w:val="105"/>
                <w:sz w:val="11"/>
              </w:rPr>
              <w:t xml:space="preserve"> </w:t>
            </w:r>
            <w:r>
              <w:rPr>
                <w:b/>
                <w:w w:val="105"/>
                <w:sz w:val="11"/>
              </w:rPr>
              <w:t>-</w:t>
            </w:r>
            <w:r>
              <w:rPr>
                <w:b/>
                <w:spacing w:val="1"/>
                <w:w w:val="105"/>
                <w:sz w:val="11"/>
              </w:rPr>
              <w:t xml:space="preserve"> </w:t>
            </w:r>
            <w:r>
              <w:rPr>
                <w:b/>
                <w:w w:val="105"/>
                <w:sz w:val="11"/>
              </w:rPr>
              <w:t>Major</w:t>
            </w:r>
            <w:r>
              <w:rPr>
                <w:b/>
                <w:spacing w:val="1"/>
                <w:w w:val="105"/>
                <w:sz w:val="11"/>
              </w:rPr>
              <w:t xml:space="preserve"> </w:t>
            </w:r>
            <w:r>
              <w:rPr>
                <w:b/>
                <w:w w:val="105"/>
                <w:sz w:val="11"/>
              </w:rPr>
              <w:t>-</w:t>
            </w:r>
            <w:r>
              <w:rPr>
                <w:b/>
                <w:spacing w:val="3"/>
                <w:w w:val="105"/>
                <w:sz w:val="11"/>
              </w:rPr>
              <w:t xml:space="preserve"> </w:t>
            </w:r>
            <w:r>
              <w:rPr>
                <w:w w:val="105"/>
                <w:sz w:val="11"/>
              </w:rPr>
              <w:t>DCP</w:t>
            </w:r>
            <w:r>
              <w:rPr>
                <w:spacing w:val="2"/>
                <w:w w:val="105"/>
                <w:sz w:val="11"/>
              </w:rPr>
              <w:t xml:space="preserve"> </w:t>
            </w:r>
            <w:r>
              <w:rPr>
                <w:w w:val="105"/>
                <w:sz w:val="11"/>
              </w:rPr>
              <w:t>funded</w:t>
            </w:r>
            <w:r>
              <w:rPr>
                <w:spacing w:val="2"/>
                <w:w w:val="105"/>
                <w:sz w:val="11"/>
              </w:rPr>
              <w:t xml:space="preserve"> </w:t>
            </w:r>
            <w:r>
              <w:rPr>
                <w:w w:val="105"/>
                <w:sz w:val="11"/>
              </w:rPr>
              <w:t>project</w:t>
            </w:r>
            <w:r>
              <w:rPr>
                <w:spacing w:val="2"/>
                <w:w w:val="105"/>
                <w:sz w:val="11"/>
              </w:rPr>
              <w:t xml:space="preserve"> </w:t>
            </w:r>
            <w:r>
              <w:rPr>
                <w:w w:val="105"/>
                <w:sz w:val="11"/>
              </w:rPr>
              <w:t>required</w:t>
            </w:r>
            <w:r>
              <w:rPr>
                <w:spacing w:val="-1"/>
                <w:w w:val="105"/>
                <w:sz w:val="11"/>
              </w:rPr>
              <w:t xml:space="preserve"> </w:t>
            </w:r>
            <w:r>
              <w:rPr>
                <w:w w:val="105"/>
                <w:sz w:val="11"/>
              </w:rPr>
              <w:t>to</w:t>
            </w:r>
            <w:r>
              <w:rPr>
                <w:spacing w:val="1"/>
                <w:w w:val="105"/>
                <w:sz w:val="11"/>
              </w:rPr>
              <w:t xml:space="preserve"> </w:t>
            </w:r>
            <w:r>
              <w:rPr>
                <w:w w:val="105"/>
                <w:sz w:val="11"/>
              </w:rPr>
              <w:t>design and</w:t>
            </w:r>
            <w:r>
              <w:rPr>
                <w:spacing w:val="1"/>
                <w:w w:val="105"/>
                <w:sz w:val="11"/>
              </w:rPr>
              <w:t xml:space="preserve"> </w:t>
            </w:r>
            <w:r>
              <w:rPr>
                <w:w w:val="105"/>
                <w:sz w:val="11"/>
              </w:rPr>
              <w:t>construct</w:t>
            </w:r>
            <w:r>
              <w:rPr>
                <w:spacing w:val="3"/>
                <w:w w:val="105"/>
                <w:sz w:val="11"/>
              </w:rPr>
              <w:t xml:space="preserve"> </w:t>
            </w:r>
            <w:r>
              <w:rPr>
                <w:w w:val="105"/>
                <w:sz w:val="11"/>
              </w:rPr>
              <w:t>the</w:t>
            </w:r>
            <w:r>
              <w:rPr>
                <w:spacing w:val="2"/>
                <w:w w:val="105"/>
                <w:sz w:val="11"/>
              </w:rPr>
              <w:t xml:space="preserve"> </w:t>
            </w:r>
            <w:r>
              <w:rPr>
                <w:w w:val="105"/>
                <w:sz w:val="11"/>
              </w:rPr>
              <w:t>Armstrong</w:t>
            </w:r>
            <w:r>
              <w:rPr>
                <w:spacing w:val="1"/>
                <w:w w:val="105"/>
                <w:sz w:val="11"/>
              </w:rPr>
              <w:t xml:space="preserve"> </w:t>
            </w:r>
            <w:r>
              <w:rPr>
                <w:w w:val="105"/>
                <w:sz w:val="11"/>
              </w:rPr>
              <w:t>Creek</w:t>
            </w:r>
            <w:r>
              <w:rPr>
                <w:spacing w:val="-2"/>
                <w:w w:val="105"/>
                <w:sz w:val="11"/>
              </w:rPr>
              <w:t xml:space="preserve"> </w:t>
            </w:r>
            <w:r>
              <w:rPr>
                <w:w w:val="105"/>
                <w:sz w:val="11"/>
              </w:rPr>
              <w:t>Regional</w:t>
            </w:r>
            <w:r>
              <w:rPr>
                <w:spacing w:val="-1"/>
                <w:w w:val="105"/>
                <w:sz w:val="11"/>
              </w:rPr>
              <w:t xml:space="preserve"> </w:t>
            </w:r>
            <w:r>
              <w:rPr>
                <w:w w:val="105"/>
                <w:sz w:val="11"/>
              </w:rPr>
              <w:t>Active</w:t>
            </w:r>
            <w:r>
              <w:rPr>
                <w:spacing w:val="1"/>
                <w:w w:val="105"/>
                <w:sz w:val="11"/>
              </w:rPr>
              <w:t xml:space="preserve"> </w:t>
            </w:r>
            <w:r>
              <w:rPr>
                <w:w w:val="105"/>
                <w:sz w:val="11"/>
              </w:rPr>
              <w:t>Open</w:t>
            </w:r>
            <w:r>
              <w:rPr>
                <w:spacing w:val="1"/>
                <w:w w:val="105"/>
                <w:sz w:val="11"/>
              </w:rPr>
              <w:t xml:space="preserve"> </w:t>
            </w:r>
            <w:r>
              <w:rPr>
                <w:w w:val="105"/>
                <w:sz w:val="11"/>
              </w:rPr>
              <w:t>Space</w:t>
            </w:r>
            <w:r>
              <w:rPr>
                <w:spacing w:val="1"/>
                <w:w w:val="105"/>
                <w:sz w:val="11"/>
              </w:rPr>
              <w:t xml:space="preserve"> </w:t>
            </w:r>
            <w:r>
              <w:rPr>
                <w:spacing w:val="-10"/>
                <w:w w:val="105"/>
                <w:sz w:val="11"/>
              </w:rPr>
              <w:t>-</w:t>
            </w:r>
          </w:p>
          <w:p w14:paraId="7DF24906" w14:textId="77777777" w:rsidR="002D06AE" w:rsidRDefault="002C2419">
            <w:pPr>
              <w:pStyle w:val="TableParagraph"/>
              <w:tabs>
                <w:tab w:val="left" w:pos="3376"/>
              </w:tabs>
              <w:spacing w:before="22"/>
              <w:ind w:left="21"/>
              <w:jc w:val="left"/>
              <w:rPr>
                <w:sz w:val="11"/>
              </w:rPr>
            </w:pPr>
            <w:r>
              <w:rPr>
                <w:b/>
                <w:spacing w:val="-4"/>
                <w:w w:val="105"/>
                <w:sz w:val="11"/>
              </w:rPr>
              <w:t>ACWP</w:t>
            </w:r>
            <w:r>
              <w:rPr>
                <w:b/>
                <w:sz w:val="11"/>
              </w:rPr>
              <w:tab/>
            </w:r>
            <w:r>
              <w:rPr>
                <w:w w:val="105"/>
                <w:sz w:val="11"/>
              </w:rPr>
              <w:t>Community</w:t>
            </w:r>
            <w:r>
              <w:rPr>
                <w:spacing w:val="-4"/>
                <w:w w:val="105"/>
                <w:sz w:val="11"/>
              </w:rPr>
              <w:t xml:space="preserve"> </w:t>
            </w:r>
            <w:r>
              <w:rPr>
                <w:w w:val="105"/>
                <w:sz w:val="11"/>
              </w:rPr>
              <w:t>Pavilion - Major</w:t>
            </w:r>
            <w:r>
              <w:rPr>
                <w:spacing w:val="-1"/>
                <w:w w:val="105"/>
                <w:sz w:val="11"/>
              </w:rPr>
              <w:t xml:space="preserve"> </w:t>
            </w:r>
            <w:r>
              <w:rPr>
                <w:w w:val="105"/>
                <w:sz w:val="11"/>
              </w:rPr>
              <w:t>- ACWP</w:t>
            </w:r>
            <w:r>
              <w:rPr>
                <w:spacing w:val="1"/>
                <w:w w:val="105"/>
                <w:sz w:val="11"/>
              </w:rPr>
              <w:t xml:space="preserve"> </w:t>
            </w:r>
            <w:r>
              <w:rPr>
                <w:w w:val="105"/>
                <w:sz w:val="11"/>
              </w:rPr>
              <w:t>-</w:t>
            </w:r>
            <w:r>
              <w:rPr>
                <w:spacing w:val="-1"/>
                <w:w w:val="105"/>
                <w:sz w:val="11"/>
              </w:rPr>
              <w:t xml:space="preserve"> </w:t>
            </w:r>
            <w:r>
              <w:rPr>
                <w:spacing w:val="-2"/>
                <w:w w:val="105"/>
                <w:sz w:val="11"/>
              </w:rPr>
              <w:t>CI_OS_1.</w:t>
            </w:r>
          </w:p>
        </w:tc>
        <w:tc>
          <w:tcPr>
            <w:tcW w:w="1190" w:type="dxa"/>
            <w:tcBorders>
              <w:left w:val="single" w:sz="4" w:space="0" w:color="808080"/>
              <w:right w:val="nil"/>
            </w:tcBorders>
            <w:shd w:val="clear" w:color="auto" w:fill="F1F1F1"/>
          </w:tcPr>
          <w:p w14:paraId="52E855A7" w14:textId="77777777" w:rsidR="002D06AE" w:rsidRDefault="002D06AE">
            <w:pPr>
              <w:pStyle w:val="TableParagraph"/>
              <w:spacing w:before="4"/>
              <w:jc w:val="left"/>
              <w:rPr>
                <w:rFonts w:ascii="Palatino Linotype"/>
                <w:sz w:val="9"/>
              </w:rPr>
            </w:pPr>
          </w:p>
          <w:p w14:paraId="362AC5DB"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21F52266" w14:textId="77777777" w:rsidR="002D06AE" w:rsidRDefault="002D06AE">
            <w:pPr>
              <w:pStyle w:val="TableParagraph"/>
              <w:spacing w:before="4"/>
              <w:jc w:val="left"/>
              <w:rPr>
                <w:rFonts w:ascii="Palatino Linotype"/>
                <w:sz w:val="9"/>
              </w:rPr>
            </w:pPr>
          </w:p>
          <w:p w14:paraId="5435739A"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1A0BEE7" w14:textId="77777777" w:rsidR="002D06AE" w:rsidRDefault="002D06AE">
            <w:pPr>
              <w:pStyle w:val="TableParagraph"/>
              <w:spacing w:before="4"/>
              <w:jc w:val="left"/>
              <w:rPr>
                <w:rFonts w:ascii="Palatino Linotype"/>
                <w:sz w:val="9"/>
              </w:rPr>
            </w:pPr>
          </w:p>
          <w:p w14:paraId="2EC8633C"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893BAEE" w14:textId="77777777" w:rsidR="002D06AE" w:rsidRDefault="002D06AE">
            <w:pPr>
              <w:pStyle w:val="TableParagraph"/>
              <w:spacing w:before="4"/>
              <w:jc w:val="left"/>
              <w:rPr>
                <w:rFonts w:ascii="Palatino Linotype"/>
                <w:sz w:val="9"/>
              </w:rPr>
            </w:pPr>
          </w:p>
          <w:p w14:paraId="367716E6"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1B6589D" w14:textId="77777777" w:rsidR="002D06AE" w:rsidRDefault="002D06AE">
            <w:pPr>
              <w:pStyle w:val="TableParagraph"/>
              <w:spacing w:before="4"/>
              <w:jc w:val="left"/>
              <w:rPr>
                <w:rFonts w:ascii="Palatino Linotype"/>
                <w:sz w:val="9"/>
              </w:rPr>
            </w:pPr>
          </w:p>
          <w:p w14:paraId="1B723775"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7C654BB" w14:textId="77777777" w:rsidR="002D06AE" w:rsidRDefault="002D06AE">
            <w:pPr>
              <w:pStyle w:val="TableParagraph"/>
              <w:spacing w:before="4"/>
              <w:jc w:val="left"/>
              <w:rPr>
                <w:rFonts w:ascii="Palatino Linotype"/>
                <w:sz w:val="9"/>
              </w:rPr>
            </w:pPr>
          </w:p>
          <w:p w14:paraId="5EAD3983" w14:textId="77777777" w:rsidR="002D06AE" w:rsidRDefault="002C2419">
            <w:pPr>
              <w:pStyle w:val="TableParagraph"/>
              <w:spacing w:before="0"/>
              <w:ind w:right="56"/>
              <w:rPr>
                <w:sz w:val="11"/>
              </w:rPr>
            </w:pPr>
            <w:r>
              <w:rPr>
                <w:spacing w:val="-2"/>
                <w:w w:val="105"/>
                <w:sz w:val="11"/>
              </w:rPr>
              <w:t>127,557</w:t>
            </w:r>
          </w:p>
        </w:tc>
      </w:tr>
      <w:tr w:rsidR="002D06AE" w14:paraId="5FF42D76" w14:textId="77777777">
        <w:trPr>
          <w:trHeight w:val="374"/>
        </w:trPr>
        <w:tc>
          <w:tcPr>
            <w:tcW w:w="3237" w:type="dxa"/>
            <w:tcBorders>
              <w:left w:val="nil"/>
              <w:right w:val="nil"/>
            </w:tcBorders>
          </w:tcPr>
          <w:p w14:paraId="0A39C701" w14:textId="77777777" w:rsidR="002D06AE" w:rsidRDefault="002D06AE">
            <w:pPr>
              <w:pStyle w:val="TableParagraph"/>
              <w:jc w:val="left"/>
              <w:rPr>
                <w:rFonts w:ascii="Palatino Linotype"/>
                <w:sz w:val="9"/>
              </w:rPr>
            </w:pPr>
          </w:p>
          <w:p w14:paraId="65942C1B" w14:textId="77777777" w:rsidR="002D06AE" w:rsidRDefault="002C2419">
            <w:pPr>
              <w:pStyle w:val="TableParagraph"/>
              <w:spacing w:before="0"/>
              <w:ind w:left="21"/>
              <w:jc w:val="left"/>
              <w:rPr>
                <w:b/>
                <w:sz w:val="11"/>
              </w:rPr>
            </w:pPr>
            <w:r>
              <w:rPr>
                <w:b/>
                <w:w w:val="105"/>
                <w:sz w:val="11"/>
              </w:rPr>
              <w:t>Regional</w:t>
            </w:r>
            <w:r>
              <w:rPr>
                <w:b/>
                <w:spacing w:val="2"/>
                <w:w w:val="105"/>
                <w:sz w:val="11"/>
              </w:rPr>
              <w:t xml:space="preserve"> </w:t>
            </w:r>
            <w:r>
              <w:rPr>
                <w:b/>
                <w:w w:val="105"/>
                <w:sz w:val="11"/>
              </w:rPr>
              <w:t>Active</w:t>
            </w:r>
            <w:r>
              <w:rPr>
                <w:b/>
                <w:spacing w:val="2"/>
                <w:w w:val="105"/>
                <w:sz w:val="11"/>
              </w:rPr>
              <w:t xml:space="preserve"> </w:t>
            </w:r>
            <w:r>
              <w:rPr>
                <w:b/>
                <w:w w:val="105"/>
                <w:sz w:val="11"/>
              </w:rPr>
              <w:t>Open</w:t>
            </w:r>
            <w:r>
              <w:rPr>
                <w:b/>
                <w:spacing w:val="2"/>
                <w:w w:val="105"/>
                <w:sz w:val="11"/>
              </w:rPr>
              <w:t xml:space="preserve"> </w:t>
            </w:r>
            <w:r>
              <w:rPr>
                <w:b/>
                <w:w w:val="105"/>
                <w:sz w:val="11"/>
              </w:rPr>
              <w:t>Space</w:t>
            </w:r>
            <w:r>
              <w:rPr>
                <w:b/>
                <w:spacing w:val="2"/>
                <w:w w:val="105"/>
                <w:sz w:val="11"/>
              </w:rPr>
              <w:t xml:space="preserve"> </w:t>
            </w:r>
            <w:r>
              <w:rPr>
                <w:b/>
                <w:w w:val="105"/>
                <w:sz w:val="11"/>
              </w:rPr>
              <w:t>-</w:t>
            </w:r>
            <w:r>
              <w:rPr>
                <w:b/>
                <w:spacing w:val="1"/>
                <w:w w:val="105"/>
                <w:sz w:val="11"/>
              </w:rPr>
              <w:t xml:space="preserve"> </w:t>
            </w:r>
            <w:r>
              <w:rPr>
                <w:b/>
                <w:w w:val="105"/>
                <w:sz w:val="11"/>
              </w:rPr>
              <w:t>Play</w:t>
            </w:r>
            <w:r>
              <w:rPr>
                <w:b/>
                <w:spacing w:val="2"/>
                <w:w w:val="105"/>
                <w:sz w:val="11"/>
              </w:rPr>
              <w:t xml:space="preserve"> </w:t>
            </w:r>
            <w:r>
              <w:rPr>
                <w:b/>
                <w:spacing w:val="-2"/>
                <w:w w:val="105"/>
                <w:sz w:val="11"/>
              </w:rPr>
              <w:t>Fields</w:t>
            </w:r>
          </w:p>
        </w:tc>
        <w:tc>
          <w:tcPr>
            <w:tcW w:w="5677" w:type="dxa"/>
            <w:tcBorders>
              <w:left w:val="nil"/>
              <w:right w:val="single" w:sz="4" w:space="0" w:color="808080"/>
            </w:tcBorders>
          </w:tcPr>
          <w:p w14:paraId="006CF13D" w14:textId="77777777" w:rsidR="002D06AE" w:rsidRDefault="002C2419">
            <w:pPr>
              <w:pStyle w:val="TableParagraph"/>
              <w:spacing w:before="56" w:line="273" w:lineRule="auto"/>
              <w:ind w:left="139" w:right="121"/>
              <w:jc w:val="left"/>
              <w:rPr>
                <w:sz w:val="11"/>
              </w:rPr>
            </w:pPr>
            <w:r>
              <w:rPr>
                <w:w w:val="105"/>
                <w:sz w:val="11"/>
              </w:rPr>
              <w:t>Design and Construction of sporting fields and supporting infrastructure (fencing, irrigation lighting, paths</w:t>
            </w:r>
            <w:r>
              <w:rPr>
                <w:spacing w:val="40"/>
                <w:w w:val="105"/>
                <w:sz w:val="11"/>
              </w:rPr>
              <w:t xml:space="preserve"> </w:t>
            </w:r>
            <w:r>
              <w:rPr>
                <w:w w:val="105"/>
                <w:sz w:val="11"/>
              </w:rPr>
              <w:t>etc) within the Armstrong Creek West Regional Active Open Space Reserve.</w:t>
            </w:r>
          </w:p>
        </w:tc>
        <w:tc>
          <w:tcPr>
            <w:tcW w:w="1190" w:type="dxa"/>
            <w:tcBorders>
              <w:left w:val="single" w:sz="4" w:space="0" w:color="808080"/>
              <w:right w:val="nil"/>
            </w:tcBorders>
            <w:shd w:val="clear" w:color="auto" w:fill="F1F1F1"/>
          </w:tcPr>
          <w:p w14:paraId="6E6F5413" w14:textId="77777777" w:rsidR="002D06AE" w:rsidRDefault="002D06AE">
            <w:pPr>
              <w:pStyle w:val="TableParagraph"/>
              <w:spacing w:before="4"/>
              <w:jc w:val="left"/>
              <w:rPr>
                <w:rFonts w:ascii="Palatino Linotype"/>
                <w:sz w:val="9"/>
              </w:rPr>
            </w:pPr>
          </w:p>
          <w:p w14:paraId="3FF94F78"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A6A89A1" w14:textId="77777777" w:rsidR="002D06AE" w:rsidRDefault="002D06AE">
            <w:pPr>
              <w:pStyle w:val="TableParagraph"/>
              <w:spacing w:before="4"/>
              <w:jc w:val="left"/>
              <w:rPr>
                <w:rFonts w:ascii="Palatino Linotype"/>
                <w:sz w:val="9"/>
              </w:rPr>
            </w:pPr>
          </w:p>
          <w:p w14:paraId="442ED9E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46B3D47" w14:textId="77777777" w:rsidR="002D06AE" w:rsidRDefault="002D06AE">
            <w:pPr>
              <w:pStyle w:val="TableParagraph"/>
              <w:spacing w:before="4"/>
              <w:jc w:val="left"/>
              <w:rPr>
                <w:rFonts w:ascii="Palatino Linotype"/>
                <w:sz w:val="9"/>
              </w:rPr>
            </w:pPr>
          </w:p>
          <w:p w14:paraId="311AA103"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59FD039" w14:textId="77777777" w:rsidR="002D06AE" w:rsidRDefault="002D06AE">
            <w:pPr>
              <w:pStyle w:val="TableParagraph"/>
              <w:spacing w:before="4"/>
              <w:jc w:val="left"/>
              <w:rPr>
                <w:rFonts w:ascii="Palatino Linotype"/>
                <w:sz w:val="9"/>
              </w:rPr>
            </w:pPr>
          </w:p>
          <w:p w14:paraId="3F03F645"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160B8D8F" w14:textId="77777777" w:rsidR="002D06AE" w:rsidRDefault="002D06AE">
            <w:pPr>
              <w:pStyle w:val="TableParagraph"/>
              <w:spacing w:before="4"/>
              <w:jc w:val="left"/>
              <w:rPr>
                <w:rFonts w:ascii="Palatino Linotype"/>
                <w:sz w:val="9"/>
              </w:rPr>
            </w:pPr>
          </w:p>
          <w:p w14:paraId="54426E48" w14:textId="77777777" w:rsidR="002D06AE" w:rsidRDefault="002C2419">
            <w:pPr>
              <w:pStyle w:val="TableParagraph"/>
              <w:spacing w:before="0"/>
              <w:ind w:right="55"/>
              <w:rPr>
                <w:sz w:val="11"/>
              </w:rPr>
            </w:pPr>
            <w:r>
              <w:rPr>
                <w:spacing w:val="-2"/>
                <w:w w:val="105"/>
                <w:sz w:val="11"/>
              </w:rPr>
              <w:t>282,345</w:t>
            </w:r>
          </w:p>
        </w:tc>
        <w:tc>
          <w:tcPr>
            <w:tcW w:w="1263" w:type="dxa"/>
            <w:tcBorders>
              <w:left w:val="single" w:sz="4" w:space="0" w:color="808080"/>
              <w:right w:val="single" w:sz="4" w:space="0" w:color="808080"/>
            </w:tcBorders>
          </w:tcPr>
          <w:p w14:paraId="138D9700" w14:textId="77777777" w:rsidR="002D06AE" w:rsidRDefault="002D06AE">
            <w:pPr>
              <w:pStyle w:val="TableParagraph"/>
              <w:spacing w:before="4"/>
              <w:jc w:val="left"/>
              <w:rPr>
                <w:rFonts w:ascii="Palatino Linotype"/>
                <w:sz w:val="9"/>
              </w:rPr>
            </w:pPr>
          </w:p>
          <w:p w14:paraId="39E6A27B" w14:textId="77777777" w:rsidR="002D06AE" w:rsidRDefault="002C2419">
            <w:pPr>
              <w:pStyle w:val="TableParagraph"/>
              <w:spacing w:before="0"/>
              <w:ind w:right="56"/>
              <w:rPr>
                <w:sz w:val="11"/>
              </w:rPr>
            </w:pPr>
            <w:r>
              <w:rPr>
                <w:spacing w:val="-2"/>
                <w:w w:val="105"/>
                <w:sz w:val="11"/>
              </w:rPr>
              <w:t>1,129,380</w:t>
            </w:r>
          </w:p>
        </w:tc>
      </w:tr>
      <w:tr w:rsidR="002D06AE" w14:paraId="367F61BF" w14:textId="77777777">
        <w:trPr>
          <w:trHeight w:val="374"/>
        </w:trPr>
        <w:tc>
          <w:tcPr>
            <w:tcW w:w="3237" w:type="dxa"/>
            <w:tcBorders>
              <w:left w:val="nil"/>
              <w:right w:val="nil"/>
            </w:tcBorders>
          </w:tcPr>
          <w:p w14:paraId="3580ED79" w14:textId="77777777" w:rsidR="002D06AE" w:rsidRDefault="002D06AE">
            <w:pPr>
              <w:pStyle w:val="TableParagraph"/>
              <w:jc w:val="left"/>
              <w:rPr>
                <w:rFonts w:ascii="Palatino Linotype"/>
                <w:sz w:val="9"/>
              </w:rPr>
            </w:pPr>
          </w:p>
          <w:p w14:paraId="2E22FA1F" w14:textId="77777777" w:rsidR="002D06AE" w:rsidRDefault="002C2419">
            <w:pPr>
              <w:pStyle w:val="TableParagraph"/>
              <w:spacing w:before="0"/>
              <w:ind w:left="21"/>
              <w:jc w:val="left"/>
              <w:rPr>
                <w:b/>
                <w:sz w:val="11"/>
              </w:rPr>
            </w:pPr>
            <w:r>
              <w:rPr>
                <w:b/>
                <w:w w:val="105"/>
                <w:sz w:val="11"/>
              </w:rPr>
              <w:t>Regional</w:t>
            </w:r>
            <w:r>
              <w:rPr>
                <w:b/>
                <w:spacing w:val="2"/>
                <w:w w:val="105"/>
                <w:sz w:val="11"/>
              </w:rPr>
              <w:t xml:space="preserve"> </w:t>
            </w:r>
            <w:r>
              <w:rPr>
                <w:b/>
                <w:w w:val="105"/>
                <w:sz w:val="11"/>
              </w:rPr>
              <w:t>Active</w:t>
            </w:r>
            <w:r>
              <w:rPr>
                <w:b/>
                <w:spacing w:val="1"/>
                <w:w w:val="105"/>
                <w:sz w:val="11"/>
              </w:rPr>
              <w:t xml:space="preserve"> </w:t>
            </w:r>
            <w:r>
              <w:rPr>
                <w:b/>
                <w:w w:val="105"/>
                <w:sz w:val="11"/>
              </w:rPr>
              <w:t>Open</w:t>
            </w:r>
            <w:r>
              <w:rPr>
                <w:b/>
                <w:spacing w:val="3"/>
                <w:w w:val="105"/>
                <w:sz w:val="11"/>
              </w:rPr>
              <w:t xml:space="preserve"> </w:t>
            </w:r>
            <w:r>
              <w:rPr>
                <w:b/>
                <w:w w:val="105"/>
                <w:sz w:val="11"/>
              </w:rPr>
              <w:t>Space</w:t>
            </w:r>
            <w:r>
              <w:rPr>
                <w:b/>
                <w:spacing w:val="1"/>
                <w:w w:val="105"/>
                <w:sz w:val="11"/>
              </w:rPr>
              <w:t xml:space="preserve"> </w:t>
            </w:r>
            <w:r>
              <w:rPr>
                <w:b/>
                <w:w w:val="105"/>
                <w:sz w:val="11"/>
              </w:rPr>
              <w:t>(Northern)</w:t>
            </w:r>
            <w:r>
              <w:rPr>
                <w:b/>
                <w:spacing w:val="1"/>
                <w:w w:val="105"/>
                <w:sz w:val="11"/>
              </w:rPr>
              <w:t xml:space="preserve"> </w:t>
            </w:r>
            <w:r>
              <w:rPr>
                <w:b/>
                <w:w w:val="105"/>
                <w:sz w:val="11"/>
              </w:rPr>
              <w:t>-</w:t>
            </w:r>
            <w:r>
              <w:rPr>
                <w:b/>
                <w:spacing w:val="1"/>
                <w:w w:val="105"/>
                <w:sz w:val="11"/>
              </w:rPr>
              <w:t xml:space="preserve"> </w:t>
            </w:r>
            <w:r>
              <w:rPr>
                <w:b/>
                <w:w w:val="105"/>
                <w:sz w:val="11"/>
              </w:rPr>
              <w:t>Play</w:t>
            </w:r>
            <w:r>
              <w:rPr>
                <w:b/>
                <w:spacing w:val="2"/>
                <w:w w:val="105"/>
                <w:sz w:val="11"/>
              </w:rPr>
              <w:t xml:space="preserve"> </w:t>
            </w:r>
            <w:r>
              <w:rPr>
                <w:b/>
                <w:spacing w:val="-2"/>
                <w:w w:val="105"/>
                <w:sz w:val="11"/>
              </w:rPr>
              <w:t>Fields</w:t>
            </w:r>
          </w:p>
        </w:tc>
        <w:tc>
          <w:tcPr>
            <w:tcW w:w="5677" w:type="dxa"/>
            <w:tcBorders>
              <w:left w:val="nil"/>
              <w:right w:val="single" w:sz="4" w:space="0" w:color="808080"/>
            </w:tcBorders>
          </w:tcPr>
          <w:p w14:paraId="0EE255D3" w14:textId="77777777" w:rsidR="002D06AE" w:rsidRDefault="002C2419">
            <w:pPr>
              <w:pStyle w:val="TableParagraph"/>
              <w:spacing w:before="56" w:line="273" w:lineRule="auto"/>
              <w:ind w:left="139" w:right="121"/>
              <w:jc w:val="left"/>
              <w:rPr>
                <w:sz w:val="11"/>
              </w:rPr>
            </w:pPr>
            <w:r>
              <w:rPr>
                <w:w w:val="105"/>
                <w:sz w:val="11"/>
              </w:rPr>
              <w:t>Design and construction of sporting fields and supporting infrastructure (fencing, irrigation lighting, paths</w:t>
            </w:r>
            <w:r>
              <w:rPr>
                <w:spacing w:val="40"/>
                <w:w w:val="105"/>
                <w:sz w:val="11"/>
              </w:rPr>
              <w:t xml:space="preserve"> </w:t>
            </w:r>
            <w:r>
              <w:rPr>
                <w:w w:val="105"/>
                <w:sz w:val="11"/>
              </w:rPr>
              <w:t>etc) within the Horseshoe Bend Regional Active Open Space Reserve.</w:t>
            </w:r>
          </w:p>
        </w:tc>
        <w:tc>
          <w:tcPr>
            <w:tcW w:w="1190" w:type="dxa"/>
            <w:tcBorders>
              <w:left w:val="single" w:sz="4" w:space="0" w:color="808080"/>
              <w:right w:val="nil"/>
            </w:tcBorders>
            <w:shd w:val="clear" w:color="auto" w:fill="F1F1F1"/>
          </w:tcPr>
          <w:p w14:paraId="1C033BF9" w14:textId="77777777" w:rsidR="002D06AE" w:rsidRDefault="002D06AE">
            <w:pPr>
              <w:pStyle w:val="TableParagraph"/>
              <w:spacing w:before="4"/>
              <w:jc w:val="left"/>
              <w:rPr>
                <w:rFonts w:ascii="Palatino Linotype"/>
                <w:sz w:val="9"/>
              </w:rPr>
            </w:pPr>
          </w:p>
          <w:p w14:paraId="43207B66"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02ADDE2" w14:textId="77777777" w:rsidR="002D06AE" w:rsidRDefault="002D06AE">
            <w:pPr>
              <w:pStyle w:val="TableParagraph"/>
              <w:spacing w:before="4"/>
              <w:jc w:val="left"/>
              <w:rPr>
                <w:rFonts w:ascii="Palatino Linotype"/>
                <w:sz w:val="9"/>
              </w:rPr>
            </w:pPr>
          </w:p>
          <w:p w14:paraId="178EFB2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6346992E" w14:textId="77777777" w:rsidR="002D06AE" w:rsidRDefault="002D06AE">
            <w:pPr>
              <w:pStyle w:val="TableParagraph"/>
              <w:spacing w:before="4"/>
              <w:jc w:val="left"/>
              <w:rPr>
                <w:rFonts w:ascii="Palatino Linotype"/>
                <w:sz w:val="9"/>
              </w:rPr>
            </w:pPr>
          </w:p>
          <w:p w14:paraId="266F5D84"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96368B2" w14:textId="77777777" w:rsidR="002D06AE" w:rsidRDefault="002D06AE">
            <w:pPr>
              <w:pStyle w:val="TableParagraph"/>
              <w:spacing w:before="4"/>
              <w:jc w:val="left"/>
              <w:rPr>
                <w:rFonts w:ascii="Palatino Linotype"/>
                <w:sz w:val="9"/>
              </w:rPr>
            </w:pPr>
          </w:p>
          <w:p w14:paraId="15B4430B"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F7CB053" w14:textId="77777777" w:rsidR="002D06AE" w:rsidRDefault="002D06AE">
            <w:pPr>
              <w:pStyle w:val="TableParagraph"/>
              <w:spacing w:before="4"/>
              <w:jc w:val="left"/>
              <w:rPr>
                <w:rFonts w:ascii="Palatino Linotype"/>
                <w:sz w:val="9"/>
              </w:rPr>
            </w:pPr>
          </w:p>
          <w:p w14:paraId="2D8523E4"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67BE9D18" w14:textId="77777777" w:rsidR="002D06AE" w:rsidRDefault="002D06AE">
            <w:pPr>
              <w:pStyle w:val="TableParagraph"/>
              <w:spacing w:before="4"/>
              <w:jc w:val="left"/>
              <w:rPr>
                <w:rFonts w:ascii="Palatino Linotype"/>
                <w:sz w:val="9"/>
              </w:rPr>
            </w:pPr>
          </w:p>
          <w:p w14:paraId="169D9590" w14:textId="77777777" w:rsidR="002D06AE" w:rsidRDefault="002C2419">
            <w:pPr>
              <w:pStyle w:val="TableParagraph"/>
              <w:spacing w:before="0"/>
              <w:ind w:right="56"/>
              <w:rPr>
                <w:sz w:val="11"/>
              </w:rPr>
            </w:pPr>
            <w:r>
              <w:rPr>
                <w:spacing w:val="-2"/>
                <w:w w:val="105"/>
                <w:sz w:val="11"/>
              </w:rPr>
              <w:t>101,738</w:t>
            </w:r>
          </w:p>
        </w:tc>
      </w:tr>
      <w:tr w:rsidR="002D06AE" w14:paraId="7945B98B" w14:textId="77777777">
        <w:trPr>
          <w:trHeight w:val="374"/>
        </w:trPr>
        <w:tc>
          <w:tcPr>
            <w:tcW w:w="3237" w:type="dxa"/>
            <w:tcBorders>
              <w:left w:val="nil"/>
              <w:right w:val="nil"/>
            </w:tcBorders>
          </w:tcPr>
          <w:p w14:paraId="4FD5AB36" w14:textId="77777777" w:rsidR="002D06AE" w:rsidRDefault="002D06AE">
            <w:pPr>
              <w:pStyle w:val="TableParagraph"/>
              <w:jc w:val="left"/>
              <w:rPr>
                <w:rFonts w:ascii="Palatino Linotype"/>
                <w:sz w:val="9"/>
              </w:rPr>
            </w:pPr>
          </w:p>
          <w:p w14:paraId="531613C1" w14:textId="77777777" w:rsidR="002D06AE" w:rsidRDefault="002C2419">
            <w:pPr>
              <w:pStyle w:val="TableParagraph"/>
              <w:spacing w:before="0"/>
              <w:ind w:left="21"/>
              <w:jc w:val="left"/>
              <w:rPr>
                <w:b/>
                <w:sz w:val="11"/>
              </w:rPr>
            </w:pPr>
            <w:r>
              <w:rPr>
                <w:b/>
                <w:w w:val="105"/>
                <w:sz w:val="11"/>
              </w:rPr>
              <w:t>Regional</w:t>
            </w:r>
            <w:r>
              <w:rPr>
                <w:b/>
                <w:spacing w:val="3"/>
                <w:w w:val="105"/>
                <w:sz w:val="11"/>
              </w:rPr>
              <w:t xml:space="preserve"> </w:t>
            </w:r>
            <w:r>
              <w:rPr>
                <w:b/>
                <w:w w:val="105"/>
                <w:sz w:val="11"/>
              </w:rPr>
              <w:t>Park</w:t>
            </w:r>
            <w:r>
              <w:rPr>
                <w:b/>
                <w:spacing w:val="1"/>
                <w:w w:val="105"/>
                <w:sz w:val="11"/>
              </w:rPr>
              <w:t xml:space="preserve"> </w:t>
            </w:r>
            <w:r>
              <w:rPr>
                <w:b/>
                <w:w w:val="105"/>
                <w:sz w:val="11"/>
              </w:rPr>
              <w:t>-</w:t>
            </w:r>
            <w:r>
              <w:rPr>
                <w:b/>
                <w:spacing w:val="3"/>
                <w:w w:val="105"/>
                <w:sz w:val="11"/>
              </w:rPr>
              <w:t xml:space="preserve"> </w:t>
            </w:r>
            <w:r>
              <w:rPr>
                <w:b/>
                <w:w w:val="105"/>
                <w:sz w:val="11"/>
              </w:rPr>
              <w:t>playground</w:t>
            </w:r>
            <w:r>
              <w:rPr>
                <w:b/>
                <w:spacing w:val="3"/>
                <w:w w:val="105"/>
                <w:sz w:val="11"/>
              </w:rPr>
              <w:t xml:space="preserve"> </w:t>
            </w:r>
            <w:r>
              <w:rPr>
                <w:b/>
                <w:spacing w:val="-2"/>
                <w:w w:val="105"/>
                <w:sz w:val="11"/>
              </w:rPr>
              <w:t>equipment</w:t>
            </w:r>
          </w:p>
        </w:tc>
        <w:tc>
          <w:tcPr>
            <w:tcW w:w="5677" w:type="dxa"/>
            <w:tcBorders>
              <w:left w:val="nil"/>
              <w:right w:val="single" w:sz="4" w:space="0" w:color="808080"/>
            </w:tcBorders>
          </w:tcPr>
          <w:p w14:paraId="1100A47D" w14:textId="77777777" w:rsidR="002D06AE" w:rsidRDefault="002D06AE">
            <w:pPr>
              <w:pStyle w:val="TableParagraph"/>
              <w:spacing w:before="6"/>
              <w:jc w:val="left"/>
              <w:rPr>
                <w:rFonts w:ascii="Palatino Linotype"/>
                <w:sz w:val="9"/>
              </w:rPr>
            </w:pPr>
          </w:p>
          <w:p w14:paraId="60B30CED" w14:textId="77777777" w:rsidR="002D06AE" w:rsidRDefault="002C2419">
            <w:pPr>
              <w:pStyle w:val="TableParagraph"/>
              <w:spacing w:before="1"/>
              <w:ind w:left="139"/>
              <w:jc w:val="left"/>
              <w:rPr>
                <w:sz w:val="11"/>
              </w:rPr>
            </w:pPr>
            <w:r>
              <w:rPr>
                <w:w w:val="105"/>
                <w:sz w:val="11"/>
              </w:rPr>
              <w:t>Playground</w:t>
            </w:r>
            <w:r>
              <w:rPr>
                <w:spacing w:val="-1"/>
                <w:w w:val="105"/>
                <w:sz w:val="11"/>
              </w:rPr>
              <w:t xml:space="preserve"> </w:t>
            </w:r>
            <w:r>
              <w:rPr>
                <w:w w:val="105"/>
                <w:sz w:val="11"/>
              </w:rPr>
              <w:t>equipment</w:t>
            </w:r>
            <w:r>
              <w:rPr>
                <w:spacing w:val="1"/>
                <w:w w:val="105"/>
                <w:sz w:val="11"/>
              </w:rPr>
              <w:t xml:space="preserve"> </w:t>
            </w:r>
            <w:r>
              <w:rPr>
                <w:w w:val="105"/>
                <w:sz w:val="11"/>
              </w:rPr>
              <w:t>to</w:t>
            </w:r>
            <w:r>
              <w:rPr>
                <w:spacing w:val="-1"/>
                <w:w w:val="105"/>
                <w:sz w:val="11"/>
              </w:rPr>
              <w:t xml:space="preserve"> </w:t>
            </w:r>
            <w:r>
              <w:rPr>
                <w:w w:val="105"/>
                <w:sz w:val="11"/>
              </w:rPr>
              <w:t>be provided</w:t>
            </w:r>
            <w:r>
              <w:rPr>
                <w:spacing w:val="-1"/>
                <w:w w:val="105"/>
                <w:sz w:val="11"/>
              </w:rPr>
              <w:t xml:space="preserve"> </w:t>
            </w:r>
            <w:r>
              <w:rPr>
                <w:w w:val="105"/>
                <w:sz w:val="11"/>
              </w:rPr>
              <w:t>within the</w:t>
            </w:r>
            <w:r>
              <w:rPr>
                <w:spacing w:val="-2"/>
                <w:w w:val="105"/>
                <w:sz w:val="11"/>
              </w:rPr>
              <w:t xml:space="preserve"> </w:t>
            </w:r>
            <w:r>
              <w:rPr>
                <w:w w:val="105"/>
                <w:sz w:val="11"/>
              </w:rPr>
              <w:t>Armstrong Creek</w:t>
            </w:r>
            <w:r>
              <w:rPr>
                <w:spacing w:val="-2"/>
                <w:w w:val="105"/>
                <w:sz w:val="11"/>
              </w:rPr>
              <w:t xml:space="preserve"> </w:t>
            </w:r>
            <w:r>
              <w:rPr>
                <w:w w:val="105"/>
                <w:sz w:val="11"/>
              </w:rPr>
              <w:t>East Precinct</w:t>
            </w:r>
            <w:r>
              <w:rPr>
                <w:spacing w:val="1"/>
                <w:w w:val="105"/>
                <w:sz w:val="11"/>
              </w:rPr>
              <w:t xml:space="preserve"> </w:t>
            </w:r>
            <w:r>
              <w:rPr>
                <w:w w:val="105"/>
                <w:sz w:val="11"/>
              </w:rPr>
              <w:t>District</w:t>
            </w:r>
            <w:r>
              <w:rPr>
                <w:spacing w:val="1"/>
                <w:w w:val="105"/>
                <w:sz w:val="11"/>
              </w:rPr>
              <w:t xml:space="preserve"> </w:t>
            </w:r>
            <w:r>
              <w:rPr>
                <w:spacing w:val="-2"/>
                <w:w w:val="105"/>
                <w:sz w:val="11"/>
              </w:rPr>
              <w:t>park.</w:t>
            </w:r>
          </w:p>
        </w:tc>
        <w:tc>
          <w:tcPr>
            <w:tcW w:w="1190" w:type="dxa"/>
            <w:tcBorders>
              <w:left w:val="single" w:sz="4" w:space="0" w:color="808080"/>
              <w:right w:val="nil"/>
            </w:tcBorders>
            <w:shd w:val="clear" w:color="auto" w:fill="F1F1F1"/>
          </w:tcPr>
          <w:p w14:paraId="5003BECE" w14:textId="77777777" w:rsidR="002D06AE" w:rsidRDefault="002D06AE">
            <w:pPr>
              <w:pStyle w:val="TableParagraph"/>
              <w:spacing w:before="4"/>
              <w:jc w:val="left"/>
              <w:rPr>
                <w:rFonts w:ascii="Palatino Linotype"/>
                <w:sz w:val="9"/>
              </w:rPr>
            </w:pPr>
          </w:p>
          <w:p w14:paraId="3ABBD574"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2F89D34" w14:textId="77777777" w:rsidR="002D06AE" w:rsidRDefault="002D06AE">
            <w:pPr>
              <w:pStyle w:val="TableParagraph"/>
              <w:spacing w:before="4"/>
              <w:jc w:val="left"/>
              <w:rPr>
                <w:rFonts w:ascii="Palatino Linotype"/>
                <w:sz w:val="9"/>
              </w:rPr>
            </w:pPr>
          </w:p>
          <w:p w14:paraId="26B3BA7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8055A9E" w14:textId="77777777" w:rsidR="002D06AE" w:rsidRDefault="002D06AE">
            <w:pPr>
              <w:pStyle w:val="TableParagraph"/>
              <w:spacing w:before="4"/>
              <w:jc w:val="left"/>
              <w:rPr>
                <w:rFonts w:ascii="Palatino Linotype"/>
                <w:sz w:val="9"/>
              </w:rPr>
            </w:pPr>
          </w:p>
          <w:p w14:paraId="6072551C"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D37FABA" w14:textId="77777777" w:rsidR="002D06AE" w:rsidRDefault="002D06AE">
            <w:pPr>
              <w:pStyle w:val="TableParagraph"/>
              <w:spacing w:before="4"/>
              <w:jc w:val="left"/>
              <w:rPr>
                <w:rFonts w:ascii="Palatino Linotype"/>
                <w:sz w:val="9"/>
              </w:rPr>
            </w:pPr>
          </w:p>
          <w:p w14:paraId="079A6619" w14:textId="77777777" w:rsidR="002D06AE" w:rsidRDefault="002C2419">
            <w:pPr>
              <w:pStyle w:val="TableParagraph"/>
              <w:spacing w:before="0"/>
              <w:ind w:right="55"/>
              <w:rPr>
                <w:sz w:val="11"/>
              </w:rPr>
            </w:pPr>
            <w:r>
              <w:rPr>
                <w:spacing w:val="-2"/>
                <w:w w:val="105"/>
                <w:sz w:val="11"/>
              </w:rPr>
              <w:t>57,927</w:t>
            </w:r>
          </w:p>
        </w:tc>
        <w:tc>
          <w:tcPr>
            <w:tcW w:w="1263" w:type="dxa"/>
            <w:tcBorders>
              <w:left w:val="single" w:sz="4" w:space="0" w:color="808080"/>
              <w:right w:val="single" w:sz="4" w:space="0" w:color="808080"/>
            </w:tcBorders>
          </w:tcPr>
          <w:p w14:paraId="494B8D38" w14:textId="77777777" w:rsidR="002D06AE" w:rsidRDefault="002D06AE">
            <w:pPr>
              <w:pStyle w:val="TableParagraph"/>
              <w:spacing w:before="4"/>
              <w:jc w:val="left"/>
              <w:rPr>
                <w:rFonts w:ascii="Palatino Linotype"/>
                <w:sz w:val="9"/>
              </w:rPr>
            </w:pPr>
          </w:p>
          <w:p w14:paraId="727589C3" w14:textId="77777777" w:rsidR="002D06AE" w:rsidRDefault="002C2419">
            <w:pPr>
              <w:pStyle w:val="TableParagraph"/>
              <w:spacing w:before="0"/>
              <w:ind w:right="55"/>
              <w:rPr>
                <w:sz w:val="11"/>
              </w:rPr>
            </w:pPr>
            <w:r>
              <w:rPr>
                <w:spacing w:val="-2"/>
                <w:w w:val="105"/>
                <w:sz w:val="11"/>
              </w:rPr>
              <w:t>521,338</w:t>
            </w:r>
          </w:p>
        </w:tc>
        <w:tc>
          <w:tcPr>
            <w:tcW w:w="1263" w:type="dxa"/>
            <w:tcBorders>
              <w:left w:val="single" w:sz="4" w:space="0" w:color="808080"/>
              <w:right w:val="single" w:sz="4" w:space="0" w:color="808080"/>
            </w:tcBorders>
          </w:tcPr>
          <w:p w14:paraId="2232F7AD" w14:textId="77777777" w:rsidR="002D06AE" w:rsidRDefault="002D06AE">
            <w:pPr>
              <w:pStyle w:val="TableParagraph"/>
              <w:spacing w:before="4"/>
              <w:jc w:val="left"/>
              <w:rPr>
                <w:rFonts w:ascii="Palatino Linotype"/>
                <w:sz w:val="9"/>
              </w:rPr>
            </w:pPr>
          </w:p>
          <w:p w14:paraId="185468D0" w14:textId="77777777" w:rsidR="002D06AE" w:rsidRDefault="002C2419">
            <w:pPr>
              <w:pStyle w:val="TableParagraph"/>
              <w:spacing w:before="0"/>
              <w:ind w:right="186"/>
              <w:rPr>
                <w:sz w:val="11"/>
              </w:rPr>
            </w:pPr>
            <w:r>
              <w:rPr>
                <w:w w:val="106"/>
                <w:sz w:val="11"/>
              </w:rPr>
              <w:t>-</w:t>
            </w:r>
          </w:p>
        </w:tc>
      </w:tr>
      <w:tr w:rsidR="002D06AE" w14:paraId="7B841D56" w14:textId="77777777">
        <w:trPr>
          <w:trHeight w:val="374"/>
        </w:trPr>
        <w:tc>
          <w:tcPr>
            <w:tcW w:w="3237" w:type="dxa"/>
            <w:tcBorders>
              <w:left w:val="nil"/>
              <w:right w:val="nil"/>
            </w:tcBorders>
          </w:tcPr>
          <w:p w14:paraId="02EBFC5D" w14:textId="77777777" w:rsidR="002D06AE" w:rsidRDefault="002D06AE">
            <w:pPr>
              <w:pStyle w:val="TableParagraph"/>
              <w:jc w:val="left"/>
              <w:rPr>
                <w:rFonts w:ascii="Palatino Linotype"/>
                <w:sz w:val="9"/>
              </w:rPr>
            </w:pPr>
          </w:p>
          <w:p w14:paraId="323D40CC" w14:textId="77777777" w:rsidR="002D06AE" w:rsidRDefault="002C2419">
            <w:pPr>
              <w:pStyle w:val="TableParagraph"/>
              <w:spacing w:before="0"/>
              <w:ind w:left="21"/>
              <w:jc w:val="left"/>
              <w:rPr>
                <w:b/>
                <w:sz w:val="11"/>
              </w:rPr>
            </w:pPr>
            <w:r>
              <w:rPr>
                <w:b/>
                <w:w w:val="105"/>
                <w:sz w:val="11"/>
              </w:rPr>
              <w:t>Skate Park</w:t>
            </w:r>
            <w:r>
              <w:rPr>
                <w:b/>
                <w:spacing w:val="1"/>
                <w:w w:val="105"/>
                <w:sz w:val="11"/>
              </w:rPr>
              <w:t xml:space="preserve"> </w:t>
            </w:r>
            <w:r>
              <w:rPr>
                <w:b/>
                <w:spacing w:val="-2"/>
                <w:w w:val="105"/>
                <w:sz w:val="11"/>
              </w:rPr>
              <w:t>Renewal</w:t>
            </w:r>
          </w:p>
        </w:tc>
        <w:tc>
          <w:tcPr>
            <w:tcW w:w="5677" w:type="dxa"/>
            <w:tcBorders>
              <w:left w:val="nil"/>
              <w:right w:val="single" w:sz="4" w:space="0" w:color="808080"/>
            </w:tcBorders>
          </w:tcPr>
          <w:p w14:paraId="72EB90C0" w14:textId="77777777" w:rsidR="002D06AE" w:rsidRDefault="002C2419">
            <w:pPr>
              <w:pStyle w:val="TableParagraph"/>
              <w:spacing w:before="56" w:line="273" w:lineRule="auto"/>
              <w:ind w:left="139" w:right="121"/>
              <w:jc w:val="left"/>
              <w:rPr>
                <w:sz w:val="11"/>
              </w:rPr>
            </w:pPr>
            <w:r>
              <w:rPr>
                <w:w w:val="105"/>
                <w:sz w:val="11"/>
              </w:rPr>
              <w:t>Discrete project to deliver maintenance and refurbishment works to return a number of skate facilities</w:t>
            </w:r>
            <w:r>
              <w:rPr>
                <w:spacing w:val="40"/>
                <w:w w:val="105"/>
                <w:sz w:val="11"/>
              </w:rPr>
              <w:t xml:space="preserve"> </w:t>
            </w:r>
            <w:r>
              <w:rPr>
                <w:w w:val="105"/>
                <w:sz w:val="11"/>
              </w:rPr>
              <w:t>across the region to a fit for purpose condition.</w:t>
            </w:r>
          </w:p>
        </w:tc>
        <w:tc>
          <w:tcPr>
            <w:tcW w:w="1190" w:type="dxa"/>
            <w:tcBorders>
              <w:left w:val="single" w:sz="4" w:space="0" w:color="808080"/>
              <w:right w:val="nil"/>
            </w:tcBorders>
            <w:shd w:val="clear" w:color="auto" w:fill="F1F1F1"/>
          </w:tcPr>
          <w:p w14:paraId="521D00E6" w14:textId="77777777" w:rsidR="002D06AE" w:rsidRDefault="002D06AE">
            <w:pPr>
              <w:pStyle w:val="TableParagraph"/>
              <w:spacing w:before="4"/>
              <w:jc w:val="left"/>
              <w:rPr>
                <w:rFonts w:ascii="Palatino Linotype"/>
                <w:sz w:val="9"/>
              </w:rPr>
            </w:pPr>
          </w:p>
          <w:p w14:paraId="3DB847CE" w14:textId="77777777" w:rsidR="002D06AE" w:rsidRDefault="002C2419">
            <w:pPr>
              <w:pStyle w:val="TableParagraph"/>
              <w:spacing w:before="0"/>
              <w:ind w:right="175"/>
              <w:rPr>
                <w:sz w:val="11"/>
              </w:rPr>
            </w:pPr>
            <w:r>
              <w:rPr>
                <w:spacing w:val="-2"/>
                <w:w w:val="105"/>
                <w:sz w:val="11"/>
              </w:rPr>
              <w:t>400,000</w:t>
            </w:r>
          </w:p>
        </w:tc>
        <w:tc>
          <w:tcPr>
            <w:tcW w:w="1053" w:type="dxa"/>
            <w:tcBorders>
              <w:left w:val="nil"/>
              <w:right w:val="nil"/>
            </w:tcBorders>
            <w:shd w:val="clear" w:color="auto" w:fill="F1F1F1"/>
          </w:tcPr>
          <w:p w14:paraId="61A771EA" w14:textId="77777777" w:rsidR="002D06AE" w:rsidRDefault="002D06AE">
            <w:pPr>
              <w:pStyle w:val="TableParagraph"/>
              <w:spacing w:before="4"/>
              <w:jc w:val="left"/>
              <w:rPr>
                <w:rFonts w:ascii="Palatino Linotype"/>
                <w:sz w:val="9"/>
              </w:rPr>
            </w:pPr>
          </w:p>
          <w:p w14:paraId="6FCA142B"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674A09F" w14:textId="77777777" w:rsidR="002D06AE" w:rsidRDefault="002D06AE">
            <w:pPr>
              <w:pStyle w:val="TableParagraph"/>
              <w:spacing w:before="4"/>
              <w:jc w:val="left"/>
              <w:rPr>
                <w:rFonts w:ascii="Palatino Linotype"/>
                <w:sz w:val="9"/>
              </w:rPr>
            </w:pPr>
          </w:p>
          <w:p w14:paraId="3342B5ED" w14:textId="77777777" w:rsidR="002D06AE" w:rsidRDefault="002C2419">
            <w:pPr>
              <w:pStyle w:val="TableParagraph"/>
              <w:spacing w:before="0"/>
              <w:ind w:right="54"/>
              <w:rPr>
                <w:sz w:val="11"/>
              </w:rPr>
            </w:pPr>
            <w:r>
              <w:rPr>
                <w:spacing w:val="-2"/>
                <w:w w:val="105"/>
                <w:sz w:val="11"/>
              </w:rPr>
              <w:t>400,000</w:t>
            </w:r>
          </w:p>
        </w:tc>
        <w:tc>
          <w:tcPr>
            <w:tcW w:w="1263" w:type="dxa"/>
            <w:tcBorders>
              <w:left w:val="single" w:sz="4" w:space="0" w:color="808080"/>
              <w:right w:val="single" w:sz="4" w:space="0" w:color="808080"/>
            </w:tcBorders>
          </w:tcPr>
          <w:p w14:paraId="214A077C" w14:textId="77777777" w:rsidR="002D06AE" w:rsidRDefault="002D06AE">
            <w:pPr>
              <w:pStyle w:val="TableParagraph"/>
              <w:spacing w:before="4"/>
              <w:jc w:val="left"/>
              <w:rPr>
                <w:rFonts w:ascii="Palatino Linotype"/>
                <w:sz w:val="9"/>
              </w:rPr>
            </w:pPr>
          </w:p>
          <w:p w14:paraId="300DF757"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22D68F89" w14:textId="77777777" w:rsidR="002D06AE" w:rsidRDefault="002D06AE">
            <w:pPr>
              <w:pStyle w:val="TableParagraph"/>
              <w:spacing w:before="4"/>
              <w:jc w:val="left"/>
              <w:rPr>
                <w:rFonts w:ascii="Palatino Linotype"/>
                <w:sz w:val="9"/>
              </w:rPr>
            </w:pPr>
          </w:p>
          <w:p w14:paraId="1C4D46D3"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BA2CE23" w14:textId="77777777" w:rsidR="002D06AE" w:rsidRDefault="002D06AE">
            <w:pPr>
              <w:pStyle w:val="TableParagraph"/>
              <w:spacing w:before="4"/>
              <w:jc w:val="left"/>
              <w:rPr>
                <w:rFonts w:ascii="Palatino Linotype"/>
                <w:sz w:val="9"/>
              </w:rPr>
            </w:pPr>
          </w:p>
          <w:p w14:paraId="0FCB0B7B" w14:textId="77777777" w:rsidR="002D06AE" w:rsidRDefault="002C2419">
            <w:pPr>
              <w:pStyle w:val="TableParagraph"/>
              <w:spacing w:before="0"/>
              <w:ind w:right="185"/>
              <w:rPr>
                <w:sz w:val="11"/>
              </w:rPr>
            </w:pPr>
            <w:r>
              <w:rPr>
                <w:w w:val="106"/>
                <w:sz w:val="11"/>
              </w:rPr>
              <w:t>-</w:t>
            </w:r>
          </w:p>
        </w:tc>
      </w:tr>
      <w:tr w:rsidR="002D06AE" w14:paraId="2C5815BF" w14:textId="77777777">
        <w:trPr>
          <w:trHeight w:val="374"/>
        </w:trPr>
        <w:tc>
          <w:tcPr>
            <w:tcW w:w="3237" w:type="dxa"/>
            <w:tcBorders>
              <w:left w:val="nil"/>
              <w:right w:val="nil"/>
            </w:tcBorders>
          </w:tcPr>
          <w:p w14:paraId="16665A2A" w14:textId="77777777" w:rsidR="002D06AE" w:rsidRDefault="002C2419">
            <w:pPr>
              <w:pStyle w:val="TableParagraph"/>
              <w:spacing w:before="33" w:line="150" w:lineRule="atLeast"/>
              <w:ind w:left="21"/>
              <w:jc w:val="left"/>
              <w:rPr>
                <w:b/>
                <w:sz w:val="11"/>
              </w:rPr>
            </w:pPr>
            <w:r>
              <w:rPr>
                <w:b/>
                <w:w w:val="105"/>
                <w:sz w:val="11"/>
              </w:rPr>
              <w:t>Southern Active Open Space - Play Fields &amp; Bowling</w:t>
            </w:r>
            <w:r>
              <w:rPr>
                <w:b/>
                <w:spacing w:val="40"/>
                <w:w w:val="105"/>
                <w:sz w:val="11"/>
              </w:rPr>
              <w:t xml:space="preserve"> </w:t>
            </w:r>
            <w:r>
              <w:rPr>
                <w:b/>
                <w:w w:val="105"/>
                <w:sz w:val="11"/>
              </w:rPr>
              <w:t>Greens - ACHBP</w:t>
            </w:r>
          </w:p>
        </w:tc>
        <w:tc>
          <w:tcPr>
            <w:tcW w:w="5677" w:type="dxa"/>
            <w:tcBorders>
              <w:left w:val="nil"/>
              <w:right w:val="single" w:sz="4" w:space="0" w:color="808080"/>
            </w:tcBorders>
          </w:tcPr>
          <w:p w14:paraId="6F9DC2B7" w14:textId="77777777" w:rsidR="002D06AE" w:rsidRDefault="002C2419">
            <w:pPr>
              <w:pStyle w:val="TableParagraph"/>
              <w:spacing w:before="56" w:line="273" w:lineRule="auto"/>
              <w:ind w:left="139"/>
              <w:jc w:val="left"/>
              <w:rPr>
                <w:sz w:val="11"/>
              </w:rPr>
            </w:pPr>
            <w:r>
              <w:rPr>
                <w:w w:val="105"/>
                <w:sz w:val="11"/>
              </w:rPr>
              <w:t>DCP funded project required to design and construct the Armstrong Creek Southern Active Open Space -</w:t>
            </w:r>
            <w:r>
              <w:rPr>
                <w:spacing w:val="40"/>
                <w:w w:val="105"/>
                <w:sz w:val="11"/>
              </w:rPr>
              <w:t xml:space="preserve"> </w:t>
            </w:r>
            <w:r>
              <w:rPr>
                <w:w w:val="105"/>
                <w:sz w:val="11"/>
              </w:rPr>
              <w:t>Play Fields &amp; Bowling Greens - ACHBP - DI_OS_3.</w:t>
            </w:r>
          </w:p>
        </w:tc>
        <w:tc>
          <w:tcPr>
            <w:tcW w:w="1190" w:type="dxa"/>
            <w:tcBorders>
              <w:left w:val="single" w:sz="4" w:space="0" w:color="808080"/>
              <w:right w:val="nil"/>
            </w:tcBorders>
            <w:shd w:val="clear" w:color="auto" w:fill="F1F1F1"/>
          </w:tcPr>
          <w:p w14:paraId="1243CEEF" w14:textId="77777777" w:rsidR="002D06AE" w:rsidRDefault="002D06AE">
            <w:pPr>
              <w:pStyle w:val="TableParagraph"/>
              <w:spacing w:before="4"/>
              <w:jc w:val="left"/>
              <w:rPr>
                <w:rFonts w:ascii="Palatino Linotype"/>
                <w:sz w:val="9"/>
              </w:rPr>
            </w:pPr>
          </w:p>
          <w:p w14:paraId="4E666264"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48D97FAD" w14:textId="77777777" w:rsidR="002D06AE" w:rsidRDefault="002D06AE">
            <w:pPr>
              <w:pStyle w:val="TableParagraph"/>
              <w:spacing w:before="4"/>
              <w:jc w:val="left"/>
              <w:rPr>
                <w:rFonts w:ascii="Palatino Linotype"/>
                <w:sz w:val="9"/>
              </w:rPr>
            </w:pPr>
          </w:p>
          <w:p w14:paraId="5B03F885" w14:textId="77777777" w:rsidR="002D06AE" w:rsidRDefault="002C2419">
            <w:pPr>
              <w:pStyle w:val="TableParagraph"/>
              <w:spacing w:before="0"/>
              <w:ind w:right="286"/>
              <w:rPr>
                <w:sz w:val="11"/>
              </w:rPr>
            </w:pPr>
            <w:r>
              <w:rPr>
                <w:w w:val="106"/>
                <w:sz w:val="11"/>
              </w:rPr>
              <w:t>-</w:t>
            </w:r>
          </w:p>
        </w:tc>
        <w:tc>
          <w:tcPr>
            <w:tcW w:w="977" w:type="dxa"/>
            <w:tcBorders>
              <w:left w:val="nil"/>
              <w:right w:val="single" w:sz="4" w:space="0" w:color="808080"/>
            </w:tcBorders>
            <w:shd w:val="clear" w:color="auto" w:fill="F1F1F1"/>
          </w:tcPr>
          <w:p w14:paraId="4261FD01" w14:textId="77777777" w:rsidR="002D06AE" w:rsidRDefault="002D06AE">
            <w:pPr>
              <w:pStyle w:val="TableParagraph"/>
              <w:spacing w:before="4"/>
              <w:jc w:val="left"/>
              <w:rPr>
                <w:rFonts w:ascii="Palatino Linotype"/>
                <w:sz w:val="9"/>
              </w:rPr>
            </w:pPr>
          </w:p>
          <w:p w14:paraId="4433DE6A"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4E85430" w14:textId="77777777" w:rsidR="002D06AE" w:rsidRDefault="002D06AE">
            <w:pPr>
              <w:pStyle w:val="TableParagraph"/>
              <w:spacing w:before="4"/>
              <w:jc w:val="left"/>
              <w:rPr>
                <w:rFonts w:ascii="Palatino Linotype"/>
                <w:sz w:val="9"/>
              </w:rPr>
            </w:pPr>
          </w:p>
          <w:p w14:paraId="2FF27A73" w14:textId="77777777" w:rsidR="002D06AE" w:rsidRDefault="002C2419">
            <w:pPr>
              <w:pStyle w:val="TableParagraph"/>
              <w:spacing w:before="0"/>
              <w:ind w:right="55"/>
              <w:rPr>
                <w:sz w:val="11"/>
              </w:rPr>
            </w:pPr>
            <w:r>
              <w:rPr>
                <w:spacing w:val="-2"/>
                <w:w w:val="105"/>
                <w:sz w:val="11"/>
              </w:rPr>
              <w:t>127,858</w:t>
            </w:r>
          </w:p>
        </w:tc>
        <w:tc>
          <w:tcPr>
            <w:tcW w:w="1263" w:type="dxa"/>
            <w:tcBorders>
              <w:left w:val="single" w:sz="4" w:space="0" w:color="808080"/>
              <w:right w:val="single" w:sz="4" w:space="0" w:color="808080"/>
            </w:tcBorders>
          </w:tcPr>
          <w:p w14:paraId="04504C6C" w14:textId="77777777" w:rsidR="002D06AE" w:rsidRDefault="002D06AE">
            <w:pPr>
              <w:pStyle w:val="TableParagraph"/>
              <w:spacing w:before="4"/>
              <w:jc w:val="left"/>
              <w:rPr>
                <w:rFonts w:ascii="Palatino Linotype"/>
                <w:sz w:val="9"/>
              </w:rPr>
            </w:pPr>
          </w:p>
          <w:p w14:paraId="17907905" w14:textId="77777777" w:rsidR="002D06AE" w:rsidRDefault="002C2419">
            <w:pPr>
              <w:pStyle w:val="TableParagraph"/>
              <w:spacing w:before="0"/>
              <w:ind w:right="55"/>
              <w:rPr>
                <w:sz w:val="11"/>
              </w:rPr>
            </w:pPr>
            <w:r>
              <w:rPr>
                <w:spacing w:val="-2"/>
                <w:w w:val="105"/>
                <w:sz w:val="11"/>
              </w:rPr>
              <w:t>511,431</w:t>
            </w:r>
          </w:p>
        </w:tc>
        <w:tc>
          <w:tcPr>
            <w:tcW w:w="1263" w:type="dxa"/>
            <w:tcBorders>
              <w:left w:val="single" w:sz="4" w:space="0" w:color="808080"/>
              <w:right w:val="single" w:sz="4" w:space="0" w:color="808080"/>
            </w:tcBorders>
          </w:tcPr>
          <w:p w14:paraId="1C7F679F" w14:textId="77777777" w:rsidR="002D06AE" w:rsidRDefault="002D06AE">
            <w:pPr>
              <w:pStyle w:val="TableParagraph"/>
              <w:spacing w:before="4"/>
              <w:jc w:val="left"/>
              <w:rPr>
                <w:rFonts w:ascii="Palatino Linotype"/>
                <w:sz w:val="9"/>
              </w:rPr>
            </w:pPr>
          </w:p>
          <w:p w14:paraId="5EB6F815" w14:textId="77777777" w:rsidR="002D06AE" w:rsidRDefault="002C2419">
            <w:pPr>
              <w:pStyle w:val="TableParagraph"/>
              <w:spacing w:before="0"/>
              <w:ind w:right="56"/>
              <w:rPr>
                <w:sz w:val="11"/>
              </w:rPr>
            </w:pPr>
            <w:r>
              <w:rPr>
                <w:spacing w:val="-2"/>
                <w:w w:val="105"/>
                <w:sz w:val="11"/>
              </w:rPr>
              <w:t>2,876,797</w:t>
            </w:r>
          </w:p>
        </w:tc>
      </w:tr>
      <w:tr w:rsidR="002D06AE" w14:paraId="5C061582" w14:textId="77777777">
        <w:trPr>
          <w:trHeight w:val="374"/>
        </w:trPr>
        <w:tc>
          <w:tcPr>
            <w:tcW w:w="3237" w:type="dxa"/>
            <w:tcBorders>
              <w:left w:val="nil"/>
              <w:right w:val="nil"/>
            </w:tcBorders>
          </w:tcPr>
          <w:p w14:paraId="4A470B3D" w14:textId="77777777" w:rsidR="002D06AE" w:rsidRDefault="002D06AE">
            <w:pPr>
              <w:pStyle w:val="TableParagraph"/>
              <w:jc w:val="left"/>
              <w:rPr>
                <w:rFonts w:ascii="Palatino Linotype"/>
                <w:sz w:val="9"/>
              </w:rPr>
            </w:pPr>
          </w:p>
          <w:p w14:paraId="22870E9C" w14:textId="77777777" w:rsidR="002D06AE" w:rsidRDefault="002C2419">
            <w:pPr>
              <w:pStyle w:val="TableParagraph"/>
              <w:spacing w:before="0"/>
              <w:ind w:left="21"/>
              <w:jc w:val="left"/>
              <w:rPr>
                <w:b/>
                <w:sz w:val="11"/>
              </w:rPr>
            </w:pPr>
            <w:r>
              <w:rPr>
                <w:b/>
                <w:w w:val="105"/>
                <w:sz w:val="11"/>
              </w:rPr>
              <w:t>Sparrow</w:t>
            </w:r>
            <w:r>
              <w:rPr>
                <w:b/>
                <w:spacing w:val="5"/>
                <w:w w:val="105"/>
                <w:sz w:val="11"/>
              </w:rPr>
              <w:t xml:space="preserve"> </w:t>
            </w:r>
            <w:r>
              <w:rPr>
                <w:b/>
                <w:w w:val="105"/>
                <w:sz w:val="11"/>
              </w:rPr>
              <w:t>Park</w:t>
            </w:r>
            <w:r>
              <w:rPr>
                <w:b/>
                <w:spacing w:val="3"/>
                <w:w w:val="105"/>
                <w:sz w:val="11"/>
              </w:rPr>
              <w:t xml:space="preserve"> </w:t>
            </w:r>
            <w:r>
              <w:rPr>
                <w:b/>
                <w:w w:val="105"/>
                <w:sz w:val="11"/>
              </w:rPr>
              <w:t>Playground</w:t>
            </w:r>
            <w:r>
              <w:rPr>
                <w:b/>
                <w:spacing w:val="3"/>
                <w:w w:val="105"/>
                <w:sz w:val="11"/>
              </w:rPr>
              <w:t xml:space="preserve"> </w:t>
            </w:r>
            <w:r>
              <w:rPr>
                <w:b/>
                <w:spacing w:val="-2"/>
                <w:w w:val="105"/>
                <w:sz w:val="11"/>
              </w:rPr>
              <w:t>Renewal</w:t>
            </w:r>
          </w:p>
        </w:tc>
        <w:tc>
          <w:tcPr>
            <w:tcW w:w="5677" w:type="dxa"/>
            <w:tcBorders>
              <w:left w:val="nil"/>
              <w:right w:val="single" w:sz="4" w:space="0" w:color="808080"/>
            </w:tcBorders>
          </w:tcPr>
          <w:p w14:paraId="32483C48" w14:textId="77777777" w:rsidR="002D06AE" w:rsidRDefault="002D06AE">
            <w:pPr>
              <w:pStyle w:val="TableParagraph"/>
              <w:spacing w:before="6"/>
              <w:jc w:val="left"/>
              <w:rPr>
                <w:rFonts w:ascii="Palatino Linotype"/>
                <w:sz w:val="9"/>
              </w:rPr>
            </w:pPr>
          </w:p>
          <w:p w14:paraId="183D662F" w14:textId="77777777" w:rsidR="002D06AE" w:rsidRDefault="002C2419">
            <w:pPr>
              <w:pStyle w:val="TableParagraph"/>
              <w:spacing w:before="1"/>
              <w:ind w:left="139"/>
              <w:jc w:val="left"/>
              <w:rPr>
                <w:sz w:val="11"/>
              </w:rPr>
            </w:pPr>
            <w:r>
              <w:rPr>
                <w:w w:val="105"/>
                <w:sz w:val="11"/>
              </w:rPr>
              <w:t>Removal</w:t>
            </w:r>
            <w:r>
              <w:rPr>
                <w:spacing w:val="-4"/>
                <w:w w:val="105"/>
                <w:sz w:val="11"/>
              </w:rPr>
              <w:t xml:space="preserve"> </w:t>
            </w:r>
            <w:r>
              <w:rPr>
                <w:w w:val="105"/>
                <w:sz w:val="11"/>
              </w:rPr>
              <w:t>of</w:t>
            </w:r>
            <w:r>
              <w:rPr>
                <w:spacing w:val="-1"/>
                <w:w w:val="105"/>
                <w:sz w:val="11"/>
              </w:rPr>
              <w:t xml:space="preserve"> </w:t>
            </w:r>
            <w:r>
              <w:rPr>
                <w:w w:val="105"/>
                <w:sz w:val="11"/>
              </w:rPr>
              <w:t>existing</w:t>
            </w:r>
            <w:r>
              <w:rPr>
                <w:spacing w:val="-2"/>
                <w:w w:val="105"/>
                <w:sz w:val="11"/>
              </w:rPr>
              <w:t xml:space="preserve"> </w:t>
            </w:r>
            <w:r>
              <w:rPr>
                <w:w w:val="105"/>
                <w:sz w:val="11"/>
              </w:rPr>
              <w:t>playground</w:t>
            </w:r>
            <w:r>
              <w:rPr>
                <w:spacing w:val="-2"/>
                <w:w w:val="105"/>
                <w:sz w:val="11"/>
              </w:rPr>
              <w:t xml:space="preserve"> </w:t>
            </w:r>
            <w:r>
              <w:rPr>
                <w:w w:val="105"/>
                <w:sz w:val="11"/>
              </w:rPr>
              <w:t>and</w:t>
            </w:r>
            <w:r>
              <w:rPr>
                <w:spacing w:val="-2"/>
                <w:w w:val="105"/>
                <w:sz w:val="11"/>
              </w:rPr>
              <w:t xml:space="preserve"> </w:t>
            </w:r>
            <w:r>
              <w:rPr>
                <w:w w:val="105"/>
                <w:sz w:val="11"/>
              </w:rPr>
              <w:t>replace</w:t>
            </w:r>
            <w:r>
              <w:rPr>
                <w:spacing w:val="-2"/>
                <w:w w:val="105"/>
                <w:sz w:val="11"/>
              </w:rPr>
              <w:t xml:space="preserve"> </w:t>
            </w:r>
            <w:r>
              <w:rPr>
                <w:w w:val="105"/>
                <w:sz w:val="11"/>
              </w:rPr>
              <w:t>with</w:t>
            </w:r>
            <w:r>
              <w:rPr>
                <w:spacing w:val="-2"/>
                <w:w w:val="105"/>
                <w:sz w:val="11"/>
              </w:rPr>
              <w:t xml:space="preserve"> </w:t>
            </w:r>
            <w:r>
              <w:rPr>
                <w:w w:val="105"/>
                <w:sz w:val="11"/>
              </w:rPr>
              <w:t>new</w:t>
            </w:r>
            <w:r>
              <w:rPr>
                <w:spacing w:val="-2"/>
                <w:w w:val="105"/>
                <w:sz w:val="11"/>
              </w:rPr>
              <w:t xml:space="preserve"> </w:t>
            </w:r>
            <w:r>
              <w:rPr>
                <w:w w:val="105"/>
                <w:sz w:val="11"/>
              </w:rPr>
              <w:t>regional</w:t>
            </w:r>
            <w:r>
              <w:rPr>
                <w:spacing w:val="-3"/>
                <w:w w:val="105"/>
                <w:sz w:val="11"/>
              </w:rPr>
              <w:t xml:space="preserve"> </w:t>
            </w:r>
            <w:r>
              <w:rPr>
                <w:spacing w:val="-2"/>
                <w:w w:val="105"/>
                <w:sz w:val="11"/>
              </w:rPr>
              <w:t>playground.</w:t>
            </w:r>
          </w:p>
        </w:tc>
        <w:tc>
          <w:tcPr>
            <w:tcW w:w="1190" w:type="dxa"/>
            <w:tcBorders>
              <w:left w:val="single" w:sz="4" w:space="0" w:color="808080"/>
              <w:right w:val="nil"/>
            </w:tcBorders>
            <w:shd w:val="clear" w:color="auto" w:fill="F1F1F1"/>
          </w:tcPr>
          <w:p w14:paraId="0685CC41" w14:textId="77777777" w:rsidR="002D06AE" w:rsidRDefault="002D06AE">
            <w:pPr>
              <w:pStyle w:val="TableParagraph"/>
              <w:spacing w:before="4"/>
              <w:jc w:val="left"/>
              <w:rPr>
                <w:rFonts w:ascii="Palatino Linotype"/>
                <w:sz w:val="9"/>
              </w:rPr>
            </w:pPr>
          </w:p>
          <w:p w14:paraId="55F98F69" w14:textId="77777777" w:rsidR="002D06AE" w:rsidRDefault="002C2419">
            <w:pPr>
              <w:pStyle w:val="TableParagraph"/>
              <w:spacing w:before="0"/>
              <w:ind w:right="175"/>
              <w:rPr>
                <w:sz w:val="11"/>
              </w:rPr>
            </w:pPr>
            <w:r>
              <w:rPr>
                <w:spacing w:val="-2"/>
                <w:w w:val="105"/>
                <w:sz w:val="11"/>
              </w:rPr>
              <w:t>200,000</w:t>
            </w:r>
          </w:p>
        </w:tc>
        <w:tc>
          <w:tcPr>
            <w:tcW w:w="1053" w:type="dxa"/>
            <w:tcBorders>
              <w:left w:val="nil"/>
              <w:right w:val="nil"/>
            </w:tcBorders>
            <w:shd w:val="clear" w:color="auto" w:fill="F1F1F1"/>
          </w:tcPr>
          <w:p w14:paraId="61FF9904" w14:textId="77777777" w:rsidR="002D06AE" w:rsidRDefault="002D06AE">
            <w:pPr>
              <w:pStyle w:val="TableParagraph"/>
              <w:spacing w:before="4"/>
              <w:jc w:val="left"/>
              <w:rPr>
                <w:rFonts w:ascii="Palatino Linotype"/>
                <w:sz w:val="9"/>
              </w:rPr>
            </w:pPr>
          </w:p>
          <w:p w14:paraId="259E218B"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E79AB56" w14:textId="77777777" w:rsidR="002D06AE" w:rsidRDefault="002D06AE">
            <w:pPr>
              <w:pStyle w:val="TableParagraph"/>
              <w:spacing w:before="4"/>
              <w:jc w:val="left"/>
              <w:rPr>
                <w:rFonts w:ascii="Palatino Linotype"/>
                <w:sz w:val="9"/>
              </w:rPr>
            </w:pPr>
          </w:p>
          <w:p w14:paraId="5CAED3EA" w14:textId="77777777" w:rsidR="002D06AE" w:rsidRDefault="002C2419">
            <w:pPr>
              <w:pStyle w:val="TableParagraph"/>
              <w:spacing w:before="0"/>
              <w:ind w:right="54"/>
              <w:rPr>
                <w:sz w:val="11"/>
              </w:rPr>
            </w:pPr>
            <w:r>
              <w:rPr>
                <w:spacing w:val="-2"/>
                <w:w w:val="105"/>
                <w:sz w:val="11"/>
              </w:rPr>
              <w:t>200,000</w:t>
            </w:r>
          </w:p>
        </w:tc>
        <w:tc>
          <w:tcPr>
            <w:tcW w:w="1263" w:type="dxa"/>
            <w:tcBorders>
              <w:left w:val="single" w:sz="4" w:space="0" w:color="808080"/>
              <w:right w:val="single" w:sz="4" w:space="0" w:color="808080"/>
            </w:tcBorders>
          </w:tcPr>
          <w:p w14:paraId="3A049166" w14:textId="77777777" w:rsidR="002D06AE" w:rsidRDefault="002D06AE">
            <w:pPr>
              <w:pStyle w:val="TableParagraph"/>
              <w:spacing w:before="4"/>
              <w:jc w:val="left"/>
              <w:rPr>
                <w:rFonts w:ascii="Palatino Linotype"/>
                <w:sz w:val="9"/>
              </w:rPr>
            </w:pPr>
          </w:p>
          <w:p w14:paraId="5C4AC447"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B58C9E9" w14:textId="77777777" w:rsidR="002D06AE" w:rsidRDefault="002D06AE">
            <w:pPr>
              <w:pStyle w:val="TableParagraph"/>
              <w:spacing w:before="4"/>
              <w:jc w:val="left"/>
              <w:rPr>
                <w:rFonts w:ascii="Palatino Linotype"/>
                <w:sz w:val="9"/>
              </w:rPr>
            </w:pPr>
          </w:p>
          <w:p w14:paraId="5846BB9F"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2C98A3A5" w14:textId="77777777" w:rsidR="002D06AE" w:rsidRDefault="002D06AE">
            <w:pPr>
              <w:pStyle w:val="TableParagraph"/>
              <w:spacing w:before="4"/>
              <w:jc w:val="left"/>
              <w:rPr>
                <w:rFonts w:ascii="Palatino Linotype"/>
                <w:sz w:val="9"/>
              </w:rPr>
            </w:pPr>
          </w:p>
          <w:p w14:paraId="76CAC575" w14:textId="77777777" w:rsidR="002D06AE" w:rsidRDefault="002C2419">
            <w:pPr>
              <w:pStyle w:val="TableParagraph"/>
              <w:spacing w:before="0"/>
              <w:ind w:right="185"/>
              <w:rPr>
                <w:sz w:val="11"/>
              </w:rPr>
            </w:pPr>
            <w:r>
              <w:rPr>
                <w:w w:val="106"/>
                <w:sz w:val="11"/>
              </w:rPr>
              <w:t>-</w:t>
            </w:r>
          </w:p>
        </w:tc>
      </w:tr>
      <w:tr w:rsidR="002D06AE" w14:paraId="6F4E89EA" w14:textId="77777777">
        <w:trPr>
          <w:trHeight w:val="374"/>
        </w:trPr>
        <w:tc>
          <w:tcPr>
            <w:tcW w:w="3237" w:type="dxa"/>
            <w:tcBorders>
              <w:left w:val="nil"/>
              <w:right w:val="nil"/>
            </w:tcBorders>
          </w:tcPr>
          <w:p w14:paraId="70740DBE" w14:textId="77777777" w:rsidR="002D06AE" w:rsidRDefault="002C2419">
            <w:pPr>
              <w:pStyle w:val="TableParagraph"/>
              <w:spacing w:before="33" w:line="150" w:lineRule="atLeast"/>
              <w:ind w:left="21"/>
              <w:jc w:val="left"/>
              <w:rPr>
                <w:b/>
                <w:sz w:val="11"/>
              </w:rPr>
            </w:pPr>
            <w:r>
              <w:rPr>
                <w:b/>
                <w:w w:val="105"/>
                <w:sz w:val="11"/>
              </w:rPr>
              <w:t>St Leonards Lake Reserve - Practice Facility</w:t>
            </w:r>
            <w:r>
              <w:rPr>
                <w:b/>
                <w:spacing w:val="40"/>
                <w:w w:val="105"/>
                <w:sz w:val="11"/>
              </w:rPr>
              <w:t xml:space="preserve"> </w:t>
            </w:r>
            <w:r>
              <w:rPr>
                <w:b/>
                <w:spacing w:val="-2"/>
                <w:w w:val="105"/>
                <w:sz w:val="11"/>
              </w:rPr>
              <w:t>Redevelopment</w:t>
            </w:r>
          </w:p>
        </w:tc>
        <w:tc>
          <w:tcPr>
            <w:tcW w:w="5677" w:type="dxa"/>
            <w:tcBorders>
              <w:left w:val="nil"/>
              <w:right w:val="single" w:sz="4" w:space="0" w:color="808080"/>
            </w:tcBorders>
          </w:tcPr>
          <w:p w14:paraId="2F4012FB" w14:textId="77777777" w:rsidR="002D06AE" w:rsidRDefault="002C2419">
            <w:pPr>
              <w:pStyle w:val="TableParagraph"/>
              <w:spacing w:before="56" w:line="273" w:lineRule="auto"/>
              <w:ind w:left="139"/>
              <w:jc w:val="left"/>
              <w:rPr>
                <w:sz w:val="11"/>
              </w:rPr>
            </w:pPr>
            <w:r>
              <w:rPr>
                <w:w w:val="105"/>
                <w:sz w:val="11"/>
              </w:rPr>
              <w:t>Demolition of existing practice wicket at St Leonards Lake Reserve and replacement of new wicket which</w:t>
            </w:r>
            <w:r>
              <w:rPr>
                <w:spacing w:val="40"/>
                <w:w w:val="105"/>
                <w:sz w:val="11"/>
              </w:rPr>
              <w:t xml:space="preserve"> </w:t>
            </w:r>
            <w:r>
              <w:rPr>
                <w:w w:val="105"/>
                <w:sz w:val="11"/>
              </w:rPr>
              <w:t>aligns with Cricket Australia guidelines.</w:t>
            </w:r>
          </w:p>
        </w:tc>
        <w:tc>
          <w:tcPr>
            <w:tcW w:w="1190" w:type="dxa"/>
            <w:tcBorders>
              <w:left w:val="single" w:sz="4" w:space="0" w:color="808080"/>
              <w:right w:val="nil"/>
            </w:tcBorders>
            <w:shd w:val="clear" w:color="auto" w:fill="F1F1F1"/>
          </w:tcPr>
          <w:p w14:paraId="482502D2" w14:textId="77777777" w:rsidR="002D06AE" w:rsidRDefault="002D06AE">
            <w:pPr>
              <w:pStyle w:val="TableParagraph"/>
              <w:spacing w:before="4"/>
              <w:jc w:val="left"/>
              <w:rPr>
                <w:rFonts w:ascii="Palatino Linotype"/>
                <w:sz w:val="9"/>
              </w:rPr>
            </w:pPr>
          </w:p>
          <w:p w14:paraId="4EEA11BF" w14:textId="77777777" w:rsidR="002D06AE" w:rsidRDefault="002C2419">
            <w:pPr>
              <w:pStyle w:val="TableParagraph"/>
              <w:spacing w:before="0"/>
              <w:ind w:right="175"/>
              <w:rPr>
                <w:sz w:val="11"/>
              </w:rPr>
            </w:pPr>
            <w:r>
              <w:rPr>
                <w:spacing w:val="-2"/>
                <w:w w:val="105"/>
                <w:sz w:val="11"/>
              </w:rPr>
              <w:t>427,700</w:t>
            </w:r>
          </w:p>
        </w:tc>
        <w:tc>
          <w:tcPr>
            <w:tcW w:w="1053" w:type="dxa"/>
            <w:tcBorders>
              <w:left w:val="nil"/>
              <w:right w:val="nil"/>
            </w:tcBorders>
            <w:shd w:val="clear" w:color="auto" w:fill="F1F1F1"/>
          </w:tcPr>
          <w:p w14:paraId="04B7B5F7" w14:textId="77777777" w:rsidR="002D06AE" w:rsidRDefault="002D06AE">
            <w:pPr>
              <w:pStyle w:val="TableParagraph"/>
              <w:spacing w:before="4"/>
              <w:jc w:val="left"/>
              <w:rPr>
                <w:rFonts w:ascii="Palatino Linotype"/>
                <w:sz w:val="9"/>
              </w:rPr>
            </w:pPr>
          </w:p>
          <w:p w14:paraId="16CC7596" w14:textId="77777777" w:rsidR="002D06AE" w:rsidRDefault="002C2419">
            <w:pPr>
              <w:pStyle w:val="TableParagraph"/>
              <w:spacing w:before="0"/>
              <w:ind w:right="154"/>
              <w:rPr>
                <w:sz w:val="11"/>
              </w:rPr>
            </w:pPr>
            <w:r>
              <w:rPr>
                <w:spacing w:val="-2"/>
                <w:w w:val="105"/>
                <w:sz w:val="11"/>
              </w:rPr>
              <w:t>10,000</w:t>
            </w:r>
          </w:p>
        </w:tc>
        <w:tc>
          <w:tcPr>
            <w:tcW w:w="977" w:type="dxa"/>
            <w:tcBorders>
              <w:left w:val="nil"/>
              <w:right w:val="single" w:sz="4" w:space="0" w:color="808080"/>
            </w:tcBorders>
            <w:shd w:val="clear" w:color="auto" w:fill="F1F1F1"/>
          </w:tcPr>
          <w:p w14:paraId="3CC7BF74" w14:textId="77777777" w:rsidR="002D06AE" w:rsidRDefault="002D06AE">
            <w:pPr>
              <w:pStyle w:val="TableParagraph"/>
              <w:spacing w:before="4"/>
              <w:jc w:val="left"/>
              <w:rPr>
                <w:rFonts w:ascii="Palatino Linotype"/>
                <w:sz w:val="9"/>
              </w:rPr>
            </w:pPr>
          </w:p>
          <w:p w14:paraId="56089550" w14:textId="77777777" w:rsidR="002D06AE" w:rsidRDefault="002C2419">
            <w:pPr>
              <w:pStyle w:val="TableParagraph"/>
              <w:spacing w:before="0"/>
              <w:ind w:right="54"/>
              <w:rPr>
                <w:sz w:val="11"/>
              </w:rPr>
            </w:pPr>
            <w:r>
              <w:rPr>
                <w:spacing w:val="-2"/>
                <w:w w:val="105"/>
                <w:sz w:val="11"/>
              </w:rPr>
              <w:t>417,700</w:t>
            </w:r>
          </w:p>
        </w:tc>
        <w:tc>
          <w:tcPr>
            <w:tcW w:w="1263" w:type="dxa"/>
            <w:tcBorders>
              <w:left w:val="single" w:sz="4" w:space="0" w:color="808080"/>
              <w:right w:val="single" w:sz="4" w:space="0" w:color="808080"/>
            </w:tcBorders>
          </w:tcPr>
          <w:p w14:paraId="2255058A" w14:textId="77777777" w:rsidR="002D06AE" w:rsidRDefault="002D06AE">
            <w:pPr>
              <w:pStyle w:val="TableParagraph"/>
              <w:spacing w:before="4"/>
              <w:jc w:val="left"/>
              <w:rPr>
                <w:rFonts w:ascii="Palatino Linotype"/>
                <w:sz w:val="9"/>
              </w:rPr>
            </w:pPr>
          </w:p>
          <w:p w14:paraId="32C2530E"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3F90458" w14:textId="77777777" w:rsidR="002D06AE" w:rsidRDefault="002D06AE">
            <w:pPr>
              <w:pStyle w:val="TableParagraph"/>
              <w:spacing w:before="4"/>
              <w:jc w:val="left"/>
              <w:rPr>
                <w:rFonts w:ascii="Palatino Linotype"/>
                <w:sz w:val="9"/>
              </w:rPr>
            </w:pPr>
          </w:p>
          <w:p w14:paraId="63289003"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2629C072" w14:textId="77777777" w:rsidR="002D06AE" w:rsidRDefault="002D06AE">
            <w:pPr>
              <w:pStyle w:val="TableParagraph"/>
              <w:spacing w:before="4"/>
              <w:jc w:val="left"/>
              <w:rPr>
                <w:rFonts w:ascii="Palatino Linotype"/>
                <w:sz w:val="9"/>
              </w:rPr>
            </w:pPr>
          </w:p>
          <w:p w14:paraId="2AC8AAD5" w14:textId="77777777" w:rsidR="002D06AE" w:rsidRDefault="002C2419">
            <w:pPr>
              <w:pStyle w:val="TableParagraph"/>
              <w:spacing w:before="0"/>
              <w:ind w:right="185"/>
              <w:rPr>
                <w:sz w:val="11"/>
              </w:rPr>
            </w:pPr>
            <w:r>
              <w:rPr>
                <w:w w:val="106"/>
                <w:sz w:val="11"/>
              </w:rPr>
              <w:t>-</w:t>
            </w:r>
          </w:p>
        </w:tc>
      </w:tr>
      <w:tr w:rsidR="002D06AE" w14:paraId="0B1C292F" w14:textId="77777777">
        <w:trPr>
          <w:trHeight w:val="374"/>
        </w:trPr>
        <w:tc>
          <w:tcPr>
            <w:tcW w:w="8914" w:type="dxa"/>
            <w:gridSpan w:val="2"/>
            <w:tcBorders>
              <w:left w:val="nil"/>
              <w:right w:val="single" w:sz="4" w:space="0" w:color="808080"/>
            </w:tcBorders>
            <w:shd w:val="clear" w:color="auto" w:fill="BEBEBE"/>
          </w:tcPr>
          <w:p w14:paraId="330DBC5C" w14:textId="77777777" w:rsidR="002D06AE" w:rsidRDefault="002D06AE">
            <w:pPr>
              <w:pStyle w:val="TableParagraph"/>
              <w:jc w:val="left"/>
              <w:rPr>
                <w:rFonts w:ascii="Palatino Linotype"/>
                <w:sz w:val="9"/>
              </w:rPr>
            </w:pPr>
          </w:p>
          <w:p w14:paraId="30FFF40F" w14:textId="77777777" w:rsidR="002D06AE" w:rsidRDefault="002C2419">
            <w:pPr>
              <w:pStyle w:val="TableParagraph"/>
              <w:spacing w:before="0"/>
              <w:ind w:left="21"/>
              <w:jc w:val="left"/>
              <w:rPr>
                <w:b/>
                <w:sz w:val="11"/>
              </w:rPr>
            </w:pPr>
            <w:r>
              <w:rPr>
                <w:b/>
                <w:w w:val="105"/>
                <w:sz w:val="11"/>
              </w:rPr>
              <w:t>Playgrounds,</w:t>
            </w:r>
            <w:r>
              <w:rPr>
                <w:b/>
                <w:spacing w:val="3"/>
                <w:w w:val="105"/>
                <w:sz w:val="11"/>
              </w:rPr>
              <w:t xml:space="preserve"> </w:t>
            </w:r>
            <w:r>
              <w:rPr>
                <w:b/>
                <w:w w:val="105"/>
                <w:sz w:val="11"/>
              </w:rPr>
              <w:t>Sports</w:t>
            </w:r>
            <w:r>
              <w:rPr>
                <w:b/>
                <w:spacing w:val="2"/>
                <w:w w:val="105"/>
                <w:sz w:val="11"/>
              </w:rPr>
              <w:t xml:space="preserve"> </w:t>
            </w:r>
            <w:r>
              <w:rPr>
                <w:b/>
                <w:w w:val="105"/>
                <w:sz w:val="11"/>
              </w:rPr>
              <w:t>&amp;</w:t>
            </w:r>
            <w:r>
              <w:rPr>
                <w:b/>
                <w:spacing w:val="3"/>
                <w:w w:val="105"/>
                <w:sz w:val="11"/>
              </w:rPr>
              <w:t xml:space="preserve"> </w:t>
            </w:r>
            <w:r>
              <w:rPr>
                <w:b/>
                <w:w w:val="105"/>
                <w:sz w:val="11"/>
              </w:rPr>
              <w:t>Playing</w:t>
            </w:r>
            <w:r>
              <w:rPr>
                <w:b/>
                <w:spacing w:val="4"/>
                <w:w w:val="105"/>
                <w:sz w:val="11"/>
              </w:rPr>
              <w:t xml:space="preserve"> </w:t>
            </w:r>
            <w:r>
              <w:rPr>
                <w:b/>
                <w:w w:val="105"/>
                <w:sz w:val="11"/>
              </w:rPr>
              <w:t>Surfaces</w:t>
            </w:r>
            <w:r>
              <w:rPr>
                <w:b/>
                <w:spacing w:val="3"/>
                <w:w w:val="105"/>
                <w:sz w:val="11"/>
              </w:rPr>
              <w:t xml:space="preserve"> </w:t>
            </w:r>
            <w:r>
              <w:rPr>
                <w:b/>
                <w:spacing w:val="-4"/>
                <w:w w:val="105"/>
                <w:sz w:val="11"/>
              </w:rPr>
              <w:t>Total</w:t>
            </w:r>
          </w:p>
        </w:tc>
        <w:tc>
          <w:tcPr>
            <w:tcW w:w="1190" w:type="dxa"/>
            <w:tcBorders>
              <w:left w:val="single" w:sz="4" w:space="0" w:color="808080"/>
              <w:right w:val="nil"/>
            </w:tcBorders>
            <w:shd w:val="clear" w:color="auto" w:fill="BEBEBE"/>
          </w:tcPr>
          <w:p w14:paraId="6642A6BC" w14:textId="77777777" w:rsidR="002D06AE" w:rsidRDefault="002D06AE">
            <w:pPr>
              <w:pStyle w:val="TableParagraph"/>
              <w:spacing w:before="4"/>
              <w:jc w:val="left"/>
              <w:rPr>
                <w:rFonts w:ascii="Palatino Linotype"/>
                <w:sz w:val="9"/>
              </w:rPr>
            </w:pPr>
          </w:p>
          <w:p w14:paraId="2603587C" w14:textId="77777777" w:rsidR="002D06AE" w:rsidRDefault="002C2419">
            <w:pPr>
              <w:pStyle w:val="TableParagraph"/>
              <w:spacing w:before="0"/>
              <w:ind w:right="174"/>
              <w:rPr>
                <w:b/>
                <w:sz w:val="11"/>
              </w:rPr>
            </w:pPr>
            <w:r>
              <w:rPr>
                <w:b/>
                <w:spacing w:val="-2"/>
                <w:w w:val="105"/>
                <w:sz w:val="11"/>
              </w:rPr>
              <w:t>1,620,035</w:t>
            </w:r>
          </w:p>
        </w:tc>
        <w:tc>
          <w:tcPr>
            <w:tcW w:w="1053" w:type="dxa"/>
            <w:tcBorders>
              <w:left w:val="nil"/>
              <w:right w:val="nil"/>
            </w:tcBorders>
            <w:shd w:val="clear" w:color="auto" w:fill="BEBEBE"/>
          </w:tcPr>
          <w:p w14:paraId="69664CE2" w14:textId="77777777" w:rsidR="002D06AE" w:rsidRDefault="002D06AE">
            <w:pPr>
              <w:pStyle w:val="TableParagraph"/>
              <w:spacing w:before="4"/>
              <w:jc w:val="left"/>
              <w:rPr>
                <w:rFonts w:ascii="Palatino Linotype"/>
                <w:sz w:val="9"/>
              </w:rPr>
            </w:pPr>
          </w:p>
          <w:p w14:paraId="14A07104" w14:textId="77777777" w:rsidR="002D06AE" w:rsidRDefault="002C2419">
            <w:pPr>
              <w:pStyle w:val="TableParagraph"/>
              <w:spacing w:before="0"/>
              <w:ind w:right="155"/>
              <w:rPr>
                <w:b/>
                <w:sz w:val="11"/>
              </w:rPr>
            </w:pPr>
            <w:r>
              <w:rPr>
                <w:b/>
                <w:spacing w:val="-2"/>
                <w:w w:val="105"/>
                <w:sz w:val="11"/>
              </w:rPr>
              <w:t>10,000</w:t>
            </w:r>
          </w:p>
        </w:tc>
        <w:tc>
          <w:tcPr>
            <w:tcW w:w="977" w:type="dxa"/>
            <w:tcBorders>
              <w:left w:val="nil"/>
              <w:right w:val="single" w:sz="4" w:space="0" w:color="808080"/>
            </w:tcBorders>
            <w:shd w:val="clear" w:color="auto" w:fill="BEBEBE"/>
          </w:tcPr>
          <w:p w14:paraId="6A1C640B" w14:textId="77777777" w:rsidR="002D06AE" w:rsidRDefault="002D06AE">
            <w:pPr>
              <w:pStyle w:val="TableParagraph"/>
              <w:spacing w:before="4"/>
              <w:jc w:val="left"/>
              <w:rPr>
                <w:rFonts w:ascii="Palatino Linotype"/>
                <w:sz w:val="9"/>
              </w:rPr>
            </w:pPr>
          </w:p>
          <w:p w14:paraId="5E36DFAC" w14:textId="77777777" w:rsidR="002D06AE" w:rsidRDefault="002C2419">
            <w:pPr>
              <w:pStyle w:val="TableParagraph"/>
              <w:spacing w:before="0"/>
              <w:ind w:right="54"/>
              <w:rPr>
                <w:b/>
                <w:sz w:val="11"/>
              </w:rPr>
            </w:pPr>
            <w:r>
              <w:rPr>
                <w:b/>
                <w:spacing w:val="-2"/>
                <w:w w:val="105"/>
                <w:sz w:val="11"/>
              </w:rPr>
              <w:t>1,610,035</w:t>
            </w:r>
          </w:p>
        </w:tc>
        <w:tc>
          <w:tcPr>
            <w:tcW w:w="1263" w:type="dxa"/>
            <w:tcBorders>
              <w:left w:val="single" w:sz="4" w:space="0" w:color="808080"/>
              <w:right w:val="single" w:sz="4" w:space="0" w:color="808080"/>
            </w:tcBorders>
            <w:shd w:val="clear" w:color="auto" w:fill="BEBEBE"/>
          </w:tcPr>
          <w:p w14:paraId="7A2FB5FA" w14:textId="77777777" w:rsidR="002D06AE" w:rsidRDefault="002D06AE">
            <w:pPr>
              <w:pStyle w:val="TableParagraph"/>
              <w:spacing w:before="4"/>
              <w:jc w:val="left"/>
              <w:rPr>
                <w:rFonts w:ascii="Palatino Linotype"/>
                <w:sz w:val="9"/>
              </w:rPr>
            </w:pPr>
          </w:p>
          <w:p w14:paraId="136538A0" w14:textId="77777777" w:rsidR="002D06AE" w:rsidRDefault="002C2419">
            <w:pPr>
              <w:pStyle w:val="TableParagraph"/>
              <w:spacing w:before="0"/>
              <w:ind w:right="54"/>
              <w:rPr>
                <w:b/>
                <w:sz w:val="11"/>
              </w:rPr>
            </w:pPr>
            <w:r>
              <w:rPr>
                <w:b/>
                <w:spacing w:val="-2"/>
                <w:w w:val="105"/>
                <w:sz w:val="11"/>
              </w:rPr>
              <w:t>779,766</w:t>
            </w:r>
          </w:p>
        </w:tc>
        <w:tc>
          <w:tcPr>
            <w:tcW w:w="1263" w:type="dxa"/>
            <w:tcBorders>
              <w:left w:val="single" w:sz="4" w:space="0" w:color="808080"/>
              <w:right w:val="single" w:sz="4" w:space="0" w:color="808080"/>
            </w:tcBorders>
            <w:shd w:val="clear" w:color="auto" w:fill="BEBEBE"/>
          </w:tcPr>
          <w:p w14:paraId="2D3A0EE5" w14:textId="77777777" w:rsidR="002D06AE" w:rsidRDefault="002D06AE">
            <w:pPr>
              <w:pStyle w:val="TableParagraph"/>
              <w:spacing w:before="4"/>
              <w:jc w:val="left"/>
              <w:rPr>
                <w:rFonts w:ascii="Palatino Linotype"/>
                <w:sz w:val="9"/>
              </w:rPr>
            </w:pPr>
          </w:p>
          <w:p w14:paraId="275A2695" w14:textId="77777777" w:rsidR="002D06AE" w:rsidRDefault="002C2419">
            <w:pPr>
              <w:pStyle w:val="TableParagraph"/>
              <w:spacing w:before="0"/>
              <w:ind w:right="55"/>
              <w:rPr>
                <w:b/>
                <w:sz w:val="11"/>
              </w:rPr>
            </w:pPr>
            <w:r>
              <w:rPr>
                <w:b/>
                <w:spacing w:val="-2"/>
                <w:w w:val="105"/>
                <w:sz w:val="11"/>
              </w:rPr>
              <w:t>1,920,975</w:t>
            </w:r>
          </w:p>
        </w:tc>
        <w:tc>
          <w:tcPr>
            <w:tcW w:w="1263" w:type="dxa"/>
            <w:tcBorders>
              <w:left w:val="single" w:sz="4" w:space="0" w:color="808080"/>
              <w:right w:val="single" w:sz="4" w:space="0" w:color="808080"/>
            </w:tcBorders>
            <w:shd w:val="clear" w:color="auto" w:fill="BEBEBE"/>
          </w:tcPr>
          <w:p w14:paraId="4886EF3B" w14:textId="77777777" w:rsidR="002D06AE" w:rsidRDefault="002D06AE">
            <w:pPr>
              <w:pStyle w:val="TableParagraph"/>
              <w:spacing w:before="4"/>
              <w:jc w:val="left"/>
              <w:rPr>
                <w:rFonts w:ascii="Palatino Linotype"/>
                <w:sz w:val="9"/>
              </w:rPr>
            </w:pPr>
          </w:p>
          <w:p w14:paraId="7B9480BF" w14:textId="77777777" w:rsidR="002D06AE" w:rsidRDefault="002C2419">
            <w:pPr>
              <w:pStyle w:val="TableParagraph"/>
              <w:spacing w:before="0"/>
              <w:ind w:right="56"/>
              <w:rPr>
                <w:b/>
                <w:sz w:val="11"/>
              </w:rPr>
            </w:pPr>
            <w:r>
              <w:rPr>
                <w:b/>
                <w:spacing w:val="-2"/>
                <w:w w:val="105"/>
                <w:sz w:val="11"/>
              </w:rPr>
              <w:t>4,853,450</w:t>
            </w:r>
          </w:p>
        </w:tc>
      </w:tr>
      <w:tr w:rsidR="002D06AE" w14:paraId="19BC8E90" w14:textId="77777777">
        <w:trPr>
          <w:trHeight w:val="107"/>
        </w:trPr>
        <w:tc>
          <w:tcPr>
            <w:tcW w:w="8914" w:type="dxa"/>
            <w:gridSpan w:val="2"/>
            <w:tcBorders>
              <w:left w:val="nil"/>
              <w:right w:val="single" w:sz="4" w:space="0" w:color="808080"/>
            </w:tcBorders>
          </w:tcPr>
          <w:p w14:paraId="5264A50C"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right w:val="single" w:sz="4" w:space="0" w:color="808080"/>
            </w:tcBorders>
            <w:shd w:val="clear" w:color="auto" w:fill="F1F1F1"/>
          </w:tcPr>
          <w:p w14:paraId="7A1CA74E"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384B5565"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3D17D97C"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56FF4310" w14:textId="77777777" w:rsidR="002D06AE" w:rsidRDefault="002D06AE">
            <w:pPr>
              <w:pStyle w:val="TableParagraph"/>
              <w:spacing w:before="0"/>
              <w:jc w:val="left"/>
              <w:rPr>
                <w:rFonts w:ascii="Times New Roman"/>
                <w:sz w:val="4"/>
              </w:rPr>
            </w:pPr>
          </w:p>
        </w:tc>
      </w:tr>
      <w:tr w:rsidR="002D06AE" w14:paraId="58F3AE13" w14:textId="77777777">
        <w:trPr>
          <w:trHeight w:val="374"/>
        </w:trPr>
        <w:tc>
          <w:tcPr>
            <w:tcW w:w="8914" w:type="dxa"/>
            <w:gridSpan w:val="2"/>
            <w:tcBorders>
              <w:left w:val="nil"/>
              <w:right w:val="single" w:sz="4" w:space="0" w:color="808080"/>
            </w:tcBorders>
          </w:tcPr>
          <w:p w14:paraId="71B5E44E" w14:textId="77777777" w:rsidR="002D06AE" w:rsidRDefault="002C2419">
            <w:pPr>
              <w:pStyle w:val="TableParagraph"/>
              <w:spacing w:before="105"/>
              <w:ind w:left="26"/>
              <w:jc w:val="left"/>
              <w:rPr>
                <w:b/>
                <w:sz w:val="15"/>
              </w:rPr>
            </w:pPr>
            <w:r>
              <w:rPr>
                <w:b/>
                <w:spacing w:val="-2"/>
                <w:w w:val="105"/>
                <w:sz w:val="15"/>
              </w:rPr>
              <w:t>Roads</w:t>
            </w:r>
          </w:p>
        </w:tc>
        <w:tc>
          <w:tcPr>
            <w:tcW w:w="3220" w:type="dxa"/>
            <w:gridSpan w:val="3"/>
            <w:tcBorders>
              <w:left w:val="single" w:sz="4" w:space="0" w:color="808080"/>
              <w:right w:val="single" w:sz="4" w:space="0" w:color="808080"/>
            </w:tcBorders>
            <w:shd w:val="clear" w:color="auto" w:fill="F1F1F1"/>
          </w:tcPr>
          <w:p w14:paraId="6A0474CD"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801CF0A"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870820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5F3A419B" w14:textId="77777777" w:rsidR="002D06AE" w:rsidRDefault="002D06AE">
            <w:pPr>
              <w:pStyle w:val="TableParagraph"/>
              <w:spacing w:before="0"/>
              <w:jc w:val="left"/>
              <w:rPr>
                <w:rFonts w:ascii="Times New Roman"/>
                <w:sz w:val="10"/>
              </w:rPr>
            </w:pPr>
          </w:p>
        </w:tc>
      </w:tr>
      <w:tr w:rsidR="002D06AE" w14:paraId="52F3B4D9" w14:textId="77777777">
        <w:trPr>
          <w:trHeight w:val="374"/>
        </w:trPr>
        <w:tc>
          <w:tcPr>
            <w:tcW w:w="3237" w:type="dxa"/>
            <w:tcBorders>
              <w:left w:val="nil"/>
              <w:right w:val="nil"/>
            </w:tcBorders>
          </w:tcPr>
          <w:p w14:paraId="1769F5C8" w14:textId="77777777" w:rsidR="002D06AE" w:rsidRDefault="002D06AE">
            <w:pPr>
              <w:pStyle w:val="TableParagraph"/>
              <w:jc w:val="left"/>
              <w:rPr>
                <w:rFonts w:ascii="Palatino Linotype"/>
                <w:sz w:val="9"/>
              </w:rPr>
            </w:pPr>
          </w:p>
          <w:p w14:paraId="5706BC31" w14:textId="77777777" w:rsidR="002D06AE" w:rsidRDefault="002C2419">
            <w:pPr>
              <w:pStyle w:val="TableParagraph"/>
              <w:spacing w:before="0"/>
              <w:ind w:left="21"/>
              <w:jc w:val="left"/>
              <w:rPr>
                <w:b/>
                <w:sz w:val="11"/>
              </w:rPr>
            </w:pPr>
            <w:r>
              <w:rPr>
                <w:b/>
                <w:w w:val="105"/>
                <w:sz w:val="11"/>
              </w:rPr>
              <w:t>Asphalting</w:t>
            </w:r>
            <w:r>
              <w:rPr>
                <w:b/>
                <w:spacing w:val="2"/>
                <w:w w:val="105"/>
                <w:sz w:val="11"/>
              </w:rPr>
              <w:t xml:space="preserve"> </w:t>
            </w:r>
            <w:r>
              <w:rPr>
                <w:b/>
                <w:w w:val="105"/>
                <w:sz w:val="11"/>
              </w:rPr>
              <w:t>-</w:t>
            </w:r>
            <w:r>
              <w:rPr>
                <w:b/>
                <w:spacing w:val="2"/>
                <w:w w:val="105"/>
                <w:sz w:val="11"/>
              </w:rPr>
              <w:t xml:space="preserve"> </w:t>
            </w:r>
            <w:r>
              <w:rPr>
                <w:b/>
                <w:w w:val="105"/>
                <w:sz w:val="11"/>
              </w:rPr>
              <w:t>Road</w:t>
            </w:r>
            <w:r>
              <w:rPr>
                <w:b/>
                <w:spacing w:val="2"/>
                <w:w w:val="105"/>
                <w:sz w:val="11"/>
              </w:rPr>
              <w:t xml:space="preserve"> </w:t>
            </w:r>
            <w:r>
              <w:rPr>
                <w:b/>
                <w:spacing w:val="-2"/>
                <w:w w:val="105"/>
                <w:sz w:val="11"/>
              </w:rPr>
              <w:t>Surfacing</w:t>
            </w:r>
          </w:p>
        </w:tc>
        <w:tc>
          <w:tcPr>
            <w:tcW w:w="5677" w:type="dxa"/>
            <w:tcBorders>
              <w:left w:val="nil"/>
              <w:right w:val="single" w:sz="4" w:space="0" w:color="808080"/>
            </w:tcBorders>
          </w:tcPr>
          <w:p w14:paraId="386E8908" w14:textId="77777777" w:rsidR="002D06AE" w:rsidRDefault="002C2419">
            <w:pPr>
              <w:pStyle w:val="TableParagraph"/>
              <w:spacing w:before="56" w:line="273" w:lineRule="auto"/>
              <w:ind w:left="139" w:right="121"/>
              <w:jc w:val="left"/>
              <w:rPr>
                <w:sz w:val="11"/>
              </w:rPr>
            </w:pPr>
            <w:r>
              <w:rPr>
                <w:w w:val="105"/>
                <w:sz w:val="11"/>
              </w:rPr>
              <w:t>Annual core resurfacing program of sealed road surfaces with asphalt to maintain a waterproof surface</w:t>
            </w:r>
            <w:r>
              <w:rPr>
                <w:spacing w:val="40"/>
                <w:w w:val="105"/>
                <w:sz w:val="11"/>
              </w:rPr>
              <w:t xml:space="preserve"> </w:t>
            </w:r>
            <w:r>
              <w:rPr>
                <w:w w:val="105"/>
                <w:sz w:val="11"/>
              </w:rPr>
              <w:t>and ensure the long term integrity of the road pavement.</w:t>
            </w:r>
          </w:p>
        </w:tc>
        <w:tc>
          <w:tcPr>
            <w:tcW w:w="1190" w:type="dxa"/>
            <w:tcBorders>
              <w:left w:val="single" w:sz="4" w:space="0" w:color="808080"/>
              <w:right w:val="nil"/>
            </w:tcBorders>
            <w:shd w:val="clear" w:color="auto" w:fill="F1F1F1"/>
          </w:tcPr>
          <w:p w14:paraId="038BBA99" w14:textId="77777777" w:rsidR="002D06AE" w:rsidRDefault="002D06AE">
            <w:pPr>
              <w:pStyle w:val="TableParagraph"/>
              <w:spacing w:before="4"/>
              <w:jc w:val="left"/>
              <w:rPr>
                <w:rFonts w:ascii="Palatino Linotype"/>
                <w:sz w:val="9"/>
              </w:rPr>
            </w:pPr>
          </w:p>
          <w:p w14:paraId="22822606" w14:textId="77777777" w:rsidR="002D06AE" w:rsidRDefault="002C2419">
            <w:pPr>
              <w:pStyle w:val="TableParagraph"/>
              <w:spacing w:before="0"/>
              <w:ind w:right="174"/>
              <w:rPr>
                <w:sz w:val="11"/>
              </w:rPr>
            </w:pPr>
            <w:r>
              <w:rPr>
                <w:spacing w:val="-2"/>
                <w:w w:val="105"/>
                <w:sz w:val="11"/>
              </w:rPr>
              <w:t>5,869,004</w:t>
            </w:r>
          </w:p>
        </w:tc>
        <w:tc>
          <w:tcPr>
            <w:tcW w:w="1053" w:type="dxa"/>
            <w:tcBorders>
              <w:left w:val="nil"/>
              <w:right w:val="nil"/>
            </w:tcBorders>
            <w:shd w:val="clear" w:color="auto" w:fill="F1F1F1"/>
          </w:tcPr>
          <w:p w14:paraId="75F96E9F" w14:textId="77777777" w:rsidR="002D06AE" w:rsidRDefault="002D06AE">
            <w:pPr>
              <w:pStyle w:val="TableParagraph"/>
              <w:spacing w:before="4"/>
              <w:jc w:val="left"/>
              <w:rPr>
                <w:rFonts w:ascii="Palatino Linotype"/>
                <w:sz w:val="9"/>
              </w:rPr>
            </w:pPr>
          </w:p>
          <w:p w14:paraId="7D15BDAC"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461A6FB0" w14:textId="77777777" w:rsidR="002D06AE" w:rsidRDefault="002D06AE">
            <w:pPr>
              <w:pStyle w:val="TableParagraph"/>
              <w:spacing w:before="4"/>
              <w:jc w:val="left"/>
              <w:rPr>
                <w:rFonts w:ascii="Palatino Linotype"/>
                <w:sz w:val="9"/>
              </w:rPr>
            </w:pPr>
          </w:p>
          <w:p w14:paraId="7F3B84AE" w14:textId="77777777" w:rsidR="002D06AE" w:rsidRDefault="002C2419">
            <w:pPr>
              <w:pStyle w:val="TableParagraph"/>
              <w:spacing w:before="0"/>
              <w:ind w:right="54"/>
              <w:rPr>
                <w:sz w:val="11"/>
              </w:rPr>
            </w:pPr>
            <w:r>
              <w:rPr>
                <w:spacing w:val="-2"/>
                <w:w w:val="105"/>
                <w:sz w:val="11"/>
              </w:rPr>
              <w:t>5,869,004</w:t>
            </w:r>
          </w:p>
        </w:tc>
        <w:tc>
          <w:tcPr>
            <w:tcW w:w="1263" w:type="dxa"/>
            <w:tcBorders>
              <w:left w:val="single" w:sz="4" w:space="0" w:color="808080"/>
              <w:right w:val="single" w:sz="4" w:space="0" w:color="808080"/>
            </w:tcBorders>
          </w:tcPr>
          <w:p w14:paraId="295E0DEF" w14:textId="77777777" w:rsidR="002D06AE" w:rsidRDefault="002D06AE">
            <w:pPr>
              <w:pStyle w:val="TableParagraph"/>
              <w:spacing w:before="4"/>
              <w:jc w:val="left"/>
              <w:rPr>
                <w:rFonts w:ascii="Palatino Linotype"/>
                <w:sz w:val="9"/>
              </w:rPr>
            </w:pPr>
          </w:p>
          <w:p w14:paraId="18495415" w14:textId="77777777" w:rsidR="002D06AE" w:rsidRDefault="002C2419">
            <w:pPr>
              <w:pStyle w:val="TableParagraph"/>
              <w:spacing w:before="0"/>
              <w:ind w:right="55"/>
              <w:rPr>
                <w:sz w:val="11"/>
              </w:rPr>
            </w:pPr>
            <w:r>
              <w:rPr>
                <w:spacing w:val="-2"/>
                <w:w w:val="105"/>
                <w:sz w:val="11"/>
              </w:rPr>
              <w:t>6,515,547</w:t>
            </w:r>
          </w:p>
        </w:tc>
        <w:tc>
          <w:tcPr>
            <w:tcW w:w="1263" w:type="dxa"/>
            <w:tcBorders>
              <w:left w:val="single" w:sz="4" w:space="0" w:color="808080"/>
              <w:right w:val="single" w:sz="4" w:space="0" w:color="808080"/>
            </w:tcBorders>
          </w:tcPr>
          <w:p w14:paraId="502B5D54" w14:textId="77777777" w:rsidR="002D06AE" w:rsidRDefault="002D06AE">
            <w:pPr>
              <w:pStyle w:val="TableParagraph"/>
              <w:spacing w:before="4"/>
              <w:jc w:val="left"/>
              <w:rPr>
                <w:rFonts w:ascii="Palatino Linotype"/>
                <w:sz w:val="9"/>
              </w:rPr>
            </w:pPr>
          </w:p>
          <w:p w14:paraId="2AA84618" w14:textId="77777777" w:rsidR="002D06AE" w:rsidRDefault="002C2419">
            <w:pPr>
              <w:pStyle w:val="TableParagraph"/>
              <w:spacing w:before="0"/>
              <w:ind w:right="55"/>
              <w:rPr>
                <w:sz w:val="11"/>
              </w:rPr>
            </w:pPr>
            <w:r>
              <w:rPr>
                <w:spacing w:val="-2"/>
                <w:w w:val="105"/>
                <w:sz w:val="11"/>
              </w:rPr>
              <w:t>6,667,067</w:t>
            </w:r>
          </w:p>
        </w:tc>
        <w:tc>
          <w:tcPr>
            <w:tcW w:w="1263" w:type="dxa"/>
            <w:tcBorders>
              <w:left w:val="single" w:sz="4" w:space="0" w:color="808080"/>
              <w:right w:val="single" w:sz="4" w:space="0" w:color="808080"/>
            </w:tcBorders>
          </w:tcPr>
          <w:p w14:paraId="1495D3BF" w14:textId="77777777" w:rsidR="002D06AE" w:rsidRDefault="002D06AE">
            <w:pPr>
              <w:pStyle w:val="TableParagraph"/>
              <w:spacing w:before="4"/>
              <w:jc w:val="left"/>
              <w:rPr>
                <w:rFonts w:ascii="Palatino Linotype"/>
                <w:sz w:val="9"/>
              </w:rPr>
            </w:pPr>
          </w:p>
          <w:p w14:paraId="52E915BC" w14:textId="77777777" w:rsidR="002D06AE" w:rsidRDefault="002C2419">
            <w:pPr>
              <w:pStyle w:val="TableParagraph"/>
              <w:spacing w:before="0"/>
              <w:ind w:right="56"/>
              <w:rPr>
                <w:sz w:val="11"/>
              </w:rPr>
            </w:pPr>
            <w:r>
              <w:rPr>
                <w:spacing w:val="-2"/>
                <w:w w:val="105"/>
                <w:sz w:val="11"/>
              </w:rPr>
              <w:t>6,867,031</w:t>
            </w:r>
          </w:p>
        </w:tc>
      </w:tr>
      <w:tr w:rsidR="002D06AE" w14:paraId="3DB0A553" w14:textId="77777777">
        <w:trPr>
          <w:trHeight w:val="374"/>
        </w:trPr>
        <w:tc>
          <w:tcPr>
            <w:tcW w:w="3237" w:type="dxa"/>
            <w:tcBorders>
              <w:left w:val="nil"/>
              <w:right w:val="nil"/>
            </w:tcBorders>
          </w:tcPr>
          <w:p w14:paraId="6A6DC3B8" w14:textId="77777777" w:rsidR="002D06AE" w:rsidRDefault="002D06AE">
            <w:pPr>
              <w:pStyle w:val="TableParagraph"/>
              <w:jc w:val="left"/>
              <w:rPr>
                <w:rFonts w:ascii="Palatino Linotype"/>
                <w:sz w:val="9"/>
              </w:rPr>
            </w:pPr>
          </w:p>
          <w:p w14:paraId="0FFA5059" w14:textId="77777777" w:rsidR="002D06AE" w:rsidRDefault="002C2419">
            <w:pPr>
              <w:pStyle w:val="TableParagraph"/>
              <w:spacing w:before="0"/>
              <w:ind w:left="21"/>
              <w:jc w:val="left"/>
              <w:rPr>
                <w:b/>
                <w:sz w:val="11"/>
              </w:rPr>
            </w:pPr>
            <w:r>
              <w:rPr>
                <w:b/>
                <w:w w:val="105"/>
                <w:sz w:val="11"/>
              </w:rPr>
              <w:t>Capital</w:t>
            </w:r>
            <w:r>
              <w:rPr>
                <w:b/>
                <w:spacing w:val="3"/>
                <w:w w:val="105"/>
                <w:sz w:val="11"/>
              </w:rPr>
              <w:t xml:space="preserve"> </w:t>
            </w:r>
            <w:r>
              <w:rPr>
                <w:b/>
                <w:w w:val="105"/>
                <w:sz w:val="11"/>
              </w:rPr>
              <w:t>Renewal</w:t>
            </w:r>
            <w:r>
              <w:rPr>
                <w:b/>
                <w:spacing w:val="2"/>
                <w:w w:val="105"/>
                <w:sz w:val="11"/>
              </w:rPr>
              <w:t xml:space="preserve"> </w:t>
            </w:r>
            <w:r>
              <w:rPr>
                <w:b/>
                <w:w w:val="105"/>
                <w:sz w:val="11"/>
              </w:rPr>
              <w:t>of</w:t>
            </w:r>
            <w:r>
              <w:rPr>
                <w:b/>
                <w:spacing w:val="1"/>
                <w:w w:val="105"/>
                <w:sz w:val="11"/>
              </w:rPr>
              <w:t xml:space="preserve"> </w:t>
            </w:r>
            <w:r>
              <w:rPr>
                <w:b/>
                <w:w w:val="105"/>
                <w:sz w:val="11"/>
              </w:rPr>
              <w:t>Civil</w:t>
            </w:r>
            <w:r>
              <w:rPr>
                <w:b/>
                <w:spacing w:val="2"/>
                <w:w w:val="105"/>
                <w:sz w:val="11"/>
              </w:rPr>
              <w:t xml:space="preserve"> </w:t>
            </w:r>
            <w:r>
              <w:rPr>
                <w:b/>
                <w:w w:val="105"/>
                <w:sz w:val="11"/>
              </w:rPr>
              <w:t>Assets in</w:t>
            </w:r>
            <w:r>
              <w:rPr>
                <w:b/>
                <w:spacing w:val="1"/>
                <w:w w:val="105"/>
                <w:sz w:val="11"/>
              </w:rPr>
              <w:t xml:space="preserve"> </w:t>
            </w:r>
            <w:r>
              <w:rPr>
                <w:b/>
                <w:spacing w:val="-2"/>
                <w:w w:val="105"/>
                <w:sz w:val="11"/>
              </w:rPr>
              <w:t>Parks</w:t>
            </w:r>
          </w:p>
        </w:tc>
        <w:tc>
          <w:tcPr>
            <w:tcW w:w="5677" w:type="dxa"/>
            <w:tcBorders>
              <w:left w:val="nil"/>
              <w:right w:val="single" w:sz="4" w:space="0" w:color="808080"/>
            </w:tcBorders>
          </w:tcPr>
          <w:p w14:paraId="10E92C65" w14:textId="77777777" w:rsidR="002D06AE" w:rsidRDefault="002D06AE">
            <w:pPr>
              <w:pStyle w:val="TableParagraph"/>
              <w:spacing w:before="6"/>
              <w:jc w:val="left"/>
              <w:rPr>
                <w:rFonts w:ascii="Palatino Linotype"/>
                <w:sz w:val="9"/>
              </w:rPr>
            </w:pPr>
          </w:p>
          <w:p w14:paraId="5C58CBCC" w14:textId="77777777" w:rsidR="002D06AE" w:rsidRDefault="002C2419">
            <w:pPr>
              <w:pStyle w:val="TableParagraph"/>
              <w:spacing w:before="1"/>
              <w:ind w:left="139"/>
              <w:jc w:val="left"/>
              <w:rPr>
                <w:sz w:val="11"/>
              </w:rPr>
            </w:pPr>
            <w:r>
              <w:rPr>
                <w:w w:val="105"/>
                <w:sz w:val="11"/>
              </w:rPr>
              <w:t>Renewal</w:t>
            </w:r>
            <w:r>
              <w:rPr>
                <w:spacing w:val="-2"/>
                <w:w w:val="105"/>
                <w:sz w:val="11"/>
              </w:rPr>
              <w:t xml:space="preserve"> </w:t>
            </w:r>
            <w:r>
              <w:rPr>
                <w:w w:val="105"/>
                <w:sz w:val="11"/>
              </w:rPr>
              <w:t>of</w:t>
            </w:r>
            <w:r>
              <w:rPr>
                <w:spacing w:val="2"/>
                <w:w w:val="105"/>
                <w:sz w:val="11"/>
              </w:rPr>
              <w:t xml:space="preserve"> </w:t>
            </w:r>
            <w:r>
              <w:rPr>
                <w:w w:val="105"/>
                <w:sz w:val="11"/>
              </w:rPr>
              <w:t>Civil</w:t>
            </w:r>
            <w:r>
              <w:rPr>
                <w:spacing w:val="-1"/>
                <w:w w:val="105"/>
                <w:sz w:val="11"/>
              </w:rPr>
              <w:t xml:space="preserve"> </w:t>
            </w:r>
            <w:r>
              <w:rPr>
                <w:w w:val="105"/>
                <w:sz w:val="11"/>
              </w:rPr>
              <w:t>Assets</w:t>
            </w:r>
            <w:r>
              <w:rPr>
                <w:spacing w:val="2"/>
                <w:w w:val="105"/>
                <w:sz w:val="11"/>
              </w:rPr>
              <w:t xml:space="preserve"> </w:t>
            </w:r>
            <w:r>
              <w:rPr>
                <w:w w:val="105"/>
                <w:sz w:val="11"/>
              </w:rPr>
              <w:t>(Roads,</w:t>
            </w:r>
            <w:r>
              <w:rPr>
                <w:spacing w:val="2"/>
                <w:w w:val="105"/>
                <w:sz w:val="11"/>
              </w:rPr>
              <w:t xml:space="preserve"> </w:t>
            </w:r>
            <w:r>
              <w:rPr>
                <w:w w:val="105"/>
                <w:sz w:val="11"/>
              </w:rPr>
              <w:t>Gravel</w:t>
            </w:r>
            <w:r>
              <w:rPr>
                <w:spacing w:val="-1"/>
                <w:w w:val="105"/>
                <w:sz w:val="11"/>
              </w:rPr>
              <w:t xml:space="preserve"> </w:t>
            </w:r>
            <w:r>
              <w:rPr>
                <w:w w:val="105"/>
                <w:sz w:val="11"/>
              </w:rPr>
              <w:t>Surfaces,</w:t>
            </w:r>
            <w:r>
              <w:rPr>
                <w:spacing w:val="3"/>
                <w:w w:val="105"/>
                <w:sz w:val="11"/>
              </w:rPr>
              <w:t xml:space="preserve"> </w:t>
            </w:r>
            <w:r>
              <w:rPr>
                <w:w w:val="105"/>
                <w:sz w:val="11"/>
              </w:rPr>
              <w:t>Kerbs,</w:t>
            </w:r>
            <w:r>
              <w:rPr>
                <w:spacing w:val="2"/>
                <w:w w:val="105"/>
                <w:sz w:val="11"/>
              </w:rPr>
              <w:t xml:space="preserve"> </w:t>
            </w:r>
            <w:r>
              <w:rPr>
                <w:w w:val="105"/>
                <w:sz w:val="11"/>
              </w:rPr>
              <w:t>Car</w:t>
            </w:r>
            <w:r>
              <w:rPr>
                <w:spacing w:val="1"/>
                <w:w w:val="105"/>
                <w:sz w:val="11"/>
              </w:rPr>
              <w:t xml:space="preserve"> </w:t>
            </w:r>
            <w:r>
              <w:rPr>
                <w:spacing w:val="-2"/>
                <w:w w:val="105"/>
                <w:sz w:val="11"/>
              </w:rPr>
              <w:t>Parks).</w:t>
            </w:r>
          </w:p>
        </w:tc>
        <w:tc>
          <w:tcPr>
            <w:tcW w:w="1190" w:type="dxa"/>
            <w:tcBorders>
              <w:left w:val="single" w:sz="4" w:space="0" w:color="808080"/>
              <w:right w:val="nil"/>
            </w:tcBorders>
            <w:shd w:val="clear" w:color="auto" w:fill="F1F1F1"/>
          </w:tcPr>
          <w:p w14:paraId="558F3849" w14:textId="77777777" w:rsidR="002D06AE" w:rsidRDefault="002D06AE">
            <w:pPr>
              <w:pStyle w:val="TableParagraph"/>
              <w:spacing w:before="4"/>
              <w:jc w:val="left"/>
              <w:rPr>
                <w:rFonts w:ascii="Palatino Linotype"/>
                <w:sz w:val="9"/>
              </w:rPr>
            </w:pPr>
          </w:p>
          <w:p w14:paraId="726F26ED" w14:textId="77777777" w:rsidR="002D06AE" w:rsidRDefault="002C2419">
            <w:pPr>
              <w:pStyle w:val="TableParagraph"/>
              <w:spacing w:before="0"/>
              <w:ind w:right="175"/>
              <w:rPr>
                <w:sz w:val="11"/>
              </w:rPr>
            </w:pPr>
            <w:r>
              <w:rPr>
                <w:spacing w:val="-2"/>
                <w:w w:val="105"/>
                <w:sz w:val="11"/>
              </w:rPr>
              <w:t>249,480</w:t>
            </w:r>
          </w:p>
        </w:tc>
        <w:tc>
          <w:tcPr>
            <w:tcW w:w="1053" w:type="dxa"/>
            <w:tcBorders>
              <w:left w:val="nil"/>
              <w:right w:val="nil"/>
            </w:tcBorders>
            <w:shd w:val="clear" w:color="auto" w:fill="F1F1F1"/>
          </w:tcPr>
          <w:p w14:paraId="2D354D35" w14:textId="77777777" w:rsidR="002D06AE" w:rsidRDefault="002D06AE">
            <w:pPr>
              <w:pStyle w:val="TableParagraph"/>
              <w:spacing w:before="4"/>
              <w:jc w:val="left"/>
              <w:rPr>
                <w:rFonts w:ascii="Palatino Linotype"/>
                <w:sz w:val="9"/>
              </w:rPr>
            </w:pPr>
          </w:p>
          <w:p w14:paraId="70DFAE83"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036C3A3" w14:textId="77777777" w:rsidR="002D06AE" w:rsidRDefault="002D06AE">
            <w:pPr>
              <w:pStyle w:val="TableParagraph"/>
              <w:spacing w:before="4"/>
              <w:jc w:val="left"/>
              <w:rPr>
                <w:rFonts w:ascii="Palatino Linotype"/>
                <w:sz w:val="9"/>
              </w:rPr>
            </w:pPr>
          </w:p>
          <w:p w14:paraId="5FFC1B5B" w14:textId="77777777" w:rsidR="002D06AE" w:rsidRDefault="002C2419">
            <w:pPr>
              <w:pStyle w:val="TableParagraph"/>
              <w:spacing w:before="0"/>
              <w:ind w:right="54"/>
              <w:rPr>
                <w:sz w:val="11"/>
              </w:rPr>
            </w:pPr>
            <w:r>
              <w:rPr>
                <w:spacing w:val="-2"/>
                <w:w w:val="105"/>
                <w:sz w:val="11"/>
              </w:rPr>
              <w:t>249,480</w:t>
            </w:r>
          </w:p>
        </w:tc>
        <w:tc>
          <w:tcPr>
            <w:tcW w:w="1263" w:type="dxa"/>
            <w:tcBorders>
              <w:left w:val="single" w:sz="4" w:space="0" w:color="808080"/>
              <w:right w:val="single" w:sz="4" w:space="0" w:color="808080"/>
            </w:tcBorders>
          </w:tcPr>
          <w:p w14:paraId="65B25569" w14:textId="77777777" w:rsidR="002D06AE" w:rsidRDefault="002D06AE">
            <w:pPr>
              <w:pStyle w:val="TableParagraph"/>
              <w:spacing w:before="4"/>
              <w:jc w:val="left"/>
              <w:rPr>
                <w:rFonts w:ascii="Palatino Linotype"/>
                <w:sz w:val="9"/>
              </w:rPr>
            </w:pPr>
          </w:p>
          <w:p w14:paraId="058397CE" w14:textId="77777777" w:rsidR="002D06AE" w:rsidRDefault="002C2419">
            <w:pPr>
              <w:pStyle w:val="TableParagraph"/>
              <w:spacing w:before="0"/>
              <w:ind w:right="55"/>
              <w:rPr>
                <w:sz w:val="11"/>
              </w:rPr>
            </w:pPr>
            <w:r>
              <w:rPr>
                <w:spacing w:val="-2"/>
                <w:w w:val="105"/>
                <w:sz w:val="11"/>
              </w:rPr>
              <w:t>276,963</w:t>
            </w:r>
          </w:p>
        </w:tc>
        <w:tc>
          <w:tcPr>
            <w:tcW w:w="1263" w:type="dxa"/>
            <w:tcBorders>
              <w:left w:val="single" w:sz="4" w:space="0" w:color="808080"/>
              <w:right w:val="single" w:sz="4" w:space="0" w:color="808080"/>
            </w:tcBorders>
          </w:tcPr>
          <w:p w14:paraId="24637A93" w14:textId="77777777" w:rsidR="002D06AE" w:rsidRDefault="002D06AE">
            <w:pPr>
              <w:pStyle w:val="TableParagraph"/>
              <w:spacing w:before="4"/>
              <w:jc w:val="left"/>
              <w:rPr>
                <w:rFonts w:ascii="Palatino Linotype"/>
                <w:sz w:val="9"/>
              </w:rPr>
            </w:pPr>
          </w:p>
          <w:p w14:paraId="176230D9" w14:textId="77777777" w:rsidR="002D06AE" w:rsidRDefault="002C2419">
            <w:pPr>
              <w:pStyle w:val="TableParagraph"/>
              <w:spacing w:before="0"/>
              <w:ind w:right="55"/>
              <w:rPr>
                <w:sz w:val="11"/>
              </w:rPr>
            </w:pPr>
            <w:r>
              <w:rPr>
                <w:spacing w:val="-2"/>
                <w:w w:val="105"/>
                <w:sz w:val="11"/>
              </w:rPr>
              <w:t>283,404</w:t>
            </w:r>
          </w:p>
        </w:tc>
        <w:tc>
          <w:tcPr>
            <w:tcW w:w="1263" w:type="dxa"/>
            <w:tcBorders>
              <w:left w:val="single" w:sz="4" w:space="0" w:color="808080"/>
              <w:right w:val="single" w:sz="4" w:space="0" w:color="808080"/>
            </w:tcBorders>
          </w:tcPr>
          <w:p w14:paraId="2CF8A756" w14:textId="77777777" w:rsidR="002D06AE" w:rsidRDefault="002D06AE">
            <w:pPr>
              <w:pStyle w:val="TableParagraph"/>
              <w:spacing w:before="4"/>
              <w:jc w:val="left"/>
              <w:rPr>
                <w:rFonts w:ascii="Palatino Linotype"/>
                <w:sz w:val="9"/>
              </w:rPr>
            </w:pPr>
          </w:p>
          <w:p w14:paraId="5A38520D" w14:textId="77777777" w:rsidR="002D06AE" w:rsidRDefault="002C2419">
            <w:pPr>
              <w:pStyle w:val="TableParagraph"/>
              <w:spacing w:before="0"/>
              <w:ind w:right="56"/>
              <w:rPr>
                <w:sz w:val="11"/>
              </w:rPr>
            </w:pPr>
            <w:r>
              <w:rPr>
                <w:spacing w:val="-2"/>
                <w:w w:val="105"/>
                <w:sz w:val="11"/>
              </w:rPr>
              <w:t>291,904</w:t>
            </w:r>
          </w:p>
        </w:tc>
      </w:tr>
      <w:tr w:rsidR="002D06AE" w14:paraId="32C438A1" w14:textId="77777777">
        <w:trPr>
          <w:trHeight w:val="374"/>
        </w:trPr>
        <w:tc>
          <w:tcPr>
            <w:tcW w:w="3237" w:type="dxa"/>
            <w:tcBorders>
              <w:left w:val="nil"/>
              <w:right w:val="nil"/>
            </w:tcBorders>
          </w:tcPr>
          <w:p w14:paraId="3CC32A82" w14:textId="77777777" w:rsidR="002D06AE" w:rsidRDefault="002D06AE">
            <w:pPr>
              <w:pStyle w:val="TableParagraph"/>
              <w:jc w:val="left"/>
              <w:rPr>
                <w:rFonts w:ascii="Palatino Linotype"/>
                <w:sz w:val="9"/>
              </w:rPr>
            </w:pPr>
          </w:p>
          <w:p w14:paraId="26429066" w14:textId="77777777" w:rsidR="002D06AE" w:rsidRDefault="002C2419">
            <w:pPr>
              <w:pStyle w:val="TableParagraph"/>
              <w:spacing w:before="0"/>
              <w:ind w:left="21"/>
              <w:jc w:val="left"/>
              <w:rPr>
                <w:b/>
                <w:sz w:val="11"/>
              </w:rPr>
            </w:pPr>
            <w:r>
              <w:rPr>
                <w:b/>
                <w:w w:val="105"/>
                <w:sz w:val="11"/>
              </w:rPr>
              <w:t>Central</w:t>
            </w:r>
            <w:r>
              <w:rPr>
                <w:b/>
                <w:spacing w:val="2"/>
                <w:w w:val="105"/>
                <w:sz w:val="11"/>
              </w:rPr>
              <w:t xml:space="preserve"> </w:t>
            </w:r>
            <w:r>
              <w:rPr>
                <w:b/>
                <w:w w:val="105"/>
                <w:sz w:val="11"/>
              </w:rPr>
              <w:t>Road/Wyndham</w:t>
            </w:r>
            <w:r>
              <w:rPr>
                <w:b/>
                <w:spacing w:val="2"/>
                <w:w w:val="105"/>
                <w:sz w:val="11"/>
              </w:rPr>
              <w:t xml:space="preserve"> </w:t>
            </w:r>
            <w:r>
              <w:rPr>
                <w:b/>
                <w:w w:val="105"/>
                <w:sz w:val="11"/>
              </w:rPr>
              <w:t>Street</w:t>
            </w:r>
            <w:r>
              <w:rPr>
                <w:b/>
                <w:spacing w:val="1"/>
                <w:w w:val="105"/>
                <w:sz w:val="11"/>
              </w:rPr>
              <w:t xml:space="preserve"> </w:t>
            </w:r>
            <w:r>
              <w:rPr>
                <w:b/>
                <w:spacing w:val="-2"/>
                <w:w w:val="105"/>
                <w:sz w:val="11"/>
              </w:rPr>
              <w:t>Intersection</w:t>
            </w:r>
          </w:p>
        </w:tc>
        <w:tc>
          <w:tcPr>
            <w:tcW w:w="5677" w:type="dxa"/>
            <w:tcBorders>
              <w:left w:val="nil"/>
              <w:right w:val="single" w:sz="4" w:space="0" w:color="808080"/>
            </w:tcBorders>
          </w:tcPr>
          <w:p w14:paraId="62AA645B" w14:textId="77777777" w:rsidR="002D06AE" w:rsidRDefault="002C2419">
            <w:pPr>
              <w:pStyle w:val="TableParagraph"/>
              <w:spacing w:before="56" w:line="273" w:lineRule="auto"/>
              <w:ind w:left="139"/>
              <w:jc w:val="left"/>
              <w:rPr>
                <w:sz w:val="11"/>
              </w:rPr>
            </w:pPr>
            <w:r>
              <w:rPr>
                <w:w w:val="105"/>
                <w:sz w:val="11"/>
              </w:rPr>
              <w:t>DCP funded project required to design and construct the Central Road Drysdale Central Road/Wyndham</w:t>
            </w:r>
            <w:r>
              <w:rPr>
                <w:spacing w:val="40"/>
                <w:w w:val="105"/>
                <w:sz w:val="11"/>
              </w:rPr>
              <w:t xml:space="preserve"> </w:t>
            </w:r>
            <w:r>
              <w:rPr>
                <w:w w:val="105"/>
                <w:sz w:val="11"/>
              </w:rPr>
              <w:t>Street Intersection - DI_RD_03.</w:t>
            </w:r>
          </w:p>
        </w:tc>
        <w:tc>
          <w:tcPr>
            <w:tcW w:w="1190" w:type="dxa"/>
            <w:tcBorders>
              <w:left w:val="single" w:sz="4" w:space="0" w:color="808080"/>
              <w:right w:val="nil"/>
            </w:tcBorders>
            <w:shd w:val="clear" w:color="auto" w:fill="F1F1F1"/>
          </w:tcPr>
          <w:p w14:paraId="3DD8E5F4" w14:textId="77777777" w:rsidR="002D06AE" w:rsidRDefault="002D06AE">
            <w:pPr>
              <w:pStyle w:val="TableParagraph"/>
              <w:spacing w:before="4"/>
              <w:jc w:val="left"/>
              <w:rPr>
                <w:rFonts w:ascii="Palatino Linotype"/>
                <w:sz w:val="9"/>
              </w:rPr>
            </w:pPr>
          </w:p>
          <w:p w14:paraId="44FA94E3"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C2E9ABC" w14:textId="77777777" w:rsidR="002D06AE" w:rsidRDefault="002D06AE">
            <w:pPr>
              <w:pStyle w:val="TableParagraph"/>
              <w:spacing w:before="4"/>
              <w:jc w:val="left"/>
              <w:rPr>
                <w:rFonts w:ascii="Palatino Linotype"/>
                <w:sz w:val="9"/>
              </w:rPr>
            </w:pPr>
          </w:p>
          <w:p w14:paraId="02F30913"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0AFCB29" w14:textId="77777777" w:rsidR="002D06AE" w:rsidRDefault="002D06AE">
            <w:pPr>
              <w:pStyle w:val="TableParagraph"/>
              <w:spacing w:before="4"/>
              <w:jc w:val="left"/>
              <w:rPr>
                <w:rFonts w:ascii="Palatino Linotype"/>
                <w:sz w:val="9"/>
              </w:rPr>
            </w:pPr>
          </w:p>
          <w:p w14:paraId="3311B2A6"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8FF511D" w14:textId="77777777" w:rsidR="002D06AE" w:rsidRDefault="002D06AE">
            <w:pPr>
              <w:pStyle w:val="TableParagraph"/>
              <w:spacing w:before="4"/>
              <w:jc w:val="left"/>
              <w:rPr>
                <w:rFonts w:ascii="Palatino Linotype"/>
                <w:sz w:val="9"/>
              </w:rPr>
            </w:pPr>
          </w:p>
          <w:p w14:paraId="05D791F7"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A076EB2" w14:textId="77777777" w:rsidR="002D06AE" w:rsidRDefault="002D06AE">
            <w:pPr>
              <w:pStyle w:val="TableParagraph"/>
              <w:spacing w:before="4"/>
              <w:jc w:val="left"/>
              <w:rPr>
                <w:rFonts w:ascii="Palatino Linotype"/>
                <w:sz w:val="9"/>
              </w:rPr>
            </w:pPr>
          </w:p>
          <w:p w14:paraId="4A2E84D2"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75AA442D" w14:textId="77777777" w:rsidR="002D06AE" w:rsidRDefault="002D06AE">
            <w:pPr>
              <w:pStyle w:val="TableParagraph"/>
              <w:spacing w:before="4"/>
              <w:jc w:val="left"/>
              <w:rPr>
                <w:rFonts w:ascii="Palatino Linotype"/>
                <w:sz w:val="9"/>
              </w:rPr>
            </w:pPr>
          </w:p>
          <w:p w14:paraId="20067506" w14:textId="77777777" w:rsidR="002D06AE" w:rsidRDefault="002C2419">
            <w:pPr>
              <w:pStyle w:val="TableParagraph"/>
              <w:spacing w:before="0"/>
              <w:ind w:right="56"/>
              <w:rPr>
                <w:sz w:val="11"/>
              </w:rPr>
            </w:pPr>
            <w:r>
              <w:rPr>
                <w:spacing w:val="-2"/>
                <w:w w:val="105"/>
                <w:sz w:val="11"/>
              </w:rPr>
              <w:t>580,095</w:t>
            </w:r>
          </w:p>
        </w:tc>
      </w:tr>
      <w:tr w:rsidR="002D06AE" w14:paraId="25049758" w14:textId="77777777">
        <w:trPr>
          <w:trHeight w:val="374"/>
        </w:trPr>
        <w:tc>
          <w:tcPr>
            <w:tcW w:w="3237" w:type="dxa"/>
            <w:tcBorders>
              <w:left w:val="nil"/>
              <w:right w:val="nil"/>
            </w:tcBorders>
          </w:tcPr>
          <w:p w14:paraId="2CBD3CF9" w14:textId="77777777" w:rsidR="002D06AE" w:rsidRDefault="002C2419">
            <w:pPr>
              <w:pStyle w:val="TableParagraph"/>
              <w:spacing w:before="33" w:line="150" w:lineRule="atLeast"/>
              <w:ind w:left="21"/>
              <w:jc w:val="left"/>
              <w:rPr>
                <w:b/>
                <w:sz w:val="11"/>
              </w:rPr>
            </w:pPr>
            <w:r>
              <w:rPr>
                <w:b/>
                <w:w w:val="105"/>
                <w:sz w:val="11"/>
              </w:rPr>
              <w:t>City of Geelong Assets Created by Blackspot VicRoads</w:t>
            </w:r>
            <w:r>
              <w:rPr>
                <w:b/>
                <w:spacing w:val="40"/>
                <w:w w:val="105"/>
                <w:sz w:val="11"/>
              </w:rPr>
              <w:t xml:space="preserve"> </w:t>
            </w:r>
            <w:r>
              <w:rPr>
                <w:b/>
                <w:spacing w:val="-2"/>
                <w:w w:val="105"/>
                <w:sz w:val="11"/>
              </w:rPr>
              <w:t>Program</w:t>
            </w:r>
          </w:p>
        </w:tc>
        <w:tc>
          <w:tcPr>
            <w:tcW w:w="5677" w:type="dxa"/>
            <w:tcBorders>
              <w:left w:val="nil"/>
              <w:right w:val="single" w:sz="4" w:space="0" w:color="808080"/>
            </w:tcBorders>
          </w:tcPr>
          <w:p w14:paraId="72D8F70B" w14:textId="77777777" w:rsidR="002D06AE" w:rsidRDefault="002D06AE">
            <w:pPr>
              <w:pStyle w:val="TableParagraph"/>
              <w:spacing w:before="6"/>
              <w:jc w:val="left"/>
              <w:rPr>
                <w:rFonts w:ascii="Palatino Linotype"/>
                <w:sz w:val="9"/>
              </w:rPr>
            </w:pPr>
          </w:p>
          <w:p w14:paraId="088A51FE" w14:textId="77777777" w:rsidR="002D06AE" w:rsidRDefault="002C2419">
            <w:pPr>
              <w:pStyle w:val="TableParagraph"/>
              <w:spacing w:before="1"/>
              <w:ind w:left="139"/>
              <w:jc w:val="left"/>
              <w:rPr>
                <w:sz w:val="11"/>
              </w:rPr>
            </w:pPr>
            <w:r>
              <w:rPr>
                <w:w w:val="105"/>
                <w:sz w:val="11"/>
              </w:rPr>
              <w:t>This program</w:t>
            </w:r>
            <w:r>
              <w:rPr>
                <w:spacing w:val="-1"/>
                <w:w w:val="105"/>
                <w:sz w:val="11"/>
              </w:rPr>
              <w:t xml:space="preserve"> </w:t>
            </w:r>
            <w:r>
              <w:rPr>
                <w:w w:val="105"/>
                <w:sz w:val="11"/>
              </w:rPr>
              <w:t>relates</w:t>
            </w:r>
            <w:r>
              <w:rPr>
                <w:spacing w:val="2"/>
                <w:w w:val="105"/>
                <w:sz w:val="11"/>
              </w:rPr>
              <w:t xml:space="preserve"> </w:t>
            </w:r>
            <w:r>
              <w:rPr>
                <w:w w:val="105"/>
                <w:sz w:val="11"/>
              </w:rPr>
              <w:t>to VicRoads</w:t>
            </w:r>
            <w:r>
              <w:rPr>
                <w:spacing w:val="1"/>
                <w:w w:val="105"/>
                <w:sz w:val="11"/>
              </w:rPr>
              <w:t xml:space="preserve"> </w:t>
            </w:r>
            <w:r>
              <w:rPr>
                <w:w w:val="105"/>
                <w:sz w:val="11"/>
              </w:rPr>
              <w:t>funded projects on</w:t>
            </w:r>
            <w:r>
              <w:rPr>
                <w:spacing w:val="-1"/>
                <w:w w:val="105"/>
                <w:sz w:val="11"/>
              </w:rPr>
              <w:t xml:space="preserve"> </w:t>
            </w:r>
            <w:r>
              <w:rPr>
                <w:w w:val="105"/>
                <w:sz w:val="11"/>
              </w:rPr>
              <w:t>council</w:t>
            </w:r>
            <w:r>
              <w:rPr>
                <w:spacing w:val="-2"/>
                <w:w w:val="105"/>
                <w:sz w:val="11"/>
              </w:rPr>
              <w:t xml:space="preserve"> assets.</w:t>
            </w:r>
          </w:p>
        </w:tc>
        <w:tc>
          <w:tcPr>
            <w:tcW w:w="1190" w:type="dxa"/>
            <w:tcBorders>
              <w:left w:val="single" w:sz="4" w:space="0" w:color="808080"/>
              <w:right w:val="nil"/>
            </w:tcBorders>
            <w:shd w:val="clear" w:color="auto" w:fill="F1F1F1"/>
          </w:tcPr>
          <w:p w14:paraId="3D782D74" w14:textId="77777777" w:rsidR="002D06AE" w:rsidRDefault="002D06AE">
            <w:pPr>
              <w:pStyle w:val="TableParagraph"/>
              <w:spacing w:before="4"/>
              <w:jc w:val="left"/>
              <w:rPr>
                <w:rFonts w:ascii="Palatino Linotype"/>
                <w:sz w:val="9"/>
              </w:rPr>
            </w:pPr>
          </w:p>
          <w:p w14:paraId="46748D1D" w14:textId="77777777" w:rsidR="002D06AE" w:rsidRDefault="002C2419">
            <w:pPr>
              <w:pStyle w:val="TableParagraph"/>
              <w:spacing w:before="0"/>
              <w:ind w:right="175"/>
              <w:rPr>
                <w:sz w:val="11"/>
              </w:rPr>
            </w:pPr>
            <w:r>
              <w:rPr>
                <w:spacing w:val="-2"/>
                <w:w w:val="105"/>
                <w:sz w:val="11"/>
              </w:rPr>
              <w:t>500,000</w:t>
            </w:r>
          </w:p>
        </w:tc>
        <w:tc>
          <w:tcPr>
            <w:tcW w:w="1053" w:type="dxa"/>
            <w:tcBorders>
              <w:left w:val="nil"/>
              <w:right w:val="nil"/>
            </w:tcBorders>
            <w:shd w:val="clear" w:color="auto" w:fill="F1F1F1"/>
          </w:tcPr>
          <w:p w14:paraId="00566070" w14:textId="77777777" w:rsidR="002D06AE" w:rsidRDefault="002D06AE">
            <w:pPr>
              <w:pStyle w:val="TableParagraph"/>
              <w:spacing w:before="4"/>
              <w:jc w:val="left"/>
              <w:rPr>
                <w:rFonts w:ascii="Palatino Linotype"/>
                <w:sz w:val="9"/>
              </w:rPr>
            </w:pPr>
          </w:p>
          <w:p w14:paraId="0CBE666F" w14:textId="77777777" w:rsidR="002D06AE" w:rsidRDefault="002C2419">
            <w:pPr>
              <w:pStyle w:val="TableParagraph"/>
              <w:spacing w:before="0"/>
              <w:ind w:right="154"/>
              <w:rPr>
                <w:sz w:val="11"/>
              </w:rPr>
            </w:pPr>
            <w:r>
              <w:rPr>
                <w:spacing w:val="-2"/>
                <w:w w:val="105"/>
                <w:sz w:val="11"/>
              </w:rPr>
              <w:t>500,000</w:t>
            </w:r>
          </w:p>
        </w:tc>
        <w:tc>
          <w:tcPr>
            <w:tcW w:w="977" w:type="dxa"/>
            <w:tcBorders>
              <w:left w:val="nil"/>
              <w:right w:val="single" w:sz="4" w:space="0" w:color="808080"/>
            </w:tcBorders>
            <w:shd w:val="clear" w:color="auto" w:fill="F1F1F1"/>
          </w:tcPr>
          <w:p w14:paraId="7F6C5736" w14:textId="77777777" w:rsidR="002D06AE" w:rsidRDefault="002D06AE">
            <w:pPr>
              <w:pStyle w:val="TableParagraph"/>
              <w:spacing w:before="4"/>
              <w:jc w:val="left"/>
              <w:rPr>
                <w:rFonts w:ascii="Palatino Linotype"/>
                <w:sz w:val="9"/>
              </w:rPr>
            </w:pPr>
          </w:p>
          <w:p w14:paraId="7A5AA53F"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02824F83" w14:textId="77777777" w:rsidR="002D06AE" w:rsidRDefault="002D06AE">
            <w:pPr>
              <w:pStyle w:val="TableParagraph"/>
              <w:spacing w:before="4"/>
              <w:jc w:val="left"/>
              <w:rPr>
                <w:rFonts w:ascii="Palatino Linotype"/>
                <w:sz w:val="9"/>
              </w:rPr>
            </w:pPr>
          </w:p>
          <w:p w14:paraId="5C30FE2C"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E93D6EB" w14:textId="77777777" w:rsidR="002D06AE" w:rsidRDefault="002D06AE">
            <w:pPr>
              <w:pStyle w:val="TableParagraph"/>
              <w:spacing w:before="4"/>
              <w:jc w:val="left"/>
              <w:rPr>
                <w:rFonts w:ascii="Palatino Linotype"/>
                <w:sz w:val="9"/>
              </w:rPr>
            </w:pPr>
          </w:p>
          <w:p w14:paraId="68A8ECA8"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38BC977" w14:textId="77777777" w:rsidR="002D06AE" w:rsidRDefault="002D06AE">
            <w:pPr>
              <w:pStyle w:val="TableParagraph"/>
              <w:spacing w:before="4"/>
              <w:jc w:val="left"/>
              <w:rPr>
                <w:rFonts w:ascii="Palatino Linotype"/>
                <w:sz w:val="9"/>
              </w:rPr>
            </w:pPr>
          </w:p>
          <w:p w14:paraId="14BCAB4E" w14:textId="77777777" w:rsidR="002D06AE" w:rsidRDefault="002C2419">
            <w:pPr>
              <w:pStyle w:val="TableParagraph"/>
              <w:spacing w:before="0"/>
              <w:ind w:right="185"/>
              <w:rPr>
                <w:sz w:val="11"/>
              </w:rPr>
            </w:pPr>
            <w:r>
              <w:rPr>
                <w:w w:val="106"/>
                <w:sz w:val="11"/>
              </w:rPr>
              <w:t>-</w:t>
            </w:r>
          </w:p>
        </w:tc>
      </w:tr>
      <w:tr w:rsidR="002D06AE" w14:paraId="773232E0" w14:textId="77777777">
        <w:trPr>
          <w:trHeight w:val="374"/>
        </w:trPr>
        <w:tc>
          <w:tcPr>
            <w:tcW w:w="3237" w:type="dxa"/>
            <w:tcBorders>
              <w:left w:val="nil"/>
              <w:right w:val="nil"/>
            </w:tcBorders>
          </w:tcPr>
          <w:p w14:paraId="3C2ED3CD" w14:textId="77777777" w:rsidR="002D06AE" w:rsidRDefault="002D06AE">
            <w:pPr>
              <w:pStyle w:val="TableParagraph"/>
              <w:jc w:val="left"/>
              <w:rPr>
                <w:rFonts w:ascii="Palatino Linotype"/>
                <w:sz w:val="9"/>
              </w:rPr>
            </w:pPr>
          </w:p>
          <w:p w14:paraId="6B80283A" w14:textId="77777777" w:rsidR="002D06AE" w:rsidRDefault="002C2419">
            <w:pPr>
              <w:pStyle w:val="TableParagraph"/>
              <w:spacing w:before="0"/>
              <w:ind w:left="21"/>
              <w:jc w:val="left"/>
              <w:rPr>
                <w:b/>
                <w:sz w:val="11"/>
              </w:rPr>
            </w:pPr>
            <w:r>
              <w:rPr>
                <w:b/>
                <w:w w:val="105"/>
                <w:sz w:val="11"/>
              </w:rPr>
              <w:t>Community,</w:t>
            </w:r>
            <w:r>
              <w:rPr>
                <w:b/>
                <w:spacing w:val="2"/>
                <w:w w:val="105"/>
                <w:sz w:val="11"/>
              </w:rPr>
              <w:t xml:space="preserve"> </w:t>
            </w:r>
            <w:r>
              <w:rPr>
                <w:b/>
                <w:w w:val="105"/>
                <w:sz w:val="11"/>
              </w:rPr>
              <w:t>Leisure</w:t>
            </w:r>
            <w:r>
              <w:rPr>
                <w:b/>
                <w:spacing w:val="1"/>
                <w:w w:val="105"/>
                <w:sz w:val="11"/>
              </w:rPr>
              <w:t xml:space="preserve"> </w:t>
            </w:r>
            <w:r>
              <w:rPr>
                <w:b/>
                <w:w w:val="105"/>
                <w:sz w:val="11"/>
              </w:rPr>
              <w:t>&amp;</w:t>
            </w:r>
            <w:r>
              <w:rPr>
                <w:b/>
                <w:spacing w:val="1"/>
                <w:w w:val="105"/>
                <w:sz w:val="11"/>
              </w:rPr>
              <w:t xml:space="preserve"> </w:t>
            </w:r>
            <w:r>
              <w:rPr>
                <w:b/>
                <w:w w:val="105"/>
                <w:sz w:val="11"/>
              </w:rPr>
              <w:t>Recreation</w:t>
            </w:r>
            <w:r>
              <w:rPr>
                <w:b/>
                <w:spacing w:val="2"/>
                <w:w w:val="105"/>
                <w:sz w:val="11"/>
              </w:rPr>
              <w:t xml:space="preserve"> </w:t>
            </w:r>
            <w:r>
              <w:rPr>
                <w:b/>
                <w:spacing w:val="-2"/>
                <w:w w:val="105"/>
                <w:sz w:val="11"/>
              </w:rPr>
              <w:t>Carparks</w:t>
            </w:r>
          </w:p>
        </w:tc>
        <w:tc>
          <w:tcPr>
            <w:tcW w:w="5677" w:type="dxa"/>
            <w:tcBorders>
              <w:left w:val="nil"/>
              <w:right w:val="single" w:sz="4" w:space="0" w:color="808080"/>
            </w:tcBorders>
          </w:tcPr>
          <w:p w14:paraId="2E942139" w14:textId="77777777" w:rsidR="002D06AE" w:rsidRDefault="002C2419">
            <w:pPr>
              <w:pStyle w:val="TableParagraph"/>
              <w:spacing w:before="56" w:line="273" w:lineRule="auto"/>
              <w:ind w:left="139"/>
              <w:jc w:val="left"/>
              <w:rPr>
                <w:sz w:val="11"/>
              </w:rPr>
            </w:pPr>
            <w:r>
              <w:rPr>
                <w:w w:val="105"/>
                <w:sz w:val="11"/>
              </w:rPr>
              <w:t>Upgrading of existing gravel carparks to sealed asphalt carpark. Pavement construction included in this</w:t>
            </w:r>
            <w:r>
              <w:rPr>
                <w:spacing w:val="40"/>
                <w:w w:val="105"/>
                <w:sz w:val="11"/>
              </w:rPr>
              <w:t xml:space="preserve"> </w:t>
            </w:r>
            <w:r>
              <w:rPr>
                <w:spacing w:val="-2"/>
                <w:w w:val="105"/>
                <w:sz w:val="11"/>
              </w:rPr>
              <w:t>project.</w:t>
            </w:r>
          </w:p>
        </w:tc>
        <w:tc>
          <w:tcPr>
            <w:tcW w:w="1190" w:type="dxa"/>
            <w:tcBorders>
              <w:left w:val="single" w:sz="4" w:space="0" w:color="808080"/>
              <w:right w:val="nil"/>
            </w:tcBorders>
            <w:shd w:val="clear" w:color="auto" w:fill="F1F1F1"/>
          </w:tcPr>
          <w:p w14:paraId="03CB4DC5" w14:textId="77777777" w:rsidR="002D06AE" w:rsidRDefault="002D06AE">
            <w:pPr>
              <w:pStyle w:val="TableParagraph"/>
              <w:spacing w:before="4"/>
              <w:jc w:val="left"/>
              <w:rPr>
                <w:rFonts w:ascii="Palatino Linotype"/>
                <w:sz w:val="9"/>
              </w:rPr>
            </w:pPr>
          </w:p>
          <w:p w14:paraId="29732BAD" w14:textId="77777777" w:rsidR="002D06AE" w:rsidRDefault="002C2419">
            <w:pPr>
              <w:pStyle w:val="TableParagraph"/>
              <w:spacing w:before="0"/>
              <w:ind w:right="175"/>
              <w:rPr>
                <w:sz w:val="11"/>
              </w:rPr>
            </w:pPr>
            <w:r>
              <w:rPr>
                <w:spacing w:val="-2"/>
                <w:w w:val="105"/>
                <w:sz w:val="11"/>
              </w:rPr>
              <w:t>116,615</w:t>
            </w:r>
          </w:p>
        </w:tc>
        <w:tc>
          <w:tcPr>
            <w:tcW w:w="1053" w:type="dxa"/>
            <w:tcBorders>
              <w:left w:val="nil"/>
              <w:right w:val="nil"/>
            </w:tcBorders>
            <w:shd w:val="clear" w:color="auto" w:fill="F1F1F1"/>
          </w:tcPr>
          <w:p w14:paraId="425F4CA9" w14:textId="77777777" w:rsidR="002D06AE" w:rsidRDefault="002D06AE">
            <w:pPr>
              <w:pStyle w:val="TableParagraph"/>
              <w:spacing w:before="4"/>
              <w:jc w:val="left"/>
              <w:rPr>
                <w:rFonts w:ascii="Palatino Linotype"/>
                <w:sz w:val="9"/>
              </w:rPr>
            </w:pPr>
          </w:p>
          <w:p w14:paraId="5D0CCDC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F402C94" w14:textId="77777777" w:rsidR="002D06AE" w:rsidRDefault="002D06AE">
            <w:pPr>
              <w:pStyle w:val="TableParagraph"/>
              <w:spacing w:before="4"/>
              <w:jc w:val="left"/>
              <w:rPr>
                <w:rFonts w:ascii="Palatino Linotype"/>
                <w:sz w:val="9"/>
              </w:rPr>
            </w:pPr>
          </w:p>
          <w:p w14:paraId="6BFB1450" w14:textId="77777777" w:rsidR="002D06AE" w:rsidRDefault="002C2419">
            <w:pPr>
              <w:pStyle w:val="TableParagraph"/>
              <w:spacing w:before="0"/>
              <w:ind w:right="54"/>
              <w:rPr>
                <w:sz w:val="11"/>
              </w:rPr>
            </w:pPr>
            <w:r>
              <w:rPr>
                <w:spacing w:val="-2"/>
                <w:w w:val="105"/>
                <w:sz w:val="11"/>
              </w:rPr>
              <w:t>116,615</w:t>
            </w:r>
          </w:p>
        </w:tc>
        <w:tc>
          <w:tcPr>
            <w:tcW w:w="1263" w:type="dxa"/>
            <w:tcBorders>
              <w:left w:val="single" w:sz="4" w:space="0" w:color="808080"/>
              <w:right w:val="single" w:sz="4" w:space="0" w:color="808080"/>
            </w:tcBorders>
          </w:tcPr>
          <w:p w14:paraId="1A472625" w14:textId="77777777" w:rsidR="002D06AE" w:rsidRDefault="002D06AE">
            <w:pPr>
              <w:pStyle w:val="TableParagraph"/>
              <w:spacing w:before="4"/>
              <w:jc w:val="left"/>
              <w:rPr>
                <w:rFonts w:ascii="Palatino Linotype"/>
                <w:sz w:val="9"/>
              </w:rPr>
            </w:pPr>
          </w:p>
          <w:p w14:paraId="368F0E44" w14:textId="77777777" w:rsidR="002D06AE" w:rsidRDefault="002C2419">
            <w:pPr>
              <w:pStyle w:val="TableParagraph"/>
              <w:spacing w:before="0"/>
              <w:ind w:right="55"/>
              <w:rPr>
                <w:sz w:val="11"/>
              </w:rPr>
            </w:pPr>
            <w:r>
              <w:rPr>
                <w:spacing w:val="-2"/>
                <w:w w:val="105"/>
                <w:sz w:val="11"/>
              </w:rPr>
              <w:t>129,462</w:t>
            </w:r>
          </w:p>
        </w:tc>
        <w:tc>
          <w:tcPr>
            <w:tcW w:w="1263" w:type="dxa"/>
            <w:tcBorders>
              <w:left w:val="single" w:sz="4" w:space="0" w:color="808080"/>
              <w:right w:val="single" w:sz="4" w:space="0" w:color="808080"/>
            </w:tcBorders>
          </w:tcPr>
          <w:p w14:paraId="292322B7" w14:textId="77777777" w:rsidR="002D06AE" w:rsidRDefault="002D06AE">
            <w:pPr>
              <w:pStyle w:val="TableParagraph"/>
              <w:spacing w:before="4"/>
              <w:jc w:val="left"/>
              <w:rPr>
                <w:rFonts w:ascii="Palatino Linotype"/>
                <w:sz w:val="9"/>
              </w:rPr>
            </w:pPr>
          </w:p>
          <w:p w14:paraId="43F7A26B" w14:textId="77777777" w:rsidR="002D06AE" w:rsidRDefault="002C2419">
            <w:pPr>
              <w:pStyle w:val="TableParagraph"/>
              <w:spacing w:before="0"/>
              <w:ind w:right="57"/>
              <w:rPr>
                <w:sz w:val="11"/>
              </w:rPr>
            </w:pPr>
            <w:r>
              <w:rPr>
                <w:spacing w:val="-2"/>
                <w:w w:val="105"/>
                <w:sz w:val="11"/>
              </w:rPr>
              <w:t>131,826</w:t>
            </w:r>
          </w:p>
        </w:tc>
        <w:tc>
          <w:tcPr>
            <w:tcW w:w="1263" w:type="dxa"/>
            <w:tcBorders>
              <w:left w:val="single" w:sz="4" w:space="0" w:color="808080"/>
              <w:right w:val="single" w:sz="4" w:space="0" w:color="808080"/>
            </w:tcBorders>
          </w:tcPr>
          <w:p w14:paraId="0E1EB7D8" w14:textId="77777777" w:rsidR="002D06AE" w:rsidRDefault="002D06AE">
            <w:pPr>
              <w:pStyle w:val="TableParagraph"/>
              <w:spacing w:before="4"/>
              <w:jc w:val="left"/>
              <w:rPr>
                <w:rFonts w:ascii="Palatino Linotype"/>
                <w:sz w:val="9"/>
              </w:rPr>
            </w:pPr>
          </w:p>
          <w:p w14:paraId="4B7F8C32" w14:textId="77777777" w:rsidR="002D06AE" w:rsidRDefault="002C2419">
            <w:pPr>
              <w:pStyle w:val="TableParagraph"/>
              <w:spacing w:before="0"/>
              <w:ind w:right="56"/>
              <w:rPr>
                <w:sz w:val="11"/>
              </w:rPr>
            </w:pPr>
            <w:r>
              <w:rPr>
                <w:spacing w:val="-2"/>
                <w:w w:val="105"/>
                <w:sz w:val="11"/>
              </w:rPr>
              <w:t>135,780</w:t>
            </w:r>
          </w:p>
        </w:tc>
      </w:tr>
      <w:tr w:rsidR="002D06AE" w14:paraId="4BECFC94" w14:textId="77777777">
        <w:trPr>
          <w:trHeight w:val="374"/>
        </w:trPr>
        <w:tc>
          <w:tcPr>
            <w:tcW w:w="3237" w:type="dxa"/>
            <w:tcBorders>
              <w:left w:val="nil"/>
              <w:right w:val="nil"/>
            </w:tcBorders>
          </w:tcPr>
          <w:p w14:paraId="5BD6BDF9" w14:textId="77777777" w:rsidR="002D06AE" w:rsidRDefault="002C2419">
            <w:pPr>
              <w:pStyle w:val="TableParagraph"/>
              <w:spacing w:before="33" w:line="150" w:lineRule="atLeast"/>
              <w:ind w:left="21"/>
              <w:jc w:val="left"/>
              <w:rPr>
                <w:b/>
                <w:sz w:val="11"/>
              </w:rPr>
            </w:pPr>
            <w:r>
              <w:rPr>
                <w:b/>
                <w:w w:val="105"/>
                <w:sz w:val="11"/>
              </w:rPr>
              <w:t>Design &amp; Investigation - Traffic Management Projects -</w:t>
            </w:r>
            <w:r>
              <w:rPr>
                <w:b/>
                <w:spacing w:val="40"/>
                <w:w w:val="105"/>
                <w:sz w:val="11"/>
              </w:rPr>
              <w:t xml:space="preserve"> </w:t>
            </w:r>
            <w:r>
              <w:rPr>
                <w:b/>
                <w:w w:val="105"/>
                <w:sz w:val="11"/>
              </w:rPr>
              <w:t>Road &amp; Street Management</w:t>
            </w:r>
          </w:p>
        </w:tc>
        <w:tc>
          <w:tcPr>
            <w:tcW w:w="5677" w:type="dxa"/>
            <w:tcBorders>
              <w:left w:val="nil"/>
              <w:right w:val="single" w:sz="4" w:space="0" w:color="808080"/>
            </w:tcBorders>
          </w:tcPr>
          <w:p w14:paraId="5842EA5F" w14:textId="77777777" w:rsidR="002D06AE" w:rsidRDefault="002C2419">
            <w:pPr>
              <w:pStyle w:val="TableParagraph"/>
              <w:spacing w:before="56" w:line="273" w:lineRule="auto"/>
              <w:ind w:left="139"/>
              <w:jc w:val="left"/>
              <w:rPr>
                <w:sz w:val="11"/>
              </w:rPr>
            </w:pPr>
            <w:r>
              <w:rPr>
                <w:w w:val="105"/>
                <w:sz w:val="11"/>
              </w:rPr>
              <w:t>Core program for investigation and design program for projects involving traffic management treatments</w:t>
            </w:r>
            <w:r>
              <w:rPr>
                <w:spacing w:val="40"/>
                <w:w w:val="105"/>
                <w:sz w:val="11"/>
              </w:rPr>
              <w:t xml:space="preserve"> </w:t>
            </w:r>
            <w:r>
              <w:rPr>
                <w:w w:val="105"/>
                <w:sz w:val="11"/>
              </w:rPr>
              <w:t>throughout the municipality.</w:t>
            </w:r>
          </w:p>
        </w:tc>
        <w:tc>
          <w:tcPr>
            <w:tcW w:w="1190" w:type="dxa"/>
            <w:tcBorders>
              <w:left w:val="single" w:sz="4" w:space="0" w:color="808080"/>
              <w:right w:val="nil"/>
            </w:tcBorders>
            <w:shd w:val="clear" w:color="auto" w:fill="F1F1F1"/>
          </w:tcPr>
          <w:p w14:paraId="1A263474" w14:textId="77777777" w:rsidR="002D06AE" w:rsidRDefault="002D06AE">
            <w:pPr>
              <w:pStyle w:val="TableParagraph"/>
              <w:spacing w:before="4"/>
              <w:jc w:val="left"/>
              <w:rPr>
                <w:rFonts w:ascii="Palatino Linotype"/>
                <w:sz w:val="9"/>
              </w:rPr>
            </w:pPr>
          </w:p>
          <w:p w14:paraId="46B6F5DF" w14:textId="77777777" w:rsidR="002D06AE" w:rsidRDefault="002C2419">
            <w:pPr>
              <w:pStyle w:val="TableParagraph"/>
              <w:spacing w:before="0"/>
              <w:ind w:right="175"/>
              <w:rPr>
                <w:sz w:val="11"/>
              </w:rPr>
            </w:pPr>
            <w:r>
              <w:rPr>
                <w:spacing w:val="-2"/>
                <w:w w:val="105"/>
                <w:sz w:val="11"/>
              </w:rPr>
              <w:t>97,153</w:t>
            </w:r>
          </w:p>
        </w:tc>
        <w:tc>
          <w:tcPr>
            <w:tcW w:w="1053" w:type="dxa"/>
            <w:tcBorders>
              <w:left w:val="nil"/>
              <w:right w:val="nil"/>
            </w:tcBorders>
            <w:shd w:val="clear" w:color="auto" w:fill="F1F1F1"/>
          </w:tcPr>
          <w:p w14:paraId="74033A89" w14:textId="77777777" w:rsidR="002D06AE" w:rsidRDefault="002D06AE">
            <w:pPr>
              <w:pStyle w:val="TableParagraph"/>
              <w:spacing w:before="4"/>
              <w:jc w:val="left"/>
              <w:rPr>
                <w:rFonts w:ascii="Palatino Linotype"/>
                <w:sz w:val="9"/>
              </w:rPr>
            </w:pPr>
          </w:p>
          <w:p w14:paraId="3AE98165"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B15E1A0" w14:textId="77777777" w:rsidR="002D06AE" w:rsidRDefault="002D06AE">
            <w:pPr>
              <w:pStyle w:val="TableParagraph"/>
              <w:spacing w:before="4"/>
              <w:jc w:val="left"/>
              <w:rPr>
                <w:rFonts w:ascii="Palatino Linotype"/>
                <w:sz w:val="9"/>
              </w:rPr>
            </w:pPr>
          </w:p>
          <w:p w14:paraId="017D7A1D" w14:textId="77777777" w:rsidR="002D06AE" w:rsidRDefault="002C2419">
            <w:pPr>
              <w:pStyle w:val="TableParagraph"/>
              <w:spacing w:before="0"/>
              <w:ind w:right="54"/>
              <w:rPr>
                <w:sz w:val="11"/>
              </w:rPr>
            </w:pPr>
            <w:r>
              <w:rPr>
                <w:spacing w:val="-2"/>
                <w:w w:val="105"/>
                <w:sz w:val="11"/>
              </w:rPr>
              <w:t>97,153</w:t>
            </w:r>
          </w:p>
        </w:tc>
        <w:tc>
          <w:tcPr>
            <w:tcW w:w="1263" w:type="dxa"/>
            <w:tcBorders>
              <w:left w:val="single" w:sz="4" w:space="0" w:color="808080"/>
              <w:right w:val="single" w:sz="4" w:space="0" w:color="808080"/>
            </w:tcBorders>
          </w:tcPr>
          <w:p w14:paraId="45C26CD9" w14:textId="77777777" w:rsidR="002D06AE" w:rsidRDefault="002D06AE">
            <w:pPr>
              <w:pStyle w:val="TableParagraph"/>
              <w:spacing w:before="4"/>
              <w:jc w:val="left"/>
              <w:rPr>
                <w:rFonts w:ascii="Palatino Linotype"/>
                <w:sz w:val="9"/>
              </w:rPr>
            </w:pPr>
          </w:p>
          <w:p w14:paraId="4ED69128" w14:textId="77777777" w:rsidR="002D06AE" w:rsidRDefault="002C2419">
            <w:pPr>
              <w:pStyle w:val="TableParagraph"/>
              <w:spacing w:before="0"/>
              <w:ind w:right="54"/>
              <w:rPr>
                <w:sz w:val="11"/>
              </w:rPr>
            </w:pPr>
            <w:r>
              <w:rPr>
                <w:spacing w:val="-2"/>
                <w:w w:val="105"/>
                <w:sz w:val="11"/>
              </w:rPr>
              <w:t>99,096</w:t>
            </w:r>
          </w:p>
        </w:tc>
        <w:tc>
          <w:tcPr>
            <w:tcW w:w="1263" w:type="dxa"/>
            <w:tcBorders>
              <w:left w:val="single" w:sz="4" w:space="0" w:color="808080"/>
              <w:right w:val="single" w:sz="4" w:space="0" w:color="808080"/>
            </w:tcBorders>
          </w:tcPr>
          <w:p w14:paraId="188B860C" w14:textId="77777777" w:rsidR="002D06AE" w:rsidRDefault="002D06AE">
            <w:pPr>
              <w:pStyle w:val="TableParagraph"/>
              <w:spacing w:before="4"/>
              <w:jc w:val="left"/>
              <w:rPr>
                <w:rFonts w:ascii="Palatino Linotype"/>
                <w:sz w:val="9"/>
              </w:rPr>
            </w:pPr>
          </w:p>
          <w:p w14:paraId="3BA23E05" w14:textId="77777777" w:rsidR="002D06AE" w:rsidRDefault="002C2419">
            <w:pPr>
              <w:pStyle w:val="TableParagraph"/>
              <w:spacing w:before="0"/>
              <w:ind w:right="55"/>
              <w:rPr>
                <w:sz w:val="11"/>
              </w:rPr>
            </w:pPr>
            <w:r>
              <w:rPr>
                <w:spacing w:val="-2"/>
                <w:w w:val="105"/>
                <w:sz w:val="11"/>
              </w:rPr>
              <w:t>101,078</w:t>
            </w:r>
          </w:p>
        </w:tc>
        <w:tc>
          <w:tcPr>
            <w:tcW w:w="1263" w:type="dxa"/>
            <w:tcBorders>
              <w:left w:val="single" w:sz="4" w:space="0" w:color="808080"/>
              <w:right w:val="single" w:sz="4" w:space="0" w:color="808080"/>
            </w:tcBorders>
          </w:tcPr>
          <w:p w14:paraId="5A32207A" w14:textId="77777777" w:rsidR="002D06AE" w:rsidRDefault="002D06AE">
            <w:pPr>
              <w:pStyle w:val="TableParagraph"/>
              <w:spacing w:before="4"/>
              <w:jc w:val="left"/>
              <w:rPr>
                <w:rFonts w:ascii="Palatino Linotype"/>
                <w:sz w:val="9"/>
              </w:rPr>
            </w:pPr>
          </w:p>
          <w:p w14:paraId="5014E048" w14:textId="77777777" w:rsidR="002D06AE" w:rsidRDefault="002C2419">
            <w:pPr>
              <w:pStyle w:val="TableParagraph"/>
              <w:spacing w:before="0"/>
              <w:ind w:right="56"/>
              <w:rPr>
                <w:sz w:val="11"/>
              </w:rPr>
            </w:pPr>
            <w:r>
              <w:rPr>
                <w:spacing w:val="-2"/>
                <w:w w:val="105"/>
                <w:sz w:val="11"/>
              </w:rPr>
              <w:t>103,099</w:t>
            </w:r>
          </w:p>
        </w:tc>
      </w:tr>
    </w:tbl>
    <w:p w14:paraId="5DA28C1C" w14:textId="77777777" w:rsidR="002D06AE" w:rsidRDefault="002D06AE">
      <w:pPr>
        <w:rPr>
          <w:sz w:val="11"/>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24"/>
        <w:gridCol w:w="5589"/>
        <w:gridCol w:w="1189"/>
        <w:gridCol w:w="1052"/>
        <w:gridCol w:w="976"/>
        <w:gridCol w:w="1262"/>
        <w:gridCol w:w="1262"/>
        <w:gridCol w:w="1262"/>
      </w:tblGrid>
      <w:tr w:rsidR="002D06AE" w14:paraId="0D0CC7C6" w14:textId="77777777">
        <w:trPr>
          <w:trHeight w:val="662"/>
        </w:trPr>
        <w:tc>
          <w:tcPr>
            <w:tcW w:w="3324" w:type="dxa"/>
            <w:tcBorders>
              <w:left w:val="nil"/>
              <w:right w:val="nil"/>
            </w:tcBorders>
            <w:shd w:val="clear" w:color="auto" w:fill="001F5F"/>
          </w:tcPr>
          <w:p w14:paraId="3FE5FFEA" w14:textId="77777777" w:rsidR="002D06AE" w:rsidRDefault="002D06AE">
            <w:pPr>
              <w:pStyle w:val="TableParagraph"/>
              <w:spacing w:before="6"/>
              <w:jc w:val="left"/>
              <w:rPr>
                <w:rFonts w:ascii="Palatino Linotype"/>
                <w:sz w:val="19"/>
              </w:rPr>
            </w:pPr>
          </w:p>
          <w:p w14:paraId="75978381"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589" w:type="dxa"/>
            <w:tcBorders>
              <w:left w:val="nil"/>
              <w:right w:val="single" w:sz="4" w:space="0" w:color="808080"/>
            </w:tcBorders>
            <w:shd w:val="clear" w:color="auto" w:fill="001F5F"/>
          </w:tcPr>
          <w:p w14:paraId="509CE15A" w14:textId="77777777" w:rsidR="002D06AE" w:rsidRDefault="002D06AE">
            <w:pPr>
              <w:pStyle w:val="TableParagraph"/>
              <w:spacing w:before="6"/>
              <w:jc w:val="left"/>
              <w:rPr>
                <w:rFonts w:ascii="Palatino Linotype"/>
                <w:sz w:val="19"/>
              </w:rPr>
            </w:pPr>
          </w:p>
          <w:p w14:paraId="2D7E0C58" w14:textId="77777777" w:rsidR="002D06AE" w:rsidRDefault="002C2419">
            <w:pPr>
              <w:pStyle w:val="TableParagraph"/>
              <w:spacing w:before="1"/>
              <w:ind w:left="54"/>
              <w:jc w:val="left"/>
              <w:rPr>
                <w:b/>
                <w:sz w:val="13"/>
              </w:rPr>
            </w:pPr>
            <w:r>
              <w:rPr>
                <w:b/>
                <w:color w:val="FFFFFF"/>
                <w:spacing w:val="-2"/>
                <w:w w:val="105"/>
                <w:sz w:val="13"/>
              </w:rPr>
              <w:t>Description</w:t>
            </w:r>
          </w:p>
        </w:tc>
        <w:tc>
          <w:tcPr>
            <w:tcW w:w="1189" w:type="dxa"/>
            <w:tcBorders>
              <w:left w:val="single" w:sz="4" w:space="0" w:color="808080"/>
              <w:right w:val="nil"/>
            </w:tcBorders>
            <w:shd w:val="clear" w:color="auto" w:fill="001F5F"/>
          </w:tcPr>
          <w:p w14:paraId="57AC4CDB" w14:textId="77777777" w:rsidR="002D06AE" w:rsidRDefault="002C2419">
            <w:pPr>
              <w:pStyle w:val="TableParagraph"/>
              <w:spacing w:before="90"/>
              <w:ind w:left="137" w:right="165"/>
              <w:jc w:val="center"/>
              <w:rPr>
                <w:b/>
                <w:sz w:val="13"/>
              </w:rPr>
            </w:pPr>
            <w:r>
              <w:rPr>
                <w:b/>
                <w:color w:val="FFFFFF"/>
                <w:w w:val="105"/>
                <w:sz w:val="13"/>
              </w:rPr>
              <w:t>2023-</w:t>
            </w:r>
            <w:r>
              <w:rPr>
                <w:b/>
                <w:color w:val="FFFFFF"/>
                <w:spacing w:val="-5"/>
                <w:w w:val="105"/>
                <w:sz w:val="13"/>
              </w:rPr>
              <w:t>24</w:t>
            </w:r>
          </w:p>
          <w:p w14:paraId="080D52F1" w14:textId="77777777" w:rsidR="002D06AE" w:rsidRDefault="002C2419">
            <w:pPr>
              <w:pStyle w:val="TableParagraph"/>
              <w:spacing w:before="23"/>
              <w:ind w:left="137" w:right="240"/>
              <w:jc w:val="center"/>
              <w:rPr>
                <w:b/>
                <w:sz w:val="13"/>
              </w:rPr>
            </w:pPr>
            <w:r>
              <w:rPr>
                <w:b/>
                <w:color w:val="FFFFFF"/>
                <w:spacing w:val="-2"/>
                <w:w w:val="105"/>
                <w:sz w:val="13"/>
              </w:rPr>
              <w:t>Expenditure</w:t>
            </w:r>
          </w:p>
          <w:p w14:paraId="023391D0" w14:textId="77777777" w:rsidR="002D06AE" w:rsidRDefault="002C2419">
            <w:pPr>
              <w:pStyle w:val="TableParagraph"/>
              <w:spacing w:before="24"/>
              <w:ind w:right="101"/>
              <w:jc w:val="center"/>
              <w:rPr>
                <w:b/>
                <w:sz w:val="13"/>
              </w:rPr>
            </w:pPr>
            <w:r>
              <w:rPr>
                <w:b/>
                <w:color w:val="FFFFFF"/>
                <w:w w:val="105"/>
                <w:sz w:val="13"/>
              </w:rPr>
              <w:t>$</w:t>
            </w:r>
          </w:p>
        </w:tc>
        <w:tc>
          <w:tcPr>
            <w:tcW w:w="1052" w:type="dxa"/>
            <w:tcBorders>
              <w:left w:val="nil"/>
              <w:right w:val="nil"/>
            </w:tcBorders>
            <w:shd w:val="clear" w:color="auto" w:fill="001F5F"/>
          </w:tcPr>
          <w:p w14:paraId="0F6D9D20" w14:textId="77777777" w:rsidR="002D06AE" w:rsidRDefault="002D06AE">
            <w:pPr>
              <w:pStyle w:val="TableParagraph"/>
              <w:spacing w:before="1"/>
              <w:jc w:val="left"/>
              <w:rPr>
                <w:rFonts w:ascii="Palatino Linotype"/>
                <w:sz w:val="13"/>
              </w:rPr>
            </w:pPr>
          </w:p>
          <w:p w14:paraId="7B318FD1" w14:textId="77777777" w:rsidR="002D06AE" w:rsidRDefault="002C2419">
            <w:pPr>
              <w:pStyle w:val="TableParagraph"/>
              <w:spacing w:before="0"/>
              <w:ind w:left="212"/>
              <w:jc w:val="left"/>
              <w:rPr>
                <w:b/>
                <w:sz w:val="13"/>
              </w:rPr>
            </w:pPr>
            <w:r>
              <w:rPr>
                <w:b/>
                <w:color w:val="FFFFFF"/>
                <w:w w:val="105"/>
                <w:sz w:val="13"/>
              </w:rPr>
              <w:t>2023-</w:t>
            </w:r>
            <w:r>
              <w:rPr>
                <w:b/>
                <w:color w:val="FFFFFF"/>
                <w:spacing w:val="-5"/>
                <w:w w:val="105"/>
                <w:sz w:val="13"/>
              </w:rPr>
              <w:t>24</w:t>
            </w:r>
          </w:p>
          <w:p w14:paraId="376748CD" w14:textId="77777777" w:rsidR="002D06AE" w:rsidRDefault="002C2419">
            <w:pPr>
              <w:pStyle w:val="TableParagraph"/>
              <w:spacing w:before="23"/>
              <w:ind w:left="186"/>
              <w:jc w:val="left"/>
              <w:rPr>
                <w:b/>
                <w:sz w:val="13"/>
              </w:rPr>
            </w:pPr>
            <w:r>
              <w:rPr>
                <w:b/>
                <w:color w:val="FFFFFF"/>
                <w:spacing w:val="-2"/>
                <w:w w:val="105"/>
                <w:sz w:val="13"/>
              </w:rPr>
              <w:t>Income</w:t>
            </w:r>
          </w:p>
        </w:tc>
        <w:tc>
          <w:tcPr>
            <w:tcW w:w="976" w:type="dxa"/>
            <w:tcBorders>
              <w:left w:val="nil"/>
              <w:right w:val="single" w:sz="4" w:space="0" w:color="808080"/>
            </w:tcBorders>
            <w:shd w:val="clear" w:color="auto" w:fill="001F5F"/>
          </w:tcPr>
          <w:p w14:paraId="1060AE54" w14:textId="77777777" w:rsidR="002D06AE" w:rsidRDefault="002D06AE">
            <w:pPr>
              <w:pStyle w:val="TableParagraph"/>
              <w:spacing w:before="1"/>
              <w:jc w:val="left"/>
              <w:rPr>
                <w:rFonts w:ascii="Palatino Linotype"/>
                <w:sz w:val="13"/>
              </w:rPr>
            </w:pPr>
          </w:p>
          <w:p w14:paraId="680C756D" w14:textId="77777777" w:rsidR="002D06AE" w:rsidRDefault="002C2419">
            <w:pPr>
              <w:pStyle w:val="TableParagraph"/>
              <w:spacing w:before="0"/>
              <w:ind w:left="233"/>
              <w:jc w:val="left"/>
              <w:rPr>
                <w:b/>
                <w:sz w:val="13"/>
              </w:rPr>
            </w:pPr>
            <w:r>
              <w:rPr>
                <w:b/>
                <w:color w:val="FFFFFF"/>
                <w:w w:val="105"/>
                <w:sz w:val="13"/>
              </w:rPr>
              <w:t>2023-</w:t>
            </w:r>
            <w:r>
              <w:rPr>
                <w:b/>
                <w:color w:val="FFFFFF"/>
                <w:spacing w:val="-5"/>
                <w:w w:val="105"/>
                <w:sz w:val="13"/>
              </w:rPr>
              <w:t>24</w:t>
            </w:r>
          </w:p>
          <w:p w14:paraId="4101B72E" w14:textId="77777777" w:rsidR="002D06AE" w:rsidRDefault="002C2419">
            <w:pPr>
              <w:pStyle w:val="TableParagraph"/>
              <w:spacing w:before="23"/>
              <w:ind w:left="166"/>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2" w:type="dxa"/>
            <w:tcBorders>
              <w:left w:val="single" w:sz="4" w:space="0" w:color="808080"/>
              <w:right w:val="single" w:sz="4" w:space="0" w:color="808080"/>
            </w:tcBorders>
            <w:shd w:val="clear" w:color="auto" w:fill="001F5F"/>
          </w:tcPr>
          <w:p w14:paraId="79DD3EB8" w14:textId="77777777" w:rsidR="002D06AE" w:rsidRDefault="002D06AE">
            <w:pPr>
              <w:pStyle w:val="TableParagraph"/>
              <w:spacing w:before="1"/>
              <w:jc w:val="left"/>
              <w:rPr>
                <w:rFonts w:ascii="Palatino Linotype"/>
                <w:sz w:val="13"/>
              </w:rPr>
            </w:pPr>
          </w:p>
          <w:p w14:paraId="37BBFEF9" w14:textId="77777777" w:rsidR="002D06AE" w:rsidRDefault="002C2419">
            <w:pPr>
              <w:pStyle w:val="TableParagraph"/>
              <w:spacing w:before="0"/>
              <w:ind w:left="92" w:right="35"/>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4231601D"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7B410136" w14:textId="77777777" w:rsidR="002D06AE" w:rsidRDefault="002D06AE">
            <w:pPr>
              <w:pStyle w:val="TableParagraph"/>
              <w:spacing w:before="1"/>
              <w:jc w:val="left"/>
              <w:rPr>
                <w:rFonts w:ascii="Palatino Linotype"/>
                <w:sz w:val="13"/>
              </w:rPr>
            </w:pPr>
          </w:p>
          <w:p w14:paraId="07D87C2B" w14:textId="77777777" w:rsidR="002D06AE" w:rsidRDefault="002C2419">
            <w:pPr>
              <w:pStyle w:val="TableParagraph"/>
              <w:spacing w:before="0"/>
              <w:ind w:left="93" w:right="35"/>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1720215D"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46ACB8EA" w14:textId="77777777" w:rsidR="002D06AE" w:rsidRDefault="002D06AE">
            <w:pPr>
              <w:pStyle w:val="TableParagraph"/>
              <w:spacing w:before="1"/>
              <w:jc w:val="left"/>
              <w:rPr>
                <w:rFonts w:ascii="Palatino Linotype"/>
                <w:sz w:val="13"/>
              </w:rPr>
            </w:pPr>
          </w:p>
          <w:p w14:paraId="6B3EB176" w14:textId="77777777" w:rsidR="002D06AE" w:rsidRDefault="002C2419">
            <w:pPr>
              <w:pStyle w:val="TableParagraph"/>
              <w:spacing w:before="0"/>
              <w:ind w:left="93" w:right="35"/>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5F2AEE82" w14:textId="77777777" w:rsidR="002D06AE" w:rsidRDefault="002C2419">
            <w:pPr>
              <w:pStyle w:val="TableParagraph"/>
              <w:spacing w:before="23"/>
              <w:ind w:left="19"/>
              <w:jc w:val="center"/>
              <w:rPr>
                <w:b/>
                <w:sz w:val="13"/>
              </w:rPr>
            </w:pPr>
            <w:r>
              <w:rPr>
                <w:b/>
                <w:color w:val="FFFFFF"/>
                <w:w w:val="105"/>
                <w:sz w:val="13"/>
              </w:rPr>
              <w:t>$</w:t>
            </w:r>
          </w:p>
        </w:tc>
      </w:tr>
      <w:tr w:rsidR="002D06AE" w14:paraId="59CF2452" w14:textId="77777777">
        <w:trPr>
          <w:trHeight w:val="374"/>
        </w:trPr>
        <w:tc>
          <w:tcPr>
            <w:tcW w:w="3324" w:type="dxa"/>
            <w:tcBorders>
              <w:left w:val="nil"/>
              <w:right w:val="nil"/>
            </w:tcBorders>
          </w:tcPr>
          <w:p w14:paraId="3E58A28A" w14:textId="77777777" w:rsidR="002D06AE" w:rsidRDefault="002D06AE">
            <w:pPr>
              <w:pStyle w:val="TableParagraph"/>
              <w:jc w:val="left"/>
              <w:rPr>
                <w:rFonts w:ascii="Palatino Linotype"/>
                <w:sz w:val="9"/>
              </w:rPr>
            </w:pPr>
          </w:p>
          <w:p w14:paraId="69605708" w14:textId="77777777" w:rsidR="002D06AE" w:rsidRDefault="002C2419">
            <w:pPr>
              <w:pStyle w:val="TableParagraph"/>
              <w:spacing w:before="0"/>
              <w:ind w:left="21"/>
              <w:jc w:val="left"/>
              <w:rPr>
                <w:b/>
                <w:sz w:val="11"/>
              </w:rPr>
            </w:pPr>
            <w:r>
              <w:rPr>
                <w:b/>
                <w:w w:val="105"/>
                <w:sz w:val="11"/>
              </w:rPr>
              <w:t>Federal</w:t>
            </w:r>
            <w:r>
              <w:rPr>
                <w:b/>
                <w:spacing w:val="3"/>
                <w:w w:val="105"/>
                <w:sz w:val="11"/>
              </w:rPr>
              <w:t xml:space="preserve"> </w:t>
            </w:r>
            <w:r>
              <w:rPr>
                <w:b/>
                <w:w w:val="105"/>
                <w:sz w:val="11"/>
              </w:rPr>
              <w:t>Roads</w:t>
            </w:r>
            <w:r>
              <w:rPr>
                <w:b/>
                <w:spacing w:val="1"/>
                <w:w w:val="105"/>
                <w:sz w:val="11"/>
              </w:rPr>
              <w:t xml:space="preserve"> </w:t>
            </w:r>
            <w:r>
              <w:rPr>
                <w:b/>
                <w:w w:val="105"/>
                <w:sz w:val="11"/>
              </w:rPr>
              <w:t>Program</w:t>
            </w:r>
            <w:r>
              <w:rPr>
                <w:b/>
                <w:spacing w:val="1"/>
                <w:w w:val="105"/>
                <w:sz w:val="11"/>
              </w:rPr>
              <w:t xml:space="preserve"> </w:t>
            </w:r>
            <w:r>
              <w:rPr>
                <w:b/>
                <w:w w:val="105"/>
                <w:sz w:val="11"/>
              </w:rPr>
              <w:t>(Roads</w:t>
            </w:r>
            <w:r>
              <w:rPr>
                <w:b/>
                <w:spacing w:val="1"/>
                <w:w w:val="105"/>
                <w:sz w:val="11"/>
              </w:rPr>
              <w:t xml:space="preserve"> </w:t>
            </w:r>
            <w:r>
              <w:rPr>
                <w:b/>
                <w:w w:val="105"/>
                <w:sz w:val="11"/>
              </w:rPr>
              <w:t>to</w:t>
            </w:r>
            <w:r>
              <w:rPr>
                <w:b/>
                <w:spacing w:val="2"/>
                <w:w w:val="105"/>
                <w:sz w:val="11"/>
              </w:rPr>
              <w:t xml:space="preserve"> </w:t>
            </w:r>
            <w:r>
              <w:rPr>
                <w:b/>
                <w:spacing w:val="-2"/>
                <w:w w:val="105"/>
                <w:sz w:val="11"/>
              </w:rPr>
              <w:t>Recovery)</w:t>
            </w:r>
          </w:p>
        </w:tc>
        <w:tc>
          <w:tcPr>
            <w:tcW w:w="5589" w:type="dxa"/>
            <w:tcBorders>
              <w:left w:val="nil"/>
              <w:right w:val="single" w:sz="4" w:space="0" w:color="808080"/>
            </w:tcBorders>
          </w:tcPr>
          <w:p w14:paraId="2FF7B203" w14:textId="77777777" w:rsidR="002D06AE" w:rsidRDefault="002D06AE">
            <w:pPr>
              <w:pStyle w:val="TableParagraph"/>
              <w:spacing w:before="6"/>
              <w:jc w:val="left"/>
              <w:rPr>
                <w:rFonts w:ascii="Palatino Linotype"/>
                <w:sz w:val="9"/>
              </w:rPr>
            </w:pPr>
          </w:p>
          <w:p w14:paraId="4C74EA57" w14:textId="77777777" w:rsidR="002D06AE" w:rsidRDefault="002C2419">
            <w:pPr>
              <w:pStyle w:val="TableParagraph"/>
              <w:spacing w:before="1"/>
              <w:ind w:left="52"/>
              <w:jc w:val="left"/>
              <w:rPr>
                <w:sz w:val="11"/>
              </w:rPr>
            </w:pPr>
            <w:r>
              <w:rPr>
                <w:w w:val="105"/>
                <w:sz w:val="11"/>
              </w:rPr>
              <w:t>Federally</w:t>
            </w:r>
            <w:r>
              <w:rPr>
                <w:spacing w:val="-5"/>
                <w:w w:val="105"/>
                <w:sz w:val="11"/>
              </w:rPr>
              <w:t xml:space="preserve"> </w:t>
            </w:r>
            <w:r>
              <w:rPr>
                <w:w w:val="105"/>
                <w:sz w:val="11"/>
              </w:rPr>
              <w:t>funded</w:t>
            </w:r>
            <w:r>
              <w:rPr>
                <w:spacing w:val="1"/>
                <w:w w:val="105"/>
                <w:sz w:val="11"/>
              </w:rPr>
              <w:t xml:space="preserve"> </w:t>
            </w:r>
            <w:r>
              <w:rPr>
                <w:w w:val="105"/>
                <w:sz w:val="11"/>
              </w:rPr>
              <w:t>program</w:t>
            </w:r>
            <w:r>
              <w:rPr>
                <w:spacing w:val="-3"/>
                <w:w w:val="105"/>
                <w:sz w:val="11"/>
              </w:rPr>
              <w:t xml:space="preserve"> </w:t>
            </w:r>
            <w:r>
              <w:rPr>
                <w:w w:val="105"/>
                <w:sz w:val="11"/>
              </w:rPr>
              <w:t>for the renewal</w:t>
            </w:r>
            <w:r>
              <w:rPr>
                <w:spacing w:val="-3"/>
                <w:w w:val="105"/>
                <w:sz w:val="11"/>
              </w:rPr>
              <w:t xml:space="preserve"> </w:t>
            </w:r>
            <w:r>
              <w:rPr>
                <w:w w:val="105"/>
                <w:sz w:val="11"/>
              </w:rPr>
              <w:t>of</w:t>
            </w:r>
            <w:r>
              <w:rPr>
                <w:spacing w:val="1"/>
                <w:w w:val="105"/>
                <w:sz w:val="11"/>
              </w:rPr>
              <w:t xml:space="preserve"> </w:t>
            </w:r>
            <w:r>
              <w:rPr>
                <w:w w:val="105"/>
                <w:sz w:val="11"/>
              </w:rPr>
              <w:t>roads</w:t>
            </w:r>
            <w:r>
              <w:rPr>
                <w:spacing w:val="2"/>
                <w:w w:val="105"/>
                <w:sz w:val="11"/>
              </w:rPr>
              <w:t xml:space="preserve"> </w:t>
            </w:r>
            <w:r>
              <w:rPr>
                <w:w w:val="105"/>
                <w:sz w:val="11"/>
              </w:rPr>
              <w:t>and</w:t>
            </w:r>
            <w:r>
              <w:rPr>
                <w:spacing w:val="-2"/>
                <w:w w:val="105"/>
                <w:sz w:val="11"/>
              </w:rPr>
              <w:t xml:space="preserve"> </w:t>
            </w:r>
            <w:r>
              <w:rPr>
                <w:w w:val="105"/>
                <w:sz w:val="11"/>
              </w:rPr>
              <w:t>road related</w:t>
            </w:r>
            <w:r>
              <w:rPr>
                <w:spacing w:val="-1"/>
                <w:w w:val="105"/>
                <w:sz w:val="11"/>
              </w:rPr>
              <w:t xml:space="preserve"> </w:t>
            </w:r>
            <w:r>
              <w:rPr>
                <w:spacing w:val="-2"/>
                <w:w w:val="105"/>
                <w:sz w:val="11"/>
              </w:rPr>
              <w:t>assets.</w:t>
            </w:r>
          </w:p>
        </w:tc>
        <w:tc>
          <w:tcPr>
            <w:tcW w:w="1189" w:type="dxa"/>
            <w:tcBorders>
              <w:left w:val="single" w:sz="4" w:space="0" w:color="808080"/>
              <w:right w:val="nil"/>
            </w:tcBorders>
            <w:shd w:val="clear" w:color="auto" w:fill="F1F1F1"/>
          </w:tcPr>
          <w:p w14:paraId="3C4EEFDC" w14:textId="77777777" w:rsidR="002D06AE" w:rsidRDefault="002D06AE">
            <w:pPr>
              <w:pStyle w:val="TableParagraph"/>
              <w:spacing w:before="4"/>
              <w:jc w:val="left"/>
              <w:rPr>
                <w:rFonts w:ascii="Palatino Linotype"/>
                <w:sz w:val="9"/>
              </w:rPr>
            </w:pPr>
          </w:p>
          <w:p w14:paraId="3B54A61C" w14:textId="77777777" w:rsidR="002D06AE" w:rsidRDefault="002C2419">
            <w:pPr>
              <w:pStyle w:val="TableParagraph"/>
              <w:spacing w:before="0"/>
              <w:ind w:right="172"/>
              <w:rPr>
                <w:sz w:val="11"/>
              </w:rPr>
            </w:pPr>
            <w:r>
              <w:rPr>
                <w:spacing w:val="-2"/>
                <w:w w:val="105"/>
                <w:sz w:val="11"/>
              </w:rPr>
              <w:t>2,268,152</w:t>
            </w:r>
          </w:p>
        </w:tc>
        <w:tc>
          <w:tcPr>
            <w:tcW w:w="1052" w:type="dxa"/>
            <w:tcBorders>
              <w:left w:val="nil"/>
              <w:right w:val="nil"/>
            </w:tcBorders>
            <w:shd w:val="clear" w:color="auto" w:fill="F1F1F1"/>
          </w:tcPr>
          <w:p w14:paraId="39755C2F" w14:textId="77777777" w:rsidR="002D06AE" w:rsidRDefault="002D06AE">
            <w:pPr>
              <w:pStyle w:val="TableParagraph"/>
              <w:spacing w:before="4"/>
              <w:jc w:val="left"/>
              <w:rPr>
                <w:rFonts w:ascii="Palatino Linotype"/>
                <w:sz w:val="9"/>
              </w:rPr>
            </w:pPr>
          </w:p>
          <w:p w14:paraId="665E5302" w14:textId="77777777" w:rsidR="002D06AE" w:rsidRDefault="002C2419">
            <w:pPr>
              <w:pStyle w:val="TableParagraph"/>
              <w:spacing w:before="0"/>
              <w:ind w:right="152"/>
              <w:rPr>
                <w:sz w:val="11"/>
              </w:rPr>
            </w:pPr>
            <w:r>
              <w:rPr>
                <w:spacing w:val="-2"/>
                <w:w w:val="105"/>
                <w:sz w:val="11"/>
              </w:rPr>
              <w:t>2,183,504</w:t>
            </w:r>
          </w:p>
        </w:tc>
        <w:tc>
          <w:tcPr>
            <w:tcW w:w="976" w:type="dxa"/>
            <w:tcBorders>
              <w:left w:val="nil"/>
              <w:right w:val="single" w:sz="4" w:space="0" w:color="808080"/>
            </w:tcBorders>
            <w:shd w:val="clear" w:color="auto" w:fill="F1F1F1"/>
          </w:tcPr>
          <w:p w14:paraId="4BA36F0F" w14:textId="77777777" w:rsidR="002D06AE" w:rsidRDefault="002D06AE">
            <w:pPr>
              <w:pStyle w:val="TableParagraph"/>
              <w:spacing w:before="4"/>
              <w:jc w:val="left"/>
              <w:rPr>
                <w:rFonts w:ascii="Palatino Linotype"/>
                <w:sz w:val="9"/>
              </w:rPr>
            </w:pPr>
          </w:p>
          <w:p w14:paraId="57E86B8A" w14:textId="77777777" w:rsidR="002D06AE" w:rsidRDefault="002C2419">
            <w:pPr>
              <w:pStyle w:val="TableParagraph"/>
              <w:spacing w:before="0"/>
              <w:ind w:right="50"/>
              <w:rPr>
                <w:sz w:val="11"/>
              </w:rPr>
            </w:pPr>
            <w:r>
              <w:rPr>
                <w:spacing w:val="-2"/>
                <w:w w:val="105"/>
                <w:sz w:val="11"/>
              </w:rPr>
              <w:t>84,648</w:t>
            </w:r>
          </w:p>
        </w:tc>
        <w:tc>
          <w:tcPr>
            <w:tcW w:w="1262" w:type="dxa"/>
            <w:tcBorders>
              <w:left w:val="single" w:sz="4" w:space="0" w:color="808080"/>
              <w:right w:val="single" w:sz="4" w:space="0" w:color="808080"/>
            </w:tcBorders>
          </w:tcPr>
          <w:p w14:paraId="0A7265DA" w14:textId="77777777" w:rsidR="002D06AE" w:rsidRDefault="002D06AE">
            <w:pPr>
              <w:pStyle w:val="TableParagraph"/>
              <w:spacing w:before="4"/>
              <w:jc w:val="left"/>
              <w:rPr>
                <w:rFonts w:ascii="Palatino Linotype"/>
                <w:sz w:val="9"/>
              </w:rPr>
            </w:pPr>
          </w:p>
          <w:p w14:paraId="61BA1211" w14:textId="77777777" w:rsidR="002D06AE" w:rsidRDefault="002C2419">
            <w:pPr>
              <w:pStyle w:val="TableParagraph"/>
              <w:spacing w:before="0"/>
              <w:ind w:right="49"/>
              <w:rPr>
                <w:sz w:val="11"/>
              </w:rPr>
            </w:pPr>
            <w:r>
              <w:rPr>
                <w:spacing w:val="-2"/>
                <w:w w:val="105"/>
                <w:sz w:val="11"/>
              </w:rPr>
              <w:t>334,513</w:t>
            </w:r>
          </w:p>
        </w:tc>
        <w:tc>
          <w:tcPr>
            <w:tcW w:w="1262" w:type="dxa"/>
            <w:tcBorders>
              <w:left w:val="single" w:sz="4" w:space="0" w:color="808080"/>
              <w:right w:val="single" w:sz="4" w:space="0" w:color="808080"/>
            </w:tcBorders>
          </w:tcPr>
          <w:p w14:paraId="3A540705" w14:textId="77777777" w:rsidR="002D06AE" w:rsidRDefault="002D06AE">
            <w:pPr>
              <w:pStyle w:val="TableParagraph"/>
              <w:spacing w:before="4"/>
              <w:jc w:val="left"/>
              <w:rPr>
                <w:rFonts w:ascii="Palatino Linotype"/>
                <w:sz w:val="9"/>
              </w:rPr>
            </w:pPr>
          </w:p>
          <w:p w14:paraId="449E136C" w14:textId="77777777" w:rsidR="002D06AE" w:rsidRDefault="002C2419">
            <w:pPr>
              <w:pStyle w:val="TableParagraph"/>
              <w:spacing w:before="0"/>
              <w:ind w:right="49"/>
              <w:rPr>
                <w:sz w:val="11"/>
              </w:rPr>
            </w:pPr>
            <w:r>
              <w:rPr>
                <w:spacing w:val="-2"/>
                <w:w w:val="105"/>
                <w:sz w:val="11"/>
              </w:rPr>
              <w:t>336,831</w:t>
            </w:r>
          </w:p>
        </w:tc>
        <w:tc>
          <w:tcPr>
            <w:tcW w:w="1262" w:type="dxa"/>
            <w:tcBorders>
              <w:left w:val="single" w:sz="4" w:space="0" w:color="808080"/>
              <w:right w:val="single" w:sz="4" w:space="0" w:color="808080"/>
            </w:tcBorders>
          </w:tcPr>
          <w:p w14:paraId="7F5BF072" w14:textId="77777777" w:rsidR="002D06AE" w:rsidRDefault="002D06AE">
            <w:pPr>
              <w:pStyle w:val="TableParagraph"/>
              <w:spacing w:before="4"/>
              <w:jc w:val="left"/>
              <w:rPr>
                <w:rFonts w:ascii="Palatino Linotype"/>
                <w:sz w:val="9"/>
              </w:rPr>
            </w:pPr>
          </w:p>
          <w:p w14:paraId="052439EE" w14:textId="77777777" w:rsidR="002D06AE" w:rsidRDefault="002C2419">
            <w:pPr>
              <w:pStyle w:val="TableParagraph"/>
              <w:spacing w:before="0"/>
              <w:ind w:right="49"/>
              <w:rPr>
                <w:sz w:val="11"/>
              </w:rPr>
            </w:pPr>
            <w:r>
              <w:rPr>
                <w:spacing w:val="-2"/>
                <w:w w:val="105"/>
                <w:sz w:val="11"/>
              </w:rPr>
              <w:t>369,189</w:t>
            </w:r>
          </w:p>
        </w:tc>
      </w:tr>
      <w:tr w:rsidR="002D06AE" w14:paraId="1A021781" w14:textId="77777777">
        <w:trPr>
          <w:trHeight w:val="374"/>
        </w:trPr>
        <w:tc>
          <w:tcPr>
            <w:tcW w:w="3324" w:type="dxa"/>
            <w:tcBorders>
              <w:left w:val="nil"/>
              <w:right w:val="nil"/>
            </w:tcBorders>
          </w:tcPr>
          <w:p w14:paraId="7AB134DA" w14:textId="77777777" w:rsidR="002D06AE" w:rsidRDefault="002D06AE">
            <w:pPr>
              <w:pStyle w:val="TableParagraph"/>
              <w:jc w:val="left"/>
              <w:rPr>
                <w:rFonts w:ascii="Palatino Linotype"/>
                <w:sz w:val="9"/>
              </w:rPr>
            </w:pPr>
          </w:p>
          <w:p w14:paraId="7B4591F1" w14:textId="77777777" w:rsidR="002D06AE" w:rsidRDefault="002C2419">
            <w:pPr>
              <w:pStyle w:val="TableParagraph"/>
              <w:spacing w:before="0"/>
              <w:ind w:left="21"/>
              <w:jc w:val="left"/>
              <w:rPr>
                <w:b/>
                <w:sz w:val="11"/>
              </w:rPr>
            </w:pPr>
            <w:r>
              <w:rPr>
                <w:b/>
                <w:w w:val="105"/>
                <w:sz w:val="11"/>
              </w:rPr>
              <w:t xml:space="preserve">Gravel </w:t>
            </w:r>
            <w:r>
              <w:rPr>
                <w:b/>
                <w:spacing w:val="-2"/>
                <w:w w:val="105"/>
                <w:sz w:val="11"/>
              </w:rPr>
              <w:t>Resheeting</w:t>
            </w:r>
          </w:p>
        </w:tc>
        <w:tc>
          <w:tcPr>
            <w:tcW w:w="5589" w:type="dxa"/>
            <w:tcBorders>
              <w:left w:val="nil"/>
              <w:right w:val="single" w:sz="4" w:space="0" w:color="808080"/>
            </w:tcBorders>
          </w:tcPr>
          <w:p w14:paraId="36FCC968" w14:textId="77777777" w:rsidR="002D06AE" w:rsidRDefault="002D06AE">
            <w:pPr>
              <w:pStyle w:val="TableParagraph"/>
              <w:spacing w:before="6"/>
              <w:jc w:val="left"/>
              <w:rPr>
                <w:rFonts w:ascii="Palatino Linotype"/>
                <w:sz w:val="9"/>
              </w:rPr>
            </w:pPr>
          </w:p>
          <w:p w14:paraId="1AC76231" w14:textId="77777777" w:rsidR="002D06AE" w:rsidRDefault="002C2419">
            <w:pPr>
              <w:pStyle w:val="TableParagraph"/>
              <w:spacing w:before="1"/>
              <w:ind w:left="52"/>
              <w:jc w:val="left"/>
              <w:rPr>
                <w:sz w:val="11"/>
              </w:rPr>
            </w:pPr>
            <w:r>
              <w:rPr>
                <w:w w:val="105"/>
                <w:sz w:val="11"/>
              </w:rPr>
              <w:t>Resheeting</w:t>
            </w:r>
            <w:r>
              <w:rPr>
                <w:spacing w:val="-1"/>
                <w:w w:val="105"/>
                <w:sz w:val="11"/>
              </w:rPr>
              <w:t xml:space="preserve"> </w:t>
            </w:r>
            <w:r>
              <w:rPr>
                <w:w w:val="105"/>
                <w:sz w:val="11"/>
              </w:rPr>
              <w:t>core</w:t>
            </w:r>
            <w:r>
              <w:rPr>
                <w:spacing w:val="-1"/>
                <w:w w:val="105"/>
                <w:sz w:val="11"/>
              </w:rPr>
              <w:t xml:space="preserve"> </w:t>
            </w:r>
            <w:r>
              <w:rPr>
                <w:w w:val="105"/>
                <w:sz w:val="11"/>
              </w:rPr>
              <w:t>annual</w:t>
            </w:r>
            <w:r>
              <w:rPr>
                <w:spacing w:val="-2"/>
                <w:w w:val="105"/>
                <w:sz w:val="11"/>
              </w:rPr>
              <w:t xml:space="preserve"> </w:t>
            </w:r>
            <w:r>
              <w:rPr>
                <w:w w:val="105"/>
                <w:sz w:val="11"/>
              </w:rPr>
              <w:t>program for</w:t>
            </w:r>
            <w:r>
              <w:rPr>
                <w:spacing w:val="33"/>
                <w:w w:val="105"/>
                <w:sz w:val="11"/>
              </w:rPr>
              <w:t xml:space="preserve"> </w:t>
            </w:r>
            <w:r>
              <w:rPr>
                <w:w w:val="105"/>
                <w:sz w:val="11"/>
              </w:rPr>
              <w:t>gravel</w:t>
            </w:r>
            <w:r>
              <w:rPr>
                <w:spacing w:val="-2"/>
                <w:w w:val="105"/>
                <w:sz w:val="11"/>
              </w:rPr>
              <w:t xml:space="preserve"> </w:t>
            </w:r>
            <w:r>
              <w:rPr>
                <w:w w:val="105"/>
                <w:sz w:val="11"/>
              </w:rPr>
              <w:t>roads</w:t>
            </w:r>
            <w:r>
              <w:rPr>
                <w:spacing w:val="1"/>
                <w:w w:val="105"/>
                <w:sz w:val="11"/>
              </w:rPr>
              <w:t xml:space="preserve"> </w:t>
            </w:r>
            <w:r>
              <w:rPr>
                <w:w w:val="105"/>
                <w:sz w:val="11"/>
              </w:rPr>
              <w:t>that</w:t>
            </w:r>
            <w:r>
              <w:rPr>
                <w:spacing w:val="2"/>
                <w:w w:val="105"/>
                <w:sz w:val="11"/>
              </w:rPr>
              <w:t xml:space="preserve"> </w:t>
            </w:r>
            <w:r>
              <w:rPr>
                <w:w w:val="105"/>
                <w:sz w:val="11"/>
              </w:rPr>
              <w:t>are in need of</w:t>
            </w:r>
            <w:r>
              <w:rPr>
                <w:spacing w:val="1"/>
                <w:w w:val="105"/>
                <w:sz w:val="11"/>
              </w:rPr>
              <w:t xml:space="preserve"> </w:t>
            </w:r>
            <w:r>
              <w:rPr>
                <w:w w:val="105"/>
                <w:sz w:val="11"/>
              </w:rPr>
              <w:t>improvement</w:t>
            </w:r>
            <w:r>
              <w:rPr>
                <w:spacing w:val="1"/>
                <w:w w:val="105"/>
                <w:sz w:val="11"/>
              </w:rPr>
              <w:t xml:space="preserve"> </w:t>
            </w:r>
            <w:r>
              <w:rPr>
                <w:w w:val="105"/>
                <w:sz w:val="11"/>
              </w:rPr>
              <w:t>across</w:t>
            </w:r>
            <w:r>
              <w:rPr>
                <w:spacing w:val="1"/>
                <w:w w:val="105"/>
                <w:sz w:val="11"/>
              </w:rPr>
              <w:t xml:space="preserve"> </w:t>
            </w:r>
            <w:r>
              <w:rPr>
                <w:w w:val="105"/>
                <w:sz w:val="11"/>
              </w:rPr>
              <w:t>the</w:t>
            </w:r>
            <w:r>
              <w:rPr>
                <w:spacing w:val="-1"/>
                <w:w w:val="105"/>
                <w:sz w:val="11"/>
              </w:rPr>
              <w:t xml:space="preserve"> </w:t>
            </w:r>
            <w:r>
              <w:rPr>
                <w:spacing w:val="-2"/>
                <w:w w:val="105"/>
                <w:sz w:val="11"/>
              </w:rPr>
              <w:t>municipality.</w:t>
            </w:r>
          </w:p>
        </w:tc>
        <w:tc>
          <w:tcPr>
            <w:tcW w:w="1189" w:type="dxa"/>
            <w:tcBorders>
              <w:left w:val="single" w:sz="4" w:space="0" w:color="808080"/>
              <w:right w:val="nil"/>
            </w:tcBorders>
            <w:shd w:val="clear" w:color="auto" w:fill="F1F1F1"/>
          </w:tcPr>
          <w:p w14:paraId="6E0EA93F" w14:textId="77777777" w:rsidR="002D06AE" w:rsidRDefault="002D06AE">
            <w:pPr>
              <w:pStyle w:val="TableParagraph"/>
              <w:spacing w:before="4"/>
              <w:jc w:val="left"/>
              <w:rPr>
                <w:rFonts w:ascii="Palatino Linotype"/>
                <w:sz w:val="9"/>
              </w:rPr>
            </w:pPr>
          </w:p>
          <w:p w14:paraId="437FBF9C" w14:textId="77777777" w:rsidR="002D06AE" w:rsidRDefault="002C2419">
            <w:pPr>
              <w:pStyle w:val="TableParagraph"/>
              <w:spacing w:before="0"/>
              <w:ind w:right="172"/>
              <w:rPr>
                <w:sz w:val="11"/>
              </w:rPr>
            </w:pPr>
            <w:r>
              <w:rPr>
                <w:spacing w:val="-2"/>
                <w:w w:val="105"/>
                <w:sz w:val="11"/>
              </w:rPr>
              <w:t>2,516,606</w:t>
            </w:r>
          </w:p>
        </w:tc>
        <w:tc>
          <w:tcPr>
            <w:tcW w:w="1052" w:type="dxa"/>
            <w:tcBorders>
              <w:left w:val="nil"/>
              <w:right w:val="nil"/>
            </w:tcBorders>
            <w:shd w:val="clear" w:color="auto" w:fill="F1F1F1"/>
          </w:tcPr>
          <w:p w14:paraId="16E6A8E7" w14:textId="77777777" w:rsidR="002D06AE" w:rsidRDefault="002D06AE">
            <w:pPr>
              <w:pStyle w:val="TableParagraph"/>
              <w:spacing w:before="4"/>
              <w:jc w:val="left"/>
              <w:rPr>
                <w:rFonts w:ascii="Palatino Linotype"/>
                <w:sz w:val="9"/>
              </w:rPr>
            </w:pPr>
          </w:p>
          <w:p w14:paraId="29EA689B"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20BBCF1D" w14:textId="77777777" w:rsidR="002D06AE" w:rsidRDefault="002D06AE">
            <w:pPr>
              <w:pStyle w:val="TableParagraph"/>
              <w:spacing w:before="4"/>
              <w:jc w:val="left"/>
              <w:rPr>
                <w:rFonts w:ascii="Palatino Linotype"/>
                <w:sz w:val="9"/>
              </w:rPr>
            </w:pPr>
          </w:p>
          <w:p w14:paraId="600545FA" w14:textId="77777777" w:rsidR="002D06AE" w:rsidRDefault="002C2419">
            <w:pPr>
              <w:pStyle w:val="TableParagraph"/>
              <w:spacing w:before="0"/>
              <w:ind w:right="50"/>
              <w:rPr>
                <w:sz w:val="11"/>
              </w:rPr>
            </w:pPr>
            <w:r>
              <w:rPr>
                <w:spacing w:val="-2"/>
                <w:w w:val="105"/>
                <w:sz w:val="11"/>
              </w:rPr>
              <w:t>2,516,606</w:t>
            </w:r>
          </w:p>
        </w:tc>
        <w:tc>
          <w:tcPr>
            <w:tcW w:w="1262" w:type="dxa"/>
            <w:tcBorders>
              <w:left w:val="single" w:sz="4" w:space="0" w:color="808080"/>
              <w:right w:val="single" w:sz="4" w:space="0" w:color="808080"/>
            </w:tcBorders>
          </w:tcPr>
          <w:p w14:paraId="455A7BBC" w14:textId="77777777" w:rsidR="002D06AE" w:rsidRDefault="002D06AE">
            <w:pPr>
              <w:pStyle w:val="TableParagraph"/>
              <w:spacing w:before="4"/>
              <w:jc w:val="left"/>
              <w:rPr>
                <w:rFonts w:ascii="Palatino Linotype"/>
                <w:sz w:val="9"/>
              </w:rPr>
            </w:pPr>
          </w:p>
          <w:p w14:paraId="3B49B510" w14:textId="77777777" w:rsidR="002D06AE" w:rsidRDefault="002C2419">
            <w:pPr>
              <w:pStyle w:val="TableParagraph"/>
              <w:spacing w:before="0"/>
              <w:ind w:right="49"/>
              <w:rPr>
                <w:sz w:val="11"/>
              </w:rPr>
            </w:pPr>
            <w:r>
              <w:rPr>
                <w:spacing w:val="-2"/>
                <w:w w:val="105"/>
                <w:sz w:val="11"/>
              </w:rPr>
              <w:t>3,510,212</w:t>
            </w:r>
          </w:p>
        </w:tc>
        <w:tc>
          <w:tcPr>
            <w:tcW w:w="1262" w:type="dxa"/>
            <w:tcBorders>
              <w:left w:val="single" w:sz="4" w:space="0" w:color="808080"/>
              <w:right w:val="single" w:sz="4" w:space="0" w:color="808080"/>
            </w:tcBorders>
          </w:tcPr>
          <w:p w14:paraId="15B3F185" w14:textId="77777777" w:rsidR="002D06AE" w:rsidRDefault="002D06AE">
            <w:pPr>
              <w:pStyle w:val="TableParagraph"/>
              <w:spacing w:before="4"/>
              <w:jc w:val="left"/>
              <w:rPr>
                <w:rFonts w:ascii="Palatino Linotype"/>
                <w:sz w:val="9"/>
              </w:rPr>
            </w:pPr>
          </w:p>
          <w:p w14:paraId="33453277" w14:textId="77777777" w:rsidR="002D06AE" w:rsidRDefault="002C2419">
            <w:pPr>
              <w:pStyle w:val="TableParagraph"/>
              <w:spacing w:before="0"/>
              <w:ind w:right="49"/>
              <w:rPr>
                <w:sz w:val="11"/>
              </w:rPr>
            </w:pPr>
            <w:r>
              <w:rPr>
                <w:spacing w:val="-2"/>
                <w:w w:val="105"/>
                <w:sz w:val="11"/>
              </w:rPr>
              <w:t>3,574,321</w:t>
            </w:r>
          </w:p>
        </w:tc>
        <w:tc>
          <w:tcPr>
            <w:tcW w:w="1262" w:type="dxa"/>
            <w:tcBorders>
              <w:left w:val="single" w:sz="4" w:space="0" w:color="808080"/>
              <w:right w:val="single" w:sz="4" w:space="0" w:color="808080"/>
            </w:tcBorders>
          </w:tcPr>
          <w:p w14:paraId="00ADCD16" w14:textId="77777777" w:rsidR="002D06AE" w:rsidRDefault="002D06AE">
            <w:pPr>
              <w:pStyle w:val="TableParagraph"/>
              <w:spacing w:before="4"/>
              <w:jc w:val="left"/>
              <w:rPr>
                <w:rFonts w:ascii="Palatino Linotype"/>
                <w:sz w:val="9"/>
              </w:rPr>
            </w:pPr>
          </w:p>
          <w:p w14:paraId="26A16DE8" w14:textId="77777777" w:rsidR="002D06AE" w:rsidRDefault="002C2419">
            <w:pPr>
              <w:pStyle w:val="TableParagraph"/>
              <w:spacing w:before="0"/>
              <w:ind w:right="49"/>
              <w:rPr>
                <w:sz w:val="11"/>
              </w:rPr>
            </w:pPr>
            <w:r>
              <w:rPr>
                <w:spacing w:val="-2"/>
                <w:w w:val="105"/>
                <w:sz w:val="11"/>
              </w:rPr>
              <w:t>3,681,525</w:t>
            </w:r>
          </w:p>
        </w:tc>
      </w:tr>
      <w:tr w:rsidR="002D06AE" w14:paraId="523D6FAE" w14:textId="77777777">
        <w:trPr>
          <w:trHeight w:val="374"/>
        </w:trPr>
        <w:tc>
          <w:tcPr>
            <w:tcW w:w="3324" w:type="dxa"/>
            <w:tcBorders>
              <w:left w:val="nil"/>
              <w:right w:val="nil"/>
            </w:tcBorders>
          </w:tcPr>
          <w:p w14:paraId="5D4C7402" w14:textId="77777777" w:rsidR="002D06AE" w:rsidRDefault="002D06AE">
            <w:pPr>
              <w:pStyle w:val="TableParagraph"/>
              <w:jc w:val="left"/>
              <w:rPr>
                <w:rFonts w:ascii="Palatino Linotype"/>
                <w:sz w:val="9"/>
              </w:rPr>
            </w:pPr>
          </w:p>
          <w:p w14:paraId="590B6580" w14:textId="77777777" w:rsidR="002D06AE" w:rsidRDefault="002C2419">
            <w:pPr>
              <w:pStyle w:val="TableParagraph"/>
              <w:spacing w:before="0"/>
              <w:ind w:left="21"/>
              <w:jc w:val="left"/>
              <w:rPr>
                <w:b/>
                <w:sz w:val="11"/>
              </w:rPr>
            </w:pPr>
            <w:r>
              <w:rPr>
                <w:b/>
                <w:w w:val="105"/>
                <w:sz w:val="11"/>
              </w:rPr>
              <w:t>Intersection</w:t>
            </w:r>
            <w:r>
              <w:rPr>
                <w:b/>
                <w:spacing w:val="1"/>
                <w:w w:val="105"/>
                <w:sz w:val="11"/>
              </w:rPr>
              <w:t xml:space="preserve"> </w:t>
            </w:r>
            <w:r>
              <w:rPr>
                <w:b/>
                <w:w w:val="105"/>
                <w:sz w:val="11"/>
              </w:rPr>
              <w:t>-</w:t>
            </w:r>
            <w:r>
              <w:rPr>
                <w:b/>
                <w:spacing w:val="1"/>
                <w:w w:val="105"/>
                <w:sz w:val="11"/>
              </w:rPr>
              <w:t xml:space="preserve"> </w:t>
            </w:r>
            <w:r>
              <w:rPr>
                <w:b/>
                <w:w w:val="105"/>
                <w:sz w:val="11"/>
              </w:rPr>
              <w:t>Bacchus Marsh</w:t>
            </w:r>
            <w:r>
              <w:rPr>
                <w:b/>
                <w:spacing w:val="1"/>
                <w:w w:val="105"/>
                <w:sz w:val="11"/>
              </w:rPr>
              <w:t xml:space="preserve"> </w:t>
            </w:r>
            <w:r>
              <w:rPr>
                <w:b/>
                <w:w w:val="105"/>
                <w:sz w:val="11"/>
              </w:rPr>
              <w:t>Road</w:t>
            </w:r>
            <w:r>
              <w:rPr>
                <w:b/>
                <w:spacing w:val="1"/>
                <w:w w:val="105"/>
                <w:sz w:val="11"/>
              </w:rPr>
              <w:t xml:space="preserve"> </w:t>
            </w:r>
            <w:r>
              <w:rPr>
                <w:b/>
                <w:w w:val="105"/>
                <w:sz w:val="11"/>
              </w:rPr>
              <w:t>/</w:t>
            </w:r>
            <w:r>
              <w:rPr>
                <w:b/>
                <w:spacing w:val="2"/>
                <w:w w:val="105"/>
                <w:sz w:val="11"/>
              </w:rPr>
              <w:t xml:space="preserve"> </w:t>
            </w:r>
            <w:r>
              <w:rPr>
                <w:b/>
                <w:w w:val="105"/>
                <w:sz w:val="11"/>
              </w:rPr>
              <w:t xml:space="preserve">Windermere </w:t>
            </w:r>
            <w:r>
              <w:rPr>
                <w:b/>
                <w:spacing w:val="-4"/>
                <w:w w:val="105"/>
                <w:sz w:val="11"/>
              </w:rPr>
              <w:t>Road</w:t>
            </w:r>
          </w:p>
        </w:tc>
        <w:tc>
          <w:tcPr>
            <w:tcW w:w="5589" w:type="dxa"/>
            <w:tcBorders>
              <w:left w:val="nil"/>
              <w:right w:val="single" w:sz="4" w:space="0" w:color="808080"/>
            </w:tcBorders>
          </w:tcPr>
          <w:p w14:paraId="2541CFE5" w14:textId="77777777" w:rsidR="002D06AE" w:rsidRDefault="002D06AE">
            <w:pPr>
              <w:pStyle w:val="TableParagraph"/>
              <w:spacing w:before="6"/>
              <w:jc w:val="left"/>
              <w:rPr>
                <w:rFonts w:ascii="Palatino Linotype"/>
                <w:sz w:val="9"/>
              </w:rPr>
            </w:pPr>
          </w:p>
          <w:p w14:paraId="68D14959" w14:textId="77777777" w:rsidR="002D06AE" w:rsidRDefault="002C2419">
            <w:pPr>
              <w:pStyle w:val="TableParagraph"/>
              <w:spacing w:before="1"/>
              <w:ind w:left="52"/>
              <w:jc w:val="left"/>
              <w:rPr>
                <w:sz w:val="11"/>
              </w:rPr>
            </w:pPr>
            <w:r>
              <w:rPr>
                <w:w w:val="105"/>
                <w:sz w:val="11"/>
              </w:rPr>
              <w:t>Construction</w:t>
            </w:r>
            <w:r>
              <w:rPr>
                <w:spacing w:val="1"/>
                <w:w w:val="105"/>
                <w:sz w:val="11"/>
              </w:rPr>
              <w:t xml:space="preserve"> </w:t>
            </w:r>
            <w:r>
              <w:rPr>
                <w:w w:val="105"/>
                <w:sz w:val="11"/>
              </w:rPr>
              <w:t>of</w:t>
            </w:r>
            <w:r>
              <w:rPr>
                <w:spacing w:val="1"/>
                <w:w w:val="105"/>
                <w:sz w:val="11"/>
              </w:rPr>
              <w:t xml:space="preserve"> </w:t>
            </w:r>
            <w:r>
              <w:rPr>
                <w:w w:val="105"/>
                <w:sz w:val="11"/>
              </w:rPr>
              <w:t>a</w:t>
            </w:r>
            <w:r>
              <w:rPr>
                <w:spacing w:val="1"/>
                <w:w w:val="105"/>
                <w:sz w:val="11"/>
              </w:rPr>
              <w:t xml:space="preserve"> </w:t>
            </w:r>
            <w:r>
              <w:rPr>
                <w:w w:val="105"/>
                <w:sz w:val="11"/>
              </w:rPr>
              <w:t>signalised intersection -</w:t>
            </w:r>
            <w:r>
              <w:rPr>
                <w:spacing w:val="1"/>
                <w:w w:val="105"/>
                <w:sz w:val="11"/>
              </w:rPr>
              <w:t xml:space="preserve"> </w:t>
            </w:r>
            <w:r>
              <w:rPr>
                <w:w w:val="105"/>
                <w:sz w:val="11"/>
              </w:rPr>
              <w:t>Bacchus</w:t>
            </w:r>
            <w:r>
              <w:rPr>
                <w:spacing w:val="2"/>
                <w:w w:val="105"/>
                <w:sz w:val="11"/>
              </w:rPr>
              <w:t xml:space="preserve"> </w:t>
            </w:r>
            <w:r>
              <w:rPr>
                <w:w w:val="105"/>
                <w:sz w:val="11"/>
              </w:rPr>
              <w:t>Marsh</w:t>
            </w:r>
            <w:r>
              <w:rPr>
                <w:spacing w:val="-1"/>
                <w:w w:val="105"/>
                <w:sz w:val="11"/>
              </w:rPr>
              <w:t xml:space="preserve"> </w:t>
            </w:r>
            <w:r>
              <w:rPr>
                <w:w w:val="105"/>
                <w:sz w:val="11"/>
              </w:rPr>
              <w:t xml:space="preserve">Road/Windermere </w:t>
            </w:r>
            <w:r>
              <w:rPr>
                <w:spacing w:val="-2"/>
                <w:w w:val="105"/>
                <w:sz w:val="11"/>
              </w:rPr>
              <w:t>Road.</w:t>
            </w:r>
          </w:p>
        </w:tc>
        <w:tc>
          <w:tcPr>
            <w:tcW w:w="1189" w:type="dxa"/>
            <w:tcBorders>
              <w:left w:val="single" w:sz="4" w:space="0" w:color="808080"/>
              <w:right w:val="nil"/>
            </w:tcBorders>
            <w:shd w:val="clear" w:color="auto" w:fill="F1F1F1"/>
          </w:tcPr>
          <w:p w14:paraId="3FF7CE46" w14:textId="77777777" w:rsidR="002D06AE" w:rsidRDefault="002D06AE">
            <w:pPr>
              <w:pStyle w:val="TableParagraph"/>
              <w:spacing w:before="4"/>
              <w:jc w:val="left"/>
              <w:rPr>
                <w:rFonts w:ascii="Palatino Linotype"/>
                <w:sz w:val="9"/>
              </w:rPr>
            </w:pPr>
          </w:p>
          <w:p w14:paraId="20B11F56" w14:textId="77777777" w:rsidR="002D06AE" w:rsidRDefault="002C2419">
            <w:pPr>
              <w:pStyle w:val="TableParagraph"/>
              <w:spacing w:before="0"/>
              <w:ind w:right="302"/>
              <w:rPr>
                <w:sz w:val="11"/>
              </w:rPr>
            </w:pPr>
            <w:r>
              <w:rPr>
                <w:w w:val="106"/>
                <w:sz w:val="11"/>
              </w:rPr>
              <w:t>-</w:t>
            </w:r>
          </w:p>
        </w:tc>
        <w:tc>
          <w:tcPr>
            <w:tcW w:w="1052" w:type="dxa"/>
            <w:tcBorders>
              <w:left w:val="nil"/>
              <w:right w:val="nil"/>
            </w:tcBorders>
            <w:shd w:val="clear" w:color="auto" w:fill="F1F1F1"/>
          </w:tcPr>
          <w:p w14:paraId="460BD9CB" w14:textId="77777777" w:rsidR="002D06AE" w:rsidRDefault="002D06AE">
            <w:pPr>
              <w:pStyle w:val="TableParagraph"/>
              <w:spacing w:before="4"/>
              <w:jc w:val="left"/>
              <w:rPr>
                <w:rFonts w:ascii="Palatino Linotype"/>
                <w:sz w:val="9"/>
              </w:rPr>
            </w:pPr>
          </w:p>
          <w:p w14:paraId="4FAF1963"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0B6DC03D" w14:textId="77777777" w:rsidR="002D06AE" w:rsidRDefault="002D06AE">
            <w:pPr>
              <w:pStyle w:val="TableParagraph"/>
              <w:spacing w:before="4"/>
              <w:jc w:val="left"/>
              <w:rPr>
                <w:rFonts w:ascii="Palatino Linotype"/>
                <w:sz w:val="9"/>
              </w:rPr>
            </w:pPr>
          </w:p>
          <w:p w14:paraId="0C748C66"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6E3AED48" w14:textId="77777777" w:rsidR="002D06AE" w:rsidRDefault="002D06AE">
            <w:pPr>
              <w:pStyle w:val="TableParagraph"/>
              <w:spacing w:before="4"/>
              <w:jc w:val="left"/>
              <w:rPr>
                <w:rFonts w:ascii="Palatino Linotype"/>
                <w:sz w:val="9"/>
              </w:rPr>
            </w:pPr>
          </w:p>
          <w:p w14:paraId="65ADE741" w14:textId="77777777" w:rsidR="002D06AE" w:rsidRDefault="002C2419">
            <w:pPr>
              <w:pStyle w:val="TableParagraph"/>
              <w:spacing w:before="0"/>
              <w:ind w:right="50"/>
              <w:rPr>
                <w:sz w:val="11"/>
              </w:rPr>
            </w:pPr>
            <w:r>
              <w:rPr>
                <w:spacing w:val="-2"/>
                <w:w w:val="105"/>
                <w:sz w:val="11"/>
              </w:rPr>
              <w:t>94,143</w:t>
            </w:r>
          </w:p>
        </w:tc>
        <w:tc>
          <w:tcPr>
            <w:tcW w:w="1262" w:type="dxa"/>
            <w:tcBorders>
              <w:left w:val="single" w:sz="4" w:space="0" w:color="808080"/>
              <w:right w:val="single" w:sz="4" w:space="0" w:color="808080"/>
            </w:tcBorders>
          </w:tcPr>
          <w:p w14:paraId="5B8D8B71" w14:textId="77777777" w:rsidR="002D06AE" w:rsidRDefault="002D06AE">
            <w:pPr>
              <w:pStyle w:val="TableParagraph"/>
              <w:spacing w:before="4"/>
              <w:jc w:val="left"/>
              <w:rPr>
                <w:rFonts w:ascii="Palatino Linotype"/>
                <w:sz w:val="9"/>
              </w:rPr>
            </w:pPr>
          </w:p>
          <w:p w14:paraId="602B5E4B" w14:textId="77777777" w:rsidR="002D06AE" w:rsidRDefault="002C2419">
            <w:pPr>
              <w:pStyle w:val="TableParagraph"/>
              <w:spacing w:before="0"/>
              <w:ind w:right="49"/>
              <w:rPr>
                <w:sz w:val="11"/>
              </w:rPr>
            </w:pPr>
            <w:r>
              <w:rPr>
                <w:spacing w:val="-2"/>
                <w:w w:val="105"/>
                <w:sz w:val="11"/>
              </w:rPr>
              <w:t>847,284</w:t>
            </w:r>
          </w:p>
        </w:tc>
        <w:tc>
          <w:tcPr>
            <w:tcW w:w="1262" w:type="dxa"/>
            <w:tcBorders>
              <w:left w:val="single" w:sz="4" w:space="0" w:color="808080"/>
              <w:right w:val="single" w:sz="4" w:space="0" w:color="808080"/>
            </w:tcBorders>
          </w:tcPr>
          <w:p w14:paraId="7ACD40D4" w14:textId="77777777" w:rsidR="002D06AE" w:rsidRDefault="002D06AE">
            <w:pPr>
              <w:pStyle w:val="TableParagraph"/>
              <w:spacing w:before="4"/>
              <w:jc w:val="left"/>
              <w:rPr>
                <w:rFonts w:ascii="Palatino Linotype"/>
                <w:sz w:val="9"/>
              </w:rPr>
            </w:pPr>
          </w:p>
          <w:p w14:paraId="2F3D0033" w14:textId="77777777" w:rsidR="002D06AE" w:rsidRDefault="002C2419">
            <w:pPr>
              <w:pStyle w:val="TableParagraph"/>
              <w:spacing w:before="0"/>
              <w:ind w:right="179"/>
              <w:rPr>
                <w:sz w:val="11"/>
              </w:rPr>
            </w:pPr>
            <w:r>
              <w:rPr>
                <w:w w:val="106"/>
                <w:sz w:val="11"/>
              </w:rPr>
              <w:t>-</w:t>
            </w:r>
          </w:p>
        </w:tc>
      </w:tr>
      <w:tr w:rsidR="002D06AE" w14:paraId="30C5BF2C" w14:textId="77777777">
        <w:trPr>
          <w:trHeight w:val="374"/>
        </w:trPr>
        <w:tc>
          <w:tcPr>
            <w:tcW w:w="3324" w:type="dxa"/>
            <w:tcBorders>
              <w:left w:val="nil"/>
              <w:right w:val="nil"/>
            </w:tcBorders>
          </w:tcPr>
          <w:p w14:paraId="19F2472C" w14:textId="77777777" w:rsidR="002D06AE" w:rsidRDefault="002C2419">
            <w:pPr>
              <w:pStyle w:val="TableParagraph"/>
              <w:spacing w:before="33" w:line="150" w:lineRule="atLeast"/>
              <w:ind w:left="21"/>
              <w:jc w:val="left"/>
              <w:rPr>
                <w:b/>
                <w:sz w:val="11"/>
              </w:rPr>
            </w:pPr>
            <w:r>
              <w:rPr>
                <w:b/>
                <w:w w:val="105"/>
                <w:sz w:val="11"/>
              </w:rPr>
              <w:t>Intersection - Horseshoe Bend Road and LAC access -</w:t>
            </w:r>
            <w:r>
              <w:rPr>
                <w:b/>
                <w:spacing w:val="40"/>
                <w:w w:val="105"/>
                <w:sz w:val="11"/>
              </w:rPr>
              <w:t xml:space="preserve"> </w:t>
            </w:r>
            <w:r>
              <w:rPr>
                <w:b/>
                <w:w w:val="105"/>
                <w:sz w:val="11"/>
              </w:rPr>
              <w:t>Signals</w:t>
            </w:r>
            <w:r>
              <w:rPr>
                <w:b/>
                <w:spacing w:val="-6"/>
                <w:w w:val="105"/>
                <w:sz w:val="11"/>
              </w:rPr>
              <w:t xml:space="preserve"> </w:t>
            </w:r>
            <w:r>
              <w:rPr>
                <w:b/>
                <w:w w:val="105"/>
                <w:sz w:val="11"/>
              </w:rPr>
              <w:t>Only</w:t>
            </w:r>
          </w:p>
        </w:tc>
        <w:tc>
          <w:tcPr>
            <w:tcW w:w="5589" w:type="dxa"/>
            <w:tcBorders>
              <w:left w:val="nil"/>
              <w:right w:val="single" w:sz="4" w:space="0" w:color="808080"/>
            </w:tcBorders>
          </w:tcPr>
          <w:p w14:paraId="7EA1181B" w14:textId="77777777" w:rsidR="002D06AE" w:rsidRDefault="002C2419">
            <w:pPr>
              <w:pStyle w:val="TableParagraph"/>
              <w:spacing w:before="56" w:line="273" w:lineRule="auto"/>
              <w:ind w:left="52"/>
              <w:jc w:val="left"/>
              <w:rPr>
                <w:sz w:val="11"/>
              </w:rPr>
            </w:pPr>
            <w:r>
              <w:rPr>
                <w:w w:val="105"/>
                <w:sz w:val="11"/>
              </w:rPr>
              <w:t>DCP funded project required to design and construct the Armstrong Creek Intersection - Horseshoe Bend</w:t>
            </w:r>
            <w:r>
              <w:rPr>
                <w:spacing w:val="40"/>
                <w:w w:val="105"/>
                <w:sz w:val="11"/>
              </w:rPr>
              <w:t xml:space="preserve"> </w:t>
            </w:r>
            <w:r>
              <w:rPr>
                <w:w w:val="105"/>
                <w:sz w:val="11"/>
              </w:rPr>
              <w:t>Road and LAC access - Signals Only - DI_RD_10.</w:t>
            </w:r>
          </w:p>
        </w:tc>
        <w:tc>
          <w:tcPr>
            <w:tcW w:w="1189" w:type="dxa"/>
            <w:tcBorders>
              <w:left w:val="single" w:sz="4" w:space="0" w:color="808080"/>
              <w:right w:val="nil"/>
            </w:tcBorders>
            <w:shd w:val="clear" w:color="auto" w:fill="F1F1F1"/>
          </w:tcPr>
          <w:p w14:paraId="0526BBB3" w14:textId="77777777" w:rsidR="002D06AE" w:rsidRDefault="002D06AE">
            <w:pPr>
              <w:pStyle w:val="TableParagraph"/>
              <w:spacing w:before="4"/>
              <w:jc w:val="left"/>
              <w:rPr>
                <w:rFonts w:ascii="Palatino Linotype"/>
                <w:sz w:val="9"/>
              </w:rPr>
            </w:pPr>
          </w:p>
          <w:p w14:paraId="39FB671E" w14:textId="77777777" w:rsidR="002D06AE" w:rsidRDefault="002C2419">
            <w:pPr>
              <w:pStyle w:val="TableParagraph"/>
              <w:spacing w:before="0"/>
              <w:ind w:right="302"/>
              <w:rPr>
                <w:sz w:val="11"/>
              </w:rPr>
            </w:pPr>
            <w:r>
              <w:rPr>
                <w:w w:val="106"/>
                <w:sz w:val="11"/>
              </w:rPr>
              <w:t>-</w:t>
            </w:r>
          </w:p>
        </w:tc>
        <w:tc>
          <w:tcPr>
            <w:tcW w:w="1052" w:type="dxa"/>
            <w:tcBorders>
              <w:left w:val="nil"/>
              <w:right w:val="nil"/>
            </w:tcBorders>
            <w:shd w:val="clear" w:color="auto" w:fill="F1F1F1"/>
          </w:tcPr>
          <w:p w14:paraId="7CAFC05D" w14:textId="77777777" w:rsidR="002D06AE" w:rsidRDefault="002D06AE">
            <w:pPr>
              <w:pStyle w:val="TableParagraph"/>
              <w:spacing w:before="4"/>
              <w:jc w:val="left"/>
              <w:rPr>
                <w:rFonts w:ascii="Palatino Linotype"/>
                <w:sz w:val="9"/>
              </w:rPr>
            </w:pPr>
          </w:p>
          <w:p w14:paraId="7D73A126"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57FA2843" w14:textId="77777777" w:rsidR="002D06AE" w:rsidRDefault="002D06AE">
            <w:pPr>
              <w:pStyle w:val="TableParagraph"/>
              <w:spacing w:before="4"/>
              <w:jc w:val="left"/>
              <w:rPr>
                <w:rFonts w:ascii="Palatino Linotype"/>
                <w:sz w:val="9"/>
              </w:rPr>
            </w:pPr>
          </w:p>
          <w:p w14:paraId="32E77D1D"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75B79527" w14:textId="77777777" w:rsidR="002D06AE" w:rsidRDefault="002D06AE">
            <w:pPr>
              <w:pStyle w:val="TableParagraph"/>
              <w:spacing w:before="4"/>
              <w:jc w:val="left"/>
              <w:rPr>
                <w:rFonts w:ascii="Palatino Linotype"/>
                <w:sz w:val="9"/>
              </w:rPr>
            </w:pPr>
          </w:p>
          <w:p w14:paraId="1EE1EE49"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5C7F1666" w14:textId="77777777" w:rsidR="002D06AE" w:rsidRDefault="002D06AE">
            <w:pPr>
              <w:pStyle w:val="TableParagraph"/>
              <w:spacing w:before="4"/>
              <w:jc w:val="left"/>
              <w:rPr>
                <w:rFonts w:ascii="Palatino Linotype"/>
                <w:sz w:val="9"/>
              </w:rPr>
            </w:pPr>
          </w:p>
          <w:p w14:paraId="128B2385" w14:textId="77777777" w:rsidR="002D06AE" w:rsidRDefault="002C2419">
            <w:pPr>
              <w:pStyle w:val="TableParagraph"/>
              <w:spacing w:before="0"/>
              <w:ind w:right="49"/>
              <w:rPr>
                <w:sz w:val="11"/>
              </w:rPr>
            </w:pPr>
            <w:r>
              <w:rPr>
                <w:spacing w:val="-2"/>
                <w:w w:val="105"/>
                <w:sz w:val="11"/>
              </w:rPr>
              <w:t>76,963</w:t>
            </w:r>
          </w:p>
        </w:tc>
        <w:tc>
          <w:tcPr>
            <w:tcW w:w="1262" w:type="dxa"/>
            <w:tcBorders>
              <w:left w:val="single" w:sz="4" w:space="0" w:color="808080"/>
              <w:right w:val="single" w:sz="4" w:space="0" w:color="808080"/>
            </w:tcBorders>
          </w:tcPr>
          <w:p w14:paraId="7EDE5E55" w14:textId="77777777" w:rsidR="002D06AE" w:rsidRDefault="002D06AE">
            <w:pPr>
              <w:pStyle w:val="TableParagraph"/>
              <w:spacing w:before="4"/>
              <w:jc w:val="left"/>
              <w:rPr>
                <w:rFonts w:ascii="Palatino Linotype"/>
                <w:sz w:val="9"/>
              </w:rPr>
            </w:pPr>
          </w:p>
          <w:p w14:paraId="33D5EBD9" w14:textId="77777777" w:rsidR="002D06AE" w:rsidRDefault="002C2419">
            <w:pPr>
              <w:pStyle w:val="TableParagraph"/>
              <w:spacing w:before="0"/>
              <w:ind w:right="178"/>
              <w:rPr>
                <w:sz w:val="11"/>
              </w:rPr>
            </w:pPr>
            <w:r>
              <w:rPr>
                <w:w w:val="106"/>
                <w:sz w:val="11"/>
              </w:rPr>
              <w:t>-</w:t>
            </w:r>
          </w:p>
        </w:tc>
      </w:tr>
      <w:tr w:rsidR="002D06AE" w14:paraId="3A02D5B2" w14:textId="77777777">
        <w:trPr>
          <w:trHeight w:val="374"/>
        </w:trPr>
        <w:tc>
          <w:tcPr>
            <w:tcW w:w="3324" w:type="dxa"/>
            <w:tcBorders>
              <w:left w:val="nil"/>
              <w:right w:val="nil"/>
            </w:tcBorders>
          </w:tcPr>
          <w:p w14:paraId="2D43BE92" w14:textId="77777777" w:rsidR="002D06AE" w:rsidRDefault="002C2419">
            <w:pPr>
              <w:pStyle w:val="TableParagraph"/>
              <w:spacing w:before="33" w:line="150" w:lineRule="atLeast"/>
              <w:ind w:left="21"/>
              <w:jc w:val="left"/>
              <w:rPr>
                <w:b/>
                <w:sz w:val="11"/>
              </w:rPr>
            </w:pPr>
            <w:r>
              <w:rPr>
                <w:b/>
                <w:w w:val="105"/>
                <w:sz w:val="11"/>
              </w:rPr>
              <w:t>Intersection - Reserve Road/Horseshoe Bend Road/ Drews</w:t>
            </w:r>
            <w:r>
              <w:rPr>
                <w:b/>
                <w:spacing w:val="40"/>
                <w:w w:val="105"/>
                <w:sz w:val="11"/>
              </w:rPr>
              <w:t xml:space="preserve"> </w:t>
            </w:r>
            <w:r>
              <w:rPr>
                <w:b/>
                <w:spacing w:val="-4"/>
                <w:w w:val="105"/>
                <w:sz w:val="11"/>
              </w:rPr>
              <w:t>Road</w:t>
            </w:r>
          </w:p>
        </w:tc>
        <w:tc>
          <w:tcPr>
            <w:tcW w:w="5589" w:type="dxa"/>
            <w:tcBorders>
              <w:left w:val="nil"/>
              <w:right w:val="single" w:sz="4" w:space="0" w:color="808080"/>
            </w:tcBorders>
          </w:tcPr>
          <w:p w14:paraId="1AF2BABD" w14:textId="77777777" w:rsidR="002D06AE" w:rsidRDefault="002C2419">
            <w:pPr>
              <w:pStyle w:val="TableParagraph"/>
              <w:spacing w:before="56" w:line="273" w:lineRule="auto"/>
              <w:ind w:left="52" w:right="159"/>
              <w:jc w:val="left"/>
              <w:rPr>
                <w:sz w:val="11"/>
              </w:rPr>
            </w:pPr>
            <w:r>
              <w:rPr>
                <w:w w:val="105"/>
                <w:sz w:val="11"/>
              </w:rPr>
              <w:t>Construction of a signalised intersection - Reserve Road/Horseshoe Bend Road/ Drews Road.</w:t>
            </w:r>
            <w:r>
              <w:rPr>
                <w:spacing w:val="40"/>
                <w:w w:val="105"/>
                <w:sz w:val="11"/>
              </w:rPr>
              <w:t xml:space="preserve"> </w:t>
            </w:r>
            <w:r>
              <w:rPr>
                <w:w w:val="105"/>
                <w:sz w:val="11"/>
              </w:rPr>
              <w:t>(DI_RD_02</w:t>
            </w:r>
            <w:r>
              <w:rPr>
                <w:spacing w:val="-8"/>
                <w:w w:val="105"/>
                <w:sz w:val="11"/>
              </w:rPr>
              <w:t xml:space="preserve"> </w:t>
            </w:r>
            <w:r>
              <w:rPr>
                <w:w w:val="105"/>
                <w:sz w:val="11"/>
              </w:rPr>
              <w:t>)</w:t>
            </w:r>
          </w:p>
        </w:tc>
        <w:tc>
          <w:tcPr>
            <w:tcW w:w="1189" w:type="dxa"/>
            <w:tcBorders>
              <w:left w:val="single" w:sz="4" w:space="0" w:color="808080"/>
              <w:right w:val="nil"/>
            </w:tcBorders>
            <w:shd w:val="clear" w:color="auto" w:fill="F1F1F1"/>
          </w:tcPr>
          <w:p w14:paraId="6CF29403" w14:textId="77777777" w:rsidR="002D06AE" w:rsidRDefault="002D06AE">
            <w:pPr>
              <w:pStyle w:val="TableParagraph"/>
              <w:spacing w:before="4"/>
              <w:jc w:val="left"/>
              <w:rPr>
                <w:rFonts w:ascii="Palatino Linotype"/>
                <w:sz w:val="9"/>
              </w:rPr>
            </w:pPr>
          </w:p>
          <w:p w14:paraId="31252F80" w14:textId="77777777" w:rsidR="002D06AE" w:rsidRDefault="002C2419">
            <w:pPr>
              <w:pStyle w:val="TableParagraph"/>
              <w:spacing w:before="0"/>
              <w:ind w:right="172"/>
              <w:rPr>
                <w:sz w:val="11"/>
              </w:rPr>
            </w:pPr>
            <w:r>
              <w:rPr>
                <w:spacing w:val="-2"/>
                <w:w w:val="105"/>
                <w:sz w:val="11"/>
              </w:rPr>
              <w:t>3,546,076</w:t>
            </w:r>
          </w:p>
        </w:tc>
        <w:tc>
          <w:tcPr>
            <w:tcW w:w="1052" w:type="dxa"/>
            <w:tcBorders>
              <w:left w:val="nil"/>
              <w:right w:val="nil"/>
            </w:tcBorders>
            <w:shd w:val="clear" w:color="auto" w:fill="F1F1F1"/>
          </w:tcPr>
          <w:p w14:paraId="7A9C1771" w14:textId="77777777" w:rsidR="002D06AE" w:rsidRDefault="002D06AE">
            <w:pPr>
              <w:pStyle w:val="TableParagraph"/>
              <w:spacing w:before="4"/>
              <w:jc w:val="left"/>
              <w:rPr>
                <w:rFonts w:ascii="Palatino Linotype"/>
                <w:sz w:val="9"/>
              </w:rPr>
            </w:pPr>
          </w:p>
          <w:p w14:paraId="513C3100"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0D30BD05" w14:textId="77777777" w:rsidR="002D06AE" w:rsidRDefault="002D06AE">
            <w:pPr>
              <w:pStyle w:val="TableParagraph"/>
              <w:spacing w:before="4"/>
              <w:jc w:val="left"/>
              <w:rPr>
                <w:rFonts w:ascii="Palatino Linotype"/>
                <w:sz w:val="9"/>
              </w:rPr>
            </w:pPr>
          </w:p>
          <w:p w14:paraId="21D03180" w14:textId="77777777" w:rsidR="002D06AE" w:rsidRDefault="002C2419">
            <w:pPr>
              <w:pStyle w:val="TableParagraph"/>
              <w:spacing w:before="0"/>
              <w:ind w:right="50"/>
              <w:rPr>
                <w:sz w:val="11"/>
              </w:rPr>
            </w:pPr>
            <w:r>
              <w:rPr>
                <w:spacing w:val="-2"/>
                <w:w w:val="105"/>
                <w:sz w:val="11"/>
              </w:rPr>
              <w:t>3,546,076</w:t>
            </w:r>
          </w:p>
        </w:tc>
        <w:tc>
          <w:tcPr>
            <w:tcW w:w="1262" w:type="dxa"/>
            <w:tcBorders>
              <w:left w:val="single" w:sz="4" w:space="0" w:color="808080"/>
              <w:right w:val="single" w:sz="4" w:space="0" w:color="808080"/>
            </w:tcBorders>
          </w:tcPr>
          <w:p w14:paraId="4B07B652" w14:textId="77777777" w:rsidR="002D06AE" w:rsidRDefault="002D06AE">
            <w:pPr>
              <w:pStyle w:val="TableParagraph"/>
              <w:spacing w:before="4"/>
              <w:jc w:val="left"/>
              <w:rPr>
                <w:rFonts w:ascii="Palatino Linotype"/>
                <w:sz w:val="9"/>
              </w:rPr>
            </w:pPr>
          </w:p>
          <w:p w14:paraId="01EA31D3" w14:textId="77777777" w:rsidR="002D06AE" w:rsidRDefault="002C2419">
            <w:pPr>
              <w:pStyle w:val="TableParagraph"/>
              <w:spacing w:before="0"/>
              <w:ind w:right="49"/>
              <w:rPr>
                <w:sz w:val="11"/>
              </w:rPr>
            </w:pPr>
            <w:r>
              <w:rPr>
                <w:spacing w:val="-2"/>
                <w:w w:val="105"/>
                <w:sz w:val="11"/>
              </w:rPr>
              <w:t>3,546,076</w:t>
            </w:r>
          </w:p>
        </w:tc>
        <w:tc>
          <w:tcPr>
            <w:tcW w:w="1262" w:type="dxa"/>
            <w:tcBorders>
              <w:left w:val="single" w:sz="4" w:space="0" w:color="808080"/>
              <w:right w:val="single" w:sz="4" w:space="0" w:color="808080"/>
            </w:tcBorders>
          </w:tcPr>
          <w:p w14:paraId="10860A73" w14:textId="77777777" w:rsidR="002D06AE" w:rsidRDefault="002D06AE">
            <w:pPr>
              <w:pStyle w:val="TableParagraph"/>
              <w:spacing w:before="4"/>
              <w:jc w:val="left"/>
              <w:rPr>
                <w:rFonts w:ascii="Palatino Linotype"/>
                <w:sz w:val="9"/>
              </w:rPr>
            </w:pPr>
          </w:p>
          <w:p w14:paraId="014BAA5C"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4ED347F7" w14:textId="77777777" w:rsidR="002D06AE" w:rsidRDefault="002D06AE">
            <w:pPr>
              <w:pStyle w:val="TableParagraph"/>
              <w:spacing w:before="4"/>
              <w:jc w:val="left"/>
              <w:rPr>
                <w:rFonts w:ascii="Palatino Linotype"/>
                <w:sz w:val="9"/>
              </w:rPr>
            </w:pPr>
          </w:p>
          <w:p w14:paraId="1A7C9F95" w14:textId="77777777" w:rsidR="002D06AE" w:rsidRDefault="002C2419">
            <w:pPr>
              <w:pStyle w:val="TableParagraph"/>
              <w:spacing w:before="0"/>
              <w:ind w:right="178"/>
              <w:rPr>
                <w:sz w:val="11"/>
              </w:rPr>
            </w:pPr>
            <w:r>
              <w:rPr>
                <w:w w:val="106"/>
                <w:sz w:val="11"/>
              </w:rPr>
              <w:t>-</w:t>
            </w:r>
          </w:p>
        </w:tc>
      </w:tr>
      <w:tr w:rsidR="002D06AE" w14:paraId="081F6E91" w14:textId="77777777">
        <w:trPr>
          <w:trHeight w:val="374"/>
        </w:trPr>
        <w:tc>
          <w:tcPr>
            <w:tcW w:w="3324" w:type="dxa"/>
            <w:tcBorders>
              <w:left w:val="nil"/>
              <w:right w:val="nil"/>
            </w:tcBorders>
          </w:tcPr>
          <w:p w14:paraId="19CCDAD8" w14:textId="77777777" w:rsidR="002D06AE" w:rsidRDefault="002D06AE">
            <w:pPr>
              <w:pStyle w:val="TableParagraph"/>
              <w:jc w:val="left"/>
              <w:rPr>
                <w:rFonts w:ascii="Palatino Linotype"/>
                <w:sz w:val="9"/>
              </w:rPr>
            </w:pPr>
          </w:p>
          <w:p w14:paraId="62F44764" w14:textId="77777777" w:rsidR="002D06AE" w:rsidRDefault="002C2419">
            <w:pPr>
              <w:pStyle w:val="TableParagraph"/>
              <w:spacing w:before="0"/>
              <w:ind w:left="21"/>
              <w:jc w:val="left"/>
              <w:rPr>
                <w:b/>
                <w:sz w:val="11"/>
              </w:rPr>
            </w:pPr>
            <w:r>
              <w:rPr>
                <w:b/>
                <w:w w:val="105"/>
                <w:sz w:val="11"/>
              </w:rPr>
              <w:t>Intersection</w:t>
            </w:r>
            <w:r>
              <w:rPr>
                <w:b/>
                <w:spacing w:val="2"/>
                <w:w w:val="105"/>
                <w:sz w:val="11"/>
              </w:rPr>
              <w:t xml:space="preserve"> </w:t>
            </w:r>
            <w:r>
              <w:rPr>
                <w:b/>
                <w:w w:val="105"/>
                <w:sz w:val="11"/>
              </w:rPr>
              <w:t>-</w:t>
            </w:r>
            <w:r>
              <w:rPr>
                <w:b/>
                <w:spacing w:val="1"/>
                <w:w w:val="105"/>
                <w:sz w:val="11"/>
              </w:rPr>
              <w:t xml:space="preserve"> </w:t>
            </w:r>
            <w:r>
              <w:rPr>
                <w:b/>
                <w:w w:val="105"/>
                <w:sz w:val="11"/>
              </w:rPr>
              <w:t>Surf</w:t>
            </w:r>
            <w:r>
              <w:rPr>
                <w:b/>
                <w:spacing w:val="1"/>
                <w:w w:val="105"/>
                <w:sz w:val="11"/>
              </w:rPr>
              <w:t xml:space="preserve"> </w:t>
            </w:r>
            <w:r>
              <w:rPr>
                <w:b/>
                <w:w w:val="105"/>
                <w:sz w:val="11"/>
              </w:rPr>
              <w:t>Coast</w:t>
            </w:r>
            <w:r>
              <w:rPr>
                <w:b/>
                <w:spacing w:val="1"/>
                <w:w w:val="105"/>
                <w:sz w:val="11"/>
              </w:rPr>
              <w:t xml:space="preserve"> </w:t>
            </w:r>
            <w:r>
              <w:rPr>
                <w:b/>
                <w:w w:val="105"/>
                <w:sz w:val="11"/>
              </w:rPr>
              <w:t>Hwy</w:t>
            </w:r>
            <w:r>
              <w:rPr>
                <w:b/>
                <w:spacing w:val="2"/>
                <w:w w:val="105"/>
                <w:sz w:val="11"/>
              </w:rPr>
              <w:t xml:space="preserve"> </w:t>
            </w:r>
            <w:r>
              <w:rPr>
                <w:b/>
                <w:w w:val="105"/>
                <w:sz w:val="11"/>
              </w:rPr>
              <w:t>and</w:t>
            </w:r>
            <w:r>
              <w:rPr>
                <w:b/>
                <w:spacing w:val="2"/>
                <w:w w:val="105"/>
                <w:sz w:val="11"/>
              </w:rPr>
              <w:t xml:space="preserve"> </w:t>
            </w:r>
            <w:r>
              <w:rPr>
                <w:b/>
                <w:w w:val="105"/>
                <w:sz w:val="11"/>
              </w:rPr>
              <w:t xml:space="preserve">Boundary </w:t>
            </w:r>
            <w:r>
              <w:rPr>
                <w:b/>
                <w:spacing w:val="-4"/>
                <w:w w:val="105"/>
                <w:sz w:val="11"/>
              </w:rPr>
              <w:t>Road</w:t>
            </w:r>
          </w:p>
        </w:tc>
        <w:tc>
          <w:tcPr>
            <w:tcW w:w="5589" w:type="dxa"/>
            <w:tcBorders>
              <w:left w:val="nil"/>
              <w:right w:val="single" w:sz="4" w:space="0" w:color="808080"/>
            </w:tcBorders>
          </w:tcPr>
          <w:p w14:paraId="5063A6A3" w14:textId="77777777" w:rsidR="002D06AE" w:rsidRDefault="002D06AE">
            <w:pPr>
              <w:pStyle w:val="TableParagraph"/>
              <w:spacing w:before="6"/>
              <w:jc w:val="left"/>
              <w:rPr>
                <w:rFonts w:ascii="Palatino Linotype"/>
                <w:sz w:val="9"/>
              </w:rPr>
            </w:pPr>
          </w:p>
          <w:p w14:paraId="19FC96DB" w14:textId="77777777" w:rsidR="002D06AE" w:rsidRDefault="002C2419">
            <w:pPr>
              <w:pStyle w:val="TableParagraph"/>
              <w:spacing w:before="1"/>
              <w:ind w:left="52"/>
              <w:jc w:val="left"/>
              <w:rPr>
                <w:sz w:val="11"/>
              </w:rPr>
            </w:pPr>
            <w:r>
              <w:rPr>
                <w:w w:val="105"/>
                <w:sz w:val="11"/>
              </w:rPr>
              <w:t>Construction of</w:t>
            </w:r>
            <w:r>
              <w:rPr>
                <w:spacing w:val="1"/>
                <w:w w:val="105"/>
                <w:sz w:val="11"/>
              </w:rPr>
              <w:t xml:space="preserve"> </w:t>
            </w:r>
            <w:r>
              <w:rPr>
                <w:w w:val="105"/>
                <w:sz w:val="11"/>
              </w:rPr>
              <w:t>a signalised</w:t>
            </w:r>
            <w:r>
              <w:rPr>
                <w:spacing w:val="-1"/>
                <w:w w:val="105"/>
                <w:sz w:val="11"/>
              </w:rPr>
              <w:t xml:space="preserve"> </w:t>
            </w:r>
            <w:r>
              <w:rPr>
                <w:w w:val="105"/>
                <w:sz w:val="11"/>
              </w:rPr>
              <w:t>intersection - Surf Coast</w:t>
            </w:r>
            <w:r>
              <w:rPr>
                <w:spacing w:val="1"/>
                <w:w w:val="105"/>
                <w:sz w:val="11"/>
              </w:rPr>
              <w:t xml:space="preserve"> </w:t>
            </w:r>
            <w:r>
              <w:rPr>
                <w:w w:val="105"/>
                <w:sz w:val="11"/>
              </w:rPr>
              <w:t>Hwy</w:t>
            </w:r>
            <w:r>
              <w:rPr>
                <w:spacing w:val="-2"/>
                <w:w w:val="105"/>
                <w:sz w:val="11"/>
              </w:rPr>
              <w:t xml:space="preserve"> </w:t>
            </w:r>
            <w:r>
              <w:rPr>
                <w:w w:val="105"/>
                <w:sz w:val="11"/>
              </w:rPr>
              <w:t>and</w:t>
            </w:r>
            <w:r>
              <w:rPr>
                <w:spacing w:val="-1"/>
                <w:w w:val="105"/>
                <w:sz w:val="11"/>
              </w:rPr>
              <w:t xml:space="preserve"> </w:t>
            </w:r>
            <w:r>
              <w:rPr>
                <w:w w:val="105"/>
                <w:sz w:val="11"/>
              </w:rPr>
              <w:t>Boundary</w:t>
            </w:r>
            <w:r>
              <w:rPr>
                <w:spacing w:val="-4"/>
                <w:w w:val="105"/>
                <w:sz w:val="11"/>
              </w:rPr>
              <w:t xml:space="preserve"> </w:t>
            </w:r>
            <w:r>
              <w:rPr>
                <w:w w:val="105"/>
                <w:sz w:val="11"/>
              </w:rPr>
              <w:t>Road</w:t>
            </w:r>
            <w:r>
              <w:rPr>
                <w:spacing w:val="-1"/>
                <w:w w:val="105"/>
                <w:sz w:val="11"/>
              </w:rPr>
              <w:t xml:space="preserve"> </w:t>
            </w:r>
            <w:r>
              <w:rPr>
                <w:spacing w:val="-2"/>
                <w:w w:val="105"/>
                <w:sz w:val="11"/>
              </w:rPr>
              <w:t>(DI_RO_01).</w:t>
            </w:r>
          </w:p>
        </w:tc>
        <w:tc>
          <w:tcPr>
            <w:tcW w:w="1189" w:type="dxa"/>
            <w:tcBorders>
              <w:left w:val="single" w:sz="4" w:space="0" w:color="808080"/>
              <w:right w:val="nil"/>
            </w:tcBorders>
            <w:shd w:val="clear" w:color="auto" w:fill="F1F1F1"/>
          </w:tcPr>
          <w:p w14:paraId="0A3408A8" w14:textId="77777777" w:rsidR="002D06AE" w:rsidRDefault="002D06AE">
            <w:pPr>
              <w:pStyle w:val="TableParagraph"/>
              <w:spacing w:before="4"/>
              <w:jc w:val="left"/>
              <w:rPr>
                <w:rFonts w:ascii="Palatino Linotype"/>
                <w:sz w:val="9"/>
              </w:rPr>
            </w:pPr>
          </w:p>
          <w:p w14:paraId="093CD83F" w14:textId="77777777" w:rsidR="002D06AE" w:rsidRDefault="002C2419">
            <w:pPr>
              <w:pStyle w:val="TableParagraph"/>
              <w:spacing w:before="0"/>
              <w:ind w:right="172"/>
              <w:rPr>
                <w:sz w:val="11"/>
              </w:rPr>
            </w:pPr>
            <w:r>
              <w:rPr>
                <w:spacing w:val="-2"/>
                <w:w w:val="105"/>
                <w:sz w:val="11"/>
              </w:rPr>
              <w:t>3,465,000</w:t>
            </w:r>
          </w:p>
        </w:tc>
        <w:tc>
          <w:tcPr>
            <w:tcW w:w="1052" w:type="dxa"/>
            <w:tcBorders>
              <w:left w:val="nil"/>
              <w:right w:val="nil"/>
            </w:tcBorders>
            <w:shd w:val="clear" w:color="auto" w:fill="F1F1F1"/>
          </w:tcPr>
          <w:p w14:paraId="7E4099BD" w14:textId="77777777" w:rsidR="002D06AE" w:rsidRDefault="002D06AE">
            <w:pPr>
              <w:pStyle w:val="TableParagraph"/>
              <w:spacing w:before="4"/>
              <w:jc w:val="left"/>
              <w:rPr>
                <w:rFonts w:ascii="Palatino Linotype"/>
                <w:sz w:val="9"/>
              </w:rPr>
            </w:pPr>
          </w:p>
          <w:p w14:paraId="0F56D1FD"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10C280CC" w14:textId="77777777" w:rsidR="002D06AE" w:rsidRDefault="002D06AE">
            <w:pPr>
              <w:pStyle w:val="TableParagraph"/>
              <w:spacing w:before="4"/>
              <w:jc w:val="left"/>
              <w:rPr>
                <w:rFonts w:ascii="Palatino Linotype"/>
                <w:sz w:val="9"/>
              </w:rPr>
            </w:pPr>
          </w:p>
          <w:p w14:paraId="10D3DA32" w14:textId="77777777" w:rsidR="002D06AE" w:rsidRDefault="002C2419">
            <w:pPr>
              <w:pStyle w:val="TableParagraph"/>
              <w:spacing w:before="0"/>
              <w:ind w:right="50"/>
              <w:rPr>
                <w:sz w:val="11"/>
              </w:rPr>
            </w:pPr>
            <w:r>
              <w:rPr>
                <w:spacing w:val="-2"/>
                <w:w w:val="105"/>
                <w:sz w:val="11"/>
              </w:rPr>
              <w:t>3,465,000</w:t>
            </w:r>
          </w:p>
        </w:tc>
        <w:tc>
          <w:tcPr>
            <w:tcW w:w="1262" w:type="dxa"/>
            <w:tcBorders>
              <w:left w:val="single" w:sz="4" w:space="0" w:color="808080"/>
              <w:right w:val="single" w:sz="4" w:space="0" w:color="808080"/>
            </w:tcBorders>
          </w:tcPr>
          <w:p w14:paraId="2A66599A" w14:textId="77777777" w:rsidR="002D06AE" w:rsidRDefault="002D06AE">
            <w:pPr>
              <w:pStyle w:val="TableParagraph"/>
              <w:spacing w:before="4"/>
              <w:jc w:val="left"/>
              <w:rPr>
                <w:rFonts w:ascii="Palatino Linotype"/>
                <w:sz w:val="9"/>
              </w:rPr>
            </w:pPr>
          </w:p>
          <w:p w14:paraId="33882D95" w14:textId="77777777" w:rsidR="002D06AE" w:rsidRDefault="002C2419">
            <w:pPr>
              <w:pStyle w:val="TableParagraph"/>
              <w:spacing w:before="0"/>
              <w:ind w:right="178"/>
              <w:rPr>
                <w:sz w:val="11"/>
              </w:rPr>
            </w:pPr>
            <w:r>
              <w:rPr>
                <w:w w:val="106"/>
                <w:sz w:val="11"/>
              </w:rPr>
              <w:t>-</w:t>
            </w:r>
          </w:p>
        </w:tc>
        <w:tc>
          <w:tcPr>
            <w:tcW w:w="1262" w:type="dxa"/>
            <w:tcBorders>
              <w:left w:val="single" w:sz="4" w:space="0" w:color="808080"/>
              <w:right w:val="single" w:sz="4" w:space="0" w:color="808080"/>
            </w:tcBorders>
          </w:tcPr>
          <w:p w14:paraId="0A496F4B" w14:textId="77777777" w:rsidR="002D06AE" w:rsidRDefault="002D06AE">
            <w:pPr>
              <w:pStyle w:val="TableParagraph"/>
              <w:spacing w:before="4"/>
              <w:jc w:val="left"/>
              <w:rPr>
                <w:rFonts w:ascii="Palatino Linotype"/>
                <w:sz w:val="9"/>
              </w:rPr>
            </w:pPr>
          </w:p>
          <w:p w14:paraId="3E3F52A2"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1E51E825" w14:textId="77777777" w:rsidR="002D06AE" w:rsidRDefault="002D06AE">
            <w:pPr>
              <w:pStyle w:val="TableParagraph"/>
              <w:spacing w:before="4"/>
              <w:jc w:val="left"/>
              <w:rPr>
                <w:rFonts w:ascii="Palatino Linotype"/>
                <w:sz w:val="9"/>
              </w:rPr>
            </w:pPr>
          </w:p>
          <w:p w14:paraId="47439E5F" w14:textId="77777777" w:rsidR="002D06AE" w:rsidRDefault="002C2419">
            <w:pPr>
              <w:pStyle w:val="TableParagraph"/>
              <w:spacing w:before="0"/>
              <w:ind w:right="178"/>
              <w:rPr>
                <w:sz w:val="11"/>
              </w:rPr>
            </w:pPr>
            <w:r>
              <w:rPr>
                <w:w w:val="106"/>
                <w:sz w:val="11"/>
              </w:rPr>
              <w:t>-</w:t>
            </w:r>
          </w:p>
        </w:tc>
      </w:tr>
      <w:tr w:rsidR="002D06AE" w14:paraId="47627BFC" w14:textId="77777777">
        <w:trPr>
          <w:trHeight w:val="374"/>
        </w:trPr>
        <w:tc>
          <w:tcPr>
            <w:tcW w:w="3324" w:type="dxa"/>
            <w:tcBorders>
              <w:left w:val="nil"/>
              <w:right w:val="nil"/>
            </w:tcBorders>
          </w:tcPr>
          <w:p w14:paraId="38E1722A" w14:textId="77777777" w:rsidR="002D06AE" w:rsidRDefault="002D06AE">
            <w:pPr>
              <w:pStyle w:val="TableParagraph"/>
              <w:jc w:val="left"/>
              <w:rPr>
                <w:rFonts w:ascii="Palatino Linotype"/>
                <w:sz w:val="9"/>
              </w:rPr>
            </w:pPr>
          </w:p>
          <w:p w14:paraId="3BE585A8" w14:textId="77777777" w:rsidR="002D06AE" w:rsidRDefault="002C2419">
            <w:pPr>
              <w:pStyle w:val="TableParagraph"/>
              <w:spacing w:before="0"/>
              <w:ind w:left="21"/>
              <w:jc w:val="left"/>
              <w:rPr>
                <w:b/>
                <w:sz w:val="11"/>
              </w:rPr>
            </w:pPr>
            <w:r>
              <w:rPr>
                <w:b/>
                <w:w w:val="105"/>
                <w:sz w:val="11"/>
              </w:rPr>
              <w:t xml:space="preserve">Jetty Road </w:t>
            </w:r>
            <w:r>
              <w:rPr>
                <w:b/>
                <w:spacing w:val="-2"/>
                <w:w w:val="105"/>
                <w:sz w:val="11"/>
              </w:rPr>
              <w:t>Intersection</w:t>
            </w:r>
          </w:p>
        </w:tc>
        <w:tc>
          <w:tcPr>
            <w:tcW w:w="5589" w:type="dxa"/>
            <w:tcBorders>
              <w:left w:val="nil"/>
              <w:right w:val="single" w:sz="4" w:space="0" w:color="808080"/>
            </w:tcBorders>
          </w:tcPr>
          <w:p w14:paraId="6F45540C" w14:textId="77777777" w:rsidR="002D06AE" w:rsidRDefault="002C2419">
            <w:pPr>
              <w:pStyle w:val="TableParagraph"/>
              <w:spacing w:before="56" w:line="273" w:lineRule="auto"/>
              <w:ind w:left="52"/>
              <w:jc w:val="left"/>
              <w:rPr>
                <w:sz w:val="11"/>
              </w:rPr>
            </w:pPr>
            <w:r>
              <w:rPr>
                <w:w w:val="105"/>
                <w:sz w:val="11"/>
              </w:rPr>
              <w:t>DCP funded project required to design and construct the Central Road Drysdale Jetty Road Intersection -</w:t>
            </w:r>
            <w:r>
              <w:rPr>
                <w:spacing w:val="40"/>
                <w:w w:val="105"/>
                <w:sz w:val="11"/>
              </w:rPr>
              <w:t xml:space="preserve"> </w:t>
            </w:r>
            <w:r>
              <w:rPr>
                <w:spacing w:val="-2"/>
                <w:w w:val="105"/>
                <w:sz w:val="11"/>
              </w:rPr>
              <w:t>DI_RD_02.</w:t>
            </w:r>
          </w:p>
        </w:tc>
        <w:tc>
          <w:tcPr>
            <w:tcW w:w="1189" w:type="dxa"/>
            <w:tcBorders>
              <w:left w:val="single" w:sz="4" w:space="0" w:color="808080"/>
              <w:right w:val="nil"/>
            </w:tcBorders>
            <w:shd w:val="clear" w:color="auto" w:fill="F1F1F1"/>
          </w:tcPr>
          <w:p w14:paraId="51B63E47" w14:textId="77777777" w:rsidR="002D06AE" w:rsidRDefault="002D06AE">
            <w:pPr>
              <w:pStyle w:val="TableParagraph"/>
              <w:spacing w:before="4"/>
              <w:jc w:val="left"/>
              <w:rPr>
                <w:rFonts w:ascii="Palatino Linotype"/>
                <w:sz w:val="9"/>
              </w:rPr>
            </w:pPr>
          </w:p>
          <w:p w14:paraId="5780159D" w14:textId="77777777" w:rsidR="002D06AE" w:rsidRDefault="002C2419">
            <w:pPr>
              <w:pStyle w:val="TableParagraph"/>
              <w:spacing w:before="0"/>
              <w:ind w:right="302"/>
              <w:rPr>
                <w:sz w:val="11"/>
              </w:rPr>
            </w:pPr>
            <w:r>
              <w:rPr>
                <w:w w:val="106"/>
                <w:sz w:val="11"/>
              </w:rPr>
              <w:t>-</w:t>
            </w:r>
          </w:p>
        </w:tc>
        <w:tc>
          <w:tcPr>
            <w:tcW w:w="1052" w:type="dxa"/>
            <w:tcBorders>
              <w:left w:val="nil"/>
              <w:right w:val="nil"/>
            </w:tcBorders>
            <w:shd w:val="clear" w:color="auto" w:fill="F1F1F1"/>
          </w:tcPr>
          <w:p w14:paraId="67CA107C" w14:textId="77777777" w:rsidR="002D06AE" w:rsidRDefault="002D06AE">
            <w:pPr>
              <w:pStyle w:val="TableParagraph"/>
              <w:spacing w:before="4"/>
              <w:jc w:val="left"/>
              <w:rPr>
                <w:rFonts w:ascii="Palatino Linotype"/>
                <w:sz w:val="9"/>
              </w:rPr>
            </w:pPr>
          </w:p>
          <w:p w14:paraId="4DE746D4"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3C950E6E" w14:textId="77777777" w:rsidR="002D06AE" w:rsidRDefault="002D06AE">
            <w:pPr>
              <w:pStyle w:val="TableParagraph"/>
              <w:spacing w:before="4"/>
              <w:jc w:val="left"/>
              <w:rPr>
                <w:rFonts w:ascii="Palatino Linotype"/>
                <w:sz w:val="9"/>
              </w:rPr>
            </w:pPr>
          </w:p>
          <w:p w14:paraId="3D575C84"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5B850387" w14:textId="77777777" w:rsidR="002D06AE" w:rsidRDefault="002D06AE">
            <w:pPr>
              <w:pStyle w:val="TableParagraph"/>
              <w:spacing w:before="4"/>
              <w:jc w:val="left"/>
              <w:rPr>
                <w:rFonts w:ascii="Palatino Linotype"/>
                <w:sz w:val="9"/>
              </w:rPr>
            </w:pPr>
          </w:p>
          <w:p w14:paraId="18E52823" w14:textId="77777777" w:rsidR="002D06AE" w:rsidRDefault="002C2419">
            <w:pPr>
              <w:pStyle w:val="TableParagraph"/>
              <w:spacing w:before="0"/>
              <w:ind w:right="50"/>
              <w:rPr>
                <w:sz w:val="11"/>
              </w:rPr>
            </w:pPr>
            <w:r>
              <w:rPr>
                <w:spacing w:val="-2"/>
                <w:w w:val="105"/>
                <w:sz w:val="11"/>
              </w:rPr>
              <w:t>378,708</w:t>
            </w:r>
          </w:p>
        </w:tc>
        <w:tc>
          <w:tcPr>
            <w:tcW w:w="1262" w:type="dxa"/>
            <w:tcBorders>
              <w:left w:val="single" w:sz="4" w:space="0" w:color="808080"/>
              <w:right w:val="single" w:sz="4" w:space="0" w:color="808080"/>
            </w:tcBorders>
          </w:tcPr>
          <w:p w14:paraId="2A41953E" w14:textId="77777777" w:rsidR="002D06AE" w:rsidRDefault="002D06AE">
            <w:pPr>
              <w:pStyle w:val="TableParagraph"/>
              <w:spacing w:before="4"/>
              <w:jc w:val="left"/>
              <w:rPr>
                <w:rFonts w:ascii="Palatino Linotype"/>
                <w:sz w:val="9"/>
              </w:rPr>
            </w:pPr>
          </w:p>
          <w:p w14:paraId="31072CCA"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7B4DFCDF" w14:textId="77777777" w:rsidR="002D06AE" w:rsidRDefault="002D06AE">
            <w:pPr>
              <w:pStyle w:val="TableParagraph"/>
              <w:spacing w:before="4"/>
              <w:jc w:val="left"/>
              <w:rPr>
                <w:rFonts w:ascii="Palatino Linotype"/>
                <w:sz w:val="9"/>
              </w:rPr>
            </w:pPr>
          </w:p>
          <w:p w14:paraId="79EAFFC1" w14:textId="77777777" w:rsidR="002D06AE" w:rsidRDefault="002C2419">
            <w:pPr>
              <w:pStyle w:val="TableParagraph"/>
              <w:spacing w:before="0"/>
              <w:ind w:right="178"/>
              <w:rPr>
                <w:sz w:val="11"/>
              </w:rPr>
            </w:pPr>
            <w:r>
              <w:rPr>
                <w:w w:val="106"/>
                <w:sz w:val="11"/>
              </w:rPr>
              <w:t>-</w:t>
            </w:r>
          </w:p>
        </w:tc>
      </w:tr>
      <w:tr w:rsidR="002D06AE" w14:paraId="1D2EDAC0" w14:textId="77777777">
        <w:trPr>
          <w:trHeight w:val="374"/>
        </w:trPr>
        <w:tc>
          <w:tcPr>
            <w:tcW w:w="3324" w:type="dxa"/>
            <w:tcBorders>
              <w:left w:val="nil"/>
              <w:right w:val="nil"/>
            </w:tcBorders>
          </w:tcPr>
          <w:p w14:paraId="283B498A" w14:textId="77777777" w:rsidR="002D06AE" w:rsidRDefault="002C2419">
            <w:pPr>
              <w:pStyle w:val="TableParagraph"/>
              <w:spacing w:before="33" w:line="150" w:lineRule="atLeast"/>
              <w:ind w:left="21"/>
              <w:jc w:val="left"/>
              <w:rPr>
                <w:b/>
                <w:sz w:val="11"/>
              </w:rPr>
            </w:pPr>
            <w:r>
              <w:rPr>
                <w:b/>
                <w:w w:val="105"/>
                <w:sz w:val="11"/>
              </w:rPr>
              <w:t>Local Roads Construction Sub Program - Road &amp; Street</w:t>
            </w:r>
            <w:r>
              <w:rPr>
                <w:b/>
                <w:spacing w:val="40"/>
                <w:w w:val="105"/>
                <w:sz w:val="11"/>
              </w:rPr>
              <w:t xml:space="preserve"> </w:t>
            </w:r>
            <w:r>
              <w:rPr>
                <w:b/>
                <w:w w:val="105"/>
                <w:sz w:val="11"/>
              </w:rPr>
              <w:t>Management - Core Program</w:t>
            </w:r>
          </w:p>
        </w:tc>
        <w:tc>
          <w:tcPr>
            <w:tcW w:w="5589" w:type="dxa"/>
            <w:tcBorders>
              <w:left w:val="nil"/>
              <w:right w:val="single" w:sz="4" w:space="0" w:color="808080"/>
            </w:tcBorders>
          </w:tcPr>
          <w:p w14:paraId="0581088E" w14:textId="77777777" w:rsidR="002D06AE" w:rsidRDefault="002D06AE">
            <w:pPr>
              <w:pStyle w:val="TableParagraph"/>
              <w:spacing w:before="6"/>
              <w:jc w:val="left"/>
              <w:rPr>
                <w:rFonts w:ascii="Palatino Linotype"/>
                <w:sz w:val="9"/>
              </w:rPr>
            </w:pPr>
          </w:p>
          <w:p w14:paraId="4231E5C2" w14:textId="77777777" w:rsidR="002D06AE" w:rsidRDefault="002C2419">
            <w:pPr>
              <w:pStyle w:val="TableParagraph"/>
              <w:spacing w:before="1"/>
              <w:ind w:left="52"/>
              <w:jc w:val="left"/>
              <w:rPr>
                <w:sz w:val="11"/>
              </w:rPr>
            </w:pPr>
            <w:r>
              <w:rPr>
                <w:w w:val="105"/>
                <w:sz w:val="11"/>
              </w:rPr>
              <w:t>Ongoing</w:t>
            </w:r>
            <w:r>
              <w:rPr>
                <w:spacing w:val="-1"/>
                <w:w w:val="105"/>
                <w:sz w:val="11"/>
              </w:rPr>
              <w:t xml:space="preserve"> </w:t>
            </w:r>
            <w:r>
              <w:rPr>
                <w:w w:val="105"/>
                <w:sz w:val="11"/>
              </w:rPr>
              <w:t>annual</w:t>
            </w:r>
            <w:r>
              <w:rPr>
                <w:spacing w:val="-3"/>
                <w:w w:val="105"/>
                <w:sz w:val="11"/>
              </w:rPr>
              <w:t xml:space="preserve"> </w:t>
            </w:r>
            <w:r>
              <w:rPr>
                <w:w w:val="105"/>
                <w:sz w:val="11"/>
              </w:rPr>
              <w:t>program</w:t>
            </w:r>
            <w:r>
              <w:rPr>
                <w:spacing w:val="-1"/>
                <w:w w:val="105"/>
                <w:sz w:val="11"/>
              </w:rPr>
              <w:t xml:space="preserve"> </w:t>
            </w:r>
            <w:r>
              <w:rPr>
                <w:w w:val="105"/>
                <w:sz w:val="11"/>
              </w:rPr>
              <w:t>of local</w:t>
            </w:r>
            <w:r>
              <w:rPr>
                <w:spacing w:val="-3"/>
                <w:w w:val="105"/>
                <w:sz w:val="11"/>
              </w:rPr>
              <w:t xml:space="preserve"> </w:t>
            </w:r>
            <w:r>
              <w:rPr>
                <w:w w:val="105"/>
                <w:sz w:val="11"/>
              </w:rPr>
              <w:t>road</w:t>
            </w:r>
            <w:r>
              <w:rPr>
                <w:spacing w:val="-1"/>
                <w:w w:val="105"/>
                <w:sz w:val="11"/>
              </w:rPr>
              <w:t xml:space="preserve"> </w:t>
            </w:r>
            <w:r>
              <w:rPr>
                <w:w w:val="105"/>
                <w:sz w:val="11"/>
              </w:rPr>
              <w:t>works including</w:t>
            </w:r>
            <w:r>
              <w:rPr>
                <w:spacing w:val="-1"/>
                <w:w w:val="105"/>
                <w:sz w:val="11"/>
              </w:rPr>
              <w:t xml:space="preserve"> </w:t>
            </w:r>
            <w:r>
              <w:rPr>
                <w:w w:val="105"/>
                <w:sz w:val="11"/>
              </w:rPr>
              <w:t>road</w:t>
            </w:r>
            <w:r>
              <w:rPr>
                <w:spacing w:val="-1"/>
                <w:w w:val="105"/>
                <w:sz w:val="11"/>
              </w:rPr>
              <w:t xml:space="preserve"> </w:t>
            </w:r>
            <w:r>
              <w:rPr>
                <w:w w:val="105"/>
                <w:sz w:val="11"/>
              </w:rPr>
              <w:t>construction</w:t>
            </w:r>
            <w:r>
              <w:rPr>
                <w:spacing w:val="-1"/>
                <w:w w:val="105"/>
                <w:sz w:val="11"/>
              </w:rPr>
              <w:t xml:space="preserve"> </w:t>
            </w:r>
            <w:r>
              <w:rPr>
                <w:w w:val="105"/>
                <w:sz w:val="11"/>
              </w:rPr>
              <w:t>and</w:t>
            </w:r>
            <w:r>
              <w:rPr>
                <w:spacing w:val="-1"/>
                <w:w w:val="105"/>
                <w:sz w:val="11"/>
              </w:rPr>
              <w:t xml:space="preserve"> </w:t>
            </w:r>
            <w:r>
              <w:rPr>
                <w:w w:val="105"/>
                <w:sz w:val="11"/>
              </w:rPr>
              <w:t>provision</w:t>
            </w:r>
            <w:r>
              <w:rPr>
                <w:spacing w:val="-1"/>
                <w:w w:val="105"/>
                <w:sz w:val="11"/>
              </w:rPr>
              <w:t xml:space="preserve"> </w:t>
            </w:r>
            <w:r>
              <w:rPr>
                <w:w w:val="105"/>
                <w:sz w:val="11"/>
              </w:rPr>
              <w:t xml:space="preserve">of </w:t>
            </w:r>
            <w:r>
              <w:rPr>
                <w:spacing w:val="-2"/>
                <w:w w:val="105"/>
                <w:sz w:val="11"/>
              </w:rPr>
              <w:t>roundabouts.</w:t>
            </w:r>
          </w:p>
        </w:tc>
        <w:tc>
          <w:tcPr>
            <w:tcW w:w="1189" w:type="dxa"/>
            <w:tcBorders>
              <w:left w:val="single" w:sz="4" w:space="0" w:color="808080"/>
              <w:right w:val="nil"/>
            </w:tcBorders>
            <w:shd w:val="clear" w:color="auto" w:fill="F1F1F1"/>
          </w:tcPr>
          <w:p w14:paraId="0F4829D5" w14:textId="77777777" w:rsidR="002D06AE" w:rsidRDefault="002D06AE">
            <w:pPr>
              <w:pStyle w:val="TableParagraph"/>
              <w:spacing w:before="4"/>
              <w:jc w:val="left"/>
              <w:rPr>
                <w:rFonts w:ascii="Palatino Linotype"/>
                <w:sz w:val="9"/>
              </w:rPr>
            </w:pPr>
          </w:p>
          <w:p w14:paraId="5E798880" w14:textId="77777777" w:rsidR="002D06AE" w:rsidRDefault="002C2419">
            <w:pPr>
              <w:pStyle w:val="TableParagraph"/>
              <w:spacing w:before="0"/>
              <w:ind w:right="173"/>
              <w:rPr>
                <w:sz w:val="11"/>
              </w:rPr>
            </w:pPr>
            <w:r>
              <w:rPr>
                <w:spacing w:val="-2"/>
                <w:w w:val="105"/>
                <w:sz w:val="11"/>
              </w:rPr>
              <w:t>970,470</w:t>
            </w:r>
          </w:p>
        </w:tc>
        <w:tc>
          <w:tcPr>
            <w:tcW w:w="1052" w:type="dxa"/>
            <w:tcBorders>
              <w:left w:val="nil"/>
              <w:right w:val="nil"/>
            </w:tcBorders>
            <w:shd w:val="clear" w:color="auto" w:fill="F1F1F1"/>
          </w:tcPr>
          <w:p w14:paraId="77767236" w14:textId="77777777" w:rsidR="002D06AE" w:rsidRDefault="002D06AE">
            <w:pPr>
              <w:pStyle w:val="TableParagraph"/>
              <w:spacing w:before="4"/>
              <w:jc w:val="left"/>
              <w:rPr>
                <w:rFonts w:ascii="Palatino Linotype"/>
                <w:sz w:val="9"/>
              </w:rPr>
            </w:pPr>
          </w:p>
          <w:p w14:paraId="1608680C"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5B8C5386" w14:textId="77777777" w:rsidR="002D06AE" w:rsidRDefault="002D06AE">
            <w:pPr>
              <w:pStyle w:val="TableParagraph"/>
              <w:spacing w:before="4"/>
              <w:jc w:val="left"/>
              <w:rPr>
                <w:rFonts w:ascii="Palatino Linotype"/>
                <w:sz w:val="9"/>
              </w:rPr>
            </w:pPr>
          </w:p>
          <w:p w14:paraId="316D1A3E" w14:textId="77777777" w:rsidR="002D06AE" w:rsidRDefault="002C2419">
            <w:pPr>
              <w:pStyle w:val="TableParagraph"/>
              <w:spacing w:before="0"/>
              <w:ind w:right="50"/>
              <w:rPr>
                <w:sz w:val="11"/>
              </w:rPr>
            </w:pPr>
            <w:r>
              <w:rPr>
                <w:spacing w:val="-2"/>
                <w:w w:val="105"/>
                <w:sz w:val="11"/>
              </w:rPr>
              <w:t>970,470</w:t>
            </w:r>
          </w:p>
        </w:tc>
        <w:tc>
          <w:tcPr>
            <w:tcW w:w="1262" w:type="dxa"/>
            <w:tcBorders>
              <w:left w:val="single" w:sz="4" w:space="0" w:color="808080"/>
              <w:right w:val="single" w:sz="4" w:space="0" w:color="808080"/>
            </w:tcBorders>
          </w:tcPr>
          <w:p w14:paraId="419478D7" w14:textId="77777777" w:rsidR="002D06AE" w:rsidRDefault="002D06AE">
            <w:pPr>
              <w:pStyle w:val="TableParagraph"/>
              <w:spacing w:before="4"/>
              <w:jc w:val="left"/>
              <w:rPr>
                <w:rFonts w:ascii="Palatino Linotype"/>
                <w:sz w:val="9"/>
              </w:rPr>
            </w:pPr>
          </w:p>
          <w:p w14:paraId="77ECB269" w14:textId="77777777" w:rsidR="002D06AE" w:rsidRDefault="002C2419">
            <w:pPr>
              <w:pStyle w:val="TableParagraph"/>
              <w:spacing w:before="0"/>
              <w:ind w:right="49"/>
              <w:rPr>
                <w:sz w:val="11"/>
              </w:rPr>
            </w:pPr>
            <w:r>
              <w:rPr>
                <w:spacing w:val="-2"/>
                <w:w w:val="105"/>
                <w:sz w:val="11"/>
              </w:rPr>
              <w:t>989,879</w:t>
            </w:r>
          </w:p>
        </w:tc>
        <w:tc>
          <w:tcPr>
            <w:tcW w:w="1262" w:type="dxa"/>
            <w:tcBorders>
              <w:left w:val="single" w:sz="4" w:space="0" w:color="808080"/>
              <w:right w:val="single" w:sz="4" w:space="0" w:color="808080"/>
            </w:tcBorders>
          </w:tcPr>
          <w:p w14:paraId="4E854BF9" w14:textId="77777777" w:rsidR="002D06AE" w:rsidRDefault="002D06AE">
            <w:pPr>
              <w:pStyle w:val="TableParagraph"/>
              <w:spacing w:before="4"/>
              <w:jc w:val="left"/>
              <w:rPr>
                <w:rFonts w:ascii="Palatino Linotype"/>
                <w:sz w:val="9"/>
              </w:rPr>
            </w:pPr>
          </w:p>
          <w:p w14:paraId="6AC06399" w14:textId="77777777" w:rsidR="002D06AE" w:rsidRDefault="002C2419">
            <w:pPr>
              <w:pStyle w:val="TableParagraph"/>
              <w:spacing w:before="0"/>
              <w:ind w:right="49"/>
              <w:rPr>
                <w:sz w:val="11"/>
              </w:rPr>
            </w:pPr>
            <w:r>
              <w:rPr>
                <w:spacing w:val="-2"/>
                <w:w w:val="105"/>
                <w:sz w:val="11"/>
              </w:rPr>
              <w:t>1,009,676</w:t>
            </w:r>
          </w:p>
        </w:tc>
        <w:tc>
          <w:tcPr>
            <w:tcW w:w="1262" w:type="dxa"/>
            <w:tcBorders>
              <w:left w:val="single" w:sz="4" w:space="0" w:color="808080"/>
              <w:right w:val="single" w:sz="4" w:space="0" w:color="808080"/>
            </w:tcBorders>
          </w:tcPr>
          <w:p w14:paraId="71B9E41B" w14:textId="77777777" w:rsidR="002D06AE" w:rsidRDefault="002D06AE">
            <w:pPr>
              <w:pStyle w:val="TableParagraph"/>
              <w:spacing w:before="4"/>
              <w:jc w:val="left"/>
              <w:rPr>
                <w:rFonts w:ascii="Palatino Linotype"/>
                <w:sz w:val="9"/>
              </w:rPr>
            </w:pPr>
          </w:p>
          <w:p w14:paraId="0370E5DC" w14:textId="77777777" w:rsidR="002D06AE" w:rsidRDefault="002C2419">
            <w:pPr>
              <w:pStyle w:val="TableParagraph"/>
              <w:spacing w:before="0"/>
              <w:ind w:right="49"/>
              <w:rPr>
                <w:sz w:val="11"/>
              </w:rPr>
            </w:pPr>
            <w:r>
              <w:rPr>
                <w:spacing w:val="-2"/>
                <w:w w:val="105"/>
                <w:sz w:val="11"/>
              </w:rPr>
              <w:t>1,029,870</w:t>
            </w:r>
          </w:p>
        </w:tc>
      </w:tr>
      <w:tr w:rsidR="002D06AE" w14:paraId="5F8589D7" w14:textId="77777777">
        <w:trPr>
          <w:trHeight w:val="374"/>
        </w:trPr>
        <w:tc>
          <w:tcPr>
            <w:tcW w:w="3324" w:type="dxa"/>
            <w:tcBorders>
              <w:left w:val="nil"/>
              <w:right w:val="nil"/>
            </w:tcBorders>
          </w:tcPr>
          <w:p w14:paraId="298AC993" w14:textId="77777777" w:rsidR="002D06AE" w:rsidRDefault="002D06AE">
            <w:pPr>
              <w:pStyle w:val="TableParagraph"/>
              <w:jc w:val="left"/>
              <w:rPr>
                <w:rFonts w:ascii="Palatino Linotype"/>
                <w:sz w:val="9"/>
              </w:rPr>
            </w:pPr>
          </w:p>
          <w:p w14:paraId="4C63CD5D" w14:textId="77777777" w:rsidR="002D06AE" w:rsidRDefault="002C2419">
            <w:pPr>
              <w:pStyle w:val="TableParagraph"/>
              <w:spacing w:before="0"/>
              <w:ind w:left="21"/>
              <w:jc w:val="left"/>
              <w:rPr>
                <w:b/>
                <w:sz w:val="11"/>
              </w:rPr>
            </w:pPr>
            <w:r>
              <w:rPr>
                <w:b/>
                <w:w w:val="105"/>
                <w:sz w:val="11"/>
              </w:rPr>
              <w:t>NACH Intersection</w:t>
            </w:r>
            <w:r>
              <w:rPr>
                <w:b/>
                <w:spacing w:val="2"/>
                <w:w w:val="105"/>
                <w:sz w:val="11"/>
              </w:rPr>
              <w:t xml:space="preserve"> </w:t>
            </w:r>
            <w:r>
              <w:rPr>
                <w:b/>
                <w:w w:val="105"/>
                <w:sz w:val="11"/>
              </w:rPr>
              <w:t>works</w:t>
            </w:r>
            <w:r>
              <w:rPr>
                <w:b/>
                <w:spacing w:val="1"/>
                <w:w w:val="105"/>
                <w:sz w:val="11"/>
              </w:rPr>
              <w:t xml:space="preserve"> </w:t>
            </w:r>
            <w:r>
              <w:rPr>
                <w:b/>
                <w:w w:val="105"/>
                <w:sz w:val="11"/>
              </w:rPr>
              <w:t>-</w:t>
            </w:r>
            <w:r>
              <w:rPr>
                <w:b/>
                <w:spacing w:val="1"/>
                <w:w w:val="105"/>
                <w:sz w:val="11"/>
              </w:rPr>
              <w:t xml:space="preserve"> </w:t>
            </w:r>
            <w:r>
              <w:rPr>
                <w:b/>
                <w:w w:val="105"/>
                <w:sz w:val="11"/>
              </w:rPr>
              <w:t>Cox Rd</w:t>
            </w:r>
            <w:r>
              <w:rPr>
                <w:b/>
                <w:spacing w:val="1"/>
                <w:w w:val="105"/>
                <w:sz w:val="11"/>
              </w:rPr>
              <w:t xml:space="preserve"> </w:t>
            </w:r>
            <w:r>
              <w:rPr>
                <w:b/>
                <w:w w:val="105"/>
                <w:sz w:val="11"/>
              </w:rPr>
              <w:t>/</w:t>
            </w:r>
            <w:r>
              <w:rPr>
                <w:b/>
                <w:spacing w:val="3"/>
                <w:w w:val="105"/>
                <w:sz w:val="11"/>
              </w:rPr>
              <w:t xml:space="preserve"> </w:t>
            </w:r>
            <w:r>
              <w:rPr>
                <w:b/>
                <w:w w:val="105"/>
                <w:sz w:val="11"/>
              </w:rPr>
              <w:t>Moa</w:t>
            </w:r>
            <w:r>
              <w:rPr>
                <w:b/>
                <w:spacing w:val="1"/>
                <w:w w:val="105"/>
                <w:sz w:val="11"/>
              </w:rPr>
              <w:t xml:space="preserve"> </w:t>
            </w:r>
            <w:r>
              <w:rPr>
                <w:b/>
                <w:spacing w:val="-5"/>
                <w:w w:val="105"/>
                <w:sz w:val="11"/>
              </w:rPr>
              <w:t>St</w:t>
            </w:r>
          </w:p>
        </w:tc>
        <w:tc>
          <w:tcPr>
            <w:tcW w:w="5589" w:type="dxa"/>
            <w:tcBorders>
              <w:left w:val="nil"/>
              <w:right w:val="single" w:sz="4" w:space="0" w:color="808080"/>
            </w:tcBorders>
          </w:tcPr>
          <w:p w14:paraId="2BCA5522" w14:textId="77777777" w:rsidR="002D06AE" w:rsidRDefault="002D06AE">
            <w:pPr>
              <w:pStyle w:val="TableParagraph"/>
              <w:spacing w:before="6"/>
              <w:jc w:val="left"/>
              <w:rPr>
                <w:rFonts w:ascii="Palatino Linotype"/>
                <w:sz w:val="9"/>
              </w:rPr>
            </w:pPr>
          </w:p>
          <w:p w14:paraId="0C30C5DB" w14:textId="77777777" w:rsidR="002D06AE" w:rsidRDefault="002C2419">
            <w:pPr>
              <w:pStyle w:val="TableParagraph"/>
              <w:spacing w:before="1"/>
              <w:ind w:left="52"/>
              <w:jc w:val="left"/>
              <w:rPr>
                <w:sz w:val="11"/>
              </w:rPr>
            </w:pPr>
            <w:r>
              <w:rPr>
                <w:w w:val="105"/>
                <w:sz w:val="11"/>
              </w:rPr>
              <w:t>Key</w:t>
            </w:r>
            <w:r>
              <w:rPr>
                <w:spacing w:val="-3"/>
                <w:w w:val="105"/>
                <w:sz w:val="11"/>
              </w:rPr>
              <w:t xml:space="preserve"> </w:t>
            </w:r>
            <w:r>
              <w:rPr>
                <w:w w:val="105"/>
                <w:sz w:val="11"/>
              </w:rPr>
              <w:t>intersection</w:t>
            </w:r>
            <w:r>
              <w:rPr>
                <w:spacing w:val="-1"/>
                <w:w w:val="105"/>
                <w:sz w:val="11"/>
              </w:rPr>
              <w:t xml:space="preserve"> </w:t>
            </w:r>
            <w:r>
              <w:rPr>
                <w:w w:val="105"/>
                <w:sz w:val="11"/>
              </w:rPr>
              <w:t>works</w:t>
            </w:r>
            <w:r>
              <w:rPr>
                <w:spacing w:val="1"/>
                <w:w w:val="105"/>
                <w:sz w:val="11"/>
              </w:rPr>
              <w:t xml:space="preserve"> </w:t>
            </w:r>
            <w:r>
              <w:rPr>
                <w:w w:val="105"/>
                <w:sz w:val="11"/>
              </w:rPr>
              <w:t>required</w:t>
            </w:r>
            <w:r>
              <w:rPr>
                <w:spacing w:val="-1"/>
                <w:w w:val="105"/>
                <w:sz w:val="11"/>
              </w:rPr>
              <w:t xml:space="preserve"> </w:t>
            </w:r>
            <w:r>
              <w:rPr>
                <w:w w:val="105"/>
                <w:sz w:val="11"/>
              </w:rPr>
              <w:t>for Northern</w:t>
            </w:r>
            <w:r>
              <w:rPr>
                <w:spacing w:val="-2"/>
                <w:w w:val="105"/>
                <w:sz w:val="11"/>
              </w:rPr>
              <w:t xml:space="preserve"> </w:t>
            </w:r>
            <w:r>
              <w:rPr>
                <w:w w:val="105"/>
                <w:sz w:val="11"/>
              </w:rPr>
              <w:t>Aquatic</w:t>
            </w:r>
            <w:r>
              <w:rPr>
                <w:spacing w:val="1"/>
                <w:w w:val="105"/>
                <w:sz w:val="11"/>
              </w:rPr>
              <w:t xml:space="preserve"> </w:t>
            </w:r>
            <w:r>
              <w:rPr>
                <w:w w:val="105"/>
                <w:sz w:val="11"/>
              </w:rPr>
              <w:t>&amp; Community</w:t>
            </w:r>
            <w:r>
              <w:rPr>
                <w:spacing w:val="-4"/>
                <w:w w:val="105"/>
                <w:sz w:val="11"/>
              </w:rPr>
              <w:t xml:space="preserve"> Hub.</w:t>
            </w:r>
          </w:p>
        </w:tc>
        <w:tc>
          <w:tcPr>
            <w:tcW w:w="1189" w:type="dxa"/>
            <w:tcBorders>
              <w:left w:val="single" w:sz="4" w:space="0" w:color="808080"/>
              <w:right w:val="nil"/>
            </w:tcBorders>
            <w:shd w:val="clear" w:color="auto" w:fill="F1F1F1"/>
          </w:tcPr>
          <w:p w14:paraId="4623277E" w14:textId="77777777" w:rsidR="002D06AE" w:rsidRDefault="002D06AE">
            <w:pPr>
              <w:pStyle w:val="TableParagraph"/>
              <w:spacing w:before="4"/>
              <w:jc w:val="left"/>
              <w:rPr>
                <w:rFonts w:ascii="Palatino Linotype"/>
                <w:sz w:val="9"/>
              </w:rPr>
            </w:pPr>
          </w:p>
          <w:p w14:paraId="4DAEEACF" w14:textId="77777777" w:rsidR="002D06AE" w:rsidRDefault="002C2419">
            <w:pPr>
              <w:pStyle w:val="TableParagraph"/>
              <w:spacing w:before="0"/>
              <w:ind w:right="173"/>
              <w:rPr>
                <w:sz w:val="11"/>
              </w:rPr>
            </w:pPr>
            <w:r>
              <w:rPr>
                <w:spacing w:val="-2"/>
                <w:w w:val="105"/>
                <w:sz w:val="11"/>
              </w:rPr>
              <w:t>398,000</w:t>
            </w:r>
          </w:p>
        </w:tc>
        <w:tc>
          <w:tcPr>
            <w:tcW w:w="1052" w:type="dxa"/>
            <w:tcBorders>
              <w:left w:val="nil"/>
              <w:right w:val="nil"/>
            </w:tcBorders>
            <w:shd w:val="clear" w:color="auto" w:fill="F1F1F1"/>
          </w:tcPr>
          <w:p w14:paraId="4A72DF77" w14:textId="77777777" w:rsidR="002D06AE" w:rsidRDefault="002D06AE">
            <w:pPr>
              <w:pStyle w:val="TableParagraph"/>
              <w:spacing w:before="4"/>
              <w:jc w:val="left"/>
              <w:rPr>
                <w:rFonts w:ascii="Palatino Linotype"/>
                <w:sz w:val="9"/>
              </w:rPr>
            </w:pPr>
          </w:p>
          <w:p w14:paraId="33F3B106"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26DAF006" w14:textId="77777777" w:rsidR="002D06AE" w:rsidRDefault="002D06AE">
            <w:pPr>
              <w:pStyle w:val="TableParagraph"/>
              <w:spacing w:before="4"/>
              <w:jc w:val="left"/>
              <w:rPr>
                <w:rFonts w:ascii="Palatino Linotype"/>
                <w:sz w:val="9"/>
              </w:rPr>
            </w:pPr>
          </w:p>
          <w:p w14:paraId="3836DC8A" w14:textId="77777777" w:rsidR="002D06AE" w:rsidRDefault="002C2419">
            <w:pPr>
              <w:pStyle w:val="TableParagraph"/>
              <w:spacing w:before="0"/>
              <w:ind w:right="50"/>
              <w:rPr>
                <w:sz w:val="11"/>
              </w:rPr>
            </w:pPr>
            <w:r>
              <w:rPr>
                <w:spacing w:val="-2"/>
                <w:w w:val="105"/>
                <w:sz w:val="11"/>
              </w:rPr>
              <w:t>398,000</w:t>
            </w:r>
          </w:p>
        </w:tc>
        <w:tc>
          <w:tcPr>
            <w:tcW w:w="1262" w:type="dxa"/>
            <w:tcBorders>
              <w:left w:val="single" w:sz="4" w:space="0" w:color="808080"/>
              <w:right w:val="single" w:sz="4" w:space="0" w:color="808080"/>
            </w:tcBorders>
          </w:tcPr>
          <w:p w14:paraId="2BB7631D"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3562263A" w14:textId="77777777" w:rsidR="002D06AE" w:rsidRDefault="002D06AE">
            <w:pPr>
              <w:pStyle w:val="TableParagraph"/>
              <w:spacing w:before="0"/>
              <w:jc w:val="left"/>
              <w:rPr>
                <w:rFonts w:ascii="Times New Roman"/>
                <w:sz w:val="10"/>
              </w:rPr>
            </w:pPr>
          </w:p>
        </w:tc>
        <w:tc>
          <w:tcPr>
            <w:tcW w:w="1262" w:type="dxa"/>
            <w:tcBorders>
              <w:left w:val="single" w:sz="4" w:space="0" w:color="808080"/>
              <w:right w:val="single" w:sz="4" w:space="0" w:color="808080"/>
            </w:tcBorders>
          </w:tcPr>
          <w:p w14:paraId="11615EFB" w14:textId="77777777" w:rsidR="002D06AE" w:rsidRDefault="002D06AE">
            <w:pPr>
              <w:pStyle w:val="TableParagraph"/>
              <w:spacing w:before="0"/>
              <w:jc w:val="left"/>
              <w:rPr>
                <w:rFonts w:ascii="Times New Roman"/>
                <w:sz w:val="10"/>
              </w:rPr>
            </w:pPr>
          </w:p>
        </w:tc>
      </w:tr>
      <w:tr w:rsidR="002D06AE" w14:paraId="45A61A05" w14:textId="77777777">
        <w:trPr>
          <w:trHeight w:val="374"/>
        </w:trPr>
        <w:tc>
          <w:tcPr>
            <w:tcW w:w="3324" w:type="dxa"/>
            <w:tcBorders>
              <w:left w:val="nil"/>
              <w:right w:val="nil"/>
            </w:tcBorders>
          </w:tcPr>
          <w:p w14:paraId="2105E1F6" w14:textId="77777777" w:rsidR="002D06AE" w:rsidRDefault="002D06AE">
            <w:pPr>
              <w:pStyle w:val="TableParagraph"/>
              <w:jc w:val="left"/>
              <w:rPr>
                <w:rFonts w:ascii="Palatino Linotype"/>
                <w:sz w:val="9"/>
              </w:rPr>
            </w:pPr>
          </w:p>
          <w:p w14:paraId="79BA6092" w14:textId="77777777" w:rsidR="002D06AE" w:rsidRDefault="002C2419">
            <w:pPr>
              <w:pStyle w:val="TableParagraph"/>
              <w:spacing w:before="0"/>
              <w:ind w:left="21"/>
              <w:jc w:val="left"/>
              <w:rPr>
                <w:b/>
                <w:sz w:val="11"/>
              </w:rPr>
            </w:pPr>
            <w:r>
              <w:rPr>
                <w:b/>
                <w:w w:val="105"/>
                <w:sz w:val="11"/>
              </w:rPr>
              <w:t>Reseal -</w:t>
            </w:r>
            <w:r>
              <w:rPr>
                <w:b/>
                <w:spacing w:val="1"/>
                <w:w w:val="105"/>
                <w:sz w:val="11"/>
              </w:rPr>
              <w:t xml:space="preserve"> </w:t>
            </w:r>
            <w:r>
              <w:rPr>
                <w:b/>
                <w:w w:val="105"/>
                <w:sz w:val="11"/>
              </w:rPr>
              <w:t>Road</w:t>
            </w:r>
            <w:r>
              <w:rPr>
                <w:b/>
                <w:spacing w:val="1"/>
                <w:w w:val="105"/>
                <w:sz w:val="11"/>
              </w:rPr>
              <w:t xml:space="preserve"> </w:t>
            </w:r>
            <w:r>
              <w:rPr>
                <w:b/>
                <w:spacing w:val="-2"/>
                <w:w w:val="105"/>
                <w:sz w:val="11"/>
              </w:rPr>
              <w:t>Surfacing</w:t>
            </w:r>
          </w:p>
        </w:tc>
        <w:tc>
          <w:tcPr>
            <w:tcW w:w="5589" w:type="dxa"/>
            <w:tcBorders>
              <w:left w:val="nil"/>
              <w:right w:val="single" w:sz="4" w:space="0" w:color="808080"/>
            </w:tcBorders>
          </w:tcPr>
          <w:p w14:paraId="7E17C8CE" w14:textId="77777777" w:rsidR="002D06AE" w:rsidRDefault="002C2419">
            <w:pPr>
              <w:pStyle w:val="TableParagraph"/>
              <w:spacing w:before="56" w:line="273" w:lineRule="auto"/>
              <w:ind w:left="52" w:right="159"/>
              <w:jc w:val="left"/>
              <w:rPr>
                <w:sz w:val="11"/>
              </w:rPr>
            </w:pPr>
            <w:r>
              <w:rPr>
                <w:w w:val="105"/>
                <w:sz w:val="11"/>
              </w:rPr>
              <w:t>Resurfacing of sealed road surfaces with spray</w:t>
            </w:r>
            <w:r>
              <w:rPr>
                <w:spacing w:val="-2"/>
                <w:w w:val="105"/>
                <w:sz w:val="11"/>
              </w:rPr>
              <w:t xml:space="preserve"> </w:t>
            </w:r>
            <w:r>
              <w:rPr>
                <w:w w:val="105"/>
                <w:sz w:val="11"/>
              </w:rPr>
              <w:t>seal or scrap rubber reseal to maintain a waterproof</w:t>
            </w:r>
            <w:r>
              <w:rPr>
                <w:spacing w:val="40"/>
                <w:w w:val="105"/>
                <w:sz w:val="11"/>
              </w:rPr>
              <w:t xml:space="preserve"> </w:t>
            </w:r>
            <w:r>
              <w:rPr>
                <w:w w:val="105"/>
                <w:sz w:val="11"/>
              </w:rPr>
              <w:t>surface and ensure the long term integrity of the road pavement.</w:t>
            </w:r>
          </w:p>
        </w:tc>
        <w:tc>
          <w:tcPr>
            <w:tcW w:w="1189" w:type="dxa"/>
            <w:tcBorders>
              <w:left w:val="single" w:sz="4" w:space="0" w:color="808080"/>
              <w:right w:val="nil"/>
            </w:tcBorders>
            <w:shd w:val="clear" w:color="auto" w:fill="F1F1F1"/>
          </w:tcPr>
          <w:p w14:paraId="717F8C21" w14:textId="77777777" w:rsidR="002D06AE" w:rsidRDefault="002D06AE">
            <w:pPr>
              <w:pStyle w:val="TableParagraph"/>
              <w:spacing w:before="4"/>
              <w:jc w:val="left"/>
              <w:rPr>
                <w:rFonts w:ascii="Palatino Linotype"/>
                <w:sz w:val="9"/>
              </w:rPr>
            </w:pPr>
          </w:p>
          <w:p w14:paraId="452FD396" w14:textId="77777777" w:rsidR="002D06AE" w:rsidRDefault="002C2419">
            <w:pPr>
              <w:pStyle w:val="TableParagraph"/>
              <w:spacing w:before="0"/>
              <w:ind w:right="172"/>
              <w:rPr>
                <w:sz w:val="11"/>
              </w:rPr>
            </w:pPr>
            <w:r>
              <w:rPr>
                <w:spacing w:val="-2"/>
                <w:w w:val="105"/>
                <w:sz w:val="11"/>
              </w:rPr>
              <w:t>1,787,465</w:t>
            </w:r>
          </w:p>
        </w:tc>
        <w:tc>
          <w:tcPr>
            <w:tcW w:w="1052" w:type="dxa"/>
            <w:tcBorders>
              <w:left w:val="nil"/>
              <w:right w:val="nil"/>
            </w:tcBorders>
            <w:shd w:val="clear" w:color="auto" w:fill="F1F1F1"/>
          </w:tcPr>
          <w:p w14:paraId="56D4F63C" w14:textId="77777777" w:rsidR="002D06AE" w:rsidRDefault="002D06AE">
            <w:pPr>
              <w:pStyle w:val="TableParagraph"/>
              <w:spacing w:before="4"/>
              <w:jc w:val="left"/>
              <w:rPr>
                <w:rFonts w:ascii="Palatino Linotype"/>
                <w:sz w:val="9"/>
              </w:rPr>
            </w:pPr>
          </w:p>
          <w:p w14:paraId="42F74658"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2352830D" w14:textId="77777777" w:rsidR="002D06AE" w:rsidRDefault="002D06AE">
            <w:pPr>
              <w:pStyle w:val="TableParagraph"/>
              <w:spacing w:before="4"/>
              <w:jc w:val="left"/>
              <w:rPr>
                <w:rFonts w:ascii="Palatino Linotype"/>
                <w:sz w:val="9"/>
              </w:rPr>
            </w:pPr>
          </w:p>
          <w:p w14:paraId="2F7A3E79" w14:textId="77777777" w:rsidR="002D06AE" w:rsidRDefault="002C2419">
            <w:pPr>
              <w:pStyle w:val="TableParagraph"/>
              <w:spacing w:before="0"/>
              <w:ind w:right="50"/>
              <w:rPr>
                <w:sz w:val="11"/>
              </w:rPr>
            </w:pPr>
            <w:r>
              <w:rPr>
                <w:spacing w:val="-2"/>
                <w:w w:val="105"/>
                <w:sz w:val="11"/>
              </w:rPr>
              <w:t>1,787,465</w:t>
            </w:r>
          </w:p>
        </w:tc>
        <w:tc>
          <w:tcPr>
            <w:tcW w:w="1262" w:type="dxa"/>
            <w:tcBorders>
              <w:left w:val="single" w:sz="4" w:space="0" w:color="808080"/>
              <w:right w:val="single" w:sz="4" w:space="0" w:color="808080"/>
            </w:tcBorders>
          </w:tcPr>
          <w:p w14:paraId="7FBB7CFF" w14:textId="77777777" w:rsidR="002D06AE" w:rsidRDefault="002D06AE">
            <w:pPr>
              <w:pStyle w:val="TableParagraph"/>
              <w:spacing w:before="4"/>
              <w:jc w:val="left"/>
              <w:rPr>
                <w:rFonts w:ascii="Palatino Linotype"/>
                <w:sz w:val="9"/>
              </w:rPr>
            </w:pPr>
          </w:p>
          <w:p w14:paraId="56B7490F" w14:textId="77777777" w:rsidR="002D06AE" w:rsidRDefault="002C2419">
            <w:pPr>
              <w:pStyle w:val="TableParagraph"/>
              <w:spacing w:before="0"/>
              <w:ind w:right="49"/>
              <w:rPr>
                <w:sz w:val="11"/>
              </w:rPr>
            </w:pPr>
            <w:r>
              <w:rPr>
                <w:spacing w:val="-2"/>
                <w:w w:val="105"/>
                <w:sz w:val="11"/>
              </w:rPr>
              <w:t>1,984,377</w:t>
            </w:r>
          </w:p>
        </w:tc>
        <w:tc>
          <w:tcPr>
            <w:tcW w:w="1262" w:type="dxa"/>
            <w:tcBorders>
              <w:left w:val="single" w:sz="4" w:space="0" w:color="808080"/>
              <w:right w:val="single" w:sz="4" w:space="0" w:color="808080"/>
            </w:tcBorders>
          </w:tcPr>
          <w:p w14:paraId="507A9931" w14:textId="77777777" w:rsidR="002D06AE" w:rsidRDefault="002D06AE">
            <w:pPr>
              <w:pStyle w:val="TableParagraph"/>
              <w:spacing w:before="4"/>
              <w:jc w:val="left"/>
              <w:rPr>
                <w:rFonts w:ascii="Palatino Linotype"/>
                <w:sz w:val="9"/>
              </w:rPr>
            </w:pPr>
          </w:p>
          <w:p w14:paraId="0A53D75A" w14:textId="77777777" w:rsidR="002D06AE" w:rsidRDefault="002C2419">
            <w:pPr>
              <w:pStyle w:val="TableParagraph"/>
              <w:spacing w:before="0"/>
              <w:ind w:right="49"/>
              <w:rPr>
                <w:sz w:val="11"/>
              </w:rPr>
            </w:pPr>
            <w:r>
              <w:rPr>
                <w:spacing w:val="-2"/>
                <w:w w:val="105"/>
                <w:sz w:val="11"/>
              </w:rPr>
              <w:t>2,020,619</w:t>
            </w:r>
          </w:p>
        </w:tc>
        <w:tc>
          <w:tcPr>
            <w:tcW w:w="1262" w:type="dxa"/>
            <w:tcBorders>
              <w:left w:val="single" w:sz="4" w:space="0" w:color="808080"/>
              <w:right w:val="single" w:sz="4" w:space="0" w:color="808080"/>
            </w:tcBorders>
          </w:tcPr>
          <w:p w14:paraId="4D795669" w14:textId="77777777" w:rsidR="002D06AE" w:rsidRDefault="002D06AE">
            <w:pPr>
              <w:pStyle w:val="TableParagraph"/>
              <w:spacing w:before="4"/>
              <w:jc w:val="left"/>
              <w:rPr>
                <w:rFonts w:ascii="Palatino Linotype"/>
                <w:sz w:val="9"/>
              </w:rPr>
            </w:pPr>
          </w:p>
          <w:p w14:paraId="42F4D542" w14:textId="77777777" w:rsidR="002D06AE" w:rsidRDefault="002C2419">
            <w:pPr>
              <w:pStyle w:val="TableParagraph"/>
              <w:spacing w:before="0"/>
              <w:ind w:right="49"/>
              <w:rPr>
                <w:sz w:val="11"/>
              </w:rPr>
            </w:pPr>
            <w:r>
              <w:rPr>
                <w:spacing w:val="-2"/>
                <w:w w:val="105"/>
                <w:sz w:val="11"/>
              </w:rPr>
              <w:t>2,081,223</w:t>
            </w:r>
          </w:p>
        </w:tc>
      </w:tr>
      <w:tr w:rsidR="002D06AE" w14:paraId="187FCB5C" w14:textId="77777777">
        <w:trPr>
          <w:trHeight w:val="374"/>
        </w:trPr>
        <w:tc>
          <w:tcPr>
            <w:tcW w:w="3324" w:type="dxa"/>
            <w:tcBorders>
              <w:left w:val="nil"/>
              <w:right w:val="nil"/>
            </w:tcBorders>
          </w:tcPr>
          <w:p w14:paraId="104111E1" w14:textId="77777777" w:rsidR="002D06AE" w:rsidRDefault="002D06AE">
            <w:pPr>
              <w:pStyle w:val="TableParagraph"/>
              <w:jc w:val="left"/>
              <w:rPr>
                <w:rFonts w:ascii="Palatino Linotype"/>
                <w:sz w:val="9"/>
              </w:rPr>
            </w:pPr>
          </w:p>
          <w:p w14:paraId="2B5792F8" w14:textId="77777777" w:rsidR="002D06AE" w:rsidRDefault="002C2419">
            <w:pPr>
              <w:pStyle w:val="TableParagraph"/>
              <w:spacing w:before="0"/>
              <w:ind w:left="21"/>
              <w:jc w:val="left"/>
              <w:rPr>
                <w:b/>
                <w:sz w:val="11"/>
              </w:rPr>
            </w:pPr>
            <w:r>
              <w:rPr>
                <w:b/>
                <w:w w:val="105"/>
                <w:sz w:val="11"/>
              </w:rPr>
              <w:t>Restricting</w:t>
            </w:r>
            <w:r>
              <w:rPr>
                <w:b/>
                <w:spacing w:val="3"/>
                <w:w w:val="105"/>
                <w:sz w:val="11"/>
              </w:rPr>
              <w:t xml:space="preserve"> </w:t>
            </w:r>
            <w:r>
              <w:rPr>
                <w:b/>
                <w:w w:val="105"/>
                <w:sz w:val="11"/>
              </w:rPr>
              <w:t>Vehicles</w:t>
            </w:r>
            <w:r>
              <w:rPr>
                <w:b/>
                <w:spacing w:val="2"/>
                <w:w w:val="105"/>
                <w:sz w:val="11"/>
              </w:rPr>
              <w:t xml:space="preserve"> </w:t>
            </w:r>
            <w:r>
              <w:rPr>
                <w:b/>
                <w:w w:val="105"/>
                <w:sz w:val="11"/>
              </w:rPr>
              <w:t>in</w:t>
            </w:r>
            <w:r>
              <w:rPr>
                <w:b/>
                <w:spacing w:val="3"/>
                <w:w w:val="105"/>
                <w:sz w:val="11"/>
              </w:rPr>
              <w:t xml:space="preserve"> </w:t>
            </w:r>
            <w:r>
              <w:rPr>
                <w:b/>
                <w:w w:val="105"/>
                <w:sz w:val="11"/>
              </w:rPr>
              <w:t>Little</w:t>
            </w:r>
            <w:r>
              <w:rPr>
                <w:b/>
                <w:spacing w:val="3"/>
                <w:w w:val="105"/>
                <w:sz w:val="11"/>
              </w:rPr>
              <w:t xml:space="preserve"> </w:t>
            </w:r>
            <w:r>
              <w:rPr>
                <w:b/>
                <w:w w:val="105"/>
                <w:sz w:val="11"/>
              </w:rPr>
              <w:t>Malop</w:t>
            </w:r>
            <w:r>
              <w:rPr>
                <w:b/>
                <w:spacing w:val="3"/>
                <w:w w:val="105"/>
                <w:sz w:val="11"/>
              </w:rPr>
              <w:t xml:space="preserve"> </w:t>
            </w:r>
            <w:r>
              <w:rPr>
                <w:b/>
                <w:spacing w:val="-5"/>
                <w:w w:val="105"/>
                <w:sz w:val="11"/>
              </w:rPr>
              <w:t>St</w:t>
            </w:r>
          </w:p>
        </w:tc>
        <w:tc>
          <w:tcPr>
            <w:tcW w:w="5589" w:type="dxa"/>
            <w:tcBorders>
              <w:left w:val="nil"/>
              <w:right w:val="single" w:sz="4" w:space="0" w:color="808080"/>
            </w:tcBorders>
          </w:tcPr>
          <w:p w14:paraId="59AE10B4" w14:textId="77777777" w:rsidR="002D06AE" w:rsidRDefault="002C2419">
            <w:pPr>
              <w:pStyle w:val="TableParagraph"/>
              <w:spacing w:before="56" w:line="273" w:lineRule="auto"/>
              <w:ind w:left="52"/>
              <w:jc w:val="left"/>
              <w:rPr>
                <w:sz w:val="11"/>
              </w:rPr>
            </w:pPr>
            <w:r>
              <w:rPr>
                <w:w w:val="105"/>
                <w:sz w:val="11"/>
              </w:rPr>
              <w:t>Enablement of the implementation of the vehicle access restrictions trial, via the installation of automated</w:t>
            </w:r>
            <w:r>
              <w:rPr>
                <w:spacing w:val="40"/>
                <w:w w:val="105"/>
                <w:sz w:val="11"/>
              </w:rPr>
              <w:t xml:space="preserve"> </w:t>
            </w:r>
            <w:r>
              <w:rPr>
                <w:w w:val="105"/>
                <w:sz w:val="11"/>
              </w:rPr>
              <w:t>bollards in Little Malop Street.</w:t>
            </w:r>
          </w:p>
        </w:tc>
        <w:tc>
          <w:tcPr>
            <w:tcW w:w="1189" w:type="dxa"/>
            <w:tcBorders>
              <w:left w:val="single" w:sz="4" w:space="0" w:color="808080"/>
              <w:right w:val="nil"/>
            </w:tcBorders>
            <w:shd w:val="clear" w:color="auto" w:fill="F1F1F1"/>
          </w:tcPr>
          <w:p w14:paraId="05C3B6B7" w14:textId="77777777" w:rsidR="002D06AE" w:rsidRDefault="002D06AE">
            <w:pPr>
              <w:pStyle w:val="TableParagraph"/>
              <w:spacing w:before="4"/>
              <w:jc w:val="left"/>
              <w:rPr>
                <w:rFonts w:ascii="Palatino Linotype"/>
                <w:sz w:val="9"/>
              </w:rPr>
            </w:pPr>
          </w:p>
          <w:p w14:paraId="40453E7B" w14:textId="77777777" w:rsidR="002D06AE" w:rsidRDefault="002C2419">
            <w:pPr>
              <w:pStyle w:val="TableParagraph"/>
              <w:spacing w:before="0"/>
              <w:ind w:right="172"/>
              <w:rPr>
                <w:sz w:val="11"/>
              </w:rPr>
            </w:pPr>
            <w:r>
              <w:rPr>
                <w:spacing w:val="-2"/>
                <w:w w:val="105"/>
                <w:sz w:val="11"/>
              </w:rPr>
              <w:t>14,640</w:t>
            </w:r>
          </w:p>
        </w:tc>
        <w:tc>
          <w:tcPr>
            <w:tcW w:w="1052" w:type="dxa"/>
            <w:tcBorders>
              <w:left w:val="nil"/>
              <w:right w:val="nil"/>
            </w:tcBorders>
            <w:shd w:val="clear" w:color="auto" w:fill="F1F1F1"/>
          </w:tcPr>
          <w:p w14:paraId="3B7AD0C5" w14:textId="77777777" w:rsidR="002D06AE" w:rsidRDefault="002D06AE">
            <w:pPr>
              <w:pStyle w:val="TableParagraph"/>
              <w:spacing w:before="4"/>
              <w:jc w:val="left"/>
              <w:rPr>
                <w:rFonts w:ascii="Palatino Linotype"/>
                <w:sz w:val="9"/>
              </w:rPr>
            </w:pPr>
          </w:p>
          <w:p w14:paraId="71A7F878"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53F40ACE" w14:textId="77777777" w:rsidR="002D06AE" w:rsidRDefault="002D06AE">
            <w:pPr>
              <w:pStyle w:val="TableParagraph"/>
              <w:spacing w:before="4"/>
              <w:jc w:val="left"/>
              <w:rPr>
                <w:rFonts w:ascii="Palatino Linotype"/>
                <w:sz w:val="9"/>
              </w:rPr>
            </w:pPr>
          </w:p>
          <w:p w14:paraId="544F5A60" w14:textId="77777777" w:rsidR="002D06AE" w:rsidRDefault="002C2419">
            <w:pPr>
              <w:pStyle w:val="TableParagraph"/>
              <w:spacing w:before="0"/>
              <w:ind w:right="50"/>
              <w:rPr>
                <w:sz w:val="11"/>
              </w:rPr>
            </w:pPr>
            <w:r>
              <w:rPr>
                <w:spacing w:val="-2"/>
                <w:w w:val="105"/>
                <w:sz w:val="11"/>
              </w:rPr>
              <w:t>14,640</w:t>
            </w:r>
          </w:p>
        </w:tc>
        <w:tc>
          <w:tcPr>
            <w:tcW w:w="1262" w:type="dxa"/>
            <w:tcBorders>
              <w:left w:val="single" w:sz="4" w:space="0" w:color="808080"/>
              <w:right w:val="single" w:sz="4" w:space="0" w:color="808080"/>
            </w:tcBorders>
          </w:tcPr>
          <w:p w14:paraId="034AF10A" w14:textId="77777777" w:rsidR="002D06AE" w:rsidRDefault="002D06AE">
            <w:pPr>
              <w:pStyle w:val="TableParagraph"/>
              <w:spacing w:before="4"/>
              <w:jc w:val="left"/>
              <w:rPr>
                <w:rFonts w:ascii="Palatino Linotype"/>
                <w:sz w:val="9"/>
              </w:rPr>
            </w:pPr>
          </w:p>
          <w:p w14:paraId="6D0DD024"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45F6E82C" w14:textId="77777777" w:rsidR="002D06AE" w:rsidRDefault="002D06AE">
            <w:pPr>
              <w:pStyle w:val="TableParagraph"/>
              <w:spacing w:before="4"/>
              <w:jc w:val="left"/>
              <w:rPr>
                <w:rFonts w:ascii="Palatino Linotype"/>
                <w:sz w:val="9"/>
              </w:rPr>
            </w:pPr>
          </w:p>
          <w:p w14:paraId="2C35AA8A"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21DC3FB5" w14:textId="77777777" w:rsidR="002D06AE" w:rsidRDefault="002D06AE">
            <w:pPr>
              <w:pStyle w:val="TableParagraph"/>
              <w:spacing w:before="4"/>
              <w:jc w:val="left"/>
              <w:rPr>
                <w:rFonts w:ascii="Palatino Linotype"/>
                <w:sz w:val="9"/>
              </w:rPr>
            </w:pPr>
          </w:p>
          <w:p w14:paraId="1984D8D9" w14:textId="77777777" w:rsidR="002D06AE" w:rsidRDefault="002C2419">
            <w:pPr>
              <w:pStyle w:val="TableParagraph"/>
              <w:spacing w:before="0"/>
              <w:ind w:right="178"/>
              <w:rPr>
                <w:sz w:val="11"/>
              </w:rPr>
            </w:pPr>
            <w:r>
              <w:rPr>
                <w:w w:val="106"/>
                <w:sz w:val="11"/>
              </w:rPr>
              <w:t>-</w:t>
            </w:r>
          </w:p>
        </w:tc>
      </w:tr>
      <w:tr w:rsidR="002D06AE" w14:paraId="3B5B0583" w14:textId="77777777">
        <w:trPr>
          <w:trHeight w:val="374"/>
        </w:trPr>
        <w:tc>
          <w:tcPr>
            <w:tcW w:w="3324" w:type="dxa"/>
            <w:tcBorders>
              <w:left w:val="nil"/>
              <w:right w:val="nil"/>
            </w:tcBorders>
          </w:tcPr>
          <w:p w14:paraId="79A949AE" w14:textId="77777777" w:rsidR="002D06AE" w:rsidRDefault="002D06AE">
            <w:pPr>
              <w:pStyle w:val="TableParagraph"/>
              <w:jc w:val="left"/>
              <w:rPr>
                <w:rFonts w:ascii="Palatino Linotype"/>
                <w:sz w:val="9"/>
              </w:rPr>
            </w:pPr>
          </w:p>
          <w:p w14:paraId="6E7CA06E" w14:textId="77777777" w:rsidR="002D06AE" w:rsidRDefault="002C2419">
            <w:pPr>
              <w:pStyle w:val="TableParagraph"/>
              <w:spacing w:before="0"/>
              <w:ind w:left="21"/>
              <w:jc w:val="left"/>
              <w:rPr>
                <w:b/>
                <w:sz w:val="11"/>
              </w:rPr>
            </w:pPr>
            <w:r>
              <w:rPr>
                <w:b/>
                <w:w w:val="105"/>
                <w:sz w:val="11"/>
              </w:rPr>
              <w:t>Road</w:t>
            </w:r>
            <w:r>
              <w:rPr>
                <w:b/>
                <w:spacing w:val="1"/>
                <w:w w:val="105"/>
                <w:sz w:val="11"/>
              </w:rPr>
              <w:t xml:space="preserve"> </w:t>
            </w:r>
            <w:r>
              <w:rPr>
                <w:b/>
                <w:spacing w:val="-2"/>
                <w:w w:val="105"/>
                <w:sz w:val="11"/>
              </w:rPr>
              <w:t>Rehabilitation</w:t>
            </w:r>
          </w:p>
        </w:tc>
        <w:tc>
          <w:tcPr>
            <w:tcW w:w="5589" w:type="dxa"/>
            <w:tcBorders>
              <w:left w:val="nil"/>
              <w:right w:val="single" w:sz="4" w:space="0" w:color="808080"/>
            </w:tcBorders>
          </w:tcPr>
          <w:p w14:paraId="3E237E7E" w14:textId="77777777" w:rsidR="002D06AE" w:rsidRDefault="002D06AE">
            <w:pPr>
              <w:pStyle w:val="TableParagraph"/>
              <w:spacing w:before="6"/>
              <w:jc w:val="left"/>
              <w:rPr>
                <w:rFonts w:ascii="Palatino Linotype"/>
                <w:sz w:val="9"/>
              </w:rPr>
            </w:pPr>
          </w:p>
          <w:p w14:paraId="72B87C37" w14:textId="77777777" w:rsidR="002D06AE" w:rsidRDefault="002C2419">
            <w:pPr>
              <w:pStyle w:val="TableParagraph"/>
              <w:spacing w:before="1"/>
              <w:ind w:left="52"/>
              <w:jc w:val="left"/>
              <w:rPr>
                <w:sz w:val="11"/>
              </w:rPr>
            </w:pPr>
            <w:r>
              <w:rPr>
                <w:w w:val="105"/>
                <w:sz w:val="11"/>
              </w:rPr>
              <w:t>Annual</w:t>
            </w:r>
            <w:r>
              <w:rPr>
                <w:spacing w:val="-3"/>
                <w:w w:val="105"/>
                <w:sz w:val="11"/>
              </w:rPr>
              <w:t xml:space="preserve"> </w:t>
            </w:r>
            <w:r>
              <w:rPr>
                <w:w w:val="105"/>
                <w:sz w:val="11"/>
              </w:rPr>
              <w:t>renewal</w:t>
            </w:r>
            <w:r>
              <w:rPr>
                <w:spacing w:val="-2"/>
                <w:w w:val="105"/>
                <w:sz w:val="11"/>
              </w:rPr>
              <w:t xml:space="preserve"> </w:t>
            </w:r>
            <w:r>
              <w:rPr>
                <w:w w:val="105"/>
                <w:sz w:val="11"/>
              </w:rPr>
              <w:t>/</w:t>
            </w:r>
            <w:r>
              <w:rPr>
                <w:spacing w:val="1"/>
                <w:w w:val="105"/>
                <w:sz w:val="11"/>
              </w:rPr>
              <w:t xml:space="preserve"> </w:t>
            </w:r>
            <w:r>
              <w:rPr>
                <w:w w:val="105"/>
                <w:sz w:val="11"/>
              </w:rPr>
              <w:t>replacement</w:t>
            </w:r>
            <w:r>
              <w:rPr>
                <w:spacing w:val="1"/>
                <w:w w:val="105"/>
                <w:sz w:val="11"/>
              </w:rPr>
              <w:t xml:space="preserve"> </w:t>
            </w:r>
            <w:r>
              <w:rPr>
                <w:w w:val="105"/>
                <w:sz w:val="11"/>
              </w:rPr>
              <w:t>program</w:t>
            </w:r>
            <w:r>
              <w:rPr>
                <w:spacing w:val="-2"/>
                <w:w w:val="105"/>
                <w:sz w:val="11"/>
              </w:rPr>
              <w:t xml:space="preserve"> </w:t>
            </w:r>
            <w:r>
              <w:rPr>
                <w:w w:val="105"/>
                <w:sz w:val="11"/>
              </w:rPr>
              <w:t>for road</w:t>
            </w:r>
            <w:r>
              <w:rPr>
                <w:spacing w:val="-1"/>
                <w:w w:val="105"/>
                <w:sz w:val="11"/>
              </w:rPr>
              <w:t xml:space="preserve"> </w:t>
            </w:r>
            <w:r>
              <w:rPr>
                <w:w w:val="105"/>
                <w:sz w:val="11"/>
              </w:rPr>
              <w:t>pavements in full</w:t>
            </w:r>
            <w:r>
              <w:rPr>
                <w:spacing w:val="-2"/>
                <w:w w:val="105"/>
                <w:sz w:val="11"/>
              </w:rPr>
              <w:t xml:space="preserve"> </w:t>
            </w:r>
            <w:r>
              <w:rPr>
                <w:w w:val="105"/>
                <w:sz w:val="11"/>
              </w:rPr>
              <w:t>block sections</w:t>
            </w:r>
            <w:r>
              <w:rPr>
                <w:spacing w:val="2"/>
                <w:w w:val="105"/>
                <w:sz w:val="11"/>
              </w:rPr>
              <w:t xml:space="preserve"> </w:t>
            </w:r>
            <w:r>
              <w:rPr>
                <w:w w:val="105"/>
                <w:sz w:val="11"/>
              </w:rPr>
              <w:t>across</w:t>
            </w:r>
            <w:r>
              <w:rPr>
                <w:spacing w:val="2"/>
                <w:w w:val="105"/>
                <w:sz w:val="11"/>
              </w:rPr>
              <w:t xml:space="preserve"> </w:t>
            </w:r>
            <w:r>
              <w:rPr>
                <w:w w:val="105"/>
                <w:sz w:val="11"/>
              </w:rPr>
              <w:t>the</w:t>
            </w:r>
            <w:r>
              <w:rPr>
                <w:spacing w:val="-1"/>
                <w:w w:val="105"/>
                <w:sz w:val="11"/>
              </w:rPr>
              <w:t xml:space="preserve"> </w:t>
            </w:r>
            <w:r>
              <w:rPr>
                <w:spacing w:val="-2"/>
                <w:w w:val="105"/>
                <w:sz w:val="11"/>
              </w:rPr>
              <w:t>municipality.</w:t>
            </w:r>
          </w:p>
        </w:tc>
        <w:tc>
          <w:tcPr>
            <w:tcW w:w="1189" w:type="dxa"/>
            <w:tcBorders>
              <w:left w:val="single" w:sz="4" w:space="0" w:color="808080"/>
              <w:right w:val="nil"/>
            </w:tcBorders>
            <w:shd w:val="clear" w:color="auto" w:fill="F1F1F1"/>
          </w:tcPr>
          <w:p w14:paraId="2A823F05" w14:textId="77777777" w:rsidR="002D06AE" w:rsidRDefault="002D06AE">
            <w:pPr>
              <w:pStyle w:val="TableParagraph"/>
              <w:spacing w:before="4"/>
              <w:jc w:val="left"/>
              <w:rPr>
                <w:rFonts w:ascii="Palatino Linotype"/>
                <w:sz w:val="9"/>
              </w:rPr>
            </w:pPr>
          </w:p>
          <w:p w14:paraId="61B8722A" w14:textId="77777777" w:rsidR="002D06AE" w:rsidRDefault="002C2419">
            <w:pPr>
              <w:pStyle w:val="TableParagraph"/>
              <w:spacing w:before="0"/>
              <w:ind w:right="172"/>
              <w:rPr>
                <w:sz w:val="11"/>
              </w:rPr>
            </w:pPr>
            <w:r>
              <w:rPr>
                <w:spacing w:val="-2"/>
                <w:w w:val="105"/>
                <w:sz w:val="11"/>
              </w:rPr>
              <w:t>3,815,808</w:t>
            </w:r>
          </w:p>
        </w:tc>
        <w:tc>
          <w:tcPr>
            <w:tcW w:w="1052" w:type="dxa"/>
            <w:tcBorders>
              <w:left w:val="nil"/>
              <w:right w:val="nil"/>
            </w:tcBorders>
            <w:shd w:val="clear" w:color="auto" w:fill="F1F1F1"/>
          </w:tcPr>
          <w:p w14:paraId="7C009CCE" w14:textId="77777777" w:rsidR="002D06AE" w:rsidRDefault="002D06AE">
            <w:pPr>
              <w:pStyle w:val="TableParagraph"/>
              <w:spacing w:before="4"/>
              <w:jc w:val="left"/>
              <w:rPr>
                <w:rFonts w:ascii="Palatino Linotype"/>
                <w:sz w:val="9"/>
              </w:rPr>
            </w:pPr>
          </w:p>
          <w:p w14:paraId="3E8C8C16"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30E70E92" w14:textId="77777777" w:rsidR="002D06AE" w:rsidRDefault="002D06AE">
            <w:pPr>
              <w:pStyle w:val="TableParagraph"/>
              <w:spacing w:before="4"/>
              <w:jc w:val="left"/>
              <w:rPr>
                <w:rFonts w:ascii="Palatino Linotype"/>
                <w:sz w:val="9"/>
              </w:rPr>
            </w:pPr>
          </w:p>
          <w:p w14:paraId="2B26C411" w14:textId="77777777" w:rsidR="002D06AE" w:rsidRDefault="002C2419">
            <w:pPr>
              <w:pStyle w:val="TableParagraph"/>
              <w:spacing w:before="0"/>
              <w:ind w:right="50"/>
              <w:rPr>
                <w:sz w:val="11"/>
              </w:rPr>
            </w:pPr>
            <w:r>
              <w:rPr>
                <w:spacing w:val="-2"/>
                <w:w w:val="105"/>
                <w:sz w:val="11"/>
              </w:rPr>
              <w:t>3,815,808</w:t>
            </w:r>
          </w:p>
        </w:tc>
        <w:tc>
          <w:tcPr>
            <w:tcW w:w="1262" w:type="dxa"/>
            <w:tcBorders>
              <w:left w:val="single" w:sz="4" w:space="0" w:color="808080"/>
              <w:right w:val="single" w:sz="4" w:space="0" w:color="808080"/>
            </w:tcBorders>
          </w:tcPr>
          <w:p w14:paraId="093C8F87" w14:textId="77777777" w:rsidR="002D06AE" w:rsidRDefault="002D06AE">
            <w:pPr>
              <w:pStyle w:val="TableParagraph"/>
              <w:spacing w:before="4"/>
              <w:jc w:val="left"/>
              <w:rPr>
                <w:rFonts w:ascii="Palatino Linotype"/>
                <w:sz w:val="9"/>
              </w:rPr>
            </w:pPr>
          </w:p>
          <w:p w14:paraId="735AEF3A" w14:textId="77777777" w:rsidR="002D06AE" w:rsidRDefault="002C2419">
            <w:pPr>
              <w:pStyle w:val="TableParagraph"/>
              <w:spacing w:before="0"/>
              <w:ind w:right="49"/>
              <w:rPr>
                <w:sz w:val="11"/>
              </w:rPr>
            </w:pPr>
            <w:r>
              <w:rPr>
                <w:spacing w:val="-2"/>
                <w:w w:val="105"/>
                <w:sz w:val="11"/>
              </w:rPr>
              <w:t>4,236,166</w:t>
            </w:r>
          </w:p>
        </w:tc>
        <w:tc>
          <w:tcPr>
            <w:tcW w:w="1262" w:type="dxa"/>
            <w:tcBorders>
              <w:left w:val="single" w:sz="4" w:space="0" w:color="808080"/>
              <w:right w:val="single" w:sz="4" w:space="0" w:color="808080"/>
            </w:tcBorders>
          </w:tcPr>
          <w:p w14:paraId="02988553" w14:textId="77777777" w:rsidR="002D06AE" w:rsidRDefault="002D06AE">
            <w:pPr>
              <w:pStyle w:val="TableParagraph"/>
              <w:spacing w:before="4"/>
              <w:jc w:val="left"/>
              <w:rPr>
                <w:rFonts w:ascii="Palatino Linotype"/>
                <w:sz w:val="9"/>
              </w:rPr>
            </w:pPr>
          </w:p>
          <w:p w14:paraId="303F815E" w14:textId="77777777" w:rsidR="002D06AE" w:rsidRDefault="002C2419">
            <w:pPr>
              <w:pStyle w:val="TableParagraph"/>
              <w:spacing w:before="0"/>
              <w:ind w:right="49"/>
              <w:rPr>
                <w:sz w:val="11"/>
              </w:rPr>
            </w:pPr>
            <w:r>
              <w:rPr>
                <w:spacing w:val="-2"/>
                <w:w w:val="105"/>
                <w:sz w:val="11"/>
              </w:rPr>
              <w:t>4,313,534</w:t>
            </w:r>
          </w:p>
        </w:tc>
        <w:tc>
          <w:tcPr>
            <w:tcW w:w="1262" w:type="dxa"/>
            <w:tcBorders>
              <w:left w:val="single" w:sz="4" w:space="0" w:color="808080"/>
              <w:right w:val="single" w:sz="4" w:space="0" w:color="808080"/>
            </w:tcBorders>
          </w:tcPr>
          <w:p w14:paraId="0F52C02E" w14:textId="77777777" w:rsidR="002D06AE" w:rsidRDefault="002D06AE">
            <w:pPr>
              <w:pStyle w:val="TableParagraph"/>
              <w:spacing w:before="4"/>
              <w:jc w:val="left"/>
              <w:rPr>
                <w:rFonts w:ascii="Palatino Linotype"/>
                <w:sz w:val="9"/>
              </w:rPr>
            </w:pPr>
          </w:p>
          <w:p w14:paraId="74A364B2" w14:textId="77777777" w:rsidR="002D06AE" w:rsidRDefault="002C2419">
            <w:pPr>
              <w:pStyle w:val="TableParagraph"/>
              <w:spacing w:before="0"/>
              <w:ind w:right="49"/>
              <w:rPr>
                <w:sz w:val="11"/>
              </w:rPr>
            </w:pPr>
            <w:r>
              <w:rPr>
                <w:spacing w:val="-2"/>
                <w:w w:val="105"/>
                <w:sz w:val="11"/>
              </w:rPr>
              <w:t>4,442,909</w:t>
            </w:r>
          </w:p>
        </w:tc>
      </w:tr>
      <w:tr w:rsidR="002D06AE" w14:paraId="4B707722" w14:textId="77777777">
        <w:trPr>
          <w:trHeight w:val="374"/>
        </w:trPr>
        <w:tc>
          <w:tcPr>
            <w:tcW w:w="3324" w:type="dxa"/>
            <w:tcBorders>
              <w:left w:val="nil"/>
              <w:right w:val="nil"/>
            </w:tcBorders>
          </w:tcPr>
          <w:p w14:paraId="2DEF4E61" w14:textId="77777777" w:rsidR="002D06AE" w:rsidRDefault="002D06AE">
            <w:pPr>
              <w:pStyle w:val="TableParagraph"/>
              <w:jc w:val="left"/>
              <w:rPr>
                <w:rFonts w:ascii="Palatino Linotype"/>
                <w:sz w:val="9"/>
              </w:rPr>
            </w:pPr>
          </w:p>
          <w:p w14:paraId="509EA645" w14:textId="77777777" w:rsidR="002D06AE" w:rsidRDefault="002C2419">
            <w:pPr>
              <w:pStyle w:val="TableParagraph"/>
              <w:spacing w:before="0"/>
              <w:ind w:left="21"/>
              <w:jc w:val="left"/>
              <w:rPr>
                <w:b/>
                <w:sz w:val="11"/>
              </w:rPr>
            </w:pPr>
            <w:r>
              <w:rPr>
                <w:b/>
                <w:w w:val="105"/>
                <w:sz w:val="11"/>
              </w:rPr>
              <w:t>Roads</w:t>
            </w:r>
            <w:r>
              <w:rPr>
                <w:b/>
                <w:spacing w:val="1"/>
                <w:w w:val="105"/>
                <w:sz w:val="11"/>
              </w:rPr>
              <w:t xml:space="preserve"> </w:t>
            </w:r>
            <w:r>
              <w:rPr>
                <w:b/>
                <w:spacing w:val="-4"/>
                <w:w w:val="105"/>
                <w:sz w:val="11"/>
              </w:rPr>
              <w:t>Other</w:t>
            </w:r>
          </w:p>
        </w:tc>
        <w:tc>
          <w:tcPr>
            <w:tcW w:w="5589" w:type="dxa"/>
            <w:tcBorders>
              <w:left w:val="nil"/>
              <w:right w:val="single" w:sz="4" w:space="0" w:color="808080"/>
            </w:tcBorders>
          </w:tcPr>
          <w:p w14:paraId="715D8665" w14:textId="77777777" w:rsidR="002D06AE" w:rsidRDefault="002C2419">
            <w:pPr>
              <w:pStyle w:val="TableParagraph"/>
              <w:spacing w:before="56" w:line="273" w:lineRule="auto"/>
              <w:ind w:left="52"/>
              <w:jc w:val="left"/>
              <w:rPr>
                <w:sz w:val="11"/>
              </w:rPr>
            </w:pPr>
            <w:r>
              <w:rPr>
                <w:w w:val="105"/>
                <w:sz w:val="11"/>
              </w:rPr>
              <w:t>Annual renewal / replacement program for bridges, major culverts, bus shelters, laneways, carparks, street</w:t>
            </w:r>
            <w:r>
              <w:rPr>
                <w:spacing w:val="40"/>
                <w:w w:val="105"/>
                <w:sz w:val="11"/>
              </w:rPr>
              <w:t xml:space="preserve"> </w:t>
            </w:r>
            <w:r>
              <w:rPr>
                <w:w w:val="105"/>
                <w:sz w:val="11"/>
              </w:rPr>
              <w:t>furniture and other sundry road and street related infrastructure.</w:t>
            </w:r>
          </w:p>
        </w:tc>
        <w:tc>
          <w:tcPr>
            <w:tcW w:w="1189" w:type="dxa"/>
            <w:tcBorders>
              <w:left w:val="single" w:sz="4" w:space="0" w:color="808080"/>
              <w:right w:val="nil"/>
            </w:tcBorders>
            <w:shd w:val="clear" w:color="auto" w:fill="F1F1F1"/>
          </w:tcPr>
          <w:p w14:paraId="2BF9CF06" w14:textId="77777777" w:rsidR="002D06AE" w:rsidRDefault="002D06AE">
            <w:pPr>
              <w:pStyle w:val="TableParagraph"/>
              <w:spacing w:before="4"/>
              <w:jc w:val="left"/>
              <w:rPr>
                <w:rFonts w:ascii="Palatino Linotype"/>
                <w:sz w:val="9"/>
              </w:rPr>
            </w:pPr>
          </w:p>
          <w:p w14:paraId="2987D63F" w14:textId="77777777" w:rsidR="002D06AE" w:rsidRDefault="002C2419">
            <w:pPr>
              <w:pStyle w:val="TableParagraph"/>
              <w:spacing w:before="0"/>
              <w:ind w:right="173"/>
              <w:rPr>
                <w:sz w:val="11"/>
              </w:rPr>
            </w:pPr>
            <w:r>
              <w:rPr>
                <w:spacing w:val="-2"/>
                <w:w w:val="105"/>
                <w:sz w:val="11"/>
              </w:rPr>
              <w:t>223,686</w:t>
            </w:r>
          </w:p>
        </w:tc>
        <w:tc>
          <w:tcPr>
            <w:tcW w:w="1052" w:type="dxa"/>
            <w:tcBorders>
              <w:left w:val="nil"/>
              <w:right w:val="nil"/>
            </w:tcBorders>
            <w:shd w:val="clear" w:color="auto" w:fill="F1F1F1"/>
          </w:tcPr>
          <w:p w14:paraId="5B330A26" w14:textId="77777777" w:rsidR="002D06AE" w:rsidRDefault="002D06AE">
            <w:pPr>
              <w:pStyle w:val="TableParagraph"/>
              <w:spacing w:before="4"/>
              <w:jc w:val="left"/>
              <w:rPr>
                <w:rFonts w:ascii="Palatino Linotype"/>
                <w:sz w:val="9"/>
              </w:rPr>
            </w:pPr>
          </w:p>
          <w:p w14:paraId="501936C9"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725794D5" w14:textId="77777777" w:rsidR="002D06AE" w:rsidRDefault="002D06AE">
            <w:pPr>
              <w:pStyle w:val="TableParagraph"/>
              <w:spacing w:before="4"/>
              <w:jc w:val="left"/>
              <w:rPr>
                <w:rFonts w:ascii="Palatino Linotype"/>
                <w:sz w:val="9"/>
              </w:rPr>
            </w:pPr>
          </w:p>
          <w:p w14:paraId="24F5AB16" w14:textId="77777777" w:rsidR="002D06AE" w:rsidRDefault="002C2419">
            <w:pPr>
              <w:pStyle w:val="TableParagraph"/>
              <w:spacing w:before="0"/>
              <w:ind w:right="50"/>
              <w:rPr>
                <w:sz w:val="11"/>
              </w:rPr>
            </w:pPr>
            <w:r>
              <w:rPr>
                <w:spacing w:val="-2"/>
                <w:w w:val="105"/>
                <w:sz w:val="11"/>
              </w:rPr>
              <w:t>223,686</w:t>
            </w:r>
          </w:p>
        </w:tc>
        <w:tc>
          <w:tcPr>
            <w:tcW w:w="1262" w:type="dxa"/>
            <w:tcBorders>
              <w:left w:val="single" w:sz="4" w:space="0" w:color="808080"/>
              <w:right w:val="single" w:sz="4" w:space="0" w:color="808080"/>
            </w:tcBorders>
          </w:tcPr>
          <w:p w14:paraId="7FB140A2" w14:textId="77777777" w:rsidR="002D06AE" w:rsidRDefault="002D06AE">
            <w:pPr>
              <w:pStyle w:val="TableParagraph"/>
              <w:spacing w:before="4"/>
              <w:jc w:val="left"/>
              <w:rPr>
                <w:rFonts w:ascii="Palatino Linotype"/>
                <w:sz w:val="9"/>
              </w:rPr>
            </w:pPr>
          </w:p>
          <w:p w14:paraId="4E09784B" w14:textId="77777777" w:rsidR="002D06AE" w:rsidRDefault="002C2419">
            <w:pPr>
              <w:pStyle w:val="TableParagraph"/>
              <w:spacing w:before="0"/>
              <w:ind w:right="49"/>
              <w:rPr>
                <w:sz w:val="11"/>
              </w:rPr>
            </w:pPr>
            <w:r>
              <w:rPr>
                <w:spacing w:val="-2"/>
                <w:w w:val="105"/>
                <w:sz w:val="11"/>
              </w:rPr>
              <w:t>478,160</w:t>
            </w:r>
          </w:p>
        </w:tc>
        <w:tc>
          <w:tcPr>
            <w:tcW w:w="1262" w:type="dxa"/>
            <w:tcBorders>
              <w:left w:val="single" w:sz="4" w:space="0" w:color="808080"/>
              <w:right w:val="single" w:sz="4" w:space="0" w:color="808080"/>
            </w:tcBorders>
          </w:tcPr>
          <w:p w14:paraId="5C58AF62" w14:textId="77777777" w:rsidR="002D06AE" w:rsidRDefault="002D06AE">
            <w:pPr>
              <w:pStyle w:val="TableParagraph"/>
              <w:spacing w:before="4"/>
              <w:jc w:val="left"/>
              <w:rPr>
                <w:rFonts w:ascii="Palatino Linotype"/>
                <w:sz w:val="9"/>
              </w:rPr>
            </w:pPr>
          </w:p>
          <w:p w14:paraId="514D3025" w14:textId="77777777" w:rsidR="002D06AE" w:rsidRDefault="002C2419">
            <w:pPr>
              <w:pStyle w:val="TableParagraph"/>
              <w:spacing w:before="0"/>
              <w:ind w:right="49"/>
              <w:rPr>
                <w:sz w:val="11"/>
              </w:rPr>
            </w:pPr>
            <w:r>
              <w:rPr>
                <w:spacing w:val="-2"/>
                <w:w w:val="105"/>
                <w:sz w:val="11"/>
              </w:rPr>
              <w:t>487,723</w:t>
            </w:r>
          </w:p>
        </w:tc>
        <w:tc>
          <w:tcPr>
            <w:tcW w:w="1262" w:type="dxa"/>
            <w:tcBorders>
              <w:left w:val="single" w:sz="4" w:space="0" w:color="808080"/>
              <w:right w:val="single" w:sz="4" w:space="0" w:color="808080"/>
            </w:tcBorders>
          </w:tcPr>
          <w:p w14:paraId="193CEAB6" w14:textId="77777777" w:rsidR="002D06AE" w:rsidRDefault="002D06AE">
            <w:pPr>
              <w:pStyle w:val="TableParagraph"/>
              <w:spacing w:before="4"/>
              <w:jc w:val="left"/>
              <w:rPr>
                <w:rFonts w:ascii="Palatino Linotype"/>
                <w:sz w:val="9"/>
              </w:rPr>
            </w:pPr>
          </w:p>
          <w:p w14:paraId="510517D7" w14:textId="77777777" w:rsidR="002D06AE" w:rsidRDefault="002C2419">
            <w:pPr>
              <w:pStyle w:val="TableParagraph"/>
              <w:spacing w:before="0"/>
              <w:ind w:right="49"/>
              <w:rPr>
                <w:sz w:val="11"/>
              </w:rPr>
            </w:pPr>
            <w:r>
              <w:rPr>
                <w:spacing w:val="-2"/>
                <w:w w:val="105"/>
                <w:sz w:val="11"/>
              </w:rPr>
              <w:t>497,477</w:t>
            </w:r>
          </w:p>
        </w:tc>
      </w:tr>
      <w:tr w:rsidR="002D06AE" w14:paraId="3A679A11" w14:textId="77777777">
        <w:trPr>
          <w:trHeight w:val="374"/>
        </w:trPr>
        <w:tc>
          <w:tcPr>
            <w:tcW w:w="3324" w:type="dxa"/>
            <w:tcBorders>
              <w:left w:val="nil"/>
              <w:right w:val="nil"/>
            </w:tcBorders>
          </w:tcPr>
          <w:p w14:paraId="34974000" w14:textId="77777777" w:rsidR="002D06AE" w:rsidRDefault="002D06AE">
            <w:pPr>
              <w:pStyle w:val="TableParagraph"/>
              <w:jc w:val="left"/>
              <w:rPr>
                <w:rFonts w:ascii="Palatino Linotype"/>
                <w:sz w:val="9"/>
              </w:rPr>
            </w:pPr>
          </w:p>
          <w:p w14:paraId="297F0203" w14:textId="77777777" w:rsidR="002D06AE" w:rsidRDefault="002C2419">
            <w:pPr>
              <w:pStyle w:val="TableParagraph"/>
              <w:spacing w:before="0"/>
              <w:ind w:left="21"/>
              <w:jc w:val="left"/>
              <w:rPr>
                <w:b/>
                <w:sz w:val="11"/>
              </w:rPr>
            </w:pPr>
            <w:r>
              <w:rPr>
                <w:b/>
                <w:w w:val="105"/>
                <w:sz w:val="11"/>
              </w:rPr>
              <w:t>Traffic Major</w:t>
            </w:r>
            <w:r>
              <w:rPr>
                <w:b/>
                <w:spacing w:val="1"/>
                <w:w w:val="105"/>
                <w:sz w:val="11"/>
              </w:rPr>
              <w:t xml:space="preserve"> </w:t>
            </w:r>
            <w:r>
              <w:rPr>
                <w:b/>
                <w:spacing w:val="-4"/>
                <w:w w:val="105"/>
                <w:sz w:val="11"/>
              </w:rPr>
              <w:t>Works</w:t>
            </w:r>
          </w:p>
        </w:tc>
        <w:tc>
          <w:tcPr>
            <w:tcW w:w="5589" w:type="dxa"/>
            <w:tcBorders>
              <w:left w:val="nil"/>
              <w:right w:val="single" w:sz="4" w:space="0" w:color="808080"/>
            </w:tcBorders>
          </w:tcPr>
          <w:p w14:paraId="087D07E8" w14:textId="77777777" w:rsidR="002D06AE" w:rsidRDefault="002D06AE">
            <w:pPr>
              <w:pStyle w:val="TableParagraph"/>
              <w:spacing w:before="6"/>
              <w:jc w:val="left"/>
              <w:rPr>
                <w:rFonts w:ascii="Palatino Linotype"/>
                <w:sz w:val="9"/>
              </w:rPr>
            </w:pPr>
          </w:p>
          <w:p w14:paraId="3FA50874" w14:textId="77777777" w:rsidR="002D06AE" w:rsidRDefault="002C2419">
            <w:pPr>
              <w:pStyle w:val="TableParagraph"/>
              <w:spacing w:before="1"/>
              <w:ind w:left="52"/>
              <w:jc w:val="left"/>
              <w:rPr>
                <w:sz w:val="11"/>
              </w:rPr>
            </w:pPr>
            <w:r>
              <w:rPr>
                <w:w w:val="105"/>
                <w:sz w:val="11"/>
              </w:rPr>
              <w:t>Ongoing</w:t>
            </w:r>
            <w:r>
              <w:rPr>
                <w:spacing w:val="-1"/>
                <w:w w:val="105"/>
                <w:sz w:val="11"/>
              </w:rPr>
              <w:t xml:space="preserve"> </w:t>
            </w:r>
            <w:r>
              <w:rPr>
                <w:w w:val="105"/>
                <w:sz w:val="11"/>
              </w:rPr>
              <w:t>construction program</w:t>
            </w:r>
            <w:r>
              <w:rPr>
                <w:spacing w:val="-1"/>
                <w:w w:val="105"/>
                <w:sz w:val="11"/>
              </w:rPr>
              <w:t xml:space="preserve"> </w:t>
            </w:r>
            <w:r>
              <w:rPr>
                <w:w w:val="105"/>
                <w:sz w:val="11"/>
              </w:rPr>
              <w:t>of</w:t>
            </w:r>
            <w:r>
              <w:rPr>
                <w:spacing w:val="1"/>
                <w:w w:val="105"/>
                <w:sz w:val="11"/>
              </w:rPr>
              <w:t xml:space="preserve"> </w:t>
            </w:r>
            <w:r>
              <w:rPr>
                <w:w w:val="105"/>
                <w:sz w:val="11"/>
              </w:rPr>
              <w:t>major</w:t>
            </w:r>
            <w:r>
              <w:rPr>
                <w:spacing w:val="-1"/>
                <w:w w:val="105"/>
                <w:sz w:val="11"/>
              </w:rPr>
              <w:t xml:space="preserve"> </w:t>
            </w:r>
            <w:r>
              <w:rPr>
                <w:w w:val="105"/>
                <w:sz w:val="11"/>
              </w:rPr>
              <w:t>traffic</w:t>
            </w:r>
            <w:r>
              <w:rPr>
                <w:spacing w:val="2"/>
                <w:w w:val="105"/>
                <w:sz w:val="11"/>
              </w:rPr>
              <w:t xml:space="preserve"> </w:t>
            </w:r>
            <w:r>
              <w:rPr>
                <w:w w:val="105"/>
                <w:sz w:val="11"/>
              </w:rPr>
              <w:t>works</w:t>
            </w:r>
            <w:r>
              <w:rPr>
                <w:spacing w:val="1"/>
                <w:w w:val="105"/>
                <w:sz w:val="11"/>
              </w:rPr>
              <w:t xml:space="preserve"> </w:t>
            </w:r>
            <w:r>
              <w:rPr>
                <w:w w:val="105"/>
                <w:sz w:val="11"/>
              </w:rPr>
              <w:t>as</w:t>
            </w:r>
            <w:r>
              <w:rPr>
                <w:spacing w:val="1"/>
                <w:w w:val="105"/>
                <w:sz w:val="11"/>
              </w:rPr>
              <w:t xml:space="preserve"> </w:t>
            </w:r>
            <w:r>
              <w:rPr>
                <w:w w:val="105"/>
                <w:sz w:val="11"/>
              </w:rPr>
              <w:t>prioritised from</w:t>
            </w:r>
            <w:r>
              <w:rPr>
                <w:spacing w:val="-3"/>
                <w:w w:val="105"/>
                <w:sz w:val="11"/>
              </w:rPr>
              <w:t xml:space="preserve"> </w:t>
            </w:r>
            <w:r>
              <w:rPr>
                <w:w w:val="105"/>
                <w:sz w:val="11"/>
              </w:rPr>
              <w:t>core traffic</w:t>
            </w:r>
            <w:r>
              <w:rPr>
                <w:spacing w:val="1"/>
                <w:w w:val="105"/>
                <w:sz w:val="11"/>
              </w:rPr>
              <w:t xml:space="preserve"> </w:t>
            </w:r>
            <w:r>
              <w:rPr>
                <w:spacing w:val="-2"/>
                <w:w w:val="105"/>
                <w:sz w:val="11"/>
              </w:rPr>
              <w:t>projects.</w:t>
            </w:r>
          </w:p>
        </w:tc>
        <w:tc>
          <w:tcPr>
            <w:tcW w:w="1189" w:type="dxa"/>
            <w:tcBorders>
              <w:left w:val="single" w:sz="4" w:space="0" w:color="808080"/>
              <w:right w:val="nil"/>
            </w:tcBorders>
            <w:shd w:val="clear" w:color="auto" w:fill="F1F1F1"/>
          </w:tcPr>
          <w:p w14:paraId="39421452" w14:textId="77777777" w:rsidR="002D06AE" w:rsidRDefault="002D06AE">
            <w:pPr>
              <w:pStyle w:val="TableParagraph"/>
              <w:spacing w:before="4"/>
              <w:jc w:val="left"/>
              <w:rPr>
                <w:rFonts w:ascii="Palatino Linotype"/>
                <w:sz w:val="9"/>
              </w:rPr>
            </w:pPr>
          </w:p>
          <w:p w14:paraId="371260E3" w14:textId="77777777" w:rsidR="002D06AE" w:rsidRDefault="002C2419">
            <w:pPr>
              <w:pStyle w:val="TableParagraph"/>
              <w:spacing w:before="0"/>
              <w:ind w:right="173"/>
              <w:rPr>
                <w:sz w:val="11"/>
              </w:rPr>
            </w:pPr>
            <w:r>
              <w:rPr>
                <w:spacing w:val="-2"/>
                <w:w w:val="105"/>
                <w:sz w:val="11"/>
              </w:rPr>
              <w:t>724,420</w:t>
            </w:r>
          </w:p>
        </w:tc>
        <w:tc>
          <w:tcPr>
            <w:tcW w:w="1052" w:type="dxa"/>
            <w:tcBorders>
              <w:left w:val="nil"/>
              <w:right w:val="nil"/>
            </w:tcBorders>
            <w:shd w:val="clear" w:color="auto" w:fill="F1F1F1"/>
          </w:tcPr>
          <w:p w14:paraId="571BA8CC" w14:textId="77777777" w:rsidR="002D06AE" w:rsidRDefault="002D06AE">
            <w:pPr>
              <w:pStyle w:val="TableParagraph"/>
              <w:spacing w:before="4"/>
              <w:jc w:val="left"/>
              <w:rPr>
                <w:rFonts w:ascii="Palatino Linotype"/>
                <w:sz w:val="9"/>
              </w:rPr>
            </w:pPr>
          </w:p>
          <w:p w14:paraId="5B278D1F"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175DD780" w14:textId="77777777" w:rsidR="002D06AE" w:rsidRDefault="002D06AE">
            <w:pPr>
              <w:pStyle w:val="TableParagraph"/>
              <w:spacing w:before="4"/>
              <w:jc w:val="left"/>
              <w:rPr>
                <w:rFonts w:ascii="Palatino Linotype"/>
                <w:sz w:val="9"/>
              </w:rPr>
            </w:pPr>
          </w:p>
          <w:p w14:paraId="0620F8EF" w14:textId="77777777" w:rsidR="002D06AE" w:rsidRDefault="002C2419">
            <w:pPr>
              <w:pStyle w:val="TableParagraph"/>
              <w:spacing w:before="0"/>
              <w:ind w:right="50"/>
              <w:rPr>
                <w:sz w:val="11"/>
              </w:rPr>
            </w:pPr>
            <w:r>
              <w:rPr>
                <w:spacing w:val="-2"/>
                <w:w w:val="105"/>
                <w:sz w:val="11"/>
              </w:rPr>
              <w:t>724,420</w:t>
            </w:r>
          </w:p>
        </w:tc>
        <w:tc>
          <w:tcPr>
            <w:tcW w:w="1262" w:type="dxa"/>
            <w:tcBorders>
              <w:left w:val="single" w:sz="4" w:space="0" w:color="808080"/>
              <w:right w:val="single" w:sz="4" w:space="0" w:color="808080"/>
            </w:tcBorders>
          </w:tcPr>
          <w:p w14:paraId="39FA9B7A" w14:textId="77777777" w:rsidR="002D06AE" w:rsidRDefault="002D06AE">
            <w:pPr>
              <w:pStyle w:val="TableParagraph"/>
              <w:spacing w:before="4"/>
              <w:jc w:val="left"/>
              <w:rPr>
                <w:rFonts w:ascii="Palatino Linotype"/>
                <w:sz w:val="9"/>
              </w:rPr>
            </w:pPr>
          </w:p>
          <w:p w14:paraId="5E2B6911" w14:textId="77777777" w:rsidR="002D06AE" w:rsidRDefault="002C2419">
            <w:pPr>
              <w:pStyle w:val="TableParagraph"/>
              <w:spacing w:before="0"/>
              <w:ind w:right="49"/>
              <w:rPr>
                <w:sz w:val="11"/>
              </w:rPr>
            </w:pPr>
            <w:r>
              <w:rPr>
                <w:spacing w:val="-2"/>
                <w:w w:val="105"/>
                <w:sz w:val="11"/>
              </w:rPr>
              <w:t>738,909</w:t>
            </w:r>
          </w:p>
        </w:tc>
        <w:tc>
          <w:tcPr>
            <w:tcW w:w="1262" w:type="dxa"/>
            <w:tcBorders>
              <w:left w:val="single" w:sz="4" w:space="0" w:color="808080"/>
              <w:right w:val="single" w:sz="4" w:space="0" w:color="808080"/>
            </w:tcBorders>
          </w:tcPr>
          <w:p w14:paraId="426A9189" w14:textId="77777777" w:rsidR="002D06AE" w:rsidRDefault="002D06AE">
            <w:pPr>
              <w:pStyle w:val="TableParagraph"/>
              <w:spacing w:before="4"/>
              <w:jc w:val="left"/>
              <w:rPr>
                <w:rFonts w:ascii="Palatino Linotype"/>
                <w:sz w:val="9"/>
              </w:rPr>
            </w:pPr>
          </w:p>
          <w:p w14:paraId="0D5DFEE1" w14:textId="77777777" w:rsidR="002D06AE" w:rsidRDefault="002C2419">
            <w:pPr>
              <w:pStyle w:val="TableParagraph"/>
              <w:spacing w:before="0"/>
              <w:ind w:right="49"/>
              <w:rPr>
                <w:sz w:val="11"/>
              </w:rPr>
            </w:pPr>
            <w:r>
              <w:rPr>
                <w:spacing w:val="-2"/>
                <w:w w:val="105"/>
                <w:sz w:val="11"/>
              </w:rPr>
              <w:t>753,687</w:t>
            </w:r>
          </w:p>
        </w:tc>
        <w:tc>
          <w:tcPr>
            <w:tcW w:w="1262" w:type="dxa"/>
            <w:tcBorders>
              <w:left w:val="single" w:sz="4" w:space="0" w:color="808080"/>
              <w:right w:val="single" w:sz="4" w:space="0" w:color="808080"/>
            </w:tcBorders>
          </w:tcPr>
          <w:p w14:paraId="6A07A380" w14:textId="77777777" w:rsidR="002D06AE" w:rsidRDefault="002D06AE">
            <w:pPr>
              <w:pStyle w:val="TableParagraph"/>
              <w:spacing w:before="4"/>
              <w:jc w:val="left"/>
              <w:rPr>
                <w:rFonts w:ascii="Palatino Linotype"/>
                <w:sz w:val="9"/>
              </w:rPr>
            </w:pPr>
          </w:p>
          <w:p w14:paraId="42185452" w14:textId="77777777" w:rsidR="002D06AE" w:rsidRDefault="002C2419">
            <w:pPr>
              <w:pStyle w:val="TableParagraph"/>
              <w:spacing w:before="0"/>
              <w:ind w:right="49"/>
              <w:rPr>
                <w:sz w:val="11"/>
              </w:rPr>
            </w:pPr>
            <w:r>
              <w:rPr>
                <w:spacing w:val="-2"/>
                <w:w w:val="105"/>
                <w:sz w:val="11"/>
              </w:rPr>
              <w:t>768,760</w:t>
            </w:r>
          </w:p>
        </w:tc>
      </w:tr>
      <w:tr w:rsidR="002D06AE" w14:paraId="16D5148D" w14:textId="77777777">
        <w:trPr>
          <w:trHeight w:val="374"/>
        </w:trPr>
        <w:tc>
          <w:tcPr>
            <w:tcW w:w="3324" w:type="dxa"/>
            <w:tcBorders>
              <w:left w:val="nil"/>
              <w:right w:val="nil"/>
            </w:tcBorders>
          </w:tcPr>
          <w:p w14:paraId="338E5492" w14:textId="77777777" w:rsidR="002D06AE" w:rsidRDefault="002C2419">
            <w:pPr>
              <w:pStyle w:val="TableParagraph"/>
              <w:spacing w:before="33" w:line="150" w:lineRule="atLeast"/>
              <w:ind w:left="21" w:right="106"/>
              <w:jc w:val="left"/>
              <w:rPr>
                <w:b/>
                <w:sz w:val="11"/>
              </w:rPr>
            </w:pPr>
            <w:r>
              <w:rPr>
                <w:b/>
                <w:w w:val="105"/>
                <w:sz w:val="11"/>
              </w:rPr>
              <w:t>Internal North South/ East West Collector Road</w:t>
            </w:r>
            <w:r>
              <w:rPr>
                <w:b/>
                <w:spacing w:val="40"/>
                <w:w w:val="105"/>
                <w:sz w:val="11"/>
              </w:rPr>
              <w:t xml:space="preserve"> </w:t>
            </w:r>
            <w:r>
              <w:rPr>
                <w:b/>
                <w:spacing w:val="-2"/>
                <w:w w:val="105"/>
                <w:sz w:val="11"/>
              </w:rPr>
              <w:t>Intersection</w:t>
            </w:r>
          </w:p>
        </w:tc>
        <w:tc>
          <w:tcPr>
            <w:tcW w:w="5589" w:type="dxa"/>
            <w:tcBorders>
              <w:left w:val="nil"/>
              <w:right w:val="single" w:sz="4" w:space="0" w:color="808080"/>
            </w:tcBorders>
          </w:tcPr>
          <w:p w14:paraId="764F2912" w14:textId="77777777" w:rsidR="002D06AE" w:rsidRDefault="002D06AE">
            <w:pPr>
              <w:pStyle w:val="TableParagraph"/>
              <w:spacing w:before="6"/>
              <w:jc w:val="left"/>
              <w:rPr>
                <w:rFonts w:ascii="Palatino Linotype"/>
                <w:sz w:val="9"/>
              </w:rPr>
            </w:pPr>
          </w:p>
          <w:p w14:paraId="55E7950B" w14:textId="77777777" w:rsidR="002D06AE" w:rsidRDefault="002C2419">
            <w:pPr>
              <w:pStyle w:val="TableParagraph"/>
              <w:spacing w:before="1"/>
              <w:ind w:left="52"/>
              <w:jc w:val="left"/>
              <w:rPr>
                <w:sz w:val="11"/>
              </w:rPr>
            </w:pPr>
            <w:r>
              <w:rPr>
                <w:w w:val="105"/>
                <w:sz w:val="11"/>
              </w:rPr>
              <w:t>Upgrade</w:t>
            </w:r>
            <w:r>
              <w:rPr>
                <w:spacing w:val="-2"/>
                <w:w w:val="105"/>
                <w:sz w:val="11"/>
              </w:rPr>
              <w:t xml:space="preserve"> </w:t>
            </w:r>
            <w:r>
              <w:rPr>
                <w:w w:val="105"/>
                <w:sz w:val="11"/>
              </w:rPr>
              <w:t>to</w:t>
            </w:r>
            <w:r>
              <w:rPr>
                <w:spacing w:val="-1"/>
                <w:w w:val="105"/>
                <w:sz w:val="11"/>
              </w:rPr>
              <w:t xml:space="preserve"> </w:t>
            </w:r>
            <w:r>
              <w:rPr>
                <w:w w:val="105"/>
                <w:sz w:val="11"/>
              </w:rPr>
              <w:t>Signalised</w:t>
            </w:r>
            <w:r>
              <w:rPr>
                <w:spacing w:val="-1"/>
                <w:w w:val="105"/>
                <w:sz w:val="11"/>
              </w:rPr>
              <w:t xml:space="preserve"> </w:t>
            </w:r>
            <w:r>
              <w:rPr>
                <w:w w:val="105"/>
                <w:sz w:val="11"/>
              </w:rPr>
              <w:t>intersection</w:t>
            </w:r>
            <w:r>
              <w:rPr>
                <w:spacing w:val="-1"/>
                <w:w w:val="105"/>
                <w:sz w:val="11"/>
              </w:rPr>
              <w:t xml:space="preserve"> </w:t>
            </w:r>
            <w:r>
              <w:rPr>
                <w:w w:val="105"/>
                <w:sz w:val="11"/>
              </w:rPr>
              <w:t>-</w:t>
            </w:r>
            <w:r>
              <w:rPr>
                <w:spacing w:val="-1"/>
                <w:w w:val="105"/>
                <w:sz w:val="11"/>
              </w:rPr>
              <w:t xml:space="preserve"> </w:t>
            </w:r>
            <w:r>
              <w:rPr>
                <w:w w:val="105"/>
                <w:sz w:val="11"/>
              </w:rPr>
              <w:t>Centennial</w:t>
            </w:r>
            <w:r>
              <w:rPr>
                <w:spacing w:val="-3"/>
                <w:w w:val="105"/>
                <w:sz w:val="11"/>
              </w:rPr>
              <w:t xml:space="preserve"> </w:t>
            </w:r>
            <w:r>
              <w:rPr>
                <w:w w:val="105"/>
                <w:sz w:val="11"/>
              </w:rPr>
              <w:t>Boulevard</w:t>
            </w:r>
            <w:r>
              <w:rPr>
                <w:spacing w:val="-1"/>
                <w:w w:val="105"/>
                <w:sz w:val="11"/>
              </w:rPr>
              <w:t xml:space="preserve"> </w:t>
            </w:r>
            <w:r>
              <w:rPr>
                <w:w w:val="105"/>
                <w:sz w:val="11"/>
              </w:rPr>
              <w:t>/ Greenvale</w:t>
            </w:r>
            <w:r>
              <w:rPr>
                <w:spacing w:val="-1"/>
                <w:w w:val="105"/>
                <w:sz w:val="11"/>
              </w:rPr>
              <w:t xml:space="preserve"> </w:t>
            </w:r>
            <w:r>
              <w:rPr>
                <w:spacing w:val="-2"/>
                <w:w w:val="105"/>
                <w:sz w:val="11"/>
              </w:rPr>
              <w:t>Drive.</w:t>
            </w:r>
          </w:p>
        </w:tc>
        <w:tc>
          <w:tcPr>
            <w:tcW w:w="1189" w:type="dxa"/>
            <w:tcBorders>
              <w:left w:val="single" w:sz="4" w:space="0" w:color="808080"/>
              <w:right w:val="nil"/>
            </w:tcBorders>
            <w:shd w:val="clear" w:color="auto" w:fill="F1F1F1"/>
          </w:tcPr>
          <w:p w14:paraId="304DAA6D" w14:textId="77777777" w:rsidR="002D06AE" w:rsidRDefault="002D06AE">
            <w:pPr>
              <w:pStyle w:val="TableParagraph"/>
              <w:spacing w:before="4"/>
              <w:jc w:val="left"/>
              <w:rPr>
                <w:rFonts w:ascii="Palatino Linotype"/>
                <w:sz w:val="9"/>
              </w:rPr>
            </w:pPr>
          </w:p>
          <w:p w14:paraId="2E8FF2DD" w14:textId="77777777" w:rsidR="002D06AE" w:rsidRDefault="002C2419">
            <w:pPr>
              <w:pStyle w:val="TableParagraph"/>
              <w:spacing w:before="0"/>
              <w:ind w:right="302"/>
              <w:rPr>
                <w:sz w:val="11"/>
              </w:rPr>
            </w:pPr>
            <w:r>
              <w:rPr>
                <w:w w:val="106"/>
                <w:sz w:val="11"/>
              </w:rPr>
              <w:t>-</w:t>
            </w:r>
          </w:p>
        </w:tc>
        <w:tc>
          <w:tcPr>
            <w:tcW w:w="1052" w:type="dxa"/>
            <w:tcBorders>
              <w:left w:val="nil"/>
              <w:right w:val="nil"/>
            </w:tcBorders>
            <w:shd w:val="clear" w:color="auto" w:fill="F1F1F1"/>
          </w:tcPr>
          <w:p w14:paraId="6364C4E6" w14:textId="77777777" w:rsidR="002D06AE" w:rsidRDefault="002D06AE">
            <w:pPr>
              <w:pStyle w:val="TableParagraph"/>
              <w:spacing w:before="4"/>
              <w:jc w:val="left"/>
              <w:rPr>
                <w:rFonts w:ascii="Palatino Linotype"/>
                <w:sz w:val="9"/>
              </w:rPr>
            </w:pPr>
          </w:p>
          <w:p w14:paraId="2BE2A9BC"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319666A4" w14:textId="77777777" w:rsidR="002D06AE" w:rsidRDefault="002D06AE">
            <w:pPr>
              <w:pStyle w:val="TableParagraph"/>
              <w:spacing w:before="4"/>
              <w:jc w:val="left"/>
              <w:rPr>
                <w:rFonts w:ascii="Palatino Linotype"/>
                <w:sz w:val="9"/>
              </w:rPr>
            </w:pPr>
          </w:p>
          <w:p w14:paraId="71EC7725" w14:textId="77777777" w:rsidR="002D06AE" w:rsidRDefault="002C2419">
            <w:pPr>
              <w:pStyle w:val="TableParagraph"/>
              <w:spacing w:before="0"/>
              <w:ind w:right="180"/>
              <w:rPr>
                <w:sz w:val="11"/>
              </w:rPr>
            </w:pPr>
            <w:r>
              <w:rPr>
                <w:w w:val="106"/>
                <w:sz w:val="11"/>
              </w:rPr>
              <w:t>-</w:t>
            </w:r>
          </w:p>
        </w:tc>
        <w:tc>
          <w:tcPr>
            <w:tcW w:w="1262" w:type="dxa"/>
            <w:tcBorders>
              <w:left w:val="single" w:sz="4" w:space="0" w:color="808080"/>
              <w:right w:val="single" w:sz="4" w:space="0" w:color="808080"/>
            </w:tcBorders>
          </w:tcPr>
          <w:p w14:paraId="17A3B0EB" w14:textId="77777777" w:rsidR="002D06AE" w:rsidRDefault="002D06AE">
            <w:pPr>
              <w:pStyle w:val="TableParagraph"/>
              <w:spacing w:before="4"/>
              <w:jc w:val="left"/>
              <w:rPr>
                <w:rFonts w:ascii="Palatino Linotype"/>
                <w:sz w:val="9"/>
              </w:rPr>
            </w:pPr>
          </w:p>
          <w:p w14:paraId="7DC6DF30"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516D4101" w14:textId="77777777" w:rsidR="002D06AE" w:rsidRDefault="002D06AE">
            <w:pPr>
              <w:pStyle w:val="TableParagraph"/>
              <w:spacing w:before="4"/>
              <w:jc w:val="left"/>
              <w:rPr>
                <w:rFonts w:ascii="Palatino Linotype"/>
                <w:sz w:val="9"/>
              </w:rPr>
            </w:pPr>
          </w:p>
          <w:p w14:paraId="676393E9" w14:textId="77777777" w:rsidR="002D06AE" w:rsidRDefault="002C2419">
            <w:pPr>
              <w:pStyle w:val="TableParagraph"/>
              <w:spacing w:before="0"/>
              <w:ind w:right="49"/>
              <w:rPr>
                <w:sz w:val="11"/>
              </w:rPr>
            </w:pPr>
            <w:r>
              <w:rPr>
                <w:spacing w:val="-2"/>
                <w:w w:val="105"/>
                <w:sz w:val="11"/>
              </w:rPr>
              <w:t>61,564</w:t>
            </w:r>
          </w:p>
        </w:tc>
        <w:tc>
          <w:tcPr>
            <w:tcW w:w="1262" w:type="dxa"/>
            <w:tcBorders>
              <w:left w:val="single" w:sz="4" w:space="0" w:color="808080"/>
              <w:right w:val="single" w:sz="4" w:space="0" w:color="808080"/>
            </w:tcBorders>
          </w:tcPr>
          <w:p w14:paraId="722E3599" w14:textId="77777777" w:rsidR="002D06AE" w:rsidRDefault="002D06AE">
            <w:pPr>
              <w:pStyle w:val="TableParagraph"/>
              <w:spacing w:before="4"/>
              <w:jc w:val="left"/>
              <w:rPr>
                <w:rFonts w:ascii="Palatino Linotype"/>
                <w:sz w:val="9"/>
              </w:rPr>
            </w:pPr>
          </w:p>
          <w:p w14:paraId="71CB1442" w14:textId="77777777" w:rsidR="002D06AE" w:rsidRDefault="002C2419">
            <w:pPr>
              <w:pStyle w:val="TableParagraph"/>
              <w:spacing w:before="0"/>
              <w:ind w:right="49"/>
              <w:rPr>
                <w:sz w:val="11"/>
              </w:rPr>
            </w:pPr>
            <w:r>
              <w:rPr>
                <w:spacing w:val="-2"/>
                <w:w w:val="105"/>
                <w:sz w:val="11"/>
              </w:rPr>
              <w:t>554,080</w:t>
            </w:r>
          </w:p>
        </w:tc>
      </w:tr>
      <w:tr w:rsidR="002D06AE" w14:paraId="2E55C18E" w14:textId="77777777">
        <w:trPr>
          <w:trHeight w:val="374"/>
        </w:trPr>
        <w:tc>
          <w:tcPr>
            <w:tcW w:w="8913" w:type="dxa"/>
            <w:gridSpan w:val="2"/>
            <w:tcBorders>
              <w:left w:val="nil"/>
              <w:right w:val="single" w:sz="4" w:space="0" w:color="808080"/>
            </w:tcBorders>
            <w:shd w:val="clear" w:color="auto" w:fill="BEBEBE"/>
          </w:tcPr>
          <w:p w14:paraId="07822058" w14:textId="77777777" w:rsidR="002D06AE" w:rsidRDefault="002D06AE">
            <w:pPr>
              <w:pStyle w:val="TableParagraph"/>
              <w:jc w:val="left"/>
              <w:rPr>
                <w:rFonts w:ascii="Palatino Linotype"/>
                <w:sz w:val="9"/>
              </w:rPr>
            </w:pPr>
          </w:p>
          <w:p w14:paraId="261F8F83" w14:textId="77777777" w:rsidR="002D06AE" w:rsidRDefault="002C2419">
            <w:pPr>
              <w:pStyle w:val="TableParagraph"/>
              <w:spacing w:before="0"/>
              <w:ind w:left="21"/>
              <w:jc w:val="left"/>
              <w:rPr>
                <w:b/>
                <w:sz w:val="11"/>
              </w:rPr>
            </w:pPr>
            <w:r>
              <w:rPr>
                <w:b/>
                <w:w w:val="105"/>
                <w:sz w:val="11"/>
              </w:rPr>
              <w:t>Roads</w:t>
            </w:r>
            <w:r>
              <w:rPr>
                <w:b/>
                <w:spacing w:val="1"/>
                <w:w w:val="105"/>
                <w:sz w:val="11"/>
              </w:rPr>
              <w:t xml:space="preserve"> </w:t>
            </w:r>
            <w:r>
              <w:rPr>
                <w:b/>
                <w:spacing w:val="-2"/>
                <w:w w:val="105"/>
                <w:sz w:val="11"/>
              </w:rPr>
              <w:t>Total</w:t>
            </w:r>
          </w:p>
        </w:tc>
        <w:tc>
          <w:tcPr>
            <w:tcW w:w="1189" w:type="dxa"/>
            <w:tcBorders>
              <w:left w:val="single" w:sz="4" w:space="0" w:color="808080"/>
              <w:right w:val="nil"/>
            </w:tcBorders>
            <w:shd w:val="clear" w:color="auto" w:fill="BEBEBE"/>
          </w:tcPr>
          <w:p w14:paraId="23D14944" w14:textId="77777777" w:rsidR="002D06AE" w:rsidRDefault="002D06AE">
            <w:pPr>
              <w:pStyle w:val="TableParagraph"/>
              <w:spacing w:before="4"/>
              <w:jc w:val="left"/>
              <w:rPr>
                <w:rFonts w:ascii="Palatino Linotype"/>
                <w:sz w:val="9"/>
              </w:rPr>
            </w:pPr>
          </w:p>
          <w:p w14:paraId="2EF483C8" w14:textId="77777777" w:rsidR="002D06AE" w:rsidRDefault="002C2419">
            <w:pPr>
              <w:pStyle w:val="TableParagraph"/>
              <w:spacing w:before="0"/>
              <w:ind w:right="172"/>
              <w:rPr>
                <w:b/>
                <w:sz w:val="11"/>
              </w:rPr>
            </w:pPr>
            <w:r>
              <w:rPr>
                <w:b/>
                <w:spacing w:val="-2"/>
                <w:w w:val="105"/>
                <w:sz w:val="11"/>
              </w:rPr>
              <w:t>26,562,575</w:t>
            </w:r>
          </w:p>
        </w:tc>
        <w:tc>
          <w:tcPr>
            <w:tcW w:w="1052" w:type="dxa"/>
            <w:tcBorders>
              <w:left w:val="nil"/>
              <w:right w:val="nil"/>
            </w:tcBorders>
            <w:shd w:val="clear" w:color="auto" w:fill="BEBEBE"/>
          </w:tcPr>
          <w:p w14:paraId="75704D78" w14:textId="77777777" w:rsidR="002D06AE" w:rsidRDefault="002D06AE">
            <w:pPr>
              <w:pStyle w:val="TableParagraph"/>
              <w:spacing w:before="4"/>
              <w:jc w:val="left"/>
              <w:rPr>
                <w:rFonts w:ascii="Palatino Linotype"/>
                <w:sz w:val="9"/>
              </w:rPr>
            </w:pPr>
          </w:p>
          <w:p w14:paraId="7058EF2C" w14:textId="77777777" w:rsidR="002D06AE" w:rsidRDefault="002C2419">
            <w:pPr>
              <w:pStyle w:val="TableParagraph"/>
              <w:spacing w:before="0"/>
              <w:ind w:right="152"/>
              <w:rPr>
                <w:b/>
                <w:sz w:val="11"/>
              </w:rPr>
            </w:pPr>
            <w:r>
              <w:rPr>
                <w:b/>
                <w:spacing w:val="-2"/>
                <w:w w:val="105"/>
                <w:sz w:val="11"/>
              </w:rPr>
              <w:t>2,683,504</w:t>
            </w:r>
          </w:p>
        </w:tc>
        <w:tc>
          <w:tcPr>
            <w:tcW w:w="976" w:type="dxa"/>
            <w:tcBorders>
              <w:left w:val="nil"/>
              <w:right w:val="single" w:sz="4" w:space="0" w:color="808080"/>
            </w:tcBorders>
            <w:shd w:val="clear" w:color="auto" w:fill="BEBEBE"/>
          </w:tcPr>
          <w:p w14:paraId="1EDC717C" w14:textId="77777777" w:rsidR="002D06AE" w:rsidRDefault="002D06AE">
            <w:pPr>
              <w:pStyle w:val="TableParagraph"/>
              <w:spacing w:before="4"/>
              <w:jc w:val="left"/>
              <w:rPr>
                <w:rFonts w:ascii="Palatino Linotype"/>
                <w:sz w:val="9"/>
              </w:rPr>
            </w:pPr>
          </w:p>
          <w:p w14:paraId="09FA5753" w14:textId="77777777" w:rsidR="002D06AE" w:rsidRDefault="002C2419">
            <w:pPr>
              <w:pStyle w:val="TableParagraph"/>
              <w:spacing w:before="0"/>
              <w:ind w:right="50"/>
              <w:rPr>
                <w:b/>
                <w:sz w:val="11"/>
              </w:rPr>
            </w:pPr>
            <w:r>
              <w:rPr>
                <w:b/>
                <w:spacing w:val="-2"/>
                <w:w w:val="105"/>
                <w:sz w:val="11"/>
              </w:rPr>
              <w:t>23,879,071</w:t>
            </w:r>
          </w:p>
        </w:tc>
        <w:tc>
          <w:tcPr>
            <w:tcW w:w="1262" w:type="dxa"/>
            <w:tcBorders>
              <w:left w:val="single" w:sz="4" w:space="0" w:color="808080"/>
              <w:right w:val="single" w:sz="4" w:space="0" w:color="808080"/>
            </w:tcBorders>
            <w:shd w:val="clear" w:color="auto" w:fill="BEBEBE"/>
          </w:tcPr>
          <w:p w14:paraId="63F4C43F" w14:textId="77777777" w:rsidR="002D06AE" w:rsidRDefault="002D06AE">
            <w:pPr>
              <w:pStyle w:val="TableParagraph"/>
              <w:spacing w:before="4"/>
              <w:jc w:val="left"/>
              <w:rPr>
                <w:rFonts w:ascii="Palatino Linotype"/>
                <w:sz w:val="9"/>
              </w:rPr>
            </w:pPr>
          </w:p>
          <w:p w14:paraId="40198E76" w14:textId="77777777" w:rsidR="002D06AE" w:rsidRDefault="002C2419">
            <w:pPr>
              <w:pStyle w:val="TableParagraph"/>
              <w:spacing w:before="0"/>
              <w:ind w:right="49"/>
              <w:rPr>
                <w:b/>
                <w:sz w:val="11"/>
              </w:rPr>
            </w:pPr>
            <w:r>
              <w:rPr>
                <w:b/>
                <w:spacing w:val="-2"/>
                <w:w w:val="105"/>
                <w:sz w:val="11"/>
              </w:rPr>
              <w:t>23,312,209</w:t>
            </w:r>
          </w:p>
        </w:tc>
        <w:tc>
          <w:tcPr>
            <w:tcW w:w="1262" w:type="dxa"/>
            <w:tcBorders>
              <w:left w:val="single" w:sz="4" w:space="0" w:color="808080"/>
              <w:right w:val="single" w:sz="4" w:space="0" w:color="808080"/>
            </w:tcBorders>
            <w:shd w:val="clear" w:color="auto" w:fill="BEBEBE"/>
          </w:tcPr>
          <w:p w14:paraId="2F7B1C16" w14:textId="77777777" w:rsidR="002D06AE" w:rsidRDefault="002D06AE">
            <w:pPr>
              <w:pStyle w:val="TableParagraph"/>
              <w:spacing w:before="4"/>
              <w:jc w:val="left"/>
              <w:rPr>
                <w:rFonts w:ascii="Palatino Linotype"/>
                <w:sz w:val="9"/>
              </w:rPr>
            </w:pPr>
          </w:p>
          <w:p w14:paraId="20F13BF4" w14:textId="77777777" w:rsidR="002D06AE" w:rsidRDefault="002C2419">
            <w:pPr>
              <w:pStyle w:val="TableParagraph"/>
              <w:spacing w:before="0"/>
              <w:ind w:right="49"/>
              <w:rPr>
                <w:b/>
                <w:sz w:val="11"/>
              </w:rPr>
            </w:pPr>
            <w:r>
              <w:rPr>
                <w:b/>
                <w:spacing w:val="-2"/>
                <w:w w:val="105"/>
                <w:sz w:val="11"/>
              </w:rPr>
              <w:t>20,665,577</w:t>
            </w:r>
          </w:p>
        </w:tc>
        <w:tc>
          <w:tcPr>
            <w:tcW w:w="1262" w:type="dxa"/>
            <w:tcBorders>
              <w:left w:val="single" w:sz="4" w:space="0" w:color="808080"/>
              <w:right w:val="single" w:sz="4" w:space="0" w:color="808080"/>
            </w:tcBorders>
            <w:shd w:val="clear" w:color="auto" w:fill="BEBEBE"/>
          </w:tcPr>
          <w:p w14:paraId="6195CFD0" w14:textId="77777777" w:rsidR="002D06AE" w:rsidRDefault="002D06AE">
            <w:pPr>
              <w:pStyle w:val="TableParagraph"/>
              <w:spacing w:before="4"/>
              <w:jc w:val="left"/>
              <w:rPr>
                <w:rFonts w:ascii="Palatino Linotype"/>
                <w:sz w:val="9"/>
              </w:rPr>
            </w:pPr>
          </w:p>
          <w:p w14:paraId="4B52460A" w14:textId="77777777" w:rsidR="002D06AE" w:rsidRDefault="002C2419">
            <w:pPr>
              <w:pStyle w:val="TableParagraph"/>
              <w:spacing w:before="0"/>
              <w:ind w:right="49"/>
              <w:rPr>
                <w:b/>
                <w:sz w:val="11"/>
              </w:rPr>
            </w:pPr>
            <w:r>
              <w:rPr>
                <w:b/>
                <w:spacing w:val="-2"/>
                <w:w w:val="105"/>
                <w:sz w:val="11"/>
              </w:rPr>
              <w:t>21,402,945</w:t>
            </w:r>
          </w:p>
        </w:tc>
      </w:tr>
      <w:tr w:rsidR="002D06AE" w14:paraId="76BB86EF" w14:textId="77777777">
        <w:trPr>
          <w:trHeight w:val="107"/>
        </w:trPr>
        <w:tc>
          <w:tcPr>
            <w:tcW w:w="8913" w:type="dxa"/>
            <w:gridSpan w:val="2"/>
            <w:tcBorders>
              <w:left w:val="nil"/>
              <w:right w:val="single" w:sz="4" w:space="0" w:color="808080"/>
            </w:tcBorders>
          </w:tcPr>
          <w:p w14:paraId="2AEF28D9" w14:textId="77777777" w:rsidR="002D06AE" w:rsidRDefault="002D06AE">
            <w:pPr>
              <w:pStyle w:val="TableParagraph"/>
              <w:spacing w:before="0"/>
              <w:jc w:val="left"/>
              <w:rPr>
                <w:rFonts w:ascii="Times New Roman"/>
                <w:sz w:val="4"/>
              </w:rPr>
            </w:pPr>
          </w:p>
        </w:tc>
        <w:tc>
          <w:tcPr>
            <w:tcW w:w="3217" w:type="dxa"/>
            <w:gridSpan w:val="3"/>
            <w:tcBorders>
              <w:left w:val="single" w:sz="4" w:space="0" w:color="808080"/>
              <w:right w:val="single" w:sz="4" w:space="0" w:color="808080"/>
            </w:tcBorders>
            <w:shd w:val="clear" w:color="auto" w:fill="F1F1F1"/>
          </w:tcPr>
          <w:p w14:paraId="33FED284"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51DEE8F2"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6F9B6154" w14:textId="77777777" w:rsidR="002D06AE" w:rsidRDefault="002D06AE">
            <w:pPr>
              <w:pStyle w:val="TableParagraph"/>
              <w:spacing w:before="0"/>
              <w:jc w:val="left"/>
              <w:rPr>
                <w:rFonts w:ascii="Times New Roman"/>
                <w:sz w:val="4"/>
              </w:rPr>
            </w:pPr>
          </w:p>
        </w:tc>
        <w:tc>
          <w:tcPr>
            <w:tcW w:w="1262" w:type="dxa"/>
            <w:tcBorders>
              <w:left w:val="single" w:sz="4" w:space="0" w:color="808080"/>
              <w:right w:val="single" w:sz="4" w:space="0" w:color="808080"/>
            </w:tcBorders>
          </w:tcPr>
          <w:p w14:paraId="36F1D66B" w14:textId="77777777" w:rsidR="002D06AE" w:rsidRDefault="002D06AE">
            <w:pPr>
              <w:pStyle w:val="TableParagraph"/>
              <w:spacing w:before="0"/>
              <w:jc w:val="left"/>
              <w:rPr>
                <w:rFonts w:ascii="Times New Roman"/>
                <w:sz w:val="4"/>
              </w:rPr>
            </w:pPr>
          </w:p>
        </w:tc>
      </w:tr>
    </w:tbl>
    <w:p w14:paraId="13346448" w14:textId="77777777" w:rsidR="002D06AE" w:rsidRDefault="002D06AE">
      <w:pPr>
        <w:rPr>
          <w:rFonts w:ascii="Times New Roman"/>
          <w:sz w:val="4"/>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03"/>
        <w:gridCol w:w="5611"/>
        <w:gridCol w:w="1190"/>
        <w:gridCol w:w="1053"/>
        <w:gridCol w:w="977"/>
        <w:gridCol w:w="1263"/>
        <w:gridCol w:w="1263"/>
        <w:gridCol w:w="1263"/>
      </w:tblGrid>
      <w:tr w:rsidR="002D06AE" w14:paraId="6DEA9E12" w14:textId="77777777">
        <w:trPr>
          <w:trHeight w:val="662"/>
        </w:trPr>
        <w:tc>
          <w:tcPr>
            <w:tcW w:w="3303" w:type="dxa"/>
            <w:tcBorders>
              <w:left w:val="nil"/>
              <w:right w:val="nil"/>
            </w:tcBorders>
            <w:shd w:val="clear" w:color="auto" w:fill="001F5F"/>
          </w:tcPr>
          <w:p w14:paraId="5BF7CF88" w14:textId="77777777" w:rsidR="002D06AE" w:rsidRDefault="002D06AE">
            <w:pPr>
              <w:pStyle w:val="TableParagraph"/>
              <w:spacing w:before="6"/>
              <w:jc w:val="left"/>
              <w:rPr>
                <w:rFonts w:ascii="Palatino Linotype"/>
                <w:sz w:val="19"/>
              </w:rPr>
            </w:pPr>
          </w:p>
          <w:p w14:paraId="4CE18925"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611" w:type="dxa"/>
            <w:tcBorders>
              <w:left w:val="nil"/>
              <w:right w:val="single" w:sz="4" w:space="0" w:color="808080"/>
            </w:tcBorders>
            <w:shd w:val="clear" w:color="auto" w:fill="001F5F"/>
          </w:tcPr>
          <w:p w14:paraId="03572A22" w14:textId="77777777" w:rsidR="002D06AE" w:rsidRDefault="002D06AE">
            <w:pPr>
              <w:pStyle w:val="TableParagraph"/>
              <w:spacing w:before="6"/>
              <w:jc w:val="left"/>
              <w:rPr>
                <w:rFonts w:ascii="Palatino Linotype"/>
                <w:sz w:val="19"/>
              </w:rPr>
            </w:pPr>
          </w:p>
          <w:p w14:paraId="41F81E16" w14:textId="77777777" w:rsidR="002D06AE" w:rsidRDefault="002C2419">
            <w:pPr>
              <w:pStyle w:val="TableParagraph"/>
              <w:spacing w:before="1"/>
              <w:ind w:left="75"/>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66A7139F"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32A8AE9A"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0C3F1CBF"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6C3E73D8" w14:textId="77777777" w:rsidR="002D06AE" w:rsidRDefault="002D06AE">
            <w:pPr>
              <w:pStyle w:val="TableParagraph"/>
              <w:spacing w:before="1"/>
              <w:jc w:val="left"/>
              <w:rPr>
                <w:rFonts w:ascii="Palatino Linotype"/>
                <w:sz w:val="13"/>
              </w:rPr>
            </w:pPr>
          </w:p>
          <w:p w14:paraId="32EF28F8"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1C03838B"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4DDA2FFB" w14:textId="77777777" w:rsidR="002D06AE" w:rsidRDefault="002D06AE">
            <w:pPr>
              <w:pStyle w:val="TableParagraph"/>
              <w:spacing w:before="1"/>
              <w:jc w:val="left"/>
              <w:rPr>
                <w:rFonts w:ascii="Palatino Linotype"/>
                <w:sz w:val="13"/>
              </w:rPr>
            </w:pPr>
          </w:p>
          <w:p w14:paraId="466F8AC6"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402B988F"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63887C7D" w14:textId="77777777" w:rsidR="002D06AE" w:rsidRDefault="002D06AE">
            <w:pPr>
              <w:pStyle w:val="TableParagraph"/>
              <w:spacing w:before="1"/>
              <w:jc w:val="left"/>
              <w:rPr>
                <w:rFonts w:ascii="Palatino Linotype"/>
                <w:sz w:val="13"/>
              </w:rPr>
            </w:pPr>
          </w:p>
          <w:p w14:paraId="061CBFC0" w14:textId="77777777" w:rsidR="002D06AE" w:rsidRDefault="002C2419">
            <w:pPr>
              <w:pStyle w:val="TableParagraph"/>
              <w:spacing w:before="0"/>
              <w:ind w:left="86"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17F4D14A"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260DC1A0" w14:textId="77777777" w:rsidR="002D06AE" w:rsidRDefault="002D06AE">
            <w:pPr>
              <w:pStyle w:val="TableParagraph"/>
              <w:spacing w:before="1"/>
              <w:jc w:val="left"/>
              <w:rPr>
                <w:rFonts w:ascii="Palatino Linotype"/>
                <w:sz w:val="13"/>
              </w:rPr>
            </w:pPr>
          </w:p>
          <w:p w14:paraId="78C9E45F" w14:textId="77777777" w:rsidR="002D06AE" w:rsidRDefault="002C2419">
            <w:pPr>
              <w:pStyle w:val="TableParagraph"/>
              <w:spacing w:before="0"/>
              <w:ind w:left="85" w:right="38"/>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744B1B20" w14:textId="77777777" w:rsidR="002D06AE" w:rsidRDefault="002C2419">
            <w:pPr>
              <w:pStyle w:val="TableParagraph"/>
              <w:spacing w:before="23"/>
              <w:ind w:left="7"/>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05C9C55" w14:textId="77777777" w:rsidR="002D06AE" w:rsidRDefault="002D06AE">
            <w:pPr>
              <w:pStyle w:val="TableParagraph"/>
              <w:spacing w:before="1"/>
              <w:jc w:val="left"/>
              <w:rPr>
                <w:rFonts w:ascii="Palatino Linotype"/>
                <w:sz w:val="13"/>
              </w:rPr>
            </w:pPr>
          </w:p>
          <w:p w14:paraId="7BE6062C" w14:textId="77777777" w:rsidR="002D06AE" w:rsidRDefault="002C2419">
            <w:pPr>
              <w:pStyle w:val="TableParagraph"/>
              <w:spacing w:before="0"/>
              <w:ind w:left="83"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4287C703" w14:textId="77777777" w:rsidR="002D06AE" w:rsidRDefault="002C2419">
            <w:pPr>
              <w:pStyle w:val="TableParagraph"/>
              <w:spacing w:before="23"/>
              <w:ind w:left="6"/>
              <w:jc w:val="center"/>
              <w:rPr>
                <w:b/>
                <w:sz w:val="13"/>
              </w:rPr>
            </w:pPr>
            <w:r>
              <w:rPr>
                <w:b/>
                <w:color w:val="FFFFFF"/>
                <w:w w:val="105"/>
                <w:sz w:val="13"/>
              </w:rPr>
              <w:t>$</w:t>
            </w:r>
          </w:p>
        </w:tc>
      </w:tr>
      <w:tr w:rsidR="002D06AE" w14:paraId="0678CB28" w14:textId="77777777">
        <w:trPr>
          <w:trHeight w:val="374"/>
        </w:trPr>
        <w:tc>
          <w:tcPr>
            <w:tcW w:w="8914" w:type="dxa"/>
            <w:gridSpan w:val="2"/>
            <w:tcBorders>
              <w:left w:val="nil"/>
              <w:right w:val="single" w:sz="4" w:space="0" w:color="808080"/>
            </w:tcBorders>
          </w:tcPr>
          <w:p w14:paraId="5CBF0C87" w14:textId="77777777" w:rsidR="002D06AE" w:rsidRDefault="002C2419">
            <w:pPr>
              <w:pStyle w:val="TableParagraph"/>
              <w:spacing w:before="105"/>
              <w:ind w:left="26"/>
              <w:jc w:val="left"/>
              <w:rPr>
                <w:b/>
                <w:sz w:val="15"/>
              </w:rPr>
            </w:pPr>
            <w:r>
              <w:rPr>
                <w:b/>
                <w:w w:val="105"/>
                <w:sz w:val="15"/>
              </w:rPr>
              <w:t>Roadside</w:t>
            </w:r>
            <w:r>
              <w:rPr>
                <w:b/>
                <w:spacing w:val="-9"/>
                <w:w w:val="105"/>
                <w:sz w:val="15"/>
              </w:rPr>
              <w:t xml:space="preserve"> </w:t>
            </w:r>
            <w:r>
              <w:rPr>
                <w:b/>
                <w:w w:val="105"/>
                <w:sz w:val="15"/>
              </w:rPr>
              <w:t>Infrastructure</w:t>
            </w:r>
            <w:r>
              <w:rPr>
                <w:b/>
                <w:spacing w:val="-9"/>
                <w:w w:val="105"/>
                <w:sz w:val="15"/>
              </w:rPr>
              <w:t xml:space="preserve"> </w:t>
            </w:r>
            <w:r>
              <w:rPr>
                <w:b/>
                <w:w w:val="105"/>
                <w:sz w:val="15"/>
              </w:rPr>
              <w:t>&amp;</w:t>
            </w:r>
            <w:r>
              <w:rPr>
                <w:b/>
                <w:spacing w:val="-8"/>
                <w:w w:val="105"/>
                <w:sz w:val="15"/>
              </w:rPr>
              <w:t xml:space="preserve"> </w:t>
            </w:r>
            <w:r>
              <w:rPr>
                <w:b/>
                <w:spacing w:val="-2"/>
                <w:w w:val="105"/>
                <w:sz w:val="15"/>
              </w:rPr>
              <w:t>Furniture</w:t>
            </w:r>
          </w:p>
        </w:tc>
        <w:tc>
          <w:tcPr>
            <w:tcW w:w="3220" w:type="dxa"/>
            <w:gridSpan w:val="3"/>
            <w:tcBorders>
              <w:left w:val="single" w:sz="4" w:space="0" w:color="808080"/>
              <w:right w:val="single" w:sz="4" w:space="0" w:color="808080"/>
            </w:tcBorders>
            <w:shd w:val="clear" w:color="auto" w:fill="F1F1F1"/>
          </w:tcPr>
          <w:p w14:paraId="285077C7"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320FD3E0"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440164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9A2D2AB" w14:textId="77777777" w:rsidR="002D06AE" w:rsidRDefault="002D06AE">
            <w:pPr>
              <w:pStyle w:val="TableParagraph"/>
              <w:spacing w:before="0"/>
              <w:jc w:val="left"/>
              <w:rPr>
                <w:rFonts w:ascii="Times New Roman"/>
                <w:sz w:val="10"/>
              </w:rPr>
            </w:pPr>
          </w:p>
        </w:tc>
      </w:tr>
      <w:tr w:rsidR="002D06AE" w14:paraId="37345575" w14:textId="77777777">
        <w:trPr>
          <w:trHeight w:val="422"/>
        </w:trPr>
        <w:tc>
          <w:tcPr>
            <w:tcW w:w="8914" w:type="dxa"/>
            <w:gridSpan w:val="2"/>
            <w:tcBorders>
              <w:left w:val="nil"/>
              <w:right w:val="single" w:sz="4" w:space="0" w:color="808080"/>
            </w:tcBorders>
          </w:tcPr>
          <w:p w14:paraId="6316799F" w14:textId="77777777" w:rsidR="002D06AE" w:rsidRDefault="002C2419">
            <w:pPr>
              <w:pStyle w:val="TableParagraph"/>
              <w:spacing w:before="17" w:line="170" w:lineRule="auto"/>
              <w:ind w:left="21"/>
              <w:jc w:val="left"/>
              <w:rPr>
                <w:sz w:val="11"/>
              </w:rPr>
            </w:pPr>
            <w:r>
              <w:rPr>
                <w:b/>
                <w:w w:val="105"/>
                <w:position w:val="-6"/>
                <w:sz w:val="11"/>
              </w:rPr>
              <w:t>Boundary Road</w:t>
            </w:r>
            <w:r>
              <w:rPr>
                <w:b/>
                <w:spacing w:val="1"/>
                <w:w w:val="105"/>
                <w:position w:val="-6"/>
                <w:sz w:val="11"/>
              </w:rPr>
              <w:t xml:space="preserve"> </w:t>
            </w:r>
            <w:r>
              <w:rPr>
                <w:b/>
                <w:w w:val="105"/>
                <w:position w:val="-6"/>
                <w:sz w:val="11"/>
              </w:rPr>
              <w:t>and</w:t>
            </w:r>
            <w:r>
              <w:rPr>
                <w:b/>
                <w:spacing w:val="1"/>
                <w:w w:val="105"/>
                <w:position w:val="-6"/>
                <w:sz w:val="11"/>
              </w:rPr>
              <w:t xml:space="preserve"> </w:t>
            </w:r>
            <w:r>
              <w:rPr>
                <w:b/>
                <w:w w:val="105"/>
                <w:position w:val="-6"/>
                <w:sz w:val="11"/>
              </w:rPr>
              <w:t>Baanyip</w:t>
            </w:r>
            <w:r>
              <w:rPr>
                <w:b/>
                <w:spacing w:val="2"/>
                <w:w w:val="105"/>
                <w:position w:val="-6"/>
                <w:sz w:val="11"/>
              </w:rPr>
              <w:t xml:space="preserve"> </w:t>
            </w:r>
            <w:r>
              <w:rPr>
                <w:b/>
                <w:w w:val="105"/>
                <w:position w:val="-6"/>
                <w:sz w:val="11"/>
              </w:rPr>
              <w:t>Boulevard Traffic</w:t>
            </w:r>
            <w:r>
              <w:rPr>
                <w:b/>
                <w:spacing w:val="1"/>
                <w:w w:val="105"/>
                <w:position w:val="-6"/>
                <w:sz w:val="11"/>
              </w:rPr>
              <w:t xml:space="preserve"> </w:t>
            </w:r>
            <w:r>
              <w:rPr>
                <w:b/>
                <w:w w:val="105"/>
                <w:position w:val="-6"/>
                <w:sz w:val="11"/>
              </w:rPr>
              <w:t>Signals</w:t>
            </w:r>
            <w:r>
              <w:rPr>
                <w:b/>
                <w:spacing w:val="1"/>
                <w:w w:val="105"/>
                <w:position w:val="-6"/>
                <w:sz w:val="11"/>
              </w:rPr>
              <w:t xml:space="preserve"> </w:t>
            </w:r>
            <w:r>
              <w:rPr>
                <w:b/>
                <w:w w:val="105"/>
                <w:position w:val="-6"/>
                <w:sz w:val="11"/>
              </w:rPr>
              <w:t>and</w:t>
            </w:r>
            <w:r>
              <w:rPr>
                <w:b/>
                <w:spacing w:val="21"/>
                <w:w w:val="105"/>
                <w:position w:val="-6"/>
                <w:sz w:val="11"/>
              </w:rPr>
              <w:t xml:space="preserve"> </w:t>
            </w:r>
            <w:r>
              <w:rPr>
                <w:w w:val="105"/>
                <w:sz w:val="11"/>
              </w:rPr>
              <w:t>Install</w:t>
            </w:r>
            <w:r>
              <w:rPr>
                <w:spacing w:val="-2"/>
                <w:w w:val="105"/>
                <w:sz w:val="11"/>
              </w:rPr>
              <w:t xml:space="preserve"> </w:t>
            </w:r>
            <w:r>
              <w:rPr>
                <w:w w:val="105"/>
                <w:sz w:val="11"/>
              </w:rPr>
              <w:t>traffic</w:t>
            </w:r>
            <w:r>
              <w:rPr>
                <w:spacing w:val="2"/>
                <w:w w:val="105"/>
                <w:sz w:val="11"/>
              </w:rPr>
              <w:t xml:space="preserve"> </w:t>
            </w:r>
            <w:r>
              <w:rPr>
                <w:w w:val="105"/>
                <w:sz w:val="11"/>
              </w:rPr>
              <w:t>signals</w:t>
            </w:r>
            <w:r>
              <w:rPr>
                <w:spacing w:val="2"/>
                <w:w w:val="105"/>
                <w:sz w:val="11"/>
              </w:rPr>
              <w:t xml:space="preserve"> </w:t>
            </w:r>
            <w:r>
              <w:rPr>
                <w:w w:val="105"/>
                <w:sz w:val="11"/>
              </w:rPr>
              <w:t>at</w:t>
            </w:r>
            <w:r>
              <w:rPr>
                <w:spacing w:val="2"/>
                <w:w w:val="105"/>
                <w:sz w:val="11"/>
              </w:rPr>
              <w:t xml:space="preserve"> </w:t>
            </w:r>
            <w:r>
              <w:rPr>
                <w:w w:val="105"/>
                <w:sz w:val="11"/>
              </w:rPr>
              <w:t>the</w:t>
            </w:r>
            <w:r>
              <w:rPr>
                <w:spacing w:val="1"/>
                <w:w w:val="105"/>
                <w:sz w:val="11"/>
              </w:rPr>
              <w:t xml:space="preserve"> </w:t>
            </w:r>
            <w:r>
              <w:rPr>
                <w:w w:val="105"/>
                <w:sz w:val="11"/>
              </w:rPr>
              <w:t>intersection of</w:t>
            </w:r>
            <w:r>
              <w:rPr>
                <w:spacing w:val="1"/>
                <w:w w:val="105"/>
                <w:sz w:val="11"/>
              </w:rPr>
              <w:t xml:space="preserve"> </w:t>
            </w:r>
            <w:r>
              <w:rPr>
                <w:w w:val="105"/>
                <w:sz w:val="11"/>
              </w:rPr>
              <w:t>Boundary</w:t>
            </w:r>
            <w:r>
              <w:rPr>
                <w:spacing w:val="-4"/>
                <w:w w:val="105"/>
                <w:sz w:val="11"/>
              </w:rPr>
              <w:t xml:space="preserve"> </w:t>
            </w:r>
            <w:r>
              <w:rPr>
                <w:w w:val="105"/>
                <w:sz w:val="11"/>
              </w:rPr>
              <w:t>Road and Baanyip</w:t>
            </w:r>
            <w:r>
              <w:rPr>
                <w:spacing w:val="-1"/>
                <w:w w:val="105"/>
                <w:sz w:val="11"/>
              </w:rPr>
              <w:t xml:space="preserve"> </w:t>
            </w:r>
            <w:r>
              <w:rPr>
                <w:w w:val="105"/>
                <w:sz w:val="11"/>
              </w:rPr>
              <w:t>Boulevard,</w:t>
            </w:r>
            <w:r>
              <w:rPr>
                <w:spacing w:val="1"/>
                <w:w w:val="105"/>
                <w:sz w:val="11"/>
              </w:rPr>
              <w:t xml:space="preserve"> </w:t>
            </w:r>
            <w:r>
              <w:rPr>
                <w:w w:val="105"/>
                <w:sz w:val="11"/>
              </w:rPr>
              <w:t>realign Boundary</w:t>
            </w:r>
            <w:r>
              <w:rPr>
                <w:spacing w:val="-4"/>
                <w:w w:val="105"/>
                <w:sz w:val="11"/>
              </w:rPr>
              <w:t xml:space="preserve"> Road</w:t>
            </w:r>
          </w:p>
          <w:p w14:paraId="7044BC86" w14:textId="77777777" w:rsidR="002D06AE" w:rsidRDefault="002C2419">
            <w:pPr>
              <w:pStyle w:val="TableParagraph"/>
              <w:tabs>
                <w:tab w:val="left" w:pos="3376"/>
              </w:tabs>
              <w:spacing w:before="0" w:line="165" w:lineRule="auto"/>
              <w:ind w:left="21"/>
              <w:jc w:val="left"/>
              <w:rPr>
                <w:sz w:val="11"/>
              </w:rPr>
            </w:pPr>
            <w:r>
              <w:rPr>
                <w:b/>
                <w:w w:val="105"/>
                <w:position w:val="-7"/>
                <w:sz w:val="11"/>
              </w:rPr>
              <w:t>link</w:t>
            </w:r>
            <w:r>
              <w:rPr>
                <w:b/>
                <w:spacing w:val="2"/>
                <w:w w:val="105"/>
                <w:position w:val="-7"/>
                <w:sz w:val="11"/>
              </w:rPr>
              <w:t xml:space="preserve"> </w:t>
            </w:r>
            <w:r>
              <w:rPr>
                <w:b/>
                <w:w w:val="105"/>
                <w:position w:val="-7"/>
                <w:sz w:val="11"/>
              </w:rPr>
              <w:t>road</w:t>
            </w:r>
            <w:r>
              <w:rPr>
                <w:b/>
                <w:spacing w:val="3"/>
                <w:w w:val="105"/>
                <w:position w:val="-7"/>
                <w:sz w:val="11"/>
              </w:rPr>
              <w:t xml:space="preserve"> </w:t>
            </w:r>
            <w:r>
              <w:rPr>
                <w:b/>
                <w:spacing w:val="-10"/>
                <w:w w:val="105"/>
                <w:position w:val="-7"/>
                <w:sz w:val="11"/>
              </w:rPr>
              <w:t>-</w:t>
            </w:r>
            <w:r>
              <w:rPr>
                <w:b/>
                <w:position w:val="-7"/>
                <w:sz w:val="11"/>
              </w:rPr>
              <w:tab/>
            </w:r>
            <w:r>
              <w:rPr>
                <w:w w:val="105"/>
                <w:sz w:val="11"/>
              </w:rPr>
              <w:t>to</w:t>
            </w:r>
            <w:r>
              <w:rPr>
                <w:spacing w:val="-1"/>
                <w:w w:val="105"/>
                <w:sz w:val="11"/>
              </w:rPr>
              <w:t xml:space="preserve"> </w:t>
            </w:r>
            <w:r>
              <w:rPr>
                <w:w w:val="105"/>
                <w:sz w:val="11"/>
              </w:rPr>
              <w:t>join with</w:t>
            </w:r>
            <w:r>
              <w:rPr>
                <w:spacing w:val="1"/>
                <w:w w:val="105"/>
                <w:sz w:val="11"/>
              </w:rPr>
              <w:t xml:space="preserve"> </w:t>
            </w:r>
            <w:r>
              <w:rPr>
                <w:w w:val="105"/>
                <w:sz w:val="11"/>
              </w:rPr>
              <w:t>new signals</w:t>
            </w:r>
            <w:r>
              <w:rPr>
                <w:spacing w:val="3"/>
                <w:w w:val="105"/>
                <w:sz w:val="11"/>
              </w:rPr>
              <w:t xml:space="preserve"> </w:t>
            </w:r>
            <w:r>
              <w:rPr>
                <w:w w:val="105"/>
                <w:sz w:val="11"/>
              </w:rPr>
              <w:t>as</w:t>
            </w:r>
            <w:r>
              <w:rPr>
                <w:spacing w:val="2"/>
                <w:w w:val="105"/>
                <w:sz w:val="11"/>
              </w:rPr>
              <w:t xml:space="preserve"> </w:t>
            </w:r>
            <w:r>
              <w:rPr>
                <w:w w:val="105"/>
                <w:sz w:val="11"/>
              </w:rPr>
              <w:t>identified in the</w:t>
            </w:r>
            <w:r>
              <w:rPr>
                <w:spacing w:val="-1"/>
                <w:w w:val="105"/>
                <w:sz w:val="11"/>
              </w:rPr>
              <w:t xml:space="preserve"> </w:t>
            </w:r>
            <w:r>
              <w:rPr>
                <w:w w:val="105"/>
                <w:sz w:val="11"/>
              </w:rPr>
              <w:t>Armstrong</w:t>
            </w:r>
            <w:r>
              <w:rPr>
                <w:spacing w:val="1"/>
                <w:w w:val="105"/>
                <w:sz w:val="11"/>
              </w:rPr>
              <w:t xml:space="preserve"> </w:t>
            </w:r>
            <w:r>
              <w:rPr>
                <w:w w:val="105"/>
                <w:sz w:val="11"/>
              </w:rPr>
              <w:t>Creek</w:t>
            </w:r>
            <w:r>
              <w:rPr>
                <w:spacing w:val="-2"/>
                <w:w w:val="105"/>
                <w:sz w:val="11"/>
              </w:rPr>
              <w:t xml:space="preserve"> </w:t>
            </w:r>
            <w:r>
              <w:rPr>
                <w:w w:val="105"/>
                <w:sz w:val="11"/>
              </w:rPr>
              <w:t>West</w:t>
            </w:r>
            <w:r>
              <w:rPr>
                <w:spacing w:val="1"/>
                <w:w w:val="105"/>
                <w:sz w:val="11"/>
              </w:rPr>
              <w:t xml:space="preserve"> </w:t>
            </w:r>
            <w:r>
              <w:rPr>
                <w:w w:val="105"/>
                <w:sz w:val="11"/>
              </w:rPr>
              <w:t>Precinct</w:t>
            </w:r>
            <w:r>
              <w:rPr>
                <w:spacing w:val="1"/>
                <w:w w:val="105"/>
                <w:sz w:val="11"/>
              </w:rPr>
              <w:t xml:space="preserve"> </w:t>
            </w:r>
            <w:r>
              <w:rPr>
                <w:w w:val="105"/>
                <w:sz w:val="11"/>
              </w:rPr>
              <w:t>Structure Plan.</w:t>
            </w:r>
            <w:r>
              <w:rPr>
                <w:spacing w:val="1"/>
                <w:w w:val="105"/>
                <w:sz w:val="11"/>
              </w:rPr>
              <w:t xml:space="preserve"> </w:t>
            </w:r>
            <w:r>
              <w:rPr>
                <w:w w:val="105"/>
                <w:sz w:val="11"/>
              </w:rPr>
              <w:t xml:space="preserve">(DI_RO_01 </w:t>
            </w:r>
            <w:r>
              <w:rPr>
                <w:spacing w:val="-10"/>
                <w:w w:val="105"/>
                <w:sz w:val="11"/>
              </w:rPr>
              <w:t>-</w:t>
            </w:r>
          </w:p>
          <w:p w14:paraId="180152E0" w14:textId="77777777" w:rsidR="002D06AE" w:rsidRDefault="002C2419">
            <w:pPr>
              <w:pStyle w:val="TableParagraph"/>
              <w:spacing w:before="0" w:line="74" w:lineRule="exact"/>
              <w:ind w:left="3376" w:right="4019"/>
              <w:jc w:val="center"/>
              <w:rPr>
                <w:sz w:val="11"/>
              </w:rPr>
            </w:pPr>
            <w:r>
              <w:rPr>
                <w:w w:val="105"/>
                <w:sz w:val="11"/>
              </w:rPr>
              <w:t>Armstrong</w:t>
            </w:r>
            <w:r>
              <w:rPr>
                <w:spacing w:val="3"/>
                <w:w w:val="105"/>
                <w:sz w:val="11"/>
              </w:rPr>
              <w:t xml:space="preserve"> </w:t>
            </w:r>
            <w:r>
              <w:rPr>
                <w:w w:val="105"/>
                <w:sz w:val="11"/>
              </w:rPr>
              <w:t>Creek West</w:t>
            </w:r>
            <w:r>
              <w:rPr>
                <w:spacing w:val="4"/>
                <w:w w:val="105"/>
                <w:sz w:val="11"/>
              </w:rPr>
              <w:t xml:space="preserve"> </w:t>
            </w:r>
            <w:r>
              <w:rPr>
                <w:spacing w:val="-4"/>
                <w:w w:val="105"/>
                <w:sz w:val="11"/>
              </w:rPr>
              <w:t>DCP)</w:t>
            </w:r>
          </w:p>
        </w:tc>
        <w:tc>
          <w:tcPr>
            <w:tcW w:w="1190" w:type="dxa"/>
            <w:tcBorders>
              <w:left w:val="single" w:sz="4" w:space="0" w:color="808080"/>
              <w:right w:val="nil"/>
            </w:tcBorders>
            <w:shd w:val="clear" w:color="auto" w:fill="F1F1F1"/>
          </w:tcPr>
          <w:p w14:paraId="05D507F6" w14:textId="77777777" w:rsidR="002D06AE" w:rsidRDefault="002D06AE">
            <w:pPr>
              <w:pStyle w:val="TableParagraph"/>
              <w:spacing w:before="1"/>
              <w:jc w:val="left"/>
              <w:rPr>
                <w:rFonts w:ascii="Palatino Linotype"/>
                <w:sz w:val="11"/>
              </w:rPr>
            </w:pPr>
          </w:p>
          <w:p w14:paraId="589F1EC4" w14:textId="77777777" w:rsidR="002D06AE" w:rsidRDefault="002C2419">
            <w:pPr>
              <w:pStyle w:val="TableParagraph"/>
              <w:spacing w:before="0"/>
              <w:ind w:right="174"/>
              <w:rPr>
                <w:sz w:val="11"/>
              </w:rPr>
            </w:pPr>
            <w:r>
              <w:rPr>
                <w:spacing w:val="-2"/>
                <w:w w:val="105"/>
                <w:sz w:val="11"/>
              </w:rPr>
              <w:t>7,376,401</w:t>
            </w:r>
          </w:p>
        </w:tc>
        <w:tc>
          <w:tcPr>
            <w:tcW w:w="1053" w:type="dxa"/>
            <w:tcBorders>
              <w:left w:val="nil"/>
              <w:right w:val="nil"/>
            </w:tcBorders>
            <w:shd w:val="clear" w:color="auto" w:fill="F1F1F1"/>
          </w:tcPr>
          <w:p w14:paraId="6B6C1A18" w14:textId="77777777" w:rsidR="002D06AE" w:rsidRDefault="002D06AE">
            <w:pPr>
              <w:pStyle w:val="TableParagraph"/>
              <w:spacing w:before="1"/>
              <w:jc w:val="left"/>
              <w:rPr>
                <w:rFonts w:ascii="Palatino Linotype"/>
                <w:sz w:val="11"/>
              </w:rPr>
            </w:pPr>
          </w:p>
          <w:p w14:paraId="2D320334"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72B1BEB9" w14:textId="77777777" w:rsidR="002D06AE" w:rsidRDefault="002D06AE">
            <w:pPr>
              <w:pStyle w:val="TableParagraph"/>
              <w:spacing w:before="1"/>
              <w:jc w:val="left"/>
              <w:rPr>
                <w:rFonts w:ascii="Palatino Linotype"/>
                <w:sz w:val="11"/>
              </w:rPr>
            </w:pPr>
          </w:p>
          <w:p w14:paraId="27EEC16F" w14:textId="77777777" w:rsidR="002D06AE" w:rsidRDefault="002C2419">
            <w:pPr>
              <w:pStyle w:val="TableParagraph"/>
              <w:spacing w:before="0"/>
              <w:ind w:right="54"/>
              <w:rPr>
                <w:sz w:val="11"/>
              </w:rPr>
            </w:pPr>
            <w:r>
              <w:rPr>
                <w:spacing w:val="-2"/>
                <w:w w:val="105"/>
                <w:sz w:val="11"/>
              </w:rPr>
              <w:t>7,376,401</w:t>
            </w:r>
          </w:p>
        </w:tc>
        <w:tc>
          <w:tcPr>
            <w:tcW w:w="1263" w:type="dxa"/>
            <w:tcBorders>
              <w:left w:val="single" w:sz="4" w:space="0" w:color="808080"/>
              <w:right w:val="single" w:sz="4" w:space="0" w:color="808080"/>
            </w:tcBorders>
          </w:tcPr>
          <w:p w14:paraId="0D7F8D7A" w14:textId="77777777" w:rsidR="002D06AE" w:rsidRDefault="002D06AE">
            <w:pPr>
              <w:pStyle w:val="TableParagraph"/>
              <w:spacing w:before="1"/>
              <w:jc w:val="left"/>
              <w:rPr>
                <w:rFonts w:ascii="Palatino Linotype"/>
                <w:sz w:val="11"/>
              </w:rPr>
            </w:pPr>
          </w:p>
          <w:p w14:paraId="7163461A"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088549E9" w14:textId="77777777" w:rsidR="002D06AE" w:rsidRDefault="002D06AE">
            <w:pPr>
              <w:pStyle w:val="TableParagraph"/>
              <w:spacing w:before="1"/>
              <w:jc w:val="left"/>
              <w:rPr>
                <w:rFonts w:ascii="Palatino Linotype"/>
                <w:sz w:val="11"/>
              </w:rPr>
            </w:pPr>
          </w:p>
          <w:p w14:paraId="7C7129DC"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1C5FE24C" w14:textId="77777777" w:rsidR="002D06AE" w:rsidRDefault="002D06AE">
            <w:pPr>
              <w:pStyle w:val="TableParagraph"/>
              <w:spacing w:before="1"/>
              <w:jc w:val="left"/>
              <w:rPr>
                <w:rFonts w:ascii="Palatino Linotype"/>
                <w:sz w:val="11"/>
              </w:rPr>
            </w:pPr>
          </w:p>
          <w:p w14:paraId="25793D60" w14:textId="77777777" w:rsidR="002D06AE" w:rsidRDefault="002C2419">
            <w:pPr>
              <w:pStyle w:val="TableParagraph"/>
              <w:spacing w:before="0"/>
              <w:ind w:left="838"/>
              <w:jc w:val="center"/>
              <w:rPr>
                <w:sz w:val="11"/>
              </w:rPr>
            </w:pPr>
            <w:r>
              <w:rPr>
                <w:w w:val="106"/>
                <w:sz w:val="11"/>
              </w:rPr>
              <w:t>-</w:t>
            </w:r>
          </w:p>
        </w:tc>
      </w:tr>
      <w:tr w:rsidR="002D06AE" w14:paraId="044A84A6" w14:textId="77777777">
        <w:trPr>
          <w:trHeight w:val="374"/>
        </w:trPr>
        <w:tc>
          <w:tcPr>
            <w:tcW w:w="3303" w:type="dxa"/>
            <w:tcBorders>
              <w:left w:val="nil"/>
              <w:right w:val="nil"/>
            </w:tcBorders>
          </w:tcPr>
          <w:p w14:paraId="6DBF2B37" w14:textId="77777777" w:rsidR="002D06AE" w:rsidRDefault="002D06AE">
            <w:pPr>
              <w:pStyle w:val="TableParagraph"/>
              <w:jc w:val="left"/>
              <w:rPr>
                <w:rFonts w:ascii="Palatino Linotype"/>
                <w:sz w:val="9"/>
              </w:rPr>
            </w:pPr>
          </w:p>
          <w:p w14:paraId="59E9C248" w14:textId="77777777" w:rsidR="002D06AE" w:rsidRDefault="002C2419">
            <w:pPr>
              <w:pStyle w:val="TableParagraph"/>
              <w:spacing w:before="0"/>
              <w:ind w:left="21"/>
              <w:jc w:val="left"/>
              <w:rPr>
                <w:b/>
                <w:sz w:val="11"/>
              </w:rPr>
            </w:pPr>
            <w:r>
              <w:rPr>
                <w:b/>
                <w:w w:val="105"/>
                <w:sz w:val="11"/>
              </w:rPr>
              <w:t>Bus Shelter</w:t>
            </w:r>
            <w:r>
              <w:rPr>
                <w:b/>
                <w:spacing w:val="3"/>
                <w:w w:val="105"/>
                <w:sz w:val="11"/>
              </w:rPr>
              <w:t xml:space="preserve"> </w:t>
            </w:r>
            <w:r>
              <w:rPr>
                <w:b/>
                <w:spacing w:val="-2"/>
                <w:w w:val="105"/>
                <w:sz w:val="11"/>
              </w:rPr>
              <w:t>Renewal</w:t>
            </w:r>
          </w:p>
        </w:tc>
        <w:tc>
          <w:tcPr>
            <w:tcW w:w="5611" w:type="dxa"/>
            <w:tcBorders>
              <w:left w:val="nil"/>
              <w:right w:val="single" w:sz="4" w:space="0" w:color="808080"/>
            </w:tcBorders>
          </w:tcPr>
          <w:p w14:paraId="77CF342C" w14:textId="77777777" w:rsidR="002D06AE" w:rsidRDefault="002D06AE">
            <w:pPr>
              <w:pStyle w:val="TableParagraph"/>
              <w:spacing w:before="6"/>
              <w:jc w:val="left"/>
              <w:rPr>
                <w:rFonts w:ascii="Palatino Linotype"/>
                <w:sz w:val="9"/>
              </w:rPr>
            </w:pPr>
          </w:p>
          <w:p w14:paraId="63116B07" w14:textId="77777777" w:rsidR="002D06AE" w:rsidRDefault="002C2419">
            <w:pPr>
              <w:pStyle w:val="TableParagraph"/>
              <w:spacing w:before="1"/>
              <w:ind w:left="73"/>
              <w:jc w:val="left"/>
              <w:rPr>
                <w:sz w:val="11"/>
              </w:rPr>
            </w:pPr>
            <w:r>
              <w:rPr>
                <w:w w:val="105"/>
                <w:sz w:val="11"/>
              </w:rPr>
              <w:t>Renewal</w:t>
            </w:r>
            <w:r>
              <w:rPr>
                <w:spacing w:val="-3"/>
                <w:w w:val="105"/>
                <w:sz w:val="11"/>
              </w:rPr>
              <w:t xml:space="preserve"> </w:t>
            </w:r>
            <w:r>
              <w:rPr>
                <w:w w:val="105"/>
                <w:sz w:val="11"/>
              </w:rPr>
              <w:t>and</w:t>
            </w:r>
            <w:r>
              <w:rPr>
                <w:spacing w:val="-1"/>
                <w:w w:val="105"/>
                <w:sz w:val="11"/>
              </w:rPr>
              <w:t xml:space="preserve"> </w:t>
            </w:r>
            <w:r>
              <w:rPr>
                <w:w w:val="105"/>
                <w:sz w:val="11"/>
              </w:rPr>
              <w:t>upkeep</w:t>
            </w:r>
            <w:r>
              <w:rPr>
                <w:spacing w:val="-1"/>
                <w:w w:val="105"/>
                <w:sz w:val="11"/>
              </w:rPr>
              <w:t xml:space="preserve"> </w:t>
            </w:r>
            <w:r>
              <w:rPr>
                <w:w w:val="105"/>
                <w:sz w:val="11"/>
              </w:rPr>
              <w:t>of the</w:t>
            </w:r>
            <w:r>
              <w:rPr>
                <w:spacing w:val="-1"/>
                <w:w w:val="105"/>
                <w:sz w:val="11"/>
              </w:rPr>
              <w:t xml:space="preserve"> </w:t>
            </w:r>
            <w:r>
              <w:rPr>
                <w:w w:val="105"/>
                <w:sz w:val="11"/>
              </w:rPr>
              <w:t xml:space="preserve">regions bus </w:t>
            </w:r>
            <w:r>
              <w:rPr>
                <w:spacing w:val="-2"/>
                <w:w w:val="105"/>
                <w:sz w:val="11"/>
              </w:rPr>
              <w:t>shelters.</w:t>
            </w:r>
          </w:p>
        </w:tc>
        <w:tc>
          <w:tcPr>
            <w:tcW w:w="1190" w:type="dxa"/>
            <w:tcBorders>
              <w:left w:val="single" w:sz="4" w:space="0" w:color="808080"/>
              <w:right w:val="nil"/>
            </w:tcBorders>
            <w:shd w:val="clear" w:color="auto" w:fill="F1F1F1"/>
          </w:tcPr>
          <w:p w14:paraId="2E43CCE0" w14:textId="77777777" w:rsidR="002D06AE" w:rsidRDefault="002D06AE">
            <w:pPr>
              <w:pStyle w:val="TableParagraph"/>
              <w:spacing w:before="4"/>
              <w:jc w:val="left"/>
              <w:rPr>
                <w:rFonts w:ascii="Palatino Linotype"/>
                <w:sz w:val="9"/>
              </w:rPr>
            </w:pPr>
          </w:p>
          <w:p w14:paraId="7A178556" w14:textId="77777777" w:rsidR="002D06AE" w:rsidRDefault="002C2419">
            <w:pPr>
              <w:pStyle w:val="TableParagraph"/>
              <w:spacing w:before="0"/>
              <w:ind w:right="175"/>
              <w:rPr>
                <w:sz w:val="11"/>
              </w:rPr>
            </w:pPr>
            <w:r>
              <w:rPr>
                <w:spacing w:val="-2"/>
                <w:w w:val="105"/>
                <w:sz w:val="11"/>
              </w:rPr>
              <w:t>754,040</w:t>
            </w:r>
          </w:p>
        </w:tc>
        <w:tc>
          <w:tcPr>
            <w:tcW w:w="1053" w:type="dxa"/>
            <w:tcBorders>
              <w:left w:val="nil"/>
              <w:right w:val="nil"/>
            </w:tcBorders>
            <w:shd w:val="clear" w:color="auto" w:fill="F1F1F1"/>
          </w:tcPr>
          <w:p w14:paraId="73633DE2" w14:textId="77777777" w:rsidR="002D06AE" w:rsidRDefault="002D06AE">
            <w:pPr>
              <w:pStyle w:val="TableParagraph"/>
              <w:spacing w:before="4"/>
              <w:jc w:val="left"/>
              <w:rPr>
                <w:rFonts w:ascii="Palatino Linotype"/>
                <w:sz w:val="9"/>
              </w:rPr>
            </w:pPr>
          </w:p>
          <w:p w14:paraId="4149FADE"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E29E28D" w14:textId="77777777" w:rsidR="002D06AE" w:rsidRDefault="002D06AE">
            <w:pPr>
              <w:pStyle w:val="TableParagraph"/>
              <w:spacing w:before="4"/>
              <w:jc w:val="left"/>
              <w:rPr>
                <w:rFonts w:ascii="Palatino Linotype"/>
                <w:sz w:val="9"/>
              </w:rPr>
            </w:pPr>
          </w:p>
          <w:p w14:paraId="37E51523" w14:textId="77777777" w:rsidR="002D06AE" w:rsidRDefault="002C2419">
            <w:pPr>
              <w:pStyle w:val="TableParagraph"/>
              <w:spacing w:before="0"/>
              <w:ind w:right="54"/>
              <w:rPr>
                <w:sz w:val="11"/>
              </w:rPr>
            </w:pPr>
            <w:r>
              <w:rPr>
                <w:spacing w:val="-2"/>
                <w:w w:val="105"/>
                <w:sz w:val="11"/>
              </w:rPr>
              <w:t>754,040</w:t>
            </w:r>
          </w:p>
        </w:tc>
        <w:tc>
          <w:tcPr>
            <w:tcW w:w="1263" w:type="dxa"/>
            <w:tcBorders>
              <w:left w:val="single" w:sz="4" w:space="0" w:color="808080"/>
              <w:right w:val="single" w:sz="4" w:space="0" w:color="808080"/>
            </w:tcBorders>
          </w:tcPr>
          <w:p w14:paraId="6A68B85A" w14:textId="77777777" w:rsidR="002D06AE" w:rsidRDefault="002D06AE">
            <w:pPr>
              <w:pStyle w:val="TableParagraph"/>
              <w:spacing w:before="4"/>
              <w:jc w:val="left"/>
              <w:rPr>
                <w:rFonts w:ascii="Palatino Linotype"/>
                <w:sz w:val="9"/>
              </w:rPr>
            </w:pPr>
          </w:p>
          <w:p w14:paraId="4E755054" w14:textId="77777777" w:rsidR="002D06AE" w:rsidRDefault="002C2419">
            <w:pPr>
              <w:pStyle w:val="TableParagraph"/>
              <w:spacing w:before="0"/>
              <w:ind w:right="54"/>
              <w:rPr>
                <w:sz w:val="11"/>
              </w:rPr>
            </w:pPr>
            <w:r>
              <w:rPr>
                <w:spacing w:val="-2"/>
                <w:w w:val="105"/>
                <w:sz w:val="11"/>
              </w:rPr>
              <w:t>106,121</w:t>
            </w:r>
          </w:p>
        </w:tc>
        <w:tc>
          <w:tcPr>
            <w:tcW w:w="1263" w:type="dxa"/>
            <w:tcBorders>
              <w:left w:val="single" w:sz="4" w:space="0" w:color="808080"/>
              <w:right w:val="single" w:sz="4" w:space="0" w:color="808080"/>
            </w:tcBorders>
          </w:tcPr>
          <w:p w14:paraId="0597751F" w14:textId="77777777" w:rsidR="002D06AE" w:rsidRDefault="002D06AE">
            <w:pPr>
              <w:pStyle w:val="TableParagraph"/>
              <w:spacing w:before="4"/>
              <w:jc w:val="left"/>
              <w:rPr>
                <w:rFonts w:ascii="Palatino Linotype"/>
                <w:sz w:val="9"/>
              </w:rPr>
            </w:pPr>
          </w:p>
          <w:p w14:paraId="1E74C822" w14:textId="77777777" w:rsidR="002D06AE" w:rsidRDefault="002C2419">
            <w:pPr>
              <w:pStyle w:val="TableParagraph"/>
              <w:spacing w:before="0"/>
              <w:ind w:right="55"/>
              <w:rPr>
                <w:sz w:val="11"/>
              </w:rPr>
            </w:pPr>
            <w:r>
              <w:rPr>
                <w:spacing w:val="-2"/>
                <w:w w:val="105"/>
                <w:sz w:val="11"/>
              </w:rPr>
              <w:t>108,774</w:t>
            </w:r>
          </w:p>
        </w:tc>
        <w:tc>
          <w:tcPr>
            <w:tcW w:w="1263" w:type="dxa"/>
            <w:tcBorders>
              <w:left w:val="single" w:sz="4" w:space="0" w:color="808080"/>
              <w:right w:val="single" w:sz="4" w:space="0" w:color="808080"/>
            </w:tcBorders>
          </w:tcPr>
          <w:p w14:paraId="012E77BA" w14:textId="77777777" w:rsidR="002D06AE" w:rsidRDefault="002D06AE">
            <w:pPr>
              <w:pStyle w:val="TableParagraph"/>
              <w:spacing w:before="4"/>
              <w:jc w:val="left"/>
              <w:rPr>
                <w:rFonts w:ascii="Palatino Linotype"/>
                <w:sz w:val="9"/>
              </w:rPr>
            </w:pPr>
          </w:p>
          <w:p w14:paraId="6EB3D6F6" w14:textId="77777777" w:rsidR="002D06AE" w:rsidRDefault="002C2419">
            <w:pPr>
              <w:pStyle w:val="TableParagraph"/>
              <w:spacing w:before="0"/>
              <w:ind w:left="751" w:right="38"/>
              <w:jc w:val="center"/>
              <w:rPr>
                <w:sz w:val="11"/>
              </w:rPr>
            </w:pPr>
            <w:r>
              <w:rPr>
                <w:spacing w:val="-2"/>
                <w:w w:val="105"/>
                <w:sz w:val="11"/>
              </w:rPr>
              <w:t>110,949</w:t>
            </w:r>
          </w:p>
        </w:tc>
      </w:tr>
      <w:tr w:rsidR="002D06AE" w14:paraId="703AA93B" w14:textId="77777777">
        <w:trPr>
          <w:trHeight w:val="563"/>
        </w:trPr>
        <w:tc>
          <w:tcPr>
            <w:tcW w:w="3303" w:type="dxa"/>
            <w:tcBorders>
              <w:left w:val="nil"/>
              <w:right w:val="nil"/>
            </w:tcBorders>
          </w:tcPr>
          <w:p w14:paraId="39CF74E6" w14:textId="77777777" w:rsidR="002D06AE" w:rsidRDefault="002D06AE">
            <w:pPr>
              <w:pStyle w:val="TableParagraph"/>
              <w:spacing w:before="8"/>
              <w:jc w:val="left"/>
              <w:rPr>
                <w:rFonts w:ascii="Palatino Linotype"/>
                <w:sz w:val="16"/>
              </w:rPr>
            </w:pPr>
          </w:p>
          <w:p w14:paraId="66C475EB" w14:textId="77777777" w:rsidR="002D06AE" w:rsidRDefault="002C2419">
            <w:pPr>
              <w:pStyle w:val="TableParagraph"/>
              <w:spacing w:before="0"/>
              <w:ind w:left="21"/>
              <w:jc w:val="left"/>
              <w:rPr>
                <w:b/>
                <w:sz w:val="11"/>
              </w:rPr>
            </w:pPr>
            <w:r>
              <w:rPr>
                <w:b/>
                <w:w w:val="105"/>
                <w:sz w:val="11"/>
              </w:rPr>
              <w:t>Convention</w:t>
            </w:r>
            <w:r>
              <w:rPr>
                <w:b/>
                <w:spacing w:val="3"/>
                <w:w w:val="105"/>
                <w:sz w:val="11"/>
              </w:rPr>
              <w:t xml:space="preserve"> </w:t>
            </w:r>
            <w:r>
              <w:rPr>
                <w:b/>
                <w:w w:val="105"/>
                <w:sz w:val="11"/>
              </w:rPr>
              <w:t>&amp;</w:t>
            </w:r>
            <w:r>
              <w:rPr>
                <w:b/>
                <w:spacing w:val="3"/>
                <w:w w:val="105"/>
                <w:sz w:val="11"/>
              </w:rPr>
              <w:t xml:space="preserve"> </w:t>
            </w:r>
            <w:r>
              <w:rPr>
                <w:b/>
                <w:w w:val="105"/>
                <w:sz w:val="11"/>
              </w:rPr>
              <w:t>Exhibition</w:t>
            </w:r>
            <w:r>
              <w:rPr>
                <w:b/>
                <w:spacing w:val="4"/>
                <w:w w:val="105"/>
                <w:sz w:val="11"/>
              </w:rPr>
              <w:t xml:space="preserve"> </w:t>
            </w:r>
            <w:r>
              <w:rPr>
                <w:b/>
                <w:w w:val="105"/>
                <w:sz w:val="11"/>
              </w:rPr>
              <w:t>Centre</w:t>
            </w:r>
            <w:r>
              <w:rPr>
                <w:b/>
                <w:spacing w:val="3"/>
                <w:w w:val="105"/>
                <w:sz w:val="11"/>
              </w:rPr>
              <w:t xml:space="preserve"> </w:t>
            </w:r>
            <w:r>
              <w:rPr>
                <w:b/>
                <w:w w:val="105"/>
                <w:sz w:val="11"/>
              </w:rPr>
              <w:t>-</w:t>
            </w:r>
            <w:r>
              <w:rPr>
                <w:b/>
                <w:spacing w:val="4"/>
                <w:w w:val="105"/>
                <w:sz w:val="11"/>
              </w:rPr>
              <w:t xml:space="preserve"> </w:t>
            </w:r>
            <w:r>
              <w:rPr>
                <w:b/>
                <w:w w:val="105"/>
                <w:sz w:val="11"/>
              </w:rPr>
              <w:t>Public</w:t>
            </w:r>
            <w:r>
              <w:rPr>
                <w:b/>
                <w:spacing w:val="4"/>
                <w:w w:val="105"/>
                <w:sz w:val="11"/>
              </w:rPr>
              <w:t xml:space="preserve"> </w:t>
            </w:r>
            <w:r>
              <w:rPr>
                <w:b/>
                <w:spacing w:val="-2"/>
                <w:w w:val="105"/>
                <w:sz w:val="11"/>
              </w:rPr>
              <w:t>Realm</w:t>
            </w:r>
          </w:p>
        </w:tc>
        <w:tc>
          <w:tcPr>
            <w:tcW w:w="5611" w:type="dxa"/>
            <w:tcBorders>
              <w:left w:val="nil"/>
              <w:right w:val="single" w:sz="4" w:space="0" w:color="808080"/>
            </w:tcBorders>
          </w:tcPr>
          <w:p w14:paraId="19EC9476" w14:textId="77777777" w:rsidR="002D06AE" w:rsidRDefault="002C2419">
            <w:pPr>
              <w:pStyle w:val="TableParagraph"/>
              <w:spacing w:before="8" w:line="273" w:lineRule="auto"/>
              <w:ind w:left="73" w:right="211"/>
              <w:jc w:val="both"/>
              <w:rPr>
                <w:sz w:val="11"/>
              </w:rPr>
            </w:pPr>
            <w:r>
              <w:rPr>
                <w:w w:val="105"/>
                <w:sz w:val="11"/>
              </w:rPr>
              <w:t>Contribution to the external urban space that will be publicly accessible around the site of the proposed</w:t>
            </w:r>
            <w:r>
              <w:rPr>
                <w:spacing w:val="40"/>
                <w:w w:val="105"/>
                <w:sz w:val="11"/>
              </w:rPr>
              <w:t xml:space="preserve"> </w:t>
            </w:r>
            <w:r>
              <w:rPr>
                <w:w w:val="105"/>
                <w:sz w:val="11"/>
              </w:rPr>
              <w:t>Geelong Convention and Exhibition Centre. Funding for the Geelong Convention and Exhibition Centre</w:t>
            </w:r>
            <w:r>
              <w:rPr>
                <w:spacing w:val="40"/>
                <w:w w:val="105"/>
                <w:sz w:val="11"/>
              </w:rPr>
              <w:t xml:space="preserve"> </w:t>
            </w:r>
            <w:r>
              <w:rPr>
                <w:w w:val="105"/>
                <w:sz w:val="11"/>
              </w:rPr>
              <w:t>has been included in a landmark City Deal which inc</w:t>
            </w:r>
            <w:r>
              <w:rPr>
                <w:w w:val="105"/>
                <w:sz w:val="11"/>
              </w:rPr>
              <w:t>ludes commitments from the Federal Government,</w:t>
            </w:r>
          </w:p>
          <w:p w14:paraId="24082F69" w14:textId="77777777" w:rsidR="002D06AE" w:rsidRDefault="002C2419">
            <w:pPr>
              <w:pStyle w:val="TableParagraph"/>
              <w:spacing w:before="0" w:line="103" w:lineRule="exact"/>
              <w:ind w:left="73"/>
              <w:jc w:val="both"/>
              <w:rPr>
                <w:sz w:val="11"/>
              </w:rPr>
            </w:pPr>
            <w:r>
              <w:rPr>
                <w:w w:val="105"/>
                <w:sz w:val="11"/>
              </w:rPr>
              <w:t>Victorian</w:t>
            </w:r>
            <w:r>
              <w:rPr>
                <w:spacing w:val="-1"/>
                <w:w w:val="105"/>
                <w:sz w:val="11"/>
              </w:rPr>
              <w:t xml:space="preserve"> </w:t>
            </w:r>
            <w:r>
              <w:rPr>
                <w:w w:val="105"/>
                <w:sz w:val="11"/>
              </w:rPr>
              <w:t>Government</w:t>
            </w:r>
            <w:r>
              <w:rPr>
                <w:spacing w:val="1"/>
                <w:w w:val="105"/>
                <w:sz w:val="11"/>
              </w:rPr>
              <w:t xml:space="preserve"> </w:t>
            </w:r>
            <w:r>
              <w:rPr>
                <w:w w:val="105"/>
                <w:sz w:val="11"/>
              </w:rPr>
              <w:t>and</w:t>
            </w:r>
            <w:r>
              <w:rPr>
                <w:spacing w:val="-1"/>
                <w:w w:val="105"/>
                <w:sz w:val="11"/>
              </w:rPr>
              <w:t xml:space="preserve"> </w:t>
            </w:r>
            <w:r>
              <w:rPr>
                <w:w w:val="105"/>
                <w:sz w:val="11"/>
              </w:rPr>
              <w:t>the City</w:t>
            </w:r>
            <w:r>
              <w:rPr>
                <w:spacing w:val="-2"/>
                <w:w w:val="105"/>
                <w:sz w:val="11"/>
              </w:rPr>
              <w:t xml:space="preserve"> </w:t>
            </w:r>
            <w:r>
              <w:rPr>
                <w:w w:val="105"/>
                <w:sz w:val="11"/>
              </w:rPr>
              <w:t xml:space="preserve">of Greater </w:t>
            </w:r>
            <w:r>
              <w:rPr>
                <w:spacing w:val="-2"/>
                <w:w w:val="105"/>
                <w:sz w:val="11"/>
              </w:rPr>
              <w:t>Geelong.</w:t>
            </w:r>
          </w:p>
        </w:tc>
        <w:tc>
          <w:tcPr>
            <w:tcW w:w="1190" w:type="dxa"/>
            <w:tcBorders>
              <w:left w:val="single" w:sz="4" w:space="0" w:color="808080"/>
              <w:right w:val="nil"/>
            </w:tcBorders>
            <w:shd w:val="clear" w:color="auto" w:fill="F1F1F1"/>
          </w:tcPr>
          <w:p w14:paraId="690F9FFD" w14:textId="77777777" w:rsidR="002D06AE" w:rsidRDefault="002D06AE">
            <w:pPr>
              <w:pStyle w:val="TableParagraph"/>
              <w:spacing w:before="3"/>
              <w:jc w:val="left"/>
              <w:rPr>
                <w:rFonts w:ascii="Palatino Linotype"/>
                <w:sz w:val="16"/>
              </w:rPr>
            </w:pPr>
          </w:p>
          <w:p w14:paraId="1779ACBE"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31E4A3DB" w14:textId="77777777" w:rsidR="002D06AE" w:rsidRDefault="002D06AE">
            <w:pPr>
              <w:pStyle w:val="TableParagraph"/>
              <w:spacing w:before="3"/>
              <w:jc w:val="left"/>
              <w:rPr>
                <w:rFonts w:ascii="Palatino Linotype"/>
                <w:sz w:val="16"/>
              </w:rPr>
            </w:pPr>
          </w:p>
          <w:p w14:paraId="2B6ED031"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535B427" w14:textId="77777777" w:rsidR="002D06AE" w:rsidRDefault="002D06AE">
            <w:pPr>
              <w:pStyle w:val="TableParagraph"/>
              <w:spacing w:before="3"/>
              <w:jc w:val="left"/>
              <w:rPr>
                <w:rFonts w:ascii="Palatino Linotype"/>
                <w:sz w:val="16"/>
              </w:rPr>
            </w:pPr>
          </w:p>
          <w:p w14:paraId="084D1988"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0D93653" w14:textId="77777777" w:rsidR="002D06AE" w:rsidRDefault="002D06AE">
            <w:pPr>
              <w:pStyle w:val="TableParagraph"/>
              <w:spacing w:before="3"/>
              <w:jc w:val="left"/>
              <w:rPr>
                <w:rFonts w:ascii="Palatino Linotype"/>
                <w:sz w:val="16"/>
              </w:rPr>
            </w:pPr>
          </w:p>
          <w:p w14:paraId="7805BF4D" w14:textId="77777777" w:rsidR="002D06AE" w:rsidRDefault="002C2419">
            <w:pPr>
              <w:pStyle w:val="TableParagraph"/>
              <w:spacing w:before="0"/>
              <w:ind w:right="55"/>
              <w:rPr>
                <w:sz w:val="11"/>
              </w:rPr>
            </w:pPr>
            <w:r>
              <w:rPr>
                <w:spacing w:val="-2"/>
                <w:w w:val="105"/>
                <w:sz w:val="11"/>
              </w:rPr>
              <w:t>1,000,000</w:t>
            </w:r>
          </w:p>
        </w:tc>
        <w:tc>
          <w:tcPr>
            <w:tcW w:w="1263" w:type="dxa"/>
            <w:tcBorders>
              <w:left w:val="single" w:sz="4" w:space="0" w:color="808080"/>
              <w:right w:val="single" w:sz="4" w:space="0" w:color="808080"/>
            </w:tcBorders>
          </w:tcPr>
          <w:p w14:paraId="0F88F32C" w14:textId="77777777" w:rsidR="002D06AE" w:rsidRDefault="002D06AE">
            <w:pPr>
              <w:pStyle w:val="TableParagraph"/>
              <w:spacing w:before="3"/>
              <w:jc w:val="left"/>
              <w:rPr>
                <w:rFonts w:ascii="Palatino Linotype"/>
                <w:sz w:val="16"/>
              </w:rPr>
            </w:pPr>
          </w:p>
          <w:p w14:paraId="13E59EC0" w14:textId="77777777" w:rsidR="002D06AE" w:rsidRDefault="002C2419">
            <w:pPr>
              <w:pStyle w:val="TableParagraph"/>
              <w:spacing w:before="0"/>
              <w:ind w:right="55"/>
              <w:rPr>
                <w:sz w:val="11"/>
              </w:rPr>
            </w:pPr>
            <w:r>
              <w:rPr>
                <w:spacing w:val="-2"/>
                <w:w w:val="105"/>
                <w:sz w:val="11"/>
              </w:rPr>
              <w:t>1,500,000</w:t>
            </w:r>
          </w:p>
        </w:tc>
        <w:tc>
          <w:tcPr>
            <w:tcW w:w="1263" w:type="dxa"/>
            <w:tcBorders>
              <w:left w:val="single" w:sz="4" w:space="0" w:color="808080"/>
              <w:right w:val="single" w:sz="4" w:space="0" w:color="808080"/>
            </w:tcBorders>
          </w:tcPr>
          <w:p w14:paraId="6B07F554" w14:textId="77777777" w:rsidR="002D06AE" w:rsidRDefault="002D06AE">
            <w:pPr>
              <w:pStyle w:val="TableParagraph"/>
              <w:spacing w:before="3"/>
              <w:jc w:val="left"/>
              <w:rPr>
                <w:rFonts w:ascii="Palatino Linotype"/>
                <w:sz w:val="16"/>
              </w:rPr>
            </w:pPr>
          </w:p>
          <w:p w14:paraId="2B5B7F98" w14:textId="77777777" w:rsidR="002D06AE" w:rsidRDefault="002C2419">
            <w:pPr>
              <w:pStyle w:val="TableParagraph"/>
              <w:spacing w:before="0"/>
              <w:ind w:left="837"/>
              <w:jc w:val="center"/>
              <w:rPr>
                <w:sz w:val="11"/>
              </w:rPr>
            </w:pPr>
            <w:r>
              <w:rPr>
                <w:w w:val="106"/>
                <w:sz w:val="11"/>
              </w:rPr>
              <w:t>-</w:t>
            </w:r>
          </w:p>
        </w:tc>
      </w:tr>
      <w:tr w:rsidR="002D06AE" w14:paraId="019C5318" w14:textId="77777777">
        <w:trPr>
          <w:trHeight w:val="422"/>
        </w:trPr>
        <w:tc>
          <w:tcPr>
            <w:tcW w:w="3303" w:type="dxa"/>
            <w:tcBorders>
              <w:left w:val="nil"/>
              <w:right w:val="nil"/>
            </w:tcBorders>
          </w:tcPr>
          <w:p w14:paraId="157B336C" w14:textId="77777777" w:rsidR="002D06AE" w:rsidRDefault="002D06AE">
            <w:pPr>
              <w:pStyle w:val="TableParagraph"/>
              <w:spacing w:before="6"/>
              <w:jc w:val="left"/>
              <w:rPr>
                <w:rFonts w:ascii="Palatino Linotype"/>
                <w:sz w:val="11"/>
              </w:rPr>
            </w:pPr>
          </w:p>
          <w:p w14:paraId="32707ACB" w14:textId="77777777" w:rsidR="002D06AE" w:rsidRDefault="002C2419">
            <w:pPr>
              <w:pStyle w:val="TableParagraph"/>
              <w:spacing w:before="0"/>
              <w:ind w:left="21"/>
              <w:jc w:val="left"/>
              <w:rPr>
                <w:b/>
                <w:sz w:val="11"/>
              </w:rPr>
            </w:pPr>
            <w:r>
              <w:rPr>
                <w:b/>
                <w:w w:val="105"/>
                <w:sz w:val="11"/>
              </w:rPr>
              <w:t>Drysdale</w:t>
            </w:r>
            <w:r>
              <w:rPr>
                <w:b/>
                <w:spacing w:val="3"/>
                <w:w w:val="105"/>
                <w:sz w:val="11"/>
              </w:rPr>
              <w:t xml:space="preserve"> </w:t>
            </w:r>
            <w:r>
              <w:rPr>
                <w:b/>
                <w:w w:val="105"/>
                <w:sz w:val="11"/>
              </w:rPr>
              <w:t>Town</w:t>
            </w:r>
            <w:r>
              <w:rPr>
                <w:b/>
                <w:spacing w:val="3"/>
                <w:w w:val="105"/>
                <w:sz w:val="11"/>
              </w:rPr>
              <w:t xml:space="preserve"> </w:t>
            </w:r>
            <w:r>
              <w:rPr>
                <w:b/>
                <w:w w:val="105"/>
                <w:sz w:val="11"/>
              </w:rPr>
              <w:t>Square</w:t>
            </w:r>
            <w:r>
              <w:rPr>
                <w:b/>
                <w:spacing w:val="3"/>
                <w:w w:val="105"/>
                <w:sz w:val="11"/>
              </w:rPr>
              <w:t xml:space="preserve"> </w:t>
            </w:r>
            <w:r>
              <w:rPr>
                <w:b/>
                <w:spacing w:val="-2"/>
                <w:w w:val="105"/>
                <w:sz w:val="11"/>
              </w:rPr>
              <w:t>Upgrade</w:t>
            </w:r>
          </w:p>
        </w:tc>
        <w:tc>
          <w:tcPr>
            <w:tcW w:w="5611" w:type="dxa"/>
            <w:tcBorders>
              <w:left w:val="nil"/>
              <w:right w:val="single" w:sz="4" w:space="0" w:color="808080"/>
            </w:tcBorders>
          </w:tcPr>
          <w:p w14:paraId="20239F4E" w14:textId="77777777" w:rsidR="002D06AE" w:rsidRDefault="002C2419">
            <w:pPr>
              <w:pStyle w:val="TableParagraph"/>
              <w:spacing w:before="80" w:line="273" w:lineRule="auto"/>
              <w:ind w:left="73"/>
              <w:jc w:val="left"/>
              <w:rPr>
                <w:sz w:val="11"/>
              </w:rPr>
            </w:pPr>
            <w:r>
              <w:rPr>
                <w:w w:val="105"/>
                <w:sz w:val="11"/>
              </w:rPr>
              <w:t>The Drysdale Urban Design Framework was adopted by</w:t>
            </w:r>
            <w:r>
              <w:rPr>
                <w:spacing w:val="-2"/>
                <w:w w:val="105"/>
                <w:sz w:val="11"/>
              </w:rPr>
              <w:t xml:space="preserve"> </w:t>
            </w:r>
            <w:r>
              <w:rPr>
                <w:w w:val="105"/>
                <w:sz w:val="11"/>
              </w:rPr>
              <w:t>Council in August 2012 and seeks to improve the</w:t>
            </w:r>
            <w:r>
              <w:rPr>
                <w:spacing w:val="40"/>
                <w:w w:val="105"/>
                <w:sz w:val="11"/>
              </w:rPr>
              <w:t xml:space="preserve"> </w:t>
            </w:r>
            <w:r>
              <w:rPr>
                <w:w w:val="105"/>
                <w:sz w:val="11"/>
              </w:rPr>
              <w:t>functionality</w:t>
            </w:r>
            <w:r>
              <w:rPr>
                <w:spacing w:val="-5"/>
                <w:w w:val="105"/>
                <w:sz w:val="11"/>
              </w:rPr>
              <w:t xml:space="preserve"> </w:t>
            </w:r>
            <w:r>
              <w:rPr>
                <w:w w:val="105"/>
                <w:sz w:val="11"/>
              </w:rPr>
              <w:t>&amp;</w:t>
            </w:r>
            <w:r>
              <w:rPr>
                <w:spacing w:val="1"/>
                <w:w w:val="105"/>
                <w:sz w:val="11"/>
              </w:rPr>
              <w:t xml:space="preserve"> </w:t>
            </w:r>
            <w:r>
              <w:rPr>
                <w:w w:val="105"/>
                <w:sz w:val="11"/>
              </w:rPr>
              <w:t>appearance of</w:t>
            </w:r>
            <w:r>
              <w:rPr>
                <w:spacing w:val="1"/>
                <w:w w:val="105"/>
                <w:sz w:val="11"/>
              </w:rPr>
              <w:t xml:space="preserve"> </w:t>
            </w:r>
            <w:r>
              <w:rPr>
                <w:w w:val="105"/>
                <w:sz w:val="11"/>
              </w:rPr>
              <w:t>the Town Centre. This</w:t>
            </w:r>
            <w:r>
              <w:rPr>
                <w:spacing w:val="2"/>
                <w:w w:val="105"/>
                <w:sz w:val="11"/>
              </w:rPr>
              <w:t xml:space="preserve"> </w:t>
            </w:r>
            <w:r>
              <w:rPr>
                <w:w w:val="105"/>
                <w:sz w:val="11"/>
              </w:rPr>
              <w:t>project</w:t>
            </w:r>
            <w:r>
              <w:rPr>
                <w:spacing w:val="1"/>
                <w:w w:val="105"/>
                <w:sz w:val="11"/>
              </w:rPr>
              <w:t xml:space="preserve"> </w:t>
            </w:r>
            <w:r>
              <w:rPr>
                <w:w w:val="105"/>
                <w:sz w:val="11"/>
              </w:rPr>
              <w:t>will</w:t>
            </w:r>
            <w:r>
              <w:rPr>
                <w:spacing w:val="-2"/>
                <w:w w:val="105"/>
                <w:sz w:val="11"/>
              </w:rPr>
              <w:t xml:space="preserve"> </w:t>
            </w:r>
            <w:r>
              <w:rPr>
                <w:w w:val="105"/>
                <w:sz w:val="11"/>
              </w:rPr>
              <w:t>allow for construction</w:t>
            </w:r>
            <w:r>
              <w:rPr>
                <w:spacing w:val="-1"/>
                <w:w w:val="105"/>
                <w:sz w:val="11"/>
              </w:rPr>
              <w:t xml:space="preserve"> </w:t>
            </w:r>
            <w:r>
              <w:rPr>
                <w:w w:val="105"/>
                <w:sz w:val="11"/>
              </w:rPr>
              <w:t>of</w:t>
            </w:r>
            <w:r>
              <w:rPr>
                <w:spacing w:val="1"/>
                <w:w w:val="105"/>
                <w:sz w:val="11"/>
              </w:rPr>
              <w:t xml:space="preserve"> </w:t>
            </w:r>
            <w:r>
              <w:rPr>
                <w:w w:val="105"/>
                <w:sz w:val="11"/>
              </w:rPr>
              <w:t>the</w:t>
            </w:r>
            <w:r>
              <w:rPr>
                <w:spacing w:val="-1"/>
                <w:w w:val="105"/>
                <w:sz w:val="11"/>
              </w:rPr>
              <w:t xml:space="preserve"> </w:t>
            </w:r>
            <w:r>
              <w:rPr>
                <w:w w:val="105"/>
                <w:sz w:val="11"/>
              </w:rPr>
              <w:t xml:space="preserve">Town </w:t>
            </w:r>
            <w:r>
              <w:rPr>
                <w:spacing w:val="-2"/>
                <w:w w:val="105"/>
                <w:sz w:val="11"/>
              </w:rPr>
              <w:t>Square.</w:t>
            </w:r>
          </w:p>
        </w:tc>
        <w:tc>
          <w:tcPr>
            <w:tcW w:w="1190" w:type="dxa"/>
            <w:tcBorders>
              <w:left w:val="single" w:sz="4" w:space="0" w:color="808080"/>
              <w:right w:val="nil"/>
            </w:tcBorders>
            <w:shd w:val="clear" w:color="auto" w:fill="F1F1F1"/>
          </w:tcPr>
          <w:p w14:paraId="11A339D9" w14:textId="77777777" w:rsidR="002D06AE" w:rsidRDefault="002D06AE">
            <w:pPr>
              <w:pStyle w:val="TableParagraph"/>
              <w:spacing w:before="1"/>
              <w:jc w:val="left"/>
              <w:rPr>
                <w:rFonts w:ascii="Palatino Linotype"/>
                <w:sz w:val="11"/>
              </w:rPr>
            </w:pPr>
          </w:p>
          <w:p w14:paraId="3DEEEA63" w14:textId="77777777" w:rsidR="002D06AE" w:rsidRDefault="002C2419">
            <w:pPr>
              <w:pStyle w:val="TableParagraph"/>
              <w:spacing w:before="0"/>
              <w:ind w:right="175"/>
              <w:rPr>
                <w:sz w:val="11"/>
              </w:rPr>
            </w:pPr>
            <w:r>
              <w:rPr>
                <w:spacing w:val="-2"/>
                <w:w w:val="105"/>
                <w:sz w:val="11"/>
              </w:rPr>
              <w:t>100,000</w:t>
            </w:r>
          </w:p>
        </w:tc>
        <w:tc>
          <w:tcPr>
            <w:tcW w:w="1053" w:type="dxa"/>
            <w:tcBorders>
              <w:left w:val="nil"/>
              <w:right w:val="nil"/>
            </w:tcBorders>
            <w:shd w:val="clear" w:color="auto" w:fill="F1F1F1"/>
          </w:tcPr>
          <w:p w14:paraId="11A2A66B" w14:textId="77777777" w:rsidR="002D06AE" w:rsidRDefault="002D06AE">
            <w:pPr>
              <w:pStyle w:val="TableParagraph"/>
              <w:spacing w:before="1"/>
              <w:jc w:val="left"/>
              <w:rPr>
                <w:rFonts w:ascii="Palatino Linotype"/>
                <w:sz w:val="11"/>
              </w:rPr>
            </w:pPr>
          </w:p>
          <w:p w14:paraId="27D7112B"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00BA5E3D" w14:textId="77777777" w:rsidR="002D06AE" w:rsidRDefault="002D06AE">
            <w:pPr>
              <w:pStyle w:val="TableParagraph"/>
              <w:spacing w:before="1"/>
              <w:jc w:val="left"/>
              <w:rPr>
                <w:rFonts w:ascii="Palatino Linotype"/>
                <w:sz w:val="11"/>
              </w:rPr>
            </w:pPr>
          </w:p>
          <w:p w14:paraId="08BE05CF" w14:textId="77777777" w:rsidR="002D06AE" w:rsidRDefault="002C2419">
            <w:pPr>
              <w:pStyle w:val="TableParagraph"/>
              <w:spacing w:before="0"/>
              <w:ind w:right="54"/>
              <w:rPr>
                <w:sz w:val="11"/>
              </w:rPr>
            </w:pPr>
            <w:r>
              <w:rPr>
                <w:spacing w:val="-2"/>
                <w:w w:val="105"/>
                <w:sz w:val="11"/>
              </w:rPr>
              <w:t>100,000</w:t>
            </w:r>
          </w:p>
        </w:tc>
        <w:tc>
          <w:tcPr>
            <w:tcW w:w="1263" w:type="dxa"/>
            <w:tcBorders>
              <w:left w:val="single" w:sz="4" w:space="0" w:color="808080"/>
              <w:right w:val="single" w:sz="4" w:space="0" w:color="808080"/>
            </w:tcBorders>
          </w:tcPr>
          <w:p w14:paraId="7CF179CA" w14:textId="77777777" w:rsidR="002D06AE" w:rsidRDefault="002D06AE">
            <w:pPr>
              <w:pStyle w:val="TableParagraph"/>
              <w:spacing w:before="1"/>
              <w:jc w:val="left"/>
              <w:rPr>
                <w:rFonts w:ascii="Palatino Linotype"/>
                <w:sz w:val="11"/>
              </w:rPr>
            </w:pPr>
          </w:p>
          <w:p w14:paraId="56DA2A70"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0A9AEA13" w14:textId="77777777" w:rsidR="002D06AE" w:rsidRDefault="002D06AE">
            <w:pPr>
              <w:pStyle w:val="TableParagraph"/>
              <w:spacing w:before="1"/>
              <w:jc w:val="left"/>
              <w:rPr>
                <w:rFonts w:ascii="Palatino Linotype"/>
                <w:sz w:val="11"/>
              </w:rPr>
            </w:pPr>
          </w:p>
          <w:p w14:paraId="74129724"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83D41C8" w14:textId="77777777" w:rsidR="002D06AE" w:rsidRDefault="002D06AE">
            <w:pPr>
              <w:pStyle w:val="TableParagraph"/>
              <w:spacing w:before="1"/>
              <w:jc w:val="left"/>
              <w:rPr>
                <w:rFonts w:ascii="Palatino Linotype"/>
                <w:sz w:val="11"/>
              </w:rPr>
            </w:pPr>
          </w:p>
          <w:p w14:paraId="31115951" w14:textId="77777777" w:rsidR="002D06AE" w:rsidRDefault="002C2419">
            <w:pPr>
              <w:pStyle w:val="TableParagraph"/>
              <w:spacing w:before="0"/>
              <w:ind w:left="838"/>
              <w:jc w:val="center"/>
              <w:rPr>
                <w:sz w:val="11"/>
              </w:rPr>
            </w:pPr>
            <w:r>
              <w:rPr>
                <w:w w:val="106"/>
                <w:sz w:val="11"/>
              </w:rPr>
              <w:t>-</w:t>
            </w:r>
          </w:p>
        </w:tc>
      </w:tr>
      <w:tr w:rsidR="002D06AE" w14:paraId="7592C15E" w14:textId="77777777">
        <w:trPr>
          <w:trHeight w:val="443"/>
        </w:trPr>
        <w:tc>
          <w:tcPr>
            <w:tcW w:w="3303" w:type="dxa"/>
            <w:tcBorders>
              <w:left w:val="nil"/>
              <w:right w:val="nil"/>
            </w:tcBorders>
          </w:tcPr>
          <w:p w14:paraId="652C6AF3" w14:textId="77777777" w:rsidR="002D06AE" w:rsidRDefault="002C2419">
            <w:pPr>
              <w:pStyle w:val="TableParagraph"/>
              <w:spacing w:before="15" w:line="283" w:lineRule="auto"/>
              <w:ind w:left="21"/>
              <w:jc w:val="left"/>
              <w:rPr>
                <w:b/>
                <w:sz w:val="11"/>
              </w:rPr>
            </w:pPr>
            <w:r>
              <w:rPr>
                <w:b/>
                <w:w w:val="105"/>
                <w:sz w:val="11"/>
              </w:rPr>
              <w:t>Intersection - New Boundary Road and Connector F</w:t>
            </w:r>
            <w:r>
              <w:rPr>
                <w:b/>
                <w:spacing w:val="40"/>
                <w:w w:val="105"/>
                <w:sz w:val="11"/>
              </w:rPr>
              <w:t xml:space="preserve"> </w:t>
            </w:r>
            <w:r>
              <w:rPr>
                <w:b/>
                <w:w w:val="105"/>
                <w:sz w:val="11"/>
              </w:rPr>
              <w:t>(between Barewarre and Horseshoe Bend Road) - Signals</w:t>
            </w:r>
          </w:p>
          <w:p w14:paraId="740FE50F" w14:textId="77777777" w:rsidR="002D06AE" w:rsidRDefault="002C2419">
            <w:pPr>
              <w:pStyle w:val="TableParagraph"/>
              <w:spacing w:before="0" w:line="110" w:lineRule="exact"/>
              <w:ind w:left="21"/>
              <w:jc w:val="left"/>
              <w:rPr>
                <w:b/>
                <w:sz w:val="11"/>
              </w:rPr>
            </w:pPr>
            <w:r>
              <w:rPr>
                <w:b/>
                <w:spacing w:val="-4"/>
                <w:w w:val="105"/>
                <w:sz w:val="11"/>
              </w:rPr>
              <w:t>only</w:t>
            </w:r>
          </w:p>
        </w:tc>
        <w:tc>
          <w:tcPr>
            <w:tcW w:w="5611" w:type="dxa"/>
            <w:tcBorders>
              <w:left w:val="nil"/>
              <w:right w:val="single" w:sz="4" w:space="0" w:color="808080"/>
            </w:tcBorders>
          </w:tcPr>
          <w:p w14:paraId="20D374A0" w14:textId="77777777" w:rsidR="002D06AE" w:rsidRDefault="002C2419">
            <w:pPr>
              <w:pStyle w:val="TableParagraph"/>
              <w:spacing w:before="90" w:line="273" w:lineRule="auto"/>
              <w:ind w:left="73"/>
              <w:jc w:val="left"/>
              <w:rPr>
                <w:sz w:val="11"/>
              </w:rPr>
            </w:pPr>
            <w:r>
              <w:rPr>
                <w:w w:val="105"/>
                <w:sz w:val="11"/>
              </w:rPr>
              <w:t>DCP funded project required to design and construct the Armstrong Creek Intersection - New Boundary</w:t>
            </w:r>
            <w:r>
              <w:rPr>
                <w:spacing w:val="40"/>
                <w:w w:val="105"/>
                <w:sz w:val="11"/>
              </w:rPr>
              <w:t xml:space="preserve"> </w:t>
            </w:r>
            <w:r>
              <w:rPr>
                <w:w w:val="105"/>
                <w:sz w:val="11"/>
              </w:rPr>
              <w:t>Road and Connector F (between Barewarre and Hors</w:t>
            </w:r>
            <w:r>
              <w:rPr>
                <w:w w:val="105"/>
                <w:sz w:val="11"/>
              </w:rPr>
              <w:t>eshoe Bend Road) - Signals only - DI_RD_06.</w:t>
            </w:r>
          </w:p>
        </w:tc>
        <w:tc>
          <w:tcPr>
            <w:tcW w:w="1190" w:type="dxa"/>
            <w:tcBorders>
              <w:left w:val="single" w:sz="4" w:space="0" w:color="808080"/>
              <w:right w:val="nil"/>
            </w:tcBorders>
            <w:shd w:val="clear" w:color="auto" w:fill="F1F1F1"/>
          </w:tcPr>
          <w:p w14:paraId="6B2DE17C" w14:textId="77777777" w:rsidR="002D06AE" w:rsidRDefault="002D06AE">
            <w:pPr>
              <w:pStyle w:val="TableParagraph"/>
              <w:spacing w:before="11"/>
              <w:jc w:val="left"/>
              <w:rPr>
                <w:rFonts w:ascii="Palatino Linotype"/>
                <w:sz w:val="11"/>
              </w:rPr>
            </w:pPr>
          </w:p>
          <w:p w14:paraId="5A303733"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06C281C3" w14:textId="77777777" w:rsidR="002D06AE" w:rsidRDefault="002D06AE">
            <w:pPr>
              <w:pStyle w:val="TableParagraph"/>
              <w:spacing w:before="11"/>
              <w:jc w:val="left"/>
              <w:rPr>
                <w:rFonts w:ascii="Palatino Linotype"/>
                <w:sz w:val="11"/>
              </w:rPr>
            </w:pPr>
          </w:p>
          <w:p w14:paraId="6EF8CE55"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A10916E" w14:textId="77777777" w:rsidR="002D06AE" w:rsidRDefault="002D06AE">
            <w:pPr>
              <w:pStyle w:val="TableParagraph"/>
              <w:spacing w:before="11"/>
              <w:jc w:val="left"/>
              <w:rPr>
                <w:rFonts w:ascii="Palatino Linotype"/>
                <w:sz w:val="11"/>
              </w:rPr>
            </w:pPr>
          </w:p>
          <w:p w14:paraId="48A82138"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50F4FA3" w14:textId="77777777" w:rsidR="002D06AE" w:rsidRDefault="002D06AE">
            <w:pPr>
              <w:pStyle w:val="TableParagraph"/>
              <w:spacing w:before="11"/>
              <w:jc w:val="left"/>
              <w:rPr>
                <w:rFonts w:ascii="Palatino Linotype"/>
                <w:sz w:val="11"/>
              </w:rPr>
            </w:pPr>
          </w:p>
          <w:p w14:paraId="676F0870"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29A3A401" w14:textId="77777777" w:rsidR="002D06AE" w:rsidRDefault="002D06AE">
            <w:pPr>
              <w:pStyle w:val="TableParagraph"/>
              <w:spacing w:before="11"/>
              <w:jc w:val="left"/>
              <w:rPr>
                <w:rFonts w:ascii="Palatino Linotype"/>
                <w:sz w:val="11"/>
              </w:rPr>
            </w:pPr>
          </w:p>
          <w:p w14:paraId="05D782BF" w14:textId="77777777" w:rsidR="002D06AE" w:rsidRDefault="002C2419">
            <w:pPr>
              <w:pStyle w:val="TableParagraph"/>
              <w:spacing w:before="0"/>
              <w:ind w:right="55"/>
              <w:rPr>
                <w:sz w:val="11"/>
              </w:rPr>
            </w:pPr>
            <w:r>
              <w:rPr>
                <w:spacing w:val="-2"/>
                <w:w w:val="105"/>
                <w:sz w:val="11"/>
              </w:rPr>
              <w:t>76,963</w:t>
            </w:r>
          </w:p>
        </w:tc>
        <w:tc>
          <w:tcPr>
            <w:tcW w:w="1263" w:type="dxa"/>
            <w:tcBorders>
              <w:left w:val="single" w:sz="4" w:space="0" w:color="808080"/>
              <w:right w:val="single" w:sz="4" w:space="0" w:color="808080"/>
            </w:tcBorders>
          </w:tcPr>
          <w:p w14:paraId="37BF9EB2" w14:textId="77777777" w:rsidR="002D06AE" w:rsidRDefault="002D06AE">
            <w:pPr>
              <w:pStyle w:val="TableParagraph"/>
              <w:spacing w:before="11"/>
              <w:jc w:val="left"/>
              <w:rPr>
                <w:rFonts w:ascii="Palatino Linotype"/>
                <w:sz w:val="11"/>
              </w:rPr>
            </w:pPr>
          </w:p>
          <w:p w14:paraId="4D37ED2D" w14:textId="77777777" w:rsidR="002D06AE" w:rsidRDefault="002C2419">
            <w:pPr>
              <w:pStyle w:val="TableParagraph"/>
              <w:spacing w:before="0"/>
              <w:ind w:left="839"/>
              <w:jc w:val="center"/>
              <w:rPr>
                <w:sz w:val="11"/>
              </w:rPr>
            </w:pPr>
            <w:r>
              <w:rPr>
                <w:w w:val="106"/>
                <w:sz w:val="11"/>
              </w:rPr>
              <w:t>-</w:t>
            </w:r>
          </w:p>
        </w:tc>
      </w:tr>
      <w:tr w:rsidR="002D06AE" w14:paraId="6CEA5DC7" w14:textId="77777777">
        <w:trPr>
          <w:trHeight w:val="374"/>
        </w:trPr>
        <w:tc>
          <w:tcPr>
            <w:tcW w:w="3303" w:type="dxa"/>
            <w:tcBorders>
              <w:left w:val="nil"/>
              <w:right w:val="nil"/>
            </w:tcBorders>
          </w:tcPr>
          <w:p w14:paraId="1A11342D" w14:textId="77777777" w:rsidR="002D06AE" w:rsidRDefault="002C2419">
            <w:pPr>
              <w:pStyle w:val="TableParagraph"/>
              <w:spacing w:before="33" w:line="150" w:lineRule="atLeast"/>
              <w:ind w:left="21" w:right="69"/>
              <w:jc w:val="left"/>
              <w:rPr>
                <w:b/>
                <w:sz w:val="11"/>
              </w:rPr>
            </w:pPr>
            <w:r>
              <w:rPr>
                <w:b/>
                <w:w w:val="105"/>
                <w:sz w:val="11"/>
              </w:rPr>
              <w:t>Intersection - New Burvilles Road and Connector F -</w:t>
            </w:r>
            <w:r>
              <w:rPr>
                <w:b/>
                <w:spacing w:val="40"/>
                <w:w w:val="105"/>
                <w:sz w:val="11"/>
              </w:rPr>
              <w:t xml:space="preserve"> </w:t>
            </w:r>
            <w:r>
              <w:rPr>
                <w:b/>
                <w:w w:val="105"/>
                <w:sz w:val="11"/>
              </w:rPr>
              <w:t>Signals</w:t>
            </w:r>
            <w:r>
              <w:rPr>
                <w:b/>
                <w:spacing w:val="-6"/>
                <w:w w:val="105"/>
                <w:sz w:val="11"/>
              </w:rPr>
              <w:t xml:space="preserve"> </w:t>
            </w:r>
            <w:r>
              <w:rPr>
                <w:b/>
                <w:w w:val="105"/>
                <w:sz w:val="11"/>
              </w:rPr>
              <w:t>Only</w:t>
            </w:r>
          </w:p>
        </w:tc>
        <w:tc>
          <w:tcPr>
            <w:tcW w:w="5611" w:type="dxa"/>
            <w:tcBorders>
              <w:left w:val="nil"/>
              <w:right w:val="single" w:sz="4" w:space="0" w:color="808080"/>
            </w:tcBorders>
          </w:tcPr>
          <w:p w14:paraId="210B7419" w14:textId="77777777" w:rsidR="002D06AE" w:rsidRDefault="002C2419">
            <w:pPr>
              <w:pStyle w:val="TableParagraph"/>
              <w:spacing w:before="56" w:line="273" w:lineRule="auto"/>
              <w:ind w:left="73" w:right="57"/>
              <w:jc w:val="left"/>
              <w:rPr>
                <w:sz w:val="11"/>
              </w:rPr>
            </w:pPr>
            <w:r>
              <w:rPr>
                <w:w w:val="105"/>
                <w:sz w:val="11"/>
              </w:rPr>
              <w:t>DCP funded project required to design and construct the Armstrong Creek Intersection - New Burvilles</w:t>
            </w:r>
            <w:r>
              <w:rPr>
                <w:spacing w:val="40"/>
                <w:w w:val="105"/>
                <w:sz w:val="11"/>
              </w:rPr>
              <w:t xml:space="preserve"> </w:t>
            </w:r>
            <w:r>
              <w:rPr>
                <w:w w:val="105"/>
                <w:sz w:val="11"/>
              </w:rPr>
              <w:t>Road and Connector F - Signals Only - DI_RD_13.</w:t>
            </w:r>
          </w:p>
        </w:tc>
        <w:tc>
          <w:tcPr>
            <w:tcW w:w="1190" w:type="dxa"/>
            <w:tcBorders>
              <w:left w:val="single" w:sz="4" w:space="0" w:color="808080"/>
              <w:right w:val="nil"/>
            </w:tcBorders>
            <w:shd w:val="clear" w:color="auto" w:fill="F1F1F1"/>
          </w:tcPr>
          <w:p w14:paraId="4F719D13" w14:textId="77777777" w:rsidR="002D06AE" w:rsidRDefault="002D06AE">
            <w:pPr>
              <w:pStyle w:val="TableParagraph"/>
              <w:spacing w:before="4"/>
              <w:jc w:val="left"/>
              <w:rPr>
                <w:rFonts w:ascii="Palatino Linotype"/>
                <w:sz w:val="9"/>
              </w:rPr>
            </w:pPr>
          </w:p>
          <w:p w14:paraId="54A3D25E"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2BCA52A4" w14:textId="77777777" w:rsidR="002D06AE" w:rsidRDefault="002D06AE">
            <w:pPr>
              <w:pStyle w:val="TableParagraph"/>
              <w:spacing w:before="4"/>
              <w:jc w:val="left"/>
              <w:rPr>
                <w:rFonts w:ascii="Palatino Linotype"/>
                <w:sz w:val="9"/>
              </w:rPr>
            </w:pPr>
          </w:p>
          <w:p w14:paraId="0BD1260A"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1ACF38B" w14:textId="77777777" w:rsidR="002D06AE" w:rsidRDefault="002D06AE">
            <w:pPr>
              <w:pStyle w:val="TableParagraph"/>
              <w:spacing w:before="4"/>
              <w:jc w:val="left"/>
              <w:rPr>
                <w:rFonts w:ascii="Palatino Linotype"/>
                <w:sz w:val="9"/>
              </w:rPr>
            </w:pPr>
          </w:p>
          <w:p w14:paraId="13081841"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89739B9" w14:textId="77777777" w:rsidR="002D06AE" w:rsidRDefault="002D06AE">
            <w:pPr>
              <w:pStyle w:val="TableParagraph"/>
              <w:spacing w:before="4"/>
              <w:jc w:val="left"/>
              <w:rPr>
                <w:rFonts w:ascii="Palatino Linotype"/>
                <w:sz w:val="9"/>
              </w:rPr>
            </w:pPr>
          </w:p>
          <w:p w14:paraId="1C8E4C52" w14:textId="77777777" w:rsidR="002D06AE" w:rsidRDefault="002C2419">
            <w:pPr>
              <w:pStyle w:val="TableParagraph"/>
              <w:spacing w:before="0"/>
              <w:ind w:right="55"/>
              <w:rPr>
                <w:sz w:val="11"/>
              </w:rPr>
            </w:pPr>
            <w:r>
              <w:rPr>
                <w:spacing w:val="-2"/>
                <w:w w:val="105"/>
                <w:sz w:val="11"/>
              </w:rPr>
              <w:t>51,278</w:t>
            </w:r>
          </w:p>
        </w:tc>
        <w:tc>
          <w:tcPr>
            <w:tcW w:w="1263" w:type="dxa"/>
            <w:tcBorders>
              <w:left w:val="single" w:sz="4" w:space="0" w:color="808080"/>
              <w:right w:val="single" w:sz="4" w:space="0" w:color="808080"/>
            </w:tcBorders>
          </w:tcPr>
          <w:p w14:paraId="1A129EAA" w14:textId="77777777" w:rsidR="002D06AE" w:rsidRDefault="002D06AE">
            <w:pPr>
              <w:pStyle w:val="TableParagraph"/>
              <w:spacing w:before="4"/>
              <w:jc w:val="left"/>
              <w:rPr>
                <w:rFonts w:ascii="Palatino Linotype"/>
                <w:sz w:val="9"/>
              </w:rPr>
            </w:pPr>
          </w:p>
          <w:p w14:paraId="575D8E10" w14:textId="77777777" w:rsidR="002D06AE" w:rsidRDefault="002C2419">
            <w:pPr>
              <w:pStyle w:val="TableParagraph"/>
              <w:spacing w:before="0"/>
              <w:ind w:right="55"/>
              <w:rPr>
                <w:sz w:val="11"/>
              </w:rPr>
            </w:pPr>
            <w:r>
              <w:rPr>
                <w:spacing w:val="-2"/>
                <w:w w:val="105"/>
                <w:sz w:val="11"/>
              </w:rPr>
              <w:t>681,269</w:t>
            </w:r>
          </w:p>
        </w:tc>
        <w:tc>
          <w:tcPr>
            <w:tcW w:w="1263" w:type="dxa"/>
            <w:tcBorders>
              <w:left w:val="single" w:sz="4" w:space="0" w:color="808080"/>
              <w:right w:val="single" w:sz="4" w:space="0" w:color="808080"/>
            </w:tcBorders>
          </w:tcPr>
          <w:p w14:paraId="3B1FDF65" w14:textId="77777777" w:rsidR="002D06AE" w:rsidRDefault="002D06AE">
            <w:pPr>
              <w:pStyle w:val="TableParagraph"/>
              <w:spacing w:before="4"/>
              <w:jc w:val="left"/>
              <w:rPr>
                <w:rFonts w:ascii="Palatino Linotype"/>
                <w:sz w:val="9"/>
              </w:rPr>
            </w:pPr>
          </w:p>
          <w:p w14:paraId="50C9E887" w14:textId="77777777" w:rsidR="002D06AE" w:rsidRDefault="002C2419">
            <w:pPr>
              <w:pStyle w:val="TableParagraph"/>
              <w:spacing w:before="0"/>
              <w:ind w:left="837"/>
              <w:jc w:val="center"/>
              <w:rPr>
                <w:sz w:val="11"/>
              </w:rPr>
            </w:pPr>
            <w:r>
              <w:rPr>
                <w:w w:val="106"/>
                <w:sz w:val="11"/>
              </w:rPr>
              <w:t>-</w:t>
            </w:r>
          </w:p>
        </w:tc>
      </w:tr>
      <w:tr w:rsidR="002D06AE" w14:paraId="32B378A8" w14:textId="77777777">
        <w:trPr>
          <w:trHeight w:val="374"/>
        </w:trPr>
        <w:tc>
          <w:tcPr>
            <w:tcW w:w="3303" w:type="dxa"/>
            <w:tcBorders>
              <w:left w:val="nil"/>
              <w:right w:val="nil"/>
            </w:tcBorders>
          </w:tcPr>
          <w:p w14:paraId="761C9A38" w14:textId="77777777" w:rsidR="002D06AE" w:rsidRDefault="002D06AE">
            <w:pPr>
              <w:pStyle w:val="TableParagraph"/>
              <w:jc w:val="left"/>
              <w:rPr>
                <w:rFonts w:ascii="Palatino Linotype"/>
                <w:sz w:val="9"/>
              </w:rPr>
            </w:pPr>
          </w:p>
          <w:p w14:paraId="42554B28" w14:textId="77777777" w:rsidR="002D06AE" w:rsidRDefault="002C2419">
            <w:pPr>
              <w:pStyle w:val="TableParagraph"/>
              <w:spacing w:before="0"/>
              <w:ind w:left="21"/>
              <w:jc w:val="left"/>
              <w:rPr>
                <w:b/>
                <w:sz w:val="11"/>
              </w:rPr>
            </w:pPr>
            <w:r>
              <w:rPr>
                <w:b/>
                <w:w w:val="105"/>
                <w:sz w:val="11"/>
              </w:rPr>
              <w:t>Labuan</w:t>
            </w:r>
            <w:r>
              <w:rPr>
                <w:b/>
                <w:spacing w:val="2"/>
                <w:w w:val="105"/>
                <w:sz w:val="11"/>
              </w:rPr>
              <w:t xml:space="preserve"> </w:t>
            </w:r>
            <w:r>
              <w:rPr>
                <w:b/>
                <w:w w:val="105"/>
                <w:sz w:val="11"/>
              </w:rPr>
              <w:t>Square</w:t>
            </w:r>
            <w:r>
              <w:rPr>
                <w:b/>
                <w:spacing w:val="2"/>
                <w:w w:val="105"/>
                <w:sz w:val="11"/>
              </w:rPr>
              <w:t xml:space="preserve"> </w:t>
            </w:r>
            <w:r>
              <w:rPr>
                <w:b/>
                <w:w w:val="105"/>
                <w:sz w:val="11"/>
              </w:rPr>
              <w:t>–</w:t>
            </w:r>
            <w:r>
              <w:rPr>
                <w:b/>
                <w:spacing w:val="2"/>
                <w:w w:val="105"/>
                <w:sz w:val="11"/>
              </w:rPr>
              <w:t xml:space="preserve"> </w:t>
            </w:r>
            <w:r>
              <w:rPr>
                <w:b/>
                <w:w w:val="105"/>
                <w:sz w:val="11"/>
              </w:rPr>
              <w:t>Norlane</w:t>
            </w:r>
            <w:r>
              <w:rPr>
                <w:b/>
                <w:spacing w:val="2"/>
                <w:w w:val="105"/>
                <w:sz w:val="11"/>
              </w:rPr>
              <w:t xml:space="preserve"> </w:t>
            </w:r>
            <w:r>
              <w:rPr>
                <w:b/>
                <w:w w:val="105"/>
                <w:sz w:val="11"/>
              </w:rPr>
              <w:t>Renewal</w:t>
            </w:r>
            <w:r>
              <w:rPr>
                <w:b/>
                <w:spacing w:val="4"/>
                <w:w w:val="105"/>
                <w:sz w:val="11"/>
              </w:rPr>
              <w:t xml:space="preserve"> </w:t>
            </w:r>
            <w:r>
              <w:rPr>
                <w:b/>
                <w:spacing w:val="-2"/>
                <w:w w:val="105"/>
                <w:sz w:val="11"/>
              </w:rPr>
              <w:t>Project</w:t>
            </w:r>
          </w:p>
        </w:tc>
        <w:tc>
          <w:tcPr>
            <w:tcW w:w="5611" w:type="dxa"/>
            <w:tcBorders>
              <w:left w:val="nil"/>
              <w:right w:val="single" w:sz="4" w:space="0" w:color="808080"/>
            </w:tcBorders>
          </w:tcPr>
          <w:p w14:paraId="5D311E43" w14:textId="77777777" w:rsidR="002D06AE" w:rsidRDefault="002D06AE">
            <w:pPr>
              <w:pStyle w:val="TableParagraph"/>
              <w:spacing w:before="6"/>
              <w:jc w:val="left"/>
              <w:rPr>
                <w:rFonts w:ascii="Palatino Linotype"/>
                <w:sz w:val="9"/>
              </w:rPr>
            </w:pPr>
          </w:p>
          <w:p w14:paraId="4062DD49" w14:textId="77777777" w:rsidR="002D06AE" w:rsidRDefault="002C2419">
            <w:pPr>
              <w:pStyle w:val="TableParagraph"/>
              <w:spacing w:before="1"/>
              <w:ind w:left="73"/>
              <w:jc w:val="left"/>
              <w:rPr>
                <w:sz w:val="11"/>
              </w:rPr>
            </w:pPr>
            <w:r>
              <w:rPr>
                <w:w w:val="105"/>
                <w:sz w:val="11"/>
              </w:rPr>
              <w:t>Delivery</w:t>
            </w:r>
            <w:r>
              <w:rPr>
                <w:spacing w:val="-5"/>
                <w:w w:val="105"/>
                <w:sz w:val="11"/>
              </w:rPr>
              <w:t xml:space="preserve"> </w:t>
            </w:r>
            <w:r>
              <w:rPr>
                <w:w w:val="105"/>
                <w:sz w:val="11"/>
              </w:rPr>
              <w:t>of Labuan</w:t>
            </w:r>
            <w:r>
              <w:rPr>
                <w:spacing w:val="-1"/>
                <w:w w:val="105"/>
                <w:sz w:val="11"/>
              </w:rPr>
              <w:t xml:space="preserve"> </w:t>
            </w:r>
            <w:r>
              <w:rPr>
                <w:w w:val="105"/>
                <w:sz w:val="11"/>
              </w:rPr>
              <w:t>Square</w:t>
            </w:r>
            <w:r>
              <w:rPr>
                <w:spacing w:val="-2"/>
                <w:w w:val="105"/>
                <w:sz w:val="11"/>
              </w:rPr>
              <w:t xml:space="preserve"> </w:t>
            </w:r>
            <w:r>
              <w:rPr>
                <w:w w:val="105"/>
                <w:sz w:val="11"/>
              </w:rPr>
              <w:t>renewal</w:t>
            </w:r>
            <w:r>
              <w:rPr>
                <w:spacing w:val="-3"/>
                <w:w w:val="105"/>
                <w:sz w:val="11"/>
              </w:rPr>
              <w:t xml:space="preserve"> </w:t>
            </w:r>
            <w:r>
              <w:rPr>
                <w:spacing w:val="-2"/>
                <w:w w:val="105"/>
                <w:sz w:val="11"/>
              </w:rPr>
              <w:t>project.</w:t>
            </w:r>
          </w:p>
        </w:tc>
        <w:tc>
          <w:tcPr>
            <w:tcW w:w="1190" w:type="dxa"/>
            <w:tcBorders>
              <w:left w:val="single" w:sz="4" w:space="0" w:color="808080"/>
              <w:right w:val="nil"/>
            </w:tcBorders>
            <w:shd w:val="clear" w:color="auto" w:fill="F1F1F1"/>
          </w:tcPr>
          <w:p w14:paraId="2BD01768" w14:textId="77777777" w:rsidR="002D06AE" w:rsidRDefault="002D06AE">
            <w:pPr>
              <w:pStyle w:val="TableParagraph"/>
              <w:spacing w:before="4"/>
              <w:jc w:val="left"/>
              <w:rPr>
                <w:rFonts w:ascii="Palatino Linotype"/>
                <w:sz w:val="9"/>
              </w:rPr>
            </w:pPr>
          </w:p>
          <w:p w14:paraId="691EBB1C" w14:textId="77777777" w:rsidR="002D06AE" w:rsidRDefault="002C2419">
            <w:pPr>
              <w:pStyle w:val="TableParagraph"/>
              <w:spacing w:before="0"/>
              <w:ind w:right="175"/>
              <w:rPr>
                <w:sz w:val="11"/>
              </w:rPr>
            </w:pPr>
            <w:r>
              <w:rPr>
                <w:spacing w:val="-2"/>
                <w:w w:val="105"/>
                <w:sz w:val="11"/>
              </w:rPr>
              <w:t>105,401</w:t>
            </w:r>
          </w:p>
        </w:tc>
        <w:tc>
          <w:tcPr>
            <w:tcW w:w="1053" w:type="dxa"/>
            <w:tcBorders>
              <w:left w:val="nil"/>
              <w:right w:val="nil"/>
            </w:tcBorders>
            <w:shd w:val="clear" w:color="auto" w:fill="F1F1F1"/>
          </w:tcPr>
          <w:p w14:paraId="5AFD0234" w14:textId="77777777" w:rsidR="002D06AE" w:rsidRDefault="002D06AE">
            <w:pPr>
              <w:pStyle w:val="TableParagraph"/>
              <w:spacing w:before="4"/>
              <w:jc w:val="left"/>
              <w:rPr>
                <w:rFonts w:ascii="Palatino Linotype"/>
                <w:sz w:val="9"/>
              </w:rPr>
            </w:pPr>
          </w:p>
          <w:p w14:paraId="374A6759"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C6B8EBC" w14:textId="77777777" w:rsidR="002D06AE" w:rsidRDefault="002D06AE">
            <w:pPr>
              <w:pStyle w:val="TableParagraph"/>
              <w:spacing w:before="4"/>
              <w:jc w:val="left"/>
              <w:rPr>
                <w:rFonts w:ascii="Palatino Linotype"/>
                <w:sz w:val="9"/>
              </w:rPr>
            </w:pPr>
          </w:p>
          <w:p w14:paraId="054F8E21" w14:textId="77777777" w:rsidR="002D06AE" w:rsidRDefault="002C2419">
            <w:pPr>
              <w:pStyle w:val="TableParagraph"/>
              <w:spacing w:before="0"/>
              <w:ind w:right="54"/>
              <w:rPr>
                <w:sz w:val="11"/>
              </w:rPr>
            </w:pPr>
            <w:r>
              <w:rPr>
                <w:spacing w:val="-2"/>
                <w:w w:val="105"/>
                <w:sz w:val="11"/>
              </w:rPr>
              <w:t>105,401</w:t>
            </w:r>
          </w:p>
        </w:tc>
        <w:tc>
          <w:tcPr>
            <w:tcW w:w="1263" w:type="dxa"/>
            <w:tcBorders>
              <w:left w:val="single" w:sz="4" w:space="0" w:color="808080"/>
              <w:right w:val="single" w:sz="4" w:space="0" w:color="808080"/>
            </w:tcBorders>
          </w:tcPr>
          <w:p w14:paraId="580C3492" w14:textId="77777777" w:rsidR="002D06AE" w:rsidRDefault="002D06AE">
            <w:pPr>
              <w:pStyle w:val="TableParagraph"/>
              <w:spacing w:before="4"/>
              <w:jc w:val="left"/>
              <w:rPr>
                <w:rFonts w:ascii="Palatino Linotype"/>
                <w:sz w:val="9"/>
              </w:rPr>
            </w:pPr>
          </w:p>
          <w:p w14:paraId="6749A1CC"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0ED10A5F" w14:textId="77777777" w:rsidR="002D06AE" w:rsidRDefault="002D06AE">
            <w:pPr>
              <w:pStyle w:val="TableParagraph"/>
              <w:spacing w:before="4"/>
              <w:jc w:val="left"/>
              <w:rPr>
                <w:rFonts w:ascii="Palatino Linotype"/>
                <w:sz w:val="9"/>
              </w:rPr>
            </w:pPr>
          </w:p>
          <w:p w14:paraId="04878A4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ED055E7" w14:textId="77777777" w:rsidR="002D06AE" w:rsidRDefault="002D06AE">
            <w:pPr>
              <w:pStyle w:val="TableParagraph"/>
              <w:spacing w:before="4"/>
              <w:jc w:val="left"/>
              <w:rPr>
                <w:rFonts w:ascii="Palatino Linotype"/>
                <w:sz w:val="9"/>
              </w:rPr>
            </w:pPr>
          </w:p>
          <w:p w14:paraId="797C5AC7" w14:textId="77777777" w:rsidR="002D06AE" w:rsidRDefault="002C2419">
            <w:pPr>
              <w:pStyle w:val="TableParagraph"/>
              <w:spacing w:before="0"/>
              <w:ind w:left="838"/>
              <w:jc w:val="center"/>
              <w:rPr>
                <w:sz w:val="11"/>
              </w:rPr>
            </w:pPr>
            <w:r>
              <w:rPr>
                <w:w w:val="106"/>
                <w:sz w:val="11"/>
              </w:rPr>
              <w:t>-</w:t>
            </w:r>
          </w:p>
        </w:tc>
      </w:tr>
      <w:tr w:rsidR="002D06AE" w14:paraId="791C962B" w14:textId="77777777">
        <w:trPr>
          <w:trHeight w:val="422"/>
        </w:trPr>
        <w:tc>
          <w:tcPr>
            <w:tcW w:w="3303" w:type="dxa"/>
            <w:tcBorders>
              <w:left w:val="nil"/>
              <w:right w:val="nil"/>
            </w:tcBorders>
          </w:tcPr>
          <w:p w14:paraId="2A28A252" w14:textId="77777777" w:rsidR="002D06AE" w:rsidRDefault="002D06AE">
            <w:pPr>
              <w:pStyle w:val="TableParagraph"/>
              <w:spacing w:before="6"/>
              <w:jc w:val="left"/>
              <w:rPr>
                <w:rFonts w:ascii="Palatino Linotype"/>
                <w:sz w:val="11"/>
              </w:rPr>
            </w:pPr>
          </w:p>
          <w:p w14:paraId="73E7DCBB" w14:textId="77777777" w:rsidR="002D06AE" w:rsidRDefault="002C2419">
            <w:pPr>
              <w:pStyle w:val="TableParagraph"/>
              <w:spacing w:before="0"/>
              <w:ind w:left="21"/>
              <w:jc w:val="left"/>
              <w:rPr>
                <w:b/>
                <w:sz w:val="11"/>
              </w:rPr>
            </w:pPr>
            <w:r>
              <w:rPr>
                <w:b/>
                <w:w w:val="105"/>
                <w:sz w:val="11"/>
              </w:rPr>
              <w:t>LED</w:t>
            </w:r>
            <w:r>
              <w:rPr>
                <w:b/>
                <w:spacing w:val="2"/>
                <w:w w:val="105"/>
                <w:sz w:val="11"/>
              </w:rPr>
              <w:t xml:space="preserve"> </w:t>
            </w:r>
            <w:r>
              <w:rPr>
                <w:b/>
                <w:w w:val="105"/>
                <w:sz w:val="11"/>
              </w:rPr>
              <w:t>Street</w:t>
            </w:r>
            <w:r>
              <w:rPr>
                <w:b/>
                <w:spacing w:val="2"/>
                <w:w w:val="105"/>
                <w:sz w:val="11"/>
              </w:rPr>
              <w:t xml:space="preserve"> </w:t>
            </w:r>
            <w:r>
              <w:rPr>
                <w:b/>
                <w:w w:val="105"/>
                <w:sz w:val="11"/>
              </w:rPr>
              <w:t>Lighting</w:t>
            </w:r>
            <w:r>
              <w:rPr>
                <w:b/>
                <w:spacing w:val="3"/>
                <w:w w:val="105"/>
                <w:sz w:val="11"/>
              </w:rPr>
              <w:t xml:space="preserve"> </w:t>
            </w:r>
            <w:r>
              <w:rPr>
                <w:b/>
                <w:w w:val="105"/>
                <w:sz w:val="11"/>
              </w:rPr>
              <w:t>&amp;</w:t>
            </w:r>
            <w:r>
              <w:rPr>
                <w:b/>
                <w:spacing w:val="1"/>
                <w:w w:val="105"/>
                <w:sz w:val="11"/>
              </w:rPr>
              <w:t xml:space="preserve"> </w:t>
            </w:r>
            <w:r>
              <w:rPr>
                <w:b/>
                <w:w w:val="105"/>
                <w:sz w:val="11"/>
              </w:rPr>
              <w:t>Smart</w:t>
            </w:r>
            <w:r>
              <w:rPr>
                <w:b/>
                <w:spacing w:val="2"/>
                <w:w w:val="105"/>
                <w:sz w:val="11"/>
              </w:rPr>
              <w:t xml:space="preserve"> </w:t>
            </w:r>
            <w:r>
              <w:rPr>
                <w:b/>
                <w:w w:val="105"/>
                <w:sz w:val="11"/>
              </w:rPr>
              <w:t>Control</w:t>
            </w:r>
            <w:r>
              <w:rPr>
                <w:b/>
                <w:spacing w:val="3"/>
                <w:w w:val="105"/>
                <w:sz w:val="11"/>
              </w:rPr>
              <w:t xml:space="preserve"> </w:t>
            </w:r>
            <w:r>
              <w:rPr>
                <w:b/>
                <w:spacing w:val="-2"/>
                <w:w w:val="105"/>
                <w:sz w:val="11"/>
              </w:rPr>
              <w:t>Technology</w:t>
            </w:r>
          </w:p>
        </w:tc>
        <w:tc>
          <w:tcPr>
            <w:tcW w:w="5611" w:type="dxa"/>
            <w:tcBorders>
              <w:left w:val="nil"/>
              <w:right w:val="single" w:sz="4" w:space="0" w:color="808080"/>
            </w:tcBorders>
          </w:tcPr>
          <w:p w14:paraId="210BF3F0" w14:textId="77777777" w:rsidR="002D06AE" w:rsidRDefault="002C2419">
            <w:pPr>
              <w:pStyle w:val="TableParagraph"/>
              <w:spacing w:before="8" w:line="273" w:lineRule="auto"/>
              <w:ind w:left="73"/>
              <w:jc w:val="left"/>
              <w:rPr>
                <w:sz w:val="11"/>
              </w:rPr>
            </w:pPr>
            <w:r>
              <w:rPr>
                <w:w w:val="105"/>
                <w:sz w:val="11"/>
              </w:rPr>
              <w:t>This project involves a bulk</w:t>
            </w:r>
            <w:r>
              <w:rPr>
                <w:spacing w:val="-1"/>
                <w:w w:val="105"/>
                <w:sz w:val="11"/>
              </w:rPr>
              <w:t xml:space="preserve"> </w:t>
            </w:r>
            <w:r>
              <w:rPr>
                <w:w w:val="105"/>
                <w:sz w:val="11"/>
              </w:rPr>
              <w:t>change out of existing light fittings to more efficient LED's with Smart Control</w:t>
            </w:r>
            <w:r>
              <w:rPr>
                <w:spacing w:val="40"/>
                <w:w w:val="105"/>
                <w:sz w:val="11"/>
              </w:rPr>
              <w:t xml:space="preserve"> </w:t>
            </w:r>
            <w:r>
              <w:rPr>
                <w:w w:val="105"/>
                <w:sz w:val="11"/>
              </w:rPr>
              <w:t>technology. Once complete, there will be significant operational and maintenance savings from the new</w:t>
            </w:r>
          </w:p>
          <w:p w14:paraId="6299F75B" w14:textId="77777777" w:rsidR="002D06AE" w:rsidRDefault="002C2419">
            <w:pPr>
              <w:pStyle w:val="TableParagraph"/>
              <w:spacing w:before="0" w:line="105" w:lineRule="exact"/>
              <w:ind w:left="73"/>
              <w:jc w:val="left"/>
              <w:rPr>
                <w:sz w:val="11"/>
              </w:rPr>
            </w:pPr>
            <w:r>
              <w:rPr>
                <w:spacing w:val="-2"/>
                <w:w w:val="105"/>
                <w:sz w:val="11"/>
              </w:rPr>
              <w:t>LED's.</w:t>
            </w:r>
          </w:p>
        </w:tc>
        <w:tc>
          <w:tcPr>
            <w:tcW w:w="1190" w:type="dxa"/>
            <w:tcBorders>
              <w:left w:val="single" w:sz="4" w:space="0" w:color="808080"/>
              <w:right w:val="nil"/>
            </w:tcBorders>
            <w:shd w:val="clear" w:color="auto" w:fill="F1F1F1"/>
          </w:tcPr>
          <w:p w14:paraId="47B34E9A" w14:textId="77777777" w:rsidR="002D06AE" w:rsidRDefault="002D06AE">
            <w:pPr>
              <w:pStyle w:val="TableParagraph"/>
              <w:spacing w:before="1"/>
              <w:jc w:val="left"/>
              <w:rPr>
                <w:rFonts w:ascii="Palatino Linotype"/>
                <w:sz w:val="11"/>
              </w:rPr>
            </w:pPr>
          </w:p>
          <w:p w14:paraId="44DB3D0A" w14:textId="77777777" w:rsidR="002D06AE" w:rsidRDefault="002C2419">
            <w:pPr>
              <w:pStyle w:val="TableParagraph"/>
              <w:spacing w:before="0"/>
              <w:ind w:right="174"/>
              <w:rPr>
                <w:sz w:val="11"/>
              </w:rPr>
            </w:pPr>
            <w:r>
              <w:rPr>
                <w:spacing w:val="-2"/>
                <w:w w:val="105"/>
                <w:sz w:val="11"/>
              </w:rPr>
              <w:t>6,629,000</w:t>
            </w:r>
          </w:p>
        </w:tc>
        <w:tc>
          <w:tcPr>
            <w:tcW w:w="1053" w:type="dxa"/>
            <w:tcBorders>
              <w:left w:val="nil"/>
              <w:right w:val="nil"/>
            </w:tcBorders>
            <w:shd w:val="clear" w:color="auto" w:fill="F1F1F1"/>
          </w:tcPr>
          <w:p w14:paraId="29C19355" w14:textId="77777777" w:rsidR="002D06AE" w:rsidRDefault="002D06AE">
            <w:pPr>
              <w:pStyle w:val="TableParagraph"/>
              <w:spacing w:before="1"/>
              <w:jc w:val="left"/>
              <w:rPr>
                <w:rFonts w:ascii="Palatino Linotype"/>
                <w:sz w:val="11"/>
              </w:rPr>
            </w:pPr>
          </w:p>
          <w:p w14:paraId="023DF089" w14:textId="77777777" w:rsidR="002D06AE" w:rsidRDefault="002C2419">
            <w:pPr>
              <w:pStyle w:val="TableParagraph"/>
              <w:spacing w:before="0"/>
              <w:ind w:right="155"/>
              <w:rPr>
                <w:sz w:val="11"/>
              </w:rPr>
            </w:pPr>
            <w:r>
              <w:rPr>
                <w:spacing w:val="-2"/>
                <w:w w:val="105"/>
                <w:sz w:val="11"/>
              </w:rPr>
              <w:t>728,589</w:t>
            </w:r>
          </w:p>
        </w:tc>
        <w:tc>
          <w:tcPr>
            <w:tcW w:w="977" w:type="dxa"/>
            <w:tcBorders>
              <w:left w:val="nil"/>
              <w:right w:val="single" w:sz="4" w:space="0" w:color="808080"/>
            </w:tcBorders>
            <w:shd w:val="clear" w:color="auto" w:fill="F1F1F1"/>
          </w:tcPr>
          <w:p w14:paraId="1D416448" w14:textId="77777777" w:rsidR="002D06AE" w:rsidRDefault="002D06AE">
            <w:pPr>
              <w:pStyle w:val="TableParagraph"/>
              <w:spacing w:before="1"/>
              <w:jc w:val="left"/>
              <w:rPr>
                <w:rFonts w:ascii="Palatino Linotype"/>
                <w:sz w:val="11"/>
              </w:rPr>
            </w:pPr>
          </w:p>
          <w:p w14:paraId="70B0CD96" w14:textId="77777777" w:rsidR="002D06AE" w:rsidRDefault="002C2419">
            <w:pPr>
              <w:pStyle w:val="TableParagraph"/>
              <w:spacing w:before="0"/>
              <w:ind w:right="54"/>
              <w:rPr>
                <w:sz w:val="11"/>
              </w:rPr>
            </w:pPr>
            <w:r>
              <w:rPr>
                <w:spacing w:val="-2"/>
                <w:w w:val="105"/>
                <w:sz w:val="11"/>
              </w:rPr>
              <w:t>5,900,411</w:t>
            </w:r>
          </w:p>
        </w:tc>
        <w:tc>
          <w:tcPr>
            <w:tcW w:w="1263" w:type="dxa"/>
            <w:tcBorders>
              <w:left w:val="single" w:sz="4" w:space="0" w:color="808080"/>
              <w:right w:val="single" w:sz="4" w:space="0" w:color="808080"/>
            </w:tcBorders>
          </w:tcPr>
          <w:p w14:paraId="49CBE382" w14:textId="77777777" w:rsidR="002D06AE" w:rsidRDefault="002D06AE">
            <w:pPr>
              <w:pStyle w:val="TableParagraph"/>
              <w:spacing w:before="1"/>
              <w:jc w:val="left"/>
              <w:rPr>
                <w:rFonts w:ascii="Palatino Linotype"/>
                <w:sz w:val="11"/>
              </w:rPr>
            </w:pPr>
          </w:p>
          <w:p w14:paraId="2DE3E159"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1A48D51F" w14:textId="77777777" w:rsidR="002D06AE" w:rsidRDefault="002D06AE">
            <w:pPr>
              <w:pStyle w:val="TableParagraph"/>
              <w:spacing w:before="1"/>
              <w:jc w:val="left"/>
              <w:rPr>
                <w:rFonts w:ascii="Palatino Linotype"/>
                <w:sz w:val="11"/>
              </w:rPr>
            </w:pPr>
          </w:p>
          <w:p w14:paraId="7724CC2B"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9B97984" w14:textId="77777777" w:rsidR="002D06AE" w:rsidRDefault="002D06AE">
            <w:pPr>
              <w:pStyle w:val="TableParagraph"/>
              <w:spacing w:before="1"/>
              <w:jc w:val="left"/>
              <w:rPr>
                <w:rFonts w:ascii="Palatino Linotype"/>
                <w:sz w:val="11"/>
              </w:rPr>
            </w:pPr>
          </w:p>
          <w:p w14:paraId="3B77AC5F" w14:textId="77777777" w:rsidR="002D06AE" w:rsidRDefault="002C2419">
            <w:pPr>
              <w:pStyle w:val="TableParagraph"/>
              <w:spacing w:before="0"/>
              <w:ind w:left="838"/>
              <w:jc w:val="center"/>
              <w:rPr>
                <w:sz w:val="11"/>
              </w:rPr>
            </w:pPr>
            <w:r>
              <w:rPr>
                <w:w w:val="106"/>
                <w:sz w:val="11"/>
              </w:rPr>
              <w:t>-</w:t>
            </w:r>
          </w:p>
        </w:tc>
      </w:tr>
      <w:tr w:rsidR="002D06AE" w14:paraId="2D73B924" w14:textId="77777777">
        <w:trPr>
          <w:trHeight w:val="374"/>
        </w:trPr>
        <w:tc>
          <w:tcPr>
            <w:tcW w:w="3303" w:type="dxa"/>
            <w:tcBorders>
              <w:left w:val="nil"/>
              <w:right w:val="nil"/>
            </w:tcBorders>
          </w:tcPr>
          <w:p w14:paraId="58B9F1C5" w14:textId="77777777" w:rsidR="002D06AE" w:rsidRDefault="002D06AE">
            <w:pPr>
              <w:pStyle w:val="TableParagraph"/>
              <w:jc w:val="left"/>
              <w:rPr>
                <w:rFonts w:ascii="Palatino Linotype"/>
                <w:sz w:val="9"/>
              </w:rPr>
            </w:pPr>
          </w:p>
          <w:p w14:paraId="707D0009" w14:textId="77777777" w:rsidR="002D06AE" w:rsidRDefault="002C2419">
            <w:pPr>
              <w:pStyle w:val="TableParagraph"/>
              <w:spacing w:before="0"/>
              <w:ind w:left="21"/>
              <w:jc w:val="left"/>
              <w:rPr>
                <w:b/>
                <w:sz w:val="11"/>
              </w:rPr>
            </w:pPr>
            <w:r>
              <w:rPr>
                <w:b/>
                <w:w w:val="105"/>
                <w:sz w:val="11"/>
              </w:rPr>
              <w:t>Major Culvert</w:t>
            </w:r>
            <w:r>
              <w:rPr>
                <w:b/>
                <w:spacing w:val="1"/>
                <w:w w:val="105"/>
                <w:sz w:val="11"/>
              </w:rPr>
              <w:t xml:space="preserve"> </w:t>
            </w:r>
            <w:r>
              <w:rPr>
                <w:b/>
                <w:w w:val="105"/>
                <w:sz w:val="11"/>
              </w:rPr>
              <w:t>Guardrail</w:t>
            </w:r>
            <w:r>
              <w:rPr>
                <w:b/>
                <w:spacing w:val="1"/>
                <w:w w:val="105"/>
                <w:sz w:val="11"/>
              </w:rPr>
              <w:t xml:space="preserve"> </w:t>
            </w:r>
            <w:r>
              <w:rPr>
                <w:b/>
                <w:w w:val="105"/>
                <w:sz w:val="11"/>
              </w:rPr>
              <w:t>Replacement</w:t>
            </w:r>
            <w:r>
              <w:rPr>
                <w:b/>
                <w:spacing w:val="1"/>
                <w:w w:val="105"/>
                <w:sz w:val="11"/>
              </w:rPr>
              <w:t xml:space="preserve"> </w:t>
            </w:r>
            <w:r>
              <w:rPr>
                <w:b/>
                <w:w w:val="105"/>
                <w:sz w:val="11"/>
              </w:rPr>
              <w:t>/</w:t>
            </w:r>
            <w:r>
              <w:rPr>
                <w:b/>
                <w:spacing w:val="2"/>
                <w:w w:val="105"/>
                <w:sz w:val="11"/>
              </w:rPr>
              <w:t xml:space="preserve"> </w:t>
            </w:r>
            <w:r>
              <w:rPr>
                <w:b/>
                <w:spacing w:val="-2"/>
                <w:w w:val="105"/>
                <w:sz w:val="11"/>
              </w:rPr>
              <w:t>Installation</w:t>
            </w:r>
          </w:p>
        </w:tc>
        <w:tc>
          <w:tcPr>
            <w:tcW w:w="5611" w:type="dxa"/>
            <w:tcBorders>
              <w:left w:val="nil"/>
              <w:right w:val="single" w:sz="4" w:space="0" w:color="808080"/>
            </w:tcBorders>
          </w:tcPr>
          <w:p w14:paraId="06774193" w14:textId="77777777" w:rsidR="002D06AE" w:rsidRDefault="002C2419">
            <w:pPr>
              <w:pStyle w:val="TableParagraph"/>
              <w:spacing w:before="56" w:line="273" w:lineRule="auto"/>
              <w:ind w:left="73"/>
              <w:jc w:val="left"/>
              <w:rPr>
                <w:sz w:val="11"/>
              </w:rPr>
            </w:pPr>
            <w:r>
              <w:rPr>
                <w:w w:val="105"/>
                <w:sz w:val="11"/>
              </w:rPr>
              <w:t>Ongoing core annual</w:t>
            </w:r>
            <w:r>
              <w:rPr>
                <w:spacing w:val="-1"/>
                <w:w w:val="105"/>
                <w:sz w:val="11"/>
              </w:rPr>
              <w:t xml:space="preserve"> </w:t>
            </w:r>
            <w:r>
              <w:rPr>
                <w:w w:val="105"/>
                <w:sz w:val="11"/>
              </w:rPr>
              <w:t>program of replacement or installation of guardrail</w:t>
            </w:r>
            <w:r>
              <w:rPr>
                <w:spacing w:val="-1"/>
                <w:w w:val="105"/>
                <w:sz w:val="11"/>
              </w:rPr>
              <w:t xml:space="preserve"> </w:t>
            </w:r>
            <w:r>
              <w:rPr>
                <w:w w:val="105"/>
                <w:sz w:val="11"/>
              </w:rPr>
              <w:t>over major culverts in accordance</w:t>
            </w:r>
            <w:r>
              <w:rPr>
                <w:spacing w:val="40"/>
                <w:w w:val="105"/>
                <w:sz w:val="11"/>
              </w:rPr>
              <w:t xml:space="preserve"> </w:t>
            </w:r>
            <w:r>
              <w:rPr>
                <w:w w:val="105"/>
                <w:sz w:val="11"/>
              </w:rPr>
              <w:t>with approved schedule.</w:t>
            </w:r>
          </w:p>
        </w:tc>
        <w:tc>
          <w:tcPr>
            <w:tcW w:w="1190" w:type="dxa"/>
            <w:tcBorders>
              <w:left w:val="single" w:sz="4" w:space="0" w:color="808080"/>
              <w:right w:val="nil"/>
            </w:tcBorders>
            <w:shd w:val="clear" w:color="auto" w:fill="F1F1F1"/>
          </w:tcPr>
          <w:p w14:paraId="281B51E3" w14:textId="77777777" w:rsidR="002D06AE" w:rsidRDefault="002D06AE">
            <w:pPr>
              <w:pStyle w:val="TableParagraph"/>
              <w:spacing w:before="4"/>
              <w:jc w:val="left"/>
              <w:rPr>
                <w:rFonts w:ascii="Palatino Linotype"/>
                <w:sz w:val="9"/>
              </w:rPr>
            </w:pPr>
          </w:p>
          <w:p w14:paraId="3B212EC2" w14:textId="77777777" w:rsidR="002D06AE" w:rsidRDefault="002C2419">
            <w:pPr>
              <w:pStyle w:val="TableParagraph"/>
              <w:spacing w:before="0"/>
              <w:ind w:right="175"/>
              <w:rPr>
                <w:sz w:val="11"/>
              </w:rPr>
            </w:pPr>
            <w:r>
              <w:rPr>
                <w:spacing w:val="-2"/>
                <w:w w:val="105"/>
                <w:sz w:val="11"/>
              </w:rPr>
              <w:t>116,525</w:t>
            </w:r>
          </w:p>
        </w:tc>
        <w:tc>
          <w:tcPr>
            <w:tcW w:w="1053" w:type="dxa"/>
            <w:tcBorders>
              <w:left w:val="nil"/>
              <w:right w:val="nil"/>
            </w:tcBorders>
            <w:shd w:val="clear" w:color="auto" w:fill="F1F1F1"/>
          </w:tcPr>
          <w:p w14:paraId="030B9249" w14:textId="77777777" w:rsidR="002D06AE" w:rsidRDefault="002D06AE">
            <w:pPr>
              <w:pStyle w:val="TableParagraph"/>
              <w:spacing w:before="4"/>
              <w:jc w:val="left"/>
              <w:rPr>
                <w:rFonts w:ascii="Palatino Linotype"/>
                <w:sz w:val="9"/>
              </w:rPr>
            </w:pPr>
          </w:p>
          <w:p w14:paraId="6DF7AAC5"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15F46DF" w14:textId="77777777" w:rsidR="002D06AE" w:rsidRDefault="002D06AE">
            <w:pPr>
              <w:pStyle w:val="TableParagraph"/>
              <w:spacing w:before="4"/>
              <w:jc w:val="left"/>
              <w:rPr>
                <w:rFonts w:ascii="Palatino Linotype"/>
                <w:sz w:val="9"/>
              </w:rPr>
            </w:pPr>
          </w:p>
          <w:p w14:paraId="4F2EBACB" w14:textId="77777777" w:rsidR="002D06AE" w:rsidRDefault="002C2419">
            <w:pPr>
              <w:pStyle w:val="TableParagraph"/>
              <w:spacing w:before="0"/>
              <w:ind w:right="54"/>
              <w:rPr>
                <w:sz w:val="11"/>
              </w:rPr>
            </w:pPr>
            <w:r>
              <w:rPr>
                <w:spacing w:val="-2"/>
                <w:w w:val="105"/>
                <w:sz w:val="11"/>
              </w:rPr>
              <w:t>116,525</w:t>
            </w:r>
          </w:p>
        </w:tc>
        <w:tc>
          <w:tcPr>
            <w:tcW w:w="1263" w:type="dxa"/>
            <w:tcBorders>
              <w:left w:val="single" w:sz="4" w:space="0" w:color="808080"/>
              <w:right w:val="single" w:sz="4" w:space="0" w:color="808080"/>
            </w:tcBorders>
          </w:tcPr>
          <w:p w14:paraId="4EC0D928" w14:textId="77777777" w:rsidR="002D06AE" w:rsidRDefault="002D06AE">
            <w:pPr>
              <w:pStyle w:val="TableParagraph"/>
              <w:spacing w:before="4"/>
              <w:jc w:val="left"/>
              <w:rPr>
                <w:rFonts w:ascii="Palatino Linotype"/>
                <w:sz w:val="9"/>
              </w:rPr>
            </w:pPr>
          </w:p>
          <w:p w14:paraId="5757C472" w14:textId="77777777" w:rsidR="002D06AE" w:rsidRDefault="002C2419">
            <w:pPr>
              <w:pStyle w:val="TableParagraph"/>
              <w:spacing w:before="0"/>
              <w:ind w:right="54"/>
              <w:rPr>
                <w:sz w:val="11"/>
              </w:rPr>
            </w:pPr>
            <w:r>
              <w:rPr>
                <w:spacing w:val="-2"/>
                <w:w w:val="105"/>
                <w:sz w:val="11"/>
              </w:rPr>
              <w:t>118,855</w:t>
            </w:r>
          </w:p>
        </w:tc>
        <w:tc>
          <w:tcPr>
            <w:tcW w:w="1263" w:type="dxa"/>
            <w:tcBorders>
              <w:left w:val="single" w:sz="4" w:space="0" w:color="808080"/>
              <w:right w:val="single" w:sz="4" w:space="0" w:color="808080"/>
            </w:tcBorders>
          </w:tcPr>
          <w:p w14:paraId="5D183F5A" w14:textId="77777777" w:rsidR="002D06AE" w:rsidRDefault="002D06AE">
            <w:pPr>
              <w:pStyle w:val="TableParagraph"/>
              <w:spacing w:before="4"/>
              <w:jc w:val="left"/>
              <w:rPr>
                <w:rFonts w:ascii="Palatino Linotype"/>
                <w:sz w:val="9"/>
              </w:rPr>
            </w:pPr>
          </w:p>
          <w:p w14:paraId="064335CB" w14:textId="77777777" w:rsidR="002D06AE" w:rsidRDefault="002C2419">
            <w:pPr>
              <w:pStyle w:val="TableParagraph"/>
              <w:spacing w:before="0"/>
              <w:ind w:right="55"/>
              <w:rPr>
                <w:sz w:val="11"/>
              </w:rPr>
            </w:pPr>
            <w:r>
              <w:rPr>
                <w:spacing w:val="-2"/>
                <w:w w:val="105"/>
                <w:sz w:val="11"/>
              </w:rPr>
              <w:t>121,232</w:t>
            </w:r>
          </w:p>
        </w:tc>
        <w:tc>
          <w:tcPr>
            <w:tcW w:w="1263" w:type="dxa"/>
            <w:tcBorders>
              <w:left w:val="single" w:sz="4" w:space="0" w:color="808080"/>
              <w:right w:val="single" w:sz="4" w:space="0" w:color="808080"/>
            </w:tcBorders>
          </w:tcPr>
          <w:p w14:paraId="5B7354E8" w14:textId="77777777" w:rsidR="002D06AE" w:rsidRDefault="002D06AE">
            <w:pPr>
              <w:pStyle w:val="TableParagraph"/>
              <w:spacing w:before="4"/>
              <w:jc w:val="left"/>
              <w:rPr>
                <w:rFonts w:ascii="Palatino Linotype"/>
                <w:sz w:val="9"/>
              </w:rPr>
            </w:pPr>
          </w:p>
          <w:p w14:paraId="728D2FE8" w14:textId="77777777" w:rsidR="002D06AE" w:rsidRDefault="002C2419">
            <w:pPr>
              <w:pStyle w:val="TableParagraph"/>
              <w:spacing w:before="0"/>
              <w:ind w:left="751" w:right="38"/>
              <w:jc w:val="center"/>
              <w:rPr>
                <w:sz w:val="11"/>
              </w:rPr>
            </w:pPr>
            <w:r>
              <w:rPr>
                <w:spacing w:val="-2"/>
                <w:w w:val="105"/>
                <w:sz w:val="11"/>
              </w:rPr>
              <w:t>123,657</w:t>
            </w:r>
          </w:p>
        </w:tc>
      </w:tr>
      <w:tr w:rsidR="002D06AE" w14:paraId="1AEC3C3F" w14:textId="77777777">
        <w:trPr>
          <w:trHeight w:val="374"/>
        </w:trPr>
        <w:tc>
          <w:tcPr>
            <w:tcW w:w="3303" w:type="dxa"/>
            <w:tcBorders>
              <w:left w:val="nil"/>
              <w:right w:val="nil"/>
            </w:tcBorders>
          </w:tcPr>
          <w:p w14:paraId="4B92563F" w14:textId="77777777" w:rsidR="002D06AE" w:rsidRDefault="002D06AE">
            <w:pPr>
              <w:pStyle w:val="TableParagraph"/>
              <w:jc w:val="left"/>
              <w:rPr>
                <w:rFonts w:ascii="Palatino Linotype"/>
                <w:sz w:val="9"/>
              </w:rPr>
            </w:pPr>
          </w:p>
          <w:p w14:paraId="48038341" w14:textId="77777777" w:rsidR="002D06AE" w:rsidRDefault="002C2419">
            <w:pPr>
              <w:pStyle w:val="TableParagraph"/>
              <w:spacing w:before="0"/>
              <w:ind w:left="21"/>
              <w:jc w:val="left"/>
              <w:rPr>
                <w:b/>
                <w:sz w:val="11"/>
              </w:rPr>
            </w:pPr>
            <w:r>
              <w:rPr>
                <w:b/>
                <w:w w:val="105"/>
                <w:sz w:val="11"/>
              </w:rPr>
              <w:t>North</w:t>
            </w:r>
            <w:r>
              <w:rPr>
                <w:b/>
                <w:spacing w:val="3"/>
                <w:w w:val="105"/>
                <w:sz w:val="11"/>
              </w:rPr>
              <w:t xml:space="preserve"> </w:t>
            </w:r>
            <w:r>
              <w:rPr>
                <w:b/>
                <w:w w:val="105"/>
                <w:sz w:val="11"/>
              </w:rPr>
              <w:t>Valley</w:t>
            </w:r>
            <w:r>
              <w:rPr>
                <w:b/>
                <w:spacing w:val="3"/>
                <w:w w:val="105"/>
                <w:sz w:val="11"/>
              </w:rPr>
              <w:t xml:space="preserve"> </w:t>
            </w:r>
            <w:r>
              <w:rPr>
                <w:b/>
                <w:w w:val="105"/>
                <w:sz w:val="11"/>
              </w:rPr>
              <w:t>Road</w:t>
            </w:r>
            <w:r>
              <w:rPr>
                <w:b/>
                <w:spacing w:val="4"/>
                <w:w w:val="105"/>
                <w:sz w:val="11"/>
              </w:rPr>
              <w:t xml:space="preserve"> </w:t>
            </w:r>
            <w:r>
              <w:rPr>
                <w:b/>
                <w:w w:val="105"/>
                <w:sz w:val="11"/>
              </w:rPr>
              <w:t>Shopping</w:t>
            </w:r>
            <w:r>
              <w:rPr>
                <w:b/>
                <w:spacing w:val="3"/>
                <w:w w:val="105"/>
                <w:sz w:val="11"/>
              </w:rPr>
              <w:t xml:space="preserve"> </w:t>
            </w:r>
            <w:r>
              <w:rPr>
                <w:b/>
                <w:spacing w:val="-2"/>
                <w:w w:val="105"/>
                <w:sz w:val="11"/>
              </w:rPr>
              <w:t>Strip</w:t>
            </w:r>
          </w:p>
        </w:tc>
        <w:tc>
          <w:tcPr>
            <w:tcW w:w="5611" w:type="dxa"/>
            <w:tcBorders>
              <w:left w:val="nil"/>
              <w:right w:val="single" w:sz="4" w:space="0" w:color="808080"/>
            </w:tcBorders>
          </w:tcPr>
          <w:p w14:paraId="49CF42AF" w14:textId="77777777" w:rsidR="002D06AE" w:rsidRDefault="002D06AE">
            <w:pPr>
              <w:pStyle w:val="TableParagraph"/>
              <w:spacing w:before="6"/>
              <w:jc w:val="left"/>
              <w:rPr>
                <w:rFonts w:ascii="Palatino Linotype"/>
                <w:sz w:val="9"/>
              </w:rPr>
            </w:pPr>
          </w:p>
          <w:p w14:paraId="2F3E06E5" w14:textId="77777777" w:rsidR="002D06AE" w:rsidRDefault="002C2419">
            <w:pPr>
              <w:pStyle w:val="TableParagraph"/>
              <w:spacing w:before="1"/>
              <w:ind w:left="73"/>
              <w:jc w:val="left"/>
              <w:rPr>
                <w:sz w:val="11"/>
              </w:rPr>
            </w:pPr>
            <w:r>
              <w:rPr>
                <w:w w:val="105"/>
                <w:sz w:val="11"/>
              </w:rPr>
              <w:t>Streetscape</w:t>
            </w:r>
            <w:r>
              <w:rPr>
                <w:spacing w:val="-1"/>
                <w:w w:val="105"/>
                <w:sz w:val="11"/>
              </w:rPr>
              <w:t xml:space="preserve"> </w:t>
            </w:r>
            <w:r>
              <w:rPr>
                <w:w w:val="105"/>
                <w:sz w:val="11"/>
              </w:rPr>
              <w:t>improvements</w:t>
            </w:r>
            <w:r>
              <w:rPr>
                <w:spacing w:val="1"/>
                <w:w w:val="105"/>
                <w:sz w:val="11"/>
              </w:rPr>
              <w:t xml:space="preserve"> </w:t>
            </w:r>
            <w:r>
              <w:rPr>
                <w:w w:val="105"/>
                <w:sz w:val="11"/>
              </w:rPr>
              <w:t>to</w:t>
            </w:r>
            <w:r>
              <w:rPr>
                <w:spacing w:val="1"/>
                <w:w w:val="105"/>
                <w:sz w:val="11"/>
              </w:rPr>
              <w:t xml:space="preserve"> </w:t>
            </w:r>
            <w:r>
              <w:rPr>
                <w:w w:val="105"/>
                <w:sz w:val="11"/>
              </w:rPr>
              <w:t>the North</w:t>
            </w:r>
            <w:r>
              <w:rPr>
                <w:spacing w:val="1"/>
                <w:w w:val="105"/>
                <w:sz w:val="11"/>
              </w:rPr>
              <w:t xml:space="preserve"> </w:t>
            </w:r>
            <w:r>
              <w:rPr>
                <w:w w:val="105"/>
                <w:sz w:val="11"/>
              </w:rPr>
              <w:t>Valley</w:t>
            </w:r>
            <w:r>
              <w:rPr>
                <w:spacing w:val="-1"/>
                <w:w w:val="105"/>
                <w:sz w:val="11"/>
              </w:rPr>
              <w:t xml:space="preserve"> </w:t>
            </w:r>
            <w:r>
              <w:rPr>
                <w:w w:val="105"/>
                <w:sz w:val="11"/>
              </w:rPr>
              <w:t>Road shopping</w:t>
            </w:r>
            <w:r>
              <w:rPr>
                <w:spacing w:val="-1"/>
                <w:w w:val="105"/>
                <w:sz w:val="11"/>
              </w:rPr>
              <w:t xml:space="preserve"> </w:t>
            </w:r>
            <w:r>
              <w:rPr>
                <w:spacing w:val="-2"/>
                <w:w w:val="105"/>
                <w:sz w:val="11"/>
              </w:rPr>
              <w:t>strip.</w:t>
            </w:r>
          </w:p>
        </w:tc>
        <w:tc>
          <w:tcPr>
            <w:tcW w:w="1190" w:type="dxa"/>
            <w:tcBorders>
              <w:left w:val="single" w:sz="4" w:space="0" w:color="808080"/>
              <w:right w:val="nil"/>
            </w:tcBorders>
            <w:shd w:val="clear" w:color="auto" w:fill="F1F1F1"/>
          </w:tcPr>
          <w:p w14:paraId="799B586E" w14:textId="77777777" w:rsidR="002D06AE" w:rsidRDefault="002D06AE">
            <w:pPr>
              <w:pStyle w:val="TableParagraph"/>
              <w:spacing w:before="4"/>
              <w:jc w:val="left"/>
              <w:rPr>
                <w:rFonts w:ascii="Palatino Linotype"/>
                <w:sz w:val="9"/>
              </w:rPr>
            </w:pPr>
          </w:p>
          <w:p w14:paraId="579C5A9D" w14:textId="77777777" w:rsidR="002D06AE" w:rsidRDefault="002C2419">
            <w:pPr>
              <w:pStyle w:val="TableParagraph"/>
              <w:spacing w:before="0"/>
              <w:ind w:right="174"/>
              <w:rPr>
                <w:sz w:val="11"/>
              </w:rPr>
            </w:pPr>
            <w:r>
              <w:rPr>
                <w:spacing w:val="-2"/>
                <w:w w:val="105"/>
                <w:sz w:val="11"/>
              </w:rPr>
              <w:t>50,000</w:t>
            </w:r>
          </w:p>
        </w:tc>
        <w:tc>
          <w:tcPr>
            <w:tcW w:w="1053" w:type="dxa"/>
            <w:tcBorders>
              <w:left w:val="nil"/>
              <w:right w:val="nil"/>
            </w:tcBorders>
            <w:shd w:val="clear" w:color="auto" w:fill="F1F1F1"/>
          </w:tcPr>
          <w:p w14:paraId="244D0D2F" w14:textId="77777777" w:rsidR="002D06AE" w:rsidRDefault="002D06AE">
            <w:pPr>
              <w:pStyle w:val="TableParagraph"/>
              <w:spacing w:before="4"/>
              <w:jc w:val="left"/>
              <w:rPr>
                <w:rFonts w:ascii="Palatino Linotype"/>
                <w:sz w:val="9"/>
              </w:rPr>
            </w:pPr>
          </w:p>
          <w:p w14:paraId="3AFF76E0"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5804F0E" w14:textId="77777777" w:rsidR="002D06AE" w:rsidRDefault="002D06AE">
            <w:pPr>
              <w:pStyle w:val="TableParagraph"/>
              <w:spacing w:before="4"/>
              <w:jc w:val="left"/>
              <w:rPr>
                <w:rFonts w:ascii="Palatino Linotype"/>
                <w:sz w:val="9"/>
              </w:rPr>
            </w:pPr>
          </w:p>
          <w:p w14:paraId="5665CA90" w14:textId="77777777" w:rsidR="002D06AE" w:rsidRDefault="002C2419">
            <w:pPr>
              <w:pStyle w:val="TableParagraph"/>
              <w:spacing w:before="0"/>
              <w:ind w:right="54"/>
              <w:rPr>
                <w:sz w:val="11"/>
              </w:rPr>
            </w:pPr>
            <w:r>
              <w:rPr>
                <w:spacing w:val="-2"/>
                <w:w w:val="105"/>
                <w:sz w:val="11"/>
              </w:rPr>
              <w:t>50,000</w:t>
            </w:r>
          </w:p>
        </w:tc>
        <w:tc>
          <w:tcPr>
            <w:tcW w:w="1263" w:type="dxa"/>
            <w:tcBorders>
              <w:left w:val="single" w:sz="4" w:space="0" w:color="808080"/>
              <w:right w:val="single" w:sz="4" w:space="0" w:color="808080"/>
            </w:tcBorders>
          </w:tcPr>
          <w:p w14:paraId="1A18E788" w14:textId="77777777" w:rsidR="002D06AE" w:rsidRDefault="002D06AE">
            <w:pPr>
              <w:pStyle w:val="TableParagraph"/>
              <w:spacing w:before="4"/>
              <w:jc w:val="left"/>
              <w:rPr>
                <w:rFonts w:ascii="Palatino Linotype"/>
                <w:sz w:val="9"/>
              </w:rPr>
            </w:pPr>
          </w:p>
          <w:p w14:paraId="4877117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AE6D462" w14:textId="77777777" w:rsidR="002D06AE" w:rsidRDefault="002D06AE">
            <w:pPr>
              <w:pStyle w:val="TableParagraph"/>
              <w:spacing w:before="4"/>
              <w:jc w:val="left"/>
              <w:rPr>
                <w:rFonts w:ascii="Palatino Linotype"/>
                <w:sz w:val="9"/>
              </w:rPr>
            </w:pPr>
          </w:p>
          <w:p w14:paraId="246E83A1"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EBC6AAA" w14:textId="77777777" w:rsidR="002D06AE" w:rsidRDefault="002D06AE">
            <w:pPr>
              <w:pStyle w:val="TableParagraph"/>
              <w:spacing w:before="4"/>
              <w:jc w:val="left"/>
              <w:rPr>
                <w:rFonts w:ascii="Palatino Linotype"/>
                <w:sz w:val="9"/>
              </w:rPr>
            </w:pPr>
          </w:p>
          <w:p w14:paraId="5D54D7EB" w14:textId="77777777" w:rsidR="002D06AE" w:rsidRDefault="002C2419">
            <w:pPr>
              <w:pStyle w:val="TableParagraph"/>
              <w:spacing w:before="0"/>
              <w:ind w:left="838"/>
              <w:jc w:val="center"/>
              <w:rPr>
                <w:sz w:val="11"/>
              </w:rPr>
            </w:pPr>
            <w:r>
              <w:rPr>
                <w:w w:val="106"/>
                <w:sz w:val="11"/>
              </w:rPr>
              <w:t>-</w:t>
            </w:r>
          </w:p>
        </w:tc>
      </w:tr>
      <w:tr w:rsidR="002D06AE" w14:paraId="6AD9A534" w14:textId="77777777">
        <w:trPr>
          <w:trHeight w:val="705"/>
        </w:trPr>
        <w:tc>
          <w:tcPr>
            <w:tcW w:w="3303" w:type="dxa"/>
            <w:tcBorders>
              <w:left w:val="nil"/>
              <w:right w:val="nil"/>
            </w:tcBorders>
          </w:tcPr>
          <w:p w14:paraId="73D0099C" w14:textId="77777777" w:rsidR="002D06AE" w:rsidRDefault="002D06AE">
            <w:pPr>
              <w:pStyle w:val="TableParagraph"/>
              <w:spacing w:before="6"/>
              <w:jc w:val="left"/>
              <w:rPr>
                <w:rFonts w:ascii="Palatino Linotype"/>
                <w:sz w:val="16"/>
              </w:rPr>
            </w:pPr>
          </w:p>
          <w:p w14:paraId="0F0DA5E1" w14:textId="77777777" w:rsidR="002D06AE" w:rsidRDefault="002C2419">
            <w:pPr>
              <w:pStyle w:val="TableParagraph"/>
              <w:spacing w:before="0" w:line="283" w:lineRule="auto"/>
              <w:ind w:left="21" w:right="69"/>
              <w:jc w:val="left"/>
              <w:rPr>
                <w:b/>
                <w:sz w:val="11"/>
              </w:rPr>
            </w:pPr>
            <w:r>
              <w:rPr>
                <w:b/>
                <w:w w:val="105"/>
                <w:sz w:val="11"/>
              </w:rPr>
              <w:t>Revitalising Central Geelong City Deal Green Spine Block</w:t>
            </w:r>
            <w:r>
              <w:rPr>
                <w:b/>
                <w:spacing w:val="40"/>
                <w:w w:val="105"/>
                <w:sz w:val="11"/>
              </w:rPr>
              <w:t xml:space="preserve"> </w:t>
            </w:r>
            <w:r>
              <w:rPr>
                <w:b/>
                <w:spacing w:val="-10"/>
                <w:w w:val="105"/>
                <w:sz w:val="11"/>
              </w:rPr>
              <w:t>1</w:t>
            </w:r>
          </w:p>
        </w:tc>
        <w:tc>
          <w:tcPr>
            <w:tcW w:w="5611" w:type="dxa"/>
            <w:tcBorders>
              <w:left w:val="nil"/>
              <w:right w:val="single" w:sz="4" w:space="0" w:color="808080"/>
            </w:tcBorders>
          </w:tcPr>
          <w:p w14:paraId="19A15420" w14:textId="77777777" w:rsidR="002D06AE" w:rsidRDefault="002C2419">
            <w:pPr>
              <w:pStyle w:val="TableParagraph"/>
              <w:spacing w:before="6" w:line="273" w:lineRule="auto"/>
              <w:ind w:left="73"/>
              <w:jc w:val="left"/>
              <w:rPr>
                <w:sz w:val="11"/>
              </w:rPr>
            </w:pPr>
            <w:r>
              <w:rPr>
                <w:w w:val="105"/>
                <w:sz w:val="11"/>
              </w:rPr>
              <w:t>These works will</w:t>
            </w:r>
            <w:r>
              <w:rPr>
                <w:spacing w:val="-1"/>
                <w:w w:val="105"/>
                <w:sz w:val="11"/>
              </w:rPr>
              <w:t xml:space="preserve"> </w:t>
            </w:r>
            <w:r>
              <w:rPr>
                <w:w w:val="105"/>
                <w:sz w:val="11"/>
              </w:rPr>
              <w:t>deliver a newly</w:t>
            </w:r>
            <w:r>
              <w:rPr>
                <w:spacing w:val="-3"/>
                <w:w w:val="105"/>
                <w:sz w:val="11"/>
              </w:rPr>
              <w:t xml:space="preserve"> </w:t>
            </w:r>
            <w:r>
              <w:rPr>
                <w:w w:val="105"/>
                <w:sz w:val="11"/>
              </w:rPr>
              <w:t>landscaped public space on the corner of Gheringhap and Malop Streets,</w:t>
            </w:r>
            <w:r>
              <w:rPr>
                <w:spacing w:val="40"/>
                <w:w w:val="105"/>
                <w:sz w:val="11"/>
              </w:rPr>
              <w:t xml:space="preserve"> </w:t>
            </w:r>
            <w:r>
              <w:rPr>
                <w:w w:val="105"/>
                <w:sz w:val="11"/>
              </w:rPr>
              <w:t>complimenting a redeveloped streetscape on the northern side of Malop St between Gheringhap and</w:t>
            </w:r>
            <w:r>
              <w:rPr>
                <w:spacing w:val="40"/>
                <w:w w:val="105"/>
                <w:sz w:val="11"/>
              </w:rPr>
              <w:t xml:space="preserve"> </w:t>
            </w:r>
            <w:r>
              <w:rPr>
                <w:w w:val="105"/>
                <w:sz w:val="11"/>
              </w:rPr>
              <w:t>Moorabool Streets. This is a Revitalising Central Geelong Action Plan project which is fu</w:t>
            </w:r>
            <w:r>
              <w:rPr>
                <w:w w:val="105"/>
                <w:sz w:val="11"/>
              </w:rPr>
              <w:t>nded through the</w:t>
            </w:r>
            <w:r>
              <w:rPr>
                <w:spacing w:val="40"/>
                <w:w w:val="105"/>
                <w:sz w:val="11"/>
              </w:rPr>
              <w:t xml:space="preserve"> </w:t>
            </w:r>
            <w:r>
              <w:rPr>
                <w:w w:val="105"/>
                <w:sz w:val="11"/>
              </w:rPr>
              <w:t>Geelong City Deal and aims to deliver greater pedestrian amenity, universal access and enhance street</w:t>
            </w:r>
          </w:p>
          <w:p w14:paraId="5D25099E" w14:textId="77777777" w:rsidR="002D06AE" w:rsidRDefault="002C2419">
            <w:pPr>
              <w:pStyle w:val="TableParagraph"/>
              <w:spacing w:before="0" w:line="103" w:lineRule="exact"/>
              <w:ind w:left="73"/>
              <w:jc w:val="left"/>
              <w:rPr>
                <w:sz w:val="11"/>
              </w:rPr>
            </w:pPr>
            <w:r>
              <w:rPr>
                <w:spacing w:val="-2"/>
                <w:w w:val="105"/>
                <w:sz w:val="11"/>
              </w:rPr>
              <w:t>activity.</w:t>
            </w:r>
          </w:p>
        </w:tc>
        <w:tc>
          <w:tcPr>
            <w:tcW w:w="1190" w:type="dxa"/>
            <w:tcBorders>
              <w:left w:val="single" w:sz="4" w:space="0" w:color="808080"/>
              <w:right w:val="nil"/>
            </w:tcBorders>
            <w:shd w:val="clear" w:color="auto" w:fill="F1F1F1"/>
          </w:tcPr>
          <w:p w14:paraId="70EEE2DD" w14:textId="77777777" w:rsidR="002D06AE" w:rsidRDefault="002D06AE">
            <w:pPr>
              <w:pStyle w:val="TableParagraph"/>
              <w:spacing w:before="0"/>
              <w:jc w:val="left"/>
              <w:rPr>
                <w:rFonts w:ascii="Palatino Linotype"/>
                <w:sz w:val="12"/>
              </w:rPr>
            </w:pPr>
          </w:p>
          <w:p w14:paraId="17822AC7" w14:textId="77777777" w:rsidR="002D06AE" w:rsidRDefault="002D06AE">
            <w:pPr>
              <w:pStyle w:val="TableParagraph"/>
              <w:spacing w:before="8"/>
              <w:jc w:val="left"/>
              <w:rPr>
                <w:rFonts w:ascii="Palatino Linotype"/>
                <w:sz w:val="9"/>
              </w:rPr>
            </w:pPr>
          </w:p>
          <w:p w14:paraId="77AFDCBF" w14:textId="77777777" w:rsidR="002D06AE" w:rsidRDefault="002C2419">
            <w:pPr>
              <w:pStyle w:val="TableParagraph"/>
              <w:spacing w:before="0"/>
              <w:ind w:right="174"/>
              <w:rPr>
                <w:sz w:val="11"/>
              </w:rPr>
            </w:pPr>
            <w:r>
              <w:rPr>
                <w:spacing w:val="-2"/>
                <w:w w:val="105"/>
                <w:sz w:val="11"/>
              </w:rPr>
              <w:t>1,900,000</w:t>
            </w:r>
          </w:p>
        </w:tc>
        <w:tc>
          <w:tcPr>
            <w:tcW w:w="1053" w:type="dxa"/>
            <w:tcBorders>
              <w:left w:val="nil"/>
              <w:right w:val="nil"/>
            </w:tcBorders>
            <w:shd w:val="clear" w:color="auto" w:fill="F1F1F1"/>
          </w:tcPr>
          <w:p w14:paraId="30B47E07" w14:textId="77777777" w:rsidR="002D06AE" w:rsidRDefault="002D06AE">
            <w:pPr>
              <w:pStyle w:val="TableParagraph"/>
              <w:spacing w:before="0"/>
              <w:jc w:val="left"/>
              <w:rPr>
                <w:rFonts w:ascii="Palatino Linotype"/>
                <w:sz w:val="12"/>
              </w:rPr>
            </w:pPr>
          </w:p>
          <w:p w14:paraId="1753A917" w14:textId="77777777" w:rsidR="002D06AE" w:rsidRDefault="002D06AE">
            <w:pPr>
              <w:pStyle w:val="TableParagraph"/>
              <w:spacing w:before="8"/>
              <w:jc w:val="left"/>
              <w:rPr>
                <w:rFonts w:ascii="Palatino Linotype"/>
                <w:sz w:val="9"/>
              </w:rPr>
            </w:pPr>
          </w:p>
          <w:p w14:paraId="7F8A82F6"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7FCF0CA0" w14:textId="77777777" w:rsidR="002D06AE" w:rsidRDefault="002D06AE">
            <w:pPr>
              <w:pStyle w:val="TableParagraph"/>
              <w:spacing w:before="0"/>
              <w:jc w:val="left"/>
              <w:rPr>
                <w:rFonts w:ascii="Palatino Linotype"/>
                <w:sz w:val="12"/>
              </w:rPr>
            </w:pPr>
          </w:p>
          <w:p w14:paraId="452460AB" w14:textId="77777777" w:rsidR="002D06AE" w:rsidRDefault="002D06AE">
            <w:pPr>
              <w:pStyle w:val="TableParagraph"/>
              <w:spacing w:before="8"/>
              <w:jc w:val="left"/>
              <w:rPr>
                <w:rFonts w:ascii="Palatino Linotype"/>
                <w:sz w:val="9"/>
              </w:rPr>
            </w:pPr>
          </w:p>
          <w:p w14:paraId="1F9D546B" w14:textId="77777777" w:rsidR="002D06AE" w:rsidRDefault="002C2419">
            <w:pPr>
              <w:pStyle w:val="TableParagraph"/>
              <w:spacing w:before="0"/>
              <w:ind w:right="54"/>
              <w:rPr>
                <w:sz w:val="11"/>
              </w:rPr>
            </w:pPr>
            <w:r>
              <w:rPr>
                <w:spacing w:val="-2"/>
                <w:w w:val="105"/>
                <w:sz w:val="11"/>
              </w:rPr>
              <w:t>1,900,000</w:t>
            </w:r>
          </w:p>
        </w:tc>
        <w:tc>
          <w:tcPr>
            <w:tcW w:w="1263" w:type="dxa"/>
            <w:tcBorders>
              <w:left w:val="single" w:sz="4" w:space="0" w:color="808080"/>
              <w:right w:val="single" w:sz="4" w:space="0" w:color="808080"/>
            </w:tcBorders>
          </w:tcPr>
          <w:p w14:paraId="71BC4D9B" w14:textId="77777777" w:rsidR="002D06AE" w:rsidRDefault="002D06AE">
            <w:pPr>
              <w:pStyle w:val="TableParagraph"/>
              <w:spacing w:before="0"/>
              <w:jc w:val="left"/>
              <w:rPr>
                <w:rFonts w:ascii="Palatino Linotype"/>
                <w:sz w:val="12"/>
              </w:rPr>
            </w:pPr>
          </w:p>
          <w:p w14:paraId="5FFA311D" w14:textId="77777777" w:rsidR="002D06AE" w:rsidRDefault="002D06AE">
            <w:pPr>
              <w:pStyle w:val="TableParagraph"/>
              <w:spacing w:before="8"/>
              <w:jc w:val="left"/>
              <w:rPr>
                <w:rFonts w:ascii="Palatino Linotype"/>
                <w:sz w:val="9"/>
              </w:rPr>
            </w:pPr>
          </w:p>
          <w:p w14:paraId="1C3AFE7A"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1E41591A" w14:textId="77777777" w:rsidR="002D06AE" w:rsidRDefault="002D06AE">
            <w:pPr>
              <w:pStyle w:val="TableParagraph"/>
              <w:spacing w:before="0"/>
              <w:jc w:val="left"/>
              <w:rPr>
                <w:rFonts w:ascii="Palatino Linotype"/>
                <w:sz w:val="12"/>
              </w:rPr>
            </w:pPr>
          </w:p>
          <w:p w14:paraId="4C03F88F" w14:textId="77777777" w:rsidR="002D06AE" w:rsidRDefault="002D06AE">
            <w:pPr>
              <w:pStyle w:val="TableParagraph"/>
              <w:spacing w:before="8"/>
              <w:jc w:val="left"/>
              <w:rPr>
                <w:rFonts w:ascii="Palatino Linotype"/>
                <w:sz w:val="9"/>
              </w:rPr>
            </w:pPr>
          </w:p>
          <w:p w14:paraId="4F63760B"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35B453A5" w14:textId="77777777" w:rsidR="002D06AE" w:rsidRDefault="002D06AE">
            <w:pPr>
              <w:pStyle w:val="TableParagraph"/>
              <w:spacing w:before="0"/>
              <w:jc w:val="left"/>
              <w:rPr>
                <w:rFonts w:ascii="Palatino Linotype"/>
                <w:sz w:val="12"/>
              </w:rPr>
            </w:pPr>
          </w:p>
          <w:p w14:paraId="61F9BE00" w14:textId="77777777" w:rsidR="002D06AE" w:rsidRDefault="002D06AE">
            <w:pPr>
              <w:pStyle w:val="TableParagraph"/>
              <w:spacing w:before="8"/>
              <w:jc w:val="left"/>
              <w:rPr>
                <w:rFonts w:ascii="Palatino Linotype"/>
                <w:sz w:val="9"/>
              </w:rPr>
            </w:pPr>
          </w:p>
          <w:p w14:paraId="44FAF6C4" w14:textId="77777777" w:rsidR="002D06AE" w:rsidRDefault="002C2419">
            <w:pPr>
              <w:pStyle w:val="TableParagraph"/>
              <w:spacing w:before="0"/>
              <w:ind w:left="838"/>
              <w:jc w:val="center"/>
              <w:rPr>
                <w:sz w:val="11"/>
              </w:rPr>
            </w:pPr>
            <w:r>
              <w:rPr>
                <w:w w:val="106"/>
                <w:sz w:val="11"/>
              </w:rPr>
              <w:t>-</w:t>
            </w:r>
          </w:p>
        </w:tc>
      </w:tr>
      <w:tr w:rsidR="002D06AE" w14:paraId="5268025B" w14:textId="77777777">
        <w:trPr>
          <w:trHeight w:val="374"/>
        </w:trPr>
        <w:tc>
          <w:tcPr>
            <w:tcW w:w="3303" w:type="dxa"/>
            <w:tcBorders>
              <w:left w:val="nil"/>
              <w:right w:val="nil"/>
            </w:tcBorders>
          </w:tcPr>
          <w:p w14:paraId="3AA39A3A" w14:textId="77777777" w:rsidR="002D06AE" w:rsidRDefault="002D06AE">
            <w:pPr>
              <w:pStyle w:val="TableParagraph"/>
              <w:jc w:val="left"/>
              <w:rPr>
                <w:rFonts w:ascii="Palatino Linotype"/>
                <w:sz w:val="9"/>
              </w:rPr>
            </w:pPr>
          </w:p>
          <w:p w14:paraId="316070EC" w14:textId="77777777" w:rsidR="002D06AE" w:rsidRDefault="002C2419">
            <w:pPr>
              <w:pStyle w:val="TableParagraph"/>
              <w:spacing w:before="0"/>
              <w:ind w:left="21"/>
              <w:jc w:val="left"/>
              <w:rPr>
                <w:b/>
                <w:sz w:val="11"/>
              </w:rPr>
            </w:pPr>
            <w:r>
              <w:rPr>
                <w:b/>
                <w:w w:val="105"/>
                <w:sz w:val="11"/>
              </w:rPr>
              <w:t>Street</w:t>
            </w:r>
            <w:r>
              <w:rPr>
                <w:b/>
                <w:spacing w:val="4"/>
                <w:w w:val="105"/>
                <w:sz w:val="11"/>
              </w:rPr>
              <w:t xml:space="preserve"> </w:t>
            </w:r>
            <w:r>
              <w:rPr>
                <w:b/>
                <w:w w:val="105"/>
                <w:sz w:val="11"/>
              </w:rPr>
              <w:t>Lighting</w:t>
            </w:r>
            <w:r>
              <w:rPr>
                <w:b/>
                <w:spacing w:val="4"/>
                <w:w w:val="105"/>
                <w:sz w:val="11"/>
              </w:rPr>
              <w:t xml:space="preserve"> </w:t>
            </w:r>
            <w:r>
              <w:rPr>
                <w:b/>
                <w:spacing w:val="-2"/>
                <w:w w:val="105"/>
                <w:sz w:val="11"/>
              </w:rPr>
              <w:t>Renewal</w:t>
            </w:r>
          </w:p>
        </w:tc>
        <w:tc>
          <w:tcPr>
            <w:tcW w:w="5611" w:type="dxa"/>
            <w:tcBorders>
              <w:left w:val="nil"/>
              <w:right w:val="single" w:sz="4" w:space="0" w:color="808080"/>
            </w:tcBorders>
          </w:tcPr>
          <w:p w14:paraId="5BD8DD02" w14:textId="77777777" w:rsidR="002D06AE" w:rsidRDefault="002D06AE">
            <w:pPr>
              <w:pStyle w:val="TableParagraph"/>
              <w:spacing w:before="6"/>
              <w:jc w:val="left"/>
              <w:rPr>
                <w:rFonts w:ascii="Palatino Linotype"/>
                <w:sz w:val="9"/>
              </w:rPr>
            </w:pPr>
          </w:p>
          <w:p w14:paraId="29A37650" w14:textId="77777777" w:rsidR="002D06AE" w:rsidRDefault="002C2419">
            <w:pPr>
              <w:pStyle w:val="TableParagraph"/>
              <w:spacing w:before="1"/>
              <w:ind w:left="73"/>
              <w:jc w:val="left"/>
              <w:rPr>
                <w:sz w:val="11"/>
              </w:rPr>
            </w:pPr>
            <w:r>
              <w:rPr>
                <w:w w:val="105"/>
                <w:sz w:val="11"/>
              </w:rPr>
              <w:t>Annual</w:t>
            </w:r>
            <w:r>
              <w:rPr>
                <w:spacing w:val="-3"/>
                <w:w w:val="105"/>
                <w:sz w:val="11"/>
              </w:rPr>
              <w:t xml:space="preserve"> </w:t>
            </w:r>
            <w:r>
              <w:rPr>
                <w:w w:val="105"/>
                <w:sz w:val="11"/>
              </w:rPr>
              <w:t>renewal</w:t>
            </w:r>
            <w:r>
              <w:rPr>
                <w:spacing w:val="-2"/>
                <w:w w:val="105"/>
                <w:sz w:val="11"/>
              </w:rPr>
              <w:t xml:space="preserve"> </w:t>
            </w:r>
            <w:r>
              <w:rPr>
                <w:w w:val="105"/>
                <w:sz w:val="11"/>
              </w:rPr>
              <w:t>program for the</w:t>
            </w:r>
            <w:r>
              <w:rPr>
                <w:spacing w:val="-1"/>
                <w:w w:val="105"/>
                <w:sz w:val="11"/>
              </w:rPr>
              <w:t xml:space="preserve"> </w:t>
            </w:r>
            <w:r>
              <w:rPr>
                <w:w w:val="105"/>
                <w:sz w:val="11"/>
              </w:rPr>
              <w:t>upkeep of the regions</w:t>
            </w:r>
            <w:r>
              <w:rPr>
                <w:spacing w:val="2"/>
                <w:w w:val="105"/>
                <w:sz w:val="11"/>
              </w:rPr>
              <w:t xml:space="preserve"> </w:t>
            </w:r>
            <w:r>
              <w:rPr>
                <w:w w:val="105"/>
                <w:sz w:val="11"/>
              </w:rPr>
              <w:t>street</w:t>
            </w:r>
            <w:r>
              <w:rPr>
                <w:spacing w:val="1"/>
                <w:w w:val="105"/>
                <w:sz w:val="11"/>
              </w:rPr>
              <w:t xml:space="preserve"> </w:t>
            </w:r>
            <w:r>
              <w:rPr>
                <w:spacing w:val="-2"/>
                <w:w w:val="105"/>
                <w:sz w:val="11"/>
              </w:rPr>
              <w:t>lighting.</w:t>
            </w:r>
          </w:p>
        </w:tc>
        <w:tc>
          <w:tcPr>
            <w:tcW w:w="1190" w:type="dxa"/>
            <w:tcBorders>
              <w:left w:val="single" w:sz="4" w:space="0" w:color="808080"/>
              <w:right w:val="nil"/>
            </w:tcBorders>
            <w:shd w:val="clear" w:color="auto" w:fill="F1F1F1"/>
          </w:tcPr>
          <w:p w14:paraId="7EFE93B4" w14:textId="77777777" w:rsidR="002D06AE" w:rsidRDefault="002D06AE">
            <w:pPr>
              <w:pStyle w:val="TableParagraph"/>
              <w:spacing w:before="4"/>
              <w:jc w:val="left"/>
              <w:rPr>
                <w:rFonts w:ascii="Palatino Linotype"/>
                <w:sz w:val="9"/>
              </w:rPr>
            </w:pPr>
          </w:p>
          <w:p w14:paraId="07756CE3" w14:textId="77777777" w:rsidR="002D06AE" w:rsidRDefault="002C2419">
            <w:pPr>
              <w:pStyle w:val="TableParagraph"/>
              <w:spacing w:before="0"/>
              <w:ind w:right="175"/>
              <w:rPr>
                <w:sz w:val="11"/>
              </w:rPr>
            </w:pPr>
            <w:r>
              <w:rPr>
                <w:spacing w:val="-2"/>
                <w:w w:val="105"/>
                <w:sz w:val="11"/>
              </w:rPr>
              <w:t>104,040</w:t>
            </w:r>
          </w:p>
        </w:tc>
        <w:tc>
          <w:tcPr>
            <w:tcW w:w="1053" w:type="dxa"/>
            <w:tcBorders>
              <w:left w:val="nil"/>
              <w:right w:val="nil"/>
            </w:tcBorders>
            <w:shd w:val="clear" w:color="auto" w:fill="F1F1F1"/>
          </w:tcPr>
          <w:p w14:paraId="3EDEE3C2" w14:textId="77777777" w:rsidR="002D06AE" w:rsidRDefault="002D06AE">
            <w:pPr>
              <w:pStyle w:val="TableParagraph"/>
              <w:spacing w:before="4"/>
              <w:jc w:val="left"/>
              <w:rPr>
                <w:rFonts w:ascii="Palatino Linotype"/>
                <w:sz w:val="9"/>
              </w:rPr>
            </w:pPr>
          </w:p>
          <w:p w14:paraId="07D45229"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760A9B6" w14:textId="77777777" w:rsidR="002D06AE" w:rsidRDefault="002D06AE">
            <w:pPr>
              <w:pStyle w:val="TableParagraph"/>
              <w:spacing w:before="4"/>
              <w:jc w:val="left"/>
              <w:rPr>
                <w:rFonts w:ascii="Palatino Linotype"/>
                <w:sz w:val="9"/>
              </w:rPr>
            </w:pPr>
          </w:p>
          <w:p w14:paraId="525B9B82" w14:textId="77777777" w:rsidR="002D06AE" w:rsidRDefault="002C2419">
            <w:pPr>
              <w:pStyle w:val="TableParagraph"/>
              <w:spacing w:before="0"/>
              <w:ind w:right="54"/>
              <w:rPr>
                <w:sz w:val="11"/>
              </w:rPr>
            </w:pPr>
            <w:r>
              <w:rPr>
                <w:spacing w:val="-2"/>
                <w:w w:val="105"/>
                <w:sz w:val="11"/>
              </w:rPr>
              <w:t>104,040</w:t>
            </w:r>
          </w:p>
        </w:tc>
        <w:tc>
          <w:tcPr>
            <w:tcW w:w="1263" w:type="dxa"/>
            <w:tcBorders>
              <w:left w:val="single" w:sz="4" w:space="0" w:color="808080"/>
              <w:right w:val="single" w:sz="4" w:space="0" w:color="808080"/>
            </w:tcBorders>
          </w:tcPr>
          <w:p w14:paraId="1F69B5C0" w14:textId="77777777" w:rsidR="002D06AE" w:rsidRDefault="002D06AE">
            <w:pPr>
              <w:pStyle w:val="TableParagraph"/>
              <w:spacing w:before="4"/>
              <w:jc w:val="left"/>
              <w:rPr>
                <w:rFonts w:ascii="Palatino Linotype"/>
                <w:sz w:val="9"/>
              </w:rPr>
            </w:pPr>
          </w:p>
          <w:p w14:paraId="356E5354" w14:textId="77777777" w:rsidR="002D06AE" w:rsidRDefault="002C2419">
            <w:pPr>
              <w:pStyle w:val="TableParagraph"/>
              <w:spacing w:before="0"/>
              <w:ind w:right="54"/>
              <w:rPr>
                <w:sz w:val="11"/>
              </w:rPr>
            </w:pPr>
            <w:r>
              <w:rPr>
                <w:spacing w:val="-2"/>
                <w:w w:val="105"/>
                <w:sz w:val="11"/>
              </w:rPr>
              <w:t>106,121</w:t>
            </w:r>
          </w:p>
        </w:tc>
        <w:tc>
          <w:tcPr>
            <w:tcW w:w="1263" w:type="dxa"/>
            <w:tcBorders>
              <w:left w:val="single" w:sz="4" w:space="0" w:color="808080"/>
              <w:right w:val="single" w:sz="4" w:space="0" w:color="808080"/>
            </w:tcBorders>
          </w:tcPr>
          <w:p w14:paraId="647F896B" w14:textId="77777777" w:rsidR="002D06AE" w:rsidRDefault="002D06AE">
            <w:pPr>
              <w:pStyle w:val="TableParagraph"/>
              <w:spacing w:before="4"/>
              <w:jc w:val="left"/>
              <w:rPr>
                <w:rFonts w:ascii="Palatino Linotype"/>
                <w:sz w:val="9"/>
              </w:rPr>
            </w:pPr>
          </w:p>
          <w:p w14:paraId="0BC7A7CA" w14:textId="77777777" w:rsidR="002D06AE" w:rsidRDefault="002C2419">
            <w:pPr>
              <w:pStyle w:val="TableParagraph"/>
              <w:spacing w:before="0"/>
              <w:ind w:right="55"/>
              <w:rPr>
                <w:sz w:val="11"/>
              </w:rPr>
            </w:pPr>
            <w:r>
              <w:rPr>
                <w:spacing w:val="-2"/>
                <w:w w:val="105"/>
                <w:sz w:val="11"/>
              </w:rPr>
              <w:t>108,243</w:t>
            </w:r>
          </w:p>
        </w:tc>
        <w:tc>
          <w:tcPr>
            <w:tcW w:w="1263" w:type="dxa"/>
            <w:tcBorders>
              <w:left w:val="single" w:sz="4" w:space="0" w:color="808080"/>
              <w:right w:val="single" w:sz="4" w:space="0" w:color="808080"/>
            </w:tcBorders>
          </w:tcPr>
          <w:p w14:paraId="057CA2AA" w14:textId="77777777" w:rsidR="002D06AE" w:rsidRDefault="002D06AE">
            <w:pPr>
              <w:pStyle w:val="TableParagraph"/>
              <w:spacing w:before="4"/>
              <w:jc w:val="left"/>
              <w:rPr>
                <w:rFonts w:ascii="Palatino Linotype"/>
                <w:sz w:val="9"/>
              </w:rPr>
            </w:pPr>
          </w:p>
          <w:p w14:paraId="197902AA" w14:textId="77777777" w:rsidR="002D06AE" w:rsidRDefault="002C2419">
            <w:pPr>
              <w:pStyle w:val="TableParagraph"/>
              <w:spacing w:before="0"/>
              <w:ind w:left="751" w:right="38"/>
              <w:jc w:val="center"/>
              <w:rPr>
                <w:sz w:val="11"/>
              </w:rPr>
            </w:pPr>
            <w:r>
              <w:rPr>
                <w:spacing w:val="-2"/>
                <w:w w:val="105"/>
                <w:sz w:val="11"/>
              </w:rPr>
              <w:t>110,408</w:t>
            </w:r>
          </w:p>
        </w:tc>
      </w:tr>
      <w:tr w:rsidR="002D06AE" w14:paraId="568F8118" w14:textId="77777777">
        <w:trPr>
          <w:trHeight w:val="374"/>
        </w:trPr>
        <w:tc>
          <w:tcPr>
            <w:tcW w:w="8914" w:type="dxa"/>
            <w:gridSpan w:val="2"/>
            <w:tcBorders>
              <w:left w:val="nil"/>
              <w:right w:val="single" w:sz="4" w:space="0" w:color="808080"/>
            </w:tcBorders>
            <w:shd w:val="clear" w:color="auto" w:fill="BEBEBE"/>
          </w:tcPr>
          <w:p w14:paraId="7B2F4BA6" w14:textId="77777777" w:rsidR="002D06AE" w:rsidRDefault="002D06AE">
            <w:pPr>
              <w:pStyle w:val="TableParagraph"/>
              <w:jc w:val="left"/>
              <w:rPr>
                <w:rFonts w:ascii="Palatino Linotype"/>
                <w:sz w:val="9"/>
              </w:rPr>
            </w:pPr>
          </w:p>
          <w:p w14:paraId="60762367" w14:textId="77777777" w:rsidR="002D06AE" w:rsidRDefault="002C2419">
            <w:pPr>
              <w:pStyle w:val="TableParagraph"/>
              <w:spacing w:before="0"/>
              <w:ind w:left="21"/>
              <w:jc w:val="left"/>
              <w:rPr>
                <w:b/>
                <w:sz w:val="11"/>
              </w:rPr>
            </w:pPr>
            <w:r>
              <w:rPr>
                <w:b/>
                <w:w w:val="105"/>
                <w:sz w:val="11"/>
              </w:rPr>
              <w:t>Roadside Infrastructure</w:t>
            </w:r>
            <w:r>
              <w:rPr>
                <w:b/>
                <w:spacing w:val="1"/>
                <w:w w:val="105"/>
                <w:sz w:val="11"/>
              </w:rPr>
              <w:t xml:space="preserve"> </w:t>
            </w:r>
            <w:r>
              <w:rPr>
                <w:b/>
                <w:w w:val="105"/>
                <w:sz w:val="11"/>
              </w:rPr>
              <w:t>&amp;</w:t>
            </w:r>
            <w:r>
              <w:rPr>
                <w:b/>
                <w:spacing w:val="1"/>
                <w:w w:val="105"/>
                <w:sz w:val="11"/>
              </w:rPr>
              <w:t xml:space="preserve"> </w:t>
            </w:r>
            <w:r>
              <w:rPr>
                <w:b/>
                <w:w w:val="105"/>
                <w:sz w:val="11"/>
              </w:rPr>
              <w:t>Furniture</w:t>
            </w:r>
            <w:r>
              <w:rPr>
                <w:b/>
                <w:spacing w:val="2"/>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2F390940" w14:textId="77777777" w:rsidR="002D06AE" w:rsidRDefault="002D06AE">
            <w:pPr>
              <w:pStyle w:val="TableParagraph"/>
              <w:spacing w:before="4"/>
              <w:jc w:val="left"/>
              <w:rPr>
                <w:rFonts w:ascii="Palatino Linotype"/>
                <w:sz w:val="9"/>
              </w:rPr>
            </w:pPr>
          </w:p>
          <w:p w14:paraId="3A24A621" w14:textId="77777777" w:rsidR="002D06AE" w:rsidRDefault="002C2419">
            <w:pPr>
              <w:pStyle w:val="TableParagraph"/>
              <w:spacing w:before="0"/>
              <w:ind w:right="174"/>
              <w:rPr>
                <w:b/>
                <w:sz w:val="11"/>
              </w:rPr>
            </w:pPr>
            <w:r>
              <w:rPr>
                <w:b/>
                <w:spacing w:val="-2"/>
                <w:w w:val="105"/>
                <w:sz w:val="11"/>
              </w:rPr>
              <w:t>17,135,407</w:t>
            </w:r>
          </w:p>
        </w:tc>
        <w:tc>
          <w:tcPr>
            <w:tcW w:w="1053" w:type="dxa"/>
            <w:tcBorders>
              <w:left w:val="nil"/>
              <w:right w:val="nil"/>
            </w:tcBorders>
            <w:shd w:val="clear" w:color="auto" w:fill="BEBEBE"/>
          </w:tcPr>
          <w:p w14:paraId="2B061D93" w14:textId="77777777" w:rsidR="002D06AE" w:rsidRDefault="002D06AE">
            <w:pPr>
              <w:pStyle w:val="TableParagraph"/>
              <w:spacing w:before="4"/>
              <w:jc w:val="left"/>
              <w:rPr>
                <w:rFonts w:ascii="Palatino Linotype"/>
                <w:sz w:val="9"/>
              </w:rPr>
            </w:pPr>
          </w:p>
          <w:p w14:paraId="24A96539" w14:textId="77777777" w:rsidR="002D06AE" w:rsidRDefault="002C2419">
            <w:pPr>
              <w:pStyle w:val="TableParagraph"/>
              <w:spacing w:before="0"/>
              <w:ind w:right="155"/>
              <w:rPr>
                <w:b/>
                <w:sz w:val="11"/>
              </w:rPr>
            </w:pPr>
            <w:r>
              <w:rPr>
                <w:b/>
                <w:spacing w:val="-2"/>
                <w:w w:val="105"/>
                <w:sz w:val="11"/>
              </w:rPr>
              <w:t>728,589</w:t>
            </w:r>
          </w:p>
        </w:tc>
        <w:tc>
          <w:tcPr>
            <w:tcW w:w="977" w:type="dxa"/>
            <w:tcBorders>
              <w:left w:val="nil"/>
              <w:right w:val="single" w:sz="4" w:space="0" w:color="808080"/>
            </w:tcBorders>
            <w:shd w:val="clear" w:color="auto" w:fill="BEBEBE"/>
          </w:tcPr>
          <w:p w14:paraId="119D06DD" w14:textId="77777777" w:rsidR="002D06AE" w:rsidRDefault="002D06AE">
            <w:pPr>
              <w:pStyle w:val="TableParagraph"/>
              <w:spacing w:before="4"/>
              <w:jc w:val="left"/>
              <w:rPr>
                <w:rFonts w:ascii="Palatino Linotype"/>
                <w:sz w:val="9"/>
              </w:rPr>
            </w:pPr>
          </w:p>
          <w:p w14:paraId="501D06E1" w14:textId="77777777" w:rsidR="002D06AE" w:rsidRDefault="002C2419">
            <w:pPr>
              <w:pStyle w:val="TableParagraph"/>
              <w:spacing w:before="0"/>
              <w:ind w:right="54"/>
              <w:rPr>
                <w:b/>
                <w:sz w:val="11"/>
              </w:rPr>
            </w:pPr>
            <w:r>
              <w:rPr>
                <w:b/>
                <w:spacing w:val="-2"/>
                <w:w w:val="105"/>
                <w:sz w:val="11"/>
              </w:rPr>
              <w:t>16,406,818</w:t>
            </w:r>
          </w:p>
        </w:tc>
        <w:tc>
          <w:tcPr>
            <w:tcW w:w="1263" w:type="dxa"/>
            <w:tcBorders>
              <w:left w:val="single" w:sz="4" w:space="0" w:color="808080"/>
              <w:right w:val="single" w:sz="4" w:space="0" w:color="808080"/>
            </w:tcBorders>
            <w:shd w:val="clear" w:color="auto" w:fill="BEBEBE"/>
          </w:tcPr>
          <w:p w14:paraId="049DC13B" w14:textId="77777777" w:rsidR="002D06AE" w:rsidRDefault="002D06AE">
            <w:pPr>
              <w:pStyle w:val="TableParagraph"/>
              <w:spacing w:before="4"/>
              <w:jc w:val="left"/>
              <w:rPr>
                <w:rFonts w:ascii="Palatino Linotype"/>
                <w:sz w:val="9"/>
              </w:rPr>
            </w:pPr>
          </w:p>
          <w:p w14:paraId="330A9F98" w14:textId="77777777" w:rsidR="002D06AE" w:rsidRDefault="002C2419">
            <w:pPr>
              <w:pStyle w:val="TableParagraph"/>
              <w:spacing w:before="0"/>
              <w:ind w:right="54"/>
              <w:rPr>
                <w:b/>
                <w:sz w:val="11"/>
              </w:rPr>
            </w:pPr>
            <w:r>
              <w:rPr>
                <w:b/>
                <w:spacing w:val="-2"/>
                <w:w w:val="105"/>
                <w:sz w:val="11"/>
              </w:rPr>
              <w:t>1,382,375</w:t>
            </w:r>
          </w:p>
        </w:tc>
        <w:tc>
          <w:tcPr>
            <w:tcW w:w="1263" w:type="dxa"/>
            <w:tcBorders>
              <w:left w:val="single" w:sz="4" w:space="0" w:color="808080"/>
              <w:right w:val="single" w:sz="4" w:space="0" w:color="808080"/>
            </w:tcBorders>
            <w:shd w:val="clear" w:color="auto" w:fill="BEBEBE"/>
          </w:tcPr>
          <w:p w14:paraId="399955AC" w14:textId="77777777" w:rsidR="002D06AE" w:rsidRDefault="002D06AE">
            <w:pPr>
              <w:pStyle w:val="TableParagraph"/>
              <w:spacing w:before="4"/>
              <w:jc w:val="left"/>
              <w:rPr>
                <w:rFonts w:ascii="Palatino Linotype"/>
                <w:sz w:val="9"/>
              </w:rPr>
            </w:pPr>
          </w:p>
          <w:p w14:paraId="4A787DF4" w14:textId="77777777" w:rsidR="002D06AE" w:rsidRDefault="002C2419">
            <w:pPr>
              <w:pStyle w:val="TableParagraph"/>
              <w:spacing w:before="0"/>
              <w:ind w:right="55"/>
              <w:rPr>
                <w:b/>
                <w:sz w:val="11"/>
              </w:rPr>
            </w:pPr>
            <w:r>
              <w:rPr>
                <w:b/>
                <w:spacing w:val="-2"/>
                <w:w w:val="105"/>
                <w:sz w:val="11"/>
              </w:rPr>
              <w:t>2,596,481</w:t>
            </w:r>
          </w:p>
        </w:tc>
        <w:tc>
          <w:tcPr>
            <w:tcW w:w="1263" w:type="dxa"/>
            <w:tcBorders>
              <w:left w:val="single" w:sz="4" w:space="0" w:color="808080"/>
              <w:right w:val="single" w:sz="4" w:space="0" w:color="808080"/>
            </w:tcBorders>
            <w:shd w:val="clear" w:color="auto" w:fill="BEBEBE"/>
          </w:tcPr>
          <w:p w14:paraId="0B84C4A6" w14:textId="77777777" w:rsidR="002D06AE" w:rsidRDefault="002D06AE">
            <w:pPr>
              <w:pStyle w:val="TableParagraph"/>
              <w:spacing w:before="4"/>
              <w:jc w:val="left"/>
              <w:rPr>
                <w:rFonts w:ascii="Palatino Linotype"/>
                <w:sz w:val="9"/>
              </w:rPr>
            </w:pPr>
          </w:p>
          <w:p w14:paraId="7F78C0F5" w14:textId="77777777" w:rsidR="002D06AE" w:rsidRDefault="002C2419">
            <w:pPr>
              <w:pStyle w:val="TableParagraph"/>
              <w:spacing w:before="0"/>
              <w:ind w:left="751" w:right="38"/>
              <w:jc w:val="center"/>
              <w:rPr>
                <w:b/>
                <w:sz w:val="11"/>
              </w:rPr>
            </w:pPr>
            <w:r>
              <w:rPr>
                <w:b/>
                <w:spacing w:val="-2"/>
                <w:w w:val="105"/>
                <w:sz w:val="11"/>
              </w:rPr>
              <w:t>345,014</w:t>
            </w:r>
          </w:p>
        </w:tc>
      </w:tr>
      <w:tr w:rsidR="002D06AE" w14:paraId="1A5313CB" w14:textId="77777777">
        <w:trPr>
          <w:trHeight w:val="107"/>
        </w:trPr>
        <w:tc>
          <w:tcPr>
            <w:tcW w:w="8914" w:type="dxa"/>
            <w:gridSpan w:val="2"/>
            <w:tcBorders>
              <w:left w:val="nil"/>
              <w:right w:val="single" w:sz="4" w:space="0" w:color="808080"/>
            </w:tcBorders>
          </w:tcPr>
          <w:p w14:paraId="5A586CEE"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right w:val="single" w:sz="4" w:space="0" w:color="808080"/>
            </w:tcBorders>
            <w:shd w:val="clear" w:color="auto" w:fill="F1F1F1"/>
          </w:tcPr>
          <w:p w14:paraId="0D57BFEE"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7A6ABC4A"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6BC650E0"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32199417" w14:textId="77777777" w:rsidR="002D06AE" w:rsidRDefault="002D06AE">
            <w:pPr>
              <w:pStyle w:val="TableParagraph"/>
              <w:spacing w:before="0"/>
              <w:jc w:val="left"/>
              <w:rPr>
                <w:rFonts w:ascii="Times New Roman"/>
                <w:sz w:val="4"/>
              </w:rPr>
            </w:pPr>
          </w:p>
        </w:tc>
      </w:tr>
      <w:tr w:rsidR="002D06AE" w14:paraId="2A341514" w14:textId="77777777">
        <w:trPr>
          <w:trHeight w:val="374"/>
        </w:trPr>
        <w:tc>
          <w:tcPr>
            <w:tcW w:w="8914" w:type="dxa"/>
            <w:gridSpan w:val="2"/>
            <w:tcBorders>
              <w:left w:val="nil"/>
              <w:right w:val="single" w:sz="4" w:space="0" w:color="808080"/>
            </w:tcBorders>
          </w:tcPr>
          <w:p w14:paraId="002B19A2" w14:textId="77777777" w:rsidR="002D06AE" w:rsidRDefault="002C2419">
            <w:pPr>
              <w:pStyle w:val="TableParagraph"/>
              <w:spacing w:before="105"/>
              <w:ind w:left="26"/>
              <w:jc w:val="left"/>
              <w:rPr>
                <w:b/>
                <w:sz w:val="15"/>
              </w:rPr>
            </w:pPr>
            <w:r>
              <w:rPr>
                <w:b/>
                <w:w w:val="105"/>
                <w:sz w:val="15"/>
              </w:rPr>
              <w:t>Waste</w:t>
            </w:r>
            <w:r>
              <w:rPr>
                <w:b/>
                <w:spacing w:val="-8"/>
                <w:w w:val="105"/>
                <w:sz w:val="15"/>
              </w:rPr>
              <w:t xml:space="preserve"> </w:t>
            </w:r>
            <w:r>
              <w:rPr>
                <w:b/>
                <w:spacing w:val="-2"/>
                <w:w w:val="105"/>
                <w:sz w:val="15"/>
              </w:rPr>
              <w:t>Management</w:t>
            </w:r>
          </w:p>
        </w:tc>
        <w:tc>
          <w:tcPr>
            <w:tcW w:w="3220" w:type="dxa"/>
            <w:gridSpan w:val="3"/>
            <w:tcBorders>
              <w:left w:val="single" w:sz="4" w:space="0" w:color="808080"/>
              <w:right w:val="single" w:sz="4" w:space="0" w:color="808080"/>
            </w:tcBorders>
            <w:shd w:val="clear" w:color="auto" w:fill="F1F1F1"/>
          </w:tcPr>
          <w:p w14:paraId="108308E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DF8A650"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1711159A"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5766602" w14:textId="77777777" w:rsidR="002D06AE" w:rsidRDefault="002D06AE">
            <w:pPr>
              <w:pStyle w:val="TableParagraph"/>
              <w:spacing w:before="0"/>
              <w:jc w:val="left"/>
              <w:rPr>
                <w:rFonts w:ascii="Times New Roman"/>
                <w:sz w:val="10"/>
              </w:rPr>
            </w:pPr>
          </w:p>
        </w:tc>
      </w:tr>
      <w:tr w:rsidR="002D06AE" w14:paraId="29A58AB1" w14:textId="77777777">
        <w:trPr>
          <w:trHeight w:val="374"/>
        </w:trPr>
        <w:tc>
          <w:tcPr>
            <w:tcW w:w="3303" w:type="dxa"/>
            <w:tcBorders>
              <w:left w:val="nil"/>
              <w:right w:val="nil"/>
            </w:tcBorders>
          </w:tcPr>
          <w:p w14:paraId="2B196EB3" w14:textId="77777777" w:rsidR="002D06AE" w:rsidRDefault="002D06AE">
            <w:pPr>
              <w:pStyle w:val="TableParagraph"/>
              <w:jc w:val="left"/>
              <w:rPr>
                <w:rFonts w:ascii="Palatino Linotype"/>
                <w:sz w:val="9"/>
              </w:rPr>
            </w:pPr>
          </w:p>
          <w:p w14:paraId="09B88B31" w14:textId="77777777" w:rsidR="002D06AE" w:rsidRDefault="002C2419">
            <w:pPr>
              <w:pStyle w:val="TableParagraph"/>
              <w:spacing w:before="0"/>
              <w:ind w:left="21"/>
              <w:jc w:val="left"/>
              <w:rPr>
                <w:b/>
                <w:sz w:val="11"/>
              </w:rPr>
            </w:pPr>
            <w:r>
              <w:rPr>
                <w:b/>
                <w:w w:val="105"/>
                <w:sz w:val="11"/>
              </w:rPr>
              <w:t>Drysdale</w:t>
            </w:r>
            <w:r>
              <w:rPr>
                <w:b/>
                <w:spacing w:val="3"/>
                <w:w w:val="105"/>
                <w:sz w:val="11"/>
              </w:rPr>
              <w:t xml:space="preserve"> </w:t>
            </w:r>
            <w:r>
              <w:rPr>
                <w:b/>
                <w:w w:val="105"/>
                <w:sz w:val="11"/>
              </w:rPr>
              <w:t>Landfill</w:t>
            </w:r>
            <w:r>
              <w:rPr>
                <w:b/>
                <w:spacing w:val="3"/>
                <w:w w:val="105"/>
                <w:sz w:val="11"/>
              </w:rPr>
              <w:t xml:space="preserve"> </w:t>
            </w:r>
            <w:r>
              <w:rPr>
                <w:b/>
                <w:spacing w:val="-2"/>
                <w:w w:val="105"/>
                <w:sz w:val="11"/>
              </w:rPr>
              <w:t>Rehabilitation</w:t>
            </w:r>
          </w:p>
        </w:tc>
        <w:tc>
          <w:tcPr>
            <w:tcW w:w="5611" w:type="dxa"/>
            <w:tcBorders>
              <w:left w:val="nil"/>
              <w:right w:val="single" w:sz="4" w:space="0" w:color="808080"/>
            </w:tcBorders>
          </w:tcPr>
          <w:p w14:paraId="07C09931" w14:textId="77777777" w:rsidR="002D06AE" w:rsidRDefault="002D06AE">
            <w:pPr>
              <w:pStyle w:val="TableParagraph"/>
              <w:spacing w:before="6"/>
              <w:jc w:val="left"/>
              <w:rPr>
                <w:rFonts w:ascii="Palatino Linotype"/>
                <w:sz w:val="9"/>
              </w:rPr>
            </w:pPr>
          </w:p>
          <w:p w14:paraId="02C19DBC" w14:textId="77777777" w:rsidR="002D06AE" w:rsidRDefault="002C2419">
            <w:pPr>
              <w:pStyle w:val="TableParagraph"/>
              <w:spacing w:before="1"/>
              <w:ind w:left="73"/>
              <w:jc w:val="left"/>
              <w:rPr>
                <w:sz w:val="11"/>
              </w:rPr>
            </w:pPr>
            <w:r>
              <w:rPr>
                <w:w w:val="105"/>
                <w:sz w:val="11"/>
              </w:rPr>
              <w:t>This</w:t>
            </w:r>
            <w:r>
              <w:rPr>
                <w:spacing w:val="-2"/>
                <w:w w:val="105"/>
                <w:sz w:val="11"/>
              </w:rPr>
              <w:t xml:space="preserve"> </w:t>
            </w:r>
            <w:r>
              <w:rPr>
                <w:w w:val="105"/>
                <w:sz w:val="11"/>
              </w:rPr>
              <w:t>is</w:t>
            </w:r>
            <w:r>
              <w:rPr>
                <w:spacing w:val="-1"/>
                <w:w w:val="105"/>
                <w:sz w:val="11"/>
              </w:rPr>
              <w:t xml:space="preserve"> </w:t>
            </w:r>
            <w:r>
              <w:rPr>
                <w:w w:val="105"/>
                <w:sz w:val="11"/>
              </w:rPr>
              <w:t>full</w:t>
            </w:r>
            <w:r>
              <w:rPr>
                <w:spacing w:val="-4"/>
                <w:w w:val="105"/>
                <w:sz w:val="11"/>
              </w:rPr>
              <w:t xml:space="preserve"> </w:t>
            </w:r>
            <w:r>
              <w:rPr>
                <w:w w:val="105"/>
                <w:sz w:val="11"/>
              </w:rPr>
              <w:t>scale</w:t>
            </w:r>
            <w:r>
              <w:rPr>
                <w:spacing w:val="-2"/>
                <w:w w:val="105"/>
                <w:sz w:val="11"/>
              </w:rPr>
              <w:t xml:space="preserve"> </w:t>
            </w:r>
            <w:r>
              <w:rPr>
                <w:w w:val="105"/>
                <w:sz w:val="11"/>
              </w:rPr>
              <w:t>rehabilitation</w:t>
            </w:r>
            <w:r>
              <w:rPr>
                <w:spacing w:val="-2"/>
                <w:w w:val="105"/>
                <w:sz w:val="11"/>
              </w:rPr>
              <w:t xml:space="preserve"> </w:t>
            </w:r>
            <w:r>
              <w:rPr>
                <w:w w:val="105"/>
                <w:sz w:val="11"/>
              </w:rPr>
              <w:t>project</w:t>
            </w:r>
            <w:r>
              <w:rPr>
                <w:spacing w:val="-1"/>
                <w:w w:val="105"/>
                <w:sz w:val="11"/>
              </w:rPr>
              <w:t xml:space="preserve"> </w:t>
            </w:r>
            <w:r>
              <w:rPr>
                <w:w w:val="105"/>
                <w:sz w:val="11"/>
              </w:rPr>
              <w:t>for</w:t>
            </w:r>
            <w:r>
              <w:rPr>
                <w:spacing w:val="-2"/>
                <w:w w:val="105"/>
                <w:sz w:val="11"/>
              </w:rPr>
              <w:t xml:space="preserve"> </w:t>
            </w:r>
            <w:r>
              <w:rPr>
                <w:w w:val="105"/>
                <w:sz w:val="11"/>
              </w:rPr>
              <w:t>the</w:t>
            </w:r>
            <w:r>
              <w:rPr>
                <w:spacing w:val="-3"/>
                <w:w w:val="105"/>
                <w:sz w:val="11"/>
              </w:rPr>
              <w:t xml:space="preserve"> </w:t>
            </w:r>
            <w:r>
              <w:rPr>
                <w:w w:val="105"/>
                <w:sz w:val="11"/>
              </w:rPr>
              <w:t>Drysdale</w:t>
            </w:r>
            <w:r>
              <w:rPr>
                <w:spacing w:val="-3"/>
                <w:w w:val="105"/>
                <w:sz w:val="11"/>
              </w:rPr>
              <w:t xml:space="preserve"> </w:t>
            </w:r>
            <w:r>
              <w:rPr>
                <w:w w:val="105"/>
                <w:sz w:val="11"/>
              </w:rPr>
              <w:t>Landfill</w:t>
            </w:r>
            <w:r>
              <w:rPr>
                <w:spacing w:val="-4"/>
                <w:w w:val="105"/>
                <w:sz w:val="11"/>
              </w:rPr>
              <w:t xml:space="preserve"> </w:t>
            </w:r>
            <w:r>
              <w:rPr>
                <w:w w:val="105"/>
                <w:sz w:val="11"/>
              </w:rPr>
              <w:t>completed</w:t>
            </w:r>
            <w:r>
              <w:rPr>
                <w:spacing w:val="-2"/>
                <w:w w:val="105"/>
                <w:sz w:val="11"/>
              </w:rPr>
              <w:t xml:space="preserve"> </w:t>
            </w:r>
            <w:r>
              <w:rPr>
                <w:w w:val="105"/>
                <w:sz w:val="11"/>
              </w:rPr>
              <w:t>landfill</w:t>
            </w:r>
            <w:r>
              <w:rPr>
                <w:spacing w:val="-4"/>
                <w:w w:val="105"/>
                <w:sz w:val="11"/>
              </w:rPr>
              <w:t xml:space="preserve"> </w:t>
            </w:r>
            <w:r>
              <w:rPr>
                <w:spacing w:val="-2"/>
                <w:w w:val="105"/>
                <w:sz w:val="11"/>
              </w:rPr>
              <w:t>cells.</w:t>
            </w:r>
          </w:p>
        </w:tc>
        <w:tc>
          <w:tcPr>
            <w:tcW w:w="1190" w:type="dxa"/>
            <w:tcBorders>
              <w:left w:val="single" w:sz="4" w:space="0" w:color="808080"/>
              <w:right w:val="nil"/>
            </w:tcBorders>
            <w:shd w:val="clear" w:color="auto" w:fill="F1F1F1"/>
          </w:tcPr>
          <w:p w14:paraId="58CCD9DC" w14:textId="77777777" w:rsidR="002D06AE" w:rsidRDefault="002D06AE">
            <w:pPr>
              <w:pStyle w:val="TableParagraph"/>
              <w:spacing w:before="4"/>
              <w:jc w:val="left"/>
              <w:rPr>
                <w:rFonts w:ascii="Palatino Linotype"/>
                <w:sz w:val="9"/>
              </w:rPr>
            </w:pPr>
          </w:p>
          <w:p w14:paraId="45CEBF57"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278F4519" w14:textId="77777777" w:rsidR="002D06AE" w:rsidRDefault="002D06AE">
            <w:pPr>
              <w:pStyle w:val="TableParagraph"/>
              <w:spacing w:before="4"/>
              <w:jc w:val="left"/>
              <w:rPr>
                <w:rFonts w:ascii="Palatino Linotype"/>
                <w:sz w:val="9"/>
              </w:rPr>
            </w:pPr>
          </w:p>
          <w:p w14:paraId="3E5A976A"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46F945A" w14:textId="77777777" w:rsidR="002D06AE" w:rsidRDefault="002D06AE">
            <w:pPr>
              <w:pStyle w:val="TableParagraph"/>
              <w:spacing w:before="4"/>
              <w:jc w:val="left"/>
              <w:rPr>
                <w:rFonts w:ascii="Palatino Linotype"/>
                <w:sz w:val="9"/>
              </w:rPr>
            </w:pPr>
          </w:p>
          <w:p w14:paraId="379B082E"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1958B20" w14:textId="77777777" w:rsidR="002D06AE" w:rsidRDefault="002D06AE">
            <w:pPr>
              <w:pStyle w:val="TableParagraph"/>
              <w:spacing w:before="4"/>
              <w:jc w:val="left"/>
              <w:rPr>
                <w:rFonts w:ascii="Palatino Linotype"/>
                <w:sz w:val="9"/>
              </w:rPr>
            </w:pPr>
          </w:p>
          <w:p w14:paraId="7107303A" w14:textId="77777777" w:rsidR="002D06AE" w:rsidRDefault="002C2419">
            <w:pPr>
              <w:pStyle w:val="TableParagraph"/>
              <w:spacing w:before="0"/>
              <w:ind w:right="186"/>
              <w:rPr>
                <w:sz w:val="11"/>
              </w:rPr>
            </w:pPr>
            <w:r>
              <w:rPr>
                <w:w w:val="106"/>
                <w:sz w:val="11"/>
              </w:rPr>
              <w:t>-</w:t>
            </w:r>
          </w:p>
        </w:tc>
        <w:tc>
          <w:tcPr>
            <w:tcW w:w="1263" w:type="dxa"/>
            <w:tcBorders>
              <w:left w:val="single" w:sz="4" w:space="0" w:color="808080"/>
              <w:right w:val="single" w:sz="4" w:space="0" w:color="808080"/>
            </w:tcBorders>
          </w:tcPr>
          <w:p w14:paraId="3BD20699" w14:textId="77777777" w:rsidR="002D06AE" w:rsidRDefault="002D06AE">
            <w:pPr>
              <w:pStyle w:val="TableParagraph"/>
              <w:spacing w:before="4"/>
              <w:jc w:val="left"/>
              <w:rPr>
                <w:rFonts w:ascii="Palatino Linotype"/>
                <w:sz w:val="9"/>
              </w:rPr>
            </w:pPr>
          </w:p>
          <w:p w14:paraId="0353FA38" w14:textId="77777777" w:rsidR="002D06AE" w:rsidRDefault="002C2419">
            <w:pPr>
              <w:pStyle w:val="TableParagraph"/>
              <w:spacing w:before="0"/>
              <w:ind w:right="55"/>
              <w:rPr>
                <w:sz w:val="11"/>
              </w:rPr>
            </w:pPr>
            <w:r>
              <w:rPr>
                <w:spacing w:val="-2"/>
                <w:w w:val="105"/>
                <w:sz w:val="11"/>
              </w:rPr>
              <w:t>3,000,000</w:t>
            </w:r>
          </w:p>
        </w:tc>
        <w:tc>
          <w:tcPr>
            <w:tcW w:w="1263" w:type="dxa"/>
            <w:tcBorders>
              <w:left w:val="single" w:sz="4" w:space="0" w:color="808080"/>
              <w:right w:val="single" w:sz="4" w:space="0" w:color="808080"/>
            </w:tcBorders>
          </w:tcPr>
          <w:p w14:paraId="47B2F9A1" w14:textId="77777777" w:rsidR="002D06AE" w:rsidRDefault="002D06AE">
            <w:pPr>
              <w:pStyle w:val="TableParagraph"/>
              <w:spacing w:before="4"/>
              <w:jc w:val="left"/>
              <w:rPr>
                <w:rFonts w:ascii="Palatino Linotype"/>
                <w:sz w:val="9"/>
              </w:rPr>
            </w:pPr>
          </w:p>
          <w:p w14:paraId="381F73AD" w14:textId="77777777" w:rsidR="002D06AE" w:rsidRDefault="002C2419">
            <w:pPr>
              <w:pStyle w:val="TableParagraph"/>
              <w:spacing w:before="0"/>
              <w:ind w:left="837"/>
              <w:jc w:val="center"/>
              <w:rPr>
                <w:sz w:val="11"/>
              </w:rPr>
            </w:pPr>
            <w:r>
              <w:rPr>
                <w:w w:val="106"/>
                <w:sz w:val="11"/>
              </w:rPr>
              <w:t>-</w:t>
            </w:r>
          </w:p>
        </w:tc>
      </w:tr>
      <w:tr w:rsidR="002D06AE" w14:paraId="626EC0AB" w14:textId="77777777">
        <w:trPr>
          <w:trHeight w:val="374"/>
        </w:trPr>
        <w:tc>
          <w:tcPr>
            <w:tcW w:w="3303" w:type="dxa"/>
            <w:tcBorders>
              <w:left w:val="nil"/>
              <w:right w:val="nil"/>
            </w:tcBorders>
          </w:tcPr>
          <w:p w14:paraId="4EC66FC8" w14:textId="77777777" w:rsidR="002D06AE" w:rsidRDefault="002D06AE">
            <w:pPr>
              <w:pStyle w:val="TableParagraph"/>
              <w:jc w:val="left"/>
              <w:rPr>
                <w:rFonts w:ascii="Palatino Linotype"/>
                <w:sz w:val="9"/>
              </w:rPr>
            </w:pPr>
          </w:p>
          <w:p w14:paraId="2DBB3070" w14:textId="77777777" w:rsidR="002D06AE" w:rsidRDefault="002C2419">
            <w:pPr>
              <w:pStyle w:val="TableParagraph"/>
              <w:spacing w:before="0"/>
              <w:ind w:left="21"/>
              <w:jc w:val="left"/>
              <w:rPr>
                <w:b/>
                <w:sz w:val="11"/>
              </w:rPr>
            </w:pPr>
            <w:r>
              <w:rPr>
                <w:b/>
                <w:w w:val="105"/>
                <w:sz w:val="11"/>
              </w:rPr>
              <w:t>Excavator</w:t>
            </w:r>
            <w:r>
              <w:rPr>
                <w:b/>
                <w:spacing w:val="-1"/>
                <w:w w:val="105"/>
                <w:sz w:val="11"/>
              </w:rPr>
              <w:t xml:space="preserve"> </w:t>
            </w:r>
            <w:r>
              <w:rPr>
                <w:b/>
                <w:w w:val="105"/>
                <w:sz w:val="11"/>
              </w:rPr>
              <w:t xml:space="preserve">Drysdale </w:t>
            </w:r>
            <w:r>
              <w:rPr>
                <w:b/>
                <w:spacing w:val="-2"/>
                <w:w w:val="105"/>
                <w:sz w:val="11"/>
              </w:rPr>
              <w:t>Landfill</w:t>
            </w:r>
          </w:p>
        </w:tc>
        <w:tc>
          <w:tcPr>
            <w:tcW w:w="5611" w:type="dxa"/>
            <w:tcBorders>
              <w:left w:val="nil"/>
              <w:right w:val="single" w:sz="4" w:space="0" w:color="808080"/>
            </w:tcBorders>
          </w:tcPr>
          <w:p w14:paraId="013DF7EE" w14:textId="77777777" w:rsidR="002D06AE" w:rsidRDefault="002D06AE">
            <w:pPr>
              <w:pStyle w:val="TableParagraph"/>
              <w:spacing w:before="6"/>
              <w:jc w:val="left"/>
              <w:rPr>
                <w:rFonts w:ascii="Palatino Linotype"/>
                <w:sz w:val="9"/>
              </w:rPr>
            </w:pPr>
          </w:p>
          <w:p w14:paraId="415D24A0" w14:textId="77777777" w:rsidR="002D06AE" w:rsidRDefault="002C2419">
            <w:pPr>
              <w:pStyle w:val="TableParagraph"/>
              <w:spacing w:before="1"/>
              <w:ind w:left="73"/>
              <w:jc w:val="left"/>
              <w:rPr>
                <w:sz w:val="11"/>
              </w:rPr>
            </w:pPr>
            <w:r>
              <w:rPr>
                <w:w w:val="105"/>
                <w:sz w:val="11"/>
              </w:rPr>
              <w:t>Acquisition of</w:t>
            </w:r>
            <w:r>
              <w:rPr>
                <w:spacing w:val="1"/>
                <w:w w:val="105"/>
                <w:sz w:val="11"/>
              </w:rPr>
              <w:t xml:space="preserve"> </w:t>
            </w:r>
            <w:r>
              <w:rPr>
                <w:w w:val="105"/>
                <w:sz w:val="11"/>
              </w:rPr>
              <w:t>an excavator to</w:t>
            </w:r>
            <w:r>
              <w:rPr>
                <w:spacing w:val="-1"/>
                <w:w w:val="105"/>
                <w:sz w:val="11"/>
              </w:rPr>
              <w:t xml:space="preserve"> </w:t>
            </w:r>
            <w:r>
              <w:rPr>
                <w:w w:val="105"/>
                <w:sz w:val="11"/>
              </w:rPr>
              <w:t>support</w:t>
            </w:r>
            <w:r>
              <w:rPr>
                <w:spacing w:val="1"/>
                <w:w w:val="105"/>
                <w:sz w:val="11"/>
              </w:rPr>
              <w:t xml:space="preserve"> </w:t>
            </w:r>
            <w:r>
              <w:rPr>
                <w:w w:val="105"/>
                <w:sz w:val="11"/>
              </w:rPr>
              <w:t>the operations</w:t>
            </w:r>
            <w:r>
              <w:rPr>
                <w:spacing w:val="3"/>
                <w:w w:val="105"/>
                <w:sz w:val="11"/>
              </w:rPr>
              <w:t xml:space="preserve"> </w:t>
            </w:r>
            <w:r>
              <w:rPr>
                <w:w w:val="105"/>
                <w:sz w:val="11"/>
              </w:rPr>
              <w:t>of</w:t>
            </w:r>
            <w:r>
              <w:rPr>
                <w:spacing w:val="1"/>
                <w:w w:val="105"/>
                <w:sz w:val="11"/>
              </w:rPr>
              <w:t xml:space="preserve"> </w:t>
            </w:r>
            <w:r>
              <w:rPr>
                <w:w w:val="105"/>
                <w:sz w:val="11"/>
              </w:rPr>
              <w:t>the</w:t>
            </w:r>
            <w:r>
              <w:rPr>
                <w:spacing w:val="-1"/>
                <w:w w:val="105"/>
                <w:sz w:val="11"/>
              </w:rPr>
              <w:t xml:space="preserve"> </w:t>
            </w:r>
            <w:r>
              <w:rPr>
                <w:w w:val="105"/>
                <w:sz w:val="11"/>
              </w:rPr>
              <w:t>Drysdale</w:t>
            </w:r>
            <w:r>
              <w:rPr>
                <w:spacing w:val="-1"/>
                <w:w w:val="105"/>
                <w:sz w:val="11"/>
              </w:rPr>
              <w:t xml:space="preserve"> </w:t>
            </w:r>
            <w:r>
              <w:rPr>
                <w:spacing w:val="-2"/>
                <w:w w:val="105"/>
                <w:sz w:val="11"/>
              </w:rPr>
              <w:t>Landfill.</w:t>
            </w:r>
          </w:p>
        </w:tc>
        <w:tc>
          <w:tcPr>
            <w:tcW w:w="1190" w:type="dxa"/>
            <w:tcBorders>
              <w:left w:val="single" w:sz="4" w:space="0" w:color="808080"/>
              <w:right w:val="nil"/>
            </w:tcBorders>
            <w:shd w:val="clear" w:color="auto" w:fill="F1F1F1"/>
          </w:tcPr>
          <w:p w14:paraId="2D52ECB0" w14:textId="77777777" w:rsidR="002D06AE" w:rsidRDefault="002D06AE">
            <w:pPr>
              <w:pStyle w:val="TableParagraph"/>
              <w:spacing w:before="4"/>
              <w:jc w:val="left"/>
              <w:rPr>
                <w:rFonts w:ascii="Palatino Linotype"/>
                <w:sz w:val="9"/>
              </w:rPr>
            </w:pPr>
          </w:p>
          <w:p w14:paraId="614EE3B8" w14:textId="77777777" w:rsidR="002D06AE" w:rsidRDefault="002C2419">
            <w:pPr>
              <w:pStyle w:val="TableParagraph"/>
              <w:spacing w:before="0"/>
              <w:ind w:right="175"/>
              <w:rPr>
                <w:sz w:val="11"/>
              </w:rPr>
            </w:pPr>
            <w:r>
              <w:rPr>
                <w:spacing w:val="-2"/>
                <w:w w:val="105"/>
                <w:sz w:val="11"/>
              </w:rPr>
              <w:t>200,000</w:t>
            </w:r>
          </w:p>
        </w:tc>
        <w:tc>
          <w:tcPr>
            <w:tcW w:w="1053" w:type="dxa"/>
            <w:tcBorders>
              <w:left w:val="nil"/>
              <w:right w:val="nil"/>
            </w:tcBorders>
            <w:shd w:val="clear" w:color="auto" w:fill="F1F1F1"/>
          </w:tcPr>
          <w:p w14:paraId="2A82E422" w14:textId="77777777" w:rsidR="002D06AE" w:rsidRDefault="002D06AE">
            <w:pPr>
              <w:pStyle w:val="TableParagraph"/>
              <w:spacing w:before="4"/>
              <w:jc w:val="left"/>
              <w:rPr>
                <w:rFonts w:ascii="Palatino Linotype"/>
                <w:sz w:val="9"/>
              </w:rPr>
            </w:pPr>
          </w:p>
          <w:p w14:paraId="7A76C17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8E8FF9F" w14:textId="77777777" w:rsidR="002D06AE" w:rsidRDefault="002D06AE">
            <w:pPr>
              <w:pStyle w:val="TableParagraph"/>
              <w:spacing w:before="4"/>
              <w:jc w:val="left"/>
              <w:rPr>
                <w:rFonts w:ascii="Palatino Linotype"/>
                <w:sz w:val="9"/>
              </w:rPr>
            </w:pPr>
          </w:p>
          <w:p w14:paraId="5DA3474F" w14:textId="77777777" w:rsidR="002D06AE" w:rsidRDefault="002C2419">
            <w:pPr>
              <w:pStyle w:val="TableParagraph"/>
              <w:spacing w:before="0"/>
              <w:ind w:right="54"/>
              <w:rPr>
                <w:sz w:val="11"/>
              </w:rPr>
            </w:pPr>
            <w:r>
              <w:rPr>
                <w:spacing w:val="-2"/>
                <w:w w:val="105"/>
                <w:sz w:val="11"/>
              </w:rPr>
              <w:t>200,000</w:t>
            </w:r>
          </w:p>
        </w:tc>
        <w:tc>
          <w:tcPr>
            <w:tcW w:w="1263" w:type="dxa"/>
            <w:tcBorders>
              <w:left w:val="single" w:sz="4" w:space="0" w:color="808080"/>
              <w:right w:val="single" w:sz="4" w:space="0" w:color="808080"/>
            </w:tcBorders>
          </w:tcPr>
          <w:p w14:paraId="5BF385A7"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85B3D59"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F4D4577" w14:textId="77777777" w:rsidR="002D06AE" w:rsidRDefault="002D06AE">
            <w:pPr>
              <w:pStyle w:val="TableParagraph"/>
              <w:spacing w:before="0"/>
              <w:jc w:val="left"/>
              <w:rPr>
                <w:rFonts w:ascii="Times New Roman"/>
                <w:sz w:val="10"/>
              </w:rPr>
            </w:pPr>
          </w:p>
        </w:tc>
      </w:tr>
    </w:tbl>
    <w:p w14:paraId="4DE2432D" w14:textId="77777777" w:rsidR="002D06AE" w:rsidRDefault="002D06AE">
      <w:pPr>
        <w:rPr>
          <w:rFonts w:ascii="Times New Roman"/>
          <w:sz w:val="10"/>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86"/>
        <w:gridCol w:w="5728"/>
        <w:gridCol w:w="1190"/>
        <w:gridCol w:w="938"/>
        <w:gridCol w:w="181"/>
        <w:gridCol w:w="913"/>
        <w:gridCol w:w="1264"/>
        <w:gridCol w:w="1264"/>
        <w:gridCol w:w="1264"/>
      </w:tblGrid>
      <w:tr w:rsidR="002D06AE" w14:paraId="7868B185" w14:textId="77777777">
        <w:trPr>
          <w:trHeight w:val="662"/>
        </w:trPr>
        <w:tc>
          <w:tcPr>
            <w:tcW w:w="3186" w:type="dxa"/>
            <w:tcBorders>
              <w:left w:val="nil"/>
              <w:right w:val="nil"/>
            </w:tcBorders>
            <w:shd w:val="clear" w:color="auto" w:fill="001F5F"/>
          </w:tcPr>
          <w:p w14:paraId="7C37F421" w14:textId="77777777" w:rsidR="002D06AE" w:rsidRDefault="002D06AE">
            <w:pPr>
              <w:pStyle w:val="TableParagraph"/>
              <w:spacing w:before="6"/>
              <w:jc w:val="left"/>
              <w:rPr>
                <w:rFonts w:ascii="Palatino Linotype"/>
                <w:sz w:val="19"/>
              </w:rPr>
            </w:pPr>
          </w:p>
          <w:p w14:paraId="099D8D94"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728" w:type="dxa"/>
            <w:tcBorders>
              <w:left w:val="nil"/>
              <w:right w:val="single" w:sz="4" w:space="0" w:color="808080"/>
            </w:tcBorders>
            <w:shd w:val="clear" w:color="auto" w:fill="001F5F"/>
          </w:tcPr>
          <w:p w14:paraId="7C4D1657" w14:textId="77777777" w:rsidR="002D06AE" w:rsidRDefault="002D06AE">
            <w:pPr>
              <w:pStyle w:val="TableParagraph"/>
              <w:spacing w:before="6"/>
              <w:jc w:val="left"/>
              <w:rPr>
                <w:rFonts w:ascii="Palatino Linotype"/>
                <w:sz w:val="19"/>
              </w:rPr>
            </w:pPr>
          </w:p>
          <w:p w14:paraId="345F14EC" w14:textId="77777777" w:rsidR="002D06AE" w:rsidRDefault="002C2419">
            <w:pPr>
              <w:pStyle w:val="TableParagraph"/>
              <w:spacing w:before="1"/>
              <w:ind w:left="192"/>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3EB26B64"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5DCEA402"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5B76C1E8" w14:textId="77777777" w:rsidR="002D06AE" w:rsidRDefault="002C2419">
            <w:pPr>
              <w:pStyle w:val="TableParagraph"/>
              <w:spacing w:before="24"/>
              <w:ind w:right="104"/>
              <w:jc w:val="center"/>
              <w:rPr>
                <w:b/>
                <w:sz w:val="13"/>
              </w:rPr>
            </w:pPr>
            <w:r>
              <w:rPr>
                <w:b/>
                <w:color w:val="FFFFFF"/>
                <w:w w:val="105"/>
                <w:sz w:val="13"/>
              </w:rPr>
              <w:t>$</w:t>
            </w:r>
          </w:p>
        </w:tc>
        <w:tc>
          <w:tcPr>
            <w:tcW w:w="938" w:type="dxa"/>
            <w:tcBorders>
              <w:left w:val="nil"/>
              <w:right w:val="nil"/>
            </w:tcBorders>
            <w:shd w:val="clear" w:color="auto" w:fill="001F5F"/>
          </w:tcPr>
          <w:p w14:paraId="75F9D1AC" w14:textId="77777777" w:rsidR="002D06AE" w:rsidRDefault="002D06AE">
            <w:pPr>
              <w:pStyle w:val="TableParagraph"/>
              <w:spacing w:before="1"/>
              <w:jc w:val="left"/>
              <w:rPr>
                <w:rFonts w:ascii="Palatino Linotype"/>
                <w:sz w:val="13"/>
              </w:rPr>
            </w:pPr>
          </w:p>
          <w:p w14:paraId="0BED9F03"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35F9DC61" w14:textId="77777777" w:rsidR="002D06AE" w:rsidRDefault="002C2419">
            <w:pPr>
              <w:pStyle w:val="TableParagraph"/>
              <w:spacing w:before="23"/>
              <w:ind w:left="184"/>
              <w:jc w:val="left"/>
              <w:rPr>
                <w:b/>
                <w:sz w:val="13"/>
              </w:rPr>
            </w:pPr>
            <w:r>
              <w:rPr>
                <w:b/>
                <w:color w:val="FFFFFF"/>
                <w:spacing w:val="-2"/>
                <w:w w:val="105"/>
                <w:sz w:val="13"/>
              </w:rPr>
              <w:t>Income</w:t>
            </w:r>
          </w:p>
        </w:tc>
        <w:tc>
          <w:tcPr>
            <w:tcW w:w="181" w:type="dxa"/>
            <w:tcBorders>
              <w:left w:val="nil"/>
              <w:right w:val="nil"/>
            </w:tcBorders>
            <w:shd w:val="clear" w:color="auto" w:fill="001F5F"/>
          </w:tcPr>
          <w:p w14:paraId="4D88481C"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001F5F"/>
          </w:tcPr>
          <w:p w14:paraId="00432FF8" w14:textId="77777777" w:rsidR="002D06AE" w:rsidRDefault="002D06AE">
            <w:pPr>
              <w:pStyle w:val="TableParagraph"/>
              <w:spacing w:before="1"/>
              <w:jc w:val="left"/>
              <w:rPr>
                <w:rFonts w:ascii="Palatino Linotype"/>
                <w:sz w:val="13"/>
              </w:rPr>
            </w:pPr>
          </w:p>
          <w:p w14:paraId="2C93EFBF" w14:textId="77777777" w:rsidR="002D06AE" w:rsidRDefault="002C2419">
            <w:pPr>
              <w:pStyle w:val="TableParagraph"/>
              <w:spacing w:before="0"/>
              <w:ind w:left="164"/>
              <w:jc w:val="left"/>
              <w:rPr>
                <w:b/>
                <w:sz w:val="13"/>
              </w:rPr>
            </w:pPr>
            <w:r>
              <w:rPr>
                <w:b/>
                <w:color w:val="FFFFFF"/>
                <w:w w:val="105"/>
                <w:sz w:val="13"/>
              </w:rPr>
              <w:t>2023-</w:t>
            </w:r>
            <w:r>
              <w:rPr>
                <w:b/>
                <w:color w:val="FFFFFF"/>
                <w:spacing w:val="-5"/>
                <w:w w:val="105"/>
                <w:sz w:val="13"/>
              </w:rPr>
              <w:t>24</w:t>
            </w:r>
          </w:p>
          <w:p w14:paraId="42614423" w14:textId="77777777" w:rsidR="002D06AE" w:rsidRDefault="002C2419">
            <w:pPr>
              <w:pStyle w:val="TableParagraph"/>
              <w:spacing w:before="23"/>
              <w:ind w:left="97"/>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4" w:type="dxa"/>
            <w:tcBorders>
              <w:left w:val="single" w:sz="4" w:space="0" w:color="808080"/>
              <w:right w:val="single" w:sz="4" w:space="0" w:color="808080"/>
            </w:tcBorders>
            <w:shd w:val="clear" w:color="auto" w:fill="001F5F"/>
          </w:tcPr>
          <w:p w14:paraId="287FBB19" w14:textId="77777777" w:rsidR="002D06AE" w:rsidRDefault="002D06AE">
            <w:pPr>
              <w:pStyle w:val="TableParagraph"/>
              <w:spacing w:before="1"/>
              <w:jc w:val="left"/>
              <w:rPr>
                <w:rFonts w:ascii="Palatino Linotype"/>
                <w:sz w:val="13"/>
              </w:rPr>
            </w:pPr>
          </w:p>
          <w:p w14:paraId="47397364" w14:textId="77777777" w:rsidR="002D06AE" w:rsidRDefault="002C2419">
            <w:pPr>
              <w:pStyle w:val="TableParagraph"/>
              <w:spacing w:before="0"/>
              <w:ind w:left="81"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020C9DD8" w14:textId="77777777" w:rsidR="002D06AE" w:rsidRDefault="002C2419">
            <w:pPr>
              <w:pStyle w:val="TableParagraph"/>
              <w:spacing w:before="23"/>
              <w:ind w:left="4"/>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39102B21" w14:textId="77777777" w:rsidR="002D06AE" w:rsidRDefault="002D06AE">
            <w:pPr>
              <w:pStyle w:val="TableParagraph"/>
              <w:spacing w:before="1"/>
              <w:jc w:val="left"/>
              <w:rPr>
                <w:rFonts w:ascii="Palatino Linotype"/>
                <w:sz w:val="13"/>
              </w:rPr>
            </w:pPr>
          </w:p>
          <w:p w14:paraId="3C536BA8" w14:textId="77777777" w:rsidR="002D06AE" w:rsidRDefault="002C2419">
            <w:pPr>
              <w:pStyle w:val="TableParagraph"/>
              <w:spacing w:before="0"/>
              <w:ind w:left="81" w:right="41"/>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6755CE44" w14:textId="77777777" w:rsidR="002D06AE" w:rsidRDefault="002C2419">
            <w:pPr>
              <w:pStyle w:val="TableParagraph"/>
              <w:spacing w:before="23"/>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61D6F66B" w14:textId="77777777" w:rsidR="002D06AE" w:rsidRDefault="002D06AE">
            <w:pPr>
              <w:pStyle w:val="TableParagraph"/>
              <w:spacing w:before="1"/>
              <w:jc w:val="left"/>
              <w:rPr>
                <w:rFonts w:ascii="Palatino Linotype"/>
                <w:sz w:val="13"/>
              </w:rPr>
            </w:pPr>
          </w:p>
          <w:p w14:paraId="0EB86068" w14:textId="77777777" w:rsidR="002D06AE" w:rsidRDefault="002C2419">
            <w:pPr>
              <w:pStyle w:val="TableParagraph"/>
              <w:spacing w:before="0"/>
              <w:ind w:left="78" w:right="42"/>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52574115" w14:textId="77777777" w:rsidR="002D06AE" w:rsidRDefault="002C2419">
            <w:pPr>
              <w:pStyle w:val="TableParagraph"/>
              <w:spacing w:before="23"/>
              <w:jc w:val="center"/>
              <w:rPr>
                <w:b/>
                <w:sz w:val="13"/>
              </w:rPr>
            </w:pPr>
            <w:r>
              <w:rPr>
                <w:b/>
                <w:color w:val="FFFFFF"/>
                <w:w w:val="105"/>
                <w:sz w:val="13"/>
              </w:rPr>
              <w:t>$</w:t>
            </w:r>
          </w:p>
        </w:tc>
      </w:tr>
      <w:tr w:rsidR="002D06AE" w14:paraId="24E88A57" w14:textId="77777777">
        <w:trPr>
          <w:trHeight w:val="374"/>
        </w:trPr>
        <w:tc>
          <w:tcPr>
            <w:tcW w:w="3186" w:type="dxa"/>
            <w:tcBorders>
              <w:left w:val="nil"/>
              <w:right w:val="nil"/>
            </w:tcBorders>
          </w:tcPr>
          <w:p w14:paraId="636F34EC" w14:textId="77777777" w:rsidR="002D06AE" w:rsidRDefault="002D06AE">
            <w:pPr>
              <w:pStyle w:val="TableParagraph"/>
              <w:jc w:val="left"/>
              <w:rPr>
                <w:rFonts w:ascii="Palatino Linotype"/>
                <w:sz w:val="9"/>
              </w:rPr>
            </w:pPr>
          </w:p>
          <w:p w14:paraId="3C4E3A72" w14:textId="77777777" w:rsidR="002D06AE" w:rsidRDefault="002C2419">
            <w:pPr>
              <w:pStyle w:val="TableParagraph"/>
              <w:spacing w:before="0"/>
              <w:ind w:left="21"/>
              <w:jc w:val="left"/>
              <w:rPr>
                <w:b/>
                <w:sz w:val="11"/>
              </w:rPr>
            </w:pPr>
            <w:r>
              <w:rPr>
                <w:b/>
                <w:w w:val="105"/>
                <w:sz w:val="11"/>
              </w:rPr>
              <w:t>Gas</w:t>
            </w:r>
            <w:r>
              <w:rPr>
                <w:b/>
                <w:spacing w:val="1"/>
                <w:w w:val="105"/>
                <w:sz w:val="11"/>
              </w:rPr>
              <w:t xml:space="preserve"> </w:t>
            </w:r>
            <w:r>
              <w:rPr>
                <w:b/>
                <w:spacing w:val="-2"/>
                <w:w w:val="105"/>
                <w:sz w:val="11"/>
              </w:rPr>
              <w:t>Flare</w:t>
            </w:r>
          </w:p>
        </w:tc>
        <w:tc>
          <w:tcPr>
            <w:tcW w:w="5728" w:type="dxa"/>
            <w:tcBorders>
              <w:left w:val="nil"/>
              <w:right w:val="single" w:sz="4" w:space="0" w:color="808080"/>
            </w:tcBorders>
          </w:tcPr>
          <w:p w14:paraId="2024F2CB" w14:textId="77777777" w:rsidR="002D06AE" w:rsidRDefault="002D06AE">
            <w:pPr>
              <w:pStyle w:val="TableParagraph"/>
              <w:spacing w:before="6"/>
              <w:jc w:val="left"/>
              <w:rPr>
                <w:rFonts w:ascii="Palatino Linotype"/>
                <w:sz w:val="9"/>
              </w:rPr>
            </w:pPr>
          </w:p>
          <w:p w14:paraId="4483253F" w14:textId="77777777" w:rsidR="002D06AE" w:rsidRDefault="002C2419">
            <w:pPr>
              <w:pStyle w:val="TableParagraph"/>
              <w:spacing w:before="1"/>
              <w:ind w:left="190"/>
              <w:jc w:val="left"/>
              <w:rPr>
                <w:sz w:val="11"/>
              </w:rPr>
            </w:pPr>
            <w:r>
              <w:rPr>
                <w:w w:val="105"/>
                <w:sz w:val="11"/>
              </w:rPr>
              <w:t>Replacement</w:t>
            </w:r>
            <w:r>
              <w:rPr>
                <w:spacing w:val="-2"/>
                <w:w w:val="105"/>
                <w:sz w:val="11"/>
              </w:rPr>
              <w:t xml:space="preserve"> </w:t>
            </w:r>
            <w:r>
              <w:rPr>
                <w:w w:val="105"/>
                <w:sz w:val="11"/>
              </w:rPr>
              <w:t>of the EDL</w:t>
            </w:r>
            <w:r>
              <w:rPr>
                <w:spacing w:val="-1"/>
                <w:w w:val="105"/>
                <w:sz w:val="11"/>
              </w:rPr>
              <w:t xml:space="preserve"> </w:t>
            </w:r>
            <w:r>
              <w:rPr>
                <w:w w:val="105"/>
                <w:sz w:val="11"/>
              </w:rPr>
              <w:t>gas</w:t>
            </w:r>
            <w:r>
              <w:rPr>
                <w:spacing w:val="1"/>
                <w:w w:val="105"/>
                <w:sz w:val="11"/>
              </w:rPr>
              <w:t xml:space="preserve"> </w:t>
            </w:r>
            <w:r>
              <w:rPr>
                <w:w w:val="105"/>
                <w:sz w:val="11"/>
              </w:rPr>
              <w:t>turbine</w:t>
            </w:r>
            <w:r>
              <w:rPr>
                <w:spacing w:val="-1"/>
                <w:w w:val="105"/>
                <w:sz w:val="11"/>
              </w:rPr>
              <w:t xml:space="preserve"> </w:t>
            </w:r>
            <w:r>
              <w:rPr>
                <w:w w:val="105"/>
                <w:sz w:val="11"/>
              </w:rPr>
              <w:t>at the Corio</w:t>
            </w:r>
            <w:r>
              <w:rPr>
                <w:spacing w:val="-1"/>
                <w:w w:val="105"/>
                <w:sz w:val="11"/>
              </w:rPr>
              <w:t xml:space="preserve"> </w:t>
            </w:r>
            <w:r>
              <w:rPr>
                <w:w w:val="105"/>
                <w:sz w:val="11"/>
              </w:rPr>
              <w:t>Landfill</w:t>
            </w:r>
            <w:r>
              <w:rPr>
                <w:spacing w:val="-2"/>
                <w:w w:val="105"/>
                <w:sz w:val="11"/>
              </w:rPr>
              <w:t xml:space="preserve"> </w:t>
            </w:r>
            <w:r>
              <w:rPr>
                <w:w w:val="105"/>
                <w:sz w:val="11"/>
              </w:rPr>
              <w:t>with</w:t>
            </w:r>
            <w:r>
              <w:rPr>
                <w:spacing w:val="-1"/>
                <w:w w:val="105"/>
                <w:sz w:val="11"/>
              </w:rPr>
              <w:t xml:space="preserve"> </w:t>
            </w:r>
            <w:r>
              <w:rPr>
                <w:w w:val="105"/>
                <w:sz w:val="11"/>
              </w:rPr>
              <w:t>a</w:t>
            </w:r>
            <w:r>
              <w:rPr>
                <w:spacing w:val="-1"/>
                <w:w w:val="105"/>
                <w:sz w:val="11"/>
              </w:rPr>
              <w:t xml:space="preserve"> </w:t>
            </w:r>
            <w:r>
              <w:rPr>
                <w:spacing w:val="-2"/>
                <w:w w:val="105"/>
                <w:sz w:val="11"/>
              </w:rPr>
              <w:t>flare.</w:t>
            </w:r>
          </w:p>
        </w:tc>
        <w:tc>
          <w:tcPr>
            <w:tcW w:w="1190" w:type="dxa"/>
            <w:tcBorders>
              <w:left w:val="single" w:sz="4" w:space="0" w:color="808080"/>
              <w:right w:val="nil"/>
            </w:tcBorders>
            <w:shd w:val="clear" w:color="auto" w:fill="F1F1F1"/>
          </w:tcPr>
          <w:p w14:paraId="7638B102" w14:textId="77777777" w:rsidR="002D06AE" w:rsidRDefault="002D06AE">
            <w:pPr>
              <w:pStyle w:val="TableParagraph"/>
              <w:spacing w:before="4"/>
              <w:jc w:val="left"/>
              <w:rPr>
                <w:rFonts w:ascii="Palatino Linotype"/>
                <w:sz w:val="9"/>
              </w:rPr>
            </w:pPr>
          </w:p>
          <w:p w14:paraId="77EB92BC" w14:textId="77777777" w:rsidR="002D06AE" w:rsidRDefault="002C2419">
            <w:pPr>
              <w:pStyle w:val="TableParagraph"/>
              <w:spacing w:before="0"/>
              <w:ind w:right="174"/>
              <w:rPr>
                <w:sz w:val="11"/>
              </w:rPr>
            </w:pPr>
            <w:r>
              <w:rPr>
                <w:spacing w:val="-2"/>
                <w:w w:val="105"/>
                <w:sz w:val="11"/>
              </w:rPr>
              <w:t>80,000</w:t>
            </w:r>
          </w:p>
        </w:tc>
        <w:tc>
          <w:tcPr>
            <w:tcW w:w="938" w:type="dxa"/>
            <w:tcBorders>
              <w:left w:val="nil"/>
              <w:right w:val="nil"/>
            </w:tcBorders>
            <w:shd w:val="clear" w:color="auto" w:fill="F1F1F1"/>
          </w:tcPr>
          <w:p w14:paraId="23691DA0" w14:textId="77777777" w:rsidR="002D06AE" w:rsidRDefault="002D06AE">
            <w:pPr>
              <w:pStyle w:val="TableParagraph"/>
              <w:spacing w:before="4"/>
              <w:jc w:val="left"/>
              <w:rPr>
                <w:rFonts w:ascii="Palatino Linotype"/>
                <w:sz w:val="9"/>
              </w:rPr>
            </w:pPr>
          </w:p>
          <w:p w14:paraId="12A24930"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76DE638B"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4C9DB2AC" w14:textId="77777777" w:rsidR="002D06AE" w:rsidRDefault="002D06AE">
            <w:pPr>
              <w:pStyle w:val="TableParagraph"/>
              <w:spacing w:before="4"/>
              <w:jc w:val="left"/>
              <w:rPr>
                <w:rFonts w:ascii="Palatino Linotype"/>
                <w:sz w:val="9"/>
              </w:rPr>
            </w:pPr>
          </w:p>
          <w:p w14:paraId="58DC4EF8" w14:textId="77777777" w:rsidR="002D06AE" w:rsidRDefault="002C2419">
            <w:pPr>
              <w:pStyle w:val="TableParagraph"/>
              <w:spacing w:before="0"/>
              <w:ind w:right="56"/>
              <w:rPr>
                <w:sz w:val="11"/>
              </w:rPr>
            </w:pPr>
            <w:r>
              <w:rPr>
                <w:spacing w:val="-2"/>
                <w:w w:val="105"/>
                <w:sz w:val="11"/>
              </w:rPr>
              <w:t>80,000</w:t>
            </w:r>
          </w:p>
        </w:tc>
        <w:tc>
          <w:tcPr>
            <w:tcW w:w="1264" w:type="dxa"/>
            <w:tcBorders>
              <w:left w:val="single" w:sz="4" w:space="0" w:color="808080"/>
              <w:right w:val="single" w:sz="4" w:space="0" w:color="808080"/>
            </w:tcBorders>
          </w:tcPr>
          <w:p w14:paraId="16CE5BCF"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05A4D444"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1F6FF3CC" w14:textId="77777777" w:rsidR="002D06AE" w:rsidRDefault="002D06AE">
            <w:pPr>
              <w:pStyle w:val="TableParagraph"/>
              <w:spacing w:before="0"/>
              <w:jc w:val="left"/>
              <w:rPr>
                <w:rFonts w:ascii="Times New Roman"/>
                <w:sz w:val="12"/>
              </w:rPr>
            </w:pPr>
          </w:p>
        </w:tc>
      </w:tr>
      <w:tr w:rsidR="002D06AE" w14:paraId="542D483E" w14:textId="77777777">
        <w:trPr>
          <w:trHeight w:val="374"/>
        </w:trPr>
        <w:tc>
          <w:tcPr>
            <w:tcW w:w="3186" w:type="dxa"/>
            <w:tcBorders>
              <w:left w:val="nil"/>
              <w:right w:val="nil"/>
            </w:tcBorders>
          </w:tcPr>
          <w:p w14:paraId="080FEC0C" w14:textId="77777777" w:rsidR="002D06AE" w:rsidRDefault="002D06AE">
            <w:pPr>
              <w:pStyle w:val="TableParagraph"/>
              <w:jc w:val="left"/>
              <w:rPr>
                <w:rFonts w:ascii="Palatino Linotype"/>
                <w:sz w:val="9"/>
              </w:rPr>
            </w:pPr>
          </w:p>
          <w:p w14:paraId="65DF43ED" w14:textId="77777777" w:rsidR="002D06AE" w:rsidRDefault="002C2419">
            <w:pPr>
              <w:pStyle w:val="TableParagraph"/>
              <w:spacing w:before="0"/>
              <w:ind w:left="21"/>
              <w:jc w:val="left"/>
              <w:rPr>
                <w:b/>
                <w:sz w:val="11"/>
              </w:rPr>
            </w:pPr>
            <w:r>
              <w:rPr>
                <w:b/>
                <w:w w:val="105"/>
                <w:sz w:val="11"/>
              </w:rPr>
              <w:t>Hede</w:t>
            </w:r>
            <w:r>
              <w:rPr>
                <w:b/>
                <w:spacing w:val="2"/>
                <w:w w:val="105"/>
                <w:sz w:val="11"/>
              </w:rPr>
              <w:t xml:space="preserve"> </w:t>
            </w:r>
            <w:r>
              <w:rPr>
                <w:b/>
                <w:w w:val="105"/>
                <w:sz w:val="11"/>
              </w:rPr>
              <w:t>St</w:t>
            </w:r>
            <w:r>
              <w:rPr>
                <w:b/>
                <w:spacing w:val="2"/>
                <w:w w:val="105"/>
                <w:sz w:val="11"/>
              </w:rPr>
              <w:t xml:space="preserve"> </w:t>
            </w:r>
            <w:r>
              <w:rPr>
                <w:b/>
                <w:w w:val="105"/>
                <w:sz w:val="11"/>
              </w:rPr>
              <w:t>Landfill</w:t>
            </w:r>
            <w:r>
              <w:rPr>
                <w:b/>
                <w:spacing w:val="3"/>
                <w:w w:val="105"/>
                <w:sz w:val="11"/>
              </w:rPr>
              <w:t xml:space="preserve"> </w:t>
            </w:r>
            <w:r>
              <w:rPr>
                <w:b/>
                <w:w w:val="105"/>
                <w:sz w:val="11"/>
              </w:rPr>
              <w:t>Investigative</w:t>
            </w:r>
            <w:r>
              <w:rPr>
                <w:b/>
                <w:spacing w:val="2"/>
                <w:w w:val="105"/>
                <w:sz w:val="11"/>
              </w:rPr>
              <w:t xml:space="preserve"> </w:t>
            </w:r>
            <w:r>
              <w:rPr>
                <w:b/>
                <w:spacing w:val="-2"/>
                <w:w w:val="105"/>
                <w:sz w:val="11"/>
              </w:rPr>
              <w:t>Works</w:t>
            </w:r>
          </w:p>
        </w:tc>
        <w:tc>
          <w:tcPr>
            <w:tcW w:w="5728" w:type="dxa"/>
            <w:tcBorders>
              <w:left w:val="nil"/>
              <w:right w:val="single" w:sz="4" w:space="0" w:color="808080"/>
            </w:tcBorders>
          </w:tcPr>
          <w:p w14:paraId="413DC472" w14:textId="77777777" w:rsidR="002D06AE" w:rsidRDefault="002D06AE">
            <w:pPr>
              <w:pStyle w:val="TableParagraph"/>
              <w:spacing w:before="6"/>
              <w:jc w:val="left"/>
              <w:rPr>
                <w:rFonts w:ascii="Palatino Linotype"/>
                <w:sz w:val="9"/>
              </w:rPr>
            </w:pPr>
          </w:p>
          <w:p w14:paraId="79A63216" w14:textId="77777777" w:rsidR="002D06AE" w:rsidRDefault="002C2419">
            <w:pPr>
              <w:pStyle w:val="TableParagraph"/>
              <w:spacing w:before="1"/>
              <w:ind w:left="190"/>
              <w:jc w:val="left"/>
              <w:rPr>
                <w:sz w:val="11"/>
              </w:rPr>
            </w:pPr>
            <w:r>
              <w:rPr>
                <w:w w:val="105"/>
                <w:sz w:val="11"/>
              </w:rPr>
              <w:t>Investigative</w:t>
            </w:r>
            <w:r>
              <w:rPr>
                <w:spacing w:val="1"/>
                <w:w w:val="105"/>
                <w:sz w:val="11"/>
              </w:rPr>
              <w:t xml:space="preserve"> </w:t>
            </w:r>
            <w:r>
              <w:rPr>
                <w:w w:val="105"/>
                <w:sz w:val="11"/>
              </w:rPr>
              <w:t>works</w:t>
            </w:r>
            <w:r>
              <w:rPr>
                <w:spacing w:val="2"/>
                <w:w w:val="105"/>
                <w:sz w:val="11"/>
              </w:rPr>
              <w:t xml:space="preserve"> </w:t>
            </w:r>
            <w:r>
              <w:rPr>
                <w:w w:val="105"/>
                <w:sz w:val="11"/>
              </w:rPr>
              <w:t>for</w:t>
            </w:r>
            <w:r>
              <w:rPr>
                <w:spacing w:val="1"/>
                <w:w w:val="105"/>
                <w:sz w:val="11"/>
              </w:rPr>
              <w:t xml:space="preserve"> </w:t>
            </w:r>
            <w:r>
              <w:rPr>
                <w:w w:val="105"/>
                <w:sz w:val="11"/>
              </w:rPr>
              <w:t>the</w:t>
            </w:r>
            <w:r>
              <w:rPr>
                <w:spacing w:val="1"/>
                <w:w w:val="105"/>
                <w:sz w:val="11"/>
              </w:rPr>
              <w:t xml:space="preserve"> </w:t>
            </w:r>
            <w:r>
              <w:rPr>
                <w:w w:val="105"/>
                <w:sz w:val="11"/>
              </w:rPr>
              <w:t>Hede</w:t>
            </w:r>
            <w:r>
              <w:rPr>
                <w:spacing w:val="1"/>
                <w:w w:val="105"/>
                <w:sz w:val="11"/>
              </w:rPr>
              <w:t xml:space="preserve"> </w:t>
            </w:r>
            <w:r>
              <w:rPr>
                <w:w w:val="105"/>
                <w:sz w:val="11"/>
              </w:rPr>
              <w:t>St</w:t>
            </w:r>
            <w:r>
              <w:rPr>
                <w:spacing w:val="2"/>
                <w:w w:val="105"/>
                <w:sz w:val="11"/>
              </w:rPr>
              <w:t xml:space="preserve"> </w:t>
            </w:r>
            <w:r>
              <w:rPr>
                <w:spacing w:val="-2"/>
                <w:w w:val="105"/>
                <w:sz w:val="11"/>
              </w:rPr>
              <w:t>Landfill.</w:t>
            </w:r>
          </w:p>
        </w:tc>
        <w:tc>
          <w:tcPr>
            <w:tcW w:w="1190" w:type="dxa"/>
            <w:tcBorders>
              <w:left w:val="single" w:sz="4" w:space="0" w:color="808080"/>
              <w:right w:val="nil"/>
            </w:tcBorders>
            <w:shd w:val="clear" w:color="auto" w:fill="F1F1F1"/>
          </w:tcPr>
          <w:p w14:paraId="77DC6CAD" w14:textId="77777777" w:rsidR="002D06AE" w:rsidRDefault="002D06AE">
            <w:pPr>
              <w:pStyle w:val="TableParagraph"/>
              <w:spacing w:before="4"/>
              <w:jc w:val="left"/>
              <w:rPr>
                <w:rFonts w:ascii="Palatino Linotype"/>
                <w:sz w:val="9"/>
              </w:rPr>
            </w:pPr>
          </w:p>
          <w:p w14:paraId="5E421E42" w14:textId="77777777" w:rsidR="002D06AE" w:rsidRDefault="002C2419">
            <w:pPr>
              <w:pStyle w:val="TableParagraph"/>
              <w:spacing w:before="0"/>
              <w:ind w:right="174"/>
              <w:rPr>
                <w:sz w:val="11"/>
              </w:rPr>
            </w:pPr>
            <w:r>
              <w:rPr>
                <w:spacing w:val="-2"/>
                <w:w w:val="105"/>
                <w:sz w:val="11"/>
              </w:rPr>
              <w:t>17,013</w:t>
            </w:r>
          </w:p>
        </w:tc>
        <w:tc>
          <w:tcPr>
            <w:tcW w:w="938" w:type="dxa"/>
            <w:tcBorders>
              <w:left w:val="nil"/>
              <w:right w:val="nil"/>
            </w:tcBorders>
            <w:shd w:val="clear" w:color="auto" w:fill="F1F1F1"/>
          </w:tcPr>
          <w:p w14:paraId="298FBC18" w14:textId="77777777" w:rsidR="002D06AE" w:rsidRDefault="002D06AE">
            <w:pPr>
              <w:pStyle w:val="TableParagraph"/>
              <w:spacing w:before="4"/>
              <w:jc w:val="left"/>
              <w:rPr>
                <w:rFonts w:ascii="Palatino Linotype"/>
                <w:sz w:val="9"/>
              </w:rPr>
            </w:pPr>
          </w:p>
          <w:p w14:paraId="0A2FB0B3"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629A7D8B"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5BCF3861" w14:textId="77777777" w:rsidR="002D06AE" w:rsidRDefault="002D06AE">
            <w:pPr>
              <w:pStyle w:val="TableParagraph"/>
              <w:spacing w:before="4"/>
              <w:jc w:val="left"/>
              <w:rPr>
                <w:rFonts w:ascii="Palatino Linotype"/>
                <w:sz w:val="9"/>
              </w:rPr>
            </w:pPr>
          </w:p>
          <w:p w14:paraId="37B2B6E2" w14:textId="77777777" w:rsidR="002D06AE" w:rsidRDefault="002C2419">
            <w:pPr>
              <w:pStyle w:val="TableParagraph"/>
              <w:spacing w:before="0"/>
              <w:ind w:right="56"/>
              <w:rPr>
                <w:sz w:val="11"/>
              </w:rPr>
            </w:pPr>
            <w:r>
              <w:rPr>
                <w:spacing w:val="-2"/>
                <w:w w:val="105"/>
                <w:sz w:val="11"/>
              </w:rPr>
              <w:t>17,013</w:t>
            </w:r>
          </w:p>
        </w:tc>
        <w:tc>
          <w:tcPr>
            <w:tcW w:w="1264" w:type="dxa"/>
            <w:tcBorders>
              <w:left w:val="single" w:sz="4" w:space="0" w:color="808080"/>
              <w:right w:val="single" w:sz="4" w:space="0" w:color="808080"/>
            </w:tcBorders>
          </w:tcPr>
          <w:p w14:paraId="5E1EC72E" w14:textId="77777777" w:rsidR="002D06AE" w:rsidRDefault="002D06AE">
            <w:pPr>
              <w:pStyle w:val="TableParagraph"/>
              <w:spacing w:before="4"/>
              <w:jc w:val="left"/>
              <w:rPr>
                <w:rFonts w:ascii="Palatino Linotype"/>
                <w:sz w:val="9"/>
              </w:rPr>
            </w:pPr>
          </w:p>
          <w:p w14:paraId="5DCC09B3"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779CF7A2" w14:textId="77777777" w:rsidR="002D06AE" w:rsidRDefault="002D06AE">
            <w:pPr>
              <w:pStyle w:val="TableParagraph"/>
              <w:spacing w:before="4"/>
              <w:jc w:val="left"/>
              <w:rPr>
                <w:rFonts w:ascii="Palatino Linotype"/>
                <w:sz w:val="9"/>
              </w:rPr>
            </w:pPr>
          </w:p>
          <w:p w14:paraId="5BD4F95C"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46F33D6" w14:textId="77777777" w:rsidR="002D06AE" w:rsidRDefault="002D06AE">
            <w:pPr>
              <w:pStyle w:val="TableParagraph"/>
              <w:spacing w:before="4"/>
              <w:jc w:val="left"/>
              <w:rPr>
                <w:rFonts w:ascii="Palatino Linotype"/>
                <w:sz w:val="9"/>
              </w:rPr>
            </w:pPr>
          </w:p>
          <w:p w14:paraId="0924646C" w14:textId="77777777" w:rsidR="002D06AE" w:rsidRDefault="002C2419">
            <w:pPr>
              <w:pStyle w:val="TableParagraph"/>
              <w:spacing w:before="0"/>
              <w:ind w:right="190"/>
              <w:rPr>
                <w:sz w:val="11"/>
              </w:rPr>
            </w:pPr>
            <w:r>
              <w:rPr>
                <w:w w:val="106"/>
                <w:sz w:val="11"/>
              </w:rPr>
              <w:t>-</w:t>
            </w:r>
          </w:p>
        </w:tc>
      </w:tr>
      <w:tr w:rsidR="002D06AE" w14:paraId="456AF5BA" w14:textId="77777777">
        <w:trPr>
          <w:trHeight w:val="374"/>
        </w:trPr>
        <w:tc>
          <w:tcPr>
            <w:tcW w:w="3186" w:type="dxa"/>
            <w:tcBorders>
              <w:left w:val="nil"/>
              <w:right w:val="nil"/>
            </w:tcBorders>
          </w:tcPr>
          <w:p w14:paraId="68395786" w14:textId="77777777" w:rsidR="002D06AE" w:rsidRDefault="002D06AE">
            <w:pPr>
              <w:pStyle w:val="TableParagraph"/>
              <w:jc w:val="left"/>
              <w:rPr>
                <w:rFonts w:ascii="Palatino Linotype"/>
                <w:sz w:val="9"/>
              </w:rPr>
            </w:pPr>
          </w:p>
          <w:p w14:paraId="7ADFAA2F" w14:textId="77777777" w:rsidR="002D06AE" w:rsidRDefault="002C2419">
            <w:pPr>
              <w:pStyle w:val="TableParagraph"/>
              <w:spacing w:before="0"/>
              <w:ind w:left="21"/>
              <w:jc w:val="left"/>
              <w:rPr>
                <w:b/>
                <w:sz w:val="11"/>
              </w:rPr>
            </w:pPr>
            <w:r>
              <w:rPr>
                <w:b/>
                <w:w w:val="105"/>
                <w:sz w:val="11"/>
              </w:rPr>
              <w:t>Litter</w:t>
            </w:r>
            <w:r>
              <w:rPr>
                <w:b/>
                <w:spacing w:val="2"/>
                <w:w w:val="105"/>
                <w:sz w:val="11"/>
              </w:rPr>
              <w:t xml:space="preserve"> </w:t>
            </w:r>
            <w:r>
              <w:rPr>
                <w:b/>
                <w:w w:val="105"/>
                <w:sz w:val="11"/>
              </w:rPr>
              <w:t>Fencing</w:t>
            </w:r>
            <w:r>
              <w:rPr>
                <w:b/>
                <w:spacing w:val="2"/>
                <w:w w:val="105"/>
                <w:sz w:val="11"/>
              </w:rPr>
              <w:t xml:space="preserve"> </w:t>
            </w:r>
            <w:r>
              <w:rPr>
                <w:b/>
                <w:w w:val="105"/>
                <w:sz w:val="11"/>
              </w:rPr>
              <w:t>and</w:t>
            </w:r>
            <w:r>
              <w:rPr>
                <w:b/>
                <w:spacing w:val="3"/>
                <w:w w:val="105"/>
                <w:sz w:val="11"/>
              </w:rPr>
              <w:t xml:space="preserve"> </w:t>
            </w:r>
            <w:r>
              <w:rPr>
                <w:b/>
                <w:w w:val="105"/>
                <w:sz w:val="11"/>
              </w:rPr>
              <w:t>Dust</w:t>
            </w:r>
            <w:r>
              <w:rPr>
                <w:b/>
                <w:spacing w:val="2"/>
                <w:w w:val="105"/>
                <w:sz w:val="11"/>
              </w:rPr>
              <w:t xml:space="preserve"> </w:t>
            </w:r>
            <w:r>
              <w:rPr>
                <w:b/>
                <w:spacing w:val="-2"/>
                <w:w w:val="105"/>
                <w:sz w:val="11"/>
              </w:rPr>
              <w:t>Management</w:t>
            </w:r>
          </w:p>
        </w:tc>
        <w:tc>
          <w:tcPr>
            <w:tcW w:w="5728" w:type="dxa"/>
            <w:tcBorders>
              <w:left w:val="nil"/>
              <w:right w:val="single" w:sz="4" w:space="0" w:color="808080"/>
            </w:tcBorders>
          </w:tcPr>
          <w:p w14:paraId="7190CC99" w14:textId="77777777" w:rsidR="002D06AE" w:rsidRDefault="002C2419">
            <w:pPr>
              <w:pStyle w:val="TableParagraph"/>
              <w:spacing w:before="56" w:line="273" w:lineRule="auto"/>
              <w:ind w:left="190" w:right="74"/>
              <w:jc w:val="left"/>
              <w:rPr>
                <w:sz w:val="11"/>
              </w:rPr>
            </w:pPr>
            <w:r>
              <w:rPr>
                <w:w w:val="105"/>
                <w:sz w:val="11"/>
              </w:rPr>
              <w:t>To ensure that operation of the decontamination and grinding component of Council's greenwaste service</w:t>
            </w:r>
            <w:r>
              <w:rPr>
                <w:spacing w:val="40"/>
                <w:w w:val="105"/>
                <w:sz w:val="11"/>
              </w:rPr>
              <w:t xml:space="preserve"> </w:t>
            </w:r>
            <w:r>
              <w:rPr>
                <w:w w:val="105"/>
                <w:sz w:val="11"/>
              </w:rPr>
              <w:t>is able to comply with environmental requirements.</w:t>
            </w:r>
          </w:p>
        </w:tc>
        <w:tc>
          <w:tcPr>
            <w:tcW w:w="1190" w:type="dxa"/>
            <w:tcBorders>
              <w:left w:val="single" w:sz="4" w:space="0" w:color="808080"/>
              <w:right w:val="nil"/>
            </w:tcBorders>
            <w:shd w:val="clear" w:color="auto" w:fill="F1F1F1"/>
          </w:tcPr>
          <w:p w14:paraId="5B060FC7" w14:textId="77777777" w:rsidR="002D06AE" w:rsidRDefault="002D06AE">
            <w:pPr>
              <w:pStyle w:val="TableParagraph"/>
              <w:spacing w:before="4"/>
              <w:jc w:val="left"/>
              <w:rPr>
                <w:rFonts w:ascii="Palatino Linotype"/>
                <w:sz w:val="9"/>
              </w:rPr>
            </w:pPr>
          </w:p>
          <w:p w14:paraId="12982B6C" w14:textId="77777777" w:rsidR="002D06AE" w:rsidRDefault="002C2419">
            <w:pPr>
              <w:pStyle w:val="TableParagraph"/>
              <w:spacing w:before="0"/>
              <w:ind w:right="175"/>
              <w:rPr>
                <w:sz w:val="11"/>
              </w:rPr>
            </w:pPr>
            <w:r>
              <w:rPr>
                <w:spacing w:val="-2"/>
                <w:w w:val="105"/>
                <w:sz w:val="11"/>
              </w:rPr>
              <w:t>150,000</w:t>
            </w:r>
          </w:p>
        </w:tc>
        <w:tc>
          <w:tcPr>
            <w:tcW w:w="938" w:type="dxa"/>
            <w:tcBorders>
              <w:left w:val="nil"/>
              <w:right w:val="nil"/>
            </w:tcBorders>
            <w:shd w:val="clear" w:color="auto" w:fill="F1F1F1"/>
          </w:tcPr>
          <w:p w14:paraId="72C697D0" w14:textId="77777777" w:rsidR="002D06AE" w:rsidRDefault="002D06AE">
            <w:pPr>
              <w:pStyle w:val="TableParagraph"/>
              <w:spacing w:before="4"/>
              <w:jc w:val="left"/>
              <w:rPr>
                <w:rFonts w:ascii="Palatino Linotype"/>
                <w:sz w:val="9"/>
              </w:rPr>
            </w:pPr>
          </w:p>
          <w:p w14:paraId="47BAEEA3"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6961C897"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67593FD7" w14:textId="77777777" w:rsidR="002D06AE" w:rsidRDefault="002D06AE">
            <w:pPr>
              <w:pStyle w:val="TableParagraph"/>
              <w:spacing w:before="4"/>
              <w:jc w:val="left"/>
              <w:rPr>
                <w:rFonts w:ascii="Palatino Linotype"/>
                <w:sz w:val="9"/>
              </w:rPr>
            </w:pPr>
          </w:p>
          <w:p w14:paraId="65F30607" w14:textId="77777777" w:rsidR="002D06AE" w:rsidRDefault="002C2419">
            <w:pPr>
              <w:pStyle w:val="TableParagraph"/>
              <w:spacing w:before="0"/>
              <w:ind w:right="56"/>
              <w:rPr>
                <w:sz w:val="11"/>
              </w:rPr>
            </w:pPr>
            <w:r>
              <w:rPr>
                <w:spacing w:val="-2"/>
                <w:w w:val="105"/>
                <w:sz w:val="11"/>
              </w:rPr>
              <w:t>150,000</w:t>
            </w:r>
          </w:p>
        </w:tc>
        <w:tc>
          <w:tcPr>
            <w:tcW w:w="1264" w:type="dxa"/>
            <w:tcBorders>
              <w:left w:val="single" w:sz="4" w:space="0" w:color="808080"/>
              <w:right w:val="single" w:sz="4" w:space="0" w:color="808080"/>
            </w:tcBorders>
          </w:tcPr>
          <w:p w14:paraId="373B1C1A" w14:textId="77777777" w:rsidR="002D06AE" w:rsidRDefault="002D06AE">
            <w:pPr>
              <w:pStyle w:val="TableParagraph"/>
              <w:spacing w:before="4"/>
              <w:jc w:val="left"/>
              <w:rPr>
                <w:rFonts w:ascii="Palatino Linotype"/>
                <w:sz w:val="9"/>
              </w:rPr>
            </w:pPr>
          </w:p>
          <w:p w14:paraId="71B1D7F3"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4EB6828F" w14:textId="77777777" w:rsidR="002D06AE" w:rsidRDefault="002D06AE">
            <w:pPr>
              <w:pStyle w:val="TableParagraph"/>
              <w:spacing w:before="4"/>
              <w:jc w:val="left"/>
              <w:rPr>
                <w:rFonts w:ascii="Palatino Linotype"/>
                <w:sz w:val="9"/>
              </w:rPr>
            </w:pPr>
          </w:p>
          <w:p w14:paraId="4ABB7666"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4BA07B7" w14:textId="77777777" w:rsidR="002D06AE" w:rsidRDefault="002D06AE">
            <w:pPr>
              <w:pStyle w:val="TableParagraph"/>
              <w:spacing w:before="4"/>
              <w:jc w:val="left"/>
              <w:rPr>
                <w:rFonts w:ascii="Palatino Linotype"/>
                <w:sz w:val="9"/>
              </w:rPr>
            </w:pPr>
          </w:p>
          <w:p w14:paraId="3FC6B718" w14:textId="77777777" w:rsidR="002D06AE" w:rsidRDefault="002C2419">
            <w:pPr>
              <w:pStyle w:val="TableParagraph"/>
              <w:spacing w:before="0"/>
              <w:ind w:right="190"/>
              <w:rPr>
                <w:sz w:val="11"/>
              </w:rPr>
            </w:pPr>
            <w:r>
              <w:rPr>
                <w:w w:val="106"/>
                <w:sz w:val="11"/>
              </w:rPr>
              <w:t>-</w:t>
            </w:r>
          </w:p>
        </w:tc>
      </w:tr>
      <w:tr w:rsidR="002D06AE" w14:paraId="72ABAEB1" w14:textId="77777777">
        <w:trPr>
          <w:trHeight w:val="374"/>
        </w:trPr>
        <w:tc>
          <w:tcPr>
            <w:tcW w:w="3186" w:type="dxa"/>
            <w:tcBorders>
              <w:left w:val="nil"/>
              <w:right w:val="nil"/>
            </w:tcBorders>
          </w:tcPr>
          <w:p w14:paraId="3361AA87" w14:textId="77777777" w:rsidR="002D06AE" w:rsidRDefault="002C2419">
            <w:pPr>
              <w:pStyle w:val="TableParagraph"/>
              <w:spacing w:before="33" w:line="150" w:lineRule="atLeast"/>
              <w:ind w:left="21"/>
              <w:jc w:val="left"/>
              <w:rPr>
                <w:b/>
                <w:sz w:val="11"/>
              </w:rPr>
            </w:pPr>
            <w:r>
              <w:rPr>
                <w:b/>
                <w:w w:val="105"/>
                <w:sz w:val="11"/>
              </w:rPr>
              <w:t>New Bin Supply - Waste Collection</w:t>
            </w:r>
            <w:r>
              <w:rPr>
                <w:b/>
                <w:spacing w:val="37"/>
                <w:w w:val="105"/>
                <w:sz w:val="11"/>
              </w:rPr>
              <w:t xml:space="preserve"> </w:t>
            </w:r>
            <w:r>
              <w:rPr>
                <w:b/>
                <w:w w:val="105"/>
                <w:sz w:val="11"/>
              </w:rPr>
              <w:t>and Recycling</w:t>
            </w:r>
            <w:r>
              <w:rPr>
                <w:b/>
                <w:spacing w:val="40"/>
                <w:w w:val="105"/>
                <w:sz w:val="11"/>
              </w:rPr>
              <w:t xml:space="preserve"> </w:t>
            </w:r>
            <w:r>
              <w:rPr>
                <w:b/>
                <w:spacing w:val="-2"/>
                <w:w w:val="105"/>
                <w:sz w:val="11"/>
              </w:rPr>
              <w:t>Systems</w:t>
            </w:r>
          </w:p>
        </w:tc>
        <w:tc>
          <w:tcPr>
            <w:tcW w:w="5728" w:type="dxa"/>
            <w:tcBorders>
              <w:left w:val="nil"/>
              <w:right w:val="single" w:sz="4" w:space="0" w:color="808080"/>
            </w:tcBorders>
          </w:tcPr>
          <w:p w14:paraId="44D7BB3C" w14:textId="77777777" w:rsidR="002D06AE" w:rsidRDefault="002C2419">
            <w:pPr>
              <w:pStyle w:val="TableParagraph"/>
              <w:spacing w:before="56" w:line="273" w:lineRule="auto"/>
              <w:ind w:left="190"/>
              <w:jc w:val="left"/>
              <w:rPr>
                <w:sz w:val="11"/>
              </w:rPr>
            </w:pPr>
            <w:r>
              <w:rPr>
                <w:w w:val="105"/>
                <w:sz w:val="11"/>
              </w:rPr>
              <w:t>Supply</w:t>
            </w:r>
            <w:r>
              <w:rPr>
                <w:spacing w:val="-3"/>
                <w:w w:val="105"/>
                <w:sz w:val="11"/>
              </w:rPr>
              <w:t xml:space="preserve"> </w:t>
            </w:r>
            <w:r>
              <w:rPr>
                <w:w w:val="105"/>
                <w:sz w:val="11"/>
              </w:rPr>
              <w:t>of mobile bins to new and additional</w:t>
            </w:r>
            <w:r>
              <w:rPr>
                <w:spacing w:val="-1"/>
                <w:w w:val="105"/>
                <w:sz w:val="11"/>
              </w:rPr>
              <w:t xml:space="preserve"> </w:t>
            </w:r>
            <w:r>
              <w:rPr>
                <w:w w:val="105"/>
                <w:sz w:val="11"/>
              </w:rPr>
              <w:t>occupancy</w:t>
            </w:r>
            <w:r>
              <w:rPr>
                <w:spacing w:val="-1"/>
                <w:w w:val="105"/>
                <w:sz w:val="11"/>
              </w:rPr>
              <w:t xml:space="preserve"> </w:t>
            </w:r>
            <w:r>
              <w:rPr>
                <w:w w:val="105"/>
                <w:sz w:val="11"/>
              </w:rPr>
              <w:t>residential</w:t>
            </w:r>
            <w:r>
              <w:rPr>
                <w:spacing w:val="-1"/>
                <w:w w:val="105"/>
                <w:sz w:val="11"/>
              </w:rPr>
              <w:t xml:space="preserve"> </w:t>
            </w:r>
            <w:r>
              <w:rPr>
                <w:w w:val="105"/>
                <w:sz w:val="11"/>
              </w:rPr>
              <w:t>properties and for new commercial</w:t>
            </w:r>
            <w:r>
              <w:rPr>
                <w:spacing w:val="40"/>
                <w:w w:val="105"/>
                <w:sz w:val="11"/>
              </w:rPr>
              <w:t xml:space="preserve"> </w:t>
            </w:r>
            <w:r>
              <w:rPr>
                <w:spacing w:val="-2"/>
                <w:w w:val="105"/>
                <w:sz w:val="11"/>
              </w:rPr>
              <w:t>customers.</w:t>
            </w:r>
          </w:p>
        </w:tc>
        <w:tc>
          <w:tcPr>
            <w:tcW w:w="1190" w:type="dxa"/>
            <w:tcBorders>
              <w:left w:val="single" w:sz="4" w:space="0" w:color="808080"/>
              <w:right w:val="nil"/>
            </w:tcBorders>
            <w:shd w:val="clear" w:color="auto" w:fill="F1F1F1"/>
          </w:tcPr>
          <w:p w14:paraId="2336BD7F" w14:textId="77777777" w:rsidR="002D06AE" w:rsidRDefault="002D06AE">
            <w:pPr>
              <w:pStyle w:val="TableParagraph"/>
              <w:spacing w:before="4"/>
              <w:jc w:val="left"/>
              <w:rPr>
                <w:rFonts w:ascii="Palatino Linotype"/>
                <w:sz w:val="9"/>
              </w:rPr>
            </w:pPr>
          </w:p>
          <w:p w14:paraId="06107CAB" w14:textId="77777777" w:rsidR="002D06AE" w:rsidRDefault="002C2419">
            <w:pPr>
              <w:pStyle w:val="TableParagraph"/>
              <w:spacing w:before="0"/>
              <w:ind w:right="175"/>
              <w:rPr>
                <w:sz w:val="11"/>
              </w:rPr>
            </w:pPr>
            <w:r>
              <w:rPr>
                <w:spacing w:val="-2"/>
                <w:w w:val="105"/>
                <w:sz w:val="11"/>
              </w:rPr>
              <w:t>650,510</w:t>
            </w:r>
          </w:p>
        </w:tc>
        <w:tc>
          <w:tcPr>
            <w:tcW w:w="938" w:type="dxa"/>
            <w:tcBorders>
              <w:left w:val="nil"/>
              <w:right w:val="nil"/>
            </w:tcBorders>
            <w:shd w:val="clear" w:color="auto" w:fill="F1F1F1"/>
          </w:tcPr>
          <w:p w14:paraId="418B6332" w14:textId="77777777" w:rsidR="002D06AE" w:rsidRDefault="002D06AE">
            <w:pPr>
              <w:pStyle w:val="TableParagraph"/>
              <w:spacing w:before="4"/>
              <w:jc w:val="left"/>
              <w:rPr>
                <w:rFonts w:ascii="Palatino Linotype"/>
                <w:sz w:val="9"/>
              </w:rPr>
            </w:pPr>
          </w:p>
          <w:p w14:paraId="1B693C0C"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2F316BC2"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15FFAB53" w14:textId="77777777" w:rsidR="002D06AE" w:rsidRDefault="002D06AE">
            <w:pPr>
              <w:pStyle w:val="TableParagraph"/>
              <w:spacing w:before="4"/>
              <w:jc w:val="left"/>
              <w:rPr>
                <w:rFonts w:ascii="Palatino Linotype"/>
                <w:sz w:val="9"/>
              </w:rPr>
            </w:pPr>
          </w:p>
          <w:p w14:paraId="0C5C4B53" w14:textId="77777777" w:rsidR="002D06AE" w:rsidRDefault="002C2419">
            <w:pPr>
              <w:pStyle w:val="TableParagraph"/>
              <w:spacing w:before="0"/>
              <w:ind w:right="56"/>
              <w:rPr>
                <w:sz w:val="11"/>
              </w:rPr>
            </w:pPr>
            <w:r>
              <w:rPr>
                <w:spacing w:val="-2"/>
                <w:w w:val="105"/>
                <w:sz w:val="11"/>
              </w:rPr>
              <w:t>650,510</w:t>
            </w:r>
          </w:p>
        </w:tc>
        <w:tc>
          <w:tcPr>
            <w:tcW w:w="1264" w:type="dxa"/>
            <w:tcBorders>
              <w:left w:val="single" w:sz="4" w:space="0" w:color="808080"/>
              <w:right w:val="single" w:sz="4" w:space="0" w:color="808080"/>
            </w:tcBorders>
          </w:tcPr>
          <w:p w14:paraId="4BC25D28" w14:textId="77777777" w:rsidR="002D06AE" w:rsidRDefault="002D06AE">
            <w:pPr>
              <w:pStyle w:val="TableParagraph"/>
              <w:spacing w:before="4"/>
              <w:jc w:val="left"/>
              <w:rPr>
                <w:rFonts w:ascii="Palatino Linotype"/>
                <w:sz w:val="9"/>
              </w:rPr>
            </w:pPr>
          </w:p>
          <w:p w14:paraId="7A7CB599" w14:textId="77777777" w:rsidR="002D06AE" w:rsidRDefault="002C2419">
            <w:pPr>
              <w:pStyle w:val="TableParagraph"/>
              <w:spacing w:before="0"/>
              <w:ind w:right="57"/>
              <w:rPr>
                <w:sz w:val="11"/>
              </w:rPr>
            </w:pPr>
            <w:r>
              <w:rPr>
                <w:spacing w:val="-2"/>
                <w:w w:val="105"/>
                <w:sz w:val="11"/>
              </w:rPr>
              <w:t>663,520</w:t>
            </w:r>
          </w:p>
        </w:tc>
        <w:tc>
          <w:tcPr>
            <w:tcW w:w="1264" w:type="dxa"/>
            <w:tcBorders>
              <w:left w:val="single" w:sz="4" w:space="0" w:color="808080"/>
              <w:right w:val="single" w:sz="4" w:space="0" w:color="808080"/>
            </w:tcBorders>
          </w:tcPr>
          <w:p w14:paraId="1D4FA845" w14:textId="77777777" w:rsidR="002D06AE" w:rsidRDefault="002D06AE">
            <w:pPr>
              <w:pStyle w:val="TableParagraph"/>
              <w:spacing w:before="4"/>
              <w:jc w:val="left"/>
              <w:rPr>
                <w:rFonts w:ascii="Palatino Linotype"/>
                <w:sz w:val="9"/>
              </w:rPr>
            </w:pPr>
          </w:p>
          <w:p w14:paraId="13F711F2" w14:textId="77777777" w:rsidR="002D06AE" w:rsidRDefault="002C2419">
            <w:pPr>
              <w:pStyle w:val="TableParagraph"/>
              <w:spacing w:before="0"/>
              <w:ind w:right="59"/>
              <w:rPr>
                <w:sz w:val="11"/>
              </w:rPr>
            </w:pPr>
            <w:r>
              <w:rPr>
                <w:spacing w:val="-2"/>
                <w:w w:val="105"/>
                <w:sz w:val="11"/>
              </w:rPr>
              <w:t>676,791</w:t>
            </w:r>
          </w:p>
        </w:tc>
        <w:tc>
          <w:tcPr>
            <w:tcW w:w="1264" w:type="dxa"/>
            <w:tcBorders>
              <w:left w:val="single" w:sz="4" w:space="0" w:color="808080"/>
              <w:right w:val="single" w:sz="4" w:space="0" w:color="808080"/>
            </w:tcBorders>
          </w:tcPr>
          <w:p w14:paraId="08783135" w14:textId="77777777" w:rsidR="002D06AE" w:rsidRDefault="002D06AE">
            <w:pPr>
              <w:pStyle w:val="TableParagraph"/>
              <w:spacing w:before="4"/>
              <w:jc w:val="left"/>
              <w:rPr>
                <w:rFonts w:ascii="Palatino Linotype"/>
                <w:sz w:val="9"/>
              </w:rPr>
            </w:pPr>
          </w:p>
          <w:p w14:paraId="06046BE4" w14:textId="77777777" w:rsidR="002D06AE" w:rsidRDefault="002C2419">
            <w:pPr>
              <w:pStyle w:val="TableParagraph"/>
              <w:spacing w:before="0"/>
              <w:ind w:right="61"/>
              <w:rPr>
                <w:sz w:val="11"/>
              </w:rPr>
            </w:pPr>
            <w:r>
              <w:rPr>
                <w:spacing w:val="-2"/>
                <w:w w:val="105"/>
                <w:sz w:val="11"/>
              </w:rPr>
              <w:t>690,327</w:t>
            </w:r>
          </w:p>
        </w:tc>
      </w:tr>
      <w:tr w:rsidR="002D06AE" w14:paraId="54AA5D01" w14:textId="77777777">
        <w:trPr>
          <w:trHeight w:val="374"/>
        </w:trPr>
        <w:tc>
          <w:tcPr>
            <w:tcW w:w="3186" w:type="dxa"/>
            <w:tcBorders>
              <w:left w:val="nil"/>
              <w:right w:val="nil"/>
            </w:tcBorders>
          </w:tcPr>
          <w:p w14:paraId="3F59A43A" w14:textId="77777777" w:rsidR="002D06AE" w:rsidRDefault="002D06AE">
            <w:pPr>
              <w:pStyle w:val="TableParagraph"/>
              <w:jc w:val="left"/>
              <w:rPr>
                <w:rFonts w:ascii="Palatino Linotype"/>
                <w:sz w:val="9"/>
              </w:rPr>
            </w:pPr>
          </w:p>
          <w:p w14:paraId="6CFE1C82" w14:textId="77777777" w:rsidR="002D06AE" w:rsidRDefault="002C2419">
            <w:pPr>
              <w:pStyle w:val="TableParagraph"/>
              <w:spacing w:before="0"/>
              <w:ind w:left="21"/>
              <w:jc w:val="left"/>
              <w:rPr>
                <w:b/>
                <w:sz w:val="11"/>
              </w:rPr>
            </w:pPr>
            <w:r>
              <w:rPr>
                <w:b/>
                <w:w w:val="105"/>
                <w:sz w:val="11"/>
              </w:rPr>
              <w:t>South</w:t>
            </w:r>
            <w:r>
              <w:rPr>
                <w:b/>
                <w:spacing w:val="4"/>
                <w:w w:val="105"/>
                <w:sz w:val="11"/>
              </w:rPr>
              <w:t xml:space="preserve"> </w:t>
            </w:r>
            <w:r>
              <w:rPr>
                <w:b/>
                <w:w w:val="105"/>
                <w:sz w:val="11"/>
              </w:rPr>
              <w:t>Geelong</w:t>
            </w:r>
            <w:r>
              <w:rPr>
                <w:b/>
                <w:spacing w:val="5"/>
                <w:w w:val="105"/>
                <w:sz w:val="11"/>
              </w:rPr>
              <w:t xml:space="preserve"> </w:t>
            </w:r>
            <w:r>
              <w:rPr>
                <w:b/>
                <w:spacing w:val="-2"/>
                <w:w w:val="105"/>
                <w:sz w:val="11"/>
              </w:rPr>
              <w:t>Rehabilitation</w:t>
            </w:r>
          </w:p>
        </w:tc>
        <w:tc>
          <w:tcPr>
            <w:tcW w:w="5728" w:type="dxa"/>
            <w:tcBorders>
              <w:left w:val="nil"/>
              <w:right w:val="single" w:sz="4" w:space="0" w:color="808080"/>
            </w:tcBorders>
          </w:tcPr>
          <w:p w14:paraId="6B98A674" w14:textId="77777777" w:rsidR="002D06AE" w:rsidRDefault="002C2419">
            <w:pPr>
              <w:pStyle w:val="TableParagraph"/>
              <w:spacing w:before="56" w:line="273" w:lineRule="auto"/>
              <w:ind w:left="190" w:right="74"/>
              <w:jc w:val="left"/>
              <w:rPr>
                <w:sz w:val="11"/>
              </w:rPr>
            </w:pPr>
            <w:r>
              <w:rPr>
                <w:w w:val="105"/>
                <w:sz w:val="11"/>
              </w:rPr>
              <w:t>This is a key</w:t>
            </w:r>
            <w:r>
              <w:rPr>
                <w:spacing w:val="-3"/>
                <w:w w:val="105"/>
                <w:sz w:val="11"/>
              </w:rPr>
              <w:t xml:space="preserve"> </w:t>
            </w:r>
            <w:r>
              <w:rPr>
                <w:w w:val="105"/>
                <w:sz w:val="11"/>
              </w:rPr>
              <w:t>site for Council</w:t>
            </w:r>
            <w:r>
              <w:rPr>
                <w:spacing w:val="-1"/>
                <w:w w:val="105"/>
                <w:sz w:val="11"/>
              </w:rPr>
              <w:t xml:space="preserve"> </w:t>
            </w:r>
            <w:r>
              <w:rPr>
                <w:w w:val="105"/>
                <w:sz w:val="11"/>
              </w:rPr>
              <w:t>and needs to be maintained and rehabilitated to preserve its value.</w:t>
            </w:r>
            <w:r>
              <w:rPr>
                <w:spacing w:val="40"/>
                <w:w w:val="105"/>
                <w:sz w:val="11"/>
              </w:rPr>
              <w:t xml:space="preserve"> </w:t>
            </w:r>
            <w:r>
              <w:rPr>
                <w:w w:val="105"/>
                <w:sz w:val="11"/>
              </w:rPr>
              <w:t>Landscaping works to address concerns raised by surrounding residents.</w:t>
            </w:r>
          </w:p>
        </w:tc>
        <w:tc>
          <w:tcPr>
            <w:tcW w:w="1190" w:type="dxa"/>
            <w:tcBorders>
              <w:left w:val="single" w:sz="4" w:space="0" w:color="808080"/>
              <w:right w:val="nil"/>
            </w:tcBorders>
            <w:shd w:val="clear" w:color="auto" w:fill="F1F1F1"/>
          </w:tcPr>
          <w:p w14:paraId="5A369A76" w14:textId="77777777" w:rsidR="002D06AE" w:rsidRDefault="002D06AE">
            <w:pPr>
              <w:pStyle w:val="TableParagraph"/>
              <w:spacing w:before="4"/>
              <w:jc w:val="left"/>
              <w:rPr>
                <w:rFonts w:ascii="Palatino Linotype"/>
                <w:sz w:val="9"/>
              </w:rPr>
            </w:pPr>
          </w:p>
          <w:p w14:paraId="7BD0977A" w14:textId="77777777" w:rsidR="002D06AE" w:rsidRDefault="002C2419">
            <w:pPr>
              <w:pStyle w:val="TableParagraph"/>
              <w:spacing w:before="0"/>
              <w:ind w:right="175"/>
              <w:rPr>
                <w:sz w:val="11"/>
              </w:rPr>
            </w:pPr>
            <w:r>
              <w:rPr>
                <w:spacing w:val="-2"/>
                <w:w w:val="105"/>
                <w:sz w:val="11"/>
              </w:rPr>
              <w:t>150,000</w:t>
            </w:r>
          </w:p>
        </w:tc>
        <w:tc>
          <w:tcPr>
            <w:tcW w:w="938" w:type="dxa"/>
            <w:tcBorders>
              <w:left w:val="nil"/>
              <w:right w:val="nil"/>
            </w:tcBorders>
            <w:shd w:val="clear" w:color="auto" w:fill="F1F1F1"/>
          </w:tcPr>
          <w:p w14:paraId="0C5011C5" w14:textId="77777777" w:rsidR="002D06AE" w:rsidRDefault="002D06AE">
            <w:pPr>
              <w:pStyle w:val="TableParagraph"/>
              <w:spacing w:before="4"/>
              <w:jc w:val="left"/>
              <w:rPr>
                <w:rFonts w:ascii="Palatino Linotype"/>
                <w:sz w:val="9"/>
              </w:rPr>
            </w:pPr>
          </w:p>
          <w:p w14:paraId="76C65C26"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32CA16BD"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0DD73119" w14:textId="77777777" w:rsidR="002D06AE" w:rsidRDefault="002D06AE">
            <w:pPr>
              <w:pStyle w:val="TableParagraph"/>
              <w:spacing w:before="4"/>
              <w:jc w:val="left"/>
              <w:rPr>
                <w:rFonts w:ascii="Palatino Linotype"/>
                <w:sz w:val="9"/>
              </w:rPr>
            </w:pPr>
          </w:p>
          <w:p w14:paraId="138336CB" w14:textId="77777777" w:rsidR="002D06AE" w:rsidRDefault="002C2419">
            <w:pPr>
              <w:pStyle w:val="TableParagraph"/>
              <w:spacing w:before="0"/>
              <w:ind w:right="56"/>
              <w:rPr>
                <w:sz w:val="11"/>
              </w:rPr>
            </w:pPr>
            <w:r>
              <w:rPr>
                <w:spacing w:val="-2"/>
                <w:w w:val="105"/>
                <w:sz w:val="11"/>
              </w:rPr>
              <w:t>150,000</w:t>
            </w:r>
          </w:p>
        </w:tc>
        <w:tc>
          <w:tcPr>
            <w:tcW w:w="1264" w:type="dxa"/>
            <w:tcBorders>
              <w:left w:val="single" w:sz="4" w:space="0" w:color="808080"/>
              <w:right w:val="single" w:sz="4" w:space="0" w:color="808080"/>
            </w:tcBorders>
          </w:tcPr>
          <w:p w14:paraId="2BD9D1C1" w14:textId="77777777" w:rsidR="002D06AE" w:rsidRDefault="002D06AE">
            <w:pPr>
              <w:pStyle w:val="TableParagraph"/>
              <w:spacing w:before="4"/>
              <w:jc w:val="left"/>
              <w:rPr>
                <w:rFonts w:ascii="Palatino Linotype"/>
                <w:sz w:val="9"/>
              </w:rPr>
            </w:pPr>
          </w:p>
          <w:p w14:paraId="5E50A1F1"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566189AB" w14:textId="77777777" w:rsidR="002D06AE" w:rsidRDefault="002D06AE">
            <w:pPr>
              <w:pStyle w:val="TableParagraph"/>
              <w:spacing w:before="4"/>
              <w:jc w:val="left"/>
              <w:rPr>
                <w:rFonts w:ascii="Palatino Linotype"/>
                <w:sz w:val="9"/>
              </w:rPr>
            </w:pPr>
          </w:p>
          <w:p w14:paraId="76EB4D45"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3C003C57" w14:textId="77777777" w:rsidR="002D06AE" w:rsidRDefault="002D06AE">
            <w:pPr>
              <w:pStyle w:val="TableParagraph"/>
              <w:spacing w:before="4"/>
              <w:jc w:val="left"/>
              <w:rPr>
                <w:rFonts w:ascii="Palatino Linotype"/>
                <w:sz w:val="9"/>
              </w:rPr>
            </w:pPr>
          </w:p>
          <w:p w14:paraId="70179B36" w14:textId="77777777" w:rsidR="002D06AE" w:rsidRDefault="002C2419">
            <w:pPr>
              <w:pStyle w:val="TableParagraph"/>
              <w:spacing w:before="0"/>
              <w:ind w:right="190"/>
              <w:rPr>
                <w:sz w:val="11"/>
              </w:rPr>
            </w:pPr>
            <w:r>
              <w:rPr>
                <w:w w:val="106"/>
                <w:sz w:val="11"/>
              </w:rPr>
              <w:t>-</w:t>
            </w:r>
          </w:p>
        </w:tc>
      </w:tr>
      <w:tr w:rsidR="002D06AE" w14:paraId="24D3C8B5" w14:textId="77777777">
        <w:trPr>
          <w:trHeight w:val="374"/>
        </w:trPr>
        <w:tc>
          <w:tcPr>
            <w:tcW w:w="3186" w:type="dxa"/>
            <w:tcBorders>
              <w:left w:val="nil"/>
              <w:right w:val="nil"/>
            </w:tcBorders>
          </w:tcPr>
          <w:p w14:paraId="26BEC8E8" w14:textId="77777777" w:rsidR="002D06AE" w:rsidRDefault="002D06AE">
            <w:pPr>
              <w:pStyle w:val="TableParagraph"/>
              <w:jc w:val="left"/>
              <w:rPr>
                <w:rFonts w:ascii="Palatino Linotype"/>
                <w:sz w:val="9"/>
              </w:rPr>
            </w:pPr>
          </w:p>
          <w:p w14:paraId="002E2216" w14:textId="77777777" w:rsidR="002D06AE" w:rsidRDefault="002C2419">
            <w:pPr>
              <w:pStyle w:val="TableParagraph"/>
              <w:spacing w:before="0"/>
              <w:ind w:left="21"/>
              <w:jc w:val="left"/>
              <w:rPr>
                <w:b/>
                <w:sz w:val="11"/>
              </w:rPr>
            </w:pPr>
            <w:r>
              <w:rPr>
                <w:b/>
                <w:w w:val="105"/>
                <w:sz w:val="11"/>
              </w:rPr>
              <w:t>Staceys</w:t>
            </w:r>
            <w:r>
              <w:rPr>
                <w:b/>
                <w:spacing w:val="1"/>
                <w:w w:val="105"/>
                <w:sz w:val="11"/>
              </w:rPr>
              <w:t xml:space="preserve"> </w:t>
            </w:r>
            <w:r>
              <w:rPr>
                <w:b/>
                <w:w w:val="105"/>
                <w:sz w:val="11"/>
              </w:rPr>
              <w:t>Road</w:t>
            </w:r>
            <w:r>
              <w:rPr>
                <w:b/>
                <w:spacing w:val="3"/>
                <w:w w:val="105"/>
                <w:sz w:val="11"/>
              </w:rPr>
              <w:t xml:space="preserve"> </w:t>
            </w:r>
            <w:r>
              <w:rPr>
                <w:b/>
                <w:w w:val="105"/>
                <w:sz w:val="11"/>
              </w:rPr>
              <w:t>Decontamination</w:t>
            </w:r>
            <w:r>
              <w:rPr>
                <w:b/>
                <w:spacing w:val="2"/>
                <w:w w:val="105"/>
                <w:sz w:val="11"/>
              </w:rPr>
              <w:t xml:space="preserve"> </w:t>
            </w:r>
            <w:r>
              <w:rPr>
                <w:b/>
                <w:w w:val="105"/>
                <w:sz w:val="11"/>
              </w:rPr>
              <w:t>and</w:t>
            </w:r>
            <w:r>
              <w:rPr>
                <w:b/>
                <w:spacing w:val="3"/>
                <w:w w:val="105"/>
                <w:sz w:val="11"/>
              </w:rPr>
              <w:t xml:space="preserve"> </w:t>
            </w:r>
            <w:r>
              <w:rPr>
                <w:b/>
                <w:w w:val="105"/>
                <w:sz w:val="11"/>
              </w:rPr>
              <w:t>Processing</w:t>
            </w:r>
            <w:r>
              <w:rPr>
                <w:b/>
                <w:spacing w:val="2"/>
                <w:w w:val="105"/>
                <w:sz w:val="11"/>
              </w:rPr>
              <w:t xml:space="preserve"> </w:t>
            </w:r>
            <w:r>
              <w:rPr>
                <w:b/>
                <w:spacing w:val="-4"/>
                <w:w w:val="105"/>
                <w:sz w:val="11"/>
              </w:rPr>
              <w:t>Shed</w:t>
            </w:r>
          </w:p>
        </w:tc>
        <w:tc>
          <w:tcPr>
            <w:tcW w:w="5728" w:type="dxa"/>
            <w:tcBorders>
              <w:left w:val="nil"/>
              <w:right w:val="single" w:sz="4" w:space="0" w:color="808080"/>
            </w:tcBorders>
          </w:tcPr>
          <w:p w14:paraId="04DE4325" w14:textId="77777777" w:rsidR="002D06AE" w:rsidRDefault="002D06AE">
            <w:pPr>
              <w:pStyle w:val="TableParagraph"/>
              <w:spacing w:before="6"/>
              <w:jc w:val="left"/>
              <w:rPr>
                <w:rFonts w:ascii="Palatino Linotype"/>
                <w:sz w:val="9"/>
              </w:rPr>
            </w:pPr>
          </w:p>
          <w:p w14:paraId="5DC288CE" w14:textId="77777777" w:rsidR="002D06AE" w:rsidRDefault="002C2419">
            <w:pPr>
              <w:pStyle w:val="TableParagraph"/>
              <w:spacing w:before="1"/>
              <w:ind w:left="190"/>
              <w:jc w:val="left"/>
              <w:rPr>
                <w:sz w:val="11"/>
              </w:rPr>
            </w:pPr>
            <w:r>
              <w:rPr>
                <w:w w:val="105"/>
                <w:sz w:val="11"/>
              </w:rPr>
              <w:t>Staceys Road facility</w:t>
            </w:r>
            <w:r>
              <w:rPr>
                <w:spacing w:val="-5"/>
                <w:w w:val="105"/>
                <w:sz w:val="11"/>
              </w:rPr>
              <w:t xml:space="preserve"> </w:t>
            </w:r>
            <w:r>
              <w:rPr>
                <w:w w:val="105"/>
                <w:sz w:val="11"/>
              </w:rPr>
              <w:t>-</w:t>
            </w:r>
            <w:r>
              <w:rPr>
                <w:spacing w:val="-1"/>
                <w:w w:val="105"/>
                <w:sz w:val="11"/>
              </w:rPr>
              <w:t xml:space="preserve"> </w:t>
            </w:r>
            <w:r>
              <w:rPr>
                <w:w w:val="105"/>
                <w:sz w:val="11"/>
              </w:rPr>
              <w:t>decontamination and</w:t>
            </w:r>
            <w:r>
              <w:rPr>
                <w:spacing w:val="-2"/>
                <w:w w:val="105"/>
                <w:sz w:val="11"/>
              </w:rPr>
              <w:t xml:space="preserve"> </w:t>
            </w:r>
            <w:r>
              <w:rPr>
                <w:w w:val="105"/>
                <w:sz w:val="11"/>
              </w:rPr>
              <w:t>processing</w:t>
            </w:r>
            <w:r>
              <w:rPr>
                <w:spacing w:val="-1"/>
                <w:w w:val="105"/>
                <w:sz w:val="11"/>
              </w:rPr>
              <w:t xml:space="preserve"> </w:t>
            </w:r>
            <w:r>
              <w:rPr>
                <w:spacing w:val="-4"/>
                <w:w w:val="105"/>
                <w:sz w:val="11"/>
              </w:rPr>
              <w:t>shed.</w:t>
            </w:r>
          </w:p>
        </w:tc>
        <w:tc>
          <w:tcPr>
            <w:tcW w:w="1190" w:type="dxa"/>
            <w:tcBorders>
              <w:left w:val="single" w:sz="4" w:space="0" w:color="808080"/>
              <w:right w:val="nil"/>
            </w:tcBorders>
            <w:shd w:val="clear" w:color="auto" w:fill="F1F1F1"/>
          </w:tcPr>
          <w:p w14:paraId="0B072F0D" w14:textId="77777777" w:rsidR="002D06AE" w:rsidRDefault="002D06AE">
            <w:pPr>
              <w:pStyle w:val="TableParagraph"/>
              <w:spacing w:before="4"/>
              <w:jc w:val="left"/>
              <w:rPr>
                <w:rFonts w:ascii="Palatino Linotype"/>
                <w:sz w:val="9"/>
              </w:rPr>
            </w:pPr>
          </w:p>
          <w:p w14:paraId="2DA4BBBF" w14:textId="77777777" w:rsidR="002D06AE" w:rsidRDefault="002C2419">
            <w:pPr>
              <w:pStyle w:val="TableParagraph"/>
              <w:spacing w:before="0"/>
              <w:ind w:right="175"/>
              <w:rPr>
                <w:sz w:val="11"/>
              </w:rPr>
            </w:pPr>
            <w:r>
              <w:rPr>
                <w:spacing w:val="-2"/>
                <w:w w:val="105"/>
                <w:sz w:val="11"/>
              </w:rPr>
              <w:t>350,000</w:t>
            </w:r>
          </w:p>
        </w:tc>
        <w:tc>
          <w:tcPr>
            <w:tcW w:w="938" w:type="dxa"/>
            <w:tcBorders>
              <w:left w:val="nil"/>
              <w:right w:val="nil"/>
            </w:tcBorders>
            <w:shd w:val="clear" w:color="auto" w:fill="F1F1F1"/>
          </w:tcPr>
          <w:p w14:paraId="23C366CE" w14:textId="77777777" w:rsidR="002D06AE" w:rsidRDefault="002D06AE">
            <w:pPr>
              <w:pStyle w:val="TableParagraph"/>
              <w:spacing w:before="4"/>
              <w:jc w:val="left"/>
              <w:rPr>
                <w:rFonts w:ascii="Palatino Linotype"/>
                <w:sz w:val="9"/>
              </w:rPr>
            </w:pPr>
          </w:p>
          <w:p w14:paraId="1A4BAD34"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6440587D"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138FA0E2" w14:textId="77777777" w:rsidR="002D06AE" w:rsidRDefault="002D06AE">
            <w:pPr>
              <w:pStyle w:val="TableParagraph"/>
              <w:spacing w:before="4"/>
              <w:jc w:val="left"/>
              <w:rPr>
                <w:rFonts w:ascii="Palatino Linotype"/>
                <w:sz w:val="9"/>
              </w:rPr>
            </w:pPr>
          </w:p>
          <w:p w14:paraId="081BC00B" w14:textId="77777777" w:rsidR="002D06AE" w:rsidRDefault="002C2419">
            <w:pPr>
              <w:pStyle w:val="TableParagraph"/>
              <w:spacing w:before="0"/>
              <w:ind w:right="56"/>
              <w:rPr>
                <w:sz w:val="11"/>
              </w:rPr>
            </w:pPr>
            <w:r>
              <w:rPr>
                <w:spacing w:val="-2"/>
                <w:w w:val="105"/>
                <w:sz w:val="11"/>
              </w:rPr>
              <w:t>350,000</w:t>
            </w:r>
          </w:p>
        </w:tc>
        <w:tc>
          <w:tcPr>
            <w:tcW w:w="1264" w:type="dxa"/>
            <w:tcBorders>
              <w:left w:val="single" w:sz="4" w:space="0" w:color="808080"/>
              <w:right w:val="single" w:sz="4" w:space="0" w:color="808080"/>
            </w:tcBorders>
          </w:tcPr>
          <w:p w14:paraId="2BA3137B" w14:textId="77777777" w:rsidR="002D06AE" w:rsidRDefault="002D06AE">
            <w:pPr>
              <w:pStyle w:val="TableParagraph"/>
              <w:spacing w:before="4"/>
              <w:jc w:val="left"/>
              <w:rPr>
                <w:rFonts w:ascii="Palatino Linotype"/>
                <w:sz w:val="9"/>
              </w:rPr>
            </w:pPr>
          </w:p>
          <w:p w14:paraId="2A2F12FA"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6AF7CA9F" w14:textId="77777777" w:rsidR="002D06AE" w:rsidRDefault="002D06AE">
            <w:pPr>
              <w:pStyle w:val="TableParagraph"/>
              <w:spacing w:before="4"/>
              <w:jc w:val="left"/>
              <w:rPr>
                <w:rFonts w:ascii="Palatino Linotype"/>
                <w:sz w:val="9"/>
              </w:rPr>
            </w:pPr>
          </w:p>
          <w:p w14:paraId="3F2532BE"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1187BF7" w14:textId="77777777" w:rsidR="002D06AE" w:rsidRDefault="002D06AE">
            <w:pPr>
              <w:pStyle w:val="TableParagraph"/>
              <w:spacing w:before="4"/>
              <w:jc w:val="left"/>
              <w:rPr>
                <w:rFonts w:ascii="Palatino Linotype"/>
                <w:sz w:val="9"/>
              </w:rPr>
            </w:pPr>
          </w:p>
          <w:p w14:paraId="73587D82" w14:textId="77777777" w:rsidR="002D06AE" w:rsidRDefault="002C2419">
            <w:pPr>
              <w:pStyle w:val="TableParagraph"/>
              <w:spacing w:before="0"/>
              <w:ind w:right="190"/>
              <w:rPr>
                <w:sz w:val="11"/>
              </w:rPr>
            </w:pPr>
            <w:r>
              <w:rPr>
                <w:w w:val="106"/>
                <w:sz w:val="11"/>
              </w:rPr>
              <w:t>-</w:t>
            </w:r>
          </w:p>
        </w:tc>
      </w:tr>
      <w:tr w:rsidR="002D06AE" w14:paraId="1D1BECA1" w14:textId="77777777">
        <w:trPr>
          <w:trHeight w:val="374"/>
        </w:trPr>
        <w:tc>
          <w:tcPr>
            <w:tcW w:w="3186" w:type="dxa"/>
            <w:tcBorders>
              <w:left w:val="nil"/>
              <w:right w:val="nil"/>
            </w:tcBorders>
          </w:tcPr>
          <w:p w14:paraId="6BC7918E" w14:textId="77777777" w:rsidR="002D06AE" w:rsidRDefault="002D06AE">
            <w:pPr>
              <w:pStyle w:val="TableParagraph"/>
              <w:jc w:val="left"/>
              <w:rPr>
                <w:rFonts w:ascii="Palatino Linotype"/>
                <w:sz w:val="9"/>
              </w:rPr>
            </w:pPr>
          </w:p>
          <w:p w14:paraId="6227F191" w14:textId="77777777" w:rsidR="002D06AE" w:rsidRDefault="002C2419">
            <w:pPr>
              <w:pStyle w:val="TableParagraph"/>
              <w:spacing w:before="0"/>
              <w:ind w:left="21"/>
              <w:jc w:val="left"/>
              <w:rPr>
                <w:b/>
                <w:sz w:val="11"/>
              </w:rPr>
            </w:pPr>
            <w:r>
              <w:rPr>
                <w:b/>
                <w:w w:val="105"/>
                <w:sz w:val="11"/>
              </w:rPr>
              <w:t>Transfer</w:t>
            </w:r>
            <w:r>
              <w:rPr>
                <w:b/>
                <w:spacing w:val="1"/>
                <w:w w:val="105"/>
                <w:sz w:val="11"/>
              </w:rPr>
              <w:t xml:space="preserve"> </w:t>
            </w:r>
            <w:r>
              <w:rPr>
                <w:b/>
                <w:w w:val="105"/>
                <w:sz w:val="11"/>
              </w:rPr>
              <w:t>Station</w:t>
            </w:r>
            <w:r>
              <w:rPr>
                <w:b/>
                <w:spacing w:val="2"/>
                <w:w w:val="105"/>
                <w:sz w:val="11"/>
              </w:rPr>
              <w:t xml:space="preserve"> </w:t>
            </w:r>
            <w:r>
              <w:rPr>
                <w:b/>
                <w:spacing w:val="-4"/>
                <w:w w:val="105"/>
                <w:sz w:val="11"/>
              </w:rPr>
              <w:t>works</w:t>
            </w:r>
          </w:p>
        </w:tc>
        <w:tc>
          <w:tcPr>
            <w:tcW w:w="5728" w:type="dxa"/>
            <w:tcBorders>
              <w:left w:val="nil"/>
              <w:right w:val="single" w:sz="4" w:space="0" w:color="808080"/>
            </w:tcBorders>
          </w:tcPr>
          <w:p w14:paraId="316B209E" w14:textId="77777777" w:rsidR="002D06AE" w:rsidRDefault="002D06AE">
            <w:pPr>
              <w:pStyle w:val="TableParagraph"/>
              <w:spacing w:before="6"/>
              <w:jc w:val="left"/>
              <w:rPr>
                <w:rFonts w:ascii="Palatino Linotype"/>
                <w:sz w:val="9"/>
              </w:rPr>
            </w:pPr>
          </w:p>
          <w:p w14:paraId="75CF182D" w14:textId="77777777" w:rsidR="002D06AE" w:rsidRDefault="002C2419">
            <w:pPr>
              <w:pStyle w:val="TableParagraph"/>
              <w:spacing w:before="1"/>
              <w:ind w:left="190"/>
              <w:jc w:val="left"/>
              <w:rPr>
                <w:sz w:val="11"/>
              </w:rPr>
            </w:pPr>
            <w:r>
              <w:rPr>
                <w:w w:val="105"/>
                <w:sz w:val="11"/>
              </w:rPr>
              <w:t>Site</w:t>
            </w:r>
            <w:r>
              <w:rPr>
                <w:spacing w:val="-1"/>
                <w:w w:val="105"/>
                <w:sz w:val="11"/>
              </w:rPr>
              <w:t xml:space="preserve"> </w:t>
            </w:r>
            <w:r>
              <w:rPr>
                <w:w w:val="105"/>
                <w:sz w:val="11"/>
              </w:rPr>
              <w:t>improvements</w:t>
            </w:r>
            <w:r>
              <w:rPr>
                <w:spacing w:val="3"/>
                <w:w w:val="105"/>
                <w:sz w:val="11"/>
              </w:rPr>
              <w:t xml:space="preserve"> </w:t>
            </w:r>
            <w:r>
              <w:rPr>
                <w:w w:val="105"/>
                <w:sz w:val="11"/>
              </w:rPr>
              <w:t>to resource</w:t>
            </w:r>
            <w:r>
              <w:rPr>
                <w:spacing w:val="1"/>
                <w:w w:val="105"/>
                <w:sz w:val="11"/>
              </w:rPr>
              <w:t xml:space="preserve"> </w:t>
            </w:r>
            <w:r>
              <w:rPr>
                <w:w w:val="105"/>
                <w:sz w:val="11"/>
              </w:rPr>
              <w:t>recovery</w:t>
            </w:r>
            <w:r>
              <w:rPr>
                <w:spacing w:val="-2"/>
                <w:w w:val="105"/>
                <w:sz w:val="11"/>
              </w:rPr>
              <w:t xml:space="preserve"> </w:t>
            </w:r>
            <w:r>
              <w:rPr>
                <w:w w:val="105"/>
                <w:sz w:val="11"/>
              </w:rPr>
              <w:t>centre</w:t>
            </w:r>
            <w:r>
              <w:rPr>
                <w:spacing w:val="1"/>
                <w:w w:val="105"/>
                <w:sz w:val="11"/>
              </w:rPr>
              <w:t xml:space="preserve"> </w:t>
            </w:r>
            <w:r>
              <w:rPr>
                <w:w w:val="105"/>
                <w:sz w:val="11"/>
              </w:rPr>
              <w:t>Douro St</w:t>
            </w:r>
            <w:r>
              <w:rPr>
                <w:spacing w:val="1"/>
                <w:w w:val="105"/>
                <w:sz w:val="11"/>
              </w:rPr>
              <w:t xml:space="preserve"> </w:t>
            </w:r>
            <w:r>
              <w:rPr>
                <w:w w:val="105"/>
                <w:sz w:val="11"/>
              </w:rPr>
              <w:t>and</w:t>
            </w:r>
            <w:r>
              <w:rPr>
                <w:spacing w:val="1"/>
                <w:w w:val="105"/>
                <w:sz w:val="11"/>
              </w:rPr>
              <w:t xml:space="preserve"> </w:t>
            </w:r>
            <w:r>
              <w:rPr>
                <w:w w:val="105"/>
                <w:sz w:val="11"/>
              </w:rPr>
              <w:t>Pt</w:t>
            </w:r>
            <w:r>
              <w:rPr>
                <w:spacing w:val="2"/>
                <w:w w:val="105"/>
                <w:sz w:val="11"/>
              </w:rPr>
              <w:t xml:space="preserve"> </w:t>
            </w:r>
            <w:r>
              <w:rPr>
                <w:w w:val="105"/>
                <w:sz w:val="11"/>
              </w:rPr>
              <w:t>Henry</w:t>
            </w:r>
            <w:r>
              <w:rPr>
                <w:spacing w:val="-3"/>
                <w:w w:val="105"/>
                <w:sz w:val="11"/>
              </w:rPr>
              <w:t xml:space="preserve"> </w:t>
            </w:r>
            <w:r>
              <w:rPr>
                <w:spacing w:val="-2"/>
                <w:w w:val="105"/>
                <w:sz w:val="11"/>
              </w:rPr>
              <w:t>site.</w:t>
            </w:r>
          </w:p>
        </w:tc>
        <w:tc>
          <w:tcPr>
            <w:tcW w:w="1190" w:type="dxa"/>
            <w:tcBorders>
              <w:left w:val="single" w:sz="4" w:space="0" w:color="808080"/>
              <w:right w:val="nil"/>
            </w:tcBorders>
            <w:shd w:val="clear" w:color="auto" w:fill="F1F1F1"/>
          </w:tcPr>
          <w:p w14:paraId="24DF5AD4" w14:textId="77777777" w:rsidR="002D06AE" w:rsidRDefault="002D06AE">
            <w:pPr>
              <w:pStyle w:val="TableParagraph"/>
              <w:spacing w:before="4"/>
              <w:jc w:val="left"/>
              <w:rPr>
                <w:rFonts w:ascii="Palatino Linotype"/>
                <w:sz w:val="9"/>
              </w:rPr>
            </w:pPr>
          </w:p>
          <w:p w14:paraId="27AC40D2" w14:textId="77777777" w:rsidR="002D06AE" w:rsidRDefault="002C2419">
            <w:pPr>
              <w:pStyle w:val="TableParagraph"/>
              <w:spacing w:before="0"/>
              <w:ind w:right="175"/>
              <w:rPr>
                <w:sz w:val="11"/>
              </w:rPr>
            </w:pPr>
            <w:r>
              <w:rPr>
                <w:spacing w:val="-2"/>
                <w:w w:val="105"/>
                <w:sz w:val="11"/>
              </w:rPr>
              <w:t>486,000</w:t>
            </w:r>
          </w:p>
        </w:tc>
        <w:tc>
          <w:tcPr>
            <w:tcW w:w="938" w:type="dxa"/>
            <w:tcBorders>
              <w:left w:val="nil"/>
              <w:right w:val="nil"/>
            </w:tcBorders>
            <w:shd w:val="clear" w:color="auto" w:fill="F1F1F1"/>
          </w:tcPr>
          <w:p w14:paraId="163F8EE9" w14:textId="77777777" w:rsidR="002D06AE" w:rsidRDefault="002D06AE">
            <w:pPr>
              <w:pStyle w:val="TableParagraph"/>
              <w:spacing w:before="4"/>
              <w:jc w:val="left"/>
              <w:rPr>
                <w:rFonts w:ascii="Palatino Linotype"/>
                <w:sz w:val="9"/>
              </w:rPr>
            </w:pPr>
          </w:p>
          <w:p w14:paraId="1F5A3339" w14:textId="77777777" w:rsidR="002D06AE" w:rsidRDefault="002C2419">
            <w:pPr>
              <w:pStyle w:val="TableParagraph"/>
              <w:spacing w:before="0"/>
              <w:ind w:right="39"/>
              <w:rPr>
                <w:sz w:val="11"/>
              </w:rPr>
            </w:pPr>
            <w:r>
              <w:rPr>
                <w:spacing w:val="-2"/>
                <w:w w:val="105"/>
                <w:sz w:val="11"/>
              </w:rPr>
              <w:t>224,000</w:t>
            </w:r>
          </w:p>
        </w:tc>
        <w:tc>
          <w:tcPr>
            <w:tcW w:w="181" w:type="dxa"/>
            <w:tcBorders>
              <w:left w:val="nil"/>
              <w:right w:val="nil"/>
            </w:tcBorders>
            <w:shd w:val="clear" w:color="auto" w:fill="F1F1F1"/>
          </w:tcPr>
          <w:p w14:paraId="626BDC7C"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5EF66586" w14:textId="77777777" w:rsidR="002D06AE" w:rsidRDefault="002D06AE">
            <w:pPr>
              <w:pStyle w:val="TableParagraph"/>
              <w:spacing w:before="4"/>
              <w:jc w:val="left"/>
              <w:rPr>
                <w:rFonts w:ascii="Palatino Linotype"/>
                <w:sz w:val="9"/>
              </w:rPr>
            </w:pPr>
          </w:p>
          <w:p w14:paraId="2DA1B5C6" w14:textId="77777777" w:rsidR="002D06AE" w:rsidRDefault="002C2419">
            <w:pPr>
              <w:pStyle w:val="TableParagraph"/>
              <w:spacing w:before="0"/>
              <w:ind w:right="56"/>
              <w:rPr>
                <w:sz w:val="11"/>
              </w:rPr>
            </w:pPr>
            <w:r>
              <w:rPr>
                <w:spacing w:val="-2"/>
                <w:w w:val="105"/>
                <w:sz w:val="11"/>
              </w:rPr>
              <w:t>262,000</w:t>
            </w:r>
          </w:p>
        </w:tc>
        <w:tc>
          <w:tcPr>
            <w:tcW w:w="1264" w:type="dxa"/>
            <w:tcBorders>
              <w:left w:val="single" w:sz="4" w:space="0" w:color="808080"/>
              <w:right w:val="single" w:sz="4" w:space="0" w:color="808080"/>
            </w:tcBorders>
          </w:tcPr>
          <w:p w14:paraId="2FC73C94" w14:textId="77777777" w:rsidR="002D06AE" w:rsidRDefault="002D06AE">
            <w:pPr>
              <w:pStyle w:val="TableParagraph"/>
              <w:spacing w:before="4"/>
              <w:jc w:val="left"/>
              <w:rPr>
                <w:rFonts w:ascii="Palatino Linotype"/>
                <w:sz w:val="9"/>
              </w:rPr>
            </w:pPr>
          </w:p>
          <w:p w14:paraId="096BD6D5"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091D4D6C" w14:textId="77777777" w:rsidR="002D06AE" w:rsidRDefault="002D06AE">
            <w:pPr>
              <w:pStyle w:val="TableParagraph"/>
              <w:spacing w:before="4"/>
              <w:jc w:val="left"/>
              <w:rPr>
                <w:rFonts w:ascii="Palatino Linotype"/>
                <w:sz w:val="9"/>
              </w:rPr>
            </w:pPr>
          </w:p>
          <w:p w14:paraId="442FE9DF"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7D2BEE58" w14:textId="77777777" w:rsidR="002D06AE" w:rsidRDefault="002D06AE">
            <w:pPr>
              <w:pStyle w:val="TableParagraph"/>
              <w:spacing w:before="4"/>
              <w:jc w:val="left"/>
              <w:rPr>
                <w:rFonts w:ascii="Palatino Linotype"/>
                <w:sz w:val="9"/>
              </w:rPr>
            </w:pPr>
          </w:p>
          <w:p w14:paraId="19639A1C" w14:textId="77777777" w:rsidR="002D06AE" w:rsidRDefault="002C2419">
            <w:pPr>
              <w:pStyle w:val="TableParagraph"/>
              <w:spacing w:before="0"/>
              <w:ind w:right="190"/>
              <w:rPr>
                <w:sz w:val="11"/>
              </w:rPr>
            </w:pPr>
            <w:r>
              <w:rPr>
                <w:w w:val="106"/>
                <w:sz w:val="11"/>
              </w:rPr>
              <w:t>-</w:t>
            </w:r>
          </w:p>
        </w:tc>
      </w:tr>
      <w:tr w:rsidR="002D06AE" w14:paraId="7505668E" w14:textId="77777777">
        <w:trPr>
          <w:trHeight w:val="374"/>
        </w:trPr>
        <w:tc>
          <w:tcPr>
            <w:tcW w:w="3186" w:type="dxa"/>
            <w:tcBorders>
              <w:left w:val="nil"/>
              <w:right w:val="nil"/>
            </w:tcBorders>
          </w:tcPr>
          <w:p w14:paraId="5351A8C4" w14:textId="77777777" w:rsidR="002D06AE" w:rsidRDefault="002D06AE">
            <w:pPr>
              <w:pStyle w:val="TableParagraph"/>
              <w:jc w:val="left"/>
              <w:rPr>
                <w:rFonts w:ascii="Palatino Linotype"/>
                <w:sz w:val="9"/>
              </w:rPr>
            </w:pPr>
          </w:p>
          <w:p w14:paraId="7EC43D98" w14:textId="77777777" w:rsidR="002D06AE" w:rsidRDefault="002C2419">
            <w:pPr>
              <w:pStyle w:val="TableParagraph"/>
              <w:spacing w:before="0"/>
              <w:ind w:left="21"/>
              <w:jc w:val="left"/>
              <w:rPr>
                <w:b/>
                <w:sz w:val="11"/>
              </w:rPr>
            </w:pPr>
            <w:r>
              <w:rPr>
                <w:b/>
                <w:w w:val="105"/>
                <w:sz w:val="11"/>
              </w:rPr>
              <w:t>Vehicles</w:t>
            </w:r>
            <w:r>
              <w:rPr>
                <w:b/>
                <w:spacing w:val="1"/>
                <w:w w:val="105"/>
                <w:sz w:val="11"/>
              </w:rPr>
              <w:t xml:space="preserve"> </w:t>
            </w:r>
            <w:r>
              <w:rPr>
                <w:b/>
                <w:w w:val="105"/>
                <w:sz w:val="11"/>
              </w:rPr>
              <w:t>(Stacey's</w:t>
            </w:r>
            <w:r>
              <w:rPr>
                <w:b/>
                <w:spacing w:val="1"/>
                <w:w w:val="105"/>
                <w:sz w:val="11"/>
              </w:rPr>
              <w:t xml:space="preserve"> </w:t>
            </w:r>
            <w:r>
              <w:rPr>
                <w:b/>
                <w:w w:val="105"/>
                <w:sz w:val="11"/>
              </w:rPr>
              <w:t>rd</w:t>
            </w:r>
            <w:r>
              <w:rPr>
                <w:b/>
                <w:spacing w:val="3"/>
                <w:w w:val="105"/>
                <w:sz w:val="11"/>
              </w:rPr>
              <w:t xml:space="preserve"> </w:t>
            </w:r>
            <w:r>
              <w:rPr>
                <w:b/>
                <w:w w:val="105"/>
                <w:sz w:val="11"/>
              </w:rPr>
              <w:t>and</w:t>
            </w:r>
            <w:r>
              <w:rPr>
                <w:b/>
                <w:spacing w:val="4"/>
                <w:w w:val="105"/>
                <w:sz w:val="11"/>
              </w:rPr>
              <w:t xml:space="preserve"> </w:t>
            </w:r>
            <w:r>
              <w:rPr>
                <w:b/>
                <w:w w:val="105"/>
                <w:sz w:val="11"/>
              </w:rPr>
              <w:t>audit</w:t>
            </w:r>
            <w:r>
              <w:rPr>
                <w:b/>
                <w:spacing w:val="2"/>
                <w:w w:val="105"/>
                <w:sz w:val="11"/>
              </w:rPr>
              <w:t xml:space="preserve"> </w:t>
            </w:r>
            <w:r>
              <w:rPr>
                <w:b/>
                <w:spacing w:val="-2"/>
                <w:w w:val="105"/>
                <w:sz w:val="11"/>
              </w:rPr>
              <w:t>inspection)</w:t>
            </w:r>
          </w:p>
        </w:tc>
        <w:tc>
          <w:tcPr>
            <w:tcW w:w="5728" w:type="dxa"/>
            <w:tcBorders>
              <w:left w:val="nil"/>
              <w:right w:val="single" w:sz="4" w:space="0" w:color="808080"/>
            </w:tcBorders>
          </w:tcPr>
          <w:p w14:paraId="497BDA9E" w14:textId="77777777" w:rsidR="002D06AE" w:rsidRDefault="002D06AE">
            <w:pPr>
              <w:pStyle w:val="TableParagraph"/>
              <w:spacing w:before="6"/>
              <w:jc w:val="left"/>
              <w:rPr>
                <w:rFonts w:ascii="Palatino Linotype"/>
                <w:sz w:val="9"/>
              </w:rPr>
            </w:pPr>
          </w:p>
          <w:p w14:paraId="2F7EB68B" w14:textId="77777777" w:rsidR="002D06AE" w:rsidRDefault="002C2419">
            <w:pPr>
              <w:pStyle w:val="TableParagraph"/>
              <w:spacing w:before="1"/>
              <w:ind w:left="190"/>
              <w:jc w:val="left"/>
              <w:rPr>
                <w:sz w:val="11"/>
              </w:rPr>
            </w:pPr>
            <w:r>
              <w:rPr>
                <w:w w:val="105"/>
                <w:sz w:val="11"/>
              </w:rPr>
              <w:t>Acquisition of</w:t>
            </w:r>
            <w:r>
              <w:rPr>
                <w:spacing w:val="1"/>
                <w:w w:val="105"/>
                <w:sz w:val="11"/>
              </w:rPr>
              <w:t xml:space="preserve"> </w:t>
            </w:r>
            <w:r>
              <w:rPr>
                <w:w w:val="105"/>
                <w:sz w:val="11"/>
              </w:rPr>
              <w:t>two vehicles</w:t>
            </w:r>
            <w:r>
              <w:rPr>
                <w:spacing w:val="2"/>
                <w:w w:val="105"/>
                <w:sz w:val="11"/>
              </w:rPr>
              <w:t xml:space="preserve"> </w:t>
            </w:r>
            <w:r>
              <w:rPr>
                <w:w w:val="105"/>
                <w:sz w:val="11"/>
              </w:rPr>
              <w:t>to</w:t>
            </w:r>
            <w:r>
              <w:rPr>
                <w:spacing w:val="1"/>
                <w:w w:val="105"/>
                <w:sz w:val="11"/>
              </w:rPr>
              <w:t xml:space="preserve"> </w:t>
            </w:r>
            <w:r>
              <w:rPr>
                <w:w w:val="105"/>
                <w:sz w:val="11"/>
              </w:rPr>
              <w:t>support</w:t>
            </w:r>
            <w:r>
              <w:rPr>
                <w:spacing w:val="1"/>
                <w:w w:val="105"/>
                <w:sz w:val="11"/>
              </w:rPr>
              <w:t xml:space="preserve"> </w:t>
            </w:r>
            <w:r>
              <w:rPr>
                <w:w w:val="105"/>
                <w:sz w:val="11"/>
              </w:rPr>
              <w:t>Staceys</w:t>
            </w:r>
            <w:r>
              <w:rPr>
                <w:spacing w:val="2"/>
                <w:w w:val="105"/>
                <w:sz w:val="11"/>
              </w:rPr>
              <w:t xml:space="preserve"> </w:t>
            </w:r>
            <w:r>
              <w:rPr>
                <w:w w:val="105"/>
                <w:sz w:val="11"/>
              </w:rPr>
              <w:t>Road</w:t>
            </w:r>
            <w:r>
              <w:rPr>
                <w:spacing w:val="1"/>
                <w:w w:val="105"/>
                <w:sz w:val="11"/>
              </w:rPr>
              <w:t xml:space="preserve"> </w:t>
            </w:r>
            <w:r>
              <w:rPr>
                <w:spacing w:val="-2"/>
                <w:w w:val="105"/>
                <w:sz w:val="11"/>
              </w:rPr>
              <w:t>facility.</w:t>
            </w:r>
          </w:p>
        </w:tc>
        <w:tc>
          <w:tcPr>
            <w:tcW w:w="1190" w:type="dxa"/>
            <w:tcBorders>
              <w:left w:val="single" w:sz="4" w:space="0" w:color="808080"/>
              <w:right w:val="nil"/>
            </w:tcBorders>
            <w:shd w:val="clear" w:color="auto" w:fill="F1F1F1"/>
          </w:tcPr>
          <w:p w14:paraId="2B2DAF7D" w14:textId="77777777" w:rsidR="002D06AE" w:rsidRDefault="002D06AE">
            <w:pPr>
              <w:pStyle w:val="TableParagraph"/>
              <w:spacing w:before="4"/>
              <w:jc w:val="left"/>
              <w:rPr>
                <w:rFonts w:ascii="Palatino Linotype"/>
                <w:sz w:val="9"/>
              </w:rPr>
            </w:pPr>
          </w:p>
          <w:p w14:paraId="12B222B5" w14:textId="77777777" w:rsidR="002D06AE" w:rsidRDefault="002C2419">
            <w:pPr>
              <w:pStyle w:val="TableParagraph"/>
              <w:spacing w:before="0"/>
              <w:ind w:right="175"/>
              <w:rPr>
                <w:sz w:val="11"/>
              </w:rPr>
            </w:pPr>
            <w:r>
              <w:rPr>
                <w:spacing w:val="-2"/>
                <w:w w:val="105"/>
                <w:sz w:val="11"/>
              </w:rPr>
              <w:t>75,000</w:t>
            </w:r>
          </w:p>
        </w:tc>
        <w:tc>
          <w:tcPr>
            <w:tcW w:w="938" w:type="dxa"/>
            <w:tcBorders>
              <w:left w:val="nil"/>
              <w:right w:val="nil"/>
            </w:tcBorders>
            <w:shd w:val="clear" w:color="auto" w:fill="F1F1F1"/>
          </w:tcPr>
          <w:p w14:paraId="56EA3A7E" w14:textId="77777777" w:rsidR="002D06AE" w:rsidRDefault="002D06AE">
            <w:pPr>
              <w:pStyle w:val="TableParagraph"/>
              <w:spacing w:before="4"/>
              <w:jc w:val="left"/>
              <w:rPr>
                <w:rFonts w:ascii="Palatino Linotype"/>
                <w:sz w:val="9"/>
              </w:rPr>
            </w:pPr>
          </w:p>
          <w:p w14:paraId="72D2CB36"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1BCAD5D9"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4F7AA9CB" w14:textId="77777777" w:rsidR="002D06AE" w:rsidRDefault="002D06AE">
            <w:pPr>
              <w:pStyle w:val="TableParagraph"/>
              <w:spacing w:before="4"/>
              <w:jc w:val="left"/>
              <w:rPr>
                <w:rFonts w:ascii="Palatino Linotype"/>
                <w:sz w:val="9"/>
              </w:rPr>
            </w:pPr>
          </w:p>
          <w:p w14:paraId="2FD0A0EC" w14:textId="77777777" w:rsidR="002D06AE" w:rsidRDefault="002C2419">
            <w:pPr>
              <w:pStyle w:val="TableParagraph"/>
              <w:spacing w:before="0"/>
              <w:ind w:right="56"/>
              <w:rPr>
                <w:sz w:val="11"/>
              </w:rPr>
            </w:pPr>
            <w:r>
              <w:rPr>
                <w:spacing w:val="-2"/>
                <w:w w:val="105"/>
                <w:sz w:val="11"/>
              </w:rPr>
              <w:t>75,000</w:t>
            </w:r>
          </w:p>
        </w:tc>
        <w:tc>
          <w:tcPr>
            <w:tcW w:w="1264" w:type="dxa"/>
            <w:tcBorders>
              <w:left w:val="single" w:sz="4" w:space="0" w:color="808080"/>
              <w:right w:val="single" w:sz="4" w:space="0" w:color="808080"/>
            </w:tcBorders>
          </w:tcPr>
          <w:p w14:paraId="71BA3ED8"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1109DEC1"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42B35660" w14:textId="77777777" w:rsidR="002D06AE" w:rsidRDefault="002D06AE">
            <w:pPr>
              <w:pStyle w:val="TableParagraph"/>
              <w:spacing w:before="0"/>
              <w:jc w:val="left"/>
              <w:rPr>
                <w:rFonts w:ascii="Times New Roman"/>
                <w:sz w:val="12"/>
              </w:rPr>
            </w:pPr>
          </w:p>
        </w:tc>
      </w:tr>
      <w:tr w:rsidR="002D06AE" w14:paraId="536D6590" w14:textId="77777777">
        <w:trPr>
          <w:trHeight w:val="374"/>
        </w:trPr>
        <w:tc>
          <w:tcPr>
            <w:tcW w:w="3186" w:type="dxa"/>
            <w:tcBorders>
              <w:left w:val="nil"/>
              <w:right w:val="nil"/>
            </w:tcBorders>
          </w:tcPr>
          <w:p w14:paraId="6B3C52F0" w14:textId="77777777" w:rsidR="002D06AE" w:rsidRDefault="002C2419">
            <w:pPr>
              <w:pStyle w:val="TableParagraph"/>
              <w:spacing w:before="42" w:line="283" w:lineRule="auto"/>
              <w:ind w:left="28" w:right="66"/>
              <w:jc w:val="left"/>
              <w:rPr>
                <w:b/>
                <w:sz w:val="11"/>
              </w:rPr>
            </w:pPr>
            <w:r>
              <w:rPr>
                <w:b/>
                <w:w w:val="105"/>
                <w:sz w:val="11"/>
              </w:rPr>
              <w:t>Staceys Rd In-house Conversion (heavy plant</w:t>
            </w:r>
            <w:r>
              <w:rPr>
                <w:b/>
                <w:spacing w:val="40"/>
                <w:w w:val="105"/>
                <w:sz w:val="11"/>
              </w:rPr>
              <w:t xml:space="preserve"> </w:t>
            </w:r>
            <w:r>
              <w:rPr>
                <w:b/>
                <w:spacing w:val="-2"/>
                <w:w w:val="105"/>
                <w:sz w:val="11"/>
              </w:rPr>
              <w:t>equipment)</w:t>
            </w:r>
          </w:p>
        </w:tc>
        <w:tc>
          <w:tcPr>
            <w:tcW w:w="5728" w:type="dxa"/>
            <w:tcBorders>
              <w:left w:val="nil"/>
              <w:right w:val="single" w:sz="4" w:space="0" w:color="808080"/>
            </w:tcBorders>
          </w:tcPr>
          <w:p w14:paraId="0446BD0C" w14:textId="77777777" w:rsidR="002D06AE" w:rsidRDefault="002D06AE">
            <w:pPr>
              <w:pStyle w:val="TableParagraph"/>
              <w:spacing w:before="6"/>
              <w:jc w:val="left"/>
              <w:rPr>
                <w:rFonts w:ascii="Palatino Linotype"/>
                <w:sz w:val="9"/>
              </w:rPr>
            </w:pPr>
          </w:p>
          <w:p w14:paraId="28CF3294" w14:textId="77777777" w:rsidR="002D06AE" w:rsidRDefault="002C2419">
            <w:pPr>
              <w:pStyle w:val="TableParagraph"/>
              <w:spacing w:before="1"/>
              <w:ind w:left="190"/>
              <w:jc w:val="left"/>
              <w:rPr>
                <w:sz w:val="11"/>
              </w:rPr>
            </w:pPr>
            <w:r>
              <w:rPr>
                <w:w w:val="105"/>
                <w:sz w:val="11"/>
              </w:rPr>
              <w:t>Staceys</w:t>
            </w:r>
            <w:r>
              <w:rPr>
                <w:spacing w:val="2"/>
                <w:w w:val="105"/>
                <w:sz w:val="11"/>
              </w:rPr>
              <w:t xml:space="preserve"> </w:t>
            </w:r>
            <w:r>
              <w:rPr>
                <w:w w:val="105"/>
                <w:sz w:val="11"/>
              </w:rPr>
              <w:t>Road facility - in-house</w:t>
            </w:r>
            <w:r>
              <w:rPr>
                <w:spacing w:val="1"/>
                <w:w w:val="105"/>
                <w:sz w:val="11"/>
              </w:rPr>
              <w:t xml:space="preserve"> </w:t>
            </w:r>
            <w:r>
              <w:rPr>
                <w:w w:val="105"/>
                <w:sz w:val="11"/>
              </w:rPr>
              <w:t>conversion (heavy</w:t>
            </w:r>
            <w:r>
              <w:rPr>
                <w:spacing w:val="-2"/>
                <w:w w:val="105"/>
                <w:sz w:val="11"/>
              </w:rPr>
              <w:t xml:space="preserve"> </w:t>
            </w:r>
            <w:r>
              <w:rPr>
                <w:w w:val="105"/>
                <w:sz w:val="11"/>
              </w:rPr>
              <w:t>plant</w:t>
            </w:r>
            <w:r>
              <w:rPr>
                <w:spacing w:val="1"/>
                <w:w w:val="105"/>
                <w:sz w:val="11"/>
              </w:rPr>
              <w:t xml:space="preserve"> </w:t>
            </w:r>
            <w:r>
              <w:rPr>
                <w:spacing w:val="-2"/>
                <w:w w:val="105"/>
                <w:sz w:val="11"/>
              </w:rPr>
              <w:t>equipment).</w:t>
            </w:r>
          </w:p>
        </w:tc>
        <w:tc>
          <w:tcPr>
            <w:tcW w:w="1190" w:type="dxa"/>
            <w:tcBorders>
              <w:left w:val="single" w:sz="4" w:space="0" w:color="808080"/>
              <w:right w:val="nil"/>
            </w:tcBorders>
            <w:shd w:val="clear" w:color="auto" w:fill="F1F1F1"/>
          </w:tcPr>
          <w:p w14:paraId="2FD41A9A" w14:textId="77777777" w:rsidR="002D06AE" w:rsidRDefault="002D06AE">
            <w:pPr>
              <w:pStyle w:val="TableParagraph"/>
              <w:spacing w:before="4"/>
              <w:jc w:val="left"/>
              <w:rPr>
                <w:rFonts w:ascii="Palatino Linotype"/>
                <w:sz w:val="9"/>
              </w:rPr>
            </w:pPr>
          </w:p>
          <w:p w14:paraId="770D60AE" w14:textId="77777777" w:rsidR="002D06AE" w:rsidRDefault="002C2419">
            <w:pPr>
              <w:pStyle w:val="TableParagraph"/>
              <w:spacing w:before="0"/>
              <w:ind w:right="175"/>
              <w:rPr>
                <w:sz w:val="11"/>
              </w:rPr>
            </w:pPr>
            <w:r>
              <w:rPr>
                <w:spacing w:val="-2"/>
                <w:w w:val="105"/>
                <w:sz w:val="11"/>
              </w:rPr>
              <w:t>70,000</w:t>
            </w:r>
          </w:p>
        </w:tc>
        <w:tc>
          <w:tcPr>
            <w:tcW w:w="938" w:type="dxa"/>
            <w:tcBorders>
              <w:left w:val="nil"/>
              <w:right w:val="nil"/>
            </w:tcBorders>
            <w:shd w:val="clear" w:color="auto" w:fill="F1F1F1"/>
          </w:tcPr>
          <w:p w14:paraId="5742F223" w14:textId="77777777" w:rsidR="002D06AE" w:rsidRDefault="002D06AE">
            <w:pPr>
              <w:pStyle w:val="TableParagraph"/>
              <w:spacing w:before="4"/>
              <w:jc w:val="left"/>
              <w:rPr>
                <w:rFonts w:ascii="Palatino Linotype"/>
                <w:sz w:val="9"/>
              </w:rPr>
            </w:pPr>
          </w:p>
          <w:p w14:paraId="3E501D87"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2289A4B4"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15804D02" w14:textId="77777777" w:rsidR="002D06AE" w:rsidRDefault="002D06AE">
            <w:pPr>
              <w:pStyle w:val="TableParagraph"/>
              <w:spacing w:before="4"/>
              <w:jc w:val="left"/>
              <w:rPr>
                <w:rFonts w:ascii="Palatino Linotype"/>
                <w:sz w:val="9"/>
              </w:rPr>
            </w:pPr>
          </w:p>
          <w:p w14:paraId="7617015E" w14:textId="77777777" w:rsidR="002D06AE" w:rsidRDefault="002C2419">
            <w:pPr>
              <w:pStyle w:val="TableParagraph"/>
              <w:spacing w:before="0"/>
              <w:ind w:right="56"/>
              <w:rPr>
                <w:sz w:val="11"/>
              </w:rPr>
            </w:pPr>
            <w:r>
              <w:rPr>
                <w:spacing w:val="-2"/>
                <w:w w:val="105"/>
                <w:sz w:val="11"/>
              </w:rPr>
              <w:t>70,000</w:t>
            </w:r>
          </w:p>
        </w:tc>
        <w:tc>
          <w:tcPr>
            <w:tcW w:w="1264" w:type="dxa"/>
            <w:tcBorders>
              <w:left w:val="single" w:sz="4" w:space="0" w:color="808080"/>
              <w:right w:val="single" w:sz="4" w:space="0" w:color="808080"/>
            </w:tcBorders>
          </w:tcPr>
          <w:p w14:paraId="6B9C6377" w14:textId="77777777" w:rsidR="002D06AE" w:rsidRDefault="002D06AE">
            <w:pPr>
              <w:pStyle w:val="TableParagraph"/>
              <w:spacing w:before="4"/>
              <w:jc w:val="left"/>
              <w:rPr>
                <w:rFonts w:ascii="Palatino Linotype"/>
                <w:sz w:val="9"/>
              </w:rPr>
            </w:pPr>
          </w:p>
          <w:p w14:paraId="69A0B0DB"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54ADBFA9" w14:textId="77777777" w:rsidR="002D06AE" w:rsidRDefault="002D06AE">
            <w:pPr>
              <w:pStyle w:val="TableParagraph"/>
              <w:spacing w:before="4"/>
              <w:jc w:val="left"/>
              <w:rPr>
                <w:rFonts w:ascii="Palatino Linotype"/>
                <w:sz w:val="9"/>
              </w:rPr>
            </w:pPr>
          </w:p>
          <w:p w14:paraId="289EAB22"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6A18110A" w14:textId="77777777" w:rsidR="002D06AE" w:rsidRDefault="002D06AE">
            <w:pPr>
              <w:pStyle w:val="TableParagraph"/>
              <w:spacing w:before="4"/>
              <w:jc w:val="left"/>
              <w:rPr>
                <w:rFonts w:ascii="Palatino Linotype"/>
                <w:sz w:val="9"/>
              </w:rPr>
            </w:pPr>
          </w:p>
          <w:p w14:paraId="385296BB" w14:textId="77777777" w:rsidR="002D06AE" w:rsidRDefault="002C2419">
            <w:pPr>
              <w:pStyle w:val="TableParagraph"/>
              <w:spacing w:before="0"/>
              <w:ind w:right="190"/>
              <w:rPr>
                <w:sz w:val="11"/>
              </w:rPr>
            </w:pPr>
            <w:r>
              <w:rPr>
                <w:w w:val="106"/>
                <w:sz w:val="11"/>
              </w:rPr>
              <w:t>-</w:t>
            </w:r>
          </w:p>
        </w:tc>
      </w:tr>
      <w:tr w:rsidR="002D06AE" w14:paraId="273B281B" w14:textId="77777777">
        <w:trPr>
          <w:trHeight w:val="374"/>
        </w:trPr>
        <w:tc>
          <w:tcPr>
            <w:tcW w:w="8914" w:type="dxa"/>
            <w:gridSpan w:val="2"/>
            <w:tcBorders>
              <w:left w:val="nil"/>
              <w:right w:val="single" w:sz="4" w:space="0" w:color="808080"/>
            </w:tcBorders>
            <w:shd w:val="clear" w:color="auto" w:fill="BEBEBE"/>
          </w:tcPr>
          <w:p w14:paraId="26DE3927" w14:textId="77777777" w:rsidR="002D06AE" w:rsidRDefault="002D06AE">
            <w:pPr>
              <w:pStyle w:val="TableParagraph"/>
              <w:jc w:val="left"/>
              <w:rPr>
                <w:rFonts w:ascii="Palatino Linotype"/>
                <w:sz w:val="9"/>
              </w:rPr>
            </w:pPr>
          </w:p>
          <w:p w14:paraId="36435FF7" w14:textId="77777777" w:rsidR="002D06AE" w:rsidRDefault="002C2419">
            <w:pPr>
              <w:pStyle w:val="TableParagraph"/>
              <w:spacing w:before="0"/>
              <w:ind w:left="21"/>
              <w:jc w:val="left"/>
              <w:rPr>
                <w:b/>
                <w:sz w:val="11"/>
              </w:rPr>
            </w:pPr>
            <w:r>
              <w:rPr>
                <w:b/>
                <w:w w:val="105"/>
                <w:sz w:val="11"/>
              </w:rPr>
              <w:t>Waste Management</w:t>
            </w:r>
            <w:r>
              <w:rPr>
                <w:b/>
                <w:spacing w:val="2"/>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51C5558E" w14:textId="77777777" w:rsidR="002D06AE" w:rsidRDefault="002D06AE">
            <w:pPr>
              <w:pStyle w:val="TableParagraph"/>
              <w:spacing w:before="4"/>
              <w:jc w:val="left"/>
              <w:rPr>
                <w:rFonts w:ascii="Palatino Linotype"/>
                <w:sz w:val="9"/>
              </w:rPr>
            </w:pPr>
          </w:p>
          <w:p w14:paraId="1A7005B9" w14:textId="77777777" w:rsidR="002D06AE" w:rsidRDefault="002C2419">
            <w:pPr>
              <w:pStyle w:val="TableParagraph"/>
              <w:spacing w:before="0"/>
              <w:ind w:right="174"/>
              <w:rPr>
                <w:b/>
                <w:sz w:val="11"/>
              </w:rPr>
            </w:pPr>
            <w:r>
              <w:rPr>
                <w:b/>
                <w:spacing w:val="-2"/>
                <w:w w:val="105"/>
                <w:sz w:val="11"/>
              </w:rPr>
              <w:t>2,228,523</w:t>
            </w:r>
          </w:p>
        </w:tc>
        <w:tc>
          <w:tcPr>
            <w:tcW w:w="938" w:type="dxa"/>
            <w:tcBorders>
              <w:left w:val="nil"/>
              <w:right w:val="nil"/>
            </w:tcBorders>
            <w:shd w:val="clear" w:color="auto" w:fill="BEBEBE"/>
          </w:tcPr>
          <w:p w14:paraId="56985B94" w14:textId="77777777" w:rsidR="002D06AE" w:rsidRDefault="002D06AE">
            <w:pPr>
              <w:pStyle w:val="TableParagraph"/>
              <w:spacing w:before="4"/>
              <w:jc w:val="left"/>
              <w:rPr>
                <w:rFonts w:ascii="Palatino Linotype"/>
                <w:sz w:val="9"/>
              </w:rPr>
            </w:pPr>
          </w:p>
          <w:p w14:paraId="2DFE20A5" w14:textId="77777777" w:rsidR="002D06AE" w:rsidRDefault="002C2419">
            <w:pPr>
              <w:pStyle w:val="TableParagraph"/>
              <w:spacing w:before="0"/>
              <w:ind w:right="40"/>
              <w:rPr>
                <w:b/>
                <w:sz w:val="11"/>
              </w:rPr>
            </w:pPr>
            <w:r>
              <w:rPr>
                <w:b/>
                <w:spacing w:val="-2"/>
                <w:w w:val="105"/>
                <w:sz w:val="11"/>
              </w:rPr>
              <w:t>224,000</w:t>
            </w:r>
          </w:p>
        </w:tc>
        <w:tc>
          <w:tcPr>
            <w:tcW w:w="181" w:type="dxa"/>
            <w:tcBorders>
              <w:left w:val="nil"/>
              <w:right w:val="nil"/>
            </w:tcBorders>
            <w:shd w:val="clear" w:color="auto" w:fill="BEBEBE"/>
          </w:tcPr>
          <w:p w14:paraId="093738A8"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BEBEBE"/>
          </w:tcPr>
          <w:p w14:paraId="268528EC" w14:textId="77777777" w:rsidR="002D06AE" w:rsidRDefault="002D06AE">
            <w:pPr>
              <w:pStyle w:val="TableParagraph"/>
              <w:spacing w:before="4"/>
              <w:jc w:val="left"/>
              <w:rPr>
                <w:rFonts w:ascii="Palatino Linotype"/>
                <w:sz w:val="9"/>
              </w:rPr>
            </w:pPr>
          </w:p>
          <w:p w14:paraId="5D7FBFCC" w14:textId="77777777" w:rsidR="002D06AE" w:rsidRDefault="002C2419">
            <w:pPr>
              <w:pStyle w:val="TableParagraph"/>
              <w:spacing w:before="0"/>
              <w:ind w:right="56"/>
              <w:rPr>
                <w:b/>
                <w:sz w:val="11"/>
              </w:rPr>
            </w:pPr>
            <w:r>
              <w:rPr>
                <w:b/>
                <w:spacing w:val="-2"/>
                <w:w w:val="105"/>
                <w:sz w:val="11"/>
              </w:rPr>
              <w:t>2,004,523</w:t>
            </w:r>
          </w:p>
        </w:tc>
        <w:tc>
          <w:tcPr>
            <w:tcW w:w="1264" w:type="dxa"/>
            <w:tcBorders>
              <w:left w:val="single" w:sz="4" w:space="0" w:color="808080"/>
              <w:right w:val="single" w:sz="4" w:space="0" w:color="808080"/>
            </w:tcBorders>
            <w:shd w:val="clear" w:color="auto" w:fill="BEBEBE"/>
          </w:tcPr>
          <w:p w14:paraId="08EDDBB1" w14:textId="77777777" w:rsidR="002D06AE" w:rsidRDefault="002D06AE">
            <w:pPr>
              <w:pStyle w:val="TableParagraph"/>
              <w:spacing w:before="4"/>
              <w:jc w:val="left"/>
              <w:rPr>
                <w:rFonts w:ascii="Palatino Linotype"/>
                <w:sz w:val="9"/>
              </w:rPr>
            </w:pPr>
          </w:p>
          <w:p w14:paraId="2811BBF7" w14:textId="77777777" w:rsidR="002D06AE" w:rsidRDefault="002C2419">
            <w:pPr>
              <w:pStyle w:val="TableParagraph"/>
              <w:spacing w:before="0"/>
              <w:ind w:right="57"/>
              <w:rPr>
                <w:b/>
                <w:sz w:val="11"/>
              </w:rPr>
            </w:pPr>
            <w:r>
              <w:rPr>
                <w:b/>
                <w:spacing w:val="-2"/>
                <w:w w:val="105"/>
                <w:sz w:val="11"/>
              </w:rPr>
              <w:t>663,520</w:t>
            </w:r>
          </w:p>
        </w:tc>
        <w:tc>
          <w:tcPr>
            <w:tcW w:w="1264" w:type="dxa"/>
            <w:tcBorders>
              <w:left w:val="single" w:sz="4" w:space="0" w:color="808080"/>
              <w:right w:val="single" w:sz="4" w:space="0" w:color="808080"/>
            </w:tcBorders>
            <w:shd w:val="clear" w:color="auto" w:fill="BEBEBE"/>
          </w:tcPr>
          <w:p w14:paraId="4B64C214" w14:textId="77777777" w:rsidR="002D06AE" w:rsidRDefault="002D06AE">
            <w:pPr>
              <w:pStyle w:val="TableParagraph"/>
              <w:spacing w:before="4"/>
              <w:jc w:val="left"/>
              <w:rPr>
                <w:rFonts w:ascii="Palatino Linotype"/>
                <w:sz w:val="9"/>
              </w:rPr>
            </w:pPr>
          </w:p>
          <w:p w14:paraId="737660D0" w14:textId="77777777" w:rsidR="002D06AE" w:rsidRDefault="002C2419">
            <w:pPr>
              <w:pStyle w:val="TableParagraph"/>
              <w:spacing w:before="0"/>
              <w:ind w:right="59"/>
              <w:rPr>
                <w:b/>
                <w:sz w:val="11"/>
              </w:rPr>
            </w:pPr>
            <w:r>
              <w:rPr>
                <w:b/>
                <w:spacing w:val="-2"/>
                <w:w w:val="105"/>
                <w:sz w:val="11"/>
              </w:rPr>
              <w:t>3,676,791</w:t>
            </w:r>
          </w:p>
        </w:tc>
        <w:tc>
          <w:tcPr>
            <w:tcW w:w="1264" w:type="dxa"/>
            <w:tcBorders>
              <w:left w:val="single" w:sz="4" w:space="0" w:color="808080"/>
              <w:right w:val="single" w:sz="4" w:space="0" w:color="808080"/>
            </w:tcBorders>
            <w:shd w:val="clear" w:color="auto" w:fill="BEBEBE"/>
          </w:tcPr>
          <w:p w14:paraId="1F6D0CD1" w14:textId="77777777" w:rsidR="002D06AE" w:rsidRDefault="002D06AE">
            <w:pPr>
              <w:pStyle w:val="TableParagraph"/>
              <w:spacing w:before="4"/>
              <w:jc w:val="left"/>
              <w:rPr>
                <w:rFonts w:ascii="Palatino Linotype"/>
                <w:sz w:val="9"/>
              </w:rPr>
            </w:pPr>
          </w:p>
          <w:p w14:paraId="35916E24" w14:textId="77777777" w:rsidR="002D06AE" w:rsidRDefault="002C2419">
            <w:pPr>
              <w:pStyle w:val="TableParagraph"/>
              <w:spacing w:before="0"/>
              <w:ind w:right="61"/>
              <w:rPr>
                <w:b/>
                <w:sz w:val="11"/>
              </w:rPr>
            </w:pPr>
            <w:r>
              <w:rPr>
                <w:b/>
                <w:spacing w:val="-2"/>
                <w:w w:val="105"/>
                <w:sz w:val="11"/>
              </w:rPr>
              <w:t>690,327</w:t>
            </w:r>
          </w:p>
        </w:tc>
      </w:tr>
      <w:tr w:rsidR="002D06AE" w14:paraId="26D4C8C9" w14:textId="77777777">
        <w:trPr>
          <w:trHeight w:val="107"/>
        </w:trPr>
        <w:tc>
          <w:tcPr>
            <w:tcW w:w="8914" w:type="dxa"/>
            <w:gridSpan w:val="2"/>
            <w:tcBorders>
              <w:left w:val="nil"/>
              <w:right w:val="single" w:sz="4" w:space="0" w:color="808080"/>
            </w:tcBorders>
          </w:tcPr>
          <w:p w14:paraId="237E6329" w14:textId="77777777" w:rsidR="002D06AE" w:rsidRDefault="002D06AE">
            <w:pPr>
              <w:pStyle w:val="TableParagraph"/>
              <w:spacing w:before="0"/>
              <w:jc w:val="left"/>
              <w:rPr>
                <w:rFonts w:ascii="Times New Roman"/>
                <w:sz w:val="4"/>
              </w:rPr>
            </w:pPr>
          </w:p>
        </w:tc>
        <w:tc>
          <w:tcPr>
            <w:tcW w:w="3222" w:type="dxa"/>
            <w:gridSpan w:val="4"/>
            <w:tcBorders>
              <w:left w:val="single" w:sz="4" w:space="0" w:color="808080"/>
              <w:right w:val="single" w:sz="4" w:space="0" w:color="808080"/>
            </w:tcBorders>
            <w:shd w:val="clear" w:color="auto" w:fill="F1F1F1"/>
          </w:tcPr>
          <w:p w14:paraId="42AEDD15"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49644984"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27653375"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7073D58F" w14:textId="77777777" w:rsidR="002D06AE" w:rsidRDefault="002D06AE">
            <w:pPr>
              <w:pStyle w:val="TableParagraph"/>
              <w:spacing w:before="0"/>
              <w:jc w:val="left"/>
              <w:rPr>
                <w:rFonts w:ascii="Times New Roman"/>
                <w:sz w:val="4"/>
              </w:rPr>
            </w:pPr>
          </w:p>
        </w:tc>
      </w:tr>
      <w:tr w:rsidR="002D06AE" w14:paraId="4516ABBD" w14:textId="77777777">
        <w:trPr>
          <w:trHeight w:val="374"/>
        </w:trPr>
        <w:tc>
          <w:tcPr>
            <w:tcW w:w="8914" w:type="dxa"/>
            <w:gridSpan w:val="2"/>
            <w:tcBorders>
              <w:left w:val="nil"/>
              <w:right w:val="single" w:sz="4" w:space="0" w:color="808080"/>
            </w:tcBorders>
          </w:tcPr>
          <w:p w14:paraId="4C2787FB" w14:textId="77777777" w:rsidR="002D06AE" w:rsidRDefault="002C2419">
            <w:pPr>
              <w:pStyle w:val="TableParagraph"/>
              <w:spacing w:before="105"/>
              <w:ind w:left="26"/>
              <w:jc w:val="left"/>
              <w:rPr>
                <w:b/>
                <w:sz w:val="15"/>
              </w:rPr>
            </w:pPr>
            <w:r>
              <w:rPr>
                <w:b/>
                <w:w w:val="105"/>
                <w:sz w:val="15"/>
              </w:rPr>
              <w:t>Environment</w:t>
            </w:r>
            <w:r>
              <w:rPr>
                <w:b/>
                <w:spacing w:val="-9"/>
                <w:w w:val="105"/>
                <w:sz w:val="15"/>
              </w:rPr>
              <w:t xml:space="preserve"> </w:t>
            </w:r>
            <w:r>
              <w:rPr>
                <w:b/>
                <w:w w:val="105"/>
                <w:sz w:val="15"/>
              </w:rPr>
              <w:t>and</w:t>
            </w:r>
            <w:r>
              <w:rPr>
                <w:b/>
                <w:spacing w:val="-10"/>
                <w:w w:val="105"/>
                <w:sz w:val="15"/>
              </w:rPr>
              <w:t xml:space="preserve"> </w:t>
            </w:r>
            <w:r>
              <w:rPr>
                <w:b/>
                <w:w w:val="105"/>
                <w:sz w:val="15"/>
              </w:rPr>
              <w:t>Coastal</w:t>
            </w:r>
            <w:r>
              <w:rPr>
                <w:b/>
                <w:spacing w:val="-10"/>
                <w:w w:val="105"/>
                <w:sz w:val="15"/>
              </w:rPr>
              <w:t xml:space="preserve"> </w:t>
            </w:r>
            <w:r>
              <w:rPr>
                <w:b/>
                <w:spacing w:val="-2"/>
                <w:w w:val="105"/>
                <w:sz w:val="15"/>
              </w:rPr>
              <w:t>Structures</w:t>
            </w:r>
          </w:p>
        </w:tc>
        <w:tc>
          <w:tcPr>
            <w:tcW w:w="3222" w:type="dxa"/>
            <w:gridSpan w:val="4"/>
            <w:tcBorders>
              <w:left w:val="single" w:sz="4" w:space="0" w:color="808080"/>
              <w:right w:val="single" w:sz="4" w:space="0" w:color="808080"/>
            </w:tcBorders>
            <w:shd w:val="clear" w:color="auto" w:fill="F1F1F1"/>
          </w:tcPr>
          <w:p w14:paraId="23989488"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2F86F1E9"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66FB3C94"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4F4FD7CD" w14:textId="77777777" w:rsidR="002D06AE" w:rsidRDefault="002D06AE">
            <w:pPr>
              <w:pStyle w:val="TableParagraph"/>
              <w:spacing w:before="0"/>
              <w:jc w:val="left"/>
              <w:rPr>
                <w:rFonts w:ascii="Times New Roman"/>
                <w:sz w:val="12"/>
              </w:rPr>
            </w:pPr>
          </w:p>
        </w:tc>
      </w:tr>
      <w:tr w:rsidR="002D06AE" w14:paraId="48250BAE" w14:textId="77777777">
        <w:trPr>
          <w:trHeight w:val="374"/>
        </w:trPr>
        <w:tc>
          <w:tcPr>
            <w:tcW w:w="3186" w:type="dxa"/>
            <w:tcBorders>
              <w:left w:val="nil"/>
              <w:right w:val="nil"/>
            </w:tcBorders>
          </w:tcPr>
          <w:p w14:paraId="11C74A74" w14:textId="77777777" w:rsidR="002D06AE" w:rsidRDefault="002D06AE">
            <w:pPr>
              <w:pStyle w:val="TableParagraph"/>
              <w:jc w:val="left"/>
              <w:rPr>
                <w:rFonts w:ascii="Palatino Linotype"/>
                <w:sz w:val="9"/>
              </w:rPr>
            </w:pPr>
          </w:p>
          <w:p w14:paraId="258000FC" w14:textId="77777777" w:rsidR="002D06AE" w:rsidRDefault="002C2419">
            <w:pPr>
              <w:pStyle w:val="TableParagraph"/>
              <w:spacing w:before="0"/>
              <w:ind w:left="21"/>
              <w:jc w:val="left"/>
              <w:rPr>
                <w:b/>
                <w:sz w:val="11"/>
              </w:rPr>
            </w:pPr>
            <w:r>
              <w:rPr>
                <w:b/>
                <w:w w:val="105"/>
                <w:sz w:val="11"/>
              </w:rPr>
              <w:t>Clifton</w:t>
            </w:r>
            <w:r>
              <w:rPr>
                <w:b/>
                <w:spacing w:val="2"/>
                <w:w w:val="105"/>
                <w:sz w:val="11"/>
              </w:rPr>
              <w:t xml:space="preserve"> </w:t>
            </w:r>
            <w:r>
              <w:rPr>
                <w:b/>
                <w:w w:val="105"/>
                <w:sz w:val="11"/>
              </w:rPr>
              <w:t>Springs</w:t>
            </w:r>
            <w:r>
              <w:rPr>
                <w:b/>
                <w:spacing w:val="2"/>
                <w:w w:val="105"/>
                <w:sz w:val="11"/>
              </w:rPr>
              <w:t xml:space="preserve"> </w:t>
            </w:r>
            <w:r>
              <w:rPr>
                <w:b/>
                <w:w w:val="105"/>
                <w:sz w:val="11"/>
              </w:rPr>
              <w:t>Boat</w:t>
            </w:r>
            <w:r>
              <w:rPr>
                <w:b/>
                <w:spacing w:val="2"/>
                <w:w w:val="105"/>
                <w:sz w:val="11"/>
              </w:rPr>
              <w:t xml:space="preserve"> </w:t>
            </w:r>
            <w:r>
              <w:rPr>
                <w:b/>
                <w:w w:val="105"/>
                <w:sz w:val="11"/>
              </w:rPr>
              <w:t>Harbour</w:t>
            </w:r>
            <w:r>
              <w:rPr>
                <w:b/>
                <w:spacing w:val="3"/>
                <w:w w:val="105"/>
                <w:sz w:val="11"/>
              </w:rPr>
              <w:t xml:space="preserve"> </w:t>
            </w:r>
            <w:r>
              <w:rPr>
                <w:b/>
                <w:spacing w:val="-2"/>
                <w:w w:val="105"/>
                <w:sz w:val="11"/>
              </w:rPr>
              <w:t>Upgrade</w:t>
            </w:r>
          </w:p>
        </w:tc>
        <w:tc>
          <w:tcPr>
            <w:tcW w:w="5728" w:type="dxa"/>
            <w:tcBorders>
              <w:left w:val="nil"/>
              <w:right w:val="single" w:sz="4" w:space="0" w:color="808080"/>
            </w:tcBorders>
          </w:tcPr>
          <w:p w14:paraId="3AB289E8" w14:textId="77777777" w:rsidR="002D06AE" w:rsidRDefault="002D06AE">
            <w:pPr>
              <w:pStyle w:val="TableParagraph"/>
              <w:spacing w:before="6"/>
              <w:jc w:val="left"/>
              <w:rPr>
                <w:rFonts w:ascii="Palatino Linotype"/>
                <w:sz w:val="9"/>
              </w:rPr>
            </w:pPr>
          </w:p>
          <w:p w14:paraId="6E615242" w14:textId="77777777" w:rsidR="002D06AE" w:rsidRDefault="002C2419">
            <w:pPr>
              <w:pStyle w:val="TableParagraph"/>
              <w:spacing w:before="1"/>
              <w:ind w:left="190"/>
              <w:jc w:val="left"/>
              <w:rPr>
                <w:sz w:val="11"/>
              </w:rPr>
            </w:pPr>
            <w:r>
              <w:rPr>
                <w:w w:val="105"/>
                <w:sz w:val="11"/>
              </w:rPr>
              <w:t>Clifton</w:t>
            </w:r>
            <w:r>
              <w:rPr>
                <w:spacing w:val="-2"/>
                <w:w w:val="105"/>
                <w:sz w:val="11"/>
              </w:rPr>
              <w:t xml:space="preserve"> </w:t>
            </w:r>
            <w:r>
              <w:rPr>
                <w:w w:val="105"/>
                <w:sz w:val="11"/>
              </w:rPr>
              <w:t>Springs Boat</w:t>
            </w:r>
            <w:r>
              <w:rPr>
                <w:spacing w:val="-1"/>
                <w:w w:val="105"/>
                <w:sz w:val="11"/>
              </w:rPr>
              <w:t xml:space="preserve"> </w:t>
            </w:r>
            <w:r>
              <w:rPr>
                <w:w w:val="105"/>
                <w:sz w:val="11"/>
              </w:rPr>
              <w:t>Ramp</w:t>
            </w:r>
            <w:r>
              <w:rPr>
                <w:spacing w:val="-2"/>
                <w:w w:val="105"/>
                <w:sz w:val="11"/>
              </w:rPr>
              <w:t xml:space="preserve"> </w:t>
            </w:r>
            <w:r>
              <w:rPr>
                <w:w w:val="105"/>
                <w:sz w:val="11"/>
              </w:rPr>
              <w:t>Carpark</w:t>
            </w:r>
            <w:r>
              <w:rPr>
                <w:spacing w:val="-2"/>
                <w:w w:val="105"/>
                <w:sz w:val="11"/>
              </w:rPr>
              <w:t xml:space="preserve"> upgrades.</w:t>
            </w:r>
          </w:p>
        </w:tc>
        <w:tc>
          <w:tcPr>
            <w:tcW w:w="1190" w:type="dxa"/>
            <w:tcBorders>
              <w:left w:val="single" w:sz="4" w:space="0" w:color="808080"/>
              <w:right w:val="nil"/>
            </w:tcBorders>
            <w:shd w:val="clear" w:color="auto" w:fill="F1F1F1"/>
          </w:tcPr>
          <w:p w14:paraId="269DAB09" w14:textId="77777777" w:rsidR="002D06AE" w:rsidRDefault="002D06AE">
            <w:pPr>
              <w:pStyle w:val="TableParagraph"/>
              <w:spacing w:before="4"/>
              <w:jc w:val="left"/>
              <w:rPr>
                <w:rFonts w:ascii="Palatino Linotype"/>
                <w:sz w:val="9"/>
              </w:rPr>
            </w:pPr>
          </w:p>
          <w:p w14:paraId="09B731E5" w14:textId="77777777" w:rsidR="002D06AE" w:rsidRDefault="002C2419">
            <w:pPr>
              <w:pStyle w:val="TableParagraph"/>
              <w:spacing w:before="0"/>
              <w:ind w:right="175"/>
              <w:rPr>
                <w:sz w:val="11"/>
              </w:rPr>
            </w:pPr>
            <w:r>
              <w:rPr>
                <w:spacing w:val="-2"/>
                <w:w w:val="105"/>
                <w:sz w:val="11"/>
              </w:rPr>
              <w:t>742,630</w:t>
            </w:r>
          </w:p>
        </w:tc>
        <w:tc>
          <w:tcPr>
            <w:tcW w:w="938" w:type="dxa"/>
            <w:tcBorders>
              <w:left w:val="nil"/>
              <w:right w:val="nil"/>
            </w:tcBorders>
            <w:shd w:val="clear" w:color="auto" w:fill="F1F1F1"/>
          </w:tcPr>
          <w:p w14:paraId="5401C574" w14:textId="77777777" w:rsidR="002D06AE" w:rsidRDefault="002D06AE">
            <w:pPr>
              <w:pStyle w:val="TableParagraph"/>
              <w:spacing w:before="4"/>
              <w:jc w:val="left"/>
              <w:rPr>
                <w:rFonts w:ascii="Palatino Linotype"/>
                <w:sz w:val="9"/>
              </w:rPr>
            </w:pPr>
          </w:p>
          <w:p w14:paraId="6300D3DF" w14:textId="77777777" w:rsidR="002D06AE" w:rsidRDefault="002C2419">
            <w:pPr>
              <w:pStyle w:val="TableParagraph"/>
              <w:spacing w:before="0"/>
              <w:ind w:right="39"/>
              <w:rPr>
                <w:sz w:val="11"/>
              </w:rPr>
            </w:pPr>
            <w:r>
              <w:rPr>
                <w:spacing w:val="-2"/>
                <w:w w:val="105"/>
                <w:sz w:val="11"/>
              </w:rPr>
              <w:t>789,000</w:t>
            </w:r>
          </w:p>
        </w:tc>
        <w:tc>
          <w:tcPr>
            <w:tcW w:w="181" w:type="dxa"/>
            <w:tcBorders>
              <w:left w:val="nil"/>
              <w:right w:val="nil"/>
            </w:tcBorders>
            <w:shd w:val="clear" w:color="auto" w:fill="F1F1F1"/>
          </w:tcPr>
          <w:p w14:paraId="31CCFEF5" w14:textId="77777777" w:rsidR="002D06AE" w:rsidRDefault="002D06AE">
            <w:pPr>
              <w:pStyle w:val="TableParagraph"/>
              <w:spacing w:before="4"/>
              <w:jc w:val="left"/>
              <w:rPr>
                <w:rFonts w:ascii="Palatino Linotype"/>
                <w:sz w:val="9"/>
              </w:rPr>
            </w:pPr>
          </w:p>
          <w:p w14:paraId="205DDAE4" w14:textId="77777777" w:rsidR="002D06AE" w:rsidRDefault="002C2419">
            <w:pPr>
              <w:pStyle w:val="TableParagraph"/>
              <w:spacing w:before="0"/>
              <w:ind w:left="48"/>
              <w:jc w:val="left"/>
              <w:rPr>
                <w:sz w:val="11"/>
              </w:rPr>
            </w:pPr>
            <w:r>
              <w:rPr>
                <w:w w:val="106"/>
                <w:sz w:val="11"/>
              </w:rPr>
              <w:t>-</w:t>
            </w:r>
          </w:p>
        </w:tc>
        <w:tc>
          <w:tcPr>
            <w:tcW w:w="913" w:type="dxa"/>
            <w:tcBorders>
              <w:left w:val="nil"/>
              <w:right w:val="single" w:sz="4" w:space="0" w:color="808080"/>
            </w:tcBorders>
            <w:shd w:val="clear" w:color="auto" w:fill="F1F1F1"/>
          </w:tcPr>
          <w:p w14:paraId="4BA32728" w14:textId="77777777" w:rsidR="002D06AE" w:rsidRDefault="002D06AE">
            <w:pPr>
              <w:pStyle w:val="TableParagraph"/>
              <w:spacing w:before="4"/>
              <w:jc w:val="left"/>
              <w:rPr>
                <w:rFonts w:ascii="Palatino Linotype"/>
                <w:sz w:val="9"/>
              </w:rPr>
            </w:pPr>
          </w:p>
          <w:p w14:paraId="4D220A90" w14:textId="77777777" w:rsidR="002D06AE" w:rsidRDefault="002C2419">
            <w:pPr>
              <w:pStyle w:val="TableParagraph"/>
              <w:spacing w:before="0"/>
              <w:ind w:right="56"/>
              <w:rPr>
                <w:sz w:val="11"/>
              </w:rPr>
            </w:pPr>
            <w:r>
              <w:rPr>
                <w:spacing w:val="-2"/>
                <w:w w:val="105"/>
                <w:sz w:val="11"/>
              </w:rPr>
              <w:t>46,370</w:t>
            </w:r>
          </w:p>
        </w:tc>
        <w:tc>
          <w:tcPr>
            <w:tcW w:w="1264" w:type="dxa"/>
            <w:tcBorders>
              <w:left w:val="single" w:sz="4" w:space="0" w:color="808080"/>
              <w:right w:val="single" w:sz="4" w:space="0" w:color="808080"/>
            </w:tcBorders>
          </w:tcPr>
          <w:p w14:paraId="2DFC18C5"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3B4F0AF8"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626497EB" w14:textId="77777777" w:rsidR="002D06AE" w:rsidRDefault="002D06AE">
            <w:pPr>
              <w:pStyle w:val="TableParagraph"/>
              <w:spacing w:before="0"/>
              <w:jc w:val="left"/>
              <w:rPr>
                <w:rFonts w:ascii="Times New Roman"/>
                <w:sz w:val="12"/>
              </w:rPr>
            </w:pPr>
          </w:p>
        </w:tc>
      </w:tr>
      <w:tr w:rsidR="002D06AE" w14:paraId="42F81D62" w14:textId="77777777">
        <w:trPr>
          <w:trHeight w:val="374"/>
        </w:trPr>
        <w:tc>
          <w:tcPr>
            <w:tcW w:w="3186" w:type="dxa"/>
            <w:tcBorders>
              <w:left w:val="nil"/>
              <w:right w:val="nil"/>
            </w:tcBorders>
          </w:tcPr>
          <w:p w14:paraId="503DEEF9" w14:textId="77777777" w:rsidR="002D06AE" w:rsidRDefault="002D06AE">
            <w:pPr>
              <w:pStyle w:val="TableParagraph"/>
              <w:jc w:val="left"/>
              <w:rPr>
                <w:rFonts w:ascii="Palatino Linotype"/>
                <w:sz w:val="9"/>
              </w:rPr>
            </w:pPr>
          </w:p>
          <w:p w14:paraId="73059B59" w14:textId="77777777" w:rsidR="002D06AE" w:rsidRDefault="002C2419">
            <w:pPr>
              <w:pStyle w:val="TableParagraph"/>
              <w:spacing w:before="0"/>
              <w:ind w:left="21"/>
              <w:jc w:val="left"/>
              <w:rPr>
                <w:b/>
                <w:sz w:val="11"/>
              </w:rPr>
            </w:pPr>
            <w:r>
              <w:rPr>
                <w:b/>
                <w:w w:val="105"/>
                <w:sz w:val="11"/>
              </w:rPr>
              <w:t>Environment Reserves Capital</w:t>
            </w:r>
            <w:r>
              <w:rPr>
                <w:b/>
                <w:spacing w:val="2"/>
                <w:w w:val="105"/>
                <w:sz w:val="11"/>
              </w:rPr>
              <w:t xml:space="preserve"> </w:t>
            </w:r>
            <w:r>
              <w:rPr>
                <w:b/>
                <w:spacing w:val="-2"/>
                <w:w w:val="105"/>
                <w:sz w:val="11"/>
              </w:rPr>
              <w:t>Improvements</w:t>
            </w:r>
          </w:p>
        </w:tc>
        <w:tc>
          <w:tcPr>
            <w:tcW w:w="5728" w:type="dxa"/>
            <w:tcBorders>
              <w:left w:val="nil"/>
              <w:right w:val="single" w:sz="4" w:space="0" w:color="808080"/>
            </w:tcBorders>
          </w:tcPr>
          <w:p w14:paraId="39259DD1" w14:textId="77777777" w:rsidR="002D06AE" w:rsidRDefault="002C2419">
            <w:pPr>
              <w:pStyle w:val="TableParagraph"/>
              <w:spacing w:before="56" w:line="273" w:lineRule="auto"/>
              <w:ind w:left="190"/>
              <w:jc w:val="left"/>
              <w:rPr>
                <w:sz w:val="11"/>
              </w:rPr>
            </w:pPr>
            <w:r>
              <w:rPr>
                <w:w w:val="105"/>
                <w:sz w:val="11"/>
              </w:rPr>
              <w:t>Core program of priority</w:t>
            </w:r>
            <w:r>
              <w:rPr>
                <w:spacing w:val="-2"/>
                <w:w w:val="105"/>
                <w:sz w:val="11"/>
              </w:rPr>
              <w:t xml:space="preserve"> </w:t>
            </w:r>
            <w:r>
              <w:rPr>
                <w:w w:val="105"/>
                <w:sz w:val="11"/>
              </w:rPr>
              <w:t>capital</w:t>
            </w:r>
            <w:r>
              <w:rPr>
                <w:spacing w:val="-1"/>
                <w:w w:val="105"/>
                <w:sz w:val="11"/>
              </w:rPr>
              <w:t xml:space="preserve"> </w:t>
            </w:r>
            <w:r>
              <w:rPr>
                <w:w w:val="105"/>
                <w:sz w:val="11"/>
              </w:rPr>
              <w:t>works as identified in adopted conservation and environment reserves</w:t>
            </w:r>
            <w:r>
              <w:rPr>
                <w:spacing w:val="40"/>
                <w:w w:val="105"/>
                <w:sz w:val="11"/>
              </w:rPr>
              <w:t xml:space="preserve"> </w:t>
            </w:r>
            <w:r>
              <w:rPr>
                <w:w w:val="105"/>
                <w:sz w:val="11"/>
              </w:rPr>
              <w:t>management</w:t>
            </w:r>
            <w:r>
              <w:rPr>
                <w:spacing w:val="-6"/>
                <w:w w:val="105"/>
                <w:sz w:val="11"/>
              </w:rPr>
              <w:t xml:space="preserve"> </w:t>
            </w:r>
            <w:r>
              <w:rPr>
                <w:w w:val="105"/>
                <w:sz w:val="11"/>
              </w:rPr>
              <w:t>plans.</w:t>
            </w:r>
          </w:p>
        </w:tc>
        <w:tc>
          <w:tcPr>
            <w:tcW w:w="1190" w:type="dxa"/>
            <w:tcBorders>
              <w:left w:val="single" w:sz="4" w:space="0" w:color="808080"/>
              <w:right w:val="nil"/>
            </w:tcBorders>
            <w:shd w:val="clear" w:color="auto" w:fill="F1F1F1"/>
          </w:tcPr>
          <w:p w14:paraId="732437C2" w14:textId="77777777" w:rsidR="002D06AE" w:rsidRDefault="002D06AE">
            <w:pPr>
              <w:pStyle w:val="TableParagraph"/>
              <w:spacing w:before="4"/>
              <w:jc w:val="left"/>
              <w:rPr>
                <w:rFonts w:ascii="Palatino Linotype"/>
                <w:sz w:val="9"/>
              </w:rPr>
            </w:pPr>
          </w:p>
          <w:p w14:paraId="4F7C0FB4" w14:textId="77777777" w:rsidR="002D06AE" w:rsidRDefault="002C2419">
            <w:pPr>
              <w:pStyle w:val="TableParagraph"/>
              <w:spacing w:before="0"/>
              <w:ind w:right="175"/>
              <w:rPr>
                <w:sz w:val="11"/>
              </w:rPr>
            </w:pPr>
            <w:r>
              <w:rPr>
                <w:spacing w:val="-2"/>
                <w:w w:val="105"/>
                <w:sz w:val="11"/>
              </w:rPr>
              <w:t>565,774</w:t>
            </w:r>
          </w:p>
        </w:tc>
        <w:tc>
          <w:tcPr>
            <w:tcW w:w="938" w:type="dxa"/>
            <w:tcBorders>
              <w:left w:val="nil"/>
              <w:right w:val="nil"/>
            </w:tcBorders>
            <w:shd w:val="clear" w:color="auto" w:fill="F1F1F1"/>
          </w:tcPr>
          <w:p w14:paraId="65733A8A" w14:textId="77777777" w:rsidR="002D06AE" w:rsidRDefault="002D06AE">
            <w:pPr>
              <w:pStyle w:val="TableParagraph"/>
              <w:spacing w:before="4"/>
              <w:jc w:val="left"/>
              <w:rPr>
                <w:rFonts w:ascii="Palatino Linotype"/>
                <w:sz w:val="9"/>
              </w:rPr>
            </w:pPr>
          </w:p>
          <w:p w14:paraId="1099AB49"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724CB940"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046BD320" w14:textId="77777777" w:rsidR="002D06AE" w:rsidRDefault="002D06AE">
            <w:pPr>
              <w:pStyle w:val="TableParagraph"/>
              <w:spacing w:before="4"/>
              <w:jc w:val="left"/>
              <w:rPr>
                <w:rFonts w:ascii="Palatino Linotype"/>
                <w:sz w:val="9"/>
              </w:rPr>
            </w:pPr>
          </w:p>
          <w:p w14:paraId="378F244E" w14:textId="77777777" w:rsidR="002D06AE" w:rsidRDefault="002C2419">
            <w:pPr>
              <w:pStyle w:val="TableParagraph"/>
              <w:spacing w:before="0"/>
              <w:ind w:right="56"/>
              <w:rPr>
                <w:sz w:val="11"/>
              </w:rPr>
            </w:pPr>
            <w:r>
              <w:rPr>
                <w:spacing w:val="-2"/>
                <w:w w:val="105"/>
                <w:sz w:val="11"/>
              </w:rPr>
              <w:t>565,774</w:t>
            </w:r>
          </w:p>
        </w:tc>
        <w:tc>
          <w:tcPr>
            <w:tcW w:w="1264" w:type="dxa"/>
            <w:tcBorders>
              <w:left w:val="single" w:sz="4" w:space="0" w:color="808080"/>
              <w:right w:val="single" w:sz="4" w:space="0" w:color="808080"/>
            </w:tcBorders>
          </w:tcPr>
          <w:p w14:paraId="0970883A" w14:textId="77777777" w:rsidR="002D06AE" w:rsidRDefault="002D06AE">
            <w:pPr>
              <w:pStyle w:val="TableParagraph"/>
              <w:spacing w:before="4"/>
              <w:jc w:val="left"/>
              <w:rPr>
                <w:rFonts w:ascii="Palatino Linotype"/>
                <w:sz w:val="9"/>
              </w:rPr>
            </w:pPr>
          </w:p>
          <w:p w14:paraId="3D26BBEA" w14:textId="77777777" w:rsidR="002D06AE" w:rsidRDefault="002C2419">
            <w:pPr>
              <w:pStyle w:val="TableParagraph"/>
              <w:spacing w:before="0"/>
              <w:ind w:right="58"/>
              <w:rPr>
                <w:sz w:val="11"/>
              </w:rPr>
            </w:pPr>
            <w:r>
              <w:rPr>
                <w:spacing w:val="-2"/>
                <w:w w:val="105"/>
                <w:sz w:val="11"/>
              </w:rPr>
              <w:t>577,089</w:t>
            </w:r>
          </w:p>
        </w:tc>
        <w:tc>
          <w:tcPr>
            <w:tcW w:w="1264" w:type="dxa"/>
            <w:tcBorders>
              <w:left w:val="single" w:sz="4" w:space="0" w:color="808080"/>
              <w:right w:val="single" w:sz="4" w:space="0" w:color="808080"/>
            </w:tcBorders>
          </w:tcPr>
          <w:p w14:paraId="1203C53F" w14:textId="77777777" w:rsidR="002D06AE" w:rsidRDefault="002D06AE">
            <w:pPr>
              <w:pStyle w:val="TableParagraph"/>
              <w:spacing w:before="4"/>
              <w:jc w:val="left"/>
              <w:rPr>
                <w:rFonts w:ascii="Palatino Linotype"/>
                <w:sz w:val="9"/>
              </w:rPr>
            </w:pPr>
          </w:p>
          <w:p w14:paraId="35B2AF12" w14:textId="77777777" w:rsidR="002D06AE" w:rsidRDefault="002C2419">
            <w:pPr>
              <w:pStyle w:val="TableParagraph"/>
              <w:spacing w:before="0"/>
              <w:ind w:right="59"/>
              <w:rPr>
                <w:sz w:val="11"/>
              </w:rPr>
            </w:pPr>
            <w:r>
              <w:rPr>
                <w:spacing w:val="-2"/>
                <w:w w:val="105"/>
                <w:sz w:val="11"/>
              </w:rPr>
              <w:t>588,631</w:t>
            </w:r>
          </w:p>
        </w:tc>
        <w:tc>
          <w:tcPr>
            <w:tcW w:w="1264" w:type="dxa"/>
            <w:tcBorders>
              <w:left w:val="single" w:sz="4" w:space="0" w:color="808080"/>
              <w:right w:val="single" w:sz="4" w:space="0" w:color="808080"/>
            </w:tcBorders>
          </w:tcPr>
          <w:p w14:paraId="22F30D53" w14:textId="77777777" w:rsidR="002D06AE" w:rsidRDefault="002D06AE">
            <w:pPr>
              <w:pStyle w:val="TableParagraph"/>
              <w:spacing w:before="4"/>
              <w:jc w:val="left"/>
              <w:rPr>
                <w:rFonts w:ascii="Palatino Linotype"/>
                <w:sz w:val="9"/>
              </w:rPr>
            </w:pPr>
          </w:p>
          <w:p w14:paraId="6152DD13" w14:textId="77777777" w:rsidR="002D06AE" w:rsidRDefault="002C2419">
            <w:pPr>
              <w:pStyle w:val="TableParagraph"/>
              <w:spacing w:before="0"/>
              <w:ind w:right="61"/>
              <w:rPr>
                <w:sz w:val="11"/>
              </w:rPr>
            </w:pPr>
            <w:r>
              <w:rPr>
                <w:spacing w:val="-2"/>
                <w:w w:val="105"/>
                <w:sz w:val="11"/>
              </w:rPr>
              <w:t>600,404</w:t>
            </w:r>
          </w:p>
        </w:tc>
      </w:tr>
      <w:tr w:rsidR="002D06AE" w14:paraId="71AE4F9A" w14:textId="77777777">
        <w:trPr>
          <w:trHeight w:val="374"/>
        </w:trPr>
        <w:tc>
          <w:tcPr>
            <w:tcW w:w="3186" w:type="dxa"/>
            <w:tcBorders>
              <w:left w:val="nil"/>
              <w:right w:val="nil"/>
            </w:tcBorders>
          </w:tcPr>
          <w:p w14:paraId="438C1FA1" w14:textId="77777777" w:rsidR="002D06AE" w:rsidRDefault="002D06AE">
            <w:pPr>
              <w:pStyle w:val="TableParagraph"/>
              <w:jc w:val="left"/>
              <w:rPr>
                <w:rFonts w:ascii="Palatino Linotype"/>
                <w:sz w:val="9"/>
              </w:rPr>
            </w:pPr>
          </w:p>
          <w:p w14:paraId="71A633F5" w14:textId="77777777" w:rsidR="002D06AE" w:rsidRDefault="002C2419">
            <w:pPr>
              <w:pStyle w:val="TableParagraph"/>
              <w:spacing w:before="0"/>
              <w:ind w:left="21"/>
              <w:jc w:val="left"/>
              <w:rPr>
                <w:b/>
                <w:sz w:val="11"/>
              </w:rPr>
            </w:pPr>
            <w:r>
              <w:rPr>
                <w:b/>
                <w:w w:val="105"/>
                <w:sz w:val="11"/>
              </w:rPr>
              <w:t>Lara</w:t>
            </w:r>
            <w:r>
              <w:rPr>
                <w:b/>
                <w:spacing w:val="1"/>
                <w:w w:val="105"/>
                <w:sz w:val="11"/>
              </w:rPr>
              <w:t xml:space="preserve"> </w:t>
            </w:r>
            <w:r>
              <w:rPr>
                <w:b/>
                <w:w w:val="105"/>
                <w:sz w:val="11"/>
              </w:rPr>
              <w:t>Lakelands</w:t>
            </w:r>
            <w:r>
              <w:rPr>
                <w:b/>
                <w:spacing w:val="2"/>
                <w:w w:val="105"/>
                <w:sz w:val="11"/>
              </w:rPr>
              <w:t xml:space="preserve"> </w:t>
            </w:r>
            <w:r>
              <w:rPr>
                <w:b/>
                <w:w w:val="105"/>
                <w:sz w:val="11"/>
              </w:rPr>
              <w:t>-</w:t>
            </w:r>
            <w:r>
              <w:rPr>
                <w:b/>
                <w:spacing w:val="1"/>
                <w:w w:val="105"/>
                <w:sz w:val="11"/>
              </w:rPr>
              <w:t xml:space="preserve"> </w:t>
            </w:r>
            <w:r>
              <w:rPr>
                <w:b/>
                <w:spacing w:val="-4"/>
                <w:w w:val="105"/>
                <w:sz w:val="11"/>
              </w:rPr>
              <w:t>WSUD</w:t>
            </w:r>
          </w:p>
        </w:tc>
        <w:tc>
          <w:tcPr>
            <w:tcW w:w="5728" w:type="dxa"/>
            <w:tcBorders>
              <w:left w:val="nil"/>
              <w:right w:val="single" w:sz="4" w:space="0" w:color="808080"/>
            </w:tcBorders>
          </w:tcPr>
          <w:p w14:paraId="1024415B" w14:textId="77777777" w:rsidR="002D06AE" w:rsidRDefault="002D06AE">
            <w:pPr>
              <w:pStyle w:val="TableParagraph"/>
              <w:spacing w:before="6"/>
              <w:jc w:val="left"/>
              <w:rPr>
                <w:rFonts w:ascii="Palatino Linotype"/>
                <w:sz w:val="9"/>
              </w:rPr>
            </w:pPr>
          </w:p>
          <w:p w14:paraId="59EC0391" w14:textId="77777777" w:rsidR="002D06AE" w:rsidRDefault="002C2419">
            <w:pPr>
              <w:pStyle w:val="TableParagraph"/>
              <w:spacing w:before="1"/>
              <w:ind w:left="190"/>
              <w:jc w:val="left"/>
              <w:rPr>
                <w:sz w:val="11"/>
              </w:rPr>
            </w:pPr>
            <w:r>
              <w:rPr>
                <w:w w:val="105"/>
                <w:sz w:val="11"/>
              </w:rPr>
              <w:t>To</w:t>
            </w:r>
            <w:r>
              <w:rPr>
                <w:spacing w:val="-1"/>
                <w:w w:val="105"/>
                <w:sz w:val="11"/>
              </w:rPr>
              <w:t xml:space="preserve"> </w:t>
            </w:r>
            <w:r>
              <w:rPr>
                <w:w w:val="105"/>
                <w:sz w:val="11"/>
              </w:rPr>
              <w:t>deliver a man made wetland for</w:t>
            </w:r>
            <w:r>
              <w:rPr>
                <w:spacing w:val="-1"/>
                <w:w w:val="105"/>
                <w:sz w:val="11"/>
              </w:rPr>
              <w:t xml:space="preserve"> </w:t>
            </w:r>
            <w:r>
              <w:rPr>
                <w:w w:val="105"/>
                <w:sz w:val="11"/>
              </w:rPr>
              <w:t>storm</w:t>
            </w:r>
            <w:r>
              <w:rPr>
                <w:spacing w:val="-2"/>
                <w:w w:val="105"/>
                <w:sz w:val="11"/>
              </w:rPr>
              <w:t xml:space="preserve"> </w:t>
            </w:r>
            <w:r>
              <w:rPr>
                <w:w w:val="105"/>
                <w:sz w:val="11"/>
              </w:rPr>
              <w:t>water treatment</w:t>
            </w:r>
            <w:r>
              <w:rPr>
                <w:spacing w:val="1"/>
                <w:w w:val="105"/>
                <w:sz w:val="11"/>
              </w:rPr>
              <w:t xml:space="preserve"> </w:t>
            </w:r>
            <w:r>
              <w:rPr>
                <w:w w:val="105"/>
                <w:sz w:val="11"/>
              </w:rPr>
              <w:t>in</w:t>
            </w:r>
            <w:r>
              <w:rPr>
                <w:spacing w:val="-1"/>
                <w:w w:val="105"/>
                <w:sz w:val="11"/>
              </w:rPr>
              <w:t xml:space="preserve"> </w:t>
            </w:r>
            <w:r>
              <w:rPr>
                <w:spacing w:val="-2"/>
                <w:w w:val="105"/>
                <w:sz w:val="11"/>
              </w:rPr>
              <w:t>Lara.</w:t>
            </w:r>
          </w:p>
        </w:tc>
        <w:tc>
          <w:tcPr>
            <w:tcW w:w="1190" w:type="dxa"/>
            <w:tcBorders>
              <w:left w:val="single" w:sz="4" w:space="0" w:color="808080"/>
              <w:right w:val="nil"/>
            </w:tcBorders>
            <w:shd w:val="clear" w:color="auto" w:fill="F1F1F1"/>
          </w:tcPr>
          <w:p w14:paraId="4E51C4C4" w14:textId="77777777" w:rsidR="002D06AE" w:rsidRDefault="002D06AE">
            <w:pPr>
              <w:pStyle w:val="TableParagraph"/>
              <w:spacing w:before="4"/>
              <w:jc w:val="left"/>
              <w:rPr>
                <w:rFonts w:ascii="Palatino Linotype"/>
                <w:sz w:val="9"/>
              </w:rPr>
            </w:pPr>
          </w:p>
          <w:p w14:paraId="31F66D0B" w14:textId="77777777" w:rsidR="002D06AE" w:rsidRDefault="002C2419">
            <w:pPr>
              <w:pStyle w:val="TableParagraph"/>
              <w:spacing w:before="0"/>
              <w:ind w:right="175"/>
              <w:rPr>
                <w:sz w:val="11"/>
              </w:rPr>
            </w:pPr>
            <w:r>
              <w:rPr>
                <w:spacing w:val="-2"/>
                <w:w w:val="105"/>
                <w:sz w:val="11"/>
              </w:rPr>
              <w:t>26,954</w:t>
            </w:r>
          </w:p>
        </w:tc>
        <w:tc>
          <w:tcPr>
            <w:tcW w:w="938" w:type="dxa"/>
            <w:tcBorders>
              <w:left w:val="nil"/>
              <w:right w:val="nil"/>
            </w:tcBorders>
            <w:shd w:val="clear" w:color="auto" w:fill="F1F1F1"/>
          </w:tcPr>
          <w:p w14:paraId="55C210AB" w14:textId="77777777" w:rsidR="002D06AE" w:rsidRDefault="002D06AE">
            <w:pPr>
              <w:pStyle w:val="TableParagraph"/>
              <w:spacing w:before="4"/>
              <w:jc w:val="left"/>
              <w:rPr>
                <w:rFonts w:ascii="Palatino Linotype"/>
                <w:sz w:val="9"/>
              </w:rPr>
            </w:pPr>
          </w:p>
          <w:p w14:paraId="11064984"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393EF4D1"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3F42C1AE" w14:textId="77777777" w:rsidR="002D06AE" w:rsidRDefault="002D06AE">
            <w:pPr>
              <w:pStyle w:val="TableParagraph"/>
              <w:spacing w:before="4"/>
              <w:jc w:val="left"/>
              <w:rPr>
                <w:rFonts w:ascii="Palatino Linotype"/>
                <w:sz w:val="9"/>
              </w:rPr>
            </w:pPr>
          </w:p>
          <w:p w14:paraId="7F0CFC2F" w14:textId="77777777" w:rsidR="002D06AE" w:rsidRDefault="002C2419">
            <w:pPr>
              <w:pStyle w:val="TableParagraph"/>
              <w:spacing w:before="0"/>
              <w:ind w:right="56"/>
              <w:rPr>
                <w:sz w:val="11"/>
              </w:rPr>
            </w:pPr>
            <w:r>
              <w:rPr>
                <w:spacing w:val="-2"/>
                <w:w w:val="105"/>
                <w:sz w:val="11"/>
              </w:rPr>
              <w:t>26,954</w:t>
            </w:r>
          </w:p>
        </w:tc>
        <w:tc>
          <w:tcPr>
            <w:tcW w:w="1264" w:type="dxa"/>
            <w:tcBorders>
              <w:left w:val="single" w:sz="4" w:space="0" w:color="808080"/>
              <w:right w:val="single" w:sz="4" w:space="0" w:color="808080"/>
            </w:tcBorders>
          </w:tcPr>
          <w:p w14:paraId="30339E52" w14:textId="77777777" w:rsidR="002D06AE" w:rsidRDefault="002D06AE">
            <w:pPr>
              <w:pStyle w:val="TableParagraph"/>
              <w:spacing w:before="4"/>
              <w:jc w:val="left"/>
              <w:rPr>
                <w:rFonts w:ascii="Palatino Linotype"/>
                <w:sz w:val="9"/>
              </w:rPr>
            </w:pPr>
          </w:p>
          <w:p w14:paraId="474D8462" w14:textId="77777777" w:rsidR="002D06AE" w:rsidRDefault="002C2419">
            <w:pPr>
              <w:pStyle w:val="TableParagraph"/>
              <w:spacing w:before="0"/>
              <w:ind w:right="57"/>
              <w:rPr>
                <w:sz w:val="11"/>
              </w:rPr>
            </w:pPr>
            <w:r>
              <w:rPr>
                <w:spacing w:val="-2"/>
                <w:w w:val="105"/>
                <w:sz w:val="11"/>
              </w:rPr>
              <w:t>26,954</w:t>
            </w:r>
          </w:p>
        </w:tc>
        <w:tc>
          <w:tcPr>
            <w:tcW w:w="1264" w:type="dxa"/>
            <w:tcBorders>
              <w:left w:val="single" w:sz="4" w:space="0" w:color="808080"/>
              <w:right w:val="single" w:sz="4" w:space="0" w:color="808080"/>
            </w:tcBorders>
          </w:tcPr>
          <w:p w14:paraId="03DC8038" w14:textId="77777777" w:rsidR="002D06AE" w:rsidRDefault="002D06AE">
            <w:pPr>
              <w:pStyle w:val="TableParagraph"/>
              <w:spacing w:before="4"/>
              <w:jc w:val="left"/>
              <w:rPr>
                <w:rFonts w:ascii="Palatino Linotype"/>
                <w:sz w:val="9"/>
              </w:rPr>
            </w:pPr>
          </w:p>
          <w:p w14:paraId="3D2F84F0"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630BC58D" w14:textId="77777777" w:rsidR="002D06AE" w:rsidRDefault="002D06AE">
            <w:pPr>
              <w:pStyle w:val="TableParagraph"/>
              <w:spacing w:before="4"/>
              <w:jc w:val="left"/>
              <w:rPr>
                <w:rFonts w:ascii="Palatino Linotype"/>
                <w:sz w:val="9"/>
              </w:rPr>
            </w:pPr>
          </w:p>
          <w:p w14:paraId="55A68E4F" w14:textId="77777777" w:rsidR="002D06AE" w:rsidRDefault="002C2419">
            <w:pPr>
              <w:pStyle w:val="TableParagraph"/>
              <w:spacing w:before="0"/>
              <w:ind w:right="190"/>
              <w:rPr>
                <w:sz w:val="11"/>
              </w:rPr>
            </w:pPr>
            <w:r>
              <w:rPr>
                <w:w w:val="106"/>
                <w:sz w:val="11"/>
              </w:rPr>
              <w:t>-</w:t>
            </w:r>
          </w:p>
        </w:tc>
      </w:tr>
      <w:tr w:rsidR="002D06AE" w14:paraId="5B791253" w14:textId="77777777">
        <w:trPr>
          <w:trHeight w:val="374"/>
        </w:trPr>
        <w:tc>
          <w:tcPr>
            <w:tcW w:w="3186" w:type="dxa"/>
            <w:tcBorders>
              <w:left w:val="nil"/>
              <w:right w:val="nil"/>
            </w:tcBorders>
          </w:tcPr>
          <w:p w14:paraId="4730BE28" w14:textId="77777777" w:rsidR="002D06AE" w:rsidRDefault="002D06AE">
            <w:pPr>
              <w:pStyle w:val="TableParagraph"/>
              <w:jc w:val="left"/>
              <w:rPr>
                <w:rFonts w:ascii="Palatino Linotype"/>
                <w:sz w:val="9"/>
              </w:rPr>
            </w:pPr>
          </w:p>
          <w:p w14:paraId="33FBDE12" w14:textId="77777777" w:rsidR="002D06AE" w:rsidRDefault="002C2419">
            <w:pPr>
              <w:pStyle w:val="TableParagraph"/>
              <w:spacing w:before="0"/>
              <w:ind w:left="21"/>
              <w:jc w:val="left"/>
              <w:rPr>
                <w:b/>
                <w:sz w:val="11"/>
              </w:rPr>
            </w:pPr>
            <w:r>
              <w:rPr>
                <w:b/>
                <w:w w:val="105"/>
                <w:sz w:val="11"/>
              </w:rPr>
              <w:t>Environmental</w:t>
            </w:r>
            <w:r>
              <w:rPr>
                <w:b/>
                <w:spacing w:val="1"/>
                <w:w w:val="105"/>
                <w:sz w:val="11"/>
              </w:rPr>
              <w:t xml:space="preserve"> </w:t>
            </w:r>
            <w:r>
              <w:rPr>
                <w:b/>
                <w:w w:val="105"/>
                <w:sz w:val="11"/>
              </w:rPr>
              <w:t>Asset</w:t>
            </w:r>
            <w:r>
              <w:rPr>
                <w:b/>
                <w:spacing w:val="1"/>
                <w:w w:val="105"/>
                <w:sz w:val="11"/>
              </w:rPr>
              <w:t xml:space="preserve"> </w:t>
            </w:r>
            <w:r>
              <w:rPr>
                <w:b/>
                <w:spacing w:val="-2"/>
                <w:w w:val="105"/>
                <w:sz w:val="11"/>
              </w:rPr>
              <w:t>Renewal</w:t>
            </w:r>
          </w:p>
        </w:tc>
        <w:tc>
          <w:tcPr>
            <w:tcW w:w="5728" w:type="dxa"/>
            <w:tcBorders>
              <w:left w:val="nil"/>
              <w:right w:val="single" w:sz="4" w:space="0" w:color="808080"/>
            </w:tcBorders>
          </w:tcPr>
          <w:p w14:paraId="608334B3" w14:textId="77777777" w:rsidR="002D06AE" w:rsidRDefault="002D06AE">
            <w:pPr>
              <w:pStyle w:val="TableParagraph"/>
              <w:spacing w:before="6"/>
              <w:jc w:val="left"/>
              <w:rPr>
                <w:rFonts w:ascii="Palatino Linotype"/>
                <w:sz w:val="9"/>
              </w:rPr>
            </w:pPr>
          </w:p>
          <w:p w14:paraId="2489A0E7" w14:textId="77777777" w:rsidR="002D06AE" w:rsidRDefault="002C2419">
            <w:pPr>
              <w:pStyle w:val="TableParagraph"/>
              <w:spacing w:before="1"/>
              <w:ind w:left="190"/>
              <w:jc w:val="left"/>
              <w:rPr>
                <w:sz w:val="11"/>
              </w:rPr>
            </w:pPr>
            <w:r>
              <w:rPr>
                <w:w w:val="105"/>
                <w:sz w:val="11"/>
              </w:rPr>
              <w:t>Renewal</w:t>
            </w:r>
            <w:r>
              <w:rPr>
                <w:spacing w:val="-5"/>
                <w:w w:val="105"/>
                <w:sz w:val="11"/>
              </w:rPr>
              <w:t xml:space="preserve"> </w:t>
            </w:r>
            <w:r>
              <w:rPr>
                <w:w w:val="105"/>
                <w:sz w:val="11"/>
              </w:rPr>
              <w:t>program</w:t>
            </w:r>
            <w:r>
              <w:rPr>
                <w:spacing w:val="-2"/>
                <w:w w:val="105"/>
                <w:sz w:val="11"/>
              </w:rPr>
              <w:t xml:space="preserve"> </w:t>
            </w:r>
            <w:r>
              <w:rPr>
                <w:w w:val="105"/>
                <w:sz w:val="11"/>
              </w:rPr>
              <w:t>for</w:t>
            </w:r>
            <w:r>
              <w:rPr>
                <w:spacing w:val="-3"/>
                <w:w w:val="105"/>
                <w:sz w:val="11"/>
              </w:rPr>
              <w:t xml:space="preserve"> </w:t>
            </w:r>
            <w:r>
              <w:rPr>
                <w:w w:val="105"/>
                <w:sz w:val="11"/>
              </w:rPr>
              <w:t>environmental</w:t>
            </w:r>
            <w:r>
              <w:rPr>
                <w:spacing w:val="-4"/>
                <w:w w:val="105"/>
                <w:sz w:val="11"/>
              </w:rPr>
              <w:t xml:space="preserve"> </w:t>
            </w:r>
            <w:r>
              <w:rPr>
                <w:spacing w:val="-2"/>
                <w:w w:val="105"/>
                <w:sz w:val="11"/>
              </w:rPr>
              <w:t>assets.</w:t>
            </w:r>
          </w:p>
        </w:tc>
        <w:tc>
          <w:tcPr>
            <w:tcW w:w="1190" w:type="dxa"/>
            <w:tcBorders>
              <w:left w:val="single" w:sz="4" w:space="0" w:color="808080"/>
              <w:right w:val="nil"/>
            </w:tcBorders>
            <w:shd w:val="clear" w:color="auto" w:fill="F1F1F1"/>
          </w:tcPr>
          <w:p w14:paraId="4EEE8AA5" w14:textId="77777777" w:rsidR="002D06AE" w:rsidRDefault="002D06AE">
            <w:pPr>
              <w:pStyle w:val="TableParagraph"/>
              <w:spacing w:before="4"/>
              <w:jc w:val="left"/>
              <w:rPr>
                <w:rFonts w:ascii="Palatino Linotype"/>
                <w:sz w:val="9"/>
              </w:rPr>
            </w:pPr>
          </w:p>
          <w:p w14:paraId="3049B5C8" w14:textId="77777777" w:rsidR="002D06AE" w:rsidRDefault="002C2419">
            <w:pPr>
              <w:pStyle w:val="TableParagraph"/>
              <w:spacing w:before="0"/>
              <w:ind w:right="175"/>
              <w:rPr>
                <w:sz w:val="11"/>
              </w:rPr>
            </w:pPr>
            <w:r>
              <w:rPr>
                <w:spacing w:val="-2"/>
                <w:w w:val="105"/>
                <w:sz w:val="11"/>
              </w:rPr>
              <w:t>740,000</w:t>
            </w:r>
          </w:p>
        </w:tc>
        <w:tc>
          <w:tcPr>
            <w:tcW w:w="938" w:type="dxa"/>
            <w:tcBorders>
              <w:left w:val="nil"/>
              <w:right w:val="nil"/>
            </w:tcBorders>
            <w:shd w:val="clear" w:color="auto" w:fill="F1F1F1"/>
          </w:tcPr>
          <w:p w14:paraId="16CF8B55" w14:textId="77777777" w:rsidR="002D06AE" w:rsidRDefault="002D06AE">
            <w:pPr>
              <w:pStyle w:val="TableParagraph"/>
              <w:spacing w:before="4"/>
              <w:jc w:val="left"/>
              <w:rPr>
                <w:rFonts w:ascii="Palatino Linotype"/>
                <w:sz w:val="9"/>
              </w:rPr>
            </w:pPr>
          </w:p>
          <w:p w14:paraId="3320EEE8"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117A0882"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11A52EFB" w14:textId="77777777" w:rsidR="002D06AE" w:rsidRDefault="002D06AE">
            <w:pPr>
              <w:pStyle w:val="TableParagraph"/>
              <w:spacing w:before="4"/>
              <w:jc w:val="left"/>
              <w:rPr>
                <w:rFonts w:ascii="Palatino Linotype"/>
                <w:sz w:val="9"/>
              </w:rPr>
            </w:pPr>
          </w:p>
          <w:p w14:paraId="09081F2A" w14:textId="77777777" w:rsidR="002D06AE" w:rsidRDefault="002C2419">
            <w:pPr>
              <w:pStyle w:val="TableParagraph"/>
              <w:spacing w:before="0"/>
              <w:ind w:right="56"/>
              <w:rPr>
                <w:sz w:val="11"/>
              </w:rPr>
            </w:pPr>
            <w:r>
              <w:rPr>
                <w:spacing w:val="-2"/>
                <w:w w:val="105"/>
                <w:sz w:val="11"/>
              </w:rPr>
              <w:t>740,000</w:t>
            </w:r>
          </w:p>
        </w:tc>
        <w:tc>
          <w:tcPr>
            <w:tcW w:w="1264" w:type="dxa"/>
            <w:tcBorders>
              <w:left w:val="single" w:sz="4" w:space="0" w:color="808080"/>
              <w:right w:val="single" w:sz="4" w:space="0" w:color="808080"/>
            </w:tcBorders>
          </w:tcPr>
          <w:p w14:paraId="17A048C8" w14:textId="77777777" w:rsidR="002D06AE" w:rsidRDefault="002D06AE">
            <w:pPr>
              <w:pStyle w:val="TableParagraph"/>
              <w:spacing w:before="4"/>
              <w:jc w:val="left"/>
              <w:rPr>
                <w:rFonts w:ascii="Palatino Linotype"/>
                <w:sz w:val="9"/>
              </w:rPr>
            </w:pPr>
          </w:p>
          <w:p w14:paraId="7B14CECF" w14:textId="77777777" w:rsidR="002D06AE" w:rsidRDefault="002C2419">
            <w:pPr>
              <w:pStyle w:val="TableParagraph"/>
              <w:spacing w:before="0"/>
              <w:ind w:right="58"/>
              <w:rPr>
                <w:sz w:val="11"/>
              </w:rPr>
            </w:pPr>
            <w:r>
              <w:rPr>
                <w:spacing w:val="-2"/>
                <w:w w:val="105"/>
                <w:sz w:val="11"/>
              </w:rPr>
              <w:t>740,000</w:t>
            </w:r>
          </w:p>
        </w:tc>
        <w:tc>
          <w:tcPr>
            <w:tcW w:w="1264" w:type="dxa"/>
            <w:tcBorders>
              <w:left w:val="single" w:sz="4" w:space="0" w:color="808080"/>
              <w:right w:val="single" w:sz="4" w:space="0" w:color="808080"/>
            </w:tcBorders>
          </w:tcPr>
          <w:p w14:paraId="684ED734" w14:textId="77777777" w:rsidR="002D06AE" w:rsidRDefault="002D06AE">
            <w:pPr>
              <w:pStyle w:val="TableParagraph"/>
              <w:spacing w:before="4"/>
              <w:jc w:val="left"/>
              <w:rPr>
                <w:rFonts w:ascii="Palatino Linotype"/>
                <w:sz w:val="9"/>
              </w:rPr>
            </w:pPr>
          </w:p>
          <w:p w14:paraId="33A2D768" w14:textId="77777777" w:rsidR="002D06AE" w:rsidRDefault="002C2419">
            <w:pPr>
              <w:pStyle w:val="TableParagraph"/>
              <w:spacing w:before="0"/>
              <w:ind w:right="59"/>
              <w:rPr>
                <w:sz w:val="11"/>
              </w:rPr>
            </w:pPr>
            <w:r>
              <w:rPr>
                <w:spacing w:val="-2"/>
                <w:w w:val="105"/>
                <w:sz w:val="11"/>
              </w:rPr>
              <w:t>754,800</w:t>
            </w:r>
          </w:p>
        </w:tc>
        <w:tc>
          <w:tcPr>
            <w:tcW w:w="1264" w:type="dxa"/>
            <w:tcBorders>
              <w:left w:val="single" w:sz="4" w:space="0" w:color="808080"/>
              <w:right w:val="single" w:sz="4" w:space="0" w:color="808080"/>
            </w:tcBorders>
          </w:tcPr>
          <w:p w14:paraId="092E91BE" w14:textId="77777777" w:rsidR="002D06AE" w:rsidRDefault="002D06AE">
            <w:pPr>
              <w:pStyle w:val="TableParagraph"/>
              <w:spacing w:before="4"/>
              <w:jc w:val="left"/>
              <w:rPr>
                <w:rFonts w:ascii="Palatino Linotype"/>
                <w:sz w:val="9"/>
              </w:rPr>
            </w:pPr>
          </w:p>
          <w:p w14:paraId="5A99DB25" w14:textId="77777777" w:rsidR="002D06AE" w:rsidRDefault="002C2419">
            <w:pPr>
              <w:pStyle w:val="TableParagraph"/>
              <w:spacing w:before="0"/>
              <w:ind w:right="61"/>
              <w:rPr>
                <w:sz w:val="11"/>
              </w:rPr>
            </w:pPr>
            <w:r>
              <w:rPr>
                <w:spacing w:val="-2"/>
                <w:w w:val="105"/>
                <w:sz w:val="11"/>
              </w:rPr>
              <w:t>777,444</w:t>
            </w:r>
          </w:p>
        </w:tc>
      </w:tr>
      <w:tr w:rsidR="002D06AE" w14:paraId="2615AAC7" w14:textId="77777777">
        <w:trPr>
          <w:trHeight w:val="374"/>
        </w:trPr>
        <w:tc>
          <w:tcPr>
            <w:tcW w:w="8914" w:type="dxa"/>
            <w:gridSpan w:val="2"/>
            <w:tcBorders>
              <w:left w:val="nil"/>
              <w:right w:val="single" w:sz="4" w:space="0" w:color="808080"/>
            </w:tcBorders>
            <w:shd w:val="clear" w:color="auto" w:fill="BEBEBE"/>
          </w:tcPr>
          <w:p w14:paraId="4EC0EBF8" w14:textId="77777777" w:rsidR="002D06AE" w:rsidRDefault="002D06AE">
            <w:pPr>
              <w:pStyle w:val="TableParagraph"/>
              <w:jc w:val="left"/>
              <w:rPr>
                <w:rFonts w:ascii="Palatino Linotype"/>
                <w:sz w:val="9"/>
              </w:rPr>
            </w:pPr>
          </w:p>
          <w:p w14:paraId="5A295F8F" w14:textId="77777777" w:rsidR="002D06AE" w:rsidRDefault="002C2419">
            <w:pPr>
              <w:pStyle w:val="TableParagraph"/>
              <w:spacing w:before="0"/>
              <w:ind w:left="21"/>
              <w:jc w:val="left"/>
              <w:rPr>
                <w:b/>
                <w:sz w:val="11"/>
              </w:rPr>
            </w:pPr>
            <w:r>
              <w:rPr>
                <w:b/>
                <w:w w:val="105"/>
                <w:sz w:val="11"/>
              </w:rPr>
              <w:t>Environment</w:t>
            </w:r>
            <w:r>
              <w:rPr>
                <w:b/>
                <w:spacing w:val="1"/>
                <w:w w:val="105"/>
                <w:sz w:val="11"/>
              </w:rPr>
              <w:t xml:space="preserve"> </w:t>
            </w:r>
            <w:r>
              <w:rPr>
                <w:b/>
                <w:w w:val="105"/>
                <w:sz w:val="11"/>
              </w:rPr>
              <w:t>and</w:t>
            </w:r>
            <w:r>
              <w:rPr>
                <w:b/>
                <w:spacing w:val="1"/>
                <w:w w:val="105"/>
                <w:sz w:val="11"/>
              </w:rPr>
              <w:t xml:space="preserve"> </w:t>
            </w:r>
            <w:r>
              <w:rPr>
                <w:b/>
                <w:w w:val="105"/>
                <w:sz w:val="11"/>
              </w:rPr>
              <w:t>Coastal</w:t>
            </w:r>
            <w:r>
              <w:rPr>
                <w:b/>
                <w:spacing w:val="3"/>
                <w:w w:val="105"/>
                <w:sz w:val="11"/>
              </w:rPr>
              <w:t xml:space="preserve"> </w:t>
            </w:r>
            <w:r>
              <w:rPr>
                <w:b/>
                <w:w w:val="105"/>
                <w:sz w:val="11"/>
              </w:rPr>
              <w:t>Structures</w:t>
            </w:r>
            <w:r>
              <w:rPr>
                <w:b/>
                <w:spacing w:val="2"/>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0043E252" w14:textId="77777777" w:rsidR="002D06AE" w:rsidRDefault="002D06AE">
            <w:pPr>
              <w:pStyle w:val="TableParagraph"/>
              <w:spacing w:before="4"/>
              <w:jc w:val="left"/>
              <w:rPr>
                <w:rFonts w:ascii="Palatino Linotype"/>
                <w:sz w:val="9"/>
              </w:rPr>
            </w:pPr>
          </w:p>
          <w:p w14:paraId="474E1072" w14:textId="77777777" w:rsidR="002D06AE" w:rsidRDefault="002C2419">
            <w:pPr>
              <w:pStyle w:val="TableParagraph"/>
              <w:spacing w:before="0"/>
              <w:ind w:right="174"/>
              <w:rPr>
                <w:b/>
                <w:sz w:val="11"/>
              </w:rPr>
            </w:pPr>
            <w:r>
              <w:rPr>
                <w:b/>
                <w:spacing w:val="-2"/>
                <w:w w:val="105"/>
                <w:sz w:val="11"/>
              </w:rPr>
              <w:t>2,075,358</w:t>
            </w:r>
          </w:p>
        </w:tc>
        <w:tc>
          <w:tcPr>
            <w:tcW w:w="938" w:type="dxa"/>
            <w:tcBorders>
              <w:left w:val="nil"/>
              <w:right w:val="nil"/>
            </w:tcBorders>
            <w:shd w:val="clear" w:color="auto" w:fill="BEBEBE"/>
          </w:tcPr>
          <w:p w14:paraId="18D9C926" w14:textId="77777777" w:rsidR="002D06AE" w:rsidRDefault="002D06AE">
            <w:pPr>
              <w:pStyle w:val="TableParagraph"/>
              <w:spacing w:before="4"/>
              <w:jc w:val="left"/>
              <w:rPr>
                <w:rFonts w:ascii="Palatino Linotype"/>
                <w:sz w:val="9"/>
              </w:rPr>
            </w:pPr>
          </w:p>
          <w:p w14:paraId="76066F99" w14:textId="77777777" w:rsidR="002D06AE" w:rsidRDefault="002C2419">
            <w:pPr>
              <w:pStyle w:val="TableParagraph"/>
              <w:spacing w:before="0"/>
              <w:ind w:right="40"/>
              <w:rPr>
                <w:b/>
                <w:sz w:val="11"/>
              </w:rPr>
            </w:pPr>
            <w:r>
              <w:rPr>
                <w:b/>
                <w:spacing w:val="-2"/>
                <w:w w:val="105"/>
                <w:sz w:val="11"/>
              </w:rPr>
              <w:t>789,000</w:t>
            </w:r>
          </w:p>
        </w:tc>
        <w:tc>
          <w:tcPr>
            <w:tcW w:w="181" w:type="dxa"/>
            <w:tcBorders>
              <w:left w:val="nil"/>
              <w:right w:val="nil"/>
            </w:tcBorders>
            <w:shd w:val="clear" w:color="auto" w:fill="BEBEBE"/>
          </w:tcPr>
          <w:p w14:paraId="6FF434A5"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BEBEBE"/>
          </w:tcPr>
          <w:p w14:paraId="069485B9" w14:textId="77777777" w:rsidR="002D06AE" w:rsidRDefault="002D06AE">
            <w:pPr>
              <w:pStyle w:val="TableParagraph"/>
              <w:spacing w:before="4"/>
              <w:jc w:val="left"/>
              <w:rPr>
                <w:rFonts w:ascii="Palatino Linotype"/>
                <w:sz w:val="9"/>
              </w:rPr>
            </w:pPr>
          </w:p>
          <w:p w14:paraId="0ADAAD5A" w14:textId="77777777" w:rsidR="002D06AE" w:rsidRDefault="002C2419">
            <w:pPr>
              <w:pStyle w:val="TableParagraph"/>
              <w:spacing w:before="0"/>
              <w:ind w:right="56"/>
              <w:rPr>
                <w:b/>
                <w:sz w:val="11"/>
              </w:rPr>
            </w:pPr>
            <w:r>
              <w:rPr>
                <w:b/>
                <w:spacing w:val="-2"/>
                <w:w w:val="105"/>
                <w:sz w:val="11"/>
              </w:rPr>
              <w:t>1,286,358</w:t>
            </w:r>
          </w:p>
        </w:tc>
        <w:tc>
          <w:tcPr>
            <w:tcW w:w="1264" w:type="dxa"/>
            <w:tcBorders>
              <w:left w:val="single" w:sz="4" w:space="0" w:color="808080"/>
              <w:right w:val="single" w:sz="4" w:space="0" w:color="808080"/>
            </w:tcBorders>
            <w:shd w:val="clear" w:color="auto" w:fill="BEBEBE"/>
          </w:tcPr>
          <w:p w14:paraId="02391071" w14:textId="77777777" w:rsidR="002D06AE" w:rsidRDefault="002D06AE">
            <w:pPr>
              <w:pStyle w:val="TableParagraph"/>
              <w:spacing w:before="4"/>
              <w:jc w:val="left"/>
              <w:rPr>
                <w:rFonts w:ascii="Palatino Linotype"/>
                <w:sz w:val="9"/>
              </w:rPr>
            </w:pPr>
          </w:p>
          <w:p w14:paraId="6238821C" w14:textId="77777777" w:rsidR="002D06AE" w:rsidRDefault="002C2419">
            <w:pPr>
              <w:pStyle w:val="TableParagraph"/>
              <w:spacing w:before="0"/>
              <w:ind w:right="58"/>
              <w:rPr>
                <w:b/>
                <w:sz w:val="11"/>
              </w:rPr>
            </w:pPr>
            <w:r>
              <w:rPr>
                <w:b/>
                <w:spacing w:val="-2"/>
                <w:w w:val="105"/>
                <w:sz w:val="11"/>
              </w:rPr>
              <w:t>1,344,043</w:t>
            </w:r>
          </w:p>
        </w:tc>
        <w:tc>
          <w:tcPr>
            <w:tcW w:w="1264" w:type="dxa"/>
            <w:tcBorders>
              <w:left w:val="single" w:sz="4" w:space="0" w:color="808080"/>
              <w:right w:val="single" w:sz="4" w:space="0" w:color="808080"/>
            </w:tcBorders>
            <w:shd w:val="clear" w:color="auto" w:fill="BEBEBE"/>
          </w:tcPr>
          <w:p w14:paraId="2CE45BD2" w14:textId="77777777" w:rsidR="002D06AE" w:rsidRDefault="002D06AE">
            <w:pPr>
              <w:pStyle w:val="TableParagraph"/>
              <w:spacing w:before="4"/>
              <w:jc w:val="left"/>
              <w:rPr>
                <w:rFonts w:ascii="Palatino Linotype"/>
                <w:sz w:val="9"/>
              </w:rPr>
            </w:pPr>
          </w:p>
          <w:p w14:paraId="4FA34421" w14:textId="77777777" w:rsidR="002D06AE" w:rsidRDefault="002C2419">
            <w:pPr>
              <w:pStyle w:val="TableParagraph"/>
              <w:spacing w:before="0"/>
              <w:ind w:right="59"/>
              <w:rPr>
                <w:b/>
                <w:sz w:val="11"/>
              </w:rPr>
            </w:pPr>
            <w:r>
              <w:rPr>
                <w:b/>
                <w:spacing w:val="-2"/>
                <w:w w:val="105"/>
                <w:sz w:val="11"/>
              </w:rPr>
              <w:t>1,343,431</w:t>
            </w:r>
          </w:p>
        </w:tc>
        <w:tc>
          <w:tcPr>
            <w:tcW w:w="1264" w:type="dxa"/>
            <w:tcBorders>
              <w:left w:val="single" w:sz="4" w:space="0" w:color="808080"/>
              <w:right w:val="single" w:sz="4" w:space="0" w:color="808080"/>
            </w:tcBorders>
            <w:shd w:val="clear" w:color="auto" w:fill="BEBEBE"/>
          </w:tcPr>
          <w:p w14:paraId="457992B6" w14:textId="77777777" w:rsidR="002D06AE" w:rsidRDefault="002D06AE">
            <w:pPr>
              <w:pStyle w:val="TableParagraph"/>
              <w:spacing w:before="4"/>
              <w:jc w:val="left"/>
              <w:rPr>
                <w:rFonts w:ascii="Palatino Linotype"/>
                <w:sz w:val="9"/>
              </w:rPr>
            </w:pPr>
          </w:p>
          <w:p w14:paraId="63FE1918" w14:textId="77777777" w:rsidR="002D06AE" w:rsidRDefault="002C2419">
            <w:pPr>
              <w:pStyle w:val="TableParagraph"/>
              <w:spacing w:before="0"/>
              <w:ind w:right="61"/>
              <w:rPr>
                <w:b/>
                <w:sz w:val="11"/>
              </w:rPr>
            </w:pPr>
            <w:r>
              <w:rPr>
                <w:b/>
                <w:spacing w:val="-2"/>
                <w:w w:val="105"/>
                <w:sz w:val="11"/>
              </w:rPr>
              <w:t>1,377,848</w:t>
            </w:r>
          </w:p>
        </w:tc>
      </w:tr>
      <w:tr w:rsidR="002D06AE" w14:paraId="3B753DCE" w14:textId="77777777">
        <w:trPr>
          <w:trHeight w:val="107"/>
        </w:trPr>
        <w:tc>
          <w:tcPr>
            <w:tcW w:w="8914" w:type="dxa"/>
            <w:gridSpan w:val="2"/>
            <w:tcBorders>
              <w:left w:val="nil"/>
              <w:right w:val="single" w:sz="4" w:space="0" w:color="808080"/>
            </w:tcBorders>
          </w:tcPr>
          <w:p w14:paraId="28454DD7" w14:textId="77777777" w:rsidR="002D06AE" w:rsidRDefault="002D06AE">
            <w:pPr>
              <w:pStyle w:val="TableParagraph"/>
              <w:spacing w:before="0"/>
              <w:jc w:val="left"/>
              <w:rPr>
                <w:rFonts w:ascii="Times New Roman"/>
                <w:sz w:val="4"/>
              </w:rPr>
            </w:pPr>
          </w:p>
        </w:tc>
        <w:tc>
          <w:tcPr>
            <w:tcW w:w="3222" w:type="dxa"/>
            <w:gridSpan w:val="4"/>
            <w:tcBorders>
              <w:left w:val="single" w:sz="4" w:space="0" w:color="808080"/>
              <w:right w:val="single" w:sz="4" w:space="0" w:color="808080"/>
            </w:tcBorders>
            <w:shd w:val="clear" w:color="auto" w:fill="F1F1F1"/>
          </w:tcPr>
          <w:p w14:paraId="05C7F7C4"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6378D8B1"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2E1DEAE0" w14:textId="77777777" w:rsidR="002D06AE" w:rsidRDefault="002D06AE">
            <w:pPr>
              <w:pStyle w:val="TableParagraph"/>
              <w:spacing w:before="0"/>
              <w:jc w:val="left"/>
              <w:rPr>
                <w:rFonts w:ascii="Times New Roman"/>
                <w:sz w:val="4"/>
              </w:rPr>
            </w:pPr>
          </w:p>
        </w:tc>
        <w:tc>
          <w:tcPr>
            <w:tcW w:w="1264" w:type="dxa"/>
            <w:tcBorders>
              <w:left w:val="single" w:sz="4" w:space="0" w:color="808080"/>
              <w:right w:val="single" w:sz="4" w:space="0" w:color="808080"/>
            </w:tcBorders>
          </w:tcPr>
          <w:p w14:paraId="4CC84E6B" w14:textId="77777777" w:rsidR="002D06AE" w:rsidRDefault="002D06AE">
            <w:pPr>
              <w:pStyle w:val="TableParagraph"/>
              <w:spacing w:before="0"/>
              <w:jc w:val="left"/>
              <w:rPr>
                <w:rFonts w:ascii="Times New Roman"/>
                <w:sz w:val="4"/>
              </w:rPr>
            </w:pPr>
          </w:p>
        </w:tc>
      </w:tr>
      <w:tr w:rsidR="002D06AE" w14:paraId="5837ED2E" w14:textId="77777777">
        <w:trPr>
          <w:trHeight w:val="374"/>
        </w:trPr>
        <w:tc>
          <w:tcPr>
            <w:tcW w:w="8914" w:type="dxa"/>
            <w:gridSpan w:val="2"/>
            <w:tcBorders>
              <w:left w:val="nil"/>
              <w:right w:val="single" w:sz="4" w:space="0" w:color="808080"/>
            </w:tcBorders>
          </w:tcPr>
          <w:p w14:paraId="1BD0E6FF" w14:textId="77777777" w:rsidR="002D06AE" w:rsidRDefault="002C2419">
            <w:pPr>
              <w:pStyle w:val="TableParagraph"/>
              <w:ind w:left="26"/>
              <w:jc w:val="left"/>
              <w:rPr>
                <w:b/>
                <w:sz w:val="15"/>
              </w:rPr>
            </w:pPr>
            <w:r>
              <w:rPr>
                <w:b/>
                <w:w w:val="105"/>
                <w:sz w:val="15"/>
              </w:rPr>
              <w:t>Parks</w:t>
            </w:r>
            <w:r>
              <w:rPr>
                <w:b/>
                <w:spacing w:val="-11"/>
                <w:w w:val="105"/>
                <w:sz w:val="15"/>
              </w:rPr>
              <w:t xml:space="preserve"> </w:t>
            </w:r>
            <w:r>
              <w:rPr>
                <w:b/>
                <w:w w:val="105"/>
                <w:sz w:val="15"/>
              </w:rPr>
              <w:t>Infrastructure,</w:t>
            </w:r>
            <w:r>
              <w:rPr>
                <w:b/>
                <w:spacing w:val="-10"/>
                <w:w w:val="105"/>
                <w:sz w:val="15"/>
              </w:rPr>
              <w:t xml:space="preserve"> </w:t>
            </w:r>
            <w:r>
              <w:rPr>
                <w:b/>
                <w:w w:val="105"/>
                <w:sz w:val="15"/>
              </w:rPr>
              <w:t>Open</w:t>
            </w:r>
            <w:r>
              <w:rPr>
                <w:b/>
                <w:spacing w:val="-8"/>
                <w:w w:val="105"/>
                <w:sz w:val="15"/>
              </w:rPr>
              <w:t xml:space="preserve"> </w:t>
            </w:r>
            <w:r>
              <w:rPr>
                <w:b/>
                <w:w w:val="105"/>
                <w:sz w:val="15"/>
              </w:rPr>
              <w:t>Space</w:t>
            </w:r>
            <w:r>
              <w:rPr>
                <w:b/>
                <w:spacing w:val="-11"/>
                <w:w w:val="105"/>
                <w:sz w:val="15"/>
              </w:rPr>
              <w:t xml:space="preserve"> </w:t>
            </w:r>
            <w:r>
              <w:rPr>
                <w:b/>
                <w:spacing w:val="-5"/>
                <w:w w:val="105"/>
                <w:sz w:val="15"/>
              </w:rPr>
              <w:t>and</w:t>
            </w:r>
          </w:p>
          <w:p w14:paraId="383A9257" w14:textId="77777777" w:rsidR="002D06AE" w:rsidRDefault="002C2419">
            <w:pPr>
              <w:pStyle w:val="TableParagraph"/>
              <w:spacing w:before="22" w:line="151" w:lineRule="exact"/>
              <w:ind w:left="26"/>
              <w:jc w:val="left"/>
              <w:rPr>
                <w:b/>
                <w:sz w:val="15"/>
              </w:rPr>
            </w:pPr>
            <w:r>
              <w:rPr>
                <w:b/>
                <w:spacing w:val="-2"/>
                <w:w w:val="105"/>
                <w:sz w:val="15"/>
              </w:rPr>
              <w:t>Leisure</w:t>
            </w:r>
          </w:p>
        </w:tc>
        <w:tc>
          <w:tcPr>
            <w:tcW w:w="3222" w:type="dxa"/>
            <w:gridSpan w:val="4"/>
            <w:tcBorders>
              <w:left w:val="single" w:sz="4" w:space="0" w:color="808080"/>
              <w:right w:val="single" w:sz="4" w:space="0" w:color="808080"/>
            </w:tcBorders>
            <w:shd w:val="clear" w:color="auto" w:fill="F1F1F1"/>
          </w:tcPr>
          <w:p w14:paraId="3A0CD4F2"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19520A61"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7B64E322"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686A7C85" w14:textId="77777777" w:rsidR="002D06AE" w:rsidRDefault="002D06AE">
            <w:pPr>
              <w:pStyle w:val="TableParagraph"/>
              <w:spacing w:before="0"/>
              <w:jc w:val="left"/>
              <w:rPr>
                <w:rFonts w:ascii="Times New Roman"/>
                <w:sz w:val="12"/>
              </w:rPr>
            </w:pPr>
          </w:p>
        </w:tc>
      </w:tr>
      <w:tr w:rsidR="002D06AE" w14:paraId="29268FF3" w14:textId="77777777">
        <w:trPr>
          <w:trHeight w:val="422"/>
        </w:trPr>
        <w:tc>
          <w:tcPr>
            <w:tcW w:w="3186" w:type="dxa"/>
            <w:tcBorders>
              <w:left w:val="nil"/>
              <w:right w:val="nil"/>
            </w:tcBorders>
          </w:tcPr>
          <w:p w14:paraId="7492E901" w14:textId="77777777" w:rsidR="002D06AE" w:rsidRDefault="002D06AE">
            <w:pPr>
              <w:pStyle w:val="TableParagraph"/>
              <w:spacing w:before="6"/>
              <w:jc w:val="left"/>
              <w:rPr>
                <w:rFonts w:ascii="Palatino Linotype"/>
                <w:sz w:val="11"/>
              </w:rPr>
            </w:pPr>
          </w:p>
          <w:p w14:paraId="4301CFC3" w14:textId="77777777" w:rsidR="002D06AE" w:rsidRDefault="002C2419">
            <w:pPr>
              <w:pStyle w:val="TableParagraph"/>
              <w:spacing w:before="0"/>
              <w:ind w:left="21"/>
              <w:jc w:val="left"/>
              <w:rPr>
                <w:b/>
                <w:sz w:val="11"/>
              </w:rPr>
            </w:pPr>
            <w:r>
              <w:rPr>
                <w:b/>
                <w:w w:val="105"/>
                <w:sz w:val="11"/>
              </w:rPr>
              <w:t>Aquatic</w:t>
            </w:r>
            <w:r>
              <w:rPr>
                <w:b/>
                <w:spacing w:val="2"/>
                <w:w w:val="105"/>
                <w:sz w:val="11"/>
              </w:rPr>
              <w:t xml:space="preserve"> </w:t>
            </w:r>
            <w:r>
              <w:rPr>
                <w:b/>
                <w:w w:val="105"/>
                <w:sz w:val="11"/>
              </w:rPr>
              <w:t>Play</w:t>
            </w:r>
            <w:r>
              <w:rPr>
                <w:b/>
                <w:spacing w:val="3"/>
                <w:w w:val="105"/>
                <w:sz w:val="11"/>
              </w:rPr>
              <w:t xml:space="preserve"> </w:t>
            </w:r>
            <w:r>
              <w:rPr>
                <w:b/>
                <w:w w:val="105"/>
                <w:sz w:val="11"/>
              </w:rPr>
              <w:t>Equipment</w:t>
            </w:r>
            <w:r>
              <w:rPr>
                <w:b/>
                <w:spacing w:val="3"/>
                <w:w w:val="105"/>
                <w:sz w:val="11"/>
              </w:rPr>
              <w:t xml:space="preserve"> </w:t>
            </w:r>
            <w:r>
              <w:rPr>
                <w:b/>
                <w:w w:val="105"/>
                <w:sz w:val="11"/>
              </w:rPr>
              <w:t>Maintenance</w:t>
            </w:r>
            <w:r>
              <w:rPr>
                <w:b/>
                <w:spacing w:val="3"/>
                <w:w w:val="105"/>
                <w:sz w:val="11"/>
              </w:rPr>
              <w:t xml:space="preserve"> </w:t>
            </w:r>
            <w:r>
              <w:rPr>
                <w:b/>
                <w:w w:val="105"/>
                <w:sz w:val="11"/>
              </w:rPr>
              <w:t>and</w:t>
            </w:r>
            <w:r>
              <w:rPr>
                <w:b/>
                <w:spacing w:val="3"/>
                <w:w w:val="105"/>
                <w:sz w:val="11"/>
              </w:rPr>
              <w:t xml:space="preserve"> </w:t>
            </w:r>
            <w:r>
              <w:rPr>
                <w:b/>
                <w:spacing w:val="-2"/>
                <w:w w:val="105"/>
                <w:sz w:val="11"/>
              </w:rPr>
              <w:t>Renewal</w:t>
            </w:r>
          </w:p>
        </w:tc>
        <w:tc>
          <w:tcPr>
            <w:tcW w:w="5728" w:type="dxa"/>
            <w:tcBorders>
              <w:left w:val="nil"/>
              <w:right w:val="single" w:sz="4" w:space="0" w:color="808080"/>
            </w:tcBorders>
          </w:tcPr>
          <w:p w14:paraId="378C442E" w14:textId="77777777" w:rsidR="002D06AE" w:rsidRDefault="002C2419">
            <w:pPr>
              <w:pStyle w:val="TableParagraph"/>
              <w:spacing w:before="8" w:line="273" w:lineRule="auto"/>
              <w:ind w:left="190" w:right="74"/>
              <w:jc w:val="left"/>
              <w:rPr>
                <w:sz w:val="11"/>
              </w:rPr>
            </w:pPr>
            <w:r>
              <w:rPr>
                <w:w w:val="105"/>
                <w:sz w:val="11"/>
              </w:rPr>
              <w:t>The Aquatic Play Equipment Core Renewal and Upgrade Program is an annual planned asset</w:t>
            </w:r>
            <w:r>
              <w:rPr>
                <w:spacing w:val="40"/>
                <w:w w:val="105"/>
                <w:sz w:val="11"/>
              </w:rPr>
              <w:t xml:space="preserve"> </w:t>
            </w:r>
            <w:r>
              <w:rPr>
                <w:w w:val="105"/>
                <w:sz w:val="11"/>
              </w:rPr>
              <w:t>management program that addresses equipment renewal and upgrade of aquatic play structure at Leisure</w:t>
            </w:r>
          </w:p>
          <w:p w14:paraId="1B207879" w14:textId="77777777" w:rsidR="002D06AE" w:rsidRDefault="002C2419">
            <w:pPr>
              <w:pStyle w:val="TableParagraph"/>
              <w:spacing w:before="0" w:line="105" w:lineRule="exact"/>
              <w:ind w:left="190"/>
              <w:jc w:val="left"/>
              <w:rPr>
                <w:sz w:val="11"/>
              </w:rPr>
            </w:pPr>
            <w:r>
              <w:rPr>
                <w:w w:val="105"/>
                <w:sz w:val="11"/>
              </w:rPr>
              <w:t>Centres</w:t>
            </w:r>
            <w:r>
              <w:rPr>
                <w:spacing w:val="1"/>
                <w:w w:val="105"/>
                <w:sz w:val="11"/>
              </w:rPr>
              <w:t xml:space="preserve"> </w:t>
            </w:r>
            <w:r>
              <w:rPr>
                <w:w w:val="105"/>
                <w:sz w:val="11"/>
              </w:rPr>
              <w:t>and outdoor</w:t>
            </w:r>
            <w:r>
              <w:rPr>
                <w:spacing w:val="-1"/>
                <w:w w:val="105"/>
                <w:sz w:val="11"/>
              </w:rPr>
              <w:t xml:space="preserve"> </w:t>
            </w:r>
            <w:r>
              <w:rPr>
                <w:spacing w:val="-2"/>
                <w:w w:val="105"/>
                <w:sz w:val="11"/>
              </w:rPr>
              <w:t>pools.</w:t>
            </w:r>
          </w:p>
        </w:tc>
        <w:tc>
          <w:tcPr>
            <w:tcW w:w="1190" w:type="dxa"/>
            <w:tcBorders>
              <w:left w:val="single" w:sz="4" w:space="0" w:color="808080"/>
              <w:right w:val="nil"/>
            </w:tcBorders>
            <w:shd w:val="clear" w:color="auto" w:fill="F1F1F1"/>
          </w:tcPr>
          <w:p w14:paraId="47BA72AD" w14:textId="77777777" w:rsidR="002D06AE" w:rsidRDefault="002D06AE">
            <w:pPr>
              <w:pStyle w:val="TableParagraph"/>
              <w:spacing w:before="1"/>
              <w:jc w:val="left"/>
              <w:rPr>
                <w:rFonts w:ascii="Palatino Linotype"/>
                <w:sz w:val="11"/>
              </w:rPr>
            </w:pPr>
          </w:p>
          <w:p w14:paraId="56CE43F1" w14:textId="77777777" w:rsidR="002D06AE" w:rsidRDefault="002C2419">
            <w:pPr>
              <w:pStyle w:val="TableParagraph"/>
              <w:spacing w:before="0"/>
              <w:ind w:right="175"/>
              <w:rPr>
                <w:sz w:val="11"/>
              </w:rPr>
            </w:pPr>
            <w:r>
              <w:rPr>
                <w:spacing w:val="-2"/>
                <w:w w:val="105"/>
                <w:sz w:val="11"/>
              </w:rPr>
              <w:t>126,721</w:t>
            </w:r>
          </w:p>
        </w:tc>
        <w:tc>
          <w:tcPr>
            <w:tcW w:w="938" w:type="dxa"/>
            <w:tcBorders>
              <w:left w:val="nil"/>
              <w:right w:val="nil"/>
            </w:tcBorders>
            <w:shd w:val="clear" w:color="auto" w:fill="F1F1F1"/>
          </w:tcPr>
          <w:p w14:paraId="4211605F" w14:textId="77777777" w:rsidR="002D06AE" w:rsidRDefault="002D06AE">
            <w:pPr>
              <w:pStyle w:val="TableParagraph"/>
              <w:spacing w:before="1"/>
              <w:jc w:val="left"/>
              <w:rPr>
                <w:rFonts w:ascii="Palatino Linotype"/>
                <w:sz w:val="11"/>
              </w:rPr>
            </w:pPr>
          </w:p>
          <w:p w14:paraId="2FAB04F7"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4EEA3326"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09B91439" w14:textId="77777777" w:rsidR="002D06AE" w:rsidRDefault="002D06AE">
            <w:pPr>
              <w:pStyle w:val="TableParagraph"/>
              <w:spacing w:before="1"/>
              <w:jc w:val="left"/>
              <w:rPr>
                <w:rFonts w:ascii="Palatino Linotype"/>
                <w:sz w:val="11"/>
              </w:rPr>
            </w:pPr>
          </w:p>
          <w:p w14:paraId="1C4972E6" w14:textId="77777777" w:rsidR="002D06AE" w:rsidRDefault="002C2419">
            <w:pPr>
              <w:pStyle w:val="TableParagraph"/>
              <w:spacing w:before="0"/>
              <w:ind w:right="56"/>
              <w:rPr>
                <w:sz w:val="11"/>
              </w:rPr>
            </w:pPr>
            <w:r>
              <w:rPr>
                <w:spacing w:val="-2"/>
                <w:w w:val="105"/>
                <w:sz w:val="11"/>
              </w:rPr>
              <w:t>126,721</w:t>
            </w:r>
          </w:p>
        </w:tc>
        <w:tc>
          <w:tcPr>
            <w:tcW w:w="1264" w:type="dxa"/>
            <w:tcBorders>
              <w:left w:val="single" w:sz="4" w:space="0" w:color="808080"/>
              <w:right w:val="single" w:sz="4" w:space="0" w:color="808080"/>
            </w:tcBorders>
          </w:tcPr>
          <w:p w14:paraId="48C9B121" w14:textId="77777777" w:rsidR="002D06AE" w:rsidRDefault="002D06AE">
            <w:pPr>
              <w:pStyle w:val="TableParagraph"/>
              <w:spacing w:before="1"/>
              <w:jc w:val="left"/>
              <w:rPr>
                <w:rFonts w:ascii="Palatino Linotype"/>
                <w:sz w:val="11"/>
              </w:rPr>
            </w:pPr>
          </w:p>
          <w:p w14:paraId="7C9D1514" w14:textId="77777777" w:rsidR="002D06AE" w:rsidRDefault="002C2419">
            <w:pPr>
              <w:pStyle w:val="TableParagraph"/>
              <w:spacing w:before="0"/>
              <w:ind w:right="57"/>
              <w:rPr>
                <w:sz w:val="11"/>
              </w:rPr>
            </w:pPr>
            <w:r>
              <w:rPr>
                <w:spacing w:val="-2"/>
                <w:w w:val="105"/>
                <w:sz w:val="11"/>
              </w:rPr>
              <w:t>129,255</w:t>
            </w:r>
          </w:p>
        </w:tc>
        <w:tc>
          <w:tcPr>
            <w:tcW w:w="1264" w:type="dxa"/>
            <w:tcBorders>
              <w:left w:val="single" w:sz="4" w:space="0" w:color="808080"/>
              <w:right w:val="single" w:sz="4" w:space="0" w:color="808080"/>
            </w:tcBorders>
          </w:tcPr>
          <w:p w14:paraId="313E9528" w14:textId="77777777" w:rsidR="002D06AE" w:rsidRDefault="002D06AE">
            <w:pPr>
              <w:pStyle w:val="TableParagraph"/>
              <w:spacing w:before="1"/>
              <w:jc w:val="left"/>
              <w:rPr>
                <w:rFonts w:ascii="Palatino Linotype"/>
                <w:sz w:val="11"/>
              </w:rPr>
            </w:pPr>
          </w:p>
          <w:p w14:paraId="48ECE0CB" w14:textId="77777777" w:rsidR="002D06AE" w:rsidRDefault="002C2419">
            <w:pPr>
              <w:pStyle w:val="TableParagraph"/>
              <w:spacing w:before="0"/>
              <w:ind w:right="59"/>
              <w:rPr>
                <w:sz w:val="11"/>
              </w:rPr>
            </w:pPr>
            <w:r>
              <w:rPr>
                <w:spacing w:val="-2"/>
                <w:w w:val="105"/>
                <w:sz w:val="11"/>
              </w:rPr>
              <w:t>132,163</w:t>
            </w:r>
          </w:p>
        </w:tc>
        <w:tc>
          <w:tcPr>
            <w:tcW w:w="1264" w:type="dxa"/>
            <w:tcBorders>
              <w:left w:val="single" w:sz="4" w:space="0" w:color="808080"/>
              <w:right w:val="single" w:sz="4" w:space="0" w:color="808080"/>
            </w:tcBorders>
          </w:tcPr>
          <w:p w14:paraId="4278AD9A" w14:textId="77777777" w:rsidR="002D06AE" w:rsidRDefault="002D06AE">
            <w:pPr>
              <w:pStyle w:val="TableParagraph"/>
              <w:spacing w:before="1"/>
              <w:jc w:val="left"/>
              <w:rPr>
                <w:rFonts w:ascii="Palatino Linotype"/>
                <w:sz w:val="11"/>
              </w:rPr>
            </w:pPr>
          </w:p>
          <w:p w14:paraId="2AA8CF54" w14:textId="77777777" w:rsidR="002D06AE" w:rsidRDefault="002C2419">
            <w:pPr>
              <w:pStyle w:val="TableParagraph"/>
              <w:spacing w:before="0"/>
              <w:ind w:right="61"/>
              <w:rPr>
                <w:sz w:val="11"/>
              </w:rPr>
            </w:pPr>
            <w:r>
              <w:rPr>
                <w:spacing w:val="-2"/>
                <w:w w:val="105"/>
                <w:sz w:val="11"/>
              </w:rPr>
              <w:t>134,807</w:t>
            </w:r>
          </w:p>
        </w:tc>
      </w:tr>
      <w:tr w:rsidR="002D06AE" w14:paraId="2AAB301D" w14:textId="77777777">
        <w:trPr>
          <w:trHeight w:val="374"/>
        </w:trPr>
        <w:tc>
          <w:tcPr>
            <w:tcW w:w="3186" w:type="dxa"/>
            <w:tcBorders>
              <w:left w:val="nil"/>
              <w:right w:val="nil"/>
            </w:tcBorders>
          </w:tcPr>
          <w:p w14:paraId="476D2D3A" w14:textId="77777777" w:rsidR="002D06AE" w:rsidRDefault="002D06AE">
            <w:pPr>
              <w:pStyle w:val="TableParagraph"/>
              <w:jc w:val="left"/>
              <w:rPr>
                <w:rFonts w:ascii="Palatino Linotype"/>
                <w:sz w:val="9"/>
              </w:rPr>
            </w:pPr>
          </w:p>
          <w:p w14:paraId="426CDCA4" w14:textId="77777777" w:rsidR="002D06AE" w:rsidRDefault="002C2419">
            <w:pPr>
              <w:pStyle w:val="TableParagraph"/>
              <w:spacing w:before="0"/>
              <w:ind w:left="21"/>
              <w:jc w:val="left"/>
              <w:rPr>
                <w:b/>
                <w:sz w:val="11"/>
              </w:rPr>
            </w:pPr>
            <w:r>
              <w:rPr>
                <w:b/>
                <w:w w:val="105"/>
                <w:sz w:val="11"/>
              </w:rPr>
              <w:t>Armstrong Creek Greenway</w:t>
            </w:r>
            <w:r>
              <w:rPr>
                <w:b/>
                <w:spacing w:val="1"/>
                <w:w w:val="105"/>
                <w:sz w:val="11"/>
              </w:rPr>
              <w:t xml:space="preserve"> </w:t>
            </w:r>
            <w:r>
              <w:rPr>
                <w:b/>
                <w:spacing w:val="-2"/>
                <w:w w:val="105"/>
                <w:sz w:val="11"/>
              </w:rPr>
              <w:t>Improvements</w:t>
            </w:r>
          </w:p>
        </w:tc>
        <w:tc>
          <w:tcPr>
            <w:tcW w:w="5728" w:type="dxa"/>
            <w:tcBorders>
              <w:left w:val="nil"/>
              <w:right w:val="single" w:sz="4" w:space="0" w:color="808080"/>
            </w:tcBorders>
          </w:tcPr>
          <w:p w14:paraId="65595FDC" w14:textId="77777777" w:rsidR="002D06AE" w:rsidRDefault="002C2419">
            <w:pPr>
              <w:pStyle w:val="TableParagraph"/>
              <w:spacing w:before="56" w:line="273" w:lineRule="auto"/>
              <w:ind w:left="190"/>
              <w:jc w:val="left"/>
              <w:rPr>
                <w:sz w:val="11"/>
              </w:rPr>
            </w:pPr>
            <w:r>
              <w:rPr>
                <w:w w:val="105"/>
                <w:sz w:val="11"/>
              </w:rPr>
              <w:t>Greenway improvements on Burvilles Road between Peaceful Avenue and Horseshoe Bend Road and on</w:t>
            </w:r>
            <w:r>
              <w:rPr>
                <w:spacing w:val="40"/>
                <w:w w:val="105"/>
                <w:sz w:val="11"/>
              </w:rPr>
              <w:t xml:space="preserve"> </w:t>
            </w:r>
            <w:r>
              <w:rPr>
                <w:w w:val="105"/>
                <w:sz w:val="11"/>
              </w:rPr>
              <w:t>Paddock Road between HSB Road and Whitehaven Chase.</w:t>
            </w:r>
            <w:r>
              <w:rPr>
                <w:spacing w:val="40"/>
                <w:w w:val="105"/>
                <w:sz w:val="11"/>
              </w:rPr>
              <w:t xml:space="preserve"> </w:t>
            </w:r>
            <w:r>
              <w:rPr>
                <w:w w:val="105"/>
                <w:sz w:val="11"/>
              </w:rPr>
              <w:t>(DI_TR_2 )</w:t>
            </w:r>
          </w:p>
        </w:tc>
        <w:tc>
          <w:tcPr>
            <w:tcW w:w="1190" w:type="dxa"/>
            <w:tcBorders>
              <w:left w:val="single" w:sz="4" w:space="0" w:color="808080"/>
              <w:right w:val="nil"/>
            </w:tcBorders>
            <w:shd w:val="clear" w:color="auto" w:fill="F1F1F1"/>
          </w:tcPr>
          <w:p w14:paraId="30BF646C" w14:textId="77777777" w:rsidR="002D06AE" w:rsidRDefault="002D06AE">
            <w:pPr>
              <w:pStyle w:val="TableParagraph"/>
              <w:spacing w:before="4"/>
              <w:jc w:val="left"/>
              <w:rPr>
                <w:rFonts w:ascii="Palatino Linotype"/>
                <w:sz w:val="9"/>
              </w:rPr>
            </w:pPr>
          </w:p>
          <w:p w14:paraId="397C537C" w14:textId="77777777" w:rsidR="002D06AE" w:rsidRDefault="002C2419">
            <w:pPr>
              <w:pStyle w:val="TableParagraph"/>
              <w:spacing w:before="0"/>
              <w:ind w:right="174"/>
              <w:rPr>
                <w:sz w:val="11"/>
              </w:rPr>
            </w:pPr>
            <w:r>
              <w:rPr>
                <w:spacing w:val="-2"/>
                <w:w w:val="105"/>
                <w:sz w:val="11"/>
              </w:rPr>
              <w:t>34,123</w:t>
            </w:r>
          </w:p>
        </w:tc>
        <w:tc>
          <w:tcPr>
            <w:tcW w:w="938" w:type="dxa"/>
            <w:tcBorders>
              <w:left w:val="nil"/>
              <w:right w:val="nil"/>
            </w:tcBorders>
            <w:shd w:val="clear" w:color="auto" w:fill="F1F1F1"/>
          </w:tcPr>
          <w:p w14:paraId="719B8420" w14:textId="77777777" w:rsidR="002D06AE" w:rsidRDefault="002D06AE">
            <w:pPr>
              <w:pStyle w:val="TableParagraph"/>
              <w:spacing w:before="4"/>
              <w:jc w:val="left"/>
              <w:rPr>
                <w:rFonts w:ascii="Palatino Linotype"/>
                <w:sz w:val="9"/>
              </w:rPr>
            </w:pPr>
          </w:p>
          <w:p w14:paraId="7628B5C9"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12D2CB18" w14:textId="77777777" w:rsidR="002D06AE" w:rsidRDefault="002D06AE">
            <w:pPr>
              <w:pStyle w:val="TableParagraph"/>
              <w:spacing w:before="0"/>
              <w:jc w:val="left"/>
              <w:rPr>
                <w:rFonts w:ascii="Times New Roman"/>
                <w:sz w:val="12"/>
              </w:rPr>
            </w:pPr>
          </w:p>
        </w:tc>
        <w:tc>
          <w:tcPr>
            <w:tcW w:w="913" w:type="dxa"/>
            <w:tcBorders>
              <w:left w:val="nil"/>
              <w:right w:val="single" w:sz="4" w:space="0" w:color="808080"/>
            </w:tcBorders>
            <w:shd w:val="clear" w:color="auto" w:fill="F1F1F1"/>
          </w:tcPr>
          <w:p w14:paraId="3BC620ED" w14:textId="77777777" w:rsidR="002D06AE" w:rsidRDefault="002D06AE">
            <w:pPr>
              <w:pStyle w:val="TableParagraph"/>
              <w:spacing w:before="4"/>
              <w:jc w:val="left"/>
              <w:rPr>
                <w:rFonts w:ascii="Palatino Linotype"/>
                <w:sz w:val="9"/>
              </w:rPr>
            </w:pPr>
          </w:p>
          <w:p w14:paraId="3AE9E955" w14:textId="77777777" w:rsidR="002D06AE" w:rsidRDefault="002C2419">
            <w:pPr>
              <w:pStyle w:val="TableParagraph"/>
              <w:spacing w:before="0"/>
              <w:ind w:right="56"/>
              <w:rPr>
                <w:sz w:val="11"/>
              </w:rPr>
            </w:pPr>
            <w:r>
              <w:rPr>
                <w:spacing w:val="-2"/>
                <w:w w:val="105"/>
                <w:sz w:val="11"/>
              </w:rPr>
              <w:t>34,123</w:t>
            </w:r>
          </w:p>
        </w:tc>
        <w:tc>
          <w:tcPr>
            <w:tcW w:w="1264" w:type="dxa"/>
            <w:tcBorders>
              <w:left w:val="single" w:sz="4" w:space="0" w:color="808080"/>
              <w:right w:val="single" w:sz="4" w:space="0" w:color="808080"/>
            </w:tcBorders>
          </w:tcPr>
          <w:p w14:paraId="3AA9356D" w14:textId="77777777" w:rsidR="002D06AE" w:rsidRDefault="002D06AE">
            <w:pPr>
              <w:pStyle w:val="TableParagraph"/>
              <w:spacing w:before="4"/>
              <w:jc w:val="left"/>
              <w:rPr>
                <w:rFonts w:ascii="Palatino Linotype"/>
                <w:sz w:val="9"/>
              </w:rPr>
            </w:pPr>
          </w:p>
          <w:p w14:paraId="08735E62" w14:textId="77777777" w:rsidR="002D06AE" w:rsidRDefault="002C2419">
            <w:pPr>
              <w:pStyle w:val="TableParagraph"/>
              <w:spacing w:before="0"/>
              <w:ind w:right="57"/>
              <w:rPr>
                <w:sz w:val="11"/>
              </w:rPr>
            </w:pPr>
            <w:r>
              <w:rPr>
                <w:spacing w:val="-2"/>
                <w:w w:val="105"/>
                <w:sz w:val="11"/>
              </w:rPr>
              <w:t>34,123</w:t>
            </w:r>
          </w:p>
        </w:tc>
        <w:tc>
          <w:tcPr>
            <w:tcW w:w="1264" w:type="dxa"/>
            <w:tcBorders>
              <w:left w:val="single" w:sz="4" w:space="0" w:color="808080"/>
              <w:right w:val="single" w:sz="4" w:space="0" w:color="808080"/>
            </w:tcBorders>
          </w:tcPr>
          <w:p w14:paraId="4CF88987" w14:textId="77777777" w:rsidR="002D06AE" w:rsidRDefault="002D06AE">
            <w:pPr>
              <w:pStyle w:val="TableParagraph"/>
              <w:spacing w:before="4"/>
              <w:jc w:val="left"/>
              <w:rPr>
                <w:rFonts w:ascii="Palatino Linotype"/>
                <w:sz w:val="9"/>
              </w:rPr>
            </w:pPr>
          </w:p>
          <w:p w14:paraId="75C0D529" w14:textId="77777777" w:rsidR="002D06AE" w:rsidRDefault="002C2419">
            <w:pPr>
              <w:pStyle w:val="TableParagraph"/>
              <w:spacing w:before="0"/>
              <w:ind w:right="59"/>
              <w:rPr>
                <w:sz w:val="11"/>
              </w:rPr>
            </w:pPr>
            <w:r>
              <w:rPr>
                <w:spacing w:val="-2"/>
                <w:w w:val="105"/>
                <w:sz w:val="11"/>
              </w:rPr>
              <w:t>34,123</w:t>
            </w:r>
          </w:p>
        </w:tc>
        <w:tc>
          <w:tcPr>
            <w:tcW w:w="1264" w:type="dxa"/>
            <w:tcBorders>
              <w:left w:val="single" w:sz="4" w:space="0" w:color="808080"/>
              <w:right w:val="single" w:sz="4" w:space="0" w:color="808080"/>
            </w:tcBorders>
          </w:tcPr>
          <w:p w14:paraId="01BE6CED" w14:textId="77777777" w:rsidR="002D06AE" w:rsidRDefault="002D06AE">
            <w:pPr>
              <w:pStyle w:val="TableParagraph"/>
              <w:spacing w:before="4"/>
              <w:jc w:val="left"/>
              <w:rPr>
                <w:rFonts w:ascii="Palatino Linotype"/>
                <w:sz w:val="9"/>
              </w:rPr>
            </w:pPr>
          </w:p>
          <w:p w14:paraId="01656A49" w14:textId="77777777" w:rsidR="002D06AE" w:rsidRDefault="002C2419">
            <w:pPr>
              <w:pStyle w:val="TableParagraph"/>
              <w:spacing w:before="0"/>
              <w:ind w:right="61"/>
              <w:rPr>
                <w:sz w:val="11"/>
              </w:rPr>
            </w:pPr>
            <w:r>
              <w:rPr>
                <w:spacing w:val="-2"/>
                <w:w w:val="105"/>
                <w:sz w:val="11"/>
              </w:rPr>
              <w:t>34,123</w:t>
            </w:r>
          </w:p>
        </w:tc>
      </w:tr>
    </w:tbl>
    <w:p w14:paraId="04619EDA" w14:textId="77777777" w:rsidR="002D06AE" w:rsidRDefault="002D06AE">
      <w:pPr>
        <w:rPr>
          <w:sz w:val="11"/>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20"/>
        <w:gridCol w:w="5594"/>
        <w:gridCol w:w="1190"/>
        <w:gridCol w:w="938"/>
        <w:gridCol w:w="181"/>
        <w:gridCol w:w="913"/>
        <w:gridCol w:w="1264"/>
        <w:gridCol w:w="1264"/>
        <w:gridCol w:w="1264"/>
      </w:tblGrid>
      <w:tr w:rsidR="002D06AE" w14:paraId="4927CF75" w14:textId="77777777">
        <w:trPr>
          <w:trHeight w:val="662"/>
        </w:trPr>
        <w:tc>
          <w:tcPr>
            <w:tcW w:w="3320" w:type="dxa"/>
            <w:tcBorders>
              <w:left w:val="nil"/>
              <w:right w:val="nil"/>
            </w:tcBorders>
            <w:shd w:val="clear" w:color="auto" w:fill="001F5F"/>
          </w:tcPr>
          <w:p w14:paraId="3017BB1E" w14:textId="77777777" w:rsidR="002D06AE" w:rsidRDefault="002D06AE">
            <w:pPr>
              <w:pStyle w:val="TableParagraph"/>
              <w:spacing w:before="6"/>
              <w:jc w:val="left"/>
              <w:rPr>
                <w:rFonts w:ascii="Palatino Linotype"/>
                <w:sz w:val="19"/>
              </w:rPr>
            </w:pPr>
          </w:p>
          <w:p w14:paraId="19724CA6"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594" w:type="dxa"/>
            <w:tcBorders>
              <w:left w:val="nil"/>
              <w:right w:val="single" w:sz="4" w:space="0" w:color="808080"/>
            </w:tcBorders>
            <w:shd w:val="clear" w:color="auto" w:fill="001F5F"/>
          </w:tcPr>
          <w:p w14:paraId="50F336DC" w14:textId="77777777" w:rsidR="002D06AE" w:rsidRDefault="002D06AE">
            <w:pPr>
              <w:pStyle w:val="TableParagraph"/>
              <w:spacing w:before="6"/>
              <w:jc w:val="left"/>
              <w:rPr>
                <w:rFonts w:ascii="Palatino Linotype"/>
                <w:sz w:val="19"/>
              </w:rPr>
            </w:pPr>
          </w:p>
          <w:p w14:paraId="1D8C811C" w14:textId="77777777" w:rsidR="002D06AE" w:rsidRDefault="002C2419">
            <w:pPr>
              <w:pStyle w:val="TableParagraph"/>
              <w:spacing w:before="1"/>
              <w:ind w:left="58"/>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3241CF9D"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21C6759B"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559A7E4B" w14:textId="77777777" w:rsidR="002D06AE" w:rsidRDefault="002C2419">
            <w:pPr>
              <w:pStyle w:val="TableParagraph"/>
              <w:spacing w:before="24"/>
              <w:ind w:right="104"/>
              <w:jc w:val="center"/>
              <w:rPr>
                <w:b/>
                <w:sz w:val="13"/>
              </w:rPr>
            </w:pPr>
            <w:r>
              <w:rPr>
                <w:b/>
                <w:color w:val="FFFFFF"/>
                <w:w w:val="105"/>
                <w:sz w:val="13"/>
              </w:rPr>
              <w:t>$</w:t>
            </w:r>
          </w:p>
        </w:tc>
        <w:tc>
          <w:tcPr>
            <w:tcW w:w="938" w:type="dxa"/>
            <w:tcBorders>
              <w:left w:val="nil"/>
              <w:right w:val="nil"/>
            </w:tcBorders>
            <w:shd w:val="clear" w:color="auto" w:fill="001F5F"/>
          </w:tcPr>
          <w:p w14:paraId="22EBEBEC" w14:textId="77777777" w:rsidR="002D06AE" w:rsidRDefault="002D06AE">
            <w:pPr>
              <w:pStyle w:val="TableParagraph"/>
              <w:spacing w:before="1"/>
              <w:jc w:val="left"/>
              <w:rPr>
                <w:rFonts w:ascii="Palatino Linotype"/>
                <w:sz w:val="13"/>
              </w:rPr>
            </w:pPr>
          </w:p>
          <w:p w14:paraId="4FC68D0F"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0F1E4780" w14:textId="77777777" w:rsidR="002D06AE" w:rsidRDefault="002C2419">
            <w:pPr>
              <w:pStyle w:val="TableParagraph"/>
              <w:spacing w:before="23"/>
              <w:ind w:left="184"/>
              <w:jc w:val="left"/>
              <w:rPr>
                <w:b/>
                <w:sz w:val="13"/>
              </w:rPr>
            </w:pPr>
            <w:r>
              <w:rPr>
                <w:b/>
                <w:color w:val="FFFFFF"/>
                <w:spacing w:val="-2"/>
                <w:w w:val="105"/>
                <w:sz w:val="13"/>
              </w:rPr>
              <w:t>Income</w:t>
            </w:r>
          </w:p>
        </w:tc>
        <w:tc>
          <w:tcPr>
            <w:tcW w:w="181" w:type="dxa"/>
            <w:tcBorders>
              <w:left w:val="nil"/>
              <w:right w:val="nil"/>
            </w:tcBorders>
            <w:shd w:val="clear" w:color="auto" w:fill="001F5F"/>
          </w:tcPr>
          <w:p w14:paraId="17A9C52E"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001F5F"/>
          </w:tcPr>
          <w:p w14:paraId="66FE3AB8" w14:textId="77777777" w:rsidR="002D06AE" w:rsidRDefault="002D06AE">
            <w:pPr>
              <w:pStyle w:val="TableParagraph"/>
              <w:spacing w:before="1"/>
              <w:jc w:val="left"/>
              <w:rPr>
                <w:rFonts w:ascii="Palatino Linotype"/>
                <w:sz w:val="13"/>
              </w:rPr>
            </w:pPr>
          </w:p>
          <w:p w14:paraId="421F89D9" w14:textId="77777777" w:rsidR="002D06AE" w:rsidRDefault="002C2419">
            <w:pPr>
              <w:pStyle w:val="TableParagraph"/>
              <w:spacing w:before="0"/>
              <w:ind w:left="164"/>
              <w:jc w:val="left"/>
              <w:rPr>
                <w:b/>
                <w:sz w:val="13"/>
              </w:rPr>
            </w:pPr>
            <w:r>
              <w:rPr>
                <w:b/>
                <w:color w:val="FFFFFF"/>
                <w:w w:val="105"/>
                <w:sz w:val="13"/>
              </w:rPr>
              <w:t>2023-</w:t>
            </w:r>
            <w:r>
              <w:rPr>
                <w:b/>
                <w:color w:val="FFFFFF"/>
                <w:spacing w:val="-5"/>
                <w:w w:val="105"/>
                <w:sz w:val="13"/>
              </w:rPr>
              <w:t>24</w:t>
            </w:r>
          </w:p>
          <w:p w14:paraId="4EF81DFA" w14:textId="77777777" w:rsidR="002D06AE" w:rsidRDefault="002C2419">
            <w:pPr>
              <w:pStyle w:val="TableParagraph"/>
              <w:spacing w:before="23"/>
              <w:ind w:left="97"/>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4" w:type="dxa"/>
            <w:tcBorders>
              <w:left w:val="single" w:sz="4" w:space="0" w:color="808080"/>
              <w:right w:val="single" w:sz="4" w:space="0" w:color="808080"/>
            </w:tcBorders>
            <w:shd w:val="clear" w:color="auto" w:fill="001F5F"/>
          </w:tcPr>
          <w:p w14:paraId="1FA2D8FD" w14:textId="77777777" w:rsidR="002D06AE" w:rsidRDefault="002D06AE">
            <w:pPr>
              <w:pStyle w:val="TableParagraph"/>
              <w:spacing w:before="1"/>
              <w:jc w:val="left"/>
              <w:rPr>
                <w:rFonts w:ascii="Palatino Linotype"/>
                <w:sz w:val="13"/>
              </w:rPr>
            </w:pPr>
          </w:p>
          <w:p w14:paraId="456B1B3B" w14:textId="77777777" w:rsidR="002D06AE" w:rsidRDefault="002C2419">
            <w:pPr>
              <w:pStyle w:val="TableParagraph"/>
              <w:spacing w:before="0"/>
              <w:ind w:left="81"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39007E8D" w14:textId="77777777" w:rsidR="002D06AE" w:rsidRDefault="002C2419">
            <w:pPr>
              <w:pStyle w:val="TableParagraph"/>
              <w:spacing w:before="23"/>
              <w:ind w:left="4"/>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6303B213" w14:textId="77777777" w:rsidR="002D06AE" w:rsidRDefault="002D06AE">
            <w:pPr>
              <w:pStyle w:val="TableParagraph"/>
              <w:spacing w:before="1"/>
              <w:jc w:val="left"/>
              <w:rPr>
                <w:rFonts w:ascii="Palatino Linotype"/>
                <w:sz w:val="13"/>
              </w:rPr>
            </w:pPr>
          </w:p>
          <w:p w14:paraId="1FD36E5A" w14:textId="77777777" w:rsidR="002D06AE" w:rsidRDefault="002C2419">
            <w:pPr>
              <w:pStyle w:val="TableParagraph"/>
              <w:spacing w:before="0"/>
              <w:ind w:left="81" w:right="41"/>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0D3D384F" w14:textId="77777777" w:rsidR="002D06AE" w:rsidRDefault="002C2419">
            <w:pPr>
              <w:pStyle w:val="TableParagraph"/>
              <w:spacing w:before="23"/>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00A5D85D" w14:textId="77777777" w:rsidR="002D06AE" w:rsidRDefault="002D06AE">
            <w:pPr>
              <w:pStyle w:val="TableParagraph"/>
              <w:spacing w:before="1"/>
              <w:jc w:val="left"/>
              <w:rPr>
                <w:rFonts w:ascii="Palatino Linotype"/>
                <w:sz w:val="13"/>
              </w:rPr>
            </w:pPr>
          </w:p>
          <w:p w14:paraId="756A1AF5" w14:textId="77777777" w:rsidR="002D06AE" w:rsidRDefault="002C2419">
            <w:pPr>
              <w:pStyle w:val="TableParagraph"/>
              <w:spacing w:before="0"/>
              <w:ind w:left="78" w:right="42"/>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02992B89" w14:textId="77777777" w:rsidR="002D06AE" w:rsidRDefault="002C2419">
            <w:pPr>
              <w:pStyle w:val="TableParagraph"/>
              <w:spacing w:before="23"/>
              <w:jc w:val="center"/>
              <w:rPr>
                <w:b/>
                <w:sz w:val="13"/>
              </w:rPr>
            </w:pPr>
            <w:r>
              <w:rPr>
                <w:b/>
                <w:color w:val="FFFFFF"/>
                <w:w w:val="105"/>
                <w:sz w:val="13"/>
              </w:rPr>
              <w:t>$</w:t>
            </w:r>
          </w:p>
        </w:tc>
      </w:tr>
      <w:tr w:rsidR="002D06AE" w14:paraId="446B7597" w14:textId="77777777">
        <w:trPr>
          <w:trHeight w:val="374"/>
        </w:trPr>
        <w:tc>
          <w:tcPr>
            <w:tcW w:w="3320" w:type="dxa"/>
            <w:tcBorders>
              <w:left w:val="nil"/>
              <w:right w:val="nil"/>
            </w:tcBorders>
          </w:tcPr>
          <w:p w14:paraId="174E8730" w14:textId="77777777" w:rsidR="002D06AE" w:rsidRDefault="002C2419">
            <w:pPr>
              <w:pStyle w:val="TableParagraph"/>
              <w:spacing w:before="33" w:line="150" w:lineRule="atLeast"/>
              <w:ind w:left="21"/>
              <w:jc w:val="left"/>
              <w:rPr>
                <w:b/>
                <w:sz w:val="11"/>
              </w:rPr>
            </w:pPr>
            <w:r>
              <w:rPr>
                <w:b/>
                <w:w w:val="105"/>
                <w:sz w:val="11"/>
              </w:rPr>
              <w:t>Armstrong Creek West Neighbourhood - Play Fields and</w:t>
            </w:r>
            <w:r>
              <w:rPr>
                <w:b/>
                <w:spacing w:val="40"/>
                <w:w w:val="105"/>
                <w:sz w:val="11"/>
              </w:rPr>
              <w:t xml:space="preserve"> </w:t>
            </w:r>
            <w:r>
              <w:rPr>
                <w:b/>
                <w:w w:val="105"/>
                <w:sz w:val="11"/>
              </w:rPr>
              <w:t>Bowling Greens</w:t>
            </w:r>
            <w:r>
              <w:rPr>
                <w:b/>
                <w:spacing w:val="40"/>
                <w:w w:val="105"/>
                <w:sz w:val="11"/>
              </w:rPr>
              <w:t xml:space="preserve"> </w:t>
            </w:r>
            <w:r>
              <w:rPr>
                <w:b/>
                <w:w w:val="105"/>
                <w:sz w:val="11"/>
              </w:rPr>
              <w:t>NAC Active Open Space</w:t>
            </w:r>
          </w:p>
        </w:tc>
        <w:tc>
          <w:tcPr>
            <w:tcW w:w="5594" w:type="dxa"/>
            <w:tcBorders>
              <w:left w:val="nil"/>
              <w:right w:val="single" w:sz="4" w:space="0" w:color="808080"/>
            </w:tcBorders>
          </w:tcPr>
          <w:p w14:paraId="3AA4F216" w14:textId="77777777" w:rsidR="002D06AE" w:rsidRDefault="002C2419">
            <w:pPr>
              <w:pStyle w:val="TableParagraph"/>
              <w:spacing w:before="56" w:line="273" w:lineRule="auto"/>
              <w:ind w:left="56" w:right="115"/>
              <w:jc w:val="left"/>
              <w:rPr>
                <w:sz w:val="11"/>
              </w:rPr>
            </w:pPr>
            <w:r>
              <w:rPr>
                <w:w w:val="105"/>
                <w:sz w:val="11"/>
              </w:rPr>
              <w:t>Design and Construction of sporting fields and supporting infrastructure (fencing, irrigation lighting, paths</w:t>
            </w:r>
            <w:r>
              <w:rPr>
                <w:spacing w:val="40"/>
                <w:w w:val="105"/>
                <w:sz w:val="11"/>
              </w:rPr>
              <w:t xml:space="preserve"> </w:t>
            </w:r>
            <w:r>
              <w:rPr>
                <w:w w:val="105"/>
                <w:sz w:val="11"/>
              </w:rPr>
              <w:t>etc) within the Armstrong Creek West Neighbourhood Active Open Space Reserve.</w:t>
            </w:r>
          </w:p>
        </w:tc>
        <w:tc>
          <w:tcPr>
            <w:tcW w:w="1190" w:type="dxa"/>
            <w:tcBorders>
              <w:left w:val="single" w:sz="4" w:space="0" w:color="808080"/>
              <w:right w:val="nil"/>
            </w:tcBorders>
            <w:shd w:val="clear" w:color="auto" w:fill="F1F1F1"/>
          </w:tcPr>
          <w:p w14:paraId="64E811ED" w14:textId="77777777" w:rsidR="002D06AE" w:rsidRDefault="002D06AE">
            <w:pPr>
              <w:pStyle w:val="TableParagraph"/>
              <w:spacing w:before="4"/>
              <w:jc w:val="left"/>
              <w:rPr>
                <w:rFonts w:ascii="Palatino Linotype"/>
                <w:sz w:val="9"/>
              </w:rPr>
            </w:pPr>
          </w:p>
          <w:p w14:paraId="3604AC6E" w14:textId="77777777" w:rsidR="002D06AE" w:rsidRDefault="002C2419">
            <w:pPr>
              <w:pStyle w:val="TableParagraph"/>
              <w:spacing w:before="0"/>
              <w:ind w:right="175"/>
              <w:rPr>
                <w:sz w:val="11"/>
              </w:rPr>
            </w:pPr>
            <w:r>
              <w:rPr>
                <w:spacing w:val="-2"/>
                <w:w w:val="105"/>
                <w:sz w:val="11"/>
              </w:rPr>
              <w:t>175,964</w:t>
            </w:r>
          </w:p>
        </w:tc>
        <w:tc>
          <w:tcPr>
            <w:tcW w:w="938" w:type="dxa"/>
            <w:tcBorders>
              <w:left w:val="nil"/>
              <w:right w:val="nil"/>
            </w:tcBorders>
            <w:shd w:val="clear" w:color="auto" w:fill="F1F1F1"/>
          </w:tcPr>
          <w:p w14:paraId="6C57D10C" w14:textId="77777777" w:rsidR="002D06AE" w:rsidRDefault="002D06AE">
            <w:pPr>
              <w:pStyle w:val="TableParagraph"/>
              <w:spacing w:before="4"/>
              <w:jc w:val="left"/>
              <w:rPr>
                <w:rFonts w:ascii="Palatino Linotype"/>
                <w:sz w:val="9"/>
              </w:rPr>
            </w:pPr>
          </w:p>
          <w:p w14:paraId="7FFBB86F"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76DF7CEC"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76C85AA6" w14:textId="77777777" w:rsidR="002D06AE" w:rsidRDefault="002D06AE">
            <w:pPr>
              <w:pStyle w:val="TableParagraph"/>
              <w:spacing w:before="4"/>
              <w:jc w:val="left"/>
              <w:rPr>
                <w:rFonts w:ascii="Palatino Linotype"/>
                <w:sz w:val="9"/>
              </w:rPr>
            </w:pPr>
          </w:p>
          <w:p w14:paraId="7F4A8850" w14:textId="77777777" w:rsidR="002D06AE" w:rsidRDefault="002C2419">
            <w:pPr>
              <w:pStyle w:val="TableParagraph"/>
              <w:spacing w:before="0"/>
              <w:ind w:right="56"/>
              <w:rPr>
                <w:sz w:val="11"/>
              </w:rPr>
            </w:pPr>
            <w:r>
              <w:rPr>
                <w:spacing w:val="-2"/>
                <w:w w:val="105"/>
                <w:sz w:val="11"/>
              </w:rPr>
              <w:t>175,964</w:t>
            </w:r>
          </w:p>
        </w:tc>
        <w:tc>
          <w:tcPr>
            <w:tcW w:w="1264" w:type="dxa"/>
            <w:tcBorders>
              <w:left w:val="single" w:sz="4" w:space="0" w:color="808080"/>
              <w:right w:val="single" w:sz="4" w:space="0" w:color="808080"/>
            </w:tcBorders>
          </w:tcPr>
          <w:p w14:paraId="695C688F" w14:textId="77777777" w:rsidR="002D06AE" w:rsidRDefault="002D06AE">
            <w:pPr>
              <w:pStyle w:val="TableParagraph"/>
              <w:spacing w:before="4"/>
              <w:jc w:val="left"/>
              <w:rPr>
                <w:rFonts w:ascii="Palatino Linotype"/>
                <w:sz w:val="9"/>
              </w:rPr>
            </w:pPr>
          </w:p>
          <w:p w14:paraId="19242DC3" w14:textId="77777777" w:rsidR="002D06AE" w:rsidRDefault="002C2419">
            <w:pPr>
              <w:pStyle w:val="TableParagraph"/>
              <w:spacing w:before="0"/>
              <w:ind w:right="58"/>
              <w:rPr>
                <w:sz w:val="11"/>
              </w:rPr>
            </w:pPr>
            <w:r>
              <w:rPr>
                <w:spacing w:val="-2"/>
                <w:w w:val="105"/>
                <w:sz w:val="11"/>
              </w:rPr>
              <w:t>3,955,456</w:t>
            </w:r>
          </w:p>
        </w:tc>
        <w:tc>
          <w:tcPr>
            <w:tcW w:w="1264" w:type="dxa"/>
            <w:tcBorders>
              <w:left w:val="single" w:sz="4" w:space="0" w:color="808080"/>
              <w:right w:val="single" w:sz="4" w:space="0" w:color="808080"/>
            </w:tcBorders>
          </w:tcPr>
          <w:p w14:paraId="1BFC5654" w14:textId="77777777" w:rsidR="002D06AE" w:rsidRDefault="002D06AE">
            <w:pPr>
              <w:pStyle w:val="TableParagraph"/>
              <w:spacing w:before="4"/>
              <w:jc w:val="left"/>
              <w:rPr>
                <w:rFonts w:ascii="Palatino Linotype"/>
                <w:sz w:val="9"/>
              </w:rPr>
            </w:pPr>
          </w:p>
          <w:p w14:paraId="3A8888BE"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22F2ABA7" w14:textId="77777777" w:rsidR="002D06AE" w:rsidRDefault="002D06AE">
            <w:pPr>
              <w:pStyle w:val="TableParagraph"/>
              <w:spacing w:before="4"/>
              <w:jc w:val="left"/>
              <w:rPr>
                <w:rFonts w:ascii="Palatino Linotype"/>
                <w:sz w:val="9"/>
              </w:rPr>
            </w:pPr>
          </w:p>
          <w:p w14:paraId="52AFFC36" w14:textId="77777777" w:rsidR="002D06AE" w:rsidRDefault="002C2419">
            <w:pPr>
              <w:pStyle w:val="TableParagraph"/>
              <w:spacing w:before="0"/>
              <w:ind w:right="190"/>
              <w:rPr>
                <w:sz w:val="11"/>
              </w:rPr>
            </w:pPr>
            <w:r>
              <w:rPr>
                <w:w w:val="106"/>
                <w:sz w:val="11"/>
              </w:rPr>
              <w:t>-</w:t>
            </w:r>
          </w:p>
        </w:tc>
      </w:tr>
      <w:tr w:rsidR="002D06AE" w14:paraId="4FAD3EFF" w14:textId="77777777">
        <w:trPr>
          <w:trHeight w:val="374"/>
        </w:trPr>
        <w:tc>
          <w:tcPr>
            <w:tcW w:w="3320" w:type="dxa"/>
            <w:tcBorders>
              <w:left w:val="nil"/>
              <w:right w:val="nil"/>
            </w:tcBorders>
          </w:tcPr>
          <w:p w14:paraId="698AF0C1" w14:textId="77777777" w:rsidR="002D06AE" w:rsidRDefault="002D06AE">
            <w:pPr>
              <w:pStyle w:val="TableParagraph"/>
              <w:jc w:val="left"/>
              <w:rPr>
                <w:rFonts w:ascii="Palatino Linotype"/>
                <w:sz w:val="9"/>
              </w:rPr>
            </w:pPr>
          </w:p>
          <w:p w14:paraId="12430038" w14:textId="77777777" w:rsidR="002D06AE" w:rsidRDefault="002C2419">
            <w:pPr>
              <w:pStyle w:val="TableParagraph"/>
              <w:spacing w:before="0"/>
              <w:ind w:left="21"/>
              <w:jc w:val="left"/>
              <w:rPr>
                <w:b/>
                <w:sz w:val="11"/>
              </w:rPr>
            </w:pPr>
            <w:r>
              <w:rPr>
                <w:b/>
                <w:w w:val="105"/>
                <w:sz w:val="11"/>
              </w:rPr>
              <w:t>Barwon</w:t>
            </w:r>
            <w:r>
              <w:rPr>
                <w:b/>
                <w:spacing w:val="2"/>
                <w:w w:val="105"/>
                <w:sz w:val="11"/>
              </w:rPr>
              <w:t xml:space="preserve"> </w:t>
            </w:r>
            <w:r>
              <w:rPr>
                <w:b/>
                <w:w w:val="105"/>
                <w:sz w:val="11"/>
              </w:rPr>
              <w:t>Heads</w:t>
            </w:r>
            <w:r>
              <w:rPr>
                <w:b/>
                <w:spacing w:val="2"/>
                <w:w w:val="105"/>
                <w:sz w:val="11"/>
              </w:rPr>
              <w:t xml:space="preserve"> </w:t>
            </w:r>
            <w:r>
              <w:rPr>
                <w:b/>
                <w:w w:val="105"/>
                <w:sz w:val="11"/>
              </w:rPr>
              <w:t>Tennis</w:t>
            </w:r>
            <w:r>
              <w:rPr>
                <w:b/>
                <w:spacing w:val="2"/>
                <w:w w:val="105"/>
                <w:sz w:val="11"/>
              </w:rPr>
              <w:t xml:space="preserve"> </w:t>
            </w:r>
            <w:r>
              <w:rPr>
                <w:b/>
                <w:w w:val="105"/>
                <w:sz w:val="11"/>
              </w:rPr>
              <w:t>Club</w:t>
            </w:r>
            <w:r>
              <w:rPr>
                <w:b/>
                <w:spacing w:val="3"/>
                <w:w w:val="105"/>
                <w:sz w:val="11"/>
              </w:rPr>
              <w:t xml:space="preserve"> </w:t>
            </w:r>
            <w:r>
              <w:rPr>
                <w:b/>
                <w:spacing w:val="-2"/>
                <w:w w:val="105"/>
                <w:sz w:val="11"/>
              </w:rPr>
              <w:t>Upgrade</w:t>
            </w:r>
          </w:p>
        </w:tc>
        <w:tc>
          <w:tcPr>
            <w:tcW w:w="5594" w:type="dxa"/>
            <w:tcBorders>
              <w:left w:val="nil"/>
              <w:right w:val="single" w:sz="4" w:space="0" w:color="808080"/>
            </w:tcBorders>
          </w:tcPr>
          <w:p w14:paraId="2F6C3199" w14:textId="77777777" w:rsidR="002D06AE" w:rsidRDefault="002D06AE">
            <w:pPr>
              <w:pStyle w:val="TableParagraph"/>
              <w:spacing w:before="6"/>
              <w:jc w:val="left"/>
              <w:rPr>
                <w:rFonts w:ascii="Palatino Linotype"/>
                <w:sz w:val="9"/>
              </w:rPr>
            </w:pPr>
          </w:p>
          <w:p w14:paraId="64B77879" w14:textId="77777777" w:rsidR="002D06AE" w:rsidRDefault="002C2419">
            <w:pPr>
              <w:pStyle w:val="TableParagraph"/>
              <w:spacing w:before="1"/>
              <w:ind w:left="56"/>
              <w:jc w:val="left"/>
              <w:rPr>
                <w:sz w:val="11"/>
              </w:rPr>
            </w:pPr>
            <w:r>
              <w:rPr>
                <w:w w:val="105"/>
                <w:sz w:val="11"/>
              </w:rPr>
              <w:t>Court</w:t>
            </w:r>
            <w:r>
              <w:rPr>
                <w:spacing w:val="-1"/>
                <w:w w:val="105"/>
                <w:sz w:val="11"/>
              </w:rPr>
              <w:t xml:space="preserve"> </w:t>
            </w:r>
            <w:r>
              <w:rPr>
                <w:w w:val="105"/>
                <w:sz w:val="11"/>
              </w:rPr>
              <w:t>resurfacing, pavilion</w:t>
            </w:r>
            <w:r>
              <w:rPr>
                <w:spacing w:val="-2"/>
                <w:w w:val="105"/>
                <w:sz w:val="11"/>
              </w:rPr>
              <w:t xml:space="preserve"> </w:t>
            </w:r>
            <w:r>
              <w:rPr>
                <w:w w:val="105"/>
                <w:sz w:val="11"/>
              </w:rPr>
              <w:t>and</w:t>
            </w:r>
            <w:r>
              <w:rPr>
                <w:spacing w:val="-1"/>
                <w:w w:val="105"/>
                <w:sz w:val="11"/>
              </w:rPr>
              <w:t xml:space="preserve"> </w:t>
            </w:r>
            <w:r>
              <w:rPr>
                <w:w w:val="105"/>
                <w:sz w:val="11"/>
              </w:rPr>
              <w:t>lighting</w:t>
            </w:r>
            <w:r>
              <w:rPr>
                <w:spacing w:val="-2"/>
                <w:w w:val="105"/>
                <w:sz w:val="11"/>
              </w:rPr>
              <w:t xml:space="preserve"> </w:t>
            </w:r>
            <w:r>
              <w:rPr>
                <w:w w:val="105"/>
                <w:sz w:val="11"/>
              </w:rPr>
              <w:t>upgrade</w:t>
            </w:r>
            <w:r>
              <w:rPr>
                <w:spacing w:val="-2"/>
                <w:w w:val="105"/>
                <w:sz w:val="11"/>
              </w:rPr>
              <w:t xml:space="preserve"> </w:t>
            </w:r>
            <w:r>
              <w:rPr>
                <w:w w:val="105"/>
                <w:sz w:val="11"/>
              </w:rPr>
              <w:t>at the</w:t>
            </w:r>
            <w:r>
              <w:rPr>
                <w:spacing w:val="-2"/>
                <w:w w:val="105"/>
                <w:sz w:val="11"/>
              </w:rPr>
              <w:t xml:space="preserve"> </w:t>
            </w:r>
            <w:r>
              <w:rPr>
                <w:w w:val="105"/>
                <w:sz w:val="11"/>
              </w:rPr>
              <w:t>Barwon</w:t>
            </w:r>
            <w:r>
              <w:rPr>
                <w:spacing w:val="-1"/>
                <w:w w:val="105"/>
                <w:sz w:val="11"/>
              </w:rPr>
              <w:t xml:space="preserve"> </w:t>
            </w:r>
            <w:r>
              <w:rPr>
                <w:w w:val="105"/>
                <w:sz w:val="11"/>
              </w:rPr>
              <w:t>heads Tennis</w:t>
            </w:r>
            <w:r>
              <w:rPr>
                <w:spacing w:val="1"/>
                <w:w w:val="105"/>
                <w:sz w:val="11"/>
              </w:rPr>
              <w:t xml:space="preserve"> </w:t>
            </w:r>
            <w:r>
              <w:rPr>
                <w:spacing w:val="-2"/>
                <w:w w:val="105"/>
                <w:sz w:val="11"/>
              </w:rPr>
              <w:t>Club.</w:t>
            </w:r>
          </w:p>
        </w:tc>
        <w:tc>
          <w:tcPr>
            <w:tcW w:w="1190" w:type="dxa"/>
            <w:tcBorders>
              <w:left w:val="single" w:sz="4" w:space="0" w:color="808080"/>
              <w:right w:val="nil"/>
            </w:tcBorders>
            <w:shd w:val="clear" w:color="auto" w:fill="F1F1F1"/>
          </w:tcPr>
          <w:p w14:paraId="6D959524" w14:textId="77777777" w:rsidR="002D06AE" w:rsidRDefault="002D06AE">
            <w:pPr>
              <w:pStyle w:val="TableParagraph"/>
              <w:spacing w:before="4"/>
              <w:jc w:val="left"/>
              <w:rPr>
                <w:rFonts w:ascii="Palatino Linotype"/>
                <w:sz w:val="9"/>
              </w:rPr>
            </w:pPr>
          </w:p>
          <w:p w14:paraId="1E878875" w14:textId="77777777" w:rsidR="002D06AE" w:rsidRDefault="002C2419">
            <w:pPr>
              <w:pStyle w:val="TableParagraph"/>
              <w:spacing w:before="0"/>
              <w:ind w:right="175"/>
              <w:rPr>
                <w:sz w:val="11"/>
              </w:rPr>
            </w:pPr>
            <w:r>
              <w:rPr>
                <w:spacing w:val="-2"/>
                <w:w w:val="105"/>
                <w:sz w:val="11"/>
              </w:rPr>
              <w:t>238,781</w:t>
            </w:r>
          </w:p>
        </w:tc>
        <w:tc>
          <w:tcPr>
            <w:tcW w:w="938" w:type="dxa"/>
            <w:tcBorders>
              <w:left w:val="nil"/>
              <w:right w:val="nil"/>
            </w:tcBorders>
            <w:shd w:val="clear" w:color="auto" w:fill="F1F1F1"/>
          </w:tcPr>
          <w:p w14:paraId="508AA614" w14:textId="77777777" w:rsidR="002D06AE" w:rsidRDefault="002D06AE">
            <w:pPr>
              <w:pStyle w:val="TableParagraph"/>
              <w:spacing w:before="4"/>
              <w:jc w:val="left"/>
              <w:rPr>
                <w:rFonts w:ascii="Palatino Linotype"/>
                <w:sz w:val="9"/>
              </w:rPr>
            </w:pPr>
          </w:p>
          <w:p w14:paraId="7212223B" w14:textId="77777777" w:rsidR="002D06AE" w:rsidRDefault="002C2419">
            <w:pPr>
              <w:pStyle w:val="TableParagraph"/>
              <w:spacing w:before="0"/>
              <w:ind w:right="39"/>
              <w:rPr>
                <w:sz w:val="11"/>
              </w:rPr>
            </w:pPr>
            <w:r>
              <w:rPr>
                <w:spacing w:val="-2"/>
                <w:w w:val="105"/>
                <w:sz w:val="11"/>
              </w:rPr>
              <w:t>13,750</w:t>
            </w:r>
          </w:p>
        </w:tc>
        <w:tc>
          <w:tcPr>
            <w:tcW w:w="181" w:type="dxa"/>
            <w:tcBorders>
              <w:left w:val="nil"/>
              <w:right w:val="nil"/>
            </w:tcBorders>
            <w:shd w:val="clear" w:color="auto" w:fill="F1F1F1"/>
          </w:tcPr>
          <w:p w14:paraId="3CB830E3"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01384D42" w14:textId="77777777" w:rsidR="002D06AE" w:rsidRDefault="002D06AE">
            <w:pPr>
              <w:pStyle w:val="TableParagraph"/>
              <w:spacing w:before="4"/>
              <w:jc w:val="left"/>
              <w:rPr>
                <w:rFonts w:ascii="Palatino Linotype"/>
                <w:sz w:val="9"/>
              </w:rPr>
            </w:pPr>
          </w:p>
          <w:p w14:paraId="67F899D1" w14:textId="77777777" w:rsidR="002D06AE" w:rsidRDefault="002C2419">
            <w:pPr>
              <w:pStyle w:val="TableParagraph"/>
              <w:spacing w:before="0"/>
              <w:ind w:right="56"/>
              <w:rPr>
                <w:sz w:val="11"/>
              </w:rPr>
            </w:pPr>
            <w:r>
              <w:rPr>
                <w:spacing w:val="-2"/>
                <w:w w:val="105"/>
                <w:sz w:val="11"/>
              </w:rPr>
              <w:t>225,031</w:t>
            </w:r>
          </w:p>
        </w:tc>
        <w:tc>
          <w:tcPr>
            <w:tcW w:w="1264" w:type="dxa"/>
            <w:tcBorders>
              <w:left w:val="single" w:sz="4" w:space="0" w:color="808080"/>
              <w:right w:val="single" w:sz="4" w:space="0" w:color="808080"/>
            </w:tcBorders>
          </w:tcPr>
          <w:p w14:paraId="4731D3A6" w14:textId="77777777" w:rsidR="002D06AE" w:rsidRDefault="002D06AE">
            <w:pPr>
              <w:pStyle w:val="TableParagraph"/>
              <w:spacing w:before="4"/>
              <w:jc w:val="left"/>
              <w:rPr>
                <w:rFonts w:ascii="Palatino Linotype"/>
                <w:sz w:val="9"/>
              </w:rPr>
            </w:pPr>
          </w:p>
          <w:p w14:paraId="5D915BBF"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2C79A36D" w14:textId="77777777" w:rsidR="002D06AE" w:rsidRDefault="002D06AE">
            <w:pPr>
              <w:pStyle w:val="TableParagraph"/>
              <w:spacing w:before="4"/>
              <w:jc w:val="left"/>
              <w:rPr>
                <w:rFonts w:ascii="Palatino Linotype"/>
                <w:sz w:val="9"/>
              </w:rPr>
            </w:pPr>
          </w:p>
          <w:p w14:paraId="517F5BCC"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DF17ABA" w14:textId="77777777" w:rsidR="002D06AE" w:rsidRDefault="002D06AE">
            <w:pPr>
              <w:pStyle w:val="TableParagraph"/>
              <w:spacing w:before="4"/>
              <w:jc w:val="left"/>
              <w:rPr>
                <w:rFonts w:ascii="Palatino Linotype"/>
                <w:sz w:val="9"/>
              </w:rPr>
            </w:pPr>
          </w:p>
          <w:p w14:paraId="53FDEE56" w14:textId="77777777" w:rsidR="002D06AE" w:rsidRDefault="002C2419">
            <w:pPr>
              <w:pStyle w:val="TableParagraph"/>
              <w:spacing w:before="0"/>
              <w:ind w:right="190"/>
              <w:rPr>
                <w:sz w:val="11"/>
              </w:rPr>
            </w:pPr>
            <w:r>
              <w:rPr>
                <w:w w:val="106"/>
                <w:sz w:val="11"/>
              </w:rPr>
              <w:t>-</w:t>
            </w:r>
          </w:p>
        </w:tc>
      </w:tr>
      <w:tr w:rsidR="002D06AE" w14:paraId="4FF30866" w14:textId="77777777">
        <w:trPr>
          <w:trHeight w:val="374"/>
        </w:trPr>
        <w:tc>
          <w:tcPr>
            <w:tcW w:w="3320" w:type="dxa"/>
            <w:tcBorders>
              <w:left w:val="nil"/>
              <w:right w:val="nil"/>
            </w:tcBorders>
          </w:tcPr>
          <w:p w14:paraId="445689BD" w14:textId="77777777" w:rsidR="002D06AE" w:rsidRDefault="002D06AE">
            <w:pPr>
              <w:pStyle w:val="TableParagraph"/>
              <w:jc w:val="left"/>
              <w:rPr>
                <w:rFonts w:ascii="Palatino Linotype"/>
                <w:sz w:val="9"/>
              </w:rPr>
            </w:pPr>
          </w:p>
          <w:p w14:paraId="46EEEDFA" w14:textId="77777777" w:rsidR="002D06AE" w:rsidRDefault="002C2419">
            <w:pPr>
              <w:pStyle w:val="TableParagraph"/>
              <w:spacing w:before="0"/>
              <w:ind w:left="21"/>
              <w:jc w:val="left"/>
              <w:rPr>
                <w:b/>
                <w:sz w:val="11"/>
              </w:rPr>
            </w:pPr>
            <w:r>
              <w:rPr>
                <w:b/>
                <w:w w:val="105"/>
                <w:sz w:val="11"/>
              </w:rPr>
              <w:t>Beacon</w:t>
            </w:r>
            <w:r>
              <w:rPr>
                <w:b/>
                <w:spacing w:val="1"/>
                <w:w w:val="105"/>
                <w:sz w:val="11"/>
              </w:rPr>
              <w:t xml:space="preserve"> </w:t>
            </w:r>
            <w:r>
              <w:rPr>
                <w:b/>
                <w:w w:val="105"/>
                <w:sz w:val="11"/>
              </w:rPr>
              <w:t>Point</w:t>
            </w:r>
            <w:r>
              <w:rPr>
                <w:b/>
                <w:spacing w:val="1"/>
                <w:w w:val="105"/>
                <w:sz w:val="11"/>
              </w:rPr>
              <w:t xml:space="preserve"> </w:t>
            </w:r>
            <w:r>
              <w:rPr>
                <w:b/>
                <w:w w:val="105"/>
                <w:sz w:val="11"/>
              </w:rPr>
              <w:t>Reserve</w:t>
            </w:r>
            <w:r>
              <w:rPr>
                <w:b/>
                <w:spacing w:val="1"/>
                <w:w w:val="105"/>
                <w:sz w:val="11"/>
              </w:rPr>
              <w:t xml:space="preserve"> </w:t>
            </w:r>
            <w:r>
              <w:rPr>
                <w:b/>
                <w:spacing w:val="-2"/>
                <w:w w:val="105"/>
                <w:sz w:val="11"/>
              </w:rPr>
              <w:t>implementation</w:t>
            </w:r>
          </w:p>
        </w:tc>
        <w:tc>
          <w:tcPr>
            <w:tcW w:w="5594" w:type="dxa"/>
            <w:tcBorders>
              <w:left w:val="nil"/>
              <w:right w:val="single" w:sz="4" w:space="0" w:color="808080"/>
            </w:tcBorders>
          </w:tcPr>
          <w:p w14:paraId="572C7340" w14:textId="77777777" w:rsidR="002D06AE" w:rsidRDefault="002C2419">
            <w:pPr>
              <w:pStyle w:val="TableParagraph"/>
              <w:spacing w:before="56" w:line="273" w:lineRule="auto"/>
              <w:ind w:left="56" w:right="115"/>
              <w:jc w:val="left"/>
              <w:rPr>
                <w:sz w:val="11"/>
              </w:rPr>
            </w:pPr>
            <w:r>
              <w:rPr>
                <w:w w:val="105"/>
                <w:sz w:val="11"/>
              </w:rPr>
              <w:t>Installation of a new concrete shared path for cycling/walking trail from beach access point at Cantana</w:t>
            </w:r>
            <w:r>
              <w:rPr>
                <w:spacing w:val="40"/>
                <w:w w:val="105"/>
                <w:sz w:val="11"/>
              </w:rPr>
              <w:t xml:space="preserve"> </w:t>
            </w:r>
            <w:r>
              <w:rPr>
                <w:w w:val="105"/>
                <w:sz w:val="11"/>
              </w:rPr>
              <w:t>Way to High Ridge Drive, Clifton Springs.</w:t>
            </w:r>
            <w:r>
              <w:rPr>
                <w:spacing w:val="40"/>
                <w:w w:val="105"/>
                <w:sz w:val="11"/>
              </w:rPr>
              <w:t xml:space="preserve"> </w:t>
            </w:r>
            <w:r>
              <w:rPr>
                <w:w w:val="105"/>
                <w:sz w:val="11"/>
              </w:rPr>
              <w:t>Includes creation of a new picnic area with park furniture.</w:t>
            </w:r>
          </w:p>
        </w:tc>
        <w:tc>
          <w:tcPr>
            <w:tcW w:w="1190" w:type="dxa"/>
            <w:tcBorders>
              <w:left w:val="single" w:sz="4" w:space="0" w:color="808080"/>
              <w:right w:val="nil"/>
            </w:tcBorders>
            <w:shd w:val="clear" w:color="auto" w:fill="F1F1F1"/>
          </w:tcPr>
          <w:p w14:paraId="5F4E3983" w14:textId="77777777" w:rsidR="002D06AE" w:rsidRDefault="002D06AE">
            <w:pPr>
              <w:pStyle w:val="TableParagraph"/>
              <w:spacing w:before="4"/>
              <w:jc w:val="left"/>
              <w:rPr>
                <w:rFonts w:ascii="Palatino Linotype"/>
                <w:sz w:val="9"/>
              </w:rPr>
            </w:pPr>
          </w:p>
          <w:p w14:paraId="57013992" w14:textId="77777777" w:rsidR="002D06AE" w:rsidRDefault="002C2419">
            <w:pPr>
              <w:pStyle w:val="TableParagraph"/>
              <w:spacing w:before="0"/>
              <w:ind w:right="175"/>
              <w:rPr>
                <w:sz w:val="11"/>
              </w:rPr>
            </w:pPr>
            <w:r>
              <w:rPr>
                <w:spacing w:val="-2"/>
                <w:w w:val="105"/>
                <w:sz w:val="11"/>
              </w:rPr>
              <w:t>136,823</w:t>
            </w:r>
          </w:p>
        </w:tc>
        <w:tc>
          <w:tcPr>
            <w:tcW w:w="938" w:type="dxa"/>
            <w:tcBorders>
              <w:left w:val="nil"/>
              <w:right w:val="nil"/>
            </w:tcBorders>
            <w:shd w:val="clear" w:color="auto" w:fill="F1F1F1"/>
          </w:tcPr>
          <w:p w14:paraId="650A6DDA" w14:textId="77777777" w:rsidR="002D06AE" w:rsidRDefault="002D06AE">
            <w:pPr>
              <w:pStyle w:val="TableParagraph"/>
              <w:spacing w:before="4"/>
              <w:jc w:val="left"/>
              <w:rPr>
                <w:rFonts w:ascii="Palatino Linotype"/>
                <w:sz w:val="9"/>
              </w:rPr>
            </w:pPr>
          </w:p>
          <w:p w14:paraId="5C253FE7" w14:textId="77777777" w:rsidR="002D06AE" w:rsidRDefault="002C2419">
            <w:pPr>
              <w:pStyle w:val="TableParagraph"/>
              <w:spacing w:before="0"/>
              <w:ind w:right="39"/>
              <w:rPr>
                <w:sz w:val="11"/>
              </w:rPr>
            </w:pPr>
            <w:r>
              <w:rPr>
                <w:spacing w:val="-2"/>
                <w:w w:val="105"/>
                <w:sz w:val="11"/>
              </w:rPr>
              <w:t>136,000</w:t>
            </w:r>
          </w:p>
        </w:tc>
        <w:tc>
          <w:tcPr>
            <w:tcW w:w="181" w:type="dxa"/>
            <w:tcBorders>
              <w:left w:val="nil"/>
              <w:right w:val="nil"/>
            </w:tcBorders>
            <w:shd w:val="clear" w:color="auto" w:fill="F1F1F1"/>
          </w:tcPr>
          <w:p w14:paraId="1C11567D"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602FBD85" w14:textId="77777777" w:rsidR="002D06AE" w:rsidRDefault="002D06AE">
            <w:pPr>
              <w:pStyle w:val="TableParagraph"/>
              <w:spacing w:before="4"/>
              <w:jc w:val="left"/>
              <w:rPr>
                <w:rFonts w:ascii="Palatino Linotype"/>
                <w:sz w:val="9"/>
              </w:rPr>
            </w:pPr>
          </w:p>
          <w:p w14:paraId="2286756E" w14:textId="77777777" w:rsidR="002D06AE" w:rsidRDefault="002C2419">
            <w:pPr>
              <w:pStyle w:val="TableParagraph"/>
              <w:spacing w:before="0"/>
              <w:ind w:right="56"/>
              <w:rPr>
                <w:sz w:val="11"/>
              </w:rPr>
            </w:pPr>
            <w:r>
              <w:rPr>
                <w:spacing w:val="-5"/>
                <w:w w:val="105"/>
                <w:sz w:val="11"/>
              </w:rPr>
              <w:t>823</w:t>
            </w:r>
          </w:p>
        </w:tc>
        <w:tc>
          <w:tcPr>
            <w:tcW w:w="1264" w:type="dxa"/>
            <w:tcBorders>
              <w:left w:val="single" w:sz="4" w:space="0" w:color="808080"/>
              <w:right w:val="single" w:sz="4" w:space="0" w:color="808080"/>
            </w:tcBorders>
          </w:tcPr>
          <w:p w14:paraId="1B53B5D6" w14:textId="77777777" w:rsidR="002D06AE" w:rsidRDefault="002D06AE">
            <w:pPr>
              <w:pStyle w:val="TableParagraph"/>
              <w:spacing w:before="4"/>
              <w:jc w:val="left"/>
              <w:rPr>
                <w:rFonts w:ascii="Palatino Linotype"/>
                <w:sz w:val="9"/>
              </w:rPr>
            </w:pPr>
          </w:p>
          <w:p w14:paraId="7573810C"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6B2A8CF0" w14:textId="77777777" w:rsidR="002D06AE" w:rsidRDefault="002D06AE">
            <w:pPr>
              <w:pStyle w:val="TableParagraph"/>
              <w:spacing w:before="4"/>
              <w:jc w:val="left"/>
              <w:rPr>
                <w:rFonts w:ascii="Palatino Linotype"/>
                <w:sz w:val="9"/>
              </w:rPr>
            </w:pPr>
          </w:p>
          <w:p w14:paraId="5A6DBC76"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3EE3DCA6" w14:textId="77777777" w:rsidR="002D06AE" w:rsidRDefault="002D06AE">
            <w:pPr>
              <w:pStyle w:val="TableParagraph"/>
              <w:spacing w:before="4"/>
              <w:jc w:val="left"/>
              <w:rPr>
                <w:rFonts w:ascii="Palatino Linotype"/>
                <w:sz w:val="9"/>
              </w:rPr>
            </w:pPr>
          </w:p>
          <w:p w14:paraId="4694A7B8" w14:textId="77777777" w:rsidR="002D06AE" w:rsidRDefault="002C2419">
            <w:pPr>
              <w:pStyle w:val="TableParagraph"/>
              <w:spacing w:before="0"/>
              <w:ind w:right="190"/>
              <w:rPr>
                <w:sz w:val="11"/>
              </w:rPr>
            </w:pPr>
            <w:r>
              <w:rPr>
                <w:w w:val="106"/>
                <w:sz w:val="11"/>
              </w:rPr>
              <w:t>-</w:t>
            </w:r>
          </w:p>
        </w:tc>
      </w:tr>
      <w:tr w:rsidR="002D06AE" w14:paraId="4A6334DE" w14:textId="77777777">
        <w:trPr>
          <w:trHeight w:val="374"/>
        </w:trPr>
        <w:tc>
          <w:tcPr>
            <w:tcW w:w="3320" w:type="dxa"/>
            <w:tcBorders>
              <w:left w:val="nil"/>
              <w:right w:val="nil"/>
            </w:tcBorders>
          </w:tcPr>
          <w:p w14:paraId="399600A1" w14:textId="77777777" w:rsidR="002D06AE" w:rsidRDefault="002D06AE">
            <w:pPr>
              <w:pStyle w:val="TableParagraph"/>
              <w:jc w:val="left"/>
              <w:rPr>
                <w:rFonts w:ascii="Palatino Linotype"/>
                <w:sz w:val="9"/>
              </w:rPr>
            </w:pPr>
          </w:p>
          <w:p w14:paraId="4AA2F695" w14:textId="77777777" w:rsidR="002D06AE" w:rsidRDefault="002C2419">
            <w:pPr>
              <w:pStyle w:val="TableParagraph"/>
              <w:spacing w:before="0"/>
              <w:ind w:left="21"/>
              <w:jc w:val="left"/>
              <w:rPr>
                <w:b/>
                <w:sz w:val="11"/>
              </w:rPr>
            </w:pPr>
            <w:r>
              <w:rPr>
                <w:b/>
                <w:w w:val="105"/>
                <w:sz w:val="11"/>
              </w:rPr>
              <w:t>Bloinks Reserve Master</w:t>
            </w:r>
            <w:r>
              <w:rPr>
                <w:b/>
                <w:spacing w:val="2"/>
                <w:w w:val="105"/>
                <w:sz w:val="11"/>
              </w:rPr>
              <w:t xml:space="preserve"> </w:t>
            </w:r>
            <w:r>
              <w:rPr>
                <w:b/>
                <w:spacing w:val="-4"/>
                <w:w w:val="105"/>
                <w:sz w:val="11"/>
              </w:rPr>
              <w:t>Plan</w:t>
            </w:r>
          </w:p>
        </w:tc>
        <w:tc>
          <w:tcPr>
            <w:tcW w:w="5594" w:type="dxa"/>
            <w:tcBorders>
              <w:left w:val="nil"/>
              <w:right w:val="single" w:sz="4" w:space="0" w:color="808080"/>
            </w:tcBorders>
          </w:tcPr>
          <w:p w14:paraId="68DA80A7" w14:textId="77777777" w:rsidR="002D06AE" w:rsidRDefault="002C2419">
            <w:pPr>
              <w:pStyle w:val="TableParagraph"/>
              <w:spacing w:before="56" w:line="273" w:lineRule="auto"/>
              <w:ind w:left="56" w:right="115"/>
              <w:jc w:val="left"/>
              <w:rPr>
                <w:sz w:val="11"/>
              </w:rPr>
            </w:pPr>
            <w:r>
              <w:rPr>
                <w:w w:val="105"/>
                <w:sz w:val="11"/>
              </w:rPr>
              <w:t>Development of the Bloinks Reserve Master Plan, Detailed design and delivery</w:t>
            </w:r>
            <w:r>
              <w:rPr>
                <w:spacing w:val="-2"/>
                <w:w w:val="105"/>
                <w:sz w:val="11"/>
              </w:rPr>
              <w:t xml:space="preserve"> </w:t>
            </w:r>
            <w:r>
              <w:rPr>
                <w:w w:val="105"/>
                <w:sz w:val="11"/>
              </w:rPr>
              <w:t>of reserve.</w:t>
            </w:r>
            <w:r>
              <w:rPr>
                <w:spacing w:val="39"/>
                <w:w w:val="105"/>
                <w:sz w:val="11"/>
              </w:rPr>
              <w:t xml:space="preserve"> </w:t>
            </w:r>
            <w:r>
              <w:rPr>
                <w:w w:val="105"/>
                <w:sz w:val="11"/>
              </w:rPr>
              <w:t>(DI_OS_07 -</w:t>
            </w:r>
            <w:r>
              <w:rPr>
                <w:spacing w:val="40"/>
                <w:w w:val="105"/>
                <w:sz w:val="11"/>
              </w:rPr>
              <w:t xml:space="preserve"> </w:t>
            </w:r>
            <w:r>
              <w:rPr>
                <w:w w:val="105"/>
                <w:sz w:val="11"/>
              </w:rPr>
              <w:t>LAC active open space reserve - playing fields and bowling greens).</w:t>
            </w:r>
          </w:p>
        </w:tc>
        <w:tc>
          <w:tcPr>
            <w:tcW w:w="1190" w:type="dxa"/>
            <w:tcBorders>
              <w:left w:val="single" w:sz="4" w:space="0" w:color="808080"/>
              <w:right w:val="nil"/>
            </w:tcBorders>
            <w:shd w:val="clear" w:color="auto" w:fill="F1F1F1"/>
          </w:tcPr>
          <w:p w14:paraId="21866E4C" w14:textId="77777777" w:rsidR="002D06AE" w:rsidRDefault="002D06AE">
            <w:pPr>
              <w:pStyle w:val="TableParagraph"/>
              <w:spacing w:before="4"/>
              <w:jc w:val="left"/>
              <w:rPr>
                <w:rFonts w:ascii="Palatino Linotype"/>
                <w:sz w:val="9"/>
              </w:rPr>
            </w:pPr>
          </w:p>
          <w:p w14:paraId="3D42151A" w14:textId="77777777" w:rsidR="002D06AE" w:rsidRDefault="002C2419">
            <w:pPr>
              <w:pStyle w:val="TableParagraph"/>
              <w:spacing w:before="0"/>
              <w:ind w:right="175"/>
              <w:rPr>
                <w:sz w:val="11"/>
              </w:rPr>
            </w:pPr>
            <w:r>
              <w:rPr>
                <w:spacing w:val="-2"/>
                <w:w w:val="105"/>
                <w:sz w:val="11"/>
              </w:rPr>
              <w:t>313,137</w:t>
            </w:r>
          </w:p>
        </w:tc>
        <w:tc>
          <w:tcPr>
            <w:tcW w:w="938" w:type="dxa"/>
            <w:tcBorders>
              <w:left w:val="nil"/>
              <w:right w:val="nil"/>
            </w:tcBorders>
            <w:shd w:val="clear" w:color="auto" w:fill="F1F1F1"/>
          </w:tcPr>
          <w:p w14:paraId="2B3068D4" w14:textId="77777777" w:rsidR="002D06AE" w:rsidRDefault="002D06AE">
            <w:pPr>
              <w:pStyle w:val="TableParagraph"/>
              <w:spacing w:before="4"/>
              <w:jc w:val="left"/>
              <w:rPr>
                <w:rFonts w:ascii="Palatino Linotype"/>
                <w:sz w:val="9"/>
              </w:rPr>
            </w:pPr>
          </w:p>
          <w:p w14:paraId="7B325372"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54B832BA"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397EDC38" w14:textId="77777777" w:rsidR="002D06AE" w:rsidRDefault="002D06AE">
            <w:pPr>
              <w:pStyle w:val="TableParagraph"/>
              <w:spacing w:before="4"/>
              <w:jc w:val="left"/>
              <w:rPr>
                <w:rFonts w:ascii="Palatino Linotype"/>
                <w:sz w:val="9"/>
              </w:rPr>
            </w:pPr>
          </w:p>
          <w:p w14:paraId="52D3113B" w14:textId="77777777" w:rsidR="002D06AE" w:rsidRDefault="002C2419">
            <w:pPr>
              <w:pStyle w:val="TableParagraph"/>
              <w:spacing w:before="0"/>
              <w:ind w:right="56"/>
              <w:rPr>
                <w:sz w:val="11"/>
              </w:rPr>
            </w:pPr>
            <w:r>
              <w:rPr>
                <w:spacing w:val="-2"/>
                <w:w w:val="105"/>
                <w:sz w:val="11"/>
              </w:rPr>
              <w:t>313,137</w:t>
            </w:r>
          </w:p>
        </w:tc>
        <w:tc>
          <w:tcPr>
            <w:tcW w:w="1264" w:type="dxa"/>
            <w:tcBorders>
              <w:left w:val="single" w:sz="4" w:space="0" w:color="808080"/>
              <w:right w:val="single" w:sz="4" w:space="0" w:color="808080"/>
            </w:tcBorders>
          </w:tcPr>
          <w:p w14:paraId="0648E9D1" w14:textId="77777777" w:rsidR="002D06AE" w:rsidRDefault="002D06AE">
            <w:pPr>
              <w:pStyle w:val="TableParagraph"/>
              <w:spacing w:before="4"/>
              <w:jc w:val="left"/>
              <w:rPr>
                <w:rFonts w:ascii="Palatino Linotype"/>
                <w:sz w:val="9"/>
              </w:rPr>
            </w:pPr>
          </w:p>
          <w:p w14:paraId="363EA130" w14:textId="77777777" w:rsidR="002D06AE" w:rsidRDefault="002C2419">
            <w:pPr>
              <w:pStyle w:val="TableParagraph"/>
              <w:spacing w:before="0"/>
              <w:ind w:right="58"/>
              <w:rPr>
                <w:sz w:val="11"/>
              </w:rPr>
            </w:pPr>
            <w:r>
              <w:rPr>
                <w:spacing w:val="-2"/>
                <w:w w:val="105"/>
                <w:sz w:val="11"/>
              </w:rPr>
              <w:t>1,252,547</w:t>
            </w:r>
          </w:p>
        </w:tc>
        <w:tc>
          <w:tcPr>
            <w:tcW w:w="1264" w:type="dxa"/>
            <w:tcBorders>
              <w:left w:val="single" w:sz="4" w:space="0" w:color="808080"/>
              <w:right w:val="single" w:sz="4" w:space="0" w:color="808080"/>
            </w:tcBorders>
          </w:tcPr>
          <w:p w14:paraId="1BBA7300" w14:textId="77777777" w:rsidR="002D06AE" w:rsidRDefault="002D06AE">
            <w:pPr>
              <w:pStyle w:val="TableParagraph"/>
              <w:spacing w:before="4"/>
              <w:jc w:val="left"/>
              <w:rPr>
                <w:rFonts w:ascii="Palatino Linotype"/>
                <w:sz w:val="9"/>
              </w:rPr>
            </w:pPr>
          </w:p>
          <w:p w14:paraId="5ADA8231" w14:textId="77777777" w:rsidR="002D06AE" w:rsidRDefault="002C2419">
            <w:pPr>
              <w:pStyle w:val="TableParagraph"/>
              <w:spacing w:before="0"/>
              <w:ind w:right="59"/>
              <w:rPr>
                <w:sz w:val="11"/>
              </w:rPr>
            </w:pPr>
            <w:r>
              <w:rPr>
                <w:spacing w:val="-2"/>
                <w:w w:val="105"/>
                <w:sz w:val="11"/>
              </w:rPr>
              <w:t>7,045,576</w:t>
            </w:r>
          </w:p>
        </w:tc>
        <w:tc>
          <w:tcPr>
            <w:tcW w:w="1264" w:type="dxa"/>
            <w:tcBorders>
              <w:left w:val="single" w:sz="4" w:space="0" w:color="808080"/>
              <w:right w:val="single" w:sz="4" w:space="0" w:color="808080"/>
            </w:tcBorders>
          </w:tcPr>
          <w:p w14:paraId="0BC17EAD" w14:textId="77777777" w:rsidR="002D06AE" w:rsidRDefault="002D06AE">
            <w:pPr>
              <w:pStyle w:val="TableParagraph"/>
              <w:spacing w:before="4"/>
              <w:jc w:val="left"/>
              <w:rPr>
                <w:rFonts w:ascii="Palatino Linotype"/>
                <w:sz w:val="9"/>
              </w:rPr>
            </w:pPr>
          </w:p>
          <w:p w14:paraId="19256367" w14:textId="77777777" w:rsidR="002D06AE" w:rsidRDefault="002C2419">
            <w:pPr>
              <w:pStyle w:val="TableParagraph"/>
              <w:spacing w:before="0"/>
              <w:ind w:right="61"/>
              <w:rPr>
                <w:sz w:val="11"/>
              </w:rPr>
            </w:pPr>
            <w:r>
              <w:rPr>
                <w:spacing w:val="-2"/>
                <w:w w:val="105"/>
                <w:sz w:val="11"/>
              </w:rPr>
              <w:t>7,045,576</w:t>
            </w:r>
          </w:p>
        </w:tc>
      </w:tr>
      <w:tr w:rsidR="002D06AE" w14:paraId="6F6BB629" w14:textId="77777777">
        <w:trPr>
          <w:trHeight w:val="374"/>
        </w:trPr>
        <w:tc>
          <w:tcPr>
            <w:tcW w:w="3320" w:type="dxa"/>
            <w:tcBorders>
              <w:left w:val="nil"/>
              <w:right w:val="nil"/>
            </w:tcBorders>
          </w:tcPr>
          <w:p w14:paraId="5AF0094E" w14:textId="77777777" w:rsidR="002D06AE" w:rsidRDefault="002D06AE">
            <w:pPr>
              <w:pStyle w:val="TableParagraph"/>
              <w:jc w:val="left"/>
              <w:rPr>
                <w:rFonts w:ascii="Palatino Linotype"/>
                <w:sz w:val="9"/>
              </w:rPr>
            </w:pPr>
          </w:p>
          <w:p w14:paraId="45A1DB50" w14:textId="77777777" w:rsidR="002D06AE" w:rsidRDefault="002C2419">
            <w:pPr>
              <w:pStyle w:val="TableParagraph"/>
              <w:spacing w:before="0"/>
              <w:ind w:left="21"/>
              <w:jc w:val="left"/>
              <w:rPr>
                <w:b/>
                <w:sz w:val="11"/>
              </w:rPr>
            </w:pPr>
            <w:r>
              <w:rPr>
                <w:b/>
                <w:w w:val="105"/>
                <w:sz w:val="11"/>
              </w:rPr>
              <w:t>Central Road</w:t>
            </w:r>
            <w:r>
              <w:rPr>
                <w:b/>
                <w:spacing w:val="1"/>
                <w:w w:val="105"/>
                <w:sz w:val="11"/>
              </w:rPr>
              <w:t xml:space="preserve"> </w:t>
            </w:r>
            <w:r>
              <w:rPr>
                <w:b/>
                <w:w w:val="105"/>
                <w:sz w:val="11"/>
              </w:rPr>
              <w:t>1ha Reserve</w:t>
            </w:r>
            <w:r>
              <w:rPr>
                <w:b/>
                <w:spacing w:val="1"/>
                <w:w w:val="105"/>
                <w:sz w:val="11"/>
              </w:rPr>
              <w:t xml:space="preserve"> </w:t>
            </w:r>
            <w:r>
              <w:rPr>
                <w:b/>
                <w:w w:val="105"/>
                <w:sz w:val="11"/>
              </w:rPr>
              <w:t xml:space="preserve">- </w:t>
            </w:r>
            <w:r>
              <w:rPr>
                <w:b/>
                <w:spacing w:val="-2"/>
                <w:w w:val="105"/>
                <w:sz w:val="11"/>
              </w:rPr>
              <w:t>Landscaping</w:t>
            </w:r>
          </w:p>
        </w:tc>
        <w:tc>
          <w:tcPr>
            <w:tcW w:w="5594" w:type="dxa"/>
            <w:tcBorders>
              <w:left w:val="nil"/>
              <w:right w:val="single" w:sz="4" w:space="0" w:color="808080"/>
            </w:tcBorders>
          </w:tcPr>
          <w:p w14:paraId="6D676E11" w14:textId="77777777" w:rsidR="002D06AE" w:rsidRDefault="002C2419">
            <w:pPr>
              <w:pStyle w:val="TableParagraph"/>
              <w:spacing w:before="56" w:line="273" w:lineRule="auto"/>
              <w:ind w:left="56" w:right="115"/>
              <w:jc w:val="left"/>
              <w:rPr>
                <w:sz w:val="11"/>
              </w:rPr>
            </w:pPr>
            <w:r>
              <w:rPr>
                <w:w w:val="105"/>
                <w:sz w:val="11"/>
              </w:rPr>
              <w:t>DCP funded project required to design and construct the Central</w:t>
            </w:r>
            <w:r>
              <w:rPr>
                <w:spacing w:val="-1"/>
                <w:w w:val="105"/>
                <w:sz w:val="11"/>
              </w:rPr>
              <w:t xml:space="preserve"> </w:t>
            </w:r>
            <w:r>
              <w:rPr>
                <w:w w:val="105"/>
                <w:sz w:val="11"/>
              </w:rPr>
              <w:t>Road Drysdale Central</w:t>
            </w:r>
            <w:r>
              <w:rPr>
                <w:spacing w:val="-1"/>
                <w:w w:val="105"/>
                <w:sz w:val="11"/>
              </w:rPr>
              <w:t xml:space="preserve"> </w:t>
            </w:r>
            <w:r>
              <w:rPr>
                <w:w w:val="105"/>
                <w:sz w:val="11"/>
              </w:rPr>
              <w:t>Road 1ha</w:t>
            </w:r>
            <w:r>
              <w:rPr>
                <w:spacing w:val="40"/>
                <w:w w:val="105"/>
                <w:sz w:val="11"/>
              </w:rPr>
              <w:t xml:space="preserve"> </w:t>
            </w:r>
            <w:r>
              <w:rPr>
                <w:w w:val="105"/>
                <w:sz w:val="11"/>
              </w:rPr>
              <w:t>Reserve - Landscaping - DI_OS_02.</w:t>
            </w:r>
          </w:p>
        </w:tc>
        <w:tc>
          <w:tcPr>
            <w:tcW w:w="1190" w:type="dxa"/>
            <w:tcBorders>
              <w:left w:val="single" w:sz="4" w:space="0" w:color="808080"/>
              <w:right w:val="nil"/>
            </w:tcBorders>
            <w:shd w:val="clear" w:color="auto" w:fill="F1F1F1"/>
          </w:tcPr>
          <w:p w14:paraId="33F6727F" w14:textId="77777777" w:rsidR="002D06AE" w:rsidRDefault="002D06AE">
            <w:pPr>
              <w:pStyle w:val="TableParagraph"/>
              <w:spacing w:before="4"/>
              <w:jc w:val="left"/>
              <w:rPr>
                <w:rFonts w:ascii="Palatino Linotype"/>
                <w:sz w:val="9"/>
              </w:rPr>
            </w:pPr>
          </w:p>
          <w:p w14:paraId="10933068"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79B4B715" w14:textId="77777777" w:rsidR="002D06AE" w:rsidRDefault="002D06AE">
            <w:pPr>
              <w:pStyle w:val="TableParagraph"/>
              <w:spacing w:before="4"/>
              <w:jc w:val="left"/>
              <w:rPr>
                <w:rFonts w:ascii="Palatino Linotype"/>
                <w:sz w:val="9"/>
              </w:rPr>
            </w:pPr>
          </w:p>
          <w:p w14:paraId="24E08E67"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55C3BCF0"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513433E1" w14:textId="77777777" w:rsidR="002D06AE" w:rsidRDefault="002D06AE">
            <w:pPr>
              <w:pStyle w:val="TableParagraph"/>
              <w:spacing w:before="4"/>
              <w:jc w:val="left"/>
              <w:rPr>
                <w:rFonts w:ascii="Palatino Linotype"/>
                <w:sz w:val="9"/>
              </w:rPr>
            </w:pPr>
          </w:p>
          <w:p w14:paraId="5AB71FC5"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3E4AAB06" w14:textId="77777777" w:rsidR="002D06AE" w:rsidRDefault="002D06AE">
            <w:pPr>
              <w:pStyle w:val="TableParagraph"/>
              <w:spacing w:before="4"/>
              <w:jc w:val="left"/>
              <w:rPr>
                <w:rFonts w:ascii="Palatino Linotype"/>
                <w:sz w:val="9"/>
              </w:rPr>
            </w:pPr>
          </w:p>
          <w:p w14:paraId="518FD294"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58E69F6" w14:textId="77777777" w:rsidR="002D06AE" w:rsidRDefault="002D06AE">
            <w:pPr>
              <w:pStyle w:val="TableParagraph"/>
              <w:spacing w:before="4"/>
              <w:jc w:val="left"/>
              <w:rPr>
                <w:rFonts w:ascii="Palatino Linotype"/>
                <w:sz w:val="9"/>
              </w:rPr>
            </w:pPr>
          </w:p>
          <w:p w14:paraId="1383AEF4"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3DDB7D0A" w14:textId="77777777" w:rsidR="002D06AE" w:rsidRDefault="002D06AE">
            <w:pPr>
              <w:pStyle w:val="TableParagraph"/>
              <w:spacing w:before="4"/>
              <w:jc w:val="left"/>
              <w:rPr>
                <w:rFonts w:ascii="Palatino Linotype"/>
                <w:sz w:val="9"/>
              </w:rPr>
            </w:pPr>
          </w:p>
          <w:p w14:paraId="2858BD87" w14:textId="77777777" w:rsidR="002D06AE" w:rsidRDefault="002C2419">
            <w:pPr>
              <w:pStyle w:val="TableParagraph"/>
              <w:spacing w:before="0"/>
              <w:ind w:right="61"/>
              <w:rPr>
                <w:sz w:val="11"/>
              </w:rPr>
            </w:pPr>
            <w:r>
              <w:rPr>
                <w:spacing w:val="-2"/>
                <w:w w:val="105"/>
                <w:sz w:val="11"/>
              </w:rPr>
              <w:t>632,223</w:t>
            </w:r>
          </w:p>
        </w:tc>
      </w:tr>
      <w:tr w:rsidR="002D06AE" w14:paraId="5D44C335" w14:textId="77777777">
        <w:trPr>
          <w:trHeight w:val="374"/>
        </w:trPr>
        <w:tc>
          <w:tcPr>
            <w:tcW w:w="3320" w:type="dxa"/>
            <w:tcBorders>
              <w:left w:val="nil"/>
              <w:right w:val="nil"/>
            </w:tcBorders>
          </w:tcPr>
          <w:p w14:paraId="12384619" w14:textId="77777777" w:rsidR="002D06AE" w:rsidRDefault="002D06AE">
            <w:pPr>
              <w:pStyle w:val="TableParagraph"/>
              <w:jc w:val="left"/>
              <w:rPr>
                <w:rFonts w:ascii="Palatino Linotype"/>
                <w:sz w:val="9"/>
              </w:rPr>
            </w:pPr>
          </w:p>
          <w:p w14:paraId="13E5E2A9" w14:textId="77777777" w:rsidR="002D06AE" w:rsidRDefault="002C2419">
            <w:pPr>
              <w:pStyle w:val="TableParagraph"/>
              <w:spacing w:before="0"/>
              <w:ind w:left="21"/>
              <w:jc w:val="left"/>
              <w:rPr>
                <w:b/>
                <w:sz w:val="11"/>
              </w:rPr>
            </w:pPr>
            <w:r>
              <w:rPr>
                <w:b/>
                <w:w w:val="105"/>
                <w:sz w:val="11"/>
              </w:rPr>
              <w:t>Central Road</w:t>
            </w:r>
            <w:r>
              <w:rPr>
                <w:b/>
                <w:spacing w:val="1"/>
                <w:w w:val="105"/>
                <w:sz w:val="11"/>
              </w:rPr>
              <w:t xml:space="preserve"> </w:t>
            </w:r>
            <w:r>
              <w:rPr>
                <w:b/>
                <w:w w:val="105"/>
                <w:sz w:val="11"/>
              </w:rPr>
              <w:t>1ha Reserve</w:t>
            </w:r>
            <w:r>
              <w:rPr>
                <w:b/>
                <w:spacing w:val="1"/>
                <w:w w:val="105"/>
                <w:sz w:val="11"/>
              </w:rPr>
              <w:t xml:space="preserve"> </w:t>
            </w:r>
            <w:r>
              <w:rPr>
                <w:b/>
                <w:w w:val="105"/>
                <w:sz w:val="11"/>
              </w:rPr>
              <w:t xml:space="preserve">- </w:t>
            </w:r>
            <w:r>
              <w:rPr>
                <w:b/>
                <w:spacing w:val="-2"/>
                <w:w w:val="105"/>
                <w:sz w:val="11"/>
              </w:rPr>
              <w:t>Playground</w:t>
            </w:r>
          </w:p>
        </w:tc>
        <w:tc>
          <w:tcPr>
            <w:tcW w:w="5594" w:type="dxa"/>
            <w:tcBorders>
              <w:left w:val="nil"/>
              <w:right w:val="single" w:sz="4" w:space="0" w:color="808080"/>
            </w:tcBorders>
          </w:tcPr>
          <w:p w14:paraId="75351BFF" w14:textId="77777777" w:rsidR="002D06AE" w:rsidRDefault="002D06AE">
            <w:pPr>
              <w:pStyle w:val="TableParagraph"/>
              <w:spacing w:before="6"/>
              <w:jc w:val="left"/>
              <w:rPr>
                <w:rFonts w:ascii="Palatino Linotype"/>
                <w:sz w:val="9"/>
              </w:rPr>
            </w:pPr>
          </w:p>
          <w:p w14:paraId="11800518" w14:textId="77777777" w:rsidR="002D06AE" w:rsidRDefault="002C2419">
            <w:pPr>
              <w:pStyle w:val="TableParagraph"/>
              <w:spacing w:before="1"/>
              <w:ind w:left="56"/>
              <w:jc w:val="left"/>
              <w:rPr>
                <w:sz w:val="11"/>
              </w:rPr>
            </w:pPr>
            <w:r>
              <w:rPr>
                <w:w w:val="105"/>
                <w:sz w:val="11"/>
              </w:rPr>
              <w:t>DCP funded</w:t>
            </w:r>
            <w:r>
              <w:rPr>
                <w:spacing w:val="1"/>
                <w:w w:val="105"/>
                <w:sz w:val="11"/>
              </w:rPr>
              <w:t xml:space="preserve"> </w:t>
            </w:r>
            <w:r>
              <w:rPr>
                <w:w w:val="105"/>
                <w:sz w:val="11"/>
              </w:rPr>
              <w:t>works</w:t>
            </w:r>
            <w:r>
              <w:rPr>
                <w:spacing w:val="1"/>
                <w:w w:val="105"/>
                <w:sz w:val="11"/>
              </w:rPr>
              <w:t xml:space="preserve"> </w:t>
            </w:r>
            <w:r>
              <w:rPr>
                <w:w w:val="105"/>
                <w:sz w:val="11"/>
              </w:rPr>
              <w:t>for the construction</w:t>
            </w:r>
            <w:r>
              <w:rPr>
                <w:spacing w:val="-1"/>
                <w:w w:val="105"/>
                <w:sz w:val="11"/>
              </w:rPr>
              <w:t xml:space="preserve"> </w:t>
            </w:r>
            <w:r>
              <w:rPr>
                <w:w w:val="105"/>
                <w:sz w:val="11"/>
              </w:rPr>
              <w:t>of</w:t>
            </w:r>
            <w:r>
              <w:rPr>
                <w:spacing w:val="1"/>
                <w:w w:val="105"/>
                <w:sz w:val="11"/>
              </w:rPr>
              <w:t xml:space="preserve"> </w:t>
            </w:r>
            <w:r>
              <w:rPr>
                <w:w w:val="105"/>
                <w:sz w:val="11"/>
              </w:rPr>
              <w:t>a playground</w:t>
            </w:r>
            <w:r>
              <w:rPr>
                <w:spacing w:val="-1"/>
                <w:w w:val="105"/>
                <w:sz w:val="11"/>
              </w:rPr>
              <w:t xml:space="preserve"> </w:t>
            </w:r>
            <w:r>
              <w:rPr>
                <w:w w:val="105"/>
                <w:sz w:val="11"/>
              </w:rPr>
              <w:t>of</w:t>
            </w:r>
            <w:r>
              <w:rPr>
                <w:spacing w:val="1"/>
                <w:w w:val="105"/>
                <w:sz w:val="11"/>
              </w:rPr>
              <w:t xml:space="preserve"> </w:t>
            </w:r>
            <w:r>
              <w:rPr>
                <w:w w:val="105"/>
                <w:sz w:val="11"/>
              </w:rPr>
              <w:t>1ha of land Central</w:t>
            </w:r>
            <w:r>
              <w:rPr>
                <w:spacing w:val="-2"/>
                <w:w w:val="105"/>
                <w:sz w:val="11"/>
              </w:rPr>
              <w:t xml:space="preserve"> Road.</w:t>
            </w:r>
          </w:p>
        </w:tc>
        <w:tc>
          <w:tcPr>
            <w:tcW w:w="1190" w:type="dxa"/>
            <w:tcBorders>
              <w:left w:val="single" w:sz="4" w:space="0" w:color="808080"/>
              <w:right w:val="nil"/>
            </w:tcBorders>
            <w:shd w:val="clear" w:color="auto" w:fill="F1F1F1"/>
          </w:tcPr>
          <w:p w14:paraId="77501C24" w14:textId="77777777" w:rsidR="002D06AE" w:rsidRDefault="002D06AE">
            <w:pPr>
              <w:pStyle w:val="TableParagraph"/>
              <w:spacing w:before="4"/>
              <w:jc w:val="left"/>
              <w:rPr>
                <w:rFonts w:ascii="Palatino Linotype"/>
                <w:sz w:val="9"/>
              </w:rPr>
            </w:pPr>
          </w:p>
          <w:p w14:paraId="57549AA5"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63BD98A9" w14:textId="77777777" w:rsidR="002D06AE" w:rsidRDefault="002D06AE">
            <w:pPr>
              <w:pStyle w:val="TableParagraph"/>
              <w:spacing w:before="4"/>
              <w:jc w:val="left"/>
              <w:rPr>
                <w:rFonts w:ascii="Palatino Linotype"/>
                <w:sz w:val="9"/>
              </w:rPr>
            </w:pPr>
          </w:p>
          <w:p w14:paraId="7B967ABC"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56EF7B5A"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3C5C0BAE" w14:textId="77777777" w:rsidR="002D06AE" w:rsidRDefault="002D06AE">
            <w:pPr>
              <w:pStyle w:val="TableParagraph"/>
              <w:spacing w:before="4"/>
              <w:jc w:val="left"/>
              <w:rPr>
                <w:rFonts w:ascii="Palatino Linotype"/>
                <w:sz w:val="9"/>
              </w:rPr>
            </w:pPr>
          </w:p>
          <w:p w14:paraId="3238DFD6"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4AEFF579" w14:textId="77777777" w:rsidR="002D06AE" w:rsidRDefault="002D06AE">
            <w:pPr>
              <w:pStyle w:val="TableParagraph"/>
              <w:spacing w:before="4"/>
              <w:jc w:val="left"/>
              <w:rPr>
                <w:rFonts w:ascii="Palatino Linotype"/>
                <w:sz w:val="9"/>
              </w:rPr>
            </w:pPr>
          </w:p>
          <w:p w14:paraId="72A90FE6"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5AD3EECD" w14:textId="77777777" w:rsidR="002D06AE" w:rsidRDefault="002D06AE">
            <w:pPr>
              <w:pStyle w:val="TableParagraph"/>
              <w:spacing w:before="4"/>
              <w:jc w:val="left"/>
              <w:rPr>
                <w:rFonts w:ascii="Palatino Linotype"/>
                <w:sz w:val="9"/>
              </w:rPr>
            </w:pPr>
          </w:p>
          <w:p w14:paraId="0F7D1F3E"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4E244F29" w14:textId="77777777" w:rsidR="002D06AE" w:rsidRDefault="002D06AE">
            <w:pPr>
              <w:pStyle w:val="TableParagraph"/>
              <w:spacing w:before="4"/>
              <w:jc w:val="left"/>
              <w:rPr>
                <w:rFonts w:ascii="Palatino Linotype"/>
                <w:sz w:val="9"/>
              </w:rPr>
            </w:pPr>
          </w:p>
          <w:p w14:paraId="61FDB63A" w14:textId="77777777" w:rsidR="002D06AE" w:rsidRDefault="002C2419">
            <w:pPr>
              <w:pStyle w:val="TableParagraph"/>
              <w:spacing w:before="0"/>
              <w:ind w:right="61"/>
              <w:rPr>
                <w:sz w:val="11"/>
              </w:rPr>
            </w:pPr>
            <w:r>
              <w:rPr>
                <w:spacing w:val="-2"/>
                <w:w w:val="105"/>
                <w:sz w:val="11"/>
              </w:rPr>
              <w:t>150,009</w:t>
            </w:r>
          </w:p>
        </w:tc>
      </w:tr>
      <w:tr w:rsidR="002D06AE" w14:paraId="6A3FFAC7" w14:textId="77777777">
        <w:trPr>
          <w:trHeight w:val="374"/>
        </w:trPr>
        <w:tc>
          <w:tcPr>
            <w:tcW w:w="3320" w:type="dxa"/>
            <w:tcBorders>
              <w:left w:val="nil"/>
              <w:right w:val="nil"/>
            </w:tcBorders>
          </w:tcPr>
          <w:p w14:paraId="3201B6ED" w14:textId="77777777" w:rsidR="002D06AE" w:rsidRDefault="002D06AE">
            <w:pPr>
              <w:pStyle w:val="TableParagraph"/>
              <w:jc w:val="left"/>
              <w:rPr>
                <w:rFonts w:ascii="Palatino Linotype"/>
                <w:sz w:val="9"/>
              </w:rPr>
            </w:pPr>
          </w:p>
          <w:p w14:paraId="06D36071" w14:textId="77777777" w:rsidR="002D06AE" w:rsidRDefault="002C2419">
            <w:pPr>
              <w:pStyle w:val="TableParagraph"/>
              <w:spacing w:before="0"/>
              <w:ind w:left="21"/>
              <w:jc w:val="left"/>
              <w:rPr>
                <w:b/>
                <w:sz w:val="11"/>
              </w:rPr>
            </w:pPr>
            <w:r>
              <w:rPr>
                <w:b/>
                <w:w w:val="105"/>
                <w:sz w:val="11"/>
              </w:rPr>
              <w:t>Co-Located</w:t>
            </w:r>
            <w:r>
              <w:rPr>
                <w:b/>
                <w:spacing w:val="2"/>
                <w:w w:val="105"/>
                <w:sz w:val="11"/>
              </w:rPr>
              <w:t xml:space="preserve"> </w:t>
            </w:r>
            <w:r>
              <w:rPr>
                <w:b/>
                <w:w w:val="105"/>
                <w:sz w:val="11"/>
              </w:rPr>
              <w:t>Open</w:t>
            </w:r>
            <w:r>
              <w:rPr>
                <w:b/>
                <w:spacing w:val="3"/>
                <w:w w:val="105"/>
                <w:sz w:val="11"/>
              </w:rPr>
              <w:t xml:space="preserve"> </w:t>
            </w:r>
            <w:r>
              <w:rPr>
                <w:b/>
                <w:w w:val="105"/>
                <w:sz w:val="11"/>
              </w:rPr>
              <w:t>Space</w:t>
            </w:r>
            <w:r>
              <w:rPr>
                <w:b/>
                <w:spacing w:val="1"/>
                <w:w w:val="105"/>
                <w:sz w:val="11"/>
              </w:rPr>
              <w:t xml:space="preserve"> </w:t>
            </w:r>
            <w:r>
              <w:rPr>
                <w:b/>
                <w:w w:val="105"/>
                <w:sz w:val="11"/>
              </w:rPr>
              <w:t>-</w:t>
            </w:r>
            <w:r>
              <w:rPr>
                <w:b/>
                <w:spacing w:val="2"/>
                <w:w w:val="105"/>
                <w:sz w:val="11"/>
              </w:rPr>
              <w:t xml:space="preserve"> </w:t>
            </w:r>
            <w:r>
              <w:rPr>
                <w:b/>
                <w:spacing w:val="-2"/>
                <w:w w:val="105"/>
                <w:sz w:val="11"/>
              </w:rPr>
              <w:t>Playground</w:t>
            </w:r>
          </w:p>
        </w:tc>
        <w:tc>
          <w:tcPr>
            <w:tcW w:w="5594" w:type="dxa"/>
            <w:tcBorders>
              <w:left w:val="nil"/>
              <w:right w:val="single" w:sz="4" w:space="0" w:color="808080"/>
            </w:tcBorders>
          </w:tcPr>
          <w:p w14:paraId="76278752" w14:textId="77777777" w:rsidR="002D06AE" w:rsidRDefault="002D06AE">
            <w:pPr>
              <w:pStyle w:val="TableParagraph"/>
              <w:spacing w:before="6"/>
              <w:jc w:val="left"/>
              <w:rPr>
                <w:rFonts w:ascii="Palatino Linotype"/>
                <w:sz w:val="9"/>
              </w:rPr>
            </w:pPr>
          </w:p>
          <w:p w14:paraId="657F3E70" w14:textId="77777777" w:rsidR="002D06AE" w:rsidRDefault="002C2419">
            <w:pPr>
              <w:pStyle w:val="TableParagraph"/>
              <w:spacing w:before="1"/>
              <w:ind w:left="56"/>
              <w:jc w:val="left"/>
              <w:rPr>
                <w:sz w:val="11"/>
              </w:rPr>
            </w:pPr>
            <w:r>
              <w:rPr>
                <w:w w:val="105"/>
                <w:sz w:val="11"/>
              </w:rPr>
              <w:t>DCP</w:t>
            </w:r>
            <w:r>
              <w:rPr>
                <w:spacing w:val="1"/>
                <w:w w:val="105"/>
                <w:sz w:val="11"/>
              </w:rPr>
              <w:t xml:space="preserve"> </w:t>
            </w:r>
            <w:r>
              <w:rPr>
                <w:w w:val="105"/>
                <w:sz w:val="11"/>
              </w:rPr>
              <w:t>funded</w:t>
            </w:r>
            <w:r>
              <w:rPr>
                <w:spacing w:val="1"/>
                <w:w w:val="105"/>
                <w:sz w:val="11"/>
              </w:rPr>
              <w:t xml:space="preserve"> </w:t>
            </w:r>
            <w:r>
              <w:rPr>
                <w:w w:val="105"/>
                <w:sz w:val="11"/>
              </w:rPr>
              <w:t>works</w:t>
            </w:r>
            <w:r>
              <w:rPr>
                <w:spacing w:val="3"/>
                <w:w w:val="105"/>
                <w:sz w:val="11"/>
              </w:rPr>
              <w:t xml:space="preserve"> </w:t>
            </w:r>
            <w:r>
              <w:rPr>
                <w:w w:val="105"/>
                <w:sz w:val="11"/>
              </w:rPr>
              <w:t>for the</w:t>
            </w:r>
            <w:r>
              <w:rPr>
                <w:spacing w:val="1"/>
                <w:w w:val="105"/>
                <w:sz w:val="11"/>
              </w:rPr>
              <w:t xml:space="preserve"> </w:t>
            </w:r>
            <w:r>
              <w:rPr>
                <w:w w:val="105"/>
                <w:sz w:val="11"/>
              </w:rPr>
              <w:t>construction of</w:t>
            </w:r>
            <w:r>
              <w:rPr>
                <w:spacing w:val="2"/>
                <w:w w:val="105"/>
                <w:sz w:val="11"/>
              </w:rPr>
              <w:t xml:space="preserve"> </w:t>
            </w:r>
            <w:r>
              <w:rPr>
                <w:w w:val="105"/>
                <w:sz w:val="11"/>
              </w:rPr>
              <w:t xml:space="preserve">a </w:t>
            </w:r>
            <w:r>
              <w:rPr>
                <w:spacing w:val="-2"/>
                <w:w w:val="105"/>
                <w:sz w:val="11"/>
              </w:rPr>
              <w:t>playground.</w:t>
            </w:r>
          </w:p>
        </w:tc>
        <w:tc>
          <w:tcPr>
            <w:tcW w:w="1190" w:type="dxa"/>
            <w:tcBorders>
              <w:left w:val="single" w:sz="4" w:space="0" w:color="808080"/>
              <w:right w:val="nil"/>
            </w:tcBorders>
            <w:shd w:val="clear" w:color="auto" w:fill="F1F1F1"/>
          </w:tcPr>
          <w:p w14:paraId="5D8B2D05" w14:textId="77777777" w:rsidR="002D06AE" w:rsidRDefault="002D06AE">
            <w:pPr>
              <w:pStyle w:val="TableParagraph"/>
              <w:spacing w:before="4"/>
              <w:jc w:val="left"/>
              <w:rPr>
                <w:rFonts w:ascii="Palatino Linotype"/>
                <w:sz w:val="9"/>
              </w:rPr>
            </w:pPr>
          </w:p>
          <w:p w14:paraId="3F4B0CF5"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3D3CDB4F" w14:textId="77777777" w:rsidR="002D06AE" w:rsidRDefault="002D06AE">
            <w:pPr>
              <w:pStyle w:val="TableParagraph"/>
              <w:spacing w:before="4"/>
              <w:jc w:val="left"/>
              <w:rPr>
                <w:rFonts w:ascii="Palatino Linotype"/>
                <w:sz w:val="9"/>
              </w:rPr>
            </w:pPr>
          </w:p>
          <w:p w14:paraId="62B64A67"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0651300E"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73AD4C5E" w14:textId="77777777" w:rsidR="002D06AE" w:rsidRDefault="002D06AE">
            <w:pPr>
              <w:pStyle w:val="TableParagraph"/>
              <w:spacing w:before="4"/>
              <w:jc w:val="left"/>
              <w:rPr>
                <w:rFonts w:ascii="Palatino Linotype"/>
                <w:sz w:val="9"/>
              </w:rPr>
            </w:pPr>
          </w:p>
          <w:p w14:paraId="5A57B6B2"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7208B0F0" w14:textId="77777777" w:rsidR="002D06AE" w:rsidRDefault="002D06AE">
            <w:pPr>
              <w:pStyle w:val="TableParagraph"/>
              <w:spacing w:before="4"/>
              <w:jc w:val="left"/>
              <w:rPr>
                <w:rFonts w:ascii="Palatino Linotype"/>
                <w:sz w:val="9"/>
              </w:rPr>
            </w:pPr>
          </w:p>
          <w:p w14:paraId="5278E511"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02F89D03" w14:textId="77777777" w:rsidR="002D06AE" w:rsidRDefault="002D06AE">
            <w:pPr>
              <w:pStyle w:val="TableParagraph"/>
              <w:spacing w:before="4"/>
              <w:jc w:val="left"/>
              <w:rPr>
                <w:rFonts w:ascii="Palatino Linotype"/>
                <w:sz w:val="9"/>
              </w:rPr>
            </w:pPr>
          </w:p>
          <w:p w14:paraId="16AC3BC8" w14:textId="77777777" w:rsidR="002D06AE" w:rsidRDefault="002C2419">
            <w:pPr>
              <w:pStyle w:val="TableParagraph"/>
              <w:spacing w:before="0"/>
              <w:ind w:right="59"/>
              <w:rPr>
                <w:sz w:val="11"/>
              </w:rPr>
            </w:pPr>
            <w:r>
              <w:rPr>
                <w:spacing w:val="-2"/>
                <w:w w:val="105"/>
                <w:sz w:val="11"/>
              </w:rPr>
              <w:t>61,290</w:t>
            </w:r>
          </w:p>
        </w:tc>
        <w:tc>
          <w:tcPr>
            <w:tcW w:w="1264" w:type="dxa"/>
            <w:tcBorders>
              <w:left w:val="single" w:sz="4" w:space="0" w:color="808080"/>
              <w:right w:val="single" w:sz="4" w:space="0" w:color="808080"/>
            </w:tcBorders>
          </w:tcPr>
          <w:p w14:paraId="687E2A45" w14:textId="77777777" w:rsidR="002D06AE" w:rsidRDefault="002D06AE">
            <w:pPr>
              <w:pStyle w:val="TableParagraph"/>
              <w:spacing w:before="4"/>
              <w:jc w:val="left"/>
              <w:rPr>
                <w:rFonts w:ascii="Palatino Linotype"/>
                <w:sz w:val="9"/>
              </w:rPr>
            </w:pPr>
          </w:p>
          <w:p w14:paraId="4B2875E7" w14:textId="77777777" w:rsidR="002D06AE" w:rsidRDefault="002C2419">
            <w:pPr>
              <w:pStyle w:val="TableParagraph"/>
              <w:spacing w:before="0"/>
              <w:ind w:right="190"/>
              <w:rPr>
                <w:sz w:val="11"/>
              </w:rPr>
            </w:pPr>
            <w:r>
              <w:rPr>
                <w:w w:val="106"/>
                <w:sz w:val="11"/>
              </w:rPr>
              <w:t>-</w:t>
            </w:r>
          </w:p>
        </w:tc>
      </w:tr>
      <w:tr w:rsidR="002D06AE" w14:paraId="03D1E7F8" w14:textId="77777777">
        <w:trPr>
          <w:trHeight w:val="374"/>
        </w:trPr>
        <w:tc>
          <w:tcPr>
            <w:tcW w:w="3320" w:type="dxa"/>
            <w:tcBorders>
              <w:left w:val="nil"/>
              <w:right w:val="nil"/>
            </w:tcBorders>
          </w:tcPr>
          <w:p w14:paraId="338498A8" w14:textId="77777777" w:rsidR="002D06AE" w:rsidRDefault="002D06AE">
            <w:pPr>
              <w:pStyle w:val="TableParagraph"/>
              <w:jc w:val="left"/>
              <w:rPr>
                <w:rFonts w:ascii="Palatino Linotype"/>
                <w:sz w:val="9"/>
              </w:rPr>
            </w:pPr>
          </w:p>
          <w:p w14:paraId="00E1423F" w14:textId="77777777" w:rsidR="002D06AE" w:rsidRDefault="002C2419">
            <w:pPr>
              <w:pStyle w:val="TableParagraph"/>
              <w:spacing w:before="0"/>
              <w:ind w:left="21"/>
              <w:jc w:val="left"/>
              <w:rPr>
                <w:b/>
                <w:sz w:val="11"/>
              </w:rPr>
            </w:pPr>
            <w:r>
              <w:rPr>
                <w:b/>
                <w:w w:val="105"/>
                <w:sz w:val="11"/>
              </w:rPr>
              <w:t>Community Complex</w:t>
            </w:r>
            <w:r>
              <w:rPr>
                <w:b/>
                <w:spacing w:val="1"/>
                <w:w w:val="105"/>
                <w:sz w:val="11"/>
              </w:rPr>
              <w:t xml:space="preserve"> </w:t>
            </w:r>
            <w:r>
              <w:rPr>
                <w:b/>
                <w:w w:val="105"/>
                <w:sz w:val="11"/>
              </w:rPr>
              <w:t>-</w:t>
            </w:r>
            <w:r>
              <w:rPr>
                <w:b/>
                <w:spacing w:val="1"/>
                <w:w w:val="105"/>
                <w:sz w:val="11"/>
              </w:rPr>
              <w:t xml:space="preserve"> </w:t>
            </w:r>
            <w:r>
              <w:rPr>
                <w:b/>
                <w:w w:val="105"/>
                <w:sz w:val="11"/>
              </w:rPr>
              <w:t>LAC</w:t>
            </w:r>
            <w:r>
              <w:rPr>
                <w:b/>
                <w:spacing w:val="-1"/>
                <w:w w:val="105"/>
                <w:sz w:val="11"/>
              </w:rPr>
              <w:t xml:space="preserve"> </w:t>
            </w:r>
            <w:r>
              <w:rPr>
                <w:b/>
                <w:w w:val="105"/>
                <w:sz w:val="11"/>
              </w:rPr>
              <w:t>-</w:t>
            </w:r>
            <w:r>
              <w:rPr>
                <w:b/>
                <w:spacing w:val="2"/>
                <w:w w:val="105"/>
                <w:sz w:val="11"/>
              </w:rPr>
              <w:t xml:space="preserve"> </w:t>
            </w:r>
            <w:r>
              <w:rPr>
                <w:b/>
                <w:w w:val="105"/>
                <w:sz w:val="11"/>
              </w:rPr>
              <w:t>Construction</w:t>
            </w:r>
            <w:r>
              <w:rPr>
                <w:b/>
                <w:spacing w:val="3"/>
                <w:w w:val="105"/>
                <w:sz w:val="11"/>
              </w:rPr>
              <w:t xml:space="preserve"> </w:t>
            </w:r>
            <w:r>
              <w:rPr>
                <w:b/>
                <w:w w:val="105"/>
                <w:sz w:val="11"/>
              </w:rPr>
              <w:t>-</w:t>
            </w:r>
            <w:r>
              <w:rPr>
                <w:b/>
                <w:spacing w:val="1"/>
                <w:w w:val="105"/>
                <w:sz w:val="11"/>
              </w:rPr>
              <w:t xml:space="preserve"> </w:t>
            </w:r>
            <w:r>
              <w:rPr>
                <w:b/>
                <w:spacing w:val="-4"/>
                <w:w w:val="105"/>
                <w:sz w:val="11"/>
              </w:rPr>
              <w:t>ACHBP</w:t>
            </w:r>
          </w:p>
        </w:tc>
        <w:tc>
          <w:tcPr>
            <w:tcW w:w="5594" w:type="dxa"/>
            <w:tcBorders>
              <w:left w:val="nil"/>
              <w:right w:val="single" w:sz="4" w:space="0" w:color="808080"/>
            </w:tcBorders>
          </w:tcPr>
          <w:p w14:paraId="5CB71CDD" w14:textId="77777777" w:rsidR="002D06AE" w:rsidRDefault="002C2419">
            <w:pPr>
              <w:pStyle w:val="TableParagraph"/>
              <w:spacing w:before="56" w:line="273" w:lineRule="auto"/>
              <w:ind w:left="56" w:right="115"/>
              <w:jc w:val="left"/>
              <w:rPr>
                <w:sz w:val="11"/>
              </w:rPr>
            </w:pPr>
            <w:r>
              <w:rPr>
                <w:w w:val="105"/>
                <w:sz w:val="11"/>
              </w:rPr>
              <w:t>Armstrong Creek East Precinct Local Activity</w:t>
            </w:r>
            <w:r>
              <w:rPr>
                <w:spacing w:val="-2"/>
                <w:w w:val="105"/>
                <w:sz w:val="11"/>
              </w:rPr>
              <w:t xml:space="preserve"> </w:t>
            </w:r>
            <w:r>
              <w:rPr>
                <w:w w:val="105"/>
                <w:sz w:val="11"/>
              </w:rPr>
              <w:t>Centre - Design and construction of a new Hub including</w:t>
            </w:r>
            <w:r>
              <w:rPr>
                <w:spacing w:val="40"/>
                <w:w w:val="105"/>
                <w:sz w:val="11"/>
              </w:rPr>
              <w:t xml:space="preserve"> </w:t>
            </w:r>
            <w:r>
              <w:rPr>
                <w:w w:val="105"/>
                <w:sz w:val="11"/>
              </w:rPr>
              <w:t>early years and community spaces.</w:t>
            </w:r>
          </w:p>
        </w:tc>
        <w:tc>
          <w:tcPr>
            <w:tcW w:w="1190" w:type="dxa"/>
            <w:tcBorders>
              <w:left w:val="single" w:sz="4" w:space="0" w:color="808080"/>
              <w:right w:val="nil"/>
            </w:tcBorders>
            <w:shd w:val="clear" w:color="auto" w:fill="F1F1F1"/>
          </w:tcPr>
          <w:p w14:paraId="77DB2A0B" w14:textId="77777777" w:rsidR="002D06AE" w:rsidRDefault="002D06AE">
            <w:pPr>
              <w:pStyle w:val="TableParagraph"/>
              <w:spacing w:before="4"/>
              <w:jc w:val="left"/>
              <w:rPr>
                <w:rFonts w:ascii="Palatino Linotype"/>
                <w:sz w:val="9"/>
              </w:rPr>
            </w:pPr>
          </w:p>
          <w:p w14:paraId="2DE8D28C"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57E203B9" w14:textId="77777777" w:rsidR="002D06AE" w:rsidRDefault="002D06AE">
            <w:pPr>
              <w:pStyle w:val="TableParagraph"/>
              <w:spacing w:before="4"/>
              <w:jc w:val="left"/>
              <w:rPr>
                <w:rFonts w:ascii="Palatino Linotype"/>
                <w:sz w:val="9"/>
              </w:rPr>
            </w:pPr>
          </w:p>
          <w:p w14:paraId="14B5B942"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1A90E5C8"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43CBE41A" w14:textId="77777777" w:rsidR="002D06AE" w:rsidRDefault="002D06AE">
            <w:pPr>
              <w:pStyle w:val="TableParagraph"/>
              <w:spacing w:before="4"/>
              <w:jc w:val="left"/>
              <w:rPr>
                <w:rFonts w:ascii="Palatino Linotype"/>
                <w:sz w:val="9"/>
              </w:rPr>
            </w:pPr>
          </w:p>
          <w:p w14:paraId="7FFA86FE"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4919BE67" w14:textId="77777777" w:rsidR="002D06AE" w:rsidRDefault="002D06AE">
            <w:pPr>
              <w:pStyle w:val="TableParagraph"/>
              <w:spacing w:before="4"/>
              <w:jc w:val="left"/>
              <w:rPr>
                <w:rFonts w:ascii="Palatino Linotype"/>
                <w:sz w:val="9"/>
              </w:rPr>
            </w:pPr>
          </w:p>
          <w:p w14:paraId="7BAA4045"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4D708283" w14:textId="77777777" w:rsidR="002D06AE" w:rsidRDefault="002D06AE">
            <w:pPr>
              <w:pStyle w:val="TableParagraph"/>
              <w:spacing w:before="4"/>
              <w:jc w:val="left"/>
              <w:rPr>
                <w:rFonts w:ascii="Palatino Linotype"/>
                <w:sz w:val="9"/>
              </w:rPr>
            </w:pPr>
          </w:p>
          <w:p w14:paraId="704BC7B5"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26396F14" w14:textId="77777777" w:rsidR="002D06AE" w:rsidRDefault="002D06AE">
            <w:pPr>
              <w:pStyle w:val="TableParagraph"/>
              <w:spacing w:before="4"/>
              <w:jc w:val="left"/>
              <w:rPr>
                <w:rFonts w:ascii="Palatino Linotype"/>
                <w:sz w:val="9"/>
              </w:rPr>
            </w:pPr>
          </w:p>
          <w:p w14:paraId="046723B7" w14:textId="77777777" w:rsidR="002D06AE" w:rsidRDefault="002C2419">
            <w:pPr>
              <w:pStyle w:val="TableParagraph"/>
              <w:spacing w:before="0"/>
              <w:ind w:right="61"/>
              <w:rPr>
                <w:sz w:val="11"/>
              </w:rPr>
            </w:pPr>
            <w:r>
              <w:rPr>
                <w:spacing w:val="-2"/>
                <w:w w:val="105"/>
                <w:sz w:val="11"/>
              </w:rPr>
              <w:t>192,765</w:t>
            </w:r>
          </w:p>
        </w:tc>
      </w:tr>
      <w:tr w:rsidR="002D06AE" w14:paraId="3537B0FD" w14:textId="77777777">
        <w:trPr>
          <w:trHeight w:val="374"/>
        </w:trPr>
        <w:tc>
          <w:tcPr>
            <w:tcW w:w="3320" w:type="dxa"/>
            <w:tcBorders>
              <w:left w:val="nil"/>
              <w:right w:val="nil"/>
            </w:tcBorders>
          </w:tcPr>
          <w:p w14:paraId="26BCC952" w14:textId="77777777" w:rsidR="002D06AE" w:rsidRDefault="002D06AE">
            <w:pPr>
              <w:pStyle w:val="TableParagraph"/>
              <w:jc w:val="left"/>
              <w:rPr>
                <w:rFonts w:ascii="Palatino Linotype"/>
                <w:sz w:val="9"/>
              </w:rPr>
            </w:pPr>
          </w:p>
          <w:p w14:paraId="3384196B" w14:textId="77777777" w:rsidR="002D06AE" w:rsidRDefault="002C2419">
            <w:pPr>
              <w:pStyle w:val="TableParagraph"/>
              <w:spacing w:before="0"/>
              <w:ind w:left="21"/>
              <w:jc w:val="left"/>
              <w:rPr>
                <w:b/>
                <w:sz w:val="11"/>
              </w:rPr>
            </w:pPr>
            <w:r>
              <w:rPr>
                <w:b/>
                <w:w w:val="105"/>
                <w:sz w:val="11"/>
              </w:rPr>
              <w:t>Devlins Road</w:t>
            </w:r>
            <w:r>
              <w:rPr>
                <w:b/>
                <w:spacing w:val="2"/>
                <w:w w:val="105"/>
                <w:sz w:val="11"/>
              </w:rPr>
              <w:t xml:space="preserve"> </w:t>
            </w:r>
            <w:r>
              <w:rPr>
                <w:b/>
                <w:w w:val="105"/>
                <w:sz w:val="11"/>
              </w:rPr>
              <w:t>Active</w:t>
            </w:r>
            <w:r>
              <w:rPr>
                <w:b/>
                <w:spacing w:val="2"/>
                <w:w w:val="105"/>
                <w:sz w:val="11"/>
              </w:rPr>
              <w:t xml:space="preserve"> </w:t>
            </w:r>
            <w:r>
              <w:rPr>
                <w:b/>
                <w:w w:val="105"/>
                <w:sz w:val="11"/>
              </w:rPr>
              <w:t>Open</w:t>
            </w:r>
            <w:r>
              <w:rPr>
                <w:b/>
                <w:spacing w:val="2"/>
                <w:w w:val="105"/>
                <w:sz w:val="11"/>
              </w:rPr>
              <w:t xml:space="preserve"> </w:t>
            </w:r>
            <w:r>
              <w:rPr>
                <w:b/>
                <w:spacing w:val="-2"/>
                <w:w w:val="105"/>
                <w:sz w:val="11"/>
              </w:rPr>
              <w:t>Space</w:t>
            </w:r>
          </w:p>
        </w:tc>
        <w:tc>
          <w:tcPr>
            <w:tcW w:w="5594" w:type="dxa"/>
            <w:tcBorders>
              <w:left w:val="nil"/>
              <w:right w:val="single" w:sz="4" w:space="0" w:color="808080"/>
            </w:tcBorders>
          </w:tcPr>
          <w:p w14:paraId="6DCFF469" w14:textId="77777777" w:rsidR="002D06AE" w:rsidRDefault="002C2419">
            <w:pPr>
              <w:pStyle w:val="TableParagraph"/>
              <w:spacing w:before="56" w:line="273" w:lineRule="auto"/>
              <w:ind w:left="56"/>
              <w:jc w:val="left"/>
              <w:rPr>
                <w:sz w:val="11"/>
              </w:rPr>
            </w:pPr>
            <w:r>
              <w:rPr>
                <w:w w:val="105"/>
                <w:sz w:val="11"/>
              </w:rPr>
              <w:t>Detailed design and construction of a pavilion, sports fields, sports lighting and other associated</w:t>
            </w:r>
            <w:r>
              <w:rPr>
                <w:spacing w:val="40"/>
                <w:w w:val="105"/>
                <w:sz w:val="11"/>
              </w:rPr>
              <w:t xml:space="preserve"> </w:t>
            </w:r>
            <w:r>
              <w:rPr>
                <w:w w:val="105"/>
                <w:sz w:val="11"/>
              </w:rPr>
              <w:t>infrastructure at Devlins Road Reserve, Ocean Grove.</w:t>
            </w:r>
          </w:p>
        </w:tc>
        <w:tc>
          <w:tcPr>
            <w:tcW w:w="1190" w:type="dxa"/>
            <w:tcBorders>
              <w:left w:val="single" w:sz="4" w:space="0" w:color="808080"/>
              <w:right w:val="nil"/>
            </w:tcBorders>
            <w:shd w:val="clear" w:color="auto" w:fill="F1F1F1"/>
          </w:tcPr>
          <w:p w14:paraId="5DE0587A" w14:textId="77777777" w:rsidR="002D06AE" w:rsidRDefault="002D06AE">
            <w:pPr>
              <w:pStyle w:val="TableParagraph"/>
              <w:spacing w:before="4"/>
              <w:jc w:val="left"/>
              <w:rPr>
                <w:rFonts w:ascii="Palatino Linotype"/>
                <w:sz w:val="9"/>
              </w:rPr>
            </w:pPr>
          </w:p>
          <w:p w14:paraId="02AF35BD" w14:textId="77777777" w:rsidR="002D06AE" w:rsidRDefault="002C2419">
            <w:pPr>
              <w:pStyle w:val="TableParagraph"/>
              <w:spacing w:before="0"/>
              <w:ind w:right="175"/>
              <w:rPr>
                <w:sz w:val="11"/>
              </w:rPr>
            </w:pPr>
            <w:r>
              <w:rPr>
                <w:spacing w:val="-2"/>
                <w:w w:val="105"/>
                <w:sz w:val="11"/>
              </w:rPr>
              <w:t>750,000</w:t>
            </w:r>
          </w:p>
        </w:tc>
        <w:tc>
          <w:tcPr>
            <w:tcW w:w="938" w:type="dxa"/>
            <w:tcBorders>
              <w:left w:val="nil"/>
              <w:right w:val="nil"/>
            </w:tcBorders>
            <w:shd w:val="clear" w:color="auto" w:fill="F1F1F1"/>
          </w:tcPr>
          <w:p w14:paraId="16AD38FA" w14:textId="77777777" w:rsidR="002D06AE" w:rsidRDefault="002D06AE">
            <w:pPr>
              <w:pStyle w:val="TableParagraph"/>
              <w:spacing w:before="4"/>
              <w:jc w:val="left"/>
              <w:rPr>
                <w:rFonts w:ascii="Palatino Linotype"/>
                <w:sz w:val="9"/>
              </w:rPr>
            </w:pPr>
          </w:p>
          <w:p w14:paraId="0E6F93D6" w14:textId="77777777" w:rsidR="002D06AE" w:rsidRDefault="002C2419">
            <w:pPr>
              <w:pStyle w:val="TableParagraph"/>
              <w:spacing w:before="0"/>
              <w:ind w:right="40"/>
              <w:rPr>
                <w:sz w:val="11"/>
              </w:rPr>
            </w:pPr>
            <w:r>
              <w:rPr>
                <w:spacing w:val="-2"/>
                <w:w w:val="105"/>
                <w:sz w:val="11"/>
              </w:rPr>
              <w:t>1,465,000</w:t>
            </w:r>
          </w:p>
        </w:tc>
        <w:tc>
          <w:tcPr>
            <w:tcW w:w="181" w:type="dxa"/>
            <w:tcBorders>
              <w:left w:val="nil"/>
              <w:right w:val="nil"/>
            </w:tcBorders>
            <w:shd w:val="clear" w:color="auto" w:fill="F1F1F1"/>
          </w:tcPr>
          <w:p w14:paraId="69872805" w14:textId="77777777" w:rsidR="002D06AE" w:rsidRDefault="002D06AE">
            <w:pPr>
              <w:pStyle w:val="TableParagraph"/>
              <w:spacing w:before="4"/>
              <w:jc w:val="left"/>
              <w:rPr>
                <w:rFonts w:ascii="Palatino Linotype"/>
                <w:sz w:val="9"/>
              </w:rPr>
            </w:pPr>
          </w:p>
          <w:p w14:paraId="01173943" w14:textId="77777777" w:rsidR="002D06AE" w:rsidRDefault="002C2419">
            <w:pPr>
              <w:pStyle w:val="TableParagraph"/>
              <w:spacing w:before="0"/>
              <w:ind w:left="48"/>
              <w:jc w:val="left"/>
              <w:rPr>
                <w:sz w:val="11"/>
              </w:rPr>
            </w:pPr>
            <w:r>
              <w:rPr>
                <w:w w:val="106"/>
                <w:sz w:val="11"/>
              </w:rPr>
              <w:t>-</w:t>
            </w:r>
          </w:p>
        </w:tc>
        <w:tc>
          <w:tcPr>
            <w:tcW w:w="913" w:type="dxa"/>
            <w:tcBorders>
              <w:left w:val="nil"/>
              <w:right w:val="single" w:sz="4" w:space="0" w:color="808080"/>
            </w:tcBorders>
            <w:shd w:val="clear" w:color="auto" w:fill="F1F1F1"/>
          </w:tcPr>
          <w:p w14:paraId="72FC72F6" w14:textId="77777777" w:rsidR="002D06AE" w:rsidRDefault="002D06AE">
            <w:pPr>
              <w:pStyle w:val="TableParagraph"/>
              <w:spacing w:before="4"/>
              <w:jc w:val="left"/>
              <w:rPr>
                <w:rFonts w:ascii="Palatino Linotype"/>
                <w:sz w:val="9"/>
              </w:rPr>
            </w:pPr>
          </w:p>
          <w:p w14:paraId="59D34D57" w14:textId="77777777" w:rsidR="002D06AE" w:rsidRDefault="002C2419">
            <w:pPr>
              <w:pStyle w:val="TableParagraph"/>
              <w:spacing w:before="0"/>
              <w:ind w:right="56"/>
              <w:rPr>
                <w:sz w:val="11"/>
              </w:rPr>
            </w:pPr>
            <w:r>
              <w:rPr>
                <w:spacing w:val="-2"/>
                <w:w w:val="105"/>
                <w:sz w:val="11"/>
              </w:rPr>
              <w:t>715,000</w:t>
            </w:r>
          </w:p>
        </w:tc>
        <w:tc>
          <w:tcPr>
            <w:tcW w:w="1264" w:type="dxa"/>
            <w:tcBorders>
              <w:left w:val="single" w:sz="4" w:space="0" w:color="808080"/>
              <w:right w:val="single" w:sz="4" w:space="0" w:color="808080"/>
            </w:tcBorders>
          </w:tcPr>
          <w:p w14:paraId="1A4ADF4B" w14:textId="77777777" w:rsidR="002D06AE" w:rsidRDefault="002D06AE">
            <w:pPr>
              <w:pStyle w:val="TableParagraph"/>
              <w:spacing w:before="4"/>
              <w:jc w:val="left"/>
              <w:rPr>
                <w:rFonts w:ascii="Palatino Linotype"/>
                <w:sz w:val="9"/>
              </w:rPr>
            </w:pPr>
          </w:p>
          <w:p w14:paraId="45650E2C" w14:textId="77777777" w:rsidR="002D06AE" w:rsidRDefault="002C2419">
            <w:pPr>
              <w:pStyle w:val="TableParagraph"/>
              <w:spacing w:before="0"/>
              <w:ind w:right="58"/>
              <w:rPr>
                <w:sz w:val="11"/>
              </w:rPr>
            </w:pPr>
            <w:r>
              <w:rPr>
                <w:spacing w:val="-2"/>
                <w:w w:val="105"/>
                <w:sz w:val="11"/>
              </w:rPr>
              <w:t>1,705,346</w:t>
            </w:r>
          </w:p>
        </w:tc>
        <w:tc>
          <w:tcPr>
            <w:tcW w:w="1264" w:type="dxa"/>
            <w:tcBorders>
              <w:left w:val="single" w:sz="4" w:space="0" w:color="808080"/>
              <w:right w:val="single" w:sz="4" w:space="0" w:color="808080"/>
            </w:tcBorders>
          </w:tcPr>
          <w:p w14:paraId="50DD843A" w14:textId="77777777" w:rsidR="002D06AE" w:rsidRDefault="002D06AE">
            <w:pPr>
              <w:pStyle w:val="TableParagraph"/>
              <w:spacing w:before="4"/>
              <w:jc w:val="left"/>
              <w:rPr>
                <w:rFonts w:ascii="Palatino Linotype"/>
                <w:sz w:val="9"/>
              </w:rPr>
            </w:pPr>
          </w:p>
          <w:p w14:paraId="5D268188" w14:textId="77777777" w:rsidR="002D06AE" w:rsidRDefault="002C2419">
            <w:pPr>
              <w:pStyle w:val="TableParagraph"/>
              <w:spacing w:before="0"/>
              <w:ind w:right="59"/>
              <w:rPr>
                <w:sz w:val="11"/>
              </w:rPr>
            </w:pPr>
            <w:r>
              <w:rPr>
                <w:spacing w:val="-2"/>
                <w:w w:val="105"/>
                <w:sz w:val="11"/>
              </w:rPr>
              <w:t>2,565,000</w:t>
            </w:r>
          </w:p>
        </w:tc>
        <w:tc>
          <w:tcPr>
            <w:tcW w:w="1264" w:type="dxa"/>
            <w:tcBorders>
              <w:left w:val="single" w:sz="4" w:space="0" w:color="808080"/>
              <w:right w:val="single" w:sz="4" w:space="0" w:color="808080"/>
            </w:tcBorders>
          </w:tcPr>
          <w:p w14:paraId="29441DCB" w14:textId="77777777" w:rsidR="002D06AE" w:rsidRDefault="002D06AE">
            <w:pPr>
              <w:pStyle w:val="TableParagraph"/>
              <w:spacing w:before="0"/>
              <w:jc w:val="left"/>
              <w:rPr>
                <w:rFonts w:ascii="Times New Roman"/>
                <w:sz w:val="10"/>
              </w:rPr>
            </w:pPr>
          </w:p>
        </w:tc>
      </w:tr>
      <w:tr w:rsidR="002D06AE" w14:paraId="57E60665" w14:textId="77777777">
        <w:trPr>
          <w:trHeight w:val="374"/>
        </w:trPr>
        <w:tc>
          <w:tcPr>
            <w:tcW w:w="3320" w:type="dxa"/>
            <w:tcBorders>
              <w:left w:val="nil"/>
              <w:right w:val="nil"/>
            </w:tcBorders>
          </w:tcPr>
          <w:p w14:paraId="348DB540" w14:textId="77777777" w:rsidR="002D06AE" w:rsidRDefault="002D06AE">
            <w:pPr>
              <w:pStyle w:val="TableParagraph"/>
              <w:jc w:val="left"/>
              <w:rPr>
                <w:rFonts w:ascii="Palatino Linotype"/>
                <w:sz w:val="9"/>
              </w:rPr>
            </w:pPr>
          </w:p>
          <w:p w14:paraId="3B6F1BD6" w14:textId="77777777" w:rsidR="002D06AE" w:rsidRDefault="002C2419">
            <w:pPr>
              <w:pStyle w:val="TableParagraph"/>
              <w:spacing w:before="0"/>
              <w:ind w:left="21"/>
              <w:jc w:val="left"/>
              <w:rPr>
                <w:b/>
                <w:sz w:val="11"/>
              </w:rPr>
            </w:pPr>
            <w:r>
              <w:rPr>
                <w:b/>
                <w:w w:val="105"/>
                <w:sz w:val="11"/>
              </w:rPr>
              <w:t>District Active</w:t>
            </w:r>
            <w:r>
              <w:rPr>
                <w:b/>
                <w:spacing w:val="1"/>
                <w:w w:val="105"/>
                <w:sz w:val="11"/>
              </w:rPr>
              <w:t xml:space="preserve"> </w:t>
            </w:r>
            <w:r>
              <w:rPr>
                <w:b/>
                <w:w w:val="105"/>
                <w:sz w:val="11"/>
              </w:rPr>
              <w:t>Open</w:t>
            </w:r>
            <w:r>
              <w:rPr>
                <w:b/>
                <w:spacing w:val="1"/>
                <w:w w:val="105"/>
                <w:sz w:val="11"/>
              </w:rPr>
              <w:t xml:space="preserve"> </w:t>
            </w:r>
            <w:r>
              <w:rPr>
                <w:b/>
                <w:w w:val="105"/>
                <w:sz w:val="11"/>
              </w:rPr>
              <w:t>Space -</w:t>
            </w:r>
            <w:r>
              <w:rPr>
                <w:b/>
                <w:spacing w:val="2"/>
                <w:w w:val="105"/>
                <w:sz w:val="11"/>
              </w:rPr>
              <w:t xml:space="preserve"> </w:t>
            </w:r>
            <w:r>
              <w:rPr>
                <w:b/>
                <w:w w:val="105"/>
                <w:sz w:val="11"/>
              </w:rPr>
              <w:t>Community</w:t>
            </w:r>
            <w:r>
              <w:rPr>
                <w:b/>
                <w:spacing w:val="1"/>
                <w:w w:val="105"/>
                <w:sz w:val="11"/>
              </w:rPr>
              <w:t xml:space="preserve"> </w:t>
            </w:r>
            <w:r>
              <w:rPr>
                <w:b/>
                <w:spacing w:val="-2"/>
                <w:w w:val="105"/>
                <w:sz w:val="11"/>
              </w:rPr>
              <w:t>Pavilion</w:t>
            </w:r>
          </w:p>
        </w:tc>
        <w:tc>
          <w:tcPr>
            <w:tcW w:w="5594" w:type="dxa"/>
            <w:tcBorders>
              <w:left w:val="nil"/>
              <w:right w:val="single" w:sz="4" w:space="0" w:color="808080"/>
            </w:tcBorders>
          </w:tcPr>
          <w:p w14:paraId="308BB470" w14:textId="77777777" w:rsidR="002D06AE" w:rsidRDefault="002C2419">
            <w:pPr>
              <w:pStyle w:val="TableParagraph"/>
              <w:spacing w:before="56" w:line="273" w:lineRule="auto"/>
              <w:ind w:left="56" w:right="115"/>
              <w:jc w:val="left"/>
              <w:rPr>
                <w:sz w:val="11"/>
              </w:rPr>
            </w:pPr>
            <w:r>
              <w:rPr>
                <w:w w:val="105"/>
                <w:sz w:val="11"/>
              </w:rPr>
              <w:t>DCP funded project required to design and construct the Lara West District Active Open Space -</w:t>
            </w:r>
            <w:r>
              <w:rPr>
                <w:spacing w:val="40"/>
                <w:w w:val="105"/>
                <w:sz w:val="11"/>
              </w:rPr>
              <w:t xml:space="preserve"> </w:t>
            </w:r>
            <w:r>
              <w:rPr>
                <w:w w:val="105"/>
                <w:sz w:val="11"/>
              </w:rPr>
              <w:t>Community Pavilion - CI_OS_1.</w:t>
            </w:r>
          </w:p>
        </w:tc>
        <w:tc>
          <w:tcPr>
            <w:tcW w:w="1190" w:type="dxa"/>
            <w:tcBorders>
              <w:left w:val="single" w:sz="4" w:space="0" w:color="808080"/>
              <w:right w:val="nil"/>
            </w:tcBorders>
            <w:shd w:val="clear" w:color="auto" w:fill="F1F1F1"/>
          </w:tcPr>
          <w:p w14:paraId="7A960267" w14:textId="77777777" w:rsidR="002D06AE" w:rsidRDefault="002D06AE">
            <w:pPr>
              <w:pStyle w:val="TableParagraph"/>
              <w:spacing w:before="4"/>
              <w:jc w:val="left"/>
              <w:rPr>
                <w:rFonts w:ascii="Palatino Linotype"/>
                <w:sz w:val="9"/>
              </w:rPr>
            </w:pPr>
          </w:p>
          <w:p w14:paraId="67E721D3"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290997F6" w14:textId="77777777" w:rsidR="002D06AE" w:rsidRDefault="002D06AE">
            <w:pPr>
              <w:pStyle w:val="TableParagraph"/>
              <w:spacing w:before="4"/>
              <w:jc w:val="left"/>
              <w:rPr>
                <w:rFonts w:ascii="Palatino Linotype"/>
                <w:sz w:val="9"/>
              </w:rPr>
            </w:pPr>
          </w:p>
          <w:p w14:paraId="701778F4" w14:textId="77777777" w:rsidR="002D06AE" w:rsidRDefault="002C2419">
            <w:pPr>
              <w:pStyle w:val="TableParagraph"/>
              <w:spacing w:before="0"/>
              <w:ind w:right="171"/>
              <w:rPr>
                <w:sz w:val="11"/>
              </w:rPr>
            </w:pPr>
            <w:r>
              <w:rPr>
                <w:w w:val="106"/>
                <w:sz w:val="11"/>
              </w:rPr>
              <w:t>-</w:t>
            </w:r>
          </w:p>
        </w:tc>
        <w:tc>
          <w:tcPr>
            <w:tcW w:w="181" w:type="dxa"/>
            <w:tcBorders>
              <w:left w:val="nil"/>
              <w:right w:val="nil"/>
            </w:tcBorders>
            <w:shd w:val="clear" w:color="auto" w:fill="F1F1F1"/>
          </w:tcPr>
          <w:p w14:paraId="4F881882"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33211469" w14:textId="77777777" w:rsidR="002D06AE" w:rsidRDefault="002D06AE">
            <w:pPr>
              <w:pStyle w:val="TableParagraph"/>
              <w:spacing w:before="4"/>
              <w:jc w:val="left"/>
              <w:rPr>
                <w:rFonts w:ascii="Palatino Linotype"/>
                <w:sz w:val="9"/>
              </w:rPr>
            </w:pPr>
          </w:p>
          <w:p w14:paraId="1718CA2D"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2D10E582" w14:textId="77777777" w:rsidR="002D06AE" w:rsidRDefault="002D06AE">
            <w:pPr>
              <w:pStyle w:val="TableParagraph"/>
              <w:spacing w:before="4"/>
              <w:jc w:val="left"/>
              <w:rPr>
                <w:rFonts w:ascii="Palatino Linotype"/>
                <w:sz w:val="9"/>
              </w:rPr>
            </w:pPr>
          </w:p>
          <w:p w14:paraId="7C4178CD"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76C442BC" w14:textId="77777777" w:rsidR="002D06AE" w:rsidRDefault="002D06AE">
            <w:pPr>
              <w:pStyle w:val="TableParagraph"/>
              <w:spacing w:before="4"/>
              <w:jc w:val="left"/>
              <w:rPr>
                <w:rFonts w:ascii="Palatino Linotype"/>
                <w:sz w:val="9"/>
              </w:rPr>
            </w:pPr>
          </w:p>
          <w:p w14:paraId="624126A6"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78748DFC" w14:textId="77777777" w:rsidR="002D06AE" w:rsidRDefault="002D06AE">
            <w:pPr>
              <w:pStyle w:val="TableParagraph"/>
              <w:spacing w:before="4"/>
              <w:jc w:val="left"/>
              <w:rPr>
                <w:rFonts w:ascii="Palatino Linotype"/>
                <w:sz w:val="9"/>
              </w:rPr>
            </w:pPr>
          </w:p>
          <w:p w14:paraId="2A77FB07" w14:textId="77777777" w:rsidR="002D06AE" w:rsidRDefault="002C2419">
            <w:pPr>
              <w:pStyle w:val="TableParagraph"/>
              <w:spacing w:before="0"/>
              <w:ind w:right="61"/>
              <w:rPr>
                <w:sz w:val="11"/>
              </w:rPr>
            </w:pPr>
            <w:r>
              <w:rPr>
                <w:spacing w:val="-2"/>
                <w:w w:val="105"/>
                <w:sz w:val="11"/>
              </w:rPr>
              <w:t>134,524</w:t>
            </w:r>
          </w:p>
        </w:tc>
      </w:tr>
      <w:tr w:rsidR="002D06AE" w14:paraId="51F839CC" w14:textId="77777777">
        <w:trPr>
          <w:trHeight w:val="374"/>
        </w:trPr>
        <w:tc>
          <w:tcPr>
            <w:tcW w:w="3320" w:type="dxa"/>
            <w:tcBorders>
              <w:left w:val="nil"/>
              <w:right w:val="nil"/>
            </w:tcBorders>
          </w:tcPr>
          <w:p w14:paraId="2E903C24" w14:textId="77777777" w:rsidR="002D06AE" w:rsidRDefault="002C2419">
            <w:pPr>
              <w:pStyle w:val="TableParagraph"/>
              <w:spacing w:before="33" w:line="150" w:lineRule="atLeast"/>
              <w:ind w:left="21"/>
              <w:jc w:val="left"/>
              <w:rPr>
                <w:b/>
                <w:sz w:val="11"/>
              </w:rPr>
            </w:pPr>
            <w:r>
              <w:rPr>
                <w:b/>
                <w:w w:val="105"/>
                <w:sz w:val="11"/>
              </w:rPr>
              <w:t>Drewan Park Reinstatement of Open Space (demolition of</w:t>
            </w:r>
            <w:r>
              <w:rPr>
                <w:b/>
                <w:spacing w:val="40"/>
                <w:w w:val="105"/>
                <w:sz w:val="11"/>
              </w:rPr>
              <w:t xml:space="preserve"> </w:t>
            </w:r>
            <w:r>
              <w:rPr>
                <w:b/>
                <w:w w:val="105"/>
                <w:sz w:val="11"/>
              </w:rPr>
              <w:t>existing</w:t>
            </w:r>
            <w:r>
              <w:rPr>
                <w:b/>
                <w:spacing w:val="-6"/>
                <w:w w:val="105"/>
                <w:sz w:val="11"/>
              </w:rPr>
              <w:t xml:space="preserve"> </w:t>
            </w:r>
            <w:r>
              <w:rPr>
                <w:b/>
                <w:w w:val="105"/>
                <w:sz w:val="11"/>
              </w:rPr>
              <w:t>dwelling)</w:t>
            </w:r>
          </w:p>
        </w:tc>
        <w:tc>
          <w:tcPr>
            <w:tcW w:w="5594" w:type="dxa"/>
            <w:tcBorders>
              <w:left w:val="nil"/>
              <w:right w:val="single" w:sz="4" w:space="0" w:color="808080"/>
            </w:tcBorders>
          </w:tcPr>
          <w:p w14:paraId="6E5FF6AF" w14:textId="77777777" w:rsidR="002D06AE" w:rsidRDefault="002C2419">
            <w:pPr>
              <w:pStyle w:val="TableParagraph"/>
              <w:spacing w:before="56" w:line="273" w:lineRule="auto"/>
              <w:ind w:left="56"/>
              <w:jc w:val="left"/>
              <w:rPr>
                <w:sz w:val="11"/>
              </w:rPr>
            </w:pPr>
            <w:r>
              <w:rPr>
                <w:w w:val="105"/>
                <w:sz w:val="11"/>
              </w:rPr>
              <w:t>Demolition of existing dwelling and complete reparation works to return to public open space, with the</w:t>
            </w:r>
            <w:r>
              <w:rPr>
                <w:spacing w:val="40"/>
                <w:w w:val="105"/>
                <w:sz w:val="11"/>
              </w:rPr>
              <w:t xml:space="preserve"> </w:t>
            </w:r>
            <w:r>
              <w:rPr>
                <w:w w:val="105"/>
                <w:sz w:val="11"/>
              </w:rPr>
              <w:t>potential to include a playground.</w:t>
            </w:r>
          </w:p>
        </w:tc>
        <w:tc>
          <w:tcPr>
            <w:tcW w:w="1190" w:type="dxa"/>
            <w:tcBorders>
              <w:left w:val="single" w:sz="4" w:space="0" w:color="808080"/>
              <w:right w:val="nil"/>
            </w:tcBorders>
            <w:shd w:val="clear" w:color="auto" w:fill="F1F1F1"/>
          </w:tcPr>
          <w:p w14:paraId="72878DF5" w14:textId="77777777" w:rsidR="002D06AE" w:rsidRDefault="002D06AE">
            <w:pPr>
              <w:pStyle w:val="TableParagraph"/>
              <w:spacing w:before="4"/>
              <w:jc w:val="left"/>
              <w:rPr>
                <w:rFonts w:ascii="Palatino Linotype"/>
                <w:sz w:val="9"/>
              </w:rPr>
            </w:pPr>
          </w:p>
          <w:p w14:paraId="555DEFE8" w14:textId="77777777" w:rsidR="002D06AE" w:rsidRDefault="002C2419">
            <w:pPr>
              <w:pStyle w:val="TableParagraph"/>
              <w:spacing w:before="0"/>
              <w:ind w:right="175"/>
              <w:rPr>
                <w:sz w:val="11"/>
              </w:rPr>
            </w:pPr>
            <w:r>
              <w:rPr>
                <w:spacing w:val="-2"/>
                <w:w w:val="105"/>
                <w:sz w:val="11"/>
              </w:rPr>
              <w:t>32,994</w:t>
            </w:r>
          </w:p>
        </w:tc>
        <w:tc>
          <w:tcPr>
            <w:tcW w:w="938" w:type="dxa"/>
            <w:tcBorders>
              <w:left w:val="nil"/>
              <w:right w:val="nil"/>
            </w:tcBorders>
            <w:shd w:val="clear" w:color="auto" w:fill="F1F1F1"/>
          </w:tcPr>
          <w:p w14:paraId="0FC97385" w14:textId="77777777" w:rsidR="002D06AE" w:rsidRDefault="002D06AE">
            <w:pPr>
              <w:pStyle w:val="TableParagraph"/>
              <w:spacing w:before="4"/>
              <w:jc w:val="left"/>
              <w:rPr>
                <w:rFonts w:ascii="Palatino Linotype"/>
                <w:sz w:val="9"/>
              </w:rPr>
            </w:pPr>
          </w:p>
          <w:p w14:paraId="3E617FCC"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3D707DB7"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1F93AFB2" w14:textId="77777777" w:rsidR="002D06AE" w:rsidRDefault="002D06AE">
            <w:pPr>
              <w:pStyle w:val="TableParagraph"/>
              <w:spacing w:before="4"/>
              <w:jc w:val="left"/>
              <w:rPr>
                <w:rFonts w:ascii="Palatino Linotype"/>
                <w:sz w:val="9"/>
              </w:rPr>
            </w:pPr>
          </w:p>
          <w:p w14:paraId="7FC80DD0" w14:textId="77777777" w:rsidR="002D06AE" w:rsidRDefault="002C2419">
            <w:pPr>
              <w:pStyle w:val="TableParagraph"/>
              <w:spacing w:before="0"/>
              <w:ind w:right="56"/>
              <w:rPr>
                <w:sz w:val="11"/>
              </w:rPr>
            </w:pPr>
            <w:r>
              <w:rPr>
                <w:spacing w:val="-2"/>
                <w:w w:val="105"/>
                <w:sz w:val="11"/>
              </w:rPr>
              <w:t>32,994</w:t>
            </w:r>
          </w:p>
        </w:tc>
        <w:tc>
          <w:tcPr>
            <w:tcW w:w="1264" w:type="dxa"/>
            <w:tcBorders>
              <w:left w:val="single" w:sz="4" w:space="0" w:color="808080"/>
              <w:right w:val="single" w:sz="4" w:space="0" w:color="808080"/>
            </w:tcBorders>
          </w:tcPr>
          <w:p w14:paraId="38C6CFB6" w14:textId="77777777" w:rsidR="002D06AE" w:rsidRDefault="002D06AE">
            <w:pPr>
              <w:pStyle w:val="TableParagraph"/>
              <w:spacing w:before="4"/>
              <w:jc w:val="left"/>
              <w:rPr>
                <w:rFonts w:ascii="Palatino Linotype"/>
                <w:sz w:val="9"/>
              </w:rPr>
            </w:pPr>
          </w:p>
          <w:p w14:paraId="3E1B495E" w14:textId="77777777" w:rsidR="002D06AE" w:rsidRDefault="002C2419">
            <w:pPr>
              <w:pStyle w:val="TableParagraph"/>
              <w:spacing w:before="0"/>
              <w:ind w:right="187"/>
              <w:rPr>
                <w:sz w:val="11"/>
              </w:rPr>
            </w:pPr>
            <w:r>
              <w:rPr>
                <w:w w:val="106"/>
                <w:sz w:val="11"/>
              </w:rPr>
              <w:t>-</w:t>
            </w:r>
          </w:p>
        </w:tc>
        <w:tc>
          <w:tcPr>
            <w:tcW w:w="1264" w:type="dxa"/>
            <w:tcBorders>
              <w:left w:val="single" w:sz="4" w:space="0" w:color="808080"/>
              <w:right w:val="single" w:sz="4" w:space="0" w:color="808080"/>
            </w:tcBorders>
          </w:tcPr>
          <w:p w14:paraId="37DA633B" w14:textId="77777777" w:rsidR="002D06AE" w:rsidRDefault="002D06AE">
            <w:pPr>
              <w:pStyle w:val="TableParagraph"/>
              <w:spacing w:before="4"/>
              <w:jc w:val="left"/>
              <w:rPr>
                <w:rFonts w:ascii="Palatino Linotype"/>
                <w:sz w:val="9"/>
              </w:rPr>
            </w:pPr>
          </w:p>
          <w:p w14:paraId="501D9E3B"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B4C286F" w14:textId="77777777" w:rsidR="002D06AE" w:rsidRDefault="002D06AE">
            <w:pPr>
              <w:pStyle w:val="TableParagraph"/>
              <w:spacing w:before="4"/>
              <w:jc w:val="left"/>
              <w:rPr>
                <w:rFonts w:ascii="Palatino Linotype"/>
                <w:sz w:val="9"/>
              </w:rPr>
            </w:pPr>
          </w:p>
          <w:p w14:paraId="53B7EC7C" w14:textId="77777777" w:rsidR="002D06AE" w:rsidRDefault="002C2419">
            <w:pPr>
              <w:pStyle w:val="TableParagraph"/>
              <w:spacing w:before="0"/>
              <w:ind w:right="190"/>
              <w:rPr>
                <w:sz w:val="11"/>
              </w:rPr>
            </w:pPr>
            <w:r>
              <w:rPr>
                <w:w w:val="106"/>
                <w:sz w:val="11"/>
              </w:rPr>
              <w:t>-</w:t>
            </w:r>
          </w:p>
        </w:tc>
      </w:tr>
      <w:tr w:rsidR="002D06AE" w14:paraId="50676AA7" w14:textId="77777777">
        <w:trPr>
          <w:trHeight w:val="374"/>
        </w:trPr>
        <w:tc>
          <w:tcPr>
            <w:tcW w:w="3320" w:type="dxa"/>
            <w:tcBorders>
              <w:left w:val="nil"/>
              <w:right w:val="nil"/>
            </w:tcBorders>
          </w:tcPr>
          <w:p w14:paraId="3ACE1E67" w14:textId="77777777" w:rsidR="002D06AE" w:rsidRDefault="002C2419">
            <w:pPr>
              <w:pStyle w:val="TableParagraph"/>
              <w:spacing w:before="33" w:line="150" w:lineRule="atLeast"/>
              <w:ind w:left="21"/>
              <w:jc w:val="left"/>
              <w:rPr>
                <w:b/>
                <w:sz w:val="11"/>
              </w:rPr>
            </w:pPr>
            <w:r>
              <w:rPr>
                <w:b/>
                <w:w w:val="105"/>
                <w:sz w:val="11"/>
              </w:rPr>
              <w:t>Drysdale Sporting Precinct Master Plan Implementation -</w:t>
            </w:r>
            <w:r>
              <w:rPr>
                <w:b/>
                <w:spacing w:val="40"/>
                <w:w w:val="105"/>
                <w:sz w:val="11"/>
              </w:rPr>
              <w:t xml:space="preserve"> </w:t>
            </w:r>
            <w:r>
              <w:rPr>
                <w:b/>
                <w:w w:val="105"/>
                <w:sz w:val="11"/>
              </w:rPr>
              <w:t>Stage</w:t>
            </w:r>
            <w:r>
              <w:rPr>
                <w:b/>
                <w:spacing w:val="-8"/>
                <w:w w:val="105"/>
                <w:sz w:val="11"/>
              </w:rPr>
              <w:t xml:space="preserve"> </w:t>
            </w:r>
            <w:r>
              <w:rPr>
                <w:b/>
                <w:w w:val="105"/>
                <w:sz w:val="11"/>
              </w:rPr>
              <w:t>2</w:t>
            </w:r>
          </w:p>
        </w:tc>
        <w:tc>
          <w:tcPr>
            <w:tcW w:w="5594" w:type="dxa"/>
            <w:tcBorders>
              <w:left w:val="nil"/>
              <w:right w:val="single" w:sz="4" w:space="0" w:color="808080"/>
            </w:tcBorders>
          </w:tcPr>
          <w:p w14:paraId="10712059" w14:textId="77777777" w:rsidR="002D06AE" w:rsidRDefault="002C2419">
            <w:pPr>
              <w:pStyle w:val="TableParagraph"/>
              <w:spacing w:before="56" w:line="273" w:lineRule="auto"/>
              <w:ind w:left="56"/>
              <w:jc w:val="left"/>
              <w:rPr>
                <w:sz w:val="11"/>
              </w:rPr>
            </w:pPr>
            <w:r>
              <w:rPr>
                <w:w w:val="105"/>
                <w:sz w:val="11"/>
              </w:rPr>
              <w:t>Design and construction of the Drysdale Sub-Regional Sporting Precinct Masterplan. Builds upon existing</w:t>
            </w:r>
            <w:r>
              <w:rPr>
                <w:spacing w:val="40"/>
                <w:w w:val="105"/>
                <w:sz w:val="11"/>
              </w:rPr>
              <w:t xml:space="preserve"> </w:t>
            </w:r>
            <w:r>
              <w:rPr>
                <w:w w:val="105"/>
                <w:sz w:val="11"/>
              </w:rPr>
              <w:t>uses and to ultimately deliver on the strategic (and sustainable) vision for the Precinc</w:t>
            </w:r>
            <w:r>
              <w:rPr>
                <w:w w:val="105"/>
                <w:sz w:val="11"/>
              </w:rPr>
              <w:t>t.</w:t>
            </w:r>
          </w:p>
        </w:tc>
        <w:tc>
          <w:tcPr>
            <w:tcW w:w="1190" w:type="dxa"/>
            <w:tcBorders>
              <w:left w:val="single" w:sz="4" w:space="0" w:color="808080"/>
              <w:right w:val="nil"/>
            </w:tcBorders>
            <w:shd w:val="clear" w:color="auto" w:fill="F1F1F1"/>
          </w:tcPr>
          <w:p w14:paraId="5EF2C262" w14:textId="77777777" w:rsidR="002D06AE" w:rsidRDefault="002D06AE">
            <w:pPr>
              <w:pStyle w:val="TableParagraph"/>
              <w:spacing w:before="4"/>
              <w:jc w:val="left"/>
              <w:rPr>
                <w:rFonts w:ascii="Palatino Linotype"/>
                <w:sz w:val="9"/>
              </w:rPr>
            </w:pPr>
          </w:p>
          <w:p w14:paraId="22181174" w14:textId="77777777" w:rsidR="002D06AE" w:rsidRDefault="002C2419">
            <w:pPr>
              <w:pStyle w:val="TableParagraph"/>
              <w:spacing w:before="0"/>
              <w:ind w:right="174"/>
              <w:rPr>
                <w:sz w:val="11"/>
              </w:rPr>
            </w:pPr>
            <w:r>
              <w:rPr>
                <w:spacing w:val="-2"/>
                <w:w w:val="105"/>
                <w:sz w:val="11"/>
              </w:rPr>
              <w:t>6,721,429</w:t>
            </w:r>
          </w:p>
        </w:tc>
        <w:tc>
          <w:tcPr>
            <w:tcW w:w="938" w:type="dxa"/>
            <w:tcBorders>
              <w:left w:val="nil"/>
              <w:right w:val="nil"/>
            </w:tcBorders>
            <w:shd w:val="clear" w:color="auto" w:fill="F1F1F1"/>
          </w:tcPr>
          <w:p w14:paraId="10625F8B" w14:textId="77777777" w:rsidR="002D06AE" w:rsidRDefault="002D06AE">
            <w:pPr>
              <w:pStyle w:val="TableParagraph"/>
              <w:spacing w:before="4"/>
              <w:jc w:val="left"/>
              <w:rPr>
                <w:rFonts w:ascii="Palatino Linotype"/>
                <w:sz w:val="9"/>
              </w:rPr>
            </w:pPr>
          </w:p>
          <w:p w14:paraId="28F80727" w14:textId="77777777" w:rsidR="002D06AE" w:rsidRDefault="002C2419">
            <w:pPr>
              <w:pStyle w:val="TableParagraph"/>
              <w:spacing w:before="0"/>
              <w:ind w:right="40"/>
              <w:rPr>
                <w:sz w:val="11"/>
              </w:rPr>
            </w:pPr>
            <w:r>
              <w:rPr>
                <w:spacing w:val="-2"/>
                <w:w w:val="105"/>
                <w:sz w:val="11"/>
              </w:rPr>
              <w:t>4,250,000</w:t>
            </w:r>
          </w:p>
        </w:tc>
        <w:tc>
          <w:tcPr>
            <w:tcW w:w="181" w:type="dxa"/>
            <w:tcBorders>
              <w:left w:val="nil"/>
              <w:right w:val="nil"/>
            </w:tcBorders>
            <w:shd w:val="clear" w:color="auto" w:fill="F1F1F1"/>
          </w:tcPr>
          <w:p w14:paraId="4E372AB9"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356EE6F4" w14:textId="77777777" w:rsidR="002D06AE" w:rsidRDefault="002D06AE">
            <w:pPr>
              <w:pStyle w:val="TableParagraph"/>
              <w:spacing w:before="4"/>
              <w:jc w:val="left"/>
              <w:rPr>
                <w:rFonts w:ascii="Palatino Linotype"/>
                <w:sz w:val="9"/>
              </w:rPr>
            </w:pPr>
          </w:p>
          <w:p w14:paraId="7A9F001E" w14:textId="77777777" w:rsidR="002D06AE" w:rsidRDefault="002C2419">
            <w:pPr>
              <w:pStyle w:val="TableParagraph"/>
              <w:spacing w:before="0"/>
              <w:ind w:right="56"/>
              <w:rPr>
                <w:sz w:val="11"/>
              </w:rPr>
            </w:pPr>
            <w:r>
              <w:rPr>
                <w:spacing w:val="-2"/>
                <w:w w:val="105"/>
                <w:sz w:val="11"/>
              </w:rPr>
              <w:t>2,471,429</w:t>
            </w:r>
          </w:p>
        </w:tc>
        <w:tc>
          <w:tcPr>
            <w:tcW w:w="1264" w:type="dxa"/>
            <w:tcBorders>
              <w:left w:val="single" w:sz="4" w:space="0" w:color="808080"/>
              <w:right w:val="single" w:sz="4" w:space="0" w:color="808080"/>
            </w:tcBorders>
          </w:tcPr>
          <w:p w14:paraId="40D48B2A" w14:textId="77777777" w:rsidR="002D06AE" w:rsidRDefault="002D06AE">
            <w:pPr>
              <w:pStyle w:val="TableParagraph"/>
              <w:spacing w:before="4"/>
              <w:jc w:val="left"/>
              <w:rPr>
                <w:rFonts w:ascii="Palatino Linotype"/>
                <w:sz w:val="9"/>
              </w:rPr>
            </w:pPr>
          </w:p>
          <w:p w14:paraId="34EBA54C" w14:textId="77777777" w:rsidR="002D06AE" w:rsidRDefault="002C2419">
            <w:pPr>
              <w:pStyle w:val="TableParagraph"/>
              <w:spacing w:before="0"/>
              <w:ind w:right="58"/>
              <w:rPr>
                <w:sz w:val="11"/>
              </w:rPr>
            </w:pPr>
            <w:r>
              <w:rPr>
                <w:spacing w:val="-2"/>
                <w:w w:val="105"/>
                <w:sz w:val="11"/>
              </w:rPr>
              <w:t>6,721,429</w:t>
            </w:r>
          </w:p>
        </w:tc>
        <w:tc>
          <w:tcPr>
            <w:tcW w:w="1264" w:type="dxa"/>
            <w:tcBorders>
              <w:left w:val="single" w:sz="4" w:space="0" w:color="808080"/>
              <w:right w:val="single" w:sz="4" w:space="0" w:color="808080"/>
            </w:tcBorders>
          </w:tcPr>
          <w:p w14:paraId="4F3122AF" w14:textId="77777777" w:rsidR="002D06AE" w:rsidRDefault="002D06AE">
            <w:pPr>
              <w:pStyle w:val="TableParagraph"/>
              <w:spacing w:before="4"/>
              <w:jc w:val="left"/>
              <w:rPr>
                <w:rFonts w:ascii="Palatino Linotype"/>
                <w:sz w:val="9"/>
              </w:rPr>
            </w:pPr>
          </w:p>
          <w:p w14:paraId="2B0C77C1"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85AFB56" w14:textId="77777777" w:rsidR="002D06AE" w:rsidRDefault="002D06AE">
            <w:pPr>
              <w:pStyle w:val="TableParagraph"/>
              <w:spacing w:before="4"/>
              <w:jc w:val="left"/>
              <w:rPr>
                <w:rFonts w:ascii="Palatino Linotype"/>
                <w:sz w:val="9"/>
              </w:rPr>
            </w:pPr>
          </w:p>
          <w:p w14:paraId="7568CC02" w14:textId="77777777" w:rsidR="002D06AE" w:rsidRDefault="002C2419">
            <w:pPr>
              <w:pStyle w:val="TableParagraph"/>
              <w:spacing w:before="0"/>
              <w:ind w:right="190"/>
              <w:rPr>
                <w:sz w:val="11"/>
              </w:rPr>
            </w:pPr>
            <w:r>
              <w:rPr>
                <w:w w:val="106"/>
                <w:sz w:val="11"/>
              </w:rPr>
              <w:t>-</w:t>
            </w:r>
          </w:p>
        </w:tc>
      </w:tr>
      <w:tr w:rsidR="002D06AE" w14:paraId="512C9918" w14:textId="77777777">
        <w:trPr>
          <w:trHeight w:val="374"/>
        </w:trPr>
        <w:tc>
          <w:tcPr>
            <w:tcW w:w="3320" w:type="dxa"/>
            <w:tcBorders>
              <w:left w:val="nil"/>
              <w:right w:val="nil"/>
            </w:tcBorders>
          </w:tcPr>
          <w:p w14:paraId="2A73614F" w14:textId="77777777" w:rsidR="002D06AE" w:rsidRDefault="002D06AE">
            <w:pPr>
              <w:pStyle w:val="TableParagraph"/>
              <w:jc w:val="left"/>
              <w:rPr>
                <w:rFonts w:ascii="Palatino Linotype"/>
                <w:sz w:val="9"/>
              </w:rPr>
            </w:pPr>
          </w:p>
          <w:p w14:paraId="2768E8F8" w14:textId="77777777" w:rsidR="002D06AE" w:rsidRDefault="002C2419">
            <w:pPr>
              <w:pStyle w:val="TableParagraph"/>
              <w:spacing w:before="0"/>
              <w:ind w:left="21"/>
              <w:jc w:val="left"/>
              <w:rPr>
                <w:b/>
                <w:sz w:val="11"/>
              </w:rPr>
            </w:pPr>
            <w:r>
              <w:rPr>
                <w:b/>
                <w:w w:val="105"/>
                <w:sz w:val="11"/>
              </w:rPr>
              <w:t>Foreshore Reserve-</w:t>
            </w:r>
            <w:r>
              <w:rPr>
                <w:b/>
                <w:spacing w:val="-1"/>
                <w:w w:val="105"/>
                <w:sz w:val="11"/>
              </w:rPr>
              <w:t xml:space="preserve"> </w:t>
            </w:r>
            <w:r>
              <w:rPr>
                <w:b/>
                <w:spacing w:val="-2"/>
                <w:w w:val="105"/>
                <w:sz w:val="11"/>
              </w:rPr>
              <w:t>Improvements</w:t>
            </w:r>
          </w:p>
        </w:tc>
        <w:tc>
          <w:tcPr>
            <w:tcW w:w="5594" w:type="dxa"/>
            <w:tcBorders>
              <w:left w:val="nil"/>
              <w:right w:val="single" w:sz="4" w:space="0" w:color="808080"/>
            </w:tcBorders>
          </w:tcPr>
          <w:p w14:paraId="7EBE40B1" w14:textId="77777777" w:rsidR="002D06AE" w:rsidRDefault="002D06AE">
            <w:pPr>
              <w:pStyle w:val="TableParagraph"/>
              <w:spacing w:before="6"/>
              <w:jc w:val="left"/>
              <w:rPr>
                <w:rFonts w:ascii="Palatino Linotype"/>
                <w:sz w:val="9"/>
              </w:rPr>
            </w:pPr>
          </w:p>
          <w:p w14:paraId="63C4B4E5" w14:textId="77777777" w:rsidR="002D06AE" w:rsidRDefault="002C2419">
            <w:pPr>
              <w:pStyle w:val="TableParagraph"/>
              <w:spacing w:before="1"/>
              <w:ind w:left="56"/>
              <w:jc w:val="left"/>
              <w:rPr>
                <w:sz w:val="11"/>
              </w:rPr>
            </w:pPr>
            <w:r>
              <w:rPr>
                <w:w w:val="105"/>
                <w:sz w:val="11"/>
              </w:rPr>
              <w:t>Protection</w:t>
            </w:r>
            <w:r>
              <w:rPr>
                <w:spacing w:val="-1"/>
                <w:w w:val="105"/>
                <w:sz w:val="11"/>
              </w:rPr>
              <w:t xml:space="preserve"> </w:t>
            </w:r>
            <w:r>
              <w:rPr>
                <w:w w:val="105"/>
                <w:sz w:val="11"/>
              </w:rPr>
              <w:t>and</w:t>
            </w:r>
            <w:r>
              <w:rPr>
                <w:spacing w:val="-1"/>
                <w:w w:val="105"/>
                <w:sz w:val="11"/>
              </w:rPr>
              <w:t xml:space="preserve"> </w:t>
            </w:r>
            <w:r>
              <w:rPr>
                <w:w w:val="105"/>
                <w:sz w:val="11"/>
              </w:rPr>
              <w:t>rehabilitation of the foreshore</w:t>
            </w:r>
            <w:r>
              <w:rPr>
                <w:spacing w:val="-2"/>
                <w:w w:val="105"/>
                <w:sz w:val="11"/>
              </w:rPr>
              <w:t xml:space="preserve"> reserve.</w:t>
            </w:r>
          </w:p>
        </w:tc>
        <w:tc>
          <w:tcPr>
            <w:tcW w:w="1190" w:type="dxa"/>
            <w:tcBorders>
              <w:left w:val="single" w:sz="4" w:space="0" w:color="808080"/>
              <w:right w:val="nil"/>
            </w:tcBorders>
            <w:shd w:val="clear" w:color="auto" w:fill="F1F1F1"/>
          </w:tcPr>
          <w:p w14:paraId="0C5C92EE" w14:textId="77777777" w:rsidR="002D06AE" w:rsidRDefault="002D06AE">
            <w:pPr>
              <w:pStyle w:val="TableParagraph"/>
              <w:spacing w:before="4"/>
              <w:jc w:val="left"/>
              <w:rPr>
                <w:rFonts w:ascii="Palatino Linotype"/>
                <w:sz w:val="9"/>
              </w:rPr>
            </w:pPr>
          </w:p>
          <w:p w14:paraId="567D70DA"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255F4479" w14:textId="77777777" w:rsidR="002D06AE" w:rsidRDefault="002D06AE">
            <w:pPr>
              <w:pStyle w:val="TableParagraph"/>
              <w:spacing w:before="4"/>
              <w:jc w:val="left"/>
              <w:rPr>
                <w:rFonts w:ascii="Palatino Linotype"/>
                <w:sz w:val="9"/>
              </w:rPr>
            </w:pPr>
          </w:p>
          <w:p w14:paraId="52D2914D" w14:textId="77777777" w:rsidR="002D06AE" w:rsidRDefault="002C2419">
            <w:pPr>
              <w:pStyle w:val="TableParagraph"/>
              <w:spacing w:before="0"/>
              <w:ind w:right="170"/>
              <w:rPr>
                <w:sz w:val="11"/>
              </w:rPr>
            </w:pPr>
            <w:r>
              <w:rPr>
                <w:w w:val="106"/>
                <w:sz w:val="11"/>
              </w:rPr>
              <w:t>-</w:t>
            </w:r>
          </w:p>
        </w:tc>
        <w:tc>
          <w:tcPr>
            <w:tcW w:w="181" w:type="dxa"/>
            <w:tcBorders>
              <w:left w:val="nil"/>
              <w:right w:val="nil"/>
            </w:tcBorders>
            <w:shd w:val="clear" w:color="auto" w:fill="F1F1F1"/>
          </w:tcPr>
          <w:p w14:paraId="731D0B6A"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3C4BD68C" w14:textId="77777777" w:rsidR="002D06AE" w:rsidRDefault="002D06AE">
            <w:pPr>
              <w:pStyle w:val="TableParagraph"/>
              <w:spacing w:before="4"/>
              <w:jc w:val="left"/>
              <w:rPr>
                <w:rFonts w:ascii="Palatino Linotype"/>
                <w:sz w:val="9"/>
              </w:rPr>
            </w:pPr>
          </w:p>
          <w:p w14:paraId="44728835"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78E040CD" w14:textId="77777777" w:rsidR="002D06AE" w:rsidRDefault="002D06AE">
            <w:pPr>
              <w:pStyle w:val="TableParagraph"/>
              <w:spacing w:before="4"/>
              <w:jc w:val="left"/>
              <w:rPr>
                <w:rFonts w:ascii="Palatino Linotype"/>
                <w:sz w:val="9"/>
              </w:rPr>
            </w:pPr>
          </w:p>
          <w:p w14:paraId="4E22F9B9" w14:textId="77777777" w:rsidR="002D06AE" w:rsidRDefault="002C2419">
            <w:pPr>
              <w:pStyle w:val="TableParagraph"/>
              <w:spacing w:before="0"/>
              <w:ind w:right="58"/>
              <w:rPr>
                <w:sz w:val="11"/>
              </w:rPr>
            </w:pPr>
            <w:r>
              <w:rPr>
                <w:spacing w:val="-2"/>
                <w:w w:val="105"/>
                <w:sz w:val="11"/>
              </w:rPr>
              <w:t>708,704</w:t>
            </w:r>
          </w:p>
        </w:tc>
        <w:tc>
          <w:tcPr>
            <w:tcW w:w="1264" w:type="dxa"/>
            <w:tcBorders>
              <w:left w:val="single" w:sz="4" w:space="0" w:color="808080"/>
              <w:right w:val="single" w:sz="4" w:space="0" w:color="808080"/>
            </w:tcBorders>
          </w:tcPr>
          <w:p w14:paraId="2ED314C9" w14:textId="77777777" w:rsidR="002D06AE" w:rsidRDefault="002D06AE">
            <w:pPr>
              <w:pStyle w:val="TableParagraph"/>
              <w:spacing w:before="4"/>
              <w:jc w:val="left"/>
              <w:rPr>
                <w:rFonts w:ascii="Palatino Linotype"/>
                <w:sz w:val="9"/>
              </w:rPr>
            </w:pPr>
          </w:p>
          <w:p w14:paraId="72D1300B" w14:textId="77777777" w:rsidR="002D06AE" w:rsidRDefault="002C2419">
            <w:pPr>
              <w:pStyle w:val="TableParagraph"/>
              <w:spacing w:before="0"/>
              <w:ind w:right="59"/>
              <w:rPr>
                <w:sz w:val="11"/>
              </w:rPr>
            </w:pPr>
            <w:r>
              <w:rPr>
                <w:spacing w:val="-2"/>
                <w:w w:val="105"/>
                <w:sz w:val="11"/>
              </w:rPr>
              <w:t>708,704</w:t>
            </w:r>
          </w:p>
        </w:tc>
        <w:tc>
          <w:tcPr>
            <w:tcW w:w="1264" w:type="dxa"/>
            <w:tcBorders>
              <w:left w:val="single" w:sz="4" w:space="0" w:color="808080"/>
              <w:right w:val="single" w:sz="4" w:space="0" w:color="808080"/>
            </w:tcBorders>
          </w:tcPr>
          <w:p w14:paraId="5E2D0BB5" w14:textId="77777777" w:rsidR="002D06AE" w:rsidRDefault="002D06AE">
            <w:pPr>
              <w:pStyle w:val="TableParagraph"/>
              <w:spacing w:before="4"/>
              <w:jc w:val="left"/>
              <w:rPr>
                <w:rFonts w:ascii="Palatino Linotype"/>
                <w:sz w:val="9"/>
              </w:rPr>
            </w:pPr>
          </w:p>
          <w:p w14:paraId="01270662" w14:textId="77777777" w:rsidR="002D06AE" w:rsidRDefault="002C2419">
            <w:pPr>
              <w:pStyle w:val="TableParagraph"/>
              <w:spacing w:before="0"/>
              <w:ind w:right="191"/>
              <w:rPr>
                <w:sz w:val="11"/>
              </w:rPr>
            </w:pPr>
            <w:r>
              <w:rPr>
                <w:w w:val="106"/>
                <w:sz w:val="11"/>
              </w:rPr>
              <w:t>-</w:t>
            </w:r>
          </w:p>
        </w:tc>
      </w:tr>
      <w:tr w:rsidR="002D06AE" w14:paraId="2A91EF79" w14:textId="77777777">
        <w:trPr>
          <w:trHeight w:val="374"/>
        </w:trPr>
        <w:tc>
          <w:tcPr>
            <w:tcW w:w="3320" w:type="dxa"/>
            <w:tcBorders>
              <w:left w:val="nil"/>
              <w:right w:val="nil"/>
            </w:tcBorders>
          </w:tcPr>
          <w:p w14:paraId="36FA101A" w14:textId="77777777" w:rsidR="002D06AE" w:rsidRDefault="002D06AE">
            <w:pPr>
              <w:pStyle w:val="TableParagraph"/>
              <w:jc w:val="left"/>
              <w:rPr>
                <w:rFonts w:ascii="Palatino Linotype"/>
                <w:sz w:val="9"/>
              </w:rPr>
            </w:pPr>
          </w:p>
          <w:p w14:paraId="32488758" w14:textId="77777777" w:rsidR="002D06AE" w:rsidRDefault="002C2419">
            <w:pPr>
              <w:pStyle w:val="TableParagraph"/>
              <w:spacing w:before="0"/>
              <w:ind w:left="21"/>
              <w:jc w:val="left"/>
              <w:rPr>
                <w:b/>
                <w:sz w:val="11"/>
              </w:rPr>
            </w:pPr>
            <w:r>
              <w:rPr>
                <w:b/>
                <w:w w:val="105"/>
                <w:sz w:val="11"/>
              </w:rPr>
              <w:t>Geelong</w:t>
            </w:r>
            <w:r>
              <w:rPr>
                <w:b/>
                <w:spacing w:val="2"/>
                <w:w w:val="105"/>
                <w:sz w:val="11"/>
              </w:rPr>
              <w:t xml:space="preserve"> </w:t>
            </w:r>
            <w:r>
              <w:rPr>
                <w:b/>
                <w:w w:val="105"/>
                <w:sz w:val="11"/>
              </w:rPr>
              <w:t>Waterfront</w:t>
            </w:r>
            <w:r>
              <w:rPr>
                <w:b/>
                <w:spacing w:val="1"/>
                <w:w w:val="105"/>
                <w:sz w:val="11"/>
              </w:rPr>
              <w:t xml:space="preserve"> </w:t>
            </w:r>
            <w:r>
              <w:rPr>
                <w:b/>
                <w:spacing w:val="-2"/>
                <w:w w:val="105"/>
                <w:sz w:val="11"/>
              </w:rPr>
              <w:t>Basketball</w:t>
            </w:r>
          </w:p>
        </w:tc>
        <w:tc>
          <w:tcPr>
            <w:tcW w:w="5594" w:type="dxa"/>
            <w:tcBorders>
              <w:left w:val="nil"/>
              <w:right w:val="single" w:sz="4" w:space="0" w:color="808080"/>
            </w:tcBorders>
          </w:tcPr>
          <w:p w14:paraId="237D02E7" w14:textId="77777777" w:rsidR="002D06AE" w:rsidRDefault="002C2419">
            <w:pPr>
              <w:pStyle w:val="TableParagraph"/>
              <w:spacing w:before="56" w:line="273" w:lineRule="auto"/>
              <w:ind w:left="56" w:right="115"/>
              <w:jc w:val="left"/>
              <w:rPr>
                <w:sz w:val="11"/>
              </w:rPr>
            </w:pPr>
            <w:r>
              <w:rPr>
                <w:w w:val="105"/>
                <w:sz w:val="11"/>
              </w:rPr>
              <w:t>Construction of a new outdoor basketball</w:t>
            </w:r>
            <w:r>
              <w:rPr>
                <w:spacing w:val="-1"/>
                <w:w w:val="105"/>
                <w:sz w:val="11"/>
              </w:rPr>
              <w:t xml:space="preserve"> </w:t>
            </w:r>
            <w:r>
              <w:rPr>
                <w:w w:val="105"/>
                <w:sz w:val="11"/>
              </w:rPr>
              <w:t>court, including LED lighting and fencing on the Geelong</w:t>
            </w:r>
            <w:r>
              <w:rPr>
                <w:spacing w:val="40"/>
                <w:w w:val="105"/>
                <w:sz w:val="11"/>
              </w:rPr>
              <w:t xml:space="preserve"> </w:t>
            </w:r>
            <w:r>
              <w:rPr>
                <w:spacing w:val="-2"/>
                <w:w w:val="105"/>
                <w:sz w:val="11"/>
              </w:rPr>
              <w:t>waterfront.</w:t>
            </w:r>
          </w:p>
        </w:tc>
        <w:tc>
          <w:tcPr>
            <w:tcW w:w="1190" w:type="dxa"/>
            <w:tcBorders>
              <w:left w:val="single" w:sz="4" w:space="0" w:color="808080"/>
              <w:right w:val="nil"/>
            </w:tcBorders>
            <w:shd w:val="clear" w:color="auto" w:fill="F1F1F1"/>
          </w:tcPr>
          <w:p w14:paraId="0DE519C9" w14:textId="77777777" w:rsidR="002D06AE" w:rsidRDefault="002D06AE">
            <w:pPr>
              <w:pStyle w:val="TableParagraph"/>
              <w:spacing w:before="4"/>
              <w:jc w:val="left"/>
              <w:rPr>
                <w:rFonts w:ascii="Palatino Linotype"/>
                <w:sz w:val="9"/>
              </w:rPr>
            </w:pPr>
          </w:p>
          <w:p w14:paraId="291ADA89" w14:textId="77777777" w:rsidR="002D06AE" w:rsidRDefault="002C2419">
            <w:pPr>
              <w:pStyle w:val="TableParagraph"/>
              <w:spacing w:before="0"/>
              <w:ind w:right="175"/>
              <w:rPr>
                <w:sz w:val="11"/>
              </w:rPr>
            </w:pPr>
            <w:r>
              <w:rPr>
                <w:spacing w:val="-2"/>
                <w:w w:val="105"/>
                <w:sz w:val="11"/>
              </w:rPr>
              <w:t>40,000</w:t>
            </w:r>
          </w:p>
        </w:tc>
        <w:tc>
          <w:tcPr>
            <w:tcW w:w="938" w:type="dxa"/>
            <w:tcBorders>
              <w:left w:val="nil"/>
              <w:right w:val="nil"/>
            </w:tcBorders>
            <w:shd w:val="clear" w:color="auto" w:fill="F1F1F1"/>
          </w:tcPr>
          <w:p w14:paraId="063E7B30" w14:textId="77777777" w:rsidR="002D06AE" w:rsidRDefault="002D06AE">
            <w:pPr>
              <w:pStyle w:val="TableParagraph"/>
              <w:spacing w:before="4"/>
              <w:jc w:val="left"/>
              <w:rPr>
                <w:rFonts w:ascii="Palatino Linotype"/>
                <w:sz w:val="9"/>
              </w:rPr>
            </w:pPr>
          </w:p>
          <w:p w14:paraId="26088381" w14:textId="77777777" w:rsidR="002D06AE" w:rsidRDefault="002C2419">
            <w:pPr>
              <w:pStyle w:val="TableParagraph"/>
              <w:spacing w:before="0"/>
              <w:ind w:right="40"/>
              <w:rPr>
                <w:sz w:val="11"/>
              </w:rPr>
            </w:pPr>
            <w:r>
              <w:rPr>
                <w:spacing w:val="-2"/>
                <w:w w:val="105"/>
                <w:sz w:val="11"/>
              </w:rPr>
              <w:t>40,000</w:t>
            </w:r>
          </w:p>
        </w:tc>
        <w:tc>
          <w:tcPr>
            <w:tcW w:w="181" w:type="dxa"/>
            <w:tcBorders>
              <w:left w:val="nil"/>
              <w:right w:val="nil"/>
            </w:tcBorders>
            <w:shd w:val="clear" w:color="auto" w:fill="F1F1F1"/>
          </w:tcPr>
          <w:p w14:paraId="2FA9C601"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1F1DDB8C" w14:textId="77777777" w:rsidR="002D06AE" w:rsidRDefault="002D06AE">
            <w:pPr>
              <w:pStyle w:val="TableParagraph"/>
              <w:spacing w:before="4"/>
              <w:jc w:val="left"/>
              <w:rPr>
                <w:rFonts w:ascii="Palatino Linotype"/>
                <w:sz w:val="9"/>
              </w:rPr>
            </w:pPr>
          </w:p>
          <w:p w14:paraId="577C52C3" w14:textId="77777777" w:rsidR="002D06AE" w:rsidRDefault="002C2419">
            <w:pPr>
              <w:pStyle w:val="TableParagraph"/>
              <w:spacing w:before="0"/>
              <w:ind w:right="185"/>
              <w:rPr>
                <w:sz w:val="11"/>
              </w:rPr>
            </w:pPr>
            <w:r>
              <w:rPr>
                <w:w w:val="106"/>
                <w:sz w:val="11"/>
              </w:rPr>
              <w:t>-</w:t>
            </w:r>
          </w:p>
        </w:tc>
        <w:tc>
          <w:tcPr>
            <w:tcW w:w="1264" w:type="dxa"/>
            <w:tcBorders>
              <w:left w:val="single" w:sz="4" w:space="0" w:color="808080"/>
              <w:right w:val="single" w:sz="4" w:space="0" w:color="808080"/>
            </w:tcBorders>
          </w:tcPr>
          <w:p w14:paraId="577FF8ED" w14:textId="77777777" w:rsidR="002D06AE" w:rsidRDefault="002D06AE">
            <w:pPr>
              <w:pStyle w:val="TableParagraph"/>
              <w:spacing w:before="4"/>
              <w:jc w:val="left"/>
              <w:rPr>
                <w:rFonts w:ascii="Palatino Linotype"/>
                <w:sz w:val="9"/>
              </w:rPr>
            </w:pPr>
          </w:p>
          <w:p w14:paraId="637D8020"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60A93845" w14:textId="77777777" w:rsidR="002D06AE" w:rsidRDefault="002D06AE">
            <w:pPr>
              <w:pStyle w:val="TableParagraph"/>
              <w:spacing w:before="4"/>
              <w:jc w:val="left"/>
              <w:rPr>
                <w:rFonts w:ascii="Palatino Linotype"/>
                <w:sz w:val="9"/>
              </w:rPr>
            </w:pPr>
          </w:p>
          <w:p w14:paraId="56E09771"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011EA4DE" w14:textId="77777777" w:rsidR="002D06AE" w:rsidRDefault="002D06AE">
            <w:pPr>
              <w:pStyle w:val="TableParagraph"/>
              <w:spacing w:before="4"/>
              <w:jc w:val="left"/>
              <w:rPr>
                <w:rFonts w:ascii="Palatino Linotype"/>
                <w:sz w:val="9"/>
              </w:rPr>
            </w:pPr>
          </w:p>
          <w:p w14:paraId="0FA791D2" w14:textId="77777777" w:rsidR="002D06AE" w:rsidRDefault="002C2419">
            <w:pPr>
              <w:pStyle w:val="TableParagraph"/>
              <w:spacing w:before="0"/>
              <w:ind w:right="190"/>
              <w:rPr>
                <w:sz w:val="11"/>
              </w:rPr>
            </w:pPr>
            <w:r>
              <w:rPr>
                <w:w w:val="106"/>
                <w:sz w:val="11"/>
              </w:rPr>
              <w:t>-</w:t>
            </w:r>
          </w:p>
        </w:tc>
      </w:tr>
      <w:tr w:rsidR="002D06AE" w14:paraId="5F79F5FD" w14:textId="77777777">
        <w:trPr>
          <w:trHeight w:val="374"/>
        </w:trPr>
        <w:tc>
          <w:tcPr>
            <w:tcW w:w="3320" w:type="dxa"/>
            <w:tcBorders>
              <w:left w:val="nil"/>
              <w:right w:val="nil"/>
            </w:tcBorders>
          </w:tcPr>
          <w:p w14:paraId="3B9CAD31" w14:textId="77777777" w:rsidR="002D06AE" w:rsidRDefault="002C2419">
            <w:pPr>
              <w:pStyle w:val="TableParagraph"/>
              <w:spacing w:before="33" w:line="150" w:lineRule="atLeast"/>
              <w:ind w:left="21"/>
              <w:jc w:val="left"/>
              <w:rPr>
                <w:b/>
                <w:sz w:val="11"/>
              </w:rPr>
            </w:pPr>
            <w:r>
              <w:rPr>
                <w:b/>
                <w:w w:val="105"/>
                <w:sz w:val="11"/>
              </w:rPr>
              <w:t>Greenway improvement Works - (Barrewarre Road South</w:t>
            </w:r>
            <w:r>
              <w:rPr>
                <w:b/>
                <w:spacing w:val="40"/>
                <w:w w:val="105"/>
                <w:sz w:val="11"/>
              </w:rPr>
              <w:t xml:space="preserve"> </w:t>
            </w:r>
            <w:r>
              <w:rPr>
                <w:b/>
                <w:w w:val="105"/>
                <w:sz w:val="11"/>
              </w:rPr>
              <w:t>and Boundary Road West)</w:t>
            </w:r>
          </w:p>
        </w:tc>
        <w:tc>
          <w:tcPr>
            <w:tcW w:w="5594" w:type="dxa"/>
            <w:tcBorders>
              <w:left w:val="nil"/>
              <w:right w:val="single" w:sz="4" w:space="0" w:color="808080"/>
            </w:tcBorders>
          </w:tcPr>
          <w:p w14:paraId="04AD03CA" w14:textId="77777777" w:rsidR="002D06AE" w:rsidRDefault="002D06AE">
            <w:pPr>
              <w:pStyle w:val="TableParagraph"/>
              <w:spacing w:before="6"/>
              <w:jc w:val="left"/>
              <w:rPr>
                <w:rFonts w:ascii="Palatino Linotype"/>
                <w:sz w:val="9"/>
              </w:rPr>
            </w:pPr>
          </w:p>
          <w:p w14:paraId="7C77030B" w14:textId="77777777" w:rsidR="002D06AE" w:rsidRDefault="002C2419">
            <w:pPr>
              <w:pStyle w:val="TableParagraph"/>
              <w:spacing w:before="1"/>
              <w:ind w:left="56"/>
              <w:jc w:val="left"/>
              <w:rPr>
                <w:sz w:val="11"/>
              </w:rPr>
            </w:pPr>
            <w:r>
              <w:rPr>
                <w:w w:val="105"/>
                <w:sz w:val="11"/>
              </w:rPr>
              <w:t>Greenway</w:t>
            </w:r>
            <w:r>
              <w:rPr>
                <w:spacing w:val="-3"/>
                <w:w w:val="105"/>
                <w:sz w:val="11"/>
              </w:rPr>
              <w:t xml:space="preserve"> </w:t>
            </w:r>
            <w:r>
              <w:rPr>
                <w:w w:val="105"/>
                <w:sz w:val="11"/>
              </w:rPr>
              <w:t>improvements</w:t>
            </w:r>
            <w:r>
              <w:rPr>
                <w:spacing w:val="2"/>
                <w:w w:val="105"/>
                <w:sz w:val="11"/>
              </w:rPr>
              <w:t xml:space="preserve"> </w:t>
            </w:r>
            <w:r>
              <w:rPr>
                <w:w w:val="105"/>
                <w:sz w:val="11"/>
              </w:rPr>
              <w:t>along Barwarre Road South</w:t>
            </w:r>
            <w:r>
              <w:rPr>
                <w:spacing w:val="-1"/>
                <w:w w:val="105"/>
                <w:sz w:val="11"/>
              </w:rPr>
              <w:t xml:space="preserve"> </w:t>
            </w:r>
            <w:r>
              <w:rPr>
                <w:w w:val="105"/>
                <w:sz w:val="11"/>
              </w:rPr>
              <w:t>and Boundary</w:t>
            </w:r>
            <w:r>
              <w:rPr>
                <w:spacing w:val="-4"/>
                <w:w w:val="105"/>
                <w:sz w:val="11"/>
              </w:rPr>
              <w:t xml:space="preserve"> </w:t>
            </w:r>
            <w:r>
              <w:rPr>
                <w:w w:val="105"/>
                <w:sz w:val="11"/>
              </w:rPr>
              <w:t>Road</w:t>
            </w:r>
            <w:r>
              <w:rPr>
                <w:spacing w:val="-1"/>
                <w:w w:val="105"/>
                <w:sz w:val="11"/>
              </w:rPr>
              <w:t xml:space="preserve"> </w:t>
            </w:r>
            <w:r>
              <w:rPr>
                <w:w w:val="105"/>
                <w:sz w:val="11"/>
              </w:rPr>
              <w:t>West.</w:t>
            </w:r>
            <w:r>
              <w:rPr>
                <w:spacing w:val="2"/>
                <w:w w:val="105"/>
                <w:sz w:val="11"/>
              </w:rPr>
              <w:t xml:space="preserve"> </w:t>
            </w:r>
            <w:r>
              <w:rPr>
                <w:spacing w:val="-2"/>
                <w:w w:val="105"/>
                <w:sz w:val="11"/>
              </w:rPr>
              <w:t>(DI_TR_4)</w:t>
            </w:r>
          </w:p>
        </w:tc>
        <w:tc>
          <w:tcPr>
            <w:tcW w:w="1190" w:type="dxa"/>
            <w:tcBorders>
              <w:left w:val="single" w:sz="4" w:space="0" w:color="808080"/>
              <w:right w:val="nil"/>
            </w:tcBorders>
            <w:shd w:val="clear" w:color="auto" w:fill="F1F1F1"/>
          </w:tcPr>
          <w:p w14:paraId="7CBCB2B4" w14:textId="77777777" w:rsidR="002D06AE" w:rsidRDefault="002D06AE">
            <w:pPr>
              <w:pStyle w:val="TableParagraph"/>
              <w:spacing w:before="4"/>
              <w:jc w:val="left"/>
              <w:rPr>
                <w:rFonts w:ascii="Palatino Linotype"/>
                <w:sz w:val="9"/>
              </w:rPr>
            </w:pPr>
          </w:p>
          <w:p w14:paraId="6E20B161" w14:textId="77777777" w:rsidR="002D06AE" w:rsidRDefault="002C2419">
            <w:pPr>
              <w:pStyle w:val="TableParagraph"/>
              <w:spacing w:before="0"/>
              <w:ind w:right="175"/>
              <w:rPr>
                <w:sz w:val="11"/>
              </w:rPr>
            </w:pPr>
            <w:r>
              <w:rPr>
                <w:spacing w:val="-2"/>
                <w:w w:val="105"/>
                <w:sz w:val="11"/>
              </w:rPr>
              <w:t>20,595</w:t>
            </w:r>
          </w:p>
        </w:tc>
        <w:tc>
          <w:tcPr>
            <w:tcW w:w="938" w:type="dxa"/>
            <w:tcBorders>
              <w:left w:val="nil"/>
              <w:right w:val="nil"/>
            </w:tcBorders>
            <w:shd w:val="clear" w:color="auto" w:fill="F1F1F1"/>
          </w:tcPr>
          <w:p w14:paraId="7741B82B" w14:textId="77777777" w:rsidR="002D06AE" w:rsidRDefault="002D06AE">
            <w:pPr>
              <w:pStyle w:val="TableParagraph"/>
              <w:spacing w:before="4"/>
              <w:jc w:val="left"/>
              <w:rPr>
                <w:rFonts w:ascii="Palatino Linotype"/>
                <w:sz w:val="9"/>
              </w:rPr>
            </w:pPr>
          </w:p>
          <w:p w14:paraId="2F43330C"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400A1CB7"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5EFC6BA6" w14:textId="77777777" w:rsidR="002D06AE" w:rsidRDefault="002D06AE">
            <w:pPr>
              <w:pStyle w:val="TableParagraph"/>
              <w:spacing w:before="4"/>
              <w:jc w:val="left"/>
              <w:rPr>
                <w:rFonts w:ascii="Palatino Linotype"/>
                <w:sz w:val="9"/>
              </w:rPr>
            </w:pPr>
          </w:p>
          <w:p w14:paraId="14BAB0F9" w14:textId="77777777" w:rsidR="002D06AE" w:rsidRDefault="002C2419">
            <w:pPr>
              <w:pStyle w:val="TableParagraph"/>
              <w:spacing w:before="0"/>
              <w:ind w:right="56"/>
              <w:rPr>
                <w:sz w:val="11"/>
              </w:rPr>
            </w:pPr>
            <w:r>
              <w:rPr>
                <w:spacing w:val="-2"/>
                <w:w w:val="105"/>
                <w:sz w:val="11"/>
              </w:rPr>
              <w:t>20,595</w:t>
            </w:r>
          </w:p>
        </w:tc>
        <w:tc>
          <w:tcPr>
            <w:tcW w:w="1264" w:type="dxa"/>
            <w:tcBorders>
              <w:left w:val="single" w:sz="4" w:space="0" w:color="808080"/>
              <w:right w:val="single" w:sz="4" w:space="0" w:color="808080"/>
            </w:tcBorders>
          </w:tcPr>
          <w:p w14:paraId="592408FD" w14:textId="77777777" w:rsidR="002D06AE" w:rsidRDefault="002D06AE">
            <w:pPr>
              <w:pStyle w:val="TableParagraph"/>
              <w:spacing w:before="4"/>
              <w:jc w:val="left"/>
              <w:rPr>
                <w:rFonts w:ascii="Palatino Linotype"/>
                <w:sz w:val="9"/>
              </w:rPr>
            </w:pPr>
          </w:p>
          <w:p w14:paraId="5679A528" w14:textId="77777777" w:rsidR="002D06AE" w:rsidRDefault="002C2419">
            <w:pPr>
              <w:pStyle w:val="TableParagraph"/>
              <w:spacing w:before="0"/>
              <w:ind w:right="57"/>
              <w:rPr>
                <w:sz w:val="11"/>
              </w:rPr>
            </w:pPr>
            <w:r>
              <w:rPr>
                <w:spacing w:val="-2"/>
                <w:w w:val="105"/>
                <w:sz w:val="11"/>
              </w:rPr>
              <w:t>20,595</w:t>
            </w:r>
          </w:p>
        </w:tc>
        <w:tc>
          <w:tcPr>
            <w:tcW w:w="1264" w:type="dxa"/>
            <w:tcBorders>
              <w:left w:val="single" w:sz="4" w:space="0" w:color="808080"/>
              <w:right w:val="single" w:sz="4" w:space="0" w:color="808080"/>
            </w:tcBorders>
          </w:tcPr>
          <w:p w14:paraId="13C1C1CE" w14:textId="77777777" w:rsidR="002D06AE" w:rsidRDefault="002D06AE">
            <w:pPr>
              <w:pStyle w:val="TableParagraph"/>
              <w:spacing w:before="4"/>
              <w:jc w:val="left"/>
              <w:rPr>
                <w:rFonts w:ascii="Palatino Linotype"/>
                <w:sz w:val="9"/>
              </w:rPr>
            </w:pPr>
          </w:p>
          <w:p w14:paraId="0B34C040" w14:textId="77777777" w:rsidR="002D06AE" w:rsidRDefault="002C2419">
            <w:pPr>
              <w:pStyle w:val="TableParagraph"/>
              <w:spacing w:before="0"/>
              <w:ind w:right="59"/>
              <w:rPr>
                <w:sz w:val="11"/>
              </w:rPr>
            </w:pPr>
            <w:r>
              <w:rPr>
                <w:spacing w:val="-2"/>
                <w:w w:val="105"/>
                <w:sz w:val="11"/>
              </w:rPr>
              <w:t>20,595</w:t>
            </w:r>
          </w:p>
        </w:tc>
        <w:tc>
          <w:tcPr>
            <w:tcW w:w="1264" w:type="dxa"/>
            <w:tcBorders>
              <w:left w:val="single" w:sz="4" w:space="0" w:color="808080"/>
              <w:right w:val="single" w:sz="4" w:space="0" w:color="808080"/>
            </w:tcBorders>
          </w:tcPr>
          <w:p w14:paraId="01C00483" w14:textId="77777777" w:rsidR="002D06AE" w:rsidRDefault="002D06AE">
            <w:pPr>
              <w:pStyle w:val="TableParagraph"/>
              <w:spacing w:before="4"/>
              <w:jc w:val="left"/>
              <w:rPr>
                <w:rFonts w:ascii="Palatino Linotype"/>
                <w:sz w:val="9"/>
              </w:rPr>
            </w:pPr>
          </w:p>
          <w:p w14:paraId="3E79BDFA" w14:textId="77777777" w:rsidR="002D06AE" w:rsidRDefault="002C2419">
            <w:pPr>
              <w:pStyle w:val="TableParagraph"/>
              <w:spacing w:before="0"/>
              <w:ind w:right="61"/>
              <w:rPr>
                <w:sz w:val="11"/>
              </w:rPr>
            </w:pPr>
            <w:r>
              <w:rPr>
                <w:spacing w:val="-2"/>
                <w:w w:val="105"/>
                <w:sz w:val="11"/>
              </w:rPr>
              <w:t>20,595</w:t>
            </w:r>
          </w:p>
        </w:tc>
      </w:tr>
      <w:tr w:rsidR="002D06AE" w14:paraId="0A7512D8" w14:textId="77777777">
        <w:trPr>
          <w:trHeight w:val="491"/>
        </w:trPr>
        <w:tc>
          <w:tcPr>
            <w:tcW w:w="3320" w:type="dxa"/>
            <w:tcBorders>
              <w:left w:val="nil"/>
              <w:right w:val="nil"/>
            </w:tcBorders>
          </w:tcPr>
          <w:p w14:paraId="64DED768" w14:textId="77777777" w:rsidR="002D06AE" w:rsidRDefault="002D06AE">
            <w:pPr>
              <w:pStyle w:val="TableParagraph"/>
              <w:spacing w:before="6"/>
              <w:jc w:val="left"/>
              <w:rPr>
                <w:rFonts w:ascii="Palatino Linotype"/>
                <w:sz w:val="8"/>
              </w:rPr>
            </w:pPr>
          </w:p>
          <w:p w14:paraId="53FA8B38" w14:textId="77777777" w:rsidR="002D06AE" w:rsidRDefault="002C2419">
            <w:pPr>
              <w:pStyle w:val="TableParagraph"/>
              <w:spacing w:before="0" w:line="283" w:lineRule="auto"/>
              <w:ind w:left="21" w:right="33"/>
              <w:jc w:val="left"/>
              <w:rPr>
                <w:b/>
                <w:sz w:val="11"/>
              </w:rPr>
            </w:pPr>
            <w:r>
              <w:rPr>
                <w:b/>
                <w:w w:val="105"/>
                <w:sz w:val="11"/>
              </w:rPr>
              <w:t>Greenway Improvement Works (Contribution) -</w:t>
            </w:r>
            <w:r>
              <w:rPr>
                <w:b/>
                <w:spacing w:val="40"/>
                <w:w w:val="105"/>
                <w:sz w:val="11"/>
              </w:rPr>
              <w:t xml:space="preserve"> </w:t>
            </w:r>
            <w:r>
              <w:rPr>
                <w:b/>
                <w:w w:val="105"/>
                <w:sz w:val="11"/>
              </w:rPr>
              <w:t>Construction - Boundary Road and Barwarre Road - ACTC</w:t>
            </w:r>
          </w:p>
        </w:tc>
        <w:tc>
          <w:tcPr>
            <w:tcW w:w="5594" w:type="dxa"/>
            <w:tcBorders>
              <w:left w:val="nil"/>
              <w:right w:val="single" w:sz="4" w:space="0" w:color="808080"/>
            </w:tcBorders>
          </w:tcPr>
          <w:p w14:paraId="4DBBC666" w14:textId="77777777" w:rsidR="002D06AE" w:rsidRDefault="002D06AE">
            <w:pPr>
              <w:pStyle w:val="TableParagraph"/>
              <w:spacing w:before="10"/>
              <w:jc w:val="left"/>
              <w:rPr>
                <w:rFonts w:ascii="Palatino Linotype"/>
                <w:sz w:val="13"/>
              </w:rPr>
            </w:pPr>
          </w:p>
          <w:p w14:paraId="37B715D7" w14:textId="77777777" w:rsidR="002D06AE" w:rsidRDefault="002C2419">
            <w:pPr>
              <w:pStyle w:val="TableParagraph"/>
              <w:spacing w:before="0"/>
              <w:ind w:left="56"/>
              <w:jc w:val="left"/>
              <w:rPr>
                <w:sz w:val="11"/>
              </w:rPr>
            </w:pPr>
            <w:r>
              <w:rPr>
                <w:w w:val="105"/>
                <w:sz w:val="11"/>
              </w:rPr>
              <w:t>Greenway</w:t>
            </w:r>
            <w:r>
              <w:rPr>
                <w:spacing w:val="-4"/>
                <w:w w:val="105"/>
                <w:sz w:val="11"/>
              </w:rPr>
              <w:t xml:space="preserve"> </w:t>
            </w:r>
            <w:r>
              <w:rPr>
                <w:w w:val="105"/>
                <w:sz w:val="11"/>
              </w:rPr>
              <w:t>improvements along</w:t>
            </w:r>
            <w:r>
              <w:rPr>
                <w:spacing w:val="-2"/>
                <w:w w:val="105"/>
                <w:sz w:val="11"/>
              </w:rPr>
              <w:t xml:space="preserve"> </w:t>
            </w:r>
            <w:r>
              <w:rPr>
                <w:w w:val="105"/>
                <w:sz w:val="11"/>
              </w:rPr>
              <w:t>Barwarre</w:t>
            </w:r>
            <w:r>
              <w:rPr>
                <w:spacing w:val="-1"/>
                <w:w w:val="105"/>
                <w:sz w:val="11"/>
              </w:rPr>
              <w:t xml:space="preserve"> </w:t>
            </w:r>
            <w:r>
              <w:rPr>
                <w:w w:val="105"/>
                <w:sz w:val="11"/>
              </w:rPr>
              <w:t>Road</w:t>
            </w:r>
            <w:r>
              <w:rPr>
                <w:spacing w:val="-2"/>
                <w:w w:val="105"/>
                <w:sz w:val="11"/>
              </w:rPr>
              <w:t xml:space="preserve"> </w:t>
            </w:r>
            <w:r>
              <w:rPr>
                <w:w w:val="105"/>
                <w:sz w:val="11"/>
              </w:rPr>
              <w:t>South.</w:t>
            </w:r>
            <w:r>
              <w:rPr>
                <w:spacing w:val="-1"/>
                <w:w w:val="105"/>
                <w:sz w:val="11"/>
              </w:rPr>
              <w:t xml:space="preserve"> </w:t>
            </w:r>
            <w:r>
              <w:rPr>
                <w:spacing w:val="-2"/>
                <w:w w:val="105"/>
                <w:sz w:val="11"/>
              </w:rPr>
              <w:t>(DI_TR_3)</w:t>
            </w:r>
          </w:p>
        </w:tc>
        <w:tc>
          <w:tcPr>
            <w:tcW w:w="1190" w:type="dxa"/>
            <w:tcBorders>
              <w:left w:val="single" w:sz="4" w:space="0" w:color="808080"/>
              <w:right w:val="nil"/>
            </w:tcBorders>
            <w:shd w:val="clear" w:color="auto" w:fill="F1F1F1"/>
          </w:tcPr>
          <w:p w14:paraId="05CDAA55" w14:textId="77777777" w:rsidR="002D06AE" w:rsidRDefault="002D06AE">
            <w:pPr>
              <w:pStyle w:val="TableParagraph"/>
              <w:spacing w:before="8"/>
              <w:jc w:val="left"/>
              <w:rPr>
                <w:rFonts w:ascii="Palatino Linotype"/>
                <w:sz w:val="13"/>
              </w:rPr>
            </w:pPr>
          </w:p>
          <w:p w14:paraId="3E0C2E75" w14:textId="77777777" w:rsidR="002D06AE" w:rsidRDefault="002C2419">
            <w:pPr>
              <w:pStyle w:val="TableParagraph"/>
              <w:spacing w:before="0"/>
              <w:ind w:right="304"/>
              <w:rPr>
                <w:sz w:val="11"/>
              </w:rPr>
            </w:pPr>
            <w:r>
              <w:rPr>
                <w:w w:val="106"/>
                <w:sz w:val="11"/>
              </w:rPr>
              <w:t>-</w:t>
            </w:r>
          </w:p>
        </w:tc>
        <w:tc>
          <w:tcPr>
            <w:tcW w:w="938" w:type="dxa"/>
            <w:tcBorders>
              <w:left w:val="nil"/>
              <w:right w:val="nil"/>
            </w:tcBorders>
            <w:shd w:val="clear" w:color="auto" w:fill="F1F1F1"/>
          </w:tcPr>
          <w:p w14:paraId="745F2574" w14:textId="77777777" w:rsidR="002D06AE" w:rsidRDefault="002D06AE">
            <w:pPr>
              <w:pStyle w:val="TableParagraph"/>
              <w:spacing w:before="8"/>
              <w:jc w:val="left"/>
              <w:rPr>
                <w:rFonts w:ascii="Palatino Linotype"/>
                <w:sz w:val="13"/>
              </w:rPr>
            </w:pPr>
          </w:p>
          <w:p w14:paraId="012CC303" w14:textId="77777777" w:rsidR="002D06AE" w:rsidRDefault="002C2419">
            <w:pPr>
              <w:pStyle w:val="TableParagraph"/>
              <w:spacing w:before="0"/>
              <w:ind w:right="170"/>
              <w:rPr>
                <w:sz w:val="11"/>
              </w:rPr>
            </w:pPr>
            <w:r>
              <w:rPr>
                <w:w w:val="106"/>
                <w:sz w:val="11"/>
              </w:rPr>
              <w:t>-</w:t>
            </w:r>
          </w:p>
        </w:tc>
        <w:tc>
          <w:tcPr>
            <w:tcW w:w="181" w:type="dxa"/>
            <w:tcBorders>
              <w:left w:val="nil"/>
              <w:right w:val="nil"/>
            </w:tcBorders>
            <w:shd w:val="clear" w:color="auto" w:fill="F1F1F1"/>
          </w:tcPr>
          <w:p w14:paraId="2D4204E9"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58C328AC" w14:textId="77777777" w:rsidR="002D06AE" w:rsidRDefault="002D06AE">
            <w:pPr>
              <w:pStyle w:val="TableParagraph"/>
              <w:spacing w:before="8"/>
              <w:jc w:val="left"/>
              <w:rPr>
                <w:rFonts w:ascii="Palatino Linotype"/>
                <w:sz w:val="13"/>
              </w:rPr>
            </w:pPr>
          </w:p>
          <w:p w14:paraId="51FC4582" w14:textId="77777777" w:rsidR="002D06AE" w:rsidRDefault="002C2419">
            <w:pPr>
              <w:pStyle w:val="TableParagraph"/>
              <w:spacing w:before="0"/>
              <w:ind w:right="186"/>
              <w:rPr>
                <w:sz w:val="11"/>
              </w:rPr>
            </w:pPr>
            <w:r>
              <w:rPr>
                <w:w w:val="106"/>
                <w:sz w:val="11"/>
              </w:rPr>
              <w:t>-</w:t>
            </w:r>
          </w:p>
        </w:tc>
        <w:tc>
          <w:tcPr>
            <w:tcW w:w="1264" w:type="dxa"/>
            <w:tcBorders>
              <w:left w:val="single" w:sz="4" w:space="0" w:color="808080"/>
              <w:right w:val="single" w:sz="4" w:space="0" w:color="808080"/>
            </w:tcBorders>
          </w:tcPr>
          <w:p w14:paraId="5603677D" w14:textId="77777777" w:rsidR="002D06AE" w:rsidRDefault="002D06AE">
            <w:pPr>
              <w:pStyle w:val="TableParagraph"/>
              <w:spacing w:before="8"/>
              <w:jc w:val="left"/>
              <w:rPr>
                <w:rFonts w:ascii="Palatino Linotype"/>
                <w:sz w:val="13"/>
              </w:rPr>
            </w:pPr>
          </w:p>
          <w:p w14:paraId="5BA60964"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0BC31926" w14:textId="77777777" w:rsidR="002D06AE" w:rsidRDefault="002D06AE">
            <w:pPr>
              <w:pStyle w:val="TableParagraph"/>
              <w:spacing w:before="8"/>
              <w:jc w:val="left"/>
              <w:rPr>
                <w:rFonts w:ascii="Palatino Linotype"/>
                <w:sz w:val="13"/>
              </w:rPr>
            </w:pPr>
          </w:p>
          <w:p w14:paraId="56A875C9"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17BB7597" w14:textId="77777777" w:rsidR="002D06AE" w:rsidRDefault="002D06AE">
            <w:pPr>
              <w:pStyle w:val="TableParagraph"/>
              <w:spacing w:before="8"/>
              <w:jc w:val="left"/>
              <w:rPr>
                <w:rFonts w:ascii="Palatino Linotype"/>
                <w:sz w:val="13"/>
              </w:rPr>
            </w:pPr>
          </w:p>
          <w:p w14:paraId="0D9AE5F8" w14:textId="77777777" w:rsidR="002D06AE" w:rsidRDefault="002C2419">
            <w:pPr>
              <w:pStyle w:val="TableParagraph"/>
              <w:spacing w:before="0"/>
              <w:ind w:right="61"/>
              <w:rPr>
                <w:sz w:val="11"/>
              </w:rPr>
            </w:pPr>
            <w:r>
              <w:rPr>
                <w:spacing w:val="-2"/>
                <w:w w:val="105"/>
                <w:sz w:val="11"/>
              </w:rPr>
              <w:t>41,191</w:t>
            </w:r>
          </w:p>
        </w:tc>
      </w:tr>
      <w:tr w:rsidR="002D06AE" w14:paraId="0836F0C1" w14:textId="77777777">
        <w:trPr>
          <w:trHeight w:val="374"/>
        </w:trPr>
        <w:tc>
          <w:tcPr>
            <w:tcW w:w="3320" w:type="dxa"/>
            <w:tcBorders>
              <w:left w:val="nil"/>
              <w:right w:val="nil"/>
            </w:tcBorders>
          </w:tcPr>
          <w:p w14:paraId="4860A157" w14:textId="77777777" w:rsidR="002D06AE" w:rsidRDefault="002D06AE">
            <w:pPr>
              <w:pStyle w:val="TableParagraph"/>
              <w:jc w:val="left"/>
              <w:rPr>
                <w:rFonts w:ascii="Palatino Linotype"/>
                <w:sz w:val="9"/>
              </w:rPr>
            </w:pPr>
          </w:p>
          <w:p w14:paraId="3E1A5B46" w14:textId="77777777" w:rsidR="002D06AE" w:rsidRDefault="002C2419">
            <w:pPr>
              <w:pStyle w:val="TableParagraph"/>
              <w:spacing w:before="0"/>
              <w:ind w:left="21"/>
              <w:jc w:val="left"/>
              <w:rPr>
                <w:b/>
                <w:sz w:val="11"/>
              </w:rPr>
            </w:pPr>
            <w:r>
              <w:rPr>
                <w:b/>
                <w:w w:val="105"/>
                <w:sz w:val="11"/>
              </w:rPr>
              <w:t>Ground</w:t>
            </w:r>
            <w:r>
              <w:rPr>
                <w:b/>
                <w:spacing w:val="3"/>
                <w:w w:val="105"/>
                <w:sz w:val="11"/>
              </w:rPr>
              <w:t xml:space="preserve"> </w:t>
            </w:r>
            <w:r>
              <w:rPr>
                <w:b/>
                <w:w w:val="105"/>
                <w:sz w:val="11"/>
              </w:rPr>
              <w:t>Renovation</w:t>
            </w:r>
            <w:r>
              <w:rPr>
                <w:b/>
                <w:spacing w:val="4"/>
                <w:w w:val="105"/>
                <w:sz w:val="11"/>
              </w:rPr>
              <w:t xml:space="preserve"> </w:t>
            </w:r>
            <w:r>
              <w:rPr>
                <w:b/>
                <w:spacing w:val="-2"/>
                <w:w w:val="105"/>
                <w:sz w:val="11"/>
              </w:rPr>
              <w:t>Program</w:t>
            </w:r>
          </w:p>
        </w:tc>
        <w:tc>
          <w:tcPr>
            <w:tcW w:w="5594" w:type="dxa"/>
            <w:tcBorders>
              <w:left w:val="nil"/>
              <w:right w:val="single" w:sz="4" w:space="0" w:color="808080"/>
            </w:tcBorders>
          </w:tcPr>
          <w:p w14:paraId="142C7003" w14:textId="77777777" w:rsidR="002D06AE" w:rsidRDefault="002D06AE">
            <w:pPr>
              <w:pStyle w:val="TableParagraph"/>
              <w:spacing w:before="6"/>
              <w:jc w:val="left"/>
              <w:rPr>
                <w:rFonts w:ascii="Palatino Linotype"/>
                <w:sz w:val="9"/>
              </w:rPr>
            </w:pPr>
          </w:p>
          <w:p w14:paraId="07D1E5EE" w14:textId="77777777" w:rsidR="002D06AE" w:rsidRDefault="002C2419">
            <w:pPr>
              <w:pStyle w:val="TableParagraph"/>
              <w:spacing w:before="1"/>
              <w:ind w:left="56"/>
              <w:jc w:val="left"/>
              <w:rPr>
                <w:sz w:val="11"/>
              </w:rPr>
            </w:pPr>
            <w:r>
              <w:rPr>
                <w:w w:val="105"/>
                <w:sz w:val="11"/>
              </w:rPr>
              <w:t>Core</w:t>
            </w:r>
            <w:r>
              <w:rPr>
                <w:spacing w:val="-2"/>
                <w:w w:val="105"/>
                <w:sz w:val="11"/>
              </w:rPr>
              <w:t xml:space="preserve"> </w:t>
            </w:r>
            <w:r>
              <w:rPr>
                <w:w w:val="105"/>
                <w:sz w:val="11"/>
              </w:rPr>
              <w:t>program</w:t>
            </w:r>
            <w:r>
              <w:rPr>
                <w:spacing w:val="-1"/>
                <w:w w:val="105"/>
                <w:sz w:val="11"/>
              </w:rPr>
              <w:t xml:space="preserve"> </w:t>
            </w:r>
            <w:r>
              <w:rPr>
                <w:w w:val="105"/>
                <w:sz w:val="11"/>
              </w:rPr>
              <w:t>for improvements</w:t>
            </w:r>
            <w:r>
              <w:rPr>
                <w:spacing w:val="1"/>
                <w:w w:val="105"/>
                <w:sz w:val="11"/>
              </w:rPr>
              <w:t xml:space="preserve"> </w:t>
            </w:r>
            <w:r>
              <w:rPr>
                <w:w w:val="105"/>
                <w:sz w:val="11"/>
              </w:rPr>
              <w:t>to</w:t>
            </w:r>
            <w:r>
              <w:rPr>
                <w:spacing w:val="-1"/>
                <w:w w:val="105"/>
                <w:sz w:val="11"/>
              </w:rPr>
              <w:t xml:space="preserve"> </w:t>
            </w:r>
            <w:r>
              <w:rPr>
                <w:w w:val="105"/>
                <w:sz w:val="11"/>
              </w:rPr>
              <w:t>sports</w:t>
            </w:r>
            <w:r>
              <w:rPr>
                <w:spacing w:val="2"/>
                <w:w w:val="105"/>
                <w:sz w:val="11"/>
              </w:rPr>
              <w:t xml:space="preserve"> </w:t>
            </w:r>
            <w:r>
              <w:rPr>
                <w:w w:val="105"/>
                <w:sz w:val="11"/>
              </w:rPr>
              <w:t>fields and</w:t>
            </w:r>
            <w:r>
              <w:rPr>
                <w:spacing w:val="-1"/>
                <w:w w:val="105"/>
                <w:sz w:val="11"/>
              </w:rPr>
              <w:t xml:space="preserve"> </w:t>
            </w:r>
            <w:r>
              <w:rPr>
                <w:spacing w:val="-2"/>
                <w:w w:val="105"/>
                <w:sz w:val="11"/>
              </w:rPr>
              <w:t>grounds.</w:t>
            </w:r>
          </w:p>
        </w:tc>
        <w:tc>
          <w:tcPr>
            <w:tcW w:w="1190" w:type="dxa"/>
            <w:tcBorders>
              <w:left w:val="single" w:sz="4" w:space="0" w:color="808080"/>
              <w:right w:val="nil"/>
            </w:tcBorders>
            <w:shd w:val="clear" w:color="auto" w:fill="F1F1F1"/>
          </w:tcPr>
          <w:p w14:paraId="1A6E8FD7" w14:textId="77777777" w:rsidR="002D06AE" w:rsidRDefault="002D06AE">
            <w:pPr>
              <w:pStyle w:val="TableParagraph"/>
              <w:spacing w:before="4"/>
              <w:jc w:val="left"/>
              <w:rPr>
                <w:rFonts w:ascii="Palatino Linotype"/>
                <w:sz w:val="9"/>
              </w:rPr>
            </w:pPr>
          </w:p>
          <w:p w14:paraId="1E90DD4F" w14:textId="77777777" w:rsidR="002D06AE" w:rsidRDefault="002C2419">
            <w:pPr>
              <w:pStyle w:val="TableParagraph"/>
              <w:spacing w:before="0"/>
              <w:ind w:right="175"/>
              <w:rPr>
                <w:sz w:val="11"/>
              </w:rPr>
            </w:pPr>
            <w:r>
              <w:rPr>
                <w:spacing w:val="-2"/>
                <w:w w:val="105"/>
                <w:sz w:val="11"/>
              </w:rPr>
              <w:t>706,157</w:t>
            </w:r>
          </w:p>
        </w:tc>
        <w:tc>
          <w:tcPr>
            <w:tcW w:w="938" w:type="dxa"/>
            <w:tcBorders>
              <w:left w:val="nil"/>
              <w:right w:val="nil"/>
            </w:tcBorders>
            <w:shd w:val="clear" w:color="auto" w:fill="F1F1F1"/>
          </w:tcPr>
          <w:p w14:paraId="3686EE00" w14:textId="77777777" w:rsidR="002D06AE" w:rsidRDefault="002D06AE">
            <w:pPr>
              <w:pStyle w:val="TableParagraph"/>
              <w:spacing w:before="4"/>
              <w:jc w:val="left"/>
              <w:rPr>
                <w:rFonts w:ascii="Palatino Linotype"/>
                <w:sz w:val="9"/>
              </w:rPr>
            </w:pPr>
          </w:p>
          <w:p w14:paraId="716548B8"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55A3A910"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0299AC26" w14:textId="77777777" w:rsidR="002D06AE" w:rsidRDefault="002D06AE">
            <w:pPr>
              <w:pStyle w:val="TableParagraph"/>
              <w:spacing w:before="4"/>
              <w:jc w:val="left"/>
              <w:rPr>
                <w:rFonts w:ascii="Palatino Linotype"/>
                <w:sz w:val="9"/>
              </w:rPr>
            </w:pPr>
          </w:p>
          <w:p w14:paraId="5C6DDF68" w14:textId="77777777" w:rsidR="002D06AE" w:rsidRDefault="002C2419">
            <w:pPr>
              <w:pStyle w:val="TableParagraph"/>
              <w:spacing w:before="0"/>
              <w:ind w:right="56"/>
              <w:rPr>
                <w:sz w:val="11"/>
              </w:rPr>
            </w:pPr>
            <w:r>
              <w:rPr>
                <w:spacing w:val="-2"/>
                <w:w w:val="105"/>
                <w:sz w:val="11"/>
              </w:rPr>
              <w:t>706,157</w:t>
            </w:r>
          </w:p>
        </w:tc>
        <w:tc>
          <w:tcPr>
            <w:tcW w:w="1264" w:type="dxa"/>
            <w:tcBorders>
              <w:left w:val="single" w:sz="4" w:space="0" w:color="808080"/>
              <w:right w:val="single" w:sz="4" w:space="0" w:color="808080"/>
            </w:tcBorders>
          </w:tcPr>
          <w:p w14:paraId="7E207C0F" w14:textId="77777777" w:rsidR="002D06AE" w:rsidRDefault="002D06AE">
            <w:pPr>
              <w:pStyle w:val="TableParagraph"/>
              <w:spacing w:before="4"/>
              <w:jc w:val="left"/>
              <w:rPr>
                <w:rFonts w:ascii="Palatino Linotype"/>
                <w:sz w:val="9"/>
              </w:rPr>
            </w:pPr>
          </w:p>
          <w:p w14:paraId="3F445624" w14:textId="77777777" w:rsidR="002D06AE" w:rsidRDefault="002C2419">
            <w:pPr>
              <w:pStyle w:val="TableParagraph"/>
              <w:spacing w:before="0"/>
              <w:ind w:right="58"/>
              <w:rPr>
                <w:sz w:val="11"/>
              </w:rPr>
            </w:pPr>
            <w:r>
              <w:rPr>
                <w:spacing w:val="-2"/>
                <w:w w:val="105"/>
                <w:sz w:val="11"/>
              </w:rPr>
              <w:t>560,471</w:t>
            </w:r>
          </w:p>
        </w:tc>
        <w:tc>
          <w:tcPr>
            <w:tcW w:w="1264" w:type="dxa"/>
            <w:tcBorders>
              <w:left w:val="single" w:sz="4" w:space="0" w:color="808080"/>
              <w:right w:val="single" w:sz="4" w:space="0" w:color="808080"/>
            </w:tcBorders>
          </w:tcPr>
          <w:p w14:paraId="3BA9854F" w14:textId="77777777" w:rsidR="002D06AE" w:rsidRDefault="002D06AE">
            <w:pPr>
              <w:pStyle w:val="TableParagraph"/>
              <w:spacing w:before="4"/>
              <w:jc w:val="left"/>
              <w:rPr>
                <w:rFonts w:ascii="Palatino Linotype"/>
                <w:sz w:val="9"/>
              </w:rPr>
            </w:pPr>
          </w:p>
          <w:p w14:paraId="716C068E" w14:textId="77777777" w:rsidR="002D06AE" w:rsidRDefault="002C2419">
            <w:pPr>
              <w:pStyle w:val="TableParagraph"/>
              <w:spacing w:before="0"/>
              <w:ind w:right="60"/>
              <w:rPr>
                <w:sz w:val="11"/>
              </w:rPr>
            </w:pPr>
            <w:r>
              <w:rPr>
                <w:spacing w:val="-2"/>
                <w:w w:val="105"/>
                <w:sz w:val="11"/>
              </w:rPr>
              <w:t>713,084</w:t>
            </w:r>
          </w:p>
        </w:tc>
        <w:tc>
          <w:tcPr>
            <w:tcW w:w="1264" w:type="dxa"/>
            <w:tcBorders>
              <w:left w:val="single" w:sz="4" w:space="0" w:color="808080"/>
              <w:right w:val="single" w:sz="4" w:space="0" w:color="808080"/>
            </w:tcBorders>
          </w:tcPr>
          <w:p w14:paraId="58447423" w14:textId="77777777" w:rsidR="002D06AE" w:rsidRDefault="002D06AE">
            <w:pPr>
              <w:pStyle w:val="TableParagraph"/>
              <w:spacing w:before="4"/>
              <w:jc w:val="left"/>
              <w:rPr>
                <w:rFonts w:ascii="Palatino Linotype"/>
                <w:sz w:val="9"/>
              </w:rPr>
            </w:pPr>
          </w:p>
          <w:p w14:paraId="55285AF9" w14:textId="77777777" w:rsidR="002D06AE" w:rsidRDefault="002C2419">
            <w:pPr>
              <w:pStyle w:val="TableParagraph"/>
              <w:spacing w:before="0"/>
              <w:ind w:right="61"/>
              <w:rPr>
                <w:sz w:val="11"/>
              </w:rPr>
            </w:pPr>
            <w:r>
              <w:rPr>
                <w:spacing w:val="-2"/>
                <w:w w:val="105"/>
                <w:sz w:val="11"/>
              </w:rPr>
              <w:t>661,203</w:t>
            </w:r>
          </w:p>
        </w:tc>
      </w:tr>
      <w:tr w:rsidR="002D06AE" w14:paraId="22203B02" w14:textId="77777777">
        <w:trPr>
          <w:trHeight w:val="374"/>
        </w:trPr>
        <w:tc>
          <w:tcPr>
            <w:tcW w:w="3320" w:type="dxa"/>
            <w:tcBorders>
              <w:left w:val="nil"/>
              <w:right w:val="nil"/>
            </w:tcBorders>
          </w:tcPr>
          <w:p w14:paraId="3EBEDDFA" w14:textId="77777777" w:rsidR="002D06AE" w:rsidRDefault="002D06AE">
            <w:pPr>
              <w:pStyle w:val="TableParagraph"/>
              <w:jc w:val="left"/>
              <w:rPr>
                <w:rFonts w:ascii="Palatino Linotype"/>
                <w:sz w:val="9"/>
              </w:rPr>
            </w:pPr>
          </w:p>
          <w:p w14:paraId="3B568CB3" w14:textId="77777777" w:rsidR="002D06AE" w:rsidRDefault="002C2419">
            <w:pPr>
              <w:pStyle w:val="TableParagraph"/>
              <w:spacing w:before="0"/>
              <w:ind w:left="21"/>
              <w:jc w:val="left"/>
              <w:rPr>
                <w:b/>
                <w:sz w:val="11"/>
              </w:rPr>
            </w:pPr>
            <w:r>
              <w:rPr>
                <w:b/>
                <w:w w:val="105"/>
                <w:sz w:val="11"/>
              </w:rPr>
              <w:t>Gymnasium</w:t>
            </w:r>
            <w:r>
              <w:rPr>
                <w:b/>
                <w:spacing w:val="2"/>
                <w:w w:val="105"/>
                <w:sz w:val="11"/>
              </w:rPr>
              <w:t xml:space="preserve"> </w:t>
            </w:r>
            <w:r>
              <w:rPr>
                <w:b/>
                <w:w w:val="105"/>
                <w:sz w:val="11"/>
              </w:rPr>
              <w:t>Equipment</w:t>
            </w:r>
            <w:r>
              <w:rPr>
                <w:b/>
                <w:spacing w:val="4"/>
                <w:w w:val="105"/>
                <w:sz w:val="11"/>
              </w:rPr>
              <w:t xml:space="preserve"> </w:t>
            </w:r>
            <w:r>
              <w:rPr>
                <w:b/>
                <w:spacing w:val="-2"/>
                <w:w w:val="105"/>
                <w:sz w:val="11"/>
              </w:rPr>
              <w:t>Changeover</w:t>
            </w:r>
          </w:p>
        </w:tc>
        <w:tc>
          <w:tcPr>
            <w:tcW w:w="5594" w:type="dxa"/>
            <w:tcBorders>
              <w:left w:val="nil"/>
              <w:right w:val="single" w:sz="4" w:space="0" w:color="808080"/>
            </w:tcBorders>
          </w:tcPr>
          <w:p w14:paraId="02607072" w14:textId="77777777" w:rsidR="002D06AE" w:rsidRDefault="002C2419">
            <w:pPr>
              <w:pStyle w:val="TableParagraph"/>
              <w:spacing w:before="56" w:line="273" w:lineRule="auto"/>
              <w:ind w:left="56" w:right="115"/>
              <w:jc w:val="left"/>
              <w:rPr>
                <w:sz w:val="11"/>
              </w:rPr>
            </w:pPr>
            <w:r>
              <w:rPr>
                <w:w w:val="105"/>
                <w:sz w:val="11"/>
              </w:rPr>
              <w:t>The Gymnasium</w:t>
            </w:r>
            <w:r>
              <w:rPr>
                <w:spacing w:val="-1"/>
                <w:w w:val="105"/>
                <w:sz w:val="11"/>
              </w:rPr>
              <w:t xml:space="preserve"> </w:t>
            </w:r>
            <w:r>
              <w:rPr>
                <w:w w:val="105"/>
                <w:sz w:val="11"/>
              </w:rPr>
              <w:t>Equipment Core Replacement Program</w:t>
            </w:r>
            <w:r>
              <w:rPr>
                <w:spacing w:val="-1"/>
                <w:w w:val="105"/>
                <w:sz w:val="11"/>
              </w:rPr>
              <w:t xml:space="preserve"> </w:t>
            </w:r>
            <w:r>
              <w:rPr>
                <w:w w:val="105"/>
                <w:sz w:val="11"/>
              </w:rPr>
              <w:t>is part of Leisure Services rolling gymnasium</w:t>
            </w:r>
            <w:r>
              <w:rPr>
                <w:spacing w:val="40"/>
                <w:w w:val="105"/>
                <w:sz w:val="11"/>
              </w:rPr>
              <w:t xml:space="preserve"> </w:t>
            </w:r>
            <w:r>
              <w:rPr>
                <w:w w:val="105"/>
                <w:sz w:val="11"/>
              </w:rPr>
              <w:t>asset replacement program.</w:t>
            </w:r>
          </w:p>
        </w:tc>
        <w:tc>
          <w:tcPr>
            <w:tcW w:w="1190" w:type="dxa"/>
            <w:tcBorders>
              <w:left w:val="single" w:sz="4" w:space="0" w:color="808080"/>
              <w:right w:val="nil"/>
            </w:tcBorders>
            <w:shd w:val="clear" w:color="auto" w:fill="F1F1F1"/>
          </w:tcPr>
          <w:p w14:paraId="48C6687B" w14:textId="77777777" w:rsidR="002D06AE" w:rsidRDefault="002D06AE">
            <w:pPr>
              <w:pStyle w:val="TableParagraph"/>
              <w:spacing w:before="4"/>
              <w:jc w:val="left"/>
              <w:rPr>
                <w:rFonts w:ascii="Palatino Linotype"/>
                <w:sz w:val="9"/>
              </w:rPr>
            </w:pPr>
          </w:p>
          <w:p w14:paraId="7EA310D2" w14:textId="77777777" w:rsidR="002D06AE" w:rsidRDefault="002C2419">
            <w:pPr>
              <w:pStyle w:val="TableParagraph"/>
              <w:spacing w:before="0"/>
              <w:ind w:right="174"/>
              <w:rPr>
                <w:sz w:val="11"/>
              </w:rPr>
            </w:pPr>
            <w:r>
              <w:rPr>
                <w:spacing w:val="-2"/>
                <w:w w:val="105"/>
                <w:sz w:val="11"/>
              </w:rPr>
              <w:t>1,094,719</w:t>
            </w:r>
          </w:p>
        </w:tc>
        <w:tc>
          <w:tcPr>
            <w:tcW w:w="938" w:type="dxa"/>
            <w:tcBorders>
              <w:left w:val="nil"/>
              <w:right w:val="nil"/>
            </w:tcBorders>
            <w:shd w:val="clear" w:color="auto" w:fill="F1F1F1"/>
          </w:tcPr>
          <w:p w14:paraId="50C94CD6" w14:textId="77777777" w:rsidR="002D06AE" w:rsidRDefault="002D06AE">
            <w:pPr>
              <w:pStyle w:val="TableParagraph"/>
              <w:spacing w:before="4"/>
              <w:jc w:val="left"/>
              <w:rPr>
                <w:rFonts w:ascii="Palatino Linotype"/>
                <w:sz w:val="9"/>
              </w:rPr>
            </w:pPr>
          </w:p>
          <w:p w14:paraId="55959405" w14:textId="77777777" w:rsidR="002D06AE" w:rsidRDefault="002C2419">
            <w:pPr>
              <w:pStyle w:val="TableParagraph"/>
              <w:spacing w:before="0"/>
              <w:ind w:right="170"/>
              <w:rPr>
                <w:sz w:val="11"/>
              </w:rPr>
            </w:pPr>
            <w:r>
              <w:rPr>
                <w:w w:val="106"/>
                <w:sz w:val="11"/>
              </w:rPr>
              <w:t>-</w:t>
            </w:r>
          </w:p>
        </w:tc>
        <w:tc>
          <w:tcPr>
            <w:tcW w:w="181" w:type="dxa"/>
            <w:tcBorders>
              <w:left w:val="nil"/>
              <w:right w:val="nil"/>
            </w:tcBorders>
            <w:shd w:val="clear" w:color="auto" w:fill="F1F1F1"/>
          </w:tcPr>
          <w:p w14:paraId="665C5B55"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0028ABB7" w14:textId="77777777" w:rsidR="002D06AE" w:rsidRDefault="002D06AE">
            <w:pPr>
              <w:pStyle w:val="TableParagraph"/>
              <w:spacing w:before="4"/>
              <w:jc w:val="left"/>
              <w:rPr>
                <w:rFonts w:ascii="Palatino Linotype"/>
                <w:sz w:val="9"/>
              </w:rPr>
            </w:pPr>
          </w:p>
          <w:p w14:paraId="33504B2C" w14:textId="77777777" w:rsidR="002D06AE" w:rsidRDefault="002C2419">
            <w:pPr>
              <w:pStyle w:val="TableParagraph"/>
              <w:spacing w:before="0"/>
              <w:ind w:right="56"/>
              <w:rPr>
                <w:sz w:val="11"/>
              </w:rPr>
            </w:pPr>
            <w:r>
              <w:rPr>
                <w:spacing w:val="-2"/>
                <w:w w:val="105"/>
                <w:sz w:val="11"/>
              </w:rPr>
              <w:t>1,094,719</w:t>
            </w:r>
          </w:p>
        </w:tc>
        <w:tc>
          <w:tcPr>
            <w:tcW w:w="1264" w:type="dxa"/>
            <w:tcBorders>
              <w:left w:val="single" w:sz="4" w:space="0" w:color="808080"/>
              <w:right w:val="single" w:sz="4" w:space="0" w:color="808080"/>
            </w:tcBorders>
          </w:tcPr>
          <w:p w14:paraId="2A609999" w14:textId="77777777" w:rsidR="002D06AE" w:rsidRDefault="002D06AE">
            <w:pPr>
              <w:pStyle w:val="TableParagraph"/>
              <w:spacing w:before="4"/>
              <w:jc w:val="left"/>
              <w:rPr>
                <w:rFonts w:ascii="Palatino Linotype"/>
                <w:sz w:val="9"/>
              </w:rPr>
            </w:pPr>
          </w:p>
          <w:p w14:paraId="56F156CD" w14:textId="77777777" w:rsidR="002D06AE" w:rsidRDefault="002C2419">
            <w:pPr>
              <w:pStyle w:val="TableParagraph"/>
              <w:spacing w:before="0"/>
              <w:ind w:right="57"/>
              <w:rPr>
                <w:sz w:val="11"/>
              </w:rPr>
            </w:pPr>
            <w:r>
              <w:rPr>
                <w:spacing w:val="-2"/>
                <w:w w:val="105"/>
                <w:sz w:val="11"/>
              </w:rPr>
              <w:t>362,999</w:t>
            </w:r>
          </w:p>
        </w:tc>
        <w:tc>
          <w:tcPr>
            <w:tcW w:w="1264" w:type="dxa"/>
            <w:tcBorders>
              <w:left w:val="single" w:sz="4" w:space="0" w:color="808080"/>
              <w:right w:val="single" w:sz="4" w:space="0" w:color="808080"/>
            </w:tcBorders>
          </w:tcPr>
          <w:p w14:paraId="039BD69C" w14:textId="77777777" w:rsidR="002D06AE" w:rsidRDefault="002D06AE">
            <w:pPr>
              <w:pStyle w:val="TableParagraph"/>
              <w:spacing w:before="4"/>
              <w:jc w:val="left"/>
              <w:rPr>
                <w:rFonts w:ascii="Palatino Linotype"/>
                <w:sz w:val="9"/>
              </w:rPr>
            </w:pPr>
          </w:p>
          <w:p w14:paraId="0C84D3E0" w14:textId="77777777" w:rsidR="002D06AE" w:rsidRDefault="002C2419">
            <w:pPr>
              <w:pStyle w:val="TableParagraph"/>
              <w:spacing w:before="0"/>
              <w:ind w:right="60"/>
              <w:rPr>
                <w:sz w:val="11"/>
              </w:rPr>
            </w:pPr>
            <w:r>
              <w:rPr>
                <w:spacing w:val="-2"/>
                <w:w w:val="105"/>
                <w:sz w:val="11"/>
              </w:rPr>
              <w:t>370,193</w:t>
            </w:r>
          </w:p>
        </w:tc>
        <w:tc>
          <w:tcPr>
            <w:tcW w:w="1264" w:type="dxa"/>
            <w:tcBorders>
              <w:left w:val="single" w:sz="4" w:space="0" w:color="808080"/>
              <w:right w:val="single" w:sz="4" w:space="0" w:color="808080"/>
            </w:tcBorders>
          </w:tcPr>
          <w:p w14:paraId="5EC0EA80" w14:textId="77777777" w:rsidR="002D06AE" w:rsidRDefault="002D06AE">
            <w:pPr>
              <w:pStyle w:val="TableParagraph"/>
              <w:spacing w:before="4"/>
              <w:jc w:val="left"/>
              <w:rPr>
                <w:rFonts w:ascii="Palatino Linotype"/>
                <w:sz w:val="9"/>
              </w:rPr>
            </w:pPr>
          </w:p>
          <w:p w14:paraId="29F11E32" w14:textId="77777777" w:rsidR="002D06AE" w:rsidRDefault="002C2419">
            <w:pPr>
              <w:pStyle w:val="TableParagraph"/>
              <w:spacing w:before="0"/>
              <w:ind w:right="61"/>
              <w:rPr>
                <w:sz w:val="11"/>
              </w:rPr>
            </w:pPr>
            <w:r>
              <w:rPr>
                <w:spacing w:val="-2"/>
                <w:w w:val="105"/>
                <w:sz w:val="11"/>
              </w:rPr>
              <w:t>381,059</w:t>
            </w:r>
          </w:p>
        </w:tc>
      </w:tr>
      <w:tr w:rsidR="002D06AE" w14:paraId="1DE71F32" w14:textId="77777777">
        <w:trPr>
          <w:trHeight w:val="374"/>
        </w:trPr>
        <w:tc>
          <w:tcPr>
            <w:tcW w:w="3320" w:type="dxa"/>
            <w:tcBorders>
              <w:left w:val="nil"/>
              <w:right w:val="nil"/>
            </w:tcBorders>
          </w:tcPr>
          <w:p w14:paraId="49848335" w14:textId="77777777" w:rsidR="002D06AE" w:rsidRDefault="002D06AE">
            <w:pPr>
              <w:pStyle w:val="TableParagraph"/>
              <w:jc w:val="left"/>
              <w:rPr>
                <w:rFonts w:ascii="Palatino Linotype"/>
                <w:sz w:val="9"/>
              </w:rPr>
            </w:pPr>
          </w:p>
          <w:p w14:paraId="7BAA6D07" w14:textId="77777777" w:rsidR="002D06AE" w:rsidRDefault="002C2419">
            <w:pPr>
              <w:pStyle w:val="TableParagraph"/>
              <w:spacing w:before="0"/>
              <w:ind w:left="21"/>
              <w:jc w:val="left"/>
              <w:rPr>
                <w:b/>
                <w:sz w:val="11"/>
              </w:rPr>
            </w:pPr>
            <w:r>
              <w:rPr>
                <w:b/>
                <w:w w:val="105"/>
                <w:sz w:val="11"/>
              </w:rPr>
              <w:t xml:space="preserve">Irrigation Asset </w:t>
            </w:r>
            <w:r>
              <w:rPr>
                <w:b/>
                <w:spacing w:val="-2"/>
                <w:w w:val="105"/>
                <w:sz w:val="11"/>
              </w:rPr>
              <w:t>Renewal</w:t>
            </w:r>
          </w:p>
        </w:tc>
        <w:tc>
          <w:tcPr>
            <w:tcW w:w="5594" w:type="dxa"/>
            <w:tcBorders>
              <w:left w:val="nil"/>
              <w:right w:val="single" w:sz="4" w:space="0" w:color="808080"/>
            </w:tcBorders>
          </w:tcPr>
          <w:p w14:paraId="5425B182" w14:textId="77777777" w:rsidR="002D06AE" w:rsidRDefault="002D06AE">
            <w:pPr>
              <w:pStyle w:val="TableParagraph"/>
              <w:spacing w:before="6"/>
              <w:jc w:val="left"/>
              <w:rPr>
                <w:rFonts w:ascii="Palatino Linotype"/>
                <w:sz w:val="9"/>
              </w:rPr>
            </w:pPr>
          </w:p>
          <w:p w14:paraId="4517ADC1" w14:textId="77777777" w:rsidR="002D06AE" w:rsidRDefault="002C2419">
            <w:pPr>
              <w:pStyle w:val="TableParagraph"/>
              <w:spacing w:before="1"/>
              <w:ind w:left="56"/>
              <w:jc w:val="left"/>
              <w:rPr>
                <w:sz w:val="11"/>
              </w:rPr>
            </w:pPr>
            <w:r>
              <w:rPr>
                <w:w w:val="105"/>
                <w:sz w:val="11"/>
              </w:rPr>
              <w:t>Core</w:t>
            </w:r>
            <w:r>
              <w:rPr>
                <w:spacing w:val="-2"/>
                <w:w w:val="105"/>
                <w:sz w:val="11"/>
              </w:rPr>
              <w:t xml:space="preserve"> </w:t>
            </w:r>
            <w:r>
              <w:rPr>
                <w:w w:val="105"/>
                <w:sz w:val="11"/>
              </w:rPr>
              <w:t>annual</w:t>
            </w:r>
            <w:r>
              <w:rPr>
                <w:spacing w:val="-3"/>
                <w:w w:val="105"/>
                <w:sz w:val="11"/>
              </w:rPr>
              <w:t xml:space="preserve"> </w:t>
            </w:r>
            <w:r>
              <w:rPr>
                <w:w w:val="105"/>
                <w:sz w:val="11"/>
              </w:rPr>
              <w:t>renewal</w:t>
            </w:r>
            <w:r>
              <w:rPr>
                <w:spacing w:val="-2"/>
                <w:w w:val="105"/>
                <w:sz w:val="11"/>
              </w:rPr>
              <w:t xml:space="preserve"> </w:t>
            </w:r>
            <w:r>
              <w:rPr>
                <w:w w:val="105"/>
                <w:sz w:val="11"/>
              </w:rPr>
              <w:t>of irrigation-related</w:t>
            </w:r>
            <w:r>
              <w:rPr>
                <w:spacing w:val="-2"/>
                <w:w w:val="105"/>
                <w:sz w:val="11"/>
              </w:rPr>
              <w:t xml:space="preserve"> </w:t>
            </w:r>
            <w:r>
              <w:rPr>
                <w:w w:val="105"/>
                <w:sz w:val="11"/>
              </w:rPr>
              <w:t>assets that</w:t>
            </w:r>
            <w:r>
              <w:rPr>
                <w:spacing w:val="1"/>
                <w:w w:val="105"/>
                <w:sz w:val="11"/>
              </w:rPr>
              <w:t xml:space="preserve"> </w:t>
            </w:r>
            <w:r>
              <w:rPr>
                <w:w w:val="105"/>
                <w:sz w:val="11"/>
              </w:rPr>
              <w:t>are</w:t>
            </w:r>
            <w:r>
              <w:rPr>
                <w:spacing w:val="-2"/>
                <w:w w:val="105"/>
                <w:sz w:val="11"/>
              </w:rPr>
              <w:t xml:space="preserve"> </w:t>
            </w:r>
            <w:r>
              <w:rPr>
                <w:w w:val="105"/>
                <w:sz w:val="11"/>
              </w:rPr>
              <w:t>in</w:t>
            </w:r>
            <w:r>
              <w:rPr>
                <w:spacing w:val="-2"/>
                <w:w w:val="105"/>
                <w:sz w:val="11"/>
              </w:rPr>
              <w:t xml:space="preserve"> </w:t>
            </w:r>
            <w:r>
              <w:rPr>
                <w:w w:val="105"/>
                <w:sz w:val="11"/>
              </w:rPr>
              <w:t xml:space="preserve">need of </w:t>
            </w:r>
            <w:r>
              <w:rPr>
                <w:spacing w:val="-2"/>
                <w:w w:val="105"/>
                <w:sz w:val="11"/>
              </w:rPr>
              <w:t>improvement.</w:t>
            </w:r>
          </w:p>
        </w:tc>
        <w:tc>
          <w:tcPr>
            <w:tcW w:w="1190" w:type="dxa"/>
            <w:tcBorders>
              <w:left w:val="single" w:sz="4" w:space="0" w:color="808080"/>
              <w:right w:val="nil"/>
            </w:tcBorders>
            <w:shd w:val="clear" w:color="auto" w:fill="F1F1F1"/>
          </w:tcPr>
          <w:p w14:paraId="3871A3AC" w14:textId="77777777" w:rsidR="002D06AE" w:rsidRDefault="002D06AE">
            <w:pPr>
              <w:pStyle w:val="TableParagraph"/>
              <w:spacing w:before="4"/>
              <w:jc w:val="left"/>
              <w:rPr>
                <w:rFonts w:ascii="Palatino Linotype"/>
                <w:sz w:val="9"/>
              </w:rPr>
            </w:pPr>
          </w:p>
          <w:p w14:paraId="7AA0E029" w14:textId="77777777" w:rsidR="002D06AE" w:rsidRDefault="002C2419">
            <w:pPr>
              <w:pStyle w:val="TableParagraph"/>
              <w:spacing w:before="0"/>
              <w:ind w:right="175"/>
              <w:rPr>
                <w:sz w:val="11"/>
              </w:rPr>
            </w:pPr>
            <w:r>
              <w:rPr>
                <w:spacing w:val="-2"/>
                <w:w w:val="105"/>
                <w:sz w:val="11"/>
              </w:rPr>
              <w:t>850,881</w:t>
            </w:r>
          </w:p>
        </w:tc>
        <w:tc>
          <w:tcPr>
            <w:tcW w:w="938" w:type="dxa"/>
            <w:tcBorders>
              <w:left w:val="nil"/>
              <w:right w:val="nil"/>
            </w:tcBorders>
            <w:shd w:val="clear" w:color="auto" w:fill="F1F1F1"/>
          </w:tcPr>
          <w:p w14:paraId="08C48D91" w14:textId="77777777" w:rsidR="002D06AE" w:rsidRDefault="002D06AE">
            <w:pPr>
              <w:pStyle w:val="TableParagraph"/>
              <w:spacing w:before="4"/>
              <w:jc w:val="left"/>
              <w:rPr>
                <w:rFonts w:ascii="Palatino Linotype"/>
                <w:sz w:val="9"/>
              </w:rPr>
            </w:pPr>
          </w:p>
          <w:p w14:paraId="7777B323" w14:textId="77777777" w:rsidR="002D06AE" w:rsidRDefault="002C2419">
            <w:pPr>
              <w:pStyle w:val="TableParagraph"/>
              <w:spacing w:before="0"/>
              <w:ind w:right="169"/>
              <w:rPr>
                <w:sz w:val="11"/>
              </w:rPr>
            </w:pPr>
            <w:r>
              <w:rPr>
                <w:w w:val="106"/>
                <w:sz w:val="11"/>
              </w:rPr>
              <w:t>-</w:t>
            </w:r>
          </w:p>
        </w:tc>
        <w:tc>
          <w:tcPr>
            <w:tcW w:w="181" w:type="dxa"/>
            <w:tcBorders>
              <w:left w:val="nil"/>
              <w:right w:val="nil"/>
            </w:tcBorders>
            <w:shd w:val="clear" w:color="auto" w:fill="F1F1F1"/>
          </w:tcPr>
          <w:p w14:paraId="46204026" w14:textId="77777777" w:rsidR="002D06AE" w:rsidRDefault="002D06AE">
            <w:pPr>
              <w:pStyle w:val="TableParagraph"/>
              <w:spacing w:before="0"/>
              <w:jc w:val="left"/>
              <w:rPr>
                <w:rFonts w:ascii="Times New Roman"/>
                <w:sz w:val="10"/>
              </w:rPr>
            </w:pPr>
          </w:p>
        </w:tc>
        <w:tc>
          <w:tcPr>
            <w:tcW w:w="913" w:type="dxa"/>
            <w:tcBorders>
              <w:left w:val="nil"/>
              <w:right w:val="single" w:sz="4" w:space="0" w:color="808080"/>
            </w:tcBorders>
            <w:shd w:val="clear" w:color="auto" w:fill="F1F1F1"/>
          </w:tcPr>
          <w:p w14:paraId="5E49C426" w14:textId="77777777" w:rsidR="002D06AE" w:rsidRDefault="002D06AE">
            <w:pPr>
              <w:pStyle w:val="TableParagraph"/>
              <w:spacing w:before="4"/>
              <w:jc w:val="left"/>
              <w:rPr>
                <w:rFonts w:ascii="Palatino Linotype"/>
                <w:sz w:val="9"/>
              </w:rPr>
            </w:pPr>
          </w:p>
          <w:p w14:paraId="4EF6D78C" w14:textId="77777777" w:rsidR="002D06AE" w:rsidRDefault="002C2419">
            <w:pPr>
              <w:pStyle w:val="TableParagraph"/>
              <w:spacing w:before="0"/>
              <w:ind w:right="56"/>
              <w:rPr>
                <w:sz w:val="11"/>
              </w:rPr>
            </w:pPr>
            <w:r>
              <w:rPr>
                <w:spacing w:val="-2"/>
                <w:w w:val="105"/>
                <w:sz w:val="11"/>
              </w:rPr>
              <w:t>850,881</w:t>
            </w:r>
          </w:p>
        </w:tc>
        <w:tc>
          <w:tcPr>
            <w:tcW w:w="1264" w:type="dxa"/>
            <w:tcBorders>
              <w:left w:val="single" w:sz="4" w:space="0" w:color="808080"/>
              <w:right w:val="single" w:sz="4" w:space="0" w:color="808080"/>
            </w:tcBorders>
          </w:tcPr>
          <w:p w14:paraId="6EB7E55B" w14:textId="77777777" w:rsidR="002D06AE" w:rsidRDefault="002D06AE">
            <w:pPr>
              <w:pStyle w:val="TableParagraph"/>
              <w:spacing w:before="4"/>
              <w:jc w:val="left"/>
              <w:rPr>
                <w:rFonts w:ascii="Palatino Linotype"/>
                <w:sz w:val="9"/>
              </w:rPr>
            </w:pPr>
          </w:p>
          <w:p w14:paraId="1FE6C98C" w14:textId="77777777" w:rsidR="002D06AE" w:rsidRDefault="002C2419">
            <w:pPr>
              <w:pStyle w:val="TableParagraph"/>
              <w:spacing w:before="0"/>
              <w:ind w:right="58"/>
              <w:rPr>
                <w:sz w:val="11"/>
              </w:rPr>
            </w:pPr>
            <w:r>
              <w:rPr>
                <w:spacing w:val="-2"/>
                <w:w w:val="105"/>
                <w:sz w:val="11"/>
              </w:rPr>
              <w:t>675,337</w:t>
            </w:r>
          </w:p>
        </w:tc>
        <w:tc>
          <w:tcPr>
            <w:tcW w:w="1264" w:type="dxa"/>
            <w:tcBorders>
              <w:left w:val="single" w:sz="4" w:space="0" w:color="808080"/>
              <w:right w:val="single" w:sz="4" w:space="0" w:color="808080"/>
            </w:tcBorders>
          </w:tcPr>
          <w:p w14:paraId="73CED281" w14:textId="77777777" w:rsidR="002D06AE" w:rsidRDefault="002D06AE">
            <w:pPr>
              <w:pStyle w:val="TableParagraph"/>
              <w:spacing w:before="4"/>
              <w:jc w:val="left"/>
              <w:rPr>
                <w:rFonts w:ascii="Palatino Linotype"/>
                <w:sz w:val="9"/>
              </w:rPr>
            </w:pPr>
          </w:p>
          <w:p w14:paraId="606E861D" w14:textId="77777777" w:rsidR="002D06AE" w:rsidRDefault="002C2419">
            <w:pPr>
              <w:pStyle w:val="TableParagraph"/>
              <w:spacing w:before="0"/>
              <w:ind w:right="60"/>
              <w:rPr>
                <w:sz w:val="11"/>
              </w:rPr>
            </w:pPr>
            <w:r>
              <w:rPr>
                <w:spacing w:val="-2"/>
                <w:w w:val="105"/>
                <w:sz w:val="11"/>
              </w:rPr>
              <w:t>859,229</w:t>
            </w:r>
          </w:p>
        </w:tc>
        <w:tc>
          <w:tcPr>
            <w:tcW w:w="1264" w:type="dxa"/>
            <w:tcBorders>
              <w:left w:val="single" w:sz="4" w:space="0" w:color="808080"/>
              <w:right w:val="single" w:sz="4" w:space="0" w:color="808080"/>
            </w:tcBorders>
          </w:tcPr>
          <w:p w14:paraId="0B1BEC11" w14:textId="77777777" w:rsidR="002D06AE" w:rsidRDefault="002D06AE">
            <w:pPr>
              <w:pStyle w:val="TableParagraph"/>
              <w:spacing w:before="4"/>
              <w:jc w:val="left"/>
              <w:rPr>
                <w:rFonts w:ascii="Palatino Linotype"/>
                <w:sz w:val="9"/>
              </w:rPr>
            </w:pPr>
          </w:p>
          <w:p w14:paraId="493C005F" w14:textId="77777777" w:rsidR="002D06AE" w:rsidRDefault="002C2419">
            <w:pPr>
              <w:pStyle w:val="TableParagraph"/>
              <w:spacing w:before="0"/>
              <w:ind w:right="61"/>
              <w:rPr>
                <w:sz w:val="11"/>
              </w:rPr>
            </w:pPr>
            <w:r>
              <w:rPr>
                <w:spacing w:val="-2"/>
                <w:w w:val="105"/>
                <w:sz w:val="11"/>
              </w:rPr>
              <w:t>796,715</w:t>
            </w:r>
          </w:p>
        </w:tc>
      </w:tr>
    </w:tbl>
    <w:p w14:paraId="46A47D1B" w14:textId="77777777" w:rsidR="002D06AE" w:rsidRDefault="002D06AE">
      <w:pPr>
        <w:rPr>
          <w:sz w:val="11"/>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35"/>
        <w:gridCol w:w="5579"/>
        <w:gridCol w:w="1190"/>
        <w:gridCol w:w="1053"/>
        <w:gridCol w:w="977"/>
        <w:gridCol w:w="1263"/>
        <w:gridCol w:w="1263"/>
        <w:gridCol w:w="1263"/>
      </w:tblGrid>
      <w:tr w:rsidR="002D06AE" w14:paraId="140EE832" w14:textId="77777777">
        <w:trPr>
          <w:trHeight w:val="662"/>
        </w:trPr>
        <w:tc>
          <w:tcPr>
            <w:tcW w:w="3335" w:type="dxa"/>
            <w:tcBorders>
              <w:left w:val="nil"/>
              <w:right w:val="nil"/>
            </w:tcBorders>
            <w:shd w:val="clear" w:color="auto" w:fill="001F5F"/>
          </w:tcPr>
          <w:p w14:paraId="2F605AA3" w14:textId="77777777" w:rsidR="002D06AE" w:rsidRDefault="002D06AE">
            <w:pPr>
              <w:pStyle w:val="TableParagraph"/>
              <w:spacing w:before="6"/>
              <w:jc w:val="left"/>
              <w:rPr>
                <w:rFonts w:ascii="Palatino Linotype"/>
                <w:sz w:val="19"/>
              </w:rPr>
            </w:pPr>
          </w:p>
          <w:p w14:paraId="1E81F349"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579" w:type="dxa"/>
            <w:tcBorders>
              <w:left w:val="nil"/>
              <w:right w:val="single" w:sz="4" w:space="0" w:color="808080"/>
            </w:tcBorders>
            <w:shd w:val="clear" w:color="auto" w:fill="001F5F"/>
          </w:tcPr>
          <w:p w14:paraId="7A5F09B6" w14:textId="77777777" w:rsidR="002D06AE" w:rsidRDefault="002D06AE">
            <w:pPr>
              <w:pStyle w:val="TableParagraph"/>
              <w:spacing w:before="6"/>
              <w:jc w:val="left"/>
              <w:rPr>
                <w:rFonts w:ascii="Palatino Linotype"/>
                <w:sz w:val="19"/>
              </w:rPr>
            </w:pPr>
          </w:p>
          <w:p w14:paraId="2B049549" w14:textId="77777777" w:rsidR="002D06AE" w:rsidRDefault="002C2419">
            <w:pPr>
              <w:pStyle w:val="TableParagraph"/>
              <w:spacing w:before="1"/>
              <w:ind w:left="43"/>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69DFE942"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4E047DB7"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1D57AF2C"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47E7EEB8" w14:textId="77777777" w:rsidR="002D06AE" w:rsidRDefault="002D06AE">
            <w:pPr>
              <w:pStyle w:val="TableParagraph"/>
              <w:spacing w:before="1"/>
              <w:jc w:val="left"/>
              <w:rPr>
                <w:rFonts w:ascii="Palatino Linotype"/>
                <w:sz w:val="13"/>
              </w:rPr>
            </w:pPr>
          </w:p>
          <w:p w14:paraId="27BDEA7A"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3BD917CC"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1272BFE9" w14:textId="77777777" w:rsidR="002D06AE" w:rsidRDefault="002D06AE">
            <w:pPr>
              <w:pStyle w:val="TableParagraph"/>
              <w:spacing w:before="1"/>
              <w:jc w:val="left"/>
              <w:rPr>
                <w:rFonts w:ascii="Palatino Linotype"/>
                <w:sz w:val="13"/>
              </w:rPr>
            </w:pPr>
          </w:p>
          <w:p w14:paraId="5738F61B"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3F4646F2"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061C834A" w14:textId="77777777" w:rsidR="002D06AE" w:rsidRDefault="002D06AE">
            <w:pPr>
              <w:pStyle w:val="TableParagraph"/>
              <w:spacing w:before="1"/>
              <w:jc w:val="left"/>
              <w:rPr>
                <w:rFonts w:ascii="Palatino Linotype"/>
                <w:sz w:val="13"/>
              </w:rPr>
            </w:pPr>
          </w:p>
          <w:p w14:paraId="0EE56B67" w14:textId="77777777" w:rsidR="002D06AE" w:rsidRDefault="002C2419">
            <w:pPr>
              <w:pStyle w:val="TableParagraph"/>
              <w:spacing w:before="0"/>
              <w:ind w:left="86"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125606C4"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94E5776" w14:textId="77777777" w:rsidR="002D06AE" w:rsidRDefault="002D06AE">
            <w:pPr>
              <w:pStyle w:val="TableParagraph"/>
              <w:spacing w:before="1"/>
              <w:jc w:val="left"/>
              <w:rPr>
                <w:rFonts w:ascii="Palatino Linotype"/>
                <w:sz w:val="13"/>
              </w:rPr>
            </w:pPr>
          </w:p>
          <w:p w14:paraId="1D7DFD92" w14:textId="77777777" w:rsidR="002D06AE" w:rsidRDefault="002C2419">
            <w:pPr>
              <w:pStyle w:val="TableParagraph"/>
              <w:spacing w:before="0"/>
              <w:ind w:left="85" w:right="38"/>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05758A42" w14:textId="77777777" w:rsidR="002D06AE" w:rsidRDefault="002C2419">
            <w:pPr>
              <w:pStyle w:val="TableParagraph"/>
              <w:spacing w:before="23"/>
              <w:ind w:left="7"/>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945ACA5" w14:textId="77777777" w:rsidR="002D06AE" w:rsidRDefault="002D06AE">
            <w:pPr>
              <w:pStyle w:val="TableParagraph"/>
              <w:spacing w:before="1"/>
              <w:jc w:val="left"/>
              <w:rPr>
                <w:rFonts w:ascii="Palatino Linotype"/>
                <w:sz w:val="13"/>
              </w:rPr>
            </w:pPr>
          </w:p>
          <w:p w14:paraId="50FCDEED" w14:textId="77777777" w:rsidR="002D06AE" w:rsidRDefault="002C2419">
            <w:pPr>
              <w:pStyle w:val="TableParagraph"/>
              <w:spacing w:before="0"/>
              <w:ind w:left="83"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100111A7" w14:textId="77777777" w:rsidR="002D06AE" w:rsidRDefault="002C2419">
            <w:pPr>
              <w:pStyle w:val="TableParagraph"/>
              <w:spacing w:before="23"/>
              <w:ind w:left="6"/>
              <w:jc w:val="center"/>
              <w:rPr>
                <w:b/>
                <w:sz w:val="13"/>
              </w:rPr>
            </w:pPr>
            <w:r>
              <w:rPr>
                <w:b/>
                <w:color w:val="FFFFFF"/>
                <w:w w:val="105"/>
                <w:sz w:val="13"/>
              </w:rPr>
              <w:t>$</w:t>
            </w:r>
          </w:p>
        </w:tc>
      </w:tr>
      <w:tr w:rsidR="002D06AE" w14:paraId="61CFAEB9" w14:textId="77777777">
        <w:trPr>
          <w:trHeight w:val="374"/>
        </w:trPr>
        <w:tc>
          <w:tcPr>
            <w:tcW w:w="3335" w:type="dxa"/>
            <w:tcBorders>
              <w:left w:val="nil"/>
              <w:right w:val="nil"/>
            </w:tcBorders>
          </w:tcPr>
          <w:p w14:paraId="1AEE864E" w14:textId="77777777" w:rsidR="002D06AE" w:rsidRDefault="002D06AE">
            <w:pPr>
              <w:pStyle w:val="TableParagraph"/>
              <w:jc w:val="left"/>
              <w:rPr>
                <w:rFonts w:ascii="Palatino Linotype"/>
                <w:sz w:val="9"/>
              </w:rPr>
            </w:pPr>
          </w:p>
          <w:p w14:paraId="4BA32465" w14:textId="77777777" w:rsidR="002D06AE" w:rsidRDefault="002C2419">
            <w:pPr>
              <w:pStyle w:val="TableParagraph"/>
              <w:spacing w:before="0"/>
              <w:ind w:left="21"/>
              <w:jc w:val="left"/>
              <w:rPr>
                <w:b/>
                <w:sz w:val="11"/>
              </w:rPr>
            </w:pPr>
            <w:r>
              <w:rPr>
                <w:b/>
                <w:w w:val="105"/>
                <w:sz w:val="11"/>
              </w:rPr>
              <w:t>LAC</w:t>
            </w:r>
            <w:r>
              <w:rPr>
                <w:b/>
                <w:spacing w:val="-1"/>
                <w:w w:val="105"/>
                <w:sz w:val="11"/>
              </w:rPr>
              <w:t xml:space="preserve"> </w:t>
            </w:r>
            <w:r>
              <w:rPr>
                <w:b/>
                <w:w w:val="105"/>
                <w:sz w:val="11"/>
              </w:rPr>
              <w:t>Active</w:t>
            </w:r>
            <w:r>
              <w:rPr>
                <w:b/>
                <w:spacing w:val="2"/>
                <w:w w:val="105"/>
                <w:sz w:val="11"/>
              </w:rPr>
              <w:t xml:space="preserve"> </w:t>
            </w:r>
            <w:r>
              <w:rPr>
                <w:b/>
                <w:w w:val="105"/>
                <w:sz w:val="11"/>
              </w:rPr>
              <w:t>Open</w:t>
            </w:r>
            <w:r>
              <w:rPr>
                <w:b/>
                <w:spacing w:val="2"/>
                <w:w w:val="105"/>
                <w:sz w:val="11"/>
              </w:rPr>
              <w:t xml:space="preserve"> </w:t>
            </w:r>
            <w:r>
              <w:rPr>
                <w:b/>
                <w:w w:val="105"/>
                <w:sz w:val="11"/>
              </w:rPr>
              <w:t>Space</w:t>
            </w:r>
            <w:r>
              <w:rPr>
                <w:b/>
                <w:spacing w:val="2"/>
                <w:w w:val="105"/>
                <w:sz w:val="11"/>
              </w:rPr>
              <w:t xml:space="preserve"> </w:t>
            </w:r>
            <w:r>
              <w:rPr>
                <w:b/>
                <w:w w:val="105"/>
                <w:sz w:val="11"/>
              </w:rPr>
              <w:t>-</w:t>
            </w:r>
            <w:r>
              <w:rPr>
                <w:b/>
                <w:spacing w:val="2"/>
                <w:w w:val="105"/>
                <w:sz w:val="11"/>
              </w:rPr>
              <w:t xml:space="preserve"> </w:t>
            </w:r>
            <w:r>
              <w:rPr>
                <w:b/>
                <w:w w:val="105"/>
                <w:sz w:val="11"/>
              </w:rPr>
              <w:t>Play</w:t>
            </w:r>
            <w:r>
              <w:rPr>
                <w:b/>
                <w:spacing w:val="3"/>
                <w:w w:val="105"/>
                <w:sz w:val="11"/>
              </w:rPr>
              <w:t xml:space="preserve"> </w:t>
            </w:r>
            <w:r>
              <w:rPr>
                <w:b/>
                <w:w w:val="105"/>
                <w:sz w:val="11"/>
              </w:rPr>
              <w:t>Fields</w:t>
            </w:r>
            <w:r>
              <w:rPr>
                <w:b/>
                <w:spacing w:val="1"/>
                <w:w w:val="105"/>
                <w:sz w:val="11"/>
              </w:rPr>
              <w:t xml:space="preserve"> </w:t>
            </w:r>
            <w:r>
              <w:rPr>
                <w:b/>
                <w:w w:val="105"/>
                <w:sz w:val="11"/>
              </w:rPr>
              <w:t>-</w:t>
            </w:r>
            <w:r>
              <w:rPr>
                <w:b/>
                <w:spacing w:val="2"/>
                <w:w w:val="105"/>
                <w:sz w:val="11"/>
              </w:rPr>
              <w:t xml:space="preserve"> </w:t>
            </w:r>
            <w:r>
              <w:rPr>
                <w:b/>
                <w:spacing w:val="-4"/>
                <w:w w:val="105"/>
                <w:sz w:val="11"/>
              </w:rPr>
              <w:t>ACWP</w:t>
            </w:r>
          </w:p>
        </w:tc>
        <w:tc>
          <w:tcPr>
            <w:tcW w:w="5579" w:type="dxa"/>
            <w:tcBorders>
              <w:left w:val="nil"/>
              <w:right w:val="single" w:sz="4" w:space="0" w:color="808080"/>
            </w:tcBorders>
          </w:tcPr>
          <w:p w14:paraId="4CB80A29" w14:textId="77777777" w:rsidR="002D06AE" w:rsidRDefault="002C2419">
            <w:pPr>
              <w:pStyle w:val="TableParagraph"/>
              <w:spacing w:before="56" w:line="273" w:lineRule="auto"/>
              <w:ind w:left="41" w:right="130"/>
              <w:jc w:val="left"/>
              <w:rPr>
                <w:sz w:val="11"/>
              </w:rPr>
            </w:pPr>
            <w:r>
              <w:rPr>
                <w:w w:val="105"/>
                <w:sz w:val="11"/>
              </w:rPr>
              <w:t>DCP funded project required to design the Armstrong Creek LAC Active Open Space - Play</w:t>
            </w:r>
            <w:r>
              <w:rPr>
                <w:spacing w:val="-2"/>
                <w:w w:val="105"/>
                <w:sz w:val="11"/>
              </w:rPr>
              <w:t xml:space="preserve"> </w:t>
            </w:r>
            <w:r>
              <w:rPr>
                <w:w w:val="105"/>
                <w:sz w:val="11"/>
              </w:rPr>
              <w:t>Fields -</w:t>
            </w:r>
            <w:r>
              <w:rPr>
                <w:spacing w:val="40"/>
                <w:w w:val="105"/>
                <w:sz w:val="11"/>
              </w:rPr>
              <w:t xml:space="preserve"> </w:t>
            </w:r>
            <w:r>
              <w:rPr>
                <w:w w:val="105"/>
                <w:sz w:val="11"/>
              </w:rPr>
              <w:t>ACWP - DI_OS_3.</w:t>
            </w:r>
          </w:p>
        </w:tc>
        <w:tc>
          <w:tcPr>
            <w:tcW w:w="1190" w:type="dxa"/>
            <w:tcBorders>
              <w:left w:val="single" w:sz="4" w:space="0" w:color="808080"/>
              <w:right w:val="nil"/>
            </w:tcBorders>
            <w:shd w:val="clear" w:color="auto" w:fill="F1F1F1"/>
          </w:tcPr>
          <w:p w14:paraId="4B6AAE12" w14:textId="77777777" w:rsidR="002D06AE" w:rsidRDefault="002D06AE">
            <w:pPr>
              <w:pStyle w:val="TableParagraph"/>
              <w:spacing w:before="4"/>
              <w:jc w:val="left"/>
              <w:rPr>
                <w:rFonts w:ascii="Palatino Linotype"/>
                <w:sz w:val="9"/>
              </w:rPr>
            </w:pPr>
          </w:p>
          <w:p w14:paraId="56A4C6F3"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0A712D06" w14:textId="77777777" w:rsidR="002D06AE" w:rsidRDefault="002D06AE">
            <w:pPr>
              <w:pStyle w:val="TableParagraph"/>
              <w:spacing w:before="4"/>
              <w:jc w:val="left"/>
              <w:rPr>
                <w:rFonts w:ascii="Palatino Linotype"/>
                <w:sz w:val="9"/>
              </w:rPr>
            </w:pPr>
          </w:p>
          <w:p w14:paraId="32D9035E"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A62EBDD" w14:textId="77777777" w:rsidR="002D06AE" w:rsidRDefault="002D06AE">
            <w:pPr>
              <w:pStyle w:val="TableParagraph"/>
              <w:spacing w:before="4"/>
              <w:jc w:val="left"/>
              <w:rPr>
                <w:rFonts w:ascii="Palatino Linotype"/>
                <w:sz w:val="9"/>
              </w:rPr>
            </w:pPr>
          </w:p>
          <w:p w14:paraId="4FFF5866"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1EF161A" w14:textId="77777777" w:rsidR="002D06AE" w:rsidRDefault="002D06AE">
            <w:pPr>
              <w:pStyle w:val="TableParagraph"/>
              <w:spacing w:before="4"/>
              <w:jc w:val="left"/>
              <w:rPr>
                <w:rFonts w:ascii="Palatino Linotype"/>
                <w:sz w:val="9"/>
              </w:rPr>
            </w:pPr>
          </w:p>
          <w:p w14:paraId="1C2F9D25"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9AC42AC" w14:textId="77777777" w:rsidR="002D06AE" w:rsidRDefault="002D06AE">
            <w:pPr>
              <w:pStyle w:val="TableParagraph"/>
              <w:spacing w:before="4"/>
              <w:jc w:val="left"/>
              <w:rPr>
                <w:rFonts w:ascii="Palatino Linotype"/>
                <w:sz w:val="9"/>
              </w:rPr>
            </w:pPr>
          </w:p>
          <w:p w14:paraId="10869D19"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17458F0B" w14:textId="77777777" w:rsidR="002D06AE" w:rsidRDefault="002D06AE">
            <w:pPr>
              <w:pStyle w:val="TableParagraph"/>
              <w:spacing w:before="4"/>
              <w:jc w:val="left"/>
              <w:rPr>
                <w:rFonts w:ascii="Palatino Linotype"/>
                <w:sz w:val="9"/>
              </w:rPr>
            </w:pPr>
          </w:p>
          <w:p w14:paraId="628D4CFF" w14:textId="77777777" w:rsidR="002D06AE" w:rsidRDefault="002C2419">
            <w:pPr>
              <w:pStyle w:val="TableParagraph"/>
              <w:spacing w:before="0"/>
              <w:ind w:right="56"/>
              <w:rPr>
                <w:sz w:val="11"/>
              </w:rPr>
            </w:pPr>
            <w:r>
              <w:rPr>
                <w:spacing w:val="-2"/>
                <w:w w:val="105"/>
                <w:sz w:val="11"/>
              </w:rPr>
              <w:t>255,191</w:t>
            </w:r>
          </w:p>
        </w:tc>
      </w:tr>
      <w:tr w:rsidR="002D06AE" w14:paraId="193935DD" w14:textId="77777777">
        <w:trPr>
          <w:trHeight w:val="374"/>
        </w:trPr>
        <w:tc>
          <w:tcPr>
            <w:tcW w:w="3335" w:type="dxa"/>
            <w:tcBorders>
              <w:left w:val="nil"/>
              <w:right w:val="nil"/>
            </w:tcBorders>
          </w:tcPr>
          <w:p w14:paraId="776ED21C" w14:textId="77777777" w:rsidR="002D06AE" w:rsidRDefault="002D06AE">
            <w:pPr>
              <w:pStyle w:val="TableParagraph"/>
              <w:jc w:val="left"/>
              <w:rPr>
                <w:rFonts w:ascii="Palatino Linotype"/>
                <w:sz w:val="9"/>
              </w:rPr>
            </w:pPr>
          </w:p>
          <w:p w14:paraId="717F7361" w14:textId="77777777" w:rsidR="002D06AE" w:rsidRDefault="002C2419">
            <w:pPr>
              <w:pStyle w:val="TableParagraph"/>
              <w:spacing w:before="0"/>
              <w:ind w:left="21"/>
              <w:jc w:val="left"/>
              <w:rPr>
                <w:b/>
                <w:sz w:val="11"/>
              </w:rPr>
            </w:pPr>
            <w:r>
              <w:rPr>
                <w:b/>
                <w:w w:val="105"/>
                <w:sz w:val="11"/>
              </w:rPr>
              <w:t>Lara</w:t>
            </w:r>
            <w:r>
              <w:rPr>
                <w:b/>
                <w:spacing w:val="1"/>
                <w:w w:val="105"/>
                <w:sz w:val="11"/>
              </w:rPr>
              <w:t xml:space="preserve"> </w:t>
            </w:r>
            <w:r>
              <w:rPr>
                <w:b/>
                <w:w w:val="105"/>
                <w:sz w:val="11"/>
              </w:rPr>
              <w:t>Driving</w:t>
            </w:r>
            <w:r>
              <w:rPr>
                <w:b/>
                <w:spacing w:val="2"/>
                <w:w w:val="105"/>
                <w:sz w:val="11"/>
              </w:rPr>
              <w:t xml:space="preserve"> </w:t>
            </w:r>
            <w:r>
              <w:rPr>
                <w:b/>
                <w:spacing w:val="-2"/>
                <w:w w:val="105"/>
                <w:sz w:val="11"/>
              </w:rPr>
              <w:t>Range</w:t>
            </w:r>
          </w:p>
        </w:tc>
        <w:tc>
          <w:tcPr>
            <w:tcW w:w="5579" w:type="dxa"/>
            <w:tcBorders>
              <w:left w:val="nil"/>
              <w:right w:val="single" w:sz="4" w:space="0" w:color="808080"/>
            </w:tcBorders>
          </w:tcPr>
          <w:p w14:paraId="417A5024" w14:textId="77777777" w:rsidR="002D06AE" w:rsidRDefault="002D06AE">
            <w:pPr>
              <w:pStyle w:val="TableParagraph"/>
              <w:spacing w:before="6"/>
              <w:jc w:val="left"/>
              <w:rPr>
                <w:rFonts w:ascii="Palatino Linotype"/>
                <w:sz w:val="9"/>
              </w:rPr>
            </w:pPr>
          </w:p>
          <w:p w14:paraId="0C615151" w14:textId="77777777" w:rsidR="002D06AE" w:rsidRDefault="002C2419">
            <w:pPr>
              <w:pStyle w:val="TableParagraph"/>
              <w:spacing w:before="1"/>
              <w:ind w:left="41"/>
              <w:jc w:val="left"/>
              <w:rPr>
                <w:sz w:val="11"/>
              </w:rPr>
            </w:pPr>
            <w:r>
              <w:rPr>
                <w:w w:val="105"/>
                <w:sz w:val="11"/>
              </w:rPr>
              <w:t>Development of a driving</w:t>
            </w:r>
            <w:r>
              <w:rPr>
                <w:spacing w:val="-1"/>
                <w:w w:val="105"/>
                <w:sz w:val="11"/>
              </w:rPr>
              <w:t xml:space="preserve"> </w:t>
            </w:r>
            <w:r>
              <w:rPr>
                <w:w w:val="105"/>
                <w:sz w:val="11"/>
              </w:rPr>
              <w:t>range</w:t>
            </w:r>
            <w:r>
              <w:rPr>
                <w:spacing w:val="-1"/>
                <w:w w:val="105"/>
                <w:sz w:val="11"/>
              </w:rPr>
              <w:t xml:space="preserve"> </w:t>
            </w:r>
            <w:r>
              <w:rPr>
                <w:w w:val="105"/>
                <w:sz w:val="11"/>
              </w:rPr>
              <w:t>at Lara</w:t>
            </w:r>
            <w:r>
              <w:rPr>
                <w:spacing w:val="-2"/>
                <w:w w:val="105"/>
                <w:sz w:val="11"/>
              </w:rPr>
              <w:t xml:space="preserve"> </w:t>
            </w:r>
            <w:r>
              <w:rPr>
                <w:w w:val="105"/>
                <w:sz w:val="11"/>
              </w:rPr>
              <w:t xml:space="preserve">Golf </w:t>
            </w:r>
            <w:r>
              <w:rPr>
                <w:spacing w:val="-4"/>
                <w:w w:val="105"/>
                <w:sz w:val="11"/>
              </w:rPr>
              <w:t>Club.</w:t>
            </w:r>
          </w:p>
        </w:tc>
        <w:tc>
          <w:tcPr>
            <w:tcW w:w="1190" w:type="dxa"/>
            <w:tcBorders>
              <w:left w:val="single" w:sz="4" w:space="0" w:color="808080"/>
              <w:right w:val="nil"/>
            </w:tcBorders>
            <w:shd w:val="clear" w:color="auto" w:fill="F1F1F1"/>
          </w:tcPr>
          <w:p w14:paraId="0C795AE8" w14:textId="77777777" w:rsidR="002D06AE" w:rsidRDefault="002D06AE">
            <w:pPr>
              <w:pStyle w:val="TableParagraph"/>
              <w:spacing w:before="4"/>
              <w:jc w:val="left"/>
              <w:rPr>
                <w:rFonts w:ascii="Palatino Linotype"/>
                <w:sz w:val="9"/>
              </w:rPr>
            </w:pPr>
          </w:p>
          <w:p w14:paraId="26A13EE3" w14:textId="77777777" w:rsidR="002D06AE" w:rsidRDefault="002C2419">
            <w:pPr>
              <w:pStyle w:val="TableParagraph"/>
              <w:spacing w:before="0"/>
              <w:ind w:right="175"/>
              <w:rPr>
                <w:sz w:val="11"/>
              </w:rPr>
            </w:pPr>
            <w:r>
              <w:rPr>
                <w:spacing w:val="-2"/>
                <w:w w:val="105"/>
                <w:sz w:val="11"/>
              </w:rPr>
              <w:t>548,000</w:t>
            </w:r>
          </w:p>
        </w:tc>
        <w:tc>
          <w:tcPr>
            <w:tcW w:w="1053" w:type="dxa"/>
            <w:tcBorders>
              <w:left w:val="nil"/>
              <w:right w:val="nil"/>
            </w:tcBorders>
            <w:shd w:val="clear" w:color="auto" w:fill="F1F1F1"/>
          </w:tcPr>
          <w:p w14:paraId="12F664AE" w14:textId="77777777" w:rsidR="002D06AE" w:rsidRDefault="002D06AE">
            <w:pPr>
              <w:pStyle w:val="TableParagraph"/>
              <w:spacing w:before="4"/>
              <w:jc w:val="left"/>
              <w:rPr>
                <w:rFonts w:ascii="Palatino Linotype"/>
                <w:sz w:val="9"/>
              </w:rPr>
            </w:pPr>
          </w:p>
          <w:p w14:paraId="1181355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4E8F592" w14:textId="77777777" w:rsidR="002D06AE" w:rsidRDefault="002D06AE">
            <w:pPr>
              <w:pStyle w:val="TableParagraph"/>
              <w:spacing w:before="4"/>
              <w:jc w:val="left"/>
              <w:rPr>
                <w:rFonts w:ascii="Palatino Linotype"/>
                <w:sz w:val="9"/>
              </w:rPr>
            </w:pPr>
          </w:p>
          <w:p w14:paraId="1821B224" w14:textId="77777777" w:rsidR="002D06AE" w:rsidRDefault="002C2419">
            <w:pPr>
              <w:pStyle w:val="TableParagraph"/>
              <w:spacing w:before="0"/>
              <w:ind w:right="54"/>
              <w:rPr>
                <w:sz w:val="11"/>
              </w:rPr>
            </w:pPr>
            <w:r>
              <w:rPr>
                <w:spacing w:val="-2"/>
                <w:w w:val="105"/>
                <w:sz w:val="11"/>
              </w:rPr>
              <w:t>548,000</w:t>
            </w:r>
          </w:p>
        </w:tc>
        <w:tc>
          <w:tcPr>
            <w:tcW w:w="1263" w:type="dxa"/>
            <w:tcBorders>
              <w:left w:val="single" w:sz="4" w:space="0" w:color="808080"/>
              <w:right w:val="single" w:sz="4" w:space="0" w:color="808080"/>
            </w:tcBorders>
          </w:tcPr>
          <w:p w14:paraId="5FBBC939" w14:textId="77777777" w:rsidR="002D06AE" w:rsidRDefault="002D06AE">
            <w:pPr>
              <w:pStyle w:val="TableParagraph"/>
              <w:spacing w:before="4"/>
              <w:jc w:val="left"/>
              <w:rPr>
                <w:rFonts w:ascii="Palatino Linotype"/>
                <w:sz w:val="9"/>
              </w:rPr>
            </w:pPr>
          </w:p>
          <w:p w14:paraId="422367BF" w14:textId="77777777" w:rsidR="002D06AE" w:rsidRDefault="002C2419">
            <w:pPr>
              <w:pStyle w:val="TableParagraph"/>
              <w:spacing w:before="0"/>
              <w:ind w:right="54"/>
              <w:rPr>
                <w:sz w:val="11"/>
              </w:rPr>
            </w:pPr>
            <w:r>
              <w:rPr>
                <w:spacing w:val="-2"/>
                <w:w w:val="105"/>
                <w:sz w:val="11"/>
              </w:rPr>
              <w:t>548,000</w:t>
            </w:r>
          </w:p>
        </w:tc>
        <w:tc>
          <w:tcPr>
            <w:tcW w:w="1263" w:type="dxa"/>
            <w:tcBorders>
              <w:left w:val="single" w:sz="4" w:space="0" w:color="808080"/>
              <w:right w:val="single" w:sz="4" w:space="0" w:color="808080"/>
            </w:tcBorders>
          </w:tcPr>
          <w:p w14:paraId="634FF4A2" w14:textId="77777777" w:rsidR="002D06AE" w:rsidRDefault="002D06AE">
            <w:pPr>
              <w:pStyle w:val="TableParagraph"/>
              <w:spacing w:before="4"/>
              <w:jc w:val="left"/>
              <w:rPr>
                <w:rFonts w:ascii="Palatino Linotype"/>
                <w:sz w:val="9"/>
              </w:rPr>
            </w:pPr>
          </w:p>
          <w:p w14:paraId="0D68DA6C"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A902679" w14:textId="77777777" w:rsidR="002D06AE" w:rsidRDefault="002D06AE">
            <w:pPr>
              <w:pStyle w:val="TableParagraph"/>
              <w:spacing w:before="4"/>
              <w:jc w:val="left"/>
              <w:rPr>
                <w:rFonts w:ascii="Palatino Linotype"/>
                <w:sz w:val="9"/>
              </w:rPr>
            </w:pPr>
          </w:p>
          <w:p w14:paraId="57209D23" w14:textId="77777777" w:rsidR="002D06AE" w:rsidRDefault="002C2419">
            <w:pPr>
              <w:pStyle w:val="TableParagraph"/>
              <w:spacing w:before="0"/>
              <w:ind w:right="185"/>
              <w:rPr>
                <w:sz w:val="11"/>
              </w:rPr>
            </w:pPr>
            <w:r>
              <w:rPr>
                <w:w w:val="106"/>
                <w:sz w:val="11"/>
              </w:rPr>
              <w:t>-</w:t>
            </w:r>
          </w:p>
        </w:tc>
      </w:tr>
      <w:tr w:rsidR="002D06AE" w14:paraId="41939FF4" w14:textId="77777777">
        <w:trPr>
          <w:trHeight w:val="374"/>
        </w:trPr>
        <w:tc>
          <w:tcPr>
            <w:tcW w:w="3335" w:type="dxa"/>
            <w:tcBorders>
              <w:left w:val="nil"/>
              <w:right w:val="nil"/>
            </w:tcBorders>
          </w:tcPr>
          <w:p w14:paraId="42D41336" w14:textId="77777777" w:rsidR="002D06AE" w:rsidRDefault="002D06AE">
            <w:pPr>
              <w:pStyle w:val="TableParagraph"/>
              <w:jc w:val="left"/>
              <w:rPr>
                <w:rFonts w:ascii="Palatino Linotype"/>
                <w:sz w:val="9"/>
              </w:rPr>
            </w:pPr>
          </w:p>
          <w:p w14:paraId="5CF1D3BC" w14:textId="77777777" w:rsidR="002D06AE" w:rsidRDefault="002C2419">
            <w:pPr>
              <w:pStyle w:val="TableParagraph"/>
              <w:spacing w:before="0"/>
              <w:ind w:left="21"/>
              <w:jc w:val="left"/>
              <w:rPr>
                <w:b/>
                <w:sz w:val="11"/>
              </w:rPr>
            </w:pPr>
            <w:r>
              <w:rPr>
                <w:b/>
                <w:w w:val="105"/>
                <w:sz w:val="11"/>
              </w:rPr>
              <w:t>Lara</w:t>
            </w:r>
            <w:r>
              <w:rPr>
                <w:b/>
                <w:spacing w:val="1"/>
                <w:w w:val="105"/>
                <w:sz w:val="11"/>
              </w:rPr>
              <w:t xml:space="preserve"> </w:t>
            </w:r>
            <w:r>
              <w:rPr>
                <w:b/>
                <w:w w:val="105"/>
                <w:sz w:val="11"/>
              </w:rPr>
              <w:t>Golf</w:t>
            </w:r>
            <w:r>
              <w:rPr>
                <w:b/>
                <w:spacing w:val="2"/>
                <w:w w:val="105"/>
                <w:sz w:val="11"/>
              </w:rPr>
              <w:t xml:space="preserve"> </w:t>
            </w:r>
            <w:r>
              <w:rPr>
                <w:b/>
                <w:spacing w:val="-4"/>
                <w:w w:val="105"/>
                <w:sz w:val="11"/>
              </w:rPr>
              <w:t>Club</w:t>
            </w:r>
          </w:p>
        </w:tc>
        <w:tc>
          <w:tcPr>
            <w:tcW w:w="5579" w:type="dxa"/>
            <w:tcBorders>
              <w:left w:val="nil"/>
              <w:right w:val="single" w:sz="4" w:space="0" w:color="808080"/>
            </w:tcBorders>
          </w:tcPr>
          <w:p w14:paraId="4454BA53" w14:textId="77777777" w:rsidR="002D06AE" w:rsidRDefault="002D06AE">
            <w:pPr>
              <w:pStyle w:val="TableParagraph"/>
              <w:spacing w:before="6"/>
              <w:jc w:val="left"/>
              <w:rPr>
                <w:rFonts w:ascii="Palatino Linotype"/>
                <w:sz w:val="9"/>
              </w:rPr>
            </w:pPr>
          </w:p>
          <w:p w14:paraId="017CD2A1" w14:textId="77777777" w:rsidR="002D06AE" w:rsidRDefault="002C2419">
            <w:pPr>
              <w:pStyle w:val="TableParagraph"/>
              <w:spacing w:before="1"/>
              <w:ind w:left="41"/>
              <w:jc w:val="left"/>
              <w:rPr>
                <w:sz w:val="11"/>
              </w:rPr>
            </w:pPr>
            <w:r>
              <w:rPr>
                <w:w w:val="105"/>
                <w:sz w:val="11"/>
              </w:rPr>
              <w:t>Scoping</w:t>
            </w:r>
            <w:r>
              <w:rPr>
                <w:spacing w:val="-1"/>
                <w:w w:val="105"/>
                <w:sz w:val="11"/>
              </w:rPr>
              <w:t xml:space="preserve"> </w:t>
            </w:r>
            <w:r>
              <w:rPr>
                <w:w w:val="105"/>
                <w:sz w:val="11"/>
              </w:rPr>
              <w:t>study</w:t>
            </w:r>
            <w:r>
              <w:rPr>
                <w:spacing w:val="-4"/>
                <w:w w:val="105"/>
                <w:sz w:val="11"/>
              </w:rPr>
              <w:t xml:space="preserve"> </w:t>
            </w:r>
            <w:r>
              <w:rPr>
                <w:w w:val="105"/>
                <w:sz w:val="11"/>
              </w:rPr>
              <w:t>for water</w:t>
            </w:r>
            <w:r>
              <w:rPr>
                <w:spacing w:val="-1"/>
                <w:w w:val="105"/>
                <w:sz w:val="11"/>
              </w:rPr>
              <w:t xml:space="preserve"> </w:t>
            </w:r>
            <w:r>
              <w:rPr>
                <w:w w:val="105"/>
                <w:sz w:val="11"/>
              </w:rPr>
              <w:t>sustainability</w:t>
            </w:r>
            <w:r>
              <w:rPr>
                <w:spacing w:val="-4"/>
                <w:w w:val="105"/>
                <w:sz w:val="11"/>
              </w:rPr>
              <w:t xml:space="preserve"> </w:t>
            </w:r>
            <w:r>
              <w:rPr>
                <w:w w:val="105"/>
                <w:sz w:val="11"/>
              </w:rPr>
              <w:t>and new irrigation</w:t>
            </w:r>
            <w:r>
              <w:rPr>
                <w:spacing w:val="-1"/>
                <w:w w:val="105"/>
                <w:sz w:val="11"/>
              </w:rPr>
              <w:t xml:space="preserve"> </w:t>
            </w:r>
            <w:r>
              <w:rPr>
                <w:w w:val="105"/>
                <w:sz w:val="11"/>
              </w:rPr>
              <w:t>system</w:t>
            </w:r>
            <w:r>
              <w:rPr>
                <w:spacing w:val="-2"/>
                <w:w w:val="105"/>
                <w:sz w:val="11"/>
              </w:rPr>
              <w:t xml:space="preserve"> </w:t>
            </w:r>
            <w:r>
              <w:rPr>
                <w:w w:val="105"/>
                <w:sz w:val="11"/>
              </w:rPr>
              <w:t>at</w:t>
            </w:r>
            <w:r>
              <w:rPr>
                <w:spacing w:val="1"/>
                <w:w w:val="105"/>
                <w:sz w:val="11"/>
              </w:rPr>
              <w:t xml:space="preserve"> </w:t>
            </w:r>
            <w:r>
              <w:rPr>
                <w:w w:val="105"/>
                <w:sz w:val="11"/>
              </w:rPr>
              <w:t>the</w:t>
            </w:r>
            <w:r>
              <w:rPr>
                <w:spacing w:val="-1"/>
                <w:w w:val="105"/>
                <w:sz w:val="11"/>
              </w:rPr>
              <w:t xml:space="preserve"> </w:t>
            </w:r>
            <w:r>
              <w:rPr>
                <w:w w:val="105"/>
                <w:sz w:val="11"/>
              </w:rPr>
              <w:t>Lara</w:t>
            </w:r>
            <w:r>
              <w:rPr>
                <w:spacing w:val="-1"/>
                <w:w w:val="105"/>
                <w:sz w:val="11"/>
              </w:rPr>
              <w:t xml:space="preserve"> </w:t>
            </w:r>
            <w:r>
              <w:rPr>
                <w:w w:val="105"/>
                <w:sz w:val="11"/>
              </w:rPr>
              <w:t>Golf</w:t>
            </w:r>
            <w:r>
              <w:rPr>
                <w:spacing w:val="1"/>
                <w:w w:val="105"/>
                <w:sz w:val="11"/>
              </w:rPr>
              <w:t xml:space="preserve"> </w:t>
            </w:r>
            <w:r>
              <w:rPr>
                <w:spacing w:val="-2"/>
                <w:w w:val="105"/>
                <w:sz w:val="11"/>
              </w:rPr>
              <w:t>Club.</w:t>
            </w:r>
          </w:p>
        </w:tc>
        <w:tc>
          <w:tcPr>
            <w:tcW w:w="1190" w:type="dxa"/>
            <w:tcBorders>
              <w:left w:val="single" w:sz="4" w:space="0" w:color="808080"/>
              <w:right w:val="nil"/>
            </w:tcBorders>
            <w:shd w:val="clear" w:color="auto" w:fill="F1F1F1"/>
          </w:tcPr>
          <w:p w14:paraId="2CA9211D" w14:textId="77777777" w:rsidR="002D06AE" w:rsidRDefault="002D06AE">
            <w:pPr>
              <w:pStyle w:val="TableParagraph"/>
              <w:spacing w:before="4"/>
              <w:jc w:val="left"/>
              <w:rPr>
                <w:rFonts w:ascii="Palatino Linotype"/>
                <w:sz w:val="9"/>
              </w:rPr>
            </w:pPr>
          </w:p>
          <w:p w14:paraId="6F6818F8" w14:textId="77777777" w:rsidR="002D06AE" w:rsidRDefault="002C2419">
            <w:pPr>
              <w:pStyle w:val="TableParagraph"/>
              <w:spacing w:before="0"/>
              <w:ind w:right="174"/>
              <w:rPr>
                <w:sz w:val="11"/>
              </w:rPr>
            </w:pPr>
            <w:r>
              <w:rPr>
                <w:spacing w:val="-2"/>
                <w:w w:val="105"/>
                <w:sz w:val="11"/>
              </w:rPr>
              <w:t>1,413,000</w:t>
            </w:r>
          </w:p>
        </w:tc>
        <w:tc>
          <w:tcPr>
            <w:tcW w:w="1053" w:type="dxa"/>
            <w:tcBorders>
              <w:left w:val="nil"/>
              <w:right w:val="nil"/>
            </w:tcBorders>
            <w:shd w:val="clear" w:color="auto" w:fill="F1F1F1"/>
          </w:tcPr>
          <w:p w14:paraId="0792D9B8" w14:textId="77777777" w:rsidR="002D06AE" w:rsidRDefault="002D06AE">
            <w:pPr>
              <w:pStyle w:val="TableParagraph"/>
              <w:spacing w:before="4"/>
              <w:jc w:val="left"/>
              <w:rPr>
                <w:rFonts w:ascii="Palatino Linotype"/>
                <w:sz w:val="9"/>
              </w:rPr>
            </w:pPr>
          </w:p>
          <w:p w14:paraId="27B72E34"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397449DF" w14:textId="77777777" w:rsidR="002D06AE" w:rsidRDefault="002D06AE">
            <w:pPr>
              <w:pStyle w:val="TableParagraph"/>
              <w:spacing w:before="4"/>
              <w:jc w:val="left"/>
              <w:rPr>
                <w:rFonts w:ascii="Palatino Linotype"/>
                <w:sz w:val="9"/>
              </w:rPr>
            </w:pPr>
          </w:p>
          <w:p w14:paraId="3D42C6B4" w14:textId="77777777" w:rsidR="002D06AE" w:rsidRDefault="002C2419">
            <w:pPr>
              <w:pStyle w:val="TableParagraph"/>
              <w:spacing w:before="0"/>
              <w:ind w:right="54"/>
              <w:rPr>
                <w:sz w:val="11"/>
              </w:rPr>
            </w:pPr>
            <w:r>
              <w:rPr>
                <w:spacing w:val="-2"/>
                <w:w w:val="105"/>
                <w:sz w:val="11"/>
              </w:rPr>
              <w:t>1,413,000</w:t>
            </w:r>
          </w:p>
        </w:tc>
        <w:tc>
          <w:tcPr>
            <w:tcW w:w="1263" w:type="dxa"/>
            <w:tcBorders>
              <w:left w:val="single" w:sz="4" w:space="0" w:color="808080"/>
              <w:right w:val="single" w:sz="4" w:space="0" w:color="808080"/>
            </w:tcBorders>
          </w:tcPr>
          <w:p w14:paraId="45CDC74C" w14:textId="77777777" w:rsidR="002D06AE" w:rsidRDefault="002D06AE">
            <w:pPr>
              <w:pStyle w:val="TableParagraph"/>
              <w:spacing w:before="4"/>
              <w:jc w:val="left"/>
              <w:rPr>
                <w:rFonts w:ascii="Palatino Linotype"/>
                <w:sz w:val="9"/>
              </w:rPr>
            </w:pPr>
          </w:p>
          <w:p w14:paraId="02639BA2" w14:textId="77777777" w:rsidR="002D06AE" w:rsidRDefault="002C2419">
            <w:pPr>
              <w:pStyle w:val="TableParagraph"/>
              <w:spacing w:before="0"/>
              <w:ind w:right="54"/>
              <w:rPr>
                <w:sz w:val="11"/>
              </w:rPr>
            </w:pPr>
            <w:r>
              <w:rPr>
                <w:spacing w:val="-2"/>
                <w:w w:val="105"/>
                <w:sz w:val="11"/>
              </w:rPr>
              <w:t>1,000,000</w:t>
            </w:r>
          </w:p>
        </w:tc>
        <w:tc>
          <w:tcPr>
            <w:tcW w:w="1263" w:type="dxa"/>
            <w:tcBorders>
              <w:left w:val="single" w:sz="4" w:space="0" w:color="808080"/>
              <w:right w:val="single" w:sz="4" w:space="0" w:color="808080"/>
            </w:tcBorders>
          </w:tcPr>
          <w:p w14:paraId="42565458" w14:textId="77777777" w:rsidR="002D06AE" w:rsidRDefault="002D06AE">
            <w:pPr>
              <w:pStyle w:val="TableParagraph"/>
              <w:spacing w:before="4"/>
              <w:jc w:val="left"/>
              <w:rPr>
                <w:rFonts w:ascii="Palatino Linotype"/>
                <w:sz w:val="9"/>
              </w:rPr>
            </w:pPr>
          </w:p>
          <w:p w14:paraId="04EE7A2F"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4BD208C2" w14:textId="77777777" w:rsidR="002D06AE" w:rsidRDefault="002D06AE">
            <w:pPr>
              <w:pStyle w:val="TableParagraph"/>
              <w:spacing w:before="4"/>
              <w:jc w:val="left"/>
              <w:rPr>
                <w:rFonts w:ascii="Palatino Linotype"/>
                <w:sz w:val="9"/>
              </w:rPr>
            </w:pPr>
          </w:p>
          <w:p w14:paraId="53A6D058" w14:textId="77777777" w:rsidR="002D06AE" w:rsidRDefault="002C2419">
            <w:pPr>
              <w:pStyle w:val="TableParagraph"/>
              <w:spacing w:before="0"/>
              <w:ind w:right="185"/>
              <w:rPr>
                <w:sz w:val="11"/>
              </w:rPr>
            </w:pPr>
            <w:r>
              <w:rPr>
                <w:w w:val="106"/>
                <w:sz w:val="11"/>
              </w:rPr>
              <w:t>-</w:t>
            </w:r>
          </w:p>
        </w:tc>
      </w:tr>
      <w:tr w:rsidR="002D06AE" w14:paraId="57FDC239" w14:textId="77777777">
        <w:trPr>
          <w:trHeight w:val="374"/>
        </w:trPr>
        <w:tc>
          <w:tcPr>
            <w:tcW w:w="3335" w:type="dxa"/>
            <w:tcBorders>
              <w:left w:val="nil"/>
              <w:right w:val="nil"/>
            </w:tcBorders>
          </w:tcPr>
          <w:p w14:paraId="576C2144" w14:textId="77777777" w:rsidR="002D06AE" w:rsidRDefault="002C2419">
            <w:pPr>
              <w:pStyle w:val="TableParagraph"/>
              <w:spacing w:before="33" w:line="150" w:lineRule="atLeast"/>
              <w:ind w:left="21"/>
              <w:jc w:val="left"/>
              <w:rPr>
                <w:b/>
                <w:sz w:val="11"/>
              </w:rPr>
            </w:pPr>
            <w:r>
              <w:rPr>
                <w:b/>
                <w:w w:val="105"/>
                <w:sz w:val="11"/>
              </w:rPr>
              <w:t>Lara Recreation Reserve Master Plan</w:t>
            </w:r>
            <w:r>
              <w:rPr>
                <w:b/>
                <w:spacing w:val="33"/>
                <w:w w:val="105"/>
                <w:sz w:val="11"/>
              </w:rPr>
              <w:t xml:space="preserve"> </w:t>
            </w:r>
            <w:r>
              <w:rPr>
                <w:b/>
                <w:w w:val="105"/>
                <w:sz w:val="11"/>
              </w:rPr>
              <w:t>Stage 2</w:t>
            </w:r>
            <w:r>
              <w:rPr>
                <w:b/>
                <w:spacing w:val="40"/>
                <w:w w:val="105"/>
                <w:sz w:val="11"/>
              </w:rPr>
              <w:t xml:space="preserve"> </w:t>
            </w:r>
            <w:r>
              <w:rPr>
                <w:b/>
                <w:w w:val="105"/>
                <w:sz w:val="11"/>
              </w:rPr>
              <w:t>Implementation</w:t>
            </w:r>
            <w:r>
              <w:rPr>
                <w:b/>
                <w:spacing w:val="40"/>
                <w:w w:val="105"/>
                <w:sz w:val="11"/>
              </w:rPr>
              <w:t xml:space="preserve"> </w:t>
            </w:r>
            <w:r>
              <w:rPr>
                <w:b/>
                <w:w w:val="105"/>
                <w:sz w:val="11"/>
              </w:rPr>
              <w:t>– Oval 3/Baseball Project</w:t>
            </w:r>
          </w:p>
        </w:tc>
        <w:tc>
          <w:tcPr>
            <w:tcW w:w="5579" w:type="dxa"/>
            <w:tcBorders>
              <w:left w:val="nil"/>
              <w:right w:val="single" w:sz="4" w:space="0" w:color="808080"/>
            </w:tcBorders>
          </w:tcPr>
          <w:p w14:paraId="6A450E6F" w14:textId="77777777" w:rsidR="002D06AE" w:rsidRDefault="002C2419">
            <w:pPr>
              <w:pStyle w:val="TableParagraph"/>
              <w:spacing w:before="56" w:line="273" w:lineRule="auto"/>
              <w:ind w:left="41" w:right="71" w:hanging="1"/>
              <w:jc w:val="left"/>
              <w:rPr>
                <w:sz w:val="11"/>
              </w:rPr>
            </w:pPr>
            <w:r>
              <w:rPr>
                <w:w w:val="105"/>
                <w:sz w:val="11"/>
              </w:rPr>
              <w:t>Design and construction for Lara Recreation Reserve Master Plan Implementation including a new Oval 3</w:t>
            </w:r>
            <w:r>
              <w:rPr>
                <w:spacing w:val="40"/>
                <w:w w:val="105"/>
                <w:sz w:val="11"/>
              </w:rPr>
              <w:t xml:space="preserve"> </w:t>
            </w:r>
            <w:r>
              <w:rPr>
                <w:w w:val="105"/>
                <w:sz w:val="11"/>
              </w:rPr>
              <w:t>multi-purpose building and</w:t>
            </w:r>
            <w:r>
              <w:rPr>
                <w:spacing w:val="40"/>
                <w:w w:val="105"/>
                <w:sz w:val="11"/>
              </w:rPr>
              <w:t xml:space="preserve"> </w:t>
            </w:r>
            <w:r>
              <w:rPr>
                <w:w w:val="105"/>
                <w:sz w:val="11"/>
              </w:rPr>
              <w:t>reconstruction of baseball field to new orientation.</w:t>
            </w:r>
          </w:p>
        </w:tc>
        <w:tc>
          <w:tcPr>
            <w:tcW w:w="1190" w:type="dxa"/>
            <w:tcBorders>
              <w:left w:val="single" w:sz="4" w:space="0" w:color="808080"/>
              <w:right w:val="nil"/>
            </w:tcBorders>
            <w:shd w:val="clear" w:color="auto" w:fill="F1F1F1"/>
          </w:tcPr>
          <w:p w14:paraId="7647A544" w14:textId="77777777" w:rsidR="002D06AE" w:rsidRDefault="002D06AE">
            <w:pPr>
              <w:pStyle w:val="TableParagraph"/>
              <w:spacing w:before="4"/>
              <w:jc w:val="left"/>
              <w:rPr>
                <w:rFonts w:ascii="Palatino Linotype"/>
                <w:sz w:val="9"/>
              </w:rPr>
            </w:pPr>
          </w:p>
          <w:p w14:paraId="359C25F4" w14:textId="77777777" w:rsidR="002D06AE" w:rsidRDefault="002C2419">
            <w:pPr>
              <w:pStyle w:val="TableParagraph"/>
              <w:spacing w:before="0"/>
              <w:ind w:right="174"/>
              <w:rPr>
                <w:sz w:val="11"/>
              </w:rPr>
            </w:pPr>
            <w:r>
              <w:rPr>
                <w:spacing w:val="-2"/>
                <w:w w:val="105"/>
                <w:sz w:val="11"/>
              </w:rPr>
              <w:t>4,792,385</w:t>
            </w:r>
          </w:p>
        </w:tc>
        <w:tc>
          <w:tcPr>
            <w:tcW w:w="1053" w:type="dxa"/>
            <w:tcBorders>
              <w:left w:val="nil"/>
              <w:right w:val="nil"/>
            </w:tcBorders>
            <w:shd w:val="clear" w:color="auto" w:fill="F1F1F1"/>
          </w:tcPr>
          <w:p w14:paraId="4268CC0B" w14:textId="77777777" w:rsidR="002D06AE" w:rsidRDefault="002D06AE">
            <w:pPr>
              <w:pStyle w:val="TableParagraph"/>
              <w:spacing w:before="4"/>
              <w:jc w:val="left"/>
              <w:rPr>
                <w:rFonts w:ascii="Palatino Linotype"/>
                <w:sz w:val="9"/>
              </w:rPr>
            </w:pPr>
          </w:p>
          <w:p w14:paraId="4968A9FF" w14:textId="77777777" w:rsidR="002D06AE" w:rsidRDefault="002C2419">
            <w:pPr>
              <w:pStyle w:val="TableParagraph"/>
              <w:spacing w:before="0"/>
              <w:ind w:right="155"/>
              <w:rPr>
                <w:sz w:val="11"/>
              </w:rPr>
            </w:pPr>
            <w:r>
              <w:rPr>
                <w:spacing w:val="-2"/>
                <w:w w:val="105"/>
                <w:sz w:val="11"/>
              </w:rPr>
              <w:t>200,000</w:t>
            </w:r>
          </w:p>
        </w:tc>
        <w:tc>
          <w:tcPr>
            <w:tcW w:w="977" w:type="dxa"/>
            <w:tcBorders>
              <w:left w:val="nil"/>
              <w:right w:val="single" w:sz="4" w:space="0" w:color="808080"/>
            </w:tcBorders>
            <w:shd w:val="clear" w:color="auto" w:fill="F1F1F1"/>
          </w:tcPr>
          <w:p w14:paraId="4F4E79F9" w14:textId="77777777" w:rsidR="002D06AE" w:rsidRDefault="002D06AE">
            <w:pPr>
              <w:pStyle w:val="TableParagraph"/>
              <w:spacing w:before="4"/>
              <w:jc w:val="left"/>
              <w:rPr>
                <w:rFonts w:ascii="Palatino Linotype"/>
                <w:sz w:val="9"/>
              </w:rPr>
            </w:pPr>
          </w:p>
          <w:p w14:paraId="10AA133C" w14:textId="77777777" w:rsidR="002D06AE" w:rsidRDefault="002C2419">
            <w:pPr>
              <w:pStyle w:val="TableParagraph"/>
              <w:spacing w:before="0"/>
              <w:ind w:right="54"/>
              <w:rPr>
                <w:sz w:val="11"/>
              </w:rPr>
            </w:pPr>
            <w:r>
              <w:rPr>
                <w:spacing w:val="-2"/>
                <w:w w:val="105"/>
                <w:sz w:val="11"/>
              </w:rPr>
              <w:t>4,592,385</w:t>
            </w:r>
          </w:p>
        </w:tc>
        <w:tc>
          <w:tcPr>
            <w:tcW w:w="1263" w:type="dxa"/>
            <w:tcBorders>
              <w:left w:val="single" w:sz="4" w:space="0" w:color="808080"/>
              <w:right w:val="single" w:sz="4" w:space="0" w:color="808080"/>
            </w:tcBorders>
          </w:tcPr>
          <w:p w14:paraId="67B0AD1A" w14:textId="77777777" w:rsidR="002D06AE" w:rsidRDefault="002D06AE">
            <w:pPr>
              <w:pStyle w:val="TableParagraph"/>
              <w:spacing w:before="4"/>
              <w:jc w:val="left"/>
              <w:rPr>
                <w:rFonts w:ascii="Palatino Linotype"/>
                <w:sz w:val="9"/>
              </w:rPr>
            </w:pPr>
          </w:p>
          <w:p w14:paraId="7FEDA325" w14:textId="77777777" w:rsidR="002D06AE" w:rsidRDefault="002C2419">
            <w:pPr>
              <w:pStyle w:val="TableParagraph"/>
              <w:spacing w:before="0"/>
              <w:ind w:right="54"/>
              <w:rPr>
                <w:sz w:val="11"/>
              </w:rPr>
            </w:pPr>
            <w:r>
              <w:rPr>
                <w:spacing w:val="-2"/>
                <w:w w:val="105"/>
                <w:sz w:val="11"/>
              </w:rPr>
              <w:t>100,000</w:t>
            </w:r>
          </w:p>
        </w:tc>
        <w:tc>
          <w:tcPr>
            <w:tcW w:w="1263" w:type="dxa"/>
            <w:tcBorders>
              <w:left w:val="single" w:sz="4" w:space="0" w:color="808080"/>
              <w:right w:val="single" w:sz="4" w:space="0" w:color="808080"/>
            </w:tcBorders>
          </w:tcPr>
          <w:p w14:paraId="5A98C770" w14:textId="77777777" w:rsidR="002D06AE" w:rsidRDefault="002D06AE">
            <w:pPr>
              <w:pStyle w:val="TableParagraph"/>
              <w:spacing w:before="4"/>
              <w:jc w:val="left"/>
              <w:rPr>
                <w:rFonts w:ascii="Palatino Linotype"/>
                <w:sz w:val="9"/>
              </w:rPr>
            </w:pPr>
          </w:p>
          <w:p w14:paraId="3227FD6A"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43318A4C" w14:textId="77777777" w:rsidR="002D06AE" w:rsidRDefault="002D06AE">
            <w:pPr>
              <w:pStyle w:val="TableParagraph"/>
              <w:spacing w:before="4"/>
              <w:jc w:val="left"/>
              <w:rPr>
                <w:rFonts w:ascii="Palatino Linotype"/>
                <w:sz w:val="9"/>
              </w:rPr>
            </w:pPr>
          </w:p>
          <w:p w14:paraId="5E9367B0" w14:textId="77777777" w:rsidR="002D06AE" w:rsidRDefault="002C2419">
            <w:pPr>
              <w:pStyle w:val="TableParagraph"/>
              <w:spacing w:before="0"/>
              <w:ind w:right="185"/>
              <w:rPr>
                <w:sz w:val="11"/>
              </w:rPr>
            </w:pPr>
            <w:r>
              <w:rPr>
                <w:w w:val="106"/>
                <w:sz w:val="11"/>
              </w:rPr>
              <w:t>-</w:t>
            </w:r>
          </w:p>
        </w:tc>
      </w:tr>
      <w:tr w:rsidR="002D06AE" w14:paraId="49F2BA1A" w14:textId="77777777">
        <w:trPr>
          <w:trHeight w:val="374"/>
        </w:trPr>
        <w:tc>
          <w:tcPr>
            <w:tcW w:w="3335" w:type="dxa"/>
            <w:tcBorders>
              <w:left w:val="nil"/>
              <w:right w:val="nil"/>
            </w:tcBorders>
          </w:tcPr>
          <w:p w14:paraId="3D10E524" w14:textId="77777777" w:rsidR="002D06AE" w:rsidRDefault="002D06AE">
            <w:pPr>
              <w:pStyle w:val="TableParagraph"/>
              <w:jc w:val="left"/>
              <w:rPr>
                <w:rFonts w:ascii="Palatino Linotype"/>
                <w:sz w:val="9"/>
              </w:rPr>
            </w:pPr>
          </w:p>
          <w:p w14:paraId="4C336726" w14:textId="77777777" w:rsidR="002D06AE" w:rsidRDefault="002C2419">
            <w:pPr>
              <w:pStyle w:val="TableParagraph"/>
              <w:spacing w:before="0"/>
              <w:ind w:left="21"/>
              <w:jc w:val="left"/>
              <w:rPr>
                <w:b/>
                <w:sz w:val="11"/>
              </w:rPr>
            </w:pPr>
            <w:r>
              <w:rPr>
                <w:b/>
                <w:w w:val="105"/>
                <w:sz w:val="11"/>
              </w:rPr>
              <w:t>Leisure</w:t>
            </w:r>
            <w:r>
              <w:rPr>
                <w:b/>
                <w:spacing w:val="2"/>
                <w:w w:val="105"/>
                <w:sz w:val="11"/>
              </w:rPr>
              <w:t xml:space="preserve"> </w:t>
            </w:r>
            <w:r>
              <w:rPr>
                <w:b/>
                <w:w w:val="105"/>
                <w:sz w:val="11"/>
              </w:rPr>
              <w:t>Services</w:t>
            </w:r>
            <w:r>
              <w:rPr>
                <w:b/>
                <w:spacing w:val="2"/>
                <w:w w:val="105"/>
                <w:sz w:val="11"/>
              </w:rPr>
              <w:t xml:space="preserve"> </w:t>
            </w:r>
            <w:r>
              <w:rPr>
                <w:b/>
                <w:w w:val="105"/>
                <w:sz w:val="11"/>
              </w:rPr>
              <w:t>POS</w:t>
            </w:r>
            <w:r>
              <w:rPr>
                <w:b/>
                <w:spacing w:val="3"/>
                <w:w w:val="105"/>
                <w:sz w:val="11"/>
              </w:rPr>
              <w:t xml:space="preserve"> </w:t>
            </w:r>
            <w:r>
              <w:rPr>
                <w:b/>
                <w:spacing w:val="-2"/>
                <w:w w:val="105"/>
                <w:sz w:val="11"/>
              </w:rPr>
              <w:t>software</w:t>
            </w:r>
          </w:p>
        </w:tc>
        <w:tc>
          <w:tcPr>
            <w:tcW w:w="5579" w:type="dxa"/>
            <w:tcBorders>
              <w:left w:val="nil"/>
              <w:right w:val="single" w:sz="4" w:space="0" w:color="808080"/>
            </w:tcBorders>
          </w:tcPr>
          <w:p w14:paraId="6B090B2C" w14:textId="77777777" w:rsidR="002D06AE" w:rsidRDefault="002D06AE">
            <w:pPr>
              <w:pStyle w:val="TableParagraph"/>
              <w:spacing w:before="6"/>
              <w:jc w:val="left"/>
              <w:rPr>
                <w:rFonts w:ascii="Palatino Linotype"/>
                <w:sz w:val="9"/>
              </w:rPr>
            </w:pPr>
          </w:p>
          <w:p w14:paraId="54FE862D" w14:textId="77777777" w:rsidR="002D06AE" w:rsidRDefault="002C2419">
            <w:pPr>
              <w:pStyle w:val="TableParagraph"/>
              <w:spacing w:before="1"/>
              <w:ind w:left="41"/>
              <w:jc w:val="left"/>
              <w:rPr>
                <w:sz w:val="11"/>
              </w:rPr>
            </w:pPr>
            <w:r>
              <w:rPr>
                <w:w w:val="105"/>
                <w:sz w:val="11"/>
              </w:rPr>
              <w:t>Leisure</w:t>
            </w:r>
            <w:r>
              <w:rPr>
                <w:spacing w:val="-1"/>
                <w:w w:val="105"/>
                <w:sz w:val="11"/>
              </w:rPr>
              <w:t xml:space="preserve"> </w:t>
            </w:r>
            <w:r>
              <w:rPr>
                <w:w w:val="105"/>
                <w:sz w:val="11"/>
              </w:rPr>
              <w:t>Centre software</w:t>
            </w:r>
            <w:r>
              <w:rPr>
                <w:spacing w:val="1"/>
                <w:w w:val="105"/>
                <w:sz w:val="11"/>
              </w:rPr>
              <w:t xml:space="preserve"> </w:t>
            </w:r>
            <w:r>
              <w:rPr>
                <w:w w:val="105"/>
                <w:sz w:val="11"/>
              </w:rPr>
              <w:t xml:space="preserve">systems </w:t>
            </w:r>
            <w:r>
              <w:rPr>
                <w:spacing w:val="-2"/>
                <w:w w:val="105"/>
                <w:sz w:val="11"/>
              </w:rPr>
              <w:t>upgrade.</w:t>
            </w:r>
          </w:p>
        </w:tc>
        <w:tc>
          <w:tcPr>
            <w:tcW w:w="1190" w:type="dxa"/>
            <w:tcBorders>
              <w:left w:val="single" w:sz="4" w:space="0" w:color="808080"/>
              <w:right w:val="nil"/>
            </w:tcBorders>
            <w:shd w:val="clear" w:color="auto" w:fill="F1F1F1"/>
          </w:tcPr>
          <w:p w14:paraId="436E5B77" w14:textId="77777777" w:rsidR="002D06AE" w:rsidRDefault="002D06AE">
            <w:pPr>
              <w:pStyle w:val="TableParagraph"/>
              <w:spacing w:before="4"/>
              <w:jc w:val="left"/>
              <w:rPr>
                <w:rFonts w:ascii="Palatino Linotype"/>
                <w:sz w:val="9"/>
              </w:rPr>
            </w:pPr>
          </w:p>
          <w:p w14:paraId="7BB7CC61" w14:textId="77777777" w:rsidR="002D06AE" w:rsidRDefault="002C2419">
            <w:pPr>
              <w:pStyle w:val="TableParagraph"/>
              <w:spacing w:before="0"/>
              <w:ind w:right="175"/>
              <w:rPr>
                <w:sz w:val="11"/>
              </w:rPr>
            </w:pPr>
            <w:r>
              <w:rPr>
                <w:spacing w:val="-2"/>
                <w:w w:val="105"/>
                <w:sz w:val="11"/>
              </w:rPr>
              <w:t>160,200</w:t>
            </w:r>
          </w:p>
        </w:tc>
        <w:tc>
          <w:tcPr>
            <w:tcW w:w="1053" w:type="dxa"/>
            <w:tcBorders>
              <w:left w:val="nil"/>
              <w:right w:val="nil"/>
            </w:tcBorders>
            <w:shd w:val="clear" w:color="auto" w:fill="F1F1F1"/>
          </w:tcPr>
          <w:p w14:paraId="55289182" w14:textId="77777777" w:rsidR="002D06AE" w:rsidRDefault="002D06AE">
            <w:pPr>
              <w:pStyle w:val="TableParagraph"/>
              <w:spacing w:before="4"/>
              <w:jc w:val="left"/>
              <w:rPr>
                <w:rFonts w:ascii="Palatino Linotype"/>
                <w:sz w:val="9"/>
              </w:rPr>
            </w:pPr>
          </w:p>
          <w:p w14:paraId="10631434"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40AB88D" w14:textId="77777777" w:rsidR="002D06AE" w:rsidRDefault="002D06AE">
            <w:pPr>
              <w:pStyle w:val="TableParagraph"/>
              <w:spacing w:before="4"/>
              <w:jc w:val="left"/>
              <w:rPr>
                <w:rFonts w:ascii="Palatino Linotype"/>
                <w:sz w:val="9"/>
              </w:rPr>
            </w:pPr>
          </w:p>
          <w:p w14:paraId="6A56D2C2" w14:textId="77777777" w:rsidR="002D06AE" w:rsidRDefault="002C2419">
            <w:pPr>
              <w:pStyle w:val="TableParagraph"/>
              <w:spacing w:before="0"/>
              <w:ind w:right="54"/>
              <w:rPr>
                <w:sz w:val="11"/>
              </w:rPr>
            </w:pPr>
            <w:r>
              <w:rPr>
                <w:spacing w:val="-2"/>
                <w:w w:val="105"/>
                <w:sz w:val="11"/>
              </w:rPr>
              <w:t>160,200</w:t>
            </w:r>
          </w:p>
        </w:tc>
        <w:tc>
          <w:tcPr>
            <w:tcW w:w="1263" w:type="dxa"/>
            <w:tcBorders>
              <w:left w:val="single" w:sz="4" w:space="0" w:color="808080"/>
              <w:right w:val="single" w:sz="4" w:space="0" w:color="808080"/>
            </w:tcBorders>
          </w:tcPr>
          <w:p w14:paraId="1FE05F01" w14:textId="77777777" w:rsidR="002D06AE" w:rsidRDefault="002D06AE">
            <w:pPr>
              <w:pStyle w:val="TableParagraph"/>
              <w:spacing w:before="4"/>
              <w:jc w:val="left"/>
              <w:rPr>
                <w:rFonts w:ascii="Palatino Linotype"/>
                <w:sz w:val="9"/>
              </w:rPr>
            </w:pPr>
          </w:p>
          <w:p w14:paraId="7DA96CD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7C29A19" w14:textId="77777777" w:rsidR="002D06AE" w:rsidRDefault="002D06AE">
            <w:pPr>
              <w:pStyle w:val="TableParagraph"/>
              <w:spacing w:before="4"/>
              <w:jc w:val="left"/>
              <w:rPr>
                <w:rFonts w:ascii="Palatino Linotype"/>
                <w:sz w:val="9"/>
              </w:rPr>
            </w:pPr>
          </w:p>
          <w:p w14:paraId="2F9EB149"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76040F30" w14:textId="77777777" w:rsidR="002D06AE" w:rsidRDefault="002D06AE">
            <w:pPr>
              <w:pStyle w:val="TableParagraph"/>
              <w:spacing w:before="4"/>
              <w:jc w:val="left"/>
              <w:rPr>
                <w:rFonts w:ascii="Palatino Linotype"/>
                <w:sz w:val="9"/>
              </w:rPr>
            </w:pPr>
          </w:p>
          <w:p w14:paraId="14C7A431" w14:textId="77777777" w:rsidR="002D06AE" w:rsidRDefault="002C2419">
            <w:pPr>
              <w:pStyle w:val="TableParagraph"/>
              <w:spacing w:before="0"/>
              <w:ind w:right="185"/>
              <w:rPr>
                <w:sz w:val="11"/>
              </w:rPr>
            </w:pPr>
            <w:r>
              <w:rPr>
                <w:w w:val="106"/>
                <w:sz w:val="11"/>
              </w:rPr>
              <w:t>-</w:t>
            </w:r>
          </w:p>
        </w:tc>
      </w:tr>
      <w:tr w:rsidR="002D06AE" w14:paraId="020BE641" w14:textId="77777777">
        <w:trPr>
          <w:trHeight w:val="422"/>
        </w:trPr>
        <w:tc>
          <w:tcPr>
            <w:tcW w:w="3335" w:type="dxa"/>
            <w:tcBorders>
              <w:left w:val="nil"/>
              <w:right w:val="nil"/>
            </w:tcBorders>
          </w:tcPr>
          <w:p w14:paraId="7FDA4A2A" w14:textId="77777777" w:rsidR="002D06AE" w:rsidRDefault="002D06AE">
            <w:pPr>
              <w:pStyle w:val="TableParagraph"/>
              <w:spacing w:before="6"/>
              <w:jc w:val="left"/>
              <w:rPr>
                <w:rFonts w:ascii="Palatino Linotype"/>
                <w:sz w:val="11"/>
              </w:rPr>
            </w:pPr>
          </w:p>
          <w:p w14:paraId="745C1B79" w14:textId="77777777" w:rsidR="002D06AE" w:rsidRDefault="002C2419">
            <w:pPr>
              <w:pStyle w:val="TableParagraph"/>
              <w:spacing w:before="0"/>
              <w:ind w:left="21"/>
              <w:jc w:val="left"/>
              <w:rPr>
                <w:b/>
                <w:sz w:val="11"/>
              </w:rPr>
            </w:pPr>
            <w:r>
              <w:rPr>
                <w:b/>
                <w:w w:val="105"/>
                <w:sz w:val="11"/>
              </w:rPr>
              <w:t>NACH -</w:t>
            </w:r>
            <w:r>
              <w:rPr>
                <w:b/>
                <w:spacing w:val="1"/>
                <w:w w:val="105"/>
                <w:sz w:val="11"/>
              </w:rPr>
              <w:t xml:space="preserve"> </w:t>
            </w:r>
            <w:r>
              <w:rPr>
                <w:b/>
                <w:w w:val="105"/>
                <w:sz w:val="11"/>
              </w:rPr>
              <w:t>program and</w:t>
            </w:r>
            <w:r>
              <w:rPr>
                <w:b/>
                <w:spacing w:val="2"/>
                <w:w w:val="105"/>
                <w:sz w:val="11"/>
              </w:rPr>
              <w:t xml:space="preserve"> </w:t>
            </w:r>
            <w:r>
              <w:rPr>
                <w:b/>
                <w:w w:val="105"/>
                <w:sz w:val="11"/>
              </w:rPr>
              <w:t>service</w:t>
            </w:r>
            <w:r>
              <w:rPr>
                <w:b/>
                <w:spacing w:val="1"/>
                <w:w w:val="105"/>
                <w:sz w:val="11"/>
              </w:rPr>
              <w:t xml:space="preserve"> </w:t>
            </w:r>
            <w:r>
              <w:rPr>
                <w:b/>
                <w:w w:val="105"/>
                <w:sz w:val="11"/>
              </w:rPr>
              <w:t xml:space="preserve">delivery </w:t>
            </w:r>
            <w:r>
              <w:rPr>
                <w:b/>
                <w:spacing w:val="-2"/>
                <w:w w:val="105"/>
                <w:sz w:val="11"/>
              </w:rPr>
              <w:t>equipment</w:t>
            </w:r>
          </w:p>
        </w:tc>
        <w:tc>
          <w:tcPr>
            <w:tcW w:w="5579" w:type="dxa"/>
            <w:tcBorders>
              <w:left w:val="nil"/>
              <w:right w:val="single" w:sz="4" w:space="0" w:color="808080"/>
            </w:tcBorders>
          </w:tcPr>
          <w:p w14:paraId="0C96F8A8" w14:textId="77777777" w:rsidR="002D06AE" w:rsidRDefault="002C2419">
            <w:pPr>
              <w:pStyle w:val="TableParagraph"/>
              <w:spacing w:before="8" w:line="273" w:lineRule="auto"/>
              <w:ind w:left="41" w:right="3"/>
              <w:jc w:val="left"/>
              <w:rPr>
                <w:sz w:val="11"/>
              </w:rPr>
            </w:pPr>
            <w:r>
              <w:rPr>
                <w:w w:val="105"/>
                <w:sz w:val="11"/>
              </w:rPr>
              <w:t>Equipment</w:t>
            </w:r>
            <w:r>
              <w:rPr>
                <w:spacing w:val="9"/>
                <w:w w:val="105"/>
                <w:sz w:val="11"/>
              </w:rPr>
              <w:t xml:space="preserve"> </w:t>
            </w:r>
            <w:r>
              <w:rPr>
                <w:w w:val="105"/>
                <w:sz w:val="11"/>
              </w:rPr>
              <w:t>to</w:t>
            </w:r>
            <w:r>
              <w:rPr>
                <w:spacing w:val="8"/>
                <w:w w:val="105"/>
                <w:sz w:val="11"/>
              </w:rPr>
              <w:t xml:space="preserve"> </w:t>
            </w:r>
            <w:r>
              <w:rPr>
                <w:w w:val="105"/>
                <w:sz w:val="11"/>
              </w:rPr>
              <w:t>support</w:t>
            </w:r>
            <w:r>
              <w:rPr>
                <w:spacing w:val="9"/>
                <w:w w:val="105"/>
                <w:sz w:val="11"/>
              </w:rPr>
              <w:t xml:space="preserve"> </w:t>
            </w:r>
            <w:r>
              <w:rPr>
                <w:w w:val="105"/>
                <w:sz w:val="11"/>
              </w:rPr>
              <w:t>the</w:t>
            </w:r>
            <w:r>
              <w:rPr>
                <w:spacing w:val="8"/>
                <w:w w:val="105"/>
                <w:sz w:val="11"/>
              </w:rPr>
              <w:t xml:space="preserve"> </w:t>
            </w:r>
            <w:r>
              <w:rPr>
                <w:w w:val="105"/>
                <w:sz w:val="11"/>
              </w:rPr>
              <w:t>program</w:t>
            </w:r>
            <w:r>
              <w:rPr>
                <w:spacing w:val="8"/>
                <w:w w:val="105"/>
                <w:sz w:val="11"/>
              </w:rPr>
              <w:t xml:space="preserve"> </w:t>
            </w:r>
            <w:r>
              <w:rPr>
                <w:w w:val="105"/>
                <w:sz w:val="11"/>
              </w:rPr>
              <w:t>and</w:t>
            </w:r>
            <w:r>
              <w:rPr>
                <w:spacing w:val="8"/>
                <w:w w:val="105"/>
                <w:sz w:val="11"/>
              </w:rPr>
              <w:t xml:space="preserve"> </w:t>
            </w:r>
            <w:r>
              <w:rPr>
                <w:w w:val="105"/>
                <w:sz w:val="11"/>
              </w:rPr>
              <w:t>service</w:t>
            </w:r>
            <w:r>
              <w:rPr>
                <w:spacing w:val="8"/>
                <w:w w:val="105"/>
                <w:sz w:val="11"/>
              </w:rPr>
              <w:t xml:space="preserve"> </w:t>
            </w:r>
            <w:r>
              <w:rPr>
                <w:w w:val="105"/>
                <w:sz w:val="11"/>
              </w:rPr>
              <w:t>delivery at</w:t>
            </w:r>
            <w:r>
              <w:rPr>
                <w:spacing w:val="9"/>
                <w:w w:val="105"/>
                <w:sz w:val="11"/>
              </w:rPr>
              <w:t xml:space="preserve"> </w:t>
            </w:r>
            <w:r>
              <w:rPr>
                <w:w w:val="105"/>
                <w:sz w:val="11"/>
              </w:rPr>
              <w:t>the</w:t>
            </w:r>
            <w:r>
              <w:rPr>
                <w:spacing w:val="8"/>
                <w:w w:val="105"/>
                <w:sz w:val="11"/>
              </w:rPr>
              <w:t xml:space="preserve"> </w:t>
            </w:r>
            <w:r>
              <w:rPr>
                <w:w w:val="105"/>
                <w:sz w:val="11"/>
              </w:rPr>
              <w:t>Northern Aquatic</w:t>
            </w:r>
            <w:r>
              <w:rPr>
                <w:spacing w:val="10"/>
                <w:w w:val="105"/>
                <w:sz w:val="11"/>
              </w:rPr>
              <w:t xml:space="preserve"> </w:t>
            </w:r>
            <w:r>
              <w:rPr>
                <w:w w:val="105"/>
                <w:sz w:val="11"/>
              </w:rPr>
              <w:t>Centre and</w:t>
            </w:r>
            <w:r>
              <w:rPr>
                <w:spacing w:val="8"/>
                <w:w w:val="105"/>
                <w:sz w:val="11"/>
              </w:rPr>
              <w:t xml:space="preserve"> </w:t>
            </w:r>
            <w:r>
              <w:rPr>
                <w:w w:val="105"/>
                <w:sz w:val="11"/>
              </w:rPr>
              <w:t>Community</w:t>
            </w:r>
            <w:r>
              <w:rPr>
                <w:spacing w:val="40"/>
                <w:w w:val="105"/>
                <w:sz w:val="11"/>
              </w:rPr>
              <w:t xml:space="preserve"> </w:t>
            </w:r>
            <w:r>
              <w:rPr>
                <w:w w:val="105"/>
                <w:sz w:val="11"/>
              </w:rPr>
              <w:t>Hub including Learn to Swim, Aquatic Operations, Health &amp; Fitness, Administration (IT equipment) and Pre</w:t>
            </w:r>
          </w:p>
          <w:p w14:paraId="16CDF6B6" w14:textId="77777777" w:rsidR="002D06AE" w:rsidRDefault="002C2419">
            <w:pPr>
              <w:pStyle w:val="TableParagraph"/>
              <w:spacing w:before="0" w:line="105" w:lineRule="exact"/>
              <w:ind w:left="41"/>
              <w:jc w:val="left"/>
              <w:rPr>
                <w:sz w:val="11"/>
              </w:rPr>
            </w:pPr>
            <w:r>
              <w:rPr>
                <w:w w:val="105"/>
                <w:sz w:val="11"/>
              </w:rPr>
              <w:t>opening</w:t>
            </w:r>
            <w:r>
              <w:rPr>
                <w:spacing w:val="-3"/>
                <w:w w:val="105"/>
                <w:sz w:val="11"/>
              </w:rPr>
              <w:t xml:space="preserve"> </w:t>
            </w:r>
            <w:r>
              <w:rPr>
                <w:w w:val="105"/>
                <w:sz w:val="11"/>
              </w:rPr>
              <w:t>Marketing</w:t>
            </w:r>
            <w:r>
              <w:rPr>
                <w:spacing w:val="-3"/>
                <w:w w:val="105"/>
                <w:sz w:val="11"/>
              </w:rPr>
              <w:t xml:space="preserve"> </w:t>
            </w:r>
            <w:r>
              <w:rPr>
                <w:spacing w:val="-2"/>
                <w:w w:val="105"/>
                <w:sz w:val="11"/>
              </w:rPr>
              <w:t>Campaign.</w:t>
            </w:r>
          </w:p>
        </w:tc>
        <w:tc>
          <w:tcPr>
            <w:tcW w:w="1190" w:type="dxa"/>
            <w:tcBorders>
              <w:left w:val="single" w:sz="4" w:space="0" w:color="808080"/>
              <w:right w:val="nil"/>
            </w:tcBorders>
            <w:shd w:val="clear" w:color="auto" w:fill="F1F1F1"/>
          </w:tcPr>
          <w:p w14:paraId="767E6800" w14:textId="77777777" w:rsidR="002D06AE" w:rsidRDefault="002D06AE">
            <w:pPr>
              <w:pStyle w:val="TableParagraph"/>
              <w:spacing w:before="1"/>
              <w:jc w:val="left"/>
              <w:rPr>
                <w:rFonts w:ascii="Palatino Linotype"/>
                <w:sz w:val="11"/>
              </w:rPr>
            </w:pPr>
          </w:p>
          <w:p w14:paraId="6A68B791" w14:textId="77777777" w:rsidR="002D06AE" w:rsidRDefault="002C2419">
            <w:pPr>
              <w:pStyle w:val="TableParagraph"/>
              <w:spacing w:before="0"/>
              <w:ind w:right="175"/>
              <w:rPr>
                <w:sz w:val="11"/>
              </w:rPr>
            </w:pPr>
            <w:r>
              <w:rPr>
                <w:spacing w:val="-2"/>
                <w:w w:val="105"/>
                <w:sz w:val="11"/>
              </w:rPr>
              <w:t>232,218</w:t>
            </w:r>
          </w:p>
        </w:tc>
        <w:tc>
          <w:tcPr>
            <w:tcW w:w="1053" w:type="dxa"/>
            <w:tcBorders>
              <w:left w:val="nil"/>
              <w:right w:val="nil"/>
            </w:tcBorders>
            <w:shd w:val="clear" w:color="auto" w:fill="F1F1F1"/>
          </w:tcPr>
          <w:p w14:paraId="4E572159" w14:textId="77777777" w:rsidR="002D06AE" w:rsidRDefault="002D06AE">
            <w:pPr>
              <w:pStyle w:val="TableParagraph"/>
              <w:spacing w:before="1"/>
              <w:jc w:val="left"/>
              <w:rPr>
                <w:rFonts w:ascii="Palatino Linotype"/>
                <w:sz w:val="11"/>
              </w:rPr>
            </w:pPr>
          </w:p>
          <w:p w14:paraId="7FA72DD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B96A17E" w14:textId="77777777" w:rsidR="002D06AE" w:rsidRDefault="002D06AE">
            <w:pPr>
              <w:pStyle w:val="TableParagraph"/>
              <w:spacing w:before="1"/>
              <w:jc w:val="left"/>
              <w:rPr>
                <w:rFonts w:ascii="Palatino Linotype"/>
                <w:sz w:val="11"/>
              </w:rPr>
            </w:pPr>
          </w:p>
          <w:p w14:paraId="6CBE3982" w14:textId="77777777" w:rsidR="002D06AE" w:rsidRDefault="002C2419">
            <w:pPr>
              <w:pStyle w:val="TableParagraph"/>
              <w:spacing w:before="0"/>
              <w:ind w:right="54"/>
              <w:rPr>
                <w:sz w:val="11"/>
              </w:rPr>
            </w:pPr>
            <w:r>
              <w:rPr>
                <w:spacing w:val="-2"/>
                <w:w w:val="105"/>
                <w:sz w:val="11"/>
              </w:rPr>
              <w:t>2</w:t>
            </w:r>
            <w:r>
              <w:rPr>
                <w:spacing w:val="-2"/>
                <w:w w:val="105"/>
                <w:sz w:val="11"/>
              </w:rPr>
              <w:t>32,218</w:t>
            </w:r>
          </w:p>
        </w:tc>
        <w:tc>
          <w:tcPr>
            <w:tcW w:w="1263" w:type="dxa"/>
            <w:tcBorders>
              <w:left w:val="single" w:sz="4" w:space="0" w:color="808080"/>
              <w:right w:val="single" w:sz="4" w:space="0" w:color="808080"/>
            </w:tcBorders>
          </w:tcPr>
          <w:p w14:paraId="58B12F27" w14:textId="77777777" w:rsidR="002D06AE" w:rsidRDefault="002D06AE">
            <w:pPr>
              <w:pStyle w:val="TableParagraph"/>
              <w:spacing w:before="1"/>
              <w:jc w:val="left"/>
              <w:rPr>
                <w:rFonts w:ascii="Palatino Linotype"/>
                <w:sz w:val="11"/>
              </w:rPr>
            </w:pPr>
          </w:p>
          <w:p w14:paraId="206ADFFC"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F1F80D7" w14:textId="77777777" w:rsidR="002D06AE" w:rsidRDefault="002D06AE">
            <w:pPr>
              <w:pStyle w:val="TableParagraph"/>
              <w:spacing w:before="1"/>
              <w:jc w:val="left"/>
              <w:rPr>
                <w:rFonts w:ascii="Palatino Linotype"/>
                <w:sz w:val="11"/>
              </w:rPr>
            </w:pPr>
          </w:p>
          <w:p w14:paraId="369E9E15"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7E236DA2" w14:textId="77777777" w:rsidR="002D06AE" w:rsidRDefault="002D06AE">
            <w:pPr>
              <w:pStyle w:val="TableParagraph"/>
              <w:spacing w:before="1"/>
              <w:jc w:val="left"/>
              <w:rPr>
                <w:rFonts w:ascii="Palatino Linotype"/>
                <w:sz w:val="11"/>
              </w:rPr>
            </w:pPr>
          </w:p>
          <w:p w14:paraId="3031D02C" w14:textId="77777777" w:rsidR="002D06AE" w:rsidRDefault="002C2419">
            <w:pPr>
              <w:pStyle w:val="TableParagraph"/>
              <w:spacing w:before="0"/>
              <w:ind w:right="185"/>
              <w:rPr>
                <w:sz w:val="11"/>
              </w:rPr>
            </w:pPr>
            <w:r>
              <w:rPr>
                <w:w w:val="106"/>
                <w:sz w:val="11"/>
              </w:rPr>
              <w:t>-</w:t>
            </w:r>
          </w:p>
        </w:tc>
      </w:tr>
      <w:tr w:rsidR="002D06AE" w14:paraId="599EE45E" w14:textId="77777777">
        <w:trPr>
          <w:trHeight w:val="422"/>
        </w:trPr>
        <w:tc>
          <w:tcPr>
            <w:tcW w:w="3335" w:type="dxa"/>
            <w:tcBorders>
              <w:left w:val="nil"/>
              <w:right w:val="nil"/>
            </w:tcBorders>
          </w:tcPr>
          <w:p w14:paraId="1D8CFCEB" w14:textId="77777777" w:rsidR="002D06AE" w:rsidRDefault="002D06AE">
            <w:pPr>
              <w:pStyle w:val="TableParagraph"/>
              <w:spacing w:before="6"/>
              <w:jc w:val="left"/>
              <w:rPr>
                <w:rFonts w:ascii="Palatino Linotype"/>
                <w:sz w:val="11"/>
              </w:rPr>
            </w:pPr>
          </w:p>
          <w:p w14:paraId="44CF8AC8" w14:textId="77777777" w:rsidR="002D06AE" w:rsidRDefault="002C2419">
            <w:pPr>
              <w:pStyle w:val="TableParagraph"/>
              <w:spacing w:before="0"/>
              <w:ind w:left="21"/>
              <w:jc w:val="left"/>
              <w:rPr>
                <w:b/>
                <w:sz w:val="11"/>
              </w:rPr>
            </w:pPr>
            <w:r>
              <w:rPr>
                <w:b/>
                <w:w w:val="105"/>
                <w:sz w:val="11"/>
              </w:rPr>
              <w:t>NBAC -</w:t>
            </w:r>
            <w:r>
              <w:rPr>
                <w:b/>
                <w:spacing w:val="1"/>
                <w:w w:val="105"/>
                <w:sz w:val="11"/>
              </w:rPr>
              <w:t xml:space="preserve"> </w:t>
            </w:r>
            <w:r>
              <w:rPr>
                <w:b/>
                <w:w w:val="105"/>
                <w:sz w:val="11"/>
              </w:rPr>
              <w:t>program and</w:t>
            </w:r>
            <w:r>
              <w:rPr>
                <w:b/>
                <w:spacing w:val="2"/>
                <w:w w:val="105"/>
                <w:sz w:val="11"/>
              </w:rPr>
              <w:t xml:space="preserve"> </w:t>
            </w:r>
            <w:r>
              <w:rPr>
                <w:b/>
                <w:w w:val="105"/>
                <w:sz w:val="11"/>
              </w:rPr>
              <w:t>service</w:t>
            </w:r>
            <w:r>
              <w:rPr>
                <w:b/>
                <w:spacing w:val="1"/>
                <w:w w:val="105"/>
                <w:sz w:val="11"/>
              </w:rPr>
              <w:t xml:space="preserve"> </w:t>
            </w:r>
            <w:r>
              <w:rPr>
                <w:b/>
                <w:w w:val="105"/>
                <w:sz w:val="11"/>
              </w:rPr>
              <w:t xml:space="preserve">delivery </w:t>
            </w:r>
            <w:r>
              <w:rPr>
                <w:b/>
                <w:spacing w:val="-2"/>
                <w:w w:val="105"/>
                <w:sz w:val="11"/>
              </w:rPr>
              <w:t>equipment</w:t>
            </w:r>
          </w:p>
        </w:tc>
        <w:tc>
          <w:tcPr>
            <w:tcW w:w="5579" w:type="dxa"/>
            <w:tcBorders>
              <w:left w:val="nil"/>
              <w:right w:val="single" w:sz="4" w:space="0" w:color="808080"/>
            </w:tcBorders>
          </w:tcPr>
          <w:p w14:paraId="690BE91B" w14:textId="77777777" w:rsidR="002D06AE" w:rsidRDefault="002C2419">
            <w:pPr>
              <w:pStyle w:val="TableParagraph"/>
              <w:spacing w:before="8" w:line="273" w:lineRule="auto"/>
              <w:ind w:left="41"/>
              <w:jc w:val="left"/>
              <w:rPr>
                <w:sz w:val="11"/>
              </w:rPr>
            </w:pPr>
            <w:r>
              <w:rPr>
                <w:w w:val="105"/>
                <w:sz w:val="11"/>
              </w:rPr>
              <w:t>Equipment to support the program and service delivery</w:t>
            </w:r>
            <w:r>
              <w:rPr>
                <w:spacing w:val="-1"/>
                <w:w w:val="105"/>
                <w:sz w:val="11"/>
              </w:rPr>
              <w:t xml:space="preserve"> </w:t>
            </w:r>
            <w:r>
              <w:rPr>
                <w:w w:val="105"/>
                <w:sz w:val="11"/>
              </w:rPr>
              <w:t>at the Northern Bellarine Aquatic Centre including</w:t>
            </w:r>
            <w:r>
              <w:rPr>
                <w:spacing w:val="40"/>
                <w:w w:val="105"/>
                <w:sz w:val="11"/>
              </w:rPr>
              <w:t xml:space="preserve"> </w:t>
            </w:r>
            <w:r>
              <w:rPr>
                <w:w w:val="105"/>
                <w:sz w:val="11"/>
              </w:rPr>
              <w:t>Learn to Swim, Aquatic Operations, Health &amp; Fitness, Administration (IT equipment) and Pre-opening</w:t>
            </w:r>
          </w:p>
          <w:p w14:paraId="08FA9178" w14:textId="77777777" w:rsidR="002D06AE" w:rsidRDefault="002C2419">
            <w:pPr>
              <w:pStyle w:val="TableParagraph"/>
              <w:spacing w:before="0" w:line="105" w:lineRule="exact"/>
              <w:ind w:left="41"/>
              <w:jc w:val="left"/>
              <w:rPr>
                <w:sz w:val="11"/>
              </w:rPr>
            </w:pPr>
            <w:r>
              <w:rPr>
                <w:w w:val="105"/>
                <w:sz w:val="11"/>
              </w:rPr>
              <w:t>Marketing</w:t>
            </w:r>
            <w:r>
              <w:rPr>
                <w:spacing w:val="-4"/>
                <w:w w:val="105"/>
                <w:sz w:val="11"/>
              </w:rPr>
              <w:t xml:space="preserve"> </w:t>
            </w:r>
            <w:r>
              <w:rPr>
                <w:spacing w:val="-2"/>
                <w:w w:val="105"/>
                <w:sz w:val="11"/>
              </w:rPr>
              <w:t>Campaign.</w:t>
            </w:r>
          </w:p>
        </w:tc>
        <w:tc>
          <w:tcPr>
            <w:tcW w:w="1190" w:type="dxa"/>
            <w:tcBorders>
              <w:left w:val="single" w:sz="4" w:space="0" w:color="808080"/>
              <w:right w:val="nil"/>
            </w:tcBorders>
            <w:shd w:val="clear" w:color="auto" w:fill="F1F1F1"/>
          </w:tcPr>
          <w:p w14:paraId="0FAB6836" w14:textId="77777777" w:rsidR="002D06AE" w:rsidRDefault="002D06AE">
            <w:pPr>
              <w:pStyle w:val="TableParagraph"/>
              <w:spacing w:before="1"/>
              <w:jc w:val="left"/>
              <w:rPr>
                <w:rFonts w:ascii="Palatino Linotype"/>
                <w:sz w:val="11"/>
              </w:rPr>
            </w:pPr>
          </w:p>
          <w:p w14:paraId="3DC99B43" w14:textId="77777777" w:rsidR="002D06AE" w:rsidRDefault="002C2419">
            <w:pPr>
              <w:pStyle w:val="TableParagraph"/>
              <w:spacing w:before="0"/>
              <w:ind w:right="174"/>
              <w:rPr>
                <w:sz w:val="11"/>
              </w:rPr>
            </w:pPr>
            <w:r>
              <w:rPr>
                <w:spacing w:val="-2"/>
                <w:w w:val="105"/>
                <w:sz w:val="11"/>
              </w:rPr>
              <w:t>24,881</w:t>
            </w:r>
          </w:p>
        </w:tc>
        <w:tc>
          <w:tcPr>
            <w:tcW w:w="1053" w:type="dxa"/>
            <w:tcBorders>
              <w:left w:val="nil"/>
              <w:right w:val="nil"/>
            </w:tcBorders>
            <w:shd w:val="clear" w:color="auto" w:fill="F1F1F1"/>
          </w:tcPr>
          <w:p w14:paraId="7A56234A" w14:textId="77777777" w:rsidR="002D06AE" w:rsidRDefault="002D06AE">
            <w:pPr>
              <w:pStyle w:val="TableParagraph"/>
              <w:spacing w:before="1"/>
              <w:jc w:val="left"/>
              <w:rPr>
                <w:rFonts w:ascii="Palatino Linotype"/>
                <w:sz w:val="11"/>
              </w:rPr>
            </w:pPr>
          </w:p>
          <w:p w14:paraId="5594D8CD"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A4E0152" w14:textId="77777777" w:rsidR="002D06AE" w:rsidRDefault="002D06AE">
            <w:pPr>
              <w:pStyle w:val="TableParagraph"/>
              <w:spacing w:before="1"/>
              <w:jc w:val="left"/>
              <w:rPr>
                <w:rFonts w:ascii="Palatino Linotype"/>
                <w:sz w:val="11"/>
              </w:rPr>
            </w:pPr>
          </w:p>
          <w:p w14:paraId="2D958041" w14:textId="77777777" w:rsidR="002D06AE" w:rsidRDefault="002C2419">
            <w:pPr>
              <w:pStyle w:val="TableParagraph"/>
              <w:spacing w:before="0"/>
              <w:ind w:right="54"/>
              <w:rPr>
                <w:sz w:val="11"/>
              </w:rPr>
            </w:pPr>
            <w:r>
              <w:rPr>
                <w:spacing w:val="-2"/>
                <w:w w:val="105"/>
                <w:sz w:val="11"/>
              </w:rPr>
              <w:t>24,881</w:t>
            </w:r>
          </w:p>
        </w:tc>
        <w:tc>
          <w:tcPr>
            <w:tcW w:w="1263" w:type="dxa"/>
            <w:tcBorders>
              <w:left w:val="single" w:sz="4" w:space="0" w:color="808080"/>
              <w:right w:val="single" w:sz="4" w:space="0" w:color="808080"/>
            </w:tcBorders>
          </w:tcPr>
          <w:p w14:paraId="5B6612CE"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5EC56D4"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6CBF5BC" w14:textId="77777777" w:rsidR="002D06AE" w:rsidRDefault="002D06AE">
            <w:pPr>
              <w:pStyle w:val="TableParagraph"/>
              <w:spacing w:before="0"/>
              <w:jc w:val="left"/>
              <w:rPr>
                <w:rFonts w:ascii="Times New Roman"/>
                <w:sz w:val="10"/>
              </w:rPr>
            </w:pPr>
          </w:p>
        </w:tc>
      </w:tr>
      <w:tr w:rsidR="002D06AE" w14:paraId="325DA215" w14:textId="77777777">
        <w:trPr>
          <w:trHeight w:val="563"/>
        </w:trPr>
        <w:tc>
          <w:tcPr>
            <w:tcW w:w="3335" w:type="dxa"/>
            <w:tcBorders>
              <w:left w:val="nil"/>
              <w:right w:val="nil"/>
            </w:tcBorders>
          </w:tcPr>
          <w:p w14:paraId="3FABD765" w14:textId="77777777" w:rsidR="002D06AE" w:rsidRDefault="002D06AE">
            <w:pPr>
              <w:pStyle w:val="TableParagraph"/>
              <w:spacing w:before="1"/>
              <w:jc w:val="left"/>
              <w:rPr>
                <w:rFonts w:ascii="Palatino Linotype"/>
                <w:sz w:val="11"/>
              </w:rPr>
            </w:pPr>
          </w:p>
          <w:p w14:paraId="3E731116" w14:textId="77777777" w:rsidR="002D06AE" w:rsidRDefault="002C2419">
            <w:pPr>
              <w:pStyle w:val="TableParagraph"/>
              <w:spacing w:before="0" w:line="283" w:lineRule="auto"/>
              <w:ind w:left="21" w:right="64"/>
              <w:jc w:val="left"/>
              <w:rPr>
                <w:b/>
                <w:sz w:val="11"/>
              </w:rPr>
            </w:pPr>
            <w:r>
              <w:rPr>
                <w:b/>
                <w:w w:val="105"/>
                <w:sz w:val="11"/>
              </w:rPr>
              <w:t>Northern Bellarine Aquatic Centre - Design and</w:t>
            </w:r>
            <w:r>
              <w:rPr>
                <w:b/>
                <w:spacing w:val="40"/>
                <w:w w:val="105"/>
                <w:sz w:val="11"/>
              </w:rPr>
              <w:t xml:space="preserve"> </w:t>
            </w:r>
            <w:r>
              <w:rPr>
                <w:b/>
                <w:spacing w:val="-2"/>
                <w:w w:val="105"/>
                <w:sz w:val="11"/>
              </w:rPr>
              <w:t>Construction</w:t>
            </w:r>
          </w:p>
        </w:tc>
        <w:tc>
          <w:tcPr>
            <w:tcW w:w="5579" w:type="dxa"/>
            <w:tcBorders>
              <w:left w:val="nil"/>
              <w:right w:val="single" w:sz="4" w:space="0" w:color="808080"/>
            </w:tcBorders>
          </w:tcPr>
          <w:p w14:paraId="5F635933" w14:textId="77777777" w:rsidR="002D06AE" w:rsidRDefault="002C2419">
            <w:pPr>
              <w:pStyle w:val="TableParagraph"/>
              <w:spacing w:before="8" w:line="273" w:lineRule="auto"/>
              <w:ind w:left="41" w:right="71"/>
              <w:jc w:val="left"/>
              <w:rPr>
                <w:sz w:val="11"/>
              </w:rPr>
            </w:pPr>
            <w:r>
              <w:rPr>
                <w:w w:val="105"/>
                <w:sz w:val="11"/>
              </w:rPr>
              <w:t>To</w:t>
            </w:r>
            <w:r>
              <w:rPr>
                <w:spacing w:val="6"/>
                <w:w w:val="105"/>
                <w:sz w:val="11"/>
              </w:rPr>
              <w:t xml:space="preserve"> </w:t>
            </w:r>
            <w:r>
              <w:rPr>
                <w:w w:val="105"/>
                <w:sz w:val="11"/>
              </w:rPr>
              <w:t>provide</w:t>
            </w:r>
            <w:r>
              <w:rPr>
                <w:spacing w:val="6"/>
                <w:w w:val="105"/>
                <w:sz w:val="11"/>
              </w:rPr>
              <w:t xml:space="preserve"> </w:t>
            </w:r>
            <w:r>
              <w:rPr>
                <w:w w:val="105"/>
                <w:sz w:val="11"/>
              </w:rPr>
              <w:t>a centre</w:t>
            </w:r>
            <w:r>
              <w:rPr>
                <w:spacing w:val="6"/>
                <w:w w:val="105"/>
                <w:sz w:val="11"/>
              </w:rPr>
              <w:t xml:space="preserve"> </w:t>
            </w:r>
            <w:r>
              <w:rPr>
                <w:w w:val="105"/>
                <w:sz w:val="11"/>
              </w:rPr>
              <w:t>that</w:t>
            </w:r>
            <w:r>
              <w:rPr>
                <w:spacing w:val="8"/>
                <w:w w:val="105"/>
                <w:sz w:val="11"/>
              </w:rPr>
              <w:t xml:space="preserve"> </w:t>
            </w:r>
            <w:r>
              <w:rPr>
                <w:w w:val="105"/>
                <w:sz w:val="11"/>
              </w:rPr>
              <w:t>will cater</w:t>
            </w:r>
            <w:r>
              <w:rPr>
                <w:spacing w:val="6"/>
                <w:w w:val="105"/>
                <w:sz w:val="11"/>
              </w:rPr>
              <w:t xml:space="preserve"> </w:t>
            </w:r>
            <w:r>
              <w:rPr>
                <w:w w:val="105"/>
                <w:sz w:val="11"/>
              </w:rPr>
              <w:t>for</w:t>
            </w:r>
            <w:r>
              <w:rPr>
                <w:spacing w:val="6"/>
                <w:w w:val="105"/>
                <w:sz w:val="11"/>
              </w:rPr>
              <w:t xml:space="preserve"> </w:t>
            </w:r>
            <w:r>
              <w:rPr>
                <w:w w:val="105"/>
                <w:sz w:val="11"/>
              </w:rPr>
              <w:t>the needs</w:t>
            </w:r>
            <w:r>
              <w:rPr>
                <w:spacing w:val="9"/>
                <w:w w:val="105"/>
                <w:sz w:val="11"/>
              </w:rPr>
              <w:t xml:space="preserve"> </w:t>
            </w:r>
            <w:r>
              <w:rPr>
                <w:w w:val="105"/>
                <w:sz w:val="11"/>
              </w:rPr>
              <w:t>of</w:t>
            </w:r>
            <w:r>
              <w:rPr>
                <w:spacing w:val="8"/>
                <w:w w:val="105"/>
                <w:sz w:val="11"/>
              </w:rPr>
              <w:t xml:space="preserve"> </w:t>
            </w:r>
            <w:r>
              <w:rPr>
                <w:w w:val="105"/>
                <w:sz w:val="11"/>
              </w:rPr>
              <w:t>a</w:t>
            </w:r>
            <w:r>
              <w:rPr>
                <w:spacing w:val="6"/>
                <w:w w:val="105"/>
                <w:sz w:val="11"/>
              </w:rPr>
              <w:t xml:space="preserve"> </w:t>
            </w:r>
            <w:r>
              <w:rPr>
                <w:w w:val="105"/>
                <w:sz w:val="11"/>
              </w:rPr>
              <w:t>growing</w:t>
            </w:r>
            <w:r>
              <w:rPr>
                <w:spacing w:val="6"/>
                <w:w w:val="105"/>
                <w:sz w:val="11"/>
              </w:rPr>
              <w:t xml:space="preserve"> </w:t>
            </w:r>
            <w:r>
              <w:rPr>
                <w:w w:val="105"/>
                <w:sz w:val="11"/>
              </w:rPr>
              <w:t>Northern</w:t>
            </w:r>
            <w:r>
              <w:rPr>
                <w:spacing w:val="6"/>
                <w:w w:val="105"/>
                <w:sz w:val="11"/>
              </w:rPr>
              <w:t xml:space="preserve"> </w:t>
            </w:r>
            <w:r>
              <w:rPr>
                <w:w w:val="105"/>
                <w:sz w:val="11"/>
              </w:rPr>
              <w:t>Bellarine</w:t>
            </w:r>
            <w:r>
              <w:rPr>
                <w:spacing w:val="6"/>
                <w:w w:val="105"/>
                <w:sz w:val="11"/>
              </w:rPr>
              <w:t xml:space="preserve"> </w:t>
            </w:r>
            <w:r>
              <w:rPr>
                <w:w w:val="105"/>
                <w:sz w:val="11"/>
              </w:rPr>
              <w:t>community and</w:t>
            </w:r>
            <w:r>
              <w:rPr>
                <w:spacing w:val="6"/>
                <w:w w:val="105"/>
                <w:sz w:val="11"/>
              </w:rPr>
              <w:t xml:space="preserve"> </w:t>
            </w:r>
            <w:r>
              <w:rPr>
                <w:w w:val="105"/>
                <w:sz w:val="11"/>
              </w:rPr>
              <w:t>to meet</w:t>
            </w:r>
            <w:r>
              <w:rPr>
                <w:spacing w:val="40"/>
                <w:w w:val="105"/>
                <w:sz w:val="11"/>
              </w:rPr>
              <w:t xml:space="preserve"> </w:t>
            </w:r>
            <w:r>
              <w:rPr>
                <w:w w:val="105"/>
                <w:sz w:val="11"/>
              </w:rPr>
              <w:t>the following requirements; 50m long pool, to be outdoors, to be heated, to have a hydro-therapy section,</w:t>
            </w:r>
            <w:r>
              <w:rPr>
                <w:spacing w:val="40"/>
                <w:w w:val="105"/>
                <w:sz w:val="11"/>
              </w:rPr>
              <w:t xml:space="preserve"> </w:t>
            </w:r>
            <w:r>
              <w:rPr>
                <w:w w:val="105"/>
                <w:sz w:val="11"/>
              </w:rPr>
              <w:t>be suitable for school students and adults, to have a meeting room, a small gym/exercise section, a rehab</w:t>
            </w:r>
          </w:p>
          <w:p w14:paraId="0161DC10" w14:textId="77777777" w:rsidR="002D06AE" w:rsidRDefault="002C2419">
            <w:pPr>
              <w:pStyle w:val="TableParagraph"/>
              <w:spacing w:before="0" w:line="103" w:lineRule="exact"/>
              <w:ind w:left="41"/>
              <w:jc w:val="left"/>
              <w:rPr>
                <w:sz w:val="11"/>
              </w:rPr>
            </w:pPr>
            <w:r>
              <w:rPr>
                <w:w w:val="105"/>
                <w:sz w:val="11"/>
              </w:rPr>
              <w:t>facility</w:t>
            </w:r>
            <w:r>
              <w:rPr>
                <w:spacing w:val="-3"/>
                <w:w w:val="105"/>
                <w:sz w:val="11"/>
              </w:rPr>
              <w:t xml:space="preserve"> </w:t>
            </w:r>
            <w:r>
              <w:rPr>
                <w:w w:val="105"/>
                <w:sz w:val="11"/>
              </w:rPr>
              <w:t>and be central</w:t>
            </w:r>
            <w:r>
              <w:rPr>
                <w:spacing w:val="-2"/>
                <w:w w:val="105"/>
                <w:sz w:val="11"/>
              </w:rPr>
              <w:t xml:space="preserve"> </w:t>
            </w:r>
            <w:r>
              <w:rPr>
                <w:w w:val="105"/>
                <w:sz w:val="11"/>
              </w:rPr>
              <w:t>to</w:t>
            </w:r>
            <w:r>
              <w:rPr>
                <w:spacing w:val="1"/>
                <w:w w:val="105"/>
                <w:sz w:val="11"/>
              </w:rPr>
              <w:t xml:space="preserve"> </w:t>
            </w:r>
            <w:r>
              <w:rPr>
                <w:w w:val="105"/>
                <w:sz w:val="11"/>
              </w:rPr>
              <w:t xml:space="preserve">the North </w:t>
            </w:r>
            <w:r>
              <w:rPr>
                <w:spacing w:val="-2"/>
                <w:w w:val="105"/>
                <w:sz w:val="11"/>
              </w:rPr>
              <w:t>Bellari</w:t>
            </w:r>
            <w:r>
              <w:rPr>
                <w:spacing w:val="-2"/>
                <w:w w:val="105"/>
                <w:sz w:val="11"/>
              </w:rPr>
              <w:t>ne.</w:t>
            </w:r>
          </w:p>
        </w:tc>
        <w:tc>
          <w:tcPr>
            <w:tcW w:w="1190" w:type="dxa"/>
            <w:tcBorders>
              <w:left w:val="single" w:sz="4" w:space="0" w:color="808080"/>
              <w:right w:val="nil"/>
            </w:tcBorders>
            <w:shd w:val="clear" w:color="auto" w:fill="F1F1F1"/>
          </w:tcPr>
          <w:p w14:paraId="2243FFD2" w14:textId="77777777" w:rsidR="002D06AE" w:rsidRDefault="002D06AE">
            <w:pPr>
              <w:pStyle w:val="TableParagraph"/>
              <w:spacing w:before="3"/>
              <w:jc w:val="left"/>
              <w:rPr>
                <w:rFonts w:ascii="Palatino Linotype"/>
                <w:sz w:val="16"/>
              </w:rPr>
            </w:pPr>
          </w:p>
          <w:p w14:paraId="25B9E300" w14:textId="77777777" w:rsidR="002D06AE" w:rsidRDefault="002C2419">
            <w:pPr>
              <w:pStyle w:val="TableParagraph"/>
              <w:spacing w:before="0"/>
              <w:ind w:right="175"/>
              <w:rPr>
                <w:sz w:val="11"/>
              </w:rPr>
            </w:pPr>
            <w:r>
              <w:rPr>
                <w:spacing w:val="-2"/>
                <w:w w:val="105"/>
                <w:sz w:val="11"/>
              </w:rPr>
              <w:t>100,000</w:t>
            </w:r>
          </w:p>
        </w:tc>
        <w:tc>
          <w:tcPr>
            <w:tcW w:w="1053" w:type="dxa"/>
            <w:tcBorders>
              <w:left w:val="nil"/>
              <w:right w:val="nil"/>
            </w:tcBorders>
            <w:shd w:val="clear" w:color="auto" w:fill="F1F1F1"/>
          </w:tcPr>
          <w:p w14:paraId="67462F75" w14:textId="77777777" w:rsidR="002D06AE" w:rsidRDefault="002D06AE">
            <w:pPr>
              <w:pStyle w:val="TableParagraph"/>
              <w:spacing w:before="3"/>
              <w:jc w:val="left"/>
              <w:rPr>
                <w:rFonts w:ascii="Palatino Linotype"/>
                <w:sz w:val="16"/>
              </w:rPr>
            </w:pPr>
          </w:p>
          <w:p w14:paraId="0A978365"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1987A6D" w14:textId="77777777" w:rsidR="002D06AE" w:rsidRDefault="002D06AE">
            <w:pPr>
              <w:pStyle w:val="TableParagraph"/>
              <w:spacing w:before="3"/>
              <w:jc w:val="left"/>
              <w:rPr>
                <w:rFonts w:ascii="Palatino Linotype"/>
                <w:sz w:val="16"/>
              </w:rPr>
            </w:pPr>
          </w:p>
          <w:p w14:paraId="019DA568" w14:textId="77777777" w:rsidR="002D06AE" w:rsidRDefault="002C2419">
            <w:pPr>
              <w:pStyle w:val="TableParagraph"/>
              <w:spacing w:before="0"/>
              <w:ind w:right="54"/>
              <w:rPr>
                <w:sz w:val="11"/>
              </w:rPr>
            </w:pPr>
            <w:r>
              <w:rPr>
                <w:spacing w:val="-2"/>
                <w:w w:val="105"/>
                <w:sz w:val="11"/>
              </w:rPr>
              <w:t>100,000</w:t>
            </w:r>
          </w:p>
        </w:tc>
        <w:tc>
          <w:tcPr>
            <w:tcW w:w="1263" w:type="dxa"/>
            <w:tcBorders>
              <w:left w:val="single" w:sz="4" w:space="0" w:color="808080"/>
              <w:right w:val="single" w:sz="4" w:space="0" w:color="808080"/>
            </w:tcBorders>
          </w:tcPr>
          <w:p w14:paraId="17DF395C" w14:textId="77777777" w:rsidR="002D06AE" w:rsidRDefault="002D06AE">
            <w:pPr>
              <w:pStyle w:val="TableParagraph"/>
              <w:spacing w:before="3"/>
              <w:jc w:val="left"/>
              <w:rPr>
                <w:rFonts w:ascii="Palatino Linotype"/>
                <w:sz w:val="16"/>
              </w:rPr>
            </w:pPr>
          </w:p>
          <w:p w14:paraId="69A84933"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80D1981" w14:textId="77777777" w:rsidR="002D06AE" w:rsidRDefault="002D06AE">
            <w:pPr>
              <w:pStyle w:val="TableParagraph"/>
              <w:spacing w:before="3"/>
              <w:jc w:val="left"/>
              <w:rPr>
                <w:rFonts w:ascii="Palatino Linotype"/>
                <w:sz w:val="16"/>
              </w:rPr>
            </w:pPr>
          </w:p>
          <w:p w14:paraId="299868A5"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6F3424E" w14:textId="77777777" w:rsidR="002D06AE" w:rsidRDefault="002D06AE">
            <w:pPr>
              <w:pStyle w:val="TableParagraph"/>
              <w:spacing w:before="3"/>
              <w:jc w:val="left"/>
              <w:rPr>
                <w:rFonts w:ascii="Palatino Linotype"/>
                <w:sz w:val="16"/>
              </w:rPr>
            </w:pPr>
          </w:p>
          <w:p w14:paraId="4D43854C" w14:textId="77777777" w:rsidR="002D06AE" w:rsidRDefault="002C2419">
            <w:pPr>
              <w:pStyle w:val="TableParagraph"/>
              <w:spacing w:before="0"/>
              <w:ind w:right="185"/>
              <w:rPr>
                <w:sz w:val="11"/>
              </w:rPr>
            </w:pPr>
            <w:r>
              <w:rPr>
                <w:w w:val="106"/>
                <w:sz w:val="11"/>
              </w:rPr>
              <w:t>-</w:t>
            </w:r>
          </w:p>
        </w:tc>
      </w:tr>
      <w:tr w:rsidR="002D06AE" w14:paraId="46FE6686" w14:textId="77777777">
        <w:trPr>
          <w:trHeight w:val="374"/>
        </w:trPr>
        <w:tc>
          <w:tcPr>
            <w:tcW w:w="3335" w:type="dxa"/>
            <w:tcBorders>
              <w:left w:val="nil"/>
              <w:right w:val="nil"/>
            </w:tcBorders>
          </w:tcPr>
          <w:p w14:paraId="4D1FC191" w14:textId="77777777" w:rsidR="002D06AE" w:rsidRDefault="002D06AE">
            <w:pPr>
              <w:pStyle w:val="TableParagraph"/>
              <w:jc w:val="left"/>
              <w:rPr>
                <w:rFonts w:ascii="Palatino Linotype"/>
                <w:sz w:val="9"/>
              </w:rPr>
            </w:pPr>
          </w:p>
          <w:p w14:paraId="5651AB85" w14:textId="77777777" w:rsidR="002D06AE" w:rsidRDefault="002C2419">
            <w:pPr>
              <w:pStyle w:val="TableParagraph"/>
              <w:spacing w:before="0"/>
              <w:ind w:left="21"/>
              <w:jc w:val="left"/>
              <w:rPr>
                <w:b/>
                <w:sz w:val="11"/>
              </w:rPr>
            </w:pPr>
            <w:r>
              <w:rPr>
                <w:b/>
                <w:w w:val="105"/>
                <w:sz w:val="11"/>
              </w:rPr>
              <w:t>Open</w:t>
            </w:r>
            <w:r>
              <w:rPr>
                <w:b/>
                <w:spacing w:val="1"/>
                <w:w w:val="105"/>
                <w:sz w:val="11"/>
              </w:rPr>
              <w:t xml:space="preserve"> </w:t>
            </w:r>
            <w:r>
              <w:rPr>
                <w:b/>
                <w:w w:val="105"/>
                <w:sz w:val="11"/>
              </w:rPr>
              <w:t>Space</w:t>
            </w:r>
            <w:r>
              <w:rPr>
                <w:b/>
                <w:spacing w:val="2"/>
                <w:w w:val="105"/>
                <w:sz w:val="11"/>
              </w:rPr>
              <w:t xml:space="preserve"> </w:t>
            </w:r>
            <w:r>
              <w:rPr>
                <w:b/>
                <w:spacing w:val="-2"/>
                <w:w w:val="105"/>
                <w:sz w:val="11"/>
              </w:rPr>
              <w:t>Renewal</w:t>
            </w:r>
          </w:p>
        </w:tc>
        <w:tc>
          <w:tcPr>
            <w:tcW w:w="5579" w:type="dxa"/>
            <w:tcBorders>
              <w:left w:val="nil"/>
              <w:right w:val="single" w:sz="4" w:space="0" w:color="808080"/>
            </w:tcBorders>
          </w:tcPr>
          <w:p w14:paraId="162DF0F9" w14:textId="77777777" w:rsidR="002D06AE" w:rsidRDefault="002D06AE">
            <w:pPr>
              <w:pStyle w:val="TableParagraph"/>
              <w:spacing w:before="6"/>
              <w:jc w:val="left"/>
              <w:rPr>
                <w:rFonts w:ascii="Palatino Linotype"/>
                <w:sz w:val="9"/>
              </w:rPr>
            </w:pPr>
          </w:p>
          <w:p w14:paraId="7B824A42" w14:textId="77777777" w:rsidR="002D06AE" w:rsidRDefault="002C2419">
            <w:pPr>
              <w:pStyle w:val="TableParagraph"/>
              <w:spacing w:before="1"/>
              <w:ind w:left="41"/>
              <w:jc w:val="left"/>
              <w:rPr>
                <w:sz w:val="11"/>
              </w:rPr>
            </w:pPr>
            <w:r>
              <w:rPr>
                <w:w w:val="105"/>
                <w:sz w:val="11"/>
              </w:rPr>
              <w:t>Ongoing annual</w:t>
            </w:r>
            <w:r>
              <w:rPr>
                <w:spacing w:val="-1"/>
                <w:w w:val="105"/>
                <w:sz w:val="11"/>
              </w:rPr>
              <w:t xml:space="preserve"> </w:t>
            </w:r>
            <w:r>
              <w:rPr>
                <w:w w:val="105"/>
                <w:sz w:val="11"/>
              </w:rPr>
              <w:t>renewal</w:t>
            </w:r>
            <w:r>
              <w:rPr>
                <w:spacing w:val="-1"/>
                <w:w w:val="105"/>
                <w:sz w:val="11"/>
              </w:rPr>
              <w:t xml:space="preserve"> </w:t>
            </w:r>
            <w:r>
              <w:rPr>
                <w:w w:val="105"/>
                <w:sz w:val="11"/>
              </w:rPr>
              <w:t>program for</w:t>
            </w:r>
            <w:r>
              <w:rPr>
                <w:spacing w:val="1"/>
                <w:w w:val="105"/>
                <w:sz w:val="11"/>
              </w:rPr>
              <w:t xml:space="preserve"> </w:t>
            </w:r>
            <w:r>
              <w:rPr>
                <w:w w:val="105"/>
                <w:sz w:val="11"/>
              </w:rPr>
              <w:t>open</w:t>
            </w:r>
            <w:r>
              <w:rPr>
                <w:spacing w:val="1"/>
                <w:w w:val="105"/>
                <w:sz w:val="11"/>
              </w:rPr>
              <w:t xml:space="preserve"> </w:t>
            </w:r>
            <w:r>
              <w:rPr>
                <w:w w:val="105"/>
                <w:sz w:val="11"/>
              </w:rPr>
              <w:t>space assets</w:t>
            </w:r>
            <w:r>
              <w:rPr>
                <w:spacing w:val="2"/>
                <w:w w:val="105"/>
                <w:sz w:val="11"/>
              </w:rPr>
              <w:t xml:space="preserve"> </w:t>
            </w:r>
            <w:r>
              <w:rPr>
                <w:w w:val="105"/>
                <w:sz w:val="11"/>
              </w:rPr>
              <w:t>across</w:t>
            </w:r>
            <w:r>
              <w:rPr>
                <w:spacing w:val="2"/>
                <w:w w:val="105"/>
                <w:sz w:val="11"/>
              </w:rPr>
              <w:t xml:space="preserve"> </w:t>
            </w:r>
            <w:r>
              <w:rPr>
                <w:w w:val="105"/>
                <w:sz w:val="11"/>
              </w:rPr>
              <w:t xml:space="preserve">the </w:t>
            </w:r>
            <w:r>
              <w:rPr>
                <w:spacing w:val="-2"/>
                <w:w w:val="105"/>
                <w:sz w:val="11"/>
              </w:rPr>
              <w:t>municipality.</w:t>
            </w:r>
          </w:p>
        </w:tc>
        <w:tc>
          <w:tcPr>
            <w:tcW w:w="1190" w:type="dxa"/>
            <w:tcBorders>
              <w:left w:val="single" w:sz="4" w:space="0" w:color="808080"/>
              <w:right w:val="nil"/>
            </w:tcBorders>
            <w:shd w:val="clear" w:color="auto" w:fill="F1F1F1"/>
          </w:tcPr>
          <w:p w14:paraId="5067C2F5" w14:textId="77777777" w:rsidR="002D06AE" w:rsidRDefault="002D06AE">
            <w:pPr>
              <w:pStyle w:val="TableParagraph"/>
              <w:spacing w:before="4"/>
              <w:jc w:val="left"/>
              <w:rPr>
                <w:rFonts w:ascii="Palatino Linotype"/>
                <w:sz w:val="9"/>
              </w:rPr>
            </w:pPr>
          </w:p>
          <w:p w14:paraId="37AF09F2" w14:textId="77777777" w:rsidR="002D06AE" w:rsidRDefault="002C2419">
            <w:pPr>
              <w:pStyle w:val="TableParagraph"/>
              <w:spacing w:before="0"/>
              <w:ind w:right="174"/>
              <w:rPr>
                <w:sz w:val="11"/>
              </w:rPr>
            </w:pPr>
            <w:r>
              <w:rPr>
                <w:spacing w:val="-2"/>
                <w:w w:val="105"/>
                <w:sz w:val="11"/>
              </w:rPr>
              <w:t>3,051,644</w:t>
            </w:r>
          </w:p>
        </w:tc>
        <w:tc>
          <w:tcPr>
            <w:tcW w:w="1053" w:type="dxa"/>
            <w:tcBorders>
              <w:left w:val="nil"/>
              <w:right w:val="nil"/>
            </w:tcBorders>
            <w:shd w:val="clear" w:color="auto" w:fill="F1F1F1"/>
          </w:tcPr>
          <w:p w14:paraId="511D53B1" w14:textId="77777777" w:rsidR="002D06AE" w:rsidRDefault="002D06AE">
            <w:pPr>
              <w:pStyle w:val="TableParagraph"/>
              <w:spacing w:before="4"/>
              <w:jc w:val="left"/>
              <w:rPr>
                <w:rFonts w:ascii="Palatino Linotype"/>
                <w:sz w:val="9"/>
              </w:rPr>
            </w:pPr>
          </w:p>
          <w:p w14:paraId="6D2091C7"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15856F63" w14:textId="77777777" w:rsidR="002D06AE" w:rsidRDefault="002D06AE">
            <w:pPr>
              <w:pStyle w:val="TableParagraph"/>
              <w:spacing w:before="4"/>
              <w:jc w:val="left"/>
              <w:rPr>
                <w:rFonts w:ascii="Palatino Linotype"/>
                <w:sz w:val="9"/>
              </w:rPr>
            </w:pPr>
          </w:p>
          <w:p w14:paraId="3B0EF89D" w14:textId="77777777" w:rsidR="002D06AE" w:rsidRDefault="002C2419">
            <w:pPr>
              <w:pStyle w:val="TableParagraph"/>
              <w:spacing w:before="0"/>
              <w:ind w:right="54"/>
              <w:rPr>
                <w:sz w:val="11"/>
              </w:rPr>
            </w:pPr>
            <w:r>
              <w:rPr>
                <w:spacing w:val="-2"/>
                <w:w w:val="105"/>
                <w:sz w:val="11"/>
              </w:rPr>
              <w:t>3,051,644</w:t>
            </w:r>
          </w:p>
        </w:tc>
        <w:tc>
          <w:tcPr>
            <w:tcW w:w="1263" w:type="dxa"/>
            <w:tcBorders>
              <w:left w:val="single" w:sz="4" w:space="0" w:color="808080"/>
              <w:right w:val="single" w:sz="4" w:space="0" w:color="808080"/>
            </w:tcBorders>
          </w:tcPr>
          <w:p w14:paraId="48647C19" w14:textId="77777777" w:rsidR="002D06AE" w:rsidRDefault="002D06AE">
            <w:pPr>
              <w:pStyle w:val="TableParagraph"/>
              <w:spacing w:before="4"/>
              <w:jc w:val="left"/>
              <w:rPr>
                <w:rFonts w:ascii="Palatino Linotype"/>
                <w:sz w:val="9"/>
              </w:rPr>
            </w:pPr>
          </w:p>
          <w:p w14:paraId="51F9957C" w14:textId="77777777" w:rsidR="002D06AE" w:rsidRDefault="002C2419">
            <w:pPr>
              <w:pStyle w:val="TableParagraph"/>
              <w:spacing w:before="0"/>
              <w:ind w:right="54"/>
              <w:rPr>
                <w:sz w:val="11"/>
              </w:rPr>
            </w:pPr>
            <w:r>
              <w:rPr>
                <w:spacing w:val="-2"/>
                <w:w w:val="105"/>
                <w:sz w:val="11"/>
              </w:rPr>
              <w:t>4,636,071</w:t>
            </w:r>
          </w:p>
        </w:tc>
        <w:tc>
          <w:tcPr>
            <w:tcW w:w="1263" w:type="dxa"/>
            <w:tcBorders>
              <w:left w:val="single" w:sz="4" w:space="0" w:color="808080"/>
              <w:right w:val="single" w:sz="4" w:space="0" w:color="808080"/>
            </w:tcBorders>
          </w:tcPr>
          <w:p w14:paraId="6EE89E0B" w14:textId="77777777" w:rsidR="002D06AE" w:rsidRDefault="002D06AE">
            <w:pPr>
              <w:pStyle w:val="TableParagraph"/>
              <w:spacing w:before="4"/>
              <w:jc w:val="left"/>
              <w:rPr>
                <w:rFonts w:ascii="Palatino Linotype"/>
                <w:sz w:val="9"/>
              </w:rPr>
            </w:pPr>
          </w:p>
          <w:p w14:paraId="6D0410B1" w14:textId="77777777" w:rsidR="002D06AE" w:rsidRDefault="002C2419">
            <w:pPr>
              <w:pStyle w:val="TableParagraph"/>
              <w:spacing w:before="0"/>
              <w:ind w:right="55"/>
              <w:rPr>
                <w:sz w:val="11"/>
              </w:rPr>
            </w:pPr>
            <w:r>
              <w:rPr>
                <w:spacing w:val="-2"/>
                <w:w w:val="105"/>
                <w:sz w:val="11"/>
              </w:rPr>
              <w:t>5,898,452</w:t>
            </w:r>
          </w:p>
        </w:tc>
        <w:tc>
          <w:tcPr>
            <w:tcW w:w="1263" w:type="dxa"/>
            <w:tcBorders>
              <w:left w:val="single" w:sz="4" w:space="0" w:color="808080"/>
              <w:right w:val="single" w:sz="4" w:space="0" w:color="808080"/>
            </w:tcBorders>
          </w:tcPr>
          <w:p w14:paraId="50014A84" w14:textId="77777777" w:rsidR="002D06AE" w:rsidRDefault="002D06AE">
            <w:pPr>
              <w:pStyle w:val="TableParagraph"/>
              <w:spacing w:before="4"/>
              <w:jc w:val="left"/>
              <w:rPr>
                <w:rFonts w:ascii="Palatino Linotype"/>
                <w:sz w:val="9"/>
              </w:rPr>
            </w:pPr>
          </w:p>
          <w:p w14:paraId="5C94794D" w14:textId="77777777" w:rsidR="002D06AE" w:rsidRDefault="002C2419">
            <w:pPr>
              <w:pStyle w:val="TableParagraph"/>
              <w:spacing w:before="0"/>
              <w:ind w:right="56"/>
              <w:rPr>
                <w:sz w:val="11"/>
              </w:rPr>
            </w:pPr>
            <w:r>
              <w:rPr>
                <w:spacing w:val="-2"/>
                <w:w w:val="105"/>
                <w:sz w:val="11"/>
              </w:rPr>
              <w:t>5,469,306</w:t>
            </w:r>
          </w:p>
        </w:tc>
      </w:tr>
      <w:tr w:rsidR="002D06AE" w14:paraId="27C15E4D" w14:textId="77777777">
        <w:trPr>
          <w:trHeight w:val="374"/>
        </w:trPr>
        <w:tc>
          <w:tcPr>
            <w:tcW w:w="3335" w:type="dxa"/>
            <w:tcBorders>
              <w:left w:val="nil"/>
              <w:right w:val="nil"/>
            </w:tcBorders>
          </w:tcPr>
          <w:p w14:paraId="28AFFD92" w14:textId="77777777" w:rsidR="002D06AE" w:rsidRDefault="002C2419">
            <w:pPr>
              <w:pStyle w:val="TableParagraph"/>
              <w:spacing w:before="33" w:line="150" w:lineRule="atLeast"/>
              <w:ind w:left="21"/>
              <w:jc w:val="left"/>
              <w:rPr>
                <w:b/>
                <w:sz w:val="11"/>
              </w:rPr>
            </w:pPr>
            <w:r>
              <w:rPr>
                <w:b/>
                <w:w w:val="105"/>
                <w:sz w:val="11"/>
              </w:rPr>
              <w:t>Province Estate Highton - Wandana Gully Landscaping &amp;</w:t>
            </w:r>
            <w:r>
              <w:rPr>
                <w:b/>
                <w:spacing w:val="40"/>
                <w:w w:val="105"/>
                <w:sz w:val="11"/>
              </w:rPr>
              <w:t xml:space="preserve"> </w:t>
            </w:r>
            <w:r>
              <w:rPr>
                <w:b/>
                <w:w w:val="105"/>
                <w:sz w:val="11"/>
              </w:rPr>
              <w:t>Water Treatment (#2)</w:t>
            </w:r>
          </w:p>
        </w:tc>
        <w:tc>
          <w:tcPr>
            <w:tcW w:w="5579" w:type="dxa"/>
            <w:tcBorders>
              <w:left w:val="nil"/>
              <w:right w:val="single" w:sz="4" w:space="0" w:color="808080"/>
            </w:tcBorders>
          </w:tcPr>
          <w:p w14:paraId="029F8A2F" w14:textId="77777777" w:rsidR="002D06AE" w:rsidRDefault="002C2419">
            <w:pPr>
              <w:pStyle w:val="TableParagraph"/>
              <w:spacing w:before="56" w:line="273" w:lineRule="auto"/>
              <w:ind w:left="41"/>
              <w:jc w:val="left"/>
              <w:rPr>
                <w:sz w:val="11"/>
              </w:rPr>
            </w:pPr>
            <w:r>
              <w:rPr>
                <w:w w:val="105"/>
                <w:sz w:val="11"/>
              </w:rPr>
              <w:t>These works capture remediation, civil</w:t>
            </w:r>
            <w:r>
              <w:rPr>
                <w:spacing w:val="-1"/>
                <w:w w:val="105"/>
                <w:sz w:val="11"/>
              </w:rPr>
              <w:t xml:space="preserve"> </w:t>
            </w:r>
            <w:r>
              <w:rPr>
                <w:w w:val="105"/>
                <w:sz w:val="11"/>
              </w:rPr>
              <w:t>(Cholet Reserve – Green Space) and fully</w:t>
            </w:r>
            <w:r>
              <w:rPr>
                <w:spacing w:val="-3"/>
                <w:w w:val="105"/>
                <w:sz w:val="11"/>
              </w:rPr>
              <w:t xml:space="preserve"> </w:t>
            </w:r>
            <w:r>
              <w:rPr>
                <w:w w:val="105"/>
                <w:sz w:val="11"/>
              </w:rPr>
              <w:t>landscaping of higher</w:t>
            </w:r>
            <w:r>
              <w:rPr>
                <w:spacing w:val="40"/>
                <w:w w:val="105"/>
                <w:sz w:val="11"/>
              </w:rPr>
              <w:t xml:space="preserve"> </w:t>
            </w:r>
            <w:r>
              <w:rPr>
                <w:w w:val="105"/>
                <w:sz w:val="11"/>
              </w:rPr>
              <w:t>embankments within Gully #02 including Cholet Reserve.</w:t>
            </w:r>
          </w:p>
        </w:tc>
        <w:tc>
          <w:tcPr>
            <w:tcW w:w="1190" w:type="dxa"/>
            <w:tcBorders>
              <w:left w:val="single" w:sz="4" w:space="0" w:color="808080"/>
              <w:right w:val="nil"/>
            </w:tcBorders>
            <w:shd w:val="clear" w:color="auto" w:fill="F1F1F1"/>
          </w:tcPr>
          <w:p w14:paraId="3D84CCC5" w14:textId="77777777" w:rsidR="002D06AE" w:rsidRDefault="002D06AE">
            <w:pPr>
              <w:pStyle w:val="TableParagraph"/>
              <w:spacing w:before="4"/>
              <w:jc w:val="left"/>
              <w:rPr>
                <w:rFonts w:ascii="Palatino Linotype"/>
                <w:sz w:val="9"/>
              </w:rPr>
            </w:pPr>
          </w:p>
          <w:p w14:paraId="2AB0750A" w14:textId="77777777" w:rsidR="002D06AE" w:rsidRDefault="002C2419">
            <w:pPr>
              <w:pStyle w:val="TableParagraph"/>
              <w:spacing w:before="0"/>
              <w:ind w:right="175"/>
              <w:rPr>
                <w:sz w:val="11"/>
              </w:rPr>
            </w:pPr>
            <w:r>
              <w:rPr>
                <w:spacing w:val="-2"/>
                <w:w w:val="105"/>
                <w:sz w:val="11"/>
              </w:rPr>
              <w:t>140,000</w:t>
            </w:r>
          </w:p>
        </w:tc>
        <w:tc>
          <w:tcPr>
            <w:tcW w:w="1053" w:type="dxa"/>
            <w:tcBorders>
              <w:left w:val="nil"/>
              <w:right w:val="nil"/>
            </w:tcBorders>
            <w:shd w:val="clear" w:color="auto" w:fill="F1F1F1"/>
          </w:tcPr>
          <w:p w14:paraId="4E86D873" w14:textId="77777777" w:rsidR="002D06AE" w:rsidRDefault="002D06AE">
            <w:pPr>
              <w:pStyle w:val="TableParagraph"/>
              <w:spacing w:before="4"/>
              <w:jc w:val="left"/>
              <w:rPr>
                <w:rFonts w:ascii="Palatino Linotype"/>
                <w:sz w:val="9"/>
              </w:rPr>
            </w:pPr>
          </w:p>
          <w:p w14:paraId="262A891F"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8DB3FD4" w14:textId="77777777" w:rsidR="002D06AE" w:rsidRDefault="002D06AE">
            <w:pPr>
              <w:pStyle w:val="TableParagraph"/>
              <w:spacing w:before="4"/>
              <w:jc w:val="left"/>
              <w:rPr>
                <w:rFonts w:ascii="Palatino Linotype"/>
                <w:sz w:val="9"/>
              </w:rPr>
            </w:pPr>
          </w:p>
          <w:p w14:paraId="1E2C927E" w14:textId="77777777" w:rsidR="002D06AE" w:rsidRDefault="002C2419">
            <w:pPr>
              <w:pStyle w:val="TableParagraph"/>
              <w:spacing w:before="0"/>
              <w:ind w:right="54"/>
              <w:rPr>
                <w:sz w:val="11"/>
              </w:rPr>
            </w:pPr>
            <w:r>
              <w:rPr>
                <w:spacing w:val="-2"/>
                <w:w w:val="105"/>
                <w:sz w:val="11"/>
              </w:rPr>
              <w:t>140,000</w:t>
            </w:r>
          </w:p>
        </w:tc>
        <w:tc>
          <w:tcPr>
            <w:tcW w:w="1263" w:type="dxa"/>
            <w:tcBorders>
              <w:left w:val="single" w:sz="4" w:space="0" w:color="808080"/>
              <w:right w:val="single" w:sz="4" w:space="0" w:color="808080"/>
            </w:tcBorders>
          </w:tcPr>
          <w:p w14:paraId="2EFCA385" w14:textId="77777777" w:rsidR="002D06AE" w:rsidRDefault="002D06AE">
            <w:pPr>
              <w:pStyle w:val="TableParagraph"/>
              <w:spacing w:before="4"/>
              <w:jc w:val="left"/>
              <w:rPr>
                <w:rFonts w:ascii="Palatino Linotype"/>
                <w:sz w:val="9"/>
              </w:rPr>
            </w:pPr>
          </w:p>
          <w:p w14:paraId="2D1A048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A2D69E4" w14:textId="77777777" w:rsidR="002D06AE" w:rsidRDefault="002D06AE">
            <w:pPr>
              <w:pStyle w:val="TableParagraph"/>
              <w:spacing w:before="4"/>
              <w:jc w:val="left"/>
              <w:rPr>
                <w:rFonts w:ascii="Palatino Linotype"/>
                <w:sz w:val="9"/>
              </w:rPr>
            </w:pPr>
          </w:p>
          <w:p w14:paraId="1B443369"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227505FC" w14:textId="77777777" w:rsidR="002D06AE" w:rsidRDefault="002D06AE">
            <w:pPr>
              <w:pStyle w:val="TableParagraph"/>
              <w:spacing w:before="4"/>
              <w:jc w:val="left"/>
              <w:rPr>
                <w:rFonts w:ascii="Palatino Linotype"/>
                <w:sz w:val="9"/>
              </w:rPr>
            </w:pPr>
          </w:p>
          <w:p w14:paraId="7E7348EB" w14:textId="77777777" w:rsidR="002D06AE" w:rsidRDefault="002C2419">
            <w:pPr>
              <w:pStyle w:val="TableParagraph"/>
              <w:spacing w:before="0"/>
              <w:ind w:right="185"/>
              <w:rPr>
                <w:sz w:val="11"/>
              </w:rPr>
            </w:pPr>
            <w:r>
              <w:rPr>
                <w:w w:val="106"/>
                <w:sz w:val="11"/>
              </w:rPr>
              <w:t>-</w:t>
            </w:r>
          </w:p>
        </w:tc>
      </w:tr>
      <w:tr w:rsidR="002D06AE" w14:paraId="0493B2B8" w14:textId="77777777">
        <w:trPr>
          <w:trHeight w:val="374"/>
        </w:trPr>
        <w:tc>
          <w:tcPr>
            <w:tcW w:w="3335" w:type="dxa"/>
            <w:tcBorders>
              <w:left w:val="nil"/>
              <w:right w:val="nil"/>
            </w:tcBorders>
          </w:tcPr>
          <w:p w14:paraId="404B7E6C" w14:textId="77777777" w:rsidR="002D06AE" w:rsidRDefault="002C2419">
            <w:pPr>
              <w:pStyle w:val="TableParagraph"/>
              <w:spacing w:before="33" w:line="150" w:lineRule="atLeast"/>
              <w:ind w:left="21"/>
              <w:jc w:val="left"/>
              <w:rPr>
                <w:b/>
                <w:sz w:val="11"/>
              </w:rPr>
            </w:pPr>
            <w:r>
              <w:rPr>
                <w:b/>
                <w:w w:val="105"/>
                <w:sz w:val="11"/>
              </w:rPr>
              <w:t>Province Estate Highton - Wandana Gully Landscaping &amp;</w:t>
            </w:r>
            <w:r>
              <w:rPr>
                <w:b/>
                <w:spacing w:val="40"/>
                <w:w w:val="105"/>
                <w:sz w:val="11"/>
              </w:rPr>
              <w:t xml:space="preserve"> </w:t>
            </w:r>
            <w:r>
              <w:rPr>
                <w:b/>
                <w:w w:val="105"/>
                <w:sz w:val="11"/>
              </w:rPr>
              <w:t>Water Treatment (#3)</w:t>
            </w:r>
          </w:p>
        </w:tc>
        <w:tc>
          <w:tcPr>
            <w:tcW w:w="5579" w:type="dxa"/>
            <w:tcBorders>
              <w:left w:val="nil"/>
              <w:right w:val="single" w:sz="4" w:space="0" w:color="808080"/>
            </w:tcBorders>
          </w:tcPr>
          <w:p w14:paraId="2B3DD5E5" w14:textId="77777777" w:rsidR="002D06AE" w:rsidRDefault="002D06AE">
            <w:pPr>
              <w:pStyle w:val="TableParagraph"/>
              <w:spacing w:before="6"/>
              <w:jc w:val="left"/>
              <w:rPr>
                <w:rFonts w:ascii="Palatino Linotype"/>
                <w:sz w:val="9"/>
              </w:rPr>
            </w:pPr>
          </w:p>
          <w:p w14:paraId="7E4371CD" w14:textId="77777777" w:rsidR="002D06AE" w:rsidRDefault="002C2419">
            <w:pPr>
              <w:pStyle w:val="TableParagraph"/>
              <w:spacing w:before="1"/>
              <w:ind w:left="41"/>
              <w:jc w:val="left"/>
              <w:rPr>
                <w:sz w:val="11"/>
              </w:rPr>
            </w:pPr>
            <w:r>
              <w:rPr>
                <w:w w:val="105"/>
                <w:sz w:val="11"/>
              </w:rPr>
              <w:t>These</w:t>
            </w:r>
            <w:r>
              <w:rPr>
                <w:spacing w:val="-3"/>
                <w:w w:val="105"/>
                <w:sz w:val="11"/>
              </w:rPr>
              <w:t xml:space="preserve"> </w:t>
            </w:r>
            <w:r>
              <w:rPr>
                <w:w w:val="105"/>
                <w:sz w:val="11"/>
              </w:rPr>
              <w:t>works capture</w:t>
            </w:r>
            <w:r>
              <w:rPr>
                <w:spacing w:val="-1"/>
                <w:w w:val="105"/>
                <w:sz w:val="11"/>
              </w:rPr>
              <w:t xml:space="preserve"> </w:t>
            </w:r>
            <w:r>
              <w:rPr>
                <w:w w:val="105"/>
                <w:sz w:val="11"/>
              </w:rPr>
              <w:t>remediation</w:t>
            </w:r>
            <w:r>
              <w:rPr>
                <w:spacing w:val="-2"/>
                <w:w w:val="105"/>
                <w:sz w:val="11"/>
              </w:rPr>
              <w:t xml:space="preserve"> </w:t>
            </w:r>
            <w:r>
              <w:rPr>
                <w:w w:val="105"/>
                <w:sz w:val="11"/>
              </w:rPr>
              <w:t>and</w:t>
            </w:r>
            <w:r>
              <w:rPr>
                <w:spacing w:val="-4"/>
                <w:w w:val="105"/>
                <w:sz w:val="11"/>
              </w:rPr>
              <w:t xml:space="preserve"> </w:t>
            </w:r>
            <w:r>
              <w:rPr>
                <w:w w:val="105"/>
                <w:sz w:val="11"/>
              </w:rPr>
              <w:t>fully</w:t>
            </w:r>
            <w:r>
              <w:rPr>
                <w:spacing w:val="-4"/>
                <w:w w:val="105"/>
                <w:sz w:val="11"/>
              </w:rPr>
              <w:t xml:space="preserve"> </w:t>
            </w:r>
            <w:r>
              <w:rPr>
                <w:w w:val="105"/>
                <w:sz w:val="11"/>
              </w:rPr>
              <w:t>landscaping</w:t>
            </w:r>
            <w:r>
              <w:rPr>
                <w:spacing w:val="-2"/>
                <w:w w:val="105"/>
                <w:sz w:val="11"/>
              </w:rPr>
              <w:t xml:space="preserve"> </w:t>
            </w:r>
            <w:r>
              <w:rPr>
                <w:w w:val="105"/>
                <w:sz w:val="11"/>
              </w:rPr>
              <w:t>of</w:t>
            </w:r>
            <w:r>
              <w:rPr>
                <w:spacing w:val="-1"/>
                <w:w w:val="105"/>
                <w:sz w:val="11"/>
              </w:rPr>
              <w:t xml:space="preserve"> </w:t>
            </w:r>
            <w:r>
              <w:rPr>
                <w:w w:val="105"/>
                <w:sz w:val="11"/>
              </w:rPr>
              <w:t>higher</w:t>
            </w:r>
            <w:r>
              <w:rPr>
                <w:spacing w:val="-2"/>
                <w:w w:val="105"/>
                <w:sz w:val="11"/>
              </w:rPr>
              <w:t xml:space="preserve"> </w:t>
            </w:r>
            <w:r>
              <w:rPr>
                <w:w w:val="105"/>
                <w:sz w:val="11"/>
              </w:rPr>
              <w:t>embankments</w:t>
            </w:r>
            <w:r>
              <w:rPr>
                <w:spacing w:val="-1"/>
                <w:w w:val="105"/>
                <w:sz w:val="11"/>
              </w:rPr>
              <w:t xml:space="preserve"> </w:t>
            </w:r>
            <w:r>
              <w:rPr>
                <w:w w:val="105"/>
                <w:sz w:val="11"/>
              </w:rPr>
              <w:t>within</w:t>
            </w:r>
            <w:r>
              <w:rPr>
                <w:spacing w:val="-3"/>
                <w:w w:val="105"/>
                <w:sz w:val="11"/>
              </w:rPr>
              <w:t xml:space="preserve"> </w:t>
            </w:r>
            <w:r>
              <w:rPr>
                <w:w w:val="105"/>
                <w:sz w:val="11"/>
              </w:rPr>
              <w:t>Gully</w:t>
            </w:r>
            <w:r>
              <w:rPr>
                <w:spacing w:val="-4"/>
                <w:w w:val="105"/>
                <w:sz w:val="11"/>
              </w:rPr>
              <w:t xml:space="preserve"> #03.</w:t>
            </w:r>
          </w:p>
        </w:tc>
        <w:tc>
          <w:tcPr>
            <w:tcW w:w="1190" w:type="dxa"/>
            <w:tcBorders>
              <w:left w:val="single" w:sz="4" w:space="0" w:color="808080"/>
              <w:right w:val="nil"/>
            </w:tcBorders>
            <w:shd w:val="clear" w:color="auto" w:fill="F1F1F1"/>
          </w:tcPr>
          <w:p w14:paraId="7C71CDD7" w14:textId="77777777" w:rsidR="002D06AE" w:rsidRDefault="002D06AE">
            <w:pPr>
              <w:pStyle w:val="TableParagraph"/>
              <w:spacing w:before="4"/>
              <w:jc w:val="left"/>
              <w:rPr>
                <w:rFonts w:ascii="Palatino Linotype"/>
                <w:sz w:val="9"/>
              </w:rPr>
            </w:pPr>
          </w:p>
          <w:p w14:paraId="34F2A16D" w14:textId="77777777" w:rsidR="002D06AE" w:rsidRDefault="002C2419">
            <w:pPr>
              <w:pStyle w:val="TableParagraph"/>
              <w:spacing w:before="0"/>
              <w:ind w:right="175"/>
              <w:rPr>
                <w:sz w:val="11"/>
              </w:rPr>
            </w:pPr>
            <w:r>
              <w:rPr>
                <w:spacing w:val="-2"/>
                <w:w w:val="105"/>
                <w:sz w:val="11"/>
              </w:rPr>
              <w:t>196,000</w:t>
            </w:r>
          </w:p>
        </w:tc>
        <w:tc>
          <w:tcPr>
            <w:tcW w:w="1053" w:type="dxa"/>
            <w:tcBorders>
              <w:left w:val="nil"/>
              <w:right w:val="nil"/>
            </w:tcBorders>
            <w:shd w:val="clear" w:color="auto" w:fill="F1F1F1"/>
          </w:tcPr>
          <w:p w14:paraId="5B2790DD" w14:textId="77777777" w:rsidR="002D06AE" w:rsidRDefault="002D06AE">
            <w:pPr>
              <w:pStyle w:val="TableParagraph"/>
              <w:spacing w:before="4"/>
              <w:jc w:val="left"/>
              <w:rPr>
                <w:rFonts w:ascii="Palatino Linotype"/>
                <w:sz w:val="9"/>
              </w:rPr>
            </w:pPr>
          </w:p>
          <w:p w14:paraId="17ED45F4"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04A1690D" w14:textId="77777777" w:rsidR="002D06AE" w:rsidRDefault="002D06AE">
            <w:pPr>
              <w:pStyle w:val="TableParagraph"/>
              <w:spacing w:before="4"/>
              <w:jc w:val="left"/>
              <w:rPr>
                <w:rFonts w:ascii="Palatino Linotype"/>
                <w:sz w:val="9"/>
              </w:rPr>
            </w:pPr>
          </w:p>
          <w:p w14:paraId="3F47CF2C" w14:textId="77777777" w:rsidR="002D06AE" w:rsidRDefault="002C2419">
            <w:pPr>
              <w:pStyle w:val="TableParagraph"/>
              <w:spacing w:before="0"/>
              <w:ind w:right="54"/>
              <w:rPr>
                <w:sz w:val="11"/>
              </w:rPr>
            </w:pPr>
            <w:r>
              <w:rPr>
                <w:spacing w:val="-2"/>
                <w:w w:val="105"/>
                <w:sz w:val="11"/>
              </w:rPr>
              <w:t>196,000</w:t>
            </w:r>
          </w:p>
        </w:tc>
        <w:tc>
          <w:tcPr>
            <w:tcW w:w="1263" w:type="dxa"/>
            <w:tcBorders>
              <w:left w:val="single" w:sz="4" w:space="0" w:color="808080"/>
              <w:right w:val="single" w:sz="4" w:space="0" w:color="808080"/>
            </w:tcBorders>
          </w:tcPr>
          <w:p w14:paraId="40E38E58" w14:textId="77777777" w:rsidR="002D06AE" w:rsidRDefault="002D06AE">
            <w:pPr>
              <w:pStyle w:val="TableParagraph"/>
              <w:spacing w:before="4"/>
              <w:jc w:val="left"/>
              <w:rPr>
                <w:rFonts w:ascii="Palatino Linotype"/>
                <w:sz w:val="9"/>
              </w:rPr>
            </w:pPr>
          </w:p>
          <w:p w14:paraId="74D8AB1E" w14:textId="77777777" w:rsidR="002D06AE" w:rsidRDefault="002C2419">
            <w:pPr>
              <w:pStyle w:val="TableParagraph"/>
              <w:spacing w:before="0"/>
              <w:ind w:right="55"/>
              <w:rPr>
                <w:sz w:val="11"/>
              </w:rPr>
            </w:pPr>
            <w:r>
              <w:rPr>
                <w:spacing w:val="-2"/>
                <w:w w:val="105"/>
                <w:sz w:val="11"/>
              </w:rPr>
              <w:t>1,560,000</w:t>
            </w:r>
          </w:p>
        </w:tc>
        <w:tc>
          <w:tcPr>
            <w:tcW w:w="1263" w:type="dxa"/>
            <w:tcBorders>
              <w:left w:val="single" w:sz="4" w:space="0" w:color="808080"/>
              <w:right w:val="single" w:sz="4" w:space="0" w:color="808080"/>
            </w:tcBorders>
          </w:tcPr>
          <w:p w14:paraId="3729A658" w14:textId="77777777" w:rsidR="002D06AE" w:rsidRDefault="002D06AE">
            <w:pPr>
              <w:pStyle w:val="TableParagraph"/>
              <w:spacing w:before="4"/>
              <w:jc w:val="left"/>
              <w:rPr>
                <w:rFonts w:ascii="Palatino Linotype"/>
                <w:sz w:val="9"/>
              </w:rPr>
            </w:pPr>
          </w:p>
          <w:p w14:paraId="53DF4EF7" w14:textId="77777777" w:rsidR="002D06AE" w:rsidRDefault="002C2419">
            <w:pPr>
              <w:pStyle w:val="TableParagraph"/>
              <w:spacing w:before="0"/>
              <w:ind w:right="55"/>
              <w:rPr>
                <w:sz w:val="11"/>
              </w:rPr>
            </w:pPr>
            <w:r>
              <w:rPr>
                <w:spacing w:val="-2"/>
                <w:w w:val="105"/>
                <w:sz w:val="11"/>
              </w:rPr>
              <w:t>396,000</w:t>
            </w:r>
          </w:p>
        </w:tc>
        <w:tc>
          <w:tcPr>
            <w:tcW w:w="1263" w:type="dxa"/>
            <w:tcBorders>
              <w:left w:val="single" w:sz="4" w:space="0" w:color="808080"/>
              <w:right w:val="single" w:sz="4" w:space="0" w:color="808080"/>
            </w:tcBorders>
          </w:tcPr>
          <w:p w14:paraId="38E54122" w14:textId="77777777" w:rsidR="002D06AE" w:rsidRDefault="002D06AE">
            <w:pPr>
              <w:pStyle w:val="TableParagraph"/>
              <w:spacing w:before="4"/>
              <w:jc w:val="left"/>
              <w:rPr>
                <w:rFonts w:ascii="Palatino Linotype"/>
                <w:sz w:val="9"/>
              </w:rPr>
            </w:pPr>
          </w:p>
          <w:p w14:paraId="4E00824D" w14:textId="77777777" w:rsidR="002D06AE" w:rsidRDefault="002C2419">
            <w:pPr>
              <w:pStyle w:val="TableParagraph"/>
              <w:spacing w:before="0"/>
              <w:ind w:right="186"/>
              <w:rPr>
                <w:sz w:val="11"/>
              </w:rPr>
            </w:pPr>
            <w:r>
              <w:rPr>
                <w:w w:val="106"/>
                <w:sz w:val="11"/>
              </w:rPr>
              <w:t>-</w:t>
            </w:r>
          </w:p>
        </w:tc>
      </w:tr>
      <w:tr w:rsidR="002D06AE" w14:paraId="0C26F3DE" w14:textId="77777777">
        <w:trPr>
          <w:trHeight w:val="422"/>
        </w:trPr>
        <w:tc>
          <w:tcPr>
            <w:tcW w:w="3335" w:type="dxa"/>
            <w:tcBorders>
              <w:left w:val="nil"/>
              <w:right w:val="nil"/>
            </w:tcBorders>
          </w:tcPr>
          <w:p w14:paraId="313C0227" w14:textId="77777777" w:rsidR="002D06AE" w:rsidRDefault="002D06AE">
            <w:pPr>
              <w:pStyle w:val="TableParagraph"/>
              <w:spacing w:before="6"/>
              <w:jc w:val="left"/>
              <w:rPr>
                <w:rFonts w:ascii="Palatino Linotype"/>
                <w:sz w:val="11"/>
              </w:rPr>
            </w:pPr>
          </w:p>
          <w:p w14:paraId="662B6CAE" w14:textId="77777777" w:rsidR="002D06AE" w:rsidRDefault="002C2419">
            <w:pPr>
              <w:pStyle w:val="TableParagraph"/>
              <w:spacing w:before="0"/>
              <w:ind w:left="21"/>
              <w:jc w:val="left"/>
              <w:rPr>
                <w:b/>
                <w:sz w:val="11"/>
              </w:rPr>
            </w:pPr>
            <w:r>
              <w:rPr>
                <w:b/>
                <w:w w:val="105"/>
                <w:sz w:val="11"/>
              </w:rPr>
              <w:t>Queens</w:t>
            </w:r>
            <w:r>
              <w:rPr>
                <w:b/>
                <w:spacing w:val="1"/>
                <w:w w:val="105"/>
                <w:sz w:val="11"/>
              </w:rPr>
              <w:t xml:space="preserve"> </w:t>
            </w:r>
            <w:r>
              <w:rPr>
                <w:b/>
                <w:w w:val="105"/>
                <w:sz w:val="11"/>
              </w:rPr>
              <w:t>Park</w:t>
            </w:r>
            <w:r>
              <w:rPr>
                <w:b/>
                <w:spacing w:val="2"/>
                <w:w w:val="105"/>
                <w:sz w:val="11"/>
              </w:rPr>
              <w:t xml:space="preserve"> </w:t>
            </w:r>
            <w:r>
              <w:rPr>
                <w:b/>
                <w:w w:val="105"/>
                <w:sz w:val="11"/>
              </w:rPr>
              <w:t>Golf</w:t>
            </w:r>
            <w:r>
              <w:rPr>
                <w:b/>
                <w:spacing w:val="2"/>
                <w:w w:val="105"/>
                <w:sz w:val="11"/>
              </w:rPr>
              <w:t xml:space="preserve"> </w:t>
            </w:r>
            <w:r>
              <w:rPr>
                <w:b/>
                <w:w w:val="105"/>
                <w:sz w:val="11"/>
              </w:rPr>
              <w:t>Water</w:t>
            </w:r>
            <w:r>
              <w:rPr>
                <w:b/>
                <w:spacing w:val="3"/>
                <w:w w:val="105"/>
                <w:sz w:val="11"/>
              </w:rPr>
              <w:t xml:space="preserve"> </w:t>
            </w:r>
            <w:r>
              <w:rPr>
                <w:b/>
                <w:spacing w:val="-2"/>
                <w:w w:val="105"/>
                <w:sz w:val="11"/>
              </w:rPr>
              <w:t>Irrigation</w:t>
            </w:r>
          </w:p>
        </w:tc>
        <w:tc>
          <w:tcPr>
            <w:tcW w:w="5579" w:type="dxa"/>
            <w:tcBorders>
              <w:left w:val="nil"/>
              <w:right w:val="single" w:sz="4" w:space="0" w:color="808080"/>
            </w:tcBorders>
          </w:tcPr>
          <w:p w14:paraId="2AF5393C" w14:textId="77777777" w:rsidR="002D06AE" w:rsidRDefault="002C2419">
            <w:pPr>
              <w:pStyle w:val="TableParagraph"/>
              <w:spacing w:before="8"/>
              <w:ind w:left="41"/>
              <w:jc w:val="left"/>
              <w:rPr>
                <w:sz w:val="11"/>
              </w:rPr>
            </w:pPr>
            <w:r>
              <w:rPr>
                <w:w w:val="105"/>
                <w:sz w:val="11"/>
              </w:rPr>
              <w:t>The</w:t>
            </w:r>
            <w:r>
              <w:rPr>
                <w:spacing w:val="-1"/>
                <w:w w:val="105"/>
                <w:sz w:val="11"/>
              </w:rPr>
              <w:t xml:space="preserve"> </w:t>
            </w:r>
            <w:r>
              <w:rPr>
                <w:w w:val="105"/>
                <w:sz w:val="11"/>
              </w:rPr>
              <w:t>project will</w:t>
            </w:r>
            <w:r>
              <w:rPr>
                <w:spacing w:val="-2"/>
                <w:w w:val="105"/>
                <w:sz w:val="11"/>
              </w:rPr>
              <w:t xml:space="preserve"> </w:t>
            </w:r>
            <w:r>
              <w:rPr>
                <w:w w:val="105"/>
                <w:sz w:val="11"/>
              </w:rPr>
              <w:t>replace</w:t>
            </w:r>
            <w:r>
              <w:rPr>
                <w:spacing w:val="-2"/>
                <w:w w:val="105"/>
                <w:sz w:val="11"/>
              </w:rPr>
              <w:t xml:space="preserve"> </w:t>
            </w:r>
            <w:r>
              <w:rPr>
                <w:w w:val="105"/>
                <w:sz w:val="11"/>
              </w:rPr>
              <w:t>and upgrade</w:t>
            </w:r>
            <w:r>
              <w:rPr>
                <w:spacing w:val="-2"/>
                <w:w w:val="105"/>
                <w:sz w:val="11"/>
              </w:rPr>
              <w:t xml:space="preserve"> </w:t>
            </w:r>
            <w:r>
              <w:rPr>
                <w:w w:val="105"/>
                <w:sz w:val="11"/>
              </w:rPr>
              <w:t>the current aging</w:t>
            </w:r>
            <w:r>
              <w:rPr>
                <w:spacing w:val="-2"/>
                <w:w w:val="105"/>
                <w:sz w:val="11"/>
              </w:rPr>
              <w:t xml:space="preserve"> </w:t>
            </w:r>
            <w:r>
              <w:rPr>
                <w:w w:val="105"/>
                <w:sz w:val="11"/>
              </w:rPr>
              <w:t>irrigation infrastructure</w:t>
            </w:r>
            <w:r>
              <w:rPr>
                <w:spacing w:val="-2"/>
                <w:w w:val="105"/>
                <w:sz w:val="11"/>
              </w:rPr>
              <w:t xml:space="preserve"> </w:t>
            </w:r>
            <w:r>
              <w:rPr>
                <w:w w:val="105"/>
                <w:sz w:val="11"/>
              </w:rPr>
              <w:t>at</w:t>
            </w:r>
            <w:r>
              <w:rPr>
                <w:spacing w:val="1"/>
                <w:w w:val="105"/>
                <w:sz w:val="11"/>
              </w:rPr>
              <w:t xml:space="preserve"> </w:t>
            </w:r>
            <w:r>
              <w:rPr>
                <w:w w:val="105"/>
                <w:sz w:val="11"/>
              </w:rPr>
              <w:t>Queens</w:t>
            </w:r>
            <w:r>
              <w:rPr>
                <w:spacing w:val="1"/>
                <w:w w:val="105"/>
                <w:sz w:val="11"/>
              </w:rPr>
              <w:t xml:space="preserve"> </w:t>
            </w:r>
            <w:r>
              <w:rPr>
                <w:w w:val="105"/>
                <w:sz w:val="11"/>
              </w:rPr>
              <w:t>Park</w:t>
            </w:r>
            <w:r>
              <w:rPr>
                <w:spacing w:val="-2"/>
                <w:w w:val="105"/>
                <w:sz w:val="11"/>
              </w:rPr>
              <w:t xml:space="preserve"> </w:t>
            </w:r>
            <w:r>
              <w:rPr>
                <w:spacing w:val="-4"/>
                <w:w w:val="105"/>
                <w:sz w:val="11"/>
              </w:rPr>
              <w:t>Golf</w:t>
            </w:r>
          </w:p>
          <w:p w14:paraId="1CA18D76" w14:textId="77777777" w:rsidR="002D06AE" w:rsidRDefault="002C2419">
            <w:pPr>
              <w:pStyle w:val="TableParagraph"/>
              <w:spacing w:before="0" w:line="140" w:lineRule="atLeast"/>
              <w:ind w:left="41" w:right="130"/>
              <w:jc w:val="left"/>
              <w:rPr>
                <w:sz w:val="11"/>
              </w:rPr>
            </w:pPr>
            <w:r>
              <w:rPr>
                <w:w w:val="105"/>
                <w:sz w:val="11"/>
              </w:rPr>
              <w:t>Course. It will</w:t>
            </w:r>
            <w:r>
              <w:rPr>
                <w:spacing w:val="-2"/>
                <w:w w:val="105"/>
                <w:sz w:val="11"/>
              </w:rPr>
              <w:t xml:space="preserve"> </w:t>
            </w:r>
            <w:r>
              <w:rPr>
                <w:w w:val="105"/>
                <w:sz w:val="11"/>
              </w:rPr>
              <w:t>include a</w:t>
            </w:r>
            <w:r>
              <w:rPr>
                <w:spacing w:val="-1"/>
                <w:w w:val="105"/>
                <w:sz w:val="11"/>
              </w:rPr>
              <w:t xml:space="preserve"> </w:t>
            </w:r>
            <w:r>
              <w:rPr>
                <w:w w:val="105"/>
                <w:sz w:val="11"/>
              </w:rPr>
              <w:t>system expansion to include the driving range, greater playing area</w:t>
            </w:r>
            <w:r>
              <w:rPr>
                <w:spacing w:val="-1"/>
                <w:w w:val="105"/>
                <w:sz w:val="11"/>
              </w:rPr>
              <w:t xml:space="preserve"> </w:t>
            </w:r>
            <w:r>
              <w:rPr>
                <w:w w:val="105"/>
                <w:sz w:val="11"/>
              </w:rPr>
              <w:t>and 2</w:t>
            </w:r>
            <w:r>
              <w:rPr>
                <w:spacing w:val="40"/>
                <w:w w:val="105"/>
                <w:sz w:val="11"/>
              </w:rPr>
              <w:t xml:space="preserve"> </w:t>
            </w:r>
            <w:r>
              <w:rPr>
                <w:w w:val="105"/>
                <w:sz w:val="11"/>
              </w:rPr>
              <w:t>adjoining sports fields.</w:t>
            </w:r>
          </w:p>
        </w:tc>
        <w:tc>
          <w:tcPr>
            <w:tcW w:w="1190" w:type="dxa"/>
            <w:tcBorders>
              <w:left w:val="single" w:sz="4" w:space="0" w:color="808080"/>
              <w:right w:val="nil"/>
            </w:tcBorders>
            <w:shd w:val="clear" w:color="auto" w:fill="F1F1F1"/>
          </w:tcPr>
          <w:p w14:paraId="7CBCB976" w14:textId="77777777" w:rsidR="002D06AE" w:rsidRDefault="002D06AE">
            <w:pPr>
              <w:pStyle w:val="TableParagraph"/>
              <w:spacing w:before="1"/>
              <w:jc w:val="left"/>
              <w:rPr>
                <w:rFonts w:ascii="Palatino Linotype"/>
                <w:sz w:val="11"/>
              </w:rPr>
            </w:pPr>
          </w:p>
          <w:p w14:paraId="6F23DCA6" w14:textId="77777777" w:rsidR="002D06AE" w:rsidRDefault="002C2419">
            <w:pPr>
              <w:pStyle w:val="TableParagraph"/>
              <w:spacing w:before="0"/>
              <w:ind w:right="174"/>
              <w:rPr>
                <w:sz w:val="11"/>
              </w:rPr>
            </w:pPr>
            <w:r>
              <w:rPr>
                <w:spacing w:val="-2"/>
                <w:w w:val="105"/>
                <w:sz w:val="11"/>
              </w:rPr>
              <w:t>50,000</w:t>
            </w:r>
          </w:p>
        </w:tc>
        <w:tc>
          <w:tcPr>
            <w:tcW w:w="1053" w:type="dxa"/>
            <w:tcBorders>
              <w:left w:val="nil"/>
              <w:right w:val="nil"/>
            </w:tcBorders>
            <w:shd w:val="clear" w:color="auto" w:fill="F1F1F1"/>
          </w:tcPr>
          <w:p w14:paraId="4DD4C503" w14:textId="77777777" w:rsidR="002D06AE" w:rsidRDefault="002D06AE">
            <w:pPr>
              <w:pStyle w:val="TableParagraph"/>
              <w:spacing w:before="1"/>
              <w:jc w:val="left"/>
              <w:rPr>
                <w:rFonts w:ascii="Palatino Linotype"/>
                <w:sz w:val="11"/>
              </w:rPr>
            </w:pPr>
          </w:p>
          <w:p w14:paraId="7696F5E7"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18649BC0" w14:textId="77777777" w:rsidR="002D06AE" w:rsidRDefault="002D06AE">
            <w:pPr>
              <w:pStyle w:val="TableParagraph"/>
              <w:spacing w:before="1"/>
              <w:jc w:val="left"/>
              <w:rPr>
                <w:rFonts w:ascii="Palatino Linotype"/>
                <w:sz w:val="11"/>
              </w:rPr>
            </w:pPr>
          </w:p>
          <w:p w14:paraId="66B7DFE7" w14:textId="77777777" w:rsidR="002D06AE" w:rsidRDefault="002C2419">
            <w:pPr>
              <w:pStyle w:val="TableParagraph"/>
              <w:spacing w:before="0"/>
              <w:ind w:right="54"/>
              <w:rPr>
                <w:sz w:val="11"/>
              </w:rPr>
            </w:pPr>
            <w:r>
              <w:rPr>
                <w:spacing w:val="-2"/>
                <w:w w:val="105"/>
                <w:sz w:val="11"/>
              </w:rPr>
              <w:t>50,000</w:t>
            </w:r>
          </w:p>
        </w:tc>
        <w:tc>
          <w:tcPr>
            <w:tcW w:w="1263" w:type="dxa"/>
            <w:tcBorders>
              <w:left w:val="single" w:sz="4" w:space="0" w:color="808080"/>
              <w:right w:val="single" w:sz="4" w:space="0" w:color="808080"/>
            </w:tcBorders>
          </w:tcPr>
          <w:p w14:paraId="371581E0" w14:textId="77777777" w:rsidR="002D06AE" w:rsidRDefault="002D06AE">
            <w:pPr>
              <w:pStyle w:val="TableParagraph"/>
              <w:spacing w:before="1"/>
              <w:jc w:val="left"/>
              <w:rPr>
                <w:rFonts w:ascii="Palatino Linotype"/>
                <w:sz w:val="11"/>
              </w:rPr>
            </w:pPr>
          </w:p>
          <w:p w14:paraId="4F2449D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E3274CF" w14:textId="77777777" w:rsidR="002D06AE" w:rsidRDefault="002D06AE">
            <w:pPr>
              <w:pStyle w:val="TableParagraph"/>
              <w:spacing w:before="1"/>
              <w:jc w:val="left"/>
              <w:rPr>
                <w:rFonts w:ascii="Palatino Linotype"/>
                <w:sz w:val="11"/>
              </w:rPr>
            </w:pPr>
          </w:p>
          <w:p w14:paraId="30B7F4A7"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1C318123" w14:textId="77777777" w:rsidR="002D06AE" w:rsidRDefault="002D06AE">
            <w:pPr>
              <w:pStyle w:val="TableParagraph"/>
              <w:spacing w:before="1"/>
              <w:jc w:val="left"/>
              <w:rPr>
                <w:rFonts w:ascii="Palatino Linotype"/>
                <w:sz w:val="11"/>
              </w:rPr>
            </w:pPr>
          </w:p>
          <w:p w14:paraId="3233E6B8" w14:textId="77777777" w:rsidR="002D06AE" w:rsidRDefault="002C2419">
            <w:pPr>
              <w:pStyle w:val="TableParagraph"/>
              <w:spacing w:before="0"/>
              <w:ind w:right="185"/>
              <w:rPr>
                <w:sz w:val="11"/>
              </w:rPr>
            </w:pPr>
            <w:r>
              <w:rPr>
                <w:w w:val="106"/>
                <w:sz w:val="11"/>
              </w:rPr>
              <w:t>-</w:t>
            </w:r>
          </w:p>
        </w:tc>
      </w:tr>
      <w:tr w:rsidR="002D06AE" w14:paraId="3C98B945" w14:textId="77777777">
        <w:trPr>
          <w:trHeight w:val="374"/>
        </w:trPr>
        <w:tc>
          <w:tcPr>
            <w:tcW w:w="3335" w:type="dxa"/>
            <w:tcBorders>
              <w:left w:val="nil"/>
              <w:right w:val="nil"/>
            </w:tcBorders>
          </w:tcPr>
          <w:p w14:paraId="4D664904" w14:textId="77777777" w:rsidR="002D06AE" w:rsidRDefault="002C2419">
            <w:pPr>
              <w:pStyle w:val="TableParagraph"/>
              <w:spacing w:before="33" w:line="150" w:lineRule="atLeast"/>
              <w:ind w:left="21" w:right="64"/>
              <w:jc w:val="left"/>
              <w:rPr>
                <w:b/>
                <w:sz w:val="11"/>
              </w:rPr>
            </w:pPr>
            <w:r>
              <w:rPr>
                <w:b/>
                <w:w w:val="105"/>
                <w:sz w:val="11"/>
              </w:rPr>
              <w:t>Regional Active Open Space (northern) - Community</w:t>
            </w:r>
            <w:r>
              <w:rPr>
                <w:b/>
                <w:spacing w:val="40"/>
                <w:w w:val="105"/>
                <w:sz w:val="11"/>
              </w:rPr>
              <w:t xml:space="preserve"> </w:t>
            </w:r>
            <w:r>
              <w:rPr>
                <w:b/>
                <w:w w:val="105"/>
                <w:sz w:val="11"/>
              </w:rPr>
              <w:t>Pavilion &amp; Play Field - ACHBP</w:t>
            </w:r>
          </w:p>
        </w:tc>
        <w:tc>
          <w:tcPr>
            <w:tcW w:w="5579" w:type="dxa"/>
            <w:tcBorders>
              <w:left w:val="nil"/>
              <w:right w:val="single" w:sz="4" w:space="0" w:color="808080"/>
            </w:tcBorders>
          </w:tcPr>
          <w:p w14:paraId="680BEF39" w14:textId="77777777" w:rsidR="002D06AE" w:rsidRDefault="002C2419">
            <w:pPr>
              <w:pStyle w:val="TableParagraph"/>
              <w:spacing w:before="56" w:line="273" w:lineRule="auto"/>
              <w:ind w:left="41" w:right="130"/>
              <w:jc w:val="left"/>
              <w:rPr>
                <w:sz w:val="11"/>
              </w:rPr>
            </w:pPr>
            <w:r>
              <w:rPr>
                <w:w w:val="105"/>
                <w:sz w:val="11"/>
              </w:rPr>
              <w:t>Design and construction of sporting fields and supporting infrastructure (fencing, irrigation lighting, paths</w:t>
            </w:r>
            <w:r>
              <w:rPr>
                <w:spacing w:val="40"/>
                <w:w w:val="105"/>
                <w:sz w:val="11"/>
              </w:rPr>
              <w:t xml:space="preserve"> </w:t>
            </w:r>
            <w:r>
              <w:rPr>
                <w:w w:val="105"/>
                <w:sz w:val="11"/>
              </w:rPr>
              <w:t>etc) within the Horseshoe Bend Regional Active Open Space Reserve.</w:t>
            </w:r>
          </w:p>
        </w:tc>
        <w:tc>
          <w:tcPr>
            <w:tcW w:w="1190" w:type="dxa"/>
            <w:tcBorders>
              <w:left w:val="single" w:sz="4" w:space="0" w:color="808080"/>
              <w:right w:val="nil"/>
            </w:tcBorders>
            <w:shd w:val="clear" w:color="auto" w:fill="F1F1F1"/>
          </w:tcPr>
          <w:p w14:paraId="2CE55691" w14:textId="77777777" w:rsidR="002D06AE" w:rsidRDefault="002D06AE">
            <w:pPr>
              <w:pStyle w:val="TableParagraph"/>
              <w:spacing w:before="4"/>
              <w:jc w:val="left"/>
              <w:rPr>
                <w:rFonts w:ascii="Palatino Linotype"/>
                <w:sz w:val="9"/>
              </w:rPr>
            </w:pPr>
          </w:p>
          <w:p w14:paraId="7536D1FD"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5322C488" w14:textId="77777777" w:rsidR="002D06AE" w:rsidRDefault="002D06AE">
            <w:pPr>
              <w:pStyle w:val="TableParagraph"/>
              <w:spacing w:before="4"/>
              <w:jc w:val="left"/>
              <w:rPr>
                <w:rFonts w:ascii="Palatino Linotype"/>
                <w:sz w:val="9"/>
              </w:rPr>
            </w:pPr>
          </w:p>
          <w:p w14:paraId="77DA655A"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106F26A2" w14:textId="77777777" w:rsidR="002D06AE" w:rsidRDefault="002D06AE">
            <w:pPr>
              <w:pStyle w:val="TableParagraph"/>
              <w:spacing w:before="4"/>
              <w:jc w:val="left"/>
              <w:rPr>
                <w:rFonts w:ascii="Palatino Linotype"/>
                <w:sz w:val="9"/>
              </w:rPr>
            </w:pPr>
          </w:p>
          <w:p w14:paraId="1329CEE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5F404CF" w14:textId="77777777" w:rsidR="002D06AE" w:rsidRDefault="002D06AE">
            <w:pPr>
              <w:pStyle w:val="TableParagraph"/>
              <w:spacing w:before="4"/>
              <w:jc w:val="left"/>
              <w:rPr>
                <w:rFonts w:ascii="Palatino Linotype"/>
                <w:sz w:val="9"/>
              </w:rPr>
            </w:pPr>
          </w:p>
          <w:p w14:paraId="3D694135" w14:textId="77777777" w:rsidR="002D06AE" w:rsidRDefault="002C2419">
            <w:pPr>
              <w:pStyle w:val="TableParagraph"/>
              <w:spacing w:before="0"/>
              <w:ind w:right="55"/>
              <w:rPr>
                <w:sz w:val="11"/>
              </w:rPr>
            </w:pPr>
            <w:r>
              <w:rPr>
                <w:spacing w:val="-2"/>
                <w:w w:val="105"/>
                <w:sz w:val="11"/>
              </w:rPr>
              <w:t>172,739</w:t>
            </w:r>
          </w:p>
        </w:tc>
        <w:tc>
          <w:tcPr>
            <w:tcW w:w="1263" w:type="dxa"/>
            <w:tcBorders>
              <w:left w:val="single" w:sz="4" w:space="0" w:color="808080"/>
              <w:right w:val="single" w:sz="4" w:space="0" w:color="808080"/>
            </w:tcBorders>
          </w:tcPr>
          <w:p w14:paraId="09F75716" w14:textId="77777777" w:rsidR="002D06AE" w:rsidRDefault="002D06AE">
            <w:pPr>
              <w:pStyle w:val="TableParagraph"/>
              <w:spacing w:before="4"/>
              <w:jc w:val="left"/>
              <w:rPr>
                <w:rFonts w:ascii="Palatino Linotype"/>
                <w:sz w:val="9"/>
              </w:rPr>
            </w:pPr>
          </w:p>
          <w:p w14:paraId="70D4AFBF" w14:textId="77777777" w:rsidR="002D06AE" w:rsidRDefault="002C2419">
            <w:pPr>
              <w:pStyle w:val="TableParagraph"/>
              <w:spacing w:before="0"/>
              <w:ind w:right="55"/>
              <w:rPr>
                <w:sz w:val="11"/>
              </w:rPr>
            </w:pPr>
            <w:r>
              <w:rPr>
                <w:spacing w:val="-2"/>
                <w:w w:val="105"/>
                <w:sz w:val="11"/>
              </w:rPr>
              <w:t>690,957</w:t>
            </w:r>
          </w:p>
        </w:tc>
        <w:tc>
          <w:tcPr>
            <w:tcW w:w="1263" w:type="dxa"/>
            <w:tcBorders>
              <w:left w:val="single" w:sz="4" w:space="0" w:color="808080"/>
              <w:right w:val="single" w:sz="4" w:space="0" w:color="808080"/>
            </w:tcBorders>
          </w:tcPr>
          <w:p w14:paraId="2A671A8A" w14:textId="77777777" w:rsidR="002D06AE" w:rsidRDefault="002D06AE">
            <w:pPr>
              <w:pStyle w:val="TableParagraph"/>
              <w:spacing w:before="4"/>
              <w:jc w:val="left"/>
              <w:rPr>
                <w:rFonts w:ascii="Palatino Linotype"/>
                <w:sz w:val="9"/>
              </w:rPr>
            </w:pPr>
          </w:p>
          <w:p w14:paraId="5071E631" w14:textId="77777777" w:rsidR="002D06AE" w:rsidRDefault="002C2419">
            <w:pPr>
              <w:pStyle w:val="TableParagraph"/>
              <w:spacing w:before="0"/>
              <w:ind w:right="56"/>
              <w:rPr>
                <w:sz w:val="11"/>
              </w:rPr>
            </w:pPr>
            <w:r>
              <w:rPr>
                <w:spacing w:val="-2"/>
                <w:w w:val="105"/>
                <w:sz w:val="11"/>
              </w:rPr>
              <w:t>3,886,631</w:t>
            </w:r>
          </w:p>
        </w:tc>
      </w:tr>
      <w:tr w:rsidR="002D06AE" w14:paraId="06627C6C" w14:textId="77777777">
        <w:trPr>
          <w:trHeight w:val="374"/>
        </w:trPr>
        <w:tc>
          <w:tcPr>
            <w:tcW w:w="3335" w:type="dxa"/>
            <w:tcBorders>
              <w:left w:val="nil"/>
              <w:right w:val="nil"/>
            </w:tcBorders>
          </w:tcPr>
          <w:p w14:paraId="4A08733E" w14:textId="77777777" w:rsidR="002D06AE" w:rsidRDefault="002D06AE">
            <w:pPr>
              <w:pStyle w:val="TableParagraph"/>
              <w:jc w:val="left"/>
              <w:rPr>
                <w:rFonts w:ascii="Palatino Linotype"/>
                <w:sz w:val="9"/>
              </w:rPr>
            </w:pPr>
          </w:p>
          <w:p w14:paraId="4139EFEF" w14:textId="77777777" w:rsidR="002D06AE" w:rsidRDefault="002C2419">
            <w:pPr>
              <w:pStyle w:val="TableParagraph"/>
              <w:spacing w:before="0"/>
              <w:ind w:left="21"/>
              <w:jc w:val="left"/>
              <w:rPr>
                <w:b/>
                <w:sz w:val="11"/>
              </w:rPr>
            </w:pPr>
            <w:r>
              <w:rPr>
                <w:b/>
                <w:w w:val="105"/>
                <w:sz w:val="11"/>
              </w:rPr>
              <w:t>Regional</w:t>
            </w:r>
            <w:r>
              <w:rPr>
                <w:b/>
                <w:spacing w:val="2"/>
                <w:w w:val="105"/>
                <w:sz w:val="11"/>
              </w:rPr>
              <w:t xml:space="preserve"> </w:t>
            </w:r>
            <w:r>
              <w:rPr>
                <w:b/>
                <w:w w:val="105"/>
                <w:sz w:val="11"/>
              </w:rPr>
              <w:t>active</w:t>
            </w:r>
            <w:r>
              <w:rPr>
                <w:b/>
                <w:spacing w:val="1"/>
                <w:w w:val="105"/>
                <w:sz w:val="11"/>
              </w:rPr>
              <w:t xml:space="preserve"> </w:t>
            </w:r>
            <w:r>
              <w:rPr>
                <w:b/>
                <w:w w:val="105"/>
                <w:sz w:val="11"/>
              </w:rPr>
              <w:t>open</w:t>
            </w:r>
            <w:r>
              <w:rPr>
                <w:b/>
                <w:spacing w:val="3"/>
                <w:w w:val="105"/>
                <w:sz w:val="11"/>
              </w:rPr>
              <w:t xml:space="preserve"> </w:t>
            </w:r>
            <w:r>
              <w:rPr>
                <w:b/>
                <w:w w:val="105"/>
                <w:sz w:val="11"/>
              </w:rPr>
              <w:t>space</w:t>
            </w:r>
            <w:r>
              <w:rPr>
                <w:b/>
                <w:spacing w:val="1"/>
                <w:w w:val="105"/>
                <w:sz w:val="11"/>
              </w:rPr>
              <w:t xml:space="preserve"> </w:t>
            </w:r>
            <w:r>
              <w:rPr>
                <w:b/>
                <w:w w:val="105"/>
                <w:sz w:val="11"/>
              </w:rPr>
              <w:t>reserve</w:t>
            </w:r>
            <w:r>
              <w:rPr>
                <w:b/>
                <w:spacing w:val="2"/>
                <w:w w:val="105"/>
                <w:sz w:val="11"/>
              </w:rPr>
              <w:t xml:space="preserve"> </w:t>
            </w:r>
            <w:r>
              <w:rPr>
                <w:b/>
                <w:w w:val="105"/>
                <w:sz w:val="11"/>
              </w:rPr>
              <w:t>-</w:t>
            </w:r>
            <w:r>
              <w:rPr>
                <w:b/>
                <w:spacing w:val="1"/>
                <w:w w:val="105"/>
                <w:sz w:val="11"/>
              </w:rPr>
              <w:t xml:space="preserve"> </w:t>
            </w:r>
            <w:r>
              <w:rPr>
                <w:b/>
                <w:w w:val="105"/>
                <w:sz w:val="11"/>
              </w:rPr>
              <w:t>playing</w:t>
            </w:r>
            <w:r>
              <w:rPr>
                <w:b/>
                <w:spacing w:val="2"/>
                <w:w w:val="105"/>
                <w:sz w:val="11"/>
              </w:rPr>
              <w:t xml:space="preserve"> </w:t>
            </w:r>
            <w:r>
              <w:rPr>
                <w:b/>
                <w:w w:val="105"/>
                <w:sz w:val="11"/>
              </w:rPr>
              <w:t>fields -</w:t>
            </w:r>
            <w:r>
              <w:rPr>
                <w:b/>
                <w:spacing w:val="3"/>
                <w:w w:val="105"/>
                <w:sz w:val="11"/>
              </w:rPr>
              <w:t xml:space="preserve"> </w:t>
            </w:r>
            <w:r>
              <w:rPr>
                <w:b/>
                <w:spacing w:val="-4"/>
                <w:w w:val="105"/>
                <w:sz w:val="11"/>
              </w:rPr>
              <w:t>ACEP</w:t>
            </w:r>
          </w:p>
        </w:tc>
        <w:tc>
          <w:tcPr>
            <w:tcW w:w="5579" w:type="dxa"/>
            <w:tcBorders>
              <w:left w:val="nil"/>
              <w:right w:val="single" w:sz="4" w:space="0" w:color="808080"/>
            </w:tcBorders>
          </w:tcPr>
          <w:p w14:paraId="66B67891" w14:textId="77777777" w:rsidR="002D06AE" w:rsidRDefault="002D06AE">
            <w:pPr>
              <w:pStyle w:val="TableParagraph"/>
              <w:spacing w:before="6"/>
              <w:jc w:val="left"/>
              <w:rPr>
                <w:rFonts w:ascii="Palatino Linotype"/>
                <w:sz w:val="9"/>
              </w:rPr>
            </w:pPr>
          </w:p>
          <w:p w14:paraId="013C3D3A" w14:textId="77777777" w:rsidR="002D06AE" w:rsidRDefault="002C2419">
            <w:pPr>
              <w:pStyle w:val="TableParagraph"/>
              <w:spacing w:before="1"/>
              <w:ind w:left="41"/>
              <w:jc w:val="left"/>
              <w:rPr>
                <w:sz w:val="11"/>
              </w:rPr>
            </w:pPr>
            <w:r>
              <w:rPr>
                <w:w w:val="105"/>
                <w:sz w:val="11"/>
              </w:rPr>
              <w:t>Design and</w:t>
            </w:r>
            <w:r>
              <w:rPr>
                <w:spacing w:val="-2"/>
                <w:w w:val="105"/>
                <w:sz w:val="11"/>
              </w:rPr>
              <w:t xml:space="preserve"> </w:t>
            </w:r>
            <w:r>
              <w:rPr>
                <w:w w:val="105"/>
                <w:sz w:val="11"/>
              </w:rPr>
              <w:t>Construction</w:t>
            </w:r>
            <w:r>
              <w:rPr>
                <w:spacing w:val="1"/>
                <w:w w:val="105"/>
                <w:sz w:val="11"/>
              </w:rPr>
              <w:t xml:space="preserve"> </w:t>
            </w:r>
            <w:r>
              <w:rPr>
                <w:w w:val="105"/>
                <w:sz w:val="11"/>
              </w:rPr>
              <w:t>of sporting fields</w:t>
            </w:r>
            <w:r>
              <w:rPr>
                <w:spacing w:val="1"/>
                <w:w w:val="105"/>
                <w:sz w:val="11"/>
              </w:rPr>
              <w:t xml:space="preserve"> </w:t>
            </w:r>
            <w:r>
              <w:rPr>
                <w:w w:val="105"/>
                <w:sz w:val="11"/>
              </w:rPr>
              <w:t>and supporting</w:t>
            </w:r>
            <w:r>
              <w:rPr>
                <w:spacing w:val="-1"/>
                <w:w w:val="105"/>
                <w:sz w:val="11"/>
              </w:rPr>
              <w:t xml:space="preserve"> </w:t>
            </w:r>
            <w:r>
              <w:rPr>
                <w:spacing w:val="-2"/>
                <w:w w:val="105"/>
                <w:sz w:val="11"/>
              </w:rPr>
              <w:t>infrastructure</w:t>
            </w:r>
          </w:p>
        </w:tc>
        <w:tc>
          <w:tcPr>
            <w:tcW w:w="1190" w:type="dxa"/>
            <w:tcBorders>
              <w:left w:val="single" w:sz="4" w:space="0" w:color="808080"/>
              <w:right w:val="nil"/>
            </w:tcBorders>
            <w:shd w:val="clear" w:color="auto" w:fill="F1F1F1"/>
          </w:tcPr>
          <w:p w14:paraId="7F0598C8" w14:textId="77777777" w:rsidR="002D06AE" w:rsidRDefault="002D06AE">
            <w:pPr>
              <w:pStyle w:val="TableParagraph"/>
              <w:spacing w:before="4"/>
              <w:jc w:val="left"/>
              <w:rPr>
                <w:rFonts w:ascii="Palatino Linotype"/>
                <w:sz w:val="9"/>
              </w:rPr>
            </w:pPr>
          </w:p>
          <w:p w14:paraId="14C33223"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1F6722F0" w14:textId="77777777" w:rsidR="002D06AE" w:rsidRDefault="002D06AE">
            <w:pPr>
              <w:pStyle w:val="TableParagraph"/>
              <w:spacing w:before="4"/>
              <w:jc w:val="left"/>
              <w:rPr>
                <w:rFonts w:ascii="Palatino Linotype"/>
                <w:sz w:val="9"/>
              </w:rPr>
            </w:pPr>
          </w:p>
          <w:p w14:paraId="52B409D5"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FEA1681" w14:textId="77777777" w:rsidR="002D06AE" w:rsidRDefault="002D06AE">
            <w:pPr>
              <w:pStyle w:val="TableParagraph"/>
              <w:spacing w:before="4"/>
              <w:jc w:val="left"/>
              <w:rPr>
                <w:rFonts w:ascii="Palatino Linotype"/>
                <w:sz w:val="9"/>
              </w:rPr>
            </w:pPr>
          </w:p>
          <w:p w14:paraId="326E42C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B05C0E9" w14:textId="77777777" w:rsidR="002D06AE" w:rsidRDefault="002D06AE">
            <w:pPr>
              <w:pStyle w:val="TableParagraph"/>
              <w:spacing w:before="4"/>
              <w:jc w:val="left"/>
              <w:rPr>
                <w:rFonts w:ascii="Palatino Linotype"/>
                <w:sz w:val="9"/>
              </w:rPr>
            </w:pPr>
          </w:p>
          <w:p w14:paraId="36C68FF3"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A8D26EE" w14:textId="77777777" w:rsidR="002D06AE" w:rsidRDefault="002D06AE">
            <w:pPr>
              <w:pStyle w:val="TableParagraph"/>
              <w:spacing w:before="4"/>
              <w:jc w:val="left"/>
              <w:rPr>
                <w:rFonts w:ascii="Palatino Linotype"/>
                <w:sz w:val="9"/>
              </w:rPr>
            </w:pPr>
          </w:p>
          <w:p w14:paraId="141B6782"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7A5EA131" w14:textId="77777777" w:rsidR="002D06AE" w:rsidRDefault="002D06AE">
            <w:pPr>
              <w:pStyle w:val="TableParagraph"/>
              <w:spacing w:before="4"/>
              <w:jc w:val="left"/>
              <w:rPr>
                <w:rFonts w:ascii="Palatino Linotype"/>
                <w:sz w:val="9"/>
              </w:rPr>
            </w:pPr>
          </w:p>
          <w:p w14:paraId="1B5AD322" w14:textId="77777777" w:rsidR="002D06AE" w:rsidRDefault="002C2419">
            <w:pPr>
              <w:pStyle w:val="TableParagraph"/>
              <w:spacing w:before="0"/>
              <w:ind w:right="56"/>
              <w:rPr>
                <w:sz w:val="11"/>
              </w:rPr>
            </w:pPr>
            <w:r>
              <w:rPr>
                <w:spacing w:val="-2"/>
                <w:w w:val="105"/>
                <w:sz w:val="11"/>
              </w:rPr>
              <w:t>366,701</w:t>
            </w:r>
          </w:p>
        </w:tc>
      </w:tr>
      <w:tr w:rsidR="002D06AE" w14:paraId="7BD8A71D" w14:textId="77777777">
        <w:trPr>
          <w:trHeight w:val="422"/>
        </w:trPr>
        <w:tc>
          <w:tcPr>
            <w:tcW w:w="3335" w:type="dxa"/>
            <w:tcBorders>
              <w:left w:val="nil"/>
              <w:right w:val="nil"/>
            </w:tcBorders>
          </w:tcPr>
          <w:p w14:paraId="0B4BF023" w14:textId="77777777" w:rsidR="002D06AE" w:rsidRDefault="002D06AE">
            <w:pPr>
              <w:pStyle w:val="TableParagraph"/>
              <w:spacing w:before="6"/>
              <w:jc w:val="left"/>
              <w:rPr>
                <w:rFonts w:ascii="Palatino Linotype"/>
                <w:sz w:val="11"/>
              </w:rPr>
            </w:pPr>
          </w:p>
          <w:p w14:paraId="7B482B54" w14:textId="77777777" w:rsidR="002D06AE" w:rsidRDefault="002C2419">
            <w:pPr>
              <w:pStyle w:val="TableParagraph"/>
              <w:spacing w:before="0"/>
              <w:ind w:left="21"/>
              <w:jc w:val="left"/>
              <w:rPr>
                <w:b/>
                <w:sz w:val="11"/>
              </w:rPr>
            </w:pPr>
            <w:r>
              <w:rPr>
                <w:b/>
                <w:w w:val="105"/>
                <w:sz w:val="11"/>
              </w:rPr>
              <w:t>Rippleside</w:t>
            </w:r>
            <w:r>
              <w:rPr>
                <w:b/>
                <w:spacing w:val="4"/>
                <w:w w:val="105"/>
                <w:sz w:val="11"/>
              </w:rPr>
              <w:t xml:space="preserve"> </w:t>
            </w:r>
            <w:r>
              <w:rPr>
                <w:b/>
                <w:spacing w:val="-2"/>
                <w:w w:val="105"/>
                <w:sz w:val="11"/>
              </w:rPr>
              <w:t>Playground</w:t>
            </w:r>
          </w:p>
        </w:tc>
        <w:tc>
          <w:tcPr>
            <w:tcW w:w="5579" w:type="dxa"/>
            <w:tcBorders>
              <w:left w:val="nil"/>
              <w:right w:val="single" w:sz="4" w:space="0" w:color="808080"/>
            </w:tcBorders>
          </w:tcPr>
          <w:p w14:paraId="1AB333B3" w14:textId="77777777" w:rsidR="002D06AE" w:rsidRDefault="002C2419">
            <w:pPr>
              <w:pStyle w:val="TableParagraph"/>
              <w:spacing w:before="8" w:line="273" w:lineRule="auto"/>
              <w:ind w:left="41"/>
              <w:jc w:val="left"/>
              <w:rPr>
                <w:sz w:val="11"/>
              </w:rPr>
            </w:pPr>
            <w:r>
              <w:rPr>
                <w:w w:val="105"/>
                <w:sz w:val="11"/>
              </w:rPr>
              <w:t>Design and construct a new regional</w:t>
            </w:r>
            <w:r>
              <w:rPr>
                <w:spacing w:val="-1"/>
                <w:w w:val="105"/>
                <w:sz w:val="11"/>
              </w:rPr>
              <w:t xml:space="preserve"> </w:t>
            </w:r>
            <w:r>
              <w:rPr>
                <w:w w:val="105"/>
                <w:sz w:val="11"/>
              </w:rPr>
              <w:t>playground utilising universal</w:t>
            </w:r>
            <w:r>
              <w:rPr>
                <w:spacing w:val="-1"/>
                <w:w w:val="105"/>
                <w:sz w:val="11"/>
              </w:rPr>
              <w:t xml:space="preserve"> </w:t>
            </w:r>
            <w:r>
              <w:rPr>
                <w:w w:val="105"/>
                <w:sz w:val="11"/>
              </w:rPr>
              <w:t>design principles to replace the existing</w:t>
            </w:r>
            <w:r>
              <w:rPr>
                <w:spacing w:val="40"/>
                <w:w w:val="105"/>
                <w:sz w:val="11"/>
              </w:rPr>
              <w:t xml:space="preserve"> </w:t>
            </w:r>
            <w:r>
              <w:rPr>
                <w:w w:val="105"/>
                <w:sz w:val="11"/>
              </w:rPr>
              <w:t>outdated, unsuitable facility including to plan and deliver for the associated infrastructure such as path</w:t>
            </w:r>
          </w:p>
          <w:p w14:paraId="67D30901" w14:textId="77777777" w:rsidR="002D06AE" w:rsidRDefault="002C2419">
            <w:pPr>
              <w:pStyle w:val="TableParagraph"/>
              <w:spacing w:before="0" w:line="105" w:lineRule="exact"/>
              <w:ind w:left="41"/>
              <w:jc w:val="left"/>
              <w:rPr>
                <w:sz w:val="11"/>
              </w:rPr>
            </w:pPr>
            <w:r>
              <w:rPr>
                <w:w w:val="105"/>
                <w:sz w:val="11"/>
              </w:rPr>
              <w:t>connections, accessible toilet and</w:t>
            </w:r>
            <w:r>
              <w:rPr>
                <w:spacing w:val="1"/>
                <w:w w:val="105"/>
                <w:sz w:val="11"/>
              </w:rPr>
              <w:t xml:space="preserve"> </w:t>
            </w:r>
            <w:r>
              <w:rPr>
                <w:w w:val="105"/>
                <w:sz w:val="11"/>
              </w:rPr>
              <w:t>park</w:t>
            </w:r>
            <w:r>
              <w:rPr>
                <w:spacing w:val="-1"/>
                <w:w w:val="105"/>
                <w:sz w:val="11"/>
              </w:rPr>
              <w:t xml:space="preserve"> </w:t>
            </w:r>
            <w:r>
              <w:rPr>
                <w:spacing w:val="-2"/>
                <w:w w:val="105"/>
                <w:sz w:val="11"/>
              </w:rPr>
              <w:t>infrastructure.</w:t>
            </w:r>
          </w:p>
        </w:tc>
        <w:tc>
          <w:tcPr>
            <w:tcW w:w="1190" w:type="dxa"/>
            <w:tcBorders>
              <w:left w:val="single" w:sz="4" w:space="0" w:color="808080"/>
              <w:right w:val="nil"/>
            </w:tcBorders>
            <w:shd w:val="clear" w:color="auto" w:fill="F1F1F1"/>
          </w:tcPr>
          <w:p w14:paraId="260D674C" w14:textId="77777777" w:rsidR="002D06AE" w:rsidRDefault="002D06AE">
            <w:pPr>
              <w:pStyle w:val="TableParagraph"/>
              <w:spacing w:before="1"/>
              <w:jc w:val="left"/>
              <w:rPr>
                <w:rFonts w:ascii="Palatino Linotype"/>
                <w:sz w:val="11"/>
              </w:rPr>
            </w:pPr>
          </w:p>
          <w:p w14:paraId="6B4092B8" w14:textId="77777777" w:rsidR="002D06AE" w:rsidRDefault="002C2419">
            <w:pPr>
              <w:pStyle w:val="TableParagraph"/>
              <w:spacing w:before="0"/>
              <w:ind w:right="174"/>
              <w:rPr>
                <w:sz w:val="11"/>
              </w:rPr>
            </w:pPr>
            <w:r>
              <w:rPr>
                <w:spacing w:val="-2"/>
                <w:w w:val="105"/>
                <w:sz w:val="11"/>
              </w:rPr>
              <w:t>2,506,750</w:t>
            </w:r>
          </w:p>
        </w:tc>
        <w:tc>
          <w:tcPr>
            <w:tcW w:w="1053" w:type="dxa"/>
            <w:tcBorders>
              <w:left w:val="nil"/>
              <w:right w:val="nil"/>
            </w:tcBorders>
            <w:shd w:val="clear" w:color="auto" w:fill="F1F1F1"/>
          </w:tcPr>
          <w:p w14:paraId="27497AF5" w14:textId="77777777" w:rsidR="002D06AE" w:rsidRDefault="002D06AE">
            <w:pPr>
              <w:pStyle w:val="TableParagraph"/>
              <w:spacing w:before="1"/>
              <w:jc w:val="left"/>
              <w:rPr>
                <w:rFonts w:ascii="Palatino Linotype"/>
                <w:sz w:val="11"/>
              </w:rPr>
            </w:pPr>
          </w:p>
          <w:p w14:paraId="48FEC1E0" w14:textId="77777777" w:rsidR="002D06AE" w:rsidRDefault="002C2419">
            <w:pPr>
              <w:pStyle w:val="TableParagraph"/>
              <w:spacing w:before="0"/>
              <w:ind w:right="155"/>
              <w:rPr>
                <w:sz w:val="11"/>
              </w:rPr>
            </w:pPr>
            <w:r>
              <w:rPr>
                <w:spacing w:val="-2"/>
                <w:w w:val="105"/>
                <w:sz w:val="11"/>
              </w:rPr>
              <w:t>1,459,250</w:t>
            </w:r>
          </w:p>
        </w:tc>
        <w:tc>
          <w:tcPr>
            <w:tcW w:w="977" w:type="dxa"/>
            <w:tcBorders>
              <w:left w:val="nil"/>
              <w:right w:val="single" w:sz="4" w:space="0" w:color="808080"/>
            </w:tcBorders>
            <w:shd w:val="clear" w:color="auto" w:fill="F1F1F1"/>
          </w:tcPr>
          <w:p w14:paraId="7060830B" w14:textId="77777777" w:rsidR="002D06AE" w:rsidRDefault="002D06AE">
            <w:pPr>
              <w:pStyle w:val="TableParagraph"/>
              <w:spacing w:before="1"/>
              <w:jc w:val="left"/>
              <w:rPr>
                <w:rFonts w:ascii="Palatino Linotype"/>
                <w:sz w:val="11"/>
              </w:rPr>
            </w:pPr>
          </w:p>
          <w:p w14:paraId="41902093" w14:textId="77777777" w:rsidR="002D06AE" w:rsidRDefault="002C2419">
            <w:pPr>
              <w:pStyle w:val="TableParagraph"/>
              <w:spacing w:before="0"/>
              <w:ind w:right="54"/>
              <w:rPr>
                <w:sz w:val="11"/>
              </w:rPr>
            </w:pPr>
            <w:r>
              <w:rPr>
                <w:spacing w:val="-2"/>
                <w:w w:val="105"/>
                <w:sz w:val="11"/>
              </w:rPr>
              <w:t>1,047,500</w:t>
            </w:r>
          </w:p>
        </w:tc>
        <w:tc>
          <w:tcPr>
            <w:tcW w:w="1263" w:type="dxa"/>
            <w:tcBorders>
              <w:left w:val="single" w:sz="4" w:space="0" w:color="808080"/>
              <w:right w:val="single" w:sz="4" w:space="0" w:color="808080"/>
            </w:tcBorders>
          </w:tcPr>
          <w:p w14:paraId="513E90AD" w14:textId="77777777" w:rsidR="002D06AE" w:rsidRDefault="002D06AE">
            <w:pPr>
              <w:pStyle w:val="TableParagraph"/>
              <w:spacing w:before="1"/>
              <w:jc w:val="left"/>
              <w:rPr>
                <w:rFonts w:ascii="Palatino Linotype"/>
                <w:sz w:val="11"/>
              </w:rPr>
            </w:pPr>
          </w:p>
          <w:p w14:paraId="68411E8D" w14:textId="77777777" w:rsidR="002D06AE" w:rsidRDefault="002C2419">
            <w:pPr>
              <w:pStyle w:val="TableParagraph"/>
              <w:spacing w:before="0"/>
              <w:ind w:right="54"/>
              <w:rPr>
                <w:sz w:val="11"/>
              </w:rPr>
            </w:pPr>
            <w:r>
              <w:rPr>
                <w:spacing w:val="-2"/>
                <w:w w:val="105"/>
                <w:sz w:val="11"/>
              </w:rPr>
              <w:t>1,047,500</w:t>
            </w:r>
          </w:p>
        </w:tc>
        <w:tc>
          <w:tcPr>
            <w:tcW w:w="1263" w:type="dxa"/>
            <w:tcBorders>
              <w:left w:val="single" w:sz="4" w:space="0" w:color="808080"/>
              <w:right w:val="single" w:sz="4" w:space="0" w:color="808080"/>
            </w:tcBorders>
          </w:tcPr>
          <w:p w14:paraId="253E0208" w14:textId="77777777" w:rsidR="002D06AE" w:rsidRDefault="002D06AE">
            <w:pPr>
              <w:pStyle w:val="TableParagraph"/>
              <w:spacing w:before="1"/>
              <w:jc w:val="left"/>
              <w:rPr>
                <w:rFonts w:ascii="Palatino Linotype"/>
                <w:sz w:val="11"/>
              </w:rPr>
            </w:pPr>
          </w:p>
          <w:p w14:paraId="56E0BB94"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6891255" w14:textId="77777777" w:rsidR="002D06AE" w:rsidRDefault="002D06AE">
            <w:pPr>
              <w:pStyle w:val="TableParagraph"/>
              <w:spacing w:before="1"/>
              <w:jc w:val="left"/>
              <w:rPr>
                <w:rFonts w:ascii="Palatino Linotype"/>
                <w:sz w:val="11"/>
              </w:rPr>
            </w:pPr>
          </w:p>
          <w:p w14:paraId="5390FA21" w14:textId="77777777" w:rsidR="002D06AE" w:rsidRDefault="002C2419">
            <w:pPr>
              <w:pStyle w:val="TableParagraph"/>
              <w:spacing w:before="0"/>
              <w:ind w:right="185"/>
              <w:rPr>
                <w:sz w:val="11"/>
              </w:rPr>
            </w:pPr>
            <w:r>
              <w:rPr>
                <w:w w:val="106"/>
                <w:sz w:val="11"/>
              </w:rPr>
              <w:t>-</w:t>
            </w:r>
          </w:p>
        </w:tc>
      </w:tr>
      <w:tr w:rsidR="002D06AE" w14:paraId="6E180BC2" w14:textId="77777777">
        <w:trPr>
          <w:trHeight w:val="374"/>
        </w:trPr>
        <w:tc>
          <w:tcPr>
            <w:tcW w:w="3335" w:type="dxa"/>
            <w:tcBorders>
              <w:left w:val="nil"/>
              <w:right w:val="nil"/>
            </w:tcBorders>
          </w:tcPr>
          <w:p w14:paraId="41900FA7" w14:textId="77777777" w:rsidR="002D06AE" w:rsidRDefault="002C2419">
            <w:pPr>
              <w:pStyle w:val="TableParagraph"/>
              <w:spacing w:before="33" w:line="150" w:lineRule="atLeast"/>
              <w:ind w:left="21" w:right="64"/>
              <w:jc w:val="left"/>
              <w:rPr>
                <w:b/>
                <w:sz w:val="11"/>
              </w:rPr>
            </w:pPr>
            <w:r>
              <w:rPr>
                <w:b/>
                <w:w w:val="105"/>
                <w:sz w:val="11"/>
              </w:rPr>
              <w:t>Southern Active Open Space - Community Pavilion -</w:t>
            </w:r>
            <w:r>
              <w:rPr>
                <w:b/>
                <w:spacing w:val="40"/>
                <w:w w:val="105"/>
                <w:sz w:val="11"/>
              </w:rPr>
              <w:t xml:space="preserve"> </w:t>
            </w:r>
            <w:r>
              <w:rPr>
                <w:b/>
                <w:spacing w:val="-2"/>
                <w:w w:val="105"/>
                <w:sz w:val="11"/>
              </w:rPr>
              <w:t>ACHBP</w:t>
            </w:r>
          </w:p>
        </w:tc>
        <w:tc>
          <w:tcPr>
            <w:tcW w:w="5579" w:type="dxa"/>
            <w:tcBorders>
              <w:left w:val="nil"/>
              <w:right w:val="single" w:sz="4" w:space="0" w:color="808080"/>
            </w:tcBorders>
          </w:tcPr>
          <w:p w14:paraId="4EB546EB" w14:textId="77777777" w:rsidR="002D06AE" w:rsidRDefault="002C2419">
            <w:pPr>
              <w:pStyle w:val="TableParagraph"/>
              <w:spacing w:before="56" w:line="273" w:lineRule="auto"/>
              <w:ind w:left="41"/>
              <w:jc w:val="left"/>
              <w:rPr>
                <w:sz w:val="11"/>
              </w:rPr>
            </w:pPr>
            <w:r>
              <w:rPr>
                <w:w w:val="105"/>
                <w:sz w:val="11"/>
              </w:rPr>
              <w:t>DCP funded project required to design and construct the Armstrong Creek East Precinct Local Activity</w:t>
            </w:r>
            <w:r>
              <w:rPr>
                <w:spacing w:val="40"/>
                <w:w w:val="105"/>
                <w:sz w:val="11"/>
              </w:rPr>
              <w:t xml:space="preserve"> </w:t>
            </w:r>
            <w:r>
              <w:rPr>
                <w:w w:val="105"/>
                <w:sz w:val="11"/>
              </w:rPr>
              <w:t>Centre Community Sports Pavilion.</w:t>
            </w:r>
          </w:p>
        </w:tc>
        <w:tc>
          <w:tcPr>
            <w:tcW w:w="1190" w:type="dxa"/>
            <w:tcBorders>
              <w:left w:val="single" w:sz="4" w:space="0" w:color="808080"/>
              <w:right w:val="nil"/>
            </w:tcBorders>
            <w:shd w:val="clear" w:color="auto" w:fill="F1F1F1"/>
          </w:tcPr>
          <w:p w14:paraId="1B6E89A1" w14:textId="77777777" w:rsidR="002D06AE" w:rsidRDefault="002D06AE">
            <w:pPr>
              <w:pStyle w:val="TableParagraph"/>
              <w:spacing w:before="4"/>
              <w:jc w:val="left"/>
              <w:rPr>
                <w:rFonts w:ascii="Palatino Linotype"/>
                <w:sz w:val="9"/>
              </w:rPr>
            </w:pPr>
          </w:p>
          <w:p w14:paraId="7AA29A4F"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4B06CB13" w14:textId="77777777" w:rsidR="002D06AE" w:rsidRDefault="002D06AE">
            <w:pPr>
              <w:pStyle w:val="TableParagraph"/>
              <w:spacing w:before="4"/>
              <w:jc w:val="left"/>
              <w:rPr>
                <w:rFonts w:ascii="Palatino Linotype"/>
                <w:sz w:val="9"/>
              </w:rPr>
            </w:pPr>
          </w:p>
          <w:p w14:paraId="5EA973D6"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5CDD413" w14:textId="77777777" w:rsidR="002D06AE" w:rsidRDefault="002D06AE">
            <w:pPr>
              <w:pStyle w:val="TableParagraph"/>
              <w:spacing w:before="4"/>
              <w:jc w:val="left"/>
              <w:rPr>
                <w:rFonts w:ascii="Palatino Linotype"/>
                <w:sz w:val="9"/>
              </w:rPr>
            </w:pPr>
          </w:p>
          <w:p w14:paraId="644DB5F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144BA9FE" w14:textId="77777777" w:rsidR="002D06AE" w:rsidRDefault="002D06AE">
            <w:pPr>
              <w:pStyle w:val="TableParagraph"/>
              <w:spacing w:before="4"/>
              <w:jc w:val="left"/>
              <w:rPr>
                <w:rFonts w:ascii="Palatino Linotype"/>
                <w:sz w:val="9"/>
              </w:rPr>
            </w:pPr>
          </w:p>
          <w:p w14:paraId="35C52B26"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8151B48" w14:textId="77777777" w:rsidR="002D06AE" w:rsidRDefault="002D06AE">
            <w:pPr>
              <w:pStyle w:val="TableParagraph"/>
              <w:spacing w:before="4"/>
              <w:jc w:val="left"/>
              <w:rPr>
                <w:rFonts w:ascii="Palatino Linotype"/>
                <w:sz w:val="9"/>
              </w:rPr>
            </w:pPr>
          </w:p>
          <w:p w14:paraId="0CC48821"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6AA70DD6" w14:textId="77777777" w:rsidR="002D06AE" w:rsidRDefault="002D06AE">
            <w:pPr>
              <w:pStyle w:val="TableParagraph"/>
              <w:spacing w:before="4"/>
              <w:jc w:val="left"/>
              <w:rPr>
                <w:rFonts w:ascii="Palatino Linotype"/>
                <w:sz w:val="9"/>
              </w:rPr>
            </w:pPr>
          </w:p>
          <w:p w14:paraId="25CABF42" w14:textId="77777777" w:rsidR="002D06AE" w:rsidRDefault="002C2419">
            <w:pPr>
              <w:pStyle w:val="TableParagraph"/>
              <w:spacing w:before="0"/>
              <w:ind w:right="56"/>
              <w:rPr>
                <w:sz w:val="11"/>
              </w:rPr>
            </w:pPr>
            <w:r>
              <w:rPr>
                <w:spacing w:val="-2"/>
                <w:w w:val="105"/>
                <w:sz w:val="11"/>
              </w:rPr>
              <w:t>73,220</w:t>
            </w:r>
          </w:p>
        </w:tc>
      </w:tr>
      <w:tr w:rsidR="002D06AE" w14:paraId="36FCCB77" w14:textId="77777777">
        <w:trPr>
          <w:trHeight w:val="374"/>
        </w:trPr>
        <w:tc>
          <w:tcPr>
            <w:tcW w:w="3335" w:type="dxa"/>
            <w:tcBorders>
              <w:left w:val="nil"/>
              <w:right w:val="nil"/>
            </w:tcBorders>
          </w:tcPr>
          <w:p w14:paraId="2B8807F1" w14:textId="77777777" w:rsidR="002D06AE" w:rsidRDefault="002D06AE">
            <w:pPr>
              <w:pStyle w:val="TableParagraph"/>
              <w:jc w:val="left"/>
              <w:rPr>
                <w:rFonts w:ascii="Palatino Linotype"/>
                <w:sz w:val="9"/>
              </w:rPr>
            </w:pPr>
          </w:p>
          <w:p w14:paraId="1CA562C6" w14:textId="77777777" w:rsidR="002D06AE" w:rsidRDefault="002C2419">
            <w:pPr>
              <w:pStyle w:val="TableParagraph"/>
              <w:spacing w:before="0"/>
              <w:ind w:left="21"/>
              <w:jc w:val="left"/>
              <w:rPr>
                <w:b/>
                <w:sz w:val="11"/>
              </w:rPr>
            </w:pPr>
            <w:r>
              <w:rPr>
                <w:b/>
                <w:w w:val="105"/>
                <w:sz w:val="11"/>
              </w:rPr>
              <w:t>Sparrovale Wetlands Project</w:t>
            </w:r>
            <w:r>
              <w:rPr>
                <w:b/>
                <w:spacing w:val="1"/>
                <w:w w:val="105"/>
                <w:sz w:val="11"/>
              </w:rPr>
              <w:t xml:space="preserve"> </w:t>
            </w:r>
            <w:r>
              <w:rPr>
                <w:b/>
                <w:w w:val="105"/>
                <w:sz w:val="11"/>
              </w:rPr>
              <w:t>Implementation</w:t>
            </w:r>
            <w:r>
              <w:rPr>
                <w:b/>
                <w:spacing w:val="2"/>
                <w:w w:val="105"/>
                <w:sz w:val="11"/>
              </w:rPr>
              <w:t xml:space="preserve"> </w:t>
            </w:r>
            <w:r>
              <w:rPr>
                <w:b/>
                <w:w w:val="105"/>
                <w:sz w:val="11"/>
              </w:rPr>
              <w:t>DCP</w:t>
            </w:r>
            <w:r>
              <w:rPr>
                <w:b/>
                <w:spacing w:val="2"/>
                <w:w w:val="105"/>
                <w:sz w:val="11"/>
              </w:rPr>
              <w:t xml:space="preserve"> </w:t>
            </w:r>
            <w:r>
              <w:rPr>
                <w:b/>
                <w:w w:val="105"/>
                <w:sz w:val="11"/>
              </w:rPr>
              <w:t>-</w:t>
            </w:r>
            <w:r>
              <w:rPr>
                <w:b/>
                <w:spacing w:val="1"/>
                <w:w w:val="105"/>
                <w:sz w:val="11"/>
              </w:rPr>
              <w:t xml:space="preserve"> </w:t>
            </w:r>
            <w:r>
              <w:rPr>
                <w:b/>
                <w:spacing w:val="-5"/>
                <w:w w:val="105"/>
                <w:sz w:val="11"/>
              </w:rPr>
              <w:t>HBP</w:t>
            </w:r>
          </w:p>
        </w:tc>
        <w:tc>
          <w:tcPr>
            <w:tcW w:w="5579" w:type="dxa"/>
            <w:tcBorders>
              <w:left w:val="nil"/>
              <w:right w:val="single" w:sz="4" w:space="0" w:color="808080"/>
            </w:tcBorders>
          </w:tcPr>
          <w:p w14:paraId="0FCAFE94" w14:textId="77777777" w:rsidR="002D06AE" w:rsidRDefault="002C2419">
            <w:pPr>
              <w:pStyle w:val="TableParagraph"/>
              <w:spacing w:before="56" w:line="273" w:lineRule="auto"/>
              <w:ind w:left="41"/>
              <w:jc w:val="left"/>
              <w:rPr>
                <w:sz w:val="11"/>
              </w:rPr>
            </w:pPr>
            <w:r>
              <w:rPr>
                <w:w w:val="105"/>
                <w:sz w:val="11"/>
              </w:rPr>
              <w:t>Development of the Sparrovale Masterplan, ongoing maintenance and management of the Sparrovale</w:t>
            </w:r>
            <w:r>
              <w:rPr>
                <w:spacing w:val="40"/>
                <w:w w:val="105"/>
                <w:sz w:val="11"/>
              </w:rPr>
              <w:t xml:space="preserve"> </w:t>
            </w:r>
            <w:r>
              <w:rPr>
                <w:w w:val="105"/>
                <w:sz w:val="11"/>
              </w:rPr>
              <w:t>Wetlands 550 hectare site.</w:t>
            </w:r>
          </w:p>
        </w:tc>
        <w:tc>
          <w:tcPr>
            <w:tcW w:w="1190" w:type="dxa"/>
            <w:tcBorders>
              <w:left w:val="single" w:sz="4" w:space="0" w:color="808080"/>
              <w:right w:val="nil"/>
            </w:tcBorders>
            <w:shd w:val="clear" w:color="auto" w:fill="F1F1F1"/>
          </w:tcPr>
          <w:p w14:paraId="79953387" w14:textId="77777777" w:rsidR="002D06AE" w:rsidRDefault="002D06AE">
            <w:pPr>
              <w:pStyle w:val="TableParagraph"/>
              <w:spacing w:before="4"/>
              <w:jc w:val="left"/>
              <w:rPr>
                <w:rFonts w:ascii="Palatino Linotype"/>
                <w:sz w:val="9"/>
              </w:rPr>
            </w:pPr>
          </w:p>
          <w:p w14:paraId="6BE6B1FC" w14:textId="77777777" w:rsidR="002D06AE" w:rsidRDefault="002C2419">
            <w:pPr>
              <w:pStyle w:val="TableParagraph"/>
              <w:spacing w:before="0"/>
              <w:ind w:right="175"/>
              <w:rPr>
                <w:sz w:val="11"/>
              </w:rPr>
            </w:pPr>
            <w:r>
              <w:rPr>
                <w:spacing w:val="-2"/>
                <w:w w:val="105"/>
                <w:sz w:val="11"/>
              </w:rPr>
              <w:t>701,893</w:t>
            </w:r>
          </w:p>
        </w:tc>
        <w:tc>
          <w:tcPr>
            <w:tcW w:w="1053" w:type="dxa"/>
            <w:tcBorders>
              <w:left w:val="nil"/>
              <w:right w:val="nil"/>
            </w:tcBorders>
            <w:shd w:val="clear" w:color="auto" w:fill="F1F1F1"/>
          </w:tcPr>
          <w:p w14:paraId="0C46F8C7" w14:textId="77777777" w:rsidR="002D06AE" w:rsidRDefault="002D06AE">
            <w:pPr>
              <w:pStyle w:val="TableParagraph"/>
              <w:spacing w:before="4"/>
              <w:jc w:val="left"/>
              <w:rPr>
                <w:rFonts w:ascii="Palatino Linotype"/>
                <w:sz w:val="9"/>
              </w:rPr>
            </w:pPr>
          </w:p>
          <w:p w14:paraId="19C290E2"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583CF67B" w14:textId="77777777" w:rsidR="002D06AE" w:rsidRDefault="002D06AE">
            <w:pPr>
              <w:pStyle w:val="TableParagraph"/>
              <w:spacing w:before="4"/>
              <w:jc w:val="left"/>
              <w:rPr>
                <w:rFonts w:ascii="Palatino Linotype"/>
                <w:sz w:val="9"/>
              </w:rPr>
            </w:pPr>
          </w:p>
          <w:p w14:paraId="35C8B85B" w14:textId="77777777" w:rsidR="002D06AE" w:rsidRDefault="002C2419">
            <w:pPr>
              <w:pStyle w:val="TableParagraph"/>
              <w:spacing w:before="0"/>
              <w:ind w:right="54"/>
              <w:rPr>
                <w:sz w:val="11"/>
              </w:rPr>
            </w:pPr>
            <w:r>
              <w:rPr>
                <w:spacing w:val="-2"/>
                <w:w w:val="105"/>
                <w:sz w:val="11"/>
              </w:rPr>
              <w:t>701,893</w:t>
            </w:r>
          </w:p>
        </w:tc>
        <w:tc>
          <w:tcPr>
            <w:tcW w:w="1263" w:type="dxa"/>
            <w:tcBorders>
              <w:left w:val="single" w:sz="4" w:space="0" w:color="808080"/>
              <w:right w:val="single" w:sz="4" w:space="0" w:color="808080"/>
            </w:tcBorders>
          </w:tcPr>
          <w:p w14:paraId="70555592" w14:textId="77777777" w:rsidR="002D06AE" w:rsidRDefault="002D06AE">
            <w:pPr>
              <w:pStyle w:val="TableParagraph"/>
              <w:spacing w:before="4"/>
              <w:jc w:val="left"/>
              <w:rPr>
                <w:rFonts w:ascii="Palatino Linotype"/>
                <w:sz w:val="9"/>
              </w:rPr>
            </w:pPr>
          </w:p>
          <w:p w14:paraId="14C0AC11" w14:textId="77777777" w:rsidR="002D06AE" w:rsidRDefault="002C2419">
            <w:pPr>
              <w:pStyle w:val="TableParagraph"/>
              <w:spacing w:before="0"/>
              <w:ind w:right="54"/>
              <w:rPr>
                <w:sz w:val="11"/>
              </w:rPr>
            </w:pPr>
            <w:r>
              <w:rPr>
                <w:spacing w:val="-2"/>
                <w:w w:val="105"/>
                <w:sz w:val="11"/>
              </w:rPr>
              <w:t>701,893</w:t>
            </w:r>
          </w:p>
        </w:tc>
        <w:tc>
          <w:tcPr>
            <w:tcW w:w="1263" w:type="dxa"/>
            <w:tcBorders>
              <w:left w:val="single" w:sz="4" w:space="0" w:color="808080"/>
              <w:right w:val="single" w:sz="4" w:space="0" w:color="808080"/>
            </w:tcBorders>
          </w:tcPr>
          <w:p w14:paraId="3E95BC8D" w14:textId="77777777" w:rsidR="002D06AE" w:rsidRDefault="002D06AE">
            <w:pPr>
              <w:pStyle w:val="TableParagraph"/>
              <w:spacing w:before="4"/>
              <w:jc w:val="left"/>
              <w:rPr>
                <w:rFonts w:ascii="Palatino Linotype"/>
                <w:sz w:val="9"/>
              </w:rPr>
            </w:pPr>
          </w:p>
          <w:p w14:paraId="116F45CB" w14:textId="77777777" w:rsidR="002D06AE" w:rsidRDefault="002C2419">
            <w:pPr>
              <w:pStyle w:val="TableParagraph"/>
              <w:spacing w:before="0"/>
              <w:ind w:right="55"/>
              <w:rPr>
                <w:sz w:val="11"/>
              </w:rPr>
            </w:pPr>
            <w:r>
              <w:rPr>
                <w:spacing w:val="-2"/>
                <w:w w:val="105"/>
                <w:sz w:val="11"/>
              </w:rPr>
              <w:t>701,893</w:t>
            </w:r>
          </w:p>
        </w:tc>
        <w:tc>
          <w:tcPr>
            <w:tcW w:w="1263" w:type="dxa"/>
            <w:tcBorders>
              <w:left w:val="single" w:sz="4" w:space="0" w:color="808080"/>
              <w:right w:val="single" w:sz="4" w:space="0" w:color="808080"/>
            </w:tcBorders>
          </w:tcPr>
          <w:p w14:paraId="74D524AE" w14:textId="77777777" w:rsidR="002D06AE" w:rsidRDefault="002D06AE">
            <w:pPr>
              <w:pStyle w:val="TableParagraph"/>
              <w:spacing w:before="4"/>
              <w:jc w:val="left"/>
              <w:rPr>
                <w:rFonts w:ascii="Palatino Linotype"/>
                <w:sz w:val="9"/>
              </w:rPr>
            </w:pPr>
          </w:p>
          <w:p w14:paraId="2FED204C" w14:textId="77777777" w:rsidR="002D06AE" w:rsidRDefault="002C2419">
            <w:pPr>
              <w:pStyle w:val="TableParagraph"/>
              <w:spacing w:before="0"/>
              <w:ind w:right="56"/>
              <w:rPr>
                <w:sz w:val="11"/>
              </w:rPr>
            </w:pPr>
            <w:r>
              <w:rPr>
                <w:spacing w:val="-2"/>
                <w:w w:val="105"/>
                <w:sz w:val="11"/>
              </w:rPr>
              <w:t>701,893</w:t>
            </w:r>
          </w:p>
        </w:tc>
      </w:tr>
      <w:tr w:rsidR="002D06AE" w14:paraId="6D0503D7" w14:textId="77777777">
        <w:trPr>
          <w:trHeight w:val="374"/>
        </w:trPr>
        <w:tc>
          <w:tcPr>
            <w:tcW w:w="3335" w:type="dxa"/>
            <w:tcBorders>
              <w:left w:val="nil"/>
              <w:right w:val="nil"/>
            </w:tcBorders>
          </w:tcPr>
          <w:p w14:paraId="1B16757D" w14:textId="77777777" w:rsidR="002D06AE" w:rsidRDefault="002D06AE">
            <w:pPr>
              <w:pStyle w:val="TableParagraph"/>
              <w:jc w:val="left"/>
              <w:rPr>
                <w:rFonts w:ascii="Palatino Linotype"/>
                <w:sz w:val="9"/>
              </w:rPr>
            </w:pPr>
          </w:p>
          <w:p w14:paraId="47A60D68" w14:textId="77777777" w:rsidR="002D06AE" w:rsidRDefault="002C2419">
            <w:pPr>
              <w:pStyle w:val="TableParagraph"/>
              <w:spacing w:before="0"/>
              <w:ind w:left="21"/>
              <w:jc w:val="left"/>
              <w:rPr>
                <w:b/>
                <w:sz w:val="11"/>
              </w:rPr>
            </w:pPr>
            <w:r>
              <w:rPr>
                <w:b/>
                <w:w w:val="105"/>
                <w:sz w:val="11"/>
              </w:rPr>
              <w:t>St</w:t>
            </w:r>
            <w:r>
              <w:rPr>
                <w:b/>
                <w:spacing w:val="2"/>
                <w:w w:val="105"/>
                <w:sz w:val="11"/>
              </w:rPr>
              <w:t xml:space="preserve"> </w:t>
            </w:r>
            <w:r>
              <w:rPr>
                <w:b/>
                <w:w w:val="105"/>
                <w:sz w:val="11"/>
              </w:rPr>
              <w:t>Leonards</w:t>
            </w:r>
            <w:r>
              <w:rPr>
                <w:b/>
                <w:spacing w:val="2"/>
                <w:w w:val="105"/>
                <w:sz w:val="11"/>
              </w:rPr>
              <w:t xml:space="preserve"> </w:t>
            </w:r>
            <w:r>
              <w:rPr>
                <w:b/>
                <w:w w:val="105"/>
                <w:sz w:val="11"/>
              </w:rPr>
              <w:t>Skate</w:t>
            </w:r>
            <w:r>
              <w:rPr>
                <w:b/>
                <w:spacing w:val="1"/>
                <w:w w:val="105"/>
                <w:sz w:val="11"/>
              </w:rPr>
              <w:t xml:space="preserve"> </w:t>
            </w:r>
            <w:r>
              <w:rPr>
                <w:b/>
                <w:spacing w:val="-4"/>
                <w:w w:val="105"/>
                <w:sz w:val="11"/>
              </w:rPr>
              <w:t>Park</w:t>
            </w:r>
          </w:p>
        </w:tc>
        <w:tc>
          <w:tcPr>
            <w:tcW w:w="5579" w:type="dxa"/>
            <w:tcBorders>
              <w:left w:val="nil"/>
              <w:right w:val="single" w:sz="4" w:space="0" w:color="808080"/>
            </w:tcBorders>
          </w:tcPr>
          <w:p w14:paraId="485D362F" w14:textId="77777777" w:rsidR="002D06AE" w:rsidRDefault="002D06AE">
            <w:pPr>
              <w:pStyle w:val="TableParagraph"/>
              <w:spacing w:before="6"/>
              <w:jc w:val="left"/>
              <w:rPr>
                <w:rFonts w:ascii="Palatino Linotype"/>
                <w:sz w:val="9"/>
              </w:rPr>
            </w:pPr>
          </w:p>
          <w:p w14:paraId="3AF47607" w14:textId="77777777" w:rsidR="002D06AE" w:rsidRDefault="002C2419">
            <w:pPr>
              <w:pStyle w:val="TableParagraph"/>
              <w:spacing w:before="1"/>
              <w:ind w:left="41"/>
              <w:jc w:val="left"/>
              <w:rPr>
                <w:sz w:val="11"/>
              </w:rPr>
            </w:pPr>
            <w:r>
              <w:rPr>
                <w:w w:val="105"/>
                <w:sz w:val="11"/>
              </w:rPr>
              <w:t>Redevelopment</w:t>
            </w:r>
            <w:r>
              <w:rPr>
                <w:spacing w:val="-1"/>
                <w:w w:val="105"/>
                <w:sz w:val="11"/>
              </w:rPr>
              <w:t xml:space="preserve"> </w:t>
            </w:r>
            <w:r>
              <w:rPr>
                <w:w w:val="105"/>
                <w:sz w:val="11"/>
              </w:rPr>
              <w:t>of existing</w:t>
            </w:r>
            <w:r>
              <w:rPr>
                <w:spacing w:val="-1"/>
                <w:w w:val="105"/>
                <w:sz w:val="11"/>
              </w:rPr>
              <w:t xml:space="preserve"> </w:t>
            </w:r>
            <w:r>
              <w:rPr>
                <w:w w:val="105"/>
                <w:sz w:val="11"/>
              </w:rPr>
              <w:t>facilities at St Leonards Skate</w:t>
            </w:r>
            <w:r>
              <w:rPr>
                <w:spacing w:val="-2"/>
                <w:w w:val="105"/>
                <w:sz w:val="11"/>
              </w:rPr>
              <w:t xml:space="preserve"> Park.</w:t>
            </w:r>
          </w:p>
        </w:tc>
        <w:tc>
          <w:tcPr>
            <w:tcW w:w="1190" w:type="dxa"/>
            <w:tcBorders>
              <w:left w:val="single" w:sz="4" w:space="0" w:color="808080"/>
              <w:right w:val="nil"/>
            </w:tcBorders>
            <w:shd w:val="clear" w:color="auto" w:fill="F1F1F1"/>
          </w:tcPr>
          <w:p w14:paraId="4F60B2EC" w14:textId="77777777" w:rsidR="002D06AE" w:rsidRDefault="002D06AE">
            <w:pPr>
              <w:pStyle w:val="TableParagraph"/>
              <w:spacing w:before="4"/>
              <w:jc w:val="left"/>
              <w:rPr>
                <w:rFonts w:ascii="Palatino Linotype"/>
                <w:sz w:val="9"/>
              </w:rPr>
            </w:pPr>
          </w:p>
          <w:p w14:paraId="4BBCF368" w14:textId="77777777" w:rsidR="002D06AE" w:rsidRDefault="002C2419">
            <w:pPr>
              <w:pStyle w:val="TableParagraph"/>
              <w:spacing w:before="0"/>
              <w:ind w:right="175"/>
              <w:rPr>
                <w:sz w:val="11"/>
              </w:rPr>
            </w:pPr>
            <w:r>
              <w:rPr>
                <w:spacing w:val="-2"/>
                <w:w w:val="105"/>
                <w:sz w:val="11"/>
              </w:rPr>
              <w:t>529,468</w:t>
            </w:r>
          </w:p>
        </w:tc>
        <w:tc>
          <w:tcPr>
            <w:tcW w:w="1053" w:type="dxa"/>
            <w:tcBorders>
              <w:left w:val="nil"/>
              <w:right w:val="nil"/>
            </w:tcBorders>
            <w:shd w:val="clear" w:color="auto" w:fill="F1F1F1"/>
          </w:tcPr>
          <w:p w14:paraId="2AD2B74C" w14:textId="77777777" w:rsidR="002D06AE" w:rsidRDefault="002D06AE">
            <w:pPr>
              <w:pStyle w:val="TableParagraph"/>
              <w:spacing w:before="4"/>
              <w:jc w:val="left"/>
              <w:rPr>
                <w:rFonts w:ascii="Palatino Linotype"/>
                <w:sz w:val="9"/>
              </w:rPr>
            </w:pPr>
          </w:p>
          <w:p w14:paraId="70CEA244" w14:textId="77777777" w:rsidR="002D06AE" w:rsidRDefault="002C2419">
            <w:pPr>
              <w:pStyle w:val="TableParagraph"/>
              <w:spacing w:before="0"/>
              <w:ind w:right="154"/>
              <w:rPr>
                <w:sz w:val="11"/>
              </w:rPr>
            </w:pPr>
            <w:r>
              <w:rPr>
                <w:spacing w:val="-2"/>
                <w:w w:val="105"/>
                <w:sz w:val="11"/>
              </w:rPr>
              <w:t>35,339</w:t>
            </w:r>
          </w:p>
        </w:tc>
        <w:tc>
          <w:tcPr>
            <w:tcW w:w="977" w:type="dxa"/>
            <w:tcBorders>
              <w:left w:val="nil"/>
              <w:right w:val="single" w:sz="4" w:space="0" w:color="808080"/>
            </w:tcBorders>
            <w:shd w:val="clear" w:color="auto" w:fill="F1F1F1"/>
          </w:tcPr>
          <w:p w14:paraId="42340BBB" w14:textId="77777777" w:rsidR="002D06AE" w:rsidRDefault="002D06AE">
            <w:pPr>
              <w:pStyle w:val="TableParagraph"/>
              <w:spacing w:before="4"/>
              <w:jc w:val="left"/>
              <w:rPr>
                <w:rFonts w:ascii="Palatino Linotype"/>
                <w:sz w:val="9"/>
              </w:rPr>
            </w:pPr>
          </w:p>
          <w:p w14:paraId="61B2D6AE" w14:textId="77777777" w:rsidR="002D06AE" w:rsidRDefault="002C2419">
            <w:pPr>
              <w:pStyle w:val="TableParagraph"/>
              <w:spacing w:before="0"/>
              <w:ind w:right="54"/>
              <w:rPr>
                <w:sz w:val="11"/>
              </w:rPr>
            </w:pPr>
            <w:r>
              <w:rPr>
                <w:spacing w:val="-2"/>
                <w:w w:val="105"/>
                <w:sz w:val="11"/>
              </w:rPr>
              <w:t>494,129</w:t>
            </w:r>
          </w:p>
        </w:tc>
        <w:tc>
          <w:tcPr>
            <w:tcW w:w="1263" w:type="dxa"/>
            <w:tcBorders>
              <w:left w:val="single" w:sz="4" w:space="0" w:color="808080"/>
              <w:right w:val="single" w:sz="4" w:space="0" w:color="808080"/>
            </w:tcBorders>
          </w:tcPr>
          <w:p w14:paraId="24E2B192" w14:textId="77777777" w:rsidR="002D06AE" w:rsidRDefault="002D06AE">
            <w:pPr>
              <w:pStyle w:val="TableParagraph"/>
              <w:spacing w:before="4"/>
              <w:jc w:val="left"/>
              <w:rPr>
                <w:rFonts w:ascii="Palatino Linotype"/>
                <w:sz w:val="9"/>
              </w:rPr>
            </w:pPr>
          </w:p>
          <w:p w14:paraId="27C2F825"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DB66F91" w14:textId="77777777" w:rsidR="002D06AE" w:rsidRDefault="002D06AE">
            <w:pPr>
              <w:pStyle w:val="TableParagraph"/>
              <w:spacing w:before="4"/>
              <w:jc w:val="left"/>
              <w:rPr>
                <w:rFonts w:ascii="Palatino Linotype"/>
                <w:sz w:val="9"/>
              </w:rPr>
            </w:pPr>
          </w:p>
          <w:p w14:paraId="5AE2FC7E"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0FD607D" w14:textId="77777777" w:rsidR="002D06AE" w:rsidRDefault="002D06AE">
            <w:pPr>
              <w:pStyle w:val="TableParagraph"/>
              <w:spacing w:before="4"/>
              <w:jc w:val="left"/>
              <w:rPr>
                <w:rFonts w:ascii="Palatino Linotype"/>
                <w:sz w:val="9"/>
              </w:rPr>
            </w:pPr>
          </w:p>
          <w:p w14:paraId="236B78C6" w14:textId="77777777" w:rsidR="002D06AE" w:rsidRDefault="002C2419">
            <w:pPr>
              <w:pStyle w:val="TableParagraph"/>
              <w:spacing w:before="0"/>
              <w:ind w:right="185"/>
              <w:rPr>
                <w:sz w:val="11"/>
              </w:rPr>
            </w:pPr>
            <w:r>
              <w:rPr>
                <w:w w:val="106"/>
                <w:sz w:val="11"/>
              </w:rPr>
              <w:t>-</w:t>
            </w:r>
          </w:p>
        </w:tc>
      </w:tr>
    </w:tbl>
    <w:p w14:paraId="74714CFB" w14:textId="77777777" w:rsidR="002D06AE" w:rsidRDefault="002D06AE">
      <w:pPr>
        <w:rPr>
          <w:sz w:val="11"/>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36"/>
        <w:gridCol w:w="5577"/>
        <w:gridCol w:w="1190"/>
        <w:gridCol w:w="1053"/>
        <w:gridCol w:w="977"/>
        <w:gridCol w:w="1263"/>
        <w:gridCol w:w="1263"/>
        <w:gridCol w:w="1263"/>
      </w:tblGrid>
      <w:tr w:rsidR="002D06AE" w14:paraId="5ABBA9C3" w14:textId="77777777">
        <w:trPr>
          <w:trHeight w:val="662"/>
        </w:trPr>
        <w:tc>
          <w:tcPr>
            <w:tcW w:w="3336" w:type="dxa"/>
            <w:tcBorders>
              <w:left w:val="nil"/>
              <w:right w:val="nil"/>
            </w:tcBorders>
            <w:shd w:val="clear" w:color="auto" w:fill="001F5F"/>
          </w:tcPr>
          <w:p w14:paraId="39A33F62" w14:textId="77777777" w:rsidR="002D06AE" w:rsidRDefault="002D06AE">
            <w:pPr>
              <w:pStyle w:val="TableParagraph"/>
              <w:spacing w:before="6"/>
              <w:jc w:val="left"/>
              <w:rPr>
                <w:rFonts w:ascii="Palatino Linotype"/>
                <w:sz w:val="19"/>
              </w:rPr>
            </w:pPr>
          </w:p>
          <w:p w14:paraId="46C3525E"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577" w:type="dxa"/>
            <w:tcBorders>
              <w:left w:val="nil"/>
              <w:right w:val="single" w:sz="4" w:space="0" w:color="808080"/>
            </w:tcBorders>
            <w:shd w:val="clear" w:color="auto" w:fill="001F5F"/>
          </w:tcPr>
          <w:p w14:paraId="4E3BA9BA" w14:textId="77777777" w:rsidR="002D06AE" w:rsidRDefault="002D06AE">
            <w:pPr>
              <w:pStyle w:val="TableParagraph"/>
              <w:spacing w:before="6"/>
              <w:jc w:val="left"/>
              <w:rPr>
                <w:rFonts w:ascii="Palatino Linotype"/>
                <w:sz w:val="19"/>
              </w:rPr>
            </w:pPr>
          </w:p>
          <w:p w14:paraId="61EB2CA5" w14:textId="77777777" w:rsidR="002D06AE" w:rsidRDefault="002C2419">
            <w:pPr>
              <w:pStyle w:val="TableParagraph"/>
              <w:spacing w:before="1"/>
              <w:ind w:left="42"/>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161C9B3F" w14:textId="77777777" w:rsidR="002D06AE" w:rsidRDefault="002C2419">
            <w:pPr>
              <w:pStyle w:val="TableParagraph"/>
              <w:spacing w:before="90"/>
              <w:ind w:left="136" w:right="165"/>
              <w:jc w:val="center"/>
              <w:rPr>
                <w:b/>
                <w:sz w:val="13"/>
              </w:rPr>
            </w:pPr>
            <w:r>
              <w:rPr>
                <w:b/>
                <w:color w:val="FFFFFF"/>
                <w:w w:val="105"/>
                <w:sz w:val="13"/>
              </w:rPr>
              <w:t>2023-</w:t>
            </w:r>
            <w:r>
              <w:rPr>
                <w:b/>
                <w:color w:val="FFFFFF"/>
                <w:spacing w:val="-5"/>
                <w:w w:val="105"/>
                <w:sz w:val="13"/>
              </w:rPr>
              <w:t>24</w:t>
            </w:r>
          </w:p>
          <w:p w14:paraId="627C898A" w14:textId="77777777" w:rsidR="002D06AE" w:rsidRDefault="002C2419">
            <w:pPr>
              <w:pStyle w:val="TableParagraph"/>
              <w:spacing w:before="23"/>
              <w:ind w:left="136" w:right="240"/>
              <w:jc w:val="center"/>
              <w:rPr>
                <w:b/>
                <w:sz w:val="13"/>
              </w:rPr>
            </w:pPr>
            <w:r>
              <w:rPr>
                <w:b/>
                <w:color w:val="FFFFFF"/>
                <w:spacing w:val="-2"/>
                <w:w w:val="105"/>
                <w:sz w:val="13"/>
              </w:rPr>
              <w:t>Expenditure</w:t>
            </w:r>
          </w:p>
          <w:p w14:paraId="5EB5622D" w14:textId="77777777" w:rsidR="002D06AE" w:rsidRDefault="002C2419">
            <w:pPr>
              <w:pStyle w:val="TableParagraph"/>
              <w:spacing w:before="24"/>
              <w:ind w:right="102"/>
              <w:jc w:val="center"/>
              <w:rPr>
                <w:b/>
                <w:sz w:val="13"/>
              </w:rPr>
            </w:pPr>
            <w:r>
              <w:rPr>
                <w:b/>
                <w:color w:val="FFFFFF"/>
                <w:w w:val="105"/>
                <w:sz w:val="13"/>
              </w:rPr>
              <w:t>$</w:t>
            </w:r>
          </w:p>
        </w:tc>
        <w:tc>
          <w:tcPr>
            <w:tcW w:w="1053" w:type="dxa"/>
            <w:tcBorders>
              <w:left w:val="nil"/>
              <w:right w:val="nil"/>
            </w:tcBorders>
            <w:shd w:val="clear" w:color="auto" w:fill="001F5F"/>
          </w:tcPr>
          <w:p w14:paraId="6F843987" w14:textId="77777777" w:rsidR="002D06AE" w:rsidRDefault="002D06AE">
            <w:pPr>
              <w:pStyle w:val="TableParagraph"/>
              <w:spacing w:before="1"/>
              <w:jc w:val="left"/>
              <w:rPr>
                <w:rFonts w:ascii="Palatino Linotype"/>
                <w:sz w:val="13"/>
              </w:rPr>
            </w:pPr>
          </w:p>
          <w:p w14:paraId="3E9FE070" w14:textId="77777777" w:rsidR="002D06AE" w:rsidRDefault="002C2419">
            <w:pPr>
              <w:pStyle w:val="TableParagraph"/>
              <w:spacing w:before="0"/>
              <w:ind w:left="211"/>
              <w:jc w:val="left"/>
              <w:rPr>
                <w:b/>
                <w:sz w:val="13"/>
              </w:rPr>
            </w:pPr>
            <w:r>
              <w:rPr>
                <w:b/>
                <w:color w:val="FFFFFF"/>
                <w:w w:val="105"/>
                <w:sz w:val="13"/>
              </w:rPr>
              <w:t>2023-</w:t>
            </w:r>
            <w:r>
              <w:rPr>
                <w:b/>
                <w:color w:val="FFFFFF"/>
                <w:spacing w:val="-5"/>
                <w:w w:val="105"/>
                <w:sz w:val="13"/>
              </w:rPr>
              <w:t>24</w:t>
            </w:r>
          </w:p>
          <w:p w14:paraId="1671EDD9" w14:textId="77777777" w:rsidR="002D06AE" w:rsidRDefault="002C2419">
            <w:pPr>
              <w:pStyle w:val="TableParagraph"/>
              <w:spacing w:before="23"/>
              <w:ind w:left="185"/>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2BBE6A69" w14:textId="77777777" w:rsidR="002D06AE" w:rsidRDefault="002D06AE">
            <w:pPr>
              <w:pStyle w:val="TableParagraph"/>
              <w:spacing w:before="1"/>
              <w:jc w:val="left"/>
              <w:rPr>
                <w:rFonts w:ascii="Palatino Linotype"/>
                <w:sz w:val="13"/>
              </w:rPr>
            </w:pPr>
          </w:p>
          <w:p w14:paraId="43050A0C" w14:textId="77777777" w:rsidR="002D06AE" w:rsidRDefault="002C2419">
            <w:pPr>
              <w:pStyle w:val="TableParagraph"/>
              <w:spacing w:before="0"/>
              <w:ind w:left="231"/>
              <w:jc w:val="left"/>
              <w:rPr>
                <w:b/>
                <w:sz w:val="13"/>
              </w:rPr>
            </w:pPr>
            <w:r>
              <w:rPr>
                <w:b/>
                <w:color w:val="FFFFFF"/>
                <w:w w:val="105"/>
                <w:sz w:val="13"/>
              </w:rPr>
              <w:t>2023-</w:t>
            </w:r>
            <w:r>
              <w:rPr>
                <w:b/>
                <w:color w:val="FFFFFF"/>
                <w:spacing w:val="-5"/>
                <w:w w:val="105"/>
                <w:sz w:val="13"/>
              </w:rPr>
              <w:t>24</w:t>
            </w:r>
          </w:p>
          <w:p w14:paraId="335F4846" w14:textId="77777777" w:rsidR="002D06AE" w:rsidRDefault="002C2419">
            <w:pPr>
              <w:pStyle w:val="TableParagraph"/>
              <w:spacing w:before="23"/>
              <w:ind w:left="164"/>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69647E11" w14:textId="77777777" w:rsidR="002D06AE" w:rsidRDefault="002D06AE">
            <w:pPr>
              <w:pStyle w:val="TableParagraph"/>
              <w:spacing w:before="1"/>
              <w:jc w:val="left"/>
              <w:rPr>
                <w:rFonts w:ascii="Palatino Linotype"/>
                <w:sz w:val="13"/>
              </w:rPr>
            </w:pPr>
          </w:p>
          <w:p w14:paraId="4F454DCF" w14:textId="77777777" w:rsidR="002D06AE" w:rsidRDefault="002C2419">
            <w:pPr>
              <w:pStyle w:val="TableParagraph"/>
              <w:spacing w:before="0"/>
              <w:ind w:left="86" w:right="36"/>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30C6CCCD" w14:textId="77777777" w:rsidR="002D06AE" w:rsidRDefault="002C2419">
            <w:pPr>
              <w:pStyle w:val="TableParagraph"/>
              <w:spacing w:before="23"/>
              <w:ind w:left="11"/>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55AB9CB4" w14:textId="77777777" w:rsidR="002D06AE" w:rsidRDefault="002D06AE">
            <w:pPr>
              <w:pStyle w:val="TableParagraph"/>
              <w:spacing w:before="1"/>
              <w:jc w:val="left"/>
              <w:rPr>
                <w:rFonts w:ascii="Palatino Linotype"/>
                <w:sz w:val="13"/>
              </w:rPr>
            </w:pPr>
          </w:p>
          <w:p w14:paraId="33A78321" w14:textId="77777777" w:rsidR="002D06AE" w:rsidRDefault="002C2419">
            <w:pPr>
              <w:pStyle w:val="TableParagraph"/>
              <w:spacing w:before="0"/>
              <w:ind w:left="86" w:right="37"/>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3C5E4562"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7988384" w14:textId="77777777" w:rsidR="002D06AE" w:rsidRDefault="002D06AE">
            <w:pPr>
              <w:pStyle w:val="TableParagraph"/>
              <w:spacing w:before="1"/>
              <w:jc w:val="left"/>
              <w:rPr>
                <w:rFonts w:ascii="Palatino Linotype"/>
                <w:sz w:val="13"/>
              </w:rPr>
            </w:pPr>
          </w:p>
          <w:p w14:paraId="00FA1A4D" w14:textId="77777777" w:rsidR="002D06AE" w:rsidRDefault="002C2419">
            <w:pPr>
              <w:pStyle w:val="TableParagraph"/>
              <w:spacing w:before="0"/>
              <w:ind w:left="85"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15CFAA0E" w14:textId="77777777" w:rsidR="002D06AE" w:rsidRDefault="002C2419">
            <w:pPr>
              <w:pStyle w:val="TableParagraph"/>
              <w:spacing w:before="23"/>
              <w:ind w:left="8"/>
              <w:jc w:val="center"/>
              <w:rPr>
                <w:b/>
                <w:sz w:val="13"/>
              </w:rPr>
            </w:pPr>
            <w:r>
              <w:rPr>
                <w:b/>
                <w:color w:val="FFFFFF"/>
                <w:w w:val="105"/>
                <w:sz w:val="13"/>
              </w:rPr>
              <w:t>$</w:t>
            </w:r>
          </w:p>
        </w:tc>
      </w:tr>
      <w:tr w:rsidR="002D06AE" w14:paraId="4DA60B98" w14:textId="77777777">
        <w:trPr>
          <w:trHeight w:val="374"/>
        </w:trPr>
        <w:tc>
          <w:tcPr>
            <w:tcW w:w="3336" w:type="dxa"/>
            <w:tcBorders>
              <w:left w:val="nil"/>
              <w:right w:val="nil"/>
            </w:tcBorders>
          </w:tcPr>
          <w:p w14:paraId="6C6C788A" w14:textId="77777777" w:rsidR="002D06AE" w:rsidRDefault="002D06AE">
            <w:pPr>
              <w:pStyle w:val="TableParagraph"/>
              <w:jc w:val="left"/>
              <w:rPr>
                <w:rFonts w:ascii="Palatino Linotype"/>
                <w:sz w:val="9"/>
              </w:rPr>
            </w:pPr>
          </w:p>
          <w:p w14:paraId="18592E70" w14:textId="77777777" w:rsidR="002D06AE" w:rsidRDefault="002C2419">
            <w:pPr>
              <w:pStyle w:val="TableParagraph"/>
              <w:spacing w:before="0"/>
              <w:ind w:left="21"/>
              <w:jc w:val="left"/>
              <w:rPr>
                <w:b/>
                <w:sz w:val="11"/>
              </w:rPr>
            </w:pPr>
            <w:r>
              <w:rPr>
                <w:b/>
                <w:w w:val="105"/>
                <w:sz w:val="11"/>
              </w:rPr>
              <w:t>Steampacket Garden</w:t>
            </w:r>
            <w:r>
              <w:rPr>
                <w:b/>
                <w:spacing w:val="1"/>
                <w:w w:val="105"/>
                <w:sz w:val="11"/>
              </w:rPr>
              <w:t xml:space="preserve"> </w:t>
            </w:r>
            <w:r>
              <w:rPr>
                <w:b/>
                <w:spacing w:val="-2"/>
                <w:w w:val="105"/>
                <w:sz w:val="11"/>
              </w:rPr>
              <w:t>Lighting</w:t>
            </w:r>
          </w:p>
        </w:tc>
        <w:tc>
          <w:tcPr>
            <w:tcW w:w="5577" w:type="dxa"/>
            <w:tcBorders>
              <w:left w:val="nil"/>
              <w:right w:val="single" w:sz="4" w:space="0" w:color="808080"/>
            </w:tcBorders>
          </w:tcPr>
          <w:p w14:paraId="30572C2C" w14:textId="77777777" w:rsidR="002D06AE" w:rsidRDefault="002D06AE">
            <w:pPr>
              <w:pStyle w:val="TableParagraph"/>
              <w:spacing w:before="6"/>
              <w:jc w:val="left"/>
              <w:rPr>
                <w:rFonts w:ascii="Palatino Linotype"/>
                <w:sz w:val="9"/>
              </w:rPr>
            </w:pPr>
          </w:p>
          <w:p w14:paraId="1B465147" w14:textId="77777777" w:rsidR="002D06AE" w:rsidRDefault="002C2419">
            <w:pPr>
              <w:pStyle w:val="TableParagraph"/>
              <w:spacing w:before="1"/>
              <w:ind w:left="40"/>
              <w:jc w:val="left"/>
              <w:rPr>
                <w:sz w:val="11"/>
              </w:rPr>
            </w:pPr>
            <w:r>
              <w:rPr>
                <w:w w:val="105"/>
                <w:sz w:val="11"/>
              </w:rPr>
              <w:t>Upgrade</w:t>
            </w:r>
            <w:r>
              <w:rPr>
                <w:spacing w:val="-2"/>
                <w:w w:val="105"/>
                <w:sz w:val="11"/>
              </w:rPr>
              <w:t xml:space="preserve"> </w:t>
            </w:r>
            <w:r>
              <w:rPr>
                <w:w w:val="105"/>
                <w:sz w:val="11"/>
              </w:rPr>
              <w:t>of</w:t>
            </w:r>
            <w:r>
              <w:rPr>
                <w:spacing w:val="-1"/>
                <w:w w:val="105"/>
                <w:sz w:val="11"/>
              </w:rPr>
              <w:t xml:space="preserve"> </w:t>
            </w:r>
            <w:r>
              <w:rPr>
                <w:w w:val="105"/>
                <w:sz w:val="11"/>
              </w:rPr>
              <w:t>lighting</w:t>
            </w:r>
            <w:r>
              <w:rPr>
                <w:spacing w:val="-2"/>
                <w:w w:val="105"/>
                <w:sz w:val="11"/>
              </w:rPr>
              <w:t xml:space="preserve"> </w:t>
            </w:r>
            <w:r>
              <w:rPr>
                <w:w w:val="105"/>
                <w:sz w:val="11"/>
              </w:rPr>
              <w:t>in</w:t>
            </w:r>
            <w:r>
              <w:rPr>
                <w:spacing w:val="-2"/>
                <w:w w:val="105"/>
                <w:sz w:val="11"/>
              </w:rPr>
              <w:t xml:space="preserve"> </w:t>
            </w:r>
            <w:r>
              <w:rPr>
                <w:w w:val="105"/>
                <w:sz w:val="11"/>
              </w:rPr>
              <w:t xml:space="preserve">Steampacket </w:t>
            </w:r>
            <w:r>
              <w:rPr>
                <w:spacing w:val="-2"/>
                <w:w w:val="105"/>
                <w:sz w:val="11"/>
              </w:rPr>
              <w:t>Gardens.</w:t>
            </w:r>
          </w:p>
        </w:tc>
        <w:tc>
          <w:tcPr>
            <w:tcW w:w="1190" w:type="dxa"/>
            <w:tcBorders>
              <w:left w:val="single" w:sz="4" w:space="0" w:color="808080"/>
              <w:right w:val="nil"/>
            </w:tcBorders>
            <w:shd w:val="clear" w:color="auto" w:fill="F1F1F1"/>
          </w:tcPr>
          <w:p w14:paraId="73A8DA98" w14:textId="77777777" w:rsidR="002D06AE" w:rsidRDefault="002D06AE">
            <w:pPr>
              <w:pStyle w:val="TableParagraph"/>
              <w:spacing w:before="4"/>
              <w:jc w:val="left"/>
              <w:rPr>
                <w:rFonts w:ascii="Palatino Linotype"/>
                <w:sz w:val="9"/>
              </w:rPr>
            </w:pPr>
          </w:p>
          <w:p w14:paraId="2FD6F633" w14:textId="77777777" w:rsidR="002D06AE" w:rsidRDefault="002C2419">
            <w:pPr>
              <w:pStyle w:val="TableParagraph"/>
              <w:spacing w:before="0"/>
              <w:ind w:right="174"/>
              <w:rPr>
                <w:sz w:val="11"/>
              </w:rPr>
            </w:pPr>
            <w:r>
              <w:rPr>
                <w:spacing w:val="-2"/>
                <w:w w:val="105"/>
                <w:sz w:val="11"/>
              </w:rPr>
              <w:t>300,000</w:t>
            </w:r>
          </w:p>
        </w:tc>
        <w:tc>
          <w:tcPr>
            <w:tcW w:w="1053" w:type="dxa"/>
            <w:tcBorders>
              <w:left w:val="nil"/>
              <w:right w:val="nil"/>
            </w:tcBorders>
            <w:shd w:val="clear" w:color="auto" w:fill="F1F1F1"/>
          </w:tcPr>
          <w:p w14:paraId="64AFDB77" w14:textId="77777777" w:rsidR="002D06AE" w:rsidRDefault="002D06AE">
            <w:pPr>
              <w:pStyle w:val="TableParagraph"/>
              <w:spacing w:before="4"/>
              <w:jc w:val="left"/>
              <w:rPr>
                <w:rFonts w:ascii="Palatino Linotype"/>
                <w:sz w:val="9"/>
              </w:rPr>
            </w:pPr>
          </w:p>
          <w:p w14:paraId="4983555F" w14:textId="77777777" w:rsidR="002D06AE" w:rsidRDefault="002C2419">
            <w:pPr>
              <w:pStyle w:val="TableParagraph"/>
              <w:spacing w:before="0"/>
              <w:ind w:right="153"/>
              <w:rPr>
                <w:sz w:val="11"/>
              </w:rPr>
            </w:pPr>
            <w:r>
              <w:rPr>
                <w:spacing w:val="-2"/>
                <w:w w:val="105"/>
                <w:sz w:val="11"/>
              </w:rPr>
              <w:t>300,000</w:t>
            </w:r>
          </w:p>
        </w:tc>
        <w:tc>
          <w:tcPr>
            <w:tcW w:w="977" w:type="dxa"/>
            <w:tcBorders>
              <w:left w:val="nil"/>
              <w:right w:val="single" w:sz="4" w:space="0" w:color="808080"/>
            </w:tcBorders>
            <w:shd w:val="clear" w:color="auto" w:fill="F1F1F1"/>
          </w:tcPr>
          <w:p w14:paraId="4E6F01FD" w14:textId="77777777" w:rsidR="002D06AE" w:rsidRDefault="002D06AE">
            <w:pPr>
              <w:pStyle w:val="TableParagraph"/>
              <w:spacing w:before="4"/>
              <w:jc w:val="left"/>
              <w:rPr>
                <w:rFonts w:ascii="Palatino Linotype"/>
                <w:sz w:val="9"/>
              </w:rPr>
            </w:pPr>
          </w:p>
          <w:p w14:paraId="13AC3702"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50C6F103" w14:textId="77777777" w:rsidR="002D06AE" w:rsidRDefault="002D06AE">
            <w:pPr>
              <w:pStyle w:val="TableParagraph"/>
              <w:spacing w:before="4"/>
              <w:jc w:val="left"/>
              <w:rPr>
                <w:rFonts w:ascii="Palatino Linotype"/>
                <w:sz w:val="9"/>
              </w:rPr>
            </w:pPr>
          </w:p>
          <w:p w14:paraId="7B18DD2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3E8EB93" w14:textId="77777777" w:rsidR="002D06AE" w:rsidRDefault="002D06AE">
            <w:pPr>
              <w:pStyle w:val="TableParagraph"/>
              <w:spacing w:before="4"/>
              <w:jc w:val="left"/>
              <w:rPr>
                <w:rFonts w:ascii="Palatino Linotype"/>
                <w:sz w:val="9"/>
              </w:rPr>
            </w:pPr>
          </w:p>
          <w:p w14:paraId="19A2281E"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CE9C5D6" w14:textId="77777777" w:rsidR="002D06AE" w:rsidRDefault="002D06AE">
            <w:pPr>
              <w:pStyle w:val="TableParagraph"/>
              <w:spacing w:before="4"/>
              <w:jc w:val="left"/>
              <w:rPr>
                <w:rFonts w:ascii="Palatino Linotype"/>
                <w:sz w:val="9"/>
              </w:rPr>
            </w:pPr>
          </w:p>
          <w:p w14:paraId="2F5792C3" w14:textId="77777777" w:rsidR="002D06AE" w:rsidRDefault="002C2419">
            <w:pPr>
              <w:pStyle w:val="TableParagraph"/>
              <w:spacing w:before="0"/>
              <w:ind w:right="184"/>
              <w:rPr>
                <w:sz w:val="11"/>
              </w:rPr>
            </w:pPr>
            <w:r>
              <w:rPr>
                <w:w w:val="106"/>
                <w:sz w:val="11"/>
              </w:rPr>
              <w:t>-</w:t>
            </w:r>
          </w:p>
        </w:tc>
      </w:tr>
      <w:tr w:rsidR="002D06AE" w14:paraId="73EAFD92" w14:textId="77777777">
        <w:trPr>
          <w:trHeight w:val="374"/>
        </w:trPr>
        <w:tc>
          <w:tcPr>
            <w:tcW w:w="3336" w:type="dxa"/>
            <w:tcBorders>
              <w:left w:val="nil"/>
              <w:right w:val="nil"/>
            </w:tcBorders>
          </w:tcPr>
          <w:p w14:paraId="7617AE5E" w14:textId="77777777" w:rsidR="002D06AE" w:rsidRDefault="002D06AE">
            <w:pPr>
              <w:pStyle w:val="TableParagraph"/>
              <w:jc w:val="left"/>
              <w:rPr>
                <w:rFonts w:ascii="Palatino Linotype"/>
                <w:sz w:val="9"/>
              </w:rPr>
            </w:pPr>
          </w:p>
          <w:p w14:paraId="0589386C" w14:textId="77777777" w:rsidR="002D06AE" w:rsidRDefault="002C2419">
            <w:pPr>
              <w:pStyle w:val="TableParagraph"/>
              <w:spacing w:before="0"/>
              <w:ind w:left="21"/>
              <w:jc w:val="left"/>
              <w:rPr>
                <w:b/>
                <w:sz w:val="11"/>
              </w:rPr>
            </w:pPr>
            <w:r>
              <w:rPr>
                <w:b/>
                <w:w w:val="105"/>
                <w:sz w:val="11"/>
              </w:rPr>
              <w:t>Waterfront</w:t>
            </w:r>
            <w:r>
              <w:rPr>
                <w:b/>
                <w:spacing w:val="1"/>
                <w:w w:val="105"/>
                <w:sz w:val="11"/>
              </w:rPr>
              <w:t xml:space="preserve"> </w:t>
            </w:r>
            <w:r>
              <w:rPr>
                <w:b/>
                <w:spacing w:val="-2"/>
                <w:w w:val="105"/>
                <w:sz w:val="11"/>
              </w:rPr>
              <w:t>Assets</w:t>
            </w:r>
          </w:p>
        </w:tc>
        <w:tc>
          <w:tcPr>
            <w:tcW w:w="5577" w:type="dxa"/>
            <w:tcBorders>
              <w:left w:val="nil"/>
              <w:right w:val="single" w:sz="4" w:space="0" w:color="808080"/>
            </w:tcBorders>
          </w:tcPr>
          <w:p w14:paraId="7C464CD7" w14:textId="77777777" w:rsidR="002D06AE" w:rsidRDefault="002D06AE">
            <w:pPr>
              <w:pStyle w:val="TableParagraph"/>
              <w:spacing w:before="6"/>
              <w:jc w:val="left"/>
              <w:rPr>
                <w:rFonts w:ascii="Palatino Linotype"/>
                <w:sz w:val="9"/>
              </w:rPr>
            </w:pPr>
          </w:p>
          <w:p w14:paraId="2FFECA7E" w14:textId="77777777" w:rsidR="002D06AE" w:rsidRDefault="002C2419">
            <w:pPr>
              <w:pStyle w:val="TableParagraph"/>
              <w:spacing w:before="1"/>
              <w:ind w:left="40"/>
              <w:jc w:val="left"/>
              <w:rPr>
                <w:sz w:val="11"/>
              </w:rPr>
            </w:pPr>
            <w:r>
              <w:rPr>
                <w:w w:val="105"/>
                <w:sz w:val="11"/>
              </w:rPr>
              <w:t>Annual</w:t>
            </w:r>
            <w:r>
              <w:rPr>
                <w:spacing w:val="-3"/>
                <w:w w:val="105"/>
                <w:sz w:val="11"/>
              </w:rPr>
              <w:t xml:space="preserve"> </w:t>
            </w:r>
            <w:r>
              <w:rPr>
                <w:w w:val="105"/>
                <w:sz w:val="11"/>
              </w:rPr>
              <w:t>renewal</w:t>
            </w:r>
            <w:r>
              <w:rPr>
                <w:spacing w:val="-2"/>
                <w:w w:val="105"/>
                <w:sz w:val="11"/>
              </w:rPr>
              <w:t xml:space="preserve"> </w:t>
            </w:r>
            <w:r>
              <w:rPr>
                <w:w w:val="105"/>
                <w:sz w:val="11"/>
              </w:rPr>
              <w:t>program</w:t>
            </w:r>
            <w:r>
              <w:rPr>
                <w:spacing w:val="-1"/>
                <w:w w:val="105"/>
                <w:sz w:val="11"/>
              </w:rPr>
              <w:t xml:space="preserve"> </w:t>
            </w:r>
            <w:r>
              <w:rPr>
                <w:w w:val="105"/>
                <w:sz w:val="11"/>
              </w:rPr>
              <w:t>for Council</w:t>
            </w:r>
            <w:r>
              <w:rPr>
                <w:spacing w:val="-2"/>
                <w:w w:val="105"/>
                <w:sz w:val="11"/>
              </w:rPr>
              <w:t xml:space="preserve"> </w:t>
            </w:r>
            <w:r>
              <w:rPr>
                <w:w w:val="105"/>
                <w:sz w:val="11"/>
              </w:rPr>
              <w:t>owned</w:t>
            </w:r>
            <w:r>
              <w:rPr>
                <w:spacing w:val="-1"/>
                <w:w w:val="105"/>
                <w:sz w:val="11"/>
              </w:rPr>
              <w:t xml:space="preserve"> </w:t>
            </w:r>
            <w:r>
              <w:rPr>
                <w:w w:val="105"/>
                <w:sz w:val="11"/>
              </w:rPr>
              <w:t>assets</w:t>
            </w:r>
            <w:r>
              <w:rPr>
                <w:spacing w:val="1"/>
                <w:w w:val="105"/>
                <w:sz w:val="11"/>
              </w:rPr>
              <w:t xml:space="preserve"> </w:t>
            </w:r>
            <w:r>
              <w:rPr>
                <w:w w:val="105"/>
                <w:sz w:val="11"/>
              </w:rPr>
              <w:t>along</w:t>
            </w:r>
            <w:r>
              <w:rPr>
                <w:spacing w:val="-2"/>
                <w:w w:val="105"/>
                <w:sz w:val="11"/>
              </w:rPr>
              <w:t xml:space="preserve"> </w:t>
            </w:r>
            <w:r>
              <w:rPr>
                <w:w w:val="105"/>
                <w:sz w:val="11"/>
              </w:rPr>
              <w:t>the Geelong</w:t>
            </w:r>
            <w:r>
              <w:rPr>
                <w:spacing w:val="-1"/>
                <w:w w:val="105"/>
                <w:sz w:val="11"/>
              </w:rPr>
              <w:t xml:space="preserve"> </w:t>
            </w:r>
            <w:r>
              <w:rPr>
                <w:spacing w:val="-2"/>
                <w:w w:val="105"/>
                <w:sz w:val="11"/>
              </w:rPr>
              <w:t>waterfront.</w:t>
            </w:r>
          </w:p>
        </w:tc>
        <w:tc>
          <w:tcPr>
            <w:tcW w:w="1190" w:type="dxa"/>
            <w:tcBorders>
              <w:left w:val="single" w:sz="4" w:space="0" w:color="808080"/>
              <w:right w:val="nil"/>
            </w:tcBorders>
            <w:shd w:val="clear" w:color="auto" w:fill="F1F1F1"/>
          </w:tcPr>
          <w:p w14:paraId="5CAB1D50" w14:textId="77777777" w:rsidR="002D06AE" w:rsidRDefault="002D06AE">
            <w:pPr>
              <w:pStyle w:val="TableParagraph"/>
              <w:spacing w:before="4"/>
              <w:jc w:val="left"/>
              <w:rPr>
                <w:rFonts w:ascii="Palatino Linotype"/>
                <w:sz w:val="9"/>
              </w:rPr>
            </w:pPr>
          </w:p>
          <w:p w14:paraId="2B90623A" w14:textId="77777777" w:rsidR="002D06AE" w:rsidRDefault="002C2419">
            <w:pPr>
              <w:pStyle w:val="TableParagraph"/>
              <w:spacing w:before="0"/>
              <w:ind w:right="173"/>
              <w:rPr>
                <w:sz w:val="11"/>
              </w:rPr>
            </w:pPr>
            <w:r>
              <w:rPr>
                <w:spacing w:val="-2"/>
                <w:w w:val="105"/>
                <w:sz w:val="11"/>
              </w:rPr>
              <w:t>2,156,060</w:t>
            </w:r>
          </w:p>
        </w:tc>
        <w:tc>
          <w:tcPr>
            <w:tcW w:w="1053" w:type="dxa"/>
            <w:tcBorders>
              <w:left w:val="nil"/>
              <w:right w:val="nil"/>
            </w:tcBorders>
            <w:shd w:val="clear" w:color="auto" w:fill="F1F1F1"/>
          </w:tcPr>
          <w:p w14:paraId="5D150E94" w14:textId="77777777" w:rsidR="002D06AE" w:rsidRDefault="002D06AE">
            <w:pPr>
              <w:pStyle w:val="TableParagraph"/>
              <w:spacing w:before="4"/>
              <w:jc w:val="left"/>
              <w:rPr>
                <w:rFonts w:ascii="Palatino Linotype"/>
                <w:sz w:val="9"/>
              </w:rPr>
            </w:pPr>
          </w:p>
          <w:p w14:paraId="0BDD36DC"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08E4966" w14:textId="77777777" w:rsidR="002D06AE" w:rsidRDefault="002D06AE">
            <w:pPr>
              <w:pStyle w:val="TableParagraph"/>
              <w:spacing w:before="4"/>
              <w:jc w:val="left"/>
              <w:rPr>
                <w:rFonts w:ascii="Palatino Linotype"/>
                <w:sz w:val="9"/>
              </w:rPr>
            </w:pPr>
          </w:p>
          <w:p w14:paraId="2DA29FBA" w14:textId="77777777" w:rsidR="002D06AE" w:rsidRDefault="002C2419">
            <w:pPr>
              <w:pStyle w:val="TableParagraph"/>
              <w:spacing w:before="0"/>
              <w:ind w:right="53"/>
              <w:rPr>
                <w:sz w:val="11"/>
              </w:rPr>
            </w:pPr>
            <w:r>
              <w:rPr>
                <w:spacing w:val="-2"/>
                <w:w w:val="105"/>
                <w:sz w:val="11"/>
              </w:rPr>
              <w:t>2,156,060</w:t>
            </w:r>
          </w:p>
        </w:tc>
        <w:tc>
          <w:tcPr>
            <w:tcW w:w="1263" w:type="dxa"/>
            <w:tcBorders>
              <w:left w:val="single" w:sz="4" w:space="0" w:color="808080"/>
              <w:right w:val="single" w:sz="4" w:space="0" w:color="808080"/>
            </w:tcBorders>
          </w:tcPr>
          <w:p w14:paraId="52D67BF5" w14:textId="77777777" w:rsidR="002D06AE" w:rsidRDefault="002D06AE">
            <w:pPr>
              <w:pStyle w:val="TableParagraph"/>
              <w:spacing w:before="4"/>
              <w:jc w:val="left"/>
              <w:rPr>
                <w:rFonts w:ascii="Palatino Linotype"/>
                <w:sz w:val="9"/>
              </w:rPr>
            </w:pPr>
          </w:p>
          <w:p w14:paraId="095E5A99" w14:textId="77777777" w:rsidR="002D06AE" w:rsidRDefault="002C2419">
            <w:pPr>
              <w:pStyle w:val="TableParagraph"/>
              <w:spacing w:before="0"/>
              <w:ind w:right="53"/>
              <w:rPr>
                <w:sz w:val="11"/>
              </w:rPr>
            </w:pPr>
            <w:r>
              <w:rPr>
                <w:spacing w:val="-2"/>
                <w:w w:val="105"/>
                <w:sz w:val="11"/>
              </w:rPr>
              <w:t>2,159,181</w:t>
            </w:r>
          </w:p>
        </w:tc>
        <w:tc>
          <w:tcPr>
            <w:tcW w:w="1263" w:type="dxa"/>
            <w:tcBorders>
              <w:left w:val="single" w:sz="4" w:space="0" w:color="808080"/>
              <w:right w:val="single" w:sz="4" w:space="0" w:color="808080"/>
            </w:tcBorders>
          </w:tcPr>
          <w:p w14:paraId="03C644FA" w14:textId="77777777" w:rsidR="002D06AE" w:rsidRDefault="002D06AE">
            <w:pPr>
              <w:pStyle w:val="TableParagraph"/>
              <w:spacing w:before="4"/>
              <w:jc w:val="left"/>
              <w:rPr>
                <w:rFonts w:ascii="Palatino Linotype"/>
                <w:sz w:val="9"/>
              </w:rPr>
            </w:pPr>
          </w:p>
          <w:p w14:paraId="6850D06F" w14:textId="77777777" w:rsidR="002D06AE" w:rsidRDefault="002C2419">
            <w:pPr>
              <w:pStyle w:val="TableParagraph"/>
              <w:spacing w:before="0"/>
              <w:ind w:right="54"/>
              <w:rPr>
                <w:sz w:val="11"/>
              </w:rPr>
            </w:pPr>
            <w:r>
              <w:rPr>
                <w:spacing w:val="-2"/>
                <w:w w:val="105"/>
                <w:sz w:val="11"/>
              </w:rPr>
              <w:t>2,202,365</w:t>
            </w:r>
          </w:p>
        </w:tc>
        <w:tc>
          <w:tcPr>
            <w:tcW w:w="1263" w:type="dxa"/>
            <w:tcBorders>
              <w:left w:val="single" w:sz="4" w:space="0" w:color="808080"/>
              <w:right w:val="single" w:sz="4" w:space="0" w:color="808080"/>
            </w:tcBorders>
          </w:tcPr>
          <w:p w14:paraId="7F591334" w14:textId="77777777" w:rsidR="002D06AE" w:rsidRDefault="002D06AE">
            <w:pPr>
              <w:pStyle w:val="TableParagraph"/>
              <w:spacing w:before="4"/>
              <w:jc w:val="left"/>
              <w:rPr>
                <w:rFonts w:ascii="Palatino Linotype"/>
                <w:sz w:val="9"/>
              </w:rPr>
            </w:pPr>
          </w:p>
          <w:p w14:paraId="1742ACC7" w14:textId="77777777" w:rsidR="002D06AE" w:rsidRDefault="002C2419">
            <w:pPr>
              <w:pStyle w:val="TableParagraph"/>
              <w:spacing w:before="0"/>
              <w:ind w:right="55"/>
              <w:rPr>
                <w:sz w:val="11"/>
              </w:rPr>
            </w:pPr>
            <w:r>
              <w:rPr>
                <w:spacing w:val="-2"/>
                <w:w w:val="105"/>
                <w:sz w:val="11"/>
              </w:rPr>
              <w:t>2,268,436</w:t>
            </w:r>
          </w:p>
        </w:tc>
      </w:tr>
      <w:tr w:rsidR="002D06AE" w14:paraId="26F31A63" w14:textId="77777777">
        <w:trPr>
          <w:trHeight w:val="374"/>
        </w:trPr>
        <w:tc>
          <w:tcPr>
            <w:tcW w:w="3336" w:type="dxa"/>
            <w:tcBorders>
              <w:left w:val="nil"/>
              <w:right w:val="nil"/>
            </w:tcBorders>
          </w:tcPr>
          <w:p w14:paraId="190EBB7C" w14:textId="77777777" w:rsidR="002D06AE" w:rsidRDefault="002D06AE">
            <w:pPr>
              <w:pStyle w:val="TableParagraph"/>
              <w:jc w:val="left"/>
              <w:rPr>
                <w:rFonts w:ascii="Palatino Linotype"/>
                <w:sz w:val="9"/>
              </w:rPr>
            </w:pPr>
          </w:p>
          <w:p w14:paraId="653B37D2" w14:textId="77777777" w:rsidR="002D06AE" w:rsidRDefault="002C2419">
            <w:pPr>
              <w:pStyle w:val="TableParagraph"/>
              <w:spacing w:before="0"/>
              <w:ind w:left="21"/>
              <w:jc w:val="left"/>
              <w:rPr>
                <w:b/>
                <w:sz w:val="11"/>
              </w:rPr>
            </w:pPr>
            <w:r>
              <w:rPr>
                <w:b/>
                <w:w w:val="105"/>
                <w:sz w:val="11"/>
              </w:rPr>
              <w:t>Waurn</w:t>
            </w:r>
            <w:r>
              <w:rPr>
                <w:b/>
                <w:spacing w:val="3"/>
                <w:w w:val="105"/>
                <w:sz w:val="11"/>
              </w:rPr>
              <w:t xml:space="preserve"> </w:t>
            </w:r>
            <w:r>
              <w:rPr>
                <w:b/>
                <w:w w:val="105"/>
                <w:sz w:val="11"/>
              </w:rPr>
              <w:t>Ponds</w:t>
            </w:r>
            <w:r>
              <w:rPr>
                <w:b/>
                <w:spacing w:val="3"/>
                <w:w w:val="105"/>
                <w:sz w:val="11"/>
              </w:rPr>
              <w:t xml:space="preserve"> </w:t>
            </w:r>
            <w:r>
              <w:rPr>
                <w:b/>
                <w:w w:val="105"/>
                <w:sz w:val="11"/>
              </w:rPr>
              <w:t>Playground,</w:t>
            </w:r>
            <w:r>
              <w:rPr>
                <w:b/>
                <w:spacing w:val="4"/>
                <w:w w:val="105"/>
                <w:sz w:val="11"/>
              </w:rPr>
              <w:t xml:space="preserve"> </w:t>
            </w:r>
            <w:r>
              <w:rPr>
                <w:b/>
                <w:w w:val="105"/>
                <w:sz w:val="11"/>
              </w:rPr>
              <w:t>Skate</w:t>
            </w:r>
            <w:r>
              <w:rPr>
                <w:b/>
                <w:spacing w:val="1"/>
                <w:w w:val="105"/>
                <w:sz w:val="11"/>
              </w:rPr>
              <w:t xml:space="preserve"> </w:t>
            </w:r>
            <w:r>
              <w:rPr>
                <w:b/>
                <w:w w:val="105"/>
                <w:sz w:val="11"/>
              </w:rPr>
              <w:t>Park</w:t>
            </w:r>
            <w:r>
              <w:rPr>
                <w:b/>
                <w:spacing w:val="2"/>
                <w:w w:val="105"/>
                <w:sz w:val="11"/>
              </w:rPr>
              <w:t xml:space="preserve"> </w:t>
            </w:r>
            <w:r>
              <w:rPr>
                <w:b/>
                <w:w w:val="105"/>
                <w:sz w:val="11"/>
              </w:rPr>
              <w:t>and</w:t>
            </w:r>
            <w:r>
              <w:rPr>
                <w:b/>
                <w:spacing w:val="4"/>
                <w:w w:val="105"/>
                <w:sz w:val="11"/>
              </w:rPr>
              <w:t xml:space="preserve"> </w:t>
            </w:r>
            <w:r>
              <w:rPr>
                <w:b/>
                <w:w w:val="105"/>
                <w:sz w:val="11"/>
              </w:rPr>
              <w:t>BMX</w:t>
            </w:r>
            <w:r>
              <w:rPr>
                <w:b/>
                <w:spacing w:val="4"/>
                <w:w w:val="105"/>
                <w:sz w:val="11"/>
              </w:rPr>
              <w:t xml:space="preserve"> </w:t>
            </w:r>
            <w:r>
              <w:rPr>
                <w:b/>
                <w:spacing w:val="-2"/>
                <w:w w:val="105"/>
                <w:sz w:val="11"/>
              </w:rPr>
              <w:t>Track</w:t>
            </w:r>
          </w:p>
        </w:tc>
        <w:tc>
          <w:tcPr>
            <w:tcW w:w="5577" w:type="dxa"/>
            <w:tcBorders>
              <w:left w:val="nil"/>
              <w:right w:val="single" w:sz="4" w:space="0" w:color="808080"/>
            </w:tcBorders>
          </w:tcPr>
          <w:p w14:paraId="2BD960D6" w14:textId="77777777" w:rsidR="002D06AE" w:rsidRDefault="002C2419">
            <w:pPr>
              <w:pStyle w:val="TableParagraph"/>
              <w:spacing w:before="56" w:line="273" w:lineRule="auto"/>
              <w:ind w:left="40"/>
              <w:jc w:val="left"/>
              <w:rPr>
                <w:sz w:val="11"/>
              </w:rPr>
            </w:pPr>
            <w:r>
              <w:rPr>
                <w:w w:val="105"/>
                <w:sz w:val="11"/>
              </w:rPr>
              <w:t>Playground, Skate Park and BMX</w:t>
            </w:r>
            <w:r>
              <w:rPr>
                <w:spacing w:val="-1"/>
                <w:w w:val="105"/>
                <w:sz w:val="11"/>
              </w:rPr>
              <w:t xml:space="preserve"> </w:t>
            </w:r>
            <w:r>
              <w:rPr>
                <w:w w:val="105"/>
                <w:sz w:val="11"/>
              </w:rPr>
              <w:t>Track Upgrade and Crime Prevention Through Environmental Design</w:t>
            </w:r>
            <w:r>
              <w:rPr>
                <w:spacing w:val="40"/>
                <w:w w:val="105"/>
                <w:sz w:val="11"/>
              </w:rPr>
              <w:t xml:space="preserve"> </w:t>
            </w:r>
            <w:r>
              <w:rPr>
                <w:w w:val="105"/>
                <w:sz w:val="11"/>
              </w:rPr>
              <w:t>(CPTED) response including better connections between site elements at Waurn Ponds Skate Park.</w:t>
            </w:r>
          </w:p>
        </w:tc>
        <w:tc>
          <w:tcPr>
            <w:tcW w:w="1190" w:type="dxa"/>
            <w:tcBorders>
              <w:left w:val="single" w:sz="4" w:space="0" w:color="808080"/>
              <w:right w:val="nil"/>
            </w:tcBorders>
            <w:shd w:val="clear" w:color="auto" w:fill="F1F1F1"/>
          </w:tcPr>
          <w:p w14:paraId="4D64BAA6" w14:textId="77777777" w:rsidR="002D06AE" w:rsidRDefault="002D06AE">
            <w:pPr>
              <w:pStyle w:val="TableParagraph"/>
              <w:spacing w:before="4"/>
              <w:jc w:val="left"/>
              <w:rPr>
                <w:rFonts w:ascii="Palatino Linotype"/>
                <w:sz w:val="9"/>
              </w:rPr>
            </w:pPr>
          </w:p>
          <w:p w14:paraId="2C594208" w14:textId="77777777" w:rsidR="002D06AE" w:rsidRDefault="002C2419">
            <w:pPr>
              <w:pStyle w:val="TableParagraph"/>
              <w:spacing w:before="0"/>
              <w:ind w:right="174"/>
              <w:rPr>
                <w:sz w:val="11"/>
              </w:rPr>
            </w:pPr>
            <w:r>
              <w:rPr>
                <w:spacing w:val="-2"/>
                <w:w w:val="105"/>
                <w:sz w:val="11"/>
              </w:rPr>
              <w:t>637,976</w:t>
            </w:r>
          </w:p>
        </w:tc>
        <w:tc>
          <w:tcPr>
            <w:tcW w:w="1053" w:type="dxa"/>
            <w:tcBorders>
              <w:left w:val="nil"/>
              <w:right w:val="nil"/>
            </w:tcBorders>
            <w:shd w:val="clear" w:color="auto" w:fill="F1F1F1"/>
          </w:tcPr>
          <w:p w14:paraId="7746EA92" w14:textId="77777777" w:rsidR="002D06AE" w:rsidRDefault="002D06AE">
            <w:pPr>
              <w:pStyle w:val="TableParagraph"/>
              <w:spacing w:before="4"/>
              <w:jc w:val="left"/>
              <w:rPr>
                <w:rFonts w:ascii="Palatino Linotype"/>
                <w:sz w:val="9"/>
              </w:rPr>
            </w:pPr>
          </w:p>
          <w:p w14:paraId="76A1CFAF" w14:textId="77777777" w:rsidR="002D06AE" w:rsidRDefault="002C2419">
            <w:pPr>
              <w:pStyle w:val="TableParagraph"/>
              <w:spacing w:before="0"/>
              <w:ind w:right="153"/>
              <w:rPr>
                <w:sz w:val="11"/>
              </w:rPr>
            </w:pPr>
            <w:r>
              <w:rPr>
                <w:spacing w:val="-2"/>
                <w:w w:val="105"/>
                <w:sz w:val="11"/>
              </w:rPr>
              <w:t>135,592</w:t>
            </w:r>
          </w:p>
        </w:tc>
        <w:tc>
          <w:tcPr>
            <w:tcW w:w="977" w:type="dxa"/>
            <w:tcBorders>
              <w:left w:val="nil"/>
              <w:right w:val="single" w:sz="4" w:space="0" w:color="808080"/>
            </w:tcBorders>
            <w:shd w:val="clear" w:color="auto" w:fill="F1F1F1"/>
          </w:tcPr>
          <w:p w14:paraId="38A9551A" w14:textId="77777777" w:rsidR="002D06AE" w:rsidRDefault="002D06AE">
            <w:pPr>
              <w:pStyle w:val="TableParagraph"/>
              <w:spacing w:before="4"/>
              <w:jc w:val="left"/>
              <w:rPr>
                <w:rFonts w:ascii="Palatino Linotype"/>
                <w:sz w:val="9"/>
              </w:rPr>
            </w:pPr>
          </w:p>
          <w:p w14:paraId="533288E8" w14:textId="77777777" w:rsidR="002D06AE" w:rsidRDefault="002C2419">
            <w:pPr>
              <w:pStyle w:val="TableParagraph"/>
              <w:spacing w:before="0"/>
              <w:ind w:right="53"/>
              <w:rPr>
                <w:sz w:val="11"/>
              </w:rPr>
            </w:pPr>
            <w:r>
              <w:rPr>
                <w:spacing w:val="-2"/>
                <w:w w:val="105"/>
                <w:sz w:val="11"/>
              </w:rPr>
              <w:t>502,384</w:t>
            </w:r>
          </w:p>
        </w:tc>
        <w:tc>
          <w:tcPr>
            <w:tcW w:w="1263" w:type="dxa"/>
            <w:tcBorders>
              <w:left w:val="single" w:sz="4" w:space="0" w:color="808080"/>
              <w:right w:val="single" w:sz="4" w:space="0" w:color="808080"/>
            </w:tcBorders>
          </w:tcPr>
          <w:p w14:paraId="54BB0A8A" w14:textId="77777777" w:rsidR="002D06AE" w:rsidRDefault="002D06AE">
            <w:pPr>
              <w:pStyle w:val="TableParagraph"/>
              <w:spacing w:before="4"/>
              <w:jc w:val="left"/>
              <w:rPr>
                <w:rFonts w:ascii="Palatino Linotype"/>
                <w:sz w:val="9"/>
              </w:rPr>
            </w:pPr>
          </w:p>
          <w:p w14:paraId="26903D4E"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068CA5C4" w14:textId="77777777" w:rsidR="002D06AE" w:rsidRDefault="002D06AE">
            <w:pPr>
              <w:pStyle w:val="TableParagraph"/>
              <w:spacing w:before="4"/>
              <w:jc w:val="left"/>
              <w:rPr>
                <w:rFonts w:ascii="Palatino Linotype"/>
                <w:sz w:val="9"/>
              </w:rPr>
            </w:pPr>
          </w:p>
          <w:p w14:paraId="5CC00E2B"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EEC69C7" w14:textId="77777777" w:rsidR="002D06AE" w:rsidRDefault="002D06AE">
            <w:pPr>
              <w:pStyle w:val="TableParagraph"/>
              <w:spacing w:before="4"/>
              <w:jc w:val="left"/>
              <w:rPr>
                <w:rFonts w:ascii="Palatino Linotype"/>
                <w:sz w:val="9"/>
              </w:rPr>
            </w:pPr>
          </w:p>
          <w:p w14:paraId="5EA2CF2F" w14:textId="77777777" w:rsidR="002D06AE" w:rsidRDefault="002C2419">
            <w:pPr>
              <w:pStyle w:val="TableParagraph"/>
              <w:spacing w:before="0"/>
              <w:ind w:right="184"/>
              <w:rPr>
                <w:sz w:val="11"/>
              </w:rPr>
            </w:pPr>
            <w:r>
              <w:rPr>
                <w:w w:val="106"/>
                <w:sz w:val="11"/>
              </w:rPr>
              <w:t>-</w:t>
            </w:r>
          </w:p>
        </w:tc>
      </w:tr>
      <w:tr w:rsidR="002D06AE" w14:paraId="105F4FD9" w14:textId="77777777">
        <w:trPr>
          <w:trHeight w:val="374"/>
        </w:trPr>
        <w:tc>
          <w:tcPr>
            <w:tcW w:w="3336" w:type="dxa"/>
            <w:tcBorders>
              <w:left w:val="nil"/>
              <w:right w:val="nil"/>
            </w:tcBorders>
          </w:tcPr>
          <w:p w14:paraId="57481969" w14:textId="77777777" w:rsidR="002D06AE" w:rsidRDefault="002C2419">
            <w:pPr>
              <w:pStyle w:val="TableParagraph"/>
              <w:spacing w:before="33" w:line="150" w:lineRule="atLeast"/>
              <w:ind w:left="21"/>
              <w:jc w:val="left"/>
              <w:rPr>
                <w:b/>
                <w:sz w:val="11"/>
              </w:rPr>
            </w:pPr>
            <w:r>
              <w:rPr>
                <w:b/>
                <w:w w:val="105"/>
                <w:sz w:val="11"/>
              </w:rPr>
              <w:t>Drysdale Sporting Precinct Stage 2 Cultural Heritage</w:t>
            </w:r>
            <w:r>
              <w:rPr>
                <w:b/>
                <w:spacing w:val="40"/>
                <w:w w:val="105"/>
                <w:sz w:val="11"/>
              </w:rPr>
              <w:t xml:space="preserve"> </w:t>
            </w:r>
            <w:r>
              <w:rPr>
                <w:b/>
                <w:w w:val="105"/>
                <w:sz w:val="11"/>
              </w:rPr>
              <w:t>Management</w:t>
            </w:r>
            <w:r>
              <w:rPr>
                <w:b/>
                <w:spacing w:val="-8"/>
                <w:w w:val="105"/>
                <w:sz w:val="11"/>
              </w:rPr>
              <w:t xml:space="preserve"> </w:t>
            </w:r>
            <w:r>
              <w:rPr>
                <w:b/>
                <w:w w:val="105"/>
                <w:sz w:val="11"/>
              </w:rPr>
              <w:t>Plan</w:t>
            </w:r>
          </w:p>
        </w:tc>
        <w:tc>
          <w:tcPr>
            <w:tcW w:w="5577" w:type="dxa"/>
            <w:tcBorders>
              <w:left w:val="nil"/>
              <w:right w:val="single" w:sz="4" w:space="0" w:color="808080"/>
            </w:tcBorders>
          </w:tcPr>
          <w:p w14:paraId="0403BBFF" w14:textId="77777777" w:rsidR="002D06AE" w:rsidRDefault="002C2419">
            <w:pPr>
              <w:pStyle w:val="TableParagraph"/>
              <w:spacing w:before="56" w:line="273" w:lineRule="auto"/>
              <w:ind w:left="40" w:right="138"/>
              <w:jc w:val="left"/>
              <w:rPr>
                <w:sz w:val="11"/>
              </w:rPr>
            </w:pPr>
            <w:r>
              <w:rPr>
                <w:w w:val="105"/>
                <w:sz w:val="11"/>
              </w:rPr>
              <w:t>Development of a Cultural Heritage Management Plan to support the design and construction of the</w:t>
            </w:r>
            <w:r>
              <w:rPr>
                <w:spacing w:val="40"/>
                <w:w w:val="105"/>
                <w:sz w:val="11"/>
              </w:rPr>
              <w:t xml:space="preserve"> </w:t>
            </w:r>
            <w:r>
              <w:rPr>
                <w:w w:val="105"/>
                <w:sz w:val="11"/>
              </w:rPr>
              <w:t>Drysdale Sub-Regional Sporting Precinct Masterplan.</w:t>
            </w:r>
          </w:p>
        </w:tc>
        <w:tc>
          <w:tcPr>
            <w:tcW w:w="1190" w:type="dxa"/>
            <w:tcBorders>
              <w:left w:val="single" w:sz="4" w:space="0" w:color="808080"/>
              <w:right w:val="nil"/>
            </w:tcBorders>
            <w:shd w:val="clear" w:color="auto" w:fill="F1F1F1"/>
          </w:tcPr>
          <w:p w14:paraId="1E4FD9DD" w14:textId="77777777" w:rsidR="002D06AE" w:rsidRDefault="002D06AE">
            <w:pPr>
              <w:pStyle w:val="TableParagraph"/>
              <w:spacing w:before="4"/>
              <w:jc w:val="left"/>
              <w:rPr>
                <w:rFonts w:ascii="Palatino Linotype"/>
                <w:sz w:val="9"/>
              </w:rPr>
            </w:pPr>
          </w:p>
          <w:p w14:paraId="7865BDE9" w14:textId="77777777" w:rsidR="002D06AE" w:rsidRDefault="002C2419">
            <w:pPr>
              <w:pStyle w:val="TableParagraph"/>
              <w:spacing w:before="0"/>
              <w:ind w:right="174"/>
              <w:rPr>
                <w:sz w:val="11"/>
              </w:rPr>
            </w:pPr>
            <w:r>
              <w:rPr>
                <w:spacing w:val="-2"/>
                <w:w w:val="105"/>
                <w:sz w:val="11"/>
              </w:rPr>
              <w:t>350,000</w:t>
            </w:r>
          </w:p>
        </w:tc>
        <w:tc>
          <w:tcPr>
            <w:tcW w:w="1053" w:type="dxa"/>
            <w:tcBorders>
              <w:left w:val="nil"/>
              <w:right w:val="nil"/>
            </w:tcBorders>
            <w:shd w:val="clear" w:color="auto" w:fill="F1F1F1"/>
          </w:tcPr>
          <w:p w14:paraId="7233908C" w14:textId="77777777" w:rsidR="002D06AE" w:rsidRDefault="002D06AE">
            <w:pPr>
              <w:pStyle w:val="TableParagraph"/>
              <w:spacing w:before="4"/>
              <w:jc w:val="left"/>
              <w:rPr>
                <w:rFonts w:ascii="Palatino Linotype"/>
                <w:sz w:val="9"/>
              </w:rPr>
            </w:pPr>
          </w:p>
          <w:p w14:paraId="3F3D4345"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2C4A8403" w14:textId="77777777" w:rsidR="002D06AE" w:rsidRDefault="002D06AE">
            <w:pPr>
              <w:pStyle w:val="TableParagraph"/>
              <w:spacing w:before="4"/>
              <w:jc w:val="left"/>
              <w:rPr>
                <w:rFonts w:ascii="Palatino Linotype"/>
                <w:sz w:val="9"/>
              </w:rPr>
            </w:pPr>
          </w:p>
          <w:p w14:paraId="41B727AE" w14:textId="77777777" w:rsidR="002D06AE" w:rsidRDefault="002C2419">
            <w:pPr>
              <w:pStyle w:val="TableParagraph"/>
              <w:spacing w:before="0"/>
              <w:ind w:right="53"/>
              <w:rPr>
                <w:sz w:val="11"/>
              </w:rPr>
            </w:pPr>
            <w:r>
              <w:rPr>
                <w:spacing w:val="-2"/>
                <w:w w:val="105"/>
                <w:sz w:val="11"/>
              </w:rPr>
              <w:t>350,000</w:t>
            </w:r>
          </w:p>
        </w:tc>
        <w:tc>
          <w:tcPr>
            <w:tcW w:w="1263" w:type="dxa"/>
            <w:tcBorders>
              <w:left w:val="single" w:sz="4" w:space="0" w:color="808080"/>
              <w:right w:val="single" w:sz="4" w:space="0" w:color="808080"/>
            </w:tcBorders>
          </w:tcPr>
          <w:p w14:paraId="2A7A07B8" w14:textId="77777777" w:rsidR="002D06AE" w:rsidRDefault="002D06AE">
            <w:pPr>
              <w:pStyle w:val="TableParagraph"/>
              <w:spacing w:before="4"/>
              <w:jc w:val="left"/>
              <w:rPr>
                <w:rFonts w:ascii="Palatino Linotype"/>
                <w:sz w:val="9"/>
              </w:rPr>
            </w:pPr>
          </w:p>
          <w:p w14:paraId="2686D897"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1E2FDBEB" w14:textId="77777777" w:rsidR="002D06AE" w:rsidRDefault="002D06AE">
            <w:pPr>
              <w:pStyle w:val="TableParagraph"/>
              <w:spacing w:before="4"/>
              <w:jc w:val="left"/>
              <w:rPr>
                <w:rFonts w:ascii="Palatino Linotype"/>
                <w:sz w:val="9"/>
              </w:rPr>
            </w:pPr>
          </w:p>
          <w:p w14:paraId="2D148FA7"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08D7C5E0" w14:textId="77777777" w:rsidR="002D06AE" w:rsidRDefault="002D06AE">
            <w:pPr>
              <w:pStyle w:val="TableParagraph"/>
              <w:spacing w:before="4"/>
              <w:jc w:val="left"/>
              <w:rPr>
                <w:rFonts w:ascii="Palatino Linotype"/>
                <w:sz w:val="9"/>
              </w:rPr>
            </w:pPr>
          </w:p>
          <w:p w14:paraId="58CECB6F" w14:textId="77777777" w:rsidR="002D06AE" w:rsidRDefault="002C2419">
            <w:pPr>
              <w:pStyle w:val="TableParagraph"/>
              <w:spacing w:before="0"/>
              <w:ind w:right="184"/>
              <w:rPr>
                <w:sz w:val="11"/>
              </w:rPr>
            </w:pPr>
            <w:r>
              <w:rPr>
                <w:w w:val="106"/>
                <w:sz w:val="11"/>
              </w:rPr>
              <w:t>-</w:t>
            </w:r>
          </w:p>
        </w:tc>
      </w:tr>
      <w:tr w:rsidR="002D06AE" w14:paraId="2A36CED0" w14:textId="77777777">
        <w:trPr>
          <w:trHeight w:val="374"/>
        </w:trPr>
        <w:tc>
          <w:tcPr>
            <w:tcW w:w="3336" w:type="dxa"/>
            <w:tcBorders>
              <w:left w:val="nil"/>
              <w:right w:val="nil"/>
            </w:tcBorders>
          </w:tcPr>
          <w:p w14:paraId="3386E83D" w14:textId="77777777" w:rsidR="002D06AE" w:rsidRDefault="002D06AE">
            <w:pPr>
              <w:pStyle w:val="TableParagraph"/>
              <w:jc w:val="left"/>
              <w:rPr>
                <w:rFonts w:ascii="Palatino Linotype"/>
                <w:sz w:val="9"/>
              </w:rPr>
            </w:pPr>
          </w:p>
          <w:p w14:paraId="59882CAC" w14:textId="77777777" w:rsidR="002D06AE" w:rsidRDefault="002C2419">
            <w:pPr>
              <w:pStyle w:val="TableParagraph"/>
              <w:spacing w:before="0"/>
              <w:ind w:left="21"/>
              <w:jc w:val="left"/>
              <w:rPr>
                <w:b/>
                <w:sz w:val="11"/>
              </w:rPr>
            </w:pPr>
            <w:r>
              <w:rPr>
                <w:b/>
                <w:w w:val="105"/>
                <w:sz w:val="11"/>
              </w:rPr>
              <w:t>Leisure Centre</w:t>
            </w:r>
            <w:r>
              <w:rPr>
                <w:b/>
                <w:spacing w:val="1"/>
                <w:w w:val="105"/>
                <w:sz w:val="11"/>
              </w:rPr>
              <w:t xml:space="preserve"> </w:t>
            </w:r>
            <w:r>
              <w:rPr>
                <w:b/>
                <w:spacing w:val="-2"/>
                <w:w w:val="105"/>
                <w:sz w:val="11"/>
              </w:rPr>
              <w:t>Renewal</w:t>
            </w:r>
          </w:p>
        </w:tc>
        <w:tc>
          <w:tcPr>
            <w:tcW w:w="5577" w:type="dxa"/>
            <w:tcBorders>
              <w:left w:val="nil"/>
              <w:right w:val="single" w:sz="4" w:space="0" w:color="808080"/>
            </w:tcBorders>
          </w:tcPr>
          <w:p w14:paraId="5826AB62" w14:textId="77777777" w:rsidR="002D06AE" w:rsidRDefault="002D06AE">
            <w:pPr>
              <w:pStyle w:val="TableParagraph"/>
              <w:spacing w:before="6"/>
              <w:jc w:val="left"/>
              <w:rPr>
                <w:rFonts w:ascii="Palatino Linotype"/>
                <w:sz w:val="9"/>
              </w:rPr>
            </w:pPr>
          </w:p>
          <w:p w14:paraId="5E89B3D4" w14:textId="77777777" w:rsidR="002D06AE" w:rsidRDefault="002C2419">
            <w:pPr>
              <w:pStyle w:val="TableParagraph"/>
              <w:spacing w:before="1"/>
              <w:ind w:left="40"/>
              <w:jc w:val="left"/>
              <w:rPr>
                <w:sz w:val="11"/>
              </w:rPr>
            </w:pPr>
            <w:r>
              <w:rPr>
                <w:w w:val="105"/>
                <w:sz w:val="11"/>
              </w:rPr>
              <w:t>Annual</w:t>
            </w:r>
            <w:r>
              <w:rPr>
                <w:spacing w:val="-3"/>
                <w:w w:val="105"/>
                <w:sz w:val="11"/>
              </w:rPr>
              <w:t xml:space="preserve"> </w:t>
            </w:r>
            <w:r>
              <w:rPr>
                <w:w w:val="105"/>
                <w:sz w:val="11"/>
              </w:rPr>
              <w:t>program for</w:t>
            </w:r>
            <w:r>
              <w:rPr>
                <w:spacing w:val="-1"/>
                <w:w w:val="105"/>
                <w:sz w:val="11"/>
              </w:rPr>
              <w:t xml:space="preserve"> </w:t>
            </w:r>
            <w:r>
              <w:rPr>
                <w:w w:val="105"/>
                <w:sz w:val="11"/>
              </w:rPr>
              <w:t>the</w:t>
            </w:r>
            <w:r>
              <w:rPr>
                <w:spacing w:val="-1"/>
                <w:w w:val="105"/>
                <w:sz w:val="11"/>
              </w:rPr>
              <w:t xml:space="preserve"> </w:t>
            </w:r>
            <w:r>
              <w:rPr>
                <w:w w:val="105"/>
                <w:sz w:val="11"/>
              </w:rPr>
              <w:t>renewal</w:t>
            </w:r>
            <w:r>
              <w:rPr>
                <w:spacing w:val="-2"/>
                <w:w w:val="105"/>
                <w:sz w:val="11"/>
              </w:rPr>
              <w:t xml:space="preserve"> </w:t>
            </w:r>
            <w:r>
              <w:rPr>
                <w:w w:val="105"/>
                <w:sz w:val="11"/>
              </w:rPr>
              <w:t>of leisure</w:t>
            </w:r>
            <w:r>
              <w:rPr>
                <w:spacing w:val="-1"/>
                <w:w w:val="105"/>
                <w:sz w:val="11"/>
              </w:rPr>
              <w:t xml:space="preserve"> </w:t>
            </w:r>
            <w:r>
              <w:rPr>
                <w:w w:val="105"/>
                <w:sz w:val="11"/>
              </w:rPr>
              <w:t xml:space="preserve">centre </w:t>
            </w:r>
            <w:r>
              <w:rPr>
                <w:spacing w:val="-2"/>
                <w:w w:val="105"/>
                <w:sz w:val="11"/>
              </w:rPr>
              <w:t>assets.</w:t>
            </w:r>
          </w:p>
        </w:tc>
        <w:tc>
          <w:tcPr>
            <w:tcW w:w="1190" w:type="dxa"/>
            <w:tcBorders>
              <w:left w:val="single" w:sz="4" w:space="0" w:color="808080"/>
              <w:right w:val="nil"/>
            </w:tcBorders>
            <w:shd w:val="clear" w:color="auto" w:fill="F1F1F1"/>
          </w:tcPr>
          <w:p w14:paraId="63C4B510" w14:textId="77777777" w:rsidR="002D06AE" w:rsidRDefault="002D06AE">
            <w:pPr>
              <w:pStyle w:val="TableParagraph"/>
              <w:spacing w:before="4"/>
              <w:jc w:val="left"/>
              <w:rPr>
                <w:rFonts w:ascii="Palatino Linotype"/>
                <w:sz w:val="9"/>
              </w:rPr>
            </w:pPr>
          </w:p>
          <w:p w14:paraId="0C6319FB" w14:textId="77777777" w:rsidR="002D06AE" w:rsidRDefault="002C2419">
            <w:pPr>
              <w:pStyle w:val="TableParagraph"/>
              <w:spacing w:before="0"/>
              <w:ind w:right="174"/>
              <w:rPr>
                <w:sz w:val="11"/>
              </w:rPr>
            </w:pPr>
            <w:r>
              <w:rPr>
                <w:spacing w:val="-2"/>
                <w:w w:val="105"/>
                <w:sz w:val="11"/>
              </w:rPr>
              <w:t>499,970</w:t>
            </w:r>
          </w:p>
        </w:tc>
        <w:tc>
          <w:tcPr>
            <w:tcW w:w="1053" w:type="dxa"/>
            <w:tcBorders>
              <w:left w:val="nil"/>
              <w:right w:val="nil"/>
            </w:tcBorders>
            <w:shd w:val="clear" w:color="auto" w:fill="F1F1F1"/>
          </w:tcPr>
          <w:p w14:paraId="50E86CA1" w14:textId="77777777" w:rsidR="002D06AE" w:rsidRDefault="002D06AE">
            <w:pPr>
              <w:pStyle w:val="TableParagraph"/>
              <w:spacing w:before="4"/>
              <w:jc w:val="left"/>
              <w:rPr>
                <w:rFonts w:ascii="Palatino Linotype"/>
                <w:sz w:val="9"/>
              </w:rPr>
            </w:pPr>
          </w:p>
          <w:p w14:paraId="7F9C2A09"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25059B66" w14:textId="77777777" w:rsidR="002D06AE" w:rsidRDefault="002D06AE">
            <w:pPr>
              <w:pStyle w:val="TableParagraph"/>
              <w:spacing w:before="4"/>
              <w:jc w:val="left"/>
              <w:rPr>
                <w:rFonts w:ascii="Palatino Linotype"/>
                <w:sz w:val="9"/>
              </w:rPr>
            </w:pPr>
          </w:p>
          <w:p w14:paraId="632762E8" w14:textId="77777777" w:rsidR="002D06AE" w:rsidRDefault="002C2419">
            <w:pPr>
              <w:pStyle w:val="TableParagraph"/>
              <w:spacing w:before="0"/>
              <w:ind w:right="53"/>
              <w:rPr>
                <w:sz w:val="11"/>
              </w:rPr>
            </w:pPr>
            <w:r>
              <w:rPr>
                <w:spacing w:val="-2"/>
                <w:w w:val="105"/>
                <w:sz w:val="11"/>
              </w:rPr>
              <w:t>499,970</w:t>
            </w:r>
          </w:p>
        </w:tc>
        <w:tc>
          <w:tcPr>
            <w:tcW w:w="1263" w:type="dxa"/>
            <w:tcBorders>
              <w:left w:val="single" w:sz="4" w:space="0" w:color="808080"/>
              <w:right w:val="single" w:sz="4" w:space="0" w:color="808080"/>
            </w:tcBorders>
          </w:tcPr>
          <w:p w14:paraId="790A49BA" w14:textId="77777777" w:rsidR="002D06AE" w:rsidRDefault="002D06AE">
            <w:pPr>
              <w:pStyle w:val="TableParagraph"/>
              <w:spacing w:before="4"/>
              <w:jc w:val="left"/>
              <w:rPr>
                <w:rFonts w:ascii="Palatino Linotype"/>
                <w:sz w:val="9"/>
              </w:rPr>
            </w:pPr>
          </w:p>
          <w:p w14:paraId="1ABB508B" w14:textId="77777777" w:rsidR="002D06AE" w:rsidRDefault="002C2419">
            <w:pPr>
              <w:pStyle w:val="TableParagraph"/>
              <w:spacing w:before="0"/>
              <w:ind w:right="53"/>
              <w:rPr>
                <w:sz w:val="11"/>
              </w:rPr>
            </w:pPr>
            <w:r>
              <w:rPr>
                <w:spacing w:val="-2"/>
                <w:w w:val="105"/>
                <w:sz w:val="11"/>
              </w:rPr>
              <w:t>849,996</w:t>
            </w:r>
          </w:p>
        </w:tc>
        <w:tc>
          <w:tcPr>
            <w:tcW w:w="1263" w:type="dxa"/>
            <w:tcBorders>
              <w:left w:val="single" w:sz="4" w:space="0" w:color="808080"/>
              <w:right w:val="single" w:sz="4" w:space="0" w:color="808080"/>
            </w:tcBorders>
          </w:tcPr>
          <w:p w14:paraId="1F0DB499" w14:textId="77777777" w:rsidR="002D06AE" w:rsidRDefault="002D06AE">
            <w:pPr>
              <w:pStyle w:val="TableParagraph"/>
              <w:spacing w:before="4"/>
              <w:jc w:val="left"/>
              <w:rPr>
                <w:rFonts w:ascii="Palatino Linotype"/>
                <w:sz w:val="9"/>
              </w:rPr>
            </w:pPr>
          </w:p>
          <w:p w14:paraId="6BD60BB9" w14:textId="77777777" w:rsidR="002D06AE" w:rsidRDefault="002C2419">
            <w:pPr>
              <w:pStyle w:val="TableParagraph"/>
              <w:spacing w:before="0"/>
              <w:ind w:right="54"/>
              <w:rPr>
                <w:sz w:val="11"/>
              </w:rPr>
            </w:pPr>
            <w:r>
              <w:rPr>
                <w:spacing w:val="-2"/>
                <w:w w:val="105"/>
                <w:sz w:val="11"/>
              </w:rPr>
              <w:t>866,843</w:t>
            </w:r>
          </w:p>
        </w:tc>
        <w:tc>
          <w:tcPr>
            <w:tcW w:w="1263" w:type="dxa"/>
            <w:tcBorders>
              <w:left w:val="single" w:sz="4" w:space="0" w:color="808080"/>
              <w:right w:val="single" w:sz="4" w:space="0" w:color="808080"/>
            </w:tcBorders>
          </w:tcPr>
          <w:p w14:paraId="0D8CB69D" w14:textId="77777777" w:rsidR="002D06AE" w:rsidRDefault="002D06AE">
            <w:pPr>
              <w:pStyle w:val="TableParagraph"/>
              <w:spacing w:before="4"/>
              <w:jc w:val="left"/>
              <w:rPr>
                <w:rFonts w:ascii="Palatino Linotype"/>
                <w:sz w:val="9"/>
              </w:rPr>
            </w:pPr>
          </w:p>
          <w:p w14:paraId="6A4668FE" w14:textId="77777777" w:rsidR="002D06AE" w:rsidRDefault="002C2419">
            <w:pPr>
              <w:pStyle w:val="TableParagraph"/>
              <w:spacing w:before="0"/>
              <w:ind w:right="55"/>
              <w:rPr>
                <w:sz w:val="11"/>
              </w:rPr>
            </w:pPr>
            <w:r>
              <w:rPr>
                <w:spacing w:val="-2"/>
                <w:w w:val="105"/>
                <w:sz w:val="11"/>
              </w:rPr>
              <w:t>892,286</w:t>
            </w:r>
          </w:p>
        </w:tc>
      </w:tr>
      <w:tr w:rsidR="002D06AE" w14:paraId="460342C2" w14:textId="77777777">
        <w:trPr>
          <w:trHeight w:val="374"/>
        </w:trPr>
        <w:tc>
          <w:tcPr>
            <w:tcW w:w="3336" w:type="dxa"/>
            <w:tcBorders>
              <w:left w:val="nil"/>
              <w:right w:val="nil"/>
            </w:tcBorders>
          </w:tcPr>
          <w:p w14:paraId="13A8C2AE" w14:textId="77777777" w:rsidR="002D06AE" w:rsidRDefault="002C2419">
            <w:pPr>
              <w:pStyle w:val="TableParagraph"/>
              <w:spacing w:before="33" w:line="150" w:lineRule="atLeast"/>
              <w:ind w:left="21"/>
              <w:jc w:val="left"/>
              <w:rPr>
                <w:b/>
                <w:sz w:val="11"/>
              </w:rPr>
            </w:pPr>
            <w:r>
              <w:rPr>
                <w:b/>
                <w:w w:val="105"/>
                <w:sz w:val="11"/>
              </w:rPr>
              <w:t>Central Active Open Space - Play Fields - Armstrong Creek</w:t>
            </w:r>
            <w:r>
              <w:rPr>
                <w:b/>
                <w:spacing w:val="40"/>
                <w:w w:val="105"/>
                <w:sz w:val="11"/>
              </w:rPr>
              <w:t xml:space="preserve"> </w:t>
            </w:r>
            <w:r>
              <w:rPr>
                <w:b/>
                <w:w w:val="105"/>
                <w:sz w:val="11"/>
              </w:rPr>
              <w:t>Horseshoebend</w:t>
            </w:r>
            <w:r>
              <w:rPr>
                <w:b/>
                <w:spacing w:val="-6"/>
                <w:w w:val="105"/>
                <w:sz w:val="11"/>
              </w:rPr>
              <w:t xml:space="preserve"> </w:t>
            </w:r>
            <w:r>
              <w:rPr>
                <w:b/>
                <w:w w:val="105"/>
                <w:sz w:val="11"/>
              </w:rPr>
              <w:t>Precinct</w:t>
            </w:r>
          </w:p>
        </w:tc>
        <w:tc>
          <w:tcPr>
            <w:tcW w:w="5577" w:type="dxa"/>
            <w:tcBorders>
              <w:left w:val="nil"/>
              <w:right w:val="single" w:sz="4" w:space="0" w:color="808080"/>
            </w:tcBorders>
          </w:tcPr>
          <w:p w14:paraId="4C413AC4" w14:textId="77777777" w:rsidR="002D06AE" w:rsidRDefault="002D06AE">
            <w:pPr>
              <w:pStyle w:val="TableParagraph"/>
              <w:spacing w:before="6"/>
              <w:jc w:val="left"/>
              <w:rPr>
                <w:rFonts w:ascii="Palatino Linotype"/>
                <w:sz w:val="9"/>
              </w:rPr>
            </w:pPr>
          </w:p>
          <w:p w14:paraId="7D785BD3" w14:textId="77777777" w:rsidR="002D06AE" w:rsidRDefault="002C2419">
            <w:pPr>
              <w:pStyle w:val="TableParagraph"/>
              <w:spacing w:before="1"/>
              <w:ind w:left="40"/>
              <w:jc w:val="left"/>
              <w:rPr>
                <w:sz w:val="11"/>
              </w:rPr>
            </w:pPr>
            <w:r>
              <w:rPr>
                <w:w w:val="105"/>
                <w:sz w:val="11"/>
              </w:rPr>
              <w:t>DCP</w:t>
            </w:r>
            <w:r>
              <w:rPr>
                <w:spacing w:val="-1"/>
                <w:w w:val="105"/>
                <w:sz w:val="11"/>
              </w:rPr>
              <w:t xml:space="preserve"> </w:t>
            </w:r>
            <w:r>
              <w:rPr>
                <w:w w:val="105"/>
                <w:sz w:val="11"/>
              </w:rPr>
              <w:t>funded works for</w:t>
            </w:r>
            <w:r>
              <w:rPr>
                <w:spacing w:val="-1"/>
                <w:w w:val="105"/>
                <w:sz w:val="11"/>
              </w:rPr>
              <w:t xml:space="preserve"> </w:t>
            </w:r>
            <w:r>
              <w:rPr>
                <w:w w:val="105"/>
                <w:sz w:val="11"/>
              </w:rPr>
              <w:t>playing</w:t>
            </w:r>
            <w:r>
              <w:rPr>
                <w:spacing w:val="-2"/>
                <w:w w:val="105"/>
                <w:sz w:val="11"/>
              </w:rPr>
              <w:t xml:space="preserve"> </w:t>
            </w:r>
            <w:r>
              <w:rPr>
                <w:w w:val="105"/>
                <w:sz w:val="11"/>
              </w:rPr>
              <w:t>fields</w:t>
            </w:r>
            <w:r>
              <w:rPr>
                <w:spacing w:val="1"/>
                <w:w w:val="105"/>
                <w:sz w:val="11"/>
              </w:rPr>
              <w:t xml:space="preserve"> </w:t>
            </w:r>
            <w:r>
              <w:rPr>
                <w:w w:val="105"/>
                <w:sz w:val="11"/>
              </w:rPr>
              <w:t>of</w:t>
            </w:r>
            <w:r>
              <w:rPr>
                <w:spacing w:val="-1"/>
                <w:w w:val="105"/>
                <w:sz w:val="11"/>
              </w:rPr>
              <w:t xml:space="preserve"> </w:t>
            </w:r>
            <w:r>
              <w:rPr>
                <w:w w:val="105"/>
                <w:sz w:val="11"/>
              </w:rPr>
              <w:t>1ha</w:t>
            </w:r>
            <w:r>
              <w:rPr>
                <w:spacing w:val="-1"/>
                <w:w w:val="105"/>
                <w:sz w:val="11"/>
              </w:rPr>
              <w:t xml:space="preserve"> </w:t>
            </w:r>
            <w:r>
              <w:rPr>
                <w:w w:val="105"/>
                <w:sz w:val="11"/>
              </w:rPr>
              <w:t>of land</w:t>
            </w:r>
            <w:r>
              <w:rPr>
                <w:spacing w:val="-2"/>
                <w:w w:val="105"/>
                <w:sz w:val="11"/>
              </w:rPr>
              <w:t xml:space="preserve"> </w:t>
            </w:r>
            <w:r>
              <w:rPr>
                <w:w w:val="105"/>
                <w:sz w:val="11"/>
              </w:rPr>
              <w:t>Central</w:t>
            </w:r>
            <w:r>
              <w:rPr>
                <w:spacing w:val="-3"/>
                <w:w w:val="105"/>
                <w:sz w:val="11"/>
              </w:rPr>
              <w:t xml:space="preserve"> </w:t>
            </w:r>
            <w:r>
              <w:rPr>
                <w:spacing w:val="-2"/>
                <w:w w:val="105"/>
                <w:sz w:val="11"/>
              </w:rPr>
              <w:t>Road.</w:t>
            </w:r>
          </w:p>
        </w:tc>
        <w:tc>
          <w:tcPr>
            <w:tcW w:w="1190" w:type="dxa"/>
            <w:tcBorders>
              <w:left w:val="single" w:sz="4" w:space="0" w:color="808080"/>
              <w:right w:val="nil"/>
            </w:tcBorders>
            <w:shd w:val="clear" w:color="auto" w:fill="F1F1F1"/>
          </w:tcPr>
          <w:p w14:paraId="0D6799B4" w14:textId="77777777" w:rsidR="002D06AE" w:rsidRDefault="002D06AE">
            <w:pPr>
              <w:pStyle w:val="TableParagraph"/>
              <w:spacing w:before="4"/>
              <w:jc w:val="left"/>
              <w:rPr>
                <w:rFonts w:ascii="Palatino Linotype"/>
                <w:sz w:val="9"/>
              </w:rPr>
            </w:pPr>
          </w:p>
          <w:p w14:paraId="5A803F2B" w14:textId="77777777" w:rsidR="002D06AE" w:rsidRDefault="002C2419">
            <w:pPr>
              <w:pStyle w:val="TableParagraph"/>
              <w:spacing w:before="0"/>
              <w:ind w:right="303"/>
              <w:rPr>
                <w:sz w:val="11"/>
              </w:rPr>
            </w:pPr>
            <w:r>
              <w:rPr>
                <w:w w:val="106"/>
                <w:sz w:val="11"/>
              </w:rPr>
              <w:t>-</w:t>
            </w:r>
          </w:p>
        </w:tc>
        <w:tc>
          <w:tcPr>
            <w:tcW w:w="1053" w:type="dxa"/>
            <w:tcBorders>
              <w:left w:val="nil"/>
              <w:right w:val="nil"/>
            </w:tcBorders>
            <w:shd w:val="clear" w:color="auto" w:fill="F1F1F1"/>
          </w:tcPr>
          <w:p w14:paraId="050437FB" w14:textId="77777777" w:rsidR="002D06AE" w:rsidRDefault="002D06AE">
            <w:pPr>
              <w:pStyle w:val="TableParagraph"/>
              <w:spacing w:before="4"/>
              <w:jc w:val="left"/>
              <w:rPr>
                <w:rFonts w:ascii="Palatino Linotype"/>
                <w:sz w:val="9"/>
              </w:rPr>
            </w:pPr>
          </w:p>
          <w:p w14:paraId="0DE4461E"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0962ADA4" w14:textId="77777777" w:rsidR="002D06AE" w:rsidRDefault="002D06AE">
            <w:pPr>
              <w:pStyle w:val="TableParagraph"/>
              <w:spacing w:before="4"/>
              <w:jc w:val="left"/>
              <w:rPr>
                <w:rFonts w:ascii="Palatino Linotype"/>
                <w:sz w:val="9"/>
              </w:rPr>
            </w:pPr>
          </w:p>
          <w:p w14:paraId="29AC1DA8"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4AFA8EE5" w14:textId="77777777" w:rsidR="002D06AE" w:rsidRDefault="002D06AE">
            <w:pPr>
              <w:pStyle w:val="TableParagraph"/>
              <w:spacing w:before="4"/>
              <w:jc w:val="left"/>
              <w:rPr>
                <w:rFonts w:ascii="Palatino Linotype"/>
                <w:sz w:val="9"/>
              </w:rPr>
            </w:pPr>
          </w:p>
          <w:p w14:paraId="0948D15E"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994C563" w14:textId="77777777" w:rsidR="002D06AE" w:rsidRDefault="002D06AE">
            <w:pPr>
              <w:pStyle w:val="TableParagraph"/>
              <w:spacing w:before="4"/>
              <w:jc w:val="left"/>
              <w:rPr>
                <w:rFonts w:ascii="Palatino Linotype"/>
                <w:sz w:val="9"/>
              </w:rPr>
            </w:pPr>
          </w:p>
          <w:p w14:paraId="6B653051" w14:textId="77777777" w:rsidR="002D06AE" w:rsidRDefault="002C2419">
            <w:pPr>
              <w:pStyle w:val="TableParagraph"/>
              <w:spacing w:before="0"/>
              <w:ind w:right="54"/>
              <w:rPr>
                <w:sz w:val="11"/>
              </w:rPr>
            </w:pPr>
            <w:r>
              <w:rPr>
                <w:spacing w:val="-2"/>
                <w:w w:val="105"/>
                <w:sz w:val="11"/>
              </w:rPr>
              <w:t>106,042</w:t>
            </w:r>
          </w:p>
        </w:tc>
        <w:tc>
          <w:tcPr>
            <w:tcW w:w="1263" w:type="dxa"/>
            <w:tcBorders>
              <w:left w:val="single" w:sz="4" w:space="0" w:color="808080"/>
              <w:right w:val="single" w:sz="4" w:space="0" w:color="808080"/>
            </w:tcBorders>
          </w:tcPr>
          <w:p w14:paraId="23FB8CF6" w14:textId="77777777" w:rsidR="002D06AE" w:rsidRDefault="002D06AE">
            <w:pPr>
              <w:pStyle w:val="TableParagraph"/>
              <w:spacing w:before="4"/>
              <w:jc w:val="left"/>
              <w:rPr>
                <w:rFonts w:ascii="Palatino Linotype"/>
                <w:sz w:val="9"/>
              </w:rPr>
            </w:pPr>
          </w:p>
          <w:p w14:paraId="045B84D3" w14:textId="77777777" w:rsidR="002D06AE" w:rsidRDefault="002C2419">
            <w:pPr>
              <w:pStyle w:val="TableParagraph"/>
              <w:spacing w:before="0"/>
              <w:ind w:right="55"/>
              <w:rPr>
                <w:sz w:val="11"/>
              </w:rPr>
            </w:pPr>
            <w:r>
              <w:rPr>
                <w:spacing w:val="-2"/>
                <w:w w:val="105"/>
                <w:sz w:val="11"/>
              </w:rPr>
              <w:t>424,167</w:t>
            </w:r>
          </w:p>
        </w:tc>
      </w:tr>
      <w:tr w:rsidR="002D06AE" w14:paraId="67FC09B8" w14:textId="77777777">
        <w:trPr>
          <w:trHeight w:val="374"/>
        </w:trPr>
        <w:tc>
          <w:tcPr>
            <w:tcW w:w="3336" w:type="dxa"/>
            <w:tcBorders>
              <w:left w:val="nil"/>
              <w:right w:val="nil"/>
            </w:tcBorders>
          </w:tcPr>
          <w:p w14:paraId="0624D77C" w14:textId="77777777" w:rsidR="002D06AE" w:rsidRDefault="002C2419">
            <w:pPr>
              <w:pStyle w:val="TableParagraph"/>
              <w:spacing w:before="33" w:line="150" w:lineRule="atLeast"/>
              <w:ind w:left="21" w:right="35"/>
              <w:jc w:val="left"/>
              <w:rPr>
                <w:b/>
                <w:sz w:val="11"/>
              </w:rPr>
            </w:pPr>
            <w:r>
              <w:rPr>
                <w:b/>
                <w:w w:val="105"/>
                <w:sz w:val="11"/>
              </w:rPr>
              <w:t>District Active Open Space - Play Fields - construction -</w:t>
            </w:r>
            <w:r>
              <w:rPr>
                <w:b/>
                <w:spacing w:val="40"/>
                <w:w w:val="105"/>
                <w:sz w:val="11"/>
              </w:rPr>
              <w:t xml:space="preserve"> </w:t>
            </w:r>
            <w:r>
              <w:rPr>
                <w:b/>
                <w:w w:val="105"/>
                <w:sz w:val="11"/>
              </w:rPr>
              <w:t>Lara</w:t>
            </w:r>
            <w:r>
              <w:rPr>
                <w:b/>
                <w:spacing w:val="-8"/>
                <w:w w:val="105"/>
                <w:sz w:val="11"/>
              </w:rPr>
              <w:t xml:space="preserve"> </w:t>
            </w:r>
            <w:r>
              <w:rPr>
                <w:b/>
                <w:w w:val="105"/>
                <w:sz w:val="11"/>
              </w:rPr>
              <w:t>West</w:t>
            </w:r>
          </w:p>
        </w:tc>
        <w:tc>
          <w:tcPr>
            <w:tcW w:w="5577" w:type="dxa"/>
            <w:tcBorders>
              <w:left w:val="nil"/>
              <w:right w:val="single" w:sz="4" w:space="0" w:color="808080"/>
            </w:tcBorders>
          </w:tcPr>
          <w:p w14:paraId="4E6B5CB4" w14:textId="77777777" w:rsidR="002D06AE" w:rsidRDefault="002C2419">
            <w:pPr>
              <w:pStyle w:val="TableParagraph"/>
              <w:spacing w:before="56" w:line="273" w:lineRule="auto"/>
              <w:ind w:left="40" w:right="138"/>
              <w:jc w:val="left"/>
              <w:rPr>
                <w:sz w:val="11"/>
              </w:rPr>
            </w:pPr>
            <w:r>
              <w:rPr>
                <w:w w:val="105"/>
                <w:sz w:val="11"/>
              </w:rPr>
              <w:t>DCP funded project required to design and construct the Lara West District Active Open Space - Play</w:t>
            </w:r>
            <w:r>
              <w:rPr>
                <w:spacing w:val="40"/>
                <w:w w:val="105"/>
                <w:sz w:val="11"/>
              </w:rPr>
              <w:t xml:space="preserve"> </w:t>
            </w:r>
            <w:r>
              <w:rPr>
                <w:w w:val="105"/>
                <w:sz w:val="11"/>
              </w:rPr>
              <w:t>Fields - construction - LW - DI_OS_1.</w:t>
            </w:r>
          </w:p>
        </w:tc>
        <w:tc>
          <w:tcPr>
            <w:tcW w:w="1190" w:type="dxa"/>
            <w:tcBorders>
              <w:left w:val="single" w:sz="4" w:space="0" w:color="808080"/>
              <w:right w:val="nil"/>
            </w:tcBorders>
            <w:shd w:val="clear" w:color="auto" w:fill="F1F1F1"/>
          </w:tcPr>
          <w:p w14:paraId="07D04920" w14:textId="77777777" w:rsidR="002D06AE" w:rsidRDefault="002D06AE">
            <w:pPr>
              <w:pStyle w:val="TableParagraph"/>
              <w:spacing w:before="4"/>
              <w:jc w:val="left"/>
              <w:rPr>
                <w:rFonts w:ascii="Palatino Linotype"/>
                <w:sz w:val="9"/>
              </w:rPr>
            </w:pPr>
          </w:p>
          <w:p w14:paraId="5C91FB08" w14:textId="77777777" w:rsidR="002D06AE" w:rsidRDefault="002C2419">
            <w:pPr>
              <w:pStyle w:val="TableParagraph"/>
              <w:spacing w:before="0"/>
              <w:ind w:right="303"/>
              <w:rPr>
                <w:sz w:val="11"/>
              </w:rPr>
            </w:pPr>
            <w:r>
              <w:rPr>
                <w:w w:val="106"/>
                <w:sz w:val="11"/>
              </w:rPr>
              <w:t>-</w:t>
            </w:r>
          </w:p>
        </w:tc>
        <w:tc>
          <w:tcPr>
            <w:tcW w:w="1053" w:type="dxa"/>
            <w:tcBorders>
              <w:left w:val="nil"/>
              <w:right w:val="nil"/>
            </w:tcBorders>
            <w:shd w:val="clear" w:color="auto" w:fill="F1F1F1"/>
          </w:tcPr>
          <w:p w14:paraId="67585AC3" w14:textId="77777777" w:rsidR="002D06AE" w:rsidRDefault="002D06AE">
            <w:pPr>
              <w:pStyle w:val="TableParagraph"/>
              <w:spacing w:before="4"/>
              <w:jc w:val="left"/>
              <w:rPr>
                <w:rFonts w:ascii="Palatino Linotype"/>
                <w:sz w:val="9"/>
              </w:rPr>
            </w:pPr>
          </w:p>
          <w:p w14:paraId="439EEA85"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4297B793" w14:textId="77777777" w:rsidR="002D06AE" w:rsidRDefault="002D06AE">
            <w:pPr>
              <w:pStyle w:val="TableParagraph"/>
              <w:spacing w:before="4"/>
              <w:jc w:val="left"/>
              <w:rPr>
                <w:rFonts w:ascii="Palatino Linotype"/>
                <w:sz w:val="9"/>
              </w:rPr>
            </w:pPr>
          </w:p>
          <w:p w14:paraId="516A5246"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76E33965" w14:textId="77777777" w:rsidR="002D06AE" w:rsidRDefault="002D06AE">
            <w:pPr>
              <w:pStyle w:val="TableParagraph"/>
              <w:spacing w:before="4"/>
              <w:jc w:val="left"/>
              <w:rPr>
                <w:rFonts w:ascii="Palatino Linotype"/>
                <w:sz w:val="9"/>
              </w:rPr>
            </w:pPr>
          </w:p>
          <w:p w14:paraId="061DBC19"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DC5CDD8" w14:textId="77777777" w:rsidR="002D06AE" w:rsidRDefault="002D06AE">
            <w:pPr>
              <w:pStyle w:val="TableParagraph"/>
              <w:spacing w:before="4"/>
              <w:jc w:val="left"/>
              <w:rPr>
                <w:rFonts w:ascii="Palatino Linotype"/>
                <w:sz w:val="9"/>
              </w:rPr>
            </w:pPr>
          </w:p>
          <w:p w14:paraId="6876AB3D" w14:textId="77777777" w:rsidR="002D06AE" w:rsidRDefault="002C2419">
            <w:pPr>
              <w:pStyle w:val="TableParagraph"/>
              <w:spacing w:before="0"/>
              <w:ind w:right="54"/>
              <w:rPr>
                <w:sz w:val="11"/>
              </w:rPr>
            </w:pPr>
            <w:r>
              <w:rPr>
                <w:spacing w:val="-2"/>
                <w:w w:val="105"/>
                <w:sz w:val="11"/>
              </w:rPr>
              <w:t>137,175</w:t>
            </w:r>
          </w:p>
        </w:tc>
        <w:tc>
          <w:tcPr>
            <w:tcW w:w="1263" w:type="dxa"/>
            <w:tcBorders>
              <w:left w:val="single" w:sz="4" w:space="0" w:color="808080"/>
              <w:right w:val="single" w:sz="4" w:space="0" w:color="808080"/>
            </w:tcBorders>
          </w:tcPr>
          <w:p w14:paraId="2B941FD9" w14:textId="77777777" w:rsidR="002D06AE" w:rsidRDefault="002D06AE">
            <w:pPr>
              <w:pStyle w:val="TableParagraph"/>
              <w:spacing w:before="4"/>
              <w:jc w:val="left"/>
              <w:rPr>
                <w:rFonts w:ascii="Palatino Linotype"/>
                <w:sz w:val="9"/>
              </w:rPr>
            </w:pPr>
          </w:p>
          <w:p w14:paraId="6C9695C1" w14:textId="77777777" w:rsidR="002D06AE" w:rsidRDefault="002C2419">
            <w:pPr>
              <w:pStyle w:val="TableParagraph"/>
              <w:spacing w:before="0"/>
              <w:ind w:right="55"/>
              <w:rPr>
                <w:sz w:val="11"/>
              </w:rPr>
            </w:pPr>
            <w:r>
              <w:rPr>
                <w:spacing w:val="-2"/>
                <w:w w:val="105"/>
                <w:sz w:val="11"/>
              </w:rPr>
              <w:t>548,699</w:t>
            </w:r>
          </w:p>
        </w:tc>
      </w:tr>
      <w:tr w:rsidR="002D06AE" w14:paraId="6CF1FFC2" w14:textId="77777777">
        <w:trPr>
          <w:trHeight w:val="374"/>
        </w:trPr>
        <w:tc>
          <w:tcPr>
            <w:tcW w:w="8913" w:type="dxa"/>
            <w:gridSpan w:val="2"/>
            <w:tcBorders>
              <w:left w:val="nil"/>
              <w:right w:val="single" w:sz="4" w:space="0" w:color="808080"/>
            </w:tcBorders>
            <w:shd w:val="clear" w:color="auto" w:fill="BEBEBE"/>
          </w:tcPr>
          <w:p w14:paraId="4B0DB461" w14:textId="77777777" w:rsidR="002D06AE" w:rsidRDefault="002D06AE">
            <w:pPr>
              <w:pStyle w:val="TableParagraph"/>
              <w:jc w:val="left"/>
              <w:rPr>
                <w:rFonts w:ascii="Palatino Linotype"/>
                <w:sz w:val="9"/>
              </w:rPr>
            </w:pPr>
          </w:p>
          <w:p w14:paraId="67CDD397" w14:textId="77777777" w:rsidR="002D06AE" w:rsidRDefault="002C2419">
            <w:pPr>
              <w:pStyle w:val="TableParagraph"/>
              <w:spacing w:before="0"/>
              <w:ind w:left="21"/>
              <w:jc w:val="left"/>
              <w:rPr>
                <w:b/>
                <w:sz w:val="11"/>
              </w:rPr>
            </w:pPr>
            <w:r>
              <w:rPr>
                <w:b/>
                <w:w w:val="105"/>
                <w:sz w:val="11"/>
              </w:rPr>
              <w:t>Parks Infrastructure,</w:t>
            </w:r>
            <w:r>
              <w:rPr>
                <w:b/>
                <w:spacing w:val="3"/>
                <w:w w:val="105"/>
                <w:sz w:val="11"/>
              </w:rPr>
              <w:t xml:space="preserve"> </w:t>
            </w:r>
            <w:r>
              <w:rPr>
                <w:b/>
                <w:w w:val="105"/>
                <w:sz w:val="11"/>
              </w:rPr>
              <w:t>Open</w:t>
            </w:r>
            <w:r>
              <w:rPr>
                <w:b/>
                <w:spacing w:val="1"/>
                <w:w w:val="105"/>
                <w:sz w:val="11"/>
              </w:rPr>
              <w:t xml:space="preserve"> </w:t>
            </w:r>
            <w:r>
              <w:rPr>
                <w:b/>
                <w:w w:val="105"/>
                <w:sz w:val="11"/>
              </w:rPr>
              <w:t>Space</w:t>
            </w:r>
            <w:r>
              <w:rPr>
                <w:b/>
                <w:spacing w:val="1"/>
                <w:w w:val="105"/>
                <w:sz w:val="11"/>
              </w:rPr>
              <w:t xml:space="preserve"> </w:t>
            </w:r>
            <w:r>
              <w:rPr>
                <w:b/>
                <w:w w:val="105"/>
                <w:sz w:val="11"/>
              </w:rPr>
              <w:t>and</w:t>
            </w:r>
            <w:r>
              <w:rPr>
                <w:b/>
                <w:spacing w:val="1"/>
                <w:w w:val="105"/>
                <w:sz w:val="11"/>
              </w:rPr>
              <w:t xml:space="preserve"> </w:t>
            </w:r>
            <w:r>
              <w:rPr>
                <w:b/>
                <w:w w:val="105"/>
                <w:sz w:val="11"/>
              </w:rPr>
              <w:t xml:space="preserve">Leisure </w:t>
            </w:r>
            <w:r>
              <w:rPr>
                <w:b/>
                <w:spacing w:val="-2"/>
                <w:w w:val="105"/>
                <w:sz w:val="11"/>
              </w:rPr>
              <w:t>Total</w:t>
            </w:r>
          </w:p>
        </w:tc>
        <w:tc>
          <w:tcPr>
            <w:tcW w:w="1190" w:type="dxa"/>
            <w:tcBorders>
              <w:left w:val="single" w:sz="4" w:space="0" w:color="808080"/>
              <w:right w:val="nil"/>
            </w:tcBorders>
            <w:shd w:val="clear" w:color="auto" w:fill="BEBEBE"/>
          </w:tcPr>
          <w:p w14:paraId="5E3B2657" w14:textId="77777777" w:rsidR="002D06AE" w:rsidRDefault="002D06AE">
            <w:pPr>
              <w:pStyle w:val="TableParagraph"/>
              <w:spacing w:before="4"/>
              <w:jc w:val="left"/>
              <w:rPr>
                <w:rFonts w:ascii="Palatino Linotype"/>
                <w:sz w:val="9"/>
              </w:rPr>
            </w:pPr>
          </w:p>
          <w:p w14:paraId="1E3AB352" w14:textId="77777777" w:rsidR="002D06AE" w:rsidRDefault="002C2419">
            <w:pPr>
              <w:pStyle w:val="TableParagraph"/>
              <w:spacing w:before="0"/>
              <w:ind w:right="173"/>
              <w:rPr>
                <w:b/>
                <w:sz w:val="11"/>
              </w:rPr>
            </w:pPr>
            <w:r>
              <w:rPr>
                <w:b/>
                <w:spacing w:val="-2"/>
                <w:w w:val="105"/>
                <w:sz w:val="11"/>
              </w:rPr>
              <w:t>29,632,768</w:t>
            </w:r>
          </w:p>
        </w:tc>
        <w:tc>
          <w:tcPr>
            <w:tcW w:w="1053" w:type="dxa"/>
            <w:tcBorders>
              <w:left w:val="nil"/>
              <w:right w:val="nil"/>
            </w:tcBorders>
            <w:shd w:val="clear" w:color="auto" w:fill="BEBEBE"/>
          </w:tcPr>
          <w:p w14:paraId="4CFE10DA" w14:textId="77777777" w:rsidR="002D06AE" w:rsidRDefault="002D06AE">
            <w:pPr>
              <w:pStyle w:val="TableParagraph"/>
              <w:spacing w:before="4"/>
              <w:jc w:val="left"/>
              <w:rPr>
                <w:rFonts w:ascii="Palatino Linotype"/>
                <w:sz w:val="9"/>
              </w:rPr>
            </w:pPr>
          </w:p>
          <w:p w14:paraId="49D960A6" w14:textId="77777777" w:rsidR="002D06AE" w:rsidRDefault="002C2419">
            <w:pPr>
              <w:pStyle w:val="TableParagraph"/>
              <w:spacing w:before="0"/>
              <w:ind w:right="154"/>
              <w:rPr>
                <w:b/>
                <w:sz w:val="11"/>
              </w:rPr>
            </w:pPr>
            <w:r>
              <w:rPr>
                <w:b/>
                <w:spacing w:val="-2"/>
                <w:w w:val="105"/>
                <w:sz w:val="11"/>
              </w:rPr>
              <w:t>8,034,931</w:t>
            </w:r>
          </w:p>
        </w:tc>
        <w:tc>
          <w:tcPr>
            <w:tcW w:w="977" w:type="dxa"/>
            <w:tcBorders>
              <w:left w:val="nil"/>
              <w:right w:val="single" w:sz="4" w:space="0" w:color="808080"/>
            </w:tcBorders>
            <w:shd w:val="clear" w:color="auto" w:fill="BEBEBE"/>
          </w:tcPr>
          <w:p w14:paraId="335D97E6" w14:textId="77777777" w:rsidR="002D06AE" w:rsidRDefault="002D06AE">
            <w:pPr>
              <w:pStyle w:val="TableParagraph"/>
              <w:spacing w:before="4"/>
              <w:jc w:val="left"/>
              <w:rPr>
                <w:rFonts w:ascii="Palatino Linotype"/>
                <w:sz w:val="9"/>
              </w:rPr>
            </w:pPr>
          </w:p>
          <w:p w14:paraId="289912FF" w14:textId="77777777" w:rsidR="002D06AE" w:rsidRDefault="002C2419">
            <w:pPr>
              <w:pStyle w:val="TableParagraph"/>
              <w:spacing w:before="0"/>
              <w:ind w:right="53"/>
              <w:rPr>
                <w:b/>
                <w:sz w:val="11"/>
              </w:rPr>
            </w:pPr>
            <w:r>
              <w:rPr>
                <w:b/>
                <w:spacing w:val="-2"/>
                <w:w w:val="105"/>
                <w:sz w:val="11"/>
              </w:rPr>
              <w:t>21,597,837</w:t>
            </w:r>
          </w:p>
        </w:tc>
        <w:tc>
          <w:tcPr>
            <w:tcW w:w="1263" w:type="dxa"/>
            <w:tcBorders>
              <w:left w:val="single" w:sz="4" w:space="0" w:color="808080"/>
              <w:right w:val="single" w:sz="4" w:space="0" w:color="808080"/>
            </w:tcBorders>
            <w:shd w:val="clear" w:color="auto" w:fill="BEBEBE"/>
          </w:tcPr>
          <w:p w14:paraId="137A7C35" w14:textId="77777777" w:rsidR="002D06AE" w:rsidRDefault="002D06AE">
            <w:pPr>
              <w:pStyle w:val="TableParagraph"/>
              <w:spacing w:before="4"/>
              <w:jc w:val="left"/>
              <w:rPr>
                <w:rFonts w:ascii="Palatino Linotype"/>
                <w:sz w:val="9"/>
              </w:rPr>
            </w:pPr>
          </w:p>
          <w:p w14:paraId="5CFBC03D" w14:textId="77777777" w:rsidR="002D06AE" w:rsidRDefault="002C2419">
            <w:pPr>
              <w:pStyle w:val="TableParagraph"/>
              <w:spacing w:before="0"/>
              <w:ind w:right="53"/>
              <w:rPr>
                <w:b/>
                <w:sz w:val="11"/>
              </w:rPr>
            </w:pPr>
            <w:r>
              <w:rPr>
                <w:b/>
                <w:spacing w:val="-2"/>
                <w:w w:val="105"/>
                <w:sz w:val="11"/>
              </w:rPr>
              <w:t>28,901,642</w:t>
            </w:r>
          </w:p>
        </w:tc>
        <w:tc>
          <w:tcPr>
            <w:tcW w:w="1263" w:type="dxa"/>
            <w:tcBorders>
              <w:left w:val="single" w:sz="4" w:space="0" w:color="808080"/>
              <w:right w:val="single" w:sz="4" w:space="0" w:color="808080"/>
            </w:tcBorders>
            <w:shd w:val="clear" w:color="auto" w:fill="BEBEBE"/>
          </w:tcPr>
          <w:p w14:paraId="410ACCD6" w14:textId="77777777" w:rsidR="002D06AE" w:rsidRDefault="002D06AE">
            <w:pPr>
              <w:pStyle w:val="TableParagraph"/>
              <w:spacing w:before="4"/>
              <w:jc w:val="left"/>
              <w:rPr>
                <w:rFonts w:ascii="Palatino Linotype"/>
                <w:sz w:val="9"/>
              </w:rPr>
            </w:pPr>
          </w:p>
          <w:p w14:paraId="5660FE10" w14:textId="77777777" w:rsidR="002D06AE" w:rsidRDefault="002C2419">
            <w:pPr>
              <w:pStyle w:val="TableParagraph"/>
              <w:spacing w:before="0"/>
              <w:ind w:right="54"/>
              <w:rPr>
                <w:b/>
                <w:sz w:val="11"/>
              </w:rPr>
            </w:pPr>
            <w:r>
              <w:rPr>
                <w:b/>
                <w:spacing w:val="-2"/>
                <w:w w:val="105"/>
                <w:sz w:val="11"/>
              </w:rPr>
              <w:t>23,509,685</w:t>
            </w:r>
          </w:p>
        </w:tc>
        <w:tc>
          <w:tcPr>
            <w:tcW w:w="1263" w:type="dxa"/>
            <w:tcBorders>
              <w:left w:val="single" w:sz="4" w:space="0" w:color="808080"/>
              <w:right w:val="single" w:sz="4" w:space="0" w:color="808080"/>
            </w:tcBorders>
            <w:shd w:val="clear" w:color="auto" w:fill="BEBEBE"/>
          </w:tcPr>
          <w:p w14:paraId="61FFA139" w14:textId="77777777" w:rsidR="002D06AE" w:rsidRDefault="002D06AE">
            <w:pPr>
              <w:pStyle w:val="TableParagraph"/>
              <w:spacing w:before="4"/>
              <w:jc w:val="left"/>
              <w:rPr>
                <w:rFonts w:ascii="Palatino Linotype"/>
                <w:sz w:val="9"/>
              </w:rPr>
            </w:pPr>
          </w:p>
          <w:p w14:paraId="26D8F9C0" w14:textId="77777777" w:rsidR="002D06AE" w:rsidRDefault="002C2419">
            <w:pPr>
              <w:pStyle w:val="TableParagraph"/>
              <w:spacing w:before="0"/>
              <w:ind w:right="55"/>
              <w:rPr>
                <w:b/>
                <w:sz w:val="11"/>
              </w:rPr>
            </w:pPr>
            <w:r>
              <w:rPr>
                <w:b/>
                <w:spacing w:val="-2"/>
                <w:w w:val="105"/>
                <w:sz w:val="11"/>
              </w:rPr>
              <w:t>25,111,320</w:t>
            </w:r>
          </w:p>
        </w:tc>
      </w:tr>
      <w:tr w:rsidR="002D06AE" w14:paraId="5E1C100D" w14:textId="77777777">
        <w:trPr>
          <w:trHeight w:val="107"/>
        </w:trPr>
        <w:tc>
          <w:tcPr>
            <w:tcW w:w="8913" w:type="dxa"/>
            <w:gridSpan w:val="2"/>
            <w:tcBorders>
              <w:left w:val="nil"/>
              <w:right w:val="single" w:sz="4" w:space="0" w:color="808080"/>
            </w:tcBorders>
          </w:tcPr>
          <w:p w14:paraId="1AED9A7C"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right w:val="single" w:sz="4" w:space="0" w:color="808080"/>
            </w:tcBorders>
            <w:shd w:val="clear" w:color="auto" w:fill="F1F1F1"/>
          </w:tcPr>
          <w:p w14:paraId="284C34D4"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0E93822F"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4BF5FE65" w14:textId="77777777" w:rsidR="002D06AE" w:rsidRDefault="002D06AE">
            <w:pPr>
              <w:pStyle w:val="TableParagraph"/>
              <w:spacing w:before="0"/>
              <w:jc w:val="left"/>
              <w:rPr>
                <w:rFonts w:ascii="Times New Roman"/>
                <w:sz w:val="4"/>
              </w:rPr>
            </w:pPr>
          </w:p>
        </w:tc>
        <w:tc>
          <w:tcPr>
            <w:tcW w:w="1263" w:type="dxa"/>
            <w:tcBorders>
              <w:left w:val="single" w:sz="4" w:space="0" w:color="808080"/>
              <w:right w:val="single" w:sz="4" w:space="0" w:color="808080"/>
            </w:tcBorders>
          </w:tcPr>
          <w:p w14:paraId="372D40CF" w14:textId="77777777" w:rsidR="002D06AE" w:rsidRDefault="002D06AE">
            <w:pPr>
              <w:pStyle w:val="TableParagraph"/>
              <w:spacing w:before="0"/>
              <w:jc w:val="left"/>
              <w:rPr>
                <w:rFonts w:ascii="Times New Roman"/>
                <w:sz w:val="4"/>
              </w:rPr>
            </w:pPr>
          </w:p>
        </w:tc>
      </w:tr>
      <w:tr w:rsidR="002D06AE" w14:paraId="2912619C" w14:textId="77777777">
        <w:trPr>
          <w:trHeight w:val="374"/>
        </w:trPr>
        <w:tc>
          <w:tcPr>
            <w:tcW w:w="8913" w:type="dxa"/>
            <w:gridSpan w:val="2"/>
            <w:tcBorders>
              <w:left w:val="nil"/>
              <w:right w:val="single" w:sz="4" w:space="0" w:color="808080"/>
            </w:tcBorders>
          </w:tcPr>
          <w:p w14:paraId="75A0AE2B" w14:textId="77777777" w:rsidR="002D06AE" w:rsidRDefault="002C2419">
            <w:pPr>
              <w:pStyle w:val="TableParagraph"/>
              <w:spacing w:before="105"/>
              <w:ind w:left="26"/>
              <w:jc w:val="left"/>
              <w:rPr>
                <w:b/>
                <w:sz w:val="15"/>
              </w:rPr>
            </w:pPr>
            <w:r>
              <w:rPr>
                <w:b/>
                <w:w w:val="105"/>
                <w:sz w:val="15"/>
              </w:rPr>
              <w:t>Other</w:t>
            </w:r>
            <w:r>
              <w:rPr>
                <w:b/>
                <w:spacing w:val="-5"/>
                <w:w w:val="105"/>
                <w:sz w:val="15"/>
              </w:rPr>
              <w:t xml:space="preserve"> </w:t>
            </w:r>
            <w:r>
              <w:rPr>
                <w:b/>
                <w:spacing w:val="-2"/>
                <w:w w:val="105"/>
                <w:sz w:val="15"/>
              </w:rPr>
              <w:t>Infrastructure</w:t>
            </w:r>
          </w:p>
        </w:tc>
        <w:tc>
          <w:tcPr>
            <w:tcW w:w="3220" w:type="dxa"/>
            <w:gridSpan w:val="3"/>
            <w:tcBorders>
              <w:left w:val="single" w:sz="4" w:space="0" w:color="808080"/>
              <w:right w:val="single" w:sz="4" w:space="0" w:color="808080"/>
            </w:tcBorders>
            <w:shd w:val="clear" w:color="auto" w:fill="F1F1F1"/>
          </w:tcPr>
          <w:p w14:paraId="30469398"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1E98FE52"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6E6149EE"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55E2DDE" w14:textId="77777777" w:rsidR="002D06AE" w:rsidRDefault="002D06AE">
            <w:pPr>
              <w:pStyle w:val="TableParagraph"/>
              <w:spacing w:before="0"/>
              <w:jc w:val="left"/>
              <w:rPr>
                <w:rFonts w:ascii="Times New Roman"/>
                <w:sz w:val="10"/>
              </w:rPr>
            </w:pPr>
          </w:p>
        </w:tc>
      </w:tr>
      <w:tr w:rsidR="002D06AE" w14:paraId="48D4834F" w14:textId="77777777">
        <w:trPr>
          <w:trHeight w:val="374"/>
        </w:trPr>
        <w:tc>
          <w:tcPr>
            <w:tcW w:w="8913" w:type="dxa"/>
            <w:gridSpan w:val="2"/>
            <w:tcBorders>
              <w:left w:val="nil"/>
              <w:right w:val="single" w:sz="4" w:space="0" w:color="808080"/>
            </w:tcBorders>
          </w:tcPr>
          <w:p w14:paraId="41376DD8" w14:textId="77777777" w:rsidR="002D06AE" w:rsidRDefault="002D06AE">
            <w:pPr>
              <w:pStyle w:val="TableParagraph"/>
              <w:jc w:val="left"/>
              <w:rPr>
                <w:rFonts w:ascii="Palatino Linotype"/>
                <w:sz w:val="9"/>
              </w:rPr>
            </w:pPr>
          </w:p>
          <w:p w14:paraId="067DDEF3" w14:textId="77777777" w:rsidR="002D06AE" w:rsidRDefault="002C2419">
            <w:pPr>
              <w:pStyle w:val="TableParagraph"/>
              <w:spacing w:before="0"/>
              <w:ind w:left="21"/>
              <w:jc w:val="left"/>
              <w:rPr>
                <w:sz w:val="11"/>
              </w:rPr>
            </w:pPr>
            <w:r>
              <w:rPr>
                <w:b/>
                <w:w w:val="105"/>
                <w:sz w:val="11"/>
              </w:rPr>
              <w:t>Capital</w:t>
            </w:r>
            <w:r>
              <w:rPr>
                <w:b/>
                <w:spacing w:val="2"/>
                <w:w w:val="105"/>
                <w:sz w:val="11"/>
              </w:rPr>
              <w:t xml:space="preserve"> </w:t>
            </w:r>
            <w:r>
              <w:rPr>
                <w:b/>
                <w:w w:val="105"/>
                <w:sz w:val="11"/>
              </w:rPr>
              <w:t>Program Project Management -</w:t>
            </w:r>
            <w:r>
              <w:rPr>
                <w:b/>
                <w:spacing w:val="1"/>
                <w:w w:val="105"/>
                <w:sz w:val="11"/>
              </w:rPr>
              <w:t xml:space="preserve"> </w:t>
            </w:r>
            <w:r>
              <w:rPr>
                <w:b/>
                <w:w w:val="105"/>
                <w:sz w:val="11"/>
              </w:rPr>
              <w:t>Capitalised</w:t>
            </w:r>
            <w:r>
              <w:rPr>
                <w:b/>
                <w:spacing w:val="1"/>
                <w:w w:val="105"/>
                <w:sz w:val="11"/>
              </w:rPr>
              <w:t xml:space="preserve"> </w:t>
            </w:r>
            <w:r>
              <w:rPr>
                <w:b/>
                <w:w w:val="105"/>
                <w:sz w:val="11"/>
              </w:rPr>
              <w:t>Salaries</w:t>
            </w:r>
            <w:r>
              <w:rPr>
                <w:b/>
                <w:spacing w:val="18"/>
                <w:w w:val="105"/>
                <w:sz w:val="11"/>
              </w:rPr>
              <w:t xml:space="preserve"> </w:t>
            </w:r>
            <w:r>
              <w:rPr>
                <w:w w:val="105"/>
                <w:sz w:val="11"/>
              </w:rPr>
              <w:t>Annual</w:t>
            </w:r>
            <w:r>
              <w:rPr>
                <w:spacing w:val="-2"/>
                <w:w w:val="105"/>
                <w:sz w:val="11"/>
              </w:rPr>
              <w:t xml:space="preserve"> </w:t>
            </w:r>
            <w:r>
              <w:rPr>
                <w:w w:val="105"/>
                <w:sz w:val="11"/>
              </w:rPr>
              <w:t>allowance to</w:t>
            </w:r>
            <w:r>
              <w:rPr>
                <w:spacing w:val="2"/>
                <w:w w:val="105"/>
                <w:sz w:val="11"/>
              </w:rPr>
              <w:t xml:space="preserve"> </w:t>
            </w:r>
            <w:r>
              <w:rPr>
                <w:w w:val="105"/>
                <w:sz w:val="11"/>
              </w:rPr>
              <w:t>deliver the</w:t>
            </w:r>
            <w:r>
              <w:rPr>
                <w:spacing w:val="-1"/>
                <w:w w:val="105"/>
                <w:sz w:val="11"/>
              </w:rPr>
              <w:t xml:space="preserve"> </w:t>
            </w:r>
            <w:r>
              <w:rPr>
                <w:w w:val="105"/>
                <w:sz w:val="11"/>
              </w:rPr>
              <w:t>Capital</w:t>
            </w:r>
            <w:r>
              <w:rPr>
                <w:spacing w:val="-2"/>
                <w:w w:val="105"/>
                <w:sz w:val="11"/>
              </w:rPr>
              <w:t xml:space="preserve"> </w:t>
            </w:r>
            <w:r>
              <w:rPr>
                <w:w w:val="105"/>
                <w:sz w:val="11"/>
              </w:rPr>
              <w:t>Projects</w:t>
            </w:r>
            <w:r>
              <w:rPr>
                <w:spacing w:val="3"/>
                <w:w w:val="105"/>
                <w:sz w:val="11"/>
              </w:rPr>
              <w:t xml:space="preserve"> </w:t>
            </w:r>
            <w:r>
              <w:rPr>
                <w:spacing w:val="-2"/>
                <w:w w:val="105"/>
                <w:sz w:val="11"/>
              </w:rPr>
              <w:t>Program.</w:t>
            </w:r>
          </w:p>
        </w:tc>
        <w:tc>
          <w:tcPr>
            <w:tcW w:w="1190" w:type="dxa"/>
            <w:tcBorders>
              <w:left w:val="single" w:sz="4" w:space="0" w:color="808080"/>
              <w:right w:val="nil"/>
            </w:tcBorders>
            <w:shd w:val="clear" w:color="auto" w:fill="F1F1F1"/>
          </w:tcPr>
          <w:p w14:paraId="25DEBDD6" w14:textId="77777777" w:rsidR="002D06AE" w:rsidRDefault="002D06AE">
            <w:pPr>
              <w:pStyle w:val="TableParagraph"/>
              <w:spacing w:before="4"/>
              <w:jc w:val="left"/>
              <w:rPr>
                <w:rFonts w:ascii="Palatino Linotype"/>
                <w:sz w:val="9"/>
              </w:rPr>
            </w:pPr>
          </w:p>
          <w:p w14:paraId="6D257F00" w14:textId="77777777" w:rsidR="002D06AE" w:rsidRDefault="002C2419">
            <w:pPr>
              <w:pStyle w:val="TableParagraph"/>
              <w:spacing w:before="0"/>
              <w:ind w:right="173"/>
              <w:rPr>
                <w:sz w:val="11"/>
              </w:rPr>
            </w:pPr>
            <w:r>
              <w:rPr>
                <w:spacing w:val="-2"/>
                <w:w w:val="105"/>
                <w:sz w:val="11"/>
              </w:rPr>
              <w:t>3,662,956</w:t>
            </w:r>
          </w:p>
        </w:tc>
        <w:tc>
          <w:tcPr>
            <w:tcW w:w="1053" w:type="dxa"/>
            <w:tcBorders>
              <w:left w:val="nil"/>
              <w:right w:val="nil"/>
            </w:tcBorders>
            <w:shd w:val="clear" w:color="auto" w:fill="F1F1F1"/>
          </w:tcPr>
          <w:p w14:paraId="52860F0C" w14:textId="77777777" w:rsidR="002D06AE" w:rsidRDefault="002D06AE">
            <w:pPr>
              <w:pStyle w:val="TableParagraph"/>
              <w:spacing w:before="4"/>
              <w:jc w:val="left"/>
              <w:rPr>
                <w:rFonts w:ascii="Palatino Linotype"/>
                <w:sz w:val="9"/>
              </w:rPr>
            </w:pPr>
          </w:p>
          <w:p w14:paraId="7BFC167F"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10F80FDC" w14:textId="77777777" w:rsidR="002D06AE" w:rsidRDefault="002D06AE">
            <w:pPr>
              <w:pStyle w:val="TableParagraph"/>
              <w:spacing w:before="4"/>
              <w:jc w:val="left"/>
              <w:rPr>
                <w:rFonts w:ascii="Palatino Linotype"/>
                <w:sz w:val="9"/>
              </w:rPr>
            </w:pPr>
          </w:p>
          <w:p w14:paraId="17851901" w14:textId="77777777" w:rsidR="002D06AE" w:rsidRDefault="002C2419">
            <w:pPr>
              <w:pStyle w:val="TableParagraph"/>
              <w:spacing w:before="0"/>
              <w:ind w:right="53"/>
              <w:rPr>
                <w:sz w:val="11"/>
              </w:rPr>
            </w:pPr>
            <w:r>
              <w:rPr>
                <w:spacing w:val="-2"/>
                <w:w w:val="105"/>
                <w:sz w:val="11"/>
              </w:rPr>
              <w:t>3,662,956</w:t>
            </w:r>
          </w:p>
        </w:tc>
        <w:tc>
          <w:tcPr>
            <w:tcW w:w="1263" w:type="dxa"/>
            <w:tcBorders>
              <w:left w:val="single" w:sz="4" w:space="0" w:color="808080"/>
              <w:right w:val="single" w:sz="4" w:space="0" w:color="808080"/>
            </w:tcBorders>
          </w:tcPr>
          <w:p w14:paraId="681D0A09" w14:textId="77777777" w:rsidR="002D06AE" w:rsidRDefault="002D06AE">
            <w:pPr>
              <w:pStyle w:val="TableParagraph"/>
              <w:spacing w:before="4"/>
              <w:jc w:val="left"/>
              <w:rPr>
                <w:rFonts w:ascii="Palatino Linotype"/>
                <w:sz w:val="9"/>
              </w:rPr>
            </w:pPr>
          </w:p>
          <w:p w14:paraId="3D16F0D5" w14:textId="77777777" w:rsidR="002D06AE" w:rsidRDefault="002C2419">
            <w:pPr>
              <w:pStyle w:val="TableParagraph"/>
              <w:spacing w:before="0"/>
              <w:ind w:right="53"/>
              <w:rPr>
                <w:sz w:val="11"/>
              </w:rPr>
            </w:pPr>
            <w:r>
              <w:rPr>
                <w:spacing w:val="-2"/>
                <w:w w:val="105"/>
                <w:sz w:val="11"/>
              </w:rPr>
              <w:t>3,500,000</w:t>
            </w:r>
          </w:p>
        </w:tc>
        <w:tc>
          <w:tcPr>
            <w:tcW w:w="1263" w:type="dxa"/>
            <w:tcBorders>
              <w:left w:val="single" w:sz="4" w:space="0" w:color="808080"/>
              <w:right w:val="single" w:sz="4" w:space="0" w:color="808080"/>
            </w:tcBorders>
          </w:tcPr>
          <w:p w14:paraId="3421F4FF" w14:textId="77777777" w:rsidR="002D06AE" w:rsidRDefault="002D06AE">
            <w:pPr>
              <w:pStyle w:val="TableParagraph"/>
              <w:spacing w:before="4"/>
              <w:jc w:val="left"/>
              <w:rPr>
                <w:rFonts w:ascii="Palatino Linotype"/>
                <w:sz w:val="9"/>
              </w:rPr>
            </w:pPr>
          </w:p>
          <w:p w14:paraId="15C09768" w14:textId="77777777" w:rsidR="002D06AE" w:rsidRDefault="002C2419">
            <w:pPr>
              <w:pStyle w:val="TableParagraph"/>
              <w:spacing w:before="0"/>
              <w:ind w:right="54"/>
              <w:rPr>
                <w:sz w:val="11"/>
              </w:rPr>
            </w:pPr>
            <w:r>
              <w:rPr>
                <w:spacing w:val="-2"/>
                <w:w w:val="105"/>
                <w:sz w:val="11"/>
              </w:rPr>
              <w:t>3,570,000</w:t>
            </w:r>
          </w:p>
        </w:tc>
        <w:tc>
          <w:tcPr>
            <w:tcW w:w="1263" w:type="dxa"/>
            <w:tcBorders>
              <w:left w:val="single" w:sz="4" w:space="0" w:color="808080"/>
              <w:right w:val="single" w:sz="4" w:space="0" w:color="808080"/>
            </w:tcBorders>
          </w:tcPr>
          <w:p w14:paraId="187D302C" w14:textId="77777777" w:rsidR="002D06AE" w:rsidRDefault="002D06AE">
            <w:pPr>
              <w:pStyle w:val="TableParagraph"/>
              <w:spacing w:before="4"/>
              <w:jc w:val="left"/>
              <w:rPr>
                <w:rFonts w:ascii="Palatino Linotype"/>
                <w:sz w:val="9"/>
              </w:rPr>
            </w:pPr>
          </w:p>
          <w:p w14:paraId="15ADD517" w14:textId="77777777" w:rsidR="002D06AE" w:rsidRDefault="002C2419">
            <w:pPr>
              <w:pStyle w:val="TableParagraph"/>
              <w:spacing w:before="0"/>
              <w:ind w:right="55"/>
              <w:rPr>
                <w:sz w:val="11"/>
              </w:rPr>
            </w:pPr>
            <w:r>
              <w:rPr>
                <w:spacing w:val="-2"/>
                <w:w w:val="105"/>
                <w:sz w:val="11"/>
              </w:rPr>
              <w:t>3,641,400</w:t>
            </w:r>
          </w:p>
        </w:tc>
      </w:tr>
      <w:tr w:rsidR="002D06AE" w14:paraId="432F6EC7" w14:textId="77777777">
        <w:trPr>
          <w:trHeight w:val="374"/>
        </w:trPr>
        <w:tc>
          <w:tcPr>
            <w:tcW w:w="3336" w:type="dxa"/>
            <w:tcBorders>
              <w:left w:val="nil"/>
              <w:right w:val="nil"/>
            </w:tcBorders>
          </w:tcPr>
          <w:p w14:paraId="1BBE5122" w14:textId="77777777" w:rsidR="002D06AE" w:rsidRDefault="002D06AE">
            <w:pPr>
              <w:pStyle w:val="TableParagraph"/>
              <w:jc w:val="left"/>
              <w:rPr>
                <w:rFonts w:ascii="Palatino Linotype"/>
                <w:sz w:val="9"/>
              </w:rPr>
            </w:pPr>
          </w:p>
          <w:p w14:paraId="6F3B3A40" w14:textId="77777777" w:rsidR="002D06AE" w:rsidRDefault="002C2419">
            <w:pPr>
              <w:pStyle w:val="TableParagraph"/>
              <w:spacing w:before="0"/>
              <w:ind w:left="21"/>
              <w:jc w:val="left"/>
              <w:rPr>
                <w:b/>
                <w:sz w:val="11"/>
              </w:rPr>
            </w:pPr>
            <w:r>
              <w:rPr>
                <w:b/>
                <w:w w:val="105"/>
                <w:sz w:val="11"/>
              </w:rPr>
              <w:t>Marshall</w:t>
            </w:r>
            <w:r>
              <w:rPr>
                <w:b/>
                <w:spacing w:val="2"/>
                <w:w w:val="105"/>
                <w:sz w:val="11"/>
              </w:rPr>
              <w:t xml:space="preserve"> </w:t>
            </w:r>
            <w:r>
              <w:rPr>
                <w:b/>
                <w:w w:val="105"/>
                <w:sz w:val="11"/>
              </w:rPr>
              <w:t>Cricket</w:t>
            </w:r>
            <w:r>
              <w:rPr>
                <w:b/>
                <w:spacing w:val="1"/>
                <w:w w:val="105"/>
                <w:sz w:val="11"/>
              </w:rPr>
              <w:t xml:space="preserve"> </w:t>
            </w:r>
            <w:r>
              <w:rPr>
                <w:b/>
                <w:w w:val="105"/>
                <w:sz w:val="11"/>
              </w:rPr>
              <w:t>Club</w:t>
            </w:r>
            <w:r>
              <w:rPr>
                <w:b/>
                <w:spacing w:val="3"/>
                <w:w w:val="105"/>
                <w:sz w:val="11"/>
              </w:rPr>
              <w:t xml:space="preserve"> </w:t>
            </w:r>
            <w:r>
              <w:rPr>
                <w:b/>
                <w:w w:val="105"/>
                <w:sz w:val="11"/>
              </w:rPr>
              <w:t>-</w:t>
            </w:r>
            <w:r>
              <w:rPr>
                <w:b/>
                <w:spacing w:val="1"/>
                <w:w w:val="105"/>
                <w:sz w:val="11"/>
              </w:rPr>
              <w:t xml:space="preserve"> </w:t>
            </w:r>
            <w:r>
              <w:rPr>
                <w:b/>
                <w:w w:val="105"/>
                <w:sz w:val="11"/>
              </w:rPr>
              <w:t>Practice</w:t>
            </w:r>
            <w:r>
              <w:rPr>
                <w:b/>
                <w:spacing w:val="2"/>
                <w:w w:val="105"/>
                <w:sz w:val="11"/>
              </w:rPr>
              <w:t xml:space="preserve"> </w:t>
            </w:r>
            <w:r>
              <w:rPr>
                <w:b/>
                <w:w w:val="105"/>
                <w:sz w:val="11"/>
              </w:rPr>
              <w:t xml:space="preserve">facility </w:t>
            </w:r>
            <w:r>
              <w:rPr>
                <w:b/>
                <w:spacing w:val="-2"/>
                <w:w w:val="105"/>
                <w:sz w:val="11"/>
              </w:rPr>
              <w:t>development</w:t>
            </w:r>
          </w:p>
        </w:tc>
        <w:tc>
          <w:tcPr>
            <w:tcW w:w="5577" w:type="dxa"/>
            <w:tcBorders>
              <w:left w:val="nil"/>
              <w:right w:val="single" w:sz="4" w:space="0" w:color="808080"/>
            </w:tcBorders>
          </w:tcPr>
          <w:p w14:paraId="4E368C3B" w14:textId="77777777" w:rsidR="002D06AE" w:rsidRDefault="002D06AE">
            <w:pPr>
              <w:pStyle w:val="TableParagraph"/>
              <w:spacing w:before="6"/>
              <w:jc w:val="left"/>
              <w:rPr>
                <w:rFonts w:ascii="Palatino Linotype"/>
                <w:sz w:val="9"/>
              </w:rPr>
            </w:pPr>
          </w:p>
          <w:p w14:paraId="1DAE8B54" w14:textId="77777777" w:rsidR="002D06AE" w:rsidRDefault="002C2419">
            <w:pPr>
              <w:pStyle w:val="TableParagraph"/>
              <w:spacing w:before="1"/>
              <w:ind w:left="40"/>
              <w:jc w:val="left"/>
              <w:rPr>
                <w:sz w:val="11"/>
              </w:rPr>
            </w:pPr>
            <w:r>
              <w:rPr>
                <w:w w:val="105"/>
                <w:sz w:val="11"/>
              </w:rPr>
              <w:t>Development of cricket practice</w:t>
            </w:r>
            <w:r>
              <w:rPr>
                <w:spacing w:val="-1"/>
                <w:w w:val="105"/>
                <w:sz w:val="11"/>
              </w:rPr>
              <w:t xml:space="preserve"> </w:t>
            </w:r>
            <w:r>
              <w:rPr>
                <w:w w:val="105"/>
                <w:sz w:val="11"/>
              </w:rPr>
              <w:t>nets and associated</w:t>
            </w:r>
            <w:r>
              <w:rPr>
                <w:spacing w:val="-1"/>
                <w:w w:val="105"/>
                <w:sz w:val="11"/>
              </w:rPr>
              <w:t xml:space="preserve"> </w:t>
            </w:r>
            <w:r>
              <w:rPr>
                <w:w w:val="105"/>
                <w:sz w:val="11"/>
              </w:rPr>
              <w:t>facilities</w:t>
            </w:r>
            <w:r>
              <w:rPr>
                <w:spacing w:val="1"/>
                <w:w w:val="105"/>
                <w:sz w:val="11"/>
              </w:rPr>
              <w:t xml:space="preserve"> </w:t>
            </w:r>
            <w:r>
              <w:rPr>
                <w:w w:val="105"/>
                <w:sz w:val="11"/>
              </w:rPr>
              <w:t>(fully</w:t>
            </w:r>
            <w:r>
              <w:rPr>
                <w:spacing w:val="-3"/>
                <w:w w:val="105"/>
                <w:sz w:val="11"/>
              </w:rPr>
              <w:t xml:space="preserve"> </w:t>
            </w:r>
            <w:r>
              <w:rPr>
                <w:w w:val="105"/>
                <w:sz w:val="11"/>
              </w:rPr>
              <w:t>funded</w:t>
            </w:r>
            <w:r>
              <w:rPr>
                <w:spacing w:val="-1"/>
                <w:w w:val="105"/>
                <w:sz w:val="11"/>
              </w:rPr>
              <w:t xml:space="preserve"> </w:t>
            </w:r>
            <w:r>
              <w:rPr>
                <w:w w:val="105"/>
                <w:sz w:val="11"/>
              </w:rPr>
              <w:t>through</w:t>
            </w:r>
            <w:r>
              <w:rPr>
                <w:spacing w:val="-1"/>
                <w:w w:val="105"/>
                <w:sz w:val="11"/>
              </w:rPr>
              <w:t xml:space="preserve"> </w:t>
            </w:r>
            <w:r>
              <w:rPr>
                <w:spacing w:val="-2"/>
                <w:w w:val="105"/>
                <w:sz w:val="11"/>
              </w:rPr>
              <w:t>grants).</w:t>
            </w:r>
          </w:p>
        </w:tc>
        <w:tc>
          <w:tcPr>
            <w:tcW w:w="1190" w:type="dxa"/>
            <w:tcBorders>
              <w:left w:val="single" w:sz="4" w:space="0" w:color="808080"/>
              <w:right w:val="nil"/>
            </w:tcBorders>
            <w:shd w:val="clear" w:color="auto" w:fill="F1F1F1"/>
          </w:tcPr>
          <w:p w14:paraId="4C23CB77" w14:textId="77777777" w:rsidR="002D06AE" w:rsidRDefault="002D06AE">
            <w:pPr>
              <w:pStyle w:val="TableParagraph"/>
              <w:spacing w:before="4"/>
              <w:jc w:val="left"/>
              <w:rPr>
                <w:rFonts w:ascii="Palatino Linotype"/>
                <w:sz w:val="9"/>
              </w:rPr>
            </w:pPr>
          </w:p>
          <w:p w14:paraId="144165AE" w14:textId="77777777" w:rsidR="002D06AE" w:rsidRDefault="002C2419">
            <w:pPr>
              <w:pStyle w:val="TableParagraph"/>
              <w:spacing w:before="0"/>
              <w:ind w:right="173"/>
              <w:rPr>
                <w:sz w:val="11"/>
              </w:rPr>
            </w:pPr>
            <w:r>
              <w:rPr>
                <w:spacing w:val="-2"/>
                <w:w w:val="105"/>
                <w:sz w:val="11"/>
              </w:rPr>
              <w:t>26,400</w:t>
            </w:r>
          </w:p>
        </w:tc>
        <w:tc>
          <w:tcPr>
            <w:tcW w:w="1053" w:type="dxa"/>
            <w:tcBorders>
              <w:left w:val="nil"/>
              <w:right w:val="nil"/>
            </w:tcBorders>
            <w:shd w:val="clear" w:color="auto" w:fill="F1F1F1"/>
          </w:tcPr>
          <w:p w14:paraId="2BE688B2" w14:textId="77777777" w:rsidR="002D06AE" w:rsidRDefault="002D06AE">
            <w:pPr>
              <w:pStyle w:val="TableParagraph"/>
              <w:spacing w:before="4"/>
              <w:jc w:val="left"/>
              <w:rPr>
                <w:rFonts w:ascii="Palatino Linotype"/>
                <w:sz w:val="9"/>
              </w:rPr>
            </w:pPr>
          </w:p>
          <w:p w14:paraId="4616EF41" w14:textId="77777777" w:rsidR="002D06AE" w:rsidRDefault="002C2419">
            <w:pPr>
              <w:pStyle w:val="TableParagraph"/>
              <w:spacing w:before="0"/>
              <w:ind w:right="154"/>
              <w:rPr>
                <w:sz w:val="11"/>
              </w:rPr>
            </w:pPr>
            <w:r>
              <w:rPr>
                <w:spacing w:val="-2"/>
                <w:w w:val="105"/>
                <w:sz w:val="11"/>
              </w:rPr>
              <w:t>26,400</w:t>
            </w:r>
          </w:p>
        </w:tc>
        <w:tc>
          <w:tcPr>
            <w:tcW w:w="977" w:type="dxa"/>
            <w:tcBorders>
              <w:left w:val="nil"/>
              <w:right w:val="single" w:sz="4" w:space="0" w:color="808080"/>
            </w:tcBorders>
            <w:shd w:val="clear" w:color="auto" w:fill="F1F1F1"/>
          </w:tcPr>
          <w:p w14:paraId="78E55B3D" w14:textId="77777777" w:rsidR="002D06AE" w:rsidRDefault="002D06AE">
            <w:pPr>
              <w:pStyle w:val="TableParagraph"/>
              <w:spacing w:before="4"/>
              <w:jc w:val="left"/>
              <w:rPr>
                <w:rFonts w:ascii="Palatino Linotype"/>
                <w:sz w:val="9"/>
              </w:rPr>
            </w:pPr>
          </w:p>
          <w:p w14:paraId="11EA3012"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6042CE38" w14:textId="77777777" w:rsidR="002D06AE" w:rsidRDefault="002D06AE">
            <w:pPr>
              <w:pStyle w:val="TableParagraph"/>
              <w:spacing w:before="4"/>
              <w:jc w:val="left"/>
              <w:rPr>
                <w:rFonts w:ascii="Palatino Linotype"/>
                <w:sz w:val="9"/>
              </w:rPr>
            </w:pPr>
          </w:p>
          <w:p w14:paraId="7DEE3692"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36B08563" w14:textId="77777777" w:rsidR="002D06AE" w:rsidRDefault="002D06AE">
            <w:pPr>
              <w:pStyle w:val="TableParagraph"/>
              <w:spacing w:before="4"/>
              <w:jc w:val="left"/>
              <w:rPr>
                <w:rFonts w:ascii="Palatino Linotype"/>
                <w:sz w:val="9"/>
              </w:rPr>
            </w:pPr>
          </w:p>
          <w:p w14:paraId="2CF9F4AB"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0C2C0576" w14:textId="77777777" w:rsidR="002D06AE" w:rsidRDefault="002D06AE">
            <w:pPr>
              <w:pStyle w:val="TableParagraph"/>
              <w:spacing w:before="4"/>
              <w:jc w:val="left"/>
              <w:rPr>
                <w:rFonts w:ascii="Palatino Linotype"/>
                <w:sz w:val="9"/>
              </w:rPr>
            </w:pPr>
          </w:p>
          <w:p w14:paraId="0FDA4255" w14:textId="77777777" w:rsidR="002D06AE" w:rsidRDefault="002C2419">
            <w:pPr>
              <w:pStyle w:val="TableParagraph"/>
              <w:spacing w:before="0"/>
              <w:ind w:right="184"/>
              <w:rPr>
                <w:sz w:val="11"/>
              </w:rPr>
            </w:pPr>
            <w:r>
              <w:rPr>
                <w:w w:val="106"/>
                <w:sz w:val="11"/>
              </w:rPr>
              <w:t>-</w:t>
            </w:r>
          </w:p>
        </w:tc>
      </w:tr>
      <w:tr w:rsidR="002D06AE" w14:paraId="7079972B" w14:textId="77777777">
        <w:trPr>
          <w:trHeight w:val="374"/>
        </w:trPr>
        <w:tc>
          <w:tcPr>
            <w:tcW w:w="3336" w:type="dxa"/>
            <w:tcBorders>
              <w:left w:val="nil"/>
              <w:right w:val="nil"/>
            </w:tcBorders>
          </w:tcPr>
          <w:p w14:paraId="0DB98F1B" w14:textId="77777777" w:rsidR="002D06AE" w:rsidRDefault="002D06AE">
            <w:pPr>
              <w:pStyle w:val="TableParagraph"/>
              <w:jc w:val="left"/>
              <w:rPr>
                <w:rFonts w:ascii="Palatino Linotype"/>
                <w:sz w:val="9"/>
              </w:rPr>
            </w:pPr>
          </w:p>
          <w:p w14:paraId="22B3A4E0" w14:textId="77777777" w:rsidR="002D06AE" w:rsidRDefault="002C2419">
            <w:pPr>
              <w:pStyle w:val="TableParagraph"/>
              <w:spacing w:before="0"/>
              <w:ind w:left="21"/>
              <w:jc w:val="left"/>
              <w:rPr>
                <w:b/>
                <w:sz w:val="11"/>
              </w:rPr>
            </w:pPr>
            <w:r>
              <w:rPr>
                <w:b/>
                <w:w w:val="105"/>
                <w:sz w:val="11"/>
              </w:rPr>
              <w:t>Queens</w:t>
            </w:r>
            <w:r>
              <w:rPr>
                <w:b/>
                <w:spacing w:val="1"/>
                <w:w w:val="105"/>
                <w:sz w:val="11"/>
              </w:rPr>
              <w:t xml:space="preserve"> </w:t>
            </w:r>
            <w:r>
              <w:rPr>
                <w:b/>
                <w:w w:val="105"/>
                <w:sz w:val="11"/>
              </w:rPr>
              <w:t>Park</w:t>
            </w:r>
            <w:r>
              <w:rPr>
                <w:b/>
                <w:spacing w:val="2"/>
                <w:w w:val="105"/>
                <w:sz w:val="11"/>
              </w:rPr>
              <w:t xml:space="preserve"> </w:t>
            </w:r>
            <w:r>
              <w:rPr>
                <w:b/>
                <w:w w:val="105"/>
                <w:sz w:val="11"/>
              </w:rPr>
              <w:t>Golf</w:t>
            </w:r>
            <w:r>
              <w:rPr>
                <w:b/>
                <w:spacing w:val="1"/>
                <w:w w:val="105"/>
                <w:sz w:val="11"/>
              </w:rPr>
              <w:t xml:space="preserve"> </w:t>
            </w:r>
            <w:r>
              <w:rPr>
                <w:b/>
                <w:w w:val="105"/>
                <w:sz w:val="11"/>
              </w:rPr>
              <w:t>Course</w:t>
            </w:r>
            <w:r>
              <w:rPr>
                <w:b/>
                <w:spacing w:val="1"/>
                <w:w w:val="105"/>
                <w:sz w:val="11"/>
              </w:rPr>
              <w:t xml:space="preserve"> </w:t>
            </w:r>
            <w:r>
              <w:rPr>
                <w:b/>
                <w:w w:val="105"/>
                <w:sz w:val="11"/>
              </w:rPr>
              <w:t>Safety</w:t>
            </w:r>
            <w:r>
              <w:rPr>
                <w:b/>
                <w:spacing w:val="2"/>
                <w:w w:val="105"/>
                <w:sz w:val="11"/>
              </w:rPr>
              <w:t xml:space="preserve"> </w:t>
            </w:r>
            <w:r>
              <w:rPr>
                <w:b/>
                <w:spacing w:val="-2"/>
                <w:w w:val="105"/>
                <w:sz w:val="11"/>
              </w:rPr>
              <w:t>Netting</w:t>
            </w:r>
          </w:p>
        </w:tc>
        <w:tc>
          <w:tcPr>
            <w:tcW w:w="5577" w:type="dxa"/>
            <w:tcBorders>
              <w:left w:val="nil"/>
              <w:right w:val="single" w:sz="4" w:space="0" w:color="808080"/>
            </w:tcBorders>
          </w:tcPr>
          <w:p w14:paraId="60C8E357" w14:textId="77777777" w:rsidR="002D06AE" w:rsidRDefault="002C2419">
            <w:pPr>
              <w:pStyle w:val="TableParagraph"/>
              <w:spacing w:before="56" w:line="273" w:lineRule="auto"/>
              <w:ind w:left="40" w:right="138"/>
              <w:jc w:val="left"/>
              <w:rPr>
                <w:sz w:val="11"/>
              </w:rPr>
            </w:pPr>
            <w:r>
              <w:rPr>
                <w:w w:val="105"/>
                <w:sz w:val="11"/>
              </w:rPr>
              <w:t>Safety</w:t>
            </w:r>
            <w:r>
              <w:rPr>
                <w:spacing w:val="-2"/>
                <w:w w:val="105"/>
                <w:sz w:val="11"/>
              </w:rPr>
              <w:t xml:space="preserve"> </w:t>
            </w:r>
            <w:r>
              <w:rPr>
                <w:w w:val="105"/>
                <w:sz w:val="11"/>
              </w:rPr>
              <w:t>nets to address the public risk of injury</w:t>
            </w:r>
            <w:r>
              <w:rPr>
                <w:spacing w:val="-3"/>
                <w:w w:val="105"/>
                <w:sz w:val="11"/>
              </w:rPr>
              <w:t xml:space="preserve"> </w:t>
            </w:r>
            <w:r>
              <w:rPr>
                <w:w w:val="105"/>
                <w:sz w:val="11"/>
              </w:rPr>
              <w:t>of errant golf balls escaping the Queens Park</w:t>
            </w:r>
            <w:r>
              <w:rPr>
                <w:spacing w:val="-1"/>
                <w:w w:val="105"/>
                <w:sz w:val="11"/>
              </w:rPr>
              <w:t xml:space="preserve"> </w:t>
            </w:r>
            <w:r>
              <w:rPr>
                <w:w w:val="105"/>
                <w:sz w:val="11"/>
              </w:rPr>
              <w:t>Driving</w:t>
            </w:r>
            <w:r>
              <w:rPr>
                <w:spacing w:val="40"/>
                <w:w w:val="105"/>
                <w:sz w:val="11"/>
              </w:rPr>
              <w:t xml:space="preserve"> </w:t>
            </w:r>
            <w:r>
              <w:rPr>
                <w:spacing w:val="-2"/>
                <w:w w:val="105"/>
                <w:sz w:val="11"/>
              </w:rPr>
              <w:t>Range.</w:t>
            </w:r>
          </w:p>
        </w:tc>
        <w:tc>
          <w:tcPr>
            <w:tcW w:w="1190" w:type="dxa"/>
            <w:tcBorders>
              <w:left w:val="single" w:sz="4" w:space="0" w:color="808080"/>
              <w:right w:val="nil"/>
            </w:tcBorders>
            <w:shd w:val="clear" w:color="auto" w:fill="F1F1F1"/>
          </w:tcPr>
          <w:p w14:paraId="15C662C4" w14:textId="77777777" w:rsidR="002D06AE" w:rsidRDefault="002D06AE">
            <w:pPr>
              <w:pStyle w:val="TableParagraph"/>
              <w:spacing w:before="4"/>
              <w:jc w:val="left"/>
              <w:rPr>
                <w:rFonts w:ascii="Palatino Linotype"/>
                <w:sz w:val="9"/>
              </w:rPr>
            </w:pPr>
          </w:p>
          <w:p w14:paraId="76C7AABA" w14:textId="77777777" w:rsidR="002D06AE" w:rsidRDefault="002C2419">
            <w:pPr>
              <w:pStyle w:val="TableParagraph"/>
              <w:spacing w:before="0"/>
              <w:ind w:right="173"/>
              <w:rPr>
                <w:sz w:val="11"/>
              </w:rPr>
            </w:pPr>
            <w:r>
              <w:rPr>
                <w:spacing w:val="-2"/>
                <w:w w:val="105"/>
                <w:sz w:val="11"/>
              </w:rPr>
              <w:t>10,000</w:t>
            </w:r>
          </w:p>
        </w:tc>
        <w:tc>
          <w:tcPr>
            <w:tcW w:w="1053" w:type="dxa"/>
            <w:tcBorders>
              <w:left w:val="nil"/>
              <w:right w:val="nil"/>
            </w:tcBorders>
            <w:shd w:val="clear" w:color="auto" w:fill="F1F1F1"/>
          </w:tcPr>
          <w:p w14:paraId="64EDA43E" w14:textId="77777777" w:rsidR="002D06AE" w:rsidRDefault="002D06AE">
            <w:pPr>
              <w:pStyle w:val="TableParagraph"/>
              <w:spacing w:before="4"/>
              <w:jc w:val="left"/>
              <w:rPr>
                <w:rFonts w:ascii="Palatino Linotype"/>
                <w:sz w:val="9"/>
              </w:rPr>
            </w:pPr>
          </w:p>
          <w:p w14:paraId="0BC2D656"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4CA565BA" w14:textId="77777777" w:rsidR="002D06AE" w:rsidRDefault="002D06AE">
            <w:pPr>
              <w:pStyle w:val="TableParagraph"/>
              <w:spacing w:before="4"/>
              <w:jc w:val="left"/>
              <w:rPr>
                <w:rFonts w:ascii="Palatino Linotype"/>
                <w:sz w:val="9"/>
              </w:rPr>
            </w:pPr>
          </w:p>
          <w:p w14:paraId="003C6B2A" w14:textId="77777777" w:rsidR="002D06AE" w:rsidRDefault="002C2419">
            <w:pPr>
              <w:pStyle w:val="TableParagraph"/>
              <w:spacing w:before="0"/>
              <w:ind w:right="53"/>
              <w:rPr>
                <w:sz w:val="11"/>
              </w:rPr>
            </w:pPr>
            <w:r>
              <w:rPr>
                <w:spacing w:val="-2"/>
                <w:w w:val="105"/>
                <w:sz w:val="11"/>
              </w:rPr>
              <w:t>10,000</w:t>
            </w:r>
          </w:p>
        </w:tc>
        <w:tc>
          <w:tcPr>
            <w:tcW w:w="1263" w:type="dxa"/>
            <w:tcBorders>
              <w:left w:val="single" w:sz="4" w:space="0" w:color="808080"/>
              <w:right w:val="single" w:sz="4" w:space="0" w:color="808080"/>
            </w:tcBorders>
          </w:tcPr>
          <w:p w14:paraId="28E7CE86" w14:textId="77777777" w:rsidR="002D06AE" w:rsidRDefault="002D06AE">
            <w:pPr>
              <w:pStyle w:val="TableParagraph"/>
              <w:spacing w:before="4"/>
              <w:jc w:val="left"/>
              <w:rPr>
                <w:rFonts w:ascii="Palatino Linotype"/>
                <w:sz w:val="9"/>
              </w:rPr>
            </w:pPr>
          </w:p>
          <w:p w14:paraId="5FEAC139"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4C038810" w14:textId="77777777" w:rsidR="002D06AE" w:rsidRDefault="002D06AE">
            <w:pPr>
              <w:pStyle w:val="TableParagraph"/>
              <w:spacing w:before="4"/>
              <w:jc w:val="left"/>
              <w:rPr>
                <w:rFonts w:ascii="Palatino Linotype"/>
                <w:sz w:val="9"/>
              </w:rPr>
            </w:pPr>
          </w:p>
          <w:p w14:paraId="3E87BE48"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89B9C48" w14:textId="77777777" w:rsidR="002D06AE" w:rsidRDefault="002D06AE">
            <w:pPr>
              <w:pStyle w:val="TableParagraph"/>
              <w:spacing w:before="4"/>
              <w:jc w:val="left"/>
              <w:rPr>
                <w:rFonts w:ascii="Palatino Linotype"/>
                <w:sz w:val="9"/>
              </w:rPr>
            </w:pPr>
          </w:p>
          <w:p w14:paraId="04C764FB" w14:textId="77777777" w:rsidR="002D06AE" w:rsidRDefault="002C2419">
            <w:pPr>
              <w:pStyle w:val="TableParagraph"/>
              <w:spacing w:before="0"/>
              <w:ind w:right="184"/>
              <w:rPr>
                <w:sz w:val="11"/>
              </w:rPr>
            </w:pPr>
            <w:r>
              <w:rPr>
                <w:w w:val="106"/>
                <w:sz w:val="11"/>
              </w:rPr>
              <w:t>-</w:t>
            </w:r>
          </w:p>
        </w:tc>
      </w:tr>
      <w:tr w:rsidR="002D06AE" w14:paraId="609389F4" w14:textId="77777777">
        <w:trPr>
          <w:trHeight w:val="374"/>
        </w:trPr>
        <w:tc>
          <w:tcPr>
            <w:tcW w:w="3336" w:type="dxa"/>
            <w:tcBorders>
              <w:left w:val="nil"/>
              <w:right w:val="nil"/>
            </w:tcBorders>
          </w:tcPr>
          <w:p w14:paraId="03A95059" w14:textId="77777777" w:rsidR="002D06AE" w:rsidRDefault="002D06AE">
            <w:pPr>
              <w:pStyle w:val="TableParagraph"/>
              <w:jc w:val="left"/>
              <w:rPr>
                <w:rFonts w:ascii="Palatino Linotype"/>
                <w:sz w:val="9"/>
              </w:rPr>
            </w:pPr>
          </w:p>
          <w:p w14:paraId="117C2666" w14:textId="77777777" w:rsidR="002D06AE" w:rsidRDefault="002C2419">
            <w:pPr>
              <w:pStyle w:val="TableParagraph"/>
              <w:spacing w:before="0"/>
              <w:ind w:left="21"/>
              <w:jc w:val="left"/>
              <w:rPr>
                <w:b/>
                <w:sz w:val="11"/>
              </w:rPr>
            </w:pPr>
            <w:r>
              <w:rPr>
                <w:b/>
                <w:w w:val="105"/>
                <w:sz w:val="11"/>
              </w:rPr>
              <w:t>Smart</w:t>
            </w:r>
            <w:r>
              <w:rPr>
                <w:b/>
                <w:spacing w:val="-1"/>
                <w:w w:val="105"/>
                <w:sz w:val="11"/>
              </w:rPr>
              <w:t xml:space="preserve"> </w:t>
            </w:r>
            <w:r>
              <w:rPr>
                <w:b/>
                <w:w w:val="105"/>
                <w:sz w:val="11"/>
              </w:rPr>
              <w:t>City</w:t>
            </w:r>
            <w:r>
              <w:rPr>
                <w:b/>
                <w:spacing w:val="-1"/>
                <w:w w:val="105"/>
                <w:sz w:val="11"/>
              </w:rPr>
              <w:t xml:space="preserve"> </w:t>
            </w:r>
            <w:r>
              <w:rPr>
                <w:b/>
                <w:w w:val="105"/>
                <w:sz w:val="11"/>
              </w:rPr>
              <w:t>Infrastructure</w:t>
            </w:r>
            <w:r>
              <w:rPr>
                <w:b/>
                <w:spacing w:val="-1"/>
                <w:w w:val="105"/>
                <w:sz w:val="11"/>
              </w:rPr>
              <w:t xml:space="preserve"> </w:t>
            </w:r>
            <w:r>
              <w:rPr>
                <w:b/>
                <w:spacing w:val="-2"/>
                <w:w w:val="105"/>
                <w:sz w:val="11"/>
              </w:rPr>
              <w:t>Opportunities</w:t>
            </w:r>
          </w:p>
        </w:tc>
        <w:tc>
          <w:tcPr>
            <w:tcW w:w="5577" w:type="dxa"/>
            <w:tcBorders>
              <w:left w:val="nil"/>
              <w:right w:val="single" w:sz="4" w:space="0" w:color="808080"/>
            </w:tcBorders>
          </w:tcPr>
          <w:p w14:paraId="62D9D624" w14:textId="77777777" w:rsidR="002D06AE" w:rsidRDefault="002D06AE">
            <w:pPr>
              <w:pStyle w:val="TableParagraph"/>
              <w:spacing w:before="6"/>
              <w:jc w:val="left"/>
              <w:rPr>
                <w:rFonts w:ascii="Palatino Linotype"/>
                <w:sz w:val="9"/>
              </w:rPr>
            </w:pPr>
          </w:p>
          <w:p w14:paraId="59F92108" w14:textId="77777777" w:rsidR="002D06AE" w:rsidRDefault="002C2419">
            <w:pPr>
              <w:pStyle w:val="TableParagraph"/>
              <w:spacing w:before="1"/>
              <w:ind w:left="40"/>
              <w:jc w:val="left"/>
              <w:rPr>
                <w:sz w:val="11"/>
              </w:rPr>
            </w:pPr>
            <w:r>
              <w:rPr>
                <w:w w:val="105"/>
                <w:sz w:val="11"/>
              </w:rPr>
              <w:t>To</w:t>
            </w:r>
            <w:r>
              <w:rPr>
                <w:spacing w:val="-1"/>
                <w:w w:val="105"/>
                <w:sz w:val="11"/>
              </w:rPr>
              <w:t xml:space="preserve"> </w:t>
            </w:r>
            <w:r>
              <w:rPr>
                <w:w w:val="105"/>
                <w:sz w:val="11"/>
              </w:rPr>
              <w:t>deliver</w:t>
            </w:r>
            <w:r>
              <w:rPr>
                <w:spacing w:val="-1"/>
                <w:w w:val="105"/>
                <w:sz w:val="11"/>
              </w:rPr>
              <w:t xml:space="preserve"> </w:t>
            </w:r>
            <w:r>
              <w:rPr>
                <w:w w:val="105"/>
                <w:sz w:val="11"/>
              </w:rPr>
              <w:t>CBD</w:t>
            </w:r>
            <w:r>
              <w:rPr>
                <w:spacing w:val="-1"/>
                <w:w w:val="105"/>
                <w:sz w:val="11"/>
              </w:rPr>
              <w:t xml:space="preserve"> </w:t>
            </w:r>
            <w:r>
              <w:rPr>
                <w:w w:val="105"/>
                <w:sz w:val="11"/>
              </w:rPr>
              <w:t>to</w:t>
            </w:r>
            <w:r>
              <w:rPr>
                <w:spacing w:val="-2"/>
                <w:w w:val="105"/>
                <w:sz w:val="11"/>
              </w:rPr>
              <w:t xml:space="preserve"> </w:t>
            </w:r>
            <w:r>
              <w:rPr>
                <w:w w:val="105"/>
                <w:sz w:val="11"/>
              </w:rPr>
              <w:t>Queenscliff</w:t>
            </w:r>
            <w:r>
              <w:rPr>
                <w:spacing w:val="2"/>
                <w:w w:val="105"/>
                <w:sz w:val="11"/>
              </w:rPr>
              <w:t xml:space="preserve"> </w:t>
            </w:r>
            <w:r>
              <w:rPr>
                <w:w w:val="105"/>
                <w:sz w:val="11"/>
              </w:rPr>
              <w:t>Bellarine</w:t>
            </w:r>
            <w:r>
              <w:rPr>
                <w:spacing w:val="-2"/>
                <w:w w:val="105"/>
                <w:sz w:val="11"/>
              </w:rPr>
              <w:t xml:space="preserve"> Fibre.</w:t>
            </w:r>
          </w:p>
        </w:tc>
        <w:tc>
          <w:tcPr>
            <w:tcW w:w="1190" w:type="dxa"/>
            <w:tcBorders>
              <w:left w:val="single" w:sz="4" w:space="0" w:color="808080"/>
              <w:right w:val="nil"/>
            </w:tcBorders>
            <w:shd w:val="clear" w:color="auto" w:fill="F1F1F1"/>
          </w:tcPr>
          <w:p w14:paraId="457516B5" w14:textId="77777777" w:rsidR="002D06AE" w:rsidRDefault="002D06AE">
            <w:pPr>
              <w:pStyle w:val="TableParagraph"/>
              <w:spacing w:before="4"/>
              <w:jc w:val="left"/>
              <w:rPr>
                <w:rFonts w:ascii="Palatino Linotype"/>
                <w:sz w:val="9"/>
              </w:rPr>
            </w:pPr>
          </w:p>
          <w:p w14:paraId="37F4FFB0" w14:textId="77777777" w:rsidR="002D06AE" w:rsidRDefault="002C2419">
            <w:pPr>
              <w:pStyle w:val="TableParagraph"/>
              <w:spacing w:before="0"/>
              <w:ind w:right="174"/>
              <w:rPr>
                <w:sz w:val="11"/>
              </w:rPr>
            </w:pPr>
            <w:r>
              <w:rPr>
                <w:spacing w:val="-2"/>
                <w:w w:val="105"/>
                <w:sz w:val="11"/>
              </w:rPr>
              <w:t>345,000</w:t>
            </w:r>
          </w:p>
        </w:tc>
        <w:tc>
          <w:tcPr>
            <w:tcW w:w="1053" w:type="dxa"/>
            <w:tcBorders>
              <w:left w:val="nil"/>
              <w:right w:val="nil"/>
            </w:tcBorders>
            <w:shd w:val="clear" w:color="auto" w:fill="F1F1F1"/>
          </w:tcPr>
          <w:p w14:paraId="4D01C5EC" w14:textId="77777777" w:rsidR="002D06AE" w:rsidRDefault="002D06AE">
            <w:pPr>
              <w:pStyle w:val="TableParagraph"/>
              <w:spacing w:before="4"/>
              <w:jc w:val="left"/>
              <w:rPr>
                <w:rFonts w:ascii="Palatino Linotype"/>
                <w:sz w:val="9"/>
              </w:rPr>
            </w:pPr>
          </w:p>
          <w:p w14:paraId="5812D768"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65DEA777" w14:textId="77777777" w:rsidR="002D06AE" w:rsidRDefault="002D06AE">
            <w:pPr>
              <w:pStyle w:val="TableParagraph"/>
              <w:spacing w:before="4"/>
              <w:jc w:val="left"/>
              <w:rPr>
                <w:rFonts w:ascii="Palatino Linotype"/>
                <w:sz w:val="9"/>
              </w:rPr>
            </w:pPr>
          </w:p>
          <w:p w14:paraId="29CB75A5" w14:textId="77777777" w:rsidR="002D06AE" w:rsidRDefault="002C2419">
            <w:pPr>
              <w:pStyle w:val="TableParagraph"/>
              <w:spacing w:before="0"/>
              <w:ind w:right="53"/>
              <w:rPr>
                <w:sz w:val="11"/>
              </w:rPr>
            </w:pPr>
            <w:r>
              <w:rPr>
                <w:spacing w:val="-2"/>
                <w:w w:val="105"/>
                <w:sz w:val="11"/>
              </w:rPr>
              <w:t>345,000</w:t>
            </w:r>
          </w:p>
        </w:tc>
        <w:tc>
          <w:tcPr>
            <w:tcW w:w="1263" w:type="dxa"/>
            <w:tcBorders>
              <w:left w:val="single" w:sz="4" w:space="0" w:color="808080"/>
              <w:right w:val="single" w:sz="4" w:space="0" w:color="808080"/>
            </w:tcBorders>
          </w:tcPr>
          <w:p w14:paraId="7D6D069E" w14:textId="77777777" w:rsidR="002D06AE" w:rsidRDefault="002D06AE">
            <w:pPr>
              <w:pStyle w:val="TableParagraph"/>
              <w:spacing w:before="4"/>
              <w:jc w:val="left"/>
              <w:rPr>
                <w:rFonts w:ascii="Palatino Linotype"/>
                <w:sz w:val="9"/>
              </w:rPr>
            </w:pPr>
          </w:p>
          <w:p w14:paraId="5AA3C6C5" w14:textId="77777777" w:rsidR="002D06AE" w:rsidRDefault="002C2419">
            <w:pPr>
              <w:pStyle w:val="TableParagraph"/>
              <w:spacing w:before="0"/>
              <w:ind w:right="183"/>
              <w:rPr>
                <w:sz w:val="11"/>
              </w:rPr>
            </w:pPr>
            <w:r>
              <w:rPr>
                <w:w w:val="106"/>
                <w:sz w:val="11"/>
              </w:rPr>
              <w:t>-</w:t>
            </w:r>
          </w:p>
        </w:tc>
        <w:tc>
          <w:tcPr>
            <w:tcW w:w="1263" w:type="dxa"/>
            <w:tcBorders>
              <w:left w:val="single" w:sz="4" w:space="0" w:color="808080"/>
              <w:right w:val="single" w:sz="4" w:space="0" w:color="808080"/>
            </w:tcBorders>
          </w:tcPr>
          <w:p w14:paraId="580D58A5" w14:textId="77777777" w:rsidR="002D06AE" w:rsidRDefault="002D06AE">
            <w:pPr>
              <w:pStyle w:val="TableParagraph"/>
              <w:spacing w:before="4"/>
              <w:jc w:val="left"/>
              <w:rPr>
                <w:rFonts w:ascii="Palatino Linotype"/>
                <w:sz w:val="9"/>
              </w:rPr>
            </w:pPr>
          </w:p>
          <w:p w14:paraId="130E8D0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0462721" w14:textId="77777777" w:rsidR="002D06AE" w:rsidRDefault="002D06AE">
            <w:pPr>
              <w:pStyle w:val="TableParagraph"/>
              <w:spacing w:before="4"/>
              <w:jc w:val="left"/>
              <w:rPr>
                <w:rFonts w:ascii="Palatino Linotype"/>
                <w:sz w:val="9"/>
              </w:rPr>
            </w:pPr>
          </w:p>
          <w:p w14:paraId="0E57FD0D" w14:textId="77777777" w:rsidR="002D06AE" w:rsidRDefault="002C2419">
            <w:pPr>
              <w:pStyle w:val="TableParagraph"/>
              <w:spacing w:before="0"/>
              <w:ind w:right="184"/>
              <w:rPr>
                <w:sz w:val="11"/>
              </w:rPr>
            </w:pPr>
            <w:r>
              <w:rPr>
                <w:w w:val="106"/>
                <w:sz w:val="11"/>
              </w:rPr>
              <w:t>-</w:t>
            </w:r>
          </w:p>
        </w:tc>
      </w:tr>
      <w:tr w:rsidR="002D06AE" w14:paraId="293C21DE" w14:textId="77777777">
        <w:trPr>
          <w:trHeight w:val="374"/>
        </w:trPr>
        <w:tc>
          <w:tcPr>
            <w:tcW w:w="3336" w:type="dxa"/>
            <w:tcBorders>
              <w:left w:val="nil"/>
              <w:right w:val="nil"/>
            </w:tcBorders>
          </w:tcPr>
          <w:p w14:paraId="17203241" w14:textId="77777777" w:rsidR="002D06AE" w:rsidRDefault="002C2419">
            <w:pPr>
              <w:pStyle w:val="TableParagraph"/>
              <w:spacing w:before="33" w:line="150" w:lineRule="atLeast"/>
              <w:ind w:left="21"/>
              <w:jc w:val="left"/>
              <w:rPr>
                <w:b/>
                <w:sz w:val="11"/>
              </w:rPr>
            </w:pPr>
            <w:r>
              <w:rPr>
                <w:b/>
                <w:w w:val="105"/>
                <w:sz w:val="11"/>
              </w:rPr>
              <w:t>Commonwealth Games 2026 Major Competition Venues</w:t>
            </w:r>
            <w:r>
              <w:rPr>
                <w:b/>
                <w:spacing w:val="40"/>
                <w:w w:val="105"/>
                <w:sz w:val="11"/>
              </w:rPr>
              <w:t xml:space="preserve"> </w:t>
            </w:r>
            <w:r>
              <w:rPr>
                <w:b/>
                <w:spacing w:val="-2"/>
                <w:w w:val="105"/>
                <w:sz w:val="11"/>
              </w:rPr>
              <w:t>contribution</w:t>
            </w:r>
          </w:p>
        </w:tc>
        <w:tc>
          <w:tcPr>
            <w:tcW w:w="5577" w:type="dxa"/>
            <w:tcBorders>
              <w:left w:val="nil"/>
              <w:right w:val="single" w:sz="4" w:space="0" w:color="808080"/>
            </w:tcBorders>
          </w:tcPr>
          <w:p w14:paraId="4934AE92" w14:textId="77777777" w:rsidR="002D06AE" w:rsidRDefault="002C2419">
            <w:pPr>
              <w:pStyle w:val="TableParagraph"/>
              <w:spacing w:before="56" w:line="273" w:lineRule="auto"/>
              <w:ind w:left="40"/>
              <w:jc w:val="left"/>
              <w:rPr>
                <w:sz w:val="11"/>
              </w:rPr>
            </w:pPr>
            <w:r>
              <w:rPr>
                <w:w w:val="105"/>
                <w:sz w:val="11"/>
              </w:rPr>
              <w:t>Contribution to the development of the Major Competition Venues for the Commonwealth Games 2026 to</w:t>
            </w:r>
            <w:r>
              <w:rPr>
                <w:spacing w:val="40"/>
                <w:w w:val="105"/>
                <w:sz w:val="11"/>
              </w:rPr>
              <w:t xml:space="preserve"> </w:t>
            </w:r>
            <w:r>
              <w:rPr>
                <w:w w:val="105"/>
                <w:sz w:val="11"/>
              </w:rPr>
              <w:t>achieve the best legacy outcomes for the community.</w:t>
            </w:r>
          </w:p>
        </w:tc>
        <w:tc>
          <w:tcPr>
            <w:tcW w:w="1190" w:type="dxa"/>
            <w:tcBorders>
              <w:left w:val="single" w:sz="4" w:space="0" w:color="808080"/>
              <w:right w:val="nil"/>
            </w:tcBorders>
            <w:shd w:val="clear" w:color="auto" w:fill="F1F1F1"/>
          </w:tcPr>
          <w:p w14:paraId="0519F168" w14:textId="77777777" w:rsidR="002D06AE" w:rsidRDefault="002D06AE">
            <w:pPr>
              <w:pStyle w:val="TableParagraph"/>
              <w:spacing w:before="4"/>
              <w:jc w:val="left"/>
              <w:rPr>
                <w:rFonts w:ascii="Palatino Linotype"/>
                <w:sz w:val="9"/>
              </w:rPr>
            </w:pPr>
          </w:p>
          <w:p w14:paraId="4F4ED881" w14:textId="77777777" w:rsidR="002D06AE" w:rsidRDefault="002C2419">
            <w:pPr>
              <w:pStyle w:val="TableParagraph"/>
              <w:spacing w:before="0"/>
              <w:ind w:right="303"/>
              <w:rPr>
                <w:sz w:val="11"/>
              </w:rPr>
            </w:pPr>
            <w:r>
              <w:rPr>
                <w:w w:val="106"/>
                <w:sz w:val="11"/>
              </w:rPr>
              <w:t>-</w:t>
            </w:r>
          </w:p>
        </w:tc>
        <w:tc>
          <w:tcPr>
            <w:tcW w:w="1053" w:type="dxa"/>
            <w:tcBorders>
              <w:left w:val="nil"/>
              <w:right w:val="nil"/>
            </w:tcBorders>
            <w:shd w:val="clear" w:color="auto" w:fill="F1F1F1"/>
          </w:tcPr>
          <w:p w14:paraId="1ED4AFC5" w14:textId="77777777" w:rsidR="002D06AE" w:rsidRDefault="002D06AE">
            <w:pPr>
              <w:pStyle w:val="TableParagraph"/>
              <w:spacing w:before="4"/>
              <w:jc w:val="left"/>
              <w:rPr>
                <w:rFonts w:ascii="Palatino Linotype"/>
                <w:sz w:val="9"/>
              </w:rPr>
            </w:pPr>
          </w:p>
          <w:p w14:paraId="6067E96A" w14:textId="77777777" w:rsidR="002D06AE" w:rsidRDefault="002C2419">
            <w:pPr>
              <w:pStyle w:val="TableParagraph"/>
              <w:spacing w:before="0"/>
              <w:ind w:right="283"/>
              <w:rPr>
                <w:sz w:val="11"/>
              </w:rPr>
            </w:pPr>
            <w:r>
              <w:rPr>
                <w:w w:val="106"/>
                <w:sz w:val="11"/>
              </w:rPr>
              <w:t>-</w:t>
            </w:r>
          </w:p>
        </w:tc>
        <w:tc>
          <w:tcPr>
            <w:tcW w:w="977" w:type="dxa"/>
            <w:tcBorders>
              <w:left w:val="nil"/>
              <w:right w:val="single" w:sz="4" w:space="0" w:color="808080"/>
            </w:tcBorders>
            <w:shd w:val="clear" w:color="auto" w:fill="F1F1F1"/>
          </w:tcPr>
          <w:p w14:paraId="0D7260FA"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7FF05A6"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D889F4E" w14:textId="77777777" w:rsidR="002D06AE" w:rsidRDefault="002D06AE">
            <w:pPr>
              <w:pStyle w:val="TableParagraph"/>
              <w:spacing w:before="4"/>
              <w:jc w:val="left"/>
              <w:rPr>
                <w:rFonts w:ascii="Palatino Linotype"/>
                <w:sz w:val="9"/>
              </w:rPr>
            </w:pPr>
          </w:p>
          <w:p w14:paraId="4D541953" w14:textId="77777777" w:rsidR="002D06AE" w:rsidRDefault="002C2419">
            <w:pPr>
              <w:pStyle w:val="TableParagraph"/>
              <w:spacing w:before="0"/>
              <w:ind w:right="54"/>
              <w:rPr>
                <w:sz w:val="11"/>
              </w:rPr>
            </w:pPr>
            <w:r>
              <w:rPr>
                <w:spacing w:val="-2"/>
                <w:w w:val="105"/>
                <w:sz w:val="11"/>
              </w:rPr>
              <w:t>7,624,000</w:t>
            </w:r>
          </w:p>
        </w:tc>
        <w:tc>
          <w:tcPr>
            <w:tcW w:w="1263" w:type="dxa"/>
            <w:tcBorders>
              <w:left w:val="single" w:sz="4" w:space="0" w:color="808080"/>
              <w:right w:val="single" w:sz="4" w:space="0" w:color="808080"/>
            </w:tcBorders>
          </w:tcPr>
          <w:p w14:paraId="2E5C6284" w14:textId="77777777" w:rsidR="002D06AE" w:rsidRDefault="002D06AE">
            <w:pPr>
              <w:pStyle w:val="TableParagraph"/>
              <w:spacing w:before="0"/>
              <w:jc w:val="left"/>
              <w:rPr>
                <w:rFonts w:ascii="Times New Roman"/>
                <w:sz w:val="10"/>
              </w:rPr>
            </w:pPr>
          </w:p>
        </w:tc>
      </w:tr>
      <w:tr w:rsidR="002D06AE" w14:paraId="28BDA5DD" w14:textId="77777777">
        <w:trPr>
          <w:trHeight w:val="374"/>
        </w:trPr>
        <w:tc>
          <w:tcPr>
            <w:tcW w:w="3336" w:type="dxa"/>
            <w:tcBorders>
              <w:left w:val="nil"/>
              <w:right w:val="nil"/>
            </w:tcBorders>
          </w:tcPr>
          <w:p w14:paraId="02EC192B" w14:textId="77777777" w:rsidR="002D06AE" w:rsidRDefault="002D06AE">
            <w:pPr>
              <w:pStyle w:val="TableParagraph"/>
              <w:jc w:val="left"/>
              <w:rPr>
                <w:rFonts w:ascii="Palatino Linotype"/>
                <w:sz w:val="9"/>
              </w:rPr>
            </w:pPr>
          </w:p>
          <w:p w14:paraId="368E4018" w14:textId="77777777" w:rsidR="002D06AE" w:rsidRDefault="002C2419">
            <w:pPr>
              <w:pStyle w:val="TableParagraph"/>
              <w:spacing w:before="0"/>
              <w:ind w:left="21"/>
              <w:jc w:val="left"/>
              <w:rPr>
                <w:b/>
                <w:sz w:val="11"/>
              </w:rPr>
            </w:pPr>
            <w:r>
              <w:rPr>
                <w:b/>
                <w:w w:val="105"/>
                <w:sz w:val="11"/>
              </w:rPr>
              <w:t>Community Infrastructure Grants</w:t>
            </w:r>
            <w:r>
              <w:rPr>
                <w:b/>
                <w:spacing w:val="1"/>
                <w:w w:val="105"/>
                <w:sz w:val="11"/>
              </w:rPr>
              <w:t xml:space="preserve"> </w:t>
            </w:r>
            <w:r>
              <w:rPr>
                <w:b/>
                <w:w w:val="105"/>
                <w:sz w:val="11"/>
              </w:rPr>
              <w:t>Public</w:t>
            </w:r>
            <w:r>
              <w:rPr>
                <w:b/>
                <w:spacing w:val="1"/>
                <w:w w:val="105"/>
                <w:sz w:val="11"/>
              </w:rPr>
              <w:t xml:space="preserve"> </w:t>
            </w:r>
            <w:r>
              <w:rPr>
                <w:b/>
                <w:w w:val="105"/>
                <w:sz w:val="11"/>
              </w:rPr>
              <w:t>-</w:t>
            </w:r>
            <w:r>
              <w:rPr>
                <w:b/>
                <w:spacing w:val="1"/>
                <w:w w:val="105"/>
                <w:sz w:val="11"/>
              </w:rPr>
              <w:t xml:space="preserve"> </w:t>
            </w:r>
            <w:r>
              <w:rPr>
                <w:b/>
                <w:w w:val="105"/>
                <w:sz w:val="11"/>
              </w:rPr>
              <w:t>2023-</w:t>
            </w:r>
            <w:r>
              <w:rPr>
                <w:b/>
                <w:spacing w:val="-5"/>
                <w:w w:val="105"/>
                <w:sz w:val="11"/>
              </w:rPr>
              <w:t>24</w:t>
            </w:r>
          </w:p>
        </w:tc>
        <w:tc>
          <w:tcPr>
            <w:tcW w:w="5577" w:type="dxa"/>
            <w:tcBorders>
              <w:left w:val="nil"/>
              <w:right w:val="single" w:sz="4" w:space="0" w:color="808080"/>
            </w:tcBorders>
          </w:tcPr>
          <w:p w14:paraId="0A3D986A" w14:textId="77777777" w:rsidR="002D06AE" w:rsidRDefault="002D06AE">
            <w:pPr>
              <w:pStyle w:val="TableParagraph"/>
              <w:spacing w:before="6"/>
              <w:jc w:val="left"/>
              <w:rPr>
                <w:rFonts w:ascii="Palatino Linotype"/>
                <w:sz w:val="9"/>
              </w:rPr>
            </w:pPr>
          </w:p>
          <w:p w14:paraId="780CCDC1" w14:textId="77777777" w:rsidR="002D06AE" w:rsidRDefault="002C2419">
            <w:pPr>
              <w:pStyle w:val="TableParagraph"/>
              <w:spacing w:before="1"/>
              <w:ind w:left="40"/>
              <w:jc w:val="left"/>
              <w:rPr>
                <w:sz w:val="11"/>
              </w:rPr>
            </w:pPr>
            <w:r>
              <w:rPr>
                <w:w w:val="105"/>
                <w:sz w:val="11"/>
              </w:rPr>
              <w:t>Community</w:t>
            </w:r>
            <w:r>
              <w:rPr>
                <w:spacing w:val="-3"/>
                <w:w w:val="105"/>
                <w:sz w:val="11"/>
              </w:rPr>
              <w:t xml:space="preserve"> </w:t>
            </w:r>
            <w:r>
              <w:rPr>
                <w:w w:val="105"/>
                <w:sz w:val="11"/>
              </w:rPr>
              <w:t>Infrastructure Grants</w:t>
            </w:r>
            <w:r>
              <w:rPr>
                <w:spacing w:val="2"/>
                <w:w w:val="105"/>
                <w:sz w:val="11"/>
              </w:rPr>
              <w:t xml:space="preserve"> </w:t>
            </w:r>
            <w:r>
              <w:rPr>
                <w:spacing w:val="-2"/>
                <w:w w:val="105"/>
                <w:sz w:val="11"/>
              </w:rPr>
              <w:t>Program.</w:t>
            </w:r>
          </w:p>
        </w:tc>
        <w:tc>
          <w:tcPr>
            <w:tcW w:w="1190" w:type="dxa"/>
            <w:tcBorders>
              <w:left w:val="single" w:sz="4" w:space="0" w:color="808080"/>
              <w:right w:val="nil"/>
            </w:tcBorders>
            <w:shd w:val="clear" w:color="auto" w:fill="F1F1F1"/>
          </w:tcPr>
          <w:p w14:paraId="1E3E6E9C" w14:textId="77777777" w:rsidR="002D06AE" w:rsidRDefault="002D06AE">
            <w:pPr>
              <w:pStyle w:val="TableParagraph"/>
              <w:spacing w:before="4"/>
              <w:jc w:val="left"/>
              <w:rPr>
                <w:rFonts w:ascii="Palatino Linotype"/>
                <w:sz w:val="9"/>
              </w:rPr>
            </w:pPr>
          </w:p>
          <w:p w14:paraId="5C261622" w14:textId="77777777" w:rsidR="002D06AE" w:rsidRDefault="002C2419">
            <w:pPr>
              <w:pStyle w:val="TableParagraph"/>
              <w:spacing w:before="0"/>
              <w:ind w:right="173"/>
              <w:rPr>
                <w:sz w:val="11"/>
              </w:rPr>
            </w:pPr>
            <w:r>
              <w:rPr>
                <w:spacing w:val="-2"/>
                <w:w w:val="105"/>
                <w:sz w:val="11"/>
              </w:rPr>
              <w:t>2,000,000</w:t>
            </w:r>
          </w:p>
        </w:tc>
        <w:tc>
          <w:tcPr>
            <w:tcW w:w="1053" w:type="dxa"/>
            <w:tcBorders>
              <w:left w:val="nil"/>
              <w:right w:val="nil"/>
            </w:tcBorders>
            <w:shd w:val="clear" w:color="auto" w:fill="F1F1F1"/>
          </w:tcPr>
          <w:p w14:paraId="3C2C10C9" w14:textId="77777777" w:rsidR="002D06AE" w:rsidRDefault="002D06AE">
            <w:pPr>
              <w:pStyle w:val="TableParagraph"/>
              <w:spacing w:before="4"/>
              <w:jc w:val="left"/>
              <w:rPr>
                <w:rFonts w:ascii="Palatino Linotype"/>
                <w:sz w:val="9"/>
              </w:rPr>
            </w:pPr>
          </w:p>
          <w:p w14:paraId="018CC13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0FDD3ECA" w14:textId="77777777" w:rsidR="002D06AE" w:rsidRDefault="002D06AE">
            <w:pPr>
              <w:pStyle w:val="TableParagraph"/>
              <w:spacing w:before="4"/>
              <w:jc w:val="left"/>
              <w:rPr>
                <w:rFonts w:ascii="Palatino Linotype"/>
                <w:sz w:val="9"/>
              </w:rPr>
            </w:pPr>
          </w:p>
          <w:p w14:paraId="35BE7CC3" w14:textId="77777777" w:rsidR="002D06AE" w:rsidRDefault="002C2419">
            <w:pPr>
              <w:pStyle w:val="TableParagraph"/>
              <w:spacing w:before="0"/>
              <w:ind w:right="53"/>
              <w:rPr>
                <w:sz w:val="11"/>
              </w:rPr>
            </w:pPr>
            <w:r>
              <w:rPr>
                <w:spacing w:val="-2"/>
                <w:w w:val="105"/>
                <w:sz w:val="11"/>
              </w:rPr>
              <w:t>2,000,000</w:t>
            </w:r>
          </w:p>
        </w:tc>
        <w:tc>
          <w:tcPr>
            <w:tcW w:w="1263" w:type="dxa"/>
            <w:tcBorders>
              <w:left w:val="single" w:sz="4" w:space="0" w:color="808080"/>
              <w:right w:val="single" w:sz="4" w:space="0" w:color="808080"/>
            </w:tcBorders>
          </w:tcPr>
          <w:p w14:paraId="67C51EB7" w14:textId="77777777" w:rsidR="002D06AE" w:rsidRDefault="002D06AE">
            <w:pPr>
              <w:pStyle w:val="TableParagraph"/>
              <w:spacing w:before="4"/>
              <w:jc w:val="left"/>
              <w:rPr>
                <w:rFonts w:ascii="Palatino Linotype"/>
                <w:sz w:val="9"/>
              </w:rPr>
            </w:pPr>
          </w:p>
          <w:p w14:paraId="10383AC9" w14:textId="77777777" w:rsidR="002D06AE" w:rsidRDefault="002C2419">
            <w:pPr>
              <w:pStyle w:val="TableParagraph"/>
              <w:spacing w:before="0"/>
              <w:ind w:right="53"/>
              <w:rPr>
                <w:sz w:val="11"/>
              </w:rPr>
            </w:pPr>
            <w:r>
              <w:rPr>
                <w:spacing w:val="-2"/>
                <w:w w:val="105"/>
                <w:sz w:val="11"/>
              </w:rPr>
              <w:t>2,000,000</w:t>
            </w:r>
          </w:p>
        </w:tc>
        <w:tc>
          <w:tcPr>
            <w:tcW w:w="1263" w:type="dxa"/>
            <w:tcBorders>
              <w:left w:val="single" w:sz="4" w:space="0" w:color="808080"/>
              <w:right w:val="single" w:sz="4" w:space="0" w:color="808080"/>
            </w:tcBorders>
          </w:tcPr>
          <w:p w14:paraId="5833DE80" w14:textId="77777777" w:rsidR="002D06AE" w:rsidRDefault="002D06AE">
            <w:pPr>
              <w:pStyle w:val="TableParagraph"/>
              <w:spacing w:before="4"/>
              <w:jc w:val="left"/>
              <w:rPr>
                <w:rFonts w:ascii="Palatino Linotype"/>
                <w:sz w:val="9"/>
              </w:rPr>
            </w:pPr>
          </w:p>
          <w:p w14:paraId="58EBB827" w14:textId="77777777" w:rsidR="002D06AE" w:rsidRDefault="002C2419">
            <w:pPr>
              <w:pStyle w:val="TableParagraph"/>
              <w:spacing w:before="0"/>
              <w:ind w:right="54"/>
              <w:rPr>
                <w:sz w:val="11"/>
              </w:rPr>
            </w:pPr>
            <w:r>
              <w:rPr>
                <w:spacing w:val="-2"/>
                <w:w w:val="105"/>
                <w:sz w:val="11"/>
              </w:rPr>
              <w:t>2,000,000</w:t>
            </w:r>
          </w:p>
        </w:tc>
        <w:tc>
          <w:tcPr>
            <w:tcW w:w="1263" w:type="dxa"/>
            <w:tcBorders>
              <w:left w:val="single" w:sz="4" w:space="0" w:color="808080"/>
              <w:right w:val="single" w:sz="4" w:space="0" w:color="808080"/>
            </w:tcBorders>
          </w:tcPr>
          <w:p w14:paraId="6604A055" w14:textId="77777777" w:rsidR="002D06AE" w:rsidRDefault="002D06AE">
            <w:pPr>
              <w:pStyle w:val="TableParagraph"/>
              <w:spacing w:before="4"/>
              <w:jc w:val="left"/>
              <w:rPr>
                <w:rFonts w:ascii="Palatino Linotype"/>
                <w:sz w:val="9"/>
              </w:rPr>
            </w:pPr>
          </w:p>
          <w:p w14:paraId="5A87D9DC" w14:textId="77777777" w:rsidR="002D06AE" w:rsidRDefault="002C2419">
            <w:pPr>
              <w:pStyle w:val="TableParagraph"/>
              <w:spacing w:before="0"/>
              <w:ind w:right="55"/>
              <w:rPr>
                <w:sz w:val="11"/>
              </w:rPr>
            </w:pPr>
            <w:r>
              <w:rPr>
                <w:spacing w:val="-2"/>
                <w:w w:val="105"/>
                <w:sz w:val="11"/>
              </w:rPr>
              <w:t>2,000,000</w:t>
            </w:r>
          </w:p>
        </w:tc>
      </w:tr>
      <w:tr w:rsidR="002D06AE" w14:paraId="055A534A" w14:textId="77777777">
        <w:trPr>
          <w:trHeight w:val="374"/>
        </w:trPr>
        <w:tc>
          <w:tcPr>
            <w:tcW w:w="8913" w:type="dxa"/>
            <w:gridSpan w:val="2"/>
            <w:tcBorders>
              <w:left w:val="nil"/>
              <w:right w:val="single" w:sz="4" w:space="0" w:color="808080"/>
            </w:tcBorders>
            <w:shd w:val="clear" w:color="auto" w:fill="BEBEBE"/>
          </w:tcPr>
          <w:p w14:paraId="0E90DA11" w14:textId="77777777" w:rsidR="002D06AE" w:rsidRDefault="002D06AE">
            <w:pPr>
              <w:pStyle w:val="TableParagraph"/>
              <w:jc w:val="left"/>
              <w:rPr>
                <w:rFonts w:ascii="Palatino Linotype"/>
                <w:sz w:val="9"/>
              </w:rPr>
            </w:pPr>
          </w:p>
          <w:p w14:paraId="660A7C4A" w14:textId="77777777" w:rsidR="002D06AE" w:rsidRDefault="002C2419">
            <w:pPr>
              <w:pStyle w:val="TableParagraph"/>
              <w:spacing w:before="0"/>
              <w:ind w:left="21"/>
              <w:jc w:val="left"/>
              <w:rPr>
                <w:b/>
                <w:sz w:val="11"/>
              </w:rPr>
            </w:pPr>
            <w:r>
              <w:rPr>
                <w:b/>
                <w:w w:val="105"/>
                <w:sz w:val="11"/>
              </w:rPr>
              <w:t xml:space="preserve">Other Infrastructure </w:t>
            </w:r>
            <w:r>
              <w:rPr>
                <w:b/>
                <w:spacing w:val="-2"/>
                <w:w w:val="105"/>
                <w:sz w:val="11"/>
              </w:rPr>
              <w:t>Total</w:t>
            </w:r>
          </w:p>
        </w:tc>
        <w:tc>
          <w:tcPr>
            <w:tcW w:w="1190" w:type="dxa"/>
            <w:tcBorders>
              <w:left w:val="single" w:sz="4" w:space="0" w:color="808080"/>
              <w:right w:val="nil"/>
            </w:tcBorders>
            <w:shd w:val="clear" w:color="auto" w:fill="BEBEBE"/>
          </w:tcPr>
          <w:p w14:paraId="3B4F12FA" w14:textId="77777777" w:rsidR="002D06AE" w:rsidRDefault="002D06AE">
            <w:pPr>
              <w:pStyle w:val="TableParagraph"/>
              <w:spacing w:before="4"/>
              <w:jc w:val="left"/>
              <w:rPr>
                <w:rFonts w:ascii="Palatino Linotype"/>
                <w:sz w:val="9"/>
              </w:rPr>
            </w:pPr>
          </w:p>
          <w:p w14:paraId="6397D078" w14:textId="77777777" w:rsidR="002D06AE" w:rsidRDefault="002C2419">
            <w:pPr>
              <w:pStyle w:val="TableParagraph"/>
              <w:spacing w:before="0"/>
              <w:ind w:right="173"/>
              <w:rPr>
                <w:b/>
                <w:sz w:val="11"/>
              </w:rPr>
            </w:pPr>
            <w:r>
              <w:rPr>
                <w:b/>
                <w:spacing w:val="-2"/>
                <w:w w:val="105"/>
                <w:sz w:val="11"/>
              </w:rPr>
              <w:t>6,044,356</w:t>
            </w:r>
          </w:p>
        </w:tc>
        <w:tc>
          <w:tcPr>
            <w:tcW w:w="1053" w:type="dxa"/>
            <w:tcBorders>
              <w:left w:val="nil"/>
              <w:right w:val="nil"/>
            </w:tcBorders>
            <w:shd w:val="clear" w:color="auto" w:fill="BEBEBE"/>
          </w:tcPr>
          <w:p w14:paraId="522568A7" w14:textId="77777777" w:rsidR="002D06AE" w:rsidRDefault="002D06AE">
            <w:pPr>
              <w:pStyle w:val="TableParagraph"/>
              <w:spacing w:before="4"/>
              <w:jc w:val="left"/>
              <w:rPr>
                <w:rFonts w:ascii="Palatino Linotype"/>
                <w:sz w:val="9"/>
              </w:rPr>
            </w:pPr>
          </w:p>
          <w:p w14:paraId="002CBF70" w14:textId="77777777" w:rsidR="002D06AE" w:rsidRDefault="002C2419">
            <w:pPr>
              <w:pStyle w:val="TableParagraph"/>
              <w:spacing w:before="0"/>
              <w:ind w:right="154"/>
              <w:rPr>
                <w:b/>
                <w:sz w:val="11"/>
              </w:rPr>
            </w:pPr>
            <w:r>
              <w:rPr>
                <w:b/>
                <w:spacing w:val="-2"/>
                <w:w w:val="105"/>
                <w:sz w:val="11"/>
              </w:rPr>
              <w:t>26,400</w:t>
            </w:r>
          </w:p>
        </w:tc>
        <w:tc>
          <w:tcPr>
            <w:tcW w:w="977" w:type="dxa"/>
            <w:tcBorders>
              <w:left w:val="nil"/>
              <w:right w:val="single" w:sz="4" w:space="0" w:color="808080"/>
            </w:tcBorders>
            <w:shd w:val="clear" w:color="auto" w:fill="BEBEBE"/>
          </w:tcPr>
          <w:p w14:paraId="4FB8ED53" w14:textId="77777777" w:rsidR="002D06AE" w:rsidRDefault="002D06AE">
            <w:pPr>
              <w:pStyle w:val="TableParagraph"/>
              <w:spacing w:before="4"/>
              <w:jc w:val="left"/>
              <w:rPr>
                <w:rFonts w:ascii="Palatino Linotype"/>
                <w:sz w:val="9"/>
              </w:rPr>
            </w:pPr>
          </w:p>
          <w:p w14:paraId="0475677E" w14:textId="77777777" w:rsidR="002D06AE" w:rsidRDefault="002C2419">
            <w:pPr>
              <w:pStyle w:val="TableParagraph"/>
              <w:spacing w:before="0"/>
              <w:ind w:right="53"/>
              <w:rPr>
                <w:b/>
                <w:sz w:val="11"/>
              </w:rPr>
            </w:pPr>
            <w:r>
              <w:rPr>
                <w:b/>
                <w:spacing w:val="-2"/>
                <w:w w:val="105"/>
                <w:sz w:val="11"/>
              </w:rPr>
              <w:t>6,017,956</w:t>
            </w:r>
          </w:p>
        </w:tc>
        <w:tc>
          <w:tcPr>
            <w:tcW w:w="1263" w:type="dxa"/>
            <w:tcBorders>
              <w:left w:val="single" w:sz="4" w:space="0" w:color="808080"/>
              <w:right w:val="single" w:sz="4" w:space="0" w:color="808080"/>
            </w:tcBorders>
            <w:shd w:val="clear" w:color="auto" w:fill="BEBEBE"/>
          </w:tcPr>
          <w:p w14:paraId="27100293" w14:textId="77777777" w:rsidR="002D06AE" w:rsidRDefault="002D06AE">
            <w:pPr>
              <w:pStyle w:val="TableParagraph"/>
              <w:spacing w:before="4"/>
              <w:jc w:val="left"/>
              <w:rPr>
                <w:rFonts w:ascii="Palatino Linotype"/>
                <w:sz w:val="9"/>
              </w:rPr>
            </w:pPr>
          </w:p>
          <w:p w14:paraId="2C3F84EA" w14:textId="77777777" w:rsidR="002D06AE" w:rsidRDefault="002C2419">
            <w:pPr>
              <w:pStyle w:val="TableParagraph"/>
              <w:spacing w:before="0"/>
              <w:ind w:right="53"/>
              <w:rPr>
                <w:b/>
                <w:sz w:val="11"/>
              </w:rPr>
            </w:pPr>
            <w:r>
              <w:rPr>
                <w:b/>
                <w:spacing w:val="-2"/>
                <w:w w:val="105"/>
                <w:sz w:val="11"/>
              </w:rPr>
              <w:t>5,500,000</w:t>
            </w:r>
          </w:p>
        </w:tc>
        <w:tc>
          <w:tcPr>
            <w:tcW w:w="1263" w:type="dxa"/>
            <w:tcBorders>
              <w:left w:val="single" w:sz="4" w:space="0" w:color="808080"/>
              <w:right w:val="single" w:sz="4" w:space="0" w:color="808080"/>
            </w:tcBorders>
            <w:shd w:val="clear" w:color="auto" w:fill="BEBEBE"/>
          </w:tcPr>
          <w:p w14:paraId="1BDAD1BD" w14:textId="77777777" w:rsidR="002D06AE" w:rsidRDefault="002D06AE">
            <w:pPr>
              <w:pStyle w:val="TableParagraph"/>
              <w:spacing w:before="4"/>
              <w:jc w:val="left"/>
              <w:rPr>
                <w:rFonts w:ascii="Palatino Linotype"/>
                <w:sz w:val="9"/>
              </w:rPr>
            </w:pPr>
          </w:p>
          <w:p w14:paraId="34ACF323" w14:textId="77777777" w:rsidR="002D06AE" w:rsidRDefault="002C2419">
            <w:pPr>
              <w:pStyle w:val="TableParagraph"/>
              <w:spacing w:before="0"/>
              <w:ind w:right="54"/>
              <w:rPr>
                <w:b/>
                <w:sz w:val="11"/>
              </w:rPr>
            </w:pPr>
            <w:r>
              <w:rPr>
                <w:b/>
                <w:spacing w:val="-2"/>
                <w:w w:val="105"/>
                <w:sz w:val="11"/>
              </w:rPr>
              <w:t>13,194,000</w:t>
            </w:r>
          </w:p>
        </w:tc>
        <w:tc>
          <w:tcPr>
            <w:tcW w:w="1263" w:type="dxa"/>
            <w:tcBorders>
              <w:left w:val="single" w:sz="4" w:space="0" w:color="808080"/>
              <w:right w:val="single" w:sz="4" w:space="0" w:color="808080"/>
            </w:tcBorders>
            <w:shd w:val="clear" w:color="auto" w:fill="BEBEBE"/>
          </w:tcPr>
          <w:p w14:paraId="69F85762" w14:textId="77777777" w:rsidR="002D06AE" w:rsidRDefault="002D06AE">
            <w:pPr>
              <w:pStyle w:val="TableParagraph"/>
              <w:spacing w:before="4"/>
              <w:jc w:val="left"/>
              <w:rPr>
                <w:rFonts w:ascii="Palatino Linotype"/>
                <w:sz w:val="9"/>
              </w:rPr>
            </w:pPr>
          </w:p>
          <w:p w14:paraId="773D4A5A" w14:textId="77777777" w:rsidR="002D06AE" w:rsidRDefault="002C2419">
            <w:pPr>
              <w:pStyle w:val="TableParagraph"/>
              <w:spacing w:before="0"/>
              <w:ind w:right="55"/>
              <w:rPr>
                <w:b/>
                <w:sz w:val="11"/>
              </w:rPr>
            </w:pPr>
            <w:r>
              <w:rPr>
                <w:b/>
                <w:spacing w:val="-2"/>
                <w:w w:val="105"/>
                <w:sz w:val="11"/>
              </w:rPr>
              <w:t>5,641,400</w:t>
            </w:r>
          </w:p>
        </w:tc>
      </w:tr>
      <w:tr w:rsidR="002D06AE" w14:paraId="3547752C" w14:textId="77777777">
        <w:trPr>
          <w:trHeight w:val="104"/>
        </w:trPr>
        <w:tc>
          <w:tcPr>
            <w:tcW w:w="8913" w:type="dxa"/>
            <w:gridSpan w:val="2"/>
            <w:tcBorders>
              <w:left w:val="nil"/>
              <w:bottom w:val="single" w:sz="4" w:space="0" w:color="000000"/>
              <w:right w:val="single" w:sz="4" w:space="0" w:color="808080"/>
            </w:tcBorders>
          </w:tcPr>
          <w:p w14:paraId="7539E345" w14:textId="77777777" w:rsidR="002D06AE" w:rsidRDefault="002D06AE">
            <w:pPr>
              <w:pStyle w:val="TableParagraph"/>
              <w:spacing w:before="0"/>
              <w:jc w:val="left"/>
              <w:rPr>
                <w:rFonts w:ascii="Times New Roman"/>
                <w:sz w:val="4"/>
              </w:rPr>
            </w:pPr>
          </w:p>
        </w:tc>
        <w:tc>
          <w:tcPr>
            <w:tcW w:w="3220" w:type="dxa"/>
            <w:gridSpan w:val="3"/>
            <w:tcBorders>
              <w:left w:val="single" w:sz="4" w:space="0" w:color="808080"/>
              <w:bottom w:val="single" w:sz="4" w:space="0" w:color="000000"/>
              <w:right w:val="single" w:sz="4" w:space="0" w:color="808080"/>
            </w:tcBorders>
            <w:shd w:val="clear" w:color="auto" w:fill="F1F1F1"/>
          </w:tcPr>
          <w:p w14:paraId="48D0C068" w14:textId="77777777" w:rsidR="002D06AE" w:rsidRDefault="002D06AE">
            <w:pPr>
              <w:pStyle w:val="TableParagraph"/>
              <w:spacing w:before="0"/>
              <w:jc w:val="left"/>
              <w:rPr>
                <w:rFonts w:ascii="Times New Roman"/>
                <w:sz w:val="4"/>
              </w:rPr>
            </w:pPr>
          </w:p>
        </w:tc>
        <w:tc>
          <w:tcPr>
            <w:tcW w:w="1263" w:type="dxa"/>
            <w:tcBorders>
              <w:left w:val="single" w:sz="4" w:space="0" w:color="808080"/>
              <w:bottom w:val="single" w:sz="4" w:space="0" w:color="000000"/>
              <w:right w:val="single" w:sz="4" w:space="0" w:color="808080"/>
            </w:tcBorders>
          </w:tcPr>
          <w:p w14:paraId="0B7236D1" w14:textId="77777777" w:rsidR="002D06AE" w:rsidRDefault="002D06AE">
            <w:pPr>
              <w:pStyle w:val="TableParagraph"/>
              <w:spacing w:before="0"/>
              <w:jc w:val="left"/>
              <w:rPr>
                <w:rFonts w:ascii="Times New Roman"/>
                <w:sz w:val="4"/>
              </w:rPr>
            </w:pPr>
          </w:p>
        </w:tc>
        <w:tc>
          <w:tcPr>
            <w:tcW w:w="1263" w:type="dxa"/>
            <w:tcBorders>
              <w:left w:val="single" w:sz="4" w:space="0" w:color="808080"/>
              <w:bottom w:val="single" w:sz="4" w:space="0" w:color="000000"/>
              <w:right w:val="single" w:sz="4" w:space="0" w:color="808080"/>
            </w:tcBorders>
          </w:tcPr>
          <w:p w14:paraId="37ADAC05" w14:textId="77777777" w:rsidR="002D06AE" w:rsidRDefault="002D06AE">
            <w:pPr>
              <w:pStyle w:val="TableParagraph"/>
              <w:spacing w:before="0"/>
              <w:jc w:val="left"/>
              <w:rPr>
                <w:rFonts w:ascii="Times New Roman"/>
                <w:sz w:val="4"/>
              </w:rPr>
            </w:pPr>
          </w:p>
        </w:tc>
        <w:tc>
          <w:tcPr>
            <w:tcW w:w="1263" w:type="dxa"/>
            <w:tcBorders>
              <w:left w:val="single" w:sz="4" w:space="0" w:color="808080"/>
              <w:bottom w:val="single" w:sz="4" w:space="0" w:color="000000"/>
              <w:right w:val="single" w:sz="4" w:space="0" w:color="808080"/>
            </w:tcBorders>
          </w:tcPr>
          <w:p w14:paraId="1CAD0938" w14:textId="77777777" w:rsidR="002D06AE" w:rsidRDefault="002D06AE">
            <w:pPr>
              <w:pStyle w:val="TableParagraph"/>
              <w:spacing w:before="0"/>
              <w:jc w:val="left"/>
              <w:rPr>
                <w:rFonts w:ascii="Times New Roman"/>
                <w:sz w:val="4"/>
              </w:rPr>
            </w:pPr>
          </w:p>
        </w:tc>
      </w:tr>
      <w:tr w:rsidR="002D06AE" w14:paraId="6DFD1E16" w14:textId="77777777">
        <w:trPr>
          <w:trHeight w:val="364"/>
        </w:trPr>
        <w:tc>
          <w:tcPr>
            <w:tcW w:w="8913" w:type="dxa"/>
            <w:gridSpan w:val="2"/>
            <w:tcBorders>
              <w:top w:val="single" w:sz="4" w:space="0" w:color="000000"/>
              <w:left w:val="nil"/>
              <w:bottom w:val="single" w:sz="8" w:space="0" w:color="000000"/>
              <w:right w:val="single" w:sz="4" w:space="0" w:color="808080"/>
            </w:tcBorders>
            <w:shd w:val="clear" w:color="auto" w:fill="4F81BC"/>
          </w:tcPr>
          <w:p w14:paraId="1166EBEF" w14:textId="77777777" w:rsidR="002D06AE" w:rsidRDefault="002D06AE">
            <w:pPr>
              <w:pStyle w:val="TableParagraph"/>
              <w:spacing w:before="8"/>
              <w:jc w:val="left"/>
              <w:rPr>
                <w:rFonts w:ascii="Palatino Linotype"/>
                <w:sz w:val="9"/>
              </w:rPr>
            </w:pPr>
          </w:p>
          <w:p w14:paraId="3475E639" w14:textId="77777777" w:rsidR="002D06AE" w:rsidRDefault="002C2419">
            <w:pPr>
              <w:pStyle w:val="TableParagraph"/>
              <w:spacing w:before="0"/>
              <w:ind w:left="21"/>
              <w:jc w:val="left"/>
              <w:rPr>
                <w:b/>
                <w:sz w:val="11"/>
              </w:rPr>
            </w:pPr>
            <w:r>
              <w:rPr>
                <w:b/>
                <w:color w:val="FFFFFF"/>
                <w:w w:val="105"/>
                <w:sz w:val="11"/>
              </w:rPr>
              <w:t>Infrastructure</w:t>
            </w:r>
            <w:r>
              <w:rPr>
                <w:b/>
                <w:color w:val="FFFFFF"/>
                <w:spacing w:val="-3"/>
                <w:w w:val="105"/>
                <w:sz w:val="11"/>
              </w:rPr>
              <w:t xml:space="preserve"> </w:t>
            </w:r>
            <w:r>
              <w:rPr>
                <w:b/>
                <w:color w:val="FFFFFF"/>
                <w:spacing w:val="-2"/>
                <w:w w:val="105"/>
                <w:sz w:val="11"/>
              </w:rPr>
              <w:t>Total</w:t>
            </w:r>
          </w:p>
        </w:tc>
        <w:tc>
          <w:tcPr>
            <w:tcW w:w="1190" w:type="dxa"/>
            <w:tcBorders>
              <w:top w:val="single" w:sz="4" w:space="0" w:color="000000"/>
              <w:left w:val="single" w:sz="4" w:space="0" w:color="808080"/>
              <w:bottom w:val="single" w:sz="8" w:space="0" w:color="000000"/>
              <w:right w:val="nil"/>
            </w:tcBorders>
            <w:shd w:val="clear" w:color="auto" w:fill="4F81BC"/>
          </w:tcPr>
          <w:p w14:paraId="2A0DED9A" w14:textId="77777777" w:rsidR="002D06AE" w:rsidRDefault="002D06AE">
            <w:pPr>
              <w:pStyle w:val="TableParagraph"/>
              <w:spacing w:before="8"/>
              <w:jc w:val="left"/>
              <w:rPr>
                <w:rFonts w:ascii="Palatino Linotype"/>
                <w:sz w:val="9"/>
              </w:rPr>
            </w:pPr>
          </w:p>
          <w:p w14:paraId="7360FF10" w14:textId="77777777" w:rsidR="002D06AE" w:rsidRDefault="002C2419">
            <w:pPr>
              <w:pStyle w:val="TableParagraph"/>
              <w:spacing w:before="0"/>
              <w:ind w:right="186"/>
              <w:rPr>
                <w:b/>
                <w:sz w:val="11"/>
              </w:rPr>
            </w:pPr>
            <w:r>
              <w:rPr>
                <w:b/>
                <w:color w:val="001F5F"/>
                <w:spacing w:val="-2"/>
                <w:w w:val="105"/>
                <w:sz w:val="11"/>
              </w:rPr>
              <w:t>103,385,699</w:t>
            </w:r>
          </w:p>
        </w:tc>
        <w:tc>
          <w:tcPr>
            <w:tcW w:w="1053" w:type="dxa"/>
            <w:tcBorders>
              <w:top w:val="single" w:sz="4" w:space="0" w:color="000000"/>
              <w:left w:val="nil"/>
              <w:bottom w:val="single" w:sz="8" w:space="0" w:color="000000"/>
              <w:right w:val="nil"/>
            </w:tcBorders>
            <w:shd w:val="clear" w:color="auto" w:fill="4F81BC"/>
          </w:tcPr>
          <w:p w14:paraId="6B260C02" w14:textId="77777777" w:rsidR="002D06AE" w:rsidRDefault="002D06AE">
            <w:pPr>
              <w:pStyle w:val="TableParagraph"/>
              <w:spacing w:before="8"/>
              <w:jc w:val="left"/>
              <w:rPr>
                <w:rFonts w:ascii="Palatino Linotype"/>
                <w:sz w:val="9"/>
              </w:rPr>
            </w:pPr>
          </w:p>
          <w:p w14:paraId="2DA7AB07" w14:textId="77777777" w:rsidR="002D06AE" w:rsidRDefault="002C2419">
            <w:pPr>
              <w:pStyle w:val="TableParagraph"/>
              <w:spacing w:before="0"/>
              <w:ind w:right="163"/>
              <w:rPr>
                <w:b/>
                <w:sz w:val="11"/>
              </w:rPr>
            </w:pPr>
            <w:r>
              <w:rPr>
                <w:b/>
                <w:color w:val="001F5F"/>
                <w:spacing w:val="-2"/>
                <w:w w:val="105"/>
                <w:sz w:val="11"/>
              </w:rPr>
              <w:t>14,729,024</w:t>
            </w:r>
          </w:p>
        </w:tc>
        <w:tc>
          <w:tcPr>
            <w:tcW w:w="977" w:type="dxa"/>
            <w:tcBorders>
              <w:top w:val="single" w:sz="4" w:space="0" w:color="000000"/>
              <w:left w:val="nil"/>
              <w:bottom w:val="single" w:sz="8" w:space="0" w:color="000000"/>
              <w:right w:val="single" w:sz="4" w:space="0" w:color="808080"/>
            </w:tcBorders>
            <w:shd w:val="clear" w:color="auto" w:fill="4F81BC"/>
          </w:tcPr>
          <w:p w14:paraId="14590097" w14:textId="77777777" w:rsidR="002D06AE" w:rsidRDefault="002D06AE">
            <w:pPr>
              <w:pStyle w:val="TableParagraph"/>
              <w:spacing w:before="8"/>
              <w:jc w:val="left"/>
              <w:rPr>
                <w:rFonts w:ascii="Palatino Linotype"/>
                <w:sz w:val="9"/>
              </w:rPr>
            </w:pPr>
          </w:p>
          <w:p w14:paraId="35785A8D" w14:textId="77777777" w:rsidR="002D06AE" w:rsidRDefault="002C2419">
            <w:pPr>
              <w:pStyle w:val="TableParagraph"/>
              <w:spacing w:before="0"/>
              <w:ind w:right="63"/>
              <w:rPr>
                <w:b/>
                <w:sz w:val="11"/>
              </w:rPr>
            </w:pPr>
            <w:r>
              <w:rPr>
                <w:b/>
                <w:color w:val="001F5F"/>
                <w:spacing w:val="-2"/>
                <w:w w:val="105"/>
                <w:sz w:val="11"/>
              </w:rPr>
              <w:t>88,656,675</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6536A7D1" w14:textId="77777777" w:rsidR="002D06AE" w:rsidRDefault="002D06AE">
            <w:pPr>
              <w:pStyle w:val="TableParagraph"/>
              <w:spacing w:before="8"/>
              <w:jc w:val="left"/>
              <w:rPr>
                <w:rFonts w:ascii="Palatino Linotype"/>
                <w:sz w:val="9"/>
              </w:rPr>
            </w:pPr>
          </w:p>
          <w:p w14:paraId="7CD0D989" w14:textId="77777777" w:rsidR="002D06AE" w:rsidRDefault="002C2419">
            <w:pPr>
              <w:pStyle w:val="TableParagraph"/>
              <w:spacing w:before="0"/>
              <w:ind w:right="51"/>
              <w:rPr>
                <w:b/>
                <w:sz w:val="11"/>
              </w:rPr>
            </w:pPr>
            <w:r>
              <w:rPr>
                <w:b/>
                <w:color w:val="001F5F"/>
                <w:spacing w:val="-2"/>
                <w:w w:val="105"/>
                <w:sz w:val="11"/>
              </w:rPr>
              <w:t>79,024,548</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73364A16" w14:textId="77777777" w:rsidR="002D06AE" w:rsidRDefault="002D06AE">
            <w:pPr>
              <w:pStyle w:val="TableParagraph"/>
              <w:spacing w:before="8"/>
              <w:jc w:val="left"/>
              <w:rPr>
                <w:rFonts w:ascii="Palatino Linotype"/>
                <w:sz w:val="9"/>
              </w:rPr>
            </w:pPr>
          </w:p>
          <w:p w14:paraId="04C52ECC" w14:textId="77777777" w:rsidR="002D06AE" w:rsidRDefault="002C2419">
            <w:pPr>
              <w:pStyle w:val="TableParagraph"/>
              <w:spacing w:before="0"/>
              <w:ind w:right="52"/>
              <w:rPr>
                <w:b/>
                <w:sz w:val="11"/>
              </w:rPr>
            </w:pPr>
            <w:r>
              <w:rPr>
                <w:b/>
                <w:color w:val="001F5F"/>
                <w:spacing w:val="-2"/>
                <w:w w:val="105"/>
                <w:sz w:val="11"/>
              </w:rPr>
              <w:t>91,979,989</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1BA104E1" w14:textId="77777777" w:rsidR="002D06AE" w:rsidRDefault="002D06AE">
            <w:pPr>
              <w:pStyle w:val="TableParagraph"/>
              <w:spacing w:before="8"/>
              <w:jc w:val="left"/>
              <w:rPr>
                <w:rFonts w:ascii="Palatino Linotype"/>
                <w:sz w:val="9"/>
              </w:rPr>
            </w:pPr>
          </w:p>
          <w:p w14:paraId="0B44EB22" w14:textId="77777777" w:rsidR="002D06AE" w:rsidRDefault="002C2419">
            <w:pPr>
              <w:pStyle w:val="TableParagraph"/>
              <w:spacing w:before="0"/>
              <w:ind w:right="52"/>
              <w:rPr>
                <w:b/>
                <w:sz w:val="11"/>
              </w:rPr>
            </w:pPr>
            <w:r>
              <w:rPr>
                <w:b/>
                <w:color w:val="001F5F"/>
                <w:spacing w:val="-2"/>
                <w:w w:val="105"/>
                <w:sz w:val="11"/>
              </w:rPr>
              <w:t>81,333,297</w:t>
            </w:r>
          </w:p>
        </w:tc>
      </w:tr>
      <w:tr w:rsidR="002D06AE" w14:paraId="6D41B078" w14:textId="77777777">
        <w:trPr>
          <w:trHeight w:val="178"/>
        </w:trPr>
        <w:tc>
          <w:tcPr>
            <w:tcW w:w="8913" w:type="dxa"/>
            <w:gridSpan w:val="2"/>
            <w:tcBorders>
              <w:top w:val="single" w:sz="8" w:space="0" w:color="000000"/>
              <w:left w:val="nil"/>
              <w:right w:val="single" w:sz="4" w:space="0" w:color="808080"/>
            </w:tcBorders>
          </w:tcPr>
          <w:p w14:paraId="22782EAD" w14:textId="77777777" w:rsidR="002D06AE" w:rsidRDefault="002D06AE">
            <w:pPr>
              <w:pStyle w:val="TableParagraph"/>
              <w:spacing w:before="0"/>
              <w:jc w:val="left"/>
              <w:rPr>
                <w:rFonts w:ascii="Times New Roman"/>
                <w:sz w:val="10"/>
              </w:rPr>
            </w:pPr>
          </w:p>
        </w:tc>
        <w:tc>
          <w:tcPr>
            <w:tcW w:w="3220" w:type="dxa"/>
            <w:gridSpan w:val="3"/>
            <w:tcBorders>
              <w:top w:val="single" w:sz="8" w:space="0" w:color="000000"/>
              <w:left w:val="single" w:sz="4" w:space="0" w:color="808080"/>
              <w:right w:val="single" w:sz="4" w:space="0" w:color="808080"/>
            </w:tcBorders>
            <w:shd w:val="clear" w:color="auto" w:fill="F1F1F1"/>
          </w:tcPr>
          <w:p w14:paraId="77A35FE9"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51A36F45"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05F08D33"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78659CEA" w14:textId="77777777" w:rsidR="002D06AE" w:rsidRDefault="002D06AE">
            <w:pPr>
              <w:pStyle w:val="TableParagraph"/>
              <w:spacing w:before="0"/>
              <w:jc w:val="left"/>
              <w:rPr>
                <w:rFonts w:ascii="Times New Roman"/>
                <w:sz w:val="10"/>
              </w:rPr>
            </w:pPr>
          </w:p>
        </w:tc>
      </w:tr>
    </w:tbl>
    <w:p w14:paraId="0C1BE85A" w14:textId="77777777" w:rsidR="002D06AE" w:rsidRDefault="002D06AE">
      <w:pPr>
        <w:rPr>
          <w:rFonts w:ascii="Times New Roman"/>
          <w:sz w:val="10"/>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15"/>
        <w:gridCol w:w="5799"/>
        <w:gridCol w:w="1190"/>
        <w:gridCol w:w="1053"/>
        <w:gridCol w:w="977"/>
        <w:gridCol w:w="454"/>
        <w:gridCol w:w="810"/>
        <w:gridCol w:w="453"/>
        <w:gridCol w:w="810"/>
        <w:gridCol w:w="1263"/>
      </w:tblGrid>
      <w:tr w:rsidR="002D06AE" w14:paraId="36788319" w14:textId="77777777">
        <w:trPr>
          <w:trHeight w:val="662"/>
        </w:trPr>
        <w:tc>
          <w:tcPr>
            <w:tcW w:w="3115" w:type="dxa"/>
            <w:tcBorders>
              <w:left w:val="nil"/>
              <w:right w:val="nil"/>
            </w:tcBorders>
            <w:shd w:val="clear" w:color="auto" w:fill="001F5F"/>
          </w:tcPr>
          <w:p w14:paraId="25AD88CF" w14:textId="77777777" w:rsidR="002D06AE" w:rsidRDefault="002D06AE">
            <w:pPr>
              <w:pStyle w:val="TableParagraph"/>
              <w:spacing w:before="6"/>
              <w:jc w:val="left"/>
              <w:rPr>
                <w:rFonts w:ascii="Palatino Linotype"/>
                <w:sz w:val="19"/>
              </w:rPr>
            </w:pPr>
          </w:p>
          <w:p w14:paraId="0D6624F3"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799" w:type="dxa"/>
            <w:tcBorders>
              <w:left w:val="nil"/>
              <w:right w:val="single" w:sz="4" w:space="0" w:color="808080"/>
            </w:tcBorders>
            <w:shd w:val="clear" w:color="auto" w:fill="001F5F"/>
          </w:tcPr>
          <w:p w14:paraId="22A43726" w14:textId="77777777" w:rsidR="002D06AE" w:rsidRDefault="002D06AE">
            <w:pPr>
              <w:pStyle w:val="TableParagraph"/>
              <w:spacing w:before="6"/>
              <w:jc w:val="left"/>
              <w:rPr>
                <w:rFonts w:ascii="Palatino Linotype"/>
                <w:sz w:val="19"/>
              </w:rPr>
            </w:pPr>
          </w:p>
          <w:p w14:paraId="10E4817A" w14:textId="77777777" w:rsidR="002D06AE" w:rsidRDefault="002C2419">
            <w:pPr>
              <w:pStyle w:val="TableParagraph"/>
              <w:spacing w:before="1"/>
              <w:ind w:left="263"/>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2947E28A"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45CA8AF8"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064226D6"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32D891F2" w14:textId="77777777" w:rsidR="002D06AE" w:rsidRDefault="002D06AE">
            <w:pPr>
              <w:pStyle w:val="TableParagraph"/>
              <w:spacing w:before="1"/>
              <w:jc w:val="left"/>
              <w:rPr>
                <w:rFonts w:ascii="Palatino Linotype"/>
                <w:sz w:val="13"/>
              </w:rPr>
            </w:pPr>
          </w:p>
          <w:p w14:paraId="3963BF37"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42AB73B4"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4682883F" w14:textId="77777777" w:rsidR="002D06AE" w:rsidRDefault="002D06AE">
            <w:pPr>
              <w:pStyle w:val="TableParagraph"/>
              <w:spacing w:before="1"/>
              <w:jc w:val="left"/>
              <w:rPr>
                <w:rFonts w:ascii="Palatino Linotype"/>
                <w:sz w:val="13"/>
              </w:rPr>
            </w:pPr>
          </w:p>
          <w:p w14:paraId="18B1BA25"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753EEE70"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4" w:type="dxa"/>
            <w:gridSpan w:val="2"/>
            <w:tcBorders>
              <w:left w:val="single" w:sz="4" w:space="0" w:color="808080"/>
              <w:right w:val="single" w:sz="4" w:space="0" w:color="808080"/>
            </w:tcBorders>
            <w:shd w:val="clear" w:color="auto" w:fill="001F5F"/>
          </w:tcPr>
          <w:p w14:paraId="0A4E2618" w14:textId="77777777" w:rsidR="002D06AE" w:rsidRDefault="002D06AE">
            <w:pPr>
              <w:pStyle w:val="TableParagraph"/>
              <w:spacing w:before="1"/>
              <w:jc w:val="left"/>
              <w:rPr>
                <w:rFonts w:ascii="Palatino Linotype"/>
                <w:sz w:val="13"/>
              </w:rPr>
            </w:pPr>
          </w:p>
          <w:p w14:paraId="73180D4E" w14:textId="77777777" w:rsidR="002D06AE" w:rsidRDefault="002C2419">
            <w:pPr>
              <w:pStyle w:val="TableParagraph"/>
              <w:spacing w:before="0"/>
              <w:ind w:left="81" w:right="34"/>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7CC35814" w14:textId="77777777" w:rsidR="002D06AE" w:rsidRDefault="002C2419">
            <w:pPr>
              <w:pStyle w:val="TableParagraph"/>
              <w:spacing w:before="23"/>
              <w:ind w:left="8"/>
              <w:jc w:val="center"/>
              <w:rPr>
                <w:b/>
                <w:sz w:val="13"/>
              </w:rPr>
            </w:pPr>
            <w:r>
              <w:rPr>
                <w:b/>
                <w:color w:val="FFFFFF"/>
                <w:w w:val="105"/>
                <w:sz w:val="13"/>
              </w:rPr>
              <w:t>$</w:t>
            </w:r>
          </w:p>
        </w:tc>
        <w:tc>
          <w:tcPr>
            <w:tcW w:w="1263" w:type="dxa"/>
            <w:gridSpan w:val="2"/>
            <w:tcBorders>
              <w:left w:val="single" w:sz="4" w:space="0" w:color="808080"/>
              <w:right w:val="single" w:sz="4" w:space="0" w:color="808080"/>
            </w:tcBorders>
            <w:shd w:val="clear" w:color="auto" w:fill="001F5F"/>
          </w:tcPr>
          <w:p w14:paraId="6D16E316" w14:textId="77777777" w:rsidR="002D06AE" w:rsidRDefault="002D06AE">
            <w:pPr>
              <w:pStyle w:val="TableParagraph"/>
              <w:spacing w:before="1"/>
              <w:jc w:val="left"/>
              <w:rPr>
                <w:rFonts w:ascii="Palatino Linotype"/>
                <w:sz w:val="13"/>
              </w:rPr>
            </w:pPr>
          </w:p>
          <w:p w14:paraId="2212AB85" w14:textId="77777777" w:rsidR="002D06AE" w:rsidRDefault="002C2419">
            <w:pPr>
              <w:pStyle w:val="TableParagraph"/>
              <w:spacing w:before="0"/>
              <w:ind w:left="87" w:right="42"/>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414ACFC7" w14:textId="77777777" w:rsidR="002D06AE" w:rsidRDefault="002C2419">
            <w:pPr>
              <w:pStyle w:val="TableParagraph"/>
              <w:spacing w:before="23"/>
              <w:ind w:left="5"/>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6E11E38D" w14:textId="77777777" w:rsidR="002D06AE" w:rsidRDefault="002D06AE">
            <w:pPr>
              <w:pStyle w:val="TableParagraph"/>
              <w:spacing w:before="1"/>
              <w:jc w:val="left"/>
              <w:rPr>
                <w:rFonts w:ascii="Palatino Linotype"/>
                <w:sz w:val="13"/>
              </w:rPr>
            </w:pPr>
          </w:p>
          <w:p w14:paraId="3F538565" w14:textId="77777777" w:rsidR="002D06AE" w:rsidRDefault="002C2419">
            <w:pPr>
              <w:pStyle w:val="TableParagraph"/>
              <w:spacing w:before="0"/>
              <w:ind w:left="81"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02314033" w14:textId="77777777" w:rsidR="002D06AE" w:rsidRDefault="002C2419">
            <w:pPr>
              <w:pStyle w:val="TableParagraph"/>
              <w:spacing w:before="23"/>
              <w:ind w:left="4"/>
              <w:jc w:val="center"/>
              <w:rPr>
                <w:b/>
                <w:sz w:val="13"/>
              </w:rPr>
            </w:pPr>
            <w:r>
              <w:rPr>
                <w:b/>
                <w:color w:val="FFFFFF"/>
                <w:w w:val="105"/>
                <w:sz w:val="13"/>
              </w:rPr>
              <w:t>$</w:t>
            </w:r>
          </w:p>
        </w:tc>
      </w:tr>
      <w:tr w:rsidR="002D06AE" w14:paraId="0CE48B89" w14:textId="77777777">
        <w:trPr>
          <w:trHeight w:val="374"/>
        </w:trPr>
        <w:tc>
          <w:tcPr>
            <w:tcW w:w="8914" w:type="dxa"/>
            <w:gridSpan w:val="2"/>
            <w:tcBorders>
              <w:left w:val="nil"/>
              <w:right w:val="single" w:sz="4" w:space="0" w:color="808080"/>
            </w:tcBorders>
          </w:tcPr>
          <w:p w14:paraId="484A341F" w14:textId="77777777" w:rsidR="002D06AE" w:rsidRDefault="002C2419">
            <w:pPr>
              <w:pStyle w:val="TableParagraph"/>
              <w:spacing w:before="82"/>
              <w:ind w:left="33"/>
              <w:jc w:val="left"/>
              <w:rPr>
                <w:b/>
                <w:sz w:val="19"/>
              </w:rPr>
            </w:pPr>
            <w:r>
              <w:rPr>
                <w:b/>
                <w:color w:val="001F5F"/>
                <w:w w:val="105"/>
                <w:sz w:val="19"/>
              </w:rPr>
              <w:t>Plant</w:t>
            </w:r>
            <w:r>
              <w:rPr>
                <w:b/>
                <w:color w:val="001F5F"/>
                <w:spacing w:val="-10"/>
                <w:w w:val="105"/>
                <w:sz w:val="19"/>
              </w:rPr>
              <w:t xml:space="preserve"> </w:t>
            </w:r>
            <w:r>
              <w:rPr>
                <w:b/>
                <w:color w:val="001F5F"/>
                <w:w w:val="105"/>
                <w:sz w:val="19"/>
              </w:rPr>
              <w:t>and</w:t>
            </w:r>
            <w:r>
              <w:rPr>
                <w:b/>
                <w:color w:val="001F5F"/>
                <w:spacing w:val="-9"/>
                <w:w w:val="105"/>
                <w:sz w:val="19"/>
              </w:rPr>
              <w:t xml:space="preserve"> </w:t>
            </w:r>
            <w:r>
              <w:rPr>
                <w:b/>
                <w:color w:val="001F5F"/>
                <w:spacing w:val="-2"/>
                <w:w w:val="105"/>
                <w:sz w:val="19"/>
              </w:rPr>
              <w:t>Equipment</w:t>
            </w:r>
          </w:p>
        </w:tc>
        <w:tc>
          <w:tcPr>
            <w:tcW w:w="3220" w:type="dxa"/>
            <w:gridSpan w:val="3"/>
            <w:tcBorders>
              <w:left w:val="single" w:sz="4" w:space="0" w:color="808080"/>
              <w:right w:val="single" w:sz="4" w:space="0" w:color="808080"/>
            </w:tcBorders>
            <w:shd w:val="clear" w:color="auto" w:fill="F1F1F1"/>
          </w:tcPr>
          <w:p w14:paraId="61BE522A" w14:textId="77777777" w:rsidR="002D06AE" w:rsidRDefault="002D06AE">
            <w:pPr>
              <w:pStyle w:val="TableParagraph"/>
              <w:spacing w:before="0"/>
              <w:jc w:val="left"/>
              <w:rPr>
                <w:rFonts w:ascii="Times New Roman"/>
                <w:sz w:val="12"/>
              </w:rPr>
            </w:pPr>
          </w:p>
        </w:tc>
        <w:tc>
          <w:tcPr>
            <w:tcW w:w="1264" w:type="dxa"/>
            <w:gridSpan w:val="2"/>
            <w:tcBorders>
              <w:left w:val="single" w:sz="4" w:space="0" w:color="808080"/>
              <w:right w:val="single" w:sz="4" w:space="0" w:color="808080"/>
            </w:tcBorders>
          </w:tcPr>
          <w:p w14:paraId="5D630B58" w14:textId="77777777" w:rsidR="002D06AE" w:rsidRDefault="002D06AE">
            <w:pPr>
              <w:pStyle w:val="TableParagraph"/>
              <w:spacing w:before="0"/>
              <w:jc w:val="left"/>
              <w:rPr>
                <w:rFonts w:ascii="Times New Roman"/>
                <w:sz w:val="12"/>
              </w:rPr>
            </w:pPr>
          </w:p>
        </w:tc>
        <w:tc>
          <w:tcPr>
            <w:tcW w:w="1263" w:type="dxa"/>
            <w:gridSpan w:val="2"/>
            <w:tcBorders>
              <w:left w:val="single" w:sz="4" w:space="0" w:color="808080"/>
              <w:right w:val="single" w:sz="4" w:space="0" w:color="808080"/>
            </w:tcBorders>
          </w:tcPr>
          <w:p w14:paraId="3BB71300" w14:textId="77777777" w:rsidR="002D06AE" w:rsidRDefault="002D06AE">
            <w:pPr>
              <w:pStyle w:val="TableParagraph"/>
              <w:spacing w:before="0"/>
              <w:jc w:val="left"/>
              <w:rPr>
                <w:rFonts w:ascii="Times New Roman"/>
                <w:sz w:val="12"/>
              </w:rPr>
            </w:pPr>
          </w:p>
        </w:tc>
        <w:tc>
          <w:tcPr>
            <w:tcW w:w="1263" w:type="dxa"/>
            <w:tcBorders>
              <w:left w:val="single" w:sz="4" w:space="0" w:color="808080"/>
              <w:right w:val="single" w:sz="4" w:space="0" w:color="808080"/>
            </w:tcBorders>
          </w:tcPr>
          <w:p w14:paraId="7960AD48" w14:textId="77777777" w:rsidR="002D06AE" w:rsidRDefault="002D06AE">
            <w:pPr>
              <w:pStyle w:val="TableParagraph"/>
              <w:spacing w:before="0"/>
              <w:jc w:val="left"/>
              <w:rPr>
                <w:rFonts w:ascii="Times New Roman"/>
                <w:sz w:val="12"/>
              </w:rPr>
            </w:pPr>
          </w:p>
        </w:tc>
      </w:tr>
      <w:tr w:rsidR="002D06AE" w14:paraId="3493C36A" w14:textId="77777777">
        <w:trPr>
          <w:trHeight w:val="374"/>
        </w:trPr>
        <w:tc>
          <w:tcPr>
            <w:tcW w:w="8914" w:type="dxa"/>
            <w:gridSpan w:val="2"/>
            <w:tcBorders>
              <w:left w:val="nil"/>
              <w:right w:val="single" w:sz="4" w:space="0" w:color="808080"/>
            </w:tcBorders>
          </w:tcPr>
          <w:p w14:paraId="36C9BB4C" w14:textId="77777777" w:rsidR="002D06AE" w:rsidRDefault="002C2419">
            <w:pPr>
              <w:pStyle w:val="TableParagraph"/>
              <w:spacing w:before="105"/>
              <w:ind w:left="26"/>
              <w:jc w:val="left"/>
              <w:rPr>
                <w:b/>
                <w:sz w:val="15"/>
              </w:rPr>
            </w:pPr>
            <w:r>
              <w:rPr>
                <w:b/>
                <w:w w:val="105"/>
                <w:sz w:val="15"/>
              </w:rPr>
              <w:t>Arts</w:t>
            </w:r>
            <w:r>
              <w:rPr>
                <w:b/>
                <w:spacing w:val="-8"/>
                <w:w w:val="105"/>
                <w:sz w:val="15"/>
              </w:rPr>
              <w:t xml:space="preserve"> </w:t>
            </w:r>
            <w:r>
              <w:rPr>
                <w:b/>
                <w:w w:val="105"/>
                <w:sz w:val="15"/>
              </w:rPr>
              <w:t>&amp;</w:t>
            </w:r>
            <w:r>
              <w:rPr>
                <w:b/>
                <w:spacing w:val="-6"/>
                <w:w w:val="105"/>
                <w:sz w:val="15"/>
              </w:rPr>
              <w:t xml:space="preserve"> </w:t>
            </w:r>
            <w:r>
              <w:rPr>
                <w:b/>
                <w:spacing w:val="-2"/>
                <w:w w:val="105"/>
                <w:sz w:val="15"/>
              </w:rPr>
              <w:t>Culture</w:t>
            </w:r>
          </w:p>
        </w:tc>
        <w:tc>
          <w:tcPr>
            <w:tcW w:w="3220" w:type="dxa"/>
            <w:gridSpan w:val="3"/>
            <w:tcBorders>
              <w:left w:val="single" w:sz="4" w:space="0" w:color="808080"/>
              <w:right w:val="single" w:sz="4" w:space="0" w:color="808080"/>
            </w:tcBorders>
            <w:shd w:val="clear" w:color="auto" w:fill="F1F1F1"/>
          </w:tcPr>
          <w:p w14:paraId="742312BF" w14:textId="77777777" w:rsidR="002D06AE" w:rsidRDefault="002D06AE">
            <w:pPr>
              <w:pStyle w:val="TableParagraph"/>
              <w:spacing w:before="0"/>
              <w:jc w:val="left"/>
              <w:rPr>
                <w:rFonts w:ascii="Times New Roman"/>
                <w:sz w:val="12"/>
              </w:rPr>
            </w:pPr>
          </w:p>
        </w:tc>
        <w:tc>
          <w:tcPr>
            <w:tcW w:w="1264" w:type="dxa"/>
            <w:gridSpan w:val="2"/>
            <w:tcBorders>
              <w:left w:val="single" w:sz="4" w:space="0" w:color="808080"/>
              <w:right w:val="single" w:sz="4" w:space="0" w:color="808080"/>
            </w:tcBorders>
          </w:tcPr>
          <w:p w14:paraId="009315D0" w14:textId="77777777" w:rsidR="002D06AE" w:rsidRDefault="002D06AE">
            <w:pPr>
              <w:pStyle w:val="TableParagraph"/>
              <w:spacing w:before="0"/>
              <w:jc w:val="left"/>
              <w:rPr>
                <w:rFonts w:ascii="Times New Roman"/>
                <w:sz w:val="12"/>
              </w:rPr>
            </w:pPr>
          </w:p>
        </w:tc>
        <w:tc>
          <w:tcPr>
            <w:tcW w:w="1263" w:type="dxa"/>
            <w:gridSpan w:val="2"/>
            <w:tcBorders>
              <w:left w:val="single" w:sz="4" w:space="0" w:color="808080"/>
              <w:right w:val="single" w:sz="4" w:space="0" w:color="808080"/>
            </w:tcBorders>
          </w:tcPr>
          <w:p w14:paraId="25B879BF" w14:textId="77777777" w:rsidR="002D06AE" w:rsidRDefault="002D06AE">
            <w:pPr>
              <w:pStyle w:val="TableParagraph"/>
              <w:spacing w:before="0"/>
              <w:jc w:val="left"/>
              <w:rPr>
                <w:rFonts w:ascii="Times New Roman"/>
                <w:sz w:val="12"/>
              </w:rPr>
            </w:pPr>
          </w:p>
        </w:tc>
        <w:tc>
          <w:tcPr>
            <w:tcW w:w="1263" w:type="dxa"/>
            <w:tcBorders>
              <w:left w:val="single" w:sz="4" w:space="0" w:color="808080"/>
              <w:right w:val="single" w:sz="4" w:space="0" w:color="808080"/>
            </w:tcBorders>
          </w:tcPr>
          <w:p w14:paraId="31235C2C" w14:textId="77777777" w:rsidR="002D06AE" w:rsidRDefault="002D06AE">
            <w:pPr>
              <w:pStyle w:val="TableParagraph"/>
              <w:spacing w:before="0"/>
              <w:jc w:val="left"/>
              <w:rPr>
                <w:rFonts w:ascii="Times New Roman"/>
                <w:sz w:val="12"/>
              </w:rPr>
            </w:pPr>
          </w:p>
        </w:tc>
      </w:tr>
      <w:tr w:rsidR="002D06AE" w14:paraId="6AD37152" w14:textId="77777777">
        <w:trPr>
          <w:trHeight w:val="374"/>
        </w:trPr>
        <w:tc>
          <w:tcPr>
            <w:tcW w:w="3115" w:type="dxa"/>
            <w:tcBorders>
              <w:left w:val="nil"/>
              <w:right w:val="nil"/>
            </w:tcBorders>
          </w:tcPr>
          <w:p w14:paraId="23BC76EA" w14:textId="77777777" w:rsidR="002D06AE" w:rsidRDefault="002D06AE">
            <w:pPr>
              <w:pStyle w:val="TableParagraph"/>
              <w:jc w:val="left"/>
              <w:rPr>
                <w:rFonts w:ascii="Palatino Linotype"/>
                <w:sz w:val="9"/>
              </w:rPr>
            </w:pPr>
          </w:p>
          <w:p w14:paraId="102AB016" w14:textId="77777777" w:rsidR="002D06AE" w:rsidRDefault="002C2419">
            <w:pPr>
              <w:pStyle w:val="TableParagraph"/>
              <w:spacing w:before="0"/>
              <w:ind w:left="21"/>
              <w:jc w:val="left"/>
              <w:rPr>
                <w:b/>
                <w:sz w:val="11"/>
              </w:rPr>
            </w:pPr>
            <w:r>
              <w:rPr>
                <w:b/>
                <w:w w:val="105"/>
                <w:sz w:val="11"/>
              </w:rPr>
              <w:t>Arts</w:t>
            </w:r>
            <w:r>
              <w:rPr>
                <w:b/>
                <w:spacing w:val="-1"/>
                <w:w w:val="105"/>
                <w:sz w:val="11"/>
              </w:rPr>
              <w:t xml:space="preserve"> </w:t>
            </w:r>
            <w:r>
              <w:rPr>
                <w:b/>
                <w:w w:val="105"/>
                <w:sz w:val="11"/>
              </w:rPr>
              <w:t>&amp;</w:t>
            </w:r>
            <w:r>
              <w:rPr>
                <w:b/>
                <w:spacing w:val="1"/>
                <w:w w:val="105"/>
                <w:sz w:val="11"/>
              </w:rPr>
              <w:t xml:space="preserve"> </w:t>
            </w:r>
            <w:r>
              <w:rPr>
                <w:b/>
                <w:w w:val="105"/>
                <w:sz w:val="11"/>
              </w:rPr>
              <w:t>Collection</w:t>
            </w:r>
            <w:r>
              <w:rPr>
                <w:b/>
                <w:spacing w:val="2"/>
                <w:w w:val="105"/>
                <w:sz w:val="11"/>
              </w:rPr>
              <w:t xml:space="preserve"> </w:t>
            </w:r>
            <w:r>
              <w:rPr>
                <w:b/>
                <w:w w:val="105"/>
                <w:sz w:val="11"/>
              </w:rPr>
              <w:t xml:space="preserve">Item </w:t>
            </w:r>
            <w:r>
              <w:rPr>
                <w:b/>
                <w:spacing w:val="-2"/>
                <w:w w:val="105"/>
                <w:sz w:val="11"/>
              </w:rPr>
              <w:t>Purchases</w:t>
            </w:r>
          </w:p>
        </w:tc>
        <w:tc>
          <w:tcPr>
            <w:tcW w:w="5799" w:type="dxa"/>
            <w:tcBorders>
              <w:left w:val="nil"/>
              <w:right w:val="single" w:sz="4" w:space="0" w:color="808080"/>
            </w:tcBorders>
          </w:tcPr>
          <w:p w14:paraId="50B1F93F" w14:textId="77777777" w:rsidR="002D06AE" w:rsidRDefault="002C2419">
            <w:pPr>
              <w:pStyle w:val="TableParagraph"/>
              <w:spacing w:before="56" w:line="273" w:lineRule="auto"/>
              <w:ind w:left="261"/>
              <w:jc w:val="left"/>
              <w:rPr>
                <w:sz w:val="11"/>
              </w:rPr>
            </w:pPr>
            <w:r>
              <w:rPr>
                <w:w w:val="105"/>
                <w:sz w:val="11"/>
              </w:rPr>
              <w:t>Funding for the purchase of new art and collection items for consideration across venues in the region, in</w:t>
            </w:r>
            <w:r>
              <w:rPr>
                <w:spacing w:val="40"/>
                <w:w w:val="105"/>
                <w:sz w:val="11"/>
              </w:rPr>
              <w:t xml:space="preserve"> </w:t>
            </w:r>
            <w:r>
              <w:rPr>
                <w:w w:val="105"/>
                <w:sz w:val="11"/>
              </w:rPr>
              <w:t>accordance with the City's Corporate Collection Strategy.</w:t>
            </w:r>
          </w:p>
        </w:tc>
        <w:tc>
          <w:tcPr>
            <w:tcW w:w="1190" w:type="dxa"/>
            <w:tcBorders>
              <w:left w:val="single" w:sz="4" w:space="0" w:color="808080"/>
              <w:right w:val="nil"/>
            </w:tcBorders>
            <w:shd w:val="clear" w:color="auto" w:fill="F1F1F1"/>
          </w:tcPr>
          <w:p w14:paraId="56B3BF63" w14:textId="77777777" w:rsidR="002D06AE" w:rsidRDefault="002D06AE">
            <w:pPr>
              <w:pStyle w:val="TableParagraph"/>
              <w:spacing w:before="4"/>
              <w:jc w:val="left"/>
              <w:rPr>
                <w:rFonts w:ascii="Palatino Linotype"/>
                <w:sz w:val="9"/>
              </w:rPr>
            </w:pPr>
          </w:p>
          <w:p w14:paraId="48C224DD" w14:textId="77777777" w:rsidR="002D06AE" w:rsidRDefault="002C2419">
            <w:pPr>
              <w:pStyle w:val="TableParagraph"/>
              <w:spacing w:before="0"/>
              <w:ind w:right="174"/>
              <w:rPr>
                <w:sz w:val="11"/>
              </w:rPr>
            </w:pPr>
            <w:r>
              <w:rPr>
                <w:spacing w:val="-2"/>
                <w:w w:val="105"/>
                <w:sz w:val="11"/>
              </w:rPr>
              <w:t>41,616</w:t>
            </w:r>
          </w:p>
        </w:tc>
        <w:tc>
          <w:tcPr>
            <w:tcW w:w="1053" w:type="dxa"/>
            <w:tcBorders>
              <w:left w:val="nil"/>
              <w:right w:val="nil"/>
            </w:tcBorders>
            <w:shd w:val="clear" w:color="auto" w:fill="F1F1F1"/>
          </w:tcPr>
          <w:p w14:paraId="5B0CFB57" w14:textId="77777777" w:rsidR="002D06AE" w:rsidRDefault="002D06AE">
            <w:pPr>
              <w:pStyle w:val="TableParagraph"/>
              <w:spacing w:before="4"/>
              <w:jc w:val="left"/>
              <w:rPr>
                <w:rFonts w:ascii="Palatino Linotype"/>
                <w:sz w:val="9"/>
              </w:rPr>
            </w:pPr>
          </w:p>
          <w:p w14:paraId="1C131645"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234A0A7E" w14:textId="77777777" w:rsidR="002D06AE" w:rsidRDefault="002D06AE">
            <w:pPr>
              <w:pStyle w:val="TableParagraph"/>
              <w:spacing w:before="4"/>
              <w:jc w:val="left"/>
              <w:rPr>
                <w:rFonts w:ascii="Palatino Linotype"/>
                <w:sz w:val="9"/>
              </w:rPr>
            </w:pPr>
          </w:p>
          <w:p w14:paraId="6A814ACE" w14:textId="77777777" w:rsidR="002D06AE" w:rsidRDefault="002C2419">
            <w:pPr>
              <w:pStyle w:val="TableParagraph"/>
              <w:spacing w:before="0"/>
              <w:ind w:right="54"/>
              <w:rPr>
                <w:sz w:val="11"/>
              </w:rPr>
            </w:pPr>
            <w:r>
              <w:rPr>
                <w:spacing w:val="-2"/>
                <w:w w:val="105"/>
                <w:sz w:val="11"/>
              </w:rPr>
              <w:t>41,616</w:t>
            </w:r>
          </w:p>
        </w:tc>
        <w:tc>
          <w:tcPr>
            <w:tcW w:w="1264" w:type="dxa"/>
            <w:gridSpan w:val="2"/>
            <w:tcBorders>
              <w:left w:val="single" w:sz="4" w:space="0" w:color="808080"/>
              <w:right w:val="single" w:sz="4" w:space="0" w:color="808080"/>
            </w:tcBorders>
          </w:tcPr>
          <w:p w14:paraId="7D1FA22A" w14:textId="77777777" w:rsidR="002D06AE" w:rsidRDefault="002D06AE">
            <w:pPr>
              <w:pStyle w:val="TableParagraph"/>
              <w:spacing w:before="4"/>
              <w:jc w:val="left"/>
              <w:rPr>
                <w:rFonts w:ascii="Palatino Linotype"/>
                <w:sz w:val="9"/>
              </w:rPr>
            </w:pPr>
          </w:p>
          <w:p w14:paraId="419D2396" w14:textId="77777777" w:rsidR="002D06AE" w:rsidRDefault="002C2419">
            <w:pPr>
              <w:pStyle w:val="TableParagraph"/>
              <w:spacing w:before="0"/>
              <w:ind w:right="55"/>
              <w:rPr>
                <w:sz w:val="11"/>
              </w:rPr>
            </w:pPr>
            <w:r>
              <w:rPr>
                <w:spacing w:val="-2"/>
                <w:w w:val="105"/>
                <w:sz w:val="11"/>
              </w:rPr>
              <w:t>42,448</w:t>
            </w:r>
          </w:p>
        </w:tc>
        <w:tc>
          <w:tcPr>
            <w:tcW w:w="1263" w:type="dxa"/>
            <w:gridSpan w:val="2"/>
            <w:tcBorders>
              <w:left w:val="single" w:sz="4" w:space="0" w:color="808080"/>
              <w:right w:val="single" w:sz="4" w:space="0" w:color="808080"/>
            </w:tcBorders>
          </w:tcPr>
          <w:p w14:paraId="446B14EC" w14:textId="77777777" w:rsidR="002D06AE" w:rsidRDefault="002D06AE">
            <w:pPr>
              <w:pStyle w:val="TableParagraph"/>
              <w:spacing w:before="4"/>
              <w:jc w:val="left"/>
              <w:rPr>
                <w:rFonts w:ascii="Palatino Linotype"/>
                <w:sz w:val="9"/>
              </w:rPr>
            </w:pPr>
          </w:p>
          <w:p w14:paraId="5B0E7CFF" w14:textId="77777777" w:rsidR="002D06AE" w:rsidRDefault="002C2419">
            <w:pPr>
              <w:pStyle w:val="TableParagraph"/>
              <w:spacing w:before="0"/>
              <w:ind w:right="56"/>
              <w:rPr>
                <w:sz w:val="11"/>
              </w:rPr>
            </w:pPr>
            <w:r>
              <w:rPr>
                <w:spacing w:val="-2"/>
                <w:w w:val="105"/>
                <w:sz w:val="11"/>
              </w:rPr>
              <w:t>43,403</w:t>
            </w:r>
          </w:p>
        </w:tc>
        <w:tc>
          <w:tcPr>
            <w:tcW w:w="1263" w:type="dxa"/>
            <w:tcBorders>
              <w:left w:val="single" w:sz="4" w:space="0" w:color="808080"/>
              <w:right w:val="single" w:sz="4" w:space="0" w:color="808080"/>
            </w:tcBorders>
          </w:tcPr>
          <w:p w14:paraId="55DE259E" w14:textId="77777777" w:rsidR="002D06AE" w:rsidRDefault="002D06AE">
            <w:pPr>
              <w:pStyle w:val="TableParagraph"/>
              <w:spacing w:before="4"/>
              <w:jc w:val="left"/>
              <w:rPr>
                <w:rFonts w:ascii="Palatino Linotype"/>
                <w:sz w:val="9"/>
              </w:rPr>
            </w:pPr>
          </w:p>
          <w:p w14:paraId="4655F637" w14:textId="77777777" w:rsidR="002D06AE" w:rsidRDefault="002C2419">
            <w:pPr>
              <w:pStyle w:val="TableParagraph"/>
              <w:spacing w:before="0"/>
              <w:ind w:right="57"/>
              <w:rPr>
                <w:sz w:val="11"/>
              </w:rPr>
            </w:pPr>
            <w:r>
              <w:rPr>
                <w:spacing w:val="-2"/>
                <w:w w:val="105"/>
                <w:sz w:val="11"/>
              </w:rPr>
              <w:t>44,271</w:t>
            </w:r>
          </w:p>
        </w:tc>
      </w:tr>
      <w:tr w:rsidR="002D06AE" w14:paraId="3F9DBB78" w14:textId="77777777">
        <w:trPr>
          <w:trHeight w:val="374"/>
        </w:trPr>
        <w:tc>
          <w:tcPr>
            <w:tcW w:w="3115" w:type="dxa"/>
            <w:tcBorders>
              <w:left w:val="nil"/>
              <w:right w:val="nil"/>
            </w:tcBorders>
          </w:tcPr>
          <w:p w14:paraId="4CAF52B8" w14:textId="77777777" w:rsidR="002D06AE" w:rsidRDefault="002D06AE">
            <w:pPr>
              <w:pStyle w:val="TableParagraph"/>
              <w:jc w:val="left"/>
              <w:rPr>
                <w:rFonts w:ascii="Palatino Linotype"/>
                <w:sz w:val="9"/>
              </w:rPr>
            </w:pPr>
          </w:p>
          <w:p w14:paraId="7D054777" w14:textId="77777777" w:rsidR="002D06AE" w:rsidRDefault="002C2419">
            <w:pPr>
              <w:pStyle w:val="TableParagraph"/>
              <w:spacing w:before="0"/>
              <w:ind w:left="21"/>
              <w:jc w:val="left"/>
              <w:rPr>
                <w:b/>
                <w:sz w:val="11"/>
              </w:rPr>
            </w:pPr>
            <w:r>
              <w:rPr>
                <w:b/>
                <w:w w:val="105"/>
                <w:sz w:val="11"/>
              </w:rPr>
              <w:t>Public</w:t>
            </w:r>
            <w:r>
              <w:rPr>
                <w:b/>
                <w:spacing w:val="1"/>
                <w:w w:val="105"/>
                <w:sz w:val="11"/>
              </w:rPr>
              <w:t xml:space="preserve"> </w:t>
            </w:r>
            <w:r>
              <w:rPr>
                <w:b/>
                <w:w w:val="105"/>
                <w:sz w:val="11"/>
              </w:rPr>
              <w:t>Art</w:t>
            </w:r>
            <w:r>
              <w:rPr>
                <w:b/>
                <w:spacing w:val="1"/>
                <w:w w:val="105"/>
                <w:sz w:val="11"/>
              </w:rPr>
              <w:t xml:space="preserve"> </w:t>
            </w:r>
            <w:r>
              <w:rPr>
                <w:b/>
                <w:w w:val="105"/>
                <w:sz w:val="11"/>
              </w:rPr>
              <w:t>Strategy</w:t>
            </w:r>
            <w:r>
              <w:rPr>
                <w:b/>
                <w:spacing w:val="2"/>
                <w:w w:val="105"/>
                <w:sz w:val="11"/>
              </w:rPr>
              <w:t xml:space="preserve"> </w:t>
            </w:r>
            <w:r>
              <w:rPr>
                <w:b/>
                <w:w w:val="105"/>
                <w:sz w:val="11"/>
              </w:rPr>
              <w:t>Project</w:t>
            </w:r>
            <w:r>
              <w:rPr>
                <w:b/>
                <w:spacing w:val="1"/>
                <w:w w:val="105"/>
                <w:sz w:val="11"/>
              </w:rPr>
              <w:t xml:space="preserve"> </w:t>
            </w:r>
            <w:r>
              <w:rPr>
                <w:b/>
                <w:spacing w:val="-2"/>
                <w:w w:val="105"/>
                <w:sz w:val="11"/>
              </w:rPr>
              <w:t>Delivery</w:t>
            </w:r>
          </w:p>
        </w:tc>
        <w:tc>
          <w:tcPr>
            <w:tcW w:w="5799" w:type="dxa"/>
            <w:tcBorders>
              <w:left w:val="nil"/>
              <w:right w:val="single" w:sz="4" w:space="0" w:color="808080"/>
            </w:tcBorders>
          </w:tcPr>
          <w:p w14:paraId="4E938C47" w14:textId="77777777" w:rsidR="002D06AE" w:rsidRDefault="002D06AE">
            <w:pPr>
              <w:pStyle w:val="TableParagraph"/>
              <w:spacing w:before="6"/>
              <w:jc w:val="left"/>
              <w:rPr>
                <w:rFonts w:ascii="Palatino Linotype"/>
                <w:sz w:val="9"/>
              </w:rPr>
            </w:pPr>
          </w:p>
          <w:p w14:paraId="0D7956F0" w14:textId="77777777" w:rsidR="002D06AE" w:rsidRDefault="002C2419">
            <w:pPr>
              <w:pStyle w:val="TableParagraph"/>
              <w:spacing w:before="1"/>
              <w:ind w:left="261"/>
              <w:jc w:val="left"/>
              <w:rPr>
                <w:sz w:val="11"/>
              </w:rPr>
            </w:pPr>
            <w:r>
              <w:rPr>
                <w:w w:val="105"/>
                <w:sz w:val="11"/>
              </w:rPr>
              <w:t>Program</w:t>
            </w:r>
            <w:r>
              <w:rPr>
                <w:spacing w:val="-3"/>
                <w:w w:val="105"/>
                <w:sz w:val="11"/>
              </w:rPr>
              <w:t xml:space="preserve"> </w:t>
            </w:r>
            <w:r>
              <w:rPr>
                <w:w w:val="105"/>
                <w:sz w:val="11"/>
              </w:rPr>
              <w:t>to</w:t>
            </w:r>
            <w:r>
              <w:rPr>
                <w:spacing w:val="1"/>
                <w:w w:val="105"/>
                <w:sz w:val="11"/>
              </w:rPr>
              <w:t xml:space="preserve"> </w:t>
            </w:r>
            <w:r>
              <w:rPr>
                <w:w w:val="105"/>
                <w:sz w:val="11"/>
              </w:rPr>
              <w:t>deliver</w:t>
            </w:r>
            <w:r>
              <w:rPr>
                <w:spacing w:val="-1"/>
                <w:w w:val="105"/>
                <w:sz w:val="11"/>
              </w:rPr>
              <w:t xml:space="preserve"> </w:t>
            </w:r>
            <w:r>
              <w:rPr>
                <w:w w:val="105"/>
                <w:sz w:val="11"/>
              </w:rPr>
              <w:t>on the</w:t>
            </w:r>
            <w:r>
              <w:rPr>
                <w:spacing w:val="-1"/>
                <w:w w:val="105"/>
                <w:sz w:val="11"/>
              </w:rPr>
              <w:t xml:space="preserve"> </w:t>
            </w:r>
            <w:r>
              <w:rPr>
                <w:w w:val="105"/>
                <w:sz w:val="11"/>
              </w:rPr>
              <w:t>public</w:t>
            </w:r>
            <w:r>
              <w:rPr>
                <w:spacing w:val="1"/>
                <w:w w:val="105"/>
                <w:sz w:val="11"/>
              </w:rPr>
              <w:t xml:space="preserve"> </w:t>
            </w:r>
            <w:r>
              <w:rPr>
                <w:w w:val="105"/>
                <w:sz w:val="11"/>
              </w:rPr>
              <w:t xml:space="preserve">art </w:t>
            </w:r>
            <w:r>
              <w:rPr>
                <w:spacing w:val="-2"/>
                <w:w w:val="105"/>
                <w:sz w:val="11"/>
              </w:rPr>
              <w:t>strategy.</w:t>
            </w:r>
          </w:p>
        </w:tc>
        <w:tc>
          <w:tcPr>
            <w:tcW w:w="1190" w:type="dxa"/>
            <w:tcBorders>
              <w:left w:val="single" w:sz="4" w:space="0" w:color="808080"/>
              <w:right w:val="nil"/>
            </w:tcBorders>
            <w:shd w:val="clear" w:color="auto" w:fill="F1F1F1"/>
          </w:tcPr>
          <w:p w14:paraId="0308F22F" w14:textId="77777777" w:rsidR="002D06AE" w:rsidRDefault="002D06AE">
            <w:pPr>
              <w:pStyle w:val="TableParagraph"/>
              <w:spacing w:before="4"/>
              <w:jc w:val="left"/>
              <w:rPr>
                <w:rFonts w:ascii="Palatino Linotype"/>
                <w:sz w:val="9"/>
              </w:rPr>
            </w:pPr>
          </w:p>
          <w:p w14:paraId="093FA302" w14:textId="77777777" w:rsidR="002D06AE" w:rsidRDefault="002C2419">
            <w:pPr>
              <w:pStyle w:val="TableParagraph"/>
              <w:spacing w:before="0"/>
              <w:ind w:right="175"/>
              <w:rPr>
                <w:sz w:val="11"/>
              </w:rPr>
            </w:pPr>
            <w:r>
              <w:rPr>
                <w:spacing w:val="-2"/>
                <w:w w:val="105"/>
                <w:sz w:val="11"/>
              </w:rPr>
              <w:t>135,252</w:t>
            </w:r>
          </w:p>
        </w:tc>
        <w:tc>
          <w:tcPr>
            <w:tcW w:w="1053" w:type="dxa"/>
            <w:tcBorders>
              <w:left w:val="nil"/>
              <w:right w:val="nil"/>
            </w:tcBorders>
            <w:shd w:val="clear" w:color="auto" w:fill="F1F1F1"/>
          </w:tcPr>
          <w:p w14:paraId="695D4477" w14:textId="77777777" w:rsidR="002D06AE" w:rsidRDefault="002D06AE">
            <w:pPr>
              <w:pStyle w:val="TableParagraph"/>
              <w:spacing w:before="4"/>
              <w:jc w:val="left"/>
              <w:rPr>
                <w:rFonts w:ascii="Palatino Linotype"/>
                <w:sz w:val="9"/>
              </w:rPr>
            </w:pPr>
          </w:p>
          <w:p w14:paraId="3A1877AB"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57B39BA2" w14:textId="77777777" w:rsidR="002D06AE" w:rsidRDefault="002D06AE">
            <w:pPr>
              <w:pStyle w:val="TableParagraph"/>
              <w:spacing w:before="4"/>
              <w:jc w:val="left"/>
              <w:rPr>
                <w:rFonts w:ascii="Palatino Linotype"/>
                <w:sz w:val="9"/>
              </w:rPr>
            </w:pPr>
          </w:p>
          <w:p w14:paraId="20667EC1" w14:textId="77777777" w:rsidR="002D06AE" w:rsidRDefault="002C2419">
            <w:pPr>
              <w:pStyle w:val="TableParagraph"/>
              <w:spacing w:before="0"/>
              <w:ind w:right="54"/>
              <w:rPr>
                <w:sz w:val="11"/>
              </w:rPr>
            </w:pPr>
            <w:r>
              <w:rPr>
                <w:spacing w:val="-2"/>
                <w:w w:val="105"/>
                <w:sz w:val="11"/>
              </w:rPr>
              <w:t>135,252</w:t>
            </w:r>
          </w:p>
        </w:tc>
        <w:tc>
          <w:tcPr>
            <w:tcW w:w="1264" w:type="dxa"/>
            <w:gridSpan w:val="2"/>
            <w:tcBorders>
              <w:left w:val="single" w:sz="4" w:space="0" w:color="808080"/>
              <w:right w:val="single" w:sz="4" w:space="0" w:color="808080"/>
            </w:tcBorders>
          </w:tcPr>
          <w:p w14:paraId="171970FB" w14:textId="77777777" w:rsidR="002D06AE" w:rsidRDefault="002D06AE">
            <w:pPr>
              <w:pStyle w:val="TableParagraph"/>
              <w:spacing w:before="4"/>
              <w:jc w:val="left"/>
              <w:rPr>
                <w:rFonts w:ascii="Palatino Linotype"/>
                <w:sz w:val="9"/>
              </w:rPr>
            </w:pPr>
          </w:p>
          <w:p w14:paraId="46100FDF" w14:textId="77777777" w:rsidR="002D06AE" w:rsidRDefault="002C2419">
            <w:pPr>
              <w:pStyle w:val="TableParagraph"/>
              <w:spacing w:before="0"/>
              <w:ind w:left="772"/>
              <w:jc w:val="left"/>
              <w:rPr>
                <w:sz w:val="11"/>
              </w:rPr>
            </w:pPr>
            <w:r>
              <w:rPr>
                <w:spacing w:val="-2"/>
                <w:w w:val="105"/>
                <w:sz w:val="11"/>
              </w:rPr>
              <w:t>137,957</w:t>
            </w:r>
          </w:p>
        </w:tc>
        <w:tc>
          <w:tcPr>
            <w:tcW w:w="1263" w:type="dxa"/>
            <w:gridSpan w:val="2"/>
            <w:tcBorders>
              <w:left w:val="single" w:sz="4" w:space="0" w:color="808080"/>
              <w:right w:val="single" w:sz="4" w:space="0" w:color="808080"/>
            </w:tcBorders>
          </w:tcPr>
          <w:p w14:paraId="713DAACF" w14:textId="77777777" w:rsidR="002D06AE" w:rsidRDefault="002D06AE">
            <w:pPr>
              <w:pStyle w:val="TableParagraph"/>
              <w:spacing w:before="4"/>
              <w:jc w:val="left"/>
              <w:rPr>
                <w:rFonts w:ascii="Palatino Linotype"/>
                <w:sz w:val="9"/>
              </w:rPr>
            </w:pPr>
          </w:p>
          <w:p w14:paraId="65CECE5E" w14:textId="77777777" w:rsidR="002D06AE" w:rsidRDefault="002C2419">
            <w:pPr>
              <w:pStyle w:val="TableParagraph"/>
              <w:spacing w:before="0"/>
              <w:ind w:left="771"/>
              <w:jc w:val="left"/>
              <w:rPr>
                <w:sz w:val="11"/>
              </w:rPr>
            </w:pPr>
            <w:r>
              <w:rPr>
                <w:spacing w:val="-2"/>
                <w:w w:val="105"/>
                <w:sz w:val="11"/>
              </w:rPr>
              <w:t>140,716</w:t>
            </w:r>
          </w:p>
        </w:tc>
        <w:tc>
          <w:tcPr>
            <w:tcW w:w="1263" w:type="dxa"/>
            <w:tcBorders>
              <w:left w:val="single" w:sz="4" w:space="0" w:color="808080"/>
              <w:right w:val="single" w:sz="4" w:space="0" w:color="808080"/>
            </w:tcBorders>
          </w:tcPr>
          <w:p w14:paraId="49CFE010" w14:textId="77777777" w:rsidR="002D06AE" w:rsidRDefault="002D06AE">
            <w:pPr>
              <w:pStyle w:val="TableParagraph"/>
              <w:spacing w:before="4"/>
              <w:jc w:val="left"/>
              <w:rPr>
                <w:rFonts w:ascii="Palatino Linotype"/>
                <w:sz w:val="9"/>
              </w:rPr>
            </w:pPr>
          </w:p>
          <w:p w14:paraId="46D39F94" w14:textId="77777777" w:rsidR="002D06AE" w:rsidRDefault="002C2419">
            <w:pPr>
              <w:pStyle w:val="TableParagraph"/>
              <w:spacing w:before="0"/>
              <w:ind w:right="57"/>
              <w:rPr>
                <w:sz w:val="11"/>
              </w:rPr>
            </w:pPr>
            <w:r>
              <w:rPr>
                <w:spacing w:val="-2"/>
                <w:w w:val="105"/>
                <w:sz w:val="11"/>
              </w:rPr>
              <w:t>143,531</w:t>
            </w:r>
          </w:p>
        </w:tc>
      </w:tr>
      <w:tr w:rsidR="002D06AE" w14:paraId="4D8A082B" w14:textId="77777777">
        <w:trPr>
          <w:trHeight w:val="374"/>
        </w:trPr>
        <w:tc>
          <w:tcPr>
            <w:tcW w:w="3115" w:type="dxa"/>
            <w:tcBorders>
              <w:left w:val="nil"/>
              <w:right w:val="nil"/>
            </w:tcBorders>
          </w:tcPr>
          <w:p w14:paraId="212DC81B" w14:textId="77777777" w:rsidR="002D06AE" w:rsidRDefault="002D06AE">
            <w:pPr>
              <w:pStyle w:val="TableParagraph"/>
              <w:jc w:val="left"/>
              <w:rPr>
                <w:rFonts w:ascii="Palatino Linotype"/>
                <w:sz w:val="9"/>
              </w:rPr>
            </w:pPr>
          </w:p>
          <w:p w14:paraId="746281A8" w14:textId="77777777" w:rsidR="002D06AE" w:rsidRDefault="002C2419">
            <w:pPr>
              <w:pStyle w:val="TableParagraph"/>
              <w:spacing w:before="0"/>
              <w:ind w:left="21"/>
              <w:jc w:val="left"/>
              <w:rPr>
                <w:b/>
                <w:sz w:val="11"/>
              </w:rPr>
            </w:pPr>
            <w:r>
              <w:rPr>
                <w:b/>
                <w:w w:val="105"/>
                <w:sz w:val="11"/>
              </w:rPr>
              <w:t>Veteran</w:t>
            </w:r>
            <w:r>
              <w:rPr>
                <w:b/>
                <w:spacing w:val="-1"/>
                <w:w w:val="105"/>
                <w:sz w:val="11"/>
              </w:rPr>
              <w:t xml:space="preserve"> </w:t>
            </w:r>
            <w:r>
              <w:rPr>
                <w:b/>
                <w:spacing w:val="-2"/>
                <w:w w:val="105"/>
                <w:sz w:val="11"/>
              </w:rPr>
              <w:t>Affairs</w:t>
            </w:r>
          </w:p>
        </w:tc>
        <w:tc>
          <w:tcPr>
            <w:tcW w:w="5799" w:type="dxa"/>
            <w:tcBorders>
              <w:left w:val="nil"/>
              <w:right w:val="single" w:sz="4" w:space="0" w:color="808080"/>
            </w:tcBorders>
          </w:tcPr>
          <w:p w14:paraId="0214FFAC" w14:textId="77777777" w:rsidR="002D06AE" w:rsidRDefault="002D06AE">
            <w:pPr>
              <w:pStyle w:val="TableParagraph"/>
              <w:spacing w:before="6"/>
              <w:jc w:val="left"/>
              <w:rPr>
                <w:rFonts w:ascii="Palatino Linotype"/>
                <w:sz w:val="9"/>
              </w:rPr>
            </w:pPr>
          </w:p>
          <w:p w14:paraId="7AA123DA" w14:textId="77777777" w:rsidR="002D06AE" w:rsidRDefault="002C2419">
            <w:pPr>
              <w:pStyle w:val="TableParagraph"/>
              <w:spacing w:before="1"/>
              <w:ind w:left="261"/>
              <w:jc w:val="left"/>
              <w:rPr>
                <w:sz w:val="11"/>
              </w:rPr>
            </w:pPr>
            <w:r>
              <w:rPr>
                <w:w w:val="105"/>
                <w:sz w:val="11"/>
              </w:rPr>
              <w:t>Funding</w:t>
            </w:r>
            <w:r>
              <w:rPr>
                <w:spacing w:val="-1"/>
                <w:w w:val="105"/>
                <w:sz w:val="11"/>
              </w:rPr>
              <w:t xml:space="preserve"> </w:t>
            </w:r>
            <w:r>
              <w:rPr>
                <w:w w:val="105"/>
                <w:sz w:val="11"/>
              </w:rPr>
              <w:t>to</w:t>
            </w:r>
            <w:r>
              <w:rPr>
                <w:spacing w:val="-1"/>
                <w:w w:val="105"/>
                <w:sz w:val="11"/>
              </w:rPr>
              <w:t xml:space="preserve"> </w:t>
            </w:r>
            <w:r>
              <w:rPr>
                <w:w w:val="105"/>
                <w:sz w:val="11"/>
              </w:rPr>
              <w:t>provide</w:t>
            </w:r>
            <w:r>
              <w:rPr>
                <w:spacing w:val="-1"/>
                <w:w w:val="105"/>
                <w:sz w:val="11"/>
              </w:rPr>
              <w:t xml:space="preserve"> </w:t>
            </w:r>
            <w:r>
              <w:rPr>
                <w:w w:val="105"/>
                <w:sz w:val="11"/>
              </w:rPr>
              <w:t>additional</w:t>
            </w:r>
            <w:r>
              <w:rPr>
                <w:spacing w:val="-2"/>
                <w:w w:val="105"/>
                <w:sz w:val="11"/>
              </w:rPr>
              <w:t xml:space="preserve"> </w:t>
            </w:r>
            <w:r>
              <w:rPr>
                <w:w w:val="105"/>
                <w:sz w:val="11"/>
              </w:rPr>
              <w:t>funds</w:t>
            </w:r>
            <w:r>
              <w:rPr>
                <w:spacing w:val="1"/>
                <w:w w:val="105"/>
                <w:sz w:val="11"/>
              </w:rPr>
              <w:t xml:space="preserve"> </w:t>
            </w:r>
            <w:r>
              <w:rPr>
                <w:w w:val="105"/>
                <w:sz w:val="11"/>
              </w:rPr>
              <w:t>for</w:t>
            </w:r>
            <w:r>
              <w:rPr>
                <w:spacing w:val="-1"/>
                <w:w w:val="105"/>
                <w:sz w:val="11"/>
              </w:rPr>
              <w:t xml:space="preserve"> </w:t>
            </w:r>
            <w:r>
              <w:rPr>
                <w:w w:val="105"/>
                <w:sz w:val="11"/>
              </w:rPr>
              <w:t>Veteran's</w:t>
            </w:r>
            <w:r>
              <w:rPr>
                <w:spacing w:val="1"/>
                <w:w w:val="105"/>
                <w:sz w:val="11"/>
              </w:rPr>
              <w:t xml:space="preserve"> </w:t>
            </w:r>
            <w:r>
              <w:rPr>
                <w:spacing w:val="-2"/>
                <w:w w:val="105"/>
                <w:sz w:val="11"/>
              </w:rPr>
              <w:t>memorials.</w:t>
            </w:r>
          </w:p>
        </w:tc>
        <w:tc>
          <w:tcPr>
            <w:tcW w:w="1190" w:type="dxa"/>
            <w:tcBorders>
              <w:left w:val="single" w:sz="4" w:space="0" w:color="808080"/>
              <w:right w:val="nil"/>
            </w:tcBorders>
            <w:shd w:val="clear" w:color="auto" w:fill="F1F1F1"/>
          </w:tcPr>
          <w:p w14:paraId="12E94F25" w14:textId="77777777" w:rsidR="002D06AE" w:rsidRDefault="002D06AE">
            <w:pPr>
              <w:pStyle w:val="TableParagraph"/>
              <w:spacing w:before="4"/>
              <w:jc w:val="left"/>
              <w:rPr>
                <w:rFonts w:ascii="Palatino Linotype"/>
                <w:sz w:val="9"/>
              </w:rPr>
            </w:pPr>
          </w:p>
          <w:p w14:paraId="1B8E0D0B" w14:textId="77777777" w:rsidR="002D06AE" w:rsidRDefault="002C2419">
            <w:pPr>
              <w:pStyle w:val="TableParagraph"/>
              <w:spacing w:before="0"/>
              <w:ind w:right="174"/>
              <w:rPr>
                <w:sz w:val="11"/>
              </w:rPr>
            </w:pPr>
            <w:r>
              <w:rPr>
                <w:spacing w:val="-2"/>
                <w:w w:val="105"/>
                <w:sz w:val="11"/>
              </w:rPr>
              <w:t>26,010</w:t>
            </w:r>
          </w:p>
        </w:tc>
        <w:tc>
          <w:tcPr>
            <w:tcW w:w="1053" w:type="dxa"/>
            <w:tcBorders>
              <w:left w:val="nil"/>
              <w:right w:val="nil"/>
            </w:tcBorders>
            <w:shd w:val="clear" w:color="auto" w:fill="F1F1F1"/>
          </w:tcPr>
          <w:p w14:paraId="3397273A" w14:textId="77777777" w:rsidR="002D06AE" w:rsidRDefault="002D06AE">
            <w:pPr>
              <w:pStyle w:val="TableParagraph"/>
              <w:spacing w:before="4"/>
              <w:jc w:val="left"/>
              <w:rPr>
                <w:rFonts w:ascii="Palatino Linotype"/>
                <w:sz w:val="9"/>
              </w:rPr>
            </w:pPr>
          </w:p>
          <w:p w14:paraId="48C8B9CE"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578CF697" w14:textId="77777777" w:rsidR="002D06AE" w:rsidRDefault="002D06AE">
            <w:pPr>
              <w:pStyle w:val="TableParagraph"/>
              <w:spacing w:before="4"/>
              <w:jc w:val="left"/>
              <w:rPr>
                <w:rFonts w:ascii="Palatino Linotype"/>
                <w:sz w:val="9"/>
              </w:rPr>
            </w:pPr>
          </w:p>
          <w:p w14:paraId="55DCE821" w14:textId="77777777" w:rsidR="002D06AE" w:rsidRDefault="002C2419">
            <w:pPr>
              <w:pStyle w:val="TableParagraph"/>
              <w:spacing w:before="0"/>
              <w:ind w:right="54"/>
              <w:rPr>
                <w:sz w:val="11"/>
              </w:rPr>
            </w:pPr>
            <w:r>
              <w:rPr>
                <w:spacing w:val="-2"/>
                <w:w w:val="105"/>
                <w:sz w:val="11"/>
              </w:rPr>
              <w:t>26,010</w:t>
            </w:r>
          </w:p>
        </w:tc>
        <w:tc>
          <w:tcPr>
            <w:tcW w:w="1264" w:type="dxa"/>
            <w:gridSpan w:val="2"/>
            <w:tcBorders>
              <w:left w:val="single" w:sz="4" w:space="0" w:color="808080"/>
              <w:right w:val="single" w:sz="4" w:space="0" w:color="808080"/>
            </w:tcBorders>
          </w:tcPr>
          <w:p w14:paraId="16C21BB3" w14:textId="77777777" w:rsidR="002D06AE" w:rsidRDefault="002D06AE">
            <w:pPr>
              <w:pStyle w:val="TableParagraph"/>
              <w:spacing w:before="4"/>
              <w:jc w:val="left"/>
              <w:rPr>
                <w:rFonts w:ascii="Palatino Linotype"/>
                <w:sz w:val="9"/>
              </w:rPr>
            </w:pPr>
          </w:p>
          <w:p w14:paraId="2FAD501C" w14:textId="77777777" w:rsidR="002D06AE" w:rsidRDefault="002C2419">
            <w:pPr>
              <w:pStyle w:val="TableParagraph"/>
              <w:spacing w:before="0"/>
              <w:ind w:right="55"/>
              <w:rPr>
                <w:sz w:val="11"/>
              </w:rPr>
            </w:pPr>
            <w:r>
              <w:rPr>
                <w:spacing w:val="-2"/>
                <w:w w:val="105"/>
                <w:sz w:val="11"/>
              </w:rPr>
              <w:t>26,530</w:t>
            </w:r>
          </w:p>
        </w:tc>
        <w:tc>
          <w:tcPr>
            <w:tcW w:w="1263" w:type="dxa"/>
            <w:gridSpan w:val="2"/>
            <w:tcBorders>
              <w:left w:val="single" w:sz="4" w:space="0" w:color="808080"/>
              <w:right w:val="single" w:sz="4" w:space="0" w:color="808080"/>
            </w:tcBorders>
          </w:tcPr>
          <w:p w14:paraId="26E710D9" w14:textId="77777777" w:rsidR="002D06AE" w:rsidRDefault="002D06AE">
            <w:pPr>
              <w:pStyle w:val="TableParagraph"/>
              <w:spacing w:before="4"/>
              <w:jc w:val="left"/>
              <w:rPr>
                <w:rFonts w:ascii="Palatino Linotype"/>
                <w:sz w:val="9"/>
              </w:rPr>
            </w:pPr>
          </w:p>
          <w:p w14:paraId="097E2409" w14:textId="77777777" w:rsidR="002D06AE" w:rsidRDefault="002C2419">
            <w:pPr>
              <w:pStyle w:val="TableParagraph"/>
              <w:spacing w:before="0"/>
              <w:ind w:right="56"/>
              <w:rPr>
                <w:sz w:val="11"/>
              </w:rPr>
            </w:pPr>
            <w:r>
              <w:rPr>
                <w:spacing w:val="-2"/>
                <w:w w:val="105"/>
                <w:sz w:val="11"/>
              </w:rPr>
              <w:t>27,061</w:t>
            </w:r>
          </w:p>
        </w:tc>
        <w:tc>
          <w:tcPr>
            <w:tcW w:w="1263" w:type="dxa"/>
            <w:tcBorders>
              <w:left w:val="single" w:sz="4" w:space="0" w:color="808080"/>
              <w:right w:val="single" w:sz="4" w:space="0" w:color="808080"/>
            </w:tcBorders>
          </w:tcPr>
          <w:p w14:paraId="47392085" w14:textId="77777777" w:rsidR="002D06AE" w:rsidRDefault="002D06AE">
            <w:pPr>
              <w:pStyle w:val="TableParagraph"/>
              <w:spacing w:before="4"/>
              <w:jc w:val="left"/>
              <w:rPr>
                <w:rFonts w:ascii="Palatino Linotype"/>
                <w:sz w:val="9"/>
              </w:rPr>
            </w:pPr>
          </w:p>
          <w:p w14:paraId="75A17172" w14:textId="77777777" w:rsidR="002D06AE" w:rsidRDefault="002C2419">
            <w:pPr>
              <w:pStyle w:val="TableParagraph"/>
              <w:spacing w:before="0"/>
              <w:ind w:right="57"/>
              <w:rPr>
                <w:sz w:val="11"/>
              </w:rPr>
            </w:pPr>
            <w:r>
              <w:rPr>
                <w:spacing w:val="-2"/>
                <w:w w:val="105"/>
                <w:sz w:val="11"/>
              </w:rPr>
              <w:t>27,602</w:t>
            </w:r>
          </w:p>
        </w:tc>
      </w:tr>
      <w:tr w:rsidR="002D06AE" w14:paraId="6CE0B1AB" w14:textId="77777777">
        <w:trPr>
          <w:trHeight w:val="374"/>
        </w:trPr>
        <w:tc>
          <w:tcPr>
            <w:tcW w:w="3115" w:type="dxa"/>
            <w:tcBorders>
              <w:left w:val="nil"/>
              <w:right w:val="nil"/>
            </w:tcBorders>
          </w:tcPr>
          <w:p w14:paraId="436826DF" w14:textId="77777777" w:rsidR="002D06AE" w:rsidRDefault="002D06AE">
            <w:pPr>
              <w:pStyle w:val="TableParagraph"/>
              <w:jc w:val="left"/>
              <w:rPr>
                <w:rFonts w:ascii="Palatino Linotype"/>
                <w:sz w:val="9"/>
              </w:rPr>
            </w:pPr>
          </w:p>
          <w:p w14:paraId="0DA81D45" w14:textId="77777777" w:rsidR="002D06AE" w:rsidRDefault="002C2419">
            <w:pPr>
              <w:pStyle w:val="TableParagraph"/>
              <w:spacing w:before="0"/>
              <w:ind w:left="21"/>
              <w:jc w:val="left"/>
              <w:rPr>
                <w:b/>
                <w:sz w:val="11"/>
              </w:rPr>
            </w:pPr>
            <w:r>
              <w:rPr>
                <w:b/>
                <w:w w:val="105"/>
                <w:sz w:val="11"/>
              </w:rPr>
              <w:t>Arts</w:t>
            </w:r>
            <w:r>
              <w:rPr>
                <w:b/>
                <w:spacing w:val="-1"/>
                <w:w w:val="105"/>
                <w:sz w:val="11"/>
              </w:rPr>
              <w:t xml:space="preserve"> </w:t>
            </w:r>
            <w:r>
              <w:rPr>
                <w:b/>
                <w:w w:val="105"/>
                <w:sz w:val="11"/>
              </w:rPr>
              <w:t>&amp;</w:t>
            </w:r>
            <w:r>
              <w:rPr>
                <w:b/>
                <w:spacing w:val="1"/>
                <w:w w:val="105"/>
                <w:sz w:val="11"/>
              </w:rPr>
              <w:t xml:space="preserve"> </w:t>
            </w:r>
            <w:r>
              <w:rPr>
                <w:b/>
                <w:w w:val="105"/>
                <w:sz w:val="11"/>
              </w:rPr>
              <w:t>Culture</w:t>
            </w:r>
            <w:r>
              <w:rPr>
                <w:b/>
                <w:spacing w:val="1"/>
                <w:w w:val="105"/>
                <w:sz w:val="11"/>
              </w:rPr>
              <w:t xml:space="preserve"> </w:t>
            </w:r>
            <w:r>
              <w:rPr>
                <w:b/>
                <w:spacing w:val="-2"/>
                <w:w w:val="105"/>
                <w:sz w:val="11"/>
              </w:rPr>
              <w:t>Renewal</w:t>
            </w:r>
          </w:p>
        </w:tc>
        <w:tc>
          <w:tcPr>
            <w:tcW w:w="5799" w:type="dxa"/>
            <w:tcBorders>
              <w:left w:val="nil"/>
              <w:right w:val="single" w:sz="4" w:space="0" w:color="808080"/>
            </w:tcBorders>
          </w:tcPr>
          <w:p w14:paraId="057794E5" w14:textId="77777777" w:rsidR="002D06AE" w:rsidRDefault="002D06AE">
            <w:pPr>
              <w:pStyle w:val="TableParagraph"/>
              <w:spacing w:before="6"/>
              <w:jc w:val="left"/>
              <w:rPr>
                <w:rFonts w:ascii="Palatino Linotype"/>
                <w:sz w:val="9"/>
              </w:rPr>
            </w:pPr>
          </w:p>
          <w:p w14:paraId="5797CAD7" w14:textId="77777777" w:rsidR="002D06AE" w:rsidRDefault="002C2419">
            <w:pPr>
              <w:pStyle w:val="TableParagraph"/>
              <w:spacing w:before="1"/>
              <w:ind w:left="261"/>
              <w:jc w:val="left"/>
              <w:rPr>
                <w:sz w:val="11"/>
              </w:rPr>
            </w:pPr>
            <w:r>
              <w:rPr>
                <w:w w:val="105"/>
                <w:sz w:val="11"/>
              </w:rPr>
              <w:t>Annual</w:t>
            </w:r>
            <w:r>
              <w:rPr>
                <w:spacing w:val="-3"/>
                <w:w w:val="105"/>
                <w:sz w:val="11"/>
              </w:rPr>
              <w:t xml:space="preserve"> </w:t>
            </w:r>
            <w:r>
              <w:rPr>
                <w:w w:val="105"/>
                <w:sz w:val="11"/>
              </w:rPr>
              <w:t>renewal</w:t>
            </w:r>
            <w:r>
              <w:rPr>
                <w:spacing w:val="-2"/>
                <w:w w:val="105"/>
                <w:sz w:val="11"/>
              </w:rPr>
              <w:t xml:space="preserve"> </w:t>
            </w:r>
            <w:r>
              <w:rPr>
                <w:w w:val="105"/>
                <w:sz w:val="11"/>
              </w:rPr>
              <w:t>program for the</w:t>
            </w:r>
            <w:r>
              <w:rPr>
                <w:spacing w:val="-2"/>
                <w:w w:val="105"/>
                <w:sz w:val="11"/>
              </w:rPr>
              <w:t xml:space="preserve"> </w:t>
            </w:r>
            <w:r>
              <w:rPr>
                <w:w w:val="105"/>
                <w:sz w:val="11"/>
              </w:rPr>
              <w:t>open space art</w:t>
            </w:r>
            <w:r>
              <w:rPr>
                <w:spacing w:val="1"/>
                <w:w w:val="105"/>
                <w:sz w:val="11"/>
              </w:rPr>
              <w:t xml:space="preserve"> </w:t>
            </w:r>
            <w:r>
              <w:rPr>
                <w:w w:val="105"/>
                <w:sz w:val="11"/>
              </w:rPr>
              <w:t>collection, sculptures,</w:t>
            </w:r>
            <w:r>
              <w:rPr>
                <w:spacing w:val="2"/>
                <w:w w:val="105"/>
                <w:sz w:val="11"/>
              </w:rPr>
              <w:t xml:space="preserve"> </w:t>
            </w:r>
            <w:r>
              <w:rPr>
                <w:w w:val="105"/>
                <w:sz w:val="11"/>
              </w:rPr>
              <w:t>paintings</w:t>
            </w:r>
            <w:r>
              <w:rPr>
                <w:spacing w:val="2"/>
                <w:w w:val="105"/>
                <w:sz w:val="11"/>
              </w:rPr>
              <w:t xml:space="preserve"> </w:t>
            </w:r>
            <w:r>
              <w:rPr>
                <w:w w:val="105"/>
                <w:sz w:val="11"/>
              </w:rPr>
              <w:t>and</w:t>
            </w:r>
            <w:r>
              <w:rPr>
                <w:spacing w:val="-1"/>
                <w:w w:val="105"/>
                <w:sz w:val="11"/>
              </w:rPr>
              <w:t xml:space="preserve"> </w:t>
            </w:r>
            <w:r>
              <w:rPr>
                <w:spacing w:val="-2"/>
                <w:w w:val="105"/>
                <w:sz w:val="11"/>
              </w:rPr>
              <w:t>bollards.</w:t>
            </w:r>
          </w:p>
        </w:tc>
        <w:tc>
          <w:tcPr>
            <w:tcW w:w="1190" w:type="dxa"/>
            <w:tcBorders>
              <w:left w:val="single" w:sz="4" w:space="0" w:color="808080"/>
              <w:right w:val="nil"/>
            </w:tcBorders>
            <w:shd w:val="clear" w:color="auto" w:fill="F1F1F1"/>
          </w:tcPr>
          <w:p w14:paraId="754D760A" w14:textId="77777777" w:rsidR="002D06AE" w:rsidRDefault="002D06AE">
            <w:pPr>
              <w:pStyle w:val="TableParagraph"/>
              <w:spacing w:before="4"/>
              <w:jc w:val="left"/>
              <w:rPr>
                <w:rFonts w:ascii="Palatino Linotype"/>
                <w:sz w:val="9"/>
              </w:rPr>
            </w:pPr>
          </w:p>
          <w:p w14:paraId="37B658F7" w14:textId="77777777" w:rsidR="002D06AE" w:rsidRDefault="002C2419">
            <w:pPr>
              <w:pStyle w:val="TableParagraph"/>
              <w:spacing w:before="0"/>
              <w:ind w:right="175"/>
              <w:rPr>
                <w:sz w:val="11"/>
              </w:rPr>
            </w:pPr>
            <w:r>
              <w:rPr>
                <w:spacing w:val="-2"/>
                <w:w w:val="105"/>
                <w:sz w:val="11"/>
              </w:rPr>
              <w:t>287,590</w:t>
            </w:r>
          </w:p>
        </w:tc>
        <w:tc>
          <w:tcPr>
            <w:tcW w:w="1053" w:type="dxa"/>
            <w:tcBorders>
              <w:left w:val="nil"/>
              <w:right w:val="nil"/>
            </w:tcBorders>
            <w:shd w:val="clear" w:color="auto" w:fill="F1F1F1"/>
          </w:tcPr>
          <w:p w14:paraId="697FD4F8" w14:textId="77777777" w:rsidR="002D06AE" w:rsidRDefault="002D06AE">
            <w:pPr>
              <w:pStyle w:val="TableParagraph"/>
              <w:spacing w:before="4"/>
              <w:jc w:val="left"/>
              <w:rPr>
                <w:rFonts w:ascii="Palatino Linotype"/>
                <w:sz w:val="9"/>
              </w:rPr>
            </w:pPr>
          </w:p>
          <w:p w14:paraId="681A14BE"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4B9AB762" w14:textId="77777777" w:rsidR="002D06AE" w:rsidRDefault="002D06AE">
            <w:pPr>
              <w:pStyle w:val="TableParagraph"/>
              <w:spacing w:before="4"/>
              <w:jc w:val="left"/>
              <w:rPr>
                <w:rFonts w:ascii="Palatino Linotype"/>
                <w:sz w:val="9"/>
              </w:rPr>
            </w:pPr>
          </w:p>
          <w:p w14:paraId="0979F5D5" w14:textId="77777777" w:rsidR="002D06AE" w:rsidRDefault="002C2419">
            <w:pPr>
              <w:pStyle w:val="TableParagraph"/>
              <w:spacing w:before="0"/>
              <w:ind w:right="54"/>
              <w:rPr>
                <w:sz w:val="11"/>
              </w:rPr>
            </w:pPr>
            <w:r>
              <w:rPr>
                <w:spacing w:val="-2"/>
                <w:w w:val="105"/>
                <w:sz w:val="11"/>
              </w:rPr>
              <w:t>287,590</w:t>
            </w:r>
          </w:p>
        </w:tc>
        <w:tc>
          <w:tcPr>
            <w:tcW w:w="1264" w:type="dxa"/>
            <w:gridSpan w:val="2"/>
            <w:tcBorders>
              <w:left w:val="single" w:sz="4" w:space="0" w:color="808080"/>
              <w:right w:val="single" w:sz="4" w:space="0" w:color="808080"/>
            </w:tcBorders>
          </w:tcPr>
          <w:p w14:paraId="26D8ADF1" w14:textId="77777777" w:rsidR="002D06AE" w:rsidRDefault="002D06AE">
            <w:pPr>
              <w:pStyle w:val="TableParagraph"/>
              <w:spacing w:before="4"/>
              <w:jc w:val="left"/>
              <w:rPr>
                <w:rFonts w:ascii="Palatino Linotype"/>
                <w:sz w:val="9"/>
              </w:rPr>
            </w:pPr>
          </w:p>
          <w:p w14:paraId="6195CDEA" w14:textId="77777777" w:rsidR="002D06AE" w:rsidRDefault="002C2419">
            <w:pPr>
              <w:pStyle w:val="TableParagraph"/>
              <w:spacing w:before="0"/>
              <w:ind w:left="772"/>
              <w:jc w:val="left"/>
              <w:rPr>
                <w:sz w:val="11"/>
              </w:rPr>
            </w:pPr>
            <w:r>
              <w:rPr>
                <w:spacing w:val="-2"/>
                <w:w w:val="105"/>
                <w:sz w:val="11"/>
              </w:rPr>
              <w:t>100,790</w:t>
            </w:r>
          </w:p>
        </w:tc>
        <w:tc>
          <w:tcPr>
            <w:tcW w:w="1263" w:type="dxa"/>
            <w:gridSpan w:val="2"/>
            <w:tcBorders>
              <w:left w:val="single" w:sz="4" w:space="0" w:color="808080"/>
              <w:right w:val="single" w:sz="4" w:space="0" w:color="808080"/>
            </w:tcBorders>
          </w:tcPr>
          <w:p w14:paraId="4B098244" w14:textId="77777777" w:rsidR="002D06AE" w:rsidRDefault="002D06AE">
            <w:pPr>
              <w:pStyle w:val="TableParagraph"/>
              <w:spacing w:before="4"/>
              <w:jc w:val="left"/>
              <w:rPr>
                <w:rFonts w:ascii="Palatino Linotype"/>
                <w:sz w:val="9"/>
              </w:rPr>
            </w:pPr>
          </w:p>
          <w:p w14:paraId="46D758FF" w14:textId="77777777" w:rsidR="002D06AE" w:rsidRDefault="002C2419">
            <w:pPr>
              <w:pStyle w:val="TableParagraph"/>
              <w:spacing w:before="0"/>
              <w:ind w:right="56"/>
              <w:rPr>
                <w:sz w:val="11"/>
              </w:rPr>
            </w:pPr>
            <w:r>
              <w:rPr>
                <w:spacing w:val="-2"/>
                <w:w w:val="105"/>
                <w:sz w:val="11"/>
              </w:rPr>
              <w:t>90,111</w:t>
            </w:r>
          </w:p>
        </w:tc>
        <w:tc>
          <w:tcPr>
            <w:tcW w:w="1263" w:type="dxa"/>
            <w:tcBorders>
              <w:left w:val="single" w:sz="4" w:space="0" w:color="808080"/>
              <w:right w:val="single" w:sz="4" w:space="0" w:color="808080"/>
            </w:tcBorders>
          </w:tcPr>
          <w:p w14:paraId="4E7E16DD" w14:textId="77777777" w:rsidR="002D06AE" w:rsidRDefault="002D06AE">
            <w:pPr>
              <w:pStyle w:val="TableParagraph"/>
              <w:spacing w:before="4"/>
              <w:jc w:val="left"/>
              <w:rPr>
                <w:rFonts w:ascii="Palatino Linotype"/>
                <w:sz w:val="9"/>
              </w:rPr>
            </w:pPr>
          </w:p>
          <w:p w14:paraId="563FE929" w14:textId="77777777" w:rsidR="002D06AE" w:rsidRDefault="002C2419">
            <w:pPr>
              <w:pStyle w:val="TableParagraph"/>
              <w:spacing w:before="0"/>
              <w:ind w:right="57"/>
              <w:rPr>
                <w:sz w:val="11"/>
              </w:rPr>
            </w:pPr>
            <w:r>
              <w:rPr>
                <w:spacing w:val="-2"/>
                <w:w w:val="105"/>
                <w:sz w:val="11"/>
              </w:rPr>
              <w:t>98,627</w:t>
            </w:r>
          </w:p>
        </w:tc>
      </w:tr>
      <w:tr w:rsidR="002D06AE" w14:paraId="5E9B8C00" w14:textId="77777777">
        <w:trPr>
          <w:trHeight w:val="374"/>
        </w:trPr>
        <w:tc>
          <w:tcPr>
            <w:tcW w:w="8914" w:type="dxa"/>
            <w:gridSpan w:val="2"/>
            <w:tcBorders>
              <w:left w:val="nil"/>
              <w:right w:val="single" w:sz="4" w:space="0" w:color="808080"/>
            </w:tcBorders>
            <w:shd w:val="clear" w:color="auto" w:fill="BEBEBE"/>
          </w:tcPr>
          <w:p w14:paraId="030CDCEB" w14:textId="77777777" w:rsidR="002D06AE" w:rsidRDefault="002D06AE">
            <w:pPr>
              <w:pStyle w:val="TableParagraph"/>
              <w:jc w:val="left"/>
              <w:rPr>
                <w:rFonts w:ascii="Palatino Linotype"/>
                <w:sz w:val="9"/>
              </w:rPr>
            </w:pPr>
          </w:p>
          <w:p w14:paraId="1F83D726" w14:textId="77777777" w:rsidR="002D06AE" w:rsidRDefault="002C2419">
            <w:pPr>
              <w:pStyle w:val="TableParagraph"/>
              <w:spacing w:before="0"/>
              <w:ind w:left="21"/>
              <w:jc w:val="left"/>
              <w:rPr>
                <w:b/>
                <w:sz w:val="11"/>
              </w:rPr>
            </w:pPr>
            <w:r>
              <w:rPr>
                <w:b/>
                <w:w w:val="105"/>
                <w:sz w:val="11"/>
              </w:rPr>
              <w:t>Arts</w:t>
            </w:r>
            <w:r>
              <w:rPr>
                <w:b/>
                <w:spacing w:val="-1"/>
                <w:w w:val="105"/>
                <w:sz w:val="11"/>
              </w:rPr>
              <w:t xml:space="preserve"> </w:t>
            </w:r>
            <w:r>
              <w:rPr>
                <w:b/>
                <w:w w:val="105"/>
                <w:sz w:val="11"/>
              </w:rPr>
              <w:t>&amp;</w:t>
            </w:r>
            <w:r>
              <w:rPr>
                <w:b/>
                <w:spacing w:val="1"/>
                <w:w w:val="105"/>
                <w:sz w:val="11"/>
              </w:rPr>
              <w:t xml:space="preserve"> </w:t>
            </w:r>
            <w:r>
              <w:rPr>
                <w:b/>
                <w:w w:val="105"/>
                <w:sz w:val="11"/>
              </w:rPr>
              <w:t>Culture</w:t>
            </w:r>
            <w:r>
              <w:rPr>
                <w:b/>
                <w:spacing w:val="1"/>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1FE193FE" w14:textId="77777777" w:rsidR="002D06AE" w:rsidRDefault="002D06AE">
            <w:pPr>
              <w:pStyle w:val="TableParagraph"/>
              <w:spacing w:before="4"/>
              <w:jc w:val="left"/>
              <w:rPr>
                <w:rFonts w:ascii="Palatino Linotype"/>
                <w:sz w:val="9"/>
              </w:rPr>
            </w:pPr>
          </w:p>
          <w:p w14:paraId="2BF730D2" w14:textId="77777777" w:rsidR="002D06AE" w:rsidRDefault="002C2419">
            <w:pPr>
              <w:pStyle w:val="TableParagraph"/>
              <w:spacing w:before="0"/>
              <w:ind w:right="175"/>
              <w:rPr>
                <w:b/>
                <w:sz w:val="11"/>
              </w:rPr>
            </w:pPr>
            <w:r>
              <w:rPr>
                <w:b/>
                <w:spacing w:val="-2"/>
                <w:w w:val="105"/>
                <w:sz w:val="11"/>
              </w:rPr>
              <w:t>490,468</w:t>
            </w:r>
          </w:p>
        </w:tc>
        <w:tc>
          <w:tcPr>
            <w:tcW w:w="1053" w:type="dxa"/>
            <w:tcBorders>
              <w:left w:val="nil"/>
              <w:right w:val="nil"/>
            </w:tcBorders>
            <w:shd w:val="clear" w:color="auto" w:fill="BEBEBE"/>
          </w:tcPr>
          <w:p w14:paraId="4518AEF2" w14:textId="77777777" w:rsidR="002D06AE" w:rsidRDefault="002D06AE">
            <w:pPr>
              <w:pStyle w:val="TableParagraph"/>
              <w:spacing w:before="4"/>
              <w:jc w:val="left"/>
              <w:rPr>
                <w:rFonts w:ascii="Palatino Linotype"/>
                <w:sz w:val="9"/>
              </w:rPr>
            </w:pPr>
          </w:p>
          <w:p w14:paraId="5EFC5EC4" w14:textId="77777777" w:rsidR="002D06AE" w:rsidRDefault="002C2419">
            <w:pPr>
              <w:pStyle w:val="TableParagraph"/>
              <w:spacing w:before="0"/>
              <w:ind w:left="441"/>
              <w:jc w:val="center"/>
              <w:rPr>
                <w:b/>
                <w:sz w:val="11"/>
              </w:rPr>
            </w:pPr>
            <w:r>
              <w:rPr>
                <w:b/>
                <w:w w:val="106"/>
                <w:sz w:val="11"/>
              </w:rPr>
              <w:t>-</w:t>
            </w:r>
          </w:p>
        </w:tc>
        <w:tc>
          <w:tcPr>
            <w:tcW w:w="977" w:type="dxa"/>
            <w:tcBorders>
              <w:left w:val="nil"/>
              <w:right w:val="single" w:sz="4" w:space="0" w:color="808080"/>
            </w:tcBorders>
            <w:shd w:val="clear" w:color="auto" w:fill="BEBEBE"/>
          </w:tcPr>
          <w:p w14:paraId="12CC71C7" w14:textId="77777777" w:rsidR="002D06AE" w:rsidRDefault="002D06AE">
            <w:pPr>
              <w:pStyle w:val="TableParagraph"/>
              <w:spacing w:before="4"/>
              <w:jc w:val="left"/>
              <w:rPr>
                <w:rFonts w:ascii="Palatino Linotype"/>
                <w:sz w:val="9"/>
              </w:rPr>
            </w:pPr>
          </w:p>
          <w:p w14:paraId="48359A56" w14:textId="77777777" w:rsidR="002D06AE" w:rsidRDefault="002C2419">
            <w:pPr>
              <w:pStyle w:val="TableParagraph"/>
              <w:spacing w:before="0"/>
              <w:ind w:right="54"/>
              <w:rPr>
                <w:b/>
                <w:sz w:val="11"/>
              </w:rPr>
            </w:pPr>
            <w:r>
              <w:rPr>
                <w:b/>
                <w:spacing w:val="-2"/>
                <w:w w:val="105"/>
                <w:sz w:val="11"/>
              </w:rPr>
              <w:t>490,468</w:t>
            </w:r>
          </w:p>
        </w:tc>
        <w:tc>
          <w:tcPr>
            <w:tcW w:w="1264" w:type="dxa"/>
            <w:gridSpan w:val="2"/>
            <w:tcBorders>
              <w:left w:val="single" w:sz="4" w:space="0" w:color="808080"/>
              <w:right w:val="single" w:sz="4" w:space="0" w:color="808080"/>
            </w:tcBorders>
            <w:shd w:val="clear" w:color="auto" w:fill="BEBEBE"/>
          </w:tcPr>
          <w:p w14:paraId="4B6EB42D" w14:textId="77777777" w:rsidR="002D06AE" w:rsidRDefault="002D06AE">
            <w:pPr>
              <w:pStyle w:val="TableParagraph"/>
              <w:spacing w:before="4"/>
              <w:jc w:val="left"/>
              <w:rPr>
                <w:rFonts w:ascii="Palatino Linotype"/>
                <w:sz w:val="9"/>
              </w:rPr>
            </w:pPr>
          </w:p>
          <w:p w14:paraId="71030181" w14:textId="77777777" w:rsidR="002D06AE" w:rsidRDefault="002C2419">
            <w:pPr>
              <w:pStyle w:val="TableParagraph"/>
              <w:spacing w:before="0"/>
              <w:ind w:left="772"/>
              <w:jc w:val="left"/>
              <w:rPr>
                <w:b/>
                <w:sz w:val="11"/>
              </w:rPr>
            </w:pPr>
            <w:r>
              <w:rPr>
                <w:b/>
                <w:spacing w:val="-2"/>
                <w:w w:val="105"/>
                <w:sz w:val="11"/>
              </w:rPr>
              <w:t>307,725</w:t>
            </w:r>
          </w:p>
        </w:tc>
        <w:tc>
          <w:tcPr>
            <w:tcW w:w="1263" w:type="dxa"/>
            <w:gridSpan w:val="2"/>
            <w:tcBorders>
              <w:left w:val="single" w:sz="4" w:space="0" w:color="808080"/>
              <w:right w:val="single" w:sz="4" w:space="0" w:color="808080"/>
            </w:tcBorders>
            <w:shd w:val="clear" w:color="auto" w:fill="BEBEBE"/>
          </w:tcPr>
          <w:p w14:paraId="1B5DA5EE" w14:textId="77777777" w:rsidR="002D06AE" w:rsidRDefault="002D06AE">
            <w:pPr>
              <w:pStyle w:val="TableParagraph"/>
              <w:spacing w:before="4"/>
              <w:jc w:val="left"/>
              <w:rPr>
                <w:rFonts w:ascii="Palatino Linotype"/>
                <w:sz w:val="9"/>
              </w:rPr>
            </w:pPr>
          </w:p>
          <w:p w14:paraId="72B35CDF" w14:textId="77777777" w:rsidR="002D06AE" w:rsidRDefault="002C2419">
            <w:pPr>
              <w:pStyle w:val="TableParagraph"/>
              <w:spacing w:before="0"/>
              <w:ind w:left="771"/>
              <w:jc w:val="left"/>
              <w:rPr>
                <w:b/>
                <w:sz w:val="11"/>
              </w:rPr>
            </w:pPr>
            <w:r>
              <w:rPr>
                <w:b/>
                <w:spacing w:val="-2"/>
                <w:w w:val="105"/>
                <w:sz w:val="11"/>
              </w:rPr>
              <w:t>301,292</w:t>
            </w:r>
          </w:p>
        </w:tc>
        <w:tc>
          <w:tcPr>
            <w:tcW w:w="1263" w:type="dxa"/>
            <w:tcBorders>
              <w:left w:val="single" w:sz="4" w:space="0" w:color="808080"/>
              <w:right w:val="single" w:sz="4" w:space="0" w:color="808080"/>
            </w:tcBorders>
            <w:shd w:val="clear" w:color="auto" w:fill="BEBEBE"/>
          </w:tcPr>
          <w:p w14:paraId="65FEC6CE" w14:textId="77777777" w:rsidR="002D06AE" w:rsidRDefault="002D06AE">
            <w:pPr>
              <w:pStyle w:val="TableParagraph"/>
              <w:spacing w:before="4"/>
              <w:jc w:val="left"/>
              <w:rPr>
                <w:rFonts w:ascii="Palatino Linotype"/>
                <w:sz w:val="9"/>
              </w:rPr>
            </w:pPr>
          </w:p>
          <w:p w14:paraId="7A1DA6F9" w14:textId="77777777" w:rsidR="002D06AE" w:rsidRDefault="002C2419">
            <w:pPr>
              <w:pStyle w:val="TableParagraph"/>
              <w:spacing w:before="0"/>
              <w:ind w:right="57"/>
              <w:rPr>
                <w:b/>
                <w:sz w:val="11"/>
              </w:rPr>
            </w:pPr>
            <w:r>
              <w:rPr>
                <w:b/>
                <w:spacing w:val="-2"/>
                <w:w w:val="105"/>
                <w:sz w:val="11"/>
              </w:rPr>
              <w:t>314,031</w:t>
            </w:r>
          </w:p>
        </w:tc>
      </w:tr>
      <w:tr w:rsidR="002D06AE" w14:paraId="3B9FDFFE" w14:textId="77777777">
        <w:trPr>
          <w:trHeight w:val="184"/>
        </w:trPr>
        <w:tc>
          <w:tcPr>
            <w:tcW w:w="8914" w:type="dxa"/>
            <w:gridSpan w:val="2"/>
            <w:tcBorders>
              <w:left w:val="nil"/>
              <w:right w:val="single" w:sz="4" w:space="0" w:color="808080"/>
            </w:tcBorders>
          </w:tcPr>
          <w:p w14:paraId="1056CB6C" w14:textId="77777777" w:rsidR="002D06AE" w:rsidRDefault="002D06AE">
            <w:pPr>
              <w:pStyle w:val="TableParagraph"/>
              <w:spacing w:before="0"/>
              <w:jc w:val="left"/>
              <w:rPr>
                <w:rFonts w:ascii="Times New Roman"/>
                <w:sz w:val="12"/>
              </w:rPr>
            </w:pPr>
          </w:p>
        </w:tc>
        <w:tc>
          <w:tcPr>
            <w:tcW w:w="3220" w:type="dxa"/>
            <w:gridSpan w:val="3"/>
            <w:tcBorders>
              <w:left w:val="single" w:sz="4" w:space="0" w:color="808080"/>
              <w:right w:val="single" w:sz="4" w:space="0" w:color="808080"/>
            </w:tcBorders>
            <w:shd w:val="clear" w:color="auto" w:fill="F1F1F1"/>
          </w:tcPr>
          <w:p w14:paraId="6CC6A587" w14:textId="77777777" w:rsidR="002D06AE" w:rsidRDefault="002D06AE">
            <w:pPr>
              <w:pStyle w:val="TableParagraph"/>
              <w:spacing w:before="0"/>
              <w:jc w:val="left"/>
              <w:rPr>
                <w:rFonts w:ascii="Times New Roman"/>
                <w:sz w:val="12"/>
              </w:rPr>
            </w:pPr>
          </w:p>
        </w:tc>
        <w:tc>
          <w:tcPr>
            <w:tcW w:w="1264" w:type="dxa"/>
            <w:gridSpan w:val="2"/>
            <w:tcBorders>
              <w:left w:val="single" w:sz="4" w:space="0" w:color="808080"/>
              <w:right w:val="single" w:sz="4" w:space="0" w:color="808080"/>
            </w:tcBorders>
          </w:tcPr>
          <w:p w14:paraId="1BC92E32" w14:textId="77777777" w:rsidR="002D06AE" w:rsidRDefault="002D06AE">
            <w:pPr>
              <w:pStyle w:val="TableParagraph"/>
              <w:spacing w:before="0"/>
              <w:jc w:val="left"/>
              <w:rPr>
                <w:rFonts w:ascii="Times New Roman"/>
                <w:sz w:val="12"/>
              </w:rPr>
            </w:pPr>
          </w:p>
        </w:tc>
        <w:tc>
          <w:tcPr>
            <w:tcW w:w="1263" w:type="dxa"/>
            <w:gridSpan w:val="2"/>
            <w:tcBorders>
              <w:left w:val="single" w:sz="4" w:space="0" w:color="808080"/>
              <w:right w:val="single" w:sz="4" w:space="0" w:color="808080"/>
            </w:tcBorders>
          </w:tcPr>
          <w:p w14:paraId="0FFDFB46" w14:textId="77777777" w:rsidR="002D06AE" w:rsidRDefault="002D06AE">
            <w:pPr>
              <w:pStyle w:val="TableParagraph"/>
              <w:spacing w:before="0"/>
              <w:jc w:val="left"/>
              <w:rPr>
                <w:rFonts w:ascii="Times New Roman"/>
                <w:sz w:val="12"/>
              </w:rPr>
            </w:pPr>
          </w:p>
        </w:tc>
        <w:tc>
          <w:tcPr>
            <w:tcW w:w="1263" w:type="dxa"/>
            <w:tcBorders>
              <w:left w:val="single" w:sz="4" w:space="0" w:color="808080"/>
              <w:right w:val="single" w:sz="4" w:space="0" w:color="808080"/>
            </w:tcBorders>
          </w:tcPr>
          <w:p w14:paraId="1D9D6E5E" w14:textId="77777777" w:rsidR="002D06AE" w:rsidRDefault="002D06AE">
            <w:pPr>
              <w:pStyle w:val="TableParagraph"/>
              <w:spacing w:before="0"/>
              <w:jc w:val="left"/>
              <w:rPr>
                <w:rFonts w:ascii="Times New Roman"/>
                <w:sz w:val="12"/>
              </w:rPr>
            </w:pPr>
          </w:p>
        </w:tc>
      </w:tr>
      <w:tr w:rsidR="002D06AE" w14:paraId="0E8F51CD" w14:textId="77777777">
        <w:trPr>
          <w:trHeight w:val="374"/>
        </w:trPr>
        <w:tc>
          <w:tcPr>
            <w:tcW w:w="8914" w:type="dxa"/>
            <w:gridSpan w:val="2"/>
            <w:tcBorders>
              <w:left w:val="nil"/>
              <w:right w:val="single" w:sz="4" w:space="0" w:color="808080"/>
            </w:tcBorders>
          </w:tcPr>
          <w:p w14:paraId="7F60F6ED" w14:textId="77777777" w:rsidR="002D06AE" w:rsidRDefault="002C2419">
            <w:pPr>
              <w:pStyle w:val="TableParagraph"/>
              <w:spacing w:before="105"/>
              <w:ind w:left="26"/>
              <w:jc w:val="left"/>
              <w:rPr>
                <w:b/>
                <w:sz w:val="15"/>
              </w:rPr>
            </w:pPr>
            <w:r>
              <w:rPr>
                <w:b/>
                <w:w w:val="105"/>
                <w:sz w:val="15"/>
              </w:rPr>
              <w:t>Computers</w:t>
            </w:r>
            <w:r>
              <w:rPr>
                <w:b/>
                <w:spacing w:val="-8"/>
                <w:w w:val="105"/>
                <w:sz w:val="15"/>
              </w:rPr>
              <w:t xml:space="preserve"> </w:t>
            </w:r>
            <w:r>
              <w:rPr>
                <w:b/>
                <w:w w:val="105"/>
                <w:sz w:val="15"/>
              </w:rPr>
              <w:t>and</w:t>
            </w:r>
            <w:r>
              <w:rPr>
                <w:b/>
                <w:spacing w:val="-7"/>
                <w:w w:val="105"/>
                <w:sz w:val="15"/>
              </w:rPr>
              <w:t xml:space="preserve"> </w:t>
            </w:r>
            <w:r>
              <w:rPr>
                <w:b/>
                <w:spacing w:val="-2"/>
                <w:w w:val="105"/>
                <w:sz w:val="15"/>
              </w:rPr>
              <w:t>Telecommunications</w:t>
            </w:r>
          </w:p>
        </w:tc>
        <w:tc>
          <w:tcPr>
            <w:tcW w:w="3220" w:type="dxa"/>
            <w:gridSpan w:val="3"/>
            <w:tcBorders>
              <w:left w:val="single" w:sz="4" w:space="0" w:color="808080"/>
              <w:right w:val="single" w:sz="4" w:space="0" w:color="808080"/>
            </w:tcBorders>
            <w:shd w:val="clear" w:color="auto" w:fill="F1F1F1"/>
          </w:tcPr>
          <w:p w14:paraId="45EDD244" w14:textId="77777777" w:rsidR="002D06AE" w:rsidRDefault="002D06AE">
            <w:pPr>
              <w:pStyle w:val="TableParagraph"/>
              <w:spacing w:before="0"/>
              <w:jc w:val="left"/>
              <w:rPr>
                <w:rFonts w:ascii="Times New Roman"/>
                <w:sz w:val="12"/>
              </w:rPr>
            </w:pPr>
          </w:p>
        </w:tc>
        <w:tc>
          <w:tcPr>
            <w:tcW w:w="1264" w:type="dxa"/>
            <w:gridSpan w:val="2"/>
            <w:tcBorders>
              <w:left w:val="single" w:sz="4" w:space="0" w:color="808080"/>
              <w:right w:val="single" w:sz="4" w:space="0" w:color="808080"/>
            </w:tcBorders>
          </w:tcPr>
          <w:p w14:paraId="4FA85165" w14:textId="77777777" w:rsidR="002D06AE" w:rsidRDefault="002D06AE">
            <w:pPr>
              <w:pStyle w:val="TableParagraph"/>
              <w:spacing w:before="0"/>
              <w:jc w:val="left"/>
              <w:rPr>
                <w:rFonts w:ascii="Times New Roman"/>
                <w:sz w:val="12"/>
              </w:rPr>
            </w:pPr>
          </w:p>
        </w:tc>
        <w:tc>
          <w:tcPr>
            <w:tcW w:w="1263" w:type="dxa"/>
            <w:gridSpan w:val="2"/>
            <w:tcBorders>
              <w:left w:val="single" w:sz="4" w:space="0" w:color="808080"/>
              <w:right w:val="single" w:sz="4" w:space="0" w:color="808080"/>
            </w:tcBorders>
          </w:tcPr>
          <w:p w14:paraId="07476F9A" w14:textId="77777777" w:rsidR="002D06AE" w:rsidRDefault="002D06AE">
            <w:pPr>
              <w:pStyle w:val="TableParagraph"/>
              <w:spacing w:before="0"/>
              <w:jc w:val="left"/>
              <w:rPr>
                <w:rFonts w:ascii="Times New Roman"/>
                <w:sz w:val="12"/>
              </w:rPr>
            </w:pPr>
          </w:p>
        </w:tc>
        <w:tc>
          <w:tcPr>
            <w:tcW w:w="1263" w:type="dxa"/>
            <w:tcBorders>
              <w:left w:val="single" w:sz="4" w:space="0" w:color="808080"/>
              <w:right w:val="single" w:sz="4" w:space="0" w:color="808080"/>
            </w:tcBorders>
          </w:tcPr>
          <w:p w14:paraId="5A912D9A" w14:textId="77777777" w:rsidR="002D06AE" w:rsidRDefault="002D06AE">
            <w:pPr>
              <w:pStyle w:val="TableParagraph"/>
              <w:spacing w:before="0"/>
              <w:jc w:val="left"/>
              <w:rPr>
                <w:rFonts w:ascii="Times New Roman"/>
                <w:sz w:val="12"/>
              </w:rPr>
            </w:pPr>
          </w:p>
        </w:tc>
      </w:tr>
      <w:tr w:rsidR="002D06AE" w14:paraId="4BADD73C" w14:textId="77777777">
        <w:trPr>
          <w:trHeight w:val="422"/>
        </w:trPr>
        <w:tc>
          <w:tcPr>
            <w:tcW w:w="3115" w:type="dxa"/>
            <w:tcBorders>
              <w:left w:val="nil"/>
              <w:right w:val="nil"/>
            </w:tcBorders>
          </w:tcPr>
          <w:p w14:paraId="2B41EBAF" w14:textId="77777777" w:rsidR="002D06AE" w:rsidRDefault="002D06AE">
            <w:pPr>
              <w:pStyle w:val="TableParagraph"/>
              <w:spacing w:before="6"/>
              <w:jc w:val="left"/>
              <w:rPr>
                <w:rFonts w:ascii="Palatino Linotype"/>
                <w:sz w:val="11"/>
              </w:rPr>
            </w:pPr>
          </w:p>
          <w:p w14:paraId="1AFB539F" w14:textId="77777777" w:rsidR="002D06AE" w:rsidRDefault="002C2419">
            <w:pPr>
              <w:pStyle w:val="TableParagraph"/>
              <w:spacing w:before="0"/>
              <w:ind w:left="21"/>
              <w:jc w:val="left"/>
              <w:rPr>
                <w:b/>
                <w:sz w:val="11"/>
              </w:rPr>
            </w:pPr>
            <w:r>
              <w:rPr>
                <w:b/>
                <w:w w:val="105"/>
                <w:sz w:val="11"/>
              </w:rPr>
              <w:t xml:space="preserve">Cyber </w:t>
            </w:r>
            <w:r>
              <w:rPr>
                <w:b/>
                <w:spacing w:val="-2"/>
                <w:w w:val="105"/>
                <w:sz w:val="11"/>
              </w:rPr>
              <w:t>Security</w:t>
            </w:r>
          </w:p>
        </w:tc>
        <w:tc>
          <w:tcPr>
            <w:tcW w:w="5799" w:type="dxa"/>
            <w:tcBorders>
              <w:left w:val="nil"/>
              <w:right w:val="single" w:sz="4" w:space="0" w:color="808080"/>
            </w:tcBorders>
          </w:tcPr>
          <w:p w14:paraId="36C3B355" w14:textId="77777777" w:rsidR="002D06AE" w:rsidRDefault="002C2419">
            <w:pPr>
              <w:pStyle w:val="TableParagraph"/>
              <w:spacing w:before="8" w:line="273" w:lineRule="auto"/>
              <w:ind w:left="261"/>
              <w:jc w:val="left"/>
              <w:rPr>
                <w:sz w:val="11"/>
              </w:rPr>
            </w:pPr>
            <w:r>
              <w:rPr>
                <w:w w:val="105"/>
                <w:sz w:val="11"/>
              </w:rPr>
              <w:t>Funding to establish an organisation wide information security</w:t>
            </w:r>
            <w:r>
              <w:rPr>
                <w:spacing w:val="-2"/>
                <w:w w:val="105"/>
                <w:sz w:val="11"/>
              </w:rPr>
              <w:t xml:space="preserve"> </w:t>
            </w:r>
            <w:r>
              <w:rPr>
                <w:w w:val="105"/>
                <w:sz w:val="11"/>
              </w:rPr>
              <w:t>management system and cyber security risk</w:t>
            </w:r>
            <w:r>
              <w:rPr>
                <w:spacing w:val="40"/>
                <w:w w:val="105"/>
                <w:sz w:val="11"/>
              </w:rPr>
              <w:t xml:space="preserve"> </w:t>
            </w:r>
            <w:r>
              <w:rPr>
                <w:w w:val="105"/>
                <w:sz w:val="11"/>
              </w:rPr>
              <w:t>management framework to manage changing security identify management and information protection</w:t>
            </w:r>
          </w:p>
          <w:p w14:paraId="0CC3A30B" w14:textId="77777777" w:rsidR="002D06AE" w:rsidRDefault="002C2419">
            <w:pPr>
              <w:pStyle w:val="TableParagraph"/>
              <w:spacing w:before="0" w:line="105" w:lineRule="exact"/>
              <w:ind w:left="261"/>
              <w:jc w:val="left"/>
              <w:rPr>
                <w:sz w:val="11"/>
              </w:rPr>
            </w:pPr>
            <w:r>
              <w:rPr>
                <w:w w:val="105"/>
                <w:sz w:val="11"/>
              </w:rPr>
              <w:t>needs</w:t>
            </w:r>
            <w:r>
              <w:rPr>
                <w:spacing w:val="2"/>
                <w:w w:val="105"/>
                <w:sz w:val="11"/>
              </w:rPr>
              <w:t xml:space="preserve"> </w:t>
            </w:r>
            <w:r>
              <w:rPr>
                <w:w w:val="105"/>
                <w:sz w:val="11"/>
              </w:rPr>
              <w:t>of</w:t>
            </w:r>
            <w:r>
              <w:rPr>
                <w:spacing w:val="2"/>
                <w:w w:val="105"/>
                <w:sz w:val="11"/>
              </w:rPr>
              <w:t xml:space="preserve"> </w:t>
            </w:r>
            <w:r>
              <w:rPr>
                <w:w w:val="105"/>
                <w:sz w:val="11"/>
              </w:rPr>
              <w:t xml:space="preserve">the </w:t>
            </w:r>
            <w:r>
              <w:rPr>
                <w:spacing w:val="-2"/>
                <w:w w:val="105"/>
                <w:sz w:val="11"/>
              </w:rPr>
              <w:t>organisation.</w:t>
            </w:r>
          </w:p>
        </w:tc>
        <w:tc>
          <w:tcPr>
            <w:tcW w:w="1190" w:type="dxa"/>
            <w:tcBorders>
              <w:left w:val="single" w:sz="4" w:space="0" w:color="808080"/>
              <w:right w:val="nil"/>
            </w:tcBorders>
            <w:shd w:val="clear" w:color="auto" w:fill="F1F1F1"/>
          </w:tcPr>
          <w:p w14:paraId="48528455" w14:textId="77777777" w:rsidR="002D06AE" w:rsidRDefault="002D06AE">
            <w:pPr>
              <w:pStyle w:val="TableParagraph"/>
              <w:spacing w:before="1"/>
              <w:jc w:val="left"/>
              <w:rPr>
                <w:rFonts w:ascii="Palatino Linotype"/>
                <w:sz w:val="11"/>
              </w:rPr>
            </w:pPr>
          </w:p>
          <w:p w14:paraId="20AB9895" w14:textId="77777777" w:rsidR="002D06AE" w:rsidRDefault="002C2419">
            <w:pPr>
              <w:pStyle w:val="TableParagraph"/>
              <w:spacing w:before="0"/>
              <w:ind w:right="175"/>
              <w:rPr>
                <w:sz w:val="11"/>
              </w:rPr>
            </w:pPr>
            <w:r>
              <w:rPr>
                <w:spacing w:val="-2"/>
                <w:w w:val="105"/>
                <w:sz w:val="11"/>
              </w:rPr>
              <w:t>400,000</w:t>
            </w:r>
          </w:p>
        </w:tc>
        <w:tc>
          <w:tcPr>
            <w:tcW w:w="1053" w:type="dxa"/>
            <w:tcBorders>
              <w:left w:val="nil"/>
              <w:right w:val="nil"/>
            </w:tcBorders>
            <w:shd w:val="clear" w:color="auto" w:fill="F1F1F1"/>
          </w:tcPr>
          <w:p w14:paraId="72094E96" w14:textId="77777777" w:rsidR="002D06AE" w:rsidRDefault="002D06AE">
            <w:pPr>
              <w:pStyle w:val="TableParagraph"/>
              <w:spacing w:before="1"/>
              <w:jc w:val="left"/>
              <w:rPr>
                <w:rFonts w:ascii="Palatino Linotype"/>
                <w:sz w:val="11"/>
              </w:rPr>
            </w:pPr>
          </w:p>
          <w:p w14:paraId="6A18D51D"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55B4A6DB" w14:textId="77777777" w:rsidR="002D06AE" w:rsidRDefault="002D06AE">
            <w:pPr>
              <w:pStyle w:val="TableParagraph"/>
              <w:spacing w:before="1"/>
              <w:jc w:val="left"/>
              <w:rPr>
                <w:rFonts w:ascii="Palatino Linotype"/>
                <w:sz w:val="11"/>
              </w:rPr>
            </w:pPr>
          </w:p>
          <w:p w14:paraId="0E71F9ED" w14:textId="77777777" w:rsidR="002D06AE" w:rsidRDefault="002C2419">
            <w:pPr>
              <w:pStyle w:val="TableParagraph"/>
              <w:spacing w:before="0"/>
              <w:ind w:right="54"/>
              <w:rPr>
                <w:sz w:val="11"/>
              </w:rPr>
            </w:pPr>
            <w:r>
              <w:rPr>
                <w:spacing w:val="-2"/>
                <w:w w:val="105"/>
                <w:sz w:val="11"/>
              </w:rPr>
              <w:t>400,000</w:t>
            </w:r>
          </w:p>
        </w:tc>
        <w:tc>
          <w:tcPr>
            <w:tcW w:w="1264" w:type="dxa"/>
            <w:gridSpan w:val="2"/>
            <w:tcBorders>
              <w:left w:val="single" w:sz="4" w:space="0" w:color="808080"/>
              <w:right w:val="single" w:sz="4" w:space="0" w:color="808080"/>
            </w:tcBorders>
          </w:tcPr>
          <w:p w14:paraId="458DAED2" w14:textId="77777777" w:rsidR="002D06AE" w:rsidRDefault="002D06AE">
            <w:pPr>
              <w:pStyle w:val="TableParagraph"/>
              <w:spacing w:before="1"/>
              <w:jc w:val="left"/>
              <w:rPr>
                <w:rFonts w:ascii="Palatino Linotype"/>
                <w:sz w:val="11"/>
              </w:rPr>
            </w:pPr>
          </w:p>
          <w:p w14:paraId="67789131" w14:textId="77777777" w:rsidR="002D06AE" w:rsidRDefault="002C2419">
            <w:pPr>
              <w:pStyle w:val="TableParagraph"/>
              <w:spacing w:before="0"/>
              <w:ind w:right="185"/>
              <w:rPr>
                <w:sz w:val="11"/>
              </w:rPr>
            </w:pPr>
            <w:r>
              <w:rPr>
                <w:w w:val="106"/>
                <w:sz w:val="11"/>
              </w:rPr>
              <w:t>-</w:t>
            </w:r>
          </w:p>
        </w:tc>
        <w:tc>
          <w:tcPr>
            <w:tcW w:w="1263" w:type="dxa"/>
            <w:gridSpan w:val="2"/>
            <w:tcBorders>
              <w:left w:val="single" w:sz="4" w:space="0" w:color="808080"/>
              <w:right w:val="single" w:sz="4" w:space="0" w:color="808080"/>
            </w:tcBorders>
          </w:tcPr>
          <w:p w14:paraId="1766FC04" w14:textId="77777777" w:rsidR="002D06AE" w:rsidRDefault="002D06AE">
            <w:pPr>
              <w:pStyle w:val="TableParagraph"/>
              <w:spacing w:before="1"/>
              <w:jc w:val="left"/>
              <w:rPr>
                <w:rFonts w:ascii="Palatino Linotype"/>
                <w:sz w:val="11"/>
              </w:rPr>
            </w:pPr>
          </w:p>
          <w:p w14:paraId="64DED88D" w14:textId="77777777" w:rsidR="002D06AE" w:rsidRDefault="002C2419">
            <w:pPr>
              <w:pStyle w:val="TableParagraph"/>
              <w:spacing w:before="0"/>
              <w:ind w:right="186"/>
              <w:rPr>
                <w:sz w:val="11"/>
              </w:rPr>
            </w:pPr>
            <w:r>
              <w:rPr>
                <w:w w:val="106"/>
                <w:sz w:val="11"/>
              </w:rPr>
              <w:t>-</w:t>
            </w:r>
          </w:p>
        </w:tc>
        <w:tc>
          <w:tcPr>
            <w:tcW w:w="1263" w:type="dxa"/>
            <w:tcBorders>
              <w:left w:val="single" w:sz="4" w:space="0" w:color="808080"/>
              <w:right w:val="single" w:sz="4" w:space="0" w:color="808080"/>
            </w:tcBorders>
          </w:tcPr>
          <w:p w14:paraId="542694C7" w14:textId="77777777" w:rsidR="002D06AE" w:rsidRDefault="002D06AE">
            <w:pPr>
              <w:pStyle w:val="TableParagraph"/>
              <w:spacing w:before="1"/>
              <w:jc w:val="left"/>
              <w:rPr>
                <w:rFonts w:ascii="Palatino Linotype"/>
                <w:sz w:val="11"/>
              </w:rPr>
            </w:pPr>
          </w:p>
          <w:p w14:paraId="67268449" w14:textId="77777777" w:rsidR="002D06AE" w:rsidRDefault="002C2419">
            <w:pPr>
              <w:pStyle w:val="TableParagraph"/>
              <w:spacing w:before="0"/>
              <w:ind w:right="186"/>
              <w:rPr>
                <w:sz w:val="11"/>
              </w:rPr>
            </w:pPr>
            <w:r>
              <w:rPr>
                <w:w w:val="106"/>
                <w:sz w:val="11"/>
              </w:rPr>
              <w:t>-</w:t>
            </w:r>
          </w:p>
        </w:tc>
      </w:tr>
      <w:tr w:rsidR="002D06AE" w14:paraId="393882FA" w14:textId="77777777">
        <w:trPr>
          <w:trHeight w:val="374"/>
        </w:trPr>
        <w:tc>
          <w:tcPr>
            <w:tcW w:w="3115" w:type="dxa"/>
            <w:tcBorders>
              <w:left w:val="nil"/>
              <w:right w:val="nil"/>
            </w:tcBorders>
          </w:tcPr>
          <w:p w14:paraId="6726F628" w14:textId="77777777" w:rsidR="002D06AE" w:rsidRDefault="002D06AE">
            <w:pPr>
              <w:pStyle w:val="TableParagraph"/>
              <w:jc w:val="left"/>
              <w:rPr>
                <w:rFonts w:ascii="Palatino Linotype"/>
                <w:sz w:val="9"/>
              </w:rPr>
            </w:pPr>
          </w:p>
          <w:p w14:paraId="5CBE42CF" w14:textId="77777777" w:rsidR="002D06AE" w:rsidRDefault="002C2419">
            <w:pPr>
              <w:pStyle w:val="TableParagraph"/>
              <w:spacing w:before="0"/>
              <w:ind w:left="21"/>
              <w:jc w:val="left"/>
              <w:rPr>
                <w:b/>
                <w:sz w:val="11"/>
              </w:rPr>
            </w:pPr>
            <w:r>
              <w:rPr>
                <w:b/>
                <w:w w:val="105"/>
                <w:sz w:val="11"/>
              </w:rPr>
              <w:t>IT</w:t>
            </w:r>
            <w:r>
              <w:rPr>
                <w:b/>
                <w:spacing w:val="-1"/>
                <w:w w:val="105"/>
                <w:sz w:val="11"/>
              </w:rPr>
              <w:t xml:space="preserve"> </w:t>
            </w:r>
            <w:r>
              <w:rPr>
                <w:b/>
                <w:w w:val="105"/>
                <w:sz w:val="11"/>
              </w:rPr>
              <w:t xml:space="preserve">Asset Replacement </w:t>
            </w:r>
            <w:r>
              <w:rPr>
                <w:b/>
                <w:spacing w:val="-2"/>
                <w:w w:val="105"/>
                <w:sz w:val="11"/>
              </w:rPr>
              <w:t>Program</w:t>
            </w:r>
          </w:p>
        </w:tc>
        <w:tc>
          <w:tcPr>
            <w:tcW w:w="5799" w:type="dxa"/>
            <w:tcBorders>
              <w:left w:val="nil"/>
              <w:right w:val="single" w:sz="4" w:space="0" w:color="808080"/>
            </w:tcBorders>
          </w:tcPr>
          <w:p w14:paraId="0A15D6B8" w14:textId="77777777" w:rsidR="002D06AE" w:rsidRDefault="002D06AE">
            <w:pPr>
              <w:pStyle w:val="TableParagraph"/>
              <w:spacing w:before="6"/>
              <w:jc w:val="left"/>
              <w:rPr>
                <w:rFonts w:ascii="Palatino Linotype"/>
                <w:sz w:val="9"/>
              </w:rPr>
            </w:pPr>
          </w:p>
          <w:p w14:paraId="02DB0A51" w14:textId="77777777" w:rsidR="002D06AE" w:rsidRDefault="002C2419">
            <w:pPr>
              <w:pStyle w:val="TableParagraph"/>
              <w:spacing w:before="1"/>
              <w:ind w:left="261"/>
              <w:jc w:val="left"/>
              <w:rPr>
                <w:sz w:val="11"/>
              </w:rPr>
            </w:pPr>
            <w:r>
              <w:rPr>
                <w:w w:val="105"/>
                <w:sz w:val="11"/>
              </w:rPr>
              <w:t>IT</w:t>
            </w:r>
            <w:r>
              <w:rPr>
                <w:spacing w:val="-1"/>
                <w:w w:val="105"/>
                <w:sz w:val="11"/>
              </w:rPr>
              <w:t xml:space="preserve"> </w:t>
            </w:r>
            <w:r>
              <w:rPr>
                <w:w w:val="105"/>
                <w:sz w:val="11"/>
              </w:rPr>
              <w:t>hardware</w:t>
            </w:r>
            <w:r>
              <w:rPr>
                <w:spacing w:val="-1"/>
                <w:w w:val="105"/>
                <w:sz w:val="11"/>
              </w:rPr>
              <w:t xml:space="preserve"> </w:t>
            </w:r>
            <w:r>
              <w:rPr>
                <w:w w:val="105"/>
                <w:sz w:val="11"/>
              </w:rPr>
              <w:t>replacement</w:t>
            </w:r>
            <w:r>
              <w:rPr>
                <w:spacing w:val="1"/>
                <w:w w:val="105"/>
                <w:sz w:val="11"/>
              </w:rPr>
              <w:t xml:space="preserve"> </w:t>
            </w:r>
            <w:r>
              <w:rPr>
                <w:w w:val="105"/>
                <w:sz w:val="11"/>
              </w:rPr>
              <w:t>cycle</w:t>
            </w:r>
            <w:r>
              <w:rPr>
                <w:spacing w:val="-1"/>
                <w:w w:val="105"/>
                <w:sz w:val="11"/>
              </w:rPr>
              <w:t xml:space="preserve"> </w:t>
            </w:r>
            <w:r>
              <w:rPr>
                <w:w w:val="105"/>
                <w:sz w:val="11"/>
              </w:rPr>
              <w:t>for end of</w:t>
            </w:r>
            <w:r>
              <w:rPr>
                <w:spacing w:val="1"/>
                <w:w w:val="105"/>
                <w:sz w:val="11"/>
              </w:rPr>
              <w:t xml:space="preserve"> </w:t>
            </w:r>
            <w:r>
              <w:rPr>
                <w:w w:val="105"/>
                <w:sz w:val="11"/>
              </w:rPr>
              <w:t>life</w:t>
            </w:r>
            <w:r>
              <w:rPr>
                <w:spacing w:val="-1"/>
                <w:w w:val="105"/>
                <w:sz w:val="11"/>
              </w:rPr>
              <w:t xml:space="preserve"> </w:t>
            </w:r>
            <w:r>
              <w:rPr>
                <w:w w:val="105"/>
                <w:sz w:val="11"/>
              </w:rPr>
              <w:t>IT</w:t>
            </w:r>
            <w:r>
              <w:rPr>
                <w:spacing w:val="1"/>
                <w:w w:val="105"/>
                <w:sz w:val="11"/>
              </w:rPr>
              <w:t xml:space="preserve"> </w:t>
            </w:r>
            <w:r>
              <w:rPr>
                <w:spacing w:val="-2"/>
                <w:w w:val="105"/>
                <w:sz w:val="11"/>
              </w:rPr>
              <w:t>assets.</w:t>
            </w:r>
          </w:p>
        </w:tc>
        <w:tc>
          <w:tcPr>
            <w:tcW w:w="1190" w:type="dxa"/>
            <w:tcBorders>
              <w:left w:val="single" w:sz="4" w:space="0" w:color="808080"/>
              <w:right w:val="nil"/>
            </w:tcBorders>
            <w:shd w:val="clear" w:color="auto" w:fill="F1F1F1"/>
          </w:tcPr>
          <w:p w14:paraId="2827851E" w14:textId="77777777" w:rsidR="002D06AE" w:rsidRDefault="002D06AE">
            <w:pPr>
              <w:pStyle w:val="TableParagraph"/>
              <w:spacing w:before="4"/>
              <w:jc w:val="left"/>
              <w:rPr>
                <w:rFonts w:ascii="Palatino Linotype"/>
                <w:sz w:val="9"/>
              </w:rPr>
            </w:pPr>
          </w:p>
          <w:p w14:paraId="0F2A9284" w14:textId="77777777" w:rsidR="002D06AE" w:rsidRDefault="002C2419">
            <w:pPr>
              <w:pStyle w:val="TableParagraph"/>
              <w:spacing w:before="0"/>
              <w:ind w:right="174"/>
              <w:rPr>
                <w:sz w:val="11"/>
              </w:rPr>
            </w:pPr>
            <w:r>
              <w:rPr>
                <w:spacing w:val="-2"/>
                <w:w w:val="105"/>
                <w:sz w:val="11"/>
              </w:rPr>
              <w:t>1,635,753</w:t>
            </w:r>
          </w:p>
        </w:tc>
        <w:tc>
          <w:tcPr>
            <w:tcW w:w="1053" w:type="dxa"/>
            <w:tcBorders>
              <w:left w:val="nil"/>
              <w:right w:val="nil"/>
            </w:tcBorders>
            <w:shd w:val="clear" w:color="auto" w:fill="F1F1F1"/>
          </w:tcPr>
          <w:p w14:paraId="6F43886C" w14:textId="77777777" w:rsidR="002D06AE" w:rsidRDefault="002D06AE">
            <w:pPr>
              <w:pStyle w:val="TableParagraph"/>
              <w:spacing w:before="4"/>
              <w:jc w:val="left"/>
              <w:rPr>
                <w:rFonts w:ascii="Palatino Linotype"/>
                <w:sz w:val="9"/>
              </w:rPr>
            </w:pPr>
          </w:p>
          <w:p w14:paraId="0CD59977" w14:textId="77777777" w:rsidR="002D06AE" w:rsidRDefault="002C2419">
            <w:pPr>
              <w:pStyle w:val="TableParagraph"/>
              <w:spacing w:before="0"/>
              <w:ind w:left="439"/>
              <w:jc w:val="center"/>
              <w:rPr>
                <w:sz w:val="11"/>
              </w:rPr>
            </w:pPr>
            <w:r>
              <w:rPr>
                <w:w w:val="106"/>
                <w:sz w:val="11"/>
              </w:rPr>
              <w:t>-</w:t>
            </w:r>
          </w:p>
        </w:tc>
        <w:tc>
          <w:tcPr>
            <w:tcW w:w="977" w:type="dxa"/>
            <w:tcBorders>
              <w:left w:val="nil"/>
              <w:right w:val="single" w:sz="4" w:space="0" w:color="808080"/>
            </w:tcBorders>
            <w:shd w:val="clear" w:color="auto" w:fill="F1F1F1"/>
          </w:tcPr>
          <w:p w14:paraId="796D1204" w14:textId="77777777" w:rsidR="002D06AE" w:rsidRDefault="002D06AE">
            <w:pPr>
              <w:pStyle w:val="TableParagraph"/>
              <w:spacing w:before="4"/>
              <w:jc w:val="left"/>
              <w:rPr>
                <w:rFonts w:ascii="Palatino Linotype"/>
                <w:sz w:val="9"/>
              </w:rPr>
            </w:pPr>
          </w:p>
          <w:p w14:paraId="68590E99" w14:textId="77777777" w:rsidR="002D06AE" w:rsidRDefault="002C2419">
            <w:pPr>
              <w:pStyle w:val="TableParagraph"/>
              <w:spacing w:before="0"/>
              <w:ind w:right="54"/>
              <w:rPr>
                <w:sz w:val="11"/>
              </w:rPr>
            </w:pPr>
            <w:r>
              <w:rPr>
                <w:spacing w:val="-2"/>
                <w:w w:val="105"/>
                <w:sz w:val="11"/>
              </w:rPr>
              <w:t>1,635,753</w:t>
            </w:r>
          </w:p>
        </w:tc>
        <w:tc>
          <w:tcPr>
            <w:tcW w:w="1264" w:type="dxa"/>
            <w:gridSpan w:val="2"/>
            <w:tcBorders>
              <w:left w:val="single" w:sz="4" w:space="0" w:color="808080"/>
              <w:right w:val="single" w:sz="4" w:space="0" w:color="808080"/>
            </w:tcBorders>
          </w:tcPr>
          <w:p w14:paraId="3B91FA32" w14:textId="77777777" w:rsidR="002D06AE" w:rsidRDefault="002D06AE">
            <w:pPr>
              <w:pStyle w:val="TableParagraph"/>
              <w:spacing w:before="4"/>
              <w:jc w:val="left"/>
              <w:rPr>
                <w:rFonts w:ascii="Palatino Linotype"/>
                <w:sz w:val="9"/>
              </w:rPr>
            </w:pPr>
          </w:p>
          <w:p w14:paraId="6A38183E" w14:textId="77777777" w:rsidR="002D06AE" w:rsidRDefault="002C2419">
            <w:pPr>
              <w:pStyle w:val="TableParagraph"/>
              <w:spacing w:before="0"/>
              <w:ind w:left="675"/>
              <w:jc w:val="left"/>
              <w:rPr>
                <w:sz w:val="11"/>
              </w:rPr>
            </w:pPr>
            <w:r>
              <w:rPr>
                <w:spacing w:val="-2"/>
                <w:w w:val="105"/>
                <w:sz w:val="11"/>
              </w:rPr>
              <w:t>1,668,468</w:t>
            </w:r>
          </w:p>
        </w:tc>
        <w:tc>
          <w:tcPr>
            <w:tcW w:w="1263" w:type="dxa"/>
            <w:gridSpan w:val="2"/>
            <w:tcBorders>
              <w:left w:val="single" w:sz="4" w:space="0" w:color="808080"/>
              <w:right w:val="single" w:sz="4" w:space="0" w:color="808080"/>
            </w:tcBorders>
          </w:tcPr>
          <w:p w14:paraId="0506F8B0" w14:textId="77777777" w:rsidR="002D06AE" w:rsidRDefault="002D06AE">
            <w:pPr>
              <w:pStyle w:val="TableParagraph"/>
              <w:spacing w:before="4"/>
              <w:jc w:val="left"/>
              <w:rPr>
                <w:rFonts w:ascii="Palatino Linotype"/>
                <w:sz w:val="9"/>
              </w:rPr>
            </w:pPr>
          </w:p>
          <w:p w14:paraId="777F3C92" w14:textId="77777777" w:rsidR="002D06AE" w:rsidRDefault="002C2419">
            <w:pPr>
              <w:pStyle w:val="TableParagraph"/>
              <w:spacing w:before="0"/>
              <w:ind w:left="672"/>
              <w:jc w:val="left"/>
              <w:rPr>
                <w:sz w:val="11"/>
              </w:rPr>
            </w:pPr>
            <w:r>
              <w:rPr>
                <w:spacing w:val="-2"/>
                <w:w w:val="105"/>
                <w:sz w:val="11"/>
              </w:rPr>
              <w:t>1,701,838</w:t>
            </w:r>
          </w:p>
        </w:tc>
        <w:tc>
          <w:tcPr>
            <w:tcW w:w="1263" w:type="dxa"/>
            <w:tcBorders>
              <w:left w:val="single" w:sz="4" w:space="0" w:color="808080"/>
              <w:right w:val="single" w:sz="4" w:space="0" w:color="808080"/>
            </w:tcBorders>
          </w:tcPr>
          <w:p w14:paraId="67439590" w14:textId="77777777" w:rsidR="002D06AE" w:rsidRDefault="002D06AE">
            <w:pPr>
              <w:pStyle w:val="TableParagraph"/>
              <w:spacing w:before="4"/>
              <w:jc w:val="left"/>
              <w:rPr>
                <w:rFonts w:ascii="Palatino Linotype"/>
                <w:sz w:val="9"/>
              </w:rPr>
            </w:pPr>
          </w:p>
          <w:p w14:paraId="26CD9E24" w14:textId="77777777" w:rsidR="002D06AE" w:rsidRDefault="002C2419">
            <w:pPr>
              <w:pStyle w:val="TableParagraph"/>
              <w:spacing w:before="0"/>
              <w:ind w:right="57"/>
              <w:rPr>
                <w:sz w:val="11"/>
              </w:rPr>
            </w:pPr>
            <w:r>
              <w:rPr>
                <w:spacing w:val="-2"/>
                <w:w w:val="105"/>
                <w:sz w:val="11"/>
              </w:rPr>
              <w:t>1,735,874</w:t>
            </w:r>
          </w:p>
        </w:tc>
      </w:tr>
      <w:tr w:rsidR="002D06AE" w14:paraId="550515B3" w14:textId="77777777">
        <w:trPr>
          <w:trHeight w:val="374"/>
        </w:trPr>
        <w:tc>
          <w:tcPr>
            <w:tcW w:w="3115" w:type="dxa"/>
            <w:tcBorders>
              <w:left w:val="nil"/>
              <w:right w:val="nil"/>
            </w:tcBorders>
          </w:tcPr>
          <w:p w14:paraId="480577A1" w14:textId="77777777" w:rsidR="002D06AE" w:rsidRDefault="002D06AE">
            <w:pPr>
              <w:pStyle w:val="TableParagraph"/>
              <w:jc w:val="left"/>
              <w:rPr>
                <w:rFonts w:ascii="Palatino Linotype"/>
                <w:sz w:val="9"/>
              </w:rPr>
            </w:pPr>
          </w:p>
          <w:p w14:paraId="14CB27EB" w14:textId="77777777" w:rsidR="002D06AE" w:rsidRDefault="002C2419">
            <w:pPr>
              <w:pStyle w:val="TableParagraph"/>
              <w:spacing w:before="0"/>
              <w:ind w:left="21"/>
              <w:jc w:val="left"/>
              <w:rPr>
                <w:b/>
                <w:sz w:val="11"/>
              </w:rPr>
            </w:pPr>
            <w:r>
              <w:rPr>
                <w:b/>
                <w:w w:val="105"/>
                <w:sz w:val="11"/>
              </w:rPr>
              <w:t>IT</w:t>
            </w:r>
            <w:r>
              <w:rPr>
                <w:b/>
                <w:spacing w:val="1"/>
                <w:w w:val="105"/>
                <w:sz w:val="11"/>
              </w:rPr>
              <w:t xml:space="preserve"> </w:t>
            </w:r>
            <w:r>
              <w:rPr>
                <w:b/>
                <w:w w:val="105"/>
                <w:sz w:val="11"/>
              </w:rPr>
              <w:t>Software</w:t>
            </w:r>
            <w:r>
              <w:rPr>
                <w:b/>
                <w:spacing w:val="2"/>
                <w:w w:val="105"/>
                <w:sz w:val="11"/>
              </w:rPr>
              <w:t xml:space="preserve"> </w:t>
            </w:r>
            <w:r>
              <w:rPr>
                <w:b/>
                <w:spacing w:val="-2"/>
                <w:w w:val="105"/>
                <w:sz w:val="11"/>
              </w:rPr>
              <w:t>Renewal</w:t>
            </w:r>
          </w:p>
        </w:tc>
        <w:tc>
          <w:tcPr>
            <w:tcW w:w="5799" w:type="dxa"/>
            <w:tcBorders>
              <w:left w:val="nil"/>
              <w:right w:val="single" w:sz="4" w:space="0" w:color="808080"/>
            </w:tcBorders>
          </w:tcPr>
          <w:p w14:paraId="50C72056" w14:textId="77777777" w:rsidR="002D06AE" w:rsidRDefault="002D06AE">
            <w:pPr>
              <w:pStyle w:val="TableParagraph"/>
              <w:spacing w:before="6"/>
              <w:jc w:val="left"/>
              <w:rPr>
                <w:rFonts w:ascii="Palatino Linotype"/>
                <w:sz w:val="9"/>
              </w:rPr>
            </w:pPr>
          </w:p>
          <w:p w14:paraId="02306567" w14:textId="77777777" w:rsidR="002D06AE" w:rsidRDefault="002C2419">
            <w:pPr>
              <w:pStyle w:val="TableParagraph"/>
              <w:spacing w:before="1"/>
              <w:ind w:left="261"/>
              <w:jc w:val="left"/>
              <w:rPr>
                <w:sz w:val="11"/>
              </w:rPr>
            </w:pPr>
            <w:r>
              <w:rPr>
                <w:w w:val="105"/>
                <w:sz w:val="11"/>
              </w:rPr>
              <w:t>Renewal</w:t>
            </w:r>
            <w:r>
              <w:rPr>
                <w:spacing w:val="-3"/>
                <w:w w:val="105"/>
                <w:sz w:val="11"/>
              </w:rPr>
              <w:t xml:space="preserve"> </w:t>
            </w:r>
            <w:r>
              <w:rPr>
                <w:w w:val="105"/>
                <w:sz w:val="11"/>
              </w:rPr>
              <w:t>program</w:t>
            </w:r>
            <w:r>
              <w:rPr>
                <w:spacing w:val="-1"/>
                <w:w w:val="105"/>
                <w:sz w:val="11"/>
              </w:rPr>
              <w:t xml:space="preserve"> </w:t>
            </w:r>
            <w:r>
              <w:rPr>
                <w:w w:val="105"/>
                <w:sz w:val="11"/>
              </w:rPr>
              <w:t>for IT</w:t>
            </w:r>
            <w:r>
              <w:rPr>
                <w:spacing w:val="-1"/>
                <w:w w:val="105"/>
                <w:sz w:val="11"/>
              </w:rPr>
              <w:t xml:space="preserve"> </w:t>
            </w:r>
            <w:r>
              <w:rPr>
                <w:spacing w:val="-2"/>
                <w:w w:val="105"/>
                <w:sz w:val="11"/>
              </w:rPr>
              <w:t>software.</w:t>
            </w:r>
          </w:p>
        </w:tc>
        <w:tc>
          <w:tcPr>
            <w:tcW w:w="1190" w:type="dxa"/>
            <w:tcBorders>
              <w:left w:val="single" w:sz="4" w:space="0" w:color="808080"/>
              <w:right w:val="nil"/>
            </w:tcBorders>
            <w:shd w:val="clear" w:color="auto" w:fill="F1F1F1"/>
          </w:tcPr>
          <w:p w14:paraId="15AED1F3" w14:textId="77777777" w:rsidR="002D06AE" w:rsidRDefault="002D06AE">
            <w:pPr>
              <w:pStyle w:val="TableParagraph"/>
              <w:spacing w:before="4"/>
              <w:jc w:val="left"/>
              <w:rPr>
                <w:rFonts w:ascii="Palatino Linotype"/>
                <w:sz w:val="9"/>
              </w:rPr>
            </w:pPr>
          </w:p>
          <w:p w14:paraId="6EB90D3A" w14:textId="77777777" w:rsidR="002D06AE" w:rsidRDefault="002C2419">
            <w:pPr>
              <w:pStyle w:val="TableParagraph"/>
              <w:spacing w:before="0"/>
              <w:ind w:right="175"/>
              <w:rPr>
                <w:sz w:val="11"/>
              </w:rPr>
            </w:pPr>
            <w:r>
              <w:rPr>
                <w:spacing w:val="-2"/>
                <w:w w:val="105"/>
                <w:sz w:val="11"/>
              </w:rPr>
              <w:t>450,000</w:t>
            </w:r>
          </w:p>
        </w:tc>
        <w:tc>
          <w:tcPr>
            <w:tcW w:w="1053" w:type="dxa"/>
            <w:tcBorders>
              <w:left w:val="nil"/>
              <w:right w:val="nil"/>
            </w:tcBorders>
            <w:shd w:val="clear" w:color="auto" w:fill="F1F1F1"/>
          </w:tcPr>
          <w:p w14:paraId="4C3D5285" w14:textId="77777777" w:rsidR="002D06AE" w:rsidRDefault="002D06AE">
            <w:pPr>
              <w:pStyle w:val="TableParagraph"/>
              <w:spacing w:before="4"/>
              <w:jc w:val="left"/>
              <w:rPr>
                <w:rFonts w:ascii="Palatino Linotype"/>
                <w:sz w:val="9"/>
              </w:rPr>
            </w:pPr>
          </w:p>
          <w:p w14:paraId="67939A3F"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24914C3D" w14:textId="77777777" w:rsidR="002D06AE" w:rsidRDefault="002D06AE">
            <w:pPr>
              <w:pStyle w:val="TableParagraph"/>
              <w:spacing w:before="4"/>
              <w:jc w:val="left"/>
              <w:rPr>
                <w:rFonts w:ascii="Palatino Linotype"/>
                <w:sz w:val="9"/>
              </w:rPr>
            </w:pPr>
          </w:p>
          <w:p w14:paraId="75268278" w14:textId="77777777" w:rsidR="002D06AE" w:rsidRDefault="002C2419">
            <w:pPr>
              <w:pStyle w:val="TableParagraph"/>
              <w:spacing w:before="0"/>
              <w:ind w:right="54"/>
              <w:rPr>
                <w:sz w:val="11"/>
              </w:rPr>
            </w:pPr>
            <w:r>
              <w:rPr>
                <w:spacing w:val="-2"/>
                <w:w w:val="105"/>
                <w:sz w:val="11"/>
              </w:rPr>
              <w:t>450,000</w:t>
            </w:r>
          </w:p>
        </w:tc>
        <w:tc>
          <w:tcPr>
            <w:tcW w:w="1264" w:type="dxa"/>
            <w:gridSpan w:val="2"/>
            <w:tcBorders>
              <w:left w:val="single" w:sz="4" w:space="0" w:color="808080"/>
              <w:right w:val="single" w:sz="4" w:space="0" w:color="808080"/>
            </w:tcBorders>
          </w:tcPr>
          <w:p w14:paraId="61682C47" w14:textId="77777777" w:rsidR="002D06AE" w:rsidRDefault="002D06AE">
            <w:pPr>
              <w:pStyle w:val="TableParagraph"/>
              <w:spacing w:before="4"/>
              <w:jc w:val="left"/>
              <w:rPr>
                <w:rFonts w:ascii="Palatino Linotype"/>
                <w:sz w:val="9"/>
              </w:rPr>
            </w:pPr>
          </w:p>
          <w:p w14:paraId="74779534" w14:textId="77777777" w:rsidR="002D06AE" w:rsidRDefault="002C2419">
            <w:pPr>
              <w:pStyle w:val="TableParagraph"/>
              <w:spacing w:before="0"/>
              <w:ind w:left="772"/>
              <w:jc w:val="left"/>
              <w:rPr>
                <w:sz w:val="11"/>
              </w:rPr>
            </w:pPr>
            <w:r>
              <w:rPr>
                <w:spacing w:val="-2"/>
                <w:w w:val="105"/>
                <w:sz w:val="11"/>
              </w:rPr>
              <w:t>450,000</w:t>
            </w:r>
          </w:p>
        </w:tc>
        <w:tc>
          <w:tcPr>
            <w:tcW w:w="1263" w:type="dxa"/>
            <w:gridSpan w:val="2"/>
            <w:tcBorders>
              <w:left w:val="single" w:sz="4" w:space="0" w:color="808080"/>
              <w:right w:val="single" w:sz="4" w:space="0" w:color="808080"/>
            </w:tcBorders>
          </w:tcPr>
          <w:p w14:paraId="2AA3DDEF" w14:textId="77777777" w:rsidR="002D06AE" w:rsidRDefault="002D06AE">
            <w:pPr>
              <w:pStyle w:val="TableParagraph"/>
              <w:spacing w:before="4"/>
              <w:jc w:val="left"/>
              <w:rPr>
                <w:rFonts w:ascii="Palatino Linotype"/>
                <w:sz w:val="9"/>
              </w:rPr>
            </w:pPr>
          </w:p>
          <w:p w14:paraId="6B85DEFB" w14:textId="77777777" w:rsidR="002D06AE" w:rsidRDefault="002C2419">
            <w:pPr>
              <w:pStyle w:val="TableParagraph"/>
              <w:spacing w:before="0"/>
              <w:ind w:left="771"/>
              <w:jc w:val="left"/>
              <w:rPr>
                <w:sz w:val="11"/>
              </w:rPr>
            </w:pPr>
            <w:r>
              <w:rPr>
                <w:spacing w:val="-2"/>
                <w:w w:val="105"/>
                <w:sz w:val="11"/>
              </w:rPr>
              <w:t>459,000</w:t>
            </w:r>
          </w:p>
        </w:tc>
        <w:tc>
          <w:tcPr>
            <w:tcW w:w="1263" w:type="dxa"/>
            <w:tcBorders>
              <w:left w:val="single" w:sz="4" w:space="0" w:color="808080"/>
              <w:right w:val="single" w:sz="4" w:space="0" w:color="808080"/>
            </w:tcBorders>
          </w:tcPr>
          <w:p w14:paraId="09C83621" w14:textId="77777777" w:rsidR="002D06AE" w:rsidRDefault="002D06AE">
            <w:pPr>
              <w:pStyle w:val="TableParagraph"/>
              <w:spacing w:before="4"/>
              <w:jc w:val="left"/>
              <w:rPr>
                <w:rFonts w:ascii="Palatino Linotype"/>
                <w:sz w:val="9"/>
              </w:rPr>
            </w:pPr>
          </w:p>
          <w:p w14:paraId="60D135AD" w14:textId="77777777" w:rsidR="002D06AE" w:rsidRDefault="002C2419">
            <w:pPr>
              <w:pStyle w:val="TableParagraph"/>
              <w:spacing w:before="0"/>
              <w:ind w:right="187"/>
              <w:rPr>
                <w:sz w:val="11"/>
              </w:rPr>
            </w:pPr>
            <w:r>
              <w:rPr>
                <w:w w:val="106"/>
                <w:sz w:val="11"/>
              </w:rPr>
              <w:t>-</w:t>
            </w:r>
          </w:p>
        </w:tc>
      </w:tr>
      <w:tr w:rsidR="002D06AE" w14:paraId="334BFF89" w14:textId="77777777">
        <w:trPr>
          <w:trHeight w:val="374"/>
        </w:trPr>
        <w:tc>
          <w:tcPr>
            <w:tcW w:w="3115" w:type="dxa"/>
            <w:tcBorders>
              <w:left w:val="nil"/>
              <w:right w:val="nil"/>
            </w:tcBorders>
          </w:tcPr>
          <w:p w14:paraId="3F1E446D" w14:textId="77777777" w:rsidR="002D06AE" w:rsidRDefault="002D06AE">
            <w:pPr>
              <w:pStyle w:val="TableParagraph"/>
              <w:jc w:val="left"/>
              <w:rPr>
                <w:rFonts w:ascii="Palatino Linotype"/>
                <w:sz w:val="9"/>
              </w:rPr>
            </w:pPr>
          </w:p>
          <w:p w14:paraId="0733DF9E" w14:textId="77777777" w:rsidR="002D06AE" w:rsidRDefault="002C2419">
            <w:pPr>
              <w:pStyle w:val="TableParagraph"/>
              <w:spacing w:before="0"/>
              <w:ind w:left="21"/>
              <w:jc w:val="left"/>
              <w:rPr>
                <w:b/>
                <w:sz w:val="11"/>
              </w:rPr>
            </w:pPr>
            <w:r>
              <w:rPr>
                <w:b/>
                <w:w w:val="105"/>
                <w:sz w:val="11"/>
              </w:rPr>
              <w:t>Minor</w:t>
            </w:r>
            <w:r>
              <w:rPr>
                <w:b/>
                <w:spacing w:val="3"/>
                <w:w w:val="105"/>
                <w:sz w:val="11"/>
              </w:rPr>
              <w:t xml:space="preserve"> </w:t>
            </w:r>
            <w:r>
              <w:rPr>
                <w:b/>
                <w:w w:val="105"/>
                <w:sz w:val="11"/>
              </w:rPr>
              <w:t>IT</w:t>
            </w:r>
            <w:r>
              <w:rPr>
                <w:b/>
                <w:spacing w:val="4"/>
                <w:w w:val="105"/>
                <w:sz w:val="11"/>
              </w:rPr>
              <w:t xml:space="preserve"> </w:t>
            </w:r>
            <w:r>
              <w:rPr>
                <w:b/>
                <w:w w:val="105"/>
                <w:sz w:val="11"/>
              </w:rPr>
              <w:t>Acquisitions</w:t>
            </w:r>
            <w:r>
              <w:rPr>
                <w:b/>
                <w:spacing w:val="3"/>
                <w:w w:val="105"/>
                <w:sz w:val="11"/>
              </w:rPr>
              <w:t xml:space="preserve"> </w:t>
            </w:r>
            <w:r>
              <w:rPr>
                <w:b/>
                <w:spacing w:val="-2"/>
                <w:w w:val="105"/>
                <w:sz w:val="11"/>
              </w:rPr>
              <w:t>Program</w:t>
            </w:r>
          </w:p>
        </w:tc>
        <w:tc>
          <w:tcPr>
            <w:tcW w:w="5799" w:type="dxa"/>
            <w:tcBorders>
              <w:left w:val="nil"/>
              <w:right w:val="single" w:sz="4" w:space="0" w:color="808080"/>
            </w:tcBorders>
          </w:tcPr>
          <w:p w14:paraId="6C1677F4" w14:textId="77777777" w:rsidR="002D06AE" w:rsidRDefault="002D06AE">
            <w:pPr>
              <w:pStyle w:val="TableParagraph"/>
              <w:spacing w:before="6"/>
              <w:jc w:val="left"/>
              <w:rPr>
                <w:rFonts w:ascii="Palatino Linotype"/>
                <w:sz w:val="9"/>
              </w:rPr>
            </w:pPr>
          </w:p>
          <w:p w14:paraId="3504B763" w14:textId="77777777" w:rsidR="002D06AE" w:rsidRDefault="002C2419">
            <w:pPr>
              <w:pStyle w:val="TableParagraph"/>
              <w:spacing w:before="1"/>
              <w:ind w:left="261"/>
              <w:jc w:val="left"/>
              <w:rPr>
                <w:sz w:val="11"/>
              </w:rPr>
            </w:pPr>
            <w:r>
              <w:rPr>
                <w:w w:val="105"/>
                <w:sz w:val="11"/>
              </w:rPr>
              <w:t>Core</w:t>
            </w:r>
            <w:r>
              <w:rPr>
                <w:spacing w:val="-2"/>
                <w:w w:val="105"/>
                <w:sz w:val="11"/>
              </w:rPr>
              <w:t xml:space="preserve"> </w:t>
            </w:r>
            <w:r>
              <w:rPr>
                <w:w w:val="105"/>
                <w:sz w:val="11"/>
              </w:rPr>
              <w:t>program for</w:t>
            </w:r>
            <w:r>
              <w:rPr>
                <w:spacing w:val="-1"/>
                <w:w w:val="105"/>
                <w:sz w:val="11"/>
              </w:rPr>
              <w:t xml:space="preserve"> </w:t>
            </w:r>
            <w:r>
              <w:rPr>
                <w:w w:val="105"/>
                <w:sz w:val="11"/>
              </w:rPr>
              <w:t>the</w:t>
            </w:r>
            <w:r>
              <w:rPr>
                <w:spacing w:val="-1"/>
                <w:w w:val="105"/>
                <w:sz w:val="11"/>
              </w:rPr>
              <w:t xml:space="preserve"> </w:t>
            </w:r>
            <w:r>
              <w:rPr>
                <w:w w:val="105"/>
                <w:sz w:val="11"/>
              </w:rPr>
              <w:t>acquisition of minor IT</w:t>
            </w:r>
            <w:r>
              <w:rPr>
                <w:spacing w:val="-1"/>
                <w:w w:val="105"/>
                <w:sz w:val="11"/>
              </w:rPr>
              <w:t xml:space="preserve"> </w:t>
            </w:r>
            <w:r>
              <w:rPr>
                <w:spacing w:val="-2"/>
                <w:w w:val="105"/>
                <w:sz w:val="11"/>
              </w:rPr>
              <w:t>assets.</w:t>
            </w:r>
          </w:p>
        </w:tc>
        <w:tc>
          <w:tcPr>
            <w:tcW w:w="1190" w:type="dxa"/>
            <w:tcBorders>
              <w:left w:val="single" w:sz="4" w:space="0" w:color="808080"/>
              <w:right w:val="nil"/>
            </w:tcBorders>
            <w:shd w:val="clear" w:color="auto" w:fill="F1F1F1"/>
          </w:tcPr>
          <w:p w14:paraId="10FC3299" w14:textId="77777777" w:rsidR="002D06AE" w:rsidRDefault="002D06AE">
            <w:pPr>
              <w:pStyle w:val="TableParagraph"/>
              <w:spacing w:before="4"/>
              <w:jc w:val="left"/>
              <w:rPr>
                <w:rFonts w:ascii="Palatino Linotype"/>
                <w:sz w:val="9"/>
              </w:rPr>
            </w:pPr>
          </w:p>
          <w:p w14:paraId="362DE50F" w14:textId="77777777" w:rsidR="002D06AE" w:rsidRDefault="002C2419">
            <w:pPr>
              <w:pStyle w:val="TableParagraph"/>
              <w:spacing w:before="0"/>
              <w:ind w:right="175"/>
              <w:rPr>
                <w:sz w:val="11"/>
              </w:rPr>
            </w:pPr>
            <w:r>
              <w:rPr>
                <w:spacing w:val="-2"/>
                <w:w w:val="105"/>
                <w:sz w:val="11"/>
              </w:rPr>
              <w:t>231,265</w:t>
            </w:r>
          </w:p>
        </w:tc>
        <w:tc>
          <w:tcPr>
            <w:tcW w:w="1053" w:type="dxa"/>
            <w:tcBorders>
              <w:left w:val="nil"/>
              <w:right w:val="nil"/>
            </w:tcBorders>
            <w:shd w:val="clear" w:color="auto" w:fill="F1F1F1"/>
          </w:tcPr>
          <w:p w14:paraId="19B9433F" w14:textId="77777777" w:rsidR="002D06AE" w:rsidRDefault="002D06AE">
            <w:pPr>
              <w:pStyle w:val="TableParagraph"/>
              <w:spacing w:before="4"/>
              <w:jc w:val="left"/>
              <w:rPr>
                <w:rFonts w:ascii="Palatino Linotype"/>
                <w:sz w:val="9"/>
              </w:rPr>
            </w:pPr>
          </w:p>
          <w:p w14:paraId="735596B5" w14:textId="77777777" w:rsidR="002D06AE" w:rsidRDefault="002C2419">
            <w:pPr>
              <w:pStyle w:val="TableParagraph"/>
              <w:spacing w:before="0"/>
              <w:ind w:left="441"/>
              <w:jc w:val="center"/>
              <w:rPr>
                <w:sz w:val="11"/>
              </w:rPr>
            </w:pPr>
            <w:r>
              <w:rPr>
                <w:w w:val="106"/>
                <w:sz w:val="11"/>
              </w:rPr>
              <w:t>-</w:t>
            </w:r>
          </w:p>
        </w:tc>
        <w:tc>
          <w:tcPr>
            <w:tcW w:w="977" w:type="dxa"/>
            <w:tcBorders>
              <w:left w:val="nil"/>
              <w:right w:val="single" w:sz="4" w:space="0" w:color="808080"/>
            </w:tcBorders>
            <w:shd w:val="clear" w:color="auto" w:fill="F1F1F1"/>
          </w:tcPr>
          <w:p w14:paraId="3583A141" w14:textId="77777777" w:rsidR="002D06AE" w:rsidRDefault="002D06AE">
            <w:pPr>
              <w:pStyle w:val="TableParagraph"/>
              <w:spacing w:before="4"/>
              <w:jc w:val="left"/>
              <w:rPr>
                <w:rFonts w:ascii="Palatino Linotype"/>
                <w:sz w:val="9"/>
              </w:rPr>
            </w:pPr>
          </w:p>
          <w:p w14:paraId="15CE0C10" w14:textId="77777777" w:rsidR="002D06AE" w:rsidRDefault="002C2419">
            <w:pPr>
              <w:pStyle w:val="TableParagraph"/>
              <w:spacing w:before="0"/>
              <w:ind w:right="54"/>
              <w:rPr>
                <w:sz w:val="11"/>
              </w:rPr>
            </w:pPr>
            <w:r>
              <w:rPr>
                <w:spacing w:val="-2"/>
                <w:w w:val="105"/>
                <w:sz w:val="11"/>
              </w:rPr>
              <w:t>231,265</w:t>
            </w:r>
          </w:p>
        </w:tc>
        <w:tc>
          <w:tcPr>
            <w:tcW w:w="1264" w:type="dxa"/>
            <w:gridSpan w:val="2"/>
            <w:tcBorders>
              <w:left w:val="single" w:sz="4" w:space="0" w:color="808080"/>
              <w:right w:val="single" w:sz="4" w:space="0" w:color="808080"/>
            </w:tcBorders>
          </w:tcPr>
          <w:p w14:paraId="1CB1864D" w14:textId="77777777" w:rsidR="002D06AE" w:rsidRDefault="002D06AE">
            <w:pPr>
              <w:pStyle w:val="TableParagraph"/>
              <w:spacing w:before="4"/>
              <w:jc w:val="left"/>
              <w:rPr>
                <w:rFonts w:ascii="Palatino Linotype"/>
                <w:sz w:val="9"/>
              </w:rPr>
            </w:pPr>
          </w:p>
          <w:p w14:paraId="6179EC32" w14:textId="77777777" w:rsidR="002D06AE" w:rsidRDefault="002C2419">
            <w:pPr>
              <w:pStyle w:val="TableParagraph"/>
              <w:spacing w:before="0"/>
              <w:ind w:left="772"/>
              <w:jc w:val="left"/>
              <w:rPr>
                <w:sz w:val="11"/>
              </w:rPr>
            </w:pPr>
            <w:r>
              <w:rPr>
                <w:spacing w:val="-2"/>
                <w:w w:val="105"/>
                <w:sz w:val="11"/>
              </w:rPr>
              <w:t>235,891</w:t>
            </w:r>
          </w:p>
        </w:tc>
        <w:tc>
          <w:tcPr>
            <w:tcW w:w="1263" w:type="dxa"/>
            <w:gridSpan w:val="2"/>
            <w:tcBorders>
              <w:left w:val="single" w:sz="4" w:space="0" w:color="808080"/>
              <w:right w:val="single" w:sz="4" w:space="0" w:color="808080"/>
            </w:tcBorders>
          </w:tcPr>
          <w:p w14:paraId="1D672B29" w14:textId="77777777" w:rsidR="002D06AE" w:rsidRDefault="002D06AE">
            <w:pPr>
              <w:pStyle w:val="TableParagraph"/>
              <w:spacing w:before="4"/>
              <w:jc w:val="left"/>
              <w:rPr>
                <w:rFonts w:ascii="Palatino Linotype"/>
                <w:sz w:val="9"/>
              </w:rPr>
            </w:pPr>
          </w:p>
          <w:p w14:paraId="19EF7413" w14:textId="77777777" w:rsidR="002D06AE" w:rsidRDefault="002C2419">
            <w:pPr>
              <w:pStyle w:val="TableParagraph"/>
              <w:spacing w:before="0"/>
              <w:ind w:left="771"/>
              <w:jc w:val="left"/>
              <w:rPr>
                <w:sz w:val="11"/>
              </w:rPr>
            </w:pPr>
            <w:r>
              <w:rPr>
                <w:spacing w:val="-2"/>
                <w:w w:val="105"/>
                <w:sz w:val="11"/>
              </w:rPr>
              <w:t>240,608</w:t>
            </w:r>
          </w:p>
        </w:tc>
        <w:tc>
          <w:tcPr>
            <w:tcW w:w="1263" w:type="dxa"/>
            <w:tcBorders>
              <w:left w:val="single" w:sz="4" w:space="0" w:color="808080"/>
              <w:right w:val="single" w:sz="4" w:space="0" w:color="808080"/>
            </w:tcBorders>
          </w:tcPr>
          <w:p w14:paraId="1244CEE1" w14:textId="77777777" w:rsidR="002D06AE" w:rsidRDefault="002D06AE">
            <w:pPr>
              <w:pStyle w:val="TableParagraph"/>
              <w:spacing w:before="4"/>
              <w:jc w:val="left"/>
              <w:rPr>
                <w:rFonts w:ascii="Palatino Linotype"/>
                <w:sz w:val="9"/>
              </w:rPr>
            </w:pPr>
          </w:p>
          <w:p w14:paraId="74C13646" w14:textId="77777777" w:rsidR="002D06AE" w:rsidRDefault="002C2419">
            <w:pPr>
              <w:pStyle w:val="TableParagraph"/>
              <w:spacing w:before="0"/>
              <w:ind w:right="57"/>
              <w:rPr>
                <w:sz w:val="11"/>
              </w:rPr>
            </w:pPr>
            <w:r>
              <w:rPr>
                <w:spacing w:val="-2"/>
                <w:w w:val="105"/>
                <w:sz w:val="11"/>
              </w:rPr>
              <w:t>245,421</w:t>
            </w:r>
          </w:p>
        </w:tc>
      </w:tr>
      <w:tr w:rsidR="002D06AE" w14:paraId="6285EEFF" w14:textId="77777777">
        <w:trPr>
          <w:trHeight w:val="563"/>
        </w:trPr>
        <w:tc>
          <w:tcPr>
            <w:tcW w:w="3115" w:type="dxa"/>
            <w:tcBorders>
              <w:left w:val="nil"/>
              <w:right w:val="nil"/>
            </w:tcBorders>
          </w:tcPr>
          <w:p w14:paraId="0596F806" w14:textId="77777777" w:rsidR="002D06AE" w:rsidRDefault="002D06AE">
            <w:pPr>
              <w:pStyle w:val="TableParagraph"/>
              <w:spacing w:before="8"/>
              <w:jc w:val="left"/>
              <w:rPr>
                <w:rFonts w:ascii="Palatino Linotype"/>
                <w:sz w:val="16"/>
              </w:rPr>
            </w:pPr>
          </w:p>
          <w:p w14:paraId="0BB5BC13" w14:textId="77777777" w:rsidR="002D06AE" w:rsidRDefault="002C2419">
            <w:pPr>
              <w:pStyle w:val="TableParagraph"/>
              <w:spacing w:before="0"/>
              <w:ind w:left="21"/>
              <w:jc w:val="left"/>
              <w:rPr>
                <w:b/>
                <w:sz w:val="11"/>
              </w:rPr>
            </w:pPr>
            <w:r>
              <w:rPr>
                <w:b/>
                <w:w w:val="105"/>
                <w:sz w:val="11"/>
              </w:rPr>
              <w:t>Public</w:t>
            </w:r>
            <w:r>
              <w:rPr>
                <w:b/>
                <w:spacing w:val="3"/>
                <w:w w:val="105"/>
                <w:sz w:val="11"/>
              </w:rPr>
              <w:t xml:space="preserve"> </w:t>
            </w:r>
            <w:r>
              <w:rPr>
                <w:b/>
                <w:w w:val="105"/>
                <w:sz w:val="11"/>
              </w:rPr>
              <w:t>Wi-Fi</w:t>
            </w:r>
            <w:r>
              <w:rPr>
                <w:b/>
                <w:spacing w:val="4"/>
                <w:w w:val="105"/>
                <w:sz w:val="11"/>
              </w:rPr>
              <w:t xml:space="preserve"> </w:t>
            </w:r>
            <w:r>
              <w:rPr>
                <w:b/>
                <w:w w:val="105"/>
                <w:sz w:val="11"/>
              </w:rPr>
              <w:t>&amp;</w:t>
            </w:r>
            <w:r>
              <w:rPr>
                <w:b/>
                <w:spacing w:val="3"/>
                <w:w w:val="105"/>
                <w:sz w:val="11"/>
              </w:rPr>
              <w:t xml:space="preserve"> </w:t>
            </w:r>
            <w:r>
              <w:rPr>
                <w:b/>
                <w:w w:val="105"/>
                <w:sz w:val="11"/>
              </w:rPr>
              <w:t>Enhanced</w:t>
            </w:r>
            <w:r>
              <w:rPr>
                <w:b/>
                <w:spacing w:val="4"/>
                <w:w w:val="105"/>
                <w:sz w:val="11"/>
              </w:rPr>
              <w:t xml:space="preserve"> </w:t>
            </w:r>
            <w:r>
              <w:rPr>
                <w:b/>
                <w:w w:val="105"/>
                <w:sz w:val="11"/>
              </w:rPr>
              <w:t>Broadband</w:t>
            </w:r>
            <w:r>
              <w:rPr>
                <w:b/>
                <w:spacing w:val="4"/>
                <w:w w:val="105"/>
                <w:sz w:val="11"/>
              </w:rPr>
              <w:t xml:space="preserve"> </w:t>
            </w:r>
            <w:r>
              <w:rPr>
                <w:b/>
                <w:w w:val="105"/>
                <w:sz w:val="11"/>
              </w:rPr>
              <w:t>Geelong</w:t>
            </w:r>
            <w:r>
              <w:rPr>
                <w:b/>
                <w:spacing w:val="5"/>
                <w:w w:val="105"/>
                <w:sz w:val="11"/>
              </w:rPr>
              <w:t xml:space="preserve"> </w:t>
            </w:r>
            <w:r>
              <w:rPr>
                <w:b/>
                <w:spacing w:val="-2"/>
                <w:w w:val="105"/>
                <w:sz w:val="11"/>
              </w:rPr>
              <w:t>Pilot</w:t>
            </w:r>
          </w:p>
        </w:tc>
        <w:tc>
          <w:tcPr>
            <w:tcW w:w="5799" w:type="dxa"/>
            <w:tcBorders>
              <w:left w:val="nil"/>
              <w:right w:val="single" w:sz="4" w:space="0" w:color="808080"/>
            </w:tcBorders>
          </w:tcPr>
          <w:p w14:paraId="55FCD9BA" w14:textId="77777777" w:rsidR="002D06AE" w:rsidRDefault="002C2419">
            <w:pPr>
              <w:pStyle w:val="TableParagraph"/>
              <w:spacing w:before="8" w:line="273" w:lineRule="auto"/>
              <w:ind w:left="261"/>
              <w:jc w:val="left"/>
              <w:rPr>
                <w:sz w:val="11"/>
              </w:rPr>
            </w:pPr>
            <w:r>
              <w:rPr>
                <w:w w:val="105"/>
                <w:sz w:val="11"/>
              </w:rPr>
              <w:t>In partnership with the State Government to support infrastructure and contractual agreements to provide</w:t>
            </w:r>
            <w:r>
              <w:rPr>
                <w:spacing w:val="40"/>
                <w:w w:val="105"/>
                <w:sz w:val="11"/>
              </w:rPr>
              <w:t xml:space="preserve"> </w:t>
            </w:r>
            <w:r>
              <w:rPr>
                <w:w w:val="105"/>
                <w:sz w:val="11"/>
              </w:rPr>
              <w:t>scalable and sustainable technology installation and usage for the City of Greater Geelong and the</w:t>
            </w:r>
            <w:r>
              <w:rPr>
                <w:spacing w:val="40"/>
                <w:w w:val="105"/>
                <w:sz w:val="11"/>
              </w:rPr>
              <w:t xml:space="preserve"> </w:t>
            </w:r>
            <w:r>
              <w:rPr>
                <w:w w:val="105"/>
                <w:sz w:val="11"/>
              </w:rPr>
              <w:t>community. This includes installing</w:t>
            </w:r>
            <w:r>
              <w:rPr>
                <w:spacing w:val="40"/>
                <w:w w:val="105"/>
                <w:sz w:val="11"/>
              </w:rPr>
              <w:t xml:space="preserve"> </w:t>
            </w:r>
            <w:r>
              <w:rPr>
                <w:w w:val="105"/>
                <w:sz w:val="11"/>
              </w:rPr>
              <w:t>fibre optic cabl</w:t>
            </w:r>
            <w:r>
              <w:rPr>
                <w:w w:val="105"/>
                <w:sz w:val="11"/>
              </w:rPr>
              <w:t>ing, Smart Nodes activations and enabling enhanced</w:t>
            </w:r>
          </w:p>
          <w:p w14:paraId="60399095" w14:textId="77777777" w:rsidR="002D06AE" w:rsidRDefault="002C2419">
            <w:pPr>
              <w:pStyle w:val="TableParagraph"/>
              <w:spacing w:before="0" w:line="103" w:lineRule="exact"/>
              <w:ind w:left="261"/>
              <w:jc w:val="left"/>
              <w:rPr>
                <w:sz w:val="11"/>
              </w:rPr>
            </w:pPr>
            <w:r>
              <w:rPr>
                <w:w w:val="105"/>
                <w:sz w:val="11"/>
              </w:rPr>
              <w:t>broadband/high</w:t>
            </w:r>
            <w:r>
              <w:rPr>
                <w:spacing w:val="-3"/>
                <w:w w:val="105"/>
                <w:sz w:val="11"/>
              </w:rPr>
              <w:t xml:space="preserve"> </w:t>
            </w:r>
            <w:r>
              <w:rPr>
                <w:w w:val="105"/>
                <w:sz w:val="11"/>
              </w:rPr>
              <w:t>speed</w:t>
            </w:r>
            <w:r>
              <w:rPr>
                <w:spacing w:val="-2"/>
                <w:w w:val="105"/>
                <w:sz w:val="11"/>
              </w:rPr>
              <w:t xml:space="preserve"> </w:t>
            </w:r>
            <w:r>
              <w:rPr>
                <w:w w:val="105"/>
                <w:sz w:val="11"/>
              </w:rPr>
              <w:t xml:space="preserve">internet </w:t>
            </w:r>
            <w:r>
              <w:rPr>
                <w:spacing w:val="-2"/>
                <w:w w:val="105"/>
                <w:sz w:val="11"/>
              </w:rPr>
              <w:t>facilities.</w:t>
            </w:r>
          </w:p>
        </w:tc>
        <w:tc>
          <w:tcPr>
            <w:tcW w:w="1190" w:type="dxa"/>
            <w:tcBorders>
              <w:left w:val="single" w:sz="4" w:space="0" w:color="808080"/>
              <w:right w:val="nil"/>
            </w:tcBorders>
            <w:shd w:val="clear" w:color="auto" w:fill="F1F1F1"/>
          </w:tcPr>
          <w:p w14:paraId="1B6C8012" w14:textId="77777777" w:rsidR="002D06AE" w:rsidRDefault="002D06AE">
            <w:pPr>
              <w:pStyle w:val="TableParagraph"/>
              <w:spacing w:before="3"/>
              <w:jc w:val="left"/>
              <w:rPr>
                <w:rFonts w:ascii="Palatino Linotype"/>
                <w:sz w:val="16"/>
              </w:rPr>
            </w:pPr>
          </w:p>
          <w:p w14:paraId="2C79E125" w14:textId="77777777" w:rsidR="002D06AE" w:rsidRDefault="002C2419">
            <w:pPr>
              <w:pStyle w:val="TableParagraph"/>
              <w:spacing w:before="0"/>
              <w:ind w:right="175"/>
              <w:rPr>
                <w:sz w:val="11"/>
              </w:rPr>
            </w:pPr>
            <w:r>
              <w:rPr>
                <w:spacing w:val="-2"/>
                <w:w w:val="105"/>
                <w:sz w:val="11"/>
              </w:rPr>
              <w:t>237,000</w:t>
            </w:r>
          </w:p>
        </w:tc>
        <w:tc>
          <w:tcPr>
            <w:tcW w:w="1053" w:type="dxa"/>
            <w:tcBorders>
              <w:left w:val="nil"/>
              <w:right w:val="nil"/>
            </w:tcBorders>
            <w:shd w:val="clear" w:color="auto" w:fill="F1F1F1"/>
          </w:tcPr>
          <w:p w14:paraId="5ABF2188" w14:textId="77777777" w:rsidR="002D06AE" w:rsidRDefault="002D06AE">
            <w:pPr>
              <w:pStyle w:val="TableParagraph"/>
              <w:spacing w:before="3"/>
              <w:jc w:val="left"/>
              <w:rPr>
                <w:rFonts w:ascii="Palatino Linotype"/>
                <w:sz w:val="16"/>
              </w:rPr>
            </w:pPr>
          </w:p>
          <w:p w14:paraId="7176371E" w14:textId="77777777" w:rsidR="002D06AE" w:rsidRDefault="002C2419">
            <w:pPr>
              <w:pStyle w:val="TableParagraph"/>
              <w:spacing w:before="0"/>
              <w:ind w:left="525" w:right="145"/>
              <w:jc w:val="center"/>
              <w:rPr>
                <w:sz w:val="11"/>
              </w:rPr>
            </w:pPr>
            <w:r>
              <w:rPr>
                <w:spacing w:val="-2"/>
                <w:w w:val="105"/>
                <w:sz w:val="11"/>
              </w:rPr>
              <w:t>91,250</w:t>
            </w:r>
          </w:p>
        </w:tc>
        <w:tc>
          <w:tcPr>
            <w:tcW w:w="977" w:type="dxa"/>
            <w:tcBorders>
              <w:left w:val="nil"/>
              <w:right w:val="single" w:sz="4" w:space="0" w:color="808080"/>
            </w:tcBorders>
            <w:shd w:val="clear" w:color="auto" w:fill="F1F1F1"/>
          </w:tcPr>
          <w:p w14:paraId="5F2D7C7F" w14:textId="77777777" w:rsidR="002D06AE" w:rsidRDefault="002D06AE">
            <w:pPr>
              <w:pStyle w:val="TableParagraph"/>
              <w:spacing w:before="3"/>
              <w:jc w:val="left"/>
              <w:rPr>
                <w:rFonts w:ascii="Palatino Linotype"/>
                <w:sz w:val="16"/>
              </w:rPr>
            </w:pPr>
          </w:p>
          <w:p w14:paraId="6F0E050D" w14:textId="77777777" w:rsidR="002D06AE" w:rsidRDefault="002C2419">
            <w:pPr>
              <w:pStyle w:val="TableParagraph"/>
              <w:spacing w:before="0"/>
              <w:ind w:right="54"/>
              <w:rPr>
                <w:sz w:val="11"/>
              </w:rPr>
            </w:pPr>
            <w:r>
              <w:rPr>
                <w:spacing w:val="-2"/>
                <w:w w:val="105"/>
                <w:sz w:val="11"/>
              </w:rPr>
              <w:t>145,750</w:t>
            </w:r>
          </w:p>
        </w:tc>
        <w:tc>
          <w:tcPr>
            <w:tcW w:w="454" w:type="dxa"/>
            <w:tcBorders>
              <w:left w:val="single" w:sz="4" w:space="0" w:color="808080"/>
              <w:right w:val="nil"/>
            </w:tcBorders>
          </w:tcPr>
          <w:p w14:paraId="07E4B9AA" w14:textId="77777777" w:rsidR="002D06AE" w:rsidRDefault="002D06AE">
            <w:pPr>
              <w:pStyle w:val="TableParagraph"/>
              <w:spacing w:before="3"/>
              <w:jc w:val="left"/>
              <w:rPr>
                <w:rFonts w:ascii="Palatino Linotype"/>
                <w:sz w:val="16"/>
              </w:rPr>
            </w:pPr>
          </w:p>
          <w:p w14:paraId="6CB35EA2" w14:textId="77777777" w:rsidR="002D06AE" w:rsidRDefault="002C2419">
            <w:pPr>
              <w:pStyle w:val="TableParagraph"/>
              <w:spacing w:before="0"/>
              <w:ind w:left="24"/>
              <w:jc w:val="left"/>
              <w:rPr>
                <w:sz w:val="11"/>
              </w:rPr>
            </w:pPr>
            <w:r>
              <w:rPr>
                <w:w w:val="106"/>
                <w:sz w:val="11"/>
              </w:rPr>
              <w:t>-</w:t>
            </w:r>
          </w:p>
        </w:tc>
        <w:tc>
          <w:tcPr>
            <w:tcW w:w="810" w:type="dxa"/>
            <w:tcBorders>
              <w:left w:val="nil"/>
              <w:right w:val="single" w:sz="4" w:space="0" w:color="808080"/>
            </w:tcBorders>
          </w:tcPr>
          <w:p w14:paraId="38426FAD" w14:textId="77777777" w:rsidR="002D06AE" w:rsidRDefault="002D06AE">
            <w:pPr>
              <w:pStyle w:val="TableParagraph"/>
              <w:spacing w:before="3"/>
              <w:jc w:val="left"/>
              <w:rPr>
                <w:rFonts w:ascii="Palatino Linotype"/>
                <w:sz w:val="16"/>
              </w:rPr>
            </w:pPr>
          </w:p>
          <w:p w14:paraId="67C31F61" w14:textId="77777777" w:rsidR="002D06AE" w:rsidRDefault="002C2419">
            <w:pPr>
              <w:pStyle w:val="TableParagraph"/>
              <w:spacing w:before="0"/>
              <w:ind w:left="389"/>
              <w:jc w:val="left"/>
              <w:rPr>
                <w:sz w:val="11"/>
              </w:rPr>
            </w:pPr>
            <w:r>
              <w:rPr>
                <w:spacing w:val="-2"/>
                <w:w w:val="105"/>
                <w:sz w:val="11"/>
              </w:rPr>
              <w:t>91,250</w:t>
            </w:r>
          </w:p>
        </w:tc>
        <w:tc>
          <w:tcPr>
            <w:tcW w:w="453" w:type="dxa"/>
            <w:tcBorders>
              <w:left w:val="single" w:sz="4" w:space="0" w:color="808080"/>
              <w:right w:val="nil"/>
            </w:tcBorders>
          </w:tcPr>
          <w:p w14:paraId="4397BCC8" w14:textId="77777777" w:rsidR="002D06AE" w:rsidRDefault="002D06AE">
            <w:pPr>
              <w:pStyle w:val="TableParagraph"/>
              <w:spacing w:before="3"/>
              <w:jc w:val="left"/>
              <w:rPr>
                <w:rFonts w:ascii="Palatino Linotype"/>
                <w:sz w:val="16"/>
              </w:rPr>
            </w:pPr>
          </w:p>
          <w:p w14:paraId="2F3217C1" w14:textId="77777777" w:rsidR="002D06AE" w:rsidRDefault="002C2419">
            <w:pPr>
              <w:pStyle w:val="TableParagraph"/>
              <w:spacing w:before="0"/>
              <w:ind w:left="22"/>
              <w:jc w:val="left"/>
              <w:rPr>
                <w:sz w:val="11"/>
              </w:rPr>
            </w:pPr>
            <w:r>
              <w:rPr>
                <w:w w:val="106"/>
                <w:sz w:val="11"/>
              </w:rPr>
              <w:t>-</w:t>
            </w:r>
          </w:p>
        </w:tc>
        <w:tc>
          <w:tcPr>
            <w:tcW w:w="810" w:type="dxa"/>
            <w:tcBorders>
              <w:left w:val="nil"/>
              <w:right w:val="single" w:sz="4" w:space="0" w:color="808080"/>
            </w:tcBorders>
          </w:tcPr>
          <w:p w14:paraId="2FC60B73" w14:textId="77777777" w:rsidR="002D06AE" w:rsidRDefault="002D06AE">
            <w:pPr>
              <w:pStyle w:val="TableParagraph"/>
              <w:spacing w:before="3"/>
              <w:jc w:val="left"/>
              <w:rPr>
                <w:rFonts w:ascii="Palatino Linotype"/>
                <w:sz w:val="16"/>
              </w:rPr>
            </w:pPr>
          </w:p>
          <w:p w14:paraId="5BB2076D" w14:textId="77777777" w:rsidR="002D06AE" w:rsidRDefault="002C2419">
            <w:pPr>
              <w:pStyle w:val="TableParagraph"/>
              <w:spacing w:before="0"/>
              <w:ind w:left="388"/>
              <w:jc w:val="left"/>
              <w:rPr>
                <w:sz w:val="11"/>
              </w:rPr>
            </w:pPr>
            <w:r>
              <w:rPr>
                <w:spacing w:val="-2"/>
                <w:w w:val="105"/>
                <w:sz w:val="11"/>
              </w:rPr>
              <w:t>91,250</w:t>
            </w:r>
          </w:p>
        </w:tc>
        <w:tc>
          <w:tcPr>
            <w:tcW w:w="1263" w:type="dxa"/>
            <w:tcBorders>
              <w:left w:val="single" w:sz="4" w:space="0" w:color="808080"/>
              <w:right w:val="single" w:sz="4" w:space="0" w:color="808080"/>
            </w:tcBorders>
          </w:tcPr>
          <w:p w14:paraId="57D3D9D5" w14:textId="77777777" w:rsidR="002D06AE" w:rsidRDefault="002D06AE">
            <w:pPr>
              <w:pStyle w:val="TableParagraph"/>
              <w:spacing w:before="3"/>
              <w:jc w:val="left"/>
              <w:rPr>
                <w:rFonts w:ascii="Palatino Linotype"/>
                <w:sz w:val="16"/>
              </w:rPr>
            </w:pPr>
          </w:p>
          <w:p w14:paraId="7558962B" w14:textId="77777777" w:rsidR="002D06AE" w:rsidRDefault="002C2419">
            <w:pPr>
              <w:pStyle w:val="TableParagraph"/>
              <w:spacing w:before="0"/>
              <w:ind w:right="186"/>
              <w:rPr>
                <w:sz w:val="11"/>
              </w:rPr>
            </w:pPr>
            <w:r>
              <w:rPr>
                <w:w w:val="106"/>
                <w:sz w:val="11"/>
              </w:rPr>
              <w:t>-</w:t>
            </w:r>
          </w:p>
        </w:tc>
      </w:tr>
      <w:tr w:rsidR="002D06AE" w14:paraId="5052349E" w14:textId="77777777">
        <w:trPr>
          <w:trHeight w:val="374"/>
        </w:trPr>
        <w:tc>
          <w:tcPr>
            <w:tcW w:w="3115" w:type="dxa"/>
            <w:tcBorders>
              <w:left w:val="nil"/>
              <w:right w:val="nil"/>
            </w:tcBorders>
          </w:tcPr>
          <w:p w14:paraId="472EA4BF" w14:textId="77777777" w:rsidR="002D06AE" w:rsidRDefault="002D06AE">
            <w:pPr>
              <w:pStyle w:val="TableParagraph"/>
              <w:jc w:val="left"/>
              <w:rPr>
                <w:rFonts w:ascii="Palatino Linotype"/>
                <w:sz w:val="9"/>
              </w:rPr>
            </w:pPr>
          </w:p>
          <w:p w14:paraId="637313BE" w14:textId="77777777" w:rsidR="002D06AE" w:rsidRDefault="002C2419">
            <w:pPr>
              <w:pStyle w:val="TableParagraph"/>
              <w:spacing w:before="0"/>
              <w:ind w:left="21"/>
              <w:jc w:val="left"/>
              <w:rPr>
                <w:b/>
                <w:sz w:val="11"/>
              </w:rPr>
            </w:pPr>
            <w:r>
              <w:rPr>
                <w:b/>
                <w:w w:val="105"/>
                <w:sz w:val="11"/>
              </w:rPr>
              <w:t>Digital</w:t>
            </w:r>
            <w:r>
              <w:rPr>
                <w:b/>
                <w:spacing w:val="3"/>
                <w:w w:val="105"/>
                <w:sz w:val="11"/>
              </w:rPr>
              <w:t xml:space="preserve"> </w:t>
            </w:r>
            <w:r>
              <w:rPr>
                <w:b/>
                <w:w w:val="105"/>
                <w:sz w:val="11"/>
              </w:rPr>
              <w:t>Innovation</w:t>
            </w:r>
            <w:r>
              <w:rPr>
                <w:b/>
                <w:spacing w:val="2"/>
                <w:w w:val="105"/>
                <w:sz w:val="11"/>
              </w:rPr>
              <w:t xml:space="preserve"> </w:t>
            </w:r>
            <w:r>
              <w:rPr>
                <w:b/>
                <w:spacing w:val="-2"/>
                <w:w w:val="105"/>
                <w:sz w:val="11"/>
              </w:rPr>
              <w:t>Program</w:t>
            </w:r>
          </w:p>
        </w:tc>
        <w:tc>
          <w:tcPr>
            <w:tcW w:w="5799" w:type="dxa"/>
            <w:tcBorders>
              <w:left w:val="nil"/>
              <w:right w:val="single" w:sz="4" w:space="0" w:color="808080"/>
            </w:tcBorders>
          </w:tcPr>
          <w:p w14:paraId="50C9507D" w14:textId="77777777" w:rsidR="002D06AE" w:rsidRDefault="002C2419">
            <w:pPr>
              <w:pStyle w:val="TableParagraph"/>
              <w:spacing w:before="56" w:line="273" w:lineRule="auto"/>
              <w:ind w:left="261"/>
              <w:jc w:val="left"/>
              <w:rPr>
                <w:sz w:val="11"/>
              </w:rPr>
            </w:pPr>
            <w:r>
              <w:rPr>
                <w:w w:val="105"/>
                <w:sz w:val="11"/>
              </w:rPr>
              <w:t>Implementation of new technology</w:t>
            </w:r>
            <w:r>
              <w:rPr>
                <w:spacing w:val="-1"/>
                <w:w w:val="105"/>
                <w:sz w:val="11"/>
              </w:rPr>
              <w:t xml:space="preserve"> </w:t>
            </w:r>
            <w:r>
              <w:rPr>
                <w:w w:val="105"/>
                <w:sz w:val="11"/>
              </w:rPr>
              <w:t>systems, platforms and software solutions to uplift digital</w:t>
            </w:r>
            <w:r>
              <w:rPr>
                <w:spacing w:val="-1"/>
                <w:w w:val="105"/>
                <w:sz w:val="11"/>
              </w:rPr>
              <w:t xml:space="preserve"> </w:t>
            </w:r>
            <w:r>
              <w:rPr>
                <w:w w:val="105"/>
                <w:sz w:val="11"/>
              </w:rPr>
              <w:t>capability</w:t>
            </w:r>
            <w:r>
              <w:rPr>
                <w:spacing w:val="-1"/>
                <w:w w:val="105"/>
                <w:sz w:val="11"/>
              </w:rPr>
              <w:t xml:space="preserve"> </w:t>
            </w:r>
            <w:r>
              <w:rPr>
                <w:w w:val="105"/>
                <w:sz w:val="11"/>
              </w:rPr>
              <w:t>to</w:t>
            </w:r>
            <w:r>
              <w:rPr>
                <w:spacing w:val="40"/>
                <w:w w:val="105"/>
                <w:sz w:val="11"/>
              </w:rPr>
              <w:t xml:space="preserve"> </w:t>
            </w:r>
            <w:r>
              <w:rPr>
                <w:w w:val="105"/>
                <w:sz w:val="11"/>
              </w:rPr>
              <w:t>meet the needs of the City.</w:t>
            </w:r>
          </w:p>
        </w:tc>
        <w:tc>
          <w:tcPr>
            <w:tcW w:w="1190" w:type="dxa"/>
            <w:tcBorders>
              <w:left w:val="single" w:sz="4" w:space="0" w:color="808080"/>
              <w:right w:val="nil"/>
            </w:tcBorders>
            <w:shd w:val="clear" w:color="auto" w:fill="F1F1F1"/>
          </w:tcPr>
          <w:p w14:paraId="5621BDE6" w14:textId="77777777" w:rsidR="002D06AE" w:rsidRDefault="002D06AE">
            <w:pPr>
              <w:pStyle w:val="TableParagraph"/>
              <w:spacing w:before="4"/>
              <w:jc w:val="left"/>
              <w:rPr>
                <w:rFonts w:ascii="Palatino Linotype"/>
                <w:sz w:val="9"/>
              </w:rPr>
            </w:pPr>
          </w:p>
          <w:p w14:paraId="677F0F5F" w14:textId="77777777" w:rsidR="002D06AE" w:rsidRDefault="002C2419">
            <w:pPr>
              <w:pStyle w:val="TableParagraph"/>
              <w:spacing w:before="0"/>
              <w:ind w:right="174"/>
              <w:rPr>
                <w:sz w:val="11"/>
              </w:rPr>
            </w:pPr>
            <w:r>
              <w:rPr>
                <w:spacing w:val="-2"/>
                <w:w w:val="105"/>
                <w:sz w:val="11"/>
              </w:rPr>
              <w:t>6,000,000</w:t>
            </w:r>
          </w:p>
        </w:tc>
        <w:tc>
          <w:tcPr>
            <w:tcW w:w="1053" w:type="dxa"/>
            <w:tcBorders>
              <w:left w:val="nil"/>
              <w:right w:val="nil"/>
            </w:tcBorders>
            <w:shd w:val="clear" w:color="auto" w:fill="F1F1F1"/>
          </w:tcPr>
          <w:p w14:paraId="107DA228" w14:textId="77777777" w:rsidR="002D06AE" w:rsidRDefault="002D06AE">
            <w:pPr>
              <w:pStyle w:val="TableParagraph"/>
              <w:spacing w:before="4"/>
              <w:jc w:val="left"/>
              <w:rPr>
                <w:rFonts w:ascii="Palatino Linotype"/>
                <w:sz w:val="9"/>
              </w:rPr>
            </w:pPr>
          </w:p>
          <w:p w14:paraId="3EC28890" w14:textId="77777777" w:rsidR="002D06AE" w:rsidRDefault="002C2419">
            <w:pPr>
              <w:pStyle w:val="TableParagraph"/>
              <w:spacing w:before="0"/>
              <w:ind w:left="439"/>
              <w:jc w:val="center"/>
              <w:rPr>
                <w:sz w:val="11"/>
              </w:rPr>
            </w:pPr>
            <w:r>
              <w:rPr>
                <w:w w:val="106"/>
                <w:sz w:val="11"/>
              </w:rPr>
              <w:t>-</w:t>
            </w:r>
          </w:p>
        </w:tc>
        <w:tc>
          <w:tcPr>
            <w:tcW w:w="977" w:type="dxa"/>
            <w:tcBorders>
              <w:left w:val="nil"/>
              <w:right w:val="single" w:sz="4" w:space="0" w:color="808080"/>
            </w:tcBorders>
            <w:shd w:val="clear" w:color="auto" w:fill="F1F1F1"/>
          </w:tcPr>
          <w:p w14:paraId="47FDC059" w14:textId="77777777" w:rsidR="002D06AE" w:rsidRDefault="002D06AE">
            <w:pPr>
              <w:pStyle w:val="TableParagraph"/>
              <w:spacing w:before="4"/>
              <w:jc w:val="left"/>
              <w:rPr>
                <w:rFonts w:ascii="Palatino Linotype"/>
                <w:sz w:val="9"/>
              </w:rPr>
            </w:pPr>
          </w:p>
          <w:p w14:paraId="6CC8ED79" w14:textId="77777777" w:rsidR="002D06AE" w:rsidRDefault="002C2419">
            <w:pPr>
              <w:pStyle w:val="TableParagraph"/>
              <w:spacing w:before="0"/>
              <w:ind w:right="54"/>
              <w:rPr>
                <w:sz w:val="11"/>
              </w:rPr>
            </w:pPr>
            <w:r>
              <w:rPr>
                <w:spacing w:val="-2"/>
                <w:w w:val="105"/>
                <w:sz w:val="11"/>
              </w:rPr>
              <w:t>6,000,000</w:t>
            </w:r>
          </w:p>
        </w:tc>
        <w:tc>
          <w:tcPr>
            <w:tcW w:w="1264" w:type="dxa"/>
            <w:gridSpan w:val="2"/>
            <w:tcBorders>
              <w:left w:val="single" w:sz="4" w:space="0" w:color="808080"/>
              <w:right w:val="single" w:sz="4" w:space="0" w:color="808080"/>
            </w:tcBorders>
          </w:tcPr>
          <w:p w14:paraId="734B1E4F" w14:textId="77777777" w:rsidR="002D06AE" w:rsidRDefault="002D06AE">
            <w:pPr>
              <w:pStyle w:val="TableParagraph"/>
              <w:spacing w:before="4"/>
              <w:jc w:val="left"/>
              <w:rPr>
                <w:rFonts w:ascii="Palatino Linotype"/>
                <w:sz w:val="9"/>
              </w:rPr>
            </w:pPr>
          </w:p>
          <w:p w14:paraId="23D6B782" w14:textId="77777777" w:rsidR="002D06AE" w:rsidRDefault="002C2419">
            <w:pPr>
              <w:pStyle w:val="TableParagraph"/>
              <w:spacing w:before="0"/>
              <w:ind w:left="675"/>
              <w:jc w:val="left"/>
              <w:rPr>
                <w:sz w:val="11"/>
              </w:rPr>
            </w:pPr>
            <w:r>
              <w:rPr>
                <w:spacing w:val="-2"/>
                <w:w w:val="105"/>
                <w:sz w:val="11"/>
              </w:rPr>
              <w:t>2,483,333</w:t>
            </w:r>
          </w:p>
        </w:tc>
        <w:tc>
          <w:tcPr>
            <w:tcW w:w="1263" w:type="dxa"/>
            <w:gridSpan w:val="2"/>
            <w:tcBorders>
              <w:left w:val="single" w:sz="4" w:space="0" w:color="808080"/>
              <w:right w:val="single" w:sz="4" w:space="0" w:color="808080"/>
            </w:tcBorders>
          </w:tcPr>
          <w:p w14:paraId="7F4AC4F9" w14:textId="77777777" w:rsidR="002D06AE" w:rsidRDefault="002D06AE">
            <w:pPr>
              <w:pStyle w:val="TableParagraph"/>
              <w:spacing w:before="4"/>
              <w:jc w:val="left"/>
              <w:rPr>
                <w:rFonts w:ascii="Palatino Linotype"/>
                <w:sz w:val="9"/>
              </w:rPr>
            </w:pPr>
          </w:p>
          <w:p w14:paraId="727380FC" w14:textId="77777777" w:rsidR="002D06AE" w:rsidRDefault="002C2419">
            <w:pPr>
              <w:pStyle w:val="TableParagraph"/>
              <w:spacing w:before="0"/>
              <w:ind w:left="672"/>
              <w:jc w:val="left"/>
              <w:rPr>
                <w:sz w:val="11"/>
              </w:rPr>
            </w:pPr>
            <w:r>
              <w:rPr>
                <w:spacing w:val="-2"/>
                <w:w w:val="105"/>
                <w:sz w:val="11"/>
              </w:rPr>
              <w:t>2,483,333</w:t>
            </w:r>
          </w:p>
        </w:tc>
        <w:tc>
          <w:tcPr>
            <w:tcW w:w="1263" w:type="dxa"/>
            <w:tcBorders>
              <w:left w:val="single" w:sz="4" w:space="0" w:color="808080"/>
              <w:right w:val="single" w:sz="4" w:space="0" w:color="808080"/>
            </w:tcBorders>
          </w:tcPr>
          <w:p w14:paraId="54283F8D" w14:textId="77777777" w:rsidR="002D06AE" w:rsidRDefault="002D06AE">
            <w:pPr>
              <w:pStyle w:val="TableParagraph"/>
              <w:spacing w:before="4"/>
              <w:jc w:val="left"/>
              <w:rPr>
                <w:rFonts w:ascii="Palatino Linotype"/>
                <w:sz w:val="9"/>
              </w:rPr>
            </w:pPr>
          </w:p>
          <w:p w14:paraId="271AF5BE" w14:textId="77777777" w:rsidR="002D06AE" w:rsidRDefault="002C2419">
            <w:pPr>
              <w:pStyle w:val="TableParagraph"/>
              <w:spacing w:before="0"/>
              <w:ind w:right="57"/>
              <w:rPr>
                <w:sz w:val="11"/>
              </w:rPr>
            </w:pPr>
            <w:r>
              <w:rPr>
                <w:spacing w:val="-2"/>
                <w:w w:val="105"/>
                <w:sz w:val="11"/>
              </w:rPr>
              <w:t>2,481,667</w:t>
            </w:r>
          </w:p>
        </w:tc>
      </w:tr>
      <w:tr w:rsidR="002D06AE" w14:paraId="43B35FAC" w14:textId="77777777">
        <w:trPr>
          <w:trHeight w:val="374"/>
        </w:trPr>
        <w:tc>
          <w:tcPr>
            <w:tcW w:w="8914" w:type="dxa"/>
            <w:gridSpan w:val="2"/>
            <w:tcBorders>
              <w:left w:val="nil"/>
              <w:right w:val="single" w:sz="4" w:space="0" w:color="808080"/>
            </w:tcBorders>
            <w:shd w:val="clear" w:color="auto" w:fill="BEBEBE"/>
          </w:tcPr>
          <w:p w14:paraId="7CB96CE2" w14:textId="77777777" w:rsidR="002D06AE" w:rsidRDefault="002D06AE">
            <w:pPr>
              <w:pStyle w:val="TableParagraph"/>
              <w:jc w:val="left"/>
              <w:rPr>
                <w:rFonts w:ascii="Palatino Linotype"/>
                <w:sz w:val="9"/>
              </w:rPr>
            </w:pPr>
          </w:p>
          <w:p w14:paraId="709311FC" w14:textId="77777777" w:rsidR="002D06AE" w:rsidRDefault="002C2419">
            <w:pPr>
              <w:pStyle w:val="TableParagraph"/>
              <w:spacing w:before="0"/>
              <w:ind w:left="21"/>
              <w:jc w:val="left"/>
              <w:rPr>
                <w:b/>
                <w:sz w:val="11"/>
              </w:rPr>
            </w:pPr>
            <w:r>
              <w:rPr>
                <w:b/>
                <w:w w:val="105"/>
                <w:sz w:val="11"/>
              </w:rPr>
              <w:t>Computers and</w:t>
            </w:r>
            <w:r>
              <w:rPr>
                <w:b/>
                <w:spacing w:val="2"/>
                <w:w w:val="105"/>
                <w:sz w:val="11"/>
              </w:rPr>
              <w:t xml:space="preserve"> </w:t>
            </w:r>
            <w:r>
              <w:rPr>
                <w:b/>
                <w:w w:val="105"/>
                <w:sz w:val="11"/>
              </w:rPr>
              <w:t>Telecommunications</w:t>
            </w:r>
            <w:r>
              <w:rPr>
                <w:b/>
                <w:spacing w:val="2"/>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5525E25D" w14:textId="77777777" w:rsidR="002D06AE" w:rsidRDefault="002D06AE">
            <w:pPr>
              <w:pStyle w:val="TableParagraph"/>
              <w:spacing w:before="4"/>
              <w:jc w:val="left"/>
              <w:rPr>
                <w:rFonts w:ascii="Palatino Linotype"/>
                <w:sz w:val="9"/>
              </w:rPr>
            </w:pPr>
          </w:p>
          <w:p w14:paraId="2969E054" w14:textId="77777777" w:rsidR="002D06AE" w:rsidRDefault="002C2419">
            <w:pPr>
              <w:pStyle w:val="TableParagraph"/>
              <w:spacing w:before="0"/>
              <w:ind w:right="174"/>
              <w:rPr>
                <w:b/>
                <w:sz w:val="11"/>
              </w:rPr>
            </w:pPr>
            <w:r>
              <w:rPr>
                <w:b/>
                <w:spacing w:val="-2"/>
                <w:w w:val="105"/>
                <w:sz w:val="11"/>
              </w:rPr>
              <w:t>8,954,019</w:t>
            </w:r>
          </w:p>
        </w:tc>
        <w:tc>
          <w:tcPr>
            <w:tcW w:w="1053" w:type="dxa"/>
            <w:tcBorders>
              <w:left w:val="nil"/>
              <w:right w:val="nil"/>
            </w:tcBorders>
            <w:shd w:val="clear" w:color="auto" w:fill="BEBEBE"/>
          </w:tcPr>
          <w:p w14:paraId="5DCFC87C" w14:textId="77777777" w:rsidR="002D06AE" w:rsidRDefault="002D06AE">
            <w:pPr>
              <w:pStyle w:val="TableParagraph"/>
              <w:spacing w:before="4"/>
              <w:jc w:val="left"/>
              <w:rPr>
                <w:rFonts w:ascii="Palatino Linotype"/>
                <w:sz w:val="9"/>
              </w:rPr>
            </w:pPr>
          </w:p>
          <w:p w14:paraId="074B3250" w14:textId="77777777" w:rsidR="002D06AE" w:rsidRDefault="002C2419">
            <w:pPr>
              <w:pStyle w:val="TableParagraph"/>
              <w:spacing w:before="0"/>
              <w:ind w:left="525" w:right="145"/>
              <w:jc w:val="center"/>
              <w:rPr>
                <w:b/>
                <w:sz w:val="11"/>
              </w:rPr>
            </w:pPr>
            <w:r>
              <w:rPr>
                <w:b/>
                <w:spacing w:val="-2"/>
                <w:w w:val="105"/>
                <w:sz w:val="11"/>
              </w:rPr>
              <w:t>91,250</w:t>
            </w:r>
          </w:p>
        </w:tc>
        <w:tc>
          <w:tcPr>
            <w:tcW w:w="977" w:type="dxa"/>
            <w:tcBorders>
              <w:left w:val="nil"/>
              <w:right w:val="single" w:sz="4" w:space="0" w:color="808080"/>
            </w:tcBorders>
            <w:shd w:val="clear" w:color="auto" w:fill="BEBEBE"/>
          </w:tcPr>
          <w:p w14:paraId="6AD5E4CD" w14:textId="77777777" w:rsidR="002D06AE" w:rsidRDefault="002D06AE">
            <w:pPr>
              <w:pStyle w:val="TableParagraph"/>
              <w:spacing w:before="4"/>
              <w:jc w:val="left"/>
              <w:rPr>
                <w:rFonts w:ascii="Palatino Linotype"/>
                <w:sz w:val="9"/>
              </w:rPr>
            </w:pPr>
          </w:p>
          <w:p w14:paraId="2AB78017" w14:textId="77777777" w:rsidR="002D06AE" w:rsidRDefault="002C2419">
            <w:pPr>
              <w:pStyle w:val="TableParagraph"/>
              <w:spacing w:before="0"/>
              <w:ind w:right="54"/>
              <w:rPr>
                <w:b/>
                <w:sz w:val="11"/>
              </w:rPr>
            </w:pPr>
            <w:r>
              <w:rPr>
                <w:b/>
                <w:spacing w:val="-2"/>
                <w:w w:val="105"/>
                <w:sz w:val="11"/>
              </w:rPr>
              <w:t>8,862,769</w:t>
            </w:r>
          </w:p>
        </w:tc>
        <w:tc>
          <w:tcPr>
            <w:tcW w:w="1264" w:type="dxa"/>
            <w:gridSpan w:val="2"/>
            <w:tcBorders>
              <w:left w:val="single" w:sz="4" w:space="0" w:color="808080"/>
              <w:right w:val="single" w:sz="4" w:space="0" w:color="808080"/>
            </w:tcBorders>
            <w:shd w:val="clear" w:color="auto" w:fill="BEBEBE"/>
          </w:tcPr>
          <w:p w14:paraId="5CB9B052" w14:textId="77777777" w:rsidR="002D06AE" w:rsidRDefault="002D06AE">
            <w:pPr>
              <w:pStyle w:val="TableParagraph"/>
              <w:spacing w:before="4"/>
              <w:jc w:val="left"/>
              <w:rPr>
                <w:rFonts w:ascii="Palatino Linotype"/>
                <w:sz w:val="9"/>
              </w:rPr>
            </w:pPr>
          </w:p>
          <w:p w14:paraId="5AAE1BF2" w14:textId="77777777" w:rsidR="002D06AE" w:rsidRDefault="002C2419">
            <w:pPr>
              <w:pStyle w:val="TableParagraph"/>
              <w:spacing w:before="0"/>
              <w:ind w:left="675"/>
              <w:jc w:val="left"/>
              <w:rPr>
                <w:b/>
                <w:sz w:val="11"/>
              </w:rPr>
            </w:pPr>
            <w:r>
              <w:rPr>
                <w:b/>
                <w:spacing w:val="-2"/>
                <w:w w:val="105"/>
                <w:sz w:val="11"/>
              </w:rPr>
              <w:t>4,746,442</w:t>
            </w:r>
          </w:p>
        </w:tc>
        <w:tc>
          <w:tcPr>
            <w:tcW w:w="1263" w:type="dxa"/>
            <w:gridSpan w:val="2"/>
            <w:tcBorders>
              <w:left w:val="single" w:sz="4" w:space="0" w:color="808080"/>
              <w:right w:val="single" w:sz="4" w:space="0" w:color="808080"/>
            </w:tcBorders>
            <w:shd w:val="clear" w:color="auto" w:fill="BEBEBE"/>
          </w:tcPr>
          <w:p w14:paraId="6472EACE" w14:textId="77777777" w:rsidR="002D06AE" w:rsidRDefault="002D06AE">
            <w:pPr>
              <w:pStyle w:val="TableParagraph"/>
              <w:spacing w:before="4"/>
              <w:jc w:val="left"/>
              <w:rPr>
                <w:rFonts w:ascii="Palatino Linotype"/>
                <w:sz w:val="9"/>
              </w:rPr>
            </w:pPr>
          </w:p>
          <w:p w14:paraId="27A6BD26" w14:textId="77777777" w:rsidR="002D06AE" w:rsidRDefault="002C2419">
            <w:pPr>
              <w:pStyle w:val="TableParagraph"/>
              <w:spacing w:before="0"/>
              <w:ind w:left="672"/>
              <w:jc w:val="left"/>
              <w:rPr>
                <w:b/>
                <w:sz w:val="11"/>
              </w:rPr>
            </w:pPr>
            <w:r>
              <w:rPr>
                <w:b/>
                <w:spacing w:val="-2"/>
                <w:w w:val="105"/>
                <w:sz w:val="11"/>
              </w:rPr>
              <w:t>4,793,529</w:t>
            </w:r>
          </w:p>
        </w:tc>
        <w:tc>
          <w:tcPr>
            <w:tcW w:w="1263" w:type="dxa"/>
            <w:tcBorders>
              <w:left w:val="single" w:sz="4" w:space="0" w:color="808080"/>
              <w:right w:val="single" w:sz="4" w:space="0" w:color="808080"/>
            </w:tcBorders>
            <w:shd w:val="clear" w:color="auto" w:fill="BEBEBE"/>
          </w:tcPr>
          <w:p w14:paraId="42B32C40" w14:textId="77777777" w:rsidR="002D06AE" w:rsidRDefault="002D06AE">
            <w:pPr>
              <w:pStyle w:val="TableParagraph"/>
              <w:spacing w:before="4"/>
              <w:jc w:val="left"/>
              <w:rPr>
                <w:rFonts w:ascii="Palatino Linotype"/>
                <w:sz w:val="9"/>
              </w:rPr>
            </w:pPr>
          </w:p>
          <w:p w14:paraId="6EB57E18" w14:textId="77777777" w:rsidR="002D06AE" w:rsidRDefault="002C2419">
            <w:pPr>
              <w:pStyle w:val="TableParagraph"/>
              <w:spacing w:before="0"/>
              <w:ind w:right="57"/>
              <w:rPr>
                <w:b/>
                <w:sz w:val="11"/>
              </w:rPr>
            </w:pPr>
            <w:r>
              <w:rPr>
                <w:b/>
                <w:spacing w:val="-2"/>
                <w:w w:val="105"/>
                <w:sz w:val="11"/>
              </w:rPr>
              <w:t>4,462,962</w:t>
            </w:r>
          </w:p>
        </w:tc>
      </w:tr>
      <w:tr w:rsidR="002D06AE" w14:paraId="7D48D1BD" w14:textId="77777777">
        <w:trPr>
          <w:trHeight w:val="184"/>
        </w:trPr>
        <w:tc>
          <w:tcPr>
            <w:tcW w:w="8914" w:type="dxa"/>
            <w:gridSpan w:val="2"/>
            <w:tcBorders>
              <w:left w:val="nil"/>
              <w:right w:val="single" w:sz="4" w:space="0" w:color="808080"/>
            </w:tcBorders>
          </w:tcPr>
          <w:p w14:paraId="536A1430" w14:textId="77777777" w:rsidR="002D06AE" w:rsidRDefault="002D06AE">
            <w:pPr>
              <w:pStyle w:val="TableParagraph"/>
              <w:spacing w:before="0"/>
              <w:jc w:val="left"/>
              <w:rPr>
                <w:rFonts w:ascii="Times New Roman"/>
                <w:sz w:val="12"/>
              </w:rPr>
            </w:pPr>
          </w:p>
        </w:tc>
        <w:tc>
          <w:tcPr>
            <w:tcW w:w="3220" w:type="dxa"/>
            <w:gridSpan w:val="3"/>
            <w:tcBorders>
              <w:left w:val="single" w:sz="4" w:space="0" w:color="808080"/>
              <w:right w:val="single" w:sz="4" w:space="0" w:color="808080"/>
            </w:tcBorders>
            <w:shd w:val="clear" w:color="auto" w:fill="F1F1F1"/>
          </w:tcPr>
          <w:p w14:paraId="279552F3" w14:textId="77777777" w:rsidR="002D06AE" w:rsidRDefault="002D06AE">
            <w:pPr>
              <w:pStyle w:val="TableParagraph"/>
              <w:spacing w:before="0"/>
              <w:jc w:val="left"/>
              <w:rPr>
                <w:rFonts w:ascii="Times New Roman"/>
                <w:sz w:val="12"/>
              </w:rPr>
            </w:pPr>
          </w:p>
        </w:tc>
        <w:tc>
          <w:tcPr>
            <w:tcW w:w="1264" w:type="dxa"/>
            <w:gridSpan w:val="2"/>
            <w:tcBorders>
              <w:left w:val="single" w:sz="4" w:space="0" w:color="808080"/>
              <w:right w:val="single" w:sz="4" w:space="0" w:color="808080"/>
            </w:tcBorders>
          </w:tcPr>
          <w:p w14:paraId="269C0221" w14:textId="77777777" w:rsidR="002D06AE" w:rsidRDefault="002D06AE">
            <w:pPr>
              <w:pStyle w:val="TableParagraph"/>
              <w:spacing w:before="0"/>
              <w:jc w:val="left"/>
              <w:rPr>
                <w:rFonts w:ascii="Times New Roman"/>
                <w:sz w:val="12"/>
              </w:rPr>
            </w:pPr>
          </w:p>
        </w:tc>
        <w:tc>
          <w:tcPr>
            <w:tcW w:w="1263" w:type="dxa"/>
            <w:gridSpan w:val="2"/>
            <w:tcBorders>
              <w:left w:val="single" w:sz="4" w:space="0" w:color="808080"/>
              <w:right w:val="single" w:sz="4" w:space="0" w:color="808080"/>
            </w:tcBorders>
          </w:tcPr>
          <w:p w14:paraId="4A0A7B43" w14:textId="77777777" w:rsidR="002D06AE" w:rsidRDefault="002D06AE">
            <w:pPr>
              <w:pStyle w:val="TableParagraph"/>
              <w:spacing w:before="0"/>
              <w:jc w:val="left"/>
              <w:rPr>
                <w:rFonts w:ascii="Times New Roman"/>
                <w:sz w:val="12"/>
              </w:rPr>
            </w:pPr>
          </w:p>
        </w:tc>
        <w:tc>
          <w:tcPr>
            <w:tcW w:w="1263" w:type="dxa"/>
            <w:tcBorders>
              <w:left w:val="single" w:sz="4" w:space="0" w:color="808080"/>
              <w:right w:val="single" w:sz="4" w:space="0" w:color="808080"/>
            </w:tcBorders>
          </w:tcPr>
          <w:p w14:paraId="0F2799ED" w14:textId="77777777" w:rsidR="002D06AE" w:rsidRDefault="002D06AE">
            <w:pPr>
              <w:pStyle w:val="TableParagraph"/>
              <w:spacing w:before="0"/>
              <w:jc w:val="left"/>
              <w:rPr>
                <w:rFonts w:ascii="Times New Roman"/>
                <w:sz w:val="12"/>
              </w:rPr>
            </w:pPr>
          </w:p>
        </w:tc>
      </w:tr>
    </w:tbl>
    <w:p w14:paraId="6DA34C26" w14:textId="77777777" w:rsidR="002D06AE" w:rsidRDefault="002D06AE">
      <w:pPr>
        <w:rPr>
          <w:rFonts w:ascii="Times New Roman"/>
          <w:sz w:val="12"/>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56"/>
        <w:gridCol w:w="5658"/>
        <w:gridCol w:w="1190"/>
        <w:gridCol w:w="1053"/>
        <w:gridCol w:w="977"/>
        <w:gridCol w:w="1263"/>
        <w:gridCol w:w="1263"/>
        <w:gridCol w:w="1263"/>
      </w:tblGrid>
      <w:tr w:rsidR="002D06AE" w14:paraId="614A7267" w14:textId="77777777">
        <w:trPr>
          <w:trHeight w:val="662"/>
        </w:trPr>
        <w:tc>
          <w:tcPr>
            <w:tcW w:w="3256" w:type="dxa"/>
            <w:tcBorders>
              <w:left w:val="nil"/>
              <w:right w:val="nil"/>
            </w:tcBorders>
            <w:shd w:val="clear" w:color="auto" w:fill="001F5F"/>
          </w:tcPr>
          <w:p w14:paraId="2CAD3DD3" w14:textId="77777777" w:rsidR="002D06AE" w:rsidRDefault="002D06AE">
            <w:pPr>
              <w:pStyle w:val="TableParagraph"/>
              <w:spacing w:before="6"/>
              <w:jc w:val="left"/>
              <w:rPr>
                <w:rFonts w:ascii="Palatino Linotype"/>
                <w:sz w:val="19"/>
              </w:rPr>
            </w:pPr>
          </w:p>
          <w:p w14:paraId="0D299069"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658" w:type="dxa"/>
            <w:tcBorders>
              <w:left w:val="nil"/>
              <w:right w:val="single" w:sz="4" w:space="0" w:color="808080"/>
            </w:tcBorders>
            <w:shd w:val="clear" w:color="auto" w:fill="001F5F"/>
          </w:tcPr>
          <w:p w14:paraId="0E95CDEF" w14:textId="77777777" w:rsidR="002D06AE" w:rsidRDefault="002D06AE">
            <w:pPr>
              <w:pStyle w:val="TableParagraph"/>
              <w:spacing w:before="6"/>
              <w:jc w:val="left"/>
              <w:rPr>
                <w:rFonts w:ascii="Palatino Linotype"/>
                <w:sz w:val="19"/>
              </w:rPr>
            </w:pPr>
          </w:p>
          <w:p w14:paraId="240A0FBC" w14:textId="77777777" w:rsidR="002D06AE" w:rsidRDefault="002C2419">
            <w:pPr>
              <w:pStyle w:val="TableParagraph"/>
              <w:spacing w:before="1"/>
              <w:ind w:left="122"/>
              <w:jc w:val="left"/>
              <w:rPr>
                <w:b/>
                <w:sz w:val="13"/>
              </w:rPr>
            </w:pPr>
            <w:r>
              <w:rPr>
                <w:b/>
                <w:color w:val="FFFFFF"/>
                <w:spacing w:val="-2"/>
                <w:w w:val="105"/>
                <w:sz w:val="13"/>
              </w:rPr>
              <w:t>Description</w:t>
            </w:r>
          </w:p>
        </w:tc>
        <w:tc>
          <w:tcPr>
            <w:tcW w:w="1190" w:type="dxa"/>
            <w:tcBorders>
              <w:left w:val="single" w:sz="4" w:space="0" w:color="808080"/>
              <w:right w:val="nil"/>
            </w:tcBorders>
            <w:shd w:val="clear" w:color="auto" w:fill="001F5F"/>
          </w:tcPr>
          <w:p w14:paraId="310A64D5" w14:textId="77777777" w:rsidR="002D06AE" w:rsidRDefault="002C2419">
            <w:pPr>
              <w:pStyle w:val="TableParagraph"/>
              <w:spacing w:before="90"/>
              <w:ind w:left="136" w:right="167"/>
              <w:jc w:val="center"/>
              <w:rPr>
                <w:b/>
                <w:sz w:val="13"/>
              </w:rPr>
            </w:pPr>
            <w:r>
              <w:rPr>
                <w:b/>
                <w:color w:val="FFFFFF"/>
                <w:w w:val="105"/>
                <w:sz w:val="13"/>
              </w:rPr>
              <w:t>2023-</w:t>
            </w:r>
            <w:r>
              <w:rPr>
                <w:b/>
                <w:color w:val="FFFFFF"/>
                <w:spacing w:val="-5"/>
                <w:w w:val="105"/>
                <w:sz w:val="13"/>
              </w:rPr>
              <w:t>24</w:t>
            </w:r>
          </w:p>
          <w:p w14:paraId="76CB086E" w14:textId="77777777" w:rsidR="002D06AE" w:rsidRDefault="002C2419">
            <w:pPr>
              <w:pStyle w:val="TableParagraph"/>
              <w:spacing w:before="23"/>
              <w:ind w:left="135" w:right="241"/>
              <w:jc w:val="center"/>
              <w:rPr>
                <w:b/>
                <w:sz w:val="13"/>
              </w:rPr>
            </w:pPr>
            <w:r>
              <w:rPr>
                <w:b/>
                <w:color w:val="FFFFFF"/>
                <w:spacing w:val="-2"/>
                <w:w w:val="105"/>
                <w:sz w:val="13"/>
              </w:rPr>
              <w:t>Expenditure</w:t>
            </w:r>
          </w:p>
          <w:p w14:paraId="660F67FC" w14:textId="77777777" w:rsidR="002D06AE" w:rsidRDefault="002C2419">
            <w:pPr>
              <w:pStyle w:val="TableParagraph"/>
              <w:spacing w:before="24"/>
              <w:ind w:right="104"/>
              <w:jc w:val="center"/>
              <w:rPr>
                <w:b/>
                <w:sz w:val="13"/>
              </w:rPr>
            </w:pPr>
            <w:r>
              <w:rPr>
                <w:b/>
                <w:color w:val="FFFFFF"/>
                <w:w w:val="105"/>
                <w:sz w:val="13"/>
              </w:rPr>
              <w:t>$</w:t>
            </w:r>
          </w:p>
        </w:tc>
        <w:tc>
          <w:tcPr>
            <w:tcW w:w="1053" w:type="dxa"/>
            <w:tcBorders>
              <w:left w:val="nil"/>
              <w:right w:val="nil"/>
            </w:tcBorders>
            <w:shd w:val="clear" w:color="auto" w:fill="001F5F"/>
          </w:tcPr>
          <w:p w14:paraId="78150A7B" w14:textId="77777777" w:rsidR="002D06AE" w:rsidRDefault="002D06AE">
            <w:pPr>
              <w:pStyle w:val="TableParagraph"/>
              <w:spacing w:before="1"/>
              <w:jc w:val="left"/>
              <w:rPr>
                <w:rFonts w:ascii="Palatino Linotype"/>
                <w:sz w:val="13"/>
              </w:rPr>
            </w:pPr>
          </w:p>
          <w:p w14:paraId="5A400C04" w14:textId="77777777" w:rsidR="002D06AE" w:rsidRDefault="002C2419">
            <w:pPr>
              <w:pStyle w:val="TableParagraph"/>
              <w:spacing w:before="0"/>
              <w:ind w:left="210"/>
              <w:jc w:val="left"/>
              <w:rPr>
                <w:b/>
                <w:sz w:val="13"/>
              </w:rPr>
            </w:pPr>
            <w:r>
              <w:rPr>
                <w:b/>
                <w:color w:val="FFFFFF"/>
                <w:w w:val="105"/>
                <w:sz w:val="13"/>
              </w:rPr>
              <w:t>2023-</w:t>
            </w:r>
            <w:r>
              <w:rPr>
                <w:b/>
                <w:color w:val="FFFFFF"/>
                <w:spacing w:val="-5"/>
                <w:w w:val="105"/>
                <w:sz w:val="13"/>
              </w:rPr>
              <w:t>24</w:t>
            </w:r>
          </w:p>
          <w:p w14:paraId="6619CEB1" w14:textId="77777777" w:rsidR="002D06AE" w:rsidRDefault="002C2419">
            <w:pPr>
              <w:pStyle w:val="TableParagraph"/>
              <w:spacing w:before="23"/>
              <w:ind w:left="184"/>
              <w:jc w:val="left"/>
              <w:rPr>
                <w:b/>
                <w:sz w:val="13"/>
              </w:rPr>
            </w:pPr>
            <w:r>
              <w:rPr>
                <w:b/>
                <w:color w:val="FFFFFF"/>
                <w:spacing w:val="-2"/>
                <w:w w:val="105"/>
                <w:sz w:val="13"/>
              </w:rPr>
              <w:t>Income</w:t>
            </w:r>
          </w:p>
        </w:tc>
        <w:tc>
          <w:tcPr>
            <w:tcW w:w="977" w:type="dxa"/>
            <w:tcBorders>
              <w:left w:val="nil"/>
              <w:right w:val="single" w:sz="4" w:space="0" w:color="808080"/>
            </w:tcBorders>
            <w:shd w:val="clear" w:color="auto" w:fill="001F5F"/>
          </w:tcPr>
          <w:p w14:paraId="071B42F5" w14:textId="77777777" w:rsidR="002D06AE" w:rsidRDefault="002D06AE">
            <w:pPr>
              <w:pStyle w:val="TableParagraph"/>
              <w:spacing w:before="1"/>
              <w:jc w:val="left"/>
              <w:rPr>
                <w:rFonts w:ascii="Palatino Linotype"/>
                <w:sz w:val="13"/>
              </w:rPr>
            </w:pPr>
          </w:p>
          <w:p w14:paraId="3BE45EA3" w14:textId="77777777" w:rsidR="002D06AE" w:rsidRDefault="002C2419">
            <w:pPr>
              <w:pStyle w:val="TableParagraph"/>
              <w:spacing w:before="0"/>
              <w:ind w:left="230"/>
              <w:jc w:val="left"/>
              <w:rPr>
                <w:b/>
                <w:sz w:val="13"/>
              </w:rPr>
            </w:pPr>
            <w:r>
              <w:rPr>
                <w:b/>
                <w:color w:val="FFFFFF"/>
                <w:w w:val="105"/>
                <w:sz w:val="13"/>
              </w:rPr>
              <w:t>2023-</w:t>
            </w:r>
            <w:r>
              <w:rPr>
                <w:b/>
                <w:color w:val="FFFFFF"/>
                <w:spacing w:val="-5"/>
                <w:w w:val="105"/>
                <w:sz w:val="13"/>
              </w:rPr>
              <w:t>24</w:t>
            </w:r>
          </w:p>
          <w:p w14:paraId="430F5E71" w14:textId="77777777" w:rsidR="002D06AE" w:rsidRDefault="002C2419">
            <w:pPr>
              <w:pStyle w:val="TableParagraph"/>
              <w:spacing w:before="23"/>
              <w:ind w:left="163"/>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3FA6FCFA" w14:textId="77777777" w:rsidR="002D06AE" w:rsidRDefault="002D06AE">
            <w:pPr>
              <w:pStyle w:val="TableParagraph"/>
              <w:spacing w:before="1"/>
              <w:jc w:val="left"/>
              <w:rPr>
                <w:rFonts w:ascii="Palatino Linotype"/>
                <w:sz w:val="13"/>
              </w:rPr>
            </w:pPr>
          </w:p>
          <w:p w14:paraId="0443DA31" w14:textId="77777777" w:rsidR="002D06AE" w:rsidRDefault="002C2419">
            <w:pPr>
              <w:pStyle w:val="TableParagraph"/>
              <w:spacing w:before="0"/>
              <w:ind w:left="86" w:right="38"/>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3A163556" w14:textId="77777777" w:rsidR="002D06AE" w:rsidRDefault="002C2419">
            <w:pPr>
              <w:pStyle w:val="TableParagraph"/>
              <w:spacing w:before="23"/>
              <w:ind w:left="9"/>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108EC2D" w14:textId="77777777" w:rsidR="002D06AE" w:rsidRDefault="002D06AE">
            <w:pPr>
              <w:pStyle w:val="TableParagraph"/>
              <w:spacing w:before="1"/>
              <w:jc w:val="left"/>
              <w:rPr>
                <w:rFonts w:ascii="Palatino Linotype"/>
                <w:sz w:val="13"/>
              </w:rPr>
            </w:pPr>
          </w:p>
          <w:p w14:paraId="4E593C36" w14:textId="77777777" w:rsidR="002D06AE" w:rsidRDefault="002C2419">
            <w:pPr>
              <w:pStyle w:val="TableParagraph"/>
              <w:spacing w:before="0"/>
              <w:ind w:left="85" w:right="38"/>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5067B07E" w14:textId="77777777" w:rsidR="002D06AE" w:rsidRDefault="002C2419">
            <w:pPr>
              <w:pStyle w:val="TableParagraph"/>
              <w:spacing w:before="23"/>
              <w:ind w:left="7"/>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34EAC504" w14:textId="77777777" w:rsidR="002D06AE" w:rsidRDefault="002D06AE">
            <w:pPr>
              <w:pStyle w:val="TableParagraph"/>
              <w:spacing w:before="1"/>
              <w:jc w:val="left"/>
              <w:rPr>
                <w:rFonts w:ascii="Palatino Linotype"/>
                <w:sz w:val="13"/>
              </w:rPr>
            </w:pPr>
          </w:p>
          <w:p w14:paraId="2D94EBDE" w14:textId="77777777" w:rsidR="002D06AE" w:rsidRDefault="002C2419">
            <w:pPr>
              <w:pStyle w:val="TableParagraph"/>
              <w:spacing w:before="0"/>
              <w:ind w:left="83" w:right="38"/>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45296D14" w14:textId="77777777" w:rsidR="002D06AE" w:rsidRDefault="002C2419">
            <w:pPr>
              <w:pStyle w:val="TableParagraph"/>
              <w:spacing w:before="23"/>
              <w:ind w:left="6"/>
              <w:jc w:val="center"/>
              <w:rPr>
                <w:b/>
                <w:sz w:val="13"/>
              </w:rPr>
            </w:pPr>
            <w:r>
              <w:rPr>
                <w:b/>
                <w:color w:val="FFFFFF"/>
                <w:w w:val="105"/>
                <w:sz w:val="13"/>
              </w:rPr>
              <w:t>$</w:t>
            </w:r>
          </w:p>
        </w:tc>
      </w:tr>
      <w:tr w:rsidR="002D06AE" w14:paraId="62C8482E" w14:textId="77777777">
        <w:trPr>
          <w:trHeight w:val="374"/>
        </w:trPr>
        <w:tc>
          <w:tcPr>
            <w:tcW w:w="8914" w:type="dxa"/>
            <w:gridSpan w:val="2"/>
            <w:tcBorders>
              <w:left w:val="nil"/>
              <w:right w:val="single" w:sz="4" w:space="0" w:color="808080"/>
            </w:tcBorders>
          </w:tcPr>
          <w:p w14:paraId="0013C6F8" w14:textId="77777777" w:rsidR="002D06AE" w:rsidRDefault="002C2419">
            <w:pPr>
              <w:pStyle w:val="TableParagraph"/>
              <w:spacing w:before="105"/>
              <w:ind w:left="26"/>
              <w:jc w:val="left"/>
              <w:rPr>
                <w:b/>
                <w:sz w:val="15"/>
              </w:rPr>
            </w:pPr>
            <w:r>
              <w:rPr>
                <w:b/>
                <w:spacing w:val="-2"/>
                <w:w w:val="105"/>
                <w:sz w:val="15"/>
              </w:rPr>
              <w:t>Fleet</w:t>
            </w:r>
          </w:p>
        </w:tc>
        <w:tc>
          <w:tcPr>
            <w:tcW w:w="3220" w:type="dxa"/>
            <w:gridSpan w:val="3"/>
            <w:tcBorders>
              <w:left w:val="single" w:sz="4" w:space="0" w:color="808080"/>
              <w:right w:val="single" w:sz="4" w:space="0" w:color="808080"/>
            </w:tcBorders>
            <w:shd w:val="clear" w:color="auto" w:fill="F1F1F1"/>
          </w:tcPr>
          <w:p w14:paraId="11C4BAA4"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338CEF1"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567BED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812580A" w14:textId="77777777" w:rsidR="002D06AE" w:rsidRDefault="002D06AE">
            <w:pPr>
              <w:pStyle w:val="TableParagraph"/>
              <w:spacing w:before="0"/>
              <w:jc w:val="left"/>
              <w:rPr>
                <w:rFonts w:ascii="Times New Roman"/>
                <w:sz w:val="10"/>
              </w:rPr>
            </w:pPr>
          </w:p>
        </w:tc>
      </w:tr>
      <w:tr w:rsidR="002D06AE" w14:paraId="609BE642" w14:textId="77777777">
        <w:trPr>
          <w:trHeight w:val="374"/>
        </w:trPr>
        <w:tc>
          <w:tcPr>
            <w:tcW w:w="3256" w:type="dxa"/>
            <w:tcBorders>
              <w:left w:val="nil"/>
              <w:right w:val="nil"/>
            </w:tcBorders>
          </w:tcPr>
          <w:p w14:paraId="3885F0AB" w14:textId="77777777" w:rsidR="002D06AE" w:rsidRDefault="002D06AE">
            <w:pPr>
              <w:pStyle w:val="TableParagraph"/>
              <w:jc w:val="left"/>
              <w:rPr>
                <w:rFonts w:ascii="Palatino Linotype"/>
                <w:sz w:val="9"/>
              </w:rPr>
            </w:pPr>
          </w:p>
          <w:p w14:paraId="056E8F70" w14:textId="77777777" w:rsidR="002D06AE" w:rsidRDefault="002C2419">
            <w:pPr>
              <w:pStyle w:val="TableParagraph"/>
              <w:spacing w:before="0"/>
              <w:ind w:left="21"/>
              <w:jc w:val="left"/>
              <w:rPr>
                <w:b/>
                <w:sz w:val="11"/>
              </w:rPr>
            </w:pPr>
            <w:r>
              <w:rPr>
                <w:b/>
                <w:w w:val="105"/>
                <w:sz w:val="11"/>
              </w:rPr>
              <w:t>Heavy and</w:t>
            </w:r>
            <w:r>
              <w:rPr>
                <w:b/>
                <w:spacing w:val="2"/>
                <w:w w:val="105"/>
                <w:sz w:val="11"/>
              </w:rPr>
              <w:t xml:space="preserve"> </w:t>
            </w:r>
            <w:r>
              <w:rPr>
                <w:b/>
                <w:w w:val="105"/>
                <w:sz w:val="11"/>
              </w:rPr>
              <w:t>Dedicated</w:t>
            </w:r>
            <w:r>
              <w:rPr>
                <w:b/>
                <w:spacing w:val="1"/>
                <w:w w:val="105"/>
                <w:sz w:val="11"/>
              </w:rPr>
              <w:t xml:space="preserve"> </w:t>
            </w:r>
            <w:r>
              <w:rPr>
                <w:b/>
                <w:w w:val="105"/>
                <w:sz w:val="11"/>
              </w:rPr>
              <w:t>Plant</w:t>
            </w:r>
            <w:r>
              <w:rPr>
                <w:b/>
                <w:spacing w:val="1"/>
                <w:w w:val="105"/>
                <w:sz w:val="11"/>
              </w:rPr>
              <w:t xml:space="preserve"> </w:t>
            </w:r>
            <w:r>
              <w:rPr>
                <w:b/>
                <w:spacing w:val="-2"/>
                <w:w w:val="105"/>
                <w:sz w:val="11"/>
              </w:rPr>
              <w:t>Replacement</w:t>
            </w:r>
          </w:p>
        </w:tc>
        <w:tc>
          <w:tcPr>
            <w:tcW w:w="5658" w:type="dxa"/>
            <w:tcBorders>
              <w:left w:val="nil"/>
              <w:right w:val="single" w:sz="4" w:space="0" w:color="808080"/>
            </w:tcBorders>
          </w:tcPr>
          <w:p w14:paraId="7D8181D1" w14:textId="77777777" w:rsidR="002D06AE" w:rsidRDefault="002D06AE">
            <w:pPr>
              <w:pStyle w:val="TableParagraph"/>
              <w:spacing w:before="6"/>
              <w:jc w:val="left"/>
              <w:rPr>
                <w:rFonts w:ascii="Palatino Linotype"/>
                <w:sz w:val="9"/>
              </w:rPr>
            </w:pPr>
          </w:p>
          <w:p w14:paraId="6C5E2FBA" w14:textId="77777777" w:rsidR="002D06AE" w:rsidRDefault="002C2419">
            <w:pPr>
              <w:pStyle w:val="TableParagraph"/>
              <w:spacing w:before="1"/>
              <w:ind w:left="120"/>
              <w:jc w:val="left"/>
              <w:rPr>
                <w:sz w:val="11"/>
              </w:rPr>
            </w:pPr>
            <w:r>
              <w:rPr>
                <w:w w:val="105"/>
                <w:sz w:val="11"/>
              </w:rPr>
              <w:t>Heavy</w:t>
            </w:r>
            <w:r>
              <w:rPr>
                <w:spacing w:val="-3"/>
                <w:w w:val="105"/>
                <w:sz w:val="11"/>
              </w:rPr>
              <w:t xml:space="preserve"> </w:t>
            </w:r>
            <w:r>
              <w:rPr>
                <w:w w:val="105"/>
                <w:sz w:val="11"/>
              </w:rPr>
              <w:t>and</w:t>
            </w:r>
            <w:r>
              <w:rPr>
                <w:spacing w:val="-2"/>
                <w:w w:val="105"/>
                <w:sz w:val="11"/>
              </w:rPr>
              <w:t xml:space="preserve"> </w:t>
            </w:r>
            <w:r>
              <w:rPr>
                <w:w w:val="105"/>
                <w:sz w:val="11"/>
              </w:rPr>
              <w:t>dedicated plant replacement core</w:t>
            </w:r>
            <w:r>
              <w:rPr>
                <w:spacing w:val="-1"/>
                <w:w w:val="105"/>
                <w:sz w:val="11"/>
              </w:rPr>
              <w:t xml:space="preserve"> </w:t>
            </w:r>
            <w:r>
              <w:rPr>
                <w:spacing w:val="-2"/>
                <w:w w:val="105"/>
                <w:sz w:val="11"/>
              </w:rPr>
              <w:t>program.</w:t>
            </w:r>
          </w:p>
        </w:tc>
        <w:tc>
          <w:tcPr>
            <w:tcW w:w="1190" w:type="dxa"/>
            <w:tcBorders>
              <w:left w:val="single" w:sz="4" w:space="0" w:color="808080"/>
              <w:right w:val="nil"/>
            </w:tcBorders>
            <w:shd w:val="clear" w:color="auto" w:fill="F1F1F1"/>
          </w:tcPr>
          <w:p w14:paraId="7459D5B3" w14:textId="77777777" w:rsidR="002D06AE" w:rsidRDefault="002D06AE">
            <w:pPr>
              <w:pStyle w:val="TableParagraph"/>
              <w:spacing w:before="4"/>
              <w:jc w:val="left"/>
              <w:rPr>
                <w:rFonts w:ascii="Palatino Linotype"/>
                <w:sz w:val="9"/>
              </w:rPr>
            </w:pPr>
          </w:p>
          <w:p w14:paraId="356819DB" w14:textId="77777777" w:rsidR="002D06AE" w:rsidRDefault="002C2419">
            <w:pPr>
              <w:pStyle w:val="TableParagraph"/>
              <w:spacing w:before="0"/>
              <w:ind w:right="174"/>
              <w:rPr>
                <w:sz w:val="11"/>
              </w:rPr>
            </w:pPr>
            <w:r>
              <w:rPr>
                <w:spacing w:val="-2"/>
                <w:w w:val="105"/>
                <w:sz w:val="11"/>
              </w:rPr>
              <w:t>2,810,100</w:t>
            </w:r>
          </w:p>
        </w:tc>
        <w:tc>
          <w:tcPr>
            <w:tcW w:w="1053" w:type="dxa"/>
            <w:tcBorders>
              <w:left w:val="nil"/>
              <w:right w:val="nil"/>
            </w:tcBorders>
            <w:shd w:val="clear" w:color="auto" w:fill="F1F1F1"/>
          </w:tcPr>
          <w:p w14:paraId="75B4BAB3" w14:textId="77777777" w:rsidR="002D06AE" w:rsidRDefault="002D06AE">
            <w:pPr>
              <w:pStyle w:val="TableParagraph"/>
              <w:spacing w:before="4"/>
              <w:jc w:val="left"/>
              <w:rPr>
                <w:rFonts w:ascii="Palatino Linotype"/>
                <w:sz w:val="9"/>
              </w:rPr>
            </w:pPr>
          </w:p>
          <w:p w14:paraId="316B648E"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7FFD7B6A" w14:textId="77777777" w:rsidR="002D06AE" w:rsidRDefault="002D06AE">
            <w:pPr>
              <w:pStyle w:val="TableParagraph"/>
              <w:spacing w:before="4"/>
              <w:jc w:val="left"/>
              <w:rPr>
                <w:rFonts w:ascii="Palatino Linotype"/>
                <w:sz w:val="9"/>
              </w:rPr>
            </w:pPr>
          </w:p>
          <w:p w14:paraId="3A749DED" w14:textId="77777777" w:rsidR="002D06AE" w:rsidRDefault="002C2419">
            <w:pPr>
              <w:pStyle w:val="TableParagraph"/>
              <w:spacing w:before="0"/>
              <w:ind w:right="54"/>
              <w:rPr>
                <w:sz w:val="11"/>
              </w:rPr>
            </w:pPr>
            <w:r>
              <w:rPr>
                <w:spacing w:val="-2"/>
                <w:w w:val="105"/>
                <w:sz w:val="11"/>
              </w:rPr>
              <w:t>2,810,100</w:t>
            </w:r>
          </w:p>
        </w:tc>
        <w:tc>
          <w:tcPr>
            <w:tcW w:w="1263" w:type="dxa"/>
            <w:tcBorders>
              <w:left w:val="single" w:sz="4" w:space="0" w:color="808080"/>
              <w:right w:val="single" w:sz="4" w:space="0" w:color="808080"/>
            </w:tcBorders>
          </w:tcPr>
          <w:p w14:paraId="26DB4FDC" w14:textId="77777777" w:rsidR="002D06AE" w:rsidRDefault="002D06AE">
            <w:pPr>
              <w:pStyle w:val="TableParagraph"/>
              <w:spacing w:before="4"/>
              <w:jc w:val="left"/>
              <w:rPr>
                <w:rFonts w:ascii="Palatino Linotype"/>
                <w:sz w:val="9"/>
              </w:rPr>
            </w:pPr>
          </w:p>
          <w:p w14:paraId="46937EB1" w14:textId="77777777" w:rsidR="002D06AE" w:rsidRDefault="002C2419">
            <w:pPr>
              <w:pStyle w:val="TableParagraph"/>
              <w:spacing w:before="0"/>
              <w:ind w:right="54"/>
              <w:rPr>
                <w:sz w:val="11"/>
              </w:rPr>
            </w:pPr>
            <w:r>
              <w:rPr>
                <w:spacing w:val="-2"/>
                <w:w w:val="105"/>
                <w:sz w:val="11"/>
              </w:rPr>
              <w:t>2,866,302</w:t>
            </w:r>
          </w:p>
        </w:tc>
        <w:tc>
          <w:tcPr>
            <w:tcW w:w="1263" w:type="dxa"/>
            <w:tcBorders>
              <w:left w:val="single" w:sz="4" w:space="0" w:color="808080"/>
              <w:right w:val="single" w:sz="4" w:space="0" w:color="808080"/>
            </w:tcBorders>
          </w:tcPr>
          <w:p w14:paraId="237028FD" w14:textId="77777777" w:rsidR="002D06AE" w:rsidRDefault="002D06AE">
            <w:pPr>
              <w:pStyle w:val="TableParagraph"/>
              <w:spacing w:before="4"/>
              <w:jc w:val="left"/>
              <w:rPr>
                <w:rFonts w:ascii="Palatino Linotype"/>
                <w:sz w:val="9"/>
              </w:rPr>
            </w:pPr>
          </w:p>
          <w:p w14:paraId="20E13FD6" w14:textId="77777777" w:rsidR="002D06AE" w:rsidRDefault="002C2419">
            <w:pPr>
              <w:pStyle w:val="TableParagraph"/>
              <w:spacing w:before="0"/>
              <w:ind w:right="55"/>
              <w:rPr>
                <w:sz w:val="11"/>
              </w:rPr>
            </w:pPr>
            <w:r>
              <w:rPr>
                <w:spacing w:val="-2"/>
                <w:w w:val="105"/>
                <w:sz w:val="11"/>
              </w:rPr>
              <w:t>2,923,628</w:t>
            </w:r>
          </w:p>
        </w:tc>
        <w:tc>
          <w:tcPr>
            <w:tcW w:w="1263" w:type="dxa"/>
            <w:tcBorders>
              <w:left w:val="single" w:sz="4" w:space="0" w:color="808080"/>
              <w:right w:val="single" w:sz="4" w:space="0" w:color="808080"/>
            </w:tcBorders>
          </w:tcPr>
          <w:p w14:paraId="7C5ACAFB" w14:textId="77777777" w:rsidR="002D06AE" w:rsidRDefault="002D06AE">
            <w:pPr>
              <w:pStyle w:val="TableParagraph"/>
              <w:spacing w:before="4"/>
              <w:jc w:val="left"/>
              <w:rPr>
                <w:rFonts w:ascii="Palatino Linotype"/>
                <w:sz w:val="9"/>
              </w:rPr>
            </w:pPr>
          </w:p>
          <w:p w14:paraId="422A0202" w14:textId="77777777" w:rsidR="002D06AE" w:rsidRDefault="002C2419">
            <w:pPr>
              <w:pStyle w:val="TableParagraph"/>
              <w:spacing w:before="0"/>
              <w:ind w:right="56"/>
              <w:rPr>
                <w:sz w:val="11"/>
              </w:rPr>
            </w:pPr>
            <w:r>
              <w:rPr>
                <w:spacing w:val="-2"/>
                <w:w w:val="105"/>
                <w:sz w:val="11"/>
              </w:rPr>
              <w:t>2,982,101</w:t>
            </w:r>
          </w:p>
        </w:tc>
      </w:tr>
      <w:tr w:rsidR="002D06AE" w14:paraId="02B4483D" w14:textId="77777777">
        <w:trPr>
          <w:trHeight w:val="374"/>
        </w:trPr>
        <w:tc>
          <w:tcPr>
            <w:tcW w:w="3256" w:type="dxa"/>
            <w:tcBorders>
              <w:left w:val="nil"/>
              <w:right w:val="nil"/>
            </w:tcBorders>
          </w:tcPr>
          <w:p w14:paraId="57DD6285" w14:textId="77777777" w:rsidR="002D06AE" w:rsidRDefault="002D06AE">
            <w:pPr>
              <w:pStyle w:val="TableParagraph"/>
              <w:jc w:val="left"/>
              <w:rPr>
                <w:rFonts w:ascii="Palatino Linotype"/>
                <w:sz w:val="9"/>
              </w:rPr>
            </w:pPr>
          </w:p>
          <w:p w14:paraId="63195B69" w14:textId="77777777" w:rsidR="002D06AE" w:rsidRDefault="002C2419">
            <w:pPr>
              <w:pStyle w:val="TableParagraph"/>
              <w:spacing w:before="0"/>
              <w:ind w:left="21"/>
              <w:jc w:val="left"/>
              <w:rPr>
                <w:b/>
                <w:sz w:val="11"/>
              </w:rPr>
            </w:pPr>
            <w:r>
              <w:rPr>
                <w:b/>
                <w:w w:val="105"/>
                <w:sz w:val="11"/>
              </w:rPr>
              <w:t>Light</w:t>
            </w:r>
            <w:r>
              <w:rPr>
                <w:b/>
                <w:spacing w:val="4"/>
                <w:w w:val="105"/>
                <w:sz w:val="11"/>
              </w:rPr>
              <w:t xml:space="preserve"> </w:t>
            </w:r>
            <w:r>
              <w:rPr>
                <w:b/>
                <w:spacing w:val="-2"/>
                <w:w w:val="105"/>
                <w:sz w:val="11"/>
              </w:rPr>
              <w:t>Fleet</w:t>
            </w:r>
          </w:p>
        </w:tc>
        <w:tc>
          <w:tcPr>
            <w:tcW w:w="5658" w:type="dxa"/>
            <w:tcBorders>
              <w:left w:val="nil"/>
              <w:right w:val="single" w:sz="4" w:space="0" w:color="808080"/>
            </w:tcBorders>
          </w:tcPr>
          <w:p w14:paraId="5ED4B5D7" w14:textId="77777777" w:rsidR="002D06AE" w:rsidRDefault="002D06AE">
            <w:pPr>
              <w:pStyle w:val="TableParagraph"/>
              <w:spacing w:before="6"/>
              <w:jc w:val="left"/>
              <w:rPr>
                <w:rFonts w:ascii="Palatino Linotype"/>
                <w:sz w:val="9"/>
              </w:rPr>
            </w:pPr>
          </w:p>
          <w:p w14:paraId="2150EC1F" w14:textId="77777777" w:rsidR="002D06AE" w:rsidRDefault="002C2419">
            <w:pPr>
              <w:pStyle w:val="TableParagraph"/>
              <w:spacing w:before="1"/>
              <w:ind w:left="120"/>
              <w:jc w:val="left"/>
              <w:rPr>
                <w:sz w:val="11"/>
              </w:rPr>
            </w:pPr>
            <w:r>
              <w:rPr>
                <w:w w:val="105"/>
                <w:sz w:val="11"/>
              </w:rPr>
              <w:t>Light</w:t>
            </w:r>
            <w:r>
              <w:rPr>
                <w:spacing w:val="-1"/>
                <w:w w:val="105"/>
                <w:sz w:val="11"/>
              </w:rPr>
              <w:t xml:space="preserve"> </w:t>
            </w:r>
            <w:r>
              <w:rPr>
                <w:w w:val="105"/>
                <w:sz w:val="11"/>
              </w:rPr>
              <w:t>fleet replacement</w:t>
            </w:r>
            <w:r>
              <w:rPr>
                <w:spacing w:val="-1"/>
                <w:w w:val="105"/>
                <w:sz w:val="11"/>
              </w:rPr>
              <w:t xml:space="preserve"> </w:t>
            </w:r>
            <w:r>
              <w:rPr>
                <w:w w:val="105"/>
                <w:sz w:val="11"/>
              </w:rPr>
              <w:t>core</w:t>
            </w:r>
            <w:r>
              <w:rPr>
                <w:spacing w:val="-2"/>
                <w:w w:val="105"/>
                <w:sz w:val="11"/>
              </w:rPr>
              <w:t xml:space="preserve"> program.</w:t>
            </w:r>
          </w:p>
        </w:tc>
        <w:tc>
          <w:tcPr>
            <w:tcW w:w="1190" w:type="dxa"/>
            <w:tcBorders>
              <w:left w:val="single" w:sz="4" w:space="0" w:color="808080"/>
              <w:right w:val="nil"/>
            </w:tcBorders>
            <w:shd w:val="clear" w:color="auto" w:fill="F1F1F1"/>
          </w:tcPr>
          <w:p w14:paraId="387F3422" w14:textId="77777777" w:rsidR="002D06AE" w:rsidRDefault="002D06AE">
            <w:pPr>
              <w:pStyle w:val="TableParagraph"/>
              <w:spacing w:before="4"/>
              <w:jc w:val="left"/>
              <w:rPr>
                <w:rFonts w:ascii="Palatino Linotype"/>
                <w:sz w:val="9"/>
              </w:rPr>
            </w:pPr>
          </w:p>
          <w:p w14:paraId="02FFD226" w14:textId="77777777" w:rsidR="002D06AE" w:rsidRDefault="002C2419">
            <w:pPr>
              <w:pStyle w:val="TableParagraph"/>
              <w:spacing w:before="0"/>
              <w:ind w:right="174"/>
              <w:rPr>
                <w:sz w:val="11"/>
              </w:rPr>
            </w:pPr>
            <w:r>
              <w:rPr>
                <w:spacing w:val="-2"/>
                <w:w w:val="105"/>
                <w:sz w:val="11"/>
              </w:rPr>
              <w:t>2,402,100</w:t>
            </w:r>
          </w:p>
        </w:tc>
        <w:tc>
          <w:tcPr>
            <w:tcW w:w="1053" w:type="dxa"/>
            <w:tcBorders>
              <w:left w:val="nil"/>
              <w:right w:val="nil"/>
            </w:tcBorders>
            <w:shd w:val="clear" w:color="auto" w:fill="F1F1F1"/>
          </w:tcPr>
          <w:p w14:paraId="2B2DAE75" w14:textId="77777777" w:rsidR="002D06AE" w:rsidRDefault="002D06AE">
            <w:pPr>
              <w:pStyle w:val="TableParagraph"/>
              <w:spacing w:before="4"/>
              <w:jc w:val="left"/>
              <w:rPr>
                <w:rFonts w:ascii="Palatino Linotype"/>
                <w:sz w:val="9"/>
              </w:rPr>
            </w:pPr>
          </w:p>
          <w:p w14:paraId="128A9042"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68CCDE9C" w14:textId="77777777" w:rsidR="002D06AE" w:rsidRDefault="002D06AE">
            <w:pPr>
              <w:pStyle w:val="TableParagraph"/>
              <w:spacing w:before="4"/>
              <w:jc w:val="left"/>
              <w:rPr>
                <w:rFonts w:ascii="Palatino Linotype"/>
                <w:sz w:val="9"/>
              </w:rPr>
            </w:pPr>
          </w:p>
          <w:p w14:paraId="1684EE13" w14:textId="77777777" w:rsidR="002D06AE" w:rsidRDefault="002C2419">
            <w:pPr>
              <w:pStyle w:val="TableParagraph"/>
              <w:spacing w:before="0"/>
              <w:ind w:right="54"/>
              <w:rPr>
                <w:sz w:val="11"/>
              </w:rPr>
            </w:pPr>
            <w:r>
              <w:rPr>
                <w:spacing w:val="-2"/>
                <w:w w:val="105"/>
                <w:sz w:val="11"/>
              </w:rPr>
              <w:t>2,402,100</w:t>
            </w:r>
          </w:p>
        </w:tc>
        <w:tc>
          <w:tcPr>
            <w:tcW w:w="1263" w:type="dxa"/>
            <w:tcBorders>
              <w:left w:val="single" w:sz="4" w:space="0" w:color="808080"/>
              <w:right w:val="single" w:sz="4" w:space="0" w:color="808080"/>
            </w:tcBorders>
          </w:tcPr>
          <w:p w14:paraId="04AE1BDC" w14:textId="77777777" w:rsidR="002D06AE" w:rsidRDefault="002D06AE">
            <w:pPr>
              <w:pStyle w:val="TableParagraph"/>
              <w:spacing w:before="4"/>
              <w:jc w:val="left"/>
              <w:rPr>
                <w:rFonts w:ascii="Palatino Linotype"/>
                <w:sz w:val="9"/>
              </w:rPr>
            </w:pPr>
          </w:p>
          <w:p w14:paraId="266F68F1" w14:textId="77777777" w:rsidR="002D06AE" w:rsidRDefault="002C2419">
            <w:pPr>
              <w:pStyle w:val="TableParagraph"/>
              <w:spacing w:before="0"/>
              <w:ind w:right="54"/>
              <w:rPr>
                <w:sz w:val="11"/>
              </w:rPr>
            </w:pPr>
            <w:r>
              <w:rPr>
                <w:spacing w:val="-2"/>
                <w:w w:val="105"/>
                <w:sz w:val="11"/>
              </w:rPr>
              <w:t>2,450,142</w:t>
            </w:r>
          </w:p>
        </w:tc>
        <w:tc>
          <w:tcPr>
            <w:tcW w:w="1263" w:type="dxa"/>
            <w:tcBorders>
              <w:left w:val="single" w:sz="4" w:space="0" w:color="808080"/>
              <w:right w:val="single" w:sz="4" w:space="0" w:color="808080"/>
            </w:tcBorders>
          </w:tcPr>
          <w:p w14:paraId="1B19AADD" w14:textId="77777777" w:rsidR="002D06AE" w:rsidRDefault="002D06AE">
            <w:pPr>
              <w:pStyle w:val="TableParagraph"/>
              <w:spacing w:before="4"/>
              <w:jc w:val="left"/>
              <w:rPr>
                <w:rFonts w:ascii="Palatino Linotype"/>
                <w:sz w:val="9"/>
              </w:rPr>
            </w:pPr>
          </w:p>
          <w:p w14:paraId="42BC946F" w14:textId="77777777" w:rsidR="002D06AE" w:rsidRDefault="002C2419">
            <w:pPr>
              <w:pStyle w:val="TableParagraph"/>
              <w:spacing w:before="0"/>
              <w:ind w:right="55"/>
              <w:rPr>
                <w:sz w:val="11"/>
              </w:rPr>
            </w:pPr>
            <w:r>
              <w:rPr>
                <w:spacing w:val="-2"/>
                <w:w w:val="105"/>
                <w:sz w:val="11"/>
              </w:rPr>
              <w:t>2,499,145</w:t>
            </w:r>
          </w:p>
        </w:tc>
        <w:tc>
          <w:tcPr>
            <w:tcW w:w="1263" w:type="dxa"/>
            <w:tcBorders>
              <w:left w:val="single" w:sz="4" w:space="0" w:color="808080"/>
              <w:right w:val="single" w:sz="4" w:space="0" w:color="808080"/>
            </w:tcBorders>
          </w:tcPr>
          <w:p w14:paraId="57975059" w14:textId="77777777" w:rsidR="002D06AE" w:rsidRDefault="002D06AE">
            <w:pPr>
              <w:pStyle w:val="TableParagraph"/>
              <w:spacing w:before="4"/>
              <w:jc w:val="left"/>
              <w:rPr>
                <w:rFonts w:ascii="Palatino Linotype"/>
                <w:sz w:val="9"/>
              </w:rPr>
            </w:pPr>
          </w:p>
          <w:p w14:paraId="62F240FE" w14:textId="77777777" w:rsidR="002D06AE" w:rsidRDefault="002C2419">
            <w:pPr>
              <w:pStyle w:val="TableParagraph"/>
              <w:spacing w:before="0"/>
              <w:ind w:right="56"/>
              <w:rPr>
                <w:sz w:val="11"/>
              </w:rPr>
            </w:pPr>
            <w:r>
              <w:rPr>
                <w:spacing w:val="-2"/>
                <w:w w:val="105"/>
                <w:sz w:val="11"/>
              </w:rPr>
              <w:t>2,549,128</w:t>
            </w:r>
          </w:p>
        </w:tc>
      </w:tr>
      <w:tr w:rsidR="002D06AE" w14:paraId="70FC985E" w14:textId="77777777">
        <w:trPr>
          <w:trHeight w:val="374"/>
        </w:trPr>
        <w:tc>
          <w:tcPr>
            <w:tcW w:w="8914" w:type="dxa"/>
            <w:gridSpan w:val="2"/>
            <w:tcBorders>
              <w:left w:val="nil"/>
              <w:right w:val="single" w:sz="4" w:space="0" w:color="808080"/>
            </w:tcBorders>
            <w:shd w:val="clear" w:color="auto" w:fill="BEBEBE"/>
          </w:tcPr>
          <w:p w14:paraId="5943F837" w14:textId="77777777" w:rsidR="002D06AE" w:rsidRDefault="002D06AE">
            <w:pPr>
              <w:pStyle w:val="TableParagraph"/>
              <w:jc w:val="left"/>
              <w:rPr>
                <w:rFonts w:ascii="Palatino Linotype"/>
                <w:sz w:val="9"/>
              </w:rPr>
            </w:pPr>
          </w:p>
          <w:p w14:paraId="1F964EB2" w14:textId="77777777" w:rsidR="002D06AE" w:rsidRDefault="002C2419">
            <w:pPr>
              <w:pStyle w:val="TableParagraph"/>
              <w:spacing w:before="0"/>
              <w:ind w:left="21"/>
              <w:jc w:val="left"/>
              <w:rPr>
                <w:b/>
                <w:sz w:val="11"/>
              </w:rPr>
            </w:pPr>
            <w:r>
              <w:rPr>
                <w:b/>
                <w:w w:val="105"/>
                <w:sz w:val="11"/>
              </w:rPr>
              <w:t>Fleet</w:t>
            </w:r>
            <w:r>
              <w:rPr>
                <w:b/>
                <w:spacing w:val="2"/>
                <w:w w:val="105"/>
                <w:sz w:val="11"/>
              </w:rPr>
              <w:t xml:space="preserve"> </w:t>
            </w:r>
            <w:r>
              <w:rPr>
                <w:b/>
                <w:spacing w:val="-4"/>
                <w:w w:val="105"/>
                <w:sz w:val="11"/>
              </w:rPr>
              <w:t>Total</w:t>
            </w:r>
          </w:p>
        </w:tc>
        <w:tc>
          <w:tcPr>
            <w:tcW w:w="1190" w:type="dxa"/>
            <w:tcBorders>
              <w:left w:val="single" w:sz="4" w:space="0" w:color="808080"/>
              <w:right w:val="nil"/>
            </w:tcBorders>
            <w:shd w:val="clear" w:color="auto" w:fill="BEBEBE"/>
          </w:tcPr>
          <w:p w14:paraId="6455BEAE" w14:textId="77777777" w:rsidR="002D06AE" w:rsidRDefault="002D06AE">
            <w:pPr>
              <w:pStyle w:val="TableParagraph"/>
              <w:spacing w:before="4"/>
              <w:jc w:val="left"/>
              <w:rPr>
                <w:rFonts w:ascii="Palatino Linotype"/>
                <w:sz w:val="9"/>
              </w:rPr>
            </w:pPr>
          </w:p>
          <w:p w14:paraId="48810602" w14:textId="77777777" w:rsidR="002D06AE" w:rsidRDefault="002C2419">
            <w:pPr>
              <w:pStyle w:val="TableParagraph"/>
              <w:spacing w:before="0"/>
              <w:ind w:right="174"/>
              <w:rPr>
                <w:b/>
                <w:sz w:val="11"/>
              </w:rPr>
            </w:pPr>
            <w:r>
              <w:rPr>
                <w:b/>
                <w:spacing w:val="-2"/>
                <w:w w:val="105"/>
                <w:sz w:val="11"/>
              </w:rPr>
              <w:t>5,212,200</w:t>
            </w:r>
          </w:p>
        </w:tc>
        <w:tc>
          <w:tcPr>
            <w:tcW w:w="1053" w:type="dxa"/>
            <w:tcBorders>
              <w:left w:val="nil"/>
              <w:right w:val="nil"/>
            </w:tcBorders>
            <w:shd w:val="clear" w:color="auto" w:fill="BEBEBE"/>
          </w:tcPr>
          <w:p w14:paraId="18D04AAE" w14:textId="77777777" w:rsidR="002D06AE" w:rsidRDefault="002D06AE">
            <w:pPr>
              <w:pStyle w:val="TableParagraph"/>
              <w:spacing w:before="4"/>
              <w:jc w:val="left"/>
              <w:rPr>
                <w:rFonts w:ascii="Palatino Linotype"/>
                <w:sz w:val="9"/>
              </w:rPr>
            </w:pPr>
          </w:p>
          <w:p w14:paraId="09CDA16C" w14:textId="77777777" w:rsidR="002D06AE" w:rsidRDefault="002C2419">
            <w:pPr>
              <w:pStyle w:val="TableParagraph"/>
              <w:spacing w:before="0"/>
              <w:ind w:right="285"/>
              <w:rPr>
                <w:b/>
                <w:sz w:val="11"/>
              </w:rPr>
            </w:pPr>
            <w:r>
              <w:rPr>
                <w:b/>
                <w:w w:val="106"/>
                <w:sz w:val="11"/>
              </w:rPr>
              <w:t>-</w:t>
            </w:r>
          </w:p>
        </w:tc>
        <w:tc>
          <w:tcPr>
            <w:tcW w:w="977" w:type="dxa"/>
            <w:tcBorders>
              <w:left w:val="nil"/>
              <w:right w:val="single" w:sz="4" w:space="0" w:color="808080"/>
            </w:tcBorders>
            <w:shd w:val="clear" w:color="auto" w:fill="BEBEBE"/>
          </w:tcPr>
          <w:p w14:paraId="30B66628" w14:textId="77777777" w:rsidR="002D06AE" w:rsidRDefault="002D06AE">
            <w:pPr>
              <w:pStyle w:val="TableParagraph"/>
              <w:spacing w:before="4"/>
              <w:jc w:val="left"/>
              <w:rPr>
                <w:rFonts w:ascii="Palatino Linotype"/>
                <w:sz w:val="9"/>
              </w:rPr>
            </w:pPr>
          </w:p>
          <w:p w14:paraId="6079CFAA" w14:textId="77777777" w:rsidR="002D06AE" w:rsidRDefault="002C2419">
            <w:pPr>
              <w:pStyle w:val="TableParagraph"/>
              <w:spacing w:before="0"/>
              <w:ind w:right="54"/>
              <w:rPr>
                <w:b/>
                <w:sz w:val="11"/>
              </w:rPr>
            </w:pPr>
            <w:r>
              <w:rPr>
                <w:b/>
                <w:spacing w:val="-2"/>
                <w:w w:val="105"/>
                <w:sz w:val="11"/>
              </w:rPr>
              <w:t>5,212,200</w:t>
            </w:r>
          </w:p>
        </w:tc>
        <w:tc>
          <w:tcPr>
            <w:tcW w:w="1263" w:type="dxa"/>
            <w:tcBorders>
              <w:left w:val="single" w:sz="4" w:space="0" w:color="808080"/>
              <w:right w:val="single" w:sz="4" w:space="0" w:color="808080"/>
            </w:tcBorders>
            <w:shd w:val="clear" w:color="auto" w:fill="BEBEBE"/>
          </w:tcPr>
          <w:p w14:paraId="3C20A35F" w14:textId="77777777" w:rsidR="002D06AE" w:rsidRDefault="002D06AE">
            <w:pPr>
              <w:pStyle w:val="TableParagraph"/>
              <w:spacing w:before="4"/>
              <w:jc w:val="left"/>
              <w:rPr>
                <w:rFonts w:ascii="Palatino Linotype"/>
                <w:sz w:val="9"/>
              </w:rPr>
            </w:pPr>
          </w:p>
          <w:p w14:paraId="4B283B98" w14:textId="77777777" w:rsidR="002D06AE" w:rsidRDefault="002C2419">
            <w:pPr>
              <w:pStyle w:val="TableParagraph"/>
              <w:spacing w:before="0"/>
              <w:ind w:right="54"/>
              <w:rPr>
                <w:b/>
                <w:sz w:val="11"/>
              </w:rPr>
            </w:pPr>
            <w:r>
              <w:rPr>
                <w:b/>
                <w:spacing w:val="-2"/>
                <w:w w:val="105"/>
                <w:sz w:val="11"/>
              </w:rPr>
              <w:t>5,316,444</w:t>
            </w:r>
          </w:p>
        </w:tc>
        <w:tc>
          <w:tcPr>
            <w:tcW w:w="1263" w:type="dxa"/>
            <w:tcBorders>
              <w:left w:val="single" w:sz="4" w:space="0" w:color="808080"/>
              <w:right w:val="single" w:sz="4" w:space="0" w:color="808080"/>
            </w:tcBorders>
            <w:shd w:val="clear" w:color="auto" w:fill="BEBEBE"/>
          </w:tcPr>
          <w:p w14:paraId="61830604" w14:textId="77777777" w:rsidR="002D06AE" w:rsidRDefault="002D06AE">
            <w:pPr>
              <w:pStyle w:val="TableParagraph"/>
              <w:spacing w:before="4"/>
              <w:jc w:val="left"/>
              <w:rPr>
                <w:rFonts w:ascii="Palatino Linotype"/>
                <w:sz w:val="9"/>
              </w:rPr>
            </w:pPr>
          </w:p>
          <w:p w14:paraId="7A8AB273" w14:textId="77777777" w:rsidR="002D06AE" w:rsidRDefault="002C2419">
            <w:pPr>
              <w:pStyle w:val="TableParagraph"/>
              <w:spacing w:before="0"/>
              <w:ind w:right="55"/>
              <w:rPr>
                <w:b/>
                <w:sz w:val="11"/>
              </w:rPr>
            </w:pPr>
            <w:r>
              <w:rPr>
                <w:b/>
                <w:spacing w:val="-2"/>
                <w:w w:val="105"/>
                <w:sz w:val="11"/>
              </w:rPr>
              <w:t>5,422,773</w:t>
            </w:r>
          </w:p>
        </w:tc>
        <w:tc>
          <w:tcPr>
            <w:tcW w:w="1263" w:type="dxa"/>
            <w:tcBorders>
              <w:left w:val="single" w:sz="4" w:space="0" w:color="808080"/>
              <w:right w:val="single" w:sz="4" w:space="0" w:color="808080"/>
            </w:tcBorders>
            <w:shd w:val="clear" w:color="auto" w:fill="BEBEBE"/>
          </w:tcPr>
          <w:p w14:paraId="35ECCE4E" w14:textId="77777777" w:rsidR="002D06AE" w:rsidRDefault="002D06AE">
            <w:pPr>
              <w:pStyle w:val="TableParagraph"/>
              <w:spacing w:before="4"/>
              <w:jc w:val="left"/>
              <w:rPr>
                <w:rFonts w:ascii="Palatino Linotype"/>
                <w:sz w:val="9"/>
              </w:rPr>
            </w:pPr>
          </w:p>
          <w:p w14:paraId="58B348CC" w14:textId="77777777" w:rsidR="002D06AE" w:rsidRDefault="002C2419">
            <w:pPr>
              <w:pStyle w:val="TableParagraph"/>
              <w:spacing w:before="0"/>
              <w:ind w:right="56"/>
              <w:rPr>
                <w:b/>
                <w:sz w:val="11"/>
              </w:rPr>
            </w:pPr>
            <w:r>
              <w:rPr>
                <w:b/>
                <w:spacing w:val="-2"/>
                <w:w w:val="105"/>
                <w:sz w:val="11"/>
              </w:rPr>
              <w:t>5,531,228</w:t>
            </w:r>
          </w:p>
        </w:tc>
      </w:tr>
      <w:tr w:rsidR="002D06AE" w14:paraId="525DEB54" w14:textId="77777777">
        <w:trPr>
          <w:trHeight w:val="184"/>
        </w:trPr>
        <w:tc>
          <w:tcPr>
            <w:tcW w:w="8914" w:type="dxa"/>
            <w:gridSpan w:val="2"/>
            <w:tcBorders>
              <w:left w:val="nil"/>
              <w:right w:val="single" w:sz="4" w:space="0" w:color="808080"/>
            </w:tcBorders>
          </w:tcPr>
          <w:p w14:paraId="256E3B52" w14:textId="77777777" w:rsidR="002D06AE" w:rsidRDefault="002D06AE">
            <w:pPr>
              <w:pStyle w:val="TableParagraph"/>
              <w:spacing w:before="0"/>
              <w:jc w:val="left"/>
              <w:rPr>
                <w:rFonts w:ascii="Times New Roman"/>
                <w:sz w:val="10"/>
              </w:rPr>
            </w:pPr>
          </w:p>
        </w:tc>
        <w:tc>
          <w:tcPr>
            <w:tcW w:w="3220" w:type="dxa"/>
            <w:gridSpan w:val="3"/>
            <w:tcBorders>
              <w:left w:val="single" w:sz="4" w:space="0" w:color="808080"/>
              <w:right w:val="single" w:sz="4" w:space="0" w:color="808080"/>
            </w:tcBorders>
            <w:shd w:val="clear" w:color="auto" w:fill="F1F1F1"/>
          </w:tcPr>
          <w:p w14:paraId="10E6854B"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694532D"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3347E9B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68DF1CBA" w14:textId="77777777" w:rsidR="002D06AE" w:rsidRDefault="002D06AE">
            <w:pPr>
              <w:pStyle w:val="TableParagraph"/>
              <w:spacing w:before="0"/>
              <w:jc w:val="left"/>
              <w:rPr>
                <w:rFonts w:ascii="Times New Roman"/>
                <w:sz w:val="10"/>
              </w:rPr>
            </w:pPr>
          </w:p>
        </w:tc>
      </w:tr>
      <w:tr w:rsidR="002D06AE" w14:paraId="58580BC6" w14:textId="77777777">
        <w:trPr>
          <w:trHeight w:val="374"/>
        </w:trPr>
        <w:tc>
          <w:tcPr>
            <w:tcW w:w="8914" w:type="dxa"/>
            <w:gridSpan w:val="2"/>
            <w:tcBorders>
              <w:left w:val="nil"/>
              <w:right w:val="single" w:sz="4" w:space="0" w:color="808080"/>
            </w:tcBorders>
          </w:tcPr>
          <w:p w14:paraId="7819D499" w14:textId="77777777" w:rsidR="002D06AE" w:rsidRDefault="002C2419">
            <w:pPr>
              <w:pStyle w:val="TableParagraph"/>
              <w:spacing w:before="105"/>
              <w:ind w:left="26"/>
              <w:jc w:val="left"/>
              <w:rPr>
                <w:b/>
                <w:sz w:val="15"/>
              </w:rPr>
            </w:pPr>
            <w:r>
              <w:rPr>
                <w:b/>
                <w:w w:val="105"/>
                <w:sz w:val="15"/>
              </w:rPr>
              <w:t>Plant,</w:t>
            </w:r>
            <w:r>
              <w:rPr>
                <w:b/>
                <w:spacing w:val="-9"/>
                <w:w w:val="105"/>
                <w:sz w:val="15"/>
              </w:rPr>
              <w:t xml:space="preserve"> </w:t>
            </w:r>
            <w:r>
              <w:rPr>
                <w:b/>
                <w:w w:val="105"/>
                <w:sz w:val="15"/>
              </w:rPr>
              <w:t>Machinery</w:t>
            </w:r>
            <w:r>
              <w:rPr>
                <w:b/>
                <w:spacing w:val="-11"/>
                <w:w w:val="105"/>
                <w:sz w:val="15"/>
              </w:rPr>
              <w:t xml:space="preserve"> </w:t>
            </w:r>
            <w:r>
              <w:rPr>
                <w:b/>
                <w:w w:val="105"/>
                <w:sz w:val="15"/>
              </w:rPr>
              <w:t>and</w:t>
            </w:r>
            <w:r>
              <w:rPr>
                <w:b/>
                <w:spacing w:val="-6"/>
                <w:w w:val="105"/>
                <w:sz w:val="15"/>
              </w:rPr>
              <w:t xml:space="preserve"> </w:t>
            </w:r>
            <w:r>
              <w:rPr>
                <w:b/>
                <w:spacing w:val="-2"/>
                <w:w w:val="105"/>
                <w:sz w:val="15"/>
              </w:rPr>
              <w:t>Equipment</w:t>
            </w:r>
          </w:p>
        </w:tc>
        <w:tc>
          <w:tcPr>
            <w:tcW w:w="3220" w:type="dxa"/>
            <w:gridSpan w:val="3"/>
            <w:tcBorders>
              <w:left w:val="single" w:sz="4" w:space="0" w:color="808080"/>
              <w:right w:val="single" w:sz="4" w:space="0" w:color="808080"/>
            </w:tcBorders>
            <w:shd w:val="clear" w:color="auto" w:fill="F1F1F1"/>
          </w:tcPr>
          <w:p w14:paraId="11FDDEAE"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53547EAB"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6B8C4E92"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0AF18D3" w14:textId="77777777" w:rsidR="002D06AE" w:rsidRDefault="002D06AE">
            <w:pPr>
              <w:pStyle w:val="TableParagraph"/>
              <w:spacing w:before="0"/>
              <w:jc w:val="left"/>
              <w:rPr>
                <w:rFonts w:ascii="Times New Roman"/>
                <w:sz w:val="10"/>
              </w:rPr>
            </w:pPr>
          </w:p>
        </w:tc>
      </w:tr>
      <w:tr w:rsidR="002D06AE" w14:paraId="4825E8ED" w14:textId="77777777">
        <w:trPr>
          <w:trHeight w:val="374"/>
        </w:trPr>
        <w:tc>
          <w:tcPr>
            <w:tcW w:w="3256" w:type="dxa"/>
            <w:tcBorders>
              <w:left w:val="nil"/>
              <w:right w:val="nil"/>
            </w:tcBorders>
          </w:tcPr>
          <w:p w14:paraId="44C8A2D1" w14:textId="77777777" w:rsidR="002D06AE" w:rsidRDefault="002D06AE">
            <w:pPr>
              <w:pStyle w:val="TableParagraph"/>
              <w:jc w:val="left"/>
              <w:rPr>
                <w:rFonts w:ascii="Palatino Linotype"/>
                <w:sz w:val="9"/>
              </w:rPr>
            </w:pPr>
          </w:p>
          <w:p w14:paraId="601B02D7" w14:textId="77777777" w:rsidR="002D06AE" w:rsidRDefault="002C2419">
            <w:pPr>
              <w:pStyle w:val="TableParagraph"/>
              <w:spacing w:before="0"/>
              <w:ind w:left="21"/>
              <w:jc w:val="left"/>
              <w:rPr>
                <w:b/>
                <w:sz w:val="11"/>
              </w:rPr>
            </w:pPr>
            <w:r>
              <w:rPr>
                <w:b/>
                <w:w w:val="105"/>
                <w:sz w:val="11"/>
              </w:rPr>
              <w:t>Flexible</w:t>
            </w:r>
            <w:r>
              <w:rPr>
                <w:b/>
                <w:spacing w:val="3"/>
                <w:w w:val="105"/>
                <w:sz w:val="11"/>
              </w:rPr>
              <w:t xml:space="preserve"> </w:t>
            </w:r>
            <w:r>
              <w:rPr>
                <w:b/>
                <w:w w:val="105"/>
                <w:sz w:val="11"/>
              </w:rPr>
              <w:t>Parking</w:t>
            </w:r>
            <w:r>
              <w:rPr>
                <w:b/>
                <w:spacing w:val="7"/>
                <w:w w:val="105"/>
                <w:sz w:val="11"/>
              </w:rPr>
              <w:t xml:space="preserve"> </w:t>
            </w:r>
            <w:r>
              <w:rPr>
                <w:b/>
                <w:w w:val="105"/>
                <w:sz w:val="11"/>
              </w:rPr>
              <w:t>Solutions</w:t>
            </w:r>
            <w:r>
              <w:rPr>
                <w:b/>
                <w:spacing w:val="4"/>
                <w:w w:val="105"/>
                <w:sz w:val="11"/>
              </w:rPr>
              <w:t xml:space="preserve"> </w:t>
            </w:r>
            <w:r>
              <w:rPr>
                <w:b/>
                <w:w w:val="105"/>
                <w:sz w:val="11"/>
              </w:rPr>
              <w:t>Geelong</w:t>
            </w:r>
            <w:r>
              <w:rPr>
                <w:b/>
                <w:spacing w:val="6"/>
                <w:w w:val="105"/>
                <w:sz w:val="11"/>
              </w:rPr>
              <w:t xml:space="preserve"> </w:t>
            </w:r>
            <w:r>
              <w:rPr>
                <w:b/>
                <w:spacing w:val="-5"/>
                <w:w w:val="105"/>
                <w:sz w:val="11"/>
              </w:rPr>
              <w:t>CBD</w:t>
            </w:r>
          </w:p>
        </w:tc>
        <w:tc>
          <w:tcPr>
            <w:tcW w:w="5658" w:type="dxa"/>
            <w:tcBorders>
              <w:left w:val="nil"/>
              <w:right w:val="single" w:sz="4" w:space="0" w:color="808080"/>
            </w:tcBorders>
          </w:tcPr>
          <w:p w14:paraId="0748E6EC" w14:textId="77777777" w:rsidR="002D06AE" w:rsidRDefault="002D06AE">
            <w:pPr>
              <w:pStyle w:val="TableParagraph"/>
              <w:spacing w:before="6"/>
              <w:jc w:val="left"/>
              <w:rPr>
                <w:rFonts w:ascii="Palatino Linotype"/>
                <w:sz w:val="9"/>
              </w:rPr>
            </w:pPr>
          </w:p>
          <w:p w14:paraId="12CFA608" w14:textId="77777777" w:rsidR="002D06AE" w:rsidRDefault="002C2419">
            <w:pPr>
              <w:pStyle w:val="TableParagraph"/>
              <w:spacing w:before="1"/>
              <w:ind w:left="120"/>
              <w:jc w:val="left"/>
              <w:rPr>
                <w:sz w:val="11"/>
              </w:rPr>
            </w:pPr>
            <w:r>
              <w:rPr>
                <w:w w:val="105"/>
                <w:sz w:val="11"/>
              </w:rPr>
              <w:t>To update parking meters</w:t>
            </w:r>
            <w:r>
              <w:rPr>
                <w:spacing w:val="3"/>
                <w:w w:val="105"/>
                <w:sz w:val="11"/>
              </w:rPr>
              <w:t xml:space="preserve"> </w:t>
            </w:r>
            <w:r>
              <w:rPr>
                <w:w w:val="105"/>
                <w:sz w:val="11"/>
              </w:rPr>
              <w:t>to</w:t>
            </w:r>
            <w:r>
              <w:rPr>
                <w:spacing w:val="2"/>
                <w:w w:val="105"/>
                <w:sz w:val="11"/>
              </w:rPr>
              <w:t xml:space="preserve"> </w:t>
            </w:r>
            <w:r>
              <w:rPr>
                <w:w w:val="105"/>
                <w:sz w:val="11"/>
              </w:rPr>
              <w:t>4G to ensure they</w:t>
            </w:r>
            <w:r>
              <w:rPr>
                <w:spacing w:val="-2"/>
                <w:w w:val="105"/>
                <w:sz w:val="11"/>
              </w:rPr>
              <w:t xml:space="preserve"> </w:t>
            </w:r>
            <w:r>
              <w:rPr>
                <w:w w:val="105"/>
                <w:sz w:val="11"/>
              </w:rPr>
              <w:t>continue</w:t>
            </w:r>
            <w:r>
              <w:rPr>
                <w:spacing w:val="1"/>
                <w:w w:val="105"/>
                <w:sz w:val="11"/>
              </w:rPr>
              <w:t xml:space="preserve"> </w:t>
            </w:r>
            <w:r>
              <w:rPr>
                <w:w w:val="105"/>
                <w:sz w:val="11"/>
              </w:rPr>
              <w:t>to be functional</w:t>
            </w:r>
            <w:r>
              <w:rPr>
                <w:spacing w:val="-1"/>
                <w:w w:val="105"/>
                <w:sz w:val="11"/>
              </w:rPr>
              <w:t xml:space="preserve"> </w:t>
            </w:r>
            <w:r>
              <w:rPr>
                <w:w w:val="105"/>
                <w:sz w:val="11"/>
              </w:rPr>
              <w:t>post</w:t>
            </w:r>
            <w:r>
              <w:rPr>
                <w:spacing w:val="2"/>
                <w:w w:val="105"/>
                <w:sz w:val="11"/>
              </w:rPr>
              <w:t xml:space="preserve"> </w:t>
            </w:r>
            <w:r>
              <w:rPr>
                <w:w w:val="105"/>
                <w:sz w:val="11"/>
              </w:rPr>
              <w:t xml:space="preserve">June </w:t>
            </w:r>
            <w:r>
              <w:rPr>
                <w:spacing w:val="-2"/>
                <w:w w:val="105"/>
                <w:sz w:val="11"/>
              </w:rPr>
              <w:t>2024.</w:t>
            </w:r>
          </w:p>
        </w:tc>
        <w:tc>
          <w:tcPr>
            <w:tcW w:w="1190" w:type="dxa"/>
            <w:tcBorders>
              <w:left w:val="single" w:sz="4" w:space="0" w:color="808080"/>
              <w:right w:val="nil"/>
            </w:tcBorders>
            <w:shd w:val="clear" w:color="auto" w:fill="F1F1F1"/>
          </w:tcPr>
          <w:p w14:paraId="43214085" w14:textId="77777777" w:rsidR="002D06AE" w:rsidRDefault="002D06AE">
            <w:pPr>
              <w:pStyle w:val="TableParagraph"/>
              <w:spacing w:before="4"/>
              <w:jc w:val="left"/>
              <w:rPr>
                <w:rFonts w:ascii="Palatino Linotype"/>
                <w:sz w:val="9"/>
              </w:rPr>
            </w:pPr>
          </w:p>
          <w:p w14:paraId="6DB51052" w14:textId="77777777" w:rsidR="002D06AE" w:rsidRDefault="002C2419">
            <w:pPr>
              <w:pStyle w:val="TableParagraph"/>
              <w:spacing w:before="0"/>
              <w:ind w:right="175"/>
              <w:rPr>
                <w:sz w:val="11"/>
              </w:rPr>
            </w:pPr>
            <w:r>
              <w:rPr>
                <w:spacing w:val="-2"/>
                <w:w w:val="105"/>
                <w:sz w:val="11"/>
              </w:rPr>
              <w:t>100,000</w:t>
            </w:r>
          </w:p>
        </w:tc>
        <w:tc>
          <w:tcPr>
            <w:tcW w:w="1053" w:type="dxa"/>
            <w:tcBorders>
              <w:left w:val="nil"/>
              <w:right w:val="nil"/>
            </w:tcBorders>
            <w:shd w:val="clear" w:color="auto" w:fill="F1F1F1"/>
          </w:tcPr>
          <w:p w14:paraId="56400A1B" w14:textId="77777777" w:rsidR="002D06AE" w:rsidRDefault="002D06AE">
            <w:pPr>
              <w:pStyle w:val="TableParagraph"/>
              <w:spacing w:before="4"/>
              <w:jc w:val="left"/>
              <w:rPr>
                <w:rFonts w:ascii="Palatino Linotype"/>
                <w:sz w:val="9"/>
              </w:rPr>
            </w:pPr>
          </w:p>
          <w:p w14:paraId="71D0926F"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698EAA5A" w14:textId="77777777" w:rsidR="002D06AE" w:rsidRDefault="002D06AE">
            <w:pPr>
              <w:pStyle w:val="TableParagraph"/>
              <w:spacing w:before="4"/>
              <w:jc w:val="left"/>
              <w:rPr>
                <w:rFonts w:ascii="Palatino Linotype"/>
                <w:sz w:val="9"/>
              </w:rPr>
            </w:pPr>
          </w:p>
          <w:p w14:paraId="212A2C9E" w14:textId="77777777" w:rsidR="002D06AE" w:rsidRDefault="002C2419">
            <w:pPr>
              <w:pStyle w:val="TableParagraph"/>
              <w:spacing w:before="0"/>
              <w:ind w:right="54"/>
              <w:rPr>
                <w:sz w:val="11"/>
              </w:rPr>
            </w:pPr>
            <w:r>
              <w:rPr>
                <w:spacing w:val="-2"/>
                <w:w w:val="105"/>
                <w:sz w:val="11"/>
              </w:rPr>
              <w:t>100,000</w:t>
            </w:r>
          </w:p>
        </w:tc>
        <w:tc>
          <w:tcPr>
            <w:tcW w:w="1263" w:type="dxa"/>
            <w:tcBorders>
              <w:left w:val="single" w:sz="4" w:space="0" w:color="808080"/>
              <w:right w:val="single" w:sz="4" w:space="0" w:color="808080"/>
            </w:tcBorders>
          </w:tcPr>
          <w:p w14:paraId="69FE6EC8" w14:textId="77777777" w:rsidR="002D06AE" w:rsidRDefault="002D06AE">
            <w:pPr>
              <w:pStyle w:val="TableParagraph"/>
              <w:spacing w:before="4"/>
              <w:jc w:val="left"/>
              <w:rPr>
                <w:rFonts w:ascii="Palatino Linotype"/>
                <w:sz w:val="9"/>
              </w:rPr>
            </w:pPr>
          </w:p>
          <w:p w14:paraId="60ECD023" w14:textId="77777777" w:rsidR="002D06AE" w:rsidRDefault="002C2419">
            <w:pPr>
              <w:pStyle w:val="TableParagraph"/>
              <w:spacing w:before="0"/>
              <w:ind w:right="55"/>
              <w:rPr>
                <w:sz w:val="11"/>
              </w:rPr>
            </w:pPr>
            <w:r>
              <w:rPr>
                <w:spacing w:val="-2"/>
                <w:w w:val="105"/>
                <w:sz w:val="11"/>
              </w:rPr>
              <w:t>30,000</w:t>
            </w:r>
          </w:p>
        </w:tc>
        <w:tc>
          <w:tcPr>
            <w:tcW w:w="1263" w:type="dxa"/>
            <w:tcBorders>
              <w:left w:val="single" w:sz="4" w:space="0" w:color="808080"/>
              <w:right w:val="single" w:sz="4" w:space="0" w:color="808080"/>
            </w:tcBorders>
          </w:tcPr>
          <w:p w14:paraId="77F9B49D" w14:textId="77777777" w:rsidR="002D06AE" w:rsidRDefault="002D06AE">
            <w:pPr>
              <w:pStyle w:val="TableParagraph"/>
              <w:spacing w:before="4"/>
              <w:jc w:val="left"/>
              <w:rPr>
                <w:rFonts w:ascii="Palatino Linotype"/>
                <w:sz w:val="9"/>
              </w:rPr>
            </w:pPr>
          </w:p>
          <w:p w14:paraId="4192EC70"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C8552D7" w14:textId="77777777" w:rsidR="002D06AE" w:rsidRDefault="002D06AE">
            <w:pPr>
              <w:pStyle w:val="TableParagraph"/>
              <w:spacing w:before="4"/>
              <w:jc w:val="left"/>
              <w:rPr>
                <w:rFonts w:ascii="Palatino Linotype"/>
                <w:sz w:val="9"/>
              </w:rPr>
            </w:pPr>
          </w:p>
          <w:p w14:paraId="61C7C6E3" w14:textId="77777777" w:rsidR="002D06AE" w:rsidRDefault="002C2419">
            <w:pPr>
              <w:pStyle w:val="TableParagraph"/>
              <w:spacing w:before="0"/>
              <w:ind w:right="185"/>
              <w:rPr>
                <w:sz w:val="11"/>
              </w:rPr>
            </w:pPr>
            <w:r>
              <w:rPr>
                <w:w w:val="106"/>
                <w:sz w:val="11"/>
              </w:rPr>
              <w:t>-</w:t>
            </w:r>
          </w:p>
        </w:tc>
      </w:tr>
      <w:tr w:rsidR="002D06AE" w14:paraId="59C8AF49" w14:textId="77777777">
        <w:trPr>
          <w:trHeight w:val="374"/>
        </w:trPr>
        <w:tc>
          <w:tcPr>
            <w:tcW w:w="3256" w:type="dxa"/>
            <w:tcBorders>
              <w:left w:val="nil"/>
              <w:right w:val="nil"/>
            </w:tcBorders>
          </w:tcPr>
          <w:p w14:paraId="7165AC9A" w14:textId="77777777" w:rsidR="002D06AE" w:rsidRDefault="002D06AE">
            <w:pPr>
              <w:pStyle w:val="TableParagraph"/>
              <w:jc w:val="left"/>
              <w:rPr>
                <w:rFonts w:ascii="Palatino Linotype"/>
                <w:sz w:val="9"/>
              </w:rPr>
            </w:pPr>
          </w:p>
          <w:p w14:paraId="649B8E59" w14:textId="77777777" w:rsidR="002D06AE" w:rsidRDefault="002C2419">
            <w:pPr>
              <w:pStyle w:val="TableParagraph"/>
              <w:spacing w:before="0"/>
              <w:ind w:left="21"/>
              <w:jc w:val="left"/>
              <w:rPr>
                <w:b/>
                <w:sz w:val="11"/>
              </w:rPr>
            </w:pPr>
            <w:r>
              <w:rPr>
                <w:b/>
                <w:w w:val="105"/>
                <w:sz w:val="11"/>
              </w:rPr>
              <w:t>Furniture</w:t>
            </w:r>
            <w:r>
              <w:rPr>
                <w:b/>
                <w:spacing w:val="2"/>
                <w:w w:val="105"/>
                <w:sz w:val="11"/>
              </w:rPr>
              <w:t xml:space="preserve"> </w:t>
            </w:r>
            <w:r>
              <w:rPr>
                <w:b/>
                <w:spacing w:val="-2"/>
                <w:w w:val="105"/>
                <w:sz w:val="11"/>
              </w:rPr>
              <w:t>Replacement</w:t>
            </w:r>
          </w:p>
        </w:tc>
        <w:tc>
          <w:tcPr>
            <w:tcW w:w="5658" w:type="dxa"/>
            <w:tcBorders>
              <w:left w:val="nil"/>
              <w:right w:val="single" w:sz="4" w:space="0" w:color="808080"/>
            </w:tcBorders>
          </w:tcPr>
          <w:p w14:paraId="3EB0D6A8" w14:textId="77777777" w:rsidR="002D06AE" w:rsidRDefault="002D06AE">
            <w:pPr>
              <w:pStyle w:val="TableParagraph"/>
              <w:spacing w:before="6"/>
              <w:jc w:val="left"/>
              <w:rPr>
                <w:rFonts w:ascii="Palatino Linotype"/>
                <w:sz w:val="9"/>
              </w:rPr>
            </w:pPr>
          </w:p>
          <w:p w14:paraId="2127BB35" w14:textId="77777777" w:rsidR="002D06AE" w:rsidRDefault="002C2419">
            <w:pPr>
              <w:pStyle w:val="TableParagraph"/>
              <w:spacing w:before="1"/>
              <w:ind w:left="120"/>
              <w:jc w:val="left"/>
              <w:rPr>
                <w:sz w:val="11"/>
              </w:rPr>
            </w:pPr>
            <w:r>
              <w:rPr>
                <w:w w:val="105"/>
                <w:sz w:val="11"/>
              </w:rPr>
              <w:t>Furniture</w:t>
            </w:r>
            <w:r>
              <w:rPr>
                <w:spacing w:val="-2"/>
                <w:w w:val="105"/>
                <w:sz w:val="11"/>
              </w:rPr>
              <w:t xml:space="preserve"> </w:t>
            </w:r>
            <w:r>
              <w:rPr>
                <w:w w:val="105"/>
                <w:sz w:val="11"/>
              </w:rPr>
              <w:t>and</w:t>
            </w:r>
            <w:r>
              <w:rPr>
                <w:spacing w:val="-3"/>
                <w:w w:val="105"/>
                <w:sz w:val="11"/>
              </w:rPr>
              <w:t xml:space="preserve"> </w:t>
            </w:r>
            <w:r>
              <w:rPr>
                <w:w w:val="105"/>
                <w:sz w:val="11"/>
              </w:rPr>
              <w:t>equipment</w:t>
            </w:r>
            <w:r>
              <w:rPr>
                <w:spacing w:val="-2"/>
                <w:w w:val="105"/>
                <w:sz w:val="11"/>
              </w:rPr>
              <w:t xml:space="preserve"> replacement.</w:t>
            </w:r>
          </w:p>
        </w:tc>
        <w:tc>
          <w:tcPr>
            <w:tcW w:w="1190" w:type="dxa"/>
            <w:tcBorders>
              <w:left w:val="single" w:sz="4" w:space="0" w:color="808080"/>
              <w:right w:val="nil"/>
            </w:tcBorders>
            <w:shd w:val="clear" w:color="auto" w:fill="F1F1F1"/>
          </w:tcPr>
          <w:p w14:paraId="0C45A15F" w14:textId="77777777" w:rsidR="002D06AE" w:rsidRDefault="002D06AE">
            <w:pPr>
              <w:pStyle w:val="TableParagraph"/>
              <w:spacing w:before="4"/>
              <w:jc w:val="left"/>
              <w:rPr>
                <w:rFonts w:ascii="Palatino Linotype"/>
                <w:sz w:val="9"/>
              </w:rPr>
            </w:pPr>
          </w:p>
          <w:p w14:paraId="664C6711" w14:textId="77777777" w:rsidR="002D06AE" w:rsidRDefault="002C2419">
            <w:pPr>
              <w:pStyle w:val="TableParagraph"/>
              <w:spacing w:before="0"/>
              <w:ind w:right="174"/>
              <w:rPr>
                <w:sz w:val="11"/>
              </w:rPr>
            </w:pPr>
            <w:r>
              <w:rPr>
                <w:spacing w:val="-2"/>
                <w:w w:val="105"/>
                <w:sz w:val="11"/>
              </w:rPr>
              <w:t>48,576</w:t>
            </w:r>
          </w:p>
        </w:tc>
        <w:tc>
          <w:tcPr>
            <w:tcW w:w="1053" w:type="dxa"/>
            <w:tcBorders>
              <w:left w:val="nil"/>
              <w:right w:val="nil"/>
            </w:tcBorders>
            <w:shd w:val="clear" w:color="auto" w:fill="F1F1F1"/>
          </w:tcPr>
          <w:p w14:paraId="1C1AE1CD" w14:textId="77777777" w:rsidR="002D06AE" w:rsidRDefault="002D06AE">
            <w:pPr>
              <w:pStyle w:val="TableParagraph"/>
              <w:spacing w:before="4"/>
              <w:jc w:val="left"/>
              <w:rPr>
                <w:rFonts w:ascii="Palatino Linotype"/>
                <w:sz w:val="9"/>
              </w:rPr>
            </w:pPr>
          </w:p>
          <w:p w14:paraId="4E553B2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36CB4486" w14:textId="77777777" w:rsidR="002D06AE" w:rsidRDefault="002D06AE">
            <w:pPr>
              <w:pStyle w:val="TableParagraph"/>
              <w:spacing w:before="4"/>
              <w:jc w:val="left"/>
              <w:rPr>
                <w:rFonts w:ascii="Palatino Linotype"/>
                <w:sz w:val="9"/>
              </w:rPr>
            </w:pPr>
          </w:p>
          <w:p w14:paraId="2F109E19" w14:textId="77777777" w:rsidR="002D06AE" w:rsidRDefault="002C2419">
            <w:pPr>
              <w:pStyle w:val="TableParagraph"/>
              <w:spacing w:before="0"/>
              <w:ind w:right="54"/>
              <w:rPr>
                <w:sz w:val="11"/>
              </w:rPr>
            </w:pPr>
            <w:r>
              <w:rPr>
                <w:spacing w:val="-2"/>
                <w:w w:val="105"/>
                <w:sz w:val="11"/>
              </w:rPr>
              <w:t>48,576</w:t>
            </w:r>
          </w:p>
        </w:tc>
        <w:tc>
          <w:tcPr>
            <w:tcW w:w="1263" w:type="dxa"/>
            <w:tcBorders>
              <w:left w:val="single" w:sz="4" w:space="0" w:color="808080"/>
              <w:right w:val="single" w:sz="4" w:space="0" w:color="808080"/>
            </w:tcBorders>
          </w:tcPr>
          <w:p w14:paraId="2B8E019F" w14:textId="77777777" w:rsidR="002D06AE" w:rsidRDefault="002D06AE">
            <w:pPr>
              <w:pStyle w:val="TableParagraph"/>
              <w:spacing w:before="4"/>
              <w:jc w:val="left"/>
              <w:rPr>
                <w:rFonts w:ascii="Palatino Linotype"/>
                <w:sz w:val="9"/>
              </w:rPr>
            </w:pPr>
          </w:p>
          <w:p w14:paraId="01E0F0C1" w14:textId="77777777" w:rsidR="002D06AE" w:rsidRDefault="002C2419">
            <w:pPr>
              <w:pStyle w:val="TableParagraph"/>
              <w:spacing w:before="0"/>
              <w:ind w:right="54"/>
              <w:rPr>
                <w:sz w:val="11"/>
              </w:rPr>
            </w:pPr>
            <w:r>
              <w:rPr>
                <w:spacing w:val="-2"/>
                <w:w w:val="105"/>
                <w:sz w:val="11"/>
              </w:rPr>
              <w:t>49,548</w:t>
            </w:r>
          </w:p>
        </w:tc>
        <w:tc>
          <w:tcPr>
            <w:tcW w:w="1263" w:type="dxa"/>
            <w:tcBorders>
              <w:left w:val="single" w:sz="4" w:space="0" w:color="808080"/>
              <w:right w:val="single" w:sz="4" w:space="0" w:color="808080"/>
            </w:tcBorders>
          </w:tcPr>
          <w:p w14:paraId="2D80D43C" w14:textId="77777777" w:rsidR="002D06AE" w:rsidRDefault="002D06AE">
            <w:pPr>
              <w:pStyle w:val="TableParagraph"/>
              <w:spacing w:before="4"/>
              <w:jc w:val="left"/>
              <w:rPr>
                <w:rFonts w:ascii="Palatino Linotype"/>
                <w:sz w:val="9"/>
              </w:rPr>
            </w:pPr>
          </w:p>
          <w:p w14:paraId="425ADD83" w14:textId="77777777" w:rsidR="002D06AE" w:rsidRDefault="002C2419">
            <w:pPr>
              <w:pStyle w:val="TableParagraph"/>
              <w:spacing w:before="0"/>
              <w:ind w:right="55"/>
              <w:rPr>
                <w:sz w:val="11"/>
              </w:rPr>
            </w:pPr>
            <w:r>
              <w:rPr>
                <w:spacing w:val="-2"/>
                <w:w w:val="105"/>
                <w:sz w:val="11"/>
              </w:rPr>
              <w:t>50,539</w:t>
            </w:r>
          </w:p>
        </w:tc>
        <w:tc>
          <w:tcPr>
            <w:tcW w:w="1263" w:type="dxa"/>
            <w:tcBorders>
              <w:left w:val="single" w:sz="4" w:space="0" w:color="808080"/>
              <w:right w:val="single" w:sz="4" w:space="0" w:color="808080"/>
            </w:tcBorders>
          </w:tcPr>
          <w:p w14:paraId="32F0C1A8" w14:textId="77777777" w:rsidR="002D06AE" w:rsidRDefault="002D06AE">
            <w:pPr>
              <w:pStyle w:val="TableParagraph"/>
              <w:spacing w:before="4"/>
              <w:jc w:val="left"/>
              <w:rPr>
                <w:rFonts w:ascii="Palatino Linotype"/>
                <w:sz w:val="9"/>
              </w:rPr>
            </w:pPr>
          </w:p>
          <w:p w14:paraId="5942266B" w14:textId="77777777" w:rsidR="002D06AE" w:rsidRDefault="002C2419">
            <w:pPr>
              <w:pStyle w:val="TableParagraph"/>
              <w:spacing w:before="0"/>
              <w:ind w:right="55"/>
              <w:rPr>
                <w:sz w:val="11"/>
              </w:rPr>
            </w:pPr>
            <w:r>
              <w:rPr>
                <w:spacing w:val="-2"/>
                <w:w w:val="105"/>
                <w:sz w:val="11"/>
              </w:rPr>
              <w:t>51,550</w:t>
            </w:r>
          </w:p>
        </w:tc>
      </w:tr>
      <w:tr w:rsidR="002D06AE" w14:paraId="59562A13" w14:textId="77777777">
        <w:trPr>
          <w:trHeight w:val="374"/>
        </w:trPr>
        <w:tc>
          <w:tcPr>
            <w:tcW w:w="3256" w:type="dxa"/>
            <w:tcBorders>
              <w:left w:val="nil"/>
              <w:right w:val="nil"/>
            </w:tcBorders>
          </w:tcPr>
          <w:p w14:paraId="02F96A40" w14:textId="77777777" w:rsidR="002D06AE" w:rsidRDefault="002D06AE">
            <w:pPr>
              <w:pStyle w:val="TableParagraph"/>
              <w:jc w:val="left"/>
              <w:rPr>
                <w:rFonts w:ascii="Palatino Linotype"/>
                <w:sz w:val="9"/>
              </w:rPr>
            </w:pPr>
          </w:p>
          <w:p w14:paraId="356DCDDA" w14:textId="77777777" w:rsidR="002D06AE" w:rsidRDefault="002C2419">
            <w:pPr>
              <w:pStyle w:val="TableParagraph"/>
              <w:spacing w:before="0"/>
              <w:ind w:left="21"/>
              <w:jc w:val="left"/>
              <w:rPr>
                <w:b/>
                <w:sz w:val="11"/>
              </w:rPr>
            </w:pPr>
            <w:r>
              <w:rPr>
                <w:b/>
                <w:w w:val="105"/>
                <w:sz w:val="11"/>
              </w:rPr>
              <w:t>Minor</w:t>
            </w:r>
            <w:r>
              <w:rPr>
                <w:b/>
                <w:spacing w:val="2"/>
                <w:w w:val="105"/>
                <w:sz w:val="11"/>
              </w:rPr>
              <w:t xml:space="preserve"> </w:t>
            </w:r>
            <w:r>
              <w:rPr>
                <w:b/>
                <w:w w:val="105"/>
                <w:sz w:val="11"/>
              </w:rPr>
              <w:t>Plant</w:t>
            </w:r>
            <w:r>
              <w:rPr>
                <w:b/>
                <w:spacing w:val="3"/>
                <w:w w:val="105"/>
                <w:sz w:val="11"/>
              </w:rPr>
              <w:t xml:space="preserve"> </w:t>
            </w:r>
            <w:r>
              <w:rPr>
                <w:b/>
                <w:w w:val="105"/>
                <w:sz w:val="11"/>
              </w:rPr>
              <w:t>&amp;</w:t>
            </w:r>
            <w:r>
              <w:rPr>
                <w:b/>
                <w:spacing w:val="3"/>
                <w:w w:val="105"/>
                <w:sz w:val="11"/>
              </w:rPr>
              <w:t xml:space="preserve"> </w:t>
            </w:r>
            <w:r>
              <w:rPr>
                <w:b/>
                <w:w w:val="105"/>
                <w:sz w:val="11"/>
              </w:rPr>
              <w:t>Equipment</w:t>
            </w:r>
            <w:r>
              <w:rPr>
                <w:b/>
                <w:spacing w:val="3"/>
                <w:w w:val="105"/>
                <w:sz w:val="11"/>
              </w:rPr>
              <w:t xml:space="preserve"> </w:t>
            </w:r>
            <w:r>
              <w:rPr>
                <w:b/>
                <w:w w:val="105"/>
                <w:sz w:val="11"/>
              </w:rPr>
              <w:t>-</w:t>
            </w:r>
            <w:r>
              <w:rPr>
                <w:b/>
                <w:spacing w:val="2"/>
                <w:w w:val="105"/>
                <w:sz w:val="11"/>
              </w:rPr>
              <w:t xml:space="preserve"> </w:t>
            </w:r>
            <w:r>
              <w:rPr>
                <w:b/>
                <w:spacing w:val="-2"/>
                <w:w w:val="105"/>
                <w:sz w:val="11"/>
              </w:rPr>
              <w:t>Replacements</w:t>
            </w:r>
          </w:p>
        </w:tc>
        <w:tc>
          <w:tcPr>
            <w:tcW w:w="5658" w:type="dxa"/>
            <w:tcBorders>
              <w:left w:val="nil"/>
              <w:right w:val="single" w:sz="4" w:space="0" w:color="808080"/>
            </w:tcBorders>
          </w:tcPr>
          <w:p w14:paraId="507EEB4E" w14:textId="77777777" w:rsidR="002D06AE" w:rsidRDefault="002D06AE">
            <w:pPr>
              <w:pStyle w:val="TableParagraph"/>
              <w:spacing w:before="6"/>
              <w:jc w:val="left"/>
              <w:rPr>
                <w:rFonts w:ascii="Palatino Linotype"/>
                <w:sz w:val="9"/>
              </w:rPr>
            </w:pPr>
          </w:p>
          <w:p w14:paraId="3015E847" w14:textId="77777777" w:rsidR="002D06AE" w:rsidRDefault="002C2419">
            <w:pPr>
              <w:pStyle w:val="TableParagraph"/>
              <w:spacing w:before="1"/>
              <w:ind w:left="120"/>
              <w:jc w:val="left"/>
              <w:rPr>
                <w:sz w:val="11"/>
              </w:rPr>
            </w:pPr>
            <w:r>
              <w:rPr>
                <w:w w:val="105"/>
                <w:sz w:val="11"/>
              </w:rPr>
              <w:t>Annual</w:t>
            </w:r>
            <w:r>
              <w:rPr>
                <w:spacing w:val="-4"/>
                <w:w w:val="105"/>
                <w:sz w:val="11"/>
              </w:rPr>
              <w:t xml:space="preserve"> </w:t>
            </w:r>
            <w:r>
              <w:rPr>
                <w:w w:val="105"/>
                <w:sz w:val="11"/>
              </w:rPr>
              <w:t>program</w:t>
            </w:r>
            <w:r>
              <w:rPr>
                <w:spacing w:val="-1"/>
                <w:w w:val="105"/>
                <w:sz w:val="11"/>
              </w:rPr>
              <w:t xml:space="preserve"> </w:t>
            </w:r>
            <w:r>
              <w:rPr>
                <w:w w:val="105"/>
                <w:sz w:val="11"/>
              </w:rPr>
              <w:t>for</w:t>
            </w:r>
            <w:r>
              <w:rPr>
                <w:spacing w:val="-2"/>
                <w:w w:val="105"/>
                <w:sz w:val="11"/>
              </w:rPr>
              <w:t xml:space="preserve"> </w:t>
            </w:r>
            <w:r>
              <w:rPr>
                <w:w w:val="105"/>
                <w:sz w:val="11"/>
              </w:rPr>
              <w:t>the</w:t>
            </w:r>
            <w:r>
              <w:rPr>
                <w:spacing w:val="-2"/>
                <w:w w:val="105"/>
                <w:sz w:val="11"/>
              </w:rPr>
              <w:t xml:space="preserve"> </w:t>
            </w:r>
            <w:r>
              <w:rPr>
                <w:w w:val="105"/>
                <w:sz w:val="11"/>
              </w:rPr>
              <w:t>replacement of</w:t>
            </w:r>
            <w:r>
              <w:rPr>
                <w:spacing w:val="-1"/>
                <w:w w:val="105"/>
                <w:sz w:val="11"/>
              </w:rPr>
              <w:t xml:space="preserve"> </w:t>
            </w:r>
            <w:r>
              <w:rPr>
                <w:w w:val="105"/>
                <w:sz w:val="11"/>
              </w:rPr>
              <w:t>minor</w:t>
            </w:r>
            <w:r>
              <w:rPr>
                <w:spacing w:val="-1"/>
                <w:w w:val="105"/>
                <w:sz w:val="11"/>
              </w:rPr>
              <w:t xml:space="preserve"> </w:t>
            </w:r>
            <w:r>
              <w:rPr>
                <w:w w:val="105"/>
                <w:sz w:val="11"/>
              </w:rPr>
              <w:t>plant</w:t>
            </w:r>
            <w:r>
              <w:rPr>
                <w:spacing w:val="-1"/>
                <w:w w:val="105"/>
                <w:sz w:val="11"/>
              </w:rPr>
              <w:t xml:space="preserve"> </w:t>
            </w:r>
            <w:r>
              <w:rPr>
                <w:w w:val="105"/>
                <w:sz w:val="11"/>
              </w:rPr>
              <w:t>and</w:t>
            </w:r>
            <w:r>
              <w:rPr>
                <w:spacing w:val="-1"/>
                <w:w w:val="105"/>
                <w:sz w:val="11"/>
              </w:rPr>
              <w:t xml:space="preserve"> </w:t>
            </w:r>
            <w:r>
              <w:rPr>
                <w:w w:val="105"/>
                <w:sz w:val="11"/>
              </w:rPr>
              <w:t xml:space="preserve">equipment </w:t>
            </w:r>
            <w:r>
              <w:rPr>
                <w:spacing w:val="-10"/>
                <w:w w:val="105"/>
                <w:sz w:val="11"/>
              </w:rPr>
              <w:t>.</w:t>
            </w:r>
          </w:p>
        </w:tc>
        <w:tc>
          <w:tcPr>
            <w:tcW w:w="1190" w:type="dxa"/>
            <w:tcBorders>
              <w:left w:val="single" w:sz="4" w:space="0" w:color="808080"/>
              <w:right w:val="nil"/>
            </w:tcBorders>
            <w:shd w:val="clear" w:color="auto" w:fill="F1F1F1"/>
          </w:tcPr>
          <w:p w14:paraId="537CB692" w14:textId="77777777" w:rsidR="002D06AE" w:rsidRDefault="002D06AE">
            <w:pPr>
              <w:pStyle w:val="TableParagraph"/>
              <w:spacing w:before="4"/>
              <w:jc w:val="left"/>
              <w:rPr>
                <w:rFonts w:ascii="Palatino Linotype"/>
                <w:sz w:val="9"/>
              </w:rPr>
            </w:pPr>
          </w:p>
          <w:p w14:paraId="7274E384" w14:textId="77777777" w:rsidR="002D06AE" w:rsidRDefault="002C2419">
            <w:pPr>
              <w:pStyle w:val="TableParagraph"/>
              <w:spacing w:before="0"/>
              <w:ind w:right="174"/>
              <w:rPr>
                <w:sz w:val="11"/>
              </w:rPr>
            </w:pPr>
            <w:r>
              <w:rPr>
                <w:spacing w:val="-2"/>
                <w:w w:val="105"/>
                <w:sz w:val="11"/>
              </w:rPr>
              <w:t>71,280</w:t>
            </w:r>
          </w:p>
        </w:tc>
        <w:tc>
          <w:tcPr>
            <w:tcW w:w="1053" w:type="dxa"/>
            <w:tcBorders>
              <w:left w:val="nil"/>
              <w:right w:val="nil"/>
            </w:tcBorders>
            <w:shd w:val="clear" w:color="auto" w:fill="F1F1F1"/>
          </w:tcPr>
          <w:p w14:paraId="09492F0D" w14:textId="77777777" w:rsidR="002D06AE" w:rsidRDefault="002D06AE">
            <w:pPr>
              <w:pStyle w:val="TableParagraph"/>
              <w:spacing w:before="4"/>
              <w:jc w:val="left"/>
              <w:rPr>
                <w:rFonts w:ascii="Palatino Linotype"/>
                <w:sz w:val="9"/>
              </w:rPr>
            </w:pPr>
          </w:p>
          <w:p w14:paraId="579EAF02"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DACBCC9" w14:textId="77777777" w:rsidR="002D06AE" w:rsidRDefault="002D06AE">
            <w:pPr>
              <w:pStyle w:val="TableParagraph"/>
              <w:spacing w:before="4"/>
              <w:jc w:val="left"/>
              <w:rPr>
                <w:rFonts w:ascii="Palatino Linotype"/>
                <w:sz w:val="9"/>
              </w:rPr>
            </w:pPr>
          </w:p>
          <w:p w14:paraId="66D35BC9" w14:textId="77777777" w:rsidR="002D06AE" w:rsidRDefault="002C2419">
            <w:pPr>
              <w:pStyle w:val="TableParagraph"/>
              <w:spacing w:before="0"/>
              <w:ind w:right="54"/>
              <w:rPr>
                <w:sz w:val="11"/>
              </w:rPr>
            </w:pPr>
            <w:r>
              <w:rPr>
                <w:spacing w:val="-2"/>
                <w:w w:val="105"/>
                <w:sz w:val="11"/>
              </w:rPr>
              <w:t>71,280</w:t>
            </w:r>
          </w:p>
        </w:tc>
        <w:tc>
          <w:tcPr>
            <w:tcW w:w="1263" w:type="dxa"/>
            <w:tcBorders>
              <w:left w:val="single" w:sz="4" w:space="0" w:color="808080"/>
              <w:right w:val="single" w:sz="4" w:space="0" w:color="808080"/>
            </w:tcBorders>
          </w:tcPr>
          <w:p w14:paraId="55751618" w14:textId="77777777" w:rsidR="002D06AE" w:rsidRDefault="002D06AE">
            <w:pPr>
              <w:pStyle w:val="TableParagraph"/>
              <w:spacing w:before="4"/>
              <w:jc w:val="left"/>
              <w:rPr>
                <w:rFonts w:ascii="Palatino Linotype"/>
                <w:sz w:val="9"/>
              </w:rPr>
            </w:pPr>
          </w:p>
          <w:p w14:paraId="07DD7C07" w14:textId="77777777" w:rsidR="002D06AE" w:rsidRDefault="002C2419">
            <w:pPr>
              <w:pStyle w:val="TableParagraph"/>
              <w:spacing w:before="0"/>
              <w:ind w:right="54"/>
              <w:rPr>
                <w:sz w:val="11"/>
              </w:rPr>
            </w:pPr>
            <w:r>
              <w:rPr>
                <w:spacing w:val="-2"/>
                <w:w w:val="105"/>
                <w:sz w:val="11"/>
              </w:rPr>
              <w:t>72,706</w:t>
            </w:r>
          </w:p>
        </w:tc>
        <w:tc>
          <w:tcPr>
            <w:tcW w:w="1263" w:type="dxa"/>
            <w:tcBorders>
              <w:left w:val="single" w:sz="4" w:space="0" w:color="808080"/>
              <w:right w:val="single" w:sz="4" w:space="0" w:color="808080"/>
            </w:tcBorders>
          </w:tcPr>
          <w:p w14:paraId="56EBBBD5" w14:textId="77777777" w:rsidR="002D06AE" w:rsidRDefault="002D06AE">
            <w:pPr>
              <w:pStyle w:val="TableParagraph"/>
              <w:spacing w:before="4"/>
              <w:jc w:val="left"/>
              <w:rPr>
                <w:rFonts w:ascii="Palatino Linotype"/>
                <w:sz w:val="9"/>
              </w:rPr>
            </w:pPr>
          </w:p>
          <w:p w14:paraId="2C91C96D" w14:textId="77777777" w:rsidR="002D06AE" w:rsidRDefault="002C2419">
            <w:pPr>
              <w:pStyle w:val="TableParagraph"/>
              <w:spacing w:before="0"/>
              <w:ind w:right="55"/>
              <w:rPr>
                <w:sz w:val="11"/>
              </w:rPr>
            </w:pPr>
            <w:r>
              <w:rPr>
                <w:spacing w:val="-2"/>
                <w:w w:val="105"/>
                <w:sz w:val="11"/>
              </w:rPr>
              <w:t>74,160</w:t>
            </w:r>
          </w:p>
        </w:tc>
        <w:tc>
          <w:tcPr>
            <w:tcW w:w="1263" w:type="dxa"/>
            <w:tcBorders>
              <w:left w:val="single" w:sz="4" w:space="0" w:color="808080"/>
              <w:right w:val="single" w:sz="4" w:space="0" w:color="808080"/>
            </w:tcBorders>
          </w:tcPr>
          <w:p w14:paraId="6FE9156A" w14:textId="77777777" w:rsidR="002D06AE" w:rsidRDefault="002D06AE">
            <w:pPr>
              <w:pStyle w:val="TableParagraph"/>
              <w:spacing w:before="4"/>
              <w:jc w:val="left"/>
              <w:rPr>
                <w:rFonts w:ascii="Palatino Linotype"/>
                <w:sz w:val="9"/>
              </w:rPr>
            </w:pPr>
          </w:p>
          <w:p w14:paraId="5BE773E6" w14:textId="77777777" w:rsidR="002D06AE" w:rsidRDefault="002C2419">
            <w:pPr>
              <w:pStyle w:val="TableParagraph"/>
              <w:spacing w:before="0"/>
              <w:ind w:right="57"/>
              <w:rPr>
                <w:sz w:val="11"/>
              </w:rPr>
            </w:pPr>
            <w:r>
              <w:rPr>
                <w:spacing w:val="-2"/>
                <w:w w:val="105"/>
                <w:sz w:val="11"/>
              </w:rPr>
              <w:t>75,643</w:t>
            </w:r>
          </w:p>
        </w:tc>
      </w:tr>
      <w:tr w:rsidR="002D06AE" w14:paraId="7D5FB9E9" w14:textId="77777777">
        <w:trPr>
          <w:trHeight w:val="374"/>
        </w:trPr>
        <w:tc>
          <w:tcPr>
            <w:tcW w:w="8914" w:type="dxa"/>
            <w:gridSpan w:val="2"/>
            <w:tcBorders>
              <w:left w:val="nil"/>
              <w:right w:val="single" w:sz="4" w:space="0" w:color="808080"/>
            </w:tcBorders>
            <w:shd w:val="clear" w:color="auto" w:fill="BEBEBE"/>
          </w:tcPr>
          <w:p w14:paraId="59990DD7" w14:textId="77777777" w:rsidR="002D06AE" w:rsidRDefault="002D06AE">
            <w:pPr>
              <w:pStyle w:val="TableParagraph"/>
              <w:jc w:val="left"/>
              <w:rPr>
                <w:rFonts w:ascii="Palatino Linotype"/>
                <w:sz w:val="9"/>
              </w:rPr>
            </w:pPr>
          </w:p>
          <w:p w14:paraId="5FB4E35F" w14:textId="77777777" w:rsidR="002D06AE" w:rsidRDefault="002C2419">
            <w:pPr>
              <w:pStyle w:val="TableParagraph"/>
              <w:spacing w:before="0"/>
              <w:ind w:left="21"/>
              <w:jc w:val="left"/>
              <w:rPr>
                <w:b/>
                <w:sz w:val="11"/>
              </w:rPr>
            </w:pPr>
            <w:r>
              <w:rPr>
                <w:b/>
                <w:w w:val="105"/>
                <w:sz w:val="11"/>
              </w:rPr>
              <w:t>Plant,</w:t>
            </w:r>
            <w:r>
              <w:rPr>
                <w:b/>
                <w:spacing w:val="4"/>
                <w:w w:val="105"/>
                <w:sz w:val="11"/>
              </w:rPr>
              <w:t xml:space="preserve"> </w:t>
            </w:r>
            <w:r>
              <w:rPr>
                <w:b/>
                <w:w w:val="105"/>
                <w:sz w:val="11"/>
              </w:rPr>
              <w:t>Machinery</w:t>
            </w:r>
            <w:r>
              <w:rPr>
                <w:b/>
                <w:spacing w:val="2"/>
                <w:w w:val="105"/>
                <w:sz w:val="11"/>
              </w:rPr>
              <w:t xml:space="preserve"> </w:t>
            </w:r>
            <w:r>
              <w:rPr>
                <w:b/>
                <w:w w:val="105"/>
                <w:sz w:val="11"/>
              </w:rPr>
              <w:t>and</w:t>
            </w:r>
            <w:r>
              <w:rPr>
                <w:b/>
                <w:spacing w:val="4"/>
                <w:w w:val="105"/>
                <w:sz w:val="11"/>
              </w:rPr>
              <w:t xml:space="preserve"> </w:t>
            </w:r>
            <w:r>
              <w:rPr>
                <w:b/>
                <w:w w:val="105"/>
                <w:sz w:val="11"/>
              </w:rPr>
              <w:t>Equipment</w:t>
            </w:r>
            <w:r>
              <w:rPr>
                <w:b/>
                <w:spacing w:val="3"/>
                <w:w w:val="105"/>
                <w:sz w:val="11"/>
              </w:rPr>
              <w:t xml:space="preserve"> </w:t>
            </w:r>
            <w:r>
              <w:rPr>
                <w:b/>
                <w:spacing w:val="-2"/>
                <w:w w:val="105"/>
                <w:sz w:val="11"/>
              </w:rPr>
              <w:t>Total</w:t>
            </w:r>
          </w:p>
        </w:tc>
        <w:tc>
          <w:tcPr>
            <w:tcW w:w="1190" w:type="dxa"/>
            <w:tcBorders>
              <w:left w:val="single" w:sz="4" w:space="0" w:color="808080"/>
              <w:right w:val="nil"/>
            </w:tcBorders>
            <w:shd w:val="clear" w:color="auto" w:fill="BEBEBE"/>
          </w:tcPr>
          <w:p w14:paraId="39838D6D" w14:textId="77777777" w:rsidR="002D06AE" w:rsidRDefault="002D06AE">
            <w:pPr>
              <w:pStyle w:val="TableParagraph"/>
              <w:spacing w:before="4"/>
              <w:jc w:val="left"/>
              <w:rPr>
                <w:rFonts w:ascii="Palatino Linotype"/>
                <w:sz w:val="9"/>
              </w:rPr>
            </w:pPr>
          </w:p>
          <w:p w14:paraId="06D5673E" w14:textId="77777777" w:rsidR="002D06AE" w:rsidRDefault="002C2419">
            <w:pPr>
              <w:pStyle w:val="TableParagraph"/>
              <w:spacing w:before="0"/>
              <w:ind w:right="175"/>
              <w:rPr>
                <w:b/>
                <w:sz w:val="11"/>
              </w:rPr>
            </w:pPr>
            <w:r>
              <w:rPr>
                <w:b/>
                <w:spacing w:val="-2"/>
                <w:w w:val="105"/>
                <w:sz w:val="11"/>
              </w:rPr>
              <w:t>219,857</w:t>
            </w:r>
          </w:p>
        </w:tc>
        <w:tc>
          <w:tcPr>
            <w:tcW w:w="1053" w:type="dxa"/>
            <w:tcBorders>
              <w:left w:val="nil"/>
              <w:right w:val="nil"/>
            </w:tcBorders>
            <w:shd w:val="clear" w:color="auto" w:fill="BEBEBE"/>
          </w:tcPr>
          <w:p w14:paraId="43E6646E" w14:textId="77777777" w:rsidR="002D06AE" w:rsidRDefault="002D06AE">
            <w:pPr>
              <w:pStyle w:val="TableParagraph"/>
              <w:spacing w:before="4"/>
              <w:jc w:val="left"/>
              <w:rPr>
                <w:rFonts w:ascii="Palatino Linotype"/>
                <w:sz w:val="9"/>
              </w:rPr>
            </w:pPr>
          </w:p>
          <w:p w14:paraId="78A79E8F" w14:textId="77777777" w:rsidR="002D06AE" w:rsidRDefault="002C2419">
            <w:pPr>
              <w:pStyle w:val="TableParagraph"/>
              <w:spacing w:before="0"/>
              <w:ind w:right="284"/>
              <w:rPr>
                <w:b/>
                <w:sz w:val="11"/>
              </w:rPr>
            </w:pPr>
            <w:r>
              <w:rPr>
                <w:b/>
                <w:w w:val="106"/>
                <w:sz w:val="11"/>
              </w:rPr>
              <w:t>-</w:t>
            </w:r>
          </w:p>
        </w:tc>
        <w:tc>
          <w:tcPr>
            <w:tcW w:w="977" w:type="dxa"/>
            <w:tcBorders>
              <w:left w:val="nil"/>
              <w:right w:val="single" w:sz="4" w:space="0" w:color="808080"/>
            </w:tcBorders>
            <w:shd w:val="clear" w:color="auto" w:fill="BEBEBE"/>
          </w:tcPr>
          <w:p w14:paraId="517AC28B" w14:textId="77777777" w:rsidR="002D06AE" w:rsidRDefault="002D06AE">
            <w:pPr>
              <w:pStyle w:val="TableParagraph"/>
              <w:spacing w:before="4"/>
              <w:jc w:val="left"/>
              <w:rPr>
                <w:rFonts w:ascii="Palatino Linotype"/>
                <w:sz w:val="9"/>
              </w:rPr>
            </w:pPr>
          </w:p>
          <w:p w14:paraId="6D862C3B" w14:textId="77777777" w:rsidR="002D06AE" w:rsidRDefault="002C2419">
            <w:pPr>
              <w:pStyle w:val="TableParagraph"/>
              <w:spacing w:before="0"/>
              <w:ind w:right="54"/>
              <w:rPr>
                <w:b/>
                <w:sz w:val="11"/>
              </w:rPr>
            </w:pPr>
            <w:r>
              <w:rPr>
                <w:b/>
                <w:spacing w:val="-2"/>
                <w:w w:val="105"/>
                <w:sz w:val="11"/>
              </w:rPr>
              <w:t>219,857</w:t>
            </w:r>
          </w:p>
        </w:tc>
        <w:tc>
          <w:tcPr>
            <w:tcW w:w="1263" w:type="dxa"/>
            <w:tcBorders>
              <w:left w:val="single" w:sz="4" w:space="0" w:color="808080"/>
              <w:right w:val="single" w:sz="4" w:space="0" w:color="808080"/>
            </w:tcBorders>
            <w:shd w:val="clear" w:color="auto" w:fill="BEBEBE"/>
          </w:tcPr>
          <w:p w14:paraId="4F5BB630" w14:textId="77777777" w:rsidR="002D06AE" w:rsidRDefault="002D06AE">
            <w:pPr>
              <w:pStyle w:val="TableParagraph"/>
              <w:spacing w:before="4"/>
              <w:jc w:val="left"/>
              <w:rPr>
                <w:rFonts w:ascii="Palatino Linotype"/>
                <w:sz w:val="9"/>
              </w:rPr>
            </w:pPr>
          </w:p>
          <w:p w14:paraId="0C6938DD" w14:textId="77777777" w:rsidR="002D06AE" w:rsidRDefault="002C2419">
            <w:pPr>
              <w:pStyle w:val="TableParagraph"/>
              <w:spacing w:before="0"/>
              <w:ind w:right="54"/>
              <w:rPr>
                <w:b/>
                <w:sz w:val="11"/>
              </w:rPr>
            </w:pPr>
            <w:r>
              <w:rPr>
                <w:b/>
                <w:spacing w:val="-2"/>
                <w:w w:val="105"/>
                <w:sz w:val="11"/>
              </w:rPr>
              <w:t>152,254</w:t>
            </w:r>
          </w:p>
        </w:tc>
        <w:tc>
          <w:tcPr>
            <w:tcW w:w="1263" w:type="dxa"/>
            <w:tcBorders>
              <w:left w:val="single" w:sz="4" w:space="0" w:color="808080"/>
              <w:right w:val="single" w:sz="4" w:space="0" w:color="808080"/>
            </w:tcBorders>
            <w:shd w:val="clear" w:color="auto" w:fill="BEBEBE"/>
          </w:tcPr>
          <w:p w14:paraId="3BB73F91" w14:textId="77777777" w:rsidR="002D06AE" w:rsidRDefault="002D06AE">
            <w:pPr>
              <w:pStyle w:val="TableParagraph"/>
              <w:spacing w:before="4"/>
              <w:jc w:val="left"/>
              <w:rPr>
                <w:rFonts w:ascii="Palatino Linotype"/>
                <w:sz w:val="9"/>
              </w:rPr>
            </w:pPr>
          </w:p>
          <w:p w14:paraId="000E69E2" w14:textId="77777777" w:rsidR="002D06AE" w:rsidRDefault="002C2419">
            <w:pPr>
              <w:pStyle w:val="TableParagraph"/>
              <w:spacing w:before="0"/>
              <w:ind w:right="55"/>
              <w:rPr>
                <w:b/>
                <w:sz w:val="11"/>
              </w:rPr>
            </w:pPr>
            <w:r>
              <w:rPr>
                <w:b/>
                <w:spacing w:val="-2"/>
                <w:w w:val="105"/>
                <w:sz w:val="11"/>
              </w:rPr>
              <w:t>124,699</w:t>
            </w:r>
          </w:p>
        </w:tc>
        <w:tc>
          <w:tcPr>
            <w:tcW w:w="1263" w:type="dxa"/>
            <w:tcBorders>
              <w:left w:val="single" w:sz="4" w:space="0" w:color="808080"/>
              <w:right w:val="single" w:sz="4" w:space="0" w:color="808080"/>
            </w:tcBorders>
            <w:shd w:val="clear" w:color="auto" w:fill="BEBEBE"/>
          </w:tcPr>
          <w:p w14:paraId="4400AC2A" w14:textId="77777777" w:rsidR="002D06AE" w:rsidRDefault="002D06AE">
            <w:pPr>
              <w:pStyle w:val="TableParagraph"/>
              <w:spacing w:before="4"/>
              <w:jc w:val="left"/>
              <w:rPr>
                <w:rFonts w:ascii="Palatino Linotype"/>
                <w:sz w:val="9"/>
              </w:rPr>
            </w:pPr>
          </w:p>
          <w:p w14:paraId="68D98F6A" w14:textId="77777777" w:rsidR="002D06AE" w:rsidRDefault="002C2419">
            <w:pPr>
              <w:pStyle w:val="TableParagraph"/>
              <w:spacing w:before="0"/>
              <w:ind w:right="56"/>
              <w:rPr>
                <w:b/>
                <w:sz w:val="11"/>
              </w:rPr>
            </w:pPr>
            <w:r>
              <w:rPr>
                <w:b/>
                <w:spacing w:val="-2"/>
                <w:w w:val="105"/>
                <w:sz w:val="11"/>
              </w:rPr>
              <w:t>127,193</w:t>
            </w:r>
          </w:p>
        </w:tc>
      </w:tr>
      <w:tr w:rsidR="002D06AE" w14:paraId="7EEF2515" w14:textId="77777777">
        <w:trPr>
          <w:trHeight w:val="180"/>
        </w:trPr>
        <w:tc>
          <w:tcPr>
            <w:tcW w:w="8914" w:type="dxa"/>
            <w:gridSpan w:val="2"/>
            <w:tcBorders>
              <w:left w:val="nil"/>
              <w:bottom w:val="single" w:sz="4" w:space="0" w:color="000000"/>
              <w:right w:val="single" w:sz="4" w:space="0" w:color="808080"/>
            </w:tcBorders>
          </w:tcPr>
          <w:p w14:paraId="5C6C08C4" w14:textId="77777777" w:rsidR="002D06AE" w:rsidRDefault="002D06AE">
            <w:pPr>
              <w:pStyle w:val="TableParagraph"/>
              <w:spacing w:before="0"/>
              <w:jc w:val="left"/>
              <w:rPr>
                <w:rFonts w:ascii="Times New Roman"/>
                <w:sz w:val="10"/>
              </w:rPr>
            </w:pPr>
          </w:p>
        </w:tc>
        <w:tc>
          <w:tcPr>
            <w:tcW w:w="3220" w:type="dxa"/>
            <w:gridSpan w:val="3"/>
            <w:tcBorders>
              <w:left w:val="single" w:sz="4" w:space="0" w:color="808080"/>
              <w:bottom w:val="single" w:sz="4" w:space="0" w:color="000000"/>
              <w:right w:val="single" w:sz="4" w:space="0" w:color="808080"/>
            </w:tcBorders>
            <w:shd w:val="clear" w:color="auto" w:fill="F1F1F1"/>
          </w:tcPr>
          <w:p w14:paraId="37994169" w14:textId="77777777" w:rsidR="002D06AE" w:rsidRDefault="002D06AE">
            <w:pPr>
              <w:pStyle w:val="TableParagraph"/>
              <w:spacing w:before="0"/>
              <w:jc w:val="left"/>
              <w:rPr>
                <w:rFonts w:ascii="Times New Roman"/>
                <w:sz w:val="10"/>
              </w:rPr>
            </w:pPr>
          </w:p>
        </w:tc>
        <w:tc>
          <w:tcPr>
            <w:tcW w:w="1263" w:type="dxa"/>
            <w:tcBorders>
              <w:left w:val="single" w:sz="4" w:space="0" w:color="808080"/>
              <w:bottom w:val="single" w:sz="4" w:space="0" w:color="000000"/>
              <w:right w:val="single" w:sz="4" w:space="0" w:color="808080"/>
            </w:tcBorders>
          </w:tcPr>
          <w:p w14:paraId="0D6F3CCD" w14:textId="77777777" w:rsidR="002D06AE" w:rsidRDefault="002D06AE">
            <w:pPr>
              <w:pStyle w:val="TableParagraph"/>
              <w:spacing w:before="0"/>
              <w:jc w:val="left"/>
              <w:rPr>
                <w:rFonts w:ascii="Times New Roman"/>
                <w:sz w:val="10"/>
              </w:rPr>
            </w:pPr>
          </w:p>
        </w:tc>
        <w:tc>
          <w:tcPr>
            <w:tcW w:w="1263" w:type="dxa"/>
            <w:tcBorders>
              <w:left w:val="single" w:sz="4" w:space="0" w:color="808080"/>
              <w:bottom w:val="single" w:sz="4" w:space="0" w:color="000000"/>
              <w:right w:val="single" w:sz="4" w:space="0" w:color="808080"/>
            </w:tcBorders>
          </w:tcPr>
          <w:p w14:paraId="7F7C4E46" w14:textId="77777777" w:rsidR="002D06AE" w:rsidRDefault="002D06AE">
            <w:pPr>
              <w:pStyle w:val="TableParagraph"/>
              <w:spacing w:before="0"/>
              <w:jc w:val="left"/>
              <w:rPr>
                <w:rFonts w:ascii="Times New Roman"/>
                <w:sz w:val="10"/>
              </w:rPr>
            </w:pPr>
          </w:p>
        </w:tc>
        <w:tc>
          <w:tcPr>
            <w:tcW w:w="1263" w:type="dxa"/>
            <w:tcBorders>
              <w:left w:val="single" w:sz="4" w:space="0" w:color="808080"/>
              <w:bottom w:val="single" w:sz="4" w:space="0" w:color="000000"/>
              <w:right w:val="single" w:sz="4" w:space="0" w:color="808080"/>
            </w:tcBorders>
          </w:tcPr>
          <w:p w14:paraId="5ED3D069" w14:textId="77777777" w:rsidR="002D06AE" w:rsidRDefault="002D06AE">
            <w:pPr>
              <w:pStyle w:val="TableParagraph"/>
              <w:spacing w:before="0"/>
              <w:jc w:val="left"/>
              <w:rPr>
                <w:rFonts w:ascii="Times New Roman"/>
                <w:sz w:val="10"/>
              </w:rPr>
            </w:pPr>
          </w:p>
        </w:tc>
      </w:tr>
      <w:tr w:rsidR="002D06AE" w14:paraId="7B6184B4" w14:textId="77777777">
        <w:trPr>
          <w:trHeight w:val="364"/>
        </w:trPr>
        <w:tc>
          <w:tcPr>
            <w:tcW w:w="8914" w:type="dxa"/>
            <w:gridSpan w:val="2"/>
            <w:tcBorders>
              <w:top w:val="single" w:sz="4" w:space="0" w:color="000000"/>
              <w:left w:val="nil"/>
              <w:bottom w:val="single" w:sz="8" w:space="0" w:color="000000"/>
              <w:right w:val="single" w:sz="4" w:space="0" w:color="808080"/>
            </w:tcBorders>
            <w:shd w:val="clear" w:color="auto" w:fill="4F81BC"/>
          </w:tcPr>
          <w:p w14:paraId="376E87C6" w14:textId="77777777" w:rsidR="002D06AE" w:rsidRDefault="002D06AE">
            <w:pPr>
              <w:pStyle w:val="TableParagraph"/>
              <w:spacing w:before="8"/>
              <w:jc w:val="left"/>
              <w:rPr>
                <w:rFonts w:ascii="Palatino Linotype"/>
                <w:sz w:val="9"/>
              </w:rPr>
            </w:pPr>
          </w:p>
          <w:p w14:paraId="265B7532" w14:textId="77777777" w:rsidR="002D06AE" w:rsidRDefault="002C2419">
            <w:pPr>
              <w:pStyle w:val="TableParagraph"/>
              <w:spacing w:before="0"/>
              <w:ind w:left="21"/>
              <w:jc w:val="left"/>
              <w:rPr>
                <w:b/>
                <w:sz w:val="11"/>
              </w:rPr>
            </w:pPr>
            <w:r>
              <w:rPr>
                <w:b/>
                <w:color w:val="FFFFFF"/>
                <w:w w:val="105"/>
                <w:sz w:val="11"/>
              </w:rPr>
              <w:t>Plant</w:t>
            </w:r>
            <w:r>
              <w:rPr>
                <w:b/>
                <w:color w:val="FFFFFF"/>
                <w:spacing w:val="3"/>
                <w:w w:val="105"/>
                <w:sz w:val="11"/>
              </w:rPr>
              <w:t xml:space="preserve"> </w:t>
            </w:r>
            <w:r>
              <w:rPr>
                <w:b/>
                <w:color w:val="FFFFFF"/>
                <w:w w:val="105"/>
                <w:sz w:val="11"/>
              </w:rPr>
              <w:t>and</w:t>
            </w:r>
            <w:r>
              <w:rPr>
                <w:b/>
                <w:color w:val="FFFFFF"/>
                <w:spacing w:val="5"/>
                <w:w w:val="105"/>
                <w:sz w:val="11"/>
              </w:rPr>
              <w:t xml:space="preserve"> </w:t>
            </w:r>
            <w:r>
              <w:rPr>
                <w:b/>
                <w:color w:val="FFFFFF"/>
                <w:w w:val="105"/>
                <w:sz w:val="11"/>
              </w:rPr>
              <w:t>Equipment</w:t>
            </w:r>
            <w:r>
              <w:rPr>
                <w:b/>
                <w:color w:val="FFFFFF"/>
                <w:spacing w:val="3"/>
                <w:w w:val="105"/>
                <w:sz w:val="11"/>
              </w:rPr>
              <w:t xml:space="preserve"> </w:t>
            </w:r>
            <w:r>
              <w:rPr>
                <w:b/>
                <w:color w:val="FFFFFF"/>
                <w:spacing w:val="-2"/>
                <w:w w:val="105"/>
                <w:sz w:val="11"/>
              </w:rPr>
              <w:t>Total</w:t>
            </w:r>
          </w:p>
        </w:tc>
        <w:tc>
          <w:tcPr>
            <w:tcW w:w="1190" w:type="dxa"/>
            <w:tcBorders>
              <w:top w:val="single" w:sz="4" w:space="0" w:color="000000"/>
              <w:left w:val="single" w:sz="4" w:space="0" w:color="808080"/>
              <w:bottom w:val="single" w:sz="8" w:space="0" w:color="000000"/>
              <w:right w:val="nil"/>
            </w:tcBorders>
            <w:shd w:val="clear" w:color="auto" w:fill="4F81BC"/>
          </w:tcPr>
          <w:p w14:paraId="1DABD6D5" w14:textId="77777777" w:rsidR="002D06AE" w:rsidRDefault="002D06AE">
            <w:pPr>
              <w:pStyle w:val="TableParagraph"/>
              <w:spacing w:before="3"/>
              <w:jc w:val="left"/>
              <w:rPr>
                <w:rFonts w:ascii="Palatino Linotype"/>
                <w:sz w:val="9"/>
              </w:rPr>
            </w:pPr>
          </w:p>
          <w:p w14:paraId="645D70C9" w14:textId="77777777" w:rsidR="002D06AE" w:rsidRDefault="002C2419">
            <w:pPr>
              <w:pStyle w:val="TableParagraph"/>
              <w:spacing w:before="0"/>
              <w:ind w:right="174"/>
              <w:rPr>
                <w:b/>
                <w:sz w:val="11"/>
              </w:rPr>
            </w:pPr>
            <w:r>
              <w:rPr>
                <w:b/>
                <w:color w:val="001F5F"/>
                <w:spacing w:val="-2"/>
                <w:w w:val="105"/>
                <w:sz w:val="11"/>
              </w:rPr>
              <w:t>14,876,543</w:t>
            </w:r>
          </w:p>
        </w:tc>
        <w:tc>
          <w:tcPr>
            <w:tcW w:w="1053" w:type="dxa"/>
            <w:tcBorders>
              <w:top w:val="single" w:sz="4" w:space="0" w:color="000000"/>
              <w:left w:val="nil"/>
              <w:bottom w:val="single" w:sz="8" w:space="0" w:color="000000"/>
              <w:right w:val="nil"/>
            </w:tcBorders>
            <w:shd w:val="clear" w:color="auto" w:fill="4F81BC"/>
          </w:tcPr>
          <w:p w14:paraId="6FBCACD4" w14:textId="77777777" w:rsidR="002D06AE" w:rsidRDefault="002D06AE">
            <w:pPr>
              <w:pStyle w:val="TableParagraph"/>
              <w:spacing w:before="3"/>
              <w:jc w:val="left"/>
              <w:rPr>
                <w:rFonts w:ascii="Palatino Linotype"/>
                <w:sz w:val="9"/>
              </w:rPr>
            </w:pPr>
          </w:p>
          <w:p w14:paraId="343F2ABE" w14:textId="77777777" w:rsidR="002D06AE" w:rsidRDefault="002C2419">
            <w:pPr>
              <w:pStyle w:val="TableParagraph"/>
              <w:spacing w:before="0"/>
              <w:ind w:right="155"/>
              <w:rPr>
                <w:b/>
                <w:sz w:val="11"/>
              </w:rPr>
            </w:pPr>
            <w:r>
              <w:rPr>
                <w:b/>
                <w:color w:val="001F5F"/>
                <w:spacing w:val="-2"/>
                <w:w w:val="105"/>
                <w:sz w:val="11"/>
              </w:rPr>
              <w:t>91,250</w:t>
            </w:r>
          </w:p>
        </w:tc>
        <w:tc>
          <w:tcPr>
            <w:tcW w:w="977" w:type="dxa"/>
            <w:tcBorders>
              <w:top w:val="single" w:sz="4" w:space="0" w:color="000000"/>
              <w:left w:val="nil"/>
              <w:bottom w:val="single" w:sz="8" w:space="0" w:color="000000"/>
              <w:right w:val="single" w:sz="4" w:space="0" w:color="808080"/>
            </w:tcBorders>
            <w:shd w:val="clear" w:color="auto" w:fill="4F81BC"/>
          </w:tcPr>
          <w:p w14:paraId="765779E3" w14:textId="77777777" w:rsidR="002D06AE" w:rsidRDefault="002D06AE">
            <w:pPr>
              <w:pStyle w:val="TableParagraph"/>
              <w:spacing w:before="3"/>
              <w:jc w:val="left"/>
              <w:rPr>
                <w:rFonts w:ascii="Palatino Linotype"/>
                <w:sz w:val="9"/>
              </w:rPr>
            </w:pPr>
          </w:p>
          <w:p w14:paraId="14EBE284" w14:textId="77777777" w:rsidR="002D06AE" w:rsidRDefault="002C2419">
            <w:pPr>
              <w:pStyle w:val="TableParagraph"/>
              <w:spacing w:before="0"/>
              <w:ind w:right="54"/>
              <w:rPr>
                <w:b/>
                <w:sz w:val="11"/>
              </w:rPr>
            </w:pPr>
            <w:r>
              <w:rPr>
                <w:b/>
                <w:color w:val="001F5F"/>
                <w:spacing w:val="-2"/>
                <w:w w:val="105"/>
                <w:sz w:val="11"/>
              </w:rPr>
              <w:t>14,785,293</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385DAEE8" w14:textId="77777777" w:rsidR="002D06AE" w:rsidRDefault="002D06AE">
            <w:pPr>
              <w:pStyle w:val="TableParagraph"/>
              <w:spacing w:before="3"/>
              <w:jc w:val="left"/>
              <w:rPr>
                <w:rFonts w:ascii="Palatino Linotype"/>
                <w:sz w:val="9"/>
              </w:rPr>
            </w:pPr>
          </w:p>
          <w:p w14:paraId="7D0BC2A9" w14:textId="77777777" w:rsidR="002D06AE" w:rsidRDefault="002C2419">
            <w:pPr>
              <w:pStyle w:val="TableParagraph"/>
              <w:spacing w:before="0"/>
              <w:ind w:right="54"/>
              <w:rPr>
                <w:b/>
                <w:sz w:val="11"/>
              </w:rPr>
            </w:pPr>
            <w:r>
              <w:rPr>
                <w:b/>
                <w:color w:val="001F5F"/>
                <w:spacing w:val="-2"/>
                <w:w w:val="105"/>
                <w:sz w:val="11"/>
              </w:rPr>
              <w:t>10,522,865</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4737B911" w14:textId="77777777" w:rsidR="002D06AE" w:rsidRDefault="002D06AE">
            <w:pPr>
              <w:pStyle w:val="TableParagraph"/>
              <w:spacing w:before="3"/>
              <w:jc w:val="left"/>
              <w:rPr>
                <w:rFonts w:ascii="Palatino Linotype"/>
                <w:sz w:val="9"/>
              </w:rPr>
            </w:pPr>
          </w:p>
          <w:p w14:paraId="3FC39BC4" w14:textId="77777777" w:rsidR="002D06AE" w:rsidRDefault="002C2419">
            <w:pPr>
              <w:pStyle w:val="TableParagraph"/>
              <w:spacing w:before="0"/>
              <w:ind w:right="55"/>
              <w:rPr>
                <w:b/>
                <w:sz w:val="11"/>
              </w:rPr>
            </w:pPr>
            <w:r>
              <w:rPr>
                <w:b/>
                <w:color w:val="001F5F"/>
                <w:spacing w:val="-2"/>
                <w:w w:val="105"/>
                <w:sz w:val="11"/>
              </w:rPr>
              <w:t>10,642,293</w:t>
            </w:r>
          </w:p>
        </w:tc>
        <w:tc>
          <w:tcPr>
            <w:tcW w:w="1263" w:type="dxa"/>
            <w:tcBorders>
              <w:top w:val="single" w:sz="4" w:space="0" w:color="000000"/>
              <w:left w:val="single" w:sz="4" w:space="0" w:color="808080"/>
              <w:bottom w:val="single" w:sz="8" w:space="0" w:color="000000"/>
              <w:right w:val="single" w:sz="4" w:space="0" w:color="808080"/>
            </w:tcBorders>
            <w:shd w:val="clear" w:color="auto" w:fill="4F81BC"/>
          </w:tcPr>
          <w:p w14:paraId="4E3B78D5" w14:textId="77777777" w:rsidR="002D06AE" w:rsidRDefault="002D06AE">
            <w:pPr>
              <w:pStyle w:val="TableParagraph"/>
              <w:spacing w:before="3"/>
              <w:jc w:val="left"/>
              <w:rPr>
                <w:rFonts w:ascii="Palatino Linotype"/>
                <w:sz w:val="9"/>
              </w:rPr>
            </w:pPr>
          </w:p>
          <w:p w14:paraId="5A9759EB" w14:textId="77777777" w:rsidR="002D06AE" w:rsidRDefault="002C2419">
            <w:pPr>
              <w:pStyle w:val="TableParagraph"/>
              <w:spacing w:before="0"/>
              <w:ind w:right="56"/>
              <w:rPr>
                <w:b/>
                <w:sz w:val="11"/>
              </w:rPr>
            </w:pPr>
            <w:r>
              <w:rPr>
                <w:b/>
                <w:color w:val="001F5F"/>
                <w:spacing w:val="-2"/>
                <w:w w:val="105"/>
                <w:sz w:val="11"/>
              </w:rPr>
              <w:t>10,435,414</w:t>
            </w:r>
          </w:p>
        </w:tc>
      </w:tr>
      <w:tr w:rsidR="002D06AE" w14:paraId="320E39E7" w14:textId="77777777">
        <w:trPr>
          <w:trHeight w:val="178"/>
        </w:trPr>
        <w:tc>
          <w:tcPr>
            <w:tcW w:w="8914" w:type="dxa"/>
            <w:gridSpan w:val="2"/>
            <w:tcBorders>
              <w:top w:val="single" w:sz="8" w:space="0" w:color="000000"/>
              <w:left w:val="nil"/>
              <w:right w:val="single" w:sz="4" w:space="0" w:color="808080"/>
            </w:tcBorders>
          </w:tcPr>
          <w:p w14:paraId="672CE2A7" w14:textId="77777777" w:rsidR="002D06AE" w:rsidRDefault="002D06AE">
            <w:pPr>
              <w:pStyle w:val="TableParagraph"/>
              <w:spacing w:before="0"/>
              <w:jc w:val="left"/>
              <w:rPr>
                <w:rFonts w:ascii="Times New Roman"/>
                <w:sz w:val="10"/>
              </w:rPr>
            </w:pPr>
          </w:p>
        </w:tc>
        <w:tc>
          <w:tcPr>
            <w:tcW w:w="3220" w:type="dxa"/>
            <w:gridSpan w:val="3"/>
            <w:tcBorders>
              <w:top w:val="single" w:sz="8" w:space="0" w:color="000000"/>
              <w:left w:val="single" w:sz="4" w:space="0" w:color="808080"/>
              <w:right w:val="single" w:sz="4" w:space="0" w:color="808080"/>
            </w:tcBorders>
            <w:shd w:val="clear" w:color="auto" w:fill="F1F1F1"/>
          </w:tcPr>
          <w:p w14:paraId="400004D9"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5BC6CD0D"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74B54BDA" w14:textId="77777777" w:rsidR="002D06AE" w:rsidRDefault="002D06AE">
            <w:pPr>
              <w:pStyle w:val="TableParagraph"/>
              <w:spacing w:before="0"/>
              <w:jc w:val="left"/>
              <w:rPr>
                <w:rFonts w:ascii="Times New Roman"/>
                <w:sz w:val="10"/>
              </w:rPr>
            </w:pPr>
          </w:p>
        </w:tc>
        <w:tc>
          <w:tcPr>
            <w:tcW w:w="1263" w:type="dxa"/>
            <w:tcBorders>
              <w:top w:val="single" w:sz="8" w:space="0" w:color="000000"/>
              <w:left w:val="single" w:sz="4" w:space="0" w:color="808080"/>
              <w:right w:val="single" w:sz="4" w:space="0" w:color="808080"/>
            </w:tcBorders>
          </w:tcPr>
          <w:p w14:paraId="6A2BEC1E" w14:textId="77777777" w:rsidR="002D06AE" w:rsidRDefault="002D06AE">
            <w:pPr>
              <w:pStyle w:val="TableParagraph"/>
              <w:spacing w:before="0"/>
              <w:jc w:val="left"/>
              <w:rPr>
                <w:rFonts w:ascii="Times New Roman"/>
                <w:sz w:val="10"/>
              </w:rPr>
            </w:pPr>
          </w:p>
        </w:tc>
      </w:tr>
      <w:tr w:rsidR="002D06AE" w14:paraId="5A71EB50" w14:textId="77777777">
        <w:trPr>
          <w:trHeight w:val="374"/>
        </w:trPr>
        <w:tc>
          <w:tcPr>
            <w:tcW w:w="8914" w:type="dxa"/>
            <w:gridSpan w:val="2"/>
            <w:tcBorders>
              <w:left w:val="nil"/>
              <w:right w:val="single" w:sz="4" w:space="0" w:color="808080"/>
            </w:tcBorders>
          </w:tcPr>
          <w:p w14:paraId="66D0282F" w14:textId="77777777" w:rsidR="002D06AE" w:rsidRDefault="002C2419">
            <w:pPr>
              <w:pStyle w:val="TableParagraph"/>
              <w:spacing w:before="82"/>
              <w:ind w:left="33"/>
              <w:jc w:val="left"/>
              <w:rPr>
                <w:b/>
                <w:sz w:val="19"/>
              </w:rPr>
            </w:pPr>
            <w:r>
              <w:rPr>
                <w:b/>
                <w:color w:val="001F5F"/>
                <w:spacing w:val="-2"/>
                <w:w w:val="105"/>
                <w:sz w:val="19"/>
              </w:rPr>
              <w:t>Property</w:t>
            </w:r>
          </w:p>
        </w:tc>
        <w:tc>
          <w:tcPr>
            <w:tcW w:w="3220" w:type="dxa"/>
            <w:gridSpan w:val="3"/>
            <w:tcBorders>
              <w:left w:val="single" w:sz="4" w:space="0" w:color="808080"/>
              <w:right w:val="single" w:sz="4" w:space="0" w:color="808080"/>
            </w:tcBorders>
            <w:shd w:val="clear" w:color="auto" w:fill="F1F1F1"/>
          </w:tcPr>
          <w:p w14:paraId="5AA28809"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849AFDE"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DEC8F06"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67379592" w14:textId="77777777" w:rsidR="002D06AE" w:rsidRDefault="002D06AE">
            <w:pPr>
              <w:pStyle w:val="TableParagraph"/>
              <w:spacing w:before="0"/>
              <w:jc w:val="left"/>
              <w:rPr>
                <w:rFonts w:ascii="Times New Roman"/>
                <w:sz w:val="10"/>
              </w:rPr>
            </w:pPr>
          </w:p>
        </w:tc>
      </w:tr>
      <w:tr w:rsidR="002D06AE" w14:paraId="1632D0E9" w14:textId="77777777">
        <w:trPr>
          <w:trHeight w:val="374"/>
        </w:trPr>
        <w:tc>
          <w:tcPr>
            <w:tcW w:w="8914" w:type="dxa"/>
            <w:gridSpan w:val="2"/>
            <w:tcBorders>
              <w:left w:val="nil"/>
              <w:right w:val="single" w:sz="4" w:space="0" w:color="808080"/>
            </w:tcBorders>
          </w:tcPr>
          <w:p w14:paraId="5F5D3DC4" w14:textId="77777777" w:rsidR="002D06AE" w:rsidRDefault="002C2419">
            <w:pPr>
              <w:pStyle w:val="TableParagraph"/>
              <w:spacing w:before="105"/>
              <w:ind w:left="26"/>
              <w:jc w:val="left"/>
              <w:rPr>
                <w:b/>
                <w:sz w:val="15"/>
              </w:rPr>
            </w:pPr>
            <w:r>
              <w:rPr>
                <w:b/>
                <w:spacing w:val="-2"/>
                <w:w w:val="105"/>
                <w:sz w:val="15"/>
              </w:rPr>
              <w:t>Buildings</w:t>
            </w:r>
          </w:p>
        </w:tc>
        <w:tc>
          <w:tcPr>
            <w:tcW w:w="3220" w:type="dxa"/>
            <w:gridSpan w:val="3"/>
            <w:tcBorders>
              <w:left w:val="single" w:sz="4" w:space="0" w:color="808080"/>
              <w:right w:val="single" w:sz="4" w:space="0" w:color="808080"/>
            </w:tcBorders>
            <w:shd w:val="clear" w:color="auto" w:fill="F1F1F1"/>
          </w:tcPr>
          <w:p w14:paraId="1717830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C09D8C3"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20CDA668"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0C75971C" w14:textId="77777777" w:rsidR="002D06AE" w:rsidRDefault="002D06AE">
            <w:pPr>
              <w:pStyle w:val="TableParagraph"/>
              <w:spacing w:before="0"/>
              <w:jc w:val="left"/>
              <w:rPr>
                <w:rFonts w:ascii="Times New Roman"/>
                <w:sz w:val="10"/>
              </w:rPr>
            </w:pPr>
          </w:p>
        </w:tc>
      </w:tr>
      <w:tr w:rsidR="002D06AE" w14:paraId="6429AE91" w14:textId="77777777">
        <w:trPr>
          <w:trHeight w:val="374"/>
        </w:trPr>
        <w:tc>
          <w:tcPr>
            <w:tcW w:w="3256" w:type="dxa"/>
            <w:tcBorders>
              <w:left w:val="nil"/>
              <w:right w:val="nil"/>
            </w:tcBorders>
          </w:tcPr>
          <w:p w14:paraId="368535EA" w14:textId="77777777" w:rsidR="002D06AE" w:rsidRDefault="002D06AE">
            <w:pPr>
              <w:pStyle w:val="TableParagraph"/>
              <w:jc w:val="left"/>
              <w:rPr>
                <w:rFonts w:ascii="Palatino Linotype"/>
                <w:sz w:val="9"/>
              </w:rPr>
            </w:pPr>
          </w:p>
          <w:p w14:paraId="2F721F7C" w14:textId="77777777" w:rsidR="002D06AE" w:rsidRDefault="002C2419">
            <w:pPr>
              <w:pStyle w:val="TableParagraph"/>
              <w:spacing w:before="0"/>
              <w:ind w:left="21"/>
              <w:jc w:val="left"/>
              <w:rPr>
                <w:b/>
                <w:sz w:val="11"/>
              </w:rPr>
            </w:pPr>
            <w:r>
              <w:rPr>
                <w:b/>
                <w:w w:val="105"/>
                <w:sz w:val="11"/>
              </w:rPr>
              <w:t>Animal</w:t>
            </w:r>
            <w:r>
              <w:rPr>
                <w:b/>
                <w:spacing w:val="3"/>
                <w:w w:val="105"/>
                <w:sz w:val="11"/>
              </w:rPr>
              <w:t xml:space="preserve"> </w:t>
            </w:r>
            <w:r>
              <w:rPr>
                <w:b/>
                <w:w w:val="105"/>
                <w:sz w:val="11"/>
              </w:rPr>
              <w:t>Pound</w:t>
            </w:r>
            <w:r>
              <w:rPr>
                <w:b/>
                <w:spacing w:val="3"/>
                <w:w w:val="105"/>
                <w:sz w:val="11"/>
              </w:rPr>
              <w:t xml:space="preserve"> </w:t>
            </w:r>
            <w:r>
              <w:rPr>
                <w:b/>
                <w:w w:val="105"/>
                <w:sz w:val="11"/>
              </w:rPr>
              <w:t>General</w:t>
            </w:r>
            <w:r>
              <w:rPr>
                <w:b/>
                <w:spacing w:val="3"/>
                <w:w w:val="105"/>
                <w:sz w:val="11"/>
              </w:rPr>
              <w:t xml:space="preserve"> </w:t>
            </w:r>
            <w:r>
              <w:rPr>
                <w:b/>
                <w:w w:val="105"/>
                <w:sz w:val="11"/>
              </w:rPr>
              <w:t>Purpose</w:t>
            </w:r>
            <w:r>
              <w:rPr>
                <w:b/>
                <w:spacing w:val="3"/>
                <w:w w:val="105"/>
                <w:sz w:val="11"/>
              </w:rPr>
              <w:t xml:space="preserve"> </w:t>
            </w:r>
            <w:r>
              <w:rPr>
                <w:b/>
                <w:spacing w:val="-2"/>
                <w:w w:val="105"/>
                <w:sz w:val="11"/>
              </w:rPr>
              <w:t>Building</w:t>
            </w:r>
          </w:p>
        </w:tc>
        <w:tc>
          <w:tcPr>
            <w:tcW w:w="5658" w:type="dxa"/>
            <w:tcBorders>
              <w:left w:val="nil"/>
              <w:right w:val="single" w:sz="4" w:space="0" w:color="808080"/>
            </w:tcBorders>
          </w:tcPr>
          <w:p w14:paraId="482EAAD8" w14:textId="77777777" w:rsidR="002D06AE" w:rsidRDefault="002D06AE">
            <w:pPr>
              <w:pStyle w:val="TableParagraph"/>
              <w:spacing w:before="6"/>
              <w:jc w:val="left"/>
              <w:rPr>
                <w:rFonts w:ascii="Palatino Linotype"/>
                <w:sz w:val="9"/>
              </w:rPr>
            </w:pPr>
          </w:p>
          <w:p w14:paraId="415CEF4B" w14:textId="77777777" w:rsidR="002D06AE" w:rsidRDefault="002C2419">
            <w:pPr>
              <w:pStyle w:val="TableParagraph"/>
              <w:spacing w:before="1"/>
              <w:ind w:left="120"/>
              <w:jc w:val="left"/>
              <w:rPr>
                <w:sz w:val="11"/>
              </w:rPr>
            </w:pPr>
            <w:r>
              <w:rPr>
                <w:w w:val="105"/>
                <w:sz w:val="11"/>
              </w:rPr>
              <w:t>Upgrades</w:t>
            </w:r>
            <w:r>
              <w:rPr>
                <w:spacing w:val="2"/>
                <w:w w:val="105"/>
                <w:sz w:val="11"/>
              </w:rPr>
              <w:t xml:space="preserve"> </w:t>
            </w:r>
            <w:r>
              <w:rPr>
                <w:w w:val="105"/>
                <w:sz w:val="11"/>
              </w:rPr>
              <w:t>to</w:t>
            </w:r>
            <w:r>
              <w:rPr>
                <w:spacing w:val="1"/>
                <w:w w:val="105"/>
                <w:sz w:val="11"/>
              </w:rPr>
              <w:t xml:space="preserve"> </w:t>
            </w:r>
            <w:r>
              <w:rPr>
                <w:w w:val="105"/>
                <w:sz w:val="11"/>
              </w:rPr>
              <w:t>the general</w:t>
            </w:r>
            <w:r>
              <w:rPr>
                <w:spacing w:val="-2"/>
                <w:w w:val="105"/>
                <w:sz w:val="11"/>
              </w:rPr>
              <w:t xml:space="preserve"> </w:t>
            </w:r>
            <w:r>
              <w:rPr>
                <w:w w:val="105"/>
                <w:sz w:val="11"/>
              </w:rPr>
              <w:t>purpose</w:t>
            </w:r>
            <w:r>
              <w:rPr>
                <w:spacing w:val="-1"/>
                <w:w w:val="105"/>
                <w:sz w:val="11"/>
              </w:rPr>
              <w:t xml:space="preserve"> </w:t>
            </w:r>
            <w:r>
              <w:rPr>
                <w:w w:val="105"/>
                <w:sz w:val="11"/>
              </w:rPr>
              <w:t>building</w:t>
            </w:r>
            <w:r>
              <w:rPr>
                <w:spacing w:val="-1"/>
                <w:w w:val="105"/>
                <w:sz w:val="11"/>
              </w:rPr>
              <w:t xml:space="preserve"> </w:t>
            </w:r>
            <w:r>
              <w:rPr>
                <w:w w:val="105"/>
                <w:sz w:val="11"/>
              </w:rPr>
              <w:t>at</w:t>
            </w:r>
            <w:r>
              <w:rPr>
                <w:spacing w:val="2"/>
                <w:w w:val="105"/>
                <w:sz w:val="11"/>
              </w:rPr>
              <w:t xml:space="preserve"> </w:t>
            </w:r>
            <w:r>
              <w:rPr>
                <w:w w:val="105"/>
                <w:sz w:val="11"/>
              </w:rPr>
              <w:t>the Geelong Animal</w:t>
            </w:r>
            <w:r>
              <w:rPr>
                <w:spacing w:val="-2"/>
                <w:w w:val="105"/>
                <w:sz w:val="11"/>
              </w:rPr>
              <w:t xml:space="preserve"> </w:t>
            </w:r>
            <w:r>
              <w:rPr>
                <w:w w:val="105"/>
                <w:sz w:val="11"/>
              </w:rPr>
              <w:t>Welfare</w:t>
            </w:r>
            <w:r>
              <w:rPr>
                <w:spacing w:val="-1"/>
                <w:w w:val="105"/>
                <w:sz w:val="11"/>
              </w:rPr>
              <w:t xml:space="preserve"> </w:t>
            </w:r>
            <w:r>
              <w:rPr>
                <w:w w:val="105"/>
                <w:sz w:val="11"/>
              </w:rPr>
              <w:t>Society</w:t>
            </w:r>
            <w:r>
              <w:rPr>
                <w:spacing w:val="-2"/>
                <w:w w:val="105"/>
                <w:sz w:val="11"/>
              </w:rPr>
              <w:t xml:space="preserve"> </w:t>
            </w:r>
            <w:r>
              <w:rPr>
                <w:w w:val="105"/>
                <w:sz w:val="11"/>
              </w:rPr>
              <w:t>(GAWS) Animal</w:t>
            </w:r>
            <w:r>
              <w:rPr>
                <w:spacing w:val="-1"/>
                <w:w w:val="105"/>
                <w:sz w:val="11"/>
              </w:rPr>
              <w:t xml:space="preserve"> </w:t>
            </w:r>
            <w:r>
              <w:rPr>
                <w:spacing w:val="-2"/>
                <w:w w:val="105"/>
                <w:sz w:val="11"/>
              </w:rPr>
              <w:t>Pound.</w:t>
            </w:r>
          </w:p>
        </w:tc>
        <w:tc>
          <w:tcPr>
            <w:tcW w:w="1190" w:type="dxa"/>
            <w:tcBorders>
              <w:left w:val="single" w:sz="4" w:space="0" w:color="808080"/>
              <w:right w:val="nil"/>
            </w:tcBorders>
            <w:shd w:val="clear" w:color="auto" w:fill="F1F1F1"/>
          </w:tcPr>
          <w:p w14:paraId="2554ED62" w14:textId="77777777" w:rsidR="002D06AE" w:rsidRDefault="002D06AE">
            <w:pPr>
              <w:pStyle w:val="TableParagraph"/>
              <w:spacing w:before="4"/>
              <w:jc w:val="left"/>
              <w:rPr>
                <w:rFonts w:ascii="Palatino Linotype"/>
                <w:sz w:val="9"/>
              </w:rPr>
            </w:pPr>
          </w:p>
          <w:p w14:paraId="462399F9" w14:textId="77777777" w:rsidR="002D06AE" w:rsidRDefault="002C2419">
            <w:pPr>
              <w:pStyle w:val="TableParagraph"/>
              <w:spacing w:before="0"/>
              <w:ind w:right="175"/>
              <w:rPr>
                <w:sz w:val="11"/>
              </w:rPr>
            </w:pPr>
            <w:r>
              <w:rPr>
                <w:spacing w:val="-2"/>
                <w:w w:val="105"/>
                <w:sz w:val="11"/>
              </w:rPr>
              <w:t>110,000</w:t>
            </w:r>
          </w:p>
        </w:tc>
        <w:tc>
          <w:tcPr>
            <w:tcW w:w="1053" w:type="dxa"/>
            <w:tcBorders>
              <w:left w:val="nil"/>
              <w:right w:val="nil"/>
            </w:tcBorders>
            <w:shd w:val="clear" w:color="auto" w:fill="F1F1F1"/>
          </w:tcPr>
          <w:p w14:paraId="5ED6C956" w14:textId="77777777" w:rsidR="002D06AE" w:rsidRDefault="002D06AE">
            <w:pPr>
              <w:pStyle w:val="TableParagraph"/>
              <w:spacing w:before="4"/>
              <w:jc w:val="left"/>
              <w:rPr>
                <w:rFonts w:ascii="Palatino Linotype"/>
                <w:sz w:val="9"/>
              </w:rPr>
            </w:pPr>
          </w:p>
          <w:p w14:paraId="70F6C6F3"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63B48E5" w14:textId="77777777" w:rsidR="002D06AE" w:rsidRDefault="002D06AE">
            <w:pPr>
              <w:pStyle w:val="TableParagraph"/>
              <w:spacing w:before="4"/>
              <w:jc w:val="left"/>
              <w:rPr>
                <w:rFonts w:ascii="Palatino Linotype"/>
                <w:sz w:val="9"/>
              </w:rPr>
            </w:pPr>
          </w:p>
          <w:p w14:paraId="6B685354" w14:textId="77777777" w:rsidR="002D06AE" w:rsidRDefault="002C2419">
            <w:pPr>
              <w:pStyle w:val="TableParagraph"/>
              <w:spacing w:before="0"/>
              <w:ind w:right="54"/>
              <w:rPr>
                <w:sz w:val="11"/>
              </w:rPr>
            </w:pPr>
            <w:r>
              <w:rPr>
                <w:spacing w:val="-2"/>
                <w:w w:val="105"/>
                <w:sz w:val="11"/>
              </w:rPr>
              <w:t>110,000</w:t>
            </w:r>
          </w:p>
        </w:tc>
        <w:tc>
          <w:tcPr>
            <w:tcW w:w="1263" w:type="dxa"/>
            <w:tcBorders>
              <w:left w:val="single" w:sz="4" w:space="0" w:color="808080"/>
              <w:right w:val="single" w:sz="4" w:space="0" w:color="808080"/>
            </w:tcBorders>
          </w:tcPr>
          <w:p w14:paraId="1C51AB10" w14:textId="77777777" w:rsidR="002D06AE" w:rsidRDefault="002D06AE">
            <w:pPr>
              <w:pStyle w:val="TableParagraph"/>
              <w:spacing w:before="4"/>
              <w:jc w:val="left"/>
              <w:rPr>
                <w:rFonts w:ascii="Palatino Linotype"/>
                <w:sz w:val="9"/>
              </w:rPr>
            </w:pPr>
          </w:p>
          <w:p w14:paraId="041C4DD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4CE41B4F" w14:textId="77777777" w:rsidR="002D06AE" w:rsidRDefault="002D06AE">
            <w:pPr>
              <w:pStyle w:val="TableParagraph"/>
              <w:spacing w:before="4"/>
              <w:jc w:val="left"/>
              <w:rPr>
                <w:rFonts w:ascii="Palatino Linotype"/>
                <w:sz w:val="9"/>
              </w:rPr>
            </w:pPr>
          </w:p>
          <w:p w14:paraId="65F8817C"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98C5F72" w14:textId="77777777" w:rsidR="002D06AE" w:rsidRDefault="002D06AE">
            <w:pPr>
              <w:pStyle w:val="TableParagraph"/>
              <w:spacing w:before="4"/>
              <w:jc w:val="left"/>
              <w:rPr>
                <w:rFonts w:ascii="Palatino Linotype"/>
                <w:sz w:val="9"/>
              </w:rPr>
            </w:pPr>
          </w:p>
          <w:p w14:paraId="69365361" w14:textId="77777777" w:rsidR="002D06AE" w:rsidRDefault="002C2419">
            <w:pPr>
              <w:pStyle w:val="TableParagraph"/>
              <w:spacing w:before="0"/>
              <w:ind w:right="185"/>
              <w:rPr>
                <w:sz w:val="11"/>
              </w:rPr>
            </w:pPr>
            <w:r>
              <w:rPr>
                <w:w w:val="106"/>
                <w:sz w:val="11"/>
              </w:rPr>
              <w:t>-</w:t>
            </w:r>
          </w:p>
        </w:tc>
      </w:tr>
      <w:tr w:rsidR="002D06AE" w14:paraId="2F1A616C" w14:textId="77777777">
        <w:trPr>
          <w:trHeight w:val="374"/>
        </w:trPr>
        <w:tc>
          <w:tcPr>
            <w:tcW w:w="3256" w:type="dxa"/>
            <w:tcBorders>
              <w:left w:val="nil"/>
              <w:right w:val="nil"/>
            </w:tcBorders>
          </w:tcPr>
          <w:p w14:paraId="2E1AD3F5" w14:textId="77777777" w:rsidR="002D06AE" w:rsidRDefault="002C2419">
            <w:pPr>
              <w:pStyle w:val="TableParagraph"/>
              <w:spacing w:before="33" w:line="150" w:lineRule="atLeast"/>
              <w:ind w:left="21"/>
              <w:jc w:val="left"/>
              <w:rPr>
                <w:b/>
                <w:sz w:val="11"/>
              </w:rPr>
            </w:pPr>
            <w:r>
              <w:rPr>
                <w:b/>
                <w:w w:val="105"/>
                <w:sz w:val="11"/>
              </w:rPr>
              <w:t>Armstrong Creek East Precinct - LAC</w:t>
            </w:r>
            <w:r>
              <w:rPr>
                <w:b/>
                <w:spacing w:val="-1"/>
                <w:w w:val="105"/>
                <w:sz w:val="11"/>
              </w:rPr>
              <w:t xml:space="preserve"> </w:t>
            </w:r>
            <w:r>
              <w:rPr>
                <w:b/>
                <w:w w:val="105"/>
                <w:sz w:val="11"/>
              </w:rPr>
              <w:t>active open space</w:t>
            </w:r>
            <w:r>
              <w:rPr>
                <w:b/>
                <w:spacing w:val="40"/>
                <w:w w:val="105"/>
                <w:sz w:val="11"/>
              </w:rPr>
              <w:t xml:space="preserve"> </w:t>
            </w:r>
            <w:r>
              <w:rPr>
                <w:b/>
                <w:w w:val="105"/>
                <w:sz w:val="11"/>
              </w:rPr>
              <w:t>reserve - community pavilion</w:t>
            </w:r>
          </w:p>
        </w:tc>
        <w:tc>
          <w:tcPr>
            <w:tcW w:w="5658" w:type="dxa"/>
            <w:tcBorders>
              <w:left w:val="nil"/>
              <w:right w:val="single" w:sz="4" w:space="0" w:color="808080"/>
            </w:tcBorders>
          </w:tcPr>
          <w:p w14:paraId="56422B54" w14:textId="77777777" w:rsidR="002D06AE" w:rsidRDefault="002C2419">
            <w:pPr>
              <w:pStyle w:val="TableParagraph"/>
              <w:spacing w:before="56" w:line="273" w:lineRule="auto"/>
              <w:ind w:left="120"/>
              <w:jc w:val="left"/>
              <w:rPr>
                <w:sz w:val="11"/>
              </w:rPr>
            </w:pPr>
            <w:r>
              <w:rPr>
                <w:w w:val="105"/>
                <w:sz w:val="11"/>
              </w:rPr>
              <w:t>DCP funded project required to design and construct the Armstrong Creek East Precinct Local Activity</w:t>
            </w:r>
            <w:r>
              <w:rPr>
                <w:spacing w:val="40"/>
                <w:w w:val="105"/>
                <w:sz w:val="11"/>
              </w:rPr>
              <w:t xml:space="preserve"> </w:t>
            </w:r>
            <w:r>
              <w:rPr>
                <w:w w:val="105"/>
                <w:sz w:val="11"/>
              </w:rPr>
              <w:t>Centre Community Sports Pavilion.</w:t>
            </w:r>
          </w:p>
        </w:tc>
        <w:tc>
          <w:tcPr>
            <w:tcW w:w="1190" w:type="dxa"/>
            <w:tcBorders>
              <w:left w:val="single" w:sz="4" w:space="0" w:color="808080"/>
              <w:right w:val="nil"/>
            </w:tcBorders>
            <w:shd w:val="clear" w:color="auto" w:fill="F1F1F1"/>
          </w:tcPr>
          <w:p w14:paraId="438520BD" w14:textId="77777777" w:rsidR="002D06AE" w:rsidRDefault="002D06AE">
            <w:pPr>
              <w:pStyle w:val="TableParagraph"/>
              <w:spacing w:before="4"/>
              <w:jc w:val="left"/>
              <w:rPr>
                <w:rFonts w:ascii="Palatino Linotype"/>
                <w:sz w:val="9"/>
              </w:rPr>
            </w:pPr>
          </w:p>
          <w:p w14:paraId="6545C9BA"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4158C0F5" w14:textId="77777777" w:rsidR="002D06AE" w:rsidRDefault="002D06AE">
            <w:pPr>
              <w:pStyle w:val="TableParagraph"/>
              <w:spacing w:before="4"/>
              <w:jc w:val="left"/>
              <w:rPr>
                <w:rFonts w:ascii="Palatino Linotype"/>
                <w:sz w:val="9"/>
              </w:rPr>
            </w:pPr>
          </w:p>
          <w:p w14:paraId="04EF4F6C"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6BC6A298" w14:textId="77777777" w:rsidR="002D06AE" w:rsidRDefault="002D06AE">
            <w:pPr>
              <w:pStyle w:val="TableParagraph"/>
              <w:spacing w:before="4"/>
              <w:jc w:val="left"/>
              <w:rPr>
                <w:rFonts w:ascii="Palatino Linotype"/>
                <w:sz w:val="9"/>
              </w:rPr>
            </w:pPr>
          </w:p>
          <w:p w14:paraId="3E58A28C"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69609C1D" w14:textId="77777777" w:rsidR="002D06AE" w:rsidRDefault="002D06AE">
            <w:pPr>
              <w:pStyle w:val="TableParagraph"/>
              <w:spacing w:before="4"/>
              <w:jc w:val="left"/>
              <w:rPr>
                <w:rFonts w:ascii="Palatino Linotype"/>
                <w:sz w:val="9"/>
              </w:rPr>
            </w:pPr>
          </w:p>
          <w:p w14:paraId="3A51FAC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760E4988" w14:textId="77777777" w:rsidR="002D06AE" w:rsidRDefault="002D06AE">
            <w:pPr>
              <w:pStyle w:val="TableParagraph"/>
              <w:spacing w:before="4"/>
              <w:jc w:val="left"/>
              <w:rPr>
                <w:rFonts w:ascii="Palatino Linotype"/>
                <w:sz w:val="9"/>
              </w:rPr>
            </w:pPr>
          </w:p>
          <w:p w14:paraId="1D27CAD0" w14:textId="77777777" w:rsidR="002D06AE" w:rsidRDefault="002C2419">
            <w:pPr>
              <w:pStyle w:val="TableParagraph"/>
              <w:spacing w:before="0"/>
              <w:ind w:right="55"/>
              <w:rPr>
                <w:sz w:val="11"/>
              </w:rPr>
            </w:pPr>
            <w:r>
              <w:rPr>
                <w:spacing w:val="-2"/>
                <w:w w:val="105"/>
                <w:sz w:val="11"/>
              </w:rPr>
              <w:t>153,253</w:t>
            </w:r>
          </w:p>
        </w:tc>
        <w:tc>
          <w:tcPr>
            <w:tcW w:w="1263" w:type="dxa"/>
            <w:tcBorders>
              <w:left w:val="single" w:sz="4" w:space="0" w:color="808080"/>
              <w:right w:val="single" w:sz="4" w:space="0" w:color="808080"/>
            </w:tcBorders>
          </w:tcPr>
          <w:p w14:paraId="1A9C5054" w14:textId="77777777" w:rsidR="002D06AE" w:rsidRDefault="002D06AE">
            <w:pPr>
              <w:pStyle w:val="TableParagraph"/>
              <w:spacing w:before="4"/>
              <w:jc w:val="left"/>
              <w:rPr>
                <w:rFonts w:ascii="Palatino Linotype"/>
                <w:sz w:val="9"/>
              </w:rPr>
            </w:pPr>
          </w:p>
          <w:p w14:paraId="79C253EB" w14:textId="77777777" w:rsidR="002D06AE" w:rsidRDefault="002C2419">
            <w:pPr>
              <w:pStyle w:val="TableParagraph"/>
              <w:spacing w:before="0"/>
              <w:ind w:right="56"/>
              <w:rPr>
                <w:sz w:val="11"/>
              </w:rPr>
            </w:pPr>
            <w:r>
              <w:rPr>
                <w:spacing w:val="-2"/>
                <w:w w:val="105"/>
                <w:sz w:val="11"/>
              </w:rPr>
              <w:t>357,589</w:t>
            </w:r>
          </w:p>
        </w:tc>
      </w:tr>
      <w:tr w:rsidR="002D06AE" w14:paraId="1BCCD3FF" w14:textId="77777777">
        <w:trPr>
          <w:trHeight w:val="374"/>
        </w:trPr>
        <w:tc>
          <w:tcPr>
            <w:tcW w:w="3256" w:type="dxa"/>
            <w:tcBorders>
              <w:left w:val="nil"/>
              <w:right w:val="nil"/>
            </w:tcBorders>
          </w:tcPr>
          <w:p w14:paraId="22183A3D" w14:textId="77777777" w:rsidR="002D06AE" w:rsidRDefault="002C2419">
            <w:pPr>
              <w:pStyle w:val="TableParagraph"/>
              <w:spacing w:before="33" w:line="150" w:lineRule="atLeast"/>
              <w:ind w:left="21"/>
              <w:jc w:val="left"/>
              <w:rPr>
                <w:b/>
                <w:sz w:val="11"/>
              </w:rPr>
            </w:pPr>
            <w:r>
              <w:rPr>
                <w:b/>
                <w:w w:val="105"/>
                <w:sz w:val="11"/>
              </w:rPr>
              <w:t>Armstrong Creek East Precinct Local Activity Centre -</w:t>
            </w:r>
            <w:r>
              <w:rPr>
                <w:b/>
                <w:spacing w:val="40"/>
                <w:w w:val="105"/>
                <w:sz w:val="11"/>
              </w:rPr>
              <w:t xml:space="preserve"> </w:t>
            </w:r>
            <w:r>
              <w:rPr>
                <w:b/>
                <w:w w:val="105"/>
                <w:sz w:val="11"/>
              </w:rPr>
              <w:t>Community complex construction</w:t>
            </w:r>
          </w:p>
        </w:tc>
        <w:tc>
          <w:tcPr>
            <w:tcW w:w="5658" w:type="dxa"/>
            <w:tcBorders>
              <w:left w:val="nil"/>
              <w:right w:val="single" w:sz="4" w:space="0" w:color="808080"/>
            </w:tcBorders>
          </w:tcPr>
          <w:p w14:paraId="167EED03" w14:textId="77777777" w:rsidR="002D06AE" w:rsidRDefault="002C2419">
            <w:pPr>
              <w:pStyle w:val="TableParagraph"/>
              <w:spacing w:before="56" w:line="273" w:lineRule="auto"/>
              <w:ind w:left="120" w:right="91"/>
              <w:jc w:val="left"/>
              <w:rPr>
                <w:sz w:val="11"/>
              </w:rPr>
            </w:pPr>
            <w:r>
              <w:rPr>
                <w:w w:val="105"/>
                <w:sz w:val="11"/>
              </w:rPr>
              <w:t>Armstrong Creek East Precinct Local Activity</w:t>
            </w:r>
            <w:r>
              <w:rPr>
                <w:spacing w:val="-2"/>
                <w:w w:val="105"/>
                <w:sz w:val="11"/>
              </w:rPr>
              <w:t xml:space="preserve"> </w:t>
            </w:r>
            <w:r>
              <w:rPr>
                <w:w w:val="105"/>
                <w:sz w:val="11"/>
              </w:rPr>
              <w:t>Centre - Design and construction of a new Hub including</w:t>
            </w:r>
            <w:r>
              <w:rPr>
                <w:spacing w:val="40"/>
                <w:w w:val="105"/>
                <w:sz w:val="11"/>
              </w:rPr>
              <w:t xml:space="preserve"> </w:t>
            </w:r>
            <w:r>
              <w:rPr>
                <w:w w:val="105"/>
                <w:sz w:val="11"/>
              </w:rPr>
              <w:t>early years and community spaces.</w:t>
            </w:r>
          </w:p>
        </w:tc>
        <w:tc>
          <w:tcPr>
            <w:tcW w:w="1190" w:type="dxa"/>
            <w:tcBorders>
              <w:left w:val="single" w:sz="4" w:space="0" w:color="808080"/>
              <w:right w:val="nil"/>
            </w:tcBorders>
            <w:shd w:val="clear" w:color="auto" w:fill="F1F1F1"/>
          </w:tcPr>
          <w:p w14:paraId="1E573E12" w14:textId="77777777" w:rsidR="002D06AE" w:rsidRDefault="002D06AE">
            <w:pPr>
              <w:pStyle w:val="TableParagraph"/>
              <w:spacing w:before="4"/>
              <w:jc w:val="left"/>
              <w:rPr>
                <w:rFonts w:ascii="Palatino Linotype"/>
                <w:sz w:val="9"/>
              </w:rPr>
            </w:pPr>
          </w:p>
          <w:p w14:paraId="13F4F1F0"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36F23CE9" w14:textId="77777777" w:rsidR="002D06AE" w:rsidRDefault="002D06AE">
            <w:pPr>
              <w:pStyle w:val="TableParagraph"/>
              <w:spacing w:before="4"/>
              <w:jc w:val="left"/>
              <w:rPr>
                <w:rFonts w:ascii="Palatino Linotype"/>
                <w:sz w:val="9"/>
              </w:rPr>
            </w:pPr>
          </w:p>
          <w:p w14:paraId="06177D61"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E31B7B2" w14:textId="77777777" w:rsidR="002D06AE" w:rsidRDefault="002D06AE">
            <w:pPr>
              <w:pStyle w:val="TableParagraph"/>
              <w:spacing w:before="4"/>
              <w:jc w:val="left"/>
              <w:rPr>
                <w:rFonts w:ascii="Palatino Linotype"/>
                <w:sz w:val="9"/>
              </w:rPr>
            </w:pPr>
          </w:p>
          <w:p w14:paraId="6461101D"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7AB40A50" w14:textId="77777777" w:rsidR="002D06AE" w:rsidRDefault="002D06AE">
            <w:pPr>
              <w:pStyle w:val="TableParagraph"/>
              <w:spacing w:before="4"/>
              <w:jc w:val="left"/>
              <w:rPr>
                <w:rFonts w:ascii="Palatino Linotype"/>
                <w:sz w:val="9"/>
              </w:rPr>
            </w:pPr>
          </w:p>
          <w:p w14:paraId="67FCA0D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61B322A8" w14:textId="77777777" w:rsidR="002D06AE" w:rsidRDefault="002D06AE">
            <w:pPr>
              <w:pStyle w:val="TableParagraph"/>
              <w:spacing w:before="4"/>
              <w:jc w:val="left"/>
              <w:rPr>
                <w:rFonts w:ascii="Palatino Linotype"/>
                <w:sz w:val="9"/>
              </w:rPr>
            </w:pPr>
          </w:p>
          <w:p w14:paraId="30457CF8" w14:textId="77777777" w:rsidR="002D06AE" w:rsidRDefault="002C2419">
            <w:pPr>
              <w:pStyle w:val="TableParagraph"/>
              <w:spacing w:before="0"/>
              <w:ind w:right="55"/>
              <w:rPr>
                <w:sz w:val="11"/>
              </w:rPr>
            </w:pPr>
            <w:r>
              <w:rPr>
                <w:spacing w:val="-2"/>
                <w:w w:val="105"/>
                <w:sz w:val="11"/>
              </w:rPr>
              <w:t>212,580</w:t>
            </w:r>
          </w:p>
        </w:tc>
        <w:tc>
          <w:tcPr>
            <w:tcW w:w="1263" w:type="dxa"/>
            <w:tcBorders>
              <w:left w:val="single" w:sz="4" w:space="0" w:color="808080"/>
              <w:right w:val="single" w:sz="4" w:space="0" w:color="808080"/>
            </w:tcBorders>
          </w:tcPr>
          <w:p w14:paraId="74D80C2F" w14:textId="77777777" w:rsidR="002D06AE" w:rsidRDefault="002D06AE">
            <w:pPr>
              <w:pStyle w:val="TableParagraph"/>
              <w:spacing w:before="4"/>
              <w:jc w:val="left"/>
              <w:rPr>
                <w:rFonts w:ascii="Palatino Linotype"/>
                <w:sz w:val="9"/>
              </w:rPr>
            </w:pPr>
          </w:p>
          <w:p w14:paraId="1F585BF7" w14:textId="77777777" w:rsidR="002D06AE" w:rsidRDefault="002C2419">
            <w:pPr>
              <w:pStyle w:val="TableParagraph"/>
              <w:spacing w:before="0"/>
              <w:ind w:right="56"/>
              <w:rPr>
                <w:sz w:val="11"/>
              </w:rPr>
            </w:pPr>
            <w:r>
              <w:rPr>
                <w:spacing w:val="-2"/>
                <w:w w:val="105"/>
                <w:sz w:val="11"/>
              </w:rPr>
              <w:t>1,913,220</w:t>
            </w:r>
          </w:p>
        </w:tc>
      </w:tr>
      <w:tr w:rsidR="002D06AE" w14:paraId="09E75E34" w14:textId="77777777">
        <w:trPr>
          <w:trHeight w:val="374"/>
        </w:trPr>
        <w:tc>
          <w:tcPr>
            <w:tcW w:w="3256" w:type="dxa"/>
            <w:tcBorders>
              <w:left w:val="nil"/>
              <w:right w:val="nil"/>
            </w:tcBorders>
          </w:tcPr>
          <w:p w14:paraId="1BED9922" w14:textId="77777777" w:rsidR="002D06AE" w:rsidRDefault="002C2419">
            <w:pPr>
              <w:pStyle w:val="TableParagraph"/>
              <w:spacing w:before="33" w:line="150" w:lineRule="atLeast"/>
              <w:ind w:left="21"/>
              <w:jc w:val="left"/>
              <w:rPr>
                <w:b/>
                <w:sz w:val="11"/>
              </w:rPr>
            </w:pPr>
            <w:r>
              <w:rPr>
                <w:b/>
                <w:w w:val="105"/>
                <w:sz w:val="11"/>
              </w:rPr>
              <w:t>Armstrong Creek Town Centre Library &amp; Learning Hub</w:t>
            </w:r>
            <w:r>
              <w:rPr>
                <w:b/>
                <w:spacing w:val="40"/>
                <w:w w:val="105"/>
                <w:sz w:val="11"/>
              </w:rPr>
              <w:t xml:space="preserve"> </w:t>
            </w:r>
            <w:r>
              <w:rPr>
                <w:b/>
                <w:spacing w:val="-2"/>
                <w:w w:val="105"/>
                <w:sz w:val="11"/>
              </w:rPr>
              <w:t>Design</w:t>
            </w:r>
          </w:p>
        </w:tc>
        <w:tc>
          <w:tcPr>
            <w:tcW w:w="5658" w:type="dxa"/>
            <w:tcBorders>
              <w:left w:val="nil"/>
              <w:right w:val="single" w:sz="4" w:space="0" w:color="808080"/>
            </w:tcBorders>
          </w:tcPr>
          <w:p w14:paraId="05186960" w14:textId="77777777" w:rsidR="002D06AE" w:rsidRDefault="002D06AE">
            <w:pPr>
              <w:pStyle w:val="TableParagraph"/>
              <w:spacing w:before="6"/>
              <w:jc w:val="left"/>
              <w:rPr>
                <w:rFonts w:ascii="Palatino Linotype"/>
                <w:sz w:val="9"/>
              </w:rPr>
            </w:pPr>
          </w:p>
          <w:p w14:paraId="148F27F3" w14:textId="77777777" w:rsidR="002D06AE" w:rsidRDefault="002C2419">
            <w:pPr>
              <w:pStyle w:val="TableParagraph"/>
              <w:spacing w:before="1"/>
              <w:ind w:left="120"/>
              <w:jc w:val="left"/>
              <w:rPr>
                <w:sz w:val="11"/>
              </w:rPr>
            </w:pPr>
            <w:r>
              <w:rPr>
                <w:w w:val="105"/>
                <w:sz w:val="11"/>
              </w:rPr>
              <w:t>Planning</w:t>
            </w:r>
            <w:r>
              <w:rPr>
                <w:spacing w:val="-1"/>
                <w:w w:val="105"/>
                <w:sz w:val="11"/>
              </w:rPr>
              <w:t xml:space="preserve"> </w:t>
            </w:r>
            <w:r>
              <w:rPr>
                <w:w w:val="105"/>
                <w:sz w:val="11"/>
              </w:rPr>
              <w:t>and</w:t>
            </w:r>
            <w:r>
              <w:rPr>
                <w:spacing w:val="-1"/>
                <w:w w:val="105"/>
                <w:sz w:val="11"/>
              </w:rPr>
              <w:t xml:space="preserve"> </w:t>
            </w:r>
            <w:r>
              <w:rPr>
                <w:w w:val="105"/>
                <w:sz w:val="11"/>
              </w:rPr>
              <w:t>construction of a library</w:t>
            </w:r>
            <w:r>
              <w:rPr>
                <w:spacing w:val="-4"/>
                <w:w w:val="105"/>
                <w:sz w:val="11"/>
              </w:rPr>
              <w:t xml:space="preserve"> </w:t>
            </w:r>
            <w:r>
              <w:rPr>
                <w:w w:val="105"/>
                <w:sz w:val="11"/>
              </w:rPr>
              <w:t>and learning</w:t>
            </w:r>
            <w:r>
              <w:rPr>
                <w:spacing w:val="-1"/>
                <w:w w:val="105"/>
                <w:sz w:val="11"/>
              </w:rPr>
              <w:t xml:space="preserve"> </w:t>
            </w:r>
            <w:r>
              <w:rPr>
                <w:w w:val="105"/>
                <w:sz w:val="11"/>
              </w:rPr>
              <w:t>hub in the</w:t>
            </w:r>
            <w:r>
              <w:rPr>
                <w:spacing w:val="-1"/>
                <w:w w:val="105"/>
                <w:sz w:val="11"/>
              </w:rPr>
              <w:t xml:space="preserve"> </w:t>
            </w:r>
            <w:r>
              <w:rPr>
                <w:w w:val="105"/>
                <w:sz w:val="11"/>
              </w:rPr>
              <w:t>Armstrong</w:t>
            </w:r>
            <w:r>
              <w:rPr>
                <w:spacing w:val="-1"/>
                <w:w w:val="105"/>
                <w:sz w:val="11"/>
              </w:rPr>
              <w:t xml:space="preserve"> </w:t>
            </w:r>
            <w:r>
              <w:rPr>
                <w:w w:val="105"/>
                <w:sz w:val="11"/>
              </w:rPr>
              <w:t>Creek</w:t>
            </w:r>
            <w:r>
              <w:rPr>
                <w:spacing w:val="-2"/>
                <w:w w:val="105"/>
                <w:sz w:val="11"/>
              </w:rPr>
              <w:t xml:space="preserve"> </w:t>
            </w:r>
            <w:r>
              <w:rPr>
                <w:w w:val="105"/>
                <w:sz w:val="11"/>
              </w:rPr>
              <w:t>Town Centre.</w:t>
            </w:r>
            <w:r>
              <w:rPr>
                <w:spacing w:val="1"/>
                <w:w w:val="105"/>
                <w:sz w:val="11"/>
              </w:rPr>
              <w:t xml:space="preserve"> </w:t>
            </w:r>
            <w:r>
              <w:rPr>
                <w:spacing w:val="-2"/>
                <w:w w:val="105"/>
                <w:sz w:val="11"/>
              </w:rPr>
              <w:t>(CI_CF_1)</w:t>
            </w:r>
          </w:p>
        </w:tc>
        <w:tc>
          <w:tcPr>
            <w:tcW w:w="1190" w:type="dxa"/>
            <w:tcBorders>
              <w:left w:val="single" w:sz="4" w:space="0" w:color="808080"/>
              <w:right w:val="nil"/>
            </w:tcBorders>
            <w:shd w:val="clear" w:color="auto" w:fill="F1F1F1"/>
          </w:tcPr>
          <w:p w14:paraId="52FC3EDD" w14:textId="77777777" w:rsidR="002D06AE" w:rsidRDefault="002D06AE">
            <w:pPr>
              <w:pStyle w:val="TableParagraph"/>
              <w:spacing w:before="4"/>
              <w:jc w:val="left"/>
              <w:rPr>
                <w:rFonts w:ascii="Palatino Linotype"/>
                <w:sz w:val="9"/>
              </w:rPr>
            </w:pPr>
          </w:p>
          <w:p w14:paraId="320476DB" w14:textId="77777777" w:rsidR="002D06AE" w:rsidRDefault="002C2419">
            <w:pPr>
              <w:pStyle w:val="TableParagraph"/>
              <w:spacing w:before="0"/>
              <w:ind w:right="174"/>
              <w:rPr>
                <w:sz w:val="11"/>
              </w:rPr>
            </w:pPr>
            <w:r>
              <w:rPr>
                <w:spacing w:val="-2"/>
                <w:w w:val="105"/>
                <w:sz w:val="11"/>
              </w:rPr>
              <w:t>6,001,400</w:t>
            </w:r>
          </w:p>
        </w:tc>
        <w:tc>
          <w:tcPr>
            <w:tcW w:w="1053" w:type="dxa"/>
            <w:tcBorders>
              <w:left w:val="nil"/>
              <w:right w:val="nil"/>
            </w:tcBorders>
            <w:shd w:val="clear" w:color="auto" w:fill="F1F1F1"/>
          </w:tcPr>
          <w:p w14:paraId="70508FD7" w14:textId="77777777" w:rsidR="002D06AE" w:rsidRDefault="002D06AE">
            <w:pPr>
              <w:pStyle w:val="TableParagraph"/>
              <w:spacing w:before="4"/>
              <w:jc w:val="left"/>
              <w:rPr>
                <w:rFonts w:ascii="Palatino Linotype"/>
                <w:sz w:val="9"/>
              </w:rPr>
            </w:pPr>
          </w:p>
          <w:p w14:paraId="5DAB149A"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07424E90" w14:textId="77777777" w:rsidR="002D06AE" w:rsidRDefault="002D06AE">
            <w:pPr>
              <w:pStyle w:val="TableParagraph"/>
              <w:spacing w:before="4"/>
              <w:jc w:val="left"/>
              <w:rPr>
                <w:rFonts w:ascii="Palatino Linotype"/>
                <w:sz w:val="9"/>
              </w:rPr>
            </w:pPr>
          </w:p>
          <w:p w14:paraId="15CC8C08" w14:textId="77777777" w:rsidR="002D06AE" w:rsidRDefault="002C2419">
            <w:pPr>
              <w:pStyle w:val="TableParagraph"/>
              <w:spacing w:before="0"/>
              <w:ind w:right="54"/>
              <w:rPr>
                <w:sz w:val="11"/>
              </w:rPr>
            </w:pPr>
            <w:r>
              <w:rPr>
                <w:spacing w:val="-2"/>
                <w:w w:val="105"/>
                <w:sz w:val="11"/>
              </w:rPr>
              <w:t>6,001,400</w:t>
            </w:r>
          </w:p>
        </w:tc>
        <w:tc>
          <w:tcPr>
            <w:tcW w:w="1263" w:type="dxa"/>
            <w:tcBorders>
              <w:left w:val="single" w:sz="4" w:space="0" w:color="808080"/>
              <w:right w:val="single" w:sz="4" w:space="0" w:color="808080"/>
            </w:tcBorders>
          </w:tcPr>
          <w:p w14:paraId="6324DEB4" w14:textId="77777777" w:rsidR="002D06AE" w:rsidRDefault="002D06AE">
            <w:pPr>
              <w:pStyle w:val="TableParagraph"/>
              <w:spacing w:before="4"/>
              <w:jc w:val="left"/>
              <w:rPr>
                <w:rFonts w:ascii="Palatino Linotype"/>
                <w:sz w:val="9"/>
              </w:rPr>
            </w:pPr>
          </w:p>
          <w:p w14:paraId="18808A64" w14:textId="77777777" w:rsidR="002D06AE" w:rsidRDefault="002C2419">
            <w:pPr>
              <w:pStyle w:val="TableParagraph"/>
              <w:spacing w:before="0"/>
              <w:ind w:right="54"/>
              <w:rPr>
                <w:sz w:val="11"/>
              </w:rPr>
            </w:pPr>
            <w:r>
              <w:rPr>
                <w:spacing w:val="-2"/>
                <w:w w:val="105"/>
                <w:sz w:val="11"/>
              </w:rPr>
              <w:t>413,890</w:t>
            </w:r>
          </w:p>
        </w:tc>
        <w:tc>
          <w:tcPr>
            <w:tcW w:w="1263" w:type="dxa"/>
            <w:tcBorders>
              <w:left w:val="single" w:sz="4" w:space="0" w:color="808080"/>
              <w:right w:val="single" w:sz="4" w:space="0" w:color="808080"/>
            </w:tcBorders>
          </w:tcPr>
          <w:p w14:paraId="1649E07E" w14:textId="77777777" w:rsidR="002D06AE" w:rsidRDefault="002D06AE">
            <w:pPr>
              <w:pStyle w:val="TableParagraph"/>
              <w:spacing w:before="4"/>
              <w:jc w:val="left"/>
              <w:rPr>
                <w:rFonts w:ascii="Palatino Linotype"/>
                <w:sz w:val="9"/>
              </w:rPr>
            </w:pPr>
          </w:p>
          <w:p w14:paraId="2B360429"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24A702F" w14:textId="77777777" w:rsidR="002D06AE" w:rsidRDefault="002D06AE">
            <w:pPr>
              <w:pStyle w:val="TableParagraph"/>
              <w:spacing w:before="4"/>
              <w:jc w:val="left"/>
              <w:rPr>
                <w:rFonts w:ascii="Palatino Linotype"/>
                <w:sz w:val="9"/>
              </w:rPr>
            </w:pPr>
          </w:p>
          <w:p w14:paraId="0CBEAC5F" w14:textId="77777777" w:rsidR="002D06AE" w:rsidRDefault="002C2419">
            <w:pPr>
              <w:pStyle w:val="TableParagraph"/>
              <w:spacing w:before="0"/>
              <w:ind w:right="185"/>
              <w:rPr>
                <w:sz w:val="11"/>
              </w:rPr>
            </w:pPr>
            <w:r>
              <w:rPr>
                <w:w w:val="106"/>
                <w:sz w:val="11"/>
              </w:rPr>
              <w:t>-</w:t>
            </w:r>
          </w:p>
        </w:tc>
      </w:tr>
      <w:tr w:rsidR="002D06AE" w14:paraId="55DA1F7F" w14:textId="77777777">
        <w:trPr>
          <w:trHeight w:val="443"/>
        </w:trPr>
        <w:tc>
          <w:tcPr>
            <w:tcW w:w="8914" w:type="dxa"/>
            <w:gridSpan w:val="2"/>
            <w:tcBorders>
              <w:left w:val="nil"/>
              <w:right w:val="single" w:sz="4" w:space="0" w:color="808080"/>
            </w:tcBorders>
          </w:tcPr>
          <w:p w14:paraId="0C15B262" w14:textId="77777777" w:rsidR="002D06AE" w:rsidRDefault="002C2419">
            <w:pPr>
              <w:pStyle w:val="TableParagraph"/>
              <w:spacing w:before="90"/>
              <w:ind w:left="21"/>
              <w:jc w:val="left"/>
              <w:rPr>
                <w:sz w:val="11"/>
              </w:rPr>
            </w:pPr>
            <w:r>
              <w:rPr>
                <w:b/>
                <w:w w:val="105"/>
                <w:sz w:val="11"/>
              </w:rPr>
              <w:t>Armstrong Creek</w:t>
            </w:r>
            <w:r>
              <w:rPr>
                <w:b/>
                <w:spacing w:val="1"/>
                <w:w w:val="105"/>
                <w:sz w:val="11"/>
              </w:rPr>
              <w:t xml:space="preserve"> </w:t>
            </w:r>
            <w:r>
              <w:rPr>
                <w:b/>
                <w:w w:val="105"/>
                <w:sz w:val="11"/>
              </w:rPr>
              <w:t>West Precinct</w:t>
            </w:r>
            <w:r>
              <w:rPr>
                <w:b/>
                <w:spacing w:val="1"/>
                <w:w w:val="105"/>
                <w:sz w:val="11"/>
              </w:rPr>
              <w:t xml:space="preserve"> </w:t>
            </w:r>
            <w:r>
              <w:rPr>
                <w:b/>
                <w:w w:val="105"/>
                <w:sz w:val="11"/>
              </w:rPr>
              <w:t>- Neighbourhood</w:t>
            </w:r>
            <w:r>
              <w:rPr>
                <w:b/>
                <w:spacing w:val="1"/>
                <w:w w:val="105"/>
                <w:sz w:val="11"/>
              </w:rPr>
              <w:t xml:space="preserve"> </w:t>
            </w:r>
            <w:r>
              <w:rPr>
                <w:b/>
                <w:w w:val="105"/>
                <w:sz w:val="11"/>
              </w:rPr>
              <w:t>Activity</w:t>
            </w:r>
            <w:r>
              <w:rPr>
                <w:b/>
                <w:spacing w:val="43"/>
                <w:w w:val="105"/>
                <w:sz w:val="11"/>
              </w:rPr>
              <w:t xml:space="preserve">  </w:t>
            </w:r>
            <w:r>
              <w:rPr>
                <w:w w:val="105"/>
                <w:sz w:val="11"/>
              </w:rPr>
              <w:t>DCP</w:t>
            </w:r>
            <w:r>
              <w:rPr>
                <w:spacing w:val="2"/>
                <w:w w:val="105"/>
                <w:sz w:val="11"/>
              </w:rPr>
              <w:t xml:space="preserve"> </w:t>
            </w:r>
            <w:r>
              <w:rPr>
                <w:w w:val="105"/>
                <w:sz w:val="11"/>
              </w:rPr>
              <w:t>funded</w:t>
            </w:r>
            <w:r>
              <w:rPr>
                <w:spacing w:val="2"/>
                <w:w w:val="105"/>
                <w:sz w:val="11"/>
              </w:rPr>
              <w:t xml:space="preserve"> </w:t>
            </w:r>
            <w:r>
              <w:rPr>
                <w:w w:val="105"/>
                <w:sz w:val="11"/>
              </w:rPr>
              <w:t>project</w:t>
            </w:r>
            <w:r>
              <w:rPr>
                <w:spacing w:val="1"/>
                <w:w w:val="105"/>
                <w:sz w:val="11"/>
              </w:rPr>
              <w:t xml:space="preserve"> </w:t>
            </w:r>
            <w:r>
              <w:rPr>
                <w:w w:val="105"/>
                <w:sz w:val="11"/>
              </w:rPr>
              <w:t>required to</w:t>
            </w:r>
            <w:r>
              <w:rPr>
                <w:spacing w:val="1"/>
                <w:w w:val="105"/>
                <w:sz w:val="11"/>
              </w:rPr>
              <w:t xml:space="preserve"> </w:t>
            </w:r>
            <w:r>
              <w:rPr>
                <w:w w:val="105"/>
                <w:sz w:val="11"/>
              </w:rPr>
              <w:t>design</w:t>
            </w:r>
            <w:r>
              <w:rPr>
                <w:spacing w:val="-1"/>
                <w:w w:val="105"/>
                <w:sz w:val="11"/>
              </w:rPr>
              <w:t xml:space="preserve"> </w:t>
            </w:r>
            <w:r>
              <w:rPr>
                <w:w w:val="105"/>
                <w:sz w:val="11"/>
              </w:rPr>
              <w:t>and</w:t>
            </w:r>
            <w:r>
              <w:rPr>
                <w:spacing w:val="1"/>
                <w:w w:val="105"/>
                <w:sz w:val="11"/>
              </w:rPr>
              <w:t xml:space="preserve"> </w:t>
            </w:r>
            <w:r>
              <w:rPr>
                <w:w w:val="105"/>
                <w:sz w:val="11"/>
              </w:rPr>
              <w:t>construct</w:t>
            </w:r>
            <w:r>
              <w:rPr>
                <w:spacing w:val="2"/>
                <w:w w:val="105"/>
                <w:sz w:val="11"/>
              </w:rPr>
              <w:t xml:space="preserve"> </w:t>
            </w:r>
            <w:r>
              <w:rPr>
                <w:w w:val="105"/>
                <w:sz w:val="11"/>
              </w:rPr>
              <w:t>the</w:t>
            </w:r>
            <w:r>
              <w:rPr>
                <w:spacing w:val="2"/>
                <w:w w:val="105"/>
                <w:sz w:val="11"/>
              </w:rPr>
              <w:t xml:space="preserve"> </w:t>
            </w:r>
            <w:r>
              <w:rPr>
                <w:w w:val="105"/>
                <w:sz w:val="11"/>
              </w:rPr>
              <w:t>Armstrong Creek</w:t>
            </w:r>
            <w:r>
              <w:rPr>
                <w:spacing w:val="-1"/>
                <w:w w:val="105"/>
                <w:sz w:val="11"/>
              </w:rPr>
              <w:t xml:space="preserve"> </w:t>
            </w:r>
            <w:r>
              <w:rPr>
                <w:w w:val="105"/>
                <w:sz w:val="11"/>
              </w:rPr>
              <w:t>West</w:t>
            </w:r>
            <w:r>
              <w:rPr>
                <w:spacing w:val="2"/>
                <w:w w:val="105"/>
                <w:sz w:val="11"/>
              </w:rPr>
              <w:t xml:space="preserve"> </w:t>
            </w:r>
            <w:r>
              <w:rPr>
                <w:w w:val="105"/>
                <w:sz w:val="11"/>
              </w:rPr>
              <w:t xml:space="preserve">Neighbourhood </w:t>
            </w:r>
            <w:r>
              <w:rPr>
                <w:spacing w:val="-2"/>
                <w:w w:val="105"/>
                <w:sz w:val="11"/>
              </w:rPr>
              <w:t>Activity</w:t>
            </w:r>
          </w:p>
          <w:p w14:paraId="376903A3" w14:textId="77777777" w:rsidR="002D06AE" w:rsidRDefault="002C2419">
            <w:pPr>
              <w:pStyle w:val="TableParagraph"/>
              <w:spacing w:before="22"/>
              <w:ind w:left="21"/>
              <w:jc w:val="left"/>
              <w:rPr>
                <w:sz w:val="11"/>
              </w:rPr>
            </w:pPr>
            <w:r>
              <w:rPr>
                <w:b/>
                <w:w w:val="105"/>
                <w:sz w:val="11"/>
              </w:rPr>
              <w:t>Centre Active Open</w:t>
            </w:r>
            <w:r>
              <w:rPr>
                <w:b/>
                <w:spacing w:val="1"/>
                <w:w w:val="105"/>
                <w:sz w:val="11"/>
              </w:rPr>
              <w:t xml:space="preserve"> </w:t>
            </w:r>
            <w:r>
              <w:rPr>
                <w:b/>
                <w:w w:val="105"/>
                <w:sz w:val="11"/>
              </w:rPr>
              <w:t>Space - Community Pavilion</w:t>
            </w:r>
            <w:r>
              <w:rPr>
                <w:b/>
                <w:spacing w:val="1"/>
                <w:w w:val="105"/>
                <w:sz w:val="11"/>
              </w:rPr>
              <w:t xml:space="preserve"> </w:t>
            </w:r>
            <w:r>
              <w:rPr>
                <w:b/>
                <w:w w:val="105"/>
                <w:sz w:val="11"/>
              </w:rPr>
              <w:t>(Northern)</w:t>
            </w:r>
            <w:r>
              <w:rPr>
                <w:b/>
                <w:spacing w:val="13"/>
                <w:w w:val="105"/>
                <w:sz w:val="11"/>
              </w:rPr>
              <w:t xml:space="preserve"> </w:t>
            </w:r>
            <w:r>
              <w:rPr>
                <w:w w:val="105"/>
                <w:sz w:val="11"/>
              </w:rPr>
              <w:t>Centre Community</w:t>
            </w:r>
            <w:r>
              <w:rPr>
                <w:spacing w:val="-4"/>
                <w:w w:val="105"/>
                <w:sz w:val="11"/>
              </w:rPr>
              <w:t xml:space="preserve"> </w:t>
            </w:r>
            <w:r>
              <w:rPr>
                <w:w w:val="105"/>
                <w:sz w:val="11"/>
              </w:rPr>
              <w:t>Sports</w:t>
            </w:r>
            <w:r>
              <w:rPr>
                <w:spacing w:val="3"/>
                <w:w w:val="105"/>
                <w:sz w:val="11"/>
              </w:rPr>
              <w:t xml:space="preserve"> </w:t>
            </w:r>
            <w:r>
              <w:rPr>
                <w:w w:val="105"/>
                <w:sz w:val="11"/>
              </w:rPr>
              <w:t>Pavilion (CI-OS-</w:t>
            </w:r>
            <w:r>
              <w:rPr>
                <w:spacing w:val="-5"/>
                <w:w w:val="105"/>
                <w:sz w:val="11"/>
              </w:rPr>
              <w:t>2).</w:t>
            </w:r>
          </w:p>
        </w:tc>
        <w:tc>
          <w:tcPr>
            <w:tcW w:w="1190" w:type="dxa"/>
            <w:tcBorders>
              <w:left w:val="single" w:sz="4" w:space="0" w:color="808080"/>
              <w:right w:val="nil"/>
            </w:tcBorders>
            <w:shd w:val="clear" w:color="auto" w:fill="F1F1F1"/>
          </w:tcPr>
          <w:p w14:paraId="52BD5A3B" w14:textId="77777777" w:rsidR="002D06AE" w:rsidRDefault="002D06AE">
            <w:pPr>
              <w:pStyle w:val="TableParagraph"/>
              <w:spacing w:before="11"/>
              <w:jc w:val="left"/>
              <w:rPr>
                <w:rFonts w:ascii="Palatino Linotype"/>
                <w:sz w:val="11"/>
              </w:rPr>
            </w:pPr>
          </w:p>
          <w:p w14:paraId="453B775A" w14:textId="77777777" w:rsidR="002D06AE" w:rsidRDefault="002C2419">
            <w:pPr>
              <w:pStyle w:val="TableParagraph"/>
              <w:spacing w:before="0"/>
              <w:ind w:right="175"/>
              <w:rPr>
                <w:sz w:val="11"/>
              </w:rPr>
            </w:pPr>
            <w:r>
              <w:rPr>
                <w:spacing w:val="-2"/>
                <w:w w:val="105"/>
                <w:sz w:val="11"/>
              </w:rPr>
              <w:t>117,737</w:t>
            </w:r>
          </w:p>
        </w:tc>
        <w:tc>
          <w:tcPr>
            <w:tcW w:w="1053" w:type="dxa"/>
            <w:tcBorders>
              <w:left w:val="nil"/>
              <w:right w:val="nil"/>
            </w:tcBorders>
            <w:shd w:val="clear" w:color="auto" w:fill="F1F1F1"/>
          </w:tcPr>
          <w:p w14:paraId="155EA372" w14:textId="77777777" w:rsidR="002D06AE" w:rsidRDefault="002D06AE">
            <w:pPr>
              <w:pStyle w:val="TableParagraph"/>
              <w:spacing w:before="11"/>
              <w:jc w:val="left"/>
              <w:rPr>
                <w:rFonts w:ascii="Palatino Linotype"/>
                <w:sz w:val="11"/>
              </w:rPr>
            </w:pPr>
          </w:p>
          <w:p w14:paraId="6AB10788"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47AD250" w14:textId="77777777" w:rsidR="002D06AE" w:rsidRDefault="002D06AE">
            <w:pPr>
              <w:pStyle w:val="TableParagraph"/>
              <w:spacing w:before="11"/>
              <w:jc w:val="left"/>
              <w:rPr>
                <w:rFonts w:ascii="Palatino Linotype"/>
                <w:sz w:val="11"/>
              </w:rPr>
            </w:pPr>
          </w:p>
          <w:p w14:paraId="16E2FBBD" w14:textId="77777777" w:rsidR="002D06AE" w:rsidRDefault="002C2419">
            <w:pPr>
              <w:pStyle w:val="TableParagraph"/>
              <w:spacing w:before="0"/>
              <w:ind w:right="54"/>
              <w:rPr>
                <w:sz w:val="11"/>
              </w:rPr>
            </w:pPr>
            <w:r>
              <w:rPr>
                <w:spacing w:val="-2"/>
                <w:w w:val="105"/>
                <w:sz w:val="11"/>
              </w:rPr>
              <w:t>117,737</w:t>
            </w:r>
          </w:p>
        </w:tc>
        <w:tc>
          <w:tcPr>
            <w:tcW w:w="1263" w:type="dxa"/>
            <w:tcBorders>
              <w:left w:val="single" w:sz="4" w:space="0" w:color="808080"/>
              <w:right w:val="single" w:sz="4" w:space="0" w:color="808080"/>
            </w:tcBorders>
          </w:tcPr>
          <w:p w14:paraId="1CE04FBD" w14:textId="77777777" w:rsidR="002D06AE" w:rsidRDefault="002D06AE">
            <w:pPr>
              <w:pStyle w:val="TableParagraph"/>
              <w:spacing w:before="11"/>
              <w:jc w:val="left"/>
              <w:rPr>
                <w:rFonts w:ascii="Palatino Linotype"/>
                <w:sz w:val="11"/>
              </w:rPr>
            </w:pPr>
          </w:p>
          <w:p w14:paraId="645FC379" w14:textId="77777777" w:rsidR="002D06AE" w:rsidRDefault="002C2419">
            <w:pPr>
              <w:pStyle w:val="TableParagraph"/>
              <w:spacing w:before="0"/>
              <w:ind w:right="54"/>
              <w:rPr>
                <w:sz w:val="11"/>
              </w:rPr>
            </w:pPr>
            <w:r>
              <w:rPr>
                <w:spacing w:val="-2"/>
                <w:w w:val="105"/>
                <w:sz w:val="11"/>
              </w:rPr>
              <w:t>274,719</w:t>
            </w:r>
          </w:p>
        </w:tc>
        <w:tc>
          <w:tcPr>
            <w:tcW w:w="1263" w:type="dxa"/>
            <w:tcBorders>
              <w:left w:val="single" w:sz="4" w:space="0" w:color="808080"/>
              <w:right w:val="single" w:sz="4" w:space="0" w:color="808080"/>
            </w:tcBorders>
          </w:tcPr>
          <w:p w14:paraId="48DAF38A" w14:textId="77777777" w:rsidR="002D06AE" w:rsidRDefault="002D06AE">
            <w:pPr>
              <w:pStyle w:val="TableParagraph"/>
              <w:spacing w:before="11"/>
              <w:jc w:val="left"/>
              <w:rPr>
                <w:rFonts w:ascii="Palatino Linotype"/>
                <w:sz w:val="11"/>
              </w:rPr>
            </w:pPr>
          </w:p>
          <w:p w14:paraId="12BDD545" w14:textId="77777777" w:rsidR="002D06AE" w:rsidRDefault="002C2419">
            <w:pPr>
              <w:pStyle w:val="TableParagraph"/>
              <w:spacing w:before="0"/>
              <w:ind w:right="55"/>
              <w:rPr>
                <w:sz w:val="11"/>
              </w:rPr>
            </w:pPr>
            <w:r>
              <w:rPr>
                <w:spacing w:val="-2"/>
                <w:w w:val="105"/>
                <w:sz w:val="11"/>
              </w:rPr>
              <w:t>3,532,103</w:t>
            </w:r>
          </w:p>
        </w:tc>
        <w:tc>
          <w:tcPr>
            <w:tcW w:w="1263" w:type="dxa"/>
            <w:tcBorders>
              <w:left w:val="single" w:sz="4" w:space="0" w:color="808080"/>
              <w:right w:val="single" w:sz="4" w:space="0" w:color="808080"/>
            </w:tcBorders>
          </w:tcPr>
          <w:p w14:paraId="17AB6D45" w14:textId="77777777" w:rsidR="002D06AE" w:rsidRDefault="002D06AE">
            <w:pPr>
              <w:pStyle w:val="TableParagraph"/>
              <w:spacing w:before="11"/>
              <w:jc w:val="left"/>
              <w:rPr>
                <w:rFonts w:ascii="Palatino Linotype"/>
                <w:sz w:val="11"/>
              </w:rPr>
            </w:pPr>
          </w:p>
          <w:p w14:paraId="268BA232" w14:textId="77777777" w:rsidR="002D06AE" w:rsidRDefault="002C2419">
            <w:pPr>
              <w:pStyle w:val="TableParagraph"/>
              <w:spacing w:before="0"/>
              <w:ind w:right="185"/>
              <w:rPr>
                <w:sz w:val="11"/>
              </w:rPr>
            </w:pPr>
            <w:r>
              <w:rPr>
                <w:w w:val="106"/>
                <w:sz w:val="11"/>
              </w:rPr>
              <w:t>-</w:t>
            </w:r>
          </w:p>
        </w:tc>
      </w:tr>
      <w:tr w:rsidR="002D06AE" w14:paraId="5D81C232" w14:textId="77777777">
        <w:trPr>
          <w:trHeight w:val="374"/>
        </w:trPr>
        <w:tc>
          <w:tcPr>
            <w:tcW w:w="3256" w:type="dxa"/>
            <w:tcBorders>
              <w:left w:val="nil"/>
              <w:right w:val="nil"/>
            </w:tcBorders>
          </w:tcPr>
          <w:p w14:paraId="2BF721FB" w14:textId="77777777" w:rsidR="002D06AE" w:rsidRDefault="002C2419">
            <w:pPr>
              <w:pStyle w:val="TableParagraph"/>
              <w:spacing w:before="33" w:line="150" w:lineRule="atLeast"/>
              <w:ind w:left="21"/>
              <w:jc w:val="left"/>
              <w:rPr>
                <w:b/>
                <w:sz w:val="11"/>
              </w:rPr>
            </w:pPr>
            <w:r>
              <w:rPr>
                <w:b/>
                <w:w w:val="105"/>
                <w:sz w:val="11"/>
              </w:rPr>
              <w:t>Armstrong Creek West Precinct Local Activity Centre -</w:t>
            </w:r>
            <w:r>
              <w:rPr>
                <w:b/>
                <w:spacing w:val="40"/>
                <w:w w:val="105"/>
                <w:sz w:val="11"/>
              </w:rPr>
              <w:t xml:space="preserve"> </w:t>
            </w:r>
            <w:r>
              <w:rPr>
                <w:b/>
                <w:w w:val="105"/>
                <w:sz w:val="11"/>
              </w:rPr>
              <w:t>Community complex construction</w:t>
            </w:r>
          </w:p>
        </w:tc>
        <w:tc>
          <w:tcPr>
            <w:tcW w:w="5658" w:type="dxa"/>
            <w:tcBorders>
              <w:left w:val="nil"/>
              <w:right w:val="single" w:sz="4" w:space="0" w:color="808080"/>
            </w:tcBorders>
          </w:tcPr>
          <w:p w14:paraId="42DF61AA" w14:textId="77777777" w:rsidR="002D06AE" w:rsidRDefault="002C2419">
            <w:pPr>
              <w:pStyle w:val="TableParagraph"/>
              <w:spacing w:before="56" w:line="273" w:lineRule="auto"/>
              <w:ind w:left="120"/>
              <w:jc w:val="left"/>
              <w:rPr>
                <w:sz w:val="11"/>
              </w:rPr>
            </w:pPr>
            <w:r>
              <w:rPr>
                <w:w w:val="105"/>
                <w:sz w:val="11"/>
              </w:rPr>
              <w:t>DCP funded project required to design and construct the Armstrong Creek West Precinct Local Activity</w:t>
            </w:r>
            <w:r>
              <w:rPr>
                <w:spacing w:val="40"/>
                <w:w w:val="105"/>
                <w:sz w:val="11"/>
              </w:rPr>
              <w:t xml:space="preserve"> </w:t>
            </w:r>
            <w:r>
              <w:rPr>
                <w:w w:val="105"/>
                <w:sz w:val="11"/>
              </w:rPr>
              <w:t>Centre Community Complex.</w:t>
            </w:r>
          </w:p>
        </w:tc>
        <w:tc>
          <w:tcPr>
            <w:tcW w:w="1190" w:type="dxa"/>
            <w:tcBorders>
              <w:left w:val="single" w:sz="4" w:space="0" w:color="808080"/>
              <w:right w:val="nil"/>
            </w:tcBorders>
            <w:shd w:val="clear" w:color="auto" w:fill="F1F1F1"/>
          </w:tcPr>
          <w:p w14:paraId="0EB29B8A" w14:textId="77777777" w:rsidR="002D06AE" w:rsidRDefault="002D06AE">
            <w:pPr>
              <w:pStyle w:val="TableParagraph"/>
              <w:spacing w:before="4"/>
              <w:jc w:val="left"/>
              <w:rPr>
                <w:rFonts w:ascii="Palatino Linotype"/>
                <w:sz w:val="9"/>
              </w:rPr>
            </w:pPr>
          </w:p>
          <w:p w14:paraId="7505BC5F" w14:textId="77777777" w:rsidR="002D06AE" w:rsidRDefault="002C2419">
            <w:pPr>
              <w:pStyle w:val="TableParagraph"/>
              <w:spacing w:before="0"/>
              <w:ind w:right="304"/>
              <w:rPr>
                <w:sz w:val="11"/>
              </w:rPr>
            </w:pPr>
            <w:r>
              <w:rPr>
                <w:w w:val="106"/>
                <w:sz w:val="11"/>
              </w:rPr>
              <w:t>-</w:t>
            </w:r>
          </w:p>
        </w:tc>
        <w:tc>
          <w:tcPr>
            <w:tcW w:w="1053" w:type="dxa"/>
            <w:tcBorders>
              <w:left w:val="nil"/>
              <w:right w:val="nil"/>
            </w:tcBorders>
            <w:shd w:val="clear" w:color="auto" w:fill="F1F1F1"/>
          </w:tcPr>
          <w:p w14:paraId="78186E09" w14:textId="77777777" w:rsidR="002D06AE" w:rsidRDefault="002D06AE">
            <w:pPr>
              <w:pStyle w:val="TableParagraph"/>
              <w:spacing w:before="4"/>
              <w:jc w:val="left"/>
              <w:rPr>
                <w:rFonts w:ascii="Palatino Linotype"/>
                <w:sz w:val="9"/>
              </w:rPr>
            </w:pPr>
          </w:p>
          <w:p w14:paraId="5C425444"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77A79E6D" w14:textId="77777777" w:rsidR="002D06AE" w:rsidRDefault="002D06AE">
            <w:pPr>
              <w:pStyle w:val="TableParagraph"/>
              <w:spacing w:before="4"/>
              <w:jc w:val="left"/>
              <w:rPr>
                <w:rFonts w:ascii="Palatino Linotype"/>
                <w:sz w:val="9"/>
              </w:rPr>
            </w:pPr>
          </w:p>
          <w:p w14:paraId="7475A0BF"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5FA4C7FB" w14:textId="77777777" w:rsidR="002D06AE" w:rsidRDefault="002D06AE">
            <w:pPr>
              <w:pStyle w:val="TableParagraph"/>
              <w:spacing w:before="4"/>
              <w:jc w:val="left"/>
              <w:rPr>
                <w:rFonts w:ascii="Palatino Linotype"/>
                <w:sz w:val="9"/>
              </w:rPr>
            </w:pPr>
          </w:p>
          <w:p w14:paraId="4F98C71E" w14:textId="77777777" w:rsidR="002D06AE" w:rsidRDefault="002C2419">
            <w:pPr>
              <w:pStyle w:val="TableParagraph"/>
              <w:spacing w:before="0"/>
              <w:ind w:right="186"/>
              <w:rPr>
                <w:sz w:val="11"/>
              </w:rPr>
            </w:pPr>
            <w:r>
              <w:rPr>
                <w:w w:val="106"/>
                <w:sz w:val="11"/>
              </w:rPr>
              <w:t>-</w:t>
            </w:r>
          </w:p>
        </w:tc>
        <w:tc>
          <w:tcPr>
            <w:tcW w:w="1263" w:type="dxa"/>
            <w:tcBorders>
              <w:left w:val="single" w:sz="4" w:space="0" w:color="808080"/>
              <w:right w:val="single" w:sz="4" w:space="0" w:color="808080"/>
            </w:tcBorders>
          </w:tcPr>
          <w:p w14:paraId="331BA90F" w14:textId="77777777" w:rsidR="002D06AE" w:rsidRDefault="002D06AE">
            <w:pPr>
              <w:pStyle w:val="TableParagraph"/>
              <w:spacing w:before="4"/>
              <w:jc w:val="left"/>
              <w:rPr>
                <w:rFonts w:ascii="Palatino Linotype"/>
                <w:sz w:val="9"/>
              </w:rPr>
            </w:pPr>
          </w:p>
          <w:p w14:paraId="47317226"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4EF50381" w14:textId="77777777" w:rsidR="002D06AE" w:rsidRDefault="002D06AE">
            <w:pPr>
              <w:pStyle w:val="TableParagraph"/>
              <w:spacing w:before="4"/>
              <w:jc w:val="left"/>
              <w:rPr>
                <w:rFonts w:ascii="Palatino Linotype"/>
                <w:sz w:val="9"/>
              </w:rPr>
            </w:pPr>
          </w:p>
          <w:p w14:paraId="289454B1" w14:textId="77777777" w:rsidR="002D06AE" w:rsidRDefault="002C2419">
            <w:pPr>
              <w:pStyle w:val="TableParagraph"/>
              <w:spacing w:before="0"/>
              <w:ind w:right="56"/>
              <w:rPr>
                <w:sz w:val="11"/>
              </w:rPr>
            </w:pPr>
            <w:r>
              <w:rPr>
                <w:spacing w:val="-2"/>
                <w:w w:val="105"/>
                <w:sz w:val="11"/>
              </w:rPr>
              <w:t>183,515</w:t>
            </w:r>
          </w:p>
        </w:tc>
      </w:tr>
      <w:tr w:rsidR="002D06AE" w14:paraId="33E5A594" w14:textId="77777777">
        <w:trPr>
          <w:trHeight w:val="374"/>
        </w:trPr>
        <w:tc>
          <w:tcPr>
            <w:tcW w:w="3256" w:type="dxa"/>
            <w:tcBorders>
              <w:left w:val="nil"/>
              <w:right w:val="nil"/>
            </w:tcBorders>
          </w:tcPr>
          <w:p w14:paraId="5603E555" w14:textId="77777777" w:rsidR="002D06AE" w:rsidRDefault="002D06AE">
            <w:pPr>
              <w:pStyle w:val="TableParagraph"/>
              <w:jc w:val="left"/>
              <w:rPr>
                <w:rFonts w:ascii="Palatino Linotype"/>
                <w:sz w:val="9"/>
              </w:rPr>
            </w:pPr>
          </w:p>
          <w:p w14:paraId="6E81E0AB" w14:textId="77777777" w:rsidR="002D06AE" w:rsidRDefault="002C2419">
            <w:pPr>
              <w:pStyle w:val="TableParagraph"/>
              <w:spacing w:before="0"/>
              <w:ind w:left="21"/>
              <w:jc w:val="left"/>
              <w:rPr>
                <w:b/>
                <w:sz w:val="11"/>
              </w:rPr>
            </w:pPr>
            <w:r>
              <w:rPr>
                <w:b/>
                <w:w w:val="105"/>
                <w:sz w:val="11"/>
              </w:rPr>
              <w:t>Barwon</w:t>
            </w:r>
            <w:r>
              <w:rPr>
                <w:b/>
                <w:spacing w:val="3"/>
                <w:w w:val="105"/>
                <w:sz w:val="11"/>
              </w:rPr>
              <w:t xml:space="preserve"> </w:t>
            </w:r>
            <w:r>
              <w:rPr>
                <w:b/>
                <w:w w:val="105"/>
                <w:sz w:val="11"/>
              </w:rPr>
              <w:t>Heads</w:t>
            </w:r>
            <w:r>
              <w:rPr>
                <w:b/>
                <w:spacing w:val="3"/>
                <w:w w:val="105"/>
                <w:sz w:val="11"/>
              </w:rPr>
              <w:t xml:space="preserve"> </w:t>
            </w:r>
            <w:r>
              <w:rPr>
                <w:b/>
                <w:w w:val="105"/>
                <w:sz w:val="11"/>
              </w:rPr>
              <w:t>Bowling</w:t>
            </w:r>
            <w:r>
              <w:rPr>
                <w:b/>
                <w:spacing w:val="4"/>
                <w:w w:val="105"/>
                <w:sz w:val="11"/>
              </w:rPr>
              <w:t xml:space="preserve"> </w:t>
            </w:r>
            <w:r>
              <w:rPr>
                <w:b/>
                <w:spacing w:val="-4"/>
                <w:w w:val="105"/>
                <w:sz w:val="11"/>
              </w:rPr>
              <w:t>Club</w:t>
            </w:r>
          </w:p>
        </w:tc>
        <w:tc>
          <w:tcPr>
            <w:tcW w:w="5658" w:type="dxa"/>
            <w:tcBorders>
              <w:left w:val="nil"/>
              <w:right w:val="single" w:sz="4" w:space="0" w:color="808080"/>
            </w:tcBorders>
          </w:tcPr>
          <w:p w14:paraId="0794E474" w14:textId="77777777" w:rsidR="002D06AE" w:rsidRDefault="002C2419">
            <w:pPr>
              <w:pStyle w:val="TableParagraph"/>
              <w:spacing w:before="56" w:line="273" w:lineRule="auto"/>
              <w:ind w:left="120"/>
              <w:jc w:val="left"/>
              <w:rPr>
                <w:sz w:val="11"/>
              </w:rPr>
            </w:pPr>
            <w:r>
              <w:rPr>
                <w:w w:val="105"/>
                <w:sz w:val="11"/>
              </w:rPr>
              <w:t>Deliver a new pavilion for the Barwon Heads Bowling Club which will</w:t>
            </w:r>
            <w:r>
              <w:rPr>
                <w:spacing w:val="-1"/>
                <w:w w:val="105"/>
                <w:sz w:val="11"/>
              </w:rPr>
              <w:t xml:space="preserve"> </w:t>
            </w:r>
            <w:r>
              <w:rPr>
                <w:w w:val="105"/>
                <w:sz w:val="11"/>
              </w:rPr>
              <w:t>support and service Bowls Club</w:t>
            </w:r>
            <w:r>
              <w:rPr>
                <w:spacing w:val="40"/>
                <w:w w:val="105"/>
                <w:sz w:val="11"/>
              </w:rPr>
              <w:t xml:space="preserve"> </w:t>
            </w:r>
            <w:r>
              <w:rPr>
                <w:w w:val="105"/>
                <w:sz w:val="11"/>
              </w:rPr>
              <w:t>members and the broader Barwon Heads Community.</w:t>
            </w:r>
          </w:p>
        </w:tc>
        <w:tc>
          <w:tcPr>
            <w:tcW w:w="1190" w:type="dxa"/>
            <w:tcBorders>
              <w:left w:val="single" w:sz="4" w:space="0" w:color="808080"/>
              <w:right w:val="nil"/>
            </w:tcBorders>
            <w:shd w:val="clear" w:color="auto" w:fill="F1F1F1"/>
          </w:tcPr>
          <w:p w14:paraId="760CF201" w14:textId="77777777" w:rsidR="002D06AE" w:rsidRDefault="002D06AE">
            <w:pPr>
              <w:pStyle w:val="TableParagraph"/>
              <w:spacing w:before="4"/>
              <w:jc w:val="left"/>
              <w:rPr>
                <w:rFonts w:ascii="Palatino Linotype"/>
                <w:sz w:val="9"/>
              </w:rPr>
            </w:pPr>
          </w:p>
          <w:p w14:paraId="69AD1595" w14:textId="77777777" w:rsidR="002D06AE" w:rsidRDefault="002C2419">
            <w:pPr>
              <w:pStyle w:val="TableParagraph"/>
              <w:spacing w:before="0"/>
              <w:ind w:right="175"/>
              <w:rPr>
                <w:sz w:val="11"/>
              </w:rPr>
            </w:pPr>
            <w:r>
              <w:rPr>
                <w:spacing w:val="-2"/>
                <w:w w:val="105"/>
                <w:sz w:val="11"/>
              </w:rPr>
              <w:t>200,000</w:t>
            </w:r>
          </w:p>
        </w:tc>
        <w:tc>
          <w:tcPr>
            <w:tcW w:w="1053" w:type="dxa"/>
            <w:tcBorders>
              <w:left w:val="nil"/>
              <w:right w:val="nil"/>
            </w:tcBorders>
            <w:shd w:val="clear" w:color="auto" w:fill="F1F1F1"/>
          </w:tcPr>
          <w:p w14:paraId="3021F3D5" w14:textId="77777777" w:rsidR="002D06AE" w:rsidRDefault="002D06AE">
            <w:pPr>
              <w:pStyle w:val="TableParagraph"/>
              <w:spacing w:before="4"/>
              <w:jc w:val="left"/>
              <w:rPr>
                <w:rFonts w:ascii="Palatino Linotype"/>
                <w:sz w:val="9"/>
              </w:rPr>
            </w:pPr>
          </w:p>
          <w:p w14:paraId="21941224"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4888A7CC" w14:textId="77777777" w:rsidR="002D06AE" w:rsidRDefault="002D06AE">
            <w:pPr>
              <w:pStyle w:val="TableParagraph"/>
              <w:spacing w:before="4"/>
              <w:jc w:val="left"/>
              <w:rPr>
                <w:rFonts w:ascii="Palatino Linotype"/>
                <w:sz w:val="9"/>
              </w:rPr>
            </w:pPr>
          </w:p>
          <w:p w14:paraId="3D9A2A35" w14:textId="77777777" w:rsidR="002D06AE" w:rsidRDefault="002C2419">
            <w:pPr>
              <w:pStyle w:val="TableParagraph"/>
              <w:spacing w:before="0"/>
              <w:ind w:right="54"/>
              <w:rPr>
                <w:sz w:val="11"/>
              </w:rPr>
            </w:pPr>
            <w:r>
              <w:rPr>
                <w:spacing w:val="-2"/>
                <w:w w:val="105"/>
                <w:sz w:val="11"/>
              </w:rPr>
              <w:t>200,000</w:t>
            </w:r>
          </w:p>
        </w:tc>
        <w:tc>
          <w:tcPr>
            <w:tcW w:w="1263" w:type="dxa"/>
            <w:tcBorders>
              <w:left w:val="single" w:sz="4" w:space="0" w:color="808080"/>
              <w:right w:val="single" w:sz="4" w:space="0" w:color="808080"/>
            </w:tcBorders>
          </w:tcPr>
          <w:p w14:paraId="5E51F8B6" w14:textId="77777777" w:rsidR="002D06AE" w:rsidRDefault="002D06AE">
            <w:pPr>
              <w:pStyle w:val="TableParagraph"/>
              <w:spacing w:before="4"/>
              <w:jc w:val="left"/>
              <w:rPr>
                <w:rFonts w:ascii="Palatino Linotype"/>
                <w:sz w:val="9"/>
              </w:rPr>
            </w:pPr>
          </w:p>
          <w:p w14:paraId="09BF4692"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0A030A76" w14:textId="77777777" w:rsidR="002D06AE" w:rsidRDefault="002D06AE">
            <w:pPr>
              <w:pStyle w:val="TableParagraph"/>
              <w:spacing w:before="4"/>
              <w:jc w:val="left"/>
              <w:rPr>
                <w:rFonts w:ascii="Palatino Linotype"/>
                <w:sz w:val="9"/>
              </w:rPr>
            </w:pPr>
          </w:p>
          <w:p w14:paraId="31B505EB"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08B0D2EE" w14:textId="77777777" w:rsidR="002D06AE" w:rsidRDefault="002D06AE">
            <w:pPr>
              <w:pStyle w:val="TableParagraph"/>
              <w:spacing w:before="4"/>
              <w:jc w:val="left"/>
              <w:rPr>
                <w:rFonts w:ascii="Palatino Linotype"/>
                <w:sz w:val="9"/>
              </w:rPr>
            </w:pPr>
          </w:p>
          <w:p w14:paraId="02989DAD" w14:textId="77777777" w:rsidR="002D06AE" w:rsidRDefault="002C2419">
            <w:pPr>
              <w:pStyle w:val="TableParagraph"/>
              <w:spacing w:before="0"/>
              <w:ind w:right="185"/>
              <w:rPr>
                <w:sz w:val="11"/>
              </w:rPr>
            </w:pPr>
            <w:r>
              <w:rPr>
                <w:w w:val="106"/>
                <w:sz w:val="11"/>
              </w:rPr>
              <w:t>-</w:t>
            </w:r>
          </w:p>
        </w:tc>
      </w:tr>
      <w:tr w:rsidR="002D06AE" w14:paraId="27CD0943" w14:textId="77777777">
        <w:trPr>
          <w:trHeight w:val="374"/>
        </w:trPr>
        <w:tc>
          <w:tcPr>
            <w:tcW w:w="3256" w:type="dxa"/>
            <w:tcBorders>
              <w:left w:val="nil"/>
              <w:right w:val="nil"/>
            </w:tcBorders>
          </w:tcPr>
          <w:p w14:paraId="0C0DED4C" w14:textId="77777777" w:rsidR="002D06AE" w:rsidRDefault="002D06AE">
            <w:pPr>
              <w:pStyle w:val="TableParagraph"/>
              <w:jc w:val="left"/>
              <w:rPr>
                <w:rFonts w:ascii="Palatino Linotype"/>
                <w:sz w:val="9"/>
              </w:rPr>
            </w:pPr>
          </w:p>
          <w:p w14:paraId="0D552E84" w14:textId="77777777" w:rsidR="002D06AE" w:rsidRDefault="002C2419">
            <w:pPr>
              <w:pStyle w:val="TableParagraph"/>
              <w:spacing w:before="0"/>
              <w:ind w:left="21"/>
              <w:jc w:val="left"/>
              <w:rPr>
                <w:b/>
                <w:sz w:val="11"/>
              </w:rPr>
            </w:pPr>
            <w:r>
              <w:rPr>
                <w:b/>
                <w:w w:val="105"/>
                <w:sz w:val="11"/>
              </w:rPr>
              <w:t>Bell</w:t>
            </w:r>
            <w:r>
              <w:rPr>
                <w:b/>
                <w:spacing w:val="3"/>
                <w:w w:val="105"/>
                <w:sz w:val="11"/>
              </w:rPr>
              <w:t xml:space="preserve"> </w:t>
            </w:r>
            <w:r>
              <w:rPr>
                <w:b/>
                <w:w w:val="105"/>
                <w:sz w:val="11"/>
              </w:rPr>
              <w:t>Park</w:t>
            </w:r>
            <w:r>
              <w:rPr>
                <w:b/>
                <w:spacing w:val="1"/>
                <w:w w:val="105"/>
                <w:sz w:val="11"/>
              </w:rPr>
              <w:t xml:space="preserve"> </w:t>
            </w:r>
            <w:r>
              <w:rPr>
                <w:b/>
                <w:w w:val="105"/>
                <w:sz w:val="11"/>
              </w:rPr>
              <w:t xml:space="preserve">Sports </w:t>
            </w:r>
            <w:r>
              <w:rPr>
                <w:b/>
                <w:spacing w:val="-4"/>
                <w:w w:val="105"/>
                <w:sz w:val="11"/>
              </w:rPr>
              <w:t>Club</w:t>
            </w:r>
          </w:p>
        </w:tc>
        <w:tc>
          <w:tcPr>
            <w:tcW w:w="5658" w:type="dxa"/>
            <w:tcBorders>
              <w:left w:val="nil"/>
              <w:right w:val="single" w:sz="4" w:space="0" w:color="808080"/>
            </w:tcBorders>
          </w:tcPr>
          <w:p w14:paraId="17E63062" w14:textId="77777777" w:rsidR="002D06AE" w:rsidRDefault="002C2419">
            <w:pPr>
              <w:pStyle w:val="TableParagraph"/>
              <w:spacing w:before="56" w:line="273" w:lineRule="auto"/>
              <w:ind w:left="120" w:right="91"/>
              <w:jc w:val="left"/>
              <w:rPr>
                <w:sz w:val="11"/>
              </w:rPr>
            </w:pPr>
            <w:r>
              <w:rPr>
                <w:w w:val="105"/>
                <w:sz w:val="11"/>
              </w:rPr>
              <w:t>City's contribution towards purchase of Bell</w:t>
            </w:r>
            <w:r>
              <w:rPr>
                <w:spacing w:val="-1"/>
                <w:w w:val="105"/>
                <w:sz w:val="11"/>
              </w:rPr>
              <w:t xml:space="preserve"> </w:t>
            </w:r>
            <w:r>
              <w:rPr>
                <w:w w:val="105"/>
                <w:sz w:val="11"/>
              </w:rPr>
              <w:t>Park Sports Club land and buildings including upgrade to</w:t>
            </w:r>
            <w:r>
              <w:rPr>
                <w:spacing w:val="40"/>
                <w:w w:val="105"/>
                <w:sz w:val="11"/>
              </w:rPr>
              <w:t xml:space="preserve"> </w:t>
            </w:r>
            <w:r>
              <w:rPr>
                <w:w w:val="105"/>
                <w:sz w:val="11"/>
              </w:rPr>
              <w:t>change</w:t>
            </w:r>
            <w:r>
              <w:rPr>
                <w:spacing w:val="-8"/>
                <w:w w:val="105"/>
                <w:sz w:val="11"/>
              </w:rPr>
              <w:t xml:space="preserve"> </w:t>
            </w:r>
            <w:r>
              <w:rPr>
                <w:w w:val="105"/>
                <w:sz w:val="11"/>
              </w:rPr>
              <w:t>rooms.</w:t>
            </w:r>
          </w:p>
        </w:tc>
        <w:tc>
          <w:tcPr>
            <w:tcW w:w="1190" w:type="dxa"/>
            <w:tcBorders>
              <w:left w:val="single" w:sz="4" w:space="0" w:color="808080"/>
              <w:right w:val="nil"/>
            </w:tcBorders>
            <w:shd w:val="clear" w:color="auto" w:fill="F1F1F1"/>
          </w:tcPr>
          <w:p w14:paraId="74DADC71" w14:textId="77777777" w:rsidR="002D06AE" w:rsidRDefault="002D06AE">
            <w:pPr>
              <w:pStyle w:val="TableParagraph"/>
              <w:spacing w:before="4"/>
              <w:jc w:val="left"/>
              <w:rPr>
                <w:rFonts w:ascii="Palatino Linotype"/>
                <w:sz w:val="9"/>
              </w:rPr>
            </w:pPr>
          </w:p>
          <w:p w14:paraId="0B47C7C6" w14:textId="77777777" w:rsidR="002D06AE" w:rsidRDefault="002C2419">
            <w:pPr>
              <w:pStyle w:val="TableParagraph"/>
              <w:spacing w:before="0"/>
              <w:ind w:right="174"/>
              <w:rPr>
                <w:sz w:val="11"/>
              </w:rPr>
            </w:pPr>
            <w:r>
              <w:rPr>
                <w:spacing w:val="-2"/>
                <w:w w:val="105"/>
                <w:sz w:val="11"/>
              </w:rPr>
              <w:t>2,130,000</w:t>
            </w:r>
          </w:p>
        </w:tc>
        <w:tc>
          <w:tcPr>
            <w:tcW w:w="1053" w:type="dxa"/>
            <w:tcBorders>
              <w:left w:val="nil"/>
              <w:right w:val="nil"/>
            </w:tcBorders>
            <w:shd w:val="clear" w:color="auto" w:fill="F1F1F1"/>
          </w:tcPr>
          <w:p w14:paraId="5BC7BFFC" w14:textId="77777777" w:rsidR="002D06AE" w:rsidRDefault="002D06AE">
            <w:pPr>
              <w:pStyle w:val="TableParagraph"/>
              <w:spacing w:before="4"/>
              <w:jc w:val="left"/>
              <w:rPr>
                <w:rFonts w:ascii="Palatino Linotype"/>
                <w:sz w:val="9"/>
              </w:rPr>
            </w:pPr>
          </w:p>
          <w:p w14:paraId="191D0436" w14:textId="77777777" w:rsidR="002D06AE" w:rsidRDefault="002C2419">
            <w:pPr>
              <w:pStyle w:val="TableParagraph"/>
              <w:spacing w:before="0"/>
              <w:ind w:right="155"/>
              <w:rPr>
                <w:sz w:val="11"/>
              </w:rPr>
            </w:pPr>
            <w:r>
              <w:rPr>
                <w:spacing w:val="-2"/>
                <w:w w:val="105"/>
                <w:sz w:val="11"/>
              </w:rPr>
              <w:t>250,000</w:t>
            </w:r>
          </w:p>
        </w:tc>
        <w:tc>
          <w:tcPr>
            <w:tcW w:w="977" w:type="dxa"/>
            <w:tcBorders>
              <w:left w:val="nil"/>
              <w:right w:val="single" w:sz="4" w:space="0" w:color="808080"/>
            </w:tcBorders>
            <w:shd w:val="clear" w:color="auto" w:fill="F1F1F1"/>
          </w:tcPr>
          <w:p w14:paraId="0937410B" w14:textId="77777777" w:rsidR="002D06AE" w:rsidRDefault="002D06AE">
            <w:pPr>
              <w:pStyle w:val="TableParagraph"/>
              <w:spacing w:before="4"/>
              <w:jc w:val="left"/>
              <w:rPr>
                <w:rFonts w:ascii="Palatino Linotype"/>
                <w:sz w:val="9"/>
              </w:rPr>
            </w:pPr>
          </w:p>
          <w:p w14:paraId="27C70A08" w14:textId="77777777" w:rsidR="002D06AE" w:rsidRDefault="002C2419">
            <w:pPr>
              <w:pStyle w:val="TableParagraph"/>
              <w:spacing w:before="0"/>
              <w:ind w:right="54"/>
              <w:rPr>
                <w:sz w:val="11"/>
              </w:rPr>
            </w:pPr>
            <w:r>
              <w:rPr>
                <w:spacing w:val="-2"/>
                <w:w w:val="105"/>
                <w:sz w:val="11"/>
              </w:rPr>
              <w:t>1,880,000</w:t>
            </w:r>
          </w:p>
        </w:tc>
        <w:tc>
          <w:tcPr>
            <w:tcW w:w="1263" w:type="dxa"/>
            <w:tcBorders>
              <w:left w:val="single" w:sz="4" w:space="0" w:color="808080"/>
              <w:right w:val="single" w:sz="4" w:space="0" w:color="808080"/>
            </w:tcBorders>
          </w:tcPr>
          <w:p w14:paraId="19D88FE1" w14:textId="77777777" w:rsidR="002D06AE" w:rsidRDefault="002D06AE">
            <w:pPr>
              <w:pStyle w:val="TableParagraph"/>
              <w:spacing w:before="4"/>
              <w:jc w:val="left"/>
              <w:rPr>
                <w:rFonts w:ascii="Palatino Linotype"/>
                <w:sz w:val="9"/>
              </w:rPr>
            </w:pPr>
          </w:p>
          <w:p w14:paraId="24145C58" w14:textId="77777777" w:rsidR="002D06AE" w:rsidRDefault="002C2419">
            <w:pPr>
              <w:pStyle w:val="TableParagraph"/>
              <w:spacing w:before="0"/>
              <w:ind w:right="184"/>
              <w:rPr>
                <w:sz w:val="11"/>
              </w:rPr>
            </w:pPr>
            <w:r>
              <w:rPr>
                <w:w w:val="106"/>
                <w:sz w:val="11"/>
              </w:rPr>
              <w:t>-</w:t>
            </w:r>
          </w:p>
        </w:tc>
        <w:tc>
          <w:tcPr>
            <w:tcW w:w="1263" w:type="dxa"/>
            <w:tcBorders>
              <w:left w:val="single" w:sz="4" w:space="0" w:color="808080"/>
              <w:right w:val="single" w:sz="4" w:space="0" w:color="808080"/>
            </w:tcBorders>
          </w:tcPr>
          <w:p w14:paraId="3C2758E3" w14:textId="77777777" w:rsidR="002D06AE" w:rsidRDefault="002D06AE">
            <w:pPr>
              <w:pStyle w:val="TableParagraph"/>
              <w:spacing w:before="4"/>
              <w:jc w:val="left"/>
              <w:rPr>
                <w:rFonts w:ascii="Palatino Linotype"/>
                <w:sz w:val="9"/>
              </w:rPr>
            </w:pPr>
          </w:p>
          <w:p w14:paraId="4C89C9CA" w14:textId="77777777" w:rsidR="002D06AE" w:rsidRDefault="002C2419">
            <w:pPr>
              <w:pStyle w:val="TableParagraph"/>
              <w:spacing w:before="0"/>
              <w:ind w:right="185"/>
              <w:rPr>
                <w:sz w:val="11"/>
              </w:rPr>
            </w:pPr>
            <w:r>
              <w:rPr>
                <w:w w:val="106"/>
                <w:sz w:val="11"/>
              </w:rPr>
              <w:t>-</w:t>
            </w:r>
          </w:p>
        </w:tc>
        <w:tc>
          <w:tcPr>
            <w:tcW w:w="1263" w:type="dxa"/>
            <w:tcBorders>
              <w:left w:val="single" w:sz="4" w:space="0" w:color="808080"/>
              <w:right w:val="single" w:sz="4" w:space="0" w:color="808080"/>
            </w:tcBorders>
          </w:tcPr>
          <w:p w14:paraId="5D0F359B" w14:textId="77777777" w:rsidR="002D06AE" w:rsidRDefault="002D06AE">
            <w:pPr>
              <w:pStyle w:val="TableParagraph"/>
              <w:spacing w:before="4"/>
              <w:jc w:val="left"/>
              <w:rPr>
                <w:rFonts w:ascii="Palatino Linotype"/>
                <w:sz w:val="9"/>
              </w:rPr>
            </w:pPr>
          </w:p>
          <w:p w14:paraId="2B885260" w14:textId="77777777" w:rsidR="002D06AE" w:rsidRDefault="002C2419">
            <w:pPr>
              <w:pStyle w:val="TableParagraph"/>
              <w:spacing w:before="0"/>
              <w:ind w:right="185"/>
              <w:rPr>
                <w:sz w:val="11"/>
              </w:rPr>
            </w:pPr>
            <w:r>
              <w:rPr>
                <w:w w:val="106"/>
                <w:sz w:val="11"/>
              </w:rPr>
              <w:t>-</w:t>
            </w:r>
          </w:p>
        </w:tc>
      </w:tr>
      <w:tr w:rsidR="002D06AE" w14:paraId="53530E8F" w14:textId="77777777">
        <w:trPr>
          <w:trHeight w:val="374"/>
        </w:trPr>
        <w:tc>
          <w:tcPr>
            <w:tcW w:w="3256" w:type="dxa"/>
            <w:tcBorders>
              <w:left w:val="nil"/>
              <w:right w:val="nil"/>
            </w:tcBorders>
          </w:tcPr>
          <w:p w14:paraId="7FE927C0" w14:textId="77777777" w:rsidR="002D06AE" w:rsidRDefault="002D06AE">
            <w:pPr>
              <w:pStyle w:val="TableParagraph"/>
              <w:jc w:val="left"/>
              <w:rPr>
                <w:rFonts w:ascii="Palatino Linotype"/>
                <w:sz w:val="9"/>
              </w:rPr>
            </w:pPr>
          </w:p>
          <w:p w14:paraId="2EA6FDD7" w14:textId="77777777" w:rsidR="002D06AE" w:rsidRDefault="002C2419">
            <w:pPr>
              <w:pStyle w:val="TableParagraph"/>
              <w:spacing w:before="0"/>
              <w:ind w:left="21"/>
              <w:jc w:val="left"/>
              <w:rPr>
                <w:b/>
                <w:sz w:val="11"/>
              </w:rPr>
            </w:pPr>
            <w:r>
              <w:rPr>
                <w:b/>
                <w:w w:val="105"/>
                <w:sz w:val="11"/>
              </w:rPr>
              <w:t>Building</w:t>
            </w:r>
            <w:r>
              <w:rPr>
                <w:b/>
                <w:spacing w:val="2"/>
                <w:w w:val="105"/>
                <w:sz w:val="11"/>
              </w:rPr>
              <w:t xml:space="preserve"> </w:t>
            </w:r>
            <w:r>
              <w:rPr>
                <w:b/>
                <w:w w:val="105"/>
                <w:sz w:val="11"/>
              </w:rPr>
              <w:t>Design</w:t>
            </w:r>
            <w:r>
              <w:rPr>
                <w:b/>
                <w:spacing w:val="3"/>
                <w:w w:val="105"/>
                <w:sz w:val="11"/>
              </w:rPr>
              <w:t xml:space="preserve"> </w:t>
            </w:r>
            <w:r>
              <w:rPr>
                <w:b/>
                <w:w w:val="105"/>
                <w:sz w:val="11"/>
              </w:rPr>
              <w:t>-</w:t>
            </w:r>
            <w:r>
              <w:rPr>
                <w:b/>
                <w:spacing w:val="2"/>
                <w:w w:val="105"/>
                <w:sz w:val="11"/>
              </w:rPr>
              <w:t xml:space="preserve"> </w:t>
            </w:r>
            <w:r>
              <w:rPr>
                <w:b/>
                <w:w w:val="105"/>
                <w:sz w:val="11"/>
              </w:rPr>
              <w:t>Core</w:t>
            </w:r>
            <w:r>
              <w:rPr>
                <w:b/>
                <w:spacing w:val="2"/>
                <w:w w:val="105"/>
                <w:sz w:val="11"/>
              </w:rPr>
              <w:t xml:space="preserve"> </w:t>
            </w:r>
            <w:r>
              <w:rPr>
                <w:b/>
                <w:spacing w:val="-2"/>
                <w:w w:val="105"/>
                <w:sz w:val="11"/>
              </w:rPr>
              <w:t>Program</w:t>
            </w:r>
          </w:p>
        </w:tc>
        <w:tc>
          <w:tcPr>
            <w:tcW w:w="5658" w:type="dxa"/>
            <w:tcBorders>
              <w:left w:val="nil"/>
              <w:right w:val="single" w:sz="4" w:space="0" w:color="808080"/>
            </w:tcBorders>
          </w:tcPr>
          <w:p w14:paraId="5764FC24" w14:textId="77777777" w:rsidR="002D06AE" w:rsidRDefault="002D06AE">
            <w:pPr>
              <w:pStyle w:val="TableParagraph"/>
              <w:spacing w:before="6"/>
              <w:jc w:val="left"/>
              <w:rPr>
                <w:rFonts w:ascii="Palatino Linotype"/>
                <w:sz w:val="9"/>
              </w:rPr>
            </w:pPr>
          </w:p>
          <w:p w14:paraId="5829E584" w14:textId="77777777" w:rsidR="002D06AE" w:rsidRDefault="002C2419">
            <w:pPr>
              <w:pStyle w:val="TableParagraph"/>
              <w:spacing w:before="1"/>
              <w:ind w:left="120"/>
              <w:jc w:val="left"/>
              <w:rPr>
                <w:sz w:val="11"/>
              </w:rPr>
            </w:pPr>
            <w:r>
              <w:rPr>
                <w:w w:val="105"/>
                <w:sz w:val="11"/>
              </w:rPr>
              <w:t>Emergency</w:t>
            </w:r>
            <w:r>
              <w:rPr>
                <w:spacing w:val="-3"/>
                <w:w w:val="105"/>
                <w:sz w:val="11"/>
              </w:rPr>
              <w:t xml:space="preserve"> </w:t>
            </w:r>
            <w:r>
              <w:rPr>
                <w:w w:val="105"/>
                <w:sz w:val="11"/>
              </w:rPr>
              <w:t>design</w:t>
            </w:r>
            <w:r>
              <w:rPr>
                <w:spacing w:val="-1"/>
                <w:w w:val="105"/>
                <w:sz w:val="11"/>
              </w:rPr>
              <w:t xml:space="preserve"> </w:t>
            </w:r>
            <w:r>
              <w:rPr>
                <w:w w:val="105"/>
                <w:sz w:val="11"/>
              </w:rPr>
              <w:t>requirements</w:t>
            </w:r>
            <w:r>
              <w:rPr>
                <w:spacing w:val="1"/>
                <w:w w:val="105"/>
                <w:sz w:val="11"/>
              </w:rPr>
              <w:t xml:space="preserve"> </w:t>
            </w:r>
            <w:r>
              <w:rPr>
                <w:w w:val="105"/>
                <w:sz w:val="11"/>
              </w:rPr>
              <w:t>for safety</w:t>
            </w:r>
            <w:r>
              <w:rPr>
                <w:spacing w:val="-5"/>
                <w:w w:val="105"/>
                <w:sz w:val="11"/>
              </w:rPr>
              <w:t xml:space="preserve"> </w:t>
            </w:r>
            <w:r>
              <w:rPr>
                <w:w w:val="105"/>
                <w:sz w:val="11"/>
              </w:rPr>
              <w:t>and</w:t>
            </w:r>
            <w:r>
              <w:rPr>
                <w:spacing w:val="-1"/>
                <w:w w:val="105"/>
                <w:sz w:val="11"/>
              </w:rPr>
              <w:t xml:space="preserve"> </w:t>
            </w:r>
            <w:r>
              <w:rPr>
                <w:w w:val="105"/>
                <w:sz w:val="11"/>
              </w:rPr>
              <w:t>emerging</w:t>
            </w:r>
            <w:r>
              <w:rPr>
                <w:spacing w:val="1"/>
                <w:w w:val="105"/>
                <w:sz w:val="11"/>
              </w:rPr>
              <w:t xml:space="preserve"> </w:t>
            </w:r>
            <w:r>
              <w:rPr>
                <w:spacing w:val="-2"/>
                <w:w w:val="105"/>
                <w:sz w:val="11"/>
              </w:rPr>
              <w:t>priorities.</w:t>
            </w:r>
          </w:p>
        </w:tc>
        <w:tc>
          <w:tcPr>
            <w:tcW w:w="1190" w:type="dxa"/>
            <w:tcBorders>
              <w:left w:val="single" w:sz="4" w:space="0" w:color="808080"/>
              <w:right w:val="nil"/>
            </w:tcBorders>
            <w:shd w:val="clear" w:color="auto" w:fill="F1F1F1"/>
          </w:tcPr>
          <w:p w14:paraId="5A56DD22" w14:textId="77777777" w:rsidR="002D06AE" w:rsidRDefault="002D06AE">
            <w:pPr>
              <w:pStyle w:val="TableParagraph"/>
              <w:spacing w:before="4"/>
              <w:jc w:val="left"/>
              <w:rPr>
                <w:rFonts w:ascii="Palatino Linotype"/>
                <w:sz w:val="9"/>
              </w:rPr>
            </w:pPr>
          </w:p>
          <w:p w14:paraId="516E3592" w14:textId="77777777" w:rsidR="002D06AE" w:rsidRDefault="002C2419">
            <w:pPr>
              <w:pStyle w:val="TableParagraph"/>
              <w:spacing w:before="0"/>
              <w:ind w:right="175"/>
              <w:rPr>
                <w:sz w:val="11"/>
              </w:rPr>
            </w:pPr>
            <w:r>
              <w:rPr>
                <w:spacing w:val="-2"/>
                <w:w w:val="105"/>
                <w:sz w:val="11"/>
              </w:rPr>
              <w:t>23,760</w:t>
            </w:r>
          </w:p>
        </w:tc>
        <w:tc>
          <w:tcPr>
            <w:tcW w:w="1053" w:type="dxa"/>
            <w:tcBorders>
              <w:left w:val="nil"/>
              <w:right w:val="nil"/>
            </w:tcBorders>
            <w:shd w:val="clear" w:color="auto" w:fill="F1F1F1"/>
          </w:tcPr>
          <w:p w14:paraId="0C0A022D" w14:textId="77777777" w:rsidR="002D06AE" w:rsidRDefault="002D06AE">
            <w:pPr>
              <w:pStyle w:val="TableParagraph"/>
              <w:spacing w:before="4"/>
              <w:jc w:val="left"/>
              <w:rPr>
                <w:rFonts w:ascii="Palatino Linotype"/>
                <w:sz w:val="9"/>
              </w:rPr>
            </w:pPr>
          </w:p>
          <w:p w14:paraId="77022D8B" w14:textId="77777777" w:rsidR="002D06AE" w:rsidRDefault="002C2419">
            <w:pPr>
              <w:pStyle w:val="TableParagraph"/>
              <w:spacing w:before="0"/>
              <w:ind w:right="284"/>
              <w:rPr>
                <w:sz w:val="11"/>
              </w:rPr>
            </w:pPr>
            <w:r>
              <w:rPr>
                <w:w w:val="106"/>
                <w:sz w:val="11"/>
              </w:rPr>
              <w:t>-</w:t>
            </w:r>
          </w:p>
        </w:tc>
        <w:tc>
          <w:tcPr>
            <w:tcW w:w="977" w:type="dxa"/>
            <w:tcBorders>
              <w:left w:val="nil"/>
              <w:right w:val="single" w:sz="4" w:space="0" w:color="808080"/>
            </w:tcBorders>
            <w:shd w:val="clear" w:color="auto" w:fill="F1F1F1"/>
          </w:tcPr>
          <w:p w14:paraId="299A2C5A" w14:textId="77777777" w:rsidR="002D06AE" w:rsidRDefault="002D06AE">
            <w:pPr>
              <w:pStyle w:val="TableParagraph"/>
              <w:spacing w:before="4"/>
              <w:jc w:val="left"/>
              <w:rPr>
                <w:rFonts w:ascii="Palatino Linotype"/>
                <w:sz w:val="9"/>
              </w:rPr>
            </w:pPr>
          </w:p>
          <w:p w14:paraId="1AA4401B" w14:textId="77777777" w:rsidR="002D06AE" w:rsidRDefault="002C2419">
            <w:pPr>
              <w:pStyle w:val="TableParagraph"/>
              <w:spacing w:before="0"/>
              <w:ind w:right="54"/>
              <w:rPr>
                <w:sz w:val="11"/>
              </w:rPr>
            </w:pPr>
            <w:r>
              <w:rPr>
                <w:spacing w:val="-2"/>
                <w:w w:val="105"/>
                <w:sz w:val="11"/>
              </w:rPr>
              <w:t>23,760</w:t>
            </w:r>
          </w:p>
        </w:tc>
        <w:tc>
          <w:tcPr>
            <w:tcW w:w="1263" w:type="dxa"/>
            <w:tcBorders>
              <w:left w:val="single" w:sz="4" w:space="0" w:color="808080"/>
              <w:right w:val="single" w:sz="4" w:space="0" w:color="808080"/>
            </w:tcBorders>
          </w:tcPr>
          <w:p w14:paraId="2A3C0342" w14:textId="77777777" w:rsidR="002D06AE" w:rsidRDefault="002D06AE">
            <w:pPr>
              <w:pStyle w:val="TableParagraph"/>
              <w:spacing w:before="4"/>
              <w:jc w:val="left"/>
              <w:rPr>
                <w:rFonts w:ascii="Palatino Linotype"/>
                <w:sz w:val="9"/>
              </w:rPr>
            </w:pPr>
          </w:p>
          <w:p w14:paraId="5B55BE56" w14:textId="77777777" w:rsidR="002D06AE" w:rsidRDefault="002C2419">
            <w:pPr>
              <w:pStyle w:val="TableParagraph"/>
              <w:spacing w:before="0"/>
              <w:ind w:right="54"/>
              <w:rPr>
                <w:sz w:val="11"/>
              </w:rPr>
            </w:pPr>
            <w:r>
              <w:rPr>
                <w:spacing w:val="-2"/>
                <w:w w:val="105"/>
                <w:sz w:val="11"/>
              </w:rPr>
              <w:t>24,235</w:t>
            </w:r>
          </w:p>
        </w:tc>
        <w:tc>
          <w:tcPr>
            <w:tcW w:w="1263" w:type="dxa"/>
            <w:tcBorders>
              <w:left w:val="single" w:sz="4" w:space="0" w:color="808080"/>
              <w:right w:val="single" w:sz="4" w:space="0" w:color="808080"/>
            </w:tcBorders>
          </w:tcPr>
          <w:p w14:paraId="0373CE66" w14:textId="77777777" w:rsidR="002D06AE" w:rsidRDefault="002D06AE">
            <w:pPr>
              <w:pStyle w:val="TableParagraph"/>
              <w:spacing w:before="4"/>
              <w:jc w:val="left"/>
              <w:rPr>
                <w:rFonts w:ascii="Palatino Linotype"/>
                <w:sz w:val="9"/>
              </w:rPr>
            </w:pPr>
          </w:p>
          <w:p w14:paraId="0CC1DAC7" w14:textId="77777777" w:rsidR="002D06AE" w:rsidRDefault="002C2419">
            <w:pPr>
              <w:pStyle w:val="TableParagraph"/>
              <w:spacing w:before="0"/>
              <w:ind w:right="55"/>
              <w:rPr>
                <w:sz w:val="11"/>
              </w:rPr>
            </w:pPr>
            <w:r>
              <w:rPr>
                <w:spacing w:val="-2"/>
                <w:w w:val="105"/>
                <w:sz w:val="11"/>
              </w:rPr>
              <w:t>24,781</w:t>
            </w:r>
          </w:p>
        </w:tc>
        <w:tc>
          <w:tcPr>
            <w:tcW w:w="1263" w:type="dxa"/>
            <w:tcBorders>
              <w:left w:val="single" w:sz="4" w:space="0" w:color="808080"/>
              <w:right w:val="single" w:sz="4" w:space="0" w:color="808080"/>
            </w:tcBorders>
          </w:tcPr>
          <w:p w14:paraId="03F2AEDB" w14:textId="77777777" w:rsidR="002D06AE" w:rsidRDefault="002D06AE">
            <w:pPr>
              <w:pStyle w:val="TableParagraph"/>
              <w:spacing w:before="4"/>
              <w:jc w:val="left"/>
              <w:rPr>
                <w:rFonts w:ascii="Palatino Linotype"/>
                <w:sz w:val="9"/>
              </w:rPr>
            </w:pPr>
          </w:p>
          <w:p w14:paraId="102AC1A2" w14:textId="77777777" w:rsidR="002D06AE" w:rsidRDefault="002C2419">
            <w:pPr>
              <w:pStyle w:val="TableParagraph"/>
              <w:spacing w:before="0"/>
              <w:ind w:right="56"/>
              <w:rPr>
                <w:sz w:val="11"/>
              </w:rPr>
            </w:pPr>
            <w:r>
              <w:rPr>
                <w:spacing w:val="-2"/>
                <w:w w:val="105"/>
                <w:sz w:val="11"/>
              </w:rPr>
              <w:t>25,276</w:t>
            </w:r>
          </w:p>
        </w:tc>
      </w:tr>
      <w:tr w:rsidR="002D06AE" w14:paraId="471445C5" w14:textId="77777777">
        <w:trPr>
          <w:trHeight w:val="374"/>
        </w:trPr>
        <w:tc>
          <w:tcPr>
            <w:tcW w:w="3256" w:type="dxa"/>
            <w:tcBorders>
              <w:left w:val="nil"/>
              <w:right w:val="nil"/>
            </w:tcBorders>
          </w:tcPr>
          <w:p w14:paraId="34627252" w14:textId="77777777" w:rsidR="002D06AE" w:rsidRDefault="002D06AE">
            <w:pPr>
              <w:pStyle w:val="TableParagraph"/>
              <w:jc w:val="left"/>
              <w:rPr>
                <w:rFonts w:ascii="Palatino Linotype"/>
                <w:sz w:val="9"/>
              </w:rPr>
            </w:pPr>
          </w:p>
          <w:p w14:paraId="3FC87C9F" w14:textId="77777777" w:rsidR="002D06AE" w:rsidRDefault="002C2419">
            <w:pPr>
              <w:pStyle w:val="TableParagraph"/>
              <w:spacing w:before="0"/>
              <w:ind w:left="21"/>
              <w:jc w:val="left"/>
              <w:rPr>
                <w:b/>
                <w:sz w:val="11"/>
              </w:rPr>
            </w:pPr>
            <w:r>
              <w:rPr>
                <w:b/>
                <w:w w:val="105"/>
                <w:sz w:val="11"/>
              </w:rPr>
              <w:t>Building</w:t>
            </w:r>
            <w:r>
              <w:rPr>
                <w:b/>
                <w:spacing w:val="3"/>
                <w:w w:val="105"/>
                <w:sz w:val="11"/>
              </w:rPr>
              <w:t xml:space="preserve"> </w:t>
            </w:r>
            <w:r>
              <w:rPr>
                <w:b/>
                <w:w w:val="105"/>
                <w:sz w:val="11"/>
              </w:rPr>
              <w:t>Renewals</w:t>
            </w:r>
            <w:r>
              <w:rPr>
                <w:b/>
                <w:spacing w:val="2"/>
                <w:w w:val="105"/>
                <w:sz w:val="11"/>
              </w:rPr>
              <w:t xml:space="preserve"> </w:t>
            </w:r>
            <w:r>
              <w:rPr>
                <w:b/>
                <w:w w:val="105"/>
                <w:sz w:val="11"/>
              </w:rPr>
              <w:t>-</w:t>
            </w:r>
            <w:r>
              <w:rPr>
                <w:b/>
                <w:spacing w:val="3"/>
                <w:w w:val="105"/>
                <w:sz w:val="11"/>
              </w:rPr>
              <w:t xml:space="preserve"> </w:t>
            </w:r>
            <w:r>
              <w:rPr>
                <w:b/>
                <w:w w:val="105"/>
                <w:sz w:val="11"/>
              </w:rPr>
              <w:t>Core</w:t>
            </w:r>
            <w:r>
              <w:rPr>
                <w:b/>
                <w:spacing w:val="3"/>
                <w:w w:val="105"/>
                <w:sz w:val="11"/>
              </w:rPr>
              <w:t xml:space="preserve"> </w:t>
            </w:r>
            <w:r>
              <w:rPr>
                <w:b/>
                <w:spacing w:val="-2"/>
                <w:w w:val="105"/>
                <w:sz w:val="11"/>
              </w:rPr>
              <w:t>Program</w:t>
            </w:r>
          </w:p>
        </w:tc>
        <w:tc>
          <w:tcPr>
            <w:tcW w:w="5658" w:type="dxa"/>
            <w:tcBorders>
              <w:left w:val="nil"/>
              <w:right w:val="single" w:sz="4" w:space="0" w:color="808080"/>
            </w:tcBorders>
          </w:tcPr>
          <w:p w14:paraId="0961A885" w14:textId="77777777" w:rsidR="002D06AE" w:rsidRDefault="002C2419">
            <w:pPr>
              <w:pStyle w:val="TableParagraph"/>
              <w:spacing w:before="56" w:line="273" w:lineRule="auto"/>
              <w:ind w:left="120" w:right="91"/>
              <w:jc w:val="left"/>
              <w:rPr>
                <w:sz w:val="11"/>
              </w:rPr>
            </w:pPr>
            <w:r>
              <w:rPr>
                <w:w w:val="105"/>
                <w:sz w:val="11"/>
              </w:rPr>
              <w:t>Annual</w:t>
            </w:r>
            <w:r>
              <w:rPr>
                <w:spacing w:val="-1"/>
                <w:w w:val="105"/>
                <w:sz w:val="11"/>
              </w:rPr>
              <w:t xml:space="preserve"> </w:t>
            </w:r>
            <w:r>
              <w:rPr>
                <w:w w:val="105"/>
                <w:sz w:val="11"/>
              </w:rPr>
              <w:t>building renewals fund.</w:t>
            </w:r>
            <w:r>
              <w:rPr>
                <w:spacing w:val="38"/>
                <w:w w:val="105"/>
                <w:sz w:val="11"/>
              </w:rPr>
              <w:t xml:space="preserve"> </w:t>
            </w:r>
            <w:r>
              <w:rPr>
                <w:w w:val="105"/>
                <w:sz w:val="11"/>
              </w:rPr>
              <w:t>Includes funding for Council</w:t>
            </w:r>
            <w:r>
              <w:rPr>
                <w:spacing w:val="-2"/>
                <w:w w:val="105"/>
                <w:sz w:val="11"/>
              </w:rPr>
              <w:t xml:space="preserve"> </w:t>
            </w:r>
            <w:r>
              <w:rPr>
                <w:w w:val="105"/>
                <w:sz w:val="11"/>
              </w:rPr>
              <w:t>Assets; new roof replacements and</w:t>
            </w:r>
            <w:r>
              <w:rPr>
                <w:spacing w:val="40"/>
                <w:w w:val="105"/>
                <w:sz w:val="11"/>
              </w:rPr>
              <w:t xml:space="preserve"> </w:t>
            </w:r>
            <w:r>
              <w:rPr>
                <w:w w:val="105"/>
                <w:sz w:val="11"/>
              </w:rPr>
              <w:t>switchboard</w:t>
            </w:r>
            <w:r>
              <w:rPr>
                <w:spacing w:val="-9"/>
                <w:w w:val="105"/>
                <w:sz w:val="11"/>
              </w:rPr>
              <w:t xml:space="preserve"> </w:t>
            </w:r>
            <w:r>
              <w:rPr>
                <w:w w:val="105"/>
                <w:sz w:val="11"/>
              </w:rPr>
              <w:t>upgrades.</w:t>
            </w:r>
          </w:p>
        </w:tc>
        <w:tc>
          <w:tcPr>
            <w:tcW w:w="1190" w:type="dxa"/>
            <w:tcBorders>
              <w:left w:val="single" w:sz="4" w:space="0" w:color="808080"/>
              <w:right w:val="nil"/>
            </w:tcBorders>
            <w:shd w:val="clear" w:color="auto" w:fill="F1F1F1"/>
          </w:tcPr>
          <w:p w14:paraId="028AB81C" w14:textId="77777777" w:rsidR="002D06AE" w:rsidRDefault="002D06AE">
            <w:pPr>
              <w:pStyle w:val="TableParagraph"/>
              <w:spacing w:before="4"/>
              <w:jc w:val="left"/>
              <w:rPr>
                <w:rFonts w:ascii="Palatino Linotype"/>
                <w:sz w:val="9"/>
              </w:rPr>
            </w:pPr>
          </w:p>
          <w:p w14:paraId="1EC5A9B8" w14:textId="77777777" w:rsidR="002D06AE" w:rsidRDefault="002C2419">
            <w:pPr>
              <w:pStyle w:val="TableParagraph"/>
              <w:spacing w:before="0"/>
              <w:ind w:right="174"/>
              <w:rPr>
                <w:sz w:val="11"/>
              </w:rPr>
            </w:pPr>
            <w:r>
              <w:rPr>
                <w:spacing w:val="-2"/>
                <w:w w:val="105"/>
                <w:sz w:val="11"/>
              </w:rPr>
              <w:t>4,172,237</w:t>
            </w:r>
          </w:p>
        </w:tc>
        <w:tc>
          <w:tcPr>
            <w:tcW w:w="1053" w:type="dxa"/>
            <w:tcBorders>
              <w:left w:val="nil"/>
              <w:right w:val="nil"/>
            </w:tcBorders>
            <w:shd w:val="clear" w:color="auto" w:fill="F1F1F1"/>
          </w:tcPr>
          <w:p w14:paraId="200CBD62" w14:textId="77777777" w:rsidR="002D06AE" w:rsidRDefault="002D06AE">
            <w:pPr>
              <w:pStyle w:val="TableParagraph"/>
              <w:spacing w:before="4"/>
              <w:jc w:val="left"/>
              <w:rPr>
                <w:rFonts w:ascii="Palatino Linotype"/>
                <w:sz w:val="9"/>
              </w:rPr>
            </w:pPr>
          </w:p>
          <w:p w14:paraId="23CA124C" w14:textId="77777777" w:rsidR="002D06AE" w:rsidRDefault="002C2419">
            <w:pPr>
              <w:pStyle w:val="TableParagraph"/>
              <w:spacing w:before="0"/>
              <w:ind w:right="285"/>
              <w:rPr>
                <w:sz w:val="11"/>
              </w:rPr>
            </w:pPr>
            <w:r>
              <w:rPr>
                <w:w w:val="106"/>
                <w:sz w:val="11"/>
              </w:rPr>
              <w:t>-</w:t>
            </w:r>
          </w:p>
        </w:tc>
        <w:tc>
          <w:tcPr>
            <w:tcW w:w="977" w:type="dxa"/>
            <w:tcBorders>
              <w:left w:val="nil"/>
              <w:right w:val="single" w:sz="4" w:space="0" w:color="808080"/>
            </w:tcBorders>
            <w:shd w:val="clear" w:color="auto" w:fill="F1F1F1"/>
          </w:tcPr>
          <w:p w14:paraId="1A2CC235" w14:textId="77777777" w:rsidR="002D06AE" w:rsidRDefault="002D06AE">
            <w:pPr>
              <w:pStyle w:val="TableParagraph"/>
              <w:spacing w:before="4"/>
              <w:jc w:val="left"/>
              <w:rPr>
                <w:rFonts w:ascii="Palatino Linotype"/>
                <w:sz w:val="9"/>
              </w:rPr>
            </w:pPr>
          </w:p>
          <w:p w14:paraId="42232181" w14:textId="77777777" w:rsidR="002D06AE" w:rsidRDefault="002C2419">
            <w:pPr>
              <w:pStyle w:val="TableParagraph"/>
              <w:spacing w:before="0"/>
              <w:ind w:right="54"/>
              <w:rPr>
                <w:sz w:val="11"/>
              </w:rPr>
            </w:pPr>
            <w:r>
              <w:rPr>
                <w:spacing w:val="-2"/>
                <w:w w:val="105"/>
                <w:sz w:val="11"/>
              </w:rPr>
              <w:t>4,172,237</w:t>
            </w:r>
          </w:p>
        </w:tc>
        <w:tc>
          <w:tcPr>
            <w:tcW w:w="1263" w:type="dxa"/>
            <w:tcBorders>
              <w:left w:val="single" w:sz="4" w:space="0" w:color="808080"/>
              <w:right w:val="single" w:sz="4" w:space="0" w:color="808080"/>
            </w:tcBorders>
          </w:tcPr>
          <w:p w14:paraId="58C918D2" w14:textId="77777777" w:rsidR="002D06AE" w:rsidRDefault="002D06AE">
            <w:pPr>
              <w:pStyle w:val="TableParagraph"/>
              <w:spacing w:before="4"/>
              <w:jc w:val="left"/>
              <w:rPr>
                <w:rFonts w:ascii="Palatino Linotype"/>
                <w:sz w:val="9"/>
              </w:rPr>
            </w:pPr>
          </w:p>
          <w:p w14:paraId="35CA0AA7" w14:textId="77777777" w:rsidR="002D06AE" w:rsidRDefault="002C2419">
            <w:pPr>
              <w:pStyle w:val="TableParagraph"/>
              <w:spacing w:before="0"/>
              <w:ind w:right="55"/>
              <w:rPr>
                <w:sz w:val="11"/>
              </w:rPr>
            </w:pPr>
            <w:r>
              <w:rPr>
                <w:spacing w:val="-2"/>
                <w:w w:val="105"/>
                <w:sz w:val="11"/>
              </w:rPr>
              <w:t>4,516,586</w:t>
            </w:r>
          </w:p>
        </w:tc>
        <w:tc>
          <w:tcPr>
            <w:tcW w:w="1263" w:type="dxa"/>
            <w:tcBorders>
              <w:left w:val="single" w:sz="4" w:space="0" w:color="808080"/>
              <w:right w:val="single" w:sz="4" w:space="0" w:color="808080"/>
            </w:tcBorders>
          </w:tcPr>
          <w:p w14:paraId="230784C2" w14:textId="77777777" w:rsidR="002D06AE" w:rsidRDefault="002D06AE">
            <w:pPr>
              <w:pStyle w:val="TableParagraph"/>
              <w:spacing w:before="4"/>
              <w:jc w:val="left"/>
              <w:rPr>
                <w:rFonts w:ascii="Palatino Linotype"/>
                <w:sz w:val="9"/>
              </w:rPr>
            </w:pPr>
          </w:p>
          <w:p w14:paraId="727CC304" w14:textId="77777777" w:rsidR="002D06AE" w:rsidRDefault="002C2419">
            <w:pPr>
              <w:pStyle w:val="TableParagraph"/>
              <w:spacing w:before="0"/>
              <w:ind w:right="55"/>
              <w:rPr>
                <w:sz w:val="11"/>
              </w:rPr>
            </w:pPr>
            <w:r>
              <w:rPr>
                <w:spacing w:val="-2"/>
                <w:w w:val="105"/>
                <w:sz w:val="11"/>
              </w:rPr>
              <w:t>4,711,465</w:t>
            </w:r>
          </w:p>
        </w:tc>
        <w:tc>
          <w:tcPr>
            <w:tcW w:w="1263" w:type="dxa"/>
            <w:tcBorders>
              <w:left w:val="single" w:sz="4" w:space="0" w:color="808080"/>
              <w:right w:val="single" w:sz="4" w:space="0" w:color="808080"/>
            </w:tcBorders>
          </w:tcPr>
          <w:p w14:paraId="375267AA" w14:textId="77777777" w:rsidR="002D06AE" w:rsidRDefault="002D06AE">
            <w:pPr>
              <w:pStyle w:val="TableParagraph"/>
              <w:spacing w:before="4"/>
              <w:jc w:val="left"/>
              <w:rPr>
                <w:rFonts w:ascii="Palatino Linotype"/>
                <w:sz w:val="9"/>
              </w:rPr>
            </w:pPr>
          </w:p>
          <w:p w14:paraId="6F5FBE4B" w14:textId="77777777" w:rsidR="002D06AE" w:rsidRDefault="002C2419">
            <w:pPr>
              <w:pStyle w:val="TableParagraph"/>
              <w:spacing w:before="0"/>
              <w:ind w:right="56"/>
              <w:rPr>
                <w:sz w:val="11"/>
              </w:rPr>
            </w:pPr>
            <w:r>
              <w:rPr>
                <w:spacing w:val="-2"/>
                <w:w w:val="105"/>
                <w:sz w:val="11"/>
              </w:rPr>
              <w:t>4,955,159</w:t>
            </w:r>
          </w:p>
        </w:tc>
      </w:tr>
    </w:tbl>
    <w:p w14:paraId="6FC58096" w14:textId="77777777" w:rsidR="002D06AE" w:rsidRDefault="002D06AE">
      <w:pPr>
        <w:rPr>
          <w:sz w:val="11"/>
        </w:rPr>
        <w:sectPr w:rsidR="002D06AE">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31"/>
        <w:gridCol w:w="5582"/>
        <w:gridCol w:w="1189"/>
        <w:gridCol w:w="937"/>
        <w:gridCol w:w="180"/>
        <w:gridCol w:w="912"/>
        <w:gridCol w:w="1263"/>
        <w:gridCol w:w="1263"/>
        <w:gridCol w:w="1263"/>
      </w:tblGrid>
      <w:tr w:rsidR="002D06AE" w14:paraId="6BFFBE07" w14:textId="77777777">
        <w:trPr>
          <w:trHeight w:val="662"/>
        </w:trPr>
        <w:tc>
          <w:tcPr>
            <w:tcW w:w="3331" w:type="dxa"/>
            <w:tcBorders>
              <w:left w:val="nil"/>
              <w:right w:val="nil"/>
            </w:tcBorders>
            <w:shd w:val="clear" w:color="auto" w:fill="001F5F"/>
          </w:tcPr>
          <w:p w14:paraId="06E2FB86" w14:textId="77777777" w:rsidR="002D06AE" w:rsidRDefault="002D06AE">
            <w:pPr>
              <w:pStyle w:val="TableParagraph"/>
              <w:spacing w:before="6"/>
              <w:jc w:val="left"/>
              <w:rPr>
                <w:rFonts w:ascii="Palatino Linotype"/>
                <w:sz w:val="19"/>
              </w:rPr>
            </w:pPr>
          </w:p>
          <w:p w14:paraId="4CD7EF10"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582" w:type="dxa"/>
            <w:tcBorders>
              <w:left w:val="nil"/>
              <w:right w:val="single" w:sz="4" w:space="0" w:color="808080"/>
            </w:tcBorders>
            <w:shd w:val="clear" w:color="auto" w:fill="001F5F"/>
          </w:tcPr>
          <w:p w14:paraId="12FB192C" w14:textId="77777777" w:rsidR="002D06AE" w:rsidRDefault="002D06AE">
            <w:pPr>
              <w:pStyle w:val="TableParagraph"/>
              <w:spacing w:before="6"/>
              <w:jc w:val="left"/>
              <w:rPr>
                <w:rFonts w:ascii="Palatino Linotype"/>
                <w:sz w:val="19"/>
              </w:rPr>
            </w:pPr>
          </w:p>
          <w:p w14:paraId="46017717" w14:textId="77777777" w:rsidR="002D06AE" w:rsidRDefault="002C2419">
            <w:pPr>
              <w:pStyle w:val="TableParagraph"/>
              <w:spacing w:before="1"/>
              <w:ind w:left="47"/>
              <w:jc w:val="left"/>
              <w:rPr>
                <w:b/>
                <w:sz w:val="13"/>
              </w:rPr>
            </w:pPr>
            <w:r>
              <w:rPr>
                <w:b/>
                <w:color w:val="FFFFFF"/>
                <w:spacing w:val="-2"/>
                <w:w w:val="105"/>
                <w:sz w:val="13"/>
              </w:rPr>
              <w:t>Description</w:t>
            </w:r>
          </w:p>
        </w:tc>
        <w:tc>
          <w:tcPr>
            <w:tcW w:w="1189" w:type="dxa"/>
            <w:tcBorders>
              <w:left w:val="single" w:sz="4" w:space="0" w:color="808080"/>
              <w:right w:val="nil"/>
            </w:tcBorders>
            <w:shd w:val="clear" w:color="auto" w:fill="001F5F"/>
          </w:tcPr>
          <w:p w14:paraId="4142797C" w14:textId="77777777" w:rsidR="002D06AE" w:rsidRDefault="002C2419">
            <w:pPr>
              <w:pStyle w:val="TableParagraph"/>
              <w:spacing w:before="90"/>
              <w:ind w:left="137" w:right="165"/>
              <w:jc w:val="center"/>
              <w:rPr>
                <w:b/>
                <w:sz w:val="13"/>
              </w:rPr>
            </w:pPr>
            <w:r>
              <w:rPr>
                <w:b/>
                <w:color w:val="FFFFFF"/>
                <w:w w:val="105"/>
                <w:sz w:val="13"/>
              </w:rPr>
              <w:t>2023-</w:t>
            </w:r>
            <w:r>
              <w:rPr>
                <w:b/>
                <w:color w:val="FFFFFF"/>
                <w:spacing w:val="-5"/>
                <w:w w:val="105"/>
                <w:sz w:val="13"/>
              </w:rPr>
              <w:t>24</w:t>
            </w:r>
          </w:p>
          <w:p w14:paraId="2E3B5281" w14:textId="77777777" w:rsidR="002D06AE" w:rsidRDefault="002C2419">
            <w:pPr>
              <w:pStyle w:val="TableParagraph"/>
              <w:spacing w:before="23"/>
              <w:ind w:left="137" w:right="240"/>
              <w:jc w:val="center"/>
              <w:rPr>
                <w:b/>
                <w:sz w:val="13"/>
              </w:rPr>
            </w:pPr>
            <w:r>
              <w:rPr>
                <w:b/>
                <w:color w:val="FFFFFF"/>
                <w:spacing w:val="-2"/>
                <w:w w:val="105"/>
                <w:sz w:val="13"/>
              </w:rPr>
              <w:t>Expenditure</w:t>
            </w:r>
          </w:p>
          <w:p w14:paraId="34D8EB24" w14:textId="77777777" w:rsidR="002D06AE" w:rsidRDefault="002C2419">
            <w:pPr>
              <w:pStyle w:val="TableParagraph"/>
              <w:spacing w:before="24"/>
              <w:ind w:right="101"/>
              <w:jc w:val="center"/>
              <w:rPr>
                <w:b/>
                <w:sz w:val="13"/>
              </w:rPr>
            </w:pPr>
            <w:r>
              <w:rPr>
                <w:b/>
                <w:color w:val="FFFFFF"/>
                <w:w w:val="105"/>
                <w:sz w:val="13"/>
              </w:rPr>
              <w:t>$</w:t>
            </w:r>
          </w:p>
        </w:tc>
        <w:tc>
          <w:tcPr>
            <w:tcW w:w="937" w:type="dxa"/>
            <w:tcBorders>
              <w:left w:val="nil"/>
              <w:right w:val="nil"/>
            </w:tcBorders>
            <w:shd w:val="clear" w:color="auto" w:fill="001F5F"/>
          </w:tcPr>
          <w:p w14:paraId="00C19A7A" w14:textId="77777777" w:rsidR="002D06AE" w:rsidRDefault="002D06AE">
            <w:pPr>
              <w:pStyle w:val="TableParagraph"/>
              <w:spacing w:before="1"/>
              <w:jc w:val="left"/>
              <w:rPr>
                <w:rFonts w:ascii="Palatino Linotype"/>
                <w:sz w:val="13"/>
              </w:rPr>
            </w:pPr>
          </w:p>
          <w:p w14:paraId="1E4FD7FF" w14:textId="77777777" w:rsidR="002D06AE" w:rsidRDefault="002C2419">
            <w:pPr>
              <w:pStyle w:val="TableParagraph"/>
              <w:spacing w:before="0"/>
              <w:ind w:left="212"/>
              <w:jc w:val="left"/>
              <w:rPr>
                <w:b/>
                <w:sz w:val="13"/>
              </w:rPr>
            </w:pPr>
            <w:r>
              <w:rPr>
                <w:b/>
                <w:color w:val="FFFFFF"/>
                <w:w w:val="105"/>
                <w:sz w:val="13"/>
              </w:rPr>
              <w:t>2023-</w:t>
            </w:r>
            <w:r>
              <w:rPr>
                <w:b/>
                <w:color w:val="FFFFFF"/>
                <w:spacing w:val="-5"/>
                <w:w w:val="105"/>
                <w:sz w:val="13"/>
              </w:rPr>
              <w:t>24</w:t>
            </w:r>
          </w:p>
          <w:p w14:paraId="781E026A" w14:textId="77777777" w:rsidR="002D06AE" w:rsidRDefault="002C2419">
            <w:pPr>
              <w:pStyle w:val="TableParagraph"/>
              <w:spacing w:before="23"/>
              <w:ind w:left="186"/>
              <w:jc w:val="left"/>
              <w:rPr>
                <w:b/>
                <w:sz w:val="13"/>
              </w:rPr>
            </w:pPr>
            <w:r>
              <w:rPr>
                <w:b/>
                <w:color w:val="FFFFFF"/>
                <w:spacing w:val="-2"/>
                <w:w w:val="105"/>
                <w:sz w:val="13"/>
              </w:rPr>
              <w:t>Income</w:t>
            </w:r>
          </w:p>
        </w:tc>
        <w:tc>
          <w:tcPr>
            <w:tcW w:w="180" w:type="dxa"/>
            <w:tcBorders>
              <w:left w:val="nil"/>
              <w:right w:val="nil"/>
            </w:tcBorders>
            <w:shd w:val="clear" w:color="auto" w:fill="001F5F"/>
          </w:tcPr>
          <w:p w14:paraId="324F8B5E"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001F5F"/>
          </w:tcPr>
          <w:p w14:paraId="30A251C4" w14:textId="77777777" w:rsidR="002D06AE" w:rsidRDefault="002D06AE">
            <w:pPr>
              <w:pStyle w:val="TableParagraph"/>
              <w:spacing w:before="1"/>
              <w:jc w:val="left"/>
              <w:rPr>
                <w:rFonts w:ascii="Palatino Linotype"/>
                <w:sz w:val="13"/>
              </w:rPr>
            </w:pPr>
          </w:p>
          <w:p w14:paraId="5E27A404" w14:textId="77777777" w:rsidR="002D06AE" w:rsidRDefault="002C2419">
            <w:pPr>
              <w:pStyle w:val="TableParagraph"/>
              <w:spacing w:before="0"/>
              <w:ind w:left="168"/>
              <w:jc w:val="left"/>
              <w:rPr>
                <w:b/>
                <w:sz w:val="13"/>
              </w:rPr>
            </w:pPr>
            <w:r>
              <w:rPr>
                <w:b/>
                <w:color w:val="FFFFFF"/>
                <w:w w:val="105"/>
                <w:sz w:val="13"/>
              </w:rPr>
              <w:t>2023-</w:t>
            </w:r>
            <w:r>
              <w:rPr>
                <w:b/>
                <w:color w:val="FFFFFF"/>
                <w:spacing w:val="-5"/>
                <w:w w:val="105"/>
                <w:sz w:val="13"/>
              </w:rPr>
              <w:t>24</w:t>
            </w:r>
          </w:p>
          <w:p w14:paraId="31CC2929" w14:textId="77777777" w:rsidR="002D06AE" w:rsidRDefault="002C2419">
            <w:pPr>
              <w:pStyle w:val="TableParagraph"/>
              <w:spacing w:before="23"/>
              <w:ind w:left="101"/>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3" w:type="dxa"/>
            <w:tcBorders>
              <w:left w:val="single" w:sz="4" w:space="0" w:color="808080"/>
              <w:right w:val="single" w:sz="4" w:space="0" w:color="808080"/>
            </w:tcBorders>
            <w:shd w:val="clear" w:color="auto" w:fill="001F5F"/>
          </w:tcPr>
          <w:p w14:paraId="0053DF78" w14:textId="77777777" w:rsidR="002D06AE" w:rsidRDefault="002D06AE">
            <w:pPr>
              <w:pStyle w:val="TableParagraph"/>
              <w:spacing w:before="1"/>
              <w:jc w:val="left"/>
              <w:rPr>
                <w:rFonts w:ascii="Palatino Linotype"/>
                <w:sz w:val="13"/>
              </w:rPr>
            </w:pPr>
          </w:p>
          <w:p w14:paraId="2CB09C57" w14:textId="77777777" w:rsidR="002D06AE" w:rsidRDefault="002C2419">
            <w:pPr>
              <w:pStyle w:val="TableParagraph"/>
              <w:spacing w:before="0"/>
              <w:ind w:left="86" w:right="32"/>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0E6A93B8" w14:textId="77777777" w:rsidR="002D06AE" w:rsidRDefault="002C2419">
            <w:pPr>
              <w:pStyle w:val="TableParagraph"/>
              <w:spacing w:before="23"/>
              <w:ind w:left="15"/>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29B1C11A" w14:textId="77777777" w:rsidR="002D06AE" w:rsidRDefault="002D06AE">
            <w:pPr>
              <w:pStyle w:val="TableParagraph"/>
              <w:spacing w:before="1"/>
              <w:jc w:val="left"/>
              <w:rPr>
                <w:rFonts w:ascii="Palatino Linotype"/>
                <w:sz w:val="13"/>
              </w:rPr>
            </w:pPr>
          </w:p>
          <w:p w14:paraId="2349D252" w14:textId="77777777" w:rsidR="002D06AE" w:rsidRDefault="002C2419">
            <w:pPr>
              <w:pStyle w:val="TableParagraph"/>
              <w:spacing w:before="0"/>
              <w:ind w:left="86" w:right="33"/>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62165F64" w14:textId="77777777" w:rsidR="002D06AE" w:rsidRDefault="002C2419">
            <w:pPr>
              <w:pStyle w:val="TableParagraph"/>
              <w:spacing w:before="23"/>
              <w:ind w:left="13"/>
              <w:jc w:val="center"/>
              <w:rPr>
                <w:b/>
                <w:sz w:val="13"/>
              </w:rPr>
            </w:pPr>
            <w:r>
              <w:rPr>
                <w:b/>
                <w:color w:val="FFFFFF"/>
                <w:w w:val="105"/>
                <w:sz w:val="13"/>
              </w:rPr>
              <w:t>$</w:t>
            </w:r>
          </w:p>
        </w:tc>
        <w:tc>
          <w:tcPr>
            <w:tcW w:w="1263" w:type="dxa"/>
            <w:tcBorders>
              <w:left w:val="single" w:sz="4" w:space="0" w:color="808080"/>
              <w:right w:val="single" w:sz="4" w:space="0" w:color="808080"/>
            </w:tcBorders>
            <w:shd w:val="clear" w:color="auto" w:fill="001F5F"/>
          </w:tcPr>
          <w:p w14:paraId="0F5663BC" w14:textId="77777777" w:rsidR="002D06AE" w:rsidRDefault="002D06AE">
            <w:pPr>
              <w:pStyle w:val="TableParagraph"/>
              <w:spacing w:before="1"/>
              <w:jc w:val="left"/>
              <w:rPr>
                <w:rFonts w:ascii="Palatino Linotype"/>
                <w:sz w:val="13"/>
              </w:rPr>
            </w:pPr>
          </w:p>
          <w:p w14:paraId="003CE610" w14:textId="77777777" w:rsidR="002D06AE" w:rsidRDefault="002C2419">
            <w:pPr>
              <w:pStyle w:val="TableParagraph"/>
              <w:spacing w:before="0"/>
              <w:ind w:left="86" w:right="35"/>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3B52A138" w14:textId="77777777" w:rsidR="002D06AE" w:rsidRDefault="002C2419">
            <w:pPr>
              <w:pStyle w:val="TableParagraph"/>
              <w:spacing w:before="23"/>
              <w:ind w:left="12"/>
              <w:jc w:val="center"/>
              <w:rPr>
                <w:b/>
                <w:sz w:val="13"/>
              </w:rPr>
            </w:pPr>
            <w:r>
              <w:rPr>
                <w:b/>
                <w:color w:val="FFFFFF"/>
                <w:w w:val="105"/>
                <w:sz w:val="13"/>
              </w:rPr>
              <w:t>$</w:t>
            </w:r>
          </w:p>
        </w:tc>
      </w:tr>
      <w:tr w:rsidR="002D06AE" w14:paraId="0CB29D43" w14:textId="77777777">
        <w:trPr>
          <w:trHeight w:val="374"/>
        </w:trPr>
        <w:tc>
          <w:tcPr>
            <w:tcW w:w="3331" w:type="dxa"/>
            <w:tcBorders>
              <w:left w:val="nil"/>
              <w:right w:val="nil"/>
            </w:tcBorders>
          </w:tcPr>
          <w:p w14:paraId="4D2A1538" w14:textId="77777777" w:rsidR="002D06AE" w:rsidRDefault="002D06AE">
            <w:pPr>
              <w:pStyle w:val="TableParagraph"/>
              <w:jc w:val="left"/>
              <w:rPr>
                <w:rFonts w:ascii="Palatino Linotype"/>
                <w:sz w:val="9"/>
              </w:rPr>
            </w:pPr>
          </w:p>
          <w:p w14:paraId="627CD6CA" w14:textId="77777777" w:rsidR="002D06AE" w:rsidRDefault="002C2419">
            <w:pPr>
              <w:pStyle w:val="TableParagraph"/>
              <w:spacing w:before="0"/>
              <w:ind w:left="21"/>
              <w:jc w:val="left"/>
              <w:rPr>
                <w:b/>
                <w:sz w:val="11"/>
              </w:rPr>
            </w:pPr>
            <w:r>
              <w:rPr>
                <w:b/>
                <w:w w:val="105"/>
                <w:sz w:val="11"/>
              </w:rPr>
              <w:t>Capital</w:t>
            </w:r>
            <w:r>
              <w:rPr>
                <w:b/>
                <w:spacing w:val="2"/>
                <w:w w:val="105"/>
                <w:sz w:val="11"/>
              </w:rPr>
              <w:t xml:space="preserve"> </w:t>
            </w:r>
            <w:r>
              <w:rPr>
                <w:b/>
                <w:w w:val="105"/>
                <w:sz w:val="11"/>
              </w:rPr>
              <w:t>Projects</w:t>
            </w:r>
            <w:r>
              <w:rPr>
                <w:b/>
                <w:spacing w:val="-1"/>
                <w:w w:val="105"/>
                <w:sz w:val="11"/>
              </w:rPr>
              <w:t xml:space="preserve"> </w:t>
            </w:r>
            <w:r>
              <w:rPr>
                <w:b/>
                <w:w w:val="105"/>
                <w:sz w:val="11"/>
              </w:rPr>
              <w:t>Design</w:t>
            </w:r>
            <w:r>
              <w:rPr>
                <w:b/>
                <w:spacing w:val="1"/>
                <w:w w:val="105"/>
                <w:sz w:val="11"/>
              </w:rPr>
              <w:t xml:space="preserve"> </w:t>
            </w:r>
            <w:r>
              <w:rPr>
                <w:b/>
                <w:w w:val="105"/>
                <w:sz w:val="11"/>
              </w:rPr>
              <w:t>-</w:t>
            </w:r>
            <w:r>
              <w:rPr>
                <w:b/>
                <w:spacing w:val="1"/>
                <w:w w:val="105"/>
                <w:sz w:val="11"/>
              </w:rPr>
              <w:t xml:space="preserve"> </w:t>
            </w:r>
            <w:r>
              <w:rPr>
                <w:b/>
                <w:w w:val="105"/>
                <w:sz w:val="11"/>
              </w:rPr>
              <w:t xml:space="preserve">Core </w:t>
            </w:r>
            <w:r>
              <w:rPr>
                <w:b/>
                <w:spacing w:val="-2"/>
                <w:w w:val="105"/>
                <w:sz w:val="11"/>
              </w:rPr>
              <w:t>Program</w:t>
            </w:r>
          </w:p>
        </w:tc>
        <w:tc>
          <w:tcPr>
            <w:tcW w:w="5582" w:type="dxa"/>
            <w:tcBorders>
              <w:left w:val="nil"/>
              <w:right w:val="single" w:sz="4" w:space="0" w:color="808080"/>
            </w:tcBorders>
          </w:tcPr>
          <w:p w14:paraId="6A48EE3A" w14:textId="77777777" w:rsidR="002D06AE" w:rsidRDefault="002D06AE">
            <w:pPr>
              <w:pStyle w:val="TableParagraph"/>
              <w:spacing w:before="6"/>
              <w:jc w:val="left"/>
              <w:rPr>
                <w:rFonts w:ascii="Palatino Linotype"/>
                <w:sz w:val="9"/>
              </w:rPr>
            </w:pPr>
          </w:p>
          <w:p w14:paraId="0AE82807" w14:textId="77777777" w:rsidR="002D06AE" w:rsidRDefault="002C2419">
            <w:pPr>
              <w:pStyle w:val="TableParagraph"/>
              <w:spacing w:before="1"/>
              <w:ind w:left="45"/>
              <w:jc w:val="left"/>
              <w:rPr>
                <w:sz w:val="11"/>
              </w:rPr>
            </w:pPr>
            <w:r>
              <w:rPr>
                <w:w w:val="105"/>
                <w:sz w:val="11"/>
              </w:rPr>
              <w:t>Early</w:t>
            </w:r>
            <w:r>
              <w:rPr>
                <w:spacing w:val="-4"/>
                <w:w w:val="105"/>
                <w:sz w:val="11"/>
              </w:rPr>
              <w:t xml:space="preserve"> </w:t>
            </w:r>
            <w:r>
              <w:rPr>
                <w:w w:val="105"/>
                <w:sz w:val="11"/>
              </w:rPr>
              <w:t>design</w:t>
            </w:r>
            <w:r>
              <w:rPr>
                <w:spacing w:val="-2"/>
                <w:w w:val="105"/>
                <w:sz w:val="11"/>
              </w:rPr>
              <w:t xml:space="preserve"> </w:t>
            </w:r>
            <w:r>
              <w:rPr>
                <w:w w:val="105"/>
                <w:sz w:val="11"/>
              </w:rPr>
              <w:t>investigations</w:t>
            </w:r>
            <w:r>
              <w:rPr>
                <w:spacing w:val="2"/>
                <w:w w:val="105"/>
                <w:sz w:val="11"/>
              </w:rPr>
              <w:t xml:space="preserve"> </w:t>
            </w:r>
            <w:r>
              <w:rPr>
                <w:w w:val="105"/>
                <w:sz w:val="11"/>
              </w:rPr>
              <w:t>and work</w:t>
            </w:r>
            <w:r>
              <w:rPr>
                <w:spacing w:val="-1"/>
                <w:w w:val="105"/>
                <w:sz w:val="11"/>
              </w:rPr>
              <w:t xml:space="preserve"> </w:t>
            </w:r>
            <w:r>
              <w:rPr>
                <w:w w:val="105"/>
                <w:sz w:val="11"/>
              </w:rPr>
              <w:t>for infrastructure</w:t>
            </w:r>
            <w:r>
              <w:rPr>
                <w:spacing w:val="-1"/>
                <w:w w:val="105"/>
                <w:sz w:val="11"/>
              </w:rPr>
              <w:t xml:space="preserve"> </w:t>
            </w:r>
            <w:r>
              <w:rPr>
                <w:spacing w:val="-2"/>
                <w:w w:val="105"/>
                <w:sz w:val="11"/>
              </w:rPr>
              <w:t>projects.</w:t>
            </w:r>
          </w:p>
        </w:tc>
        <w:tc>
          <w:tcPr>
            <w:tcW w:w="1189" w:type="dxa"/>
            <w:tcBorders>
              <w:left w:val="single" w:sz="4" w:space="0" w:color="808080"/>
              <w:right w:val="nil"/>
            </w:tcBorders>
            <w:shd w:val="clear" w:color="auto" w:fill="F1F1F1"/>
          </w:tcPr>
          <w:p w14:paraId="075438D0" w14:textId="77777777" w:rsidR="002D06AE" w:rsidRDefault="002D06AE">
            <w:pPr>
              <w:pStyle w:val="TableParagraph"/>
              <w:spacing w:before="4"/>
              <w:jc w:val="left"/>
              <w:rPr>
                <w:rFonts w:ascii="Palatino Linotype"/>
                <w:sz w:val="9"/>
              </w:rPr>
            </w:pPr>
          </w:p>
          <w:p w14:paraId="451433BE" w14:textId="77777777" w:rsidR="002D06AE" w:rsidRDefault="002C2419">
            <w:pPr>
              <w:pStyle w:val="TableParagraph"/>
              <w:spacing w:before="0"/>
              <w:ind w:right="172"/>
              <w:rPr>
                <w:sz w:val="11"/>
              </w:rPr>
            </w:pPr>
            <w:r>
              <w:rPr>
                <w:spacing w:val="-2"/>
                <w:w w:val="105"/>
                <w:sz w:val="11"/>
              </w:rPr>
              <w:t>46,464</w:t>
            </w:r>
          </w:p>
        </w:tc>
        <w:tc>
          <w:tcPr>
            <w:tcW w:w="937" w:type="dxa"/>
            <w:tcBorders>
              <w:left w:val="nil"/>
              <w:right w:val="nil"/>
            </w:tcBorders>
            <w:shd w:val="clear" w:color="auto" w:fill="F1F1F1"/>
          </w:tcPr>
          <w:p w14:paraId="3311D1FF" w14:textId="77777777" w:rsidR="002D06AE" w:rsidRDefault="002D06AE">
            <w:pPr>
              <w:pStyle w:val="TableParagraph"/>
              <w:spacing w:before="4"/>
              <w:jc w:val="left"/>
              <w:rPr>
                <w:rFonts w:ascii="Palatino Linotype"/>
                <w:sz w:val="9"/>
              </w:rPr>
            </w:pPr>
          </w:p>
          <w:p w14:paraId="4DB1F289"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3EB255E0"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5A953FA0" w14:textId="77777777" w:rsidR="002D06AE" w:rsidRDefault="002D06AE">
            <w:pPr>
              <w:pStyle w:val="TableParagraph"/>
              <w:spacing w:before="4"/>
              <w:jc w:val="left"/>
              <w:rPr>
                <w:rFonts w:ascii="Palatino Linotype"/>
                <w:sz w:val="9"/>
              </w:rPr>
            </w:pPr>
          </w:p>
          <w:p w14:paraId="2AB6C161" w14:textId="77777777" w:rsidR="002D06AE" w:rsidRDefault="002C2419">
            <w:pPr>
              <w:pStyle w:val="TableParagraph"/>
              <w:spacing w:before="0"/>
              <w:ind w:right="51"/>
              <w:rPr>
                <w:sz w:val="11"/>
              </w:rPr>
            </w:pPr>
            <w:r>
              <w:rPr>
                <w:spacing w:val="-2"/>
                <w:w w:val="105"/>
                <w:sz w:val="11"/>
              </w:rPr>
              <w:t>46,464</w:t>
            </w:r>
          </w:p>
        </w:tc>
        <w:tc>
          <w:tcPr>
            <w:tcW w:w="1263" w:type="dxa"/>
            <w:tcBorders>
              <w:left w:val="single" w:sz="4" w:space="0" w:color="808080"/>
              <w:right w:val="single" w:sz="4" w:space="0" w:color="808080"/>
            </w:tcBorders>
          </w:tcPr>
          <w:p w14:paraId="4025816D" w14:textId="77777777" w:rsidR="002D06AE" w:rsidRDefault="002D06AE">
            <w:pPr>
              <w:pStyle w:val="TableParagraph"/>
              <w:spacing w:before="4"/>
              <w:jc w:val="left"/>
              <w:rPr>
                <w:rFonts w:ascii="Palatino Linotype"/>
                <w:sz w:val="9"/>
              </w:rPr>
            </w:pPr>
          </w:p>
          <w:p w14:paraId="79E30E9B" w14:textId="77777777" w:rsidR="002D06AE" w:rsidRDefault="002C2419">
            <w:pPr>
              <w:pStyle w:val="TableParagraph"/>
              <w:spacing w:before="0"/>
              <w:ind w:right="51"/>
              <w:rPr>
                <w:sz w:val="11"/>
              </w:rPr>
            </w:pPr>
            <w:r>
              <w:rPr>
                <w:spacing w:val="-2"/>
                <w:w w:val="105"/>
                <w:sz w:val="11"/>
              </w:rPr>
              <w:t>47,394</w:t>
            </w:r>
          </w:p>
        </w:tc>
        <w:tc>
          <w:tcPr>
            <w:tcW w:w="1263" w:type="dxa"/>
            <w:tcBorders>
              <w:left w:val="single" w:sz="4" w:space="0" w:color="808080"/>
              <w:right w:val="single" w:sz="4" w:space="0" w:color="808080"/>
            </w:tcBorders>
          </w:tcPr>
          <w:p w14:paraId="16B4529D" w14:textId="77777777" w:rsidR="002D06AE" w:rsidRDefault="002D06AE">
            <w:pPr>
              <w:pStyle w:val="TableParagraph"/>
              <w:spacing w:before="4"/>
              <w:jc w:val="left"/>
              <w:rPr>
                <w:rFonts w:ascii="Palatino Linotype"/>
                <w:sz w:val="9"/>
              </w:rPr>
            </w:pPr>
          </w:p>
          <w:p w14:paraId="1ED1FFB8" w14:textId="77777777" w:rsidR="002D06AE" w:rsidRDefault="002C2419">
            <w:pPr>
              <w:pStyle w:val="TableParagraph"/>
              <w:spacing w:before="0"/>
              <w:ind w:right="52"/>
              <w:rPr>
                <w:sz w:val="11"/>
              </w:rPr>
            </w:pPr>
            <w:r>
              <w:rPr>
                <w:spacing w:val="-2"/>
                <w:w w:val="105"/>
                <w:sz w:val="11"/>
              </w:rPr>
              <w:t>48,460</w:t>
            </w:r>
          </w:p>
        </w:tc>
        <w:tc>
          <w:tcPr>
            <w:tcW w:w="1263" w:type="dxa"/>
            <w:tcBorders>
              <w:left w:val="single" w:sz="4" w:space="0" w:color="808080"/>
              <w:right w:val="single" w:sz="4" w:space="0" w:color="808080"/>
            </w:tcBorders>
          </w:tcPr>
          <w:p w14:paraId="794BEF89" w14:textId="77777777" w:rsidR="002D06AE" w:rsidRDefault="002D06AE">
            <w:pPr>
              <w:pStyle w:val="TableParagraph"/>
              <w:spacing w:before="4"/>
              <w:jc w:val="left"/>
              <w:rPr>
                <w:rFonts w:ascii="Palatino Linotype"/>
                <w:sz w:val="9"/>
              </w:rPr>
            </w:pPr>
          </w:p>
          <w:p w14:paraId="713155B9" w14:textId="77777777" w:rsidR="002D06AE" w:rsidRDefault="002C2419">
            <w:pPr>
              <w:pStyle w:val="TableParagraph"/>
              <w:spacing w:before="0"/>
              <w:ind w:right="53"/>
              <w:rPr>
                <w:sz w:val="11"/>
              </w:rPr>
            </w:pPr>
            <w:r>
              <w:rPr>
                <w:spacing w:val="-2"/>
                <w:w w:val="105"/>
                <w:sz w:val="11"/>
              </w:rPr>
              <w:t>49,429</w:t>
            </w:r>
          </w:p>
        </w:tc>
      </w:tr>
      <w:tr w:rsidR="002D06AE" w14:paraId="50AED5EF" w14:textId="77777777">
        <w:trPr>
          <w:trHeight w:val="465"/>
        </w:trPr>
        <w:tc>
          <w:tcPr>
            <w:tcW w:w="3331" w:type="dxa"/>
            <w:tcBorders>
              <w:left w:val="nil"/>
              <w:right w:val="nil"/>
            </w:tcBorders>
          </w:tcPr>
          <w:p w14:paraId="3B47BAFA" w14:textId="77777777" w:rsidR="002D06AE" w:rsidRDefault="002D06AE">
            <w:pPr>
              <w:pStyle w:val="TableParagraph"/>
              <w:spacing w:before="0"/>
              <w:jc w:val="left"/>
              <w:rPr>
                <w:rFonts w:ascii="Palatino Linotype"/>
                <w:sz w:val="13"/>
              </w:rPr>
            </w:pPr>
          </w:p>
          <w:p w14:paraId="49DCE608" w14:textId="77777777" w:rsidR="002D06AE" w:rsidRDefault="002C2419">
            <w:pPr>
              <w:pStyle w:val="TableParagraph"/>
              <w:spacing w:before="1"/>
              <w:ind w:left="21"/>
              <w:jc w:val="left"/>
              <w:rPr>
                <w:b/>
                <w:sz w:val="11"/>
              </w:rPr>
            </w:pPr>
            <w:r>
              <w:rPr>
                <w:b/>
                <w:w w:val="105"/>
                <w:sz w:val="11"/>
              </w:rPr>
              <w:t>Children</w:t>
            </w:r>
            <w:r>
              <w:rPr>
                <w:b/>
                <w:spacing w:val="2"/>
                <w:w w:val="105"/>
                <w:sz w:val="11"/>
              </w:rPr>
              <w:t xml:space="preserve"> </w:t>
            </w:r>
            <w:r>
              <w:rPr>
                <w:b/>
                <w:w w:val="105"/>
                <w:sz w:val="11"/>
              </w:rPr>
              <w:t>Services</w:t>
            </w:r>
            <w:r>
              <w:rPr>
                <w:b/>
                <w:spacing w:val="1"/>
                <w:w w:val="105"/>
                <w:sz w:val="11"/>
              </w:rPr>
              <w:t xml:space="preserve"> </w:t>
            </w:r>
            <w:r>
              <w:rPr>
                <w:b/>
                <w:w w:val="105"/>
                <w:sz w:val="11"/>
              </w:rPr>
              <w:t>Facilities</w:t>
            </w:r>
            <w:r>
              <w:rPr>
                <w:b/>
                <w:spacing w:val="2"/>
                <w:w w:val="105"/>
                <w:sz w:val="11"/>
              </w:rPr>
              <w:t xml:space="preserve"> </w:t>
            </w:r>
            <w:r>
              <w:rPr>
                <w:b/>
                <w:w w:val="105"/>
                <w:sz w:val="11"/>
              </w:rPr>
              <w:t>Upgrades</w:t>
            </w:r>
            <w:r>
              <w:rPr>
                <w:b/>
                <w:spacing w:val="1"/>
                <w:w w:val="105"/>
                <w:sz w:val="11"/>
              </w:rPr>
              <w:t xml:space="preserve"> </w:t>
            </w:r>
            <w:r>
              <w:rPr>
                <w:b/>
                <w:w w:val="105"/>
                <w:sz w:val="11"/>
              </w:rPr>
              <w:t>-</w:t>
            </w:r>
            <w:r>
              <w:rPr>
                <w:b/>
                <w:spacing w:val="2"/>
                <w:w w:val="105"/>
                <w:sz w:val="11"/>
              </w:rPr>
              <w:t xml:space="preserve"> </w:t>
            </w:r>
            <w:r>
              <w:rPr>
                <w:b/>
                <w:w w:val="105"/>
                <w:sz w:val="11"/>
              </w:rPr>
              <w:t>Core</w:t>
            </w:r>
            <w:r>
              <w:rPr>
                <w:b/>
                <w:spacing w:val="3"/>
                <w:w w:val="105"/>
                <w:sz w:val="11"/>
              </w:rPr>
              <w:t xml:space="preserve"> </w:t>
            </w:r>
            <w:r>
              <w:rPr>
                <w:b/>
                <w:spacing w:val="-2"/>
                <w:w w:val="105"/>
                <w:sz w:val="11"/>
              </w:rPr>
              <w:t>Program</w:t>
            </w:r>
          </w:p>
        </w:tc>
        <w:tc>
          <w:tcPr>
            <w:tcW w:w="5582" w:type="dxa"/>
            <w:tcBorders>
              <w:left w:val="nil"/>
              <w:right w:val="single" w:sz="4" w:space="0" w:color="808080"/>
            </w:tcBorders>
          </w:tcPr>
          <w:p w14:paraId="3A71993F" w14:textId="77777777" w:rsidR="002D06AE" w:rsidRDefault="002C2419">
            <w:pPr>
              <w:pStyle w:val="TableParagraph"/>
              <w:spacing w:before="102" w:line="273" w:lineRule="auto"/>
              <w:ind w:left="45" w:right="123"/>
              <w:jc w:val="left"/>
              <w:rPr>
                <w:sz w:val="11"/>
              </w:rPr>
            </w:pPr>
            <w:r>
              <w:rPr>
                <w:w w:val="105"/>
                <w:sz w:val="11"/>
              </w:rPr>
              <w:t>Upgrade of children's service facilities including childcare centres, kindergartens and occasional</w:t>
            </w:r>
            <w:r>
              <w:rPr>
                <w:spacing w:val="-1"/>
                <w:w w:val="105"/>
                <w:sz w:val="11"/>
              </w:rPr>
              <w:t xml:space="preserve"> </w:t>
            </w:r>
            <w:r>
              <w:rPr>
                <w:w w:val="105"/>
                <w:sz w:val="11"/>
              </w:rPr>
              <w:t>care</w:t>
            </w:r>
            <w:r>
              <w:rPr>
                <w:spacing w:val="40"/>
                <w:w w:val="105"/>
                <w:sz w:val="11"/>
              </w:rPr>
              <w:t xml:space="preserve"> </w:t>
            </w:r>
            <w:r>
              <w:rPr>
                <w:w w:val="105"/>
                <w:sz w:val="11"/>
              </w:rPr>
              <w:t>venues to ensure compliance with children service regulations and continuation of service delivery.</w:t>
            </w:r>
          </w:p>
        </w:tc>
        <w:tc>
          <w:tcPr>
            <w:tcW w:w="1189" w:type="dxa"/>
            <w:tcBorders>
              <w:left w:val="single" w:sz="4" w:space="0" w:color="808080"/>
              <w:right w:val="nil"/>
            </w:tcBorders>
            <w:shd w:val="clear" w:color="auto" w:fill="F1F1F1"/>
          </w:tcPr>
          <w:p w14:paraId="3310E5A5" w14:textId="77777777" w:rsidR="002D06AE" w:rsidRDefault="002D06AE">
            <w:pPr>
              <w:pStyle w:val="TableParagraph"/>
              <w:jc w:val="left"/>
              <w:rPr>
                <w:rFonts w:ascii="Palatino Linotype"/>
                <w:sz w:val="12"/>
              </w:rPr>
            </w:pPr>
          </w:p>
          <w:p w14:paraId="2A46CA07" w14:textId="77777777" w:rsidR="002D06AE" w:rsidRDefault="002C2419">
            <w:pPr>
              <w:pStyle w:val="TableParagraph"/>
              <w:spacing w:before="0"/>
              <w:ind w:right="173"/>
              <w:rPr>
                <w:sz w:val="11"/>
              </w:rPr>
            </w:pPr>
            <w:r>
              <w:rPr>
                <w:spacing w:val="-2"/>
                <w:w w:val="105"/>
                <w:sz w:val="11"/>
              </w:rPr>
              <w:t>427,682</w:t>
            </w:r>
          </w:p>
        </w:tc>
        <w:tc>
          <w:tcPr>
            <w:tcW w:w="937" w:type="dxa"/>
            <w:tcBorders>
              <w:left w:val="nil"/>
              <w:right w:val="nil"/>
            </w:tcBorders>
            <w:shd w:val="clear" w:color="auto" w:fill="F1F1F1"/>
          </w:tcPr>
          <w:p w14:paraId="78C13546" w14:textId="77777777" w:rsidR="002D06AE" w:rsidRDefault="002D06AE">
            <w:pPr>
              <w:pStyle w:val="TableParagraph"/>
              <w:jc w:val="left"/>
              <w:rPr>
                <w:rFonts w:ascii="Palatino Linotype"/>
                <w:sz w:val="12"/>
              </w:rPr>
            </w:pPr>
          </w:p>
          <w:p w14:paraId="2725AA41"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6B0141C6"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2A4531AE" w14:textId="77777777" w:rsidR="002D06AE" w:rsidRDefault="002D06AE">
            <w:pPr>
              <w:pStyle w:val="TableParagraph"/>
              <w:jc w:val="left"/>
              <w:rPr>
                <w:rFonts w:ascii="Palatino Linotype"/>
                <w:sz w:val="12"/>
              </w:rPr>
            </w:pPr>
          </w:p>
          <w:p w14:paraId="3B8FB7A7" w14:textId="77777777" w:rsidR="002D06AE" w:rsidRDefault="002C2419">
            <w:pPr>
              <w:pStyle w:val="TableParagraph"/>
              <w:spacing w:before="0"/>
              <w:ind w:right="51"/>
              <w:rPr>
                <w:sz w:val="11"/>
              </w:rPr>
            </w:pPr>
            <w:r>
              <w:rPr>
                <w:spacing w:val="-2"/>
                <w:w w:val="105"/>
                <w:sz w:val="11"/>
              </w:rPr>
              <w:t>427,682</w:t>
            </w:r>
          </w:p>
        </w:tc>
        <w:tc>
          <w:tcPr>
            <w:tcW w:w="1263" w:type="dxa"/>
            <w:tcBorders>
              <w:left w:val="single" w:sz="4" w:space="0" w:color="808080"/>
              <w:right w:val="single" w:sz="4" w:space="0" w:color="808080"/>
            </w:tcBorders>
          </w:tcPr>
          <w:p w14:paraId="13855A89" w14:textId="77777777" w:rsidR="002D06AE" w:rsidRDefault="002D06AE">
            <w:pPr>
              <w:pStyle w:val="TableParagraph"/>
              <w:jc w:val="left"/>
              <w:rPr>
                <w:rFonts w:ascii="Palatino Linotype"/>
                <w:sz w:val="12"/>
              </w:rPr>
            </w:pPr>
          </w:p>
          <w:p w14:paraId="7DEEFD94" w14:textId="77777777" w:rsidR="002D06AE" w:rsidRDefault="002C2419">
            <w:pPr>
              <w:pStyle w:val="TableParagraph"/>
              <w:spacing w:before="0"/>
              <w:ind w:right="51"/>
              <w:rPr>
                <w:sz w:val="11"/>
              </w:rPr>
            </w:pPr>
            <w:r>
              <w:rPr>
                <w:spacing w:val="-2"/>
                <w:w w:val="105"/>
                <w:sz w:val="11"/>
              </w:rPr>
              <w:t>436,236</w:t>
            </w:r>
          </w:p>
        </w:tc>
        <w:tc>
          <w:tcPr>
            <w:tcW w:w="1263" w:type="dxa"/>
            <w:tcBorders>
              <w:left w:val="single" w:sz="4" w:space="0" w:color="808080"/>
              <w:right w:val="single" w:sz="4" w:space="0" w:color="808080"/>
            </w:tcBorders>
          </w:tcPr>
          <w:p w14:paraId="5482FF5D" w14:textId="77777777" w:rsidR="002D06AE" w:rsidRDefault="002D06AE">
            <w:pPr>
              <w:pStyle w:val="TableParagraph"/>
              <w:jc w:val="left"/>
              <w:rPr>
                <w:rFonts w:ascii="Palatino Linotype"/>
                <w:sz w:val="12"/>
              </w:rPr>
            </w:pPr>
          </w:p>
          <w:p w14:paraId="408B8281" w14:textId="77777777" w:rsidR="002D06AE" w:rsidRDefault="002C2419">
            <w:pPr>
              <w:pStyle w:val="TableParagraph"/>
              <w:spacing w:before="0"/>
              <w:ind w:right="52"/>
              <w:rPr>
                <w:sz w:val="11"/>
              </w:rPr>
            </w:pPr>
            <w:r>
              <w:rPr>
                <w:spacing w:val="-2"/>
                <w:w w:val="105"/>
                <w:sz w:val="11"/>
              </w:rPr>
              <w:t>446,051</w:t>
            </w:r>
          </w:p>
        </w:tc>
        <w:tc>
          <w:tcPr>
            <w:tcW w:w="1263" w:type="dxa"/>
            <w:tcBorders>
              <w:left w:val="single" w:sz="4" w:space="0" w:color="808080"/>
              <w:right w:val="single" w:sz="4" w:space="0" w:color="808080"/>
            </w:tcBorders>
          </w:tcPr>
          <w:p w14:paraId="431A6209" w14:textId="77777777" w:rsidR="002D06AE" w:rsidRDefault="002D06AE">
            <w:pPr>
              <w:pStyle w:val="TableParagraph"/>
              <w:jc w:val="left"/>
              <w:rPr>
                <w:rFonts w:ascii="Palatino Linotype"/>
                <w:sz w:val="12"/>
              </w:rPr>
            </w:pPr>
          </w:p>
          <w:p w14:paraId="662FBE92" w14:textId="77777777" w:rsidR="002D06AE" w:rsidRDefault="002C2419">
            <w:pPr>
              <w:pStyle w:val="TableParagraph"/>
              <w:spacing w:before="0"/>
              <w:ind w:right="53"/>
              <w:rPr>
                <w:sz w:val="11"/>
              </w:rPr>
            </w:pPr>
            <w:r>
              <w:rPr>
                <w:spacing w:val="-2"/>
                <w:w w:val="105"/>
                <w:sz w:val="11"/>
              </w:rPr>
              <w:t>454,972</w:t>
            </w:r>
          </w:p>
        </w:tc>
      </w:tr>
      <w:tr w:rsidR="002D06AE" w14:paraId="459BF65F" w14:textId="77777777">
        <w:trPr>
          <w:trHeight w:val="374"/>
        </w:trPr>
        <w:tc>
          <w:tcPr>
            <w:tcW w:w="3331" w:type="dxa"/>
            <w:tcBorders>
              <w:left w:val="nil"/>
              <w:right w:val="nil"/>
            </w:tcBorders>
          </w:tcPr>
          <w:p w14:paraId="5E520511" w14:textId="77777777" w:rsidR="002D06AE" w:rsidRDefault="002C2419">
            <w:pPr>
              <w:pStyle w:val="TableParagraph"/>
              <w:spacing w:before="33" w:line="150" w:lineRule="atLeast"/>
              <w:ind w:left="21"/>
              <w:jc w:val="left"/>
              <w:rPr>
                <w:b/>
                <w:sz w:val="11"/>
              </w:rPr>
            </w:pPr>
            <w:r>
              <w:rPr>
                <w:b/>
                <w:w w:val="105"/>
                <w:sz w:val="11"/>
              </w:rPr>
              <w:t>Community Complex - Neighbourhood Activity Centre -</w:t>
            </w:r>
            <w:r>
              <w:rPr>
                <w:b/>
                <w:spacing w:val="40"/>
                <w:w w:val="105"/>
                <w:sz w:val="11"/>
              </w:rPr>
              <w:t xml:space="preserve"> </w:t>
            </w:r>
            <w:r>
              <w:rPr>
                <w:b/>
                <w:spacing w:val="-2"/>
                <w:w w:val="105"/>
                <w:sz w:val="11"/>
              </w:rPr>
              <w:t>Construction</w:t>
            </w:r>
          </w:p>
        </w:tc>
        <w:tc>
          <w:tcPr>
            <w:tcW w:w="5582" w:type="dxa"/>
            <w:tcBorders>
              <w:left w:val="nil"/>
              <w:right w:val="single" w:sz="4" w:space="0" w:color="808080"/>
            </w:tcBorders>
          </w:tcPr>
          <w:p w14:paraId="0B9955D0" w14:textId="77777777" w:rsidR="002D06AE" w:rsidRDefault="002C2419">
            <w:pPr>
              <w:pStyle w:val="TableParagraph"/>
              <w:spacing w:before="56" w:line="273" w:lineRule="auto"/>
              <w:ind w:left="45"/>
              <w:jc w:val="left"/>
              <w:rPr>
                <w:sz w:val="11"/>
              </w:rPr>
            </w:pPr>
            <w:r>
              <w:rPr>
                <w:w w:val="105"/>
                <w:sz w:val="11"/>
              </w:rPr>
              <w:t>Armstrong Creek - Horseshoe Bend Precinct Neighbourhood Activity Centre. Design and construction of a</w:t>
            </w:r>
            <w:r>
              <w:rPr>
                <w:spacing w:val="40"/>
                <w:w w:val="105"/>
                <w:sz w:val="11"/>
              </w:rPr>
              <w:t xml:space="preserve"> </w:t>
            </w:r>
            <w:r>
              <w:rPr>
                <w:w w:val="105"/>
                <w:sz w:val="11"/>
              </w:rPr>
              <w:t>new hub including early years and community spaces.</w:t>
            </w:r>
          </w:p>
        </w:tc>
        <w:tc>
          <w:tcPr>
            <w:tcW w:w="1189" w:type="dxa"/>
            <w:tcBorders>
              <w:left w:val="single" w:sz="4" w:space="0" w:color="808080"/>
              <w:right w:val="nil"/>
            </w:tcBorders>
            <w:shd w:val="clear" w:color="auto" w:fill="F1F1F1"/>
          </w:tcPr>
          <w:p w14:paraId="147DD0FA" w14:textId="77777777" w:rsidR="002D06AE" w:rsidRDefault="002D06AE">
            <w:pPr>
              <w:pStyle w:val="TableParagraph"/>
              <w:spacing w:before="4"/>
              <w:jc w:val="left"/>
              <w:rPr>
                <w:rFonts w:ascii="Palatino Linotype"/>
                <w:sz w:val="9"/>
              </w:rPr>
            </w:pPr>
          </w:p>
          <w:p w14:paraId="39C6B414" w14:textId="77777777" w:rsidR="002D06AE" w:rsidRDefault="002C2419">
            <w:pPr>
              <w:pStyle w:val="TableParagraph"/>
              <w:spacing w:before="0"/>
              <w:ind w:right="172"/>
              <w:rPr>
                <w:sz w:val="11"/>
              </w:rPr>
            </w:pPr>
            <w:r>
              <w:rPr>
                <w:spacing w:val="-2"/>
                <w:w w:val="105"/>
                <w:sz w:val="11"/>
              </w:rPr>
              <w:t>2,067,840</w:t>
            </w:r>
          </w:p>
        </w:tc>
        <w:tc>
          <w:tcPr>
            <w:tcW w:w="937" w:type="dxa"/>
            <w:tcBorders>
              <w:left w:val="nil"/>
              <w:right w:val="nil"/>
            </w:tcBorders>
            <w:shd w:val="clear" w:color="auto" w:fill="F1F1F1"/>
          </w:tcPr>
          <w:p w14:paraId="16F73205" w14:textId="77777777" w:rsidR="002D06AE" w:rsidRDefault="002D06AE">
            <w:pPr>
              <w:pStyle w:val="TableParagraph"/>
              <w:spacing w:before="4"/>
              <w:jc w:val="left"/>
              <w:rPr>
                <w:rFonts w:ascii="Palatino Linotype"/>
                <w:sz w:val="9"/>
              </w:rPr>
            </w:pPr>
          </w:p>
          <w:p w14:paraId="2446999F" w14:textId="77777777" w:rsidR="002D06AE" w:rsidRDefault="002C2419">
            <w:pPr>
              <w:pStyle w:val="TableParagraph"/>
              <w:spacing w:before="0"/>
              <w:ind w:right="167"/>
              <w:rPr>
                <w:sz w:val="11"/>
              </w:rPr>
            </w:pPr>
            <w:r>
              <w:rPr>
                <w:w w:val="106"/>
                <w:sz w:val="11"/>
              </w:rPr>
              <w:t>-</w:t>
            </w:r>
          </w:p>
        </w:tc>
        <w:tc>
          <w:tcPr>
            <w:tcW w:w="180" w:type="dxa"/>
            <w:tcBorders>
              <w:left w:val="nil"/>
              <w:right w:val="nil"/>
            </w:tcBorders>
            <w:shd w:val="clear" w:color="auto" w:fill="F1F1F1"/>
          </w:tcPr>
          <w:p w14:paraId="43803E41"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29E1271F" w14:textId="77777777" w:rsidR="002D06AE" w:rsidRDefault="002D06AE">
            <w:pPr>
              <w:pStyle w:val="TableParagraph"/>
              <w:spacing w:before="4"/>
              <w:jc w:val="left"/>
              <w:rPr>
                <w:rFonts w:ascii="Palatino Linotype"/>
                <w:sz w:val="9"/>
              </w:rPr>
            </w:pPr>
          </w:p>
          <w:p w14:paraId="3DA68C21" w14:textId="77777777" w:rsidR="002D06AE" w:rsidRDefault="002C2419">
            <w:pPr>
              <w:pStyle w:val="TableParagraph"/>
              <w:spacing w:before="0"/>
              <w:ind w:right="51"/>
              <w:rPr>
                <w:sz w:val="11"/>
              </w:rPr>
            </w:pPr>
            <w:r>
              <w:rPr>
                <w:spacing w:val="-2"/>
                <w:w w:val="105"/>
                <w:sz w:val="11"/>
              </w:rPr>
              <w:t>2,067,840</w:t>
            </w:r>
          </w:p>
        </w:tc>
        <w:tc>
          <w:tcPr>
            <w:tcW w:w="1263" w:type="dxa"/>
            <w:tcBorders>
              <w:left w:val="single" w:sz="4" w:space="0" w:color="808080"/>
              <w:right w:val="single" w:sz="4" w:space="0" w:color="808080"/>
            </w:tcBorders>
          </w:tcPr>
          <w:p w14:paraId="395AACD9" w14:textId="77777777" w:rsidR="002D06AE" w:rsidRDefault="002D06AE">
            <w:pPr>
              <w:pStyle w:val="TableParagraph"/>
              <w:spacing w:before="4"/>
              <w:jc w:val="left"/>
              <w:rPr>
                <w:rFonts w:ascii="Palatino Linotype"/>
                <w:sz w:val="9"/>
              </w:rPr>
            </w:pPr>
          </w:p>
          <w:p w14:paraId="66A5D905" w14:textId="77777777" w:rsidR="002D06AE" w:rsidRDefault="002C2419">
            <w:pPr>
              <w:pStyle w:val="TableParagraph"/>
              <w:spacing w:before="0"/>
              <w:ind w:right="51"/>
              <w:rPr>
                <w:sz w:val="11"/>
              </w:rPr>
            </w:pPr>
            <w:r>
              <w:rPr>
                <w:spacing w:val="-2"/>
                <w:w w:val="105"/>
                <w:sz w:val="11"/>
              </w:rPr>
              <w:t>10,339,200</w:t>
            </w:r>
          </w:p>
        </w:tc>
        <w:tc>
          <w:tcPr>
            <w:tcW w:w="1263" w:type="dxa"/>
            <w:tcBorders>
              <w:left w:val="single" w:sz="4" w:space="0" w:color="808080"/>
              <w:right w:val="single" w:sz="4" w:space="0" w:color="808080"/>
            </w:tcBorders>
          </w:tcPr>
          <w:p w14:paraId="03838D01" w14:textId="77777777" w:rsidR="002D06AE" w:rsidRDefault="002D06AE">
            <w:pPr>
              <w:pStyle w:val="TableParagraph"/>
              <w:spacing w:before="4"/>
              <w:jc w:val="left"/>
              <w:rPr>
                <w:rFonts w:ascii="Palatino Linotype"/>
                <w:sz w:val="9"/>
              </w:rPr>
            </w:pPr>
          </w:p>
          <w:p w14:paraId="68C52053" w14:textId="77777777" w:rsidR="002D06AE" w:rsidRDefault="002C2419">
            <w:pPr>
              <w:pStyle w:val="TableParagraph"/>
              <w:spacing w:before="0"/>
              <w:ind w:right="52"/>
              <w:rPr>
                <w:sz w:val="11"/>
              </w:rPr>
            </w:pPr>
            <w:r>
              <w:rPr>
                <w:spacing w:val="-2"/>
                <w:w w:val="105"/>
                <w:sz w:val="11"/>
              </w:rPr>
              <w:t>10,339,200</w:t>
            </w:r>
          </w:p>
        </w:tc>
        <w:tc>
          <w:tcPr>
            <w:tcW w:w="1263" w:type="dxa"/>
            <w:tcBorders>
              <w:left w:val="single" w:sz="4" w:space="0" w:color="808080"/>
              <w:right w:val="single" w:sz="4" w:space="0" w:color="808080"/>
            </w:tcBorders>
          </w:tcPr>
          <w:p w14:paraId="6D75FC7F" w14:textId="77777777" w:rsidR="002D06AE" w:rsidRDefault="002D06AE">
            <w:pPr>
              <w:pStyle w:val="TableParagraph"/>
              <w:spacing w:before="4"/>
              <w:jc w:val="left"/>
              <w:rPr>
                <w:rFonts w:ascii="Palatino Linotype"/>
                <w:sz w:val="9"/>
              </w:rPr>
            </w:pPr>
          </w:p>
          <w:p w14:paraId="62648700" w14:textId="77777777" w:rsidR="002D06AE" w:rsidRDefault="002C2419">
            <w:pPr>
              <w:pStyle w:val="TableParagraph"/>
              <w:spacing w:before="0"/>
              <w:ind w:right="182"/>
              <w:rPr>
                <w:sz w:val="11"/>
              </w:rPr>
            </w:pPr>
            <w:r>
              <w:rPr>
                <w:w w:val="106"/>
                <w:sz w:val="11"/>
              </w:rPr>
              <w:t>-</w:t>
            </w:r>
          </w:p>
        </w:tc>
      </w:tr>
      <w:tr w:rsidR="002D06AE" w14:paraId="7CB74E3D" w14:textId="77777777">
        <w:trPr>
          <w:trHeight w:val="374"/>
        </w:trPr>
        <w:tc>
          <w:tcPr>
            <w:tcW w:w="3331" w:type="dxa"/>
            <w:tcBorders>
              <w:left w:val="nil"/>
              <w:right w:val="nil"/>
            </w:tcBorders>
          </w:tcPr>
          <w:p w14:paraId="0B477F85" w14:textId="77777777" w:rsidR="002D06AE" w:rsidRDefault="002D06AE">
            <w:pPr>
              <w:pStyle w:val="TableParagraph"/>
              <w:jc w:val="left"/>
              <w:rPr>
                <w:rFonts w:ascii="Palatino Linotype"/>
                <w:sz w:val="9"/>
              </w:rPr>
            </w:pPr>
          </w:p>
          <w:p w14:paraId="50F3BF19" w14:textId="77777777" w:rsidR="002D06AE" w:rsidRDefault="002C2419">
            <w:pPr>
              <w:pStyle w:val="TableParagraph"/>
              <w:spacing w:before="0"/>
              <w:ind w:left="21"/>
              <w:jc w:val="left"/>
              <w:rPr>
                <w:b/>
                <w:sz w:val="11"/>
              </w:rPr>
            </w:pPr>
            <w:r>
              <w:rPr>
                <w:b/>
                <w:w w:val="105"/>
                <w:sz w:val="11"/>
              </w:rPr>
              <w:t>Community Halls</w:t>
            </w:r>
            <w:r>
              <w:rPr>
                <w:b/>
                <w:spacing w:val="1"/>
                <w:w w:val="105"/>
                <w:sz w:val="11"/>
              </w:rPr>
              <w:t xml:space="preserve"> </w:t>
            </w:r>
            <w:r>
              <w:rPr>
                <w:b/>
                <w:w w:val="105"/>
                <w:sz w:val="11"/>
              </w:rPr>
              <w:t>Upgrade</w:t>
            </w:r>
            <w:r>
              <w:rPr>
                <w:b/>
                <w:spacing w:val="1"/>
                <w:w w:val="105"/>
                <w:sz w:val="11"/>
              </w:rPr>
              <w:t xml:space="preserve"> </w:t>
            </w:r>
            <w:r>
              <w:rPr>
                <w:b/>
                <w:w w:val="105"/>
                <w:sz w:val="11"/>
              </w:rPr>
              <w:t>-</w:t>
            </w:r>
            <w:r>
              <w:rPr>
                <w:b/>
                <w:spacing w:val="2"/>
                <w:w w:val="105"/>
                <w:sz w:val="11"/>
              </w:rPr>
              <w:t xml:space="preserve"> </w:t>
            </w:r>
            <w:r>
              <w:rPr>
                <w:b/>
                <w:w w:val="105"/>
                <w:sz w:val="11"/>
              </w:rPr>
              <w:t>Core</w:t>
            </w:r>
            <w:r>
              <w:rPr>
                <w:b/>
                <w:spacing w:val="1"/>
                <w:w w:val="105"/>
                <w:sz w:val="11"/>
              </w:rPr>
              <w:t xml:space="preserve"> </w:t>
            </w:r>
            <w:r>
              <w:rPr>
                <w:b/>
                <w:spacing w:val="-2"/>
                <w:w w:val="105"/>
                <w:sz w:val="11"/>
              </w:rPr>
              <w:t>Program</w:t>
            </w:r>
          </w:p>
        </w:tc>
        <w:tc>
          <w:tcPr>
            <w:tcW w:w="5582" w:type="dxa"/>
            <w:tcBorders>
              <w:left w:val="nil"/>
              <w:right w:val="single" w:sz="4" w:space="0" w:color="808080"/>
            </w:tcBorders>
          </w:tcPr>
          <w:p w14:paraId="31F6FB3F" w14:textId="77777777" w:rsidR="002D06AE" w:rsidRDefault="002D06AE">
            <w:pPr>
              <w:pStyle w:val="TableParagraph"/>
              <w:spacing w:before="6"/>
              <w:jc w:val="left"/>
              <w:rPr>
                <w:rFonts w:ascii="Palatino Linotype"/>
                <w:sz w:val="9"/>
              </w:rPr>
            </w:pPr>
          </w:p>
          <w:p w14:paraId="6B117F91" w14:textId="77777777" w:rsidR="002D06AE" w:rsidRDefault="002C2419">
            <w:pPr>
              <w:pStyle w:val="TableParagraph"/>
              <w:spacing w:before="1"/>
              <w:ind w:left="45"/>
              <w:jc w:val="left"/>
              <w:rPr>
                <w:sz w:val="11"/>
              </w:rPr>
            </w:pPr>
            <w:r>
              <w:rPr>
                <w:w w:val="105"/>
                <w:sz w:val="11"/>
              </w:rPr>
              <w:t>Upgrades</w:t>
            </w:r>
            <w:r>
              <w:rPr>
                <w:spacing w:val="1"/>
                <w:w w:val="105"/>
                <w:sz w:val="11"/>
              </w:rPr>
              <w:t xml:space="preserve"> </w:t>
            </w:r>
            <w:r>
              <w:rPr>
                <w:w w:val="105"/>
                <w:sz w:val="11"/>
              </w:rPr>
              <w:t>to major</w:t>
            </w:r>
            <w:r>
              <w:rPr>
                <w:spacing w:val="-1"/>
                <w:w w:val="105"/>
                <w:sz w:val="11"/>
              </w:rPr>
              <w:t xml:space="preserve"> </w:t>
            </w:r>
            <w:r>
              <w:rPr>
                <w:w w:val="105"/>
                <w:sz w:val="11"/>
              </w:rPr>
              <w:t>halls</w:t>
            </w:r>
            <w:r>
              <w:rPr>
                <w:spacing w:val="2"/>
                <w:w w:val="105"/>
                <w:sz w:val="11"/>
              </w:rPr>
              <w:t xml:space="preserve"> </w:t>
            </w:r>
            <w:r>
              <w:rPr>
                <w:w w:val="105"/>
                <w:sz w:val="11"/>
              </w:rPr>
              <w:t>to</w:t>
            </w:r>
            <w:r>
              <w:rPr>
                <w:spacing w:val="-1"/>
                <w:w w:val="105"/>
                <w:sz w:val="11"/>
              </w:rPr>
              <w:t xml:space="preserve"> </w:t>
            </w:r>
            <w:r>
              <w:rPr>
                <w:w w:val="105"/>
                <w:sz w:val="11"/>
              </w:rPr>
              <w:t>maintain</w:t>
            </w:r>
            <w:r>
              <w:rPr>
                <w:spacing w:val="-1"/>
                <w:w w:val="105"/>
                <w:sz w:val="11"/>
              </w:rPr>
              <w:t xml:space="preserve"> </w:t>
            </w:r>
            <w:r>
              <w:rPr>
                <w:w w:val="105"/>
                <w:sz w:val="11"/>
              </w:rPr>
              <w:t>a</w:t>
            </w:r>
            <w:r>
              <w:rPr>
                <w:spacing w:val="-1"/>
                <w:w w:val="105"/>
                <w:sz w:val="11"/>
              </w:rPr>
              <w:t xml:space="preserve"> </w:t>
            </w:r>
            <w:r>
              <w:rPr>
                <w:w w:val="105"/>
                <w:sz w:val="11"/>
              </w:rPr>
              <w:t>standard</w:t>
            </w:r>
            <w:r>
              <w:rPr>
                <w:spacing w:val="-2"/>
                <w:w w:val="105"/>
                <w:sz w:val="11"/>
              </w:rPr>
              <w:t xml:space="preserve"> </w:t>
            </w:r>
            <w:r>
              <w:rPr>
                <w:w w:val="105"/>
                <w:sz w:val="11"/>
              </w:rPr>
              <w:t xml:space="preserve">of venue </w:t>
            </w:r>
            <w:r>
              <w:rPr>
                <w:spacing w:val="-2"/>
                <w:w w:val="105"/>
                <w:sz w:val="11"/>
              </w:rPr>
              <w:t>delivery.</w:t>
            </w:r>
          </w:p>
        </w:tc>
        <w:tc>
          <w:tcPr>
            <w:tcW w:w="1189" w:type="dxa"/>
            <w:tcBorders>
              <w:left w:val="single" w:sz="4" w:space="0" w:color="808080"/>
              <w:right w:val="nil"/>
            </w:tcBorders>
            <w:shd w:val="clear" w:color="auto" w:fill="F1F1F1"/>
          </w:tcPr>
          <w:p w14:paraId="1957DC28" w14:textId="77777777" w:rsidR="002D06AE" w:rsidRDefault="002D06AE">
            <w:pPr>
              <w:pStyle w:val="TableParagraph"/>
              <w:spacing w:before="4"/>
              <w:jc w:val="left"/>
              <w:rPr>
                <w:rFonts w:ascii="Palatino Linotype"/>
                <w:sz w:val="9"/>
              </w:rPr>
            </w:pPr>
          </w:p>
          <w:p w14:paraId="5AA5B562" w14:textId="77777777" w:rsidR="002D06AE" w:rsidRDefault="002C2419">
            <w:pPr>
              <w:pStyle w:val="TableParagraph"/>
              <w:spacing w:before="0"/>
              <w:ind w:right="173"/>
              <w:rPr>
                <w:sz w:val="11"/>
              </w:rPr>
            </w:pPr>
            <w:r>
              <w:rPr>
                <w:spacing w:val="-2"/>
                <w:w w:val="105"/>
                <w:sz w:val="11"/>
              </w:rPr>
              <w:t>231,265</w:t>
            </w:r>
          </w:p>
        </w:tc>
        <w:tc>
          <w:tcPr>
            <w:tcW w:w="937" w:type="dxa"/>
            <w:tcBorders>
              <w:left w:val="nil"/>
              <w:right w:val="nil"/>
            </w:tcBorders>
            <w:shd w:val="clear" w:color="auto" w:fill="F1F1F1"/>
          </w:tcPr>
          <w:p w14:paraId="222C5C0D" w14:textId="77777777" w:rsidR="002D06AE" w:rsidRDefault="002D06AE">
            <w:pPr>
              <w:pStyle w:val="TableParagraph"/>
              <w:spacing w:before="4"/>
              <w:jc w:val="left"/>
              <w:rPr>
                <w:rFonts w:ascii="Palatino Linotype"/>
                <w:sz w:val="9"/>
              </w:rPr>
            </w:pPr>
          </w:p>
          <w:p w14:paraId="1AD42455"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5782A0E7"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49639775" w14:textId="77777777" w:rsidR="002D06AE" w:rsidRDefault="002D06AE">
            <w:pPr>
              <w:pStyle w:val="TableParagraph"/>
              <w:spacing w:before="4"/>
              <w:jc w:val="left"/>
              <w:rPr>
                <w:rFonts w:ascii="Palatino Linotype"/>
                <w:sz w:val="9"/>
              </w:rPr>
            </w:pPr>
          </w:p>
          <w:p w14:paraId="0CB63FAB" w14:textId="77777777" w:rsidR="002D06AE" w:rsidRDefault="002C2419">
            <w:pPr>
              <w:pStyle w:val="TableParagraph"/>
              <w:spacing w:before="0"/>
              <w:ind w:right="51"/>
              <w:rPr>
                <w:sz w:val="11"/>
              </w:rPr>
            </w:pPr>
            <w:r>
              <w:rPr>
                <w:spacing w:val="-2"/>
                <w:w w:val="105"/>
                <w:sz w:val="11"/>
              </w:rPr>
              <w:t>231,265</w:t>
            </w:r>
          </w:p>
        </w:tc>
        <w:tc>
          <w:tcPr>
            <w:tcW w:w="1263" w:type="dxa"/>
            <w:tcBorders>
              <w:left w:val="single" w:sz="4" w:space="0" w:color="808080"/>
              <w:right w:val="single" w:sz="4" w:space="0" w:color="808080"/>
            </w:tcBorders>
          </w:tcPr>
          <w:p w14:paraId="46B546A2" w14:textId="77777777" w:rsidR="002D06AE" w:rsidRDefault="002D06AE">
            <w:pPr>
              <w:pStyle w:val="TableParagraph"/>
              <w:spacing w:before="4"/>
              <w:jc w:val="left"/>
              <w:rPr>
                <w:rFonts w:ascii="Palatino Linotype"/>
                <w:sz w:val="9"/>
              </w:rPr>
            </w:pPr>
          </w:p>
          <w:p w14:paraId="33638194" w14:textId="77777777" w:rsidR="002D06AE" w:rsidRDefault="002C2419">
            <w:pPr>
              <w:pStyle w:val="TableParagraph"/>
              <w:spacing w:before="0"/>
              <w:ind w:right="51"/>
              <w:rPr>
                <w:sz w:val="11"/>
              </w:rPr>
            </w:pPr>
            <w:r>
              <w:rPr>
                <w:spacing w:val="-2"/>
                <w:w w:val="105"/>
                <w:sz w:val="11"/>
              </w:rPr>
              <w:t>235,891</w:t>
            </w:r>
          </w:p>
        </w:tc>
        <w:tc>
          <w:tcPr>
            <w:tcW w:w="1263" w:type="dxa"/>
            <w:tcBorders>
              <w:left w:val="single" w:sz="4" w:space="0" w:color="808080"/>
              <w:right w:val="single" w:sz="4" w:space="0" w:color="808080"/>
            </w:tcBorders>
          </w:tcPr>
          <w:p w14:paraId="0B6EE49C" w14:textId="77777777" w:rsidR="002D06AE" w:rsidRDefault="002D06AE">
            <w:pPr>
              <w:pStyle w:val="TableParagraph"/>
              <w:spacing w:before="4"/>
              <w:jc w:val="left"/>
              <w:rPr>
                <w:rFonts w:ascii="Palatino Linotype"/>
                <w:sz w:val="9"/>
              </w:rPr>
            </w:pPr>
          </w:p>
          <w:p w14:paraId="3844DFFB" w14:textId="77777777" w:rsidR="002D06AE" w:rsidRDefault="002C2419">
            <w:pPr>
              <w:pStyle w:val="TableParagraph"/>
              <w:spacing w:before="0"/>
              <w:ind w:right="52"/>
              <w:rPr>
                <w:sz w:val="11"/>
              </w:rPr>
            </w:pPr>
            <w:r>
              <w:rPr>
                <w:spacing w:val="-2"/>
                <w:w w:val="105"/>
                <w:sz w:val="11"/>
              </w:rPr>
              <w:t>240,608</w:t>
            </w:r>
          </w:p>
        </w:tc>
        <w:tc>
          <w:tcPr>
            <w:tcW w:w="1263" w:type="dxa"/>
            <w:tcBorders>
              <w:left w:val="single" w:sz="4" w:space="0" w:color="808080"/>
              <w:right w:val="single" w:sz="4" w:space="0" w:color="808080"/>
            </w:tcBorders>
          </w:tcPr>
          <w:p w14:paraId="45517993" w14:textId="77777777" w:rsidR="002D06AE" w:rsidRDefault="002D06AE">
            <w:pPr>
              <w:pStyle w:val="TableParagraph"/>
              <w:spacing w:before="4"/>
              <w:jc w:val="left"/>
              <w:rPr>
                <w:rFonts w:ascii="Palatino Linotype"/>
                <w:sz w:val="9"/>
              </w:rPr>
            </w:pPr>
          </w:p>
          <w:p w14:paraId="61B1CAA0" w14:textId="77777777" w:rsidR="002D06AE" w:rsidRDefault="002C2419">
            <w:pPr>
              <w:pStyle w:val="TableParagraph"/>
              <w:spacing w:before="0"/>
              <w:ind w:right="53"/>
              <w:rPr>
                <w:sz w:val="11"/>
              </w:rPr>
            </w:pPr>
            <w:r>
              <w:rPr>
                <w:spacing w:val="-2"/>
                <w:w w:val="105"/>
                <w:sz w:val="11"/>
              </w:rPr>
              <w:t>245,421</w:t>
            </w:r>
          </w:p>
        </w:tc>
      </w:tr>
      <w:tr w:rsidR="002D06AE" w14:paraId="638C9397" w14:textId="77777777">
        <w:trPr>
          <w:trHeight w:val="422"/>
        </w:trPr>
        <w:tc>
          <w:tcPr>
            <w:tcW w:w="3331" w:type="dxa"/>
            <w:tcBorders>
              <w:left w:val="nil"/>
              <w:right w:val="nil"/>
            </w:tcBorders>
          </w:tcPr>
          <w:p w14:paraId="1F416C81" w14:textId="77777777" w:rsidR="002D06AE" w:rsidRDefault="002D06AE">
            <w:pPr>
              <w:pStyle w:val="TableParagraph"/>
              <w:spacing w:before="6"/>
              <w:jc w:val="left"/>
              <w:rPr>
                <w:rFonts w:ascii="Palatino Linotype"/>
                <w:sz w:val="11"/>
              </w:rPr>
            </w:pPr>
          </w:p>
          <w:p w14:paraId="2BEC4B89" w14:textId="77777777" w:rsidR="002D06AE" w:rsidRDefault="002C2419">
            <w:pPr>
              <w:pStyle w:val="TableParagraph"/>
              <w:spacing w:before="0"/>
              <w:ind w:left="21"/>
              <w:jc w:val="left"/>
              <w:rPr>
                <w:b/>
                <w:sz w:val="11"/>
              </w:rPr>
            </w:pPr>
            <w:r>
              <w:rPr>
                <w:b/>
                <w:w w:val="105"/>
                <w:sz w:val="11"/>
              </w:rPr>
              <w:t>Concrete</w:t>
            </w:r>
            <w:r>
              <w:rPr>
                <w:b/>
                <w:spacing w:val="-1"/>
                <w:w w:val="105"/>
                <w:sz w:val="11"/>
              </w:rPr>
              <w:t xml:space="preserve"> </w:t>
            </w:r>
            <w:r>
              <w:rPr>
                <w:b/>
                <w:w w:val="105"/>
                <w:sz w:val="11"/>
              </w:rPr>
              <w:t xml:space="preserve">Core Replacement </w:t>
            </w:r>
            <w:r>
              <w:rPr>
                <w:b/>
                <w:spacing w:val="-2"/>
                <w:w w:val="105"/>
                <w:sz w:val="11"/>
              </w:rPr>
              <w:t>Program</w:t>
            </w:r>
          </w:p>
        </w:tc>
        <w:tc>
          <w:tcPr>
            <w:tcW w:w="5582" w:type="dxa"/>
            <w:tcBorders>
              <w:left w:val="nil"/>
              <w:right w:val="single" w:sz="4" w:space="0" w:color="808080"/>
            </w:tcBorders>
          </w:tcPr>
          <w:p w14:paraId="231A82DD" w14:textId="77777777" w:rsidR="002D06AE" w:rsidRDefault="002C2419">
            <w:pPr>
              <w:pStyle w:val="TableParagraph"/>
              <w:spacing w:before="8" w:line="273" w:lineRule="auto"/>
              <w:ind w:left="45"/>
              <w:jc w:val="left"/>
              <w:rPr>
                <w:sz w:val="11"/>
              </w:rPr>
            </w:pPr>
            <w:r>
              <w:rPr>
                <w:w w:val="105"/>
                <w:sz w:val="11"/>
              </w:rPr>
              <w:t>The Concrete/Concourse Core Replacement Program is an annual planned replacement program that is</w:t>
            </w:r>
            <w:r>
              <w:rPr>
                <w:spacing w:val="40"/>
                <w:w w:val="105"/>
                <w:sz w:val="11"/>
              </w:rPr>
              <w:t xml:space="preserve"> </w:t>
            </w:r>
            <w:r>
              <w:rPr>
                <w:w w:val="105"/>
                <w:sz w:val="11"/>
              </w:rPr>
              <w:t>essential to the leisure and aquatic centre operations. The program addresses the ageing infrastructure of</w:t>
            </w:r>
          </w:p>
          <w:p w14:paraId="4B1B25B0" w14:textId="77777777" w:rsidR="002D06AE" w:rsidRDefault="002C2419">
            <w:pPr>
              <w:pStyle w:val="TableParagraph"/>
              <w:spacing w:before="0" w:line="105" w:lineRule="exact"/>
              <w:ind w:left="45"/>
              <w:jc w:val="left"/>
              <w:rPr>
                <w:sz w:val="11"/>
              </w:rPr>
            </w:pPr>
            <w:r>
              <w:rPr>
                <w:w w:val="105"/>
                <w:sz w:val="11"/>
              </w:rPr>
              <w:t>the</w:t>
            </w:r>
            <w:r>
              <w:rPr>
                <w:spacing w:val="-1"/>
                <w:w w:val="105"/>
                <w:sz w:val="11"/>
              </w:rPr>
              <w:t xml:space="preserve"> </w:t>
            </w:r>
            <w:r>
              <w:rPr>
                <w:w w:val="105"/>
                <w:sz w:val="11"/>
              </w:rPr>
              <w:t>concrete and</w:t>
            </w:r>
            <w:r>
              <w:rPr>
                <w:spacing w:val="1"/>
                <w:w w:val="105"/>
                <w:sz w:val="11"/>
              </w:rPr>
              <w:t xml:space="preserve"> </w:t>
            </w:r>
            <w:r>
              <w:rPr>
                <w:w w:val="105"/>
                <w:sz w:val="11"/>
              </w:rPr>
              <w:t>concourse surfaces</w:t>
            </w:r>
            <w:r>
              <w:rPr>
                <w:spacing w:val="3"/>
                <w:w w:val="105"/>
                <w:sz w:val="11"/>
              </w:rPr>
              <w:t xml:space="preserve"> </w:t>
            </w:r>
            <w:r>
              <w:rPr>
                <w:w w:val="105"/>
                <w:sz w:val="11"/>
              </w:rPr>
              <w:t>at</w:t>
            </w:r>
            <w:r>
              <w:rPr>
                <w:spacing w:val="2"/>
                <w:w w:val="105"/>
                <w:sz w:val="11"/>
              </w:rPr>
              <w:t xml:space="preserve"> </w:t>
            </w:r>
            <w:r>
              <w:rPr>
                <w:w w:val="105"/>
                <w:sz w:val="11"/>
              </w:rPr>
              <w:t>the</w:t>
            </w:r>
            <w:r>
              <w:rPr>
                <w:spacing w:val="1"/>
                <w:w w:val="105"/>
                <w:sz w:val="11"/>
              </w:rPr>
              <w:t xml:space="preserve"> </w:t>
            </w:r>
            <w:r>
              <w:rPr>
                <w:w w:val="105"/>
                <w:sz w:val="11"/>
              </w:rPr>
              <w:t>leisure</w:t>
            </w:r>
            <w:r>
              <w:rPr>
                <w:spacing w:val="1"/>
                <w:w w:val="105"/>
                <w:sz w:val="11"/>
              </w:rPr>
              <w:t xml:space="preserve"> </w:t>
            </w:r>
            <w:r>
              <w:rPr>
                <w:w w:val="105"/>
                <w:sz w:val="11"/>
              </w:rPr>
              <w:t>a</w:t>
            </w:r>
            <w:r>
              <w:rPr>
                <w:w w:val="105"/>
                <w:sz w:val="11"/>
              </w:rPr>
              <w:t>nd</w:t>
            </w:r>
            <w:r>
              <w:rPr>
                <w:spacing w:val="1"/>
                <w:w w:val="105"/>
                <w:sz w:val="11"/>
              </w:rPr>
              <w:t xml:space="preserve"> </w:t>
            </w:r>
            <w:r>
              <w:rPr>
                <w:w w:val="105"/>
                <w:sz w:val="11"/>
              </w:rPr>
              <w:t>aquatic</w:t>
            </w:r>
            <w:r>
              <w:rPr>
                <w:spacing w:val="3"/>
                <w:w w:val="105"/>
                <w:sz w:val="11"/>
              </w:rPr>
              <w:t xml:space="preserve"> </w:t>
            </w:r>
            <w:r>
              <w:rPr>
                <w:spacing w:val="-2"/>
                <w:w w:val="105"/>
                <w:sz w:val="11"/>
              </w:rPr>
              <w:t>centres.</w:t>
            </w:r>
          </w:p>
        </w:tc>
        <w:tc>
          <w:tcPr>
            <w:tcW w:w="1189" w:type="dxa"/>
            <w:tcBorders>
              <w:left w:val="single" w:sz="4" w:space="0" w:color="808080"/>
              <w:right w:val="nil"/>
            </w:tcBorders>
            <w:shd w:val="clear" w:color="auto" w:fill="F1F1F1"/>
          </w:tcPr>
          <w:p w14:paraId="6B819CC3" w14:textId="77777777" w:rsidR="002D06AE" w:rsidRDefault="002D06AE">
            <w:pPr>
              <w:pStyle w:val="TableParagraph"/>
              <w:spacing w:before="1"/>
              <w:jc w:val="left"/>
              <w:rPr>
                <w:rFonts w:ascii="Palatino Linotype"/>
                <w:sz w:val="11"/>
              </w:rPr>
            </w:pPr>
          </w:p>
          <w:p w14:paraId="6667DE26" w14:textId="77777777" w:rsidR="002D06AE" w:rsidRDefault="002C2419">
            <w:pPr>
              <w:pStyle w:val="TableParagraph"/>
              <w:spacing w:before="0"/>
              <w:ind w:right="173"/>
              <w:rPr>
                <w:sz w:val="11"/>
              </w:rPr>
            </w:pPr>
            <w:r>
              <w:rPr>
                <w:spacing w:val="-2"/>
                <w:w w:val="105"/>
                <w:sz w:val="11"/>
              </w:rPr>
              <w:t>126,373</w:t>
            </w:r>
          </w:p>
        </w:tc>
        <w:tc>
          <w:tcPr>
            <w:tcW w:w="937" w:type="dxa"/>
            <w:tcBorders>
              <w:left w:val="nil"/>
              <w:right w:val="nil"/>
            </w:tcBorders>
            <w:shd w:val="clear" w:color="auto" w:fill="F1F1F1"/>
          </w:tcPr>
          <w:p w14:paraId="39C234A4" w14:textId="77777777" w:rsidR="002D06AE" w:rsidRDefault="002D06AE">
            <w:pPr>
              <w:pStyle w:val="TableParagraph"/>
              <w:spacing w:before="1"/>
              <w:jc w:val="left"/>
              <w:rPr>
                <w:rFonts w:ascii="Palatino Linotype"/>
                <w:sz w:val="11"/>
              </w:rPr>
            </w:pPr>
          </w:p>
          <w:p w14:paraId="6A6A5370"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0C0FE40E"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58ACA3EF" w14:textId="77777777" w:rsidR="002D06AE" w:rsidRDefault="002D06AE">
            <w:pPr>
              <w:pStyle w:val="TableParagraph"/>
              <w:spacing w:before="1"/>
              <w:jc w:val="left"/>
              <w:rPr>
                <w:rFonts w:ascii="Palatino Linotype"/>
                <w:sz w:val="11"/>
              </w:rPr>
            </w:pPr>
          </w:p>
          <w:p w14:paraId="7219E029" w14:textId="77777777" w:rsidR="002D06AE" w:rsidRDefault="002C2419">
            <w:pPr>
              <w:pStyle w:val="TableParagraph"/>
              <w:spacing w:before="0"/>
              <w:ind w:right="51"/>
              <w:rPr>
                <w:sz w:val="11"/>
              </w:rPr>
            </w:pPr>
            <w:r>
              <w:rPr>
                <w:spacing w:val="-2"/>
                <w:w w:val="105"/>
                <w:sz w:val="11"/>
              </w:rPr>
              <w:t>126,373</w:t>
            </w:r>
          </w:p>
        </w:tc>
        <w:tc>
          <w:tcPr>
            <w:tcW w:w="1263" w:type="dxa"/>
            <w:tcBorders>
              <w:left w:val="single" w:sz="4" w:space="0" w:color="808080"/>
              <w:right w:val="single" w:sz="4" w:space="0" w:color="808080"/>
            </w:tcBorders>
          </w:tcPr>
          <w:p w14:paraId="65B98B04" w14:textId="77777777" w:rsidR="002D06AE" w:rsidRDefault="002D06AE">
            <w:pPr>
              <w:pStyle w:val="TableParagraph"/>
              <w:spacing w:before="1"/>
              <w:jc w:val="left"/>
              <w:rPr>
                <w:rFonts w:ascii="Palatino Linotype"/>
                <w:sz w:val="11"/>
              </w:rPr>
            </w:pPr>
          </w:p>
          <w:p w14:paraId="1A16F7B1" w14:textId="77777777" w:rsidR="002D06AE" w:rsidRDefault="002C2419">
            <w:pPr>
              <w:pStyle w:val="TableParagraph"/>
              <w:spacing w:before="0"/>
              <w:ind w:right="51"/>
              <w:rPr>
                <w:sz w:val="11"/>
              </w:rPr>
            </w:pPr>
            <w:r>
              <w:rPr>
                <w:spacing w:val="-2"/>
                <w:w w:val="105"/>
                <w:sz w:val="11"/>
              </w:rPr>
              <w:t>115,006</w:t>
            </w:r>
          </w:p>
        </w:tc>
        <w:tc>
          <w:tcPr>
            <w:tcW w:w="1263" w:type="dxa"/>
            <w:tcBorders>
              <w:left w:val="single" w:sz="4" w:space="0" w:color="808080"/>
              <w:right w:val="single" w:sz="4" w:space="0" w:color="808080"/>
            </w:tcBorders>
          </w:tcPr>
          <w:p w14:paraId="7E28EF9A" w14:textId="77777777" w:rsidR="002D06AE" w:rsidRDefault="002D06AE">
            <w:pPr>
              <w:pStyle w:val="TableParagraph"/>
              <w:spacing w:before="1"/>
              <w:jc w:val="left"/>
              <w:rPr>
                <w:rFonts w:ascii="Palatino Linotype"/>
                <w:sz w:val="11"/>
              </w:rPr>
            </w:pPr>
          </w:p>
          <w:p w14:paraId="037CF0E4" w14:textId="77777777" w:rsidR="002D06AE" w:rsidRDefault="002C2419">
            <w:pPr>
              <w:pStyle w:val="TableParagraph"/>
              <w:spacing w:before="0"/>
              <w:ind w:right="52"/>
              <w:rPr>
                <w:sz w:val="11"/>
              </w:rPr>
            </w:pPr>
            <w:r>
              <w:rPr>
                <w:spacing w:val="-2"/>
                <w:w w:val="105"/>
                <w:sz w:val="11"/>
              </w:rPr>
              <w:t>111,796</w:t>
            </w:r>
          </w:p>
        </w:tc>
        <w:tc>
          <w:tcPr>
            <w:tcW w:w="1263" w:type="dxa"/>
            <w:tcBorders>
              <w:left w:val="single" w:sz="4" w:space="0" w:color="808080"/>
              <w:right w:val="single" w:sz="4" w:space="0" w:color="808080"/>
            </w:tcBorders>
          </w:tcPr>
          <w:p w14:paraId="6B321DBD" w14:textId="77777777" w:rsidR="002D06AE" w:rsidRDefault="002D06AE">
            <w:pPr>
              <w:pStyle w:val="TableParagraph"/>
              <w:spacing w:before="1"/>
              <w:jc w:val="left"/>
              <w:rPr>
                <w:rFonts w:ascii="Palatino Linotype"/>
                <w:sz w:val="11"/>
              </w:rPr>
            </w:pPr>
          </w:p>
          <w:p w14:paraId="7CABBD5D" w14:textId="77777777" w:rsidR="002D06AE" w:rsidRDefault="002C2419">
            <w:pPr>
              <w:pStyle w:val="TableParagraph"/>
              <w:spacing w:before="0"/>
              <w:ind w:right="53"/>
              <w:rPr>
                <w:sz w:val="11"/>
              </w:rPr>
            </w:pPr>
            <w:r>
              <w:rPr>
                <w:spacing w:val="-2"/>
                <w:w w:val="105"/>
                <w:sz w:val="11"/>
              </w:rPr>
              <w:t>104,169</w:t>
            </w:r>
          </w:p>
        </w:tc>
      </w:tr>
      <w:tr w:rsidR="002D06AE" w14:paraId="23DAB995" w14:textId="77777777">
        <w:trPr>
          <w:trHeight w:val="374"/>
        </w:trPr>
        <w:tc>
          <w:tcPr>
            <w:tcW w:w="3331" w:type="dxa"/>
            <w:tcBorders>
              <w:left w:val="nil"/>
              <w:right w:val="nil"/>
            </w:tcBorders>
          </w:tcPr>
          <w:p w14:paraId="2306FCF8" w14:textId="77777777" w:rsidR="002D06AE" w:rsidRDefault="002D06AE">
            <w:pPr>
              <w:pStyle w:val="TableParagraph"/>
              <w:jc w:val="left"/>
              <w:rPr>
                <w:rFonts w:ascii="Palatino Linotype"/>
                <w:sz w:val="9"/>
              </w:rPr>
            </w:pPr>
          </w:p>
          <w:p w14:paraId="5E238C43" w14:textId="77777777" w:rsidR="002D06AE" w:rsidRDefault="002C2419">
            <w:pPr>
              <w:pStyle w:val="TableParagraph"/>
              <w:spacing w:before="0"/>
              <w:ind w:left="21"/>
              <w:jc w:val="left"/>
              <w:rPr>
                <w:b/>
                <w:sz w:val="11"/>
              </w:rPr>
            </w:pPr>
            <w:r>
              <w:rPr>
                <w:b/>
                <w:w w:val="105"/>
                <w:sz w:val="11"/>
              </w:rPr>
              <w:t>Corio</w:t>
            </w:r>
            <w:r>
              <w:rPr>
                <w:b/>
                <w:spacing w:val="2"/>
                <w:w w:val="105"/>
                <w:sz w:val="11"/>
              </w:rPr>
              <w:t xml:space="preserve"> </w:t>
            </w:r>
            <w:r>
              <w:rPr>
                <w:b/>
                <w:w w:val="105"/>
                <w:sz w:val="11"/>
              </w:rPr>
              <w:t>Football</w:t>
            </w:r>
            <w:r>
              <w:rPr>
                <w:b/>
                <w:spacing w:val="4"/>
                <w:w w:val="105"/>
                <w:sz w:val="11"/>
              </w:rPr>
              <w:t xml:space="preserve"> </w:t>
            </w:r>
            <w:r>
              <w:rPr>
                <w:b/>
                <w:w w:val="105"/>
                <w:sz w:val="11"/>
              </w:rPr>
              <w:t>/</w:t>
            </w:r>
            <w:r>
              <w:rPr>
                <w:b/>
                <w:spacing w:val="3"/>
                <w:w w:val="105"/>
                <w:sz w:val="11"/>
              </w:rPr>
              <w:t xml:space="preserve"> </w:t>
            </w:r>
            <w:r>
              <w:rPr>
                <w:b/>
                <w:w w:val="105"/>
                <w:sz w:val="11"/>
              </w:rPr>
              <w:t>Cricket</w:t>
            </w:r>
            <w:r>
              <w:rPr>
                <w:b/>
                <w:spacing w:val="1"/>
                <w:w w:val="105"/>
                <w:sz w:val="11"/>
              </w:rPr>
              <w:t xml:space="preserve"> </w:t>
            </w:r>
            <w:r>
              <w:rPr>
                <w:b/>
                <w:w w:val="105"/>
                <w:sz w:val="11"/>
              </w:rPr>
              <w:t>Club</w:t>
            </w:r>
            <w:r>
              <w:rPr>
                <w:b/>
                <w:spacing w:val="36"/>
                <w:w w:val="105"/>
                <w:sz w:val="11"/>
              </w:rPr>
              <w:t xml:space="preserve"> </w:t>
            </w:r>
            <w:r>
              <w:rPr>
                <w:b/>
                <w:w w:val="105"/>
                <w:sz w:val="11"/>
              </w:rPr>
              <w:t>change</w:t>
            </w:r>
            <w:r>
              <w:rPr>
                <w:b/>
                <w:spacing w:val="1"/>
                <w:w w:val="105"/>
                <w:sz w:val="11"/>
              </w:rPr>
              <w:t xml:space="preserve"> </w:t>
            </w:r>
            <w:r>
              <w:rPr>
                <w:b/>
                <w:spacing w:val="-4"/>
                <w:w w:val="105"/>
                <w:sz w:val="11"/>
              </w:rPr>
              <w:t>rooms</w:t>
            </w:r>
          </w:p>
        </w:tc>
        <w:tc>
          <w:tcPr>
            <w:tcW w:w="5582" w:type="dxa"/>
            <w:tcBorders>
              <w:left w:val="nil"/>
              <w:right w:val="single" w:sz="4" w:space="0" w:color="808080"/>
            </w:tcBorders>
          </w:tcPr>
          <w:p w14:paraId="14C8BBD6" w14:textId="77777777" w:rsidR="002D06AE" w:rsidRDefault="002C2419">
            <w:pPr>
              <w:pStyle w:val="TableParagraph"/>
              <w:spacing w:before="56" w:line="273" w:lineRule="auto"/>
              <w:ind w:left="45"/>
              <w:jc w:val="left"/>
              <w:rPr>
                <w:sz w:val="11"/>
              </w:rPr>
            </w:pPr>
            <w:r>
              <w:rPr>
                <w:w w:val="105"/>
                <w:sz w:val="11"/>
              </w:rPr>
              <w:t>Change facilities upgrade at Shell</w:t>
            </w:r>
            <w:r>
              <w:rPr>
                <w:spacing w:val="-1"/>
                <w:w w:val="105"/>
                <w:sz w:val="11"/>
              </w:rPr>
              <w:t xml:space="preserve"> </w:t>
            </w:r>
            <w:r>
              <w:rPr>
                <w:w w:val="105"/>
                <w:sz w:val="11"/>
              </w:rPr>
              <w:t>Reserve, Corio as part of program to increase gender neutral</w:t>
            </w:r>
            <w:r>
              <w:rPr>
                <w:spacing w:val="-1"/>
                <w:w w:val="105"/>
                <w:sz w:val="11"/>
              </w:rPr>
              <w:t xml:space="preserve"> </w:t>
            </w:r>
            <w:r>
              <w:rPr>
                <w:w w:val="105"/>
                <w:sz w:val="11"/>
              </w:rPr>
              <w:t>change</w:t>
            </w:r>
            <w:r>
              <w:rPr>
                <w:spacing w:val="40"/>
                <w:w w:val="105"/>
                <w:sz w:val="11"/>
              </w:rPr>
              <w:t xml:space="preserve"> </w:t>
            </w:r>
            <w:r>
              <w:rPr>
                <w:w w:val="105"/>
                <w:sz w:val="11"/>
              </w:rPr>
              <w:t>facilities across the municipality.</w:t>
            </w:r>
          </w:p>
        </w:tc>
        <w:tc>
          <w:tcPr>
            <w:tcW w:w="1189" w:type="dxa"/>
            <w:tcBorders>
              <w:left w:val="single" w:sz="4" w:space="0" w:color="808080"/>
              <w:right w:val="nil"/>
            </w:tcBorders>
            <w:shd w:val="clear" w:color="auto" w:fill="F1F1F1"/>
          </w:tcPr>
          <w:p w14:paraId="73DABDE1" w14:textId="77777777" w:rsidR="002D06AE" w:rsidRDefault="002D06AE">
            <w:pPr>
              <w:pStyle w:val="TableParagraph"/>
              <w:spacing w:before="4"/>
              <w:jc w:val="left"/>
              <w:rPr>
                <w:rFonts w:ascii="Palatino Linotype"/>
                <w:sz w:val="9"/>
              </w:rPr>
            </w:pPr>
          </w:p>
          <w:p w14:paraId="29B36956" w14:textId="77777777" w:rsidR="002D06AE" w:rsidRDefault="002C2419">
            <w:pPr>
              <w:pStyle w:val="TableParagraph"/>
              <w:spacing w:before="0"/>
              <w:ind w:right="172"/>
              <w:rPr>
                <w:sz w:val="11"/>
              </w:rPr>
            </w:pPr>
            <w:r>
              <w:rPr>
                <w:spacing w:val="-2"/>
                <w:w w:val="105"/>
                <w:sz w:val="11"/>
              </w:rPr>
              <w:t>59,836</w:t>
            </w:r>
          </w:p>
        </w:tc>
        <w:tc>
          <w:tcPr>
            <w:tcW w:w="937" w:type="dxa"/>
            <w:tcBorders>
              <w:left w:val="nil"/>
              <w:right w:val="nil"/>
            </w:tcBorders>
            <w:shd w:val="clear" w:color="auto" w:fill="F1F1F1"/>
          </w:tcPr>
          <w:p w14:paraId="62DCC0D0" w14:textId="77777777" w:rsidR="002D06AE" w:rsidRDefault="002D06AE">
            <w:pPr>
              <w:pStyle w:val="TableParagraph"/>
              <w:spacing w:before="4"/>
              <w:jc w:val="left"/>
              <w:rPr>
                <w:rFonts w:ascii="Palatino Linotype"/>
                <w:sz w:val="9"/>
              </w:rPr>
            </w:pPr>
          </w:p>
          <w:p w14:paraId="49DDCAB9"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5CB6E8E8"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7011F3FB" w14:textId="77777777" w:rsidR="002D06AE" w:rsidRDefault="002D06AE">
            <w:pPr>
              <w:pStyle w:val="TableParagraph"/>
              <w:spacing w:before="4"/>
              <w:jc w:val="left"/>
              <w:rPr>
                <w:rFonts w:ascii="Palatino Linotype"/>
                <w:sz w:val="9"/>
              </w:rPr>
            </w:pPr>
          </w:p>
          <w:p w14:paraId="7BC9CD01" w14:textId="77777777" w:rsidR="002D06AE" w:rsidRDefault="002C2419">
            <w:pPr>
              <w:pStyle w:val="TableParagraph"/>
              <w:spacing w:before="0"/>
              <w:ind w:right="51"/>
              <w:rPr>
                <w:sz w:val="11"/>
              </w:rPr>
            </w:pPr>
            <w:r>
              <w:rPr>
                <w:spacing w:val="-2"/>
                <w:w w:val="105"/>
                <w:sz w:val="11"/>
              </w:rPr>
              <w:t>59,836</w:t>
            </w:r>
          </w:p>
        </w:tc>
        <w:tc>
          <w:tcPr>
            <w:tcW w:w="1263" w:type="dxa"/>
            <w:tcBorders>
              <w:left w:val="single" w:sz="4" w:space="0" w:color="808080"/>
              <w:right w:val="single" w:sz="4" w:space="0" w:color="808080"/>
            </w:tcBorders>
          </w:tcPr>
          <w:p w14:paraId="07CAA411" w14:textId="77777777" w:rsidR="002D06AE" w:rsidRDefault="002D06AE">
            <w:pPr>
              <w:pStyle w:val="TableParagraph"/>
              <w:spacing w:before="4"/>
              <w:jc w:val="left"/>
              <w:rPr>
                <w:rFonts w:ascii="Palatino Linotype"/>
                <w:sz w:val="9"/>
              </w:rPr>
            </w:pPr>
          </w:p>
          <w:p w14:paraId="0404C7AB"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466C9408" w14:textId="77777777" w:rsidR="002D06AE" w:rsidRDefault="002D06AE">
            <w:pPr>
              <w:pStyle w:val="TableParagraph"/>
              <w:spacing w:before="4"/>
              <w:jc w:val="left"/>
              <w:rPr>
                <w:rFonts w:ascii="Palatino Linotype"/>
                <w:sz w:val="9"/>
              </w:rPr>
            </w:pPr>
          </w:p>
          <w:p w14:paraId="4E77D77D"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6692B56B" w14:textId="77777777" w:rsidR="002D06AE" w:rsidRDefault="002D06AE">
            <w:pPr>
              <w:pStyle w:val="TableParagraph"/>
              <w:spacing w:before="4"/>
              <w:jc w:val="left"/>
              <w:rPr>
                <w:rFonts w:ascii="Palatino Linotype"/>
                <w:sz w:val="9"/>
              </w:rPr>
            </w:pPr>
          </w:p>
          <w:p w14:paraId="2546B000" w14:textId="77777777" w:rsidR="002D06AE" w:rsidRDefault="002C2419">
            <w:pPr>
              <w:pStyle w:val="TableParagraph"/>
              <w:spacing w:before="0"/>
              <w:ind w:right="182"/>
              <w:rPr>
                <w:sz w:val="11"/>
              </w:rPr>
            </w:pPr>
            <w:r>
              <w:rPr>
                <w:w w:val="106"/>
                <w:sz w:val="11"/>
              </w:rPr>
              <w:t>-</w:t>
            </w:r>
          </w:p>
        </w:tc>
      </w:tr>
      <w:tr w:rsidR="002D06AE" w14:paraId="4BE14835" w14:textId="77777777">
        <w:trPr>
          <w:trHeight w:val="374"/>
        </w:trPr>
        <w:tc>
          <w:tcPr>
            <w:tcW w:w="3331" w:type="dxa"/>
            <w:tcBorders>
              <w:left w:val="nil"/>
              <w:right w:val="nil"/>
            </w:tcBorders>
          </w:tcPr>
          <w:p w14:paraId="190E4AD8" w14:textId="77777777" w:rsidR="002D06AE" w:rsidRDefault="002D06AE">
            <w:pPr>
              <w:pStyle w:val="TableParagraph"/>
              <w:jc w:val="left"/>
              <w:rPr>
                <w:rFonts w:ascii="Palatino Linotype"/>
                <w:sz w:val="9"/>
              </w:rPr>
            </w:pPr>
          </w:p>
          <w:p w14:paraId="5459FF68" w14:textId="77777777" w:rsidR="002D06AE" w:rsidRDefault="002C2419">
            <w:pPr>
              <w:pStyle w:val="TableParagraph"/>
              <w:spacing w:before="0"/>
              <w:ind w:left="21"/>
              <w:jc w:val="left"/>
              <w:rPr>
                <w:b/>
                <w:sz w:val="11"/>
              </w:rPr>
            </w:pPr>
            <w:r>
              <w:rPr>
                <w:b/>
                <w:w w:val="105"/>
                <w:sz w:val="11"/>
              </w:rPr>
              <w:t>Disability Access</w:t>
            </w:r>
            <w:r>
              <w:rPr>
                <w:b/>
                <w:spacing w:val="1"/>
                <w:w w:val="105"/>
                <w:sz w:val="11"/>
              </w:rPr>
              <w:t xml:space="preserve"> </w:t>
            </w:r>
            <w:r>
              <w:rPr>
                <w:b/>
                <w:w w:val="105"/>
                <w:sz w:val="11"/>
              </w:rPr>
              <w:t>-</w:t>
            </w:r>
            <w:r>
              <w:rPr>
                <w:b/>
                <w:spacing w:val="1"/>
                <w:w w:val="105"/>
                <w:sz w:val="11"/>
              </w:rPr>
              <w:t xml:space="preserve"> </w:t>
            </w:r>
            <w:r>
              <w:rPr>
                <w:b/>
                <w:w w:val="105"/>
                <w:sz w:val="11"/>
              </w:rPr>
              <w:t>Core</w:t>
            </w:r>
            <w:r>
              <w:rPr>
                <w:b/>
                <w:spacing w:val="2"/>
                <w:w w:val="105"/>
                <w:sz w:val="11"/>
              </w:rPr>
              <w:t xml:space="preserve"> </w:t>
            </w:r>
            <w:r>
              <w:rPr>
                <w:b/>
                <w:spacing w:val="-2"/>
                <w:w w:val="105"/>
                <w:sz w:val="11"/>
              </w:rPr>
              <w:t>Program</w:t>
            </w:r>
          </w:p>
        </w:tc>
        <w:tc>
          <w:tcPr>
            <w:tcW w:w="5582" w:type="dxa"/>
            <w:tcBorders>
              <w:left w:val="nil"/>
              <w:right w:val="single" w:sz="4" w:space="0" w:color="808080"/>
            </w:tcBorders>
          </w:tcPr>
          <w:p w14:paraId="1BA828CD" w14:textId="77777777" w:rsidR="002D06AE" w:rsidRDefault="002C2419">
            <w:pPr>
              <w:pStyle w:val="TableParagraph"/>
              <w:spacing w:before="56" w:line="273" w:lineRule="auto"/>
              <w:ind w:left="45" w:right="123"/>
              <w:jc w:val="left"/>
              <w:rPr>
                <w:sz w:val="11"/>
              </w:rPr>
            </w:pPr>
            <w:r>
              <w:rPr>
                <w:w w:val="105"/>
                <w:sz w:val="11"/>
              </w:rPr>
              <w:t>Identification and completion of works, designs, plans and estimates of community</w:t>
            </w:r>
            <w:r>
              <w:rPr>
                <w:spacing w:val="-3"/>
                <w:w w:val="105"/>
                <w:sz w:val="11"/>
              </w:rPr>
              <w:t xml:space="preserve"> </w:t>
            </w:r>
            <w:r>
              <w:rPr>
                <w:w w:val="105"/>
                <w:sz w:val="11"/>
              </w:rPr>
              <w:t>facilities to enable</w:t>
            </w:r>
            <w:r>
              <w:rPr>
                <w:spacing w:val="40"/>
                <w:w w:val="105"/>
                <w:sz w:val="11"/>
              </w:rPr>
              <w:t xml:space="preserve"> </w:t>
            </w:r>
            <w:r>
              <w:rPr>
                <w:w w:val="105"/>
                <w:sz w:val="11"/>
              </w:rPr>
              <w:t>equal accessibility to people with disabilities.</w:t>
            </w:r>
          </w:p>
        </w:tc>
        <w:tc>
          <w:tcPr>
            <w:tcW w:w="1189" w:type="dxa"/>
            <w:tcBorders>
              <w:left w:val="single" w:sz="4" w:space="0" w:color="808080"/>
              <w:right w:val="nil"/>
            </w:tcBorders>
            <w:shd w:val="clear" w:color="auto" w:fill="F1F1F1"/>
          </w:tcPr>
          <w:p w14:paraId="1D320928" w14:textId="77777777" w:rsidR="002D06AE" w:rsidRDefault="002D06AE">
            <w:pPr>
              <w:pStyle w:val="TableParagraph"/>
              <w:spacing w:before="4"/>
              <w:jc w:val="left"/>
              <w:rPr>
                <w:rFonts w:ascii="Palatino Linotype"/>
                <w:sz w:val="9"/>
              </w:rPr>
            </w:pPr>
          </w:p>
          <w:p w14:paraId="2395FE5A" w14:textId="77777777" w:rsidR="002D06AE" w:rsidRDefault="002C2419">
            <w:pPr>
              <w:pStyle w:val="TableParagraph"/>
              <w:spacing w:before="0"/>
              <w:ind w:right="173"/>
              <w:rPr>
                <w:sz w:val="11"/>
              </w:rPr>
            </w:pPr>
            <w:r>
              <w:rPr>
                <w:spacing w:val="-2"/>
                <w:w w:val="105"/>
                <w:sz w:val="11"/>
              </w:rPr>
              <w:t>359,042</w:t>
            </w:r>
          </w:p>
        </w:tc>
        <w:tc>
          <w:tcPr>
            <w:tcW w:w="937" w:type="dxa"/>
            <w:tcBorders>
              <w:left w:val="nil"/>
              <w:right w:val="nil"/>
            </w:tcBorders>
            <w:shd w:val="clear" w:color="auto" w:fill="F1F1F1"/>
          </w:tcPr>
          <w:p w14:paraId="4C4B8CB9" w14:textId="77777777" w:rsidR="002D06AE" w:rsidRDefault="002D06AE">
            <w:pPr>
              <w:pStyle w:val="TableParagraph"/>
              <w:spacing w:before="4"/>
              <w:jc w:val="left"/>
              <w:rPr>
                <w:rFonts w:ascii="Palatino Linotype"/>
                <w:sz w:val="9"/>
              </w:rPr>
            </w:pPr>
          </w:p>
          <w:p w14:paraId="096280BC"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22F15283"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1EF7377F" w14:textId="77777777" w:rsidR="002D06AE" w:rsidRDefault="002D06AE">
            <w:pPr>
              <w:pStyle w:val="TableParagraph"/>
              <w:spacing w:before="4"/>
              <w:jc w:val="left"/>
              <w:rPr>
                <w:rFonts w:ascii="Palatino Linotype"/>
                <w:sz w:val="9"/>
              </w:rPr>
            </w:pPr>
          </w:p>
          <w:p w14:paraId="0D18B6B1" w14:textId="77777777" w:rsidR="002D06AE" w:rsidRDefault="002C2419">
            <w:pPr>
              <w:pStyle w:val="TableParagraph"/>
              <w:spacing w:before="0"/>
              <w:ind w:right="51"/>
              <w:rPr>
                <w:sz w:val="11"/>
              </w:rPr>
            </w:pPr>
            <w:r>
              <w:rPr>
                <w:spacing w:val="-2"/>
                <w:w w:val="105"/>
                <w:sz w:val="11"/>
              </w:rPr>
              <w:t>359,042</w:t>
            </w:r>
          </w:p>
        </w:tc>
        <w:tc>
          <w:tcPr>
            <w:tcW w:w="1263" w:type="dxa"/>
            <w:tcBorders>
              <w:left w:val="single" w:sz="4" w:space="0" w:color="808080"/>
              <w:right w:val="single" w:sz="4" w:space="0" w:color="808080"/>
            </w:tcBorders>
          </w:tcPr>
          <w:p w14:paraId="08255695" w14:textId="77777777" w:rsidR="002D06AE" w:rsidRDefault="002D06AE">
            <w:pPr>
              <w:pStyle w:val="TableParagraph"/>
              <w:spacing w:before="4"/>
              <w:jc w:val="left"/>
              <w:rPr>
                <w:rFonts w:ascii="Palatino Linotype"/>
                <w:sz w:val="9"/>
              </w:rPr>
            </w:pPr>
          </w:p>
          <w:p w14:paraId="1B774109" w14:textId="77777777" w:rsidR="002D06AE" w:rsidRDefault="002C2419">
            <w:pPr>
              <w:pStyle w:val="TableParagraph"/>
              <w:spacing w:before="0"/>
              <w:ind w:right="51"/>
              <w:rPr>
                <w:sz w:val="11"/>
              </w:rPr>
            </w:pPr>
            <w:r>
              <w:rPr>
                <w:spacing w:val="-2"/>
                <w:w w:val="105"/>
                <w:sz w:val="11"/>
              </w:rPr>
              <w:t>366,223</w:t>
            </w:r>
          </w:p>
        </w:tc>
        <w:tc>
          <w:tcPr>
            <w:tcW w:w="1263" w:type="dxa"/>
            <w:tcBorders>
              <w:left w:val="single" w:sz="4" w:space="0" w:color="808080"/>
              <w:right w:val="single" w:sz="4" w:space="0" w:color="808080"/>
            </w:tcBorders>
          </w:tcPr>
          <w:p w14:paraId="4906C4DE" w14:textId="77777777" w:rsidR="002D06AE" w:rsidRDefault="002D06AE">
            <w:pPr>
              <w:pStyle w:val="TableParagraph"/>
              <w:spacing w:before="4"/>
              <w:jc w:val="left"/>
              <w:rPr>
                <w:rFonts w:ascii="Palatino Linotype"/>
                <w:sz w:val="9"/>
              </w:rPr>
            </w:pPr>
          </w:p>
          <w:p w14:paraId="23BB673F" w14:textId="77777777" w:rsidR="002D06AE" w:rsidRDefault="002C2419">
            <w:pPr>
              <w:pStyle w:val="TableParagraph"/>
              <w:spacing w:before="0"/>
              <w:ind w:right="52"/>
              <w:rPr>
                <w:sz w:val="11"/>
              </w:rPr>
            </w:pPr>
            <w:r>
              <w:rPr>
                <w:spacing w:val="-2"/>
                <w:w w:val="105"/>
                <w:sz w:val="11"/>
              </w:rPr>
              <w:t>373,547</w:t>
            </w:r>
          </w:p>
        </w:tc>
        <w:tc>
          <w:tcPr>
            <w:tcW w:w="1263" w:type="dxa"/>
            <w:tcBorders>
              <w:left w:val="single" w:sz="4" w:space="0" w:color="808080"/>
              <w:right w:val="single" w:sz="4" w:space="0" w:color="808080"/>
            </w:tcBorders>
          </w:tcPr>
          <w:p w14:paraId="67749342" w14:textId="77777777" w:rsidR="002D06AE" w:rsidRDefault="002D06AE">
            <w:pPr>
              <w:pStyle w:val="TableParagraph"/>
              <w:spacing w:before="4"/>
              <w:jc w:val="left"/>
              <w:rPr>
                <w:rFonts w:ascii="Palatino Linotype"/>
                <w:sz w:val="9"/>
              </w:rPr>
            </w:pPr>
          </w:p>
          <w:p w14:paraId="7E422DBB" w14:textId="77777777" w:rsidR="002D06AE" w:rsidRDefault="002C2419">
            <w:pPr>
              <w:pStyle w:val="TableParagraph"/>
              <w:spacing w:before="0"/>
              <w:ind w:right="53"/>
              <w:rPr>
                <w:sz w:val="11"/>
              </w:rPr>
            </w:pPr>
            <w:r>
              <w:rPr>
                <w:spacing w:val="-2"/>
                <w:w w:val="105"/>
                <w:sz w:val="11"/>
              </w:rPr>
              <w:t>381,018</w:t>
            </w:r>
          </w:p>
        </w:tc>
      </w:tr>
      <w:tr w:rsidR="002D06AE" w14:paraId="5B822933" w14:textId="77777777">
        <w:trPr>
          <w:trHeight w:val="374"/>
        </w:trPr>
        <w:tc>
          <w:tcPr>
            <w:tcW w:w="3331" w:type="dxa"/>
            <w:tcBorders>
              <w:left w:val="nil"/>
              <w:right w:val="nil"/>
            </w:tcBorders>
          </w:tcPr>
          <w:p w14:paraId="1C9BFB0A" w14:textId="77777777" w:rsidR="002D06AE" w:rsidRDefault="002D06AE">
            <w:pPr>
              <w:pStyle w:val="TableParagraph"/>
              <w:jc w:val="left"/>
              <w:rPr>
                <w:rFonts w:ascii="Palatino Linotype"/>
                <w:sz w:val="9"/>
              </w:rPr>
            </w:pPr>
          </w:p>
          <w:p w14:paraId="26FA63AF" w14:textId="77777777" w:rsidR="002D06AE" w:rsidRDefault="002C2419">
            <w:pPr>
              <w:pStyle w:val="TableParagraph"/>
              <w:spacing w:before="0"/>
              <w:ind w:left="21"/>
              <w:jc w:val="left"/>
              <w:rPr>
                <w:b/>
                <w:sz w:val="11"/>
              </w:rPr>
            </w:pPr>
            <w:r>
              <w:rPr>
                <w:b/>
                <w:w w:val="105"/>
                <w:sz w:val="11"/>
              </w:rPr>
              <w:t>Drysdale</w:t>
            </w:r>
            <w:r>
              <w:rPr>
                <w:b/>
                <w:spacing w:val="1"/>
                <w:w w:val="105"/>
                <w:sz w:val="11"/>
              </w:rPr>
              <w:t xml:space="preserve"> </w:t>
            </w:r>
            <w:r>
              <w:rPr>
                <w:b/>
                <w:spacing w:val="-2"/>
                <w:w w:val="105"/>
                <w:sz w:val="11"/>
              </w:rPr>
              <w:t>Library</w:t>
            </w:r>
          </w:p>
        </w:tc>
        <w:tc>
          <w:tcPr>
            <w:tcW w:w="5582" w:type="dxa"/>
            <w:tcBorders>
              <w:left w:val="nil"/>
              <w:right w:val="single" w:sz="4" w:space="0" w:color="808080"/>
            </w:tcBorders>
          </w:tcPr>
          <w:p w14:paraId="6ECEFB20" w14:textId="77777777" w:rsidR="002D06AE" w:rsidRDefault="002D06AE">
            <w:pPr>
              <w:pStyle w:val="TableParagraph"/>
              <w:spacing w:before="6"/>
              <w:jc w:val="left"/>
              <w:rPr>
                <w:rFonts w:ascii="Palatino Linotype"/>
                <w:sz w:val="9"/>
              </w:rPr>
            </w:pPr>
          </w:p>
          <w:p w14:paraId="1584F091" w14:textId="77777777" w:rsidR="002D06AE" w:rsidRDefault="002C2419">
            <w:pPr>
              <w:pStyle w:val="TableParagraph"/>
              <w:spacing w:before="1"/>
              <w:ind w:left="45"/>
              <w:jc w:val="left"/>
              <w:rPr>
                <w:sz w:val="11"/>
              </w:rPr>
            </w:pPr>
            <w:r>
              <w:rPr>
                <w:w w:val="105"/>
                <w:sz w:val="11"/>
              </w:rPr>
              <w:t>Construction</w:t>
            </w:r>
            <w:r>
              <w:rPr>
                <w:spacing w:val="-1"/>
                <w:w w:val="105"/>
                <w:sz w:val="11"/>
              </w:rPr>
              <w:t xml:space="preserve"> </w:t>
            </w:r>
            <w:r>
              <w:rPr>
                <w:w w:val="105"/>
                <w:sz w:val="11"/>
              </w:rPr>
              <w:t>of a</w:t>
            </w:r>
            <w:r>
              <w:rPr>
                <w:spacing w:val="-1"/>
                <w:w w:val="105"/>
                <w:sz w:val="11"/>
              </w:rPr>
              <w:t xml:space="preserve"> </w:t>
            </w:r>
            <w:r>
              <w:rPr>
                <w:w w:val="105"/>
                <w:sz w:val="11"/>
              </w:rPr>
              <w:t>new</w:t>
            </w:r>
            <w:r>
              <w:rPr>
                <w:spacing w:val="-1"/>
                <w:w w:val="105"/>
                <w:sz w:val="11"/>
              </w:rPr>
              <w:t xml:space="preserve"> </w:t>
            </w:r>
            <w:r>
              <w:rPr>
                <w:w w:val="105"/>
                <w:sz w:val="11"/>
              </w:rPr>
              <w:t>library</w:t>
            </w:r>
            <w:r>
              <w:rPr>
                <w:spacing w:val="-5"/>
                <w:w w:val="105"/>
                <w:sz w:val="11"/>
              </w:rPr>
              <w:t xml:space="preserve"> </w:t>
            </w:r>
            <w:r>
              <w:rPr>
                <w:w w:val="105"/>
                <w:sz w:val="11"/>
              </w:rPr>
              <w:t>in</w:t>
            </w:r>
            <w:r>
              <w:rPr>
                <w:spacing w:val="-1"/>
                <w:w w:val="105"/>
                <w:sz w:val="11"/>
              </w:rPr>
              <w:t xml:space="preserve"> </w:t>
            </w:r>
            <w:r>
              <w:rPr>
                <w:spacing w:val="-2"/>
                <w:w w:val="105"/>
                <w:sz w:val="11"/>
              </w:rPr>
              <w:t>Drysdale.</w:t>
            </w:r>
          </w:p>
        </w:tc>
        <w:tc>
          <w:tcPr>
            <w:tcW w:w="1189" w:type="dxa"/>
            <w:tcBorders>
              <w:left w:val="single" w:sz="4" w:space="0" w:color="808080"/>
              <w:right w:val="nil"/>
            </w:tcBorders>
            <w:shd w:val="clear" w:color="auto" w:fill="F1F1F1"/>
          </w:tcPr>
          <w:p w14:paraId="280D9A8F" w14:textId="77777777" w:rsidR="002D06AE" w:rsidRDefault="002D06AE">
            <w:pPr>
              <w:pStyle w:val="TableParagraph"/>
              <w:spacing w:before="4"/>
              <w:jc w:val="left"/>
              <w:rPr>
                <w:rFonts w:ascii="Palatino Linotype"/>
                <w:sz w:val="9"/>
              </w:rPr>
            </w:pPr>
          </w:p>
          <w:p w14:paraId="2CEF160D" w14:textId="77777777" w:rsidR="002D06AE" w:rsidRDefault="002C2419">
            <w:pPr>
              <w:pStyle w:val="TableParagraph"/>
              <w:spacing w:before="0"/>
              <w:ind w:right="172"/>
              <w:rPr>
                <w:sz w:val="11"/>
              </w:rPr>
            </w:pPr>
            <w:r>
              <w:rPr>
                <w:spacing w:val="-2"/>
                <w:w w:val="105"/>
                <w:sz w:val="11"/>
              </w:rPr>
              <w:t>39,390</w:t>
            </w:r>
          </w:p>
        </w:tc>
        <w:tc>
          <w:tcPr>
            <w:tcW w:w="937" w:type="dxa"/>
            <w:tcBorders>
              <w:left w:val="nil"/>
              <w:right w:val="nil"/>
            </w:tcBorders>
            <w:shd w:val="clear" w:color="auto" w:fill="F1F1F1"/>
          </w:tcPr>
          <w:p w14:paraId="6B2DA9BE" w14:textId="77777777" w:rsidR="002D06AE" w:rsidRDefault="002D06AE">
            <w:pPr>
              <w:pStyle w:val="TableParagraph"/>
              <w:spacing w:before="4"/>
              <w:jc w:val="left"/>
              <w:rPr>
                <w:rFonts w:ascii="Palatino Linotype"/>
                <w:sz w:val="9"/>
              </w:rPr>
            </w:pPr>
          </w:p>
          <w:p w14:paraId="51D5C0A1"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104BBBD4"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4471779A" w14:textId="77777777" w:rsidR="002D06AE" w:rsidRDefault="002D06AE">
            <w:pPr>
              <w:pStyle w:val="TableParagraph"/>
              <w:spacing w:before="4"/>
              <w:jc w:val="left"/>
              <w:rPr>
                <w:rFonts w:ascii="Palatino Linotype"/>
                <w:sz w:val="9"/>
              </w:rPr>
            </w:pPr>
          </w:p>
          <w:p w14:paraId="500622A4" w14:textId="77777777" w:rsidR="002D06AE" w:rsidRDefault="002C2419">
            <w:pPr>
              <w:pStyle w:val="TableParagraph"/>
              <w:spacing w:before="0"/>
              <w:ind w:right="51"/>
              <w:rPr>
                <w:sz w:val="11"/>
              </w:rPr>
            </w:pPr>
            <w:r>
              <w:rPr>
                <w:spacing w:val="-2"/>
                <w:w w:val="105"/>
                <w:sz w:val="11"/>
              </w:rPr>
              <w:t>39,390</w:t>
            </w:r>
          </w:p>
        </w:tc>
        <w:tc>
          <w:tcPr>
            <w:tcW w:w="1263" w:type="dxa"/>
            <w:tcBorders>
              <w:left w:val="single" w:sz="4" w:space="0" w:color="808080"/>
              <w:right w:val="single" w:sz="4" w:space="0" w:color="808080"/>
            </w:tcBorders>
          </w:tcPr>
          <w:p w14:paraId="166BC34D" w14:textId="77777777" w:rsidR="002D06AE" w:rsidRDefault="002D06AE">
            <w:pPr>
              <w:pStyle w:val="TableParagraph"/>
              <w:spacing w:before="4"/>
              <w:jc w:val="left"/>
              <w:rPr>
                <w:rFonts w:ascii="Palatino Linotype"/>
                <w:sz w:val="9"/>
              </w:rPr>
            </w:pPr>
          </w:p>
          <w:p w14:paraId="3F300CA8"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31625EE6" w14:textId="77777777" w:rsidR="002D06AE" w:rsidRDefault="002D06AE">
            <w:pPr>
              <w:pStyle w:val="TableParagraph"/>
              <w:spacing w:before="4"/>
              <w:jc w:val="left"/>
              <w:rPr>
                <w:rFonts w:ascii="Palatino Linotype"/>
                <w:sz w:val="9"/>
              </w:rPr>
            </w:pPr>
          </w:p>
          <w:p w14:paraId="25DF7D8A"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09DFE4C3" w14:textId="77777777" w:rsidR="002D06AE" w:rsidRDefault="002D06AE">
            <w:pPr>
              <w:pStyle w:val="TableParagraph"/>
              <w:spacing w:before="4"/>
              <w:jc w:val="left"/>
              <w:rPr>
                <w:rFonts w:ascii="Palatino Linotype"/>
                <w:sz w:val="9"/>
              </w:rPr>
            </w:pPr>
          </w:p>
          <w:p w14:paraId="6D57C735" w14:textId="77777777" w:rsidR="002D06AE" w:rsidRDefault="002C2419">
            <w:pPr>
              <w:pStyle w:val="TableParagraph"/>
              <w:spacing w:before="0"/>
              <w:ind w:right="182"/>
              <w:rPr>
                <w:sz w:val="11"/>
              </w:rPr>
            </w:pPr>
            <w:r>
              <w:rPr>
                <w:w w:val="106"/>
                <w:sz w:val="11"/>
              </w:rPr>
              <w:t>-</w:t>
            </w:r>
          </w:p>
        </w:tc>
      </w:tr>
      <w:tr w:rsidR="002D06AE" w14:paraId="2FF4B570" w14:textId="77777777">
        <w:trPr>
          <w:trHeight w:val="374"/>
        </w:trPr>
        <w:tc>
          <w:tcPr>
            <w:tcW w:w="3331" w:type="dxa"/>
            <w:tcBorders>
              <w:left w:val="nil"/>
              <w:right w:val="nil"/>
            </w:tcBorders>
          </w:tcPr>
          <w:p w14:paraId="2B736790" w14:textId="77777777" w:rsidR="002D06AE" w:rsidRDefault="002D06AE">
            <w:pPr>
              <w:pStyle w:val="TableParagraph"/>
              <w:jc w:val="left"/>
              <w:rPr>
                <w:rFonts w:ascii="Palatino Linotype"/>
                <w:sz w:val="9"/>
              </w:rPr>
            </w:pPr>
          </w:p>
          <w:p w14:paraId="0558D795" w14:textId="77777777" w:rsidR="002D06AE" w:rsidRDefault="002C2419">
            <w:pPr>
              <w:pStyle w:val="TableParagraph"/>
              <w:spacing w:before="0"/>
              <w:ind w:left="21"/>
              <w:jc w:val="left"/>
              <w:rPr>
                <w:b/>
                <w:sz w:val="11"/>
              </w:rPr>
            </w:pPr>
            <w:r>
              <w:rPr>
                <w:b/>
                <w:w w:val="105"/>
                <w:sz w:val="11"/>
              </w:rPr>
              <w:t>Eastern</w:t>
            </w:r>
            <w:r>
              <w:rPr>
                <w:b/>
                <w:spacing w:val="2"/>
                <w:w w:val="105"/>
                <w:sz w:val="11"/>
              </w:rPr>
              <w:t xml:space="preserve"> </w:t>
            </w:r>
            <w:r>
              <w:rPr>
                <w:b/>
                <w:w w:val="105"/>
                <w:sz w:val="11"/>
              </w:rPr>
              <w:t>Multipurpose</w:t>
            </w:r>
            <w:r>
              <w:rPr>
                <w:b/>
                <w:spacing w:val="1"/>
                <w:w w:val="105"/>
                <w:sz w:val="11"/>
              </w:rPr>
              <w:t xml:space="preserve"> </w:t>
            </w:r>
            <w:r>
              <w:rPr>
                <w:b/>
                <w:w w:val="105"/>
                <w:sz w:val="11"/>
              </w:rPr>
              <w:t>Community</w:t>
            </w:r>
            <w:r>
              <w:rPr>
                <w:b/>
                <w:spacing w:val="1"/>
                <w:w w:val="105"/>
                <w:sz w:val="11"/>
              </w:rPr>
              <w:t xml:space="preserve"> </w:t>
            </w:r>
            <w:r>
              <w:rPr>
                <w:b/>
                <w:w w:val="105"/>
                <w:sz w:val="11"/>
              </w:rPr>
              <w:t>Centre</w:t>
            </w:r>
            <w:r>
              <w:rPr>
                <w:b/>
                <w:spacing w:val="2"/>
                <w:w w:val="105"/>
                <w:sz w:val="11"/>
              </w:rPr>
              <w:t xml:space="preserve"> </w:t>
            </w:r>
            <w:r>
              <w:rPr>
                <w:b/>
                <w:w w:val="105"/>
                <w:sz w:val="11"/>
              </w:rPr>
              <w:t>-</w:t>
            </w:r>
            <w:r>
              <w:rPr>
                <w:b/>
                <w:spacing w:val="2"/>
                <w:w w:val="105"/>
                <w:sz w:val="11"/>
              </w:rPr>
              <w:t xml:space="preserve"> </w:t>
            </w:r>
            <w:r>
              <w:rPr>
                <w:b/>
                <w:spacing w:val="-2"/>
                <w:w w:val="105"/>
                <w:sz w:val="11"/>
              </w:rPr>
              <w:t>Construction</w:t>
            </w:r>
          </w:p>
        </w:tc>
        <w:tc>
          <w:tcPr>
            <w:tcW w:w="5582" w:type="dxa"/>
            <w:tcBorders>
              <w:left w:val="nil"/>
              <w:right w:val="single" w:sz="4" w:space="0" w:color="808080"/>
            </w:tcBorders>
          </w:tcPr>
          <w:p w14:paraId="3C53218E" w14:textId="77777777" w:rsidR="002D06AE" w:rsidRDefault="002C2419">
            <w:pPr>
              <w:pStyle w:val="TableParagraph"/>
              <w:spacing w:before="56" w:line="273" w:lineRule="auto"/>
              <w:ind w:left="45"/>
              <w:jc w:val="left"/>
              <w:rPr>
                <w:sz w:val="11"/>
              </w:rPr>
            </w:pPr>
            <w:r>
              <w:rPr>
                <w:w w:val="105"/>
                <w:sz w:val="11"/>
              </w:rPr>
              <w:t>Lara West - Eastern Child and Community</w:t>
            </w:r>
            <w:r>
              <w:rPr>
                <w:spacing w:val="-3"/>
                <w:w w:val="105"/>
                <w:sz w:val="11"/>
              </w:rPr>
              <w:t xml:space="preserve"> </w:t>
            </w:r>
            <w:r>
              <w:rPr>
                <w:w w:val="105"/>
                <w:sz w:val="11"/>
              </w:rPr>
              <w:t>Centre Design &amp; Construction, including early</w:t>
            </w:r>
            <w:r>
              <w:rPr>
                <w:spacing w:val="-3"/>
                <w:w w:val="105"/>
                <w:sz w:val="11"/>
              </w:rPr>
              <w:t xml:space="preserve"> </w:t>
            </w:r>
            <w:r>
              <w:rPr>
                <w:w w:val="105"/>
                <w:sz w:val="11"/>
              </w:rPr>
              <w:t>years and</w:t>
            </w:r>
            <w:r>
              <w:rPr>
                <w:spacing w:val="40"/>
                <w:w w:val="105"/>
                <w:sz w:val="11"/>
              </w:rPr>
              <w:t xml:space="preserve"> </w:t>
            </w:r>
            <w:r>
              <w:rPr>
                <w:w w:val="105"/>
                <w:sz w:val="11"/>
              </w:rPr>
              <w:t>community</w:t>
            </w:r>
            <w:r>
              <w:rPr>
                <w:spacing w:val="-9"/>
                <w:w w:val="105"/>
                <w:sz w:val="11"/>
              </w:rPr>
              <w:t xml:space="preserve"> </w:t>
            </w:r>
            <w:r>
              <w:rPr>
                <w:w w:val="105"/>
                <w:sz w:val="11"/>
              </w:rPr>
              <w:t>spaces.</w:t>
            </w:r>
          </w:p>
        </w:tc>
        <w:tc>
          <w:tcPr>
            <w:tcW w:w="1189" w:type="dxa"/>
            <w:tcBorders>
              <w:left w:val="single" w:sz="4" w:space="0" w:color="808080"/>
              <w:right w:val="nil"/>
            </w:tcBorders>
            <w:shd w:val="clear" w:color="auto" w:fill="F1F1F1"/>
          </w:tcPr>
          <w:p w14:paraId="5C3B27CA" w14:textId="77777777" w:rsidR="002D06AE" w:rsidRDefault="002D06AE">
            <w:pPr>
              <w:pStyle w:val="TableParagraph"/>
              <w:spacing w:before="4"/>
              <w:jc w:val="left"/>
              <w:rPr>
                <w:rFonts w:ascii="Palatino Linotype"/>
                <w:sz w:val="9"/>
              </w:rPr>
            </w:pPr>
          </w:p>
          <w:p w14:paraId="64725D1A" w14:textId="77777777" w:rsidR="002D06AE" w:rsidRDefault="002C2419">
            <w:pPr>
              <w:pStyle w:val="TableParagraph"/>
              <w:spacing w:before="0"/>
              <w:ind w:right="302"/>
              <w:rPr>
                <w:sz w:val="11"/>
              </w:rPr>
            </w:pPr>
            <w:r>
              <w:rPr>
                <w:w w:val="106"/>
                <w:sz w:val="11"/>
              </w:rPr>
              <w:t>-</w:t>
            </w:r>
          </w:p>
        </w:tc>
        <w:tc>
          <w:tcPr>
            <w:tcW w:w="937" w:type="dxa"/>
            <w:tcBorders>
              <w:left w:val="nil"/>
              <w:right w:val="nil"/>
            </w:tcBorders>
            <w:shd w:val="clear" w:color="auto" w:fill="F1F1F1"/>
          </w:tcPr>
          <w:p w14:paraId="126A9DCB" w14:textId="77777777" w:rsidR="002D06AE" w:rsidRDefault="002D06AE">
            <w:pPr>
              <w:pStyle w:val="TableParagraph"/>
              <w:spacing w:before="4"/>
              <w:jc w:val="left"/>
              <w:rPr>
                <w:rFonts w:ascii="Palatino Linotype"/>
                <w:sz w:val="9"/>
              </w:rPr>
            </w:pPr>
          </w:p>
          <w:p w14:paraId="1F342514"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2E7F29D0"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5F73D738" w14:textId="77777777" w:rsidR="002D06AE" w:rsidRDefault="002D06AE">
            <w:pPr>
              <w:pStyle w:val="TableParagraph"/>
              <w:spacing w:before="4"/>
              <w:jc w:val="left"/>
              <w:rPr>
                <w:rFonts w:ascii="Palatino Linotype"/>
                <w:sz w:val="9"/>
              </w:rPr>
            </w:pPr>
          </w:p>
          <w:p w14:paraId="7A146432"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7B54BEBB" w14:textId="77777777" w:rsidR="002D06AE" w:rsidRDefault="002D06AE">
            <w:pPr>
              <w:pStyle w:val="TableParagraph"/>
              <w:spacing w:before="4"/>
              <w:jc w:val="left"/>
              <w:rPr>
                <w:rFonts w:ascii="Palatino Linotype"/>
                <w:sz w:val="9"/>
              </w:rPr>
            </w:pPr>
          </w:p>
          <w:p w14:paraId="7D2613C6"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38D19F45" w14:textId="77777777" w:rsidR="002D06AE" w:rsidRDefault="002D06AE">
            <w:pPr>
              <w:pStyle w:val="TableParagraph"/>
              <w:spacing w:before="4"/>
              <w:jc w:val="left"/>
              <w:rPr>
                <w:rFonts w:ascii="Palatino Linotype"/>
                <w:sz w:val="9"/>
              </w:rPr>
            </w:pPr>
          </w:p>
          <w:p w14:paraId="5CD7FC25"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64F10EBA" w14:textId="77777777" w:rsidR="002D06AE" w:rsidRDefault="002D06AE">
            <w:pPr>
              <w:pStyle w:val="TableParagraph"/>
              <w:spacing w:before="4"/>
              <w:jc w:val="left"/>
              <w:rPr>
                <w:rFonts w:ascii="Palatino Linotype"/>
                <w:sz w:val="9"/>
              </w:rPr>
            </w:pPr>
          </w:p>
          <w:p w14:paraId="0ECED602" w14:textId="77777777" w:rsidR="002D06AE" w:rsidRDefault="002C2419">
            <w:pPr>
              <w:pStyle w:val="TableParagraph"/>
              <w:spacing w:before="0"/>
              <w:ind w:right="53"/>
              <w:rPr>
                <w:sz w:val="11"/>
              </w:rPr>
            </w:pPr>
            <w:r>
              <w:rPr>
                <w:spacing w:val="-2"/>
                <w:w w:val="105"/>
                <w:sz w:val="11"/>
              </w:rPr>
              <w:t>173,175</w:t>
            </w:r>
          </w:p>
        </w:tc>
      </w:tr>
      <w:tr w:rsidR="002D06AE" w14:paraId="5B1AE456" w14:textId="77777777">
        <w:trPr>
          <w:trHeight w:val="374"/>
        </w:trPr>
        <w:tc>
          <w:tcPr>
            <w:tcW w:w="3331" w:type="dxa"/>
            <w:tcBorders>
              <w:left w:val="nil"/>
              <w:right w:val="nil"/>
            </w:tcBorders>
          </w:tcPr>
          <w:p w14:paraId="59E151B1" w14:textId="77777777" w:rsidR="002D06AE" w:rsidRDefault="002D06AE">
            <w:pPr>
              <w:pStyle w:val="TableParagraph"/>
              <w:jc w:val="left"/>
              <w:rPr>
                <w:rFonts w:ascii="Palatino Linotype"/>
                <w:sz w:val="9"/>
              </w:rPr>
            </w:pPr>
          </w:p>
          <w:p w14:paraId="3407E27F" w14:textId="77777777" w:rsidR="002D06AE" w:rsidRDefault="002C2419">
            <w:pPr>
              <w:pStyle w:val="TableParagraph"/>
              <w:spacing w:before="0"/>
              <w:ind w:left="21"/>
              <w:jc w:val="left"/>
              <w:rPr>
                <w:b/>
                <w:sz w:val="11"/>
              </w:rPr>
            </w:pPr>
            <w:r>
              <w:rPr>
                <w:b/>
                <w:w w:val="105"/>
                <w:sz w:val="11"/>
              </w:rPr>
              <w:t>Geelong</w:t>
            </w:r>
            <w:r>
              <w:rPr>
                <w:b/>
                <w:spacing w:val="2"/>
                <w:w w:val="105"/>
                <w:sz w:val="11"/>
              </w:rPr>
              <w:t xml:space="preserve"> </w:t>
            </w:r>
            <w:r>
              <w:rPr>
                <w:b/>
                <w:w w:val="105"/>
                <w:sz w:val="11"/>
              </w:rPr>
              <w:t>Arena</w:t>
            </w:r>
            <w:r>
              <w:rPr>
                <w:b/>
                <w:spacing w:val="2"/>
                <w:w w:val="105"/>
                <w:sz w:val="11"/>
              </w:rPr>
              <w:t xml:space="preserve"> </w:t>
            </w:r>
            <w:r>
              <w:rPr>
                <w:b/>
                <w:w w:val="105"/>
                <w:sz w:val="11"/>
              </w:rPr>
              <w:t>Roof</w:t>
            </w:r>
            <w:r>
              <w:rPr>
                <w:b/>
                <w:spacing w:val="2"/>
                <w:w w:val="105"/>
                <w:sz w:val="11"/>
              </w:rPr>
              <w:t xml:space="preserve"> </w:t>
            </w:r>
            <w:r>
              <w:rPr>
                <w:b/>
                <w:spacing w:val="-2"/>
                <w:w w:val="105"/>
                <w:sz w:val="11"/>
              </w:rPr>
              <w:t>Replacement</w:t>
            </w:r>
          </w:p>
        </w:tc>
        <w:tc>
          <w:tcPr>
            <w:tcW w:w="5582" w:type="dxa"/>
            <w:tcBorders>
              <w:left w:val="nil"/>
              <w:right w:val="single" w:sz="4" w:space="0" w:color="808080"/>
            </w:tcBorders>
          </w:tcPr>
          <w:p w14:paraId="2D88EAE5" w14:textId="77777777" w:rsidR="002D06AE" w:rsidRDefault="002D06AE">
            <w:pPr>
              <w:pStyle w:val="TableParagraph"/>
              <w:spacing w:before="6"/>
              <w:jc w:val="left"/>
              <w:rPr>
                <w:rFonts w:ascii="Palatino Linotype"/>
                <w:sz w:val="9"/>
              </w:rPr>
            </w:pPr>
          </w:p>
          <w:p w14:paraId="78A814FA" w14:textId="77777777" w:rsidR="002D06AE" w:rsidRDefault="002C2419">
            <w:pPr>
              <w:pStyle w:val="TableParagraph"/>
              <w:spacing w:before="1"/>
              <w:ind w:left="45"/>
              <w:jc w:val="left"/>
              <w:rPr>
                <w:sz w:val="11"/>
              </w:rPr>
            </w:pPr>
            <w:r>
              <w:rPr>
                <w:w w:val="105"/>
                <w:sz w:val="11"/>
              </w:rPr>
              <w:t>Replacement of</w:t>
            </w:r>
            <w:r>
              <w:rPr>
                <w:spacing w:val="1"/>
                <w:w w:val="105"/>
                <w:sz w:val="11"/>
              </w:rPr>
              <w:t xml:space="preserve"> </w:t>
            </w:r>
            <w:r>
              <w:rPr>
                <w:w w:val="105"/>
                <w:sz w:val="11"/>
              </w:rPr>
              <w:t>the asbestos</w:t>
            </w:r>
            <w:r>
              <w:rPr>
                <w:spacing w:val="2"/>
                <w:w w:val="105"/>
                <w:sz w:val="11"/>
              </w:rPr>
              <w:t xml:space="preserve"> </w:t>
            </w:r>
            <w:r>
              <w:rPr>
                <w:w w:val="105"/>
                <w:sz w:val="11"/>
              </w:rPr>
              <w:t>roof</w:t>
            </w:r>
            <w:r>
              <w:rPr>
                <w:spacing w:val="1"/>
                <w:w w:val="105"/>
                <w:sz w:val="11"/>
              </w:rPr>
              <w:t xml:space="preserve"> </w:t>
            </w:r>
            <w:r>
              <w:rPr>
                <w:w w:val="105"/>
                <w:sz w:val="11"/>
              </w:rPr>
              <w:t>sheeting at</w:t>
            </w:r>
            <w:r>
              <w:rPr>
                <w:spacing w:val="1"/>
                <w:w w:val="105"/>
                <w:sz w:val="11"/>
              </w:rPr>
              <w:t xml:space="preserve"> </w:t>
            </w:r>
            <w:r>
              <w:rPr>
                <w:w w:val="105"/>
                <w:sz w:val="11"/>
              </w:rPr>
              <w:t xml:space="preserve">the Geelong </w:t>
            </w:r>
            <w:r>
              <w:rPr>
                <w:spacing w:val="-2"/>
                <w:w w:val="105"/>
                <w:sz w:val="11"/>
              </w:rPr>
              <w:t>Arena.</w:t>
            </w:r>
          </w:p>
        </w:tc>
        <w:tc>
          <w:tcPr>
            <w:tcW w:w="1189" w:type="dxa"/>
            <w:tcBorders>
              <w:left w:val="single" w:sz="4" w:space="0" w:color="808080"/>
              <w:right w:val="nil"/>
            </w:tcBorders>
            <w:shd w:val="clear" w:color="auto" w:fill="F1F1F1"/>
          </w:tcPr>
          <w:p w14:paraId="6339A717" w14:textId="77777777" w:rsidR="002D06AE" w:rsidRDefault="002D06AE">
            <w:pPr>
              <w:pStyle w:val="TableParagraph"/>
              <w:spacing w:before="4"/>
              <w:jc w:val="left"/>
              <w:rPr>
                <w:rFonts w:ascii="Palatino Linotype"/>
                <w:sz w:val="9"/>
              </w:rPr>
            </w:pPr>
          </w:p>
          <w:p w14:paraId="35CC0954" w14:textId="77777777" w:rsidR="002D06AE" w:rsidRDefault="002C2419">
            <w:pPr>
              <w:pStyle w:val="TableParagraph"/>
              <w:spacing w:before="0"/>
              <w:ind w:right="173"/>
              <w:rPr>
                <w:sz w:val="11"/>
              </w:rPr>
            </w:pPr>
            <w:r>
              <w:rPr>
                <w:spacing w:val="-2"/>
                <w:w w:val="105"/>
                <w:sz w:val="11"/>
              </w:rPr>
              <w:t>945,000</w:t>
            </w:r>
          </w:p>
        </w:tc>
        <w:tc>
          <w:tcPr>
            <w:tcW w:w="937" w:type="dxa"/>
            <w:tcBorders>
              <w:left w:val="nil"/>
              <w:right w:val="nil"/>
            </w:tcBorders>
            <w:shd w:val="clear" w:color="auto" w:fill="F1F1F1"/>
          </w:tcPr>
          <w:p w14:paraId="6F8EAB89" w14:textId="77777777" w:rsidR="002D06AE" w:rsidRDefault="002D06AE">
            <w:pPr>
              <w:pStyle w:val="TableParagraph"/>
              <w:spacing w:before="4"/>
              <w:jc w:val="left"/>
              <w:rPr>
                <w:rFonts w:ascii="Palatino Linotype"/>
                <w:sz w:val="9"/>
              </w:rPr>
            </w:pPr>
          </w:p>
          <w:p w14:paraId="4F57A6AC" w14:textId="77777777" w:rsidR="002D06AE" w:rsidRDefault="002C2419">
            <w:pPr>
              <w:pStyle w:val="TableParagraph"/>
              <w:spacing w:before="0"/>
              <w:ind w:right="36"/>
              <w:rPr>
                <w:sz w:val="11"/>
              </w:rPr>
            </w:pPr>
            <w:r>
              <w:rPr>
                <w:spacing w:val="-2"/>
                <w:w w:val="105"/>
                <w:sz w:val="11"/>
              </w:rPr>
              <w:t>945,000</w:t>
            </w:r>
          </w:p>
        </w:tc>
        <w:tc>
          <w:tcPr>
            <w:tcW w:w="180" w:type="dxa"/>
            <w:tcBorders>
              <w:left w:val="nil"/>
              <w:right w:val="nil"/>
            </w:tcBorders>
            <w:shd w:val="clear" w:color="auto" w:fill="F1F1F1"/>
          </w:tcPr>
          <w:p w14:paraId="70A1F0B8"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0F9CB3B0" w14:textId="77777777" w:rsidR="002D06AE" w:rsidRDefault="002D06AE">
            <w:pPr>
              <w:pStyle w:val="TableParagraph"/>
              <w:spacing w:before="4"/>
              <w:jc w:val="left"/>
              <w:rPr>
                <w:rFonts w:ascii="Palatino Linotype"/>
                <w:sz w:val="9"/>
              </w:rPr>
            </w:pPr>
          </w:p>
          <w:p w14:paraId="09A62FB2" w14:textId="77777777" w:rsidR="002D06AE" w:rsidRDefault="002C2419">
            <w:pPr>
              <w:pStyle w:val="TableParagraph"/>
              <w:spacing w:before="0"/>
              <w:ind w:right="180"/>
              <w:rPr>
                <w:sz w:val="11"/>
              </w:rPr>
            </w:pPr>
            <w:r>
              <w:rPr>
                <w:w w:val="106"/>
                <w:sz w:val="11"/>
              </w:rPr>
              <w:t>-</w:t>
            </w:r>
          </w:p>
        </w:tc>
        <w:tc>
          <w:tcPr>
            <w:tcW w:w="1263" w:type="dxa"/>
            <w:tcBorders>
              <w:left w:val="single" w:sz="4" w:space="0" w:color="808080"/>
              <w:right w:val="single" w:sz="4" w:space="0" w:color="808080"/>
            </w:tcBorders>
          </w:tcPr>
          <w:p w14:paraId="47808173" w14:textId="77777777" w:rsidR="002D06AE" w:rsidRDefault="002D06AE">
            <w:pPr>
              <w:pStyle w:val="TableParagraph"/>
              <w:spacing w:before="4"/>
              <w:jc w:val="left"/>
              <w:rPr>
                <w:rFonts w:ascii="Palatino Linotype"/>
                <w:sz w:val="9"/>
              </w:rPr>
            </w:pPr>
          </w:p>
          <w:p w14:paraId="27F3050D"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31158942" w14:textId="77777777" w:rsidR="002D06AE" w:rsidRDefault="002D06AE">
            <w:pPr>
              <w:pStyle w:val="TableParagraph"/>
              <w:spacing w:before="4"/>
              <w:jc w:val="left"/>
              <w:rPr>
                <w:rFonts w:ascii="Palatino Linotype"/>
                <w:sz w:val="9"/>
              </w:rPr>
            </w:pPr>
          </w:p>
          <w:p w14:paraId="223F7209"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77067A90" w14:textId="77777777" w:rsidR="002D06AE" w:rsidRDefault="002D06AE">
            <w:pPr>
              <w:pStyle w:val="TableParagraph"/>
              <w:spacing w:before="4"/>
              <w:jc w:val="left"/>
              <w:rPr>
                <w:rFonts w:ascii="Palatino Linotype"/>
                <w:sz w:val="9"/>
              </w:rPr>
            </w:pPr>
          </w:p>
          <w:p w14:paraId="4E98E876" w14:textId="77777777" w:rsidR="002D06AE" w:rsidRDefault="002C2419">
            <w:pPr>
              <w:pStyle w:val="TableParagraph"/>
              <w:spacing w:before="0"/>
              <w:ind w:right="182"/>
              <w:rPr>
                <w:sz w:val="11"/>
              </w:rPr>
            </w:pPr>
            <w:r>
              <w:rPr>
                <w:w w:val="106"/>
                <w:sz w:val="11"/>
              </w:rPr>
              <w:t>-</w:t>
            </w:r>
          </w:p>
        </w:tc>
      </w:tr>
      <w:tr w:rsidR="002D06AE" w14:paraId="75B50F95" w14:textId="77777777">
        <w:trPr>
          <w:trHeight w:val="374"/>
        </w:trPr>
        <w:tc>
          <w:tcPr>
            <w:tcW w:w="3331" w:type="dxa"/>
            <w:tcBorders>
              <w:left w:val="nil"/>
              <w:right w:val="nil"/>
            </w:tcBorders>
          </w:tcPr>
          <w:p w14:paraId="31B69F8B" w14:textId="77777777" w:rsidR="002D06AE" w:rsidRDefault="002D06AE">
            <w:pPr>
              <w:pStyle w:val="TableParagraph"/>
              <w:jc w:val="left"/>
              <w:rPr>
                <w:rFonts w:ascii="Palatino Linotype"/>
                <w:sz w:val="9"/>
              </w:rPr>
            </w:pPr>
          </w:p>
          <w:p w14:paraId="46136B57" w14:textId="77777777" w:rsidR="002D06AE" w:rsidRDefault="002C2419">
            <w:pPr>
              <w:pStyle w:val="TableParagraph"/>
              <w:spacing w:before="0"/>
              <w:ind w:left="21"/>
              <w:jc w:val="left"/>
              <w:rPr>
                <w:b/>
                <w:sz w:val="11"/>
              </w:rPr>
            </w:pPr>
            <w:r>
              <w:rPr>
                <w:b/>
                <w:w w:val="105"/>
                <w:sz w:val="11"/>
              </w:rPr>
              <w:t>Geelong</w:t>
            </w:r>
            <w:r>
              <w:rPr>
                <w:b/>
                <w:spacing w:val="3"/>
                <w:w w:val="105"/>
                <w:sz w:val="11"/>
              </w:rPr>
              <w:t xml:space="preserve"> </w:t>
            </w:r>
            <w:r>
              <w:rPr>
                <w:b/>
                <w:w w:val="105"/>
                <w:sz w:val="11"/>
              </w:rPr>
              <w:t>Botanic</w:t>
            </w:r>
            <w:r>
              <w:rPr>
                <w:b/>
                <w:spacing w:val="3"/>
                <w:w w:val="105"/>
                <w:sz w:val="11"/>
              </w:rPr>
              <w:t xml:space="preserve"> </w:t>
            </w:r>
            <w:r>
              <w:rPr>
                <w:b/>
                <w:w w:val="105"/>
                <w:sz w:val="11"/>
              </w:rPr>
              <w:t>Gardens</w:t>
            </w:r>
            <w:r>
              <w:rPr>
                <w:b/>
                <w:spacing w:val="2"/>
                <w:w w:val="105"/>
                <w:sz w:val="11"/>
              </w:rPr>
              <w:t xml:space="preserve"> </w:t>
            </w:r>
            <w:r>
              <w:rPr>
                <w:b/>
                <w:w w:val="105"/>
                <w:sz w:val="11"/>
              </w:rPr>
              <w:t>Tea</w:t>
            </w:r>
            <w:r>
              <w:rPr>
                <w:b/>
                <w:spacing w:val="1"/>
                <w:w w:val="105"/>
                <w:sz w:val="11"/>
              </w:rPr>
              <w:t xml:space="preserve"> </w:t>
            </w:r>
            <w:r>
              <w:rPr>
                <w:b/>
                <w:spacing w:val="-2"/>
                <w:w w:val="105"/>
                <w:sz w:val="11"/>
              </w:rPr>
              <w:t>House</w:t>
            </w:r>
          </w:p>
        </w:tc>
        <w:tc>
          <w:tcPr>
            <w:tcW w:w="5582" w:type="dxa"/>
            <w:tcBorders>
              <w:left w:val="nil"/>
              <w:right w:val="single" w:sz="4" w:space="0" w:color="808080"/>
            </w:tcBorders>
          </w:tcPr>
          <w:p w14:paraId="7209CC42" w14:textId="77777777" w:rsidR="002D06AE" w:rsidRDefault="002D06AE">
            <w:pPr>
              <w:pStyle w:val="TableParagraph"/>
              <w:spacing w:before="6"/>
              <w:jc w:val="left"/>
              <w:rPr>
                <w:rFonts w:ascii="Palatino Linotype"/>
                <w:sz w:val="9"/>
              </w:rPr>
            </w:pPr>
          </w:p>
          <w:p w14:paraId="7CEDF024" w14:textId="77777777" w:rsidR="002D06AE" w:rsidRDefault="002C2419">
            <w:pPr>
              <w:pStyle w:val="TableParagraph"/>
              <w:spacing w:before="1"/>
              <w:ind w:left="45"/>
              <w:jc w:val="left"/>
              <w:rPr>
                <w:sz w:val="11"/>
              </w:rPr>
            </w:pPr>
            <w:r>
              <w:rPr>
                <w:w w:val="105"/>
                <w:sz w:val="11"/>
              </w:rPr>
              <w:t>Deliver</w:t>
            </w:r>
            <w:r>
              <w:rPr>
                <w:spacing w:val="-1"/>
                <w:w w:val="105"/>
                <w:sz w:val="11"/>
              </w:rPr>
              <w:t xml:space="preserve"> </w:t>
            </w:r>
            <w:r>
              <w:rPr>
                <w:w w:val="105"/>
                <w:sz w:val="11"/>
              </w:rPr>
              <w:t>a</w:t>
            </w:r>
            <w:r>
              <w:rPr>
                <w:spacing w:val="-1"/>
                <w:w w:val="105"/>
                <w:sz w:val="11"/>
              </w:rPr>
              <w:t xml:space="preserve"> </w:t>
            </w:r>
            <w:r>
              <w:rPr>
                <w:w w:val="105"/>
                <w:sz w:val="11"/>
              </w:rPr>
              <w:t>free-standing</w:t>
            </w:r>
            <w:r>
              <w:rPr>
                <w:spacing w:val="-2"/>
                <w:w w:val="105"/>
                <w:sz w:val="11"/>
              </w:rPr>
              <w:t xml:space="preserve"> </w:t>
            </w:r>
            <w:r>
              <w:rPr>
                <w:w w:val="105"/>
                <w:sz w:val="11"/>
              </w:rPr>
              <w:t>pergola</w:t>
            </w:r>
            <w:r>
              <w:rPr>
                <w:spacing w:val="-1"/>
                <w:w w:val="105"/>
                <w:sz w:val="11"/>
              </w:rPr>
              <w:t xml:space="preserve"> </w:t>
            </w:r>
            <w:r>
              <w:rPr>
                <w:w w:val="105"/>
                <w:sz w:val="11"/>
              </w:rPr>
              <w:t>that will</w:t>
            </w:r>
            <w:r>
              <w:rPr>
                <w:spacing w:val="-3"/>
                <w:w w:val="105"/>
                <w:sz w:val="11"/>
              </w:rPr>
              <w:t xml:space="preserve"> </w:t>
            </w:r>
            <w:r>
              <w:rPr>
                <w:w w:val="105"/>
                <w:sz w:val="11"/>
              </w:rPr>
              <w:t>provide</w:t>
            </w:r>
            <w:r>
              <w:rPr>
                <w:spacing w:val="-1"/>
                <w:w w:val="105"/>
                <w:sz w:val="11"/>
              </w:rPr>
              <w:t xml:space="preserve"> </w:t>
            </w:r>
            <w:r>
              <w:rPr>
                <w:w w:val="105"/>
                <w:sz w:val="11"/>
              </w:rPr>
              <w:t>outdoor dining</w:t>
            </w:r>
            <w:r>
              <w:rPr>
                <w:spacing w:val="-1"/>
                <w:w w:val="105"/>
                <w:sz w:val="11"/>
              </w:rPr>
              <w:t xml:space="preserve"> </w:t>
            </w:r>
            <w:r>
              <w:rPr>
                <w:w w:val="105"/>
                <w:sz w:val="11"/>
              </w:rPr>
              <w:t>shelter</w:t>
            </w:r>
            <w:r>
              <w:rPr>
                <w:spacing w:val="-1"/>
                <w:w w:val="105"/>
                <w:sz w:val="11"/>
              </w:rPr>
              <w:t xml:space="preserve"> </w:t>
            </w:r>
            <w:r>
              <w:rPr>
                <w:w w:val="105"/>
                <w:sz w:val="11"/>
              </w:rPr>
              <w:t>for</w:t>
            </w:r>
            <w:r>
              <w:rPr>
                <w:spacing w:val="-1"/>
                <w:w w:val="105"/>
                <w:sz w:val="11"/>
              </w:rPr>
              <w:t xml:space="preserve"> </w:t>
            </w:r>
            <w:r>
              <w:rPr>
                <w:w w:val="105"/>
                <w:sz w:val="11"/>
              </w:rPr>
              <w:t>the</w:t>
            </w:r>
            <w:r>
              <w:rPr>
                <w:spacing w:val="-2"/>
                <w:w w:val="105"/>
                <w:sz w:val="11"/>
              </w:rPr>
              <w:t xml:space="preserve"> community.</w:t>
            </w:r>
          </w:p>
        </w:tc>
        <w:tc>
          <w:tcPr>
            <w:tcW w:w="1189" w:type="dxa"/>
            <w:tcBorders>
              <w:left w:val="single" w:sz="4" w:space="0" w:color="808080"/>
              <w:right w:val="nil"/>
            </w:tcBorders>
            <w:shd w:val="clear" w:color="auto" w:fill="F1F1F1"/>
          </w:tcPr>
          <w:p w14:paraId="4F229222" w14:textId="77777777" w:rsidR="002D06AE" w:rsidRDefault="002D06AE">
            <w:pPr>
              <w:pStyle w:val="TableParagraph"/>
              <w:spacing w:before="4"/>
              <w:jc w:val="left"/>
              <w:rPr>
                <w:rFonts w:ascii="Palatino Linotype"/>
                <w:sz w:val="9"/>
              </w:rPr>
            </w:pPr>
          </w:p>
          <w:p w14:paraId="7C4D0255" w14:textId="77777777" w:rsidR="002D06AE" w:rsidRDefault="002C2419">
            <w:pPr>
              <w:pStyle w:val="TableParagraph"/>
              <w:spacing w:before="0"/>
              <w:ind w:right="173"/>
              <w:rPr>
                <w:sz w:val="11"/>
              </w:rPr>
            </w:pPr>
            <w:r>
              <w:rPr>
                <w:spacing w:val="-2"/>
                <w:w w:val="105"/>
                <w:sz w:val="11"/>
              </w:rPr>
              <w:t>150,000</w:t>
            </w:r>
          </w:p>
        </w:tc>
        <w:tc>
          <w:tcPr>
            <w:tcW w:w="937" w:type="dxa"/>
            <w:tcBorders>
              <w:left w:val="nil"/>
              <w:right w:val="nil"/>
            </w:tcBorders>
            <w:shd w:val="clear" w:color="auto" w:fill="F1F1F1"/>
          </w:tcPr>
          <w:p w14:paraId="315F6ADE" w14:textId="77777777" w:rsidR="002D06AE" w:rsidRDefault="002D06AE">
            <w:pPr>
              <w:pStyle w:val="TableParagraph"/>
              <w:spacing w:before="4"/>
              <w:jc w:val="left"/>
              <w:rPr>
                <w:rFonts w:ascii="Palatino Linotype"/>
                <w:sz w:val="9"/>
              </w:rPr>
            </w:pPr>
          </w:p>
          <w:p w14:paraId="3493A762" w14:textId="77777777" w:rsidR="002D06AE" w:rsidRDefault="002C2419">
            <w:pPr>
              <w:pStyle w:val="TableParagraph"/>
              <w:spacing w:before="0"/>
              <w:ind w:right="36"/>
              <w:rPr>
                <w:sz w:val="11"/>
              </w:rPr>
            </w:pPr>
            <w:r>
              <w:rPr>
                <w:spacing w:val="-2"/>
                <w:w w:val="105"/>
                <w:sz w:val="11"/>
              </w:rPr>
              <w:t>150,000</w:t>
            </w:r>
          </w:p>
        </w:tc>
        <w:tc>
          <w:tcPr>
            <w:tcW w:w="180" w:type="dxa"/>
            <w:tcBorders>
              <w:left w:val="nil"/>
              <w:right w:val="nil"/>
            </w:tcBorders>
            <w:shd w:val="clear" w:color="auto" w:fill="F1F1F1"/>
          </w:tcPr>
          <w:p w14:paraId="1F892130"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6ACAE5F5" w14:textId="77777777" w:rsidR="002D06AE" w:rsidRDefault="002D06AE">
            <w:pPr>
              <w:pStyle w:val="TableParagraph"/>
              <w:spacing w:before="4"/>
              <w:jc w:val="left"/>
              <w:rPr>
                <w:rFonts w:ascii="Palatino Linotype"/>
                <w:sz w:val="9"/>
              </w:rPr>
            </w:pPr>
          </w:p>
          <w:p w14:paraId="04E4D8B3" w14:textId="77777777" w:rsidR="002D06AE" w:rsidRDefault="002C2419">
            <w:pPr>
              <w:pStyle w:val="TableParagraph"/>
              <w:spacing w:before="0"/>
              <w:ind w:right="180"/>
              <w:rPr>
                <w:sz w:val="11"/>
              </w:rPr>
            </w:pPr>
            <w:r>
              <w:rPr>
                <w:w w:val="106"/>
                <w:sz w:val="11"/>
              </w:rPr>
              <w:t>-</w:t>
            </w:r>
          </w:p>
        </w:tc>
        <w:tc>
          <w:tcPr>
            <w:tcW w:w="1263" w:type="dxa"/>
            <w:tcBorders>
              <w:left w:val="single" w:sz="4" w:space="0" w:color="808080"/>
              <w:right w:val="single" w:sz="4" w:space="0" w:color="808080"/>
            </w:tcBorders>
          </w:tcPr>
          <w:p w14:paraId="5A5A05B2"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4A99601F" w14:textId="77777777" w:rsidR="002D06AE" w:rsidRDefault="002D06AE">
            <w:pPr>
              <w:pStyle w:val="TableParagraph"/>
              <w:spacing w:before="0"/>
              <w:jc w:val="left"/>
              <w:rPr>
                <w:rFonts w:ascii="Times New Roman"/>
                <w:sz w:val="10"/>
              </w:rPr>
            </w:pPr>
          </w:p>
        </w:tc>
        <w:tc>
          <w:tcPr>
            <w:tcW w:w="1263" w:type="dxa"/>
            <w:tcBorders>
              <w:left w:val="single" w:sz="4" w:space="0" w:color="808080"/>
              <w:right w:val="single" w:sz="4" w:space="0" w:color="808080"/>
            </w:tcBorders>
          </w:tcPr>
          <w:p w14:paraId="790952A9" w14:textId="77777777" w:rsidR="002D06AE" w:rsidRDefault="002D06AE">
            <w:pPr>
              <w:pStyle w:val="TableParagraph"/>
              <w:spacing w:before="0"/>
              <w:jc w:val="left"/>
              <w:rPr>
                <w:rFonts w:ascii="Times New Roman"/>
                <w:sz w:val="10"/>
              </w:rPr>
            </w:pPr>
          </w:p>
        </w:tc>
      </w:tr>
      <w:tr w:rsidR="002D06AE" w14:paraId="3B9DFA64" w14:textId="77777777">
        <w:trPr>
          <w:trHeight w:val="374"/>
        </w:trPr>
        <w:tc>
          <w:tcPr>
            <w:tcW w:w="3331" w:type="dxa"/>
            <w:tcBorders>
              <w:left w:val="nil"/>
              <w:right w:val="nil"/>
            </w:tcBorders>
          </w:tcPr>
          <w:p w14:paraId="3E23C070" w14:textId="77777777" w:rsidR="002D06AE" w:rsidRDefault="002C2419">
            <w:pPr>
              <w:pStyle w:val="TableParagraph"/>
              <w:spacing w:before="33" w:line="150" w:lineRule="atLeast"/>
              <w:ind w:left="21"/>
              <w:jc w:val="left"/>
              <w:rPr>
                <w:b/>
                <w:sz w:val="11"/>
              </w:rPr>
            </w:pPr>
            <w:r>
              <w:rPr>
                <w:b/>
                <w:w w:val="105"/>
                <w:sz w:val="11"/>
              </w:rPr>
              <w:t>Lara Early Years Library and Community Hub - Design and</w:t>
            </w:r>
            <w:r>
              <w:rPr>
                <w:b/>
                <w:spacing w:val="40"/>
                <w:w w:val="105"/>
                <w:sz w:val="11"/>
              </w:rPr>
              <w:t xml:space="preserve"> </w:t>
            </w:r>
            <w:r>
              <w:rPr>
                <w:b/>
                <w:spacing w:val="-2"/>
                <w:w w:val="105"/>
                <w:sz w:val="11"/>
              </w:rPr>
              <w:t>Construction</w:t>
            </w:r>
          </w:p>
        </w:tc>
        <w:tc>
          <w:tcPr>
            <w:tcW w:w="5582" w:type="dxa"/>
            <w:tcBorders>
              <w:left w:val="nil"/>
              <w:right w:val="single" w:sz="4" w:space="0" w:color="808080"/>
            </w:tcBorders>
          </w:tcPr>
          <w:p w14:paraId="7C9A6585" w14:textId="77777777" w:rsidR="002D06AE" w:rsidRDefault="002C2419">
            <w:pPr>
              <w:pStyle w:val="TableParagraph"/>
              <w:spacing w:before="56" w:line="273" w:lineRule="auto"/>
              <w:ind w:left="45"/>
              <w:jc w:val="left"/>
              <w:rPr>
                <w:sz w:val="11"/>
              </w:rPr>
            </w:pPr>
            <w:r>
              <w:rPr>
                <w:w w:val="105"/>
                <w:sz w:val="11"/>
              </w:rPr>
              <w:t>DCP funded project required to design and construct the permanent Lara Regional</w:t>
            </w:r>
            <w:r>
              <w:rPr>
                <w:spacing w:val="-1"/>
                <w:w w:val="105"/>
                <w:sz w:val="11"/>
              </w:rPr>
              <w:t xml:space="preserve"> </w:t>
            </w:r>
            <w:r>
              <w:rPr>
                <w:w w:val="105"/>
                <w:sz w:val="11"/>
              </w:rPr>
              <w:t>Library</w:t>
            </w:r>
            <w:r>
              <w:rPr>
                <w:spacing w:val="-3"/>
                <w:w w:val="105"/>
                <w:sz w:val="11"/>
              </w:rPr>
              <w:t xml:space="preserve"> </w:t>
            </w:r>
            <w:r>
              <w:rPr>
                <w:w w:val="105"/>
                <w:sz w:val="11"/>
              </w:rPr>
              <w:t>to replace the</w:t>
            </w:r>
            <w:r>
              <w:rPr>
                <w:spacing w:val="40"/>
                <w:w w:val="105"/>
                <w:sz w:val="11"/>
              </w:rPr>
              <w:t xml:space="preserve"> </w:t>
            </w:r>
            <w:r>
              <w:rPr>
                <w:w w:val="105"/>
                <w:sz w:val="11"/>
              </w:rPr>
              <w:t>existing temporary library.</w:t>
            </w:r>
          </w:p>
        </w:tc>
        <w:tc>
          <w:tcPr>
            <w:tcW w:w="1189" w:type="dxa"/>
            <w:tcBorders>
              <w:left w:val="single" w:sz="4" w:space="0" w:color="808080"/>
              <w:right w:val="nil"/>
            </w:tcBorders>
            <w:shd w:val="clear" w:color="auto" w:fill="F1F1F1"/>
          </w:tcPr>
          <w:p w14:paraId="4A35A18B" w14:textId="77777777" w:rsidR="002D06AE" w:rsidRDefault="002D06AE">
            <w:pPr>
              <w:pStyle w:val="TableParagraph"/>
              <w:spacing w:before="4"/>
              <w:jc w:val="left"/>
              <w:rPr>
                <w:rFonts w:ascii="Palatino Linotype"/>
                <w:sz w:val="9"/>
              </w:rPr>
            </w:pPr>
          </w:p>
          <w:p w14:paraId="06831FA6" w14:textId="77777777" w:rsidR="002D06AE" w:rsidRDefault="002C2419">
            <w:pPr>
              <w:pStyle w:val="TableParagraph"/>
              <w:spacing w:before="0"/>
              <w:ind w:right="302"/>
              <w:rPr>
                <w:sz w:val="11"/>
              </w:rPr>
            </w:pPr>
            <w:r>
              <w:rPr>
                <w:w w:val="106"/>
                <w:sz w:val="11"/>
              </w:rPr>
              <w:t>-</w:t>
            </w:r>
          </w:p>
        </w:tc>
        <w:tc>
          <w:tcPr>
            <w:tcW w:w="937" w:type="dxa"/>
            <w:tcBorders>
              <w:left w:val="nil"/>
              <w:right w:val="nil"/>
            </w:tcBorders>
            <w:shd w:val="clear" w:color="auto" w:fill="F1F1F1"/>
          </w:tcPr>
          <w:p w14:paraId="6F61E816" w14:textId="77777777" w:rsidR="002D06AE" w:rsidRDefault="002D06AE">
            <w:pPr>
              <w:pStyle w:val="TableParagraph"/>
              <w:spacing w:before="4"/>
              <w:jc w:val="left"/>
              <w:rPr>
                <w:rFonts w:ascii="Palatino Linotype"/>
                <w:sz w:val="9"/>
              </w:rPr>
            </w:pPr>
          </w:p>
          <w:p w14:paraId="1A118A75"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2DF964BA"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5399EC37" w14:textId="77777777" w:rsidR="002D06AE" w:rsidRDefault="002D06AE">
            <w:pPr>
              <w:pStyle w:val="TableParagraph"/>
              <w:spacing w:before="4"/>
              <w:jc w:val="left"/>
              <w:rPr>
                <w:rFonts w:ascii="Palatino Linotype"/>
                <w:sz w:val="9"/>
              </w:rPr>
            </w:pPr>
          </w:p>
          <w:p w14:paraId="5307E01B"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702D5BC0" w14:textId="77777777" w:rsidR="002D06AE" w:rsidRDefault="002D06AE">
            <w:pPr>
              <w:pStyle w:val="TableParagraph"/>
              <w:spacing w:before="4"/>
              <w:jc w:val="left"/>
              <w:rPr>
                <w:rFonts w:ascii="Palatino Linotype"/>
                <w:sz w:val="9"/>
              </w:rPr>
            </w:pPr>
          </w:p>
          <w:p w14:paraId="1725BCD4"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1DC9D008" w14:textId="77777777" w:rsidR="002D06AE" w:rsidRDefault="002D06AE">
            <w:pPr>
              <w:pStyle w:val="TableParagraph"/>
              <w:spacing w:before="4"/>
              <w:jc w:val="left"/>
              <w:rPr>
                <w:rFonts w:ascii="Palatino Linotype"/>
                <w:sz w:val="9"/>
              </w:rPr>
            </w:pPr>
          </w:p>
          <w:p w14:paraId="623E9387"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15AE8CF8" w14:textId="77777777" w:rsidR="002D06AE" w:rsidRDefault="002D06AE">
            <w:pPr>
              <w:pStyle w:val="TableParagraph"/>
              <w:spacing w:before="4"/>
              <w:jc w:val="left"/>
              <w:rPr>
                <w:rFonts w:ascii="Palatino Linotype"/>
                <w:sz w:val="9"/>
              </w:rPr>
            </w:pPr>
          </w:p>
          <w:p w14:paraId="6462C149" w14:textId="77777777" w:rsidR="002D06AE" w:rsidRDefault="002C2419">
            <w:pPr>
              <w:pStyle w:val="TableParagraph"/>
              <w:spacing w:before="0"/>
              <w:ind w:right="53"/>
              <w:rPr>
                <w:sz w:val="11"/>
              </w:rPr>
            </w:pPr>
            <w:r>
              <w:rPr>
                <w:spacing w:val="-2"/>
                <w:w w:val="105"/>
                <w:sz w:val="11"/>
              </w:rPr>
              <w:t>2,550,000</w:t>
            </w:r>
          </w:p>
        </w:tc>
      </w:tr>
      <w:tr w:rsidR="002D06AE" w14:paraId="522E465E" w14:textId="77777777">
        <w:trPr>
          <w:trHeight w:val="374"/>
        </w:trPr>
        <w:tc>
          <w:tcPr>
            <w:tcW w:w="3331" w:type="dxa"/>
            <w:tcBorders>
              <w:left w:val="nil"/>
              <w:right w:val="nil"/>
            </w:tcBorders>
          </w:tcPr>
          <w:p w14:paraId="369BA53F" w14:textId="77777777" w:rsidR="002D06AE" w:rsidRDefault="002D06AE">
            <w:pPr>
              <w:pStyle w:val="TableParagraph"/>
              <w:jc w:val="left"/>
              <w:rPr>
                <w:rFonts w:ascii="Palatino Linotype"/>
                <w:sz w:val="9"/>
              </w:rPr>
            </w:pPr>
          </w:p>
          <w:p w14:paraId="0C1F3057" w14:textId="77777777" w:rsidR="002D06AE" w:rsidRDefault="002C2419">
            <w:pPr>
              <w:pStyle w:val="TableParagraph"/>
              <w:spacing w:before="0"/>
              <w:ind w:left="21"/>
              <w:jc w:val="left"/>
              <w:rPr>
                <w:b/>
                <w:sz w:val="11"/>
              </w:rPr>
            </w:pPr>
            <w:r>
              <w:rPr>
                <w:b/>
                <w:w w:val="105"/>
                <w:sz w:val="11"/>
              </w:rPr>
              <w:t>Leopold</w:t>
            </w:r>
            <w:r>
              <w:rPr>
                <w:b/>
                <w:spacing w:val="6"/>
                <w:w w:val="105"/>
                <w:sz w:val="11"/>
              </w:rPr>
              <w:t xml:space="preserve"> </w:t>
            </w:r>
            <w:r>
              <w:rPr>
                <w:b/>
                <w:w w:val="105"/>
                <w:sz w:val="11"/>
              </w:rPr>
              <w:t>Tennis</w:t>
            </w:r>
            <w:r>
              <w:rPr>
                <w:b/>
                <w:spacing w:val="3"/>
                <w:w w:val="105"/>
                <w:sz w:val="11"/>
              </w:rPr>
              <w:t xml:space="preserve"> </w:t>
            </w:r>
            <w:r>
              <w:rPr>
                <w:b/>
                <w:spacing w:val="-4"/>
                <w:w w:val="105"/>
                <w:sz w:val="11"/>
              </w:rPr>
              <w:t>Club</w:t>
            </w:r>
          </w:p>
        </w:tc>
        <w:tc>
          <w:tcPr>
            <w:tcW w:w="5582" w:type="dxa"/>
            <w:tcBorders>
              <w:left w:val="nil"/>
              <w:right w:val="single" w:sz="4" w:space="0" w:color="808080"/>
            </w:tcBorders>
          </w:tcPr>
          <w:p w14:paraId="238E33E7" w14:textId="77777777" w:rsidR="002D06AE" w:rsidRDefault="002D06AE">
            <w:pPr>
              <w:pStyle w:val="TableParagraph"/>
              <w:spacing w:before="6"/>
              <w:jc w:val="left"/>
              <w:rPr>
                <w:rFonts w:ascii="Palatino Linotype"/>
                <w:sz w:val="9"/>
              </w:rPr>
            </w:pPr>
          </w:p>
          <w:p w14:paraId="2169E489" w14:textId="77777777" w:rsidR="002D06AE" w:rsidRDefault="002C2419">
            <w:pPr>
              <w:pStyle w:val="TableParagraph"/>
              <w:spacing w:before="1"/>
              <w:ind w:left="45"/>
              <w:jc w:val="left"/>
              <w:rPr>
                <w:sz w:val="11"/>
              </w:rPr>
            </w:pPr>
            <w:r>
              <w:rPr>
                <w:w w:val="105"/>
                <w:sz w:val="11"/>
              </w:rPr>
              <w:t>Leopold</w:t>
            </w:r>
            <w:r>
              <w:rPr>
                <w:spacing w:val="-3"/>
                <w:w w:val="105"/>
                <w:sz w:val="11"/>
              </w:rPr>
              <w:t xml:space="preserve"> </w:t>
            </w:r>
            <w:r>
              <w:rPr>
                <w:w w:val="105"/>
                <w:sz w:val="11"/>
              </w:rPr>
              <w:t>Tennis</w:t>
            </w:r>
            <w:r>
              <w:rPr>
                <w:spacing w:val="-2"/>
                <w:w w:val="105"/>
                <w:sz w:val="11"/>
              </w:rPr>
              <w:t xml:space="preserve"> </w:t>
            </w:r>
            <w:r>
              <w:rPr>
                <w:w w:val="105"/>
                <w:sz w:val="11"/>
              </w:rPr>
              <w:t>Club</w:t>
            </w:r>
            <w:r>
              <w:rPr>
                <w:spacing w:val="-3"/>
                <w:w w:val="105"/>
                <w:sz w:val="11"/>
              </w:rPr>
              <w:t xml:space="preserve"> </w:t>
            </w:r>
            <w:r>
              <w:rPr>
                <w:w w:val="105"/>
                <w:sz w:val="11"/>
              </w:rPr>
              <w:t>pavilion</w:t>
            </w:r>
            <w:r>
              <w:rPr>
                <w:spacing w:val="-4"/>
                <w:w w:val="105"/>
                <w:sz w:val="11"/>
              </w:rPr>
              <w:t xml:space="preserve"> </w:t>
            </w:r>
            <w:r>
              <w:rPr>
                <w:w w:val="105"/>
                <w:sz w:val="11"/>
              </w:rPr>
              <w:t>and</w:t>
            </w:r>
            <w:r>
              <w:rPr>
                <w:spacing w:val="-3"/>
                <w:w w:val="105"/>
                <w:sz w:val="11"/>
              </w:rPr>
              <w:t xml:space="preserve"> </w:t>
            </w:r>
            <w:r>
              <w:rPr>
                <w:w w:val="105"/>
                <w:sz w:val="11"/>
              </w:rPr>
              <w:t>lighting</w:t>
            </w:r>
            <w:r>
              <w:rPr>
                <w:spacing w:val="-3"/>
                <w:w w:val="105"/>
                <w:sz w:val="11"/>
              </w:rPr>
              <w:t xml:space="preserve"> </w:t>
            </w:r>
            <w:r>
              <w:rPr>
                <w:spacing w:val="-2"/>
                <w:w w:val="105"/>
                <w:sz w:val="11"/>
              </w:rPr>
              <w:t>upgrades.</w:t>
            </w:r>
          </w:p>
        </w:tc>
        <w:tc>
          <w:tcPr>
            <w:tcW w:w="1189" w:type="dxa"/>
            <w:tcBorders>
              <w:left w:val="single" w:sz="4" w:space="0" w:color="808080"/>
              <w:right w:val="nil"/>
            </w:tcBorders>
            <w:shd w:val="clear" w:color="auto" w:fill="F1F1F1"/>
          </w:tcPr>
          <w:p w14:paraId="76711769" w14:textId="77777777" w:rsidR="002D06AE" w:rsidRDefault="002D06AE">
            <w:pPr>
              <w:pStyle w:val="TableParagraph"/>
              <w:spacing w:before="4"/>
              <w:jc w:val="left"/>
              <w:rPr>
                <w:rFonts w:ascii="Palatino Linotype"/>
                <w:sz w:val="9"/>
              </w:rPr>
            </w:pPr>
          </w:p>
          <w:p w14:paraId="6B9C0776" w14:textId="77777777" w:rsidR="002D06AE" w:rsidRDefault="002C2419">
            <w:pPr>
              <w:pStyle w:val="TableParagraph"/>
              <w:spacing w:before="0"/>
              <w:ind w:right="172"/>
              <w:rPr>
                <w:sz w:val="11"/>
              </w:rPr>
            </w:pPr>
            <w:r>
              <w:rPr>
                <w:spacing w:val="-2"/>
                <w:w w:val="105"/>
                <w:sz w:val="11"/>
              </w:rPr>
              <w:t>1,660,000</w:t>
            </w:r>
          </w:p>
        </w:tc>
        <w:tc>
          <w:tcPr>
            <w:tcW w:w="937" w:type="dxa"/>
            <w:tcBorders>
              <w:left w:val="nil"/>
              <w:right w:val="nil"/>
            </w:tcBorders>
            <w:shd w:val="clear" w:color="auto" w:fill="F1F1F1"/>
          </w:tcPr>
          <w:p w14:paraId="5BD71E7F" w14:textId="77777777" w:rsidR="002D06AE" w:rsidRDefault="002D06AE">
            <w:pPr>
              <w:pStyle w:val="TableParagraph"/>
              <w:spacing w:before="4"/>
              <w:jc w:val="left"/>
              <w:rPr>
                <w:rFonts w:ascii="Palatino Linotype"/>
                <w:sz w:val="9"/>
              </w:rPr>
            </w:pPr>
          </w:p>
          <w:p w14:paraId="66B9C5E0" w14:textId="77777777" w:rsidR="002D06AE" w:rsidRDefault="002C2419">
            <w:pPr>
              <w:pStyle w:val="TableParagraph"/>
              <w:spacing w:before="0"/>
              <w:ind w:right="37"/>
              <w:rPr>
                <w:sz w:val="11"/>
              </w:rPr>
            </w:pPr>
            <w:r>
              <w:rPr>
                <w:spacing w:val="-2"/>
                <w:w w:val="105"/>
                <w:sz w:val="11"/>
              </w:rPr>
              <w:t>1,000,000</w:t>
            </w:r>
          </w:p>
        </w:tc>
        <w:tc>
          <w:tcPr>
            <w:tcW w:w="180" w:type="dxa"/>
            <w:tcBorders>
              <w:left w:val="nil"/>
              <w:right w:val="nil"/>
            </w:tcBorders>
            <w:shd w:val="clear" w:color="auto" w:fill="F1F1F1"/>
          </w:tcPr>
          <w:p w14:paraId="7FE9171C"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2C288D3A" w14:textId="77777777" w:rsidR="002D06AE" w:rsidRDefault="002D06AE">
            <w:pPr>
              <w:pStyle w:val="TableParagraph"/>
              <w:spacing w:before="4"/>
              <w:jc w:val="left"/>
              <w:rPr>
                <w:rFonts w:ascii="Palatino Linotype"/>
                <w:sz w:val="9"/>
              </w:rPr>
            </w:pPr>
          </w:p>
          <w:p w14:paraId="2ABEADE2" w14:textId="77777777" w:rsidR="002D06AE" w:rsidRDefault="002C2419">
            <w:pPr>
              <w:pStyle w:val="TableParagraph"/>
              <w:spacing w:before="0"/>
              <w:ind w:right="51"/>
              <w:rPr>
                <w:sz w:val="11"/>
              </w:rPr>
            </w:pPr>
            <w:r>
              <w:rPr>
                <w:spacing w:val="-2"/>
                <w:w w:val="105"/>
                <w:sz w:val="11"/>
              </w:rPr>
              <w:t>660,000</w:t>
            </w:r>
          </w:p>
        </w:tc>
        <w:tc>
          <w:tcPr>
            <w:tcW w:w="1263" w:type="dxa"/>
            <w:tcBorders>
              <w:left w:val="single" w:sz="4" w:space="0" w:color="808080"/>
              <w:right w:val="single" w:sz="4" w:space="0" w:color="808080"/>
            </w:tcBorders>
          </w:tcPr>
          <w:p w14:paraId="70217956" w14:textId="77777777" w:rsidR="002D06AE" w:rsidRDefault="002D06AE">
            <w:pPr>
              <w:pStyle w:val="TableParagraph"/>
              <w:spacing w:before="4"/>
              <w:jc w:val="left"/>
              <w:rPr>
                <w:rFonts w:ascii="Palatino Linotype"/>
                <w:sz w:val="9"/>
              </w:rPr>
            </w:pPr>
          </w:p>
          <w:p w14:paraId="4F38C7F6"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505BFB9D" w14:textId="77777777" w:rsidR="002D06AE" w:rsidRDefault="002D06AE">
            <w:pPr>
              <w:pStyle w:val="TableParagraph"/>
              <w:spacing w:before="4"/>
              <w:jc w:val="left"/>
              <w:rPr>
                <w:rFonts w:ascii="Palatino Linotype"/>
                <w:sz w:val="9"/>
              </w:rPr>
            </w:pPr>
          </w:p>
          <w:p w14:paraId="73D0884E"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220A031C" w14:textId="77777777" w:rsidR="002D06AE" w:rsidRDefault="002D06AE">
            <w:pPr>
              <w:pStyle w:val="TableParagraph"/>
              <w:spacing w:before="4"/>
              <w:jc w:val="left"/>
              <w:rPr>
                <w:rFonts w:ascii="Palatino Linotype"/>
                <w:sz w:val="9"/>
              </w:rPr>
            </w:pPr>
          </w:p>
          <w:p w14:paraId="75261CDD" w14:textId="77777777" w:rsidR="002D06AE" w:rsidRDefault="002C2419">
            <w:pPr>
              <w:pStyle w:val="TableParagraph"/>
              <w:spacing w:before="0"/>
              <w:ind w:right="182"/>
              <w:rPr>
                <w:sz w:val="11"/>
              </w:rPr>
            </w:pPr>
            <w:r>
              <w:rPr>
                <w:w w:val="106"/>
                <w:sz w:val="11"/>
              </w:rPr>
              <w:t>-</w:t>
            </w:r>
          </w:p>
        </w:tc>
      </w:tr>
      <w:tr w:rsidR="002D06AE" w14:paraId="7063BBB9" w14:textId="77777777">
        <w:trPr>
          <w:trHeight w:val="849"/>
        </w:trPr>
        <w:tc>
          <w:tcPr>
            <w:tcW w:w="3331" w:type="dxa"/>
            <w:tcBorders>
              <w:left w:val="nil"/>
              <w:right w:val="nil"/>
            </w:tcBorders>
          </w:tcPr>
          <w:p w14:paraId="544E5632" w14:textId="77777777" w:rsidR="002D06AE" w:rsidRDefault="002D06AE">
            <w:pPr>
              <w:pStyle w:val="TableParagraph"/>
              <w:spacing w:before="0"/>
              <w:jc w:val="left"/>
              <w:rPr>
                <w:rFonts w:ascii="Palatino Linotype"/>
                <w:sz w:val="12"/>
              </w:rPr>
            </w:pPr>
          </w:p>
          <w:p w14:paraId="5C4D9208" w14:textId="77777777" w:rsidR="002D06AE" w:rsidRDefault="002D06AE">
            <w:pPr>
              <w:pStyle w:val="TableParagraph"/>
              <w:spacing w:before="4"/>
              <w:jc w:val="left"/>
              <w:rPr>
                <w:rFonts w:ascii="Palatino Linotype"/>
                <w:sz w:val="15"/>
              </w:rPr>
            </w:pPr>
          </w:p>
          <w:p w14:paraId="26E81CE4" w14:textId="77777777" w:rsidR="002D06AE" w:rsidRDefault="002C2419">
            <w:pPr>
              <w:pStyle w:val="TableParagraph"/>
              <w:spacing w:before="0"/>
              <w:ind w:left="21"/>
              <w:jc w:val="left"/>
              <w:rPr>
                <w:b/>
                <w:sz w:val="11"/>
              </w:rPr>
            </w:pPr>
            <w:r>
              <w:rPr>
                <w:b/>
                <w:w w:val="105"/>
                <w:sz w:val="11"/>
              </w:rPr>
              <w:t>Northern</w:t>
            </w:r>
            <w:r>
              <w:rPr>
                <w:b/>
                <w:spacing w:val="1"/>
                <w:w w:val="105"/>
                <w:sz w:val="11"/>
              </w:rPr>
              <w:t xml:space="preserve"> </w:t>
            </w:r>
            <w:r>
              <w:rPr>
                <w:b/>
                <w:w w:val="105"/>
                <w:sz w:val="11"/>
              </w:rPr>
              <w:t>Aquatic</w:t>
            </w:r>
            <w:r>
              <w:rPr>
                <w:b/>
                <w:spacing w:val="2"/>
                <w:w w:val="105"/>
                <w:sz w:val="11"/>
              </w:rPr>
              <w:t xml:space="preserve"> </w:t>
            </w:r>
            <w:r>
              <w:rPr>
                <w:b/>
                <w:w w:val="105"/>
                <w:sz w:val="11"/>
              </w:rPr>
              <w:t>Center and</w:t>
            </w:r>
            <w:r>
              <w:rPr>
                <w:b/>
                <w:spacing w:val="2"/>
                <w:w w:val="105"/>
                <w:sz w:val="11"/>
              </w:rPr>
              <w:t xml:space="preserve"> </w:t>
            </w:r>
            <w:r>
              <w:rPr>
                <w:b/>
                <w:w w:val="105"/>
                <w:sz w:val="11"/>
              </w:rPr>
              <w:t xml:space="preserve">Community </w:t>
            </w:r>
            <w:r>
              <w:rPr>
                <w:b/>
                <w:spacing w:val="-5"/>
                <w:w w:val="105"/>
                <w:sz w:val="11"/>
              </w:rPr>
              <w:t>Hub</w:t>
            </w:r>
          </w:p>
        </w:tc>
        <w:tc>
          <w:tcPr>
            <w:tcW w:w="5582" w:type="dxa"/>
            <w:tcBorders>
              <w:left w:val="nil"/>
              <w:right w:val="single" w:sz="4" w:space="0" w:color="808080"/>
            </w:tcBorders>
          </w:tcPr>
          <w:p w14:paraId="31A92474" w14:textId="77777777" w:rsidR="002D06AE" w:rsidRDefault="002C2419">
            <w:pPr>
              <w:pStyle w:val="TableParagraph"/>
              <w:spacing w:before="6" w:line="273" w:lineRule="auto"/>
              <w:ind w:left="45" w:right="123"/>
              <w:jc w:val="left"/>
              <w:rPr>
                <w:sz w:val="11"/>
              </w:rPr>
            </w:pPr>
            <w:r>
              <w:rPr>
                <w:w w:val="105"/>
                <w:sz w:val="11"/>
              </w:rPr>
              <w:t>Construction of the Northern Aquatic and Community Hub development. This follows on from the concept</w:t>
            </w:r>
            <w:r>
              <w:rPr>
                <w:spacing w:val="40"/>
                <w:w w:val="105"/>
                <w:sz w:val="11"/>
              </w:rPr>
              <w:t xml:space="preserve"> </w:t>
            </w:r>
            <w:r>
              <w:rPr>
                <w:w w:val="105"/>
                <w:sz w:val="11"/>
              </w:rPr>
              <w:t>and schematic design phase. Both of these phases will be combined under the one contract with the</w:t>
            </w:r>
            <w:r>
              <w:rPr>
                <w:spacing w:val="40"/>
                <w:w w:val="105"/>
                <w:sz w:val="11"/>
              </w:rPr>
              <w:t xml:space="preserve"> </w:t>
            </w:r>
            <w:r>
              <w:rPr>
                <w:w w:val="105"/>
                <w:sz w:val="11"/>
              </w:rPr>
              <w:t>option of the second phase being activated on approval. T</w:t>
            </w:r>
            <w:r>
              <w:rPr>
                <w:w w:val="105"/>
                <w:sz w:val="11"/>
              </w:rPr>
              <w:t>his process will allow Council the flexibility to</w:t>
            </w:r>
            <w:r>
              <w:rPr>
                <w:spacing w:val="40"/>
                <w:w w:val="105"/>
                <w:sz w:val="11"/>
              </w:rPr>
              <w:t xml:space="preserve"> </w:t>
            </w:r>
            <w:r>
              <w:rPr>
                <w:w w:val="105"/>
                <w:sz w:val="11"/>
              </w:rPr>
              <w:t>activate the detailed design phase, should we attract the required external funding. Total project is</w:t>
            </w:r>
            <w:r>
              <w:rPr>
                <w:spacing w:val="40"/>
                <w:w w:val="105"/>
                <w:sz w:val="11"/>
              </w:rPr>
              <w:t xml:space="preserve"> </w:t>
            </w:r>
            <w:r>
              <w:rPr>
                <w:w w:val="105"/>
                <w:sz w:val="11"/>
              </w:rPr>
              <w:t>expected to be $61m with funding support from the State and Federal government. $23m is the expected</w:t>
            </w:r>
          </w:p>
          <w:p w14:paraId="40E856E0" w14:textId="77777777" w:rsidR="002D06AE" w:rsidRDefault="002C2419">
            <w:pPr>
              <w:pStyle w:val="TableParagraph"/>
              <w:spacing w:before="0" w:line="102" w:lineRule="exact"/>
              <w:ind w:left="45"/>
              <w:jc w:val="left"/>
              <w:rPr>
                <w:sz w:val="11"/>
              </w:rPr>
            </w:pPr>
            <w:r>
              <w:rPr>
                <w:w w:val="105"/>
                <w:sz w:val="11"/>
              </w:rPr>
              <w:t>con</w:t>
            </w:r>
            <w:r>
              <w:rPr>
                <w:w w:val="105"/>
                <w:sz w:val="11"/>
              </w:rPr>
              <w:t>tribution</w:t>
            </w:r>
            <w:r>
              <w:rPr>
                <w:spacing w:val="-2"/>
                <w:w w:val="105"/>
                <w:sz w:val="11"/>
              </w:rPr>
              <w:t xml:space="preserve"> </w:t>
            </w:r>
            <w:r>
              <w:rPr>
                <w:w w:val="105"/>
                <w:sz w:val="11"/>
              </w:rPr>
              <w:t>by</w:t>
            </w:r>
            <w:r>
              <w:rPr>
                <w:spacing w:val="-5"/>
                <w:w w:val="105"/>
                <w:sz w:val="11"/>
              </w:rPr>
              <w:t xml:space="preserve"> </w:t>
            </w:r>
            <w:r>
              <w:rPr>
                <w:spacing w:val="-2"/>
                <w:w w:val="105"/>
                <w:sz w:val="11"/>
              </w:rPr>
              <w:t>Council.</w:t>
            </w:r>
          </w:p>
        </w:tc>
        <w:tc>
          <w:tcPr>
            <w:tcW w:w="1189" w:type="dxa"/>
            <w:tcBorders>
              <w:left w:val="single" w:sz="4" w:space="0" w:color="808080"/>
              <w:right w:val="nil"/>
            </w:tcBorders>
            <w:shd w:val="clear" w:color="auto" w:fill="F1F1F1"/>
          </w:tcPr>
          <w:p w14:paraId="2C5995F5" w14:textId="77777777" w:rsidR="002D06AE" w:rsidRDefault="002D06AE">
            <w:pPr>
              <w:pStyle w:val="TableParagraph"/>
              <w:spacing w:before="0"/>
              <w:jc w:val="left"/>
              <w:rPr>
                <w:rFonts w:ascii="Palatino Linotype"/>
                <w:sz w:val="12"/>
              </w:rPr>
            </w:pPr>
          </w:p>
          <w:p w14:paraId="03DAB5E5" w14:textId="77777777" w:rsidR="002D06AE" w:rsidRDefault="002D06AE">
            <w:pPr>
              <w:pStyle w:val="TableParagraph"/>
              <w:spacing w:before="12"/>
              <w:jc w:val="left"/>
              <w:rPr>
                <w:rFonts w:ascii="Palatino Linotype"/>
                <w:sz w:val="14"/>
              </w:rPr>
            </w:pPr>
          </w:p>
          <w:p w14:paraId="7880B627" w14:textId="77777777" w:rsidR="002D06AE" w:rsidRDefault="002C2419">
            <w:pPr>
              <w:pStyle w:val="TableParagraph"/>
              <w:spacing w:before="0"/>
              <w:ind w:right="172"/>
              <w:rPr>
                <w:sz w:val="11"/>
              </w:rPr>
            </w:pPr>
            <w:r>
              <w:rPr>
                <w:spacing w:val="-2"/>
                <w:w w:val="105"/>
                <w:sz w:val="11"/>
              </w:rPr>
              <w:t>14,439,715</w:t>
            </w:r>
          </w:p>
        </w:tc>
        <w:tc>
          <w:tcPr>
            <w:tcW w:w="937" w:type="dxa"/>
            <w:tcBorders>
              <w:left w:val="nil"/>
              <w:right w:val="nil"/>
            </w:tcBorders>
            <w:shd w:val="clear" w:color="auto" w:fill="F1F1F1"/>
          </w:tcPr>
          <w:p w14:paraId="7CD8FD8F" w14:textId="77777777" w:rsidR="002D06AE" w:rsidRDefault="002D06AE">
            <w:pPr>
              <w:pStyle w:val="TableParagraph"/>
              <w:spacing w:before="0"/>
              <w:jc w:val="left"/>
              <w:rPr>
                <w:rFonts w:ascii="Palatino Linotype"/>
                <w:sz w:val="12"/>
              </w:rPr>
            </w:pPr>
          </w:p>
          <w:p w14:paraId="2B845FD8" w14:textId="77777777" w:rsidR="002D06AE" w:rsidRDefault="002D06AE">
            <w:pPr>
              <w:pStyle w:val="TableParagraph"/>
              <w:spacing w:before="12"/>
              <w:jc w:val="left"/>
              <w:rPr>
                <w:rFonts w:ascii="Palatino Linotype"/>
                <w:sz w:val="14"/>
              </w:rPr>
            </w:pPr>
          </w:p>
          <w:p w14:paraId="105DB5EB" w14:textId="77777777" w:rsidR="002D06AE" w:rsidRDefault="002C2419">
            <w:pPr>
              <w:pStyle w:val="TableParagraph"/>
              <w:spacing w:before="0"/>
              <w:ind w:right="37"/>
              <w:rPr>
                <w:sz w:val="11"/>
              </w:rPr>
            </w:pPr>
            <w:r>
              <w:rPr>
                <w:spacing w:val="-2"/>
                <w:w w:val="105"/>
                <w:sz w:val="11"/>
              </w:rPr>
              <w:t>4,981,112</w:t>
            </w:r>
          </w:p>
        </w:tc>
        <w:tc>
          <w:tcPr>
            <w:tcW w:w="180" w:type="dxa"/>
            <w:tcBorders>
              <w:left w:val="nil"/>
              <w:right w:val="nil"/>
            </w:tcBorders>
            <w:shd w:val="clear" w:color="auto" w:fill="F1F1F1"/>
          </w:tcPr>
          <w:p w14:paraId="7618A0AE"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29D928C6" w14:textId="77777777" w:rsidR="002D06AE" w:rsidRDefault="002D06AE">
            <w:pPr>
              <w:pStyle w:val="TableParagraph"/>
              <w:spacing w:before="0"/>
              <w:jc w:val="left"/>
              <w:rPr>
                <w:rFonts w:ascii="Palatino Linotype"/>
                <w:sz w:val="12"/>
              </w:rPr>
            </w:pPr>
          </w:p>
          <w:p w14:paraId="0AFE0D9F" w14:textId="77777777" w:rsidR="002D06AE" w:rsidRDefault="002D06AE">
            <w:pPr>
              <w:pStyle w:val="TableParagraph"/>
              <w:spacing w:before="12"/>
              <w:jc w:val="left"/>
              <w:rPr>
                <w:rFonts w:ascii="Palatino Linotype"/>
                <w:sz w:val="14"/>
              </w:rPr>
            </w:pPr>
          </w:p>
          <w:p w14:paraId="4F5D507F" w14:textId="77777777" w:rsidR="002D06AE" w:rsidRDefault="002C2419">
            <w:pPr>
              <w:pStyle w:val="TableParagraph"/>
              <w:spacing w:before="0"/>
              <w:ind w:right="51"/>
              <w:rPr>
                <w:sz w:val="11"/>
              </w:rPr>
            </w:pPr>
            <w:r>
              <w:rPr>
                <w:spacing w:val="-2"/>
                <w:w w:val="105"/>
                <w:sz w:val="11"/>
              </w:rPr>
              <w:t>9,458,603</w:t>
            </w:r>
          </w:p>
        </w:tc>
        <w:tc>
          <w:tcPr>
            <w:tcW w:w="1263" w:type="dxa"/>
            <w:tcBorders>
              <w:left w:val="single" w:sz="4" w:space="0" w:color="808080"/>
              <w:right w:val="single" w:sz="4" w:space="0" w:color="808080"/>
            </w:tcBorders>
          </w:tcPr>
          <w:p w14:paraId="49E5F9C5" w14:textId="77777777" w:rsidR="002D06AE" w:rsidRDefault="002D06AE">
            <w:pPr>
              <w:pStyle w:val="TableParagraph"/>
              <w:spacing w:before="0"/>
              <w:jc w:val="left"/>
              <w:rPr>
                <w:rFonts w:ascii="Palatino Linotype"/>
                <w:sz w:val="12"/>
              </w:rPr>
            </w:pPr>
          </w:p>
          <w:p w14:paraId="16ABC80C" w14:textId="77777777" w:rsidR="002D06AE" w:rsidRDefault="002D06AE">
            <w:pPr>
              <w:pStyle w:val="TableParagraph"/>
              <w:spacing w:before="12"/>
              <w:jc w:val="left"/>
              <w:rPr>
                <w:rFonts w:ascii="Palatino Linotype"/>
                <w:sz w:val="14"/>
              </w:rPr>
            </w:pPr>
          </w:p>
          <w:p w14:paraId="572620CA" w14:textId="77777777" w:rsidR="002D06AE" w:rsidRDefault="002C2419">
            <w:pPr>
              <w:pStyle w:val="TableParagraph"/>
              <w:spacing w:before="0"/>
              <w:ind w:right="180"/>
              <w:rPr>
                <w:sz w:val="11"/>
              </w:rPr>
            </w:pPr>
            <w:r>
              <w:rPr>
                <w:w w:val="106"/>
                <w:sz w:val="11"/>
              </w:rPr>
              <w:t>-</w:t>
            </w:r>
          </w:p>
        </w:tc>
        <w:tc>
          <w:tcPr>
            <w:tcW w:w="1263" w:type="dxa"/>
            <w:tcBorders>
              <w:left w:val="single" w:sz="4" w:space="0" w:color="808080"/>
              <w:right w:val="single" w:sz="4" w:space="0" w:color="808080"/>
            </w:tcBorders>
          </w:tcPr>
          <w:p w14:paraId="6CC4DA91" w14:textId="77777777" w:rsidR="002D06AE" w:rsidRDefault="002D06AE">
            <w:pPr>
              <w:pStyle w:val="TableParagraph"/>
              <w:spacing w:before="0"/>
              <w:jc w:val="left"/>
              <w:rPr>
                <w:rFonts w:ascii="Palatino Linotype"/>
                <w:sz w:val="12"/>
              </w:rPr>
            </w:pPr>
          </w:p>
          <w:p w14:paraId="5701F02D" w14:textId="77777777" w:rsidR="002D06AE" w:rsidRDefault="002D06AE">
            <w:pPr>
              <w:pStyle w:val="TableParagraph"/>
              <w:spacing w:before="12"/>
              <w:jc w:val="left"/>
              <w:rPr>
                <w:rFonts w:ascii="Palatino Linotype"/>
                <w:sz w:val="14"/>
              </w:rPr>
            </w:pPr>
          </w:p>
          <w:p w14:paraId="0067BFCD"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2735B998" w14:textId="77777777" w:rsidR="002D06AE" w:rsidRDefault="002D06AE">
            <w:pPr>
              <w:pStyle w:val="TableParagraph"/>
              <w:spacing w:before="0"/>
              <w:jc w:val="left"/>
              <w:rPr>
                <w:rFonts w:ascii="Palatino Linotype"/>
                <w:sz w:val="12"/>
              </w:rPr>
            </w:pPr>
          </w:p>
          <w:p w14:paraId="531DD6CF" w14:textId="77777777" w:rsidR="002D06AE" w:rsidRDefault="002D06AE">
            <w:pPr>
              <w:pStyle w:val="TableParagraph"/>
              <w:spacing w:before="12"/>
              <w:jc w:val="left"/>
              <w:rPr>
                <w:rFonts w:ascii="Palatino Linotype"/>
                <w:sz w:val="14"/>
              </w:rPr>
            </w:pPr>
          </w:p>
          <w:p w14:paraId="3AC69C37" w14:textId="77777777" w:rsidR="002D06AE" w:rsidRDefault="002C2419">
            <w:pPr>
              <w:pStyle w:val="TableParagraph"/>
              <w:spacing w:before="0"/>
              <w:ind w:right="182"/>
              <w:rPr>
                <w:sz w:val="11"/>
              </w:rPr>
            </w:pPr>
            <w:r>
              <w:rPr>
                <w:w w:val="106"/>
                <w:sz w:val="11"/>
              </w:rPr>
              <w:t>-</w:t>
            </w:r>
          </w:p>
        </w:tc>
      </w:tr>
      <w:tr w:rsidR="002D06AE" w14:paraId="51C583BA" w14:textId="77777777">
        <w:trPr>
          <w:trHeight w:val="374"/>
        </w:trPr>
        <w:tc>
          <w:tcPr>
            <w:tcW w:w="3331" w:type="dxa"/>
            <w:tcBorders>
              <w:left w:val="nil"/>
              <w:right w:val="nil"/>
            </w:tcBorders>
          </w:tcPr>
          <w:p w14:paraId="3D25AEEE" w14:textId="77777777" w:rsidR="002D06AE" w:rsidRDefault="002D06AE">
            <w:pPr>
              <w:pStyle w:val="TableParagraph"/>
              <w:jc w:val="left"/>
              <w:rPr>
                <w:rFonts w:ascii="Palatino Linotype"/>
                <w:sz w:val="9"/>
              </w:rPr>
            </w:pPr>
          </w:p>
          <w:p w14:paraId="69B4AAB6" w14:textId="77777777" w:rsidR="002D06AE" w:rsidRDefault="002C2419">
            <w:pPr>
              <w:pStyle w:val="TableParagraph"/>
              <w:spacing w:before="0"/>
              <w:ind w:left="21"/>
              <w:jc w:val="left"/>
              <w:rPr>
                <w:b/>
                <w:sz w:val="11"/>
              </w:rPr>
            </w:pPr>
            <w:r>
              <w:rPr>
                <w:b/>
                <w:w w:val="105"/>
                <w:sz w:val="11"/>
              </w:rPr>
              <w:t>Ocean</w:t>
            </w:r>
            <w:r>
              <w:rPr>
                <w:b/>
                <w:spacing w:val="2"/>
                <w:w w:val="105"/>
                <w:sz w:val="11"/>
              </w:rPr>
              <w:t xml:space="preserve"> </w:t>
            </w:r>
            <w:r>
              <w:rPr>
                <w:b/>
                <w:w w:val="105"/>
                <w:sz w:val="11"/>
              </w:rPr>
              <w:t>Grove</w:t>
            </w:r>
            <w:r>
              <w:rPr>
                <w:b/>
                <w:spacing w:val="3"/>
                <w:w w:val="105"/>
                <w:sz w:val="11"/>
              </w:rPr>
              <w:t xml:space="preserve"> </w:t>
            </w:r>
            <w:r>
              <w:rPr>
                <w:b/>
                <w:w w:val="105"/>
                <w:sz w:val="11"/>
              </w:rPr>
              <w:t>-</w:t>
            </w:r>
            <w:r>
              <w:rPr>
                <w:b/>
                <w:spacing w:val="1"/>
                <w:w w:val="105"/>
                <w:sz w:val="11"/>
              </w:rPr>
              <w:t xml:space="preserve"> </w:t>
            </w:r>
            <w:r>
              <w:rPr>
                <w:b/>
                <w:w w:val="105"/>
                <w:sz w:val="11"/>
              </w:rPr>
              <w:t>Collendina</w:t>
            </w:r>
            <w:r>
              <w:rPr>
                <w:b/>
                <w:spacing w:val="1"/>
                <w:w w:val="105"/>
                <w:sz w:val="11"/>
              </w:rPr>
              <w:t xml:space="preserve"> </w:t>
            </w:r>
            <w:r>
              <w:rPr>
                <w:b/>
                <w:w w:val="105"/>
                <w:sz w:val="11"/>
              </w:rPr>
              <w:t>Reserve</w:t>
            </w:r>
            <w:r>
              <w:rPr>
                <w:b/>
                <w:spacing w:val="1"/>
                <w:w w:val="105"/>
                <w:sz w:val="11"/>
              </w:rPr>
              <w:t xml:space="preserve"> </w:t>
            </w:r>
            <w:r>
              <w:rPr>
                <w:b/>
                <w:w w:val="105"/>
                <w:sz w:val="11"/>
              </w:rPr>
              <w:t>facility</w:t>
            </w:r>
            <w:r>
              <w:rPr>
                <w:b/>
                <w:spacing w:val="1"/>
                <w:w w:val="105"/>
                <w:sz w:val="11"/>
              </w:rPr>
              <w:t xml:space="preserve"> </w:t>
            </w:r>
            <w:r>
              <w:rPr>
                <w:b/>
                <w:spacing w:val="-2"/>
                <w:w w:val="105"/>
                <w:sz w:val="11"/>
              </w:rPr>
              <w:t>upgrade</w:t>
            </w:r>
          </w:p>
        </w:tc>
        <w:tc>
          <w:tcPr>
            <w:tcW w:w="5582" w:type="dxa"/>
            <w:tcBorders>
              <w:left w:val="nil"/>
              <w:right w:val="single" w:sz="4" w:space="0" w:color="808080"/>
            </w:tcBorders>
          </w:tcPr>
          <w:p w14:paraId="5306088B" w14:textId="77777777" w:rsidR="002D06AE" w:rsidRDefault="002C2419">
            <w:pPr>
              <w:pStyle w:val="TableParagraph"/>
              <w:spacing w:before="56" w:line="273" w:lineRule="auto"/>
              <w:ind w:left="45" w:right="123"/>
              <w:jc w:val="left"/>
              <w:rPr>
                <w:sz w:val="11"/>
              </w:rPr>
            </w:pPr>
            <w:r>
              <w:rPr>
                <w:w w:val="105"/>
                <w:sz w:val="11"/>
              </w:rPr>
              <w:t>Provide facility</w:t>
            </w:r>
            <w:r>
              <w:rPr>
                <w:spacing w:val="-1"/>
                <w:w w:val="105"/>
                <w:sz w:val="11"/>
              </w:rPr>
              <w:t xml:space="preserve"> </w:t>
            </w:r>
            <w:r>
              <w:rPr>
                <w:w w:val="105"/>
                <w:sz w:val="11"/>
              </w:rPr>
              <w:t>upgrades to existing pavilion, including gender neutral</w:t>
            </w:r>
            <w:r>
              <w:rPr>
                <w:spacing w:val="-1"/>
                <w:w w:val="105"/>
                <w:sz w:val="11"/>
              </w:rPr>
              <w:t xml:space="preserve"> </w:t>
            </w:r>
            <w:r>
              <w:rPr>
                <w:w w:val="105"/>
                <w:sz w:val="11"/>
              </w:rPr>
              <w:t>facilities, at Collendina Reserve,</w:t>
            </w:r>
            <w:r>
              <w:rPr>
                <w:spacing w:val="40"/>
                <w:w w:val="105"/>
                <w:sz w:val="11"/>
              </w:rPr>
              <w:t xml:space="preserve"> </w:t>
            </w:r>
            <w:r>
              <w:rPr>
                <w:w w:val="105"/>
                <w:sz w:val="11"/>
              </w:rPr>
              <w:t>Ocean</w:t>
            </w:r>
            <w:r>
              <w:rPr>
                <w:spacing w:val="-8"/>
                <w:w w:val="105"/>
                <w:sz w:val="11"/>
              </w:rPr>
              <w:t xml:space="preserve"> </w:t>
            </w:r>
            <w:r>
              <w:rPr>
                <w:w w:val="105"/>
                <w:sz w:val="11"/>
              </w:rPr>
              <w:t>Grove.</w:t>
            </w:r>
          </w:p>
        </w:tc>
        <w:tc>
          <w:tcPr>
            <w:tcW w:w="1189" w:type="dxa"/>
            <w:tcBorders>
              <w:left w:val="single" w:sz="4" w:space="0" w:color="808080"/>
              <w:right w:val="nil"/>
            </w:tcBorders>
            <w:shd w:val="clear" w:color="auto" w:fill="F1F1F1"/>
          </w:tcPr>
          <w:p w14:paraId="2982A313" w14:textId="77777777" w:rsidR="002D06AE" w:rsidRDefault="002D06AE">
            <w:pPr>
              <w:pStyle w:val="TableParagraph"/>
              <w:spacing w:before="4"/>
              <w:jc w:val="left"/>
              <w:rPr>
                <w:rFonts w:ascii="Palatino Linotype"/>
                <w:sz w:val="9"/>
              </w:rPr>
            </w:pPr>
          </w:p>
          <w:p w14:paraId="13B6DCEF" w14:textId="77777777" w:rsidR="002D06AE" w:rsidRDefault="002C2419">
            <w:pPr>
              <w:pStyle w:val="TableParagraph"/>
              <w:spacing w:before="0"/>
              <w:ind w:right="173"/>
              <w:rPr>
                <w:sz w:val="11"/>
              </w:rPr>
            </w:pPr>
            <w:r>
              <w:rPr>
                <w:spacing w:val="-2"/>
                <w:w w:val="105"/>
                <w:sz w:val="11"/>
              </w:rPr>
              <w:t>694,095</w:t>
            </w:r>
          </w:p>
        </w:tc>
        <w:tc>
          <w:tcPr>
            <w:tcW w:w="937" w:type="dxa"/>
            <w:tcBorders>
              <w:left w:val="nil"/>
              <w:right w:val="nil"/>
            </w:tcBorders>
            <w:shd w:val="clear" w:color="auto" w:fill="F1F1F1"/>
          </w:tcPr>
          <w:p w14:paraId="694665CF" w14:textId="77777777" w:rsidR="002D06AE" w:rsidRDefault="002D06AE">
            <w:pPr>
              <w:pStyle w:val="TableParagraph"/>
              <w:spacing w:before="4"/>
              <w:jc w:val="left"/>
              <w:rPr>
                <w:rFonts w:ascii="Palatino Linotype"/>
                <w:sz w:val="9"/>
              </w:rPr>
            </w:pPr>
          </w:p>
          <w:p w14:paraId="4CBC9DC0" w14:textId="77777777" w:rsidR="002D06AE" w:rsidRDefault="002C2419">
            <w:pPr>
              <w:pStyle w:val="TableParagraph"/>
              <w:spacing w:before="0"/>
              <w:ind w:right="36"/>
              <w:rPr>
                <w:sz w:val="11"/>
              </w:rPr>
            </w:pPr>
            <w:r>
              <w:rPr>
                <w:spacing w:val="-2"/>
                <w:w w:val="105"/>
                <w:sz w:val="11"/>
              </w:rPr>
              <w:t>760,000</w:t>
            </w:r>
          </w:p>
        </w:tc>
        <w:tc>
          <w:tcPr>
            <w:tcW w:w="180" w:type="dxa"/>
            <w:tcBorders>
              <w:left w:val="nil"/>
              <w:right w:val="nil"/>
            </w:tcBorders>
            <w:shd w:val="clear" w:color="auto" w:fill="F1F1F1"/>
          </w:tcPr>
          <w:p w14:paraId="7AFCA9A2" w14:textId="77777777" w:rsidR="002D06AE" w:rsidRDefault="002D06AE">
            <w:pPr>
              <w:pStyle w:val="TableParagraph"/>
              <w:spacing w:before="4"/>
              <w:jc w:val="left"/>
              <w:rPr>
                <w:rFonts w:ascii="Palatino Linotype"/>
                <w:sz w:val="9"/>
              </w:rPr>
            </w:pPr>
          </w:p>
          <w:p w14:paraId="4A04B8B7" w14:textId="77777777" w:rsidR="002D06AE" w:rsidRDefault="002C2419">
            <w:pPr>
              <w:pStyle w:val="TableParagraph"/>
              <w:spacing w:before="0"/>
              <w:ind w:left="51"/>
              <w:jc w:val="left"/>
              <w:rPr>
                <w:sz w:val="11"/>
              </w:rPr>
            </w:pPr>
            <w:r>
              <w:rPr>
                <w:w w:val="106"/>
                <w:sz w:val="11"/>
              </w:rPr>
              <w:t>-</w:t>
            </w:r>
          </w:p>
        </w:tc>
        <w:tc>
          <w:tcPr>
            <w:tcW w:w="912" w:type="dxa"/>
            <w:tcBorders>
              <w:left w:val="nil"/>
              <w:right w:val="single" w:sz="4" w:space="0" w:color="808080"/>
            </w:tcBorders>
            <w:shd w:val="clear" w:color="auto" w:fill="F1F1F1"/>
          </w:tcPr>
          <w:p w14:paraId="322F30E7" w14:textId="77777777" w:rsidR="002D06AE" w:rsidRDefault="002D06AE">
            <w:pPr>
              <w:pStyle w:val="TableParagraph"/>
              <w:spacing w:before="4"/>
              <w:jc w:val="left"/>
              <w:rPr>
                <w:rFonts w:ascii="Palatino Linotype"/>
                <w:sz w:val="9"/>
              </w:rPr>
            </w:pPr>
          </w:p>
          <w:p w14:paraId="5773E163" w14:textId="77777777" w:rsidR="002D06AE" w:rsidRDefault="002C2419">
            <w:pPr>
              <w:pStyle w:val="TableParagraph"/>
              <w:spacing w:before="0"/>
              <w:ind w:right="51"/>
              <w:rPr>
                <w:sz w:val="11"/>
              </w:rPr>
            </w:pPr>
            <w:r>
              <w:rPr>
                <w:spacing w:val="-2"/>
                <w:w w:val="105"/>
                <w:sz w:val="11"/>
              </w:rPr>
              <w:t>65,905</w:t>
            </w:r>
          </w:p>
        </w:tc>
        <w:tc>
          <w:tcPr>
            <w:tcW w:w="1263" w:type="dxa"/>
            <w:tcBorders>
              <w:left w:val="single" w:sz="4" w:space="0" w:color="808080"/>
              <w:right w:val="single" w:sz="4" w:space="0" w:color="808080"/>
            </w:tcBorders>
          </w:tcPr>
          <w:p w14:paraId="139A7A25" w14:textId="77777777" w:rsidR="002D06AE" w:rsidRDefault="002D06AE">
            <w:pPr>
              <w:pStyle w:val="TableParagraph"/>
              <w:spacing w:before="4"/>
              <w:jc w:val="left"/>
              <w:rPr>
                <w:rFonts w:ascii="Palatino Linotype"/>
                <w:sz w:val="9"/>
              </w:rPr>
            </w:pPr>
          </w:p>
          <w:p w14:paraId="284C957D" w14:textId="77777777" w:rsidR="002D06AE" w:rsidRDefault="002C2419">
            <w:pPr>
              <w:pStyle w:val="TableParagraph"/>
              <w:spacing w:before="0"/>
              <w:ind w:right="180"/>
              <w:rPr>
                <w:sz w:val="11"/>
              </w:rPr>
            </w:pPr>
            <w:r>
              <w:rPr>
                <w:w w:val="106"/>
                <w:sz w:val="11"/>
              </w:rPr>
              <w:t>-</w:t>
            </w:r>
          </w:p>
        </w:tc>
        <w:tc>
          <w:tcPr>
            <w:tcW w:w="1263" w:type="dxa"/>
            <w:tcBorders>
              <w:left w:val="single" w:sz="4" w:space="0" w:color="808080"/>
              <w:right w:val="single" w:sz="4" w:space="0" w:color="808080"/>
            </w:tcBorders>
          </w:tcPr>
          <w:p w14:paraId="1D0FB128" w14:textId="77777777" w:rsidR="002D06AE" w:rsidRDefault="002D06AE">
            <w:pPr>
              <w:pStyle w:val="TableParagraph"/>
              <w:spacing w:before="4"/>
              <w:jc w:val="left"/>
              <w:rPr>
                <w:rFonts w:ascii="Palatino Linotype"/>
                <w:sz w:val="9"/>
              </w:rPr>
            </w:pPr>
          </w:p>
          <w:p w14:paraId="7E0C0FB6"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2FC3C48F" w14:textId="77777777" w:rsidR="002D06AE" w:rsidRDefault="002D06AE">
            <w:pPr>
              <w:pStyle w:val="TableParagraph"/>
              <w:spacing w:before="4"/>
              <w:jc w:val="left"/>
              <w:rPr>
                <w:rFonts w:ascii="Palatino Linotype"/>
                <w:sz w:val="9"/>
              </w:rPr>
            </w:pPr>
          </w:p>
          <w:p w14:paraId="04587D24" w14:textId="77777777" w:rsidR="002D06AE" w:rsidRDefault="002C2419">
            <w:pPr>
              <w:pStyle w:val="TableParagraph"/>
              <w:spacing w:before="0"/>
              <w:ind w:right="182"/>
              <w:rPr>
                <w:sz w:val="11"/>
              </w:rPr>
            </w:pPr>
            <w:r>
              <w:rPr>
                <w:w w:val="106"/>
                <w:sz w:val="11"/>
              </w:rPr>
              <w:t>-</w:t>
            </w:r>
          </w:p>
        </w:tc>
      </w:tr>
      <w:tr w:rsidR="002D06AE" w14:paraId="4AEBE3FB" w14:textId="77777777">
        <w:trPr>
          <w:trHeight w:val="374"/>
        </w:trPr>
        <w:tc>
          <w:tcPr>
            <w:tcW w:w="3331" w:type="dxa"/>
            <w:tcBorders>
              <w:left w:val="nil"/>
              <w:right w:val="nil"/>
            </w:tcBorders>
          </w:tcPr>
          <w:p w14:paraId="215B5282" w14:textId="77777777" w:rsidR="002D06AE" w:rsidRDefault="002D06AE">
            <w:pPr>
              <w:pStyle w:val="TableParagraph"/>
              <w:jc w:val="left"/>
              <w:rPr>
                <w:rFonts w:ascii="Palatino Linotype"/>
                <w:sz w:val="9"/>
              </w:rPr>
            </w:pPr>
          </w:p>
          <w:p w14:paraId="47791A32" w14:textId="77777777" w:rsidR="002D06AE" w:rsidRDefault="002C2419">
            <w:pPr>
              <w:pStyle w:val="TableParagraph"/>
              <w:spacing w:before="0"/>
              <w:ind w:left="21"/>
              <w:jc w:val="left"/>
              <w:rPr>
                <w:b/>
                <w:sz w:val="11"/>
              </w:rPr>
            </w:pPr>
            <w:r>
              <w:rPr>
                <w:b/>
                <w:w w:val="105"/>
                <w:sz w:val="11"/>
              </w:rPr>
              <w:t>Office</w:t>
            </w:r>
            <w:r>
              <w:rPr>
                <w:b/>
                <w:spacing w:val="-1"/>
                <w:w w:val="105"/>
                <w:sz w:val="11"/>
              </w:rPr>
              <w:t xml:space="preserve"> </w:t>
            </w:r>
            <w:r>
              <w:rPr>
                <w:b/>
                <w:w w:val="105"/>
                <w:sz w:val="11"/>
              </w:rPr>
              <w:t>Alteration</w:t>
            </w:r>
            <w:r>
              <w:rPr>
                <w:b/>
                <w:spacing w:val="1"/>
                <w:w w:val="105"/>
                <w:sz w:val="11"/>
              </w:rPr>
              <w:t xml:space="preserve"> </w:t>
            </w:r>
            <w:r>
              <w:rPr>
                <w:b/>
                <w:w w:val="105"/>
                <w:sz w:val="11"/>
              </w:rPr>
              <w:t>/</w:t>
            </w:r>
            <w:r>
              <w:rPr>
                <w:b/>
                <w:spacing w:val="1"/>
                <w:w w:val="105"/>
                <w:sz w:val="11"/>
              </w:rPr>
              <w:t xml:space="preserve"> </w:t>
            </w:r>
            <w:r>
              <w:rPr>
                <w:b/>
                <w:w w:val="105"/>
                <w:sz w:val="11"/>
              </w:rPr>
              <w:t>Improvements</w:t>
            </w:r>
            <w:r>
              <w:rPr>
                <w:b/>
                <w:spacing w:val="-1"/>
                <w:w w:val="105"/>
                <w:sz w:val="11"/>
              </w:rPr>
              <w:t xml:space="preserve"> </w:t>
            </w:r>
            <w:r>
              <w:rPr>
                <w:b/>
                <w:w w:val="105"/>
                <w:sz w:val="11"/>
              </w:rPr>
              <w:t xml:space="preserve">- Core </w:t>
            </w:r>
            <w:r>
              <w:rPr>
                <w:b/>
                <w:spacing w:val="-2"/>
                <w:w w:val="105"/>
                <w:sz w:val="11"/>
              </w:rPr>
              <w:t>Program</w:t>
            </w:r>
          </w:p>
        </w:tc>
        <w:tc>
          <w:tcPr>
            <w:tcW w:w="5582" w:type="dxa"/>
            <w:tcBorders>
              <w:left w:val="nil"/>
              <w:right w:val="single" w:sz="4" w:space="0" w:color="808080"/>
            </w:tcBorders>
          </w:tcPr>
          <w:p w14:paraId="0BEEC942" w14:textId="77777777" w:rsidR="002D06AE" w:rsidRDefault="002D06AE">
            <w:pPr>
              <w:pStyle w:val="TableParagraph"/>
              <w:spacing w:before="6"/>
              <w:jc w:val="left"/>
              <w:rPr>
                <w:rFonts w:ascii="Palatino Linotype"/>
                <w:sz w:val="9"/>
              </w:rPr>
            </w:pPr>
          </w:p>
          <w:p w14:paraId="62AB9B54" w14:textId="77777777" w:rsidR="002D06AE" w:rsidRDefault="002C2419">
            <w:pPr>
              <w:pStyle w:val="TableParagraph"/>
              <w:spacing w:before="1"/>
              <w:ind w:left="45"/>
              <w:jc w:val="left"/>
              <w:rPr>
                <w:sz w:val="11"/>
              </w:rPr>
            </w:pPr>
            <w:r>
              <w:rPr>
                <w:w w:val="105"/>
                <w:sz w:val="11"/>
              </w:rPr>
              <w:t>Ongoing</w:t>
            </w:r>
            <w:r>
              <w:rPr>
                <w:spacing w:val="-2"/>
                <w:w w:val="105"/>
                <w:sz w:val="11"/>
              </w:rPr>
              <w:t xml:space="preserve"> </w:t>
            </w:r>
            <w:r>
              <w:rPr>
                <w:w w:val="105"/>
                <w:sz w:val="11"/>
              </w:rPr>
              <w:t>annual</w:t>
            </w:r>
            <w:r>
              <w:rPr>
                <w:spacing w:val="-3"/>
                <w:w w:val="105"/>
                <w:sz w:val="11"/>
              </w:rPr>
              <w:t xml:space="preserve"> </w:t>
            </w:r>
            <w:r>
              <w:rPr>
                <w:w w:val="105"/>
                <w:sz w:val="11"/>
              </w:rPr>
              <w:t>program</w:t>
            </w:r>
            <w:r>
              <w:rPr>
                <w:spacing w:val="-1"/>
                <w:w w:val="105"/>
                <w:sz w:val="11"/>
              </w:rPr>
              <w:t xml:space="preserve"> </w:t>
            </w:r>
            <w:r>
              <w:rPr>
                <w:w w:val="105"/>
                <w:sz w:val="11"/>
              </w:rPr>
              <w:t>of</w:t>
            </w:r>
            <w:r>
              <w:rPr>
                <w:spacing w:val="-1"/>
                <w:w w:val="105"/>
                <w:sz w:val="11"/>
              </w:rPr>
              <w:t xml:space="preserve"> </w:t>
            </w:r>
            <w:r>
              <w:rPr>
                <w:w w:val="105"/>
                <w:sz w:val="11"/>
              </w:rPr>
              <w:t>minor</w:t>
            </w:r>
            <w:r>
              <w:rPr>
                <w:spacing w:val="-1"/>
                <w:w w:val="105"/>
                <w:sz w:val="11"/>
              </w:rPr>
              <w:t xml:space="preserve"> </w:t>
            </w:r>
            <w:r>
              <w:rPr>
                <w:w w:val="105"/>
                <w:sz w:val="11"/>
              </w:rPr>
              <w:t>office</w:t>
            </w:r>
            <w:r>
              <w:rPr>
                <w:spacing w:val="-1"/>
                <w:w w:val="105"/>
                <w:sz w:val="11"/>
              </w:rPr>
              <w:t xml:space="preserve"> </w:t>
            </w:r>
            <w:r>
              <w:rPr>
                <w:w w:val="105"/>
                <w:sz w:val="11"/>
              </w:rPr>
              <w:t>alterations and</w:t>
            </w:r>
            <w:r>
              <w:rPr>
                <w:spacing w:val="-1"/>
                <w:w w:val="105"/>
                <w:sz w:val="11"/>
              </w:rPr>
              <w:t xml:space="preserve"> </w:t>
            </w:r>
            <w:r>
              <w:rPr>
                <w:spacing w:val="-2"/>
                <w:w w:val="105"/>
                <w:sz w:val="11"/>
              </w:rPr>
              <w:t>improvements.</w:t>
            </w:r>
          </w:p>
        </w:tc>
        <w:tc>
          <w:tcPr>
            <w:tcW w:w="1189" w:type="dxa"/>
            <w:tcBorders>
              <w:left w:val="single" w:sz="4" w:space="0" w:color="808080"/>
              <w:right w:val="nil"/>
            </w:tcBorders>
            <w:shd w:val="clear" w:color="auto" w:fill="F1F1F1"/>
          </w:tcPr>
          <w:p w14:paraId="6C72C1C0" w14:textId="77777777" w:rsidR="002D06AE" w:rsidRDefault="002D06AE">
            <w:pPr>
              <w:pStyle w:val="TableParagraph"/>
              <w:spacing w:before="4"/>
              <w:jc w:val="left"/>
              <w:rPr>
                <w:rFonts w:ascii="Palatino Linotype"/>
                <w:sz w:val="9"/>
              </w:rPr>
            </w:pPr>
          </w:p>
          <w:p w14:paraId="097FD398" w14:textId="77777777" w:rsidR="002D06AE" w:rsidRDefault="002C2419">
            <w:pPr>
              <w:pStyle w:val="TableParagraph"/>
              <w:spacing w:before="0"/>
              <w:ind w:right="172"/>
              <w:rPr>
                <w:sz w:val="11"/>
              </w:rPr>
            </w:pPr>
            <w:r>
              <w:rPr>
                <w:spacing w:val="-2"/>
                <w:w w:val="105"/>
                <w:sz w:val="11"/>
              </w:rPr>
              <w:t>90,880</w:t>
            </w:r>
          </w:p>
        </w:tc>
        <w:tc>
          <w:tcPr>
            <w:tcW w:w="937" w:type="dxa"/>
            <w:tcBorders>
              <w:left w:val="nil"/>
              <w:right w:val="nil"/>
            </w:tcBorders>
            <w:shd w:val="clear" w:color="auto" w:fill="F1F1F1"/>
          </w:tcPr>
          <w:p w14:paraId="07E536FA" w14:textId="77777777" w:rsidR="002D06AE" w:rsidRDefault="002D06AE">
            <w:pPr>
              <w:pStyle w:val="TableParagraph"/>
              <w:spacing w:before="4"/>
              <w:jc w:val="left"/>
              <w:rPr>
                <w:rFonts w:ascii="Palatino Linotype"/>
                <w:sz w:val="9"/>
              </w:rPr>
            </w:pPr>
          </w:p>
          <w:p w14:paraId="7F7AD69B"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2687E495"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4658EDBD" w14:textId="77777777" w:rsidR="002D06AE" w:rsidRDefault="002D06AE">
            <w:pPr>
              <w:pStyle w:val="TableParagraph"/>
              <w:spacing w:before="4"/>
              <w:jc w:val="left"/>
              <w:rPr>
                <w:rFonts w:ascii="Palatino Linotype"/>
                <w:sz w:val="9"/>
              </w:rPr>
            </w:pPr>
          </w:p>
          <w:p w14:paraId="5CA53BAF" w14:textId="77777777" w:rsidR="002D06AE" w:rsidRDefault="002C2419">
            <w:pPr>
              <w:pStyle w:val="TableParagraph"/>
              <w:spacing w:before="0"/>
              <w:ind w:right="51"/>
              <w:rPr>
                <w:sz w:val="11"/>
              </w:rPr>
            </w:pPr>
            <w:r>
              <w:rPr>
                <w:spacing w:val="-2"/>
                <w:w w:val="105"/>
                <w:sz w:val="11"/>
              </w:rPr>
              <w:t>90,880</w:t>
            </w:r>
          </w:p>
        </w:tc>
        <w:tc>
          <w:tcPr>
            <w:tcW w:w="1263" w:type="dxa"/>
            <w:tcBorders>
              <w:left w:val="single" w:sz="4" w:space="0" w:color="808080"/>
              <w:right w:val="single" w:sz="4" w:space="0" w:color="808080"/>
            </w:tcBorders>
          </w:tcPr>
          <w:p w14:paraId="49EF821D" w14:textId="77777777" w:rsidR="002D06AE" w:rsidRDefault="002D06AE">
            <w:pPr>
              <w:pStyle w:val="TableParagraph"/>
              <w:spacing w:before="4"/>
              <w:jc w:val="left"/>
              <w:rPr>
                <w:rFonts w:ascii="Palatino Linotype"/>
                <w:sz w:val="9"/>
              </w:rPr>
            </w:pPr>
          </w:p>
          <w:p w14:paraId="045F6EB3" w14:textId="77777777" w:rsidR="002D06AE" w:rsidRDefault="002C2419">
            <w:pPr>
              <w:pStyle w:val="TableParagraph"/>
              <w:spacing w:before="0"/>
              <w:ind w:right="51"/>
              <w:rPr>
                <w:sz w:val="11"/>
              </w:rPr>
            </w:pPr>
            <w:r>
              <w:rPr>
                <w:spacing w:val="-2"/>
                <w:w w:val="105"/>
                <w:sz w:val="11"/>
              </w:rPr>
              <w:t>92,697</w:t>
            </w:r>
          </w:p>
        </w:tc>
        <w:tc>
          <w:tcPr>
            <w:tcW w:w="1263" w:type="dxa"/>
            <w:tcBorders>
              <w:left w:val="single" w:sz="4" w:space="0" w:color="808080"/>
              <w:right w:val="single" w:sz="4" w:space="0" w:color="808080"/>
            </w:tcBorders>
          </w:tcPr>
          <w:p w14:paraId="5C268C89" w14:textId="77777777" w:rsidR="002D06AE" w:rsidRDefault="002D06AE">
            <w:pPr>
              <w:pStyle w:val="TableParagraph"/>
              <w:spacing w:before="4"/>
              <w:jc w:val="left"/>
              <w:rPr>
                <w:rFonts w:ascii="Palatino Linotype"/>
                <w:sz w:val="9"/>
              </w:rPr>
            </w:pPr>
          </w:p>
          <w:p w14:paraId="4DEA56DC" w14:textId="77777777" w:rsidR="002D06AE" w:rsidRDefault="002C2419">
            <w:pPr>
              <w:pStyle w:val="TableParagraph"/>
              <w:spacing w:before="0"/>
              <w:ind w:right="52"/>
              <w:rPr>
                <w:sz w:val="11"/>
              </w:rPr>
            </w:pPr>
            <w:r>
              <w:rPr>
                <w:spacing w:val="-2"/>
                <w:w w:val="105"/>
                <w:sz w:val="11"/>
              </w:rPr>
              <w:t>94,551</w:t>
            </w:r>
          </w:p>
        </w:tc>
        <w:tc>
          <w:tcPr>
            <w:tcW w:w="1263" w:type="dxa"/>
            <w:tcBorders>
              <w:left w:val="single" w:sz="4" w:space="0" w:color="808080"/>
              <w:right w:val="single" w:sz="4" w:space="0" w:color="808080"/>
            </w:tcBorders>
          </w:tcPr>
          <w:p w14:paraId="32130FC3" w14:textId="77777777" w:rsidR="002D06AE" w:rsidRDefault="002D06AE">
            <w:pPr>
              <w:pStyle w:val="TableParagraph"/>
              <w:spacing w:before="4"/>
              <w:jc w:val="left"/>
              <w:rPr>
                <w:rFonts w:ascii="Palatino Linotype"/>
                <w:sz w:val="9"/>
              </w:rPr>
            </w:pPr>
          </w:p>
          <w:p w14:paraId="20507D84" w14:textId="77777777" w:rsidR="002D06AE" w:rsidRDefault="002C2419">
            <w:pPr>
              <w:pStyle w:val="TableParagraph"/>
              <w:spacing w:before="0"/>
              <w:ind w:right="53"/>
              <w:rPr>
                <w:sz w:val="11"/>
              </w:rPr>
            </w:pPr>
            <w:r>
              <w:rPr>
                <w:spacing w:val="-2"/>
                <w:w w:val="105"/>
                <w:sz w:val="11"/>
              </w:rPr>
              <w:t>96,442</w:t>
            </w:r>
          </w:p>
        </w:tc>
      </w:tr>
      <w:tr w:rsidR="002D06AE" w14:paraId="1C291405" w14:textId="77777777">
        <w:trPr>
          <w:trHeight w:val="374"/>
        </w:trPr>
        <w:tc>
          <w:tcPr>
            <w:tcW w:w="3331" w:type="dxa"/>
            <w:tcBorders>
              <w:left w:val="nil"/>
              <w:right w:val="nil"/>
            </w:tcBorders>
          </w:tcPr>
          <w:p w14:paraId="5695E268" w14:textId="77777777" w:rsidR="002D06AE" w:rsidRDefault="002D06AE">
            <w:pPr>
              <w:pStyle w:val="TableParagraph"/>
              <w:jc w:val="left"/>
              <w:rPr>
                <w:rFonts w:ascii="Palatino Linotype"/>
                <w:sz w:val="9"/>
              </w:rPr>
            </w:pPr>
          </w:p>
          <w:p w14:paraId="4F1BA1E5" w14:textId="77777777" w:rsidR="002D06AE" w:rsidRDefault="002C2419">
            <w:pPr>
              <w:pStyle w:val="TableParagraph"/>
              <w:spacing w:before="0"/>
              <w:ind w:left="21"/>
              <w:jc w:val="left"/>
              <w:rPr>
                <w:b/>
                <w:sz w:val="11"/>
              </w:rPr>
            </w:pPr>
            <w:r>
              <w:rPr>
                <w:b/>
                <w:w w:val="105"/>
                <w:sz w:val="11"/>
              </w:rPr>
              <w:t>Potato</w:t>
            </w:r>
            <w:r>
              <w:rPr>
                <w:b/>
                <w:spacing w:val="2"/>
                <w:w w:val="105"/>
                <w:sz w:val="11"/>
              </w:rPr>
              <w:t xml:space="preserve"> </w:t>
            </w:r>
            <w:r>
              <w:rPr>
                <w:b/>
                <w:w w:val="105"/>
                <w:sz w:val="11"/>
              </w:rPr>
              <w:t>Shed</w:t>
            </w:r>
            <w:r>
              <w:rPr>
                <w:b/>
                <w:spacing w:val="3"/>
                <w:w w:val="105"/>
                <w:sz w:val="11"/>
              </w:rPr>
              <w:t xml:space="preserve"> </w:t>
            </w:r>
            <w:r>
              <w:rPr>
                <w:b/>
                <w:w w:val="105"/>
                <w:sz w:val="11"/>
              </w:rPr>
              <w:t>Facility</w:t>
            </w:r>
            <w:r>
              <w:rPr>
                <w:b/>
                <w:spacing w:val="2"/>
                <w:w w:val="105"/>
                <w:sz w:val="11"/>
              </w:rPr>
              <w:t xml:space="preserve"> </w:t>
            </w:r>
            <w:r>
              <w:rPr>
                <w:b/>
                <w:w w:val="105"/>
                <w:sz w:val="11"/>
              </w:rPr>
              <w:t>Renewal</w:t>
            </w:r>
            <w:r>
              <w:rPr>
                <w:b/>
                <w:spacing w:val="3"/>
                <w:w w:val="105"/>
                <w:sz w:val="11"/>
              </w:rPr>
              <w:t xml:space="preserve"> </w:t>
            </w:r>
            <w:r>
              <w:rPr>
                <w:b/>
                <w:w w:val="105"/>
                <w:sz w:val="11"/>
              </w:rPr>
              <w:t>-</w:t>
            </w:r>
            <w:r>
              <w:rPr>
                <w:b/>
                <w:spacing w:val="2"/>
                <w:w w:val="105"/>
                <w:sz w:val="11"/>
              </w:rPr>
              <w:t xml:space="preserve"> </w:t>
            </w:r>
            <w:r>
              <w:rPr>
                <w:b/>
                <w:w w:val="105"/>
                <w:sz w:val="11"/>
              </w:rPr>
              <w:t>Core</w:t>
            </w:r>
            <w:r>
              <w:rPr>
                <w:b/>
                <w:spacing w:val="3"/>
                <w:w w:val="105"/>
                <w:sz w:val="11"/>
              </w:rPr>
              <w:t xml:space="preserve"> </w:t>
            </w:r>
            <w:r>
              <w:rPr>
                <w:b/>
                <w:spacing w:val="-2"/>
                <w:w w:val="105"/>
                <w:sz w:val="11"/>
              </w:rPr>
              <w:t>Program</w:t>
            </w:r>
          </w:p>
        </w:tc>
        <w:tc>
          <w:tcPr>
            <w:tcW w:w="5582" w:type="dxa"/>
            <w:tcBorders>
              <w:left w:val="nil"/>
              <w:right w:val="single" w:sz="4" w:space="0" w:color="808080"/>
            </w:tcBorders>
          </w:tcPr>
          <w:p w14:paraId="721EC087" w14:textId="77777777" w:rsidR="002D06AE" w:rsidRDefault="002C2419">
            <w:pPr>
              <w:pStyle w:val="TableParagraph"/>
              <w:spacing w:before="56" w:line="273" w:lineRule="auto"/>
              <w:ind w:left="45" w:right="123"/>
              <w:jc w:val="left"/>
              <w:rPr>
                <w:sz w:val="11"/>
              </w:rPr>
            </w:pPr>
            <w:r>
              <w:rPr>
                <w:w w:val="105"/>
                <w:sz w:val="11"/>
              </w:rPr>
              <w:t>Ongoing funding</w:t>
            </w:r>
            <w:r>
              <w:rPr>
                <w:spacing w:val="-1"/>
                <w:w w:val="105"/>
                <w:sz w:val="11"/>
              </w:rPr>
              <w:t xml:space="preserve"> </w:t>
            </w:r>
            <w:r>
              <w:rPr>
                <w:w w:val="105"/>
                <w:sz w:val="11"/>
              </w:rPr>
              <w:t>as part of agreement between the City, Bellarine Secondary</w:t>
            </w:r>
            <w:r>
              <w:rPr>
                <w:spacing w:val="-4"/>
                <w:w w:val="105"/>
                <w:sz w:val="11"/>
              </w:rPr>
              <w:t xml:space="preserve"> </w:t>
            </w:r>
            <w:r>
              <w:rPr>
                <w:w w:val="105"/>
                <w:sz w:val="11"/>
              </w:rPr>
              <w:t>College and</w:t>
            </w:r>
            <w:r>
              <w:rPr>
                <w:spacing w:val="-1"/>
                <w:w w:val="105"/>
                <w:sz w:val="11"/>
              </w:rPr>
              <w:t xml:space="preserve"> </w:t>
            </w:r>
            <w:r>
              <w:rPr>
                <w:w w:val="105"/>
                <w:sz w:val="11"/>
              </w:rPr>
              <w:t>Catholic</w:t>
            </w:r>
            <w:r>
              <w:rPr>
                <w:spacing w:val="40"/>
                <w:w w:val="105"/>
                <w:sz w:val="11"/>
              </w:rPr>
              <w:t xml:space="preserve"> </w:t>
            </w:r>
            <w:r>
              <w:rPr>
                <w:w w:val="105"/>
                <w:sz w:val="11"/>
              </w:rPr>
              <w:t>Regional College for critical facility maintenance and improvement of the Potato Shed.</w:t>
            </w:r>
          </w:p>
        </w:tc>
        <w:tc>
          <w:tcPr>
            <w:tcW w:w="1189" w:type="dxa"/>
            <w:tcBorders>
              <w:left w:val="single" w:sz="4" w:space="0" w:color="808080"/>
              <w:right w:val="nil"/>
            </w:tcBorders>
            <w:shd w:val="clear" w:color="auto" w:fill="F1F1F1"/>
          </w:tcPr>
          <w:p w14:paraId="20CD024A" w14:textId="77777777" w:rsidR="002D06AE" w:rsidRDefault="002D06AE">
            <w:pPr>
              <w:pStyle w:val="TableParagraph"/>
              <w:spacing w:before="4"/>
              <w:jc w:val="left"/>
              <w:rPr>
                <w:rFonts w:ascii="Palatino Linotype"/>
                <w:sz w:val="9"/>
              </w:rPr>
            </w:pPr>
          </w:p>
          <w:p w14:paraId="73DDA579" w14:textId="77777777" w:rsidR="002D06AE" w:rsidRDefault="002C2419">
            <w:pPr>
              <w:pStyle w:val="TableParagraph"/>
              <w:spacing w:before="0"/>
              <w:ind w:right="173"/>
              <w:rPr>
                <w:sz w:val="11"/>
              </w:rPr>
            </w:pPr>
            <w:r>
              <w:rPr>
                <w:spacing w:val="-2"/>
                <w:w w:val="105"/>
                <w:sz w:val="11"/>
              </w:rPr>
              <w:t>84,664</w:t>
            </w:r>
          </w:p>
        </w:tc>
        <w:tc>
          <w:tcPr>
            <w:tcW w:w="937" w:type="dxa"/>
            <w:tcBorders>
              <w:left w:val="nil"/>
              <w:right w:val="nil"/>
            </w:tcBorders>
            <w:shd w:val="clear" w:color="auto" w:fill="F1F1F1"/>
          </w:tcPr>
          <w:p w14:paraId="192215EF" w14:textId="77777777" w:rsidR="002D06AE" w:rsidRDefault="002D06AE">
            <w:pPr>
              <w:pStyle w:val="TableParagraph"/>
              <w:spacing w:before="4"/>
              <w:jc w:val="left"/>
              <w:rPr>
                <w:rFonts w:ascii="Palatino Linotype"/>
                <w:sz w:val="9"/>
              </w:rPr>
            </w:pPr>
          </w:p>
          <w:p w14:paraId="4BB038C8" w14:textId="77777777" w:rsidR="002D06AE" w:rsidRDefault="002C2419">
            <w:pPr>
              <w:pStyle w:val="TableParagraph"/>
              <w:spacing w:before="0"/>
              <w:ind w:right="37"/>
              <w:rPr>
                <w:sz w:val="11"/>
              </w:rPr>
            </w:pPr>
            <w:r>
              <w:rPr>
                <w:spacing w:val="-2"/>
                <w:w w:val="105"/>
                <w:sz w:val="11"/>
              </w:rPr>
              <w:t>26,104</w:t>
            </w:r>
          </w:p>
        </w:tc>
        <w:tc>
          <w:tcPr>
            <w:tcW w:w="180" w:type="dxa"/>
            <w:tcBorders>
              <w:left w:val="nil"/>
              <w:right w:val="nil"/>
            </w:tcBorders>
            <w:shd w:val="clear" w:color="auto" w:fill="F1F1F1"/>
          </w:tcPr>
          <w:p w14:paraId="427F2B05"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23A23AE8" w14:textId="77777777" w:rsidR="002D06AE" w:rsidRDefault="002D06AE">
            <w:pPr>
              <w:pStyle w:val="TableParagraph"/>
              <w:spacing w:before="4"/>
              <w:jc w:val="left"/>
              <w:rPr>
                <w:rFonts w:ascii="Palatino Linotype"/>
                <w:sz w:val="9"/>
              </w:rPr>
            </w:pPr>
          </w:p>
          <w:p w14:paraId="21BA92D3" w14:textId="77777777" w:rsidR="002D06AE" w:rsidRDefault="002C2419">
            <w:pPr>
              <w:pStyle w:val="TableParagraph"/>
              <w:spacing w:before="0"/>
              <w:ind w:right="51"/>
              <w:rPr>
                <w:sz w:val="11"/>
              </w:rPr>
            </w:pPr>
            <w:r>
              <w:rPr>
                <w:spacing w:val="-2"/>
                <w:w w:val="105"/>
                <w:sz w:val="11"/>
              </w:rPr>
              <w:t>58,559</w:t>
            </w:r>
          </w:p>
        </w:tc>
        <w:tc>
          <w:tcPr>
            <w:tcW w:w="1263" w:type="dxa"/>
            <w:tcBorders>
              <w:left w:val="single" w:sz="4" w:space="0" w:color="808080"/>
              <w:right w:val="single" w:sz="4" w:space="0" w:color="808080"/>
            </w:tcBorders>
          </w:tcPr>
          <w:p w14:paraId="0D9F7981" w14:textId="77777777" w:rsidR="002D06AE" w:rsidRDefault="002D06AE">
            <w:pPr>
              <w:pStyle w:val="TableParagraph"/>
              <w:spacing w:before="4"/>
              <w:jc w:val="left"/>
              <w:rPr>
                <w:rFonts w:ascii="Palatino Linotype"/>
                <w:sz w:val="9"/>
              </w:rPr>
            </w:pPr>
          </w:p>
          <w:p w14:paraId="3A04FCF7" w14:textId="77777777" w:rsidR="002D06AE" w:rsidRDefault="002C2419">
            <w:pPr>
              <w:pStyle w:val="TableParagraph"/>
              <w:spacing w:before="0"/>
              <w:ind w:right="51"/>
              <w:rPr>
                <w:sz w:val="11"/>
              </w:rPr>
            </w:pPr>
            <w:r>
              <w:rPr>
                <w:spacing w:val="-2"/>
                <w:w w:val="105"/>
                <w:sz w:val="11"/>
              </w:rPr>
              <w:t>50,422</w:t>
            </w:r>
          </w:p>
        </w:tc>
        <w:tc>
          <w:tcPr>
            <w:tcW w:w="1263" w:type="dxa"/>
            <w:tcBorders>
              <w:left w:val="single" w:sz="4" w:space="0" w:color="808080"/>
              <w:right w:val="single" w:sz="4" w:space="0" w:color="808080"/>
            </w:tcBorders>
          </w:tcPr>
          <w:p w14:paraId="6C6964EC" w14:textId="77777777" w:rsidR="002D06AE" w:rsidRDefault="002D06AE">
            <w:pPr>
              <w:pStyle w:val="TableParagraph"/>
              <w:spacing w:before="4"/>
              <w:jc w:val="left"/>
              <w:rPr>
                <w:rFonts w:ascii="Palatino Linotype"/>
                <w:sz w:val="9"/>
              </w:rPr>
            </w:pPr>
          </w:p>
          <w:p w14:paraId="22519FBB" w14:textId="77777777" w:rsidR="002D06AE" w:rsidRDefault="002C2419">
            <w:pPr>
              <w:pStyle w:val="TableParagraph"/>
              <w:spacing w:before="0"/>
              <w:ind w:right="52"/>
              <w:rPr>
                <w:sz w:val="11"/>
              </w:rPr>
            </w:pPr>
            <w:r>
              <w:rPr>
                <w:spacing w:val="-2"/>
                <w:w w:val="105"/>
                <w:sz w:val="11"/>
              </w:rPr>
              <w:t>47,739</w:t>
            </w:r>
          </w:p>
        </w:tc>
        <w:tc>
          <w:tcPr>
            <w:tcW w:w="1263" w:type="dxa"/>
            <w:tcBorders>
              <w:left w:val="single" w:sz="4" w:space="0" w:color="808080"/>
              <w:right w:val="single" w:sz="4" w:space="0" w:color="808080"/>
            </w:tcBorders>
          </w:tcPr>
          <w:p w14:paraId="30699549" w14:textId="77777777" w:rsidR="002D06AE" w:rsidRDefault="002D06AE">
            <w:pPr>
              <w:pStyle w:val="TableParagraph"/>
              <w:spacing w:before="4"/>
              <w:jc w:val="left"/>
              <w:rPr>
                <w:rFonts w:ascii="Palatino Linotype"/>
                <w:sz w:val="9"/>
              </w:rPr>
            </w:pPr>
          </w:p>
          <w:p w14:paraId="5D90EEE1" w14:textId="77777777" w:rsidR="002D06AE" w:rsidRDefault="002C2419">
            <w:pPr>
              <w:pStyle w:val="TableParagraph"/>
              <w:spacing w:before="0"/>
              <w:ind w:right="53"/>
              <w:rPr>
                <w:sz w:val="11"/>
              </w:rPr>
            </w:pPr>
            <w:r>
              <w:rPr>
                <w:spacing w:val="-2"/>
                <w:w w:val="105"/>
                <w:sz w:val="11"/>
              </w:rPr>
              <w:t>42,086</w:t>
            </w:r>
          </w:p>
        </w:tc>
      </w:tr>
      <w:tr w:rsidR="002D06AE" w14:paraId="1638F02F" w14:textId="77777777">
        <w:trPr>
          <w:trHeight w:val="374"/>
        </w:trPr>
        <w:tc>
          <w:tcPr>
            <w:tcW w:w="3331" w:type="dxa"/>
            <w:tcBorders>
              <w:left w:val="nil"/>
              <w:right w:val="nil"/>
            </w:tcBorders>
          </w:tcPr>
          <w:p w14:paraId="6EF1B4F8" w14:textId="77777777" w:rsidR="002D06AE" w:rsidRDefault="002D06AE">
            <w:pPr>
              <w:pStyle w:val="TableParagraph"/>
              <w:jc w:val="left"/>
              <w:rPr>
                <w:rFonts w:ascii="Palatino Linotype"/>
                <w:sz w:val="9"/>
              </w:rPr>
            </w:pPr>
          </w:p>
          <w:p w14:paraId="49B86DED" w14:textId="77777777" w:rsidR="002D06AE" w:rsidRDefault="002C2419">
            <w:pPr>
              <w:pStyle w:val="TableParagraph"/>
              <w:spacing w:before="0"/>
              <w:ind w:left="21"/>
              <w:jc w:val="left"/>
              <w:rPr>
                <w:b/>
                <w:sz w:val="11"/>
              </w:rPr>
            </w:pPr>
            <w:r>
              <w:rPr>
                <w:b/>
                <w:w w:val="105"/>
                <w:sz w:val="11"/>
              </w:rPr>
              <w:t>Regional</w:t>
            </w:r>
            <w:r>
              <w:rPr>
                <w:b/>
                <w:spacing w:val="3"/>
                <w:w w:val="105"/>
                <w:sz w:val="11"/>
              </w:rPr>
              <w:t xml:space="preserve"> </w:t>
            </w:r>
            <w:r>
              <w:rPr>
                <w:b/>
                <w:w w:val="105"/>
                <w:sz w:val="11"/>
              </w:rPr>
              <w:t>Community</w:t>
            </w:r>
            <w:r>
              <w:rPr>
                <w:b/>
                <w:spacing w:val="1"/>
                <w:w w:val="105"/>
                <w:sz w:val="11"/>
              </w:rPr>
              <w:t xml:space="preserve"> </w:t>
            </w:r>
            <w:r>
              <w:rPr>
                <w:b/>
                <w:w w:val="105"/>
                <w:sz w:val="11"/>
              </w:rPr>
              <w:t>and</w:t>
            </w:r>
            <w:r>
              <w:rPr>
                <w:b/>
                <w:spacing w:val="3"/>
                <w:w w:val="105"/>
                <w:sz w:val="11"/>
              </w:rPr>
              <w:t xml:space="preserve"> </w:t>
            </w:r>
            <w:r>
              <w:rPr>
                <w:b/>
                <w:w w:val="105"/>
                <w:sz w:val="11"/>
              </w:rPr>
              <w:t>Learning</w:t>
            </w:r>
            <w:r>
              <w:rPr>
                <w:b/>
                <w:spacing w:val="3"/>
                <w:w w:val="105"/>
                <w:sz w:val="11"/>
              </w:rPr>
              <w:t xml:space="preserve"> </w:t>
            </w:r>
            <w:r>
              <w:rPr>
                <w:b/>
                <w:spacing w:val="-5"/>
                <w:w w:val="105"/>
                <w:sz w:val="11"/>
              </w:rPr>
              <w:t>Hub</w:t>
            </w:r>
          </w:p>
        </w:tc>
        <w:tc>
          <w:tcPr>
            <w:tcW w:w="5582" w:type="dxa"/>
            <w:tcBorders>
              <w:left w:val="nil"/>
              <w:right w:val="single" w:sz="4" w:space="0" w:color="808080"/>
            </w:tcBorders>
          </w:tcPr>
          <w:p w14:paraId="435E033A" w14:textId="77777777" w:rsidR="002D06AE" w:rsidRDefault="002D06AE">
            <w:pPr>
              <w:pStyle w:val="TableParagraph"/>
              <w:spacing w:before="6"/>
              <w:jc w:val="left"/>
              <w:rPr>
                <w:rFonts w:ascii="Palatino Linotype"/>
                <w:sz w:val="9"/>
              </w:rPr>
            </w:pPr>
          </w:p>
          <w:p w14:paraId="08AE91A7" w14:textId="77777777" w:rsidR="002D06AE" w:rsidRDefault="002C2419">
            <w:pPr>
              <w:pStyle w:val="TableParagraph"/>
              <w:spacing w:before="1"/>
              <w:ind w:left="45"/>
              <w:jc w:val="left"/>
              <w:rPr>
                <w:sz w:val="11"/>
              </w:rPr>
            </w:pPr>
            <w:r>
              <w:rPr>
                <w:w w:val="105"/>
                <w:sz w:val="11"/>
              </w:rPr>
              <w:t>Regional</w:t>
            </w:r>
            <w:r>
              <w:rPr>
                <w:spacing w:val="-6"/>
                <w:w w:val="105"/>
                <w:sz w:val="11"/>
              </w:rPr>
              <w:t xml:space="preserve"> </w:t>
            </w:r>
            <w:r>
              <w:rPr>
                <w:w w:val="105"/>
                <w:sz w:val="11"/>
              </w:rPr>
              <w:t>Community</w:t>
            </w:r>
            <w:r>
              <w:rPr>
                <w:spacing w:val="-5"/>
                <w:w w:val="105"/>
                <w:sz w:val="11"/>
              </w:rPr>
              <w:t xml:space="preserve"> </w:t>
            </w:r>
            <w:r>
              <w:rPr>
                <w:w w:val="105"/>
                <w:sz w:val="11"/>
              </w:rPr>
              <w:t>and</w:t>
            </w:r>
            <w:r>
              <w:rPr>
                <w:spacing w:val="-3"/>
                <w:w w:val="105"/>
                <w:sz w:val="11"/>
              </w:rPr>
              <w:t xml:space="preserve"> </w:t>
            </w:r>
            <w:r>
              <w:rPr>
                <w:w w:val="105"/>
                <w:sz w:val="11"/>
              </w:rPr>
              <w:t>Learning</w:t>
            </w:r>
            <w:r>
              <w:rPr>
                <w:spacing w:val="-4"/>
                <w:w w:val="105"/>
                <w:sz w:val="11"/>
              </w:rPr>
              <w:t xml:space="preserve"> Hub.</w:t>
            </w:r>
          </w:p>
        </w:tc>
        <w:tc>
          <w:tcPr>
            <w:tcW w:w="1189" w:type="dxa"/>
            <w:tcBorders>
              <w:left w:val="single" w:sz="4" w:space="0" w:color="808080"/>
              <w:right w:val="nil"/>
            </w:tcBorders>
            <w:shd w:val="clear" w:color="auto" w:fill="F1F1F1"/>
          </w:tcPr>
          <w:p w14:paraId="2C167562" w14:textId="77777777" w:rsidR="002D06AE" w:rsidRDefault="002D06AE">
            <w:pPr>
              <w:pStyle w:val="TableParagraph"/>
              <w:spacing w:before="4"/>
              <w:jc w:val="left"/>
              <w:rPr>
                <w:rFonts w:ascii="Palatino Linotype"/>
                <w:sz w:val="9"/>
              </w:rPr>
            </w:pPr>
          </w:p>
          <w:p w14:paraId="74A1EF8A" w14:textId="77777777" w:rsidR="002D06AE" w:rsidRDefault="002C2419">
            <w:pPr>
              <w:pStyle w:val="TableParagraph"/>
              <w:spacing w:before="0"/>
              <w:ind w:right="172"/>
              <w:rPr>
                <w:sz w:val="11"/>
              </w:rPr>
            </w:pPr>
            <w:r>
              <w:rPr>
                <w:spacing w:val="-2"/>
                <w:w w:val="105"/>
                <w:sz w:val="11"/>
              </w:rPr>
              <w:t>7,175</w:t>
            </w:r>
          </w:p>
        </w:tc>
        <w:tc>
          <w:tcPr>
            <w:tcW w:w="937" w:type="dxa"/>
            <w:tcBorders>
              <w:left w:val="nil"/>
              <w:right w:val="nil"/>
            </w:tcBorders>
            <w:shd w:val="clear" w:color="auto" w:fill="F1F1F1"/>
          </w:tcPr>
          <w:p w14:paraId="036F7128" w14:textId="77777777" w:rsidR="002D06AE" w:rsidRDefault="002D06AE">
            <w:pPr>
              <w:pStyle w:val="TableParagraph"/>
              <w:spacing w:before="4"/>
              <w:jc w:val="left"/>
              <w:rPr>
                <w:rFonts w:ascii="Palatino Linotype"/>
                <w:sz w:val="9"/>
              </w:rPr>
            </w:pPr>
          </w:p>
          <w:p w14:paraId="6554ADEC"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7CA11EE2"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4C2AB05F" w14:textId="77777777" w:rsidR="002D06AE" w:rsidRDefault="002D06AE">
            <w:pPr>
              <w:pStyle w:val="TableParagraph"/>
              <w:spacing w:before="4"/>
              <w:jc w:val="left"/>
              <w:rPr>
                <w:rFonts w:ascii="Palatino Linotype"/>
                <w:sz w:val="9"/>
              </w:rPr>
            </w:pPr>
          </w:p>
          <w:p w14:paraId="1CBD187C" w14:textId="77777777" w:rsidR="002D06AE" w:rsidRDefault="002C2419">
            <w:pPr>
              <w:pStyle w:val="TableParagraph"/>
              <w:spacing w:before="0"/>
              <w:ind w:right="51"/>
              <w:rPr>
                <w:sz w:val="11"/>
              </w:rPr>
            </w:pPr>
            <w:r>
              <w:rPr>
                <w:spacing w:val="-2"/>
                <w:w w:val="105"/>
                <w:sz w:val="11"/>
              </w:rPr>
              <w:t>7,175</w:t>
            </w:r>
          </w:p>
        </w:tc>
        <w:tc>
          <w:tcPr>
            <w:tcW w:w="1263" w:type="dxa"/>
            <w:tcBorders>
              <w:left w:val="single" w:sz="4" w:space="0" w:color="808080"/>
              <w:right w:val="single" w:sz="4" w:space="0" w:color="808080"/>
            </w:tcBorders>
          </w:tcPr>
          <w:p w14:paraId="1D611D13" w14:textId="77777777" w:rsidR="002D06AE" w:rsidRDefault="002D06AE">
            <w:pPr>
              <w:pStyle w:val="TableParagraph"/>
              <w:spacing w:before="4"/>
              <w:jc w:val="left"/>
              <w:rPr>
                <w:rFonts w:ascii="Palatino Linotype"/>
                <w:sz w:val="9"/>
              </w:rPr>
            </w:pPr>
          </w:p>
          <w:p w14:paraId="31A51514"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25267C6E" w14:textId="77777777" w:rsidR="002D06AE" w:rsidRDefault="002D06AE">
            <w:pPr>
              <w:pStyle w:val="TableParagraph"/>
              <w:spacing w:before="4"/>
              <w:jc w:val="left"/>
              <w:rPr>
                <w:rFonts w:ascii="Palatino Linotype"/>
                <w:sz w:val="9"/>
              </w:rPr>
            </w:pPr>
          </w:p>
          <w:p w14:paraId="50804B78"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64DC2DAF" w14:textId="77777777" w:rsidR="002D06AE" w:rsidRDefault="002D06AE">
            <w:pPr>
              <w:pStyle w:val="TableParagraph"/>
              <w:spacing w:before="4"/>
              <w:jc w:val="left"/>
              <w:rPr>
                <w:rFonts w:ascii="Palatino Linotype"/>
                <w:sz w:val="9"/>
              </w:rPr>
            </w:pPr>
          </w:p>
          <w:p w14:paraId="6DD16C69" w14:textId="77777777" w:rsidR="002D06AE" w:rsidRDefault="002C2419">
            <w:pPr>
              <w:pStyle w:val="TableParagraph"/>
              <w:spacing w:before="0"/>
              <w:ind w:right="182"/>
              <w:rPr>
                <w:sz w:val="11"/>
              </w:rPr>
            </w:pPr>
            <w:r>
              <w:rPr>
                <w:w w:val="106"/>
                <w:sz w:val="11"/>
              </w:rPr>
              <w:t>-</w:t>
            </w:r>
          </w:p>
        </w:tc>
      </w:tr>
      <w:tr w:rsidR="002D06AE" w14:paraId="6856C109" w14:textId="77777777">
        <w:trPr>
          <w:trHeight w:val="374"/>
        </w:trPr>
        <w:tc>
          <w:tcPr>
            <w:tcW w:w="3331" w:type="dxa"/>
            <w:tcBorders>
              <w:left w:val="nil"/>
              <w:right w:val="nil"/>
            </w:tcBorders>
          </w:tcPr>
          <w:p w14:paraId="2162EE41" w14:textId="77777777" w:rsidR="002D06AE" w:rsidRDefault="002D06AE">
            <w:pPr>
              <w:pStyle w:val="TableParagraph"/>
              <w:jc w:val="left"/>
              <w:rPr>
                <w:rFonts w:ascii="Palatino Linotype"/>
                <w:sz w:val="9"/>
              </w:rPr>
            </w:pPr>
          </w:p>
          <w:p w14:paraId="6B5AE969" w14:textId="77777777" w:rsidR="002D06AE" w:rsidRDefault="002C2419">
            <w:pPr>
              <w:pStyle w:val="TableParagraph"/>
              <w:spacing w:before="0"/>
              <w:ind w:left="21"/>
              <w:jc w:val="left"/>
              <w:rPr>
                <w:b/>
                <w:sz w:val="11"/>
              </w:rPr>
            </w:pPr>
            <w:r>
              <w:rPr>
                <w:b/>
                <w:w w:val="105"/>
                <w:sz w:val="11"/>
              </w:rPr>
              <w:t>St</w:t>
            </w:r>
            <w:r>
              <w:rPr>
                <w:b/>
                <w:spacing w:val="2"/>
                <w:w w:val="105"/>
                <w:sz w:val="11"/>
              </w:rPr>
              <w:t xml:space="preserve"> </w:t>
            </w:r>
            <w:r>
              <w:rPr>
                <w:b/>
                <w:w w:val="105"/>
                <w:sz w:val="11"/>
              </w:rPr>
              <w:t>Leonards</w:t>
            </w:r>
            <w:r>
              <w:rPr>
                <w:b/>
                <w:spacing w:val="2"/>
                <w:w w:val="105"/>
                <w:sz w:val="11"/>
              </w:rPr>
              <w:t xml:space="preserve"> </w:t>
            </w:r>
            <w:r>
              <w:rPr>
                <w:b/>
                <w:w w:val="105"/>
                <w:sz w:val="11"/>
              </w:rPr>
              <w:t>Community</w:t>
            </w:r>
            <w:r>
              <w:rPr>
                <w:b/>
                <w:spacing w:val="1"/>
                <w:w w:val="105"/>
                <w:sz w:val="11"/>
              </w:rPr>
              <w:t xml:space="preserve"> </w:t>
            </w:r>
            <w:r>
              <w:rPr>
                <w:b/>
                <w:spacing w:val="-5"/>
                <w:w w:val="105"/>
                <w:sz w:val="11"/>
              </w:rPr>
              <w:t>Hub</w:t>
            </w:r>
          </w:p>
        </w:tc>
        <w:tc>
          <w:tcPr>
            <w:tcW w:w="5582" w:type="dxa"/>
            <w:tcBorders>
              <w:left w:val="nil"/>
              <w:right w:val="single" w:sz="4" w:space="0" w:color="808080"/>
            </w:tcBorders>
          </w:tcPr>
          <w:p w14:paraId="19B94B05" w14:textId="77777777" w:rsidR="002D06AE" w:rsidRDefault="002D06AE">
            <w:pPr>
              <w:pStyle w:val="TableParagraph"/>
              <w:spacing w:before="6"/>
              <w:jc w:val="left"/>
              <w:rPr>
                <w:rFonts w:ascii="Palatino Linotype"/>
                <w:sz w:val="9"/>
              </w:rPr>
            </w:pPr>
          </w:p>
          <w:p w14:paraId="747FCB9D" w14:textId="77777777" w:rsidR="002D06AE" w:rsidRDefault="002C2419">
            <w:pPr>
              <w:pStyle w:val="TableParagraph"/>
              <w:spacing w:before="1"/>
              <w:ind w:left="45"/>
              <w:jc w:val="left"/>
              <w:rPr>
                <w:sz w:val="11"/>
              </w:rPr>
            </w:pPr>
            <w:r>
              <w:rPr>
                <w:w w:val="105"/>
                <w:sz w:val="11"/>
              </w:rPr>
              <w:t>Concept design</w:t>
            </w:r>
            <w:r>
              <w:rPr>
                <w:spacing w:val="-2"/>
                <w:w w:val="105"/>
                <w:sz w:val="11"/>
              </w:rPr>
              <w:t xml:space="preserve"> </w:t>
            </w:r>
            <w:r>
              <w:rPr>
                <w:w w:val="105"/>
                <w:sz w:val="11"/>
              </w:rPr>
              <w:t>and consultation</w:t>
            </w:r>
            <w:r>
              <w:rPr>
                <w:spacing w:val="-1"/>
                <w:w w:val="105"/>
                <w:sz w:val="11"/>
              </w:rPr>
              <w:t xml:space="preserve"> </w:t>
            </w:r>
            <w:r>
              <w:rPr>
                <w:w w:val="105"/>
                <w:sz w:val="11"/>
              </w:rPr>
              <w:t>for</w:t>
            </w:r>
            <w:r>
              <w:rPr>
                <w:spacing w:val="-1"/>
                <w:w w:val="105"/>
                <w:sz w:val="11"/>
              </w:rPr>
              <w:t xml:space="preserve"> </w:t>
            </w:r>
            <w:r>
              <w:rPr>
                <w:w w:val="105"/>
                <w:sz w:val="11"/>
              </w:rPr>
              <w:t>Early</w:t>
            </w:r>
            <w:r>
              <w:rPr>
                <w:spacing w:val="-2"/>
                <w:w w:val="105"/>
                <w:sz w:val="11"/>
              </w:rPr>
              <w:t xml:space="preserve"> </w:t>
            </w:r>
            <w:r>
              <w:rPr>
                <w:w w:val="105"/>
                <w:sz w:val="11"/>
              </w:rPr>
              <w:t>Years and Community</w:t>
            </w:r>
            <w:r>
              <w:rPr>
                <w:spacing w:val="-5"/>
                <w:w w:val="105"/>
                <w:sz w:val="11"/>
              </w:rPr>
              <w:t xml:space="preserve"> </w:t>
            </w:r>
            <w:r>
              <w:rPr>
                <w:w w:val="105"/>
                <w:sz w:val="11"/>
              </w:rPr>
              <w:t>Hub</w:t>
            </w:r>
            <w:r>
              <w:rPr>
                <w:spacing w:val="-1"/>
                <w:w w:val="105"/>
                <w:sz w:val="11"/>
              </w:rPr>
              <w:t xml:space="preserve"> </w:t>
            </w:r>
            <w:r>
              <w:rPr>
                <w:w w:val="105"/>
                <w:sz w:val="11"/>
              </w:rPr>
              <w:t xml:space="preserve">in St </w:t>
            </w:r>
            <w:r>
              <w:rPr>
                <w:spacing w:val="-2"/>
                <w:w w:val="105"/>
                <w:sz w:val="11"/>
              </w:rPr>
              <w:t>Leonards.</w:t>
            </w:r>
          </w:p>
        </w:tc>
        <w:tc>
          <w:tcPr>
            <w:tcW w:w="1189" w:type="dxa"/>
            <w:tcBorders>
              <w:left w:val="single" w:sz="4" w:space="0" w:color="808080"/>
              <w:right w:val="nil"/>
            </w:tcBorders>
            <w:shd w:val="clear" w:color="auto" w:fill="F1F1F1"/>
          </w:tcPr>
          <w:p w14:paraId="65B34D34" w14:textId="77777777" w:rsidR="002D06AE" w:rsidRDefault="002D06AE">
            <w:pPr>
              <w:pStyle w:val="TableParagraph"/>
              <w:spacing w:before="4"/>
              <w:jc w:val="left"/>
              <w:rPr>
                <w:rFonts w:ascii="Palatino Linotype"/>
                <w:sz w:val="9"/>
              </w:rPr>
            </w:pPr>
          </w:p>
          <w:p w14:paraId="2AA5B7CE" w14:textId="77777777" w:rsidR="002D06AE" w:rsidRDefault="002C2419">
            <w:pPr>
              <w:pStyle w:val="TableParagraph"/>
              <w:spacing w:before="0"/>
              <w:ind w:right="173"/>
              <w:rPr>
                <w:sz w:val="11"/>
              </w:rPr>
            </w:pPr>
            <w:r>
              <w:rPr>
                <w:spacing w:val="-2"/>
                <w:w w:val="105"/>
                <w:sz w:val="11"/>
              </w:rPr>
              <w:t>79,000</w:t>
            </w:r>
          </w:p>
        </w:tc>
        <w:tc>
          <w:tcPr>
            <w:tcW w:w="937" w:type="dxa"/>
            <w:tcBorders>
              <w:left w:val="nil"/>
              <w:right w:val="nil"/>
            </w:tcBorders>
            <w:shd w:val="clear" w:color="auto" w:fill="F1F1F1"/>
          </w:tcPr>
          <w:p w14:paraId="3289339A" w14:textId="77777777" w:rsidR="002D06AE" w:rsidRDefault="002D06AE">
            <w:pPr>
              <w:pStyle w:val="TableParagraph"/>
              <w:spacing w:before="4"/>
              <w:jc w:val="left"/>
              <w:rPr>
                <w:rFonts w:ascii="Palatino Linotype"/>
                <w:sz w:val="9"/>
              </w:rPr>
            </w:pPr>
          </w:p>
          <w:p w14:paraId="548D65A6"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4F816ED1"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338515C7" w14:textId="77777777" w:rsidR="002D06AE" w:rsidRDefault="002D06AE">
            <w:pPr>
              <w:pStyle w:val="TableParagraph"/>
              <w:spacing w:before="4"/>
              <w:jc w:val="left"/>
              <w:rPr>
                <w:rFonts w:ascii="Palatino Linotype"/>
                <w:sz w:val="9"/>
              </w:rPr>
            </w:pPr>
          </w:p>
          <w:p w14:paraId="13A14292" w14:textId="77777777" w:rsidR="002D06AE" w:rsidRDefault="002C2419">
            <w:pPr>
              <w:pStyle w:val="TableParagraph"/>
              <w:spacing w:before="0"/>
              <w:ind w:right="51"/>
              <w:rPr>
                <w:sz w:val="11"/>
              </w:rPr>
            </w:pPr>
            <w:r>
              <w:rPr>
                <w:spacing w:val="-2"/>
                <w:w w:val="105"/>
                <w:sz w:val="11"/>
              </w:rPr>
              <w:t>79,000</w:t>
            </w:r>
          </w:p>
        </w:tc>
        <w:tc>
          <w:tcPr>
            <w:tcW w:w="1263" w:type="dxa"/>
            <w:tcBorders>
              <w:left w:val="single" w:sz="4" w:space="0" w:color="808080"/>
              <w:right w:val="single" w:sz="4" w:space="0" w:color="808080"/>
            </w:tcBorders>
          </w:tcPr>
          <w:p w14:paraId="2C839543" w14:textId="77777777" w:rsidR="002D06AE" w:rsidRDefault="002D06AE">
            <w:pPr>
              <w:pStyle w:val="TableParagraph"/>
              <w:spacing w:before="4"/>
              <w:jc w:val="left"/>
              <w:rPr>
                <w:rFonts w:ascii="Palatino Linotype"/>
                <w:sz w:val="9"/>
              </w:rPr>
            </w:pPr>
          </w:p>
          <w:p w14:paraId="4F01E3FC"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169420AD" w14:textId="77777777" w:rsidR="002D06AE" w:rsidRDefault="002D06AE">
            <w:pPr>
              <w:pStyle w:val="TableParagraph"/>
              <w:spacing w:before="4"/>
              <w:jc w:val="left"/>
              <w:rPr>
                <w:rFonts w:ascii="Palatino Linotype"/>
                <w:sz w:val="9"/>
              </w:rPr>
            </w:pPr>
          </w:p>
          <w:p w14:paraId="4BB6566D"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2D1E7BAD" w14:textId="77777777" w:rsidR="002D06AE" w:rsidRDefault="002D06AE">
            <w:pPr>
              <w:pStyle w:val="TableParagraph"/>
              <w:spacing w:before="4"/>
              <w:jc w:val="left"/>
              <w:rPr>
                <w:rFonts w:ascii="Palatino Linotype"/>
                <w:sz w:val="9"/>
              </w:rPr>
            </w:pPr>
          </w:p>
          <w:p w14:paraId="057B5ACB" w14:textId="77777777" w:rsidR="002D06AE" w:rsidRDefault="002C2419">
            <w:pPr>
              <w:pStyle w:val="TableParagraph"/>
              <w:spacing w:before="0"/>
              <w:ind w:right="182"/>
              <w:rPr>
                <w:sz w:val="11"/>
              </w:rPr>
            </w:pPr>
            <w:r>
              <w:rPr>
                <w:w w:val="106"/>
                <w:sz w:val="11"/>
              </w:rPr>
              <w:t>-</w:t>
            </w:r>
          </w:p>
        </w:tc>
      </w:tr>
      <w:tr w:rsidR="002D06AE" w14:paraId="6CED767C" w14:textId="77777777">
        <w:trPr>
          <w:trHeight w:val="374"/>
        </w:trPr>
        <w:tc>
          <w:tcPr>
            <w:tcW w:w="3331" w:type="dxa"/>
            <w:tcBorders>
              <w:left w:val="nil"/>
              <w:right w:val="nil"/>
            </w:tcBorders>
          </w:tcPr>
          <w:p w14:paraId="63386550" w14:textId="77777777" w:rsidR="002D06AE" w:rsidRDefault="002D06AE">
            <w:pPr>
              <w:pStyle w:val="TableParagraph"/>
              <w:jc w:val="left"/>
              <w:rPr>
                <w:rFonts w:ascii="Palatino Linotype"/>
                <w:sz w:val="9"/>
              </w:rPr>
            </w:pPr>
          </w:p>
          <w:p w14:paraId="05938F40" w14:textId="77777777" w:rsidR="002D06AE" w:rsidRDefault="002C2419">
            <w:pPr>
              <w:pStyle w:val="TableParagraph"/>
              <w:spacing w:before="0"/>
              <w:ind w:left="21"/>
              <w:jc w:val="left"/>
              <w:rPr>
                <w:b/>
                <w:sz w:val="11"/>
              </w:rPr>
            </w:pPr>
            <w:r>
              <w:rPr>
                <w:b/>
                <w:w w:val="105"/>
                <w:sz w:val="11"/>
              </w:rPr>
              <w:t>Toilet</w:t>
            </w:r>
            <w:r>
              <w:rPr>
                <w:b/>
                <w:spacing w:val="1"/>
                <w:w w:val="105"/>
                <w:sz w:val="11"/>
              </w:rPr>
              <w:t xml:space="preserve"> </w:t>
            </w:r>
            <w:r>
              <w:rPr>
                <w:b/>
                <w:w w:val="105"/>
                <w:sz w:val="11"/>
              </w:rPr>
              <w:t>Block</w:t>
            </w:r>
            <w:r>
              <w:rPr>
                <w:b/>
                <w:spacing w:val="1"/>
                <w:w w:val="105"/>
                <w:sz w:val="11"/>
              </w:rPr>
              <w:t xml:space="preserve"> </w:t>
            </w:r>
            <w:r>
              <w:rPr>
                <w:b/>
                <w:w w:val="105"/>
                <w:sz w:val="11"/>
              </w:rPr>
              <w:t>Renewal</w:t>
            </w:r>
            <w:r>
              <w:rPr>
                <w:b/>
                <w:spacing w:val="2"/>
                <w:w w:val="105"/>
                <w:sz w:val="11"/>
              </w:rPr>
              <w:t xml:space="preserve"> </w:t>
            </w:r>
            <w:r>
              <w:rPr>
                <w:b/>
                <w:w w:val="105"/>
                <w:sz w:val="11"/>
              </w:rPr>
              <w:t>/</w:t>
            </w:r>
            <w:r>
              <w:rPr>
                <w:b/>
                <w:spacing w:val="4"/>
                <w:w w:val="105"/>
                <w:sz w:val="11"/>
              </w:rPr>
              <w:t xml:space="preserve"> </w:t>
            </w:r>
            <w:r>
              <w:rPr>
                <w:b/>
                <w:w w:val="105"/>
                <w:sz w:val="11"/>
              </w:rPr>
              <w:t>Replacement</w:t>
            </w:r>
            <w:r>
              <w:rPr>
                <w:b/>
                <w:spacing w:val="1"/>
                <w:w w:val="105"/>
                <w:sz w:val="11"/>
              </w:rPr>
              <w:t xml:space="preserve"> </w:t>
            </w:r>
            <w:r>
              <w:rPr>
                <w:b/>
                <w:w w:val="105"/>
                <w:sz w:val="11"/>
              </w:rPr>
              <w:t>-</w:t>
            </w:r>
            <w:r>
              <w:rPr>
                <w:b/>
                <w:spacing w:val="1"/>
                <w:w w:val="105"/>
                <w:sz w:val="11"/>
              </w:rPr>
              <w:t xml:space="preserve"> </w:t>
            </w:r>
            <w:r>
              <w:rPr>
                <w:b/>
                <w:w w:val="105"/>
                <w:sz w:val="11"/>
              </w:rPr>
              <w:t xml:space="preserve">Core </w:t>
            </w:r>
            <w:r>
              <w:rPr>
                <w:b/>
                <w:spacing w:val="-2"/>
                <w:w w:val="105"/>
                <w:sz w:val="11"/>
              </w:rPr>
              <w:t>Program</w:t>
            </w:r>
          </w:p>
        </w:tc>
        <w:tc>
          <w:tcPr>
            <w:tcW w:w="5582" w:type="dxa"/>
            <w:tcBorders>
              <w:left w:val="nil"/>
              <w:right w:val="single" w:sz="4" w:space="0" w:color="808080"/>
            </w:tcBorders>
          </w:tcPr>
          <w:p w14:paraId="08EB2DEB" w14:textId="77777777" w:rsidR="002D06AE" w:rsidRDefault="002D06AE">
            <w:pPr>
              <w:pStyle w:val="TableParagraph"/>
              <w:spacing w:before="6"/>
              <w:jc w:val="left"/>
              <w:rPr>
                <w:rFonts w:ascii="Palatino Linotype"/>
                <w:sz w:val="9"/>
              </w:rPr>
            </w:pPr>
          </w:p>
          <w:p w14:paraId="414D5588" w14:textId="77777777" w:rsidR="002D06AE" w:rsidRDefault="002C2419">
            <w:pPr>
              <w:pStyle w:val="TableParagraph"/>
              <w:spacing w:before="1"/>
              <w:ind w:left="45"/>
              <w:jc w:val="left"/>
              <w:rPr>
                <w:sz w:val="11"/>
              </w:rPr>
            </w:pPr>
            <w:r>
              <w:rPr>
                <w:w w:val="105"/>
                <w:sz w:val="11"/>
              </w:rPr>
              <w:t>Public toilet refurbishments across</w:t>
            </w:r>
            <w:r>
              <w:rPr>
                <w:spacing w:val="1"/>
                <w:w w:val="105"/>
                <w:sz w:val="11"/>
              </w:rPr>
              <w:t xml:space="preserve"> </w:t>
            </w:r>
            <w:r>
              <w:rPr>
                <w:w w:val="105"/>
                <w:sz w:val="11"/>
              </w:rPr>
              <w:t>the</w:t>
            </w:r>
            <w:r>
              <w:rPr>
                <w:spacing w:val="-2"/>
                <w:w w:val="105"/>
                <w:sz w:val="11"/>
              </w:rPr>
              <w:t xml:space="preserve"> municipality.</w:t>
            </w:r>
          </w:p>
        </w:tc>
        <w:tc>
          <w:tcPr>
            <w:tcW w:w="1189" w:type="dxa"/>
            <w:tcBorders>
              <w:left w:val="single" w:sz="4" w:space="0" w:color="808080"/>
              <w:right w:val="nil"/>
            </w:tcBorders>
            <w:shd w:val="clear" w:color="auto" w:fill="F1F1F1"/>
          </w:tcPr>
          <w:p w14:paraId="4ED70EFB" w14:textId="77777777" w:rsidR="002D06AE" w:rsidRDefault="002D06AE">
            <w:pPr>
              <w:pStyle w:val="TableParagraph"/>
              <w:spacing w:before="4"/>
              <w:jc w:val="left"/>
              <w:rPr>
                <w:rFonts w:ascii="Palatino Linotype"/>
                <w:sz w:val="9"/>
              </w:rPr>
            </w:pPr>
          </w:p>
          <w:p w14:paraId="2B66A573" w14:textId="77777777" w:rsidR="002D06AE" w:rsidRDefault="002C2419">
            <w:pPr>
              <w:pStyle w:val="TableParagraph"/>
              <w:spacing w:before="0"/>
              <w:ind w:right="172"/>
              <w:rPr>
                <w:sz w:val="11"/>
              </w:rPr>
            </w:pPr>
            <w:r>
              <w:rPr>
                <w:spacing w:val="-2"/>
                <w:w w:val="105"/>
                <w:sz w:val="11"/>
              </w:rPr>
              <w:t>1,046,598</w:t>
            </w:r>
          </w:p>
        </w:tc>
        <w:tc>
          <w:tcPr>
            <w:tcW w:w="937" w:type="dxa"/>
            <w:tcBorders>
              <w:left w:val="nil"/>
              <w:right w:val="nil"/>
            </w:tcBorders>
            <w:shd w:val="clear" w:color="auto" w:fill="F1F1F1"/>
          </w:tcPr>
          <w:p w14:paraId="1BE606B2" w14:textId="77777777" w:rsidR="002D06AE" w:rsidRDefault="002D06AE">
            <w:pPr>
              <w:pStyle w:val="TableParagraph"/>
              <w:spacing w:before="4"/>
              <w:jc w:val="left"/>
              <w:rPr>
                <w:rFonts w:ascii="Palatino Linotype"/>
                <w:sz w:val="9"/>
              </w:rPr>
            </w:pPr>
          </w:p>
          <w:p w14:paraId="629B8CF0" w14:textId="77777777" w:rsidR="002D06AE" w:rsidRDefault="002C2419">
            <w:pPr>
              <w:pStyle w:val="TableParagraph"/>
              <w:spacing w:before="0"/>
              <w:ind w:right="167"/>
              <w:rPr>
                <w:sz w:val="11"/>
              </w:rPr>
            </w:pPr>
            <w:r>
              <w:rPr>
                <w:w w:val="106"/>
                <w:sz w:val="11"/>
              </w:rPr>
              <w:t>-</w:t>
            </w:r>
          </w:p>
        </w:tc>
        <w:tc>
          <w:tcPr>
            <w:tcW w:w="180" w:type="dxa"/>
            <w:tcBorders>
              <w:left w:val="nil"/>
              <w:right w:val="nil"/>
            </w:tcBorders>
            <w:shd w:val="clear" w:color="auto" w:fill="F1F1F1"/>
          </w:tcPr>
          <w:p w14:paraId="047ACED3"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765D1CE3" w14:textId="77777777" w:rsidR="002D06AE" w:rsidRDefault="002D06AE">
            <w:pPr>
              <w:pStyle w:val="TableParagraph"/>
              <w:spacing w:before="4"/>
              <w:jc w:val="left"/>
              <w:rPr>
                <w:rFonts w:ascii="Palatino Linotype"/>
                <w:sz w:val="9"/>
              </w:rPr>
            </w:pPr>
          </w:p>
          <w:p w14:paraId="6D2A1F0E" w14:textId="77777777" w:rsidR="002D06AE" w:rsidRDefault="002C2419">
            <w:pPr>
              <w:pStyle w:val="TableParagraph"/>
              <w:spacing w:before="0"/>
              <w:ind w:right="51"/>
              <w:rPr>
                <w:sz w:val="11"/>
              </w:rPr>
            </w:pPr>
            <w:r>
              <w:rPr>
                <w:spacing w:val="-2"/>
                <w:w w:val="105"/>
                <w:sz w:val="11"/>
              </w:rPr>
              <w:t>1,046,598</w:t>
            </w:r>
          </w:p>
        </w:tc>
        <w:tc>
          <w:tcPr>
            <w:tcW w:w="1263" w:type="dxa"/>
            <w:tcBorders>
              <w:left w:val="single" w:sz="4" w:space="0" w:color="808080"/>
              <w:right w:val="single" w:sz="4" w:space="0" w:color="808080"/>
            </w:tcBorders>
          </w:tcPr>
          <w:p w14:paraId="03F66030" w14:textId="77777777" w:rsidR="002D06AE" w:rsidRDefault="002D06AE">
            <w:pPr>
              <w:pStyle w:val="TableParagraph"/>
              <w:spacing w:before="4"/>
              <w:jc w:val="left"/>
              <w:rPr>
                <w:rFonts w:ascii="Palatino Linotype"/>
                <w:sz w:val="9"/>
              </w:rPr>
            </w:pPr>
          </w:p>
          <w:p w14:paraId="1DD4CDE8" w14:textId="77777777" w:rsidR="002D06AE" w:rsidRDefault="002C2419">
            <w:pPr>
              <w:pStyle w:val="TableParagraph"/>
              <w:spacing w:before="0"/>
              <w:ind w:right="51"/>
              <w:rPr>
                <w:sz w:val="11"/>
              </w:rPr>
            </w:pPr>
            <w:r>
              <w:rPr>
                <w:spacing w:val="-2"/>
                <w:w w:val="105"/>
                <w:sz w:val="11"/>
              </w:rPr>
              <w:t>939,644</w:t>
            </w:r>
          </w:p>
        </w:tc>
        <w:tc>
          <w:tcPr>
            <w:tcW w:w="1263" w:type="dxa"/>
            <w:tcBorders>
              <w:left w:val="single" w:sz="4" w:space="0" w:color="808080"/>
              <w:right w:val="single" w:sz="4" w:space="0" w:color="808080"/>
            </w:tcBorders>
          </w:tcPr>
          <w:p w14:paraId="07EC072A" w14:textId="77777777" w:rsidR="002D06AE" w:rsidRDefault="002D06AE">
            <w:pPr>
              <w:pStyle w:val="TableParagraph"/>
              <w:spacing w:before="4"/>
              <w:jc w:val="left"/>
              <w:rPr>
                <w:rFonts w:ascii="Palatino Linotype"/>
                <w:sz w:val="9"/>
              </w:rPr>
            </w:pPr>
          </w:p>
          <w:p w14:paraId="04DB8D7C" w14:textId="77777777" w:rsidR="002D06AE" w:rsidRDefault="002C2419">
            <w:pPr>
              <w:pStyle w:val="TableParagraph"/>
              <w:spacing w:before="0"/>
              <w:ind w:right="52"/>
              <w:rPr>
                <w:sz w:val="11"/>
              </w:rPr>
            </w:pPr>
            <w:r>
              <w:rPr>
                <w:spacing w:val="-2"/>
                <w:w w:val="105"/>
                <w:sz w:val="11"/>
              </w:rPr>
              <w:t>913,419</w:t>
            </w:r>
          </w:p>
        </w:tc>
        <w:tc>
          <w:tcPr>
            <w:tcW w:w="1263" w:type="dxa"/>
            <w:tcBorders>
              <w:left w:val="single" w:sz="4" w:space="0" w:color="808080"/>
              <w:right w:val="single" w:sz="4" w:space="0" w:color="808080"/>
            </w:tcBorders>
          </w:tcPr>
          <w:p w14:paraId="75CF7C80" w14:textId="77777777" w:rsidR="002D06AE" w:rsidRDefault="002D06AE">
            <w:pPr>
              <w:pStyle w:val="TableParagraph"/>
              <w:spacing w:before="4"/>
              <w:jc w:val="left"/>
              <w:rPr>
                <w:rFonts w:ascii="Palatino Linotype"/>
                <w:sz w:val="9"/>
              </w:rPr>
            </w:pPr>
          </w:p>
          <w:p w14:paraId="33E82C04" w14:textId="77777777" w:rsidR="002D06AE" w:rsidRDefault="002C2419">
            <w:pPr>
              <w:pStyle w:val="TableParagraph"/>
              <w:spacing w:before="0"/>
              <w:ind w:right="53"/>
              <w:rPr>
                <w:sz w:val="11"/>
              </w:rPr>
            </w:pPr>
            <w:r>
              <w:rPr>
                <w:spacing w:val="-2"/>
                <w:w w:val="105"/>
                <w:sz w:val="11"/>
              </w:rPr>
              <w:t>851,104</w:t>
            </w:r>
          </w:p>
        </w:tc>
      </w:tr>
      <w:tr w:rsidR="002D06AE" w14:paraId="42511C34" w14:textId="77777777">
        <w:trPr>
          <w:trHeight w:val="374"/>
        </w:trPr>
        <w:tc>
          <w:tcPr>
            <w:tcW w:w="3331" w:type="dxa"/>
            <w:tcBorders>
              <w:left w:val="nil"/>
              <w:right w:val="nil"/>
            </w:tcBorders>
          </w:tcPr>
          <w:p w14:paraId="6CE75580" w14:textId="77777777" w:rsidR="002D06AE" w:rsidRDefault="002D06AE">
            <w:pPr>
              <w:pStyle w:val="TableParagraph"/>
              <w:jc w:val="left"/>
              <w:rPr>
                <w:rFonts w:ascii="Palatino Linotype"/>
                <w:sz w:val="9"/>
              </w:rPr>
            </w:pPr>
          </w:p>
          <w:p w14:paraId="01C8036B" w14:textId="77777777" w:rsidR="002D06AE" w:rsidRDefault="002C2419">
            <w:pPr>
              <w:pStyle w:val="TableParagraph"/>
              <w:spacing w:before="0"/>
              <w:ind w:left="21"/>
              <w:jc w:val="left"/>
              <w:rPr>
                <w:b/>
                <w:sz w:val="11"/>
              </w:rPr>
            </w:pPr>
            <w:r>
              <w:rPr>
                <w:b/>
                <w:w w:val="105"/>
                <w:sz w:val="11"/>
              </w:rPr>
              <w:t>Animal</w:t>
            </w:r>
            <w:r>
              <w:rPr>
                <w:b/>
                <w:spacing w:val="3"/>
                <w:w w:val="105"/>
                <w:sz w:val="11"/>
              </w:rPr>
              <w:t xml:space="preserve"> </w:t>
            </w:r>
            <w:r>
              <w:rPr>
                <w:b/>
                <w:w w:val="105"/>
                <w:sz w:val="11"/>
              </w:rPr>
              <w:t>Pound</w:t>
            </w:r>
            <w:r>
              <w:rPr>
                <w:b/>
                <w:spacing w:val="3"/>
                <w:w w:val="105"/>
                <w:sz w:val="11"/>
              </w:rPr>
              <w:t xml:space="preserve"> </w:t>
            </w:r>
            <w:r>
              <w:rPr>
                <w:b/>
                <w:w w:val="105"/>
                <w:sz w:val="11"/>
              </w:rPr>
              <w:t>Upgrade</w:t>
            </w:r>
            <w:r>
              <w:rPr>
                <w:b/>
                <w:spacing w:val="2"/>
                <w:w w:val="105"/>
                <w:sz w:val="11"/>
              </w:rPr>
              <w:t xml:space="preserve"> </w:t>
            </w:r>
            <w:r>
              <w:rPr>
                <w:b/>
                <w:spacing w:val="-2"/>
                <w:w w:val="105"/>
                <w:sz w:val="11"/>
              </w:rPr>
              <w:t>Flooring</w:t>
            </w:r>
          </w:p>
        </w:tc>
        <w:tc>
          <w:tcPr>
            <w:tcW w:w="5582" w:type="dxa"/>
            <w:tcBorders>
              <w:left w:val="nil"/>
              <w:right w:val="single" w:sz="4" w:space="0" w:color="808080"/>
            </w:tcBorders>
          </w:tcPr>
          <w:p w14:paraId="7137D358" w14:textId="77777777" w:rsidR="002D06AE" w:rsidRDefault="002D06AE">
            <w:pPr>
              <w:pStyle w:val="TableParagraph"/>
              <w:spacing w:before="6"/>
              <w:jc w:val="left"/>
              <w:rPr>
                <w:rFonts w:ascii="Palatino Linotype"/>
                <w:sz w:val="9"/>
              </w:rPr>
            </w:pPr>
          </w:p>
          <w:p w14:paraId="05B3CF03" w14:textId="77777777" w:rsidR="002D06AE" w:rsidRDefault="002C2419">
            <w:pPr>
              <w:pStyle w:val="TableParagraph"/>
              <w:spacing w:before="1"/>
              <w:ind w:left="45"/>
              <w:jc w:val="left"/>
              <w:rPr>
                <w:sz w:val="11"/>
              </w:rPr>
            </w:pPr>
            <w:r>
              <w:rPr>
                <w:w w:val="105"/>
                <w:sz w:val="11"/>
              </w:rPr>
              <w:t>Upgrade of</w:t>
            </w:r>
            <w:r>
              <w:rPr>
                <w:spacing w:val="1"/>
                <w:w w:val="105"/>
                <w:sz w:val="11"/>
              </w:rPr>
              <w:t xml:space="preserve"> </w:t>
            </w:r>
            <w:r>
              <w:rPr>
                <w:w w:val="105"/>
                <w:sz w:val="11"/>
              </w:rPr>
              <w:t>flooring at</w:t>
            </w:r>
            <w:r>
              <w:rPr>
                <w:spacing w:val="1"/>
                <w:w w:val="105"/>
                <w:sz w:val="11"/>
              </w:rPr>
              <w:t xml:space="preserve"> </w:t>
            </w:r>
            <w:r>
              <w:rPr>
                <w:w w:val="105"/>
                <w:sz w:val="11"/>
              </w:rPr>
              <w:t>the Geelong Animal</w:t>
            </w:r>
            <w:r>
              <w:rPr>
                <w:spacing w:val="-1"/>
                <w:w w:val="105"/>
                <w:sz w:val="11"/>
              </w:rPr>
              <w:t xml:space="preserve"> </w:t>
            </w:r>
            <w:r>
              <w:rPr>
                <w:w w:val="105"/>
                <w:sz w:val="11"/>
              </w:rPr>
              <w:t>Welfare Society</w:t>
            </w:r>
            <w:r>
              <w:rPr>
                <w:spacing w:val="-2"/>
                <w:w w:val="105"/>
                <w:sz w:val="11"/>
              </w:rPr>
              <w:t xml:space="preserve"> </w:t>
            </w:r>
            <w:r>
              <w:rPr>
                <w:w w:val="105"/>
                <w:sz w:val="11"/>
              </w:rPr>
              <w:t>(GAWS) Animal</w:t>
            </w:r>
            <w:r>
              <w:rPr>
                <w:spacing w:val="-2"/>
                <w:w w:val="105"/>
                <w:sz w:val="11"/>
              </w:rPr>
              <w:t xml:space="preserve"> Pound.</w:t>
            </w:r>
          </w:p>
        </w:tc>
        <w:tc>
          <w:tcPr>
            <w:tcW w:w="1189" w:type="dxa"/>
            <w:tcBorders>
              <w:left w:val="single" w:sz="4" w:space="0" w:color="808080"/>
              <w:right w:val="nil"/>
            </w:tcBorders>
            <w:shd w:val="clear" w:color="auto" w:fill="F1F1F1"/>
          </w:tcPr>
          <w:p w14:paraId="5E1949D4" w14:textId="77777777" w:rsidR="002D06AE" w:rsidRDefault="002D06AE">
            <w:pPr>
              <w:pStyle w:val="TableParagraph"/>
              <w:spacing w:before="4"/>
              <w:jc w:val="left"/>
              <w:rPr>
                <w:rFonts w:ascii="Palatino Linotype"/>
                <w:sz w:val="9"/>
              </w:rPr>
            </w:pPr>
          </w:p>
          <w:p w14:paraId="0B323C82" w14:textId="77777777" w:rsidR="002D06AE" w:rsidRDefault="002C2419">
            <w:pPr>
              <w:pStyle w:val="TableParagraph"/>
              <w:spacing w:before="0"/>
              <w:ind w:right="173"/>
              <w:rPr>
                <w:sz w:val="11"/>
              </w:rPr>
            </w:pPr>
            <w:r>
              <w:rPr>
                <w:spacing w:val="-2"/>
                <w:w w:val="105"/>
                <w:sz w:val="11"/>
              </w:rPr>
              <w:t>51,127</w:t>
            </w:r>
          </w:p>
        </w:tc>
        <w:tc>
          <w:tcPr>
            <w:tcW w:w="937" w:type="dxa"/>
            <w:tcBorders>
              <w:left w:val="nil"/>
              <w:right w:val="nil"/>
            </w:tcBorders>
            <w:shd w:val="clear" w:color="auto" w:fill="F1F1F1"/>
          </w:tcPr>
          <w:p w14:paraId="21480FAF" w14:textId="77777777" w:rsidR="002D06AE" w:rsidRDefault="002D06AE">
            <w:pPr>
              <w:pStyle w:val="TableParagraph"/>
              <w:spacing w:before="4"/>
              <w:jc w:val="left"/>
              <w:rPr>
                <w:rFonts w:ascii="Palatino Linotype"/>
                <w:sz w:val="9"/>
              </w:rPr>
            </w:pPr>
          </w:p>
          <w:p w14:paraId="648E78D9"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48BF1996"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664579E3" w14:textId="77777777" w:rsidR="002D06AE" w:rsidRDefault="002D06AE">
            <w:pPr>
              <w:pStyle w:val="TableParagraph"/>
              <w:spacing w:before="4"/>
              <w:jc w:val="left"/>
              <w:rPr>
                <w:rFonts w:ascii="Palatino Linotype"/>
                <w:sz w:val="9"/>
              </w:rPr>
            </w:pPr>
          </w:p>
          <w:p w14:paraId="1261F6F9" w14:textId="77777777" w:rsidR="002D06AE" w:rsidRDefault="002C2419">
            <w:pPr>
              <w:pStyle w:val="TableParagraph"/>
              <w:spacing w:before="0"/>
              <w:ind w:right="51"/>
              <w:rPr>
                <w:sz w:val="11"/>
              </w:rPr>
            </w:pPr>
            <w:r>
              <w:rPr>
                <w:spacing w:val="-2"/>
                <w:w w:val="105"/>
                <w:sz w:val="11"/>
              </w:rPr>
              <w:t>51,127</w:t>
            </w:r>
          </w:p>
        </w:tc>
        <w:tc>
          <w:tcPr>
            <w:tcW w:w="1263" w:type="dxa"/>
            <w:tcBorders>
              <w:left w:val="single" w:sz="4" w:space="0" w:color="808080"/>
              <w:right w:val="single" w:sz="4" w:space="0" w:color="808080"/>
            </w:tcBorders>
          </w:tcPr>
          <w:p w14:paraId="534C6B73" w14:textId="77777777" w:rsidR="002D06AE" w:rsidRDefault="002D06AE">
            <w:pPr>
              <w:pStyle w:val="TableParagraph"/>
              <w:spacing w:before="4"/>
              <w:jc w:val="left"/>
              <w:rPr>
                <w:rFonts w:ascii="Palatino Linotype"/>
                <w:sz w:val="9"/>
              </w:rPr>
            </w:pPr>
          </w:p>
          <w:p w14:paraId="35C2EF13" w14:textId="77777777" w:rsidR="002D06AE" w:rsidRDefault="002C2419">
            <w:pPr>
              <w:pStyle w:val="TableParagraph"/>
              <w:spacing w:before="0"/>
              <w:ind w:right="51"/>
              <w:rPr>
                <w:sz w:val="11"/>
              </w:rPr>
            </w:pPr>
            <w:r>
              <w:rPr>
                <w:spacing w:val="-2"/>
                <w:w w:val="105"/>
                <w:sz w:val="11"/>
              </w:rPr>
              <w:t>20,000</w:t>
            </w:r>
          </w:p>
        </w:tc>
        <w:tc>
          <w:tcPr>
            <w:tcW w:w="1263" w:type="dxa"/>
            <w:tcBorders>
              <w:left w:val="single" w:sz="4" w:space="0" w:color="808080"/>
              <w:right w:val="single" w:sz="4" w:space="0" w:color="808080"/>
            </w:tcBorders>
          </w:tcPr>
          <w:p w14:paraId="125A6CA5" w14:textId="77777777" w:rsidR="002D06AE" w:rsidRDefault="002D06AE">
            <w:pPr>
              <w:pStyle w:val="TableParagraph"/>
              <w:spacing w:before="4"/>
              <w:jc w:val="left"/>
              <w:rPr>
                <w:rFonts w:ascii="Palatino Linotype"/>
                <w:sz w:val="9"/>
              </w:rPr>
            </w:pPr>
          </w:p>
          <w:p w14:paraId="3206A705"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444243AE" w14:textId="77777777" w:rsidR="002D06AE" w:rsidRDefault="002D06AE">
            <w:pPr>
              <w:pStyle w:val="TableParagraph"/>
              <w:spacing w:before="4"/>
              <w:jc w:val="left"/>
              <w:rPr>
                <w:rFonts w:ascii="Palatino Linotype"/>
                <w:sz w:val="9"/>
              </w:rPr>
            </w:pPr>
          </w:p>
          <w:p w14:paraId="3D2B5463" w14:textId="77777777" w:rsidR="002D06AE" w:rsidRDefault="002C2419">
            <w:pPr>
              <w:pStyle w:val="TableParagraph"/>
              <w:spacing w:before="0"/>
              <w:ind w:right="182"/>
              <w:rPr>
                <w:sz w:val="11"/>
              </w:rPr>
            </w:pPr>
            <w:r>
              <w:rPr>
                <w:w w:val="106"/>
                <w:sz w:val="11"/>
              </w:rPr>
              <w:t>-</w:t>
            </w:r>
          </w:p>
        </w:tc>
      </w:tr>
      <w:tr w:rsidR="002D06AE" w14:paraId="4276F760" w14:textId="77777777">
        <w:trPr>
          <w:trHeight w:val="374"/>
        </w:trPr>
        <w:tc>
          <w:tcPr>
            <w:tcW w:w="3331" w:type="dxa"/>
            <w:tcBorders>
              <w:left w:val="nil"/>
              <w:right w:val="nil"/>
            </w:tcBorders>
          </w:tcPr>
          <w:p w14:paraId="3CB3C03F" w14:textId="77777777" w:rsidR="002D06AE" w:rsidRDefault="002D06AE">
            <w:pPr>
              <w:pStyle w:val="TableParagraph"/>
              <w:jc w:val="left"/>
              <w:rPr>
                <w:rFonts w:ascii="Palatino Linotype"/>
                <w:sz w:val="9"/>
              </w:rPr>
            </w:pPr>
          </w:p>
          <w:p w14:paraId="56E3040E" w14:textId="77777777" w:rsidR="002D06AE" w:rsidRDefault="002C2419">
            <w:pPr>
              <w:pStyle w:val="TableParagraph"/>
              <w:spacing w:before="0"/>
              <w:ind w:left="21"/>
              <w:jc w:val="left"/>
              <w:rPr>
                <w:b/>
                <w:sz w:val="11"/>
              </w:rPr>
            </w:pPr>
            <w:r>
              <w:rPr>
                <w:b/>
                <w:w w:val="105"/>
                <w:sz w:val="11"/>
              </w:rPr>
              <w:t>Market Square</w:t>
            </w:r>
            <w:r>
              <w:rPr>
                <w:b/>
                <w:spacing w:val="1"/>
                <w:w w:val="105"/>
                <w:sz w:val="11"/>
              </w:rPr>
              <w:t xml:space="preserve"> </w:t>
            </w:r>
            <w:r>
              <w:rPr>
                <w:b/>
                <w:w w:val="105"/>
                <w:sz w:val="11"/>
              </w:rPr>
              <w:t>Quarter</w:t>
            </w:r>
            <w:r>
              <w:rPr>
                <w:b/>
                <w:spacing w:val="1"/>
                <w:w w:val="105"/>
                <w:sz w:val="11"/>
              </w:rPr>
              <w:t xml:space="preserve"> </w:t>
            </w:r>
            <w:r>
              <w:rPr>
                <w:b/>
                <w:spacing w:val="-2"/>
                <w:w w:val="105"/>
                <w:sz w:val="11"/>
              </w:rPr>
              <w:t>Masterplan</w:t>
            </w:r>
          </w:p>
        </w:tc>
        <w:tc>
          <w:tcPr>
            <w:tcW w:w="5582" w:type="dxa"/>
            <w:tcBorders>
              <w:left w:val="nil"/>
              <w:right w:val="single" w:sz="4" w:space="0" w:color="808080"/>
            </w:tcBorders>
          </w:tcPr>
          <w:p w14:paraId="5E1F7EC0" w14:textId="77777777" w:rsidR="002D06AE" w:rsidRDefault="002D06AE">
            <w:pPr>
              <w:pStyle w:val="TableParagraph"/>
              <w:spacing w:before="6"/>
              <w:jc w:val="left"/>
              <w:rPr>
                <w:rFonts w:ascii="Palatino Linotype"/>
                <w:sz w:val="9"/>
              </w:rPr>
            </w:pPr>
          </w:p>
          <w:p w14:paraId="794E7AA4" w14:textId="77777777" w:rsidR="002D06AE" w:rsidRDefault="002C2419">
            <w:pPr>
              <w:pStyle w:val="TableParagraph"/>
              <w:spacing w:before="1"/>
              <w:ind w:left="45"/>
              <w:jc w:val="left"/>
              <w:rPr>
                <w:sz w:val="11"/>
              </w:rPr>
            </w:pPr>
            <w:r>
              <w:rPr>
                <w:w w:val="105"/>
                <w:sz w:val="11"/>
              </w:rPr>
              <w:t>Development</w:t>
            </w:r>
            <w:r>
              <w:rPr>
                <w:spacing w:val="1"/>
                <w:w w:val="105"/>
                <w:sz w:val="11"/>
              </w:rPr>
              <w:t xml:space="preserve"> </w:t>
            </w:r>
            <w:r>
              <w:rPr>
                <w:w w:val="105"/>
                <w:sz w:val="11"/>
              </w:rPr>
              <w:t>of</w:t>
            </w:r>
            <w:r>
              <w:rPr>
                <w:spacing w:val="1"/>
                <w:w w:val="105"/>
                <w:sz w:val="11"/>
              </w:rPr>
              <w:t xml:space="preserve"> </w:t>
            </w:r>
            <w:r>
              <w:rPr>
                <w:w w:val="105"/>
                <w:sz w:val="11"/>
              </w:rPr>
              <w:t>a</w:t>
            </w:r>
            <w:r>
              <w:rPr>
                <w:spacing w:val="2"/>
                <w:w w:val="105"/>
                <w:sz w:val="11"/>
              </w:rPr>
              <w:t xml:space="preserve"> </w:t>
            </w:r>
            <w:r>
              <w:rPr>
                <w:w w:val="105"/>
                <w:sz w:val="11"/>
              </w:rPr>
              <w:t>Master Plan for</w:t>
            </w:r>
            <w:r>
              <w:rPr>
                <w:spacing w:val="1"/>
                <w:w w:val="105"/>
                <w:sz w:val="11"/>
              </w:rPr>
              <w:t xml:space="preserve"> </w:t>
            </w:r>
            <w:r>
              <w:rPr>
                <w:w w:val="105"/>
                <w:sz w:val="11"/>
              </w:rPr>
              <w:t>the Market</w:t>
            </w:r>
            <w:r>
              <w:rPr>
                <w:spacing w:val="2"/>
                <w:w w:val="105"/>
                <w:sz w:val="11"/>
              </w:rPr>
              <w:t xml:space="preserve"> </w:t>
            </w:r>
            <w:r>
              <w:rPr>
                <w:w w:val="105"/>
                <w:sz w:val="11"/>
              </w:rPr>
              <w:t>Square</w:t>
            </w:r>
            <w:r>
              <w:rPr>
                <w:spacing w:val="-1"/>
                <w:w w:val="105"/>
                <w:sz w:val="11"/>
              </w:rPr>
              <w:t xml:space="preserve"> </w:t>
            </w:r>
            <w:r>
              <w:rPr>
                <w:spacing w:val="-2"/>
                <w:w w:val="105"/>
                <w:sz w:val="11"/>
              </w:rPr>
              <w:t>Quarter.</w:t>
            </w:r>
          </w:p>
        </w:tc>
        <w:tc>
          <w:tcPr>
            <w:tcW w:w="1189" w:type="dxa"/>
            <w:tcBorders>
              <w:left w:val="single" w:sz="4" w:space="0" w:color="808080"/>
              <w:right w:val="nil"/>
            </w:tcBorders>
            <w:shd w:val="clear" w:color="auto" w:fill="F1F1F1"/>
          </w:tcPr>
          <w:p w14:paraId="52C3DF30" w14:textId="77777777" w:rsidR="002D06AE" w:rsidRDefault="002D06AE">
            <w:pPr>
              <w:pStyle w:val="TableParagraph"/>
              <w:spacing w:before="4"/>
              <w:jc w:val="left"/>
              <w:rPr>
                <w:rFonts w:ascii="Palatino Linotype"/>
                <w:sz w:val="9"/>
              </w:rPr>
            </w:pPr>
          </w:p>
          <w:p w14:paraId="3F5606C9" w14:textId="77777777" w:rsidR="002D06AE" w:rsidRDefault="002C2419">
            <w:pPr>
              <w:pStyle w:val="TableParagraph"/>
              <w:spacing w:before="0"/>
              <w:ind w:right="173"/>
              <w:rPr>
                <w:sz w:val="11"/>
              </w:rPr>
            </w:pPr>
            <w:r>
              <w:rPr>
                <w:spacing w:val="-2"/>
                <w:w w:val="105"/>
                <w:sz w:val="11"/>
              </w:rPr>
              <w:t>55,792</w:t>
            </w:r>
          </w:p>
        </w:tc>
        <w:tc>
          <w:tcPr>
            <w:tcW w:w="937" w:type="dxa"/>
            <w:tcBorders>
              <w:left w:val="nil"/>
              <w:right w:val="nil"/>
            </w:tcBorders>
            <w:shd w:val="clear" w:color="auto" w:fill="F1F1F1"/>
          </w:tcPr>
          <w:p w14:paraId="624F1865" w14:textId="77777777" w:rsidR="002D06AE" w:rsidRDefault="002D06AE">
            <w:pPr>
              <w:pStyle w:val="TableParagraph"/>
              <w:spacing w:before="4"/>
              <w:jc w:val="left"/>
              <w:rPr>
                <w:rFonts w:ascii="Palatino Linotype"/>
                <w:sz w:val="9"/>
              </w:rPr>
            </w:pPr>
          </w:p>
          <w:p w14:paraId="0F67D08F" w14:textId="77777777" w:rsidR="002D06AE" w:rsidRDefault="002C2419">
            <w:pPr>
              <w:pStyle w:val="TableParagraph"/>
              <w:spacing w:before="0"/>
              <w:ind w:right="166"/>
              <w:rPr>
                <w:sz w:val="11"/>
              </w:rPr>
            </w:pPr>
            <w:r>
              <w:rPr>
                <w:w w:val="106"/>
                <w:sz w:val="11"/>
              </w:rPr>
              <w:t>-</w:t>
            </w:r>
          </w:p>
        </w:tc>
        <w:tc>
          <w:tcPr>
            <w:tcW w:w="180" w:type="dxa"/>
            <w:tcBorders>
              <w:left w:val="nil"/>
              <w:right w:val="nil"/>
            </w:tcBorders>
            <w:shd w:val="clear" w:color="auto" w:fill="F1F1F1"/>
          </w:tcPr>
          <w:p w14:paraId="1CB8A6B6" w14:textId="77777777" w:rsidR="002D06AE" w:rsidRDefault="002D06AE">
            <w:pPr>
              <w:pStyle w:val="TableParagraph"/>
              <w:spacing w:before="0"/>
              <w:jc w:val="left"/>
              <w:rPr>
                <w:rFonts w:ascii="Times New Roman"/>
                <w:sz w:val="10"/>
              </w:rPr>
            </w:pPr>
          </w:p>
        </w:tc>
        <w:tc>
          <w:tcPr>
            <w:tcW w:w="912" w:type="dxa"/>
            <w:tcBorders>
              <w:left w:val="nil"/>
              <w:right w:val="single" w:sz="4" w:space="0" w:color="808080"/>
            </w:tcBorders>
            <w:shd w:val="clear" w:color="auto" w:fill="F1F1F1"/>
          </w:tcPr>
          <w:p w14:paraId="72E066C3" w14:textId="77777777" w:rsidR="002D06AE" w:rsidRDefault="002D06AE">
            <w:pPr>
              <w:pStyle w:val="TableParagraph"/>
              <w:spacing w:before="4"/>
              <w:jc w:val="left"/>
              <w:rPr>
                <w:rFonts w:ascii="Palatino Linotype"/>
                <w:sz w:val="9"/>
              </w:rPr>
            </w:pPr>
          </w:p>
          <w:p w14:paraId="25D32E18" w14:textId="77777777" w:rsidR="002D06AE" w:rsidRDefault="002C2419">
            <w:pPr>
              <w:pStyle w:val="TableParagraph"/>
              <w:spacing w:before="0"/>
              <w:ind w:right="51"/>
              <w:rPr>
                <w:sz w:val="11"/>
              </w:rPr>
            </w:pPr>
            <w:r>
              <w:rPr>
                <w:spacing w:val="-2"/>
                <w:w w:val="105"/>
                <w:sz w:val="11"/>
              </w:rPr>
              <w:t>55,792</w:t>
            </w:r>
          </w:p>
        </w:tc>
        <w:tc>
          <w:tcPr>
            <w:tcW w:w="1263" w:type="dxa"/>
            <w:tcBorders>
              <w:left w:val="single" w:sz="4" w:space="0" w:color="808080"/>
              <w:right w:val="single" w:sz="4" w:space="0" w:color="808080"/>
            </w:tcBorders>
          </w:tcPr>
          <w:p w14:paraId="319C0DE2" w14:textId="77777777" w:rsidR="002D06AE" w:rsidRDefault="002D06AE">
            <w:pPr>
              <w:pStyle w:val="TableParagraph"/>
              <w:spacing w:before="4"/>
              <w:jc w:val="left"/>
              <w:rPr>
                <w:rFonts w:ascii="Palatino Linotype"/>
                <w:sz w:val="9"/>
              </w:rPr>
            </w:pPr>
          </w:p>
          <w:p w14:paraId="4ACD75A9" w14:textId="77777777" w:rsidR="002D06AE" w:rsidRDefault="002C2419">
            <w:pPr>
              <w:pStyle w:val="TableParagraph"/>
              <w:spacing w:before="0"/>
              <w:ind w:right="181"/>
              <w:rPr>
                <w:sz w:val="11"/>
              </w:rPr>
            </w:pPr>
            <w:r>
              <w:rPr>
                <w:w w:val="106"/>
                <w:sz w:val="11"/>
              </w:rPr>
              <w:t>-</w:t>
            </w:r>
          </w:p>
        </w:tc>
        <w:tc>
          <w:tcPr>
            <w:tcW w:w="1263" w:type="dxa"/>
            <w:tcBorders>
              <w:left w:val="single" w:sz="4" w:space="0" w:color="808080"/>
              <w:right w:val="single" w:sz="4" w:space="0" w:color="808080"/>
            </w:tcBorders>
          </w:tcPr>
          <w:p w14:paraId="4727B713" w14:textId="77777777" w:rsidR="002D06AE" w:rsidRDefault="002D06AE">
            <w:pPr>
              <w:pStyle w:val="TableParagraph"/>
              <w:spacing w:before="4"/>
              <w:jc w:val="left"/>
              <w:rPr>
                <w:rFonts w:ascii="Palatino Linotype"/>
                <w:sz w:val="9"/>
              </w:rPr>
            </w:pPr>
          </w:p>
          <w:p w14:paraId="59A73635" w14:textId="77777777" w:rsidR="002D06AE" w:rsidRDefault="002C2419">
            <w:pPr>
              <w:pStyle w:val="TableParagraph"/>
              <w:spacing w:before="0"/>
              <w:ind w:right="182"/>
              <w:rPr>
                <w:sz w:val="11"/>
              </w:rPr>
            </w:pPr>
            <w:r>
              <w:rPr>
                <w:w w:val="106"/>
                <w:sz w:val="11"/>
              </w:rPr>
              <w:t>-</w:t>
            </w:r>
          </w:p>
        </w:tc>
        <w:tc>
          <w:tcPr>
            <w:tcW w:w="1263" w:type="dxa"/>
            <w:tcBorders>
              <w:left w:val="single" w:sz="4" w:space="0" w:color="808080"/>
              <w:right w:val="single" w:sz="4" w:space="0" w:color="808080"/>
            </w:tcBorders>
          </w:tcPr>
          <w:p w14:paraId="7ED77514" w14:textId="77777777" w:rsidR="002D06AE" w:rsidRDefault="002D06AE">
            <w:pPr>
              <w:pStyle w:val="TableParagraph"/>
              <w:spacing w:before="4"/>
              <w:jc w:val="left"/>
              <w:rPr>
                <w:rFonts w:ascii="Palatino Linotype"/>
                <w:sz w:val="9"/>
              </w:rPr>
            </w:pPr>
          </w:p>
          <w:p w14:paraId="2AB37AB3" w14:textId="77777777" w:rsidR="002D06AE" w:rsidRDefault="002C2419">
            <w:pPr>
              <w:pStyle w:val="TableParagraph"/>
              <w:spacing w:before="0"/>
              <w:ind w:right="182"/>
              <w:rPr>
                <w:sz w:val="11"/>
              </w:rPr>
            </w:pPr>
            <w:r>
              <w:rPr>
                <w:w w:val="106"/>
                <w:sz w:val="11"/>
              </w:rPr>
              <w:t>-</w:t>
            </w:r>
          </w:p>
        </w:tc>
      </w:tr>
    </w:tbl>
    <w:p w14:paraId="68FCE940" w14:textId="77777777" w:rsidR="002D06AE" w:rsidRDefault="002D06AE">
      <w:pPr>
        <w:rPr>
          <w:sz w:val="11"/>
        </w:rPr>
        <w:sectPr w:rsidR="002D06AE">
          <w:type w:val="continuous"/>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96"/>
        <w:gridCol w:w="5619"/>
        <w:gridCol w:w="1191"/>
        <w:gridCol w:w="1054"/>
        <w:gridCol w:w="978"/>
        <w:gridCol w:w="1264"/>
        <w:gridCol w:w="1264"/>
        <w:gridCol w:w="1264"/>
      </w:tblGrid>
      <w:tr w:rsidR="002D06AE" w14:paraId="30367793" w14:textId="77777777">
        <w:trPr>
          <w:trHeight w:val="662"/>
        </w:trPr>
        <w:tc>
          <w:tcPr>
            <w:tcW w:w="3296" w:type="dxa"/>
            <w:tcBorders>
              <w:left w:val="nil"/>
              <w:right w:val="nil"/>
            </w:tcBorders>
            <w:shd w:val="clear" w:color="auto" w:fill="001F5F"/>
          </w:tcPr>
          <w:p w14:paraId="498D321D" w14:textId="77777777" w:rsidR="002D06AE" w:rsidRDefault="002D06AE">
            <w:pPr>
              <w:pStyle w:val="TableParagraph"/>
              <w:spacing w:before="6"/>
              <w:jc w:val="left"/>
              <w:rPr>
                <w:rFonts w:ascii="Palatino Linotype"/>
                <w:sz w:val="19"/>
              </w:rPr>
            </w:pPr>
          </w:p>
          <w:p w14:paraId="48C851A9"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5619" w:type="dxa"/>
            <w:tcBorders>
              <w:left w:val="nil"/>
              <w:right w:val="single" w:sz="4" w:space="0" w:color="808080"/>
            </w:tcBorders>
            <w:shd w:val="clear" w:color="auto" w:fill="001F5F"/>
          </w:tcPr>
          <w:p w14:paraId="47F1930A" w14:textId="77777777" w:rsidR="002D06AE" w:rsidRDefault="002D06AE">
            <w:pPr>
              <w:pStyle w:val="TableParagraph"/>
              <w:spacing w:before="6"/>
              <w:jc w:val="left"/>
              <w:rPr>
                <w:rFonts w:ascii="Palatino Linotype"/>
                <w:sz w:val="19"/>
              </w:rPr>
            </w:pPr>
          </w:p>
          <w:p w14:paraId="19A2CDE3" w14:textId="77777777" w:rsidR="002D06AE" w:rsidRDefault="002C2419">
            <w:pPr>
              <w:pStyle w:val="TableParagraph"/>
              <w:spacing w:before="1"/>
              <w:ind w:left="82"/>
              <w:jc w:val="left"/>
              <w:rPr>
                <w:b/>
                <w:sz w:val="13"/>
              </w:rPr>
            </w:pPr>
            <w:r>
              <w:rPr>
                <w:b/>
                <w:color w:val="FFFFFF"/>
                <w:spacing w:val="-2"/>
                <w:w w:val="105"/>
                <w:sz w:val="13"/>
              </w:rPr>
              <w:t>Description</w:t>
            </w:r>
          </w:p>
        </w:tc>
        <w:tc>
          <w:tcPr>
            <w:tcW w:w="1191" w:type="dxa"/>
            <w:tcBorders>
              <w:left w:val="single" w:sz="4" w:space="0" w:color="808080"/>
              <w:right w:val="nil"/>
            </w:tcBorders>
            <w:shd w:val="clear" w:color="auto" w:fill="001F5F"/>
          </w:tcPr>
          <w:p w14:paraId="15C13C7C" w14:textId="77777777" w:rsidR="002D06AE" w:rsidRDefault="002C2419">
            <w:pPr>
              <w:pStyle w:val="TableParagraph"/>
              <w:spacing w:before="90"/>
              <w:ind w:left="135" w:right="169"/>
              <w:jc w:val="center"/>
              <w:rPr>
                <w:b/>
                <w:sz w:val="13"/>
              </w:rPr>
            </w:pPr>
            <w:r>
              <w:rPr>
                <w:b/>
                <w:color w:val="FFFFFF"/>
                <w:w w:val="105"/>
                <w:sz w:val="13"/>
              </w:rPr>
              <w:t>2023-</w:t>
            </w:r>
            <w:r>
              <w:rPr>
                <w:b/>
                <w:color w:val="FFFFFF"/>
                <w:spacing w:val="-5"/>
                <w:w w:val="105"/>
                <w:sz w:val="13"/>
              </w:rPr>
              <w:t>24</w:t>
            </w:r>
          </w:p>
          <w:p w14:paraId="313A0B4F" w14:textId="77777777" w:rsidR="002D06AE" w:rsidRDefault="002C2419">
            <w:pPr>
              <w:pStyle w:val="TableParagraph"/>
              <w:spacing w:before="23"/>
              <w:ind w:left="135" w:right="244"/>
              <w:jc w:val="center"/>
              <w:rPr>
                <w:b/>
                <w:sz w:val="13"/>
              </w:rPr>
            </w:pPr>
            <w:r>
              <w:rPr>
                <w:b/>
                <w:color w:val="FFFFFF"/>
                <w:spacing w:val="-2"/>
                <w:w w:val="105"/>
                <w:sz w:val="13"/>
              </w:rPr>
              <w:t>Expenditure</w:t>
            </w:r>
          </w:p>
          <w:p w14:paraId="1AD09A43" w14:textId="77777777" w:rsidR="002D06AE" w:rsidRDefault="002C2419">
            <w:pPr>
              <w:pStyle w:val="TableParagraph"/>
              <w:spacing w:before="24"/>
              <w:ind w:right="107"/>
              <w:jc w:val="center"/>
              <w:rPr>
                <w:b/>
                <w:sz w:val="13"/>
              </w:rPr>
            </w:pPr>
            <w:r>
              <w:rPr>
                <w:b/>
                <w:color w:val="FFFFFF"/>
                <w:w w:val="105"/>
                <w:sz w:val="13"/>
              </w:rPr>
              <w:t>$</w:t>
            </w:r>
          </w:p>
        </w:tc>
        <w:tc>
          <w:tcPr>
            <w:tcW w:w="1054" w:type="dxa"/>
            <w:tcBorders>
              <w:left w:val="nil"/>
              <w:right w:val="nil"/>
            </w:tcBorders>
            <w:shd w:val="clear" w:color="auto" w:fill="001F5F"/>
          </w:tcPr>
          <w:p w14:paraId="4FBAB788" w14:textId="77777777" w:rsidR="002D06AE" w:rsidRDefault="002D06AE">
            <w:pPr>
              <w:pStyle w:val="TableParagraph"/>
              <w:spacing w:before="1"/>
              <w:jc w:val="left"/>
              <w:rPr>
                <w:rFonts w:ascii="Palatino Linotype"/>
                <w:sz w:val="13"/>
              </w:rPr>
            </w:pPr>
          </w:p>
          <w:p w14:paraId="491FC947" w14:textId="77777777" w:rsidR="002D06AE" w:rsidRDefault="002C2419">
            <w:pPr>
              <w:pStyle w:val="TableParagraph"/>
              <w:spacing w:before="0"/>
              <w:ind w:left="208"/>
              <w:jc w:val="left"/>
              <w:rPr>
                <w:b/>
                <w:sz w:val="13"/>
              </w:rPr>
            </w:pPr>
            <w:r>
              <w:rPr>
                <w:b/>
                <w:color w:val="FFFFFF"/>
                <w:w w:val="105"/>
                <w:sz w:val="13"/>
              </w:rPr>
              <w:t>2023-</w:t>
            </w:r>
            <w:r>
              <w:rPr>
                <w:b/>
                <w:color w:val="FFFFFF"/>
                <w:spacing w:val="-5"/>
                <w:w w:val="105"/>
                <w:sz w:val="13"/>
              </w:rPr>
              <w:t>24</w:t>
            </w:r>
          </w:p>
          <w:p w14:paraId="63797FB5" w14:textId="77777777" w:rsidR="002D06AE" w:rsidRDefault="002C2419">
            <w:pPr>
              <w:pStyle w:val="TableParagraph"/>
              <w:spacing w:before="23"/>
              <w:ind w:left="182"/>
              <w:jc w:val="left"/>
              <w:rPr>
                <w:b/>
                <w:sz w:val="13"/>
              </w:rPr>
            </w:pPr>
            <w:r>
              <w:rPr>
                <w:b/>
                <w:color w:val="FFFFFF"/>
                <w:spacing w:val="-2"/>
                <w:w w:val="105"/>
                <w:sz w:val="13"/>
              </w:rPr>
              <w:t>Income</w:t>
            </w:r>
          </w:p>
        </w:tc>
        <w:tc>
          <w:tcPr>
            <w:tcW w:w="978" w:type="dxa"/>
            <w:tcBorders>
              <w:left w:val="nil"/>
              <w:right w:val="single" w:sz="4" w:space="0" w:color="808080"/>
            </w:tcBorders>
            <w:shd w:val="clear" w:color="auto" w:fill="001F5F"/>
          </w:tcPr>
          <w:p w14:paraId="47253791" w14:textId="77777777" w:rsidR="002D06AE" w:rsidRDefault="002D06AE">
            <w:pPr>
              <w:pStyle w:val="TableParagraph"/>
              <w:spacing w:before="1"/>
              <w:jc w:val="left"/>
              <w:rPr>
                <w:rFonts w:ascii="Palatino Linotype"/>
                <w:sz w:val="13"/>
              </w:rPr>
            </w:pPr>
          </w:p>
          <w:p w14:paraId="79D19654" w14:textId="77777777" w:rsidR="002D06AE" w:rsidRDefault="002C2419">
            <w:pPr>
              <w:pStyle w:val="TableParagraph"/>
              <w:spacing w:before="0"/>
              <w:ind w:left="227"/>
              <w:jc w:val="left"/>
              <w:rPr>
                <w:b/>
                <w:sz w:val="13"/>
              </w:rPr>
            </w:pPr>
            <w:r>
              <w:rPr>
                <w:b/>
                <w:color w:val="FFFFFF"/>
                <w:w w:val="105"/>
                <w:sz w:val="13"/>
              </w:rPr>
              <w:t>2023-</w:t>
            </w:r>
            <w:r>
              <w:rPr>
                <w:b/>
                <w:color w:val="FFFFFF"/>
                <w:spacing w:val="-5"/>
                <w:w w:val="105"/>
                <w:sz w:val="13"/>
              </w:rPr>
              <w:t>24</w:t>
            </w:r>
          </w:p>
          <w:p w14:paraId="788120DA" w14:textId="77777777" w:rsidR="002D06AE" w:rsidRDefault="002C2419">
            <w:pPr>
              <w:pStyle w:val="TableParagraph"/>
              <w:spacing w:before="23"/>
              <w:ind w:left="160"/>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4" w:type="dxa"/>
            <w:tcBorders>
              <w:left w:val="single" w:sz="4" w:space="0" w:color="808080"/>
              <w:right w:val="single" w:sz="4" w:space="0" w:color="808080"/>
            </w:tcBorders>
            <w:shd w:val="clear" w:color="auto" w:fill="001F5F"/>
          </w:tcPr>
          <w:p w14:paraId="0CD653A5" w14:textId="77777777" w:rsidR="002D06AE" w:rsidRDefault="002D06AE">
            <w:pPr>
              <w:pStyle w:val="TableParagraph"/>
              <w:spacing w:before="1"/>
              <w:jc w:val="left"/>
              <w:rPr>
                <w:rFonts w:ascii="Palatino Linotype"/>
                <w:sz w:val="13"/>
              </w:rPr>
            </w:pPr>
          </w:p>
          <w:p w14:paraId="15538B94" w14:textId="77777777" w:rsidR="002D06AE" w:rsidRDefault="002C2419">
            <w:pPr>
              <w:pStyle w:val="TableParagraph"/>
              <w:spacing w:before="0"/>
              <w:ind w:left="81" w:right="42"/>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411E6DCE" w14:textId="77777777" w:rsidR="002D06AE" w:rsidRDefault="002C2419">
            <w:pPr>
              <w:pStyle w:val="TableParagraph"/>
              <w:spacing w:before="23"/>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476744CA" w14:textId="77777777" w:rsidR="002D06AE" w:rsidRDefault="002D06AE">
            <w:pPr>
              <w:pStyle w:val="TableParagraph"/>
              <w:spacing w:before="1"/>
              <w:jc w:val="left"/>
              <w:rPr>
                <w:rFonts w:ascii="Palatino Linotype"/>
                <w:sz w:val="13"/>
              </w:rPr>
            </w:pPr>
          </w:p>
          <w:p w14:paraId="5FC6C1C3" w14:textId="77777777" w:rsidR="002D06AE" w:rsidRDefault="002C2419">
            <w:pPr>
              <w:pStyle w:val="TableParagraph"/>
              <w:spacing w:before="0"/>
              <w:ind w:left="78" w:right="42"/>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67044182" w14:textId="77777777" w:rsidR="002D06AE" w:rsidRDefault="002C2419">
            <w:pPr>
              <w:pStyle w:val="TableParagraph"/>
              <w:spacing w:before="23"/>
              <w:ind w:right="1"/>
              <w:jc w:val="center"/>
              <w:rPr>
                <w:b/>
                <w:sz w:val="13"/>
              </w:rPr>
            </w:pPr>
            <w:r>
              <w:rPr>
                <w:b/>
                <w:color w:val="FFFFFF"/>
                <w:w w:val="105"/>
                <w:sz w:val="13"/>
              </w:rPr>
              <w:t>$</w:t>
            </w:r>
          </w:p>
        </w:tc>
        <w:tc>
          <w:tcPr>
            <w:tcW w:w="1264" w:type="dxa"/>
            <w:tcBorders>
              <w:left w:val="single" w:sz="4" w:space="0" w:color="808080"/>
              <w:right w:val="single" w:sz="4" w:space="0" w:color="808080"/>
            </w:tcBorders>
            <w:shd w:val="clear" w:color="auto" w:fill="001F5F"/>
          </w:tcPr>
          <w:p w14:paraId="2952191B" w14:textId="77777777" w:rsidR="002D06AE" w:rsidRDefault="002D06AE">
            <w:pPr>
              <w:pStyle w:val="TableParagraph"/>
              <w:spacing w:before="1"/>
              <w:jc w:val="left"/>
              <w:rPr>
                <w:rFonts w:ascii="Palatino Linotype"/>
                <w:sz w:val="13"/>
              </w:rPr>
            </w:pPr>
          </w:p>
          <w:p w14:paraId="4D99E478" w14:textId="77777777" w:rsidR="002D06AE" w:rsidRDefault="002C2419">
            <w:pPr>
              <w:pStyle w:val="TableParagraph"/>
              <w:spacing w:before="0"/>
              <w:ind w:left="74" w:right="42"/>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23DEAA42" w14:textId="77777777" w:rsidR="002D06AE" w:rsidRDefault="002C2419">
            <w:pPr>
              <w:pStyle w:val="TableParagraph"/>
              <w:spacing w:before="23"/>
              <w:ind w:right="4"/>
              <w:jc w:val="center"/>
              <w:rPr>
                <w:b/>
                <w:sz w:val="13"/>
              </w:rPr>
            </w:pPr>
            <w:r>
              <w:rPr>
                <w:b/>
                <w:color w:val="FFFFFF"/>
                <w:w w:val="105"/>
                <w:sz w:val="13"/>
              </w:rPr>
              <w:t>$</w:t>
            </w:r>
          </w:p>
        </w:tc>
      </w:tr>
      <w:tr w:rsidR="002D06AE" w14:paraId="0C1E6AF9" w14:textId="77777777">
        <w:trPr>
          <w:trHeight w:val="374"/>
        </w:trPr>
        <w:tc>
          <w:tcPr>
            <w:tcW w:w="3296" w:type="dxa"/>
            <w:tcBorders>
              <w:left w:val="nil"/>
              <w:right w:val="nil"/>
            </w:tcBorders>
          </w:tcPr>
          <w:p w14:paraId="349614D3" w14:textId="77777777" w:rsidR="002D06AE" w:rsidRDefault="002D06AE">
            <w:pPr>
              <w:pStyle w:val="TableParagraph"/>
              <w:jc w:val="left"/>
              <w:rPr>
                <w:rFonts w:ascii="Palatino Linotype"/>
                <w:sz w:val="9"/>
              </w:rPr>
            </w:pPr>
          </w:p>
          <w:p w14:paraId="7CA9B4FF" w14:textId="77777777" w:rsidR="002D06AE" w:rsidRDefault="002C2419">
            <w:pPr>
              <w:pStyle w:val="TableParagraph"/>
              <w:spacing w:before="0"/>
              <w:ind w:left="21"/>
              <w:jc w:val="left"/>
              <w:rPr>
                <w:b/>
                <w:sz w:val="11"/>
              </w:rPr>
            </w:pPr>
            <w:r>
              <w:rPr>
                <w:b/>
                <w:w w:val="105"/>
                <w:sz w:val="11"/>
              </w:rPr>
              <w:t>Devlins Rd</w:t>
            </w:r>
            <w:r>
              <w:rPr>
                <w:b/>
                <w:spacing w:val="1"/>
                <w:w w:val="105"/>
                <w:sz w:val="11"/>
              </w:rPr>
              <w:t xml:space="preserve"> </w:t>
            </w:r>
            <w:r>
              <w:rPr>
                <w:b/>
                <w:w w:val="105"/>
                <w:sz w:val="11"/>
              </w:rPr>
              <w:t>Ocean</w:t>
            </w:r>
            <w:r>
              <w:rPr>
                <w:b/>
                <w:spacing w:val="3"/>
                <w:w w:val="105"/>
                <w:sz w:val="11"/>
              </w:rPr>
              <w:t xml:space="preserve"> </w:t>
            </w:r>
            <w:r>
              <w:rPr>
                <w:b/>
                <w:w w:val="105"/>
                <w:sz w:val="11"/>
              </w:rPr>
              <w:t>Grove</w:t>
            </w:r>
            <w:r>
              <w:rPr>
                <w:b/>
                <w:spacing w:val="3"/>
                <w:w w:val="105"/>
                <w:sz w:val="11"/>
              </w:rPr>
              <w:t xml:space="preserve"> </w:t>
            </w:r>
            <w:r>
              <w:rPr>
                <w:b/>
                <w:w w:val="105"/>
                <w:sz w:val="11"/>
              </w:rPr>
              <w:t>(Kingston)</w:t>
            </w:r>
            <w:r>
              <w:rPr>
                <w:b/>
                <w:spacing w:val="1"/>
                <w:w w:val="105"/>
                <w:sz w:val="11"/>
              </w:rPr>
              <w:t xml:space="preserve"> </w:t>
            </w:r>
            <w:r>
              <w:rPr>
                <w:b/>
                <w:w w:val="105"/>
                <w:sz w:val="11"/>
              </w:rPr>
              <w:t>-</w:t>
            </w:r>
            <w:r>
              <w:rPr>
                <w:b/>
                <w:spacing w:val="2"/>
                <w:w w:val="105"/>
                <w:sz w:val="11"/>
              </w:rPr>
              <w:t xml:space="preserve"> </w:t>
            </w:r>
            <w:r>
              <w:rPr>
                <w:b/>
                <w:w w:val="105"/>
                <w:sz w:val="11"/>
              </w:rPr>
              <w:t xml:space="preserve">Sports </w:t>
            </w:r>
            <w:r>
              <w:rPr>
                <w:b/>
                <w:spacing w:val="-2"/>
                <w:w w:val="105"/>
                <w:sz w:val="11"/>
              </w:rPr>
              <w:t>Pavilion</w:t>
            </w:r>
          </w:p>
        </w:tc>
        <w:tc>
          <w:tcPr>
            <w:tcW w:w="5619" w:type="dxa"/>
            <w:tcBorders>
              <w:left w:val="nil"/>
              <w:right w:val="single" w:sz="4" w:space="0" w:color="808080"/>
            </w:tcBorders>
          </w:tcPr>
          <w:p w14:paraId="15918C61" w14:textId="77777777" w:rsidR="002D06AE" w:rsidRDefault="002D06AE">
            <w:pPr>
              <w:pStyle w:val="TableParagraph"/>
              <w:spacing w:before="6"/>
              <w:jc w:val="left"/>
              <w:rPr>
                <w:rFonts w:ascii="Palatino Linotype"/>
                <w:sz w:val="9"/>
              </w:rPr>
            </w:pPr>
          </w:p>
          <w:p w14:paraId="0BC334E4" w14:textId="77777777" w:rsidR="002D06AE" w:rsidRDefault="002C2419">
            <w:pPr>
              <w:pStyle w:val="TableParagraph"/>
              <w:spacing w:before="1"/>
              <w:ind w:left="80"/>
              <w:jc w:val="left"/>
              <w:rPr>
                <w:sz w:val="11"/>
              </w:rPr>
            </w:pPr>
            <w:r>
              <w:rPr>
                <w:w w:val="105"/>
                <w:sz w:val="11"/>
              </w:rPr>
              <w:t>Design</w:t>
            </w:r>
            <w:r>
              <w:rPr>
                <w:spacing w:val="1"/>
                <w:w w:val="105"/>
                <w:sz w:val="11"/>
              </w:rPr>
              <w:t xml:space="preserve"> </w:t>
            </w:r>
            <w:r>
              <w:rPr>
                <w:w w:val="105"/>
                <w:sz w:val="11"/>
              </w:rPr>
              <w:t>and</w:t>
            </w:r>
            <w:r>
              <w:rPr>
                <w:spacing w:val="-1"/>
                <w:w w:val="105"/>
                <w:sz w:val="11"/>
              </w:rPr>
              <w:t xml:space="preserve"> </w:t>
            </w:r>
            <w:r>
              <w:rPr>
                <w:w w:val="105"/>
                <w:sz w:val="11"/>
              </w:rPr>
              <w:t>construction of</w:t>
            </w:r>
            <w:r>
              <w:rPr>
                <w:spacing w:val="1"/>
                <w:w w:val="105"/>
                <w:sz w:val="11"/>
              </w:rPr>
              <w:t xml:space="preserve"> </w:t>
            </w:r>
            <w:r>
              <w:rPr>
                <w:w w:val="105"/>
                <w:sz w:val="11"/>
              </w:rPr>
              <w:t>new sports</w:t>
            </w:r>
            <w:r>
              <w:rPr>
                <w:spacing w:val="2"/>
                <w:w w:val="105"/>
                <w:sz w:val="11"/>
              </w:rPr>
              <w:t xml:space="preserve"> </w:t>
            </w:r>
            <w:r>
              <w:rPr>
                <w:w w:val="105"/>
                <w:sz w:val="11"/>
              </w:rPr>
              <w:t>pavilion</w:t>
            </w:r>
            <w:r>
              <w:rPr>
                <w:spacing w:val="1"/>
                <w:w w:val="105"/>
                <w:sz w:val="11"/>
              </w:rPr>
              <w:t xml:space="preserve"> </w:t>
            </w:r>
            <w:r>
              <w:rPr>
                <w:w w:val="105"/>
                <w:sz w:val="11"/>
              </w:rPr>
              <w:t>at</w:t>
            </w:r>
            <w:r>
              <w:rPr>
                <w:spacing w:val="1"/>
                <w:w w:val="105"/>
                <w:sz w:val="11"/>
              </w:rPr>
              <w:t xml:space="preserve"> </w:t>
            </w:r>
            <w:r>
              <w:rPr>
                <w:w w:val="105"/>
                <w:sz w:val="11"/>
              </w:rPr>
              <w:t>Devlins</w:t>
            </w:r>
            <w:r>
              <w:rPr>
                <w:spacing w:val="1"/>
                <w:w w:val="105"/>
                <w:sz w:val="11"/>
              </w:rPr>
              <w:t xml:space="preserve"> </w:t>
            </w:r>
            <w:r>
              <w:rPr>
                <w:w w:val="105"/>
                <w:sz w:val="11"/>
              </w:rPr>
              <w:t>Road</w:t>
            </w:r>
            <w:r>
              <w:rPr>
                <w:spacing w:val="1"/>
                <w:w w:val="105"/>
                <w:sz w:val="11"/>
              </w:rPr>
              <w:t xml:space="preserve"> </w:t>
            </w:r>
            <w:r>
              <w:rPr>
                <w:w w:val="105"/>
                <w:sz w:val="11"/>
              </w:rPr>
              <w:t>Reserve,</w:t>
            </w:r>
            <w:r>
              <w:rPr>
                <w:spacing w:val="1"/>
                <w:w w:val="105"/>
                <w:sz w:val="11"/>
              </w:rPr>
              <w:t xml:space="preserve"> </w:t>
            </w:r>
            <w:r>
              <w:rPr>
                <w:w w:val="105"/>
                <w:sz w:val="11"/>
              </w:rPr>
              <w:t xml:space="preserve">Ocean </w:t>
            </w:r>
            <w:r>
              <w:rPr>
                <w:spacing w:val="-2"/>
                <w:w w:val="105"/>
                <w:sz w:val="11"/>
              </w:rPr>
              <w:t>Grove.</w:t>
            </w:r>
          </w:p>
        </w:tc>
        <w:tc>
          <w:tcPr>
            <w:tcW w:w="1191" w:type="dxa"/>
            <w:tcBorders>
              <w:left w:val="single" w:sz="4" w:space="0" w:color="808080"/>
              <w:right w:val="nil"/>
            </w:tcBorders>
            <w:shd w:val="clear" w:color="auto" w:fill="F1F1F1"/>
          </w:tcPr>
          <w:p w14:paraId="5AD0C586" w14:textId="77777777" w:rsidR="002D06AE" w:rsidRDefault="002D06AE">
            <w:pPr>
              <w:pStyle w:val="TableParagraph"/>
              <w:spacing w:before="4"/>
              <w:jc w:val="left"/>
              <w:rPr>
                <w:rFonts w:ascii="Palatino Linotype"/>
                <w:sz w:val="9"/>
              </w:rPr>
            </w:pPr>
          </w:p>
          <w:p w14:paraId="16369673" w14:textId="77777777" w:rsidR="002D06AE" w:rsidRDefault="002C2419">
            <w:pPr>
              <w:pStyle w:val="TableParagraph"/>
              <w:spacing w:before="0"/>
              <w:ind w:right="177"/>
              <w:rPr>
                <w:sz w:val="11"/>
              </w:rPr>
            </w:pPr>
            <w:r>
              <w:rPr>
                <w:spacing w:val="-2"/>
                <w:w w:val="105"/>
                <w:sz w:val="11"/>
              </w:rPr>
              <w:t>150,000</w:t>
            </w:r>
          </w:p>
        </w:tc>
        <w:tc>
          <w:tcPr>
            <w:tcW w:w="1054" w:type="dxa"/>
            <w:tcBorders>
              <w:left w:val="nil"/>
              <w:right w:val="nil"/>
            </w:tcBorders>
            <w:shd w:val="clear" w:color="auto" w:fill="F1F1F1"/>
          </w:tcPr>
          <w:p w14:paraId="47367B6A" w14:textId="77777777" w:rsidR="002D06AE" w:rsidRDefault="002D06AE">
            <w:pPr>
              <w:pStyle w:val="TableParagraph"/>
              <w:spacing w:before="4"/>
              <w:jc w:val="left"/>
              <w:rPr>
                <w:rFonts w:ascii="Palatino Linotype"/>
                <w:sz w:val="9"/>
              </w:rPr>
            </w:pPr>
          </w:p>
          <w:p w14:paraId="10296FD9" w14:textId="77777777" w:rsidR="002D06AE" w:rsidRDefault="002C2419">
            <w:pPr>
              <w:pStyle w:val="TableParagraph"/>
              <w:spacing w:before="0"/>
              <w:ind w:right="287"/>
              <w:rPr>
                <w:sz w:val="11"/>
              </w:rPr>
            </w:pPr>
            <w:r>
              <w:rPr>
                <w:w w:val="106"/>
                <w:sz w:val="11"/>
              </w:rPr>
              <w:t>-</w:t>
            </w:r>
          </w:p>
        </w:tc>
        <w:tc>
          <w:tcPr>
            <w:tcW w:w="978" w:type="dxa"/>
            <w:tcBorders>
              <w:left w:val="nil"/>
              <w:right w:val="single" w:sz="4" w:space="0" w:color="808080"/>
            </w:tcBorders>
            <w:shd w:val="clear" w:color="auto" w:fill="F1F1F1"/>
          </w:tcPr>
          <w:p w14:paraId="20B47F3F" w14:textId="77777777" w:rsidR="002D06AE" w:rsidRDefault="002D06AE">
            <w:pPr>
              <w:pStyle w:val="TableParagraph"/>
              <w:spacing w:before="4"/>
              <w:jc w:val="left"/>
              <w:rPr>
                <w:rFonts w:ascii="Palatino Linotype"/>
                <w:sz w:val="9"/>
              </w:rPr>
            </w:pPr>
          </w:p>
          <w:p w14:paraId="47825C31" w14:textId="77777777" w:rsidR="002D06AE" w:rsidRDefault="002C2419">
            <w:pPr>
              <w:pStyle w:val="TableParagraph"/>
              <w:spacing w:before="0"/>
              <w:ind w:right="58"/>
              <w:rPr>
                <w:sz w:val="11"/>
              </w:rPr>
            </w:pPr>
            <w:r>
              <w:rPr>
                <w:spacing w:val="-2"/>
                <w:w w:val="105"/>
                <w:sz w:val="11"/>
              </w:rPr>
              <w:t>150,000</w:t>
            </w:r>
          </w:p>
        </w:tc>
        <w:tc>
          <w:tcPr>
            <w:tcW w:w="1264" w:type="dxa"/>
            <w:tcBorders>
              <w:left w:val="single" w:sz="4" w:space="0" w:color="808080"/>
              <w:right w:val="single" w:sz="4" w:space="0" w:color="808080"/>
            </w:tcBorders>
          </w:tcPr>
          <w:p w14:paraId="6F17A880" w14:textId="77777777" w:rsidR="002D06AE" w:rsidRDefault="002D06AE">
            <w:pPr>
              <w:pStyle w:val="TableParagraph"/>
              <w:spacing w:before="4"/>
              <w:jc w:val="left"/>
              <w:rPr>
                <w:rFonts w:ascii="Palatino Linotype"/>
                <w:sz w:val="9"/>
              </w:rPr>
            </w:pPr>
          </w:p>
          <w:p w14:paraId="79A83B7F"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45FF60DC" w14:textId="77777777" w:rsidR="002D06AE" w:rsidRDefault="002D06AE">
            <w:pPr>
              <w:pStyle w:val="TableParagraph"/>
              <w:spacing w:before="4"/>
              <w:jc w:val="left"/>
              <w:rPr>
                <w:rFonts w:ascii="Palatino Linotype"/>
                <w:sz w:val="9"/>
              </w:rPr>
            </w:pPr>
          </w:p>
          <w:p w14:paraId="7133BD26" w14:textId="77777777" w:rsidR="002D06AE" w:rsidRDefault="002C2419">
            <w:pPr>
              <w:pStyle w:val="TableParagraph"/>
              <w:spacing w:before="0"/>
              <w:ind w:right="191"/>
              <w:rPr>
                <w:sz w:val="11"/>
              </w:rPr>
            </w:pPr>
            <w:r>
              <w:rPr>
                <w:w w:val="106"/>
                <w:sz w:val="11"/>
              </w:rPr>
              <w:t>-</w:t>
            </w:r>
          </w:p>
        </w:tc>
        <w:tc>
          <w:tcPr>
            <w:tcW w:w="1264" w:type="dxa"/>
            <w:tcBorders>
              <w:left w:val="single" w:sz="4" w:space="0" w:color="808080"/>
              <w:right w:val="single" w:sz="4" w:space="0" w:color="808080"/>
            </w:tcBorders>
          </w:tcPr>
          <w:p w14:paraId="68EC43DA" w14:textId="77777777" w:rsidR="002D06AE" w:rsidRDefault="002D06AE">
            <w:pPr>
              <w:pStyle w:val="TableParagraph"/>
              <w:spacing w:before="4"/>
              <w:jc w:val="left"/>
              <w:rPr>
                <w:rFonts w:ascii="Palatino Linotype"/>
                <w:sz w:val="9"/>
              </w:rPr>
            </w:pPr>
          </w:p>
          <w:p w14:paraId="4AF3F582" w14:textId="77777777" w:rsidR="002D06AE" w:rsidRDefault="002C2419">
            <w:pPr>
              <w:pStyle w:val="TableParagraph"/>
              <w:spacing w:before="0"/>
              <w:ind w:right="192"/>
              <w:rPr>
                <w:sz w:val="11"/>
              </w:rPr>
            </w:pPr>
            <w:r>
              <w:rPr>
                <w:w w:val="106"/>
                <w:sz w:val="11"/>
              </w:rPr>
              <w:t>-</w:t>
            </w:r>
          </w:p>
        </w:tc>
      </w:tr>
      <w:tr w:rsidR="002D06AE" w14:paraId="0D85C53F" w14:textId="77777777">
        <w:trPr>
          <w:trHeight w:val="374"/>
        </w:trPr>
        <w:tc>
          <w:tcPr>
            <w:tcW w:w="3296" w:type="dxa"/>
            <w:tcBorders>
              <w:left w:val="nil"/>
              <w:right w:val="nil"/>
            </w:tcBorders>
          </w:tcPr>
          <w:p w14:paraId="05FA97C5" w14:textId="77777777" w:rsidR="002D06AE" w:rsidRDefault="002C2419">
            <w:pPr>
              <w:pStyle w:val="TableParagraph"/>
              <w:spacing w:before="33" w:line="150" w:lineRule="atLeast"/>
              <w:ind w:left="21"/>
              <w:jc w:val="left"/>
              <w:rPr>
                <w:b/>
                <w:sz w:val="11"/>
              </w:rPr>
            </w:pPr>
            <w:r>
              <w:rPr>
                <w:b/>
                <w:w w:val="105"/>
                <w:sz w:val="11"/>
              </w:rPr>
              <w:t>Construction of a Multi Purpose Stadium (2 courts) - Lara</w:t>
            </w:r>
            <w:r>
              <w:rPr>
                <w:b/>
                <w:spacing w:val="40"/>
                <w:w w:val="105"/>
                <w:sz w:val="11"/>
              </w:rPr>
              <w:t xml:space="preserve"> </w:t>
            </w:r>
            <w:r>
              <w:rPr>
                <w:b/>
                <w:spacing w:val="-4"/>
                <w:w w:val="105"/>
                <w:sz w:val="11"/>
              </w:rPr>
              <w:t>West</w:t>
            </w:r>
          </w:p>
        </w:tc>
        <w:tc>
          <w:tcPr>
            <w:tcW w:w="5619" w:type="dxa"/>
            <w:tcBorders>
              <w:left w:val="nil"/>
              <w:right w:val="single" w:sz="4" w:space="0" w:color="808080"/>
            </w:tcBorders>
          </w:tcPr>
          <w:p w14:paraId="799D14B7" w14:textId="77777777" w:rsidR="002D06AE" w:rsidRDefault="002C2419">
            <w:pPr>
              <w:pStyle w:val="TableParagraph"/>
              <w:spacing w:before="56" w:line="273" w:lineRule="auto"/>
              <w:ind w:left="80" w:right="112"/>
              <w:jc w:val="left"/>
              <w:rPr>
                <w:sz w:val="11"/>
              </w:rPr>
            </w:pPr>
            <w:r>
              <w:rPr>
                <w:w w:val="105"/>
                <w:sz w:val="11"/>
              </w:rPr>
              <w:t>DCP funded project required to design the Lara West Construction of a multi purpose stadium (2 courts) -</w:t>
            </w:r>
            <w:r>
              <w:rPr>
                <w:spacing w:val="40"/>
                <w:w w:val="105"/>
                <w:sz w:val="11"/>
              </w:rPr>
              <w:t xml:space="preserve"> </w:t>
            </w:r>
            <w:r>
              <w:rPr>
                <w:w w:val="105"/>
                <w:sz w:val="11"/>
              </w:rPr>
              <w:t>LW - DI_OS_2.</w:t>
            </w:r>
          </w:p>
        </w:tc>
        <w:tc>
          <w:tcPr>
            <w:tcW w:w="1191" w:type="dxa"/>
            <w:tcBorders>
              <w:left w:val="single" w:sz="4" w:space="0" w:color="808080"/>
              <w:right w:val="nil"/>
            </w:tcBorders>
            <w:shd w:val="clear" w:color="auto" w:fill="F1F1F1"/>
          </w:tcPr>
          <w:p w14:paraId="1A309A82" w14:textId="77777777" w:rsidR="002D06AE" w:rsidRDefault="002D06AE">
            <w:pPr>
              <w:pStyle w:val="TableParagraph"/>
              <w:spacing w:before="4"/>
              <w:jc w:val="left"/>
              <w:rPr>
                <w:rFonts w:ascii="Palatino Linotype"/>
                <w:sz w:val="9"/>
              </w:rPr>
            </w:pPr>
          </w:p>
          <w:p w14:paraId="55A4219A" w14:textId="77777777" w:rsidR="002D06AE" w:rsidRDefault="002C2419">
            <w:pPr>
              <w:pStyle w:val="TableParagraph"/>
              <w:spacing w:before="0"/>
              <w:ind w:right="306"/>
              <w:rPr>
                <w:sz w:val="11"/>
              </w:rPr>
            </w:pPr>
            <w:r>
              <w:rPr>
                <w:w w:val="106"/>
                <w:sz w:val="11"/>
              </w:rPr>
              <w:t>-</w:t>
            </w:r>
          </w:p>
        </w:tc>
        <w:tc>
          <w:tcPr>
            <w:tcW w:w="1054" w:type="dxa"/>
            <w:tcBorders>
              <w:left w:val="nil"/>
              <w:right w:val="nil"/>
            </w:tcBorders>
            <w:shd w:val="clear" w:color="auto" w:fill="F1F1F1"/>
          </w:tcPr>
          <w:p w14:paraId="14A9E983" w14:textId="77777777" w:rsidR="002D06AE" w:rsidRDefault="002D06AE">
            <w:pPr>
              <w:pStyle w:val="TableParagraph"/>
              <w:spacing w:before="4"/>
              <w:jc w:val="left"/>
              <w:rPr>
                <w:rFonts w:ascii="Palatino Linotype"/>
                <w:sz w:val="9"/>
              </w:rPr>
            </w:pPr>
          </w:p>
          <w:p w14:paraId="557014E4" w14:textId="77777777" w:rsidR="002D06AE" w:rsidRDefault="002C2419">
            <w:pPr>
              <w:pStyle w:val="TableParagraph"/>
              <w:spacing w:before="0"/>
              <w:ind w:right="287"/>
              <w:rPr>
                <w:sz w:val="11"/>
              </w:rPr>
            </w:pPr>
            <w:r>
              <w:rPr>
                <w:w w:val="106"/>
                <w:sz w:val="11"/>
              </w:rPr>
              <w:t>-</w:t>
            </w:r>
          </w:p>
        </w:tc>
        <w:tc>
          <w:tcPr>
            <w:tcW w:w="978" w:type="dxa"/>
            <w:tcBorders>
              <w:left w:val="nil"/>
              <w:right w:val="single" w:sz="4" w:space="0" w:color="808080"/>
            </w:tcBorders>
            <w:shd w:val="clear" w:color="auto" w:fill="F1F1F1"/>
          </w:tcPr>
          <w:p w14:paraId="47DE418C" w14:textId="77777777" w:rsidR="002D06AE" w:rsidRDefault="002D06AE">
            <w:pPr>
              <w:pStyle w:val="TableParagraph"/>
              <w:spacing w:before="4"/>
              <w:jc w:val="left"/>
              <w:rPr>
                <w:rFonts w:ascii="Palatino Linotype"/>
                <w:sz w:val="9"/>
              </w:rPr>
            </w:pPr>
          </w:p>
          <w:p w14:paraId="34858614" w14:textId="77777777" w:rsidR="002D06AE" w:rsidRDefault="002C2419">
            <w:pPr>
              <w:pStyle w:val="TableParagraph"/>
              <w:spacing w:before="0"/>
              <w:ind w:right="188"/>
              <w:rPr>
                <w:sz w:val="11"/>
              </w:rPr>
            </w:pPr>
            <w:r>
              <w:rPr>
                <w:w w:val="106"/>
                <w:sz w:val="11"/>
              </w:rPr>
              <w:t>-</w:t>
            </w:r>
          </w:p>
        </w:tc>
        <w:tc>
          <w:tcPr>
            <w:tcW w:w="1264" w:type="dxa"/>
            <w:tcBorders>
              <w:left w:val="single" w:sz="4" w:space="0" w:color="808080"/>
              <w:right w:val="single" w:sz="4" w:space="0" w:color="808080"/>
            </w:tcBorders>
          </w:tcPr>
          <w:p w14:paraId="01758E87" w14:textId="77777777" w:rsidR="002D06AE" w:rsidRDefault="002D06AE">
            <w:pPr>
              <w:pStyle w:val="TableParagraph"/>
              <w:spacing w:before="4"/>
              <w:jc w:val="left"/>
              <w:rPr>
                <w:rFonts w:ascii="Palatino Linotype"/>
                <w:sz w:val="9"/>
              </w:rPr>
            </w:pPr>
          </w:p>
          <w:p w14:paraId="15E97BAE" w14:textId="77777777" w:rsidR="002D06AE" w:rsidRDefault="002C2419">
            <w:pPr>
              <w:pStyle w:val="TableParagraph"/>
              <w:spacing w:before="0"/>
              <w:ind w:right="191"/>
              <w:rPr>
                <w:sz w:val="11"/>
              </w:rPr>
            </w:pPr>
            <w:r>
              <w:rPr>
                <w:w w:val="106"/>
                <w:sz w:val="11"/>
              </w:rPr>
              <w:t>-</w:t>
            </w:r>
          </w:p>
        </w:tc>
        <w:tc>
          <w:tcPr>
            <w:tcW w:w="1264" w:type="dxa"/>
            <w:tcBorders>
              <w:left w:val="single" w:sz="4" w:space="0" w:color="808080"/>
              <w:right w:val="single" w:sz="4" w:space="0" w:color="808080"/>
            </w:tcBorders>
          </w:tcPr>
          <w:p w14:paraId="393A8340" w14:textId="77777777" w:rsidR="002D06AE" w:rsidRDefault="002D06AE">
            <w:pPr>
              <w:pStyle w:val="TableParagraph"/>
              <w:spacing w:before="4"/>
              <w:jc w:val="left"/>
              <w:rPr>
                <w:rFonts w:ascii="Palatino Linotype"/>
                <w:sz w:val="9"/>
              </w:rPr>
            </w:pPr>
          </w:p>
          <w:p w14:paraId="14CA06B5" w14:textId="77777777" w:rsidR="002D06AE" w:rsidRDefault="002C2419">
            <w:pPr>
              <w:pStyle w:val="TableParagraph"/>
              <w:spacing w:before="0"/>
              <w:ind w:right="191"/>
              <w:rPr>
                <w:sz w:val="11"/>
              </w:rPr>
            </w:pPr>
            <w:r>
              <w:rPr>
                <w:w w:val="106"/>
                <w:sz w:val="11"/>
              </w:rPr>
              <w:t>-</w:t>
            </w:r>
          </w:p>
        </w:tc>
        <w:tc>
          <w:tcPr>
            <w:tcW w:w="1264" w:type="dxa"/>
            <w:tcBorders>
              <w:left w:val="single" w:sz="4" w:space="0" w:color="808080"/>
              <w:right w:val="single" w:sz="4" w:space="0" w:color="808080"/>
            </w:tcBorders>
          </w:tcPr>
          <w:p w14:paraId="256FFE76" w14:textId="77777777" w:rsidR="002D06AE" w:rsidRDefault="002D06AE">
            <w:pPr>
              <w:pStyle w:val="TableParagraph"/>
              <w:spacing w:before="4"/>
              <w:jc w:val="left"/>
              <w:rPr>
                <w:rFonts w:ascii="Palatino Linotype"/>
                <w:sz w:val="9"/>
              </w:rPr>
            </w:pPr>
          </w:p>
          <w:p w14:paraId="5481AAE4" w14:textId="77777777" w:rsidR="002D06AE" w:rsidRDefault="002C2419">
            <w:pPr>
              <w:pStyle w:val="TableParagraph"/>
              <w:spacing w:before="0"/>
              <w:ind w:right="63"/>
              <w:rPr>
                <w:sz w:val="11"/>
              </w:rPr>
            </w:pPr>
            <w:r>
              <w:rPr>
                <w:spacing w:val="-2"/>
                <w:w w:val="105"/>
                <w:sz w:val="11"/>
              </w:rPr>
              <w:t>753,718</w:t>
            </w:r>
          </w:p>
        </w:tc>
      </w:tr>
      <w:tr w:rsidR="002D06AE" w14:paraId="60C3895E" w14:textId="77777777">
        <w:trPr>
          <w:trHeight w:val="374"/>
        </w:trPr>
        <w:tc>
          <w:tcPr>
            <w:tcW w:w="8915" w:type="dxa"/>
            <w:gridSpan w:val="2"/>
            <w:tcBorders>
              <w:left w:val="nil"/>
              <w:right w:val="single" w:sz="4" w:space="0" w:color="808080"/>
            </w:tcBorders>
            <w:shd w:val="clear" w:color="auto" w:fill="BEBEBE"/>
          </w:tcPr>
          <w:p w14:paraId="5FECC240" w14:textId="77777777" w:rsidR="002D06AE" w:rsidRDefault="002D06AE">
            <w:pPr>
              <w:pStyle w:val="TableParagraph"/>
              <w:jc w:val="left"/>
              <w:rPr>
                <w:rFonts w:ascii="Palatino Linotype"/>
                <w:sz w:val="9"/>
              </w:rPr>
            </w:pPr>
          </w:p>
          <w:p w14:paraId="18E4EC37" w14:textId="77777777" w:rsidR="002D06AE" w:rsidRDefault="002C2419">
            <w:pPr>
              <w:pStyle w:val="TableParagraph"/>
              <w:spacing w:before="0"/>
              <w:ind w:left="21"/>
              <w:jc w:val="left"/>
              <w:rPr>
                <w:b/>
                <w:sz w:val="11"/>
              </w:rPr>
            </w:pPr>
            <w:r>
              <w:rPr>
                <w:b/>
                <w:w w:val="105"/>
                <w:sz w:val="11"/>
              </w:rPr>
              <w:t>Buildings</w:t>
            </w:r>
            <w:r>
              <w:rPr>
                <w:b/>
                <w:spacing w:val="6"/>
                <w:w w:val="105"/>
                <w:sz w:val="11"/>
              </w:rPr>
              <w:t xml:space="preserve"> </w:t>
            </w:r>
            <w:r>
              <w:rPr>
                <w:b/>
                <w:spacing w:val="-2"/>
                <w:w w:val="105"/>
                <w:sz w:val="11"/>
              </w:rPr>
              <w:t>Total</w:t>
            </w:r>
          </w:p>
        </w:tc>
        <w:tc>
          <w:tcPr>
            <w:tcW w:w="1191" w:type="dxa"/>
            <w:tcBorders>
              <w:left w:val="single" w:sz="4" w:space="0" w:color="808080"/>
              <w:right w:val="nil"/>
            </w:tcBorders>
            <w:shd w:val="clear" w:color="auto" w:fill="BEBEBE"/>
          </w:tcPr>
          <w:p w14:paraId="2146C117" w14:textId="77777777" w:rsidR="002D06AE" w:rsidRDefault="002D06AE">
            <w:pPr>
              <w:pStyle w:val="TableParagraph"/>
              <w:spacing w:before="4"/>
              <w:jc w:val="left"/>
              <w:rPr>
                <w:rFonts w:ascii="Palatino Linotype"/>
                <w:sz w:val="9"/>
              </w:rPr>
            </w:pPr>
          </w:p>
          <w:p w14:paraId="326A514B" w14:textId="77777777" w:rsidR="002D06AE" w:rsidRDefault="002C2419">
            <w:pPr>
              <w:pStyle w:val="TableParagraph"/>
              <w:spacing w:before="0"/>
              <w:ind w:right="176"/>
              <w:rPr>
                <w:b/>
                <w:sz w:val="11"/>
              </w:rPr>
            </w:pPr>
            <w:r>
              <w:rPr>
                <w:b/>
                <w:spacing w:val="-2"/>
                <w:w w:val="105"/>
                <w:sz w:val="11"/>
              </w:rPr>
              <w:t>35,567,072</w:t>
            </w:r>
          </w:p>
        </w:tc>
        <w:tc>
          <w:tcPr>
            <w:tcW w:w="1054" w:type="dxa"/>
            <w:tcBorders>
              <w:left w:val="nil"/>
              <w:right w:val="nil"/>
            </w:tcBorders>
            <w:shd w:val="clear" w:color="auto" w:fill="BEBEBE"/>
          </w:tcPr>
          <w:p w14:paraId="33BD7E18" w14:textId="77777777" w:rsidR="002D06AE" w:rsidRDefault="002D06AE">
            <w:pPr>
              <w:pStyle w:val="TableParagraph"/>
              <w:spacing w:before="4"/>
              <w:jc w:val="left"/>
              <w:rPr>
                <w:rFonts w:ascii="Palatino Linotype"/>
                <w:sz w:val="9"/>
              </w:rPr>
            </w:pPr>
          </w:p>
          <w:p w14:paraId="079B1C04" w14:textId="77777777" w:rsidR="002D06AE" w:rsidRDefault="002C2419">
            <w:pPr>
              <w:pStyle w:val="TableParagraph"/>
              <w:spacing w:before="0"/>
              <w:ind w:left="371"/>
              <w:jc w:val="left"/>
              <w:rPr>
                <w:b/>
                <w:sz w:val="11"/>
              </w:rPr>
            </w:pPr>
            <w:r>
              <w:rPr>
                <w:b/>
                <w:spacing w:val="-2"/>
                <w:w w:val="105"/>
                <w:sz w:val="11"/>
              </w:rPr>
              <w:t>8,112,216</w:t>
            </w:r>
          </w:p>
        </w:tc>
        <w:tc>
          <w:tcPr>
            <w:tcW w:w="978" w:type="dxa"/>
            <w:tcBorders>
              <w:left w:val="nil"/>
              <w:right w:val="single" w:sz="4" w:space="0" w:color="808080"/>
            </w:tcBorders>
            <w:shd w:val="clear" w:color="auto" w:fill="BEBEBE"/>
          </w:tcPr>
          <w:p w14:paraId="648E68E4" w14:textId="77777777" w:rsidR="002D06AE" w:rsidRDefault="002D06AE">
            <w:pPr>
              <w:pStyle w:val="TableParagraph"/>
              <w:spacing w:before="4"/>
              <w:jc w:val="left"/>
              <w:rPr>
                <w:rFonts w:ascii="Palatino Linotype"/>
                <w:sz w:val="9"/>
              </w:rPr>
            </w:pPr>
          </w:p>
          <w:p w14:paraId="465AEFCF" w14:textId="77777777" w:rsidR="002D06AE" w:rsidRDefault="002C2419">
            <w:pPr>
              <w:pStyle w:val="TableParagraph"/>
              <w:spacing w:before="0"/>
              <w:ind w:right="58"/>
              <w:rPr>
                <w:b/>
                <w:sz w:val="11"/>
              </w:rPr>
            </w:pPr>
            <w:r>
              <w:rPr>
                <w:b/>
                <w:spacing w:val="-2"/>
                <w:w w:val="105"/>
                <w:sz w:val="11"/>
              </w:rPr>
              <w:t>27,454,856</w:t>
            </w:r>
          </w:p>
        </w:tc>
        <w:tc>
          <w:tcPr>
            <w:tcW w:w="1264" w:type="dxa"/>
            <w:tcBorders>
              <w:left w:val="single" w:sz="4" w:space="0" w:color="808080"/>
              <w:right w:val="single" w:sz="4" w:space="0" w:color="808080"/>
            </w:tcBorders>
            <w:shd w:val="clear" w:color="auto" w:fill="BEBEBE"/>
          </w:tcPr>
          <w:p w14:paraId="29AEB124" w14:textId="77777777" w:rsidR="002D06AE" w:rsidRDefault="002D06AE">
            <w:pPr>
              <w:pStyle w:val="TableParagraph"/>
              <w:spacing w:before="4"/>
              <w:jc w:val="left"/>
              <w:rPr>
                <w:rFonts w:ascii="Palatino Linotype"/>
                <w:sz w:val="9"/>
              </w:rPr>
            </w:pPr>
          </w:p>
          <w:p w14:paraId="2DCE7CDC" w14:textId="77777777" w:rsidR="002D06AE" w:rsidRDefault="002C2419">
            <w:pPr>
              <w:pStyle w:val="TableParagraph"/>
              <w:spacing w:before="0"/>
              <w:ind w:right="59"/>
              <w:rPr>
                <w:b/>
                <w:sz w:val="11"/>
              </w:rPr>
            </w:pPr>
            <w:r>
              <w:rPr>
                <w:b/>
                <w:spacing w:val="-2"/>
                <w:w w:val="105"/>
                <w:sz w:val="11"/>
              </w:rPr>
              <w:t>17,872,143</w:t>
            </w:r>
          </w:p>
        </w:tc>
        <w:tc>
          <w:tcPr>
            <w:tcW w:w="1264" w:type="dxa"/>
            <w:tcBorders>
              <w:left w:val="single" w:sz="4" w:space="0" w:color="808080"/>
              <w:right w:val="single" w:sz="4" w:space="0" w:color="808080"/>
            </w:tcBorders>
            <w:shd w:val="clear" w:color="auto" w:fill="BEBEBE"/>
          </w:tcPr>
          <w:p w14:paraId="6598C209" w14:textId="77777777" w:rsidR="002D06AE" w:rsidRDefault="002D06AE">
            <w:pPr>
              <w:pStyle w:val="TableParagraph"/>
              <w:spacing w:before="4"/>
              <w:jc w:val="left"/>
              <w:rPr>
                <w:rFonts w:ascii="Palatino Linotype"/>
                <w:sz w:val="9"/>
              </w:rPr>
            </w:pPr>
          </w:p>
          <w:p w14:paraId="3058C35D" w14:textId="77777777" w:rsidR="002D06AE" w:rsidRDefault="002C2419">
            <w:pPr>
              <w:pStyle w:val="TableParagraph"/>
              <w:spacing w:before="0"/>
              <w:ind w:right="61"/>
              <w:rPr>
                <w:b/>
                <w:sz w:val="11"/>
              </w:rPr>
            </w:pPr>
            <w:r>
              <w:rPr>
                <w:b/>
                <w:spacing w:val="-2"/>
                <w:w w:val="105"/>
                <w:sz w:val="11"/>
              </w:rPr>
              <w:t>21,249,554</w:t>
            </w:r>
          </w:p>
        </w:tc>
        <w:tc>
          <w:tcPr>
            <w:tcW w:w="1264" w:type="dxa"/>
            <w:tcBorders>
              <w:left w:val="single" w:sz="4" w:space="0" w:color="808080"/>
              <w:right w:val="single" w:sz="4" w:space="0" w:color="808080"/>
            </w:tcBorders>
            <w:shd w:val="clear" w:color="auto" w:fill="BEBEBE"/>
          </w:tcPr>
          <w:p w14:paraId="584B966F" w14:textId="77777777" w:rsidR="002D06AE" w:rsidRDefault="002D06AE">
            <w:pPr>
              <w:pStyle w:val="TableParagraph"/>
              <w:spacing w:before="4"/>
              <w:jc w:val="left"/>
              <w:rPr>
                <w:rFonts w:ascii="Palatino Linotype"/>
                <w:sz w:val="9"/>
              </w:rPr>
            </w:pPr>
          </w:p>
          <w:p w14:paraId="66D6FD62" w14:textId="77777777" w:rsidR="002D06AE" w:rsidRDefault="002C2419">
            <w:pPr>
              <w:pStyle w:val="TableParagraph"/>
              <w:spacing w:before="0"/>
              <w:ind w:right="63"/>
              <w:rPr>
                <w:b/>
                <w:sz w:val="11"/>
              </w:rPr>
            </w:pPr>
            <w:r>
              <w:rPr>
                <w:b/>
                <w:spacing w:val="-2"/>
                <w:w w:val="105"/>
                <w:sz w:val="11"/>
              </w:rPr>
              <w:t>13,136,294</w:t>
            </w:r>
          </w:p>
        </w:tc>
      </w:tr>
      <w:tr w:rsidR="002D06AE" w14:paraId="0EDA2CD8" w14:textId="77777777">
        <w:trPr>
          <w:trHeight w:val="184"/>
        </w:trPr>
        <w:tc>
          <w:tcPr>
            <w:tcW w:w="8915" w:type="dxa"/>
            <w:gridSpan w:val="2"/>
            <w:tcBorders>
              <w:left w:val="nil"/>
              <w:right w:val="single" w:sz="4" w:space="0" w:color="808080"/>
            </w:tcBorders>
          </w:tcPr>
          <w:p w14:paraId="4879C326" w14:textId="77777777" w:rsidR="002D06AE" w:rsidRDefault="002D06AE">
            <w:pPr>
              <w:pStyle w:val="TableParagraph"/>
              <w:spacing w:before="0"/>
              <w:jc w:val="left"/>
              <w:rPr>
                <w:rFonts w:ascii="Times New Roman"/>
                <w:sz w:val="12"/>
              </w:rPr>
            </w:pPr>
          </w:p>
        </w:tc>
        <w:tc>
          <w:tcPr>
            <w:tcW w:w="3223" w:type="dxa"/>
            <w:gridSpan w:val="3"/>
            <w:tcBorders>
              <w:left w:val="single" w:sz="4" w:space="0" w:color="808080"/>
              <w:right w:val="single" w:sz="4" w:space="0" w:color="808080"/>
            </w:tcBorders>
            <w:shd w:val="clear" w:color="auto" w:fill="F1F1F1"/>
          </w:tcPr>
          <w:p w14:paraId="02406725"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7BC19DDA"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4DD1A2DE"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7E61F3FD" w14:textId="77777777" w:rsidR="002D06AE" w:rsidRDefault="002D06AE">
            <w:pPr>
              <w:pStyle w:val="TableParagraph"/>
              <w:spacing w:before="0"/>
              <w:jc w:val="left"/>
              <w:rPr>
                <w:rFonts w:ascii="Times New Roman"/>
                <w:sz w:val="12"/>
              </w:rPr>
            </w:pPr>
          </w:p>
        </w:tc>
      </w:tr>
      <w:tr w:rsidR="002D06AE" w14:paraId="30482117" w14:textId="77777777">
        <w:trPr>
          <w:trHeight w:val="374"/>
        </w:trPr>
        <w:tc>
          <w:tcPr>
            <w:tcW w:w="8915" w:type="dxa"/>
            <w:gridSpan w:val="2"/>
            <w:tcBorders>
              <w:left w:val="nil"/>
              <w:right w:val="single" w:sz="4" w:space="0" w:color="808080"/>
            </w:tcBorders>
          </w:tcPr>
          <w:p w14:paraId="62F71EBA" w14:textId="77777777" w:rsidR="002D06AE" w:rsidRDefault="002C2419">
            <w:pPr>
              <w:pStyle w:val="TableParagraph"/>
              <w:spacing w:before="105"/>
              <w:ind w:left="26"/>
              <w:jc w:val="left"/>
              <w:rPr>
                <w:b/>
                <w:sz w:val="15"/>
              </w:rPr>
            </w:pPr>
            <w:r>
              <w:rPr>
                <w:b/>
                <w:spacing w:val="-4"/>
                <w:w w:val="105"/>
                <w:sz w:val="15"/>
              </w:rPr>
              <w:t>Land</w:t>
            </w:r>
          </w:p>
        </w:tc>
        <w:tc>
          <w:tcPr>
            <w:tcW w:w="3223" w:type="dxa"/>
            <w:gridSpan w:val="3"/>
            <w:tcBorders>
              <w:left w:val="single" w:sz="4" w:space="0" w:color="808080"/>
              <w:right w:val="single" w:sz="4" w:space="0" w:color="808080"/>
            </w:tcBorders>
            <w:shd w:val="clear" w:color="auto" w:fill="F1F1F1"/>
          </w:tcPr>
          <w:p w14:paraId="3D62B19E"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0E44D165"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0121BEC0"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069F81ED" w14:textId="77777777" w:rsidR="002D06AE" w:rsidRDefault="002D06AE">
            <w:pPr>
              <w:pStyle w:val="TableParagraph"/>
              <w:spacing w:before="0"/>
              <w:jc w:val="left"/>
              <w:rPr>
                <w:rFonts w:ascii="Times New Roman"/>
                <w:sz w:val="12"/>
              </w:rPr>
            </w:pPr>
          </w:p>
        </w:tc>
      </w:tr>
      <w:tr w:rsidR="002D06AE" w14:paraId="394AD20F" w14:textId="77777777">
        <w:trPr>
          <w:trHeight w:val="374"/>
        </w:trPr>
        <w:tc>
          <w:tcPr>
            <w:tcW w:w="3296" w:type="dxa"/>
            <w:tcBorders>
              <w:left w:val="nil"/>
              <w:right w:val="nil"/>
            </w:tcBorders>
          </w:tcPr>
          <w:p w14:paraId="5A2A32F9" w14:textId="77777777" w:rsidR="002D06AE" w:rsidRDefault="002D06AE">
            <w:pPr>
              <w:pStyle w:val="TableParagraph"/>
              <w:jc w:val="left"/>
              <w:rPr>
                <w:rFonts w:ascii="Palatino Linotype"/>
                <w:sz w:val="9"/>
              </w:rPr>
            </w:pPr>
          </w:p>
          <w:p w14:paraId="1FF25D2D" w14:textId="77777777" w:rsidR="002D06AE" w:rsidRDefault="002C2419">
            <w:pPr>
              <w:pStyle w:val="TableParagraph"/>
              <w:spacing w:before="0"/>
              <w:ind w:left="21"/>
              <w:jc w:val="left"/>
              <w:rPr>
                <w:b/>
                <w:sz w:val="11"/>
              </w:rPr>
            </w:pPr>
            <w:r>
              <w:rPr>
                <w:b/>
                <w:w w:val="105"/>
                <w:sz w:val="11"/>
              </w:rPr>
              <w:t>Armstrong</w:t>
            </w:r>
            <w:r>
              <w:rPr>
                <w:b/>
                <w:spacing w:val="1"/>
                <w:w w:val="105"/>
                <w:sz w:val="11"/>
              </w:rPr>
              <w:t xml:space="preserve"> </w:t>
            </w:r>
            <w:r>
              <w:rPr>
                <w:b/>
                <w:w w:val="105"/>
                <w:sz w:val="11"/>
              </w:rPr>
              <w:t>Creek</w:t>
            </w:r>
            <w:r>
              <w:rPr>
                <w:b/>
                <w:spacing w:val="1"/>
                <w:w w:val="105"/>
                <w:sz w:val="11"/>
              </w:rPr>
              <w:t xml:space="preserve"> </w:t>
            </w:r>
            <w:r>
              <w:rPr>
                <w:b/>
                <w:w w:val="105"/>
                <w:sz w:val="11"/>
              </w:rPr>
              <w:t>Land</w:t>
            </w:r>
            <w:r>
              <w:rPr>
                <w:b/>
                <w:spacing w:val="2"/>
                <w:w w:val="105"/>
                <w:sz w:val="11"/>
              </w:rPr>
              <w:t xml:space="preserve"> </w:t>
            </w:r>
            <w:r>
              <w:rPr>
                <w:b/>
                <w:w w:val="105"/>
                <w:sz w:val="11"/>
              </w:rPr>
              <w:t>Acquisition</w:t>
            </w:r>
            <w:r>
              <w:rPr>
                <w:b/>
                <w:spacing w:val="3"/>
                <w:w w:val="105"/>
                <w:sz w:val="11"/>
              </w:rPr>
              <w:t xml:space="preserve"> </w:t>
            </w:r>
            <w:r>
              <w:rPr>
                <w:b/>
                <w:spacing w:val="-2"/>
                <w:w w:val="105"/>
                <w:sz w:val="11"/>
              </w:rPr>
              <w:t>Program</w:t>
            </w:r>
          </w:p>
        </w:tc>
        <w:tc>
          <w:tcPr>
            <w:tcW w:w="5619" w:type="dxa"/>
            <w:tcBorders>
              <w:left w:val="nil"/>
              <w:right w:val="single" w:sz="4" w:space="0" w:color="808080"/>
            </w:tcBorders>
          </w:tcPr>
          <w:p w14:paraId="2FED59EC" w14:textId="77777777" w:rsidR="002D06AE" w:rsidRDefault="002D06AE">
            <w:pPr>
              <w:pStyle w:val="TableParagraph"/>
              <w:spacing w:before="6"/>
              <w:jc w:val="left"/>
              <w:rPr>
                <w:rFonts w:ascii="Palatino Linotype"/>
                <w:sz w:val="9"/>
              </w:rPr>
            </w:pPr>
          </w:p>
          <w:p w14:paraId="3F9F6CA8" w14:textId="77777777" w:rsidR="002D06AE" w:rsidRDefault="002C2419">
            <w:pPr>
              <w:pStyle w:val="TableParagraph"/>
              <w:spacing w:before="1"/>
              <w:ind w:left="80"/>
              <w:jc w:val="left"/>
              <w:rPr>
                <w:sz w:val="11"/>
              </w:rPr>
            </w:pPr>
            <w:r>
              <w:rPr>
                <w:w w:val="105"/>
                <w:sz w:val="11"/>
              </w:rPr>
              <w:t>Land</w:t>
            </w:r>
            <w:r>
              <w:rPr>
                <w:spacing w:val="-1"/>
                <w:w w:val="105"/>
                <w:sz w:val="11"/>
              </w:rPr>
              <w:t xml:space="preserve"> </w:t>
            </w:r>
            <w:r>
              <w:rPr>
                <w:w w:val="105"/>
                <w:sz w:val="11"/>
              </w:rPr>
              <w:t>acquisition required to</w:t>
            </w:r>
            <w:r>
              <w:rPr>
                <w:spacing w:val="-1"/>
                <w:w w:val="105"/>
                <w:sz w:val="11"/>
              </w:rPr>
              <w:t xml:space="preserve"> </w:t>
            </w:r>
            <w:r>
              <w:rPr>
                <w:w w:val="105"/>
                <w:sz w:val="11"/>
              </w:rPr>
              <w:t>support</w:t>
            </w:r>
            <w:r>
              <w:rPr>
                <w:spacing w:val="1"/>
                <w:w w:val="105"/>
                <w:sz w:val="11"/>
              </w:rPr>
              <w:t xml:space="preserve"> </w:t>
            </w:r>
            <w:r>
              <w:rPr>
                <w:w w:val="105"/>
                <w:sz w:val="11"/>
              </w:rPr>
              <w:t>the</w:t>
            </w:r>
            <w:r>
              <w:rPr>
                <w:spacing w:val="-1"/>
                <w:w w:val="105"/>
                <w:sz w:val="11"/>
              </w:rPr>
              <w:t xml:space="preserve"> </w:t>
            </w:r>
            <w:r>
              <w:rPr>
                <w:w w:val="105"/>
                <w:sz w:val="11"/>
              </w:rPr>
              <w:t>Armstrong Creek</w:t>
            </w:r>
            <w:r>
              <w:rPr>
                <w:spacing w:val="-2"/>
                <w:w w:val="105"/>
                <w:sz w:val="11"/>
              </w:rPr>
              <w:t xml:space="preserve"> </w:t>
            </w:r>
            <w:r>
              <w:rPr>
                <w:w w:val="105"/>
                <w:sz w:val="11"/>
              </w:rPr>
              <w:t>DCP</w:t>
            </w:r>
            <w:r>
              <w:rPr>
                <w:spacing w:val="1"/>
                <w:w w:val="105"/>
                <w:sz w:val="11"/>
              </w:rPr>
              <w:t xml:space="preserve"> </w:t>
            </w:r>
            <w:r>
              <w:rPr>
                <w:spacing w:val="-2"/>
                <w:w w:val="105"/>
                <w:sz w:val="11"/>
              </w:rPr>
              <w:t>Precincts.</w:t>
            </w:r>
          </w:p>
        </w:tc>
        <w:tc>
          <w:tcPr>
            <w:tcW w:w="1191" w:type="dxa"/>
            <w:tcBorders>
              <w:left w:val="single" w:sz="4" w:space="0" w:color="808080"/>
              <w:right w:val="nil"/>
            </w:tcBorders>
            <w:shd w:val="clear" w:color="auto" w:fill="F1F1F1"/>
          </w:tcPr>
          <w:p w14:paraId="62182C2A" w14:textId="77777777" w:rsidR="002D06AE" w:rsidRDefault="002D06AE">
            <w:pPr>
              <w:pStyle w:val="TableParagraph"/>
              <w:spacing w:before="4"/>
              <w:jc w:val="left"/>
              <w:rPr>
                <w:rFonts w:ascii="Palatino Linotype"/>
                <w:sz w:val="9"/>
              </w:rPr>
            </w:pPr>
          </w:p>
          <w:p w14:paraId="54633DDE" w14:textId="77777777" w:rsidR="002D06AE" w:rsidRDefault="002C2419">
            <w:pPr>
              <w:pStyle w:val="TableParagraph"/>
              <w:spacing w:before="0"/>
              <w:ind w:right="176"/>
              <w:rPr>
                <w:sz w:val="11"/>
              </w:rPr>
            </w:pPr>
            <w:r>
              <w:rPr>
                <w:spacing w:val="-2"/>
                <w:w w:val="105"/>
                <w:sz w:val="11"/>
              </w:rPr>
              <w:t>35,130,812</w:t>
            </w:r>
          </w:p>
        </w:tc>
        <w:tc>
          <w:tcPr>
            <w:tcW w:w="1054" w:type="dxa"/>
            <w:tcBorders>
              <w:left w:val="nil"/>
              <w:right w:val="nil"/>
            </w:tcBorders>
            <w:shd w:val="clear" w:color="auto" w:fill="F1F1F1"/>
          </w:tcPr>
          <w:p w14:paraId="7E495C17" w14:textId="77777777" w:rsidR="002D06AE" w:rsidRDefault="002D06AE">
            <w:pPr>
              <w:pStyle w:val="TableParagraph"/>
              <w:spacing w:before="4"/>
              <w:jc w:val="left"/>
              <w:rPr>
                <w:rFonts w:ascii="Palatino Linotype"/>
                <w:sz w:val="9"/>
              </w:rPr>
            </w:pPr>
          </w:p>
          <w:p w14:paraId="5F5ED484" w14:textId="77777777" w:rsidR="002D06AE" w:rsidRDefault="002C2419">
            <w:pPr>
              <w:pStyle w:val="TableParagraph"/>
              <w:spacing w:before="0"/>
              <w:ind w:right="288"/>
              <w:rPr>
                <w:sz w:val="11"/>
              </w:rPr>
            </w:pPr>
            <w:r>
              <w:rPr>
                <w:w w:val="106"/>
                <w:sz w:val="11"/>
              </w:rPr>
              <w:t>-</w:t>
            </w:r>
          </w:p>
        </w:tc>
        <w:tc>
          <w:tcPr>
            <w:tcW w:w="978" w:type="dxa"/>
            <w:tcBorders>
              <w:left w:val="nil"/>
              <w:right w:val="single" w:sz="4" w:space="0" w:color="808080"/>
            </w:tcBorders>
            <w:shd w:val="clear" w:color="auto" w:fill="F1F1F1"/>
          </w:tcPr>
          <w:p w14:paraId="540BB706" w14:textId="77777777" w:rsidR="002D06AE" w:rsidRDefault="002D06AE">
            <w:pPr>
              <w:pStyle w:val="TableParagraph"/>
              <w:spacing w:before="4"/>
              <w:jc w:val="left"/>
              <w:rPr>
                <w:rFonts w:ascii="Palatino Linotype"/>
                <w:sz w:val="9"/>
              </w:rPr>
            </w:pPr>
          </w:p>
          <w:p w14:paraId="607950AC" w14:textId="77777777" w:rsidR="002D06AE" w:rsidRDefault="002C2419">
            <w:pPr>
              <w:pStyle w:val="TableParagraph"/>
              <w:spacing w:before="0"/>
              <w:ind w:right="58"/>
              <w:rPr>
                <w:sz w:val="11"/>
              </w:rPr>
            </w:pPr>
            <w:r>
              <w:rPr>
                <w:spacing w:val="-2"/>
                <w:w w:val="105"/>
                <w:sz w:val="11"/>
              </w:rPr>
              <w:t>35,130,812</w:t>
            </w:r>
          </w:p>
        </w:tc>
        <w:tc>
          <w:tcPr>
            <w:tcW w:w="1264" w:type="dxa"/>
            <w:tcBorders>
              <w:left w:val="single" w:sz="4" w:space="0" w:color="808080"/>
              <w:right w:val="single" w:sz="4" w:space="0" w:color="808080"/>
            </w:tcBorders>
          </w:tcPr>
          <w:p w14:paraId="2918BB1D" w14:textId="77777777" w:rsidR="002D06AE" w:rsidRDefault="002D06AE">
            <w:pPr>
              <w:pStyle w:val="TableParagraph"/>
              <w:spacing w:before="4"/>
              <w:jc w:val="left"/>
              <w:rPr>
                <w:rFonts w:ascii="Palatino Linotype"/>
                <w:sz w:val="9"/>
              </w:rPr>
            </w:pPr>
          </w:p>
          <w:p w14:paraId="34CF1F34" w14:textId="77777777" w:rsidR="002D06AE" w:rsidRDefault="002C2419">
            <w:pPr>
              <w:pStyle w:val="TableParagraph"/>
              <w:spacing w:before="0"/>
              <w:ind w:right="59"/>
              <w:rPr>
                <w:sz w:val="11"/>
              </w:rPr>
            </w:pPr>
            <w:r>
              <w:rPr>
                <w:spacing w:val="-2"/>
                <w:w w:val="105"/>
                <w:sz w:val="11"/>
              </w:rPr>
              <w:t>1,618,217</w:t>
            </w:r>
          </w:p>
        </w:tc>
        <w:tc>
          <w:tcPr>
            <w:tcW w:w="1264" w:type="dxa"/>
            <w:tcBorders>
              <w:left w:val="single" w:sz="4" w:space="0" w:color="808080"/>
              <w:right w:val="single" w:sz="4" w:space="0" w:color="808080"/>
            </w:tcBorders>
          </w:tcPr>
          <w:p w14:paraId="08ECD54D" w14:textId="77777777" w:rsidR="002D06AE" w:rsidRDefault="002D06AE">
            <w:pPr>
              <w:pStyle w:val="TableParagraph"/>
              <w:spacing w:before="4"/>
              <w:jc w:val="left"/>
              <w:rPr>
                <w:rFonts w:ascii="Palatino Linotype"/>
                <w:sz w:val="9"/>
              </w:rPr>
            </w:pPr>
          </w:p>
          <w:p w14:paraId="00BFA26C" w14:textId="77777777" w:rsidR="002D06AE" w:rsidRDefault="002C2419">
            <w:pPr>
              <w:pStyle w:val="TableParagraph"/>
              <w:spacing w:before="0"/>
              <w:ind w:right="61"/>
              <w:rPr>
                <w:sz w:val="11"/>
              </w:rPr>
            </w:pPr>
            <w:r>
              <w:rPr>
                <w:spacing w:val="-2"/>
                <w:w w:val="105"/>
                <w:sz w:val="11"/>
              </w:rPr>
              <w:t>17,382,609</w:t>
            </w:r>
          </w:p>
        </w:tc>
        <w:tc>
          <w:tcPr>
            <w:tcW w:w="1264" w:type="dxa"/>
            <w:tcBorders>
              <w:left w:val="single" w:sz="4" w:space="0" w:color="808080"/>
              <w:right w:val="single" w:sz="4" w:space="0" w:color="808080"/>
            </w:tcBorders>
          </w:tcPr>
          <w:p w14:paraId="52C6CC98" w14:textId="77777777" w:rsidR="002D06AE" w:rsidRDefault="002D06AE">
            <w:pPr>
              <w:pStyle w:val="TableParagraph"/>
              <w:spacing w:before="4"/>
              <w:jc w:val="left"/>
              <w:rPr>
                <w:rFonts w:ascii="Palatino Linotype"/>
                <w:sz w:val="9"/>
              </w:rPr>
            </w:pPr>
          </w:p>
          <w:p w14:paraId="2FA3C860" w14:textId="77777777" w:rsidR="002D06AE" w:rsidRDefault="002C2419">
            <w:pPr>
              <w:pStyle w:val="TableParagraph"/>
              <w:spacing w:before="0"/>
              <w:ind w:right="63"/>
              <w:rPr>
                <w:sz w:val="11"/>
              </w:rPr>
            </w:pPr>
            <w:r>
              <w:rPr>
                <w:spacing w:val="-2"/>
                <w:w w:val="105"/>
                <w:sz w:val="11"/>
              </w:rPr>
              <w:t>4,804,399</w:t>
            </w:r>
          </w:p>
        </w:tc>
      </w:tr>
      <w:tr w:rsidR="002D06AE" w14:paraId="22CFD283" w14:textId="77777777">
        <w:trPr>
          <w:trHeight w:val="374"/>
        </w:trPr>
        <w:tc>
          <w:tcPr>
            <w:tcW w:w="3296" w:type="dxa"/>
            <w:tcBorders>
              <w:left w:val="nil"/>
              <w:right w:val="nil"/>
            </w:tcBorders>
          </w:tcPr>
          <w:p w14:paraId="0669525C" w14:textId="77777777" w:rsidR="002D06AE" w:rsidRDefault="002C2419">
            <w:pPr>
              <w:pStyle w:val="TableParagraph"/>
              <w:spacing w:before="33" w:line="150" w:lineRule="atLeast"/>
              <w:ind w:left="21"/>
              <w:jc w:val="left"/>
              <w:rPr>
                <w:b/>
                <w:sz w:val="11"/>
              </w:rPr>
            </w:pPr>
            <w:r>
              <w:rPr>
                <w:b/>
                <w:w w:val="105"/>
                <w:sz w:val="11"/>
              </w:rPr>
              <w:t>New Corio / New Station Estates</w:t>
            </w:r>
            <w:r>
              <w:rPr>
                <w:b/>
                <w:spacing w:val="35"/>
                <w:w w:val="105"/>
                <w:sz w:val="11"/>
              </w:rPr>
              <w:t xml:space="preserve"> </w:t>
            </w:r>
            <w:r>
              <w:rPr>
                <w:b/>
                <w:w w:val="105"/>
                <w:sz w:val="11"/>
              </w:rPr>
              <w:t>Voluntary Purchase</w:t>
            </w:r>
            <w:r>
              <w:rPr>
                <w:b/>
                <w:spacing w:val="40"/>
                <w:w w:val="105"/>
                <w:sz w:val="11"/>
              </w:rPr>
              <w:t xml:space="preserve"> </w:t>
            </w:r>
            <w:r>
              <w:rPr>
                <w:b/>
                <w:spacing w:val="-2"/>
                <w:w w:val="105"/>
                <w:sz w:val="11"/>
              </w:rPr>
              <w:t>Scheme</w:t>
            </w:r>
          </w:p>
        </w:tc>
        <w:tc>
          <w:tcPr>
            <w:tcW w:w="5619" w:type="dxa"/>
            <w:tcBorders>
              <w:left w:val="nil"/>
              <w:right w:val="single" w:sz="4" w:space="0" w:color="808080"/>
            </w:tcBorders>
          </w:tcPr>
          <w:p w14:paraId="11893CC9" w14:textId="77777777" w:rsidR="002D06AE" w:rsidRDefault="002C2419">
            <w:pPr>
              <w:pStyle w:val="TableParagraph"/>
              <w:spacing w:before="56" w:line="273" w:lineRule="auto"/>
              <w:ind w:left="80" w:right="112"/>
              <w:jc w:val="left"/>
              <w:rPr>
                <w:sz w:val="11"/>
              </w:rPr>
            </w:pPr>
            <w:r>
              <w:rPr>
                <w:w w:val="105"/>
                <w:sz w:val="11"/>
              </w:rPr>
              <w:t>Purchase of land in the New Corio and New Station Estates Corio, being old and inappropriate</w:t>
            </w:r>
            <w:r>
              <w:rPr>
                <w:spacing w:val="40"/>
                <w:w w:val="105"/>
                <w:sz w:val="11"/>
              </w:rPr>
              <w:t xml:space="preserve"> </w:t>
            </w:r>
            <w:r>
              <w:rPr>
                <w:w w:val="105"/>
                <w:sz w:val="11"/>
              </w:rPr>
              <w:t>subdivisions comprising total of 847 small lots.</w:t>
            </w:r>
          </w:p>
        </w:tc>
        <w:tc>
          <w:tcPr>
            <w:tcW w:w="1191" w:type="dxa"/>
            <w:tcBorders>
              <w:left w:val="single" w:sz="4" w:space="0" w:color="808080"/>
              <w:right w:val="nil"/>
            </w:tcBorders>
            <w:shd w:val="clear" w:color="auto" w:fill="F1F1F1"/>
          </w:tcPr>
          <w:p w14:paraId="58EDA8AF" w14:textId="77777777" w:rsidR="002D06AE" w:rsidRDefault="002D06AE">
            <w:pPr>
              <w:pStyle w:val="TableParagraph"/>
              <w:spacing w:before="4"/>
              <w:jc w:val="left"/>
              <w:rPr>
                <w:rFonts w:ascii="Palatino Linotype"/>
                <w:sz w:val="9"/>
              </w:rPr>
            </w:pPr>
          </w:p>
          <w:p w14:paraId="306D2E39" w14:textId="77777777" w:rsidR="002D06AE" w:rsidRDefault="002C2419">
            <w:pPr>
              <w:pStyle w:val="TableParagraph"/>
              <w:spacing w:before="0"/>
              <w:ind w:right="177"/>
              <w:rPr>
                <w:sz w:val="11"/>
              </w:rPr>
            </w:pPr>
            <w:r>
              <w:rPr>
                <w:spacing w:val="-2"/>
                <w:w w:val="105"/>
                <w:sz w:val="11"/>
              </w:rPr>
              <w:t>150,000</w:t>
            </w:r>
          </w:p>
        </w:tc>
        <w:tc>
          <w:tcPr>
            <w:tcW w:w="1054" w:type="dxa"/>
            <w:tcBorders>
              <w:left w:val="nil"/>
              <w:right w:val="nil"/>
            </w:tcBorders>
            <w:shd w:val="clear" w:color="auto" w:fill="F1F1F1"/>
          </w:tcPr>
          <w:p w14:paraId="679302B7" w14:textId="77777777" w:rsidR="002D06AE" w:rsidRDefault="002D06AE">
            <w:pPr>
              <w:pStyle w:val="TableParagraph"/>
              <w:spacing w:before="4"/>
              <w:jc w:val="left"/>
              <w:rPr>
                <w:rFonts w:ascii="Palatino Linotype"/>
                <w:sz w:val="9"/>
              </w:rPr>
            </w:pPr>
          </w:p>
          <w:p w14:paraId="0DDC27A9" w14:textId="77777777" w:rsidR="002D06AE" w:rsidRDefault="002C2419">
            <w:pPr>
              <w:pStyle w:val="TableParagraph"/>
              <w:spacing w:before="0"/>
              <w:ind w:right="287"/>
              <w:rPr>
                <w:sz w:val="11"/>
              </w:rPr>
            </w:pPr>
            <w:r>
              <w:rPr>
                <w:w w:val="106"/>
                <w:sz w:val="11"/>
              </w:rPr>
              <w:t>-</w:t>
            </w:r>
          </w:p>
        </w:tc>
        <w:tc>
          <w:tcPr>
            <w:tcW w:w="978" w:type="dxa"/>
            <w:tcBorders>
              <w:left w:val="nil"/>
              <w:right w:val="single" w:sz="4" w:space="0" w:color="808080"/>
            </w:tcBorders>
            <w:shd w:val="clear" w:color="auto" w:fill="F1F1F1"/>
          </w:tcPr>
          <w:p w14:paraId="51EA3790" w14:textId="77777777" w:rsidR="002D06AE" w:rsidRDefault="002D06AE">
            <w:pPr>
              <w:pStyle w:val="TableParagraph"/>
              <w:spacing w:before="4"/>
              <w:jc w:val="left"/>
              <w:rPr>
                <w:rFonts w:ascii="Palatino Linotype"/>
                <w:sz w:val="9"/>
              </w:rPr>
            </w:pPr>
          </w:p>
          <w:p w14:paraId="21627FDB" w14:textId="77777777" w:rsidR="002D06AE" w:rsidRDefault="002C2419">
            <w:pPr>
              <w:pStyle w:val="TableParagraph"/>
              <w:spacing w:before="0"/>
              <w:ind w:right="58"/>
              <w:rPr>
                <w:sz w:val="11"/>
              </w:rPr>
            </w:pPr>
            <w:r>
              <w:rPr>
                <w:spacing w:val="-2"/>
                <w:w w:val="105"/>
                <w:sz w:val="11"/>
              </w:rPr>
              <w:t>150,000</w:t>
            </w:r>
          </w:p>
        </w:tc>
        <w:tc>
          <w:tcPr>
            <w:tcW w:w="1264" w:type="dxa"/>
            <w:tcBorders>
              <w:left w:val="single" w:sz="4" w:space="0" w:color="808080"/>
              <w:right w:val="single" w:sz="4" w:space="0" w:color="808080"/>
            </w:tcBorders>
          </w:tcPr>
          <w:p w14:paraId="5ACFC7A7" w14:textId="77777777" w:rsidR="002D06AE" w:rsidRDefault="002D06AE">
            <w:pPr>
              <w:pStyle w:val="TableParagraph"/>
              <w:spacing w:before="4"/>
              <w:jc w:val="left"/>
              <w:rPr>
                <w:rFonts w:ascii="Palatino Linotype"/>
                <w:sz w:val="9"/>
              </w:rPr>
            </w:pPr>
          </w:p>
          <w:p w14:paraId="702B3C5D" w14:textId="77777777" w:rsidR="002D06AE" w:rsidRDefault="002C2419">
            <w:pPr>
              <w:pStyle w:val="TableParagraph"/>
              <w:spacing w:before="0"/>
              <w:ind w:right="59"/>
              <w:rPr>
                <w:sz w:val="11"/>
              </w:rPr>
            </w:pPr>
            <w:r>
              <w:rPr>
                <w:spacing w:val="-2"/>
                <w:w w:val="105"/>
                <w:sz w:val="11"/>
              </w:rPr>
              <w:t>150,000</w:t>
            </w:r>
          </w:p>
        </w:tc>
        <w:tc>
          <w:tcPr>
            <w:tcW w:w="1264" w:type="dxa"/>
            <w:tcBorders>
              <w:left w:val="single" w:sz="4" w:space="0" w:color="808080"/>
              <w:right w:val="single" w:sz="4" w:space="0" w:color="808080"/>
            </w:tcBorders>
          </w:tcPr>
          <w:p w14:paraId="45B7AECD" w14:textId="77777777" w:rsidR="002D06AE" w:rsidRDefault="002D06AE">
            <w:pPr>
              <w:pStyle w:val="TableParagraph"/>
              <w:spacing w:before="4"/>
              <w:jc w:val="left"/>
              <w:rPr>
                <w:rFonts w:ascii="Palatino Linotype"/>
                <w:sz w:val="9"/>
              </w:rPr>
            </w:pPr>
          </w:p>
          <w:p w14:paraId="32B9C16B" w14:textId="77777777" w:rsidR="002D06AE" w:rsidRDefault="002C2419">
            <w:pPr>
              <w:pStyle w:val="TableParagraph"/>
              <w:spacing w:before="0"/>
              <w:ind w:right="61"/>
              <w:rPr>
                <w:sz w:val="11"/>
              </w:rPr>
            </w:pPr>
            <w:r>
              <w:rPr>
                <w:spacing w:val="-2"/>
                <w:w w:val="105"/>
                <w:sz w:val="11"/>
              </w:rPr>
              <w:t>150,000</w:t>
            </w:r>
          </w:p>
        </w:tc>
        <w:tc>
          <w:tcPr>
            <w:tcW w:w="1264" w:type="dxa"/>
            <w:tcBorders>
              <w:left w:val="single" w:sz="4" w:space="0" w:color="808080"/>
              <w:right w:val="single" w:sz="4" w:space="0" w:color="808080"/>
            </w:tcBorders>
          </w:tcPr>
          <w:p w14:paraId="1B3E02A3" w14:textId="77777777" w:rsidR="002D06AE" w:rsidRDefault="002D06AE">
            <w:pPr>
              <w:pStyle w:val="TableParagraph"/>
              <w:spacing w:before="4"/>
              <w:jc w:val="left"/>
              <w:rPr>
                <w:rFonts w:ascii="Palatino Linotype"/>
                <w:sz w:val="9"/>
              </w:rPr>
            </w:pPr>
          </w:p>
          <w:p w14:paraId="34F7D5BF" w14:textId="77777777" w:rsidR="002D06AE" w:rsidRDefault="002C2419">
            <w:pPr>
              <w:pStyle w:val="TableParagraph"/>
              <w:spacing w:before="0"/>
              <w:ind w:right="63"/>
              <w:rPr>
                <w:sz w:val="11"/>
              </w:rPr>
            </w:pPr>
            <w:r>
              <w:rPr>
                <w:spacing w:val="-2"/>
                <w:w w:val="105"/>
                <w:sz w:val="11"/>
              </w:rPr>
              <w:t>153,000</w:t>
            </w:r>
          </w:p>
        </w:tc>
      </w:tr>
      <w:tr w:rsidR="002D06AE" w14:paraId="3565918B" w14:textId="77777777">
        <w:trPr>
          <w:trHeight w:val="374"/>
        </w:trPr>
        <w:tc>
          <w:tcPr>
            <w:tcW w:w="3296" w:type="dxa"/>
            <w:tcBorders>
              <w:left w:val="nil"/>
              <w:right w:val="nil"/>
            </w:tcBorders>
          </w:tcPr>
          <w:p w14:paraId="19CBA211" w14:textId="77777777" w:rsidR="002D06AE" w:rsidRDefault="002D06AE">
            <w:pPr>
              <w:pStyle w:val="TableParagraph"/>
              <w:jc w:val="left"/>
              <w:rPr>
                <w:rFonts w:ascii="Palatino Linotype"/>
                <w:sz w:val="9"/>
              </w:rPr>
            </w:pPr>
          </w:p>
          <w:p w14:paraId="34151BAD" w14:textId="77777777" w:rsidR="002D06AE" w:rsidRDefault="002C2419">
            <w:pPr>
              <w:pStyle w:val="TableParagraph"/>
              <w:spacing w:before="0"/>
              <w:ind w:left="21"/>
              <w:jc w:val="left"/>
              <w:rPr>
                <w:b/>
                <w:sz w:val="11"/>
              </w:rPr>
            </w:pPr>
            <w:r>
              <w:rPr>
                <w:b/>
                <w:w w:val="105"/>
                <w:sz w:val="11"/>
              </w:rPr>
              <w:t>New</w:t>
            </w:r>
            <w:r>
              <w:rPr>
                <w:b/>
                <w:spacing w:val="3"/>
                <w:w w:val="105"/>
                <w:sz w:val="11"/>
              </w:rPr>
              <w:t xml:space="preserve"> </w:t>
            </w:r>
            <w:r>
              <w:rPr>
                <w:b/>
                <w:w w:val="105"/>
                <w:sz w:val="11"/>
              </w:rPr>
              <w:t>Station</w:t>
            </w:r>
            <w:r>
              <w:rPr>
                <w:b/>
                <w:spacing w:val="1"/>
                <w:w w:val="105"/>
                <w:sz w:val="11"/>
              </w:rPr>
              <w:t xml:space="preserve"> </w:t>
            </w:r>
            <w:r>
              <w:rPr>
                <w:b/>
                <w:w w:val="105"/>
                <w:sz w:val="11"/>
              </w:rPr>
              <w:t>Estate</w:t>
            </w:r>
            <w:r>
              <w:rPr>
                <w:b/>
                <w:spacing w:val="2"/>
                <w:w w:val="105"/>
                <w:sz w:val="11"/>
              </w:rPr>
              <w:t xml:space="preserve"> </w:t>
            </w:r>
            <w:r>
              <w:rPr>
                <w:b/>
                <w:w w:val="105"/>
                <w:sz w:val="11"/>
              </w:rPr>
              <w:t>Land</w:t>
            </w:r>
            <w:r>
              <w:rPr>
                <w:b/>
                <w:spacing w:val="2"/>
                <w:w w:val="105"/>
                <w:sz w:val="11"/>
              </w:rPr>
              <w:t xml:space="preserve"> </w:t>
            </w:r>
            <w:r>
              <w:rPr>
                <w:b/>
                <w:spacing w:val="-2"/>
                <w:w w:val="105"/>
                <w:sz w:val="11"/>
              </w:rPr>
              <w:t>Development</w:t>
            </w:r>
          </w:p>
        </w:tc>
        <w:tc>
          <w:tcPr>
            <w:tcW w:w="5619" w:type="dxa"/>
            <w:tcBorders>
              <w:left w:val="nil"/>
              <w:right w:val="single" w:sz="4" w:space="0" w:color="808080"/>
            </w:tcBorders>
          </w:tcPr>
          <w:p w14:paraId="28D389DA" w14:textId="77777777" w:rsidR="002D06AE" w:rsidRDefault="002D06AE">
            <w:pPr>
              <w:pStyle w:val="TableParagraph"/>
              <w:spacing w:before="6"/>
              <w:jc w:val="left"/>
              <w:rPr>
                <w:rFonts w:ascii="Palatino Linotype"/>
                <w:sz w:val="9"/>
              </w:rPr>
            </w:pPr>
          </w:p>
          <w:p w14:paraId="565C270B" w14:textId="77777777" w:rsidR="002D06AE" w:rsidRDefault="002C2419">
            <w:pPr>
              <w:pStyle w:val="TableParagraph"/>
              <w:spacing w:before="1"/>
              <w:ind w:left="80"/>
              <w:jc w:val="left"/>
              <w:rPr>
                <w:sz w:val="11"/>
              </w:rPr>
            </w:pPr>
            <w:r>
              <w:rPr>
                <w:w w:val="105"/>
                <w:sz w:val="11"/>
              </w:rPr>
              <w:t>Development of land on</w:t>
            </w:r>
            <w:r>
              <w:rPr>
                <w:spacing w:val="-1"/>
                <w:w w:val="105"/>
                <w:sz w:val="11"/>
              </w:rPr>
              <w:t xml:space="preserve"> </w:t>
            </w:r>
            <w:r>
              <w:rPr>
                <w:w w:val="105"/>
                <w:sz w:val="11"/>
              </w:rPr>
              <w:t>the New</w:t>
            </w:r>
            <w:r>
              <w:rPr>
                <w:spacing w:val="-1"/>
                <w:w w:val="105"/>
                <w:sz w:val="11"/>
              </w:rPr>
              <w:t xml:space="preserve"> </w:t>
            </w:r>
            <w:r>
              <w:rPr>
                <w:w w:val="105"/>
                <w:sz w:val="11"/>
              </w:rPr>
              <w:t xml:space="preserve">Station </w:t>
            </w:r>
            <w:r>
              <w:rPr>
                <w:spacing w:val="-2"/>
                <w:w w:val="105"/>
                <w:sz w:val="11"/>
              </w:rPr>
              <w:t>Estate.</w:t>
            </w:r>
          </w:p>
        </w:tc>
        <w:tc>
          <w:tcPr>
            <w:tcW w:w="1191" w:type="dxa"/>
            <w:tcBorders>
              <w:left w:val="single" w:sz="4" w:space="0" w:color="808080"/>
              <w:right w:val="nil"/>
            </w:tcBorders>
            <w:shd w:val="clear" w:color="auto" w:fill="F1F1F1"/>
          </w:tcPr>
          <w:p w14:paraId="2852A957" w14:textId="77777777" w:rsidR="002D06AE" w:rsidRDefault="002D06AE">
            <w:pPr>
              <w:pStyle w:val="TableParagraph"/>
              <w:spacing w:before="4"/>
              <w:jc w:val="left"/>
              <w:rPr>
                <w:rFonts w:ascii="Palatino Linotype"/>
                <w:sz w:val="9"/>
              </w:rPr>
            </w:pPr>
          </w:p>
          <w:p w14:paraId="06372801" w14:textId="77777777" w:rsidR="002D06AE" w:rsidRDefault="002C2419">
            <w:pPr>
              <w:pStyle w:val="TableParagraph"/>
              <w:spacing w:before="0"/>
              <w:ind w:right="176"/>
              <w:rPr>
                <w:sz w:val="11"/>
              </w:rPr>
            </w:pPr>
            <w:r>
              <w:rPr>
                <w:spacing w:val="-2"/>
                <w:w w:val="105"/>
                <w:sz w:val="11"/>
              </w:rPr>
              <w:t>3,980,000</w:t>
            </w:r>
          </w:p>
        </w:tc>
        <w:tc>
          <w:tcPr>
            <w:tcW w:w="1054" w:type="dxa"/>
            <w:tcBorders>
              <w:left w:val="nil"/>
              <w:right w:val="nil"/>
            </w:tcBorders>
            <w:shd w:val="clear" w:color="auto" w:fill="F1F1F1"/>
          </w:tcPr>
          <w:p w14:paraId="0D066716" w14:textId="77777777" w:rsidR="002D06AE" w:rsidRDefault="002D06AE">
            <w:pPr>
              <w:pStyle w:val="TableParagraph"/>
              <w:spacing w:before="4"/>
              <w:jc w:val="left"/>
              <w:rPr>
                <w:rFonts w:ascii="Palatino Linotype"/>
                <w:sz w:val="9"/>
              </w:rPr>
            </w:pPr>
          </w:p>
          <w:p w14:paraId="49AD7DB9" w14:textId="77777777" w:rsidR="002D06AE" w:rsidRDefault="002C2419">
            <w:pPr>
              <w:pStyle w:val="TableParagraph"/>
              <w:spacing w:before="0"/>
              <w:ind w:right="288"/>
              <w:rPr>
                <w:sz w:val="11"/>
              </w:rPr>
            </w:pPr>
            <w:r>
              <w:rPr>
                <w:w w:val="106"/>
                <w:sz w:val="11"/>
              </w:rPr>
              <w:t>-</w:t>
            </w:r>
          </w:p>
        </w:tc>
        <w:tc>
          <w:tcPr>
            <w:tcW w:w="978" w:type="dxa"/>
            <w:tcBorders>
              <w:left w:val="nil"/>
              <w:right w:val="single" w:sz="4" w:space="0" w:color="808080"/>
            </w:tcBorders>
            <w:shd w:val="clear" w:color="auto" w:fill="F1F1F1"/>
          </w:tcPr>
          <w:p w14:paraId="1FBD0E08" w14:textId="77777777" w:rsidR="002D06AE" w:rsidRDefault="002D06AE">
            <w:pPr>
              <w:pStyle w:val="TableParagraph"/>
              <w:spacing w:before="4"/>
              <w:jc w:val="left"/>
              <w:rPr>
                <w:rFonts w:ascii="Palatino Linotype"/>
                <w:sz w:val="9"/>
              </w:rPr>
            </w:pPr>
          </w:p>
          <w:p w14:paraId="32D00AFE" w14:textId="77777777" w:rsidR="002D06AE" w:rsidRDefault="002C2419">
            <w:pPr>
              <w:pStyle w:val="TableParagraph"/>
              <w:spacing w:before="0"/>
              <w:ind w:right="58"/>
              <w:rPr>
                <w:sz w:val="11"/>
              </w:rPr>
            </w:pPr>
            <w:r>
              <w:rPr>
                <w:spacing w:val="-2"/>
                <w:w w:val="105"/>
                <w:sz w:val="11"/>
              </w:rPr>
              <w:t>3,980,000</w:t>
            </w:r>
          </w:p>
        </w:tc>
        <w:tc>
          <w:tcPr>
            <w:tcW w:w="1264" w:type="dxa"/>
            <w:tcBorders>
              <w:left w:val="single" w:sz="4" w:space="0" w:color="808080"/>
              <w:right w:val="single" w:sz="4" w:space="0" w:color="808080"/>
            </w:tcBorders>
          </w:tcPr>
          <w:p w14:paraId="7242940D" w14:textId="77777777" w:rsidR="002D06AE" w:rsidRDefault="002D06AE">
            <w:pPr>
              <w:pStyle w:val="TableParagraph"/>
              <w:spacing w:before="4"/>
              <w:jc w:val="left"/>
              <w:rPr>
                <w:rFonts w:ascii="Palatino Linotype"/>
                <w:sz w:val="9"/>
              </w:rPr>
            </w:pPr>
          </w:p>
          <w:p w14:paraId="7F36B87F" w14:textId="77777777" w:rsidR="002D06AE" w:rsidRDefault="002C2419">
            <w:pPr>
              <w:pStyle w:val="TableParagraph"/>
              <w:spacing w:before="0"/>
              <w:ind w:right="59"/>
              <w:rPr>
                <w:sz w:val="11"/>
              </w:rPr>
            </w:pPr>
            <w:r>
              <w:rPr>
                <w:spacing w:val="-2"/>
                <w:w w:val="105"/>
                <w:sz w:val="11"/>
              </w:rPr>
              <w:t>14,919,792</w:t>
            </w:r>
          </w:p>
        </w:tc>
        <w:tc>
          <w:tcPr>
            <w:tcW w:w="1264" w:type="dxa"/>
            <w:tcBorders>
              <w:left w:val="single" w:sz="4" w:space="0" w:color="808080"/>
              <w:right w:val="single" w:sz="4" w:space="0" w:color="808080"/>
            </w:tcBorders>
          </w:tcPr>
          <w:p w14:paraId="7150D10D" w14:textId="77777777" w:rsidR="002D06AE" w:rsidRDefault="002D06AE">
            <w:pPr>
              <w:pStyle w:val="TableParagraph"/>
              <w:spacing w:before="4"/>
              <w:jc w:val="left"/>
              <w:rPr>
                <w:rFonts w:ascii="Palatino Linotype"/>
                <w:sz w:val="9"/>
              </w:rPr>
            </w:pPr>
          </w:p>
          <w:p w14:paraId="4470D5BC" w14:textId="77777777" w:rsidR="002D06AE" w:rsidRDefault="002C2419">
            <w:pPr>
              <w:pStyle w:val="TableParagraph"/>
              <w:spacing w:before="0"/>
              <w:ind w:right="61"/>
              <w:rPr>
                <w:sz w:val="11"/>
              </w:rPr>
            </w:pPr>
            <w:r>
              <w:rPr>
                <w:spacing w:val="-2"/>
                <w:w w:val="105"/>
                <w:sz w:val="11"/>
              </w:rPr>
              <w:t>2,000,000</w:t>
            </w:r>
          </w:p>
        </w:tc>
        <w:tc>
          <w:tcPr>
            <w:tcW w:w="1264" w:type="dxa"/>
            <w:tcBorders>
              <w:left w:val="single" w:sz="4" w:space="0" w:color="808080"/>
              <w:right w:val="single" w:sz="4" w:space="0" w:color="808080"/>
            </w:tcBorders>
          </w:tcPr>
          <w:p w14:paraId="37C46A6F" w14:textId="77777777" w:rsidR="002D06AE" w:rsidRDefault="002D06AE">
            <w:pPr>
              <w:pStyle w:val="TableParagraph"/>
              <w:spacing w:before="4"/>
              <w:jc w:val="left"/>
              <w:rPr>
                <w:rFonts w:ascii="Palatino Linotype"/>
                <w:sz w:val="9"/>
              </w:rPr>
            </w:pPr>
          </w:p>
          <w:p w14:paraId="0533F5B3" w14:textId="77777777" w:rsidR="002D06AE" w:rsidRDefault="002C2419">
            <w:pPr>
              <w:pStyle w:val="TableParagraph"/>
              <w:spacing w:before="0"/>
              <w:ind w:right="192"/>
              <w:rPr>
                <w:sz w:val="11"/>
              </w:rPr>
            </w:pPr>
            <w:r>
              <w:rPr>
                <w:w w:val="106"/>
                <w:sz w:val="11"/>
              </w:rPr>
              <w:t>-</w:t>
            </w:r>
          </w:p>
        </w:tc>
      </w:tr>
      <w:tr w:rsidR="002D06AE" w14:paraId="2BB7B2C3" w14:textId="77777777">
        <w:trPr>
          <w:trHeight w:val="374"/>
        </w:trPr>
        <w:tc>
          <w:tcPr>
            <w:tcW w:w="3296" w:type="dxa"/>
            <w:tcBorders>
              <w:left w:val="nil"/>
              <w:right w:val="nil"/>
            </w:tcBorders>
          </w:tcPr>
          <w:p w14:paraId="148D6035" w14:textId="77777777" w:rsidR="002D06AE" w:rsidRDefault="002D06AE">
            <w:pPr>
              <w:pStyle w:val="TableParagraph"/>
              <w:jc w:val="left"/>
              <w:rPr>
                <w:rFonts w:ascii="Palatino Linotype"/>
                <w:sz w:val="9"/>
              </w:rPr>
            </w:pPr>
          </w:p>
          <w:p w14:paraId="0EB09B83" w14:textId="77777777" w:rsidR="002D06AE" w:rsidRDefault="002C2419">
            <w:pPr>
              <w:pStyle w:val="TableParagraph"/>
              <w:spacing w:before="0"/>
              <w:ind w:left="21"/>
              <w:jc w:val="left"/>
              <w:rPr>
                <w:b/>
                <w:sz w:val="11"/>
              </w:rPr>
            </w:pPr>
            <w:r>
              <w:rPr>
                <w:b/>
                <w:w w:val="105"/>
                <w:sz w:val="11"/>
              </w:rPr>
              <w:t>NWGGA</w:t>
            </w:r>
            <w:r>
              <w:rPr>
                <w:b/>
                <w:spacing w:val="2"/>
                <w:w w:val="105"/>
                <w:sz w:val="11"/>
              </w:rPr>
              <w:t xml:space="preserve"> </w:t>
            </w:r>
            <w:r>
              <w:rPr>
                <w:b/>
                <w:w w:val="105"/>
                <w:sz w:val="11"/>
              </w:rPr>
              <w:t>Commonwealth</w:t>
            </w:r>
            <w:r>
              <w:rPr>
                <w:b/>
                <w:spacing w:val="3"/>
                <w:w w:val="105"/>
                <w:sz w:val="11"/>
              </w:rPr>
              <w:t xml:space="preserve"> </w:t>
            </w:r>
            <w:r>
              <w:rPr>
                <w:b/>
                <w:w w:val="105"/>
                <w:sz w:val="11"/>
              </w:rPr>
              <w:t>Biodiversity</w:t>
            </w:r>
            <w:r>
              <w:rPr>
                <w:b/>
                <w:spacing w:val="3"/>
                <w:w w:val="105"/>
                <w:sz w:val="11"/>
              </w:rPr>
              <w:t xml:space="preserve"> </w:t>
            </w:r>
            <w:r>
              <w:rPr>
                <w:b/>
                <w:spacing w:val="-2"/>
                <w:w w:val="105"/>
                <w:sz w:val="11"/>
              </w:rPr>
              <w:t>Approvals</w:t>
            </w:r>
          </w:p>
        </w:tc>
        <w:tc>
          <w:tcPr>
            <w:tcW w:w="5619" w:type="dxa"/>
            <w:tcBorders>
              <w:left w:val="nil"/>
              <w:right w:val="single" w:sz="4" w:space="0" w:color="808080"/>
            </w:tcBorders>
          </w:tcPr>
          <w:p w14:paraId="284AA44B" w14:textId="77777777" w:rsidR="002D06AE" w:rsidRDefault="002C2419">
            <w:pPr>
              <w:pStyle w:val="TableParagraph"/>
              <w:spacing w:before="56" w:line="273" w:lineRule="auto"/>
              <w:ind w:left="80" w:right="112"/>
              <w:jc w:val="left"/>
              <w:rPr>
                <w:sz w:val="11"/>
              </w:rPr>
            </w:pPr>
            <w:r>
              <w:rPr>
                <w:w w:val="105"/>
                <w:sz w:val="11"/>
              </w:rPr>
              <w:t>Provision for the implementation of the Commonwealth biodiversity</w:t>
            </w:r>
            <w:r>
              <w:rPr>
                <w:spacing w:val="-2"/>
                <w:w w:val="105"/>
                <w:sz w:val="11"/>
              </w:rPr>
              <w:t xml:space="preserve"> </w:t>
            </w:r>
            <w:r>
              <w:rPr>
                <w:w w:val="105"/>
                <w:sz w:val="11"/>
              </w:rPr>
              <w:t>approvals for the Northern and</w:t>
            </w:r>
            <w:r>
              <w:rPr>
                <w:spacing w:val="40"/>
                <w:w w:val="105"/>
                <w:sz w:val="11"/>
              </w:rPr>
              <w:t xml:space="preserve"> </w:t>
            </w:r>
            <w:r>
              <w:rPr>
                <w:w w:val="105"/>
                <w:sz w:val="11"/>
              </w:rPr>
              <w:t>Western Geelong Growth Areas.</w:t>
            </w:r>
          </w:p>
        </w:tc>
        <w:tc>
          <w:tcPr>
            <w:tcW w:w="1191" w:type="dxa"/>
            <w:tcBorders>
              <w:left w:val="single" w:sz="4" w:space="0" w:color="808080"/>
              <w:right w:val="nil"/>
            </w:tcBorders>
            <w:shd w:val="clear" w:color="auto" w:fill="F1F1F1"/>
          </w:tcPr>
          <w:p w14:paraId="528D9175" w14:textId="77777777" w:rsidR="002D06AE" w:rsidRDefault="002D06AE">
            <w:pPr>
              <w:pStyle w:val="TableParagraph"/>
              <w:spacing w:before="4"/>
              <w:jc w:val="left"/>
              <w:rPr>
                <w:rFonts w:ascii="Palatino Linotype"/>
                <w:sz w:val="9"/>
              </w:rPr>
            </w:pPr>
          </w:p>
          <w:p w14:paraId="1C1228E5" w14:textId="77777777" w:rsidR="002D06AE" w:rsidRDefault="002C2419">
            <w:pPr>
              <w:pStyle w:val="TableParagraph"/>
              <w:spacing w:before="0"/>
              <w:ind w:right="177"/>
              <w:rPr>
                <w:sz w:val="11"/>
              </w:rPr>
            </w:pPr>
            <w:r>
              <w:rPr>
                <w:spacing w:val="-2"/>
                <w:w w:val="105"/>
                <w:sz w:val="11"/>
              </w:rPr>
              <w:t>245,000</w:t>
            </w:r>
          </w:p>
        </w:tc>
        <w:tc>
          <w:tcPr>
            <w:tcW w:w="1054" w:type="dxa"/>
            <w:tcBorders>
              <w:left w:val="nil"/>
              <w:right w:val="nil"/>
            </w:tcBorders>
            <w:shd w:val="clear" w:color="auto" w:fill="F1F1F1"/>
          </w:tcPr>
          <w:p w14:paraId="7FB7A889" w14:textId="77777777" w:rsidR="002D06AE" w:rsidRDefault="002D06AE">
            <w:pPr>
              <w:pStyle w:val="TableParagraph"/>
              <w:spacing w:before="4"/>
              <w:jc w:val="left"/>
              <w:rPr>
                <w:rFonts w:ascii="Palatino Linotype"/>
                <w:sz w:val="9"/>
              </w:rPr>
            </w:pPr>
          </w:p>
          <w:p w14:paraId="43C99DAF" w14:textId="77777777" w:rsidR="002D06AE" w:rsidRDefault="002C2419">
            <w:pPr>
              <w:pStyle w:val="TableParagraph"/>
              <w:spacing w:before="0"/>
              <w:ind w:right="287"/>
              <w:rPr>
                <w:sz w:val="11"/>
              </w:rPr>
            </w:pPr>
            <w:r>
              <w:rPr>
                <w:w w:val="106"/>
                <w:sz w:val="11"/>
              </w:rPr>
              <w:t>-</w:t>
            </w:r>
          </w:p>
        </w:tc>
        <w:tc>
          <w:tcPr>
            <w:tcW w:w="978" w:type="dxa"/>
            <w:tcBorders>
              <w:left w:val="nil"/>
              <w:right w:val="single" w:sz="4" w:space="0" w:color="808080"/>
            </w:tcBorders>
            <w:shd w:val="clear" w:color="auto" w:fill="F1F1F1"/>
          </w:tcPr>
          <w:p w14:paraId="28B31D9D" w14:textId="77777777" w:rsidR="002D06AE" w:rsidRDefault="002D06AE">
            <w:pPr>
              <w:pStyle w:val="TableParagraph"/>
              <w:spacing w:before="4"/>
              <w:jc w:val="left"/>
              <w:rPr>
                <w:rFonts w:ascii="Palatino Linotype"/>
                <w:sz w:val="9"/>
              </w:rPr>
            </w:pPr>
          </w:p>
          <w:p w14:paraId="7A83DE1B" w14:textId="77777777" w:rsidR="002D06AE" w:rsidRDefault="002C2419">
            <w:pPr>
              <w:pStyle w:val="TableParagraph"/>
              <w:spacing w:before="0"/>
              <w:ind w:right="58"/>
              <w:rPr>
                <w:sz w:val="11"/>
              </w:rPr>
            </w:pPr>
            <w:r>
              <w:rPr>
                <w:spacing w:val="-2"/>
                <w:w w:val="105"/>
                <w:sz w:val="11"/>
              </w:rPr>
              <w:t>245,000</w:t>
            </w:r>
          </w:p>
        </w:tc>
        <w:tc>
          <w:tcPr>
            <w:tcW w:w="1264" w:type="dxa"/>
            <w:tcBorders>
              <w:left w:val="single" w:sz="4" w:space="0" w:color="808080"/>
              <w:right w:val="single" w:sz="4" w:space="0" w:color="808080"/>
            </w:tcBorders>
          </w:tcPr>
          <w:p w14:paraId="2FECBC5A" w14:textId="77777777" w:rsidR="002D06AE" w:rsidRDefault="002D06AE">
            <w:pPr>
              <w:pStyle w:val="TableParagraph"/>
              <w:spacing w:before="4"/>
              <w:jc w:val="left"/>
              <w:rPr>
                <w:rFonts w:ascii="Palatino Linotype"/>
                <w:sz w:val="9"/>
              </w:rPr>
            </w:pPr>
          </w:p>
          <w:p w14:paraId="28029CFE" w14:textId="77777777" w:rsidR="002D06AE" w:rsidRDefault="002C2419">
            <w:pPr>
              <w:pStyle w:val="TableParagraph"/>
              <w:spacing w:before="0"/>
              <w:ind w:right="60"/>
              <w:rPr>
                <w:sz w:val="11"/>
              </w:rPr>
            </w:pPr>
            <w:r>
              <w:rPr>
                <w:spacing w:val="-2"/>
                <w:w w:val="105"/>
                <w:sz w:val="11"/>
              </w:rPr>
              <w:t>2,205,000</w:t>
            </w:r>
          </w:p>
        </w:tc>
        <w:tc>
          <w:tcPr>
            <w:tcW w:w="1264" w:type="dxa"/>
            <w:tcBorders>
              <w:left w:val="single" w:sz="4" w:space="0" w:color="808080"/>
              <w:right w:val="single" w:sz="4" w:space="0" w:color="808080"/>
            </w:tcBorders>
          </w:tcPr>
          <w:p w14:paraId="074D7D04" w14:textId="77777777" w:rsidR="002D06AE" w:rsidRDefault="002D06AE">
            <w:pPr>
              <w:pStyle w:val="TableParagraph"/>
              <w:spacing w:before="4"/>
              <w:jc w:val="left"/>
              <w:rPr>
                <w:rFonts w:ascii="Palatino Linotype"/>
                <w:sz w:val="9"/>
              </w:rPr>
            </w:pPr>
          </w:p>
          <w:p w14:paraId="42C1B388" w14:textId="77777777" w:rsidR="002D06AE" w:rsidRDefault="002C2419">
            <w:pPr>
              <w:pStyle w:val="TableParagraph"/>
              <w:spacing w:before="0"/>
              <w:ind w:right="61"/>
              <w:rPr>
                <w:sz w:val="11"/>
              </w:rPr>
            </w:pPr>
            <w:r>
              <w:rPr>
                <w:spacing w:val="-2"/>
                <w:w w:val="105"/>
                <w:sz w:val="11"/>
              </w:rPr>
              <w:t>2,835,563</w:t>
            </w:r>
          </w:p>
        </w:tc>
        <w:tc>
          <w:tcPr>
            <w:tcW w:w="1264" w:type="dxa"/>
            <w:tcBorders>
              <w:left w:val="single" w:sz="4" w:space="0" w:color="808080"/>
              <w:right w:val="single" w:sz="4" w:space="0" w:color="808080"/>
            </w:tcBorders>
          </w:tcPr>
          <w:p w14:paraId="1C114146" w14:textId="77777777" w:rsidR="002D06AE" w:rsidRDefault="002D06AE">
            <w:pPr>
              <w:pStyle w:val="TableParagraph"/>
              <w:spacing w:before="4"/>
              <w:jc w:val="left"/>
              <w:rPr>
                <w:rFonts w:ascii="Palatino Linotype"/>
                <w:sz w:val="9"/>
              </w:rPr>
            </w:pPr>
          </w:p>
          <w:p w14:paraId="5D01DE3D" w14:textId="77777777" w:rsidR="002D06AE" w:rsidRDefault="002C2419">
            <w:pPr>
              <w:pStyle w:val="TableParagraph"/>
              <w:spacing w:before="0"/>
              <w:ind w:right="63"/>
              <w:rPr>
                <w:sz w:val="11"/>
              </w:rPr>
            </w:pPr>
            <w:r>
              <w:rPr>
                <w:spacing w:val="-2"/>
                <w:w w:val="105"/>
                <w:sz w:val="11"/>
              </w:rPr>
              <w:t>2,273,490</w:t>
            </w:r>
          </w:p>
        </w:tc>
      </w:tr>
      <w:tr w:rsidR="002D06AE" w14:paraId="5A8FF827" w14:textId="77777777">
        <w:trPr>
          <w:trHeight w:val="374"/>
        </w:trPr>
        <w:tc>
          <w:tcPr>
            <w:tcW w:w="3296" w:type="dxa"/>
            <w:tcBorders>
              <w:left w:val="nil"/>
              <w:right w:val="nil"/>
            </w:tcBorders>
          </w:tcPr>
          <w:p w14:paraId="4151AC32" w14:textId="77777777" w:rsidR="002D06AE" w:rsidRDefault="002D06AE">
            <w:pPr>
              <w:pStyle w:val="TableParagraph"/>
              <w:jc w:val="left"/>
              <w:rPr>
                <w:rFonts w:ascii="Palatino Linotype"/>
                <w:sz w:val="9"/>
              </w:rPr>
            </w:pPr>
          </w:p>
          <w:p w14:paraId="7547CD55" w14:textId="77777777" w:rsidR="002D06AE" w:rsidRDefault="002C2419">
            <w:pPr>
              <w:pStyle w:val="TableParagraph"/>
              <w:spacing w:before="0"/>
              <w:ind w:left="21"/>
              <w:jc w:val="left"/>
              <w:rPr>
                <w:b/>
                <w:sz w:val="11"/>
              </w:rPr>
            </w:pPr>
            <w:r>
              <w:rPr>
                <w:b/>
                <w:w w:val="105"/>
                <w:sz w:val="11"/>
              </w:rPr>
              <w:t>Land</w:t>
            </w:r>
            <w:r>
              <w:rPr>
                <w:b/>
                <w:spacing w:val="3"/>
                <w:w w:val="105"/>
                <w:sz w:val="11"/>
              </w:rPr>
              <w:t xml:space="preserve"> </w:t>
            </w:r>
            <w:r>
              <w:rPr>
                <w:b/>
                <w:w w:val="105"/>
                <w:sz w:val="11"/>
              </w:rPr>
              <w:t>purchase</w:t>
            </w:r>
            <w:r>
              <w:rPr>
                <w:b/>
                <w:spacing w:val="3"/>
                <w:w w:val="105"/>
                <w:sz w:val="11"/>
              </w:rPr>
              <w:t xml:space="preserve"> </w:t>
            </w:r>
            <w:r>
              <w:rPr>
                <w:b/>
                <w:w w:val="105"/>
                <w:sz w:val="11"/>
              </w:rPr>
              <w:t>Sth</w:t>
            </w:r>
            <w:r>
              <w:rPr>
                <w:b/>
                <w:spacing w:val="2"/>
                <w:w w:val="105"/>
                <w:sz w:val="11"/>
              </w:rPr>
              <w:t xml:space="preserve"> </w:t>
            </w:r>
            <w:r>
              <w:rPr>
                <w:b/>
                <w:w w:val="105"/>
                <w:sz w:val="11"/>
              </w:rPr>
              <w:t>Geelong</w:t>
            </w:r>
            <w:r>
              <w:rPr>
                <w:b/>
                <w:spacing w:val="4"/>
                <w:w w:val="105"/>
                <w:sz w:val="11"/>
              </w:rPr>
              <w:t xml:space="preserve"> </w:t>
            </w:r>
            <w:r>
              <w:rPr>
                <w:b/>
                <w:w w:val="105"/>
                <w:sz w:val="11"/>
              </w:rPr>
              <w:t>(waste</w:t>
            </w:r>
            <w:r>
              <w:rPr>
                <w:b/>
                <w:spacing w:val="1"/>
                <w:w w:val="105"/>
                <w:sz w:val="11"/>
              </w:rPr>
              <w:t xml:space="preserve"> </w:t>
            </w:r>
            <w:r>
              <w:rPr>
                <w:b/>
                <w:spacing w:val="-2"/>
                <w:w w:val="105"/>
                <w:sz w:val="11"/>
              </w:rPr>
              <w:t>services)</w:t>
            </w:r>
          </w:p>
        </w:tc>
        <w:tc>
          <w:tcPr>
            <w:tcW w:w="5619" w:type="dxa"/>
            <w:tcBorders>
              <w:left w:val="nil"/>
              <w:right w:val="single" w:sz="4" w:space="0" w:color="808080"/>
            </w:tcBorders>
          </w:tcPr>
          <w:p w14:paraId="5E9D278B" w14:textId="77777777" w:rsidR="002D06AE" w:rsidRDefault="002D06AE">
            <w:pPr>
              <w:pStyle w:val="TableParagraph"/>
              <w:spacing w:before="6"/>
              <w:jc w:val="left"/>
              <w:rPr>
                <w:rFonts w:ascii="Palatino Linotype"/>
                <w:sz w:val="9"/>
              </w:rPr>
            </w:pPr>
          </w:p>
          <w:p w14:paraId="4E02EE77" w14:textId="77777777" w:rsidR="002D06AE" w:rsidRDefault="002C2419">
            <w:pPr>
              <w:pStyle w:val="TableParagraph"/>
              <w:spacing w:before="1"/>
              <w:ind w:left="80"/>
              <w:jc w:val="left"/>
              <w:rPr>
                <w:sz w:val="11"/>
              </w:rPr>
            </w:pPr>
            <w:r>
              <w:rPr>
                <w:w w:val="105"/>
                <w:sz w:val="11"/>
              </w:rPr>
              <w:t>Purchase</w:t>
            </w:r>
            <w:r>
              <w:rPr>
                <w:spacing w:val="-1"/>
                <w:w w:val="105"/>
                <w:sz w:val="11"/>
              </w:rPr>
              <w:t xml:space="preserve"> </w:t>
            </w:r>
            <w:r>
              <w:rPr>
                <w:w w:val="105"/>
                <w:sz w:val="11"/>
              </w:rPr>
              <w:t>of</w:t>
            </w:r>
            <w:r>
              <w:rPr>
                <w:spacing w:val="1"/>
                <w:w w:val="105"/>
                <w:sz w:val="11"/>
              </w:rPr>
              <w:t xml:space="preserve"> </w:t>
            </w:r>
            <w:r>
              <w:rPr>
                <w:w w:val="105"/>
                <w:sz w:val="11"/>
              </w:rPr>
              <w:t>land in South</w:t>
            </w:r>
            <w:r>
              <w:rPr>
                <w:spacing w:val="-1"/>
                <w:w w:val="105"/>
                <w:sz w:val="11"/>
              </w:rPr>
              <w:t xml:space="preserve"> </w:t>
            </w:r>
            <w:r>
              <w:rPr>
                <w:w w:val="105"/>
                <w:sz w:val="11"/>
              </w:rPr>
              <w:t>Geelong through the waste model</w:t>
            </w:r>
            <w:r>
              <w:rPr>
                <w:spacing w:val="-1"/>
                <w:w w:val="105"/>
                <w:sz w:val="11"/>
              </w:rPr>
              <w:t xml:space="preserve"> </w:t>
            </w:r>
            <w:r>
              <w:rPr>
                <w:w w:val="105"/>
                <w:sz w:val="11"/>
              </w:rPr>
              <w:t>to</w:t>
            </w:r>
            <w:r>
              <w:rPr>
                <w:spacing w:val="1"/>
                <w:w w:val="105"/>
                <w:sz w:val="11"/>
              </w:rPr>
              <w:t xml:space="preserve"> </w:t>
            </w:r>
            <w:r>
              <w:rPr>
                <w:w w:val="105"/>
                <w:sz w:val="11"/>
              </w:rPr>
              <w:t>support</w:t>
            </w:r>
            <w:r>
              <w:rPr>
                <w:spacing w:val="1"/>
                <w:w w:val="105"/>
                <w:sz w:val="11"/>
              </w:rPr>
              <w:t xml:space="preserve"> </w:t>
            </w:r>
            <w:r>
              <w:rPr>
                <w:w w:val="105"/>
                <w:sz w:val="11"/>
              </w:rPr>
              <w:t>City's</w:t>
            </w:r>
            <w:r>
              <w:rPr>
                <w:spacing w:val="1"/>
                <w:w w:val="105"/>
                <w:sz w:val="11"/>
              </w:rPr>
              <w:t xml:space="preserve"> </w:t>
            </w:r>
            <w:r>
              <w:rPr>
                <w:w w:val="105"/>
                <w:sz w:val="11"/>
              </w:rPr>
              <w:t>waste</w:t>
            </w:r>
            <w:r>
              <w:rPr>
                <w:spacing w:val="1"/>
                <w:w w:val="105"/>
                <w:sz w:val="11"/>
              </w:rPr>
              <w:t xml:space="preserve"> </w:t>
            </w:r>
            <w:r>
              <w:rPr>
                <w:spacing w:val="-2"/>
                <w:w w:val="105"/>
                <w:sz w:val="11"/>
              </w:rPr>
              <w:t>services.</w:t>
            </w:r>
          </w:p>
        </w:tc>
        <w:tc>
          <w:tcPr>
            <w:tcW w:w="1191" w:type="dxa"/>
            <w:tcBorders>
              <w:left w:val="single" w:sz="4" w:space="0" w:color="808080"/>
              <w:right w:val="nil"/>
            </w:tcBorders>
            <w:shd w:val="clear" w:color="auto" w:fill="F1F1F1"/>
          </w:tcPr>
          <w:p w14:paraId="61832571" w14:textId="77777777" w:rsidR="002D06AE" w:rsidRDefault="002D06AE">
            <w:pPr>
              <w:pStyle w:val="TableParagraph"/>
              <w:spacing w:before="4"/>
              <w:jc w:val="left"/>
              <w:rPr>
                <w:rFonts w:ascii="Palatino Linotype"/>
                <w:sz w:val="9"/>
              </w:rPr>
            </w:pPr>
          </w:p>
          <w:p w14:paraId="7F405490" w14:textId="77777777" w:rsidR="002D06AE" w:rsidRDefault="002C2419">
            <w:pPr>
              <w:pStyle w:val="TableParagraph"/>
              <w:spacing w:before="0"/>
              <w:ind w:right="177"/>
              <w:rPr>
                <w:sz w:val="11"/>
              </w:rPr>
            </w:pPr>
            <w:r>
              <w:rPr>
                <w:spacing w:val="-2"/>
                <w:w w:val="105"/>
                <w:sz w:val="11"/>
              </w:rPr>
              <w:t>500,000</w:t>
            </w:r>
          </w:p>
        </w:tc>
        <w:tc>
          <w:tcPr>
            <w:tcW w:w="1054" w:type="dxa"/>
            <w:tcBorders>
              <w:left w:val="nil"/>
              <w:right w:val="nil"/>
            </w:tcBorders>
            <w:shd w:val="clear" w:color="auto" w:fill="F1F1F1"/>
          </w:tcPr>
          <w:p w14:paraId="61F90375" w14:textId="77777777" w:rsidR="002D06AE" w:rsidRDefault="002D06AE">
            <w:pPr>
              <w:pStyle w:val="TableParagraph"/>
              <w:spacing w:before="4"/>
              <w:jc w:val="left"/>
              <w:rPr>
                <w:rFonts w:ascii="Palatino Linotype"/>
                <w:sz w:val="9"/>
              </w:rPr>
            </w:pPr>
          </w:p>
          <w:p w14:paraId="2906961E" w14:textId="77777777" w:rsidR="002D06AE" w:rsidRDefault="002C2419">
            <w:pPr>
              <w:pStyle w:val="TableParagraph"/>
              <w:spacing w:before="0"/>
              <w:ind w:right="287"/>
              <w:rPr>
                <w:sz w:val="11"/>
              </w:rPr>
            </w:pPr>
            <w:r>
              <w:rPr>
                <w:w w:val="106"/>
                <w:sz w:val="11"/>
              </w:rPr>
              <w:t>-</w:t>
            </w:r>
          </w:p>
        </w:tc>
        <w:tc>
          <w:tcPr>
            <w:tcW w:w="978" w:type="dxa"/>
            <w:tcBorders>
              <w:left w:val="nil"/>
              <w:right w:val="single" w:sz="4" w:space="0" w:color="808080"/>
            </w:tcBorders>
            <w:shd w:val="clear" w:color="auto" w:fill="F1F1F1"/>
          </w:tcPr>
          <w:p w14:paraId="7CB9C4FA" w14:textId="77777777" w:rsidR="002D06AE" w:rsidRDefault="002D06AE">
            <w:pPr>
              <w:pStyle w:val="TableParagraph"/>
              <w:spacing w:before="4"/>
              <w:jc w:val="left"/>
              <w:rPr>
                <w:rFonts w:ascii="Palatino Linotype"/>
                <w:sz w:val="9"/>
              </w:rPr>
            </w:pPr>
          </w:p>
          <w:p w14:paraId="7DC6A0FB" w14:textId="77777777" w:rsidR="002D06AE" w:rsidRDefault="002C2419">
            <w:pPr>
              <w:pStyle w:val="TableParagraph"/>
              <w:spacing w:before="0"/>
              <w:ind w:right="58"/>
              <w:rPr>
                <w:sz w:val="11"/>
              </w:rPr>
            </w:pPr>
            <w:r>
              <w:rPr>
                <w:spacing w:val="-2"/>
                <w:w w:val="105"/>
                <w:sz w:val="11"/>
              </w:rPr>
              <w:t>500,000</w:t>
            </w:r>
          </w:p>
        </w:tc>
        <w:tc>
          <w:tcPr>
            <w:tcW w:w="1264" w:type="dxa"/>
            <w:tcBorders>
              <w:left w:val="single" w:sz="4" w:space="0" w:color="808080"/>
              <w:right w:val="single" w:sz="4" w:space="0" w:color="808080"/>
            </w:tcBorders>
          </w:tcPr>
          <w:p w14:paraId="481AA842" w14:textId="77777777" w:rsidR="002D06AE" w:rsidRDefault="002D06AE">
            <w:pPr>
              <w:pStyle w:val="TableParagraph"/>
              <w:spacing w:before="4"/>
              <w:jc w:val="left"/>
              <w:rPr>
                <w:rFonts w:ascii="Palatino Linotype"/>
                <w:sz w:val="9"/>
              </w:rPr>
            </w:pPr>
          </w:p>
          <w:p w14:paraId="41B5B52F" w14:textId="77777777" w:rsidR="002D06AE" w:rsidRDefault="002C2419">
            <w:pPr>
              <w:pStyle w:val="TableParagraph"/>
              <w:spacing w:before="0"/>
              <w:ind w:right="189"/>
              <w:rPr>
                <w:sz w:val="11"/>
              </w:rPr>
            </w:pPr>
            <w:r>
              <w:rPr>
                <w:w w:val="106"/>
                <w:sz w:val="11"/>
              </w:rPr>
              <w:t>-</w:t>
            </w:r>
          </w:p>
        </w:tc>
        <w:tc>
          <w:tcPr>
            <w:tcW w:w="1264" w:type="dxa"/>
            <w:tcBorders>
              <w:left w:val="single" w:sz="4" w:space="0" w:color="808080"/>
              <w:right w:val="single" w:sz="4" w:space="0" w:color="808080"/>
            </w:tcBorders>
          </w:tcPr>
          <w:p w14:paraId="72F4914E" w14:textId="77777777" w:rsidR="002D06AE" w:rsidRDefault="002D06AE">
            <w:pPr>
              <w:pStyle w:val="TableParagraph"/>
              <w:spacing w:before="4"/>
              <w:jc w:val="left"/>
              <w:rPr>
                <w:rFonts w:ascii="Palatino Linotype"/>
                <w:sz w:val="9"/>
              </w:rPr>
            </w:pPr>
          </w:p>
          <w:p w14:paraId="2B77573F" w14:textId="77777777" w:rsidR="002D06AE" w:rsidRDefault="002C2419">
            <w:pPr>
              <w:pStyle w:val="TableParagraph"/>
              <w:spacing w:before="0"/>
              <w:ind w:right="191"/>
              <w:rPr>
                <w:sz w:val="11"/>
              </w:rPr>
            </w:pPr>
            <w:r>
              <w:rPr>
                <w:w w:val="106"/>
                <w:sz w:val="11"/>
              </w:rPr>
              <w:t>-</w:t>
            </w:r>
          </w:p>
        </w:tc>
        <w:tc>
          <w:tcPr>
            <w:tcW w:w="1264" w:type="dxa"/>
            <w:tcBorders>
              <w:left w:val="single" w:sz="4" w:space="0" w:color="808080"/>
              <w:right w:val="single" w:sz="4" w:space="0" w:color="808080"/>
            </w:tcBorders>
          </w:tcPr>
          <w:p w14:paraId="1C5AD3BF" w14:textId="77777777" w:rsidR="002D06AE" w:rsidRDefault="002D06AE">
            <w:pPr>
              <w:pStyle w:val="TableParagraph"/>
              <w:spacing w:before="4"/>
              <w:jc w:val="left"/>
              <w:rPr>
                <w:rFonts w:ascii="Palatino Linotype"/>
                <w:sz w:val="9"/>
              </w:rPr>
            </w:pPr>
          </w:p>
          <w:p w14:paraId="637A0147" w14:textId="77777777" w:rsidR="002D06AE" w:rsidRDefault="002C2419">
            <w:pPr>
              <w:pStyle w:val="TableParagraph"/>
              <w:spacing w:before="0"/>
              <w:ind w:right="192"/>
              <w:rPr>
                <w:sz w:val="11"/>
              </w:rPr>
            </w:pPr>
            <w:r>
              <w:rPr>
                <w:w w:val="106"/>
                <w:sz w:val="11"/>
              </w:rPr>
              <w:t>-</w:t>
            </w:r>
          </w:p>
        </w:tc>
      </w:tr>
      <w:tr w:rsidR="002D06AE" w14:paraId="216BAE9A" w14:textId="77777777">
        <w:trPr>
          <w:trHeight w:val="374"/>
        </w:trPr>
        <w:tc>
          <w:tcPr>
            <w:tcW w:w="8915" w:type="dxa"/>
            <w:gridSpan w:val="2"/>
            <w:tcBorders>
              <w:left w:val="nil"/>
              <w:right w:val="single" w:sz="4" w:space="0" w:color="808080"/>
            </w:tcBorders>
            <w:shd w:val="clear" w:color="auto" w:fill="BEBEBE"/>
          </w:tcPr>
          <w:p w14:paraId="602FD791" w14:textId="77777777" w:rsidR="002D06AE" w:rsidRDefault="002D06AE">
            <w:pPr>
              <w:pStyle w:val="TableParagraph"/>
              <w:jc w:val="left"/>
              <w:rPr>
                <w:rFonts w:ascii="Palatino Linotype"/>
                <w:sz w:val="9"/>
              </w:rPr>
            </w:pPr>
          </w:p>
          <w:p w14:paraId="266DC8FE" w14:textId="77777777" w:rsidR="002D06AE" w:rsidRDefault="002C2419">
            <w:pPr>
              <w:pStyle w:val="TableParagraph"/>
              <w:spacing w:before="0"/>
              <w:ind w:left="21"/>
              <w:jc w:val="left"/>
              <w:rPr>
                <w:b/>
                <w:sz w:val="11"/>
              </w:rPr>
            </w:pPr>
            <w:r>
              <w:rPr>
                <w:b/>
                <w:w w:val="105"/>
                <w:sz w:val="11"/>
              </w:rPr>
              <w:t>Land</w:t>
            </w:r>
            <w:r>
              <w:rPr>
                <w:b/>
                <w:spacing w:val="3"/>
                <w:w w:val="105"/>
                <w:sz w:val="11"/>
              </w:rPr>
              <w:t xml:space="preserve"> </w:t>
            </w:r>
            <w:r>
              <w:rPr>
                <w:b/>
                <w:spacing w:val="-2"/>
                <w:w w:val="105"/>
                <w:sz w:val="11"/>
              </w:rPr>
              <w:t>Total</w:t>
            </w:r>
          </w:p>
        </w:tc>
        <w:tc>
          <w:tcPr>
            <w:tcW w:w="1191" w:type="dxa"/>
            <w:tcBorders>
              <w:left w:val="single" w:sz="4" w:space="0" w:color="808080"/>
              <w:right w:val="nil"/>
            </w:tcBorders>
            <w:shd w:val="clear" w:color="auto" w:fill="BEBEBE"/>
          </w:tcPr>
          <w:p w14:paraId="5CC480A7" w14:textId="77777777" w:rsidR="002D06AE" w:rsidRDefault="002D06AE">
            <w:pPr>
              <w:pStyle w:val="TableParagraph"/>
              <w:spacing w:before="4"/>
              <w:jc w:val="left"/>
              <w:rPr>
                <w:rFonts w:ascii="Palatino Linotype"/>
                <w:sz w:val="9"/>
              </w:rPr>
            </w:pPr>
          </w:p>
          <w:p w14:paraId="79887256" w14:textId="77777777" w:rsidR="002D06AE" w:rsidRDefault="002C2419">
            <w:pPr>
              <w:pStyle w:val="TableParagraph"/>
              <w:spacing w:before="0"/>
              <w:ind w:right="176"/>
              <w:rPr>
                <w:b/>
                <w:sz w:val="11"/>
              </w:rPr>
            </w:pPr>
            <w:r>
              <w:rPr>
                <w:b/>
                <w:spacing w:val="-2"/>
                <w:w w:val="105"/>
                <w:sz w:val="11"/>
              </w:rPr>
              <w:t>40,005,812</w:t>
            </w:r>
          </w:p>
        </w:tc>
        <w:tc>
          <w:tcPr>
            <w:tcW w:w="1054" w:type="dxa"/>
            <w:tcBorders>
              <w:left w:val="nil"/>
              <w:right w:val="nil"/>
            </w:tcBorders>
            <w:shd w:val="clear" w:color="auto" w:fill="BEBEBE"/>
          </w:tcPr>
          <w:p w14:paraId="02974E1F" w14:textId="77777777" w:rsidR="002D06AE" w:rsidRDefault="002D06AE">
            <w:pPr>
              <w:pStyle w:val="TableParagraph"/>
              <w:spacing w:before="4"/>
              <w:jc w:val="left"/>
              <w:rPr>
                <w:rFonts w:ascii="Palatino Linotype"/>
                <w:sz w:val="9"/>
              </w:rPr>
            </w:pPr>
          </w:p>
          <w:p w14:paraId="019CBEED" w14:textId="77777777" w:rsidR="002D06AE" w:rsidRDefault="002C2419">
            <w:pPr>
              <w:pStyle w:val="TableParagraph"/>
              <w:spacing w:before="0"/>
              <w:ind w:right="288"/>
              <w:rPr>
                <w:b/>
                <w:sz w:val="11"/>
              </w:rPr>
            </w:pPr>
            <w:r>
              <w:rPr>
                <w:b/>
                <w:w w:val="106"/>
                <w:sz w:val="11"/>
              </w:rPr>
              <w:t>-</w:t>
            </w:r>
          </w:p>
        </w:tc>
        <w:tc>
          <w:tcPr>
            <w:tcW w:w="978" w:type="dxa"/>
            <w:tcBorders>
              <w:left w:val="nil"/>
              <w:right w:val="single" w:sz="4" w:space="0" w:color="808080"/>
            </w:tcBorders>
            <w:shd w:val="clear" w:color="auto" w:fill="BEBEBE"/>
          </w:tcPr>
          <w:p w14:paraId="75553E66" w14:textId="77777777" w:rsidR="002D06AE" w:rsidRDefault="002D06AE">
            <w:pPr>
              <w:pStyle w:val="TableParagraph"/>
              <w:spacing w:before="4"/>
              <w:jc w:val="left"/>
              <w:rPr>
                <w:rFonts w:ascii="Palatino Linotype"/>
                <w:sz w:val="9"/>
              </w:rPr>
            </w:pPr>
          </w:p>
          <w:p w14:paraId="6247B7A6" w14:textId="77777777" w:rsidR="002D06AE" w:rsidRDefault="002C2419">
            <w:pPr>
              <w:pStyle w:val="TableParagraph"/>
              <w:spacing w:before="0"/>
              <w:ind w:right="58"/>
              <w:rPr>
                <w:b/>
                <w:sz w:val="11"/>
              </w:rPr>
            </w:pPr>
            <w:r>
              <w:rPr>
                <w:b/>
                <w:spacing w:val="-2"/>
                <w:w w:val="105"/>
                <w:sz w:val="11"/>
              </w:rPr>
              <w:t>40,005,812</w:t>
            </w:r>
          </w:p>
        </w:tc>
        <w:tc>
          <w:tcPr>
            <w:tcW w:w="1264" w:type="dxa"/>
            <w:tcBorders>
              <w:left w:val="single" w:sz="4" w:space="0" w:color="808080"/>
              <w:right w:val="single" w:sz="4" w:space="0" w:color="808080"/>
            </w:tcBorders>
            <w:shd w:val="clear" w:color="auto" w:fill="BEBEBE"/>
          </w:tcPr>
          <w:p w14:paraId="745D37FD" w14:textId="77777777" w:rsidR="002D06AE" w:rsidRDefault="002D06AE">
            <w:pPr>
              <w:pStyle w:val="TableParagraph"/>
              <w:spacing w:before="4"/>
              <w:jc w:val="left"/>
              <w:rPr>
                <w:rFonts w:ascii="Palatino Linotype"/>
                <w:sz w:val="9"/>
              </w:rPr>
            </w:pPr>
          </w:p>
          <w:p w14:paraId="3739D933" w14:textId="77777777" w:rsidR="002D06AE" w:rsidRDefault="002C2419">
            <w:pPr>
              <w:pStyle w:val="TableParagraph"/>
              <w:spacing w:before="0"/>
              <w:ind w:right="59"/>
              <w:rPr>
                <w:b/>
                <w:sz w:val="11"/>
              </w:rPr>
            </w:pPr>
            <w:r>
              <w:rPr>
                <w:b/>
                <w:spacing w:val="-2"/>
                <w:w w:val="105"/>
                <w:sz w:val="11"/>
              </w:rPr>
              <w:t>18,893,009</w:t>
            </w:r>
          </w:p>
        </w:tc>
        <w:tc>
          <w:tcPr>
            <w:tcW w:w="1264" w:type="dxa"/>
            <w:tcBorders>
              <w:left w:val="single" w:sz="4" w:space="0" w:color="808080"/>
              <w:right w:val="single" w:sz="4" w:space="0" w:color="808080"/>
            </w:tcBorders>
            <w:shd w:val="clear" w:color="auto" w:fill="BEBEBE"/>
          </w:tcPr>
          <w:p w14:paraId="414E4FC5" w14:textId="77777777" w:rsidR="002D06AE" w:rsidRDefault="002D06AE">
            <w:pPr>
              <w:pStyle w:val="TableParagraph"/>
              <w:spacing w:before="4"/>
              <w:jc w:val="left"/>
              <w:rPr>
                <w:rFonts w:ascii="Palatino Linotype"/>
                <w:sz w:val="9"/>
              </w:rPr>
            </w:pPr>
          </w:p>
          <w:p w14:paraId="74571506" w14:textId="77777777" w:rsidR="002D06AE" w:rsidRDefault="002C2419">
            <w:pPr>
              <w:pStyle w:val="TableParagraph"/>
              <w:spacing w:before="0"/>
              <w:ind w:right="61"/>
              <w:rPr>
                <w:b/>
                <w:sz w:val="11"/>
              </w:rPr>
            </w:pPr>
            <w:r>
              <w:rPr>
                <w:b/>
                <w:spacing w:val="-2"/>
                <w:w w:val="105"/>
                <w:sz w:val="11"/>
              </w:rPr>
              <w:t>22,368,172</w:t>
            </w:r>
          </w:p>
        </w:tc>
        <w:tc>
          <w:tcPr>
            <w:tcW w:w="1264" w:type="dxa"/>
            <w:tcBorders>
              <w:left w:val="single" w:sz="4" w:space="0" w:color="808080"/>
              <w:right w:val="single" w:sz="4" w:space="0" w:color="808080"/>
            </w:tcBorders>
            <w:shd w:val="clear" w:color="auto" w:fill="BEBEBE"/>
          </w:tcPr>
          <w:p w14:paraId="4BCE8CED" w14:textId="77777777" w:rsidR="002D06AE" w:rsidRDefault="002D06AE">
            <w:pPr>
              <w:pStyle w:val="TableParagraph"/>
              <w:spacing w:before="4"/>
              <w:jc w:val="left"/>
              <w:rPr>
                <w:rFonts w:ascii="Palatino Linotype"/>
                <w:sz w:val="9"/>
              </w:rPr>
            </w:pPr>
          </w:p>
          <w:p w14:paraId="4E0142C7" w14:textId="77777777" w:rsidR="002D06AE" w:rsidRDefault="002C2419">
            <w:pPr>
              <w:pStyle w:val="TableParagraph"/>
              <w:spacing w:before="0"/>
              <w:ind w:right="63"/>
              <w:rPr>
                <w:b/>
                <w:sz w:val="11"/>
              </w:rPr>
            </w:pPr>
            <w:r>
              <w:rPr>
                <w:b/>
                <w:spacing w:val="-2"/>
                <w:w w:val="105"/>
                <w:sz w:val="11"/>
              </w:rPr>
              <w:t>7,230,889</w:t>
            </w:r>
          </w:p>
        </w:tc>
      </w:tr>
      <w:tr w:rsidR="002D06AE" w14:paraId="2224B306" w14:textId="77777777">
        <w:trPr>
          <w:trHeight w:val="184"/>
        </w:trPr>
        <w:tc>
          <w:tcPr>
            <w:tcW w:w="8915" w:type="dxa"/>
            <w:gridSpan w:val="2"/>
            <w:tcBorders>
              <w:left w:val="nil"/>
              <w:right w:val="single" w:sz="4" w:space="0" w:color="808080"/>
            </w:tcBorders>
          </w:tcPr>
          <w:p w14:paraId="3B160969" w14:textId="77777777" w:rsidR="002D06AE" w:rsidRDefault="002D06AE">
            <w:pPr>
              <w:pStyle w:val="TableParagraph"/>
              <w:spacing w:before="0"/>
              <w:jc w:val="left"/>
              <w:rPr>
                <w:rFonts w:ascii="Times New Roman"/>
                <w:sz w:val="12"/>
              </w:rPr>
            </w:pPr>
          </w:p>
        </w:tc>
        <w:tc>
          <w:tcPr>
            <w:tcW w:w="3223" w:type="dxa"/>
            <w:gridSpan w:val="3"/>
            <w:tcBorders>
              <w:left w:val="single" w:sz="4" w:space="0" w:color="808080"/>
              <w:right w:val="single" w:sz="4" w:space="0" w:color="808080"/>
            </w:tcBorders>
            <w:shd w:val="clear" w:color="auto" w:fill="F1F1F1"/>
          </w:tcPr>
          <w:p w14:paraId="5773D537"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11C7712E"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2B4DAF27" w14:textId="77777777" w:rsidR="002D06AE" w:rsidRDefault="002D06AE">
            <w:pPr>
              <w:pStyle w:val="TableParagraph"/>
              <w:spacing w:before="0"/>
              <w:jc w:val="left"/>
              <w:rPr>
                <w:rFonts w:ascii="Times New Roman"/>
                <w:sz w:val="12"/>
              </w:rPr>
            </w:pPr>
          </w:p>
        </w:tc>
        <w:tc>
          <w:tcPr>
            <w:tcW w:w="1264" w:type="dxa"/>
            <w:tcBorders>
              <w:left w:val="single" w:sz="4" w:space="0" w:color="808080"/>
              <w:right w:val="single" w:sz="4" w:space="0" w:color="808080"/>
            </w:tcBorders>
          </w:tcPr>
          <w:p w14:paraId="5E4542E8" w14:textId="77777777" w:rsidR="002D06AE" w:rsidRDefault="002D06AE">
            <w:pPr>
              <w:pStyle w:val="TableParagraph"/>
              <w:spacing w:before="0"/>
              <w:jc w:val="left"/>
              <w:rPr>
                <w:rFonts w:ascii="Times New Roman"/>
                <w:sz w:val="12"/>
              </w:rPr>
            </w:pPr>
          </w:p>
        </w:tc>
      </w:tr>
    </w:tbl>
    <w:p w14:paraId="74F4A081" w14:textId="77777777" w:rsidR="002D06AE" w:rsidRDefault="002D06AE">
      <w:pPr>
        <w:rPr>
          <w:rFonts w:ascii="Times New Roman"/>
          <w:sz w:val="12"/>
        </w:rPr>
        <w:sectPr w:rsidR="002D06AE">
          <w:type w:val="continuous"/>
          <w:pgSz w:w="16840" w:h="11910" w:orient="landscape"/>
          <w:pgMar w:top="1060" w:right="440" w:bottom="700" w:left="240" w:header="824" w:footer="510" w:gutter="0"/>
          <w:cols w:space="720"/>
        </w:sect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42"/>
        <w:gridCol w:w="6771"/>
        <w:gridCol w:w="1189"/>
        <w:gridCol w:w="1052"/>
        <w:gridCol w:w="976"/>
        <w:gridCol w:w="1262"/>
        <w:gridCol w:w="1262"/>
        <w:gridCol w:w="1262"/>
      </w:tblGrid>
      <w:tr w:rsidR="002D06AE" w14:paraId="5B8D5CD0" w14:textId="77777777">
        <w:trPr>
          <w:trHeight w:val="662"/>
        </w:trPr>
        <w:tc>
          <w:tcPr>
            <w:tcW w:w="2142" w:type="dxa"/>
            <w:tcBorders>
              <w:left w:val="nil"/>
              <w:right w:val="nil"/>
            </w:tcBorders>
            <w:shd w:val="clear" w:color="auto" w:fill="001F5F"/>
          </w:tcPr>
          <w:p w14:paraId="67BE5EF6" w14:textId="77777777" w:rsidR="002D06AE" w:rsidRDefault="002D06AE">
            <w:pPr>
              <w:pStyle w:val="TableParagraph"/>
              <w:spacing w:before="6"/>
              <w:jc w:val="left"/>
              <w:rPr>
                <w:rFonts w:ascii="Palatino Linotype"/>
                <w:sz w:val="19"/>
              </w:rPr>
            </w:pPr>
          </w:p>
          <w:p w14:paraId="0D4DE501" w14:textId="77777777" w:rsidR="002D06AE" w:rsidRDefault="002C2419">
            <w:pPr>
              <w:pStyle w:val="TableParagraph"/>
              <w:spacing w:before="1"/>
              <w:ind w:left="24"/>
              <w:jc w:val="left"/>
              <w:rPr>
                <w:b/>
                <w:sz w:val="13"/>
              </w:rPr>
            </w:pPr>
            <w:r>
              <w:rPr>
                <w:b/>
                <w:color w:val="FFFFFF"/>
                <w:w w:val="105"/>
                <w:sz w:val="13"/>
              </w:rPr>
              <w:t>Project</w:t>
            </w:r>
            <w:r>
              <w:rPr>
                <w:b/>
                <w:color w:val="FFFFFF"/>
                <w:spacing w:val="-5"/>
                <w:w w:val="105"/>
                <w:sz w:val="13"/>
              </w:rPr>
              <w:t xml:space="preserve"> </w:t>
            </w:r>
            <w:r>
              <w:rPr>
                <w:b/>
                <w:color w:val="FFFFFF"/>
                <w:spacing w:val="-4"/>
                <w:w w:val="105"/>
                <w:sz w:val="13"/>
              </w:rPr>
              <w:t>Name</w:t>
            </w:r>
          </w:p>
        </w:tc>
        <w:tc>
          <w:tcPr>
            <w:tcW w:w="6771" w:type="dxa"/>
            <w:tcBorders>
              <w:left w:val="nil"/>
              <w:right w:val="single" w:sz="4" w:space="0" w:color="808080"/>
            </w:tcBorders>
            <w:shd w:val="clear" w:color="auto" w:fill="001F5F"/>
          </w:tcPr>
          <w:p w14:paraId="0056FE7B" w14:textId="77777777" w:rsidR="002D06AE" w:rsidRDefault="002D06AE">
            <w:pPr>
              <w:pStyle w:val="TableParagraph"/>
              <w:spacing w:before="6"/>
              <w:jc w:val="left"/>
              <w:rPr>
                <w:rFonts w:ascii="Palatino Linotype"/>
                <w:sz w:val="19"/>
              </w:rPr>
            </w:pPr>
          </w:p>
          <w:p w14:paraId="246D611E" w14:textId="77777777" w:rsidR="002D06AE" w:rsidRDefault="002C2419">
            <w:pPr>
              <w:pStyle w:val="TableParagraph"/>
              <w:spacing w:before="1"/>
              <w:ind w:left="1236"/>
              <w:jc w:val="left"/>
              <w:rPr>
                <w:b/>
                <w:sz w:val="13"/>
              </w:rPr>
            </w:pPr>
            <w:r>
              <w:rPr>
                <w:b/>
                <w:color w:val="FFFFFF"/>
                <w:spacing w:val="-2"/>
                <w:w w:val="105"/>
                <w:sz w:val="13"/>
              </w:rPr>
              <w:t>Description</w:t>
            </w:r>
          </w:p>
        </w:tc>
        <w:tc>
          <w:tcPr>
            <w:tcW w:w="1189" w:type="dxa"/>
            <w:tcBorders>
              <w:left w:val="single" w:sz="4" w:space="0" w:color="808080"/>
              <w:right w:val="nil"/>
            </w:tcBorders>
            <w:shd w:val="clear" w:color="auto" w:fill="001F5F"/>
          </w:tcPr>
          <w:p w14:paraId="13338ABA" w14:textId="77777777" w:rsidR="002D06AE" w:rsidRDefault="002C2419">
            <w:pPr>
              <w:pStyle w:val="TableParagraph"/>
              <w:spacing w:before="90"/>
              <w:ind w:left="137" w:right="165"/>
              <w:jc w:val="center"/>
              <w:rPr>
                <w:b/>
                <w:sz w:val="13"/>
              </w:rPr>
            </w:pPr>
            <w:r>
              <w:rPr>
                <w:b/>
                <w:color w:val="FFFFFF"/>
                <w:w w:val="105"/>
                <w:sz w:val="13"/>
              </w:rPr>
              <w:t>2023-</w:t>
            </w:r>
            <w:r>
              <w:rPr>
                <w:b/>
                <w:color w:val="FFFFFF"/>
                <w:spacing w:val="-5"/>
                <w:w w:val="105"/>
                <w:sz w:val="13"/>
              </w:rPr>
              <w:t>24</w:t>
            </w:r>
          </w:p>
          <w:p w14:paraId="3B5DC6BB" w14:textId="77777777" w:rsidR="002D06AE" w:rsidRDefault="002C2419">
            <w:pPr>
              <w:pStyle w:val="TableParagraph"/>
              <w:spacing w:before="23"/>
              <w:ind w:left="137" w:right="240"/>
              <w:jc w:val="center"/>
              <w:rPr>
                <w:b/>
                <w:sz w:val="13"/>
              </w:rPr>
            </w:pPr>
            <w:r>
              <w:rPr>
                <w:b/>
                <w:color w:val="FFFFFF"/>
                <w:spacing w:val="-2"/>
                <w:w w:val="105"/>
                <w:sz w:val="13"/>
              </w:rPr>
              <w:t>Expenditure</w:t>
            </w:r>
          </w:p>
          <w:p w14:paraId="179DC083" w14:textId="77777777" w:rsidR="002D06AE" w:rsidRDefault="002C2419">
            <w:pPr>
              <w:pStyle w:val="TableParagraph"/>
              <w:spacing w:before="24"/>
              <w:ind w:right="101"/>
              <w:jc w:val="center"/>
              <w:rPr>
                <w:b/>
                <w:sz w:val="13"/>
              </w:rPr>
            </w:pPr>
            <w:r>
              <w:rPr>
                <w:b/>
                <w:color w:val="FFFFFF"/>
                <w:w w:val="105"/>
                <w:sz w:val="13"/>
              </w:rPr>
              <w:t>$</w:t>
            </w:r>
          </w:p>
        </w:tc>
        <w:tc>
          <w:tcPr>
            <w:tcW w:w="1052" w:type="dxa"/>
            <w:tcBorders>
              <w:left w:val="nil"/>
              <w:right w:val="nil"/>
            </w:tcBorders>
            <w:shd w:val="clear" w:color="auto" w:fill="001F5F"/>
          </w:tcPr>
          <w:p w14:paraId="19EF2D7F" w14:textId="77777777" w:rsidR="002D06AE" w:rsidRDefault="002D06AE">
            <w:pPr>
              <w:pStyle w:val="TableParagraph"/>
              <w:spacing w:before="1"/>
              <w:jc w:val="left"/>
              <w:rPr>
                <w:rFonts w:ascii="Palatino Linotype"/>
                <w:sz w:val="13"/>
              </w:rPr>
            </w:pPr>
          </w:p>
          <w:p w14:paraId="07B114B1" w14:textId="77777777" w:rsidR="002D06AE" w:rsidRDefault="002C2419">
            <w:pPr>
              <w:pStyle w:val="TableParagraph"/>
              <w:spacing w:before="0"/>
              <w:ind w:left="212"/>
              <w:jc w:val="left"/>
              <w:rPr>
                <w:b/>
                <w:sz w:val="13"/>
              </w:rPr>
            </w:pPr>
            <w:r>
              <w:rPr>
                <w:b/>
                <w:color w:val="FFFFFF"/>
                <w:w w:val="105"/>
                <w:sz w:val="13"/>
              </w:rPr>
              <w:t>2023-</w:t>
            </w:r>
            <w:r>
              <w:rPr>
                <w:b/>
                <w:color w:val="FFFFFF"/>
                <w:spacing w:val="-5"/>
                <w:w w:val="105"/>
                <w:sz w:val="13"/>
              </w:rPr>
              <w:t>24</w:t>
            </w:r>
          </w:p>
          <w:p w14:paraId="2F737C94" w14:textId="77777777" w:rsidR="002D06AE" w:rsidRDefault="002C2419">
            <w:pPr>
              <w:pStyle w:val="TableParagraph"/>
              <w:spacing w:before="23"/>
              <w:ind w:left="186"/>
              <w:jc w:val="left"/>
              <w:rPr>
                <w:b/>
                <w:sz w:val="13"/>
              </w:rPr>
            </w:pPr>
            <w:r>
              <w:rPr>
                <w:b/>
                <w:color w:val="FFFFFF"/>
                <w:spacing w:val="-2"/>
                <w:w w:val="105"/>
                <w:sz w:val="13"/>
              </w:rPr>
              <w:t>Income</w:t>
            </w:r>
          </w:p>
        </w:tc>
        <w:tc>
          <w:tcPr>
            <w:tcW w:w="976" w:type="dxa"/>
            <w:tcBorders>
              <w:left w:val="nil"/>
              <w:right w:val="single" w:sz="4" w:space="0" w:color="808080"/>
            </w:tcBorders>
            <w:shd w:val="clear" w:color="auto" w:fill="001F5F"/>
          </w:tcPr>
          <w:p w14:paraId="7C7F0F08" w14:textId="77777777" w:rsidR="002D06AE" w:rsidRDefault="002D06AE">
            <w:pPr>
              <w:pStyle w:val="TableParagraph"/>
              <w:spacing w:before="1"/>
              <w:jc w:val="left"/>
              <w:rPr>
                <w:rFonts w:ascii="Palatino Linotype"/>
                <w:sz w:val="13"/>
              </w:rPr>
            </w:pPr>
          </w:p>
          <w:p w14:paraId="31709ADF" w14:textId="77777777" w:rsidR="002D06AE" w:rsidRDefault="002C2419">
            <w:pPr>
              <w:pStyle w:val="TableParagraph"/>
              <w:spacing w:before="0"/>
              <w:ind w:left="233"/>
              <w:jc w:val="left"/>
              <w:rPr>
                <w:b/>
                <w:sz w:val="13"/>
              </w:rPr>
            </w:pPr>
            <w:r>
              <w:rPr>
                <w:b/>
                <w:color w:val="FFFFFF"/>
                <w:w w:val="105"/>
                <w:sz w:val="13"/>
              </w:rPr>
              <w:t>2023-</w:t>
            </w:r>
            <w:r>
              <w:rPr>
                <w:b/>
                <w:color w:val="FFFFFF"/>
                <w:spacing w:val="-5"/>
                <w:w w:val="105"/>
                <w:sz w:val="13"/>
              </w:rPr>
              <w:t>24</w:t>
            </w:r>
          </w:p>
          <w:p w14:paraId="47F22551" w14:textId="77777777" w:rsidR="002D06AE" w:rsidRDefault="002C2419">
            <w:pPr>
              <w:pStyle w:val="TableParagraph"/>
              <w:spacing w:before="23"/>
              <w:ind w:left="166"/>
              <w:jc w:val="left"/>
              <w:rPr>
                <w:b/>
                <w:sz w:val="13"/>
              </w:rPr>
            </w:pPr>
            <w:r>
              <w:rPr>
                <w:b/>
                <w:color w:val="FFFFFF"/>
                <w:w w:val="105"/>
                <w:sz w:val="13"/>
              </w:rPr>
              <w:t>Net</w:t>
            </w:r>
            <w:r>
              <w:rPr>
                <w:b/>
                <w:color w:val="FFFFFF"/>
                <w:spacing w:val="-2"/>
                <w:w w:val="105"/>
                <w:sz w:val="13"/>
              </w:rPr>
              <w:t xml:space="preserve"> </w:t>
            </w:r>
            <w:r>
              <w:rPr>
                <w:b/>
                <w:color w:val="FFFFFF"/>
                <w:spacing w:val="-4"/>
                <w:w w:val="105"/>
                <w:sz w:val="13"/>
              </w:rPr>
              <w:t>Cost</w:t>
            </w:r>
          </w:p>
        </w:tc>
        <w:tc>
          <w:tcPr>
            <w:tcW w:w="1262" w:type="dxa"/>
            <w:tcBorders>
              <w:left w:val="single" w:sz="4" w:space="0" w:color="808080"/>
              <w:right w:val="single" w:sz="4" w:space="0" w:color="808080"/>
            </w:tcBorders>
            <w:shd w:val="clear" w:color="auto" w:fill="001F5F"/>
          </w:tcPr>
          <w:p w14:paraId="2F8E7921" w14:textId="77777777" w:rsidR="002D06AE" w:rsidRDefault="002D06AE">
            <w:pPr>
              <w:pStyle w:val="TableParagraph"/>
              <w:spacing w:before="1"/>
              <w:jc w:val="left"/>
              <w:rPr>
                <w:rFonts w:ascii="Palatino Linotype"/>
                <w:sz w:val="13"/>
              </w:rPr>
            </w:pPr>
          </w:p>
          <w:p w14:paraId="07C9C5A0" w14:textId="77777777" w:rsidR="002D06AE" w:rsidRDefault="002C2419">
            <w:pPr>
              <w:pStyle w:val="TableParagraph"/>
              <w:spacing w:before="0"/>
              <w:ind w:left="92" w:right="35"/>
              <w:jc w:val="center"/>
              <w:rPr>
                <w:b/>
                <w:sz w:val="13"/>
              </w:rPr>
            </w:pPr>
            <w:r>
              <w:rPr>
                <w:b/>
                <w:color w:val="FFFFFF"/>
                <w:w w:val="105"/>
                <w:sz w:val="13"/>
              </w:rPr>
              <w:t>2024-25 Net</w:t>
            </w:r>
            <w:r>
              <w:rPr>
                <w:b/>
                <w:color w:val="FFFFFF"/>
                <w:spacing w:val="-2"/>
                <w:w w:val="105"/>
                <w:sz w:val="13"/>
              </w:rPr>
              <w:t xml:space="preserve"> </w:t>
            </w:r>
            <w:r>
              <w:rPr>
                <w:b/>
                <w:color w:val="FFFFFF"/>
                <w:spacing w:val="-4"/>
                <w:w w:val="105"/>
                <w:sz w:val="13"/>
              </w:rPr>
              <w:t>Cost</w:t>
            </w:r>
          </w:p>
          <w:p w14:paraId="62AF4E69"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7A5FF053" w14:textId="77777777" w:rsidR="002D06AE" w:rsidRDefault="002D06AE">
            <w:pPr>
              <w:pStyle w:val="TableParagraph"/>
              <w:spacing w:before="1"/>
              <w:jc w:val="left"/>
              <w:rPr>
                <w:rFonts w:ascii="Palatino Linotype"/>
                <w:sz w:val="13"/>
              </w:rPr>
            </w:pPr>
          </w:p>
          <w:p w14:paraId="4D93ACB8" w14:textId="77777777" w:rsidR="002D06AE" w:rsidRDefault="002C2419">
            <w:pPr>
              <w:pStyle w:val="TableParagraph"/>
              <w:spacing w:before="0"/>
              <w:ind w:left="93" w:right="35"/>
              <w:jc w:val="center"/>
              <w:rPr>
                <w:b/>
                <w:sz w:val="13"/>
              </w:rPr>
            </w:pPr>
            <w:r>
              <w:rPr>
                <w:b/>
                <w:color w:val="FFFFFF"/>
                <w:w w:val="105"/>
                <w:sz w:val="13"/>
              </w:rPr>
              <w:t>2025-26 Net</w:t>
            </w:r>
            <w:r>
              <w:rPr>
                <w:b/>
                <w:color w:val="FFFFFF"/>
                <w:spacing w:val="-2"/>
                <w:w w:val="105"/>
                <w:sz w:val="13"/>
              </w:rPr>
              <w:t xml:space="preserve"> </w:t>
            </w:r>
            <w:r>
              <w:rPr>
                <w:b/>
                <w:color w:val="FFFFFF"/>
                <w:spacing w:val="-4"/>
                <w:w w:val="105"/>
                <w:sz w:val="13"/>
              </w:rPr>
              <w:t>Cost</w:t>
            </w:r>
          </w:p>
          <w:p w14:paraId="3555DF65" w14:textId="77777777" w:rsidR="002D06AE" w:rsidRDefault="002C2419">
            <w:pPr>
              <w:pStyle w:val="TableParagraph"/>
              <w:spacing w:before="23"/>
              <w:ind w:left="18"/>
              <w:jc w:val="center"/>
              <w:rPr>
                <w:b/>
                <w:sz w:val="13"/>
              </w:rPr>
            </w:pPr>
            <w:r>
              <w:rPr>
                <w:b/>
                <w:color w:val="FFFFFF"/>
                <w:w w:val="105"/>
                <w:sz w:val="13"/>
              </w:rPr>
              <w:t>$</w:t>
            </w:r>
          </w:p>
        </w:tc>
        <w:tc>
          <w:tcPr>
            <w:tcW w:w="1262" w:type="dxa"/>
            <w:tcBorders>
              <w:left w:val="single" w:sz="4" w:space="0" w:color="808080"/>
              <w:right w:val="single" w:sz="4" w:space="0" w:color="808080"/>
            </w:tcBorders>
            <w:shd w:val="clear" w:color="auto" w:fill="001F5F"/>
          </w:tcPr>
          <w:p w14:paraId="3A67E348" w14:textId="77777777" w:rsidR="002D06AE" w:rsidRDefault="002D06AE">
            <w:pPr>
              <w:pStyle w:val="TableParagraph"/>
              <w:spacing w:before="1"/>
              <w:jc w:val="left"/>
              <w:rPr>
                <w:rFonts w:ascii="Palatino Linotype"/>
                <w:sz w:val="13"/>
              </w:rPr>
            </w:pPr>
          </w:p>
          <w:p w14:paraId="3E8726D6" w14:textId="77777777" w:rsidR="002D06AE" w:rsidRDefault="002C2419">
            <w:pPr>
              <w:pStyle w:val="TableParagraph"/>
              <w:spacing w:before="0"/>
              <w:ind w:left="93" w:right="35"/>
              <w:jc w:val="center"/>
              <w:rPr>
                <w:b/>
                <w:sz w:val="13"/>
              </w:rPr>
            </w:pPr>
            <w:r>
              <w:rPr>
                <w:b/>
                <w:color w:val="FFFFFF"/>
                <w:w w:val="105"/>
                <w:sz w:val="13"/>
              </w:rPr>
              <w:t>2026-27 Net</w:t>
            </w:r>
            <w:r>
              <w:rPr>
                <w:b/>
                <w:color w:val="FFFFFF"/>
                <w:spacing w:val="-2"/>
                <w:w w:val="105"/>
                <w:sz w:val="13"/>
              </w:rPr>
              <w:t xml:space="preserve"> </w:t>
            </w:r>
            <w:r>
              <w:rPr>
                <w:b/>
                <w:color w:val="FFFFFF"/>
                <w:spacing w:val="-4"/>
                <w:w w:val="105"/>
                <w:sz w:val="13"/>
              </w:rPr>
              <w:t>Cost</w:t>
            </w:r>
          </w:p>
          <w:p w14:paraId="61E9A5E0" w14:textId="77777777" w:rsidR="002D06AE" w:rsidRDefault="002C2419">
            <w:pPr>
              <w:pStyle w:val="TableParagraph"/>
              <w:spacing w:before="23"/>
              <w:ind w:left="19"/>
              <w:jc w:val="center"/>
              <w:rPr>
                <w:b/>
                <w:sz w:val="13"/>
              </w:rPr>
            </w:pPr>
            <w:r>
              <w:rPr>
                <w:b/>
                <w:color w:val="FFFFFF"/>
                <w:w w:val="105"/>
                <w:sz w:val="13"/>
              </w:rPr>
              <w:t>$</w:t>
            </w:r>
          </w:p>
        </w:tc>
      </w:tr>
      <w:tr w:rsidR="002D06AE" w14:paraId="0CC6BADB" w14:textId="77777777">
        <w:trPr>
          <w:trHeight w:val="374"/>
        </w:trPr>
        <w:tc>
          <w:tcPr>
            <w:tcW w:w="8913" w:type="dxa"/>
            <w:gridSpan w:val="2"/>
            <w:tcBorders>
              <w:left w:val="nil"/>
              <w:right w:val="single" w:sz="4" w:space="0" w:color="808080"/>
            </w:tcBorders>
          </w:tcPr>
          <w:p w14:paraId="592E7A9E" w14:textId="77777777" w:rsidR="002D06AE" w:rsidRDefault="002C2419">
            <w:pPr>
              <w:pStyle w:val="TableParagraph"/>
              <w:spacing w:before="105"/>
              <w:ind w:left="26"/>
              <w:jc w:val="left"/>
              <w:rPr>
                <w:b/>
                <w:sz w:val="15"/>
              </w:rPr>
            </w:pPr>
            <w:r>
              <w:rPr>
                <w:b/>
                <w:w w:val="105"/>
                <w:sz w:val="15"/>
              </w:rPr>
              <w:t>Heritage</w:t>
            </w:r>
            <w:r>
              <w:rPr>
                <w:b/>
                <w:spacing w:val="-11"/>
                <w:w w:val="105"/>
                <w:sz w:val="15"/>
              </w:rPr>
              <w:t xml:space="preserve"> </w:t>
            </w:r>
            <w:r>
              <w:rPr>
                <w:b/>
                <w:spacing w:val="-2"/>
                <w:w w:val="105"/>
                <w:sz w:val="15"/>
              </w:rPr>
              <w:t>Buildings</w:t>
            </w:r>
          </w:p>
        </w:tc>
        <w:tc>
          <w:tcPr>
            <w:tcW w:w="3217" w:type="dxa"/>
            <w:gridSpan w:val="3"/>
            <w:tcBorders>
              <w:left w:val="single" w:sz="4" w:space="0" w:color="808080"/>
              <w:right w:val="single" w:sz="4" w:space="0" w:color="808080"/>
            </w:tcBorders>
            <w:shd w:val="clear" w:color="auto" w:fill="F1F1F1"/>
          </w:tcPr>
          <w:p w14:paraId="6722DE2E" w14:textId="77777777" w:rsidR="002D06AE" w:rsidRDefault="002D06AE">
            <w:pPr>
              <w:pStyle w:val="TableParagraph"/>
              <w:spacing w:before="0"/>
              <w:jc w:val="left"/>
              <w:rPr>
                <w:rFonts w:ascii="Times New Roman"/>
                <w:sz w:val="12"/>
              </w:rPr>
            </w:pPr>
          </w:p>
        </w:tc>
        <w:tc>
          <w:tcPr>
            <w:tcW w:w="1262" w:type="dxa"/>
            <w:tcBorders>
              <w:left w:val="single" w:sz="4" w:space="0" w:color="808080"/>
              <w:right w:val="single" w:sz="4" w:space="0" w:color="808080"/>
            </w:tcBorders>
          </w:tcPr>
          <w:p w14:paraId="3FB2824C" w14:textId="77777777" w:rsidR="002D06AE" w:rsidRDefault="002D06AE">
            <w:pPr>
              <w:pStyle w:val="TableParagraph"/>
              <w:spacing w:before="0"/>
              <w:jc w:val="left"/>
              <w:rPr>
                <w:rFonts w:ascii="Times New Roman"/>
                <w:sz w:val="12"/>
              </w:rPr>
            </w:pPr>
          </w:p>
        </w:tc>
        <w:tc>
          <w:tcPr>
            <w:tcW w:w="1262" w:type="dxa"/>
            <w:tcBorders>
              <w:left w:val="single" w:sz="4" w:space="0" w:color="808080"/>
              <w:right w:val="single" w:sz="4" w:space="0" w:color="808080"/>
            </w:tcBorders>
          </w:tcPr>
          <w:p w14:paraId="3E3D738D" w14:textId="77777777" w:rsidR="002D06AE" w:rsidRDefault="002D06AE">
            <w:pPr>
              <w:pStyle w:val="TableParagraph"/>
              <w:spacing w:before="0"/>
              <w:jc w:val="left"/>
              <w:rPr>
                <w:rFonts w:ascii="Times New Roman"/>
                <w:sz w:val="12"/>
              </w:rPr>
            </w:pPr>
          </w:p>
        </w:tc>
        <w:tc>
          <w:tcPr>
            <w:tcW w:w="1262" w:type="dxa"/>
            <w:tcBorders>
              <w:left w:val="single" w:sz="4" w:space="0" w:color="808080"/>
              <w:right w:val="single" w:sz="4" w:space="0" w:color="808080"/>
            </w:tcBorders>
          </w:tcPr>
          <w:p w14:paraId="5686CF2C" w14:textId="77777777" w:rsidR="002D06AE" w:rsidRDefault="002D06AE">
            <w:pPr>
              <w:pStyle w:val="TableParagraph"/>
              <w:spacing w:before="0"/>
              <w:jc w:val="left"/>
              <w:rPr>
                <w:rFonts w:ascii="Times New Roman"/>
                <w:sz w:val="12"/>
              </w:rPr>
            </w:pPr>
          </w:p>
        </w:tc>
      </w:tr>
      <w:tr w:rsidR="002D06AE" w14:paraId="3C27D967" w14:textId="77777777">
        <w:trPr>
          <w:trHeight w:val="374"/>
        </w:trPr>
        <w:tc>
          <w:tcPr>
            <w:tcW w:w="2142" w:type="dxa"/>
            <w:tcBorders>
              <w:left w:val="nil"/>
              <w:right w:val="nil"/>
            </w:tcBorders>
          </w:tcPr>
          <w:p w14:paraId="3EFB1E4E" w14:textId="77777777" w:rsidR="002D06AE" w:rsidRDefault="002D06AE">
            <w:pPr>
              <w:pStyle w:val="TableParagraph"/>
              <w:jc w:val="left"/>
              <w:rPr>
                <w:rFonts w:ascii="Palatino Linotype"/>
                <w:sz w:val="9"/>
              </w:rPr>
            </w:pPr>
          </w:p>
          <w:p w14:paraId="42C65966" w14:textId="77777777" w:rsidR="002D06AE" w:rsidRDefault="002C2419">
            <w:pPr>
              <w:pStyle w:val="TableParagraph"/>
              <w:spacing w:before="0"/>
              <w:ind w:left="21"/>
              <w:jc w:val="left"/>
              <w:rPr>
                <w:b/>
                <w:sz w:val="11"/>
              </w:rPr>
            </w:pPr>
            <w:r>
              <w:rPr>
                <w:b/>
                <w:w w:val="105"/>
                <w:sz w:val="11"/>
              </w:rPr>
              <w:t>Cultural</w:t>
            </w:r>
            <w:r>
              <w:rPr>
                <w:b/>
                <w:spacing w:val="2"/>
                <w:w w:val="105"/>
                <w:sz w:val="11"/>
              </w:rPr>
              <w:t xml:space="preserve"> </w:t>
            </w:r>
            <w:r>
              <w:rPr>
                <w:b/>
                <w:spacing w:val="-2"/>
                <w:w w:val="105"/>
                <w:sz w:val="11"/>
              </w:rPr>
              <w:t>Venues</w:t>
            </w:r>
          </w:p>
        </w:tc>
        <w:tc>
          <w:tcPr>
            <w:tcW w:w="6771" w:type="dxa"/>
            <w:tcBorders>
              <w:left w:val="nil"/>
              <w:right w:val="single" w:sz="4" w:space="0" w:color="808080"/>
            </w:tcBorders>
          </w:tcPr>
          <w:p w14:paraId="4E606756" w14:textId="77777777" w:rsidR="002D06AE" w:rsidRDefault="002D06AE">
            <w:pPr>
              <w:pStyle w:val="TableParagraph"/>
              <w:spacing w:before="6"/>
              <w:jc w:val="left"/>
              <w:rPr>
                <w:rFonts w:ascii="Palatino Linotype"/>
                <w:sz w:val="9"/>
              </w:rPr>
            </w:pPr>
          </w:p>
          <w:p w14:paraId="63691A71" w14:textId="77777777" w:rsidR="002D06AE" w:rsidRDefault="002C2419">
            <w:pPr>
              <w:pStyle w:val="TableParagraph"/>
              <w:spacing w:before="1"/>
              <w:ind w:left="1234"/>
              <w:jc w:val="left"/>
              <w:rPr>
                <w:sz w:val="11"/>
              </w:rPr>
            </w:pPr>
            <w:r>
              <w:rPr>
                <w:w w:val="105"/>
                <w:sz w:val="11"/>
              </w:rPr>
              <w:t>Develop business</w:t>
            </w:r>
            <w:r>
              <w:rPr>
                <w:spacing w:val="2"/>
                <w:w w:val="105"/>
                <w:sz w:val="11"/>
              </w:rPr>
              <w:t xml:space="preserve"> </w:t>
            </w:r>
            <w:r>
              <w:rPr>
                <w:w w:val="105"/>
                <w:sz w:val="11"/>
              </w:rPr>
              <w:t>cases</w:t>
            </w:r>
            <w:r>
              <w:rPr>
                <w:spacing w:val="2"/>
                <w:w w:val="105"/>
                <w:sz w:val="11"/>
              </w:rPr>
              <w:t xml:space="preserve"> </w:t>
            </w:r>
            <w:r>
              <w:rPr>
                <w:w w:val="105"/>
                <w:sz w:val="11"/>
              </w:rPr>
              <w:t>and</w:t>
            </w:r>
            <w:r>
              <w:rPr>
                <w:spacing w:val="-1"/>
                <w:w w:val="105"/>
                <w:sz w:val="11"/>
              </w:rPr>
              <w:t xml:space="preserve"> </w:t>
            </w:r>
            <w:r>
              <w:rPr>
                <w:w w:val="105"/>
                <w:sz w:val="11"/>
              </w:rPr>
              <w:t>design for the Geelong Art</w:t>
            </w:r>
            <w:r>
              <w:rPr>
                <w:spacing w:val="1"/>
                <w:w w:val="105"/>
                <w:sz w:val="11"/>
              </w:rPr>
              <w:t xml:space="preserve"> </w:t>
            </w:r>
            <w:r>
              <w:rPr>
                <w:w w:val="105"/>
                <w:sz w:val="11"/>
              </w:rPr>
              <w:t>Gallery,</w:t>
            </w:r>
            <w:r>
              <w:rPr>
                <w:spacing w:val="3"/>
                <w:w w:val="105"/>
                <w:sz w:val="11"/>
              </w:rPr>
              <w:t xml:space="preserve"> </w:t>
            </w:r>
            <w:r>
              <w:rPr>
                <w:w w:val="105"/>
                <w:sz w:val="11"/>
              </w:rPr>
              <w:t>National</w:t>
            </w:r>
            <w:r>
              <w:rPr>
                <w:spacing w:val="-2"/>
                <w:w w:val="105"/>
                <w:sz w:val="11"/>
              </w:rPr>
              <w:t xml:space="preserve"> </w:t>
            </w:r>
            <w:r>
              <w:rPr>
                <w:w w:val="105"/>
                <w:sz w:val="11"/>
              </w:rPr>
              <w:t>Wool</w:t>
            </w:r>
            <w:r>
              <w:rPr>
                <w:spacing w:val="-2"/>
                <w:w w:val="105"/>
                <w:sz w:val="11"/>
              </w:rPr>
              <w:t xml:space="preserve"> </w:t>
            </w:r>
            <w:r>
              <w:rPr>
                <w:w w:val="105"/>
                <w:sz w:val="11"/>
              </w:rPr>
              <w:t>Museum and</w:t>
            </w:r>
            <w:r>
              <w:rPr>
                <w:spacing w:val="1"/>
                <w:w w:val="105"/>
                <w:sz w:val="11"/>
              </w:rPr>
              <w:t xml:space="preserve"> </w:t>
            </w:r>
            <w:r>
              <w:rPr>
                <w:w w:val="105"/>
                <w:sz w:val="11"/>
              </w:rPr>
              <w:t>Potato</w:t>
            </w:r>
            <w:r>
              <w:rPr>
                <w:spacing w:val="-1"/>
                <w:w w:val="105"/>
                <w:sz w:val="11"/>
              </w:rPr>
              <w:t xml:space="preserve"> </w:t>
            </w:r>
            <w:r>
              <w:rPr>
                <w:spacing w:val="-2"/>
                <w:w w:val="105"/>
                <w:sz w:val="11"/>
              </w:rPr>
              <w:t>Shed.</w:t>
            </w:r>
          </w:p>
        </w:tc>
        <w:tc>
          <w:tcPr>
            <w:tcW w:w="1189" w:type="dxa"/>
            <w:tcBorders>
              <w:left w:val="single" w:sz="4" w:space="0" w:color="808080"/>
              <w:right w:val="nil"/>
            </w:tcBorders>
            <w:shd w:val="clear" w:color="auto" w:fill="F1F1F1"/>
          </w:tcPr>
          <w:p w14:paraId="522856D6" w14:textId="77777777" w:rsidR="002D06AE" w:rsidRDefault="002D06AE">
            <w:pPr>
              <w:pStyle w:val="TableParagraph"/>
              <w:spacing w:before="4"/>
              <w:jc w:val="left"/>
              <w:rPr>
                <w:rFonts w:ascii="Palatino Linotype"/>
                <w:sz w:val="9"/>
              </w:rPr>
            </w:pPr>
          </w:p>
          <w:p w14:paraId="70983E42" w14:textId="77777777" w:rsidR="002D06AE" w:rsidRDefault="002C2419">
            <w:pPr>
              <w:pStyle w:val="TableParagraph"/>
              <w:spacing w:before="0"/>
              <w:ind w:right="172"/>
              <w:rPr>
                <w:sz w:val="11"/>
              </w:rPr>
            </w:pPr>
            <w:r>
              <w:rPr>
                <w:spacing w:val="-2"/>
                <w:w w:val="105"/>
                <w:sz w:val="11"/>
              </w:rPr>
              <w:t>50,000</w:t>
            </w:r>
          </w:p>
        </w:tc>
        <w:tc>
          <w:tcPr>
            <w:tcW w:w="1052" w:type="dxa"/>
            <w:tcBorders>
              <w:left w:val="nil"/>
              <w:right w:val="nil"/>
            </w:tcBorders>
            <w:shd w:val="clear" w:color="auto" w:fill="F1F1F1"/>
          </w:tcPr>
          <w:p w14:paraId="1B99671C" w14:textId="77777777" w:rsidR="002D06AE" w:rsidRDefault="002D06AE">
            <w:pPr>
              <w:pStyle w:val="TableParagraph"/>
              <w:spacing w:before="4"/>
              <w:jc w:val="left"/>
              <w:rPr>
                <w:rFonts w:ascii="Palatino Linotype"/>
                <w:sz w:val="9"/>
              </w:rPr>
            </w:pPr>
          </w:p>
          <w:p w14:paraId="67155DD5" w14:textId="77777777" w:rsidR="002D06AE" w:rsidRDefault="002C2419">
            <w:pPr>
              <w:pStyle w:val="TableParagraph"/>
              <w:spacing w:before="0"/>
              <w:ind w:right="281"/>
              <w:rPr>
                <w:sz w:val="11"/>
              </w:rPr>
            </w:pPr>
            <w:r>
              <w:rPr>
                <w:w w:val="106"/>
                <w:sz w:val="11"/>
              </w:rPr>
              <w:t>-</w:t>
            </w:r>
          </w:p>
        </w:tc>
        <w:tc>
          <w:tcPr>
            <w:tcW w:w="976" w:type="dxa"/>
            <w:tcBorders>
              <w:left w:val="nil"/>
              <w:right w:val="single" w:sz="4" w:space="0" w:color="808080"/>
            </w:tcBorders>
            <w:shd w:val="clear" w:color="auto" w:fill="F1F1F1"/>
          </w:tcPr>
          <w:p w14:paraId="39BDAB37" w14:textId="77777777" w:rsidR="002D06AE" w:rsidRDefault="002D06AE">
            <w:pPr>
              <w:pStyle w:val="TableParagraph"/>
              <w:spacing w:before="4"/>
              <w:jc w:val="left"/>
              <w:rPr>
                <w:rFonts w:ascii="Palatino Linotype"/>
                <w:sz w:val="9"/>
              </w:rPr>
            </w:pPr>
          </w:p>
          <w:p w14:paraId="3C5E39F8" w14:textId="77777777" w:rsidR="002D06AE" w:rsidRDefault="002C2419">
            <w:pPr>
              <w:pStyle w:val="TableParagraph"/>
              <w:spacing w:before="0"/>
              <w:ind w:right="50"/>
              <w:rPr>
                <w:sz w:val="11"/>
              </w:rPr>
            </w:pPr>
            <w:r>
              <w:rPr>
                <w:spacing w:val="-2"/>
                <w:w w:val="105"/>
                <w:sz w:val="11"/>
              </w:rPr>
              <w:t>50,000</w:t>
            </w:r>
          </w:p>
        </w:tc>
        <w:tc>
          <w:tcPr>
            <w:tcW w:w="1262" w:type="dxa"/>
            <w:tcBorders>
              <w:left w:val="single" w:sz="4" w:space="0" w:color="808080"/>
              <w:right w:val="single" w:sz="4" w:space="0" w:color="808080"/>
            </w:tcBorders>
          </w:tcPr>
          <w:p w14:paraId="05E2A288" w14:textId="77777777" w:rsidR="002D06AE" w:rsidRDefault="002D06AE">
            <w:pPr>
              <w:pStyle w:val="TableParagraph"/>
              <w:spacing w:before="4"/>
              <w:jc w:val="left"/>
              <w:rPr>
                <w:rFonts w:ascii="Palatino Linotype"/>
                <w:sz w:val="9"/>
              </w:rPr>
            </w:pPr>
          </w:p>
          <w:p w14:paraId="6282012A"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30738638" w14:textId="77777777" w:rsidR="002D06AE" w:rsidRDefault="002D06AE">
            <w:pPr>
              <w:pStyle w:val="TableParagraph"/>
              <w:spacing w:before="4"/>
              <w:jc w:val="left"/>
              <w:rPr>
                <w:rFonts w:ascii="Palatino Linotype"/>
                <w:sz w:val="9"/>
              </w:rPr>
            </w:pPr>
          </w:p>
          <w:p w14:paraId="5AF0E3A4" w14:textId="77777777" w:rsidR="002D06AE" w:rsidRDefault="002C2419">
            <w:pPr>
              <w:pStyle w:val="TableParagraph"/>
              <w:spacing w:before="0"/>
              <w:ind w:right="179"/>
              <w:rPr>
                <w:sz w:val="11"/>
              </w:rPr>
            </w:pPr>
            <w:r>
              <w:rPr>
                <w:w w:val="106"/>
                <w:sz w:val="11"/>
              </w:rPr>
              <w:t>-</w:t>
            </w:r>
          </w:p>
        </w:tc>
        <w:tc>
          <w:tcPr>
            <w:tcW w:w="1262" w:type="dxa"/>
            <w:tcBorders>
              <w:left w:val="single" w:sz="4" w:space="0" w:color="808080"/>
              <w:right w:val="single" w:sz="4" w:space="0" w:color="808080"/>
            </w:tcBorders>
          </w:tcPr>
          <w:p w14:paraId="6659E77D" w14:textId="77777777" w:rsidR="002D06AE" w:rsidRDefault="002D06AE">
            <w:pPr>
              <w:pStyle w:val="TableParagraph"/>
              <w:spacing w:before="4"/>
              <w:jc w:val="left"/>
              <w:rPr>
                <w:rFonts w:ascii="Palatino Linotype"/>
                <w:sz w:val="9"/>
              </w:rPr>
            </w:pPr>
          </w:p>
          <w:p w14:paraId="2212893E" w14:textId="77777777" w:rsidR="002D06AE" w:rsidRDefault="002C2419">
            <w:pPr>
              <w:pStyle w:val="TableParagraph"/>
              <w:spacing w:before="0"/>
              <w:ind w:right="178"/>
              <w:rPr>
                <w:sz w:val="11"/>
              </w:rPr>
            </w:pPr>
            <w:r>
              <w:rPr>
                <w:w w:val="106"/>
                <w:sz w:val="11"/>
              </w:rPr>
              <w:t>-</w:t>
            </w:r>
          </w:p>
        </w:tc>
      </w:tr>
      <w:tr w:rsidR="002D06AE" w14:paraId="20ECF6BE" w14:textId="77777777">
        <w:trPr>
          <w:trHeight w:val="374"/>
        </w:trPr>
        <w:tc>
          <w:tcPr>
            <w:tcW w:w="2142" w:type="dxa"/>
            <w:tcBorders>
              <w:left w:val="nil"/>
              <w:right w:val="nil"/>
            </w:tcBorders>
          </w:tcPr>
          <w:p w14:paraId="5FCC2200" w14:textId="77777777" w:rsidR="002D06AE" w:rsidRDefault="002D06AE">
            <w:pPr>
              <w:pStyle w:val="TableParagraph"/>
              <w:jc w:val="left"/>
              <w:rPr>
                <w:rFonts w:ascii="Palatino Linotype"/>
                <w:sz w:val="9"/>
              </w:rPr>
            </w:pPr>
          </w:p>
          <w:p w14:paraId="3541552F" w14:textId="77777777" w:rsidR="002D06AE" w:rsidRDefault="002C2419">
            <w:pPr>
              <w:pStyle w:val="TableParagraph"/>
              <w:spacing w:before="0"/>
              <w:ind w:left="21"/>
              <w:jc w:val="left"/>
              <w:rPr>
                <w:b/>
                <w:sz w:val="11"/>
              </w:rPr>
            </w:pPr>
            <w:r>
              <w:rPr>
                <w:b/>
                <w:w w:val="105"/>
                <w:sz w:val="11"/>
              </w:rPr>
              <w:t>Osborne</w:t>
            </w:r>
            <w:r>
              <w:rPr>
                <w:b/>
                <w:spacing w:val="1"/>
                <w:w w:val="105"/>
                <w:sz w:val="11"/>
              </w:rPr>
              <w:t xml:space="preserve"> </w:t>
            </w:r>
            <w:r>
              <w:rPr>
                <w:b/>
                <w:spacing w:val="-4"/>
                <w:w w:val="105"/>
                <w:sz w:val="11"/>
              </w:rPr>
              <w:t>House</w:t>
            </w:r>
          </w:p>
        </w:tc>
        <w:tc>
          <w:tcPr>
            <w:tcW w:w="6771" w:type="dxa"/>
            <w:tcBorders>
              <w:left w:val="nil"/>
              <w:right w:val="single" w:sz="4" w:space="0" w:color="808080"/>
            </w:tcBorders>
          </w:tcPr>
          <w:p w14:paraId="266DB73B" w14:textId="77777777" w:rsidR="002D06AE" w:rsidRDefault="002D06AE">
            <w:pPr>
              <w:pStyle w:val="TableParagraph"/>
              <w:spacing w:before="6"/>
              <w:jc w:val="left"/>
              <w:rPr>
                <w:rFonts w:ascii="Palatino Linotype"/>
                <w:sz w:val="9"/>
              </w:rPr>
            </w:pPr>
          </w:p>
          <w:p w14:paraId="5A1B0D07" w14:textId="77777777" w:rsidR="002D06AE" w:rsidRDefault="002C2419">
            <w:pPr>
              <w:pStyle w:val="TableParagraph"/>
              <w:spacing w:before="1"/>
              <w:ind w:left="1234"/>
              <w:jc w:val="left"/>
              <w:rPr>
                <w:sz w:val="11"/>
              </w:rPr>
            </w:pPr>
            <w:r>
              <w:rPr>
                <w:w w:val="105"/>
                <w:sz w:val="11"/>
              </w:rPr>
              <w:t>Remediation</w:t>
            </w:r>
            <w:r>
              <w:rPr>
                <w:spacing w:val="-2"/>
                <w:w w:val="105"/>
                <w:sz w:val="11"/>
              </w:rPr>
              <w:t xml:space="preserve"> </w:t>
            </w:r>
            <w:r>
              <w:rPr>
                <w:w w:val="105"/>
                <w:sz w:val="11"/>
              </w:rPr>
              <w:t>works</w:t>
            </w:r>
            <w:r>
              <w:rPr>
                <w:spacing w:val="1"/>
                <w:w w:val="105"/>
                <w:sz w:val="11"/>
              </w:rPr>
              <w:t xml:space="preserve"> </w:t>
            </w:r>
            <w:r>
              <w:rPr>
                <w:w w:val="105"/>
                <w:sz w:val="11"/>
              </w:rPr>
              <w:t>to bring</w:t>
            </w:r>
            <w:r>
              <w:rPr>
                <w:spacing w:val="-1"/>
                <w:w w:val="105"/>
                <w:sz w:val="11"/>
              </w:rPr>
              <w:t xml:space="preserve"> </w:t>
            </w:r>
            <w:r>
              <w:rPr>
                <w:w w:val="105"/>
                <w:sz w:val="11"/>
              </w:rPr>
              <w:t>Osborne</w:t>
            </w:r>
            <w:r>
              <w:rPr>
                <w:spacing w:val="-1"/>
                <w:w w:val="105"/>
                <w:sz w:val="11"/>
              </w:rPr>
              <w:t xml:space="preserve"> </w:t>
            </w:r>
            <w:r>
              <w:rPr>
                <w:w w:val="105"/>
                <w:sz w:val="11"/>
              </w:rPr>
              <w:t>House</w:t>
            </w:r>
            <w:r>
              <w:rPr>
                <w:spacing w:val="-2"/>
                <w:w w:val="105"/>
                <w:sz w:val="11"/>
              </w:rPr>
              <w:t xml:space="preserve"> </w:t>
            </w:r>
            <w:r>
              <w:rPr>
                <w:w w:val="105"/>
                <w:sz w:val="11"/>
              </w:rPr>
              <w:t>to</w:t>
            </w:r>
            <w:r>
              <w:rPr>
                <w:spacing w:val="-2"/>
                <w:w w:val="105"/>
                <w:sz w:val="11"/>
              </w:rPr>
              <w:t xml:space="preserve"> </w:t>
            </w:r>
            <w:r>
              <w:rPr>
                <w:w w:val="105"/>
                <w:sz w:val="11"/>
              </w:rPr>
              <w:t>an</w:t>
            </w:r>
            <w:r>
              <w:rPr>
                <w:spacing w:val="-1"/>
                <w:w w:val="105"/>
                <w:sz w:val="11"/>
              </w:rPr>
              <w:t xml:space="preserve"> </w:t>
            </w:r>
            <w:r>
              <w:rPr>
                <w:w w:val="105"/>
                <w:sz w:val="11"/>
              </w:rPr>
              <w:t>occupiable</w:t>
            </w:r>
            <w:r>
              <w:rPr>
                <w:spacing w:val="-1"/>
                <w:w w:val="105"/>
                <w:sz w:val="11"/>
              </w:rPr>
              <w:t xml:space="preserve"> </w:t>
            </w:r>
            <w:r>
              <w:rPr>
                <w:spacing w:val="-2"/>
                <w:w w:val="105"/>
                <w:sz w:val="11"/>
              </w:rPr>
              <w:t>state.</w:t>
            </w:r>
          </w:p>
        </w:tc>
        <w:tc>
          <w:tcPr>
            <w:tcW w:w="1189" w:type="dxa"/>
            <w:tcBorders>
              <w:left w:val="single" w:sz="4" w:space="0" w:color="808080"/>
              <w:right w:val="nil"/>
            </w:tcBorders>
            <w:shd w:val="clear" w:color="auto" w:fill="F1F1F1"/>
          </w:tcPr>
          <w:p w14:paraId="5ACFA107" w14:textId="77777777" w:rsidR="002D06AE" w:rsidRDefault="002D06AE">
            <w:pPr>
              <w:pStyle w:val="TableParagraph"/>
              <w:spacing w:before="4"/>
              <w:jc w:val="left"/>
              <w:rPr>
                <w:rFonts w:ascii="Palatino Linotype"/>
                <w:sz w:val="9"/>
              </w:rPr>
            </w:pPr>
          </w:p>
          <w:p w14:paraId="6A61816D" w14:textId="77777777" w:rsidR="002D06AE" w:rsidRDefault="002C2419">
            <w:pPr>
              <w:pStyle w:val="TableParagraph"/>
              <w:spacing w:before="0"/>
              <w:ind w:right="172"/>
              <w:rPr>
                <w:sz w:val="11"/>
              </w:rPr>
            </w:pPr>
            <w:r>
              <w:rPr>
                <w:spacing w:val="-2"/>
                <w:w w:val="105"/>
                <w:sz w:val="11"/>
              </w:rPr>
              <w:t>2,000,000</w:t>
            </w:r>
          </w:p>
        </w:tc>
        <w:tc>
          <w:tcPr>
            <w:tcW w:w="1052" w:type="dxa"/>
            <w:tcBorders>
              <w:left w:val="nil"/>
              <w:right w:val="nil"/>
            </w:tcBorders>
            <w:shd w:val="clear" w:color="auto" w:fill="F1F1F1"/>
          </w:tcPr>
          <w:p w14:paraId="39AF246A" w14:textId="77777777" w:rsidR="002D06AE" w:rsidRDefault="002D06AE">
            <w:pPr>
              <w:pStyle w:val="TableParagraph"/>
              <w:spacing w:before="4"/>
              <w:jc w:val="left"/>
              <w:rPr>
                <w:rFonts w:ascii="Palatino Linotype"/>
                <w:sz w:val="9"/>
              </w:rPr>
            </w:pPr>
          </w:p>
          <w:p w14:paraId="0F14CCFA" w14:textId="77777777" w:rsidR="002D06AE" w:rsidRDefault="002C2419">
            <w:pPr>
              <w:pStyle w:val="TableParagraph"/>
              <w:spacing w:before="0"/>
              <w:ind w:right="282"/>
              <w:rPr>
                <w:sz w:val="11"/>
              </w:rPr>
            </w:pPr>
            <w:r>
              <w:rPr>
                <w:w w:val="106"/>
                <w:sz w:val="11"/>
              </w:rPr>
              <w:t>-</w:t>
            </w:r>
          </w:p>
        </w:tc>
        <w:tc>
          <w:tcPr>
            <w:tcW w:w="976" w:type="dxa"/>
            <w:tcBorders>
              <w:left w:val="nil"/>
              <w:right w:val="single" w:sz="4" w:space="0" w:color="808080"/>
            </w:tcBorders>
            <w:shd w:val="clear" w:color="auto" w:fill="F1F1F1"/>
          </w:tcPr>
          <w:p w14:paraId="2C085DD3" w14:textId="77777777" w:rsidR="002D06AE" w:rsidRDefault="002D06AE">
            <w:pPr>
              <w:pStyle w:val="TableParagraph"/>
              <w:spacing w:before="4"/>
              <w:jc w:val="left"/>
              <w:rPr>
                <w:rFonts w:ascii="Palatino Linotype"/>
                <w:sz w:val="9"/>
              </w:rPr>
            </w:pPr>
          </w:p>
          <w:p w14:paraId="58043AAC" w14:textId="77777777" w:rsidR="002D06AE" w:rsidRDefault="002C2419">
            <w:pPr>
              <w:pStyle w:val="TableParagraph"/>
              <w:spacing w:before="0"/>
              <w:ind w:right="50"/>
              <w:rPr>
                <w:sz w:val="11"/>
              </w:rPr>
            </w:pPr>
            <w:r>
              <w:rPr>
                <w:spacing w:val="-2"/>
                <w:w w:val="105"/>
                <w:sz w:val="11"/>
              </w:rPr>
              <w:t>2,000,000</w:t>
            </w:r>
          </w:p>
        </w:tc>
        <w:tc>
          <w:tcPr>
            <w:tcW w:w="1262" w:type="dxa"/>
            <w:tcBorders>
              <w:left w:val="single" w:sz="4" w:space="0" w:color="808080"/>
              <w:right w:val="single" w:sz="4" w:space="0" w:color="808080"/>
            </w:tcBorders>
          </w:tcPr>
          <w:p w14:paraId="354BBC37" w14:textId="77777777" w:rsidR="002D06AE" w:rsidRDefault="002D06AE">
            <w:pPr>
              <w:pStyle w:val="TableParagraph"/>
              <w:spacing w:before="4"/>
              <w:jc w:val="left"/>
              <w:rPr>
                <w:rFonts w:ascii="Palatino Linotype"/>
                <w:sz w:val="9"/>
              </w:rPr>
            </w:pPr>
          </w:p>
          <w:p w14:paraId="35805AC1" w14:textId="77777777" w:rsidR="002D06AE" w:rsidRDefault="002C2419">
            <w:pPr>
              <w:pStyle w:val="TableParagraph"/>
              <w:spacing w:before="0"/>
              <w:ind w:right="49"/>
              <w:rPr>
                <w:sz w:val="11"/>
              </w:rPr>
            </w:pPr>
            <w:r>
              <w:rPr>
                <w:spacing w:val="-2"/>
                <w:w w:val="105"/>
                <w:sz w:val="11"/>
              </w:rPr>
              <w:t>2,000,000</w:t>
            </w:r>
          </w:p>
        </w:tc>
        <w:tc>
          <w:tcPr>
            <w:tcW w:w="1262" w:type="dxa"/>
            <w:tcBorders>
              <w:left w:val="single" w:sz="4" w:space="0" w:color="808080"/>
              <w:right w:val="single" w:sz="4" w:space="0" w:color="808080"/>
            </w:tcBorders>
          </w:tcPr>
          <w:p w14:paraId="1826709D" w14:textId="77777777" w:rsidR="002D06AE" w:rsidRDefault="002D06AE">
            <w:pPr>
              <w:pStyle w:val="TableParagraph"/>
              <w:spacing w:before="4"/>
              <w:jc w:val="left"/>
              <w:rPr>
                <w:rFonts w:ascii="Palatino Linotype"/>
                <w:sz w:val="9"/>
              </w:rPr>
            </w:pPr>
          </w:p>
          <w:p w14:paraId="15BAE9FD" w14:textId="77777777" w:rsidR="002D06AE" w:rsidRDefault="002C2419">
            <w:pPr>
              <w:pStyle w:val="TableParagraph"/>
              <w:spacing w:before="0"/>
              <w:ind w:right="49"/>
              <w:rPr>
                <w:sz w:val="11"/>
              </w:rPr>
            </w:pPr>
            <w:r>
              <w:rPr>
                <w:spacing w:val="-2"/>
                <w:w w:val="105"/>
                <w:sz w:val="11"/>
              </w:rPr>
              <w:t>3,000,000</w:t>
            </w:r>
          </w:p>
        </w:tc>
        <w:tc>
          <w:tcPr>
            <w:tcW w:w="1262" w:type="dxa"/>
            <w:tcBorders>
              <w:left w:val="single" w:sz="4" w:space="0" w:color="808080"/>
              <w:right w:val="single" w:sz="4" w:space="0" w:color="808080"/>
            </w:tcBorders>
          </w:tcPr>
          <w:p w14:paraId="3EAF562B" w14:textId="77777777" w:rsidR="002D06AE" w:rsidRDefault="002D06AE">
            <w:pPr>
              <w:pStyle w:val="TableParagraph"/>
              <w:spacing w:before="4"/>
              <w:jc w:val="left"/>
              <w:rPr>
                <w:rFonts w:ascii="Palatino Linotype"/>
                <w:sz w:val="9"/>
              </w:rPr>
            </w:pPr>
          </w:p>
          <w:p w14:paraId="67897F7E" w14:textId="77777777" w:rsidR="002D06AE" w:rsidRDefault="002C2419">
            <w:pPr>
              <w:pStyle w:val="TableParagraph"/>
              <w:spacing w:before="0"/>
              <w:ind w:right="49"/>
              <w:rPr>
                <w:sz w:val="11"/>
              </w:rPr>
            </w:pPr>
            <w:r>
              <w:rPr>
                <w:spacing w:val="-2"/>
                <w:w w:val="105"/>
                <w:sz w:val="11"/>
              </w:rPr>
              <w:t>1,000,000</w:t>
            </w:r>
          </w:p>
        </w:tc>
      </w:tr>
      <w:tr w:rsidR="002D06AE" w14:paraId="703905B0" w14:textId="77777777">
        <w:trPr>
          <w:trHeight w:val="374"/>
        </w:trPr>
        <w:tc>
          <w:tcPr>
            <w:tcW w:w="8913" w:type="dxa"/>
            <w:gridSpan w:val="2"/>
            <w:tcBorders>
              <w:left w:val="nil"/>
              <w:right w:val="single" w:sz="4" w:space="0" w:color="808080"/>
            </w:tcBorders>
            <w:shd w:val="clear" w:color="auto" w:fill="BEBEBE"/>
          </w:tcPr>
          <w:p w14:paraId="3DC29511" w14:textId="77777777" w:rsidR="002D06AE" w:rsidRDefault="002D06AE">
            <w:pPr>
              <w:pStyle w:val="TableParagraph"/>
              <w:jc w:val="left"/>
              <w:rPr>
                <w:rFonts w:ascii="Palatino Linotype"/>
                <w:sz w:val="9"/>
              </w:rPr>
            </w:pPr>
          </w:p>
          <w:p w14:paraId="6CDD6FEF" w14:textId="77777777" w:rsidR="002D06AE" w:rsidRDefault="002C2419">
            <w:pPr>
              <w:pStyle w:val="TableParagraph"/>
              <w:spacing w:before="0"/>
              <w:ind w:left="21"/>
              <w:jc w:val="left"/>
              <w:rPr>
                <w:b/>
                <w:sz w:val="11"/>
              </w:rPr>
            </w:pPr>
            <w:r>
              <w:rPr>
                <w:b/>
                <w:w w:val="105"/>
                <w:sz w:val="11"/>
              </w:rPr>
              <w:t>Heritage</w:t>
            </w:r>
            <w:r>
              <w:rPr>
                <w:b/>
                <w:spacing w:val="3"/>
                <w:w w:val="105"/>
                <w:sz w:val="11"/>
              </w:rPr>
              <w:t xml:space="preserve"> </w:t>
            </w:r>
            <w:r>
              <w:rPr>
                <w:b/>
                <w:w w:val="105"/>
                <w:sz w:val="11"/>
              </w:rPr>
              <w:t>Buildings</w:t>
            </w:r>
            <w:r>
              <w:rPr>
                <w:b/>
                <w:spacing w:val="3"/>
                <w:w w:val="105"/>
                <w:sz w:val="11"/>
              </w:rPr>
              <w:t xml:space="preserve"> </w:t>
            </w:r>
            <w:r>
              <w:rPr>
                <w:b/>
                <w:spacing w:val="-2"/>
                <w:w w:val="105"/>
                <w:sz w:val="11"/>
              </w:rPr>
              <w:t>Total</w:t>
            </w:r>
          </w:p>
        </w:tc>
        <w:tc>
          <w:tcPr>
            <w:tcW w:w="1189" w:type="dxa"/>
            <w:tcBorders>
              <w:left w:val="single" w:sz="4" w:space="0" w:color="808080"/>
              <w:right w:val="nil"/>
            </w:tcBorders>
            <w:shd w:val="clear" w:color="auto" w:fill="BEBEBE"/>
          </w:tcPr>
          <w:p w14:paraId="061C1DF6" w14:textId="77777777" w:rsidR="002D06AE" w:rsidRDefault="002D06AE">
            <w:pPr>
              <w:pStyle w:val="TableParagraph"/>
              <w:spacing w:before="4"/>
              <w:jc w:val="left"/>
              <w:rPr>
                <w:rFonts w:ascii="Palatino Linotype"/>
                <w:sz w:val="9"/>
              </w:rPr>
            </w:pPr>
          </w:p>
          <w:p w14:paraId="7FB61CD6" w14:textId="77777777" w:rsidR="002D06AE" w:rsidRDefault="002C2419">
            <w:pPr>
              <w:pStyle w:val="TableParagraph"/>
              <w:spacing w:before="0"/>
              <w:ind w:right="172"/>
              <w:rPr>
                <w:b/>
                <w:sz w:val="11"/>
              </w:rPr>
            </w:pPr>
            <w:r>
              <w:rPr>
                <w:b/>
                <w:spacing w:val="-2"/>
                <w:w w:val="105"/>
                <w:sz w:val="11"/>
              </w:rPr>
              <w:t>2,050,000</w:t>
            </w:r>
          </w:p>
        </w:tc>
        <w:tc>
          <w:tcPr>
            <w:tcW w:w="1052" w:type="dxa"/>
            <w:tcBorders>
              <w:left w:val="nil"/>
              <w:right w:val="nil"/>
            </w:tcBorders>
            <w:shd w:val="clear" w:color="auto" w:fill="BEBEBE"/>
          </w:tcPr>
          <w:p w14:paraId="087D3FF9" w14:textId="77777777" w:rsidR="002D06AE" w:rsidRDefault="002D06AE">
            <w:pPr>
              <w:pStyle w:val="TableParagraph"/>
              <w:spacing w:before="4"/>
              <w:jc w:val="left"/>
              <w:rPr>
                <w:rFonts w:ascii="Palatino Linotype"/>
                <w:sz w:val="9"/>
              </w:rPr>
            </w:pPr>
          </w:p>
          <w:p w14:paraId="480BDB3E" w14:textId="77777777" w:rsidR="002D06AE" w:rsidRDefault="002C2419">
            <w:pPr>
              <w:pStyle w:val="TableParagraph"/>
              <w:spacing w:before="0"/>
              <w:ind w:right="282"/>
              <w:rPr>
                <w:b/>
                <w:sz w:val="11"/>
              </w:rPr>
            </w:pPr>
            <w:r>
              <w:rPr>
                <w:b/>
                <w:w w:val="106"/>
                <w:sz w:val="11"/>
              </w:rPr>
              <w:t>-</w:t>
            </w:r>
          </w:p>
        </w:tc>
        <w:tc>
          <w:tcPr>
            <w:tcW w:w="976" w:type="dxa"/>
            <w:tcBorders>
              <w:left w:val="nil"/>
              <w:right w:val="single" w:sz="4" w:space="0" w:color="808080"/>
            </w:tcBorders>
            <w:shd w:val="clear" w:color="auto" w:fill="BEBEBE"/>
          </w:tcPr>
          <w:p w14:paraId="09E6C4AD" w14:textId="77777777" w:rsidR="002D06AE" w:rsidRDefault="002D06AE">
            <w:pPr>
              <w:pStyle w:val="TableParagraph"/>
              <w:spacing w:before="4"/>
              <w:jc w:val="left"/>
              <w:rPr>
                <w:rFonts w:ascii="Palatino Linotype"/>
                <w:sz w:val="9"/>
              </w:rPr>
            </w:pPr>
          </w:p>
          <w:p w14:paraId="7513CA94" w14:textId="77777777" w:rsidR="002D06AE" w:rsidRDefault="002C2419">
            <w:pPr>
              <w:pStyle w:val="TableParagraph"/>
              <w:spacing w:before="0"/>
              <w:ind w:right="50"/>
              <w:rPr>
                <w:b/>
                <w:sz w:val="11"/>
              </w:rPr>
            </w:pPr>
            <w:r>
              <w:rPr>
                <w:b/>
                <w:spacing w:val="-2"/>
                <w:w w:val="105"/>
                <w:sz w:val="11"/>
              </w:rPr>
              <w:t>2,050,000</w:t>
            </w:r>
          </w:p>
        </w:tc>
        <w:tc>
          <w:tcPr>
            <w:tcW w:w="1262" w:type="dxa"/>
            <w:tcBorders>
              <w:left w:val="single" w:sz="4" w:space="0" w:color="808080"/>
              <w:right w:val="single" w:sz="4" w:space="0" w:color="808080"/>
            </w:tcBorders>
            <w:shd w:val="clear" w:color="auto" w:fill="BEBEBE"/>
          </w:tcPr>
          <w:p w14:paraId="134F96A4" w14:textId="77777777" w:rsidR="002D06AE" w:rsidRDefault="002D06AE">
            <w:pPr>
              <w:pStyle w:val="TableParagraph"/>
              <w:spacing w:before="4"/>
              <w:jc w:val="left"/>
              <w:rPr>
                <w:rFonts w:ascii="Palatino Linotype"/>
                <w:sz w:val="9"/>
              </w:rPr>
            </w:pPr>
          </w:p>
          <w:p w14:paraId="6F52C341" w14:textId="77777777" w:rsidR="002D06AE" w:rsidRDefault="002C2419">
            <w:pPr>
              <w:pStyle w:val="TableParagraph"/>
              <w:spacing w:before="0"/>
              <w:ind w:right="49"/>
              <w:rPr>
                <w:b/>
                <w:sz w:val="11"/>
              </w:rPr>
            </w:pPr>
            <w:r>
              <w:rPr>
                <w:b/>
                <w:spacing w:val="-2"/>
                <w:w w:val="105"/>
                <w:sz w:val="11"/>
              </w:rPr>
              <w:t>2,000,000</w:t>
            </w:r>
          </w:p>
        </w:tc>
        <w:tc>
          <w:tcPr>
            <w:tcW w:w="1262" w:type="dxa"/>
            <w:tcBorders>
              <w:left w:val="single" w:sz="4" w:space="0" w:color="808080"/>
              <w:right w:val="single" w:sz="4" w:space="0" w:color="808080"/>
            </w:tcBorders>
            <w:shd w:val="clear" w:color="auto" w:fill="BEBEBE"/>
          </w:tcPr>
          <w:p w14:paraId="55197EDC" w14:textId="77777777" w:rsidR="002D06AE" w:rsidRDefault="002D06AE">
            <w:pPr>
              <w:pStyle w:val="TableParagraph"/>
              <w:spacing w:before="4"/>
              <w:jc w:val="left"/>
              <w:rPr>
                <w:rFonts w:ascii="Palatino Linotype"/>
                <w:sz w:val="9"/>
              </w:rPr>
            </w:pPr>
          </w:p>
          <w:p w14:paraId="4E24ADA4" w14:textId="77777777" w:rsidR="002D06AE" w:rsidRDefault="002C2419">
            <w:pPr>
              <w:pStyle w:val="TableParagraph"/>
              <w:spacing w:before="0"/>
              <w:ind w:right="49"/>
              <w:rPr>
                <w:b/>
                <w:sz w:val="11"/>
              </w:rPr>
            </w:pPr>
            <w:r>
              <w:rPr>
                <w:b/>
                <w:spacing w:val="-2"/>
                <w:w w:val="105"/>
                <w:sz w:val="11"/>
              </w:rPr>
              <w:t>3,000,000</w:t>
            </w:r>
          </w:p>
        </w:tc>
        <w:tc>
          <w:tcPr>
            <w:tcW w:w="1262" w:type="dxa"/>
            <w:tcBorders>
              <w:left w:val="single" w:sz="4" w:space="0" w:color="808080"/>
              <w:right w:val="single" w:sz="4" w:space="0" w:color="808080"/>
            </w:tcBorders>
            <w:shd w:val="clear" w:color="auto" w:fill="BEBEBE"/>
          </w:tcPr>
          <w:p w14:paraId="70263FBF" w14:textId="77777777" w:rsidR="002D06AE" w:rsidRDefault="002D06AE">
            <w:pPr>
              <w:pStyle w:val="TableParagraph"/>
              <w:spacing w:before="4"/>
              <w:jc w:val="left"/>
              <w:rPr>
                <w:rFonts w:ascii="Palatino Linotype"/>
                <w:sz w:val="9"/>
              </w:rPr>
            </w:pPr>
          </w:p>
          <w:p w14:paraId="0668740F" w14:textId="77777777" w:rsidR="002D06AE" w:rsidRDefault="002C2419">
            <w:pPr>
              <w:pStyle w:val="TableParagraph"/>
              <w:spacing w:before="0"/>
              <w:ind w:right="49"/>
              <w:rPr>
                <w:b/>
                <w:sz w:val="11"/>
              </w:rPr>
            </w:pPr>
            <w:r>
              <w:rPr>
                <w:b/>
                <w:spacing w:val="-2"/>
                <w:w w:val="105"/>
                <w:sz w:val="11"/>
              </w:rPr>
              <w:t>1,000,000</w:t>
            </w:r>
          </w:p>
        </w:tc>
      </w:tr>
      <w:tr w:rsidR="002D06AE" w14:paraId="348331DE" w14:textId="77777777">
        <w:trPr>
          <w:trHeight w:val="180"/>
        </w:trPr>
        <w:tc>
          <w:tcPr>
            <w:tcW w:w="8913" w:type="dxa"/>
            <w:gridSpan w:val="2"/>
            <w:tcBorders>
              <w:left w:val="nil"/>
              <w:bottom w:val="single" w:sz="4" w:space="0" w:color="000000"/>
              <w:right w:val="single" w:sz="4" w:space="0" w:color="808080"/>
            </w:tcBorders>
          </w:tcPr>
          <w:p w14:paraId="569C3183" w14:textId="77777777" w:rsidR="002D06AE" w:rsidRDefault="002D06AE">
            <w:pPr>
              <w:pStyle w:val="TableParagraph"/>
              <w:spacing w:before="0"/>
              <w:jc w:val="left"/>
              <w:rPr>
                <w:rFonts w:ascii="Times New Roman"/>
                <w:sz w:val="12"/>
              </w:rPr>
            </w:pPr>
          </w:p>
        </w:tc>
        <w:tc>
          <w:tcPr>
            <w:tcW w:w="3217" w:type="dxa"/>
            <w:gridSpan w:val="3"/>
            <w:tcBorders>
              <w:left w:val="single" w:sz="4" w:space="0" w:color="808080"/>
              <w:bottom w:val="single" w:sz="4" w:space="0" w:color="000000"/>
              <w:right w:val="single" w:sz="4" w:space="0" w:color="808080"/>
            </w:tcBorders>
            <w:shd w:val="clear" w:color="auto" w:fill="F1F1F1"/>
          </w:tcPr>
          <w:p w14:paraId="4124631B" w14:textId="77777777" w:rsidR="002D06AE" w:rsidRDefault="002D06AE">
            <w:pPr>
              <w:pStyle w:val="TableParagraph"/>
              <w:spacing w:before="0"/>
              <w:jc w:val="left"/>
              <w:rPr>
                <w:rFonts w:ascii="Times New Roman"/>
                <w:sz w:val="12"/>
              </w:rPr>
            </w:pPr>
          </w:p>
        </w:tc>
        <w:tc>
          <w:tcPr>
            <w:tcW w:w="1262" w:type="dxa"/>
            <w:tcBorders>
              <w:left w:val="single" w:sz="4" w:space="0" w:color="808080"/>
              <w:bottom w:val="single" w:sz="4" w:space="0" w:color="000000"/>
              <w:right w:val="single" w:sz="4" w:space="0" w:color="808080"/>
            </w:tcBorders>
          </w:tcPr>
          <w:p w14:paraId="2BFAC798" w14:textId="77777777" w:rsidR="002D06AE" w:rsidRDefault="002D06AE">
            <w:pPr>
              <w:pStyle w:val="TableParagraph"/>
              <w:spacing w:before="0"/>
              <w:jc w:val="left"/>
              <w:rPr>
                <w:rFonts w:ascii="Times New Roman"/>
                <w:sz w:val="12"/>
              </w:rPr>
            </w:pPr>
          </w:p>
        </w:tc>
        <w:tc>
          <w:tcPr>
            <w:tcW w:w="1262" w:type="dxa"/>
            <w:tcBorders>
              <w:left w:val="single" w:sz="4" w:space="0" w:color="808080"/>
              <w:bottom w:val="single" w:sz="4" w:space="0" w:color="000000"/>
              <w:right w:val="single" w:sz="4" w:space="0" w:color="808080"/>
            </w:tcBorders>
          </w:tcPr>
          <w:p w14:paraId="4EC7E251" w14:textId="77777777" w:rsidR="002D06AE" w:rsidRDefault="002D06AE">
            <w:pPr>
              <w:pStyle w:val="TableParagraph"/>
              <w:spacing w:before="0"/>
              <w:jc w:val="left"/>
              <w:rPr>
                <w:rFonts w:ascii="Times New Roman"/>
                <w:sz w:val="12"/>
              </w:rPr>
            </w:pPr>
          </w:p>
        </w:tc>
        <w:tc>
          <w:tcPr>
            <w:tcW w:w="1262" w:type="dxa"/>
            <w:tcBorders>
              <w:left w:val="single" w:sz="4" w:space="0" w:color="808080"/>
              <w:bottom w:val="single" w:sz="4" w:space="0" w:color="000000"/>
              <w:right w:val="single" w:sz="4" w:space="0" w:color="808080"/>
            </w:tcBorders>
          </w:tcPr>
          <w:p w14:paraId="65421DEE" w14:textId="77777777" w:rsidR="002D06AE" w:rsidRDefault="002D06AE">
            <w:pPr>
              <w:pStyle w:val="TableParagraph"/>
              <w:spacing w:before="0"/>
              <w:jc w:val="left"/>
              <w:rPr>
                <w:rFonts w:ascii="Times New Roman"/>
                <w:sz w:val="12"/>
              </w:rPr>
            </w:pPr>
          </w:p>
        </w:tc>
      </w:tr>
      <w:tr w:rsidR="002D06AE" w14:paraId="25F6A72D" w14:textId="77777777">
        <w:trPr>
          <w:trHeight w:val="364"/>
        </w:trPr>
        <w:tc>
          <w:tcPr>
            <w:tcW w:w="8913" w:type="dxa"/>
            <w:gridSpan w:val="2"/>
            <w:tcBorders>
              <w:top w:val="single" w:sz="4" w:space="0" w:color="000000"/>
              <w:left w:val="nil"/>
              <w:bottom w:val="single" w:sz="8" w:space="0" w:color="000000"/>
              <w:right w:val="single" w:sz="4" w:space="0" w:color="808080"/>
            </w:tcBorders>
            <w:shd w:val="clear" w:color="auto" w:fill="4F81BC"/>
          </w:tcPr>
          <w:p w14:paraId="281CD589" w14:textId="77777777" w:rsidR="002D06AE" w:rsidRDefault="002D06AE">
            <w:pPr>
              <w:pStyle w:val="TableParagraph"/>
              <w:spacing w:before="8"/>
              <w:jc w:val="left"/>
              <w:rPr>
                <w:rFonts w:ascii="Palatino Linotype"/>
                <w:sz w:val="9"/>
              </w:rPr>
            </w:pPr>
          </w:p>
          <w:p w14:paraId="7538B1F9" w14:textId="77777777" w:rsidR="002D06AE" w:rsidRDefault="002C2419">
            <w:pPr>
              <w:pStyle w:val="TableParagraph"/>
              <w:spacing w:before="0"/>
              <w:ind w:left="21"/>
              <w:jc w:val="left"/>
              <w:rPr>
                <w:b/>
                <w:sz w:val="11"/>
              </w:rPr>
            </w:pPr>
            <w:r>
              <w:rPr>
                <w:b/>
                <w:color w:val="FFFFFF"/>
                <w:w w:val="105"/>
                <w:sz w:val="11"/>
              </w:rPr>
              <w:t xml:space="preserve">Property </w:t>
            </w:r>
            <w:r>
              <w:rPr>
                <w:b/>
                <w:color w:val="FFFFFF"/>
                <w:spacing w:val="-2"/>
                <w:w w:val="105"/>
                <w:sz w:val="11"/>
              </w:rPr>
              <w:t>Total</w:t>
            </w:r>
          </w:p>
        </w:tc>
        <w:tc>
          <w:tcPr>
            <w:tcW w:w="1189" w:type="dxa"/>
            <w:tcBorders>
              <w:top w:val="single" w:sz="4" w:space="0" w:color="000000"/>
              <w:left w:val="single" w:sz="4" w:space="0" w:color="808080"/>
              <w:bottom w:val="single" w:sz="8" w:space="0" w:color="000000"/>
              <w:right w:val="nil"/>
            </w:tcBorders>
            <w:shd w:val="clear" w:color="auto" w:fill="4F81BC"/>
          </w:tcPr>
          <w:p w14:paraId="1B10890E" w14:textId="77777777" w:rsidR="002D06AE" w:rsidRDefault="002D06AE">
            <w:pPr>
              <w:pStyle w:val="TableParagraph"/>
              <w:spacing w:before="3"/>
              <w:jc w:val="left"/>
              <w:rPr>
                <w:rFonts w:ascii="Palatino Linotype"/>
                <w:sz w:val="9"/>
              </w:rPr>
            </w:pPr>
          </w:p>
          <w:p w14:paraId="6466B1A1" w14:textId="77777777" w:rsidR="002D06AE" w:rsidRDefault="002C2419">
            <w:pPr>
              <w:pStyle w:val="TableParagraph"/>
              <w:spacing w:before="0"/>
              <w:ind w:right="172"/>
              <w:rPr>
                <w:b/>
                <w:sz w:val="11"/>
              </w:rPr>
            </w:pPr>
            <w:r>
              <w:rPr>
                <w:b/>
                <w:color w:val="001F5F"/>
                <w:spacing w:val="-2"/>
                <w:w w:val="105"/>
                <w:sz w:val="11"/>
              </w:rPr>
              <w:t>77,622,884</w:t>
            </w:r>
          </w:p>
        </w:tc>
        <w:tc>
          <w:tcPr>
            <w:tcW w:w="1052" w:type="dxa"/>
            <w:tcBorders>
              <w:top w:val="single" w:sz="4" w:space="0" w:color="000000"/>
              <w:left w:val="nil"/>
              <w:bottom w:val="single" w:sz="8" w:space="0" w:color="000000"/>
              <w:right w:val="nil"/>
            </w:tcBorders>
            <w:shd w:val="clear" w:color="auto" w:fill="4F81BC"/>
          </w:tcPr>
          <w:p w14:paraId="52B95BA2" w14:textId="77777777" w:rsidR="002D06AE" w:rsidRDefault="002D06AE">
            <w:pPr>
              <w:pStyle w:val="TableParagraph"/>
              <w:spacing w:before="3"/>
              <w:jc w:val="left"/>
              <w:rPr>
                <w:rFonts w:ascii="Palatino Linotype"/>
                <w:sz w:val="9"/>
              </w:rPr>
            </w:pPr>
          </w:p>
          <w:p w14:paraId="2BFD3024" w14:textId="77777777" w:rsidR="002D06AE" w:rsidRDefault="002C2419">
            <w:pPr>
              <w:pStyle w:val="TableParagraph"/>
              <w:spacing w:before="0"/>
              <w:ind w:right="152"/>
              <w:rPr>
                <w:b/>
                <w:sz w:val="11"/>
              </w:rPr>
            </w:pPr>
            <w:r>
              <w:rPr>
                <w:b/>
                <w:color w:val="001F5F"/>
                <w:spacing w:val="-2"/>
                <w:w w:val="105"/>
                <w:sz w:val="11"/>
              </w:rPr>
              <w:t>8,112,216</w:t>
            </w:r>
          </w:p>
        </w:tc>
        <w:tc>
          <w:tcPr>
            <w:tcW w:w="976" w:type="dxa"/>
            <w:tcBorders>
              <w:top w:val="single" w:sz="4" w:space="0" w:color="000000"/>
              <w:left w:val="nil"/>
              <w:bottom w:val="single" w:sz="8" w:space="0" w:color="000000"/>
              <w:right w:val="single" w:sz="4" w:space="0" w:color="808080"/>
            </w:tcBorders>
            <w:shd w:val="clear" w:color="auto" w:fill="4F81BC"/>
          </w:tcPr>
          <w:p w14:paraId="2B2CAA33" w14:textId="77777777" w:rsidR="002D06AE" w:rsidRDefault="002D06AE">
            <w:pPr>
              <w:pStyle w:val="TableParagraph"/>
              <w:spacing w:before="3"/>
              <w:jc w:val="left"/>
              <w:rPr>
                <w:rFonts w:ascii="Palatino Linotype"/>
                <w:sz w:val="9"/>
              </w:rPr>
            </w:pPr>
          </w:p>
          <w:p w14:paraId="6B8A2730" w14:textId="77777777" w:rsidR="002D06AE" w:rsidRDefault="002C2419">
            <w:pPr>
              <w:pStyle w:val="TableParagraph"/>
              <w:spacing w:before="0"/>
              <w:ind w:right="50"/>
              <w:rPr>
                <w:b/>
                <w:sz w:val="11"/>
              </w:rPr>
            </w:pPr>
            <w:r>
              <w:rPr>
                <w:b/>
                <w:color w:val="001F5F"/>
                <w:spacing w:val="-2"/>
                <w:w w:val="105"/>
                <w:sz w:val="11"/>
              </w:rPr>
              <w:t>69,510,668</w:t>
            </w:r>
          </w:p>
        </w:tc>
        <w:tc>
          <w:tcPr>
            <w:tcW w:w="1262" w:type="dxa"/>
            <w:tcBorders>
              <w:top w:val="single" w:sz="4" w:space="0" w:color="000000"/>
              <w:left w:val="single" w:sz="4" w:space="0" w:color="808080"/>
              <w:bottom w:val="single" w:sz="8" w:space="0" w:color="000000"/>
              <w:right w:val="single" w:sz="4" w:space="0" w:color="808080"/>
            </w:tcBorders>
            <w:shd w:val="clear" w:color="auto" w:fill="4F81BC"/>
          </w:tcPr>
          <w:p w14:paraId="2E0E5346" w14:textId="77777777" w:rsidR="002D06AE" w:rsidRDefault="002D06AE">
            <w:pPr>
              <w:pStyle w:val="TableParagraph"/>
              <w:spacing w:before="3"/>
              <w:jc w:val="left"/>
              <w:rPr>
                <w:rFonts w:ascii="Palatino Linotype"/>
                <w:sz w:val="9"/>
              </w:rPr>
            </w:pPr>
          </w:p>
          <w:p w14:paraId="769D8190" w14:textId="77777777" w:rsidR="002D06AE" w:rsidRDefault="002C2419">
            <w:pPr>
              <w:pStyle w:val="TableParagraph"/>
              <w:spacing w:before="0"/>
              <w:ind w:right="49"/>
              <w:rPr>
                <w:b/>
                <w:sz w:val="11"/>
              </w:rPr>
            </w:pPr>
            <w:r>
              <w:rPr>
                <w:b/>
                <w:color w:val="001F5F"/>
                <w:spacing w:val="-2"/>
                <w:w w:val="105"/>
                <w:sz w:val="11"/>
              </w:rPr>
              <w:t>38,765,152</w:t>
            </w:r>
          </w:p>
        </w:tc>
        <w:tc>
          <w:tcPr>
            <w:tcW w:w="1262" w:type="dxa"/>
            <w:tcBorders>
              <w:top w:val="single" w:sz="4" w:space="0" w:color="000000"/>
              <w:left w:val="single" w:sz="4" w:space="0" w:color="808080"/>
              <w:bottom w:val="single" w:sz="8" w:space="0" w:color="000000"/>
              <w:right w:val="single" w:sz="4" w:space="0" w:color="808080"/>
            </w:tcBorders>
            <w:shd w:val="clear" w:color="auto" w:fill="4F81BC"/>
          </w:tcPr>
          <w:p w14:paraId="1380690D" w14:textId="77777777" w:rsidR="002D06AE" w:rsidRDefault="002D06AE">
            <w:pPr>
              <w:pStyle w:val="TableParagraph"/>
              <w:spacing w:before="3"/>
              <w:jc w:val="left"/>
              <w:rPr>
                <w:rFonts w:ascii="Palatino Linotype"/>
                <w:sz w:val="9"/>
              </w:rPr>
            </w:pPr>
          </w:p>
          <w:p w14:paraId="404AD564" w14:textId="77777777" w:rsidR="002D06AE" w:rsidRDefault="002C2419">
            <w:pPr>
              <w:pStyle w:val="TableParagraph"/>
              <w:spacing w:before="0"/>
              <w:ind w:right="49"/>
              <w:rPr>
                <w:b/>
                <w:sz w:val="11"/>
              </w:rPr>
            </w:pPr>
            <w:r>
              <w:rPr>
                <w:b/>
                <w:color w:val="001F5F"/>
                <w:spacing w:val="-2"/>
                <w:w w:val="105"/>
                <w:sz w:val="11"/>
              </w:rPr>
              <w:t>46,617,726</w:t>
            </w:r>
          </w:p>
        </w:tc>
        <w:tc>
          <w:tcPr>
            <w:tcW w:w="1262" w:type="dxa"/>
            <w:tcBorders>
              <w:top w:val="single" w:sz="4" w:space="0" w:color="000000"/>
              <w:left w:val="single" w:sz="4" w:space="0" w:color="808080"/>
              <w:bottom w:val="single" w:sz="8" w:space="0" w:color="000000"/>
              <w:right w:val="single" w:sz="4" w:space="0" w:color="808080"/>
            </w:tcBorders>
            <w:shd w:val="clear" w:color="auto" w:fill="4F81BC"/>
          </w:tcPr>
          <w:p w14:paraId="11E9239D" w14:textId="77777777" w:rsidR="002D06AE" w:rsidRDefault="002D06AE">
            <w:pPr>
              <w:pStyle w:val="TableParagraph"/>
              <w:spacing w:before="3"/>
              <w:jc w:val="left"/>
              <w:rPr>
                <w:rFonts w:ascii="Palatino Linotype"/>
                <w:sz w:val="9"/>
              </w:rPr>
            </w:pPr>
          </w:p>
          <w:p w14:paraId="3808000C" w14:textId="77777777" w:rsidR="002D06AE" w:rsidRDefault="002C2419">
            <w:pPr>
              <w:pStyle w:val="TableParagraph"/>
              <w:spacing w:before="0"/>
              <w:ind w:right="49"/>
              <w:rPr>
                <w:b/>
                <w:sz w:val="11"/>
              </w:rPr>
            </w:pPr>
            <w:r>
              <w:rPr>
                <w:b/>
                <w:color w:val="001F5F"/>
                <w:spacing w:val="-2"/>
                <w:w w:val="105"/>
                <w:sz w:val="11"/>
              </w:rPr>
              <w:t>21,367,183</w:t>
            </w:r>
          </w:p>
        </w:tc>
      </w:tr>
      <w:tr w:rsidR="002D06AE" w14:paraId="42F071AB" w14:textId="77777777">
        <w:trPr>
          <w:trHeight w:val="174"/>
        </w:trPr>
        <w:tc>
          <w:tcPr>
            <w:tcW w:w="8913" w:type="dxa"/>
            <w:gridSpan w:val="2"/>
            <w:tcBorders>
              <w:top w:val="single" w:sz="8" w:space="0" w:color="000000"/>
              <w:left w:val="nil"/>
              <w:bottom w:val="single" w:sz="4" w:space="0" w:color="000000"/>
              <w:right w:val="single" w:sz="4" w:space="0" w:color="808080"/>
            </w:tcBorders>
          </w:tcPr>
          <w:p w14:paraId="02782286" w14:textId="77777777" w:rsidR="002D06AE" w:rsidRDefault="002D06AE">
            <w:pPr>
              <w:pStyle w:val="TableParagraph"/>
              <w:spacing w:before="0"/>
              <w:jc w:val="left"/>
              <w:rPr>
                <w:rFonts w:ascii="Times New Roman"/>
                <w:sz w:val="10"/>
              </w:rPr>
            </w:pPr>
          </w:p>
        </w:tc>
        <w:tc>
          <w:tcPr>
            <w:tcW w:w="3217" w:type="dxa"/>
            <w:gridSpan w:val="3"/>
            <w:tcBorders>
              <w:top w:val="single" w:sz="8" w:space="0" w:color="000000"/>
              <w:left w:val="single" w:sz="4" w:space="0" w:color="808080"/>
              <w:bottom w:val="single" w:sz="4" w:space="0" w:color="000000"/>
              <w:right w:val="single" w:sz="4" w:space="0" w:color="808080"/>
            </w:tcBorders>
            <w:shd w:val="clear" w:color="auto" w:fill="F1F1F1"/>
          </w:tcPr>
          <w:p w14:paraId="55D1127F" w14:textId="77777777" w:rsidR="002D06AE" w:rsidRDefault="002D06AE">
            <w:pPr>
              <w:pStyle w:val="TableParagraph"/>
              <w:spacing w:before="0"/>
              <w:jc w:val="left"/>
              <w:rPr>
                <w:rFonts w:ascii="Times New Roman"/>
                <w:sz w:val="10"/>
              </w:rPr>
            </w:pPr>
          </w:p>
        </w:tc>
        <w:tc>
          <w:tcPr>
            <w:tcW w:w="1262" w:type="dxa"/>
            <w:tcBorders>
              <w:top w:val="single" w:sz="8" w:space="0" w:color="000000"/>
              <w:left w:val="single" w:sz="4" w:space="0" w:color="808080"/>
              <w:bottom w:val="single" w:sz="4" w:space="0" w:color="000000"/>
              <w:right w:val="single" w:sz="4" w:space="0" w:color="808080"/>
            </w:tcBorders>
          </w:tcPr>
          <w:p w14:paraId="50BF653C" w14:textId="77777777" w:rsidR="002D06AE" w:rsidRDefault="002D06AE">
            <w:pPr>
              <w:pStyle w:val="TableParagraph"/>
              <w:spacing w:before="0"/>
              <w:jc w:val="left"/>
              <w:rPr>
                <w:rFonts w:ascii="Times New Roman"/>
                <w:sz w:val="10"/>
              </w:rPr>
            </w:pPr>
          </w:p>
        </w:tc>
        <w:tc>
          <w:tcPr>
            <w:tcW w:w="1262" w:type="dxa"/>
            <w:tcBorders>
              <w:top w:val="single" w:sz="8" w:space="0" w:color="000000"/>
              <w:left w:val="single" w:sz="4" w:space="0" w:color="808080"/>
              <w:bottom w:val="single" w:sz="4" w:space="0" w:color="000000"/>
              <w:right w:val="single" w:sz="4" w:space="0" w:color="808080"/>
            </w:tcBorders>
          </w:tcPr>
          <w:p w14:paraId="599B8A22" w14:textId="77777777" w:rsidR="002D06AE" w:rsidRDefault="002D06AE">
            <w:pPr>
              <w:pStyle w:val="TableParagraph"/>
              <w:spacing w:before="0"/>
              <w:jc w:val="left"/>
              <w:rPr>
                <w:rFonts w:ascii="Times New Roman"/>
                <w:sz w:val="10"/>
              </w:rPr>
            </w:pPr>
          </w:p>
        </w:tc>
        <w:tc>
          <w:tcPr>
            <w:tcW w:w="1262" w:type="dxa"/>
            <w:tcBorders>
              <w:top w:val="single" w:sz="8" w:space="0" w:color="000000"/>
              <w:left w:val="single" w:sz="4" w:space="0" w:color="808080"/>
              <w:bottom w:val="single" w:sz="4" w:space="0" w:color="000000"/>
              <w:right w:val="single" w:sz="4" w:space="0" w:color="808080"/>
            </w:tcBorders>
          </w:tcPr>
          <w:p w14:paraId="3F0F244D" w14:textId="77777777" w:rsidR="002D06AE" w:rsidRDefault="002D06AE">
            <w:pPr>
              <w:pStyle w:val="TableParagraph"/>
              <w:spacing w:before="0"/>
              <w:jc w:val="left"/>
              <w:rPr>
                <w:rFonts w:ascii="Times New Roman"/>
                <w:sz w:val="10"/>
              </w:rPr>
            </w:pPr>
          </w:p>
        </w:tc>
      </w:tr>
      <w:tr w:rsidR="002D06AE" w14:paraId="7FB84064" w14:textId="77777777">
        <w:trPr>
          <w:trHeight w:val="364"/>
        </w:trPr>
        <w:tc>
          <w:tcPr>
            <w:tcW w:w="8913" w:type="dxa"/>
            <w:gridSpan w:val="2"/>
            <w:tcBorders>
              <w:top w:val="single" w:sz="4" w:space="0" w:color="000000"/>
              <w:left w:val="nil"/>
              <w:bottom w:val="single" w:sz="8" w:space="0" w:color="000000"/>
              <w:right w:val="single" w:sz="4" w:space="0" w:color="808080"/>
            </w:tcBorders>
            <w:shd w:val="clear" w:color="auto" w:fill="001F5F"/>
          </w:tcPr>
          <w:p w14:paraId="1D4582D7" w14:textId="77777777" w:rsidR="002D06AE" w:rsidRDefault="002D06AE">
            <w:pPr>
              <w:pStyle w:val="TableParagraph"/>
              <w:spacing w:before="8"/>
              <w:jc w:val="left"/>
              <w:rPr>
                <w:rFonts w:ascii="Palatino Linotype"/>
                <w:sz w:val="9"/>
              </w:rPr>
            </w:pPr>
          </w:p>
          <w:p w14:paraId="0EB94428" w14:textId="77777777" w:rsidR="002D06AE" w:rsidRDefault="002C2419">
            <w:pPr>
              <w:pStyle w:val="TableParagraph"/>
              <w:spacing w:before="0"/>
              <w:ind w:left="21"/>
              <w:jc w:val="left"/>
              <w:rPr>
                <w:b/>
                <w:sz w:val="11"/>
              </w:rPr>
            </w:pPr>
            <w:r>
              <w:rPr>
                <w:b/>
                <w:color w:val="FFFFFF"/>
                <w:w w:val="105"/>
                <w:sz w:val="11"/>
              </w:rPr>
              <w:t>Grand</w:t>
            </w:r>
            <w:r>
              <w:rPr>
                <w:b/>
                <w:color w:val="FFFFFF"/>
                <w:spacing w:val="2"/>
                <w:w w:val="105"/>
                <w:sz w:val="11"/>
              </w:rPr>
              <w:t xml:space="preserve"> </w:t>
            </w:r>
            <w:r>
              <w:rPr>
                <w:b/>
                <w:color w:val="FFFFFF"/>
                <w:spacing w:val="-2"/>
                <w:w w:val="105"/>
                <w:sz w:val="11"/>
              </w:rPr>
              <w:t>Total</w:t>
            </w:r>
          </w:p>
        </w:tc>
        <w:tc>
          <w:tcPr>
            <w:tcW w:w="1189" w:type="dxa"/>
            <w:tcBorders>
              <w:top w:val="single" w:sz="4" w:space="0" w:color="000000"/>
              <w:left w:val="single" w:sz="4" w:space="0" w:color="808080"/>
              <w:bottom w:val="single" w:sz="8" w:space="0" w:color="000000"/>
              <w:right w:val="nil"/>
            </w:tcBorders>
            <w:shd w:val="clear" w:color="auto" w:fill="001F5F"/>
          </w:tcPr>
          <w:p w14:paraId="74786208" w14:textId="77777777" w:rsidR="002D06AE" w:rsidRDefault="002D06AE">
            <w:pPr>
              <w:pStyle w:val="TableParagraph"/>
              <w:spacing w:before="3"/>
              <w:jc w:val="left"/>
              <w:rPr>
                <w:rFonts w:ascii="Palatino Linotype"/>
                <w:sz w:val="9"/>
              </w:rPr>
            </w:pPr>
          </w:p>
          <w:p w14:paraId="4955D341" w14:textId="77777777" w:rsidR="002D06AE" w:rsidRDefault="002C2419">
            <w:pPr>
              <w:pStyle w:val="TableParagraph"/>
              <w:spacing w:before="0"/>
              <w:ind w:right="172"/>
              <w:rPr>
                <w:b/>
                <w:sz w:val="11"/>
              </w:rPr>
            </w:pPr>
            <w:r>
              <w:rPr>
                <w:b/>
                <w:color w:val="FFFFFF"/>
                <w:spacing w:val="-2"/>
                <w:w w:val="105"/>
                <w:sz w:val="11"/>
              </w:rPr>
              <w:t>195,885,127</w:t>
            </w:r>
          </w:p>
        </w:tc>
        <w:tc>
          <w:tcPr>
            <w:tcW w:w="1052" w:type="dxa"/>
            <w:tcBorders>
              <w:top w:val="single" w:sz="4" w:space="0" w:color="000000"/>
              <w:left w:val="nil"/>
              <w:bottom w:val="single" w:sz="8" w:space="0" w:color="000000"/>
              <w:right w:val="nil"/>
            </w:tcBorders>
            <w:shd w:val="clear" w:color="auto" w:fill="001F5F"/>
          </w:tcPr>
          <w:p w14:paraId="7C963250" w14:textId="77777777" w:rsidR="002D06AE" w:rsidRDefault="002D06AE">
            <w:pPr>
              <w:pStyle w:val="TableParagraph"/>
              <w:spacing w:before="3"/>
              <w:jc w:val="left"/>
              <w:rPr>
                <w:rFonts w:ascii="Palatino Linotype"/>
                <w:sz w:val="9"/>
              </w:rPr>
            </w:pPr>
          </w:p>
          <w:p w14:paraId="29150EC4" w14:textId="77777777" w:rsidR="002D06AE" w:rsidRDefault="002C2419">
            <w:pPr>
              <w:pStyle w:val="TableParagraph"/>
              <w:spacing w:before="0"/>
              <w:ind w:right="152"/>
              <w:rPr>
                <w:b/>
                <w:sz w:val="11"/>
              </w:rPr>
            </w:pPr>
            <w:r>
              <w:rPr>
                <w:b/>
                <w:color w:val="FFFFFF"/>
                <w:spacing w:val="-2"/>
                <w:w w:val="105"/>
                <w:sz w:val="11"/>
              </w:rPr>
              <w:t>22,932,490</w:t>
            </w:r>
          </w:p>
        </w:tc>
        <w:tc>
          <w:tcPr>
            <w:tcW w:w="976" w:type="dxa"/>
            <w:tcBorders>
              <w:top w:val="single" w:sz="4" w:space="0" w:color="000000"/>
              <w:left w:val="nil"/>
              <w:bottom w:val="single" w:sz="8" w:space="0" w:color="000000"/>
              <w:right w:val="single" w:sz="4" w:space="0" w:color="808080"/>
            </w:tcBorders>
            <w:shd w:val="clear" w:color="auto" w:fill="001F5F"/>
          </w:tcPr>
          <w:p w14:paraId="27E437AB" w14:textId="77777777" w:rsidR="002D06AE" w:rsidRDefault="002D06AE">
            <w:pPr>
              <w:pStyle w:val="TableParagraph"/>
              <w:spacing w:before="3"/>
              <w:jc w:val="left"/>
              <w:rPr>
                <w:rFonts w:ascii="Palatino Linotype"/>
                <w:sz w:val="9"/>
              </w:rPr>
            </w:pPr>
          </w:p>
          <w:p w14:paraId="79385304" w14:textId="77777777" w:rsidR="002D06AE" w:rsidRDefault="002C2419">
            <w:pPr>
              <w:pStyle w:val="TableParagraph"/>
              <w:spacing w:before="0"/>
              <w:ind w:right="50"/>
              <w:rPr>
                <w:b/>
                <w:sz w:val="11"/>
              </w:rPr>
            </w:pPr>
            <w:r>
              <w:rPr>
                <w:b/>
                <w:color w:val="FFFFFF"/>
                <w:spacing w:val="-2"/>
                <w:w w:val="105"/>
                <w:sz w:val="11"/>
              </w:rPr>
              <w:t>172,952,636</w:t>
            </w:r>
          </w:p>
        </w:tc>
        <w:tc>
          <w:tcPr>
            <w:tcW w:w="1262" w:type="dxa"/>
            <w:tcBorders>
              <w:top w:val="single" w:sz="4" w:space="0" w:color="000000"/>
              <w:left w:val="single" w:sz="4" w:space="0" w:color="808080"/>
              <w:bottom w:val="single" w:sz="8" w:space="0" w:color="000000"/>
              <w:right w:val="single" w:sz="4" w:space="0" w:color="808080"/>
            </w:tcBorders>
            <w:shd w:val="clear" w:color="auto" w:fill="001F5F"/>
          </w:tcPr>
          <w:p w14:paraId="00D5ADA1" w14:textId="77777777" w:rsidR="002D06AE" w:rsidRDefault="002D06AE">
            <w:pPr>
              <w:pStyle w:val="TableParagraph"/>
              <w:spacing w:before="3"/>
              <w:jc w:val="left"/>
              <w:rPr>
                <w:rFonts w:ascii="Palatino Linotype"/>
                <w:sz w:val="9"/>
              </w:rPr>
            </w:pPr>
          </w:p>
          <w:p w14:paraId="20729FA1" w14:textId="77777777" w:rsidR="002D06AE" w:rsidRDefault="002C2419">
            <w:pPr>
              <w:pStyle w:val="TableParagraph"/>
              <w:spacing w:before="0"/>
              <w:ind w:right="50"/>
              <w:rPr>
                <w:b/>
                <w:sz w:val="11"/>
              </w:rPr>
            </w:pPr>
            <w:r>
              <w:rPr>
                <w:b/>
                <w:color w:val="FFFFFF"/>
                <w:spacing w:val="-2"/>
                <w:w w:val="105"/>
                <w:sz w:val="11"/>
              </w:rPr>
              <w:t>128,312,566</w:t>
            </w:r>
          </w:p>
        </w:tc>
        <w:tc>
          <w:tcPr>
            <w:tcW w:w="1262" w:type="dxa"/>
            <w:tcBorders>
              <w:top w:val="single" w:sz="4" w:space="0" w:color="000000"/>
              <w:left w:val="single" w:sz="4" w:space="0" w:color="808080"/>
              <w:bottom w:val="single" w:sz="8" w:space="0" w:color="000000"/>
              <w:right w:val="single" w:sz="4" w:space="0" w:color="808080"/>
            </w:tcBorders>
            <w:shd w:val="clear" w:color="auto" w:fill="001F5F"/>
          </w:tcPr>
          <w:p w14:paraId="6862A86C" w14:textId="77777777" w:rsidR="002D06AE" w:rsidRDefault="002D06AE">
            <w:pPr>
              <w:pStyle w:val="TableParagraph"/>
              <w:spacing w:before="3"/>
              <w:jc w:val="left"/>
              <w:rPr>
                <w:rFonts w:ascii="Palatino Linotype"/>
                <w:sz w:val="9"/>
              </w:rPr>
            </w:pPr>
          </w:p>
          <w:p w14:paraId="2BE420C6" w14:textId="77777777" w:rsidR="002D06AE" w:rsidRDefault="002C2419">
            <w:pPr>
              <w:pStyle w:val="TableParagraph"/>
              <w:spacing w:before="0"/>
              <w:ind w:right="49"/>
              <w:rPr>
                <w:b/>
                <w:sz w:val="11"/>
              </w:rPr>
            </w:pPr>
            <w:r>
              <w:rPr>
                <w:b/>
                <w:color w:val="FFFFFF"/>
                <w:spacing w:val="-2"/>
                <w:w w:val="105"/>
                <w:sz w:val="11"/>
              </w:rPr>
              <w:t>149,240,009</w:t>
            </w:r>
          </w:p>
        </w:tc>
        <w:tc>
          <w:tcPr>
            <w:tcW w:w="1262" w:type="dxa"/>
            <w:tcBorders>
              <w:top w:val="single" w:sz="4" w:space="0" w:color="000000"/>
              <w:left w:val="single" w:sz="4" w:space="0" w:color="808080"/>
              <w:bottom w:val="single" w:sz="8" w:space="0" w:color="000000"/>
              <w:right w:val="single" w:sz="4" w:space="0" w:color="808080"/>
            </w:tcBorders>
            <w:shd w:val="clear" w:color="auto" w:fill="001F5F"/>
          </w:tcPr>
          <w:p w14:paraId="69CA0C84" w14:textId="77777777" w:rsidR="002D06AE" w:rsidRDefault="002D06AE">
            <w:pPr>
              <w:pStyle w:val="TableParagraph"/>
              <w:spacing w:before="3"/>
              <w:jc w:val="left"/>
              <w:rPr>
                <w:rFonts w:ascii="Palatino Linotype"/>
                <w:sz w:val="9"/>
              </w:rPr>
            </w:pPr>
          </w:p>
          <w:p w14:paraId="074F13D3" w14:textId="77777777" w:rsidR="002D06AE" w:rsidRDefault="002C2419">
            <w:pPr>
              <w:pStyle w:val="TableParagraph"/>
              <w:spacing w:before="0"/>
              <w:ind w:right="48"/>
              <w:rPr>
                <w:b/>
                <w:sz w:val="11"/>
              </w:rPr>
            </w:pPr>
            <w:r>
              <w:rPr>
                <w:b/>
                <w:color w:val="FFFFFF"/>
                <w:spacing w:val="-2"/>
                <w:w w:val="105"/>
                <w:sz w:val="11"/>
              </w:rPr>
              <w:t>113,135,894</w:t>
            </w:r>
          </w:p>
        </w:tc>
      </w:tr>
    </w:tbl>
    <w:p w14:paraId="5A8B4C1D" w14:textId="77777777" w:rsidR="002D06AE" w:rsidRDefault="002D06AE">
      <w:pPr>
        <w:rPr>
          <w:sz w:val="11"/>
        </w:rPr>
        <w:sectPr w:rsidR="002D06AE">
          <w:pgSz w:w="16840" w:h="11910" w:orient="landscape"/>
          <w:pgMar w:top="1060" w:right="440" w:bottom="700" w:left="240" w:header="824" w:footer="510" w:gutter="0"/>
          <w:cols w:space="720"/>
        </w:sectPr>
      </w:pPr>
    </w:p>
    <w:p w14:paraId="2CF3E441" w14:textId="77777777" w:rsidR="002D06AE" w:rsidRDefault="002D06AE">
      <w:pPr>
        <w:pStyle w:val="BodyText"/>
        <w:spacing w:before="5"/>
        <w:rPr>
          <w:rFonts w:ascii="Palatino Linotype"/>
          <w:sz w:val="19"/>
        </w:rPr>
      </w:pPr>
    </w:p>
    <w:tbl>
      <w:tblPr>
        <w:tblW w:w="0" w:type="auto"/>
        <w:tblInd w:w="119" w:type="dxa"/>
        <w:tblLayout w:type="fixed"/>
        <w:tblCellMar>
          <w:left w:w="0" w:type="dxa"/>
          <w:right w:w="0" w:type="dxa"/>
        </w:tblCellMar>
        <w:tblLook w:val="01E0" w:firstRow="1" w:lastRow="1" w:firstColumn="1" w:lastColumn="1" w:noHBand="0" w:noVBand="0"/>
      </w:tblPr>
      <w:tblGrid>
        <w:gridCol w:w="2723"/>
        <w:gridCol w:w="1544"/>
        <w:gridCol w:w="1222"/>
        <w:gridCol w:w="808"/>
        <w:gridCol w:w="66"/>
        <w:gridCol w:w="3418"/>
      </w:tblGrid>
      <w:tr w:rsidR="002D06AE" w14:paraId="52E5A2A5" w14:textId="77777777">
        <w:trPr>
          <w:trHeight w:val="717"/>
        </w:trPr>
        <w:tc>
          <w:tcPr>
            <w:tcW w:w="2723" w:type="dxa"/>
            <w:tcBorders>
              <w:bottom w:val="single" w:sz="4" w:space="0" w:color="BEBEBE"/>
            </w:tcBorders>
            <w:shd w:val="clear" w:color="auto" w:fill="001F5F"/>
          </w:tcPr>
          <w:p w14:paraId="238864C9" w14:textId="77777777" w:rsidR="002D06AE" w:rsidRDefault="002D06AE">
            <w:pPr>
              <w:pStyle w:val="TableParagraph"/>
              <w:jc w:val="left"/>
              <w:rPr>
                <w:rFonts w:ascii="Palatino Linotype"/>
                <w:sz w:val="20"/>
              </w:rPr>
            </w:pPr>
          </w:p>
          <w:p w14:paraId="428F3E53" w14:textId="77777777" w:rsidR="002D06AE" w:rsidRDefault="002C2419">
            <w:pPr>
              <w:pStyle w:val="TableParagraph"/>
              <w:spacing w:before="0"/>
              <w:ind w:left="31"/>
              <w:jc w:val="left"/>
              <w:rPr>
                <w:b/>
                <w:sz w:val="15"/>
              </w:rPr>
            </w:pPr>
            <w:bookmarkStart w:id="7" w:name="Appendix_3_-_FINAL_-_APPENDIX_4_FY2024_C"/>
            <w:bookmarkEnd w:id="7"/>
            <w:r>
              <w:rPr>
                <w:b/>
                <w:color w:val="FFFFFF"/>
                <w:spacing w:val="-2"/>
                <w:sz w:val="15"/>
              </w:rPr>
              <w:t>Project</w:t>
            </w:r>
            <w:r>
              <w:rPr>
                <w:b/>
                <w:color w:val="FFFFFF"/>
                <w:spacing w:val="1"/>
                <w:sz w:val="15"/>
              </w:rPr>
              <w:t xml:space="preserve"> </w:t>
            </w:r>
            <w:r>
              <w:rPr>
                <w:b/>
                <w:color w:val="FFFFFF"/>
                <w:spacing w:val="-4"/>
                <w:sz w:val="15"/>
              </w:rPr>
              <w:t>Name</w:t>
            </w:r>
          </w:p>
        </w:tc>
        <w:tc>
          <w:tcPr>
            <w:tcW w:w="1544" w:type="dxa"/>
            <w:tcBorders>
              <w:bottom w:val="single" w:sz="4" w:space="0" w:color="BEBEBE"/>
            </w:tcBorders>
            <w:shd w:val="clear" w:color="auto" w:fill="001F5F"/>
          </w:tcPr>
          <w:p w14:paraId="0C56BEB0" w14:textId="77777777" w:rsidR="002D06AE" w:rsidRDefault="002D06AE">
            <w:pPr>
              <w:pStyle w:val="TableParagraph"/>
              <w:jc w:val="left"/>
              <w:rPr>
                <w:rFonts w:ascii="Palatino Linotype"/>
                <w:sz w:val="20"/>
              </w:rPr>
            </w:pPr>
          </w:p>
          <w:p w14:paraId="76DE12D1" w14:textId="77777777" w:rsidR="002D06AE" w:rsidRDefault="002C2419">
            <w:pPr>
              <w:pStyle w:val="TableParagraph"/>
              <w:spacing w:before="0"/>
              <w:ind w:left="185"/>
              <w:jc w:val="left"/>
              <w:rPr>
                <w:b/>
                <w:sz w:val="15"/>
              </w:rPr>
            </w:pPr>
            <w:r>
              <w:rPr>
                <w:b/>
                <w:color w:val="FFFFFF"/>
                <w:spacing w:val="-4"/>
                <w:sz w:val="15"/>
              </w:rPr>
              <w:t>Type</w:t>
            </w:r>
          </w:p>
        </w:tc>
        <w:tc>
          <w:tcPr>
            <w:tcW w:w="1222" w:type="dxa"/>
            <w:tcBorders>
              <w:bottom w:val="single" w:sz="4" w:space="0" w:color="BEBEBE"/>
            </w:tcBorders>
            <w:shd w:val="clear" w:color="auto" w:fill="001F5F"/>
          </w:tcPr>
          <w:p w14:paraId="4084D490" w14:textId="77777777" w:rsidR="002D06AE" w:rsidRDefault="002D06AE">
            <w:pPr>
              <w:pStyle w:val="TableParagraph"/>
              <w:spacing w:before="10"/>
              <w:jc w:val="left"/>
              <w:rPr>
                <w:rFonts w:ascii="Palatino Linotype"/>
                <w:sz w:val="13"/>
              </w:rPr>
            </w:pPr>
          </w:p>
          <w:p w14:paraId="42DB5CDF" w14:textId="77777777" w:rsidR="002D06AE" w:rsidRDefault="002C2419">
            <w:pPr>
              <w:pStyle w:val="TableParagraph"/>
              <w:spacing w:before="0"/>
              <w:ind w:left="381"/>
              <w:jc w:val="left"/>
              <w:rPr>
                <w:b/>
                <w:sz w:val="15"/>
              </w:rPr>
            </w:pPr>
            <w:r>
              <w:rPr>
                <w:b/>
                <w:color w:val="FFFFFF"/>
                <w:spacing w:val="-2"/>
                <w:sz w:val="15"/>
              </w:rPr>
              <w:t>2022-</w:t>
            </w:r>
            <w:r>
              <w:rPr>
                <w:b/>
                <w:color w:val="FFFFFF"/>
                <w:spacing w:val="-5"/>
                <w:sz w:val="15"/>
              </w:rPr>
              <w:t>23</w:t>
            </w:r>
          </w:p>
          <w:p w14:paraId="7486B891" w14:textId="77777777" w:rsidR="002D06AE" w:rsidRDefault="002C2419">
            <w:pPr>
              <w:pStyle w:val="TableParagraph"/>
              <w:spacing w:before="12"/>
              <w:ind w:left="312"/>
              <w:jc w:val="left"/>
              <w:rPr>
                <w:b/>
                <w:sz w:val="15"/>
              </w:rPr>
            </w:pPr>
            <w:r>
              <w:rPr>
                <w:b/>
                <w:color w:val="FFFFFF"/>
                <w:sz w:val="15"/>
              </w:rPr>
              <w:t>Budget</w:t>
            </w:r>
            <w:r>
              <w:rPr>
                <w:b/>
                <w:color w:val="FFFFFF"/>
                <w:spacing w:val="-7"/>
                <w:sz w:val="15"/>
              </w:rPr>
              <w:t xml:space="preserve"> </w:t>
            </w:r>
            <w:r>
              <w:rPr>
                <w:b/>
                <w:color w:val="FFFFFF"/>
                <w:spacing w:val="-10"/>
                <w:sz w:val="15"/>
              </w:rPr>
              <w:t>$</w:t>
            </w:r>
          </w:p>
        </w:tc>
        <w:tc>
          <w:tcPr>
            <w:tcW w:w="808" w:type="dxa"/>
            <w:tcBorders>
              <w:bottom w:val="single" w:sz="4" w:space="0" w:color="BEBEBE"/>
            </w:tcBorders>
            <w:shd w:val="clear" w:color="auto" w:fill="001F5F"/>
          </w:tcPr>
          <w:p w14:paraId="6F637F8B" w14:textId="77777777" w:rsidR="002D06AE" w:rsidRDefault="002D06AE">
            <w:pPr>
              <w:pStyle w:val="TableParagraph"/>
              <w:spacing w:before="10"/>
              <w:jc w:val="left"/>
              <w:rPr>
                <w:rFonts w:ascii="Palatino Linotype"/>
                <w:sz w:val="13"/>
              </w:rPr>
            </w:pPr>
          </w:p>
          <w:p w14:paraId="5720F4DA" w14:textId="77777777" w:rsidR="002D06AE" w:rsidRDefault="002C2419">
            <w:pPr>
              <w:pStyle w:val="TableParagraph"/>
              <w:spacing w:before="0"/>
              <w:ind w:left="188"/>
              <w:jc w:val="left"/>
              <w:rPr>
                <w:b/>
                <w:sz w:val="15"/>
              </w:rPr>
            </w:pPr>
            <w:r>
              <w:rPr>
                <w:b/>
                <w:color w:val="FFFFFF"/>
                <w:spacing w:val="-2"/>
                <w:sz w:val="15"/>
              </w:rPr>
              <w:t>2023-</w:t>
            </w:r>
            <w:r>
              <w:rPr>
                <w:b/>
                <w:color w:val="FFFFFF"/>
                <w:spacing w:val="-5"/>
                <w:sz w:val="15"/>
              </w:rPr>
              <w:t>24</w:t>
            </w:r>
          </w:p>
          <w:p w14:paraId="265E24B1" w14:textId="77777777" w:rsidR="002D06AE" w:rsidRDefault="002C2419">
            <w:pPr>
              <w:pStyle w:val="TableParagraph"/>
              <w:spacing w:before="12"/>
              <w:ind w:left="119"/>
              <w:jc w:val="left"/>
              <w:rPr>
                <w:b/>
                <w:sz w:val="15"/>
              </w:rPr>
            </w:pPr>
            <w:r>
              <w:rPr>
                <w:b/>
                <w:color w:val="FFFFFF"/>
                <w:sz w:val="15"/>
              </w:rPr>
              <w:t>Budget</w:t>
            </w:r>
            <w:r>
              <w:rPr>
                <w:b/>
                <w:color w:val="FFFFFF"/>
                <w:spacing w:val="-7"/>
                <w:sz w:val="15"/>
              </w:rPr>
              <w:t xml:space="preserve"> </w:t>
            </w:r>
            <w:r>
              <w:rPr>
                <w:b/>
                <w:color w:val="FFFFFF"/>
                <w:spacing w:val="-10"/>
                <w:sz w:val="15"/>
              </w:rPr>
              <w:t>$</w:t>
            </w:r>
          </w:p>
        </w:tc>
        <w:tc>
          <w:tcPr>
            <w:tcW w:w="66" w:type="dxa"/>
            <w:tcBorders>
              <w:bottom w:val="single" w:sz="4" w:space="0" w:color="BEBEBE"/>
            </w:tcBorders>
            <w:shd w:val="clear" w:color="auto" w:fill="001F5F"/>
          </w:tcPr>
          <w:p w14:paraId="04B25772" w14:textId="77777777" w:rsidR="002D06AE" w:rsidRDefault="002D06AE">
            <w:pPr>
              <w:pStyle w:val="TableParagraph"/>
              <w:spacing w:before="0"/>
              <w:jc w:val="left"/>
              <w:rPr>
                <w:rFonts w:ascii="Times New Roman"/>
                <w:sz w:val="12"/>
              </w:rPr>
            </w:pPr>
          </w:p>
        </w:tc>
        <w:tc>
          <w:tcPr>
            <w:tcW w:w="3418" w:type="dxa"/>
            <w:tcBorders>
              <w:bottom w:val="single" w:sz="4" w:space="0" w:color="BEBEBE"/>
            </w:tcBorders>
            <w:shd w:val="clear" w:color="auto" w:fill="001F5F"/>
          </w:tcPr>
          <w:p w14:paraId="48D16C48" w14:textId="77777777" w:rsidR="002D06AE" w:rsidRDefault="002D06AE">
            <w:pPr>
              <w:pStyle w:val="TableParagraph"/>
              <w:jc w:val="left"/>
              <w:rPr>
                <w:rFonts w:ascii="Palatino Linotype"/>
                <w:sz w:val="20"/>
              </w:rPr>
            </w:pPr>
          </w:p>
          <w:p w14:paraId="2533E504" w14:textId="77777777" w:rsidR="002D06AE" w:rsidRDefault="002C2419">
            <w:pPr>
              <w:pStyle w:val="TableParagraph"/>
              <w:spacing w:before="0"/>
              <w:ind w:left="28"/>
              <w:jc w:val="left"/>
              <w:rPr>
                <w:b/>
                <w:sz w:val="15"/>
              </w:rPr>
            </w:pPr>
            <w:r>
              <w:rPr>
                <w:b/>
                <w:color w:val="FFFFFF"/>
                <w:spacing w:val="-2"/>
                <w:sz w:val="15"/>
              </w:rPr>
              <w:t>Description</w:t>
            </w:r>
          </w:p>
        </w:tc>
      </w:tr>
      <w:tr w:rsidR="002D06AE" w14:paraId="57F71ACF" w14:textId="77777777">
        <w:trPr>
          <w:trHeight w:val="400"/>
        </w:trPr>
        <w:tc>
          <w:tcPr>
            <w:tcW w:w="5489" w:type="dxa"/>
            <w:gridSpan w:val="3"/>
            <w:tcBorders>
              <w:top w:val="single" w:sz="4" w:space="0" w:color="BEBEBE"/>
              <w:bottom w:val="single" w:sz="4" w:space="0" w:color="BEBEBE"/>
            </w:tcBorders>
          </w:tcPr>
          <w:p w14:paraId="4E9D65C3" w14:textId="77777777" w:rsidR="002D06AE" w:rsidRDefault="002C2419">
            <w:pPr>
              <w:pStyle w:val="TableParagraph"/>
              <w:spacing w:before="76"/>
              <w:ind w:left="40"/>
              <w:jc w:val="left"/>
              <w:rPr>
                <w:b/>
                <w:sz w:val="21"/>
              </w:rPr>
            </w:pPr>
            <w:r>
              <w:rPr>
                <w:b/>
                <w:color w:val="001F5F"/>
                <w:sz w:val="21"/>
              </w:rPr>
              <w:t>Community</w:t>
            </w:r>
            <w:r>
              <w:rPr>
                <w:b/>
                <w:color w:val="001F5F"/>
                <w:spacing w:val="-9"/>
                <w:sz w:val="21"/>
              </w:rPr>
              <w:t xml:space="preserve"> </w:t>
            </w:r>
            <w:r>
              <w:rPr>
                <w:b/>
                <w:color w:val="001F5F"/>
                <w:spacing w:val="-2"/>
                <w:sz w:val="21"/>
              </w:rPr>
              <w:t>Grants</w:t>
            </w:r>
          </w:p>
        </w:tc>
        <w:tc>
          <w:tcPr>
            <w:tcW w:w="874" w:type="dxa"/>
            <w:gridSpan w:val="2"/>
            <w:tcBorders>
              <w:top w:val="single" w:sz="4" w:space="0" w:color="BEBEBE"/>
              <w:bottom w:val="single" w:sz="4" w:space="0" w:color="BEBEBE"/>
            </w:tcBorders>
            <w:shd w:val="clear" w:color="auto" w:fill="F1F1F1"/>
          </w:tcPr>
          <w:p w14:paraId="0755D12B" w14:textId="77777777" w:rsidR="002D06AE" w:rsidRDefault="002D06AE">
            <w:pPr>
              <w:pStyle w:val="TableParagraph"/>
              <w:spacing w:before="0"/>
              <w:jc w:val="left"/>
              <w:rPr>
                <w:rFonts w:ascii="Times New Roman"/>
                <w:sz w:val="12"/>
              </w:rPr>
            </w:pPr>
          </w:p>
        </w:tc>
        <w:tc>
          <w:tcPr>
            <w:tcW w:w="3418" w:type="dxa"/>
            <w:tcBorders>
              <w:top w:val="single" w:sz="4" w:space="0" w:color="BEBEBE"/>
              <w:bottom w:val="single" w:sz="4" w:space="0" w:color="BEBEBE"/>
            </w:tcBorders>
          </w:tcPr>
          <w:p w14:paraId="0246249C" w14:textId="77777777" w:rsidR="002D06AE" w:rsidRDefault="002D06AE">
            <w:pPr>
              <w:pStyle w:val="TableParagraph"/>
              <w:spacing w:before="0"/>
              <w:jc w:val="left"/>
              <w:rPr>
                <w:rFonts w:ascii="Times New Roman"/>
                <w:sz w:val="12"/>
              </w:rPr>
            </w:pPr>
          </w:p>
        </w:tc>
      </w:tr>
      <w:tr w:rsidR="002D06AE" w14:paraId="02628545" w14:textId="77777777">
        <w:trPr>
          <w:trHeight w:val="450"/>
        </w:trPr>
        <w:tc>
          <w:tcPr>
            <w:tcW w:w="2723" w:type="dxa"/>
            <w:tcBorders>
              <w:top w:val="single" w:sz="4" w:space="0" w:color="BEBEBE"/>
              <w:bottom w:val="single" w:sz="4" w:space="0" w:color="BEBEBE"/>
            </w:tcBorders>
          </w:tcPr>
          <w:p w14:paraId="3DCC6280" w14:textId="77777777" w:rsidR="002D06AE" w:rsidRDefault="002D06AE">
            <w:pPr>
              <w:pStyle w:val="TableParagraph"/>
              <w:spacing w:before="10"/>
              <w:jc w:val="left"/>
              <w:rPr>
                <w:rFonts w:ascii="Palatino Linotype"/>
                <w:sz w:val="11"/>
              </w:rPr>
            </w:pPr>
          </w:p>
          <w:p w14:paraId="64EB972C" w14:textId="77777777" w:rsidR="002D06AE" w:rsidRDefault="002C2419">
            <w:pPr>
              <w:pStyle w:val="TableParagraph"/>
              <w:spacing w:before="0"/>
              <w:ind w:left="28"/>
              <w:jc w:val="left"/>
              <w:rPr>
                <w:sz w:val="12"/>
              </w:rPr>
            </w:pPr>
            <w:r>
              <w:rPr>
                <w:w w:val="105"/>
                <w:sz w:val="12"/>
              </w:rPr>
              <w:t>Geelong</w:t>
            </w:r>
            <w:r>
              <w:rPr>
                <w:spacing w:val="-9"/>
                <w:w w:val="105"/>
                <w:sz w:val="12"/>
              </w:rPr>
              <w:t xml:space="preserve"> </w:t>
            </w:r>
            <w:r>
              <w:rPr>
                <w:w w:val="105"/>
                <w:sz w:val="12"/>
              </w:rPr>
              <w:t>Children's</w:t>
            </w:r>
            <w:r>
              <w:rPr>
                <w:spacing w:val="-9"/>
                <w:w w:val="105"/>
                <w:sz w:val="12"/>
              </w:rPr>
              <w:t xml:space="preserve"> </w:t>
            </w:r>
            <w:r>
              <w:rPr>
                <w:spacing w:val="-4"/>
                <w:w w:val="105"/>
                <w:sz w:val="12"/>
              </w:rPr>
              <w:t>Week</w:t>
            </w:r>
          </w:p>
        </w:tc>
        <w:tc>
          <w:tcPr>
            <w:tcW w:w="1544" w:type="dxa"/>
            <w:tcBorders>
              <w:top w:val="single" w:sz="4" w:space="0" w:color="BEBEBE"/>
              <w:bottom w:val="single" w:sz="4" w:space="0" w:color="BEBEBE"/>
            </w:tcBorders>
          </w:tcPr>
          <w:p w14:paraId="3D13688C" w14:textId="77777777" w:rsidR="002D06AE" w:rsidRDefault="002D06AE">
            <w:pPr>
              <w:pStyle w:val="TableParagraph"/>
              <w:spacing w:before="10"/>
              <w:jc w:val="left"/>
              <w:rPr>
                <w:rFonts w:ascii="Palatino Linotype"/>
                <w:sz w:val="11"/>
              </w:rPr>
            </w:pPr>
          </w:p>
          <w:p w14:paraId="2C9E9C7A" w14:textId="77777777" w:rsidR="002D06AE" w:rsidRDefault="002C2419">
            <w:pPr>
              <w:pStyle w:val="TableParagraph"/>
              <w:spacing w:before="0"/>
              <w:ind w:left="183"/>
              <w:jc w:val="left"/>
              <w:rPr>
                <w:sz w:val="12"/>
              </w:rPr>
            </w:pPr>
            <w:r>
              <w:rPr>
                <w:w w:val="105"/>
                <w:sz w:val="12"/>
              </w:rPr>
              <w:t>Community</w:t>
            </w:r>
            <w:r>
              <w:rPr>
                <w:spacing w:val="-7"/>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5BE5B116" w14:textId="77777777" w:rsidR="002D06AE" w:rsidRDefault="002D06AE">
            <w:pPr>
              <w:pStyle w:val="TableParagraph"/>
              <w:spacing w:before="10"/>
              <w:jc w:val="left"/>
              <w:rPr>
                <w:rFonts w:ascii="Palatino Linotype"/>
                <w:sz w:val="11"/>
              </w:rPr>
            </w:pPr>
          </w:p>
          <w:p w14:paraId="15C77EBF" w14:textId="77777777" w:rsidR="002D06AE" w:rsidRDefault="002C2419">
            <w:pPr>
              <w:pStyle w:val="TableParagraph"/>
              <w:spacing w:before="0"/>
              <w:ind w:right="68"/>
              <w:rPr>
                <w:sz w:val="12"/>
              </w:rPr>
            </w:pPr>
            <w:r>
              <w:rPr>
                <w:spacing w:val="-2"/>
                <w:w w:val="105"/>
                <w:sz w:val="12"/>
              </w:rPr>
              <w:t>5,000</w:t>
            </w:r>
          </w:p>
        </w:tc>
        <w:tc>
          <w:tcPr>
            <w:tcW w:w="874" w:type="dxa"/>
            <w:gridSpan w:val="2"/>
            <w:tcBorders>
              <w:top w:val="single" w:sz="4" w:space="0" w:color="BEBEBE"/>
              <w:bottom w:val="single" w:sz="4" w:space="0" w:color="BEBEBE"/>
            </w:tcBorders>
            <w:shd w:val="clear" w:color="auto" w:fill="F1F1F1"/>
          </w:tcPr>
          <w:p w14:paraId="2156327D" w14:textId="77777777" w:rsidR="002D06AE" w:rsidRDefault="002D06AE">
            <w:pPr>
              <w:pStyle w:val="TableParagraph"/>
              <w:spacing w:before="10"/>
              <w:jc w:val="left"/>
              <w:rPr>
                <w:rFonts w:ascii="Palatino Linotype"/>
                <w:sz w:val="11"/>
              </w:rPr>
            </w:pPr>
          </w:p>
          <w:p w14:paraId="02DBBBBB" w14:textId="77777777" w:rsidR="002D06AE" w:rsidRDefault="002C2419">
            <w:pPr>
              <w:pStyle w:val="TableParagraph"/>
              <w:spacing w:before="0"/>
              <w:ind w:left="484"/>
              <w:jc w:val="left"/>
              <w:rPr>
                <w:sz w:val="12"/>
              </w:rPr>
            </w:pPr>
            <w:r>
              <w:rPr>
                <w:spacing w:val="-2"/>
                <w:w w:val="105"/>
                <w:sz w:val="12"/>
              </w:rPr>
              <w:t>5,000</w:t>
            </w:r>
          </w:p>
        </w:tc>
        <w:tc>
          <w:tcPr>
            <w:tcW w:w="3418" w:type="dxa"/>
            <w:tcBorders>
              <w:top w:val="single" w:sz="4" w:space="0" w:color="BEBEBE"/>
              <w:bottom w:val="single" w:sz="4" w:space="0" w:color="BEBEBE"/>
            </w:tcBorders>
          </w:tcPr>
          <w:p w14:paraId="42BDB200" w14:textId="77777777" w:rsidR="002D06AE" w:rsidRDefault="002C2419">
            <w:pPr>
              <w:pStyle w:val="TableParagraph"/>
              <w:spacing w:before="84" w:line="271" w:lineRule="auto"/>
              <w:ind w:left="25"/>
              <w:jc w:val="left"/>
              <w:rPr>
                <w:sz w:val="12"/>
              </w:rPr>
            </w:pPr>
            <w:r>
              <w:rPr>
                <w:w w:val="105"/>
                <w:sz w:val="12"/>
              </w:rPr>
              <w:t>Grants for not-for-profit community</w:t>
            </w:r>
            <w:r>
              <w:rPr>
                <w:spacing w:val="-2"/>
                <w:w w:val="105"/>
                <w:sz w:val="12"/>
              </w:rPr>
              <w:t xml:space="preserve"> </w:t>
            </w:r>
            <w:r>
              <w:rPr>
                <w:w w:val="105"/>
                <w:sz w:val="12"/>
              </w:rPr>
              <w:t>groups to run</w:t>
            </w:r>
            <w:r>
              <w:rPr>
                <w:spacing w:val="-1"/>
                <w:w w:val="105"/>
                <w:sz w:val="12"/>
              </w:rPr>
              <w:t xml:space="preserve"> </w:t>
            </w:r>
            <w:r>
              <w:rPr>
                <w:w w:val="105"/>
                <w:sz w:val="12"/>
              </w:rPr>
              <w:t>activities</w:t>
            </w:r>
            <w:r>
              <w:rPr>
                <w:spacing w:val="40"/>
                <w:w w:val="105"/>
                <w:sz w:val="12"/>
              </w:rPr>
              <w:t xml:space="preserve"> </w:t>
            </w:r>
            <w:r>
              <w:rPr>
                <w:w w:val="105"/>
                <w:sz w:val="12"/>
              </w:rPr>
              <w:t>and</w:t>
            </w:r>
            <w:r>
              <w:rPr>
                <w:spacing w:val="-8"/>
                <w:w w:val="105"/>
                <w:sz w:val="12"/>
              </w:rPr>
              <w:t xml:space="preserve"> </w:t>
            </w:r>
            <w:r>
              <w:rPr>
                <w:w w:val="105"/>
                <w:sz w:val="12"/>
              </w:rPr>
              <w:t>events</w:t>
            </w:r>
            <w:r>
              <w:rPr>
                <w:spacing w:val="-6"/>
                <w:w w:val="105"/>
                <w:sz w:val="12"/>
              </w:rPr>
              <w:t xml:space="preserve"> </w:t>
            </w:r>
            <w:r>
              <w:rPr>
                <w:w w:val="105"/>
                <w:sz w:val="12"/>
              </w:rPr>
              <w:t>during</w:t>
            </w:r>
            <w:r>
              <w:rPr>
                <w:spacing w:val="-6"/>
                <w:w w:val="105"/>
                <w:sz w:val="12"/>
              </w:rPr>
              <w:t xml:space="preserve"> </w:t>
            </w:r>
            <w:r>
              <w:rPr>
                <w:w w:val="105"/>
                <w:sz w:val="12"/>
              </w:rPr>
              <w:t>Children's</w:t>
            </w:r>
            <w:r>
              <w:rPr>
                <w:spacing w:val="-6"/>
                <w:w w:val="105"/>
                <w:sz w:val="12"/>
              </w:rPr>
              <w:t xml:space="preserve"> </w:t>
            </w:r>
            <w:r>
              <w:rPr>
                <w:w w:val="105"/>
                <w:sz w:val="12"/>
              </w:rPr>
              <w:t>Week</w:t>
            </w:r>
            <w:r>
              <w:rPr>
                <w:spacing w:val="-6"/>
                <w:w w:val="105"/>
                <w:sz w:val="12"/>
              </w:rPr>
              <w:t xml:space="preserve"> </w:t>
            </w:r>
            <w:r>
              <w:rPr>
                <w:w w:val="105"/>
                <w:sz w:val="12"/>
              </w:rPr>
              <w:t>held</w:t>
            </w:r>
            <w:r>
              <w:rPr>
                <w:spacing w:val="-8"/>
                <w:w w:val="105"/>
                <w:sz w:val="12"/>
              </w:rPr>
              <w:t xml:space="preserve"> </w:t>
            </w:r>
            <w:r>
              <w:rPr>
                <w:w w:val="105"/>
                <w:sz w:val="12"/>
              </w:rPr>
              <w:t>annual</w:t>
            </w:r>
            <w:r>
              <w:rPr>
                <w:spacing w:val="-9"/>
                <w:w w:val="105"/>
                <w:sz w:val="12"/>
              </w:rPr>
              <w:t xml:space="preserve"> </w:t>
            </w:r>
            <w:r>
              <w:rPr>
                <w:w w:val="105"/>
                <w:sz w:val="12"/>
              </w:rPr>
              <w:t>in</w:t>
            </w:r>
            <w:r>
              <w:rPr>
                <w:spacing w:val="-9"/>
                <w:w w:val="105"/>
                <w:sz w:val="12"/>
              </w:rPr>
              <w:t xml:space="preserve"> </w:t>
            </w:r>
            <w:r>
              <w:rPr>
                <w:w w:val="105"/>
                <w:sz w:val="12"/>
              </w:rPr>
              <w:t>October.</w:t>
            </w:r>
          </w:p>
        </w:tc>
      </w:tr>
      <w:tr w:rsidR="002D06AE" w14:paraId="400AA37B" w14:textId="77777777">
        <w:trPr>
          <w:trHeight w:val="606"/>
        </w:trPr>
        <w:tc>
          <w:tcPr>
            <w:tcW w:w="2723" w:type="dxa"/>
            <w:tcBorders>
              <w:top w:val="single" w:sz="4" w:space="0" w:color="BEBEBE"/>
              <w:bottom w:val="single" w:sz="4" w:space="0" w:color="BEBEBE"/>
            </w:tcBorders>
          </w:tcPr>
          <w:p w14:paraId="189F5553" w14:textId="77777777" w:rsidR="002D06AE" w:rsidRDefault="002D06AE">
            <w:pPr>
              <w:pStyle w:val="TableParagraph"/>
              <w:spacing w:before="12"/>
              <w:jc w:val="left"/>
              <w:rPr>
                <w:rFonts w:ascii="Palatino Linotype"/>
                <w:sz w:val="11"/>
              </w:rPr>
            </w:pPr>
          </w:p>
          <w:p w14:paraId="33991FE8" w14:textId="77777777" w:rsidR="002D06AE" w:rsidRDefault="002C2419">
            <w:pPr>
              <w:pStyle w:val="TableParagraph"/>
              <w:spacing w:before="0" w:line="271" w:lineRule="auto"/>
              <w:ind w:left="28"/>
              <w:jc w:val="left"/>
              <w:rPr>
                <w:sz w:val="12"/>
              </w:rPr>
            </w:pPr>
            <w:r>
              <w:rPr>
                <w:w w:val="105"/>
                <w:sz w:val="12"/>
              </w:rPr>
              <w:t>Christmas</w:t>
            </w:r>
            <w:r>
              <w:rPr>
                <w:spacing w:val="-11"/>
                <w:w w:val="105"/>
                <w:sz w:val="12"/>
              </w:rPr>
              <w:t xml:space="preserve"> </w:t>
            </w:r>
            <w:r>
              <w:rPr>
                <w:w w:val="105"/>
                <w:sz w:val="12"/>
              </w:rPr>
              <w:t>in</w:t>
            </w:r>
            <w:r>
              <w:rPr>
                <w:spacing w:val="-9"/>
                <w:w w:val="105"/>
                <w:sz w:val="12"/>
              </w:rPr>
              <w:t xml:space="preserve"> </w:t>
            </w:r>
            <w:r>
              <w:rPr>
                <w:w w:val="105"/>
                <w:sz w:val="12"/>
              </w:rPr>
              <w:t>the</w:t>
            </w:r>
            <w:r>
              <w:rPr>
                <w:spacing w:val="-9"/>
                <w:w w:val="105"/>
                <w:sz w:val="12"/>
              </w:rPr>
              <w:t xml:space="preserve"> </w:t>
            </w:r>
            <w:r>
              <w:rPr>
                <w:w w:val="105"/>
                <w:sz w:val="12"/>
              </w:rPr>
              <w:t>Community</w:t>
            </w:r>
            <w:r>
              <w:rPr>
                <w:spacing w:val="-8"/>
                <w:w w:val="105"/>
                <w:sz w:val="12"/>
              </w:rPr>
              <w:t xml:space="preserve"> </w:t>
            </w:r>
            <w:r>
              <w:rPr>
                <w:w w:val="105"/>
                <w:sz w:val="12"/>
              </w:rPr>
              <w:t>(Neighbourhood</w:t>
            </w:r>
            <w:r>
              <w:rPr>
                <w:spacing w:val="40"/>
                <w:w w:val="105"/>
                <w:sz w:val="12"/>
              </w:rPr>
              <w:t xml:space="preserve"> </w:t>
            </w:r>
            <w:r>
              <w:rPr>
                <w:spacing w:val="-2"/>
                <w:w w:val="105"/>
                <w:sz w:val="12"/>
              </w:rPr>
              <w:t>House)</w:t>
            </w:r>
          </w:p>
        </w:tc>
        <w:tc>
          <w:tcPr>
            <w:tcW w:w="1544" w:type="dxa"/>
            <w:tcBorders>
              <w:top w:val="single" w:sz="4" w:space="0" w:color="BEBEBE"/>
              <w:bottom w:val="single" w:sz="4" w:space="0" w:color="BEBEBE"/>
            </w:tcBorders>
          </w:tcPr>
          <w:p w14:paraId="1469CE17" w14:textId="77777777" w:rsidR="002D06AE" w:rsidRDefault="002D06AE">
            <w:pPr>
              <w:pStyle w:val="TableParagraph"/>
              <w:spacing w:before="5"/>
              <w:jc w:val="left"/>
              <w:rPr>
                <w:rFonts w:ascii="Palatino Linotype"/>
                <w:sz w:val="17"/>
              </w:rPr>
            </w:pPr>
          </w:p>
          <w:p w14:paraId="3A1414C8" w14:textId="77777777" w:rsidR="002D06AE" w:rsidRDefault="002C2419">
            <w:pPr>
              <w:pStyle w:val="TableParagraph"/>
              <w:spacing w:before="1"/>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2F6E20FD" w14:textId="77777777" w:rsidR="002D06AE" w:rsidRDefault="002D06AE">
            <w:pPr>
              <w:pStyle w:val="TableParagraph"/>
              <w:spacing w:before="5"/>
              <w:jc w:val="left"/>
              <w:rPr>
                <w:rFonts w:ascii="Palatino Linotype"/>
                <w:sz w:val="17"/>
              </w:rPr>
            </w:pPr>
          </w:p>
          <w:p w14:paraId="2EF445B4" w14:textId="77777777" w:rsidR="002D06AE" w:rsidRDefault="002C2419">
            <w:pPr>
              <w:pStyle w:val="TableParagraph"/>
              <w:spacing w:before="1"/>
              <w:ind w:right="69"/>
              <w:rPr>
                <w:sz w:val="12"/>
              </w:rPr>
            </w:pPr>
            <w:r>
              <w:rPr>
                <w:spacing w:val="-2"/>
                <w:w w:val="105"/>
                <w:sz w:val="12"/>
              </w:rPr>
              <w:t>40,000</w:t>
            </w:r>
          </w:p>
        </w:tc>
        <w:tc>
          <w:tcPr>
            <w:tcW w:w="874" w:type="dxa"/>
            <w:gridSpan w:val="2"/>
            <w:tcBorders>
              <w:top w:val="single" w:sz="4" w:space="0" w:color="BEBEBE"/>
              <w:bottom w:val="single" w:sz="4" w:space="0" w:color="BEBEBE"/>
            </w:tcBorders>
            <w:shd w:val="clear" w:color="auto" w:fill="F1F1F1"/>
          </w:tcPr>
          <w:p w14:paraId="6C22E247" w14:textId="77777777" w:rsidR="002D06AE" w:rsidRDefault="002D06AE">
            <w:pPr>
              <w:pStyle w:val="TableParagraph"/>
              <w:spacing w:before="5"/>
              <w:jc w:val="left"/>
              <w:rPr>
                <w:rFonts w:ascii="Palatino Linotype"/>
                <w:sz w:val="17"/>
              </w:rPr>
            </w:pPr>
          </w:p>
          <w:p w14:paraId="114FC079" w14:textId="77777777" w:rsidR="002D06AE" w:rsidRDefault="002C2419">
            <w:pPr>
              <w:pStyle w:val="TableParagraph"/>
              <w:spacing w:before="1"/>
              <w:ind w:left="414"/>
              <w:jc w:val="left"/>
              <w:rPr>
                <w:sz w:val="12"/>
              </w:rPr>
            </w:pPr>
            <w:r>
              <w:rPr>
                <w:spacing w:val="-2"/>
                <w:w w:val="105"/>
                <w:sz w:val="12"/>
              </w:rPr>
              <w:t>36,000</w:t>
            </w:r>
          </w:p>
        </w:tc>
        <w:tc>
          <w:tcPr>
            <w:tcW w:w="3418" w:type="dxa"/>
            <w:tcBorders>
              <w:top w:val="single" w:sz="4" w:space="0" w:color="BEBEBE"/>
              <w:bottom w:val="single" w:sz="4" w:space="0" w:color="BEBEBE"/>
            </w:tcBorders>
          </w:tcPr>
          <w:p w14:paraId="3B978D0B" w14:textId="77777777" w:rsidR="002D06AE" w:rsidRDefault="002C2419">
            <w:pPr>
              <w:pStyle w:val="TableParagraph"/>
              <w:spacing w:before="84" w:line="271" w:lineRule="auto"/>
              <w:ind w:left="25"/>
              <w:jc w:val="left"/>
              <w:rPr>
                <w:sz w:val="12"/>
              </w:rPr>
            </w:pPr>
            <w:r>
              <w:rPr>
                <w:w w:val="105"/>
                <w:sz w:val="12"/>
              </w:rPr>
              <w:t>Grants to Neighbourhood Houses to provide equity and</w:t>
            </w:r>
            <w:r>
              <w:rPr>
                <w:spacing w:val="40"/>
                <w:w w:val="105"/>
                <w:sz w:val="12"/>
              </w:rPr>
              <w:t xml:space="preserve"> </w:t>
            </w:r>
            <w:r>
              <w:rPr>
                <w:w w:val="105"/>
                <w:sz w:val="12"/>
              </w:rPr>
              <w:t>inclusion</w:t>
            </w:r>
            <w:r>
              <w:rPr>
                <w:spacing w:val="-9"/>
                <w:w w:val="105"/>
                <w:sz w:val="12"/>
              </w:rPr>
              <w:t xml:space="preserve"> </w:t>
            </w:r>
            <w:r>
              <w:rPr>
                <w:w w:val="105"/>
                <w:sz w:val="12"/>
              </w:rPr>
              <w:t>for</w:t>
            </w:r>
            <w:r>
              <w:rPr>
                <w:spacing w:val="-8"/>
                <w:w w:val="105"/>
                <w:sz w:val="12"/>
              </w:rPr>
              <w:t xml:space="preserve"> </w:t>
            </w:r>
            <w:r>
              <w:rPr>
                <w:w w:val="105"/>
                <w:sz w:val="12"/>
              </w:rPr>
              <w:t>Christmas</w:t>
            </w:r>
            <w:r>
              <w:rPr>
                <w:spacing w:val="-6"/>
                <w:w w:val="105"/>
                <w:sz w:val="12"/>
              </w:rPr>
              <w:t xml:space="preserve"> </w:t>
            </w:r>
            <w:r>
              <w:rPr>
                <w:w w:val="105"/>
                <w:sz w:val="12"/>
              </w:rPr>
              <w:t>celebrations</w:t>
            </w:r>
            <w:r>
              <w:rPr>
                <w:spacing w:val="-6"/>
                <w:w w:val="105"/>
                <w:sz w:val="12"/>
              </w:rPr>
              <w:t xml:space="preserve"> </w:t>
            </w:r>
            <w:r>
              <w:rPr>
                <w:w w:val="105"/>
                <w:sz w:val="12"/>
              </w:rPr>
              <w:t>across</w:t>
            </w:r>
            <w:r>
              <w:rPr>
                <w:spacing w:val="-6"/>
                <w:w w:val="105"/>
                <w:sz w:val="12"/>
              </w:rPr>
              <w:t xml:space="preserve"> </w:t>
            </w:r>
            <w:r>
              <w:rPr>
                <w:w w:val="105"/>
                <w:sz w:val="12"/>
              </w:rPr>
              <w:t>the</w:t>
            </w:r>
            <w:r>
              <w:rPr>
                <w:spacing w:val="-8"/>
                <w:w w:val="105"/>
                <w:sz w:val="12"/>
              </w:rPr>
              <w:t xml:space="preserve"> </w:t>
            </w:r>
            <w:r>
              <w:rPr>
                <w:w w:val="105"/>
                <w:sz w:val="12"/>
              </w:rPr>
              <w:t>municipality</w:t>
            </w:r>
            <w:r>
              <w:rPr>
                <w:spacing w:val="40"/>
                <w:w w:val="105"/>
                <w:sz w:val="12"/>
              </w:rPr>
              <w:t xml:space="preserve"> </w:t>
            </w:r>
            <w:r>
              <w:rPr>
                <w:w w:val="105"/>
                <w:sz w:val="12"/>
              </w:rPr>
              <w:t>with a focus on the Northern and Eastern suburbs.</w:t>
            </w:r>
          </w:p>
        </w:tc>
      </w:tr>
      <w:tr w:rsidR="002D06AE" w14:paraId="0FB987C5" w14:textId="77777777">
        <w:trPr>
          <w:trHeight w:val="606"/>
        </w:trPr>
        <w:tc>
          <w:tcPr>
            <w:tcW w:w="2723" w:type="dxa"/>
            <w:tcBorders>
              <w:top w:val="single" w:sz="4" w:space="0" w:color="BEBEBE"/>
              <w:bottom w:val="single" w:sz="4" w:space="0" w:color="BEBEBE"/>
            </w:tcBorders>
          </w:tcPr>
          <w:p w14:paraId="732E8045" w14:textId="77777777" w:rsidR="002D06AE" w:rsidRDefault="002D06AE">
            <w:pPr>
              <w:pStyle w:val="TableParagraph"/>
              <w:spacing w:before="10"/>
              <w:jc w:val="left"/>
              <w:rPr>
                <w:rFonts w:ascii="Palatino Linotype"/>
                <w:sz w:val="17"/>
              </w:rPr>
            </w:pPr>
          </w:p>
          <w:p w14:paraId="59FBC80F" w14:textId="77777777" w:rsidR="002D06AE" w:rsidRDefault="002C2419">
            <w:pPr>
              <w:pStyle w:val="TableParagraph"/>
              <w:spacing w:before="0"/>
              <w:ind w:left="28"/>
              <w:jc w:val="left"/>
              <w:rPr>
                <w:sz w:val="12"/>
              </w:rPr>
            </w:pPr>
            <w:r>
              <w:rPr>
                <w:w w:val="105"/>
                <w:sz w:val="12"/>
              </w:rPr>
              <w:t>Climate</w:t>
            </w:r>
            <w:r>
              <w:rPr>
                <w:spacing w:val="-5"/>
                <w:w w:val="105"/>
                <w:sz w:val="12"/>
              </w:rPr>
              <w:t xml:space="preserve"> </w:t>
            </w:r>
            <w:r>
              <w:rPr>
                <w:w w:val="105"/>
                <w:sz w:val="12"/>
              </w:rPr>
              <w:t>Change</w:t>
            </w:r>
            <w:r>
              <w:rPr>
                <w:spacing w:val="-5"/>
                <w:w w:val="105"/>
                <w:sz w:val="12"/>
              </w:rPr>
              <w:t xml:space="preserve"> </w:t>
            </w:r>
            <w:r>
              <w:rPr>
                <w:spacing w:val="-2"/>
                <w:w w:val="105"/>
                <w:sz w:val="12"/>
              </w:rPr>
              <w:t>Partnerships</w:t>
            </w:r>
          </w:p>
        </w:tc>
        <w:tc>
          <w:tcPr>
            <w:tcW w:w="1544" w:type="dxa"/>
            <w:tcBorders>
              <w:top w:val="single" w:sz="4" w:space="0" w:color="BEBEBE"/>
              <w:bottom w:val="single" w:sz="4" w:space="0" w:color="BEBEBE"/>
            </w:tcBorders>
          </w:tcPr>
          <w:p w14:paraId="2B36BDFE" w14:textId="77777777" w:rsidR="002D06AE" w:rsidRDefault="002D06AE">
            <w:pPr>
              <w:pStyle w:val="TableParagraph"/>
              <w:spacing w:before="5"/>
              <w:jc w:val="left"/>
              <w:rPr>
                <w:rFonts w:ascii="Palatino Linotype"/>
                <w:sz w:val="17"/>
              </w:rPr>
            </w:pPr>
          </w:p>
          <w:p w14:paraId="6E238B3E" w14:textId="77777777" w:rsidR="002D06AE" w:rsidRDefault="002C2419">
            <w:pPr>
              <w:pStyle w:val="TableParagraph"/>
              <w:spacing w:before="1"/>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64A1BEC9" w14:textId="77777777" w:rsidR="002D06AE" w:rsidRDefault="002D06AE">
            <w:pPr>
              <w:pStyle w:val="TableParagraph"/>
              <w:spacing w:before="5"/>
              <w:jc w:val="left"/>
              <w:rPr>
                <w:rFonts w:ascii="Palatino Linotype"/>
                <w:sz w:val="17"/>
              </w:rPr>
            </w:pPr>
          </w:p>
          <w:p w14:paraId="2C210933" w14:textId="77777777" w:rsidR="002D06AE" w:rsidRDefault="002C2419">
            <w:pPr>
              <w:pStyle w:val="TableParagraph"/>
              <w:spacing w:before="1"/>
              <w:ind w:right="69"/>
              <w:rPr>
                <w:sz w:val="12"/>
              </w:rPr>
            </w:pPr>
            <w:r>
              <w:rPr>
                <w:spacing w:val="-2"/>
                <w:w w:val="105"/>
                <w:sz w:val="12"/>
              </w:rPr>
              <w:t>100,000</w:t>
            </w:r>
          </w:p>
        </w:tc>
        <w:tc>
          <w:tcPr>
            <w:tcW w:w="874" w:type="dxa"/>
            <w:gridSpan w:val="2"/>
            <w:tcBorders>
              <w:top w:val="single" w:sz="4" w:space="0" w:color="BEBEBE"/>
              <w:bottom w:val="single" w:sz="4" w:space="0" w:color="BEBEBE"/>
            </w:tcBorders>
            <w:shd w:val="clear" w:color="auto" w:fill="F1F1F1"/>
          </w:tcPr>
          <w:p w14:paraId="0A6ABDC0" w14:textId="77777777" w:rsidR="002D06AE" w:rsidRDefault="002D06AE">
            <w:pPr>
              <w:pStyle w:val="TableParagraph"/>
              <w:spacing w:before="5"/>
              <w:jc w:val="left"/>
              <w:rPr>
                <w:rFonts w:ascii="Palatino Linotype"/>
                <w:sz w:val="17"/>
              </w:rPr>
            </w:pPr>
          </w:p>
          <w:p w14:paraId="3BFE2885" w14:textId="77777777" w:rsidR="002D06AE" w:rsidRDefault="002C2419">
            <w:pPr>
              <w:pStyle w:val="TableParagraph"/>
              <w:spacing w:before="1"/>
              <w:ind w:left="345"/>
              <w:jc w:val="left"/>
              <w:rPr>
                <w:sz w:val="12"/>
              </w:rPr>
            </w:pPr>
            <w:r>
              <w:rPr>
                <w:spacing w:val="-2"/>
                <w:w w:val="105"/>
                <w:sz w:val="12"/>
              </w:rPr>
              <w:t>130,000</w:t>
            </w:r>
          </w:p>
        </w:tc>
        <w:tc>
          <w:tcPr>
            <w:tcW w:w="3418" w:type="dxa"/>
            <w:tcBorders>
              <w:top w:val="single" w:sz="4" w:space="0" w:color="BEBEBE"/>
              <w:bottom w:val="single" w:sz="4" w:space="0" w:color="BEBEBE"/>
            </w:tcBorders>
          </w:tcPr>
          <w:p w14:paraId="206551E2" w14:textId="77777777" w:rsidR="002D06AE" w:rsidRDefault="002C2419">
            <w:pPr>
              <w:pStyle w:val="TableParagraph"/>
              <w:spacing w:before="7" w:line="271" w:lineRule="auto"/>
              <w:ind w:left="25" w:right="25"/>
              <w:jc w:val="left"/>
              <w:rPr>
                <w:sz w:val="12"/>
              </w:rPr>
            </w:pPr>
            <w:r>
              <w:rPr>
                <w:w w:val="105"/>
                <w:sz w:val="12"/>
              </w:rPr>
              <w:t>Partnership</w:t>
            </w:r>
            <w:r>
              <w:rPr>
                <w:spacing w:val="-6"/>
                <w:w w:val="105"/>
                <w:sz w:val="12"/>
              </w:rPr>
              <w:t xml:space="preserve"> </w:t>
            </w:r>
            <w:r>
              <w:rPr>
                <w:w w:val="105"/>
                <w:sz w:val="12"/>
              </w:rPr>
              <w:t>Grants</w:t>
            </w:r>
            <w:r>
              <w:rPr>
                <w:spacing w:val="-4"/>
                <w:w w:val="105"/>
                <w:sz w:val="12"/>
              </w:rPr>
              <w:t xml:space="preserve"> </w:t>
            </w:r>
            <w:r>
              <w:rPr>
                <w:w w:val="105"/>
                <w:sz w:val="12"/>
              </w:rPr>
              <w:t>for</w:t>
            </w:r>
            <w:r>
              <w:rPr>
                <w:spacing w:val="-5"/>
                <w:w w:val="105"/>
                <w:sz w:val="12"/>
              </w:rPr>
              <w:t xml:space="preserve"> </w:t>
            </w:r>
            <w:r>
              <w:rPr>
                <w:w w:val="105"/>
                <w:sz w:val="12"/>
              </w:rPr>
              <w:t>community</w:t>
            </w:r>
            <w:r>
              <w:rPr>
                <w:spacing w:val="-7"/>
                <w:w w:val="105"/>
                <w:sz w:val="12"/>
              </w:rPr>
              <w:t xml:space="preserve"> </w:t>
            </w:r>
            <w:r>
              <w:rPr>
                <w:w w:val="105"/>
                <w:sz w:val="12"/>
              </w:rPr>
              <w:t>led</w:t>
            </w:r>
            <w:r>
              <w:rPr>
                <w:spacing w:val="-6"/>
                <w:w w:val="105"/>
                <w:sz w:val="12"/>
              </w:rPr>
              <w:t xml:space="preserve"> </w:t>
            </w:r>
            <w:r>
              <w:rPr>
                <w:w w:val="105"/>
                <w:sz w:val="12"/>
              </w:rPr>
              <w:t>projects</w:t>
            </w:r>
            <w:r>
              <w:rPr>
                <w:spacing w:val="-3"/>
                <w:w w:val="105"/>
                <w:sz w:val="12"/>
              </w:rPr>
              <w:t xml:space="preserve"> </w:t>
            </w:r>
            <w:r>
              <w:rPr>
                <w:w w:val="105"/>
                <w:sz w:val="12"/>
              </w:rPr>
              <w:t>and</w:t>
            </w:r>
            <w:r>
              <w:rPr>
                <w:spacing w:val="-6"/>
                <w:w w:val="105"/>
                <w:sz w:val="12"/>
              </w:rPr>
              <w:t xml:space="preserve"> </w:t>
            </w:r>
            <w:r>
              <w:rPr>
                <w:w w:val="105"/>
                <w:sz w:val="12"/>
              </w:rPr>
              <w:t>activities</w:t>
            </w:r>
            <w:r>
              <w:rPr>
                <w:spacing w:val="40"/>
                <w:w w:val="105"/>
                <w:sz w:val="12"/>
              </w:rPr>
              <w:t xml:space="preserve"> </w:t>
            </w:r>
            <w:r>
              <w:rPr>
                <w:w w:val="105"/>
                <w:sz w:val="12"/>
              </w:rPr>
              <w:t>to support the greater Geelong community to achieve net</w:t>
            </w:r>
            <w:r>
              <w:rPr>
                <w:spacing w:val="40"/>
                <w:w w:val="105"/>
                <w:sz w:val="12"/>
              </w:rPr>
              <w:t xml:space="preserve"> </w:t>
            </w:r>
            <w:r>
              <w:rPr>
                <w:w w:val="105"/>
                <w:sz w:val="12"/>
              </w:rPr>
              <w:t>zero community emissions and increase resilience to the</w:t>
            </w:r>
          </w:p>
          <w:p w14:paraId="6A02FD3A" w14:textId="77777777" w:rsidR="002D06AE" w:rsidRDefault="002C2419">
            <w:pPr>
              <w:pStyle w:val="TableParagraph"/>
              <w:spacing w:before="0" w:line="112" w:lineRule="exact"/>
              <w:ind w:left="25"/>
              <w:jc w:val="left"/>
              <w:rPr>
                <w:sz w:val="12"/>
              </w:rPr>
            </w:pPr>
            <w:r>
              <w:rPr>
                <w:w w:val="105"/>
                <w:sz w:val="12"/>
              </w:rPr>
              <w:t>impact</w:t>
            </w:r>
            <w:r>
              <w:rPr>
                <w:spacing w:val="2"/>
                <w:w w:val="105"/>
                <w:sz w:val="12"/>
              </w:rPr>
              <w:t xml:space="preserve"> </w:t>
            </w:r>
            <w:r>
              <w:rPr>
                <w:w w:val="105"/>
                <w:sz w:val="12"/>
              </w:rPr>
              <w:t>of</w:t>
            </w:r>
            <w:r>
              <w:rPr>
                <w:spacing w:val="1"/>
                <w:w w:val="105"/>
                <w:sz w:val="12"/>
              </w:rPr>
              <w:t xml:space="preserve"> </w:t>
            </w:r>
            <w:r>
              <w:rPr>
                <w:w w:val="105"/>
                <w:sz w:val="12"/>
              </w:rPr>
              <w:t xml:space="preserve">climate </w:t>
            </w:r>
            <w:r>
              <w:rPr>
                <w:spacing w:val="-2"/>
                <w:w w:val="105"/>
                <w:sz w:val="12"/>
              </w:rPr>
              <w:t>change.</w:t>
            </w:r>
          </w:p>
        </w:tc>
      </w:tr>
      <w:tr w:rsidR="002D06AE" w14:paraId="333B9C1A" w14:textId="77777777">
        <w:trPr>
          <w:trHeight w:val="760"/>
        </w:trPr>
        <w:tc>
          <w:tcPr>
            <w:tcW w:w="2723" w:type="dxa"/>
            <w:tcBorders>
              <w:top w:val="single" w:sz="4" w:space="0" w:color="BEBEBE"/>
              <w:bottom w:val="single" w:sz="4" w:space="0" w:color="BEBEBE"/>
            </w:tcBorders>
          </w:tcPr>
          <w:p w14:paraId="5B9A410B" w14:textId="77777777" w:rsidR="002D06AE" w:rsidRDefault="002D06AE">
            <w:pPr>
              <w:pStyle w:val="TableParagraph"/>
              <w:spacing w:before="0"/>
              <w:jc w:val="left"/>
              <w:rPr>
                <w:rFonts w:ascii="Palatino Linotype"/>
                <w:sz w:val="14"/>
              </w:rPr>
            </w:pPr>
          </w:p>
          <w:p w14:paraId="47BE30D7" w14:textId="77777777" w:rsidR="002D06AE" w:rsidRDefault="002D06AE">
            <w:pPr>
              <w:pStyle w:val="TableParagraph"/>
              <w:spacing w:before="6"/>
              <w:jc w:val="left"/>
              <w:rPr>
                <w:rFonts w:ascii="Palatino Linotype"/>
                <w:sz w:val="9"/>
              </w:rPr>
            </w:pPr>
          </w:p>
          <w:p w14:paraId="66648CE2" w14:textId="77777777" w:rsidR="002D06AE" w:rsidRDefault="002C2419">
            <w:pPr>
              <w:pStyle w:val="TableParagraph"/>
              <w:spacing w:before="0"/>
              <w:ind w:left="28"/>
              <w:jc w:val="left"/>
              <w:rPr>
                <w:sz w:val="12"/>
              </w:rPr>
            </w:pPr>
            <w:r>
              <w:rPr>
                <w:w w:val="105"/>
                <w:sz w:val="12"/>
              </w:rPr>
              <w:t>Community</w:t>
            </w:r>
            <w:r>
              <w:rPr>
                <w:spacing w:val="-7"/>
                <w:w w:val="105"/>
                <w:sz w:val="12"/>
              </w:rPr>
              <w:t xml:space="preserve"> </w:t>
            </w:r>
            <w:r>
              <w:rPr>
                <w:w w:val="105"/>
                <w:sz w:val="12"/>
              </w:rPr>
              <w:t xml:space="preserve">Events </w:t>
            </w:r>
            <w:r>
              <w:rPr>
                <w:spacing w:val="-2"/>
                <w:w w:val="105"/>
                <w:sz w:val="12"/>
              </w:rPr>
              <w:t>Grants</w:t>
            </w:r>
          </w:p>
        </w:tc>
        <w:tc>
          <w:tcPr>
            <w:tcW w:w="1544" w:type="dxa"/>
            <w:tcBorders>
              <w:top w:val="single" w:sz="4" w:space="0" w:color="BEBEBE"/>
              <w:bottom w:val="single" w:sz="4" w:space="0" w:color="BEBEBE"/>
            </w:tcBorders>
          </w:tcPr>
          <w:p w14:paraId="3A7D9FB4" w14:textId="77777777" w:rsidR="002D06AE" w:rsidRDefault="002D06AE">
            <w:pPr>
              <w:pStyle w:val="TableParagraph"/>
              <w:spacing w:before="0"/>
              <w:jc w:val="left"/>
              <w:rPr>
                <w:rFonts w:ascii="Palatino Linotype"/>
                <w:sz w:val="14"/>
              </w:rPr>
            </w:pPr>
          </w:p>
          <w:p w14:paraId="0064A1EC" w14:textId="77777777" w:rsidR="002D06AE" w:rsidRDefault="002C2419">
            <w:pPr>
              <w:pStyle w:val="TableParagraph"/>
              <w:spacing w:before="123"/>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2FA492EF" w14:textId="77777777" w:rsidR="002D06AE" w:rsidRDefault="002D06AE">
            <w:pPr>
              <w:pStyle w:val="TableParagraph"/>
              <w:spacing w:before="0"/>
              <w:jc w:val="left"/>
              <w:rPr>
                <w:rFonts w:ascii="Palatino Linotype"/>
                <w:sz w:val="14"/>
              </w:rPr>
            </w:pPr>
          </w:p>
          <w:p w14:paraId="57A59724" w14:textId="77777777" w:rsidR="002D06AE" w:rsidRDefault="002C2419">
            <w:pPr>
              <w:pStyle w:val="TableParagraph"/>
              <w:spacing w:before="123"/>
              <w:ind w:right="69"/>
              <w:rPr>
                <w:sz w:val="12"/>
              </w:rPr>
            </w:pPr>
            <w:r>
              <w:rPr>
                <w:spacing w:val="-2"/>
                <w:w w:val="105"/>
                <w:sz w:val="12"/>
              </w:rPr>
              <w:t>200,000</w:t>
            </w:r>
          </w:p>
        </w:tc>
        <w:tc>
          <w:tcPr>
            <w:tcW w:w="874" w:type="dxa"/>
            <w:gridSpan w:val="2"/>
            <w:tcBorders>
              <w:top w:val="single" w:sz="4" w:space="0" w:color="BEBEBE"/>
              <w:bottom w:val="single" w:sz="4" w:space="0" w:color="BEBEBE"/>
            </w:tcBorders>
            <w:shd w:val="clear" w:color="auto" w:fill="F1F1F1"/>
          </w:tcPr>
          <w:p w14:paraId="06A430C6" w14:textId="77777777" w:rsidR="002D06AE" w:rsidRDefault="002D06AE">
            <w:pPr>
              <w:pStyle w:val="TableParagraph"/>
              <w:spacing w:before="0"/>
              <w:jc w:val="left"/>
              <w:rPr>
                <w:rFonts w:ascii="Palatino Linotype"/>
                <w:sz w:val="14"/>
              </w:rPr>
            </w:pPr>
          </w:p>
          <w:p w14:paraId="63EFD699" w14:textId="77777777" w:rsidR="002D06AE" w:rsidRDefault="002C2419">
            <w:pPr>
              <w:pStyle w:val="TableParagraph"/>
              <w:spacing w:before="123"/>
              <w:ind w:left="345"/>
              <w:jc w:val="left"/>
              <w:rPr>
                <w:sz w:val="12"/>
              </w:rPr>
            </w:pPr>
            <w:r>
              <w:rPr>
                <w:spacing w:val="-2"/>
                <w:w w:val="105"/>
                <w:sz w:val="12"/>
              </w:rPr>
              <w:t>180,000</w:t>
            </w:r>
          </w:p>
        </w:tc>
        <w:tc>
          <w:tcPr>
            <w:tcW w:w="3418" w:type="dxa"/>
            <w:tcBorders>
              <w:top w:val="single" w:sz="4" w:space="0" w:color="BEBEBE"/>
              <w:bottom w:val="single" w:sz="4" w:space="0" w:color="BEBEBE"/>
            </w:tcBorders>
          </w:tcPr>
          <w:p w14:paraId="03088E0B" w14:textId="77777777" w:rsidR="002D06AE" w:rsidRDefault="002C2419">
            <w:pPr>
              <w:pStyle w:val="TableParagraph"/>
              <w:spacing w:before="5" w:line="271" w:lineRule="auto"/>
              <w:ind w:left="25"/>
              <w:jc w:val="left"/>
              <w:rPr>
                <w:sz w:val="12"/>
              </w:rPr>
            </w:pPr>
            <w:r>
              <w:rPr>
                <w:w w:val="105"/>
                <w:sz w:val="12"/>
              </w:rPr>
              <w:t>Grants to community groups to</w:t>
            </w:r>
            <w:r>
              <w:rPr>
                <w:spacing w:val="40"/>
                <w:w w:val="105"/>
                <w:sz w:val="12"/>
              </w:rPr>
              <w:t xml:space="preserve"> </w:t>
            </w:r>
            <w:r>
              <w:rPr>
                <w:w w:val="105"/>
                <w:sz w:val="12"/>
              </w:rPr>
              <w:t>support moderate sized</w:t>
            </w:r>
            <w:r>
              <w:rPr>
                <w:spacing w:val="40"/>
                <w:w w:val="105"/>
                <w:sz w:val="12"/>
              </w:rPr>
              <w:t xml:space="preserve"> </w:t>
            </w:r>
            <w:r>
              <w:rPr>
                <w:w w:val="105"/>
                <w:sz w:val="12"/>
              </w:rPr>
              <w:t>events</w:t>
            </w:r>
            <w:r>
              <w:rPr>
                <w:spacing w:val="-5"/>
                <w:w w:val="105"/>
                <w:sz w:val="12"/>
              </w:rPr>
              <w:t xml:space="preserve"> </w:t>
            </w:r>
            <w:r>
              <w:rPr>
                <w:w w:val="105"/>
                <w:sz w:val="12"/>
              </w:rPr>
              <w:t>which</w:t>
            </w:r>
            <w:r>
              <w:rPr>
                <w:spacing w:val="-9"/>
                <w:w w:val="105"/>
                <w:sz w:val="12"/>
              </w:rPr>
              <w:t xml:space="preserve"> </w:t>
            </w:r>
            <w:r>
              <w:rPr>
                <w:w w:val="105"/>
                <w:sz w:val="12"/>
              </w:rPr>
              <w:t>bring</w:t>
            </w:r>
            <w:r>
              <w:rPr>
                <w:spacing w:val="-5"/>
                <w:w w:val="105"/>
                <w:sz w:val="12"/>
              </w:rPr>
              <w:t xml:space="preserve"> </w:t>
            </w:r>
            <w:r>
              <w:rPr>
                <w:w w:val="105"/>
                <w:sz w:val="12"/>
              </w:rPr>
              <w:t>economic</w:t>
            </w:r>
            <w:r>
              <w:rPr>
                <w:spacing w:val="-5"/>
                <w:w w:val="105"/>
                <w:sz w:val="12"/>
              </w:rPr>
              <w:t xml:space="preserve"> </w:t>
            </w:r>
            <w:r>
              <w:rPr>
                <w:w w:val="105"/>
                <w:sz w:val="12"/>
              </w:rPr>
              <w:t>benefits</w:t>
            </w:r>
            <w:r>
              <w:rPr>
                <w:spacing w:val="-4"/>
                <w:w w:val="105"/>
                <w:sz w:val="12"/>
              </w:rPr>
              <w:t xml:space="preserve"> </w:t>
            </w:r>
            <w:r>
              <w:rPr>
                <w:w w:val="105"/>
                <w:sz w:val="12"/>
              </w:rPr>
              <w:t>to</w:t>
            </w:r>
            <w:r>
              <w:rPr>
                <w:spacing w:val="-7"/>
                <w:w w:val="105"/>
                <w:sz w:val="12"/>
              </w:rPr>
              <w:t xml:space="preserve"> </w:t>
            </w:r>
            <w:r>
              <w:rPr>
                <w:w w:val="105"/>
                <w:sz w:val="12"/>
              </w:rPr>
              <w:t>the</w:t>
            </w:r>
            <w:r>
              <w:rPr>
                <w:spacing w:val="-7"/>
                <w:w w:val="105"/>
                <w:sz w:val="12"/>
              </w:rPr>
              <w:t xml:space="preserve"> </w:t>
            </w:r>
            <w:r>
              <w:rPr>
                <w:w w:val="105"/>
                <w:sz w:val="12"/>
              </w:rPr>
              <w:t>City,</w:t>
            </w:r>
            <w:r>
              <w:rPr>
                <w:spacing w:val="-5"/>
                <w:w w:val="105"/>
                <w:sz w:val="12"/>
              </w:rPr>
              <w:t xml:space="preserve"> </w:t>
            </w:r>
            <w:r>
              <w:rPr>
                <w:w w:val="105"/>
                <w:sz w:val="12"/>
              </w:rPr>
              <w:t>strengthen</w:t>
            </w:r>
            <w:r>
              <w:rPr>
                <w:spacing w:val="40"/>
                <w:w w:val="105"/>
                <w:sz w:val="12"/>
              </w:rPr>
              <w:t xml:space="preserve"> </w:t>
            </w:r>
            <w:r>
              <w:rPr>
                <w:w w:val="105"/>
                <w:sz w:val="12"/>
              </w:rPr>
              <w:t>and enrich community, celebrate common interests,</w:t>
            </w:r>
            <w:r>
              <w:rPr>
                <w:spacing w:val="40"/>
                <w:w w:val="105"/>
                <w:sz w:val="12"/>
              </w:rPr>
              <w:t xml:space="preserve"> </w:t>
            </w:r>
            <w:r>
              <w:rPr>
                <w:w w:val="105"/>
                <w:sz w:val="12"/>
              </w:rPr>
              <w:t>showcase local competitive advantages and provide</w:t>
            </w:r>
          </w:p>
          <w:p w14:paraId="7A3DE308" w14:textId="77777777" w:rsidR="002D06AE" w:rsidRDefault="002C2419">
            <w:pPr>
              <w:pStyle w:val="TableParagraph"/>
              <w:spacing w:before="0" w:line="112" w:lineRule="exact"/>
              <w:ind w:left="25"/>
              <w:jc w:val="left"/>
              <w:rPr>
                <w:sz w:val="12"/>
              </w:rPr>
            </w:pPr>
            <w:r>
              <w:rPr>
                <w:w w:val="105"/>
                <w:sz w:val="12"/>
              </w:rPr>
              <w:t>opportunities</w:t>
            </w:r>
            <w:r>
              <w:rPr>
                <w:spacing w:val="-4"/>
                <w:w w:val="105"/>
                <w:sz w:val="12"/>
              </w:rPr>
              <w:t xml:space="preserve"> </w:t>
            </w:r>
            <w:r>
              <w:rPr>
                <w:w w:val="105"/>
                <w:sz w:val="12"/>
              </w:rPr>
              <w:t>for</w:t>
            </w:r>
            <w:r>
              <w:rPr>
                <w:spacing w:val="-2"/>
                <w:w w:val="105"/>
                <w:sz w:val="12"/>
              </w:rPr>
              <w:t xml:space="preserve"> </w:t>
            </w:r>
            <w:r>
              <w:rPr>
                <w:w w:val="105"/>
                <w:sz w:val="12"/>
              </w:rPr>
              <w:t>local</w:t>
            </w:r>
            <w:r>
              <w:rPr>
                <w:spacing w:val="-6"/>
                <w:w w:val="105"/>
                <w:sz w:val="12"/>
              </w:rPr>
              <w:t xml:space="preserve"> </w:t>
            </w:r>
            <w:r>
              <w:rPr>
                <w:spacing w:val="-2"/>
                <w:w w:val="105"/>
                <w:sz w:val="12"/>
              </w:rPr>
              <w:t>participation.</w:t>
            </w:r>
          </w:p>
        </w:tc>
      </w:tr>
      <w:tr w:rsidR="002D06AE" w14:paraId="0FBD4302" w14:textId="77777777">
        <w:trPr>
          <w:trHeight w:val="450"/>
        </w:trPr>
        <w:tc>
          <w:tcPr>
            <w:tcW w:w="2723" w:type="dxa"/>
            <w:tcBorders>
              <w:top w:val="single" w:sz="4" w:space="0" w:color="BEBEBE"/>
              <w:bottom w:val="single" w:sz="4" w:space="0" w:color="BEBEBE"/>
            </w:tcBorders>
          </w:tcPr>
          <w:p w14:paraId="10E0551C" w14:textId="77777777" w:rsidR="002D06AE" w:rsidRDefault="002D06AE">
            <w:pPr>
              <w:pStyle w:val="TableParagraph"/>
              <w:spacing w:before="12"/>
              <w:jc w:val="left"/>
              <w:rPr>
                <w:rFonts w:ascii="Palatino Linotype"/>
                <w:sz w:val="11"/>
              </w:rPr>
            </w:pPr>
          </w:p>
          <w:p w14:paraId="092DC77A" w14:textId="77777777" w:rsidR="002D06AE" w:rsidRDefault="002C2419">
            <w:pPr>
              <w:pStyle w:val="TableParagraph"/>
              <w:spacing w:before="0"/>
              <w:ind w:left="28"/>
              <w:jc w:val="left"/>
              <w:rPr>
                <w:sz w:val="12"/>
              </w:rPr>
            </w:pPr>
            <w:r>
              <w:rPr>
                <w:w w:val="105"/>
                <w:sz w:val="12"/>
              </w:rPr>
              <w:t>Community</w:t>
            </w:r>
            <w:r>
              <w:rPr>
                <w:spacing w:val="-7"/>
                <w:w w:val="105"/>
                <w:sz w:val="12"/>
              </w:rPr>
              <w:t xml:space="preserve"> </w:t>
            </w:r>
            <w:r>
              <w:rPr>
                <w:w w:val="105"/>
                <w:sz w:val="12"/>
              </w:rPr>
              <w:t>Infrastructure</w:t>
            </w:r>
            <w:r>
              <w:rPr>
                <w:spacing w:val="-5"/>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3C4A3E8E" w14:textId="77777777" w:rsidR="002D06AE" w:rsidRDefault="002D06AE">
            <w:pPr>
              <w:pStyle w:val="TableParagraph"/>
              <w:spacing w:before="10"/>
              <w:jc w:val="left"/>
              <w:rPr>
                <w:rFonts w:ascii="Palatino Linotype"/>
                <w:sz w:val="11"/>
              </w:rPr>
            </w:pPr>
          </w:p>
          <w:p w14:paraId="074EA003" w14:textId="77777777" w:rsidR="002D06AE" w:rsidRDefault="002C2419">
            <w:pPr>
              <w:pStyle w:val="TableParagraph"/>
              <w:spacing w:before="0"/>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6E5D3F12" w14:textId="77777777" w:rsidR="002D06AE" w:rsidRDefault="002D06AE">
            <w:pPr>
              <w:pStyle w:val="TableParagraph"/>
              <w:spacing w:before="10"/>
              <w:jc w:val="left"/>
              <w:rPr>
                <w:rFonts w:ascii="Palatino Linotype"/>
                <w:sz w:val="11"/>
              </w:rPr>
            </w:pPr>
          </w:p>
          <w:p w14:paraId="0A498749" w14:textId="77777777" w:rsidR="002D06AE" w:rsidRDefault="002C2419">
            <w:pPr>
              <w:pStyle w:val="TableParagraph"/>
              <w:spacing w:before="0"/>
              <w:ind w:right="69"/>
              <w:rPr>
                <w:sz w:val="12"/>
              </w:rPr>
            </w:pPr>
            <w:r>
              <w:rPr>
                <w:spacing w:val="-2"/>
                <w:w w:val="105"/>
                <w:sz w:val="12"/>
              </w:rPr>
              <w:t>3,000,000</w:t>
            </w:r>
          </w:p>
        </w:tc>
        <w:tc>
          <w:tcPr>
            <w:tcW w:w="874" w:type="dxa"/>
            <w:gridSpan w:val="2"/>
            <w:tcBorders>
              <w:top w:val="single" w:sz="4" w:space="0" w:color="BEBEBE"/>
              <w:bottom w:val="single" w:sz="4" w:space="0" w:color="BEBEBE"/>
            </w:tcBorders>
            <w:shd w:val="clear" w:color="auto" w:fill="F1F1F1"/>
          </w:tcPr>
          <w:p w14:paraId="41D7A4CE" w14:textId="77777777" w:rsidR="002D06AE" w:rsidRDefault="002D06AE">
            <w:pPr>
              <w:pStyle w:val="TableParagraph"/>
              <w:spacing w:before="10"/>
              <w:jc w:val="left"/>
              <w:rPr>
                <w:rFonts w:ascii="Palatino Linotype"/>
                <w:sz w:val="11"/>
              </w:rPr>
            </w:pPr>
          </w:p>
          <w:p w14:paraId="08DA4FE7" w14:textId="77777777" w:rsidR="002D06AE" w:rsidRDefault="002C2419">
            <w:pPr>
              <w:pStyle w:val="TableParagraph"/>
              <w:spacing w:before="0"/>
              <w:ind w:left="239"/>
              <w:jc w:val="left"/>
              <w:rPr>
                <w:sz w:val="12"/>
              </w:rPr>
            </w:pPr>
            <w:r>
              <w:rPr>
                <w:spacing w:val="-2"/>
                <w:w w:val="105"/>
                <w:sz w:val="12"/>
              </w:rPr>
              <w:t>2,700,000</w:t>
            </w:r>
          </w:p>
        </w:tc>
        <w:tc>
          <w:tcPr>
            <w:tcW w:w="3418" w:type="dxa"/>
            <w:tcBorders>
              <w:top w:val="single" w:sz="4" w:space="0" w:color="BEBEBE"/>
              <w:bottom w:val="single" w:sz="4" w:space="0" w:color="BEBEBE"/>
            </w:tcBorders>
          </w:tcPr>
          <w:p w14:paraId="3A37F4F6" w14:textId="77777777" w:rsidR="002D06AE" w:rsidRDefault="002C2419">
            <w:pPr>
              <w:pStyle w:val="TableParagraph"/>
              <w:spacing w:before="84" w:line="271" w:lineRule="auto"/>
              <w:ind w:left="27"/>
              <w:jc w:val="left"/>
              <w:rPr>
                <w:sz w:val="12"/>
              </w:rPr>
            </w:pPr>
            <w:r>
              <w:rPr>
                <w:w w:val="105"/>
                <w:sz w:val="12"/>
              </w:rPr>
              <w:t>Grants to not-for-profit community groups for the planning</w:t>
            </w:r>
            <w:r>
              <w:rPr>
                <w:spacing w:val="40"/>
                <w:w w:val="105"/>
                <w:sz w:val="12"/>
              </w:rPr>
              <w:t xml:space="preserve"> </w:t>
            </w:r>
            <w:r>
              <w:rPr>
                <w:w w:val="105"/>
                <w:sz w:val="12"/>
              </w:rPr>
              <w:t>and delivery of works on community infrastructure.</w:t>
            </w:r>
          </w:p>
        </w:tc>
      </w:tr>
      <w:tr w:rsidR="002D06AE" w14:paraId="1EA7559F" w14:textId="77777777">
        <w:trPr>
          <w:trHeight w:val="450"/>
        </w:trPr>
        <w:tc>
          <w:tcPr>
            <w:tcW w:w="2723" w:type="dxa"/>
            <w:tcBorders>
              <w:top w:val="single" w:sz="4" w:space="0" w:color="BEBEBE"/>
              <w:bottom w:val="single" w:sz="4" w:space="0" w:color="BEBEBE"/>
            </w:tcBorders>
          </w:tcPr>
          <w:p w14:paraId="6AC05BB2" w14:textId="77777777" w:rsidR="002D06AE" w:rsidRDefault="002C2419">
            <w:pPr>
              <w:pStyle w:val="TableParagraph"/>
              <w:spacing w:before="7"/>
              <w:ind w:left="28"/>
              <w:jc w:val="left"/>
              <w:rPr>
                <w:sz w:val="12"/>
              </w:rPr>
            </w:pPr>
            <w:r>
              <w:rPr>
                <w:w w:val="105"/>
                <w:sz w:val="12"/>
              </w:rPr>
              <w:t>Creative</w:t>
            </w:r>
            <w:r>
              <w:rPr>
                <w:spacing w:val="-4"/>
                <w:w w:val="105"/>
                <w:sz w:val="12"/>
              </w:rPr>
              <w:t xml:space="preserve"> </w:t>
            </w:r>
            <w:r>
              <w:rPr>
                <w:w w:val="105"/>
                <w:sz w:val="12"/>
              </w:rPr>
              <w:t>Communities</w:t>
            </w:r>
            <w:r>
              <w:rPr>
                <w:spacing w:val="-2"/>
                <w:w w:val="105"/>
                <w:sz w:val="12"/>
              </w:rPr>
              <w:t xml:space="preserve"> </w:t>
            </w:r>
            <w:r>
              <w:rPr>
                <w:w w:val="105"/>
                <w:sz w:val="12"/>
              </w:rPr>
              <w:t xml:space="preserve">Grants </w:t>
            </w:r>
            <w:r>
              <w:rPr>
                <w:spacing w:val="-2"/>
                <w:w w:val="105"/>
                <w:sz w:val="12"/>
              </w:rPr>
              <w:t>Program</w:t>
            </w:r>
          </w:p>
        </w:tc>
        <w:tc>
          <w:tcPr>
            <w:tcW w:w="1544" w:type="dxa"/>
            <w:tcBorders>
              <w:top w:val="single" w:sz="4" w:space="0" w:color="BEBEBE"/>
              <w:bottom w:val="single" w:sz="4" w:space="0" w:color="BEBEBE"/>
            </w:tcBorders>
          </w:tcPr>
          <w:p w14:paraId="708AAFCD" w14:textId="77777777" w:rsidR="002D06AE" w:rsidRDefault="002D06AE">
            <w:pPr>
              <w:pStyle w:val="TableParagraph"/>
              <w:spacing w:before="10"/>
              <w:jc w:val="left"/>
              <w:rPr>
                <w:rFonts w:ascii="Palatino Linotype"/>
                <w:sz w:val="11"/>
              </w:rPr>
            </w:pPr>
          </w:p>
          <w:p w14:paraId="13873A25" w14:textId="77777777" w:rsidR="002D06AE" w:rsidRDefault="002C2419">
            <w:pPr>
              <w:pStyle w:val="TableParagraph"/>
              <w:spacing w:before="0"/>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45CE5BDB" w14:textId="77777777" w:rsidR="002D06AE" w:rsidRDefault="002D06AE">
            <w:pPr>
              <w:pStyle w:val="TableParagraph"/>
              <w:spacing w:before="10"/>
              <w:jc w:val="left"/>
              <w:rPr>
                <w:rFonts w:ascii="Palatino Linotype"/>
                <w:sz w:val="11"/>
              </w:rPr>
            </w:pPr>
          </w:p>
          <w:p w14:paraId="18A6C62A" w14:textId="77777777" w:rsidR="002D06AE" w:rsidRDefault="002C2419">
            <w:pPr>
              <w:pStyle w:val="TableParagraph"/>
              <w:spacing w:before="0"/>
              <w:ind w:right="69"/>
              <w:rPr>
                <w:sz w:val="12"/>
              </w:rPr>
            </w:pPr>
            <w:r>
              <w:rPr>
                <w:spacing w:val="-2"/>
                <w:w w:val="105"/>
                <w:sz w:val="12"/>
              </w:rPr>
              <w:t>220,000</w:t>
            </w:r>
          </w:p>
        </w:tc>
        <w:tc>
          <w:tcPr>
            <w:tcW w:w="874" w:type="dxa"/>
            <w:gridSpan w:val="2"/>
            <w:tcBorders>
              <w:top w:val="single" w:sz="4" w:space="0" w:color="BEBEBE"/>
              <w:bottom w:val="single" w:sz="4" w:space="0" w:color="BEBEBE"/>
            </w:tcBorders>
            <w:shd w:val="clear" w:color="auto" w:fill="F1F1F1"/>
          </w:tcPr>
          <w:p w14:paraId="510CF86C" w14:textId="77777777" w:rsidR="002D06AE" w:rsidRDefault="002D06AE">
            <w:pPr>
              <w:pStyle w:val="TableParagraph"/>
              <w:spacing w:before="10"/>
              <w:jc w:val="left"/>
              <w:rPr>
                <w:rFonts w:ascii="Palatino Linotype"/>
                <w:sz w:val="11"/>
              </w:rPr>
            </w:pPr>
          </w:p>
          <w:p w14:paraId="79A325CA" w14:textId="77777777" w:rsidR="002D06AE" w:rsidRDefault="002C2419">
            <w:pPr>
              <w:pStyle w:val="TableParagraph"/>
              <w:spacing w:before="0"/>
              <w:ind w:left="345"/>
              <w:jc w:val="left"/>
              <w:rPr>
                <w:sz w:val="12"/>
              </w:rPr>
            </w:pPr>
            <w:r>
              <w:rPr>
                <w:spacing w:val="-2"/>
                <w:w w:val="105"/>
                <w:sz w:val="12"/>
              </w:rPr>
              <w:t>200,000</w:t>
            </w:r>
          </w:p>
        </w:tc>
        <w:tc>
          <w:tcPr>
            <w:tcW w:w="3418" w:type="dxa"/>
            <w:tcBorders>
              <w:top w:val="single" w:sz="4" w:space="0" w:color="BEBEBE"/>
              <w:bottom w:val="single" w:sz="4" w:space="0" w:color="BEBEBE"/>
            </w:tcBorders>
          </w:tcPr>
          <w:p w14:paraId="02EDBF6E" w14:textId="77777777" w:rsidR="002D06AE" w:rsidRDefault="002D06AE">
            <w:pPr>
              <w:pStyle w:val="TableParagraph"/>
              <w:spacing w:before="12"/>
              <w:jc w:val="left"/>
              <w:rPr>
                <w:rFonts w:ascii="Palatino Linotype"/>
                <w:sz w:val="11"/>
              </w:rPr>
            </w:pPr>
          </w:p>
          <w:p w14:paraId="75D59AFA" w14:textId="77777777" w:rsidR="002D06AE" w:rsidRDefault="002C2419">
            <w:pPr>
              <w:pStyle w:val="TableParagraph"/>
              <w:spacing w:before="0"/>
              <w:ind w:left="25"/>
              <w:jc w:val="left"/>
              <w:rPr>
                <w:sz w:val="12"/>
              </w:rPr>
            </w:pPr>
            <w:r>
              <w:rPr>
                <w:w w:val="105"/>
                <w:sz w:val="12"/>
              </w:rPr>
              <w:t>Grants</w:t>
            </w:r>
            <w:r>
              <w:rPr>
                <w:spacing w:val="-1"/>
                <w:w w:val="105"/>
                <w:sz w:val="12"/>
              </w:rPr>
              <w:t xml:space="preserve"> </w:t>
            </w:r>
            <w:r>
              <w:rPr>
                <w:w w:val="105"/>
                <w:sz w:val="12"/>
              </w:rPr>
              <w:t>to</w:t>
            </w:r>
            <w:r>
              <w:rPr>
                <w:spacing w:val="-3"/>
                <w:w w:val="105"/>
                <w:sz w:val="12"/>
              </w:rPr>
              <w:t xml:space="preserve"> </w:t>
            </w:r>
            <w:r>
              <w:rPr>
                <w:w w:val="105"/>
                <w:sz w:val="12"/>
              </w:rPr>
              <w:t>support</w:t>
            </w:r>
            <w:r>
              <w:rPr>
                <w:spacing w:val="-1"/>
                <w:w w:val="105"/>
                <w:sz w:val="12"/>
              </w:rPr>
              <w:t xml:space="preserve"> </w:t>
            </w:r>
            <w:r>
              <w:rPr>
                <w:w w:val="105"/>
                <w:sz w:val="12"/>
              </w:rPr>
              <w:t>arts</w:t>
            </w:r>
            <w:r>
              <w:rPr>
                <w:spacing w:val="-1"/>
                <w:w w:val="105"/>
                <w:sz w:val="12"/>
              </w:rPr>
              <w:t xml:space="preserve"> </w:t>
            </w:r>
            <w:r>
              <w:rPr>
                <w:w w:val="105"/>
                <w:sz w:val="12"/>
              </w:rPr>
              <w:t>and</w:t>
            </w:r>
            <w:r>
              <w:rPr>
                <w:spacing w:val="-3"/>
                <w:w w:val="105"/>
                <w:sz w:val="12"/>
              </w:rPr>
              <w:t xml:space="preserve"> </w:t>
            </w:r>
            <w:r>
              <w:rPr>
                <w:w w:val="105"/>
                <w:sz w:val="12"/>
              </w:rPr>
              <w:t>cultural</w:t>
            </w:r>
            <w:r>
              <w:rPr>
                <w:spacing w:val="-4"/>
                <w:w w:val="105"/>
                <w:sz w:val="12"/>
              </w:rPr>
              <w:t xml:space="preserve"> </w:t>
            </w:r>
            <w:r>
              <w:rPr>
                <w:spacing w:val="-2"/>
                <w:w w:val="105"/>
                <w:sz w:val="12"/>
              </w:rPr>
              <w:t>projects.</w:t>
            </w:r>
          </w:p>
        </w:tc>
      </w:tr>
      <w:tr w:rsidR="002D06AE" w14:paraId="4EC0D0EF" w14:textId="77777777">
        <w:trPr>
          <w:trHeight w:val="760"/>
        </w:trPr>
        <w:tc>
          <w:tcPr>
            <w:tcW w:w="2723" w:type="dxa"/>
            <w:tcBorders>
              <w:top w:val="single" w:sz="4" w:space="0" w:color="BEBEBE"/>
              <w:bottom w:val="single" w:sz="4" w:space="0" w:color="BEBEBE"/>
            </w:tcBorders>
          </w:tcPr>
          <w:p w14:paraId="148C756E" w14:textId="77777777" w:rsidR="002D06AE" w:rsidRDefault="002D06AE">
            <w:pPr>
              <w:pStyle w:val="TableParagraph"/>
              <w:spacing w:before="0"/>
              <w:jc w:val="left"/>
              <w:rPr>
                <w:rFonts w:ascii="Palatino Linotype"/>
                <w:sz w:val="14"/>
              </w:rPr>
            </w:pPr>
          </w:p>
          <w:p w14:paraId="6B81A711" w14:textId="77777777" w:rsidR="002D06AE" w:rsidRDefault="002D06AE">
            <w:pPr>
              <w:pStyle w:val="TableParagraph"/>
              <w:spacing w:before="6"/>
              <w:jc w:val="left"/>
              <w:rPr>
                <w:rFonts w:ascii="Palatino Linotype"/>
                <w:sz w:val="9"/>
              </w:rPr>
            </w:pPr>
          </w:p>
          <w:p w14:paraId="67F33A86" w14:textId="77777777" w:rsidR="002D06AE" w:rsidRDefault="002C2419">
            <w:pPr>
              <w:pStyle w:val="TableParagraph"/>
              <w:spacing w:before="0"/>
              <w:ind w:left="28"/>
              <w:jc w:val="left"/>
              <w:rPr>
                <w:sz w:val="12"/>
              </w:rPr>
            </w:pPr>
            <w:r>
              <w:rPr>
                <w:spacing w:val="-2"/>
                <w:w w:val="105"/>
                <w:sz w:val="12"/>
              </w:rPr>
              <w:t>Environmental</w:t>
            </w:r>
            <w:r>
              <w:rPr>
                <w:spacing w:val="13"/>
                <w:w w:val="105"/>
                <w:sz w:val="12"/>
              </w:rPr>
              <w:t xml:space="preserve"> </w:t>
            </w:r>
            <w:r>
              <w:rPr>
                <w:spacing w:val="-2"/>
                <w:w w:val="105"/>
                <w:sz w:val="12"/>
              </w:rPr>
              <w:t>Sustainability</w:t>
            </w:r>
            <w:r>
              <w:rPr>
                <w:spacing w:val="13"/>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7919108D" w14:textId="77777777" w:rsidR="002D06AE" w:rsidRDefault="002D06AE">
            <w:pPr>
              <w:pStyle w:val="TableParagraph"/>
              <w:spacing w:before="0"/>
              <w:jc w:val="left"/>
              <w:rPr>
                <w:rFonts w:ascii="Palatino Linotype"/>
                <w:sz w:val="14"/>
              </w:rPr>
            </w:pPr>
          </w:p>
          <w:p w14:paraId="519CE450" w14:textId="77777777" w:rsidR="002D06AE" w:rsidRDefault="002C2419">
            <w:pPr>
              <w:pStyle w:val="TableParagraph"/>
              <w:spacing w:before="123"/>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0AEFAAE8" w14:textId="77777777" w:rsidR="002D06AE" w:rsidRDefault="002D06AE">
            <w:pPr>
              <w:pStyle w:val="TableParagraph"/>
              <w:spacing w:before="0"/>
              <w:jc w:val="left"/>
              <w:rPr>
                <w:rFonts w:ascii="Palatino Linotype"/>
                <w:sz w:val="14"/>
              </w:rPr>
            </w:pPr>
          </w:p>
          <w:p w14:paraId="277C3197" w14:textId="77777777" w:rsidR="002D06AE" w:rsidRDefault="002C2419">
            <w:pPr>
              <w:pStyle w:val="TableParagraph"/>
              <w:spacing w:before="123"/>
              <w:ind w:right="69"/>
              <w:rPr>
                <w:sz w:val="12"/>
              </w:rPr>
            </w:pPr>
            <w:r>
              <w:rPr>
                <w:spacing w:val="-2"/>
                <w:w w:val="105"/>
                <w:sz w:val="12"/>
              </w:rPr>
              <w:t>150,000</w:t>
            </w:r>
          </w:p>
        </w:tc>
        <w:tc>
          <w:tcPr>
            <w:tcW w:w="874" w:type="dxa"/>
            <w:gridSpan w:val="2"/>
            <w:tcBorders>
              <w:top w:val="single" w:sz="4" w:space="0" w:color="BEBEBE"/>
              <w:bottom w:val="single" w:sz="4" w:space="0" w:color="BEBEBE"/>
            </w:tcBorders>
            <w:shd w:val="clear" w:color="auto" w:fill="F1F1F1"/>
          </w:tcPr>
          <w:p w14:paraId="6287473E" w14:textId="77777777" w:rsidR="002D06AE" w:rsidRDefault="002D06AE">
            <w:pPr>
              <w:pStyle w:val="TableParagraph"/>
              <w:spacing w:before="0"/>
              <w:jc w:val="left"/>
              <w:rPr>
                <w:rFonts w:ascii="Palatino Linotype"/>
                <w:sz w:val="14"/>
              </w:rPr>
            </w:pPr>
          </w:p>
          <w:p w14:paraId="7AC50A1C" w14:textId="77777777" w:rsidR="002D06AE" w:rsidRDefault="002C2419">
            <w:pPr>
              <w:pStyle w:val="TableParagraph"/>
              <w:spacing w:before="123"/>
              <w:ind w:left="415"/>
              <w:jc w:val="left"/>
              <w:rPr>
                <w:sz w:val="12"/>
              </w:rPr>
            </w:pPr>
            <w:r>
              <w:rPr>
                <w:spacing w:val="-2"/>
                <w:w w:val="105"/>
                <w:sz w:val="12"/>
              </w:rPr>
              <w:t>90,000</w:t>
            </w:r>
          </w:p>
        </w:tc>
        <w:tc>
          <w:tcPr>
            <w:tcW w:w="3418" w:type="dxa"/>
            <w:tcBorders>
              <w:top w:val="single" w:sz="4" w:space="0" w:color="BEBEBE"/>
              <w:bottom w:val="single" w:sz="4" w:space="0" w:color="BEBEBE"/>
            </w:tcBorders>
          </w:tcPr>
          <w:p w14:paraId="7421C649" w14:textId="77777777" w:rsidR="002D06AE" w:rsidRDefault="002C2419">
            <w:pPr>
              <w:pStyle w:val="TableParagraph"/>
              <w:spacing w:before="81" w:line="271" w:lineRule="auto"/>
              <w:ind w:left="25"/>
              <w:jc w:val="left"/>
              <w:rPr>
                <w:sz w:val="12"/>
              </w:rPr>
            </w:pPr>
            <w:r>
              <w:rPr>
                <w:w w:val="105"/>
                <w:sz w:val="12"/>
              </w:rPr>
              <w:t>Grants</w:t>
            </w:r>
            <w:r>
              <w:rPr>
                <w:spacing w:val="-4"/>
                <w:w w:val="105"/>
                <w:sz w:val="12"/>
              </w:rPr>
              <w:t xml:space="preserve"> </w:t>
            </w:r>
            <w:r>
              <w:rPr>
                <w:w w:val="105"/>
                <w:sz w:val="12"/>
              </w:rPr>
              <w:t>to</w:t>
            </w:r>
            <w:r>
              <w:rPr>
                <w:spacing w:val="-7"/>
                <w:w w:val="105"/>
                <w:sz w:val="12"/>
              </w:rPr>
              <w:t xml:space="preserve"> </w:t>
            </w:r>
            <w:r>
              <w:rPr>
                <w:w w:val="105"/>
                <w:sz w:val="12"/>
              </w:rPr>
              <w:t>not-for-profit</w:t>
            </w:r>
            <w:r>
              <w:rPr>
                <w:spacing w:val="-5"/>
                <w:w w:val="105"/>
                <w:sz w:val="12"/>
              </w:rPr>
              <w:t xml:space="preserve"> </w:t>
            </w:r>
            <w:r>
              <w:rPr>
                <w:w w:val="105"/>
                <w:sz w:val="12"/>
              </w:rPr>
              <w:t>community</w:t>
            </w:r>
            <w:r>
              <w:rPr>
                <w:spacing w:val="-9"/>
                <w:w w:val="105"/>
                <w:sz w:val="12"/>
              </w:rPr>
              <w:t xml:space="preserve"> </w:t>
            </w:r>
            <w:r>
              <w:rPr>
                <w:w w:val="105"/>
                <w:sz w:val="12"/>
              </w:rPr>
              <w:t>groups</w:t>
            </w:r>
            <w:r>
              <w:rPr>
                <w:spacing w:val="-5"/>
                <w:w w:val="105"/>
                <w:sz w:val="12"/>
              </w:rPr>
              <w:t xml:space="preserve"> </w:t>
            </w:r>
            <w:r>
              <w:rPr>
                <w:w w:val="105"/>
                <w:sz w:val="12"/>
              </w:rPr>
              <w:t>for</w:t>
            </w:r>
            <w:r>
              <w:rPr>
                <w:spacing w:val="-4"/>
                <w:w w:val="105"/>
                <w:sz w:val="12"/>
              </w:rPr>
              <w:t xml:space="preserve"> </w:t>
            </w:r>
            <w:r>
              <w:rPr>
                <w:w w:val="105"/>
                <w:sz w:val="12"/>
              </w:rPr>
              <w:t>the</w:t>
            </w:r>
            <w:r>
              <w:rPr>
                <w:spacing w:val="-7"/>
                <w:w w:val="105"/>
                <w:sz w:val="12"/>
              </w:rPr>
              <w:t xml:space="preserve"> </w:t>
            </w:r>
            <w:r>
              <w:rPr>
                <w:w w:val="105"/>
                <w:sz w:val="12"/>
              </w:rPr>
              <w:t>initiation,</w:t>
            </w:r>
            <w:r>
              <w:rPr>
                <w:spacing w:val="40"/>
                <w:w w:val="105"/>
                <w:sz w:val="12"/>
              </w:rPr>
              <w:t xml:space="preserve"> </w:t>
            </w:r>
            <w:r>
              <w:rPr>
                <w:w w:val="105"/>
                <w:sz w:val="12"/>
              </w:rPr>
              <w:t>development and delivery of projects that enhance our</w:t>
            </w:r>
            <w:r>
              <w:rPr>
                <w:spacing w:val="40"/>
                <w:w w:val="105"/>
                <w:sz w:val="12"/>
              </w:rPr>
              <w:t xml:space="preserve"> </w:t>
            </w:r>
            <w:r>
              <w:rPr>
                <w:w w:val="105"/>
                <w:sz w:val="12"/>
              </w:rPr>
              <w:t>natural</w:t>
            </w:r>
            <w:r>
              <w:rPr>
                <w:spacing w:val="-9"/>
                <w:w w:val="105"/>
                <w:sz w:val="12"/>
              </w:rPr>
              <w:t xml:space="preserve"> </w:t>
            </w:r>
            <w:r>
              <w:rPr>
                <w:w w:val="105"/>
                <w:sz w:val="12"/>
              </w:rPr>
              <w:t>environment</w:t>
            </w:r>
            <w:r>
              <w:rPr>
                <w:spacing w:val="-9"/>
                <w:w w:val="105"/>
                <w:sz w:val="12"/>
              </w:rPr>
              <w:t xml:space="preserve"> </w:t>
            </w:r>
            <w:r>
              <w:rPr>
                <w:w w:val="105"/>
                <w:sz w:val="12"/>
              </w:rPr>
              <w:t>and</w:t>
            </w:r>
            <w:r>
              <w:rPr>
                <w:spacing w:val="-9"/>
                <w:w w:val="105"/>
                <w:sz w:val="12"/>
              </w:rPr>
              <w:t xml:space="preserve"> </w:t>
            </w:r>
            <w:r>
              <w:rPr>
                <w:w w:val="105"/>
                <w:sz w:val="12"/>
              </w:rPr>
              <w:t>drive</w:t>
            </w:r>
            <w:r>
              <w:rPr>
                <w:spacing w:val="-8"/>
                <w:w w:val="105"/>
                <w:sz w:val="12"/>
              </w:rPr>
              <w:t xml:space="preserve"> </w:t>
            </w:r>
            <w:r>
              <w:rPr>
                <w:w w:val="105"/>
                <w:sz w:val="12"/>
              </w:rPr>
              <w:t>environmental</w:t>
            </w:r>
            <w:r>
              <w:rPr>
                <w:spacing w:val="-9"/>
                <w:w w:val="105"/>
                <w:sz w:val="12"/>
              </w:rPr>
              <w:t xml:space="preserve"> </w:t>
            </w:r>
            <w:r>
              <w:rPr>
                <w:w w:val="105"/>
                <w:sz w:val="12"/>
              </w:rPr>
              <w:t>sustainability</w:t>
            </w:r>
            <w:r>
              <w:rPr>
                <w:spacing w:val="40"/>
                <w:w w:val="105"/>
                <w:sz w:val="12"/>
              </w:rPr>
              <w:t xml:space="preserve"> </w:t>
            </w:r>
            <w:r>
              <w:rPr>
                <w:w w:val="105"/>
                <w:sz w:val="12"/>
              </w:rPr>
              <w:t>actions across the Geelong region.</w:t>
            </w:r>
          </w:p>
        </w:tc>
      </w:tr>
      <w:tr w:rsidR="002D06AE" w14:paraId="59CDFFE2" w14:textId="77777777">
        <w:trPr>
          <w:trHeight w:val="297"/>
        </w:trPr>
        <w:tc>
          <w:tcPr>
            <w:tcW w:w="2723" w:type="dxa"/>
            <w:tcBorders>
              <w:top w:val="single" w:sz="4" w:space="0" w:color="BEBEBE"/>
              <w:bottom w:val="single" w:sz="4" w:space="0" w:color="BEBEBE"/>
            </w:tcBorders>
          </w:tcPr>
          <w:p w14:paraId="561C48C0" w14:textId="77777777" w:rsidR="002D06AE" w:rsidRDefault="002C2419">
            <w:pPr>
              <w:pStyle w:val="TableParagraph"/>
              <w:spacing w:before="84"/>
              <w:ind w:left="28"/>
              <w:jc w:val="left"/>
              <w:rPr>
                <w:sz w:val="12"/>
              </w:rPr>
            </w:pPr>
            <w:r>
              <w:rPr>
                <w:w w:val="105"/>
                <w:sz w:val="12"/>
              </w:rPr>
              <w:t>First</w:t>
            </w:r>
            <w:r>
              <w:rPr>
                <w:spacing w:val="-4"/>
                <w:w w:val="105"/>
                <w:sz w:val="12"/>
              </w:rPr>
              <w:t xml:space="preserve"> </w:t>
            </w:r>
            <w:r>
              <w:rPr>
                <w:w w:val="105"/>
                <w:sz w:val="12"/>
              </w:rPr>
              <w:t>Nations</w:t>
            </w:r>
            <w:r>
              <w:rPr>
                <w:spacing w:val="-3"/>
                <w:w w:val="105"/>
                <w:sz w:val="12"/>
              </w:rPr>
              <w:t xml:space="preserve"> </w:t>
            </w:r>
            <w:r>
              <w:rPr>
                <w:w w:val="105"/>
                <w:sz w:val="12"/>
              </w:rPr>
              <w:t>Cultural</w:t>
            </w:r>
            <w:r>
              <w:rPr>
                <w:spacing w:val="-5"/>
                <w:w w:val="105"/>
                <w:sz w:val="12"/>
              </w:rPr>
              <w:t xml:space="preserve"> </w:t>
            </w:r>
            <w:r>
              <w:rPr>
                <w:w w:val="105"/>
                <w:sz w:val="12"/>
              </w:rPr>
              <w:t>Heritage</w:t>
            </w:r>
            <w:r>
              <w:rPr>
                <w:spacing w:val="-5"/>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161FC51F" w14:textId="77777777" w:rsidR="002D06AE" w:rsidRDefault="002C2419">
            <w:pPr>
              <w:pStyle w:val="TableParagraph"/>
              <w:spacing w:before="81"/>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5BD9E1CB" w14:textId="77777777" w:rsidR="002D06AE" w:rsidRDefault="002C2419">
            <w:pPr>
              <w:pStyle w:val="TableParagraph"/>
              <w:spacing w:before="81"/>
              <w:ind w:right="69"/>
              <w:rPr>
                <w:sz w:val="12"/>
              </w:rPr>
            </w:pPr>
            <w:r>
              <w:rPr>
                <w:spacing w:val="-2"/>
                <w:w w:val="105"/>
                <w:sz w:val="12"/>
              </w:rPr>
              <w:t>100,000</w:t>
            </w:r>
          </w:p>
        </w:tc>
        <w:tc>
          <w:tcPr>
            <w:tcW w:w="874" w:type="dxa"/>
            <w:gridSpan w:val="2"/>
            <w:tcBorders>
              <w:top w:val="single" w:sz="4" w:space="0" w:color="BEBEBE"/>
              <w:bottom w:val="single" w:sz="4" w:space="0" w:color="BEBEBE"/>
            </w:tcBorders>
            <w:shd w:val="clear" w:color="auto" w:fill="F1F1F1"/>
          </w:tcPr>
          <w:p w14:paraId="50B8170A" w14:textId="77777777" w:rsidR="002D06AE" w:rsidRDefault="002C2419">
            <w:pPr>
              <w:pStyle w:val="TableParagraph"/>
              <w:spacing w:before="81"/>
              <w:ind w:left="415"/>
              <w:jc w:val="left"/>
              <w:rPr>
                <w:sz w:val="12"/>
              </w:rPr>
            </w:pPr>
            <w:r>
              <w:rPr>
                <w:spacing w:val="-2"/>
                <w:w w:val="105"/>
                <w:sz w:val="12"/>
              </w:rPr>
              <w:t>90,000</w:t>
            </w:r>
          </w:p>
        </w:tc>
        <w:tc>
          <w:tcPr>
            <w:tcW w:w="3418" w:type="dxa"/>
            <w:tcBorders>
              <w:top w:val="single" w:sz="4" w:space="0" w:color="BEBEBE"/>
              <w:bottom w:val="single" w:sz="4" w:space="0" w:color="BEBEBE"/>
            </w:tcBorders>
          </w:tcPr>
          <w:p w14:paraId="4158C2DC" w14:textId="77777777" w:rsidR="002D06AE" w:rsidRDefault="002C2419">
            <w:pPr>
              <w:pStyle w:val="TableParagraph"/>
              <w:spacing w:before="7"/>
              <w:ind w:left="25"/>
              <w:jc w:val="left"/>
              <w:rPr>
                <w:sz w:val="12"/>
              </w:rPr>
            </w:pPr>
            <w:r>
              <w:rPr>
                <w:w w:val="105"/>
                <w:sz w:val="12"/>
              </w:rPr>
              <w:t>Grants</w:t>
            </w:r>
            <w:r>
              <w:rPr>
                <w:spacing w:val="1"/>
                <w:w w:val="105"/>
                <w:sz w:val="12"/>
              </w:rPr>
              <w:t xml:space="preserve"> </w:t>
            </w:r>
            <w:r>
              <w:rPr>
                <w:w w:val="105"/>
                <w:sz w:val="12"/>
              </w:rPr>
              <w:t>for projects</w:t>
            </w:r>
            <w:r>
              <w:rPr>
                <w:spacing w:val="2"/>
                <w:w w:val="105"/>
                <w:sz w:val="12"/>
              </w:rPr>
              <w:t xml:space="preserve"> </w:t>
            </w:r>
            <w:r>
              <w:rPr>
                <w:w w:val="105"/>
                <w:sz w:val="12"/>
              </w:rPr>
              <w:t>that</w:t>
            </w:r>
            <w:r>
              <w:rPr>
                <w:spacing w:val="1"/>
                <w:w w:val="105"/>
                <w:sz w:val="12"/>
              </w:rPr>
              <w:t xml:space="preserve"> </w:t>
            </w:r>
            <w:r>
              <w:rPr>
                <w:w w:val="105"/>
                <w:sz w:val="12"/>
              </w:rPr>
              <w:t>recognise,</w:t>
            </w:r>
            <w:r>
              <w:rPr>
                <w:spacing w:val="1"/>
                <w:w w:val="105"/>
                <w:sz w:val="12"/>
              </w:rPr>
              <w:t xml:space="preserve"> </w:t>
            </w:r>
            <w:r>
              <w:rPr>
                <w:w w:val="105"/>
                <w:sz w:val="12"/>
              </w:rPr>
              <w:t>restore, protect</w:t>
            </w:r>
            <w:r>
              <w:rPr>
                <w:spacing w:val="1"/>
                <w:w w:val="105"/>
                <w:sz w:val="12"/>
              </w:rPr>
              <w:t xml:space="preserve"> </w:t>
            </w:r>
            <w:r>
              <w:rPr>
                <w:spacing w:val="-5"/>
                <w:w w:val="105"/>
                <w:sz w:val="12"/>
              </w:rPr>
              <w:t>and</w:t>
            </w:r>
          </w:p>
          <w:p w14:paraId="05383ECD" w14:textId="77777777" w:rsidR="002D06AE" w:rsidRDefault="002C2419">
            <w:pPr>
              <w:pStyle w:val="TableParagraph"/>
              <w:spacing w:before="18" w:line="114" w:lineRule="exact"/>
              <w:ind w:left="25"/>
              <w:jc w:val="left"/>
              <w:rPr>
                <w:sz w:val="12"/>
              </w:rPr>
            </w:pPr>
            <w:r>
              <w:rPr>
                <w:w w:val="105"/>
                <w:sz w:val="12"/>
              </w:rPr>
              <w:t>preserve</w:t>
            </w:r>
            <w:r>
              <w:rPr>
                <w:spacing w:val="-6"/>
                <w:w w:val="105"/>
                <w:sz w:val="12"/>
              </w:rPr>
              <w:t xml:space="preserve"> </w:t>
            </w:r>
            <w:r>
              <w:rPr>
                <w:w w:val="105"/>
                <w:sz w:val="12"/>
              </w:rPr>
              <w:t>Aboriginal</w:t>
            </w:r>
            <w:r>
              <w:rPr>
                <w:spacing w:val="-7"/>
                <w:w w:val="105"/>
                <w:sz w:val="12"/>
              </w:rPr>
              <w:t xml:space="preserve"> </w:t>
            </w:r>
            <w:r>
              <w:rPr>
                <w:w w:val="105"/>
                <w:sz w:val="12"/>
              </w:rPr>
              <w:t>Cultural</w:t>
            </w:r>
            <w:r>
              <w:rPr>
                <w:spacing w:val="-6"/>
                <w:w w:val="105"/>
                <w:sz w:val="12"/>
              </w:rPr>
              <w:t xml:space="preserve"> </w:t>
            </w:r>
            <w:r>
              <w:rPr>
                <w:spacing w:val="-2"/>
                <w:w w:val="105"/>
                <w:sz w:val="12"/>
              </w:rPr>
              <w:t>Heritage.</w:t>
            </w:r>
          </w:p>
        </w:tc>
      </w:tr>
      <w:tr w:rsidR="002D06AE" w14:paraId="70A710DA" w14:textId="77777777">
        <w:trPr>
          <w:trHeight w:val="760"/>
        </w:trPr>
        <w:tc>
          <w:tcPr>
            <w:tcW w:w="2723" w:type="dxa"/>
            <w:tcBorders>
              <w:top w:val="single" w:sz="4" w:space="0" w:color="BEBEBE"/>
              <w:bottom w:val="single" w:sz="4" w:space="0" w:color="BEBEBE"/>
            </w:tcBorders>
          </w:tcPr>
          <w:p w14:paraId="4EDE70E5" w14:textId="77777777" w:rsidR="002D06AE" w:rsidRDefault="002D06AE">
            <w:pPr>
              <w:pStyle w:val="TableParagraph"/>
              <w:spacing w:before="0"/>
              <w:jc w:val="left"/>
              <w:rPr>
                <w:rFonts w:ascii="Palatino Linotype"/>
                <w:sz w:val="14"/>
              </w:rPr>
            </w:pPr>
          </w:p>
          <w:p w14:paraId="469DDB54" w14:textId="77777777" w:rsidR="002D06AE" w:rsidRDefault="002D06AE">
            <w:pPr>
              <w:pStyle w:val="TableParagraph"/>
              <w:spacing w:before="6"/>
              <w:jc w:val="left"/>
              <w:rPr>
                <w:rFonts w:ascii="Palatino Linotype"/>
                <w:sz w:val="9"/>
              </w:rPr>
            </w:pPr>
          </w:p>
          <w:p w14:paraId="30F41310" w14:textId="77777777" w:rsidR="002D06AE" w:rsidRDefault="002C2419">
            <w:pPr>
              <w:pStyle w:val="TableParagraph"/>
              <w:spacing w:before="0"/>
              <w:ind w:left="28"/>
              <w:jc w:val="left"/>
              <w:rPr>
                <w:sz w:val="12"/>
              </w:rPr>
            </w:pPr>
            <w:r>
              <w:rPr>
                <w:w w:val="105"/>
                <w:sz w:val="12"/>
              </w:rPr>
              <w:t>Geelong</w:t>
            </w:r>
            <w:r>
              <w:rPr>
                <w:spacing w:val="-4"/>
                <w:w w:val="105"/>
                <w:sz w:val="12"/>
              </w:rPr>
              <w:t xml:space="preserve"> </w:t>
            </w:r>
            <w:r>
              <w:rPr>
                <w:w w:val="105"/>
                <w:sz w:val="12"/>
              </w:rPr>
              <w:t>Heritage</w:t>
            </w:r>
            <w:r>
              <w:rPr>
                <w:spacing w:val="-5"/>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1E8C15B8" w14:textId="77777777" w:rsidR="002D06AE" w:rsidRDefault="002D06AE">
            <w:pPr>
              <w:pStyle w:val="TableParagraph"/>
              <w:spacing w:before="0"/>
              <w:jc w:val="left"/>
              <w:rPr>
                <w:rFonts w:ascii="Palatino Linotype"/>
                <w:sz w:val="14"/>
              </w:rPr>
            </w:pPr>
          </w:p>
          <w:p w14:paraId="7F2A0390" w14:textId="77777777" w:rsidR="002D06AE" w:rsidRDefault="002C2419">
            <w:pPr>
              <w:pStyle w:val="TableParagraph"/>
              <w:spacing w:before="123"/>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09D7B5B5" w14:textId="77777777" w:rsidR="002D06AE" w:rsidRDefault="002D06AE">
            <w:pPr>
              <w:pStyle w:val="TableParagraph"/>
              <w:spacing w:before="0"/>
              <w:jc w:val="left"/>
              <w:rPr>
                <w:rFonts w:ascii="Palatino Linotype"/>
                <w:sz w:val="14"/>
              </w:rPr>
            </w:pPr>
          </w:p>
          <w:p w14:paraId="3362A71D" w14:textId="77777777" w:rsidR="002D06AE" w:rsidRDefault="002C2419">
            <w:pPr>
              <w:pStyle w:val="TableParagraph"/>
              <w:spacing w:before="123"/>
              <w:ind w:right="69"/>
              <w:rPr>
                <w:sz w:val="12"/>
              </w:rPr>
            </w:pPr>
            <w:r>
              <w:rPr>
                <w:spacing w:val="-2"/>
                <w:w w:val="105"/>
                <w:sz w:val="12"/>
              </w:rPr>
              <w:t>100,000</w:t>
            </w:r>
          </w:p>
        </w:tc>
        <w:tc>
          <w:tcPr>
            <w:tcW w:w="874" w:type="dxa"/>
            <w:gridSpan w:val="2"/>
            <w:tcBorders>
              <w:top w:val="single" w:sz="4" w:space="0" w:color="BEBEBE"/>
              <w:bottom w:val="single" w:sz="4" w:space="0" w:color="BEBEBE"/>
            </w:tcBorders>
            <w:shd w:val="clear" w:color="auto" w:fill="F1F1F1"/>
          </w:tcPr>
          <w:p w14:paraId="6AB1CC83" w14:textId="77777777" w:rsidR="002D06AE" w:rsidRDefault="002D06AE">
            <w:pPr>
              <w:pStyle w:val="TableParagraph"/>
              <w:spacing w:before="0"/>
              <w:jc w:val="left"/>
              <w:rPr>
                <w:rFonts w:ascii="Palatino Linotype"/>
                <w:sz w:val="14"/>
              </w:rPr>
            </w:pPr>
          </w:p>
          <w:p w14:paraId="41FFBAA5" w14:textId="77777777" w:rsidR="002D06AE" w:rsidRDefault="002C2419">
            <w:pPr>
              <w:pStyle w:val="TableParagraph"/>
              <w:spacing w:before="123"/>
              <w:ind w:left="415"/>
              <w:jc w:val="left"/>
              <w:rPr>
                <w:sz w:val="12"/>
              </w:rPr>
            </w:pPr>
            <w:r>
              <w:rPr>
                <w:spacing w:val="-2"/>
                <w:w w:val="105"/>
                <w:sz w:val="12"/>
              </w:rPr>
              <w:t>90,000</w:t>
            </w:r>
          </w:p>
        </w:tc>
        <w:tc>
          <w:tcPr>
            <w:tcW w:w="3418" w:type="dxa"/>
            <w:tcBorders>
              <w:top w:val="single" w:sz="4" w:space="0" w:color="BEBEBE"/>
              <w:bottom w:val="single" w:sz="4" w:space="0" w:color="BEBEBE"/>
            </w:tcBorders>
          </w:tcPr>
          <w:p w14:paraId="0AA82BDA" w14:textId="77777777" w:rsidR="002D06AE" w:rsidRDefault="002C2419">
            <w:pPr>
              <w:pStyle w:val="TableParagraph"/>
              <w:spacing w:before="81" w:line="271" w:lineRule="auto"/>
              <w:ind w:left="25" w:right="25"/>
              <w:jc w:val="left"/>
              <w:rPr>
                <w:sz w:val="12"/>
              </w:rPr>
            </w:pPr>
            <w:r>
              <w:rPr>
                <w:w w:val="105"/>
                <w:sz w:val="12"/>
              </w:rPr>
              <w:t>Grants to assist owners in conserving heritage buildings</w:t>
            </w:r>
            <w:r>
              <w:rPr>
                <w:spacing w:val="40"/>
                <w:w w:val="105"/>
                <w:sz w:val="12"/>
              </w:rPr>
              <w:t xml:space="preserve"> </w:t>
            </w:r>
            <w:r>
              <w:rPr>
                <w:w w:val="105"/>
                <w:sz w:val="12"/>
              </w:rPr>
              <w:t>within the Greater Geelong region that contribute to the</w:t>
            </w:r>
            <w:r>
              <w:rPr>
                <w:spacing w:val="40"/>
                <w:w w:val="105"/>
                <w:sz w:val="12"/>
              </w:rPr>
              <w:t xml:space="preserve"> </w:t>
            </w:r>
            <w:r>
              <w:rPr>
                <w:w w:val="105"/>
                <w:sz w:val="12"/>
              </w:rPr>
              <w:t>visual</w:t>
            </w:r>
            <w:r>
              <w:rPr>
                <w:spacing w:val="-6"/>
                <w:w w:val="105"/>
                <w:sz w:val="12"/>
              </w:rPr>
              <w:t xml:space="preserve"> </w:t>
            </w:r>
            <w:r>
              <w:rPr>
                <w:w w:val="105"/>
                <w:sz w:val="12"/>
              </w:rPr>
              <w:t>character</w:t>
            </w:r>
            <w:r>
              <w:rPr>
                <w:spacing w:val="-4"/>
                <w:w w:val="105"/>
                <w:sz w:val="12"/>
              </w:rPr>
              <w:t xml:space="preserve"> </w:t>
            </w:r>
            <w:r>
              <w:rPr>
                <w:w w:val="105"/>
                <w:sz w:val="12"/>
              </w:rPr>
              <w:t>of</w:t>
            </w:r>
            <w:r>
              <w:rPr>
                <w:spacing w:val="-3"/>
                <w:w w:val="105"/>
                <w:sz w:val="12"/>
              </w:rPr>
              <w:t xml:space="preserve"> </w:t>
            </w:r>
            <w:r>
              <w:rPr>
                <w:w w:val="105"/>
                <w:sz w:val="12"/>
              </w:rPr>
              <w:t>the</w:t>
            </w:r>
            <w:r>
              <w:rPr>
                <w:spacing w:val="-5"/>
                <w:w w:val="105"/>
                <w:sz w:val="12"/>
              </w:rPr>
              <w:t xml:space="preserve"> </w:t>
            </w:r>
            <w:r>
              <w:rPr>
                <w:w w:val="105"/>
                <w:sz w:val="12"/>
              </w:rPr>
              <w:t>city's</w:t>
            </w:r>
            <w:r>
              <w:rPr>
                <w:spacing w:val="-3"/>
                <w:w w:val="105"/>
                <w:sz w:val="12"/>
              </w:rPr>
              <w:t xml:space="preserve"> </w:t>
            </w:r>
            <w:r>
              <w:rPr>
                <w:w w:val="105"/>
                <w:sz w:val="12"/>
              </w:rPr>
              <w:t>streetscapes</w:t>
            </w:r>
            <w:r>
              <w:rPr>
                <w:spacing w:val="-3"/>
                <w:w w:val="105"/>
                <w:sz w:val="12"/>
              </w:rPr>
              <w:t xml:space="preserve"> </w:t>
            </w:r>
            <w:r>
              <w:rPr>
                <w:w w:val="105"/>
                <w:sz w:val="12"/>
              </w:rPr>
              <w:t>and</w:t>
            </w:r>
            <w:r>
              <w:rPr>
                <w:spacing w:val="-5"/>
                <w:w w:val="105"/>
                <w:sz w:val="12"/>
              </w:rPr>
              <w:t xml:space="preserve"> </w:t>
            </w:r>
            <w:r>
              <w:rPr>
                <w:w w:val="105"/>
                <w:sz w:val="12"/>
              </w:rPr>
              <w:t>public</w:t>
            </w:r>
            <w:r>
              <w:rPr>
                <w:spacing w:val="-3"/>
                <w:w w:val="105"/>
                <w:sz w:val="12"/>
              </w:rPr>
              <w:t xml:space="preserve"> </w:t>
            </w:r>
            <w:r>
              <w:rPr>
                <w:w w:val="105"/>
                <w:sz w:val="12"/>
              </w:rPr>
              <w:t>space</w:t>
            </w:r>
            <w:r>
              <w:rPr>
                <w:spacing w:val="40"/>
                <w:w w:val="105"/>
                <w:sz w:val="12"/>
              </w:rPr>
              <w:t xml:space="preserve"> </w:t>
            </w:r>
            <w:r>
              <w:rPr>
                <w:w w:val="105"/>
                <w:sz w:val="12"/>
              </w:rPr>
              <w:t>and/or provide community amenity.</w:t>
            </w:r>
          </w:p>
        </w:tc>
      </w:tr>
      <w:tr w:rsidR="002D06AE" w14:paraId="4F4F0223" w14:textId="77777777">
        <w:trPr>
          <w:trHeight w:val="606"/>
        </w:trPr>
        <w:tc>
          <w:tcPr>
            <w:tcW w:w="2723" w:type="dxa"/>
            <w:tcBorders>
              <w:top w:val="single" w:sz="4" w:space="0" w:color="BEBEBE"/>
              <w:bottom w:val="single" w:sz="4" w:space="0" w:color="BEBEBE"/>
            </w:tcBorders>
          </w:tcPr>
          <w:p w14:paraId="543E600C" w14:textId="77777777" w:rsidR="002D06AE" w:rsidRDefault="002D06AE">
            <w:pPr>
              <w:pStyle w:val="TableParagraph"/>
              <w:spacing w:before="10"/>
              <w:jc w:val="left"/>
              <w:rPr>
                <w:rFonts w:ascii="Palatino Linotype"/>
                <w:sz w:val="17"/>
              </w:rPr>
            </w:pPr>
          </w:p>
          <w:p w14:paraId="77F79914" w14:textId="77777777" w:rsidR="002D06AE" w:rsidRDefault="002C2419">
            <w:pPr>
              <w:pStyle w:val="TableParagraph"/>
              <w:spacing w:before="0"/>
              <w:ind w:left="28"/>
              <w:jc w:val="left"/>
              <w:rPr>
                <w:sz w:val="12"/>
              </w:rPr>
            </w:pPr>
            <w:r>
              <w:rPr>
                <w:w w:val="105"/>
                <w:sz w:val="12"/>
              </w:rPr>
              <w:t>Healthy</w:t>
            </w:r>
            <w:r>
              <w:rPr>
                <w:spacing w:val="-8"/>
                <w:w w:val="105"/>
                <w:sz w:val="12"/>
              </w:rPr>
              <w:t xml:space="preserve"> </w:t>
            </w:r>
            <w:r>
              <w:rPr>
                <w:w w:val="105"/>
                <w:sz w:val="12"/>
              </w:rPr>
              <w:t>&amp;</w:t>
            </w:r>
            <w:r>
              <w:rPr>
                <w:spacing w:val="-4"/>
                <w:w w:val="105"/>
                <w:sz w:val="12"/>
              </w:rPr>
              <w:t xml:space="preserve"> </w:t>
            </w:r>
            <w:r>
              <w:rPr>
                <w:w w:val="105"/>
                <w:sz w:val="12"/>
              </w:rPr>
              <w:t>Connected</w:t>
            </w:r>
            <w:r>
              <w:rPr>
                <w:spacing w:val="-5"/>
                <w:w w:val="105"/>
                <w:sz w:val="12"/>
              </w:rPr>
              <w:t xml:space="preserve"> </w:t>
            </w:r>
            <w:r>
              <w:rPr>
                <w:w w:val="105"/>
                <w:sz w:val="12"/>
              </w:rPr>
              <w:t>Communities</w:t>
            </w:r>
            <w:r>
              <w:rPr>
                <w:spacing w:val="-3"/>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70B8839B" w14:textId="77777777" w:rsidR="002D06AE" w:rsidRDefault="002D06AE">
            <w:pPr>
              <w:pStyle w:val="TableParagraph"/>
              <w:spacing w:before="5"/>
              <w:jc w:val="left"/>
              <w:rPr>
                <w:rFonts w:ascii="Palatino Linotype"/>
                <w:sz w:val="17"/>
              </w:rPr>
            </w:pPr>
          </w:p>
          <w:p w14:paraId="719DCE83" w14:textId="77777777" w:rsidR="002D06AE" w:rsidRDefault="002C2419">
            <w:pPr>
              <w:pStyle w:val="TableParagraph"/>
              <w:spacing w:before="1"/>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4E086582" w14:textId="77777777" w:rsidR="002D06AE" w:rsidRDefault="002D06AE">
            <w:pPr>
              <w:pStyle w:val="TableParagraph"/>
              <w:spacing w:before="5"/>
              <w:jc w:val="left"/>
              <w:rPr>
                <w:rFonts w:ascii="Palatino Linotype"/>
                <w:sz w:val="17"/>
              </w:rPr>
            </w:pPr>
          </w:p>
          <w:p w14:paraId="332B180D" w14:textId="77777777" w:rsidR="002D06AE" w:rsidRDefault="002C2419">
            <w:pPr>
              <w:pStyle w:val="TableParagraph"/>
              <w:spacing w:before="1"/>
              <w:ind w:right="69"/>
              <w:rPr>
                <w:sz w:val="12"/>
              </w:rPr>
            </w:pPr>
            <w:r>
              <w:rPr>
                <w:spacing w:val="-2"/>
                <w:w w:val="105"/>
                <w:sz w:val="12"/>
              </w:rPr>
              <w:t>263,000</w:t>
            </w:r>
          </w:p>
        </w:tc>
        <w:tc>
          <w:tcPr>
            <w:tcW w:w="874" w:type="dxa"/>
            <w:gridSpan w:val="2"/>
            <w:tcBorders>
              <w:top w:val="single" w:sz="4" w:space="0" w:color="BEBEBE"/>
              <w:bottom w:val="single" w:sz="4" w:space="0" w:color="BEBEBE"/>
            </w:tcBorders>
            <w:shd w:val="clear" w:color="auto" w:fill="F1F1F1"/>
          </w:tcPr>
          <w:p w14:paraId="17466CD0" w14:textId="77777777" w:rsidR="002D06AE" w:rsidRDefault="002D06AE">
            <w:pPr>
              <w:pStyle w:val="TableParagraph"/>
              <w:spacing w:before="5"/>
              <w:jc w:val="left"/>
              <w:rPr>
                <w:rFonts w:ascii="Palatino Linotype"/>
                <w:sz w:val="17"/>
              </w:rPr>
            </w:pPr>
          </w:p>
          <w:p w14:paraId="03C922FC" w14:textId="77777777" w:rsidR="002D06AE" w:rsidRDefault="002C2419">
            <w:pPr>
              <w:pStyle w:val="TableParagraph"/>
              <w:spacing w:before="1"/>
              <w:ind w:left="345"/>
              <w:jc w:val="left"/>
              <w:rPr>
                <w:sz w:val="12"/>
              </w:rPr>
            </w:pPr>
            <w:r>
              <w:rPr>
                <w:spacing w:val="-2"/>
                <w:w w:val="105"/>
                <w:sz w:val="12"/>
              </w:rPr>
              <w:t>245,000</w:t>
            </w:r>
          </w:p>
        </w:tc>
        <w:tc>
          <w:tcPr>
            <w:tcW w:w="3418" w:type="dxa"/>
            <w:tcBorders>
              <w:top w:val="single" w:sz="4" w:space="0" w:color="BEBEBE"/>
              <w:bottom w:val="single" w:sz="4" w:space="0" w:color="BEBEBE"/>
            </w:tcBorders>
          </w:tcPr>
          <w:p w14:paraId="564FD298" w14:textId="77777777" w:rsidR="002D06AE" w:rsidRDefault="002C2419">
            <w:pPr>
              <w:pStyle w:val="TableParagraph"/>
              <w:spacing w:before="84" w:line="271" w:lineRule="auto"/>
              <w:ind w:left="25" w:right="122"/>
              <w:jc w:val="both"/>
              <w:rPr>
                <w:sz w:val="12"/>
              </w:rPr>
            </w:pPr>
            <w:r>
              <w:rPr>
                <w:w w:val="105"/>
                <w:sz w:val="12"/>
              </w:rPr>
              <w:t>Grants</w:t>
            </w:r>
            <w:r>
              <w:rPr>
                <w:spacing w:val="-2"/>
                <w:w w:val="105"/>
                <w:sz w:val="12"/>
              </w:rPr>
              <w:t xml:space="preserve"> </w:t>
            </w:r>
            <w:r>
              <w:rPr>
                <w:w w:val="105"/>
                <w:sz w:val="12"/>
              </w:rPr>
              <w:t>for</w:t>
            </w:r>
            <w:r>
              <w:rPr>
                <w:spacing w:val="-4"/>
                <w:w w:val="105"/>
                <w:sz w:val="12"/>
              </w:rPr>
              <w:t xml:space="preserve"> </w:t>
            </w:r>
            <w:r>
              <w:rPr>
                <w:w w:val="105"/>
                <w:sz w:val="12"/>
              </w:rPr>
              <w:t>not-for-profit</w:t>
            </w:r>
            <w:r>
              <w:rPr>
                <w:spacing w:val="-3"/>
                <w:w w:val="105"/>
                <w:sz w:val="12"/>
              </w:rPr>
              <w:t xml:space="preserve"> </w:t>
            </w:r>
            <w:r>
              <w:rPr>
                <w:w w:val="105"/>
                <w:sz w:val="12"/>
              </w:rPr>
              <w:t>community</w:t>
            </w:r>
            <w:r>
              <w:rPr>
                <w:spacing w:val="-6"/>
                <w:w w:val="105"/>
                <w:sz w:val="12"/>
              </w:rPr>
              <w:t xml:space="preserve"> </w:t>
            </w:r>
            <w:r>
              <w:rPr>
                <w:w w:val="105"/>
                <w:sz w:val="12"/>
              </w:rPr>
              <w:t>groups</w:t>
            </w:r>
            <w:r>
              <w:rPr>
                <w:spacing w:val="-3"/>
                <w:w w:val="105"/>
                <w:sz w:val="12"/>
              </w:rPr>
              <w:t xml:space="preserve"> </w:t>
            </w:r>
            <w:r>
              <w:rPr>
                <w:w w:val="105"/>
                <w:sz w:val="12"/>
              </w:rPr>
              <w:t>for</w:t>
            </w:r>
            <w:r>
              <w:rPr>
                <w:spacing w:val="-2"/>
                <w:w w:val="105"/>
                <w:sz w:val="12"/>
              </w:rPr>
              <w:t xml:space="preserve"> </w:t>
            </w:r>
            <w:r>
              <w:rPr>
                <w:w w:val="105"/>
                <w:sz w:val="12"/>
              </w:rPr>
              <w:t>projects</w:t>
            </w:r>
            <w:r>
              <w:rPr>
                <w:spacing w:val="-2"/>
                <w:w w:val="105"/>
                <w:sz w:val="12"/>
              </w:rPr>
              <w:t xml:space="preserve"> </w:t>
            </w:r>
            <w:r>
              <w:rPr>
                <w:w w:val="105"/>
                <w:sz w:val="12"/>
              </w:rPr>
              <w:t>and</w:t>
            </w:r>
            <w:r>
              <w:rPr>
                <w:spacing w:val="40"/>
                <w:w w:val="105"/>
                <w:sz w:val="12"/>
              </w:rPr>
              <w:t xml:space="preserve"> </w:t>
            </w:r>
            <w:r>
              <w:rPr>
                <w:w w:val="105"/>
                <w:sz w:val="12"/>
              </w:rPr>
              <w:t>activities</w:t>
            </w:r>
            <w:r>
              <w:rPr>
                <w:spacing w:val="-2"/>
                <w:w w:val="105"/>
                <w:sz w:val="12"/>
              </w:rPr>
              <w:t xml:space="preserve"> </w:t>
            </w:r>
            <w:r>
              <w:rPr>
                <w:w w:val="105"/>
                <w:sz w:val="12"/>
              </w:rPr>
              <w:t>that</w:t>
            </w:r>
            <w:r>
              <w:rPr>
                <w:spacing w:val="-2"/>
                <w:w w:val="105"/>
                <w:sz w:val="12"/>
              </w:rPr>
              <w:t xml:space="preserve"> </w:t>
            </w:r>
            <w:r>
              <w:rPr>
                <w:w w:val="105"/>
                <w:sz w:val="12"/>
              </w:rPr>
              <w:t>respond</w:t>
            </w:r>
            <w:r>
              <w:rPr>
                <w:spacing w:val="-4"/>
                <w:w w:val="105"/>
                <w:sz w:val="12"/>
              </w:rPr>
              <w:t xml:space="preserve"> </w:t>
            </w:r>
            <w:r>
              <w:rPr>
                <w:w w:val="105"/>
                <w:sz w:val="12"/>
              </w:rPr>
              <w:t>to</w:t>
            </w:r>
            <w:r>
              <w:rPr>
                <w:spacing w:val="-3"/>
                <w:w w:val="105"/>
                <w:sz w:val="12"/>
              </w:rPr>
              <w:t xml:space="preserve"> </w:t>
            </w:r>
            <w:r>
              <w:rPr>
                <w:w w:val="105"/>
                <w:sz w:val="12"/>
              </w:rPr>
              <w:t>community</w:t>
            </w:r>
            <w:r>
              <w:rPr>
                <w:spacing w:val="-7"/>
                <w:w w:val="105"/>
                <w:sz w:val="12"/>
              </w:rPr>
              <w:t xml:space="preserve"> </w:t>
            </w:r>
            <w:r>
              <w:rPr>
                <w:w w:val="105"/>
                <w:sz w:val="12"/>
              </w:rPr>
              <w:t>need</w:t>
            </w:r>
            <w:r>
              <w:rPr>
                <w:spacing w:val="-4"/>
                <w:w w:val="105"/>
                <w:sz w:val="12"/>
              </w:rPr>
              <w:t xml:space="preserve"> </w:t>
            </w:r>
            <w:r>
              <w:rPr>
                <w:w w:val="105"/>
                <w:sz w:val="12"/>
              </w:rPr>
              <w:t>and</w:t>
            </w:r>
            <w:r>
              <w:rPr>
                <w:spacing w:val="-4"/>
                <w:w w:val="105"/>
                <w:sz w:val="12"/>
              </w:rPr>
              <w:t xml:space="preserve"> </w:t>
            </w:r>
            <w:r>
              <w:rPr>
                <w:w w:val="105"/>
                <w:sz w:val="12"/>
              </w:rPr>
              <w:t>will</w:t>
            </w:r>
            <w:r>
              <w:rPr>
                <w:spacing w:val="-5"/>
                <w:w w:val="105"/>
                <w:sz w:val="12"/>
              </w:rPr>
              <w:t xml:space="preserve"> </w:t>
            </w:r>
            <w:r>
              <w:rPr>
                <w:w w:val="105"/>
                <w:sz w:val="12"/>
              </w:rPr>
              <w:t>improve</w:t>
            </w:r>
            <w:r>
              <w:rPr>
                <w:spacing w:val="40"/>
                <w:w w:val="105"/>
                <w:sz w:val="12"/>
              </w:rPr>
              <w:t xml:space="preserve"> </w:t>
            </w:r>
            <w:r>
              <w:rPr>
                <w:w w:val="105"/>
                <w:sz w:val="12"/>
              </w:rPr>
              <w:t>the health, wellbeing and capacity of our community.</w:t>
            </w:r>
          </w:p>
        </w:tc>
      </w:tr>
      <w:tr w:rsidR="002D06AE" w14:paraId="61986CC9" w14:textId="77777777">
        <w:trPr>
          <w:trHeight w:val="297"/>
        </w:trPr>
        <w:tc>
          <w:tcPr>
            <w:tcW w:w="2723" w:type="dxa"/>
            <w:tcBorders>
              <w:top w:val="single" w:sz="4" w:space="0" w:color="BEBEBE"/>
              <w:bottom w:val="single" w:sz="4" w:space="0" w:color="BEBEBE"/>
            </w:tcBorders>
          </w:tcPr>
          <w:p w14:paraId="2511C84A" w14:textId="77777777" w:rsidR="002D06AE" w:rsidRDefault="002C2419">
            <w:pPr>
              <w:pStyle w:val="TableParagraph"/>
              <w:spacing w:before="84"/>
              <w:ind w:left="28"/>
              <w:jc w:val="left"/>
              <w:rPr>
                <w:sz w:val="12"/>
              </w:rPr>
            </w:pPr>
            <w:r>
              <w:rPr>
                <w:spacing w:val="-2"/>
                <w:w w:val="105"/>
                <w:sz w:val="12"/>
              </w:rPr>
              <w:t>Neighbourhood</w:t>
            </w:r>
            <w:r>
              <w:rPr>
                <w:spacing w:val="8"/>
                <w:w w:val="105"/>
                <w:sz w:val="12"/>
              </w:rPr>
              <w:t xml:space="preserve"> </w:t>
            </w:r>
            <w:r>
              <w:rPr>
                <w:spacing w:val="-2"/>
                <w:w w:val="105"/>
                <w:sz w:val="12"/>
              </w:rPr>
              <w:t>House</w:t>
            </w:r>
            <w:r>
              <w:rPr>
                <w:spacing w:val="8"/>
                <w:w w:val="105"/>
                <w:sz w:val="12"/>
              </w:rPr>
              <w:t xml:space="preserve"> </w:t>
            </w:r>
            <w:r>
              <w:rPr>
                <w:spacing w:val="-2"/>
                <w:w w:val="105"/>
                <w:sz w:val="12"/>
              </w:rPr>
              <w:t>Grants</w:t>
            </w:r>
          </w:p>
        </w:tc>
        <w:tc>
          <w:tcPr>
            <w:tcW w:w="1544" w:type="dxa"/>
            <w:tcBorders>
              <w:top w:val="single" w:sz="4" w:space="0" w:color="BEBEBE"/>
              <w:bottom w:val="single" w:sz="4" w:space="0" w:color="BEBEBE"/>
            </w:tcBorders>
          </w:tcPr>
          <w:p w14:paraId="363D94FA" w14:textId="77777777" w:rsidR="002D06AE" w:rsidRDefault="002C2419">
            <w:pPr>
              <w:pStyle w:val="TableParagraph"/>
              <w:spacing w:before="81"/>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73890958" w14:textId="77777777" w:rsidR="002D06AE" w:rsidRDefault="002C2419">
            <w:pPr>
              <w:pStyle w:val="TableParagraph"/>
              <w:spacing w:before="81"/>
              <w:ind w:right="69"/>
              <w:rPr>
                <w:sz w:val="12"/>
              </w:rPr>
            </w:pPr>
            <w:r>
              <w:rPr>
                <w:spacing w:val="-2"/>
                <w:w w:val="105"/>
                <w:sz w:val="12"/>
              </w:rPr>
              <w:t>182,500</w:t>
            </w:r>
          </w:p>
        </w:tc>
        <w:tc>
          <w:tcPr>
            <w:tcW w:w="874" w:type="dxa"/>
            <w:gridSpan w:val="2"/>
            <w:tcBorders>
              <w:top w:val="single" w:sz="4" w:space="0" w:color="BEBEBE"/>
              <w:bottom w:val="single" w:sz="4" w:space="0" w:color="BEBEBE"/>
            </w:tcBorders>
            <w:shd w:val="clear" w:color="auto" w:fill="F1F1F1"/>
          </w:tcPr>
          <w:p w14:paraId="6B385C98" w14:textId="77777777" w:rsidR="002D06AE" w:rsidRDefault="002C2419">
            <w:pPr>
              <w:pStyle w:val="TableParagraph"/>
              <w:spacing w:before="81"/>
              <w:ind w:left="345"/>
              <w:jc w:val="left"/>
              <w:rPr>
                <w:sz w:val="12"/>
              </w:rPr>
            </w:pPr>
            <w:r>
              <w:rPr>
                <w:spacing w:val="-2"/>
                <w:w w:val="105"/>
                <w:sz w:val="12"/>
              </w:rPr>
              <w:t>167,500</w:t>
            </w:r>
          </w:p>
        </w:tc>
        <w:tc>
          <w:tcPr>
            <w:tcW w:w="3418" w:type="dxa"/>
            <w:tcBorders>
              <w:top w:val="single" w:sz="4" w:space="0" w:color="BEBEBE"/>
              <w:bottom w:val="single" w:sz="4" w:space="0" w:color="BEBEBE"/>
            </w:tcBorders>
          </w:tcPr>
          <w:p w14:paraId="6C451526" w14:textId="77777777" w:rsidR="002D06AE" w:rsidRDefault="002C2419">
            <w:pPr>
              <w:pStyle w:val="TableParagraph"/>
              <w:spacing w:before="7"/>
              <w:ind w:left="25"/>
              <w:jc w:val="left"/>
              <w:rPr>
                <w:sz w:val="12"/>
              </w:rPr>
            </w:pPr>
            <w:r>
              <w:rPr>
                <w:w w:val="105"/>
                <w:sz w:val="12"/>
              </w:rPr>
              <w:t>Grants</w:t>
            </w:r>
            <w:r>
              <w:rPr>
                <w:spacing w:val="-1"/>
                <w:w w:val="105"/>
                <w:sz w:val="12"/>
              </w:rPr>
              <w:t xml:space="preserve"> </w:t>
            </w:r>
            <w:r>
              <w:rPr>
                <w:w w:val="105"/>
                <w:sz w:val="12"/>
              </w:rPr>
              <w:t>to</w:t>
            </w:r>
            <w:r>
              <w:rPr>
                <w:spacing w:val="-4"/>
                <w:w w:val="105"/>
                <w:sz w:val="12"/>
              </w:rPr>
              <w:t xml:space="preserve"> </w:t>
            </w:r>
            <w:r>
              <w:rPr>
                <w:w w:val="105"/>
                <w:sz w:val="12"/>
              </w:rPr>
              <w:t>Neighbourhood</w:t>
            </w:r>
            <w:r>
              <w:rPr>
                <w:spacing w:val="-4"/>
                <w:w w:val="105"/>
                <w:sz w:val="12"/>
              </w:rPr>
              <w:t xml:space="preserve"> </w:t>
            </w:r>
            <w:r>
              <w:rPr>
                <w:w w:val="105"/>
                <w:sz w:val="12"/>
              </w:rPr>
              <w:t>Houses</w:t>
            </w:r>
            <w:r>
              <w:rPr>
                <w:spacing w:val="-2"/>
                <w:w w:val="105"/>
                <w:sz w:val="12"/>
              </w:rPr>
              <w:t xml:space="preserve"> </w:t>
            </w:r>
            <w:r>
              <w:rPr>
                <w:w w:val="105"/>
                <w:sz w:val="12"/>
              </w:rPr>
              <w:t>for</w:t>
            </w:r>
            <w:r>
              <w:rPr>
                <w:spacing w:val="-2"/>
                <w:w w:val="105"/>
                <w:sz w:val="12"/>
              </w:rPr>
              <w:t xml:space="preserve"> </w:t>
            </w:r>
            <w:r>
              <w:rPr>
                <w:w w:val="105"/>
                <w:sz w:val="12"/>
              </w:rPr>
              <w:t>operating</w:t>
            </w:r>
            <w:r>
              <w:rPr>
                <w:spacing w:val="-2"/>
                <w:w w:val="105"/>
                <w:sz w:val="12"/>
              </w:rPr>
              <w:t xml:space="preserve"> </w:t>
            </w:r>
            <w:r>
              <w:rPr>
                <w:w w:val="105"/>
                <w:sz w:val="12"/>
              </w:rPr>
              <w:t>costs</w:t>
            </w:r>
            <w:r>
              <w:rPr>
                <w:spacing w:val="-2"/>
                <w:w w:val="105"/>
                <w:sz w:val="12"/>
              </w:rPr>
              <w:t xml:space="preserve"> </w:t>
            </w:r>
            <w:r>
              <w:rPr>
                <w:spacing w:val="-5"/>
                <w:w w:val="105"/>
                <w:sz w:val="12"/>
              </w:rPr>
              <w:t>and</w:t>
            </w:r>
          </w:p>
          <w:p w14:paraId="31493C3B" w14:textId="77777777" w:rsidR="002D06AE" w:rsidRDefault="002C2419">
            <w:pPr>
              <w:pStyle w:val="TableParagraph"/>
              <w:spacing w:before="18" w:line="114" w:lineRule="exact"/>
              <w:ind w:left="25"/>
              <w:jc w:val="left"/>
              <w:rPr>
                <w:sz w:val="12"/>
              </w:rPr>
            </w:pPr>
            <w:r>
              <w:rPr>
                <w:w w:val="105"/>
                <w:sz w:val="12"/>
              </w:rPr>
              <w:t>community</w:t>
            </w:r>
            <w:r>
              <w:rPr>
                <w:spacing w:val="-7"/>
                <w:w w:val="105"/>
                <w:sz w:val="12"/>
              </w:rPr>
              <w:t xml:space="preserve"> </w:t>
            </w:r>
            <w:r>
              <w:rPr>
                <w:w w:val="105"/>
                <w:sz w:val="12"/>
              </w:rPr>
              <w:t>development</w:t>
            </w:r>
            <w:r>
              <w:rPr>
                <w:spacing w:val="-2"/>
                <w:w w:val="105"/>
                <w:sz w:val="12"/>
              </w:rPr>
              <w:t xml:space="preserve"> projects.</w:t>
            </w:r>
          </w:p>
        </w:tc>
      </w:tr>
      <w:tr w:rsidR="002D06AE" w14:paraId="143FDEBF" w14:textId="77777777">
        <w:trPr>
          <w:trHeight w:val="450"/>
        </w:trPr>
        <w:tc>
          <w:tcPr>
            <w:tcW w:w="2723" w:type="dxa"/>
            <w:tcBorders>
              <w:top w:val="single" w:sz="4" w:space="0" w:color="BEBEBE"/>
              <w:bottom w:val="single" w:sz="4" w:space="0" w:color="BEBEBE"/>
            </w:tcBorders>
          </w:tcPr>
          <w:p w14:paraId="2F92548E" w14:textId="77777777" w:rsidR="002D06AE" w:rsidRDefault="002D06AE">
            <w:pPr>
              <w:pStyle w:val="TableParagraph"/>
              <w:spacing w:before="12"/>
              <w:jc w:val="left"/>
              <w:rPr>
                <w:rFonts w:ascii="Palatino Linotype"/>
                <w:sz w:val="11"/>
              </w:rPr>
            </w:pPr>
          </w:p>
          <w:p w14:paraId="1BC296E4" w14:textId="77777777" w:rsidR="002D06AE" w:rsidRDefault="002C2419">
            <w:pPr>
              <w:pStyle w:val="TableParagraph"/>
              <w:spacing w:before="0"/>
              <w:ind w:left="28"/>
              <w:jc w:val="left"/>
              <w:rPr>
                <w:sz w:val="12"/>
              </w:rPr>
            </w:pPr>
            <w:r>
              <w:rPr>
                <w:w w:val="105"/>
                <w:sz w:val="12"/>
              </w:rPr>
              <w:t>Positive</w:t>
            </w:r>
            <w:r>
              <w:rPr>
                <w:spacing w:val="-4"/>
                <w:w w:val="105"/>
                <w:sz w:val="12"/>
              </w:rPr>
              <w:t xml:space="preserve"> </w:t>
            </w:r>
            <w:r>
              <w:rPr>
                <w:w w:val="105"/>
                <w:sz w:val="12"/>
              </w:rPr>
              <w:t>Ageing</w:t>
            </w:r>
            <w:r>
              <w:rPr>
                <w:spacing w:val="-3"/>
                <w:w w:val="105"/>
                <w:sz w:val="12"/>
              </w:rPr>
              <w:t xml:space="preserve"> </w:t>
            </w:r>
            <w:r>
              <w:rPr>
                <w:w w:val="105"/>
                <w:sz w:val="12"/>
              </w:rPr>
              <w:t>Grants</w:t>
            </w:r>
            <w:r>
              <w:rPr>
                <w:spacing w:val="-1"/>
                <w:w w:val="105"/>
                <w:sz w:val="12"/>
              </w:rPr>
              <w:t xml:space="preserve"> </w:t>
            </w:r>
            <w:r>
              <w:rPr>
                <w:w w:val="105"/>
                <w:sz w:val="12"/>
              </w:rPr>
              <w:t>(Seniors</w:t>
            </w:r>
            <w:r>
              <w:rPr>
                <w:spacing w:val="-2"/>
                <w:w w:val="105"/>
                <w:sz w:val="12"/>
              </w:rPr>
              <w:t xml:space="preserve"> Week)</w:t>
            </w:r>
          </w:p>
        </w:tc>
        <w:tc>
          <w:tcPr>
            <w:tcW w:w="1544" w:type="dxa"/>
            <w:tcBorders>
              <w:top w:val="single" w:sz="4" w:space="0" w:color="BEBEBE"/>
              <w:bottom w:val="single" w:sz="4" w:space="0" w:color="BEBEBE"/>
            </w:tcBorders>
          </w:tcPr>
          <w:p w14:paraId="1323715D" w14:textId="77777777" w:rsidR="002D06AE" w:rsidRDefault="002D06AE">
            <w:pPr>
              <w:pStyle w:val="TableParagraph"/>
              <w:spacing w:before="10"/>
              <w:jc w:val="left"/>
              <w:rPr>
                <w:rFonts w:ascii="Palatino Linotype"/>
                <w:sz w:val="11"/>
              </w:rPr>
            </w:pPr>
          </w:p>
          <w:p w14:paraId="51C0A9AB" w14:textId="77777777" w:rsidR="002D06AE" w:rsidRDefault="002C2419">
            <w:pPr>
              <w:pStyle w:val="TableParagraph"/>
              <w:spacing w:before="0"/>
              <w:ind w:left="183"/>
              <w:jc w:val="left"/>
              <w:rPr>
                <w:sz w:val="12"/>
              </w:rPr>
            </w:pPr>
            <w:r>
              <w:rPr>
                <w:w w:val="105"/>
                <w:sz w:val="12"/>
              </w:rPr>
              <w:t>Community</w:t>
            </w:r>
            <w:r>
              <w:rPr>
                <w:spacing w:val="-8"/>
                <w:w w:val="105"/>
                <w:sz w:val="12"/>
              </w:rPr>
              <w:t xml:space="preserve"> </w:t>
            </w:r>
            <w:r>
              <w:rPr>
                <w:spacing w:val="-2"/>
                <w:w w:val="105"/>
                <w:sz w:val="12"/>
              </w:rPr>
              <w:t>Grants</w:t>
            </w:r>
          </w:p>
        </w:tc>
        <w:tc>
          <w:tcPr>
            <w:tcW w:w="1222" w:type="dxa"/>
            <w:tcBorders>
              <w:top w:val="single" w:sz="4" w:space="0" w:color="BEBEBE"/>
              <w:bottom w:val="single" w:sz="4" w:space="0" w:color="BEBEBE"/>
            </w:tcBorders>
          </w:tcPr>
          <w:p w14:paraId="6739D764" w14:textId="77777777" w:rsidR="002D06AE" w:rsidRDefault="002D06AE">
            <w:pPr>
              <w:pStyle w:val="TableParagraph"/>
              <w:spacing w:before="10"/>
              <w:jc w:val="left"/>
              <w:rPr>
                <w:rFonts w:ascii="Palatino Linotype"/>
                <w:sz w:val="11"/>
              </w:rPr>
            </w:pPr>
          </w:p>
          <w:p w14:paraId="3109021A" w14:textId="77777777" w:rsidR="002D06AE" w:rsidRDefault="002C2419">
            <w:pPr>
              <w:pStyle w:val="TableParagraph"/>
              <w:spacing w:before="0"/>
              <w:ind w:right="69"/>
              <w:rPr>
                <w:sz w:val="12"/>
              </w:rPr>
            </w:pPr>
            <w:r>
              <w:rPr>
                <w:spacing w:val="-2"/>
                <w:w w:val="105"/>
                <w:sz w:val="12"/>
              </w:rPr>
              <w:t>24,000</w:t>
            </w:r>
          </w:p>
        </w:tc>
        <w:tc>
          <w:tcPr>
            <w:tcW w:w="874" w:type="dxa"/>
            <w:gridSpan w:val="2"/>
            <w:tcBorders>
              <w:top w:val="single" w:sz="4" w:space="0" w:color="BEBEBE"/>
              <w:bottom w:val="single" w:sz="4" w:space="0" w:color="BEBEBE"/>
            </w:tcBorders>
            <w:shd w:val="clear" w:color="auto" w:fill="F1F1F1"/>
          </w:tcPr>
          <w:p w14:paraId="41A27311" w14:textId="77777777" w:rsidR="002D06AE" w:rsidRDefault="002D06AE">
            <w:pPr>
              <w:pStyle w:val="TableParagraph"/>
              <w:spacing w:before="10"/>
              <w:jc w:val="left"/>
              <w:rPr>
                <w:rFonts w:ascii="Palatino Linotype"/>
                <w:sz w:val="11"/>
              </w:rPr>
            </w:pPr>
          </w:p>
          <w:p w14:paraId="102521EE" w14:textId="77777777" w:rsidR="002D06AE" w:rsidRDefault="002C2419">
            <w:pPr>
              <w:pStyle w:val="TableParagraph"/>
              <w:spacing w:before="0"/>
              <w:ind w:left="414"/>
              <w:jc w:val="left"/>
              <w:rPr>
                <w:sz w:val="12"/>
              </w:rPr>
            </w:pPr>
            <w:r>
              <w:rPr>
                <w:spacing w:val="-2"/>
                <w:w w:val="105"/>
                <w:sz w:val="12"/>
              </w:rPr>
              <w:t>24,000</w:t>
            </w:r>
          </w:p>
        </w:tc>
        <w:tc>
          <w:tcPr>
            <w:tcW w:w="3418" w:type="dxa"/>
            <w:tcBorders>
              <w:top w:val="single" w:sz="4" w:space="0" w:color="BEBEBE"/>
              <w:bottom w:val="single" w:sz="4" w:space="0" w:color="BEBEBE"/>
            </w:tcBorders>
          </w:tcPr>
          <w:p w14:paraId="7B935743" w14:textId="77777777" w:rsidR="002D06AE" w:rsidRDefault="002C2419">
            <w:pPr>
              <w:pStyle w:val="TableParagraph"/>
              <w:spacing w:before="7" w:line="271" w:lineRule="auto"/>
              <w:ind w:left="25"/>
              <w:jc w:val="left"/>
              <w:rPr>
                <w:sz w:val="12"/>
              </w:rPr>
            </w:pPr>
            <w:r>
              <w:rPr>
                <w:w w:val="105"/>
                <w:sz w:val="12"/>
              </w:rPr>
              <w:t>Grants for not-for-profit community groups to support a</w:t>
            </w:r>
            <w:r>
              <w:rPr>
                <w:spacing w:val="40"/>
                <w:w w:val="105"/>
                <w:sz w:val="12"/>
              </w:rPr>
              <w:t xml:space="preserve"> </w:t>
            </w:r>
            <w:r>
              <w:rPr>
                <w:w w:val="105"/>
                <w:sz w:val="12"/>
              </w:rPr>
              <w:t>variety</w:t>
            </w:r>
            <w:r>
              <w:rPr>
                <w:spacing w:val="-8"/>
                <w:w w:val="105"/>
                <w:sz w:val="12"/>
              </w:rPr>
              <w:t xml:space="preserve"> </w:t>
            </w:r>
            <w:r>
              <w:rPr>
                <w:w w:val="105"/>
                <w:sz w:val="12"/>
              </w:rPr>
              <w:t>of</w:t>
            </w:r>
            <w:r>
              <w:rPr>
                <w:spacing w:val="-5"/>
                <w:w w:val="105"/>
                <w:sz w:val="12"/>
              </w:rPr>
              <w:t xml:space="preserve"> </w:t>
            </w:r>
            <w:r>
              <w:rPr>
                <w:w w:val="105"/>
                <w:sz w:val="12"/>
              </w:rPr>
              <w:t>community</w:t>
            </w:r>
            <w:r>
              <w:rPr>
                <w:spacing w:val="-8"/>
                <w:w w:val="105"/>
                <w:sz w:val="12"/>
              </w:rPr>
              <w:t xml:space="preserve"> </w:t>
            </w:r>
            <w:r>
              <w:rPr>
                <w:w w:val="105"/>
                <w:sz w:val="12"/>
              </w:rPr>
              <w:t>hosted</w:t>
            </w:r>
            <w:r>
              <w:rPr>
                <w:spacing w:val="-7"/>
                <w:w w:val="105"/>
                <w:sz w:val="12"/>
              </w:rPr>
              <w:t xml:space="preserve"> </w:t>
            </w:r>
            <w:r>
              <w:rPr>
                <w:w w:val="105"/>
                <w:sz w:val="12"/>
              </w:rPr>
              <w:t>activities</w:t>
            </w:r>
            <w:r>
              <w:rPr>
                <w:spacing w:val="-5"/>
                <w:w w:val="105"/>
                <w:sz w:val="12"/>
              </w:rPr>
              <w:t xml:space="preserve"> </w:t>
            </w:r>
            <w:r>
              <w:rPr>
                <w:w w:val="105"/>
                <w:sz w:val="12"/>
              </w:rPr>
              <w:t>and</w:t>
            </w:r>
            <w:r>
              <w:rPr>
                <w:spacing w:val="-7"/>
                <w:w w:val="105"/>
                <w:sz w:val="12"/>
              </w:rPr>
              <w:t xml:space="preserve"> </w:t>
            </w:r>
            <w:r>
              <w:rPr>
                <w:w w:val="105"/>
                <w:sz w:val="12"/>
              </w:rPr>
              <w:t>experiences</w:t>
            </w:r>
            <w:r>
              <w:rPr>
                <w:spacing w:val="-4"/>
                <w:w w:val="105"/>
                <w:sz w:val="12"/>
              </w:rPr>
              <w:t xml:space="preserve"> </w:t>
            </w:r>
            <w:r>
              <w:rPr>
                <w:w w:val="105"/>
                <w:sz w:val="12"/>
              </w:rPr>
              <w:t>that</w:t>
            </w:r>
          </w:p>
          <w:p w14:paraId="5E87A132" w14:textId="77777777" w:rsidR="002D06AE" w:rsidRDefault="002C2419">
            <w:pPr>
              <w:pStyle w:val="TableParagraph"/>
              <w:spacing w:before="0" w:line="112" w:lineRule="exact"/>
              <w:ind w:left="25"/>
              <w:jc w:val="left"/>
              <w:rPr>
                <w:sz w:val="12"/>
              </w:rPr>
            </w:pPr>
            <w:r>
              <w:rPr>
                <w:w w:val="105"/>
                <w:sz w:val="12"/>
              </w:rPr>
              <w:t>celebrate</w:t>
            </w:r>
            <w:r>
              <w:rPr>
                <w:spacing w:val="-4"/>
                <w:w w:val="105"/>
                <w:sz w:val="12"/>
              </w:rPr>
              <w:t xml:space="preserve"> </w:t>
            </w:r>
            <w:r>
              <w:rPr>
                <w:w w:val="105"/>
                <w:sz w:val="12"/>
              </w:rPr>
              <w:t>our</w:t>
            </w:r>
            <w:r>
              <w:rPr>
                <w:spacing w:val="-3"/>
                <w:w w:val="105"/>
                <w:sz w:val="12"/>
              </w:rPr>
              <w:t xml:space="preserve"> </w:t>
            </w:r>
            <w:r>
              <w:rPr>
                <w:w w:val="105"/>
                <w:sz w:val="12"/>
              </w:rPr>
              <w:t>ageing</w:t>
            </w:r>
            <w:r>
              <w:rPr>
                <w:spacing w:val="-2"/>
                <w:w w:val="105"/>
                <w:sz w:val="12"/>
              </w:rPr>
              <w:t xml:space="preserve"> community.</w:t>
            </w:r>
          </w:p>
        </w:tc>
      </w:tr>
      <w:tr w:rsidR="002D06AE" w14:paraId="362C9372" w14:textId="77777777">
        <w:trPr>
          <w:trHeight w:val="458"/>
        </w:trPr>
        <w:tc>
          <w:tcPr>
            <w:tcW w:w="2723" w:type="dxa"/>
            <w:tcBorders>
              <w:top w:val="single" w:sz="4" w:space="0" w:color="BEBEBE"/>
            </w:tcBorders>
          </w:tcPr>
          <w:p w14:paraId="71510838" w14:textId="77777777" w:rsidR="002D06AE" w:rsidRDefault="002D06AE">
            <w:pPr>
              <w:pStyle w:val="TableParagraph"/>
              <w:spacing w:before="12"/>
              <w:jc w:val="left"/>
              <w:rPr>
                <w:rFonts w:ascii="Palatino Linotype"/>
                <w:sz w:val="11"/>
              </w:rPr>
            </w:pPr>
          </w:p>
          <w:p w14:paraId="4CB54D72" w14:textId="77777777" w:rsidR="002D06AE" w:rsidRDefault="002C2419">
            <w:pPr>
              <w:pStyle w:val="TableParagraph"/>
              <w:spacing w:before="0"/>
              <w:ind w:left="28"/>
              <w:jc w:val="left"/>
              <w:rPr>
                <w:sz w:val="12"/>
              </w:rPr>
            </w:pPr>
            <w:r>
              <w:rPr>
                <w:w w:val="105"/>
                <w:sz w:val="12"/>
              </w:rPr>
              <w:t>Swan</w:t>
            </w:r>
            <w:r>
              <w:rPr>
                <w:spacing w:val="-7"/>
                <w:w w:val="105"/>
                <w:sz w:val="12"/>
              </w:rPr>
              <w:t xml:space="preserve"> </w:t>
            </w:r>
            <w:r>
              <w:rPr>
                <w:w w:val="105"/>
                <w:sz w:val="12"/>
              </w:rPr>
              <w:t>Bay</w:t>
            </w:r>
            <w:r>
              <w:rPr>
                <w:spacing w:val="-5"/>
                <w:w w:val="105"/>
                <w:sz w:val="12"/>
              </w:rPr>
              <w:t xml:space="preserve"> </w:t>
            </w:r>
            <w:r>
              <w:rPr>
                <w:w w:val="105"/>
                <w:sz w:val="12"/>
              </w:rPr>
              <w:t>Catchment</w:t>
            </w:r>
            <w:r>
              <w:rPr>
                <w:spacing w:val="-2"/>
                <w:w w:val="105"/>
                <w:sz w:val="12"/>
              </w:rPr>
              <w:t xml:space="preserve"> Program</w:t>
            </w:r>
          </w:p>
        </w:tc>
        <w:tc>
          <w:tcPr>
            <w:tcW w:w="1544" w:type="dxa"/>
            <w:tcBorders>
              <w:top w:val="single" w:sz="4" w:space="0" w:color="BEBEBE"/>
            </w:tcBorders>
          </w:tcPr>
          <w:p w14:paraId="6268E70D" w14:textId="77777777" w:rsidR="002D06AE" w:rsidRDefault="002D06AE">
            <w:pPr>
              <w:pStyle w:val="TableParagraph"/>
              <w:spacing w:before="10"/>
              <w:jc w:val="left"/>
              <w:rPr>
                <w:rFonts w:ascii="Palatino Linotype"/>
                <w:sz w:val="11"/>
              </w:rPr>
            </w:pPr>
          </w:p>
          <w:p w14:paraId="6D74D95A" w14:textId="77777777" w:rsidR="002D06AE" w:rsidRDefault="002C2419">
            <w:pPr>
              <w:pStyle w:val="TableParagraph"/>
              <w:spacing w:before="0"/>
              <w:ind w:left="183"/>
              <w:jc w:val="left"/>
              <w:rPr>
                <w:sz w:val="12"/>
              </w:rPr>
            </w:pPr>
            <w:r>
              <w:rPr>
                <w:spacing w:val="-2"/>
                <w:w w:val="105"/>
                <w:sz w:val="12"/>
              </w:rPr>
              <w:t>Partnerships</w:t>
            </w:r>
          </w:p>
        </w:tc>
        <w:tc>
          <w:tcPr>
            <w:tcW w:w="1222" w:type="dxa"/>
            <w:tcBorders>
              <w:top w:val="single" w:sz="4" w:space="0" w:color="BEBEBE"/>
            </w:tcBorders>
          </w:tcPr>
          <w:p w14:paraId="36C346A9" w14:textId="77777777" w:rsidR="002D06AE" w:rsidRDefault="002D06AE">
            <w:pPr>
              <w:pStyle w:val="TableParagraph"/>
              <w:spacing w:before="10"/>
              <w:jc w:val="left"/>
              <w:rPr>
                <w:rFonts w:ascii="Palatino Linotype"/>
                <w:sz w:val="11"/>
              </w:rPr>
            </w:pPr>
          </w:p>
          <w:p w14:paraId="7C7A89B2" w14:textId="77777777" w:rsidR="002D06AE" w:rsidRDefault="002C2419">
            <w:pPr>
              <w:pStyle w:val="TableParagraph"/>
              <w:spacing w:before="0"/>
              <w:ind w:right="69"/>
              <w:rPr>
                <w:sz w:val="12"/>
              </w:rPr>
            </w:pPr>
            <w:r>
              <w:rPr>
                <w:spacing w:val="-2"/>
                <w:w w:val="105"/>
                <w:sz w:val="12"/>
              </w:rPr>
              <w:t>40,000</w:t>
            </w:r>
          </w:p>
        </w:tc>
        <w:tc>
          <w:tcPr>
            <w:tcW w:w="874" w:type="dxa"/>
            <w:gridSpan w:val="2"/>
            <w:tcBorders>
              <w:top w:val="single" w:sz="4" w:space="0" w:color="BEBEBE"/>
            </w:tcBorders>
            <w:shd w:val="clear" w:color="auto" w:fill="F1F1F1"/>
          </w:tcPr>
          <w:p w14:paraId="04017CBC" w14:textId="77777777" w:rsidR="002D06AE" w:rsidRDefault="002D06AE">
            <w:pPr>
              <w:pStyle w:val="TableParagraph"/>
              <w:spacing w:before="10"/>
              <w:jc w:val="left"/>
              <w:rPr>
                <w:rFonts w:ascii="Palatino Linotype"/>
                <w:sz w:val="11"/>
              </w:rPr>
            </w:pPr>
          </w:p>
          <w:p w14:paraId="481AF091" w14:textId="77777777" w:rsidR="002D06AE" w:rsidRDefault="002C2419">
            <w:pPr>
              <w:pStyle w:val="TableParagraph"/>
              <w:spacing w:before="0"/>
              <w:ind w:left="414"/>
              <w:jc w:val="left"/>
              <w:rPr>
                <w:sz w:val="12"/>
              </w:rPr>
            </w:pPr>
            <w:r>
              <w:rPr>
                <w:spacing w:val="-2"/>
                <w:w w:val="105"/>
                <w:sz w:val="12"/>
              </w:rPr>
              <w:t>40,000</w:t>
            </w:r>
          </w:p>
        </w:tc>
        <w:tc>
          <w:tcPr>
            <w:tcW w:w="3418" w:type="dxa"/>
            <w:tcBorders>
              <w:top w:val="single" w:sz="4" w:space="0" w:color="BEBEBE"/>
            </w:tcBorders>
          </w:tcPr>
          <w:p w14:paraId="4C8BD453" w14:textId="77777777" w:rsidR="002D06AE" w:rsidRDefault="002C2419">
            <w:pPr>
              <w:pStyle w:val="TableParagraph"/>
              <w:spacing w:before="7" w:line="271" w:lineRule="auto"/>
              <w:ind w:left="25"/>
              <w:jc w:val="left"/>
              <w:rPr>
                <w:sz w:val="12"/>
              </w:rPr>
            </w:pPr>
            <w:r>
              <w:rPr>
                <w:w w:val="105"/>
                <w:sz w:val="12"/>
              </w:rPr>
              <w:t>Partnership program to protect and enhance native</w:t>
            </w:r>
            <w:r>
              <w:rPr>
                <w:spacing w:val="40"/>
                <w:w w:val="105"/>
                <w:sz w:val="12"/>
              </w:rPr>
              <w:t xml:space="preserve"> </w:t>
            </w:r>
            <w:r>
              <w:rPr>
                <w:w w:val="105"/>
                <w:sz w:val="12"/>
              </w:rPr>
              <w:t>vegetation</w:t>
            </w:r>
            <w:r>
              <w:rPr>
                <w:spacing w:val="-9"/>
                <w:w w:val="105"/>
                <w:sz w:val="12"/>
              </w:rPr>
              <w:t xml:space="preserve"> </w:t>
            </w:r>
            <w:r>
              <w:rPr>
                <w:w w:val="105"/>
                <w:sz w:val="12"/>
              </w:rPr>
              <w:t>and</w:t>
            </w:r>
            <w:r>
              <w:rPr>
                <w:spacing w:val="-9"/>
                <w:w w:val="105"/>
                <w:sz w:val="12"/>
              </w:rPr>
              <w:t xml:space="preserve"> </w:t>
            </w:r>
            <w:r>
              <w:rPr>
                <w:w w:val="105"/>
                <w:sz w:val="12"/>
              </w:rPr>
              <w:t>waterways</w:t>
            </w:r>
            <w:r>
              <w:rPr>
                <w:spacing w:val="-9"/>
                <w:w w:val="105"/>
                <w:sz w:val="12"/>
              </w:rPr>
              <w:t xml:space="preserve"> </w:t>
            </w:r>
            <w:r>
              <w:rPr>
                <w:w w:val="105"/>
                <w:sz w:val="12"/>
              </w:rPr>
              <w:t>within</w:t>
            </w:r>
            <w:r>
              <w:rPr>
                <w:spacing w:val="-8"/>
                <w:w w:val="105"/>
                <w:sz w:val="12"/>
              </w:rPr>
              <w:t xml:space="preserve"> </w:t>
            </w:r>
            <w:r>
              <w:rPr>
                <w:w w:val="105"/>
                <w:sz w:val="12"/>
              </w:rPr>
              <w:t>the</w:t>
            </w:r>
            <w:r>
              <w:rPr>
                <w:spacing w:val="-9"/>
                <w:w w:val="105"/>
                <w:sz w:val="12"/>
              </w:rPr>
              <w:t xml:space="preserve"> </w:t>
            </w:r>
            <w:r>
              <w:rPr>
                <w:w w:val="105"/>
                <w:sz w:val="12"/>
              </w:rPr>
              <w:t>Swan</w:t>
            </w:r>
            <w:r>
              <w:rPr>
                <w:spacing w:val="-9"/>
                <w:w w:val="105"/>
                <w:sz w:val="12"/>
              </w:rPr>
              <w:t xml:space="preserve"> </w:t>
            </w:r>
            <w:r>
              <w:rPr>
                <w:w w:val="105"/>
                <w:sz w:val="12"/>
              </w:rPr>
              <w:t>Bay</w:t>
            </w:r>
            <w:r>
              <w:rPr>
                <w:spacing w:val="-8"/>
                <w:w w:val="105"/>
                <w:sz w:val="12"/>
              </w:rPr>
              <w:t xml:space="preserve"> </w:t>
            </w:r>
            <w:r>
              <w:rPr>
                <w:w w:val="105"/>
                <w:sz w:val="12"/>
              </w:rPr>
              <w:t>Catchment</w:t>
            </w:r>
          </w:p>
          <w:p w14:paraId="2B5D5257" w14:textId="77777777" w:rsidR="002D06AE" w:rsidRDefault="002C2419">
            <w:pPr>
              <w:pStyle w:val="TableParagraph"/>
              <w:spacing w:before="0" w:line="119" w:lineRule="exact"/>
              <w:ind w:left="25"/>
              <w:jc w:val="left"/>
              <w:rPr>
                <w:sz w:val="12"/>
              </w:rPr>
            </w:pPr>
            <w:r>
              <w:rPr>
                <w:w w:val="105"/>
                <w:sz w:val="12"/>
              </w:rPr>
              <w:t>on</w:t>
            </w:r>
            <w:r>
              <w:rPr>
                <w:spacing w:val="-8"/>
                <w:w w:val="105"/>
                <w:sz w:val="12"/>
              </w:rPr>
              <w:t xml:space="preserve"> </w:t>
            </w:r>
            <w:r>
              <w:rPr>
                <w:w w:val="105"/>
                <w:sz w:val="12"/>
              </w:rPr>
              <w:t>the</w:t>
            </w:r>
            <w:r>
              <w:rPr>
                <w:spacing w:val="-4"/>
                <w:w w:val="105"/>
                <w:sz w:val="12"/>
              </w:rPr>
              <w:t xml:space="preserve"> </w:t>
            </w:r>
            <w:r>
              <w:rPr>
                <w:w w:val="105"/>
                <w:sz w:val="12"/>
              </w:rPr>
              <w:t>Bellarine</w:t>
            </w:r>
            <w:r>
              <w:rPr>
                <w:spacing w:val="-5"/>
                <w:w w:val="105"/>
                <w:sz w:val="12"/>
              </w:rPr>
              <w:t xml:space="preserve"> </w:t>
            </w:r>
            <w:r>
              <w:rPr>
                <w:spacing w:val="-2"/>
                <w:w w:val="105"/>
                <w:sz w:val="12"/>
              </w:rPr>
              <w:t>Peninsula.</w:t>
            </w:r>
          </w:p>
        </w:tc>
      </w:tr>
      <w:tr w:rsidR="002D06AE" w14:paraId="51E4114F" w14:textId="77777777">
        <w:trPr>
          <w:trHeight w:val="326"/>
        </w:trPr>
        <w:tc>
          <w:tcPr>
            <w:tcW w:w="2723" w:type="dxa"/>
            <w:shd w:val="clear" w:color="auto" w:fill="BEBEBE"/>
          </w:tcPr>
          <w:p w14:paraId="67214CF6" w14:textId="77777777" w:rsidR="002D06AE" w:rsidRDefault="002C2419">
            <w:pPr>
              <w:pStyle w:val="TableParagraph"/>
              <w:spacing w:before="98"/>
              <w:ind w:left="28"/>
              <w:jc w:val="left"/>
              <w:rPr>
                <w:b/>
                <w:sz w:val="12"/>
              </w:rPr>
            </w:pPr>
            <w:r>
              <w:rPr>
                <w:b/>
                <w:w w:val="105"/>
                <w:sz w:val="12"/>
              </w:rPr>
              <w:t>Community</w:t>
            </w:r>
            <w:r>
              <w:rPr>
                <w:b/>
                <w:spacing w:val="-1"/>
                <w:w w:val="105"/>
                <w:sz w:val="12"/>
              </w:rPr>
              <w:t xml:space="preserve"> </w:t>
            </w:r>
            <w:r>
              <w:rPr>
                <w:b/>
                <w:w w:val="105"/>
                <w:sz w:val="12"/>
              </w:rPr>
              <w:t>Grants Sub</w:t>
            </w:r>
            <w:r>
              <w:rPr>
                <w:b/>
                <w:spacing w:val="-1"/>
                <w:w w:val="105"/>
                <w:sz w:val="12"/>
              </w:rPr>
              <w:t xml:space="preserve"> </w:t>
            </w:r>
            <w:r>
              <w:rPr>
                <w:b/>
                <w:spacing w:val="-2"/>
                <w:w w:val="105"/>
                <w:sz w:val="12"/>
              </w:rPr>
              <w:t>Total</w:t>
            </w:r>
          </w:p>
        </w:tc>
        <w:tc>
          <w:tcPr>
            <w:tcW w:w="1544" w:type="dxa"/>
            <w:shd w:val="clear" w:color="auto" w:fill="BEBEBE"/>
          </w:tcPr>
          <w:p w14:paraId="03925D53" w14:textId="77777777" w:rsidR="002D06AE" w:rsidRDefault="002D06AE">
            <w:pPr>
              <w:pStyle w:val="TableParagraph"/>
              <w:spacing w:before="0"/>
              <w:jc w:val="left"/>
              <w:rPr>
                <w:rFonts w:ascii="Times New Roman"/>
                <w:sz w:val="12"/>
              </w:rPr>
            </w:pPr>
          </w:p>
        </w:tc>
        <w:tc>
          <w:tcPr>
            <w:tcW w:w="1222" w:type="dxa"/>
            <w:shd w:val="clear" w:color="auto" w:fill="BEBEBE"/>
          </w:tcPr>
          <w:p w14:paraId="2112F878" w14:textId="77777777" w:rsidR="002D06AE" w:rsidRDefault="002C2419">
            <w:pPr>
              <w:pStyle w:val="TableParagraph"/>
              <w:spacing w:before="98"/>
              <w:ind w:right="90"/>
              <w:rPr>
                <w:b/>
                <w:sz w:val="12"/>
              </w:rPr>
            </w:pPr>
            <w:r>
              <w:rPr>
                <w:b/>
                <w:spacing w:val="-2"/>
                <w:w w:val="105"/>
                <w:sz w:val="12"/>
              </w:rPr>
              <w:t>4,424,500</w:t>
            </w:r>
          </w:p>
        </w:tc>
        <w:tc>
          <w:tcPr>
            <w:tcW w:w="808" w:type="dxa"/>
            <w:shd w:val="clear" w:color="auto" w:fill="BEBEBE"/>
          </w:tcPr>
          <w:p w14:paraId="6FD2D9B9" w14:textId="77777777" w:rsidR="002D06AE" w:rsidRDefault="002C2419">
            <w:pPr>
              <w:pStyle w:val="TableParagraph"/>
              <w:spacing w:before="98"/>
              <w:rPr>
                <w:b/>
                <w:sz w:val="12"/>
              </w:rPr>
            </w:pPr>
            <w:r>
              <w:rPr>
                <w:b/>
                <w:spacing w:val="-2"/>
                <w:w w:val="105"/>
                <w:sz w:val="12"/>
              </w:rPr>
              <w:t>3,997,500</w:t>
            </w:r>
          </w:p>
        </w:tc>
        <w:tc>
          <w:tcPr>
            <w:tcW w:w="66" w:type="dxa"/>
            <w:shd w:val="clear" w:color="auto" w:fill="BEBEBE"/>
          </w:tcPr>
          <w:p w14:paraId="06F78F03" w14:textId="77777777" w:rsidR="002D06AE" w:rsidRDefault="002D06AE">
            <w:pPr>
              <w:pStyle w:val="TableParagraph"/>
              <w:spacing w:before="0"/>
              <w:jc w:val="left"/>
              <w:rPr>
                <w:rFonts w:ascii="Times New Roman"/>
                <w:sz w:val="12"/>
              </w:rPr>
            </w:pPr>
          </w:p>
        </w:tc>
        <w:tc>
          <w:tcPr>
            <w:tcW w:w="3418" w:type="dxa"/>
            <w:shd w:val="clear" w:color="auto" w:fill="BEBEBE"/>
          </w:tcPr>
          <w:p w14:paraId="623622DB" w14:textId="77777777" w:rsidR="002D06AE" w:rsidRDefault="002D06AE">
            <w:pPr>
              <w:pStyle w:val="TableParagraph"/>
              <w:spacing w:before="0"/>
              <w:jc w:val="left"/>
              <w:rPr>
                <w:rFonts w:ascii="Times New Roman"/>
                <w:sz w:val="12"/>
              </w:rPr>
            </w:pPr>
          </w:p>
        </w:tc>
      </w:tr>
      <w:tr w:rsidR="002D06AE" w14:paraId="474E84B7" w14:textId="77777777">
        <w:trPr>
          <w:trHeight w:val="112"/>
        </w:trPr>
        <w:tc>
          <w:tcPr>
            <w:tcW w:w="5489" w:type="dxa"/>
            <w:gridSpan w:val="3"/>
            <w:tcBorders>
              <w:bottom w:val="single" w:sz="4" w:space="0" w:color="BEBEBE"/>
            </w:tcBorders>
          </w:tcPr>
          <w:p w14:paraId="3578F72A" w14:textId="77777777" w:rsidR="002D06AE" w:rsidRDefault="002D06AE">
            <w:pPr>
              <w:pStyle w:val="TableParagraph"/>
              <w:spacing w:before="0"/>
              <w:jc w:val="left"/>
              <w:rPr>
                <w:rFonts w:ascii="Times New Roman"/>
                <w:sz w:val="6"/>
              </w:rPr>
            </w:pPr>
          </w:p>
        </w:tc>
        <w:tc>
          <w:tcPr>
            <w:tcW w:w="874" w:type="dxa"/>
            <w:gridSpan w:val="2"/>
            <w:tcBorders>
              <w:bottom w:val="single" w:sz="4" w:space="0" w:color="BEBEBE"/>
            </w:tcBorders>
            <w:shd w:val="clear" w:color="auto" w:fill="F1F1F1"/>
          </w:tcPr>
          <w:p w14:paraId="7CAEDC92" w14:textId="77777777" w:rsidR="002D06AE" w:rsidRDefault="002D06AE">
            <w:pPr>
              <w:pStyle w:val="TableParagraph"/>
              <w:spacing w:before="0"/>
              <w:jc w:val="left"/>
              <w:rPr>
                <w:rFonts w:ascii="Times New Roman"/>
                <w:sz w:val="6"/>
              </w:rPr>
            </w:pPr>
          </w:p>
        </w:tc>
        <w:tc>
          <w:tcPr>
            <w:tcW w:w="3418" w:type="dxa"/>
            <w:tcBorders>
              <w:bottom w:val="single" w:sz="4" w:space="0" w:color="BEBEBE"/>
            </w:tcBorders>
          </w:tcPr>
          <w:p w14:paraId="5B50D6D5" w14:textId="77777777" w:rsidR="002D06AE" w:rsidRDefault="002D06AE">
            <w:pPr>
              <w:pStyle w:val="TableParagraph"/>
              <w:spacing w:before="0"/>
              <w:jc w:val="left"/>
              <w:rPr>
                <w:rFonts w:ascii="Times New Roman"/>
                <w:sz w:val="6"/>
              </w:rPr>
            </w:pPr>
          </w:p>
        </w:tc>
      </w:tr>
      <w:tr w:rsidR="002D06AE" w14:paraId="35C9CACC" w14:textId="77777777">
        <w:trPr>
          <w:trHeight w:val="400"/>
        </w:trPr>
        <w:tc>
          <w:tcPr>
            <w:tcW w:w="5489" w:type="dxa"/>
            <w:gridSpan w:val="3"/>
            <w:tcBorders>
              <w:top w:val="single" w:sz="4" w:space="0" w:color="BEBEBE"/>
              <w:bottom w:val="single" w:sz="4" w:space="0" w:color="BEBEBE"/>
            </w:tcBorders>
          </w:tcPr>
          <w:p w14:paraId="2A464A6E" w14:textId="77777777" w:rsidR="002D06AE" w:rsidRDefault="002C2419">
            <w:pPr>
              <w:pStyle w:val="TableParagraph"/>
              <w:spacing w:before="76"/>
              <w:ind w:left="40"/>
              <w:jc w:val="left"/>
              <w:rPr>
                <w:b/>
                <w:sz w:val="21"/>
              </w:rPr>
            </w:pPr>
            <w:r>
              <w:rPr>
                <w:b/>
                <w:color w:val="001F5F"/>
                <w:spacing w:val="-2"/>
                <w:sz w:val="21"/>
              </w:rPr>
              <w:t>Partnerships</w:t>
            </w:r>
          </w:p>
        </w:tc>
        <w:tc>
          <w:tcPr>
            <w:tcW w:w="874" w:type="dxa"/>
            <w:gridSpan w:val="2"/>
            <w:tcBorders>
              <w:top w:val="single" w:sz="4" w:space="0" w:color="BEBEBE"/>
              <w:bottom w:val="single" w:sz="4" w:space="0" w:color="BEBEBE"/>
            </w:tcBorders>
            <w:shd w:val="clear" w:color="auto" w:fill="F1F1F1"/>
          </w:tcPr>
          <w:p w14:paraId="65A231A7" w14:textId="77777777" w:rsidR="002D06AE" w:rsidRDefault="002D06AE">
            <w:pPr>
              <w:pStyle w:val="TableParagraph"/>
              <w:spacing w:before="0"/>
              <w:jc w:val="left"/>
              <w:rPr>
                <w:rFonts w:ascii="Times New Roman"/>
                <w:sz w:val="12"/>
              </w:rPr>
            </w:pPr>
          </w:p>
        </w:tc>
        <w:tc>
          <w:tcPr>
            <w:tcW w:w="3418" w:type="dxa"/>
            <w:tcBorders>
              <w:top w:val="single" w:sz="4" w:space="0" w:color="BEBEBE"/>
              <w:bottom w:val="single" w:sz="4" w:space="0" w:color="BEBEBE"/>
            </w:tcBorders>
          </w:tcPr>
          <w:p w14:paraId="1A57CFC0" w14:textId="77777777" w:rsidR="002D06AE" w:rsidRDefault="002D06AE">
            <w:pPr>
              <w:pStyle w:val="TableParagraph"/>
              <w:spacing w:before="0"/>
              <w:jc w:val="left"/>
              <w:rPr>
                <w:rFonts w:ascii="Times New Roman"/>
                <w:sz w:val="12"/>
              </w:rPr>
            </w:pPr>
          </w:p>
        </w:tc>
      </w:tr>
      <w:tr w:rsidR="002D06AE" w14:paraId="06B9D68D" w14:textId="77777777">
        <w:trPr>
          <w:trHeight w:val="450"/>
        </w:trPr>
        <w:tc>
          <w:tcPr>
            <w:tcW w:w="2723" w:type="dxa"/>
            <w:tcBorders>
              <w:top w:val="single" w:sz="4" w:space="0" w:color="BEBEBE"/>
              <w:bottom w:val="single" w:sz="4" w:space="0" w:color="BEBEBE"/>
            </w:tcBorders>
          </w:tcPr>
          <w:p w14:paraId="1975C9FB" w14:textId="77777777" w:rsidR="002D06AE" w:rsidRDefault="002D06AE">
            <w:pPr>
              <w:pStyle w:val="TableParagraph"/>
              <w:spacing w:before="12"/>
              <w:jc w:val="left"/>
              <w:rPr>
                <w:rFonts w:ascii="Palatino Linotype"/>
                <w:sz w:val="11"/>
              </w:rPr>
            </w:pPr>
          </w:p>
          <w:p w14:paraId="56D25BCD" w14:textId="77777777" w:rsidR="002D06AE" w:rsidRDefault="002C2419">
            <w:pPr>
              <w:pStyle w:val="TableParagraph"/>
              <w:spacing w:before="0"/>
              <w:ind w:left="28"/>
              <w:jc w:val="left"/>
              <w:rPr>
                <w:sz w:val="12"/>
              </w:rPr>
            </w:pPr>
            <w:r>
              <w:rPr>
                <w:w w:val="105"/>
                <w:sz w:val="12"/>
              </w:rPr>
              <w:t>Barwon</w:t>
            </w:r>
            <w:r>
              <w:rPr>
                <w:spacing w:val="-5"/>
                <w:w w:val="105"/>
                <w:sz w:val="12"/>
              </w:rPr>
              <w:t xml:space="preserve"> </w:t>
            </w:r>
            <w:r>
              <w:rPr>
                <w:w w:val="105"/>
                <w:sz w:val="12"/>
              </w:rPr>
              <w:t>Coast Beach</w:t>
            </w:r>
            <w:r>
              <w:rPr>
                <w:spacing w:val="-5"/>
                <w:w w:val="105"/>
                <w:sz w:val="12"/>
              </w:rPr>
              <w:t xml:space="preserve"> Bus</w:t>
            </w:r>
          </w:p>
        </w:tc>
        <w:tc>
          <w:tcPr>
            <w:tcW w:w="1544" w:type="dxa"/>
            <w:tcBorders>
              <w:top w:val="single" w:sz="4" w:space="0" w:color="BEBEBE"/>
              <w:bottom w:val="single" w:sz="4" w:space="0" w:color="BEBEBE"/>
            </w:tcBorders>
          </w:tcPr>
          <w:p w14:paraId="5F18BB76" w14:textId="77777777" w:rsidR="002D06AE" w:rsidRDefault="002D06AE">
            <w:pPr>
              <w:pStyle w:val="TableParagraph"/>
              <w:spacing w:before="10"/>
              <w:jc w:val="left"/>
              <w:rPr>
                <w:rFonts w:ascii="Palatino Linotype"/>
                <w:sz w:val="11"/>
              </w:rPr>
            </w:pPr>
          </w:p>
          <w:p w14:paraId="52DC7E99" w14:textId="77777777" w:rsidR="002D06AE" w:rsidRDefault="002C2419">
            <w:pPr>
              <w:pStyle w:val="TableParagraph"/>
              <w:spacing w:before="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6FF1A086" w14:textId="77777777" w:rsidR="002D06AE" w:rsidRDefault="002D06AE">
            <w:pPr>
              <w:pStyle w:val="TableParagraph"/>
              <w:spacing w:before="10"/>
              <w:jc w:val="left"/>
              <w:rPr>
                <w:rFonts w:ascii="Palatino Linotype"/>
                <w:sz w:val="11"/>
              </w:rPr>
            </w:pPr>
          </w:p>
          <w:p w14:paraId="23A838EE" w14:textId="77777777" w:rsidR="002D06AE" w:rsidRDefault="002C2419">
            <w:pPr>
              <w:pStyle w:val="TableParagraph"/>
              <w:spacing w:before="0"/>
              <w:ind w:right="69"/>
              <w:rPr>
                <w:sz w:val="12"/>
              </w:rPr>
            </w:pPr>
            <w:r>
              <w:rPr>
                <w:spacing w:val="-2"/>
                <w:w w:val="105"/>
                <w:sz w:val="12"/>
              </w:rPr>
              <w:t>12,000</w:t>
            </w:r>
          </w:p>
        </w:tc>
        <w:tc>
          <w:tcPr>
            <w:tcW w:w="874" w:type="dxa"/>
            <w:gridSpan w:val="2"/>
            <w:tcBorders>
              <w:top w:val="single" w:sz="4" w:space="0" w:color="BEBEBE"/>
              <w:bottom w:val="single" w:sz="4" w:space="0" w:color="BEBEBE"/>
            </w:tcBorders>
            <w:shd w:val="clear" w:color="auto" w:fill="F1F1F1"/>
          </w:tcPr>
          <w:p w14:paraId="079CCCDE" w14:textId="77777777" w:rsidR="002D06AE" w:rsidRDefault="002D06AE">
            <w:pPr>
              <w:pStyle w:val="TableParagraph"/>
              <w:spacing w:before="10"/>
              <w:jc w:val="left"/>
              <w:rPr>
                <w:rFonts w:ascii="Palatino Linotype"/>
                <w:sz w:val="11"/>
              </w:rPr>
            </w:pPr>
          </w:p>
          <w:p w14:paraId="256C224A" w14:textId="77777777" w:rsidR="002D06AE" w:rsidRDefault="002C2419">
            <w:pPr>
              <w:pStyle w:val="TableParagraph"/>
              <w:spacing w:before="0"/>
              <w:ind w:right="212"/>
              <w:rPr>
                <w:sz w:val="12"/>
              </w:rPr>
            </w:pPr>
            <w:r>
              <w:rPr>
                <w:w w:val="106"/>
                <w:sz w:val="12"/>
              </w:rPr>
              <w:t>-</w:t>
            </w:r>
          </w:p>
        </w:tc>
        <w:tc>
          <w:tcPr>
            <w:tcW w:w="3418" w:type="dxa"/>
            <w:tcBorders>
              <w:top w:val="single" w:sz="4" w:space="0" w:color="BEBEBE"/>
              <w:bottom w:val="single" w:sz="4" w:space="0" w:color="BEBEBE"/>
            </w:tcBorders>
          </w:tcPr>
          <w:p w14:paraId="406C28DB" w14:textId="77777777" w:rsidR="002D06AE" w:rsidRDefault="002C2419">
            <w:pPr>
              <w:pStyle w:val="TableParagraph"/>
              <w:spacing w:before="7" w:line="271" w:lineRule="auto"/>
              <w:ind w:left="25" w:right="25"/>
              <w:jc w:val="left"/>
              <w:rPr>
                <w:sz w:val="12"/>
              </w:rPr>
            </w:pPr>
            <w:r>
              <w:rPr>
                <w:w w:val="105"/>
                <w:sz w:val="12"/>
              </w:rPr>
              <w:t>Partnership</w:t>
            </w:r>
            <w:r>
              <w:rPr>
                <w:spacing w:val="-8"/>
                <w:w w:val="105"/>
                <w:sz w:val="12"/>
              </w:rPr>
              <w:t xml:space="preserve"> </w:t>
            </w:r>
            <w:r>
              <w:rPr>
                <w:w w:val="105"/>
                <w:sz w:val="12"/>
              </w:rPr>
              <w:t>with</w:t>
            </w:r>
            <w:r>
              <w:rPr>
                <w:spacing w:val="-8"/>
                <w:w w:val="105"/>
                <w:sz w:val="12"/>
              </w:rPr>
              <w:t xml:space="preserve"> </w:t>
            </w:r>
            <w:r>
              <w:rPr>
                <w:w w:val="105"/>
                <w:sz w:val="12"/>
              </w:rPr>
              <w:t>Barwon</w:t>
            </w:r>
            <w:r>
              <w:rPr>
                <w:spacing w:val="-9"/>
                <w:w w:val="105"/>
                <w:sz w:val="12"/>
              </w:rPr>
              <w:t xml:space="preserve"> </w:t>
            </w:r>
            <w:r>
              <w:rPr>
                <w:w w:val="105"/>
                <w:sz w:val="12"/>
              </w:rPr>
              <w:t>Coast</w:t>
            </w:r>
            <w:r>
              <w:rPr>
                <w:spacing w:val="-6"/>
                <w:w w:val="105"/>
                <w:sz w:val="12"/>
              </w:rPr>
              <w:t xml:space="preserve"> </w:t>
            </w:r>
            <w:r>
              <w:rPr>
                <w:w w:val="105"/>
                <w:sz w:val="12"/>
              </w:rPr>
              <w:t>Committee</w:t>
            </w:r>
            <w:r>
              <w:rPr>
                <w:spacing w:val="-7"/>
                <w:w w:val="105"/>
                <w:sz w:val="12"/>
              </w:rPr>
              <w:t xml:space="preserve"> </w:t>
            </w:r>
            <w:r>
              <w:rPr>
                <w:w w:val="105"/>
                <w:sz w:val="12"/>
              </w:rPr>
              <w:t>of</w:t>
            </w:r>
            <w:r>
              <w:rPr>
                <w:spacing w:val="-6"/>
                <w:w w:val="105"/>
                <w:sz w:val="12"/>
              </w:rPr>
              <w:t xml:space="preserve"> </w:t>
            </w:r>
            <w:r>
              <w:rPr>
                <w:w w:val="105"/>
                <w:sz w:val="12"/>
              </w:rPr>
              <w:t>Management</w:t>
            </w:r>
            <w:r>
              <w:rPr>
                <w:spacing w:val="40"/>
                <w:w w:val="105"/>
                <w:sz w:val="12"/>
              </w:rPr>
              <w:t xml:space="preserve"> </w:t>
            </w:r>
            <w:r>
              <w:rPr>
                <w:w w:val="105"/>
                <w:sz w:val="12"/>
              </w:rPr>
              <w:t>for Ocean Grove-Barwon Heads shuttle bus for six weeks</w:t>
            </w:r>
          </w:p>
          <w:p w14:paraId="10682756" w14:textId="77777777" w:rsidR="002D06AE" w:rsidRDefault="002C2419">
            <w:pPr>
              <w:pStyle w:val="TableParagraph"/>
              <w:spacing w:before="0" w:line="112" w:lineRule="exact"/>
              <w:ind w:left="25"/>
              <w:jc w:val="left"/>
              <w:rPr>
                <w:sz w:val="12"/>
              </w:rPr>
            </w:pPr>
            <w:r>
              <w:rPr>
                <w:w w:val="105"/>
                <w:sz w:val="12"/>
              </w:rPr>
              <w:t>during</w:t>
            </w:r>
            <w:r>
              <w:rPr>
                <w:spacing w:val="-8"/>
                <w:w w:val="105"/>
                <w:sz w:val="12"/>
              </w:rPr>
              <w:t xml:space="preserve"> </w:t>
            </w:r>
            <w:r>
              <w:rPr>
                <w:spacing w:val="-2"/>
                <w:w w:val="105"/>
                <w:sz w:val="12"/>
              </w:rPr>
              <w:t>summer.</w:t>
            </w:r>
          </w:p>
        </w:tc>
      </w:tr>
      <w:tr w:rsidR="002D06AE" w14:paraId="57C93CF3" w14:textId="77777777">
        <w:trPr>
          <w:trHeight w:val="450"/>
        </w:trPr>
        <w:tc>
          <w:tcPr>
            <w:tcW w:w="2723" w:type="dxa"/>
            <w:tcBorders>
              <w:top w:val="single" w:sz="4" w:space="0" w:color="BEBEBE"/>
              <w:bottom w:val="single" w:sz="4" w:space="0" w:color="BEBEBE"/>
            </w:tcBorders>
          </w:tcPr>
          <w:p w14:paraId="22689D91" w14:textId="77777777" w:rsidR="002D06AE" w:rsidRDefault="002D06AE">
            <w:pPr>
              <w:pStyle w:val="TableParagraph"/>
              <w:spacing w:before="12"/>
              <w:jc w:val="left"/>
              <w:rPr>
                <w:rFonts w:ascii="Palatino Linotype"/>
                <w:sz w:val="11"/>
              </w:rPr>
            </w:pPr>
          </w:p>
          <w:p w14:paraId="22717BF3" w14:textId="77777777" w:rsidR="002D06AE" w:rsidRDefault="002C2419">
            <w:pPr>
              <w:pStyle w:val="TableParagraph"/>
              <w:spacing w:before="0"/>
              <w:ind w:left="28"/>
              <w:jc w:val="left"/>
              <w:rPr>
                <w:sz w:val="12"/>
              </w:rPr>
            </w:pPr>
            <w:r>
              <w:rPr>
                <w:w w:val="105"/>
                <w:sz w:val="12"/>
              </w:rPr>
              <w:t>Barwon</w:t>
            </w:r>
            <w:r>
              <w:rPr>
                <w:spacing w:val="-8"/>
                <w:w w:val="105"/>
                <w:sz w:val="12"/>
              </w:rPr>
              <w:t xml:space="preserve"> </w:t>
            </w:r>
            <w:r>
              <w:rPr>
                <w:w w:val="105"/>
                <w:sz w:val="12"/>
              </w:rPr>
              <w:t>Heads</w:t>
            </w:r>
            <w:r>
              <w:rPr>
                <w:spacing w:val="-3"/>
                <w:w w:val="105"/>
                <w:sz w:val="12"/>
              </w:rPr>
              <w:t xml:space="preserve"> </w:t>
            </w:r>
            <w:r>
              <w:rPr>
                <w:w w:val="105"/>
                <w:sz w:val="12"/>
              </w:rPr>
              <w:t>Football</w:t>
            </w:r>
            <w:r>
              <w:rPr>
                <w:spacing w:val="-6"/>
                <w:w w:val="105"/>
                <w:sz w:val="12"/>
              </w:rPr>
              <w:t xml:space="preserve"> </w:t>
            </w:r>
            <w:r>
              <w:rPr>
                <w:w w:val="105"/>
                <w:sz w:val="12"/>
              </w:rPr>
              <w:t>Netball</w:t>
            </w:r>
            <w:r>
              <w:rPr>
                <w:spacing w:val="-6"/>
                <w:w w:val="105"/>
                <w:sz w:val="12"/>
              </w:rPr>
              <w:t xml:space="preserve"> </w:t>
            </w:r>
            <w:r>
              <w:rPr>
                <w:spacing w:val="-4"/>
                <w:w w:val="105"/>
                <w:sz w:val="12"/>
              </w:rPr>
              <w:t>Club</w:t>
            </w:r>
          </w:p>
        </w:tc>
        <w:tc>
          <w:tcPr>
            <w:tcW w:w="1544" w:type="dxa"/>
            <w:tcBorders>
              <w:top w:val="single" w:sz="4" w:space="0" w:color="BEBEBE"/>
              <w:bottom w:val="single" w:sz="4" w:space="0" w:color="BEBEBE"/>
            </w:tcBorders>
          </w:tcPr>
          <w:p w14:paraId="76ACDC8F" w14:textId="77777777" w:rsidR="002D06AE" w:rsidRDefault="002D06AE">
            <w:pPr>
              <w:pStyle w:val="TableParagraph"/>
              <w:spacing w:before="10"/>
              <w:jc w:val="left"/>
              <w:rPr>
                <w:rFonts w:ascii="Palatino Linotype"/>
                <w:sz w:val="11"/>
              </w:rPr>
            </w:pPr>
          </w:p>
          <w:p w14:paraId="60965E7F" w14:textId="77777777" w:rsidR="002D06AE" w:rsidRDefault="002C2419">
            <w:pPr>
              <w:pStyle w:val="TableParagraph"/>
              <w:spacing w:before="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03B4146B" w14:textId="77777777" w:rsidR="002D06AE" w:rsidRDefault="002D06AE">
            <w:pPr>
              <w:pStyle w:val="TableParagraph"/>
              <w:spacing w:before="10"/>
              <w:jc w:val="left"/>
              <w:rPr>
                <w:rFonts w:ascii="Palatino Linotype"/>
                <w:sz w:val="11"/>
              </w:rPr>
            </w:pPr>
          </w:p>
          <w:p w14:paraId="2E7FFE07" w14:textId="77777777" w:rsidR="002D06AE" w:rsidRDefault="002C2419">
            <w:pPr>
              <w:pStyle w:val="TableParagraph"/>
              <w:spacing w:before="0"/>
              <w:ind w:right="69"/>
              <w:rPr>
                <w:sz w:val="12"/>
              </w:rPr>
            </w:pPr>
            <w:r>
              <w:rPr>
                <w:spacing w:val="-2"/>
                <w:w w:val="105"/>
                <w:sz w:val="12"/>
              </w:rPr>
              <w:t>20,000</w:t>
            </w:r>
          </w:p>
        </w:tc>
        <w:tc>
          <w:tcPr>
            <w:tcW w:w="874" w:type="dxa"/>
            <w:gridSpan w:val="2"/>
            <w:tcBorders>
              <w:top w:val="single" w:sz="4" w:space="0" w:color="BEBEBE"/>
              <w:bottom w:val="single" w:sz="4" w:space="0" w:color="BEBEBE"/>
            </w:tcBorders>
            <w:shd w:val="clear" w:color="auto" w:fill="F1F1F1"/>
          </w:tcPr>
          <w:p w14:paraId="7F410C02" w14:textId="77777777" w:rsidR="002D06AE" w:rsidRDefault="002D06AE">
            <w:pPr>
              <w:pStyle w:val="TableParagraph"/>
              <w:spacing w:before="10"/>
              <w:jc w:val="left"/>
              <w:rPr>
                <w:rFonts w:ascii="Palatino Linotype"/>
                <w:sz w:val="11"/>
              </w:rPr>
            </w:pPr>
          </w:p>
          <w:p w14:paraId="7D76B524" w14:textId="77777777" w:rsidR="002D06AE" w:rsidRDefault="002C2419">
            <w:pPr>
              <w:pStyle w:val="TableParagraph"/>
              <w:spacing w:before="0"/>
              <w:ind w:right="212"/>
              <w:rPr>
                <w:sz w:val="12"/>
              </w:rPr>
            </w:pPr>
            <w:r>
              <w:rPr>
                <w:w w:val="106"/>
                <w:sz w:val="12"/>
              </w:rPr>
              <w:t>-</w:t>
            </w:r>
          </w:p>
        </w:tc>
        <w:tc>
          <w:tcPr>
            <w:tcW w:w="3418" w:type="dxa"/>
            <w:tcBorders>
              <w:top w:val="single" w:sz="4" w:space="0" w:color="BEBEBE"/>
              <w:bottom w:val="single" w:sz="4" w:space="0" w:color="BEBEBE"/>
            </w:tcBorders>
          </w:tcPr>
          <w:p w14:paraId="4E100F34" w14:textId="77777777" w:rsidR="002D06AE" w:rsidRDefault="002C2419">
            <w:pPr>
              <w:pStyle w:val="TableParagraph"/>
              <w:spacing w:before="7" w:line="271" w:lineRule="auto"/>
              <w:ind w:left="25"/>
              <w:jc w:val="left"/>
              <w:rPr>
                <w:sz w:val="12"/>
              </w:rPr>
            </w:pPr>
            <w:r>
              <w:rPr>
                <w:w w:val="105"/>
                <w:sz w:val="12"/>
              </w:rPr>
              <w:t>A</w:t>
            </w:r>
            <w:r>
              <w:rPr>
                <w:spacing w:val="-6"/>
                <w:w w:val="105"/>
                <w:sz w:val="12"/>
              </w:rPr>
              <w:t xml:space="preserve"> </w:t>
            </w:r>
            <w:r>
              <w:rPr>
                <w:w w:val="105"/>
                <w:sz w:val="12"/>
              </w:rPr>
              <w:t>three</w:t>
            </w:r>
            <w:r>
              <w:rPr>
                <w:spacing w:val="-6"/>
                <w:w w:val="105"/>
                <w:sz w:val="12"/>
              </w:rPr>
              <w:t xml:space="preserve"> </w:t>
            </w:r>
            <w:r>
              <w:rPr>
                <w:w w:val="105"/>
                <w:sz w:val="12"/>
              </w:rPr>
              <w:t>year</w:t>
            </w:r>
            <w:r>
              <w:rPr>
                <w:spacing w:val="-5"/>
                <w:w w:val="105"/>
                <w:sz w:val="12"/>
              </w:rPr>
              <w:t xml:space="preserve"> </w:t>
            </w:r>
            <w:r>
              <w:rPr>
                <w:w w:val="105"/>
                <w:sz w:val="12"/>
              </w:rPr>
              <w:t>agreement</w:t>
            </w:r>
            <w:r>
              <w:rPr>
                <w:spacing w:val="-4"/>
                <w:w w:val="105"/>
                <w:sz w:val="12"/>
              </w:rPr>
              <w:t xml:space="preserve"> </w:t>
            </w:r>
            <w:r>
              <w:rPr>
                <w:w w:val="105"/>
                <w:sz w:val="12"/>
              </w:rPr>
              <w:t>to</w:t>
            </w:r>
            <w:r>
              <w:rPr>
                <w:spacing w:val="-6"/>
                <w:w w:val="105"/>
                <w:sz w:val="12"/>
              </w:rPr>
              <w:t xml:space="preserve"> </w:t>
            </w:r>
            <w:r>
              <w:rPr>
                <w:w w:val="105"/>
                <w:sz w:val="12"/>
              </w:rPr>
              <w:t>provide</w:t>
            </w:r>
            <w:r>
              <w:rPr>
                <w:spacing w:val="-6"/>
                <w:w w:val="105"/>
                <w:sz w:val="12"/>
              </w:rPr>
              <w:t xml:space="preserve"> </w:t>
            </w:r>
            <w:r>
              <w:rPr>
                <w:w w:val="105"/>
                <w:sz w:val="12"/>
              </w:rPr>
              <w:t>funding</w:t>
            </w:r>
            <w:r>
              <w:rPr>
                <w:spacing w:val="-4"/>
                <w:w w:val="105"/>
                <w:sz w:val="12"/>
              </w:rPr>
              <w:t xml:space="preserve"> </w:t>
            </w:r>
            <w:r>
              <w:rPr>
                <w:w w:val="105"/>
                <w:sz w:val="12"/>
              </w:rPr>
              <w:t>to</w:t>
            </w:r>
            <w:r>
              <w:rPr>
                <w:spacing w:val="-5"/>
                <w:w w:val="105"/>
                <w:sz w:val="12"/>
              </w:rPr>
              <w:t xml:space="preserve"> </w:t>
            </w:r>
            <w:r>
              <w:rPr>
                <w:w w:val="105"/>
                <w:sz w:val="12"/>
              </w:rPr>
              <w:t>subsidise</w:t>
            </w:r>
            <w:r>
              <w:rPr>
                <w:spacing w:val="40"/>
                <w:w w:val="105"/>
                <w:sz w:val="12"/>
              </w:rPr>
              <w:t xml:space="preserve"> </w:t>
            </w:r>
            <w:r>
              <w:rPr>
                <w:w w:val="105"/>
                <w:sz w:val="12"/>
              </w:rPr>
              <w:t>Barwon Heads Football Netball Club (BHFNC) for</w:t>
            </w:r>
          </w:p>
          <w:p w14:paraId="592411BC" w14:textId="77777777" w:rsidR="002D06AE" w:rsidRDefault="002C2419">
            <w:pPr>
              <w:pStyle w:val="TableParagraph"/>
              <w:spacing w:before="0" w:line="112" w:lineRule="exact"/>
              <w:ind w:left="25"/>
              <w:jc w:val="left"/>
              <w:rPr>
                <w:sz w:val="12"/>
              </w:rPr>
            </w:pPr>
            <w:r>
              <w:rPr>
                <w:w w:val="105"/>
                <w:sz w:val="12"/>
              </w:rPr>
              <w:t>maintenance</w:t>
            </w:r>
            <w:r>
              <w:rPr>
                <w:spacing w:val="-5"/>
                <w:w w:val="105"/>
                <w:sz w:val="12"/>
              </w:rPr>
              <w:t xml:space="preserve"> </w:t>
            </w:r>
            <w:r>
              <w:rPr>
                <w:w w:val="105"/>
                <w:sz w:val="12"/>
              </w:rPr>
              <w:t>and</w:t>
            </w:r>
            <w:r>
              <w:rPr>
                <w:spacing w:val="-4"/>
                <w:w w:val="105"/>
                <w:sz w:val="12"/>
              </w:rPr>
              <w:t xml:space="preserve"> </w:t>
            </w:r>
            <w:r>
              <w:rPr>
                <w:w w:val="105"/>
                <w:sz w:val="12"/>
              </w:rPr>
              <w:t>watering</w:t>
            </w:r>
            <w:r>
              <w:rPr>
                <w:spacing w:val="-3"/>
                <w:w w:val="105"/>
                <w:sz w:val="12"/>
              </w:rPr>
              <w:t xml:space="preserve"> </w:t>
            </w:r>
            <w:r>
              <w:rPr>
                <w:w w:val="105"/>
                <w:sz w:val="12"/>
              </w:rPr>
              <w:t>of</w:t>
            </w:r>
            <w:r>
              <w:rPr>
                <w:spacing w:val="-4"/>
                <w:w w:val="105"/>
                <w:sz w:val="12"/>
              </w:rPr>
              <w:t xml:space="preserve"> </w:t>
            </w:r>
            <w:r>
              <w:rPr>
                <w:w w:val="105"/>
                <w:sz w:val="12"/>
              </w:rPr>
              <w:t>Howard</w:t>
            </w:r>
            <w:r>
              <w:rPr>
                <w:spacing w:val="-4"/>
                <w:w w:val="105"/>
                <w:sz w:val="12"/>
              </w:rPr>
              <w:t xml:space="preserve"> </w:t>
            </w:r>
            <w:r>
              <w:rPr>
                <w:w w:val="105"/>
                <w:sz w:val="12"/>
              </w:rPr>
              <w:t>Harmer</w:t>
            </w:r>
            <w:r>
              <w:rPr>
                <w:spacing w:val="-2"/>
                <w:w w:val="105"/>
                <w:sz w:val="12"/>
              </w:rPr>
              <w:t xml:space="preserve"> Reserve.</w:t>
            </w:r>
          </w:p>
        </w:tc>
      </w:tr>
      <w:tr w:rsidR="002D06AE" w14:paraId="39BEA934" w14:textId="77777777">
        <w:trPr>
          <w:trHeight w:val="297"/>
        </w:trPr>
        <w:tc>
          <w:tcPr>
            <w:tcW w:w="2723" w:type="dxa"/>
            <w:tcBorders>
              <w:top w:val="single" w:sz="4" w:space="0" w:color="BEBEBE"/>
              <w:bottom w:val="single" w:sz="4" w:space="0" w:color="BEBEBE"/>
            </w:tcBorders>
          </w:tcPr>
          <w:p w14:paraId="5E342672" w14:textId="77777777" w:rsidR="002D06AE" w:rsidRDefault="002C2419">
            <w:pPr>
              <w:pStyle w:val="TableParagraph"/>
              <w:spacing w:before="84"/>
              <w:ind w:left="28"/>
              <w:jc w:val="left"/>
              <w:rPr>
                <w:sz w:val="12"/>
              </w:rPr>
            </w:pPr>
            <w:r>
              <w:rPr>
                <w:w w:val="105"/>
                <w:sz w:val="12"/>
              </w:rPr>
              <w:t>Barwon</w:t>
            </w:r>
            <w:r>
              <w:rPr>
                <w:spacing w:val="-6"/>
                <w:w w:val="105"/>
                <w:sz w:val="12"/>
              </w:rPr>
              <w:t xml:space="preserve"> </w:t>
            </w:r>
            <w:r>
              <w:rPr>
                <w:w w:val="105"/>
                <w:sz w:val="12"/>
              </w:rPr>
              <w:t xml:space="preserve">Sports </w:t>
            </w:r>
            <w:r>
              <w:rPr>
                <w:spacing w:val="-2"/>
                <w:w w:val="105"/>
                <w:sz w:val="12"/>
              </w:rPr>
              <w:t>Academy</w:t>
            </w:r>
          </w:p>
        </w:tc>
        <w:tc>
          <w:tcPr>
            <w:tcW w:w="1544" w:type="dxa"/>
            <w:tcBorders>
              <w:top w:val="single" w:sz="4" w:space="0" w:color="BEBEBE"/>
              <w:bottom w:val="single" w:sz="4" w:space="0" w:color="BEBEBE"/>
            </w:tcBorders>
          </w:tcPr>
          <w:p w14:paraId="11B3BA09"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36F49DD9" w14:textId="77777777" w:rsidR="002D06AE" w:rsidRDefault="002C2419">
            <w:pPr>
              <w:pStyle w:val="TableParagraph"/>
              <w:spacing w:before="81"/>
              <w:ind w:right="69"/>
              <w:rPr>
                <w:sz w:val="12"/>
              </w:rPr>
            </w:pPr>
            <w:r>
              <w:rPr>
                <w:spacing w:val="-2"/>
                <w:w w:val="105"/>
                <w:sz w:val="12"/>
              </w:rPr>
              <w:t>61,975</w:t>
            </w:r>
          </w:p>
        </w:tc>
        <w:tc>
          <w:tcPr>
            <w:tcW w:w="874" w:type="dxa"/>
            <w:gridSpan w:val="2"/>
            <w:tcBorders>
              <w:top w:val="single" w:sz="4" w:space="0" w:color="BEBEBE"/>
              <w:bottom w:val="single" w:sz="4" w:space="0" w:color="BEBEBE"/>
            </w:tcBorders>
            <w:shd w:val="clear" w:color="auto" w:fill="F1F1F1"/>
          </w:tcPr>
          <w:p w14:paraId="6158589C" w14:textId="77777777" w:rsidR="002D06AE" w:rsidRDefault="002C2419">
            <w:pPr>
              <w:pStyle w:val="TableParagraph"/>
              <w:spacing w:before="81"/>
              <w:ind w:left="414"/>
              <w:jc w:val="left"/>
              <w:rPr>
                <w:sz w:val="12"/>
              </w:rPr>
            </w:pPr>
            <w:r>
              <w:rPr>
                <w:spacing w:val="-2"/>
                <w:w w:val="105"/>
                <w:sz w:val="12"/>
              </w:rPr>
              <w:t>61,975</w:t>
            </w:r>
          </w:p>
        </w:tc>
        <w:tc>
          <w:tcPr>
            <w:tcW w:w="3418" w:type="dxa"/>
            <w:tcBorders>
              <w:top w:val="single" w:sz="4" w:space="0" w:color="BEBEBE"/>
              <w:bottom w:val="single" w:sz="4" w:space="0" w:color="BEBEBE"/>
            </w:tcBorders>
          </w:tcPr>
          <w:p w14:paraId="154C3D27" w14:textId="77777777" w:rsidR="002D06AE" w:rsidRDefault="002C2419">
            <w:pPr>
              <w:pStyle w:val="TableParagraph"/>
              <w:spacing w:before="7"/>
              <w:ind w:left="25"/>
              <w:jc w:val="left"/>
              <w:rPr>
                <w:sz w:val="12"/>
              </w:rPr>
            </w:pPr>
            <w:r>
              <w:rPr>
                <w:w w:val="105"/>
                <w:sz w:val="12"/>
              </w:rPr>
              <w:t>Council</w:t>
            </w:r>
            <w:r>
              <w:rPr>
                <w:spacing w:val="-7"/>
                <w:w w:val="105"/>
                <w:sz w:val="12"/>
              </w:rPr>
              <w:t xml:space="preserve"> </w:t>
            </w:r>
            <w:r>
              <w:rPr>
                <w:w w:val="105"/>
                <w:sz w:val="12"/>
              </w:rPr>
              <w:t>contribution</w:t>
            </w:r>
            <w:r>
              <w:rPr>
                <w:spacing w:val="-7"/>
                <w:w w:val="105"/>
                <w:sz w:val="12"/>
              </w:rPr>
              <w:t xml:space="preserve"> </w:t>
            </w:r>
            <w:r>
              <w:rPr>
                <w:w w:val="105"/>
                <w:sz w:val="12"/>
              </w:rPr>
              <w:t>to</w:t>
            </w:r>
            <w:r>
              <w:rPr>
                <w:spacing w:val="-5"/>
                <w:w w:val="105"/>
                <w:sz w:val="12"/>
              </w:rPr>
              <w:t xml:space="preserve"> </w:t>
            </w:r>
            <w:r>
              <w:rPr>
                <w:w w:val="105"/>
                <w:sz w:val="12"/>
              </w:rPr>
              <w:t>operating</w:t>
            </w:r>
            <w:r>
              <w:rPr>
                <w:spacing w:val="-3"/>
                <w:w w:val="105"/>
                <w:sz w:val="12"/>
              </w:rPr>
              <w:t xml:space="preserve"> </w:t>
            </w:r>
            <w:r>
              <w:rPr>
                <w:w w:val="105"/>
                <w:sz w:val="12"/>
              </w:rPr>
              <w:t>costs</w:t>
            </w:r>
            <w:r>
              <w:rPr>
                <w:spacing w:val="-4"/>
                <w:w w:val="105"/>
                <w:sz w:val="12"/>
              </w:rPr>
              <w:t xml:space="preserve"> </w:t>
            </w:r>
            <w:r>
              <w:rPr>
                <w:w w:val="105"/>
                <w:sz w:val="12"/>
              </w:rPr>
              <w:t>and</w:t>
            </w:r>
            <w:r>
              <w:rPr>
                <w:spacing w:val="-5"/>
                <w:w w:val="105"/>
                <w:sz w:val="12"/>
              </w:rPr>
              <w:t xml:space="preserve"> </w:t>
            </w:r>
            <w:r>
              <w:rPr>
                <w:w w:val="105"/>
                <w:sz w:val="12"/>
              </w:rPr>
              <w:t>in-</w:t>
            </w:r>
            <w:r>
              <w:rPr>
                <w:spacing w:val="-4"/>
                <w:w w:val="105"/>
                <w:sz w:val="12"/>
              </w:rPr>
              <w:t>kind</w:t>
            </w:r>
          </w:p>
          <w:p w14:paraId="28D2CAE6" w14:textId="77777777" w:rsidR="002D06AE" w:rsidRDefault="002C2419">
            <w:pPr>
              <w:pStyle w:val="TableParagraph"/>
              <w:spacing w:before="18" w:line="114" w:lineRule="exact"/>
              <w:ind w:left="25"/>
              <w:jc w:val="left"/>
              <w:rPr>
                <w:sz w:val="12"/>
              </w:rPr>
            </w:pPr>
            <w:r>
              <w:rPr>
                <w:spacing w:val="-2"/>
                <w:w w:val="105"/>
                <w:sz w:val="12"/>
              </w:rPr>
              <w:t>memberships.</w:t>
            </w:r>
          </w:p>
        </w:tc>
      </w:tr>
      <w:tr w:rsidR="002D06AE" w14:paraId="7720C5A0" w14:textId="77777777">
        <w:trPr>
          <w:trHeight w:val="450"/>
        </w:trPr>
        <w:tc>
          <w:tcPr>
            <w:tcW w:w="2723" w:type="dxa"/>
            <w:tcBorders>
              <w:top w:val="single" w:sz="4" w:space="0" w:color="BEBEBE"/>
              <w:bottom w:val="single" w:sz="4" w:space="0" w:color="BEBEBE"/>
            </w:tcBorders>
          </w:tcPr>
          <w:p w14:paraId="626E0CF3" w14:textId="77777777" w:rsidR="002D06AE" w:rsidRDefault="002D06AE">
            <w:pPr>
              <w:pStyle w:val="TableParagraph"/>
              <w:spacing w:before="12"/>
              <w:jc w:val="left"/>
              <w:rPr>
                <w:rFonts w:ascii="Palatino Linotype"/>
                <w:sz w:val="11"/>
              </w:rPr>
            </w:pPr>
          </w:p>
          <w:p w14:paraId="32F3B70C" w14:textId="77777777" w:rsidR="002D06AE" w:rsidRDefault="002C2419">
            <w:pPr>
              <w:pStyle w:val="TableParagraph"/>
              <w:spacing w:before="0"/>
              <w:ind w:left="28"/>
              <w:jc w:val="left"/>
              <w:rPr>
                <w:sz w:val="12"/>
              </w:rPr>
            </w:pPr>
            <w:r>
              <w:rPr>
                <w:w w:val="105"/>
                <w:sz w:val="12"/>
              </w:rPr>
              <w:t>Bellarine</w:t>
            </w:r>
            <w:r>
              <w:rPr>
                <w:spacing w:val="-7"/>
                <w:w w:val="105"/>
                <w:sz w:val="12"/>
              </w:rPr>
              <w:t xml:space="preserve"> </w:t>
            </w:r>
            <w:r>
              <w:rPr>
                <w:w w:val="105"/>
                <w:sz w:val="12"/>
              </w:rPr>
              <w:t>Catchment</w:t>
            </w:r>
            <w:r>
              <w:rPr>
                <w:spacing w:val="-6"/>
                <w:w w:val="105"/>
                <w:sz w:val="12"/>
              </w:rPr>
              <w:t xml:space="preserve"> </w:t>
            </w:r>
            <w:r>
              <w:rPr>
                <w:spacing w:val="-2"/>
                <w:w w:val="105"/>
                <w:sz w:val="12"/>
              </w:rPr>
              <w:t>Network</w:t>
            </w:r>
          </w:p>
        </w:tc>
        <w:tc>
          <w:tcPr>
            <w:tcW w:w="1544" w:type="dxa"/>
            <w:tcBorders>
              <w:top w:val="single" w:sz="4" w:space="0" w:color="BEBEBE"/>
              <w:bottom w:val="single" w:sz="4" w:space="0" w:color="BEBEBE"/>
            </w:tcBorders>
          </w:tcPr>
          <w:p w14:paraId="4AC208FF" w14:textId="77777777" w:rsidR="002D06AE" w:rsidRDefault="002D06AE">
            <w:pPr>
              <w:pStyle w:val="TableParagraph"/>
              <w:spacing w:before="10"/>
              <w:jc w:val="left"/>
              <w:rPr>
                <w:rFonts w:ascii="Palatino Linotype"/>
                <w:sz w:val="11"/>
              </w:rPr>
            </w:pPr>
          </w:p>
          <w:p w14:paraId="10DFFCFA" w14:textId="77777777" w:rsidR="002D06AE" w:rsidRDefault="002C2419">
            <w:pPr>
              <w:pStyle w:val="TableParagraph"/>
              <w:spacing w:before="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7BF8AA3B" w14:textId="77777777" w:rsidR="002D06AE" w:rsidRDefault="002D06AE">
            <w:pPr>
              <w:pStyle w:val="TableParagraph"/>
              <w:spacing w:before="10"/>
              <w:jc w:val="left"/>
              <w:rPr>
                <w:rFonts w:ascii="Palatino Linotype"/>
                <w:sz w:val="11"/>
              </w:rPr>
            </w:pPr>
          </w:p>
          <w:p w14:paraId="0DA7881B" w14:textId="77777777" w:rsidR="002D06AE" w:rsidRDefault="002C2419">
            <w:pPr>
              <w:pStyle w:val="TableParagraph"/>
              <w:spacing w:before="0"/>
              <w:ind w:right="69"/>
              <w:rPr>
                <w:sz w:val="12"/>
              </w:rPr>
            </w:pPr>
            <w:r>
              <w:rPr>
                <w:spacing w:val="-2"/>
                <w:w w:val="105"/>
                <w:sz w:val="12"/>
              </w:rPr>
              <w:t>20,000</w:t>
            </w:r>
          </w:p>
        </w:tc>
        <w:tc>
          <w:tcPr>
            <w:tcW w:w="874" w:type="dxa"/>
            <w:gridSpan w:val="2"/>
            <w:tcBorders>
              <w:top w:val="single" w:sz="4" w:space="0" w:color="BEBEBE"/>
              <w:bottom w:val="single" w:sz="4" w:space="0" w:color="BEBEBE"/>
            </w:tcBorders>
            <w:shd w:val="clear" w:color="auto" w:fill="F1F1F1"/>
          </w:tcPr>
          <w:p w14:paraId="6F1D3239" w14:textId="77777777" w:rsidR="002D06AE" w:rsidRDefault="002D06AE">
            <w:pPr>
              <w:pStyle w:val="TableParagraph"/>
              <w:spacing w:before="10"/>
              <w:jc w:val="left"/>
              <w:rPr>
                <w:rFonts w:ascii="Palatino Linotype"/>
                <w:sz w:val="11"/>
              </w:rPr>
            </w:pPr>
          </w:p>
          <w:p w14:paraId="4E1C9A4F" w14:textId="77777777" w:rsidR="002D06AE" w:rsidRDefault="002C2419">
            <w:pPr>
              <w:pStyle w:val="TableParagraph"/>
              <w:spacing w:before="0"/>
              <w:ind w:left="414"/>
              <w:jc w:val="left"/>
              <w:rPr>
                <w:sz w:val="12"/>
              </w:rPr>
            </w:pPr>
            <w:r>
              <w:rPr>
                <w:spacing w:val="-2"/>
                <w:w w:val="105"/>
                <w:sz w:val="12"/>
              </w:rPr>
              <w:t>20,000</w:t>
            </w:r>
          </w:p>
        </w:tc>
        <w:tc>
          <w:tcPr>
            <w:tcW w:w="3418" w:type="dxa"/>
            <w:tcBorders>
              <w:top w:val="single" w:sz="4" w:space="0" w:color="BEBEBE"/>
              <w:bottom w:val="single" w:sz="4" w:space="0" w:color="BEBEBE"/>
            </w:tcBorders>
          </w:tcPr>
          <w:p w14:paraId="3A58AE3A" w14:textId="77777777" w:rsidR="002D06AE" w:rsidRDefault="002C2419">
            <w:pPr>
              <w:pStyle w:val="TableParagraph"/>
              <w:spacing w:before="84" w:line="271" w:lineRule="auto"/>
              <w:ind w:left="25"/>
              <w:jc w:val="left"/>
              <w:rPr>
                <w:sz w:val="12"/>
              </w:rPr>
            </w:pPr>
            <w:r>
              <w:rPr>
                <w:w w:val="105"/>
                <w:sz w:val="12"/>
              </w:rPr>
              <w:t>To support the Bellarine Catchment Network in providing</w:t>
            </w:r>
            <w:r>
              <w:rPr>
                <w:spacing w:val="40"/>
                <w:w w:val="105"/>
                <w:sz w:val="12"/>
              </w:rPr>
              <w:t xml:space="preserve"> </w:t>
            </w:r>
            <w:r>
              <w:rPr>
                <w:w w:val="105"/>
                <w:sz w:val="12"/>
              </w:rPr>
              <w:t>environment</w:t>
            </w:r>
            <w:r>
              <w:rPr>
                <w:spacing w:val="-8"/>
                <w:w w:val="105"/>
                <w:sz w:val="12"/>
              </w:rPr>
              <w:t xml:space="preserve"> </w:t>
            </w:r>
            <w:r>
              <w:rPr>
                <w:w w:val="105"/>
                <w:sz w:val="12"/>
              </w:rPr>
              <w:t>projects</w:t>
            </w:r>
            <w:r>
              <w:rPr>
                <w:spacing w:val="-8"/>
                <w:w w:val="105"/>
                <w:sz w:val="12"/>
              </w:rPr>
              <w:t xml:space="preserve"> </w:t>
            </w:r>
            <w:r>
              <w:rPr>
                <w:w w:val="105"/>
                <w:sz w:val="12"/>
              </w:rPr>
              <w:t>for</w:t>
            </w:r>
            <w:r>
              <w:rPr>
                <w:spacing w:val="-9"/>
                <w:w w:val="105"/>
                <w:sz w:val="12"/>
              </w:rPr>
              <w:t xml:space="preserve"> </w:t>
            </w:r>
            <w:r>
              <w:rPr>
                <w:w w:val="105"/>
                <w:sz w:val="12"/>
              </w:rPr>
              <w:t>the</w:t>
            </w:r>
            <w:r>
              <w:rPr>
                <w:spacing w:val="-9"/>
                <w:w w:val="105"/>
                <w:sz w:val="12"/>
              </w:rPr>
              <w:t xml:space="preserve"> </w:t>
            </w:r>
            <w:r>
              <w:rPr>
                <w:w w:val="105"/>
                <w:sz w:val="12"/>
              </w:rPr>
              <w:t>Bellarine</w:t>
            </w:r>
            <w:r>
              <w:rPr>
                <w:spacing w:val="-8"/>
                <w:w w:val="105"/>
                <w:sz w:val="12"/>
              </w:rPr>
              <w:t xml:space="preserve"> </w:t>
            </w:r>
            <w:r>
              <w:rPr>
                <w:w w:val="105"/>
                <w:sz w:val="12"/>
              </w:rPr>
              <w:t>Peninsula</w:t>
            </w:r>
            <w:r>
              <w:rPr>
                <w:spacing w:val="-9"/>
                <w:w w:val="105"/>
                <w:sz w:val="12"/>
              </w:rPr>
              <w:t xml:space="preserve"> </w:t>
            </w:r>
            <w:r>
              <w:rPr>
                <w:w w:val="105"/>
                <w:sz w:val="12"/>
              </w:rPr>
              <w:t>community.</w:t>
            </w:r>
          </w:p>
        </w:tc>
      </w:tr>
      <w:tr w:rsidR="002D06AE" w14:paraId="30302279" w14:textId="77777777">
        <w:trPr>
          <w:trHeight w:val="297"/>
        </w:trPr>
        <w:tc>
          <w:tcPr>
            <w:tcW w:w="2723" w:type="dxa"/>
            <w:tcBorders>
              <w:top w:val="single" w:sz="4" w:space="0" w:color="BEBEBE"/>
              <w:bottom w:val="single" w:sz="4" w:space="0" w:color="BEBEBE"/>
            </w:tcBorders>
          </w:tcPr>
          <w:p w14:paraId="3F4A942B" w14:textId="77777777" w:rsidR="002D06AE" w:rsidRDefault="002C2419">
            <w:pPr>
              <w:pStyle w:val="TableParagraph"/>
              <w:spacing w:before="84"/>
              <w:ind w:left="28"/>
              <w:jc w:val="left"/>
              <w:rPr>
                <w:sz w:val="12"/>
              </w:rPr>
            </w:pPr>
            <w:r>
              <w:rPr>
                <w:w w:val="105"/>
                <w:sz w:val="12"/>
              </w:rPr>
              <w:t>Bis-Sport</w:t>
            </w:r>
            <w:r>
              <w:rPr>
                <w:spacing w:val="-1"/>
                <w:w w:val="105"/>
                <w:sz w:val="12"/>
              </w:rPr>
              <w:t xml:space="preserve"> </w:t>
            </w:r>
            <w:r>
              <w:rPr>
                <w:spacing w:val="-2"/>
                <w:w w:val="105"/>
                <w:sz w:val="12"/>
              </w:rPr>
              <w:t>Sponsorship</w:t>
            </w:r>
          </w:p>
        </w:tc>
        <w:tc>
          <w:tcPr>
            <w:tcW w:w="1544" w:type="dxa"/>
            <w:tcBorders>
              <w:top w:val="single" w:sz="4" w:space="0" w:color="BEBEBE"/>
              <w:bottom w:val="single" w:sz="4" w:space="0" w:color="BEBEBE"/>
            </w:tcBorders>
          </w:tcPr>
          <w:p w14:paraId="2B231801"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7C5CA4CB" w14:textId="77777777" w:rsidR="002D06AE" w:rsidRDefault="002C2419">
            <w:pPr>
              <w:pStyle w:val="TableParagraph"/>
              <w:spacing w:before="81"/>
              <w:ind w:right="69"/>
              <w:rPr>
                <w:sz w:val="12"/>
              </w:rPr>
            </w:pPr>
            <w:r>
              <w:rPr>
                <w:spacing w:val="-2"/>
                <w:w w:val="105"/>
                <w:sz w:val="12"/>
              </w:rPr>
              <w:t>6,000</w:t>
            </w:r>
          </w:p>
        </w:tc>
        <w:tc>
          <w:tcPr>
            <w:tcW w:w="874" w:type="dxa"/>
            <w:gridSpan w:val="2"/>
            <w:tcBorders>
              <w:top w:val="single" w:sz="4" w:space="0" w:color="BEBEBE"/>
              <w:bottom w:val="single" w:sz="4" w:space="0" w:color="BEBEBE"/>
            </w:tcBorders>
            <w:shd w:val="clear" w:color="auto" w:fill="F1F1F1"/>
          </w:tcPr>
          <w:p w14:paraId="092AF610" w14:textId="77777777" w:rsidR="002D06AE" w:rsidRDefault="002C2419">
            <w:pPr>
              <w:pStyle w:val="TableParagraph"/>
              <w:spacing w:before="81"/>
              <w:ind w:left="484"/>
              <w:jc w:val="left"/>
              <w:rPr>
                <w:sz w:val="12"/>
              </w:rPr>
            </w:pPr>
            <w:r>
              <w:rPr>
                <w:spacing w:val="-2"/>
                <w:w w:val="105"/>
                <w:sz w:val="12"/>
              </w:rPr>
              <w:t>6,000</w:t>
            </w:r>
          </w:p>
        </w:tc>
        <w:tc>
          <w:tcPr>
            <w:tcW w:w="3418" w:type="dxa"/>
            <w:tcBorders>
              <w:top w:val="single" w:sz="4" w:space="0" w:color="BEBEBE"/>
              <w:bottom w:val="single" w:sz="4" w:space="0" w:color="BEBEBE"/>
            </w:tcBorders>
          </w:tcPr>
          <w:p w14:paraId="502E7018" w14:textId="77777777" w:rsidR="002D06AE" w:rsidRDefault="002C2419">
            <w:pPr>
              <w:pStyle w:val="TableParagraph"/>
              <w:spacing w:before="7"/>
              <w:ind w:left="25"/>
              <w:jc w:val="left"/>
              <w:rPr>
                <w:sz w:val="12"/>
              </w:rPr>
            </w:pPr>
            <w:r>
              <w:rPr>
                <w:w w:val="105"/>
                <w:sz w:val="12"/>
              </w:rPr>
              <w:t>Partnership</w:t>
            </w:r>
            <w:r>
              <w:rPr>
                <w:spacing w:val="-3"/>
                <w:w w:val="105"/>
                <w:sz w:val="12"/>
              </w:rPr>
              <w:t xml:space="preserve"> </w:t>
            </w:r>
            <w:r>
              <w:rPr>
                <w:w w:val="105"/>
                <w:sz w:val="12"/>
              </w:rPr>
              <w:t>with</w:t>
            </w:r>
            <w:r>
              <w:rPr>
                <w:spacing w:val="-3"/>
                <w:w w:val="105"/>
                <w:sz w:val="12"/>
              </w:rPr>
              <w:t xml:space="preserve"> </w:t>
            </w:r>
            <w:r>
              <w:rPr>
                <w:w w:val="105"/>
                <w:sz w:val="12"/>
              </w:rPr>
              <w:t>Barwon</w:t>
            </w:r>
            <w:r>
              <w:rPr>
                <w:spacing w:val="-6"/>
                <w:w w:val="105"/>
                <w:sz w:val="12"/>
              </w:rPr>
              <w:t xml:space="preserve"> </w:t>
            </w:r>
            <w:r>
              <w:rPr>
                <w:w w:val="105"/>
                <w:sz w:val="12"/>
              </w:rPr>
              <w:t>Sports Academy</w:t>
            </w:r>
            <w:r>
              <w:rPr>
                <w:spacing w:val="-5"/>
                <w:w w:val="105"/>
                <w:sz w:val="12"/>
              </w:rPr>
              <w:t xml:space="preserve"> </w:t>
            </w:r>
            <w:r>
              <w:rPr>
                <w:w w:val="105"/>
                <w:sz w:val="12"/>
              </w:rPr>
              <w:t>to</w:t>
            </w:r>
            <w:r>
              <w:rPr>
                <w:spacing w:val="-3"/>
                <w:w w:val="105"/>
                <w:sz w:val="12"/>
              </w:rPr>
              <w:t xml:space="preserve"> </w:t>
            </w:r>
            <w:r>
              <w:rPr>
                <w:w w:val="105"/>
                <w:sz w:val="12"/>
              </w:rPr>
              <w:t xml:space="preserve">support </w:t>
            </w:r>
            <w:r>
              <w:rPr>
                <w:spacing w:val="-2"/>
                <w:w w:val="105"/>
                <w:sz w:val="12"/>
              </w:rPr>
              <w:t>elite</w:t>
            </w:r>
          </w:p>
          <w:p w14:paraId="208F2FF9" w14:textId="77777777" w:rsidR="002D06AE" w:rsidRDefault="002C2419">
            <w:pPr>
              <w:pStyle w:val="TableParagraph"/>
              <w:spacing w:before="18" w:line="114" w:lineRule="exact"/>
              <w:ind w:left="25"/>
              <w:jc w:val="left"/>
              <w:rPr>
                <w:sz w:val="12"/>
              </w:rPr>
            </w:pPr>
            <w:r>
              <w:rPr>
                <w:w w:val="105"/>
                <w:sz w:val="12"/>
              </w:rPr>
              <w:t>athletes</w:t>
            </w:r>
            <w:r>
              <w:rPr>
                <w:spacing w:val="-1"/>
                <w:w w:val="105"/>
                <w:sz w:val="12"/>
              </w:rPr>
              <w:t xml:space="preserve"> </w:t>
            </w:r>
            <w:r>
              <w:rPr>
                <w:w w:val="105"/>
                <w:sz w:val="12"/>
              </w:rPr>
              <w:t>to</w:t>
            </w:r>
            <w:r>
              <w:rPr>
                <w:spacing w:val="-2"/>
                <w:w w:val="105"/>
                <w:sz w:val="12"/>
              </w:rPr>
              <w:t xml:space="preserve"> compete.</w:t>
            </w:r>
          </w:p>
        </w:tc>
      </w:tr>
      <w:tr w:rsidR="002D06AE" w14:paraId="792A400F" w14:textId="77777777">
        <w:trPr>
          <w:trHeight w:val="297"/>
        </w:trPr>
        <w:tc>
          <w:tcPr>
            <w:tcW w:w="2723" w:type="dxa"/>
            <w:tcBorders>
              <w:top w:val="single" w:sz="4" w:space="0" w:color="BEBEBE"/>
              <w:bottom w:val="single" w:sz="4" w:space="0" w:color="BEBEBE"/>
            </w:tcBorders>
          </w:tcPr>
          <w:p w14:paraId="41A74C95" w14:textId="77777777" w:rsidR="002D06AE" w:rsidRDefault="002C2419">
            <w:pPr>
              <w:pStyle w:val="TableParagraph"/>
              <w:spacing w:before="84"/>
              <w:ind w:left="28"/>
              <w:jc w:val="left"/>
              <w:rPr>
                <w:sz w:val="12"/>
              </w:rPr>
            </w:pPr>
            <w:r>
              <w:rPr>
                <w:w w:val="105"/>
                <w:sz w:val="12"/>
              </w:rPr>
              <w:t>Emergency</w:t>
            </w:r>
            <w:r>
              <w:rPr>
                <w:spacing w:val="-2"/>
                <w:w w:val="105"/>
                <w:sz w:val="12"/>
              </w:rPr>
              <w:t xml:space="preserve"> Management</w:t>
            </w:r>
          </w:p>
        </w:tc>
        <w:tc>
          <w:tcPr>
            <w:tcW w:w="1544" w:type="dxa"/>
            <w:tcBorders>
              <w:top w:val="single" w:sz="4" w:space="0" w:color="BEBEBE"/>
              <w:bottom w:val="single" w:sz="4" w:space="0" w:color="BEBEBE"/>
            </w:tcBorders>
          </w:tcPr>
          <w:p w14:paraId="4A31B4B0"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6FEDA57E" w14:textId="77777777" w:rsidR="002D06AE" w:rsidRDefault="002C2419">
            <w:pPr>
              <w:pStyle w:val="TableParagraph"/>
              <w:spacing w:before="81"/>
              <w:ind w:right="69"/>
              <w:rPr>
                <w:sz w:val="12"/>
              </w:rPr>
            </w:pPr>
            <w:r>
              <w:rPr>
                <w:spacing w:val="-2"/>
                <w:w w:val="105"/>
                <w:sz w:val="12"/>
              </w:rPr>
              <w:t>1,800</w:t>
            </w:r>
          </w:p>
        </w:tc>
        <w:tc>
          <w:tcPr>
            <w:tcW w:w="874" w:type="dxa"/>
            <w:gridSpan w:val="2"/>
            <w:tcBorders>
              <w:top w:val="single" w:sz="4" w:space="0" w:color="BEBEBE"/>
              <w:bottom w:val="single" w:sz="4" w:space="0" w:color="BEBEBE"/>
            </w:tcBorders>
            <w:shd w:val="clear" w:color="auto" w:fill="F1F1F1"/>
          </w:tcPr>
          <w:p w14:paraId="0AF2BFA6" w14:textId="77777777" w:rsidR="002D06AE" w:rsidRDefault="002C2419">
            <w:pPr>
              <w:pStyle w:val="TableParagraph"/>
              <w:spacing w:before="81"/>
              <w:ind w:left="484"/>
              <w:jc w:val="left"/>
              <w:rPr>
                <w:sz w:val="12"/>
              </w:rPr>
            </w:pPr>
            <w:r>
              <w:rPr>
                <w:spacing w:val="-2"/>
                <w:w w:val="105"/>
                <w:sz w:val="12"/>
              </w:rPr>
              <w:t>2,250</w:t>
            </w:r>
          </w:p>
        </w:tc>
        <w:tc>
          <w:tcPr>
            <w:tcW w:w="3418" w:type="dxa"/>
            <w:tcBorders>
              <w:top w:val="single" w:sz="4" w:space="0" w:color="BEBEBE"/>
              <w:bottom w:val="single" w:sz="4" w:space="0" w:color="BEBEBE"/>
            </w:tcBorders>
          </w:tcPr>
          <w:p w14:paraId="1DAEF3F0" w14:textId="77777777" w:rsidR="002D06AE" w:rsidRDefault="002C2419">
            <w:pPr>
              <w:pStyle w:val="TableParagraph"/>
              <w:spacing w:before="7"/>
              <w:ind w:left="25"/>
              <w:jc w:val="left"/>
              <w:rPr>
                <w:sz w:val="12"/>
              </w:rPr>
            </w:pPr>
            <w:r>
              <w:rPr>
                <w:w w:val="105"/>
                <w:sz w:val="12"/>
              </w:rPr>
              <w:t>Contribution</w:t>
            </w:r>
            <w:r>
              <w:rPr>
                <w:spacing w:val="-7"/>
                <w:w w:val="105"/>
                <w:sz w:val="12"/>
              </w:rPr>
              <w:t xml:space="preserve"> </w:t>
            </w:r>
            <w:r>
              <w:rPr>
                <w:w w:val="105"/>
                <w:sz w:val="12"/>
              </w:rPr>
              <w:t>to</w:t>
            </w:r>
            <w:r>
              <w:rPr>
                <w:spacing w:val="-4"/>
                <w:w w:val="105"/>
                <w:sz w:val="12"/>
              </w:rPr>
              <w:t xml:space="preserve"> </w:t>
            </w:r>
            <w:r>
              <w:rPr>
                <w:w w:val="105"/>
                <w:sz w:val="12"/>
              </w:rPr>
              <w:t>Citizens</w:t>
            </w:r>
            <w:r>
              <w:rPr>
                <w:spacing w:val="-2"/>
                <w:w w:val="105"/>
                <w:sz w:val="12"/>
              </w:rPr>
              <w:t xml:space="preserve"> </w:t>
            </w:r>
            <w:r>
              <w:rPr>
                <w:w w:val="105"/>
                <w:sz w:val="12"/>
              </w:rPr>
              <w:t>Radio</w:t>
            </w:r>
            <w:r>
              <w:rPr>
                <w:spacing w:val="-4"/>
                <w:w w:val="105"/>
                <w:sz w:val="12"/>
              </w:rPr>
              <w:t xml:space="preserve"> </w:t>
            </w:r>
            <w:r>
              <w:rPr>
                <w:w w:val="105"/>
                <w:sz w:val="12"/>
              </w:rPr>
              <w:t>Emergency</w:t>
            </w:r>
            <w:r>
              <w:rPr>
                <w:spacing w:val="-6"/>
                <w:w w:val="105"/>
                <w:sz w:val="12"/>
              </w:rPr>
              <w:t xml:space="preserve"> </w:t>
            </w:r>
            <w:r>
              <w:rPr>
                <w:w w:val="105"/>
                <w:sz w:val="12"/>
              </w:rPr>
              <w:t>Services</w:t>
            </w:r>
            <w:r>
              <w:rPr>
                <w:spacing w:val="-3"/>
                <w:w w:val="105"/>
                <w:sz w:val="12"/>
              </w:rPr>
              <w:t xml:space="preserve"> </w:t>
            </w:r>
            <w:r>
              <w:rPr>
                <w:spacing w:val="-2"/>
                <w:w w:val="105"/>
                <w:sz w:val="12"/>
              </w:rPr>
              <w:t>Teams</w:t>
            </w:r>
          </w:p>
          <w:p w14:paraId="5BD0ED3E" w14:textId="77777777" w:rsidR="002D06AE" w:rsidRDefault="002C2419">
            <w:pPr>
              <w:pStyle w:val="TableParagraph"/>
              <w:spacing w:before="18" w:line="114" w:lineRule="exact"/>
              <w:ind w:left="25"/>
              <w:jc w:val="left"/>
              <w:rPr>
                <w:sz w:val="12"/>
              </w:rPr>
            </w:pPr>
            <w:r>
              <w:rPr>
                <w:spacing w:val="-2"/>
                <w:w w:val="105"/>
                <w:sz w:val="12"/>
              </w:rPr>
              <w:t>(CREST).</w:t>
            </w:r>
          </w:p>
        </w:tc>
      </w:tr>
      <w:tr w:rsidR="002D06AE" w14:paraId="05D7C015" w14:textId="77777777">
        <w:trPr>
          <w:trHeight w:val="297"/>
        </w:trPr>
        <w:tc>
          <w:tcPr>
            <w:tcW w:w="2723" w:type="dxa"/>
            <w:tcBorders>
              <w:top w:val="single" w:sz="4" w:space="0" w:color="BEBEBE"/>
              <w:bottom w:val="single" w:sz="4" w:space="0" w:color="BEBEBE"/>
            </w:tcBorders>
          </w:tcPr>
          <w:p w14:paraId="64E865CD" w14:textId="77777777" w:rsidR="002D06AE" w:rsidRDefault="002C2419">
            <w:pPr>
              <w:pStyle w:val="TableParagraph"/>
              <w:spacing w:before="84"/>
              <w:ind w:left="28"/>
              <w:jc w:val="left"/>
              <w:rPr>
                <w:sz w:val="12"/>
              </w:rPr>
            </w:pPr>
            <w:r>
              <w:rPr>
                <w:w w:val="105"/>
                <w:sz w:val="12"/>
              </w:rPr>
              <w:t>Parks,</w:t>
            </w:r>
            <w:r>
              <w:rPr>
                <w:spacing w:val="-1"/>
                <w:w w:val="105"/>
                <w:sz w:val="12"/>
              </w:rPr>
              <w:t xml:space="preserve"> </w:t>
            </w:r>
            <w:r>
              <w:rPr>
                <w:w w:val="105"/>
                <w:sz w:val="12"/>
              </w:rPr>
              <w:t>Gardens, Landcare</w:t>
            </w:r>
            <w:r>
              <w:rPr>
                <w:spacing w:val="-2"/>
                <w:w w:val="105"/>
                <w:sz w:val="12"/>
              </w:rPr>
              <w:t xml:space="preserve"> support</w:t>
            </w:r>
          </w:p>
        </w:tc>
        <w:tc>
          <w:tcPr>
            <w:tcW w:w="1544" w:type="dxa"/>
            <w:tcBorders>
              <w:top w:val="single" w:sz="4" w:space="0" w:color="BEBEBE"/>
              <w:bottom w:val="single" w:sz="4" w:space="0" w:color="BEBEBE"/>
            </w:tcBorders>
          </w:tcPr>
          <w:p w14:paraId="4296481B"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1A591D76" w14:textId="77777777" w:rsidR="002D06AE" w:rsidRDefault="002D06AE">
            <w:pPr>
              <w:pStyle w:val="TableParagraph"/>
              <w:spacing w:before="0"/>
              <w:jc w:val="left"/>
              <w:rPr>
                <w:rFonts w:ascii="Times New Roman"/>
                <w:sz w:val="12"/>
              </w:rPr>
            </w:pPr>
          </w:p>
        </w:tc>
        <w:tc>
          <w:tcPr>
            <w:tcW w:w="874" w:type="dxa"/>
            <w:gridSpan w:val="2"/>
            <w:tcBorders>
              <w:top w:val="single" w:sz="4" w:space="0" w:color="BEBEBE"/>
              <w:bottom w:val="single" w:sz="4" w:space="0" w:color="BEBEBE"/>
            </w:tcBorders>
            <w:shd w:val="clear" w:color="auto" w:fill="F1F1F1"/>
          </w:tcPr>
          <w:p w14:paraId="67CBEFB0" w14:textId="77777777" w:rsidR="002D06AE" w:rsidRDefault="002C2419">
            <w:pPr>
              <w:pStyle w:val="TableParagraph"/>
              <w:spacing w:before="81"/>
              <w:ind w:left="415"/>
              <w:jc w:val="left"/>
              <w:rPr>
                <w:sz w:val="12"/>
              </w:rPr>
            </w:pPr>
            <w:r>
              <w:rPr>
                <w:spacing w:val="-2"/>
                <w:w w:val="105"/>
                <w:sz w:val="12"/>
              </w:rPr>
              <w:t>25,000</w:t>
            </w:r>
          </w:p>
        </w:tc>
        <w:tc>
          <w:tcPr>
            <w:tcW w:w="3418" w:type="dxa"/>
            <w:tcBorders>
              <w:top w:val="single" w:sz="4" w:space="0" w:color="BEBEBE"/>
              <w:bottom w:val="single" w:sz="4" w:space="0" w:color="BEBEBE"/>
            </w:tcBorders>
          </w:tcPr>
          <w:p w14:paraId="15B71925" w14:textId="77777777" w:rsidR="002D06AE" w:rsidRDefault="002C2419">
            <w:pPr>
              <w:pStyle w:val="TableParagraph"/>
              <w:spacing w:before="7"/>
              <w:ind w:left="25"/>
              <w:jc w:val="left"/>
              <w:rPr>
                <w:sz w:val="12"/>
              </w:rPr>
            </w:pPr>
            <w:r>
              <w:rPr>
                <w:w w:val="105"/>
                <w:sz w:val="12"/>
              </w:rPr>
              <w:t>Support for community</w:t>
            </w:r>
            <w:r>
              <w:rPr>
                <w:spacing w:val="-4"/>
                <w:w w:val="105"/>
                <w:sz w:val="12"/>
              </w:rPr>
              <w:t xml:space="preserve"> </w:t>
            </w:r>
            <w:r>
              <w:rPr>
                <w:w w:val="105"/>
                <w:sz w:val="12"/>
              </w:rPr>
              <w:t>groups</w:t>
            </w:r>
            <w:r>
              <w:rPr>
                <w:spacing w:val="1"/>
                <w:w w:val="105"/>
                <w:sz w:val="12"/>
              </w:rPr>
              <w:t xml:space="preserve"> </w:t>
            </w:r>
            <w:r>
              <w:rPr>
                <w:w w:val="105"/>
                <w:sz w:val="12"/>
              </w:rPr>
              <w:t>to</w:t>
            </w:r>
            <w:r>
              <w:rPr>
                <w:spacing w:val="-1"/>
                <w:w w:val="105"/>
                <w:sz w:val="12"/>
              </w:rPr>
              <w:t xml:space="preserve"> </w:t>
            </w:r>
            <w:r>
              <w:rPr>
                <w:w w:val="105"/>
                <w:sz w:val="12"/>
              </w:rPr>
              <w:t>care</w:t>
            </w:r>
            <w:r>
              <w:rPr>
                <w:spacing w:val="-1"/>
                <w:w w:val="105"/>
                <w:sz w:val="12"/>
              </w:rPr>
              <w:t xml:space="preserve"> </w:t>
            </w:r>
            <w:r>
              <w:rPr>
                <w:w w:val="105"/>
                <w:sz w:val="12"/>
              </w:rPr>
              <w:t>for</w:t>
            </w:r>
            <w:r>
              <w:rPr>
                <w:spacing w:val="2"/>
                <w:w w:val="105"/>
                <w:sz w:val="12"/>
              </w:rPr>
              <w:t xml:space="preserve"> </w:t>
            </w:r>
            <w:r>
              <w:rPr>
                <w:w w:val="105"/>
                <w:sz w:val="12"/>
              </w:rPr>
              <w:t>parks</w:t>
            </w:r>
            <w:r>
              <w:rPr>
                <w:spacing w:val="1"/>
                <w:w w:val="105"/>
                <w:sz w:val="12"/>
              </w:rPr>
              <w:t xml:space="preserve"> </w:t>
            </w:r>
            <w:r>
              <w:rPr>
                <w:spacing w:val="-5"/>
                <w:w w:val="105"/>
                <w:sz w:val="12"/>
              </w:rPr>
              <w:t>and</w:t>
            </w:r>
          </w:p>
          <w:p w14:paraId="2C4C4AA1" w14:textId="77777777" w:rsidR="002D06AE" w:rsidRDefault="002C2419">
            <w:pPr>
              <w:pStyle w:val="TableParagraph"/>
              <w:spacing w:before="18" w:line="114" w:lineRule="exact"/>
              <w:ind w:left="25"/>
              <w:jc w:val="left"/>
              <w:rPr>
                <w:sz w:val="12"/>
              </w:rPr>
            </w:pPr>
            <w:r>
              <w:rPr>
                <w:spacing w:val="-2"/>
                <w:w w:val="105"/>
                <w:sz w:val="12"/>
              </w:rPr>
              <w:t>reserves</w:t>
            </w:r>
          </w:p>
        </w:tc>
      </w:tr>
      <w:tr w:rsidR="002D06AE" w14:paraId="35473C1C" w14:textId="77777777">
        <w:trPr>
          <w:trHeight w:val="234"/>
        </w:trPr>
        <w:tc>
          <w:tcPr>
            <w:tcW w:w="2723" w:type="dxa"/>
            <w:tcBorders>
              <w:top w:val="single" w:sz="4" w:space="0" w:color="BEBEBE"/>
              <w:bottom w:val="single" w:sz="4" w:space="0" w:color="BEBEBE"/>
            </w:tcBorders>
          </w:tcPr>
          <w:p w14:paraId="40F0A4F2" w14:textId="77777777" w:rsidR="002D06AE" w:rsidRDefault="002C2419">
            <w:pPr>
              <w:pStyle w:val="TableParagraph"/>
              <w:spacing w:before="53"/>
              <w:ind w:left="28"/>
              <w:jc w:val="left"/>
              <w:rPr>
                <w:sz w:val="12"/>
              </w:rPr>
            </w:pPr>
            <w:r>
              <w:rPr>
                <w:w w:val="105"/>
                <w:sz w:val="12"/>
              </w:rPr>
              <w:t>Friends</w:t>
            </w:r>
            <w:r>
              <w:rPr>
                <w:spacing w:val="-3"/>
                <w:w w:val="105"/>
                <w:sz w:val="12"/>
              </w:rPr>
              <w:t xml:space="preserve"> </w:t>
            </w:r>
            <w:r>
              <w:rPr>
                <w:w w:val="105"/>
                <w:sz w:val="12"/>
              </w:rPr>
              <w:t>of</w:t>
            </w:r>
            <w:r>
              <w:rPr>
                <w:spacing w:val="-3"/>
                <w:w w:val="105"/>
                <w:sz w:val="12"/>
              </w:rPr>
              <w:t xml:space="preserve"> </w:t>
            </w:r>
            <w:r>
              <w:rPr>
                <w:w w:val="105"/>
                <w:sz w:val="12"/>
              </w:rPr>
              <w:t>Buckley</w:t>
            </w:r>
            <w:r>
              <w:rPr>
                <w:spacing w:val="-7"/>
                <w:w w:val="105"/>
                <w:sz w:val="12"/>
              </w:rPr>
              <w:t xml:space="preserve"> </w:t>
            </w:r>
            <w:r>
              <w:rPr>
                <w:spacing w:val="-2"/>
                <w:w w:val="105"/>
                <w:sz w:val="12"/>
              </w:rPr>
              <w:t>Falls</w:t>
            </w:r>
          </w:p>
        </w:tc>
        <w:tc>
          <w:tcPr>
            <w:tcW w:w="1544" w:type="dxa"/>
            <w:tcBorders>
              <w:top w:val="single" w:sz="4" w:space="0" w:color="BEBEBE"/>
              <w:bottom w:val="single" w:sz="4" w:space="0" w:color="BEBEBE"/>
            </w:tcBorders>
          </w:tcPr>
          <w:p w14:paraId="6AF49E0B" w14:textId="77777777" w:rsidR="002D06AE" w:rsidRDefault="002C2419">
            <w:pPr>
              <w:pStyle w:val="TableParagraph"/>
              <w:spacing w:before="5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45600CCC" w14:textId="77777777" w:rsidR="002D06AE" w:rsidRDefault="002C2419">
            <w:pPr>
              <w:pStyle w:val="TableParagraph"/>
              <w:spacing w:before="50"/>
              <w:ind w:right="69"/>
              <w:rPr>
                <w:sz w:val="12"/>
              </w:rPr>
            </w:pPr>
            <w:r>
              <w:rPr>
                <w:spacing w:val="-2"/>
                <w:w w:val="105"/>
                <w:sz w:val="12"/>
              </w:rPr>
              <w:t>15,000</w:t>
            </w:r>
          </w:p>
        </w:tc>
        <w:tc>
          <w:tcPr>
            <w:tcW w:w="874" w:type="dxa"/>
            <w:gridSpan w:val="2"/>
            <w:tcBorders>
              <w:top w:val="single" w:sz="4" w:space="0" w:color="BEBEBE"/>
              <w:bottom w:val="single" w:sz="4" w:space="0" w:color="BEBEBE"/>
            </w:tcBorders>
            <w:shd w:val="clear" w:color="auto" w:fill="F1F1F1"/>
          </w:tcPr>
          <w:p w14:paraId="10D7D13E" w14:textId="77777777" w:rsidR="002D06AE" w:rsidRDefault="002C2419">
            <w:pPr>
              <w:pStyle w:val="TableParagraph"/>
              <w:spacing w:before="50"/>
              <w:ind w:right="212"/>
              <w:rPr>
                <w:sz w:val="12"/>
              </w:rPr>
            </w:pPr>
            <w:r>
              <w:rPr>
                <w:w w:val="106"/>
                <w:sz w:val="12"/>
              </w:rPr>
              <w:t>-</w:t>
            </w:r>
          </w:p>
        </w:tc>
        <w:tc>
          <w:tcPr>
            <w:tcW w:w="3418" w:type="dxa"/>
            <w:tcBorders>
              <w:top w:val="single" w:sz="4" w:space="0" w:color="BEBEBE"/>
              <w:bottom w:val="single" w:sz="4" w:space="0" w:color="BEBEBE"/>
            </w:tcBorders>
          </w:tcPr>
          <w:p w14:paraId="4282F6EA" w14:textId="77777777" w:rsidR="002D06AE" w:rsidRDefault="002C2419">
            <w:pPr>
              <w:pStyle w:val="TableParagraph"/>
              <w:spacing w:before="53"/>
              <w:ind w:left="25"/>
              <w:jc w:val="left"/>
              <w:rPr>
                <w:sz w:val="12"/>
              </w:rPr>
            </w:pPr>
            <w:r>
              <w:rPr>
                <w:w w:val="105"/>
                <w:sz w:val="12"/>
              </w:rPr>
              <w:t>Partnership</w:t>
            </w:r>
            <w:r>
              <w:rPr>
                <w:spacing w:val="-8"/>
                <w:w w:val="105"/>
                <w:sz w:val="12"/>
              </w:rPr>
              <w:t xml:space="preserve"> </w:t>
            </w:r>
            <w:r>
              <w:rPr>
                <w:w w:val="105"/>
                <w:sz w:val="12"/>
              </w:rPr>
              <w:t>with</w:t>
            </w:r>
            <w:r>
              <w:rPr>
                <w:spacing w:val="-8"/>
                <w:w w:val="105"/>
                <w:sz w:val="12"/>
              </w:rPr>
              <w:t xml:space="preserve"> </w:t>
            </w:r>
            <w:r>
              <w:rPr>
                <w:w w:val="105"/>
                <w:sz w:val="12"/>
              </w:rPr>
              <w:t>Geelong</w:t>
            </w:r>
            <w:r>
              <w:rPr>
                <w:spacing w:val="-5"/>
                <w:w w:val="105"/>
                <w:sz w:val="12"/>
              </w:rPr>
              <w:t xml:space="preserve"> </w:t>
            </w:r>
            <w:r>
              <w:rPr>
                <w:w w:val="105"/>
                <w:sz w:val="12"/>
              </w:rPr>
              <w:t>Environment</w:t>
            </w:r>
            <w:r>
              <w:rPr>
                <w:spacing w:val="-7"/>
                <w:w w:val="105"/>
                <w:sz w:val="12"/>
              </w:rPr>
              <w:t xml:space="preserve"> </w:t>
            </w:r>
            <w:r>
              <w:rPr>
                <w:spacing w:val="-2"/>
                <w:w w:val="105"/>
                <w:sz w:val="12"/>
              </w:rPr>
              <w:t>Council.</w:t>
            </w:r>
          </w:p>
        </w:tc>
      </w:tr>
      <w:tr w:rsidR="002D06AE" w14:paraId="53EEDB2E" w14:textId="77777777">
        <w:trPr>
          <w:trHeight w:val="234"/>
        </w:trPr>
        <w:tc>
          <w:tcPr>
            <w:tcW w:w="2723" w:type="dxa"/>
            <w:tcBorders>
              <w:top w:val="single" w:sz="4" w:space="0" w:color="BEBEBE"/>
              <w:bottom w:val="single" w:sz="4" w:space="0" w:color="BEBEBE"/>
            </w:tcBorders>
          </w:tcPr>
          <w:p w14:paraId="08D9D47E" w14:textId="77777777" w:rsidR="002D06AE" w:rsidRDefault="002C2419">
            <w:pPr>
              <w:pStyle w:val="TableParagraph"/>
              <w:spacing w:before="53"/>
              <w:ind w:left="28"/>
              <w:jc w:val="left"/>
              <w:rPr>
                <w:sz w:val="12"/>
              </w:rPr>
            </w:pPr>
            <w:r>
              <w:rPr>
                <w:w w:val="105"/>
                <w:sz w:val="12"/>
              </w:rPr>
              <w:t>Geelong</w:t>
            </w:r>
            <w:r>
              <w:rPr>
                <w:spacing w:val="-3"/>
                <w:w w:val="105"/>
                <w:sz w:val="12"/>
              </w:rPr>
              <w:t xml:space="preserve"> </w:t>
            </w:r>
            <w:r>
              <w:rPr>
                <w:w w:val="105"/>
                <w:sz w:val="12"/>
              </w:rPr>
              <w:t>Cricket</w:t>
            </w:r>
            <w:r>
              <w:rPr>
                <w:spacing w:val="-2"/>
                <w:w w:val="105"/>
                <w:sz w:val="12"/>
              </w:rPr>
              <w:t xml:space="preserve"> Association</w:t>
            </w:r>
          </w:p>
        </w:tc>
        <w:tc>
          <w:tcPr>
            <w:tcW w:w="1544" w:type="dxa"/>
            <w:tcBorders>
              <w:top w:val="single" w:sz="4" w:space="0" w:color="BEBEBE"/>
              <w:bottom w:val="single" w:sz="4" w:space="0" w:color="BEBEBE"/>
            </w:tcBorders>
          </w:tcPr>
          <w:p w14:paraId="27B9A2D8" w14:textId="77777777" w:rsidR="002D06AE" w:rsidRDefault="002C2419">
            <w:pPr>
              <w:pStyle w:val="TableParagraph"/>
              <w:spacing w:before="5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17A8ED5F" w14:textId="77777777" w:rsidR="002D06AE" w:rsidRDefault="002C2419">
            <w:pPr>
              <w:pStyle w:val="TableParagraph"/>
              <w:spacing w:before="50"/>
              <w:ind w:right="69"/>
              <w:rPr>
                <w:sz w:val="12"/>
              </w:rPr>
            </w:pPr>
            <w:r>
              <w:rPr>
                <w:spacing w:val="-2"/>
                <w:w w:val="105"/>
                <w:sz w:val="12"/>
              </w:rPr>
              <w:t>266,090</w:t>
            </w:r>
          </w:p>
        </w:tc>
        <w:tc>
          <w:tcPr>
            <w:tcW w:w="874" w:type="dxa"/>
            <w:gridSpan w:val="2"/>
            <w:tcBorders>
              <w:top w:val="single" w:sz="4" w:space="0" w:color="BEBEBE"/>
              <w:bottom w:val="single" w:sz="4" w:space="0" w:color="BEBEBE"/>
            </w:tcBorders>
            <w:shd w:val="clear" w:color="auto" w:fill="F1F1F1"/>
          </w:tcPr>
          <w:p w14:paraId="46A71221" w14:textId="77777777" w:rsidR="002D06AE" w:rsidRDefault="002C2419">
            <w:pPr>
              <w:pStyle w:val="TableParagraph"/>
              <w:spacing w:before="50"/>
              <w:ind w:left="345"/>
              <w:jc w:val="left"/>
              <w:rPr>
                <w:sz w:val="12"/>
              </w:rPr>
            </w:pPr>
            <w:r>
              <w:rPr>
                <w:spacing w:val="-2"/>
                <w:w w:val="105"/>
                <w:sz w:val="12"/>
              </w:rPr>
              <w:t>266,090</w:t>
            </w:r>
          </w:p>
        </w:tc>
        <w:tc>
          <w:tcPr>
            <w:tcW w:w="3418" w:type="dxa"/>
            <w:tcBorders>
              <w:top w:val="single" w:sz="4" w:space="0" w:color="BEBEBE"/>
              <w:bottom w:val="single" w:sz="4" w:space="0" w:color="BEBEBE"/>
            </w:tcBorders>
          </w:tcPr>
          <w:p w14:paraId="126F53CF" w14:textId="77777777" w:rsidR="002D06AE" w:rsidRDefault="002C2419">
            <w:pPr>
              <w:pStyle w:val="TableParagraph"/>
              <w:spacing w:before="53"/>
              <w:ind w:left="25"/>
              <w:jc w:val="left"/>
              <w:rPr>
                <w:sz w:val="12"/>
              </w:rPr>
            </w:pPr>
            <w:r>
              <w:rPr>
                <w:w w:val="105"/>
                <w:sz w:val="12"/>
              </w:rPr>
              <w:t>Partnership</w:t>
            </w:r>
            <w:r>
              <w:rPr>
                <w:spacing w:val="-3"/>
                <w:w w:val="105"/>
                <w:sz w:val="12"/>
              </w:rPr>
              <w:t xml:space="preserve"> </w:t>
            </w:r>
            <w:r>
              <w:rPr>
                <w:w w:val="105"/>
                <w:sz w:val="12"/>
              </w:rPr>
              <w:t>for</w:t>
            </w:r>
            <w:r>
              <w:rPr>
                <w:spacing w:val="-2"/>
                <w:w w:val="105"/>
                <w:sz w:val="12"/>
              </w:rPr>
              <w:t xml:space="preserve"> </w:t>
            </w:r>
            <w:r>
              <w:rPr>
                <w:w w:val="105"/>
                <w:sz w:val="12"/>
              </w:rPr>
              <w:t>turf</w:t>
            </w:r>
            <w:r>
              <w:rPr>
                <w:spacing w:val="-1"/>
                <w:w w:val="105"/>
                <w:sz w:val="12"/>
              </w:rPr>
              <w:t xml:space="preserve"> </w:t>
            </w:r>
            <w:r>
              <w:rPr>
                <w:w w:val="105"/>
                <w:sz w:val="12"/>
              </w:rPr>
              <w:t>wicket</w:t>
            </w:r>
            <w:r>
              <w:rPr>
                <w:spacing w:val="-2"/>
                <w:w w:val="105"/>
                <w:sz w:val="12"/>
              </w:rPr>
              <w:t xml:space="preserve"> upkeep.</w:t>
            </w:r>
          </w:p>
        </w:tc>
      </w:tr>
      <w:tr w:rsidR="002D06AE" w14:paraId="2F59DF2C" w14:textId="77777777">
        <w:trPr>
          <w:trHeight w:val="234"/>
        </w:trPr>
        <w:tc>
          <w:tcPr>
            <w:tcW w:w="2723" w:type="dxa"/>
            <w:tcBorders>
              <w:top w:val="single" w:sz="4" w:space="0" w:color="BEBEBE"/>
              <w:bottom w:val="single" w:sz="4" w:space="0" w:color="BEBEBE"/>
            </w:tcBorders>
          </w:tcPr>
          <w:p w14:paraId="0D5B4948" w14:textId="77777777" w:rsidR="002D06AE" w:rsidRDefault="002C2419">
            <w:pPr>
              <w:pStyle w:val="TableParagraph"/>
              <w:spacing w:before="53"/>
              <w:ind w:left="28"/>
              <w:jc w:val="left"/>
              <w:rPr>
                <w:sz w:val="12"/>
              </w:rPr>
            </w:pPr>
            <w:r>
              <w:rPr>
                <w:w w:val="105"/>
                <w:sz w:val="12"/>
              </w:rPr>
              <w:t>Geelong</w:t>
            </w:r>
            <w:r>
              <w:rPr>
                <w:spacing w:val="-7"/>
                <w:w w:val="105"/>
                <w:sz w:val="12"/>
              </w:rPr>
              <w:t xml:space="preserve"> </w:t>
            </w:r>
            <w:r>
              <w:rPr>
                <w:w w:val="105"/>
                <w:sz w:val="12"/>
              </w:rPr>
              <w:t>Sustainable</w:t>
            </w:r>
            <w:r>
              <w:rPr>
                <w:spacing w:val="-7"/>
                <w:w w:val="105"/>
                <w:sz w:val="12"/>
              </w:rPr>
              <w:t xml:space="preserve"> </w:t>
            </w:r>
            <w:r>
              <w:rPr>
                <w:w w:val="105"/>
                <w:sz w:val="12"/>
              </w:rPr>
              <w:t>House</w:t>
            </w:r>
            <w:r>
              <w:rPr>
                <w:spacing w:val="-8"/>
                <w:w w:val="105"/>
                <w:sz w:val="12"/>
              </w:rPr>
              <w:t xml:space="preserve"> </w:t>
            </w:r>
            <w:r>
              <w:rPr>
                <w:spacing w:val="-5"/>
                <w:w w:val="105"/>
                <w:sz w:val="12"/>
              </w:rPr>
              <w:t>Day</w:t>
            </w:r>
          </w:p>
        </w:tc>
        <w:tc>
          <w:tcPr>
            <w:tcW w:w="1544" w:type="dxa"/>
            <w:tcBorders>
              <w:top w:val="single" w:sz="4" w:space="0" w:color="BEBEBE"/>
              <w:bottom w:val="single" w:sz="4" w:space="0" w:color="BEBEBE"/>
            </w:tcBorders>
          </w:tcPr>
          <w:p w14:paraId="02171345" w14:textId="77777777" w:rsidR="002D06AE" w:rsidRDefault="002C2419">
            <w:pPr>
              <w:pStyle w:val="TableParagraph"/>
              <w:spacing w:before="50"/>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4A4AF5D0" w14:textId="77777777" w:rsidR="002D06AE" w:rsidRDefault="002C2419">
            <w:pPr>
              <w:pStyle w:val="TableParagraph"/>
              <w:spacing w:before="50"/>
              <w:ind w:right="69"/>
              <w:rPr>
                <w:sz w:val="12"/>
              </w:rPr>
            </w:pPr>
            <w:r>
              <w:rPr>
                <w:spacing w:val="-2"/>
                <w:w w:val="105"/>
                <w:sz w:val="12"/>
              </w:rPr>
              <w:t>15,000</w:t>
            </w:r>
          </w:p>
        </w:tc>
        <w:tc>
          <w:tcPr>
            <w:tcW w:w="874" w:type="dxa"/>
            <w:gridSpan w:val="2"/>
            <w:tcBorders>
              <w:top w:val="single" w:sz="4" w:space="0" w:color="BEBEBE"/>
              <w:bottom w:val="single" w:sz="4" w:space="0" w:color="BEBEBE"/>
            </w:tcBorders>
            <w:shd w:val="clear" w:color="auto" w:fill="F1F1F1"/>
          </w:tcPr>
          <w:p w14:paraId="38C50BCD" w14:textId="77777777" w:rsidR="002D06AE" w:rsidRDefault="002C2419">
            <w:pPr>
              <w:pStyle w:val="TableParagraph"/>
              <w:spacing w:before="50"/>
              <w:ind w:right="212"/>
              <w:rPr>
                <w:sz w:val="12"/>
              </w:rPr>
            </w:pPr>
            <w:r>
              <w:rPr>
                <w:w w:val="106"/>
                <w:sz w:val="12"/>
              </w:rPr>
              <w:t>-</w:t>
            </w:r>
          </w:p>
        </w:tc>
        <w:tc>
          <w:tcPr>
            <w:tcW w:w="3418" w:type="dxa"/>
            <w:tcBorders>
              <w:top w:val="single" w:sz="4" w:space="0" w:color="BEBEBE"/>
              <w:bottom w:val="single" w:sz="4" w:space="0" w:color="BEBEBE"/>
            </w:tcBorders>
          </w:tcPr>
          <w:p w14:paraId="7A627CC7" w14:textId="77777777" w:rsidR="002D06AE" w:rsidRDefault="002C2419">
            <w:pPr>
              <w:pStyle w:val="TableParagraph"/>
              <w:spacing w:before="53"/>
              <w:ind w:left="25"/>
              <w:jc w:val="left"/>
              <w:rPr>
                <w:sz w:val="12"/>
              </w:rPr>
            </w:pPr>
            <w:r>
              <w:rPr>
                <w:w w:val="105"/>
                <w:sz w:val="12"/>
              </w:rPr>
              <w:t>Contribution</w:t>
            </w:r>
            <w:r>
              <w:rPr>
                <w:spacing w:val="-9"/>
                <w:w w:val="105"/>
                <w:sz w:val="12"/>
              </w:rPr>
              <w:t xml:space="preserve"> </w:t>
            </w:r>
            <w:r>
              <w:rPr>
                <w:w w:val="105"/>
                <w:sz w:val="12"/>
              </w:rPr>
              <w:t>to</w:t>
            </w:r>
            <w:r>
              <w:rPr>
                <w:spacing w:val="-5"/>
                <w:w w:val="105"/>
                <w:sz w:val="12"/>
              </w:rPr>
              <w:t xml:space="preserve"> </w:t>
            </w:r>
            <w:r>
              <w:rPr>
                <w:w w:val="105"/>
                <w:sz w:val="12"/>
              </w:rPr>
              <w:t>event</w:t>
            </w:r>
            <w:r>
              <w:rPr>
                <w:spacing w:val="-4"/>
                <w:w w:val="105"/>
                <w:sz w:val="12"/>
              </w:rPr>
              <w:t xml:space="preserve"> </w:t>
            </w:r>
            <w:r>
              <w:rPr>
                <w:w w:val="105"/>
                <w:sz w:val="12"/>
              </w:rPr>
              <w:t>operating</w:t>
            </w:r>
            <w:r>
              <w:rPr>
                <w:spacing w:val="-4"/>
                <w:w w:val="105"/>
                <w:sz w:val="12"/>
              </w:rPr>
              <w:t xml:space="preserve"> </w:t>
            </w:r>
            <w:r>
              <w:rPr>
                <w:spacing w:val="-2"/>
                <w:w w:val="105"/>
                <w:sz w:val="12"/>
              </w:rPr>
              <w:t>costs.</w:t>
            </w:r>
          </w:p>
        </w:tc>
      </w:tr>
      <w:tr w:rsidR="002D06AE" w14:paraId="3205B322" w14:textId="77777777">
        <w:trPr>
          <w:trHeight w:val="297"/>
        </w:trPr>
        <w:tc>
          <w:tcPr>
            <w:tcW w:w="2723" w:type="dxa"/>
            <w:tcBorders>
              <w:top w:val="single" w:sz="4" w:space="0" w:color="BEBEBE"/>
              <w:bottom w:val="single" w:sz="4" w:space="0" w:color="BEBEBE"/>
            </w:tcBorders>
          </w:tcPr>
          <w:p w14:paraId="25D35EA6" w14:textId="77777777" w:rsidR="002D06AE" w:rsidRDefault="002C2419">
            <w:pPr>
              <w:pStyle w:val="TableParagraph"/>
              <w:spacing w:before="84"/>
              <w:ind w:left="28"/>
              <w:jc w:val="left"/>
              <w:rPr>
                <w:sz w:val="12"/>
              </w:rPr>
            </w:pPr>
            <w:r>
              <w:rPr>
                <w:w w:val="105"/>
                <w:sz w:val="12"/>
              </w:rPr>
              <w:t>Life</w:t>
            </w:r>
            <w:r>
              <w:rPr>
                <w:spacing w:val="-4"/>
                <w:w w:val="105"/>
                <w:sz w:val="12"/>
              </w:rPr>
              <w:t xml:space="preserve"> </w:t>
            </w:r>
            <w:r>
              <w:rPr>
                <w:w w:val="105"/>
                <w:sz w:val="12"/>
              </w:rPr>
              <w:t>Education</w:t>
            </w:r>
            <w:r>
              <w:rPr>
                <w:spacing w:val="-7"/>
                <w:w w:val="105"/>
                <w:sz w:val="12"/>
              </w:rPr>
              <w:t xml:space="preserve"> </w:t>
            </w:r>
            <w:r>
              <w:rPr>
                <w:spacing w:val="-5"/>
                <w:w w:val="105"/>
                <w:sz w:val="12"/>
              </w:rPr>
              <w:t>Van</w:t>
            </w:r>
          </w:p>
        </w:tc>
        <w:tc>
          <w:tcPr>
            <w:tcW w:w="1544" w:type="dxa"/>
            <w:tcBorders>
              <w:top w:val="single" w:sz="4" w:space="0" w:color="BEBEBE"/>
              <w:bottom w:val="single" w:sz="4" w:space="0" w:color="BEBEBE"/>
            </w:tcBorders>
          </w:tcPr>
          <w:p w14:paraId="38E2BA9B"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6D1D9DE7" w14:textId="77777777" w:rsidR="002D06AE" w:rsidRDefault="002C2419">
            <w:pPr>
              <w:pStyle w:val="TableParagraph"/>
              <w:spacing w:before="81"/>
              <w:ind w:right="69"/>
              <w:rPr>
                <w:sz w:val="12"/>
              </w:rPr>
            </w:pPr>
            <w:r>
              <w:rPr>
                <w:spacing w:val="-2"/>
                <w:w w:val="105"/>
                <w:sz w:val="12"/>
              </w:rPr>
              <w:t>8,000</w:t>
            </w:r>
          </w:p>
        </w:tc>
        <w:tc>
          <w:tcPr>
            <w:tcW w:w="874" w:type="dxa"/>
            <w:gridSpan w:val="2"/>
            <w:tcBorders>
              <w:top w:val="single" w:sz="4" w:space="0" w:color="BEBEBE"/>
              <w:bottom w:val="single" w:sz="4" w:space="0" w:color="BEBEBE"/>
            </w:tcBorders>
            <w:shd w:val="clear" w:color="auto" w:fill="F1F1F1"/>
          </w:tcPr>
          <w:p w14:paraId="243F9FB4" w14:textId="77777777" w:rsidR="002D06AE" w:rsidRDefault="002C2419">
            <w:pPr>
              <w:pStyle w:val="TableParagraph"/>
              <w:spacing w:before="81"/>
              <w:ind w:right="212"/>
              <w:rPr>
                <w:sz w:val="12"/>
              </w:rPr>
            </w:pPr>
            <w:r>
              <w:rPr>
                <w:w w:val="106"/>
                <w:sz w:val="12"/>
              </w:rPr>
              <w:t>-</w:t>
            </w:r>
          </w:p>
        </w:tc>
        <w:tc>
          <w:tcPr>
            <w:tcW w:w="3418" w:type="dxa"/>
            <w:tcBorders>
              <w:top w:val="single" w:sz="4" w:space="0" w:color="BEBEBE"/>
              <w:bottom w:val="single" w:sz="4" w:space="0" w:color="BEBEBE"/>
            </w:tcBorders>
          </w:tcPr>
          <w:p w14:paraId="37DE8EBD" w14:textId="77777777" w:rsidR="002D06AE" w:rsidRDefault="002C2419">
            <w:pPr>
              <w:pStyle w:val="TableParagraph"/>
              <w:spacing w:before="7"/>
              <w:ind w:left="25"/>
              <w:jc w:val="left"/>
              <w:rPr>
                <w:sz w:val="12"/>
              </w:rPr>
            </w:pPr>
            <w:r>
              <w:rPr>
                <w:w w:val="105"/>
                <w:sz w:val="12"/>
              </w:rPr>
              <w:t>Contribution</w:t>
            </w:r>
            <w:r>
              <w:rPr>
                <w:spacing w:val="-7"/>
                <w:w w:val="105"/>
                <w:sz w:val="12"/>
              </w:rPr>
              <w:t xml:space="preserve"> </w:t>
            </w:r>
            <w:r>
              <w:rPr>
                <w:w w:val="105"/>
                <w:sz w:val="12"/>
              </w:rPr>
              <w:t>to</w:t>
            </w:r>
            <w:r>
              <w:rPr>
                <w:spacing w:val="-3"/>
                <w:w w:val="105"/>
                <w:sz w:val="12"/>
              </w:rPr>
              <w:t xml:space="preserve"> </w:t>
            </w:r>
            <w:r>
              <w:rPr>
                <w:w w:val="105"/>
                <w:sz w:val="12"/>
              </w:rPr>
              <w:t>operting</w:t>
            </w:r>
            <w:r>
              <w:rPr>
                <w:spacing w:val="-2"/>
                <w:w w:val="105"/>
                <w:sz w:val="12"/>
              </w:rPr>
              <w:t xml:space="preserve"> </w:t>
            </w:r>
            <w:r>
              <w:rPr>
                <w:w w:val="105"/>
                <w:sz w:val="12"/>
              </w:rPr>
              <w:t>costs.</w:t>
            </w:r>
            <w:r>
              <w:rPr>
                <w:spacing w:val="-2"/>
                <w:w w:val="105"/>
                <w:sz w:val="12"/>
              </w:rPr>
              <w:t xml:space="preserve"> </w:t>
            </w:r>
            <w:r>
              <w:rPr>
                <w:w w:val="105"/>
                <w:sz w:val="12"/>
              </w:rPr>
              <w:t>Voluteer</w:t>
            </w:r>
            <w:r>
              <w:rPr>
                <w:spacing w:val="-3"/>
                <w:w w:val="105"/>
                <w:sz w:val="12"/>
              </w:rPr>
              <w:t xml:space="preserve"> </w:t>
            </w:r>
            <w:r>
              <w:rPr>
                <w:w w:val="105"/>
                <w:sz w:val="12"/>
              </w:rPr>
              <w:t>partner</w:t>
            </w:r>
            <w:r>
              <w:rPr>
                <w:spacing w:val="-3"/>
                <w:w w:val="105"/>
                <w:sz w:val="12"/>
              </w:rPr>
              <w:t xml:space="preserve"> </w:t>
            </w:r>
            <w:r>
              <w:rPr>
                <w:w w:val="105"/>
                <w:sz w:val="12"/>
              </w:rPr>
              <w:t>group</w:t>
            </w:r>
            <w:r>
              <w:rPr>
                <w:spacing w:val="-4"/>
                <w:w w:val="105"/>
                <w:sz w:val="12"/>
              </w:rPr>
              <w:t xml:space="preserve"> </w:t>
            </w:r>
            <w:r>
              <w:rPr>
                <w:spacing w:val="-5"/>
                <w:w w:val="105"/>
                <w:sz w:val="12"/>
              </w:rPr>
              <w:t>has</w:t>
            </w:r>
          </w:p>
          <w:p w14:paraId="7016B409" w14:textId="77777777" w:rsidR="002D06AE" w:rsidRDefault="002C2419">
            <w:pPr>
              <w:pStyle w:val="TableParagraph"/>
              <w:spacing w:before="18" w:line="114" w:lineRule="exact"/>
              <w:ind w:left="25"/>
              <w:jc w:val="left"/>
              <w:rPr>
                <w:sz w:val="12"/>
              </w:rPr>
            </w:pPr>
            <w:r>
              <w:rPr>
                <w:w w:val="105"/>
                <w:sz w:val="12"/>
              </w:rPr>
              <w:t xml:space="preserve">ceased </w:t>
            </w:r>
            <w:r>
              <w:rPr>
                <w:spacing w:val="-2"/>
                <w:w w:val="105"/>
                <w:sz w:val="12"/>
              </w:rPr>
              <w:t>operations.</w:t>
            </w:r>
          </w:p>
        </w:tc>
      </w:tr>
      <w:tr w:rsidR="002D06AE" w14:paraId="5C0577F8" w14:textId="77777777">
        <w:trPr>
          <w:trHeight w:val="297"/>
        </w:trPr>
        <w:tc>
          <w:tcPr>
            <w:tcW w:w="2723" w:type="dxa"/>
            <w:tcBorders>
              <w:top w:val="single" w:sz="4" w:space="0" w:color="BEBEBE"/>
              <w:bottom w:val="single" w:sz="4" w:space="0" w:color="BEBEBE"/>
            </w:tcBorders>
          </w:tcPr>
          <w:p w14:paraId="1FB5EE8E" w14:textId="77777777" w:rsidR="002D06AE" w:rsidRDefault="002C2419">
            <w:pPr>
              <w:pStyle w:val="TableParagraph"/>
              <w:spacing w:before="84"/>
              <w:ind w:left="28"/>
              <w:jc w:val="left"/>
              <w:rPr>
                <w:sz w:val="12"/>
              </w:rPr>
            </w:pPr>
            <w:r>
              <w:rPr>
                <w:w w:val="105"/>
                <w:sz w:val="12"/>
              </w:rPr>
              <w:t>Lifeguard</w:t>
            </w:r>
            <w:r>
              <w:rPr>
                <w:spacing w:val="-6"/>
                <w:w w:val="105"/>
                <w:sz w:val="12"/>
              </w:rPr>
              <w:t xml:space="preserve"> </w:t>
            </w:r>
            <w:r>
              <w:rPr>
                <w:spacing w:val="-2"/>
                <w:w w:val="105"/>
                <w:sz w:val="12"/>
              </w:rPr>
              <w:t>Services</w:t>
            </w:r>
          </w:p>
        </w:tc>
        <w:tc>
          <w:tcPr>
            <w:tcW w:w="1544" w:type="dxa"/>
            <w:tcBorders>
              <w:top w:val="single" w:sz="4" w:space="0" w:color="BEBEBE"/>
              <w:bottom w:val="single" w:sz="4" w:space="0" w:color="BEBEBE"/>
            </w:tcBorders>
          </w:tcPr>
          <w:p w14:paraId="218D70D7"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bottom w:val="single" w:sz="4" w:space="0" w:color="BEBEBE"/>
            </w:tcBorders>
          </w:tcPr>
          <w:p w14:paraId="4A2EA4DF" w14:textId="77777777" w:rsidR="002D06AE" w:rsidRDefault="002C2419">
            <w:pPr>
              <w:pStyle w:val="TableParagraph"/>
              <w:spacing w:before="81"/>
              <w:ind w:right="69"/>
              <w:rPr>
                <w:sz w:val="12"/>
              </w:rPr>
            </w:pPr>
            <w:r>
              <w:rPr>
                <w:spacing w:val="-2"/>
                <w:w w:val="105"/>
                <w:sz w:val="12"/>
              </w:rPr>
              <w:t>48,750</w:t>
            </w:r>
          </w:p>
        </w:tc>
        <w:tc>
          <w:tcPr>
            <w:tcW w:w="874" w:type="dxa"/>
            <w:gridSpan w:val="2"/>
            <w:tcBorders>
              <w:top w:val="single" w:sz="4" w:space="0" w:color="BEBEBE"/>
              <w:bottom w:val="single" w:sz="4" w:space="0" w:color="BEBEBE"/>
            </w:tcBorders>
            <w:shd w:val="clear" w:color="auto" w:fill="F1F1F1"/>
          </w:tcPr>
          <w:p w14:paraId="7A77E4C3" w14:textId="77777777" w:rsidR="002D06AE" w:rsidRDefault="002C2419">
            <w:pPr>
              <w:pStyle w:val="TableParagraph"/>
              <w:spacing w:before="81"/>
              <w:ind w:right="212"/>
              <w:rPr>
                <w:sz w:val="12"/>
              </w:rPr>
            </w:pPr>
            <w:r>
              <w:rPr>
                <w:w w:val="106"/>
                <w:sz w:val="12"/>
              </w:rPr>
              <w:t>-</w:t>
            </w:r>
          </w:p>
        </w:tc>
        <w:tc>
          <w:tcPr>
            <w:tcW w:w="3418" w:type="dxa"/>
            <w:tcBorders>
              <w:top w:val="single" w:sz="4" w:space="0" w:color="BEBEBE"/>
              <w:bottom w:val="single" w:sz="4" w:space="0" w:color="BEBEBE"/>
            </w:tcBorders>
          </w:tcPr>
          <w:p w14:paraId="6490004D" w14:textId="77777777" w:rsidR="002D06AE" w:rsidRDefault="002C2419">
            <w:pPr>
              <w:pStyle w:val="TableParagraph"/>
              <w:spacing w:before="7"/>
              <w:ind w:left="25"/>
              <w:jc w:val="left"/>
              <w:rPr>
                <w:sz w:val="12"/>
              </w:rPr>
            </w:pPr>
            <w:r>
              <w:rPr>
                <w:w w:val="105"/>
                <w:sz w:val="12"/>
              </w:rPr>
              <w:t>Partnership</w:t>
            </w:r>
            <w:r>
              <w:rPr>
                <w:spacing w:val="-4"/>
                <w:w w:val="105"/>
                <w:sz w:val="12"/>
              </w:rPr>
              <w:t xml:space="preserve"> </w:t>
            </w:r>
            <w:r>
              <w:rPr>
                <w:w w:val="105"/>
                <w:sz w:val="12"/>
              </w:rPr>
              <w:t>to</w:t>
            </w:r>
            <w:r>
              <w:rPr>
                <w:spacing w:val="-4"/>
                <w:w w:val="105"/>
                <w:sz w:val="12"/>
              </w:rPr>
              <w:t xml:space="preserve"> </w:t>
            </w:r>
            <w:r>
              <w:rPr>
                <w:w w:val="105"/>
                <w:sz w:val="12"/>
              </w:rPr>
              <w:t>provide</w:t>
            </w:r>
            <w:r>
              <w:rPr>
                <w:spacing w:val="-3"/>
                <w:w w:val="105"/>
                <w:sz w:val="12"/>
              </w:rPr>
              <w:t xml:space="preserve"> </w:t>
            </w:r>
            <w:r>
              <w:rPr>
                <w:w w:val="105"/>
                <w:sz w:val="12"/>
              </w:rPr>
              <w:t>professional</w:t>
            </w:r>
            <w:r>
              <w:rPr>
                <w:spacing w:val="-4"/>
                <w:w w:val="105"/>
                <w:sz w:val="12"/>
              </w:rPr>
              <w:t xml:space="preserve"> </w:t>
            </w:r>
            <w:r>
              <w:rPr>
                <w:w w:val="105"/>
                <w:sz w:val="12"/>
              </w:rPr>
              <w:t>life</w:t>
            </w:r>
            <w:r>
              <w:rPr>
                <w:spacing w:val="-3"/>
                <w:w w:val="105"/>
                <w:sz w:val="12"/>
              </w:rPr>
              <w:t xml:space="preserve"> </w:t>
            </w:r>
            <w:r>
              <w:rPr>
                <w:w w:val="105"/>
                <w:sz w:val="12"/>
              </w:rPr>
              <w:t>guards</w:t>
            </w:r>
            <w:r>
              <w:rPr>
                <w:spacing w:val="-2"/>
                <w:w w:val="105"/>
                <w:sz w:val="12"/>
              </w:rPr>
              <w:t xml:space="preserve"> </w:t>
            </w:r>
            <w:r>
              <w:rPr>
                <w:w w:val="105"/>
                <w:sz w:val="12"/>
              </w:rPr>
              <w:t>at</w:t>
            </w:r>
            <w:r>
              <w:rPr>
                <w:spacing w:val="-1"/>
                <w:w w:val="105"/>
                <w:sz w:val="12"/>
              </w:rPr>
              <w:t xml:space="preserve"> </w:t>
            </w:r>
            <w:r>
              <w:rPr>
                <w:spacing w:val="-2"/>
                <w:w w:val="105"/>
                <w:sz w:val="12"/>
              </w:rPr>
              <w:t>Ocean</w:t>
            </w:r>
          </w:p>
          <w:p w14:paraId="036886BB" w14:textId="77777777" w:rsidR="002D06AE" w:rsidRDefault="002C2419">
            <w:pPr>
              <w:pStyle w:val="TableParagraph"/>
              <w:spacing w:before="18" w:line="114" w:lineRule="exact"/>
              <w:ind w:left="25"/>
              <w:jc w:val="left"/>
              <w:rPr>
                <w:sz w:val="12"/>
              </w:rPr>
            </w:pPr>
            <w:r>
              <w:rPr>
                <w:w w:val="105"/>
                <w:sz w:val="12"/>
              </w:rPr>
              <w:t>Grove,</w:t>
            </w:r>
            <w:r>
              <w:rPr>
                <w:spacing w:val="-1"/>
                <w:w w:val="105"/>
                <w:sz w:val="12"/>
              </w:rPr>
              <w:t xml:space="preserve"> </w:t>
            </w:r>
            <w:r>
              <w:rPr>
                <w:w w:val="105"/>
                <w:sz w:val="12"/>
              </w:rPr>
              <w:t>Barwon</w:t>
            </w:r>
            <w:r>
              <w:rPr>
                <w:spacing w:val="-6"/>
                <w:w w:val="105"/>
                <w:sz w:val="12"/>
              </w:rPr>
              <w:t xml:space="preserve"> </w:t>
            </w:r>
            <w:r>
              <w:rPr>
                <w:w w:val="105"/>
                <w:sz w:val="12"/>
              </w:rPr>
              <w:t>Heads and</w:t>
            </w:r>
            <w:r>
              <w:rPr>
                <w:spacing w:val="-3"/>
                <w:w w:val="105"/>
                <w:sz w:val="12"/>
              </w:rPr>
              <w:t xml:space="preserve"> </w:t>
            </w:r>
            <w:r>
              <w:rPr>
                <w:spacing w:val="-2"/>
                <w:w w:val="105"/>
                <w:sz w:val="12"/>
              </w:rPr>
              <w:t>Bancoora.</w:t>
            </w:r>
          </w:p>
        </w:tc>
      </w:tr>
      <w:tr w:rsidR="002D06AE" w14:paraId="669FA84D" w14:textId="77777777">
        <w:trPr>
          <w:trHeight w:val="304"/>
        </w:trPr>
        <w:tc>
          <w:tcPr>
            <w:tcW w:w="2723" w:type="dxa"/>
            <w:tcBorders>
              <w:top w:val="single" w:sz="4" w:space="0" w:color="BEBEBE"/>
            </w:tcBorders>
          </w:tcPr>
          <w:p w14:paraId="58D83C3C" w14:textId="77777777" w:rsidR="002D06AE" w:rsidRDefault="002C2419">
            <w:pPr>
              <w:pStyle w:val="TableParagraph"/>
              <w:spacing w:before="84"/>
              <w:ind w:left="28"/>
              <w:jc w:val="left"/>
              <w:rPr>
                <w:sz w:val="12"/>
              </w:rPr>
            </w:pPr>
            <w:r>
              <w:rPr>
                <w:w w:val="105"/>
                <w:sz w:val="12"/>
              </w:rPr>
              <w:t>Park</w:t>
            </w:r>
            <w:r>
              <w:rPr>
                <w:spacing w:val="-3"/>
                <w:w w:val="105"/>
                <w:sz w:val="12"/>
              </w:rPr>
              <w:t xml:space="preserve"> </w:t>
            </w:r>
            <w:r>
              <w:rPr>
                <w:w w:val="105"/>
                <w:sz w:val="12"/>
              </w:rPr>
              <w:t>Stewardship</w:t>
            </w:r>
            <w:r>
              <w:rPr>
                <w:spacing w:val="-5"/>
                <w:w w:val="105"/>
                <w:sz w:val="12"/>
              </w:rPr>
              <w:t xml:space="preserve"> </w:t>
            </w:r>
            <w:r>
              <w:rPr>
                <w:spacing w:val="-2"/>
                <w:w w:val="105"/>
                <w:sz w:val="12"/>
              </w:rPr>
              <w:t>Funds</w:t>
            </w:r>
          </w:p>
        </w:tc>
        <w:tc>
          <w:tcPr>
            <w:tcW w:w="1544" w:type="dxa"/>
            <w:tcBorders>
              <w:top w:val="single" w:sz="4" w:space="0" w:color="BEBEBE"/>
            </w:tcBorders>
          </w:tcPr>
          <w:p w14:paraId="7A8BAD26" w14:textId="77777777" w:rsidR="002D06AE" w:rsidRDefault="002C2419">
            <w:pPr>
              <w:pStyle w:val="TableParagraph"/>
              <w:spacing w:before="81"/>
              <w:ind w:left="183"/>
              <w:jc w:val="left"/>
              <w:rPr>
                <w:sz w:val="12"/>
              </w:rPr>
            </w:pPr>
            <w:r>
              <w:rPr>
                <w:spacing w:val="-2"/>
                <w:w w:val="105"/>
                <w:sz w:val="12"/>
              </w:rPr>
              <w:t>Partnerships</w:t>
            </w:r>
          </w:p>
        </w:tc>
        <w:tc>
          <w:tcPr>
            <w:tcW w:w="1222" w:type="dxa"/>
            <w:tcBorders>
              <w:top w:val="single" w:sz="4" w:space="0" w:color="BEBEBE"/>
            </w:tcBorders>
          </w:tcPr>
          <w:p w14:paraId="5B7E8576" w14:textId="77777777" w:rsidR="002D06AE" w:rsidRDefault="002C2419">
            <w:pPr>
              <w:pStyle w:val="TableParagraph"/>
              <w:spacing w:before="81"/>
              <w:ind w:right="69"/>
              <w:rPr>
                <w:sz w:val="12"/>
              </w:rPr>
            </w:pPr>
            <w:r>
              <w:rPr>
                <w:spacing w:val="-2"/>
                <w:w w:val="105"/>
                <w:sz w:val="12"/>
              </w:rPr>
              <w:t>10,000</w:t>
            </w:r>
          </w:p>
        </w:tc>
        <w:tc>
          <w:tcPr>
            <w:tcW w:w="874" w:type="dxa"/>
            <w:gridSpan w:val="2"/>
            <w:tcBorders>
              <w:top w:val="single" w:sz="4" w:space="0" w:color="BEBEBE"/>
            </w:tcBorders>
            <w:shd w:val="clear" w:color="auto" w:fill="F1F1F1"/>
          </w:tcPr>
          <w:p w14:paraId="1FD2E70C" w14:textId="77777777" w:rsidR="002D06AE" w:rsidRDefault="002C2419">
            <w:pPr>
              <w:pStyle w:val="TableParagraph"/>
              <w:spacing w:before="81"/>
              <w:ind w:right="212"/>
              <w:rPr>
                <w:sz w:val="12"/>
              </w:rPr>
            </w:pPr>
            <w:r>
              <w:rPr>
                <w:w w:val="106"/>
                <w:sz w:val="12"/>
              </w:rPr>
              <w:t>-</w:t>
            </w:r>
          </w:p>
        </w:tc>
        <w:tc>
          <w:tcPr>
            <w:tcW w:w="3418" w:type="dxa"/>
            <w:tcBorders>
              <w:top w:val="single" w:sz="4" w:space="0" w:color="BEBEBE"/>
            </w:tcBorders>
          </w:tcPr>
          <w:p w14:paraId="78F66F67" w14:textId="77777777" w:rsidR="002D06AE" w:rsidRDefault="002C2419">
            <w:pPr>
              <w:pStyle w:val="TableParagraph"/>
              <w:spacing w:before="7"/>
              <w:ind w:left="25"/>
              <w:jc w:val="left"/>
              <w:rPr>
                <w:sz w:val="12"/>
              </w:rPr>
            </w:pPr>
            <w:r>
              <w:rPr>
                <w:w w:val="105"/>
                <w:sz w:val="12"/>
              </w:rPr>
              <w:t>Council</w:t>
            </w:r>
            <w:r>
              <w:rPr>
                <w:spacing w:val="-3"/>
                <w:w w:val="105"/>
                <w:sz w:val="12"/>
              </w:rPr>
              <w:t xml:space="preserve"> </w:t>
            </w:r>
            <w:r>
              <w:rPr>
                <w:w w:val="105"/>
                <w:sz w:val="12"/>
              </w:rPr>
              <w:t>commitment to</w:t>
            </w:r>
            <w:r>
              <w:rPr>
                <w:spacing w:val="-2"/>
                <w:w w:val="105"/>
                <w:sz w:val="12"/>
              </w:rPr>
              <w:t xml:space="preserve"> </w:t>
            </w:r>
            <w:r>
              <w:rPr>
                <w:w w:val="105"/>
                <w:sz w:val="12"/>
              </w:rPr>
              <w:t>groups to</w:t>
            </w:r>
            <w:r>
              <w:rPr>
                <w:spacing w:val="-1"/>
                <w:w w:val="105"/>
                <w:sz w:val="12"/>
              </w:rPr>
              <w:t xml:space="preserve"> </w:t>
            </w:r>
            <w:r>
              <w:rPr>
                <w:w w:val="105"/>
                <w:sz w:val="12"/>
              </w:rPr>
              <w:t>develop</w:t>
            </w:r>
            <w:r>
              <w:rPr>
                <w:spacing w:val="-2"/>
                <w:w w:val="105"/>
                <w:sz w:val="12"/>
              </w:rPr>
              <w:t xml:space="preserve"> </w:t>
            </w:r>
            <w:r>
              <w:rPr>
                <w:w w:val="105"/>
                <w:sz w:val="12"/>
              </w:rPr>
              <w:t xml:space="preserve">parks </w:t>
            </w:r>
            <w:r>
              <w:rPr>
                <w:spacing w:val="-2"/>
                <w:w w:val="105"/>
                <w:sz w:val="12"/>
              </w:rPr>
              <w:t>(including</w:t>
            </w:r>
          </w:p>
          <w:p w14:paraId="211CBD87" w14:textId="77777777" w:rsidR="002D06AE" w:rsidRDefault="002C2419">
            <w:pPr>
              <w:pStyle w:val="TableParagraph"/>
              <w:spacing w:before="18" w:line="121" w:lineRule="exact"/>
              <w:ind w:left="25"/>
              <w:jc w:val="left"/>
              <w:rPr>
                <w:sz w:val="12"/>
              </w:rPr>
            </w:pPr>
            <w:r>
              <w:rPr>
                <w:w w:val="105"/>
                <w:sz w:val="12"/>
              </w:rPr>
              <w:t>Hoffman</w:t>
            </w:r>
            <w:r>
              <w:rPr>
                <w:spacing w:val="-5"/>
                <w:w w:val="105"/>
                <w:sz w:val="12"/>
              </w:rPr>
              <w:t xml:space="preserve"> </w:t>
            </w:r>
            <w:r>
              <w:rPr>
                <w:w w:val="105"/>
                <w:sz w:val="12"/>
              </w:rPr>
              <w:t>Walk,</w:t>
            </w:r>
            <w:r>
              <w:rPr>
                <w:spacing w:val="-1"/>
                <w:w w:val="105"/>
                <w:sz w:val="12"/>
              </w:rPr>
              <w:t xml:space="preserve"> </w:t>
            </w:r>
            <w:r>
              <w:rPr>
                <w:w w:val="105"/>
                <w:sz w:val="12"/>
              </w:rPr>
              <w:t>Bellarine</w:t>
            </w:r>
            <w:r>
              <w:rPr>
                <w:spacing w:val="-2"/>
                <w:w w:val="105"/>
                <w:sz w:val="12"/>
              </w:rPr>
              <w:t xml:space="preserve"> </w:t>
            </w:r>
            <w:r>
              <w:rPr>
                <w:w w:val="105"/>
                <w:sz w:val="12"/>
              </w:rPr>
              <w:t>Rail</w:t>
            </w:r>
            <w:r>
              <w:rPr>
                <w:spacing w:val="-3"/>
                <w:w w:val="105"/>
                <w:sz w:val="12"/>
              </w:rPr>
              <w:t xml:space="preserve"> </w:t>
            </w:r>
            <w:r>
              <w:rPr>
                <w:spacing w:val="-2"/>
                <w:w w:val="105"/>
                <w:sz w:val="12"/>
              </w:rPr>
              <w:t>Trail).</w:t>
            </w:r>
          </w:p>
        </w:tc>
      </w:tr>
      <w:tr w:rsidR="002D06AE" w14:paraId="4200F517" w14:textId="77777777">
        <w:trPr>
          <w:trHeight w:val="326"/>
        </w:trPr>
        <w:tc>
          <w:tcPr>
            <w:tcW w:w="2723" w:type="dxa"/>
            <w:shd w:val="clear" w:color="auto" w:fill="BEBEBE"/>
          </w:tcPr>
          <w:p w14:paraId="16087E06" w14:textId="77777777" w:rsidR="002D06AE" w:rsidRDefault="002C2419">
            <w:pPr>
              <w:pStyle w:val="TableParagraph"/>
              <w:spacing w:before="98"/>
              <w:ind w:left="28"/>
              <w:jc w:val="left"/>
              <w:rPr>
                <w:b/>
                <w:sz w:val="12"/>
              </w:rPr>
            </w:pPr>
            <w:r>
              <w:rPr>
                <w:b/>
                <w:w w:val="105"/>
                <w:sz w:val="12"/>
              </w:rPr>
              <w:t>Partnerships</w:t>
            </w:r>
            <w:r>
              <w:rPr>
                <w:b/>
                <w:spacing w:val="-1"/>
                <w:w w:val="105"/>
                <w:sz w:val="12"/>
              </w:rPr>
              <w:t xml:space="preserve"> </w:t>
            </w:r>
            <w:r>
              <w:rPr>
                <w:b/>
                <w:w w:val="105"/>
                <w:sz w:val="12"/>
              </w:rPr>
              <w:t>Sub</w:t>
            </w:r>
            <w:r>
              <w:rPr>
                <w:b/>
                <w:spacing w:val="-1"/>
                <w:w w:val="105"/>
                <w:sz w:val="12"/>
              </w:rPr>
              <w:t xml:space="preserve"> </w:t>
            </w:r>
            <w:r>
              <w:rPr>
                <w:b/>
                <w:spacing w:val="-2"/>
                <w:w w:val="105"/>
                <w:sz w:val="12"/>
              </w:rPr>
              <w:t>Total</w:t>
            </w:r>
          </w:p>
        </w:tc>
        <w:tc>
          <w:tcPr>
            <w:tcW w:w="1544" w:type="dxa"/>
            <w:shd w:val="clear" w:color="auto" w:fill="BEBEBE"/>
          </w:tcPr>
          <w:p w14:paraId="5ED75CCE" w14:textId="77777777" w:rsidR="002D06AE" w:rsidRDefault="002D06AE">
            <w:pPr>
              <w:pStyle w:val="TableParagraph"/>
              <w:spacing w:before="0"/>
              <w:jc w:val="left"/>
              <w:rPr>
                <w:rFonts w:ascii="Times New Roman"/>
                <w:sz w:val="12"/>
              </w:rPr>
            </w:pPr>
          </w:p>
        </w:tc>
        <w:tc>
          <w:tcPr>
            <w:tcW w:w="1222" w:type="dxa"/>
            <w:shd w:val="clear" w:color="auto" w:fill="BEBEBE"/>
          </w:tcPr>
          <w:p w14:paraId="0710469F" w14:textId="77777777" w:rsidR="002D06AE" w:rsidRDefault="002C2419">
            <w:pPr>
              <w:pStyle w:val="TableParagraph"/>
              <w:spacing w:before="98"/>
              <w:ind w:right="87"/>
              <w:rPr>
                <w:b/>
                <w:sz w:val="12"/>
              </w:rPr>
            </w:pPr>
            <w:r>
              <w:rPr>
                <w:b/>
                <w:spacing w:val="-2"/>
                <w:w w:val="105"/>
                <w:sz w:val="12"/>
              </w:rPr>
              <w:t>484,615</w:t>
            </w:r>
          </w:p>
        </w:tc>
        <w:tc>
          <w:tcPr>
            <w:tcW w:w="808" w:type="dxa"/>
            <w:shd w:val="clear" w:color="auto" w:fill="BEBEBE"/>
          </w:tcPr>
          <w:p w14:paraId="1671F7F0" w14:textId="77777777" w:rsidR="002D06AE" w:rsidRDefault="002C2419">
            <w:pPr>
              <w:pStyle w:val="TableParagraph"/>
              <w:spacing w:before="98"/>
              <w:rPr>
                <w:b/>
                <w:sz w:val="12"/>
              </w:rPr>
            </w:pPr>
            <w:r>
              <w:rPr>
                <w:b/>
                <w:spacing w:val="-2"/>
                <w:w w:val="105"/>
                <w:sz w:val="12"/>
              </w:rPr>
              <w:t>381,315</w:t>
            </w:r>
          </w:p>
        </w:tc>
        <w:tc>
          <w:tcPr>
            <w:tcW w:w="66" w:type="dxa"/>
            <w:shd w:val="clear" w:color="auto" w:fill="BEBEBE"/>
          </w:tcPr>
          <w:p w14:paraId="2D41722D" w14:textId="77777777" w:rsidR="002D06AE" w:rsidRDefault="002D06AE">
            <w:pPr>
              <w:pStyle w:val="TableParagraph"/>
              <w:spacing w:before="0"/>
              <w:jc w:val="left"/>
              <w:rPr>
                <w:rFonts w:ascii="Times New Roman"/>
                <w:sz w:val="12"/>
              </w:rPr>
            </w:pPr>
          </w:p>
        </w:tc>
        <w:tc>
          <w:tcPr>
            <w:tcW w:w="3418" w:type="dxa"/>
            <w:shd w:val="clear" w:color="auto" w:fill="BEBEBE"/>
          </w:tcPr>
          <w:p w14:paraId="42C606D5" w14:textId="77777777" w:rsidR="002D06AE" w:rsidRDefault="002D06AE">
            <w:pPr>
              <w:pStyle w:val="TableParagraph"/>
              <w:spacing w:before="0"/>
              <w:jc w:val="left"/>
              <w:rPr>
                <w:rFonts w:ascii="Times New Roman"/>
                <w:sz w:val="12"/>
              </w:rPr>
            </w:pPr>
          </w:p>
        </w:tc>
      </w:tr>
      <w:tr w:rsidR="002D06AE" w14:paraId="1B28E609" w14:textId="77777777">
        <w:trPr>
          <w:trHeight w:val="400"/>
        </w:trPr>
        <w:tc>
          <w:tcPr>
            <w:tcW w:w="2723" w:type="dxa"/>
            <w:tcBorders>
              <w:bottom w:val="single" w:sz="4" w:space="0" w:color="BEBEBE"/>
            </w:tcBorders>
            <w:shd w:val="clear" w:color="auto" w:fill="4F81BC"/>
          </w:tcPr>
          <w:p w14:paraId="39C759C8" w14:textId="77777777" w:rsidR="002D06AE" w:rsidRDefault="002D06AE">
            <w:pPr>
              <w:pStyle w:val="TableParagraph"/>
              <w:spacing w:before="4"/>
              <w:jc w:val="left"/>
              <w:rPr>
                <w:rFonts w:ascii="Palatino Linotype"/>
                <w:sz w:val="10"/>
              </w:rPr>
            </w:pPr>
          </w:p>
          <w:p w14:paraId="2FCC331C" w14:textId="77777777" w:rsidR="002D06AE" w:rsidRDefault="002C2419">
            <w:pPr>
              <w:pStyle w:val="TableParagraph"/>
              <w:spacing w:before="0"/>
              <w:ind w:left="28"/>
              <w:jc w:val="left"/>
              <w:rPr>
                <w:b/>
                <w:sz w:val="12"/>
              </w:rPr>
            </w:pPr>
            <w:r>
              <w:rPr>
                <w:b/>
                <w:color w:val="FFFFFF"/>
                <w:w w:val="105"/>
                <w:sz w:val="12"/>
              </w:rPr>
              <w:t>Community</w:t>
            </w:r>
            <w:r>
              <w:rPr>
                <w:b/>
                <w:color w:val="FFFFFF"/>
                <w:spacing w:val="-1"/>
                <w:w w:val="105"/>
                <w:sz w:val="12"/>
              </w:rPr>
              <w:t xml:space="preserve"> </w:t>
            </w:r>
            <w:r>
              <w:rPr>
                <w:b/>
                <w:color w:val="FFFFFF"/>
                <w:w w:val="105"/>
                <w:sz w:val="12"/>
              </w:rPr>
              <w:t>Grants &amp; Partnership</w:t>
            </w:r>
            <w:r>
              <w:rPr>
                <w:b/>
                <w:color w:val="FFFFFF"/>
                <w:spacing w:val="1"/>
                <w:w w:val="105"/>
                <w:sz w:val="12"/>
              </w:rPr>
              <w:t xml:space="preserve"> </w:t>
            </w:r>
            <w:r>
              <w:rPr>
                <w:b/>
                <w:color w:val="FFFFFF"/>
                <w:spacing w:val="-2"/>
                <w:w w:val="105"/>
                <w:sz w:val="12"/>
              </w:rPr>
              <w:t>Total</w:t>
            </w:r>
          </w:p>
        </w:tc>
        <w:tc>
          <w:tcPr>
            <w:tcW w:w="1544" w:type="dxa"/>
            <w:tcBorders>
              <w:bottom w:val="single" w:sz="4" w:space="0" w:color="BEBEBE"/>
            </w:tcBorders>
            <w:shd w:val="clear" w:color="auto" w:fill="4F81BC"/>
          </w:tcPr>
          <w:p w14:paraId="47D190C3" w14:textId="77777777" w:rsidR="002D06AE" w:rsidRDefault="002D06AE">
            <w:pPr>
              <w:pStyle w:val="TableParagraph"/>
              <w:spacing w:before="0"/>
              <w:jc w:val="left"/>
              <w:rPr>
                <w:rFonts w:ascii="Times New Roman"/>
                <w:sz w:val="12"/>
              </w:rPr>
            </w:pPr>
          </w:p>
        </w:tc>
        <w:tc>
          <w:tcPr>
            <w:tcW w:w="1222" w:type="dxa"/>
            <w:tcBorders>
              <w:bottom w:val="single" w:sz="4" w:space="0" w:color="BEBEBE"/>
            </w:tcBorders>
            <w:shd w:val="clear" w:color="auto" w:fill="4F81BC"/>
          </w:tcPr>
          <w:p w14:paraId="4DAB6FA4" w14:textId="77777777" w:rsidR="002D06AE" w:rsidRDefault="002D06AE">
            <w:pPr>
              <w:pStyle w:val="TableParagraph"/>
              <w:spacing w:before="4"/>
              <w:jc w:val="left"/>
              <w:rPr>
                <w:rFonts w:ascii="Palatino Linotype"/>
                <w:sz w:val="10"/>
              </w:rPr>
            </w:pPr>
          </w:p>
          <w:p w14:paraId="44E6C882" w14:textId="77777777" w:rsidR="002D06AE" w:rsidRDefault="002C2419">
            <w:pPr>
              <w:pStyle w:val="TableParagraph"/>
              <w:spacing w:before="0"/>
              <w:ind w:right="90"/>
              <w:rPr>
                <w:b/>
                <w:sz w:val="12"/>
              </w:rPr>
            </w:pPr>
            <w:r>
              <w:rPr>
                <w:b/>
                <w:color w:val="FFFFFF"/>
                <w:spacing w:val="-2"/>
                <w:w w:val="105"/>
                <w:sz w:val="12"/>
              </w:rPr>
              <w:t>4,909,115</w:t>
            </w:r>
          </w:p>
        </w:tc>
        <w:tc>
          <w:tcPr>
            <w:tcW w:w="808" w:type="dxa"/>
            <w:tcBorders>
              <w:bottom w:val="single" w:sz="4" w:space="0" w:color="BEBEBE"/>
            </w:tcBorders>
            <w:shd w:val="clear" w:color="auto" w:fill="4F81BC"/>
          </w:tcPr>
          <w:p w14:paraId="64A70C93" w14:textId="77777777" w:rsidR="002D06AE" w:rsidRDefault="002D06AE">
            <w:pPr>
              <w:pStyle w:val="TableParagraph"/>
              <w:spacing w:before="4"/>
              <w:jc w:val="left"/>
              <w:rPr>
                <w:rFonts w:ascii="Palatino Linotype"/>
                <w:sz w:val="10"/>
              </w:rPr>
            </w:pPr>
          </w:p>
          <w:p w14:paraId="779A4C13" w14:textId="77777777" w:rsidR="002D06AE" w:rsidRDefault="002C2419">
            <w:pPr>
              <w:pStyle w:val="TableParagraph"/>
              <w:spacing w:before="0"/>
              <w:rPr>
                <w:b/>
                <w:sz w:val="12"/>
              </w:rPr>
            </w:pPr>
            <w:r>
              <w:rPr>
                <w:b/>
                <w:color w:val="FFFFFF"/>
                <w:spacing w:val="-2"/>
                <w:w w:val="105"/>
                <w:sz w:val="12"/>
              </w:rPr>
              <w:t>4,378,815</w:t>
            </w:r>
          </w:p>
        </w:tc>
        <w:tc>
          <w:tcPr>
            <w:tcW w:w="66" w:type="dxa"/>
            <w:tcBorders>
              <w:bottom w:val="single" w:sz="4" w:space="0" w:color="BEBEBE"/>
            </w:tcBorders>
            <w:shd w:val="clear" w:color="auto" w:fill="4F81BC"/>
          </w:tcPr>
          <w:p w14:paraId="75656B96" w14:textId="77777777" w:rsidR="002D06AE" w:rsidRDefault="002D06AE">
            <w:pPr>
              <w:pStyle w:val="TableParagraph"/>
              <w:spacing w:before="0"/>
              <w:jc w:val="left"/>
              <w:rPr>
                <w:rFonts w:ascii="Times New Roman"/>
                <w:sz w:val="12"/>
              </w:rPr>
            </w:pPr>
          </w:p>
        </w:tc>
        <w:tc>
          <w:tcPr>
            <w:tcW w:w="3418" w:type="dxa"/>
            <w:tcBorders>
              <w:bottom w:val="single" w:sz="4" w:space="0" w:color="BEBEBE"/>
            </w:tcBorders>
            <w:shd w:val="clear" w:color="auto" w:fill="4F81BC"/>
          </w:tcPr>
          <w:p w14:paraId="4EDD4EE7" w14:textId="77777777" w:rsidR="002D06AE" w:rsidRDefault="002D06AE">
            <w:pPr>
              <w:pStyle w:val="TableParagraph"/>
              <w:spacing w:before="0"/>
              <w:jc w:val="left"/>
              <w:rPr>
                <w:rFonts w:ascii="Times New Roman"/>
                <w:sz w:val="12"/>
              </w:rPr>
            </w:pPr>
          </w:p>
        </w:tc>
      </w:tr>
      <w:tr w:rsidR="002D06AE" w14:paraId="643DEBA2" w14:textId="77777777">
        <w:trPr>
          <w:trHeight w:val="112"/>
        </w:trPr>
        <w:tc>
          <w:tcPr>
            <w:tcW w:w="5489" w:type="dxa"/>
            <w:gridSpan w:val="3"/>
            <w:tcBorders>
              <w:top w:val="single" w:sz="4" w:space="0" w:color="BEBEBE"/>
              <w:bottom w:val="single" w:sz="4" w:space="0" w:color="BEBEBE"/>
            </w:tcBorders>
          </w:tcPr>
          <w:p w14:paraId="0B0DB340" w14:textId="77777777" w:rsidR="002D06AE" w:rsidRDefault="002D06AE">
            <w:pPr>
              <w:pStyle w:val="TableParagraph"/>
              <w:spacing w:before="0"/>
              <w:jc w:val="left"/>
              <w:rPr>
                <w:rFonts w:ascii="Times New Roman"/>
                <w:sz w:val="6"/>
              </w:rPr>
            </w:pPr>
          </w:p>
        </w:tc>
        <w:tc>
          <w:tcPr>
            <w:tcW w:w="874" w:type="dxa"/>
            <w:gridSpan w:val="2"/>
            <w:tcBorders>
              <w:top w:val="single" w:sz="4" w:space="0" w:color="BEBEBE"/>
              <w:bottom w:val="single" w:sz="4" w:space="0" w:color="BEBEBE"/>
            </w:tcBorders>
            <w:shd w:val="clear" w:color="auto" w:fill="F1F1F1"/>
          </w:tcPr>
          <w:p w14:paraId="27A258C5" w14:textId="77777777" w:rsidR="002D06AE" w:rsidRDefault="002D06AE">
            <w:pPr>
              <w:pStyle w:val="TableParagraph"/>
              <w:spacing w:before="0"/>
              <w:jc w:val="left"/>
              <w:rPr>
                <w:rFonts w:ascii="Times New Roman"/>
                <w:sz w:val="6"/>
              </w:rPr>
            </w:pPr>
          </w:p>
        </w:tc>
        <w:tc>
          <w:tcPr>
            <w:tcW w:w="3418" w:type="dxa"/>
            <w:tcBorders>
              <w:top w:val="single" w:sz="4" w:space="0" w:color="BEBEBE"/>
              <w:bottom w:val="single" w:sz="4" w:space="0" w:color="BEBEBE"/>
            </w:tcBorders>
          </w:tcPr>
          <w:p w14:paraId="1A345217" w14:textId="77777777" w:rsidR="002D06AE" w:rsidRDefault="002D06AE">
            <w:pPr>
              <w:pStyle w:val="TableParagraph"/>
              <w:spacing w:before="0"/>
              <w:jc w:val="left"/>
              <w:rPr>
                <w:rFonts w:ascii="Times New Roman"/>
                <w:sz w:val="6"/>
              </w:rPr>
            </w:pPr>
          </w:p>
        </w:tc>
      </w:tr>
    </w:tbl>
    <w:p w14:paraId="3685974B" w14:textId="77777777" w:rsidR="002D06AE" w:rsidRDefault="002D06AE">
      <w:pPr>
        <w:rPr>
          <w:rFonts w:ascii="Times New Roman"/>
          <w:sz w:val="6"/>
        </w:rPr>
        <w:sectPr w:rsidR="002D06AE">
          <w:headerReference w:type="default" r:id="rId164"/>
          <w:footerReference w:type="default" r:id="rId165"/>
          <w:pgSz w:w="11910" w:h="16840"/>
          <w:pgMar w:top="1160" w:right="980" w:bottom="660" w:left="920" w:header="967" w:footer="462" w:gutter="0"/>
          <w:cols w:space="720"/>
        </w:sectPr>
      </w:pPr>
    </w:p>
    <w:p w14:paraId="3E09F23C" w14:textId="77777777" w:rsidR="002D06AE" w:rsidRDefault="002D06AE">
      <w:pPr>
        <w:pStyle w:val="BodyText"/>
        <w:spacing w:before="5"/>
        <w:rPr>
          <w:rFonts w:ascii="Palatino Linotype"/>
          <w:sz w:val="19"/>
        </w:rPr>
      </w:pPr>
    </w:p>
    <w:tbl>
      <w:tblPr>
        <w:tblW w:w="0" w:type="auto"/>
        <w:tblInd w:w="119" w:type="dxa"/>
        <w:tblLayout w:type="fixed"/>
        <w:tblCellMar>
          <w:left w:w="0" w:type="dxa"/>
          <w:right w:w="0" w:type="dxa"/>
        </w:tblCellMar>
        <w:tblLook w:val="01E0" w:firstRow="1" w:lastRow="1" w:firstColumn="1" w:lastColumn="1" w:noHBand="0" w:noVBand="0"/>
      </w:tblPr>
      <w:tblGrid>
        <w:gridCol w:w="2705"/>
        <w:gridCol w:w="1662"/>
        <w:gridCol w:w="1123"/>
        <w:gridCol w:w="811"/>
        <w:gridCol w:w="65"/>
        <w:gridCol w:w="3419"/>
      </w:tblGrid>
      <w:tr w:rsidR="002D06AE" w14:paraId="5C79AB79" w14:textId="77777777">
        <w:trPr>
          <w:trHeight w:val="717"/>
        </w:trPr>
        <w:tc>
          <w:tcPr>
            <w:tcW w:w="2705" w:type="dxa"/>
            <w:tcBorders>
              <w:bottom w:val="single" w:sz="4" w:space="0" w:color="BEBEBE"/>
            </w:tcBorders>
            <w:shd w:val="clear" w:color="auto" w:fill="001F5F"/>
          </w:tcPr>
          <w:p w14:paraId="1E9EC768" w14:textId="77777777" w:rsidR="002D06AE" w:rsidRDefault="002D06AE">
            <w:pPr>
              <w:pStyle w:val="TableParagraph"/>
              <w:jc w:val="left"/>
              <w:rPr>
                <w:rFonts w:ascii="Palatino Linotype"/>
                <w:sz w:val="20"/>
              </w:rPr>
            </w:pPr>
          </w:p>
          <w:p w14:paraId="4C54B1EE" w14:textId="77777777" w:rsidR="002D06AE" w:rsidRDefault="002C2419">
            <w:pPr>
              <w:pStyle w:val="TableParagraph"/>
              <w:spacing w:before="0"/>
              <w:ind w:left="31"/>
              <w:jc w:val="left"/>
              <w:rPr>
                <w:b/>
                <w:sz w:val="15"/>
              </w:rPr>
            </w:pPr>
            <w:r>
              <w:rPr>
                <w:b/>
                <w:color w:val="FFFFFF"/>
                <w:spacing w:val="-2"/>
                <w:sz w:val="15"/>
              </w:rPr>
              <w:t>Project</w:t>
            </w:r>
            <w:r>
              <w:rPr>
                <w:b/>
                <w:color w:val="FFFFFF"/>
                <w:spacing w:val="1"/>
                <w:sz w:val="15"/>
              </w:rPr>
              <w:t xml:space="preserve"> </w:t>
            </w:r>
            <w:r>
              <w:rPr>
                <w:b/>
                <w:color w:val="FFFFFF"/>
                <w:spacing w:val="-4"/>
                <w:sz w:val="15"/>
              </w:rPr>
              <w:t>Name</w:t>
            </w:r>
          </w:p>
        </w:tc>
        <w:tc>
          <w:tcPr>
            <w:tcW w:w="1662" w:type="dxa"/>
            <w:tcBorders>
              <w:bottom w:val="single" w:sz="4" w:space="0" w:color="BEBEBE"/>
            </w:tcBorders>
            <w:shd w:val="clear" w:color="auto" w:fill="001F5F"/>
          </w:tcPr>
          <w:p w14:paraId="683AC66F" w14:textId="77777777" w:rsidR="002D06AE" w:rsidRDefault="002D06AE">
            <w:pPr>
              <w:pStyle w:val="TableParagraph"/>
              <w:jc w:val="left"/>
              <w:rPr>
                <w:rFonts w:ascii="Palatino Linotype"/>
                <w:sz w:val="20"/>
              </w:rPr>
            </w:pPr>
          </w:p>
          <w:p w14:paraId="31DB7B66" w14:textId="77777777" w:rsidR="002D06AE" w:rsidRDefault="002C2419">
            <w:pPr>
              <w:pStyle w:val="TableParagraph"/>
              <w:spacing w:before="0"/>
              <w:ind w:left="203"/>
              <w:jc w:val="left"/>
              <w:rPr>
                <w:b/>
                <w:sz w:val="15"/>
              </w:rPr>
            </w:pPr>
            <w:r>
              <w:rPr>
                <w:b/>
                <w:color w:val="FFFFFF"/>
                <w:spacing w:val="-4"/>
                <w:sz w:val="15"/>
              </w:rPr>
              <w:t>Type</w:t>
            </w:r>
          </w:p>
        </w:tc>
        <w:tc>
          <w:tcPr>
            <w:tcW w:w="1123" w:type="dxa"/>
            <w:tcBorders>
              <w:bottom w:val="single" w:sz="4" w:space="0" w:color="BEBEBE"/>
            </w:tcBorders>
            <w:shd w:val="clear" w:color="auto" w:fill="001F5F"/>
          </w:tcPr>
          <w:p w14:paraId="4C19C12F" w14:textId="77777777" w:rsidR="002D06AE" w:rsidRDefault="002D06AE">
            <w:pPr>
              <w:pStyle w:val="TableParagraph"/>
              <w:spacing w:before="10"/>
              <w:jc w:val="left"/>
              <w:rPr>
                <w:rFonts w:ascii="Palatino Linotype"/>
                <w:sz w:val="13"/>
              </w:rPr>
            </w:pPr>
          </w:p>
          <w:p w14:paraId="13150CB5" w14:textId="77777777" w:rsidR="002D06AE" w:rsidRDefault="002C2419">
            <w:pPr>
              <w:pStyle w:val="TableParagraph"/>
              <w:spacing w:before="0"/>
              <w:ind w:left="281"/>
              <w:jc w:val="left"/>
              <w:rPr>
                <w:b/>
                <w:sz w:val="15"/>
              </w:rPr>
            </w:pPr>
            <w:r>
              <w:rPr>
                <w:b/>
                <w:color w:val="FFFFFF"/>
                <w:spacing w:val="-2"/>
                <w:sz w:val="15"/>
              </w:rPr>
              <w:t>2022-</w:t>
            </w:r>
            <w:r>
              <w:rPr>
                <w:b/>
                <w:color w:val="FFFFFF"/>
                <w:spacing w:val="-5"/>
                <w:sz w:val="15"/>
              </w:rPr>
              <w:t>23</w:t>
            </w:r>
          </w:p>
          <w:p w14:paraId="29952D0F" w14:textId="77777777" w:rsidR="002D06AE" w:rsidRDefault="002C2419">
            <w:pPr>
              <w:pStyle w:val="TableParagraph"/>
              <w:spacing w:before="12"/>
              <w:ind w:left="212"/>
              <w:jc w:val="left"/>
              <w:rPr>
                <w:b/>
                <w:sz w:val="15"/>
              </w:rPr>
            </w:pPr>
            <w:r>
              <w:rPr>
                <w:b/>
                <w:color w:val="FFFFFF"/>
                <w:sz w:val="15"/>
              </w:rPr>
              <w:t>Budget</w:t>
            </w:r>
            <w:r>
              <w:rPr>
                <w:b/>
                <w:color w:val="FFFFFF"/>
                <w:spacing w:val="-7"/>
                <w:sz w:val="15"/>
              </w:rPr>
              <w:t xml:space="preserve"> </w:t>
            </w:r>
            <w:r>
              <w:rPr>
                <w:b/>
                <w:color w:val="FFFFFF"/>
                <w:spacing w:val="-10"/>
                <w:sz w:val="15"/>
              </w:rPr>
              <w:t>$</w:t>
            </w:r>
          </w:p>
        </w:tc>
        <w:tc>
          <w:tcPr>
            <w:tcW w:w="811" w:type="dxa"/>
            <w:tcBorders>
              <w:bottom w:val="single" w:sz="4" w:space="0" w:color="BEBEBE"/>
            </w:tcBorders>
            <w:shd w:val="clear" w:color="auto" w:fill="001F5F"/>
          </w:tcPr>
          <w:p w14:paraId="5AEE5FDB" w14:textId="77777777" w:rsidR="002D06AE" w:rsidRDefault="002D06AE">
            <w:pPr>
              <w:pStyle w:val="TableParagraph"/>
              <w:spacing w:before="10"/>
              <w:jc w:val="left"/>
              <w:rPr>
                <w:rFonts w:ascii="Palatino Linotype"/>
                <w:sz w:val="13"/>
              </w:rPr>
            </w:pPr>
          </w:p>
          <w:p w14:paraId="05E0325F" w14:textId="77777777" w:rsidR="002D06AE" w:rsidRDefault="002C2419">
            <w:pPr>
              <w:pStyle w:val="TableParagraph"/>
              <w:spacing w:before="0"/>
              <w:ind w:left="187"/>
              <w:jc w:val="left"/>
              <w:rPr>
                <w:b/>
                <w:sz w:val="15"/>
              </w:rPr>
            </w:pPr>
            <w:r>
              <w:rPr>
                <w:b/>
                <w:color w:val="FFFFFF"/>
                <w:spacing w:val="-2"/>
                <w:sz w:val="15"/>
              </w:rPr>
              <w:t>2023-</w:t>
            </w:r>
            <w:r>
              <w:rPr>
                <w:b/>
                <w:color w:val="FFFFFF"/>
                <w:spacing w:val="-5"/>
                <w:sz w:val="15"/>
              </w:rPr>
              <w:t>24</w:t>
            </w:r>
          </w:p>
          <w:p w14:paraId="04F929E0" w14:textId="77777777" w:rsidR="002D06AE" w:rsidRDefault="002C2419">
            <w:pPr>
              <w:pStyle w:val="TableParagraph"/>
              <w:spacing w:before="12"/>
              <w:ind w:left="118"/>
              <w:jc w:val="left"/>
              <w:rPr>
                <w:b/>
                <w:sz w:val="15"/>
              </w:rPr>
            </w:pPr>
            <w:r>
              <w:rPr>
                <w:b/>
                <w:color w:val="FFFFFF"/>
                <w:sz w:val="15"/>
              </w:rPr>
              <w:t>Budget</w:t>
            </w:r>
            <w:r>
              <w:rPr>
                <w:b/>
                <w:color w:val="FFFFFF"/>
                <w:spacing w:val="-7"/>
                <w:sz w:val="15"/>
              </w:rPr>
              <w:t xml:space="preserve"> </w:t>
            </w:r>
            <w:r>
              <w:rPr>
                <w:b/>
                <w:color w:val="FFFFFF"/>
                <w:spacing w:val="-10"/>
                <w:sz w:val="15"/>
              </w:rPr>
              <w:t>$</w:t>
            </w:r>
          </w:p>
        </w:tc>
        <w:tc>
          <w:tcPr>
            <w:tcW w:w="65" w:type="dxa"/>
            <w:tcBorders>
              <w:bottom w:val="single" w:sz="4" w:space="0" w:color="BEBEBE"/>
            </w:tcBorders>
            <w:shd w:val="clear" w:color="auto" w:fill="001F5F"/>
          </w:tcPr>
          <w:p w14:paraId="65C8352A" w14:textId="77777777" w:rsidR="002D06AE" w:rsidRDefault="002D06AE">
            <w:pPr>
              <w:pStyle w:val="TableParagraph"/>
              <w:spacing w:before="0"/>
              <w:jc w:val="left"/>
              <w:rPr>
                <w:rFonts w:ascii="Times New Roman"/>
                <w:sz w:val="12"/>
              </w:rPr>
            </w:pPr>
          </w:p>
        </w:tc>
        <w:tc>
          <w:tcPr>
            <w:tcW w:w="3419" w:type="dxa"/>
            <w:tcBorders>
              <w:bottom w:val="single" w:sz="4" w:space="0" w:color="BEBEBE"/>
            </w:tcBorders>
            <w:shd w:val="clear" w:color="auto" w:fill="001F5F"/>
          </w:tcPr>
          <w:p w14:paraId="4CAC6E57" w14:textId="77777777" w:rsidR="002D06AE" w:rsidRDefault="002D06AE">
            <w:pPr>
              <w:pStyle w:val="TableParagraph"/>
              <w:jc w:val="left"/>
              <w:rPr>
                <w:rFonts w:ascii="Palatino Linotype"/>
                <w:sz w:val="20"/>
              </w:rPr>
            </w:pPr>
          </w:p>
          <w:p w14:paraId="0E11D088" w14:textId="77777777" w:rsidR="002D06AE" w:rsidRDefault="002C2419">
            <w:pPr>
              <w:pStyle w:val="TableParagraph"/>
              <w:spacing w:before="0"/>
              <w:ind w:left="25"/>
              <w:jc w:val="left"/>
              <w:rPr>
                <w:b/>
                <w:sz w:val="15"/>
              </w:rPr>
            </w:pPr>
            <w:r>
              <w:rPr>
                <w:b/>
                <w:color w:val="FFFFFF"/>
                <w:spacing w:val="-2"/>
                <w:sz w:val="15"/>
              </w:rPr>
              <w:t>Description</w:t>
            </w:r>
          </w:p>
        </w:tc>
      </w:tr>
      <w:tr w:rsidR="002D06AE" w14:paraId="1584E1AE" w14:textId="77777777">
        <w:trPr>
          <w:trHeight w:val="400"/>
        </w:trPr>
        <w:tc>
          <w:tcPr>
            <w:tcW w:w="5490" w:type="dxa"/>
            <w:gridSpan w:val="3"/>
            <w:tcBorders>
              <w:top w:val="single" w:sz="4" w:space="0" w:color="BEBEBE"/>
              <w:bottom w:val="single" w:sz="4" w:space="0" w:color="BEBEBE"/>
            </w:tcBorders>
          </w:tcPr>
          <w:p w14:paraId="42B43865" w14:textId="77777777" w:rsidR="002D06AE" w:rsidRDefault="002C2419">
            <w:pPr>
              <w:pStyle w:val="TableParagraph"/>
              <w:spacing w:before="76"/>
              <w:ind w:left="40"/>
              <w:jc w:val="left"/>
              <w:rPr>
                <w:b/>
                <w:sz w:val="21"/>
              </w:rPr>
            </w:pPr>
            <w:r>
              <w:rPr>
                <w:b/>
                <w:color w:val="001F5F"/>
                <w:sz w:val="21"/>
              </w:rPr>
              <w:t>G21</w:t>
            </w:r>
            <w:r>
              <w:rPr>
                <w:b/>
                <w:color w:val="001F5F"/>
                <w:spacing w:val="-3"/>
                <w:sz w:val="21"/>
              </w:rPr>
              <w:t xml:space="preserve"> </w:t>
            </w:r>
            <w:r>
              <w:rPr>
                <w:b/>
                <w:color w:val="001F5F"/>
                <w:spacing w:val="-2"/>
                <w:sz w:val="21"/>
              </w:rPr>
              <w:t>Contribution</w:t>
            </w:r>
          </w:p>
        </w:tc>
        <w:tc>
          <w:tcPr>
            <w:tcW w:w="876" w:type="dxa"/>
            <w:gridSpan w:val="2"/>
            <w:tcBorders>
              <w:top w:val="single" w:sz="4" w:space="0" w:color="BEBEBE"/>
              <w:bottom w:val="single" w:sz="4" w:space="0" w:color="BEBEBE"/>
            </w:tcBorders>
            <w:shd w:val="clear" w:color="auto" w:fill="F1F1F1"/>
          </w:tcPr>
          <w:p w14:paraId="16E442B3"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4DDF95DB" w14:textId="77777777" w:rsidR="002D06AE" w:rsidRDefault="002D06AE">
            <w:pPr>
              <w:pStyle w:val="TableParagraph"/>
              <w:spacing w:before="0"/>
              <w:jc w:val="left"/>
              <w:rPr>
                <w:rFonts w:ascii="Times New Roman"/>
                <w:sz w:val="12"/>
              </w:rPr>
            </w:pPr>
          </w:p>
        </w:tc>
      </w:tr>
      <w:tr w:rsidR="002D06AE" w14:paraId="2FE10A13" w14:textId="77777777">
        <w:trPr>
          <w:trHeight w:val="314"/>
        </w:trPr>
        <w:tc>
          <w:tcPr>
            <w:tcW w:w="2705" w:type="dxa"/>
            <w:tcBorders>
              <w:top w:val="single" w:sz="4" w:space="0" w:color="BEBEBE"/>
              <w:bottom w:val="single" w:sz="4" w:space="0" w:color="BEBEBE"/>
            </w:tcBorders>
          </w:tcPr>
          <w:p w14:paraId="25D29200" w14:textId="77777777" w:rsidR="002D06AE" w:rsidRDefault="002C2419">
            <w:pPr>
              <w:pStyle w:val="TableParagraph"/>
              <w:spacing w:before="93"/>
              <w:ind w:left="28"/>
              <w:jc w:val="left"/>
              <w:rPr>
                <w:sz w:val="12"/>
              </w:rPr>
            </w:pPr>
            <w:r>
              <w:rPr>
                <w:w w:val="105"/>
                <w:sz w:val="12"/>
              </w:rPr>
              <w:t>G21</w:t>
            </w:r>
            <w:r>
              <w:rPr>
                <w:spacing w:val="-1"/>
                <w:w w:val="105"/>
                <w:sz w:val="12"/>
              </w:rPr>
              <w:t xml:space="preserve"> </w:t>
            </w:r>
            <w:r>
              <w:rPr>
                <w:spacing w:val="-2"/>
                <w:w w:val="105"/>
                <w:sz w:val="12"/>
              </w:rPr>
              <w:t>Contribution</w:t>
            </w:r>
          </w:p>
        </w:tc>
        <w:tc>
          <w:tcPr>
            <w:tcW w:w="1662" w:type="dxa"/>
            <w:tcBorders>
              <w:top w:val="single" w:sz="4" w:space="0" w:color="BEBEBE"/>
              <w:bottom w:val="single" w:sz="4" w:space="0" w:color="BEBEBE"/>
            </w:tcBorders>
          </w:tcPr>
          <w:p w14:paraId="1A37CFE9" w14:textId="77777777" w:rsidR="002D06AE" w:rsidRDefault="002C2419">
            <w:pPr>
              <w:pStyle w:val="TableParagraph"/>
              <w:spacing w:before="93"/>
              <w:ind w:left="200"/>
              <w:jc w:val="left"/>
              <w:rPr>
                <w:sz w:val="12"/>
              </w:rPr>
            </w:pPr>
            <w:r>
              <w:rPr>
                <w:spacing w:val="-2"/>
                <w:w w:val="105"/>
                <w:sz w:val="12"/>
              </w:rPr>
              <w:t>Partnerships</w:t>
            </w:r>
          </w:p>
        </w:tc>
        <w:tc>
          <w:tcPr>
            <w:tcW w:w="1123" w:type="dxa"/>
            <w:tcBorders>
              <w:top w:val="single" w:sz="4" w:space="0" w:color="BEBEBE"/>
              <w:bottom w:val="single" w:sz="4" w:space="0" w:color="BEBEBE"/>
            </w:tcBorders>
          </w:tcPr>
          <w:p w14:paraId="6A2FE32D" w14:textId="77777777" w:rsidR="002D06AE" w:rsidRDefault="002C2419">
            <w:pPr>
              <w:pStyle w:val="TableParagraph"/>
              <w:spacing w:before="93"/>
              <w:ind w:right="88"/>
              <w:rPr>
                <w:sz w:val="12"/>
              </w:rPr>
            </w:pPr>
            <w:r>
              <w:rPr>
                <w:spacing w:val="-2"/>
                <w:w w:val="105"/>
                <w:sz w:val="12"/>
              </w:rPr>
              <w:t>528,478</w:t>
            </w:r>
          </w:p>
        </w:tc>
        <w:tc>
          <w:tcPr>
            <w:tcW w:w="876" w:type="dxa"/>
            <w:gridSpan w:val="2"/>
            <w:tcBorders>
              <w:top w:val="single" w:sz="4" w:space="0" w:color="BEBEBE"/>
              <w:bottom w:val="single" w:sz="4" w:space="0" w:color="BEBEBE"/>
            </w:tcBorders>
            <w:shd w:val="clear" w:color="auto" w:fill="F1F1F1"/>
          </w:tcPr>
          <w:p w14:paraId="4A2B24C4" w14:textId="77777777" w:rsidR="002D06AE" w:rsidRDefault="002C2419">
            <w:pPr>
              <w:pStyle w:val="TableParagraph"/>
              <w:spacing w:before="89"/>
              <w:ind w:left="344"/>
              <w:jc w:val="left"/>
              <w:rPr>
                <w:sz w:val="12"/>
              </w:rPr>
            </w:pPr>
            <w:r>
              <w:rPr>
                <w:spacing w:val="-2"/>
                <w:w w:val="105"/>
                <w:sz w:val="12"/>
              </w:rPr>
              <w:t>359,368</w:t>
            </w:r>
          </w:p>
        </w:tc>
        <w:tc>
          <w:tcPr>
            <w:tcW w:w="3419" w:type="dxa"/>
            <w:tcBorders>
              <w:top w:val="single" w:sz="4" w:space="0" w:color="BEBEBE"/>
              <w:bottom w:val="single" w:sz="4" w:space="0" w:color="BEBEBE"/>
            </w:tcBorders>
          </w:tcPr>
          <w:p w14:paraId="742E50DC" w14:textId="77777777" w:rsidR="002D06AE" w:rsidRDefault="002C2419">
            <w:pPr>
              <w:pStyle w:val="TableParagraph"/>
              <w:spacing w:before="93"/>
              <w:ind w:left="22"/>
              <w:jc w:val="left"/>
              <w:rPr>
                <w:sz w:val="12"/>
              </w:rPr>
            </w:pPr>
            <w:r>
              <w:rPr>
                <w:w w:val="105"/>
                <w:sz w:val="12"/>
              </w:rPr>
              <w:t>Contribution</w:t>
            </w:r>
            <w:r>
              <w:rPr>
                <w:spacing w:val="-9"/>
                <w:w w:val="105"/>
                <w:sz w:val="12"/>
              </w:rPr>
              <w:t xml:space="preserve"> </w:t>
            </w:r>
            <w:r>
              <w:rPr>
                <w:w w:val="105"/>
                <w:sz w:val="12"/>
              </w:rPr>
              <w:t>to</w:t>
            </w:r>
            <w:r>
              <w:rPr>
                <w:spacing w:val="-4"/>
                <w:w w:val="105"/>
                <w:sz w:val="12"/>
              </w:rPr>
              <w:t xml:space="preserve"> </w:t>
            </w:r>
            <w:r>
              <w:rPr>
                <w:w w:val="105"/>
                <w:sz w:val="12"/>
              </w:rPr>
              <w:t>G21</w:t>
            </w:r>
            <w:r>
              <w:rPr>
                <w:spacing w:val="-6"/>
                <w:w w:val="105"/>
                <w:sz w:val="12"/>
              </w:rPr>
              <w:t xml:space="preserve"> </w:t>
            </w:r>
            <w:r>
              <w:rPr>
                <w:w w:val="105"/>
                <w:sz w:val="12"/>
              </w:rPr>
              <w:t>Geelong</w:t>
            </w:r>
            <w:r>
              <w:rPr>
                <w:spacing w:val="-3"/>
                <w:w w:val="105"/>
                <w:sz w:val="12"/>
              </w:rPr>
              <w:t xml:space="preserve"> </w:t>
            </w:r>
            <w:r>
              <w:rPr>
                <w:w w:val="105"/>
                <w:sz w:val="12"/>
              </w:rPr>
              <w:t>Regional</w:t>
            </w:r>
            <w:r>
              <w:rPr>
                <w:spacing w:val="-7"/>
                <w:w w:val="105"/>
                <w:sz w:val="12"/>
              </w:rPr>
              <w:t xml:space="preserve"> </w:t>
            </w:r>
            <w:r>
              <w:rPr>
                <w:spacing w:val="-2"/>
                <w:w w:val="105"/>
                <w:sz w:val="12"/>
              </w:rPr>
              <w:t>Alliance.</w:t>
            </w:r>
          </w:p>
        </w:tc>
      </w:tr>
      <w:tr w:rsidR="002D06AE" w14:paraId="6B19E6F4" w14:textId="77777777">
        <w:trPr>
          <w:trHeight w:val="405"/>
        </w:trPr>
        <w:tc>
          <w:tcPr>
            <w:tcW w:w="2705" w:type="dxa"/>
            <w:tcBorders>
              <w:top w:val="single" w:sz="4" w:space="0" w:color="BEBEBE"/>
              <w:bottom w:val="single" w:sz="4" w:space="0" w:color="BEBEBE"/>
            </w:tcBorders>
            <w:shd w:val="clear" w:color="auto" w:fill="4F81BC"/>
          </w:tcPr>
          <w:p w14:paraId="674C4202" w14:textId="77777777" w:rsidR="002D06AE" w:rsidRDefault="002D06AE">
            <w:pPr>
              <w:pStyle w:val="TableParagraph"/>
              <w:spacing w:before="6"/>
              <w:jc w:val="left"/>
              <w:rPr>
                <w:rFonts w:ascii="Palatino Linotype"/>
                <w:sz w:val="10"/>
              </w:rPr>
            </w:pPr>
          </w:p>
          <w:p w14:paraId="738D2F06" w14:textId="77777777" w:rsidR="002D06AE" w:rsidRDefault="002C2419">
            <w:pPr>
              <w:pStyle w:val="TableParagraph"/>
              <w:spacing w:before="0"/>
              <w:ind w:left="28"/>
              <w:jc w:val="left"/>
              <w:rPr>
                <w:b/>
                <w:sz w:val="12"/>
              </w:rPr>
            </w:pPr>
            <w:r>
              <w:rPr>
                <w:b/>
                <w:color w:val="FFFFFF"/>
                <w:w w:val="105"/>
                <w:sz w:val="12"/>
              </w:rPr>
              <w:t>G21</w:t>
            </w:r>
            <w:r>
              <w:rPr>
                <w:b/>
                <w:color w:val="FFFFFF"/>
                <w:spacing w:val="1"/>
                <w:w w:val="105"/>
                <w:sz w:val="12"/>
              </w:rPr>
              <w:t xml:space="preserve"> </w:t>
            </w:r>
            <w:r>
              <w:rPr>
                <w:b/>
                <w:color w:val="FFFFFF"/>
                <w:w w:val="105"/>
                <w:sz w:val="12"/>
              </w:rPr>
              <w:t xml:space="preserve">Contribution </w:t>
            </w:r>
            <w:r>
              <w:rPr>
                <w:b/>
                <w:color w:val="FFFFFF"/>
                <w:spacing w:val="-2"/>
                <w:w w:val="105"/>
                <w:sz w:val="12"/>
              </w:rPr>
              <w:t>Total</w:t>
            </w:r>
          </w:p>
        </w:tc>
        <w:tc>
          <w:tcPr>
            <w:tcW w:w="1662" w:type="dxa"/>
            <w:tcBorders>
              <w:top w:val="single" w:sz="4" w:space="0" w:color="BEBEBE"/>
              <w:bottom w:val="single" w:sz="4" w:space="0" w:color="BEBEBE"/>
            </w:tcBorders>
            <w:shd w:val="clear" w:color="auto" w:fill="4F81BC"/>
          </w:tcPr>
          <w:p w14:paraId="0A51F364"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4F81BC"/>
          </w:tcPr>
          <w:p w14:paraId="04F300B3" w14:textId="77777777" w:rsidR="002D06AE" w:rsidRDefault="002D06AE">
            <w:pPr>
              <w:pStyle w:val="TableParagraph"/>
              <w:spacing w:before="6"/>
              <w:jc w:val="left"/>
              <w:rPr>
                <w:rFonts w:ascii="Palatino Linotype"/>
                <w:sz w:val="10"/>
              </w:rPr>
            </w:pPr>
          </w:p>
          <w:p w14:paraId="796E7D6F" w14:textId="77777777" w:rsidR="002D06AE" w:rsidRDefault="002C2419">
            <w:pPr>
              <w:pStyle w:val="TableParagraph"/>
              <w:spacing w:before="0"/>
              <w:ind w:right="89"/>
              <w:rPr>
                <w:b/>
                <w:sz w:val="12"/>
              </w:rPr>
            </w:pPr>
            <w:r>
              <w:rPr>
                <w:b/>
                <w:color w:val="FFFFFF"/>
                <w:spacing w:val="-2"/>
                <w:w w:val="105"/>
                <w:sz w:val="12"/>
              </w:rPr>
              <w:t>528,478</w:t>
            </w:r>
          </w:p>
        </w:tc>
        <w:tc>
          <w:tcPr>
            <w:tcW w:w="811" w:type="dxa"/>
            <w:tcBorders>
              <w:top w:val="single" w:sz="4" w:space="0" w:color="BEBEBE"/>
              <w:bottom w:val="single" w:sz="4" w:space="0" w:color="BEBEBE"/>
            </w:tcBorders>
            <w:shd w:val="clear" w:color="auto" w:fill="4F81BC"/>
          </w:tcPr>
          <w:p w14:paraId="1ECF0430" w14:textId="77777777" w:rsidR="002D06AE" w:rsidRDefault="002D06AE">
            <w:pPr>
              <w:pStyle w:val="TableParagraph"/>
              <w:spacing w:before="6"/>
              <w:jc w:val="left"/>
              <w:rPr>
                <w:rFonts w:ascii="Palatino Linotype"/>
                <w:sz w:val="10"/>
              </w:rPr>
            </w:pPr>
          </w:p>
          <w:p w14:paraId="06E05878" w14:textId="77777777" w:rsidR="002D06AE" w:rsidRDefault="002C2419">
            <w:pPr>
              <w:pStyle w:val="TableParagraph"/>
              <w:spacing w:before="0"/>
              <w:ind w:right="2"/>
              <w:rPr>
                <w:b/>
                <w:sz w:val="12"/>
              </w:rPr>
            </w:pPr>
            <w:r>
              <w:rPr>
                <w:b/>
                <w:color w:val="FFFFFF"/>
                <w:spacing w:val="-2"/>
                <w:w w:val="105"/>
                <w:sz w:val="12"/>
              </w:rPr>
              <w:t>359,368</w:t>
            </w:r>
          </w:p>
        </w:tc>
        <w:tc>
          <w:tcPr>
            <w:tcW w:w="65" w:type="dxa"/>
            <w:tcBorders>
              <w:top w:val="single" w:sz="4" w:space="0" w:color="BEBEBE"/>
              <w:bottom w:val="single" w:sz="4" w:space="0" w:color="BEBEBE"/>
            </w:tcBorders>
            <w:shd w:val="clear" w:color="auto" w:fill="4F81BC"/>
          </w:tcPr>
          <w:p w14:paraId="67AE9B74"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shd w:val="clear" w:color="auto" w:fill="4F81BC"/>
          </w:tcPr>
          <w:p w14:paraId="308EA342" w14:textId="77777777" w:rsidR="002D06AE" w:rsidRDefault="002D06AE">
            <w:pPr>
              <w:pStyle w:val="TableParagraph"/>
              <w:spacing w:before="0"/>
              <w:jc w:val="left"/>
              <w:rPr>
                <w:rFonts w:ascii="Times New Roman"/>
                <w:sz w:val="12"/>
              </w:rPr>
            </w:pPr>
          </w:p>
        </w:tc>
      </w:tr>
      <w:tr w:rsidR="002D06AE" w14:paraId="40B00AF4" w14:textId="77777777">
        <w:trPr>
          <w:trHeight w:val="112"/>
        </w:trPr>
        <w:tc>
          <w:tcPr>
            <w:tcW w:w="5490" w:type="dxa"/>
            <w:gridSpan w:val="3"/>
            <w:tcBorders>
              <w:top w:val="single" w:sz="4" w:space="0" w:color="BEBEBE"/>
              <w:bottom w:val="single" w:sz="4" w:space="0" w:color="BEBEBE"/>
            </w:tcBorders>
          </w:tcPr>
          <w:p w14:paraId="5BBDFF86" w14:textId="77777777" w:rsidR="002D06AE" w:rsidRDefault="002D06AE">
            <w:pPr>
              <w:pStyle w:val="TableParagraph"/>
              <w:spacing w:before="0"/>
              <w:jc w:val="left"/>
              <w:rPr>
                <w:rFonts w:ascii="Times New Roman"/>
                <w:sz w:val="6"/>
              </w:rPr>
            </w:pPr>
          </w:p>
        </w:tc>
        <w:tc>
          <w:tcPr>
            <w:tcW w:w="876" w:type="dxa"/>
            <w:gridSpan w:val="2"/>
            <w:tcBorders>
              <w:top w:val="single" w:sz="4" w:space="0" w:color="BEBEBE"/>
              <w:bottom w:val="single" w:sz="4" w:space="0" w:color="BEBEBE"/>
            </w:tcBorders>
            <w:shd w:val="clear" w:color="auto" w:fill="F1F1F1"/>
          </w:tcPr>
          <w:p w14:paraId="23008C47" w14:textId="77777777" w:rsidR="002D06AE" w:rsidRDefault="002D06AE">
            <w:pPr>
              <w:pStyle w:val="TableParagraph"/>
              <w:spacing w:before="0"/>
              <w:jc w:val="left"/>
              <w:rPr>
                <w:rFonts w:ascii="Times New Roman"/>
                <w:sz w:val="6"/>
              </w:rPr>
            </w:pPr>
          </w:p>
        </w:tc>
        <w:tc>
          <w:tcPr>
            <w:tcW w:w="3419" w:type="dxa"/>
            <w:tcBorders>
              <w:top w:val="single" w:sz="4" w:space="0" w:color="BEBEBE"/>
              <w:bottom w:val="single" w:sz="4" w:space="0" w:color="BEBEBE"/>
            </w:tcBorders>
          </w:tcPr>
          <w:p w14:paraId="6712360A" w14:textId="77777777" w:rsidR="002D06AE" w:rsidRDefault="002D06AE">
            <w:pPr>
              <w:pStyle w:val="TableParagraph"/>
              <w:spacing w:before="0"/>
              <w:jc w:val="left"/>
              <w:rPr>
                <w:rFonts w:ascii="Times New Roman"/>
                <w:sz w:val="6"/>
              </w:rPr>
            </w:pPr>
          </w:p>
        </w:tc>
      </w:tr>
      <w:tr w:rsidR="002D06AE" w14:paraId="7B89C36B" w14:textId="77777777">
        <w:trPr>
          <w:trHeight w:val="482"/>
        </w:trPr>
        <w:tc>
          <w:tcPr>
            <w:tcW w:w="5490" w:type="dxa"/>
            <w:gridSpan w:val="3"/>
            <w:tcBorders>
              <w:top w:val="single" w:sz="4" w:space="0" w:color="BEBEBE"/>
              <w:bottom w:val="single" w:sz="4" w:space="0" w:color="BEBEBE"/>
            </w:tcBorders>
          </w:tcPr>
          <w:p w14:paraId="3CA10D01" w14:textId="77777777" w:rsidR="002D06AE" w:rsidRDefault="002C2419">
            <w:pPr>
              <w:pStyle w:val="TableParagraph"/>
              <w:spacing w:before="117"/>
              <w:ind w:left="40"/>
              <w:jc w:val="left"/>
              <w:rPr>
                <w:b/>
                <w:sz w:val="21"/>
              </w:rPr>
            </w:pPr>
            <w:r>
              <w:rPr>
                <w:b/>
                <w:color w:val="001F5F"/>
                <w:sz w:val="21"/>
              </w:rPr>
              <w:t>Arts</w:t>
            </w:r>
            <w:r>
              <w:rPr>
                <w:b/>
                <w:color w:val="001F5F"/>
                <w:spacing w:val="-4"/>
                <w:sz w:val="21"/>
              </w:rPr>
              <w:t xml:space="preserve"> </w:t>
            </w:r>
            <w:r>
              <w:rPr>
                <w:b/>
                <w:color w:val="001F5F"/>
                <w:sz w:val="21"/>
              </w:rPr>
              <w:t>&amp;</w:t>
            </w:r>
            <w:r>
              <w:rPr>
                <w:b/>
                <w:color w:val="001F5F"/>
                <w:spacing w:val="-3"/>
                <w:sz w:val="21"/>
              </w:rPr>
              <w:t xml:space="preserve"> </w:t>
            </w:r>
            <w:r>
              <w:rPr>
                <w:b/>
                <w:color w:val="001F5F"/>
                <w:sz w:val="21"/>
              </w:rPr>
              <w:t>Culture</w:t>
            </w:r>
            <w:r>
              <w:rPr>
                <w:b/>
                <w:color w:val="001F5F"/>
                <w:spacing w:val="-4"/>
                <w:sz w:val="21"/>
              </w:rPr>
              <w:t xml:space="preserve"> </w:t>
            </w:r>
            <w:r>
              <w:rPr>
                <w:b/>
                <w:color w:val="001F5F"/>
                <w:sz w:val="21"/>
              </w:rPr>
              <w:t>Funding</w:t>
            </w:r>
            <w:r>
              <w:rPr>
                <w:b/>
                <w:color w:val="001F5F"/>
                <w:spacing w:val="-4"/>
                <w:sz w:val="21"/>
              </w:rPr>
              <w:t xml:space="preserve"> </w:t>
            </w:r>
            <w:r>
              <w:rPr>
                <w:b/>
                <w:color w:val="001F5F"/>
                <w:spacing w:val="-2"/>
                <w:sz w:val="21"/>
              </w:rPr>
              <w:t>Agreements</w:t>
            </w:r>
          </w:p>
        </w:tc>
        <w:tc>
          <w:tcPr>
            <w:tcW w:w="876" w:type="dxa"/>
            <w:gridSpan w:val="2"/>
            <w:tcBorders>
              <w:top w:val="single" w:sz="4" w:space="0" w:color="BEBEBE"/>
              <w:bottom w:val="single" w:sz="4" w:space="0" w:color="BEBEBE"/>
            </w:tcBorders>
            <w:shd w:val="clear" w:color="auto" w:fill="F1F1F1"/>
          </w:tcPr>
          <w:p w14:paraId="097CBB74"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11300DB0" w14:textId="77777777" w:rsidR="002D06AE" w:rsidRDefault="002D06AE">
            <w:pPr>
              <w:pStyle w:val="TableParagraph"/>
              <w:spacing w:before="0"/>
              <w:jc w:val="left"/>
              <w:rPr>
                <w:rFonts w:ascii="Times New Roman"/>
                <w:sz w:val="12"/>
              </w:rPr>
            </w:pPr>
          </w:p>
        </w:tc>
      </w:tr>
      <w:tr w:rsidR="002D06AE" w14:paraId="78C6AA44" w14:textId="77777777">
        <w:trPr>
          <w:trHeight w:val="606"/>
        </w:trPr>
        <w:tc>
          <w:tcPr>
            <w:tcW w:w="2705" w:type="dxa"/>
            <w:tcBorders>
              <w:top w:val="single" w:sz="4" w:space="0" w:color="BEBEBE"/>
              <w:bottom w:val="single" w:sz="4" w:space="0" w:color="BEBEBE"/>
            </w:tcBorders>
          </w:tcPr>
          <w:p w14:paraId="6F1ADFB2" w14:textId="77777777" w:rsidR="002D06AE" w:rsidRDefault="002D06AE">
            <w:pPr>
              <w:pStyle w:val="TableParagraph"/>
              <w:spacing w:before="10"/>
              <w:jc w:val="left"/>
              <w:rPr>
                <w:rFonts w:ascii="Palatino Linotype"/>
                <w:sz w:val="17"/>
              </w:rPr>
            </w:pPr>
          </w:p>
          <w:p w14:paraId="7504AB5E" w14:textId="77777777" w:rsidR="002D06AE" w:rsidRDefault="002C2419">
            <w:pPr>
              <w:pStyle w:val="TableParagraph"/>
              <w:spacing w:before="0"/>
              <w:ind w:left="28"/>
              <w:jc w:val="left"/>
              <w:rPr>
                <w:sz w:val="12"/>
              </w:rPr>
            </w:pPr>
            <w:r>
              <w:rPr>
                <w:w w:val="105"/>
                <w:sz w:val="12"/>
              </w:rPr>
              <w:t>Geelong</w:t>
            </w:r>
            <w:r>
              <w:rPr>
                <w:spacing w:val="-3"/>
                <w:w w:val="105"/>
                <w:sz w:val="12"/>
              </w:rPr>
              <w:t xml:space="preserve"> </w:t>
            </w:r>
            <w:r>
              <w:rPr>
                <w:w w:val="105"/>
                <w:sz w:val="12"/>
              </w:rPr>
              <w:t>Art</w:t>
            </w:r>
            <w:r>
              <w:rPr>
                <w:spacing w:val="-2"/>
                <w:w w:val="105"/>
                <w:sz w:val="12"/>
              </w:rPr>
              <w:t xml:space="preserve"> Gallery</w:t>
            </w:r>
          </w:p>
        </w:tc>
        <w:tc>
          <w:tcPr>
            <w:tcW w:w="1662" w:type="dxa"/>
            <w:tcBorders>
              <w:top w:val="single" w:sz="4" w:space="0" w:color="BEBEBE"/>
              <w:bottom w:val="single" w:sz="4" w:space="0" w:color="BEBEBE"/>
            </w:tcBorders>
          </w:tcPr>
          <w:p w14:paraId="4F2F3127" w14:textId="77777777" w:rsidR="002D06AE" w:rsidRDefault="002D06AE">
            <w:pPr>
              <w:pStyle w:val="TableParagraph"/>
              <w:spacing w:before="10"/>
              <w:jc w:val="left"/>
              <w:rPr>
                <w:rFonts w:ascii="Palatino Linotype"/>
                <w:sz w:val="17"/>
              </w:rPr>
            </w:pPr>
          </w:p>
          <w:p w14:paraId="607D96AF" w14:textId="77777777" w:rsidR="002D06AE" w:rsidRDefault="002C2419">
            <w:pPr>
              <w:pStyle w:val="TableParagraph"/>
              <w:spacing w:before="0"/>
              <w:ind w:left="201"/>
              <w:jc w:val="left"/>
              <w:rPr>
                <w:sz w:val="12"/>
              </w:rPr>
            </w:pPr>
            <w:r>
              <w:rPr>
                <w:spacing w:val="-2"/>
                <w:w w:val="105"/>
                <w:sz w:val="12"/>
              </w:rPr>
              <w:t>Partnerships</w:t>
            </w:r>
          </w:p>
        </w:tc>
        <w:tc>
          <w:tcPr>
            <w:tcW w:w="1123" w:type="dxa"/>
            <w:tcBorders>
              <w:top w:val="single" w:sz="4" w:space="0" w:color="BEBEBE"/>
              <w:bottom w:val="single" w:sz="4" w:space="0" w:color="BEBEBE"/>
            </w:tcBorders>
          </w:tcPr>
          <w:p w14:paraId="4D0A9888" w14:textId="77777777" w:rsidR="002D06AE" w:rsidRDefault="002D06AE">
            <w:pPr>
              <w:pStyle w:val="TableParagraph"/>
              <w:spacing w:before="10"/>
              <w:jc w:val="left"/>
              <w:rPr>
                <w:rFonts w:ascii="Palatino Linotype"/>
                <w:sz w:val="17"/>
              </w:rPr>
            </w:pPr>
          </w:p>
          <w:p w14:paraId="2A8A74E5" w14:textId="77777777" w:rsidR="002D06AE" w:rsidRDefault="002C2419">
            <w:pPr>
              <w:pStyle w:val="TableParagraph"/>
              <w:spacing w:before="0"/>
              <w:ind w:right="91"/>
              <w:rPr>
                <w:sz w:val="12"/>
              </w:rPr>
            </w:pPr>
            <w:r>
              <w:rPr>
                <w:spacing w:val="-2"/>
                <w:w w:val="105"/>
                <w:sz w:val="12"/>
              </w:rPr>
              <w:t>1,359,604</w:t>
            </w:r>
          </w:p>
        </w:tc>
        <w:tc>
          <w:tcPr>
            <w:tcW w:w="876" w:type="dxa"/>
            <w:gridSpan w:val="2"/>
            <w:tcBorders>
              <w:top w:val="single" w:sz="4" w:space="0" w:color="BEBEBE"/>
              <w:bottom w:val="single" w:sz="4" w:space="0" w:color="BEBEBE"/>
            </w:tcBorders>
            <w:shd w:val="clear" w:color="auto" w:fill="F1F1F1"/>
          </w:tcPr>
          <w:p w14:paraId="1CB346B7" w14:textId="77777777" w:rsidR="002D06AE" w:rsidRDefault="002D06AE">
            <w:pPr>
              <w:pStyle w:val="TableParagraph"/>
              <w:spacing w:before="5"/>
              <w:jc w:val="left"/>
              <w:rPr>
                <w:rFonts w:ascii="Palatino Linotype"/>
                <w:sz w:val="17"/>
              </w:rPr>
            </w:pPr>
          </w:p>
          <w:p w14:paraId="24ACA5EF" w14:textId="77777777" w:rsidR="002D06AE" w:rsidRDefault="002C2419">
            <w:pPr>
              <w:pStyle w:val="TableParagraph"/>
              <w:spacing w:before="1"/>
              <w:ind w:left="238"/>
              <w:jc w:val="left"/>
              <w:rPr>
                <w:sz w:val="12"/>
              </w:rPr>
            </w:pPr>
            <w:r>
              <w:rPr>
                <w:spacing w:val="-2"/>
                <w:w w:val="105"/>
                <w:sz w:val="12"/>
              </w:rPr>
              <w:t>1,299,600</w:t>
            </w:r>
          </w:p>
        </w:tc>
        <w:tc>
          <w:tcPr>
            <w:tcW w:w="3419" w:type="dxa"/>
            <w:tcBorders>
              <w:top w:val="single" w:sz="4" w:space="0" w:color="BEBEBE"/>
              <w:bottom w:val="single" w:sz="4" w:space="0" w:color="BEBEBE"/>
            </w:tcBorders>
          </w:tcPr>
          <w:p w14:paraId="0E66984B" w14:textId="77777777" w:rsidR="002D06AE" w:rsidRDefault="002C2419">
            <w:pPr>
              <w:pStyle w:val="TableParagraph"/>
              <w:spacing w:before="7" w:line="271" w:lineRule="auto"/>
              <w:ind w:left="22"/>
              <w:jc w:val="left"/>
              <w:rPr>
                <w:sz w:val="12"/>
              </w:rPr>
            </w:pPr>
            <w:r>
              <w:rPr>
                <w:w w:val="105"/>
                <w:sz w:val="12"/>
              </w:rPr>
              <w:t>2020-2023 Funding Agreement to support core operations</w:t>
            </w:r>
            <w:r>
              <w:rPr>
                <w:spacing w:val="40"/>
                <w:w w:val="105"/>
                <w:sz w:val="12"/>
              </w:rPr>
              <w:t xml:space="preserve"> </w:t>
            </w:r>
            <w:r>
              <w:rPr>
                <w:w w:val="105"/>
                <w:sz w:val="12"/>
              </w:rPr>
              <w:t>being:</w:t>
            </w:r>
            <w:r>
              <w:rPr>
                <w:spacing w:val="-6"/>
                <w:w w:val="105"/>
                <w:sz w:val="12"/>
              </w:rPr>
              <w:t xml:space="preserve"> </w:t>
            </w:r>
            <w:r>
              <w:rPr>
                <w:w w:val="105"/>
                <w:sz w:val="12"/>
              </w:rPr>
              <w:t>A</w:t>
            </w:r>
            <w:r>
              <w:rPr>
                <w:spacing w:val="-6"/>
                <w:w w:val="105"/>
                <w:sz w:val="12"/>
              </w:rPr>
              <w:t xml:space="preserve"> </w:t>
            </w:r>
            <w:r>
              <w:rPr>
                <w:w w:val="105"/>
                <w:sz w:val="12"/>
              </w:rPr>
              <w:t>public</w:t>
            </w:r>
            <w:r>
              <w:rPr>
                <w:spacing w:val="-4"/>
                <w:w w:val="105"/>
                <w:sz w:val="12"/>
              </w:rPr>
              <w:t xml:space="preserve"> </w:t>
            </w:r>
            <w:r>
              <w:rPr>
                <w:w w:val="105"/>
                <w:sz w:val="12"/>
              </w:rPr>
              <w:t>art</w:t>
            </w:r>
            <w:r>
              <w:rPr>
                <w:spacing w:val="-5"/>
                <w:w w:val="105"/>
                <w:sz w:val="12"/>
              </w:rPr>
              <w:t xml:space="preserve"> </w:t>
            </w:r>
            <w:r>
              <w:rPr>
                <w:w w:val="105"/>
                <w:sz w:val="12"/>
              </w:rPr>
              <w:t>gallery</w:t>
            </w:r>
            <w:r>
              <w:rPr>
                <w:spacing w:val="-9"/>
                <w:w w:val="105"/>
                <w:sz w:val="12"/>
              </w:rPr>
              <w:t xml:space="preserve"> </w:t>
            </w:r>
            <w:r>
              <w:rPr>
                <w:w w:val="105"/>
                <w:sz w:val="12"/>
              </w:rPr>
              <w:t>responsible</w:t>
            </w:r>
            <w:r>
              <w:rPr>
                <w:spacing w:val="-6"/>
                <w:w w:val="105"/>
                <w:sz w:val="12"/>
              </w:rPr>
              <w:t xml:space="preserve"> </w:t>
            </w:r>
            <w:r>
              <w:rPr>
                <w:w w:val="105"/>
                <w:sz w:val="12"/>
              </w:rPr>
              <w:t>for</w:t>
            </w:r>
            <w:r>
              <w:rPr>
                <w:spacing w:val="-4"/>
                <w:w w:val="105"/>
                <w:sz w:val="12"/>
              </w:rPr>
              <w:t xml:space="preserve"> </w:t>
            </w:r>
            <w:r>
              <w:rPr>
                <w:w w:val="105"/>
                <w:sz w:val="12"/>
              </w:rPr>
              <w:t>cultural</w:t>
            </w:r>
            <w:r>
              <w:rPr>
                <w:spacing w:val="-7"/>
                <w:w w:val="105"/>
                <w:sz w:val="12"/>
              </w:rPr>
              <w:t xml:space="preserve"> </w:t>
            </w:r>
            <w:r>
              <w:rPr>
                <w:w w:val="105"/>
                <w:sz w:val="12"/>
              </w:rPr>
              <w:t>and</w:t>
            </w:r>
            <w:r>
              <w:rPr>
                <w:spacing w:val="-6"/>
                <w:w w:val="105"/>
                <w:sz w:val="12"/>
              </w:rPr>
              <w:t xml:space="preserve"> </w:t>
            </w:r>
            <w:r>
              <w:rPr>
                <w:w w:val="105"/>
                <w:sz w:val="12"/>
              </w:rPr>
              <w:t>artistic</w:t>
            </w:r>
            <w:r>
              <w:rPr>
                <w:spacing w:val="40"/>
                <w:w w:val="105"/>
                <w:sz w:val="12"/>
              </w:rPr>
              <w:t xml:space="preserve"> </w:t>
            </w:r>
            <w:r>
              <w:rPr>
                <w:w w:val="105"/>
                <w:sz w:val="12"/>
              </w:rPr>
              <w:t>advancement and community learning activities, including</w:t>
            </w:r>
          </w:p>
          <w:p w14:paraId="10ED4041" w14:textId="77777777" w:rsidR="002D06AE" w:rsidRDefault="002C2419">
            <w:pPr>
              <w:pStyle w:val="TableParagraph"/>
              <w:spacing w:before="0" w:line="112" w:lineRule="exact"/>
              <w:ind w:left="22"/>
              <w:jc w:val="left"/>
              <w:rPr>
                <w:sz w:val="12"/>
              </w:rPr>
            </w:pPr>
            <w:r>
              <w:rPr>
                <w:w w:val="105"/>
                <w:sz w:val="12"/>
              </w:rPr>
              <w:t>retail</w:t>
            </w:r>
            <w:r>
              <w:rPr>
                <w:spacing w:val="-4"/>
                <w:w w:val="105"/>
                <w:sz w:val="12"/>
              </w:rPr>
              <w:t xml:space="preserve"> </w:t>
            </w:r>
            <w:r>
              <w:rPr>
                <w:spacing w:val="-2"/>
                <w:w w:val="105"/>
                <w:sz w:val="12"/>
              </w:rPr>
              <w:t>sales.</w:t>
            </w:r>
          </w:p>
        </w:tc>
      </w:tr>
      <w:tr w:rsidR="002D06AE" w14:paraId="6DD76F90" w14:textId="77777777">
        <w:trPr>
          <w:trHeight w:val="297"/>
        </w:trPr>
        <w:tc>
          <w:tcPr>
            <w:tcW w:w="2705" w:type="dxa"/>
            <w:tcBorders>
              <w:top w:val="single" w:sz="4" w:space="0" w:color="BEBEBE"/>
              <w:bottom w:val="single" w:sz="4" w:space="0" w:color="BEBEBE"/>
            </w:tcBorders>
          </w:tcPr>
          <w:p w14:paraId="787EFCCB" w14:textId="77777777" w:rsidR="002D06AE" w:rsidRDefault="002C2419">
            <w:pPr>
              <w:pStyle w:val="TableParagraph"/>
              <w:spacing w:before="84"/>
              <w:ind w:left="28"/>
              <w:jc w:val="left"/>
              <w:rPr>
                <w:sz w:val="12"/>
              </w:rPr>
            </w:pPr>
            <w:r>
              <w:rPr>
                <w:w w:val="105"/>
                <w:sz w:val="12"/>
              </w:rPr>
              <w:t>Geelong</w:t>
            </w:r>
            <w:r>
              <w:rPr>
                <w:spacing w:val="-4"/>
                <w:w w:val="105"/>
                <w:sz w:val="12"/>
              </w:rPr>
              <w:t xml:space="preserve"> </w:t>
            </w:r>
            <w:r>
              <w:rPr>
                <w:w w:val="105"/>
                <w:sz w:val="12"/>
              </w:rPr>
              <w:t>Maritime</w:t>
            </w:r>
            <w:r>
              <w:rPr>
                <w:spacing w:val="-5"/>
                <w:w w:val="105"/>
                <w:sz w:val="12"/>
              </w:rPr>
              <w:t xml:space="preserve"> </w:t>
            </w:r>
            <w:r>
              <w:rPr>
                <w:spacing w:val="-2"/>
                <w:w w:val="105"/>
                <w:sz w:val="12"/>
              </w:rPr>
              <w:t>Museum</w:t>
            </w:r>
          </w:p>
        </w:tc>
        <w:tc>
          <w:tcPr>
            <w:tcW w:w="1662" w:type="dxa"/>
            <w:tcBorders>
              <w:top w:val="single" w:sz="4" w:space="0" w:color="BEBEBE"/>
              <w:bottom w:val="single" w:sz="4" w:space="0" w:color="BEBEBE"/>
            </w:tcBorders>
          </w:tcPr>
          <w:p w14:paraId="3AB4EEF5" w14:textId="77777777" w:rsidR="002D06AE" w:rsidRDefault="002C2419">
            <w:pPr>
              <w:pStyle w:val="TableParagraph"/>
              <w:spacing w:before="84"/>
              <w:ind w:left="201"/>
              <w:jc w:val="left"/>
              <w:rPr>
                <w:sz w:val="12"/>
              </w:rPr>
            </w:pPr>
            <w:r>
              <w:rPr>
                <w:spacing w:val="-2"/>
                <w:w w:val="105"/>
                <w:sz w:val="12"/>
              </w:rPr>
              <w:t>Partnerships</w:t>
            </w:r>
          </w:p>
        </w:tc>
        <w:tc>
          <w:tcPr>
            <w:tcW w:w="1123" w:type="dxa"/>
            <w:tcBorders>
              <w:top w:val="single" w:sz="4" w:space="0" w:color="BEBEBE"/>
              <w:bottom w:val="single" w:sz="4" w:space="0" w:color="BEBEBE"/>
            </w:tcBorders>
          </w:tcPr>
          <w:p w14:paraId="4A40068B" w14:textId="77777777" w:rsidR="002D06AE" w:rsidRDefault="002C2419">
            <w:pPr>
              <w:pStyle w:val="TableParagraph"/>
              <w:spacing w:before="84"/>
              <w:ind w:right="84"/>
              <w:rPr>
                <w:sz w:val="12"/>
              </w:rPr>
            </w:pPr>
            <w:r>
              <w:rPr>
                <w:spacing w:val="-2"/>
                <w:w w:val="105"/>
                <w:sz w:val="12"/>
              </w:rPr>
              <w:t>9,158</w:t>
            </w:r>
          </w:p>
        </w:tc>
        <w:tc>
          <w:tcPr>
            <w:tcW w:w="876" w:type="dxa"/>
            <w:gridSpan w:val="2"/>
            <w:tcBorders>
              <w:top w:val="single" w:sz="4" w:space="0" w:color="BEBEBE"/>
              <w:bottom w:val="single" w:sz="4" w:space="0" w:color="BEBEBE"/>
            </w:tcBorders>
            <w:shd w:val="clear" w:color="auto" w:fill="F1F1F1"/>
          </w:tcPr>
          <w:p w14:paraId="1547DEA9" w14:textId="77777777" w:rsidR="002D06AE" w:rsidRDefault="002C2419">
            <w:pPr>
              <w:pStyle w:val="TableParagraph"/>
              <w:spacing w:before="81"/>
              <w:ind w:left="483"/>
              <w:jc w:val="left"/>
              <w:rPr>
                <w:sz w:val="12"/>
              </w:rPr>
            </w:pPr>
            <w:r>
              <w:rPr>
                <w:spacing w:val="-2"/>
                <w:w w:val="105"/>
                <w:sz w:val="12"/>
              </w:rPr>
              <w:t>9,158</w:t>
            </w:r>
          </w:p>
        </w:tc>
        <w:tc>
          <w:tcPr>
            <w:tcW w:w="3419" w:type="dxa"/>
            <w:tcBorders>
              <w:top w:val="single" w:sz="4" w:space="0" w:color="BEBEBE"/>
              <w:bottom w:val="single" w:sz="4" w:space="0" w:color="BEBEBE"/>
            </w:tcBorders>
          </w:tcPr>
          <w:p w14:paraId="0135BCE9" w14:textId="77777777" w:rsidR="002D06AE" w:rsidRDefault="002C2419">
            <w:pPr>
              <w:pStyle w:val="TableParagraph"/>
              <w:spacing w:before="7"/>
              <w:ind w:left="22"/>
              <w:jc w:val="left"/>
              <w:rPr>
                <w:sz w:val="12"/>
              </w:rPr>
            </w:pPr>
            <w:r>
              <w:rPr>
                <w:w w:val="105"/>
                <w:sz w:val="12"/>
              </w:rPr>
              <w:t>Annual</w:t>
            </w:r>
            <w:r>
              <w:rPr>
                <w:spacing w:val="-5"/>
                <w:w w:val="105"/>
                <w:sz w:val="12"/>
              </w:rPr>
              <w:t xml:space="preserve"> </w:t>
            </w:r>
            <w:r>
              <w:rPr>
                <w:w w:val="105"/>
                <w:sz w:val="12"/>
              </w:rPr>
              <w:t>support</w:t>
            </w:r>
            <w:r>
              <w:rPr>
                <w:spacing w:val="-1"/>
                <w:w w:val="105"/>
                <w:sz w:val="12"/>
              </w:rPr>
              <w:t xml:space="preserve"> </w:t>
            </w:r>
            <w:r>
              <w:rPr>
                <w:w w:val="105"/>
                <w:sz w:val="12"/>
              </w:rPr>
              <w:t>for</w:t>
            </w:r>
            <w:r>
              <w:rPr>
                <w:spacing w:val="-3"/>
                <w:w w:val="105"/>
                <w:sz w:val="12"/>
              </w:rPr>
              <w:t xml:space="preserve"> </w:t>
            </w:r>
            <w:r>
              <w:rPr>
                <w:w w:val="105"/>
                <w:sz w:val="12"/>
              </w:rPr>
              <w:t>the</w:t>
            </w:r>
            <w:r>
              <w:rPr>
                <w:spacing w:val="-3"/>
                <w:w w:val="105"/>
                <w:sz w:val="12"/>
              </w:rPr>
              <w:t xml:space="preserve"> </w:t>
            </w:r>
            <w:r>
              <w:rPr>
                <w:w w:val="105"/>
                <w:sz w:val="12"/>
              </w:rPr>
              <w:t>conservation</w:t>
            </w:r>
            <w:r>
              <w:rPr>
                <w:spacing w:val="-6"/>
                <w:w w:val="105"/>
                <w:sz w:val="12"/>
              </w:rPr>
              <w:t xml:space="preserve"> </w:t>
            </w:r>
            <w:r>
              <w:rPr>
                <w:w w:val="105"/>
                <w:sz w:val="12"/>
              </w:rPr>
              <w:t>and</w:t>
            </w:r>
            <w:r>
              <w:rPr>
                <w:spacing w:val="-4"/>
                <w:w w:val="105"/>
                <w:sz w:val="12"/>
              </w:rPr>
              <w:t xml:space="preserve"> </w:t>
            </w:r>
            <w:r>
              <w:rPr>
                <w:w w:val="105"/>
                <w:sz w:val="12"/>
              </w:rPr>
              <w:t>care</w:t>
            </w:r>
            <w:r>
              <w:rPr>
                <w:spacing w:val="-3"/>
                <w:w w:val="105"/>
                <w:sz w:val="12"/>
              </w:rPr>
              <w:t xml:space="preserve"> </w:t>
            </w:r>
            <w:r>
              <w:rPr>
                <w:w w:val="105"/>
                <w:sz w:val="12"/>
              </w:rPr>
              <w:t>of</w:t>
            </w:r>
            <w:r>
              <w:rPr>
                <w:spacing w:val="-2"/>
                <w:w w:val="105"/>
                <w:sz w:val="12"/>
              </w:rPr>
              <w:t xml:space="preserve"> </w:t>
            </w:r>
            <w:r>
              <w:rPr>
                <w:w w:val="105"/>
                <w:sz w:val="12"/>
              </w:rPr>
              <w:t>the</w:t>
            </w:r>
            <w:r>
              <w:rPr>
                <w:spacing w:val="-3"/>
                <w:w w:val="105"/>
                <w:sz w:val="12"/>
              </w:rPr>
              <w:t xml:space="preserve"> </w:t>
            </w:r>
            <w:r>
              <w:rPr>
                <w:spacing w:val="-2"/>
                <w:w w:val="105"/>
                <w:sz w:val="12"/>
              </w:rPr>
              <w:t>Geelong</w:t>
            </w:r>
          </w:p>
          <w:p w14:paraId="059CDD03" w14:textId="77777777" w:rsidR="002D06AE" w:rsidRDefault="002C2419">
            <w:pPr>
              <w:pStyle w:val="TableParagraph"/>
              <w:spacing w:before="18" w:line="114" w:lineRule="exact"/>
              <w:ind w:left="22"/>
              <w:jc w:val="left"/>
              <w:rPr>
                <w:sz w:val="12"/>
              </w:rPr>
            </w:pPr>
            <w:r>
              <w:rPr>
                <w:w w:val="105"/>
                <w:sz w:val="12"/>
              </w:rPr>
              <w:t>Maritime</w:t>
            </w:r>
            <w:r>
              <w:rPr>
                <w:spacing w:val="-6"/>
                <w:w w:val="105"/>
                <w:sz w:val="12"/>
              </w:rPr>
              <w:t xml:space="preserve"> </w:t>
            </w:r>
            <w:r>
              <w:rPr>
                <w:w w:val="105"/>
                <w:sz w:val="12"/>
              </w:rPr>
              <w:t>Museum</w:t>
            </w:r>
            <w:r>
              <w:rPr>
                <w:spacing w:val="-3"/>
                <w:w w:val="105"/>
                <w:sz w:val="12"/>
              </w:rPr>
              <w:t xml:space="preserve"> </w:t>
            </w:r>
            <w:r>
              <w:rPr>
                <w:spacing w:val="-2"/>
                <w:w w:val="105"/>
                <w:sz w:val="12"/>
              </w:rPr>
              <w:t>collection.</w:t>
            </w:r>
          </w:p>
        </w:tc>
      </w:tr>
      <w:tr w:rsidR="002D06AE" w14:paraId="2C73352A" w14:textId="77777777">
        <w:trPr>
          <w:trHeight w:val="606"/>
        </w:trPr>
        <w:tc>
          <w:tcPr>
            <w:tcW w:w="2705" w:type="dxa"/>
            <w:tcBorders>
              <w:top w:val="single" w:sz="4" w:space="0" w:color="BEBEBE"/>
              <w:bottom w:val="single" w:sz="4" w:space="0" w:color="BEBEBE"/>
            </w:tcBorders>
          </w:tcPr>
          <w:p w14:paraId="7CDFEAD7" w14:textId="77777777" w:rsidR="002D06AE" w:rsidRDefault="002D06AE">
            <w:pPr>
              <w:pStyle w:val="TableParagraph"/>
              <w:spacing w:before="10"/>
              <w:jc w:val="left"/>
              <w:rPr>
                <w:rFonts w:ascii="Palatino Linotype"/>
                <w:sz w:val="17"/>
              </w:rPr>
            </w:pPr>
          </w:p>
          <w:p w14:paraId="354140E7" w14:textId="77777777" w:rsidR="002D06AE" w:rsidRDefault="002C2419">
            <w:pPr>
              <w:pStyle w:val="TableParagraph"/>
              <w:spacing w:before="0"/>
              <w:ind w:left="28"/>
              <w:jc w:val="left"/>
              <w:rPr>
                <w:sz w:val="12"/>
              </w:rPr>
            </w:pPr>
            <w:r>
              <w:rPr>
                <w:w w:val="105"/>
                <w:sz w:val="12"/>
              </w:rPr>
              <w:t>Platform</w:t>
            </w:r>
            <w:r>
              <w:rPr>
                <w:spacing w:val="1"/>
                <w:w w:val="105"/>
                <w:sz w:val="12"/>
              </w:rPr>
              <w:t xml:space="preserve"> </w:t>
            </w:r>
            <w:r>
              <w:rPr>
                <w:spacing w:val="-4"/>
                <w:w w:val="105"/>
                <w:sz w:val="12"/>
              </w:rPr>
              <w:t>Arts</w:t>
            </w:r>
          </w:p>
        </w:tc>
        <w:tc>
          <w:tcPr>
            <w:tcW w:w="1662" w:type="dxa"/>
            <w:tcBorders>
              <w:top w:val="single" w:sz="4" w:space="0" w:color="BEBEBE"/>
              <w:bottom w:val="single" w:sz="4" w:space="0" w:color="BEBEBE"/>
            </w:tcBorders>
          </w:tcPr>
          <w:p w14:paraId="2363AF11" w14:textId="77777777" w:rsidR="002D06AE" w:rsidRDefault="002D06AE">
            <w:pPr>
              <w:pStyle w:val="TableParagraph"/>
              <w:spacing w:before="10"/>
              <w:jc w:val="left"/>
              <w:rPr>
                <w:rFonts w:ascii="Palatino Linotype"/>
                <w:sz w:val="17"/>
              </w:rPr>
            </w:pPr>
          </w:p>
          <w:p w14:paraId="423FEE27" w14:textId="77777777" w:rsidR="002D06AE" w:rsidRDefault="002C2419">
            <w:pPr>
              <w:pStyle w:val="TableParagraph"/>
              <w:spacing w:before="0"/>
              <w:ind w:left="200"/>
              <w:jc w:val="left"/>
              <w:rPr>
                <w:sz w:val="12"/>
              </w:rPr>
            </w:pPr>
            <w:r>
              <w:rPr>
                <w:spacing w:val="-2"/>
                <w:w w:val="105"/>
                <w:sz w:val="12"/>
              </w:rPr>
              <w:t>Partnerships</w:t>
            </w:r>
          </w:p>
        </w:tc>
        <w:tc>
          <w:tcPr>
            <w:tcW w:w="1123" w:type="dxa"/>
            <w:tcBorders>
              <w:top w:val="single" w:sz="4" w:space="0" w:color="BEBEBE"/>
              <w:bottom w:val="single" w:sz="4" w:space="0" w:color="BEBEBE"/>
            </w:tcBorders>
          </w:tcPr>
          <w:p w14:paraId="29A012E1" w14:textId="77777777" w:rsidR="002D06AE" w:rsidRDefault="002D06AE">
            <w:pPr>
              <w:pStyle w:val="TableParagraph"/>
              <w:spacing w:before="10"/>
              <w:jc w:val="left"/>
              <w:rPr>
                <w:rFonts w:ascii="Palatino Linotype"/>
                <w:sz w:val="17"/>
              </w:rPr>
            </w:pPr>
          </w:p>
          <w:p w14:paraId="7D010ADD" w14:textId="77777777" w:rsidR="002D06AE" w:rsidRDefault="002C2419">
            <w:pPr>
              <w:pStyle w:val="TableParagraph"/>
              <w:spacing w:before="0"/>
              <w:ind w:right="88"/>
              <w:rPr>
                <w:sz w:val="12"/>
              </w:rPr>
            </w:pPr>
            <w:r>
              <w:rPr>
                <w:spacing w:val="-2"/>
                <w:w w:val="105"/>
                <w:sz w:val="12"/>
              </w:rPr>
              <w:t>280,121</w:t>
            </w:r>
          </w:p>
        </w:tc>
        <w:tc>
          <w:tcPr>
            <w:tcW w:w="876" w:type="dxa"/>
            <w:gridSpan w:val="2"/>
            <w:tcBorders>
              <w:top w:val="single" w:sz="4" w:space="0" w:color="BEBEBE"/>
              <w:bottom w:val="single" w:sz="4" w:space="0" w:color="BEBEBE"/>
            </w:tcBorders>
            <w:shd w:val="clear" w:color="auto" w:fill="F1F1F1"/>
          </w:tcPr>
          <w:p w14:paraId="2C0ACB47" w14:textId="77777777" w:rsidR="002D06AE" w:rsidRDefault="002D06AE">
            <w:pPr>
              <w:pStyle w:val="TableParagraph"/>
              <w:spacing w:before="5"/>
              <w:jc w:val="left"/>
              <w:rPr>
                <w:rFonts w:ascii="Palatino Linotype"/>
                <w:sz w:val="17"/>
              </w:rPr>
            </w:pPr>
          </w:p>
          <w:p w14:paraId="35253A89" w14:textId="77777777" w:rsidR="002D06AE" w:rsidRDefault="002C2419">
            <w:pPr>
              <w:pStyle w:val="TableParagraph"/>
              <w:spacing w:before="1"/>
              <w:ind w:left="344"/>
              <w:jc w:val="left"/>
              <w:rPr>
                <w:sz w:val="12"/>
              </w:rPr>
            </w:pPr>
            <w:r>
              <w:rPr>
                <w:spacing w:val="-2"/>
                <w:w w:val="105"/>
                <w:sz w:val="12"/>
              </w:rPr>
              <w:t>291,200</w:t>
            </w:r>
          </w:p>
        </w:tc>
        <w:tc>
          <w:tcPr>
            <w:tcW w:w="3419" w:type="dxa"/>
            <w:tcBorders>
              <w:top w:val="single" w:sz="4" w:space="0" w:color="BEBEBE"/>
              <w:bottom w:val="single" w:sz="4" w:space="0" w:color="BEBEBE"/>
            </w:tcBorders>
          </w:tcPr>
          <w:p w14:paraId="70436824" w14:textId="77777777" w:rsidR="002D06AE" w:rsidRDefault="002C2419">
            <w:pPr>
              <w:pStyle w:val="TableParagraph"/>
              <w:spacing w:before="7" w:line="271" w:lineRule="auto"/>
              <w:ind w:left="22"/>
              <w:jc w:val="left"/>
              <w:rPr>
                <w:sz w:val="12"/>
              </w:rPr>
            </w:pPr>
            <w:r>
              <w:rPr>
                <w:w w:val="105"/>
                <w:sz w:val="12"/>
              </w:rPr>
              <w:t>2019-2023 Funding Agreement to support core operations</w:t>
            </w:r>
            <w:r>
              <w:rPr>
                <w:spacing w:val="40"/>
                <w:w w:val="105"/>
                <w:sz w:val="12"/>
              </w:rPr>
              <w:t xml:space="preserve"> </w:t>
            </w:r>
            <w:r>
              <w:rPr>
                <w:w w:val="105"/>
                <w:sz w:val="12"/>
              </w:rPr>
              <w:t>being: Working across multiple creative platforms, to</w:t>
            </w:r>
            <w:r>
              <w:rPr>
                <w:spacing w:val="40"/>
                <w:w w:val="105"/>
                <w:sz w:val="12"/>
              </w:rPr>
              <w:t xml:space="preserve"> </w:t>
            </w:r>
            <w:r>
              <w:rPr>
                <w:w w:val="105"/>
                <w:sz w:val="12"/>
              </w:rPr>
              <w:t>champion</w:t>
            </w:r>
            <w:r>
              <w:rPr>
                <w:spacing w:val="-7"/>
                <w:w w:val="105"/>
                <w:sz w:val="12"/>
              </w:rPr>
              <w:t xml:space="preserve"> </w:t>
            </w:r>
            <w:r>
              <w:rPr>
                <w:w w:val="105"/>
                <w:sz w:val="12"/>
              </w:rPr>
              <w:t>a</w:t>
            </w:r>
            <w:r>
              <w:rPr>
                <w:spacing w:val="-4"/>
                <w:w w:val="105"/>
                <w:sz w:val="12"/>
              </w:rPr>
              <w:t xml:space="preserve"> </w:t>
            </w:r>
            <w:r>
              <w:rPr>
                <w:w w:val="105"/>
                <w:sz w:val="12"/>
              </w:rPr>
              <w:t>new</w:t>
            </w:r>
            <w:r>
              <w:rPr>
                <w:spacing w:val="-6"/>
                <w:w w:val="105"/>
                <w:sz w:val="12"/>
              </w:rPr>
              <w:t xml:space="preserve"> </w:t>
            </w:r>
            <w:r>
              <w:rPr>
                <w:w w:val="105"/>
                <w:sz w:val="12"/>
              </w:rPr>
              <w:t>generation</w:t>
            </w:r>
            <w:r>
              <w:rPr>
                <w:spacing w:val="-7"/>
                <w:w w:val="105"/>
                <w:sz w:val="12"/>
              </w:rPr>
              <w:t xml:space="preserve"> </w:t>
            </w:r>
            <w:r>
              <w:rPr>
                <w:w w:val="105"/>
                <w:sz w:val="12"/>
              </w:rPr>
              <w:t>of</w:t>
            </w:r>
            <w:r>
              <w:rPr>
                <w:spacing w:val="-3"/>
                <w:w w:val="105"/>
                <w:sz w:val="12"/>
              </w:rPr>
              <w:t xml:space="preserve"> </w:t>
            </w:r>
            <w:r>
              <w:rPr>
                <w:w w:val="105"/>
                <w:sz w:val="12"/>
              </w:rPr>
              <w:t>thinkers,</w:t>
            </w:r>
            <w:r>
              <w:rPr>
                <w:spacing w:val="-3"/>
                <w:w w:val="105"/>
                <w:sz w:val="12"/>
              </w:rPr>
              <w:t xml:space="preserve"> </w:t>
            </w:r>
            <w:r>
              <w:rPr>
                <w:w w:val="105"/>
                <w:sz w:val="12"/>
              </w:rPr>
              <w:t>makers,</w:t>
            </w:r>
            <w:r>
              <w:rPr>
                <w:spacing w:val="-3"/>
                <w:w w:val="105"/>
                <w:sz w:val="12"/>
              </w:rPr>
              <w:t xml:space="preserve"> </w:t>
            </w:r>
            <w:r>
              <w:rPr>
                <w:w w:val="105"/>
                <w:sz w:val="12"/>
              </w:rPr>
              <w:t>risk-takers</w:t>
            </w:r>
          </w:p>
          <w:p w14:paraId="64FF2D21" w14:textId="77777777" w:rsidR="002D06AE" w:rsidRDefault="002C2419">
            <w:pPr>
              <w:pStyle w:val="TableParagraph"/>
              <w:spacing w:before="0" w:line="112" w:lineRule="exact"/>
              <w:ind w:left="22"/>
              <w:jc w:val="left"/>
              <w:rPr>
                <w:sz w:val="12"/>
              </w:rPr>
            </w:pPr>
            <w:r>
              <w:rPr>
                <w:w w:val="105"/>
                <w:sz w:val="12"/>
              </w:rPr>
              <w:t>and</w:t>
            </w:r>
            <w:r>
              <w:rPr>
                <w:spacing w:val="-4"/>
                <w:w w:val="105"/>
                <w:sz w:val="12"/>
              </w:rPr>
              <w:t xml:space="preserve"> </w:t>
            </w:r>
            <w:r>
              <w:rPr>
                <w:spacing w:val="-2"/>
                <w:w w:val="105"/>
                <w:sz w:val="12"/>
              </w:rPr>
              <w:t>agitators.</w:t>
            </w:r>
          </w:p>
        </w:tc>
      </w:tr>
      <w:tr w:rsidR="002D06AE" w14:paraId="72CD829E" w14:textId="77777777">
        <w:trPr>
          <w:trHeight w:val="234"/>
        </w:trPr>
        <w:tc>
          <w:tcPr>
            <w:tcW w:w="2705" w:type="dxa"/>
            <w:tcBorders>
              <w:top w:val="single" w:sz="4" w:space="0" w:color="BEBEBE"/>
              <w:bottom w:val="single" w:sz="4" w:space="0" w:color="BEBEBE"/>
            </w:tcBorders>
          </w:tcPr>
          <w:p w14:paraId="5ACB4E7E" w14:textId="77777777" w:rsidR="002D06AE" w:rsidRDefault="002C2419">
            <w:pPr>
              <w:pStyle w:val="TableParagraph"/>
              <w:spacing w:before="53"/>
              <w:ind w:left="28"/>
              <w:jc w:val="left"/>
              <w:rPr>
                <w:sz w:val="12"/>
              </w:rPr>
            </w:pPr>
            <w:r>
              <w:rPr>
                <w:w w:val="105"/>
                <w:sz w:val="12"/>
              </w:rPr>
              <w:t>Courthouse</w:t>
            </w:r>
            <w:r>
              <w:rPr>
                <w:spacing w:val="-3"/>
                <w:w w:val="105"/>
                <w:sz w:val="12"/>
              </w:rPr>
              <w:t xml:space="preserve"> </w:t>
            </w:r>
            <w:r>
              <w:rPr>
                <w:w w:val="105"/>
                <w:sz w:val="12"/>
              </w:rPr>
              <w:t>Back</w:t>
            </w:r>
            <w:r>
              <w:rPr>
                <w:spacing w:val="-1"/>
                <w:w w:val="105"/>
                <w:sz w:val="12"/>
              </w:rPr>
              <w:t xml:space="preserve"> </w:t>
            </w:r>
            <w:r>
              <w:rPr>
                <w:w w:val="105"/>
                <w:sz w:val="12"/>
              </w:rPr>
              <w:t>to</w:t>
            </w:r>
            <w:r>
              <w:rPr>
                <w:spacing w:val="-3"/>
                <w:w w:val="105"/>
                <w:sz w:val="12"/>
              </w:rPr>
              <w:t xml:space="preserve"> </w:t>
            </w:r>
            <w:r>
              <w:rPr>
                <w:spacing w:val="-4"/>
                <w:w w:val="105"/>
                <w:sz w:val="12"/>
              </w:rPr>
              <w:t>Back</w:t>
            </w:r>
          </w:p>
        </w:tc>
        <w:tc>
          <w:tcPr>
            <w:tcW w:w="1662" w:type="dxa"/>
            <w:tcBorders>
              <w:top w:val="single" w:sz="4" w:space="0" w:color="BEBEBE"/>
              <w:bottom w:val="single" w:sz="4" w:space="0" w:color="BEBEBE"/>
            </w:tcBorders>
          </w:tcPr>
          <w:p w14:paraId="448F277E" w14:textId="77777777" w:rsidR="002D06AE" w:rsidRDefault="002C2419">
            <w:pPr>
              <w:pStyle w:val="TableParagraph"/>
              <w:spacing w:before="53"/>
              <w:ind w:left="201"/>
              <w:jc w:val="left"/>
              <w:rPr>
                <w:sz w:val="12"/>
              </w:rPr>
            </w:pPr>
            <w:r>
              <w:rPr>
                <w:spacing w:val="-2"/>
                <w:w w:val="105"/>
                <w:sz w:val="12"/>
              </w:rPr>
              <w:t>Partnerships</w:t>
            </w:r>
          </w:p>
        </w:tc>
        <w:tc>
          <w:tcPr>
            <w:tcW w:w="1123" w:type="dxa"/>
            <w:tcBorders>
              <w:top w:val="single" w:sz="4" w:space="0" w:color="BEBEBE"/>
              <w:bottom w:val="single" w:sz="4" w:space="0" w:color="BEBEBE"/>
            </w:tcBorders>
          </w:tcPr>
          <w:p w14:paraId="42EADFF2" w14:textId="77777777" w:rsidR="002D06AE" w:rsidRDefault="002C2419">
            <w:pPr>
              <w:pStyle w:val="TableParagraph"/>
              <w:spacing w:before="53"/>
              <w:ind w:right="84"/>
              <w:rPr>
                <w:sz w:val="12"/>
              </w:rPr>
            </w:pPr>
            <w:r>
              <w:rPr>
                <w:spacing w:val="-2"/>
                <w:w w:val="105"/>
                <w:sz w:val="12"/>
              </w:rPr>
              <w:t>9,039</w:t>
            </w:r>
          </w:p>
        </w:tc>
        <w:tc>
          <w:tcPr>
            <w:tcW w:w="876" w:type="dxa"/>
            <w:gridSpan w:val="2"/>
            <w:tcBorders>
              <w:top w:val="single" w:sz="4" w:space="0" w:color="BEBEBE"/>
              <w:bottom w:val="single" w:sz="4" w:space="0" w:color="BEBEBE"/>
            </w:tcBorders>
            <w:shd w:val="clear" w:color="auto" w:fill="F1F1F1"/>
          </w:tcPr>
          <w:p w14:paraId="479E1238" w14:textId="77777777" w:rsidR="002D06AE" w:rsidRDefault="002C2419">
            <w:pPr>
              <w:pStyle w:val="TableParagraph"/>
              <w:spacing w:before="50"/>
              <w:ind w:left="483"/>
              <w:jc w:val="left"/>
              <w:rPr>
                <w:sz w:val="12"/>
              </w:rPr>
            </w:pPr>
            <w:r>
              <w:rPr>
                <w:spacing w:val="-2"/>
                <w:w w:val="105"/>
                <w:sz w:val="12"/>
              </w:rPr>
              <w:t>9,360</w:t>
            </w:r>
          </w:p>
        </w:tc>
        <w:tc>
          <w:tcPr>
            <w:tcW w:w="3419" w:type="dxa"/>
            <w:tcBorders>
              <w:top w:val="single" w:sz="4" w:space="0" w:color="BEBEBE"/>
              <w:bottom w:val="single" w:sz="4" w:space="0" w:color="BEBEBE"/>
            </w:tcBorders>
          </w:tcPr>
          <w:p w14:paraId="162DB6E1" w14:textId="77777777" w:rsidR="002D06AE" w:rsidRDefault="002C2419">
            <w:pPr>
              <w:pStyle w:val="TableParagraph"/>
              <w:spacing w:before="53"/>
              <w:ind w:left="22"/>
              <w:jc w:val="left"/>
              <w:rPr>
                <w:sz w:val="12"/>
              </w:rPr>
            </w:pPr>
            <w:r>
              <w:rPr>
                <w:w w:val="105"/>
                <w:sz w:val="12"/>
              </w:rPr>
              <w:t>Annual</w:t>
            </w:r>
            <w:r>
              <w:rPr>
                <w:spacing w:val="-7"/>
                <w:w w:val="105"/>
                <w:sz w:val="12"/>
              </w:rPr>
              <w:t xml:space="preserve"> </w:t>
            </w:r>
            <w:r>
              <w:rPr>
                <w:w w:val="105"/>
                <w:sz w:val="12"/>
              </w:rPr>
              <w:t>support</w:t>
            </w:r>
            <w:r>
              <w:rPr>
                <w:spacing w:val="-4"/>
                <w:w w:val="105"/>
                <w:sz w:val="12"/>
              </w:rPr>
              <w:t xml:space="preserve"> </w:t>
            </w:r>
            <w:r>
              <w:rPr>
                <w:w w:val="105"/>
                <w:sz w:val="12"/>
              </w:rPr>
              <w:t>for</w:t>
            </w:r>
            <w:r>
              <w:rPr>
                <w:spacing w:val="-4"/>
                <w:w w:val="105"/>
                <w:sz w:val="12"/>
              </w:rPr>
              <w:t xml:space="preserve"> </w:t>
            </w:r>
            <w:r>
              <w:rPr>
                <w:w w:val="105"/>
                <w:sz w:val="12"/>
              </w:rPr>
              <w:t>venue</w:t>
            </w:r>
            <w:r>
              <w:rPr>
                <w:spacing w:val="-6"/>
                <w:w w:val="105"/>
                <w:sz w:val="12"/>
              </w:rPr>
              <w:t xml:space="preserve"> </w:t>
            </w:r>
            <w:r>
              <w:rPr>
                <w:w w:val="105"/>
                <w:sz w:val="12"/>
              </w:rPr>
              <w:t>lease</w:t>
            </w:r>
            <w:r>
              <w:rPr>
                <w:spacing w:val="-6"/>
                <w:w w:val="105"/>
                <w:sz w:val="12"/>
              </w:rPr>
              <w:t xml:space="preserve"> </w:t>
            </w:r>
            <w:r>
              <w:rPr>
                <w:spacing w:val="-2"/>
                <w:w w:val="105"/>
                <w:sz w:val="12"/>
              </w:rPr>
              <w:t>costs.</w:t>
            </w:r>
          </w:p>
        </w:tc>
      </w:tr>
      <w:tr w:rsidR="002D06AE" w14:paraId="10374AA8" w14:textId="77777777">
        <w:trPr>
          <w:trHeight w:val="400"/>
        </w:trPr>
        <w:tc>
          <w:tcPr>
            <w:tcW w:w="2705" w:type="dxa"/>
            <w:tcBorders>
              <w:top w:val="single" w:sz="4" w:space="0" w:color="BEBEBE"/>
              <w:bottom w:val="single" w:sz="4" w:space="0" w:color="BEBEBE"/>
            </w:tcBorders>
            <w:shd w:val="clear" w:color="auto" w:fill="4F81BC"/>
          </w:tcPr>
          <w:p w14:paraId="5118E008" w14:textId="77777777" w:rsidR="002D06AE" w:rsidRDefault="002D06AE">
            <w:pPr>
              <w:pStyle w:val="TableParagraph"/>
              <w:spacing w:before="4"/>
              <w:jc w:val="left"/>
              <w:rPr>
                <w:rFonts w:ascii="Palatino Linotype"/>
                <w:sz w:val="10"/>
              </w:rPr>
            </w:pPr>
          </w:p>
          <w:p w14:paraId="42577DD4" w14:textId="77777777" w:rsidR="002D06AE" w:rsidRDefault="002C2419">
            <w:pPr>
              <w:pStyle w:val="TableParagraph"/>
              <w:spacing w:before="0"/>
              <w:ind w:left="28"/>
              <w:jc w:val="left"/>
              <w:rPr>
                <w:b/>
                <w:sz w:val="12"/>
              </w:rPr>
            </w:pPr>
            <w:r>
              <w:rPr>
                <w:b/>
                <w:color w:val="FFFFFF"/>
                <w:w w:val="105"/>
                <w:sz w:val="12"/>
              </w:rPr>
              <w:t>Arts &amp;</w:t>
            </w:r>
            <w:r>
              <w:rPr>
                <w:b/>
                <w:color w:val="FFFFFF"/>
                <w:spacing w:val="1"/>
                <w:w w:val="105"/>
                <w:sz w:val="12"/>
              </w:rPr>
              <w:t xml:space="preserve"> </w:t>
            </w:r>
            <w:r>
              <w:rPr>
                <w:b/>
                <w:color w:val="FFFFFF"/>
                <w:w w:val="105"/>
                <w:sz w:val="12"/>
              </w:rPr>
              <w:t>Culture Initiatives</w:t>
            </w:r>
            <w:r>
              <w:rPr>
                <w:b/>
                <w:color w:val="FFFFFF"/>
                <w:spacing w:val="1"/>
                <w:w w:val="105"/>
                <w:sz w:val="12"/>
              </w:rPr>
              <w:t xml:space="preserve"> </w:t>
            </w:r>
            <w:r>
              <w:rPr>
                <w:b/>
                <w:color w:val="FFFFFF"/>
                <w:spacing w:val="-2"/>
                <w:w w:val="105"/>
                <w:sz w:val="12"/>
              </w:rPr>
              <w:t>Total</w:t>
            </w:r>
          </w:p>
        </w:tc>
        <w:tc>
          <w:tcPr>
            <w:tcW w:w="1662" w:type="dxa"/>
            <w:tcBorders>
              <w:top w:val="single" w:sz="4" w:space="0" w:color="BEBEBE"/>
              <w:bottom w:val="single" w:sz="4" w:space="0" w:color="BEBEBE"/>
            </w:tcBorders>
            <w:shd w:val="clear" w:color="auto" w:fill="4F81BC"/>
          </w:tcPr>
          <w:p w14:paraId="31830F93"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4F81BC"/>
          </w:tcPr>
          <w:p w14:paraId="0BF940EA" w14:textId="77777777" w:rsidR="002D06AE" w:rsidRDefault="002D06AE">
            <w:pPr>
              <w:pStyle w:val="TableParagraph"/>
              <w:spacing w:before="4"/>
              <w:jc w:val="left"/>
              <w:rPr>
                <w:rFonts w:ascii="Palatino Linotype"/>
                <w:sz w:val="10"/>
              </w:rPr>
            </w:pPr>
          </w:p>
          <w:p w14:paraId="743C018F" w14:textId="77777777" w:rsidR="002D06AE" w:rsidRDefault="002C2419">
            <w:pPr>
              <w:pStyle w:val="TableParagraph"/>
              <w:spacing w:before="0"/>
              <w:ind w:right="91"/>
              <w:rPr>
                <w:b/>
                <w:sz w:val="12"/>
              </w:rPr>
            </w:pPr>
            <w:r>
              <w:rPr>
                <w:b/>
                <w:color w:val="FFFFFF"/>
                <w:spacing w:val="-2"/>
                <w:w w:val="105"/>
                <w:sz w:val="12"/>
              </w:rPr>
              <w:t>1,657,922</w:t>
            </w:r>
          </w:p>
        </w:tc>
        <w:tc>
          <w:tcPr>
            <w:tcW w:w="811" w:type="dxa"/>
            <w:tcBorders>
              <w:top w:val="single" w:sz="4" w:space="0" w:color="BEBEBE"/>
              <w:bottom w:val="single" w:sz="4" w:space="0" w:color="BEBEBE"/>
            </w:tcBorders>
            <w:shd w:val="clear" w:color="auto" w:fill="4F81BC"/>
          </w:tcPr>
          <w:p w14:paraId="3D14BFC3" w14:textId="77777777" w:rsidR="002D06AE" w:rsidRDefault="002D06AE">
            <w:pPr>
              <w:pStyle w:val="TableParagraph"/>
              <w:spacing w:before="4"/>
              <w:jc w:val="left"/>
              <w:rPr>
                <w:rFonts w:ascii="Palatino Linotype"/>
                <w:sz w:val="10"/>
              </w:rPr>
            </w:pPr>
          </w:p>
          <w:p w14:paraId="600D7C92" w14:textId="77777777" w:rsidR="002D06AE" w:rsidRDefault="002C2419">
            <w:pPr>
              <w:pStyle w:val="TableParagraph"/>
              <w:spacing w:before="0"/>
              <w:ind w:right="4"/>
              <w:rPr>
                <w:b/>
                <w:sz w:val="12"/>
              </w:rPr>
            </w:pPr>
            <w:r>
              <w:rPr>
                <w:b/>
                <w:color w:val="FFFFFF"/>
                <w:spacing w:val="-2"/>
                <w:w w:val="105"/>
                <w:sz w:val="12"/>
              </w:rPr>
              <w:t>1,609,318</w:t>
            </w:r>
          </w:p>
        </w:tc>
        <w:tc>
          <w:tcPr>
            <w:tcW w:w="65" w:type="dxa"/>
            <w:tcBorders>
              <w:top w:val="single" w:sz="4" w:space="0" w:color="BEBEBE"/>
              <w:bottom w:val="single" w:sz="4" w:space="0" w:color="BEBEBE"/>
            </w:tcBorders>
            <w:shd w:val="clear" w:color="auto" w:fill="4F81BC"/>
          </w:tcPr>
          <w:p w14:paraId="0070D9FD"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shd w:val="clear" w:color="auto" w:fill="4F81BC"/>
          </w:tcPr>
          <w:p w14:paraId="04677670" w14:textId="77777777" w:rsidR="002D06AE" w:rsidRDefault="002D06AE">
            <w:pPr>
              <w:pStyle w:val="TableParagraph"/>
              <w:spacing w:before="0"/>
              <w:jc w:val="left"/>
              <w:rPr>
                <w:rFonts w:ascii="Times New Roman"/>
                <w:sz w:val="12"/>
              </w:rPr>
            </w:pPr>
          </w:p>
        </w:tc>
      </w:tr>
      <w:tr w:rsidR="002D06AE" w14:paraId="69F01C4D" w14:textId="77777777">
        <w:trPr>
          <w:trHeight w:val="112"/>
        </w:trPr>
        <w:tc>
          <w:tcPr>
            <w:tcW w:w="5490" w:type="dxa"/>
            <w:gridSpan w:val="3"/>
            <w:tcBorders>
              <w:top w:val="single" w:sz="4" w:space="0" w:color="BEBEBE"/>
              <w:bottom w:val="single" w:sz="4" w:space="0" w:color="BEBEBE"/>
            </w:tcBorders>
          </w:tcPr>
          <w:p w14:paraId="3437D533" w14:textId="77777777" w:rsidR="002D06AE" w:rsidRDefault="002D06AE">
            <w:pPr>
              <w:pStyle w:val="TableParagraph"/>
              <w:spacing w:before="0"/>
              <w:jc w:val="left"/>
              <w:rPr>
                <w:rFonts w:ascii="Times New Roman"/>
                <w:sz w:val="6"/>
              </w:rPr>
            </w:pPr>
          </w:p>
        </w:tc>
        <w:tc>
          <w:tcPr>
            <w:tcW w:w="876" w:type="dxa"/>
            <w:gridSpan w:val="2"/>
            <w:tcBorders>
              <w:top w:val="single" w:sz="4" w:space="0" w:color="BEBEBE"/>
              <w:bottom w:val="single" w:sz="4" w:space="0" w:color="BEBEBE"/>
            </w:tcBorders>
            <w:shd w:val="clear" w:color="auto" w:fill="F1F1F1"/>
          </w:tcPr>
          <w:p w14:paraId="5CFAC8A5" w14:textId="77777777" w:rsidR="002D06AE" w:rsidRDefault="002D06AE">
            <w:pPr>
              <w:pStyle w:val="TableParagraph"/>
              <w:spacing w:before="0"/>
              <w:jc w:val="left"/>
              <w:rPr>
                <w:rFonts w:ascii="Times New Roman"/>
                <w:sz w:val="6"/>
              </w:rPr>
            </w:pPr>
          </w:p>
        </w:tc>
        <w:tc>
          <w:tcPr>
            <w:tcW w:w="3419" w:type="dxa"/>
            <w:tcBorders>
              <w:top w:val="single" w:sz="4" w:space="0" w:color="BEBEBE"/>
              <w:bottom w:val="single" w:sz="4" w:space="0" w:color="BEBEBE"/>
            </w:tcBorders>
          </w:tcPr>
          <w:p w14:paraId="1BF03A0F" w14:textId="77777777" w:rsidR="002D06AE" w:rsidRDefault="002D06AE">
            <w:pPr>
              <w:pStyle w:val="TableParagraph"/>
              <w:spacing w:before="0"/>
              <w:jc w:val="left"/>
              <w:rPr>
                <w:rFonts w:ascii="Times New Roman"/>
                <w:sz w:val="6"/>
              </w:rPr>
            </w:pPr>
          </w:p>
        </w:tc>
      </w:tr>
      <w:tr w:rsidR="002D06AE" w14:paraId="0F6A2A51" w14:textId="77777777">
        <w:trPr>
          <w:trHeight w:val="400"/>
        </w:trPr>
        <w:tc>
          <w:tcPr>
            <w:tcW w:w="5490" w:type="dxa"/>
            <w:gridSpan w:val="3"/>
            <w:tcBorders>
              <w:top w:val="single" w:sz="4" w:space="0" w:color="BEBEBE"/>
              <w:bottom w:val="single" w:sz="4" w:space="0" w:color="BEBEBE"/>
            </w:tcBorders>
          </w:tcPr>
          <w:p w14:paraId="3B7AA16C" w14:textId="77777777" w:rsidR="002D06AE" w:rsidRDefault="002C2419">
            <w:pPr>
              <w:pStyle w:val="TableParagraph"/>
              <w:spacing w:before="76"/>
              <w:ind w:left="40"/>
              <w:jc w:val="left"/>
              <w:rPr>
                <w:b/>
                <w:sz w:val="21"/>
              </w:rPr>
            </w:pPr>
            <w:r>
              <w:rPr>
                <w:b/>
                <w:color w:val="001F5F"/>
                <w:sz w:val="21"/>
              </w:rPr>
              <w:t>Economic</w:t>
            </w:r>
            <w:r>
              <w:rPr>
                <w:b/>
                <w:color w:val="001F5F"/>
                <w:spacing w:val="-4"/>
                <w:sz w:val="21"/>
              </w:rPr>
              <w:t xml:space="preserve"> </w:t>
            </w:r>
            <w:r>
              <w:rPr>
                <w:b/>
                <w:color w:val="001F5F"/>
                <w:sz w:val="21"/>
              </w:rPr>
              <w:t>Development</w:t>
            </w:r>
            <w:r>
              <w:rPr>
                <w:b/>
                <w:color w:val="001F5F"/>
                <w:spacing w:val="-5"/>
                <w:sz w:val="21"/>
              </w:rPr>
              <w:t xml:space="preserve"> </w:t>
            </w:r>
            <w:r>
              <w:rPr>
                <w:b/>
                <w:color w:val="001F5F"/>
                <w:sz w:val="21"/>
              </w:rPr>
              <w:t>Community</w:t>
            </w:r>
            <w:r>
              <w:rPr>
                <w:b/>
                <w:color w:val="001F5F"/>
                <w:spacing w:val="-10"/>
                <w:sz w:val="21"/>
              </w:rPr>
              <w:t xml:space="preserve"> </w:t>
            </w:r>
            <w:r>
              <w:rPr>
                <w:b/>
                <w:color w:val="001F5F"/>
                <w:spacing w:val="-2"/>
                <w:sz w:val="21"/>
              </w:rPr>
              <w:t>Events</w:t>
            </w:r>
          </w:p>
        </w:tc>
        <w:tc>
          <w:tcPr>
            <w:tcW w:w="876" w:type="dxa"/>
            <w:gridSpan w:val="2"/>
            <w:tcBorders>
              <w:top w:val="single" w:sz="4" w:space="0" w:color="BEBEBE"/>
              <w:bottom w:val="single" w:sz="4" w:space="0" w:color="BEBEBE"/>
            </w:tcBorders>
            <w:shd w:val="clear" w:color="auto" w:fill="F1F1F1"/>
          </w:tcPr>
          <w:p w14:paraId="6A8F71D7"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1C0F3B7F" w14:textId="77777777" w:rsidR="002D06AE" w:rsidRDefault="002D06AE">
            <w:pPr>
              <w:pStyle w:val="TableParagraph"/>
              <w:spacing w:before="0"/>
              <w:jc w:val="left"/>
              <w:rPr>
                <w:rFonts w:ascii="Times New Roman"/>
                <w:sz w:val="12"/>
              </w:rPr>
            </w:pPr>
          </w:p>
        </w:tc>
      </w:tr>
      <w:tr w:rsidR="002D06AE" w14:paraId="34A1920F" w14:textId="77777777">
        <w:trPr>
          <w:trHeight w:val="314"/>
        </w:trPr>
        <w:tc>
          <w:tcPr>
            <w:tcW w:w="2705" w:type="dxa"/>
            <w:tcBorders>
              <w:top w:val="single" w:sz="4" w:space="0" w:color="BEBEBE"/>
              <w:bottom w:val="single" w:sz="4" w:space="0" w:color="BEBEBE"/>
            </w:tcBorders>
          </w:tcPr>
          <w:p w14:paraId="76E61B39" w14:textId="77777777" w:rsidR="002D06AE" w:rsidRDefault="002C2419">
            <w:pPr>
              <w:pStyle w:val="TableParagraph"/>
              <w:spacing w:before="93"/>
              <w:ind w:left="28"/>
              <w:jc w:val="left"/>
              <w:rPr>
                <w:sz w:val="12"/>
              </w:rPr>
            </w:pPr>
            <w:r>
              <w:rPr>
                <w:w w:val="105"/>
                <w:sz w:val="12"/>
              </w:rPr>
              <w:t>Pako</w:t>
            </w:r>
            <w:r>
              <w:rPr>
                <w:spacing w:val="1"/>
                <w:w w:val="105"/>
                <w:sz w:val="12"/>
              </w:rPr>
              <w:t xml:space="preserve"> </w:t>
            </w:r>
            <w:r>
              <w:rPr>
                <w:spacing w:val="-4"/>
                <w:w w:val="105"/>
                <w:sz w:val="12"/>
              </w:rPr>
              <w:t>Festa</w:t>
            </w:r>
          </w:p>
        </w:tc>
        <w:tc>
          <w:tcPr>
            <w:tcW w:w="1662" w:type="dxa"/>
            <w:tcBorders>
              <w:top w:val="single" w:sz="4" w:space="0" w:color="BEBEBE"/>
              <w:bottom w:val="single" w:sz="4" w:space="0" w:color="BEBEBE"/>
            </w:tcBorders>
          </w:tcPr>
          <w:p w14:paraId="74AF4394" w14:textId="77777777" w:rsidR="002D06AE" w:rsidRDefault="002C2419">
            <w:pPr>
              <w:pStyle w:val="TableParagraph"/>
              <w:spacing w:before="93"/>
              <w:ind w:left="200"/>
              <w:jc w:val="left"/>
              <w:rPr>
                <w:sz w:val="12"/>
              </w:rPr>
            </w:pPr>
            <w:r>
              <w:rPr>
                <w:spacing w:val="-2"/>
                <w:w w:val="105"/>
                <w:sz w:val="12"/>
              </w:rPr>
              <w:t>Partnerships</w:t>
            </w:r>
          </w:p>
        </w:tc>
        <w:tc>
          <w:tcPr>
            <w:tcW w:w="1123" w:type="dxa"/>
            <w:tcBorders>
              <w:top w:val="single" w:sz="4" w:space="0" w:color="BEBEBE"/>
              <w:bottom w:val="single" w:sz="4" w:space="0" w:color="BEBEBE"/>
            </w:tcBorders>
          </w:tcPr>
          <w:p w14:paraId="02C077EF" w14:textId="77777777" w:rsidR="002D06AE" w:rsidRDefault="002C2419">
            <w:pPr>
              <w:pStyle w:val="TableParagraph"/>
              <w:spacing w:before="93"/>
              <w:ind w:right="88"/>
              <w:rPr>
                <w:sz w:val="12"/>
              </w:rPr>
            </w:pPr>
            <w:r>
              <w:rPr>
                <w:spacing w:val="-2"/>
                <w:w w:val="105"/>
                <w:sz w:val="12"/>
              </w:rPr>
              <w:t>100,000</w:t>
            </w:r>
          </w:p>
        </w:tc>
        <w:tc>
          <w:tcPr>
            <w:tcW w:w="876" w:type="dxa"/>
            <w:gridSpan w:val="2"/>
            <w:tcBorders>
              <w:top w:val="single" w:sz="4" w:space="0" w:color="BEBEBE"/>
              <w:bottom w:val="single" w:sz="4" w:space="0" w:color="BEBEBE"/>
            </w:tcBorders>
            <w:shd w:val="clear" w:color="auto" w:fill="F1F1F1"/>
          </w:tcPr>
          <w:p w14:paraId="2CC5C658" w14:textId="77777777" w:rsidR="002D06AE" w:rsidRDefault="002C2419">
            <w:pPr>
              <w:pStyle w:val="TableParagraph"/>
              <w:spacing w:before="89"/>
              <w:ind w:left="344"/>
              <w:jc w:val="left"/>
              <w:rPr>
                <w:sz w:val="12"/>
              </w:rPr>
            </w:pPr>
            <w:r>
              <w:rPr>
                <w:spacing w:val="-2"/>
                <w:w w:val="105"/>
                <w:sz w:val="12"/>
              </w:rPr>
              <w:t>100,000</w:t>
            </w:r>
          </w:p>
        </w:tc>
        <w:tc>
          <w:tcPr>
            <w:tcW w:w="3419" w:type="dxa"/>
            <w:tcBorders>
              <w:top w:val="single" w:sz="4" w:space="0" w:color="BEBEBE"/>
              <w:bottom w:val="single" w:sz="4" w:space="0" w:color="BEBEBE"/>
            </w:tcBorders>
          </w:tcPr>
          <w:p w14:paraId="3A56F27E" w14:textId="77777777" w:rsidR="002D06AE" w:rsidRDefault="002C2419">
            <w:pPr>
              <w:pStyle w:val="TableParagraph"/>
              <w:spacing w:before="0" w:line="156" w:lineRule="exact"/>
              <w:ind w:left="22" w:right="129"/>
              <w:jc w:val="left"/>
              <w:rPr>
                <w:sz w:val="12"/>
              </w:rPr>
            </w:pPr>
            <w:r>
              <w:rPr>
                <w:w w:val="105"/>
                <w:sz w:val="12"/>
              </w:rPr>
              <w:t>Commitment</w:t>
            </w:r>
            <w:r>
              <w:rPr>
                <w:spacing w:val="-6"/>
                <w:w w:val="105"/>
                <w:sz w:val="12"/>
              </w:rPr>
              <w:t xml:space="preserve"> </w:t>
            </w:r>
            <w:r>
              <w:rPr>
                <w:w w:val="105"/>
                <w:sz w:val="12"/>
              </w:rPr>
              <w:t>to</w:t>
            </w:r>
            <w:r>
              <w:rPr>
                <w:spacing w:val="-7"/>
                <w:w w:val="105"/>
                <w:sz w:val="12"/>
              </w:rPr>
              <w:t xml:space="preserve"> </w:t>
            </w:r>
            <w:r>
              <w:rPr>
                <w:w w:val="105"/>
                <w:sz w:val="12"/>
              </w:rPr>
              <w:t>support</w:t>
            </w:r>
            <w:r>
              <w:rPr>
                <w:spacing w:val="-6"/>
                <w:w w:val="105"/>
                <w:sz w:val="12"/>
              </w:rPr>
              <w:t xml:space="preserve"> </w:t>
            </w:r>
            <w:r>
              <w:rPr>
                <w:w w:val="105"/>
                <w:sz w:val="12"/>
              </w:rPr>
              <w:t>regional</w:t>
            </w:r>
            <w:r>
              <w:rPr>
                <w:spacing w:val="-8"/>
                <w:w w:val="105"/>
                <w:sz w:val="12"/>
              </w:rPr>
              <w:t xml:space="preserve"> </w:t>
            </w:r>
            <w:r>
              <w:rPr>
                <w:w w:val="105"/>
                <w:sz w:val="12"/>
              </w:rPr>
              <w:t>signature</w:t>
            </w:r>
            <w:r>
              <w:rPr>
                <w:spacing w:val="-7"/>
                <w:w w:val="105"/>
                <w:sz w:val="12"/>
              </w:rPr>
              <w:t xml:space="preserve"> </w:t>
            </w:r>
            <w:r>
              <w:rPr>
                <w:w w:val="105"/>
                <w:sz w:val="12"/>
              </w:rPr>
              <w:t>community</w:t>
            </w:r>
            <w:r>
              <w:rPr>
                <w:spacing w:val="40"/>
                <w:w w:val="105"/>
                <w:sz w:val="12"/>
              </w:rPr>
              <w:t xml:space="preserve"> </w:t>
            </w:r>
            <w:r>
              <w:rPr>
                <w:spacing w:val="-2"/>
                <w:w w:val="105"/>
                <w:sz w:val="12"/>
              </w:rPr>
              <w:t>event.</w:t>
            </w:r>
          </w:p>
        </w:tc>
      </w:tr>
      <w:tr w:rsidR="002D06AE" w14:paraId="79D2E95A" w14:textId="77777777">
        <w:trPr>
          <w:trHeight w:val="302"/>
        </w:trPr>
        <w:tc>
          <w:tcPr>
            <w:tcW w:w="2705" w:type="dxa"/>
            <w:tcBorders>
              <w:top w:val="single" w:sz="4" w:space="0" w:color="BEBEBE"/>
            </w:tcBorders>
          </w:tcPr>
          <w:p w14:paraId="356D0B76" w14:textId="77777777" w:rsidR="002D06AE" w:rsidRDefault="002C2419">
            <w:pPr>
              <w:pStyle w:val="TableParagraph"/>
              <w:spacing w:before="93"/>
              <w:ind w:left="28"/>
              <w:jc w:val="left"/>
              <w:rPr>
                <w:sz w:val="12"/>
              </w:rPr>
            </w:pPr>
            <w:r>
              <w:rPr>
                <w:w w:val="105"/>
                <w:sz w:val="12"/>
              </w:rPr>
              <w:t>Regional</w:t>
            </w:r>
            <w:r>
              <w:rPr>
                <w:spacing w:val="-9"/>
                <w:w w:val="105"/>
                <w:sz w:val="12"/>
              </w:rPr>
              <w:t xml:space="preserve"> </w:t>
            </w:r>
            <w:r>
              <w:rPr>
                <w:w w:val="105"/>
                <w:sz w:val="12"/>
              </w:rPr>
              <w:t>Signature</w:t>
            </w:r>
            <w:r>
              <w:rPr>
                <w:spacing w:val="-8"/>
                <w:w w:val="105"/>
                <w:sz w:val="12"/>
              </w:rPr>
              <w:t xml:space="preserve"> </w:t>
            </w:r>
            <w:r>
              <w:rPr>
                <w:w w:val="105"/>
                <w:sz w:val="12"/>
              </w:rPr>
              <w:t>Community</w:t>
            </w:r>
            <w:r>
              <w:rPr>
                <w:spacing w:val="-9"/>
                <w:w w:val="105"/>
                <w:sz w:val="12"/>
              </w:rPr>
              <w:t xml:space="preserve"> </w:t>
            </w:r>
            <w:r>
              <w:rPr>
                <w:spacing w:val="-2"/>
                <w:w w:val="105"/>
                <w:sz w:val="12"/>
              </w:rPr>
              <w:t>Events</w:t>
            </w:r>
          </w:p>
        </w:tc>
        <w:tc>
          <w:tcPr>
            <w:tcW w:w="1662" w:type="dxa"/>
            <w:tcBorders>
              <w:top w:val="single" w:sz="4" w:space="0" w:color="BEBEBE"/>
            </w:tcBorders>
          </w:tcPr>
          <w:p w14:paraId="335D88AE" w14:textId="77777777" w:rsidR="002D06AE" w:rsidRDefault="002D06AE">
            <w:pPr>
              <w:pStyle w:val="TableParagraph"/>
              <w:spacing w:before="0"/>
              <w:jc w:val="left"/>
              <w:rPr>
                <w:rFonts w:ascii="Times New Roman"/>
                <w:sz w:val="12"/>
              </w:rPr>
            </w:pPr>
          </w:p>
        </w:tc>
        <w:tc>
          <w:tcPr>
            <w:tcW w:w="1123" w:type="dxa"/>
            <w:tcBorders>
              <w:top w:val="single" w:sz="4" w:space="0" w:color="BEBEBE"/>
            </w:tcBorders>
          </w:tcPr>
          <w:p w14:paraId="26515ABF" w14:textId="77777777" w:rsidR="002D06AE" w:rsidRDefault="002C2419">
            <w:pPr>
              <w:pStyle w:val="TableParagraph"/>
              <w:spacing w:before="93"/>
              <w:ind w:right="89"/>
              <w:rPr>
                <w:sz w:val="12"/>
              </w:rPr>
            </w:pPr>
            <w:r>
              <w:rPr>
                <w:spacing w:val="-2"/>
                <w:w w:val="105"/>
                <w:sz w:val="12"/>
              </w:rPr>
              <w:t>156,000</w:t>
            </w:r>
          </w:p>
        </w:tc>
        <w:tc>
          <w:tcPr>
            <w:tcW w:w="876" w:type="dxa"/>
            <w:gridSpan w:val="2"/>
            <w:tcBorders>
              <w:top w:val="single" w:sz="4" w:space="0" w:color="BEBEBE"/>
            </w:tcBorders>
            <w:shd w:val="clear" w:color="auto" w:fill="F1F1F1"/>
          </w:tcPr>
          <w:p w14:paraId="1A131B92" w14:textId="77777777" w:rsidR="002D06AE" w:rsidRDefault="002C2419">
            <w:pPr>
              <w:pStyle w:val="TableParagraph"/>
              <w:spacing w:before="89"/>
              <w:ind w:left="344"/>
              <w:jc w:val="left"/>
              <w:rPr>
                <w:sz w:val="12"/>
              </w:rPr>
            </w:pPr>
            <w:r>
              <w:rPr>
                <w:spacing w:val="-2"/>
                <w:w w:val="105"/>
                <w:sz w:val="12"/>
              </w:rPr>
              <w:t>115,000</w:t>
            </w:r>
          </w:p>
        </w:tc>
        <w:tc>
          <w:tcPr>
            <w:tcW w:w="3419" w:type="dxa"/>
            <w:tcBorders>
              <w:top w:val="single" w:sz="4" w:space="0" w:color="BEBEBE"/>
            </w:tcBorders>
          </w:tcPr>
          <w:p w14:paraId="6A155CC5" w14:textId="77777777" w:rsidR="002D06AE" w:rsidRDefault="002D06AE">
            <w:pPr>
              <w:pStyle w:val="TableParagraph"/>
              <w:spacing w:before="7"/>
              <w:jc w:val="left"/>
              <w:rPr>
                <w:rFonts w:ascii="Palatino Linotype"/>
                <w:sz w:val="11"/>
              </w:rPr>
            </w:pPr>
          </w:p>
          <w:p w14:paraId="5094DC43" w14:textId="77777777" w:rsidR="002D06AE" w:rsidRDefault="002C2419">
            <w:pPr>
              <w:pStyle w:val="TableParagraph"/>
              <w:spacing w:before="0" w:line="126" w:lineRule="exact"/>
              <w:ind w:left="22"/>
              <w:jc w:val="left"/>
              <w:rPr>
                <w:sz w:val="12"/>
              </w:rPr>
            </w:pPr>
            <w:r>
              <w:rPr>
                <w:w w:val="105"/>
                <w:sz w:val="12"/>
              </w:rPr>
              <w:t>Council</w:t>
            </w:r>
            <w:r>
              <w:rPr>
                <w:spacing w:val="-8"/>
                <w:w w:val="105"/>
                <w:sz w:val="12"/>
              </w:rPr>
              <w:t xml:space="preserve"> </w:t>
            </w:r>
            <w:r>
              <w:rPr>
                <w:w w:val="105"/>
                <w:sz w:val="12"/>
              </w:rPr>
              <w:t>civic</w:t>
            </w:r>
            <w:r>
              <w:rPr>
                <w:spacing w:val="-5"/>
                <w:w w:val="105"/>
                <w:sz w:val="12"/>
              </w:rPr>
              <w:t xml:space="preserve"> </w:t>
            </w:r>
            <w:r>
              <w:rPr>
                <w:w w:val="105"/>
                <w:sz w:val="12"/>
              </w:rPr>
              <w:t>responsibility</w:t>
            </w:r>
            <w:r>
              <w:rPr>
                <w:spacing w:val="-8"/>
                <w:w w:val="105"/>
                <w:sz w:val="12"/>
              </w:rPr>
              <w:t xml:space="preserve"> </w:t>
            </w:r>
            <w:r>
              <w:rPr>
                <w:w w:val="105"/>
                <w:sz w:val="12"/>
              </w:rPr>
              <w:t>and</w:t>
            </w:r>
            <w:r>
              <w:rPr>
                <w:spacing w:val="-6"/>
                <w:w w:val="105"/>
                <w:sz w:val="12"/>
              </w:rPr>
              <w:t xml:space="preserve"> </w:t>
            </w:r>
            <w:r>
              <w:rPr>
                <w:w w:val="105"/>
                <w:sz w:val="12"/>
              </w:rPr>
              <w:t>regional</w:t>
            </w:r>
            <w:r>
              <w:rPr>
                <w:spacing w:val="-7"/>
                <w:w w:val="105"/>
                <w:sz w:val="12"/>
              </w:rPr>
              <w:t xml:space="preserve"> </w:t>
            </w:r>
            <w:r>
              <w:rPr>
                <w:spacing w:val="-2"/>
                <w:w w:val="105"/>
                <w:sz w:val="12"/>
              </w:rPr>
              <w:t>signature</w:t>
            </w:r>
          </w:p>
        </w:tc>
      </w:tr>
      <w:tr w:rsidR="002D06AE" w14:paraId="42F57F3F" w14:textId="77777777">
        <w:trPr>
          <w:trHeight w:val="166"/>
        </w:trPr>
        <w:tc>
          <w:tcPr>
            <w:tcW w:w="2705" w:type="dxa"/>
          </w:tcPr>
          <w:p w14:paraId="2B4F1AEE" w14:textId="77777777" w:rsidR="002D06AE" w:rsidRDefault="002C2419">
            <w:pPr>
              <w:pStyle w:val="TableParagraph"/>
              <w:spacing w:before="31" w:line="116" w:lineRule="exact"/>
              <w:ind w:left="784"/>
              <w:jc w:val="left"/>
              <w:rPr>
                <w:sz w:val="12"/>
              </w:rPr>
            </w:pPr>
            <w:r>
              <w:rPr>
                <w:w w:val="105"/>
                <w:sz w:val="12"/>
              </w:rPr>
              <w:t>-</w:t>
            </w:r>
            <w:r>
              <w:rPr>
                <w:spacing w:val="-1"/>
                <w:w w:val="105"/>
                <w:sz w:val="12"/>
              </w:rPr>
              <w:t xml:space="preserve"> </w:t>
            </w:r>
            <w:r>
              <w:rPr>
                <w:w w:val="105"/>
                <w:sz w:val="12"/>
              </w:rPr>
              <w:t>Australia</w:t>
            </w:r>
            <w:r>
              <w:rPr>
                <w:spacing w:val="-2"/>
                <w:w w:val="105"/>
                <w:sz w:val="12"/>
              </w:rPr>
              <w:t xml:space="preserve"> </w:t>
            </w:r>
            <w:r>
              <w:rPr>
                <w:w w:val="105"/>
                <w:sz w:val="12"/>
              </w:rPr>
              <w:t>Day</w:t>
            </w:r>
            <w:r>
              <w:rPr>
                <w:spacing w:val="-5"/>
                <w:w w:val="105"/>
                <w:sz w:val="12"/>
              </w:rPr>
              <w:t xml:space="preserve"> </w:t>
            </w:r>
            <w:r>
              <w:rPr>
                <w:spacing w:val="-2"/>
                <w:w w:val="105"/>
                <w:sz w:val="12"/>
              </w:rPr>
              <w:t>Committee</w:t>
            </w:r>
          </w:p>
        </w:tc>
        <w:tc>
          <w:tcPr>
            <w:tcW w:w="1662" w:type="dxa"/>
          </w:tcPr>
          <w:p w14:paraId="14C8F268" w14:textId="77777777" w:rsidR="002D06AE" w:rsidRDefault="002D06AE">
            <w:pPr>
              <w:pStyle w:val="TableParagraph"/>
              <w:spacing w:before="0"/>
              <w:jc w:val="left"/>
              <w:rPr>
                <w:rFonts w:ascii="Times New Roman"/>
                <w:sz w:val="10"/>
              </w:rPr>
            </w:pPr>
          </w:p>
        </w:tc>
        <w:tc>
          <w:tcPr>
            <w:tcW w:w="1123" w:type="dxa"/>
          </w:tcPr>
          <w:p w14:paraId="7C08405E" w14:textId="77777777" w:rsidR="002D06AE" w:rsidRDefault="002C2419">
            <w:pPr>
              <w:pStyle w:val="TableParagraph"/>
              <w:spacing w:before="31" w:line="116" w:lineRule="exact"/>
              <w:ind w:right="87"/>
              <w:rPr>
                <w:sz w:val="12"/>
              </w:rPr>
            </w:pPr>
            <w:r>
              <w:rPr>
                <w:spacing w:val="-2"/>
                <w:w w:val="105"/>
                <w:sz w:val="12"/>
              </w:rPr>
              <w:t>35,000</w:t>
            </w:r>
          </w:p>
        </w:tc>
        <w:tc>
          <w:tcPr>
            <w:tcW w:w="876" w:type="dxa"/>
            <w:gridSpan w:val="2"/>
            <w:shd w:val="clear" w:color="auto" w:fill="F1F1F1"/>
          </w:tcPr>
          <w:p w14:paraId="639A4604" w14:textId="77777777" w:rsidR="002D06AE" w:rsidRDefault="002C2419">
            <w:pPr>
              <w:pStyle w:val="TableParagraph"/>
              <w:spacing w:before="26" w:line="120" w:lineRule="exact"/>
              <w:ind w:left="413"/>
              <w:jc w:val="left"/>
              <w:rPr>
                <w:sz w:val="12"/>
              </w:rPr>
            </w:pPr>
            <w:r>
              <w:rPr>
                <w:spacing w:val="-2"/>
                <w:w w:val="105"/>
                <w:sz w:val="12"/>
              </w:rPr>
              <w:t>35,000</w:t>
            </w:r>
          </w:p>
        </w:tc>
        <w:tc>
          <w:tcPr>
            <w:tcW w:w="3419" w:type="dxa"/>
          </w:tcPr>
          <w:p w14:paraId="307CE8A3" w14:textId="77777777" w:rsidR="002D06AE" w:rsidRDefault="002C2419">
            <w:pPr>
              <w:pStyle w:val="TableParagraph"/>
              <w:spacing w:line="137" w:lineRule="exact"/>
              <w:ind w:left="22"/>
              <w:jc w:val="left"/>
              <w:rPr>
                <w:sz w:val="12"/>
              </w:rPr>
            </w:pPr>
            <w:r>
              <w:rPr>
                <w:w w:val="105"/>
                <w:sz w:val="12"/>
              </w:rPr>
              <w:t>community</w:t>
            </w:r>
            <w:r>
              <w:rPr>
                <w:spacing w:val="-5"/>
                <w:w w:val="105"/>
                <w:sz w:val="12"/>
              </w:rPr>
              <w:t xml:space="preserve"> </w:t>
            </w:r>
            <w:r>
              <w:rPr>
                <w:w w:val="105"/>
                <w:sz w:val="12"/>
              </w:rPr>
              <w:t>events.</w:t>
            </w:r>
            <w:r>
              <w:rPr>
                <w:spacing w:val="-1"/>
                <w:w w:val="105"/>
                <w:sz w:val="12"/>
              </w:rPr>
              <w:t xml:space="preserve"> </w:t>
            </w:r>
            <w:r>
              <w:rPr>
                <w:w w:val="105"/>
                <w:sz w:val="12"/>
              </w:rPr>
              <w:t>Includes</w:t>
            </w:r>
            <w:r>
              <w:rPr>
                <w:spacing w:val="-1"/>
                <w:w w:val="105"/>
                <w:sz w:val="12"/>
              </w:rPr>
              <w:t xml:space="preserve"> </w:t>
            </w:r>
            <w:r>
              <w:rPr>
                <w:w w:val="105"/>
                <w:sz w:val="12"/>
              </w:rPr>
              <w:t>Australia</w:t>
            </w:r>
            <w:r>
              <w:rPr>
                <w:spacing w:val="-2"/>
                <w:w w:val="105"/>
                <w:sz w:val="12"/>
              </w:rPr>
              <w:t xml:space="preserve"> </w:t>
            </w:r>
            <w:r>
              <w:rPr>
                <w:w w:val="105"/>
                <w:sz w:val="12"/>
              </w:rPr>
              <w:t>Day</w:t>
            </w:r>
            <w:r>
              <w:rPr>
                <w:spacing w:val="-5"/>
                <w:w w:val="105"/>
                <w:sz w:val="12"/>
              </w:rPr>
              <w:t xml:space="preserve"> </w:t>
            </w:r>
            <w:r>
              <w:rPr>
                <w:w w:val="105"/>
                <w:sz w:val="12"/>
              </w:rPr>
              <w:t>Committee</w:t>
            </w:r>
            <w:r>
              <w:rPr>
                <w:spacing w:val="-3"/>
                <w:w w:val="105"/>
                <w:sz w:val="12"/>
              </w:rPr>
              <w:t xml:space="preserve"> </w:t>
            </w:r>
            <w:r>
              <w:rPr>
                <w:spacing w:val="-5"/>
                <w:w w:val="105"/>
                <w:sz w:val="12"/>
              </w:rPr>
              <w:t>and</w:t>
            </w:r>
          </w:p>
        </w:tc>
      </w:tr>
      <w:tr w:rsidR="002D06AE" w14:paraId="42350006" w14:textId="77777777">
        <w:trPr>
          <w:trHeight w:val="154"/>
        </w:trPr>
        <w:tc>
          <w:tcPr>
            <w:tcW w:w="2705" w:type="dxa"/>
          </w:tcPr>
          <w:p w14:paraId="5F1F590B" w14:textId="77777777" w:rsidR="002D06AE" w:rsidRDefault="002C2419">
            <w:pPr>
              <w:pStyle w:val="TableParagraph"/>
              <w:spacing w:before="18" w:line="117" w:lineRule="exact"/>
              <w:ind w:left="784"/>
              <w:jc w:val="left"/>
              <w:rPr>
                <w:sz w:val="12"/>
              </w:rPr>
            </w:pPr>
            <w:r>
              <w:rPr>
                <w:w w:val="105"/>
                <w:sz w:val="12"/>
              </w:rPr>
              <w:t>-</w:t>
            </w:r>
            <w:r>
              <w:rPr>
                <w:spacing w:val="-2"/>
                <w:w w:val="105"/>
                <w:sz w:val="12"/>
              </w:rPr>
              <w:t xml:space="preserve"> </w:t>
            </w:r>
            <w:r>
              <w:rPr>
                <w:w w:val="105"/>
                <w:sz w:val="12"/>
              </w:rPr>
              <w:t>Community</w:t>
            </w:r>
            <w:r>
              <w:rPr>
                <w:spacing w:val="-4"/>
                <w:w w:val="105"/>
                <w:sz w:val="12"/>
              </w:rPr>
              <w:t xml:space="preserve"> </w:t>
            </w:r>
            <w:r>
              <w:rPr>
                <w:w w:val="105"/>
                <w:sz w:val="12"/>
              </w:rPr>
              <w:t xml:space="preserve">Christmas </w:t>
            </w:r>
            <w:r>
              <w:rPr>
                <w:spacing w:val="-2"/>
                <w:w w:val="105"/>
                <w:sz w:val="12"/>
              </w:rPr>
              <w:t>Carols</w:t>
            </w:r>
          </w:p>
        </w:tc>
        <w:tc>
          <w:tcPr>
            <w:tcW w:w="1662" w:type="dxa"/>
          </w:tcPr>
          <w:p w14:paraId="50A7EDEF" w14:textId="77777777" w:rsidR="002D06AE" w:rsidRDefault="002C2419">
            <w:pPr>
              <w:pStyle w:val="TableParagraph"/>
              <w:spacing w:before="0" w:line="135" w:lineRule="exact"/>
              <w:ind w:left="201"/>
              <w:jc w:val="left"/>
              <w:rPr>
                <w:sz w:val="12"/>
              </w:rPr>
            </w:pPr>
            <w:r>
              <w:rPr>
                <w:spacing w:val="-2"/>
                <w:w w:val="105"/>
                <w:sz w:val="12"/>
              </w:rPr>
              <w:t>Partnerships</w:t>
            </w:r>
          </w:p>
        </w:tc>
        <w:tc>
          <w:tcPr>
            <w:tcW w:w="1123" w:type="dxa"/>
          </w:tcPr>
          <w:p w14:paraId="555FDC17" w14:textId="77777777" w:rsidR="002D06AE" w:rsidRDefault="002C2419">
            <w:pPr>
              <w:pStyle w:val="TableParagraph"/>
              <w:spacing w:before="18" w:line="117" w:lineRule="exact"/>
              <w:ind w:right="87"/>
              <w:rPr>
                <w:sz w:val="12"/>
              </w:rPr>
            </w:pPr>
            <w:r>
              <w:rPr>
                <w:spacing w:val="-2"/>
                <w:w w:val="105"/>
                <w:sz w:val="12"/>
              </w:rPr>
              <w:t>80,000</w:t>
            </w:r>
          </w:p>
        </w:tc>
        <w:tc>
          <w:tcPr>
            <w:tcW w:w="876" w:type="dxa"/>
            <w:gridSpan w:val="2"/>
            <w:shd w:val="clear" w:color="auto" w:fill="F1F1F1"/>
          </w:tcPr>
          <w:p w14:paraId="598B3845" w14:textId="77777777" w:rsidR="002D06AE" w:rsidRDefault="002C2419">
            <w:pPr>
              <w:pStyle w:val="TableParagraph"/>
              <w:spacing w:before="13" w:line="122" w:lineRule="exact"/>
              <w:ind w:left="413"/>
              <w:jc w:val="left"/>
              <w:rPr>
                <w:sz w:val="12"/>
              </w:rPr>
            </w:pPr>
            <w:r>
              <w:rPr>
                <w:spacing w:val="-2"/>
                <w:w w:val="105"/>
                <w:sz w:val="12"/>
              </w:rPr>
              <w:t>80,000</w:t>
            </w:r>
          </w:p>
        </w:tc>
        <w:tc>
          <w:tcPr>
            <w:tcW w:w="3419" w:type="dxa"/>
          </w:tcPr>
          <w:p w14:paraId="4CFA87B5" w14:textId="77777777" w:rsidR="002D06AE" w:rsidRDefault="002C2419">
            <w:pPr>
              <w:pStyle w:val="TableParagraph"/>
              <w:spacing w:before="0" w:line="135" w:lineRule="exact"/>
              <w:ind w:left="22"/>
              <w:jc w:val="left"/>
              <w:rPr>
                <w:sz w:val="12"/>
              </w:rPr>
            </w:pPr>
            <w:r>
              <w:rPr>
                <w:w w:val="105"/>
                <w:sz w:val="12"/>
              </w:rPr>
              <w:t>Christmas</w:t>
            </w:r>
            <w:r>
              <w:rPr>
                <w:spacing w:val="-1"/>
                <w:w w:val="105"/>
                <w:sz w:val="12"/>
              </w:rPr>
              <w:t xml:space="preserve"> </w:t>
            </w:r>
            <w:r>
              <w:rPr>
                <w:w w:val="105"/>
                <w:sz w:val="12"/>
              </w:rPr>
              <w:t>Carol</w:t>
            </w:r>
            <w:r>
              <w:rPr>
                <w:spacing w:val="-3"/>
                <w:w w:val="105"/>
                <w:sz w:val="12"/>
              </w:rPr>
              <w:t xml:space="preserve"> </w:t>
            </w:r>
            <w:r>
              <w:rPr>
                <w:w w:val="105"/>
                <w:sz w:val="12"/>
              </w:rPr>
              <w:t>events</w:t>
            </w:r>
            <w:r>
              <w:rPr>
                <w:spacing w:val="1"/>
                <w:w w:val="105"/>
                <w:sz w:val="12"/>
              </w:rPr>
              <w:t xml:space="preserve"> </w:t>
            </w:r>
            <w:r>
              <w:rPr>
                <w:w w:val="105"/>
                <w:sz w:val="12"/>
              </w:rPr>
              <w:t>for</w:t>
            </w:r>
            <w:r>
              <w:rPr>
                <w:spacing w:val="-1"/>
                <w:w w:val="105"/>
                <w:sz w:val="12"/>
              </w:rPr>
              <w:t xml:space="preserve"> </w:t>
            </w:r>
            <w:r>
              <w:rPr>
                <w:w w:val="105"/>
                <w:sz w:val="12"/>
              </w:rPr>
              <w:t>Denis Walter</w:t>
            </w:r>
            <w:r>
              <w:rPr>
                <w:spacing w:val="1"/>
                <w:w w:val="105"/>
                <w:sz w:val="12"/>
              </w:rPr>
              <w:t xml:space="preserve"> </w:t>
            </w:r>
            <w:r>
              <w:rPr>
                <w:w w:val="105"/>
                <w:sz w:val="12"/>
              </w:rPr>
              <w:t>Carols by</w:t>
            </w:r>
            <w:r>
              <w:rPr>
                <w:spacing w:val="-4"/>
                <w:w w:val="105"/>
                <w:sz w:val="12"/>
              </w:rPr>
              <w:t xml:space="preserve"> </w:t>
            </w:r>
            <w:r>
              <w:rPr>
                <w:w w:val="105"/>
                <w:sz w:val="12"/>
              </w:rPr>
              <w:t>the</w:t>
            </w:r>
            <w:r>
              <w:rPr>
                <w:spacing w:val="-2"/>
                <w:w w:val="105"/>
                <w:sz w:val="12"/>
              </w:rPr>
              <w:t xml:space="preserve"> </w:t>
            </w:r>
            <w:r>
              <w:rPr>
                <w:spacing w:val="-4"/>
                <w:w w:val="105"/>
                <w:sz w:val="12"/>
              </w:rPr>
              <w:t>Bay,</w:t>
            </w:r>
          </w:p>
        </w:tc>
      </w:tr>
      <w:tr w:rsidR="002D06AE" w14:paraId="65C231AA" w14:textId="77777777">
        <w:trPr>
          <w:trHeight w:val="154"/>
        </w:trPr>
        <w:tc>
          <w:tcPr>
            <w:tcW w:w="2705" w:type="dxa"/>
          </w:tcPr>
          <w:p w14:paraId="064EB4C9" w14:textId="77777777" w:rsidR="002D06AE" w:rsidRDefault="002C2419">
            <w:pPr>
              <w:pStyle w:val="TableParagraph"/>
              <w:spacing w:before="16" w:line="118" w:lineRule="exact"/>
              <w:ind w:left="784"/>
              <w:jc w:val="left"/>
              <w:rPr>
                <w:sz w:val="12"/>
              </w:rPr>
            </w:pPr>
            <w:r>
              <w:rPr>
                <w:w w:val="105"/>
                <w:sz w:val="12"/>
              </w:rPr>
              <w:t>-</w:t>
            </w:r>
            <w:r>
              <w:rPr>
                <w:spacing w:val="-3"/>
                <w:w w:val="105"/>
                <w:sz w:val="12"/>
              </w:rPr>
              <w:t xml:space="preserve"> </w:t>
            </w:r>
            <w:r>
              <w:rPr>
                <w:w w:val="105"/>
                <w:sz w:val="12"/>
              </w:rPr>
              <w:t>Geelong</w:t>
            </w:r>
            <w:r>
              <w:rPr>
                <w:spacing w:val="-2"/>
                <w:w w:val="105"/>
                <w:sz w:val="12"/>
              </w:rPr>
              <w:t xml:space="preserve"> </w:t>
            </w:r>
            <w:r>
              <w:rPr>
                <w:spacing w:val="-4"/>
                <w:w w:val="105"/>
                <w:sz w:val="12"/>
              </w:rPr>
              <w:t>Show</w:t>
            </w:r>
          </w:p>
        </w:tc>
        <w:tc>
          <w:tcPr>
            <w:tcW w:w="1662" w:type="dxa"/>
          </w:tcPr>
          <w:p w14:paraId="147A24E4" w14:textId="77777777" w:rsidR="002D06AE" w:rsidRDefault="002D06AE">
            <w:pPr>
              <w:pStyle w:val="TableParagraph"/>
              <w:spacing w:before="0"/>
              <w:jc w:val="left"/>
              <w:rPr>
                <w:rFonts w:ascii="Times New Roman"/>
                <w:sz w:val="8"/>
              </w:rPr>
            </w:pPr>
          </w:p>
        </w:tc>
        <w:tc>
          <w:tcPr>
            <w:tcW w:w="1123" w:type="dxa"/>
          </w:tcPr>
          <w:p w14:paraId="2CE5F634" w14:textId="77777777" w:rsidR="002D06AE" w:rsidRDefault="002C2419">
            <w:pPr>
              <w:pStyle w:val="TableParagraph"/>
              <w:spacing w:before="16" w:line="118" w:lineRule="exact"/>
              <w:ind w:right="87"/>
              <w:rPr>
                <w:sz w:val="12"/>
              </w:rPr>
            </w:pPr>
            <w:r>
              <w:rPr>
                <w:spacing w:val="-2"/>
                <w:w w:val="105"/>
                <w:sz w:val="12"/>
              </w:rPr>
              <w:t>10,000</w:t>
            </w:r>
          </w:p>
        </w:tc>
        <w:tc>
          <w:tcPr>
            <w:tcW w:w="876" w:type="dxa"/>
            <w:gridSpan w:val="2"/>
            <w:shd w:val="clear" w:color="auto" w:fill="F1F1F1"/>
          </w:tcPr>
          <w:p w14:paraId="0D22E549" w14:textId="77777777" w:rsidR="002D06AE" w:rsidRDefault="002C2419">
            <w:pPr>
              <w:pStyle w:val="TableParagraph"/>
              <w:spacing w:before="12" w:line="123" w:lineRule="exact"/>
              <w:ind w:right="216"/>
              <w:rPr>
                <w:sz w:val="12"/>
              </w:rPr>
            </w:pPr>
            <w:r>
              <w:rPr>
                <w:w w:val="106"/>
                <w:sz w:val="12"/>
              </w:rPr>
              <w:t>-</w:t>
            </w:r>
          </w:p>
        </w:tc>
        <w:tc>
          <w:tcPr>
            <w:tcW w:w="3419" w:type="dxa"/>
          </w:tcPr>
          <w:p w14:paraId="0EC2E46F" w14:textId="77777777" w:rsidR="002D06AE" w:rsidRDefault="002C2419">
            <w:pPr>
              <w:pStyle w:val="TableParagraph"/>
              <w:spacing w:before="0" w:line="135" w:lineRule="exact"/>
              <w:ind w:left="22"/>
              <w:jc w:val="left"/>
              <w:rPr>
                <w:sz w:val="12"/>
              </w:rPr>
            </w:pPr>
            <w:r>
              <w:rPr>
                <w:w w:val="105"/>
                <w:sz w:val="12"/>
              </w:rPr>
              <w:t>Christmas Eve</w:t>
            </w:r>
            <w:r>
              <w:rPr>
                <w:spacing w:val="-1"/>
                <w:w w:val="105"/>
                <w:sz w:val="12"/>
              </w:rPr>
              <w:t xml:space="preserve"> </w:t>
            </w:r>
            <w:r>
              <w:rPr>
                <w:w w:val="105"/>
                <w:sz w:val="12"/>
              </w:rPr>
              <w:t>Johnstone</w:t>
            </w:r>
            <w:r>
              <w:rPr>
                <w:spacing w:val="-1"/>
                <w:w w:val="105"/>
                <w:sz w:val="12"/>
              </w:rPr>
              <w:t xml:space="preserve"> </w:t>
            </w:r>
            <w:r>
              <w:rPr>
                <w:w w:val="105"/>
                <w:sz w:val="12"/>
              </w:rPr>
              <w:t>Park,</w:t>
            </w:r>
            <w:r>
              <w:rPr>
                <w:spacing w:val="1"/>
                <w:w w:val="105"/>
                <w:sz w:val="12"/>
              </w:rPr>
              <w:t xml:space="preserve"> </w:t>
            </w:r>
            <w:r>
              <w:rPr>
                <w:w w:val="105"/>
                <w:sz w:val="12"/>
              </w:rPr>
              <w:t>Ocean</w:t>
            </w:r>
            <w:r>
              <w:rPr>
                <w:spacing w:val="-4"/>
                <w:w w:val="105"/>
                <w:sz w:val="12"/>
              </w:rPr>
              <w:t xml:space="preserve"> </w:t>
            </w:r>
            <w:r>
              <w:rPr>
                <w:w w:val="105"/>
                <w:sz w:val="12"/>
              </w:rPr>
              <w:t>Grove</w:t>
            </w:r>
            <w:r>
              <w:rPr>
                <w:spacing w:val="-1"/>
                <w:w w:val="105"/>
                <w:sz w:val="12"/>
              </w:rPr>
              <w:t xml:space="preserve"> </w:t>
            </w:r>
            <w:r>
              <w:rPr>
                <w:w w:val="105"/>
                <w:sz w:val="12"/>
              </w:rPr>
              <w:t>- Carols</w:t>
            </w:r>
            <w:r>
              <w:rPr>
                <w:spacing w:val="1"/>
                <w:w w:val="105"/>
                <w:sz w:val="12"/>
              </w:rPr>
              <w:t xml:space="preserve"> </w:t>
            </w:r>
            <w:r>
              <w:rPr>
                <w:spacing w:val="-5"/>
                <w:w w:val="105"/>
                <w:sz w:val="12"/>
              </w:rPr>
              <w:t>in</w:t>
            </w:r>
          </w:p>
        </w:tc>
      </w:tr>
      <w:tr w:rsidR="002D06AE" w14:paraId="5B0CC73E" w14:textId="77777777">
        <w:trPr>
          <w:trHeight w:val="158"/>
        </w:trPr>
        <w:tc>
          <w:tcPr>
            <w:tcW w:w="2705" w:type="dxa"/>
          </w:tcPr>
          <w:p w14:paraId="65F84190" w14:textId="77777777" w:rsidR="002D06AE" w:rsidRDefault="002C2419">
            <w:pPr>
              <w:pStyle w:val="TableParagraph"/>
              <w:spacing w:before="15" w:line="123" w:lineRule="exact"/>
              <w:ind w:left="784"/>
              <w:jc w:val="left"/>
              <w:rPr>
                <w:sz w:val="12"/>
              </w:rPr>
            </w:pPr>
            <w:r>
              <w:rPr>
                <w:w w:val="105"/>
                <w:sz w:val="12"/>
              </w:rPr>
              <w:t>-</w:t>
            </w:r>
            <w:r>
              <w:rPr>
                <w:spacing w:val="-1"/>
                <w:w w:val="105"/>
                <w:sz w:val="12"/>
              </w:rPr>
              <w:t xml:space="preserve"> </w:t>
            </w:r>
            <w:r>
              <w:rPr>
                <w:w w:val="105"/>
                <w:sz w:val="12"/>
              </w:rPr>
              <w:t>Gala</w:t>
            </w:r>
            <w:r>
              <w:rPr>
                <w:spacing w:val="-2"/>
                <w:w w:val="105"/>
                <w:sz w:val="12"/>
              </w:rPr>
              <w:t xml:space="preserve"> </w:t>
            </w:r>
            <w:r>
              <w:rPr>
                <w:w w:val="105"/>
                <w:sz w:val="12"/>
              </w:rPr>
              <w:t>Day</w:t>
            </w:r>
            <w:r>
              <w:rPr>
                <w:spacing w:val="-4"/>
                <w:w w:val="105"/>
                <w:sz w:val="12"/>
              </w:rPr>
              <w:t xml:space="preserve"> </w:t>
            </w:r>
            <w:r>
              <w:rPr>
                <w:w w:val="105"/>
                <w:sz w:val="12"/>
              </w:rPr>
              <w:t>-</w:t>
            </w:r>
            <w:r>
              <w:rPr>
                <w:spacing w:val="1"/>
                <w:w w:val="105"/>
                <w:sz w:val="12"/>
              </w:rPr>
              <w:t xml:space="preserve"> </w:t>
            </w:r>
            <w:r>
              <w:rPr>
                <w:w w:val="105"/>
                <w:sz w:val="12"/>
              </w:rPr>
              <w:t>Barwon</w:t>
            </w:r>
            <w:r>
              <w:rPr>
                <w:spacing w:val="-4"/>
                <w:w w:val="105"/>
                <w:sz w:val="12"/>
              </w:rPr>
              <w:t xml:space="preserve"> </w:t>
            </w:r>
            <w:r>
              <w:rPr>
                <w:spacing w:val="-2"/>
                <w:w w:val="105"/>
                <w:sz w:val="12"/>
              </w:rPr>
              <w:t>Health</w:t>
            </w:r>
          </w:p>
        </w:tc>
        <w:tc>
          <w:tcPr>
            <w:tcW w:w="1662" w:type="dxa"/>
          </w:tcPr>
          <w:p w14:paraId="7FF82659" w14:textId="77777777" w:rsidR="002D06AE" w:rsidRDefault="002D06AE">
            <w:pPr>
              <w:pStyle w:val="TableParagraph"/>
              <w:spacing w:before="0"/>
              <w:jc w:val="left"/>
              <w:rPr>
                <w:rFonts w:ascii="Times New Roman"/>
                <w:sz w:val="10"/>
              </w:rPr>
            </w:pPr>
          </w:p>
        </w:tc>
        <w:tc>
          <w:tcPr>
            <w:tcW w:w="1123" w:type="dxa"/>
          </w:tcPr>
          <w:p w14:paraId="6DE419E4" w14:textId="77777777" w:rsidR="002D06AE" w:rsidRDefault="002C2419">
            <w:pPr>
              <w:pStyle w:val="TableParagraph"/>
              <w:spacing w:before="15" w:line="123" w:lineRule="exact"/>
              <w:ind w:right="87"/>
              <w:rPr>
                <w:sz w:val="12"/>
              </w:rPr>
            </w:pPr>
            <w:r>
              <w:rPr>
                <w:spacing w:val="-2"/>
                <w:w w:val="105"/>
                <w:sz w:val="12"/>
              </w:rPr>
              <w:t>15,000</w:t>
            </w:r>
          </w:p>
        </w:tc>
        <w:tc>
          <w:tcPr>
            <w:tcW w:w="876" w:type="dxa"/>
            <w:gridSpan w:val="2"/>
            <w:shd w:val="clear" w:color="auto" w:fill="F1F1F1"/>
          </w:tcPr>
          <w:p w14:paraId="62C23FE1" w14:textId="77777777" w:rsidR="002D06AE" w:rsidRDefault="002C2419">
            <w:pPr>
              <w:pStyle w:val="TableParagraph"/>
              <w:spacing w:before="10" w:line="128" w:lineRule="exact"/>
              <w:ind w:right="216"/>
              <w:rPr>
                <w:sz w:val="12"/>
              </w:rPr>
            </w:pPr>
            <w:r>
              <w:rPr>
                <w:w w:val="106"/>
                <w:sz w:val="12"/>
              </w:rPr>
              <w:t>-</w:t>
            </w:r>
          </w:p>
        </w:tc>
        <w:tc>
          <w:tcPr>
            <w:tcW w:w="3419" w:type="dxa"/>
          </w:tcPr>
          <w:p w14:paraId="511984E9" w14:textId="77777777" w:rsidR="002D06AE" w:rsidRDefault="002C2419">
            <w:pPr>
              <w:pStyle w:val="TableParagraph"/>
              <w:spacing w:before="1" w:line="137" w:lineRule="exact"/>
              <w:ind w:left="22"/>
              <w:jc w:val="left"/>
              <w:rPr>
                <w:sz w:val="12"/>
              </w:rPr>
            </w:pPr>
            <w:r>
              <w:rPr>
                <w:w w:val="105"/>
                <w:sz w:val="12"/>
              </w:rPr>
              <w:t>the</w:t>
            </w:r>
            <w:r>
              <w:rPr>
                <w:spacing w:val="-3"/>
                <w:w w:val="105"/>
                <w:sz w:val="12"/>
              </w:rPr>
              <w:t xml:space="preserve"> </w:t>
            </w:r>
            <w:r>
              <w:rPr>
                <w:w w:val="105"/>
                <w:sz w:val="12"/>
              </w:rPr>
              <w:t>Park</w:t>
            </w:r>
            <w:r>
              <w:rPr>
                <w:spacing w:val="-1"/>
                <w:w w:val="105"/>
                <w:sz w:val="12"/>
              </w:rPr>
              <w:t xml:space="preserve"> </w:t>
            </w:r>
            <w:r>
              <w:rPr>
                <w:w w:val="105"/>
                <w:sz w:val="12"/>
              </w:rPr>
              <w:t>and</w:t>
            </w:r>
            <w:r>
              <w:rPr>
                <w:spacing w:val="-2"/>
                <w:w w:val="105"/>
                <w:sz w:val="12"/>
              </w:rPr>
              <w:t xml:space="preserve"> </w:t>
            </w:r>
            <w:r>
              <w:rPr>
                <w:w w:val="105"/>
                <w:sz w:val="12"/>
              </w:rPr>
              <w:t>Northern</w:t>
            </w:r>
            <w:r>
              <w:rPr>
                <w:spacing w:val="-5"/>
                <w:w w:val="105"/>
                <w:sz w:val="12"/>
              </w:rPr>
              <w:t xml:space="preserve"> </w:t>
            </w:r>
            <w:r>
              <w:rPr>
                <w:spacing w:val="-2"/>
                <w:w w:val="105"/>
                <w:sz w:val="12"/>
              </w:rPr>
              <w:t>Carols.</w:t>
            </w:r>
          </w:p>
        </w:tc>
      </w:tr>
      <w:tr w:rsidR="002D06AE" w14:paraId="4559AAC8" w14:textId="77777777">
        <w:trPr>
          <w:trHeight w:val="144"/>
        </w:trPr>
        <w:tc>
          <w:tcPr>
            <w:tcW w:w="2705" w:type="dxa"/>
            <w:tcBorders>
              <w:bottom w:val="single" w:sz="4" w:space="0" w:color="BEBEBE"/>
            </w:tcBorders>
          </w:tcPr>
          <w:p w14:paraId="1444853F" w14:textId="77777777" w:rsidR="002D06AE" w:rsidRDefault="002C2419">
            <w:pPr>
              <w:pStyle w:val="TableParagraph"/>
              <w:spacing w:before="10" w:line="114" w:lineRule="exact"/>
              <w:ind w:left="784"/>
              <w:jc w:val="left"/>
              <w:rPr>
                <w:sz w:val="12"/>
              </w:rPr>
            </w:pPr>
            <w:r>
              <w:rPr>
                <w:w w:val="105"/>
                <w:sz w:val="12"/>
              </w:rPr>
              <w:t>-</w:t>
            </w:r>
            <w:r>
              <w:rPr>
                <w:spacing w:val="-3"/>
                <w:w w:val="105"/>
                <w:sz w:val="12"/>
              </w:rPr>
              <w:t xml:space="preserve"> </w:t>
            </w:r>
            <w:r>
              <w:rPr>
                <w:w w:val="105"/>
                <w:sz w:val="12"/>
              </w:rPr>
              <w:t>Geelong</w:t>
            </w:r>
            <w:r>
              <w:rPr>
                <w:spacing w:val="-2"/>
                <w:w w:val="105"/>
                <w:sz w:val="12"/>
              </w:rPr>
              <w:t xml:space="preserve"> </w:t>
            </w:r>
            <w:r>
              <w:rPr>
                <w:spacing w:val="-5"/>
                <w:w w:val="105"/>
                <w:sz w:val="12"/>
              </w:rPr>
              <w:t>Cup</w:t>
            </w:r>
          </w:p>
        </w:tc>
        <w:tc>
          <w:tcPr>
            <w:tcW w:w="1662" w:type="dxa"/>
            <w:tcBorders>
              <w:bottom w:val="single" w:sz="4" w:space="0" w:color="BEBEBE"/>
            </w:tcBorders>
          </w:tcPr>
          <w:p w14:paraId="23B86EB2" w14:textId="77777777" w:rsidR="002D06AE" w:rsidRDefault="002D06AE">
            <w:pPr>
              <w:pStyle w:val="TableParagraph"/>
              <w:spacing w:before="0"/>
              <w:jc w:val="left"/>
              <w:rPr>
                <w:rFonts w:ascii="Times New Roman"/>
                <w:sz w:val="8"/>
              </w:rPr>
            </w:pPr>
          </w:p>
        </w:tc>
        <w:tc>
          <w:tcPr>
            <w:tcW w:w="1123" w:type="dxa"/>
            <w:tcBorders>
              <w:bottom w:val="single" w:sz="4" w:space="0" w:color="BEBEBE"/>
            </w:tcBorders>
          </w:tcPr>
          <w:p w14:paraId="757B6DF7" w14:textId="77777777" w:rsidR="002D06AE" w:rsidRDefault="002C2419">
            <w:pPr>
              <w:pStyle w:val="TableParagraph"/>
              <w:spacing w:before="10" w:line="114" w:lineRule="exact"/>
              <w:ind w:right="87"/>
              <w:rPr>
                <w:sz w:val="12"/>
              </w:rPr>
            </w:pPr>
            <w:r>
              <w:rPr>
                <w:spacing w:val="-2"/>
                <w:w w:val="105"/>
                <w:sz w:val="12"/>
              </w:rPr>
              <w:t>16,000</w:t>
            </w:r>
          </w:p>
        </w:tc>
        <w:tc>
          <w:tcPr>
            <w:tcW w:w="876" w:type="dxa"/>
            <w:gridSpan w:val="2"/>
            <w:tcBorders>
              <w:bottom w:val="single" w:sz="4" w:space="0" w:color="BEBEBE"/>
            </w:tcBorders>
            <w:shd w:val="clear" w:color="auto" w:fill="F1F1F1"/>
          </w:tcPr>
          <w:p w14:paraId="1B368BA0" w14:textId="77777777" w:rsidR="002D06AE" w:rsidRDefault="002C2419">
            <w:pPr>
              <w:pStyle w:val="TableParagraph"/>
              <w:spacing w:before="6" w:line="119" w:lineRule="exact"/>
              <w:ind w:right="216"/>
              <w:rPr>
                <w:sz w:val="12"/>
              </w:rPr>
            </w:pPr>
            <w:r>
              <w:rPr>
                <w:w w:val="106"/>
                <w:sz w:val="12"/>
              </w:rPr>
              <w:t>-</w:t>
            </w:r>
          </w:p>
        </w:tc>
        <w:tc>
          <w:tcPr>
            <w:tcW w:w="3419" w:type="dxa"/>
            <w:tcBorders>
              <w:bottom w:val="single" w:sz="4" w:space="0" w:color="BEBEBE"/>
            </w:tcBorders>
          </w:tcPr>
          <w:p w14:paraId="16974C60" w14:textId="77777777" w:rsidR="002D06AE" w:rsidRDefault="002D06AE">
            <w:pPr>
              <w:pStyle w:val="TableParagraph"/>
              <w:spacing w:before="0"/>
              <w:jc w:val="left"/>
              <w:rPr>
                <w:rFonts w:ascii="Times New Roman"/>
                <w:sz w:val="8"/>
              </w:rPr>
            </w:pPr>
          </w:p>
        </w:tc>
      </w:tr>
      <w:tr w:rsidR="002D06AE" w14:paraId="36E6C222" w14:textId="77777777">
        <w:trPr>
          <w:trHeight w:val="400"/>
        </w:trPr>
        <w:tc>
          <w:tcPr>
            <w:tcW w:w="2705" w:type="dxa"/>
            <w:tcBorders>
              <w:top w:val="single" w:sz="4" w:space="0" w:color="BEBEBE"/>
              <w:bottom w:val="single" w:sz="4" w:space="0" w:color="BEBEBE"/>
            </w:tcBorders>
            <w:shd w:val="clear" w:color="auto" w:fill="4F81BC"/>
          </w:tcPr>
          <w:p w14:paraId="1BF9A56E" w14:textId="77777777" w:rsidR="002D06AE" w:rsidRDefault="002D06AE">
            <w:pPr>
              <w:pStyle w:val="TableParagraph"/>
              <w:spacing w:before="4"/>
              <w:jc w:val="left"/>
              <w:rPr>
                <w:rFonts w:ascii="Palatino Linotype"/>
                <w:sz w:val="10"/>
              </w:rPr>
            </w:pPr>
          </w:p>
          <w:p w14:paraId="534C4094" w14:textId="77777777" w:rsidR="002D06AE" w:rsidRDefault="002C2419">
            <w:pPr>
              <w:pStyle w:val="TableParagraph"/>
              <w:spacing w:before="0"/>
              <w:ind w:left="28"/>
              <w:jc w:val="left"/>
              <w:rPr>
                <w:b/>
                <w:sz w:val="12"/>
              </w:rPr>
            </w:pPr>
            <w:r>
              <w:rPr>
                <w:b/>
                <w:color w:val="FFFFFF"/>
                <w:w w:val="105"/>
                <w:sz w:val="12"/>
              </w:rPr>
              <w:t>Economic</w:t>
            </w:r>
            <w:r>
              <w:rPr>
                <w:b/>
                <w:color w:val="FFFFFF"/>
                <w:spacing w:val="-3"/>
                <w:w w:val="105"/>
                <w:sz w:val="12"/>
              </w:rPr>
              <w:t xml:space="preserve"> </w:t>
            </w:r>
            <w:r>
              <w:rPr>
                <w:b/>
                <w:color w:val="FFFFFF"/>
                <w:w w:val="105"/>
                <w:sz w:val="12"/>
              </w:rPr>
              <w:t>Development</w:t>
            </w:r>
            <w:r>
              <w:rPr>
                <w:b/>
                <w:color w:val="FFFFFF"/>
                <w:spacing w:val="-2"/>
                <w:w w:val="105"/>
                <w:sz w:val="12"/>
              </w:rPr>
              <w:t xml:space="preserve"> Total</w:t>
            </w:r>
          </w:p>
        </w:tc>
        <w:tc>
          <w:tcPr>
            <w:tcW w:w="1662" w:type="dxa"/>
            <w:tcBorders>
              <w:top w:val="single" w:sz="4" w:space="0" w:color="BEBEBE"/>
              <w:bottom w:val="single" w:sz="4" w:space="0" w:color="BEBEBE"/>
            </w:tcBorders>
            <w:shd w:val="clear" w:color="auto" w:fill="4F81BC"/>
          </w:tcPr>
          <w:p w14:paraId="2F5662E1"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4F81BC"/>
          </w:tcPr>
          <w:p w14:paraId="201C27E8" w14:textId="77777777" w:rsidR="002D06AE" w:rsidRDefault="002D06AE">
            <w:pPr>
              <w:pStyle w:val="TableParagraph"/>
              <w:spacing w:before="4"/>
              <w:jc w:val="left"/>
              <w:rPr>
                <w:rFonts w:ascii="Palatino Linotype"/>
                <w:sz w:val="10"/>
              </w:rPr>
            </w:pPr>
          </w:p>
          <w:p w14:paraId="7333C4C6" w14:textId="77777777" w:rsidR="002D06AE" w:rsidRDefault="002C2419">
            <w:pPr>
              <w:pStyle w:val="TableParagraph"/>
              <w:spacing w:before="0"/>
              <w:ind w:right="89"/>
              <w:rPr>
                <w:b/>
                <w:sz w:val="12"/>
              </w:rPr>
            </w:pPr>
            <w:r>
              <w:rPr>
                <w:b/>
                <w:color w:val="FFFFFF"/>
                <w:spacing w:val="-2"/>
                <w:w w:val="105"/>
                <w:sz w:val="12"/>
              </w:rPr>
              <w:t>256,000</w:t>
            </w:r>
          </w:p>
        </w:tc>
        <w:tc>
          <w:tcPr>
            <w:tcW w:w="811" w:type="dxa"/>
            <w:tcBorders>
              <w:top w:val="single" w:sz="4" w:space="0" w:color="BEBEBE"/>
              <w:bottom w:val="single" w:sz="4" w:space="0" w:color="BEBEBE"/>
            </w:tcBorders>
            <w:shd w:val="clear" w:color="auto" w:fill="4F81BC"/>
          </w:tcPr>
          <w:p w14:paraId="2410C370" w14:textId="77777777" w:rsidR="002D06AE" w:rsidRDefault="002D06AE">
            <w:pPr>
              <w:pStyle w:val="TableParagraph"/>
              <w:spacing w:before="4"/>
              <w:jc w:val="left"/>
              <w:rPr>
                <w:rFonts w:ascii="Palatino Linotype"/>
                <w:sz w:val="10"/>
              </w:rPr>
            </w:pPr>
          </w:p>
          <w:p w14:paraId="32265B8E" w14:textId="77777777" w:rsidR="002D06AE" w:rsidRDefault="002C2419">
            <w:pPr>
              <w:pStyle w:val="TableParagraph"/>
              <w:spacing w:before="0"/>
              <w:ind w:right="2"/>
              <w:rPr>
                <w:b/>
                <w:sz w:val="12"/>
              </w:rPr>
            </w:pPr>
            <w:r>
              <w:rPr>
                <w:b/>
                <w:color w:val="FFFFFF"/>
                <w:spacing w:val="-2"/>
                <w:w w:val="105"/>
                <w:sz w:val="12"/>
              </w:rPr>
              <w:t>215,000</w:t>
            </w:r>
          </w:p>
        </w:tc>
        <w:tc>
          <w:tcPr>
            <w:tcW w:w="65" w:type="dxa"/>
            <w:tcBorders>
              <w:top w:val="single" w:sz="4" w:space="0" w:color="BEBEBE"/>
              <w:bottom w:val="single" w:sz="4" w:space="0" w:color="BEBEBE"/>
            </w:tcBorders>
            <w:shd w:val="clear" w:color="auto" w:fill="4F81BC"/>
          </w:tcPr>
          <w:p w14:paraId="04933573"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shd w:val="clear" w:color="auto" w:fill="4F81BC"/>
          </w:tcPr>
          <w:p w14:paraId="1E762E9B" w14:textId="77777777" w:rsidR="002D06AE" w:rsidRDefault="002D06AE">
            <w:pPr>
              <w:pStyle w:val="TableParagraph"/>
              <w:spacing w:before="0"/>
              <w:jc w:val="left"/>
              <w:rPr>
                <w:rFonts w:ascii="Times New Roman"/>
                <w:sz w:val="12"/>
              </w:rPr>
            </w:pPr>
          </w:p>
        </w:tc>
      </w:tr>
      <w:tr w:rsidR="002D06AE" w14:paraId="709A9D3C" w14:textId="77777777">
        <w:trPr>
          <w:trHeight w:val="112"/>
        </w:trPr>
        <w:tc>
          <w:tcPr>
            <w:tcW w:w="5490" w:type="dxa"/>
            <w:gridSpan w:val="3"/>
            <w:tcBorders>
              <w:top w:val="single" w:sz="4" w:space="0" w:color="BEBEBE"/>
              <w:bottom w:val="single" w:sz="4" w:space="0" w:color="BEBEBE"/>
            </w:tcBorders>
          </w:tcPr>
          <w:p w14:paraId="4DB25350" w14:textId="77777777" w:rsidR="002D06AE" w:rsidRDefault="002D06AE">
            <w:pPr>
              <w:pStyle w:val="TableParagraph"/>
              <w:spacing w:before="0"/>
              <w:jc w:val="left"/>
              <w:rPr>
                <w:rFonts w:ascii="Times New Roman"/>
                <w:sz w:val="6"/>
              </w:rPr>
            </w:pPr>
          </w:p>
        </w:tc>
        <w:tc>
          <w:tcPr>
            <w:tcW w:w="876" w:type="dxa"/>
            <w:gridSpan w:val="2"/>
            <w:tcBorders>
              <w:top w:val="single" w:sz="4" w:space="0" w:color="BEBEBE"/>
              <w:bottom w:val="single" w:sz="4" w:space="0" w:color="BEBEBE"/>
            </w:tcBorders>
            <w:shd w:val="clear" w:color="auto" w:fill="F1F1F1"/>
          </w:tcPr>
          <w:p w14:paraId="4D331069" w14:textId="77777777" w:rsidR="002D06AE" w:rsidRDefault="002D06AE">
            <w:pPr>
              <w:pStyle w:val="TableParagraph"/>
              <w:spacing w:before="0"/>
              <w:jc w:val="left"/>
              <w:rPr>
                <w:rFonts w:ascii="Times New Roman"/>
                <w:sz w:val="6"/>
              </w:rPr>
            </w:pPr>
          </w:p>
        </w:tc>
        <w:tc>
          <w:tcPr>
            <w:tcW w:w="3419" w:type="dxa"/>
            <w:tcBorders>
              <w:top w:val="single" w:sz="4" w:space="0" w:color="BEBEBE"/>
              <w:bottom w:val="single" w:sz="4" w:space="0" w:color="BEBEBE"/>
            </w:tcBorders>
          </w:tcPr>
          <w:p w14:paraId="3B0958A6" w14:textId="77777777" w:rsidR="002D06AE" w:rsidRDefault="002D06AE">
            <w:pPr>
              <w:pStyle w:val="TableParagraph"/>
              <w:spacing w:before="0"/>
              <w:jc w:val="left"/>
              <w:rPr>
                <w:rFonts w:ascii="Times New Roman"/>
                <w:sz w:val="6"/>
              </w:rPr>
            </w:pPr>
          </w:p>
        </w:tc>
      </w:tr>
      <w:tr w:rsidR="002D06AE" w14:paraId="506B33B7" w14:textId="77777777">
        <w:trPr>
          <w:trHeight w:val="400"/>
        </w:trPr>
        <w:tc>
          <w:tcPr>
            <w:tcW w:w="5490" w:type="dxa"/>
            <w:gridSpan w:val="3"/>
            <w:tcBorders>
              <w:top w:val="single" w:sz="4" w:space="0" w:color="BEBEBE"/>
              <w:bottom w:val="single" w:sz="4" w:space="0" w:color="BEBEBE"/>
            </w:tcBorders>
          </w:tcPr>
          <w:p w14:paraId="768F0B31" w14:textId="77777777" w:rsidR="002D06AE" w:rsidRDefault="002C2419">
            <w:pPr>
              <w:pStyle w:val="TableParagraph"/>
              <w:spacing w:before="76"/>
              <w:ind w:left="40"/>
              <w:jc w:val="left"/>
              <w:rPr>
                <w:b/>
                <w:sz w:val="21"/>
              </w:rPr>
            </w:pPr>
            <w:r>
              <w:rPr>
                <w:b/>
                <w:color w:val="001F5F"/>
                <w:sz w:val="21"/>
              </w:rPr>
              <w:t>Geelong</w:t>
            </w:r>
            <w:r>
              <w:rPr>
                <w:b/>
                <w:color w:val="001F5F"/>
                <w:spacing w:val="-3"/>
                <w:sz w:val="21"/>
              </w:rPr>
              <w:t xml:space="preserve"> </w:t>
            </w:r>
            <w:r>
              <w:rPr>
                <w:b/>
                <w:color w:val="001F5F"/>
                <w:sz w:val="21"/>
              </w:rPr>
              <w:t>Major</w:t>
            </w:r>
            <w:r>
              <w:rPr>
                <w:b/>
                <w:color w:val="001F5F"/>
                <w:spacing w:val="-2"/>
                <w:sz w:val="21"/>
              </w:rPr>
              <w:t xml:space="preserve"> Events</w:t>
            </w:r>
          </w:p>
        </w:tc>
        <w:tc>
          <w:tcPr>
            <w:tcW w:w="876" w:type="dxa"/>
            <w:gridSpan w:val="2"/>
            <w:tcBorders>
              <w:top w:val="single" w:sz="4" w:space="0" w:color="BEBEBE"/>
              <w:bottom w:val="single" w:sz="4" w:space="0" w:color="BEBEBE"/>
            </w:tcBorders>
            <w:shd w:val="clear" w:color="auto" w:fill="F1F1F1"/>
          </w:tcPr>
          <w:p w14:paraId="68AD5581"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5CB615B2" w14:textId="77777777" w:rsidR="002D06AE" w:rsidRDefault="002D06AE">
            <w:pPr>
              <w:pStyle w:val="TableParagraph"/>
              <w:spacing w:before="0"/>
              <w:jc w:val="left"/>
              <w:rPr>
                <w:rFonts w:ascii="Times New Roman"/>
                <w:sz w:val="12"/>
              </w:rPr>
            </w:pPr>
          </w:p>
        </w:tc>
      </w:tr>
      <w:tr w:rsidR="002D06AE" w14:paraId="5890204A" w14:textId="77777777">
        <w:trPr>
          <w:trHeight w:val="299"/>
        </w:trPr>
        <w:tc>
          <w:tcPr>
            <w:tcW w:w="2705" w:type="dxa"/>
            <w:vMerge w:val="restart"/>
            <w:tcBorders>
              <w:top w:val="single" w:sz="4" w:space="0" w:color="BEBEBE"/>
              <w:bottom w:val="single" w:sz="4" w:space="0" w:color="BEBEBE"/>
            </w:tcBorders>
          </w:tcPr>
          <w:p w14:paraId="3BABDC75" w14:textId="77777777" w:rsidR="002D06AE" w:rsidRDefault="002C2419">
            <w:pPr>
              <w:pStyle w:val="TableParagraph"/>
              <w:spacing w:before="93"/>
              <w:ind w:left="28"/>
              <w:jc w:val="left"/>
              <w:rPr>
                <w:sz w:val="12"/>
              </w:rPr>
            </w:pPr>
            <w:r>
              <w:rPr>
                <w:spacing w:val="-2"/>
                <w:w w:val="105"/>
                <w:sz w:val="12"/>
              </w:rPr>
              <w:t>Australian</w:t>
            </w:r>
            <w:r>
              <w:rPr>
                <w:spacing w:val="9"/>
                <w:w w:val="105"/>
                <w:sz w:val="12"/>
              </w:rPr>
              <w:t xml:space="preserve"> </w:t>
            </w:r>
            <w:r>
              <w:rPr>
                <w:spacing w:val="-2"/>
                <w:w w:val="105"/>
                <w:sz w:val="12"/>
              </w:rPr>
              <w:t>International</w:t>
            </w:r>
            <w:r>
              <w:rPr>
                <w:spacing w:val="12"/>
                <w:w w:val="105"/>
                <w:sz w:val="12"/>
              </w:rPr>
              <w:t xml:space="preserve"> </w:t>
            </w:r>
            <w:r>
              <w:rPr>
                <w:spacing w:val="-2"/>
                <w:w w:val="105"/>
                <w:sz w:val="12"/>
              </w:rPr>
              <w:t>Airshow</w:t>
            </w:r>
          </w:p>
          <w:p w14:paraId="4B353A56" w14:textId="77777777" w:rsidR="002D06AE" w:rsidRDefault="002C2419">
            <w:pPr>
              <w:pStyle w:val="TableParagraph"/>
              <w:numPr>
                <w:ilvl w:val="0"/>
                <w:numId w:val="4"/>
              </w:numPr>
              <w:tabs>
                <w:tab w:val="left" w:pos="901"/>
              </w:tabs>
              <w:spacing w:before="102"/>
              <w:jc w:val="left"/>
              <w:rPr>
                <w:sz w:val="12"/>
              </w:rPr>
            </w:pPr>
            <w:r>
              <w:rPr>
                <w:spacing w:val="-2"/>
                <w:w w:val="105"/>
                <w:sz w:val="12"/>
              </w:rPr>
              <w:t>Airshow</w:t>
            </w:r>
          </w:p>
          <w:p w14:paraId="540BDA2B" w14:textId="77777777" w:rsidR="002D06AE" w:rsidRDefault="002C2419">
            <w:pPr>
              <w:pStyle w:val="TableParagraph"/>
              <w:numPr>
                <w:ilvl w:val="0"/>
                <w:numId w:val="4"/>
              </w:numPr>
              <w:tabs>
                <w:tab w:val="left" w:pos="901"/>
              </w:tabs>
              <w:spacing w:before="16" w:line="114" w:lineRule="exact"/>
              <w:jc w:val="left"/>
              <w:rPr>
                <w:sz w:val="12"/>
              </w:rPr>
            </w:pPr>
            <w:r>
              <w:rPr>
                <w:w w:val="105"/>
                <w:sz w:val="12"/>
              </w:rPr>
              <w:t>Chalet</w:t>
            </w:r>
            <w:r>
              <w:rPr>
                <w:spacing w:val="-2"/>
                <w:w w:val="105"/>
                <w:sz w:val="12"/>
              </w:rPr>
              <w:t xml:space="preserve"> </w:t>
            </w:r>
            <w:r>
              <w:rPr>
                <w:w w:val="105"/>
                <w:sz w:val="12"/>
              </w:rPr>
              <w:t>&amp;</w:t>
            </w:r>
            <w:r>
              <w:rPr>
                <w:spacing w:val="-2"/>
                <w:w w:val="105"/>
                <w:sz w:val="12"/>
              </w:rPr>
              <w:t xml:space="preserve"> </w:t>
            </w:r>
            <w:r>
              <w:rPr>
                <w:w w:val="105"/>
                <w:sz w:val="12"/>
              </w:rPr>
              <w:t>Trade</w:t>
            </w:r>
            <w:r>
              <w:rPr>
                <w:spacing w:val="-3"/>
                <w:w w:val="105"/>
                <w:sz w:val="12"/>
              </w:rPr>
              <w:t xml:space="preserve"> </w:t>
            </w:r>
            <w:r>
              <w:rPr>
                <w:spacing w:val="-2"/>
                <w:w w:val="105"/>
                <w:sz w:val="12"/>
              </w:rPr>
              <w:t>Stand</w:t>
            </w:r>
          </w:p>
        </w:tc>
        <w:tc>
          <w:tcPr>
            <w:tcW w:w="1662" w:type="dxa"/>
            <w:vMerge w:val="restart"/>
            <w:tcBorders>
              <w:top w:val="single" w:sz="4" w:space="0" w:color="BEBEBE"/>
              <w:bottom w:val="single" w:sz="4" w:space="0" w:color="BEBEBE"/>
            </w:tcBorders>
          </w:tcPr>
          <w:p w14:paraId="65BD9729" w14:textId="77777777" w:rsidR="002D06AE" w:rsidRDefault="002D06AE">
            <w:pPr>
              <w:pStyle w:val="TableParagraph"/>
              <w:spacing w:before="8"/>
              <w:jc w:val="left"/>
              <w:rPr>
                <w:rFonts w:ascii="Palatino Linotype"/>
                <w:sz w:val="17"/>
              </w:rPr>
            </w:pPr>
          </w:p>
          <w:p w14:paraId="355CDD2E" w14:textId="77777777" w:rsidR="002D06AE" w:rsidRDefault="002C2419">
            <w:pPr>
              <w:pStyle w:val="TableParagraph"/>
              <w:spacing w:before="0"/>
              <w:ind w:left="201"/>
              <w:jc w:val="left"/>
              <w:rPr>
                <w:sz w:val="12"/>
              </w:rPr>
            </w:pPr>
            <w:r>
              <w:rPr>
                <w:w w:val="105"/>
                <w:sz w:val="12"/>
              </w:rPr>
              <w:t>Geelong</w:t>
            </w:r>
            <w:r>
              <w:rPr>
                <w:spacing w:val="-3"/>
                <w:w w:val="105"/>
                <w:sz w:val="12"/>
              </w:rPr>
              <w:t xml:space="preserve"> </w:t>
            </w:r>
            <w:r>
              <w:rPr>
                <w:w w:val="105"/>
                <w:sz w:val="12"/>
              </w:rPr>
              <w:t>Major</w:t>
            </w:r>
            <w:r>
              <w:rPr>
                <w:spacing w:val="-2"/>
                <w:w w:val="105"/>
                <w:sz w:val="12"/>
              </w:rPr>
              <w:t xml:space="preserve"> Events</w:t>
            </w:r>
          </w:p>
        </w:tc>
        <w:tc>
          <w:tcPr>
            <w:tcW w:w="1123" w:type="dxa"/>
            <w:vMerge w:val="restart"/>
            <w:tcBorders>
              <w:top w:val="single" w:sz="4" w:space="0" w:color="BEBEBE"/>
              <w:bottom w:val="single" w:sz="4" w:space="0" w:color="BEBEBE"/>
            </w:tcBorders>
          </w:tcPr>
          <w:p w14:paraId="469E0D05" w14:textId="77777777" w:rsidR="002D06AE" w:rsidRDefault="002C2419">
            <w:pPr>
              <w:pStyle w:val="TableParagraph"/>
              <w:spacing w:before="93"/>
              <w:ind w:left="576"/>
              <w:jc w:val="left"/>
              <w:rPr>
                <w:sz w:val="12"/>
              </w:rPr>
            </w:pPr>
            <w:r>
              <w:rPr>
                <w:spacing w:val="-2"/>
                <w:w w:val="105"/>
                <w:sz w:val="12"/>
              </w:rPr>
              <w:t>365,000</w:t>
            </w:r>
          </w:p>
          <w:p w14:paraId="38665474" w14:textId="77777777" w:rsidR="002D06AE" w:rsidRDefault="002C2419">
            <w:pPr>
              <w:pStyle w:val="TableParagraph"/>
              <w:spacing w:before="102"/>
              <w:ind w:left="576"/>
              <w:jc w:val="left"/>
              <w:rPr>
                <w:sz w:val="12"/>
              </w:rPr>
            </w:pPr>
            <w:r>
              <w:rPr>
                <w:spacing w:val="-2"/>
                <w:w w:val="105"/>
                <w:sz w:val="12"/>
              </w:rPr>
              <w:t>240,000</w:t>
            </w:r>
          </w:p>
          <w:p w14:paraId="48C2C599" w14:textId="77777777" w:rsidR="002D06AE" w:rsidRDefault="002C2419">
            <w:pPr>
              <w:pStyle w:val="TableParagraph"/>
              <w:spacing w:before="16" w:line="114" w:lineRule="exact"/>
              <w:ind w:left="576"/>
              <w:jc w:val="left"/>
              <w:rPr>
                <w:sz w:val="12"/>
              </w:rPr>
            </w:pPr>
            <w:r>
              <w:rPr>
                <w:spacing w:val="-2"/>
                <w:w w:val="105"/>
                <w:sz w:val="12"/>
              </w:rPr>
              <w:t>125,000</w:t>
            </w:r>
          </w:p>
        </w:tc>
        <w:tc>
          <w:tcPr>
            <w:tcW w:w="876" w:type="dxa"/>
            <w:gridSpan w:val="2"/>
            <w:tcBorders>
              <w:top w:val="single" w:sz="4" w:space="0" w:color="BEBEBE"/>
            </w:tcBorders>
            <w:shd w:val="clear" w:color="auto" w:fill="F1F1F1"/>
          </w:tcPr>
          <w:p w14:paraId="73236827" w14:textId="77777777" w:rsidR="002D06AE" w:rsidRDefault="002C2419">
            <w:pPr>
              <w:pStyle w:val="TableParagraph"/>
              <w:spacing w:before="89"/>
              <w:ind w:right="216"/>
              <w:rPr>
                <w:sz w:val="12"/>
              </w:rPr>
            </w:pPr>
            <w:r>
              <w:rPr>
                <w:w w:val="106"/>
                <w:sz w:val="12"/>
              </w:rPr>
              <w:t>-</w:t>
            </w:r>
          </w:p>
        </w:tc>
        <w:tc>
          <w:tcPr>
            <w:tcW w:w="3419" w:type="dxa"/>
            <w:tcBorders>
              <w:top w:val="single" w:sz="4" w:space="0" w:color="BEBEBE"/>
            </w:tcBorders>
          </w:tcPr>
          <w:p w14:paraId="305F9DC0" w14:textId="77777777" w:rsidR="002D06AE" w:rsidRDefault="002D06AE">
            <w:pPr>
              <w:pStyle w:val="TableParagraph"/>
              <w:spacing w:before="10"/>
              <w:jc w:val="left"/>
              <w:rPr>
                <w:rFonts w:ascii="Palatino Linotype"/>
                <w:sz w:val="11"/>
              </w:rPr>
            </w:pPr>
          </w:p>
          <w:p w14:paraId="5F3392B5" w14:textId="77777777" w:rsidR="002D06AE" w:rsidRDefault="002C2419">
            <w:pPr>
              <w:pStyle w:val="TableParagraph"/>
              <w:spacing w:before="0" w:line="121" w:lineRule="exact"/>
              <w:ind w:left="22"/>
              <w:jc w:val="left"/>
              <w:rPr>
                <w:sz w:val="12"/>
              </w:rPr>
            </w:pPr>
            <w:r>
              <w:rPr>
                <w:w w:val="105"/>
                <w:sz w:val="12"/>
              </w:rPr>
              <w:t>Sponsorship</w:t>
            </w:r>
            <w:r>
              <w:rPr>
                <w:spacing w:val="-7"/>
                <w:w w:val="105"/>
                <w:sz w:val="12"/>
              </w:rPr>
              <w:t xml:space="preserve"> </w:t>
            </w:r>
            <w:r>
              <w:rPr>
                <w:w w:val="105"/>
                <w:sz w:val="12"/>
              </w:rPr>
              <w:t>of</w:t>
            </w:r>
            <w:r>
              <w:rPr>
                <w:spacing w:val="-5"/>
                <w:w w:val="105"/>
                <w:sz w:val="12"/>
              </w:rPr>
              <w:t xml:space="preserve"> </w:t>
            </w:r>
            <w:r>
              <w:rPr>
                <w:w w:val="105"/>
                <w:sz w:val="12"/>
              </w:rPr>
              <w:t>the</w:t>
            </w:r>
            <w:r>
              <w:rPr>
                <w:spacing w:val="-7"/>
                <w:w w:val="105"/>
                <w:sz w:val="12"/>
              </w:rPr>
              <w:t xml:space="preserve"> </w:t>
            </w:r>
            <w:r>
              <w:rPr>
                <w:w w:val="105"/>
                <w:sz w:val="12"/>
              </w:rPr>
              <w:t>biannual</w:t>
            </w:r>
            <w:r>
              <w:rPr>
                <w:spacing w:val="-8"/>
                <w:w w:val="105"/>
                <w:sz w:val="12"/>
              </w:rPr>
              <w:t xml:space="preserve"> </w:t>
            </w:r>
            <w:r>
              <w:rPr>
                <w:w w:val="105"/>
                <w:sz w:val="12"/>
              </w:rPr>
              <w:t>Australian</w:t>
            </w:r>
            <w:r>
              <w:rPr>
                <w:spacing w:val="-8"/>
                <w:w w:val="105"/>
                <w:sz w:val="12"/>
              </w:rPr>
              <w:t xml:space="preserve"> </w:t>
            </w:r>
            <w:r>
              <w:rPr>
                <w:spacing w:val="-2"/>
                <w:w w:val="105"/>
                <w:sz w:val="12"/>
              </w:rPr>
              <w:t>International</w:t>
            </w:r>
          </w:p>
        </w:tc>
      </w:tr>
      <w:tr w:rsidR="002D06AE" w14:paraId="76D25D3E" w14:textId="77777777">
        <w:trPr>
          <w:trHeight w:val="159"/>
        </w:trPr>
        <w:tc>
          <w:tcPr>
            <w:tcW w:w="2705" w:type="dxa"/>
            <w:vMerge/>
            <w:tcBorders>
              <w:top w:val="nil"/>
              <w:bottom w:val="single" w:sz="4" w:space="0" w:color="BEBEBE"/>
            </w:tcBorders>
          </w:tcPr>
          <w:p w14:paraId="2C339E5C" w14:textId="77777777" w:rsidR="002D06AE" w:rsidRDefault="002D06AE">
            <w:pPr>
              <w:rPr>
                <w:sz w:val="2"/>
                <w:szCs w:val="2"/>
              </w:rPr>
            </w:pPr>
          </w:p>
        </w:tc>
        <w:tc>
          <w:tcPr>
            <w:tcW w:w="1662" w:type="dxa"/>
            <w:vMerge/>
            <w:tcBorders>
              <w:top w:val="nil"/>
              <w:bottom w:val="single" w:sz="4" w:space="0" w:color="BEBEBE"/>
            </w:tcBorders>
          </w:tcPr>
          <w:p w14:paraId="534F0357" w14:textId="77777777" w:rsidR="002D06AE" w:rsidRDefault="002D06AE">
            <w:pPr>
              <w:rPr>
                <w:sz w:val="2"/>
                <w:szCs w:val="2"/>
              </w:rPr>
            </w:pPr>
          </w:p>
        </w:tc>
        <w:tc>
          <w:tcPr>
            <w:tcW w:w="1123" w:type="dxa"/>
            <w:vMerge/>
            <w:tcBorders>
              <w:top w:val="nil"/>
              <w:bottom w:val="single" w:sz="4" w:space="0" w:color="BEBEBE"/>
            </w:tcBorders>
          </w:tcPr>
          <w:p w14:paraId="19400B3B" w14:textId="77777777" w:rsidR="002D06AE" w:rsidRDefault="002D06AE">
            <w:pPr>
              <w:rPr>
                <w:sz w:val="2"/>
                <w:szCs w:val="2"/>
              </w:rPr>
            </w:pPr>
          </w:p>
        </w:tc>
        <w:tc>
          <w:tcPr>
            <w:tcW w:w="876" w:type="dxa"/>
            <w:gridSpan w:val="2"/>
            <w:shd w:val="clear" w:color="auto" w:fill="F1F1F1"/>
          </w:tcPr>
          <w:p w14:paraId="48FB9C1E" w14:textId="77777777" w:rsidR="002D06AE" w:rsidRDefault="002C2419">
            <w:pPr>
              <w:pStyle w:val="TableParagraph"/>
              <w:spacing w:before="19" w:line="120" w:lineRule="exact"/>
              <w:ind w:right="216"/>
              <w:rPr>
                <w:sz w:val="12"/>
              </w:rPr>
            </w:pPr>
            <w:r>
              <w:rPr>
                <w:w w:val="106"/>
                <w:sz w:val="12"/>
              </w:rPr>
              <w:t>-</w:t>
            </w:r>
          </w:p>
        </w:tc>
        <w:tc>
          <w:tcPr>
            <w:tcW w:w="3419" w:type="dxa"/>
          </w:tcPr>
          <w:p w14:paraId="77A101E3" w14:textId="77777777" w:rsidR="002D06AE" w:rsidRDefault="002C2419">
            <w:pPr>
              <w:pStyle w:val="TableParagraph"/>
              <w:spacing w:before="4" w:line="135" w:lineRule="exact"/>
              <w:ind w:left="22"/>
              <w:jc w:val="left"/>
              <w:rPr>
                <w:sz w:val="12"/>
              </w:rPr>
            </w:pPr>
            <w:r>
              <w:rPr>
                <w:spacing w:val="-2"/>
                <w:w w:val="105"/>
                <w:sz w:val="12"/>
              </w:rPr>
              <w:t>Airshow.</w:t>
            </w:r>
          </w:p>
        </w:tc>
      </w:tr>
      <w:tr w:rsidR="002D06AE" w14:paraId="63B56067" w14:textId="77777777">
        <w:trPr>
          <w:trHeight w:val="142"/>
        </w:trPr>
        <w:tc>
          <w:tcPr>
            <w:tcW w:w="2705" w:type="dxa"/>
            <w:vMerge/>
            <w:tcBorders>
              <w:top w:val="nil"/>
              <w:bottom w:val="single" w:sz="4" w:space="0" w:color="BEBEBE"/>
            </w:tcBorders>
          </w:tcPr>
          <w:p w14:paraId="7F50166B" w14:textId="77777777" w:rsidR="002D06AE" w:rsidRDefault="002D06AE">
            <w:pPr>
              <w:rPr>
                <w:sz w:val="2"/>
                <w:szCs w:val="2"/>
              </w:rPr>
            </w:pPr>
          </w:p>
        </w:tc>
        <w:tc>
          <w:tcPr>
            <w:tcW w:w="1662" w:type="dxa"/>
            <w:vMerge/>
            <w:tcBorders>
              <w:top w:val="nil"/>
              <w:bottom w:val="single" w:sz="4" w:space="0" w:color="BEBEBE"/>
            </w:tcBorders>
          </w:tcPr>
          <w:p w14:paraId="3E7913A9" w14:textId="77777777" w:rsidR="002D06AE" w:rsidRDefault="002D06AE">
            <w:pPr>
              <w:rPr>
                <w:sz w:val="2"/>
                <w:szCs w:val="2"/>
              </w:rPr>
            </w:pPr>
          </w:p>
        </w:tc>
        <w:tc>
          <w:tcPr>
            <w:tcW w:w="1123" w:type="dxa"/>
            <w:vMerge/>
            <w:tcBorders>
              <w:top w:val="nil"/>
              <w:bottom w:val="single" w:sz="4" w:space="0" w:color="BEBEBE"/>
            </w:tcBorders>
          </w:tcPr>
          <w:p w14:paraId="45F41FEC" w14:textId="77777777" w:rsidR="002D06AE" w:rsidRDefault="002D06AE">
            <w:pPr>
              <w:rPr>
                <w:sz w:val="2"/>
                <w:szCs w:val="2"/>
              </w:rPr>
            </w:pPr>
          </w:p>
        </w:tc>
        <w:tc>
          <w:tcPr>
            <w:tcW w:w="876" w:type="dxa"/>
            <w:gridSpan w:val="2"/>
            <w:tcBorders>
              <w:bottom w:val="single" w:sz="4" w:space="0" w:color="BEBEBE"/>
            </w:tcBorders>
            <w:shd w:val="clear" w:color="auto" w:fill="F1F1F1"/>
          </w:tcPr>
          <w:p w14:paraId="41797F4B" w14:textId="77777777" w:rsidR="002D06AE" w:rsidRDefault="002C2419">
            <w:pPr>
              <w:pStyle w:val="TableParagraph"/>
              <w:spacing w:before="3" w:line="119" w:lineRule="exact"/>
              <w:ind w:right="216"/>
              <w:rPr>
                <w:sz w:val="12"/>
              </w:rPr>
            </w:pPr>
            <w:r>
              <w:rPr>
                <w:w w:val="106"/>
                <w:sz w:val="12"/>
              </w:rPr>
              <w:t>-</w:t>
            </w:r>
          </w:p>
        </w:tc>
        <w:tc>
          <w:tcPr>
            <w:tcW w:w="3419" w:type="dxa"/>
            <w:tcBorders>
              <w:bottom w:val="single" w:sz="4" w:space="0" w:color="BEBEBE"/>
            </w:tcBorders>
          </w:tcPr>
          <w:p w14:paraId="6D1542ED" w14:textId="77777777" w:rsidR="002D06AE" w:rsidRDefault="002D06AE">
            <w:pPr>
              <w:pStyle w:val="TableParagraph"/>
              <w:spacing w:before="0"/>
              <w:jc w:val="left"/>
              <w:rPr>
                <w:rFonts w:ascii="Times New Roman"/>
                <w:sz w:val="8"/>
              </w:rPr>
            </w:pPr>
          </w:p>
        </w:tc>
      </w:tr>
      <w:tr w:rsidR="002D06AE" w14:paraId="721ADA06" w14:textId="77777777">
        <w:trPr>
          <w:trHeight w:val="314"/>
        </w:trPr>
        <w:tc>
          <w:tcPr>
            <w:tcW w:w="2705" w:type="dxa"/>
            <w:tcBorders>
              <w:top w:val="single" w:sz="4" w:space="0" w:color="BEBEBE"/>
              <w:bottom w:val="single" w:sz="4" w:space="0" w:color="BEBEBE"/>
            </w:tcBorders>
          </w:tcPr>
          <w:p w14:paraId="4040353F" w14:textId="77777777" w:rsidR="002D06AE" w:rsidRDefault="002C2419">
            <w:pPr>
              <w:pStyle w:val="TableParagraph"/>
              <w:spacing w:before="93"/>
              <w:ind w:left="28"/>
              <w:jc w:val="left"/>
              <w:rPr>
                <w:sz w:val="12"/>
              </w:rPr>
            </w:pPr>
            <w:r>
              <w:rPr>
                <w:w w:val="105"/>
                <w:sz w:val="12"/>
              </w:rPr>
              <w:t>Major Events</w:t>
            </w:r>
            <w:r>
              <w:rPr>
                <w:spacing w:val="1"/>
                <w:w w:val="105"/>
                <w:sz w:val="12"/>
              </w:rPr>
              <w:t xml:space="preserve"> </w:t>
            </w:r>
            <w:r>
              <w:rPr>
                <w:w w:val="105"/>
                <w:sz w:val="12"/>
              </w:rPr>
              <w:t>to be</w:t>
            </w:r>
            <w:r>
              <w:rPr>
                <w:spacing w:val="-1"/>
                <w:w w:val="105"/>
                <w:sz w:val="12"/>
              </w:rPr>
              <w:t xml:space="preserve"> </w:t>
            </w:r>
            <w:r>
              <w:rPr>
                <w:spacing w:val="-2"/>
                <w:w w:val="105"/>
                <w:sz w:val="12"/>
              </w:rPr>
              <w:t>confirmed</w:t>
            </w:r>
          </w:p>
        </w:tc>
        <w:tc>
          <w:tcPr>
            <w:tcW w:w="1662" w:type="dxa"/>
            <w:tcBorders>
              <w:top w:val="single" w:sz="4" w:space="0" w:color="BEBEBE"/>
              <w:bottom w:val="single" w:sz="4" w:space="0" w:color="BEBEBE"/>
            </w:tcBorders>
          </w:tcPr>
          <w:p w14:paraId="7A4785F4" w14:textId="77777777" w:rsidR="002D06AE" w:rsidRDefault="002C2419">
            <w:pPr>
              <w:pStyle w:val="TableParagraph"/>
              <w:spacing w:before="93"/>
              <w:ind w:left="201"/>
              <w:jc w:val="left"/>
              <w:rPr>
                <w:sz w:val="12"/>
              </w:rPr>
            </w:pPr>
            <w:r>
              <w:rPr>
                <w:w w:val="105"/>
                <w:sz w:val="12"/>
              </w:rPr>
              <w:t>Geelong</w:t>
            </w:r>
            <w:r>
              <w:rPr>
                <w:spacing w:val="-3"/>
                <w:w w:val="105"/>
                <w:sz w:val="12"/>
              </w:rPr>
              <w:t xml:space="preserve"> </w:t>
            </w:r>
            <w:r>
              <w:rPr>
                <w:w w:val="105"/>
                <w:sz w:val="12"/>
              </w:rPr>
              <w:t>Major</w:t>
            </w:r>
            <w:r>
              <w:rPr>
                <w:spacing w:val="-3"/>
                <w:w w:val="105"/>
                <w:sz w:val="12"/>
              </w:rPr>
              <w:t xml:space="preserve"> </w:t>
            </w:r>
            <w:r>
              <w:rPr>
                <w:spacing w:val="-2"/>
                <w:w w:val="105"/>
                <w:sz w:val="12"/>
              </w:rPr>
              <w:t>Events</w:t>
            </w:r>
          </w:p>
        </w:tc>
        <w:tc>
          <w:tcPr>
            <w:tcW w:w="1123" w:type="dxa"/>
            <w:tcBorders>
              <w:top w:val="single" w:sz="4" w:space="0" w:color="BEBEBE"/>
              <w:bottom w:val="single" w:sz="4" w:space="0" w:color="BEBEBE"/>
            </w:tcBorders>
          </w:tcPr>
          <w:p w14:paraId="24EADA34" w14:textId="77777777" w:rsidR="002D06AE" w:rsidRDefault="002C2419">
            <w:pPr>
              <w:pStyle w:val="TableParagraph"/>
              <w:spacing w:before="93"/>
              <w:ind w:right="92"/>
              <w:rPr>
                <w:sz w:val="12"/>
              </w:rPr>
            </w:pPr>
            <w:r>
              <w:rPr>
                <w:spacing w:val="-2"/>
                <w:w w:val="105"/>
                <w:sz w:val="12"/>
              </w:rPr>
              <w:t>1,230,000</w:t>
            </w:r>
          </w:p>
        </w:tc>
        <w:tc>
          <w:tcPr>
            <w:tcW w:w="876" w:type="dxa"/>
            <w:gridSpan w:val="2"/>
            <w:tcBorders>
              <w:top w:val="single" w:sz="4" w:space="0" w:color="BEBEBE"/>
              <w:bottom w:val="single" w:sz="4" w:space="0" w:color="BEBEBE"/>
            </w:tcBorders>
            <w:shd w:val="clear" w:color="auto" w:fill="F1F1F1"/>
          </w:tcPr>
          <w:p w14:paraId="60C1BA68" w14:textId="77777777" w:rsidR="002D06AE" w:rsidRDefault="002C2419">
            <w:pPr>
              <w:pStyle w:val="TableParagraph"/>
              <w:spacing w:before="89"/>
              <w:ind w:left="344"/>
              <w:jc w:val="left"/>
              <w:rPr>
                <w:sz w:val="12"/>
              </w:rPr>
            </w:pPr>
            <w:r>
              <w:rPr>
                <w:spacing w:val="-2"/>
                <w:w w:val="105"/>
                <w:sz w:val="12"/>
              </w:rPr>
              <w:t>930,000</w:t>
            </w:r>
          </w:p>
        </w:tc>
        <w:tc>
          <w:tcPr>
            <w:tcW w:w="3419" w:type="dxa"/>
            <w:tcBorders>
              <w:top w:val="single" w:sz="4" w:space="0" w:color="BEBEBE"/>
              <w:bottom w:val="single" w:sz="4" w:space="0" w:color="BEBEBE"/>
            </w:tcBorders>
          </w:tcPr>
          <w:p w14:paraId="0319067F" w14:textId="77777777" w:rsidR="002D06AE" w:rsidRDefault="002C2419">
            <w:pPr>
              <w:pStyle w:val="TableParagraph"/>
              <w:spacing w:before="93"/>
              <w:ind w:left="22"/>
              <w:jc w:val="left"/>
              <w:rPr>
                <w:sz w:val="12"/>
              </w:rPr>
            </w:pPr>
            <w:r>
              <w:rPr>
                <w:w w:val="105"/>
                <w:sz w:val="12"/>
              </w:rPr>
              <w:t>Funding</w:t>
            </w:r>
            <w:r>
              <w:rPr>
                <w:spacing w:val="-1"/>
                <w:w w:val="105"/>
                <w:sz w:val="12"/>
              </w:rPr>
              <w:t xml:space="preserve"> </w:t>
            </w:r>
            <w:r>
              <w:rPr>
                <w:w w:val="105"/>
                <w:sz w:val="12"/>
              </w:rPr>
              <w:t>for</w:t>
            </w:r>
            <w:r>
              <w:rPr>
                <w:spacing w:val="1"/>
                <w:w w:val="105"/>
                <w:sz w:val="12"/>
              </w:rPr>
              <w:t xml:space="preserve"> </w:t>
            </w:r>
            <w:r>
              <w:rPr>
                <w:w w:val="105"/>
                <w:sz w:val="12"/>
              </w:rPr>
              <w:t>the</w:t>
            </w:r>
            <w:r>
              <w:rPr>
                <w:spacing w:val="-2"/>
                <w:w w:val="105"/>
                <w:sz w:val="12"/>
              </w:rPr>
              <w:t xml:space="preserve"> </w:t>
            </w:r>
            <w:r>
              <w:rPr>
                <w:w w:val="105"/>
                <w:sz w:val="12"/>
              </w:rPr>
              <w:t>attraction</w:t>
            </w:r>
            <w:r>
              <w:rPr>
                <w:spacing w:val="-5"/>
                <w:w w:val="105"/>
                <w:sz w:val="12"/>
              </w:rPr>
              <w:t xml:space="preserve"> </w:t>
            </w:r>
            <w:r>
              <w:rPr>
                <w:w w:val="105"/>
                <w:sz w:val="12"/>
              </w:rPr>
              <w:t>of major</w:t>
            </w:r>
            <w:r>
              <w:rPr>
                <w:spacing w:val="-1"/>
                <w:w w:val="105"/>
                <w:sz w:val="12"/>
              </w:rPr>
              <w:t xml:space="preserve"> </w:t>
            </w:r>
            <w:r>
              <w:rPr>
                <w:w w:val="105"/>
                <w:sz w:val="12"/>
              </w:rPr>
              <w:t>events to</w:t>
            </w:r>
            <w:r>
              <w:rPr>
                <w:spacing w:val="-2"/>
                <w:w w:val="105"/>
                <w:sz w:val="12"/>
              </w:rPr>
              <w:t xml:space="preserve"> Geelong.</w:t>
            </w:r>
          </w:p>
        </w:tc>
      </w:tr>
      <w:tr w:rsidR="002D06AE" w14:paraId="1BB14BB0" w14:textId="77777777">
        <w:trPr>
          <w:trHeight w:val="400"/>
        </w:trPr>
        <w:tc>
          <w:tcPr>
            <w:tcW w:w="2705" w:type="dxa"/>
            <w:tcBorders>
              <w:top w:val="single" w:sz="4" w:space="0" w:color="BEBEBE"/>
              <w:bottom w:val="single" w:sz="4" w:space="0" w:color="BEBEBE"/>
            </w:tcBorders>
            <w:shd w:val="clear" w:color="auto" w:fill="4F81BC"/>
          </w:tcPr>
          <w:p w14:paraId="0B2B189D" w14:textId="77777777" w:rsidR="002D06AE" w:rsidRDefault="002D06AE">
            <w:pPr>
              <w:pStyle w:val="TableParagraph"/>
              <w:spacing w:before="4"/>
              <w:jc w:val="left"/>
              <w:rPr>
                <w:rFonts w:ascii="Palatino Linotype"/>
                <w:sz w:val="10"/>
              </w:rPr>
            </w:pPr>
          </w:p>
          <w:p w14:paraId="0F5BEFF7" w14:textId="77777777" w:rsidR="002D06AE" w:rsidRDefault="002C2419">
            <w:pPr>
              <w:pStyle w:val="TableParagraph"/>
              <w:spacing w:before="0"/>
              <w:ind w:left="28"/>
              <w:jc w:val="left"/>
              <w:rPr>
                <w:b/>
                <w:sz w:val="12"/>
              </w:rPr>
            </w:pPr>
            <w:r>
              <w:rPr>
                <w:b/>
                <w:color w:val="FFFFFF"/>
                <w:w w:val="105"/>
                <w:sz w:val="12"/>
              </w:rPr>
              <w:t>Geelong Major</w:t>
            </w:r>
            <w:r>
              <w:rPr>
                <w:b/>
                <w:color w:val="FFFFFF"/>
                <w:spacing w:val="2"/>
                <w:w w:val="105"/>
                <w:sz w:val="12"/>
              </w:rPr>
              <w:t xml:space="preserve"> </w:t>
            </w:r>
            <w:r>
              <w:rPr>
                <w:b/>
                <w:color w:val="FFFFFF"/>
                <w:w w:val="105"/>
                <w:sz w:val="12"/>
              </w:rPr>
              <w:t>Events</w:t>
            </w:r>
            <w:r>
              <w:rPr>
                <w:b/>
                <w:color w:val="FFFFFF"/>
                <w:spacing w:val="-1"/>
                <w:w w:val="105"/>
                <w:sz w:val="12"/>
              </w:rPr>
              <w:t xml:space="preserve"> </w:t>
            </w:r>
            <w:r>
              <w:rPr>
                <w:b/>
                <w:color w:val="FFFFFF"/>
                <w:w w:val="105"/>
                <w:sz w:val="12"/>
              </w:rPr>
              <w:t>Sub</w:t>
            </w:r>
            <w:r>
              <w:rPr>
                <w:b/>
                <w:color w:val="FFFFFF"/>
                <w:spacing w:val="-1"/>
                <w:w w:val="105"/>
                <w:sz w:val="12"/>
              </w:rPr>
              <w:t xml:space="preserve"> </w:t>
            </w:r>
            <w:r>
              <w:rPr>
                <w:b/>
                <w:color w:val="FFFFFF"/>
                <w:spacing w:val="-2"/>
                <w:w w:val="105"/>
                <w:sz w:val="12"/>
              </w:rPr>
              <w:t>Total</w:t>
            </w:r>
          </w:p>
        </w:tc>
        <w:tc>
          <w:tcPr>
            <w:tcW w:w="1662" w:type="dxa"/>
            <w:tcBorders>
              <w:top w:val="single" w:sz="4" w:space="0" w:color="BEBEBE"/>
              <w:bottom w:val="single" w:sz="4" w:space="0" w:color="BEBEBE"/>
            </w:tcBorders>
            <w:shd w:val="clear" w:color="auto" w:fill="4F81BC"/>
          </w:tcPr>
          <w:p w14:paraId="5511A1A8"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4F81BC"/>
          </w:tcPr>
          <w:p w14:paraId="20739C73" w14:textId="77777777" w:rsidR="002D06AE" w:rsidRDefault="002D06AE">
            <w:pPr>
              <w:pStyle w:val="TableParagraph"/>
              <w:spacing w:before="4"/>
              <w:jc w:val="left"/>
              <w:rPr>
                <w:rFonts w:ascii="Palatino Linotype"/>
                <w:sz w:val="10"/>
              </w:rPr>
            </w:pPr>
          </w:p>
          <w:p w14:paraId="0E45A945" w14:textId="77777777" w:rsidR="002D06AE" w:rsidRDefault="002C2419">
            <w:pPr>
              <w:pStyle w:val="TableParagraph"/>
              <w:spacing w:before="0"/>
              <w:ind w:right="91"/>
              <w:rPr>
                <w:b/>
                <w:sz w:val="12"/>
              </w:rPr>
            </w:pPr>
            <w:r>
              <w:rPr>
                <w:b/>
                <w:color w:val="FFFFFF"/>
                <w:spacing w:val="-2"/>
                <w:w w:val="105"/>
                <w:sz w:val="12"/>
              </w:rPr>
              <w:t>1,595,000</w:t>
            </w:r>
          </w:p>
        </w:tc>
        <w:tc>
          <w:tcPr>
            <w:tcW w:w="811" w:type="dxa"/>
            <w:tcBorders>
              <w:top w:val="single" w:sz="4" w:space="0" w:color="BEBEBE"/>
              <w:bottom w:val="single" w:sz="4" w:space="0" w:color="BEBEBE"/>
            </w:tcBorders>
            <w:shd w:val="clear" w:color="auto" w:fill="4F81BC"/>
          </w:tcPr>
          <w:p w14:paraId="217B661A" w14:textId="77777777" w:rsidR="002D06AE" w:rsidRDefault="002D06AE">
            <w:pPr>
              <w:pStyle w:val="TableParagraph"/>
              <w:spacing w:before="4"/>
              <w:jc w:val="left"/>
              <w:rPr>
                <w:rFonts w:ascii="Palatino Linotype"/>
                <w:sz w:val="10"/>
              </w:rPr>
            </w:pPr>
          </w:p>
          <w:p w14:paraId="1608C977" w14:textId="77777777" w:rsidR="002D06AE" w:rsidRDefault="002C2419">
            <w:pPr>
              <w:pStyle w:val="TableParagraph"/>
              <w:spacing w:before="0"/>
              <w:ind w:right="2"/>
              <w:rPr>
                <w:b/>
                <w:sz w:val="12"/>
              </w:rPr>
            </w:pPr>
            <w:r>
              <w:rPr>
                <w:b/>
                <w:color w:val="FFFFFF"/>
                <w:spacing w:val="-2"/>
                <w:w w:val="105"/>
                <w:sz w:val="12"/>
              </w:rPr>
              <w:t>930,000</w:t>
            </w:r>
          </w:p>
        </w:tc>
        <w:tc>
          <w:tcPr>
            <w:tcW w:w="65" w:type="dxa"/>
            <w:tcBorders>
              <w:top w:val="single" w:sz="4" w:space="0" w:color="BEBEBE"/>
              <w:bottom w:val="single" w:sz="4" w:space="0" w:color="BEBEBE"/>
            </w:tcBorders>
            <w:shd w:val="clear" w:color="auto" w:fill="4F81BC"/>
          </w:tcPr>
          <w:p w14:paraId="6A25A1C9"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shd w:val="clear" w:color="auto" w:fill="4F81BC"/>
          </w:tcPr>
          <w:p w14:paraId="40BC87C4" w14:textId="77777777" w:rsidR="002D06AE" w:rsidRDefault="002D06AE">
            <w:pPr>
              <w:pStyle w:val="TableParagraph"/>
              <w:spacing w:before="0"/>
              <w:jc w:val="left"/>
              <w:rPr>
                <w:rFonts w:ascii="Times New Roman"/>
                <w:sz w:val="12"/>
              </w:rPr>
            </w:pPr>
          </w:p>
        </w:tc>
      </w:tr>
      <w:tr w:rsidR="002D06AE" w14:paraId="4165F830" w14:textId="77777777">
        <w:trPr>
          <w:trHeight w:val="112"/>
        </w:trPr>
        <w:tc>
          <w:tcPr>
            <w:tcW w:w="5490" w:type="dxa"/>
            <w:gridSpan w:val="3"/>
            <w:tcBorders>
              <w:top w:val="single" w:sz="4" w:space="0" w:color="BEBEBE"/>
              <w:bottom w:val="single" w:sz="4" w:space="0" w:color="BEBEBE"/>
            </w:tcBorders>
          </w:tcPr>
          <w:p w14:paraId="7BB15E79" w14:textId="77777777" w:rsidR="002D06AE" w:rsidRDefault="002D06AE">
            <w:pPr>
              <w:pStyle w:val="TableParagraph"/>
              <w:spacing w:before="0"/>
              <w:jc w:val="left"/>
              <w:rPr>
                <w:rFonts w:ascii="Times New Roman"/>
                <w:sz w:val="6"/>
              </w:rPr>
            </w:pPr>
          </w:p>
        </w:tc>
        <w:tc>
          <w:tcPr>
            <w:tcW w:w="876" w:type="dxa"/>
            <w:gridSpan w:val="2"/>
            <w:tcBorders>
              <w:top w:val="single" w:sz="4" w:space="0" w:color="BEBEBE"/>
              <w:bottom w:val="single" w:sz="4" w:space="0" w:color="BEBEBE"/>
            </w:tcBorders>
            <w:shd w:val="clear" w:color="auto" w:fill="F1F1F1"/>
          </w:tcPr>
          <w:p w14:paraId="5E82495B" w14:textId="77777777" w:rsidR="002D06AE" w:rsidRDefault="002D06AE">
            <w:pPr>
              <w:pStyle w:val="TableParagraph"/>
              <w:spacing w:before="0"/>
              <w:jc w:val="left"/>
              <w:rPr>
                <w:rFonts w:ascii="Times New Roman"/>
                <w:sz w:val="6"/>
              </w:rPr>
            </w:pPr>
          </w:p>
        </w:tc>
        <w:tc>
          <w:tcPr>
            <w:tcW w:w="3419" w:type="dxa"/>
            <w:tcBorders>
              <w:top w:val="single" w:sz="4" w:space="0" w:color="BEBEBE"/>
              <w:bottom w:val="single" w:sz="4" w:space="0" w:color="BEBEBE"/>
            </w:tcBorders>
          </w:tcPr>
          <w:p w14:paraId="47451C92" w14:textId="77777777" w:rsidR="002D06AE" w:rsidRDefault="002D06AE">
            <w:pPr>
              <w:pStyle w:val="TableParagraph"/>
              <w:spacing w:before="0"/>
              <w:jc w:val="left"/>
              <w:rPr>
                <w:rFonts w:ascii="Times New Roman"/>
                <w:sz w:val="6"/>
              </w:rPr>
            </w:pPr>
          </w:p>
        </w:tc>
      </w:tr>
      <w:tr w:rsidR="002D06AE" w14:paraId="642CA9A0" w14:textId="77777777">
        <w:trPr>
          <w:trHeight w:val="400"/>
        </w:trPr>
        <w:tc>
          <w:tcPr>
            <w:tcW w:w="5490" w:type="dxa"/>
            <w:gridSpan w:val="3"/>
            <w:tcBorders>
              <w:top w:val="single" w:sz="4" w:space="0" w:color="BEBEBE"/>
              <w:bottom w:val="single" w:sz="4" w:space="0" w:color="BEBEBE"/>
            </w:tcBorders>
          </w:tcPr>
          <w:p w14:paraId="7FEF1988" w14:textId="77777777" w:rsidR="002D06AE" w:rsidRDefault="002C2419">
            <w:pPr>
              <w:pStyle w:val="TableParagraph"/>
              <w:spacing w:before="76"/>
              <w:ind w:left="40"/>
              <w:jc w:val="left"/>
              <w:rPr>
                <w:b/>
                <w:sz w:val="21"/>
              </w:rPr>
            </w:pPr>
            <w:r>
              <w:rPr>
                <w:b/>
                <w:color w:val="001F5F"/>
                <w:sz w:val="21"/>
              </w:rPr>
              <w:t>Sponsorships</w:t>
            </w:r>
            <w:r>
              <w:rPr>
                <w:b/>
                <w:color w:val="001F5F"/>
                <w:spacing w:val="-1"/>
                <w:sz w:val="21"/>
              </w:rPr>
              <w:t xml:space="preserve"> </w:t>
            </w:r>
            <w:r>
              <w:rPr>
                <w:b/>
                <w:color w:val="001F5F"/>
                <w:sz w:val="21"/>
              </w:rPr>
              <w:t xml:space="preserve">&amp; </w:t>
            </w:r>
            <w:r>
              <w:rPr>
                <w:b/>
                <w:color w:val="001F5F"/>
                <w:spacing w:val="-2"/>
                <w:sz w:val="21"/>
              </w:rPr>
              <w:t>Donations</w:t>
            </w:r>
          </w:p>
        </w:tc>
        <w:tc>
          <w:tcPr>
            <w:tcW w:w="876" w:type="dxa"/>
            <w:gridSpan w:val="2"/>
            <w:tcBorders>
              <w:top w:val="single" w:sz="4" w:space="0" w:color="BEBEBE"/>
              <w:bottom w:val="single" w:sz="4" w:space="0" w:color="BEBEBE"/>
            </w:tcBorders>
            <w:shd w:val="clear" w:color="auto" w:fill="F1F1F1"/>
          </w:tcPr>
          <w:p w14:paraId="12B37D48"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tcPr>
          <w:p w14:paraId="0AD9E4D6" w14:textId="77777777" w:rsidR="002D06AE" w:rsidRDefault="002D06AE">
            <w:pPr>
              <w:pStyle w:val="TableParagraph"/>
              <w:spacing w:before="0"/>
              <w:jc w:val="left"/>
              <w:rPr>
                <w:rFonts w:ascii="Times New Roman"/>
                <w:sz w:val="12"/>
              </w:rPr>
            </w:pPr>
          </w:p>
        </w:tc>
      </w:tr>
      <w:tr w:rsidR="002D06AE" w14:paraId="3583E08B" w14:textId="77777777">
        <w:trPr>
          <w:trHeight w:val="314"/>
        </w:trPr>
        <w:tc>
          <w:tcPr>
            <w:tcW w:w="2705" w:type="dxa"/>
            <w:tcBorders>
              <w:top w:val="single" w:sz="4" w:space="0" w:color="BEBEBE"/>
              <w:bottom w:val="single" w:sz="4" w:space="0" w:color="BEBEBE"/>
            </w:tcBorders>
          </w:tcPr>
          <w:p w14:paraId="20744EB2" w14:textId="77777777" w:rsidR="002D06AE" w:rsidRDefault="002C2419">
            <w:pPr>
              <w:pStyle w:val="TableParagraph"/>
              <w:spacing w:before="93"/>
              <w:ind w:left="28"/>
              <w:jc w:val="left"/>
              <w:rPr>
                <w:sz w:val="12"/>
              </w:rPr>
            </w:pPr>
            <w:r>
              <w:rPr>
                <w:w w:val="105"/>
                <w:sz w:val="12"/>
              </w:rPr>
              <w:t>Geelong</w:t>
            </w:r>
            <w:r>
              <w:rPr>
                <w:spacing w:val="-3"/>
                <w:w w:val="105"/>
                <w:sz w:val="12"/>
              </w:rPr>
              <w:t xml:space="preserve"> </w:t>
            </w:r>
            <w:r>
              <w:rPr>
                <w:w w:val="105"/>
                <w:sz w:val="12"/>
              </w:rPr>
              <w:t>Chamber</w:t>
            </w:r>
            <w:r>
              <w:rPr>
                <w:spacing w:val="-3"/>
                <w:w w:val="105"/>
                <w:sz w:val="12"/>
              </w:rPr>
              <w:t xml:space="preserve"> </w:t>
            </w:r>
            <w:r>
              <w:rPr>
                <w:w w:val="105"/>
                <w:sz w:val="12"/>
              </w:rPr>
              <w:t>of</w:t>
            </w:r>
            <w:r>
              <w:rPr>
                <w:spacing w:val="-2"/>
                <w:w w:val="105"/>
                <w:sz w:val="12"/>
              </w:rPr>
              <w:t xml:space="preserve"> Commerce</w:t>
            </w:r>
          </w:p>
        </w:tc>
        <w:tc>
          <w:tcPr>
            <w:tcW w:w="1662" w:type="dxa"/>
            <w:tcBorders>
              <w:top w:val="single" w:sz="4" w:space="0" w:color="BEBEBE"/>
              <w:bottom w:val="single" w:sz="4" w:space="0" w:color="BEBEBE"/>
            </w:tcBorders>
          </w:tcPr>
          <w:p w14:paraId="28FBC7E6" w14:textId="77777777" w:rsidR="002D06AE" w:rsidRDefault="002C2419">
            <w:pPr>
              <w:pStyle w:val="TableParagraph"/>
              <w:spacing w:before="0" w:line="156" w:lineRule="exact"/>
              <w:ind w:left="201" w:right="567"/>
              <w:jc w:val="left"/>
              <w:rPr>
                <w:sz w:val="12"/>
              </w:rPr>
            </w:pPr>
            <w:r>
              <w:rPr>
                <w:w w:val="105"/>
                <w:sz w:val="12"/>
              </w:rPr>
              <w:t>Sponsorships</w:t>
            </w:r>
            <w:r>
              <w:rPr>
                <w:spacing w:val="-9"/>
                <w:w w:val="105"/>
                <w:sz w:val="12"/>
              </w:rPr>
              <w:t xml:space="preserve"> </w:t>
            </w:r>
            <w:r>
              <w:rPr>
                <w:w w:val="105"/>
                <w:sz w:val="12"/>
              </w:rPr>
              <w:t>&amp;</w:t>
            </w:r>
            <w:r>
              <w:rPr>
                <w:spacing w:val="40"/>
                <w:w w:val="105"/>
                <w:sz w:val="12"/>
              </w:rPr>
              <w:t xml:space="preserve"> </w:t>
            </w:r>
            <w:r>
              <w:rPr>
                <w:spacing w:val="-2"/>
                <w:w w:val="105"/>
                <w:sz w:val="12"/>
              </w:rPr>
              <w:t>Donations</w:t>
            </w:r>
          </w:p>
        </w:tc>
        <w:tc>
          <w:tcPr>
            <w:tcW w:w="1123" w:type="dxa"/>
            <w:tcBorders>
              <w:top w:val="single" w:sz="4" w:space="0" w:color="BEBEBE"/>
              <w:bottom w:val="single" w:sz="4" w:space="0" w:color="BEBEBE"/>
            </w:tcBorders>
          </w:tcPr>
          <w:p w14:paraId="5E309619" w14:textId="77777777" w:rsidR="002D06AE" w:rsidRDefault="002C2419">
            <w:pPr>
              <w:pStyle w:val="TableParagraph"/>
              <w:spacing w:before="93"/>
              <w:ind w:right="87"/>
              <w:rPr>
                <w:sz w:val="12"/>
              </w:rPr>
            </w:pPr>
            <w:r>
              <w:rPr>
                <w:spacing w:val="-2"/>
                <w:w w:val="105"/>
                <w:sz w:val="12"/>
              </w:rPr>
              <w:t>25,000</w:t>
            </w:r>
          </w:p>
        </w:tc>
        <w:tc>
          <w:tcPr>
            <w:tcW w:w="876" w:type="dxa"/>
            <w:gridSpan w:val="2"/>
            <w:tcBorders>
              <w:top w:val="single" w:sz="4" w:space="0" w:color="BEBEBE"/>
              <w:bottom w:val="single" w:sz="4" w:space="0" w:color="BEBEBE"/>
            </w:tcBorders>
            <w:shd w:val="clear" w:color="auto" w:fill="F1F1F1"/>
          </w:tcPr>
          <w:p w14:paraId="08FB2B3B" w14:textId="77777777" w:rsidR="002D06AE" w:rsidRDefault="002C2419">
            <w:pPr>
              <w:pStyle w:val="TableParagraph"/>
              <w:spacing w:before="89"/>
              <w:ind w:left="413"/>
              <w:jc w:val="left"/>
              <w:rPr>
                <w:sz w:val="12"/>
              </w:rPr>
            </w:pPr>
            <w:r>
              <w:rPr>
                <w:spacing w:val="-2"/>
                <w:w w:val="105"/>
                <w:sz w:val="12"/>
              </w:rPr>
              <w:t>10,000</w:t>
            </w:r>
          </w:p>
        </w:tc>
        <w:tc>
          <w:tcPr>
            <w:tcW w:w="3419" w:type="dxa"/>
            <w:tcBorders>
              <w:top w:val="single" w:sz="4" w:space="0" w:color="BEBEBE"/>
              <w:bottom w:val="single" w:sz="4" w:space="0" w:color="BEBEBE"/>
            </w:tcBorders>
          </w:tcPr>
          <w:p w14:paraId="26B62A5C" w14:textId="77777777" w:rsidR="002D06AE" w:rsidRDefault="002C2419">
            <w:pPr>
              <w:pStyle w:val="TableParagraph"/>
              <w:spacing w:before="0" w:line="156" w:lineRule="exact"/>
              <w:ind w:left="22" w:right="129"/>
              <w:jc w:val="left"/>
              <w:rPr>
                <w:sz w:val="12"/>
              </w:rPr>
            </w:pPr>
            <w:r>
              <w:rPr>
                <w:w w:val="105"/>
                <w:sz w:val="12"/>
              </w:rPr>
              <w:t>Sponsorship</w:t>
            </w:r>
            <w:r>
              <w:rPr>
                <w:spacing w:val="-9"/>
                <w:w w:val="105"/>
                <w:sz w:val="12"/>
              </w:rPr>
              <w:t xml:space="preserve"> </w:t>
            </w:r>
            <w:r>
              <w:rPr>
                <w:w w:val="105"/>
                <w:sz w:val="12"/>
              </w:rPr>
              <w:t>for</w:t>
            </w:r>
            <w:r>
              <w:rPr>
                <w:spacing w:val="-8"/>
                <w:w w:val="105"/>
                <w:sz w:val="12"/>
              </w:rPr>
              <w:t xml:space="preserve"> </w:t>
            </w:r>
            <w:r>
              <w:rPr>
                <w:w w:val="105"/>
                <w:sz w:val="12"/>
              </w:rPr>
              <w:t>the</w:t>
            </w:r>
            <w:r>
              <w:rPr>
                <w:spacing w:val="-9"/>
                <w:w w:val="105"/>
                <w:sz w:val="12"/>
              </w:rPr>
              <w:t xml:space="preserve"> </w:t>
            </w:r>
            <w:r>
              <w:rPr>
                <w:w w:val="105"/>
                <w:sz w:val="12"/>
              </w:rPr>
              <w:t>Geelong</w:t>
            </w:r>
            <w:r>
              <w:rPr>
                <w:spacing w:val="-7"/>
                <w:w w:val="105"/>
                <w:sz w:val="12"/>
              </w:rPr>
              <w:t xml:space="preserve"> </w:t>
            </w:r>
            <w:r>
              <w:rPr>
                <w:w w:val="105"/>
                <w:sz w:val="12"/>
              </w:rPr>
              <w:t>Business</w:t>
            </w:r>
            <w:r>
              <w:rPr>
                <w:spacing w:val="-8"/>
                <w:w w:val="105"/>
                <w:sz w:val="12"/>
              </w:rPr>
              <w:t xml:space="preserve"> </w:t>
            </w:r>
            <w:r>
              <w:rPr>
                <w:w w:val="105"/>
                <w:sz w:val="12"/>
              </w:rPr>
              <w:t>Excellence</w:t>
            </w:r>
            <w:r>
              <w:rPr>
                <w:spacing w:val="-9"/>
                <w:w w:val="105"/>
                <w:sz w:val="12"/>
              </w:rPr>
              <w:t xml:space="preserve"> </w:t>
            </w:r>
            <w:r>
              <w:rPr>
                <w:w w:val="105"/>
                <w:sz w:val="12"/>
              </w:rPr>
              <w:t>Awards</w:t>
            </w:r>
            <w:r>
              <w:rPr>
                <w:spacing w:val="40"/>
                <w:w w:val="105"/>
                <w:sz w:val="12"/>
              </w:rPr>
              <w:t xml:space="preserve"> </w:t>
            </w:r>
            <w:r>
              <w:rPr>
                <w:w w:val="105"/>
                <w:sz w:val="12"/>
              </w:rPr>
              <w:t>in return for category naming rights.</w:t>
            </w:r>
          </w:p>
        </w:tc>
      </w:tr>
      <w:tr w:rsidR="002D06AE" w14:paraId="33F4FBF3" w14:textId="77777777">
        <w:trPr>
          <w:trHeight w:val="314"/>
        </w:trPr>
        <w:tc>
          <w:tcPr>
            <w:tcW w:w="2705" w:type="dxa"/>
            <w:tcBorders>
              <w:top w:val="single" w:sz="4" w:space="0" w:color="BEBEBE"/>
              <w:bottom w:val="single" w:sz="4" w:space="0" w:color="BEBEBE"/>
            </w:tcBorders>
          </w:tcPr>
          <w:p w14:paraId="1F49F529" w14:textId="77777777" w:rsidR="002D06AE" w:rsidRDefault="002C2419">
            <w:pPr>
              <w:pStyle w:val="TableParagraph"/>
              <w:spacing w:before="93"/>
              <w:ind w:left="28"/>
              <w:jc w:val="left"/>
              <w:rPr>
                <w:sz w:val="12"/>
              </w:rPr>
            </w:pPr>
            <w:r>
              <w:rPr>
                <w:w w:val="105"/>
                <w:sz w:val="12"/>
              </w:rPr>
              <w:t>Geelong</w:t>
            </w:r>
            <w:r>
              <w:rPr>
                <w:spacing w:val="-5"/>
                <w:w w:val="105"/>
                <w:sz w:val="12"/>
              </w:rPr>
              <w:t xml:space="preserve"> </w:t>
            </w:r>
            <w:r>
              <w:rPr>
                <w:w w:val="105"/>
                <w:sz w:val="12"/>
              </w:rPr>
              <w:t>Football</w:t>
            </w:r>
            <w:r>
              <w:rPr>
                <w:spacing w:val="-7"/>
                <w:w w:val="105"/>
                <w:sz w:val="12"/>
              </w:rPr>
              <w:t xml:space="preserve"> </w:t>
            </w:r>
            <w:r>
              <w:rPr>
                <w:spacing w:val="-4"/>
                <w:w w:val="105"/>
                <w:sz w:val="12"/>
              </w:rPr>
              <w:t>Club</w:t>
            </w:r>
          </w:p>
        </w:tc>
        <w:tc>
          <w:tcPr>
            <w:tcW w:w="1662" w:type="dxa"/>
            <w:tcBorders>
              <w:top w:val="single" w:sz="4" w:space="0" w:color="BEBEBE"/>
              <w:bottom w:val="single" w:sz="4" w:space="0" w:color="BEBEBE"/>
            </w:tcBorders>
          </w:tcPr>
          <w:p w14:paraId="734EF65D" w14:textId="77777777" w:rsidR="002D06AE" w:rsidRDefault="002C2419">
            <w:pPr>
              <w:pStyle w:val="TableParagraph"/>
              <w:spacing w:before="0" w:line="156" w:lineRule="exact"/>
              <w:ind w:left="201" w:right="567"/>
              <w:jc w:val="left"/>
              <w:rPr>
                <w:sz w:val="12"/>
              </w:rPr>
            </w:pPr>
            <w:r>
              <w:rPr>
                <w:w w:val="105"/>
                <w:sz w:val="12"/>
              </w:rPr>
              <w:t>Sponsorships</w:t>
            </w:r>
            <w:r>
              <w:rPr>
                <w:spacing w:val="-9"/>
                <w:w w:val="105"/>
                <w:sz w:val="12"/>
              </w:rPr>
              <w:t xml:space="preserve"> </w:t>
            </w:r>
            <w:r>
              <w:rPr>
                <w:w w:val="105"/>
                <w:sz w:val="12"/>
              </w:rPr>
              <w:t>&amp;</w:t>
            </w:r>
            <w:r>
              <w:rPr>
                <w:spacing w:val="40"/>
                <w:w w:val="105"/>
                <w:sz w:val="12"/>
              </w:rPr>
              <w:t xml:space="preserve"> </w:t>
            </w:r>
            <w:r>
              <w:rPr>
                <w:spacing w:val="-2"/>
                <w:w w:val="105"/>
                <w:sz w:val="12"/>
              </w:rPr>
              <w:t>Donations</w:t>
            </w:r>
          </w:p>
        </w:tc>
        <w:tc>
          <w:tcPr>
            <w:tcW w:w="1123" w:type="dxa"/>
            <w:tcBorders>
              <w:top w:val="single" w:sz="4" w:space="0" w:color="BEBEBE"/>
              <w:bottom w:val="single" w:sz="4" w:space="0" w:color="BEBEBE"/>
            </w:tcBorders>
          </w:tcPr>
          <w:p w14:paraId="374E5123" w14:textId="77777777" w:rsidR="002D06AE" w:rsidRDefault="002C2419">
            <w:pPr>
              <w:pStyle w:val="TableParagraph"/>
              <w:spacing w:before="93"/>
              <w:ind w:right="87"/>
              <w:rPr>
                <w:sz w:val="12"/>
              </w:rPr>
            </w:pPr>
            <w:r>
              <w:rPr>
                <w:spacing w:val="-2"/>
                <w:w w:val="105"/>
                <w:sz w:val="12"/>
              </w:rPr>
              <w:t>16,000</w:t>
            </w:r>
          </w:p>
        </w:tc>
        <w:tc>
          <w:tcPr>
            <w:tcW w:w="876" w:type="dxa"/>
            <w:gridSpan w:val="2"/>
            <w:tcBorders>
              <w:top w:val="single" w:sz="4" w:space="0" w:color="BEBEBE"/>
              <w:bottom w:val="single" w:sz="4" w:space="0" w:color="BEBEBE"/>
            </w:tcBorders>
            <w:shd w:val="clear" w:color="auto" w:fill="F1F1F1"/>
          </w:tcPr>
          <w:p w14:paraId="528B6F39" w14:textId="77777777" w:rsidR="002D06AE" w:rsidRDefault="002C2419">
            <w:pPr>
              <w:pStyle w:val="TableParagraph"/>
              <w:spacing w:before="89"/>
              <w:ind w:left="413"/>
              <w:jc w:val="left"/>
              <w:rPr>
                <w:sz w:val="12"/>
              </w:rPr>
            </w:pPr>
            <w:r>
              <w:rPr>
                <w:spacing w:val="-2"/>
                <w:w w:val="105"/>
                <w:sz w:val="12"/>
              </w:rPr>
              <w:t>16,000</w:t>
            </w:r>
          </w:p>
        </w:tc>
        <w:tc>
          <w:tcPr>
            <w:tcW w:w="3419" w:type="dxa"/>
            <w:tcBorders>
              <w:top w:val="single" w:sz="4" w:space="0" w:color="BEBEBE"/>
              <w:bottom w:val="single" w:sz="4" w:space="0" w:color="BEBEBE"/>
            </w:tcBorders>
          </w:tcPr>
          <w:p w14:paraId="4A36D0CC" w14:textId="77777777" w:rsidR="002D06AE" w:rsidRDefault="002C2419">
            <w:pPr>
              <w:pStyle w:val="TableParagraph"/>
              <w:spacing w:before="93"/>
              <w:ind w:left="22"/>
              <w:jc w:val="left"/>
              <w:rPr>
                <w:sz w:val="12"/>
              </w:rPr>
            </w:pPr>
            <w:r>
              <w:rPr>
                <w:w w:val="105"/>
                <w:sz w:val="12"/>
              </w:rPr>
              <w:t>President's</w:t>
            </w:r>
            <w:r>
              <w:rPr>
                <w:spacing w:val="-3"/>
                <w:w w:val="105"/>
                <w:sz w:val="12"/>
              </w:rPr>
              <w:t xml:space="preserve"> </w:t>
            </w:r>
            <w:r>
              <w:rPr>
                <w:spacing w:val="-4"/>
                <w:w w:val="105"/>
                <w:sz w:val="12"/>
              </w:rPr>
              <w:t>Club</w:t>
            </w:r>
          </w:p>
        </w:tc>
      </w:tr>
      <w:tr w:rsidR="002D06AE" w14:paraId="54B412FA" w14:textId="77777777">
        <w:trPr>
          <w:trHeight w:val="314"/>
        </w:trPr>
        <w:tc>
          <w:tcPr>
            <w:tcW w:w="2705" w:type="dxa"/>
            <w:tcBorders>
              <w:top w:val="single" w:sz="4" w:space="0" w:color="BEBEBE"/>
              <w:bottom w:val="single" w:sz="4" w:space="0" w:color="BEBEBE"/>
            </w:tcBorders>
          </w:tcPr>
          <w:p w14:paraId="58726AF3" w14:textId="77777777" w:rsidR="002D06AE" w:rsidRDefault="002C2419">
            <w:pPr>
              <w:pStyle w:val="TableParagraph"/>
              <w:spacing w:before="93"/>
              <w:ind w:left="28"/>
              <w:jc w:val="left"/>
              <w:rPr>
                <w:sz w:val="12"/>
              </w:rPr>
            </w:pPr>
            <w:r>
              <w:rPr>
                <w:w w:val="105"/>
                <w:sz w:val="12"/>
              </w:rPr>
              <w:t>Geelong</w:t>
            </w:r>
            <w:r>
              <w:rPr>
                <w:spacing w:val="-7"/>
                <w:w w:val="105"/>
                <w:sz w:val="12"/>
              </w:rPr>
              <w:t xml:space="preserve"> </w:t>
            </w:r>
            <w:r>
              <w:rPr>
                <w:spacing w:val="-2"/>
                <w:w w:val="105"/>
                <w:sz w:val="12"/>
              </w:rPr>
              <w:t>Supercats</w:t>
            </w:r>
          </w:p>
        </w:tc>
        <w:tc>
          <w:tcPr>
            <w:tcW w:w="1662" w:type="dxa"/>
            <w:tcBorders>
              <w:top w:val="single" w:sz="4" w:space="0" w:color="BEBEBE"/>
              <w:bottom w:val="single" w:sz="4" w:space="0" w:color="BEBEBE"/>
            </w:tcBorders>
          </w:tcPr>
          <w:p w14:paraId="387DC5AB" w14:textId="77777777" w:rsidR="002D06AE" w:rsidRDefault="002C2419">
            <w:pPr>
              <w:pStyle w:val="TableParagraph"/>
              <w:spacing w:before="0" w:line="156" w:lineRule="exact"/>
              <w:ind w:left="201" w:right="567"/>
              <w:jc w:val="left"/>
              <w:rPr>
                <w:sz w:val="12"/>
              </w:rPr>
            </w:pPr>
            <w:r>
              <w:rPr>
                <w:w w:val="105"/>
                <w:sz w:val="12"/>
              </w:rPr>
              <w:t>Sponsorships</w:t>
            </w:r>
            <w:r>
              <w:rPr>
                <w:spacing w:val="-9"/>
                <w:w w:val="105"/>
                <w:sz w:val="12"/>
              </w:rPr>
              <w:t xml:space="preserve"> </w:t>
            </w:r>
            <w:r>
              <w:rPr>
                <w:w w:val="105"/>
                <w:sz w:val="12"/>
              </w:rPr>
              <w:t>&amp;</w:t>
            </w:r>
            <w:r>
              <w:rPr>
                <w:spacing w:val="40"/>
                <w:w w:val="105"/>
                <w:sz w:val="12"/>
              </w:rPr>
              <w:t xml:space="preserve"> </w:t>
            </w:r>
            <w:r>
              <w:rPr>
                <w:spacing w:val="-2"/>
                <w:w w:val="105"/>
                <w:sz w:val="12"/>
              </w:rPr>
              <w:t>Donations</w:t>
            </w:r>
          </w:p>
        </w:tc>
        <w:tc>
          <w:tcPr>
            <w:tcW w:w="1123" w:type="dxa"/>
            <w:tcBorders>
              <w:top w:val="single" w:sz="4" w:space="0" w:color="BEBEBE"/>
              <w:bottom w:val="single" w:sz="4" w:space="0" w:color="BEBEBE"/>
            </w:tcBorders>
          </w:tcPr>
          <w:p w14:paraId="4C14FF59" w14:textId="77777777" w:rsidR="002D06AE" w:rsidRDefault="002C2419">
            <w:pPr>
              <w:pStyle w:val="TableParagraph"/>
              <w:spacing w:before="93"/>
              <w:ind w:right="83"/>
              <w:rPr>
                <w:sz w:val="12"/>
              </w:rPr>
            </w:pPr>
            <w:r>
              <w:rPr>
                <w:spacing w:val="-2"/>
                <w:w w:val="105"/>
                <w:sz w:val="12"/>
              </w:rPr>
              <w:t>7,000</w:t>
            </w:r>
          </w:p>
        </w:tc>
        <w:tc>
          <w:tcPr>
            <w:tcW w:w="876" w:type="dxa"/>
            <w:gridSpan w:val="2"/>
            <w:tcBorders>
              <w:top w:val="single" w:sz="4" w:space="0" w:color="BEBEBE"/>
              <w:bottom w:val="single" w:sz="4" w:space="0" w:color="BEBEBE"/>
            </w:tcBorders>
            <w:shd w:val="clear" w:color="auto" w:fill="F1F1F1"/>
          </w:tcPr>
          <w:p w14:paraId="5C94C515" w14:textId="77777777" w:rsidR="002D06AE" w:rsidRDefault="002C2419">
            <w:pPr>
              <w:pStyle w:val="TableParagraph"/>
              <w:spacing w:before="89"/>
              <w:ind w:right="216"/>
              <w:rPr>
                <w:sz w:val="12"/>
              </w:rPr>
            </w:pPr>
            <w:r>
              <w:rPr>
                <w:w w:val="106"/>
                <w:sz w:val="12"/>
              </w:rPr>
              <w:t>-</w:t>
            </w:r>
          </w:p>
        </w:tc>
        <w:tc>
          <w:tcPr>
            <w:tcW w:w="3419" w:type="dxa"/>
            <w:tcBorders>
              <w:top w:val="single" w:sz="4" w:space="0" w:color="BEBEBE"/>
              <w:bottom w:val="single" w:sz="4" w:space="0" w:color="BEBEBE"/>
            </w:tcBorders>
          </w:tcPr>
          <w:p w14:paraId="5259A8F8" w14:textId="77777777" w:rsidR="002D06AE" w:rsidRDefault="002C2419">
            <w:pPr>
              <w:pStyle w:val="TableParagraph"/>
              <w:spacing w:before="93"/>
              <w:ind w:left="22"/>
              <w:jc w:val="left"/>
              <w:rPr>
                <w:sz w:val="12"/>
              </w:rPr>
            </w:pPr>
            <w:r>
              <w:rPr>
                <w:w w:val="105"/>
                <w:sz w:val="12"/>
              </w:rPr>
              <w:t>Match</w:t>
            </w:r>
            <w:r>
              <w:rPr>
                <w:spacing w:val="-4"/>
                <w:w w:val="105"/>
                <w:sz w:val="12"/>
              </w:rPr>
              <w:t xml:space="preserve"> </w:t>
            </w:r>
            <w:r>
              <w:rPr>
                <w:w w:val="105"/>
                <w:sz w:val="12"/>
              </w:rPr>
              <w:t>Day</w:t>
            </w:r>
            <w:r>
              <w:rPr>
                <w:spacing w:val="-3"/>
                <w:w w:val="105"/>
                <w:sz w:val="12"/>
              </w:rPr>
              <w:t xml:space="preserve"> </w:t>
            </w:r>
            <w:r>
              <w:rPr>
                <w:spacing w:val="-2"/>
                <w:w w:val="105"/>
                <w:sz w:val="12"/>
              </w:rPr>
              <w:t>partnership</w:t>
            </w:r>
          </w:p>
        </w:tc>
      </w:tr>
      <w:tr w:rsidR="002D06AE" w14:paraId="49582510" w14:textId="77777777">
        <w:trPr>
          <w:trHeight w:val="450"/>
        </w:trPr>
        <w:tc>
          <w:tcPr>
            <w:tcW w:w="2705" w:type="dxa"/>
            <w:tcBorders>
              <w:top w:val="single" w:sz="4" w:space="0" w:color="BEBEBE"/>
              <w:bottom w:val="single" w:sz="4" w:space="0" w:color="BEBEBE"/>
            </w:tcBorders>
          </w:tcPr>
          <w:p w14:paraId="1B48D558" w14:textId="77777777" w:rsidR="002D06AE" w:rsidRDefault="002D06AE">
            <w:pPr>
              <w:pStyle w:val="TableParagraph"/>
              <w:spacing w:before="10"/>
              <w:jc w:val="left"/>
              <w:rPr>
                <w:rFonts w:ascii="Palatino Linotype"/>
                <w:sz w:val="11"/>
              </w:rPr>
            </w:pPr>
          </w:p>
          <w:p w14:paraId="542D403F" w14:textId="77777777" w:rsidR="002D06AE" w:rsidRDefault="002C2419">
            <w:pPr>
              <w:pStyle w:val="TableParagraph"/>
              <w:spacing w:before="0"/>
              <w:ind w:left="28"/>
              <w:jc w:val="left"/>
              <w:rPr>
                <w:sz w:val="12"/>
              </w:rPr>
            </w:pPr>
            <w:r>
              <w:rPr>
                <w:w w:val="105"/>
                <w:sz w:val="12"/>
              </w:rPr>
              <w:t>Give Where You</w:t>
            </w:r>
            <w:r>
              <w:rPr>
                <w:spacing w:val="-2"/>
                <w:w w:val="105"/>
                <w:sz w:val="12"/>
              </w:rPr>
              <w:t xml:space="preserve"> </w:t>
            </w:r>
            <w:r>
              <w:rPr>
                <w:spacing w:val="-4"/>
                <w:w w:val="105"/>
                <w:sz w:val="12"/>
              </w:rPr>
              <w:t>Live</w:t>
            </w:r>
          </w:p>
        </w:tc>
        <w:tc>
          <w:tcPr>
            <w:tcW w:w="1662" w:type="dxa"/>
            <w:tcBorders>
              <w:top w:val="single" w:sz="4" w:space="0" w:color="BEBEBE"/>
              <w:bottom w:val="single" w:sz="4" w:space="0" w:color="BEBEBE"/>
            </w:tcBorders>
          </w:tcPr>
          <w:p w14:paraId="6706A253" w14:textId="77777777" w:rsidR="002D06AE" w:rsidRDefault="002C2419">
            <w:pPr>
              <w:pStyle w:val="TableParagraph"/>
              <w:spacing w:before="84" w:line="271" w:lineRule="auto"/>
              <w:ind w:left="201" w:right="567"/>
              <w:jc w:val="left"/>
              <w:rPr>
                <w:sz w:val="12"/>
              </w:rPr>
            </w:pPr>
            <w:r>
              <w:rPr>
                <w:spacing w:val="-2"/>
                <w:w w:val="105"/>
                <w:sz w:val="12"/>
              </w:rPr>
              <w:t>Sponsorship</w:t>
            </w:r>
            <w:r>
              <w:rPr>
                <w:spacing w:val="-7"/>
                <w:w w:val="105"/>
                <w:sz w:val="12"/>
              </w:rPr>
              <w:t xml:space="preserve"> </w:t>
            </w:r>
            <w:r>
              <w:rPr>
                <w:spacing w:val="-2"/>
                <w:w w:val="105"/>
                <w:sz w:val="12"/>
              </w:rPr>
              <w:t>&amp;</w:t>
            </w:r>
            <w:r>
              <w:rPr>
                <w:spacing w:val="40"/>
                <w:w w:val="105"/>
                <w:sz w:val="12"/>
              </w:rPr>
              <w:t xml:space="preserve"> </w:t>
            </w:r>
            <w:r>
              <w:rPr>
                <w:spacing w:val="-2"/>
                <w:w w:val="105"/>
                <w:sz w:val="12"/>
              </w:rPr>
              <w:t>Donations</w:t>
            </w:r>
          </w:p>
        </w:tc>
        <w:tc>
          <w:tcPr>
            <w:tcW w:w="1123" w:type="dxa"/>
            <w:tcBorders>
              <w:top w:val="single" w:sz="4" w:space="0" w:color="BEBEBE"/>
              <w:bottom w:val="single" w:sz="4" w:space="0" w:color="BEBEBE"/>
            </w:tcBorders>
          </w:tcPr>
          <w:p w14:paraId="048E4A82" w14:textId="77777777" w:rsidR="002D06AE" w:rsidRDefault="002D06AE">
            <w:pPr>
              <w:pStyle w:val="TableParagraph"/>
              <w:spacing w:before="10"/>
              <w:jc w:val="left"/>
              <w:rPr>
                <w:rFonts w:ascii="Palatino Linotype"/>
                <w:sz w:val="11"/>
              </w:rPr>
            </w:pPr>
          </w:p>
          <w:p w14:paraId="61CD1678" w14:textId="77777777" w:rsidR="002D06AE" w:rsidRDefault="002C2419">
            <w:pPr>
              <w:pStyle w:val="TableParagraph"/>
              <w:spacing w:before="0"/>
              <w:ind w:right="70"/>
              <w:rPr>
                <w:sz w:val="12"/>
              </w:rPr>
            </w:pPr>
            <w:r>
              <w:rPr>
                <w:spacing w:val="-2"/>
                <w:w w:val="105"/>
                <w:sz w:val="12"/>
              </w:rPr>
              <w:t>20,000</w:t>
            </w:r>
          </w:p>
        </w:tc>
        <w:tc>
          <w:tcPr>
            <w:tcW w:w="876" w:type="dxa"/>
            <w:gridSpan w:val="2"/>
            <w:tcBorders>
              <w:top w:val="single" w:sz="4" w:space="0" w:color="BEBEBE"/>
              <w:bottom w:val="single" w:sz="4" w:space="0" w:color="BEBEBE"/>
            </w:tcBorders>
            <w:shd w:val="clear" w:color="auto" w:fill="F1F1F1"/>
          </w:tcPr>
          <w:p w14:paraId="13E3F11B" w14:textId="77777777" w:rsidR="002D06AE" w:rsidRDefault="002D06AE">
            <w:pPr>
              <w:pStyle w:val="TableParagraph"/>
              <w:spacing w:before="10"/>
              <w:jc w:val="left"/>
              <w:rPr>
                <w:rFonts w:ascii="Palatino Linotype"/>
                <w:sz w:val="11"/>
              </w:rPr>
            </w:pPr>
          </w:p>
          <w:p w14:paraId="2AA567C9" w14:textId="77777777" w:rsidR="002D06AE" w:rsidRDefault="002C2419">
            <w:pPr>
              <w:pStyle w:val="TableParagraph"/>
              <w:spacing w:before="0"/>
              <w:ind w:right="215"/>
              <w:rPr>
                <w:sz w:val="12"/>
              </w:rPr>
            </w:pPr>
            <w:r>
              <w:rPr>
                <w:w w:val="106"/>
                <w:sz w:val="12"/>
              </w:rPr>
              <w:t>-</w:t>
            </w:r>
          </w:p>
        </w:tc>
        <w:tc>
          <w:tcPr>
            <w:tcW w:w="3419" w:type="dxa"/>
            <w:tcBorders>
              <w:top w:val="single" w:sz="4" w:space="0" w:color="BEBEBE"/>
              <w:bottom w:val="single" w:sz="4" w:space="0" w:color="BEBEBE"/>
            </w:tcBorders>
          </w:tcPr>
          <w:p w14:paraId="268B4EBB" w14:textId="77777777" w:rsidR="002D06AE" w:rsidRDefault="002C2419">
            <w:pPr>
              <w:pStyle w:val="TableParagraph"/>
              <w:spacing w:before="84" w:line="271" w:lineRule="auto"/>
              <w:ind w:left="22" w:right="41"/>
              <w:jc w:val="left"/>
              <w:rPr>
                <w:sz w:val="12"/>
              </w:rPr>
            </w:pPr>
            <w:r>
              <w:rPr>
                <w:w w:val="105"/>
                <w:sz w:val="12"/>
              </w:rPr>
              <w:t>Donation to support Give Where You Live to provide</w:t>
            </w:r>
            <w:r>
              <w:rPr>
                <w:spacing w:val="40"/>
                <w:w w:val="105"/>
                <w:sz w:val="12"/>
              </w:rPr>
              <w:t xml:space="preserve"> </w:t>
            </w:r>
            <w:r>
              <w:rPr>
                <w:w w:val="105"/>
                <w:sz w:val="12"/>
              </w:rPr>
              <w:t>services</w:t>
            </w:r>
            <w:r>
              <w:rPr>
                <w:spacing w:val="-3"/>
                <w:w w:val="105"/>
                <w:sz w:val="12"/>
              </w:rPr>
              <w:t xml:space="preserve"> </w:t>
            </w:r>
            <w:r>
              <w:rPr>
                <w:w w:val="105"/>
                <w:sz w:val="12"/>
              </w:rPr>
              <w:t>and</w:t>
            </w:r>
            <w:r>
              <w:rPr>
                <w:spacing w:val="-4"/>
                <w:w w:val="105"/>
                <w:sz w:val="12"/>
              </w:rPr>
              <w:t xml:space="preserve"> </w:t>
            </w:r>
            <w:r>
              <w:rPr>
                <w:w w:val="105"/>
                <w:sz w:val="12"/>
              </w:rPr>
              <w:t>programs</w:t>
            </w:r>
            <w:r>
              <w:rPr>
                <w:spacing w:val="-3"/>
                <w:w w:val="105"/>
                <w:sz w:val="12"/>
              </w:rPr>
              <w:t xml:space="preserve"> </w:t>
            </w:r>
            <w:r>
              <w:rPr>
                <w:w w:val="105"/>
                <w:sz w:val="12"/>
              </w:rPr>
              <w:t>to</w:t>
            </w:r>
            <w:r>
              <w:rPr>
                <w:spacing w:val="-4"/>
                <w:w w:val="105"/>
                <w:sz w:val="12"/>
              </w:rPr>
              <w:t xml:space="preserve"> </w:t>
            </w:r>
            <w:r>
              <w:rPr>
                <w:w w:val="105"/>
                <w:sz w:val="12"/>
              </w:rPr>
              <w:t>vulnerable</w:t>
            </w:r>
            <w:r>
              <w:rPr>
                <w:spacing w:val="-4"/>
                <w:w w:val="105"/>
                <w:sz w:val="12"/>
              </w:rPr>
              <w:t xml:space="preserve"> </w:t>
            </w:r>
            <w:r>
              <w:rPr>
                <w:w w:val="105"/>
                <w:sz w:val="12"/>
              </w:rPr>
              <w:t>community</w:t>
            </w:r>
            <w:r>
              <w:rPr>
                <w:spacing w:val="-7"/>
                <w:w w:val="105"/>
                <w:sz w:val="12"/>
              </w:rPr>
              <w:t xml:space="preserve"> </w:t>
            </w:r>
            <w:r>
              <w:rPr>
                <w:w w:val="105"/>
                <w:sz w:val="12"/>
              </w:rPr>
              <w:t>members.</w:t>
            </w:r>
          </w:p>
        </w:tc>
      </w:tr>
      <w:tr w:rsidR="002D06AE" w14:paraId="565356C3" w14:textId="77777777">
        <w:trPr>
          <w:trHeight w:val="400"/>
        </w:trPr>
        <w:tc>
          <w:tcPr>
            <w:tcW w:w="2705" w:type="dxa"/>
            <w:tcBorders>
              <w:top w:val="single" w:sz="4" w:space="0" w:color="BEBEBE"/>
              <w:bottom w:val="single" w:sz="4" w:space="0" w:color="BEBEBE"/>
            </w:tcBorders>
            <w:shd w:val="clear" w:color="auto" w:fill="4F81BC"/>
          </w:tcPr>
          <w:p w14:paraId="5592BB71" w14:textId="77777777" w:rsidR="002D06AE" w:rsidRDefault="002D06AE">
            <w:pPr>
              <w:pStyle w:val="TableParagraph"/>
              <w:spacing w:before="4"/>
              <w:jc w:val="left"/>
              <w:rPr>
                <w:rFonts w:ascii="Palatino Linotype"/>
                <w:sz w:val="10"/>
              </w:rPr>
            </w:pPr>
          </w:p>
          <w:p w14:paraId="792DB5B7" w14:textId="77777777" w:rsidR="002D06AE" w:rsidRDefault="002C2419">
            <w:pPr>
              <w:pStyle w:val="TableParagraph"/>
              <w:spacing w:before="0"/>
              <w:ind w:left="28"/>
              <w:jc w:val="left"/>
              <w:rPr>
                <w:b/>
                <w:sz w:val="12"/>
              </w:rPr>
            </w:pPr>
            <w:r>
              <w:rPr>
                <w:b/>
                <w:color w:val="FFFFFF"/>
                <w:w w:val="105"/>
                <w:sz w:val="12"/>
              </w:rPr>
              <w:t>Sponsorships</w:t>
            </w:r>
            <w:r>
              <w:rPr>
                <w:b/>
                <w:color w:val="FFFFFF"/>
                <w:spacing w:val="-1"/>
                <w:w w:val="105"/>
                <w:sz w:val="12"/>
              </w:rPr>
              <w:t xml:space="preserve"> </w:t>
            </w:r>
            <w:r>
              <w:rPr>
                <w:b/>
                <w:color w:val="FFFFFF"/>
                <w:w w:val="105"/>
                <w:sz w:val="12"/>
              </w:rPr>
              <w:t>&amp; Donations</w:t>
            </w:r>
            <w:r>
              <w:rPr>
                <w:b/>
                <w:color w:val="FFFFFF"/>
                <w:spacing w:val="-1"/>
                <w:w w:val="105"/>
                <w:sz w:val="12"/>
              </w:rPr>
              <w:t xml:space="preserve"> </w:t>
            </w:r>
            <w:r>
              <w:rPr>
                <w:b/>
                <w:color w:val="FFFFFF"/>
                <w:w w:val="105"/>
                <w:sz w:val="12"/>
              </w:rPr>
              <w:t>Sub</w:t>
            </w:r>
            <w:r>
              <w:rPr>
                <w:b/>
                <w:color w:val="FFFFFF"/>
                <w:spacing w:val="-2"/>
                <w:w w:val="105"/>
                <w:sz w:val="12"/>
              </w:rPr>
              <w:t xml:space="preserve"> Total</w:t>
            </w:r>
          </w:p>
        </w:tc>
        <w:tc>
          <w:tcPr>
            <w:tcW w:w="1662" w:type="dxa"/>
            <w:tcBorders>
              <w:top w:val="single" w:sz="4" w:space="0" w:color="BEBEBE"/>
              <w:bottom w:val="single" w:sz="4" w:space="0" w:color="BEBEBE"/>
            </w:tcBorders>
            <w:shd w:val="clear" w:color="auto" w:fill="4F81BC"/>
          </w:tcPr>
          <w:p w14:paraId="69A11B40"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4F81BC"/>
          </w:tcPr>
          <w:p w14:paraId="649F4422" w14:textId="77777777" w:rsidR="002D06AE" w:rsidRDefault="002D06AE">
            <w:pPr>
              <w:pStyle w:val="TableParagraph"/>
              <w:spacing w:before="4"/>
              <w:jc w:val="left"/>
              <w:rPr>
                <w:rFonts w:ascii="Palatino Linotype"/>
                <w:sz w:val="10"/>
              </w:rPr>
            </w:pPr>
          </w:p>
          <w:p w14:paraId="4D05BD0B" w14:textId="77777777" w:rsidR="002D06AE" w:rsidRDefault="002C2419">
            <w:pPr>
              <w:pStyle w:val="TableParagraph"/>
              <w:spacing w:before="0"/>
              <w:ind w:right="86"/>
              <w:rPr>
                <w:b/>
                <w:sz w:val="12"/>
              </w:rPr>
            </w:pPr>
            <w:r>
              <w:rPr>
                <w:b/>
                <w:color w:val="FFFFFF"/>
                <w:spacing w:val="-2"/>
                <w:w w:val="105"/>
                <w:sz w:val="12"/>
              </w:rPr>
              <w:t>68,000</w:t>
            </w:r>
          </w:p>
        </w:tc>
        <w:tc>
          <w:tcPr>
            <w:tcW w:w="811" w:type="dxa"/>
            <w:tcBorders>
              <w:top w:val="single" w:sz="4" w:space="0" w:color="BEBEBE"/>
              <w:bottom w:val="single" w:sz="4" w:space="0" w:color="BEBEBE"/>
            </w:tcBorders>
            <w:shd w:val="clear" w:color="auto" w:fill="4F81BC"/>
          </w:tcPr>
          <w:p w14:paraId="70323007" w14:textId="77777777" w:rsidR="002D06AE" w:rsidRDefault="002D06AE">
            <w:pPr>
              <w:pStyle w:val="TableParagraph"/>
              <w:spacing w:before="4"/>
              <w:jc w:val="left"/>
              <w:rPr>
                <w:rFonts w:ascii="Palatino Linotype"/>
                <w:sz w:val="10"/>
              </w:rPr>
            </w:pPr>
          </w:p>
          <w:p w14:paraId="50695F00" w14:textId="77777777" w:rsidR="002D06AE" w:rsidRDefault="002C2419">
            <w:pPr>
              <w:pStyle w:val="TableParagraph"/>
              <w:spacing w:before="0"/>
              <w:rPr>
                <w:b/>
                <w:sz w:val="12"/>
              </w:rPr>
            </w:pPr>
            <w:r>
              <w:rPr>
                <w:b/>
                <w:color w:val="FFFFFF"/>
                <w:spacing w:val="-2"/>
                <w:w w:val="105"/>
                <w:sz w:val="12"/>
              </w:rPr>
              <w:t>26,000</w:t>
            </w:r>
          </w:p>
        </w:tc>
        <w:tc>
          <w:tcPr>
            <w:tcW w:w="65" w:type="dxa"/>
            <w:tcBorders>
              <w:top w:val="single" w:sz="4" w:space="0" w:color="BEBEBE"/>
              <w:bottom w:val="single" w:sz="4" w:space="0" w:color="BEBEBE"/>
            </w:tcBorders>
            <w:shd w:val="clear" w:color="auto" w:fill="4F81BC"/>
          </w:tcPr>
          <w:p w14:paraId="756E508C" w14:textId="77777777" w:rsidR="002D06AE" w:rsidRDefault="002D06AE">
            <w:pPr>
              <w:pStyle w:val="TableParagraph"/>
              <w:spacing w:before="0"/>
              <w:jc w:val="left"/>
              <w:rPr>
                <w:rFonts w:ascii="Times New Roman"/>
                <w:sz w:val="12"/>
              </w:rPr>
            </w:pPr>
          </w:p>
        </w:tc>
        <w:tc>
          <w:tcPr>
            <w:tcW w:w="3419" w:type="dxa"/>
            <w:tcBorders>
              <w:top w:val="single" w:sz="4" w:space="0" w:color="BEBEBE"/>
              <w:bottom w:val="single" w:sz="4" w:space="0" w:color="BEBEBE"/>
            </w:tcBorders>
            <w:shd w:val="clear" w:color="auto" w:fill="4F81BC"/>
          </w:tcPr>
          <w:p w14:paraId="24150AFD" w14:textId="77777777" w:rsidR="002D06AE" w:rsidRDefault="002D06AE">
            <w:pPr>
              <w:pStyle w:val="TableParagraph"/>
              <w:spacing w:before="0"/>
              <w:jc w:val="left"/>
              <w:rPr>
                <w:rFonts w:ascii="Times New Roman"/>
                <w:sz w:val="12"/>
              </w:rPr>
            </w:pPr>
          </w:p>
        </w:tc>
      </w:tr>
      <w:tr w:rsidR="002D06AE" w14:paraId="4B6A1BB6" w14:textId="77777777">
        <w:trPr>
          <w:trHeight w:val="400"/>
        </w:trPr>
        <w:tc>
          <w:tcPr>
            <w:tcW w:w="2705" w:type="dxa"/>
            <w:tcBorders>
              <w:top w:val="single" w:sz="4" w:space="0" w:color="BEBEBE"/>
              <w:bottom w:val="single" w:sz="4" w:space="0" w:color="BEBEBE"/>
            </w:tcBorders>
            <w:shd w:val="clear" w:color="auto" w:fill="001F5F"/>
          </w:tcPr>
          <w:p w14:paraId="56346249" w14:textId="77777777" w:rsidR="002D06AE" w:rsidRDefault="002D06AE">
            <w:pPr>
              <w:pStyle w:val="TableParagraph"/>
              <w:spacing w:before="4"/>
              <w:jc w:val="left"/>
              <w:rPr>
                <w:rFonts w:ascii="Palatino Linotype"/>
                <w:sz w:val="10"/>
              </w:rPr>
            </w:pPr>
          </w:p>
          <w:p w14:paraId="32AB767E" w14:textId="77777777" w:rsidR="002D06AE" w:rsidRDefault="002C2419">
            <w:pPr>
              <w:pStyle w:val="TableParagraph"/>
              <w:spacing w:before="0"/>
              <w:ind w:left="28"/>
              <w:jc w:val="left"/>
              <w:rPr>
                <w:b/>
                <w:sz w:val="12"/>
              </w:rPr>
            </w:pPr>
            <w:r>
              <w:rPr>
                <w:b/>
                <w:color w:val="FFFFFF"/>
                <w:spacing w:val="-2"/>
                <w:w w:val="105"/>
                <w:sz w:val="12"/>
              </w:rPr>
              <w:t>Total</w:t>
            </w:r>
          </w:p>
        </w:tc>
        <w:tc>
          <w:tcPr>
            <w:tcW w:w="1662" w:type="dxa"/>
            <w:tcBorders>
              <w:top w:val="single" w:sz="4" w:space="0" w:color="BEBEBE"/>
              <w:bottom w:val="single" w:sz="4" w:space="0" w:color="BEBEBE"/>
            </w:tcBorders>
            <w:shd w:val="clear" w:color="auto" w:fill="001F5F"/>
          </w:tcPr>
          <w:p w14:paraId="76ED8FCB" w14:textId="77777777" w:rsidR="002D06AE" w:rsidRDefault="002D06AE">
            <w:pPr>
              <w:pStyle w:val="TableParagraph"/>
              <w:spacing w:before="0"/>
              <w:jc w:val="left"/>
              <w:rPr>
                <w:rFonts w:ascii="Times New Roman"/>
                <w:sz w:val="12"/>
              </w:rPr>
            </w:pPr>
          </w:p>
        </w:tc>
        <w:tc>
          <w:tcPr>
            <w:tcW w:w="1123" w:type="dxa"/>
            <w:tcBorders>
              <w:top w:val="single" w:sz="4" w:space="0" w:color="BEBEBE"/>
              <w:bottom w:val="single" w:sz="4" w:space="0" w:color="BEBEBE"/>
            </w:tcBorders>
            <w:shd w:val="clear" w:color="auto" w:fill="001F5F"/>
          </w:tcPr>
          <w:p w14:paraId="12B25EA7" w14:textId="77777777" w:rsidR="002D06AE" w:rsidRDefault="002D06AE">
            <w:pPr>
              <w:pStyle w:val="TableParagraph"/>
              <w:spacing w:before="4"/>
              <w:jc w:val="left"/>
              <w:rPr>
                <w:rFonts w:ascii="Palatino Linotype"/>
                <w:sz w:val="10"/>
              </w:rPr>
            </w:pPr>
          </w:p>
          <w:p w14:paraId="5FE5E28A" w14:textId="77777777" w:rsidR="002D06AE" w:rsidRDefault="002C2419">
            <w:pPr>
              <w:pStyle w:val="TableParagraph"/>
              <w:spacing w:before="0"/>
              <w:ind w:right="91"/>
              <w:rPr>
                <w:b/>
                <w:sz w:val="12"/>
              </w:rPr>
            </w:pPr>
            <w:r>
              <w:rPr>
                <w:b/>
                <w:color w:val="FFFFFF"/>
                <w:spacing w:val="-2"/>
                <w:w w:val="105"/>
                <w:sz w:val="12"/>
              </w:rPr>
              <w:t>9,014,515</w:t>
            </w:r>
          </w:p>
        </w:tc>
        <w:tc>
          <w:tcPr>
            <w:tcW w:w="811" w:type="dxa"/>
            <w:tcBorders>
              <w:top w:val="single" w:sz="4" w:space="0" w:color="BEBEBE"/>
              <w:bottom w:val="single" w:sz="4" w:space="0" w:color="BEBEBE"/>
            </w:tcBorders>
            <w:shd w:val="clear" w:color="auto" w:fill="001F5F"/>
          </w:tcPr>
          <w:p w14:paraId="1130B8FA" w14:textId="77777777" w:rsidR="002D06AE" w:rsidRDefault="002D06AE">
            <w:pPr>
              <w:pStyle w:val="TableParagraph"/>
              <w:spacing w:before="4"/>
              <w:jc w:val="left"/>
              <w:rPr>
                <w:rFonts w:ascii="Palatino Linotype"/>
                <w:sz w:val="10"/>
              </w:rPr>
            </w:pPr>
          </w:p>
          <w:p w14:paraId="1535176E" w14:textId="77777777" w:rsidR="002D06AE" w:rsidRDefault="002C2419">
            <w:pPr>
              <w:pStyle w:val="TableParagraph"/>
              <w:spacing w:before="0"/>
              <w:ind w:right="4"/>
              <w:rPr>
                <w:b/>
                <w:sz w:val="12"/>
              </w:rPr>
            </w:pPr>
            <w:r>
              <w:rPr>
                <w:b/>
                <w:color w:val="FFFFFF"/>
                <w:spacing w:val="-2"/>
                <w:w w:val="105"/>
                <w:sz w:val="12"/>
              </w:rPr>
              <w:t>7,518,501</w:t>
            </w:r>
          </w:p>
        </w:tc>
        <w:tc>
          <w:tcPr>
            <w:tcW w:w="3484" w:type="dxa"/>
            <w:gridSpan w:val="2"/>
            <w:tcBorders>
              <w:top w:val="single" w:sz="4" w:space="0" w:color="BEBEBE"/>
              <w:bottom w:val="single" w:sz="4" w:space="0" w:color="BEBEBE"/>
            </w:tcBorders>
            <w:shd w:val="clear" w:color="auto" w:fill="001F5F"/>
          </w:tcPr>
          <w:p w14:paraId="30D08AD0" w14:textId="77777777" w:rsidR="002D06AE" w:rsidRDefault="002D06AE">
            <w:pPr>
              <w:pStyle w:val="TableParagraph"/>
              <w:spacing w:before="0"/>
              <w:jc w:val="left"/>
              <w:rPr>
                <w:rFonts w:ascii="Times New Roman"/>
                <w:sz w:val="12"/>
              </w:rPr>
            </w:pPr>
          </w:p>
        </w:tc>
      </w:tr>
    </w:tbl>
    <w:p w14:paraId="40B60044" w14:textId="77777777" w:rsidR="002D06AE" w:rsidRDefault="002D06AE">
      <w:pPr>
        <w:rPr>
          <w:rFonts w:ascii="Times New Roman"/>
          <w:sz w:val="12"/>
        </w:rPr>
        <w:sectPr w:rsidR="002D06AE">
          <w:pgSz w:w="11910" w:h="16840"/>
          <w:pgMar w:top="1160" w:right="980" w:bottom="660" w:left="920" w:header="967" w:footer="46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9677"/>
      </w:tblGrid>
      <w:tr w:rsidR="002D06AE" w14:paraId="74434DF4" w14:textId="77777777">
        <w:trPr>
          <w:trHeight w:val="669"/>
        </w:trPr>
        <w:tc>
          <w:tcPr>
            <w:tcW w:w="9677" w:type="dxa"/>
            <w:tcBorders>
              <w:top w:val="single" w:sz="2" w:space="0" w:color="000000"/>
              <w:bottom w:val="single" w:sz="2" w:space="0" w:color="000000"/>
            </w:tcBorders>
            <w:shd w:val="clear" w:color="auto" w:fill="001F5F"/>
          </w:tcPr>
          <w:p w14:paraId="213500CE" w14:textId="77777777" w:rsidR="002D06AE" w:rsidRDefault="002C2419">
            <w:pPr>
              <w:pStyle w:val="TableParagraph"/>
              <w:spacing w:before="111" w:line="148" w:lineRule="auto"/>
              <w:ind w:right="76"/>
              <w:rPr>
                <w:rFonts w:ascii="Calibri"/>
                <w:b/>
                <w:sz w:val="12"/>
              </w:rPr>
            </w:pPr>
            <w:bookmarkStart w:id="8" w:name="Appendix_4_-_Fees_and_Charges_FINAL_-_AP"/>
            <w:bookmarkEnd w:id="8"/>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096C98FC"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2635AD3A"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40C0D1ED" w14:textId="77777777">
        <w:trPr>
          <w:trHeight w:val="172"/>
        </w:trPr>
        <w:tc>
          <w:tcPr>
            <w:tcW w:w="9677" w:type="dxa"/>
            <w:tcBorders>
              <w:top w:val="single" w:sz="2" w:space="0" w:color="000000"/>
              <w:bottom w:val="single" w:sz="2" w:space="0" w:color="000000"/>
            </w:tcBorders>
            <w:shd w:val="clear" w:color="auto" w:fill="4471C4"/>
          </w:tcPr>
          <w:p w14:paraId="55127935" w14:textId="77777777" w:rsidR="002D06AE" w:rsidRDefault="002C2419">
            <w:pPr>
              <w:pStyle w:val="TableParagraph"/>
              <w:spacing w:before="2" w:line="150" w:lineRule="exact"/>
              <w:ind w:left="28"/>
              <w:jc w:val="left"/>
              <w:rPr>
                <w:rFonts w:ascii="Calibri"/>
                <w:b/>
                <w:sz w:val="14"/>
              </w:rPr>
            </w:pPr>
            <w:r>
              <w:rPr>
                <w:rFonts w:ascii="Calibri"/>
                <w:b/>
                <w:color w:val="FFFFFF"/>
                <w:spacing w:val="-2"/>
                <w:sz w:val="14"/>
              </w:rPr>
              <w:t>Chief</w:t>
            </w:r>
            <w:r>
              <w:rPr>
                <w:rFonts w:ascii="Calibri"/>
                <w:b/>
                <w:color w:val="FFFFFF"/>
                <w:spacing w:val="2"/>
                <w:sz w:val="14"/>
              </w:rPr>
              <w:t xml:space="preserve"> </w:t>
            </w:r>
            <w:r>
              <w:rPr>
                <w:rFonts w:ascii="Calibri"/>
                <w:b/>
                <w:color w:val="FFFFFF"/>
                <w:spacing w:val="-2"/>
                <w:sz w:val="14"/>
              </w:rPr>
              <w:t>Executive</w:t>
            </w:r>
          </w:p>
        </w:tc>
      </w:tr>
      <w:tr w:rsidR="002D06AE" w14:paraId="4A5B89B2" w14:textId="77777777">
        <w:trPr>
          <w:trHeight w:val="163"/>
        </w:trPr>
        <w:tc>
          <w:tcPr>
            <w:tcW w:w="9677" w:type="dxa"/>
            <w:tcBorders>
              <w:top w:val="single" w:sz="2" w:space="0" w:color="000000"/>
              <w:bottom w:val="single" w:sz="2" w:space="0" w:color="000000"/>
            </w:tcBorders>
            <w:shd w:val="clear" w:color="auto" w:fill="D9D9D9"/>
          </w:tcPr>
          <w:p w14:paraId="40424B9D"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Governance </w:t>
            </w:r>
            <w:r>
              <w:rPr>
                <w:rFonts w:ascii="Calibri"/>
                <w:b/>
                <w:spacing w:val="-2"/>
                <w:w w:val="105"/>
                <w:sz w:val="12"/>
              </w:rPr>
              <w:t>Administration</w:t>
            </w:r>
          </w:p>
        </w:tc>
      </w:tr>
    </w:tbl>
    <w:p w14:paraId="34BE4C54" w14:textId="77777777" w:rsidR="002D06AE" w:rsidRDefault="002D06AE">
      <w:pPr>
        <w:pStyle w:val="BodyText"/>
        <w:spacing w:before="10"/>
        <w:rPr>
          <w:rFonts w:ascii="Palatino Linotype"/>
          <w:sz w:val="2"/>
        </w:rPr>
      </w:pPr>
    </w:p>
    <w:tbl>
      <w:tblPr>
        <w:tblW w:w="0" w:type="auto"/>
        <w:tblInd w:w="119" w:type="dxa"/>
        <w:tblLayout w:type="fixed"/>
        <w:tblCellMar>
          <w:left w:w="0" w:type="dxa"/>
          <w:right w:w="0" w:type="dxa"/>
        </w:tblCellMar>
        <w:tblLook w:val="01E0" w:firstRow="1" w:lastRow="1" w:firstColumn="1" w:lastColumn="1" w:noHBand="0" w:noVBand="0"/>
      </w:tblPr>
      <w:tblGrid>
        <w:gridCol w:w="5073"/>
        <w:gridCol w:w="981"/>
        <w:gridCol w:w="1080"/>
        <w:gridCol w:w="900"/>
        <w:gridCol w:w="964"/>
        <w:gridCol w:w="680"/>
      </w:tblGrid>
      <w:tr w:rsidR="002D06AE" w14:paraId="66926FEC" w14:textId="77777777">
        <w:trPr>
          <w:trHeight w:val="134"/>
        </w:trPr>
        <w:tc>
          <w:tcPr>
            <w:tcW w:w="5073" w:type="dxa"/>
            <w:tcBorders>
              <w:bottom w:val="single" w:sz="2" w:space="0" w:color="000000"/>
            </w:tcBorders>
          </w:tcPr>
          <w:p w14:paraId="0383041E" w14:textId="77777777" w:rsidR="002D06AE" w:rsidRDefault="002C2419">
            <w:pPr>
              <w:pStyle w:val="TableParagraph"/>
              <w:spacing w:before="0" w:line="115" w:lineRule="exact"/>
              <w:ind w:left="26"/>
              <w:jc w:val="left"/>
              <w:rPr>
                <w:rFonts w:ascii="Calibri"/>
                <w:sz w:val="12"/>
              </w:rPr>
            </w:pPr>
            <w:r>
              <w:rPr>
                <w:rFonts w:ascii="Calibri"/>
                <w:w w:val="105"/>
                <w:sz w:val="12"/>
              </w:rPr>
              <w:t>2600</w:t>
            </w:r>
            <w:r>
              <w:rPr>
                <w:rFonts w:ascii="Calibri"/>
                <w:spacing w:val="1"/>
                <w:w w:val="105"/>
                <w:sz w:val="12"/>
              </w:rPr>
              <w:t xml:space="preserve"> </w:t>
            </w:r>
            <w:r>
              <w:rPr>
                <w:rFonts w:ascii="Calibri"/>
                <w:w w:val="105"/>
                <w:sz w:val="12"/>
              </w:rPr>
              <w:t>- FOI</w:t>
            </w:r>
            <w:r>
              <w:rPr>
                <w:rFonts w:ascii="Calibri"/>
                <w:spacing w:val="-1"/>
                <w:w w:val="105"/>
                <w:sz w:val="12"/>
              </w:rPr>
              <w:t xml:space="preserve"> </w:t>
            </w:r>
            <w:r>
              <w:rPr>
                <w:rFonts w:ascii="Calibri"/>
                <w:spacing w:val="-4"/>
                <w:w w:val="105"/>
                <w:sz w:val="12"/>
              </w:rPr>
              <w:t>fees</w:t>
            </w:r>
          </w:p>
        </w:tc>
        <w:tc>
          <w:tcPr>
            <w:tcW w:w="981" w:type="dxa"/>
            <w:tcBorders>
              <w:bottom w:val="single" w:sz="2" w:space="0" w:color="000000"/>
            </w:tcBorders>
          </w:tcPr>
          <w:p w14:paraId="54419EF5" w14:textId="77777777" w:rsidR="002D06AE" w:rsidRDefault="002C2419">
            <w:pPr>
              <w:pStyle w:val="TableParagraph"/>
              <w:spacing w:before="0" w:line="115" w:lineRule="exact"/>
              <w:ind w:left="20"/>
              <w:jc w:val="center"/>
              <w:rPr>
                <w:rFonts w:ascii="Calibri"/>
                <w:sz w:val="12"/>
              </w:rPr>
            </w:pPr>
            <w:r>
              <w:rPr>
                <w:rFonts w:ascii="Calibri"/>
                <w:w w:val="106"/>
                <w:sz w:val="12"/>
              </w:rPr>
              <w:t>A</w:t>
            </w:r>
          </w:p>
        </w:tc>
        <w:tc>
          <w:tcPr>
            <w:tcW w:w="1080" w:type="dxa"/>
            <w:tcBorders>
              <w:bottom w:val="single" w:sz="2" w:space="0" w:color="000000"/>
            </w:tcBorders>
          </w:tcPr>
          <w:p w14:paraId="747BEF59" w14:textId="77777777" w:rsidR="002D06AE" w:rsidRDefault="002C2419">
            <w:pPr>
              <w:pStyle w:val="TableParagraph"/>
              <w:spacing w:before="0" w:line="115" w:lineRule="exact"/>
              <w:ind w:left="406"/>
              <w:jc w:val="center"/>
              <w:rPr>
                <w:rFonts w:ascii="Calibri"/>
                <w:sz w:val="12"/>
              </w:rPr>
            </w:pPr>
            <w:r>
              <w:rPr>
                <w:rFonts w:ascii="Calibri"/>
                <w:w w:val="106"/>
                <w:sz w:val="12"/>
              </w:rPr>
              <w:t>-</w:t>
            </w:r>
          </w:p>
        </w:tc>
        <w:tc>
          <w:tcPr>
            <w:tcW w:w="900" w:type="dxa"/>
            <w:tcBorders>
              <w:bottom w:val="single" w:sz="2" w:space="0" w:color="000000"/>
            </w:tcBorders>
          </w:tcPr>
          <w:p w14:paraId="519A1B13" w14:textId="77777777" w:rsidR="002D06AE" w:rsidRDefault="002C2419">
            <w:pPr>
              <w:pStyle w:val="TableParagraph"/>
              <w:spacing w:before="0" w:line="115" w:lineRule="exact"/>
              <w:ind w:right="189"/>
              <w:rPr>
                <w:rFonts w:ascii="Calibri"/>
                <w:b/>
                <w:sz w:val="12"/>
              </w:rPr>
            </w:pPr>
            <w:r>
              <w:rPr>
                <w:rFonts w:ascii="Calibri"/>
                <w:b/>
                <w:spacing w:val="-2"/>
                <w:w w:val="105"/>
                <w:sz w:val="12"/>
              </w:rPr>
              <w:t>30.60</w:t>
            </w:r>
          </w:p>
        </w:tc>
        <w:tc>
          <w:tcPr>
            <w:tcW w:w="964" w:type="dxa"/>
            <w:tcBorders>
              <w:bottom w:val="single" w:sz="2" w:space="0" w:color="000000"/>
            </w:tcBorders>
          </w:tcPr>
          <w:p w14:paraId="200D778E" w14:textId="77777777" w:rsidR="002D06AE" w:rsidRDefault="002C2419">
            <w:pPr>
              <w:pStyle w:val="TableParagraph"/>
              <w:spacing w:before="0" w:line="115" w:lineRule="exact"/>
              <w:ind w:right="255"/>
              <w:rPr>
                <w:rFonts w:ascii="Calibri"/>
                <w:sz w:val="12"/>
              </w:rPr>
            </w:pPr>
            <w:r>
              <w:rPr>
                <w:rFonts w:ascii="Calibri"/>
                <w:spacing w:val="-2"/>
                <w:w w:val="105"/>
                <w:sz w:val="12"/>
              </w:rPr>
              <w:t>30.60</w:t>
            </w:r>
          </w:p>
        </w:tc>
        <w:tc>
          <w:tcPr>
            <w:tcW w:w="680" w:type="dxa"/>
            <w:tcBorders>
              <w:bottom w:val="single" w:sz="2" w:space="0" w:color="000000"/>
            </w:tcBorders>
          </w:tcPr>
          <w:p w14:paraId="3FB03949" w14:textId="77777777" w:rsidR="002D06AE" w:rsidRDefault="002C2419">
            <w:pPr>
              <w:pStyle w:val="TableParagraph"/>
              <w:spacing w:before="0" w:line="115" w:lineRule="exact"/>
              <w:ind w:left="443"/>
              <w:jc w:val="left"/>
              <w:rPr>
                <w:rFonts w:ascii="Calibri"/>
                <w:sz w:val="12"/>
              </w:rPr>
            </w:pPr>
            <w:r>
              <w:rPr>
                <w:rFonts w:ascii="Calibri"/>
                <w:w w:val="106"/>
                <w:sz w:val="12"/>
              </w:rPr>
              <w:t>-</w:t>
            </w:r>
          </w:p>
        </w:tc>
      </w:tr>
      <w:tr w:rsidR="002D06AE" w14:paraId="6AEB47AF" w14:textId="77777777">
        <w:trPr>
          <w:trHeight w:val="163"/>
        </w:trPr>
        <w:tc>
          <w:tcPr>
            <w:tcW w:w="5073" w:type="dxa"/>
            <w:tcBorders>
              <w:top w:val="single" w:sz="2" w:space="0" w:color="000000"/>
              <w:bottom w:val="single" w:sz="2" w:space="0" w:color="000000"/>
            </w:tcBorders>
          </w:tcPr>
          <w:p w14:paraId="1ADC98BD" w14:textId="77777777" w:rsidR="002D06AE" w:rsidRDefault="002D06AE">
            <w:pPr>
              <w:pStyle w:val="TableParagraph"/>
              <w:spacing w:before="0"/>
              <w:jc w:val="left"/>
              <w:rPr>
                <w:rFonts w:ascii="Times New Roman"/>
                <w:sz w:val="10"/>
              </w:rPr>
            </w:pPr>
          </w:p>
        </w:tc>
        <w:tc>
          <w:tcPr>
            <w:tcW w:w="981" w:type="dxa"/>
            <w:tcBorders>
              <w:top w:val="single" w:sz="2" w:space="0" w:color="000000"/>
              <w:bottom w:val="single" w:sz="2" w:space="0" w:color="000000"/>
            </w:tcBorders>
          </w:tcPr>
          <w:p w14:paraId="1BDC42A2" w14:textId="77777777" w:rsidR="002D06AE" w:rsidRDefault="002D06AE">
            <w:pPr>
              <w:pStyle w:val="TableParagraph"/>
              <w:spacing w:before="0"/>
              <w:jc w:val="left"/>
              <w:rPr>
                <w:rFonts w:ascii="Times New Roman"/>
                <w:sz w:val="10"/>
              </w:rPr>
            </w:pPr>
          </w:p>
        </w:tc>
        <w:tc>
          <w:tcPr>
            <w:tcW w:w="1080" w:type="dxa"/>
            <w:tcBorders>
              <w:top w:val="single" w:sz="2" w:space="0" w:color="000000"/>
              <w:bottom w:val="single" w:sz="2" w:space="0" w:color="000000"/>
            </w:tcBorders>
          </w:tcPr>
          <w:p w14:paraId="6BF50EA0"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tcPr>
          <w:p w14:paraId="333EFECC"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tcPr>
          <w:p w14:paraId="12C19687"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tcPr>
          <w:p w14:paraId="27B87849" w14:textId="77777777" w:rsidR="002D06AE" w:rsidRDefault="002D06AE">
            <w:pPr>
              <w:pStyle w:val="TableParagraph"/>
              <w:spacing w:before="0"/>
              <w:jc w:val="left"/>
              <w:rPr>
                <w:rFonts w:ascii="Times New Roman"/>
                <w:sz w:val="10"/>
              </w:rPr>
            </w:pPr>
          </w:p>
        </w:tc>
      </w:tr>
      <w:tr w:rsidR="002D06AE" w14:paraId="5B99B024" w14:textId="77777777">
        <w:trPr>
          <w:trHeight w:val="172"/>
        </w:trPr>
        <w:tc>
          <w:tcPr>
            <w:tcW w:w="5073" w:type="dxa"/>
            <w:tcBorders>
              <w:top w:val="single" w:sz="2" w:space="0" w:color="000000"/>
              <w:bottom w:val="single" w:sz="2" w:space="0" w:color="000000"/>
            </w:tcBorders>
            <w:shd w:val="clear" w:color="auto" w:fill="4471C4"/>
          </w:tcPr>
          <w:p w14:paraId="5F29E322" w14:textId="77777777" w:rsidR="002D06AE" w:rsidRDefault="002C2419">
            <w:pPr>
              <w:pStyle w:val="TableParagraph"/>
              <w:spacing w:before="2" w:line="150" w:lineRule="exact"/>
              <w:ind w:left="28"/>
              <w:jc w:val="left"/>
              <w:rPr>
                <w:rFonts w:ascii="Calibri"/>
                <w:b/>
                <w:sz w:val="14"/>
              </w:rPr>
            </w:pPr>
            <w:r>
              <w:rPr>
                <w:rFonts w:ascii="Calibri"/>
                <w:b/>
                <w:color w:val="FFFFFF"/>
                <w:sz w:val="14"/>
              </w:rPr>
              <w:t>City</w:t>
            </w:r>
            <w:r>
              <w:rPr>
                <w:rFonts w:ascii="Calibri"/>
                <w:b/>
                <w:color w:val="FFFFFF"/>
                <w:spacing w:val="-7"/>
                <w:sz w:val="14"/>
              </w:rPr>
              <w:t xml:space="preserve"> </w:t>
            </w:r>
            <w:r>
              <w:rPr>
                <w:rFonts w:ascii="Calibri"/>
                <w:b/>
                <w:color w:val="FFFFFF"/>
                <w:sz w:val="14"/>
              </w:rPr>
              <w:t>Planning</w:t>
            </w:r>
            <w:r>
              <w:rPr>
                <w:rFonts w:ascii="Calibri"/>
                <w:b/>
                <w:color w:val="FFFFFF"/>
                <w:spacing w:val="-4"/>
                <w:sz w:val="14"/>
              </w:rPr>
              <w:t xml:space="preserve"> </w:t>
            </w:r>
            <w:r>
              <w:rPr>
                <w:rFonts w:ascii="Calibri"/>
                <w:b/>
                <w:color w:val="FFFFFF"/>
                <w:sz w:val="14"/>
              </w:rPr>
              <w:t>&amp;</w:t>
            </w:r>
            <w:r>
              <w:rPr>
                <w:rFonts w:ascii="Calibri"/>
                <w:b/>
                <w:color w:val="FFFFFF"/>
                <w:spacing w:val="-5"/>
                <w:sz w:val="14"/>
              </w:rPr>
              <w:t xml:space="preserve"> </w:t>
            </w:r>
            <w:r>
              <w:rPr>
                <w:rFonts w:ascii="Calibri"/>
                <w:b/>
                <w:color w:val="FFFFFF"/>
                <w:spacing w:val="-2"/>
                <w:sz w:val="14"/>
              </w:rPr>
              <w:t>Economy</w:t>
            </w:r>
          </w:p>
        </w:tc>
        <w:tc>
          <w:tcPr>
            <w:tcW w:w="981" w:type="dxa"/>
            <w:tcBorders>
              <w:top w:val="single" w:sz="2" w:space="0" w:color="000000"/>
              <w:bottom w:val="single" w:sz="2" w:space="0" w:color="000000"/>
            </w:tcBorders>
            <w:shd w:val="clear" w:color="auto" w:fill="4471C4"/>
          </w:tcPr>
          <w:p w14:paraId="64FB722E" w14:textId="77777777" w:rsidR="002D06AE" w:rsidRDefault="002D06AE">
            <w:pPr>
              <w:pStyle w:val="TableParagraph"/>
              <w:spacing w:before="0"/>
              <w:jc w:val="left"/>
              <w:rPr>
                <w:rFonts w:ascii="Times New Roman"/>
                <w:sz w:val="10"/>
              </w:rPr>
            </w:pPr>
          </w:p>
        </w:tc>
        <w:tc>
          <w:tcPr>
            <w:tcW w:w="1080" w:type="dxa"/>
            <w:tcBorders>
              <w:top w:val="single" w:sz="2" w:space="0" w:color="000000"/>
              <w:bottom w:val="single" w:sz="2" w:space="0" w:color="000000"/>
            </w:tcBorders>
            <w:shd w:val="clear" w:color="auto" w:fill="4471C4"/>
          </w:tcPr>
          <w:p w14:paraId="1D583EF5"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4471C4"/>
          </w:tcPr>
          <w:p w14:paraId="5D73F439"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shd w:val="clear" w:color="auto" w:fill="4471C4"/>
          </w:tcPr>
          <w:p w14:paraId="446D29E4"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4471C4"/>
          </w:tcPr>
          <w:p w14:paraId="2AECDAFC" w14:textId="77777777" w:rsidR="002D06AE" w:rsidRDefault="002D06AE">
            <w:pPr>
              <w:pStyle w:val="TableParagraph"/>
              <w:spacing w:before="0"/>
              <w:jc w:val="left"/>
              <w:rPr>
                <w:rFonts w:ascii="Times New Roman"/>
                <w:sz w:val="10"/>
              </w:rPr>
            </w:pPr>
          </w:p>
        </w:tc>
      </w:tr>
      <w:tr w:rsidR="002D06AE" w14:paraId="7911E45F" w14:textId="77777777">
        <w:trPr>
          <w:trHeight w:val="163"/>
        </w:trPr>
        <w:tc>
          <w:tcPr>
            <w:tcW w:w="5073" w:type="dxa"/>
            <w:tcBorders>
              <w:top w:val="single" w:sz="2" w:space="0" w:color="000000"/>
              <w:bottom w:val="single" w:sz="2" w:space="0" w:color="000000"/>
            </w:tcBorders>
            <w:shd w:val="clear" w:color="auto" w:fill="D9D9D9"/>
          </w:tcPr>
          <w:p w14:paraId="32073091" w14:textId="77777777" w:rsidR="002D06AE" w:rsidRDefault="002C2419">
            <w:pPr>
              <w:pStyle w:val="TableParagraph"/>
              <w:spacing w:before="11" w:line="131" w:lineRule="exact"/>
              <w:ind w:left="177"/>
              <w:jc w:val="left"/>
              <w:rPr>
                <w:rFonts w:ascii="Calibri"/>
                <w:b/>
                <w:sz w:val="12"/>
              </w:rPr>
            </w:pPr>
            <w:r>
              <w:rPr>
                <w:rFonts w:ascii="Calibri"/>
                <w:b/>
                <w:w w:val="105"/>
                <w:sz w:val="12"/>
              </w:rPr>
              <w:t>Advertising</w:t>
            </w:r>
            <w:r>
              <w:rPr>
                <w:rFonts w:ascii="Calibri"/>
                <w:b/>
                <w:spacing w:val="-2"/>
                <w:w w:val="105"/>
                <w:sz w:val="12"/>
              </w:rPr>
              <w:t xml:space="preserve"> Material</w:t>
            </w:r>
          </w:p>
        </w:tc>
        <w:tc>
          <w:tcPr>
            <w:tcW w:w="981" w:type="dxa"/>
            <w:tcBorders>
              <w:top w:val="single" w:sz="2" w:space="0" w:color="000000"/>
              <w:bottom w:val="single" w:sz="2" w:space="0" w:color="000000"/>
            </w:tcBorders>
            <w:shd w:val="clear" w:color="auto" w:fill="D9D9D9"/>
          </w:tcPr>
          <w:p w14:paraId="58DEFC32" w14:textId="77777777" w:rsidR="002D06AE" w:rsidRDefault="002D06AE">
            <w:pPr>
              <w:pStyle w:val="TableParagraph"/>
              <w:spacing w:before="0"/>
              <w:jc w:val="left"/>
              <w:rPr>
                <w:rFonts w:ascii="Times New Roman"/>
                <w:sz w:val="10"/>
              </w:rPr>
            </w:pPr>
          </w:p>
        </w:tc>
        <w:tc>
          <w:tcPr>
            <w:tcW w:w="1080" w:type="dxa"/>
            <w:tcBorders>
              <w:top w:val="single" w:sz="2" w:space="0" w:color="000000"/>
              <w:bottom w:val="single" w:sz="2" w:space="0" w:color="000000"/>
            </w:tcBorders>
            <w:shd w:val="clear" w:color="auto" w:fill="D9D9D9"/>
          </w:tcPr>
          <w:p w14:paraId="7D7DFBFA"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D9D9D9"/>
          </w:tcPr>
          <w:p w14:paraId="6538A2A6"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shd w:val="clear" w:color="auto" w:fill="D9D9D9"/>
          </w:tcPr>
          <w:p w14:paraId="48C4ABD2"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D9D9D9"/>
          </w:tcPr>
          <w:p w14:paraId="3C00783F" w14:textId="77777777" w:rsidR="002D06AE" w:rsidRDefault="002D06AE">
            <w:pPr>
              <w:pStyle w:val="TableParagraph"/>
              <w:spacing w:before="0"/>
              <w:jc w:val="left"/>
              <w:rPr>
                <w:rFonts w:ascii="Times New Roman"/>
                <w:sz w:val="10"/>
              </w:rPr>
            </w:pPr>
          </w:p>
        </w:tc>
      </w:tr>
      <w:tr w:rsidR="002D06AE" w14:paraId="67B808F8" w14:textId="77777777">
        <w:trPr>
          <w:trHeight w:val="163"/>
        </w:trPr>
        <w:tc>
          <w:tcPr>
            <w:tcW w:w="5073" w:type="dxa"/>
            <w:tcBorders>
              <w:top w:val="single" w:sz="2" w:space="0" w:color="000000"/>
              <w:bottom w:val="single" w:sz="2" w:space="0" w:color="000000"/>
            </w:tcBorders>
          </w:tcPr>
          <w:p w14:paraId="3E730866" w14:textId="77777777" w:rsidR="002D06AE" w:rsidRDefault="002C2419">
            <w:pPr>
              <w:pStyle w:val="TableParagraph"/>
              <w:spacing w:before="14" w:line="129" w:lineRule="exact"/>
              <w:ind w:left="26"/>
              <w:jc w:val="left"/>
              <w:rPr>
                <w:rFonts w:ascii="Calibri"/>
                <w:sz w:val="12"/>
              </w:rPr>
            </w:pPr>
            <w:r>
              <w:rPr>
                <w:rFonts w:ascii="Calibri"/>
                <w:w w:val="105"/>
                <w:sz w:val="12"/>
              </w:rPr>
              <w:t>Each</w:t>
            </w:r>
            <w:r>
              <w:rPr>
                <w:rFonts w:ascii="Calibri"/>
                <w:spacing w:val="-3"/>
                <w:w w:val="105"/>
                <w:sz w:val="12"/>
              </w:rPr>
              <w:t xml:space="preserve"> </w:t>
            </w:r>
            <w:r>
              <w:rPr>
                <w:rFonts w:ascii="Calibri"/>
                <w:w w:val="105"/>
                <w:sz w:val="12"/>
              </w:rPr>
              <w:t>Additional</w:t>
            </w:r>
            <w:r>
              <w:rPr>
                <w:rFonts w:ascii="Calibri"/>
                <w:spacing w:val="-2"/>
                <w:w w:val="105"/>
                <w:sz w:val="12"/>
              </w:rPr>
              <w:t xml:space="preserve"> Letter</w:t>
            </w:r>
          </w:p>
        </w:tc>
        <w:tc>
          <w:tcPr>
            <w:tcW w:w="981" w:type="dxa"/>
            <w:tcBorders>
              <w:top w:val="single" w:sz="2" w:space="0" w:color="000000"/>
              <w:bottom w:val="single" w:sz="2" w:space="0" w:color="000000"/>
            </w:tcBorders>
          </w:tcPr>
          <w:p w14:paraId="5E15FC82"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C84DDB3" w14:textId="77777777" w:rsidR="002D06AE" w:rsidRDefault="002C2419">
            <w:pPr>
              <w:pStyle w:val="TableParagraph"/>
              <w:spacing w:line="134" w:lineRule="exact"/>
              <w:ind w:left="587" w:right="111"/>
              <w:jc w:val="center"/>
              <w:rPr>
                <w:rFonts w:ascii="Calibri"/>
                <w:sz w:val="12"/>
              </w:rPr>
            </w:pPr>
            <w:r>
              <w:rPr>
                <w:rFonts w:ascii="Calibri"/>
                <w:spacing w:val="-4"/>
                <w:w w:val="105"/>
                <w:sz w:val="12"/>
              </w:rPr>
              <w:t>0.55</w:t>
            </w:r>
          </w:p>
        </w:tc>
        <w:tc>
          <w:tcPr>
            <w:tcW w:w="900" w:type="dxa"/>
            <w:tcBorders>
              <w:top w:val="single" w:sz="2" w:space="0" w:color="000000"/>
              <w:bottom w:val="single" w:sz="2" w:space="0" w:color="000000"/>
            </w:tcBorders>
          </w:tcPr>
          <w:p w14:paraId="6039C0AA" w14:textId="77777777" w:rsidR="002D06AE" w:rsidRDefault="002C2419">
            <w:pPr>
              <w:pStyle w:val="TableParagraph"/>
              <w:spacing w:line="134" w:lineRule="exact"/>
              <w:ind w:right="189"/>
              <w:rPr>
                <w:rFonts w:ascii="Calibri"/>
                <w:b/>
                <w:sz w:val="12"/>
              </w:rPr>
            </w:pPr>
            <w:r>
              <w:rPr>
                <w:rFonts w:ascii="Calibri"/>
                <w:b/>
                <w:spacing w:val="-4"/>
                <w:w w:val="105"/>
                <w:sz w:val="12"/>
              </w:rPr>
              <w:t>6.00</w:t>
            </w:r>
          </w:p>
        </w:tc>
        <w:tc>
          <w:tcPr>
            <w:tcW w:w="964" w:type="dxa"/>
            <w:tcBorders>
              <w:top w:val="single" w:sz="2" w:space="0" w:color="000000"/>
              <w:bottom w:val="single" w:sz="2" w:space="0" w:color="000000"/>
            </w:tcBorders>
          </w:tcPr>
          <w:p w14:paraId="22A13325" w14:textId="77777777" w:rsidR="002D06AE" w:rsidRDefault="002C2419">
            <w:pPr>
              <w:pStyle w:val="TableParagraph"/>
              <w:spacing w:line="134" w:lineRule="exact"/>
              <w:ind w:right="256"/>
              <w:rPr>
                <w:rFonts w:ascii="Calibri"/>
                <w:sz w:val="12"/>
              </w:rPr>
            </w:pPr>
            <w:r>
              <w:rPr>
                <w:rFonts w:ascii="Calibri"/>
                <w:spacing w:val="-4"/>
                <w:w w:val="105"/>
                <w:sz w:val="12"/>
              </w:rPr>
              <w:t>6.00</w:t>
            </w:r>
          </w:p>
        </w:tc>
        <w:tc>
          <w:tcPr>
            <w:tcW w:w="680" w:type="dxa"/>
            <w:tcBorders>
              <w:top w:val="single" w:sz="2" w:space="0" w:color="000000"/>
              <w:bottom w:val="single" w:sz="2" w:space="0" w:color="000000"/>
            </w:tcBorders>
          </w:tcPr>
          <w:p w14:paraId="1D33CFCF" w14:textId="77777777" w:rsidR="002D06AE" w:rsidRDefault="002C2419">
            <w:pPr>
              <w:pStyle w:val="TableParagraph"/>
              <w:spacing w:line="134" w:lineRule="exact"/>
              <w:ind w:left="443"/>
              <w:jc w:val="left"/>
              <w:rPr>
                <w:rFonts w:ascii="Calibri"/>
                <w:sz w:val="12"/>
              </w:rPr>
            </w:pPr>
            <w:r>
              <w:rPr>
                <w:rFonts w:ascii="Calibri"/>
                <w:w w:val="106"/>
                <w:sz w:val="12"/>
              </w:rPr>
              <w:t>-</w:t>
            </w:r>
          </w:p>
        </w:tc>
      </w:tr>
      <w:tr w:rsidR="002D06AE" w14:paraId="2AC1B62F" w14:textId="77777777">
        <w:trPr>
          <w:trHeight w:val="163"/>
        </w:trPr>
        <w:tc>
          <w:tcPr>
            <w:tcW w:w="5073" w:type="dxa"/>
            <w:tcBorders>
              <w:top w:val="single" w:sz="2" w:space="0" w:color="000000"/>
              <w:bottom w:val="single" w:sz="2" w:space="0" w:color="000000"/>
            </w:tcBorders>
          </w:tcPr>
          <w:p w14:paraId="1A3D0AF5" w14:textId="77777777" w:rsidR="002D06AE" w:rsidRDefault="002C2419">
            <w:pPr>
              <w:pStyle w:val="TableParagraph"/>
              <w:spacing w:before="14" w:line="129" w:lineRule="exact"/>
              <w:ind w:left="26"/>
              <w:jc w:val="left"/>
              <w:rPr>
                <w:rFonts w:ascii="Calibri"/>
                <w:sz w:val="12"/>
              </w:rPr>
            </w:pPr>
            <w:r>
              <w:rPr>
                <w:rFonts w:ascii="Calibri"/>
                <w:w w:val="105"/>
                <w:sz w:val="12"/>
              </w:rPr>
              <w:t>Each</w:t>
            </w:r>
            <w:r>
              <w:rPr>
                <w:rFonts w:ascii="Calibri"/>
                <w:spacing w:val="-3"/>
                <w:w w:val="105"/>
                <w:sz w:val="12"/>
              </w:rPr>
              <w:t xml:space="preserve"> </w:t>
            </w:r>
            <w:r>
              <w:rPr>
                <w:rFonts w:ascii="Calibri"/>
                <w:w w:val="105"/>
                <w:sz w:val="12"/>
              </w:rPr>
              <w:t>Additional</w:t>
            </w:r>
            <w:r>
              <w:rPr>
                <w:rFonts w:ascii="Calibri"/>
                <w:spacing w:val="-2"/>
                <w:w w:val="105"/>
                <w:sz w:val="12"/>
              </w:rPr>
              <w:t xml:space="preserve"> </w:t>
            </w:r>
            <w:r>
              <w:rPr>
                <w:rFonts w:ascii="Calibri"/>
                <w:spacing w:val="-4"/>
                <w:w w:val="105"/>
                <w:sz w:val="12"/>
              </w:rPr>
              <w:t>Sign</w:t>
            </w:r>
          </w:p>
        </w:tc>
        <w:tc>
          <w:tcPr>
            <w:tcW w:w="981" w:type="dxa"/>
            <w:tcBorders>
              <w:top w:val="single" w:sz="2" w:space="0" w:color="000000"/>
              <w:bottom w:val="single" w:sz="2" w:space="0" w:color="000000"/>
            </w:tcBorders>
          </w:tcPr>
          <w:p w14:paraId="32DA0BF5"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2097D42" w14:textId="77777777" w:rsidR="002D06AE" w:rsidRDefault="002C2419">
            <w:pPr>
              <w:pStyle w:val="TableParagraph"/>
              <w:spacing w:line="134" w:lineRule="exact"/>
              <w:ind w:left="587" w:right="111"/>
              <w:jc w:val="center"/>
              <w:rPr>
                <w:rFonts w:ascii="Calibri"/>
                <w:sz w:val="12"/>
              </w:rPr>
            </w:pPr>
            <w:r>
              <w:rPr>
                <w:rFonts w:ascii="Calibri"/>
                <w:spacing w:val="-4"/>
                <w:w w:val="105"/>
                <w:sz w:val="12"/>
              </w:rPr>
              <w:t>7.27</w:t>
            </w:r>
          </w:p>
        </w:tc>
        <w:tc>
          <w:tcPr>
            <w:tcW w:w="900" w:type="dxa"/>
            <w:tcBorders>
              <w:top w:val="single" w:sz="2" w:space="0" w:color="000000"/>
              <w:bottom w:val="single" w:sz="2" w:space="0" w:color="000000"/>
            </w:tcBorders>
          </w:tcPr>
          <w:p w14:paraId="71174336" w14:textId="77777777" w:rsidR="002D06AE" w:rsidRDefault="002C2419">
            <w:pPr>
              <w:pStyle w:val="TableParagraph"/>
              <w:spacing w:line="134" w:lineRule="exact"/>
              <w:ind w:right="189"/>
              <w:rPr>
                <w:rFonts w:ascii="Calibri"/>
                <w:b/>
                <w:sz w:val="12"/>
              </w:rPr>
            </w:pPr>
            <w:r>
              <w:rPr>
                <w:rFonts w:ascii="Calibri"/>
                <w:b/>
                <w:spacing w:val="-2"/>
                <w:w w:val="105"/>
                <w:sz w:val="12"/>
              </w:rPr>
              <w:t>80.00</w:t>
            </w:r>
          </w:p>
        </w:tc>
        <w:tc>
          <w:tcPr>
            <w:tcW w:w="964" w:type="dxa"/>
            <w:tcBorders>
              <w:top w:val="single" w:sz="2" w:space="0" w:color="000000"/>
              <w:bottom w:val="single" w:sz="2" w:space="0" w:color="000000"/>
            </w:tcBorders>
          </w:tcPr>
          <w:p w14:paraId="247A60BC" w14:textId="77777777" w:rsidR="002D06AE" w:rsidRDefault="002C2419">
            <w:pPr>
              <w:pStyle w:val="TableParagraph"/>
              <w:spacing w:line="134" w:lineRule="exact"/>
              <w:ind w:right="255"/>
              <w:rPr>
                <w:rFonts w:ascii="Calibri"/>
                <w:sz w:val="12"/>
              </w:rPr>
            </w:pPr>
            <w:r>
              <w:rPr>
                <w:rFonts w:ascii="Calibri"/>
                <w:spacing w:val="-2"/>
                <w:w w:val="105"/>
                <w:sz w:val="12"/>
              </w:rPr>
              <w:t>75.00</w:t>
            </w:r>
          </w:p>
        </w:tc>
        <w:tc>
          <w:tcPr>
            <w:tcW w:w="680" w:type="dxa"/>
            <w:tcBorders>
              <w:top w:val="single" w:sz="2" w:space="0" w:color="000000"/>
              <w:bottom w:val="single" w:sz="2" w:space="0" w:color="000000"/>
            </w:tcBorders>
          </w:tcPr>
          <w:p w14:paraId="05DDD85A" w14:textId="77777777" w:rsidR="002D06AE" w:rsidRDefault="002C2419">
            <w:pPr>
              <w:pStyle w:val="TableParagraph"/>
              <w:spacing w:line="134" w:lineRule="exact"/>
              <w:ind w:right="67"/>
              <w:rPr>
                <w:rFonts w:ascii="Calibri"/>
                <w:sz w:val="12"/>
              </w:rPr>
            </w:pPr>
            <w:r>
              <w:rPr>
                <w:rFonts w:ascii="Calibri"/>
                <w:spacing w:val="-4"/>
                <w:w w:val="105"/>
                <w:sz w:val="12"/>
              </w:rPr>
              <w:t>5.00</w:t>
            </w:r>
          </w:p>
        </w:tc>
      </w:tr>
      <w:tr w:rsidR="002D06AE" w14:paraId="152BDDA3" w14:textId="77777777">
        <w:trPr>
          <w:trHeight w:val="163"/>
        </w:trPr>
        <w:tc>
          <w:tcPr>
            <w:tcW w:w="5073" w:type="dxa"/>
            <w:tcBorders>
              <w:top w:val="single" w:sz="2" w:space="0" w:color="000000"/>
              <w:bottom w:val="single" w:sz="2" w:space="0" w:color="000000"/>
            </w:tcBorders>
          </w:tcPr>
          <w:p w14:paraId="6476F978" w14:textId="77777777" w:rsidR="002D06AE" w:rsidRDefault="002C2419">
            <w:pPr>
              <w:pStyle w:val="TableParagraph"/>
              <w:spacing w:before="14" w:line="129" w:lineRule="exact"/>
              <w:ind w:left="26"/>
              <w:jc w:val="left"/>
              <w:rPr>
                <w:rFonts w:ascii="Calibri"/>
                <w:sz w:val="12"/>
              </w:rPr>
            </w:pPr>
            <w:r>
              <w:rPr>
                <w:rFonts w:ascii="Calibri"/>
                <w:w w:val="105"/>
                <w:sz w:val="12"/>
              </w:rPr>
              <w:t>Letter</w:t>
            </w:r>
            <w:r>
              <w:rPr>
                <w:rFonts w:ascii="Calibri"/>
                <w:spacing w:val="-1"/>
                <w:w w:val="105"/>
                <w:sz w:val="12"/>
              </w:rPr>
              <w:t xml:space="preserve"> </w:t>
            </w:r>
            <w:r>
              <w:rPr>
                <w:rFonts w:ascii="Calibri"/>
                <w:w w:val="105"/>
                <w:sz w:val="12"/>
              </w:rPr>
              <w:t>(up to 10) &amp;</w:t>
            </w:r>
            <w:r>
              <w:rPr>
                <w:rFonts w:ascii="Calibri"/>
                <w:spacing w:val="1"/>
                <w:w w:val="105"/>
                <w:sz w:val="12"/>
              </w:rPr>
              <w:t xml:space="preserve"> </w:t>
            </w:r>
            <w:r>
              <w:rPr>
                <w:rFonts w:ascii="Calibri"/>
                <w:spacing w:val="-4"/>
                <w:w w:val="105"/>
                <w:sz w:val="12"/>
              </w:rPr>
              <w:t>Sign</w:t>
            </w:r>
          </w:p>
        </w:tc>
        <w:tc>
          <w:tcPr>
            <w:tcW w:w="981" w:type="dxa"/>
            <w:tcBorders>
              <w:top w:val="single" w:sz="2" w:space="0" w:color="000000"/>
              <w:bottom w:val="single" w:sz="2" w:space="0" w:color="000000"/>
            </w:tcBorders>
          </w:tcPr>
          <w:p w14:paraId="434D6CFA"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C5A7A61" w14:textId="77777777" w:rsidR="002D06AE" w:rsidRDefault="002C2419">
            <w:pPr>
              <w:pStyle w:val="TableParagraph"/>
              <w:spacing w:line="134" w:lineRule="exact"/>
              <w:ind w:left="586" w:right="174"/>
              <w:jc w:val="center"/>
              <w:rPr>
                <w:rFonts w:ascii="Calibri"/>
                <w:sz w:val="12"/>
              </w:rPr>
            </w:pPr>
            <w:r>
              <w:rPr>
                <w:rFonts w:ascii="Calibri"/>
                <w:spacing w:val="-2"/>
                <w:w w:val="105"/>
                <w:sz w:val="12"/>
              </w:rPr>
              <w:t>18.18</w:t>
            </w:r>
          </w:p>
        </w:tc>
        <w:tc>
          <w:tcPr>
            <w:tcW w:w="900" w:type="dxa"/>
            <w:tcBorders>
              <w:top w:val="single" w:sz="2" w:space="0" w:color="000000"/>
              <w:bottom w:val="single" w:sz="2" w:space="0" w:color="000000"/>
            </w:tcBorders>
          </w:tcPr>
          <w:p w14:paraId="0615A0A0" w14:textId="77777777" w:rsidR="002D06AE" w:rsidRDefault="002C2419">
            <w:pPr>
              <w:pStyle w:val="TableParagraph"/>
              <w:spacing w:line="134" w:lineRule="exact"/>
              <w:ind w:right="191"/>
              <w:rPr>
                <w:rFonts w:ascii="Calibri"/>
                <w:b/>
                <w:sz w:val="12"/>
              </w:rPr>
            </w:pPr>
            <w:r>
              <w:rPr>
                <w:rFonts w:ascii="Calibri"/>
                <w:b/>
                <w:spacing w:val="-2"/>
                <w:w w:val="105"/>
                <w:sz w:val="12"/>
              </w:rPr>
              <w:t>200.00</w:t>
            </w:r>
          </w:p>
        </w:tc>
        <w:tc>
          <w:tcPr>
            <w:tcW w:w="964" w:type="dxa"/>
            <w:tcBorders>
              <w:top w:val="single" w:sz="2" w:space="0" w:color="000000"/>
              <w:bottom w:val="single" w:sz="2" w:space="0" w:color="000000"/>
            </w:tcBorders>
          </w:tcPr>
          <w:p w14:paraId="06BFD53F" w14:textId="77777777" w:rsidR="002D06AE" w:rsidRDefault="002C2419">
            <w:pPr>
              <w:pStyle w:val="TableParagraph"/>
              <w:spacing w:line="134" w:lineRule="exact"/>
              <w:ind w:right="255"/>
              <w:rPr>
                <w:rFonts w:ascii="Calibri"/>
                <w:sz w:val="12"/>
              </w:rPr>
            </w:pPr>
            <w:r>
              <w:rPr>
                <w:rFonts w:ascii="Calibri"/>
                <w:spacing w:val="-2"/>
                <w:w w:val="105"/>
                <w:sz w:val="12"/>
              </w:rPr>
              <w:t>175.00</w:t>
            </w:r>
          </w:p>
        </w:tc>
        <w:tc>
          <w:tcPr>
            <w:tcW w:w="680" w:type="dxa"/>
            <w:tcBorders>
              <w:top w:val="single" w:sz="2" w:space="0" w:color="000000"/>
              <w:bottom w:val="single" w:sz="2" w:space="0" w:color="000000"/>
            </w:tcBorders>
          </w:tcPr>
          <w:p w14:paraId="0864916E" w14:textId="77777777" w:rsidR="002D06AE" w:rsidRDefault="002C2419">
            <w:pPr>
              <w:pStyle w:val="TableParagraph"/>
              <w:spacing w:line="134" w:lineRule="exact"/>
              <w:ind w:right="66"/>
              <w:rPr>
                <w:rFonts w:ascii="Calibri"/>
                <w:sz w:val="12"/>
              </w:rPr>
            </w:pPr>
            <w:r>
              <w:rPr>
                <w:rFonts w:ascii="Calibri"/>
                <w:spacing w:val="-2"/>
                <w:w w:val="105"/>
                <w:sz w:val="12"/>
              </w:rPr>
              <w:t>25.00</w:t>
            </w:r>
          </w:p>
        </w:tc>
      </w:tr>
      <w:tr w:rsidR="002D06AE" w14:paraId="788AA16F" w14:textId="77777777">
        <w:trPr>
          <w:trHeight w:val="163"/>
        </w:trPr>
        <w:tc>
          <w:tcPr>
            <w:tcW w:w="5073" w:type="dxa"/>
            <w:tcBorders>
              <w:top w:val="single" w:sz="2" w:space="0" w:color="000000"/>
              <w:bottom w:val="single" w:sz="2" w:space="0" w:color="000000"/>
            </w:tcBorders>
          </w:tcPr>
          <w:p w14:paraId="4EE2844A" w14:textId="77777777" w:rsidR="002D06AE" w:rsidRDefault="002C2419">
            <w:pPr>
              <w:pStyle w:val="TableParagraph"/>
              <w:spacing w:before="14" w:line="129" w:lineRule="exact"/>
              <w:ind w:left="26"/>
              <w:jc w:val="left"/>
              <w:rPr>
                <w:rFonts w:ascii="Calibri"/>
                <w:sz w:val="12"/>
              </w:rPr>
            </w:pPr>
            <w:r>
              <w:rPr>
                <w:rFonts w:ascii="Calibri"/>
                <w:w w:val="105"/>
                <w:sz w:val="12"/>
              </w:rPr>
              <w:t>Newspapers</w:t>
            </w:r>
            <w:r>
              <w:rPr>
                <w:rFonts w:ascii="Calibri"/>
                <w:spacing w:val="-3"/>
                <w:w w:val="105"/>
                <w:sz w:val="12"/>
              </w:rPr>
              <w:t xml:space="preserve"> </w:t>
            </w:r>
            <w:r>
              <w:rPr>
                <w:rFonts w:ascii="Calibri"/>
                <w:w w:val="105"/>
                <w:sz w:val="12"/>
              </w:rPr>
              <w:t>Advertising</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w w:val="105"/>
                <w:sz w:val="12"/>
              </w:rPr>
              <w:t>Application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recovery</w:t>
            </w:r>
            <w:r>
              <w:rPr>
                <w:rFonts w:ascii="Calibri"/>
                <w:spacing w:val="-2"/>
                <w:w w:val="105"/>
                <w:sz w:val="12"/>
              </w:rPr>
              <w:t xml:space="preserve"> </w:t>
            </w:r>
            <w:r>
              <w:rPr>
                <w:rFonts w:ascii="Calibri"/>
                <w:w w:val="105"/>
                <w:sz w:val="12"/>
              </w:rPr>
              <w:t>of</w:t>
            </w:r>
            <w:r>
              <w:rPr>
                <w:rFonts w:ascii="Calibri"/>
                <w:spacing w:val="-2"/>
                <w:w w:val="105"/>
                <w:sz w:val="12"/>
              </w:rPr>
              <w:t xml:space="preserve"> </w:t>
            </w:r>
            <w:r>
              <w:rPr>
                <w:rFonts w:ascii="Calibri"/>
                <w:w w:val="105"/>
                <w:sz w:val="12"/>
              </w:rPr>
              <w:t>costs</w:t>
            </w:r>
            <w:r>
              <w:rPr>
                <w:rFonts w:ascii="Calibri"/>
                <w:spacing w:val="1"/>
                <w:w w:val="105"/>
                <w:sz w:val="12"/>
              </w:rPr>
              <w:t xml:space="preserve"> </w:t>
            </w:r>
            <w:r>
              <w:rPr>
                <w:rFonts w:ascii="Calibri"/>
                <w:spacing w:val="-2"/>
                <w:w w:val="105"/>
                <w:sz w:val="12"/>
              </w:rPr>
              <w:t>incurred)</w:t>
            </w:r>
          </w:p>
        </w:tc>
        <w:tc>
          <w:tcPr>
            <w:tcW w:w="981" w:type="dxa"/>
            <w:tcBorders>
              <w:top w:val="single" w:sz="2" w:space="0" w:color="000000"/>
              <w:bottom w:val="single" w:sz="2" w:space="0" w:color="000000"/>
            </w:tcBorders>
          </w:tcPr>
          <w:p w14:paraId="62F9EF0F"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9550D09" w14:textId="77777777" w:rsidR="002D06AE" w:rsidRDefault="002C2419">
            <w:pPr>
              <w:pStyle w:val="TableParagraph"/>
              <w:spacing w:line="134" w:lineRule="exact"/>
              <w:ind w:left="40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3EE1CC0A" w14:textId="77777777" w:rsidR="002D06AE" w:rsidRDefault="002C2419">
            <w:pPr>
              <w:pStyle w:val="TableParagraph"/>
              <w:spacing w:line="134" w:lineRule="exact"/>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775D7731"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7B291A7" w14:textId="77777777" w:rsidR="002D06AE" w:rsidRDefault="002C2419">
            <w:pPr>
              <w:pStyle w:val="TableParagraph"/>
              <w:spacing w:line="134" w:lineRule="exact"/>
              <w:ind w:left="443"/>
              <w:jc w:val="left"/>
              <w:rPr>
                <w:rFonts w:ascii="Calibri"/>
                <w:sz w:val="12"/>
              </w:rPr>
            </w:pPr>
            <w:r>
              <w:rPr>
                <w:rFonts w:ascii="Calibri"/>
                <w:w w:val="106"/>
                <w:sz w:val="12"/>
              </w:rPr>
              <w:t>-</w:t>
            </w:r>
          </w:p>
        </w:tc>
      </w:tr>
    </w:tbl>
    <w:p w14:paraId="7960237F" w14:textId="77777777" w:rsidR="002D06AE" w:rsidRDefault="002D06AE">
      <w:pPr>
        <w:pStyle w:val="BodyText"/>
        <w:rPr>
          <w:rFonts w:ascii="Palatino Linotype"/>
          <w:sz w:val="20"/>
        </w:rPr>
      </w:pPr>
    </w:p>
    <w:p w14:paraId="783EA8DC" w14:textId="77777777" w:rsidR="002D06AE" w:rsidRDefault="002D06AE">
      <w:pPr>
        <w:pStyle w:val="BodyText"/>
        <w:rPr>
          <w:rFonts w:ascii="Palatino Linotype"/>
          <w:sz w:val="20"/>
        </w:rPr>
      </w:pPr>
    </w:p>
    <w:p w14:paraId="16E0E527" w14:textId="77777777" w:rsidR="002D06AE" w:rsidRDefault="002D06AE">
      <w:pPr>
        <w:pStyle w:val="BodyText"/>
        <w:rPr>
          <w:rFonts w:ascii="Palatino Linotype"/>
          <w:sz w:val="20"/>
        </w:rPr>
      </w:pPr>
    </w:p>
    <w:p w14:paraId="4CC3CBEE" w14:textId="77777777" w:rsidR="002D06AE" w:rsidRDefault="002D06AE">
      <w:pPr>
        <w:pStyle w:val="BodyText"/>
        <w:rPr>
          <w:rFonts w:ascii="Palatino Linotype"/>
          <w:sz w:val="20"/>
        </w:rPr>
      </w:pPr>
    </w:p>
    <w:p w14:paraId="0E733D3C" w14:textId="77777777" w:rsidR="002D06AE" w:rsidRDefault="002D06AE">
      <w:pPr>
        <w:pStyle w:val="BodyText"/>
        <w:rPr>
          <w:rFonts w:ascii="Palatino Linotype"/>
          <w:sz w:val="20"/>
        </w:rPr>
      </w:pPr>
    </w:p>
    <w:p w14:paraId="7600DD1E" w14:textId="77777777" w:rsidR="002D06AE" w:rsidRDefault="002D06AE">
      <w:pPr>
        <w:pStyle w:val="BodyText"/>
        <w:rPr>
          <w:rFonts w:ascii="Palatino Linotype"/>
          <w:sz w:val="20"/>
        </w:rPr>
      </w:pPr>
    </w:p>
    <w:p w14:paraId="1A2FBC31" w14:textId="77777777" w:rsidR="002D06AE" w:rsidRDefault="002D06AE">
      <w:pPr>
        <w:pStyle w:val="BodyText"/>
        <w:rPr>
          <w:rFonts w:ascii="Palatino Linotype"/>
          <w:sz w:val="20"/>
        </w:rPr>
      </w:pPr>
    </w:p>
    <w:p w14:paraId="345353AE" w14:textId="77777777" w:rsidR="002D06AE" w:rsidRDefault="002D06AE">
      <w:pPr>
        <w:pStyle w:val="BodyText"/>
        <w:rPr>
          <w:rFonts w:ascii="Palatino Linotype"/>
          <w:sz w:val="20"/>
        </w:rPr>
      </w:pPr>
    </w:p>
    <w:p w14:paraId="7BBE16AB" w14:textId="77777777" w:rsidR="002D06AE" w:rsidRDefault="002D06AE">
      <w:pPr>
        <w:pStyle w:val="BodyText"/>
        <w:rPr>
          <w:rFonts w:ascii="Palatino Linotype"/>
          <w:sz w:val="20"/>
        </w:rPr>
      </w:pPr>
    </w:p>
    <w:p w14:paraId="4678A3DE" w14:textId="77777777" w:rsidR="002D06AE" w:rsidRDefault="002D06AE">
      <w:pPr>
        <w:pStyle w:val="BodyText"/>
        <w:rPr>
          <w:rFonts w:ascii="Palatino Linotype"/>
          <w:sz w:val="20"/>
        </w:rPr>
      </w:pPr>
    </w:p>
    <w:p w14:paraId="1D335E55" w14:textId="77777777" w:rsidR="002D06AE" w:rsidRDefault="002D06AE">
      <w:pPr>
        <w:pStyle w:val="BodyText"/>
        <w:rPr>
          <w:rFonts w:ascii="Palatino Linotype"/>
          <w:sz w:val="20"/>
        </w:rPr>
      </w:pPr>
    </w:p>
    <w:p w14:paraId="56B69ED2" w14:textId="77777777" w:rsidR="002D06AE" w:rsidRDefault="002D06AE">
      <w:pPr>
        <w:pStyle w:val="BodyText"/>
        <w:rPr>
          <w:rFonts w:ascii="Palatino Linotype"/>
          <w:sz w:val="20"/>
        </w:rPr>
      </w:pPr>
    </w:p>
    <w:p w14:paraId="36F7C41E" w14:textId="77777777" w:rsidR="002D06AE" w:rsidRDefault="002D06AE">
      <w:pPr>
        <w:pStyle w:val="BodyText"/>
        <w:rPr>
          <w:rFonts w:ascii="Palatino Linotype"/>
          <w:sz w:val="20"/>
        </w:rPr>
      </w:pPr>
    </w:p>
    <w:p w14:paraId="5A2B86F7" w14:textId="77777777" w:rsidR="002D06AE" w:rsidRDefault="002D06AE">
      <w:pPr>
        <w:pStyle w:val="BodyText"/>
        <w:rPr>
          <w:rFonts w:ascii="Palatino Linotype"/>
          <w:sz w:val="20"/>
        </w:rPr>
      </w:pPr>
    </w:p>
    <w:p w14:paraId="52E5AA4A" w14:textId="77777777" w:rsidR="002D06AE" w:rsidRDefault="002D06AE">
      <w:pPr>
        <w:pStyle w:val="BodyText"/>
        <w:rPr>
          <w:rFonts w:ascii="Palatino Linotype"/>
          <w:sz w:val="20"/>
        </w:rPr>
      </w:pPr>
    </w:p>
    <w:p w14:paraId="4FC2BCB0" w14:textId="77777777" w:rsidR="002D06AE" w:rsidRDefault="002D06AE">
      <w:pPr>
        <w:pStyle w:val="BodyText"/>
        <w:rPr>
          <w:rFonts w:ascii="Palatino Linotype"/>
          <w:sz w:val="20"/>
        </w:rPr>
      </w:pPr>
    </w:p>
    <w:p w14:paraId="7CCD83AD" w14:textId="77777777" w:rsidR="002D06AE" w:rsidRDefault="002D06AE">
      <w:pPr>
        <w:pStyle w:val="BodyText"/>
        <w:spacing w:before="11"/>
        <w:rPr>
          <w:rFonts w:ascii="Palatino Linotype"/>
          <w:sz w:val="23"/>
        </w:rPr>
      </w:pPr>
    </w:p>
    <w:p w14:paraId="73417895" w14:textId="77777777" w:rsidR="002D06AE" w:rsidRDefault="002C2419">
      <w:pPr>
        <w:spacing w:before="81" w:line="549" w:lineRule="auto"/>
        <w:ind w:left="138" w:right="8702"/>
        <w:rPr>
          <w:rFonts w:ascii="Calibri"/>
          <w:sz w:val="12"/>
        </w:rPr>
      </w:pPr>
      <w:r>
        <w:pict w14:anchorId="654279C2">
          <v:shape id="docshape387" o:spid="_x0000_s1116" type="#_x0000_t202" style="position:absolute;left:0;text-align:left;margin-left:48.6pt;margin-top:-223.6pt;width:489.85pt;height:571.45pt;z-index:15780864;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73"/>
                    <w:gridCol w:w="981"/>
                    <w:gridCol w:w="1080"/>
                    <w:gridCol w:w="900"/>
                    <w:gridCol w:w="964"/>
                    <w:gridCol w:w="680"/>
                  </w:tblGrid>
                  <w:tr w:rsidR="002D06AE" w14:paraId="035899DC" w14:textId="77777777">
                    <w:trPr>
                      <w:trHeight w:val="163"/>
                    </w:trPr>
                    <w:tc>
                      <w:tcPr>
                        <w:tcW w:w="9678" w:type="dxa"/>
                        <w:gridSpan w:val="6"/>
                        <w:tcBorders>
                          <w:top w:val="single" w:sz="2" w:space="0" w:color="000000"/>
                          <w:bottom w:val="single" w:sz="2" w:space="0" w:color="000000"/>
                        </w:tcBorders>
                        <w:shd w:val="clear" w:color="auto" w:fill="D9D9D9"/>
                      </w:tcPr>
                      <w:p w14:paraId="4B25C738"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Building</w:t>
                        </w:r>
                        <w:r>
                          <w:rPr>
                            <w:rFonts w:ascii="Calibri"/>
                            <w:b/>
                            <w:spacing w:val="-1"/>
                            <w:w w:val="105"/>
                            <w:sz w:val="12"/>
                          </w:rPr>
                          <w:t xml:space="preserve"> </w:t>
                        </w:r>
                        <w:r>
                          <w:rPr>
                            <w:rFonts w:ascii="Calibri"/>
                            <w:b/>
                            <w:w w:val="105"/>
                            <w:sz w:val="12"/>
                          </w:rPr>
                          <w:t>Permits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Owner</w:t>
                        </w:r>
                        <w:r>
                          <w:rPr>
                            <w:rFonts w:ascii="Calibri"/>
                            <w:b/>
                            <w:spacing w:val="-1"/>
                            <w:w w:val="105"/>
                            <w:sz w:val="12"/>
                          </w:rPr>
                          <w:t xml:space="preserve"> </w:t>
                        </w:r>
                        <w:r>
                          <w:rPr>
                            <w:rFonts w:ascii="Calibri"/>
                            <w:b/>
                            <w:spacing w:val="-2"/>
                            <w:w w:val="105"/>
                            <w:sz w:val="12"/>
                          </w:rPr>
                          <w:t>Builder</w:t>
                        </w:r>
                      </w:p>
                    </w:tc>
                  </w:tr>
                  <w:tr w:rsidR="002D06AE" w14:paraId="5A8B8238" w14:textId="77777777">
                    <w:trPr>
                      <w:trHeight w:val="163"/>
                    </w:trPr>
                    <w:tc>
                      <w:tcPr>
                        <w:tcW w:w="5073" w:type="dxa"/>
                        <w:tcBorders>
                          <w:top w:val="single" w:sz="2" w:space="0" w:color="000000"/>
                          <w:bottom w:val="single" w:sz="2" w:space="0" w:color="000000"/>
                        </w:tcBorders>
                      </w:tcPr>
                      <w:p w14:paraId="791334EE"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Alterations &amp; Additions -</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$0 -</w:t>
                        </w:r>
                        <w:r>
                          <w:rPr>
                            <w:rFonts w:ascii="Calibri"/>
                            <w:spacing w:val="-1"/>
                            <w:w w:val="105"/>
                            <w:sz w:val="12"/>
                          </w:rPr>
                          <w:t xml:space="preserve"> </w:t>
                        </w:r>
                        <w:r>
                          <w:rPr>
                            <w:rFonts w:ascii="Calibri"/>
                            <w:spacing w:val="-2"/>
                            <w:w w:val="105"/>
                            <w:sz w:val="12"/>
                          </w:rPr>
                          <w:t>$10,000</w:t>
                        </w:r>
                      </w:p>
                    </w:tc>
                    <w:tc>
                      <w:tcPr>
                        <w:tcW w:w="981" w:type="dxa"/>
                        <w:tcBorders>
                          <w:top w:val="single" w:sz="2" w:space="0" w:color="000000"/>
                          <w:bottom w:val="single" w:sz="2" w:space="0" w:color="000000"/>
                        </w:tcBorders>
                      </w:tcPr>
                      <w:p w14:paraId="70E28E83"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E8221C3" w14:textId="77777777" w:rsidR="002D06AE" w:rsidRDefault="002C2419">
                        <w:pPr>
                          <w:pStyle w:val="TableParagraph"/>
                          <w:spacing w:line="134" w:lineRule="exact"/>
                          <w:ind w:right="186"/>
                          <w:rPr>
                            <w:rFonts w:ascii="Calibri"/>
                            <w:sz w:val="12"/>
                          </w:rPr>
                        </w:pPr>
                        <w:r>
                          <w:rPr>
                            <w:rFonts w:ascii="Calibri"/>
                            <w:spacing w:val="-2"/>
                            <w:w w:val="105"/>
                            <w:sz w:val="12"/>
                          </w:rPr>
                          <w:t>96.00</w:t>
                        </w:r>
                      </w:p>
                    </w:tc>
                    <w:tc>
                      <w:tcPr>
                        <w:tcW w:w="900" w:type="dxa"/>
                        <w:tcBorders>
                          <w:top w:val="single" w:sz="2" w:space="0" w:color="000000"/>
                          <w:bottom w:val="single" w:sz="2" w:space="0" w:color="000000"/>
                        </w:tcBorders>
                      </w:tcPr>
                      <w:p w14:paraId="21561E84" w14:textId="77777777" w:rsidR="002D06AE" w:rsidRDefault="002C2419">
                        <w:pPr>
                          <w:pStyle w:val="TableParagraph"/>
                          <w:spacing w:line="134" w:lineRule="exact"/>
                          <w:ind w:right="189"/>
                          <w:rPr>
                            <w:rFonts w:ascii="Calibri"/>
                            <w:b/>
                            <w:sz w:val="12"/>
                          </w:rPr>
                        </w:pPr>
                        <w:r>
                          <w:rPr>
                            <w:rFonts w:ascii="Calibri"/>
                            <w:b/>
                            <w:spacing w:val="-2"/>
                            <w:w w:val="105"/>
                            <w:sz w:val="12"/>
                          </w:rPr>
                          <w:t>1,056.00</w:t>
                        </w:r>
                      </w:p>
                    </w:tc>
                    <w:tc>
                      <w:tcPr>
                        <w:tcW w:w="964" w:type="dxa"/>
                        <w:tcBorders>
                          <w:top w:val="single" w:sz="2" w:space="0" w:color="000000"/>
                          <w:bottom w:val="single" w:sz="2" w:space="0" w:color="000000"/>
                        </w:tcBorders>
                      </w:tcPr>
                      <w:p w14:paraId="7FDD7E46" w14:textId="77777777" w:rsidR="002D06AE" w:rsidRDefault="002C2419">
                        <w:pPr>
                          <w:pStyle w:val="TableParagraph"/>
                          <w:spacing w:line="134" w:lineRule="exact"/>
                          <w:ind w:right="255"/>
                          <w:rPr>
                            <w:rFonts w:ascii="Calibri"/>
                            <w:sz w:val="12"/>
                          </w:rPr>
                        </w:pPr>
                        <w:r>
                          <w:rPr>
                            <w:rFonts w:ascii="Calibri"/>
                            <w:spacing w:val="-2"/>
                            <w:w w:val="105"/>
                            <w:sz w:val="12"/>
                          </w:rPr>
                          <w:t>1,020.00</w:t>
                        </w:r>
                      </w:p>
                    </w:tc>
                    <w:tc>
                      <w:tcPr>
                        <w:tcW w:w="680" w:type="dxa"/>
                        <w:tcBorders>
                          <w:top w:val="single" w:sz="2" w:space="0" w:color="000000"/>
                          <w:bottom w:val="single" w:sz="2" w:space="0" w:color="000000"/>
                        </w:tcBorders>
                      </w:tcPr>
                      <w:p w14:paraId="6F4238D7"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36.00</w:t>
                        </w:r>
                      </w:p>
                    </w:tc>
                  </w:tr>
                  <w:tr w:rsidR="002D06AE" w14:paraId="0300075F" w14:textId="77777777">
                    <w:trPr>
                      <w:trHeight w:val="163"/>
                    </w:trPr>
                    <w:tc>
                      <w:tcPr>
                        <w:tcW w:w="5073" w:type="dxa"/>
                        <w:tcBorders>
                          <w:top w:val="single" w:sz="2" w:space="0" w:color="000000"/>
                          <w:bottom w:val="single" w:sz="2" w:space="0" w:color="000000"/>
                        </w:tcBorders>
                      </w:tcPr>
                      <w:p w14:paraId="350F90C3"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$10,000 -</w:t>
                        </w:r>
                        <w:r>
                          <w:rPr>
                            <w:rFonts w:ascii="Calibri"/>
                            <w:spacing w:val="-2"/>
                            <w:w w:val="105"/>
                            <w:sz w:val="12"/>
                          </w:rPr>
                          <w:t xml:space="preserve"> $25,000</w:t>
                        </w:r>
                      </w:p>
                    </w:tc>
                    <w:tc>
                      <w:tcPr>
                        <w:tcW w:w="981" w:type="dxa"/>
                        <w:tcBorders>
                          <w:top w:val="single" w:sz="2" w:space="0" w:color="000000"/>
                          <w:bottom w:val="single" w:sz="2" w:space="0" w:color="000000"/>
                        </w:tcBorders>
                      </w:tcPr>
                      <w:p w14:paraId="31314A54"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AFD48EA" w14:textId="77777777" w:rsidR="002D06AE" w:rsidRDefault="002C2419">
                        <w:pPr>
                          <w:pStyle w:val="TableParagraph"/>
                          <w:spacing w:line="134" w:lineRule="exact"/>
                          <w:ind w:right="187"/>
                          <w:rPr>
                            <w:rFonts w:ascii="Calibri"/>
                            <w:sz w:val="12"/>
                          </w:rPr>
                        </w:pPr>
                        <w:r>
                          <w:rPr>
                            <w:rFonts w:ascii="Calibri"/>
                            <w:spacing w:val="-2"/>
                            <w:w w:val="105"/>
                            <w:sz w:val="12"/>
                          </w:rPr>
                          <w:t>211.18</w:t>
                        </w:r>
                      </w:p>
                    </w:tc>
                    <w:tc>
                      <w:tcPr>
                        <w:tcW w:w="900" w:type="dxa"/>
                        <w:tcBorders>
                          <w:top w:val="single" w:sz="2" w:space="0" w:color="000000"/>
                          <w:bottom w:val="single" w:sz="2" w:space="0" w:color="000000"/>
                        </w:tcBorders>
                      </w:tcPr>
                      <w:p w14:paraId="71E30F06" w14:textId="77777777" w:rsidR="002D06AE" w:rsidRDefault="002C2419">
                        <w:pPr>
                          <w:pStyle w:val="TableParagraph"/>
                          <w:spacing w:line="134" w:lineRule="exact"/>
                          <w:ind w:right="189"/>
                          <w:rPr>
                            <w:rFonts w:ascii="Calibri"/>
                            <w:b/>
                            <w:sz w:val="12"/>
                          </w:rPr>
                        </w:pPr>
                        <w:r>
                          <w:rPr>
                            <w:rFonts w:ascii="Calibri"/>
                            <w:b/>
                            <w:spacing w:val="-2"/>
                            <w:w w:val="105"/>
                            <w:sz w:val="12"/>
                          </w:rPr>
                          <w:t>2,323.00</w:t>
                        </w:r>
                      </w:p>
                    </w:tc>
                    <w:tc>
                      <w:tcPr>
                        <w:tcW w:w="964" w:type="dxa"/>
                        <w:tcBorders>
                          <w:top w:val="single" w:sz="2" w:space="0" w:color="000000"/>
                          <w:bottom w:val="single" w:sz="2" w:space="0" w:color="000000"/>
                        </w:tcBorders>
                      </w:tcPr>
                      <w:p w14:paraId="2EC4471A" w14:textId="77777777" w:rsidR="002D06AE" w:rsidRDefault="002C2419">
                        <w:pPr>
                          <w:pStyle w:val="TableParagraph"/>
                          <w:spacing w:line="134" w:lineRule="exact"/>
                          <w:ind w:right="255"/>
                          <w:rPr>
                            <w:rFonts w:ascii="Calibri"/>
                            <w:sz w:val="12"/>
                          </w:rPr>
                        </w:pPr>
                        <w:r>
                          <w:rPr>
                            <w:rFonts w:ascii="Calibri"/>
                            <w:spacing w:val="-2"/>
                            <w:w w:val="105"/>
                            <w:sz w:val="12"/>
                          </w:rPr>
                          <w:t>2,244.00</w:t>
                        </w:r>
                      </w:p>
                    </w:tc>
                    <w:tc>
                      <w:tcPr>
                        <w:tcW w:w="680" w:type="dxa"/>
                        <w:tcBorders>
                          <w:top w:val="single" w:sz="2" w:space="0" w:color="000000"/>
                          <w:bottom w:val="single" w:sz="2" w:space="0" w:color="000000"/>
                        </w:tcBorders>
                      </w:tcPr>
                      <w:p w14:paraId="3AE875E8"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79.00</w:t>
                        </w:r>
                      </w:p>
                    </w:tc>
                  </w:tr>
                  <w:tr w:rsidR="002D06AE" w14:paraId="2CF8E9E8" w14:textId="77777777">
                    <w:trPr>
                      <w:trHeight w:val="163"/>
                    </w:trPr>
                    <w:tc>
                      <w:tcPr>
                        <w:tcW w:w="5073" w:type="dxa"/>
                        <w:tcBorders>
                          <w:top w:val="single" w:sz="2" w:space="0" w:color="000000"/>
                          <w:bottom w:val="single" w:sz="2" w:space="0" w:color="000000"/>
                        </w:tcBorders>
                      </w:tcPr>
                      <w:p w14:paraId="332782EE"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Alterations</w:t>
                        </w:r>
                        <w:r>
                          <w:rPr>
                            <w:rFonts w:ascii="Calibri"/>
                            <w:spacing w:val="1"/>
                            <w:w w:val="105"/>
                            <w:sz w:val="12"/>
                          </w:rPr>
                          <w:t xml:space="preserve"> </w:t>
                        </w:r>
                        <w:r>
                          <w:rPr>
                            <w:rFonts w:ascii="Calibri"/>
                            <w:w w:val="105"/>
                            <w:sz w:val="12"/>
                          </w:rPr>
                          <w:t>&amp;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1"/>
                            <w:w w:val="105"/>
                            <w:sz w:val="12"/>
                          </w:rPr>
                          <w:t xml:space="preserve"> </w:t>
                        </w:r>
                        <w:r>
                          <w:rPr>
                            <w:rFonts w:ascii="Calibri"/>
                            <w:w w:val="105"/>
                            <w:sz w:val="12"/>
                          </w:rPr>
                          <w:t>$100,000</w:t>
                        </w:r>
                        <w:r>
                          <w:rPr>
                            <w:rFonts w:ascii="Calibri"/>
                            <w:spacing w:val="-1"/>
                            <w:w w:val="105"/>
                            <w:sz w:val="12"/>
                          </w:rPr>
                          <w:t xml:space="preserve"> </w:t>
                        </w:r>
                        <w:r>
                          <w:rPr>
                            <w:rFonts w:ascii="Calibri"/>
                            <w:w w:val="105"/>
                            <w:sz w:val="12"/>
                          </w:rPr>
                          <w:t xml:space="preserve">- </w:t>
                        </w:r>
                        <w:r>
                          <w:rPr>
                            <w:rFonts w:ascii="Calibri"/>
                            <w:spacing w:val="-2"/>
                            <w:w w:val="105"/>
                            <w:sz w:val="12"/>
                          </w:rPr>
                          <w:t>$150,000</w:t>
                        </w:r>
                      </w:p>
                    </w:tc>
                    <w:tc>
                      <w:tcPr>
                        <w:tcW w:w="981" w:type="dxa"/>
                        <w:tcBorders>
                          <w:top w:val="single" w:sz="2" w:space="0" w:color="000000"/>
                          <w:bottom w:val="single" w:sz="2" w:space="0" w:color="000000"/>
                        </w:tcBorders>
                      </w:tcPr>
                      <w:p w14:paraId="0DD6BFE1"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28BD5F0" w14:textId="77777777" w:rsidR="002D06AE" w:rsidRDefault="002C2419">
                        <w:pPr>
                          <w:pStyle w:val="TableParagraph"/>
                          <w:spacing w:line="134" w:lineRule="exact"/>
                          <w:ind w:right="187"/>
                          <w:rPr>
                            <w:rFonts w:ascii="Calibri"/>
                            <w:sz w:val="12"/>
                          </w:rPr>
                        </w:pPr>
                        <w:r>
                          <w:rPr>
                            <w:rFonts w:ascii="Calibri"/>
                            <w:spacing w:val="-2"/>
                            <w:w w:val="105"/>
                            <w:sz w:val="12"/>
                          </w:rPr>
                          <w:t>403.09</w:t>
                        </w:r>
                      </w:p>
                    </w:tc>
                    <w:tc>
                      <w:tcPr>
                        <w:tcW w:w="900" w:type="dxa"/>
                        <w:tcBorders>
                          <w:top w:val="single" w:sz="2" w:space="0" w:color="000000"/>
                          <w:bottom w:val="single" w:sz="2" w:space="0" w:color="000000"/>
                        </w:tcBorders>
                      </w:tcPr>
                      <w:p w14:paraId="499AF855" w14:textId="77777777" w:rsidR="002D06AE" w:rsidRDefault="002C2419">
                        <w:pPr>
                          <w:pStyle w:val="TableParagraph"/>
                          <w:spacing w:line="134" w:lineRule="exact"/>
                          <w:ind w:right="189"/>
                          <w:rPr>
                            <w:rFonts w:ascii="Calibri"/>
                            <w:b/>
                            <w:sz w:val="12"/>
                          </w:rPr>
                        </w:pPr>
                        <w:r>
                          <w:rPr>
                            <w:rFonts w:ascii="Calibri"/>
                            <w:b/>
                            <w:spacing w:val="-2"/>
                            <w:w w:val="105"/>
                            <w:sz w:val="12"/>
                          </w:rPr>
                          <w:t>4,434.00</w:t>
                        </w:r>
                      </w:p>
                    </w:tc>
                    <w:tc>
                      <w:tcPr>
                        <w:tcW w:w="964" w:type="dxa"/>
                        <w:tcBorders>
                          <w:top w:val="single" w:sz="2" w:space="0" w:color="000000"/>
                          <w:bottom w:val="single" w:sz="2" w:space="0" w:color="000000"/>
                        </w:tcBorders>
                      </w:tcPr>
                      <w:p w14:paraId="5935ABCC" w14:textId="77777777" w:rsidR="002D06AE" w:rsidRDefault="002C2419">
                        <w:pPr>
                          <w:pStyle w:val="TableParagraph"/>
                          <w:spacing w:line="134" w:lineRule="exact"/>
                          <w:ind w:right="255"/>
                          <w:rPr>
                            <w:rFonts w:ascii="Calibri"/>
                            <w:sz w:val="12"/>
                          </w:rPr>
                        </w:pPr>
                        <w:r>
                          <w:rPr>
                            <w:rFonts w:ascii="Calibri"/>
                            <w:spacing w:val="-2"/>
                            <w:w w:val="105"/>
                            <w:sz w:val="12"/>
                          </w:rPr>
                          <w:t>4,284.00</w:t>
                        </w:r>
                      </w:p>
                    </w:tc>
                    <w:tc>
                      <w:tcPr>
                        <w:tcW w:w="680" w:type="dxa"/>
                        <w:tcBorders>
                          <w:top w:val="single" w:sz="2" w:space="0" w:color="000000"/>
                          <w:bottom w:val="single" w:sz="2" w:space="0" w:color="000000"/>
                        </w:tcBorders>
                      </w:tcPr>
                      <w:p w14:paraId="7B0C968F"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150.00</w:t>
                        </w:r>
                      </w:p>
                    </w:tc>
                  </w:tr>
                  <w:tr w:rsidR="002D06AE" w14:paraId="604C2202" w14:textId="77777777">
                    <w:trPr>
                      <w:trHeight w:val="163"/>
                    </w:trPr>
                    <w:tc>
                      <w:tcPr>
                        <w:tcW w:w="5073" w:type="dxa"/>
                        <w:tcBorders>
                          <w:top w:val="single" w:sz="2" w:space="0" w:color="000000"/>
                          <w:bottom w:val="single" w:sz="2" w:space="0" w:color="000000"/>
                        </w:tcBorders>
                      </w:tcPr>
                      <w:p w14:paraId="643229CB"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Alterations</w:t>
                        </w:r>
                        <w:r>
                          <w:rPr>
                            <w:rFonts w:ascii="Calibri"/>
                            <w:spacing w:val="1"/>
                            <w:w w:val="105"/>
                            <w:sz w:val="12"/>
                          </w:rPr>
                          <w:t xml:space="preserve"> </w:t>
                        </w:r>
                        <w:r>
                          <w:rPr>
                            <w:rFonts w:ascii="Calibri"/>
                            <w:w w:val="105"/>
                            <w:sz w:val="12"/>
                          </w:rPr>
                          <w:t>&amp;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1"/>
                            <w:w w:val="105"/>
                            <w:sz w:val="12"/>
                          </w:rPr>
                          <w:t xml:space="preserve"> </w:t>
                        </w:r>
                        <w:r>
                          <w:rPr>
                            <w:rFonts w:ascii="Calibri"/>
                            <w:w w:val="105"/>
                            <w:sz w:val="12"/>
                          </w:rPr>
                          <w:t>$150,000</w:t>
                        </w:r>
                        <w:r>
                          <w:rPr>
                            <w:rFonts w:ascii="Calibri"/>
                            <w:spacing w:val="-1"/>
                            <w:w w:val="105"/>
                            <w:sz w:val="12"/>
                          </w:rPr>
                          <w:t xml:space="preserve"> </w:t>
                        </w:r>
                        <w:r>
                          <w:rPr>
                            <w:rFonts w:ascii="Calibri"/>
                            <w:w w:val="105"/>
                            <w:sz w:val="12"/>
                          </w:rPr>
                          <w:t xml:space="preserve">- </w:t>
                        </w:r>
                        <w:r>
                          <w:rPr>
                            <w:rFonts w:ascii="Calibri"/>
                            <w:spacing w:val="-2"/>
                            <w:w w:val="105"/>
                            <w:sz w:val="12"/>
                          </w:rPr>
                          <w:t>$200,000</w:t>
                        </w:r>
                      </w:p>
                    </w:tc>
                    <w:tc>
                      <w:tcPr>
                        <w:tcW w:w="981" w:type="dxa"/>
                        <w:tcBorders>
                          <w:top w:val="single" w:sz="2" w:space="0" w:color="000000"/>
                          <w:bottom w:val="single" w:sz="2" w:space="0" w:color="000000"/>
                        </w:tcBorders>
                      </w:tcPr>
                      <w:p w14:paraId="737A39A5"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302542C" w14:textId="77777777" w:rsidR="002D06AE" w:rsidRDefault="002C2419">
                        <w:pPr>
                          <w:pStyle w:val="TableParagraph"/>
                          <w:spacing w:line="134" w:lineRule="exact"/>
                          <w:ind w:right="187"/>
                          <w:rPr>
                            <w:rFonts w:ascii="Calibri"/>
                            <w:sz w:val="12"/>
                          </w:rPr>
                        </w:pPr>
                        <w:r>
                          <w:rPr>
                            <w:rFonts w:ascii="Calibri"/>
                            <w:spacing w:val="-2"/>
                            <w:w w:val="105"/>
                            <w:sz w:val="12"/>
                          </w:rPr>
                          <w:t>460.73</w:t>
                        </w:r>
                      </w:p>
                    </w:tc>
                    <w:tc>
                      <w:tcPr>
                        <w:tcW w:w="900" w:type="dxa"/>
                        <w:tcBorders>
                          <w:top w:val="single" w:sz="2" w:space="0" w:color="000000"/>
                          <w:bottom w:val="single" w:sz="2" w:space="0" w:color="000000"/>
                        </w:tcBorders>
                      </w:tcPr>
                      <w:p w14:paraId="7B63DEBE" w14:textId="77777777" w:rsidR="002D06AE" w:rsidRDefault="002C2419">
                        <w:pPr>
                          <w:pStyle w:val="TableParagraph"/>
                          <w:spacing w:line="134" w:lineRule="exact"/>
                          <w:ind w:right="189"/>
                          <w:rPr>
                            <w:rFonts w:ascii="Calibri"/>
                            <w:b/>
                            <w:sz w:val="12"/>
                          </w:rPr>
                        </w:pPr>
                        <w:r>
                          <w:rPr>
                            <w:rFonts w:ascii="Calibri"/>
                            <w:b/>
                            <w:spacing w:val="-2"/>
                            <w:w w:val="105"/>
                            <w:sz w:val="12"/>
                          </w:rPr>
                          <w:t>5,068.00</w:t>
                        </w:r>
                      </w:p>
                    </w:tc>
                    <w:tc>
                      <w:tcPr>
                        <w:tcW w:w="964" w:type="dxa"/>
                        <w:tcBorders>
                          <w:top w:val="single" w:sz="2" w:space="0" w:color="000000"/>
                          <w:bottom w:val="single" w:sz="2" w:space="0" w:color="000000"/>
                        </w:tcBorders>
                      </w:tcPr>
                      <w:p w14:paraId="41651928" w14:textId="77777777" w:rsidR="002D06AE" w:rsidRDefault="002C2419">
                        <w:pPr>
                          <w:pStyle w:val="TableParagraph"/>
                          <w:spacing w:line="134" w:lineRule="exact"/>
                          <w:ind w:right="255"/>
                          <w:rPr>
                            <w:rFonts w:ascii="Calibri"/>
                            <w:sz w:val="12"/>
                          </w:rPr>
                        </w:pPr>
                        <w:r>
                          <w:rPr>
                            <w:rFonts w:ascii="Calibri"/>
                            <w:spacing w:val="-2"/>
                            <w:w w:val="105"/>
                            <w:sz w:val="12"/>
                          </w:rPr>
                          <w:t>4,896.00</w:t>
                        </w:r>
                      </w:p>
                    </w:tc>
                    <w:tc>
                      <w:tcPr>
                        <w:tcW w:w="680" w:type="dxa"/>
                        <w:tcBorders>
                          <w:top w:val="single" w:sz="2" w:space="0" w:color="000000"/>
                          <w:bottom w:val="single" w:sz="2" w:space="0" w:color="000000"/>
                        </w:tcBorders>
                      </w:tcPr>
                      <w:p w14:paraId="5E82F05E"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172.00</w:t>
                        </w:r>
                      </w:p>
                    </w:tc>
                  </w:tr>
                  <w:tr w:rsidR="002D06AE" w14:paraId="2C351D16" w14:textId="77777777">
                    <w:trPr>
                      <w:trHeight w:val="331"/>
                    </w:trPr>
                    <w:tc>
                      <w:tcPr>
                        <w:tcW w:w="5073" w:type="dxa"/>
                        <w:tcBorders>
                          <w:top w:val="single" w:sz="2" w:space="0" w:color="000000"/>
                          <w:bottom w:val="single" w:sz="2" w:space="0" w:color="000000"/>
                        </w:tcBorders>
                      </w:tcPr>
                      <w:p w14:paraId="63C19B17" w14:textId="77777777" w:rsidR="002D06AE" w:rsidRDefault="002C2419">
                        <w:pPr>
                          <w:pStyle w:val="TableParagraph"/>
                          <w:spacing w:before="98"/>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$200,000+</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 xml:space="preserve">on </w:t>
                        </w:r>
                        <w:r>
                          <w:rPr>
                            <w:rFonts w:ascii="Calibri"/>
                            <w:spacing w:val="-2"/>
                            <w:w w:val="105"/>
                            <w:sz w:val="12"/>
                          </w:rPr>
                          <w:t>Application)</w:t>
                        </w:r>
                      </w:p>
                    </w:tc>
                    <w:tc>
                      <w:tcPr>
                        <w:tcW w:w="981" w:type="dxa"/>
                        <w:tcBorders>
                          <w:top w:val="single" w:sz="2" w:space="0" w:color="000000"/>
                          <w:bottom w:val="single" w:sz="2" w:space="0" w:color="000000"/>
                        </w:tcBorders>
                      </w:tcPr>
                      <w:p w14:paraId="15679E92" w14:textId="77777777" w:rsidR="002D06AE" w:rsidRDefault="002C2419">
                        <w:pPr>
                          <w:pStyle w:val="TableParagraph"/>
                          <w:spacing w:before="93"/>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33AF904"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486FEE36"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09126CB4"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2E0FC20"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6E693A15" w14:textId="77777777">
                    <w:trPr>
                      <w:trHeight w:val="163"/>
                    </w:trPr>
                    <w:tc>
                      <w:tcPr>
                        <w:tcW w:w="5073" w:type="dxa"/>
                        <w:tcBorders>
                          <w:top w:val="single" w:sz="2" w:space="0" w:color="000000"/>
                          <w:bottom w:val="single" w:sz="2" w:space="0" w:color="000000"/>
                        </w:tcBorders>
                      </w:tcPr>
                      <w:p w14:paraId="0CA99715"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$25,000 -</w:t>
                        </w:r>
                        <w:r>
                          <w:rPr>
                            <w:rFonts w:ascii="Calibri"/>
                            <w:spacing w:val="-2"/>
                            <w:w w:val="105"/>
                            <w:sz w:val="12"/>
                          </w:rPr>
                          <w:t xml:space="preserve"> $50,000</w:t>
                        </w:r>
                      </w:p>
                    </w:tc>
                    <w:tc>
                      <w:tcPr>
                        <w:tcW w:w="981" w:type="dxa"/>
                        <w:tcBorders>
                          <w:top w:val="single" w:sz="2" w:space="0" w:color="000000"/>
                          <w:bottom w:val="single" w:sz="2" w:space="0" w:color="000000"/>
                        </w:tcBorders>
                      </w:tcPr>
                      <w:p w14:paraId="6115BC0C"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9DBF3C6" w14:textId="77777777" w:rsidR="002D06AE" w:rsidRDefault="002C2419">
                        <w:pPr>
                          <w:pStyle w:val="TableParagraph"/>
                          <w:spacing w:line="134" w:lineRule="exact"/>
                          <w:ind w:right="187"/>
                          <w:rPr>
                            <w:rFonts w:ascii="Calibri"/>
                            <w:sz w:val="12"/>
                          </w:rPr>
                        </w:pPr>
                        <w:r>
                          <w:rPr>
                            <w:rFonts w:ascii="Calibri"/>
                            <w:spacing w:val="-2"/>
                            <w:w w:val="105"/>
                            <w:sz w:val="12"/>
                          </w:rPr>
                          <w:t>249.55</w:t>
                        </w:r>
                      </w:p>
                    </w:tc>
                    <w:tc>
                      <w:tcPr>
                        <w:tcW w:w="900" w:type="dxa"/>
                        <w:tcBorders>
                          <w:top w:val="single" w:sz="2" w:space="0" w:color="000000"/>
                          <w:bottom w:val="single" w:sz="2" w:space="0" w:color="000000"/>
                        </w:tcBorders>
                      </w:tcPr>
                      <w:p w14:paraId="2623BD7C" w14:textId="77777777" w:rsidR="002D06AE" w:rsidRDefault="002C2419">
                        <w:pPr>
                          <w:pStyle w:val="TableParagraph"/>
                          <w:spacing w:line="134" w:lineRule="exact"/>
                          <w:ind w:right="189"/>
                          <w:rPr>
                            <w:rFonts w:ascii="Calibri"/>
                            <w:b/>
                            <w:sz w:val="12"/>
                          </w:rPr>
                        </w:pPr>
                        <w:r>
                          <w:rPr>
                            <w:rFonts w:ascii="Calibri"/>
                            <w:b/>
                            <w:spacing w:val="-2"/>
                            <w:w w:val="105"/>
                            <w:sz w:val="12"/>
                          </w:rPr>
                          <w:t>2,745.00</w:t>
                        </w:r>
                      </w:p>
                    </w:tc>
                    <w:tc>
                      <w:tcPr>
                        <w:tcW w:w="964" w:type="dxa"/>
                        <w:tcBorders>
                          <w:top w:val="single" w:sz="2" w:space="0" w:color="000000"/>
                          <w:bottom w:val="single" w:sz="2" w:space="0" w:color="000000"/>
                        </w:tcBorders>
                      </w:tcPr>
                      <w:p w14:paraId="44290D9F" w14:textId="77777777" w:rsidR="002D06AE" w:rsidRDefault="002C2419">
                        <w:pPr>
                          <w:pStyle w:val="TableParagraph"/>
                          <w:spacing w:line="134" w:lineRule="exact"/>
                          <w:ind w:right="255"/>
                          <w:rPr>
                            <w:rFonts w:ascii="Calibri"/>
                            <w:sz w:val="12"/>
                          </w:rPr>
                        </w:pPr>
                        <w:r>
                          <w:rPr>
                            <w:rFonts w:ascii="Calibri"/>
                            <w:spacing w:val="-2"/>
                            <w:w w:val="105"/>
                            <w:sz w:val="12"/>
                          </w:rPr>
                          <w:t>2,652.00</w:t>
                        </w:r>
                      </w:p>
                    </w:tc>
                    <w:tc>
                      <w:tcPr>
                        <w:tcW w:w="680" w:type="dxa"/>
                        <w:tcBorders>
                          <w:top w:val="single" w:sz="2" w:space="0" w:color="000000"/>
                          <w:bottom w:val="single" w:sz="2" w:space="0" w:color="000000"/>
                        </w:tcBorders>
                      </w:tcPr>
                      <w:p w14:paraId="75FC62DA"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93.00</w:t>
                        </w:r>
                      </w:p>
                    </w:tc>
                  </w:tr>
                  <w:tr w:rsidR="002D06AE" w14:paraId="76BD3CB2" w14:textId="77777777">
                    <w:trPr>
                      <w:trHeight w:val="163"/>
                    </w:trPr>
                    <w:tc>
                      <w:tcPr>
                        <w:tcW w:w="5073" w:type="dxa"/>
                        <w:tcBorders>
                          <w:top w:val="single" w:sz="2" w:space="0" w:color="000000"/>
                          <w:bottom w:val="single" w:sz="2" w:space="0" w:color="000000"/>
                        </w:tcBorders>
                      </w:tcPr>
                      <w:p w14:paraId="55E61F41"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$50,000 -</w:t>
                        </w:r>
                        <w:r>
                          <w:rPr>
                            <w:rFonts w:ascii="Calibri"/>
                            <w:spacing w:val="-2"/>
                            <w:w w:val="105"/>
                            <w:sz w:val="12"/>
                          </w:rPr>
                          <w:t xml:space="preserve"> $100,000</w:t>
                        </w:r>
                      </w:p>
                    </w:tc>
                    <w:tc>
                      <w:tcPr>
                        <w:tcW w:w="981" w:type="dxa"/>
                        <w:tcBorders>
                          <w:top w:val="single" w:sz="2" w:space="0" w:color="000000"/>
                          <w:bottom w:val="single" w:sz="2" w:space="0" w:color="000000"/>
                        </w:tcBorders>
                      </w:tcPr>
                      <w:p w14:paraId="7849E28B"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584D7D8" w14:textId="77777777" w:rsidR="002D06AE" w:rsidRDefault="002C2419">
                        <w:pPr>
                          <w:pStyle w:val="TableParagraph"/>
                          <w:spacing w:line="134" w:lineRule="exact"/>
                          <w:ind w:right="187"/>
                          <w:rPr>
                            <w:rFonts w:ascii="Calibri"/>
                            <w:sz w:val="12"/>
                          </w:rPr>
                        </w:pPr>
                        <w:r>
                          <w:rPr>
                            <w:rFonts w:ascii="Calibri"/>
                            <w:spacing w:val="-2"/>
                            <w:w w:val="105"/>
                            <w:sz w:val="12"/>
                          </w:rPr>
                          <w:t>345.55</w:t>
                        </w:r>
                      </w:p>
                    </w:tc>
                    <w:tc>
                      <w:tcPr>
                        <w:tcW w:w="900" w:type="dxa"/>
                        <w:tcBorders>
                          <w:top w:val="single" w:sz="2" w:space="0" w:color="000000"/>
                          <w:bottom w:val="single" w:sz="2" w:space="0" w:color="000000"/>
                        </w:tcBorders>
                      </w:tcPr>
                      <w:p w14:paraId="1459624C" w14:textId="77777777" w:rsidR="002D06AE" w:rsidRDefault="002C2419">
                        <w:pPr>
                          <w:pStyle w:val="TableParagraph"/>
                          <w:spacing w:line="134" w:lineRule="exact"/>
                          <w:ind w:right="189"/>
                          <w:rPr>
                            <w:rFonts w:ascii="Calibri"/>
                            <w:b/>
                            <w:sz w:val="12"/>
                          </w:rPr>
                        </w:pPr>
                        <w:r>
                          <w:rPr>
                            <w:rFonts w:ascii="Calibri"/>
                            <w:b/>
                            <w:spacing w:val="-2"/>
                            <w:w w:val="105"/>
                            <w:sz w:val="12"/>
                          </w:rPr>
                          <w:t>3,801.00</w:t>
                        </w:r>
                      </w:p>
                    </w:tc>
                    <w:tc>
                      <w:tcPr>
                        <w:tcW w:w="964" w:type="dxa"/>
                        <w:tcBorders>
                          <w:top w:val="single" w:sz="2" w:space="0" w:color="000000"/>
                          <w:bottom w:val="single" w:sz="2" w:space="0" w:color="000000"/>
                        </w:tcBorders>
                      </w:tcPr>
                      <w:p w14:paraId="441CB582" w14:textId="77777777" w:rsidR="002D06AE" w:rsidRDefault="002C2419">
                        <w:pPr>
                          <w:pStyle w:val="TableParagraph"/>
                          <w:spacing w:line="134" w:lineRule="exact"/>
                          <w:ind w:right="255"/>
                          <w:rPr>
                            <w:rFonts w:ascii="Calibri"/>
                            <w:sz w:val="12"/>
                          </w:rPr>
                        </w:pPr>
                        <w:r>
                          <w:rPr>
                            <w:rFonts w:ascii="Calibri"/>
                            <w:spacing w:val="-2"/>
                            <w:w w:val="105"/>
                            <w:sz w:val="12"/>
                          </w:rPr>
                          <w:t>3,672.00</w:t>
                        </w:r>
                      </w:p>
                    </w:tc>
                    <w:tc>
                      <w:tcPr>
                        <w:tcW w:w="680" w:type="dxa"/>
                        <w:tcBorders>
                          <w:top w:val="single" w:sz="2" w:space="0" w:color="000000"/>
                          <w:bottom w:val="single" w:sz="2" w:space="0" w:color="000000"/>
                        </w:tcBorders>
                      </w:tcPr>
                      <w:p w14:paraId="1C6C0309"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129.00</w:t>
                        </w:r>
                      </w:p>
                    </w:tc>
                  </w:tr>
                  <w:tr w:rsidR="002D06AE" w14:paraId="57C63F5F" w14:textId="77777777">
                    <w:trPr>
                      <w:trHeight w:val="163"/>
                    </w:trPr>
                    <w:tc>
                      <w:tcPr>
                        <w:tcW w:w="5073" w:type="dxa"/>
                        <w:tcBorders>
                          <w:top w:val="single" w:sz="2" w:space="0" w:color="000000"/>
                          <w:bottom w:val="single" w:sz="2" w:space="0" w:color="000000"/>
                        </w:tcBorders>
                      </w:tcPr>
                      <w:p w14:paraId="54CE5CFE"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Any Fence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$0</w:t>
                        </w:r>
                        <w:r>
                          <w:rPr>
                            <w:rFonts w:ascii="Calibri"/>
                            <w:spacing w:val="1"/>
                            <w:w w:val="105"/>
                            <w:sz w:val="12"/>
                          </w:rPr>
                          <w:t xml:space="preserve"> </w:t>
                        </w:r>
                        <w:r>
                          <w:rPr>
                            <w:rFonts w:ascii="Calibri"/>
                            <w:w w:val="105"/>
                            <w:sz w:val="12"/>
                          </w:rPr>
                          <w:t>-</w:t>
                        </w:r>
                        <w:r>
                          <w:rPr>
                            <w:rFonts w:ascii="Calibri"/>
                            <w:spacing w:val="-2"/>
                            <w:w w:val="105"/>
                            <w:sz w:val="12"/>
                          </w:rPr>
                          <w:t xml:space="preserve"> $20,000</w:t>
                        </w:r>
                      </w:p>
                    </w:tc>
                    <w:tc>
                      <w:tcPr>
                        <w:tcW w:w="981" w:type="dxa"/>
                        <w:tcBorders>
                          <w:top w:val="single" w:sz="2" w:space="0" w:color="000000"/>
                          <w:bottom w:val="single" w:sz="2" w:space="0" w:color="000000"/>
                        </w:tcBorders>
                      </w:tcPr>
                      <w:p w14:paraId="0BD25E82"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08059BA" w14:textId="77777777" w:rsidR="002D06AE" w:rsidRDefault="002C2419">
                        <w:pPr>
                          <w:pStyle w:val="TableParagraph"/>
                          <w:spacing w:line="134" w:lineRule="exact"/>
                          <w:ind w:right="186"/>
                          <w:rPr>
                            <w:rFonts w:ascii="Calibri"/>
                            <w:sz w:val="12"/>
                          </w:rPr>
                        </w:pPr>
                        <w:r>
                          <w:rPr>
                            <w:rFonts w:ascii="Calibri"/>
                            <w:spacing w:val="-2"/>
                            <w:w w:val="105"/>
                            <w:sz w:val="12"/>
                          </w:rPr>
                          <w:t>77.64</w:t>
                        </w:r>
                      </w:p>
                    </w:tc>
                    <w:tc>
                      <w:tcPr>
                        <w:tcW w:w="900" w:type="dxa"/>
                        <w:tcBorders>
                          <w:top w:val="single" w:sz="2" w:space="0" w:color="000000"/>
                          <w:bottom w:val="single" w:sz="2" w:space="0" w:color="000000"/>
                        </w:tcBorders>
                      </w:tcPr>
                      <w:p w14:paraId="76FEE665" w14:textId="77777777" w:rsidR="002D06AE" w:rsidRDefault="002C2419">
                        <w:pPr>
                          <w:pStyle w:val="TableParagraph"/>
                          <w:spacing w:line="134" w:lineRule="exact"/>
                          <w:ind w:right="191"/>
                          <w:rPr>
                            <w:rFonts w:ascii="Calibri"/>
                            <w:b/>
                            <w:sz w:val="12"/>
                          </w:rPr>
                        </w:pPr>
                        <w:r>
                          <w:rPr>
                            <w:rFonts w:ascii="Calibri"/>
                            <w:b/>
                            <w:spacing w:val="-2"/>
                            <w:w w:val="105"/>
                            <w:sz w:val="12"/>
                          </w:rPr>
                          <w:t>854.00</w:t>
                        </w:r>
                      </w:p>
                    </w:tc>
                    <w:tc>
                      <w:tcPr>
                        <w:tcW w:w="964" w:type="dxa"/>
                        <w:tcBorders>
                          <w:top w:val="single" w:sz="2" w:space="0" w:color="000000"/>
                          <w:bottom w:val="single" w:sz="2" w:space="0" w:color="000000"/>
                        </w:tcBorders>
                      </w:tcPr>
                      <w:p w14:paraId="2BD9A8E1" w14:textId="77777777" w:rsidR="002D06AE" w:rsidRDefault="002C2419">
                        <w:pPr>
                          <w:pStyle w:val="TableParagraph"/>
                          <w:spacing w:line="134" w:lineRule="exact"/>
                          <w:ind w:right="255"/>
                          <w:rPr>
                            <w:rFonts w:ascii="Calibri"/>
                            <w:sz w:val="12"/>
                          </w:rPr>
                        </w:pPr>
                        <w:r>
                          <w:rPr>
                            <w:rFonts w:ascii="Calibri"/>
                            <w:spacing w:val="-2"/>
                            <w:w w:val="105"/>
                            <w:sz w:val="12"/>
                          </w:rPr>
                          <w:t>824.16</w:t>
                        </w:r>
                      </w:p>
                    </w:tc>
                    <w:tc>
                      <w:tcPr>
                        <w:tcW w:w="680" w:type="dxa"/>
                        <w:tcBorders>
                          <w:top w:val="single" w:sz="2" w:space="0" w:color="000000"/>
                          <w:bottom w:val="single" w:sz="2" w:space="0" w:color="000000"/>
                        </w:tcBorders>
                      </w:tcPr>
                      <w:p w14:paraId="583080B3"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29.84</w:t>
                        </w:r>
                      </w:p>
                    </w:tc>
                  </w:tr>
                  <w:tr w:rsidR="002D06AE" w14:paraId="7AB70967" w14:textId="77777777">
                    <w:trPr>
                      <w:trHeight w:val="163"/>
                    </w:trPr>
                    <w:tc>
                      <w:tcPr>
                        <w:tcW w:w="5073" w:type="dxa"/>
                        <w:tcBorders>
                          <w:top w:val="single" w:sz="2" w:space="0" w:color="000000"/>
                          <w:bottom w:val="single" w:sz="2" w:space="0" w:color="000000"/>
                        </w:tcBorders>
                      </w:tcPr>
                      <w:p w14:paraId="6B7A1260"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Any Fence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$20,000 +</w:t>
                        </w:r>
                        <w:r>
                          <w:rPr>
                            <w:rFonts w:ascii="Calibri"/>
                            <w:spacing w:val="-2"/>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 xml:space="preserve">on </w:t>
                        </w:r>
                        <w:r>
                          <w:rPr>
                            <w:rFonts w:ascii="Calibri"/>
                            <w:spacing w:val="-2"/>
                            <w:w w:val="105"/>
                            <w:sz w:val="12"/>
                          </w:rPr>
                          <w:t>Application)</w:t>
                        </w:r>
                      </w:p>
                    </w:tc>
                    <w:tc>
                      <w:tcPr>
                        <w:tcW w:w="981" w:type="dxa"/>
                        <w:tcBorders>
                          <w:top w:val="single" w:sz="2" w:space="0" w:color="000000"/>
                          <w:bottom w:val="single" w:sz="2" w:space="0" w:color="000000"/>
                        </w:tcBorders>
                      </w:tcPr>
                      <w:p w14:paraId="451FD82C"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1B4EE04"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451C0E15" w14:textId="77777777" w:rsidR="002D06AE" w:rsidRDefault="002C2419">
                        <w:pPr>
                          <w:pStyle w:val="TableParagraph"/>
                          <w:spacing w:line="134" w:lineRule="exact"/>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60551491"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3B02EFD1"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4C437AA4" w14:textId="77777777">
                    <w:trPr>
                      <w:trHeight w:val="163"/>
                    </w:trPr>
                    <w:tc>
                      <w:tcPr>
                        <w:tcW w:w="5073" w:type="dxa"/>
                        <w:tcBorders>
                          <w:top w:val="single" w:sz="2" w:space="0" w:color="000000"/>
                          <w:bottom w:val="single" w:sz="2" w:space="0" w:color="000000"/>
                        </w:tcBorders>
                      </w:tcPr>
                      <w:p w14:paraId="5AF0A482"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Brick</w:t>
                        </w:r>
                        <w:r>
                          <w:rPr>
                            <w:rFonts w:ascii="Calibri"/>
                            <w:spacing w:val="-1"/>
                            <w:w w:val="105"/>
                            <w:sz w:val="12"/>
                          </w:rPr>
                          <w:t xml:space="preserve"> </w:t>
                        </w:r>
                        <w:r>
                          <w:rPr>
                            <w:rFonts w:ascii="Calibri"/>
                            <w:w w:val="105"/>
                            <w:sz w:val="12"/>
                          </w:rPr>
                          <w:t>Fences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981" w:type="dxa"/>
                        <w:tcBorders>
                          <w:top w:val="single" w:sz="2" w:space="0" w:color="000000"/>
                          <w:bottom w:val="single" w:sz="2" w:space="0" w:color="000000"/>
                        </w:tcBorders>
                      </w:tcPr>
                      <w:p w14:paraId="5CE4053D"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2A9D239" w14:textId="77777777" w:rsidR="002D06AE" w:rsidRDefault="002C2419">
                        <w:pPr>
                          <w:pStyle w:val="TableParagraph"/>
                          <w:spacing w:line="134" w:lineRule="exact"/>
                          <w:ind w:right="186"/>
                          <w:rPr>
                            <w:rFonts w:ascii="Calibri"/>
                            <w:sz w:val="12"/>
                          </w:rPr>
                        </w:pPr>
                        <w:r>
                          <w:rPr>
                            <w:rFonts w:ascii="Calibri"/>
                            <w:spacing w:val="-2"/>
                            <w:w w:val="105"/>
                            <w:sz w:val="12"/>
                          </w:rPr>
                          <w:t>67.91</w:t>
                        </w:r>
                      </w:p>
                    </w:tc>
                    <w:tc>
                      <w:tcPr>
                        <w:tcW w:w="900" w:type="dxa"/>
                        <w:tcBorders>
                          <w:top w:val="single" w:sz="2" w:space="0" w:color="000000"/>
                          <w:bottom w:val="single" w:sz="2" w:space="0" w:color="000000"/>
                        </w:tcBorders>
                      </w:tcPr>
                      <w:p w14:paraId="37F29F1D" w14:textId="77777777" w:rsidR="002D06AE" w:rsidRDefault="002C2419">
                        <w:pPr>
                          <w:pStyle w:val="TableParagraph"/>
                          <w:spacing w:line="134" w:lineRule="exact"/>
                          <w:ind w:right="191"/>
                          <w:rPr>
                            <w:rFonts w:ascii="Calibri"/>
                            <w:b/>
                            <w:sz w:val="12"/>
                          </w:rPr>
                        </w:pPr>
                        <w:r>
                          <w:rPr>
                            <w:rFonts w:ascii="Calibri"/>
                            <w:b/>
                            <w:spacing w:val="-2"/>
                            <w:w w:val="105"/>
                            <w:sz w:val="12"/>
                          </w:rPr>
                          <w:t>747.00</w:t>
                        </w:r>
                      </w:p>
                    </w:tc>
                    <w:tc>
                      <w:tcPr>
                        <w:tcW w:w="964" w:type="dxa"/>
                        <w:tcBorders>
                          <w:top w:val="single" w:sz="2" w:space="0" w:color="000000"/>
                          <w:bottom w:val="single" w:sz="2" w:space="0" w:color="000000"/>
                        </w:tcBorders>
                      </w:tcPr>
                      <w:p w14:paraId="71CEDD2B" w14:textId="77777777" w:rsidR="002D06AE" w:rsidRDefault="002C2419">
                        <w:pPr>
                          <w:pStyle w:val="TableParagraph"/>
                          <w:spacing w:line="134" w:lineRule="exact"/>
                          <w:ind w:right="255"/>
                          <w:rPr>
                            <w:rFonts w:ascii="Calibri"/>
                            <w:sz w:val="12"/>
                          </w:rPr>
                        </w:pPr>
                        <w:r>
                          <w:rPr>
                            <w:rFonts w:ascii="Calibri"/>
                            <w:spacing w:val="-2"/>
                            <w:w w:val="105"/>
                            <w:sz w:val="12"/>
                          </w:rPr>
                          <w:t>721.14</w:t>
                        </w:r>
                      </w:p>
                    </w:tc>
                    <w:tc>
                      <w:tcPr>
                        <w:tcW w:w="680" w:type="dxa"/>
                        <w:tcBorders>
                          <w:top w:val="single" w:sz="2" w:space="0" w:color="000000"/>
                          <w:bottom w:val="single" w:sz="2" w:space="0" w:color="000000"/>
                        </w:tcBorders>
                      </w:tcPr>
                      <w:p w14:paraId="2807BF52"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25.86</w:t>
                        </w:r>
                      </w:p>
                    </w:tc>
                  </w:tr>
                  <w:tr w:rsidR="002D06AE" w14:paraId="21B9D3EB" w14:textId="77777777">
                    <w:trPr>
                      <w:trHeight w:val="331"/>
                    </w:trPr>
                    <w:tc>
                      <w:tcPr>
                        <w:tcW w:w="5073" w:type="dxa"/>
                        <w:tcBorders>
                          <w:top w:val="single" w:sz="2" w:space="0" w:color="000000"/>
                          <w:bottom w:val="single" w:sz="2" w:space="0" w:color="000000"/>
                        </w:tcBorders>
                      </w:tcPr>
                      <w:p w14:paraId="53C4B4DA"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Building &amp;</w:t>
                        </w:r>
                        <w:r>
                          <w:rPr>
                            <w:rFonts w:ascii="Calibri"/>
                            <w:spacing w:val="-2"/>
                            <w:w w:val="105"/>
                            <w:sz w:val="12"/>
                          </w:rPr>
                          <w:t xml:space="preserve"> </w:t>
                        </w:r>
                        <w:r>
                          <w:rPr>
                            <w:rFonts w:ascii="Calibri"/>
                            <w:w w:val="105"/>
                            <w:sz w:val="12"/>
                          </w:rPr>
                          <w:t>Demolition</w:t>
                        </w:r>
                        <w:r>
                          <w:rPr>
                            <w:rFonts w:ascii="Calibri"/>
                            <w:spacing w:val="-2"/>
                            <w:w w:val="105"/>
                            <w:sz w:val="12"/>
                          </w:rPr>
                          <w:t xml:space="preserve"> </w:t>
                        </w:r>
                        <w:r>
                          <w:rPr>
                            <w:rFonts w:ascii="Calibri"/>
                            <w:w w:val="105"/>
                            <w:sz w:val="12"/>
                          </w:rPr>
                          <w:t>Permit Outside</w:t>
                        </w:r>
                        <w:r>
                          <w:rPr>
                            <w:rFonts w:ascii="Calibri"/>
                            <w:spacing w:val="-2"/>
                            <w:w w:val="105"/>
                            <w:sz w:val="12"/>
                          </w:rPr>
                          <w:t xml:space="preserve"> </w:t>
                        </w:r>
                        <w:r>
                          <w:rPr>
                            <w:rFonts w:ascii="Calibri"/>
                            <w:w w:val="105"/>
                            <w:sz w:val="12"/>
                          </w:rPr>
                          <w:t>of</w:t>
                        </w:r>
                        <w:r>
                          <w:rPr>
                            <w:rFonts w:ascii="Calibri"/>
                            <w:spacing w:val="-3"/>
                            <w:w w:val="105"/>
                            <w:sz w:val="12"/>
                          </w:rPr>
                          <w:t xml:space="preserve"> </w:t>
                        </w:r>
                        <w:r>
                          <w:rPr>
                            <w:rFonts w:ascii="Calibri"/>
                            <w:w w:val="105"/>
                            <w:sz w:val="12"/>
                          </w:rPr>
                          <w:t>CoGG</w:t>
                        </w:r>
                        <w:r>
                          <w:rPr>
                            <w:rFonts w:ascii="Calibri"/>
                            <w:spacing w:val="-2"/>
                            <w:w w:val="105"/>
                            <w:sz w:val="12"/>
                          </w:rPr>
                          <w:t xml:space="preserve"> </w:t>
                        </w:r>
                        <w:r>
                          <w:rPr>
                            <w:rFonts w:ascii="Calibri"/>
                            <w:w w:val="105"/>
                            <w:sz w:val="12"/>
                          </w:rPr>
                          <w:t>(Price</w:t>
                        </w:r>
                        <w:r>
                          <w:rPr>
                            <w:rFonts w:ascii="Calibri"/>
                            <w:spacing w:val="-4"/>
                            <w:w w:val="105"/>
                            <w:sz w:val="12"/>
                          </w:rPr>
                          <w:t xml:space="preserve"> </w:t>
                        </w:r>
                        <w:r>
                          <w:rPr>
                            <w:rFonts w:ascii="Calibri"/>
                            <w:w w:val="105"/>
                            <w:sz w:val="12"/>
                          </w:rPr>
                          <w:t xml:space="preserve">on </w:t>
                        </w:r>
                        <w:r>
                          <w:rPr>
                            <w:rFonts w:ascii="Calibri"/>
                            <w:spacing w:val="-2"/>
                            <w:w w:val="105"/>
                            <w:sz w:val="12"/>
                          </w:rPr>
                          <w:t>Application)</w:t>
                        </w:r>
                      </w:p>
                    </w:tc>
                    <w:tc>
                      <w:tcPr>
                        <w:tcW w:w="981" w:type="dxa"/>
                        <w:tcBorders>
                          <w:top w:val="single" w:sz="2" w:space="0" w:color="000000"/>
                          <w:bottom w:val="single" w:sz="2" w:space="0" w:color="000000"/>
                        </w:tcBorders>
                      </w:tcPr>
                      <w:p w14:paraId="3C5AEFC7" w14:textId="77777777" w:rsidR="002D06AE" w:rsidRDefault="002C2419">
                        <w:pPr>
                          <w:pStyle w:val="TableParagraph"/>
                          <w:spacing w:before="93"/>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7AD844E"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6B9641A"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31420307"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4C7AE541"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2AA972E5" w14:textId="77777777">
                    <w:trPr>
                      <w:trHeight w:val="163"/>
                    </w:trPr>
                    <w:tc>
                      <w:tcPr>
                        <w:tcW w:w="5073" w:type="dxa"/>
                        <w:tcBorders>
                          <w:top w:val="single" w:sz="2" w:space="0" w:color="000000"/>
                          <w:bottom w:val="single" w:sz="2" w:space="0" w:color="000000"/>
                        </w:tcBorders>
                      </w:tcPr>
                      <w:p w14:paraId="7103A806"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w:t>
                        </w:r>
                        <w:r>
                          <w:rPr>
                            <w:rFonts w:ascii="Calibri"/>
                            <w:spacing w:val="-1"/>
                            <w:w w:val="105"/>
                            <w:sz w:val="12"/>
                          </w:rPr>
                          <w:t xml:space="preserve"> </w:t>
                        </w:r>
                        <w:r>
                          <w:rPr>
                            <w:rFonts w:ascii="Calibri"/>
                            <w:w w:val="105"/>
                            <w:sz w:val="12"/>
                          </w:rPr>
                          <w:t>9 - cost</w:t>
                        </w:r>
                        <w:r>
                          <w:rPr>
                            <w:rFonts w:ascii="Calibri"/>
                            <w:spacing w:val="-1"/>
                            <w:w w:val="105"/>
                            <w:sz w:val="12"/>
                          </w:rPr>
                          <w:t xml:space="preserve"> </w:t>
                        </w:r>
                        <w:r>
                          <w:rPr>
                            <w:rFonts w:ascii="Calibri"/>
                            <w:w w:val="105"/>
                            <w:sz w:val="12"/>
                          </w:rPr>
                          <w:t>of works $0 -</w:t>
                        </w:r>
                        <w:r>
                          <w:rPr>
                            <w:rFonts w:ascii="Calibri"/>
                            <w:spacing w:val="-1"/>
                            <w:w w:val="105"/>
                            <w:sz w:val="12"/>
                          </w:rPr>
                          <w:t xml:space="preserve"> </w:t>
                        </w:r>
                        <w:r>
                          <w:rPr>
                            <w:rFonts w:ascii="Calibri"/>
                            <w:spacing w:val="-2"/>
                            <w:w w:val="105"/>
                            <w:sz w:val="12"/>
                          </w:rPr>
                          <w:t>$10,000</w:t>
                        </w:r>
                      </w:p>
                    </w:tc>
                    <w:tc>
                      <w:tcPr>
                        <w:tcW w:w="981" w:type="dxa"/>
                        <w:tcBorders>
                          <w:top w:val="single" w:sz="2" w:space="0" w:color="000000"/>
                          <w:bottom w:val="single" w:sz="2" w:space="0" w:color="000000"/>
                        </w:tcBorders>
                      </w:tcPr>
                      <w:p w14:paraId="3451DD39"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3A0B50A" w14:textId="77777777" w:rsidR="002D06AE" w:rsidRDefault="002C2419">
                        <w:pPr>
                          <w:pStyle w:val="TableParagraph"/>
                          <w:spacing w:line="134" w:lineRule="exact"/>
                          <w:ind w:right="187"/>
                          <w:rPr>
                            <w:rFonts w:ascii="Calibri"/>
                            <w:sz w:val="12"/>
                          </w:rPr>
                        </w:pPr>
                        <w:r>
                          <w:rPr>
                            <w:rFonts w:ascii="Calibri"/>
                            <w:spacing w:val="-2"/>
                            <w:w w:val="105"/>
                            <w:sz w:val="12"/>
                          </w:rPr>
                          <w:t>216.00</w:t>
                        </w:r>
                      </w:p>
                    </w:tc>
                    <w:tc>
                      <w:tcPr>
                        <w:tcW w:w="900" w:type="dxa"/>
                        <w:tcBorders>
                          <w:top w:val="single" w:sz="2" w:space="0" w:color="000000"/>
                          <w:bottom w:val="single" w:sz="2" w:space="0" w:color="000000"/>
                        </w:tcBorders>
                      </w:tcPr>
                      <w:p w14:paraId="074E189A" w14:textId="77777777" w:rsidR="002D06AE" w:rsidRDefault="002C2419">
                        <w:pPr>
                          <w:pStyle w:val="TableParagraph"/>
                          <w:spacing w:line="134" w:lineRule="exact"/>
                          <w:ind w:right="189"/>
                          <w:rPr>
                            <w:rFonts w:ascii="Calibri"/>
                            <w:b/>
                            <w:sz w:val="12"/>
                          </w:rPr>
                        </w:pPr>
                        <w:r>
                          <w:rPr>
                            <w:rFonts w:ascii="Calibri"/>
                            <w:b/>
                            <w:spacing w:val="-2"/>
                            <w:w w:val="105"/>
                            <w:sz w:val="12"/>
                          </w:rPr>
                          <w:t>2,376.00</w:t>
                        </w:r>
                      </w:p>
                    </w:tc>
                    <w:tc>
                      <w:tcPr>
                        <w:tcW w:w="964" w:type="dxa"/>
                        <w:tcBorders>
                          <w:top w:val="single" w:sz="2" w:space="0" w:color="000000"/>
                          <w:bottom w:val="single" w:sz="2" w:space="0" w:color="000000"/>
                        </w:tcBorders>
                      </w:tcPr>
                      <w:p w14:paraId="5A1288DC" w14:textId="77777777" w:rsidR="002D06AE" w:rsidRDefault="002C2419">
                        <w:pPr>
                          <w:pStyle w:val="TableParagraph"/>
                          <w:spacing w:line="134" w:lineRule="exact"/>
                          <w:ind w:right="255"/>
                          <w:rPr>
                            <w:rFonts w:ascii="Calibri"/>
                            <w:sz w:val="12"/>
                          </w:rPr>
                        </w:pPr>
                        <w:r>
                          <w:rPr>
                            <w:rFonts w:ascii="Calibri"/>
                            <w:spacing w:val="-2"/>
                            <w:w w:val="105"/>
                            <w:sz w:val="12"/>
                          </w:rPr>
                          <w:t>2,295.00</w:t>
                        </w:r>
                      </w:p>
                    </w:tc>
                    <w:tc>
                      <w:tcPr>
                        <w:tcW w:w="680" w:type="dxa"/>
                        <w:tcBorders>
                          <w:top w:val="single" w:sz="2" w:space="0" w:color="000000"/>
                          <w:bottom w:val="single" w:sz="2" w:space="0" w:color="000000"/>
                        </w:tcBorders>
                      </w:tcPr>
                      <w:p w14:paraId="1419539D"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81.00</w:t>
                        </w:r>
                      </w:p>
                    </w:tc>
                  </w:tr>
                  <w:tr w:rsidR="002D06AE" w14:paraId="4FE7BA34" w14:textId="77777777">
                    <w:trPr>
                      <w:trHeight w:val="163"/>
                    </w:trPr>
                    <w:tc>
                      <w:tcPr>
                        <w:tcW w:w="5073" w:type="dxa"/>
                        <w:tcBorders>
                          <w:top w:val="single" w:sz="2" w:space="0" w:color="000000"/>
                          <w:bottom w:val="single" w:sz="2" w:space="0" w:color="000000"/>
                        </w:tcBorders>
                      </w:tcPr>
                      <w:p w14:paraId="41A99242"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w:t>
                        </w:r>
                        <w:r>
                          <w:rPr>
                            <w:rFonts w:ascii="Calibri"/>
                            <w:spacing w:val="-1"/>
                            <w:w w:val="105"/>
                            <w:sz w:val="12"/>
                          </w:rPr>
                          <w:t xml:space="preserve"> </w:t>
                        </w:r>
                        <w:r>
                          <w:rPr>
                            <w:rFonts w:ascii="Calibri"/>
                            <w:w w:val="105"/>
                            <w:sz w:val="12"/>
                          </w:rPr>
                          <w:t>9 -</w:t>
                        </w:r>
                        <w:r>
                          <w:rPr>
                            <w:rFonts w:ascii="Calibri"/>
                            <w:spacing w:val="-1"/>
                            <w:w w:val="105"/>
                            <w:sz w:val="12"/>
                          </w:rPr>
                          <w:t xml:space="preserve"> </w:t>
                        </w:r>
                        <w:r>
                          <w:rPr>
                            <w:rFonts w:ascii="Calibri"/>
                            <w:w w:val="105"/>
                            <w:sz w:val="12"/>
                          </w:rPr>
                          <w:t>cost of works</w:t>
                        </w:r>
                        <w:r>
                          <w:rPr>
                            <w:rFonts w:ascii="Calibri"/>
                            <w:spacing w:val="-1"/>
                            <w:w w:val="105"/>
                            <w:sz w:val="12"/>
                          </w:rPr>
                          <w:t xml:space="preserve"> </w:t>
                        </w:r>
                        <w:r>
                          <w:rPr>
                            <w:rFonts w:ascii="Calibri"/>
                            <w:w w:val="105"/>
                            <w:sz w:val="12"/>
                          </w:rPr>
                          <w:t>$1,000,000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 xml:space="preserve">on </w:t>
                        </w:r>
                        <w:r>
                          <w:rPr>
                            <w:rFonts w:ascii="Calibri"/>
                            <w:spacing w:val="-2"/>
                            <w:w w:val="105"/>
                            <w:sz w:val="12"/>
                          </w:rPr>
                          <w:t>Application)</w:t>
                        </w:r>
                      </w:p>
                    </w:tc>
                    <w:tc>
                      <w:tcPr>
                        <w:tcW w:w="981" w:type="dxa"/>
                        <w:tcBorders>
                          <w:top w:val="single" w:sz="2" w:space="0" w:color="000000"/>
                          <w:bottom w:val="single" w:sz="2" w:space="0" w:color="000000"/>
                        </w:tcBorders>
                      </w:tcPr>
                      <w:p w14:paraId="215CCA5E"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FCC2A32"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67BCD41" w14:textId="77777777" w:rsidR="002D06AE" w:rsidRDefault="002C2419">
                        <w:pPr>
                          <w:pStyle w:val="TableParagraph"/>
                          <w:spacing w:line="134" w:lineRule="exact"/>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667E11A6"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D7801BF"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1F706ED1" w14:textId="77777777">
                    <w:trPr>
                      <w:trHeight w:val="163"/>
                    </w:trPr>
                    <w:tc>
                      <w:tcPr>
                        <w:tcW w:w="5073" w:type="dxa"/>
                        <w:tcBorders>
                          <w:top w:val="single" w:sz="2" w:space="0" w:color="000000"/>
                          <w:bottom w:val="single" w:sz="2" w:space="0" w:color="000000"/>
                        </w:tcBorders>
                      </w:tcPr>
                      <w:p w14:paraId="07DF311D"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2 - 9</w:t>
                        </w:r>
                        <w:r>
                          <w:rPr>
                            <w:rFonts w:ascii="Calibri"/>
                            <w:spacing w:val="-1"/>
                            <w:w w:val="105"/>
                            <w:sz w:val="12"/>
                          </w:rPr>
                          <w:t xml:space="preserve"> </w:t>
                        </w:r>
                        <w:r>
                          <w:rPr>
                            <w:rFonts w:ascii="Calibri"/>
                            <w:w w:val="105"/>
                            <w:sz w:val="12"/>
                          </w:rPr>
                          <w:t>- cost of works $10,000 -</w:t>
                        </w:r>
                        <w:r>
                          <w:rPr>
                            <w:rFonts w:ascii="Calibri"/>
                            <w:spacing w:val="-1"/>
                            <w:w w:val="105"/>
                            <w:sz w:val="12"/>
                          </w:rPr>
                          <w:t xml:space="preserve"> </w:t>
                        </w:r>
                        <w:r>
                          <w:rPr>
                            <w:rFonts w:ascii="Calibri"/>
                            <w:spacing w:val="-2"/>
                            <w:w w:val="105"/>
                            <w:sz w:val="12"/>
                          </w:rPr>
                          <w:t>$50,000</w:t>
                        </w:r>
                      </w:p>
                    </w:tc>
                    <w:tc>
                      <w:tcPr>
                        <w:tcW w:w="981" w:type="dxa"/>
                        <w:tcBorders>
                          <w:top w:val="single" w:sz="2" w:space="0" w:color="000000"/>
                          <w:bottom w:val="single" w:sz="2" w:space="0" w:color="000000"/>
                        </w:tcBorders>
                      </w:tcPr>
                      <w:p w14:paraId="186BDF4F"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D628EE5" w14:textId="77777777" w:rsidR="002D06AE" w:rsidRDefault="002C2419">
                        <w:pPr>
                          <w:pStyle w:val="TableParagraph"/>
                          <w:spacing w:line="134" w:lineRule="exact"/>
                          <w:ind w:right="187"/>
                          <w:rPr>
                            <w:rFonts w:ascii="Calibri"/>
                            <w:sz w:val="12"/>
                          </w:rPr>
                        </w:pPr>
                        <w:r>
                          <w:rPr>
                            <w:rFonts w:ascii="Calibri"/>
                            <w:spacing w:val="-2"/>
                            <w:w w:val="105"/>
                            <w:sz w:val="12"/>
                          </w:rPr>
                          <w:t>268.73</w:t>
                        </w:r>
                      </w:p>
                    </w:tc>
                    <w:tc>
                      <w:tcPr>
                        <w:tcW w:w="900" w:type="dxa"/>
                        <w:tcBorders>
                          <w:top w:val="single" w:sz="2" w:space="0" w:color="000000"/>
                          <w:bottom w:val="single" w:sz="2" w:space="0" w:color="000000"/>
                        </w:tcBorders>
                      </w:tcPr>
                      <w:p w14:paraId="4910E60B" w14:textId="77777777" w:rsidR="002D06AE" w:rsidRDefault="002C2419">
                        <w:pPr>
                          <w:pStyle w:val="TableParagraph"/>
                          <w:spacing w:line="134" w:lineRule="exact"/>
                          <w:ind w:right="189"/>
                          <w:rPr>
                            <w:rFonts w:ascii="Calibri"/>
                            <w:b/>
                            <w:sz w:val="12"/>
                          </w:rPr>
                        </w:pPr>
                        <w:r>
                          <w:rPr>
                            <w:rFonts w:ascii="Calibri"/>
                            <w:b/>
                            <w:spacing w:val="-2"/>
                            <w:w w:val="105"/>
                            <w:sz w:val="12"/>
                          </w:rPr>
                          <w:t>2,956.00</w:t>
                        </w:r>
                      </w:p>
                    </w:tc>
                    <w:tc>
                      <w:tcPr>
                        <w:tcW w:w="964" w:type="dxa"/>
                        <w:tcBorders>
                          <w:top w:val="single" w:sz="2" w:space="0" w:color="000000"/>
                          <w:bottom w:val="single" w:sz="2" w:space="0" w:color="000000"/>
                        </w:tcBorders>
                      </w:tcPr>
                      <w:p w14:paraId="285621C5" w14:textId="77777777" w:rsidR="002D06AE" w:rsidRDefault="002C2419">
                        <w:pPr>
                          <w:pStyle w:val="TableParagraph"/>
                          <w:spacing w:line="134" w:lineRule="exact"/>
                          <w:ind w:right="255"/>
                          <w:rPr>
                            <w:rFonts w:ascii="Calibri"/>
                            <w:sz w:val="12"/>
                          </w:rPr>
                        </w:pPr>
                        <w:r>
                          <w:rPr>
                            <w:rFonts w:ascii="Calibri"/>
                            <w:spacing w:val="-2"/>
                            <w:w w:val="105"/>
                            <w:sz w:val="12"/>
                          </w:rPr>
                          <w:t>2,856.00</w:t>
                        </w:r>
                      </w:p>
                    </w:tc>
                    <w:tc>
                      <w:tcPr>
                        <w:tcW w:w="680" w:type="dxa"/>
                        <w:tcBorders>
                          <w:top w:val="single" w:sz="2" w:space="0" w:color="000000"/>
                          <w:bottom w:val="single" w:sz="2" w:space="0" w:color="000000"/>
                        </w:tcBorders>
                      </w:tcPr>
                      <w:p w14:paraId="0B5A3A04"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100.00</w:t>
                        </w:r>
                      </w:p>
                    </w:tc>
                  </w:tr>
                  <w:tr w:rsidR="002D06AE" w14:paraId="596E9CA0" w14:textId="77777777">
                    <w:trPr>
                      <w:trHeight w:val="163"/>
                    </w:trPr>
                    <w:tc>
                      <w:tcPr>
                        <w:tcW w:w="5073" w:type="dxa"/>
                        <w:tcBorders>
                          <w:top w:val="single" w:sz="2" w:space="0" w:color="000000"/>
                          <w:bottom w:val="single" w:sz="2" w:space="0" w:color="000000"/>
                        </w:tcBorders>
                      </w:tcPr>
                      <w:p w14:paraId="375806B7"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$100,000 - </w:t>
                        </w:r>
                        <w:r>
                          <w:rPr>
                            <w:rFonts w:ascii="Calibri"/>
                            <w:spacing w:val="-2"/>
                            <w:w w:val="105"/>
                            <w:sz w:val="12"/>
                          </w:rPr>
                          <w:t>$150,000</w:t>
                        </w:r>
                      </w:p>
                    </w:tc>
                    <w:tc>
                      <w:tcPr>
                        <w:tcW w:w="981" w:type="dxa"/>
                        <w:tcBorders>
                          <w:top w:val="single" w:sz="2" w:space="0" w:color="000000"/>
                          <w:bottom w:val="single" w:sz="2" w:space="0" w:color="000000"/>
                        </w:tcBorders>
                      </w:tcPr>
                      <w:p w14:paraId="47067C90"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EE5713C" w14:textId="77777777" w:rsidR="002D06AE" w:rsidRDefault="002C2419">
                        <w:pPr>
                          <w:pStyle w:val="TableParagraph"/>
                          <w:spacing w:line="134" w:lineRule="exact"/>
                          <w:ind w:right="187"/>
                          <w:rPr>
                            <w:rFonts w:ascii="Calibri"/>
                            <w:sz w:val="12"/>
                          </w:rPr>
                        </w:pPr>
                        <w:r>
                          <w:rPr>
                            <w:rFonts w:ascii="Calibri"/>
                            <w:spacing w:val="-2"/>
                            <w:w w:val="105"/>
                            <w:sz w:val="12"/>
                          </w:rPr>
                          <w:t>453.36</w:t>
                        </w:r>
                      </w:p>
                    </w:tc>
                    <w:tc>
                      <w:tcPr>
                        <w:tcW w:w="900" w:type="dxa"/>
                        <w:tcBorders>
                          <w:top w:val="single" w:sz="2" w:space="0" w:color="000000"/>
                          <w:bottom w:val="single" w:sz="2" w:space="0" w:color="000000"/>
                        </w:tcBorders>
                      </w:tcPr>
                      <w:p w14:paraId="2335EB3B" w14:textId="77777777" w:rsidR="002D06AE" w:rsidRDefault="002C2419">
                        <w:pPr>
                          <w:pStyle w:val="TableParagraph"/>
                          <w:spacing w:line="134" w:lineRule="exact"/>
                          <w:ind w:right="189"/>
                          <w:rPr>
                            <w:rFonts w:ascii="Calibri"/>
                            <w:b/>
                            <w:sz w:val="12"/>
                          </w:rPr>
                        </w:pPr>
                        <w:r>
                          <w:rPr>
                            <w:rFonts w:ascii="Calibri"/>
                            <w:b/>
                            <w:spacing w:val="-2"/>
                            <w:w w:val="105"/>
                            <w:sz w:val="12"/>
                          </w:rPr>
                          <w:t>4,987.00</w:t>
                        </w:r>
                      </w:p>
                    </w:tc>
                    <w:tc>
                      <w:tcPr>
                        <w:tcW w:w="964" w:type="dxa"/>
                        <w:tcBorders>
                          <w:top w:val="single" w:sz="2" w:space="0" w:color="000000"/>
                          <w:bottom w:val="single" w:sz="2" w:space="0" w:color="000000"/>
                        </w:tcBorders>
                      </w:tcPr>
                      <w:p w14:paraId="668E0781" w14:textId="77777777" w:rsidR="002D06AE" w:rsidRDefault="002C2419">
                        <w:pPr>
                          <w:pStyle w:val="TableParagraph"/>
                          <w:spacing w:line="134" w:lineRule="exact"/>
                          <w:ind w:right="255"/>
                          <w:rPr>
                            <w:rFonts w:ascii="Calibri"/>
                            <w:sz w:val="12"/>
                          </w:rPr>
                        </w:pPr>
                        <w:r>
                          <w:rPr>
                            <w:rFonts w:ascii="Calibri"/>
                            <w:spacing w:val="-2"/>
                            <w:w w:val="105"/>
                            <w:sz w:val="12"/>
                          </w:rPr>
                          <w:t>4,818.00</w:t>
                        </w:r>
                      </w:p>
                    </w:tc>
                    <w:tc>
                      <w:tcPr>
                        <w:tcW w:w="680" w:type="dxa"/>
                        <w:tcBorders>
                          <w:top w:val="single" w:sz="2" w:space="0" w:color="000000"/>
                          <w:bottom w:val="single" w:sz="2" w:space="0" w:color="000000"/>
                        </w:tcBorders>
                      </w:tcPr>
                      <w:p w14:paraId="71C2CE3B"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169.00</w:t>
                        </w:r>
                      </w:p>
                    </w:tc>
                  </w:tr>
                  <w:tr w:rsidR="002D06AE" w14:paraId="3533633C" w14:textId="77777777">
                    <w:trPr>
                      <w:trHeight w:val="163"/>
                    </w:trPr>
                    <w:tc>
                      <w:tcPr>
                        <w:tcW w:w="5073" w:type="dxa"/>
                        <w:tcBorders>
                          <w:top w:val="single" w:sz="2" w:space="0" w:color="000000"/>
                          <w:bottom w:val="single" w:sz="2" w:space="0" w:color="000000"/>
                        </w:tcBorders>
                      </w:tcPr>
                      <w:p w14:paraId="037B953F"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$150,000 - </w:t>
                        </w:r>
                        <w:r>
                          <w:rPr>
                            <w:rFonts w:ascii="Calibri"/>
                            <w:spacing w:val="-2"/>
                            <w:w w:val="105"/>
                            <w:sz w:val="12"/>
                          </w:rPr>
                          <w:t>$200,000</w:t>
                        </w:r>
                      </w:p>
                    </w:tc>
                    <w:tc>
                      <w:tcPr>
                        <w:tcW w:w="981" w:type="dxa"/>
                        <w:tcBorders>
                          <w:top w:val="single" w:sz="2" w:space="0" w:color="000000"/>
                          <w:bottom w:val="single" w:sz="2" w:space="0" w:color="000000"/>
                        </w:tcBorders>
                      </w:tcPr>
                      <w:p w14:paraId="371953AD"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1ABD9C1" w14:textId="77777777" w:rsidR="002D06AE" w:rsidRDefault="002C2419">
                        <w:pPr>
                          <w:pStyle w:val="TableParagraph"/>
                          <w:spacing w:line="134" w:lineRule="exact"/>
                          <w:ind w:right="187"/>
                          <w:rPr>
                            <w:rFonts w:ascii="Calibri"/>
                            <w:sz w:val="12"/>
                          </w:rPr>
                        </w:pPr>
                        <w:r>
                          <w:rPr>
                            <w:rFonts w:ascii="Calibri"/>
                            <w:spacing w:val="-2"/>
                            <w:w w:val="105"/>
                            <w:sz w:val="12"/>
                          </w:rPr>
                          <w:t>555.18</w:t>
                        </w:r>
                      </w:p>
                    </w:tc>
                    <w:tc>
                      <w:tcPr>
                        <w:tcW w:w="900" w:type="dxa"/>
                        <w:tcBorders>
                          <w:top w:val="single" w:sz="2" w:space="0" w:color="000000"/>
                          <w:bottom w:val="single" w:sz="2" w:space="0" w:color="000000"/>
                        </w:tcBorders>
                      </w:tcPr>
                      <w:p w14:paraId="18CDAD03" w14:textId="77777777" w:rsidR="002D06AE" w:rsidRDefault="002C2419">
                        <w:pPr>
                          <w:pStyle w:val="TableParagraph"/>
                          <w:spacing w:line="134" w:lineRule="exact"/>
                          <w:ind w:right="189"/>
                          <w:rPr>
                            <w:rFonts w:ascii="Calibri"/>
                            <w:b/>
                            <w:sz w:val="12"/>
                          </w:rPr>
                        </w:pPr>
                        <w:r>
                          <w:rPr>
                            <w:rFonts w:ascii="Calibri"/>
                            <w:b/>
                            <w:spacing w:val="-2"/>
                            <w:w w:val="105"/>
                            <w:sz w:val="12"/>
                          </w:rPr>
                          <w:t>6,107.00</w:t>
                        </w:r>
                      </w:p>
                    </w:tc>
                    <w:tc>
                      <w:tcPr>
                        <w:tcW w:w="964" w:type="dxa"/>
                        <w:tcBorders>
                          <w:top w:val="single" w:sz="2" w:space="0" w:color="000000"/>
                          <w:bottom w:val="single" w:sz="2" w:space="0" w:color="000000"/>
                        </w:tcBorders>
                      </w:tcPr>
                      <w:p w14:paraId="25731526" w14:textId="77777777" w:rsidR="002D06AE" w:rsidRDefault="002C2419">
                        <w:pPr>
                          <w:pStyle w:val="TableParagraph"/>
                          <w:spacing w:line="134" w:lineRule="exact"/>
                          <w:ind w:right="255"/>
                          <w:rPr>
                            <w:rFonts w:ascii="Calibri"/>
                            <w:sz w:val="12"/>
                          </w:rPr>
                        </w:pPr>
                        <w:r>
                          <w:rPr>
                            <w:rFonts w:ascii="Calibri"/>
                            <w:spacing w:val="-2"/>
                            <w:w w:val="105"/>
                            <w:sz w:val="12"/>
                          </w:rPr>
                          <w:t>5,900.00</w:t>
                        </w:r>
                      </w:p>
                    </w:tc>
                    <w:tc>
                      <w:tcPr>
                        <w:tcW w:w="680" w:type="dxa"/>
                        <w:tcBorders>
                          <w:top w:val="single" w:sz="2" w:space="0" w:color="000000"/>
                          <w:bottom w:val="single" w:sz="2" w:space="0" w:color="000000"/>
                        </w:tcBorders>
                      </w:tcPr>
                      <w:p w14:paraId="4AFF0A1A"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207.00</w:t>
                        </w:r>
                      </w:p>
                    </w:tc>
                  </w:tr>
                  <w:tr w:rsidR="002D06AE" w14:paraId="758AA948" w14:textId="77777777">
                    <w:trPr>
                      <w:trHeight w:val="163"/>
                    </w:trPr>
                    <w:tc>
                      <w:tcPr>
                        <w:tcW w:w="5073" w:type="dxa"/>
                        <w:tcBorders>
                          <w:top w:val="single" w:sz="2" w:space="0" w:color="000000"/>
                          <w:bottom w:val="single" w:sz="2" w:space="0" w:color="000000"/>
                        </w:tcBorders>
                      </w:tcPr>
                      <w:p w14:paraId="0F72BBD5"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$200,000 - </w:t>
                        </w:r>
                        <w:r>
                          <w:rPr>
                            <w:rFonts w:ascii="Calibri"/>
                            <w:spacing w:val="-2"/>
                            <w:w w:val="105"/>
                            <w:sz w:val="12"/>
                          </w:rPr>
                          <w:t>$300,000</w:t>
                        </w:r>
                      </w:p>
                    </w:tc>
                    <w:tc>
                      <w:tcPr>
                        <w:tcW w:w="981" w:type="dxa"/>
                        <w:tcBorders>
                          <w:top w:val="single" w:sz="2" w:space="0" w:color="000000"/>
                          <w:bottom w:val="single" w:sz="2" w:space="0" w:color="000000"/>
                        </w:tcBorders>
                      </w:tcPr>
                      <w:p w14:paraId="3F9C9559"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51A4F4C" w14:textId="77777777" w:rsidR="002D06AE" w:rsidRDefault="002C2419">
                        <w:pPr>
                          <w:pStyle w:val="TableParagraph"/>
                          <w:spacing w:line="134" w:lineRule="exact"/>
                          <w:ind w:right="187"/>
                          <w:rPr>
                            <w:rFonts w:ascii="Calibri"/>
                            <w:sz w:val="12"/>
                          </w:rPr>
                        </w:pPr>
                        <w:r>
                          <w:rPr>
                            <w:rFonts w:ascii="Calibri"/>
                            <w:spacing w:val="-2"/>
                            <w:w w:val="105"/>
                            <w:sz w:val="12"/>
                          </w:rPr>
                          <w:t>636.27</w:t>
                        </w:r>
                      </w:p>
                    </w:tc>
                    <w:tc>
                      <w:tcPr>
                        <w:tcW w:w="900" w:type="dxa"/>
                        <w:tcBorders>
                          <w:top w:val="single" w:sz="2" w:space="0" w:color="000000"/>
                          <w:bottom w:val="single" w:sz="2" w:space="0" w:color="000000"/>
                        </w:tcBorders>
                      </w:tcPr>
                      <w:p w14:paraId="0D60F9E5" w14:textId="77777777" w:rsidR="002D06AE" w:rsidRDefault="002C2419">
                        <w:pPr>
                          <w:pStyle w:val="TableParagraph"/>
                          <w:spacing w:line="134" w:lineRule="exact"/>
                          <w:ind w:right="189"/>
                          <w:rPr>
                            <w:rFonts w:ascii="Calibri"/>
                            <w:b/>
                            <w:sz w:val="12"/>
                          </w:rPr>
                        </w:pPr>
                        <w:r>
                          <w:rPr>
                            <w:rFonts w:ascii="Calibri"/>
                            <w:b/>
                            <w:spacing w:val="-2"/>
                            <w:w w:val="105"/>
                            <w:sz w:val="12"/>
                          </w:rPr>
                          <w:t>6,999.00</w:t>
                        </w:r>
                      </w:p>
                    </w:tc>
                    <w:tc>
                      <w:tcPr>
                        <w:tcW w:w="964" w:type="dxa"/>
                        <w:tcBorders>
                          <w:top w:val="single" w:sz="2" w:space="0" w:color="000000"/>
                          <w:bottom w:val="single" w:sz="2" w:space="0" w:color="000000"/>
                        </w:tcBorders>
                      </w:tcPr>
                      <w:p w14:paraId="5C5F6D3A" w14:textId="77777777" w:rsidR="002D06AE" w:rsidRDefault="002C2419">
                        <w:pPr>
                          <w:pStyle w:val="TableParagraph"/>
                          <w:spacing w:line="134" w:lineRule="exact"/>
                          <w:ind w:right="255"/>
                          <w:rPr>
                            <w:rFonts w:ascii="Calibri"/>
                            <w:sz w:val="12"/>
                          </w:rPr>
                        </w:pPr>
                        <w:r>
                          <w:rPr>
                            <w:rFonts w:ascii="Calibri"/>
                            <w:spacing w:val="-2"/>
                            <w:w w:val="105"/>
                            <w:sz w:val="12"/>
                          </w:rPr>
                          <w:t>6,762.00</w:t>
                        </w:r>
                      </w:p>
                    </w:tc>
                    <w:tc>
                      <w:tcPr>
                        <w:tcW w:w="680" w:type="dxa"/>
                        <w:tcBorders>
                          <w:top w:val="single" w:sz="2" w:space="0" w:color="000000"/>
                          <w:bottom w:val="single" w:sz="2" w:space="0" w:color="000000"/>
                        </w:tcBorders>
                      </w:tcPr>
                      <w:p w14:paraId="53EE3C43"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237.00</w:t>
                        </w:r>
                      </w:p>
                    </w:tc>
                  </w:tr>
                  <w:tr w:rsidR="002D06AE" w14:paraId="56D93424" w14:textId="77777777">
                    <w:trPr>
                      <w:trHeight w:val="163"/>
                    </w:trPr>
                    <w:tc>
                      <w:tcPr>
                        <w:tcW w:w="5073" w:type="dxa"/>
                        <w:tcBorders>
                          <w:top w:val="single" w:sz="2" w:space="0" w:color="000000"/>
                          <w:bottom w:val="single" w:sz="2" w:space="0" w:color="000000"/>
                        </w:tcBorders>
                      </w:tcPr>
                      <w:p w14:paraId="638D3247"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$300,000 - </w:t>
                        </w:r>
                        <w:r>
                          <w:rPr>
                            <w:rFonts w:ascii="Calibri"/>
                            <w:spacing w:val="-2"/>
                            <w:w w:val="105"/>
                            <w:sz w:val="12"/>
                          </w:rPr>
                          <w:t>$500,000</w:t>
                        </w:r>
                      </w:p>
                    </w:tc>
                    <w:tc>
                      <w:tcPr>
                        <w:tcW w:w="981" w:type="dxa"/>
                        <w:tcBorders>
                          <w:top w:val="single" w:sz="2" w:space="0" w:color="000000"/>
                          <w:bottom w:val="single" w:sz="2" w:space="0" w:color="000000"/>
                        </w:tcBorders>
                      </w:tcPr>
                      <w:p w14:paraId="3ACEC933"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A098996" w14:textId="77777777" w:rsidR="002D06AE" w:rsidRDefault="002C2419">
                        <w:pPr>
                          <w:pStyle w:val="TableParagraph"/>
                          <w:spacing w:line="134" w:lineRule="exact"/>
                          <w:ind w:right="187"/>
                          <w:rPr>
                            <w:rFonts w:ascii="Calibri"/>
                            <w:sz w:val="12"/>
                          </w:rPr>
                        </w:pPr>
                        <w:r>
                          <w:rPr>
                            <w:rFonts w:ascii="Calibri"/>
                            <w:spacing w:val="-2"/>
                            <w:w w:val="105"/>
                            <w:sz w:val="12"/>
                          </w:rPr>
                          <w:t>740.00</w:t>
                        </w:r>
                      </w:p>
                    </w:tc>
                    <w:tc>
                      <w:tcPr>
                        <w:tcW w:w="900" w:type="dxa"/>
                        <w:tcBorders>
                          <w:top w:val="single" w:sz="2" w:space="0" w:color="000000"/>
                          <w:bottom w:val="single" w:sz="2" w:space="0" w:color="000000"/>
                        </w:tcBorders>
                      </w:tcPr>
                      <w:p w14:paraId="4AF01416" w14:textId="77777777" w:rsidR="002D06AE" w:rsidRDefault="002C2419">
                        <w:pPr>
                          <w:pStyle w:val="TableParagraph"/>
                          <w:spacing w:line="134" w:lineRule="exact"/>
                          <w:ind w:right="189"/>
                          <w:rPr>
                            <w:rFonts w:ascii="Calibri"/>
                            <w:b/>
                            <w:sz w:val="12"/>
                          </w:rPr>
                        </w:pPr>
                        <w:r>
                          <w:rPr>
                            <w:rFonts w:ascii="Calibri"/>
                            <w:b/>
                            <w:spacing w:val="-2"/>
                            <w:w w:val="105"/>
                            <w:sz w:val="12"/>
                          </w:rPr>
                          <w:t>8,140.00</w:t>
                        </w:r>
                      </w:p>
                    </w:tc>
                    <w:tc>
                      <w:tcPr>
                        <w:tcW w:w="964" w:type="dxa"/>
                        <w:tcBorders>
                          <w:top w:val="single" w:sz="2" w:space="0" w:color="000000"/>
                          <w:bottom w:val="single" w:sz="2" w:space="0" w:color="000000"/>
                        </w:tcBorders>
                      </w:tcPr>
                      <w:p w14:paraId="773F6C9A" w14:textId="77777777" w:rsidR="002D06AE" w:rsidRDefault="002C2419">
                        <w:pPr>
                          <w:pStyle w:val="TableParagraph"/>
                          <w:spacing w:line="134" w:lineRule="exact"/>
                          <w:ind w:right="255"/>
                          <w:rPr>
                            <w:rFonts w:ascii="Calibri"/>
                            <w:sz w:val="12"/>
                          </w:rPr>
                        </w:pPr>
                        <w:r>
                          <w:rPr>
                            <w:rFonts w:ascii="Calibri"/>
                            <w:spacing w:val="-2"/>
                            <w:w w:val="105"/>
                            <w:sz w:val="12"/>
                          </w:rPr>
                          <w:t>7,864.00</w:t>
                        </w:r>
                      </w:p>
                    </w:tc>
                    <w:tc>
                      <w:tcPr>
                        <w:tcW w:w="680" w:type="dxa"/>
                        <w:tcBorders>
                          <w:top w:val="single" w:sz="2" w:space="0" w:color="000000"/>
                          <w:bottom w:val="single" w:sz="2" w:space="0" w:color="000000"/>
                        </w:tcBorders>
                      </w:tcPr>
                      <w:p w14:paraId="57363D44"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276.00</w:t>
                        </w:r>
                      </w:p>
                    </w:tc>
                  </w:tr>
                  <w:tr w:rsidR="002D06AE" w14:paraId="61A6B431" w14:textId="77777777">
                    <w:trPr>
                      <w:trHeight w:val="163"/>
                    </w:trPr>
                    <w:tc>
                      <w:tcPr>
                        <w:tcW w:w="5073" w:type="dxa"/>
                        <w:tcBorders>
                          <w:top w:val="single" w:sz="2" w:space="0" w:color="000000"/>
                          <w:bottom w:val="single" w:sz="2" w:space="0" w:color="000000"/>
                        </w:tcBorders>
                      </w:tcPr>
                      <w:p w14:paraId="65B22C22"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2 - 9</w:t>
                        </w:r>
                        <w:r>
                          <w:rPr>
                            <w:rFonts w:ascii="Calibri"/>
                            <w:spacing w:val="-1"/>
                            <w:w w:val="105"/>
                            <w:sz w:val="12"/>
                          </w:rPr>
                          <w:t xml:space="preserve"> </w:t>
                        </w:r>
                        <w:r>
                          <w:rPr>
                            <w:rFonts w:ascii="Calibri"/>
                            <w:w w:val="105"/>
                            <w:sz w:val="12"/>
                          </w:rPr>
                          <w:t>- cost of works $50,000 -</w:t>
                        </w:r>
                        <w:r>
                          <w:rPr>
                            <w:rFonts w:ascii="Calibri"/>
                            <w:spacing w:val="-1"/>
                            <w:w w:val="105"/>
                            <w:sz w:val="12"/>
                          </w:rPr>
                          <w:t xml:space="preserve"> </w:t>
                        </w:r>
                        <w:r>
                          <w:rPr>
                            <w:rFonts w:ascii="Calibri"/>
                            <w:spacing w:val="-2"/>
                            <w:w w:val="105"/>
                            <w:sz w:val="12"/>
                          </w:rPr>
                          <w:t>$100,000</w:t>
                        </w:r>
                      </w:p>
                    </w:tc>
                    <w:tc>
                      <w:tcPr>
                        <w:tcW w:w="981" w:type="dxa"/>
                        <w:tcBorders>
                          <w:top w:val="single" w:sz="2" w:space="0" w:color="000000"/>
                          <w:bottom w:val="single" w:sz="2" w:space="0" w:color="000000"/>
                        </w:tcBorders>
                      </w:tcPr>
                      <w:p w14:paraId="7F53F322"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2A356F0" w14:textId="77777777" w:rsidR="002D06AE" w:rsidRDefault="002C2419">
                        <w:pPr>
                          <w:pStyle w:val="TableParagraph"/>
                          <w:spacing w:line="134" w:lineRule="exact"/>
                          <w:ind w:right="187"/>
                          <w:rPr>
                            <w:rFonts w:ascii="Calibri"/>
                            <w:sz w:val="12"/>
                          </w:rPr>
                        </w:pPr>
                        <w:r>
                          <w:rPr>
                            <w:rFonts w:ascii="Calibri"/>
                            <w:spacing w:val="-2"/>
                            <w:w w:val="105"/>
                            <w:sz w:val="12"/>
                          </w:rPr>
                          <w:t>352.36</w:t>
                        </w:r>
                      </w:p>
                    </w:tc>
                    <w:tc>
                      <w:tcPr>
                        <w:tcW w:w="900" w:type="dxa"/>
                        <w:tcBorders>
                          <w:top w:val="single" w:sz="2" w:space="0" w:color="000000"/>
                          <w:bottom w:val="single" w:sz="2" w:space="0" w:color="000000"/>
                        </w:tcBorders>
                      </w:tcPr>
                      <w:p w14:paraId="5F4B0B21" w14:textId="77777777" w:rsidR="002D06AE" w:rsidRDefault="002C2419">
                        <w:pPr>
                          <w:pStyle w:val="TableParagraph"/>
                          <w:spacing w:line="134" w:lineRule="exact"/>
                          <w:ind w:right="189"/>
                          <w:rPr>
                            <w:rFonts w:ascii="Calibri"/>
                            <w:b/>
                            <w:sz w:val="12"/>
                          </w:rPr>
                        </w:pPr>
                        <w:r>
                          <w:rPr>
                            <w:rFonts w:ascii="Calibri"/>
                            <w:b/>
                            <w:spacing w:val="-2"/>
                            <w:w w:val="105"/>
                            <w:sz w:val="12"/>
                          </w:rPr>
                          <w:t>3,876.00</w:t>
                        </w:r>
                      </w:p>
                    </w:tc>
                    <w:tc>
                      <w:tcPr>
                        <w:tcW w:w="964" w:type="dxa"/>
                        <w:tcBorders>
                          <w:top w:val="single" w:sz="2" w:space="0" w:color="000000"/>
                          <w:bottom w:val="single" w:sz="2" w:space="0" w:color="000000"/>
                        </w:tcBorders>
                      </w:tcPr>
                      <w:p w14:paraId="5CF6D7F0" w14:textId="77777777" w:rsidR="002D06AE" w:rsidRDefault="002C2419">
                        <w:pPr>
                          <w:pStyle w:val="TableParagraph"/>
                          <w:spacing w:line="134" w:lineRule="exact"/>
                          <w:ind w:right="255"/>
                          <w:rPr>
                            <w:rFonts w:ascii="Calibri"/>
                            <w:sz w:val="12"/>
                          </w:rPr>
                        </w:pPr>
                        <w:r>
                          <w:rPr>
                            <w:rFonts w:ascii="Calibri"/>
                            <w:spacing w:val="-2"/>
                            <w:w w:val="105"/>
                            <w:sz w:val="12"/>
                          </w:rPr>
                          <w:t>3,744.00</w:t>
                        </w:r>
                      </w:p>
                    </w:tc>
                    <w:tc>
                      <w:tcPr>
                        <w:tcW w:w="680" w:type="dxa"/>
                        <w:tcBorders>
                          <w:top w:val="single" w:sz="2" w:space="0" w:color="000000"/>
                          <w:bottom w:val="single" w:sz="2" w:space="0" w:color="000000"/>
                        </w:tcBorders>
                      </w:tcPr>
                      <w:p w14:paraId="04C7020F"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132.00</w:t>
                        </w:r>
                      </w:p>
                    </w:tc>
                  </w:tr>
                  <w:tr w:rsidR="002D06AE" w14:paraId="2BB65598" w14:textId="77777777">
                    <w:trPr>
                      <w:trHeight w:val="163"/>
                    </w:trPr>
                    <w:tc>
                      <w:tcPr>
                        <w:tcW w:w="5073" w:type="dxa"/>
                        <w:tcBorders>
                          <w:top w:val="single" w:sz="2" w:space="0" w:color="000000"/>
                          <w:bottom w:val="single" w:sz="2" w:space="0" w:color="000000"/>
                        </w:tcBorders>
                      </w:tcPr>
                      <w:p w14:paraId="535BA539"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$500,000 - </w:t>
                        </w:r>
                        <w:r>
                          <w:rPr>
                            <w:rFonts w:ascii="Calibri"/>
                            <w:spacing w:val="-2"/>
                            <w:w w:val="105"/>
                            <w:sz w:val="12"/>
                          </w:rPr>
                          <w:t>$600,000</w:t>
                        </w:r>
                      </w:p>
                    </w:tc>
                    <w:tc>
                      <w:tcPr>
                        <w:tcW w:w="981" w:type="dxa"/>
                        <w:tcBorders>
                          <w:top w:val="single" w:sz="2" w:space="0" w:color="000000"/>
                          <w:bottom w:val="single" w:sz="2" w:space="0" w:color="000000"/>
                        </w:tcBorders>
                      </w:tcPr>
                      <w:p w14:paraId="7DDE6B59"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8C927E5" w14:textId="77777777" w:rsidR="002D06AE" w:rsidRDefault="002C2419">
                        <w:pPr>
                          <w:pStyle w:val="TableParagraph"/>
                          <w:spacing w:line="134" w:lineRule="exact"/>
                          <w:ind w:right="187"/>
                          <w:rPr>
                            <w:rFonts w:ascii="Calibri"/>
                            <w:sz w:val="12"/>
                          </w:rPr>
                        </w:pPr>
                        <w:r>
                          <w:rPr>
                            <w:rFonts w:ascii="Calibri"/>
                            <w:spacing w:val="-2"/>
                            <w:w w:val="105"/>
                            <w:sz w:val="12"/>
                          </w:rPr>
                          <w:t>856.09</w:t>
                        </w:r>
                      </w:p>
                    </w:tc>
                    <w:tc>
                      <w:tcPr>
                        <w:tcW w:w="900" w:type="dxa"/>
                        <w:tcBorders>
                          <w:top w:val="single" w:sz="2" w:space="0" w:color="000000"/>
                          <w:bottom w:val="single" w:sz="2" w:space="0" w:color="000000"/>
                        </w:tcBorders>
                      </w:tcPr>
                      <w:p w14:paraId="380C720E" w14:textId="77777777" w:rsidR="002D06AE" w:rsidRDefault="002C2419">
                        <w:pPr>
                          <w:pStyle w:val="TableParagraph"/>
                          <w:spacing w:line="134" w:lineRule="exact"/>
                          <w:ind w:right="189"/>
                          <w:rPr>
                            <w:rFonts w:ascii="Calibri"/>
                            <w:b/>
                            <w:sz w:val="12"/>
                          </w:rPr>
                        </w:pPr>
                        <w:r>
                          <w:rPr>
                            <w:rFonts w:ascii="Calibri"/>
                            <w:b/>
                            <w:spacing w:val="-2"/>
                            <w:w w:val="105"/>
                            <w:sz w:val="12"/>
                          </w:rPr>
                          <w:t>9,417.00</w:t>
                        </w:r>
                      </w:p>
                    </w:tc>
                    <w:tc>
                      <w:tcPr>
                        <w:tcW w:w="964" w:type="dxa"/>
                        <w:tcBorders>
                          <w:top w:val="single" w:sz="2" w:space="0" w:color="000000"/>
                          <w:bottom w:val="single" w:sz="2" w:space="0" w:color="000000"/>
                        </w:tcBorders>
                      </w:tcPr>
                      <w:p w14:paraId="50805236" w14:textId="77777777" w:rsidR="002D06AE" w:rsidRDefault="002C2419">
                        <w:pPr>
                          <w:pStyle w:val="TableParagraph"/>
                          <w:spacing w:line="134" w:lineRule="exact"/>
                          <w:ind w:right="255"/>
                          <w:rPr>
                            <w:rFonts w:ascii="Calibri"/>
                            <w:sz w:val="12"/>
                          </w:rPr>
                        </w:pPr>
                        <w:r>
                          <w:rPr>
                            <w:rFonts w:ascii="Calibri"/>
                            <w:spacing w:val="-2"/>
                            <w:w w:val="105"/>
                            <w:sz w:val="12"/>
                          </w:rPr>
                          <w:t>9,098.00</w:t>
                        </w:r>
                      </w:p>
                    </w:tc>
                    <w:tc>
                      <w:tcPr>
                        <w:tcW w:w="680" w:type="dxa"/>
                        <w:tcBorders>
                          <w:top w:val="single" w:sz="2" w:space="0" w:color="000000"/>
                          <w:bottom w:val="single" w:sz="2" w:space="0" w:color="000000"/>
                        </w:tcBorders>
                      </w:tcPr>
                      <w:p w14:paraId="65DEB443"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319.00</w:t>
                        </w:r>
                      </w:p>
                    </w:tc>
                  </w:tr>
                  <w:tr w:rsidR="002D06AE" w14:paraId="2120346B" w14:textId="77777777">
                    <w:trPr>
                      <w:trHeight w:val="163"/>
                    </w:trPr>
                    <w:tc>
                      <w:tcPr>
                        <w:tcW w:w="5073" w:type="dxa"/>
                        <w:tcBorders>
                          <w:top w:val="single" w:sz="2" w:space="0" w:color="000000"/>
                          <w:bottom w:val="single" w:sz="2" w:space="0" w:color="000000"/>
                        </w:tcBorders>
                      </w:tcPr>
                      <w:p w14:paraId="0CFE673D"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$600,000 - </w:t>
                        </w:r>
                        <w:r>
                          <w:rPr>
                            <w:rFonts w:ascii="Calibri"/>
                            <w:spacing w:val="-2"/>
                            <w:w w:val="105"/>
                            <w:sz w:val="12"/>
                          </w:rPr>
                          <w:t>$800,000</w:t>
                        </w:r>
                      </w:p>
                    </w:tc>
                    <w:tc>
                      <w:tcPr>
                        <w:tcW w:w="981" w:type="dxa"/>
                        <w:tcBorders>
                          <w:top w:val="single" w:sz="2" w:space="0" w:color="000000"/>
                          <w:bottom w:val="single" w:sz="2" w:space="0" w:color="000000"/>
                        </w:tcBorders>
                      </w:tcPr>
                      <w:p w14:paraId="16CB396C"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D66A8CC" w14:textId="77777777" w:rsidR="002D06AE" w:rsidRDefault="002C2419">
                        <w:pPr>
                          <w:pStyle w:val="TableParagraph"/>
                          <w:spacing w:line="134" w:lineRule="exact"/>
                          <w:ind w:right="187"/>
                          <w:rPr>
                            <w:rFonts w:ascii="Calibri"/>
                            <w:sz w:val="12"/>
                          </w:rPr>
                        </w:pPr>
                        <w:r>
                          <w:rPr>
                            <w:rFonts w:ascii="Calibri"/>
                            <w:spacing w:val="-2"/>
                            <w:w w:val="105"/>
                            <w:sz w:val="12"/>
                          </w:rPr>
                          <w:t>944.73</w:t>
                        </w:r>
                      </w:p>
                    </w:tc>
                    <w:tc>
                      <w:tcPr>
                        <w:tcW w:w="900" w:type="dxa"/>
                        <w:tcBorders>
                          <w:top w:val="single" w:sz="2" w:space="0" w:color="000000"/>
                          <w:bottom w:val="single" w:sz="2" w:space="0" w:color="000000"/>
                        </w:tcBorders>
                      </w:tcPr>
                      <w:p w14:paraId="3666554E" w14:textId="77777777" w:rsidR="002D06AE" w:rsidRDefault="002C2419">
                        <w:pPr>
                          <w:pStyle w:val="TableParagraph"/>
                          <w:spacing w:line="134" w:lineRule="exact"/>
                          <w:ind w:right="189"/>
                          <w:rPr>
                            <w:rFonts w:ascii="Calibri"/>
                            <w:b/>
                            <w:sz w:val="12"/>
                          </w:rPr>
                        </w:pPr>
                        <w:r>
                          <w:rPr>
                            <w:rFonts w:ascii="Calibri"/>
                            <w:b/>
                            <w:spacing w:val="-2"/>
                            <w:w w:val="105"/>
                            <w:sz w:val="12"/>
                          </w:rPr>
                          <w:t>10,392.00</w:t>
                        </w:r>
                      </w:p>
                    </w:tc>
                    <w:tc>
                      <w:tcPr>
                        <w:tcW w:w="964" w:type="dxa"/>
                        <w:tcBorders>
                          <w:top w:val="single" w:sz="2" w:space="0" w:color="000000"/>
                          <w:bottom w:val="single" w:sz="2" w:space="0" w:color="000000"/>
                        </w:tcBorders>
                      </w:tcPr>
                      <w:p w14:paraId="0EE357D9" w14:textId="77777777" w:rsidR="002D06AE" w:rsidRDefault="002C2419">
                        <w:pPr>
                          <w:pStyle w:val="TableParagraph"/>
                          <w:spacing w:line="134" w:lineRule="exact"/>
                          <w:ind w:right="255"/>
                          <w:rPr>
                            <w:rFonts w:ascii="Calibri"/>
                            <w:sz w:val="12"/>
                          </w:rPr>
                        </w:pPr>
                        <w:r>
                          <w:rPr>
                            <w:rFonts w:ascii="Calibri"/>
                            <w:spacing w:val="-2"/>
                            <w:w w:val="105"/>
                            <w:sz w:val="12"/>
                          </w:rPr>
                          <w:t>10,040.00</w:t>
                        </w:r>
                      </w:p>
                    </w:tc>
                    <w:tc>
                      <w:tcPr>
                        <w:tcW w:w="680" w:type="dxa"/>
                        <w:tcBorders>
                          <w:top w:val="single" w:sz="2" w:space="0" w:color="000000"/>
                          <w:bottom w:val="single" w:sz="2" w:space="0" w:color="000000"/>
                        </w:tcBorders>
                      </w:tcPr>
                      <w:p w14:paraId="42ADD063"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352.00</w:t>
                        </w:r>
                      </w:p>
                    </w:tc>
                  </w:tr>
                  <w:tr w:rsidR="002D06AE" w14:paraId="5F98265C" w14:textId="77777777">
                    <w:trPr>
                      <w:trHeight w:val="163"/>
                    </w:trPr>
                    <w:tc>
                      <w:tcPr>
                        <w:tcW w:w="5073" w:type="dxa"/>
                        <w:tcBorders>
                          <w:top w:val="single" w:sz="2" w:space="0" w:color="000000"/>
                          <w:bottom w:val="single" w:sz="2" w:space="0" w:color="000000"/>
                        </w:tcBorders>
                      </w:tcPr>
                      <w:p w14:paraId="6B87A72A"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$800,000 - </w:t>
                        </w:r>
                        <w:r>
                          <w:rPr>
                            <w:rFonts w:ascii="Calibri"/>
                            <w:spacing w:val="-2"/>
                            <w:w w:val="105"/>
                            <w:sz w:val="12"/>
                          </w:rPr>
                          <w:t>$1,000,000</w:t>
                        </w:r>
                      </w:p>
                    </w:tc>
                    <w:tc>
                      <w:tcPr>
                        <w:tcW w:w="981" w:type="dxa"/>
                        <w:tcBorders>
                          <w:top w:val="single" w:sz="2" w:space="0" w:color="000000"/>
                          <w:bottom w:val="single" w:sz="2" w:space="0" w:color="000000"/>
                        </w:tcBorders>
                      </w:tcPr>
                      <w:p w14:paraId="4E24DC3C" w14:textId="77777777" w:rsidR="002D06AE" w:rsidRDefault="002C2419">
                        <w:pPr>
                          <w:pStyle w:val="TableParagraph"/>
                          <w:spacing w:line="134" w:lineRule="exact"/>
                          <w:ind w:left="20"/>
                          <w:jc w:val="center"/>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721CBE0" w14:textId="77777777" w:rsidR="002D06AE" w:rsidRDefault="002C2419">
                        <w:pPr>
                          <w:pStyle w:val="TableParagraph"/>
                          <w:spacing w:line="134" w:lineRule="exact"/>
                          <w:ind w:right="186"/>
                          <w:rPr>
                            <w:rFonts w:ascii="Calibri"/>
                            <w:sz w:val="12"/>
                          </w:rPr>
                        </w:pPr>
                        <w:r>
                          <w:rPr>
                            <w:rFonts w:ascii="Calibri"/>
                            <w:spacing w:val="-2"/>
                            <w:w w:val="105"/>
                            <w:sz w:val="12"/>
                          </w:rPr>
                          <w:t>1,117.18</w:t>
                        </w:r>
                      </w:p>
                    </w:tc>
                    <w:tc>
                      <w:tcPr>
                        <w:tcW w:w="900" w:type="dxa"/>
                        <w:tcBorders>
                          <w:top w:val="single" w:sz="2" w:space="0" w:color="000000"/>
                          <w:bottom w:val="single" w:sz="2" w:space="0" w:color="000000"/>
                        </w:tcBorders>
                      </w:tcPr>
                      <w:p w14:paraId="669747A9" w14:textId="77777777" w:rsidR="002D06AE" w:rsidRDefault="002C2419">
                        <w:pPr>
                          <w:pStyle w:val="TableParagraph"/>
                          <w:spacing w:line="134" w:lineRule="exact"/>
                          <w:ind w:right="189"/>
                          <w:rPr>
                            <w:rFonts w:ascii="Calibri"/>
                            <w:b/>
                            <w:sz w:val="12"/>
                          </w:rPr>
                        </w:pPr>
                        <w:r>
                          <w:rPr>
                            <w:rFonts w:ascii="Calibri"/>
                            <w:b/>
                            <w:spacing w:val="-2"/>
                            <w:w w:val="105"/>
                            <w:sz w:val="12"/>
                          </w:rPr>
                          <w:t>12,289.00</w:t>
                        </w:r>
                      </w:p>
                    </w:tc>
                    <w:tc>
                      <w:tcPr>
                        <w:tcW w:w="964" w:type="dxa"/>
                        <w:tcBorders>
                          <w:top w:val="single" w:sz="2" w:space="0" w:color="000000"/>
                          <w:bottom w:val="single" w:sz="2" w:space="0" w:color="000000"/>
                        </w:tcBorders>
                      </w:tcPr>
                      <w:p w14:paraId="54A4FED4" w14:textId="77777777" w:rsidR="002D06AE" w:rsidRDefault="002C2419">
                        <w:pPr>
                          <w:pStyle w:val="TableParagraph"/>
                          <w:spacing w:line="134" w:lineRule="exact"/>
                          <w:ind w:right="255"/>
                          <w:rPr>
                            <w:rFonts w:ascii="Calibri"/>
                            <w:sz w:val="12"/>
                          </w:rPr>
                        </w:pPr>
                        <w:r>
                          <w:rPr>
                            <w:rFonts w:ascii="Calibri"/>
                            <w:spacing w:val="-2"/>
                            <w:w w:val="105"/>
                            <w:sz w:val="12"/>
                          </w:rPr>
                          <w:t>11,873.00</w:t>
                        </w:r>
                      </w:p>
                    </w:tc>
                    <w:tc>
                      <w:tcPr>
                        <w:tcW w:w="680" w:type="dxa"/>
                        <w:tcBorders>
                          <w:top w:val="single" w:sz="2" w:space="0" w:color="000000"/>
                          <w:bottom w:val="single" w:sz="2" w:space="0" w:color="000000"/>
                        </w:tcBorders>
                      </w:tcPr>
                      <w:p w14:paraId="58D0DC16"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416.00</w:t>
                        </w:r>
                      </w:p>
                    </w:tc>
                  </w:tr>
                  <w:tr w:rsidR="002D06AE" w14:paraId="4F54D092" w14:textId="77777777">
                    <w:trPr>
                      <w:trHeight w:val="163"/>
                    </w:trPr>
                    <w:tc>
                      <w:tcPr>
                        <w:tcW w:w="6054" w:type="dxa"/>
                        <w:gridSpan w:val="2"/>
                        <w:tcBorders>
                          <w:top w:val="single" w:sz="2" w:space="0" w:color="000000"/>
                          <w:bottom w:val="single" w:sz="2" w:space="0" w:color="000000"/>
                        </w:tcBorders>
                      </w:tcPr>
                      <w:p w14:paraId="6B04869D"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Demolition/Removal</w:t>
                        </w:r>
                        <w:r>
                          <w:rPr>
                            <w:rFonts w:ascii="Calibri"/>
                            <w:spacing w:val="-1"/>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$20,000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27AD2428" w14:textId="77777777" w:rsidR="002D06AE" w:rsidRDefault="002C2419">
                        <w:pPr>
                          <w:pStyle w:val="TableParagraph"/>
                          <w:spacing w:line="134" w:lineRule="exact"/>
                          <w:ind w:right="186"/>
                          <w:rPr>
                            <w:rFonts w:ascii="Calibri"/>
                            <w:sz w:val="12"/>
                          </w:rPr>
                        </w:pPr>
                        <w:r>
                          <w:rPr>
                            <w:rFonts w:ascii="Calibri"/>
                            <w:spacing w:val="-2"/>
                            <w:w w:val="105"/>
                            <w:sz w:val="12"/>
                          </w:rPr>
                          <w:t>63.45</w:t>
                        </w:r>
                      </w:p>
                    </w:tc>
                    <w:tc>
                      <w:tcPr>
                        <w:tcW w:w="900" w:type="dxa"/>
                        <w:tcBorders>
                          <w:top w:val="single" w:sz="2" w:space="0" w:color="000000"/>
                          <w:bottom w:val="single" w:sz="2" w:space="0" w:color="000000"/>
                        </w:tcBorders>
                      </w:tcPr>
                      <w:p w14:paraId="3850D465" w14:textId="77777777" w:rsidR="002D06AE" w:rsidRDefault="002C2419">
                        <w:pPr>
                          <w:pStyle w:val="TableParagraph"/>
                          <w:spacing w:line="134" w:lineRule="exact"/>
                          <w:ind w:right="191"/>
                          <w:rPr>
                            <w:rFonts w:ascii="Calibri"/>
                            <w:b/>
                            <w:sz w:val="12"/>
                          </w:rPr>
                        </w:pPr>
                        <w:r>
                          <w:rPr>
                            <w:rFonts w:ascii="Calibri"/>
                            <w:b/>
                            <w:spacing w:val="-2"/>
                            <w:w w:val="105"/>
                            <w:sz w:val="12"/>
                          </w:rPr>
                          <w:t>698.00</w:t>
                        </w:r>
                      </w:p>
                    </w:tc>
                    <w:tc>
                      <w:tcPr>
                        <w:tcW w:w="964" w:type="dxa"/>
                        <w:tcBorders>
                          <w:top w:val="single" w:sz="2" w:space="0" w:color="000000"/>
                          <w:bottom w:val="single" w:sz="2" w:space="0" w:color="000000"/>
                        </w:tcBorders>
                      </w:tcPr>
                      <w:p w14:paraId="0FF0F392"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9BCE974"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698.00</w:t>
                        </w:r>
                      </w:p>
                    </w:tc>
                  </w:tr>
                  <w:tr w:rsidR="002D06AE" w14:paraId="7D8F8EEE" w14:textId="77777777">
                    <w:trPr>
                      <w:trHeight w:val="331"/>
                    </w:trPr>
                    <w:tc>
                      <w:tcPr>
                        <w:tcW w:w="6054" w:type="dxa"/>
                        <w:gridSpan w:val="2"/>
                        <w:tcBorders>
                          <w:top w:val="single" w:sz="2" w:space="0" w:color="000000"/>
                          <w:bottom w:val="single" w:sz="2" w:space="0" w:color="000000"/>
                        </w:tcBorders>
                      </w:tcPr>
                      <w:p w14:paraId="03D24B2F"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Demolition/Removal</w:t>
                        </w:r>
                        <w:r>
                          <w:rPr>
                            <w:rFonts w:ascii="Calibri"/>
                            <w:spacing w:val="-1"/>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$20,000 +</w:t>
                        </w:r>
                        <w:r>
                          <w:rPr>
                            <w:rFonts w:ascii="Calibri"/>
                            <w:spacing w:val="-2"/>
                            <w:w w:val="105"/>
                            <w:sz w:val="12"/>
                          </w:rPr>
                          <w:t xml:space="preserve"> </w:t>
                        </w:r>
                        <w:r>
                          <w:rPr>
                            <w:rFonts w:ascii="Calibri"/>
                            <w:w w:val="105"/>
                            <w:sz w:val="12"/>
                          </w:rPr>
                          <w:t>(Price</w:t>
                        </w:r>
                        <w:r>
                          <w:rPr>
                            <w:rFonts w:ascii="Calibri"/>
                            <w:spacing w:val="-3"/>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359AEAE5"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3321C1A"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046CBACF"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A4754DD"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344C4561" w14:textId="77777777">
                    <w:trPr>
                      <w:trHeight w:val="331"/>
                    </w:trPr>
                    <w:tc>
                      <w:tcPr>
                        <w:tcW w:w="6054" w:type="dxa"/>
                        <w:gridSpan w:val="2"/>
                        <w:tcBorders>
                          <w:top w:val="single" w:sz="2" w:space="0" w:color="000000"/>
                          <w:bottom w:val="single" w:sz="2" w:space="0" w:color="000000"/>
                        </w:tcBorders>
                      </w:tcPr>
                      <w:p w14:paraId="076B28D7"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Garages/Carports/Sheds &gt;20m2</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$50,000</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(Price</w:t>
                        </w:r>
                        <w:r>
                          <w:rPr>
                            <w:rFonts w:ascii="Calibri"/>
                            <w:spacing w:val="-4"/>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350A74A2"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6D292AFD"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5F631854"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77A9486C"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345ED341" w14:textId="77777777">
                    <w:trPr>
                      <w:trHeight w:val="163"/>
                    </w:trPr>
                    <w:tc>
                      <w:tcPr>
                        <w:tcW w:w="6054" w:type="dxa"/>
                        <w:gridSpan w:val="2"/>
                        <w:tcBorders>
                          <w:top w:val="single" w:sz="2" w:space="0" w:color="000000"/>
                          <w:bottom w:val="single" w:sz="2" w:space="0" w:color="000000"/>
                        </w:tcBorders>
                      </w:tcPr>
                      <w:p w14:paraId="6D0E74AD"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Garages/Carports/Sheds</w:t>
                        </w:r>
                        <w:r>
                          <w:rPr>
                            <w:rFonts w:ascii="Calibri"/>
                            <w:spacing w:val="-1"/>
                            <w:w w:val="105"/>
                            <w:sz w:val="12"/>
                          </w:rPr>
                          <w:t xml:space="preserve"> </w:t>
                        </w:r>
                        <w:r>
                          <w:rPr>
                            <w:rFonts w:ascii="Calibri"/>
                            <w:w w:val="105"/>
                            <w:sz w:val="12"/>
                          </w:rPr>
                          <w:t>&gt;20m2</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works</w:t>
                        </w:r>
                        <w:r>
                          <w:rPr>
                            <w:rFonts w:ascii="Calibri"/>
                            <w:spacing w:val="-2"/>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2"/>
                            <w:w w:val="105"/>
                            <w:sz w:val="12"/>
                          </w:rPr>
                          <w:t xml:space="preserve"> $50,000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5E9EF3E7" w14:textId="77777777" w:rsidR="002D06AE" w:rsidRDefault="002C2419">
                        <w:pPr>
                          <w:pStyle w:val="TableParagraph"/>
                          <w:spacing w:line="134" w:lineRule="exact"/>
                          <w:ind w:right="186"/>
                          <w:rPr>
                            <w:rFonts w:ascii="Calibri"/>
                            <w:sz w:val="12"/>
                          </w:rPr>
                        </w:pPr>
                        <w:r>
                          <w:rPr>
                            <w:rFonts w:ascii="Calibri"/>
                            <w:spacing w:val="-2"/>
                            <w:w w:val="105"/>
                            <w:sz w:val="12"/>
                          </w:rPr>
                          <w:t>69.45</w:t>
                        </w:r>
                      </w:p>
                    </w:tc>
                    <w:tc>
                      <w:tcPr>
                        <w:tcW w:w="900" w:type="dxa"/>
                        <w:tcBorders>
                          <w:top w:val="single" w:sz="2" w:space="0" w:color="000000"/>
                          <w:bottom w:val="single" w:sz="2" w:space="0" w:color="000000"/>
                        </w:tcBorders>
                      </w:tcPr>
                      <w:p w14:paraId="12FFC3DB" w14:textId="77777777" w:rsidR="002D06AE" w:rsidRDefault="002C2419">
                        <w:pPr>
                          <w:pStyle w:val="TableParagraph"/>
                          <w:spacing w:line="134" w:lineRule="exact"/>
                          <w:ind w:right="191"/>
                          <w:rPr>
                            <w:rFonts w:ascii="Calibri"/>
                            <w:b/>
                            <w:sz w:val="12"/>
                          </w:rPr>
                        </w:pPr>
                        <w:r>
                          <w:rPr>
                            <w:rFonts w:ascii="Calibri"/>
                            <w:b/>
                            <w:spacing w:val="-2"/>
                            <w:w w:val="105"/>
                            <w:sz w:val="12"/>
                          </w:rPr>
                          <w:t>764.00</w:t>
                        </w:r>
                      </w:p>
                    </w:tc>
                    <w:tc>
                      <w:tcPr>
                        <w:tcW w:w="964" w:type="dxa"/>
                        <w:tcBorders>
                          <w:top w:val="single" w:sz="2" w:space="0" w:color="000000"/>
                          <w:bottom w:val="single" w:sz="2" w:space="0" w:color="000000"/>
                        </w:tcBorders>
                      </w:tcPr>
                      <w:p w14:paraId="7909615A" w14:textId="77777777" w:rsidR="002D06AE" w:rsidRDefault="002C2419">
                        <w:pPr>
                          <w:pStyle w:val="TableParagraph"/>
                          <w:spacing w:line="134" w:lineRule="exact"/>
                          <w:ind w:right="255"/>
                          <w:rPr>
                            <w:rFonts w:ascii="Calibri"/>
                            <w:sz w:val="12"/>
                          </w:rPr>
                        </w:pPr>
                        <w:r>
                          <w:rPr>
                            <w:rFonts w:ascii="Calibri"/>
                            <w:spacing w:val="-2"/>
                            <w:w w:val="105"/>
                            <w:sz w:val="12"/>
                          </w:rPr>
                          <w:t>737.30</w:t>
                        </w:r>
                      </w:p>
                    </w:tc>
                    <w:tc>
                      <w:tcPr>
                        <w:tcW w:w="680" w:type="dxa"/>
                        <w:tcBorders>
                          <w:top w:val="single" w:sz="2" w:space="0" w:color="000000"/>
                          <w:bottom w:val="single" w:sz="2" w:space="0" w:color="000000"/>
                        </w:tcBorders>
                      </w:tcPr>
                      <w:p w14:paraId="77E8ADC2"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26.70</w:t>
                        </w:r>
                      </w:p>
                    </w:tc>
                  </w:tr>
                  <w:tr w:rsidR="002D06AE" w14:paraId="0DF4FCCB" w14:textId="77777777">
                    <w:trPr>
                      <w:trHeight w:val="331"/>
                    </w:trPr>
                    <w:tc>
                      <w:tcPr>
                        <w:tcW w:w="6054" w:type="dxa"/>
                        <w:gridSpan w:val="2"/>
                        <w:tcBorders>
                          <w:top w:val="single" w:sz="2" w:space="0" w:color="000000"/>
                          <w:bottom w:val="single" w:sz="2" w:space="0" w:color="000000"/>
                        </w:tcBorders>
                      </w:tcPr>
                      <w:p w14:paraId="34DB2E1E"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Industrial</w:t>
                        </w:r>
                        <w:r>
                          <w:rPr>
                            <w:rFonts w:ascii="Calibri"/>
                            <w:spacing w:val="-3"/>
                            <w:w w:val="105"/>
                            <w:sz w:val="12"/>
                          </w:rPr>
                          <w:t xml:space="preserve"> </w:t>
                        </w:r>
                        <w:r>
                          <w:rPr>
                            <w:rFonts w:ascii="Calibri"/>
                            <w:w w:val="105"/>
                            <w:sz w:val="12"/>
                          </w:rPr>
                          <w:t>&amp;</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inspection)</w:t>
                        </w:r>
                        <w:r>
                          <w:rPr>
                            <w:rFonts w:ascii="Calibri"/>
                            <w:spacing w:val="-2"/>
                            <w:w w:val="105"/>
                            <w:sz w:val="12"/>
                          </w:rPr>
                          <w:t xml:space="preserve"> </w:t>
                        </w:r>
                        <w:r>
                          <w:rPr>
                            <w:rFonts w:ascii="Calibri"/>
                            <w:w w:val="105"/>
                            <w:sz w:val="12"/>
                          </w:rPr>
                          <w:t>(Price</w:t>
                        </w:r>
                        <w:r>
                          <w:rPr>
                            <w:rFonts w:ascii="Calibri"/>
                            <w:spacing w:val="-4"/>
                            <w:w w:val="105"/>
                            <w:sz w:val="12"/>
                          </w:rPr>
                          <w:t xml:space="preserve"> </w:t>
                        </w:r>
                        <w:r>
                          <w:rPr>
                            <w:rFonts w:ascii="Calibri"/>
                            <w:w w:val="105"/>
                            <w:sz w:val="12"/>
                          </w:rPr>
                          <w:t>on</w:t>
                        </w:r>
                        <w:r>
                          <w:rPr>
                            <w:rFonts w:ascii="Calibri"/>
                            <w:spacing w:val="-3"/>
                            <w:w w:val="105"/>
                            <w:sz w:val="12"/>
                          </w:rPr>
                          <w:t xml:space="preserve"> </w:t>
                        </w:r>
                        <w:r>
                          <w:rPr>
                            <w:rFonts w:ascii="Calibri"/>
                            <w:spacing w:val="-2"/>
                            <w:w w:val="105"/>
                            <w:sz w:val="12"/>
                          </w:rPr>
                          <w:t>Application)</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57851601"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7AA0DCA"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41DFC7AA"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40FB90F6"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44E07707" w14:textId="77777777">
                    <w:trPr>
                      <w:trHeight w:val="163"/>
                    </w:trPr>
                    <w:tc>
                      <w:tcPr>
                        <w:tcW w:w="6054" w:type="dxa"/>
                        <w:gridSpan w:val="2"/>
                        <w:tcBorders>
                          <w:top w:val="single" w:sz="2" w:space="0" w:color="000000"/>
                          <w:bottom w:val="single" w:sz="2" w:space="0" w:color="000000"/>
                        </w:tcBorders>
                      </w:tcPr>
                      <w:p w14:paraId="0A92BFE8"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w:t>
                        </w:r>
                        <w:r>
                          <w:rPr>
                            <w:rFonts w:ascii="Calibri"/>
                            <w:spacing w:val="-1"/>
                            <w:w w:val="105"/>
                            <w:sz w:val="12"/>
                          </w:rPr>
                          <w:t xml:space="preserve"> </w:t>
                        </w:r>
                        <w:r>
                          <w:rPr>
                            <w:rFonts w:ascii="Calibri"/>
                            <w:w w:val="105"/>
                            <w:sz w:val="12"/>
                          </w:rPr>
                          <w:t>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3AD8D7B0" w14:textId="77777777" w:rsidR="002D06AE" w:rsidRDefault="002C2419">
                        <w:pPr>
                          <w:pStyle w:val="TableParagraph"/>
                          <w:spacing w:line="134" w:lineRule="exact"/>
                          <w:ind w:right="187"/>
                          <w:rPr>
                            <w:rFonts w:ascii="Calibri"/>
                            <w:sz w:val="12"/>
                          </w:rPr>
                        </w:pPr>
                        <w:r>
                          <w:rPr>
                            <w:rFonts w:ascii="Calibri"/>
                            <w:spacing w:val="-2"/>
                            <w:w w:val="105"/>
                            <w:sz w:val="12"/>
                          </w:rPr>
                          <w:t>102.36</w:t>
                        </w:r>
                      </w:p>
                    </w:tc>
                    <w:tc>
                      <w:tcPr>
                        <w:tcW w:w="900" w:type="dxa"/>
                        <w:tcBorders>
                          <w:top w:val="single" w:sz="2" w:space="0" w:color="000000"/>
                          <w:bottom w:val="single" w:sz="2" w:space="0" w:color="000000"/>
                        </w:tcBorders>
                      </w:tcPr>
                      <w:p w14:paraId="2BD73B74" w14:textId="77777777" w:rsidR="002D06AE" w:rsidRDefault="002C2419">
                        <w:pPr>
                          <w:pStyle w:val="TableParagraph"/>
                          <w:spacing w:line="134" w:lineRule="exact"/>
                          <w:ind w:right="189"/>
                          <w:rPr>
                            <w:rFonts w:ascii="Calibri"/>
                            <w:b/>
                            <w:sz w:val="12"/>
                          </w:rPr>
                        </w:pPr>
                        <w:r>
                          <w:rPr>
                            <w:rFonts w:ascii="Calibri"/>
                            <w:b/>
                            <w:spacing w:val="-2"/>
                            <w:w w:val="105"/>
                            <w:sz w:val="12"/>
                          </w:rPr>
                          <w:t>1,126.00</w:t>
                        </w:r>
                      </w:p>
                    </w:tc>
                    <w:tc>
                      <w:tcPr>
                        <w:tcW w:w="964" w:type="dxa"/>
                        <w:tcBorders>
                          <w:top w:val="single" w:sz="2" w:space="0" w:color="000000"/>
                          <w:bottom w:val="single" w:sz="2" w:space="0" w:color="000000"/>
                        </w:tcBorders>
                      </w:tcPr>
                      <w:p w14:paraId="7B1093AC" w14:textId="77777777" w:rsidR="002D06AE" w:rsidRDefault="002C2419">
                        <w:pPr>
                          <w:pStyle w:val="TableParagraph"/>
                          <w:spacing w:line="134" w:lineRule="exact"/>
                          <w:ind w:right="255"/>
                          <w:rPr>
                            <w:rFonts w:ascii="Calibri"/>
                            <w:sz w:val="12"/>
                          </w:rPr>
                        </w:pPr>
                        <w:r>
                          <w:rPr>
                            <w:rFonts w:ascii="Calibri"/>
                            <w:spacing w:val="-2"/>
                            <w:w w:val="105"/>
                            <w:sz w:val="12"/>
                          </w:rPr>
                          <w:t>1,081.71</w:t>
                        </w:r>
                      </w:p>
                    </w:tc>
                    <w:tc>
                      <w:tcPr>
                        <w:tcW w:w="680" w:type="dxa"/>
                        <w:tcBorders>
                          <w:top w:val="single" w:sz="2" w:space="0" w:color="000000"/>
                          <w:bottom w:val="single" w:sz="2" w:space="0" w:color="000000"/>
                        </w:tcBorders>
                      </w:tcPr>
                      <w:p w14:paraId="45FE3913"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44.29</w:t>
                        </w:r>
                      </w:p>
                    </w:tc>
                  </w:tr>
                  <w:tr w:rsidR="002D06AE" w14:paraId="1F92F984" w14:textId="77777777">
                    <w:trPr>
                      <w:trHeight w:val="163"/>
                    </w:trPr>
                    <w:tc>
                      <w:tcPr>
                        <w:tcW w:w="6054" w:type="dxa"/>
                        <w:gridSpan w:val="2"/>
                        <w:tcBorders>
                          <w:top w:val="single" w:sz="2" w:space="0" w:color="000000"/>
                          <w:bottom w:val="single" w:sz="2" w:space="0" w:color="000000"/>
                        </w:tcBorders>
                      </w:tcPr>
                      <w:p w14:paraId="72431B4F"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 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$25,000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137BA8C0" w14:textId="77777777" w:rsidR="002D06AE" w:rsidRDefault="002C2419">
                        <w:pPr>
                          <w:pStyle w:val="TableParagraph"/>
                          <w:spacing w:line="134" w:lineRule="exact"/>
                          <w:ind w:right="187"/>
                          <w:rPr>
                            <w:rFonts w:ascii="Calibri"/>
                            <w:sz w:val="12"/>
                          </w:rPr>
                        </w:pPr>
                        <w:r>
                          <w:rPr>
                            <w:rFonts w:ascii="Calibri"/>
                            <w:spacing w:val="-2"/>
                            <w:w w:val="105"/>
                            <w:sz w:val="12"/>
                          </w:rPr>
                          <w:t>193.91</w:t>
                        </w:r>
                      </w:p>
                    </w:tc>
                    <w:tc>
                      <w:tcPr>
                        <w:tcW w:w="900" w:type="dxa"/>
                        <w:tcBorders>
                          <w:top w:val="single" w:sz="2" w:space="0" w:color="000000"/>
                          <w:bottom w:val="single" w:sz="2" w:space="0" w:color="000000"/>
                        </w:tcBorders>
                      </w:tcPr>
                      <w:p w14:paraId="0A059BC1" w14:textId="77777777" w:rsidR="002D06AE" w:rsidRDefault="002C2419">
                        <w:pPr>
                          <w:pStyle w:val="TableParagraph"/>
                          <w:spacing w:line="134" w:lineRule="exact"/>
                          <w:ind w:right="189"/>
                          <w:rPr>
                            <w:rFonts w:ascii="Calibri"/>
                            <w:b/>
                            <w:sz w:val="12"/>
                          </w:rPr>
                        </w:pPr>
                        <w:r>
                          <w:rPr>
                            <w:rFonts w:ascii="Calibri"/>
                            <w:b/>
                            <w:spacing w:val="-2"/>
                            <w:w w:val="105"/>
                            <w:sz w:val="12"/>
                          </w:rPr>
                          <w:t>2,133.00</w:t>
                        </w:r>
                      </w:p>
                    </w:tc>
                    <w:tc>
                      <w:tcPr>
                        <w:tcW w:w="964" w:type="dxa"/>
                        <w:tcBorders>
                          <w:top w:val="single" w:sz="2" w:space="0" w:color="000000"/>
                          <w:bottom w:val="single" w:sz="2" w:space="0" w:color="000000"/>
                        </w:tcBorders>
                      </w:tcPr>
                      <w:p w14:paraId="1434F1F7" w14:textId="77777777" w:rsidR="002D06AE" w:rsidRDefault="002C2419">
                        <w:pPr>
                          <w:pStyle w:val="TableParagraph"/>
                          <w:spacing w:line="134" w:lineRule="exact"/>
                          <w:ind w:right="255"/>
                          <w:rPr>
                            <w:rFonts w:ascii="Calibri"/>
                            <w:sz w:val="12"/>
                          </w:rPr>
                        </w:pPr>
                        <w:r>
                          <w:rPr>
                            <w:rFonts w:ascii="Calibri"/>
                            <w:spacing w:val="-2"/>
                            <w:w w:val="105"/>
                            <w:sz w:val="12"/>
                          </w:rPr>
                          <w:t>2,060.40</w:t>
                        </w:r>
                      </w:p>
                    </w:tc>
                    <w:tc>
                      <w:tcPr>
                        <w:tcW w:w="680" w:type="dxa"/>
                        <w:tcBorders>
                          <w:top w:val="single" w:sz="2" w:space="0" w:color="000000"/>
                          <w:bottom w:val="single" w:sz="2" w:space="0" w:color="000000"/>
                        </w:tcBorders>
                      </w:tcPr>
                      <w:p w14:paraId="4E3342B5"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72.60</w:t>
                        </w:r>
                      </w:p>
                    </w:tc>
                  </w:tr>
                  <w:tr w:rsidR="002D06AE" w14:paraId="50779E4A" w14:textId="77777777">
                    <w:trPr>
                      <w:trHeight w:val="331"/>
                    </w:trPr>
                    <w:tc>
                      <w:tcPr>
                        <w:tcW w:w="6054" w:type="dxa"/>
                        <w:gridSpan w:val="2"/>
                        <w:tcBorders>
                          <w:top w:val="single" w:sz="2" w:space="0" w:color="000000"/>
                          <w:bottom w:val="single" w:sz="2" w:space="0" w:color="000000"/>
                        </w:tcBorders>
                      </w:tcPr>
                      <w:p w14:paraId="647AF5AC"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w:t>
                        </w:r>
                        <w:r>
                          <w:rPr>
                            <w:rFonts w:ascii="Calibri"/>
                            <w:spacing w:val="-1"/>
                            <w:w w:val="105"/>
                            <w:sz w:val="12"/>
                          </w:rPr>
                          <w:t xml:space="preserve"> </w:t>
                        </w:r>
                        <w:r>
                          <w:rPr>
                            <w:rFonts w:ascii="Calibri"/>
                            <w:w w:val="105"/>
                            <w:sz w:val="12"/>
                          </w:rPr>
                          <w:t>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$25,000 +</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5C2FB494"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D2F7D97"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11F1CBF2"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429BE56"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5B229975" w14:textId="77777777">
                    <w:trPr>
                      <w:trHeight w:val="331"/>
                    </w:trPr>
                    <w:tc>
                      <w:tcPr>
                        <w:tcW w:w="6054" w:type="dxa"/>
                        <w:gridSpan w:val="2"/>
                        <w:tcBorders>
                          <w:top w:val="single" w:sz="2" w:space="0" w:color="000000"/>
                          <w:bottom w:val="single" w:sz="2" w:space="0" w:color="000000"/>
                        </w:tcBorders>
                      </w:tcPr>
                      <w:p w14:paraId="18006DCD"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Unit Development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 work</w:t>
                        </w:r>
                        <w:r>
                          <w:rPr>
                            <w:rFonts w:ascii="Calibri"/>
                            <w:spacing w:val="-2"/>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$200,000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6381210B" w14:textId="77777777" w:rsidR="002D06AE" w:rsidRDefault="002C2419">
                        <w:pPr>
                          <w:pStyle w:val="TableParagraph"/>
                          <w:spacing w:before="93"/>
                          <w:ind w:right="187"/>
                          <w:rPr>
                            <w:rFonts w:ascii="Calibri"/>
                            <w:sz w:val="12"/>
                          </w:rPr>
                        </w:pPr>
                        <w:r>
                          <w:rPr>
                            <w:rFonts w:ascii="Calibri"/>
                            <w:spacing w:val="-2"/>
                            <w:w w:val="105"/>
                            <w:sz w:val="12"/>
                          </w:rPr>
                          <w:t>277.64</w:t>
                        </w:r>
                      </w:p>
                    </w:tc>
                    <w:tc>
                      <w:tcPr>
                        <w:tcW w:w="900" w:type="dxa"/>
                        <w:tcBorders>
                          <w:top w:val="single" w:sz="2" w:space="0" w:color="000000"/>
                          <w:bottom w:val="single" w:sz="2" w:space="0" w:color="000000"/>
                        </w:tcBorders>
                      </w:tcPr>
                      <w:p w14:paraId="6BDD9F73" w14:textId="77777777" w:rsidR="002D06AE" w:rsidRDefault="002C2419">
                        <w:pPr>
                          <w:pStyle w:val="TableParagraph"/>
                          <w:spacing w:before="93"/>
                          <w:ind w:right="189"/>
                          <w:rPr>
                            <w:rFonts w:ascii="Calibri"/>
                            <w:b/>
                            <w:sz w:val="12"/>
                          </w:rPr>
                        </w:pPr>
                        <w:r>
                          <w:rPr>
                            <w:rFonts w:ascii="Calibri"/>
                            <w:b/>
                            <w:spacing w:val="-2"/>
                            <w:w w:val="105"/>
                            <w:sz w:val="12"/>
                          </w:rPr>
                          <w:t>3,054.00</w:t>
                        </w:r>
                      </w:p>
                    </w:tc>
                    <w:tc>
                      <w:tcPr>
                        <w:tcW w:w="964" w:type="dxa"/>
                        <w:tcBorders>
                          <w:top w:val="single" w:sz="2" w:space="0" w:color="000000"/>
                          <w:bottom w:val="single" w:sz="2" w:space="0" w:color="000000"/>
                        </w:tcBorders>
                      </w:tcPr>
                      <w:p w14:paraId="303AF3AB" w14:textId="77777777" w:rsidR="002D06AE" w:rsidRDefault="002C2419">
                        <w:pPr>
                          <w:pStyle w:val="TableParagraph"/>
                          <w:spacing w:before="93"/>
                          <w:ind w:right="255"/>
                          <w:rPr>
                            <w:rFonts w:ascii="Calibri"/>
                            <w:sz w:val="12"/>
                          </w:rPr>
                        </w:pPr>
                        <w:r>
                          <w:rPr>
                            <w:rFonts w:ascii="Calibri"/>
                            <w:spacing w:val="-2"/>
                            <w:w w:val="105"/>
                            <w:sz w:val="12"/>
                          </w:rPr>
                          <w:t>2,950.00</w:t>
                        </w:r>
                      </w:p>
                    </w:tc>
                    <w:tc>
                      <w:tcPr>
                        <w:tcW w:w="680" w:type="dxa"/>
                        <w:tcBorders>
                          <w:top w:val="single" w:sz="2" w:space="0" w:color="000000"/>
                          <w:bottom w:val="single" w:sz="2" w:space="0" w:color="000000"/>
                        </w:tcBorders>
                      </w:tcPr>
                      <w:p w14:paraId="60A2A862" w14:textId="77777777" w:rsidR="002D06AE" w:rsidRDefault="002C2419">
                        <w:pPr>
                          <w:pStyle w:val="TableParagraph"/>
                          <w:spacing w:before="93"/>
                          <w:ind w:left="242" w:right="55"/>
                          <w:jc w:val="center"/>
                          <w:rPr>
                            <w:rFonts w:ascii="Calibri"/>
                            <w:sz w:val="12"/>
                          </w:rPr>
                        </w:pPr>
                        <w:r>
                          <w:rPr>
                            <w:rFonts w:ascii="Calibri"/>
                            <w:spacing w:val="-2"/>
                            <w:w w:val="105"/>
                            <w:sz w:val="12"/>
                          </w:rPr>
                          <w:t>104.00</w:t>
                        </w:r>
                      </w:p>
                    </w:tc>
                  </w:tr>
                  <w:tr w:rsidR="002D06AE" w14:paraId="35C05CCF" w14:textId="77777777">
                    <w:trPr>
                      <w:trHeight w:val="331"/>
                    </w:trPr>
                    <w:tc>
                      <w:tcPr>
                        <w:tcW w:w="6054" w:type="dxa"/>
                        <w:gridSpan w:val="2"/>
                        <w:tcBorders>
                          <w:top w:val="single" w:sz="2" w:space="0" w:color="000000"/>
                          <w:bottom w:val="single" w:sz="2" w:space="0" w:color="000000"/>
                        </w:tcBorders>
                      </w:tcPr>
                      <w:p w14:paraId="5965FFE2"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$200,000 - </w:t>
                        </w:r>
                        <w:r>
                          <w:rPr>
                            <w:rFonts w:ascii="Calibri"/>
                            <w:spacing w:val="-2"/>
                            <w:w w:val="105"/>
                            <w:sz w:val="12"/>
                          </w:rPr>
                          <w:t>$300,000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39166DE6" w14:textId="77777777" w:rsidR="002D06AE" w:rsidRDefault="002C2419">
                        <w:pPr>
                          <w:pStyle w:val="TableParagraph"/>
                          <w:spacing w:before="93"/>
                          <w:ind w:right="187"/>
                          <w:rPr>
                            <w:rFonts w:ascii="Calibri"/>
                            <w:sz w:val="12"/>
                          </w:rPr>
                        </w:pPr>
                        <w:r>
                          <w:rPr>
                            <w:rFonts w:ascii="Calibri"/>
                            <w:spacing w:val="-2"/>
                            <w:w w:val="105"/>
                            <w:sz w:val="12"/>
                          </w:rPr>
                          <w:t>325.64</w:t>
                        </w:r>
                      </w:p>
                    </w:tc>
                    <w:tc>
                      <w:tcPr>
                        <w:tcW w:w="900" w:type="dxa"/>
                        <w:tcBorders>
                          <w:top w:val="single" w:sz="2" w:space="0" w:color="000000"/>
                          <w:bottom w:val="single" w:sz="2" w:space="0" w:color="000000"/>
                        </w:tcBorders>
                      </w:tcPr>
                      <w:p w14:paraId="2C82E081" w14:textId="77777777" w:rsidR="002D06AE" w:rsidRDefault="002C2419">
                        <w:pPr>
                          <w:pStyle w:val="TableParagraph"/>
                          <w:spacing w:before="93"/>
                          <w:ind w:right="189"/>
                          <w:rPr>
                            <w:rFonts w:ascii="Calibri"/>
                            <w:b/>
                            <w:sz w:val="12"/>
                          </w:rPr>
                        </w:pPr>
                        <w:r>
                          <w:rPr>
                            <w:rFonts w:ascii="Calibri"/>
                            <w:b/>
                            <w:spacing w:val="-2"/>
                            <w:w w:val="105"/>
                            <w:sz w:val="12"/>
                          </w:rPr>
                          <w:t>3,582.00</w:t>
                        </w:r>
                      </w:p>
                    </w:tc>
                    <w:tc>
                      <w:tcPr>
                        <w:tcW w:w="964" w:type="dxa"/>
                        <w:tcBorders>
                          <w:top w:val="single" w:sz="2" w:space="0" w:color="000000"/>
                          <w:bottom w:val="single" w:sz="2" w:space="0" w:color="000000"/>
                        </w:tcBorders>
                      </w:tcPr>
                      <w:p w14:paraId="33EB876F" w14:textId="77777777" w:rsidR="002D06AE" w:rsidRDefault="002C2419">
                        <w:pPr>
                          <w:pStyle w:val="TableParagraph"/>
                          <w:spacing w:before="93"/>
                          <w:ind w:right="255"/>
                          <w:rPr>
                            <w:rFonts w:ascii="Calibri"/>
                            <w:sz w:val="12"/>
                          </w:rPr>
                        </w:pPr>
                        <w:r>
                          <w:rPr>
                            <w:rFonts w:ascii="Calibri"/>
                            <w:spacing w:val="-2"/>
                            <w:w w:val="105"/>
                            <w:sz w:val="12"/>
                          </w:rPr>
                          <w:t>3,460.00</w:t>
                        </w:r>
                      </w:p>
                    </w:tc>
                    <w:tc>
                      <w:tcPr>
                        <w:tcW w:w="680" w:type="dxa"/>
                        <w:tcBorders>
                          <w:top w:val="single" w:sz="2" w:space="0" w:color="000000"/>
                          <w:bottom w:val="single" w:sz="2" w:space="0" w:color="000000"/>
                        </w:tcBorders>
                      </w:tcPr>
                      <w:p w14:paraId="6DB78D9B" w14:textId="77777777" w:rsidR="002D06AE" w:rsidRDefault="002C2419">
                        <w:pPr>
                          <w:pStyle w:val="TableParagraph"/>
                          <w:spacing w:before="93"/>
                          <w:ind w:left="242" w:right="55"/>
                          <w:jc w:val="center"/>
                          <w:rPr>
                            <w:rFonts w:ascii="Calibri"/>
                            <w:sz w:val="12"/>
                          </w:rPr>
                        </w:pPr>
                        <w:r>
                          <w:rPr>
                            <w:rFonts w:ascii="Calibri"/>
                            <w:spacing w:val="-2"/>
                            <w:w w:val="105"/>
                            <w:sz w:val="12"/>
                          </w:rPr>
                          <w:t>122.00</w:t>
                        </w:r>
                      </w:p>
                    </w:tc>
                  </w:tr>
                  <w:tr w:rsidR="002D06AE" w14:paraId="02F8513E" w14:textId="77777777">
                    <w:trPr>
                      <w:trHeight w:val="331"/>
                    </w:trPr>
                    <w:tc>
                      <w:tcPr>
                        <w:tcW w:w="6054" w:type="dxa"/>
                        <w:gridSpan w:val="2"/>
                        <w:tcBorders>
                          <w:top w:val="single" w:sz="2" w:space="0" w:color="000000"/>
                          <w:bottom w:val="single" w:sz="2" w:space="0" w:color="000000"/>
                        </w:tcBorders>
                      </w:tcPr>
                      <w:p w14:paraId="2FB54173"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$300,000 - </w:t>
                        </w:r>
                        <w:r>
                          <w:rPr>
                            <w:rFonts w:ascii="Calibri"/>
                            <w:spacing w:val="-2"/>
                            <w:w w:val="105"/>
                            <w:sz w:val="12"/>
                          </w:rPr>
                          <w:t>$400,000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579CA0DB" w14:textId="77777777" w:rsidR="002D06AE" w:rsidRDefault="002C2419">
                        <w:pPr>
                          <w:pStyle w:val="TableParagraph"/>
                          <w:spacing w:before="93"/>
                          <w:ind w:right="187"/>
                          <w:rPr>
                            <w:rFonts w:ascii="Calibri"/>
                            <w:sz w:val="12"/>
                          </w:rPr>
                        </w:pPr>
                        <w:r>
                          <w:rPr>
                            <w:rFonts w:ascii="Calibri"/>
                            <w:spacing w:val="-2"/>
                            <w:w w:val="105"/>
                            <w:sz w:val="12"/>
                          </w:rPr>
                          <w:t>421.55</w:t>
                        </w:r>
                      </w:p>
                    </w:tc>
                    <w:tc>
                      <w:tcPr>
                        <w:tcW w:w="900" w:type="dxa"/>
                        <w:tcBorders>
                          <w:top w:val="single" w:sz="2" w:space="0" w:color="000000"/>
                          <w:bottom w:val="single" w:sz="2" w:space="0" w:color="000000"/>
                        </w:tcBorders>
                      </w:tcPr>
                      <w:p w14:paraId="2ED3E7B9" w14:textId="77777777" w:rsidR="002D06AE" w:rsidRDefault="002C2419">
                        <w:pPr>
                          <w:pStyle w:val="TableParagraph"/>
                          <w:spacing w:before="93"/>
                          <w:ind w:right="189"/>
                          <w:rPr>
                            <w:rFonts w:ascii="Calibri"/>
                            <w:b/>
                            <w:sz w:val="12"/>
                          </w:rPr>
                        </w:pPr>
                        <w:r>
                          <w:rPr>
                            <w:rFonts w:ascii="Calibri"/>
                            <w:b/>
                            <w:spacing w:val="-2"/>
                            <w:w w:val="105"/>
                            <w:sz w:val="12"/>
                          </w:rPr>
                          <w:t>4,637.00</w:t>
                        </w:r>
                      </w:p>
                    </w:tc>
                    <w:tc>
                      <w:tcPr>
                        <w:tcW w:w="964" w:type="dxa"/>
                        <w:tcBorders>
                          <w:top w:val="single" w:sz="2" w:space="0" w:color="000000"/>
                          <w:bottom w:val="single" w:sz="2" w:space="0" w:color="000000"/>
                        </w:tcBorders>
                      </w:tcPr>
                      <w:p w14:paraId="126D68D8" w14:textId="77777777" w:rsidR="002D06AE" w:rsidRDefault="002C2419">
                        <w:pPr>
                          <w:pStyle w:val="TableParagraph"/>
                          <w:spacing w:before="93"/>
                          <w:ind w:right="255"/>
                          <w:rPr>
                            <w:rFonts w:ascii="Calibri"/>
                            <w:sz w:val="12"/>
                          </w:rPr>
                        </w:pPr>
                        <w:r>
                          <w:rPr>
                            <w:rFonts w:ascii="Calibri"/>
                            <w:spacing w:val="-2"/>
                            <w:w w:val="105"/>
                            <w:sz w:val="12"/>
                          </w:rPr>
                          <w:t>4,480.00</w:t>
                        </w:r>
                      </w:p>
                    </w:tc>
                    <w:tc>
                      <w:tcPr>
                        <w:tcW w:w="680" w:type="dxa"/>
                        <w:tcBorders>
                          <w:top w:val="single" w:sz="2" w:space="0" w:color="000000"/>
                          <w:bottom w:val="single" w:sz="2" w:space="0" w:color="000000"/>
                        </w:tcBorders>
                      </w:tcPr>
                      <w:p w14:paraId="0A5BE8A2" w14:textId="77777777" w:rsidR="002D06AE" w:rsidRDefault="002C2419">
                        <w:pPr>
                          <w:pStyle w:val="TableParagraph"/>
                          <w:spacing w:before="93"/>
                          <w:ind w:left="242" w:right="55"/>
                          <w:jc w:val="center"/>
                          <w:rPr>
                            <w:rFonts w:ascii="Calibri"/>
                            <w:sz w:val="12"/>
                          </w:rPr>
                        </w:pPr>
                        <w:r>
                          <w:rPr>
                            <w:rFonts w:ascii="Calibri"/>
                            <w:spacing w:val="-2"/>
                            <w:w w:val="105"/>
                            <w:sz w:val="12"/>
                          </w:rPr>
                          <w:t>157.00</w:t>
                        </w:r>
                      </w:p>
                    </w:tc>
                  </w:tr>
                  <w:tr w:rsidR="002D06AE" w14:paraId="397B5DB4" w14:textId="77777777">
                    <w:trPr>
                      <w:trHeight w:val="331"/>
                    </w:trPr>
                    <w:tc>
                      <w:tcPr>
                        <w:tcW w:w="6054" w:type="dxa"/>
                        <w:gridSpan w:val="2"/>
                        <w:tcBorders>
                          <w:top w:val="single" w:sz="2" w:space="0" w:color="000000"/>
                          <w:bottom w:val="single" w:sz="2" w:space="0" w:color="000000"/>
                        </w:tcBorders>
                      </w:tcPr>
                      <w:p w14:paraId="0B516875"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$400,000 - </w:t>
                        </w:r>
                        <w:r>
                          <w:rPr>
                            <w:rFonts w:ascii="Calibri"/>
                            <w:spacing w:val="-2"/>
                            <w:w w:val="105"/>
                            <w:sz w:val="12"/>
                          </w:rPr>
                          <w:t>$500,000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4D20F512" w14:textId="77777777" w:rsidR="002D06AE" w:rsidRDefault="002C2419">
                        <w:pPr>
                          <w:pStyle w:val="TableParagraph"/>
                          <w:spacing w:before="93"/>
                          <w:ind w:right="187"/>
                          <w:rPr>
                            <w:rFonts w:ascii="Calibri"/>
                            <w:sz w:val="12"/>
                          </w:rPr>
                        </w:pPr>
                        <w:r>
                          <w:rPr>
                            <w:rFonts w:ascii="Calibri"/>
                            <w:spacing w:val="-2"/>
                            <w:w w:val="105"/>
                            <w:sz w:val="12"/>
                          </w:rPr>
                          <w:t>517.55</w:t>
                        </w:r>
                      </w:p>
                    </w:tc>
                    <w:tc>
                      <w:tcPr>
                        <w:tcW w:w="900" w:type="dxa"/>
                        <w:tcBorders>
                          <w:top w:val="single" w:sz="2" w:space="0" w:color="000000"/>
                          <w:bottom w:val="single" w:sz="2" w:space="0" w:color="000000"/>
                        </w:tcBorders>
                      </w:tcPr>
                      <w:p w14:paraId="04669697" w14:textId="77777777" w:rsidR="002D06AE" w:rsidRDefault="002C2419">
                        <w:pPr>
                          <w:pStyle w:val="TableParagraph"/>
                          <w:spacing w:before="93"/>
                          <w:ind w:right="189"/>
                          <w:rPr>
                            <w:rFonts w:ascii="Calibri"/>
                            <w:b/>
                            <w:sz w:val="12"/>
                          </w:rPr>
                        </w:pPr>
                        <w:r>
                          <w:rPr>
                            <w:rFonts w:ascii="Calibri"/>
                            <w:b/>
                            <w:spacing w:val="-2"/>
                            <w:w w:val="105"/>
                            <w:sz w:val="12"/>
                          </w:rPr>
                          <w:t>5,693.00</w:t>
                        </w:r>
                      </w:p>
                    </w:tc>
                    <w:tc>
                      <w:tcPr>
                        <w:tcW w:w="964" w:type="dxa"/>
                        <w:tcBorders>
                          <w:top w:val="single" w:sz="2" w:space="0" w:color="000000"/>
                          <w:bottom w:val="single" w:sz="2" w:space="0" w:color="000000"/>
                        </w:tcBorders>
                      </w:tcPr>
                      <w:p w14:paraId="6EABC7FD" w14:textId="77777777" w:rsidR="002D06AE" w:rsidRDefault="002C2419">
                        <w:pPr>
                          <w:pStyle w:val="TableParagraph"/>
                          <w:spacing w:before="93"/>
                          <w:ind w:right="255"/>
                          <w:rPr>
                            <w:rFonts w:ascii="Calibri"/>
                            <w:sz w:val="12"/>
                          </w:rPr>
                        </w:pPr>
                        <w:r>
                          <w:rPr>
                            <w:rFonts w:ascii="Calibri"/>
                            <w:spacing w:val="-2"/>
                            <w:w w:val="105"/>
                            <w:sz w:val="12"/>
                          </w:rPr>
                          <w:t>5,500.00</w:t>
                        </w:r>
                      </w:p>
                    </w:tc>
                    <w:tc>
                      <w:tcPr>
                        <w:tcW w:w="680" w:type="dxa"/>
                        <w:tcBorders>
                          <w:top w:val="single" w:sz="2" w:space="0" w:color="000000"/>
                          <w:bottom w:val="single" w:sz="2" w:space="0" w:color="000000"/>
                        </w:tcBorders>
                      </w:tcPr>
                      <w:p w14:paraId="4F242A66" w14:textId="77777777" w:rsidR="002D06AE" w:rsidRDefault="002C2419">
                        <w:pPr>
                          <w:pStyle w:val="TableParagraph"/>
                          <w:spacing w:before="93"/>
                          <w:ind w:left="242" w:right="55"/>
                          <w:jc w:val="center"/>
                          <w:rPr>
                            <w:rFonts w:ascii="Calibri"/>
                            <w:sz w:val="12"/>
                          </w:rPr>
                        </w:pPr>
                        <w:r>
                          <w:rPr>
                            <w:rFonts w:ascii="Calibri"/>
                            <w:spacing w:val="-2"/>
                            <w:w w:val="105"/>
                            <w:sz w:val="12"/>
                          </w:rPr>
                          <w:t>193.00</w:t>
                        </w:r>
                      </w:p>
                    </w:tc>
                  </w:tr>
                  <w:tr w:rsidR="002D06AE" w14:paraId="4A0AE3C8" w14:textId="77777777">
                    <w:trPr>
                      <w:trHeight w:val="331"/>
                    </w:trPr>
                    <w:tc>
                      <w:tcPr>
                        <w:tcW w:w="6054" w:type="dxa"/>
                        <w:gridSpan w:val="2"/>
                        <w:tcBorders>
                          <w:top w:val="single" w:sz="2" w:space="0" w:color="000000"/>
                          <w:bottom w:val="single" w:sz="2" w:space="0" w:color="000000"/>
                        </w:tcBorders>
                      </w:tcPr>
                      <w:p w14:paraId="4CC68347"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$500,000 - </w:t>
                        </w:r>
                        <w:r>
                          <w:rPr>
                            <w:rFonts w:ascii="Calibri"/>
                            <w:spacing w:val="-2"/>
                            <w:w w:val="105"/>
                            <w:sz w:val="12"/>
                          </w:rPr>
                          <w:t>$600,000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76A7202B" w14:textId="77777777" w:rsidR="002D06AE" w:rsidRDefault="002C2419">
                        <w:pPr>
                          <w:pStyle w:val="TableParagraph"/>
                          <w:spacing w:before="93"/>
                          <w:ind w:right="187"/>
                          <w:rPr>
                            <w:rFonts w:ascii="Calibri"/>
                            <w:sz w:val="12"/>
                          </w:rPr>
                        </w:pPr>
                        <w:r>
                          <w:rPr>
                            <w:rFonts w:ascii="Calibri"/>
                            <w:spacing w:val="-2"/>
                            <w:w w:val="105"/>
                            <w:sz w:val="12"/>
                          </w:rPr>
                          <w:t>613.55</w:t>
                        </w:r>
                      </w:p>
                    </w:tc>
                    <w:tc>
                      <w:tcPr>
                        <w:tcW w:w="900" w:type="dxa"/>
                        <w:tcBorders>
                          <w:top w:val="single" w:sz="2" w:space="0" w:color="000000"/>
                          <w:bottom w:val="single" w:sz="2" w:space="0" w:color="000000"/>
                        </w:tcBorders>
                      </w:tcPr>
                      <w:p w14:paraId="048A089C" w14:textId="77777777" w:rsidR="002D06AE" w:rsidRDefault="002C2419">
                        <w:pPr>
                          <w:pStyle w:val="TableParagraph"/>
                          <w:spacing w:before="93"/>
                          <w:ind w:right="189"/>
                          <w:rPr>
                            <w:rFonts w:ascii="Calibri"/>
                            <w:b/>
                            <w:sz w:val="12"/>
                          </w:rPr>
                        </w:pPr>
                        <w:r>
                          <w:rPr>
                            <w:rFonts w:ascii="Calibri"/>
                            <w:b/>
                            <w:spacing w:val="-2"/>
                            <w:w w:val="105"/>
                            <w:sz w:val="12"/>
                          </w:rPr>
                          <w:t>6,749.00</w:t>
                        </w:r>
                      </w:p>
                    </w:tc>
                    <w:tc>
                      <w:tcPr>
                        <w:tcW w:w="964" w:type="dxa"/>
                        <w:tcBorders>
                          <w:top w:val="single" w:sz="2" w:space="0" w:color="000000"/>
                          <w:bottom w:val="single" w:sz="2" w:space="0" w:color="000000"/>
                        </w:tcBorders>
                      </w:tcPr>
                      <w:p w14:paraId="3E790D3B" w14:textId="77777777" w:rsidR="002D06AE" w:rsidRDefault="002C2419">
                        <w:pPr>
                          <w:pStyle w:val="TableParagraph"/>
                          <w:spacing w:before="93"/>
                          <w:ind w:right="255"/>
                          <w:rPr>
                            <w:rFonts w:ascii="Calibri"/>
                            <w:sz w:val="12"/>
                          </w:rPr>
                        </w:pPr>
                        <w:r>
                          <w:rPr>
                            <w:rFonts w:ascii="Calibri"/>
                            <w:spacing w:val="-2"/>
                            <w:w w:val="105"/>
                            <w:sz w:val="12"/>
                          </w:rPr>
                          <w:t>6,520.00</w:t>
                        </w:r>
                      </w:p>
                    </w:tc>
                    <w:tc>
                      <w:tcPr>
                        <w:tcW w:w="680" w:type="dxa"/>
                        <w:tcBorders>
                          <w:top w:val="single" w:sz="2" w:space="0" w:color="000000"/>
                          <w:bottom w:val="single" w:sz="2" w:space="0" w:color="000000"/>
                        </w:tcBorders>
                      </w:tcPr>
                      <w:p w14:paraId="44FD71FE" w14:textId="77777777" w:rsidR="002D06AE" w:rsidRDefault="002C2419">
                        <w:pPr>
                          <w:pStyle w:val="TableParagraph"/>
                          <w:spacing w:before="93"/>
                          <w:ind w:left="242" w:right="55"/>
                          <w:jc w:val="center"/>
                          <w:rPr>
                            <w:rFonts w:ascii="Calibri"/>
                            <w:sz w:val="12"/>
                          </w:rPr>
                        </w:pPr>
                        <w:r>
                          <w:rPr>
                            <w:rFonts w:ascii="Calibri"/>
                            <w:spacing w:val="-2"/>
                            <w:w w:val="105"/>
                            <w:sz w:val="12"/>
                          </w:rPr>
                          <w:t>229.00</w:t>
                        </w:r>
                      </w:p>
                    </w:tc>
                  </w:tr>
                  <w:tr w:rsidR="002D06AE" w14:paraId="42D4123A" w14:textId="77777777">
                    <w:trPr>
                      <w:trHeight w:val="331"/>
                    </w:trPr>
                    <w:tc>
                      <w:tcPr>
                        <w:tcW w:w="6054" w:type="dxa"/>
                        <w:gridSpan w:val="2"/>
                        <w:tcBorders>
                          <w:top w:val="single" w:sz="2" w:space="0" w:color="000000"/>
                          <w:bottom w:val="single" w:sz="2" w:space="0" w:color="000000"/>
                        </w:tcBorders>
                      </w:tcPr>
                      <w:p w14:paraId="1ED14693"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w:t>
                        </w:r>
                        <w:r>
                          <w:rPr>
                            <w:rFonts w:ascii="Calibri"/>
                            <w:spacing w:val="-1"/>
                            <w:w w:val="105"/>
                            <w:sz w:val="12"/>
                          </w:rPr>
                          <w:t xml:space="preserve"> </w:t>
                        </w:r>
                        <w:r>
                          <w:rPr>
                            <w:rFonts w:ascii="Calibri"/>
                            <w:w w:val="105"/>
                            <w:sz w:val="12"/>
                          </w:rPr>
                          <w:t>&amp;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 -</w:t>
                        </w:r>
                        <w:r>
                          <w:rPr>
                            <w:rFonts w:ascii="Calibri"/>
                            <w:spacing w:val="-1"/>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2"/>
                            <w:w w:val="105"/>
                            <w:sz w:val="12"/>
                          </w:rPr>
                          <w:t xml:space="preserve"> </w:t>
                        </w:r>
                        <w:r>
                          <w:rPr>
                            <w:rFonts w:ascii="Calibri"/>
                            <w:w w:val="105"/>
                            <w:sz w:val="12"/>
                          </w:rPr>
                          <w:t>$600,000+</w:t>
                        </w:r>
                        <w:r>
                          <w:rPr>
                            <w:rFonts w:ascii="Calibri"/>
                            <w:spacing w:val="-1"/>
                            <w:w w:val="105"/>
                            <w:sz w:val="12"/>
                          </w:rPr>
                          <w:t xml:space="preserve"> </w:t>
                        </w:r>
                        <w:r>
                          <w:rPr>
                            <w:rFonts w:ascii="Calibri"/>
                            <w:w w:val="105"/>
                            <w:sz w:val="12"/>
                          </w:rPr>
                          <w:t>(Price</w:t>
                        </w:r>
                        <w:r>
                          <w:rPr>
                            <w:rFonts w:ascii="Calibri"/>
                            <w:spacing w:val="-2"/>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5D8D43DA"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F70E2DB"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78BBAB2B"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2A298FD"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7623CC54" w14:textId="77777777">
                    <w:trPr>
                      <w:trHeight w:val="163"/>
                    </w:trPr>
                    <w:tc>
                      <w:tcPr>
                        <w:tcW w:w="6054" w:type="dxa"/>
                        <w:gridSpan w:val="2"/>
                        <w:tcBorders>
                          <w:top w:val="single" w:sz="2" w:space="0" w:color="000000"/>
                          <w:bottom w:val="single" w:sz="2" w:space="0" w:color="000000"/>
                        </w:tcBorders>
                      </w:tcPr>
                      <w:p w14:paraId="5CCC1F9F"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Reclad/Reroof/Restump</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2"/>
                            <w:w w:val="105"/>
                            <w:sz w:val="12"/>
                          </w:rPr>
                          <w:t xml:space="preserve"> $10,000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1DE60DD3" w14:textId="77777777" w:rsidR="002D06AE" w:rsidRDefault="002C2419">
                        <w:pPr>
                          <w:pStyle w:val="TableParagraph"/>
                          <w:spacing w:line="134" w:lineRule="exact"/>
                          <w:ind w:right="187"/>
                          <w:rPr>
                            <w:rFonts w:ascii="Calibri"/>
                            <w:sz w:val="12"/>
                          </w:rPr>
                        </w:pPr>
                        <w:r>
                          <w:rPr>
                            <w:rFonts w:ascii="Calibri"/>
                            <w:spacing w:val="-2"/>
                            <w:w w:val="105"/>
                            <w:sz w:val="12"/>
                          </w:rPr>
                          <w:t>158.36</w:t>
                        </w:r>
                      </w:p>
                    </w:tc>
                    <w:tc>
                      <w:tcPr>
                        <w:tcW w:w="900" w:type="dxa"/>
                        <w:tcBorders>
                          <w:top w:val="single" w:sz="2" w:space="0" w:color="000000"/>
                          <w:bottom w:val="single" w:sz="2" w:space="0" w:color="000000"/>
                        </w:tcBorders>
                      </w:tcPr>
                      <w:p w14:paraId="1DAD232F" w14:textId="77777777" w:rsidR="002D06AE" w:rsidRDefault="002C2419">
                        <w:pPr>
                          <w:pStyle w:val="TableParagraph"/>
                          <w:spacing w:line="134" w:lineRule="exact"/>
                          <w:ind w:right="189"/>
                          <w:rPr>
                            <w:rFonts w:ascii="Calibri"/>
                            <w:b/>
                            <w:sz w:val="12"/>
                          </w:rPr>
                        </w:pPr>
                        <w:r>
                          <w:rPr>
                            <w:rFonts w:ascii="Calibri"/>
                            <w:b/>
                            <w:spacing w:val="-2"/>
                            <w:w w:val="105"/>
                            <w:sz w:val="12"/>
                          </w:rPr>
                          <w:t>1,742.00</w:t>
                        </w:r>
                      </w:p>
                    </w:tc>
                    <w:tc>
                      <w:tcPr>
                        <w:tcW w:w="964" w:type="dxa"/>
                        <w:tcBorders>
                          <w:top w:val="single" w:sz="2" w:space="0" w:color="000000"/>
                          <w:bottom w:val="single" w:sz="2" w:space="0" w:color="000000"/>
                        </w:tcBorders>
                      </w:tcPr>
                      <w:p w14:paraId="162B7926" w14:textId="77777777" w:rsidR="002D06AE" w:rsidRDefault="002C2419">
                        <w:pPr>
                          <w:pStyle w:val="TableParagraph"/>
                          <w:spacing w:line="134" w:lineRule="exact"/>
                          <w:ind w:right="255"/>
                          <w:rPr>
                            <w:rFonts w:ascii="Calibri"/>
                            <w:sz w:val="12"/>
                          </w:rPr>
                        </w:pPr>
                        <w:r>
                          <w:rPr>
                            <w:rFonts w:ascii="Calibri"/>
                            <w:spacing w:val="-2"/>
                            <w:w w:val="105"/>
                            <w:sz w:val="12"/>
                          </w:rPr>
                          <w:t>1,683.00</w:t>
                        </w:r>
                      </w:p>
                    </w:tc>
                    <w:tc>
                      <w:tcPr>
                        <w:tcW w:w="680" w:type="dxa"/>
                        <w:tcBorders>
                          <w:top w:val="single" w:sz="2" w:space="0" w:color="000000"/>
                          <w:bottom w:val="single" w:sz="2" w:space="0" w:color="000000"/>
                        </w:tcBorders>
                      </w:tcPr>
                      <w:p w14:paraId="1CD36DB0"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59.00</w:t>
                        </w:r>
                      </w:p>
                    </w:tc>
                  </w:tr>
                  <w:tr w:rsidR="002D06AE" w14:paraId="0CFEC066" w14:textId="77777777">
                    <w:trPr>
                      <w:trHeight w:val="331"/>
                    </w:trPr>
                    <w:tc>
                      <w:tcPr>
                        <w:tcW w:w="6054" w:type="dxa"/>
                        <w:gridSpan w:val="2"/>
                        <w:tcBorders>
                          <w:top w:val="single" w:sz="2" w:space="0" w:color="000000"/>
                          <w:bottom w:val="single" w:sz="2" w:space="0" w:color="000000"/>
                        </w:tcBorders>
                      </w:tcPr>
                      <w:p w14:paraId="5662B916"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Reclad/Reroof/Restump</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Application)</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24636386"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3EDE00D"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27B91A6E"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337C149"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6FCFC542" w14:textId="77777777">
                    <w:trPr>
                      <w:trHeight w:val="163"/>
                    </w:trPr>
                    <w:tc>
                      <w:tcPr>
                        <w:tcW w:w="6054" w:type="dxa"/>
                        <w:gridSpan w:val="2"/>
                        <w:tcBorders>
                          <w:top w:val="single" w:sz="2" w:space="0" w:color="000000"/>
                          <w:bottom w:val="single" w:sz="2" w:space="0" w:color="000000"/>
                        </w:tcBorders>
                      </w:tcPr>
                      <w:p w14:paraId="2427C959"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Reclad/Reroof/Restump</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$5,001</w:t>
                        </w:r>
                        <w:r>
                          <w:rPr>
                            <w:rFonts w:ascii="Calibri"/>
                            <w:spacing w:val="1"/>
                            <w:w w:val="105"/>
                            <w:sz w:val="12"/>
                          </w:rPr>
                          <w:t xml:space="preserve"> </w:t>
                        </w:r>
                        <w:r>
                          <w:rPr>
                            <w:rFonts w:ascii="Calibri"/>
                            <w:w w:val="105"/>
                            <w:sz w:val="12"/>
                          </w:rPr>
                          <w:t>-</w:t>
                        </w:r>
                        <w:r>
                          <w:rPr>
                            <w:rFonts w:ascii="Calibri"/>
                            <w:spacing w:val="-2"/>
                            <w:w w:val="105"/>
                            <w:sz w:val="12"/>
                          </w:rPr>
                          <w:t xml:space="preserve"> $10,000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25641FF5" w14:textId="77777777" w:rsidR="002D06AE" w:rsidRDefault="002C2419">
                        <w:pPr>
                          <w:pStyle w:val="TableParagraph"/>
                          <w:spacing w:line="134" w:lineRule="exact"/>
                          <w:ind w:right="187"/>
                          <w:rPr>
                            <w:rFonts w:ascii="Calibri"/>
                            <w:sz w:val="12"/>
                          </w:rPr>
                        </w:pPr>
                        <w:r>
                          <w:rPr>
                            <w:rFonts w:ascii="Calibri"/>
                            <w:spacing w:val="-2"/>
                            <w:w w:val="105"/>
                            <w:sz w:val="12"/>
                          </w:rPr>
                          <w:t>240.00</w:t>
                        </w:r>
                      </w:p>
                    </w:tc>
                    <w:tc>
                      <w:tcPr>
                        <w:tcW w:w="900" w:type="dxa"/>
                        <w:tcBorders>
                          <w:top w:val="single" w:sz="2" w:space="0" w:color="000000"/>
                          <w:bottom w:val="single" w:sz="2" w:space="0" w:color="000000"/>
                        </w:tcBorders>
                      </w:tcPr>
                      <w:p w14:paraId="0D2AD349" w14:textId="77777777" w:rsidR="002D06AE" w:rsidRDefault="002C2419">
                        <w:pPr>
                          <w:pStyle w:val="TableParagraph"/>
                          <w:spacing w:line="134" w:lineRule="exact"/>
                          <w:ind w:right="189"/>
                          <w:rPr>
                            <w:rFonts w:ascii="Calibri"/>
                            <w:b/>
                            <w:sz w:val="12"/>
                          </w:rPr>
                        </w:pPr>
                        <w:r>
                          <w:rPr>
                            <w:rFonts w:ascii="Calibri"/>
                            <w:b/>
                            <w:spacing w:val="-2"/>
                            <w:w w:val="105"/>
                            <w:sz w:val="12"/>
                          </w:rPr>
                          <w:t>2,640.00</w:t>
                        </w:r>
                      </w:p>
                    </w:tc>
                    <w:tc>
                      <w:tcPr>
                        <w:tcW w:w="964" w:type="dxa"/>
                        <w:tcBorders>
                          <w:top w:val="single" w:sz="2" w:space="0" w:color="000000"/>
                          <w:bottom w:val="single" w:sz="2" w:space="0" w:color="000000"/>
                        </w:tcBorders>
                      </w:tcPr>
                      <w:p w14:paraId="3EF8481C" w14:textId="77777777" w:rsidR="002D06AE" w:rsidRDefault="002C2419">
                        <w:pPr>
                          <w:pStyle w:val="TableParagraph"/>
                          <w:spacing w:line="134" w:lineRule="exact"/>
                          <w:ind w:right="255"/>
                          <w:rPr>
                            <w:rFonts w:ascii="Calibri"/>
                            <w:sz w:val="12"/>
                          </w:rPr>
                        </w:pPr>
                        <w:r>
                          <w:rPr>
                            <w:rFonts w:ascii="Calibri"/>
                            <w:spacing w:val="-2"/>
                            <w:w w:val="105"/>
                            <w:sz w:val="12"/>
                          </w:rPr>
                          <w:t>2,550.00</w:t>
                        </w:r>
                      </w:p>
                    </w:tc>
                    <w:tc>
                      <w:tcPr>
                        <w:tcW w:w="680" w:type="dxa"/>
                        <w:tcBorders>
                          <w:top w:val="single" w:sz="2" w:space="0" w:color="000000"/>
                          <w:bottom w:val="single" w:sz="2" w:space="0" w:color="000000"/>
                        </w:tcBorders>
                      </w:tcPr>
                      <w:p w14:paraId="55F33F49"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90.00</w:t>
                        </w:r>
                      </w:p>
                    </w:tc>
                  </w:tr>
                  <w:tr w:rsidR="002D06AE" w14:paraId="1C652E18" w14:textId="77777777">
                    <w:trPr>
                      <w:trHeight w:val="331"/>
                    </w:trPr>
                    <w:tc>
                      <w:tcPr>
                        <w:tcW w:w="6054" w:type="dxa"/>
                        <w:gridSpan w:val="2"/>
                        <w:tcBorders>
                          <w:top w:val="single" w:sz="2" w:space="0" w:color="000000"/>
                          <w:bottom w:val="single" w:sz="2" w:space="0" w:color="000000"/>
                        </w:tcBorders>
                      </w:tcPr>
                      <w:p w14:paraId="10CF6AD8"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(including</w:t>
                        </w:r>
                        <w:r>
                          <w:rPr>
                            <w:rFonts w:ascii="Calibri"/>
                            <w:spacing w:val="-1"/>
                            <w:w w:val="105"/>
                            <w:sz w:val="12"/>
                          </w:rPr>
                          <w:t xml:space="preserve"> </w:t>
                        </w:r>
                        <w:r>
                          <w:rPr>
                            <w:rFonts w:ascii="Calibri"/>
                            <w:w w:val="105"/>
                            <w:sz w:val="12"/>
                          </w:rPr>
                          <w:t>Alterations &amp;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 xml:space="preserve">$0 </w:t>
                        </w:r>
                        <w:r>
                          <w:rPr>
                            <w:rFonts w:ascii="Calibri"/>
                            <w:spacing w:val="-10"/>
                            <w:w w:val="105"/>
                            <w:sz w:val="12"/>
                          </w:rPr>
                          <w:t>-</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0042894F" w14:textId="77777777" w:rsidR="002D06AE" w:rsidRDefault="002C2419">
                        <w:pPr>
                          <w:pStyle w:val="TableParagraph"/>
                          <w:spacing w:before="93"/>
                          <w:ind w:right="187"/>
                          <w:rPr>
                            <w:rFonts w:ascii="Calibri"/>
                            <w:sz w:val="12"/>
                          </w:rPr>
                        </w:pPr>
                        <w:r>
                          <w:rPr>
                            <w:rFonts w:ascii="Calibri"/>
                            <w:spacing w:val="-2"/>
                            <w:w w:val="105"/>
                            <w:sz w:val="12"/>
                          </w:rPr>
                          <w:t>292.27</w:t>
                        </w:r>
                      </w:p>
                    </w:tc>
                    <w:tc>
                      <w:tcPr>
                        <w:tcW w:w="900" w:type="dxa"/>
                        <w:tcBorders>
                          <w:top w:val="single" w:sz="2" w:space="0" w:color="000000"/>
                          <w:bottom w:val="single" w:sz="2" w:space="0" w:color="000000"/>
                        </w:tcBorders>
                      </w:tcPr>
                      <w:p w14:paraId="139A4EF4" w14:textId="77777777" w:rsidR="002D06AE" w:rsidRDefault="002C2419">
                        <w:pPr>
                          <w:pStyle w:val="TableParagraph"/>
                          <w:spacing w:before="93"/>
                          <w:ind w:right="189"/>
                          <w:rPr>
                            <w:rFonts w:ascii="Calibri"/>
                            <w:b/>
                            <w:sz w:val="12"/>
                          </w:rPr>
                        </w:pPr>
                        <w:r>
                          <w:rPr>
                            <w:rFonts w:ascii="Calibri"/>
                            <w:b/>
                            <w:spacing w:val="-2"/>
                            <w:w w:val="105"/>
                            <w:sz w:val="12"/>
                          </w:rPr>
                          <w:t>3,215.00</w:t>
                        </w:r>
                      </w:p>
                    </w:tc>
                    <w:tc>
                      <w:tcPr>
                        <w:tcW w:w="964" w:type="dxa"/>
                        <w:tcBorders>
                          <w:top w:val="single" w:sz="2" w:space="0" w:color="000000"/>
                          <w:bottom w:val="single" w:sz="2" w:space="0" w:color="000000"/>
                        </w:tcBorders>
                      </w:tcPr>
                      <w:p w14:paraId="21D3A369" w14:textId="77777777" w:rsidR="002D06AE" w:rsidRDefault="002C2419">
                        <w:pPr>
                          <w:pStyle w:val="TableParagraph"/>
                          <w:spacing w:before="93"/>
                          <w:ind w:right="255"/>
                          <w:rPr>
                            <w:rFonts w:ascii="Calibri"/>
                            <w:sz w:val="12"/>
                          </w:rPr>
                        </w:pPr>
                        <w:r>
                          <w:rPr>
                            <w:rFonts w:ascii="Calibri"/>
                            <w:spacing w:val="-2"/>
                            <w:w w:val="105"/>
                            <w:sz w:val="12"/>
                          </w:rPr>
                          <w:t>3,105.90</w:t>
                        </w:r>
                      </w:p>
                    </w:tc>
                    <w:tc>
                      <w:tcPr>
                        <w:tcW w:w="680" w:type="dxa"/>
                        <w:tcBorders>
                          <w:top w:val="single" w:sz="2" w:space="0" w:color="000000"/>
                          <w:bottom w:val="single" w:sz="2" w:space="0" w:color="000000"/>
                        </w:tcBorders>
                      </w:tcPr>
                      <w:p w14:paraId="4F30C0E7" w14:textId="77777777" w:rsidR="002D06AE" w:rsidRDefault="002C2419">
                        <w:pPr>
                          <w:pStyle w:val="TableParagraph"/>
                          <w:spacing w:before="93"/>
                          <w:ind w:left="242" w:right="55"/>
                          <w:jc w:val="center"/>
                          <w:rPr>
                            <w:rFonts w:ascii="Calibri"/>
                            <w:sz w:val="12"/>
                          </w:rPr>
                        </w:pPr>
                        <w:r>
                          <w:rPr>
                            <w:rFonts w:ascii="Calibri"/>
                            <w:spacing w:val="-2"/>
                            <w:w w:val="105"/>
                            <w:sz w:val="12"/>
                          </w:rPr>
                          <w:t>109.10</w:t>
                        </w:r>
                      </w:p>
                    </w:tc>
                  </w:tr>
                  <w:tr w:rsidR="002D06AE" w14:paraId="39584644" w14:textId="77777777">
                    <w:trPr>
                      <w:trHeight w:val="331"/>
                    </w:trPr>
                    <w:tc>
                      <w:tcPr>
                        <w:tcW w:w="6054" w:type="dxa"/>
                        <w:gridSpan w:val="2"/>
                        <w:tcBorders>
                          <w:top w:val="single" w:sz="2" w:space="0" w:color="000000"/>
                          <w:bottom w:val="single" w:sz="2" w:space="0" w:color="000000"/>
                        </w:tcBorders>
                      </w:tcPr>
                      <w:p w14:paraId="70A60FD4"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2DBA324D" w14:textId="77777777" w:rsidR="002D06AE" w:rsidRDefault="002C2419">
                        <w:pPr>
                          <w:pStyle w:val="TableParagraph"/>
                          <w:spacing w:before="93"/>
                          <w:ind w:right="187"/>
                          <w:rPr>
                            <w:rFonts w:ascii="Calibri"/>
                            <w:sz w:val="12"/>
                          </w:rPr>
                        </w:pPr>
                        <w:r>
                          <w:rPr>
                            <w:rFonts w:ascii="Calibri"/>
                            <w:spacing w:val="-2"/>
                            <w:w w:val="105"/>
                            <w:sz w:val="12"/>
                          </w:rPr>
                          <w:t>341.00</w:t>
                        </w:r>
                      </w:p>
                    </w:tc>
                    <w:tc>
                      <w:tcPr>
                        <w:tcW w:w="900" w:type="dxa"/>
                        <w:tcBorders>
                          <w:top w:val="single" w:sz="2" w:space="0" w:color="000000"/>
                          <w:bottom w:val="single" w:sz="2" w:space="0" w:color="000000"/>
                        </w:tcBorders>
                      </w:tcPr>
                      <w:p w14:paraId="5B28783B" w14:textId="77777777" w:rsidR="002D06AE" w:rsidRDefault="002C2419">
                        <w:pPr>
                          <w:pStyle w:val="TableParagraph"/>
                          <w:spacing w:before="93"/>
                          <w:ind w:right="189"/>
                          <w:rPr>
                            <w:rFonts w:ascii="Calibri"/>
                            <w:b/>
                            <w:sz w:val="12"/>
                          </w:rPr>
                        </w:pPr>
                        <w:r>
                          <w:rPr>
                            <w:rFonts w:ascii="Calibri"/>
                            <w:b/>
                            <w:spacing w:val="-2"/>
                            <w:w w:val="105"/>
                            <w:sz w:val="12"/>
                          </w:rPr>
                          <w:t>3,751.00</w:t>
                        </w:r>
                      </w:p>
                    </w:tc>
                    <w:tc>
                      <w:tcPr>
                        <w:tcW w:w="964" w:type="dxa"/>
                        <w:tcBorders>
                          <w:top w:val="single" w:sz="2" w:space="0" w:color="000000"/>
                          <w:bottom w:val="single" w:sz="2" w:space="0" w:color="000000"/>
                        </w:tcBorders>
                      </w:tcPr>
                      <w:p w14:paraId="3A995B7B" w14:textId="77777777" w:rsidR="002D06AE" w:rsidRDefault="002C2419">
                        <w:pPr>
                          <w:pStyle w:val="TableParagraph"/>
                          <w:spacing w:before="93"/>
                          <w:ind w:right="255"/>
                          <w:rPr>
                            <w:rFonts w:ascii="Calibri"/>
                            <w:sz w:val="12"/>
                          </w:rPr>
                        </w:pPr>
                        <w:r>
                          <w:rPr>
                            <w:rFonts w:ascii="Calibri"/>
                            <w:spacing w:val="-2"/>
                            <w:w w:val="105"/>
                            <w:sz w:val="12"/>
                          </w:rPr>
                          <w:t>3,623.55</w:t>
                        </w:r>
                      </w:p>
                    </w:tc>
                    <w:tc>
                      <w:tcPr>
                        <w:tcW w:w="680" w:type="dxa"/>
                        <w:tcBorders>
                          <w:top w:val="single" w:sz="2" w:space="0" w:color="000000"/>
                          <w:bottom w:val="single" w:sz="2" w:space="0" w:color="000000"/>
                        </w:tcBorders>
                      </w:tcPr>
                      <w:p w14:paraId="285754AD" w14:textId="77777777" w:rsidR="002D06AE" w:rsidRDefault="002C2419">
                        <w:pPr>
                          <w:pStyle w:val="TableParagraph"/>
                          <w:spacing w:before="93"/>
                          <w:ind w:left="242" w:right="55"/>
                          <w:jc w:val="center"/>
                          <w:rPr>
                            <w:rFonts w:ascii="Calibri"/>
                            <w:sz w:val="12"/>
                          </w:rPr>
                        </w:pPr>
                        <w:r>
                          <w:rPr>
                            <w:rFonts w:ascii="Calibri"/>
                            <w:spacing w:val="-2"/>
                            <w:w w:val="105"/>
                            <w:sz w:val="12"/>
                          </w:rPr>
                          <w:t>127.45</w:t>
                        </w:r>
                      </w:p>
                    </w:tc>
                  </w:tr>
                  <w:tr w:rsidR="002D06AE" w14:paraId="31C90A52" w14:textId="77777777">
                    <w:trPr>
                      <w:trHeight w:val="331"/>
                    </w:trPr>
                    <w:tc>
                      <w:tcPr>
                        <w:tcW w:w="6054" w:type="dxa"/>
                        <w:gridSpan w:val="2"/>
                        <w:tcBorders>
                          <w:top w:val="single" w:sz="2" w:space="0" w:color="000000"/>
                          <w:bottom w:val="single" w:sz="2" w:space="0" w:color="000000"/>
                        </w:tcBorders>
                      </w:tcPr>
                      <w:p w14:paraId="0A8C7B3E"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4A60B983"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BB9B512"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1E64759E"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F00EE77"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6D004FDC" w14:textId="77777777">
                    <w:trPr>
                      <w:trHeight w:val="331"/>
                    </w:trPr>
                    <w:tc>
                      <w:tcPr>
                        <w:tcW w:w="6054" w:type="dxa"/>
                        <w:gridSpan w:val="2"/>
                        <w:tcBorders>
                          <w:top w:val="single" w:sz="2" w:space="0" w:color="000000"/>
                          <w:bottom w:val="single" w:sz="2" w:space="0" w:color="000000"/>
                        </w:tcBorders>
                      </w:tcPr>
                      <w:p w14:paraId="089DC362"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275D470B" w14:textId="77777777" w:rsidR="002D06AE" w:rsidRDefault="002C2419">
                        <w:pPr>
                          <w:pStyle w:val="TableParagraph"/>
                          <w:spacing w:before="93"/>
                          <w:ind w:right="187"/>
                          <w:rPr>
                            <w:rFonts w:ascii="Calibri"/>
                            <w:sz w:val="12"/>
                          </w:rPr>
                        </w:pPr>
                        <w:r>
                          <w:rPr>
                            <w:rFonts w:ascii="Calibri"/>
                            <w:spacing w:val="-2"/>
                            <w:w w:val="105"/>
                            <w:sz w:val="12"/>
                          </w:rPr>
                          <w:t>487.09</w:t>
                        </w:r>
                      </w:p>
                    </w:tc>
                    <w:tc>
                      <w:tcPr>
                        <w:tcW w:w="900" w:type="dxa"/>
                        <w:tcBorders>
                          <w:top w:val="single" w:sz="2" w:space="0" w:color="000000"/>
                          <w:bottom w:val="single" w:sz="2" w:space="0" w:color="000000"/>
                        </w:tcBorders>
                      </w:tcPr>
                      <w:p w14:paraId="407B2C90" w14:textId="77777777" w:rsidR="002D06AE" w:rsidRDefault="002C2419">
                        <w:pPr>
                          <w:pStyle w:val="TableParagraph"/>
                          <w:spacing w:before="93"/>
                          <w:ind w:right="189"/>
                          <w:rPr>
                            <w:rFonts w:ascii="Calibri"/>
                            <w:b/>
                            <w:sz w:val="12"/>
                          </w:rPr>
                        </w:pPr>
                        <w:r>
                          <w:rPr>
                            <w:rFonts w:ascii="Calibri"/>
                            <w:b/>
                            <w:spacing w:val="-2"/>
                            <w:w w:val="105"/>
                            <w:sz w:val="12"/>
                          </w:rPr>
                          <w:t>5,358.00</w:t>
                        </w:r>
                      </w:p>
                    </w:tc>
                    <w:tc>
                      <w:tcPr>
                        <w:tcW w:w="964" w:type="dxa"/>
                        <w:tcBorders>
                          <w:top w:val="single" w:sz="2" w:space="0" w:color="000000"/>
                          <w:bottom w:val="single" w:sz="2" w:space="0" w:color="000000"/>
                        </w:tcBorders>
                      </w:tcPr>
                      <w:p w14:paraId="506979A9" w14:textId="77777777" w:rsidR="002D06AE" w:rsidRDefault="002C2419">
                        <w:pPr>
                          <w:pStyle w:val="TableParagraph"/>
                          <w:spacing w:before="93"/>
                          <w:ind w:right="255"/>
                          <w:rPr>
                            <w:rFonts w:ascii="Calibri"/>
                            <w:sz w:val="12"/>
                          </w:rPr>
                        </w:pPr>
                        <w:r>
                          <w:rPr>
                            <w:rFonts w:ascii="Calibri"/>
                            <w:spacing w:val="-2"/>
                            <w:w w:val="105"/>
                            <w:sz w:val="12"/>
                          </w:rPr>
                          <w:t>5,176.50</w:t>
                        </w:r>
                      </w:p>
                    </w:tc>
                    <w:tc>
                      <w:tcPr>
                        <w:tcW w:w="680" w:type="dxa"/>
                        <w:tcBorders>
                          <w:top w:val="single" w:sz="2" w:space="0" w:color="000000"/>
                          <w:bottom w:val="single" w:sz="2" w:space="0" w:color="000000"/>
                        </w:tcBorders>
                      </w:tcPr>
                      <w:p w14:paraId="796D3111" w14:textId="77777777" w:rsidR="002D06AE" w:rsidRDefault="002C2419">
                        <w:pPr>
                          <w:pStyle w:val="TableParagraph"/>
                          <w:spacing w:before="93"/>
                          <w:ind w:left="242" w:right="55"/>
                          <w:jc w:val="center"/>
                          <w:rPr>
                            <w:rFonts w:ascii="Calibri"/>
                            <w:sz w:val="12"/>
                          </w:rPr>
                        </w:pPr>
                        <w:r>
                          <w:rPr>
                            <w:rFonts w:ascii="Calibri"/>
                            <w:spacing w:val="-2"/>
                            <w:w w:val="105"/>
                            <w:sz w:val="12"/>
                          </w:rPr>
                          <w:t>181.50</w:t>
                        </w:r>
                      </w:p>
                    </w:tc>
                  </w:tr>
                  <w:tr w:rsidR="002D06AE" w14:paraId="4C351679" w14:textId="77777777">
                    <w:trPr>
                      <w:trHeight w:val="331"/>
                    </w:trPr>
                    <w:tc>
                      <w:tcPr>
                        <w:tcW w:w="6054" w:type="dxa"/>
                        <w:gridSpan w:val="2"/>
                        <w:tcBorders>
                          <w:top w:val="single" w:sz="2" w:space="0" w:color="000000"/>
                          <w:bottom w:val="single" w:sz="2" w:space="0" w:color="000000"/>
                        </w:tcBorders>
                      </w:tcPr>
                      <w:p w14:paraId="4004A056"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80" w:type="dxa"/>
                        <w:tcBorders>
                          <w:top w:val="single" w:sz="2" w:space="0" w:color="000000"/>
                          <w:bottom w:val="single" w:sz="2" w:space="0" w:color="000000"/>
                        </w:tcBorders>
                      </w:tcPr>
                      <w:p w14:paraId="0C87CF00" w14:textId="77777777" w:rsidR="002D06AE" w:rsidRDefault="002C2419">
                        <w:pPr>
                          <w:pStyle w:val="TableParagraph"/>
                          <w:spacing w:before="93"/>
                          <w:ind w:right="187"/>
                          <w:rPr>
                            <w:rFonts w:ascii="Calibri"/>
                            <w:sz w:val="12"/>
                          </w:rPr>
                        </w:pPr>
                        <w:r>
                          <w:rPr>
                            <w:rFonts w:ascii="Calibri"/>
                            <w:spacing w:val="-2"/>
                            <w:w w:val="105"/>
                            <w:sz w:val="12"/>
                          </w:rPr>
                          <w:t>779.36</w:t>
                        </w:r>
                      </w:p>
                    </w:tc>
                    <w:tc>
                      <w:tcPr>
                        <w:tcW w:w="900" w:type="dxa"/>
                        <w:tcBorders>
                          <w:top w:val="single" w:sz="2" w:space="0" w:color="000000"/>
                          <w:bottom w:val="single" w:sz="2" w:space="0" w:color="000000"/>
                        </w:tcBorders>
                      </w:tcPr>
                      <w:p w14:paraId="511CD89D" w14:textId="77777777" w:rsidR="002D06AE" w:rsidRDefault="002C2419">
                        <w:pPr>
                          <w:pStyle w:val="TableParagraph"/>
                          <w:spacing w:before="93"/>
                          <w:ind w:right="189"/>
                          <w:rPr>
                            <w:rFonts w:ascii="Calibri"/>
                            <w:b/>
                            <w:sz w:val="12"/>
                          </w:rPr>
                        </w:pPr>
                        <w:r>
                          <w:rPr>
                            <w:rFonts w:ascii="Calibri"/>
                            <w:b/>
                            <w:spacing w:val="-2"/>
                            <w:w w:val="105"/>
                            <w:sz w:val="12"/>
                          </w:rPr>
                          <w:t>8,573.00</w:t>
                        </w:r>
                      </w:p>
                    </w:tc>
                    <w:tc>
                      <w:tcPr>
                        <w:tcW w:w="964" w:type="dxa"/>
                        <w:tcBorders>
                          <w:top w:val="single" w:sz="2" w:space="0" w:color="000000"/>
                          <w:bottom w:val="single" w:sz="2" w:space="0" w:color="000000"/>
                        </w:tcBorders>
                      </w:tcPr>
                      <w:p w14:paraId="5AAEDFEB" w14:textId="77777777" w:rsidR="002D06AE" w:rsidRDefault="002C2419">
                        <w:pPr>
                          <w:pStyle w:val="TableParagraph"/>
                          <w:spacing w:before="93"/>
                          <w:ind w:right="255"/>
                          <w:rPr>
                            <w:rFonts w:ascii="Calibri"/>
                            <w:sz w:val="12"/>
                          </w:rPr>
                        </w:pPr>
                        <w:r>
                          <w:rPr>
                            <w:rFonts w:ascii="Calibri"/>
                            <w:spacing w:val="-2"/>
                            <w:w w:val="105"/>
                            <w:sz w:val="12"/>
                          </w:rPr>
                          <w:t>8,282.40</w:t>
                        </w:r>
                      </w:p>
                    </w:tc>
                    <w:tc>
                      <w:tcPr>
                        <w:tcW w:w="680" w:type="dxa"/>
                        <w:tcBorders>
                          <w:top w:val="single" w:sz="2" w:space="0" w:color="000000"/>
                          <w:bottom w:val="single" w:sz="2" w:space="0" w:color="000000"/>
                        </w:tcBorders>
                      </w:tcPr>
                      <w:p w14:paraId="01D10EE5" w14:textId="77777777" w:rsidR="002D06AE" w:rsidRDefault="002C2419">
                        <w:pPr>
                          <w:pStyle w:val="TableParagraph"/>
                          <w:spacing w:before="93"/>
                          <w:ind w:left="242" w:right="55"/>
                          <w:jc w:val="center"/>
                          <w:rPr>
                            <w:rFonts w:ascii="Calibri"/>
                            <w:sz w:val="12"/>
                          </w:rPr>
                        </w:pPr>
                        <w:r>
                          <w:rPr>
                            <w:rFonts w:ascii="Calibri"/>
                            <w:spacing w:val="-2"/>
                            <w:w w:val="105"/>
                            <w:sz w:val="12"/>
                          </w:rPr>
                          <w:t>290.60</w:t>
                        </w:r>
                      </w:p>
                    </w:tc>
                  </w:tr>
                  <w:tr w:rsidR="002D06AE" w14:paraId="56233A77" w14:textId="77777777">
                    <w:trPr>
                      <w:trHeight w:val="163"/>
                    </w:trPr>
                    <w:tc>
                      <w:tcPr>
                        <w:tcW w:w="6054" w:type="dxa"/>
                        <w:gridSpan w:val="2"/>
                        <w:tcBorders>
                          <w:top w:val="single" w:sz="2" w:space="0" w:color="000000"/>
                          <w:bottom w:val="single" w:sz="2" w:space="0" w:color="000000"/>
                        </w:tcBorders>
                      </w:tcPr>
                      <w:p w14:paraId="2BABEB0A"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Signs -</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7D64A942" w14:textId="77777777" w:rsidR="002D06AE" w:rsidRDefault="002C2419">
                        <w:pPr>
                          <w:pStyle w:val="TableParagraph"/>
                          <w:spacing w:line="134" w:lineRule="exact"/>
                          <w:ind w:right="186"/>
                          <w:rPr>
                            <w:rFonts w:ascii="Calibri"/>
                            <w:sz w:val="12"/>
                          </w:rPr>
                        </w:pPr>
                        <w:r>
                          <w:rPr>
                            <w:rFonts w:ascii="Calibri"/>
                            <w:spacing w:val="-2"/>
                            <w:w w:val="105"/>
                            <w:sz w:val="12"/>
                          </w:rPr>
                          <w:t>77.55</w:t>
                        </w:r>
                      </w:p>
                    </w:tc>
                    <w:tc>
                      <w:tcPr>
                        <w:tcW w:w="900" w:type="dxa"/>
                        <w:tcBorders>
                          <w:top w:val="single" w:sz="2" w:space="0" w:color="000000"/>
                          <w:bottom w:val="single" w:sz="2" w:space="0" w:color="000000"/>
                        </w:tcBorders>
                      </w:tcPr>
                      <w:p w14:paraId="19BE45E2" w14:textId="77777777" w:rsidR="002D06AE" w:rsidRDefault="002C2419">
                        <w:pPr>
                          <w:pStyle w:val="TableParagraph"/>
                          <w:spacing w:line="134" w:lineRule="exact"/>
                          <w:ind w:right="191"/>
                          <w:rPr>
                            <w:rFonts w:ascii="Calibri"/>
                            <w:b/>
                            <w:sz w:val="12"/>
                          </w:rPr>
                        </w:pPr>
                        <w:r>
                          <w:rPr>
                            <w:rFonts w:ascii="Calibri"/>
                            <w:b/>
                            <w:spacing w:val="-2"/>
                            <w:w w:val="105"/>
                            <w:sz w:val="12"/>
                          </w:rPr>
                          <w:t>853.00</w:t>
                        </w:r>
                      </w:p>
                    </w:tc>
                    <w:tc>
                      <w:tcPr>
                        <w:tcW w:w="964" w:type="dxa"/>
                        <w:tcBorders>
                          <w:top w:val="single" w:sz="2" w:space="0" w:color="000000"/>
                          <w:bottom w:val="single" w:sz="2" w:space="0" w:color="000000"/>
                        </w:tcBorders>
                      </w:tcPr>
                      <w:p w14:paraId="338BC126" w14:textId="77777777" w:rsidR="002D06AE" w:rsidRDefault="002C2419">
                        <w:pPr>
                          <w:pStyle w:val="TableParagraph"/>
                          <w:spacing w:line="134" w:lineRule="exact"/>
                          <w:ind w:right="255"/>
                          <w:rPr>
                            <w:rFonts w:ascii="Calibri"/>
                            <w:sz w:val="12"/>
                          </w:rPr>
                        </w:pPr>
                        <w:r>
                          <w:rPr>
                            <w:rFonts w:ascii="Calibri"/>
                            <w:spacing w:val="-2"/>
                            <w:w w:val="105"/>
                            <w:sz w:val="12"/>
                          </w:rPr>
                          <w:t>824.16</w:t>
                        </w:r>
                      </w:p>
                    </w:tc>
                    <w:tc>
                      <w:tcPr>
                        <w:tcW w:w="680" w:type="dxa"/>
                        <w:tcBorders>
                          <w:top w:val="single" w:sz="2" w:space="0" w:color="000000"/>
                          <w:bottom w:val="single" w:sz="2" w:space="0" w:color="000000"/>
                        </w:tcBorders>
                      </w:tcPr>
                      <w:p w14:paraId="137DA4AD"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28.84</w:t>
                        </w:r>
                      </w:p>
                    </w:tc>
                  </w:tr>
                  <w:tr w:rsidR="002D06AE" w14:paraId="4C17F4CC" w14:textId="77777777">
                    <w:trPr>
                      <w:trHeight w:val="163"/>
                    </w:trPr>
                    <w:tc>
                      <w:tcPr>
                        <w:tcW w:w="6054" w:type="dxa"/>
                        <w:gridSpan w:val="2"/>
                        <w:tcBorders>
                          <w:top w:val="single" w:sz="2" w:space="0" w:color="000000"/>
                          <w:bottom w:val="single" w:sz="2" w:space="0" w:color="000000"/>
                        </w:tcBorders>
                      </w:tcPr>
                      <w:p w14:paraId="2086DB39"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Signs -</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$20,000</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7094D413" w14:textId="77777777" w:rsidR="002D06AE" w:rsidRDefault="002C2419">
                        <w:pPr>
                          <w:pStyle w:val="TableParagraph"/>
                          <w:spacing w:line="134" w:lineRule="exact"/>
                          <w:ind w:right="187"/>
                          <w:rPr>
                            <w:rFonts w:ascii="Calibri"/>
                            <w:sz w:val="12"/>
                          </w:rPr>
                        </w:pPr>
                        <w:r>
                          <w:rPr>
                            <w:rFonts w:ascii="Calibri"/>
                            <w:spacing w:val="-2"/>
                            <w:w w:val="105"/>
                            <w:sz w:val="12"/>
                          </w:rPr>
                          <w:t>116.36</w:t>
                        </w:r>
                      </w:p>
                    </w:tc>
                    <w:tc>
                      <w:tcPr>
                        <w:tcW w:w="900" w:type="dxa"/>
                        <w:tcBorders>
                          <w:top w:val="single" w:sz="2" w:space="0" w:color="000000"/>
                          <w:bottom w:val="single" w:sz="2" w:space="0" w:color="000000"/>
                        </w:tcBorders>
                      </w:tcPr>
                      <w:p w14:paraId="1898C9DA" w14:textId="77777777" w:rsidR="002D06AE" w:rsidRDefault="002C2419">
                        <w:pPr>
                          <w:pStyle w:val="TableParagraph"/>
                          <w:spacing w:line="134" w:lineRule="exact"/>
                          <w:ind w:right="189"/>
                          <w:rPr>
                            <w:rFonts w:ascii="Calibri"/>
                            <w:b/>
                            <w:sz w:val="12"/>
                          </w:rPr>
                        </w:pPr>
                        <w:r>
                          <w:rPr>
                            <w:rFonts w:ascii="Calibri"/>
                            <w:b/>
                            <w:spacing w:val="-2"/>
                            <w:w w:val="105"/>
                            <w:sz w:val="12"/>
                          </w:rPr>
                          <w:t>1,280.00</w:t>
                        </w:r>
                      </w:p>
                    </w:tc>
                    <w:tc>
                      <w:tcPr>
                        <w:tcW w:w="964" w:type="dxa"/>
                        <w:tcBorders>
                          <w:top w:val="single" w:sz="2" w:space="0" w:color="000000"/>
                          <w:bottom w:val="single" w:sz="2" w:space="0" w:color="000000"/>
                        </w:tcBorders>
                      </w:tcPr>
                      <w:p w14:paraId="388467DE" w14:textId="77777777" w:rsidR="002D06AE" w:rsidRDefault="002C2419">
                        <w:pPr>
                          <w:pStyle w:val="TableParagraph"/>
                          <w:spacing w:line="134" w:lineRule="exact"/>
                          <w:ind w:right="255"/>
                          <w:rPr>
                            <w:rFonts w:ascii="Calibri"/>
                            <w:sz w:val="12"/>
                          </w:rPr>
                        </w:pPr>
                        <w:r>
                          <w:rPr>
                            <w:rFonts w:ascii="Calibri"/>
                            <w:spacing w:val="-2"/>
                            <w:w w:val="105"/>
                            <w:sz w:val="12"/>
                          </w:rPr>
                          <w:t>1,236.24</w:t>
                        </w:r>
                      </w:p>
                    </w:tc>
                    <w:tc>
                      <w:tcPr>
                        <w:tcW w:w="680" w:type="dxa"/>
                        <w:tcBorders>
                          <w:top w:val="single" w:sz="2" w:space="0" w:color="000000"/>
                          <w:bottom w:val="single" w:sz="2" w:space="0" w:color="000000"/>
                        </w:tcBorders>
                      </w:tcPr>
                      <w:p w14:paraId="4A9187EA"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43.76</w:t>
                        </w:r>
                      </w:p>
                    </w:tc>
                  </w:tr>
                  <w:tr w:rsidR="002D06AE" w14:paraId="7C84D845" w14:textId="77777777">
                    <w:trPr>
                      <w:trHeight w:val="163"/>
                    </w:trPr>
                    <w:tc>
                      <w:tcPr>
                        <w:tcW w:w="6054" w:type="dxa"/>
                        <w:gridSpan w:val="2"/>
                        <w:tcBorders>
                          <w:top w:val="single" w:sz="2" w:space="0" w:color="000000"/>
                          <w:bottom w:val="single" w:sz="2" w:space="0" w:color="000000"/>
                        </w:tcBorders>
                      </w:tcPr>
                      <w:p w14:paraId="4E171950"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Signs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$20,000 +</w:t>
                        </w:r>
                        <w:r>
                          <w:rPr>
                            <w:rFonts w:ascii="Calibri"/>
                            <w:spacing w:val="-2"/>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2"/>
                            <w:w w:val="105"/>
                            <w:sz w:val="12"/>
                          </w:rPr>
                          <w:t xml:space="preserve"> </w:t>
                        </w:r>
                        <w:r>
                          <w:rPr>
                            <w:rFonts w:ascii="Calibri"/>
                            <w:spacing w:val="-2"/>
                            <w:w w:val="105"/>
                            <w:sz w:val="12"/>
                          </w:rPr>
                          <w:t>Application)</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6732FEC8"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A652E00" w14:textId="77777777" w:rsidR="002D06AE" w:rsidRDefault="002C2419">
                        <w:pPr>
                          <w:pStyle w:val="TableParagraph"/>
                          <w:spacing w:line="134" w:lineRule="exact"/>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06A28CB2"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4FC4236"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38F471A7" w14:textId="77777777">
                    <w:trPr>
                      <w:trHeight w:val="331"/>
                    </w:trPr>
                    <w:tc>
                      <w:tcPr>
                        <w:tcW w:w="6054" w:type="dxa"/>
                        <w:gridSpan w:val="2"/>
                        <w:tcBorders>
                          <w:top w:val="single" w:sz="2" w:space="0" w:color="000000"/>
                          <w:bottom w:val="single" w:sz="2" w:space="0" w:color="000000"/>
                        </w:tcBorders>
                      </w:tcPr>
                      <w:p w14:paraId="0F69DA49" w14:textId="77777777" w:rsidR="002D06AE" w:rsidRDefault="002C2419">
                        <w:pPr>
                          <w:pStyle w:val="TableParagraph"/>
                          <w:tabs>
                            <w:tab w:val="left" w:pos="5534"/>
                          </w:tabs>
                          <w:spacing w:before="98"/>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Pools/Spas/Decks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$25,000+</w:t>
                        </w:r>
                        <w:r>
                          <w:rPr>
                            <w:rFonts w:ascii="Calibri"/>
                            <w:spacing w:val="-2"/>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Application)</w:t>
                        </w:r>
                        <w:r>
                          <w:rPr>
                            <w:rFonts w:ascii="Calibri"/>
                            <w:sz w:val="12"/>
                          </w:rPr>
                          <w:tab/>
                        </w:r>
                        <w:r>
                          <w:rPr>
                            <w:rFonts w:ascii="Calibri"/>
                            <w:spacing w:val="-10"/>
                            <w:w w:val="105"/>
                            <w:sz w:val="12"/>
                          </w:rPr>
                          <w:t>D</w:t>
                        </w:r>
                      </w:p>
                    </w:tc>
                    <w:tc>
                      <w:tcPr>
                        <w:tcW w:w="1080" w:type="dxa"/>
                        <w:tcBorders>
                          <w:top w:val="single" w:sz="2" w:space="0" w:color="000000"/>
                          <w:bottom w:val="single" w:sz="2" w:space="0" w:color="000000"/>
                        </w:tcBorders>
                      </w:tcPr>
                      <w:p w14:paraId="6AE7E8E0" w14:textId="77777777" w:rsidR="002D06AE" w:rsidRDefault="002C2419">
                        <w:pPr>
                          <w:pStyle w:val="TableParagraph"/>
                          <w:spacing w:before="93"/>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DDDC8B8" w14:textId="77777777" w:rsidR="002D06AE" w:rsidRDefault="002C2419">
                        <w:pPr>
                          <w:pStyle w:val="TableParagraph"/>
                          <w:spacing w:before="93"/>
                          <w:ind w:left="221"/>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206A11B0" w14:textId="77777777" w:rsidR="002D06AE" w:rsidRDefault="002C2419">
                        <w:pPr>
                          <w:pStyle w:val="TableParagraph"/>
                          <w:spacing w:before="93"/>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035546C" w14:textId="77777777" w:rsidR="002D06AE" w:rsidRDefault="002C2419">
                        <w:pPr>
                          <w:pStyle w:val="TableParagraph"/>
                          <w:spacing w:before="93"/>
                          <w:ind w:left="246"/>
                          <w:jc w:val="center"/>
                          <w:rPr>
                            <w:rFonts w:ascii="Calibri"/>
                            <w:sz w:val="12"/>
                          </w:rPr>
                        </w:pPr>
                        <w:r>
                          <w:rPr>
                            <w:rFonts w:ascii="Calibri"/>
                            <w:w w:val="106"/>
                            <w:sz w:val="12"/>
                          </w:rPr>
                          <w:t>-</w:t>
                        </w:r>
                      </w:p>
                    </w:tc>
                  </w:tr>
                </w:tbl>
                <w:p w14:paraId="14B8D2E9" w14:textId="77777777" w:rsidR="002D06AE" w:rsidRDefault="002D06AE">
                  <w:pPr>
                    <w:pStyle w:val="BodyText"/>
                  </w:pPr>
                </w:p>
              </w:txbxContent>
            </v:textbox>
            <w10:wrap anchorx="page"/>
          </v:shape>
        </w:pict>
      </w:r>
      <w:r>
        <w:rPr>
          <w:rFonts w:ascii="Calibri"/>
          <w:spacing w:val="-2"/>
          <w:w w:val="105"/>
          <w:sz w:val="12"/>
        </w:rPr>
        <w:t>Application)</w:t>
      </w:r>
      <w:r>
        <w:rPr>
          <w:rFonts w:ascii="Calibri"/>
          <w:spacing w:val="40"/>
          <w:w w:val="105"/>
          <w:sz w:val="12"/>
        </w:rPr>
        <w:t xml:space="preserve"> </w:t>
      </w:r>
      <w:r>
        <w:rPr>
          <w:rFonts w:ascii="Calibri"/>
          <w:spacing w:val="-2"/>
          <w:w w:val="105"/>
          <w:sz w:val="12"/>
        </w:rPr>
        <w:t>Application)</w:t>
      </w:r>
    </w:p>
    <w:p w14:paraId="31BBEC55" w14:textId="77777777" w:rsidR="002D06AE" w:rsidRDefault="002D06AE">
      <w:pPr>
        <w:pStyle w:val="BodyText"/>
        <w:rPr>
          <w:rFonts w:ascii="Calibri"/>
          <w:sz w:val="12"/>
        </w:rPr>
      </w:pPr>
    </w:p>
    <w:p w14:paraId="11664AA1" w14:textId="77777777" w:rsidR="002D06AE" w:rsidRDefault="002D06AE">
      <w:pPr>
        <w:pStyle w:val="BodyText"/>
        <w:rPr>
          <w:rFonts w:ascii="Calibri"/>
          <w:sz w:val="12"/>
        </w:rPr>
      </w:pPr>
    </w:p>
    <w:p w14:paraId="1C49BC7C" w14:textId="77777777" w:rsidR="002D06AE" w:rsidRDefault="002D06AE">
      <w:pPr>
        <w:pStyle w:val="BodyText"/>
        <w:rPr>
          <w:rFonts w:ascii="Calibri"/>
          <w:sz w:val="12"/>
        </w:rPr>
      </w:pPr>
    </w:p>
    <w:p w14:paraId="53D0AB26" w14:textId="77777777" w:rsidR="002D06AE" w:rsidRDefault="002D06AE">
      <w:pPr>
        <w:pStyle w:val="BodyText"/>
        <w:rPr>
          <w:rFonts w:ascii="Calibri"/>
          <w:sz w:val="12"/>
        </w:rPr>
      </w:pPr>
    </w:p>
    <w:p w14:paraId="0742C34D" w14:textId="77777777" w:rsidR="002D06AE" w:rsidRDefault="002D06AE">
      <w:pPr>
        <w:pStyle w:val="BodyText"/>
        <w:rPr>
          <w:rFonts w:ascii="Calibri"/>
          <w:sz w:val="12"/>
        </w:rPr>
      </w:pPr>
    </w:p>
    <w:p w14:paraId="274B0311" w14:textId="77777777" w:rsidR="002D06AE" w:rsidRDefault="002D06AE">
      <w:pPr>
        <w:pStyle w:val="BodyText"/>
        <w:spacing w:before="11"/>
        <w:rPr>
          <w:rFonts w:ascii="Calibri"/>
          <w:sz w:val="8"/>
        </w:rPr>
      </w:pPr>
    </w:p>
    <w:p w14:paraId="03C16F75" w14:textId="77777777" w:rsidR="002D06AE" w:rsidRDefault="002C2419">
      <w:pPr>
        <w:ind w:left="138"/>
        <w:rPr>
          <w:rFonts w:ascii="Calibri"/>
          <w:sz w:val="12"/>
        </w:rPr>
      </w:pPr>
      <w:r>
        <w:rPr>
          <w:rFonts w:ascii="Calibri"/>
          <w:spacing w:val="-2"/>
          <w:w w:val="105"/>
          <w:sz w:val="12"/>
        </w:rPr>
        <w:t>Application)</w:t>
      </w:r>
    </w:p>
    <w:p w14:paraId="2EDD8B89" w14:textId="77777777" w:rsidR="002D06AE" w:rsidRDefault="002D06AE">
      <w:pPr>
        <w:pStyle w:val="BodyText"/>
        <w:rPr>
          <w:rFonts w:ascii="Calibri"/>
          <w:sz w:val="12"/>
        </w:rPr>
      </w:pPr>
    </w:p>
    <w:p w14:paraId="043ECACF" w14:textId="77777777" w:rsidR="002D06AE" w:rsidRDefault="002D06AE">
      <w:pPr>
        <w:pStyle w:val="BodyText"/>
        <w:rPr>
          <w:rFonts w:ascii="Calibri"/>
          <w:sz w:val="12"/>
        </w:rPr>
      </w:pPr>
    </w:p>
    <w:p w14:paraId="77F717F9" w14:textId="77777777" w:rsidR="002D06AE" w:rsidRDefault="002D06AE">
      <w:pPr>
        <w:pStyle w:val="BodyText"/>
        <w:rPr>
          <w:rFonts w:ascii="Calibri"/>
          <w:sz w:val="12"/>
        </w:rPr>
      </w:pPr>
    </w:p>
    <w:p w14:paraId="5D5FB52C" w14:textId="77777777" w:rsidR="002D06AE" w:rsidRDefault="002D06AE">
      <w:pPr>
        <w:pStyle w:val="BodyText"/>
        <w:rPr>
          <w:rFonts w:ascii="Calibri"/>
          <w:sz w:val="12"/>
        </w:rPr>
      </w:pPr>
    </w:p>
    <w:p w14:paraId="3BB653CB" w14:textId="77777777" w:rsidR="002D06AE" w:rsidRDefault="002D06AE">
      <w:pPr>
        <w:pStyle w:val="BodyText"/>
        <w:rPr>
          <w:rFonts w:ascii="Calibri"/>
          <w:sz w:val="12"/>
        </w:rPr>
      </w:pPr>
    </w:p>
    <w:p w14:paraId="5CB9616B" w14:textId="77777777" w:rsidR="002D06AE" w:rsidRDefault="002D06AE">
      <w:pPr>
        <w:pStyle w:val="BodyText"/>
        <w:rPr>
          <w:rFonts w:ascii="Calibri"/>
          <w:sz w:val="12"/>
        </w:rPr>
      </w:pPr>
    </w:p>
    <w:p w14:paraId="4EDB3B6F" w14:textId="77777777" w:rsidR="002D06AE" w:rsidRDefault="002D06AE">
      <w:pPr>
        <w:pStyle w:val="BodyText"/>
        <w:rPr>
          <w:rFonts w:ascii="Calibri"/>
          <w:sz w:val="12"/>
        </w:rPr>
      </w:pPr>
    </w:p>
    <w:p w14:paraId="4B83EAF0" w14:textId="77777777" w:rsidR="002D06AE" w:rsidRDefault="002D06AE">
      <w:pPr>
        <w:pStyle w:val="BodyText"/>
        <w:rPr>
          <w:rFonts w:ascii="Calibri"/>
          <w:sz w:val="12"/>
        </w:rPr>
      </w:pPr>
    </w:p>
    <w:p w14:paraId="1ED8DC52" w14:textId="77777777" w:rsidR="002D06AE" w:rsidRDefault="002D06AE">
      <w:pPr>
        <w:pStyle w:val="BodyText"/>
        <w:rPr>
          <w:rFonts w:ascii="Calibri"/>
          <w:sz w:val="12"/>
        </w:rPr>
      </w:pPr>
    </w:p>
    <w:p w14:paraId="0088F52F" w14:textId="77777777" w:rsidR="002D06AE" w:rsidRDefault="002D06AE">
      <w:pPr>
        <w:pStyle w:val="BodyText"/>
        <w:rPr>
          <w:rFonts w:ascii="Calibri"/>
          <w:sz w:val="12"/>
        </w:rPr>
      </w:pPr>
    </w:p>
    <w:p w14:paraId="2132B2D0" w14:textId="77777777" w:rsidR="002D06AE" w:rsidRDefault="002D06AE">
      <w:pPr>
        <w:pStyle w:val="BodyText"/>
        <w:rPr>
          <w:rFonts w:ascii="Calibri"/>
          <w:sz w:val="12"/>
        </w:rPr>
      </w:pPr>
    </w:p>
    <w:p w14:paraId="3102ABE2" w14:textId="77777777" w:rsidR="002D06AE" w:rsidRDefault="002D06AE">
      <w:pPr>
        <w:pStyle w:val="BodyText"/>
        <w:rPr>
          <w:rFonts w:ascii="Calibri"/>
          <w:sz w:val="12"/>
        </w:rPr>
      </w:pPr>
    </w:p>
    <w:p w14:paraId="4E88C5AB" w14:textId="77777777" w:rsidR="002D06AE" w:rsidRDefault="002D06AE">
      <w:pPr>
        <w:pStyle w:val="BodyText"/>
        <w:spacing w:before="2"/>
        <w:rPr>
          <w:rFonts w:ascii="Calibri"/>
          <w:sz w:val="9"/>
        </w:rPr>
      </w:pPr>
    </w:p>
    <w:p w14:paraId="70141B08" w14:textId="77777777" w:rsidR="002D06AE" w:rsidRDefault="002C2419">
      <w:pPr>
        <w:ind w:left="138"/>
        <w:rPr>
          <w:rFonts w:ascii="Calibri"/>
          <w:sz w:val="12"/>
        </w:rPr>
      </w:pPr>
      <w:r>
        <w:rPr>
          <w:rFonts w:ascii="Calibri"/>
          <w:spacing w:val="-2"/>
          <w:w w:val="105"/>
          <w:sz w:val="12"/>
        </w:rPr>
        <w:t>Application)</w:t>
      </w:r>
    </w:p>
    <w:p w14:paraId="4E5DE543" w14:textId="77777777" w:rsidR="002D06AE" w:rsidRDefault="002D06AE">
      <w:pPr>
        <w:pStyle w:val="BodyText"/>
        <w:rPr>
          <w:rFonts w:ascii="Calibri"/>
          <w:sz w:val="12"/>
        </w:rPr>
      </w:pPr>
    </w:p>
    <w:p w14:paraId="03310FCA" w14:textId="77777777" w:rsidR="002D06AE" w:rsidRDefault="002D06AE">
      <w:pPr>
        <w:pStyle w:val="BodyText"/>
        <w:rPr>
          <w:rFonts w:ascii="Calibri"/>
          <w:sz w:val="12"/>
        </w:rPr>
      </w:pPr>
    </w:p>
    <w:p w14:paraId="0C3760B3" w14:textId="77777777" w:rsidR="002D06AE" w:rsidRDefault="002D06AE">
      <w:pPr>
        <w:pStyle w:val="BodyText"/>
        <w:rPr>
          <w:rFonts w:ascii="Calibri"/>
          <w:sz w:val="12"/>
        </w:rPr>
      </w:pPr>
    </w:p>
    <w:p w14:paraId="43855BDE" w14:textId="77777777" w:rsidR="002D06AE" w:rsidRDefault="002D06AE">
      <w:pPr>
        <w:pStyle w:val="BodyText"/>
        <w:rPr>
          <w:rFonts w:ascii="Calibri"/>
          <w:sz w:val="12"/>
        </w:rPr>
      </w:pPr>
    </w:p>
    <w:p w14:paraId="6E221DE4" w14:textId="77777777" w:rsidR="002D06AE" w:rsidRDefault="002D06AE">
      <w:pPr>
        <w:pStyle w:val="BodyText"/>
        <w:rPr>
          <w:rFonts w:ascii="Calibri"/>
          <w:sz w:val="12"/>
        </w:rPr>
      </w:pPr>
    </w:p>
    <w:p w14:paraId="2DE1A4F9" w14:textId="77777777" w:rsidR="002D06AE" w:rsidRDefault="002D06AE">
      <w:pPr>
        <w:pStyle w:val="BodyText"/>
        <w:spacing w:before="7"/>
        <w:rPr>
          <w:rFonts w:ascii="Calibri"/>
          <w:sz w:val="10"/>
        </w:rPr>
      </w:pPr>
    </w:p>
    <w:p w14:paraId="4482A2B9" w14:textId="77777777" w:rsidR="002D06AE" w:rsidRDefault="002C2419">
      <w:pPr>
        <w:ind w:left="138"/>
        <w:rPr>
          <w:rFonts w:ascii="Calibri"/>
          <w:sz w:val="12"/>
        </w:rPr>
      </w:pPr>
      <w:r>
        <w:rPr>
          <w:rFonts w:ascii="Calibri"/>
          <w:spacing w:val="-2"/>
          <w:w w:val="105"/>
          <w:sz w:val="12"/>
        </w:rPr>
        <w:t>$10,000</w:t>
      </w:r>
    </w:p>
    <w:p w14:paraId="62A96ADF" w14:textId="77777777" w:rsidR="002D06AE" w:rsidRDefault="002D06AE">
      <w:pPr>
        <w:pStyle w:val="BodyText"/>
        <w:spacing w:before="6"/>
        <w:rPr>
          <w:rFonts w:ascii="Calibri"/>
          <w:sz w:val="15"/>
        </w:rPr>
      </w:pPr>
    </w:p>
    <w:p w14:paraId="1875DAC9" w14:textId="77777777" w:rsidR="002D06AE" w:rsidRDefault="002C2419">
      <w:pPr>
        <w:ind w:left="138"/>
        <w:rPr>
          <w:rFonts w:ascii="Calibri"/>
          <w:sz w:val="12"/>
        </w:rPr>
      </w:pP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$20,000</w:t>
      </w:r>
    </w:p>
    <w:p w14:paraId="7C570877" w14:textId="77777777" w:rsidR="002D06AE" w:rsidRDefault="002D06AE">
      <w:pPr>
        <w:pStyle w:val="BodyText"/>
        <w:spacing w:before="7"/>
        <w:rPr>
          <w:rFonts w:ascii="Calibri"/>
          <w:sz w:val="15"/>
        </w:rPr>
      </w:pPr>
    </w:p>
    <w:p w14:paraId="31ECA6F5" w14:textId="77777777" w:rsidR="002D06AE" w:rsidRDefault="002C2419">
      <w:pPr>
        <w:ind w:left="138"/>
        <w:rPr>
          <w:rFonts w:ascii="Calibri"/>
          <w:sz w:val="12"/>
        </w:rPr>
      </w:pPr>
      <w:r>
        <w:rPr>
          <w:rFonts w:ascii="Calibri"/>
          <w:w w:val="105"/>
          <w:sz w:val="12"/>
        </w:rPr>
        <w:t>$100,000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on</w:t>
      </w:r>
      <w:r>
        <w:rPr>
          <w:rFonts w:ascii="Calibri"/>
          <w:spacing w:val="2"/>
          <w:w w:val="105"/>
          <w:sz w:val="12"/>
        </w:rPr>
        <w:t xml:space="preserve"> </w:t>
      </w:r>
      <w:r>
        <w:rPr>
          <w:rFonts w:ascii="Calibri"/>
          <w:spacing w:val="-2"/>
          <w:w w:val="105"/>
          <w:sz w:val="12"/>
        </w:rPr>
        <w:t>Application)</w:t>
      </w:r>
    </w:p>
    <w:p w14:paraId="5ECDC3DE" w14:textId="77777777" w:rsidR="002D06AE" w:rsidRDefault="002D06AE">
      <w:pPr>
        <w:pStyle w:val="BodyText"/>
        <w:spacing w:before="6"/>
        <w:rPr>
          <w:rFonts w:ascii="Calibri"/>
          <w:sz w:val="15"/>
        </w:rPr>
      </w:pPr>
    </w:p>
    <w:p w14:paraId="16E004B3" w14:textId="77777777" w:rsidR="002D06AE" w:rsidRDefault="002C2419">
      <w:pPr>
        <w:ind w:left="138"/>
        <w:rPr>
          <w:rFonts w:ascii="Calibri"/>
          <w:sz w:val="12"/>
        </w:rPr>
      </w:pPr>
      <w:r>
        <w:rPr>
          <w:rFonts w:ascii="Calibri"/>
          <w:w w:val="105"/>
          <w:sz w:val="12"/>
        </w:rPr>
        <w:t>$20,000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$50,000</w:t>
      </w:r>
    </w:p>
    <w:p w14:paraId="2B2113D5" w14:textId="77777777" w:rsidR="002D06AE" w:rsidRDefault="002D06AE">
      <w:pPr>
        <w:pStyle w:val="BodyText"/>
        <w:spacing w:before="7"/>
        <w:rPr>
          <w:rFonts w:ascii="Calibri"/>
          <w:sz w:val="15"/>
        </w:rPr>
      </w:pPr>
    </w:p>
    <w:p w14:paraId="2F028CD3" w14:textId="77777777" w:rsidR="002D06AE" w:rsidRDefault="002C2419">
      <w:pPr>
        <w:ind w:left="138"/>
        <w:rPr>
          <w:rFonts w:ascii="Calibri"/>
          <w:sz w:val="12"/>
        </w:rPr>
      </w:pPr>
      <w:r>
        <w:rPr>
          <w:rFonts w:ascii="Calibri"/>
          <w:w w:val="105"/>
          <w:sz w:val="12"/>
        </w:rPr>
        <w:t>$50,000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$100,000</w:t>
      </w:r>
    </w:p>
    <w:p w14:paraId="0FE14835" w14:textId="77777777" w:rsidR="002D06AE" w:rsidRDefault="002D06AE">
      <w:pPr>
        <w:rPr>
          <w:rFonts w:ascii="Calibri"/>
          <w:sz w:val="12"/>
        </w:rPr>
        <w:sectPr w:rsidR="002D06AE">
          <w:headerReference w:type="default" r:id="rId166"/>
          <w:footerReference w:type="default" r:id="rId167"/>
          <w:pgSz w:w="11910" w:h="16840"/>
          <w:pgMar w:top="1480" w:right="980" w:bottom="680"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9677"/>
      </w:tblGrid>
      <w:tr w:rsidR="002D06AE" w14:paraId="1FFF030D" w14:textId="77777777">
        <w:trPr>
          <w:trHeight w:val="669"/>
        </w:trPr>
        <w:tc>
          <w:tcPr>
            <w:tcW w:w="9677" w:type="dxa"/>
            <w:tcBorders>
              <w:top w:val="single" w:sz="2" w:space="0" w:color="000000"/>
              <w:bottom w:val="single" w:sz="2" w:space="0" w:color="000000"/>
            </w:tcBorders>
            <w:shd w:val="clear" w:color="auto" w:fill="001F5F"/>
          </w:tcPr>
          <w:p w14:paraId="509BCCA7" w14:textId="77777777" w:rsidR="002D06AE" w:rsidRDefault="002C2419">
            <w:pPr>
              <w:pStyle w:val="TableParagraph"/>
              <w:spacing w:before="111" w:line="148" w:lineRule="auto"/>
              <w:ind w:right="76"/>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040713BD"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1E8CF0CF"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bl>
    <w:p w14:paraId="1524D900" w14:textId="77777777" w:rsidR="002D06AE" w:rsidRDefault="002D06AE">
      <w:pPr>
        <w:pStyle w:val="BodyText"/>
        <w:spacing w:before="10" w:after="1"/>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5214"/>
        <w:gridCol w:w="887"/>
        <w:gridCol w:w="1065"/>
        <w:gridCol w:w="900"/>
        <w:gridCol w:w="964"/>
        <w:gridCol w:w="647"/>
      </w:tblGrid>
      <w:tr w:rsidR="002D06AE" w14:paraId="788E0A0F" w14:textId="77777777">
        <w:trPr>
          <w:trHeight w:val="218"/>
        </w:trPr>
        <w:tc>
          <w:tcPr>
            <w:tcW w:w="5214" w:type="dxa"/>
            <w:tcBorders>
              <w:bottom w:val="single" w:sz="2" w:space="0" w:color="000000"/>
            </w:tcBorders>
          </w:tcPr>
          <w:p w14:paraId="41A58F38" w14:textId="77777777" w:rsidR="002D06AE" w:rsidRDefault="002C2419">
            <w:pPr>
              <w:pStyle w:val="TableParagraph"/>
              <w:spacing w:before="0" w:line="132"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Pools/Spas/Pool</w:t>
            </w:r>
            <w:r>
              <w:rPr>
                <w:rFonts w:ascii="Calibri"/>
                <w:spacing w:val="-3"/>
                <w:w w:val="105"/>
                <w:sz w:val="12"/>
              </w:rPr>
              <w:t xml:space="preserve"> </w:t>
            </w:r>
            <w:r>
              <w:rPr>
                <w:rFonts w:ascii="Calibri"/>
                <w:w w:val="105"/>
                <w:sz w:val="12"/>
              </w:rPr>
              <w:t>Barriers/Decks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2"/>
                <w:w w:val="105"/>
                <w:sz w:val="12"/>
              </w:rPr>
              <w:t xml:space="preserve"> </w:t>
            </w:r>
            <w:r>
              <w:rPr>
                <w:rFonts w:ascii="Calibri"/>
                <w:w w:val="105"/>
                <w:sz w:val="12"/>
              </w:rPr>
              <w:t>-</w:t>
            </w:r>
            <w:r>
              <w:rPr>
                <w:rFonts w:ascii="Calibri"/>
                <w:spacing w:val="-2"/>
                <w:w w:val="105"/>
                <w:sz w:val="12"/>
              </w:rPr>
              <w:t xml:space="preserve"> $10,000</w:t>
            </w:r>
          </w:p>
        </w:tc>
        <w:tc>
          <w:tcPr>
            <w:tcW w:w="887" w:type="dxa"/>
            <w:tcBorders>
              <w:bottom w:val="single" w:sz="2" w:space="0" w:color="000000"/>
            </w:tcBorders>
          </w:tcPr>
          <w:p w14:paraId="0774365B" w14:textId="77777777" w:rsidR="002D06AE" w:rsidRDefault="002C2419">
            <w:pPr>
              <w:pStyle w:val="TableParagraph"/>
              <w:spacing w:before="0" w:line="128" w:lineRule="exact"/>
              <w:ind w:left="320"/>
              <w:jc w:val="left"/>
              <w:rPr>
                <w:rFonts w:ascii="Calibri"/>
                <w:sz w:val="12"/>
              </w:rPr>
            </w:pPr>
            <w:r>
              <w:rPr>
                <w:rFonts w:ascii="Calibri"/>
                <w:w w:val="106"/>
                <w:sz w:val="12"/>
              </w:rPr>
              <w:t>D</w:t>
            </w:r>
          </w:p>
        </w:tc>
        <w:tc>
          <w:tcPr>
            <w:tcW w:w="1065" w:type="dxa"/>
            <w:tcBorders>
              <w:bottom w:val="single" w:sz="2" w:space="0" w:color="000000"/>
            </w:tcBorders>
          </w:tcPr>
          <w:p w14:paraId="105600D3" w14:textId="77777777" w:rsidR="002D06AE" w:rsidRDefault="002C2419">
            <w:pPr>
              <w:pStyle w:val="TableParagraph"/>
              <w:spacing w:before="0" w:line="128" w:lineRule="exact"/>
              <w:ind w:right="219"/>
              <w:rPr>
                <w:rFonts w:ascii="Calibri"/>
                <w:sz w:val="12"/>
              </w:rPr>
            </w:pPr>
            <w:r>
              <w:rPr>
                <w:rFonts w:ascii="Calibri"/>
                <w:spacing w:val="-2"/>
                <w:w w:val="105"/>
                <w:sz w:val="12"/>
              </w:rPr>
              <w:t>178.82</w:t>
            </w:r>
          </w:p>
        </w:tc>
        <w:tc>
          <w:tcPr>
            <w:tcW w:w="900" w:type="dxa"/>
            <w:tcBorders>
              <w:bottom w:val="single" w:sz="2" w:space="0" w:color="000000"/>
            </w:tcBorders>
          </w:tcPr>
          <w:p w14:paraId="4E6A683B" w14:textId="77777777" w:rsidR="002D06AE" w:rsidRDefault="002C2419">
            <w:pPr>
              <w:pStyle w:val="TableParagraph"/>
              <w:spacing w:before="0" w:line="128" w:lineRule="exact"/>
              <w:ind w:right="221"/>
              <w:rPr>
                <w:rFonts w:ascii="Calibri"/>
                <w:b/>
                <w:sz w:val="12"/>
              </w:rPr>
            </w:pPr>
            <w:r>
              <w:rPr>
                <w:rFonts w:ascii="Calibri"/>
                <w:b/>
                <w:spacing w:val="-2"/>
                <w:w w:val="105"/>
                <w:sz w:val="12"/>
              </w:rPr>
              <w:t>1,967.00</w:t>
            </w:r>
          </w:p>
        </w:tc>
        <w:tc>
          <w:tcPr>
            <w:tcW w:w="964" w:type="dxa"/>
            <w:tcBorders>
              <w:bottom w:val="single" w:sz="2" w:space="0" w:color="000000"/>
            </w:tcBorders>
          </w:tcPr>
          <w:p w14:paraId="632D8782" w14:textId="77777777" w:rsidR="002D06AE" w:rsidRDefault="002C2419">
            <w:pPr>
              <w:pStyle w:val="TableParagraph"/>
              <w:spacing w:before="0" w:line="128" w:lineRule="exact"/>
              <w:ind w:right="287"/>
              <w:rPr>
                <w:rFonts w:ascii="Calibri"/>
                <w:sz w:val="12"/>
              </w:rPr>
            </w:pPr>
            <w:r>
              <w:rPr>
                <w:rFonts w:ascii="Calibri"/>
                <w:spacing w:val="-2"/>
                <w:w w:val="105"/>
                <w:sz w:val="12"/>
              </w:rPr>
              <w:t>1,900.00</w:t>
            </w:r>
          </w:p>
        </w:tc>
        <w:tc>
          <w:tcPr>
            <w:tcW w:w="647" w:type="dxa"/>
            <w:tcBorders>
              <w:bottom w:val="single" w:sz="2" w:space="0" w:color="000000"/>
            </w:tcBorders>
          </w:tcPr>
          <w:p w14:paraId="64B46B87" w14:textId="77777777" w:rsidR="002D06AE" w:rsidRDefault="002C2419">
            <w:pPr>
              <w:pStyle w:val="TableParagraph"/>
              <w:spacing w:before="0" w:line="128" w:lineRule="exact"/>
              <w:ind w:left="275" w:right="54"/>
              <w:jc w:val="center"/>
              <w:rPr>
                <w:rFonts w:ascii="Calibri"/>
                <w:sz w:val="12"/>
              </w:rPr>
            </w:pPr>
            <w:r>
              <w:rPr>
                <w:rFonts w:ascii="Calibri"/>
                <w:spacing w:val="-2"/>
                <w:w w:val="105"/>
                <w:sz w:val="12"/>
              </w:rPr>
              <w:t>67.00</w:t>
            </w:r>
          </w:p>
        </w:tc>
      </w:tr>
      <w:tr w:rsidR="002D06AE" w14:paraId="13D7B3AA" w14:textId="77777777">
        <w:trPr>
          <w:trHeight w:val="331"/>
        </w:trPr>
        <w:tc>
          <w:tcPr>
            <w:tcW w:w="5214" w:type="dxa"/>
            <w:tcBorders>
              <w:top w:val="single" w:sz="2" w:space="0" w:color="000000"/>
              <w:bottom w:val="single" w:sz="2" w:space="0" w:color="000000"/>
            </w:tcBorders>
          </w:tcPr>
          <w:p w14:paraId="7C24D07D"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2"/>
                <w:w w:val="105"/>
                <w:sz w:val="12"/>
              </w:rPr>
              <w:t xml:space="preserve"> </w:t>
            </w:r>
            <w:r>
              <w:rPr>
                <w:rFonts w:ascii="Calibri"/>
                <w:w w:val="105"/>
                <w:sz w:val="12"/>
              </w:rPr>
              <w:t>Pools/Spas/Pool</w:t>
            </w:r>
            <w:r>
              <w:rPr>
                <w:rFonts w:ascii="Calibri"/>
                <w:spacing w:val="-2"/>
                <w:w w:val="105"/>
                <w:sz w:val="12"/>
              </w:rPr>
              <w:t xml:space="preserve"> </w:t>
            </w:r>
            <w:r>
              <w:rPr>
                <w:rFonts w:ascii="Calibri"/>
                <w:w w:val="105"/>
                <w:sz w:val="12"/>
              </w:rPr>
              <w:t>Barriers/Decks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$10,000 -</w:t>
            </w:r>
            <w:r>
              <w:rPr>
                <w:rFonts w:ascii="Calibri"/>
                <w:spacing w:val="-3"/>
                <w:w w:val="105"/>
                <w:sz w:val="12"/>
              </w:rPr>
              <w:t xml:space="preserve"> </w:t>
            </w:r>
            <w:r>
              <w:rPr>
                <w:rFonts w:ascii="Calibri"/>
                <w:spacing w:val="-2"/>
                <w:w w:val="105"/>
                <w:sz w:val="12"/>
              </w:rPr>
              <w:t>$25,000</w:t>
            </w:r>
          </w:p>
        </w:tc>
        <w:tc>
          <w:tcPr>
            <w:tcW w:w="887" w:type="dxa"/>
            <w:tcBorders>
              <w:top w:val="single" w:sz="2" w:space="0" w:color="000000"/>
              <w:bottom w:val="single" w:sz="2" w:space="0" w:color="000000"/>
            </w:tcBorders>
          </w:tcPr>
          <w:p w14:paraId="2B5F531B" w14:textId="77777777" w:rsidR="002D06AE" w:rsidRDefault="002C2419">
            <w:pPr>
              <w:pStyle w:val="TableParagraph"/>
              <w:spacing w:before="93"/>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3040ADA" w14:textId="77777777" w:rsidR="002D06AE" w:rsidRDefault="002C2419">
            <w:pPr>
              <w:pStyle w:val="TableParagraph"/>
              <w:spacing w:before="93"/>
              <w:ind w:right="219"/>
              <w:rPr>
                <w:rFonts w:ascii="Calibri"/>
                <w:sz w:val="12"/>
              </w:rPr>
            </w:pPr>
            <w:r>
              <w:rPr>
                <w:rFonts w:ascii="Calibri"/>
                <w:spacing w:val="-2"/>
                <w:w w:val="105"/>
                <w:sz w:val="12"/>
              </w:rPr>
              <w:t>207.00</w:t>
            </w:r>
          </w:p>
        </w:tc>
        <w:tc>
          <w:tcPr>
            <w:tcW w:w="900" w:type="dxa"/>
            <w:tcBorders>
              <w:top w:val="single" w:sz="2" w:space="0" w:color="000000"/>
              <w:bottom w:val="single" w:sz="2" w:space="0" w:color="000000"/>
            </w:tcBorders>
          </w:tcPr>
          <w:p w14:paraId="4D211114" w14:textId="77777777" w:rsidR="002D06AE" w:rsidRDefault="002C2419">
            <w:pPr>
              <w:pStyle w:val="TableParagraph"/>
              <w:spacing w:before="93"/>
              <w:ind w:right="221"/>
              <w:rPr>
                <w:rFonts w:ascii="Calibri"/>
                <w:b/>
                <w:sz w:val="12"/>
              </w:rPr>
            </w:pPr>
            <w:r>
              <w:rPr>
                <w:rFonts w:ascii="Calibri"/>
                <w:b/>
                <w:spacing w:val="-2"/>
                <w:w w:val="105"/>
                <w:sz w:val="12"/>
              </w:rPr>
              <w:t>2,277.00</w:t>
            </w:r>
          </w:p>
        </w:tc>
        <w:tc>
          <w:tcPr>
            <w:tcW w:w="964" w:type="dxa"/>
            <w:tcBorders>
              <w:top w:val="single" w:sz="2" w:space="0" w:color="000000"/>
              <w:bottom w:val="single" w:sz="2" w:space="0" w:color="000000"/>
            </w:tcBorders>
          </w:tcPr>
          <w:p w14:paraId="08991BD7" w14:textId="77777777" w:rsidR="002D06AE" w:rsidRDefault="002C2419">
            <w:pPr>
              <w:pStyle w:val="TableParagraph"/>
              <w:spacing w:before="93"/>
              <w:ind w:right="287"/>
              <w:rPr>
                <w:rFonts w:ascii="Calibri"/>
                <w:sz w:val="12"/>
              </w:rPr>
            </w:pPr>
            <w:r>
              <w:rPr>
                <w:rFonts w:ascii="Calibri"/>
                <w:spacing w:val="-2"/>
                <w:w w:val="105"/>
                <w:sz w:val="12"/>
              </w:rPr>
              <w:t>2,200.00</w:t>
            </w:r>
          </w:p>
        </w:tc>
        <w:tc>
          <w:tcPr>
            <w:tcW w:w="647" w:type="dxa"/>
            <w:tcBorders>
              <w:top w:val="single" w:sz="2" w:space="0" w:color="000000"/>
              <w:bottom w:val="single" w:sz="2" w:space="0" w:color="000000"/>
            </w:tcBorders>
          </w:tcPr>
          <w:p w14:paraId="74CDBCFA" w14:textId="77777777" w:rsidR="002D06AE" w:rsidRDefault="002C2419">
            <w:pPr>
              <w:pStyle w:val="TableParagraph"/>
              <w:spacing w:before="93"/>
              <w:ind w:left="275" w:right="54"/>
              <w:jc w:val="center"/>
              <w:rPr>
                <w:rFonts w:ascii="Calibri"/>
                <w:sz w:val="12"/>
              </w:rPr>
            </w:pPr>
            <w:r>
              <w:rPr>
                <w:rFonts w:ascii="Calibri"/>
                <w:spacing w:val="-2"/>
                <w:w w:val="105"/>
                <w:sz w:val="12"/>
              </w:rPr>
              <w:t>77.00</w:t>
            </w:r>
          </w:p>
        </w:tc>
      </w:tr>
      <w:tr w:rsidR="002D06AE" w14:paraId="636E0DF8" w14:textId="77777777">
        <w:trPr>
          <w:trHeight w:val="163"/>
        </w:trPr>
        <w:tc>
          <w:tcPr>
            <w:tcW w:w="5214" w:type="dxa"/>
            <w:tcBorders>
              <w:top w:val="single" w:sz="2" w:space="0" w:color="000000"/>
              <w:bottom w:val="single" w:sz="2" w:space="0" w:color="000000"/>
            </w:tcBorders>
          </w:tcPr>
          <w:p w14:paraId="55144983"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Timber</w:t>
            </w:r>
            <w:r>
              <w:rPr>
                <w:rFonts w:ascii="Calibri"/>
                <w:spacing w:val="-2"/>
                <w:w w:val="105"/>
                <w:sz w:val="12"/>
              </w:rPr>
              <w:t xml:space="preserve"> </w:t>
            </w:r>
            <w:r>
              <w:rPr>
                <w:rFonts w:ascii="Calibri"/>
                <w:w w:val="105"/>
                <w:sz w:val="12"/>
              </w:rPr>
              <w:t>&amp;</w:t>
            </w:r>
            <w:r>
              <w:rPr>
                <w:rFonts w:ascii="Calibri"/>
                <w:spacing w:val="-2"/>
                <w:w w:val="105"/>
                <w:sz w:val="12"/>
              </w:rPr>
              <w:t xml:space="preserve"> </w:t>
            </w:r>
            <w:r>
              <w:rPr>
                <w:rFonts w:ascii="Calibri"/>
                <w:w w:val="105"/>
                <w:sz w:val="12"/>
              </w:rPr>
              <w:t>Metal</w:t>
            </w:r>
            <w:r>
              <w:rPr>
                <w:rFonts w:ascii="Calibri"/>
                <w:spacing w:val="-2"/>
                <w:w w:val="105"/>
                <w:sz w:val="12"/>
              </w:rPr>
              <w:t xml:space="preserve"> </w:t>
            </w:r>
            <w:r>
              <w:rPr>
                <w:rFonts w:ascii="Calibri"/>
                <w:w w:val="105"/>
                <w:sz w:val="12"/>
              </w:rPr>
              <w:t>Fences/Screens</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$0 -</w:t>
            </w:r>
            <w:r>
              <w:rPr>
                <w:rFonts w:ascii="Calibri"/>
                <w:spacing w:val="-2"/>
                <w:w w:val="105"/>
                <w:sz w:val="12"/>
              </w:rPr>
              <w:t xml:space="preserve"> $10,000</w:t>
            </w:r>
          </w:p>
        </w:tc>
        <w:tc>
          <w:tcPr>
            <w:tcW w:w="887" w:type="dxa"/>
            <w:tcBorders>
              <w:top w:val="single" w:sz="2" w:space="0" w:color="000000"/>
              <w:bottom w:val="single" w:sz="2" w:space="0" w:color="000000"/>
            </w:tcBorders>
          </w:tcPr>
          <w:p w14:paraId="06550EBE"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82354EF" w14:textId="77777777" w:rsidR="002D06AE" w:rsidRDefault="002C2419">
            <w:pPr>
              <w:pStyle w:val="TableParagraph"/>
              <w:spacing w:line="134" w:lineRule="exact"/>
              <w:ind w:right="218"/>
              <w:rPr>
                <w:rFonts w:ascii="Calibri"/>
                <w:sz w:val="12"/>
              </w:rPr>
            </w:pPr>
            <w:r>
              <w:rPr>
                <w:rFonts w:ascii="Calibri"/>
                <w:spacing w:val="-2"/>
                <w:w w:val="105"/>
                <w:sz w:val="12"/>
              </w:rPr>
              <w:t>56.27</w:t>
            </w:r>
          </w:p>
        </w:tc>
        <w:tc>
          <w:tcPr>
            <w:tcW w:w="900" w:type="dxa"/>
            <w:tcBorders>
              <w:top w:val="single" w:sz="2" w:space="0" w:color="000000"/>
              <w:bottom w:val="single" w:sz="2" w:space="0" w:color="000000"/>
            </w:tcBorders>
          </w:tcPr>
          <w:p w14:paraId="4E7E1A5B" w14:textId="77777777" w:rsidR="002D06AE" w:rsidRDefault="002C2419">
            <w:pPr>
              <w:pStyle w:val="TableParagraph"/>
              <w:spacing w:line="134" w:lineRule="exact"/>
              <w:ind w:right="223"/>
              <w:rPr>
                <w:rFonts w:ascii="Calibri"/>
                <w:b/>
                <w:sz w:val="12"/>
              </w:rPr>
            </w:pPr>
            <w:r>
              <w:rPr>
                <w:rFonts w:ascii="Calibri"/>
                <w:b/>
                <w:spacing w:val="-2"/>
                <w:w w:val="105"/>
                <w:sz w:val="12"/>
              </w:rPr>
              <w:t>619.00</w:t>
            </w:r>
          </w:p>
        </w:tc>
        <w:tc>
          <w:tcPr>
            <w:tcW w:w="964" w:type="dxa"/>
            <w:tcBorders>
              <w:top w:val="single" w:sz="2" w:space="0" w:color="000000"/>
              <w:bottom w:val="single" w:sz="2" w:space="0" w:color="000000"/>
            </w:tcBorders>
          </w:tcPr>
          <w:p w14:paraId="56C6047A" w14:textId="77777777" w:rsidR="002D06AE" w:rsidRDefault="002C2419">
            <w:pPr>
              <w:pStyle w:val="TableParagraph"/>
              <w:spacing w:line="134" w:lineRule="exact"/>
              <w:ind w:right="287"/>
              <w:rPr>
                <w:rFonts w:ascii="Calibri"/>
                <w:sz w:val="12"/>
              </w:rPr>
            </w:pPr>
            <w:r>
              <w:rPr>
                <w:rFonts w:ascii="Calibri"/>
                <w:spacing w:val="-2"/>
                <w:w w:val="105"/>
                <w:sz w:val="12"/>
              </w:rPr>
              <w:t>597.52</w:t>
            </w:r>
          </w:p>
        </w:tc>
        <w:tc>
          <w:tcPr>
            <w:tcW w:w="647" w:type="dxa"/>
            <w:tcBorders>
              <w:top w:val="single" w:sz="2" w:space="0" w:color="000000"/>
              <w:bottom w:val="single" w:sz="2" w:space="0" w:color="000000"/>
            </w:tcBorders>
          </w:tcPr>
          <w:p w14:paraId="05A699FC"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21.48</w:t>
            </w:r>
          </w:p>
        </w:tc>
      </w:tr>
      <w:tr w:rsidR="002D06AE" w14:paraId="16DD344F" w14:textId="77777777">
        <w:trPr>
          <w:trHeight w:val="163"/>
        </w:trPr>
        <w:tc>
          <w:tcPr>
            <w:tcW w:w="5214" w:type="dxa"/>
            <w:tcBorders>
              <w:top w:val="single" w:sz="2" w:space="0" w:color="000000"/>
              <w:bottom w:val="single" w:sz="2" w:space="0" w:color="000000"/>
            </w:tcBorders>
          </w:tcPr>
          <w:p w14:paraId="101AD07E"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$10,000 -</w:t>
            </w:r>
            <w:r>
              <w:rPr>
                <w:rFonts w:ascii="Calibri"/>
                <w:spacing w:val="-2"/>
                <w:w w:val="105"/>
                <w:sz w:val="12"/>
              </w:rPr>
              <w:t xml:space="preserve"> $20,000</w:t>
            </w:r>
          </w:p>
        </w:tc>
        <w:tc>
          <w:tcPr>
            <w:tcW w:w="887" w:type="dxa"/>
            <w:tcBorders>
              <w:top w:val="single" w:sz="2" w:space="0" w:color="000000"/>
              <w:bottom w:val="single" w:sz="2" w:space="0" w:color="000000"/>
            </w:tcBorders>
          </w:tcPr>
          <w:p w14:paraId="6FBD2CBD"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76A4CFD" w14:textId="77777777" w:rsidR="002D06AE" w:rsidRDefault="002C2419">
            <w:pPr>
              <w:pStyle w:val="TableParagraph"/>
              <w:spacing w:line="134" w:lineRule="exact"/>
              <w:ind w:right="218"/>
              <w:rPr>
                <w:rFonts w:ascii="Calibri"/>
                <w:sz w:val="12"/>
              </w:rPr>
            </w:pPr>
            <w:r>
              <w:rPr>
                <w:rFonts w:ascii="Calibri"/>
                <w:spacing w:val="-2"/>
                <w:w w:val="105"/>
                <w:sz w:val="12"/>
              </w:rPr>
              <w:t>94.64</w:t>
            </w:r>
          </w:p>
        </w:tc>
        <w:tc>
          <w:tcPr>
            <w:tcW w:w="900" w:type="dxa"/>
            <w:tcBorders>
              <w:top w:val="single" w:sz="2" w:space="0" w:color="000000"/>
              <w:bottom w:val="single" w:sz="2" w:space="0" w:color="000000"/>
            </w:tcBorders>
          </w:tcPr>
          <w:p w14:paraId="54186957" w14:textId="77777777" w:rsidR="002D06AE" w:rsidRDefault="002C2419">
            <w:pPr>
              <w:pStyle w:val="TableParagraph"/>
              <w:spacing w:line="134" w:lineRule="exact"/>
              <w:ind w:right="221"/>
              <w:rPr>
                <w:rFonts w:ascii="Calibri"/>
                <w:b/>
                <w:sz w:val="12"/>
              </w:rPr>
            </w:pPr>
            <w:r>
              <w:rPr>
                <w:rFonts w:ascii="Calibri"/>
                <w:b/>
                <w:spacing w:val="-2"/>
                <w:w w:val="105"/>
                <w:sz w:val="12"/>
              </w:rPr>
              <w:t>1,041.00</w:t>
            </w:r>
          </w:p>
        </w:tc>
        <w:tc>
          <w:tcPr>
            <w:tcW w:w="964" w:type="dxa"/>
            <w:tcBorders>
              <w:top w:val="single" w:sz="2" w:space="0" w:color="000000"/>
              <w:bottom w:val="single" w:sz="2" w:space="0" w:color="000000"/>
            </w:tcBorders>
          </w:tcPr>
          <w:p w14:paraId="478E09DE" w14:textId="77777777" w:rsidR="002D06AE" w:rsidRDefault="002C2419">
            <w:pPr>
              <w:pStyle w:val="TableParagraph"/>
              <w:spacing w:line="134" w:lineRule="exact"/>
              <w:ind w:right="287"/>
              <w:rPr>
                <w:rFonts w:ascii="Calibri"/>
                <w:sz w:val="12"/>
              </w:rPr>
            </w:pPr>
            <w:r>
              <w:rPr>
                <w:rFonts w:ascii="Calibri"/>
                <w:spacing w:val="-2"/>
                <w:w w:val="105"/>
                <w:sz w:val="12"/>
              </w:rPr>
              <w:t>1,004.95</w:t>
            </w:r>
          </w:p>
        </w:tc>
        <w:tc>
          <w:tcPr>
            <w:tcW w:w="647" w:type="dxa"/>
            <w:tcBorders>
              <w:top w:val="single" w:sz="2" w:space="0" w:color="000000"/>
              <w:bottom w:val="single" w:sz="2" w:space="0" w:color="000000"/>
            </w:tcBorders>
          </w:tcPr>
          <w:p w14:paraId="2F1D6CA1"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36.05</w:t>
            </w:r>
          </w:p>
        </w:tc>
      </w:tr>
      <w:tr w:rsidR="002D06AE" w14:paraId="3135313F" w14:textId="77777777">
        <w:trPr>
          <w:trHeight w:val="163"/>
        </w:trPr>
        <w:tc>
          <w:tcPr>
            <w:tcW w:w="5214" w:type="dxa"/>
            <w:tcBorders>
              <w:top w:val="single" w:sz="2" w:space="0" w:color="000000"/>
              <w:bottom w:val="single" w:sz="2" w:space="0" w:color="000000"/>
            </w:tcBorders>
          </w:tcPr>
          <w:p w14:paraId="3F2C69AE"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$20,000 -</w:t>
            </w:r>
            <w:r>
              <w:rPr>
                <w:rFonts w:ascii="Calibri"/>
                <w:spacing w:val="-2"/>
                <w:w w:val="105"/>
                <w:sz w:val="12"/>
              </w:rPr>
              <w:t xml:space="preserve"> $30,000</w:t>
            </w:r>
          </w:p>
        </w:tc>
        <w:tc>
          <w:tcPr>
            <w:tcW w:w="887" w:type="dxa"/>
            <w:tcBorders>
              <w:top w:val="single" w:sz="2" w:space="0" w:color="000000"/>
              <w:bottom w:val="single" w:sz="2" w:space="0" w:color="000000"/>
            </w:tcBorders>
          </w:tcPr>
          <w:p w14:paraId="25DF0DC8"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92075C3" w14:textId="77777777" w:rsidR="002D06AE" w:rsidRDefault="002C2419">
            <w:pPr>
              <w:pStyle w:val="TableParagraph"/>
              <w:spacing w:line="134" w:lineRule="exact"/>
              <w:ind w:right="219"/>
              <w:rPr>
                <w:rFonts w:ascii="Calibri"/>
                <w:sz w:val="12"/>
              </w:rPr>
            </w:pPr>
            <w:r>
              <w:rPr>
                <w:rFonts w:ascii="Calibri"/>
                <w:spacing w:val="-2"/>
                <w:w w:val="105"/>
                <w:sz w:val="12"/>
              </w:rPr>
              <w:t>111.27</w:t>
            </w:r>
          </w:p>
        </w:tc>
        <w:tc>
          <w:tcPr>
            <w:tcW w:w="900" w:type="dxa"/>
            <w:tcBorders>
              <w:top w:val="single" w:sz="2" w:space="0" w:color="000000"/>
              <w:bottom w:val="single" w:sz="2" w:space="0" w:color="000000"/>
            </w:tcBorders>
          </w:tcPr>
          <w:p w14:paraId="6D52BE50" w14:textId="77777777" w:rsidR="002D06AE" w:rsidRDefault="002C2419">
            <w:pPr>
              <w:pStyle w:val="TableParagraph"/>
              <w:spacing w:line="134" w:lineRule="exact"/>
              <w:ind w:right="221"/>
              <w:rPr>
                <w:rFonts w:ascii="Calibri"/>
                <w:b/>
                <w:sz w:val="12"/>
              </w:rPr>
            </w:pPr>
            <w:r>
              <w:rPr>
                <w:rFonts w:ascii="Calibri"/>
                <w:b/>
                <w:spacing w:val="-2"/>
                <w:w w:val="105"/>
                <w:sz w:val="12"/>
              </w:rPr>
              <w:t>1,224.00</w:t>
            </w:r>
          </w:p>
        </w:tc>
        <w:tc>
          <w:tcPr>
            <w:tcW w:w="964" w:type="dxa"/>
            <w:tcBorders>
              <w:top w:val="single" w:sz="2" w:space="0" w:color="000000"/>
              <w:bottom w:val="single" w:sz="2" w:space="0" w:color="000000"/>
            </w:tcBorders>
          </w:tcPr>
          <w:p w14:paraId="1A5BE24D" w14:textId="77777777" w:rsidR="002D06AE" w:rsidRDefault="002C2419">
            <w:pPr>
              <w:pStyle w:val="TableParagraph"/>
              <w:spacing w:line="134" w:lineRule="exact"/>
              <w:ind w:right="287"/>
              <w:rPr>
                <w:rFonts w:ascii="Calibri"/>
                <w:sz w:val="12"/>
              </w:rPr>
            </w:pPr>
            <w:r>
              <w:rPr>
                <w:rFonts w:ascii="Calibri"/>
                <w:spacing w:val="-2"/>
                <w:w w:val="105"/>
                <w:sz w:val="12"/>
              </w:rPr>
              <w:t>1,181.70</w:t>
            </w:r>
          </w:p>
        </w:tc>
        <w:tc>
          <w:tcPr>
            <w:tcW w:w="647" w:type="dxa"/>
            <w:tcBorders>
              <w:top w:val="single" w:sz="2" w:space="0" w:color="000000"/>
              <w:bottom w:val="single" w:sz="2" w:space="0" w:color="000000"/>
            </w:tcBorders>
          </w:tcPr>
          <w:p w14:paraId="5205525A"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42.30</w:t>
            </w:r>
          </w:p>
        </w:tc>
      </w:tr>
      <w:tr w:rsidR="002D06AE" w14:paraId="607DC17F" w14:textId="77777777">
        <w:trPr>
          <w:trHeight w:val="163"/>
        </w:trPr>
        <w:tc>
          <w:tcPr>
            <w:tcW w:w="5214" w:type="dxa"/>
            <w:tcBorders>
              <w:top w:val="single" w:sz="2" w:space="0" w:color="000000"/>
              <w:bottom w:val="single" w:sz="2" w:space="0" w:color="000000"/>
            </w:tcBorders>
          </w:tcPr>
          <w:p w14:paraId="60AEFC9A"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$30,000 -</w:t>
            </w:r>
            <w:r>
              <w:rPr>
                <w:rFonts w:ascii="Calibri"/>
                <w:spacing w:val="-2"/>
                <w:w w:val="105"/>
                <w:sz w:val="12"/>
              </w:rPr>
              <w:t xml:space="preserve"> $40,000</w:t>
            </w:r>
          </w:p>
        </w:tc>
        <w:tc>
          <w:tcPr>
            <w:tcW w:w="887" w:type="dxa"/>
            <w:tcBorders>
              <w:top w:val="single" w:sz="2" w:space="0" w:color="000000"/>
              <w:bottom w:val="single" w:sz="2" w:space="0" w:color="000000"/>
            </w:tcBorders>
          </w:tcPr>
          <w:p w14:paraId="341D7B0F"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A06C37E" w14:textId="77777777" w:rsidR="002D06AE" w:rsidRDefault="002C2419">
            <w:pPr>
              <w:pStyle w:val="TableParagraph"/>
              <w:spacing w:line="134" w:lineRule="exact"/>
              <w:ind w:right="219"/>
              <w:rPr>
                <w:rFonts w:ascii="Calibri"/>
                <w:sz w:val="12"/>
              </w:rPr>
            </w:pPr>
            <w:r>
              <w:rPr>
                <w:rFonts w:ascii="Calibri"/>
                <w:spacing w:val="-2"/>
                <w:w w:val="105"/>
                <w:sz w:val="12"/>
              </w:rPr>
              <w:t>116.45</w:t>
            </w:r>
          </w:p>
        </w:tc>
        <w:tc>
          <w:tcPr>
            <w:tcW w:w="900" w:type="dxa"/>
            <w:tcBorders>
              <w:top w:val="single" w:sz="2" w:space="0" w:color="000000"/>
              <w:bottom w:val="single" w:sz="2" w:space="0" w:color="000000"/>
            </w:tcBorders>
          </w:tcPr>
          <w:p w14:paraId="208698D5" w14:textId="77777777" w:rsidR="002D06AE" w:rsidRDefault="002C2419">
            <w:pPr>
              <w:pStyle w:val="TableParagraph"/>
              <w:spacing w:line="134" w:lineRule="exact"/>
              <w:ind w:right="221"/>
              <w:rPr>
                <w:rFonts w:ascii="Calibri"/>
                <w:b/>
                <w:sz w:val="12"/>
              </w:rPr>
            </w:pPr>
            <w:r>
              <w:rPr>
                <w:rFonts w:ascii="Calibri"/>
                <w:b/>
                <w:spacing w:val="-2"/>
                <w:w w:val="105"/>
                <w:sz w:val="12"/>
              </w:rPr>
              <w:t>1,281.00</w:t>
            </w:r>
          </w:p>
        </w:tc>
        <w:tc>
          <w:tcPr>
            <w:tcW w:w="964" w:type="dxa"/>
            <w:tcBorders>
              <w:top w:val="single" w:sz="2" w:space="0" w:color="000000"/>
              <w:bottom w:val="single" w:sz="2" w:space="0" w:color="000000"/>
            </w:tcBorders>
          </w:tcPr>
          <w:p w14:paraId="66A1F7F9" w14:textId="77777777" w:rsidR="002D06AE" w:rsidRDefault="002C2419">
            <w:pPr>
              <w:pStyle w:val="TableParagraph"/>
              <w:spacing w:line="134" w:lineRule="exact"/>
              <w:ind w:right="287"/>
              <w:rPr>
                <w:rFonts w:ascii="Calibri"/>
                <w:sz w:val="12"/>
              </w:rPr>
            </w:pPr>
            <w:r>
              <w:rPr>
                <w:rFonts w:ascii="Calibri"/>
                <w:spacing w:val="-2"/>
                <w:w w:val="105"/>
                <w:sz w:val="12"/>
              </w:rPr>
              <w:t>1,237.25</w:t>
            </w:r>
          </w:p>
        </w:tc>
        <w:tc>
          <w:tcPr>
            <w:tcW w:w="647" w:type="dxa"/>
            <w:tcBorders>
              <w:top w:val="single" w:sz="2" w:space="0" w:color="000000"/>
              <w:bottom w:val="single" w:sz="2" w:space="0" w:color="000000"/>
            </w:tcBorders>
          </w:tcPr>
          <w:p w14:paraId="6EB2E811"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43.75</w:t>
            </w:r>
          </w:p>
        </w:tc>
      </w:tr>
      <w:tr w:rsidR="002D06AE" w14:paraId="69F30FE5" w14:textId="77777777">
        <w:trPr>
          <w:trHeight w:val="163"/>
        </w:trPr>
        <w:tc>
          <w:tcPr>
            <w:tcW w:w="5214" w:type="dxa"/>
            <w:tcBorders>
              <w:top w:val="single" w:sz="2" w:space="0" w:color="000000"/>
              <w:bottom w:val="single" w:sz="2" w:space="0" w:color="000000"/>
            </w:tcBorders>
          </w:tcPr>
          <w:p w14:paraId="5374FF93"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$40,000 -</w:t>
            </w:r>
            <w:r>
              <w:rPr>
                <w:rFonts w:ascii="Calibri"/>
                <w:spacing w:val="-2"/>
                <w:w w:val="105"/>
                <w:sz w:val="12"/>
              </w:rPr>
              <w:t xml:space="preserve"> $50,000</w:t>
            </w:r>
          </w:p>
        </w:tc>
        <w:tc>
          <w:tcPr>
            <w:tcW w:w="887" w:type="dxa"/>
            <w:tcBorders>
              <w:top w:val="single" w:sz="2" w:space="0" w:color="000000"/>
              <w:bottom w:val="single" w:sz="2" w:space="0" w:color="000000"/>
            </w:tcBorders>
          </w:tcPr>
          <w:p w14:paraId="4A7D8D75"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DA8A04A" w14:textId="77777777" w:rsidR="002D06AE" w:rsidRDefault="002C2419">
            <w:pPr>
              <w:pStyle w:val="TableParagraph"/>
              <w:spacing w:line="134" w:lineRule="exact"/>
              <w:ind w:right="219"/>
              <w:rPr>
                <w:rFonts w:ascii="Calibri"/>
                <w:sz w:val="12"/>
              </w:rPr>
            </w:pPr>
            <w:r>
              <w:rPr>
                <w:rFonts w:ascii="Calibri"/>
                <w:spacing w:val="-2"/>
                <w:w w:val="105"/>
                <w:sz w:val="12"/>
              </w:rPr>
              <w:t>160.18</w:t>
            </w:r>
          </w:p>
        </w:tc>
        <w:tc>
          <w:tcPr>
            <w:tcW w:w="900" w:type="dxa"/>
            <w:tcBorders>
              <w:top w:val="single" w:sz="2" w:space="0" w:color="000000"/>
              <w:bottom w:val="single" w:sz="2" w:space="0" w:color="000000"/>
            </w:tcBorders>
          </w:tcPr>
          <w:p w14:paraId="591A081B" w14:textId="77777777" w:rsidR="002D06AE" w:rsidRDefault="002C2419">
            <w:pPr>
              <w:pStyle w:val="TableParagraph"/>
              <w:spacing w:line="134" w:lineRule="exact"/>
              <w:ind w:right="221"/>
              <w:rPr>
                <w:rFonts w:ascii="Calibri"/>
                <w:b/>
                <w:sz w:val="12"/>
              </w:rPr>
            </w:pPr>
            <w:r>
              <w:rPr>
                <w:rFonts w:ascii="Calibri"/>
                <w:b/>
                <w:spacing w:val="-2"/>
                <w:w w:val="105"/>
                <w:sz w:val="12"/>
              </w:rPr>
              <w:t>1,762.00</w:t>
            </w:r>
          </w:p>
        </w:tc>
        <w:tc>
          <w:tcPr>
            <w:tcW w:w="964" w:type="dxa"/>
            <w:tcBorders>
              <w:top w:val="single" w:sz="2" w:space="0" w:color="000000"/>
              <w:bottom w:val="single" w:sz="2" w:space="0" w:color="000000"/>
            </w:tcBorders>
          </w:tcPr>
          <w:p w14:paraId="56B5C9C0" w14:textId="77777777" w:rsidR="002D06AE" w:rsidRDefault="002C2419">
            <w:pPr>
              <w:pStyle w:val="TableParagraph"/>
              <w:spacing w:line="134" w:lineRule="exact"/>
              <w:ind w:right="287"/>
              <w:rPr>
                <w:rFonts w:ascii="Calibri"/>
                <w:sz w:val="12"/>
              </w:rPr>
            </w:pPr>
            <w:r>
              <w:rPr>
                <w:rFonts w:ascii="Calibri"/>
                <w:spacing w:val="-2"/>
                <w:w w:val="105"/>
                <w:sz w:val="12"/>
              </w:rPr>
              <w:t>1,701.85</w:t>
            </w:r>
          </w:p>
        </w:tc>
        <w:tc>
          <w:tcPr>
            <w:tcW w:w="647" w:type="dxa"/>
            <w:tcBorders>
              <w:top w:val="single" w:sz="2" w:space="0" w:color="000000"/>
              <w:bottom w:val="single" w:sz="2" w:space="0" w:color="000000"/>
            </w:tcBorders>
          </w:tcPr>
          <w:p w14:paraId="1709B1B4"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60.15</w:t>
            </w:r>
          </w:p>
        </w:tc>
      </w:tr>
      <w:tr w:rsidR="002D06AE" w14:paraId="36FAC603" w14:textId="77777777">
        <w:trPr>
          <w:trHeight w:val="163"/>
        </w:trPr>
        <w:tc>
          <w:tcPr>
            <w:tcW w:w="5214" w:type="dxa"/>
            <w:tcBorders>
              <w:top w:val="single" w:sz="2" w:space="0" w:color="000000"/>
              <w:bottom w:val="single" w:sz="2" w:space="0" w:color="000000"/>
            </w:tcBorders>
          </w:tcPr>
          <w:p w14:paraId="2CB5A54D"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$5,000</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887" w:type="dxa"/>
            <w:tcBorders>
              <w:top w:val="single" w:sz="2" w:space="0" w:color="000000"/>
              <w:bottom w:val="single" w:sz="2" w:space="0" w:color="000000"/>
            </w:tcBorders>
          </w:tcPr>
          <w:p w14:paraId="4F933E08"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EBFA88C" w14:textId="77777777" w:rsidR="002D06AE" w:rsidRDefault="002C2419">
            <w:pPr>
              <w:pStyle w:val="TableParagraph"/>
              <w:spacing w:line="134" w:lineRule="exact"/>
              <w:ind w:right="218"/>
              <w:rPr>
                <w:rFonts w:ascii="Calibri"/>
                <w:sz w:val="12"/>
              </w:rPr>
            </w:pPr>
            <w:r>
              <w:rPr>
                <w:rFonts w:ascii="Calibri"/>
                <w:spacing w:val="-2"/>
                <w:w w:val="105"/>
                <w:sz w:val="12"/>
              </w:rPr>
              <w:t>87.45</w:t>
            </w:r>
          </w:p>
        </w:tc>
        <w:tc>
          <w:tcPr>
            <w:tcW w:w="900" w:type="dxa"/>
            <w:tcBorders>
              <w:top w:val="single" w:sz="2" w:space="0" w:color="000000"/>
              <w:bottom w:val="single" w:sz="2" w:space="0" w:color="000000"/>
            </w:tcBorders>
          </w:tcPr>
          <w:p w14:paraId="79B1F56C" w14:textId="77777777" w:rsidR="002D06AE" w:rsidRDefault="002C2419">
            <w:pPr>
              <w:pStyle w:val="TableParagraph"/>
              <w:spacing w:line="134" w:lineRule="exact"/>
              <w:ind w:right="223"/>
              <w:rPr>
                <w:rFonts w:ascii="Calibri"/>
                <w:b/>
                <w:sz w:val="12"/>
              </w:rPr>
            </w:pPr>
            <w:r>
              <w:rPr>
                <w:rFonts w:ascii="Calibri"/>
                <w:b/>
                <w:spacing w:val="-2"/>
                <w:w w:val="105"/>
                <w:sz w:val="12"/>
              </w:rPr>
              <w:t>962.00</w:t>
            </w:r>
          </w:p>
        </w:tc>
        <w:tc>
          <w:tcPr>
            <w:tcW w:w="964" w:type="dxa"/>
            <w:tcBorders>
              <w:top w:val="single" w:sz="2" w:space="0" w:color="000000"/>
              <w:bottom w:val="single" w:sz="2" w:space="0" w:color="000000"/>
            </w:tcBorders>
          </w:tcPr>
          <w:p w14:paraId="3B212606" w14:textId="77777777" w:rsidR="002D06AE" w:rsidRDefault="002C2419">
            <w:pPr>
              <w:pStyle w:val="TableParagraph"/>
              <w:spacing w:line="134" w:lineRule="exact"/>
              <w:ind w:right="287"/>
              <w:rPr>
                <w:rFonts w:ascii="Calibri"/>
                <w:sz w:val="12"/>
              </w:rPr>
            </w:pPr>
            <w:r>
              <w:rPr>
                <w:rFonts w:ascii="Calibri"/>
                <w:spacing w:val="-2"/>
                <w:w w:val="105"/>
                <w:sz w:val="12"/>
              </w:rPr>
              <w:t>929.20</w:t>
            </w:r>
          </w:p>
        </w:tc>
        <w:tc>
          <w:tcPr>
            <w:tcW w:w="647" w:type="dxa"/>
            <w:tcBorders>
              <w:top w:val="single" w:sz="2" w:space="0" w:color="000000"/>
              <w:bottom w:val="single" w:sz="2" w:space="0" w:color="000000"/>
            </w:tcBorders>
          </w:tcPr>
          <w:p w14:paraId="01BC7C57" w14:textId="77777777" w:rsidR="002D06AE" w:rsidRDefault="002C2419">
            <w:pPr>
              <w:pStyle w:val="TableParagraph"/>
              <w:spacing w:line="134" w:lineRule="exact"/>
              <w:ind w:left="275" w:right="54"/>
              <w:jc w:val="center"/>
              <w:rPr>
                <w:rFonts w:ascii="Calibri"/>
                <w:sz w:val="12"/>
              </w:rPr>
            </w:pPr>
            <w:r>
              <w:rPr>
                <w:rFonts w:ascii="Calibri"/>
                <w:spacing w:val="-2"/>
                <w:w w:val="105"/>
                <w:sz w:val="12"/>
              </w:rPr>
              <w:t>32.80</w:t>
            </w:r>
          </w:p>
        </w:tc>
      </w:tr>
      <w:tr w:rsidR="002D06AE" w14:paraId="7BC851F6" w14:textId="77777777">
        <w:trPr>
          <w:trHeight w:val="331"/>
        </w:trPr>
        <w:tc>
          <w:tcPr>
            <w:tcW w:w="5214" w:type="dxa"/>
            <w:tcBorders>
              <w:top w:val="single" w:sz="2" w:space="0" w:color="000000"/>
              <w:bottom w:val="single" w:sz="2" w:space="0" w:color="000000"/>
            </w:tcBorders>
          </w:tcPr>
          <w:p w14:paraId="4D8B219B"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$50,000+</w:t>
            </w:r>
            <w:r>
              <w:rPr>
                <w:rFonts w:ascii="Calibri"/>
                <w:spacing w:val="-3"/>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Application)</w:t>
            </w:r>
          </w:p>
        </w:tc>
        <w:tc>
          <w:tcPr>
            <w:tcW w:w="887" w:type="dxa"/>
            <w:tcBorders>
              <w:top w:val="single" w:sz="2" w:space="0" w:color="000000"/>
              <w:bottom w:val="single" w:sz="2" w:space="0" w:color="000000"/>
            </w:tcBorders>
          </w:tcPr>
          <w:p w14:paraId="6D9510D8" w14:textId="77777777" w:rsidR="002D06AE" w:rsidRDefault="002C2419">
            <w:pPr>
              <w:pStyle w:val="TableParagraph"/>
              <w:spacing w:before="93"/>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AB430FF" w14:textId="77777777" w:rsidR="002D06AE" w:rsidRDefault="002C2419">
            <w:pPr>
              <w:pStyle w:val="TableParagraph"/>
              <w:spacing w:before="93"/>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DC86A4C" w14:textId="77777777" w:rsidR="002D06AE" w:rsidRDefault="002C2419">
            <w:pPr>
              <w:pStyle w:val="TableParagraph"/>
              <w:spacing w:before="93"/>
              <w:ind w:left="157"/>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4CA2C046" w14:textId="77777777" w:rsidR="002D06AE" w:rsidRDefault="002C2419">
            <w:pPr>
              <w:pStyle w:val="TableParagraph"/>
              <w:spacing w:before="93"/>
              <w:ind w:left="88"/>
              <w:jc w:val="center"/>
              <w:rPr>
                <w:rFonts w:ascii="Calibri"/>
                <w:sz w:val="12"/>
              </w:rPr>
            </w:pPr>
            <w:r>
              <w:rPr>
                <w:rFonts w:ascii="Calibri"/>
                <w:w w:val="106"/>
                <w:sz w:val="12"/>
              </w:rPr>
              <w:t>-</w:t>
            </w:r>
          </w:p>
        </w:tc>
        <w:tc>
          <w:tcPr>
            <w:tcW w:w="647" w:type="dxa"/>
            <w:tcBorders>
              <w:top w:val="single" w:sz="2" w:space="0" w:color="000000"/>
              <w:bottom w:val="single" w:sz="2" w:space="0" w:color="000000"/>
            </w:tcBorders>
          </w:tcPr>
          <w:p w14:paraId="1AB70F07" w14:textId="77777777" w:rsidR="002D06AE" w:rsidRDefault="002C2419">
            <w:pPr>
              <w:pStyle w:val="TableParagraph"/>
              <w:spacing w:before="93"/>
              <w:ind w:left="215"/>
              <w:jc w:val="center"/>
              <w:rPr>
                <w:rFonts w:ascii="Calibri"/>
                <w:sz w:val="12"/>
              </w:rPr>
            </w:pPr>
            <w:r>
              <w:rPr>
                <w:rFonts w:ascii="Calibri"/>
                <w:w w:val="106"/>
                <w:sz w:val="12"/>
              </w:rPr>
              <w:t>-</w:t>
            </w:r>
          </w:p>
        </w:tc>
      </w:tr>
    </w:tbl>
    <w:p w14:paraId="4EFD4313" w14:textId="77777777" w:rsidR="002D06AE" w:rsidRDefault="002D06AE">
      <w:pPr>
        <w:pStyle w:val="BodyText"/>
        <w:spacing w:before="6"/>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9677"/>
      </w:tblGrid>
      <w:tr w:rsidR="002D06AE" w14:paraId="44316650" w14:textId="77777777">
        <w:trPr>
          <w:trHeight w:val="163"/>
        </w:trPr>
        <w:tc>
          <w:tcPr>
            <w:tcW w:w="9677" w:type="dxa"/>
            <w:tcBorders>
              <w:top w:val="single" w:sz="2" w:space="0" w:color="000000"/>
              <w:bottom w:val="single" w:sz="2" w:space="0" w:color="000000"/>
            </w:tcBorders>
            <w:shd w:val="clear" w:color="auto" w:fill="D9D9D9"/>
          </w:tcPr>
          <w:p w14:paraId="650321B7"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Building</w:t>
            </w:r>
            <w:r>
              <w:rPr>
                <w:rFonts w:ascii="Calibri"/>
                <w:b/>
                <w:spacing w:val="-1"/>
                <w:w w:val="105"/>
                <w:sz w:val="12"/>
              </w:rPr>
              <w:t xml:space="preserve"> </w:t>
            </w:r>
            <w:r>
              <w:rPr>
                <w:rFonts w:ascii="Calibri"/>
                <w:b/>
                <w:w w:val="105"/>
                <w:sz w:val="12"/>
              </w:rPr>
              <w:t>Permits</w:t>
            </w:r>
            <w:r>
              <w:rPr>
                <w:rFonts w:ascii="Calibri"/>
                <w:b/>
                <w:spacing w:val="-2"/>
                <w:w w:val="105"/>
                <w:sz w:val="12"/>
              </w:rPr>
              <w:t xml:space="preserve"> </w:t>
            </w:r>
            <w:r>
              <w:rPr>
                <w:rFonts w:ascii="Calibri"/>
                <w:b/>
                <w:w w:val="105"/>
                <w:sz w:val="12"/>
              </w:rPr>
              <w:t>- Registered</w:t>
            </w:r>
            <w:r>
              <w:rPr>
                <w:rFonts w:ascii="Calibri"/>
                <w:b/>
                <w:spacing w:val="-1"/>
                <w:w w:val="105"/>
                <w:sz w:val="12"/>
              </w:rPr>
              <w:t xml:space="preserve"> </w:t>
            </w:r>
            <w:r>
              <w:rPr>
                <w:rFonts w:ascii="Calibri"/>
                <w:b/>
                <w:spacing w:val="-2"/>
                <w:w w:val="105"/>
                <w:sz w:val="12"/>
              </w:rPr>
              <w:t>Builder</w:t>
            </w:r>
          </w:p>
        </w:tc>
      </w:tr>
    </w:tbl>
    <w:p w14:paraId="362ED611" w14:textId="77777777" w:rsidR="002D06AE" w:rsidRDefault="002D06AE">
      <w:pPr>
        <w:pStyle w:val="BodyText"/>
        <w:rPr>
          <w:rFonts w:ascii="Calibri"/>
          <w:sz w:val="20"/>
        </w:rPr>
      </w:pPr>
    </w:p>
    <w:p w14:paraId="3DD71D32" w14:textId="77777777" w:rsidR="002D06AE" w:rsidRDefault="002D06AE">
      <w:pPr>
        <w:pStyle w:val="BodyText"/>
        <w:rPr>
          <w:rFonts w:ascii="Calibri"/>
          <w:sz w:val="20"/>
        </w:rPr>
      </w:pPr>
    </w:p>
    <w:p w14:paraId="0087EAE6" w14:textId="77777777" w:rsidR="002D06AE" w:rsidRDefault="002D06AE">
      <w:pPr>
        <w:pStyle w:val="BodyText"/>
        <w:rPr>
          <w:rFonts w:ascii="Calibri"/>
          <w:sz w:val="20"/>
        </w:rPr>
      </w:pPr>
    </w:p>
    <w:p w14:paraId="794B23F6" w14:textId="77777777" w:rsidR="002D06AE" w:rsidRDefault="002D06AE">
      <w:pPr>
        <w:pStyle w:val="BodyText"/>
        <w:rPr>
          <w:rFonts w:ascii="Calibri"/>
          <w:sz w:val="20"/>
        </w:rPr>
      </w:pPr>
    </w:p>
    <w:p w14:paraId="52AF8D3A" w14:textId="77777777" w:rsidR="002D06AE" w:rsidRDefault="002D06AE">
      <w:pPr>
        <w:pStyle w:val="BodyText"/>
        <w:rPr>
          <w:rFonts w:ascii="Calibri"/>
          <w:sz w:val="20"/>
        </w:rPr>
      </w:pPr>
    </w:p>
    <w:p w14:paraId="33C9CF00" w14:textId="77777777" w:rsidR="002D06AE" w:rsidRDefault="002D06AE">
      <w:pPr>
        <w:pStyle w:val="BodyText"/>
        <w:rPr>
          <w:rFonts w:ascii="Calibri"/>
          <w:sz w:val="20"/>
        </w:rPr>
      </w:pPr>
    </w:p>
    <w:p w14:paraId="6017002D" w14:textId="77777777" w:rsidR="002D06AE" w:rsidRDefault="002D06AE">
      <w:pPr>
        <w:pStyle w:val="BodyText"/>
        <w:rPr>
          <w:rFonts w:ascii="Calibri"/>
          <w:sz w:val="20"/>
        </w:rPr>
      </w:pPr>
    </w:p>
    <w:p w14:paraId="6D6E9BA2" w14:textId="77777777" w:rsidR="002D06AE" w:rsidRDefault="002D06AE">
      <w:pPr>
        <w:pStyle w:val="BodyText"/>
        <w:rPr>
          <w:rFonts w:ascii="Calibri"/>
          <w:sz w:val="20"/>
        </w:rPr>
      </w:pPr>
    </w:p>
    <w:p w14:paraId="47557529" w14:textId="77777777" w:rsidR="002D06AE" w:rsidRDefault="002D06AE">
      <w:pPr>
        <w:pStyle w:val="BodyText"/>
        <w:rPr>
          <w:rFonts w:ascii="Calibri"/>
          <w:sz w:val="20"/>
        </w:rPr>
      </w:pPr>
    </w:p>
    <w:p w14:paraId="347C8188" w14:textId="77777777" w:rsidR="002D06AE" w:rsidRDefault="002D06AE">
      <w:pPr>
        <w:pStyle w:val="BodyText"/>
        <w:rPr>
          <w:rFonts w:ascii="Calibri"/>
          <w:sz w:val="20"/>
        </w:rPr>
      </w:pPr>
    </w:p>
    <w:p w14:paraId="27821DDE" w14:textId="77777777" w:rsidR="002D06AE" w:rsidRDefault="002D06AE">
      <w:pPr>
        <w:pStyle w:val="BodyText"/>
        <w:rPr>
          <w:rFonts w:ascii="Calibri"/>
          <w:sz w:val="20"/>
        </w:rPr>
      </w:pPr>
    </w:p>
    <w:p w14:paraId="45C090DC" w14:textId="77777777" w:rsidR="002D06AE" w:rsidRDefault="002D06AE">
      <w:pPr>
        <w:pStyle w:val="BodyText"/>
        <w:rPr>
          <w:rFonts w:ascii="Calibri"/>
          <w:sz w:val="20"/>
        </w:rPr>
      </w:pPr>
    </w:p>
    <w:p w14:paraId="07821F24" w14:textId="77777777" w:rsidR="002D06AE" w:rsidRDefault="002D06AE">
      <w:pPr>
        <w:pStyle w:val="BodyText"/>
        <w:rPr>
          <w:rFonts w:ascii="Calibri"/>
          <w:sz w:val="20"/>
        </w:rPr>
      </w:pPr>
    </w:p>
    <w:p w14:paraId="25F16C0A" w14:textId="77777777" w:rsidR="002D06AE" w:rsidRDefault="002D06AE">
      <w:pPr>
        <w:pStyle w:val="BodyText"/>
        <w:rPr>
          <w:rFonts w:ascii="Calibri"/>
          <w:sz w:val="20"/>
        </w:rPr>
      </w:pPr>
    </w:p>
    <w:p w14:paraId="39CA8BCF" w14:textId="77777777" w:rsidR="002D06AE" w:rsidRDefault="002D06AE">
      <w:pPr>
        <w:pStyle w:val="BodyText"/>
        <w:rPr>
          <w:rFonts w:ascii="Calibri"/>
          <w:sz w:val="20"/>
        </w:rPr>
      </w:pPr>
    </w:p>
    <w:p w14:paraId="2A624550" w14:textId="77777777" w:rsidR="002D06AE" w:rsidRDefault="002D06AE">
      <w:pPr>
        <w:pStyle w:val="BodyText"/>
        <w:rPr>
          <w:rFonts w:ascii="Calibri"/>
          <w:sz w:val="20"/>
        </w:rPr>
      </w:pPr>
    </w:p>
    <w:p w14:paraId="1709E1FC" w14:textId="77777777" w:rsidR="002D06AE" w:rsidRDefault="002D06AE">
      <w:pPr>
        <w:pStyle w:val="BodyText"/>
        <w:rPr>
          <w:rFonts w:ascii="Calibri"/>
          <w:sz w:val="20"/>
        </w:rPr>
      </w:pPr>
    </w:p>
    <w:p w14:paraId="712F44CE" w14:textId="77777777" w:rsidR="002D06AE" w:rsidRDefault="002D06AE">
      <w:pPr>
        <w:pStyle w:val="BodyText"/>
        <w:rPr>
          <w:rFonts w:ascii="Calibri"/>
          <w:sz w:val="12"/>
        </w:rPr>
      </w:pPr>
    </w:p>
    <w:p w14:paraId="3D6F7EE2" w14:textId="77777777" w:rsidR="002D06AE" w:rsidRDefault="002C2419">
      <w:pPr>
        <w:spacing w:before="84" w:line="549" w:lineRule="auto"/>
        <w:ind w:left="138" w:right="8702"/>
        <w:rPr>
          <w:rFonts w:ascii="Calibri"/>
          <w:sz w:val="12"/>
        </w:rPr>
      </w:pPr>
      <w:r>
        <w:pict w14:anchorId="4245EE34">
          <v:shape id="docshape388" o:spid="_x0000_s1115" type="#_x0000_t202" style="position:absolute;left:0;text-align:left;margin-left:48.6pt;margin-top:-213.5pt;width:489.85pt;height:552.9pt;z-index:1578137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39"/>
                    <w:gridCol w:w="861"/>
                    <w:gridCol w:w="1064"/>
                    <w:gridCol w:w="899"/>
                    <w:gridCol w:w="883"/>
                    <w:gridCol w:w="727"/>
                  </w:tblGrid>
                  <w:tr w:rsidR="002D06AE" w14:paraId="100A5087" w14:textId="77777777">
                    <w:trPr>
                      <w:trHeight w:val="134"/>
                    </w:trPr>
                    <w:tc>
                      <w:tcPr>
                        <w:tcW w:w="5239" w:type="dxa"/>
                        <w:tcBorders>
                          <w:bottom w:val="single" w:sz="2" w:space="0" w:color="000000"/>
                        </w:tcBorders>
                      </w:tcPr>
                      <w:p w14:paraId="74B92AC1" w14:textId="77777777" w:rsidR="002D06AE" w:rsidRDefault="002C2419">
                        <w:pPr>
                          <w:pStyle w:val="TableParagraph"/>
                          <w:spacing w:before="0" w:line="115"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Alterations &amp; Additions -</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$0 -</w:t>
                        </w:r>
                        <w:r>
                          <w:rPr>
                            <w:rFonts w:ascii="Calibri"/>
                            <w:spacing w:val="-1"/>
                            <w:w w:val="105"/>
                            <w:sz w:val="12"/>
                          </w:rPr>
                          <w:t xml:space="preserve"> </w:t>
                        </w:r>
                        <w:r>
                          <w:rPr>
                            <w:rFonts w:ascii="Calibri"/>
                            <w:spacing w:val="-2"/>
                            <w:w w:val="105"/>
                            <w:sz w:val="12"/>
                          </w:rPr>
                          <w:t>$10,000</w:t>
                        </w:r>
                      </w:p>
                    </w:tc>
                    <w:tc>
                      <w:tcPr>
                        <w:tcW w:w="861" w:type="dxa"/>
                        <w:tcBorders>
                          <w:bottom w:val="single" w:sz="2" w:space="0" w:color="000000"/>
                        </w:tcBorders>
                      </w:tcPr>
                      <w:p w14:paraId="7EAA3727" w14:textId="77777777" w:rsidR="002D06AE" w:rsidRDefault="002C2419">
                        <w:pPr>
                          <w:pStyle w:val="TableParagraph"/>
                          <w:spacing w:before="0" w:line="115" w:lineRule="exact"/>
                          <w:ind w:left="295"/>
                          <w:jc w:val="left"/>
                          <w:rPr>
                            <w:rFonts w:ascii="Calibri"/>
                            <w:sz w:val="12"/>
                          </w:rPr>
                        </w:pPr>
                        <w:r>
                          <w:rPr>
                            <w:rFonts w:ascii="Calibri"/>
                            <w:w w:val="106"/>
                            <w:sz w:val="12"/>
                          </w:rPr>
                          <w:t>D</w:t>
                        </w:r>
                      </w:p>
                    </w:tc>
                    <w:tc>
                      <w:tcPr>
                        <w:tcW w:w="1064" w:type="dxa"/>
                        <w:tcBorders>
                          <w:bottom w:val="single" w:sz="2" w:space="0" w:color="000000"/>
                        </w:tcBorders>
                      </w:tcPr>
                      <w:p w14:paraId="6312DBE9" w14:textId="77777777" w:rsidR="002D06AE" w:rsidRDefault="002C2419">
                        <w:pPr>
                          <w:pStyle w:val="TableParagraph"/>
                          <w:spacing w:before="0" w:line="115" w:lineRule="exact"/>
                          <w:ind w:right="216"/>
                          <w:rPr>
                            <w:rFonts w:ascii="Calibri"/>
                            <w:sz w:val="12"/>
                          </w:rPr>
                        </w:pPr>
                        <w:r>
                          <w:rPr>
                            <w:rFonts w:ascii="Calibri"/>
                            <w:spacing w:val="-2"/>
                            <w:w w:val="105"/>
                            <w:sz w:val="12"/>
                          </w:rPr>
                          <w:t>80.00</w:t>
                        </w:r>
                      </w:p>
                    </w:tc>
                    <w:tc>
                      <w:tcPr>
                        <w:tcW w:w="899" w:type="dxa"/>
                        <w:tcBorders>
                          <w:bottom w:val="single" w:sz="2" w:space="0" w:color="000000"/>
                        </w:tcBorders>
                      </w:tcPr>
                      <w:p w14:paraId="658B6683" w14:textId="77777777" w:rsidR="002D06AE" w:rsidRDefault="002C2419">
                        <w:pPr>
                          <w:pStyle w:val="TableParagraph"/>
                          <w:spacing w:before="0" w:line="115" w:lineRule="exact"/>
                          <w:ind w:right="220"/>
                          <w:rPr>
                            <w:rFonts w:ascii="Calibri"/>
                            <w:b/>
                            <w:sz w:val="12"/>
                          </w:rPr>
                        </w:pPr>
                        <w:r>
                          <w:rPr>
                            <w:rFonts w:ascii="Calibri"/>
                            <w:b/>
                            <w:spacing w:val="-2"/>
                            <w:w w:val="105"/>
                            <w:sz w:val="12"/>
                          </w:rPr>
                          <w:t>880.00</w:t>
                        </w:r>
                      </w:p>
                    </w:tc>
                    <w:tc>
                      <w:tcPr>
                        <w:tcW w:w="883" w:type="dxa"/>
                        <w:tcBorders>
                          <w:bottom w:val="single" w:sz="2" w:space="0" w:color="000000"/>
                        </w:tcBorders>
                      </w:tcPr>
                      <w:p w14:paraId="2FE8ACDF" w14:textId="77777777" w:rsidR="002D06AE" w:rsidRDefault="002C2419">
                        <w:pPr>
                          <w:pStyle w:val="TableParagraph"/>
                          <w:spacing w:before="0" w:line="115" w:lineRule="exact"/>
                          <w:ind w:right="203"/>
                          <w:rPr>
                            <w:rFonts w:ascii="Calibri"/>
                            <w:sz w:val="12"/>
                          </w:rPr>
                        </w:pPr>
                        <w:r>
                          <w:rPr>
                            <w:rFonts w:ascii="Calibri"/>
                            <w:spacing w:val="-2"/>
                            <w:w w:val="105"/>
                            <w:sz w:val="12"/>
                          </w:rPr>
                          <w:t>850.00</w:t>
                        </w:r>
                      </w:p>
                    </w:tc>
                    <w:tc>
                      <w:tcPr>
                        <w:tcW w:w="727" w:type="dxa"/>
                        <w:tcBorders>
                          <w:bottom w:val="single" w:sz="2" w:space="0" w:color="000000"/>
                        </w:tcBorders>
                      </w:tcPr>
                      <w:p w14:paraId="0C3CB577" w14:textId="77777777" w:rsidR="002D06AE" w:rsidRDefault="002C2419">
                        <w:pPr>
                          <w:pStyle w:val="TableParagraph"/>
                          <w:spacing w:before="0" w:line="115" w:lineRule="exact"/>
                          <w:ind w:right="61"/>
                          <w:rPr>
                            <w:rFonts w:ascii="Calibri"/>
                            <w:sz w:val="12"/>
                          </w:rPr>
                        </w:pPr>
                        <w:r>
                          <w:rPr>
                            <w:rFonts w:ascii="Calibri"/>
                            <w:spacing w:val="-2"/>
                            <w:w w:val="105"/>
                            <w:sz w:val="12"/>
                          </w:rPr>
                          <w:t>30.00</w:t>
                        </w:r>
                      </w:p>
                    </w:tc>
                  </w:tr>
                  <w:tr w:rsidR="002D06AE" w14:paraId="5D998C41" w14:textId="77777777">
                    <w:trPr>
                      <w:trHeight w:val="163"/>
                    </w:trPr>
                    <w:tc>
                      <w:tcPr>
                        <w:tcW w:w="5239" w:type="dxa"/>
                        <w:tcBorders>
                          <w:top w:val="single" w:sz="2" w:space="0" w:color="000000"/>
                          <w:bottom w:val="single" w:sz="2" w:space="0" w:color="000000"/>
                        </w:tcBorders>
                      </w:tcPr>
                      <w:p w14:paraId="76C00AA7"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$10,000 -</w:t>
                        </w:r>
                        <w:r>
                          <w:rPr>
                            <w:rFonts w:ascii="Calibri"/>
                            <w:spacing w:val="-2"/>
                            <w:w w:val="105"/>
                            <w:sz w:val="12"/>
                          </w:rPr>
                          <w:t xml:space="preserve"> $25,000</w:t>
                        </w:r>
                      </w:p>
                    </w:tc>
                    <w:tc>
                      <w:tcPr>
                        <w:tcW w:w="861" w:type="dxa"/>
                        <w:tcBorders>
                          <w:top w:val="single" w:sz="2" w:space="0" w:color="000000"/>
                          <w:bottom w:val="single" w:sz="2" w:space="0" w:color="000000"/>
                        </w:tcBorders>
                      </w:tcPr>
                      <w:p w14:paraId="4065B10A"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8459697" w14:textId="77777777" w:rsidR="002D06AE" w:rsidRDefault="002C2419">
                        <w:pPr>
                          <w:pStyle w:val="TableParagraph"/>
                          <w:spacing w:line="134" w:lineRule="exact"/>
                          <w:ind w:right="217"/>
                          <w:rPr>
                            <w:rFonts w:ascii="Calibri"/>
                            <w:sz w:val="12"/>
                          </w:rPr>
                        </w:pPr>
                        <w:r>
                          <w:rPr>
                            <w:rFonts w:ascii="Calibri"/>
                            <w:spacing w:val="-2"/>
                            <w:w w:val="105"/>
                            <w:sz w:val="12"/>
                          </w:rPr>
                          <w:t>169.00</w:t>
                        </w:r>
                      </w:p>
                    </w:tc>
                    <w:tc>
                      <w:tcPr>
                        <w:tcW w:w="899" w:type="dxa"/>
                        <w:tcBorders>
                          <w:top w:val="single" w:sz="2" w:space="0" w:color="000000"/>
                          <w:bottom w:val="single" w:sz="2" w:space="0" w:color="000000"/>
                        </w:tcBorders>
                      </w:tcPr>
                      <w:p w14:paraId="40AEDD0C" w14:textId="77777777" w:rsidR="002D06AE" w:rsidRDefault="002C2419">
                        <w:pPr>
                          <w:pStyle w:val="TableParagraph"/>
                          <w:spacing w:line="134" w:lineRule="exact"/>
                          <w:ind w:right="218"/>
                          <w:rPr>
                            <w:rFonts w:ascii="Calibri"/>
                            <w:b/>
                            <w:sz w:val="12"/>
                          </w:rPr>
                        </w:pPr>
                        <w:r>
                          <w:rPr>
                            <w:rFonts w:ascii="Calibri"/>
                            <w:b/>
                            <w:spacing w:val="-2"/>
                            <w:w w:val="105"/>
                            <w:sz w:val="12"/>
                          </w:rPr>
                          <w:t>1,859.00</w:t>
                        </w:r>
                      </w:p>
                    </w:tc>
                    <w:tc>
                      <w:tcPr>
                        <w:tcW w:w="883" w:type="dxa"/>
                        <w:tcBorders>
                          <w:top w:val="single" w:sz="2" w:space="0" w:color="000000"/>
                          <w:bottom w:val="single" w:sz="2" w:space="0" w:color="000000"/>
                        </w:tcBorders>
                      </w:tcPr>
                      <w:p w14:paraId="0F62E60F" w14:textId="77777777" w:rsidR="002D06AE" w:rsidRDefault="002C2419">
                        <w:pPr>
                          <w:pStyle w:val="TableParagraph"/>
                          <w:spacing w:line="134" w:lineRule="exact"/>
                          <w:ind w:right="203"/>
                          <w:rPr>
                            <w:rFonts w:ascii="Calibri"/>
                            <w:sz w:val="12"/>
                          </w:rPr>
                        </w:pPr>
                        <w:r>
                          <w:rPr>
                            <w:rFonts w:ascii="Calibri"/>
                            <w:spacing w:val="-2"/>
                            <w:w w:val="105"/>
                            <w:sz w:val="12"/>
                          </w:rPr>
                          <w:t>1,468.80</w:t>
                        </w:r>
                      </w:p>
                    </w:tc>
                    <w:tc>
                      <w:tcPr>
                        <w:tcW w:w="727" w:type="dxa"/>
                        <w:tcBorders>
                          <w:top w:val="single" w:sz="2" w:space="0" w:color="000000"/>
                          <w:bottom w:val="single" w:sz="2" w:space="0" w:color="000000"/>
                        </w:tcBorders>
                      </w:tcPr>
                      <w:p w14:paraId="602098FA" w14:textId="77777777" w:rsidR="002D06AE" w:rsidRDefault="002C2419">
                        <w:pPr>
                          <w:pStyle w:val="TableParagraph"/>
                          <w:spacing w:line="134" w:lineRule="exact"/>
                          <w:ind w:right="62"/>
                          <w:rPr>
                            <w:rFonts w:ascii="Calibri"/>
                            <w:sz w:val="12"/>
                          </w:rPr>
                        </w:pPr>
                        <w:r>
                          <w:rPr>
                            <w:rFonts w:ascii="Calibri"/>
                            <w:spacing w:val="-2"/>
                            <w:w w:val="105"/>
                            <w:sz w:val="12"/>
                          </w:rPr>
                          <w:t>390.20</w:t>
                        </w:r>
                      </w:p>
                    </w:tc>
                  </w:tr>
                  <w:tr w:rsidR="002D06AE" w14:paraId="6124F694" w14:textId="77777777">
                    <w:trPr>
                      <w:trHeight w:val="163"/>
                    </w:trPr>
                    <w:tc>
                      <w:tcPr>
                        <w:tcW w:w="5239" w:type="dxa"/>
                        <w:tcBorders>
                          <w:top w:val="single" w:sz="2" w:space="0" w:color="000000"/>
                          <w:bottom w:val="single" w:sz="2" w:space="0" w:color="000000"/>
                        </w:tcBorders>
                      </w:tcPr>
                      <w:p w14:paraId="66A686DB"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Alterations</w:t>
                        </w:r>
                        <w:r>
                          <w:rPr>
                            <w:rFonts w:ascii="Calibri"/>
                            <w:spacing w:val="1"/>
                            <w:w w:val="105"/>
                            <w:sz w:val="12"/>
                          </w:rPr>
                          <w:t xml:space="preserve"> </w:t>
                        </w:r>
                        <w:r>
                          <w:rPr>
                            <w:rFonts w:ascii="Calibri"/>
                            <w:w w:val="105"/>
                            <w:sz w:val="12"/>
                          </w:rPr>
                          <w:t>&amp;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1"/>
                            <w:w w:val="105"/>
                            <w:sz w:val="12"/>
                          </w:rPr>
                          <w:t xml:space="preserve"> </w:t>
                        </w:r>
                        <w:r>
                          <w:rPr>
                            <w:rFonts w:ascii="Calibri"/>
                            <w:w w:val="105"/>
                            <w:sz w:val="12"/>
                          </w:rPr>
                          <w:t>$100,000</w:t>
                        </w:r>
                        <w:r>
                          <w:rPr>
                            <w:rFonts w:ascii="Calibri"/>
                            <w:spacing w:val="-1"/>
                            <w:w w:val="105"/>
                            <w:sz w:val="12"/>
                          </w:rPr>
                          <w:t xml:space="preserve"> </w:t>
                        </w:r>
                        <w:r>
                          <w:rPr>
                            <w:rFonts w:ascii="Calibri"/>
                            <w:w w:val="105"/>
                            <w:sz w:val="12"/>
                          </w:rPr>
                          <w:t xml:space="preserve">- </w:t>
                        </w:r>
                        <w:r>
                          <w:rPr>
                            <w:rFonts w:ascii="Calibri"/>
                            <w:spacing w:val="-2"/>
                            <w:w w:val="105"/>
                            <w:sz w:val="12"/>
                          </w:rPr>
                          <w:t>$150,000</w:t>
                        </w:r>
                      </w:p>
                    </w:tc>
                    <w:tc>
                      <w:tcPr>
                        <w:tcW w:w="861" w:type="dxa"/>
                        <w:tcBorders>
                          <w:top w:val="single" w:sz="2" w:space="0" w:color="000000"/>
                          <w:bottom w:val="single" w:sz="2" w:space="0" w:color="000000"/>
                        </w:tcBorders>
                      </w:tcPr>
                      <w:p w14:paraId="1D907952"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A8AF8A2" w14:textId="77777777" w:rsidR="002D06AE" w:rsidRDefault="002C2419">
                        <w:pPr>
                          <w:pStyle w:val="TableParagraph"/>
                          <w:spacing w:line="134" w:lineRule="exact"/>
                          <w:ind w:right="217"/>
                          <w:rPr>
                            <w:rFonts w:ascii="Calibri"/>
                            <w:sz w:val="12"/>
                          </w:rPr>
                        </w:pPr>
                        <w:r>
                          <w:rPr>
                            <w:rFonts w:ascii="Calibri"/>
                            <w:spacing w:val="-2"/>
                            <w:w w:val="105"/>
                            <w:sz w:val="12"/>
                          </w:rPr>
                          <w:t>322.55</w:t>
                        </w:r>
                      </w:p>
                    </w:tc>
                    <w:tc>
                      <w:tcPr>
                        <w:tcW w:w="899" w:type="dxa"/>
                        <w:tcBorders>
                          <w:top w:val="single" w:sz="2" w:space="0" w:color="000000"/>
                          <w:bottom w:val="single" w:sz="2" w:space="0" w:color="000000"/>
                        </w:tcBorders>
                      </w:tcPr>
                      <w:p w14:paraId="50714162" w14:textId="77777777" w:rsidR="002D06AE" w:rsidRDefault="002C2419">
                        <w:pPr>
                          <w:pStyle w:val="TableParagraph"/>
                          <w:spacing w:line="134" w:lineRule="exact"/>
                          <w:ind w:right="218"/>
                          <w:rPr>
                            <w:rFonts w:ascii="Calibri"/>
                            <w:b/>
                            <w:sz w:val="12"/>
                          </w:rPr>
                        </w:pPr>
                        <w:r>
                          <w:rPr>
                            <w:rFonts w:ascii="Calibri"/>
                            <w:b/>
                            <w:spacing w:val="-2"/>
                            <w:w w:val="105"/>
                            <w:sz w:val="12"/>
                          </w:rPr>
                          <w:t>3,548.00</w:t>
                        </w:r>
                      </w:p>
                    </w:tc>
                    <w:tc>
                      <w:tcPr>
                        <w:tcW w:w="883" w:type="dxa"/>
                        <w:tcBorders>
                          <w:top w:val="single" w:sz="2" w:space="0" w:color="000000"/>
                          <w:bottom w:val="single" w:sz="2" w:space="0" w:color="000000"/>
                        </w:tcBorders>
                      </w:tcPr>
                      <w:p w14:paraId="23E620F9" w14:textId="77777777" w:rsidR="002D06AE" w:rsidRDefault="002C2419">
                        <w:pPr>
                          <w:pStyle w:val="TableParagraph"/>
                          <w:spacing w:line="134" w:lineRule="exact"/>
                          <w:ind w:right="203"/>
                          <w:rPr>
                            <w:rFonts w:ascii="Calibri"/>
                            <w:sz w:val="12"/>
                          </w:rPr>
                        </w:pPr>
                        <w:r>
                          <w:rPr>
                            <w:rFonts w:ascii="Calibri"/>
                            <w:spacing w:val="-2"/>
                            <w:w w:val="105"/>
                            <w:sz w:val="12"/>
                          </w:rPr>
                          <w:t>3,304.80</w:t>
                        </w:r>
                      </w:p>
                    </w:tc>
                    <w:tc>
                      <w:tcPr>
                        <w:tcW w:w="727" w:type="dxa"/>
                        <w:tcBorders>
                          <w:top w:val="single" w:sz="2" w:space="0" w:color="000000"/>
                          <w:bottom w:val="single" w:sz="2" w:space="0" w:color="000000"/>
                        </w:tcBorders>
                      </w:tcPr>
                      <w:p w14:paraId="4E8BB82A" w14:textId="77777777" w:rsidR="002D06AE" w:rsidRDefault="002C2419">
                        <w:pPr>
                          <w:pStyle w:val="TableParagraph"/>
                          <w:spacing w:line="134" w:lineRule="exact"/>
                          <w:ind w:right="62"/>
                          <w:rPr>
                            <w:rFonts w:ascii="Calibri"/>
                            <w:sz w:val="12"/>
                          </w:rPr>
                        </w:pPr>
                        <w:r>
                          <w:rPr>
                            <w:rFonts w:ascii="Calibri"/>
                            <w:spacing w:val="-2"/>
                            <w:w w:val="105"/>
                            <w:sz w:val="12"/>
                          </w:rPr>
                          <w:t>243.20</w:t>
                        </w:r>
                      </w:p>
                    </w:tc>
                  </w:tr>
                  <w:tr w:rsidR="002D06AE" w14:paraId="473FE326" w14:textId="77777777">
                    <w:trPr>
                      <w:trHeight w:val="163"/>
                    </w:trPr>
                    <w:tc>
                      <w:tcPr>
                        <w:tcW w:w="5239" w:type="dxa"/>
                        <w:tcBorders>
                          <w:top w:val="single" w:sz="2" w:space="0" w:color="000000"/>
                          <w:bottom w:val="single" w:sz="2" w:space="0" w:color="000000"/>
                        </w:tcBorders>
                      </w:tcPr>
                      <w:p w14:paraId="62146501"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Alterations</w:t>
                        </w:r>
                        <w:r>
                          <w:rPr>
                            <w:rFonts w:ascii="Calibri"/>
                            <w:spacing w:val="1"/>
                            <w:w w:val="105"/>
                            <w:sz w:val="12"/>
                          </w:rPr>
                          <w:t xml:space="preserve"> </w:t>
                        </w:r>
                        <w:r>
                          <w:rPr>
                            <w:rFonts w:ascii="Calibri"/>
                            <w:w w:val="105"/>
                            <w:sz w:val="12"/>
                          </w:rPr>
                          <w:t>&amp;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1"/>
                            <w:w w:val="105"/>
                            <w:sz w:val="12"/>
                          </w:rPr>
                          <w:t xml:space="preserve"> </w:t>
                        </w:r>
                        <w:r>
                          <w:rPr>
                            <w:rFonts w:ascii="Calibri"/>
                            <w:w w:val="105"/>
                            <w:sz w:val="12"/>
                          </w:rPr>
                          <w:t>$150,000</w:t>
                        </w:r>
                        <w:r>
                          <w:rPr>
                            <w:rFonts w:ascii="Calibri"/>
                            <w:spacing w:val="-1"/>
                            <w:w w:val="105"/>
                            <w:sz w:val="12"/>
                          </w:rPr>
                          <w:t xml:space="preserve"> </w:t>
                        </w:r>
                        <w:r>
                          <w:rPr>
                            <w:rFonts w:ascii="Calibri"/>
                            <w:w w:val="105"/>
                            <w:sz w:val="12"/>
                          </w:rPr>
                          <w:t xml:space="preserve">- </w:t>
                        </w:r>
                        <w:r>
                          <w:rPr>
                            <w:rFonts w:ascii="Calibri"/>
                            <w:spacing w:val="-2"/>
                            <w:w w:val="105"/>
                            <w:sz w:val="12"/>
                          </w:rPr>
                          <w:t>$200,000</w:t>
                        </w:r>
                      </w:p>
                    </w:tc>
                    <w:tc>
                      <w:tcPr>
                        <w:tcW w:w="861" w:type="dxa"/>
                        <w:tcBorders>
                          <w:top w:val="single" w:sz="2" w:space="0" w:color="000000"/>
                          <w:bottom w:val="single" w:sz="2" w:space="0" w:color="000000"/>
                        </w:tcBorders>
                      </w:tcPr>
                      <w:p w14:paraId="4373BE04"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A4D7373" w14:textId="77777777" w:rsidR="002D06AE" w:rsidRDefault="002C2419">
                        <w:pPr>
                          <w:pStyle w:val="TableParagraph"/>
                          <w:spacing w:line="134" w:lineRule="exact"/>
                          <w:ind w:right="217"/>
                          <w:rPr>
                            <w:rFonts w:ascii="Calibri"/>
                            <w:sz w:val="12"/>
                          </w:rPr>
                        </w:pPr>
                        <w:r>
                          <w:rPr>
                            <w:rFonts w:ascii="Calibri"/>
                            <w:spacing w:val="-2"/>
                            <w:w w:val="105"/>
                            <w:sz w:val="12"/>
                          </w:rPr>
                          <w:t>368.64</w:t>
                        </w:r>
                      </w:p>
                    </w:tc>
                    <w:tc>
                      <w:tcPr>
                        <w:tcW w:w="899" w:type="dxa"/>
                        <w:tcBorders>
                          <w:top w:val="single" w:sz="2" w:space="0" w:color="000000"/>
                          <w:bottom w:val="single" w:sz="2" w:space="0" w:color="000000"/>
                        </w:tcBorders>
                      </w:tcPr>
                      <w:p w14:paraId="1852CE02" w14:textId="77777777" w:rsidR="002D06AE" w:rsidRDefault="002C2419">
                        <w:pPr>
                          <w:pStyle w:val="TableParagraph"/>
                          <w:spacing w:line="134" w:lineRule="exact"/>
                          <w:ind w:right="218"/>
                          <w:rPr>
                            <w:rFonts w:ascii="Calibri"/>
                            <w:b/>
                            <w:sz w:val="12"/>
                          </w:rPr>
                        </w:pPr>
                        <w:r>
                          <w:rPr>
                            <w:rFonts w:ascii="Calibri"/>
                            <w:b/>
                            <w:spacing w:val="-2"/>
                            <w:w w:val="105"/>
                            <w:sz w:val="12"/>
                          </w:rPr>
                          <w:t>4,055.00</w:t>
                        </w:r>
                      </w:p>
                    </w:tc>
                    <w:tc>
                      <w:tcPr>
                        <w:tcW w:w="883" w:type="dxa"/>
                        <w:tcBorders>
                          <w:top w:val="single" w:sz="2" w:space="0" w:color="000000"/>
                          <w:bottom w:val="single" w:sz="2" w:space="0" w:color="000000"/>
                        </w:tcBorders>
                      </w:tcPr>
                      <w:p w14:paraId="3BB5E44A" w14:textId="77777777" w:rsidR="002D06AE" w:rsidRDefault="002C2419">
                        <w:pPr>
                          <w:pStyle w:val="TableParagraph"/>
                          <w:spacing w:line="134" w:lineRule="exact"/>
                          <w:ind w:right="203"/>
                          <w:rPr>
                            <w:rFonts w:ascii="Calibri"/>
                            <w:sz w:val="12"/>
                          </w:rPr>
                        </w:pPr>
                        <w:r>
                          <w:rPr>
                            <w:rFonts w:ascii="Calibri"/>
                            <w:spacing w:val="-2"/>
                            <w:w w:val="105"/>
                            <w:sz w:val="12"/>
                          </w:rPr>
                          <w:t>3,855.60</w:t>
                        </w:r>
                      </w:p>
                    </w:tc>
                    <w:tc>
                      <w:tcPr>
                        <w:tcW w:w="727" w:type="dxa"/>
                        <w:tcBorders>
                          <w:top w:val="single" w:sz="2" w:space="0" w:color="000000"/>
                          <w:bottom w:val="single" w:sz="2" w:space="0" w:color="000000"/>
                        </w:tcBorders>
                      </w:tcPr>
                      <w:p w14:paraId="4C03C240" w14:textId="77777777" w:rsidR="002D06AE" w:rsidRDefault="002C2419">
                        <w:pPr>
                          <w:pStyle w:val="TableParagraph"/>
                          <w:spacing w:line="134" w:lineRule="exact"/>
                          <w:ind w:right="62"/>
                          <w:rPr>
                            <w:rFonts w:ascii="Calibri"/>
                            <w:sz w:val="12"/>
                          </w:rPr>
                        </w:pPr>
                        <w:r>
                          <w:rPr>
                            <w:rFonts w:ascii="Calibri"/>
                            <w:spacing w:val="-2"/>
                            <w:w w:val="105"/>
                            <w:sz w:val="12"/>
                          </w:rPr>
                          <w:t>199.40</w:t>
                        </w:r>
                      </w:p>
                    </w:tc>
                  </w:tr>
                  <w:tr w:rsidR="002D06AE" w14:paraId="185DCCD1" w14:textId="77777777">
                    <w:trPr>
                      <w:trHeight w:val="331"/>
                    </w:trPr>
                    <w:tc>
                      <w:tcPr>
                        <w:tcW w:w="5239" w:type="dxa"/>
                        <w:tcBorders>
                          <w:top w:val="single" w:sz="2" w:space="0" w:color="000000"/>
                          <w:bottom w:val="single" w:sz="2" w:space="0" w:color="000000"/>
                        </w:tcBorders>
                      </w:tcPr>
                      <w:p w14:paraId="78F9F0BC" w14:textId="77777777" w:rsidR="002D06AE" w:rsidRDefault="002C2419">
                        <w:pPr>
                          <w:pStyle w:val="TableParagraph"/>
                          <w:spacing w:before="98"/>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$200,000+</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 xml:space="preserve">on </w:t>
                        </w:r>
                        <w:r>
                          <w:rPr>
                            <w:rFonts w:ascii="Calibri"/>
                            <w:spacing w:val="-2"/>
                            <w:w w:val="105"/>
                            <w:sz w:val="12"/>
                          </w:rPr>
                          <w:t>Application)</w:t>
                        </w:r>
                      </w:p>
                    </w:tc>
                    <w:tc>
                      <w:tcPr>
                        <w:tcW w:w="861" w:type="dxa"/>
                        <w:tcBorders>
                          <w:top w:val="single" w:sz="2" w:space="0" w:color="000000"/>
                          <w:bottom w:val="single" w:sz="2" w:space="0" w:color="000000"/>
                        </w:tcBorders>
                      </w:tcPr>
                      <w:p w14:paraId="27954486"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47295A2"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5AE3303B"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58BE331B"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13BB6D53" w14:textId="77777777" w:rsidR="002D06AE" w:rsidRDefault="002C2419">
                        <w:pPr>
                          <w:pStyle w:val="TableParagraph"/>
                          <w:spacing w:before="93"/>
                          <w:ind w:right="190"/>
                          <w:rPr>
                            <w:rFonts w:ascii="Calibri"/>
                            <w:sz w:val="12"/>
                          </w:rPr>
                        </w:pPr>
                        <w:r>
                          <w:rPr>
                            <w:rFonts w:ascii="Calibri"/>
                            <w:w w:val="106"/>
                            <w:sz w:val="12"/>
                          </w:rPr>
                          <w:t>-</w:t>
                        </w:r>
                      </w:p>
                    </w:tc>
                  </w:tr>
                  <w:tr w:rsidR="002D06AE" w14:paraId="35903D14" w14:textId="77777777">
                    <w:trPr>
                      <w:trHeight w:val="163"/>
                    </w:trPr>
                    <w:tc>
                      <w:tcPr>
                        <w:tcW w:w="5239" w:type="dxa"/>
                        <w:tcBorders>
                          <w:top w:val="single" w:sz="2" w:space="0" w:color="000000"/>
                          <w:bottom w:val="single" w:sz="2" w:space="0" w:color="000000"/>
                        </w:tcBorders>
                      </w:tcPr>
                      <w:p w14:paraId="61872239"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$25,000 -</w:t>
                        </w:r>
                        <w:r>
                          <w:rPr>
                            <w:rFonts w:ascii="Calibri"/>
                            <w:spacing w:val="-2"/>
                            <w:w w:val="105"/>
                            <w:sz w:val="12"/>
                          </w:rPr>
                          <w:t xml:space="preserve"> $50,000</w:t>
                        </w:r>
                      </w:p>
                    </w:tc>
                    <w:tc>
                      <w:tcPr>
                        <w:tcW w:w="861" w:type="dxa"/>
                        <w:tcBorders>
                          <w:top w:val="single" w:sz="2" w:space="0" w:color="000000"/>
                          <w:bottom w:val="single" w:sz="2" w:space="0" w:color="000000"/>
                        </w:tcBorders>
                      </w:tcPr>
                      <w:p w14:paraId="1838DCAC"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8765E8B" w14:textId="77777777" w:rsidR="002D06AE" w:rsidRDefault="002C2419">
                        <w:pPr>
                          <w:pStyle w:val="TableParagraph"/>
                          <w:spacing w:line="134" w:lineRule="exact"/>
                          <w:ind w:right="217"/>
                          <w:rPr>
                            <w:rFonts w:ascii="Calibri"/>
                            <w:sz w:val="12"/>
                          </w:rPr>
                        </w:pPr>
                        <w:r>
                          <w:rPr>
                            <w:rFonts w:ascii="Calibri"/>
                            <w:spacing w:val="-2"/>
                            <w:w w:val="105"/>
                            <w:sz w:val="12"/>
                          </w:rPr>
                          <w:t>199.64</w:t>
                        </w:r>
                      </w:p>
                    </w:tc>
                    <w:tc>
                      <w:tcPr>
                        <w:tcW w:w="899" w:type="dxa"/>
                        <w:tcBorders>
                          <w:top w:val="single" w:sz="2" w:space="0" w:color="000000"/>
                          <w:bottom w:val="single" w:sz="2" w:space="0" w:color="000000"/>
                        </w:tcBorders>
                      </w:tcPr>
                      <w:p w14:paraId="5015CCD7" w14:textId="77777777" w:rsidR="002D06AE" w:rsidRDefault="002C2419">
                        <w:pPr>
                          <w:pStyle w:val="TableParagraph"/>
                          <w:spacing w:line="134" w:lineRule="exact"/>
                          <w:ind w:right="218"/>
                          <w:rPr>
                            <w:rFonts w:ascii="Calibri"/>
                            <w:b/>
                            <w:sz w:val="12"/>
                          </w:rPr>
                        </w:pPr>
                        <w:r>
                          <w:rPr>
                            <w:rFonts w:ascii="Calibri"/>
                            <w:b/>
                            <w:spacing w:val="-2"/>
                            <w:w w:val="105"/>
                            <w:sz w:val="12"/>
                          </w:rPr>
                          <w:t>2,196.00</w:t>
                        </w:r>
                      </w:p>
                    </w:tc>
                    <w:tc>
                      <w:tcPr>
                        <w:tcW w:w="883" w:type="dxa"/>
                        <w:tcBorders>
                          <w:top w:val="single" w:sz="2" w:space="0" w:color="000000"/>
                          <w:bottom w:val="single" w:sz="2" w:space="0" w:color="000000"/>
                        </w:tcBorders>
                      </w:tcPr>
                      <w:p w14:paraId="6F6045D8" w14:textId="77777777" w:rsidR="002D06AE" w:rsidRDefault="002C2419">
                        <w:pPr>
                          <w:pStyle w:val="TableParagraph"/>
                          <w:spacing w:line="134" w:lineRule="exact"/>
                          <w:ind w:right="203"/>
                          <w:rPr>
                            <w:rFonts w:ascii="Calibri"/>
                            <w:sz w:val="12"/>
                          </w:rPr>
                        </w:pPr>
                        <w:r>
                          <w:rPr>
                            <w:rFonts w:ascii="Calibri"/>
                            <w:spacing w:val="-2"/>
                            <w:w w:val="105"/>
                            <w:sz w:val="12"/>
                          </w:rPr>
                          <w:t>1,836.00</w:t>
                        </w:r>
                      </w:p>
                    </w:tc>
                    <w:tc>
                      <w:tcPr>
                        <w:tcW w:w="727" w:type="dxa"/>
                        <w:tcBorders>
                          <w:top w:val="single" w:sz="2" w:space="0" w:color="000000"/>
                          <w:bottom w:val="single" w:sz="2" w:space="0" w:color="000000"/>
                        </w:tcBorders>
                      </w:tcPr>
                      <w:p w14:paraId="5B646554" w14:textId="77777777" w:rsidR="002D06AE" w:rsidRDefault="002C2419">
                        <w:pPr>
                          <w:pStyle w:val="TableParagraph"/>
                          <w:spacing w:line="134" w:lineRule="exact"/>
                          <w:ind w:right="62"/>
                          <w:rPr>
                            <w:rFonts w:ascii="Calibri"/>
                            <w:sz w:val="12"/>
                          </w:rPr>
                        </w:pPr>
                        <w:r>
                          <w:rPr>
                            <w:rFonts w:ascii="Calibri"/>
                            <w:spacing w:val="-2"/>
                            <w:w w:val="105"/>
                            <w:sz w:val="12"/>
                          </w:rPr>
                          <w:t>360.00</w:t>
                        </w:r>
                      </w:p>
                    </w:tc>
                  </w:tr>
                  <w:tr w:rsidR="002D06AE" w14:paraId="00493C17" w14:textId="77777777">
                    <w:trPr>
                      <w:trHeight w:val="163"/>
                    </w:trPr>
                    <w:tc>
                      <w:tcPr>
                        <w:tcW w:w="5239" w:type="dxa"/>
                        <w:tcBorders>
                          <w:top w:val="single" w:sz="2" w:space="0" w:color="000000"/>
                          <w:bottom w:val="single" w:sz="2" w:space="0" w:color="000000"/>
                        </w:tcBorders>
                      </w:tcPr>
                      <w:p w14:paraId="798401E0"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Alterations &amp; Additions -</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w:t>
                        </w:r>
                        <w:r>
                          <w:rPr>
                            <w:rFonts w:ascii="Calibri"/>
                            <w:spacing w:val="-2"/>
                            <w:w w:val="105"/>
                            <w:sz w:val="12"/>
                          </w:rPr>
                          <w:t xml:space="preserve"> </w:t>
                        </w:r>
                        <w:r>
                          <w:rPr>
                            <w:rFonts w:ascii="Calibri"/>
                            <w:w w:val="105"/>
                            <w:sz w:val="12"/>
                          </w:rPr>
                          <w:t>$50,000 -</w:t>
                        </w:r>
                        <w:r>
                          <w:rPr>
                            <w:rFonts w:ascii="Calibri"/>
                            <w:spacing w:val="-2"/>
                            <w:w w:val="105"/>
                            <w:sz w:val="12"/>
                          </w:rPr>
                          <w:t xml:space="preserve"> $100,000</w:t>
                        </w:r>
                      </w:p>
                    </w:tc>
                    <w:tc>
                      <w:tcPr>
                        <w:tcW w:w="861" w:type="dxa"/>
                        <w:tcBorders>
                          <w:top w:val="single" w:sz="2" w:space="0" w:color="000000"/>
                          <w:bottom w:val="single" w:sz="2" w:space="0" w:color="000000"/>
                        </w:tcBorders>
                      </w:tcPr>
                      <w:p w14:paraId="5848F7DE"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259E57B" w14:textId="77777777" w:rsidR="002D06AE" w:rsidRDefault="002C2419">
                        <w:pPr>
                          <w:pStyle w:val="TableParagraph"/>
                          <w:spacing w:line="134" w:lineRule="exact"/>
                          <w:ind w:right="217"/>
                          <w:rPr>
                            <w:rFonts w:ascii="Calibri"/>
                            <w:sz w:val="12"/>
                          </w:rPr>
                        </w:pPr>
                        <w:r>
                          <w:rPr>
                            <w:rFonts w:ascii="Calibri"/>
                            <w:spacing w:val="-2"/>
                            <w:w w:val="105"/>
                            <w:sz w:val="12"/>
                          </w:rPr>
                          <w:t>276.45</w:t>
                        </w:r>
                      </w:p>
                    </w:tc>
                    <w:tc>
                      <w:tcPr>
                        <w:tcW w:w="899" w:type="dxa"/>
                        <w:tcBorders>
                          <w:top w:val="single" w:sz="2" w:space="0" w:color="000000"/>
                          <w:bottom w:val="single" w:sz="2" w:space="0" w:color="000000"/>
                        </w:tcBorders>
                      </w:tcPr>
                      <w:p w14:paraId="4DC54D64" w14:textId="77777777" w:rsidR="002D06AE" w:rsidRDefault="002C2419">
                        <w:pPr>
                          <w:pStyle w:val="TableParagraph"/>
                          <w:spacing w:line="134" w:lineRule="exact"/>
                          <w:ind w:right="218"/>
                          <w:rPr>
                            <w:rFonts w:ascii="Calibri"/>
                            <w:b/>
                            <w:sz w:val="12"/>
                          </w:rPr>
                        </w:pPr>
                        <w:r>
                          <w:rPr>
                            <w:rFonts w:ascii="Calibri"/>
                            <w:b/>
                            <w:spacing w:val="-2"/>
                            <w:w w:val="105"/>
                            <w:sz w:val="12"/>
                          </w:rPr>
                          <w:t>3,041.00</w:t>
                        </w:r>
                      </w:p>
                    </w:tc>
                    <w:tc>
                      <w:tcPr>
                        <w:tcW w:w="883" w:type="dxa"/>
                        <w:tcBorders>
                          <w:top w:val="single" w:sz="2" w:space="0" w:color="000000"/>
                          <w:bottom w:val="single" w:sz="2" w:space="0" w:color="000000"/>
                        </w:tcBorders>
                      </w:tcPr>
                      <w:p w14:paraId="2536C787" w14:textId="77777777" w:rsidR="002D06AE" w:rsidRDefault="002C2419">
                        <w:pPr>
                          <w:pStyle w:val="TableParagraph"/>
                          <w:spacing w:line="134" w:lineRule="exact"/>
                          <w:ind w:right="203"/>
                          <w:rPr>
                            <w:rFonts w:ascii="Calibri"/>
                            <w:sz w:val="12"/>
                          </w:rPr>
                        </w:pPr>
                        <w:r>
                          <w:rPr>
                            <w:rFonts w:ascii="Calibri"/>
                            <w:spacing w:val="-2"/>
                            <w:w w:val="105"/>
                            <w:sz w:val="12"/>
                          </w:rPr>
                          <w:t>2,754.00</w:t>
                        </w:r>
                      </w:p>
                    </w:tc>
                    <w:tc>
                      <w:tcPr>
                        <w:tcW w:w="727" w:type="dxa"/>
                        <w:tcBorders>
                          <w:top w:val="single" w:sz="2" w:space="0" w:color="000000"/>
                          <w:bottom w:val="single" w:sz="2" w:space="0" w:color="000000"/>
                        </w:tcBorders>
                      </w:tcPr>
                      <w:p w14:paraId="41915A7D" w14:textId="77777777" w:rsidR="002D06AE" w:rsidRDefault="002C2419">
                        <w:pPr>
                          <w:pStyle w:val="TableParagraph"/>
                          <w:spacing w:line="134" w:lineRule="exact"/>
                          <w:ind w:right="62"/>
                          <w:rPr>
                            <w:rFonts w:ascii="Calibri"/>
                            <w:sz w:val="12"/>
                          </w:rPr>
                        </w:pPr>
                        <w:r>
                          <w:rPr>
                            <w:rFonts w:ascii="Calibri"/>
                            <w:spacing w:val="-2"/>
                            <w:w w:val="105"/>
                            <w:sz w:val="12"/>
                          </w:rPr>
                          <w:t>287.00</w:t>
                        </w:r>
                      </w:p>
                    </w:tc>
                  </w:tr>
                  <w:tr w:rsidR="002D06AE" w14:paraId="049C852C" w14:textId="77777777">
                    <w:trPr>
                      <w:trHeight w:val="163"/>
                    </w:trPr>
                    <w:tc>
                      <w:tcPr>
                        <w:tcW w:w="5239" w:type="dxa"/>
                        <w:tcBorders>
                          <w:top w:val="single" w:sz="2" w:space="0" w:color="000000"/>
                          <w:bottom w:val="single" w:sz="2" w:space="0" w:color="000000"/>
                        </w:tcBorders>
                      </w:tcPr>
                      <w:p w14:paraId="1492E732"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Any Fence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$0</w:t>
                        </w:r>
                        <w:r>
                          <w:rPr>
                            <w:rFonts w:ascii="Calibri"/>
                            <w:spacing w:val="1"/>
                            <w:w w:val="105"/>
                            <w:sz w:val="12"/>
                          </w:rPr>
                          <w:t xml:space="preserve"> </w:t>
                        </w:r>
                        <w:r>
                          <w:rPr>
                            <w:rFonts w:ascii="Calibri"/>
                            <w:w w:val="105"/>
                            <w:sz w:val="12"/>
                          </w:rPr>
                          <w:t>-</w:t>
                        </w:r>
                        <w:r>
                          <w:rPr>
                            <w:rFonts w:ascii="Calibri"/>
                            <w:spacing w:val="-2"/>
                            <w:w w:val="105"/>
                            <w:sz w:val="12"/>
                          </w:rPr>
                          <w:t xml:space="preserve"> $20,000</w:t>
                        </w:r>
                      </w:p>
                    </w:tc>
                    <w:tc>
                      <w:tcPr>
                        <w:tcW w:w="861" w:type="dxa"/>
                        <w:tcBorders>
                          <w:top w:val="single" w:sz="2" w:space="0" w:color="000000"/>
                          <w:bottom w:val="single" w:sz="2" w:space="0" w:color="000000"/>
                        </w:tcBorders>
                      </w:tcPr>
                      <w:p w14:paraId="62BC1C6A"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59B0001" w14:textId="77777777" w:rsidR="002D06AE" w:rsidRDefault="002C2419">
                        <w:pPr>
                          <w:pStyle w:val="TableParagraph"/>
                          <w:spacing w:line="134" w:lineRule="exact"/>
                          <w:ind w:right="216"/>
                          <w:rPr>
                            <w:rFonts w:ascii="Calibri"/>
                            <w:sz w:val="12"/>
                          </w:rPr>
                        </w:pPr>
                        <w:r>
                          <w:rPr>
                            <w:rFonts w:ascii="Calibri"/>
                            <w:spacing w:val="-2"/>
                            <w:w w:val="105"/>
                            <w:sz w:val="12"/>
                          </w:rPr>
                          <w:t>72.00</w:t>
                        </w:r>
                      </w:p>
                    </w:tc>
                    <w:tc>
                      <w:tcPr>
                        <w:tcW w:w="899" w:type="dxa"/>
                        <w:tcBorders>
                          <w:top w:val="single" w:sz="2" w:space="0" w:color="000000"/>
                          <w:bottom w:val="single" w:sz="2" w:space="0" w:color="000000"/>
                        </w:tcBorders>
                      </w:tcPr>
                      <w:p w14:paraId="065C0F31" w14:textId="77777777" w:rsidR="002D06AE" w:rsidRDefault="002C2419">
                        <w:pPr>
                          <w:pStyle w:val="TableParagraph"/>
                          <w:spacing w:line="134" w:lineRule="exact"/>
                          <w:ind w:right="220"/>
                          <w:rPr>
                            <w:rFonts w:ascii="Calibri"/>
                            <w:b/>
                            <w:sz w:val="12"/>
                          </w:rPr>
                        </w:pPr>
                        <w:r>
                          <w:rPr>
                            <w:rFonts w:ascii="Calibri"/>
                            <w:b/>
                            <w:spacing w:val="-2"/>
                            <w:w w:val="105"/>
                            <w:sz w:val="12"/>
                          </w:rPr>
                          <w:t>792.00</w:t>
                        </w:r>
                      </w:p>
                    </w:tc>
                    <w:tc>
                      <w:tcPr>
                        <w:tcW w:w="883" w:type="dxa"/>
                        <w:tcBorders>
                          <w:top w:val="single" w:sz="2" w:space="0" w:color="000000"/>
                          <w:bottom w:val="single" w:sz="2" w:space="0" w:color="000000"/>
                        </w:tcBorders>
                      </w:tcPr>
                      <w:p w14:paraId="14BF82B3" w14:textId="77777777" w:rsidR="002D06AE" w:rsidRDefault="002C2419">
                        <w:pPr>
                          <w:pStyle w:val="TableParagraph"/>
                          <w:spacing w:line="134" w:lineRule="exact"/>
                          <w:ind w:right="203"/>
                          <w:rPr>
                            <w:rFonts w:ascii="Calibri"/>
                            <w:sz w:val="12"/>
                          </w:rPr>
                        </w:pPr>
                        <w:r>
                          <w:rPr>
                            <w:rFonts w:ascii="Calibri"/>
                            <w:spacing w:val="-2"/>
                            <w:w w:val="105"/>
                            <w:sz w:val="12"/>
                          </w:rPr>
                          <w:t>765.00</w:t>
                        </w:r>
                      </w:p>
                    </w:tc>
                    <w:tc>
                      <w:tcPr>
                        <w:tcW w:w="727" w:type="dxa"/>
                        <w:tcBorders>
                          <w:top w:val="single" w:sz="2" w:space="0" w:color="000000"/>
                          <w:bottom w:val="single" w:sz="2" w:space="0" w:color="000000"/>
                        </w:tcBorders>
                      </w:tcPr>
                      <w:p w14:paraId="1205D3D6" w14:textId="77777777" w:rsidR="002D06AE" w:rsidRDefault="002C2419">
                        <w:pPr>
                          <w:pStyle w:val="TableParagraph"/>
                          <w:spacing w:line="134" w:lineRule="exact"/>
                          <w:ind w:right="61"/>
                          <w:rPr>
                            <w:rFonts w:ascii="Calibri"/>
                            <w:sz w:val="12"/>
                          </w:rPr>
                        </w:pPr>
                        <w:r>
                          <w:rPr>
                            <w:rFonts w:ascii="Calibri"/>
                            <w:spacing w:val="-2"/>
                            <w:w w:val="105"/>
                            <w:sz w:val="12"/>
                          </w:rPr>
                          <w:t>27.00</w:t>
                        </w:r>
                      </w:p>
                    </w:tc>
                  </w:tr>
                  <w:tr w:rsidR="002D06AE" w14:paraId="378E458B" w14:textId="77777777">
                    <w:trPr>
                      <w:trHeight w:val="163"/>
                    </w:trPr>
                    <w:tc>
                      <w:tcPr>
                        <w:tcW w:w="5239" w:type="dxa"/>
                        <w:tcBorders>
                          <w:top w:val="single" w:sz="2" w:space="0" w:color="000000"/>
                          <w:bottom w:val="single" w:sz="2" w:space="0" w:color="000000"/>
                        </w:tcBorders>
                      </w:tcPr>
                      <w:p w14:paraId="03ADA6F4"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Any Fence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$20,000 +</w:t>
                        </w:r>
                        <w:r>
                          <w:rPr>
                            <w:rFonts w:ascii="Calibri"/>
                            <w:spacing w:val="-2"/>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 xml:space="preserve">on </w:t>
                        </w:r>
                        <w:r>
                          <w:rPr>
                            <w:rFonts w:ascii="Calibri"/>
                            <w:spacing w:val="-2"/>
                            <w:w w:val="105"/>
                            <w:sz w:val="12"/>
                          </w:rPr>
                          <w:t>Application)</w:t>
                        </w:r>
                      </w:p>
                    </w:tc>
                    <w:tc>
                      <w:tcPr>
                        <w:tcW w:w="861" w:type="dxa"/>
                        <w:tcBorders>
                          <w:top w:val="single" w:sz="2" w:space="0" w:color="000000"/>
                          <w:bottom w:val="single" w:sz="2" w:space="0" w:color="000000"/>
                        </w:tcBorders>
                      </w:tcPr>
                      <w:p w14:paraId="37EA9A6F"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E336C37" w14:textId="77777777" w:rsidR="002D06AE" w:rsidRDefault="002C2419">
                        <w:pPr>
                          <w:pStyle w:val="TableParagraph"/>
                          <w:spacing w:line="134" w:lineRule="exact"/>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55CB564B" w14:textId="77777777" w:rsidR="002D06AE" w:rsidRDefault="002C2419">
                        <w:pPr>
                          <w:pStyle w:val="TableParagraph"/>
                          <w:spacing w:line="134" w:lineRule="exact"/>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74BA4CB1" w14:textId="77777777" w:rsidR="002D06AE" w:rsidRDefault="002C2419">
                        <w:pPr>
                          <w:pStyle w:val="TableParagraph"/>
                          <w:spacing w:line="134" w:lineRule="exact"/>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2A1D0D26"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1406D505" w14:textId="77777777">
                    <w:trPr>
                      <w:trHeight w:val="163"/>
                    </w:trPr>
                    <w:tc>
                      <w:tcPr>
                        <w:tcW w:w="5239" w:type="dxa"/>
                        <w:tcBorders>
                          <w:top w:val="single" w:sz="2" w:space="0" w:color="000000"/>
                          <w:bottom w:val="single" w:sz="2" w:space="0" w:color="000000"/>
                        </w:tcBorders>
                      </w:tcPr>
                      <w:p w14:paraId="680EBE0F"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Brick</w:t>
                        </w:r>
                        <w:r>
                          <w:rPr>
                            <w:rFonts w:ascii="Calibri"/>
                            <w:spacing w:val="-1"/>
                            <w:w w:val="105"/>
                            <w:sz w:val="12"/>
                          </w:rPr>
                          <w:t xml:space="preserve"> </w:t>
                        </w:r>
                        <w:r>
                          <w:rPr>
                            <w:rFonts w:ascii="Calibri"/>
                            <w:w w:val="105"/>
                            <w:sz w:val="12"/>
                          </w:rPr>
                          <w:t>Fences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861" w:type="dxa"/>
                        <w:tcBorders>
                          <w:top w:val="single" w:sz="2" w:space="0" w:color="000000"/>
                          <w:bottom w:val="single" w:sz="2" w:space="0" w:color="000000"/>
                        </w:tcBorders>
                      </w:tcPr>
                      <w:p w14:paraId="189E3A1E"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9283D42" w14:textId="77777777" w:rsidR="002D06AE" w:rsidRDefault="002C2419">
                        <w:pPr>
                          <w:pStyle w:val="TableParagraph"/>
                          <w:spacing w:line="134" w:lineRule="exact"/>
                          <w:ind w:right="216"/>
                          <w:rPr>
                            <w:rFonts w:ascii="Calibri"/>
                            <w:sz w:val="12"/>
                          </w:rPr>
                        </w:pPr>
                        <w:r>
                          <w:rPr>
                            <w:rFonts w:ascii="Calibri"/>
                            <w:spacing w:val="-2"/>
                            <w:w w:val="105"/>
                            <w:sz w:val="12"/>
                          </w:rPr>
                          <w:t>65.27</w:t>
                        </w:r>
                      </w:p>
                    </w:tc>
                    <w:tc>
                      <w:tcPr>
                        <w:tcW w:w="899" w:type="dxa"/>
                        <w:tcBorders>
                          <w:top w:val="single" w:sz="2" w:space="0" w:color="000000"/>
                          <w:bottom w:val="single" w:sz="2" w:space="0" w:color="000000"/>
                        </w:tcBorders>
                      </w:tcPr>
                      <w:p w14:paraId="67C2D4D5" w14:textId="77777777" w:rsidR="002D06AE" w:rsidRDefault="002C2419">
                        <w:pPr>
                          <w:pStyle w:val="TableParagraph"/>
                          <w:spacing w:line="134" w:lineRule="exact"/>
                          <w:ind w:right="220"/>
                          <w:rPr>
                            <w:rFonts w:ascii="Calibri"/>
                            <w:b/>
                            <w:sz w:val="12"/>
                          </w:rPr>
                        </w:pPr>
                        <w:r>
                          <w:rPr>
                            <w:rFonts w:ascii="Calibri"/>
                            <w:b/>
                            <w:spacing w:val="-2"/>
                            <w:w w:val="105"/>
                            <w:sz w:val="12"/>
                          </w:rPr>
                          <w:t>718.00</w:t>
                        </w:r>
                      </w:p>
                    </w:tc>
                    <w:tc>
                      <w:tcPr>
                        <w:tcW w:w="883" w:type="dxa"/>
                        <w:tcBorders>
                          <w:top w:val="single" w:sz="2" w:space="0" w:color="000000"/>
                          <w:bottom w:val="single" w:sz="2" w:space="0" w:color="000000"/>
                        </w:tcBorders>
                      </w:tcPr>
                      <w:p w14:paraId="386BD0A3" w14:textId="77777777" w:rsidR="002D06AE" w:rsidRDefault="002C2419">
                        <w:pPr>
                          <w:pStyle w:val="TableParagraph"/>
                          <w:spacing w:line="134" w:lineRule="exact"/>
                          <w:ind w:right="203"/>
                          <w:rPr>
                            <w:rFonts w:ascii="Calibri"/>
                            <w:sz w:val="12"/>
                          </w:rPr>
                        </w:pPr>
                        <w:r>
                          <w:rPr>
                            <w:rFonts w:ascii="Calibri"/>
                            <w:spacing w:val="-2"/>
                            <w:w w:val="105"/>
                            <w:sz w:val="12"/>
                          </w:rPr>
                          <w:t>693.60</w:t>
                        </w:r>
                      </w:p>
                    </w:tc>
                    <w:tc>
                      <w:tcPr>
                        <w:tcW w:w="727" w:type="dxa"/>
                        <w:tcBorders>
                          <w:top w:val="single" w:sz="2" w:space="0" w:color="000000"/>
                          <w:bottom w:val="single" w:sz="2" w:space="0" w:color="000000"/>
                        </w:tcBorders>
                      </w:tcPr>
                      <w:p w14:paraId="1B2FCE37" w14:textId="77777777" w:rsidR="002D06AE" w:rsidRDefault="002C2419">
                        <w:pPr>
                          <w:pStyle w:val="TableParagraph"/>
                          <w:spacing w:line="134" w:lineRule="exact"/>
                          <w:ind w:right="61"/>
                          <w:rPr>
                            <w:rFonts w:ascii="Calibri"/>
                            <w:sz w:val="12"/>
                          </w:rPr>
                        </w:pPr>
                        <w:r>
                          <w:rPr>
                            <w:rFonts w:ascii="Calibri"/>
                            <w:spacing w:val="-2"/>
                            <w:w w:val="105"/>
                            <w:sz w:val="12"/>
                          </w:rPr>
                          <w:t>24.40</w:t>
                        </w:r>
                      </w:p>
                    </w:tc>
                  </w:tr>
                  <w:tr w:rsidR="002D06AE" w14:paraId="1FA0E816" w14:textId="77777777">
                    <w:trPr>
                      <w:trHeight w:val="331"/>
                    </w:trPr>
                    <w:tc>
                      <w:tcPr>
                        <w:tcW w:w="5239" w:type="dxa"/>
                        <w:tcBorders>
                          <w:top w:val="single" w:sz="2" w:space="0" w:color="000000"/>
                          <w:bottom w:val="single" w:sz="2" w:space="0" w:color="000000"/>
                        </w:tcBorders>
                      </w:tcPr>
                      <w:p w14:paraId="6526EDC4"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Building</w:t>
                        </w:r>
                        <w:r>
                          <w:rPr>
                            <w:rFonts w:ascii="Calibri"/>
                            <w:spacing w:val="-1"/>
                            <w:w w:val="105"/>
                            <w:sz w:val="12"/>
                          </w:rPr>
                          <w:t xml:space="preserve"> </w:t>
                        </w:r>
                        <w:r>
                          <w:rPr>
                            <w:rFonts w:ascii="Calibri"/>
                            <w:w w:val="105"/>
                            <w:sz w:val="12"/>
                          </w:rPr>
                          <w:t>&amp;</w:t>
                        </w:r>
                        <w:r>
                          <w:rPr>
                            <w:rFonts w:ascii="Calibri"/>
                            <w:spacing w:val="-2"/>
                            <w:w w:val="105"/>
                            <w:sz w:val="12"/>
                          </w:rPr>
                          <w:t xml:space="preserve"> </w:t>
                        </w:r>
                        <w:r>
                          <w:rPr>
                            <w:rFonts w:ascii="Calibri"/>
                            <w:w w:val="105"/>
                            <w:sz w:val="12"/>
                          </w:rPr>
                          <w:t>Demolition</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Outside</w:t>
                        </w:r>
                        <w:r>
                          <w:rPr>
                            <w:rFonts w:ascii="Calibri"/>
                            <w:spacing w:val="-2"/>
                            <w:w w:val="105"/>
                            <w:sz w:val="12"/>
                          </w:rPr>
                          <w:t xml:space="preserve"> </w:t>
                        </w:r>
                        <w:r>
                          <w:rPr>
                            <w:rFonts w:ascii="Calibri"/>
                            <w:w w:val="105"/>
                            <w:sz w:val="12"/>
                          </w:rPr>
                          <w:t>of</w:t>
                        </w:r>
                        <w:r>
                          <w:rPr>
                            <w:rFonts w:ascii="Calibri"/>
                            <w:spacing w:val="-3"/>
                            <w:w w:val="105"/>
                            <w:sz w:val="12"/>
                          </w:rPr>
                          <w:t xml:space="preserve"> </w:t>
                        </w:r>
                        <w:r>
                          <w:rPr>
                            <w:rFonts w:ascii="Calibri"/>
                            <w:w w:val="105"/>
                            <w:sz w:val="12"/>
                          </w:rPr>
                          <w:t>CoGG</w:t>
                        </w:r>
                        <w:r>
                          <w:rPr>
                            <w:rFonts w:ascii="Calibri"/>
                            <w:spacing w:val="-3"/>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Price</w:t>
                        </w:r>
                        <w:r>
                          <w:rPr>
                            <w:rFonts w:ascii="Calibri"/>
                            <w:spacing w:val="-4"/>
                            <w:w w:val="105"/>
                            <w:sz w:val="12"/>
                          </w:rPr>
                          <w:t xml:space="preserve"> </w:t>
                        </w:r>
                        <w:r>
                          <w:rPr>
                            <w:rFonts w:ascii="Calibri"/>
                            <w:spacing w:val="-2"/>
                            <w:w w:val="105"/>
                            <w:sz w:val="12"/>
                          </w:rPr>
                          <w:t>+20%)</w:t>
                        </w:r>
                      </w:p>
                    </w:tc>
                    <w:tc>
                      <w:tcPr>
                        <w:tcW w:w="861" w:type="dxa"/>
                        <w:tcBorders>
                          <w:top w:val="single" w:sz="2" w:space="0" w:color="000000"/>
                          <w:bottom w:val="single" w:sz="2" w:space="0" w:color="000000"/>
                        </w:tcBorders>
                      </w:tcPr>
                      <w:p w14:paraId="217C66F3"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C863D96"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04F57E02"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58EFD663"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04006EA2" w14:textId="77777777" w:rsidR="002D06AE" w:rsidRDefault="002C2419">
                        <w:pPr>
                          <w:pStyle w:val="TableParagraph"/>
                          <w:spacing w:before="93"/>
                          <w:ind w:right="190"/>
                          <w:rPr>
                            <w:rFonts w:ascii="Calibri"/>
                            <w:sz w:val="12"/>
                          </w:rPr>
                        </w:pPr>
                        <w:r>
                          <w:rPr>
                            <w:rFonts w:ascii="Calibri"/>
                            <w:w w:val="106"/>
                            <w:sz w:val="12"/>
                          </w:rPr>
                          <w:t>-</w:t>
                        </w:r>
                      </w:p>
                    </w:tc>
                  </w:tr>
                  <w:tr w:rsidR="002D06AE" w14:paraId="00353A00" w14:textId="77777777">
                    <w:trPr>
                      <w:trHeight w:val="163"/>
                    </w:trPr>
                    <w:tc>
                      <w:tcPr>
                        <w:tcW w:w="5239" w:type="dxa"/>
                        <w:tcBorders>
                          <w:top w:val="single" w:sz="2" w:space="0" w:color="000000"/>
                          <w:bottom w:val="single" w:sz="2" w:space="0" w:color="000000"/>
                        </w:tcBorders>
                      </w:tcPr>
                      <w:p w14:paraId="7AF46669"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w:t>
                        </w:r>
                        <w:r>
                          <w:rPr>
                            <w:rFonts w:ascii="Calibri"/>
                            <w:spacing w:val="-1"/>
                            <w:w w:val="105"/>
                            <w:sz w:val="12"/>
                          </w:rPr>
                          <w:t xml:space="preserve"> </w:t>
                        </w:r>
                        <w:r>
                          <w:rPr>
                            <w:rFonts w:ascii="Calibri"/>
                            <w:w w:val="105"/>
                            <w:sz w:val="12"/>
                          </w:rPr>
                          <w:t>9 - cost</w:t>
                        </w:r>
                        <w:r>
                          <w:rPr>
                            <w:rFonts w:ascii="Calibri"/>
                            <w:spacing w:val="-1"/>
                            <w:w w:val="105"/>
                            <w:sz w:val="12"/>
                          </w:rPr>
                          <w:t xml:space="preserve"> </w:t>
                        </w:r>
                        <w:r>
                          <w:rPr>
                            <w:rFonts w:ascii="Calibri"/>
                            <w:w w:val="105"/>
                            <w:sz w:val="12"/>
                          </w:rPr>
                          <w:t>of works $0 -</w:t>
                        </w:r>
                        <w:r>
                          <w:rPr>
                            <w:rFonts w:ascii="Calibri"/>
                            <w:spacing w:val="-1"/>
                            <w:w w:val="105"/>
                            <w:sz w:val="12"/>
                          </w:rPr>
                          <w:t xml:space="preserve"> </w:t>
                        </w:r>
                        <w:r>
                          <w:rPr>
                            <w:rFonts w:ascii="Calibri"/>
                            <w:spacing w:val="-2"/>
                            <w:w w:val="105"/>
                            <w:sz w:val="12"/>
                          </w:rPr>
                          <w:t>$10,000</w:t>
                        </w:r>
                      </w:p>
                    </w:tc>
                    <w:tc>
                      <w:tcPr>
                        <w:tcW w:w="861" w:type="dxa"/>
                        <w:tcBorders>
                          <w:top w:val="single" w:sz="2" w:space="0" w:color="000000"/>
                          <w:bottom w:val="single" w:sz="2" w:space="0" w:color="000000"/>
                        </w:tcBorders>
                      </w:tcPr>
                      <w:p w14:paraId="0D09C2DC"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A851703" w14:textId="77777777" w:rsidR="002D06AE" w:rsidRDefault="002C2419">
                        <w:pPr>
                          <w:pStyle w:val="TableParagraph"/>
                          <w:spacing w:line="134" w:lineRule="exact"/>
                          <w:ind w:right="217"/>
                          <w:rPr>
                            <w:rFonts w:ascii="Calibri"/>
                            <w:sz w:val="12"/>
                          </w:rPr>
                        </w:pPr>
                        <w:r>
                          <w:rPr>
                            <w:rFonts w:ascii="Calibri"/>
                            <w:spacing w:val="-2"/>
                            <w:w w:val="105"/>
                            <w:sz w:val="12"/>
                          </w:rPr>
                          <w:t>172.82</w:t>
                        </w:r>
                      </w:p>
                    </w:tc>
                    <w:tc>
                      <w:tcPr>
                        <w:tcW w:w="899" w:type="dxa"/>
                        <w:tcBorders>
                          <w:top w:val="single" w:sz="2" w:space="0" w:color="000000"/>
                          <w:bottom w:val="single" w:sz="2" w:space="0" w:color="000000"/>
                        </w:tcBorders>
                      </w:tcPr>
                      <w:p w14:paraId="6ED0A48E" w14:textId="77777777" w:rsidR="002D06AE" w:rsidRDefault="002C2419">
                        <w:pPr>
                          <w:pStyle w:val="TableParagraph"/>
                          <w:spacing w:line="134" w:lineRule="exact"/>
                          <w:ind w:right="218"/>
                          <w:rPr>
                            <w:rFonts w:ascii="Calibri"/>
                            <w:b/>
                            <w:sz w:val="12"/>
                          </w:rPr>
                        </w:pPr>
                        <w:r>
                          <w:rPr>
                            <w:rFonts w:ascii="Calibri"/>
                            <w:b/>
                            <w:spacing w:val="-2"/>
                            <w:w w:val="105"/>
                            <w:sz w:val="12"/>
                          </w:rPr>
                          <w:t>1,901.00</w:t>
                        </w:r>
                      </w:p>
                    </w:tc>
                    <w:tc>
                      <w:tcPr>
                        <w:tcW w:w="883" w:type="dxa"/>
                        <w:tcBorders>
                          <w:top w:val="single" w:sz="2" w:space="0" w:color="000000"/>
                          <w:bottom w:val="single" w:sz="2" w:space="0" w:color="000000"/>
                        </w:tcBorders>
                      </w:tcPr>
                      <w:p w14:paraId="5545CCF4" w14:textId="77777777" w:rsidR="002D06AE" w:rsidRDefault="002C2419">
                        <w:pPr>
                          <w:pStyle w:val="TableParagraph"/>
                          <w:spacing w:line="134" w:lineRule="exact"/>
                          <w:ind w:right="203"/>
                          <w:rPr>
                            <w:rFonts w:ascii="Calibri"/>
                            <w:sz w:val="12"/>
                          </w:rPr>
                        </w:pPr>
                        <w:r>
                          <w:rPr>
                            <w:rFonts w:ascii="Calibri"/>
                            <w:spacing w:val="-2"/>
                            <w:w w:val="105"/>
                            <w:sz w:val="12"/>
                          </w:rPr>
                          <w:t>1,732.00</w:t>
                        </w:r>
                      </w:p>
                    </w:tc>
                    <w:tc>
                      <w:tcPr>
                        <w:tcW w:w="727" w:type="dxa"/>
                        <w:tcBorders>
                          <w:top w:val="single" w:sz="2" w:space="0" w:color="000000"/>
                          <w:bottom w:val="single" w:sz="2" w:space="0" w:color="000000"/>
                        </w:tcBorders>
                      </w:tcPr>
                      <w:p w14:paraId="71D47FBC" w14:textId="77777777" w:rsidR="002D06AE" w:rsidRDefault="002C2419">
                        <w:pPr>
                          <w:pStyle w:val="TableParagraph"/>
                          <w:spacing w:line="134" w:lineRule="exact"/>
                          <w:ind w:right="62"/>
                          <w:rPr>
                            <w:rFonts w:ascii="Calibri"/>
                            <w:sz w:val="12"/>
                          </w:rPr>
                        </w:pPr>
                        <w:r>
                          <w:rPr>
                            <w:rFonts w:ascii="Calibri"/>
                            <w:spacing w:val="-2"/>
                            <w:w w:val="105"/>
                            <w:sz w:val="12"/>
                          </w:rPr>
                          <w:t>169.00</w:t>
                        </w:r>
                      </w:p>
                    </w:tc>
                  </w:tr>
                  <w:tr w:rsidR="002D06AE" w14:paraId="3DD05875" w14:textId="77777777">
                    <w:trPr>
                      <w:trHeight w:val="163"/>
                    </w:trPr>
                    <w:tc>
                      <w:tcPr>
                        <w:tcW w:w="5239" w:type="dxa"/>
                        <w:tcBorders>
                          <w:top w:val="single" w:sz="2" w:space="0" w:color="000000"/>
                          <w:bottom w:val="single" w:sz="2" w:space="0" w:color="000000"/>
                        </w:tcBorders>
                      </w:tcPr>
                      <w:p w14:paraId="14FEB84B"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w:t>
                        </w:r>
                        <w:r>
                          <w:rPr>
                            <w:rFonts w:ascii="Calibri"/>
                            <w:spacing w:val="-1"/>
                            <w:w w:val="105"/>
                            <w:sz w:val="12"/>
                          </w:rPr>
                          <w:t xml:space="preserve"> </w:t>
                        </w:r>
                        <w:r>
                          <w:rPr>
                            <w:rFonts w:ascii="Calibri"/>
                            <w:w w:val="105"/>
                            <w:sz w:val="12"/>
                          </w:rPr>
                          <w:t>9 -</w:t>
                        </w:r>
                        <w:r>
                          <w:rPr>
                            <w:rFonts w:ascii="Calibri"/>
                            <w:spacing w:val="-1"/>
                            <w:w w:val="105"/>
                            <w:sz w:val="12"/>
                          </w:rPr>
                          <w:t xml:space="preserve"> </w:t>
                        </w:r>
                        <w:r>
                          <w:rPr>
                            <w:rFonts w:ascii="Calibri"/>
                            <w:w w:val="105"/>
                            <w:sz w:val="12"/>
                          </w:rPr>
                          <w:t>cost of works</w:t>
                        </w:r>
                        <w:r>
                          <w:rPr>
                            <w:rFonts w:ascii="Calibri"/>
                            <w:spacing w:val="-1"/>
                            <w:w w:val="105"/>
                            <w:sz w:val="12"/>
                          </w:rPr>
                          <w:t xml:space="preserve"> </w:t>
                        </w:r>
                        <w:r>
                          <w:rPr>
                            <w:rFonts w:ascii="Calibri"/>
                            <w:w w:val="105"/>
                            <w:sz w:val="12"/>
                          </w:rPr>
                          <w:t>$1,000,000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 xml:space="preserve">on </w:t>
                        </w:r>
                        <w:r>
                          <w:rPr>
                            <w:rFonts w:ascii="Calibri"/>
                            <w:spacing w:val="-2"/>
                            <w:w w:val="105"/>
                            <w:sz w:val="12"/>
                          </w:rPr>
                          <w:t>Application)</w:t>
                        </w:r>
                      </w:p>
                    </w:tc>
                    <w:tc>
                      <w:tcPr>
                        <w:tcW w:w="861" w:type="dxa"/>
                        <w:tcBorders>
                          <w:top w:val="single" w:sz="2" w:space="0" w:color="000000"/>
                          <w:bottom w:val="single" w:sz="2" w:space="0" w:color="000000"/>
                        </w:tcBorders>
                      </w:tcPr>
                      <w:p w14:paraId="0AF0C1C2"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145ED46" w14:textId="77777777" w:rsidR="002D06AE" w:rsidRDefault="002C2419">
                        <w:pPr>
                          <w:pStyle w:val="TableParagraph"/>
                          <w:spacing w:line="134" w:lineRule="exact"/>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02AC7280" w14:textId="77777777" w:rsidR="002D06AE" w:rsidRDefault="002C2419">
                        <w:pPr>
                          <w:pStyle w:val="TableParagraph"/>
                          <w:spacing w:line="134" w:lineRule="exact"/>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2CB15CE9" w14:textId="77777777" w:rsidR="002D06AE" w:rsidRDefault="002C2419">
                        <w:pPr>
                          <w:pStyle w:val="TableParagraph"/>
                          <w:spacing w:line="134" w:lineRule="exact"/>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2B462A45"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4C747AAD" w14:textId="77777777">
                    <w:trPr>
                      <w:trHeight w:val="163"/>
                    </w:trPr>
                    <w:tc>
                      <w:tcPr>
                        <w:tcW w:w="5239" w:type="dxa"/>
                        <w:tcBorders>
                          <w:top w:val="single" w:sz="2" w:space="0" w:color="000000"/>
                          <w:bottom w:val="single" w:sz="2" w:space="0" w:color="000000"/>
                        </w:tcBorders>
                      </w:tcPr>
                      <w:p w14:paraId="7CDE4D9A"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2 - 9</w:t>
                        </w:r>
                        <w:r>
                          <w:rPr>
                            <w:rFonts w:ascii="Calibri"/>
                            <w:spacing w:val="-1"/>
                            <w:w w:val="105"/>
                            <w:sz w:val="12"/>
                          </w:rPr>
                          <w:t xml:space="preserve"> </w:t>
                        </w:r>
                        <w:r>
                          <w:rPr>
                            <w:rFonts w:ascii="Calibri"/>
                            <w:w w:val="105"/>
                            <w:sz w:val="12"/>
                          </w:rPr>
                          <w:t>- cost of works $10,000 -</w:t>
                        </w:r>
                        <w:r>
                          <w:rPr>
                            <w:rFonts w:ascii="Calibri"/>
                            <w:spacing w:val="-1"/>
                            <w:w w:val="105"/>
                            <w:sz w:val="12"/>
                          </w:rPr>
                          <w:t xml:space="preserve"> </w:t>
                        </w:r>
                        <w:r>
                          <w:rPr>
                            <w:rFonts w:ascii="Calibri"/>
                            <w:spacing w:val="-2"/>
                            <w:w w:val="105"/>
                            <w:sz w:val="12"/>
                          </w:rPr>
                          <w:t>$50,000</w:t>
                        </w:r>
                      </w:p>
                    </w:tc>
                    <w:tc>
                      <w:tcPr>
                        <w:tcW w:w="861" w:type="dxa"/>
                        <w:tcBorders>
                          <w:top w:val="single" w:sz="2" w:space="0" w:color="000000"/>
                          <w:bottom w:val="single" w:sz="2" w:space="0" w:color="000000"/>
                        </w:tcBorders>
                      </w:tcPr>
                      <w:p w14:paraId="7754099F"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E02228D" w14:textId="77777777" w:rsidR="002D06AE" w:rsidRDefault="002C2419">
                        <w:pPr>
                          <w:pStyle w:val="TableParagraph"/>
                          <w:spacing w:line="134" w:lineRule="exact"/>
                          <w:ind w:right="217"/>
                          <w:rPr>
                            <w:rFonts w:ascii="Calibri"/>
                            <w:sz w:val="12"/>
                          </w:rPr>
                        </w:pPr>
                        <w:r>
                          <w:rPr>
                            <w:rFonts w:ascii="Calibri"/>
                            <w:spacing w:val="-2"/>
                            <w:w w:val="105"/>
                            <w:sz w:val="12"/>
                          </w:rPr>
                          <w:t>215.00</w:t>
                        </w:r>
                      </w:p>
                    </w:tc>
                    <w:tc>
                      <w:tcPr>
                        <w:tcW w:w="899" w:type="dxa"/>
                        <w:tcBorders>
                          <w:top w:val="single" w:sz="2" w:space="0" w:color="000000"/>
                          <w:bottom w:val="single" w:sz="2" w:space="0" w:color="000000"/>
                        </w:tcBorders>
                      </w:tcPr>
                      <w:p w14:paraId="62F47CEC" w14:textId="77777777" w:rsidR="002D06AE" w:rsidRDefault="002C2419">
                        <w:pPr>
                          <w:pStyle w:val="TableParagraph"/>
                          <w:spacing w:line="134" w:lineRule="exact"/>
                          <w:ind w:right="218"/>
                          <w:rPr>
                            <w:rFonts w:ascii="Calibri"/>
                            <w:b/>
                            <w:sz w:val="12"/>
                          </w:rPr>
                        </w:pPr>
                        <w:r>
                          <w:rPr>
                            <w:rFonts w:ascii="Calibri"/>
                            <w:b/>
                            <w:spacing w:val="-2"/>
                            <w:w w:val="105"/>
                            <w:sz w:val="12"/>
                          </w:rPr>
                          <w:t>2,365.00</w:t>
                        </w:r>
                      </w:p>
                    </w:tc>
                    <w:tc>
                      <w:tcPr>
                        <w:tcW w:w="883" w:type="dxa"/>
                        <w:tcBorders>
                          <w:top w:val="single" w:sz="2" w:space="0" w:color="000000"/>
                          <w:bottom w:val="single" w:sz="2" w:space="0" w:color="000000"/>
                        </w:tcBorders>
                      </w:tcPr>
                      <w:p w14:paraId="586953C2" w14:textId="77777777" w:rsidR="002D06AE" w:rsidRDefault="002C2419">
                        <w:pPr>
                          <w:pStyle w:val="TableParagraph"/>
                          <w:spacing w:line="134" w:lineRule="exact"/>
                          <w:ind w:right="203"/>
                          <w:rPr>
                            <w:rFonts w:ascii="Calibri"/>
                            <w:sz w:val="12"/>
                          </w:rPr>
                        </w:pPr>
                        <w:r>
                          <w:rPr>
                            <w:rFonts w:ascii="Calibri"/>
                            <w:spacing w:val="-2"/>
                            <w:w w:val="105"/>
                            <w:sz w:val="12"/>
                          </w:rPr>
                          <w:t>2,235.00</w:t>
                        </w:r>
                      </w:p>
                    </w:tc>
                    <w:tc>
                      <w:tcPr>
                        <w:tcW w:w="727" w:type="dxa"/>
                        <w:tcBorders>
                          <w:top w:val="single" w:sz="2" w:space="0" w:color="000000"/>
                          <w:bottom w:val="single" w:sz="2" w:space="0" w:color="000000"/>
                        </w:tcBorders>
                      </w:tcPr>
                      <w:p w14:paraId="5BBF1423" w14:textId="77777777" w:rsidR="002D06AE" w:rsidRDefault="002C2419">
                        <w:pPr>
                          <w:pStyle w:val="TableParagraph"/>
                          <w:spacing w:line="134" w:lineRule="exact"/>
                          <w:ind w:right="62"/>
                          <w:rPr>
                            <w:rFonts w:ascii="Calibri"/>
                            <w:sz w:val="12"/>
                          </w:rPr>
                        </w:pPr>
                        <w:r>
                          <w:rPr>
                            <w:rFonts w:ascii="Calibri"/>
                            <w:spacing w:val="-2"/>
                            <w:w w:val="105"/>
                            <w:sz w:val="12"/>
                          </w:rPr>
                          <w:t>130.00</w:t>
                        </w:r>
                      </w:p>
                    </w:tc>
                  </w:tr>
                  <w:tr w:rsidR="002D06AE" w14:paraId="6BA92224" w14:textId="77777777">
                    <w:trPr>
                      <w:trHeight w:val="163"/>
                    </w:trPr>
                    <w:tc>
                      <w:tcPr>
                        <w:tcW w:w="5239" w:type="dxa"/>
                        <w:tcBorders>
                          <w:top w:val="single" w:sz="2" w:space="0" w:color="000000"/>
                          <w:bottom w:val="single" w:sz="2" w:space="0" w:color="000000"/>
                        </w:tcBorders>
                      </w:tcPr>
                      <w:p w14:paraId="2B931145"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$100,000 - </w:t>
                        </w:r>
                        <w:r>
                          <w:rPr>
                            <w:rFonts w:ascii="Calibri"/>
                            <w:spacing w:val="-2"/>
                            <w:w w:val="105"/>
                            <w:sz w:val="12"/>
                          </w:rPr>
                          <w:t>$150,000</w:t>
                        </w:r>
                      </w:p>
                    </w:tc>
                    <w:tc>
                      <w:tcPr>
                        <w:tcW w:w="861" w:type="dxa"/>
                        <w:tcBorders>
                          <w:top w:val="single" w:sz="2" w:space="0" w:color="000000"/>
                          <w:bottom w:val="single" w:sz="2" w:space="0" w:color="000000"/>
                        </w:tcBorders>
                      </w:tcPr>
                      <w:p w14:paraId="440A566A"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BA1EBE2" w14:textId="77777777" w:rsidR="002D06AE" w:rsidRDefault="002C2419">
                        <w:pPr>
                          <w:pStyle w:val="TableParagraph"/>
                          <w:spacing w:line="134" w:lineRule="exact"/>
                          <w:ind w:right="217"/>
                          <w:rPr>
                            <w:rFonts w:ascii="Calibri"/>
                            <w:sz w:val="12"/>
                          </w:rPr>
                        </w:pPr>
                        <w:r>
                          <w:rPr>
                            <w:rFonts w:ascii="Calibri"/>
                            <w:spacing w:val="-2"/>
                            <w:w w:val="105"/>
                            <w:sz w:val="12"/>
                          </w:rPr>
                          <w:t>362.73</w:t>
                        </w:r>
                      </w:p>
                    </w:tc>
                    <w:tc>
                      <w:tcPr>
                        <w:tcW w:w="899" w:type="dxa"/>
                        <w:tcBorders>
                          <w:top w:val="single" w:sz="2" w:space="0" w:color="000000"/>
                          <w:bottom w:val="single" w:sz="2" w:space="0" w:color="000000"/>
                        </w:tcBorders>
                      </w:tcPr>
                      <w:p w14:paraId="6DE332F6" w14:textId="77777777" w:rsidR="002D06AE" w:rsidRDefault="002C2419">
                        <w:pPr>
                          <w:pStyle w:val="TableParagraph"/>
                          <w:spacing w:line="134" w:lineRule="exact"/>
                          <w:ind w:right="218"/>
                          <w:rPr>
                            <w:rFonts w:ascii="Calibri"/>
                            <w:b/>
                            <w:sz w:val="12"/>
                          </w:rPr>
                        </w:pPr>
                        <w:r>
                          <w:rPr>
                            <w:rFonts w:ascii="Calibri"/>
                            <w:b/>
                            <w:spacing w:val="-2"/>
                            <w:w w:val="105"/>
                            <w:sz w:val="12"/>
                          </w:rPr>
                          <w:t>3,990.00</w:t>
                        </w:r>
                      </w:p>
                    </w:tc>
                    <w:tc>
                      <w:tcPr>
                        <w:tcW w:w="883" w:type="dxa"/>
                        <w:tcBorders>
                          <w:top w:val="single" w:sz="2" w:space="0" w:color="000000"/>
                          <w:bottom w:val="single" w:sz="2" w:space="0" w:color="000000"/>
                        </w:tcBorders>
                      </w:tcPr>
                      <w:p w14:paraId="4026FCDB" w14:textId="77777777" w:rsidR="002D06AE" w:rsidRDefault="002C2419">
                        <w:pPr>
                          <w:pStyle w:val="TableParagraph"/>
                          <w:spacing w:line="134" w:lineRule="exact"/>
                          <w:ind w:right="203"/>
                          <w:rPr>
                            <w:rFonts w:ascii="Calibri"/>
                            <w:sz w:val="12"/>
                          </w:rPr>
                        </w:pPr>
                        <w:r>
                          <w:rPr>
                            <w:rFonts w:ascii="Calibri"/>
                            <w:spacing w:val="-2"/>
                            <w:w w:val="105"/>
                            <w:sz w:val="12"/>
                          </w:rPr>
                          <w:t>2,517.00</w:t>
                        </w:r>
                      </w:p>
                    </w:tc>
                    <w:tc>
                      <w:tcPr>
                        <w:tcW w:w="727" w:type="dxa"/>
                        <w:tcBorders>
                          <w:top w:val="single" w:sz="2" w:space="0" w:color="000000"/>
                          <w:bottom w:val="single" w:sz="2" w:space="0" w:color="000000"/>
                        </w:tcBorders>
                      </w:tcPr>
                      <w:p w14:paraId="32BF3035" w14:textId="77777777" w:rsidR="002D06AE" w:rsidRDefault="002C2419">
                        <w:pPr>
                          <w:pStyle w:val="TableParagraph"/>
                          <w:spacing w:line="134" w:lineRule="exact"/>
                          <w:ind w:right="61"/>
                          <w:rPr>
                            <w:rFonts w:ascii="Calibri"/>
                            <w:sz w:val="12"/>
                          </w:rPr>
                        </w:pPr>
                        <w:r>
                          <w:rPr>
                            <w:rFonts w:ascii="Calibri"/>
                            <w:spacing w:val="-2"/>
                            <w:w w:val="105"/>
                            <w:sz w:val="12"/>
                          </w:rPr>
                          <w:t>1,473.00</w:t>
                        </w:r>
                      </w:p>
                    </w:tc>
                  </w:tr>
                  <w:tr w:rsidR="002D06AE" w14:paraId="7110C1E3" w14:textId="77777777">
                    <w:trPr>
                      <w:trHeight w:val="163"/>
                    </w:trPr>
                    <w:tc>
                      <w:tcPr>
                        <w:tcW w:w="5239" w:type="dxa"/>
                        <w:tcBorders>
                          <w:top w:val="single" w:sz="2" w:space="0" w:color="000000"/>
                          <w:bottom w:val="single" w:sz="2" w:space="0" w:color="000000"/>
                        </w:tcBorders>
                      </w:tcPr>
                      <w:p w14:paraId="528FA475"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$150,000 - </w:t>
                        </w:r>
                        <w:r>
                          <w:rPr>
                            <w:rFonts w:ascii="Calibri"/>
                            <w:spacing w:val="-2"/>
                            <w:w w:val="105"/>
                            <w:sz w:val="12"/>
                          </w:rPr>
                          <w:t>$200,000</w:t>
                        </w:r>
                      </w:p>
                    </w:tc>
                    <w:tc>
                      <w:tcPr>
                        <w:tcW w:w="861" w:type="dxa"/>
                        <w:tcBorders>
                          <w:top w:val="single" w:sz="2" w:space="0" w:color="000000"/>
                          <w:bottom w:val="single" w:sz="2" w:space="0" w:color="000000"/>
                        </w:tcBorders>
                      </w:tcPr>
                      <w:p w14:paraId="6BA4ED33"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12CAF6B" w14:textId="77777777" w:rsidR="002D06AE" w:rsidRDefault="002C2419">
                        <w:pPr>
                          <w:pStyle w:val="TableParagraph"/>
                          <w:spacing w:line="134" w:lineRule="exact"/>
                          <w:ind w:right="217"/>
                          <w:rPr>
                            <w:rFonts w:ascii="Calibri"/>
                            <w:sz w:val="12"/>
                          </w:rPr>
                        </w:pPr>
                        <w:r>
                          <w:rPr>
                            <w:rFonts w:ascii="Calibri"/>
                            <w:spacing w:val="-2"/>
                            <w:w w:val="105"/>
                            <w:sz w:val="12"/>
                          </w:rPr>
                          <w:t>444.18</w:t>
                        </w:r>
                      </w:p>
                    </w:tc>
                    <w:tc>
                      <w:tcPr>
                        <w:tcW w:w="899" w:type="dxa"/>
                        <w:tcBorders>
                          <w:top w:val="single" w:sz="2" w:space="0" w:color="000000"/>
                          <w:bottom w:val="single" w:sz="2" w:space="0" w:color="000000"/>
                        </w:tcBorders>
                      </w:tcPr>
                      <w:p w14:paraId="1A52794F" w14:textId="77777777" w:rsidR="002D06AE" w:rsidRDefault="002C2419">
                        <w:pPr>
                          <w:pStyle w:val="TableParagraph"/>
                          <w:spacing w:line="134" w:lineRule="exact"/>
                          <w:ind w:right="218"/>
                          <w:rPr>
                            <w:rFonts w:ascii="Calibri"/>
                            <w:b/>
                            <w:sz w:val="12"/>
                          </w:rPr>
                        </w:pPr>
                        <w:r>
                          <w:rPr>
                            <w:rFonts w:ascii="Calibri"/>
                            <w:b/>
                            <w:spacing w:val="-2"/>
                            <w:w w:val="105"/>
                            <w:sz w:val="12"/>
                          </w:rPr>
                          <w:t>4,886.00</w:t>
                        </w:r>
                      </w:p>
                    </w:tc>
                    <w:tc>
                      <w:tcPr>
                        <w:tcW w:w="883" w:type="dxa"/>
                        <w:tcBorders>
                          <w:top w:val="single" w:sz="2" w:space="0" w:color="000000"/>
                          <w:bottom w:val="single" w:sz="2" w:space="0" w:color="000000"/>
                        </w:tcBorders>
                      </w:tcPr>
                      <w:p w14:paraId="69049294" w14:textId="77777777" w:rsidR="002D06AE" w:rsidRDefault="002C2419">
                        <w:pPr>
                          <w:pStyle w:val="TableParagraph"/>
                          <w:spacing w:line="134" w:lineRule="exact"/>
                          <w:ind w:right="203"/>
                          <w:rPr>
                            <w:rFonts w:ascii="Calibri"/>
                            <w:sz w:val="12"/>
                          </w:rPr>
                        </w:pPr>
                        <w:r>
                          <w:rPr>
                            <w:rFonts w:ascii="Calibri"/>
                            <w:spacing w:val="-2"/>
                            <w:w w:val="105"/>
                            <w:sz w:val="12"/>
                          </w:rPr>
                          <w:t>3,000.00</w:t>
                        </w:r>
                      </w:p>
                    </w:tc>
                    <w:tc>
                      <w:tcPr>
                        <w:tcW w:w="727" w:type="dxa"/>
                        <w:tcBorders>
                          <w:top w:val="single" w:sz="2" w:space="0" w:color="000000"/>
                          <w:bottom w:val="single" w:sz="2" w:space="0" w:color="000000"/>
                        </w:tcBorders>
                      </w:tcPr>
                      <w:p w14:paraId="6F783186" w14:textId="77777777" w:rsidR="002D06AE" w:rsidRDefault="002C2419">
                        <w:pPr>
                          <w:pStyle w:val="TableParagraph"/>
                          <w:spacing w:line="134" w:lineRule="exact"/>
                          <w:ind w:right="61"/>
                          <w:rPr>
                            <w:rFonts w:ascii="Calibri"/>
                            <w:sz w:val="12"/>
                          </w:rPr>
                        </w:pPr>
                        <w:r>
                          <w:rPr>
                            <w:rFonts w:ascii="Calibri"/>
                            <w:spacing w:val="-2"/>
                            <w:w w:val="105"/>
                            <w:sz w:val="12"/>
                          </w:rPr>
                          <w:t>1,886.00</w:t>
                        </w:r>
                      </w:p>
                    </w:tc>
                  </w:tr>
                  <w:tr w:rsidR="002D06AE" w14:paraId="1002F3C6" w14:textId="77777777">
                    <w:trPr>
                      <w:trHeight w:val="163"/>
                    </w:trPr>
                    <w:tc>
                      <w:tcPr>
                        <w:tcW w:w="5239" w:type="dxa"/>
                        <w:tcBorders>
                          <w:top w:val="single" w:sz="2" w:space="0" w:color="000000"/>
                          <w:bottom w:val="single" w:sz="2" w:space="0" w:color="000000"/>
                        </w:tcBorders>
                      </w:tcPr>
                      <w:p w14:paraId="2AEB03FF"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$200,000 - </w:t>
                        </w:r>
                        <w:r>
                          <w:rPr>
                            <w:rFonts w:ascii="Calibri"/>
                            <w:spacing w:val="-2"/>
                            <w:w w:val="105"/>
                            <w:sz w:val="12"/>
                          </w:rPr>
                          <w:t>$300,000</w:t>
                        </w:r>
                      </w:p>
                    </w:tc>
                    <w:tc>
                      <w:tcPr>
                        <w:tcW w:w="861" w:type="dxa"/>
                        <w:tcBorders>
                          <w:top w:val="single" w:sz="2" w:space="0" w:color="000000"/>
                          <w:bottom w:val="single" w:sz="2" w:space="0" w:color="000000"/>
                        </w:tcBorders>
                      </w:tcPr>
                      <w:p w14:paraId="15052215"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0F94E4F" w14:textId="77777777" w:rsidR="002D06AE" w:rsidRDefault="002C2419">
                        <w:pPr>
                          <w:pStyle w:val="TableParagraph"/>
                          <w:spacing w:line="134" w:lineRule="exact"/>
                          <w:ind w:right="217"/>
                          <w:rPr>
                            <w:rFonts w:ascii="Calibri"/>
                            <w:sz w:val="12"/>
                          </w:rPr>
                        </w:pPr>
                        <w:r>
                          <w:rPr>
                            <w:rFonts w:ascii="Calibri"/>
                            <w:spacing w:val="-2"/>
                            <w:w w:val="105"/>
                            <w:sz w:val="12"/>
                          </w:rPr>
                          <w:t>509.09</w:t>
                        </w:r>
                      </w:p>
                    </w:tc>
                    <w:tc>
                      <w:tcPr>
                        <w:tcW w:w="899" w:type="dxa"/>
                        <w:tcBorders>
                          <w:top w:val="single" w:sz="2" w:space="0" w:color="000000"/>
                          <w:bottom w:val="single" w:sz="2" w:space="0" w:color="000000"/>
                        </w:tcBorders>
                      </w:tcPr>
                      <w:p w14:paraId="773DD588" w14:textId="77777777" w:rsidR="002D06AE" w:rsidRDefault="002C2419">
                        <w:pPr>
                          <w:pStyle w:val="TableParagraph"/>
                          <w:spacing w:line="134" w:lineRule="exact"/>
                          <w:ind w:right="218"/>
                          <w:rPr>
                            <w:rFonts w:ascii="Calibri"/>
                            <w:b/>
                            <w:sz w:val="12"/>
                          </w:rPr>
                        </w:pPr>
                        <w:r>
                          <w:rPr>
                            <w:rFonts w:ascii="Calibri"/>
                            <w:b/>
                            <w:spacing w:val="-2"/>
                            <w:w w:val="105"/>
                            <w:sz w:val="12"/>
                          </w:rPr>
                          <w:t>5,600.00</w:t>
                        </w:r>
                      </w:p>
                    </w:tc>
                    <w:tc>
                      <w:tcPr>
                        <w:tcW w:w="883" w:type="dxa"/>
                        <w:tcBorders>
                          <w:top w:val="single" w:sz="2" w:space="0" w:color="000000"/>
                          <w:bottom w:val="single" w:sz="2" w:space="0" w:color="000000"/>
                        </w:tcBorders>
                      </w:tcPr>
                      <w:p w14:paraId="1A35C263" w14:textId="77777777" w:rsidR="002D06AE" w:rsidRDefault="002C2419">
                        <w:pPr>
                          <w:pStyle w:val="TableParagraph"/>
                          <w:spacing w:line="134" w:lineRule="exact"/>
                          <w:ind w:right="203"/>
                          <w:rPr>
                            <w:rFonts w:ascii="Calibri"/>
                            <w:sz w:val="12"/>
                          </w:rPr>
                        </w:pPr>
                        <w:r>
                          <w:rPr>
                            <w:rFonts w:ascii="Calibri"/>
                            <w:spacing w:val="-2"/>
                            <w:w w:val="105"/>
                            <w:sz w:val="12"/>
                          </w:rPr>
                          <w:t>3,621.00</w:t>
                        </w:r>
                      </w:p>
                    </w:tc>
                    <w:tc>
                      <w:tcPr>
                        <w:tcW w:w="727" w:type="dxa"/>
                        <w:tcBorders>
                          <w:top w:val="single" w:sz="2" w:space="0" w:color="000000"/>
                          <w:bottom w:val="single" w:sz="2" w:space="0" w:color="000000"/>
                        </w:tcBorders>
                      </w:tcPr>
                      <w:p w14:paraId="1B6F1846" w14:textId="77777777" w:rsidR="002D06AE" w:rsidRDefault="002C2419">
                        <w:pPr>
                          <w:pStyle w:val="TableParagraph"/>
                          <w:spacing w:line="134" w:lineRule="exact"/>
                          <w:ind w:right="61"/>
                          <w:rPr>
                            <w:rFonts w:ascii="Calibri"/>
                            <w:sz w:val="12"/>
                          </w:rPr>
                        </w:pPr>
                        <w:r>
                          <w:rPr>
                            <w:rFonts w:ascii="Calibri"/>
                            <w:spacing w:val="-2"/>
                            <w:w w:val="105"/>
                            <w:sz w:val="12"/>
                          </w:rPr>
                          <w:t>1,979.00</w:t>
                        </w:r>
                      </w:p>
                    </w:tc>
                  </w:tr>
                  <w:tr w:rsidR="002D06AE" w14:paraId="2FF0B229" w14:textId="77777777">
                    <w:trPr>
                      <w:trHeight w:val="163"/>
                    </w:trPr>
                    <w:tc>
                      <w:tcPr>
                        <w:tcW w:w="5239" w:type="dxa"/>
                        <w:tcBorders>
                          <w:top w:val="single" w:sz="2" w:space="0" w:color="000000"/>
                          <w:bottom w:val="single" w:sz="2" w:space="0" w:color="000000"/>
                        </w:tcBorders>
                      </w:tcPr>
                      <w:p w14:paraId="5C4EAB33"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$300,000 - </w:t>
                        </w:r>
                        <w:r>
                          <w:rPr>
                            <w:rFonts w:ascii="Calibri"/>
                            <w:spacing w:val="-2"/>
                            <w:w w:val="105"/>
                            <w:sz w:val="12"/>
                          </w:rPr>
                          <w:t>$500,000</w:t>
                        </w:r>
                      </w:p>
                    </w:tc>
                    <w:tc>
                      <w:tcPr>
                        <w:tcW w:w="861" w:type="dxa"/>
                        <w:tcBorders>
                          <w:top w:val="single" w:sz="2" w:space="0" w:color="000000"/>
                          <w:bottom w:val="single" w:sz="2" w:space="0" w:color="000000"/>
                        </w:tcBorders>
                      </w:tcPr>
                      <w:p w14:paraId="510AAD2D"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1A27589" w14:textId="77777777" w:rsidR="002D06AE" w:rsidRDefault="002C2419">
                        <w:pPr>
                          <w:pStyle w:val="TableParagraph"/>
                          <w:spacing w:line="134" w:lineRule="exact"/>
                          <w:ind w:right="217"/>
                          <w:rPr>
                            <w:rFonts w:ascii="Calibri"/>
                            <w:sz w:val="12"/>
                          </w:rPr>
                        </w:pPr>
                        <w:r>
                          <w:rPr>
                            <w:rFonts w:ascii="Calibri"/>
                            <w:spacing w:val="-2"/>
                            <w:w w:val="105"/>
                            <w:sz w:val="12"/>
                          </w:rPr>
                          <w:t>592.00</w:t>
                        </w:r>
                      </w:p>
                    </w:tc>
                    <w:tc>
                      <w:tcPr>
                        <w:tcW w:w="899" w:type="dxa"/>
                        <w:tcBorders>
                          <w:top w:val="single" w:sz="2" w:space="0" w:color="000000"/>
                          <w:bottom w:val="single" w:sz="2" w:space="0" w:color="000000"/>
                        </w:tcBorders>
                      </w:tcPr>
                      <w:p w14:paraId="7083C89B" w14:textId="77777777" w:rsidR="002D06AE" w:rsidRDefault="002C2419">
                        <w:pPr>
                          <w:pStyle w:val="TableParagraph"/>
                          <w:spacing w:line="134" w:lineRule="exact"/>
                          <w:ind w:right="218"/>
                          <w:rPr>
                            <w:rFonts w:ascii="Calibri"/>
                            <w:b/>
                            <w:sz w:val="12"/>
                          </w:rPr>
                        </w:pPr>
                        <w:r>
                          <w:rPr>
                            <w:rFonts w:ascii="Calibri"/>
                            <w:b/>
                            <w:spacing w:val="-2"/>
                            <w:w w:val="105"/>
                            <w:sz w:val="12"/>
                          </w:rPr>
                          <w:t>6,512.00</w:t>
                        </w:r>
                      </w:p>
                    </w:tc>
                    <w:tc>
                      <w:tcPr>
                        <w:tcW w:w="883" w:type="dxa"/>
                        <w:tcBorders>
                          <w:top w:val="single" w:sz="2" w:space="0" w:color="000000"/>
                          <w:bottom w:val="single" w:sz="2" w:space="0" w:color="000000"/>
                        </w:tcBorders>
                      </w:tcPr>
                      <w:p w14:paraId="0AB3D939" w14:textId="77777777" w:rsidR="002D06AE" w:rsidRDefault="002C2419">
                        <w:pPr>
                          <w:pStyle w:val="TableParagraph"/>
                          <w:spacing w:line="134" w:lineRule="exact"/>
                          <w:ind w:right="203"/>
                          <w:rPr>
                            <w:rFonts w:ascii="Calibri"/>
                            <w:sz w:val="12"/>
                          </w:rPr>
                        </w:pPr>
                        <w:r>
                          <w:rPr>
                            <w:rFonts w:ascii="Calibri"/>
                            <w:spacing w:val="-2"/>
                            <w:w w:val="105"/>
                            <w:sz w:val="12"/>
                          </w:rPr>
                          <w:t>4,175.00</w:t>
                        </w:r>
                      </w:p>
                    </w:tc>
                    <w:tc>
                      <w:tcPr>
                        <w:tcW w:w="727" w:type="dxa"/>
                        <w:tcBorders>
                          <w:top w:val="single" w:sz="2" w:space="0" w:color="000000"/>
                          <w:bottom w:val="single" w:sz="2" w:space="0" w:color="000000"/>
                        </w:tcBorders>
                      </w:tcPr>
                      <w:p w14:paraId="30A11D60" w14:textId="77777777" w:rsidR="002D06AE" w:rsidRDefault="002C2419">
                        <w:pPr>
                          <w:pStyle w:val="TableParagraph"/>
                          <w:spacing w:line="134" w:lineRule="exact"/>
                          <w:ind w:right="61"/>
                          <w:rPr>
                            <w:rFonts w:ascii="Calibri"/>
                            <w:sz w:val="12"/>
                          </w:rPr>
                        </w:pPr>
                        <w:r>
                          <w:rPr>
                            <w:rFonts w:ascii="Calibri"/>
                            <w:spacing w:val="-2"/>
                            <w:w w:val="105"/>
                            <w:sz w:val="12"/>
                          </w:rPr>
                          <w:t>2,337.00</w:t>
                        </w:r>
                      </w:p>
                    </w:tc>
                  </w:tr>
                  <w:tr w:rsidR="002D06AE" w14:paraId="3938917D" w14:textId="77777777">
                    <w:trPr>
                      <w:trHeight w:val="163"/>
                    </w:trPr>
                    <w:tc>
                      <w:tcPr>
                        <w:tcW w:w="5239" w:type="dxa"/>
                        <w:tcBorders>
                          <w:top w:val="single" w:sz="2" w:space="0" w:color="000000"/>
                          <w:bottom w:val="single" w:sz="2" w:space="0" w:color="000000"/>
                        </w:tcBorders>
                      </w:tcPr>
                      <w:p w14:paraId="3FEF90E8"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2 - 9</w:t>
                        </w:r>
                        <w:r>
                          <w:rPr>
                            <w:rFonts w:ascii="Calibri"/>
                            <w:spacing w:val="-1"/>
                            <w:w w:val="105"/>
                            <w:sz w:val="12"/>
                          </w:rPr>
                          <w:t xml:space="preserve"> </w:t>
                        </w:r>
                        <w:r>
                          <w:rPr>
                            <w:rFonts w:ascii="Calibri"/>
                            <w:w w:val="105"/>
                            <w:sz w:val="12"/>
                          </w:rPr>
                          <w:t>- cost of works $50,000 -</w:t>
                        </w:r>
                        <w:r>
                          <w:rPr>
                            <w:rFonts w:ascii="Calibri"/>
                            <w:spacing w:val="-1"/>
                            <w:w w:val="105"/>
                            <w:sz w:val="12"/>
                          </w:rPr>
                          <w:t xml:space="preserve"> </w:t>
                        </w:r>
                        <w:r>
                          <w:rPr>
                            <w:rFonts w:ascii="Calibri"/>
                            <w:spacing w:val="-2"/>
                            <w:w w:val="105"/>
                            <w:sz w:val="12"/>
                          </w:rPr>
                          <w:t>$100,000</w:t>
                        </w:r>
                      </w:p>
                    </w:tc>
                    <w:tc>
                      <w:tcPr>
                        <w:tcW w:w="861" w:type="dxa"/>
                        <w:tcBorders>
                          <w:top w:val="single" w:sz="2" w:space="0" w:color="000000"/>
                          <w:bottom w:val="single" w:sz="2" w:space="0" w:color="000000"/>
                        </w:tcBorders>
                      </w:tcPr>
                      <w:p w14:paraId="6496EF18"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D5F4B41" w14:textId="77777777" w:rsidR="002D06AE" w:rsidRDefault="002C2419">
                        <w:pPr>
                          <w:pStyle w:val="TableParagraph"/>
                          <w:spacing w:line="134" w:lineRule="exact"/>
                          <w:ind w:right="217"/>
                          <w:rPr>
                            <w:rFonts w:ascii="Calibri"/>
                            <w:sz w:val="12"/>
                          </w:rPr>
                        </w:pPr>
                        <w:r>
                          <w:rPr>
                            <w:rFonts w:ascii="Calibri"/>
                            <w:spacing w:val="-2"/>
                            <w:w w:val="105"/>
                            <w:sz w:val="12"/>
                          </w:rPr>
                          <w:t>281.91</w:t>
                        </w:r>
                      </w:p>
                    </w:tc>
                    <w:tc>
                      <w:tcPr>
                        <w:tcW w:w="899" w:type="dxa"/>
                        <w:tcBorders>
                          <w:top w:val="single" w:sz="2" w:space="0" w:color="000000"/>
                          <w:bottom w:val="single" w:sz="2" w:space="0" w:color="000000"/>
                        </w:tcBorders>
                      </w:tcPr>
                      <w:p w14:paraId="1BD6C6CB" w14:textId="77777777" w:rsidR="002D06AE" w:rsidRDefault="002C2419">
                        <w:pPr>
                          <w:pStyle w:val="TableParagraph"/>
                          <w:spacing w:line="134" w:lineRule="exact"/>
                          <w:ind w:right="218"/>
                          <w:rPr>
                            <w:rFonts w:ascii="Calibri"/>
                            <w:b/>
                            <w:sz w:val="12"/>
                          </w:rPr>
                        </w:pPr>
                        <w:r>
                          <w:rPr>
                            <w:rFonts w:ascii="Calibri"/>
                            <w:b/>
                            <w:spacing w:val="-2"/>
                            <w:w w:val="105"/>
                            <w:sz w:val="12"/>
                          </w:rPr>
                          <w:t>3,101.00</w:t>
                        </w:r>
                      </w:p>
                    </w:tc>
                    <w:tc>
                      <w:tcPr>
                        <w:tcW w:w="883" w:type="dxa"/>
                        <w:tcBorders>
                          <w:top w:val="single" w:sz="2" w:space="0" w:color="000000"/>
                          <w:bottom w:val="single" w:sz="2" w:space="0" w:color="000000"/>
                        </w:tcBorders>
                      </w:tcPr>
                      <w:p w14:paraId="19952CD8" w14:textId="77777777" w:rsidR="002D06AE" w:rsidRDefault="002C2419">
                        <w:pPr>
                          <w:pStyle w:val="TableParagraph"/>
                          <w:spacing w:line="134" w:lineRule="exact"/>
                          <w:ind w:right="203"/>
                          <w:rPr>
                            <w:rFonts w:ascii="Calibri"/>
                            <w:sz w:val="12"/>
                          </w:rPr>
                        </w:pPr>
                        <w:r>
                          <w:rPr>
                            <w:rFonts w:ascii="Calibri"/>
                            <w:spacing w:val="-2"/>
                            <w:w w:val="105"/>
                            <w:sz w:val="12"/>
                          </w:rPr>
                          <w:t>2,330.50</w:t>
                        </w:r>
                      </w:p>
                    </w:tc>
                    <w:tc>
                      <w:tcPr>
                        <w:tcW w:w="727" w:type="dxa"/>
                        <w:tcBorders>
                          <w:top w:val="single" w:sz="2" w:space="0" w:color="000000"/>
                          <w:bottom w:val="single" w:sz="2" w:space="0" w:color="000000"/>
                        </w:tcBorders>
                      </w:tcPr>
                      <w:p w14:paraId="0AE61ECF" w14:textId="77777777" w:rsidR="002D06AE" w:rsidRDefault="002C2419">
                        <w:pPr>
                          <w:pStyle w:val="TableParagraph"/>
                          <w:spacing w:line="134" w:lineRule="exact"/>
                          <w:ind w:right="62"/>
                          <w:rPr>
                            <w:rFonts w:ascii="Calibri"/>
                            <w:sz w:val="12"/>
                          </w:rPr>
                        </w:pPr>
                        <w:r>
                          <w:rPr>
                            <w:rFonts w:ascii="Calibri"/>
                            <w:spacing w:val="-2"/>
                            <w:w w:val="105"/>
                            <w:sz w:val="12"/>
                          </w:rPr>
                          <w:t>770.50</w:t>
                        </w:r>
                      </w:p>
                    </w:tc>
                  </w:tr>
                  <w:tr w:rsidR="002D06AE" w14:paraId="754B71F2" w14:textId="77777777">
                    <w:trPr>
                      <w:trHeight w:val="163"/>
                    </w:trPr>
                    <w:tc>
                      <w:tcPr>
                        <w:tcW w:w="5239" w:type="dxa"/>
                        <w:tcBorders>
                          <w:top w:val="single" w:sz="2" w:space="0" w:color="000000"/>
                          <w:bottom w:val="single" w:sz="2" w:space="0" w:color="000000"/>
                        </w:tcBorders>
                      </w:tcPr>
                      <w:p w14:paraId="4A323B48"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$500,000 - </w:t>
                        </w:r>
                        <w:r>
                          <w:rPr>
                            <w:rFonts w:ascii="Calibri"/>
                            <w:spacing w:val="-2"/>
                            <w:w w:val="105"/>
                            <w:sz w:val="12"/>
                          </w:rPr>
                          <w:t>$600,000</w:t>
                        </w:r>
                      </w:p>
                    </w:tc>
                    <w:tc>
                      <w:tcPr>
                        <w:tcW w:w="861" w:type="dxa"/>
                        <w:tcBorders>
                          <w:top w:val="single" w:sz="2" w:space="0" w:color="000000"/>
                          <w:bottom w:val="single" w:sz="2" w:space="0" w:color="000000"/>
                        </w:tcBorders>
                      </w:tcPr>
                      <w:p w14:paraId="04190EF4"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05F594B" w14:textId="77777777" w:rsidR="002D06AE" w:rsidRDefault="002C2419">
                        <w:pPr>
                          <w:pStyle w:val="TableParagraph"/>
                          <w:spacing w:line="134" w:lineRule="exact"/>
                          <w:ind w:right="217"/>
                          <w:rPr>
                            <w:rFonts w:ascii="Calibri"/>
                            <w:sz w:val="12"/>
                          </w:rPr>
                        </w:pPr>
                        <w:r>
                          <w:rPr>
                            <w:rFonts w:ascii="Calibri"/>
                            <w:spacing w:val="-2"/>
                            <w:w w:val="105"/>
                            <w:sz w:val="12"/>
                          </w:rPr>
                          <w:t>684.91</w:t>
                        </w:r>
                      </w:p>
                    </w:tc>
                    <w:tc>
                      <w:tcPr>
                        <w:tcW w:w="899" w:type="dxa"/>
                        <w:tcBorders>
                          <w:top w:val="single" w:sz="2" w:space="0" w:color="000000"/>
                          <w:bottom w:val="single" w:sz="2" w:space="0" w:color="000000"/>
                        </w:tcBorders>
                      </w:tcPr>
                      <w:p w14:paraId="74F163FD" w14:textId="77777777" w:rsidR="002D06AE" w:rsidRDefault="002C2419">
                        <w:pPr>
                          <w:pStyle w:val="TableParagraph"/>
                          <w:spacing w:line="134" w:lineRule="exact"/>
                          <w:ind w:right="218"/>
                          <w:rPr>
                            <w:rFonts w:ascii="Calibri"/>
                            <w:b/>
                            <w:sz w:val="12"/>
                          </w:rPr>
                        </w:pPr>
                        <w:r>
                          <w:rPr>
                            <w:rFonts w:ascii="Calibri"/>
                            <w:b/>
                            <w:spacing w:val="-2"/>
                            <w:w w:val="105"/>
                            <w:sz w:val="12"/>
                          </w:rPr>
                          <w:t>7,534.00</w:t>
                        </w:r>
                      </w:p>
                    </w:tc>
                    <w:tc>
                      <w:tcPr>
                        <w:tcW w:w="883" w:type="dxa"/>
                        <w:tcBorders>
                          <w:top w:val="single" w:sz="2" w:space="0" w:color="000000"/>
                          <w:bottom w:val="single" w:sz="2" w:space="0" w:color="000000"/>
                        </w:tcBorders>
                      </w:tcPr>
                      <w:p w14:paraId="6B95E7A1" w14:textId="77777777" w:rsidR="002D06AE" w:rsidRDefault="002C2419">
                        <w:pPr>
                          <w:pStyle w:val="TableParagraph"/>
                          <w:spacing w:line="134" w:lineRule="exact"/>
                          <w:ind w:right="203"/>
                          <w:rPr>
                            <w:rFonts w:ascii="Calibri"/>
                            <w:sz w:val="12"/>
                          </w:rPr>
                        </w:pPr>
                        <w:r>
                          <w:rPr>
                            <w:rFonts w:ascii="Calibri"/>
                            <w:spacing w:val="-2"/>
                            <w:w w:val="105"/>
                            <w:sz w:val="12"/>
                          </w:rPr>
                          <w:t>5,282.00</w:t>
                        </w:r>
                      </w:p>
                    </w:tc>
                    <w:tc>
                      <w:tcPr>
                        <w:tcW w:w="727" w:type="dxa"/>
                        <w:tcBorders>
                          <w:top w:val="single" w:sz="2" w:space="0" w:color="000000"/>
                          <w:bottom w:val="single" w:sz="2" w:space="0" w:color="000000"/>
                        </w:tcBorders>
                      </w:tcPr>
                      <w:p w14:paraId="70E3FC1A" w14:textId="77777777" w:rsidR="002D06AE" w:rsidRDefault="002C2419">
                        <w:pPr>
                          <w:pStyle w:val="TableParagraph"/>
                          <w:spacing w:line="134" w:lineRule="exact"/>
                          <w:ind w:right="61"/>
                          <w:rPr>
                            <w:rFonts w:ascii="Calibri"/>
                            <w:sz w:val="12"/>
                          </w:rPr>
                        </w:pPr>
                        <w:r>
                          <w:rPr>
                            <w:rFonts w:ascii="Calibri"/>
                            <w:spacing w:val="-2"/>
                            <w:w w:val="105"/>
                            <w:sz w:val="12"/>
                          </w:rPr>
                          <w:t>2,252.00</w:t>
                        </w:r>
                      </w:p>
                    </w:tc>
                  </w:tr>
                  <w:tr w:rsidR="002D06AE" w14:paraId="1BA43CFE" w14:textId="77777777">
                    <w:trPr>
                      <w:trHeight w:val="163"/>
                    </w:trPr>
                    <w:tc>
                      <w:tcPr>
                        <w:tcW w:w="5239" w:type="dxa"/>
                        <w:tcBorders>
                          <w:top w:val="single" w:sz="2" w:space="0" w:color="000000"/>
                          <w:bottom w:val="single" w:sz="2" w:space="0" w:color="000000"/>
                        </w:tcBorders>
                      </w:tcPr>
                      <w:p w14:paraId="6A5F3E88"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$600,000 - </w:t>
                        </w:r>
                        <w:r>
                          <w:rPr>
                            <w:rFonts w:ascii="Calibri"/>
                            <w:spacing w:val="-2"/>
                            <w:w w:val="105"/>
                            <w:sz w:val="12"/>
                          </w:rPr>
                          <w:t>$800,000</w:t>
                        </w:r>
                      </w:p>
                    </w:tc>
                    <w:tc>
                      <w:tcPr>
                        <w:tcW w:w="861" w:type="dxa"/>
                        <w:tcBorders>
                          <w:top w:val="single" w:sz="2" w:space="0" w:color="000000"/>
                          <w:bottom w:val="single" w:sz="2" w:space="0" w:color="000000"/>
                        </w:tcBorders>
                      </w:tcPr>
                      <w:p w14:paraId="62EEDDB7"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0BCAE6B" w14:textId="77777777" w:rsidR="002D06AE" w:rsidRDefault="002C2419">
                        <w:pPr>
                          <w:pStyle w:val="TableParagraph"/>
                          <w:spacing w:line="134" w:lineRule="exact"/>
                          <w:ind w:right="217"/>
                          <w:rPr>
                            <w:rFonts w:ascii="Calibri"/>
                            <w:sz w:val="12"/>
                          </w:rPr>
                        </w:pPr>
                        <w:r>
                          <w:rPr>
                            <w:rFonts w:ascii="Calibri"/>
                            <w:spacing w:val="-2"/>
                            <w:w w:val="105"/>
                            <w:sz w:val="12"/>
                          </w:rPr>
                          <w:t>755.82</w:t>
                        </w:r>
                      </w:p>
                    </w:tc>
                    <w:tc>
                      <w:tcPr>
                        <w:tcW w:w="899" w:type="dxa"/>
                        <w:tcBorders>
                          <w:top w:val="single" w:sz="2" w:space="0" w:color="000000"/>
                          <w:bottom w:val="single" w:sz="2" w:space="0" w:color="000000"/>
                        </w:tcBorders>
                      </w:tcPr>
                      <w:p w14:paraId="617BF8CA" w14:textId="77777777" w:rsidR="002D06AE" w:rsidRDefault="002C2419">
                        <w:pPr>
                          <w:pStyle w:val="TableParagraph"/>
                          <w:spacing w:line="134" w:lineRule="exact"/>
                          <w:ind w:right="218"/>
                          <w:rPr>
                            <w:rFonts w:ascii="Calibri"/>
                            <w:b/>
                            <w:sz w:val="12"/>
                          </w:rPr>
                        </w:pPr>
                        <w:r>
                          <w:rPr>
                            <w:rFonts w:ascii="Calibri"/>
                            <w:b/>
                            <w:spacing w:val="-2"/>
                            <w:w w:val="105"/>
                            <w:sz w:val="12"/>
                          </w:rPr>
                          <w:t>8,314.00</w:t>
                        </w:r>
                      </w:p>
                    </w:tc>
                    <w:tc>
                      <w:tcPr>
                        <w:tcW w:w="883" w:type="dxa"/>
                        <w:tcBorders>
                          <w:top w:val="single" w:sz="2" w:space="0" w:color="000000"/>
                          <w:bottom w:val="single" w:sz="2" w:space="0" w:color="000000"/>
                        </w:tcBorders>
                      </w:tcPr>
                      <w:p w14:paraId="6C0446E1" w14:textId="77777777" w:rsidR="002D06AE" w:rsidRDefault="002C2419">
                        <w:pPr>
                          <w:pStyle w:val="TableParagraph"/>
                          <w:spacing w:line="134" w:lineRule="exact"/>
                          <w:ind w:right="203"/>
                          <w:rPr>
                            <w:rFonts w:ascii="Calibri"/>
                            <w:sz w:val="12"/>
                          </w:rPr>
                        </w:pPr>
                        <w:r>
                          <w:rPr>
                            <w:rFonts w:ascii="Calibri"/>
                            <w:spacing w:val="-2"/>
                            <w:w w:val="105"/>
                            <w:sz w:val="12"/>
                          </w:rPr>
                          <w:t>7,587.00</w:t>
                        </w:r>
                      </w:p>
                    </w:tc>
                    <w:tc>
                      <w:tcPr>
                        <w:tcW w:w="727" w:type="dxa"/>
                        <w:tcBorders>
                          <w:top w:val="single" w:sz="2" w:space="0" w:color="000000"/>
                          <w:bottom w:val="single" w:sz="2" w:space="0" w:color="000000"/>
                        </w:tcBorders>
                      </w:tcPr>
                      <w:p w14:paraId="7B2027CF" w14:textId="77777777" w:rsidR="002D06AE" w:rsidRDefault="002C2419">
                        <w:pPr>
                          <w:pStyle w:val="TableParagraph"/>
                          <w:spacing w:line="134" w:lineRule="exact"/>
                          <w:ind w:right="62"/>
                          <w:rPr>
                            <w:rFonts w:ascii="Calibri"/>
                            <w:sz w:val="12"/>
                          </w:rPr>
                        </w:pPr>
                        <w:r>
                          <w:rPr>
                            <w:rFonts w:ascii="Calibri"/>
                            <w:spacing w:val="-2"/>
                            <w:w w:val="105"/>
                            <w:sz w:val="12"/>
                          </w:rPr>
                          <w:t>727.00</w:t>
                        </w:r>
                      </w:p>
                    </w:tc>
                  </w:tr>
                  <w:tr w:rsidR="002D06AE" w14:paraId="39362A17" w14:textId="77777777">
                    <w:trPr>
                      <w:trHeight w:val="163"/>
                    </w:trPr>
                    <w:tc>
                      <w:tcPr>
                        <w:tcW w:w="5239" w:type="dxa"/>
                        <w:tcBorders>
                          <w:top w:val="single" w:sz="2" w:space="0" w:color="000000"/>
                          <w:bottom w:val="single" w:sz="2" w:space="0" w:color="000000"/>
                        </w:tcBorders>
                      </w:tcPr>
                      <w:p w14:paraId="06C49B71"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 xml:space="preserve">2 - 9 - cost of works $800,000 - </w:t>
                        </w:r>
                        <w:r>
                          <w:rPr>
                            <w:rFonts w:ascii="Calibri"/>
                            <w:spacing w:val="-2"/>
                            <w:w w:val="105"/>
                            <w:sz w:val="12"/>
                          </w:rPr>
                          <w:t>$1,000,000</w:t>
                        </w:r>
                      </w:p>
                    </w:tc>
                    <w:tc>
                      <w:tcPr>
                        <w:tcW w:w="861" w:type="dxa"/>
                        <w:tcBorders>
                          <w:top w:val="single" w:sz="2" w:space="0" w:color="000000"/>
                          <w:bottom w:val="single" w:sz="2" w:space="0" w:color="000000"/>
                        </w:tcBorders>
                      </w:tcPr>
                      <w:p w14:paraId="3F8BF63F"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772B190" w14:textId="77777777" w:rsidR="002D06AE" w:rsidRDefault="002C2419">
                        <w:pPr>
                          <w:pStyle w:val="TableParagraph"/>
                          <w:spacing w:line="134" w:lineRule="exact"/>
                          <w:ind w:right="217"/>
                          <w:rPr>
                            <w:rFonts w:ascii="Calibri"/>
                            <w:sz w:val="12"/>
                          </w:rPr>
                        </w:pPr>
                        <w:r>
                          <w:rPr>
                            <w:rFonts w:ascii="Calibri"/>
                            <w:spacing w:val="-2"/>
                            <w:w w:val="105"/>
                            <w:sz w:val="12"/>
                          </w:rPr>
                          <w:t>893.82</w:t>
                        </w:r>
                      </w:p>
                    </w:tc>
                    <w:tc>
                      <w:tcPr>
                        <w:tcW w:w="899" w:type="dxa"/>
                        <w:tcBorders>
                          <w:top w:val="single" w:sz="2" w:space="0" w:color="000000"/>
                          <w:bottom w:val="single" w:sz="2" w:space="0" w:color="000000"/>
                        </w:tcBorders>
                      </w:tcPr>
                      <w:p w14:paraId="0612E9FC" w14:textId="77777777" w:rsidR="002D06AE" w:rsidRDefault="002C2419">
                        <w:pPr>
                          <w:pStyle w:val="TableParagraph"/>
                          <w:spacing w:line="134" w:lineRule="exact"/>
                          <w:ind w:right="218"/>
                          <w:rPr>
                            <w:rFonts w:ascii="Calibri"/>
                            <w:b/>
                            <w:sz w:val="12"/>
                          </w:rPr>
                        </w:pPr>
                        <w:r>
                          <w:rPr>
                            <w:rFonts w:ascii="Calibri"/>
                            <w:b/>
                            <w:spacing w:val="-2"/>
                            <w:w w:val="105"/>
                            <w:sz w:val="12"/>
                          </w:rPr>
                          <w:t>9,832.00</w:t>
                        </w:r>
                      </w:p>
                    </w:tc>
                    <w:tc>
                      <w:tcPr>
                        <w:tcW w:w="883" w:type="dxa"/>
                        <w:tcBorders>
                          <w:top w:val="single" w:sz="2" w:space="0" w:color="000000"/>
                          <w:bottom w:val="single" w:sz="2" w:space="0" w:color="000000"/>
                        </w:tcBorders>
                      </w:tcPr>
                      <w:p w14:paraId="1EA72803" w14:textId="77777777" w:rsidR="002D06AE" w:rsidRDefault="002C2419">
                        <w:pPr>
                          <w:pStyle w:val="TableParagraph"/>
                          <w:spacing w:line="134" w:lineRule="exact"/>
                          <w:ind w:right="203"/>
                          <w:rPr>
                            <w:rFonts w:ascii="Calibri"/>
                            <w:sz w:val="12"/>
                          </w:rPr>
                        </w:pPr>
                        <w:r>
                          <w:rPr>
                            <w:rFonts w:ascii="Calibri"/>
                            <w:spacing w:val="-2"/>
                            <w:w w:val="105"/>
                            <w:sz w:val="12"/>
                          </w:rPr>
                          <w:t>9,104.00</w:t>
                        </w:r>
                      </w:p>
                    </w:tc>
                    <w:tc>
                      <w:tcPr>
                        <w:tcW w:w="727" w:type="dxa"/>
                        <w:tcBorders>
                          <w:top w:val="single" w:sz="2" w:space="0" w:color="000000"/>
                          <w:bottom w:val="single" w:sz="2" w:space="0" w:color="000000"/>
                        </w:tcBorders>
                      </w:tcPr>
                      <w:p w14:paraId="0DB6CF2A" w14:textId="77777777" w:rsidR="002D06AE" w:rsidRDefault="002C2419">
                        <w:pPr>
                          <w:pStyle w:val="TableParagraph"/>
                          <w:spacing w:line="134" w:lineRule="exact"/>
                          <w:ind w:right="62"/>
                          <w:rPr>
                            <w:rFonts w:ascii="Calibri"/>
                            <w:sz w:val="12"/>
                          </w:rPr>
                        </w:pPr>
                        <w:r>
                          <w:rPr>
                            <w:rFonts w:ascii="Calibri"/>
                            <w:spacing w:val="-2"/>
                            <w:w w:val="105"/>
                            <w:sz w:val="12"/>
                          </w:rPr>
                          <w:t>728.00</w:t>
                        </w:r>
                      </w:p>
                    </w:tc>
                  </w:tr>
                  <w:tr w:rsidR="002D06AE" w14:paraId="6A3A640D" w14:textId="77777777">
                    <w:trPr>
                      <w:trHeight w:val="163"/>
                    </w:trPr>
                    <w:tc>
                      <w:tcPr>
                        <w:tcW w:w="6100" w:type="dxa"/>
                        <w:gridSpan w:val="2"/>
                        <w:tcBorders>
                          <w:bottom w:val="single" w:sz="2" w:space="0" w:color="000000"/>
                        </w:tcBorders>
                      </w:tcPr>
                      <w:p w14:paraId="6DF99828" w14:textId="77777777" w:rsidR="002D06AE" w:rsidRDefault="002C2419">
                        <w:pPr>
                          <w:pStyle w:val="TableParagraph"/>
                          <w:tabs>
                            <w:tab w:val="left" w:pos="5534"/>
                          </w:tabs>
                          <w:spacing w:before="13"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Demolition/Removal</w:t>
                        </w:r>
                        <w:r>
                          <w:rPr>
                            <w:rFonts w:ascii="Calibri"/>
                            <w:spacing w:val="-1"/>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$20,000</w:t>
                        </w:r>
                        <w:r>
                          <w:rPr>
                            <w:rFonts w:ascii="Calibri"/>
                            <w:sz w:val="12"/>
                          </w:rPr>
                          <w:tab/>
                        </w:r>
                        <w:r>
                          <w:rPr>
                            <w:rFonts w:ascii="Calibri"/>
                            <w:spacing w:val="-10"/>
                            <w:w w:val="105"/>
                            <w:sz w:val="12"/>
                          </w:rPr>
                          <w:t>D</w:t>
                        </w:r>
                      </w:p>
                    </w:tc>
                    <w:tc>
                      <w:tcPr>
                        <w:tcW w:w="1064" w:type="dxa"/>
                        <w:tcBorders>
                          <w:bottom w:val="single" w:sz="2" w:space="0" w:color="000000"/>
                        </w:tcBorders>
                      </w:tcPr>
                      <w:p w14:paraId="1B4F34A3" w14:textId="77777777" w:rsidR="002D06AE" w:rsidRDefault="002C2419">
                        <w:pPr>
                          <w:pStyle w:val="TableParagraph"/>
                          <w:spacing w:before="8" w:line="134" w:lineRule="exact"/>
                          <w:ind w:right="216"/>
                          <w:rPr>
                            <w:rFonts w:ascii="Calibri"/>
                            <w:sz w:val="12"/>
                          </w:rPr>
                        </w:pPr>
                        <w:r>
                          <w:rPr>
                            <w:rFonts w:ascii="Calibri"/>
                            <w:spacing w:val="-2"/>
                            <w:w w:val="105"/>
                            <w:sz w:val="12"/>
                          </w:rPr>
                          <w:t>62.36</w:t>
                        </w:r>
                      </w:p>
                    </w:tc>
                    <w:tc>
                      <w:tcPr>
                        <w:tcW w:w="899" w:type="dxa"/>
                        <w:tcBorders>
                          <w:bottom w:val="single" w:sz="2" w:space="0" w:color="000000"/>
                        </w:tcBorders>
                      </w:tcPr>
                      <w:p w14:paraId="48A31FAA" w14:textId="77777777" w:rsidR="002D06AE" w:rsidRDefault="002C2419">
                        <w:pPr>
                          <w:pStyle w:val="TableParagraph"/>
                          <w:spacing w:before="8" w:line="134" w:lineRule="exact"/>
                          <w:ind w:right="220"/>
                          <w:rPr>
                            <w:rFonts w:ascii="Calibri"/>
                            <w:b/>
                            <w:sz w:val="12"/>
                          </w:rPr>
                        </w:pPr>
                        <w:r>
                          <w:rPr>
                            <w:rFonts w:ascii="Calibri"/>
                            <w:b/>
                            <w:spacing w:val="-2"/>
                            <w:w w:val="105"/>
                            <w:sz w:val="12"/>
                          </w:rPr>
                          <w:t>686.00</w:t>
                        </w:r>
                      </w:p>
                    </w:tc>
                    <w:tc>
                      <w:tcPr>
                        <w:tcW w:w="883" w:type="dxa"/>
                        <w:tcBorders>
                          <w:bottom w:val="single" w:sz="2" w:space="0" w:color="000000"/>
                        </w:tcBorders>
                      </w:tcPr>
                      <w:p w14:paraId="35029D6B" w14:textId="77777777" w:rsidR="002D06AE" w:rsidRDefault="002C2419">
                        <w:pPr>
                          <w:pStyle w:val="TableParagraph"/>
                          <w:spacing w:before="8" w:line="134" w:lineRule="exact"/>
                          <w:ind w:right="203"/>
                          <w:rPr>
                            <w:rFonts w:ascii="Calibri"/>
                            <w:sz w:val="12"/>
                          </w:rPr>
                        </w:pPr>
                        <w:r>
                          <w:rPr>
                            <w:rFonts w:ascii="Calibri"/>
                            <w:spacing w:val="-2"/>
                            <w:w w:val="105"/>
                            <w:sz w:val="12"/>
                          </w:rPr>
                          <w:t>674.00</w:t>
                        </w:r>
                      </w:p>
                    </w:tc>
                    <w:tc>
                      <w:tcPr>
                        <w:tcW w:w="727" w:type="dxa"/>
                        <w:tcBorders>
                          <w:bottom w:val="single" w:sz="2" w:space="0" w:color="000000"/>
                        </w:tcBorders>
                      </w:tcPr>
                      <w:p w14:paraId="405DD17C" w14:textId="77777777" w:rsidR="002D06AE" w:rsidRDefault="002C2419">
                        <w:pPr>
                          <w:pStyle w:val="TableParagraph"/>
                          <w:spacing w:before="8" w:line="134" w:lineRule="exact"/>
                          <w:ind w:right="61"/>
                          <w:rPr>
                            <w:rFonts w:ascii="Calibri"/>
                            <w:sz w:val="12"/>
                          </w:rPr>
                        </w:pPr>
                        <w:r>
                          <w:rPr>
                            <w:rFonts w:ascii="Calibri"/>
                            <w:spacing w:val="-2"/>
                            <w:w w:val="105"/>
                            <w:sz w:val="12"/>
                          </w:rPr>
                          <w:t>12.00</w:t>
                        </w:r>
                      </w:p>
                    </w:tc>
                  </w:tr>
                  <w:tr w:rsidR="002D06AE" w14:paraId="7EF3423F" w14:textId="77777777">
                    <w:trPr>
                      <w:trHeight w:val="331"/>
                    </w:trPr>
                    <w:tc>
                      <w:tcPr>
                        <w:tcW w:w="6100" w:type="dxa"/>
                        <w:gridSpan w:val="2"/>
                        <w:tcBorders>
                          <w:top w:val="single" w:sz="2" w:space="0" w:color="000000"/>
                          <w:bottom w:val="single" w:sz="2" w:space="0" w:color="000000"/>
                        </w:tcBorders>
                      </w:tcPr>
                      <w:p w14:paraId="5D1D370A"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Demolition/Removal</w:t>
                        </w:r>
                        <w:r>
                          <w:rPr>
                            <w:rFonts w:ascii="Calibri"/>
                            <w:spacing w:val="-1"/>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$20,000 +</w:t>
                        </w:r>
                        <w:r>
                          <w:rPr>
                            <w:rFonts w:ascii="Calibri"/>
                            <w:spacing w:val="-2"/>
                            <w:w w:val="105"/>
                            <w:sz w:val="12"/>
                          </w:rPr>
                          <w:t xml:space="preserve"> </w:t>
                        </w:r>
                        <w:r>
                          <w:rPr>
                            <w:rFonts w:ascii="Calibri"/>
                            <w:w w:val="105"/>
                            <w:sz w:val="12"/>
                          </w:rPr>
                          <w:t>(Price</w:t>
                        </w:r>
                        <w:r>
                          <w:rPr>
                            <w:rFonts w:ascii="Calibri"/>
                            <w:spacing w:val="-3"/>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64" w:type="dxa"/>
                        <w:tcBorders>
                          <w:top w:val="single" w:sz="2" w:space="0" w:color="000000"/>
                          <w:bottom w:val="single" w:sz="2" w:space="0" w:color="000000"/>
                        </w:tcBorders>
                      </w:tcPr>
                      <w:p w14:paraId="44D55F30"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48B18523"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5D4D5B3E"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7BB236F5" w14:textId="77777777" w:rsidR="002D06AE" w:rsidRDefault="002C2419">
                        <w:pPr>
                          <w:pStyle w:val="TableParagraph"/>
                          <w:spacing w:before="93"/>
                          <w:ind w:right="190"/>
                          <w:rPr>
                            <w:rFonts w:ascii="Calibri"/>
                            <w:sz w:val="12"/>
                          </w:rPr>
                        </w:pPr>
                        <w:r>
                          <w:rPr>
                            <w:rFonts w:ascii="Calibri"/>
                            <w:w w:val="106"/>
                            <w:sz w:val="12"/>
                          </w:rPr>
                          <w:t>-</w:t>
                        </w:r>
                      </w:p>
                    </w:tc>
                  </w:tr>
                  <w:tr w:rsidR="002D06AE" w14:paraId="3B45E087" w14:textId="77777777">
                    <w:trPr>
                      <w:trHeight w:val="331"/>
                    </w:trPr>
                    <w:tc>
                      <w:tcPr>
                        <w:tcW w:w="6100" w:type="dxa"/>
                        <w:gridSpan w:val="2"/>
                        <w:tcBorders>
                          <w:bottom w:val="single" w:sz="2" w:space="0" w:color="000000"/>
                        </w:tcBorders>
                      </w:tcPr>
                      <w:p w14:paraId="554164CB" w14:textId="77777777" w:rsidR="002D06AE" w:rsidRDefault="002C2419">
                        <w:pPr>
                          <w:pStyle w:val="TableParagraph"/>
                          <w:tabs>
                            <w:tab w:val="left" w:pos="5534"/>
                          </w:tabs>
                          <w:spacing w:before="13"/>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Garages/Carports/Sheds &gt;20m2</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$50,000</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(Price</w:t>
                        </w:r>
                        <w:r>
                          <w:rPr>
                            <w:rFonts w:ascii="Calibri"/>
                            <w:spacing w:val="-4"/>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64" w:type="dxa"/>
                        <w:tcBorders>
                          <w:bottom w:val="single" w:sz="2" w:space="0" w:color="000000"/>
                        </w:tcBorders>
                      </w:tcPr>
                      <w:p w14:paraId="48C4ADF7" w14:textId="77777777" w:rsidR="002D06AE" w:rsidRDefault="002C2419">
                        <w:pPr>
                          <w:pStyle w:val="TableParagraph"/>
                          <w:spacing w:before="92"/>
                          <w:ind w:left="677"/>
                          <w:jc w:val="left"/>
                          <w:rPr>
                            <w:rFonts w:ascii="Calibri"/>
                            <w:sz w:val="12"/>
                          </w:rPr>
                        </w:pPr>
                        <w:r>
                          <w:rPr>
                            <w:rFonts w:ascii="Calibri"/>
                            <w:w w:val="106"/>
                            <w:sz w:val="12"/>
                          </w:rPr>
                          <w:t>-</w:t>
                        </w:r>
                      </w:p>
                    </w:tc>
                    <w:tc>
                      <w:tcPr>
                        <w:tcW w:w="899" w:type="dxa"/>
                        <w:tcBorders>
                          <w:bottom w:val="single" w:sz="2" w:space="0" w:color="000000"/>
                        </w:tcBorders>
                      </w:tcPr>
                      <w:p w14:paraId="3C52BDFD" w14:textId="77777777" w:rsidR="002D06AE" w:rsidRDefault="002C2419">
                        <w:pPr>
                          <w:pStyle w:val="TableParagraph"/>
                          <w:spacing w:before="92"/>
                          <w:ind w:left="162"/>
                          <w:jc w:val="center"/>
                          <w:rPr>
                            <w:rFonts w:ascii="Calibri"/>
                            <w:b/>
                            <w:sz w:val="12"/>
                          </w:rPr>
                        </w:pPr>
                        <w:r>
                          <w:rPr>
                            <w:rFonts w:ascii="Calibri"/>
                            <w:b/>
                            <w:w w:val="106"/>
                            <w:sz w:val="12"/>
                          </w:rPr>
                          <w:t>-</w:t>
                        </w:r>
                      </w:p>
                    </w:tc>
                    <w:tc>
                      <w:tcPr>
                        <w:tcW w:w="883" w:type="dxa"/>
                        <w:tcBorders>
                          <w:bottom w:val="single" w:sz="2" w:space="0" w:color="000000"/>
                        </w:tcBorders>
                      </w:tcPr>
                      <w:p w14:paraId="4D4F63E8" w14:textId="77777777" w:rsidR="002D06AE" w:rsidRDefault="002C2419">
                        <w:pPr>
                          <w:pStyle w:val="TableParagraph"/>
                          <w:spacing w:before="92"/>
                          <w:ind w:left="175"/>
                          <w:jc w:val="center"/>
                          <w:rPr>
                            <w:rFonts w:ascii="Calibri"/>
                            <w:sz w:val="12"/>
                          </w:rPr>
                        </w:pPr>
                        <w:r>
                          <w:rPr>
                            <w:rFonts w:ascii="Calibri"/>
                            <w:w w:val="106"/>
                            <w:sz w:val="12"/>
                          </w:rPr>
                          <w:t>-</w:t>
                        </w:r>
                      </w:p>
                    </w:tc>
                    <w:tc>
                      <w:tcPr>
                        <w:tcW w:w="727" w:type="dxa"/>
                        <w:tcBorders>
                          <w:bottom w:val="single" w:sz="2" w:space="0" w:color="000000"/>
                        </w:tcBorders>
                      </w:tcPr>
                      <w:p w14:paraId="79B8A2AE" w14:textId="77777777" w:rsidR="002D06AE" w:rsidRDefault="002C2419">
                        <w:pPr>
                          <w:pStyle w:val="TableParagraph"/>
                          <w:spacing w:before="92"/>
                          <w:ind w:right="190"/>
                          <w:rPr>
                            <w:rFonts w:ascii="Calibri"/>
                            <w:sz w:val="12"/>
                          </w:rPr>
                        </w:pPr>
                        <w:r>
                          <w:rPr>
                            <w:rFonts w:ascii="Calibri"/>
                            <w:w w:val="106"/>
                            <w:sz w:val="12"/>
                          </w:rPr>
                          <w:t>-</w:t>
                        </w:r>
                      </w:p>
                    </w:tc>
                  </w:tr>
                  <w:tr w:rsidR="002D06AE" w14:paraId="6947869F" w14:textId="77777777">
                    <w:trPr>
                      <w:trHeight w:val="163"/>
                    </w:trPr>
                    <w:tc>
                      <w:tcPr>
                        <w:tcW w:w="5239" w:type="dxa"/>
                        <w:tcBorders>
                          <w:bottom w:val="single" w:sz="2" w:space="0" w:color="000000"/>
                        </w:tcBorders>
                      </w:tcPr>
                      <w:p w14:paraId="02C36381"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Garages/Carports/Sheds</w:t>
                        </w:r>
                        <w:r>
                          <w:rPr>
                            <w:rFonts w:ascii="Calibri"/>
                            <w:spacing w:val="-1"/>
                            <w:w w:val="105"/>
                            <w:sz w:val="12"/>
                          </w:rPr>
                          <w:t xml:space="preserve"> </w:t>
                        </w:r>
                        <w:r>
                          <w:rPr>
                            <w:rFonts w:ascii="Calibri"/>
                            <w:w w:val="105"/>
                            <w:sz w:val="12"/>
                          </w:rPr>
                          <w:t>&gt;20m2</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works</w:t>
                        </w:r>
                        <w:r>
                          <w:rPr>
                            <w:rFonts w:ascii="Calibri"/>
                            <w:spacing w:val="-2"/>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2"/>
                            <w:w w:val="105"/>
                            <w:sz w:val="12"/>
                          </w:rPr>
                          <w:t xml:space="preserve"> $5,000</w:t>
                        </w:r>
                      </w:p>
                    </w:tc>
                    <w:tc>
                      <w:tcPr>
                        <w:tcW w:w="861" w:type="dxa"/>
                        <w:tcBorders>
                          <w:bottom w:val="single" w:sz="2" w:space="0" w:color="000000"/>
                        </w:tcBorders>
                      </w:tcPr>
                      <w:p w14:paraId="1CCCF1C8"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bottom w:val="single" w:sz="2" w:space="0" w:color="000000"/>
                        </w:tcBorders>
                      </w:tcPr>
                      <w:p w14:paraId="7D6435AF" w14:textId="77777777" w:rsidR="002D06AE" w:rsidRDefault="002C2419">
                        <w:pPr>
                          <w:pStyle w:val="TableParagraph"/>
                          <w:spacing w:line="134" w:lineRule="exact"/>
                          <w:ind w:right="216"/>
                          <w:rPr>
                            <w:rFonts w:ascii="Calibri"/>
                            <w:sz w:val="12"/>
                          </w:rPr>
                        </w:pPr>
                        <w:r>
                          <w:rPr>
                            <w:rFonts w:ascii="Calibri"/>
                            <w:spacing w:val="-2"/>
                            <w:w w:val="105"/>
                            <w:sz w:val="12"/>
                          </w:rPr>
                          <w:t>57.55</w:t>
                        </w:r>
                      </w:p>
                    </w:tc>
                    <w:tc>
                      <w:tcPr>
                        <w:tcW w:w="899" w:type="dxa"/>
                        <w:tcBorders>
                          <w:bottom w:val="single" w:sz="2" w:space="0" w:color="000000"/>
                        </w:tcBorders>
                      </w:tcPr>
                      <w:p w14:paraId="086C7BFB" w14:textId="77777777" w:rsidR="002D06AE" w:rsidRDefault="002C2419">
                        <w:pPr>
                          <w:pStyle w:val="TableParagraph"/>
                          <w:spacing w:line="134" w:lineRule="exact"/>
                          <w:ind w:right="220"/>
                          <w:rPr>
                            <w:rFonts w:ascii="Calibri"/>
                            <w:b/>
                            <w:sz w:val="12"/>
                          </w:rPr>
                        </w:pPr>
                        <w:r>
                          <w:rPr>
                            <w:rFonts w:ascii="Calibri"/>
                            <w:b/>
                            <w:spacing w:val="-2"/>
                            <w:w w:val="105"/>
                            <w:sz w:val="12"/>
                          </w:rPr>
                          <w:t>633.00</w:t>
                        </w:r>
                      </w:p>
                    </w:tc>
                    <w:tc>
                      <w:tcPr>
                        <w:tcW w:w="883" w:type="dxa"/>
                        <w:tcBorders>
                          <w:bottom w:val="single" w:sz="2" w:space="0" w:color="000000"/>
                        </w:tcBorders>
                      </w:tcPr>
                      <w:p w14:paraId="44DCF3F8" w14:textId="77777777" w:rsidR="002D06AE" w:rsidRDefault="002C2419">
                        <w:pPr>
                          <w:pStyle w:val="TableParagraph"/>
                          <w:spacing w:line="134" w:lineRule="exact"/>
                          <w:ind w:right="203"/>
                          <w:rPr>
                            <w:rFonts w:ascii="Calibri"/>
                            <w:sz w:val="12"/>
                          </w:rPr>
                        </w:pPr>
                        <w:r>
                          <w:rPr>
                            <w:rFonts w:ascii="Calibri"/>
                            <w:spacing w:val="-2"/>
                            <w:w w:val="105"/>
                            <w:sz w:val="12"/>
                          </w:rPr>
                          <w:t>612.00</w:t>
                        </w:r>
                      </w:p>
                    </w:tc>
                    <w:tc>
                      <w:tcPr>
                        <w:tcW w:w="727" w:type="dxa"/>
                        <w:tcBorders>
                          <w:bottom w:val="single" w:sz="2" w:space="0" w:color="000000"/>
                        </w:tcBorders>
                      </w:tcPr>
                      <w:p w14:paraId="6B885C3D" w14:textId="77777777" w:rsidR="002D06AE" w:rsidRDefault="002C2419">
                        <w:pPr>
                          <w:pStyle w:val="TableParagraph"/>
                          <w:spacing w:line="134" w:lineRule="exact"/>
                          <w:ind w:right="61"/>
                          <w:rPr>
                            <w:rFonts w:ascii="Calibri"/>
                            <w:sz w:val="12"/>
                          </w:rPr>
                        </w:pPr>
                        <w:r>
                          <w:rPr>
                            <w:rFonts w:ascii="Calibri"/>
                            <w:spacing w:val="-2"/>
                            <w:w w:val="105"/>
                            <w:sz w:val="12"/>
                          </w:rPr>
                          <w:t>21.00</w:t>
                        </w:r>
                      </w:p>
                    </w:tc>
                  </w:tr>
                  <w:tr w:rsidR="002D06AE" w14:paraId="02FD880F" w14:textId="77777777">
                    <w:trPr>
                      <w:trHeight w:val="331"/>
                    </w:trPr>
                    <w:tc>
                      <w:tcPr>
                        <w:tcW w:w="5239" w:type="dxa"/>
                        <w:tcBorders>
                          <w:top w:val="single" w:sz="2" w:space="0" w:color="000000"/>
                          <w:bottom w:val="single" w:sz="2" w:space="0" w:color="000000"/>
                        </w:tcBorders>
                      </w:tcPr>
                      <w:p w14:paraId="78046257"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Industrial</w:t>
                        </w:r>
                        <w:r>
                          <w:rPr>
                            <w:rFonts w:ascii="Calibri"/>
                            <w:spacing w:val="-3"/>
                            <w:w w:val="105"/>
                            <w:sz w:val="12"/>
                          </w:rPr>
                          <w:t xml:space="preserve"> </w:t>
                        </w:r>
                        <w:r>
                          <w:rPr>
                            <w:rFonts w:ascii="Calibri"/>
                            <w:w w:val="105"/>
                            <w:sz w:val="12"/>
                          </w:rPr>
                          <w:t>&amp;</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inspection)</w:t>
                        </w:r>
                        <w:r>
                          <w:rPr>
                            <w:rFonts w:ascii="Calibri"/>
                            <w:spacing w:val="-2"/>
                            <w:w w:val="105"/>
                            <w:sz w:val="12"/>
                          </w:rPr>
                          <w:t xml:space="preserve"> </w:t>
                        </w:r>
                        <w:r>
                          <w:rPr>
                            <w:rFonts w:ascii="Calibri"/>
                            <w:w w:val="105"/>
                            <w:sz w:val="12"/>
                          </w:rPr>
                          <w:t>(Price</w:t>
                        </w:r>
                        <w:r>
                          <w:rPr>
                            <w:rFonts w:ascii="Calibri"/>
                            <w:spacing w:val="-4"/>
                            <w:w w:val="105"/>
                            <w:sz w:val="12"/>
                          </w:rPr>
                          <w:t xml:space="preserve"> </w:t>
                        </w:r>
                        <w:r>
                          <w:rPr>
                            <w:rFonts w:ascii="Calibri"/>
                            <w:w w:val="105"/>
                            <w:sz w:val="12"/>
                          </w:rPr>
                          <w:t>on</w:t>
                        </w:r>
                        <w:r>
                          <w:rPr>
                            <w:rFonts w:ascii="Calibri"/>
                            <w:spacing w:val="-3"/>
                            <w:w w:val="105"/>
                            <w:sz w:val="12"/>
                          </w:rPr>
                          <w:t xml:space="preserve"> </w:t>
                        </w:r>
                        <w:r>
                          <w:rPr>
                            <w:rFonts w:ascii="Calibri"/>
                            <w:spacing w:val="-2"/>
                            <w:w w:val="105"/>
                            <w:sz w:val="12"/>
                          </w:rPr>
                          <w:t>Application)</w:t>
                        </w:r>
                      </w:p>
                    </w:tc>
                    <w:tc>
                      <w:tcPr>
                        <w:tcW w:w="861" w:type="dxa"/>
                        <w:tcBorders>
                          <w:top w:val="single" w:sz="2" w:space="0" w:color="000000"/>
                          <w:bottom w:val="single" w:sz="2" w:space="0" w:color="000000"/>
                        </w:tcBorders>
                      </w:tcPr>
                      <w:p w14:paraId="5B3DA8FA"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78864F2"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769587DB"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6189C4A2"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7D49603A" w14:textId="77777777" w:rsidR="002D06AE" w:rsidRDefault="002C2419">
                        <w:pPr>
                          <w:pStyle w:val="TableParagraph"/>
                          <w:spacing w:before="93"/>
                          <w:ind w:right="190"/>
                          <w:rPr>
                            <w:rFonts w:ascii="Calibri"/>
                            <w:sz w:val="12"/>
                          </w:rPr>
                        </w:pPr>
                        <w:r>
                          <w:rPr>
                            <w:rFonts w:ascii="Calibri"/>
                            <w:w w:val="106"/>
                            <w:sz w:val="12"/>
                          </w:rPr>
                          <w:t>-</w:t>
                        </w:r>
                      </w:p>
                    </w:tc>
                  </w:tr>
                  <w:tr w:rsidR="002D06AE" w14:paraId="02324CC8" w14:textId="77777777">
                    <w:trPr>
                      <w:trHeight w:val="163"/>
                    </w:trPr>
                    <w:tc>
                      <w:tcPr>
                        <w:tcW w:w="5239" w:type="dxa"/>
                        <w:tcBorders>
                          <w:top w:val="single" w:sz="2" w:space="0" w:color="000000"/>
                          <w:bottom w:val="single" w:sz="2" w:space="0" w:color="000000"/>
                        </w:tcBorders>
                      </w:tcPr>
                      <w:p w14:paraId="53596C02"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w:t>
                        </w:r>
                        <w:r>
                          <w:rPr>
                            <w:rFonts w:ascii="Calibri"/>
                            <w:spacing w:val="-1"/>
                            <w:w w:val="105"/>
                            <w:sz w:val="12"/>
                          </w:rPr>
                          <w:t xml:space="preserve"> </w:t>
                        </w:r>
                        <w:r>
                          <w:rPr>
                            <w:rFonts w:ascii="Calibri"/>
                            <w:w w:val="105"/>
                            <w:sz w:val="12"/>
                          </w:rPr>
                          <w:t>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861" w:type="dxa"/>
                        <w:tcBorders>
                          <w:top w:val="single" w:sz="2" w:space="0" w:color="000000"/>
                          <w:bottom w:val="single" w:sz="2" w:space="0" w:color="000000"/>
                        </w:tcBorders>
                      </w:tcPr>
                      <w:p w14:paraId="28916A4A"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DA75007" w14:textId="77777777" w:rsidR="002D06AE" w:rsidRDefault="002C2419">
                        <w:pPr>
                          <w:pStyle w:val="TableParagraph"/>
                          <w:spacing w:line="134" w:lineRule="exact"/>
                          <w:ind w:right="216"/>
                          <w:rPr>
                            <w:rFonts w:ascii="Calibri"/>
                            <w:sz w:val="12"/>
                          </w:rPr>
                        </w:pPr>
                        <w:r>
                          <w:rPr>
                            <w:rFonts w:ascii="Calibri"/>
                            <w:spacing w:val="-2"/>
                            <w:w w:val="105"/>
                            <w:sz w:val="12"/>
                          </w:rPr>
                          <w:t>81.91</w:t>
                        </w:r>
                      </w:p>
                    </w:tc>
                    <w:tc>
                      <w:tcPr>
                        <w:tcW w:w="899" w:type="dxa"/>
                        <w:tcBorders>
                          <w:top w:val="single" w:sz="2" w:space="0" w:color="000000"/>
                          <w:bottom w:val="single" w:sz="2" w:space="0" w:color="000000"/>
                        </w:tcBorders>
                      </w:tcPr>
                      <w:p w14:paraId="46B610C2" w14:textId="77777777" w:rsidR="002D06AE" w:rsidRDefault="002C2419">
                        <w:pPr>
                          <w:pStyle w:val="TableParagraph"/>
                          <w:spacing w:line="134" w:lineRule="exact"/>
                          <w:ind w:right="220"/>
                          <w:rPr>
                            <w:rFonts w:ascii="Calibri"/>
                            <w:b/>
                            <w:sz w:val="12"/>
                          </w:rPr>
                        </w:pPr>
                        <w:r>
                          <w:rPr>
                            <w:rFonts w:ascii="Calibri"/>
                            <w:b/>
                            <w:spacing w:val="-2"/>
                            <w:w w:val="105"/>
                            <w:sz w:val="12"/>
                          </w:rPr>
                          <w:t>901.00</w:t>
                        </w:r>
                      </w:p>
                    </w:tc>
                    <w:tc>
                      <w:tcPr>
                        <w:tcW w:w="883" w:type="dxa"/>
                        <w:tcBorders>
                          <w:top w:val="single" w:sz="2" w:space="0" w:color="000000"/>
                          <w:bottom w:val="single" w:sz="2" w:space="0" w:color="000000"/>
                        </w:tcBorders>
                      </w:tcPr>
                      <w:p w14:paraId="51ADB1D3" w14:textId="77777777" w:rsidR="002D06AE" w:rsidRDefault="002C2419">
                        <w:pPr>
                          <w:pStyle w:val="TableParagraph"/>
                          <w:spacing w:line="134" w:lineRule="exact"/>
                          <w:ind w:right="203"/>
                          <w:rPr>
                            <w:rFonts w:ascii="Calibri"/>
                            <w:sz w:val="12"/>
                          </w:rPr>
                        </w:pPr>
                        <w:r>
                          <w:rPr>
                            <w:rFonts w:ascii="Calibri"/>
                            <w:spacing w:val="-2"/>
                            <w:w w:val="105"/>
                            <w:sz w:val="12"/>
                          </w:rPr>
                          <w:t>867.00</w:t>
                        </w:r>
                      </w:p>
                    </w:tc>
                    <w:tc>
                      <w:tcPr>
                        <w:tcW w:w="727" w:type="dxa"/>
                        <w:tcBorders>
                          <w:top w:val="single" w:sz="2" w:space="0" w:color="000000"/>
                          <w:bottom w:val="single" w:sz="2" w:space="0" w:color="000000"/>
                        </w:tcBorders>
                      </w:tcPr>
                      <w:p w14:paraId="0F8BD335" w14:textId="77777777" w:rsidR="002D06AE" w:rsidRDefault="002C2419">
                        <w:pPr>
                          <w:pStyle w:val="TableParagraph"/>
                          <w:spacing w:line="134" w:lineRule="exact"/>
                          <w:ind w:right="61"/>
                          <w:rPr>
                            <w:rFonts w:ascii="Calibri"/>
                            <w:sz w:val="12"/>
                          </w:rPr>
                        </w:pPr>
                        <w:r>
                          <w:rPr>
                            <w:rFonts w:ascii="Calibri"/>
                            <w:spacing w:val="-2"/>
                            <w:w w:val="105"/>
                            <w:sz w:val="12"/>
                          </w:rPr>
                          <w:t>34.00</w:t>
                        </w:r>
                      </w:p>
                    </w:tc>
                  </w:tr>
                  <w:tr w:rsidR="002D06AE" w14:paraId="6BACD419" w14:textId="77777777">
                    <w:trPr>
                      <w:trHeight w:val="163"/>
                    </w:trPr>
                    <w:tc>
                      <w:tcPr>
                        <w:tcW w:w="5239" w:type="dxa"/>
                        <w:tcBorders>
                          <w:top w:val="single" w:sz="2" w:space="0" w:color="000000"/>
                          <w:bottom w:val="single" w:sz="2" w:space="0" w:color="000000"/>
                        </w:tcBorders>
                      </w:tcPr>
                      <w:p w14:paraId="5EB854CB"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 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$25,000</w:t>
                        </w:r>
                      </w:p>
                    </w:tc>
                    <w:tc>
                      <w:tcPr>
                        <w:tcW w:w="861" w:type="dxa"/>
                        <w:tcBorders>
                          <w:top w:val="single" w:sz="2" w:space="0" w:color="000000"/>
                          <w:bottom w:val="single" w:sz="2" w:space="0" w:color="000000"/>
                        </w:tcBorders>
                      </w:tcPr>
                      <w:p w14:paraId="6099DC2B"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9A04819" w14:textId="77777777" w:rsidR="002D06AE" w:rsidRDefault="002C2419">
                        <w:pPr>
                          <w:pStyle w:val="TableParagraph"/>
                          <w:spacing w:line="134" w:lineRule="exact"/>
                          <w:ind w:right="217"/>
                          <w:rPr>
                            <w:rFonts w:ascii="Calibri"/>
                            <w:sz w:val="12"/>
                          </w:rPr>
                        </w:pPr>
                        <w:r>
                          <w:rPr>
                            <w:rFonts w:ascii="Calibri"/>
                            <w:spacing w:val="-2"/>
                            <w:w w:val="105"/>
                            <w:sz w:val="12"/>
                          </w:rPr>
                          <w:t>155.18</w:t>
                        </w:r>
                      </w:p>
                    </w:tc>
                    <w:tc>
                      <w:tcPr>
                        <w:tcW w:w="899" w:type="dxa"/>
                        <w:tcBorders>
                          <w:top w:val="single" w:sz="2" w:space="0" w:color="000000"/>
                          <w:bottom w:val="single" w:sz="2" w:space="0" w:color="000000"/>
                        </w:tcBorders>
                      </w:tcPr>
                      <w:p w14:paraId="64FA9ED4" w14:textId="77777777" w:rsidR="002D06AE" w:rsidRDefault="002C2419">
                        <w:pPr>
                          <w:pStyle w:val="TableParagraph"/>
                          <w:spacing w:line="134" w:lineRule="exact"/>
                          <w:ind w:right="218"/>
                          <w:rPr>
                            <w:rFonts w:ascii="Calibri"/>
                            <w:b/>
                            <w:sz w:val="12"/>
                          </w:rPr>
                        </w:pPr>
                        <w:r>
                          <w:rPr>
                            <w:rFonts w:ascii="Calibri"/>
                            <w:b/>
                            <w:spacing w:val="-2"/>
                            <w:w w:val="105"/>
                            <w:sz w:val="12"/>
                          </w:rPr>
                          <w:t>1,707.00</w:t>
                        </w:r>
                      </w:p>
                    </w:tc>
                    <w:tc>
                      <w:tcPr>
                        <w:tcW w:w="883" w:type="dxa"/>
                        <w:tcBorders>
                          <w:top w:val="single" w:sz="2" w:space="0" w:color="000000"/>
                          <w:bottom w:val="single" w:sz="2" w:space="0" w:color="000000"/>
                        </w:tcBorders>
                      </w:tcPr>
                      <w:p w14:paraId="7DAC0A3F" w14:textId="77777777" w:rsidR="002D06AE" w:rsidRDefault="002C2419">
                        <w:pPr>
                          <w:pStyle w:val="TableParagraph"/>
                          <w:spacing w:line="134" w:lineRule="exact"/>
                          <w:ind w:right="203"/>
                          <w:rPr>
                            <w:rFonts w:ascii="Calibri"/>
                            <w:sz w:val="12"/>
                          </w:rPr>
                        </w:pPr>
                        <w:r>
                          <w:rPr>
                            <w:rFonts w:ascii="Calibri"/>
                            <w:spacing w:val="-2"/>
                            <w:w w:val="105"/>
                            <w:sz w:val="12"/>
                          </w:rPr>
                          <w:t>1,530.00</w:t>
                        </w:r>
                      </w:p>
                    </w:tc>
                    <w:tc>
                      <w:tcPr>
                        <w:tcW w:w="727" w:type="dxa"/>
                        <w:tcBorders>
                          <w:top w:val="single" w:sz="2" w:space="0" w:color="000000"/>
                          <w:bottom w:val="single" w:sz="2" w:space="0" w:color="000000"/>
                        </w:tcBorders>
                      </w:tcPr>
                      <w:p w14:paraId="4C120DEB" w14:textId="77777777" w:rsidR="002D06AE" w:rsidRDefault="002C2419">
                        <w:pPr>
                          <w:pStyle w:val="TableParagraph"/>
                          <w:spacing w:line="134" w:lineRule="exact"/>
                          <w:ind w:right="62"/>
                          <w:rPr>
                            <w:rFonts w:ascii="Calibri"/>
                            <w:sz w:val="12"/>
                          </w:rPr>
                        </w:pPr>
                        <w:r>
                          <w:rPr>
                            <w:rFonts w:ascii="Calibri"/>
                            <w:spacing w:val="-2"/>
                            <w:w w:val="105"/>
                            <w:sz w:val="12"/>
                          </w:rPr>
                          <w:t>177.00</w:t>
                        </w:r>
                      </w:p>
                    </w:tc>
                  </w:tr>
                  <w:tr w:rsidR="002D06AE" w14:paraId="2E016AA6" w14:textId="77777777">
                    <w:trPr>
                      <w:trHeight w:val="331"/>
                    </w:trPr>
                    <w:tc>
                      <w:tcPr>
                        <w:tcW w:w="6100" w:type="dxa"/>
                        <w:gridSpan w:val="2"/>
                        <w:tcBorders>
                          <w:bottom w:val="single" w:sz="2" w:space="0" w:color="000000"/>
                        </w:tcBorders>
                      </w:tcPr>
                      <w:p w14:paraId="6051BA37" w14:textId="77777777" w:rsidR="002D06AE" w:rsidRDefault="002C2419">
                        <w:pPr>
                          <w:pStyle w:val="TableParagraph"/>
                          <w:tabs>
                            <w:tab w:val="left" w:pos="5534"/>
                          </w:tabs>
                          <w:spacing w:before="13"/>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Masts/Antennas/Retaining</w:t>
                        </w:r>
                        <w:r>
                          <w:rPr>
                            <w:rFonts w:ascii="Calibri"/>
                            <w:spacing w:val="-1"/>
                            <w:w w:val="105"/>
                            <w:sz w:val="12"/>
                          </w:rPr>
                          <w:t xml:space="preserve"> </w:t>
                        </w:r>
                        <w:r>
                          <w:rPr>
                            <w:rFonts w:ascii="Calibri"/>
                            <w:w w:val="105"/>
                            <w:sz w:val="12"/>
                          </w:rPr>
                          <w:t>Walls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$25,000 +</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spacing w:val="-5"/>
                            <w:w w:val="105"/>
                            <w:sz w:val="12"/>
                          </w:rPr>
                          <w:t>on</w:t>
                        </w:r>
                        <w:r>
                          <w:rPr>
                            <w:rFonts w:ascii="Calibri"/>
                            <w:sz w:val="12"/>
                          </w:rPr>
                          <w:tab/>
                        </w:r>
                        <w:r>
                          <w:rPr>
                            <w:rFonts w:ascii="Calibri"/>
                            <w:spacing w:val="-10"/>
                            <w:w w:val="105"/>
                            <w:position w:val="-7"/>
                            <w:sz w:val="12"/>
                          </w:rPr>
                          <w:t>D</w:t>
                        </w:r>
                      </w:p>
                    </w:tc>
                    <w:tc>
                      <w:tcPr>
                        <w:tcW w:w="1064" w:type="dxa"/>
                        <w:tcBorders>
                          <w:bottom w:val="single" w:sz="2" w:space="0" w:color="000000"/>
                        </w:tcBorders>
                      </w:tcPr>
                      <w:p w14:paraId="3A61C8FE" w14:textId="77777777" w:rsidR="002D06AE" w:rsidRDefault="002C2419">
                        <w:pPr>
                          <w:pStyle w:val="TableParagraph"/>
                          <w:spacing w:before="92"/>
                          <w:ind w:left="677"/>
                          <w:jc w:val="left"/>
                          <w:rPr>
                            <w:rFonts w:ascii="Calibri"/>
                            <w:sz w:val="12"/>
                          </w:rPr>
                        </w:pPr>
                        <w:r>
                          <w:rPr>
                            <w:rFonts w:ascii="Calibri"/>
                            <w:w w:val="106"/>
                            <w:sz w:val="12"/>
                          </w:rPr>
                          <w:t>-</w:t>
                        </w:r>
                      </w:p>
                    </w:tc>
                    <w:tc>
                      <w:tcPr>
                        <w:tcW w:w="899" w:type="dxa"/>
                        <w:tcBorders>
                          <w:bottom w:val="single" w:sz="2" w:space="0" w:color="000000"/>
                        </w:tcBorders>
                      </w:tcPr>
                      <w:p w14:paraId="54687929" w14:textId="77777777" w:rsidR="002D06AE" w:rsidRDefault="002C2419">
                        <w:pPr>
                          <w:pStyle w:val="TableParagraph"/>
                          <w:spacing w:before="92"/>
                          <w:ind w:left="162"/>
                          <w:jc w:val="center"/>
                          <w:rPr>
                            <w:rFonts w:ascii="Calibri"/>
                            <w:b/>
                            <w:sz w:val="12"/>
                          </w:rPr>
                        </w:pPr>
                        <w:r>
                          <w:rPr>
                            <w:rFonts w:ascii="Calibri"/>
                            <w:b/>
                            <w:w w:val="106"/>
                            <w:sz w:val="12"/>
                          </w:rPr>
                          <w:t>-</w:t>
                        </w:r>
                      </w:p>
                    </w:tc>
                    <w:tc>
                      <w:tcPr>
                        <w:tcW w:w="883" w:type="dxa"/>
                        <w:tcBorders>
                          <w:bottom w:val="single" w:sz="2" w:space="0" w:color="000000"/>
                        </w:tcBorders>
                      </w:tcPr>
                      <w:p w14:paraId="46FCFF46" w14:textId="77777777" w:rsidR="002D06AE" w:rsidRDefault="002C2419">
                        <w:pPr>
                          <w:pStyle w:val="TableParagraph"/>
                          <w:spacing w:before="92"/>
                          <w:ind w:left="175"/>
                          <w:jc w:val="center"/>
                          <w:rPr>
                            <w:rFonts w:ascii="Calibri"/>
                            <w:sz w:val="12"/>
                          </w:rPr>
                        </w:pPr>
                        <w:r>
                          <w:rPr>
                            <w:rFonts w:ascii="Calibri"/>
                            <w:w w:val="106"/>
                            <w:sz w:val="12"/>
                          </w:rPr>
                          <w:t>-</w:t>
                        </w:r>
                      </w:p>
                    </w:tc>
                    <w:tc>
                      <w:tcPr>
                        <w:tcW w:w="727" w:type="dxa"/>
                        <w:tcBorders>
                          <w:bottom w:val="single" w:sz="2" w:space="0" w:color="000000"/>
                        </w:tcBorders>
                      </w:tcPr>
                      <w:p w14:paraId="72D9F10D" w14:textId="77777777" w:rsidR="002D06AE" w:rsidRDefault="002C2419">
                        <w:pPr>
                          <w:pStyle w:val="TableParagraph"/>
                          <w:spacing w:before="92"/>
                          <w:ind w:right="190"/>
                          <w:rPr>
                            <w:rFonts w:ascii="Calibri"/>
                            <w:sz w:val="12"/>
                          </w:rPr>
                        </w:pPr>
                        <w:r>
                          <w:rPr>
                            <w:rFonts w:ascii="Calibri"/>
                            <w:w w:val="106"/>
                            <w:sz w:val="12"/>
                          </w:rPr>
                          <w:t>-</w:t>
                        </w:r>
                      </w:p>
                    </w:tc>
                  </w:tr>
                  <w:tr w:rsidR="002D06AE" w14:paraId="37BAB8D7" w14:textId="77777777">
                    <w:trPr>
                      <w:trHeight w:val="52"/>
                    </w:trPr>
                    <w:tc>
                      <w:tcPr>
                        <w:tcW w:w="5239" w:type="dxa"/>
                      </w:tcPr>
                      <w:p w14:paraId="07651D94" w14:textId="77777777" w:rsidR="002D06AE" w:rsidRDefault="002D06AE">
                        <w:pPr>
                          <w:pStyle w:val="TableParagraph"/>
                          <w:spacing w:before="0"/>
                          <w:jc w:val="left"/>
                          <w:rPr>
                            <w:rFonts w:ascii="Times New Roman"/>
                            <w:sz w:val="2"/>
                          </w:rPr>
                        </w:pPr>
                      </w:p>
                    </w:tc>
                    <w:tc>
                      <w:tcPr>
                        <w:tcW w:w="861" w:type="dxa"/>
                      </w:tcPr>
                      <w:p w14:paraId="4D2C5DE1" w14:textId="77777777" w:rsidR="002D06AE" w:rsidRDefault="002D06AE">
                        <w:pPr>
                          <w:pStyle w:val="TableParagraph"/>
                          <w:spacing w:before="0"/>
                          <w:jc w:val="left"/>
                          <w:rPr>
                            <w:rFonts w:ascii="Times New Roman"/>
                            <w:sz w:val="2"/>
                          </w:rPr>
                        </w:pPr>
                      </w:p>
                    </w:tc>
                    <w:tc>
                      <w:tcPr>
                        <w:tcW w:w="1064" w:type="dxa"/>
                      </w:tcPr>
                      <w:p w14:paraId="3A1A5389" w14:textId="77777777" w:rsidR="002D06AE" w:rsidRDefault="002D06AE">
                        <w:pPr>
                          <w:pStyle w:val="TableParagraph"/>
                          <w:spacing w:before="0"/>
                          <w:jc w:val="left"/>
                          <w:rPr>
                            <w:rFonts w:ascii="Times New Roman"/>
                            <w:sz w:val="2"/>
                          </w:rPr>
                        </w:pPr>
                      </w:p>
                    </w:tc>
                    <w:tc>
                      <w:tcPr>
                        <w:tcW w:w="899" w:type="dxa"/>
                      </w:tcPr>
                      <w:p w14:paraId="1F037D99" w14:textId="77777777" w:rsidR="002D06AE" w:rsidRDefault="002D06AE">
                        <w:pPr>
                          <w:pStyle w:val="TableParagraph"/>
                          <w:spacing w:before="0"/>
                          <w:jc w:val="left"/>
                          <w:rPr>
                            <w:rFonts w:ascii="Times New Roman"/>
                            <w:sz w:val="2"/>
                          </w:rPr>
                        </w:pPr>
                      </w:p>
                    </w:tc>
                    <w:tc>
                      <w:tcPr>
                        <w:tcW w:w="883" w:type="dxa"/>
                      </w:tcPr>
                      <w:p w14:paraId="63F60D5A" w14:textId="77777777" w:rsidR="002D06AE" w:rsidRDefault="002D06AE">
                        <w:pPr>
                          <w:pStyle w:val="TableParagraph"/>
                          <w:spacing w:before="0"/>
                          <w:jc w:val="left"/>
                          <w:rPr>
                            <w:rFonts w:ascii="Times New Roman"/>
                            <w:sz w:val="2"/>
                          </w:rPr>
                        </w:pPr>
                      </w:p>
                    </w:tc>
                    <w:tc>
                      <w:tcPr>
                        <w:tcW w:w="727" w:type="dxa"/>
                      </w:tcPr>
                      <w:p w14:paraId="716B2D6E" w14:textId="77777777" w:rsidR="002D06AE" w:rsidRDefault="002D06AE">
                        <w:pPr>
                          <w:pStyle w:val="TableParagraph"/>
                          <w:spacing w:before="0"/>
                          <w:jc w:val="left"/>
                          <w:rPr>
                            <w:rFonts w:ascii="Times New Roman"/>
                            <w:sz w:val="2"/>
                          </w:rPr>
                        </w:pPr>
                      </w:p>
                    </w:tc>
                  </w:tr>
                  <w:tr w:rsidR="002D06AE" w14:paraId="08FB0B14" w14:textId="77777777">
                    <w:trPr>
                      <w:trHeight w:val="278"/>
                    </w:trPr>
                    <w:tc>
                      <w:tcPr>
                        <w:tcW w:w="5239" w:type="dxa"/>
                        <w:tcBorders>
                          <w:bottom w:val="single" w:sz="2" w:space="0" w:color="000000"/>
                        </w:tcBorders>
                      </w:tcPr>
                      <w:p w14:paraId="1151EEE5" w14:textId="77777777" w:rsidR="002D06AE" w:rsidRDefault="002C2419">
                        <w:pPr>
                          <w:pStyle w:val="TableParagraph"/>
                          <w:spacing w:before="46"/>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Unit Development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 work</w:t>
                        </w:r>
                        <w:r>
                          <w:rPr>
                            <w:rFonts w:ascii="Calibri"/>
                            <w:spacing w:val="-2"/>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$200,000</w:t>
                        </w:r>
                      </w:p>
                    </w:tc>
                    <w:tc>
                      <w:tcPr>
                        <w:tcW w:w="861" w:type="dxa"/>
                        <w:tcBorders>
                          <w:bottom w:val="single" w:sz="2" w:space="0" w:color="000000"/>
                        </w:tcBorders>
                      </w:tcPr>
                      <w:p w14:paraId="0F46720E" w14:textId="77777777" w:rsidR="002D06AE" w:rsidRDefault="002C2419">
                        <w:pPr>
                          <w:pStyle w:val="TableParagraph"/>
                          <w:spacing w:before="41"/>
                          <w:ind w:left="295"/>
                          <w:jc w:val="left"/>
                          <w:rPr>
                            <w:rFonts w:ascii="Calibri"/>
                            <w:sz w:val="12"/>
                          </w:rPr>
                        </w:pPr>
                        <w:r>
                          <w:rPr>
                            <w:rFonts w:ascii="Calibri"/>
                            <w:w w:val="106"/>
                            <w:sz w:val="12"/>
                          </w:rPr>
                          <w:t>D</w:t>
                        </w:r>
                      </w:p>
                    </w:tc>
                    <w:tc>
                      <w:tcPr>
                        <w:tcW w:w="1064" w:type="dxa"/>
                        <w:tcBorders>
                          <w:bottom w:val="single" w:sz="2" w:space="0" w:color="000000"/>
                        </w:tcBorders>
                      </w:tcPr>
                      <w:p w14:paraId="1C9232AB" w14:textId="77777777" w:rsidR="002D06AE" w:rsidRDefault="002C2419">
                        <w:pPr>
                          <w:pStyle w:val="TableParagraph"/>
                          <w:spacing w:before="41"/>
                          <w:ind w:right="217"/>
                          <w:rPr>
                            <w:rFonts w:ascii="Calibri"/>
                            <w:sz w:val="12"/>
                          </w:rPr>
                        </w:pPr>
                        <w:r>
                          <w:rPr>
                            <w:rFonts w:ascii="Calibri"/>
                            <w:spacing w:val="-2"/>
                            <w:w w:val="105"/>
                            <w:sz w:val="12"/>
                          </w:rPr>
                          <w:t>222.18</w:t>
                        </w:r>
                      </w:p>
                    </w:tc>
                    <w:tc>
                      <w:tcPr>
                        <w:tcW w:w="899" w:type="dxa"/>
                        <w:tcBorders>
                          <w:bottom w:val="single" w:sz="2" w:space="0" w:color="000000"/>
                        </w:tcBorders>
                      </w:tcPr>
                      <w:p w14:paraId="2FAE8AB6" w14:textId="77777777" w:rsidR="002D06AE" w:rsidRDefault="002C2419">
                        <w:pPr>
                          <w:pStyle w:val="TableParagraph"/>
                          <w:spacing w:before="41"/>
                          <w:ind w:right="218"/>
                          <w:rPr>
                            <w:rFonts w:ascii="Calibri"/>
                            <w:b/>
                            <w:sz w:val="12"/>
                          </w:rPr>
                        </w:pPr>
                        <w:r>
                          <w:rPr>
                            <w:rFonts w:ascii="Calibri"/>
                            <w:b/>
                            <w:spacing w:val="-2"/>
                            <w:w w:val="105"/>
                            <w:sz w:val="12"/>
                          </w:rPr>
                          <w:t>2,444.00</w:t>
                        </w:r>
                      </w:p>
                    </w:tc>
                    <w:tc>
                      <w:tcPr>
                        <w:tcW w:w="883" w:type="dxa"/>
                        <w:tcBorders>
                          <w:bottom w:val="single" w:sz="2" w:space="0" w:color="000000"/>
                        </w:tcBorders>
                      </w:tcPr>
                      <w:p w14:paraId="560C319F" w14:textId="77777777" w:rsidR="002D06AE" w:rsidRDefault="002C2419">
                        <w:pPr>
                          <w:pStyle w:val="TableParagraph"/>
                          <w:spacing w:before="41"/>
                          <w:ind w:right="203"/>
                          <w:rPr>
                            <w:rFonts w:ascii="Calibri"/>
                            <w:sz w:val="12"/>
                          </w:rPr>
                        </w:pPr>
                        <w:r>
                          <w:rPr>
                            <w:rFonts w:ascii="Calibri"/>
                            <w:spacing w:val="-2"/>
                            <w:w w:val="105"/>
                            <w:sz w:val="12"/>
                          </w:rPr>
                          <w:t>2,295.00</w:t>
                        </w:r>
                      </w:p>
                    </w:tc>
                    <w:tc>
                      <w:tcPr>
                        <w:tcW w:w="727" w:type="dxa"/>
                        <w:tcBorders>
                          <w:bottom w:val="single" w:sz="2" w:space="0" w:color="000000"/>
                        </w:tcBorders>
                      </w:tcPr>
                      <w:p w14:paraId="2CD881DF" w14:textId="77777777" w:rsidR="002D06AE" w:rsidRDefault="002C2419">
                        <w:pPr>
                          <w:pStyle w:val="TableParagraph"/>
                          <w:spacing w:before="41"/>
                          <w:ind w:right="61"/>
                          <w:rPr>
                            <w:rFonts w:ascii="Calibri"/>
                            <w:sz w:val="12"/>
                          </w:rPr>
                        </w:pPr>
                        <w:r>
                          <w:rPr>
                            <w:rFonts w:ascii="Calibri"/>
                            <w:spacing w:val="-2"/>
                            <w:w w:val="105"/>
                            <w:sz w:val="12"/>
                          </w:rPr>
                          <w:t>149.00</w:t>
                        </w:r>
                      </w:p>
                    </w:tc>
                  </w:tr>
                  <w:tr w:rsidR="002D06AE" w14:paraId="4A5EE1BD" w14:textId="77777777">
                    <w:trPr>
                      <w:trHeight w:val="331"/>
                    </w:trPr>
                    <w:tc>
                      <w:tcPr>
                        <w:tcW w:w="5239" w:type="dxa"/>
                        <w:tcBorders>
                          <w:top w:val="single" w:sz="2" w:space="0" w:color="000000"/>
                          <w:bottom w:val="single" w:sz="2" w:space="0" w:color="000000"/>
                        </w:tcBorders>
                      </w:tcPr>
                      <w:p w14:paraId="21E4A12F" w14:textId="77777777" w:rsidR="002D06AE" w:rsidRDefault="002C2419">
                        <w:pPr>
                          <w:pStyle w:val="TableParagraph"/>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$200,000 - </w:t>
                        </w:r>
                        <w:r>
                          <w:rPr>
                            <w:rFonts w:ascii="Calibri"/>
                            <w:spacing w:val="-2"/>
                            <w:w w:val="105"/>
                            <w:sz w:val="12"/>
                          </w:rPr>
                          <w:t>$300,000</w:t>
                        </w:r>
                      </w:p>
                    </w:tc>
                    <w:tc>
                      <w:tcPr>
                        <w:tcW w:w="861" w:type="dxa"/>
                        <w:tcBorders>
                          <w:top w:val="single" w:sz="2" w:space="0" w:color="000000"/>
                          <w:bottom w:val="single" w:sz="2" w:space="0" w:color="000000"/>
                        </w:tcBorders>
                      </w:tcPr>
                      <w:p w14:paraId="5B085446"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995F737" w14:textId="77777777" w:rsidR="002D06AE" w:rsidRDefault="002C2419">
                        <w:pPr>
                          <w:pStyle w:val="TableParagraph"/>
                          <w:spacing w:before="93"/>
                          <w:ind w:right="217"/>
                          <w:rPr>
                            <w:rFonts w:ascii="Calibri"/>
                            <w:sz w:val="12"/>
                          </w:rPr>
                        </w:pPr>
                        <w:r>
                          <w:rPr>
                            <w:rFonts w:ascii="Calibri"/>
                            <w:spacing w:val="-2"/>
                            <w:w w:val="105"/>
                            <w:sz w:val="12"/>
                          </w:rPr>
                          <w:t>260.55</w:t>
                        </w:r>
                      </w:p>
                    </w:tc>
                    <w:tc>
                      <w:tcPr>
                        <w:tcW w:w="899" w:type="dxa"/>
                        <w:tcBorders>
                          <w:top w:val="single" w:sz="2" w:space="0" w:color="000000"/>
                          <w:bottom w:val="single" w:sz="2" w:space="0" w:color="000000"/>
                        </w:tcBorders>
                      </w:tcPr>
                      <w:p w14:paraId="3939E780" w14:textId="77777777" w:rsidR="002D06AE" w:rsidRDefault="002C2419">
                        <w:pPr>
                          <w:pStyle w:val="TableParagraph"/>
                          <w:spacing w:before="93"/>
                          <w:ind w:right="218"/>
                          <w:rPr>
                            <w:rFonts w:ascii="Calibri"/>
                            <w:b/>
                            <w:sz w:val="12"/>
                          </w:rPr>
                        </w:pPr>
                        <w:r>
                          <w:rPr>
                            <w:rFonts w:ascii="Calibri"/>
                            <w:b/>
                            <w:spacing w:val="-2"/>
                            <w:w w:val="105"/>
                            <w:sz w:val="12"/>
                          </w:rPr>
                          <w:t>2,866.00</w:t>
                        </w:r>
                      </w:p>
                    </w:tc>
                    <w:tc>
                      <w:tcPr>
                        <w:tcW w:w="883" w:type="dxa"/>
                        <w:tcBorders>
                          <w:top w:val="single" w:sz="2" w:space="0" w:color="000000"/>
                          <w:bottom w:val="single" w:sz="2" w:space="0" w:color="000000"/>
                        </w:tcBorders>
                      </w:tcPr>
                      <w:p w14:paraId="7D72F043" w14:textId="77777777" w:rsidR="002D06AE" w:rsidRDefault="002C2419">
                        <w:pPr>
                          <w:pStyle w:val="TableParagraph"/>
                          <w:spacing w:before="93"/>
                          <w:ind w:right="203"/>
                          <w:rPr>
                            <w:rFonts w:ascii="Calibri"/>
                            <w:sz w:val="12"/>
                          </w:rPr>
                        </w:pPr>
                        <w:r>
                          <w:rPr>
                            <w:rFonts w:ascii="Calibri"/>
                            <w:spacing w:val="-2"/>
                            <w:w w:val="105"/>
                            <w:sz w:val="12"/>
                          </w:rPr>
                          <w:t>2,754.00</w:t>
                        </w:r>
                      </w:p>
                    </w:tc>
                    <w:tc>
                      <w:tcPr>
                        <w:tcW w:w="727" w:type="dxa"/>
                        <w:tcBorders>
                          <w:top w:val="single" w:sz="2" w:space="0" w:color="000000"/>
                          <w:bottom w:val="single" w:sz="2" w:space="0" w:color="000000"/>
                        </w:tcBorders>
                      </w:tcPr>
                      <w:p w14:paraId="3D784795" w14:textId="77777777" w:rsidR="002D06AE" w:rsidRDefault="002C2419">
                        <w:pPr>
                          <w:pStyle w:val="TableParagraph"/>
                          <w:spacing w:before="93"/>
                          <w:ind w:right="61"/>
                          <w:rPr>
                            <w:rFonts w:ascii="Calibri"/>
                            <w:sz w:val="12"/>
                          </w:rPr>
                        </w:pPr>
                        <w:r>
                          <w:rPr>
                            <w:rFonts w:ascii="Calibri"/>
                            <w:spacing w:val="-2"/>
                            <w:w w:val="105"/>
                            <w:sz w:val="12"/>
                          </w:rPr>
                          <w:t>112.00</w:t>
                        </w:r>
                      </w:p>
                    </w:tc>
                  </w:tr>
                  <w:tr w:rsidR="002D06AE" w14:paraId="1193BBAA" w14:textId="77777777">
                    <w:trPr>
                      <w:trHeight w:val="331"/>
                    </w:trPr>
                    <w:tc>
                      <w:tcPr>
                        <w:tcW w:w="5239" w:type="dxa"/>
                        <w:tcBorders>
                          <w:top w:val="single" w:sz="2" w:space="0" w:color="000000"/>
                          <w:bottom w:val="single" w:sz="2" w:space="0" w:color="000000"/>
                        </w:tcBorders>
                      </w:tcPr>
                      <w:p w14:paraId="3506FBDC" w14:textId="77777777" w:rsidR="002D06AE" w:rsidRDefault="002C2419">
                        <w:pPr>
                          <w:pStyle w:val="TableParagraph"/>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$300,000 - </w:t>
                        </w:r>
                        <w:r>
                          <w:rPr>
                            <w:rFonts w:ascii="Calibri"/>
                            <w:spacing w:val="-2"/>
                            <w:w w:val="105"/>
                            <w:sz w:val="12"/>
                          </w:rPr>
                          <w:t>$400,000</w:t>
                        </w:r>
                      </w:p>
                    </w:tc>
                    <w:tc>
                      <w:tcPr>
                        <w:tcW w:w="861" w:type="dxa"/>
                        <w:tcBorders>
                          <w:top w:val="single" w:sz="2" w:space="0" w:color="000000"/>
                          <w:bottom w:val="single" w:sz="2" w:space="0" w:color="000000"/>
                        </w:tcBorders>
                      </w:tcPr>
                      <w:p w14:paraId="67F8E57C"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288B996" w14:textId="77777777" w:rsidR="002D06AE" w:rsidRDefault="002C2419">
                        <w:pPr>
                          <w:pStyle w:val="TableParagraph"/>
                          <w:spacing w:before="93"/>
                          <w:ind w:right="217"/>
                          <w:rPr>
                            <w:rFonts w:ascii="Calibri"/>
                            <w:sz w:val="12"/>
                          </w:rPr>
                        </w:pPr>
                        <w:r>
                          <w:rPr>
                            <w:rFonts w:ascii="Calibri"/>
                            <w:spacing w:val="-2"/>
                            <w:w w:val="105"/>
                            <w:sz w:val="12"/>
                          </w:rPr>
                          <w:t>337.27</w:t>
                        </w:r>
                      </w:p>
                    </w:tc>
                    <w:tc>
                      <w:tcPr>
                        <w:tcW w:w="899" w:type="dxa"/>
                        <w:tcBorders>
                          <w:top w:val="single" w:sz="2" w:space="0" w:color="000000"/>
                          <w:bottom w:val="single" w:sz="2" w:space="0" w:color="000000"/>
                        </w:tcBorders>
                      </w:tcPr>
                      <w:p w14:paraId="62448CC7" w14:textId="77777777" w:rsidR="002D06AE" w:rsidRDefault="002C2419">
                        <w:pPr>
                          <w:pStyle w:val="TableParagraph"/>
                          <w:spacing w:before="93"/>
                          <w:ind w:right="218"/>
                          <w:rPr>
                            <w:rFonts w:ascii="Calibri"/>
                            <w:b/>
                            <w:sz w:val="12"/>
                          </w:rPr>
                        </w:pPr>
                        <w:r>
                          <w:rPr>
                            <w:rFonts w:ascii="Calibri"/>
                            <w:b/>
                            <w:spacing w:val="-2"/>
                            <w:w w:val="105"/>
                            <w:sz w:val="12"/>
                          </w:rPr>
                          <w:t>3,710.00</w:t>
                        </w:r>
                      </w:p>
                    </w:tc>
                    <w:tc>
                      <w:tcPr>
                        <w:tcW w:w="883" w:type="dxa"/>
                        <w:tcBorders>
                          <w:top w:val="single" w:sz="2" w:space="0" w:color="000000"/>
                          <w:bottom w:val="single" w:sz="2" w:space="0" w:color="000000"/>
                        </w:tcBorders>
                      </w:tcPr>
                      <w:p w14:paraId="7AD98D99" w14:textId="77777777" w:rsidR="002D06AE" w:rsidRDefault="002C2419">
                        <w:pPr>
                          <w:pStyle w:val="TableParagraph"/>
                          <w:spacing w:before="93"/>
                          <w:ind w:right="203"/>
                          <w:rPr>
                            <w:rFonts w:ascii="Calibri"/>
                            <w:sz w:val="12"/>
                          </w:rPr>
                        </w:pPr>
                        <w:r>
                          <w:rPr>
                            <w:rFonts w:ascii="Calibri"/>
                            <w:spacing w:val="-2"/>
                            <w:w w:val="105"/>
                            <w:sz w:val="12"/>
                          </w:rPr>
                          <w:t>3,672.00</w:t>
                        </w:r>
                      </w:p>
                    </w:tc>
                    <w:tc>
                      <w:tcPr>
                        <w:tcW w:w="727" w:type="dxa"/>
                        <w:tcBorders>
                          <w:top w:val="single" w:sz="2" w:space="0" w:color="000000"/>
                          <w:bottom w:val="single" w:sz="2" w:space="0" w:color="000000"/>
                        </w:tcBorders>
                      </w:tcPr>
                      <w:p w14:paraId="071A2896" w14:textId="77777777" w:rsidR="002D06AE" w:rsidRDefault="002C2419">
                        <w:pPr>
                          <w:pStyle w:val="TableParagraph"/>
                          <w:spacing w:before="93"/>
                          <w:ind w:right="61"/>
                          <w:rPr>
                            <w:rFonts w:ascii="Calibri"/>
                            <w:sz w:val="12"/>
                          </w:rPr>
                        </w:pPr>
                        <w:r>
                          <w:rPr>
                            <w:rFonts w:ascii="Calibri"/>
                            <w:spacing w:val="-2"/>
                            <w:w w:val="105"/>
                            <w:sz w:val="12"/>
                          </w:rPr>
                          <w:t>38.00</w:t>
                        </w:r>
                      </w:p>
                    </w:tc>
                  </w:tr>
                  <w:tr w:rsidR="002D06AE" w14:paraId="637DD046" w14:textId="77777777">
                    <w:trPr>
                      <w:trHeight w:val="331"/>
                    </w:trPr>
                    <w:tc>
                      <w:tcPr>
                        <w:tcW w:w="5239" w:type="dxa"/>
                        <w:tcBorders>
                          <w:top w:val="single" w:sz="2" w:space="0" w:color="000000"/>
                          <w:bottom w:val="single" w:sz="2" w:space="0" w:color="000000"/>
                        </w:tcBorders>
                      </w:tcPr>
                      <w:p w14:paraId="6B9332EF" w14:textId="77777777" w:rsidR="002D06AE" w:rsidRDefault="002C2419">
                        <w:pPr>
                          <w:pStyle w:val="TableParagraph"/>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$400,000 - </w:t>
                        </w:r>
                        <w:r>
                          <w:rPr>
                            <w:rFonts w:ascii="Calibri"/>
                            <w:spacing w:val="-2"/>
                            <w:w w:val="105"/>
                            <w:sz w:val="12"/>
                          </w:rPr>
                          <w:t>$500,000</w:t>
                        </w:r>
                      </w:p>
                    </w:tc>
                    <w:tc>
                      <w:tcPr>
                        <w:tcW w:w="861" w:type="dxa"/>
                        <w:tcBorders>
                          <w:top w:val="single" w:sz="2" w:space="0" w:color="000000"/>
                          <w:bottom w:val="single" w:sz="2" w:space="0" w:color="000000"/>
                        </w:tcBorders>
                      </w:tcPr>
                      <w:p w14:paraId="0915F449"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A4958EE" w14:textId="77777777" w:rsidR="002D06AE" w:rsidRDefault="002C2419">
                        <w:pPr>
                          <w:pStyle w:val="TableParagraph"/>
                          <w:spacing w:before="93"/>
                          <w:ind w:right="217"/>
                          <w:rPr>
                            <w:rFonts w:ascii="Calibri"/>
                            <w:sz w:val="12"/>
                          </w:rPr>
                        </w:pPr>
                        <w:r>
                          <w:rPr>
                            <w:rFonts w:ascii="Calibri"/>
                            <w:spacing w:val="-2"/>
                            <w:w w:val="105"/>
                            <w:sz w:val="12"/>
                          </w:rPr>
                          <w:t>431.82</w:t>
                        </w:r>
                      </w:p>
                    </w:tc>
                    <w:tc>
                      <w:tcPr>
                        <w:tcW w:w="899" w:type="dxa"/>
                        <w:tcBorders>
                          <w:top w:val="single" w:sz="2" w:space="0" w:color="000000"/>
                          <w:bottom w:val="single" w:sz="2" w:space="0" w:color="000000"/>
                        </w:tcBorders>
                      </w:tcPr>
                      <w:p w14:paraId="5AE57614" w14:textId="77777777" w:rsidR="002D06AE" w:rsidRDefault="002C2419">
                        <w:pPr>
                          <w:pStyle w:val="TableParagraph"/>
                          <w:spacing w:before="93"/>
                          <w:ind w:right="218"/>
                          <w:rPr>
                            <w:rFonts w:ascii="Calibri"/>
                            <w:b/>
                            <w:sz w:val="12"/>
                          </w:rPr>
                        </w:pPr>
                        <w:r>
                          <w:rPr>
                            <w:rFonts w:ascii="Calibri"/>
                            <w:b/>
                            <w:spacing w:val="-2"/>
                            <w:w w:val="105"/>
                            <w:sz w:val="12"/>
                          </w:rPr>
                          <w:t>4,750.00</w:t>
                        </w:r>
                      </w:p>
                    </w:tc>
                    <w:tc>
                      <w:tcPr>
                        <w:tcW w:w="883" w:type="dxa"/>
                        <w:tcBorders>
                          <w:top w:val="single" w:sz="2" w:space="0" w:color="000000"/>
                          <w:bottom w:val="single" w:sz="2" w:space="0" w:color="000000"/>
                        </w:tcBorders>
                      </w:tcPr>
                      <w:p w14:paraId="2FEFD261" w14:textId="77777777" w:rsidR="002D06AE" w:rsidRDefault="002C2419">
                        <w:pPr>
                          <w:pStyle w:val="TableParagraph"/>
                          <w:spacing w:before="93"/>
                          <w:ind w:right="203"/>
                          <w:rPr>
                            <w:rFonts w:ascii="Calibri"/>
                            <w:sz w:val="12"/>
                          </w:rPr>
                        </w:pPr>
                        <w:r>
                          <w:rPr>
                            <w:rFonts w:ascii="Calibri"/>
                            <w:spacing w:val="-2"/>
                            <w:w w:val="105"/>
                            <w:sz w:val="12"/>
                          </w:rPr>
                          <w:t>4,590.00</w:t>
                        </w:r>
                      </w:p>
                    </w:tc>
                    <w:tc>
                      <w:tcPr>
                        <w:tcW w:w="727" w:type="dxa"/>
                        <w:tcBorders>
                          <w:top w:val="single" w:sz="2" w:space="0" w:color="000000"/>
                          <w:bottom w:val="single" w:sz="2" w:space="0" w:color="000000"/>
                        </w:tcBorders>
                      </w:tcPr>
                      <w:p w14:paraId="1E66A968" w14:textId="77777777" w:rsidR="002D06AE" w:rsidRDefault="002C2419">
                        <w:pPr>
                          <w:pStyle w:val="TableParagraph"/>
                          <w:spacing w:before="93"/>
                          <w:ind w:right="61"/>
                          <w:rPr>
                            <w:rFonts w:ascii="Calibri"/>
                            <w:sz w:val="12"/>
                          </w:rPr>
                        </w:pPr>
                        <w:r>
                          <w:rPr>
                            <w:rFonts w:ascii="Calibri"/>
                            <w:spacing w:val="-2"/>
                            <w:w w:val="105"/>
                            <w:sz w:val="12"/>
                          </w:rPr>
                          <w:t>160.00</w:t>
                        </w:r>
                      </w:p>
                    </w:tc>
                  </w:tr>
                  <w:tr w:rsidR="002D06AE" w14:paraId="23735948" w14:textId="77777777">
                    <w:trPr>
                      <w:trHeight w:val="331"/>
                    </w:trPr>
                    <w:tc>
                      <w:tcPr>
                        <w:tcW w:w="5239" w:type="dxa"/>
                        <w:tcBorders>
                          <w:top w:val="single" w:sz="2" w:space="0" w:color="000000"/>
                          <w:bottom w:val="single" w:sz="2" w:space="0" w:color="000000"/>
                        </w:tcBorders>
                      </w:tcPr>
                      <w:p w14:paraId="6CABF0EF" w14:textId="77777777" w:rsidR="002D06AE" w:rsidRDefault="002C2419">
                        <w:pPr>
                          <w:pStyle w:val="TableParagraph"/>
                          <w:spacing w:before="98"/>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 &amp;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1"/>
                            <w:w w:val="105"/>
                            <w:sz w:val="12"/>
                          </w:rPr>
                          <w:t xml:space="preserve"> </w:t>
                        </w:r>
                        <w:r>
                          <w:rPr>
                            <w:rFonts w:ascii="Calibri"/>
                            <w:w w:val="105"/>
                            <w:sz w:val="12"/>
                          </w:rPr>
                          <w:t xml:space="preserve">$500,000 - </w:t>
                        </w:r>
                        <w:r>
                          <w:rPr>
                            <w:rFonts w:ascii="Calibri"/>
                            <w:spacing w:val="-2"/>
                            <w:w w:val="105"/>
                            <w:sz w:val="12"/>
                          </w:rPr>
                          <w:t>$600,000</w:t>
                        </w:r>
                      </w:p>
                    </w:tc>
                    <w:tc>
                      <w:tcPr>
                        <w:tcW w:w="861" w:type="dxa"/>
                        <w:tcBorders>
                          <w:top w:val="single" w:sz="2" w:space="0" w:color="000000"/>
                          <w:bottom w:val="single" w:sz="2" w:space="0" w:color="000000"/>
                        </w:tcBorders>
                      </w:tcPr>
                      <w:p w14:paraId="1B46E30F"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9816F06" w14:textId="77777777" w:rsidR="002D06AE" w:rsidRDefault="002C2419">
                        <w:pPr>
                          <w:pStyle w:val="TableParagraph"/>
                          <w:spacing w:before="93"/>
                          <w:ind w:right="217"/>
                          <w:rPr>
                            <w:rFonts w:ascii="Calibri"/>
                            <w:sz w:val="12"/>
                          </w:rPr>
                        </w:pPr>
                        <w:r>
                          <w:rPr>
                            <w:rFonts w:ascii="Calibri"/>
                            <w:spacing w:val="-2"/>
                            <w:w w:val="105"/>
                            <w:sz w:val="12"/>
                          </w:rPr>
                          <w:t>518.18</w:t>
                        </w:r>
                      </w:p>
                    </w:tc>
                    <w:tc>
                      <w:tcPr>
                        <w:tcW w:w="899" w:type="dxa"/>
                        <w:tcBorders>
                          <w:top w:val="single" w:sz="2" w:space="0" w:color="000000"/>
                          <w:bottom w:val="single" w:sz="2" w:space="0" w:color="000000"/>
                        </w:tcBorders>
                      </w:tcPr>
                      <w:p w14:paraId="458CF1FA" w14:textId="77777777" w:rsidR="002D06AE" w:rsidRDefault="002C2419">
                        <w:pPr>
                          <w:pStyle w:val="TableParagraph"/>
                          <w:spacing w:before="93"/>
                          <w:ind w:right="218"/>
                          <w:rPr>
                            <w:rFonts w:ascii="Calibri"/>
                            <w:b/>
                            <w:sz w:val="12"/>
                          </w:rPr>
                        </w:pPr>
                        <w:r>
                          <w:rPr>
                            <w:rFonts w:ascii="Calibri"/>
                            <w:b/>
                            <w:spacing w:val="-2"/>
                            <w:w w:val="105"/>
                            <w:sz w:val="12"/>
                          </w:rPr>
                          <w:t>5,700.00</w:t>
                        </w:r>
                      </w:p>
                    </w:tc>
                    <w:tc>
                      <w:tcPr>
                        <w:tcW w:w="883" w:type="dxa"/>
                        <w:tcBorders>
                          <w:top w:val="single" w:sz="2" w:space="0" w:color="000000"/>
                          <w:bottom w:val="single" w:sz="2" w:space="0" w:color="000000"/>
                        </w:tcBorders>
                      </w:tcPr>
                      <w:p w14:paraId="4B2BD185" w14:textId="77777777" w:rsidR="002D06AE" w:rsidRDefault="002C2419">
                        <w:pPr>
                          <w:pStyle w:val="TableParagraph"/>
                          <w:spacing w:before="93"/>
                          <w:ind w:right="203"/>
                          <w:rPr>
                            <w:rFonts w:ascii="Calibri"/>
                            <w:sz w:val="12"/>
                          </w:rPr>
                        </w:pPr>
                        <w:r>
                          <w:rPr>
                            <w:rFonts w:ascii="Calibri"/>
                            <w:spacing w:val="-2"/>
                            <w:w w:val="105"/>
                            <w:sz w:val="12"/>
                          </w:rPr>
                          <w:t>5,508.00</w:t>
                        </w:r>
                      </w:p>
                    </w:tc>
                    <w:tc>
                      <w:tcPr>
                        <w:tcW w:w="727" w:type="dxa"/>
                        <w:tcBorders>
                          <w:top w:val="single" w:sz="2" w:space="0" w:color="000000"/>
                          <w:bottom w:val="single" w:sz="2" w:space="0" w:color="000000"/>
                        </w:tcBorders>
                      </w:tcPr>
                      <w:p w14:paraId="6B11C304" w14:textId="77777777" w:rsidR="002D06AE" w:rsidRDefault="002C2419">
                        <w:pPr>
                          <w:pStyle w:val="TableParagraph"/>
                          <w:spacing w:before="93"/>
                          <w:ind w:right="61"/>
                          <w:rPr>
                            <w:rFonts w:ascii="Calibri"/>
                            <w:sz w:val="12"/>
                          </w:rPr>
                        </w:pPr>
                        <w:r>
                          <w:rPr>
                            <w:rFonts w:ascii="Calibri"/>
                            <w:spacing w:val="-2"/>
                            <w:w w:val="105"/>
                            <w:sz w:val="12"/>
                          </w:rPr>
                          <w:t>192.00</w:t>
                        </w:r>
                      </w:p>
                    </w:tc>
                  </w:tr>
                  <w:tr w:rsidR="002D06AE" w14:paraId="3CF7B9D3" w14:textId="77777777">
                    <w:trPr>
                      <w:trHeight w:val="331"/>
                    </w:trPr>
                    <w:tc>
                      <w:tcPr>
                        <w:tcW w:w="5239" w:type="dxa"/>
                        <w:tcBorders>
                          <w:top w:val="single" w:sz="2" w:space="0" w:color="000000"/>
                          <w:bottom w:val="single" w:sz="2" w:space="0" w:color="000000"/>
                        </w:tcBorders>
                      </w:tcPr>
                      <w:p w14:paraId="1B34D721" w14:textId="77777777" w:rsidR="002D06AE" w:rsidRDefault="002C2419">
                        <w:pPr>
                          <w:pStyle w:val="TableParagraph"/>
                          <w:spacing w:before="14"/>
                          <w:ind w:left="26"/>
                          <w:jc w:val="left"/>
                          <w:rPr>
                            <w:rFonts w:ascii="Calibri"/>
                            <w:sz w:val="12"/>
                          </w:rPr>
                        </w:pPr>
                        <w:r>
                          <w:rPr>
                            <w:rFonts w:ascii="Calibri"/>
                            <w:w w:val="105"/>
                            <w:sz w:val="12"/>
                          </w:rPr>
                          <w:t>Building Permits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New</w:t>
                        </w:r>
                        <w:r>
                          <w:rPr>
                            <w:rFonts w:ascii="Calibri"/>
                            <w:spacing w:val="1"/>
                            <w:w w:val="105"/>
                            <w:sz w:val="12"/>
                          </w:rPr>
                          <w:t xml:space="preserve"> </w:t>
                        </w:r>
                        <w:r>
                          <w:rPr>
                            <w:rFonts w:ascii="Calibri"/>
                            <w:w w:val="105"/>
                            <w:sz w:val="12"/>
                          </w:rPr>
                          <w:t>Dwellings</w:t>
                        </w:r>
                        <w:r>
                          <w:rPr>
                            <w:rFonts w:ascii="Calibri"/>
                            <w:spacing w:val="-1"/>
                            <w:w w:val="105"/>
                            <w:sz w:val="12"/>
                          </w:rPr>
                          <w:t xml:space="preserve"> </w:t>
                        </w:r>
                        <w:r>
                          <w:rPr>
                            <w:rFonts w:ascii="Calibri"/>
                            <w:w w:val="105"/>
                            <w:sz w:val="12"/>
                          </w:rPr>
                          <w:t>&amp; Multi</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Development -</w:t>
                        </w:r>
                        <w:r>
                          <w:rPr>
                            <w:rFonts w:ascii="Calibri"/>
                            <w:spacing w:val="-1"/>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 work</w:t>
                        </w:r>
                        <w:r>
                          <w:rPr>
                            <w:rFonts w:ascii="Calibri"/>
                            <w:spacing w:val="-2"/>
                            <w:w w:val="105"/>
                            <w:sz w:val="12"/>
                          </w:rPr>
                          <w:t xml:space="preserve"> </w:t>
                        </w:r>
                        <w:r>
                          <w:rPr>
                            <w:rFonts w:ascii="Calibri"/>
                            <w:w w:val="105"/>
                            <w:sz w:val="12"/>
                          </w:rPr>
                          <w:t>$600,000+</w:t>
                        </w:r>
                        <w:r>
                          <w:rPr>
                            <w:rFonts w:ascii="Calibri"/>
                            <w:spacing w:val="-1"/>
                            <w:w w:val="105"/>
                            <w:sz w:val="12"/>
                          </w:rPr>
                          <w:t xml:space="preserve"> </w:t>
                        </w:r>
                        <w:r>
                          <w:rPr>
                            <w:rFonts w:ascii="Calibri"/>
                            <w:w w:val="105"/>
                            <w:sz w:val="12"/>
                          </w:rPr>
                          <w:t>(Price</w:t>
                        </w:r>
                        <w:r>
                          <w:rPr>
                            <w:rFonts w:ascii="Calibri"/>
                            <w:spacing w:val="-2"/>
                            <w:w w:val="105"/>
                            <w:sz w:val="12"/>
                          </w:rPr>
                          <w:t xml:space="preserve"> </w:t>
                        </w:r>
                        <w:r>
                          <w:rPr>
                            <w:rFonts w:ascii="Calibri"/>
                            <w:spacing w:val="-5"/>
                            <w:w w:val="105"/>
                            <w:sz w:val="12"/>
                          </w:rPr>
                          <w:t>on</w:t>
                        </w:r>
                      </w:p>
                      <w:p w14:paraId="552DDAC3" w14:textId="77777777" w:rsidR="002D06AE" w:rsidRDefault="002C2419">
                        <w:pPr>
                          <w:pStyle w:val="TableParagraph"/>
                          <w:spacing w:before="21" w:line="129" w:lineRule="exact"/>
                          <w:ind w:left="26"/>
                          <w:jc w:val="left"/>
                          <w:rPr>
                            <w:rFonts w:ascii="Calibri"/>
                            <w:sz w:val="12"/>
                          </w:rPr>
                        </w:pPr>
                        <w:r>
                          <w:rPr>
                            <w:rFonts w:ascii="Calibri"/>
                            <w:spacing w:val="-2"/>
                            <w:w w:val="105"/>
                            <w:sz w:val="12"/>
                          </w:rPr>
                          <w:t>Application)</w:t>
                        </w:r>
                      </w:p>
                    </w:tc>
                    <w:tc>
                      <w:tcPr>
                        <w:tcW w:w="861" w:type="dxa"/>
                        <w:tcBorders>
                          <w:top w:val="single" w:sz="2" w:space="0" w:color="000000"/>
                          <w:bottom w:val="single" w:sz="2" w:space="0" w:color="000000"/>
                        </w:tcBorders>
                      </w:tcPr>
                      <w:p w14:paraId="5B2E5982"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C2CB4EF"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7A25ED18"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1C059B5F"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1E26437C" w14:textId="77777777" w:rsidR="002D06AE" w:rsidRDefault="002C2419">
                        <w:pPr>
                          <w:pStyle w:val="TableParagraph"/>
                          <w:spacing w:before="93"/>
                          <w:ind w:right="190"/>
                          <w:rPr>
                            <w:rFonts w:ascii="Calibri"/>
                            <w:sz w:val="12"/>
                          </w:rPr>
                        </w:pPr>
                        <w:r>
                          <w:rPr>
                            <w:rFonts w:ascii="Calibri"/>
                            <w:w w:val="106"/>
                            <w:sz w:val="12"/>
                          </w:rPr>
                          <w:t>-</w:t>
                        </w:r>
                      </w:p>
                    </w:tc>
                  </w:tr>
                  <w:tr w:rsidR="002D06AE" w14:paraId="67F8B568" w14:textId="77777777">
                    <w:trPr>
                      <w:trHeight w:val="163"/>
                    </w:trPr>
                    <w:tc>
                      <w:tcPr>
                        <w:tcW w:w="5239" w:type="dxa"/>
                        <w:tcBorders>
                          <w:bottom w:val="single" w:sz="2" w:space="0" w:color="000000"/>
                        </w:tcBorders>
                      </w:tcPr>
                      <w:p w14:paraId="06A09BF6"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Reclad/Reroof/Restump</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2"/>
                            <w:w w:val="105"/>
                            <w:sz w:val="12"/>
                          </w:rPr>
                          <w:t xml:space="preserve"> $10,000</w:t>
                        </w:r>
                      </w:p>
                    </w:tc>
                    <w:tc>
                      <w:tcPr>
                        <w:tcW w:w="861" w:type="dxa"/>
                        <w:tcBorders>
                          <w:bottom w:val="single" w:sz="2" w:space="0" w:color="000000"/>
                        </w:tcBorders>
                      </w:tcPr>
                      <w:p w14:paraId="5A8BEAB5"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bottom w:val="single" w:sz="2" w:space="0" w:color="000000"/>
                        </w:tcBorders>
                      </w:tcPr>
                      <w:p w14:paraId="44B80063" w14:textId="77777777" w:rsidR="002D06AE" w:rsidRDefault="002C2419">
                        <w:pPr>
                          <w:pStyle w:val="TableParagraph"/>
                          <w:spacing w:line="134" w:lineRule="exact"/>
                          <w:ind w:right="217"/>
                          <w:rPr>
                            <w:rFonts w:ascii="Calibri"/>
                            <w:sz w:val="12"/>
                          </w:rPr>
                        </w:pPr>
                        <w:r>
                          <w:rPr>
                            <w:rFonts w:ascii="Calibri"/>
                            <w:spacing w:val="-2"/>
                            <w:w w:val="105"/>
                            <w:sz w:val="12"/>
                          </w:rPr>
                          <w:t>126.73</w:t>
                        </w:r>
                      </w:p>
                    </w:tc>
                    <w:tc>
                      <w:tcPr>
                        <w:tcW w:w="899" w:type="dxa"/>
                        <w:tcBorders>
                          <w:bottom w:val="single" w:sz="2" w:space="0" w:color="000000"/>
                        </w:tcBorders>
                      </w:tcPr>
                      <w:p w14:paraId="61F3BF9D" w14:textId="77777777" w:rsidR="002D06AE" w:rsidRDefault="002C2419">
                        <w:pPr>
                          <w:pStyle w:val="TableParagraph"/>
                          <w:spacing w:line="134" w:lineRule="exact"/>
                          <w:ind w:right="218"/>
                          <w:rPr>
                            <w:rFonts w:ascii="Calibri"/>
                            <w:b/>
                            <w:sz w:val="12"/>
                          </w:rPr>
                        </w:pPr>
                        <w:r>
                          <w:rPr>
                            <w:rFonts w:ascii="Calibri"/>
                            <w:b/>
                            <w:spacing w:val="-2"/>
                            <w:w w:val="105"/>
                            <w:sz w:val="12"/>
                          </w:rPr>
                          <w:t>1,394.00</w:t>
                        </w:r>
                      </w:p>
                    </w:tc>
                    <w:tc>
                      <w:tcPr>
                        <w:tcW w:w="883" w:type="dxa"/>
                        <w:tcBorders>
                          <w:bottom w:val="single" w:sz="2" w:space="0" w:color="000000"/>
                        </w:tcBorders>
                      </w:tcPr>
                      <w:p w14:paraId="5F0AC838" w14:textId="77777777" w:rsidR="002D06AE" w:rsidRDefault="002C2419">
                        <w:pPr>
                          <w:pStyle w:val="TableParagraph"/>
                          <w:spacing w:line="134" w:lineRule="exact"/>
                          <w:ind w:right="203"/>
                          <w:rPr>
                            <w:rFonts w:ascii="Calibri"/>
                            <w:sz w:val="12"/>
                          </w:rPr>
                        </w:pPr>
                        <w:r>
                          <w:rPr>
                            <w:rFonts w:ascii="Calibri"/>
                            <w:spacing w:val="-2"/>
                            <w:w w:val="105"/>
                            <w:sz w:val="12"/>
                          </w:rPr>
                          <w:t>1,200.00</w:t>
                        </w:r>
                      </w:p>
                    </w:tc>
                    <w:tc>
                      <w:tcPr>
                        <w:tcW w:w="727" w:type="dxa"/>
                        <w:tcBorders>
                          <w:bottom w:val="single" w:sz="2" w:space="0" w:color="000000"/>
                        </w:tcBorders>
                      </w:tcPr>
                      <w:p w14:paraId="3BAFF28C" w14:textId="77777777" w:rsidR="002D06AE" w:rsidRDefault="002C2419">
                        <w:pPr>
                          <w:pStyle w:val="TableParagraph"/>
                          <w:spacing w:line="134" w:lineRule="exact"/>
                          <w:ind w:right="62"/>
                          <w:rPr>
                            <w:rFonts w:ascii="Calibri"/>
                            <w:sz w:val="12"/>
                          </w:rPr>
                        </w:pPr>
                        <w:r>
                          <w:rPr>
                            <w:rFonts w:ascii="Calibri"/>
                            <w:spacing w:val="-2"/>
                            <w:w w:val="105"/>
                            <w:sz w:val="12"/>
                          </w:rPr>
                          <w:t>194.00</w:t>
                        </w:r>
                      </w:p>
                    </w:tc>
                  </w:tr>
                  <w:tr w:rsidR="002D06AE" w14:paraId="4D194CA0" w14:textId="77777777">
                    <w:trPr>
                      <w:trHeight w:val="331"/>
                    </w:trPr>
                    <w:tc>
                      <w:tcPr>
                        <w:tcW w:w="5239" w:type="dxa"/>
                        <w:tcBorders>
                          <w:top w:val="single" w:sz="2" w:space="0" w:color="000000"/>
                          <w:bottom w:val="single" w:sz="2" w:space="0" w:color="000000"/>
                        </w:tcBorders>
                      </w:tcPr>
                      <w:p w14:paraId="4B543ABC" w14:textId="77777777" w:rsidR="002D06AE" w:rsidRDefault="002C2419">
                        <w:pPr>
                          <w:pStyle w:val="TableParagraph"/>
                          <w:spacing w:before="98"/>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Reclad/Reroof/Restump</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Application)</w:t>
                        </w:r>
                      </w:p>
                    </w:tc>
                    <w:tc>
                      <w:tcPr>
                        <w:tcW w:w="861" w:type="dxa"/>
                        <w:tcBorders>
                          <w:top w:val="single" w:sz="2" w:space="0" w:color="000000"/>
                          <w:bottom w:val="single" w:sz="2" w:space="0" w:color="000000"/>
                        </w:tcBorders>
                      </w:tcPr>
                      <w:p w14:paraId="795E23F9"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B96F3F4" w14:textId="77777777" w:rsidR="002D06AE" w:rsidRDefault="002C2419">
                        <w:pPr>
                          <w:pStyle w:val="TableParagraph"/>
                          <w:spacing w:before="93"/>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5919B214" w14:textId="77777777" w:rsidR="002D06AE" w:rsidRDefault="002C2419">
                        <w:pPr>
                          <w:pStyle w:val="TableParagraph"/>
                          <w:spacing w:before="93"/>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49D18C52" w14:textId="77777777" w:rsidR="002D06AE" w:rsidRDefault="002C2419">
                        <w:pPr>
                          <w:pStyle w:val="TableParagraph"/>
                          <w:spacing w:before="93"/>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07010494" w14:textId="77777777" w:rsidR="002D06AE" w:rsidRDefault="002C2419">
                        <w:pPr>
                          <w:pStyle w:val="TableParagraph"/>
                          <w:spacing w:before="93"/>
                          <w:ind w:right="190"/>
                          <w:rPr>
                            <w:rFonts w:ascii="Calibri"/>
                            <w:sz w:val="12"/>
                          </w:rPr>
                        </w:pPr>
                        <w:r>
                          <w:rPr>
                            <w:rFonts w:ascii="Calibri"/>
                            <w:w w:val="106"/>
                            <w:sz w:val="12"/>
                          </w:rPr>
                          <w:t>-</w:t>
                        </w:r>
                      </w:p>
                    </w:tc>
                  </w:tr>
                  <w:tr w:rsidR="002D06AE" w14:paraId="2F72698A" w14:textId="77777777">
                    <w:trPr>
                      <w:trHeight w:val="331"/>
                    </w:trPr>
                    <w:tc>
                      <w:tcPr>
                        <w:tcW w:w="6100" w:type="dxa"/>
                        <w:gridSpan w:val="2"/>
                        <w:tcBorders>
                          <w:bottom w:val="single" w:sz="2" w:space="0" w:color="000000"/>
                        </w:tcBorders>
                      </w:tcPr>
                      <w:p w14:paraId="5E9D6C11" w14:textId="77777777" w:rsidR="002D06AE" w:rsidRDefault="002C2419">
                        <w:pPr>
                          <w:pStyle w:val="TableParagraph"/>
                          <w:tabs>
                            <w:tab w:val="left" w:pos="5534"/>
                          </w:tabs>
                          <w:spacing w:before="13"/>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(including</w:t>
                        </w:r>
                        <w:r>
                          <w:rPr>
                            <w:rFonts w:ascii="Calibri"/>
                            <w:spacing w:val="-1"/>
                            <w:w w:val="105"/>
                            <w:sz w:val="12"/>
                          </w:rPr>
                          <w:t xml:space="preserve"> </w:t>
                        </w:r>
                        <w:r>
                          <w:rPr>
                            <w:rFonts w:ascii="Calibri"/>
                            <w:w w:val="105"/>
                            <w:sz w:val="12"/>
                          </w:rPr>
                          <w:t>Alterations &amp;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 xml:space="preserve">$0 </w:t>
                        </w:r>
                        <w:r>
                          <w:rPr>
                            <w:rFonts w:ascii="Calibri"/>
                            <w:spacing w:val="-10"/>
                            <w:w w:val="105"/>
                            <w:sz w:val="12"/>
                          </w:rPr>
                          <w:t>-</w:t>
                        </w:r>
                        <w:r>
                          <w:rPr>
                            <w:rFonts w:ascii="Calibri"/>
                            <w:sz w:val="12"/>
                          </w:rPr>
                          <w:tab/>
                        </w:r>
                        <w:r>
                          <w:rPr>
                            <w:rFonts w:ascii="Calibri"/>
                            <w:spacing w:val="-10"/>
                            <w:w w:val="105"/>
                            <w:position w:val="-7"/>
                            <w:sz w:val="12"/>
                          </w:rPr>
                          <w:t>D</w:t>
                        </w:r>
                      </w:p>
                    </w:tc>
                    <w:tc>
                      <w:tcPr>
                        <w:tcW w:w="1064" w:type="dxa"/>
                        <w:tcBorders>
                          <w:bottom w:val="single" w:sz="2" w:space="0" w:color="000000"/>
                        </w:tcBorders>
                      </w:tcPr>
                      <w:p w14:paraId="5847AF20" w14:textId="77777777" w:rsidR="002D06AE" w:rsidRDefault="002C2419">
                        <w:pPr>
                          <w:pStyle w:val="TableParagraph"/>
                          <w:spacing w:before="92"/>
                          <w:ind w:right="217"/>
                          <w:rPr>
                            <w:rFonts w:ascii="Calibri"/>
                            <w:sz w:val="12"/>
                          </w:rPr>
                        </w:pPr>
                        <w:r>
                          <w:rPr>
                            <w:rFonts w:ascii="Calibri"/>
                            <w:spacing w:val="-2"/>
                            <w:w w:val="105"/>
                            <w:sz w:val="12"/>
                          </w:rPr>
                          <w:t>243.64</w:t>
                        </w:r>
                      </w:p>
                    </w:tc>
                    <w:tc>
                      <w:tcPr>
                        <w:tcW w:w="899" w:type="dxa"/>
                        <w:tcBorders>
                          <w:bottom w:val="single" w:sz="2" w:space="0" w:color="000000"/>
                        </w:tcBorders>
                      </w:tcPr>
                      <w:p w14:paraId="51164E7E" w14:textId="77777777" w:rsidR="002D06AE" w:rsidRDefault="002C2419">
                        <w:pPr>
                          <w:pStyle w:val="TableParagraph"/>
                          <w:spacing w:before="92"/>
                          <w:ind w:right="218"/>
                          <w:rPr>
                            <w:rFonts w:ascii="Calibri"/>
                            <w:b/>
                            <w:sz w:val="12"/>
                          </w:rPr>
                        </w:pPr>
                        <w:r>
                          <w:rPr>
                            <w:rFonts w:ascii="Calibri"/>
                            <w:b/>
                            <w:spacing w:val="-2"/>
                            <w:w w:val="105"/>
                            <w:sz w:val="12"/>
                          </w:rPr>
                          <w:t>2,680.00</w:t>
                        </w:r>
                      </w:p>
                    </w:tc>
                    <w:tc>
                      <w:tcPr>
                        <w:tcW w:w="883" w:type="dxa"/>
                        <w:tcBorders>
                          <w:bottom w:val="single" w:sz="2" w:space="0" w:color="000000"/>
                        </w:tcBorders>
                      </w:tcPr>
                      <w:p w14:paraId="5FCE18E1" w14:textId="77777777" w:rsidR="002D06AE" w:rsidRDefault="002C2419">
                        <w:pPr>
                          <w:pStyle w:val="TableParagraph"/>
                          <w:spacing w:before="92"/>
                          <w:ind w:right="203"/>
                          <w:rPr>
                            <w:rFonts w:ascii="Calibri"/>
                            <w:sz w:val="12"/>
                          </w:rPr>
                        </w:pPr>
                        <w:r>
                          <w:rPr>
                            <w:rFonts w:ascii="Calibri"/>
                            <w:spacing w:val="-2"/>
                            <w:w w:val="105"/>
                            <w:sz w:val="12"/>
                          </w:rPr>
                          <w:t>2,588.25</w:t>
                        </w:r>
                      </w:p>
                    </w:tc>
                    <w:tc>
                      <w:tcPr>
                        <w:tcW w:w="727" w:type="dxa"/>
                        <w:tcBorders>
                          <w:bottom w:val="single" w:sz="2" w:space="0" w:color="000000"/>
                        </w:tcBorders>
                      </w:tcPr>
                      <w:p w14:paraId="009D592B" w14:textId="77777777" w:rsidR="002D06AE" w:rsidRDefault="002C2419">
                        <w:pPr>
                          <w:pStyle w:val="TableParagraph"/>
                          <w:spacing w:before="92"/>
                          <w:ind w:right="61"/>
                          <w:rPr>
                            <w:rFonts w:ascii="Calibri"/>
                            <w:sz w:val="12"/>
                          </w:rPr>
                        </w:pPr>
                        <w:r>
                          <w:rPr>
                            <w:rFonts w:ascii="Calibri"/>
                            <w:spacing w:val="-2"/>
                            <w:w w:val="105"/>
                            <w:sz w:val="12"/>
                          </w:rPr>
                          <w:t>91.75</w:t>
                        </w:r>
                      </w:p>
                    </w:tc>
                  </w:tr>
                  <w:tr w:rsidR="002D06AE" w14:paraId="7FA03185" w14:textId="77777777">
                    <w:trPr>
                      <w:trHeight w:val="331"/>
                    </w:trPr>
                    <w:tc>
                      <w:tcPr>
                        <w:tcW w:w="6100" w:type="dxa"/>
                        <w:gridSpan w:val="2"/>
                        <w:tcBorders>
                          <w:top w:val="single" w:sz="2" w:space="0" w:color="000000"/>
                          <w:bottom w:val="single" w:sz="2" w:space="0" w:color="000000"/>
                        </w:tcBorders>
                      </w:tcPr>
                      <w:p w14:paraId="53479F56"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64" w:type="dxa"/>
                        <w:tcBorders>
                          <w:top w:val="single" w:sz="2" w:space="0" w:color="000000"/>
                          <w:bottom w:val="single" w:sz="2" w:space="0" w:color="000000"/>
                        </w:tcBorders>
                      </w:tcPr>
                      <w:p w14:paraId="7DB8812A" w14:textId="77777777" w:rsidR="002D06AE" w:rsidRDefault="002C2419">
                        <w:pPr>
                          <w:pStyle w:val="TableParagraph"/>
                          <w:spacing w:before="93"/>
                          <w:ind w:right="217"/>
                          <w:rPr>
                            <w:rFonts w:ascii="Calibri"/>
                            <w:sz w:val="12"/>
                          </w:rPr>
                        </w:pPr>
                        <w:r>
                          <w:rPr>
                            <w:rFonts w:ascii="Calibri"/>
                            <w:spacing w:val="-2"/>
                            <w:w w:val="105"/>
                            <w:sz w:val="12"/>
                          </w:rPr>
                          <w:t>292.27</w:t>
                        </w:r>
                      </w:p>
                    </w:tc>
                    <w:tc>
                      <w:tcPr>
                        <w:tcW w:w="899" w:type="dxa"/>
                        <w:tcBorders>
                          <w:top w:val="single" w:sz="2" w:space="0" w:color="000000"/>
                          <w:bottom w:val="single" w:sz="2" w:space="0" w:color="000000"/>
                        </w:tcBorders>
                      </w:tcPr>
                      <w:p w14:paraId="2A402564" w14:textId="77777777" w:rsidR="002D06AE" w:rsidRDefault="002C2419">
                        <w:pPr>
                          <w:pStyle w:val="TableParagraph"/>
                          <w:spacing w:before="93"/>
                          <w:ind w:right="218"/>
                          <w:rPr>
                            <w:rFonts w:ascii="Calibri"/>
                            <w:b/>
                            <w:sz w:val="12"/>
                          </w:rPr>
                        </w:pPr>
                        <w:r>
                          <w:rPr>
                            <w:rFonts w:ascii="Calibri"/>
                            <w:b/>
                            <w:spacing w:val="-2"/>
                            <w:w w:val="105"/>
                            <w:sz w:val="12"/>
                          </w:rPr>
                          <w:t>3,215.00</w:t>
                        </w:r>
                      </w:p>
                    </w:tc>
                    <w:tc>
                      <w:tcPr>
                        <w:tcW w:w="883" w:type="dxa"/>
                        <w:tcBorders>
                          <w:top w:val="single" w:sz="2" w:space="0" w:color="000000"/>
                          <w:bottom w:val="single" w:sz="2" w:space="0" w:color="000000"/>
                        </w:tcBorders>
                      </w:tcPr>
                      <w:p w14:paraId="79E72DFD" w14:textId="77777777" w:rsidR="002D06AE" w:rsidRDefault="002C2419">
                        <w:pPr>
                          <w:pStyle w:val="TableParagraph"/>
                          <w:spacing w:before="93"/>
                          <w:ind w:right="203"/>
                          <w:rPr>
                            <w:rFonts w:ascii="Calibri"/>
                            <w:sz w:val="12"/>
                          </w:rPr>
                        </w:pPr>
                        <w:r>
                          <w:rPr>
                            <w:rFonts w:ascii="Calibri"/>
                            <w:spacing w:val="-2"/>
                            <w:w w:val="105"/>
                            <w:sz w:val="12"/>
                          </w:rPr>
                          <w:t>3,105.90</w:t>
                        </w:r>
                      </w:p>
                    </w:tc>
                    <w:tc>
                      <w:tcPr>
                        <w:tcW w:w="727" w:type="dxa"/>
                        <w:tcBorders>
                          <w:top w:val="single" w:sz="2" w:space="0" w:color="000000"/>
                          <w:bottom w:val="single" w:sz="2" w:space="0" w:color="000000"/>
                        </w:tcBorders>
                      </w:tcPr>
                      <w:p w14:paraId="34DC39BF" w14:textId="77777777" w:rsidR="002D06AE" w:rsidRDefault="002C2419">
                        <w:pPr>
                          <w:pStyle w:val="TableParagraph"/>
                          <w:spacing w:before="93"/>
                          <w:ind w:right="61"/>
                          <w:rPr>
                            <w:rFonts w:ascii="Calibri"/>
                            <w:sz w:val="12"/>
                          </w:rPr>
                        </w:pPr>
                        <w:r>
                          <w:rPr>
                            <w:rFonts w:ascii="Calibri"/>
                            <w:spacing w:val="-2"/>
                            <w:w w:val="105"/>
                            <w:sz w:val="12"/>
                          </w:rPr>
                          <w:t>109.10</w:t>
                        </w:r>
                      </w:p>
                    </w:tc>
                  </w:tr>
                  <w:tr w:rsidR="002D06AE" w14:paraId="38FB6172" w14:textId="77777777">
                    <w:trPr>
                      <w:trHeight w:val="331"/>
                    </w:trPr>
                    <w:tc>
                      <w:tcPr>
                        <w:tcW w:w="6100" w:type="dxa"/>
                        <w:gridSpan w:val="2"/>
                        <w:tcBorders>
                          <w:top w:val="single" w:sz="2" w:space="0" w:color="000000"/>
                          <w:bottom w:val="single" w:sz="2" w:space="0" w:color="000000"/>
                        </w:tcBorders>
                      </w:tcPr>
                      <w:p w14:paraId="3F98B30D"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64" w:type="dxa"/>
                        <w:tcBorders>
                          <w:top w:val="single" w:sz="2" w:space="0" w:color="000000"/>
                          <w:bottom w:val="single" w:sz="2" w:space="0" w:color="000000"/>
                        </w:tcBorders>
                      </w:tcPr>
                      <w:p w14:paraId="6019DDC0" w14:textId="77777777" w:rsidR="002D06AE" w:rsidRDefault="002C2419">
                        <w:pPr>
                          <w:pStyle w:val="TableParagraph"/>
                          <w:spacing w:before="93"/>
                          <w:ind w:right="217"/>
                          <w:rPr>
                            <w:rFonts w:ascii="Calibri"/>
                            <w:sz w:val="12"/>
                          </w:rPr>
                        </w:pPr>
                        <w:r>
                          <w:rPr>
                            <w:rFonts w:ascii="Calibri"/>
                            <w:spacing w:val="-2"/>
                            <w:w w:val="105"/>
                            <w:sz w:val="12"/>
                          </w:rPr>
                          <w:t>438.18</w:t>
                        </w:r>
                      </w:p>
                    </w:tc>
                    <w:tc>
                      <w:tcPr>
                        <w:tcW w:w="899" w:type="dxa"/>
                        <w:tcBorders>
                          <w:top w:val="single" w:sz="2" w:space="0" w:color="000000"/>
                          <w:bottom w:val="single" w:sz="2" w:space="0" w:color="000000"/>
                        </w:tcBorders>
                      </w:tcPr>
                      <w:p w14:paraId="5B5CFB65" w14:textId="77777777" w:rsidR="002D06AE" w:rsidRDefault="002C2419">
                        <w:pPr>
                          <w:pStyle w:val="TableParagraph"/>
                          <w:spacing w:before="93"/>
                          <w:ind w:right="218"/>
                          <w:rPr>
                            <w:rFonts w:ascii="Calibri"/>
                            <w:b/>
                            <w:sz w:val="12"/>
                          </w:rPr>
                        </w:pPr>
                        <w:r>
                          <w:rPr>
                            <w:rFonts w:ascii="Calibri"/>
                            <w:b/>
                            <w:spacing w:val="-2"/>
                            <w:w w:val="105"/>
                            <w:sz w:val="12"/>
                          </w:rPr>
                          <w:t>4,820.00</w:t>
                        </w:r>
                      </w:p>
                    </w:tc>
                    <w:tc>
                      <w:tcPr>
                        <w:tcW w:w="883" w:type="dxa"/>
                        <w:tcBorders>
                          <w:top w:val="single" w:sz="2" w:space="0" w:color="000000"/>
                          <w:bottom w:val="single" w:sz="2" w:space="0" w:color="000000"/>
                        </w:tcBorders>
                      </w:tcPr>
                      <w:p w14:paraId="19253A12" w14:textId="77777777" w:rsidR="002D06AE" w:rsidRDefault="002C2419">
                        <w:pPr>
                          <w:pStyle w:val="TableParagraph"/>
                          <w:spacing w:before="93"/>
                          <w:ind w:right="203"/>
                          <w:rPr>
                            <w:rFonts w:ascii="Calibri"/>
                            <w:sz w:val="12"/>
                          </w:rPr>
                        </w:pPr>
                        <w:r>
                          <w:rPr>
                            <w:rFonts w:ascii="Calibri"/>
                            <w:spacing w:val="-2"/>
                            <w:w w:val="105"/>
                            <w:sz w:val="12"/>
                          </w:rPr>
                          <w:t>4,658.85</w:t>
                        </w:r>
                      </w:p>
                    </w:tc>
                    <w:tc>
                      <w:tcPr>
                        <w:tcW w:w="727" w:type="dxa"/>
                        <w:tcBorders>
                          <w:top w:val="single" w:sz="2" w:space="0" w:color="000000"/>
                          <w:bottom w:val="single" w:sz="2" w:space="0" w:color="000000"/>
                        </w:tcBorders>
                      </w:tcPr>
                      <w:p w14:paraId="443178FD" w14:textId="77777777" w:rsidR="002D06AE" w:rsidRDefault="002C2419">
                        <w:pPr>
                          <w:pStyle w:val="TableParagraph"/>
                          <w:spacing w:before="93"/>
                          <w:ind w:right="61"/>
                          <w:rPr>
                            <w:rFonts w:ascii="Calibri"/>
                            <w:sz w:val="12"/>
                          </w:rPr>
                        </w:pPr>
                        <w:r>
                          <w:rPr>
                            <w:rFonts w:ascii="Calibri"/>
                            <w:spacing w:val="-2"/>
                            <w:w w:val="105"/>
                            <w:sz w:val="12"/>
                          </w:rPr>
                          <w:t>161.15</w:t>
                        </w:r>
                      </w:p>
                    </w:tc>
                  </w:tr>
                  <w:tr w:rsidR="002D06AE" w14:paraId="2BD6E99B" w14:textId="77777777">
                    <w:trPr>
                      <w:trHeight w:val="331"/>
                    </w:trPr>
                    <w:tc>
                      <w:tcPr>
                        <w:tcW w:w="6100" w:type="dxa"/>
                        <w:gridSpan w:val="2"/>
                        <w:tcBorders>
                          <w:top w:val="single" w:sz="2" w:space="0" w:color="000000"/>
                          <w:bottom w:val="single" w:sz="2" w:space="0" w:color="000000"/>
                        </w:tcBorders>
                      </w:tcPr>
                      <w:p w14:paraId="1ED61C98" w14:textId="77777777" w:rsidR="002D06AE" w:rsidRDefault="002C2419">
                        <w:pPr>
                          <w:pStyle w:val="TableParagraph"/>
                          <w:tabs>
                            <w:tab w:val="left" w:pos="5534"/>
                          </w:tabs>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Relocation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2"/>
                            <w:w w:val="105"/>
                            <w:sz w:val="12"/>
                          </w:rPr>
                          <w:t xml:space="preserve"> </w:t>
                        </w:r>
                        <w:r>
                          <w:rPr>
                            <w:rFonts w:ascii="Calibri"/>
                            <w:w w:val="105"/>
                            <w:sz w:val="12"/>
                          </w:rPr>
                          <w:t>(including Alterations</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Additions)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spacing w:val="-4"/>
                            <w:w w:val="105"/>
                            <w:sz w:val="12"/>
                          </w:rPr>
                          <w:t>works</w:t>
                        </w:r>
                        <w:r>
                          <w:rPr>
                            <w:rFonts w:ascii="Calibri"/>
                            <w:sz w:val="12"/>
                          </w:rPr>
                          <w:tab/>
                        </w:r>
                        <w:r>
                          <w:rPr>
                            <w:rFonts w:ascii="Calibri"/>
                            <w:spacing w:val="-10"/>
                            <w:w w:val="105"/>
                            <w:position w:val="-7"/>
                            <w:sz w:val="12"/>
                          </w:rPr>
                          <w:t>D</w:t>
                        </w:r>
                      </w:p>
                    </w:tc>
                    <w:tc>
                      <w:tcPr>
                        <w:tcW w:w="1064" w:type="dxa"/>
                        <w:tcBorders>
                          <w:top w:val="single" w:sz="2" w:space="0" w:color="000000"/>
                          <w:bottom w:val="single" w:sz="2" w:space="0" w:color="000000"/>
                        </w:tcBorders>
                      </w:tcPr>
                      <w:p w14:paraId="1713C651" w14:textId="77777777" w:rsidR="002D06AE" w:rsidRDefault="002C2419">
                        <w:pPr>
                          <w:pStyle w:val="TableParagraph"/>
                          <w:spacing w:before="93"/>
                          <w:ind w:right="217"/>
                          <w:rPr>
                            <w:rFonts w:ascii="Calibri"/>
                            <w:sz w:val="12"/>
                          </w:rPr>
                        </w:pPr>
                        <w:r>
                          <w:rPr>
                            <w:rFonts w:ascii="Calibri"/>
                            <w:spacing w:val="-2"/>
                            <w:w w:val="105"/>
                            <w:sz w:val="12"/>
                          </w:rPr>
                          <w:t>730.45</w:t>
                        </w:r>
                      </w:p>
                    </w:tc>
                    <w:tc>
                      <w:tcPr>
                        <w:tcW w:w="899" w:type="dxa"/>
                        <w:tcBorders>
                          <w:top w:val="single" w:sz="2" w:space="0" w:color="000000"/>
                          <w:bottom w:val="single" w:sz="2" w:space="0" w:color="000000"/>
                        </w:tcBorders>
                      </w:tcPr>
                      <w:p w14:paraId="6CABD5C2" w14:textId="77777777" w:rsidR="002D06AE" w:rsidRDefault="002C2419">
                        <w:pPr>
                          <w:pStyle w:val="TableParagraph"/>
                          <w:spacing w:before="93"/>
                          <w:ind w:right="218"/>
                          <w:rPr>
                            <w:rFonts w:ascii="Calibri"/>
                            <w:b/>
                            <w:sz w:val="12"/>
                          </w:rPr>
                        </w:pPr>
                        <w:r>
                          <w:rPr>
                            <w:rFonts w:ascii="Calibri"/>
                            <w:b/>
                            <w:spacing w:val="-2"/>
                            <w:w w:val="105"/>
                            <w:sz w:val="12"/>
                          </w:rPr>
                          <w:t>8,035.00</w:t>
                        </w:r>
                      </w:p>
                    </w:tc>
                    <w:tc>
                      <w:tcPr>
                        <w:tcW w:w="883" w:type="dxa"/>
                        <w:tcBorders>
                          <w:top w:val="single" w:sz="2" w:space="0" w:color="000000"/>
                          <w:bottom w:val="single" w:sz="2" w:space="0" w:color="000000"/>
                        </w:tcBorders>
                      </w:tcPr>
                      <w:p w14:paraId="1734667F" w14:textId="77777777" w:rsidR="002D06AE" w:rsidRDefault="002C2419">
                        <w:pPr>
                          <w:pStyle w:val="TableParagraph"/>
                          <w:spacing w:before="93"/>
                          <w:ind w:right="203"/>
                          <w:rPr>
                            <w:rFonts w:ascii="Calibri"/>
                            <w:sz w:val="12"/>
                          </w:rPr>
                        </w:pPr>
                        <w:r>
                          <w:rPr>
                            <w:rFonts w:ascii="Calibri"/>
                            <w:spacing w:val="-2"/>
                            <w:w w:val="105"/>
                            <w:sz w:val="12"/>
                          </w:rPr>
                          <w:t>7,764.75</w:t>
                        </w:r>
                      </w:p>
                    </w:tc>
                    <w:tc>
                      <w:tcPr>
                        <w:tcW w:w="727" w:type="dxa"/>
                        <w:tcBorders>
                          <w:top w:val="single" w:sz="2" w:space="0" w:color="000000"/>
                          <w:bottom w:val="single" w:sz="2" w:space="0" w:color="000000"/>
                        </w:tcBorders>
                      </w:tcPr>
                      <w:p w14:paraId="504CC2B8" w14:textId="77777777" w:rsidR="002D06AE" w:rsidRDefault="002C2419">
                        <w:pPr>
                          <w:pStyle w:val="TableParagraph"/>
                          <w:spacing w:before="93"/>
                          <w:ind w:right="61"/>
                          <w:rPr>
                            <w:rFonts w:ascii="Calibri"/>
                            <w:sz w:val="12"/>
                          </w:rPr>
                        </w:pPr>
                        <w:r>
                          <w:rPr>
                            <w:rFonts w:ascii="Calibri"/>
                            <w:spacing w:val="-2"/>
                            <w:w w:val="105"/>
                            <w:sz w:val="12"/>
                          </w:rPr>
                          <w:t>270.25</w:t>
                        </w:r>
                      </w:p>
                    </w:tc>
                  </w:tr>
                  <w:tr w:rsidR="002D06AE" w14:paraId="1C57C52E" w14:textId="77777777">
                    <w:trPr>
                      <w:trHeight w:val="331"/>
                    </w:trPr>
                    <w:tc>
                      <w:tcPr>
                        <w:tcW w:w="6100" w:type="dxa"/>
                        <w:gridSpan w:val="2"/>
                        <w:tcBorders>
                          <w:bottom w:val="single" w:sz="2" w:space="0" w:color="000000"/>
                        </w:tcBorders>
                      </w:tcPr>
                      <w:p w14:paraId="6ECCB433" w14:textId="77777777" w:rsidR="002D06AE" w:rsidRDefault="002C2419">
                        <w:pPr>
                          <w:pStyle w:val="TableParagraph"/>
                          <w:tabs>
                            <w:tab w:val="left" w:pos="5534"/>
                          </w:tabs>
                          <w:spacing w:before="13"/>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Relocation</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(including</w:t>
                        </w:r>
                        <w:r>
                          <w:rPr>
                            <w:rFonts w:ascii="Calibri"/>
                            <w:spacing w:val="-1"/>
                            <w:w w:val="105"/>
                            <w:sz w:val="12"/>
                          </w:rPr>
                          <w:t xml:space="preserve"> </w:t>
                        </w:r>
                        <w:r>
                          <w:rPr>
                            <w:rFonts w:ascii="Calibri"/>
                            <w:w w:val="105"/>
                            <w:sz w:val="12"/>
                          </w:rPr>
                          <w:t>Alterations &amp;</w:t>
                        </w:r>
                        <w:r>
                          <w:rPr>
                            <w:rFonts w:ascii="Calibri"/>
                            <w:spacing w:val="-1"/>
                            <w:w w:val="105"/>
                            <w:sz w:val="12"/>
                          </w:rPr>
                          <w:t xml:space="preserve"> </w:t>
                        </w:r>
                        <w:r>
                          <w:rPr>
                            <w:rFonts w:ascii="Calibri"/>
                            <w:w w:val="105"/>
                            <w:sz w:val="12"/>
                          </w:rPr>
                          <w:t>Additions)</w:t>
                        </w:r>
                        <w:r>
                          <w:rPr>
                            <w:rFonts w:ascii="Calibri"/>
                            <w:spacing w:val="-2"/>
                            <w:w w:val="105"/>
                            <w:sz w:val="12"/>
                          </w:rPr>
                          <w:t xml:space="preserve"> </w:t>
                        </w:r>
                        <w:r>
                          <w:rPr>
                            <w:rFonts w:ascii="Calibri"/>
                            <w:w w:val="105"/>
                            <w:sz w:val="12"/>
                          </w:rPr>
                          <w:t>$100,000 +</w:t>
                        </w:r>
                        <w:r>
                          <w:rPr>
                            <w:rFonts w:ascii="Calibri"/>
                            <w:spacing w:val="-2"/>
                            <w:w w:val="105"/>
                            <w:sz w:val="12"/>
                          </w:rPr>
                          <w:t xml:space="preserve"> (Price</w:t>
                        </w:r>
                        <w:r>
                          <w:rPr>
                            <w:rFonts w:ascii="Calibri"/>
                            <w:sz w:val="12"/>
                          </w:rPr>
                          <w:tab/>
                        </w:r>
                        <w:r>
                          <w:rPr>
                            <w:rFonts w:ascii="Calibri"/>
                            <w:spacing w:val="-10"/>
                            <w:w w:val="105"/>
                            <w:position w:val="-7"/>
                            <w:sz w:val="12"/>
                          </w:rPr>
                          <w:t>D</w:t>
                        </w:r>
                      </w:p>
                    </w:tc>
                    <w:tc>
                      <w:tcPr>
                        <w:tcW w:w="1064" w:type="dxa"/>
                        <w:tcBorders>
                          <w:bottom w:val="single" w:sz="2" w:space="0" w:color="000000"/>
                        </w:tcBorders>
                      </w:tcPr>
                      <w:p w14:paraId="3E2A0103" w14:textId="77777777" w:rsidR="002D06AE" w:rsidRDefault="002C2419">
                        <w:pPr>
                          <w:pStyle w:val="TableParagraph"/>
                          <w:spacing w:before="92"/>
                          <w:ind w:left="677"/>
                          <w:jc w:val="left"/>
                          <w:rPr>
                            <w:rFonts w:ascii="Calibri"/>
                            <w:sz w:val="12"/>
                          </w:rPr>
                        </w:pPr>
                        <w:r>
                          <w:rPr>
                            <w:rFonts w:ascii="Calibri"/>
                            <w:w w:val="106"/>
                            <w:sz w:val="12"/>
                          </w:rPr>
                          <w:t>-</w:t>
                        </w:r>
                      </w:p>
                    </w:tc>
                    <w:tc>
                      <w:tcPr>
                        <w:tcW w:w="899" w:type="dxa"/>
                        <w:tcBorders>
                          <w:bottom w:val="single" w:sz="2" w:space="0" w:color="000000"/>
                        </w:tcBorders>
                      </w:tcPr>
                      <w:p w14:paraId="6C75ACEC" w14:textId="77777777" w:rsidR="002D06AE" w:rsidRDefault="002C2419">
                        <w:pPr>
                          <w:pStyle w:val="TableParagraph"/>
                          <w:spacing w:before="92"/>
                          <w:ind w:left="162"/>
                          <w:jc w:val="center"/>
                          <w:rPr>
                            <w:rFonts w:ascii="Calibri"/>
                            <w:b/>
                            <w:sz w:val="12"/>
                          </w:rPr>
                        </w:pPr>
                        <w:r>
                          <w:rPr>
                            <w:rFonts w:ascii="Calibri"/>
                            <w:b/>
                            <w:w w:val="106"/>
                            <w:sz w:val="12"/>
                          </w:rPr>
                          <w:t>-</w:t>
                        </w:r>
                      </w:p>
                    </w:tc>
                    <w:tc>
                      <w:tcPr>
                        <w:tcW w:w="883" w:type="dxa"/>
                        <w:tcBorders>
                          <w:bottom w:val="single" w:sz="2" w:space="0" w:color="000000"/>
                        </w:tcBorders>
                      </w:tcPr>
                      <w:p w14:paraId="7977DBF5" w14:textId="77777777" w:rsidR="002D06AE" w:rsidRDefault="002C2419">
                        <w:pPr>
                          <w:pStyle w:val="TableParagraph"/>
                          <w:spacing w:before="92"/>
                          <w:ind w:left="175"/>
                          <w:jc w:val="center"/>
                          <w:rPr>
                            <w:rFonts w:ascii="Calibri"/>
                            <w:sz w:val="12"/>
                          </w:rPr>
                        </w:pPr>
                        <w:r>
                          <w:rPr>
                            <w:rFonts w:ascii="Calibri"/>
                            <w:w w:val="106"/>
                            <w:sz w:val="12"/>
                          </w:rPr>
                          <w:t>-</w:t>
                        </w:r>
                      </w:p>
                    </w:tc>
                    <w:tc>
                      <w:tcPr>
                        <w:tcW w:w="727" w:type="dxa"/>
                        <w:tcBorders>
                          <w:bottom w:val="single" w:sz="2" w:space="0" w:color="000000"/>
                        </w:tcBorders>
                      </w:tcPr>
                      <w:p w14:paraId="063E3A85" w14:textId="77777777" w:rsidR="002D06AE" w:rsidRDefault="002C2419">
                        <w:pPr>
                          <w:pStyle w:val="TableParagraph"/>
                          <w:spacing w:before="92"/>
                          <w:ind w:right="190"/>
                          <w:rPr>
                            <w:rFonts w:ascii="Calibri"/>
                            <w:sz w:val="12"/>
                          </w:rPr>
                        </w:pPr>
                        <w:r>
                          <w:rPr>
                            <w:rFonts w:ascii="Calibri"/>
                            <w:w w:val="106"/>
                            <w:sz w:val="12"/>
                          </w:rPr>
                          <w:t>-</w:t>
                        </w:r>
                      </w:p>
                    </w:tc>
                  </w:tr>
                  <w:tr w:rsidR="002D06AE" w14:paraId="32F5FF75" w14:textId="77777777">
                    <w:trPr>
                      <w:trHeight w:val="163"/>
                    </w:trPr>
                    <w:tc>
                      <w:tcPr>
                        <w:tcW w:w="5239" w:type="dxa"/>
                        <w:tcBorders>
                          <w:bottom w:val="single" w:sz="2" w:space="0" w:color="000000"/>
                        </w:tcBorders>
                      </w:tcPr>
                      <w:p w14:paraId="6E342669"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Signs -</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861" w:type="dxa"/>
                        <w:tcBorders>
                          <w:bottom w:val="single" w:sz="2" w:space="0" w:color="000000"/>
                        </w:tcBorders>
                      </w:tcPr>
                      <w:p w14:paraId="61B28CE5"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bottom w:val="single" w:sz="2" w:space="0" w:color="000000"/>
                        </w:tcBorders>
                      </w:tcPr>
                      <w:p w14:paraId="19D405AF" w14:textId="77777777" w:rsidR="002D06AE" w:rsidRDefault="002C2419">
                        <w:pPr>
                          <w:pStyle w:val="TableParagraph"/>
                          <w:spacing w:line="134" w:lineRule="exact"/>
                          <w:ind w:right="216"/>
                          <w:rPr>
                            <w:rFonts w:ascii="Calibri"/>
                            <w:sz w:val="12"/>
                          </w:rPr>
                        </w:pPr>
                        <w:r>
                          <w:rPr>
                            <w:rFonts w:ascii="Calibri"/>
                            <w:spacing w:val="-2"/>
                            <w:w w:val="105"/>
                            <w:sz w:val="12"/>
                          </w:rPr>
                          <w:t>62.09</w:t>
                        </w:r>
                      </w:p>
                    </w:tc>
                    <w:tc>
                      <w:tcPr>
                        <w:tcW w:w="899" w:type="dxa"/>
                        <w:tcBorders>
                          <w:bottom w:val="single" w:sz="2" w:space="0" w:color="000000"/>
                        </w:tcBorders>
                      </w:tcPr>
                      <w:p w14:paraId="75EAD1E7" w14:textId="77777777" w:rsidR="002D06AE" w:rsidRDefault="002C2419">
                        <w:pPr>
                          <w:pStyle w:val="TableParagraph"/>
                          <w:spacing w:line="134" w:lineRule="exact"/>
                          <w:ind w:right="220"/>
                          <w:rPr>
                            <w:rFonts w:ascii="Calibri"/>
                            <w:b/>
                            <w:sz w:val="12"/>
                          </w:rPr>
                        </w:pPr>
                        <w:r>
                          <w:rPr>
                            <w:rFonts w:ascii="Calibri"/>
                            <w:b/>
                            <w:spacing w:val="-2"/>
                            <w:w w:val="105"/>
                            <w:sz w:val="12"/>
                          </w:rPr>
                          <w:t>683.00</w:t>
                        </w:r>
                      </w:p>
                    </w:tc>
                    <w:tc>
                      <w:tcPr>
                        <w:tcW w:w="883" w:type="dxa"/>
                        <w:tcBorders>
                          <w:bottom w:val="single" w:sz="2" w:space="0" w:color="000000"/>
                        </w:tcBorders>
                      </w:tcPr>
                      <w:p w14:paraId="4C83881F" w14:textId="77777777" w:rsidR="002D06AE" w:rsidRDefault="002C2419">
                        <w:pPr>
                          <w:pStyle w:val="TableParagraph"/>
                          <w:spacing w:line="134" w:lineRule="exact"/>
                          <w:ind w:right="203"/>
                          <w:rPr>
                            <w:rFonts w:ascii="Calibri"/>
                            <w:sz w:val="12"/>
                          </w:rPr>
                        </w:pPr>
                        <w:r>
                          <w:rPr>
                            <w:rFonts w:ascii="Calibri"/>
                            <w:spacing w:val="-2"/>
                            <w:w w:val="105"/>
                            <w:sz w:val="12"/>
                          </w:rPr>
                          <w:t>669.63</w:t>
                        </w:r>
                      </w:p>
                    </w:tc>
                    <w:tc>
                      <w:tcPr>
                        <w:tcW w:w="727" w:type="dxa"/>
                        <w:tcBorders>
                          <w:bottom w:val="single" w:sz="2" w:space="0" w:color="000000"/>
                        </w:tcBorders>
                      </w:tcPr>
                      <w:p w14:paraId="6D09FB2E" w14:textId="77777777" w:rsidR="002D06AE" w:rsidRDefault="002C2419">
                        <w:pPr>
                          <w:pStyle w:val="TableParagraph"/>
                          <w:spacing w:line="134" w:lineRule="exact"/>
                          <w:ind w:right="61"/>
                          <w:rPr>
                            <w:rFonts w:ascii="Calibri"/>
                            <w:sz w:val="12"/>
                          </w:rPr>
                        </w:pPr>
                        <w:r>
                          <w:rPr>
                            <w:rFonts w:ascii="Calibri"/>
                            <w:spacing w:val="-2"/>
                            <w:w w:val="105"/>
                            <w:sz w:val="12"/>
                          </w:rPr>
                          <w:t>13.37</w:t>
                        </w:r>
                      </w:p>
                    </w:tc>
                  </w:tr>
                  <w:tr w:rsidR="002D06AE" w14:paraId="51B71DE7" w14:textId="77777777">
                    <w:trPr>
                      <w:trHeight w:val="163"/>
                    </w:trPr>
                    <w:tc>
                      <w:tcPr>
                        <w:tcW w:w="5239" w:type="dxa"/>
                        <w:tcBorders>
                          <w:top w:val="single" w:sz="2" w:space="0" w:color="000000"/>
                          <w:bottom w:val="single" w:sz="2" w:space="0" w:color="000000"/>
                        </w:tcBorders>
                      </w:tcPr>
                      <w:p w14:paraId="22560D23"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1"/>
                            <w:w w:val="105"/>
                            <w:sz w:val="12"/>
                          </w:rPr>
                          <w:t xml:space="preserve"> </w:t>
                        </w:r>
                        <w:r>
                          <w:rPr>
                            <w:rFonts w:ascii="Calibri"/>
                            <w:w w:val="105"/>
                            <w:sz w:val="12"/>
                          </w:rPr>
                          <w:t>Signs -</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$20,000</w:t>
                        </w:r>
                      </w:p>
                    </w:tc>
                    <w:tc>
                      <w:tcPr>
                        <w:tcW w:w="861" w:type="dxa"/>
                        <w:tcBorders>
                          <w:top w:val="single" w:sz="2" w:space="0" w:color="000000"/>
                          <w:bottom w:val="single" w:sz="2" w:space="0" w:color="000000"/>
                        </w:tcBorders>
                      </w:tcPr>
                      <w:p w14:paraId="5A42C530"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E93BB99" w14:textId="77777777" w:rsidR="002D06AE" w:rsidRDefault="002C2419">
                        <w:pPr>
                          <w:pStyle w:val="TableParagraph"/>
                          <w:spacing w:line="134" w:lineRule="exact"/>
                          <w:ind w:right="216"/>
                          <w:rPr>
                            <w:rFonts w:ascii="Calibri"/>
                            <w:sz w:val="12"/>
                          </w:rPr>
                        </w:pPr>
                        <w:r>
                          <w:rPr>
                            <w:rFonts w:ascii="Calibri"/>
                            <w:spacing w:val="-2"/>
                            <w:w w:val="105"/>
                            <w:sz w:val="12"/>
                          </w:rPr>
                          <w:t>93.09</w:t>
                        </w:r>
                      </w:p>
                    </w:tc>
                    <w:tc>
                      <w:tcPr>
                        <w:tcW w:w="899" w:type="dxa"/>
                        <w:tcBorders>
                          <w:top w:val="single" w:sz="2" w:space="0" w:color="000000"/>
                          <w:bottom w:val="single" w:sz="2" w:space="0" w:color="000000"/>
                        </w:tcBorders>
                      </w:tcPr>
                      <w:p w14:paraId="1490AB69" w14:textId="77777777" w:rsidR="002D06AE" w:rsidRDefault="002C2419">
                        <w:pPr>
                          <w:pStyle w:val="TableParagraph"/>
                          <w:spacing w:line="134" w:lineRule="exact"/>
                          <w:ind w:right="218"/>
                          <w:rPr>
                            <w:rFonts w:ascii="Calibri"/>
                            <w:b/>
                            <w:sz w:val="12"/>
                          </w:rPr>
                        </w:pPr>
                        <w:r>
                          <w:rPr>
                            <w:rFonts w:ascii="Calibri"/>
                            <w:b/>
                            <w:spacing w:val="-2"/>
                            <w:w w:val="105"/>
                            <w:sz w:val="12"/>
                          </w:rPr>
                          <w:t>1,024.00</w:t>
                        </w:r>
                      </w:p>
                    </w:tc>
                    <w:tc>
                      <w:tcPr>
                        <w:tcW w:w="883" w:type="dxa"/>
                        <w:tcBorders>
                          <w:top w:val="single" w:sz="2" w:space="0" w:color="000000"/>
                          <w:bottom w:val="single" w:sz="2" w:space="0" w:color="000000"/>
                        </w:tcBorders>
                      </w:tcPr>
                      <w:p w14:paraId="0D0C91EC" w14:textId="77777777" w:rsidR="002D06AE" w:rsidRDefault="002C2419">
                        <w:pPr>
                          <w:pStyle w:val="TableParagraph"/>
                          <w:spacing w:line="134" w:lineRule="exact"/>
                          <w:ind w:right="203"/>
                          <w:rPr>
                            <w:rFonts w:ascii="Calibri"/>
                            <w:sz w:val="12"/>
                          </w:rPr>
                        </w:pPr>
                        <w:r>
                          <w:rPr>
                            <w:rFonts w:ascii="Calibri"/>
                            <w:spacing w:val="-2"/>
                            <w:w w:val="105"/>
                            <w:sz w:val="12"/>
                          </w:rPr>
                          <w:t>875.67</w:t>
                        </w:r>
                      </w:p>
                    </w:tc>
                    <w:tc>
                      <w:tcPr>
                        <w:tcW w:w="727" w:type="dxa"/>
                        <w:tcBorders>
                          <w:top w:val="single" w:sz="2" w:space="0" w:color="000000"/>
                          <w:bottom w:val="single" w:sz="2" w:space="0" w:color="000000"/>
                        </w:tcBorders>
                      </w:tcPr>
                      <w:p w14:paraId="3646B5BE" w14:textId="77777777" w:rsidR="002D06AE" w:rsidRDefault="002C2419">
                        <w:pPr>
                          <w:pStyle w:val="TableParagraph"/>
                          <w:spacing w:line="134" w:lineRule="exact"/>
                          <w:ind w:right="62"/>
                          <w:rPr>
                            <w:rFonts w:ascii="Calibri"/>
                            <w:sz w:val="12"/>
                          </w:rPr>
                        </w:pPr>
                        <w:r>
                          <w:rPr>
                            <w:rFonts w:ascii="Calibri"/>
                            <w:spacing w:val="-2"/>
                            <w:w w:val="105"/>
                            <w:sz w:val="12"/>
                          </w:rPr>
                          <w:t>148.33</w:t>
                        </w:r>
                      </w:p>
                    </w:tc>
                  </w:tr>
                  <w:tr w:rsidR="002D06AE" w14:paraId="0DF83062" w14:textId="77777777">
                    <w:trPr>
                      <w:trHeight w:val="163"/>
                    </w:trPr>
                    <w:tc>
                      <w:tcPr>
                        <w:tcW w:w="5239" w:type="dxa"/>
                        <w:tcBorders>
                          <w:top w:val="single" w:sz="2" w:space="0" w:color="000000"/>
                          <w:bottom w:val="single" w:sz="2" w:space="0" w:color="000000"/>
                        </w:tcBorders>
                      </w:tcPr>
                      <w:p w14:paraId="790305A0"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Signs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of</w:t>
                        </w:r>
                        <w:r>
                          <w:rPr>
                            <w:rFonts w:ascii="Calibri"/>
                            <w:spacing w:val="-1"/>
                            <w:w w:val="105"/>
                            <w:sz w:val="12"/>
                          </w:rPr>
                          <w:t xml:space="preserve"> </w:t>
                        </w:r>
                        <w:r>
                          <w:rPr>
                            <w:rFonts w:ascii="Calibri"/>
                            <w:w w:val="105"/>
                            <w:sz w:val="12"/>
                          </w:rPr>
                          <w:t>works $20,000 +</w:t>
                        </w:r>
                        <w:r>
                          <w:rPr>
                            <w:rFonts w:ascii="Calibri"/>
                            <w:spacing w:val="-2"/>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2"/>
                            <w:w w:val="105"/>
                            <w:sz w:val="12"/>
                          </w:rPr>
                          <w:t xml:space="preserve"> </w:t>
                        </w:r>
                        <w:r>
                          <w:rPr>
                            <w:rFonts w:ascii="Calibri"/>
                            <w:spacing w:val="-2"/>
                            <w:w w:val="105"/>
                            <w:sz w:val="12"/>
                          </w:rPr>
                          <w:t>Application)</w:t>
                        </w:r>
                      </w:p>
                    </w:tc>
                    <w:tc>
                      <w:tcPr>
                        <w:tcW w:w="861" w:type="dxa"/>
                        <w:tcBorders>
                          <w:top w:val="single" w:sz="2" w:space="0" w:color="000000"/>
                          <w:bottom w:val="single" w:sz="2" w:space="0" w:color="000000"/>
                        </w:tcBorders>
                      </w:tcPr>
                      <w:p w14:paraId="03FBBBBF" w14:textId="77777777" w:rsidR="002D06AE" w:rsidRDefault="002C2419">
                        <w:pPr>
                          <w:pStyle w:val="TableParagraph"/>
                          <w:spacing w:line="134" w:lineRule="exact"/>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B5E4229" w14:textId="77777777" w:rsidR="002D06AE" w:rsidRDefault="002C2419">
                        <w:pPr>
                          <w:pStyle w:val="TableParagraph"/>
                          <w:spacing w:line="134" w:lineRule="exact"/>
                          <w:ind w:left="677"/>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1A1D0C71" w14:textId="77777777" w:rsidR="002D06AE" w:rsidRDefault="002C2419">
                        <w:pPr>
                          <w:pStyle w:val="TableParagraph"/>
                          <w:spacing w:line="134" w:lineRule="exact"/>
                          <w:ind w:left="162"/>
                          <w:jc w:val="center"/>
                          <w:rPr>
                            <w:rFonts w:ascii="Calibri"/>
                            <w:b/>
                            <w:sz w:val="12"/>
                          </w:rPr>
                        </w:pPr>
                        <w:r>
                          <w:rPr>
                            <w:rFonts w:ascii="Calibri"/>
                            <w:b/>
                            <w:w w:val="106"/>
                            <w:sz w:val="12"/>
                          </w:rPr>
                          <w:t>-</w:t>
                        </w:r>
                      </w:p>
                    </w:tc>
                    <w:tc>
                      <w:tcPr>
                        <w:tcW w:w="883" w:type="dxa"/>
                        <w:tcBorders>
                          <w:top w:val="single" w:sz="2" w:space="0" w:color="000000"/>
                          <w:bottom w:val="single" w:sz="2" w:space="0" w:color="000000"/>
                        </w:tcBorders>
                      </w:tcPr>
                      <w:p w14:paraId="6773141B" w14:textId="77777777" w:rsidR="002D06AE" w:rsidRDefault="002C2419">
                        <w:pPr>
                          <w:pStyle w:val="TableParagraph"/>
                          <w:spacing w:line="134" w:lineRule="exact"/>
                          <w:ind w:left="175"/>
                          <w:jc w:val="center"/>
                          <w:rPr>
                            <w:rFonts w:ascii="Calibri"/>
                            <w:sz w:val="12"/>
                          </w:rPr>
                        </w:pPr>
                        <w:r>
                          <w:rPr>
                            <w:rFonts w:ascii="Calibri"/>
                            <w:w w:val="106"/>
                            <w:sz w:val="12"/>
                          </w:rPr>
                          <w:t>-</w:t>
                        </w:r>
                      </w:p>
                    </w:tc>
                    <w:tc>
                      <w:tcPr>
                        <w:tcW w:w="727" w:type="dxa"/>
                        <w:tcBorders>
                          <w:top w:val="single" w:sz="2" w:space="0" w:color="000000"/>
                          <w:bottom w:val="single" w:sz="2" w:space="0" w:color="000000"/>
                        </w:tcBorders>
                      </w:tcPr>
                      <w:p w14:paraId="44D72D78"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33B7CD83" w14:textId="77777777">
                    <w:trPr>
                      <w:trHeight w:val="331"/>
                    </w:trPr>
                    <w:tc>
                      <w:tcPr>
                        <w:tcW w:w="5239" w:type="dxa"/>
                        <w:tcBorders>
                          <w:top w:val="single" w:sz="2" w:space="0" w:color="000000"/>
                          <w:bottom w:val="single" w:sz="2" w:space="0" w:color="000000"/>
                        </w:tcBorders>
                      </w:tcPr>
                      <w:p w14:paraId="0564E6A3"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2"/>
                            <w:w w:val="105"/>
                            <w:sz w:val="12"/>
                          </w:rPr>
                          <w:t xml:space="preserve"> </w:t>
                        </w:r>
                        <w:r>
                          <w:rPr>
                            <w:rFonts w:ascii="Calibri"/>
                            <w:w w:val="105"/>
                            <w:sz w:val="12"/>
                          </w:rPr>
                          <w:t>Pools/Spas/Pool</w:t>
                        </w:r>
                        <w:r>
                          <w:rPr>
                            <w:rFonts w:ascii="Calibri"/>
                            <w:spacing w:val="-2"/>
                            <w:w w:val="105"/>
                            <w:sz w:val="12"/>
                          </w:rPr>
                          <w:t xml:space="preserve"> </w:t>
                        </w:r>
                        <w:r>
                          <w:rPr>
                            <w:rFonts w:ascii="Calibri"/>
                            <w:w w:val="105"/>
                            <w:sz w:val="12"/>
                          </w:rPr>
                          <w:t>Barrier/Decks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$0</w:t>
                        </w:r>
                        <w:r>
                          <w:rPr>
                            <w:rFonts w:ascii="Calibri"/>
                            <w:spacing w:val="-1"/>
                            <w:w w:val="105"/>
                            <w:sz w:val="12"/>
                          </w:rPr>
                          <w:t xml:space="preserve"> </w:t>
                        </w:r>
                        <w:r>
                          <w:rPr>
                            <w:rFonts w:ascii="Calibri"/>
                            <w:w w:val="105"/>
                            <w:sz w:val="12"/>
                          </w:rPr>
                          <w:t>-</w:t>
                        </w:r>
                        <w:r>
                          <w:rPr>
                            <w:rFonts w:ascii="Calibri"/>
                            <w:spacing w:val="-2"/>
                            <w:w w:val="105"/>
                            <w:sz w:val="12"/>
                          </w:rPr>
                          <w:t xml:space="preserve"> $10,000</w:t>
                        </w:r>
                      </w:p>
                    </w:tc>
                    <w:tc>
                      <w:tcPr>
                        <w:tcW w:w="861" w:type="dxa"/>
                        <w:tcBorders>
                          <w:top w:val="single" w:sz="2" w:space="0" w:color="000000"/>
                          <w:bottom w:val="single" w:sz="2" w:space="0" w:color="000000"/>
                        </w:tcBorders>
                      </w:tcPr>
                      <w:p w14:paraId="0AF0B630" w14:textId="77777777" w:rsidR="002D06AE" w:rsidRDefault="002C2419">
                        <w:pPr>
                          <w:pStyle w:val="TableParagraph"/>
                          <w:spacing w:before="93"/>
                          <w:ind w:left="295"/>
                          <w:jc w:val="left"/>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F8A010A" w14:textId="77777777" w:rsidR="002D06AE" w:rsidRDefault="002C2419">
                        <w:pPr>
                          <w:pStyle w:val="TableParagraph"/>
                          <w:spacing w:before="93"/>
                          <w:ind w:right="217"/>
                          <w:rPr>
                            <w:rFonts w:ascii="Calibri"/>
                            <w:sz w:val="12"/>
                          </w:rPr>
                        </w:pPr>
                        <w:r>
                          <w:rPr>
                            <w:rFonts w:ascii="Calibri"/>
                            <w:spacing w:val="-2"/>
                            <w:w w:val="105"/>
                            <w:sz w:val="12"/>
                          </w:rPr>
                          <w:t>178.64</w:t>
                        </w:r>
                      </w:p>
                    </w:tc>
                    <w:tc>
                      <w:tcPr>
                        <w:tcW w:w="899" w:type="dxa"/>
                        <w:tcBorders>
                          <w:top w:val="single" w:sz="2" w:space="0" w:color="000000"/>
                          <w:bottom w:val="single" w:sz="2" w:space="0" w:color="000000"/>
                        </w:tcBorders>
                      </w:tcPr>
                      <w:p w14:paraId="7C56BFE9" w14:textId="77777777" w:rsidR="002D06AE" w:rsidRDefault="002C2419">
                        <w:pPr>
                          <w:pStyle w:val="TableParagraph"/>
                          <w:spacing w:before="93"/>
                          <w:ind w:right="218"/>
                          <w:rPr>
                            <w:rFonts w:ascii="Calibri"/>
                            <w:b/>
                            <w:sz w:val="12"/>
                          </w:rPr>
                        </w:pPr>
                        <w:r>
                          <w:rPr>
                            <w:rFonts w:ascii="Calibri"/>
                            <w:b/>
                            <w:spacing w:val="-2"/>
                            <w:w w:val="105"/>
                            <w:sz w:val="12"/>
                          </w:rPr>
                          <w:t>1,965.00</w:t>
                        </w:r>
                      </w:p>
                    </w:tc>
                    <w:tc>
                      <w:tcPr>
                        <w:tcW w:w="883" w:type="dxa"/>
                        <w:tcBorders>
                          <w:top w:val="single" w:sz="2" w:space="0" w:color="000000"/>
                          <w:bottom w:val="single" w:sz="2" w:space="0" w:color="000000"/>
                        </w:tcBorders>
                      </w:tcPr>
                      <w:p w14:paraId="270D4156" w14:textId="77777777" w:rsidR="002D06AE" w:rsidRDefault="002C2419">
                        <w:pPr>
                          <w:pStyle w:val="TableParagraph"/>
                          <w:spacing w:before="93"/>
                          <w:ind w:right="203"/>
                          <w:rPr>
                            <w:rFonts w:ascii="Calibri"/>
                            <w:sz w:val="12"/>
                          </w:rPr>
                        </w:pPr>
                        <w:r>
                          <w:rPr>
                            <w:rFonts w:ascii="Calibri"/>
                            <w:spacing w:val="-2"/>
                            <w:w w:val="105"/>
                            <w:sz w:val="12"/>
                          </w:rPr>
                          <w:t>1,900.00</w:t>
                        </w:r>
                      </w:p>
                    </w:tc>
                    <w:tc>
                      <w:tcPr>
                        <w:tcW w:w="727" w:type="dxa"/>
                        <w:tcBorders>
                          <w:top w:val="single" w:sz="2" w:space="0" w:color="000000"/>
                          <w:bottom w:val="single" w:sz="2" w:space="0" w:color="000000"/>
                        </w:tcBorders>
                      </w:tcPr>
                      <w:p w14:paraId="4290451A" w14:textId="77777777" w:rsidR="002D06AE" w:rsidRDefault="002C2419">
                        <w:pPr>
                          <w:pStyle w:val="TableParagraph"/>
                          <w:spacing w:before="93"/>
                          <w:ind w:right="61"/>
                          <w:rPr>
                            <w:rFonts w:ascii="Calibri"/>
                            <w:sz w:val="12"/>
                          </w:rPr>
                        </w:pPr>
                        <w:r>
                          <w:rPr>
                            <w:rFonts w:ascii="Calibri"/>
                            <w:spacing w:val="-2"/>
                            <w:w w:val="105"/>
                            <w:sz w:val="12"/>
                          </w:rPr>
                          <w:t>65.00</w:t>
                        </w:r>
                      </w:p>
                    </w:tc>
                  </w:tr>
                </w:tbl>
                <w:p w14:paraId="2D53F6FA" w14:textId="77777777" w:rsidR="002D06AE" w:rsidRDefault="002D06AE">
                  <w:pPr>
                    <w:pStyle w:val="BodyText"/>
                  </w:pPr>
                </w:p>
              </w:txbxContent>
            </v:textbox>
            <w10:wrap anchorx="page"/>
          </v:shape>
        </w:pict>
      </w:r>
      <w:r>
        <w:rPr>
          <w:rFonts w:ascii="Calibri"/>
          <w:spacing w:val="-2"/>
          <w:w w:val="105"/>
          <w:sz w:val="12"/>
        </w:rPr>
        <w:t>Application)</w:t>
      </w:r>
      <w:r>
        <w:rPr>
          <w:rFonts w:ascii="Calibri"/>
          <w:spacing w:val="40"/>
          <w:w w:val="105"/>
          <w:sz w:val="12"/>
        </w:rPr>
        <w:t xml:space="preserve"> </w:t>
      </w:r>
      <w:r>
        <w:rPr>
          <w:rFonts w:ascii="Calibri"/>
          <w:spacing w:val="-2"/>
          <w:w w:val="105"/>
          <w:sz w:val="12"/>
        </w:rPr>
        <w:t>Application)</w:t>
      </w:r>
    </w:p>
    <w:p w14:paraId="79637B3D" w14:textId="77777777" w:rsidR="002D06AE" w:rsidRDefault="002D06AE">
      <w:pPr>
        <w:pStyle w:val="BodyText"/>
        <w:rPr>
          <w:rFonts w:ascii="Calibri"/>
          <w:sz w:val="12"/>
        </w:rPr>
      </w:pPr>
    </w:p>
    <w:p w14:paraId="787BDCE0" w14:textId="77777777" w:rsidR="002D06AE" w:rsidRDefault="002D06AE">
      <w:pPr>
        <w:pStyle w:val="BodyText"/>
        <w:rPr>
          <w:rFonts w:ascii="Calibri"/>
          <w:sz w:val="12"/>
        </w:rPr>
      </w:pPr>
    </w:p>
    <w:p w14:paraId="42D5782F" w14:textId="77777777" w:rsidR="002D06AE" w:rsidRDefault="002D06AE">
      <w:pPr>
        <w:pStyle w:val="BodyText"/>
        <w:rPr>
          <w:rFonts w:ascii="Calibri"/>
          <w:sz w:val="12"/>
        </w:rPr>
      </w:pPr>
    </w:p>
    <w:p w14:paraId="127071D4" w14:textId="77777777" w:rsidR="002D06AE" w:rsidRDefault="002D06AE">
      <w:pPr>
        <w:pStyle w:val="BodyText"/>
        <w:rPr>
          <w:rFonts w:ascii="Calibri"/>
          <w:sz w:val="12"/>
        </w:rPr>
      </w:pPr>
    </w:p>
    <w:p w14:paraId="7ECB81D1" w14:textId="77777777" w:rsidR="002D06AE" w:rsidRDefault="002D06AE">
      <w:pPr>
        <w:pStyle w:val="BodyText"/>
        <w:rPr>
          <w:rFonts w:ascii="Calibri"/>
          <w:sz w:val="12"/>
        </w:rPr>
      </w:pPr>
    </w:p>
    <w:p w14:paraId="60402AC8" w14:textId="77777777" w:rsidR="002D06AE" w:rsidRDefault="002D06AE">
      <w:pPr>
        <w:pStyle w:val="BodyText"/>
        <w:spacing w:before="10"/>
        <w:rPr>
          <w:rFonts w:ascii="Calibri"/>
          <w:sz w:val="8"/>
        </w:rPr>
      </w:pPr>
    </w:p>
    <w:p w14:paraId="18B61E3D" w14:textId="77777777" w:rsidR="002D06AE" w:rsidRDefault="002C2419">
      <w:pPr>
        <w:spacing w:before="1"/>
        <w:ind w:left="138"/>
        <w:rPr>
          <w:rFonts w:ascii="Calibri"/>
          <w:sz w:val="12"/>
        </w:rPr>
      </w:pPr>
      <w:r>
        <w:rPr>
          <w:rFonts w:ascii="Calibri"/>
          <w:spacing w:val="-2"/>
          <w:w w:val="105"/>
          <w:sz w:val="12"/>
        </w:rPr>
        <w:t>Application)</w:t>
      </w:r>
    </w:p>
    <w:p w14:paraId="1DB2CD00" w14:textId="77777777" w:rsidR="002D06AE" w:rsidRDefault="002D06AE">
      <w:pPr>
        <w:pStyle w:val="BodyText"/>
        <w:rPr>
          <w:rFonts w:ascii="Calibri"/>
          <w:sz w:val="12"/>
        </w:rPr>
      </w:pPr>
    </w:p>
    <w:p w14:paraId="6F6F2D5F" w14:textId="77777777" w:rsidR="002D06AE" w:rsidRDefault="002D06AE">
      <w:pPr>
        <w:pStyle w:val="BodyText"/>
        <w:rPr>
          <w:rFonts w:ascii="Calibri"/>
          <w:sz w:val="12"/>
        </w:rPr>
      </w:pPr>
    </w:p>
    <w:p w14:paraId="172C9471" w14:textId="77777777" w:rsidR="002D06AE" w:rsidRDefault="002D06AE">
      <w:pPr>
        <w:pStyle w:val="BodyText"/>
        <w:rPr>
          <w:rFonts w:ascii="Calibri"/>
          <w:sz w:val="12"/>
        </w:rPr>
      </w:pPr>
    </w:p>
    <w:p w14:paraId="24478181" w14:textId="77777777" w:rsidR="002D06AE" w:rsidRDefault="002D06AE">
      <w:pPr>
        <w:pStyle w:val="BodyText"/>
        <w:rPr>
          <w:rFonts w:ascii="Calibri"/>
          <w:sz w:val="12"/>
        </w:rPr>
      </w:pPr>
    </w:p>
    <w:p w14:paraId="663FEC28" w14:textId="77777777" w:rsidR="002D06AE" w:rsidRDefault="002D06AE">
      <w:pPr>
        <w:pStyle w:val="BodyText"/>
        <w:rPr>
          <w:rFonts w:ascii="Calibri"/>
          <w:sz w:val="12"/>
        </w:rPr>
      </w:pPr>
    </w:p>
    <w:p w14:paraId="3D53A082" w14:textId="77777777" w:rsidR="002D06AE" w:rsidRDefault="002D06AE">
      <w:pPr>
        <w:pStyle w:val="BodyText"/>
        <w:rPr>
          <w:rFonts w:ascii="Calibri"/>
          <w:sz w:val="12"/>
        </w:rPr>
      </w:pPr>
    </w:p>
    <w:p w14:paraId="4C417D3B" w14:textId="77777777" w:rsidR="002D06AE" w:rsidRDefault="002D06AE">
      <w:pPr>
        <w:pStyle w:val="BodyText"/>
        <w:rPr>
          <w:rFonts w:ascii="Calibri"/>
          <w:sz w:val="12"/>
        </w:rPr>
      </w:pPr>
    </w:p>
    <w:p w14:paraId="076E30C1" w14:textId="77777777" w:rsidR="002D06AE" w:rsidRDefault="002D06AE">
      <w:pPr>
        <w:pStyle w:val="BodyText"/>
        <w:rPr>
          <w:rFonts w:ascii="Calibri"/>
          <w:sz w:val="12"/>
        </w:rPr>
      </w:pPr>
    </w:p>
    <w:p w14:paraId="29511A4E" w14:textId="77777777" w:rsidR="002D06AE" w:rsidRDefault="002D06AE">
      <w:pPr>
        <w:pStyle w:val="BodyText"/>
        <w:rPr>
          <w:rFonts w:ascii="Calibri"/>
          <w:sz w:val="12"/>
        </w:rPr>
      </w:pPr>
    </w:p>
    <w:p w14:paraId="276AF309" w14:textId="77777777" w:rsidR="002D06AE" w:rsidRDefault="002D06AE">
      <w:pPr>
        <w:pStyle w:val="BodyText"/>
        <w:rPr>
          <w:rFonts w:ascii="Calibri"/>
          <w:sz w:val="12"/>
        </w:rPr>
      </w:pPr>
    </w:p>
    <w:p w14:paraId="4CFA6BCC" w14:textId="77777777" w:rsidR="002D06AE" w:rsidRDefault="002D06AE">
      <w:pPr>
        <w:pStyle w:val="BodyText"/>
        <w:rPr>
          <w:rFonts w:ascii="Calibri"/>
          <w:sz w:val="12"/>
        </w:rPr>
      </w:pPr>
    </w:p>
    <w:p w14:paraId="3E064E8C" w14:textId="77777777" w:rsidR="002D06AE" w:rsidRDefault="002D06AE">
      <w:pPr>
        <w:pStyle w:val="BodyText"/>
        <w:rPr>
          <w:rFonts w:ascii="Calibri"/>
          <w:sz w:val="12"/>
        </w:rPr>
      </w:pPr>
    </w:p>
    <w:p w14:paraId="130017BF" w14:textId="77777777" w:rsidR="002D06AE" w:rsidRDefault="002D06AE">
      <w:pPr>
        <w:pStyle w:val="BodyText"/>
        <w:rPr>
          <w:rFonts w:ascii="Calibri"/>
          <w:sz w:val="12"/>
        </w:rPr>
      </w:pPr>
    </w:p>
    <w:p w14:paraId="059BA76C" w14:textId="77777777" w:rsidR="002D06AE" w:rsidRDefault="002D06AE">
      <w:pPr>
        <w:pStyle w:val="BodyText"/>
        <w:rPr>
          <w:rFonts w:ascii="Calibri"/>
          <w:sz w:val="12"/>
        </w:rPr>
      </w:pPr>
    </w:p>
    <w:p w14:paraId="3F729414" w14:textId="77777777" w:rsidR="002D06AE" w:rsidRDefault="002D06AE">
      <w:pPr>
        <w:pStyle w:val="BodyText"/>
        <w:rPr>
          <w:rFonts w:ascii="Calibri"/>
          <w:sz w:val="12"/>
        </w:rPr>
      </w:pPr>
    </w:p>
    <w:p w14:paraId="29A7A5CC" w14:textId="77777777" w:rsidR="002D06AE" w:rsidRDefault="002D06AE">
      <w:pPr>
        <w:pStyle w:val="BodyText"/>
        <w:rPr>
          <w:rFonts w:ascii="Calibri"/>
          <w:sz w:val="12"/>
        </w:rPr>
      </w:pPr>
    </w:p>
    <w:p w14:paraId="1F90577B" w14:textId="77777777" w:rsidR="002D06AE" w:rsidRDefault="002D06AE">
      <w:pPr>
        <w:pStyle w:val="BodyText"/>
        <w:rPr>
          <w:rFonts w:ascii="Calibri"/>
          <w:sz w:val="12"/>
        </w:rPr>
      </w:pPr>
    </w:p>
    <w:p w14:paraId="7F78D163" w14:textId="77777777" w:rsidR="002D06AE" w:rsidRDefault="002D06AE">
      <w:pPr>
        <w:pStyle w:val="BodyText"/>
        <w:spacing w:before="11"/>
        <w:rPr>
          <w:rFonts w:ascii="Calibri"/>
          <w:sz w:val="17"/>
        </w:rPr>
      </w:pPr>
    </w:p>
    <w:p w14:paraId="5905BCA6" w14:textId="77777777" w:rsidR="002D06AE" w:rsidRDefault="002C2419">
      <w:pPr>
        <w:ind w:left="138"/>
        <w:rPr>
          <w:rFonts w:ascii="Calibri"/>
          <w:sz w:val="12"/>
        </w:rPr>
      </w:pPr>
      <w:r>
        <w:rPr>
          <w:rFonts w:ascii="Calibri"/>
          <w:spacing w:val="-2"/>
          <w:w w:val="105"/>
          <w:sz w:val="12"/>
        </w:rPr>
        <w:t>$10,000</w:t>
      </w:r>
    </w:p>
    <w:p w14:paraId="4C23058B" w14:textId="77777777" w:rsidR="002D06AE" w:rsidRDefault="002D06AE">
      <w:pPr>
        <w:pStyle w:val="BodyText"/>
        <w:spacing w:before="7"/>
        <w:rPr>
          <w:rFonts w:ascii="Calibri"/>
          <w:sz w:val="15"/>
        </w:rPr>
      </w:pPr>
    </w:p>
    <w:p w14:paraId="76988C25" w14:textId="77777777" w:rsidR="002D06AE" w:rsidRDefault="002C2419">
      <w:pPr>
        <w:ind w:left="138"/>
        <w:rPr>
          <w:rFonts w:ascii="Calibri"/>
          <w:sz w:val="12"/>
        </w:rPr>
      </w:pPr>
      <w:r>
        <w:rPr>
          <w:rFonts w:ascii="Calibri"/>
          <w:w w:val="105"/>
          <w:sz w:val="12"/>
        </w:rPr>
        <w:t>$10,000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$20,000</w:t>
      </w:r>
    </w:p>
    <w:p w14:paraId="554561CC" w14:textId="77777777" w:rsidR="002D06AE" w:rsidRDefault="002D06AE">
      <w:pPr>
        <w:pStyle w:val="BodyText"/>
        <w:spacing w:before="6"/>
        <w:rPr>
          <w:rFonts w:ascii="Calibri"/>
          <w:sz w:val="15"/>
        </w:rPr>
      </w:pPr>
    </w:p>
    <w:p w14:paraId="61C5C0C6" w14:textId="77777777" w:rsidR="002D06AE" w:rsidRDefault="002C2419">
      <w:pPr>
        <w:ind w:left="138"/>
        <w:rPr>
          <w:rFonts w:ascii="Calibri"/>
          <w:sz w:val="12"/>
        </w:rPr>
      </w:pPr>
      <w:r>
        <w:rPr>
          <w:rFonts w:ascii="Calibri"/>
          <w:w w:val="105"/>
          <w:sz w:val="12"/>
        </w:rPr>
        <w:t>$20,000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$50,000</w:t>
      </w:r>
    </w:p>
    <w:p w14:paraId="7A815AD2" w14:textId="77777777" w:rsidR="002D06AE" w:rsidRDefault="002D06AE">
      <w:pPr>
        <w:pStyle w:val="BodyText"/>
        <w:spacing w:before="6"/>
        <w:rPr>
          <w:rFonts w:ascii="Calibri"/>
          <w:sz w:val="15"/>
        </w:rPr>
      </w:pPr>
    </w:p>
    <w:p w14:paraId="4F8623E6" w14:textId="77777777" w:rsidR="002D06AE" w:rsidRDefault="002C2419">
      <w:pPr>
        <w:spacing w:before="1"/>
        <w:ind w:left="138"/>
        <w:rPr>
          <w:rFonts w:ascii="Calibri"/>
          <w:sz w:val="12"/>
        </w:rPr>
      </w:pPr>
      <w:r>
        <w:rPr>
          <w:rFonts w:ascii="Calibri"/>
          <w:w w:val="105"/>
          <w:sz w:val="12"/>
        </w:rPr>
        <w:t>$50,000</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2"/>
          <w:w w:val="105"/>
          <w:sz w:val="12"/>
        </w:rPr>
        <w:t>$100,000</w:t>
      </w:r>
    </w:p>
    <w:p w14:paraId="681C00E6" w14:textId="77777777" w:rsidR="002D06AE" w:rsidRDefault="002D06AE">
      <w:pPr>
        <w:pStyle w:val="BodyText"/>
        <w:spacing w:before="6"/>
        <w:rPr>
          <w:rFonts w:ascii="Calibri"/>
          <w:sz w:val="15"/>
        </w:rPr>
      </w:pPr>
    </w:p>
    <w:p w14:paraId="155B694C" w14:textId="77777777" w:rsidR="002D06AE" w:rsidRDefault="002C2419">
      <w:pPr>
        <w:ind w:left="138"/>
        <w:rPr>
          <w:rFonts w:ascii="Calibri"/>
          <w:sz w:val="12"/>
        </w:rPr>
      </w:pPr>
      <w:r>
        <w:rPr>
          <w:rFonts w:ascii="Calibri"/>
          <w:w w:val="105"/>
          <w:sz w:val="12"/>
        </w:rPr>
        <w:t>on</w:t>
      </w:r>
      <w:r>
        <w:rPr>
          <w:rFonts w:ascii="Calibri"/>
          <w:spacing w:val="-1"/>
          <w:w w:val="105"/>
          <w:sz w:val="12"/>
        </w:rPr>
        <w:t xml:space="preserve"> </w:t>
      </w:r>
      <w:r>
        <w:rPr>
          <w:rFonts w:ascii="Calibri"/>
          <w:spacing w:val="-2"/>
          <w:w w:val="105"/>
          <w:sz w:val="12"/>
        </w:rPr>
        <w:t>Application)</w:t>
      </w:r>
    </w:p>
    <w:p w14:paraId="6EE3581B" w14:textId="77777777" w:rsidR="002D06AE" w:rsidRDefault="002D06AE">
      <w:pPr>
        <w:rPr>
          <w:rFonts w:ascii="Calibri"/>
          <w:sz w:val="12"/>
        </w:rPr>
        <w:sectPr w:rsidR="002D06AE">
          <w:pgSz w:w="11910" w:h="16840"/>
          <w:pgMar w:top="1480" w:right="980" w:bottom="680" w:left="920" w:header="1126" w:footer="482" w:gutter="0"/>
          <w:cols w:space="720"/>
        </w:sectPr>
      </w:pPr>
    </w:p>
    <w:p w14:paraId="22B7F94C" w14:textId="77777777" w:rsidR="002D06AE" w:rsidRDefault="002C2419">
      <w:pPr>
        <w:pStyle w:val="BodyText"/>
        <w:ind w:left="112"/>
        <w:rPr>
          <w:rFonts w:ascii="Calibri"/>
          <w:sz w:val="20"/>
        </w:rPr>
      </w:pPr>
      <w:r>
        <w:rPr>
          <w:rFonts w:ascii="Calibri"/>
          <w:sz w:val="20"/>
        </w:rPr>
      </w:r>
      <w:r>
        <w:rPr>
          <w:rFonts w:ascii="Calibri"/>
          <w:sz w:val="20"/>
        </w:rPr>
        <w:pict w14:anchorId="3DC967AA">
          <v:group id="docshapegroup389" o:spid="_x0000_s1104" style="width:483.85pt;height:33.85pt;mso-position-horizontal-relative:char;mso-position-vertical-relative:line" coordsize="9677,677">
            <v:rect id="docshape390" o:spid="_x0000_s1114" style="position:absolute;left:9;width:9668;height:677" fillcolor="#001f5f" stroked="f"/>
            <v:shape id="docshape391" o:spid="_x0000_s1113" style="position:absolute;left:-1;width:9677;height:677" coordsize="9677,677" o:spt="100" adj="0,,0" path="m9677,674l,674r,3l9677,677r,-3xm9677,l,,,2r9677,l9677,xe" fillcolor="black" stroked="f">
              <v:stroke joinstyle="round"/>
              <v:formulas/>
              <v:path arrowok="t" o:connecttype="segments"/>
            </v:shape>
            <v:shape id="docshape392" o:spid="_x0000_s1112" type="#_x0000_t202" style="position:absolute;left:31;top:273;width:1046;height:164" filled="f" stroked="f">
              <v:textbox inset="0,0,0,0">
                <w:txbxContent>
                  <w:p w14:paraId="11A0BD87" w14:textId="77777777" w:rsidR="002D06AE" w:rsidRDefault="002C2419">
                    <w:pPr>
                      <w:spacing w:line="163" w:lineRule="exact"/>
                      <w:rPr>
                        <w:rFonts w:ascii="Calibri"/>
                        <w:b/>
                        <w:sz w:val="16"/>
                      </w:rPr>
                    </w:pPr>
                    <w:r>
                      <w:rPr>
                        <w:rFonts w:ascii="Calibri"/>
                        <w:b/>
                        <w:color w:val="FFFFFF"/>
                        <w:sz w:val="16"/>
                      </w:rPr>
                      <w:t>Fees</w:t>
                    </w:r>
                    <w:r>
                      <w:rPr>
                        <w:rFonts w:ascii="Calibri"/>
                        <w:b/>
                        <w:color w:val="FFFFFF"/>
                        <w:spacing w:val="1"/>
                        <w:sz w:val="16"/>
                      </w:rPr>
                      <w:t xml:space="preserve"> </w:t>
                    </w:r>
                    <w:r>
                      <w:rPr>
                        <w:rFonts w:ascii="Calibri"/>
                        <w:b/>
                        <w:color w:val="FFFFFF"/>
                        <w:sz w:val="16"/>
                      </w:rPr>
                      <w:t>&amp;</w:t>
                    </w:r>
                    <w:r>
                      <w:rPr>
                        <w:rFonts w:ascii="Calibri"/>
                        <w:b/>
                        <w:color w:val="FFFFFF"/>
                        <w:spacing w:val="2"/>
                        <w:sz w:val="16"/>
                      </w:rPr>
                      <w:t xml:space="preserve"> </w:t>
                    </w:r>
                    <w:r>
                      <w:rPr>
                        <w:rFonts w:ascii="Calibri"/>
                        <w:b/>
                        <w:color w:val="FFFFFF"/>
                        <w:spacing w:val="-2"/>
                        <w:sz w:val="16"/>
                      </w:rPr>
                      <w:t>Charges</w:t>
                    </w:r>
                  </w:p>
                </w:txbxContent>
              </v:textbox>
            </v:shape>
            <v:shape id="docshape393" o:spid="_x0000_s1111" type="#_x0000_t202" style="position:absolute;left:5167;top:288;width:821;height:128" filled="f" stroked="f">
              <v:textbox inset="0,0,0,0">
                <w:txbxContent>
                  <w:p w14:paraId="5F53B90C" w14:textId="77777777" w:rsidR="002D06AE" w:rsidRDefault="002C2419">
                    <w:pPr>
                      <w:spacing w:line="127" w:lineRule="exact"/>
                      <w:rPr>
                        <w:rFonts w:ascii="Calibri"/>
                        <w:b/>
                        <w:sz w:val="12"/>
                      </w:rPr>
                    </w:pPr>
                    <w:r>
                      <w:rPr>
                        <w:rFonts w:ascii="Calibri"/>
                        <w:b/>
                        <w:color w:val="FFFFFF"/>
                        <w:w w:val="105"/>
                        <w:sz w:val="12"/>
                      </w:rPr>
                      <w:t>Basis of</w:t>
                    </w:r>
                    <w:r>
                      <w:rPr>
                        <w:rFonts w:ascii="Calibri"/>
                        <w:b/>
                        <w:color w:val="FFFFFF"/>
                        <w:spacing w:val="1"/>
                        <w:w w:val="105"/>
                        <w:sz w:val="12"/>
                      </w:rPr>
                      <w:t xml:space="preserve"> </w:t>
                    </w:r>
                    <w:r>
                      <w:rPr>
                        <w:rFonts w:ascii="Calibri"/>
                        <w:b/>
                        <w:color w:val="FFFFFF"/>
                        <w:spacing w:val="-2"/>
                        <w:w w:val="105"/>
                        <w:sz w:val="12"/>
                      </w:rPr>
                      <w:t>Charge</w:t>
                    </w:r>
                  </w:p>
                </w:txbxContent>
              </v:textbox>
            </v:shape>
            <v:shape id="docshape394" o:spid="_x0000_s1110" type="#_x0000_t202" style="position:absolute;left:6232;top:204;width:682;height:296" filled="f" stroked="f">
              <v:textbox inset="0,0,0,0">
                <w:txbxContent>
                  <w:p w14:paraId="4D86CC3D" w14:textId="77777777" w:rsidR="002D06AE" w:rsidRDefault="002C2419">
                    <w:pPr>
                      <w:spacing w:line="128" w:lineRule="exact"/>
                      <w:rPr>
                        <w:rFonts w:ascii="Calibri"/>
                        <w:b/>
                        <w:sz w:val="12"/>
                      </w:rPr>
                    </w:pPr>
                    <w:r>
                      <w:rPr>
                        <w:rFonts w:ascii="Calibri"/>
                        <w:b/>
                        <w:color w:val="FFFFFF"/>
                        <w:w w:val="105"/>
                        <w:sz w:val="12"/>
                      </w:rPr>
                      <w:t>2023-24</w:t>
                    </w:r>
                    <w:r>
                      <w:rPr>
                        <w:rFonts w:ascii="Calibri"/>
                        <w:b/>
                        <w:color w:val="FFFFFF"/>
                        <w:spacing w:val="3"/>
                        <w:w w:val="105"/>
                        <w:sz w:val="12"/>
                      </w:rPr>
                      <w:t xml:space="preserve"> </w:t>
                    </w:r>
                    <w:r>
                      <w:rPr>
                        <w:rFonts w:ascii="Calibri"/>
                        <w:b/>
                        <w:color w:val="FFFFFF"/>
                        <w:spacing w:val="-5"/>
                        <w:w w:val="105"/>
                        <w:sz w:val="12"/>
                      </w:rPr>
                      <w:t>GST</w:t>
                    </w:r>
                  </w:p>
                  <w:p w14:paraId="475623D1" w14:textId="77777777" w:rsidR="002D06AE" w:rsidRDefault="002C2419">
                    <w:pPr>
                      <w:spacing w:before="21" w:line="146" w:lineRule="exact"/>
                      <w:ind w:left="69"/>
                      <w:rPr>
                        <w:rFonts w:ascii="Calibri"/>
                        <w:b/>
                        <w:sz w:val="12"/>
                      </w:rPr>
                    </w:pPr>
                    <w:r>
                      <w:rPr>
                        <w:rFonts w:ascii="Calibri"/>
                        <w:b/>
                        <w:color w:val="FFFFFF"/>
                        <w:w w:val="105"/>
                        <w:sz w:val="12"/>
                      </w:rPr>
                      <w:t>Amount</w:t>
                    </w:r>
                    <w:r>
                      <w:rPr>
                        <w:rFonts w:ascii="Calibri"/>
                        <w:b/>
                        <w:color w:val="FFFFFF"/>
                        <w:spacing w:val="-1"/>
                        <w:w w:val="105"/>
                        <w:sz w:val="12"/>
                      </w:rPr>
                      <w:t xml:space="preserve"> </w:t>
                    </w:r>
                    <w:r>
                      <w:rPr>
                        <w:rFonts w:ascii="Calibri"/>
                        <w:b/>
                        <w:color w:val="FFFFFF"/>
                        <w:spacing w:val="-10"/>
                        <w:w w:val="105"/>
                        <w:sz w:val="12"/>
                      </w:rPr>
                      <w:t>$</w:t>
                    </w:r>
                  </w:p>
                </w:txbxContent>
              </v:textbox>
            </v:shape>
            <v:shape id="docshape395" o:spid="_x0000_s1109" type="#_x0000_t202" style="position:absolute;left:7048;top:120;width:2570;height:212" filled="f" stroked="f">
              <v:textbox inset="0,0,0,0">
                <w:txbxContent>
                  <w:p w14:paraId="3DA9268D" w14:textId="77777777" w:rsidR="002D06AE" w:rsidRDefault="002C2419">
                    <w:pPr>
                      <w:spacing w:line="199" w:lineRule="auto"/>
                      <w:rPr>
                        <w:rFonts w:ascii="Calibri"/>
                        <w:b/>
                        <w:sz w:val="12"/>
                      </w:rPr>
                    </w:pPr>
                    <w:r>
                      <w:rPr>
                        <w:rFonts w:ascii="Calibri"/>
                        <w:b/>
                        <w:color w:val="FFFFFF"/>
                        <w:w w:val="105"/>
                        <w:sz w:val="12"/>
                      </w:rPr>
                      <w:t>2023-24 Charge</w:t>
                    </w:r>
                    <w:r>
                      <w:rPr>
                        <w:rFonts w:ascii="Calibri"/>
                        <w:b/>
                        <w:color w:val="FFFFFF"/>
                        <w:spacing w:val="48"/>
                        <w:w w:val="105"/>
                        <w:sz w:val="12"/>
                      </w:rPr>
                      <w:t xml:space="preserve"> </w:t>
                    </w:r>
                    <w:r>
                      <w:rPr>
                        <w:rFonts w:ascii="Calibri"/>
                        <w:b/>
                        <w:color w:val="FFFFFF"/>
                        <w:w w:val="105"/>
                        <w:sz w:val="12"/>
                      </w:rPr>
                      <w:t>2022-23</w:t>
                    </w:r>
                    <w:r>
                      <w:rPr>
                        <w:rFonts w:ascii="Calibri"/>
                        <w:b/>
                        <w:color w:val="FFFFFF"/>
                        <w:spacing w:val="1"/>
                        <w:w w:val="105"/>
                        <w:sz w:val="12"/>
                      </w:rPr>
                      <w:t xml:space="preserve"> </w:t>
                    </w:r>
                    <w:r>
                      <w:rPr>
                        <w:rFonts w:ascii="Calibri"/>
                        <w:b/>
                        <w:color w:val="FFFFFF"/>
                        <w:w w:val="105"/>
                        <w:sz w:val="12"/>
                      </w:rPr>
                      <w:t>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7"/>
                        <w:w w:val="105"/>
                        <w:position w:val="-7"/>
                        <w:sz w:val="12"/>
                      </w:rPr>
                      <w:t>in</w:t>
                    </w:r>
                  </w:p>
                </w:txbxContent>
              </v:textbox>
            </v:shape>
            <v:shape id="docshape396" o:spid="_x0000_s1108" type="#_x0000_t202" style="position:absolute;left:7135;top:288;width:1567;height:128" filled="f" stroked="f">
              <v:textbox inset="0,0,0,0">
                <w:txbxContent>
                  <w:p w14:paraId="2663BE0A" w14:textId="77777777" w:rsidR="002D06AE" w:rsidRDefault="002C2419">
                    <w:pPr>
                      <w:tabs>
                        <w:tab w:val="left" w:pos="897"/>
                      </w:tabs>
                      <w:spacing w:line="127" w:lineRule="exact"/>
                      <w:rPr>
                        <w:rFonts w:ascii="Calibri"/>
                        <w:b/>
                        <w:sz w:val="12"/>
                      </w:rPr>
                    </w:pP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r>
                      <w:rPr>
                        <w:rFonts w:ascii="Calibri"/>
                        <w:b/>
                        <w:color w:val="FFFFFF"/>
                        <w:sz w:val="12"/>
                      </w:rPr>
                      <w:tab/>
                    </w: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p>
                </w:txbxContent>
              </v:textbox>
            </v:shape>
            <v:shape id="docshape397" o:spid="_x0000_s1107" type="#_x0000_t202" style="position:absolute;left:7171;top:456;width:597;height:128" filled="f" stroked="f">
              <v:textbox inset="0,0,0,0">
                <w:txbxContent>
                  <w:p w14:paraId="15F9E67B"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398" o:spid="_x0000_s1106" type="#_x0000_t202" style="position:absolute;left:8068;top:456;width:597;height:128" filled="f" stroked="f">
              <v:textbox inset="0,0,0,0">
                <w:txbxContent>
                  <w:p w14:paraId="72AAB5F0"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399" o:spid="_x0000_s1105" type="#_x0000_t202" style="position:absolute;left:8841;top:372;width:819;height:128" filled="f" stroked="f">
              <v:textbox inset="0,0,0,0">
                <w:txbxContent>
                  <w:p w14:paraId="58E880B7" w14:textId="77777777" w:rsidR="002D06AE" w:rsidRDefault="002C2419">
                    <w:pPr>
                      <w:spacing w:line="127" w:lineRule="exact"/>
                      <w:rPr>
                        <w:rFonts w:ascii="Calibri"/>
                        <w:b/>
                        <w:sz w:val="12"/>
                      </w:rPr>
                    </w:pPr>
                    <w:r>
                      <w:rPr>
                        <w:rFonts w:ascii="Calibri"/>
                        <w:b/>
                        <w:color w:val="FFFFFF"/>
                        <w:w w:val="105"/>
                        <w:sz w:val="12"/>
                      </w:rPr>
                      <w:t>price</w:t>
                    </w:r>
                    <w:r>
                      <w:rPr>
                        <w:rFonts w:ascii="Calibri"/>
                        <w:b/>
                        <w:color w:val="FFFFFF"/>
                        <w:spacing w:val="-1"/>
                        <w:w w:val="105"/>
                        <w:sz w:val="12"/>
                      </w:rPr>
                      <w:t xml:space="preserve"> </w:t>
                    </w:r>
                    <w:r>
                      <w:rPr>
                        <w:rFonts w:ascii="Calibri"/>
                        <w:b/>
                        <w:color w:val="FFFFFF"/>
                        <w:w w:val="105"/>
                        <w:sz w:val="12"/>
                      </w:rPr>
                      <w:t>per unit</w:t>
                    </w:r>
                    <w:r>
                      <w:rPr>
                        <w:rFonts w:ascii="Calibri"/>
                        <w:b/>
                        <w:color w:val="FFFFFF"/>
                        <w:spacing w:val="-1"/>
                        <w:w w:val="105"/>
                        <w:sz w:val="12"/>
                      </w:rPr>
                      <w:t xml:space="preserve"> </w:t>
                    </w:r>
                    <w:r>
                      <w:rPr>
                        <w:rFonts w:ascii="Calibri"/>
                        <w:b/>
                        <w:color w:val="FFFFFF"/>
                        <w:spacing w:val="-10"/>
                        <w:w w:val="105"/>
                        <w:sz w:val="12"/>
                      </w:rPr>
                      <w:t>$</w:t>
                    </w:r>
                  </w:p>
                </w:txbxContent>
              </v:textbox>
            </v:shape>
            <w10:anchorlock/>
          </v:group>
        </w:pict>
      </w:r>
    </w:p>
    <w:p w14:paraId="06E3AB42" w14:textId="77777777" w:rsidR="002D06AE" w:rsidRDefault="002D06AE">
      <w:pPr>
        <w:pStyle w:val="BodyText"/>
        <w:spacing w:before="11"/>
        <w:rPr>
          <w:rFonts w:ascii="Calibri"/>
          <w:sz w:val="6"/>
        </w:rPr>
      </w:pPr>
    </w:p>
    <w:tbl>
      <w:tblPr>
        <w:tblW w:w="0" w:type="auto"/>
        <w:tblInd w:w="119" w:type="dxa"/>
        <w:tblLayout w:type="fixed"/>
        <w:tblCellMar>
          <w:left w:w="0" w:type="dxa"/>
          <w:right w:w="0" w:type="dxa"/>
        </w:tblCellMar>
        <w:tblLook w:val="01E0" w:firstRow="1" w:lastRow="1" w:firstColumn="1" w:lastColumn="1" w:noHBand="0" w:noVBand="0"/>
      </w:tblPr>
      <w:tblGrid>
        <w:gridCol w:w="5214"/>
        <w:gridCol w:w="887"/>
        <w:gridCol w:w="1065"/>
        <w:gridCol w:w="900"/>
        <w:gridCol w:w="932"/>
        <w:gridCol w:w="680"/>
      </w:tblGrid>
      <w:tr w:rsidR="002D06AE" w14:paraId="2D4E7539" w14:textId="77777777">
        <w:trPr>
          <w:trHeight w:val="218"/>
        </w:trPr>
        <w:tc>
          <w:tcPr>
            <w:tcW w:w="5214" w:type="dxa"/>
            <w:tcBorders>
              <w:bottom w:val="single" w:sz="2" w:space="0" w:color="000000"/>
            </w:tcBorders>
          </w:tcPr>
          <w:p w14:paraId="672DC3DD" w14:textId="77777777" w:rsidR="002D06AE" w:rsidRDefault="002C2419">
            <w:pPr>
              <w:pStyle w:val="TableParagraph"/>
              <w:spacing w:before="0" w:line="132"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3"/>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Pools/Spas/Pool</w:t>
            </w:r>
            <w:r>
              <w:rPr>
                <w:rFonts w:ascii="Calibri"/>
                <w:spacing w:val="-2"/>
                <w:w w:val="105"/>
                <w:sz w:val="12"/>
              </w:rPr>
              <w:t xml:space="preserve"> </w:t>
            </w:r>
            <w:r>
              <w:rPr>
                <w:rFonts w:ascii="Calibri"/>
                <w:w w:val="105"/>
                <w:sz w:val="12"/>
              </w:rPr>
              <w:t>Barrier/Decks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$10,000</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$25,000</w:t>
            </w:r>
          </w:p>
        </w:tc>
        <w:tc>
          <w:tcPr>
            <w:tcW w:w="887" w:type="dxa"/>
            <w:tcBorders>
              <w:bottom w:val="single" w:sz="2" w:space="0" w:color="000000"/>
            </w:tcBorders>
          </w:tcPr>
          <w:p w14:paraId="61BFDAA9" w14:textId="77777777" w:rsidR="002D06AE" w:rsidRDefault="002C2419">
            <w:pPr>
              <w:pStyle w:val="TableParagraph"/>
              <w:spacing w:before="0" w:line="128" w:lineRule="exact"/>
              <w:ind w:left="320"/>
              <w:jc w:val="left"/>
              <w:rPr>
                <w:rFonts w:ascii="Calibri"/>
                <w:sz w:val="12"/>
              </w:rPr>
            </w:pPr>
            <w:r>
              <w:rPr>
                <w:rFonts w:ascii="Calibri"/>
                <w:w w:val="106"/>
                <w:sz w:val="12"/>
              </w:rPr>
              <w:t>D</w:t>
            </w:r>
          </w:p>
        </w:tc>
        <w:tc>
          <w:tcPr>
            <w:tcW w:w="1065" w:type="dxa"/>
            <w:tcBorders>
              <w:bottom w:val="single" w:sz="2" w:space="0" w:color="000000"/>
            </w:tcBorders>
          </w:tcPr>
          <w:p w14:paraId="18347C62" w14:textId="77777777" w:rsidR="002D06AE" w:rsidRDefault="002C2419">
            <w:pPr>
              <w:pStyle w:val="TableParagraph"/>
              <w:spacing w:before="0" w:line="128" w:lineRule="exact"/>
              <w:ind w:right="219"/>
              <w:rPr>
                <w:rFonts w:ascii="Calibri"/>
                <w:sz w:val="12"/>
              </w:rPr>
            </w:pPr>
            <w:r>
              <w:rPr>
                <w:rFonts w:ascii="Calibri"/>
                <w:spacing w:val="-2"/>
                <w:w w:val="105"/>
                <w:sz w:val="12"/>
              </w:rPr>
              <w:t>207.00</w:t>
            </w:r>
          </w:p>
        </w:tc>
        <w:tc>
          <w:tcPr>
            <w:tcW w:w="900" w:type="dxa"/>
            <w:tcBorders>
              <w:bottom w:val="single" w:sz="2" w:space="0" w:color="000000"/>
            </w:tcBorders>
          </w:tcPr>
          <w:p w14:paraId="3094802A" w14:textId="77777777" w:rsidR="002D06AE" w:rsidRDefault="002C2419">
            <w:pPr>
              <w:pStyle w:val="TableParagraph"/>
              <w:spacing w:before="0" w:line="128" w:lineRule="exact"/>
              <w:ind w:right="221"/>
              <w:rPr>
                <w:rFonts w:ascii="Calibri"/>
                <w:b/>
                <w:sz w:val="12"/>
              </w:rPr>
            </w:pPr>
            <w:r>
              <w:rPr>
                <w:rFonts w:ascii="Calibri"/>
                <w:b/>
                <w:spacing w:val="-2"/>
                <w:w w:val="105"/>
                <w:sz w:val="12"/>
              </w:rPr>
              <w:t>2,277.00</w:t>
            </w:r>
          </w:p>
        </w:tc>
        <w:tc>
          <w:tcPr>
            <w:tcW w:w="932" w:type="dxa"/>
            <w:tcBorders>
              <w:bottom w:val="single" w:sz="2" w:space="0" w:color="000000"/>
            </w:tcBorders>
          </w:tcPr>
          <w:p w14:paraId="4C058673" w14:textId="77777777" w:rsidR="002D06AE" w:rsidRDefault="002C2419">
            <w:pPr>
              <w:pStyle w:val="TableParagraph"/>
              <w:spacing w:before="0" w:line="128" w:lineRule="exact"/>
              <w:ind w:right="255"/>
              <w:rPr>
                <w:rFonts w:ascii="Calibri"/>
                <w:sz w:val="12"/>
              </w:rPr>
            </w:pPr>
            <w:r>
              <w:rPr>
                <w:rFonts w:ascii="Calibri"/>
                <w:spacing w:val="-2"/>
                <w:w w:val="105"/>
                <w:sz w:val="12"/>
              </w:rPr>
              <w:t>2,200.00</w:t>
            </w:r>
          </w:p>
        </w:tc>
        <w:tc>
          <w:tcPr>
            <w:tcW w:w="680" w:type="dxa"/>
            <w:tcBorders>
              <w:bottom w:val="single" w:sz="2" w:space="0" w:color="000000"/>
            </w:tcBorders>
          </w:tcPr>
          <w:p w14:paraId="0B03D6A7" w14:textId="77777777" w:rsidR="002D06AE" w:rsidRDefault="002C2419">
            <w:pPr>
              <w:pStyle w:val="TableParagraph"/>
              <w:spacing w:before="0" w:line="128" w:lineRule="exact"/>
              <w:ind w:left="307" w:right="55"/>
              <w:jc w:val="center"/>
              <w:rPr>
                <w:rFonts w:ascii="Calibri"/>
                <w:sz w:val="12"/>
              </w:rPr>
            </w:pPr>
            <w:r>
              <w:rPr>
                <w:rFonts w:ascii="Calibri"/>
                <w:spacing w:val="-2"/>
                <w:w w:val="105"/>
                <w:sz w:val="12"/>
              </w:rPr>
              <w:t>77.00</w:t>
            </w:r>
          </w:p>
        </w:tc>
      </w:tr>
      <w:tr w:rsidR="002D06AE" w14:paraId="2B7F4953" w14:textId="77777777">
        <w:trPr>
          <w:trHeight w:val="331"/>
        </w:trPr>
        <w:tc>
          <w:tcPr>
            <w:tcW w:w="5214" w:type="dxa"/>
            <w:tcBorders>
              <w:top w:val="single" w:sz="2" w:space="0" w:color="000000"/>
              <w:bottom w:val="single" w:sz="2" w:space="0" w:color="000000"/>
            </w:tcBorders>
          </w:tcPr>
          <w:p w14:paraId="35F3DA28" w14:textId="77777777" w:rsidR="002D06AE" w:rsidRDefault="002C2419">
            <w:pPr>
              <w:pStyle w:val="TableParagraph"/>
              <w:spacing w:before="14"/>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2"/>
                <w:w w:val="105"/>
                <w:sz w:val="12"/>
              </w:rPr>
              <w:t xml:space="preserve"> </w:t>
            </w:r>
            <w:r>
              <w:rPr>
                <w:rFonts w:ascii="Calibri"/>
                <w:w w:val="105"/>
                <w:sz w:val="12"/>
              </w:rPr>
              <w:t>Pools/Spas/Pool</w:t>
            </w:r>
            <w:r>
              <w:rPr>
                <w:rFonts w:ascii="Calibri"/>
                <w:spacing w:val="-2"/>
                <w:w w:val="105"/>
                <w:sz w:val="12"/>
              </w:rPr>
              <w:t xml:space="preserve"> </w:t>
            </w:r>
            <w:r>
              <w:rPr>
                <w:rFonts w:ascii="Calibri"/>
                <w:w w:val="105"/>
                <w:sz w:val="12"/>
              </w:rPr>
              <w:t>Barrier/Decks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cost of</w:t>
            </w:r>
            <w:r>
              <w:rPr>
                <w:rFonts w:ascii="Calibri"/>
                <w:spacing w:val="-3"/>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$25,000+</w:t>
            </w:r>
            <w:r>
              <w:rPr>
                <w:rFonts w:ascii="Calibri"/>
                <w:spacing w:val="-3"/>
                <w:w w:val="105"/>
                <w:sz w:val="12"/>
              </w:rPr>
              <w:t xml:space="preserve"> </w:t>
            </w:r>
            <w:r>
              <w:rPr>
                <w:rFonts w:ascii="Calibri"/>
                <w:w w:val="105"/>
                <w:sz w:val="12"/>
              </w:rPr>
              <w:t>(Price</w:t>
            </w:r>
            <w:r>
              <w:rPr>
                <w:rFonts w:ascii="Calibri"/>
                <w:spacing w:val="-3"/>
                <w:w w:val="105"/>
                <w:sz w:val="12"/>
              </w:rPr>
              <w:t xml:space="preserve"> </w:t>
            </w:r>
            <w:r>
              <w:rPr>
                <w:rFonts w:ascii="Calibri"/>
                <w:spacing w:val="-5"/>
                <w:w w:val="105"/>
                <w:sz w:val="12"/>
              </w:rPr>
              <w:t>on</w:t>
            </w:r>
          </w:p>
          <w:p w14:paraId="67051130" w14:textId="77777777" w:rsidR="002D06AE" w:rsidRDefault="002C2419">
            <w:pPr>
              <w:pStyle w:val="TableParagraph"/>
              <w:spacing w:before="21" w:line="129" w:lineRule="exact"/>
              <w:ind w:left="26"/>
              <w:jc w:val="left"/>
              <w:rPr>
                <w:rFonts w:ascii="Calibri"/>
                <w:sz w:val="12"/>
              </w:rPr>
            </w:pPr>
            <w:r>
              <w:rPr>
                <w:rFonts w:ascii="Calibri"/>
                <w:spacing w:val="-2"/>
                <w:w w:val="105"/>
                <w:sz w:val="12"/>
              </w:rPr>
              <w:t>Application)</w:t>
            </w:r>
          </w:p>
        </w:tc>
        <w:tc>
          <w:tcPr>
            <w:tcW w:w="887" w:type="dxa"/>
            <w:tcBorders>
              <w:top w:val="single" w:sz="2" w:space="0" w:color="000000"/>
              <w:bottom w:val="single" w:sz="2" w:space="0" w:color="000000"/>
            </w:tcBorders>
          </w:tcPr>
          <w:p w14:paraId="4871446A" w14:textId="77777777" w:rsidR="002D06AE" w:rsidRDefault="002C2419">
            <w:pPr>
              <w:pStyle w:val="TableParagraph"/>
              <w:spacing w:before="93"/>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C5A7884" w14:textId="77777777" w:rsidR="002D06AE" w:rsidRDefault="002C2419">
            <w:pPr>
              <w:pStyle w:val="TableParagraph"/>
              <w:spacing w:before="93"/>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5CE29E8" w14:textId="77777777" w:rsidR="002D06AE" w:rsidRDefault="002C2419">
            <w:pPr>
              <w:pStyle w:val="TableParagraph"/>
              <w:spacing w:before="93"/>
              <w:ind w:left="157"/>
              <w:jc w:val="center"/>
              <w:rPr>
                <w:rFonts w:ascii="Calibri"/>
                <w:b/>
                <w:sz w:val="12"/>
              </w:rPr>
            </w:pPr>
            <w:r>
              <w:rPr>
                <w:rFonts w:ascii="Calibri"/>
                <w:b/>
                <w:w w:val="106"/>
                <w:sz w:val="12"/>
              </w:rPr>
              <w:t>-</w:t>
            </w:r>
          </w:p>
        </w:tc>
        <w:tc>
          <w:tcPr>
            <w:tcW w:w="932" w:type="dxa"/>
            <w:tcBorders>
              <w:top w:val="single" w:sz="2" w:space="0" w:color="000000"/>
              <w:bottom w:val="single" w:sz="2" w:space="0" w:color="000000"/>
            </w:tcBorders>
          </w:tcPr>
          <w:p w14:paraId="012A8DD7" w14:textId="77777777" w:rsidR="002D06AE" w:rsidRDefault="002C2419">
            <w:pPr>
              <w:pStyle w:val="TableParagraph"/>
              <w:spacing w:before="93"/>
              <w:ind w:left="12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8901B97"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263D5DD8" w14:textId="77777777">
        <w:trPr>
          <w:trHeight w:val="163"/>
        </w:trPr>
        <w:tc>
          <w:tcPr>
            <w:tcW w:w="5214" w:type="dxa"/>
            <w:tcBorders>
              <w:top w:val="single" w:sz="2" w:space="0" w:color="000000"/>
              <w:bottom w:val="single" w:sz="2" w:space="0" w:color="000000"/>
            </w:tcBorders>
          </w:tcPr>
          <w:p w14:paraId="4D2CAF72"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Timber</w:t>
            </w:r>
            <w:r>
              <w:rPr>
                <w:rFonts w:ascii="Calibri"/>
                <w:spacing w:val="-2"/>
                <w:w w:val="105"/>
                <w:sz w:val="12"/>
              </w:rPr>
              <w:t xml:space="preserve"> </w:t>
            </w:r>
            <w:r>
              <w:rPr>
                <w:rFonts w:ascii="Calibri"/>
                <w:w w:val="105"/>
                <w:sz w:val="12"/>
              </w:rPr>
              <w:t>&amp;</w:t>
            </w:r>
            <w:r>
              <w:rPr>
                <w:rFonts w:ascii="Calibri"/>
                <w:spacing w:val="-2"/>
                <w:w w:val="105"/>
                <w:sz w:val="12"/>
              </w:rPr>
              <w:t xml:space="preserve"> </w:t>
            </w:r>
            <w:r>
              <w:rPr>
                <w:rFonts w:ascii="Calibri"/>
                <w:w w:val="105"/>
                <w:sz w:val="12"/>
              </w:rPr>
              <w:t>Metal</w:t>
            </w:r>
            <w:r>
              <w:rPr>
                <w:rFonts w:ascii="Calibri"/>
                <w:spacing w:val="-2"/>
                <w:w w:val="105"/>
                <w:sz w:val="12"/>
              </w:rPr>
              <w:t xml:space="preserve"> </w:t>
            </w:r>
            <w:r>
              <w:rPr>
                <w:rFonts w:ascii="Calibri"/>
                <w:w w:val="105"/>
                <w:sz w:val="12"/>
              </w:rPr>
              <w:t>Fences/Screens</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cost of</w:t>
            </w:r>
            <w:r>
              <w:rPr>
                <w:rFonts w:ascii="Calibri"/>
                <w:spacing w:val="-2"/>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$0 -</w:t>
            </w:r>
            <w:r>
              <w:rPr>
                <w:rFonts w:ascii="Calibri"/>
                <w:spacing w:val="-2"/>
                <w:w w:val="105"/>
                <w:sz w:val="12"/>
              </w:rPr>
              <w:t xml:space="preserve"> $10,000</w:t>
            </w:r>
          </w:p>
        </w:tc>
        <w:tc>
          <w:tcPr>
            <w:tcW w:w="887" w:type="dxa"/>
            <w:tcBorders>
              <w:top w:val="single" w:sz="2" w:space="0" w:color="000000"/>
              <w:bottom w:val="single" w:sz="2" w:space="0" w:color="000000"/>
            </w:tcBorders>
          </w:tcPr>
          <w:p w14:paraId="46538E64"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E8A7456" w14:textId="77777777" w:rsidR="002D06AE" w:rsidRDefault="002C2419">
            <w:pPr>
              <w:pStyle w:val="TableParagraph"/>
              <w:spacing w:line="134" w:lineRule="exact"/>
              <w:ind w:right="218"/>
              <w:rPr>
                <w:rFonts w:ascii="Calibri"/>
                <w:sz w:val="12"/>
              </w:rPr>
            </w:pPr>
            <w:r>
              <w:rPr>
                <w:rFonts w:ascii="Calibri"/>
                <w:spacing w:val="-2"/>
                <w:w w:val="105"/>
                <w:sz w:val="12"/>
              </w:rPr>
              <w:t>52.73</w:t>
            </w:r>
          </w:p>
        </w:tc>
        <w:tc>
          <w:tcPr>
            <w:tcW w:w="900" w:type="dxa"/>
            <w:tcBorders>
              <w:top w:val="single" w:sz="2" w:space="0" w:color="000000"/>
              <w:bottom w:val="single" w:sz="2" w:space="0" w:color="000000"/>
            </w:tcBorders>
          </w:tcPr>
          <w:p w14:paraId="709DD132" w14:textId="77777777" w:rsidR="002D06AE" w:rsidRDefault="002C2419">
            <w:pPr>
              <w:pStyle w:val="TableParagraph"/>
              <w:spacing w:line="134" w:lineRule="exact"/>
              <w:ind w:right="223"/>
              <w:rPr>
                <w:rFonts w:ascii="Calibri"/>
                <w:b/>
                <w:sz w:val="12"/>
              </w:rPr>
            </w:pPr>
            <w:r>
              <w:rPr>
                <w:rFonts w:ascii="Calibri"/>
                <w:b/>
                <w:spacing w:val="-2"/>
                <w:w w:val="105"/>
                <w:sz w:val="12"/>
              </w:rPr>
              <w:t>580.00</w:t>
            </w:r>
          </w:p>
        </w:tc>
        <w:tc>
          <w:tcPr>
            <w:tcW w:w="932" w:type="dxa"/>
            <w:tcBorders>
              <w:top w:val="single" w:sz="2" w:space="0" w:color="000000"/>
              <w:bottom w:val="single" w:sz="2" w:space="0" w:color="000000"/>
            </w:tcBorders>
          </w:tcPr>
          <w:p w14:paraId="716F4FB7" w14:textId="77777777" w:rsidR="002D06AE" w:rsidRDefault="002C2419">
            <w:pPr>
              <w:pStyle w:val="TableParagraph"/>
              <w:spacing w:line="134" w:lineRule="exact"/>
              <w:ind w:right="255"/>
              <w:rPr>
                <w:rFonts w:ascii="Calibri"/>
                <w:sz w:val="12"/>
              </w:rPr>
            </w:pPr>
            <w:r>
              <w:rPr>
                <w:rFonts w:ascii="Calibri"/>
                <w:spacing w:val="-2"/>
                <w:w w:val="105"/>
                <w:sz w:val="12"/>
              </w:rPr>
              <w:t>561.00</w:t>
            </w:r>
          </w:p>
        </w:tc>
        <w:tc>
          <w:tcPr>
            <w:tcW w:w="680" w:type="dxa"/>
            <w:tcBorders>
              <w:top w:val="single" w:sz="2" w:space="0" w:color="000000"/>
              <w:bottom w:val="single" w:sz="2" w:space="0" w:color="000000"/>
            </w:tcBorders>
          </w:tcPr>
          <w:p w14:paraId="565216B1"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19.00</w:t>
            </w:r>
          </w:p>
        </w:tc>
      </w:tr>
      <w:tr w:rsidR="002D06AE" w14:paraId="16C74EAB" w14:textId="77777777">
        <w:trPr>
          <w:trHeight w:val="163"/>
        </w:trPr>
        <w:tc>
          <w:tcPr>
            <w:tcW w:w="5214" w:type="dxa"/>
            <w:tcBorders>
              <w:top w:val="single" w:sz="2" w:space="0" w:color="000000"/>
              <w:bottom w:val="single" w:sz="2" w:space="0" w:color="000000"/>
            </w:tcBorders>
          </w:tcPr>
          <w:p w14:paraId="1B45DD45"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$10,000 -</w:t>
            </w:r>
            <w:r>
              <w:rPr>
                <w:rFonts w:ascii="Calibri"/>
                <w:spacing w:val="-2"/>
                <w:w w:val="105"/>
                <w:sz w:val="12"/>
              </w:rPr>
              <w:t xml:space="preserve"> $20,000</w:t>
            </w:r>
          </w:p>
        </w:tc>
        <w:tc>
          <w:tcPr>
            <w:tcW w:w="887" w:type="dxa"/>
            <w:tcBorders>
              <w:top w:val="single" w:sz="2" w:space="0" w:color="000000"/>
              <w:bottom w:val="single" w:sz="2" w:space="0" w:color="000000"/>
            </w:tcBorders>
          </w:tcPr>
          <w:p w14:paraId="62466393"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66F17E" w14:textId="77777777" w:rsidR="002D06AE" w:rsidRDefault="002C2419">
            <w:pPr>
              <w:pStyle w:val="TableParagraph"/>
              <w:spacing w:line="134" w:lineRule="exact"/>
              <w:ind w:right="218"/>
              <w:rPr>
                <w:rFonts w:ascii="Calibri"/>
                <w:sz w:val="12"/>
              </w:rPr>
            </w:pPr>
            <w:r>
              <w:rPr>
                <w:rFonts w:ascii="Calibri"/>
                <w:spacing w:val="-2"/>
                <w:w w:val="105"/>
                <w:sz w:val="12"/>
              </w:rPr>
              <w:t>75.73</w:t>
            </w:r>
          </w:p>
        </w:tc>
        <w:tc>
          <w:tcPr>
            <w:tcW w:w="900" w:type="dxa"/>
            <w:tcBorders>
              <w:top w:val="single" w:sz="2" w:space="0" w:color="000000"/>
              <w:bottom w:val="single" w:sz="2" w:space="0" w:color="000000"/>
            </w:tcBorders>
          </w:tcPr>
          <w:p w14:paraId="254B489D" w14:textId="77777777" w:rsidR="002D06AE" w:rsidRDefault="002C2419">
            <w:pPr>
              <w:pStyle w:val="TableParagraph"/>
              <w:spacing w:line="134" w:lineRule="exact"/>
              <w:ind w:right="223"/>
              <w:rPr>
                <w:rFonts w:ascii="Calibri"/>
                <w:b/>
                <w:sz w:val="12"/>
              </w:rPr>
            </w:pPr>
            <w:r>
              <w:rPr>
                <w:rFonts w:ascii="Calibri"/>
                <w:b/>
                <w:spacing w:val="-2"/>
                <w:w w:val="105"/>
                <w:sz w:val="12"/>
              </w:rPr>
              <w:t>833.00</w:t>
            </w:r>
          </w:p>
        </w:tc>
        <w:tc>
          <w:tcPr>
            <w:tcW w:w="932" w:type="dxa"/>
            <w:tcBorders>
              <w:top w:val="single" w:sz="2" w:space="0" w:color="000000"/>
              <w:bottom w:val="single" w:sz="2" w:space="0" w:color="000000"/>
            </w:tcBorders>
          </w:tcPr>
          <w:p w14:paraId="542D80B5" w14:textId="77777777" w:rsidR="002D06AE" w:rsidRDefault="002C2419">
            <w:pPr>
              <w:pStyle w:val="TableParagraph"/>
              <w:spacing w:line="134" w:lineRule="exact"/>
              <w:ind w:right="255"/>
              <w:rPr>
                <w:rFonts w:ascii="Calibri"/>
                <w:sz w:val="12"/>
              </w:rPr>
            </w:pPr>
            <w:r>
              <w:rPr>
                <w:rFonts w:ascii="Calibri"/>
                <w:spacing w:val="-2"/>
                <w:w w:val="105"/>
                <w:sz w:val="12"/>
              </w:rPr>
              <w:t>800.00</w:t>
            </w:r>
          </w:p>
        </w:tc>
        <w:tc>
          <w:tcPr>
            <w:tcW w:w="680" w:type="dxa"/>
            <w:tcBorders>
              <w:top w:val="single" w:sz="2" w:space="0" w:color="000000"/>
              <w:bottom w:val="single" w:sz="2" w:space="0" w:color="000000"/>
            </w:tcBorders>
          </w:tcPr>
          <w:p w14:paraId="70AF7924"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33.00</w:t>
            </w:r>
          </w:p>
        </w:tc>
      </w:tr>
      <w:tr w:rsidR="002D06AE" w14:paraId="03EAC8F9" w14:textId="77777777">
        <w:trPr>
          <w:trHeight w:val="163"/>
        </w:trPr>
        <w:tc>
          <w:tcPr>
            <w:tcW w:w="5214" w:type="dxa"/>
            <w:tcBorders>
              <w:top w:val="single" w:sz="2" w:space="0" w:color="000000"/>
              <w:bottom w:val="single" w:sz="2" w:space="0" w:color="000000"/>
            </w:tcBorders>
          </w:tcPr>
          <w:p w14:paraId="7721C1DF"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$20,000 -</w:t>
            </w:r>
            <w:r>
              <w:rPr>
                <w:rFonts w:ascii="Calibri"/>
                <w:spacing w:val="-2"/>
                <w:w w:val="105"/>
                <w:sz w:val="12"/>
              </w:rPr>
              <w:t xml:space="preserve"> $30,000</w:t>
            </w:r>
          </w:p>
        </w:tc>
        <w:tc>
          <w:tcPr>
            <w:tcW w:w="887" w:type="dxa"/>
            <w:tcBorders>
              <w:top w:val="single" w:sz="2" w:space="0" w:color="000000"/>
              <w:bottom w:val="single" w:sz="2" w:space="0" w:color="000000"/>
            </w:tcBorders>
          </w:tcPr>
          <w:p w14:paraId="65177A5A"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0BDAFBA" w14:textId="77777777" w:rsidR="002D06AE" w:rsidRDefault="002C2419">
            <w:pPr>
              <w:pStyle w:val="TableParagraph"/>
              <w:spacing w:line="134" w:lineRule="exact"/>
              <w:ind w:right="218"/>
              <w:rPr>
                <w:rFonts w:ascii="Calibri"/>
                <w:sz w:val="12"/>
              </w:rPr>
            </w:pPr>
            <w:r>
              <w:rPr>
                <w:rFonts w:ascii="Calibri"/>
                <w:spacing w:val="-2"/>
                <w:w w:val="105"/>
                <w:sz w:val="12"/>
              </w:rPr>
              <w:t>89.09</w:t>
            </w:r>
          </w:p>
        </w:tc>
        <w:tc>
          <w:tcPr>
            <w:tcW w:w="900" w:type="dxa"/>
            <w:tcBorders>
              <w:top w:val="single" w:sz="2" w:space="0" w:color="000000"/>
              <w:bottom w:val="single" w:sz="2" w:space="0" w:color="000000"/>
            </w:tcBorders>
          </w:tcPr>
          <w:p w14:paraId="180B5507" w14:textId="77777777" w:rsidR="002D06AE" w:rsidRDefault="002C2419">
            <w:pPr>
              <w:pStyle w:val="TableParagraph"/>
              <w:spacing w:line="134" w:lineRule="exact"/>
              <w:ind w:right="223"/>
              <w:rPr>
                <w:rFonts w:ascii="Calibri"/>
                <w:b/>
                <w:sz w:val="12"/>
              </w:rPr>
            </w:pPr>
            <w:r>
              <w:rPr>
                <w:rFonts w:ascii="Calibri"/>
                <w:b/>
                <w:spacing w:val="-2"/>
                <w:w w:val="105"/>
                <w:sz w:val="12"/>
              </w:rPr>
              <w:t>980.00</w:t>
            </w:r>
          </w:p>
        </w:tc>
        <w:tc>
          <w:tcPr>
            <w:tcW w:w="932" w:type="dxa"/>
            <w:tcBorders>
              <w:top w:val="single" w:sz="2" w:space="0" w:color="000000"/>
              <w:bottom w:val="single" w:sz="2" w:space="0" w:color="000000"/>
            </w:tcBorders>
          </w:tcPr>
          <w:p w14:paraId="05C9BAF3" w14:textId="77777777" w:rsidR="002D06AE" w:rsidRDefault="002C2419">
            <w:pPr>
              <w:pStyle w:val="TableParagraph"/>
              <w:spacing w:line="134" w:lineRule="exact"/>
              <w:ind w:right="255"/>
              <w:rPr>
                <w:rFonts w:ascii="Calibri"/>
                <w:sz w:val="12"/>
              </w:rPr>
            </w:pPr>
            <w:r>
              <w:rPr>
                <w:rFonts w:ascii="Calibri"/>
                <w:spacing w:val="-2"/>
                <w:w w:val="105"/>
                <w:sz w:val="12"/>
              </w:rPr>
              <w:t>903.00</w:t>
            </w:r>
          </w:p>
        </w:tc>
        <w:tc>
          <w:tcPr>
            <w:tcW w:w="680" w:type="dxa"/>
            <w:tcBorders>
              <w:top w:val="single" w:sz="2" w:space="0" w:color="000000"/>
              <w:bottom w:val="single" w:sz="2" w:space="0" w:color="000000"/>
            </w:tcBorders>
          </w:tcPr>
          <w:p w14:paraId="2715A1BE"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77.00</w:t>
            </w:r>
          </w:p>
        </w:tc>
      </w:tr>
      <w:tr w:rsidR="002D06AE" w14:paraId="7C36489B" w14:textId="77777777">
        <w:trPr>
          <w:trHeight w:val="163"/>
        </w:trPr>
        <w:tc>
          <w:tcPr>
            <w:tcW w:w="5214" w:type="dxa"/>
            <w:tcBorders>
              <w:top w:val="single" w:sz="2" w:space="0" w:color="000000"/>
              <w:bottom w:val="single" w:sz="2" w:space="0" w:color="000000"/>
            </w:tcBorders>
          </w:tcPr>
          <w:p w14:paraId="612CAEDA"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$30,000 -</w:t>
            </w:r>
            <w:r>
              <w:rPr>
                <w:rFonts w:ascii="Calibri"/>
                <w:spacing w:val="-2"/>
                <w:w w:val="105"/>
                <w:sz w:val="12"/>
              </w:rPr>
              <w:t xml:space="preserve"> $40,000</w:t>
            </w:r>
          </w:p>
        </w:tc>
        <w:tc>
          <w:tcPr>
            <w:tcW w:w="887" w:type="dxa"/>
            <w:tcBorders>
              <w:top w:val="single" w:sz="2" w:space="0" w:color="000000"/>
              <w:bottom w:val="single" w:sz="2" w:space="0" w:color="000000"/>
            </w:tcBorders>
          </w:tcPr>
          <w:p w14:paraId="0A3CDC75"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BE22043" w14:textId="77777777" w:rsidR="002D06AE" w:rsidRDefault="002C2419">
            <w:pPr>
              <w:pStyle w:val="TableParagraph"/>
              <w:spacing w:line="134" w:lineRule="exact"/>
              <w:ind w:right="218"/>
              <w:rPr>
                <w:rFonts w:ascii="Calibri"/>
                <w:sz w:val="12"/>
              </w:rPr>
            </w:pPr>
            <w:r>
              <w:rPr>
                <w:rFonts w:ascii="Calibri"/>
                <w:spacing w:val="-2"/>
                <w:w w:val="105"/>
                <w:sz w:val="12"/>
              </w:rPr>
              <w:t>93.18</w:t>
            </w:r>
          </w:p>
        </w:tc>
        <w:tc>
          <w:tcPr>
            <w:tcW w:w="900" w:type="dxa"/>
            <w:tcBorders>
              <w:top w:val="single" w:sz="2" w:space="0" w:color="000000"/>
              <w:bottom w:val="single" w:sz="2" w:space="0" w:color="000000"/>
            </w:tcBorders>
          </w:tcPr>
          <w:p w14:paraId="0CFC872E" w14:textId="77777777" w:rsidR="002D06AE" w:rsidRDefault="002C2419">
            <w:pPr>
              <w:pStyle w:val="TableParagraph"/>
              <w:spacing w:line="134" w:lineRule="exact"/>
              <w:ind w:right="221"/>
              <w:rPr>
                <w:rFonts w:ascii="Calibri"/>
                <w:b/>
                <w:sz w:val="12"/>
              </w:rPr>
            </w:pPr>
            <w:r>
              <w:rPr>
                <w:rFonts w:ascii="Calibri"/>
                <w:b/>
                <w:spacing w:val="-2"/>
                <w:w w:val="105"/>
                <w:sz w:val="12"/>
              </w:rPr>
              <w:t>1,025.00</w:t>
            </w:r>
          </w:p>
        </w:tc>
        <w:tc>
          <w:tcPr>
            <w:tcW w:w="932" w:type="dxa"/>
            <w:tcBorders>
              <w:top w:val="single" w:sz="2" w:space="0" w:color="000000"/>
              <w:bottom w:val="single" w:sz="2" w:space="0" w:color="000000"/>
            </w:tcBorders>
          </w:tcPr>
          <w:p w14:paraId="4EDAA536" w14:textId="77777777" w:rsidR="002D06AE" w:rsidRDefault="002C2419">
            <w:pPr>
              <w:pStyle w:val="TableParagraph"/>
              <w:spacing w:line="134" w:lineRule="exact"/>
              <w:ind w:right="255"/>
              <w:rPr>
                <w:rFonts w:ascii="Calibri"/>
                <w:sz w:val="12"/>
              </w:rPr>
            </w:pPr>
            <w:r>
              <w:rPr>
                <w:rFonts w:ascii="Calibri"/>
                <w:spacing w:val="-2"/>
                <w:w w:val="105"/>
                <w:sz w:val="12"/>
              </w:rPr>
              <w:t>990.00</w:t>
            </w:r>
          </w:p>
        </w:tc>
        <w:tc>
          <w:tcPr>
            <w:tcW w:w="680" w:type="dxa"/>
            <w:tcBorders>
              <w:top w:val="single" w:sz="2" w:space="0" w:color="000000"/>
              <w:bottom w:val="single" w:sz="2" w:space="0" w:color="000000"/>
            </w:tcBorders>
          </w:tcPr>
          <w:p w14:paraId="3500D69E"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35.00</w:t>
            </w:r>
          </w:p>
        </w:tc>
      </w:tr>
      <w:tr w:rsidR="002D06AE" w14:paraId="276956DC" w14:textId="77777777">
        <w:trPr>
          <w:trHeight w:val="163"/>
        </w:trPr>
        <w:tc>
          <w:tcPr>
            <w:tcW w:w="5214" w:type="dxa"/>
            <w:tcBorders>
              <w:top w:val="single" w:sz="2" w:space="0" w:color="000000"/>
              <w:bottom w:val="single" w:sz="2" w:space="0" w:color="000000"/>
            </w:tcBorders>
          </w:tcPr>
          <w:p w14:paraId="498C6103"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$40,000 -</w:t>
            </w:r>
            <w:r>
              <w:rPr>
                <w:rFonts w:ascii="Calibri"/>
                <w:spacing w:val="-2"/>
                <w:w w:val="105"/>
                <w:sz w:val="12"/>
              </w:rPr>
              <w:t xml:space="preserve"> $50,000</w:t>
            </w:r>
          </w:p>
        </w:tc>
        <w:tc>
          <w:tcPr>
            <w:tcW w:w="887" w:type="dxa"/>
            <w:tcBorders>
              <w:top w:val="single" w:sz="2" w:space="0" w:color="000000"/>
              <w:bottom w:val="single" w:sz="2" w:space="0" w:color="000000"/>
            </w:tcBorders>
          </w:tcPr>
          <w:p w14:paraId="29728FED"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B0836CA" w14:textId="77777777" w:rsidR="002D06AE" w:rsidRDefault="002C2419">
            <w:pPr>
              <w:pStyle w:val="TableParagraph"/>
              <w:spacing w:line="134" w:lineRule="exact"/>
              <w:ind w:right="219"/>
              <w:rPr>
                <w:rFonts w:ascii="Calibri"/>
                <w:sz w:val="12"/>
              </w:rPr>
            </w:pPr>
            <w:r>
              <w:rPr>
                <w:rFonts w:ascii="Calibri"/>
                <w:spacing w:val="-2"/>
                <w:w w:val="105"/>
                <w:sz w:val="12"/>
              </w:rPr>
              <w:t>128.18</w:t>
            </w:r>
          </w:p>
        </w:tc>
        <w:tc>
          <w:tcPr>
            <w:tcW w:w="900" w:type="dxa"/>
            <w:tcBorders>
              <w:top w:val="single" w:sz="2" w:space="0" w:color="000000"/>
              <w:bottom w:val="single" w:sz="2" w:space="0" w:color="000000"/>
            </w:tcBorders>
          </w:tcPr>
          <w:p w14:paraId="752AA5FE" w14:textId="77777777" w:rsidR="002D06AE" w:rsidRDefault="002C2419">
            <w:pPr>
              <w:pStyle w:val="TableParagraph"/>
              <w:spacing w:line="134" w:lineRule="exact"/>
              <w:ind w:right="221"/>
              <w:rPr>
                <w:rFonts w:ascii="Calibri"/>
                <w:b/>
                <w:sz w:val="12"/>
              </w:rPr>
            </w:pPr>
            <w:r>
              <w:rPr>
                <w:rFonts w:ascii="Calibri"/>
                <w:b/>
                <w:spacing w:val="-2"/>
                <w:w w:val="105"/>
                <w:sz w:val="12"/>
              </w:rPr>
              <w:t>1,410.00</w:t>
            </w:r>
          </w:p>
        </w:tc>
        <w:tc>
          <w:tcPr>
            <w:tcW w:w="932" w:type="dxa"/>
            <w:tcBorders>
              <w:top w:val="single" w:sz="2" w:space="0" w:color="000000"/>
              <w:bottom w:val="single" w:sz="2" w:space="0" w:color="000000"/>
            </w:tcBorders>
          </w:tcPr>
          <w:p w14:paraId="002EED79" w14:textId="77777777" w:rsidR="002D06AE" w:rsidRDefault="002C2419">
            <w:pPr>
              <w:pStyle w:val="TableParagraph"/>
              <w:spacing w:line="134" w:lineRule="exact"/>
              <w:ind w:right="255"/>
              <w:rPr>
                <w:rFonts w:ascii="Calibri"/>
                <w:sz w:val="12"/>
              </w:rPr>
            </w:pPr>
            <w:r>
              <w:rPr>
                <w:rFonts w:ascii="Calibri"/>
                <w:spacing w:val="-2"/>
                <w:w w:val="105"/>
                <w:sz w:val="12"/>
              </w:rPr>
              <w:t>1,145.00</w:t>
            </w:r>
          </w:p>
        </w:tc>
        <w:tc>
          <w:tcPr>
            <w:tcW w:w="680" w:type="dxa"/>
            <w:tcBorders>
              <w:top w:val="single" w:sz="2" w:space="0" w:color="000000"/>
              <w:bottom w:val="single" w:sz="2" w:space="0" w:color="000000"/>
            </w:tcBorders>
          </w:tcPr>
          <w:p w14:paraId="2358F986"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265.00</w:t>
            </w:r>
          </w:p>
        </w:tc>
      </w:tr>
      <w:tr w:rsidR="002D06AE" w14:paraId="6D0537D6" w14:textId="77777777">
        <w:trPr>
          <w:trHeight w:val="163"/>
        </w:trPr>
        <w:tc>
          <w:tcPr>
            <w:tcW w:w="5214" w:type="dxa"/>
            <w:tcBorders>
              <w:top w:val="single" w:sz="2" w:space="0" w:color="000000"/>
              <w:bottom w:val="single" w:sz="2" w:space="0" w:color="000000"/>
            </w:tcBorders>
          </w:tcPr>
          <w:p w14:paraId="0F35FB3C" w14:textId="77777777" w:rsidR="002D06AE" w:rsidRDefault="002C2419">
            <w:pPr>
              <w:pStyle w:val="TableParagraph"/>
              <w:spacing w:before="14" w:line="129" w:lineRule="exact"/>
              <w:ind w:left="26"/>
              <w:jc w:val="left"/>
              <w:rPr>
                <w:rFonts w:ascii="Calibri"/>
                <w:sz w:val="12"/>
              </w:rPr>
            </w:pPr>
            <w:r>
              <w:rPr>
                <w:rFonts w:ascii="Calibri"/>
                <w:w w:val="105"/>
                <w:sz w:val="12"/>
              </w:rPr>
              <w:t>Building 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 works</w:t>
            </w:r>
            <w:r>
              <w:rPr>
                <w:rFonts w:ascii="Calibri"/>
                <w:spacing w:val="-1"/>
                <w:w w:val="105"/>
                <w:sz w:val="12"/>
              </w:rPr>
              <w:t xml:space="preserve"> </w:t>
            </w:r>
            <w:r>
              <w:rPr>
                <w:rFonts w:ascii="Calibri"/>
                <w:w w:val="105"/>
                <w:sz w:val="12"/>
              </w:rPr>
              <w:t>$5,000</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w:t>
            </w:r>
          </w:p>
        </w:tc>
        <w:tc>
          <w:tcPr>
            <w:tcW w:w="887" w:type="dxa"/>
            <w:tcBorders>
              <w:top w:val="single" w:sz="2" w:space="0" w:color="000000"/>
              <w:bottom w:val="single" w:sz="2" w:space="0" w:color="000000"/>
            </w:tcBorders>
          </w:tcPr>
          <w:p w14:paraId="24F3E0F3" w14:textId="77777777" w:rsidR="002D06AE" w:rsidRDefault="002C2419">
            <w:pPr>
              <w:pStyle w:val="TableParagraph"/>
              <w:spacing w:line="134" w:lineRule="exact"/>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B098DF0" w14:textId="77777777" w:rsidR="002D06AE" w:rsidRDefault="002C2419">
            <w:pPr>
              <w:pStyle w:val="TableParagraph"/>
              <w:spacing w:line="134" w:lineRule="exact"/>
              <w:ind w:right="218"/>
              <w:rPr>
                <w:rFonts w:ascii="Calibri"/>
                <w:sz w:val="12"/>
              </w:rPr>
            </w:pPr>
            <w:r>
              <w:rPr>
                <w:rFonts w:ascii="Calibri"/>
                <w:spacing w:val="-2"/>
                <w:w w:val="105"/>
                <w:sz w:val="12"/>
              </w:rPr>
              <w:t>70.00</w:t>
            </w:r>
          </w:p>
        </w:tc>
        <w:tc>
          <w:tcPr>
            <w:tcW w:w="900" w:type="dxa"/>
            <w:tcBorders>
              <w:top w:val="single" w:sz="2" w:space="0" w:color="000000"/>
              <w:bottom w:val="single" w:sz="2" w:space="0" w:color="000000"/>
            </w:tcBorders>
          </w:tcPr>
          <w:p w14:paraId="78970AD9" w14:textId="77777777" w:rsidR="002D06AE" w:rsidRDefault="002C2419">
            <w:pPr>
              <w:pStyle w:val="TableParagraph"/>
              <w:spacing w:line="134" w:lineRule="exact"/>
              <w:ind w:right="223"/>
              <w:rPr>
                <w:rFonts w:ascii="Calibri"/>
                <w:b/>
                <w:sz w:val="12"/>
              </w:rPr>
            </w:pPr>
            <w:r>
              <w:rPr>
                <w:rFonts w:ascii="Calibri"/>
                <w:b/>
                <w:spacing w:val="-2"/>
                <w:w w:val="105"/>
                <w:sz w:val="12"/>
              </w:rPr>
              <w:t>770.00</w:t>
            </w:r>
          </w:p>
        </w:tc>
        <w:tc>
          <w:tcPr>
            <w:tcW w:w="932" w:type="dxa"/>
            <w:tcBorders>
              <w:top w:val="single" w:sz="2" w:space="0" w:color="000000"/>
              <w:bottom w:val="single" w:sz="2" w:space="0" w:color="000000"/>
            </w:tcBorders>
          </w:tcPr>
          <w:p w14:paraId="55881ECB" w14:textId="77777777" w:rsidR="002D06AE" w:rsidRDefault="002C2419">
            <w:pPr>
              <w:pStyle w:val="TableParagraph"/>
              <w:spacing w:line="134" w:lineRule="exact"/>
              <w:ind w:right="255"/>
              <w:rPr>
                <w:rFonts w:ascii="Calibri"/>
                <w:sz w:val="12"/>
              </w:rPr>
            </w:pPr>
            <w:r>
              <w:rPr>
                <w:rFonts w:ascii="Calibri"/>
                <w:spacing w:val="-2"/>
                <w:w w:val="105"/>
                <w:sz w:val="12"/>
              </w:rPr>
              <w:t>694.00</w:t>
            </w:r>
          </w:p>
        </w:tc>
        <w:tc>
          <w:tcPr>
            <w:tcW w:w="680" w:type="dxa"/>
            <w:tcBorders>
              <w:top w:val="single" w:sz="2" w:space="0" w:color="000000"/>
              <w:bottom w:val="single" w:sz="2" w:space="0" w:color="000000"/>
            </w:tcBorders>
          </w:tcPr>
          <w:p w14:paraId="6212243E"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76.00</w:t>
            </w:r>
          </w:p>
        </w:tc>
      </w:tr>
      <w:tr w:rsidR="002D06AE" w14:paraId="3CDEBFB8" w14:textId="77777777">
        <w:trPr>
          <w:trHeight w:val="331"/>
        </w:trPr>
        <w:tc>
          <w:tcPr>
            <w:tcW w:w="5214" w:type="dxa"/>
            <w:tcBorders>
              <w:top w:val="single" w:sz="2" w:space="0" w:color="000000"/>
              <w:bottom w:val="single" w:sz="2" w:space="0" w:color="000000"/>
            </w:tcBorders>
          </w:tcPr>
          <w:p w14:paraId="7C3BFA5C" w14:textId="77777777" w:rsidR="002D06AE" w:rsidRDefault="002C2419">
            <w:pPr>
              <w:pStyle w:val="TableParagraph"/>
              <w:spacing w:before="98"/>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Verandahs/Decks/Sheds &gt;20m2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$50,000+</w:t>
            </w:r>
            <w:r>
              <w:rPr>
                <w:rFonts w:ascii="Calibri"/>
                <w:spacing w:val="-3"/>
                <w:w w:val="105"/>
                <w:sz w:val="12"/>
              </w:rPr>
              <w:t xml:space="preserve"> </w:t>
            </w:r>
            <w:r>
              <w:rPr>
                <w:rFonts w:ascii="Calibri"/>
                <w:w w:val="105"/>
                <w:sz w:val="12"/>
              </w:rPr>
              <w:t>(Price</w:t>
            </w:r>
            <w:r>
              <w:rPr>
                <w:rFonts w:ascii="Calibri"/>
                <w:spacing w:val="-3"/>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Application)</w:t>
            </w:r>
          </w:p>
        </w:tc>
        <w:tc>
          <w:tcPr>
            <w:tcW w:w="887" w:type="dxa"/>
            <w:tcBorders>
              <w:top w:val="single" w:sz="2" w:space="0" w:color="000000"/>
              <w:bottom w:val="single" w:sz="2" w:space="0" w:color="000000"/>
            </w:tcBorders>
          </w:tcPr>
          <w:p w14:paraId="240091BC" w14:textId="77777777" w:rsidR="002D06AE" w:rsidRDefault="002C2419">
            <w:pPr>
              <w:pStyle w:val="TableParagraph"/>
              <w:spacing w:before="93"/>
              <w:ind w:left="320"/>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4E3ABF1" w14:textId="77777777" w:rsidR="002D06AE" w:rsidRDefault="002C2419">
            <w:pPr>
              <w:pStyle w:val="TableParagraph"/>
              <w:spacing w:before="93"/>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D4823CD" w14:textId="77777777" w:rsidR="002D06AE" w:rsidRDefault="002C2419">
            <w:pPr>
              <w:pStyle w:val="TableParagraph"/>
              <w:spacing w:before="93"/>
              <w:ind w:left="157"/>
              <w:jc w:val="center"/>
              <w:rPr>
                <w:rFonts w:ascii="Calibri"/>
                <w:b/>
                <w:sz w:val="12"/>
              </w:rPr>
            </w:pPr>
            <w:r>
              <w:rPr>
                <w:rFonts w:ascii="Calibri"/>
                <w:b/>
                <w:w w:val="106"/>
                <w:sz w:val="12"/>
              </w:rPr>
              <w:t>-</w:t>
            </w:r>
          </w:p>
        </w:tc>
        <w:tc>
          <w:tcPr>
            <w:tcW w:w="932" w:type="dxa"/>
            <w:tcBorders>
              <w:top w:val="single" w:sz="2" w:space="0" w:color="000000"/>
              <w:bottom w:val="single" w:sz="2" w:space="0" w:color="000000"/>
            </w:tcBorders>
          </w:tcPr>
          <w:p w14:paraId="039254DB" w14:textId="77777777" w:rsidR="002D06AE" w:rsidRDefault="002C2419">
            <w:pPr>
              <w:pStyle w:val="TableParagraph"/>
              <w:spacing w:before="93"/>
              <w:ind w:left="12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1FCDFFE5" w14:textId="77777777" w:rsidR="002D06AE" w:rsidRDefault="002C2419">
            <w:pPr>
              <w:pStyle w:val="TableParagraph"/>
              <w:spacing w:before="93"/>
              <w:ind w:left="246"/>
              <w:jc w:val="center"/>
              <w:rPr>
                <w:rFonts w:ascii="Calibri"/>
                <w:sz w:val="12"/>
              </w:rPr>
            </w:pPr>
            <w:r>
              <w:rPr>
                <w:rFonts w:ascii="Calibri"/>
                <w:w w:val="106"/>
                <w:sz w:val="12"/>
              </w:rPr>
              <w:t>-</w:t>
            </w:r>
          </w:p>
        </w:tc>
      </w:tr>
    </w:tbl>
    <w:p w14:paraId="486DD347" w14:textId="77777777" w:rsidR="002D06AE" w:rsidRDefault="002C2419">
      <w:pPr>
        <w:pStyle w:val="BodyText"/>
        <w:spacing w:before="7"/>
        <w:rPr>
          <w:rFonts w:ascii="Calibri"/>
          <w:sz w:val="11"/>
        </w:rPr>
      </w:pPr>
      <w:r>
        <w:pict w14:anchorId="729ACD0E">
          <v:group id="docshapegroup400" o:spid="_x0000_s1100" style="position:absolute;margin-left:51.6pt;margin-top:8.3pt;width:483.85pt;height:8.55pt;z-index:-15674880;mso-wrap-distance-left:0;mso-wrap-distance-right:0;mso-position-horizontal-relative:page;mso-position-vertical-relative:text" coordorigin="1032,166" coordsize="9677,171">
            <v:rect id="docshape401" o:spid="_x0000_s1103" style="position:absolute;left:1041;top:165;width:9668;height:171" fillcolor="#d9d9d9" stroked="f"/>
            <v:shape id="docshape402" o:spid="_x0000_s1102" style="position:absolute;left:1031;top:165;width:9677;height:171" coordorigin="1032,166" coordsize="9677,171" o:spt="100" adj="0,,0" path="m10709,334r-9677,l1032,336r9677,l10709,334xm10709,166r-9677,l1032,168r9677,l10709,166xe" fillcolor="black" stroked="f">
              <v:stroke joinstyle="round"/>
              <v:formulas/>
              <v:path arrowok="t" o:connecttype="segments"/>
            </v:shape>
            <v:shape id="docshape403" o:spid="_x0000_s1101" type="#_x0000_t202" style="position:absolute;left:1032;top:168;width:9677;height:166" filled="f" stroked="f">
              <v:textbox inset="0,0,0,0">
                <w:txbxContent>
                  <w:p w14:paraId="69E2D5AC" w14:textId="77777777" w:rsidR="002D06AE" w:rsidRDefault="002C2419">
                    <w:pPr>
                      <w:spacing w:before="13"/>
                      <w:ind w:left="177"/>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Building</w:t>
                    </w:r>
                    <w:r>
                      <w:rPr>
                        <w:rFonts w:ascii="Calibri"/>
                        <w:b/>
                        <w:spacing w:val="-1"/>
                        <w:w w:val="105"/>
                        <w:sz w:val="12"/>
                      </w:rPr>
                      <w:t xml:space="preserve"> </w:t>
                    </w:r>
                    <w:r>
                      <w:rPr>
                        <w:rFonts w:ascii="Calibri"/>
                        <w:b/>
                        <w:w w:val="105"/>
                        <w:sz w:val="12"/>
                      </w:rPr>
                      <w:t>Permits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Variations,</w:t>
                    </w:r>
                    <w:r>
                      <w:rPr>
                        <w:rFonts w:ascii="Calibri"/>
                        <w:b/>
                        <w:spacing w:val="1"/>
                        <w:w w:val="105"/>
                        <w:sz w:val="12"/>
                      </w:rPr>
                      <w:t xml:space="preserve"> </w:t>
                    </w:r>
                    <w:r>
                      <w:rPr>
                        <w:rFonts w:ascii="Calibri"/>
                        <w:b/>
                        <w:spacing w:val="-2"/>
                        <w:w w:val="105"/>
                        <w:sz w:val="12"/>
                      </w:rPr>
                      <w:t>Dispensations</w:t>
                    </w:r>
                  </w:p>
                </w:txbxContent>
              </v:textbox>
            </v:shape>
            <w10:wrap type="topAndBottom" anchorx="page"/>
          </v:group>
        </w:pict>
      </w:r>
    </w:p>
    <w:p w14:paraId="384F380A" w14:textId="77777777" w:rsidR="002D06AE" w:rsidRDefault="002D06AE">
      <w:pPr>
        <w:pStyle w:val="BodyText"/>
        <w:spacing w:before="3"/>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5152"/>
        <w:gridCol w:w="982"/>
        <w:gridCol w:w="1082"/>
        <w:gridCol w:w="899"/>
        <w:gridCol w:w="916"/>
        <w:gridCol w:w="647"/>
      </w:tblGrid>
      <w:tr w:rsidR="002D06AE" w14:paraId="18981FC8" w14:textId="77777777">
        <w:trPr>
          <w:trHeight w:val="218"/>
        </w:trPr>
        <w:tc>
          <w:tcPr>
            <w:tcW w:w="5152" w:type="dxa"/>
            <w:tcBorders>
              <w:bottom w:val="single" w:sz="2" w:space="0" w:color="000000"/>
            </w:tcBorders>
          </w:tcPr>
          <w:p w14:paraId="5225AB07" w14:textId="77777777" w:rsidR="002D06AE" w:rsidRDefault="002C2419">
            <w:pPr>
              <w:pStyle w:val="TableParagraph"/>
              <w:spacing w:before="0" w:line="132" w:lineRule="exact"/>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Permits</w:t>
            </w:r>
            <w:r>
              <w:rPr>
                <w:rFonts w:ascii="Calibri"/>
                <w:spacing w:val="-2"/>
                <w:w w:val="105"/>
                <w:sz w:val="12"/>
              </w:rPr>
              <w:t xml:space="preserve"> </w:t>
            </w:r>
            <w:r>
              <w:rPr>
                <w:rFonts w:ascii="Calibri"/>
                <w:w w:val="105"/>
                <w:sz w:val="12"/>
              </w:rPr>
              <w:t>-</w:t>
            </w:r>
            <w:r>
              <w:rPr>
                <w:rFonts w:ascii="Calibri"/>
                <w:spacing w:val="-4"/>
                <w:w w:val="105"/>
                <w:sz w:val="12"/>
              </w:rPr>
              <w:t xml:space="preserve"> </w:t>
            </w:r>
            <w:r>
              <w:rPr>
                <w:rFonts w:ascii="Calibri"/>
                <w:w w:val="105"/>
                <w:sz w:val="12"/>
              </w:rPr>
              <w:t>Additional/Reinspect</w:t>
            </w:r>
            <w:r>
              <w:rPr>
                <w:rFonts w:ascii="Calibri"/>
                <w:spacing w:val="-3"/>
                <w:w w:val="105"/>
                <w:sz w:val="12"/>
              </w:rPr>
              <w:t xml:space="preserve"> </w:t>
            </w:r>
            <w:r>
              <w:rPr>
                <w:rFonts w:ascii="Calibri"/>
                <w:w w:val="105"/>
                <w:sz w:val="12"/>
              </w:rPr>
              <w:t>Council</w:t>
            </w:r>
            <w:r>
              <w:rPr>
                <w:rFonts w:ascii="Calibri"/>
                <w:spacing w:val="-3"/>
                <w:w w:val="105"/>
                <w:sz w:val="12"/>
              </w:rPr>
              <w:t xml:space="preserve"> </w:t>
            </w:r>
            <w:r>
              <w:rPr>
                <w:rFonts w:ascii="Calibri"/>
                <w:w w:val="105"/>
                <w:sz w:val="12"/>
              </w:rPr>
              <w:t>Permits</w:t>
            </w:r>
            <w:r>
              <w:rPr>
                <w:rFonts w:ascii="Calibri"/>
                <w:spacing w:val="-2"/>
                <w:w w:val="105"/>
                <w:sz w:val="12"/>
              </w:rPr>
              <w:t xml:space="preserve"> </w:t>
            </w:r>
            <w:r>
              <w:rPr>
                <w:rFonts w:ascii="Calibri"/>
                <w:w w:val="105"/>
                <w:sz w:val="12"/>
              </w:rPr>
              <w:t>(current</w:t>
            </w:r>
            <w:r>
              <w:rPr>
                <w:rFonts w:ascii="Calibri"/>
                <w:spacing w:val="-2"/>
                <w:w w:val="105"/>
                <w:sz w:val="12"/>
              </w:rPr>
              <w:t xml:space="preserve"> </w:t>
            </w:r>
            <w:r>
              <w:rPr>
                <w:rFonts w:ascii="Calibri"/>
                <w:w w:val="105"/>
                <w:sz w:val="12"/>
              </w:rPr>
              <w:t>permit</w:t>
            </w:r>
            <w:r>
              <w:rPr>
                <w:rFonts w:ascii="Calibri"/>
                <w:spacing w:val="-2"/>
                <w:w w:val="105"/>
                <w:sz w:val="12"/>
              </w:rPr>
              <w:t xml:space="preserve"> </w:t>
            </w:r>
            <w:r>
              <w:rPr>
                <w:rFonts w:ascii="Calibri"/>
                <w:w w:val="105"/>
                <w:sz w:val="12"/>
              </w:rPr>
              <w:t>only/per</w:t>
            </w:r>
            <w:r>
              <w:rPr>
                <w:rFonts w:ascii="Calibri"/>
                <w:spacing w:val="-4"/>
                <w:w w:val="105"/>
                <w:sz w:val="12"/>
              </w:rPr>
              <w:t xml:space="preserve"> </w:t>
            </w:r>
            <w:r>
              <w:rPr>
                <w:rFonts w:ascii="Calibri"/>
                <w:spacing w:val="-2"/>
                <w:w w:val="105"/>
                <w:sz w:val="12"/>
              </w:rPr>
              <w:t>inspection)</w:t>
            </w:r>
          </w:p>
        </w:tc>
        <w:tc>
          <w:tcPr>
            <w:tcW w:w="982" w:type="dxa"/>
            <w:tcBorders>
              <w:bottom w:val="single" w:sz="2" w:space="0" w:color="000000"/>
            </w:tcBorders>
          </w:tcPr>
          <w:p w14:paraId="0A1F0BC1" w14:textId="77777777" w:rsidR="002D06AE" w:rsidRDefault="002C2419">
            <w:pPr>
              <w:pStyle w:val="TableParagraph"/>
              <w:spacing w:before="0" w:line="128" w:lineRule="exact"/>
              <w:ind w:left="382"/>
              <w:jc w:val="left"/>
              <w:rPr>
                <w:rFonts w:ascii="Calibri"/>
                <w:sz w:val="12"/>
              </w:rPr>
            </w:pPr>
            <w:r>
              <w:rPr>
                <w:rFonts w:ascii="Calibri"/>
                <w:w w:val="106"/>
                <w:sz w:val="12"/>
              </w:rPr>
              <w:t>D</w:t>
            </w:r>
          </w:p>
        </w:tc>
        <w:tc>
          <w:tcPr>
            <w:tcW w:w="1082" w:type="dxa"/>
            <w:tcBorders>
              <w:bottom w:val="single" w:sz="2" w:space="0" w:color="000000"/>
            </w:tcBorders>
          </w:tcPr>
          <w:p w14:paraId="6412A747" w14:textId="77777777" w:rsidR="002D06AE" w:rsidRDefault="002C2419">
            <w:pPr>
              <w:pStyle w:val="TableParagraph"/>
              <w:spacing w:before="0" w:line="128" w:lineRule="exact"/>
              <w:ind w:right="268"/>
              <w:rPr>
                <w:rFonts w:ascii="Calibri"/>
                <w:sz w:val="12"/>
              </w:rPr>
            </w:pPr>
            <w:r>
              <w:rPr>
                <w:rFonts w:ascii="Calibri"/>
                <w:spacing w:val="-2"/>
                <w:w w:val="105"/>
                <w:sz w:val="12"/>
              </w:rPr>
              <w:t>19.27</w:t>
            </w:r>
          </w:p>
        </w:tc>
        <w:tc>
          <w:tcPr>
            <w:tcW w:w="899" w:type="dxa"/>
            <w:tcBorders>
              <w:bottom w:val="single" w:sz="2" w:space="0" w:color="000000"/>
            </w:tcBorders>
          </w:tcPr>
          <w:p w14:paraId="3AA84987" w14:textId="77777777" w:rsidR="002D06AE" w:rsidRDefault="002C2419">
            <w:pPr>
              <w:pStyle w:val="TableParagraph"/>
              <w:spacing w:before="0" w:line="128" w:lineRule="exact"/>
              <w:ind w:left="209" w:right="210"/>
              <w:jc w:val="center"/>
              <w:rPr>
                <w:rFonts w:ascii="Calibri"/>
                <w:b/>
                <w:sz w:val="12"/>
              </w:rPr>
            </w:pPr>
            <w:r>
              <w:rPr>
                <w:rFonts w:ascii="Calibri"/>
                <w:b/>
                <w:spacing w:val="-2"/>
                <w:w w:val="105"/>
                <w:sz w:val="12"/>
              </w:rPr>
              <w:t>212.00</w:t>
            </w:r>
          </w:p>
        </w:tc>
        <w:tc>
          <w:tcPr>
            <w:tcW w:w="916" w:type="dxa"/>
            <w:tcBorders>
              <w:bottom w:val="single" w:sz="2" w:space="0" w:color="000000"/>
            </w:tcBorders>
          </w:tcPr>
          <w:p w14:paraId="651987BF" w14:textId="77777777" w:rsidR="002D06AE" w:rsidRDefault="002C2419">
            <w:pPr>
              <w:pStyle w:val="TableParagraph"/>
              <w:spacing w:before="0" w:line="128" w:lineRule="exact"/>
              <w:ind w:left="258" w:right="276"/>
              <w:jc w:val="center"/>
              <w:rPr>
                <w:rFonts w:ascii="Calibri"/>
                <w:sz w:val="12"/>
              </w:rPr>
            </w:pPr>
            <w:r>
              <w:rPr>
                <w:rFonts w:ascii="Calibri"/>
                <w:spacing w:val="-2"/>
                <w:w w:val="105"/>
                <w:sz w:val="12"/>
              </w:rPr>
              <w:t>204.00</w:t>
            </w:r>
          </w:p>
        </w:tc>
        <w:tc>
          <w:tcPr>
            <w:tcW w:w="647" w:type="dxa"/>
            <w:tcBorders>
              <w:bottom w:val="single" w:sz="2" w:space="0" w:color="000000"/>
            </w:tcBorders>
          </w:tcPr>
          <w:p w14:paraId="1F79A413" w14:textId="77777777" w:rsidR="002D06AE" w:rsidRDefault="002C2419">
            <w:pPr>
              <w:pStyle w:val="TableParagraph"/>
              <w:spacing w:before="0" w:line="128" w:lineRule="exact"/>
              <w:ind w:right="67"/>
              <w:rPr>
                <w:rFonts w:ascii="Calibri"/>
                <w:sz w:val="12"/>
              </w:rPr>
            </w:pPr>
            <w:r>
              <w:rPr>
                <w:rFonts w:ascii="Calibri"/>
                <w:spacing w:val="-4"/>
                <w:w w:val="105"/>
                <w:sz w:val="12"/>
              </w:rPr>
              <w:t>8.00</w:t>
            </w:r>
          </w:p>
        </w:tc>
      </w:tr>
      <w:tr w:rsidR="002D06AE" w14:paraId="316B5CFB" w14:textId="77777777">
        <w:trPr>
          <w:trHeight w:val="163"/>
        </w:trPr>
        <w:tc>
          <w:tcPr>
            <w:tcW w:w="5152" w:type="dxa"/>
            <w:tcBorders>
              <w:top w:val="single" w:sz="2" w:space="0" w:color="000000"/>
              <w:bottom w:val="single" w:sz="2" w:space="0" w:color="000000"/>
            </w:tcBorders>
          </w:tcPr>
          <w:p w14:paraId="1F07FBF2"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Change</w:t>
            </w:r>
            <w:r>
              <w:rPr>
                <w:rFonts w:ascii="Calibri"/>
                <w:spacing w:val="-4"/>
                <w:w w:val="105"/>
                <w:sz w:val="12"/>
              </w:rPr>
              <w:t xml:space="preserve"> </w:t>
            </w:r>
            <w:r>
              <w:rPr>
                <w:rFonts w:ascii="Calibri"/>
                <w:w w:val="105"/>
                <w:sz w:val="12"/>
              </w:rPr>
              <w:t>of</w:t>
            </w:r>
            <w:r>
              <w:rPr>
                <w:rFonts w:ascii="Calibri"/>
                <w:spacing w:val="-1"/>
                <w:w w:val="105"/>
                <w:sz w:val="12"/>
              </w:rPr>
              <w:t xml:space="preserve"> </w:t>
            </w:r>
            <w:r>
              <w:rPr>
                <w:rFonts w:ascii="Calibri"/>
                <w:w w:val="105"/>
                <w:sz w:val="12"/>
              </w:rPr>
              <w:t>Builders'</w:t>
            </w:r>
            <w:r>
              <w:rPr>
                <w:rFonts w:ascii="Calibri"/>
                <w:spacing w:val="-2"/>
                <w:w w:val="105"/>
                <w:sz w:val="12"/>
              </w:rPr>
              <w:t xml:space="preserve"> Details</w:t>
            </w:r>
          </w:p>
        </w:tc>
        <w:tc>
          <w:tcPr>
            <w:tcW w:w="982" w:type="dxa"/>
            <w:tcBorders>
              <w:top w:val="single" w:sz="2" w:space="0" w:color="000000"/>
              <w:bottom w:val="single" w:sz="2" w:space="0" w:color="000000"/>
            </w:tcBorders>
          </w:tcPr>
          <w:p w14:paraId="105946E9" w14:textId="77777777" w:rsidR="002D06AE" w:rsidRDefault="002C2419">
            <w:pPr>
              <w:pStyle w:val="TableParagraph"/>
              <w:spacing w:line="134" w:lineRule="exact"/>
              <w:ind w:left="38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C0223DF" w14:textId="77777777" w:rsidR="002D06AE" w:rsidRDefault="002C2419">
            <w:pPr>
              <w:pStyle w:val="TableParagraph"/>
              <w:spacing w:line="134" w:lineRule="exact"/>
              <w:ind w:right="268"/>
              <w:rPr>
                <w:rFonts w:ascii="Calibri"/>
                <w:sz w:val="12"/>
              </w:rPr>
            </w:pPr>
            <w:r>
              <w:rPr>
                <w:rFonts w:ascii="Calibri"/>
                <w:spacing w:val="-2"/>
                <w:w w:val="105"/>
                <w:sz w:val="12"/>
              </w:rPr>
              <w:t>23.55</w:t>
            </w:r>
          </w:p>
        </w:tc>
        <w:tc>
          <w:tcPr>
            <w:tcW w:w="899" w:type="dxa"/>
            <w:tcBorders>
              <w:top w:val="single" w:sz="2" w:space="0" w:color="000000"/>
              <w:bottom w:val="single" w:sz="2" w:space="0" w:color="000000"/>
            </w:tcBorders>
          </w:tcPr>
          <w:p w14:paraId="092709F1"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259.00</w:t>
            </w:r>
          </w:p>
        </w:tc>
        <w:tc>
          <w:tcPr>
            <w:tcW w:w="916" w:type="dxa"/>
            <w:tcBorders>
              <w:top w:val="single" w:sz="2" w:space="0" w:color="000000"/>
              <w:bottom w:val="single" w:sz="2" w:space="0" w:color="000000"/>
            </w:tcBorders>
          </w:tcPr>
          <w:p w14:paraId="39B5138E"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250.00</w:t>
            </w:r>
          </w:p>
        </w:tc>
        <w:tc>
          <w:tcPr>
            <w:tcW w:w="647" w:type="dxa"/>
            <w:tcBorders>
              <w:top w:val="single" w:sz="2" w:space="0" w:color="000000"/>
              <w:bottom w:val="single" w:sz="2" w:space="0" w:color="000000"/>
            </w:tcBorders>
          </w:tcPr>
          <w:p w14:paraId="72BC007B" w14:textId="77777777" w:rsidR="002D06AE" w:rsidRDefault="002C2419">
            <w:pPr>
              <w:pStyle w:val="TableParagraph"/>
              <w:spacing w:line="134" w:lineRule="exact"/>
              <w:ind w:right="67"/>
              <w:rPr>
                <w:rFonts w:ascii="Calibri"/>
                <w:sz w:val="12"/>
              </w:rPr>
            </w:pPr>
            <w:r>
              <w:rPr>
                <w:rFonts w:ascii="Calibri"/>
                <w:spacing w:val="-4"/>
                <w:w w:val="105"/>
                <w:sz w:val="12"/>
              </w:rPr>
              <w:t>9.00</w:t>
            </w:r>
          </w:p>
        </w:tc>
      </w:tr>
      <w:tr w:rsidR="002D06AE" w14:paraId="55179124" w14:textId="77777777">
        <w:trPr>
          <w:trHeight w:val="163"/>
        </w:trPr>
        <w:tc>
          <w:tcPr>
            <w:tcW w:w="5152" w:type="dxa"/>
            <w:tcBorders>
              <w:top w:val="single" w:sz="2" w:space="0" w:color="000000"/>
              <w:bottom w:val="single" w:sz="2" w:space="0" w:color="000000"/>
            </w:tcBorders>
          </w:tcPr>
          <w:p w14:paraId="7EDACB0B"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Change</w:t>
            </w:r>
            <w:r>
              <w:rPr>
                <w:rFonts w:ascii="Calibri"/>
                <w:spacing w:val="-4"/>
                <w:w w:val="105"/>
                <w:sz w:val="12"/>
              </w:rPr>
              <w:t xml:space="preserve"> </w:t>
            </w:r>
            <w:r>
              <w:rPr>
                <w:rFonts w:ascii="Calibri"/>
                <w:w w:val="105"/>
                <w:sz w:val="12"/>
              </w:rPr>
              <w:t>of</w:t>
            </w:r>
            <w:r>
              <w:rPr>
                <w:rFonts w:ascii="Calibri"/>
                <w:spacing w:val="-1"/>
                <w:w w:val="105"/>
                <w:sz w:val="12"/>
              </w:rPr>
              <w:t xml:space="preserve"> </w:t>
            </w:r>
            <w:r>
              <w:rPr>
                <w:rFonts w:ascii="Calibri"/>
                <w:w w:val="105"/>
                <w:sz w:val="12"/>
              </w:rPr>
              <w:t>Ownership</w:t>
            </w:r>
            <w:r>
              <w:rPr>
                <w:rFonts w:ascii="Calibri"/>
                <w:spacing w:val="-2"/>
                <w:w w:val="105"/>
                <w:sz w:val="12"/>
              </w:rPr>
              <w:t xml:space="preserve"> Details</w:t>
            </w:r>
          </w:p>
        </w:tc>
        <w:tc>
          <w:tcPr>
            <w:tcW w:w="982" w:type="dxa"/>
            <w:tcBorders>
              <w:top w:val="single" w:sz="2" w:space="0" w:color="000000"/>
              <w:bottom w:val="single" w:sz="2" w:space="0" w:color="000000"/>
            </w:tcBorders>
          </w:tcPr>
          <w:p w14:paraId="2AAC583D" w14:textId="77777777" w:rsidR="002D06AE" w:rsidRDefault="002C2419">
            <w:pPr>
              <w:pStyle w:val="TableParagraph"/>
              <w:spacing w:line="134" w:lineRule="exact"/>
              <w:ind w:left="38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0C1DDB9" w14:textId="77777777" w:rsidR="002D06AE" w:rsidRDefault="002C2419">
            <w:pPr>
              <w:pStyle w:val="TableParagraph"/>
              <w:spacing w:line="134" w:lineRule="exact"/>
              <w:ind w:right="268"/>
              <w:rPr>
                <w:rFonts w:ascii="Calibri"/>
                <w:sz w:val="12"/>
              </w:rPr>
            </w:pPr>
            <w:r>
              <w:rPr>
                <w:rFonts w:ascii="Calibri"/>
                <w:spacing w:val="-2"/>
                <w:w w:val="105"/>
                <w:sz w:val="12"/>
              </w:rPr>
              <w:t>19.27</w:t>
            </w:r>
          </w:p>
        </w:tc>
        <w:tc>
          <w:tcPr>
            <w:tcW w:w="899" w:type="dxa"/>
            <w:tcBorders>
              <w:top w:val="single" w:sz="2" w:space="0" w:color="000000"/>
              <w:bottom w:val="single" w:sz="2" w:space="0" w:color="000000"/>
            </w:tcBorders>
          </w:tcPr>
          <w:p w14:paraId="1863D993"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212.00</w:t>
            </w:r>
          </w:p>
        </w:tc>
        <w:tc>
          <w:tcPr>
            <w:tcW w:w="916" w:type="dxa"/>
            <w:tcBorders>
              <w:top w:val="single" w:sz="2" w:space="0" w:color="000000"/>
              <w:bottom w:val="single" w:sz="2" w:space="0" w:color="000000"/>
            </w:tcBorders>
          </w:tcPr>
          <w:p w14:paraId="499EAE4C"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204.00</w:t>
            </w:r>
          </w:p>
        </w:tc>
        <w:tc>
          <w:tcPr>
            <w:tcW w:w="647" w:type="dxa"/>
            <w:tcBorders>
              <w:top w:val="single" w:sz="2" w:space="0" w:color="000000"/>
              <w:bottom w:val="single" w:sz="2" w:space="0" w:color="000000"/>
            </w:tcBorders>
          </w:tcPr>
          <w:p w14:paraId="679187E7" w14:textId="77777777" w:rsidR="002D06AE" w:rsidRDefault="002C2419">
            <w:pPr>
              <w:pStyle w:val="TableParagraph"/>
              <w:spacing w:line="134" w:lineRule="exact"/>
              <w:ind w:right="67"/>
              <w:rPr>
                <w:rFonts w:ascii="Calibri"/>
                <w:sz w:val="12"/>
              </w:rPr>
            </w:pPr>
            <w:r>
              <w:rPr>
                <w:rFonts w:ascii="Calibri"/>
                <w:spacing w:val="-4"/>
                <w:w w:val="105"/>
                <w:sz w:val="12"/>
              </w:rPr>
              <w:t>8.00</w:t>
            </w:r>
          </w:p>
        </w:tc>
      </w:tr>
      <w:tr w:rsidR="002D06AE" w14:paraId="54FF364C" w14:textId="77777777">
        <w:trPr>
          <w:trHeight w:val="163"/>
        </w:trPr>
        <w:tc>
          <w:tcPr>
            <w:tcW w:w="5152" w:type="dxa"/>
            <w:tcBorders>
              <w:top w:val="single" w:sz="2" w:space="0" w:color="000000"/>
              <w:bottom w:val="single" w:sz="2" w:space="0" w:color="000000"/>
            </w:tcBorders>
          </w:tcPr>
          <w:p w14:paraId="04280552"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Drawings</w:t>
            </w:r>
            <w:r>
              <w:rPr>
                <w:rFonts w:ascii="Calibri"/>
                <w:spacing w:val="-1"/>
                <w:w w:val="105"/>
                <w:sz w:val="12"/>
              </w:rPr>
              <w:t xml:space="preserve"> </w:t>
            </w:r>
            <w:r>
              <w:rPr>
                <w:rFonts w:ascii="Calibri"/>
                <w:w w:val="105"/>
                <w:sz w:val="12"/>
              </w:rPr>
              <w:t>/</w:t>
            </w:r>
            <w:r>
              <w:rPr>
                <w:rFonts w:ascii="Calibri"/>
                <w:spacing w:val="-2"/>
                <w:w w:val="105"/>
                <w:sz w:val="12"/>
              </w:rPr>
              <w:t xml:space="preserve"> Amendments</w:t>
            </w:r>
          </w:p>
        </w:tc>
        <w:tc>
          <w:tcPr>
            <w:tcW w:w="982" w:type="dxa"/>
            <w:tcBorders>
              <w:top w:val="single" w:sz="2" w:space="0" w:color="000000"/>
              <w:bottom w:val="single" w:sz="2" w:space="0" w:color="000000"/>
            </w:tcBorders>
          </w:tcPr>
          <w:p w14:paraId="0E60DC34" w14:textId="77777777" w:rsidR="002D06AE" w:rsidRDefault="002C2419">
            <w:pPr>
              <w:pStyle w:val="TableParagraph"/>
              <w:spacing w:line="134" w:lineRule="exact"/>
              <w:ind w:left="38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4EC8052" w14:textId="77777777" w:rsidR="002D06AE" w:rsidRDefault="002C2419">
            <w:pPr>
              <w:pStyle w:val="TableParagraph"/>
              <w:spacing w:line="134" w:lineRule="exact"/>
              <w:ind w:right="268"/>
              <w:rPr>
                <w:rFonts w:ascii="Calibri"/>
                <w:sz w:val="12"/>
              </w:rPr>
            </w:pPr>
            <w:r>
              <w:rPr>
                <w:rFonts w:ascii="Calibri"/>
                <w:spacing w:val="-2"/>
                <w:w w:val="105"/>
                <w:sz w:val="12"/>
              </w:rPr>
              <w:t>28.27</w:t>
            </w:r>
          </w:p>
        </w:tc>
        <w:tc>
          <w:tcPr>
            <w:tcW w:w="899" w:type="dxa"/>
            <w:tcBorders>
              <w:top w:val="single" w:sz="2" w:space="0" w:color="000000"/>
              <w:bottom w:val="single" w:sz="2" w:space="0" w:color="000000"/>
            </w:tcBorders>
          </w:tcPr>
          <w:p w14:paraId="7003A3ED"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311.00</w:t>
            </w:r>
          </w:p>
        </w:tc>
        <w:tc>
          <w:tcPr>
            <w:tcW w:w="916" w:type="dxa"/>
            <w:tcBorders>
              <w:top w:val="single" w:sz="2" w:space="0" w:color="000000"/>
              <w:bottom w:val="single" w:sz="2" w:space="0" w:color="000000"/>
            </w:tcBorders>
          </w:tcPr>
          <w:p w14:paraId="56B4A8A4"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300.00</w:t>
            </w:r>
          </w:p>
        </w:tc>
        <w:tc>
          <w:tcPr>
            <w:tcW w:w="647" w:type="dxa"/>
            <w:tcBorders>
              <w:top w:val="single" w:sz="2" w:space="0" w:color="000000"/>
              <w:bottom w:val="single" w:sz="2" w:space="0" w:color="000000"/>
            </w:tcBorders>
          </w:tcPr>
          <w:p w14:paraId="6BB68AFF" w14:textId="77777777" w:rsidR="002D06AE" w:rsidRDefault="002C2419">
            <w:pPr>
              <w:pStyle w:val="TableParagraph"/>
              <w:spacing w:line="134" w:lineRule="exact"/>
              <w:ind w:right="66"/>
              <w:rPr>
                <w:rFonts w:ascii="Calibri"/>
                <w:sz w:val="12"/>
              </w:rPr>
            </w:pPr>
            <w:r>
              <w:rPr>
                <w:rFonts w:ascii="Calibri"/>
                <w:spacing w:val="-2"/>
                <w:w w:val="105"/>
                <w:sz w:val="12"/>
              </w:rPr>
              <w:t>11.00</w:t>
            </w:r>
          </w:p>
        </w:tc>
      </w:tr>
    </w:tbl>
    <w:p w14:paraId="5DD2DD8B" w14:textId="77777777" w:rsidR="002D06AE" w:rsidRDefault="002C2419">
      <w:pPr>
        <w:pStyle w:val="BodyText"/>
        <w:spacing w:before="6"/>
        <w:rPr>
          <w:rFonts w:ascii="Calibri"/>
          <w:sz w:val="11"/>
        </w:rPr>
      </w:pPr>
      <w:r>
        <w:pict w14:anchorId="37B98C4B">
          <v:group id="docshapegroup404" o:spid="_x0000_s1096" style="position:absolute;margin-left:51.6pt;margin-top:8.25pt;width:483.85pt;height:8.55pt;z-index:-15674368;mso-wrap-distance-left:0;mso-wrap-distance-right:0;mso-position-horizontal-relative:page;mso-position-vertical-relative:text" coordorigin="1032,165" coordsize="9677,171">
            <v:rect id="docshape405" o:spid="_x0000_s1099" style="position:absolute;left:1041;top:165;width:9668;height:171" fillcolor="#d9d9d9" stroked="f"/>
            <v:shape id="docshape406" o:spid="_x0000_s1098" style="position:absolute;left:1031;top:165;width:9677;height:171" coordorigin="1032,165" coordsize="9677,171" o:spt="100" adj="0,,0" path="m10709,333r-9677,l1032,336r9677,l10709,333xm10709,165r-9677,l1032,168r9677,l10709,165xe" fillcolor="black" stroked="f">
              <v:stroke joinstyle="round"/>
              <v:formulas/>
              <v:path arrowok="t" o:connecttype="segments"/>
            </v:shape>
            <v:shape id="docshape407" o:spid="_x0000_s1097" type="#_x0000_t202" style="position:absolute;left:1032;top:167;width:9677;height:166" filled="f" stroked="f">
              <v:textbox inset="0,0,0,0">
                <w:txbxContent>
                  <w:p w14:paraId="3C691A3A" w14:textId="77777777" w:rsidR="002D06AE" w:rsidRDefault="002C2419">
                    <w:pPr>
                      <w:spacing w:before="13"/>
                      <w:ind w:left="177"/>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Caravan</w:t>
                    </w:r>
                    <w:r>
                      <w:rPr>
                        <w:rFonts w:ascii="Calibri"/>
                        <w:b/>
                        <w:spacing w:val="-1"/>
                        <w:w w:val="105"/>
                        <w:sz w:val="12"/>
                      </w:rPr>
                      <w:t xml:space="preserve"> </w:t>
                    </w:r>
                    <w:r>
                      <w:rPr>
                        <w:rFonts w:ascii="Calibri"/>
                        <w:b/>
                        <w:w w:val="105"/>
                        <w:sz w:val="12"/>
                      </w:rPr>
                      <w:t>Park</w:t>
                    </w:r>
                    <w:r>
                      <w:rPr>
                        <w:rFonts w:ascii="Calibri"/>
                        <w:b/>
                        <w:spacing w:val="-2"/>
                        <w:w w:val="105"/>
                        <w:sz w:val="12"/>
                      </w:rPr>
                      <w:t xml:space="preserve"> Registrations</w:t>
                    </w:r>
                  </w:p>
                </w:txbxContent>
              </v:textbox>
            </v:shape>
            <w10:wrap type="topAndBottom" anchorx="page"/>
          </v:group>
        </w:pict>
      </w:r>
    </w:p>
    <w:p w14:paraId="7D8A18D3" w14:textId="77777777" w:rsidR="002D06AE" w:rsidRDefault="002D06AE">
      <w:pPr>
        <w:pStyle w:val="BodyText"/>
        <w:spacing w:before="3"/>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4952"/>
        <w:gridCol w:w="1181"/>
        <w:gridCol w:w="1081"/>
        <w:gridCol w:w="898"/>
        <w:gridCol w:w="915"/>
        <w:gridCol w:w="646"/>
      </w:tblGrid>
      <w:tr w:rsidR="002D06AE" w14:paraId="035A3500" w14:textId="77777777">
        <w:trPr>
          <w:trHeight w:val="218"/>
        </w:trPr>
        <w:tc>
          <w:tcPr>
            <w:tcW w:w="4952" w:type="dxa"/>
            <w:tcBorders>
              <w:bottom w:val="single" w:sz="2" w:space="0" w:color="000000"/>
            </w:tcBorders>
          </w:tcPr>
          <w:p w14:paraId="35E7561B" w14:textId="77777777" w:rsidR="002D06AE" w:rsidRDefault="002C2419">
            <w:pPr>
              <w:pStyle w:val="TableParagraph"/>
              <w:spacing w:before="0" w:line="132" w:lineRule="exact"/>
              <w:ind w:left="26"/>
              <w:jc w:val="left"/>
              <w:rPr>
                <w:rFonts w:ascii="Calibri"/>
                <w:sz w:val="12"/>
              </w:rPr>
            </w:pPr>
            <w:r>
              <w:rPr>
                <w:rFonts w:ascii="Calibri"/>
                <w:w w:val="105"/>
                <w:sz w:val="12"/>
              </w:rPr>
              <w:t>1694 -</w:t>
            </w:r>
            <w:r>
              <w:rPr>
                <w:rFonts w:ascii="Calibri"/>
                <w:spacing w:val="-1"/>
                <w:w w:val="105"/>
                <w:sz w:val="12"/>
              </w:rPr>
              <w:t xml:space="preserve"> </w:t>
            </w:r>
            <w:r>
              <w:rPr>
                <w:rFonts w:ascii="Calibri"/>
                <w:w w:val="105"/>
                <w:sz w:val="12"/>
              </w:rPr>
              <w:t>Build</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Stat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Caravan</w:t>
            </w:r>
            <w:r>
              <w:rPr>
                <w:rFonts w:ascii="Calibri"/>
                <w:spacing w:val="-1"/>
                <w:w w:val="105"/>
                <w:sz w:val="12"/>
              </w:rPr>
              <w:t xml:space="preserve"> </w:t>
            </w:r>
            <w:r>
              <w:rPr>
                <w:rFonts w:ascii="Calibri"/>
                <w:w w:val="105"/>
                <w:sz w:val="12"/>
              </w:rPr>
              <w:t>Annexe/UMD</w:t>
            </w:r>
            <w:r>
              <w:rPr>
                <w:rFonts w:ascii="Calibri"/>
                <w:spacing w:val="-1"/>
                <w:w w:val="105"/>
                <w:sz w:val="12"/>
              </w:rPr>
              <w:t xml:space="preserve"> </w:t>
            </w:r>
            <w:r>
              <w:rPr>
                <w:rFonts w:ascii="Calibri"/>
                <w:w w:val="105"/>
                <w:sz w:val="12"/>
              </w:rPr>
              <w:t>Installed</w:t>
            </w:r>
            <w:r>
              <w:rPr>
                <w:rFonts w:ascii="Calibri"/>
                <w:spacing w:val="-1"/>
                <w:w w:val="105"/>
                <w:sz w:val="12"/>
              </w:rPr>
              <w:t xml:space="preserve"> </w:t>
            </w:r>
            <w:r>
              <w:rPr>
                <w:rFonts w:ascii="Calibri"/>
                <w:w w:val="105"/>
                <w:sz w:val="12"/>
              </w:rPr>
              <w:t>in</w:t>
            </w:r>
            <w:r>
              <w:rPr>
                <w:rFonts w:ascii="Calibri"/>
                <w:spacing w:val="-1"/>
                <w:w w:val="105"/>
                <w:sz w:val="12"/>
              </w:rPr>
              <w:t xml:space="preserve"> </w:t>
            </w:r>
            <w:r>
              <w:rPr>
                <w:rFonts w:ascii="Calibri"/>
                <w:w w:val="105"/>
                <w:sz w:val="12"/>
              </w:rPr>
              <w:t>Caravan</w:t>
            </w:r>
            <w:r>
              <w:rPr>
                <w:rFonts w:ascii="Calibri"/>
                <w:spacing w:val="-1"/>
                <w:w w:val="105"/>
                <w:sz w:val="12"/>
              </w:rPr>
              <w:t xml:space="preserve"> </w:t>
            </w:r>
            <w:r>
              <w:rPr>
                <w:rFonts w:ascii="Calibri"/>
                <w:w w:val="105"/>
                <w:sz w:val="12"/>
              </w:rPr>
              <w:t>Parks</w:t>
            </w:r>
            <w:r>
              <w:rPr>
                <w:rFonts w:ascii="Calibri"/>
                <w:spacing w:val="-1"/>
                <w:w w:val="105"/>
                <w:sz w:val="12"/>
              </w:rPr>
              <w:t xml:space="preserve"> </w:t>
            </w:r>
            <w:r>
              <w:rPr>
                <w:rFonts w:ascii="Calibri"/>
                <w:w w:val="105"/>
                <w:sz w:val="12"/>
              </w:rPr>
              <w:t>(per</w:t>
            </w:r>
            <w:r>
              <w:rPr>
                <w:rFonts w:ascii="Calibri"/>
                <w:spacing w:val="-2"/>
                <w:w w:val="105"/>
                <w:sz w:val="12"/>
              </w:rPr>
              <w:t xml:space="preserve"> inspection)</w:t>
            </w:r>
          </w:p>
        </w:tc>
        <w:tc>
          <w:tcPr>
            <w:tcW w:w="1181" w:type="dxa"/>
            <w:tcBorders>
              <w:bottom w:val="single" w:sz="2" w:space="0" w:color="000000"/>
            </w:tcBorders>
          </w:tcPr>
          <w:p w14:paraId="06DF229A" w14:textId="77777777" w:rsidR="002D06AE" w:rsidRDefault="002C2419">
            <w:pPr>
              <w:pStyle w:val="TableParagraph"/>
              <w:spacing w:before="0" w:line="128" w:lineRule="exact"/>
              <w:ind w:left="62"/>
              <w:jc w:val="center"/>
              <w:rPr>
                <w:rFonts w:ascii="Calibri"/>
                <w:sz w:val="12"/>
              </w:rPr>
            </w:pPr>
            <w:r>
              <w:rPr>
                <w:rFonts w:ascii="Calibri"/>
                <w:w w:val="106"/>
                <w:sz w:val="12"/>
              </w:rPr>
              <w:t>D</w:t>
            </w:r>
          </w:p>
        </w:tc>
        <w:tc>
          <w:tcPr>
            <w:tcW w:w="1081" w:type="dxa"/>
            <w:tcBorders>
              <w:bottom w:val="single" w:sz="2" w:space="0" w:color="000000"/>
            </w:tcBorders>
          </w:tcPr>
          <w:p w14:paraId="393F2ACA" w14:textId="77777777" w:rsidR="002D06AE" w:rsidRDefault="002C2419">
            <w:pPr>
              <w:pStyle w:val="TableParagraph"/>
              <w:spacing w:before="0" w:line="128" w:lineRule="exact"/>
              <w:ind w:left="246"/>
              <w:jc w:val="center"/>
              <w:rPr>
                <w:rFonts w:ascii="Calibri"/>
                <w:sz w:val="12"/>
              </w:rPr>
            </w:pPr>
            <w:r>
              <w:rPr>
                <w:rFonts w:ascii="Calibri"/>
                <w:w w:val="106"/>
                <w:sz w:val="12"/>
              </w:rPr>
              <w:t>-</w:t>
            </w:r>
          </w:p>
        </w:tc>
        <w:tc>
          <w:tcPr>
            <w:tcW w:w="898" w:type="dxa"/>
            <w:tcBorders>
              <w:bottom w:val="single" w:sz="2" w:space="0" w:color="000000"/>
            </w:tcBorders>
          </w:tcPr>
          <w:p w14:paraId="47594DBE" w14:textId="77777777" w:rsidR="002D06AE" w:rsidRDefault="002C2419">
            <w:pPr>
              <w:pStyle w:val="TableParagraph"/>
              <w:spacing w:before="0" w:line="128" w:lineRule="exact"/>
              <w:ind w:left="257" w:right="256"/>
              <w:jc w:val="center"/>
              <w:rPr>
                <w:rFonts w:ascii="Calibri"/>
                <w:b/>
                <w:sz w:val="12"/>
              </w:rPr>
            </w:pPr>
            <w:r>
              <w:rPr>
                <w:rFonts w:ascii="Calibri"/>
                <w:b/>
                <w:spacing w:val="-2"/>
                <w:w w:val="105"/>
                <w:sz w:val="12"/>
              </w:rPr>
              <w:t>147.00</w:t>
            </w:r>
          </w:p>
        </w:tc>
        <w:tc>
          <w:tcPr>
            <w:tcW w:w="915" w:type="dxa"/>
            <w:tcBorders>
              <w:bottom w:val="single" w:sz="2" w:space="0" w:color="000000"/>
            </w:tcBorders>
          </w:tcPr>
          <w:p w14:paraId="48083B01" w14:textId="77777777" w:rsidR="002D06AE" w:rsidRDefault="002C2419">
            <w:pPr>
              <w:pStyle w:val="TableParagraph"/>
              <w:spacing w:before="0" w:line="128" w:lineRule="exact"/>
              <w:ind w:left="183" w:right="194"/>
              <w:jc w:val="center"/>
              <w:rPr>
                <w:rFonts w:ascii="Calibri"/>
                <w:sz w:val="12"/>
              </w:rPr>
            </w:pPr>
            <w:r>
              <w:rPr>
                <w:rFonts w:ascii="Calibri"/>
                <w:spacing w:val="-2"/>
                <w:w w:val="105"/>
                <w:sz w:val="12"/>
              </w:rPr>
              <w:t>142.00</w:t>
            </w:r>
          </w:p>
        </w:tc>
        <w:tc>
          <w:tcPr>
            <w:tcW w:w="646" w:type="dxa"/>
            <w:tcBorders>
              <w:bottom w:val="single" w:sz="2" w:space="0" w:color="000000"/>
            </w:tcBorders>
          </w:tcPr>
          <w:p w14:paraId="7ECC6C0D" w14:textId="77777777" w:rsidR="002D06AE" w:rsidRDefault="002C2419">
            <w:pPr>
              <w:pStyle w:val="TableParagraph"/>
              <w:spacing w:before="0" w:line="128" w:lineRule="exact"/>
              <w:ind w:right="62"/>
              <w:rPr>
                <w:rFonts w:ascii="Calibri"/>
                <w:sz w:val="12"/>
              </w:rPr>
            </w:pPr>
            <w:r>
              <w:rPr>
                <w:rFonts w:ascii="Calibri"/>
                <w:spacing w:val="-4"/>
                <w:w w:val="105"/>
                <w:sz w:val="12"/>
              </w:rPr>
              <w:t>5.00</w:t>
            </w:r>
          </w:p>
        </w:tc>
      </w:tr>
      <w:tr w:rsidR="002D06AE" w14:paraId="2046E09F" w14:textId="77777777">
        <w:trPr>
          <w:trHeight w:val="163"/>
        </w:trPr>
        <w:tc>
          <w:tcPr>
            <w:tcW w:w="4952" w:type="dxa"/>
            <w:tcBorders>
              <w:top w:val="single" w:sz="2" w:space="0" w:color="000000"/>
              <w:bottom w:val="single" w:sz="2" w:space="0" w:color="000000"/>
            </w:tcBorders>
          </w:tcPr>
          <w:p w14:paraId="36AFE14C" w14:textId="77777777" w:rsidR="002D06AE" w:rsidRDefault="002C2419">
            <w:pPr>
              <w:pStyle w:val="TableParagraph"/>
              <w:spacing w:before="14" w:line="129" w:lineRule="exact"/>
              <w:ind w:left="26"/>
              <w:jc w:val="left"/>
              <w:rPr>
                <w:rFonts w:ascii="Calibri"/>
                <w:sz w:val="12"/>
              </w:rPr>
            </w:pPr>
            <w:r>
              <w:rPr>
                <w:rFonts w:ascii="Calibri"/>
                <w:w w:val="105"/>
                <w:sz w:val="12"/>
              </w:rPr>
              <w:t>2322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Caravan</w:t>
            </w:r>
            <w:r>
              <w:rPr>
                <w:rFonts w:ascii="Calibri"/>
                <w:spacing w:val="-2"/>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Registration</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unit)</w:t>
            </w:r>
          </w:p>
        </w:tc>
        <w:tc>
          <w:tcPr>
            <w:tcW w:w="1181" w:type="dxa"/>
            <w:tcBorders>
              <w:top w:val="single" w:sz="2" w:space="0" w:color="000000"/>
              <w:bottom w:val="single" w:sz="2" w:space="0" w:color="000000"/>
            </w:tcBorders>
          </w:tcPr>
          <w:p w14:paraId="1462DF1A" w14:textId="77777777" w:rsidR="002D06AE" w:rsidRDefault="002C2419">
            <w:pPr>
              <w:pStyle w:val="TableParagraph"/>
              <w:spacing w:line="134" w:lineRule="exact"/>
              <w:ind w:left="62"/>
              <w:jc w:val="center"/>
              <w:rPr>
                <w:rFonts w:ascii="Calibri"/>
                <w:sz w:val="12"/>
              </w:rPr>
            </w:pPr>
            <w:r>
              <w:rPr>
                <w:rFonts w:ascii="Calibri"/>
                <w:w w:val="106"/>
                <w:sz w:val="12"/>
              </w:rPr>
              <w:t>A</w:t>
            </w:r>
          </w:p>
        </w:tc>
        <w:tc>
          <w:tcPr>
            <w:tcW w:w="1081" w:type="dxa"/>
            <w:tcBorders>
              <w:top w:val="single" w:sz="2" w:space="0" w:color="000000"/>
              <w:bottom w:val="single" w:sz="2" w:space="0" w:color="000000"/>
            </w:tcBorders>
          </w:tcPr>
          <w:p w14:paraId="3015AEA8" w14:textId="77777777" w:rsidR="002D06AE" w:rsidRDefault="002C2419">
            <w:pPr>
              <w:pStyle w:val="TableParagraph"/>
              <w:spacing w:line="134" w:lineRule="exact"/>
              <w:ind w:left="247"/>
              <w:jc w:val="center"/>
              <w:rPr>
                <w:rFonts w:ascii="Calibri"/>
                <w:sz w:val="12"/>
              </w:rPr>
            </w:pPr>
            <w:r>
              <w:rPr>
                <w:rFonts w:ascii="Calibri"/>
                <w:w w:val="106"/>
                <w:sz w:val="12"/>
              </w:rPr>
              <w:t>-</w:t>
            </w:r>
          </w:p>
        </w:tc>
        <w:tc>
          <w:tcPr>
            <w:tcW w:w="898" w:type="dxa"/>
            <w:tcBorders>
              <w:top w:val="single" w:sz="2" w:space="0" w:color="000000"/>
              <w:bottom w:val="single" w:sz="2" w:space="0" w:color="000000"/>
            </w:tcBorders>
          </w:tcPr>
          <w:p w14:paraId="4ADA1E1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16.00</w:t>
            </w:r>
          </w:p>
        </w:tc>
        <w:tc>
          <w:tcPr>
            <w:tcW w:w="915" w:type="dxa"/>
            <w:tcBorders>
              <w:top w:val="single" w:sz="2" w:space="0" w:color="000000"/>
              <w:bottom w:val="single" w:sz="2" w:space="0" w:color="000000"/>
            </w:tcBorders>
          </w:tcPr>
          <w:p w14:paraId="2CC09DD7"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14.00</w:t>
            </w:r>
          </w:p>
        </w:tc>
        <w:tc>
          <w:tcPr>
            <w:tcW w:w="646" w:type="dxa"/>
            <w:tcBorders>
              <w:top w:val="single" w:sz="2" w:space="0" w:color="000000"/>
              <w:bottom w:val="single" w:sz="2" w:space="0" w:color="000000"/>
            </w:tcBorders>
          </w:tcPr>
          <w:p w14:paraId="7473F9E6" w14:textId="77777777" w:rsidR="002D06AE" w:rsidRDefault="002C2419">
            <w:pPr>
              <w:pStyle w:val="TableParagraph"/>
              <w:spacing w:line="134" w:lineRule="exact"/>
              <w:ind w:right="62"/>
              <w:rPr>
                <w:rFonts w:ascii="Calibri"/>
                <w:sz w:val="12"/>
              </w:rPr>
            </w:pPr>
            <w:r>
              <w:rPr>
                <w:rFonts w:ascii="Calibri"/>
                <w:spacing w:val="-4"/>
                <w:w w:val="105"/>
                <w:sz w:val="12"/>
              </w:rPr>
              <w:t>2.00</w:t>
            </w:r>
          </w:p>
        </w:tc>
      </w:tr>
      <w:tr w:rsidR="002D06AE" w14:paraId="2D8A7D96" w14:textId="77777777">
        <w:trPr>
          <w:trHeight w:val="163"/>
        </w:trPr>
        <w:tc>
          <w:tcPr>
            <w:tcW w:w="4952" w:type="dxa"/>
            <w:tcBorders>
              <w:top w:val="single" w:sz="2" w:space="0" w:color="000000"/>
              <w:bottom w:val="single" w:sz="2" w:space="0" w:color="000000"/>
            </w:tcBorders>
          </w:tcPr>
          <w:p w14:paraId="5A23F52C" w14:textId="77777777" w:rsidR="002D06AE" w:rsidRDefault="002D06AE">
            <w:pPr>
              <w:pStyle w:val="TableParagraph"/>
              <w:spacing w:before="0"/>
              <w:jc w:val="left"/>
              <w:rPr>
                <w:rFonts w:ascii="Times New Roman"/>
                <w:sz w:val="10"/>
              </w:rPr>
            </w:pPr>
          </w:p>
        </w:tc>
        <w:tc>
          <w:tcPr>
            <w:tcW w:w="1181" w:type="dxa"/>
            <w:tcBorders>
              <w:top w:val="single" w:sz="2" w:space="0" w:color="000000"/>
              <w:bottom w:val="single" w:sz="2" w:space="0" w:color="000000"/>
            </w:tcBorders>
          </w:tcPr>
          <w:p w14:paraId="308188C7" w14:textId="77777777" w:rsidR="002D06AE" w:rsidRDefault="002D06AE">
            <w:pPr>
              <w:pStyle w:val="TableParagraph"/>
              <w:spacing w:before="0"/>
              <w:jc w:val="left"/>
              <w:rPr>
                <w:rFonts w:ascii="Times New Roman"/>
                <w:sz w:val="10"/>
              </w:rPr>
            </w:pPr>
          </w:p>
        </w:tc>
        <w:tc>
          <w:tcPr>
            <w:tcW w:w="1081" w:type="dxa"/>
            <w:tcBorders>
              <w:top w:val="single" w:sz="2" w:space="0" w:color="000000"/>
              <w:bottom w:val="single" w:sz="2" w:space="0" w:color="000000"/>
            </w:tcBorders>
          </w:tcPr>
          <w:p w14:paraId="7469146E" w14:textId="77777777" w:rsidR="002D06AE" w:rsidRDefault="002D06AE">
            <w:pPr>
              <w:pStyle w:val="TableParagraph"/>
              <w:spacing w:before="0"/>
              <w:jc w:val="left"/>
              <w:rPr>
                <w:rFonts w:ascii="Times New Roman"/>
                <w:sz w:val="10"/>
              </w:rPr>
            </w:pPr>
          </w:p>
        </w:tc>
        <w:tc>
          <w:tcPr>
            <w:tcW w:w="898" w:type="dxa"/>
            <w:tcBorders>
              <w:top w:val="single" w:sz="2" w:space="0" w:color="000000"/>
              <w:bottom w:val="single" w:sz="2" w:space="0" w:color="000000"/>
            </w:tcBorders>
          </w:tcPr>
          <w:p w14:paraId="7E41AD81" w14:textId="77777777" w:rsidR="002D06AE" w:rsidRDefault="002D06AE">
            <w:pPr>
              <w:pStyle w:val="TableParagraph"/>
              <w:spacing w:before="0"/>
              <w:jc w:val="left"/>
              <w:rPr>
                <w:rFonts w:ascii="Times New Roman"/>
                <w:sz w:val="10"/>
              </w:rPr>
            </w:pPr>
          </w:p>
        </w:tc>
        <w:tc>
          <w:tcPr>
            <w:tcW w:w="915" w:type="dxa"/>
            <w:tcBorders>
              <w:top w:val="single" w:sz="2" w:space="0" w:color="000000"/>
              <w:bottom w:val="single" w:sz="2" w:space="0" w:color="000000"/>
            </w:tcBorders>
          </w:tcPr>
          <w:p w14:paraId="38AA1D48" w14:textId="77777777" w:rsidR="002D06AE" w:rsidRDefault="002D06AE">
            <w:pPr>
              <w:pStyle w:val="TableParagraph"/>
              <w:spacing w:before="0"/>
              <w:jc w:val="left"/>
              <w:rPr>
                <w:rFonts w:ascii="Times New Roman"/>
                <w:sz w:val="10"/>
              </w:rPr>
            </w:pPr>
          </w:p>
        </w:tc>
        <w:tc>
          <w:tcPr>
            <w:tcW w:w="646" w:type="dxa"/>
            <w:tcBorders>
              <w:top w:val="single" w:sz="2" w:space="0" w:color="000000"/>
              <w:bottom w:val="single" w:sz="2" w:space="0" w:color="000000"/>
            </w:tcBorders>
          </w:tcPr>
          <w:p w14:paraId="713230E4" w14:textId="77777777" w:rsidR="002D06AE" w:rsidRDefault="002D06AE">
            <w:pPr>
              <w:pStyle w:val="TableParagraph"/>
              <w:spacing w:before="0"/>
              <w:jc w:val="left"/>
              <w:rPr>
                <w:rFonts w:ascii="Times New Roman"/>
                <w:sz w:val="10"/>
              </w:rPr>
            </w:pPr>
          </w:p>
        </w:tc>
      </w:tr>
      <w:tr w:rsidR="002D06AE" w14:paraId="54D220AF" w14:textId="77777777">
        <w:trPr>
          <w:trHeight w:val="163"/>
        </w:trPr>
        <w:tc>
          <w:tcPr>
            <w:tcW w:w="4952" w:type="dxa"/>
            <w:tcBorders>
              <w:top w:val="single" w:sz="2" w:space="0" w:color="000000"/>
              <w:bottom w:val="single" w:sz="2" w:space="0" w:color="000000"/>
            </w:tcBorders>
            <w:shd w:val="clear" w:color="auto" w:fill="D9D9D9"/>
          </w:tcPr>
          <w:p w14:paraId="3500A68E"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1"/>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Copies of</w:t>
            </w:r>
            <w:r>
              <w:rPr>
                <w:rFonts w:ascii="Calibri"/>
                <w:b/>
                <w:spacing w:val="1"/>
                <w:w w:val="105"/>
                <w:sz w:val="12"/>
              </w:rPr>
              <w:t xml:space="preserve"> </w:t>
            </w:r>
            <w:r>
              <w:rPr>
                <w:rFonts w:ascii="Calibri"/>
                <w:b/>
                <w:spacing w:val="-2"/>
                <w:w w:val="105"/>
                <w:sz w:val="12"/>
              </w:rPr>
              <w:t>Documents</w:t>
            </w:r>
          </w:p>
        </w:tc>
        <w:tc>
          <w:tcPr>
            <w:tcW w:w="1181" w:type="dxa"/>
            <w:tcBorders>
              <w:top w:val="single" w:sz="2" w:space="0" w:color="000000"/>
              <w:bottom w:val="single" w:sz="2" w:space="0" w:color="000000"/>
            </w:tcBorders>
            <w:shd w:val="clear" w:color="auto" w:fill="D9D9D9"/>
          </w:tcPr>
          <w:p w14:paraId="75025EDD" w14:textId="77777777" w:rsidR="002D06AE" w:rsidRDefault="002D06AE">
            <w:pPr>
              <w:pStyle w:val="TableParagraph"/>
              <w:spacing w:before="0"/>
              <w:jc w:val="left"/>
              <w:rPr>
                <w:rFonts w:ascii="Times New Roman"/>
                <w:sz w:val="10"/>
              </w:rPr>
            </w:pPr>
          </w:p>
        </w:tc>
        <w:tc>
          <w:tcPr>
            <w:tcW w:w="1081" w:type="dxa"/>
            <w:tcBorders>
              <w:top w:val="single" w:sz="2" w:space="0" w:color="000000"/>
              <w:bottom w:val="single" w:sz="2" w:space="0" w:color="000000"/>
            </w:tcBorders>
            <w:shd w:val="clear" w:color="auto" w:fill="D9D9D9"/>
          </w:tcPr>
          <w:p w14:paraId="76FE36D9" w14:textId="77777777" w:rsidR="002D06AE" w:rsidRDefault="002D06AE">
            <w:pPr>
              <w:pStyle w:val="TableParagraph"/>
              <w:spacing w:before="0"/>
              <w:jc w:val="left"/>
              <w:rPr>
                <w:rFonts w:ascii="Times New Roman"/>
                <w:sz w:val="10"/>
              </w:rPr>
            </w:pPr>
          </w:p>
        </w:tc>
        <w:tc>
          <w:tcPr>
            <w:tcW w:w="898" w:type="dxa"/>
            <w:tcBorders>
              <w:top w:val="single" w:sz="2" w:space="0" w:color="000000"/>
              <w:bottom w:val="single" w:sz="2" w:space="0" w:color="000000"/>
            </w:tcBorders>
            <w:shd w:val="clear" w:color="auto" w:fill="D9D9D9"/>
          </w:tcPr>
          <w:p w14:paraId="118B18B3" w14:textId="77777777" w:rsidR="002D06AE" w:rsidRDefault="002D06AE">
            <w:pPr>
              <w:pStyle w:val="TableParagraph"/>
              <w:spacing w:before="0"/>
              <w:jc w:val="left"/>
              <w:rPr>
                <w:rFonts w:ascii="Times New Roman"/>
                <w:sz w:val="10"/>
              </w:rPr>
            </w:pPr>
          </w:p>
        </w:tc>
        <w:tc>
          <w:tcPr>
            <w:tcW w:w="915" w:type="dxa"/>
            <w:tcBorders>
              <w:top w:val="single" w:sz="2" w:space="0" w:color="000000"/>
              <w:bottom w:val="single" w:sz="2" w:space="0" w:color="000000"/>
            </w:tcBorders>
            <w:shd w:val="clear" w:color="auto" w:fill="D9D9D9"/>
          </w:tcPr>
          <w:p w14:paraId="203F33DE" w14:textId="77777777" w:rsidR="002D06AE" w:rsidRDefault="002D06AE">
            <w:pPr>
              <w:pStyle w:val="TableParagraph"/>
              <w:spacing w:before="0"/>
              <w:jc w:val="left"/>
              <w:rPr>
                <w:rFonts w:ascii="Times New Roman"/>
                <w:sz w:val="10"/>
              </w:rPr>
            </w:pPr>
          </w:p>
        </w:tc>
        <w:tc>
          <w:tcPr>
            <w:tcW w:w="646" w:type="dxa"/>
            <w:tcBorders>
              <w:top w:val="single" w:sz="2" w:space="0" w:color="000000"/>
              <w:bottom w:val="single" w:sz="2" w:space="0" w:color="000000"/>
            </w:tcBorders>
            <w:shd w:val="clear" w:color="auto" w:fill="D9D9D9"/>
          </w:tcPr>
          <w:p w14:paraId="33B57EE7" w14:textId="77777777" w:rsidR="002D06AE" w:rsidRDefault="002D06AE">
            <w:pPr>
              <w:pStyle w:val="TableParagraph"/>
              <w:spacing w:before="0"/>
              <w:jc w:val="left"/>
              <w:rPr>
                <w:rFonts w:ascii="Times New Roman"/>
                <w:sz w:val="10"/>
              </w:rPr>
            </w:pPr>
          </w:p>
        </w:tc>
      </w:tr>
      <w:tr w:rsidR="002D06AE" w14:paraId="5F7C0627" w14:textId="77777777">
        <w:trPr>
          <w:trHeight w:val="163"/>
        </w:trPr>
        <w:tc>
          <w:tcPr>
            <w:tcW w:w="4952" w:type="dxa"/>
            <w:tcBorders>
              <w:top w:val="single" w:sz="2" w:space="0" w:color="000000"/>
              <w:bottom w:val="single" w:sz="2" w:space="0" w:color="000000"/>
            </w:tcBorders>
          </w:tcPr>
          <w:p w14:paraId="1C3CBF54" w14:textId="77777777" w:rsidR="002D06AE" w:rsidRDefault="002C2419">
            <w:pPr>
              <w:pStyle w:val="TableParagraph"/>
              <w:spacing w:before="14" w:line="129" w:lineRule="exact"/>
              <w:ind w:left="26"/>
              <w:jc w:val="left"/>
              <w:rPr>
                <w:rFonts w:ascii="Calibri"/>
                <w:sz w:val="12"/>
              </w:rPr>
            </w:pPr>
            <w:r>
              <w:rPr>
                <w:rFonts w:ascii="Calibri"/>
                <w:w w:val="105"/>
                <w:sz w:val="12"/>
              </w:rPr>
              <w:t>Copies</w:t>
            </w:r>
            <w:r>
              <w:rPr>
                <w:rFonts w:ascii="Calibri"/>
                <w:spacing w:val="-2"/>
                <w:w w:val="105"/>
                <w:sz w:val="12"/>
              </w:rPr>
              <w:t xml:space="preserve"> </w:t>
            </w:r>
            <w:r>
              <w:rPr>
                <w:rFonts w:ascii="Calibri"/>
                <w:w w:val="105"/>
                <w:sz w:val="12"/>
              </w:rPr>
              <w:t>of</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Plans</w:t>
            </w:r>
            <w:r>
              <w:rPr>
                <w:rFonts w:ascii="Calibri"/>
                <w:spacing w:val="-2"/>
                <w:w w:val="105"/>
                <w:sz w:val="12"/>
              </w:rPr>
              <w:t xml:space="preserve"> </w:t>
            </w:r>
            <w:r>
              <w:rPr>
                <w:rFonts w:ascii="Calibri"/>
                <w:w w:val="105"/>
                <w:sz w:val="12"/>
              </w:rPr>
              <w:t>(all</w:t>
            </w:r>
            <w:r>
              <w:rPr>
                <w:rFonts w:ascii="Calibri"/>
                <w:spacing w:val="-3"/>
                <w:w w:val="105"/>
                <w:sz w:val="12"/>
              </w:rPr>
              <w:t xml:space="preserve"> </w:t>
            </w:r>
            <w:r>
              <w:rPr>
                <w:rFonts w:ascii="Calibri"/>
                <w:w w:val="105"/>
                <w:sz w:val="12"/>
              </w:rPr>
              <w:t>plans</w:t>
            </w:r>
            <w:r>
              <w:rPr>
                <w:rFonts w:ascii="Calibri"/>
                <w:spacing w:val="-2"/>
                <w:w w:val="105"/>
                <w:sz w:val="12"/>
              </w:rPr>
              <w:t xml:space="preserve"> </w:t>
            </w:r>
            <w:r>
              <w:rPr>
                <w:rFonts w:ascii="Calibri"/>
                <w:w w:val="105"/>
                <w:sz w:val="12"/>
              </w:rPr>
              <w:t>regardless</w:t>
            </w:r>
            <w:r>
              <w:rPr>
                <w:rFonts w:ascii="Calibri"/>
                <w:spacing w:val="-3"/>
                <w:w w:val="105"/>
                <w:sz w:val="12"/>
              </w:rPr>
              <w:t xml:space="preserve"> </w:t>
            </w:r>
            <w:r>
              <w:rPr>
                <w:rFonts w:ascii="Calibri"/>
                <w:w w:val="105"/>
                <w:sz w:val="12"/>
              </w:rPr>
              <w:t>of</w:t>
            </w:r>
            <w:r>
              <w:rPr>
                <w:rFonts w:ascii="Calibri"/>
                <w:spacing w:val="-3"/>
                <w:w w:val="105"/>
                <w:sz w:val="12"/>
              </w:rPr>
              <w:t xml:space="preserve"> </w:t>
            </w:r>
            <w:r>
              <w:rPr>
                <w:rFonts w:ascii="Calibri"/>
                <w:spacing w:val="-4"/>
                <w:w w:val="105"/>
                <w:sz w:val="12"/>
              </w:rPr>
              <w:t>age)</w:t>
            </w:r>
          </w:p>
        </w:tc>
        <w:tc>
          <w:tcPr>
            <w:tcW w:w="1181" w:type="dxa"/>
            <w:tcBorders>
              <w:top w:val="single" w:sz="2" w:space="0" w:color="000000"/>
              <w:bottom w:val="single" w:sz="2" w:space="0" w:color="000000"/>
            </w:tcBorders>
          </w:tcPr>
          <w:p w14:paraId="6184C69D"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DC471B7" w14:textId="77777777" w:rsidR="002D06AE" w:rsidRDefault="002C2419">
            <w:pPr>
              <w:pStyle w:val="TableParagraph"/>
              <w:spacing w:line="134" w:lineRule="exact"/>
              <w:ind w:left="507" w:right="254"/>
              <w:jc w:val="center"/>
              <w:rPr>
                <w:rFonts w:ascii="Calibri"/>
                <w:sz w:val="12"/>
              </w:rPr>
            </w:pPr>
            <w:r>
              <w:rPr>
                <w:rFonts w:ascii="Calibri"/>
                <w:spacing w:val="-2"/>
                <w:w w:val="105"/>
                <w:sz w:val="12"/>
              </w:rPr>
              <w:t>33.00</w:t>
            </w:r>
          </w:p>
        </w:tc>
        <w:tc>
          <w:tcPr>
            <w:tcW w:w="898" w:type="dxa"/>
            <w:tcBorders>
              <w:top w:val="single" w:sz="2" w:space="0" w:color="000000"/>
              <w:bottom w:val="single" w:sz="2" w:space="0" w:color="000000"/>
            </w:tcBorders>
          </w:tcPr>
          <w:p w14:paraId="344B5CE9"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363.00</w:t>
            </w:r>
          </w:p>
        </w:tc>
        <w:tc>
          <w:tcPr>
            <w:tcW w:w="915" w:type="dxa"/>
            <w:tcBorders>
              <w:top w:val="single" w:sz="2" w:space="0" w:color="000000"/>
              <w:bottom w:val="single" w:sz="2" w:space="0" w:color="000000"/>
            </w:tcBorders>
          </w:tcPr>
          <w:p w14:paraId="4A3831E8"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350.00</w:t>
            </w:r>
          </w:p>
        </w:tc>
        <w:tc>
          <w:tcPr>
            <w:tcW w:w="646" w:type="dxa"/>
            <w:tcBorders>
              <w:top w:val="single" w:sz="2" w:space="0" w:color="000000"/>
              <w:bottom w:val="single" w:sz="2" w:space="0" w:color="000000"/>
            </w:tcBorders>
          </w:tcPr>
          <w:p w14:paraId="68DF7442" w14:textId="77777777" w:rsidR="002D06AE" w:rsidRDefault="002C2419">
            <w:pPr>
              <w:pStyle w:val="TableParagraph"/>
              <w:spacing w:line="134" w:lineRule="exact"/>
              <w:ind w:right="61"/>
              <w:rPr>
                <w:rFonts w:ascii="Calibri"/>
                <w:sz w:val="12"/>
              </w:rPr>
            </w:pPr>
            <w:r>
              <w:rPr>
                <w:rFonts w:ascii="Calibri"/>
                <w:spacing w:val="-2"/>
                <w:w w:val="105"/>
                <w:sz w:val="12"/>
              </w:rPr>
              <w:t>13.00</w:t>
            </w:r>
          </w:p>
        </w:tc>
      </w:tr>
      <w:tr w:rsidR="002D06AE" w14:paraId="7FFBCE67" w14:textId="77777777">
        <w:trPr>
          <w:trHeight w:val="163"/>
        </w:trPr>
        <w:tc>
          <w:tcPr>
            <w:tcW w:w="4952" w:type="dxa"/>
            <w:tcBorders>
              <w:top w:val="single" w:sz="2" w:space="0" w:color="000000"/>
              <w:bottom w:val="single" w:sz="2" w:space="0" w:color="000000"/>
            </w:tcBorders>
          </w:tcPr>
          <w:p w14:paraId="340501E0" w14:textId="77777777" w:rsidR="002D06AE" w:rsidRDefault="002C2419">
            <w:pPr>
              <w:pStyle w:val="TableParagraph"/>
              <w:spacing w:before="14" w:line="129" w:lineRule="exact"/>
              <w:ind w:left="26"/>
              <w:jc w:val="left"/>
              <w:rPr>
                <w:rFonts w:ascii="Calibri"/>
                <w:sz w:val="12"/>
              </w:rPr>
            </w:pPr>
            <w:r>
              <w:rPr>
                <w:rFonts w:ascii="Calibri"/>
                <w:w w:val="105"/>
                <w:sz w:val="12"/>
              </w:rPr>
              <w:t>Copies</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Domestic</w:t>
            </w:r>
            <w:r>
              <w:rPr>
                <w:rFonts w:ascii="Calibri"/>
                <w:spacing w:val="-3"/>
                <w:w w:val="105"/>
                <w:sz w:val="12"/>
              </w:rPr>
              <w:t xml:space="preserve"> </w:t>
            </w:r>
            <w:r>
              <w:rPr>
                <w:rFonts w:ascii="Calibri"/>
                <w:w w:val="105"/>
                <w:sz w:val="12"/>
              </w:rPr>
              <w:t>Plans (all</w:t>
            </w:r>
            <w:r>
              <w:rPr>
                <w:rFonts w:ascii="Calibri"/>
                <w:spacing w:val="-3"/>
                <w:w w:val="105"/>
                <w:sz w:val="12"/>
              </w:rPr>
              <w:t xml:space="preserve"> </w:t>
            </w:r>
            <w:r>
              <w:rPr>
                <w:rFonts w:ascii="Calibri"/>
                <w:w w:val="105"/>
                <w:sz w:val="12"/>
              </w:rPr>
              <w:t>plans regardless</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spacing w:val="-4"/>
                <w:w w:val="105"/>
                <w:sz w:val="12"/>
              </w:rPr>
              <w:t>age)</w:t>
            </w:r>
          </w:p>
        </w:tc>
        <w:tc>
          <w:tcPr>
            <w:tcW w:w="1181" w:type="dxa"/>
            <w:tcBorders>
              <w:top w:val="single" w:sz="2" w:space="0" w:color="000000"/>
              <w:bottom w:val="single" w:sz="2" w:space="0" w:color="000000"/>
            </w:tcBorders>
          </w:tcPr>
          <w:p w14:paraId="3F25C3F2"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6DADF07" w14:textId="77777777" w:rsidR="002D06AE" w:rsidRDefault="002C2419">
            <w:pPr>
              <w:pStyle w:val="TableParagraph"/>
              <w:spacing w:line="134" w:lineRule="exact"/>
              <w:ind w:left="507" w:right="254"/>
              <w:jc w:val="center"/>
              <w:rPr>
                <w:rFonts w:ascii="Calibri"/>
                <w:sz w:val="12"/>
              </w:rPr>
            </w:pPr>
            <w:r>
              <w:rPr>
                <w:rFonts w:ascii="Calibri"/>
                <w:spacing w:val="-2"/>
                <w:w w:val="105"/>
                <w:sz w:val="12"/>
              </w:rPr>
              <w:t>18.82</w:t>
            </w:r>
          </w:p>
        </w:tc>
        <w:tc>
          <w:tcPr>
            <w:tcW w:w="898" w:type="dxa"/>
            <w:tcBorders>
              <w:top w:val="single" w:sz="2" w:space="0" w:color="000000"/>
              <w:bottom w:val="single" w:sz="2" w:space="0" w:color="000000"/>
            </w:tcBorders>
          </w:tcPr>
          <w:p w14:paraId="35AAC74A"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207.00</w:t>
            </w:r>
          </w:p>
        </w:tc>
        <w:tc>
          <w:tcPr>
            <w:tcW w:w="915" w:type="dxa"/>
            <w:tcBorders>
              <w:top w:val="single" w:sz="2" w:space="0" w:color="000000"/>
              <w:bottom w:val="single" w:sz="2" w:space="0" w:color="000000"/>
            </w:tcBorders>
          </w:tcPr>
          <w:p w14:paraId="73AC411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200.00</w:t>
            </w:r>
          </w:p>
        </w:tc>
        <w:tc>
          <w:tcPr>
            <w:tcW w:w="646" w:type="dxa"/>
            <w:tcBorders>
              <w:top w:val="single" w:sz="2" w:space="0" w:color="000000"/>
              <w:bottom w:val="single" w:sz="2" w:space="0" w:color="000000"/>
            </w:tcBorders>
          </w:tcPr>
          <w:p w14:paraId="324AF092" w14:textId="77777777" w:rsidR="002D06AE" w:rsidRDefault="002C2419">
            <w:pPr>
              <w:pStyle w:val="TableParagraph"/>
              <w:spacing w:line="134" w:lineRule="exact"/>
              <w:ind w:right="62"/>
              <w:rPr>
                <w:rFonts w:ascii="Calibri"/>
                <w:sz w:val="12"/>
              </w:rPr>
            </w:pPr>
            <w:r>
              <w:rPr>
                <w:rFonts w:ascii="Calibri"/>
                <w:spacing w:val="-4"/>
                <w:w w:val="105"/>
                <w:sz w:val="12"/>
              </w:rPr>
              <w:t>7.00</w:t>
            </w:r>
          </w:p>
        </w:tc>
      </w:tr>
      <w:tr w:rsidR="002D06AE" w14:paraId="3CBE8F44" w14:textId="77777777">
        <w:trPr>
          <w:trHeight w:val="163"/>
        </w:trPr>
        <w:tc>
          <w:tcPr>
            <w:tcW w:w="4952" w:type="dxa"/>
            <w:tcBorders>
              <w:top w:val="single" w:sz="2" w:space="0" w:color="000000"/>
              <w:bottom w:val="single" w:sz="2" w:space="0" w:color="000000"/>
            </w:tcBorders>
          </w:tcPr>
          <w:p w14:paraId="7A2A3C8D" w14:textId="77777777" w:rsidR="002D06AE" w:rsidRDefault="002C2419">
            <w:pPr>
              <w:pStyle w:val="TableParagraph"/>
              <w:spacing w:before="14" w:line="129" w:lineRule="exact"/>
              <w:ind w:left="26"/>
              <w:jc w:val="left"/>
              <w:rPr>
                <w:rFonts w:ascii="Calibri"/>
                <w:sz w:val="12"/>
              </w:rPr>
            </w:pPr>
            <w:r>
              <w:rPr>
                <w:rFonts w:ascii="Calibri"/>
                <w:w w:val="105"/>
                <w:sz w:val="12"/>
              </w:rPr>
              <w:t>Copy</w:t>
            </w:r>
            <w:r>
              <w:rPr>
                <w:rFonts w:ascii="Calibri"/>
                <w:spacing w:val="-2"/>
                <w:w w:val="105"/>
                <w:sz w:val="12"/>
              </w:rPr>
              <w:t xml:space="preserve"> </w:t>
            </w:r>
            <w:r>
              <w:rPr>
                <w:rFonts w:ascii="Calibri"/>
                <w:w w:val="105"/>
                <w:sz w:val="12"/>
              </w:rPr>
              <w:t>of</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Building</w:t>
            </w:r>
            <w:r>
              <w:rPr>
                <w:rFonts w:ascii="Calibri"/>
                <w:spacing w:val="-2"/>
                <w:w w:val="105"/>
                <w:sz w:val="12"/>
              </w:rPr>
              <w:t xml:space="preserve"> </w:t>
            </w:r>
            <w:r>
              <w:rPr>
                <w:rFonts w:ascii="Calibri"/>
                <w:w w:val="105"/>
                <w:sz w:val="12"/>
              </w:rPr>
              <w:t>Permits</w:t>
            </w:r>
            <w:r>
              <w:rPr>
                <w:rFonts w:ascii="Calibri"/>
                <w:spacing w:val="-3"/>
                <w:w w:val="105"/>
                <w:sz w:val="12"/>
              </w:rPr>
              <w:t xml:space="preserve"> </w:t>
            </w:r>
            <w:r>
              <w:rPr>
                <w:rFonts w:ascii="Calibri"/>
                <w:w w:val="105"/>
                <w:sz w:val="12"/>
              </w:rPr>
              <w:t>(Per</w:t>
            </w:r>
            <w:r>
              <w:rPr>
                <w:rFonts w:ascii="Calibri"/>
                <w:spacing w:val="-5"/>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4161E63B"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3CA4CC2" w14:textId="77777777" w:rsidR="002D06AE" w:rsidRDefault="002C2419">
            <w:pPr>
              <w:pStyle w:val="TableParagraph"/>
              <w:spacing w:line="134" w:lineRule="exact"/>
              <w:ind w:left="507" w:right="254"/>
              <w:jc w:val="center"/>
              <w:rPr>
                <w:rFonts w:ascii="Calibri"/>
                <w:sz w:val="12"/>
              </w:rPr>
            </w:pPr>
            <w:r>
              <w:rPr>
                <w:rFonts w:ascii="Calibri"/>
                <w:spacing w:val="-2"/>
                <w:w w:val="105"/>
                <w:sz w:val="12"/>
              </w:rPr>
              <w:t>10.36</w:t>
            </w:r>
          </w:p>
        </w:tc>
        <w:tc>
          <w:tcPr>
            <w:tcW w:w="898" w:type="dxa"/>
            <w:tcBorders>
              <w:top w:val="single" w:sz="2" w:space="0" w:color="000000"/>
              <w:bottom w:val="single" w:sz="2" w:space="0" w:color="000000"/>
            </w:tcBorders>
          </w:tcPr>
          <w:p w14:paraId="62EF9AD2"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114.00</w:t>
            </w:r>
          </w:p>
        </w:tc>
        <w:tc>
          <w:tcPr>
            <w:tcW w:w="915" w:type="dxa"/>
            <w:tcBorders>
              <w:top w:val="single" w:sz="2" w:space="0" w:color="000000"/>
              <w:bottom w:val="single" w:sz="2" w:space="0" w:color="000000"/>
            </w:tcBorders>
          </w:tcPr>
          <w:p w14:paraId="1D135D28"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110.00</w:t>
            </w:r>
          </w:p>
        </w:tc>
        <w:tc>
          <w:tcPr>
            <w:tcW w:w="646" w:type="dxa"/>
            <w:tcBorders>
              <w:top w:val="single" w:sz="2" w:space="0" w:color="000000"/>
              <w:bottom w:val="single" w:sz="2" w:space="0" w:color="000000"/>
            </w:tcBorders>
          </w:tcPr>
          <w:p w14:paraId="0AE98C78" w14:textId="77777777" w:rsidR="002D06AE" w:rsidRDefault="002C2419">
            <w:pPr>
              <w:pStyle w:val="TableParagraph"/>
              <w:spacing w:line="134" w:lineRule="exact"/>
              <w:ind w:right="62"/>
              <w:rPr>
                <w:rFonts w:ascii="Calibri"/>
                <w:sz w:val="12"/>
              </w:rPr>
            </w:pPr>
            <w:r>
              <w:rPr>
                <w:rFonts w:ascii="Calibri"/>
                <w:spacing w:val="-4"/>
                <w:w w:val="105"/>
                <w:sz w:val="12"/>
              </w:rPr>
              <w:t>4.00</w:t>
            </w:r>
          </w:p>
        </w:tc>
      </w:tr>
      <w:tr w:rsidR="002D06AE" w14:paraId="02D71F27" w14:textId="77777777">
        <w:trPr>
          <w:trHeight w:val="163"/>
        </w:trPr>
        <w:tc>
          <w:tcPr>
            <w:tcW w:w="4952" w:type="dxa"/>
            <w:tcBorders>
              <w:top w:val="single" w:sz="2" w:space="0" w:color="000000"/>
              <w:bottom w:val="single" w:sz="2" w:space="0" w:color="000000"/>
            </w:tcBorders>
          </w:tcPr>
          <w:p w14:paraId="758AFBF7" w14:textId="77777777" w:rsidR="002D06AE" w:rsidRDefault="002C2419">
            <w:pPr>
              <w:pStyle w:val="TableParagraph"/>
              <w:spacing w:before="14" w:line="129" w:lineRule="exact"/>
              <w:ind w:left="26"/>
              <w:jc w:val="left"/>
              <w:rPr>
                <w:rFonts w:ascii="Calibri"/>
                <w:sz w:val="12"/>
              </w:rPr>
            </w:pPr>
            <w:r>
              <w:rPr>
                <w:rFonts w:ascii="Calibri"/>
                <w:w w:val="105"/>
                <w:sz w:val="12"/>
              </w:rPr>
              <w:t>Copy</w:t>
            </w:r>
            <w:r>
              <w:rPr>
                <w:rFonts w:ascii="Calibri"/>
                <w:spacing w:val="-2"/>
                <w:w w:val="105"/>
                <w:sz w:val="12"/>
              </w:rPr>
              <w:t xml:space="preserve"> </w:t>
            </w:r>
            <w:r>
              <w:rPr>
                <w:rFonts w:ascii="Calibri"/>
                <w:w w:val="105"/>
                <w:sz w:val="12"/>
              </w:rPr>
              <w:t>of</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Final</w:t>
            </w:r>
            <w:r>
              <w:rPr>
                <w:rFonts w:ascii="Calibri"/>
                <w:spacing w:val="-3"/>
                <w:w w:val="105"/>
                <w:sz w:val="12"/>
              </w:rPr>
              <w:t xml:space="preserve"> </w:t>
            </w:r>
            <w:r>
              <w:rPr>
                <w:rFonts w:ascii="Calibri"/>
                <w:w w:val="105"/>
                <w:sz w:val="12"/>
              </w:rPr>
              <w:t>Inspection</w:t>
            </w:r>
            <w:r>
              <w:rPr>
                <w:rFonts w:ascii="Calibri"/>
                <w:spacing w:val="-2"/>
                <w:w w:val="105"/>
                <w:sz w:val="12"/>
              </w:rPr>
              <w:t xml:space="preserve"> </w:t>
            </w:r>
            <w:r>
              <w:rPr>
                <w:rFonts w:ascii="Calibri"/>
                <w:w w:val="105"/>
                <w:sz w:val="12"/>
              </w:rPr>
              <w:t>(Per</w:t>
            </w:r>
            <w:r>
              <w:rPr>
                <w:rFonts w:ascii="Calibri"/>
                <w:spacing w:val="-4"/>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6FF131E2"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3138E62" w14:textId="77777777" w:rsidR="002D06AE" w:rsidRDefault="002C2419">
            <w:pPr>
              <w:pStyle w:val="TableParagraph"/>
              <w:spacing w:line="134" w:lineRule="exact"/>
              <w:ind w:left="507" w:right="254"/>
              <w:jc w:val="center"/>
              <w:rPr>
                <w:rFonts w:ascii="Calibri"/>
                <w:sz w:val="12"/>
              </w:rPr>
            </w:pPr>
            <w:r>
              <w:rPr>
                <w:rFonts w:ascii="Calibri"/>
                <w:spacing w:val="-2"/>
                <w:w w:val="105"/>
                <w:sz w:val="12"/>
              </w:rPr>
              <w:t>10.36</w:t>
            </w:r>
          </w:p>
        </w:tc>
        <w:tc>
          <w:tcPr>
            <w:tcW w:w="898" w:type="dxa"/>
            <w:tcBorders>
              <w:top w:val="single" w:sz="2" w:space="0" w:color="000000"/>
              <w:bottom w:val="single" w:sz="2" w:space="0" w:color="000000"/>
            </w:tcBorders>
          </w:tcPr>
          <w:p w14:paraId="704A1300"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114.00</w:t>
            </w:r>
          </w:p>
        </w:tc>
        <w:tc>
          <w:tcPr>
            <w:tcW w:w="915" w:type="dxa"/>
            <w:tcBorders>
              <w:top w:val="single" w:sz="2" w:space="0" w:color="000000"/>
              <w:bottom w:val="single" w:sz="2" w:space="0" w:color="000000"/>
            </w:tcBorders>
          </w:tcPr>
          <w:p w14:paraId="64C7D930"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110.00</w:t>
            </w:r>
          </w:p>
        </w:tc>
        <w:tc>
          <w:tcPr>
            <w:tcW w:w="646" w:type="dxa"/>
            <w:tcBorders>
              <w:top w:val="single" w:sz="2" w:space="0" w:color="000000"/>
              <w:bottom w:val="single" w:sz="2" w:space="0" w:color="000000"/>
            </w:tcBorders>
          </w:tcPr>
          <w:p w14:paraId="61E3FFBF" w14:textId="77777777" w:rsidR="002D06AE" w:rsidRDefault="002C2419">
            <w:pPr>
              <w:pStyle w:val="TableParagraph"/>
              <w:spacing w:line="134" w:lineRule="exact"/>
              <w:ind w:right="62"/>
              <w:rPr>
                <w:rFonts w:ascii="Calibri"/>
                <w:sz w:val="12"/>
              </w:rPr>
            </w:pPr>
            <w:r>
              <w:rPr>
                <w:rFonts w:ascii="Calibri"/>
                <w:spacing w:val="-4"/>
                <w:w w:val="105"/>
                <w:sz w:val="12"/>
              </w:rPr>
              <w:t>4.00</w:t>
            </w:r>
          </w:p>
        </w:tc>
      </w:tr>
      <w:tr w:rsidR="002D06AE" w14:paraId="2ED76C57" w14:textId="77777777">
        <w:trPr>
          <w:trHeight w:val="163"/>
        </w:trPr>
        <w:tc>
          <w:tcPr>
            <w:tcW w:w="4952" w:type="dxa"/>
            <w:tcBorders>
              <w:top w:val="single" w:sz="2" w:space="0" w:color="000000"/>
              <w:bottom w:val="single" w:sz="2" w:space="0" w:color="000000"/>
            </w:tcBorders>
          </w:tcPr>
          <w:p w14:paraId="11D2C9B4" w14:textId="77777777" w:rsidR="002D06AE" w:rsidRDefault="002C2419">
            <w:pPr>
              <w:pStyle w:val="TableParagraph"/>
              <w:spacing w:before="14" w:line="129" w:lineRule="exact"/>
              <w:ind w:left="26"/>
              <w:jc w:val="left"/>
              <w:rPr>
                <w:rFonts w:ascii="Calibri"/>
                <w:sz w:val="12"/>
              </w:rPr>
            </w:pPr>
            <w:r>
              <w:rPr>
                <w:rFonts w:ascii="Calibri"/>
                <w:w w:val="105"/>
                <w:sz w:val="12"/>
              </w:rPr>
              <w:t>Copy</w:t>
            </w:r>
            <w:r>
              <w:rPr>
                <w:rFonts w:ascii="Calibri"/>
                <w:spacing w:val="-2"/>
                <w:w w:val="105"/>
                <w:sz w:val="12"/>
              </w:rPr>
              <w:t xml:space="preserve"> </w:t>
            </w:r>
            <w:r>
              <w:rPr>
                <w:rFonts w:ascii="Calibri"/>
                <w:w w:val="105"/>
                <w:sz w:val="12"/>
              </w:rPr>
              <w:t>of</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Occupancy</w:t>
            </w:r>
            <w:r>
              <w:rPr>
                <w:rFonts w:ascii="Calibri"/>
                <w:spacing w:val="-3"/>
                <w:w w:val="105"/>
                <w:sz w:val="12"/>
              </w:rPr>
              <w:t xml:space="preserve"> </w:t>
            </w:r>
            <w:r>
              <w:rPr>
                <w:rFonts w:ascii="Calibri"/>
                <w:w w:val="105"/>
                <w:sz w:val="12"/>
              </w:rPr>
              <w:t>Permits</w:t>
            </w:r>
            <w:r>
              <w:rPr>
                <w:rFonts w:ascii="Calibri"/>
                <w:spacing w:val="25"/>
                <w:w w:val="105"/>
                <w:sz w:val="12"/>
              </w:rPr>
              <w:t xml:space="preserve"> </w:t>
            </w:r>
            <w:r>
              <w:rPr>
                <w:rFonts w:ascii="Calibri"/>
                <w:w w:val="105"/>
                <w:sz w:val="12"/>
              </w:rPr>
              <w:t>(Per</w:t>
            </w:r>
            <w:r>
              <w:rPr>
                <w:rFonts w:ascii="Calibri"/>
                <w:spacing w:val="-4"/>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5E90AA26"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EDC67A4" w14:textId="77777777" w:rsidR="002D06AE" w:rsidRDefault="002C2419">
            <w:pPr>
              <w:pStyle w:val="TableParagraph"/>
              <w:spacing w:line="134" w:lineRule="exact"/>
              <w:ind w:left="507" w:right="254"/>
              <w:jc w:val="center"/>
              <w:rPr>
                <w:rFonts w:ascii="Calibri"/>
                <w:sz w:val="12"/>
              </w:rPr>
            </w:pPr>
            <w:r>
              <w:rPr>
                <w:rFonts w:ascii="Calibri"/>
                <w:spacing w:val="-2"/>
                <w:w w:val="105"/>
                <w:sz w:val="12"/>
              </w:rPr>
              <w:t>10.36</w:t>
            </w:r>
          </w:p>
        </w:tc>
        <w:tc>
          <w:tcPr>
            <w:tcW w:w="898" w:type="dxa"/>
            <w:tcBorders>
              <w:top w:val="single" w:sz="2" w:space="0" w:color="000000"/>
              <w:bottom w:val="single" w:sz="2" w:space="0" w:color="000000"/>
            </w:tcBorders>
          </w:tcPr>
          <w:p w14:paraId="1880F7BD"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114.00</w:t>
            </w:r>
          </w:p>
        </w:tc>
        <w:tc>
          <w:tcPr>
            <w:tcW w:w="915" w:type="dxa"/>
            <w:tcBorders>
              <w:top w:val="single" w:sz="2" w:space="0" w:color="000000"/>
              <w:bottom w:val="single" w:sz="2" w:space="0" w:color="000000"/>
            </w:tcBorders>
          </w:tcPr>
          <w:p w14:paraId="26ACDC90"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110.00</w:t>
            </w:r>
          </w:p>
        </w:tc>
        <w:tc>
          <w:tcPr>
            <w:tcW w:w="646" w:type="dxa"/>
            <w:tcBorders>
              <w:top w:val="single" w:sz="2" w:space="0" w:color="000000"/>
              <w:bottom w:val="single" w:sz="2" w:space="0" w:color="000000"/>
            </w:tcBorders>
          </w:tcPr>
          <w:p w14:paraId="50963E0D" w14:textId="77777777" w:rsidR="002D06AE" w:rsidRDefault="002C2419">
            <w:pPr>
              <w:pStyle w:val="TableParagraph"/>
              <w:spacing w:line="134" w:lineRule="exact"/>
              <w:ind w:right="62"/>
              <w:rPr>
                <w:rFonts w:ascii="Calibri"/>
                <w:sz w:val="12"/>
              </w:rPr>
            </w:pPr>
            <w:r>
              <w:rPr>
                <w:rFonts w:ascii="Calibri"/>
                <w:spacing w:val="-4"/>
                <w:w w:val="105"/>
                <w:sz w:val="12"/>
              </w:rPr>
              <w:t>4.00</w:t>
            </w:r>
          </w:p>
        </w:tc>
      </w:tr>
      <w:tr w:rsidR="002D06AE" w14:paraId="5924D7C5" w14:textId="77777777">
        <w:trPr>
          <w:trHeight w:val="163"/>
        </w:trPr>
        <w:tc>
          <w:tcPr>
            <w:tcW w:w="4952" w:type="dxa"/>
            <w:tcBorders>
              <w:top w:val="single" w:sz="2" w:space="0" w:color="000000"/>
              <w:bottom w:val="single" w:sz="2" w:space="0" w:color="000000"/>
            </w:tcBorders>
          </w:tcPr>
          <w:p w14:paraId="19640380" w14:textId="77777777" w:rsidR="002D06AE" w:rsidRDefault="002C2419">
            <w:pPr>
              <w:pStyle w:val="TableParagraph"/>
              <w:spacing w:before="14" w:line="129" w:lineRule="exact"/>
              <w:ind w:left="26"/>
              <w:jc w:val="left"/>
              <w:rPr>
                <w:rFonts w:ascii="Calibri"/>
                <w:sz w:val="12"/>
              </w:rPr>
            </w:pPr>
            <w:r>
              <w:rPr>
                <w:rFonts w:ascii="Calibri"/>
                <w:w w:val="105"/>
                <w:sz w:val="12"/>
              </w:rPr>
              <w:t>Copy</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Building</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2CE6FA53"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41E1E2A"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7.09</w:t>
            </w:r>
          </w:p>
        </w:tc>
        <w:tc>
          <w:tcPr>
            <w:tcW w:w="898" w:type="dxa"/>
            <w:tcBorders>
              <w:top w:val="single" w:sz="2" w:space="0" w:color="000000"/>
              <w:bottom w:val="single" w:sz="2" w:space="0" w:color="000000"/>
            </w:tcBorders>
          </w:tcPr>
          <w:p w14:paraId="02780D3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78.00</w:t>
            </w:r>
          </w:p>
        </w:tc>
        <w:tc>
          <w:tcPr>
            <w:tcW w:w="915" w:type="dxa"/>
            <w:tcBorders>
              <w:top w:val="single" w:sz="2" w:space="0" w:color="000000"/>
              <w:bottom w:val="single" w:sz="2" w:space="0" w:color="000000"/>
            </w:tcBorders>
          </w:tcPr>
          <w:p w14:paraId="529F0C22"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75.00</w:t>
            </w:r>
          </w:p>
        </w:tc>
        <w:tc>
          <w:tcPr>
            <w:tcW w:w="646" w:type="dxa"/>
            <w:tcBorders>
              <w:top w:val="single" w:sz="2" w:space="0" w:color="000000"/>
              <w:bottom w:val="single" w:sz="2" w:space="0" w:color="000000"/>
            </w:tcBorders>
          </w:tcPr>
          <w:p w14:paraId="3AA14D72" w14:textId="77777777" w:rsidR="002D06AE" w:rsidRDefault="002C2419">
            <w:pPr>
              <w:pStyle w:val="TableParagraph"/>
              <w:spacing w:line="134" w:lineRule="exact"/>
              <w:ind w:right="62"/>
              <w:rPr>
                <w:rFonts w:ascii="Calibri"/>
                <w:sz w:val="12"/>
              </w:rPr>
            </w:pPr>
            <w:r>
              <w:rPr>
                <w:rFonts w:ascii="Calibri"/>
                <w:spacing w:val="-4"/>
                <w:w w:val="105"/>
                <w:sz w:val="12"/>
              </w:rPr>
              <w:t>3.00</w:t>
            </w:r>
          </w:p>
        </w:tc>
      </w:tr>
      <w:tr w:rsidR="002D06AE" w14:paraId="1C4B8607" w14:textId="77777777">
        <w:trPr>
          <w:trHeight w:val="163"/>
        </w:trPr>
        <w:tc>
          <w:tcPr>
            <w:tcW w:w="4952" w:type="dxa"/>
            <w:tcBorders>
              <w:top w:val="single" w:sz="2" w:space="0" w:color="000000"/>
              <w:bottom w:val="single" w:sz="2" w:space="0" w:color="000000"/>
            </w:tcBorders>
          </w:tcPr>
          <w:p w14:paraId="757673BC" w14:textId="77777777" w:rsidR="002D06AE" w:rsidRDefault="002C2419">
            <w:pPr>
              <w:pStyle w:val="TableParagraph"/>
              <w:spacing w:before="14" w:line="129" w:lineRule="exact"/>
              <w:ind w:left="26"/>
              <w:jc w:val="left"/>
              <w:rPr>
                <w:rFonts w:ascii="Calibri"/>
                <w:sz w:val="12"/>
              </w:rPr>
            </w:pPr>
            <w:r>
              <w:rPr>
                <w:rFonts w:ascii="Calibri"/>
                <w:w w:val="105"/>
                <w:sz w:val="12"/>
              </w:rPr>
              <w:t>Copy of</w:t>
            </w:r>
            <w:r>
              <w:rPr>
                <w:rFonts w:ascii="Calibri"/>
                <w:spacing w:val="-2"/>
                <w:w w:val="105"/>
                <w:sz w:val="12"/>
              </w:rPr>
              <w:t xml:space="preserve"> </w:t>
            </w:r>
            <w:r>
              <w:rPr>
                <w:rFonts w:ascii="Calibri"/>
                <w:w w:val="105"/>
                <w:sz w:val="12"/>
              </w:rPr>
              <w:t>Domestic</w:t>
            </w:r>
            <w:r>
              <w:rPr>
                <w:rFonts w:ascii="Calibri"/>
                <w:spacing w:val="-1"/>
                <w:w w:val="105"/>
                <w:sz w:val="12"/>
              </w:rPr>
              <w:t xml:space="preserve"> </w:t>
            </w:r>
            <w:r>
              <w:rPr>
                <w:rFonts w:ascii="Calibri"/>
                <w:w w:val="105"/>
                <w:sz w:val="12"/>
              </w:rPr>
              <w:t>Final</w:t>
            </w:r>
            <w:r>
              <w:rPr>
                <w:rFonts w:ascii="Calibri"/>
                <w:spacing w:val="-2"/>
                <w:w w:val="105"/>
                <w:sz w:val="12"/>
              </w:rPr>
              <w:t xml:space="preserve"> </w:t>
            </w:r>
            <w:r>
              <w:rPr>
                <w:rFonts w:ascii="Calibri"/>
                <w:w w:val="105"/>
                <w:sz w:val="12"/>
              </w:rPr>
              <w:t>Inspection</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5C42E4F6"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D56A057"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7.09</w:t>
            </w:r>
          </w:p>
        </w:tc>
        <w:tc>
          <w:tcPr>
            <w:tcW w:w="898" w:type="dxa"/>
            <w:tcBorders>
              <w:top w:val="single" w:sz="2" w:space="0" w:color="000000"/>
              <w:bottom w:val="single" w:sz="2" w:space="0" w:color="000000"/>
            </w:tcBorders>
          </w:tcPr>
          <w:p w14:paraId="4F51DD75"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78.00</w:t>
            </w:r>
          </w:p>
        </w:tc>
        <w:tc>
          <w:tcPr>
            <w:tcW w:w="915" w:type="dxa"/>
            <w:tcBorders>
              <w:top w:val="single" w:sz="2" w:space="0" w:color="000000"/>
              <w:bottom w:val="single" w:sz="2" w:space="0" w:color="000000"/>
            </w:tcBorders>
          </w:tcPr>
          <w:p w14:paraId="12A99FA8"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75.00</w:t>
            </w:r>
          </w:p>
        </w:tc>
        <w:tc>
          <w:tcPr>
            <w:tcW w:w="646" w:type="dxa"/>
            <w:tcBorders>
              <w:top w:val="single" w:sz="2" w:space="0" w:color="000000"/>
              <w:bottom w:val="single" w:sz="2" w:space="0" w:color="000000"/>
            </w:tcBorders>
          </w:tcPr>
          <w:p w14:paraId="105EB4D2" w14:textId="77777777" w:rsidR="002D06AE" w:rsidRDefault="002C2419">
            <w:pPr>
              <w:pStyle w:val="TableParagraph"/>
              <w:spacing w:line="134" w:lineRule="exact"/>
              <w:ind w:right="62"/>
              <w:rPr>
                <w:rFonts w:ascii="Calibri"/>
                <w:sz w:val="12"/>
              </w:rPr>
            </w:pPr>
            <w:r>
              <w:rPr>
                <w:rFonts w:ascii="Calibri"/>
                <w:spacing w:val="-4"/>
                <w:w w:val="105"/>
                <w:sz w:val="12"/>
              </w:rPr>
              <w:t>3.00</w:t>
            </w:r>
          </w:p>
        </w:tc>
      </w:tr>
      <w:tr w:rsidR="002D06AE" w14:paraId="1A6C8EA6" w14:textId="77777777">
        <w:trPr>
          <w:trHeight w:val="163"/>
        </w:trPr>
        <w:tc>
          <w:tcPr>
            <w:tcW w:w="4952" w:type="dxa"/>
            <w:tcBorders>
              <w:top w:val="single" w:sz="2" w:space="0" w:color="000000"/>
              <w:bottom w:val="single" w:sz="2" w:space="0" w:color="000000"/>
            </w:tcBorders>
          </w:tcPr>
          <w:p w14:paraId="186174B1" w14:textId="77777777" w:rsidR="002D06AE" w:rsidRDefault="002C2419">
            <w:pPr>
              <w:pStyle w:val="TableParagraph"/>
              <w:spacing w:before="14" w:line="129" w:lineRule="exact"/>
              <w:ind w:left="26"/>
              <w:jc w:val="left"/>
              <w:rPr>
                <w:rFonts w:ascii="Calibri"/>
                <w:sz w:val="12"/>
              </w:rPr>
            </w:pPr>
            <w:r>
              <w:rPr>
                <w:rFonts w:ascii="Calibri"/>
                <w:w w:val="105"/>
                <w:sz w:val="12"/>
              </w:rPr>
              <w:t>Copy of</w:t>
            </w:r>
            <w:r>
              <w:rPr>
                <w:rFonts w:ascii="Calibri"/>
                <w:spacing w:val="-2"/>
                <w:w w:val="105"/>
                <w:sz w:val="12"/>
              </w:rPr>
              <w:t xml:space="preserve"> </w:t>
            </w:r>
            <w:r>
              <w:rPr>
                <w:rFonts w:ascii="Calibri"/>
                <w:w w:val="105"/>
                <w:sz w:val="12"/>
              </w:rPr>
              <w:t>Domestic</w:t>
            </w:r>
            <w:r>
              <w:rPr>
                <w:rFonts w:ascii="Calibri"/>
                <w:spacing w:val="-1"/>
                <w:w w:val="105"/>
                <w:sz w:val="12"/>
              </w:rPr>
              <w:t xml:space="preserve"> </w:t>
            </w:r>
            <w:r>
              <w:rPr>
                <w:rFonts w:ascii="Calibri"/>
                <w:w w:val="105"/>
                <w:sz w:val="12"/>
              </w:rPr>
              <w:t>Occupancy</w:t>
            </w:r>
            <w:r>
              <w:rPr>
                <w:rFonts w:ascii="Calibri"/>
                <w:spacing w:val="-2"/>
                <w:w w:val="105"/>
                <w:sz w:val="12"/>
              </w:rPr>
              <w:t xml:space="preserve"> </w:t>
            </w:r>
            <w:r>
              <w:rPr>
                <w:rFonts w:ascii="Calibri"/>
                <w:w w:val="105"/>
                <w:sz w:val="12"/>
              </w:rPr>
              <w:t>Permits</w:t>
            </w:r>
            <w:r>
              <w:rPr>
                <w:rFonts w:ascii="Calibri"/>
                <w:spacing w:val="29"/>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Permit)</w:t>
            </w:r>
          </w:p>
        </w:tc>
        <w:tc>
          <w:tcPr>
            <w:tcW w:w="1181" w:type="dxa"/>
            <w:tcBorders>
              <w:top w:val="single" w:sz="2" w:space="0" w:color="000000"/>
              <w:bottom w:val="single" w:sz="2" w:space="0" w:color="000000"/>
            </w:tcBorders>
          </w:tcPr>
          <w:p w14:paraId="6DC65BFA"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DC37011"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7.09</w:t>
            </w:r>
          </w:p>
        </w:tc>
        <w:tc>
          <w:tcPr>
            <w:tcW w:w="898" w:type="dxa"/>
            <w:tcBorders>
              <w:top w:val="single" w:sz="2" w:space="0" w:color="000000"/>
              <w:bottom w:val="single" w:sz="2" w:space="0" w:color="000000"/>
            </w:tcBorders>
          </w:tcPr>
          <w:p w14:paraId="7DAF2BE4"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78.00</w:t>
            </w:r>
          </w:p>
        </w:tc>
        <w:tc>
          <w:tcPr>
            <w:tcW w:w="915" w:type="dxa"/>
            <w:tcBorders>
              <w:top w:val="single" w:sz="2" w:space="0" w:color="000000"/>
              <w:bottom w:val="single" w:sz="2" w:space="0" w:color="000000"/>
            </w:tcBorders>
          </w:tcPr>
          <w:p w14:paraId="4433C370"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75.00</w:t>
            </w:r>
          </w:p>
        </w:tc>
        <w:tc>
          <w:tcPr>
            <w:tcW w:w="646" w:type="dxa"/>
            <w:tcBorders>
              <w:top w:val="single" w:sz="2" w:space="0" w:color="000000"/>
              <w:bottom w:val="single" w:sz="2" w:space="0" w:color="000000"/>
            </w:tcBorders>
          </w:tcPr>
          <w:p w14:paraId="10DD7209" w14:textId="77777777" w:rsidR="002D06AE" w:rsidRDefault="002C2419">
            <w:pPr>
              <w:pStyle w:val="TableParagraph"/>
              <w:spacing w:line="134" w:lineRule="exact"/>
              <w:ind w:right="62"/>
              <w:rPr>
                <w:rFonts w:ascii="Calibri"/>
                <w:sz w:val="12"/>
              </w:rPr>
            </w:pPr>
            <w:r>
              <w:rPr>
                <w:rFonts w:ascii="Calibri"/>
                <w:spacing w:val="-4"/>
                <w:w w:val="105"/>
                <w:sz w:val="12"/>
              </w:rPr>
              <w:t>3.00</w:t>
            </w:r>
          </w:p>
        </w:tc>
      </w:tr>
      <w:tr w:rsidR="002D06AE" w14:paraId="7C83568A" w14:textId="77777777">
        <w:trPr>
          <w:trHeight w:val="163"/>
        </w:trPr>
        <w:tc>
          <w:tcPr>
            <w:tcW w:w="4952" w:type="dxa"/>
            <w:tcBorders>
              <w:top w:val="single" w:sz="2" w:space="0" w:color="000000"/>
              <w:bottom w:val="single" w:sz="2" w:space="0" w:color="000000"/>
            </w:tcBorders>
          </w:tcPr>
          <w:p w14:paraId="51A945CE" w14:textId="77777777" w:rsidR="002D06AE" w:rsidRDefault="002C2419">
            <w:pPr>
              <w:pStyle w:val="TableParagraph"/>
              <w:spacing w:before="14" w:line="129" w:lineRule="exact"/>
              <w:ind w:left="26"/>
              <w:jc w:val="left"/>
              <w:rPr>
                <w:rFonts w:ascii="Calibri"/>
                <w:sz w:val="12"/>
              </w:rPr>
            </w:pPr>
            <w:r>
              <w:rPr>
                <w:rFonts w:ascii="Calibri"/>
                <w:w w:val="105"/>
                <w:sz w:val="12"/>
              </w:rPr>
              <w:t>Scanning</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Plans (A0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page)</w:t>
            </w:r>
          </w:p>
        </w:tc>
        <w:tc>
          <w:tcPr>
            <w:tcW w:w="1181" w:type="dxa"/>
            <w:tcBorders>
              <w:top w:val="single" w:sz="2" w:space="0" w:color="000000"/>
              <w:bottom w:val="single" w:sz="2" w:space="0" w:color="000000"/>
            </w:tcBorders>
          </w:tcPr>
          <w:p w14:paraId="65E7BEF5"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695B604"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1.00</w:t>
            </w:r>
          </w:p>
        </w:tc>
        <w:tc>
          <w:tcPr>
            <w:tcW w:w="898" w:type="dxa"/>
            <w:tcBorders>
              <w:top w:val="single" w:sz="2" w:space="0" w:color="000000"/>
              <w:bottom w:val="single" w:sz="2" w:space="0" w:color="000000"/>
            </w:tcBorders>
          </w:tcPr>
          <w:p w14:paraId="38747858"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11.00</w:t>
            </w:r>
          </w:p>
        </w:tc>
        <w:tc>
          <w:tcPr>
            <w:tcW w:w="915" w:type="dxa"/>
            <w:tcBorders>
              <w:top w:val="single" w:sz="2" w:space="0" w:color="000000"/>
              <w:bottom w:val="single" w:sz="2" w:space="0" w:color="000000"/>
            </w:tcBorders>
          </w:tcPr>
          <w:p w14:paraId="673986FB"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10.00</w:t>
            </w:r>
          </w:p>
        </w:tc>
        <w:tc>
          <w:tcPr>
            <w:tcW w:w="646" w:type="dxa"/>
            <w:tcBorders>
              <w:top w:val="single" w:sz="2" w:space="0" w:color="000000"/>
              <w:bottom w:val="single" w:sz="2" w:space="0" w:color="000000"/>
            </w:tcBorders>
          </w:tcPr>
          <w:p w14:paraId="24FC422C"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1EE6D25E" w14:textId="77777777">
        <w:trPr>
          <w:trHeight w:val="163"/>
        </w:trPr>
        <w:tc>
          <w:tcPr>
            <w:tcW w:w="4952" w:type="dxa"/>
            <w:tcBorders>
              <w:top w:val="single" w:sz="2" w:space="0" w:color="000000"/>
              <w:bottom w:val="single" w:sz="2" w:space="0" w:color="000000"/>
            </w:tcBorders>
          </w:tcPr>
          <w:p w14:paraId="559BF40D" w14:textId="77777777" w:rsidR="002D06AE" w:rsidRDefault="002C2419">
            <w:pPr>
              <w:pStyle w:val="TableParagraph"/>
              <w:spacing w:before="14" w:line="129" w:lineRule="exact"/>
              <w:ind w:left="26"/>
              <w:jc w:val="left"/>
              <w:rPr>
                <w:rFonts w:ascii="Calibri"/>
                <w:sz w:val="12"/>
              </w:rPr>
            </w:pPr>
            <w:r>
              <w:rPr>
                <w:rFonts w:ascii="Calibri"/>
                <w:w w:val="105"/>
                <w:sz w:val="12"/>
              </w:rPr>
              <w:t>Scanning</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Plans (A1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page)</w:t>
            </w:r>
          </w:p>
        </w:tc>
        <w:tc>
          <w:tcPr>
            <w:tcW w:w="1181" w:type="dxa"/>
            <w:tcBorders>
              <w:top w:val="single" w:sz="2" w:space="0" w:color="000000"/>
              <w:bottom w:val="single" w:sz="2" w:space="0" w:color="000000"/>
            </w:tcBorders>
          </w:tcPr>
          <w:p w14:paraId="5AEE83BE"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B40F4E1"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0.91</w:t>
            </w:r>
          </w:p>
        </w:tc>
        <w:tc>
          <w:tcPr>
            <w:tcW w:w="898" w:type="dxa"/>
            <w:tcBorders>
              <w:top w:val="single" w:sz="2" w:space="0" w:color="000000"/>
              <w:bottom w:val="single" w:sz="2" w:space="0" w:color="000000"/>
            </w:tcBorders>
          </w:tcPr>
          <w:p w14:paraId="55FF21F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10.00</w:t>
            </w:r>
          </w:p>
        </w:tc>
        <w:tc>
          <w:tcPr>
            <w:tcW w:w="915" w:type="dxa"/>
            <w:tcBorders>
              <w:top w:val="single" w:sz="2" w:space="0" w:color="000000"/>
              <w:bottom w:val="single" w:sz="2" w:space="0" w:color="000000"/>
            </w:tcBorders>
          </w:tcPr>
          <w:p w14:paraId="37C62252"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9.00</w:t>
            </w:r>
          </w:p>
        </w:tc>
        <w:tc>
          <w:tcPr>
            <w:tcW w:w="646" w:type="dxa"/>
            <w:tcBorders>
              <w:top w:val="single" w:sz="2" w:space="0" w:color="000000"/>
              <w:bottom w:val="single" w:sz="2" w:space="0" w:color="000000"/>
            </w:tcBorders>
          </w:tcPr>
          <w:p w14:paraId="471F82B9"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5F7EA8EE" w14:textId="77777777">
        <w:trPr>
          <w:trHeight w:val="163"/>
        </w:trPr>
        <w:tc>
          <w:tcPr>
            <w:tcW w:w="4952" w:type="dxa"/>
            <w:tcBorders>
              <w:top w:val="single" w:sz="2" w:space="0" w:color="000000"/>
              <w:bottom w:val="single" w:sz="2" w:space="0" w:color="000000"/>
            </w:tcBorders>
          </w:tcPr>
          <w:p w14:paraId="18212DDA" w14:textId="77777777" w:rsidR="002D06AE" w:rsidRDefault="002C2419">
            <w:pPr>
              <w:pStyle w:val="TableParagraph"/>
              <w:spacing w:before="14" w:line="129" w:lineRule="exact"/>
              <w:ind w:left="26"/>
              <w:jc w:val="left"/>
              <w:rPr>
                <w:rFonts w:ascii="Calibri"/>
                <w:sz w:val="12"/>
              </w:rPr>
            </w:pPr>
            <w:r>
              <w:rPr>
                <w:rFonts w:ascii="Calibri"/>
                <w:w w:val="105"/>
                <w:sz w:val="12"/>
              </w:rPr>
              <w:t>Scanning</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Plans (A2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page)</w:t>
            </w:r>
          </w:p>
        </w:tc>
        <w:tc>
          <w:tcPr>
            <w:tcW w:w="1181" w:type="dxa"/>
            <w:tcBorders>
              <w:top w:val="single" w:sz="2" w:space="0" w:color="000000"/>
              <w:bottom w:val="single" w:sz="2" w:space="0" w:color="000000"/>
            </w:tcBorders>
          </w:tcPr>
          <w:p w14:paraId="4BE8C588"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BEEDB3B"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0.82</w:t>
            </w:r>
          </w:p>
        </w:tc>
        <w:tc>
          <w:tcPr>
            <w:tcW w:w="898" w:type="dxa"/>
            <w:tcBorders>
              <w:top w:val="single" w:sz="2" w:space="0" w:color="000000"/>
              <w:bottom w:val="single" w:sz="2" w:space="0" w:color="000000"/>
            </w:tcBorders>
          </w:tcPr>
          <w:p w14:paraId="555D44B1"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9.00</w:t>
            </w:r>
          </w:p>
        </w:tc>
        <w:tc>
          <w:tcPr>
            <w:tcW w:w="915" w:type="dxa"/>
            <w:tcBorders>
              <w:top w:val="single" w:sz="2" w:space="0" w:color="000000"/>
              <w:bottom w:val="single" w:sz="2" w:space="0" w:color="000000"/>
            </w:tcBorders>
          </w:tcPr>
          <w:p w14:paraId="76212778"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8.00</w:t>
            </w:r>
          </w:p>
        </w:tc>
        <w:tc>
          <w:tcPr>
            <w:tcW w:w="646" w:type="dxa"/>
            <w:tcBorders>
              <w:top w:val="single" w:sz="2" w:space="0" w:color="000000"/>
              <w:bottom w:val="single" w:sz="2" w:space="0" w:color="000000"/>
            </w:tcBorders>
          </w:tcPr>
          <w:p w14:paraId="70F41962"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1B5F5D11" w14:textId="77777777">
        <w:trPr>
          <w:trHeight w:val="163"/>
        </w:trPr>
        <w:tc>
          <w:tcPr>
            <w:tcW w:w="4952" w:type="dxa"/>
            <w:tcBorders>
              <w:top w:val="single" w:sz="2" w:space="0" w:color="000000"/>
              <w:bottom w:val="single" w:sz="2" w:space="0" w:color="000000"/>
            </w:tcBorders>
          </w:tcPr>
          <w:p w14:paraId="192394B2" w14:textId="77777777" w:rsidR="002D06AE" w:rsidRDefault="002C2419">
            <w:pPr>
              <w:pStyle w:val="TableParagraph"/>
              <w:spacing w:before="14" w:line="129" w:lineRule="exact"/>
              <w:ind w:left="26"/>
              <w:jc w:val="left"/>
              <w:rPr>
                <w:rFonts w:ascii="Calibri"/>
                <w:sz w:val="12"/>
              </w:rPr>
            </w:pPr>
            <w:r>
              <w:rPr>
                <w:rFonts w:ascii="Calibri"/>
                <w:w w:val="105"/>
                <w:sz w:val="12"/>
              </w:rPr>
              <w:t>Scanning</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Plans (A3</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page)</w:t>
            </w:r>
          </w:p>
        </w:tc>
        <w:tc>
          <w:tcPr>
            <w:tcW w:w="1181" w:type="dxa"/>
            <w:tcBorders>
              <w:top w:val="single" w:sz="2" w:space="0" w:color="000000"/>
              <w:bottom w:val="single" w:sz="2" w:space="0" w:color="000000"/>
            </w:tcBorders>
          </w:tcPr>
          <w:p w14:paraId="050C292A"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E93E216"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0.27</w:t>
            </w:r>
          </w:p>
        </w:tc>
        <w:tc>
          <w:tcPr>
            <w:tcW w:w="898" w:type="dxa"/>
            <w:tcBorders>
              <w:top w:val="single" w:sz="2" w:space="0" w:color="000000"/>
              <w:bottom w:val="single" w:sz="2" w:space="0" w:color="000000"/>
            </w:tcBorders>
          </w:tcPr>
          <w:p w14:paraId="4A5537D0"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3.00</w:t>
            </w:r>
          </w:p>
        </w:tc>
        <w:tc>
          <w:tcPr>
            <w:tcW w:w="915" w:type="dxa"/>
            <w:tcBorders>
              <w:top w:val="single" w:sz="2" w:space="0" w:color="000000"/>
              <w:bottom w:val="single" w:sz="2" w:space="0" w:color="000000"/>
            </w:tcBorders>
          </w:tcPr>
          <w:p w14:paraId="424B0DE4"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2.00</w:t>
            </w:r>
          </w:p>
        </w:tc>
        <w:tc>
          <w:tcPr>
            <w:tcW w:w="646" w:type="dxa"/>
            <w:tcBorders>
              <w:top w:val="single" w:sz="2" w:space="0" w:color="000000"/>
              <w:bottom w:val="single" w:sz="2" w:space="0" w:color="000000"/>
            </w:tcBorders>
          </w:tcPr>
          <w:p w14:paraId="5460A9CF"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12CC14F4" w14:textId="77777777">
        <w:trPr>
          <w:trHeight w:val="163"/>
        </w:trPr>
        <w:tc>
          <w:tcPr>
            <w:tcW w:w="4952" w:type="dxa"/>
            <w:tcBorders>
              <w:top w:val="single" w:sz="2" w:space="0" w:color="000000"/>
              <w:bottom w:val="single" w:sz="2" w:space="0" w:color="000000"/>
            </w:tcBorders>
          </w:tcPr>
          <w:p w14:paraId="34821A1C" w14:textId="77777777" w:rsidR="002D06AE" w:rsidRDefault="002C2419">
            <w:pPr>
              <w:pStyle w:val="TableParagraph"/>
              <w:spacing w:before="14" w:line="129" w:lineRule="exact"/>
              <w:ind w:left="26"/>
              <w:jc w:val="left"/>
              <w:rPr>
                <w:rFonts w:ascii="Calibri"/>
                <w:sz w:val="12"/>
              </w:rPr>
            </w:pPr>
            <w:r>
              <w:rPr>
                <w:rFonts w:ascii="Calibri"/>
                <w:w w:val="105"/>
                <w:sz w:val="12"/>
              </w:rPr>
              <w:t>Scanning</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Plans (A4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page)</w:t>
            </w:r>
          </w:p>
        </w:tc>
        <w:tc>
          <w:tcPr>
            <w:tcW w:w="1181" w:type="dxa"/>
            <w:tcBorders>
              <w:top w:val="single" w:sz="2" w:space="0" w:color="000000"/>
              <w:bottom w:val="single" w:sz="2" w:space="0" w:color="000000"/>
            </w:tcBorders>
          </w:tcPr>
          <w:p w14:paraId="7E308234"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6000385" w14:textId="77777777" w:rsidR="002D06AE" w:rsidRDefault="002C2419">
            <w:pPr>
              <w:pStyle w:val="TableParagraph"/>
              <w:spacing w:line="134" w:lineRule="exact"/>
              <w:ind w:left="507" w:right="190"/>
              <w:jc w:val="center"/>
              <w:rPr>
                <w:rFonts w:ascii="Calibri"/>
                <w:sz w:val="12"/>
              </w:rPr>
            </w:pPr>
            <w:r>
              <w:rPr>
                <w:rFonts w:ascii="Calibri"/>
                <w:spacing w:val="-4"/>
                <w:w w:val="105"/>
                <w:sz w:val="12"/>
              </w:rPr>
              <w:t>0.18</w:t>
            </w:r>
          </w:p>
        </w:tc>
        <w:tc>
          <w:tcPr>
            <w:tcW w:w="898" w:type="dxa"/>
            <w:tcBorders>
              <w:top w:val="single" w:sz="2" w:space="0" w:color="000000"/>
              <w:bottom w:val="single" w:sz="2" w:space="0" w:color="000000"/>
            </w:tcBorders>
          </w:tcPr>
          <w:p w14:paraId="6993DE41"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2.00</w:t>
            </w:r>
          </w:p>
        </w:tc>
        <w:tc>
          <w:tcPr>
            <w:tcW w:w="915" w:type="dxa"/>
            <w:tcBorders>
              <w:top w:val="single" w:sz="2" w:space="0" w:color="000000"/>
              <w:bottom w:val="single" w:sz="2" w:space="0" w:color="000000"/>
            </w:tcBorders>
          </w:tcPr>
          <w:p w14:paraId="68C254C1"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1.00</w:t>
            </w:r>
          </w:p>
        </w:tc>
        <w:tc>
          <w:tcPr>
            <w:tcW w:w="646" w:type="dxa"/>
            <w:tcBorders>
              <w:top w:val="single" w:sz="2" w:space="0" w:color="000000"/>
              <w:bottom w:val="single" w:sz="2" w:space="0" w:color="000000"/>
            </w:tcBorders>
          </w:tcPr>
          <w:p w14:paraId="023A5499" w14:textId="77777777" w:rsidR="002D06AE" w:rsidRDefault="002C2419">
            <w:pPr>
              <w:pStyle w:val="TableParagraph"/>
              <w:spacing w:line="134" w:lineRule="exact"/>
              <w:ind w:right="62"/>
              <w:rPr>
                <w:rFonts w:ascii="Calibri"/>
                <w:sz w:val="12"/>
              </w:rPr>
            </w:pPr>
            <w:r>
              <w:rPr>
                <w:rFonts w:ascii="Calibri"/>
                <w:spacing w:val="-4"/>
                <w:w w:val="105"/>
                <w:sz w:val="12"/>
              </w:rPr>
              <w:t>1.00</w:t>
            </w:r>
          </w:p>
        </w:tc>
      </w:tr>
    </w:tbl>
    <w:p w14:paraId="3A4C7DEE" w14:textId="77777777" w:rsidR="002D06AE" w:rsidRDefault="002D06AE">
      <w:pPr>
        <w:pStyle w:val="BodyText"/>
        <w:rPr>
          <w:rFonts w:ascii="Calibri"/>
          <w:sz w:val="20"/>
        </w:rPr>
      </w:pPr>
    </w:p>
    <w:p w14:paraId="2387E12A" w14:textId="77777777" w:rsidR="002D06AE" w:rsidRDefault="002D06AE">
      <w:pPr>
        <w:pStyle w:val="BodyText"/>
        <w:rPr>
          <w:rFonts w:ascii="Calibri"/>
          <w:sz w:val="20"/>
        </w:rPr>
      </w:pPr>
    </w:p>
    <w:p w14:paraId="2ED5C999" w14:textId="77777777" w:rsidR="002D06AE" w:rsidRDefault="002D06AE">
      <w:pPr>
        <w:pStyle w:val="BodyText"/>
        <w:rPr>
          <w:rFonts w:ascii="Calibri"/>
          <w:sz w:val="20"/>
        </w:rPr>
      </w:pPr>
    </w:p>
    <w:p w14:paraId="5AA3B50B" w14:textId="77777777" w:rsidR="002D06AE" w:rsidRDefault="002D06AE">
      <w:pPr>
        <w:pStyle w:val="BodyText"/>
        <w:spacing w:before="1"/>
        <w:rPr>
          <w:rFonts w:ascii="Calibri"/>
          <w:sz w:val="17"/>
        </w:rPr>
      </w:pPr>
    </w:p>
    <w:p w14:paraId="55654541" w14:textId="77777777" w:rsidR="002D06AE" w:rsidRDefault="002C2419">
      <w:pPr>
        <w:spacing w:before="82"/>
        <w:ind w:left="138"/>
        <w:rPr>
          <w:rFonts w:ascii="Calibri"/>
          <w:sz w:val="12"/>
        </w:rPr>
      </w:pPr>
      <w:r>
        <w:pict w14:anchorId="6447FCF9">
          <v:shape id="docshape408" o:spid="_x0000_s1095" type="#_x0000_t202" style="position:absolute;left:0;text-align:left;margin-left:48.6pt;margin-top:-38.75pt;width:489.85pt;height:92.65pt;z-index:15783424;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952"/>
                    <w:gridCol w:w="1181"/>
                    <w:gridCol w:w="1081"/>
                    <w:gridCol w:w="898"/>
                    <w:gridCol w:w="915"/>
                    <w:gridCol w:w="646"/>
                  </w:tblGrid>
                  <w:tr w:rsidR="002D06AE" w14:paraId="0677DDE4" w14:textId="77777777">
                    <w:trPr>
                      <w:trHeight w:val="163"/>
                    </w:trPr>
                    <w:tc>
                      <w:tcPr>
                        <w:tcW w:w="9673" w:type="dxa"/>
                        <w:gridSpan w:val="6"/>
                        <w:tcBorders>
                          <w:top w:val="single" w:sz="2" w:space="0" w:color="000000"/>
                          <w:bottom w:val="single" w:sz="2" w:space="0" w:color="000000"/>
                        </w:tcBorders>
                        <w:shd w:val="clear" w:color="auto" w:fill="D9D9D9"/>
                      </w:tcPr>
                      <w:p w14:paraId="0ED7C39C"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2"/>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Council</w:t>
                        </w:r>
                        <w:r>
                          <w:rPr>
                            <w:rFonts w:ascii="Calibri"/>
                            <w:b/>
                            <w:spacing w:val="-1"/>
                            <w:w w:val="105"/>
                            <w:sz w:val="12"/>
                          </w:rPr>
                          <w:t xml:space="preserve"> </w:t>
                        </w:r>
                        <w:r>
                          <w:rPr>
                            <w:rFonts w:ascii="Calibri"/>
                            <w:b/>
                            <w:spacing w:val="-2"/>
                            <w:w w:val="105"/>
                            <w:sz w:val="12"/>
                          </w:rPr>
                          <w:t>Consents</w:t>
                        </w:r>
                      </w:p>
                    </w:tc>
                  </w:tr>
                  <w:tr w:rsidR="002D06AE" w14:paraId="030D75EB" w14:textId="77777777">
                    <w:trPr>
                      <w:trHeight w:val="163"/>
                    </w:trPr>
                    <w:tc>
                      <w:tcPr>
                        <w:tcW w:w="4952" w:type="dxa"/>
                        <w:tcBorders>
                          <w:top w:val="single" w:sz="2" w:space="0" w:color="000000"/>
                          <w:bottom w:val="single" w:sz="2" w:space="0" w:color="000000"/>
                        </w:tcBorders>
                      </w:tcPr>
                      <w:p w14:paraId="3F88195E"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Comments</w:t>
                        </w:r>
                        <w:r>
                          <w:rPr>
                            <w:rFonts w:ascii="Calibri"/>
                            <w:spacing w:val="-1"/>
                            <w:w w:val="105"/>
                            <w:sz w:val="12"/>
                          </w:rPr>
                          <w:t xml:space="preserve"> </w:t>
                        </w:r>
                        <w:r>
                          <w:rPr>
                            <w:rFonts w:ascii="Calibri"/>
                            <w:w w:val="105"/>
                            <w:sz w:val="12"/>
                          </w:rPr>
                          <w:t>(built without</w:t>
                        </w:r>
                        <w:r>
                          <w:rPr>
                            <w:rFonts w:ascii="Calibri"/>
                            <w:spacing w:val="-1"/>
                            <w:w w:val="105"/>
                            <w:sz w:val="12"/>
                          </w:rPr>
                          <w:t xml:space="preserve"> </w:t>
                        </w:r>
                        <w:r>
                          <w:rPr>
                            <w:rFonts w:ascii="Calibri"/>
                            <w:spacing w:val="-2"/>
                            <w:w w:val="105"/>
                            <w:sz w:val="12"/>
                          </w:rPr>
                          <w:t>consent/report)</w:t>
                        </w:r>
                      </w:p>
                    </w:tc>
                    <w:tc>
                      <w:tcPr>
                        <w:tcW w:w="1181" w:type="dxa"/>
                        <w:tcBorders>
                          <w:top w:val="single" w:sz="2" w:space="0" w:color="000000"/>
                          <w:bottom w:val="single" w:sz="2" w:space="0" w:color="000000"/>
                        </w:tcBorders>
                      </w:tcPr>
                      <w:p w14:paraId="63420510"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6C90F73"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1A62AA69"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435.00</w:t>
                        </w:r>
                      </w:p>
                    </w:tc>
                    <w:tc>
                      <w:tcPr>
                        <w:tcW w:w="915" w:type="dxa"/>
                        <w:tcBorders>
                          <w:top w:val="single" w:sz="2" w:space="0" w:color="000000"/>
                          <w:bottom w:val="single" w:sz="2" w:space="0" w:color="000000"/>
                        </w:tcBorders>
                      </w:tcPr>
                      <w:p w14:paraId="56304CE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420.00</w:t>
                        </w:r>
                      </w:p>
                    </w:tc>
                    <w:tc>
                      <w:tcPr>
                        <w:tcW w:w="646" w:type="dxa"/>
                        <w:tcBorders>
                          <w:top w:val="single" w:sz="2" w:space="0" w:color="000000"/>
                          <w:bottom w:val="single" w:sz="2" w:space="0" w:color="000000"/>
                        </w:tcBorders>
                      </w:tcPr>
                      <w:p w14:paraId="1602C35D" w14:textId="77777777" w:rsidR="002D06AE" w:rsidRDefault="002C2419">
                        <w:pPr>
                          <w:pStyle w:val="TableParagraph"/>
                          <w:spacing w:line="134" w:lineRule="exact"/>
                          <w:ind w:right="61"/>
                          <w:rPr>
                            <w:rFonts w:ascii="Calibri"/>
                            <w:sz w:val="12"/>
                          </w:rPr>
                        </w:pPr>
                        <w:r>
                          <w:rPr>
                            <w:rFonts w:ascii="Calibri"/>
                            <w:spacing w:val="-2"/>
                            <w:w w:val="105"/>
                            <w:sz w:val="12"/>
                          </w:rPr>
                          <w:t>15.00</w:t>
                        </w:r>
                      </w:p>
                    </w:tc>
                  </w:tr>
                  <w:tr w:rsidR="002D06AE" w14:paraId="109AFAA6" w14:textId="77777777">
                    <w:trPr>
                      <w:trHeight w:val="163"/>
                    </w:trPr>
                    <w:tc>
                      <w:tcPr>
                        <w:tcW w:w="4952" w:type="dxa"/>
                        <w:tcBorders>
                          <w:top w:val="single" w:sz="2" w:space="0" w:color="000000"/>
                          <w:bottom w:val="single" w:sz="2" w:space="0" w:color="000000"/>
                        </w:tcBorders>
                      </w:tcPr>
                      <w:p w14:paraId="36717583"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2"/>
                            <w:w w:val="105"/>
                            <w:sz w:val="12"/>
                          </w:rPr>
                          <w:t xml:space="preserve"> </w:t>
                        </w:r>
                        <w:r>
                          <w:rPr>
                            <w:rFonts w:ascii="Calibri"/>
                            <w:w w:val="105"/>
                            <w:sz w:val="12"/>
                          </w:rPr>
                          <w:t>Consent - Administrative</w:t>
                        </w:r>
                        <w:r>
                          <w:rPr>
                            <w:rFonts w:ascii="Calibri"/>
                            <w:spacing w:val="-3"/>
                            <w:w w:val="105"/>
                            <w:sz w:val="12"/>
                          </w:rPr>
                          <w:t xml:space="preserve"> </w:t>
                        </w:r>
                        <w:r>
                          <w:rPr>
                            <w:rFonts w:ascii="Calibri"/>
                            <w:spacing w:val="-5"/>
                            <w:w w:val="105"/>
                            <w:sz w:val="12"/>
                          </w:rPr>
                          <w:t>Fee</w:t>
                        </w:r>
                      </w:p>
                    </w:tc>
                    <w:tc>
                      <w:tcPr>
                        <w:tcW w:w="1181" w:type="dxa"/>
                        <w:tcBorders>
                          <w:top w:val="single" w:sz="2" w:space="0" w:color="000000"/>
                          <w:bottom w:val="single" w:sz="2" w:space="0" w:color="000000"/>
                        </w:tcBorders>
                      </w:tcPr>
                      <w:p w14:paraId="39B604D3"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6E3E227"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3F67C14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70.00</w:t>
                        </w:r>
                      </w:p>
                    </w:tc>
                    <w:tc>
                      <w:tcPr>
                        <w:tcW w:w="915" w:type="dxa"/>
                        <w:tcBorders>
                          <w:top w:val="single" w:sz="2" w:space="0" w:color="000000"/>
                          <w:bottom w:val="single" w:sz="2" w:space="0" w:color="000000"/>
                        </w:tcBorders>
                      </w:tcPr>
                      <w:p w14:paraId="0A6F2CE5"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67.50</w:t>
                        </w:r>
                      </w:p>
                    </w:tc>
                    <w:tc>
                      <w:tcPr>
                        <w:tcW w:w="646" w:type="dxa"/>
                        <w:tcBorders>
                          <w:top w:val="single" w:sz="2" w:space="0" w:color="000000"/>
                          <w:bottom w:val="single" w:sz="2" w:space="0" w:color="000000"/>
                        </w:tcBorders>
                      </w:tcPr>
                      <w:p w14:paraId="661A0E14" w14:textId="77777777" w:rsidR="002D06AE" w:rsidRDefault="002C2419">
                        <w:pPr>
                          <w:pStyle w:val="TableParagraph"/>
                          <w:spacing w:line="134" w:lineRule="exact"/>
                          <w:ind w:right="62"/>
                          <w:rPr>
                            <w:rFonts w:ascii="Calibri"/>
                            <w:sz w:val="12"/>
                          </w:rPr>
                        </w:pPr>
                        <w:r>
                          <w:rPr>
                            <w:rFonts w:ascii="Calibri"/>
                            <w:spacing w:val="-4"/>
                            <w:w w:val="105"/>
                            <w:sz w:val="12"/>
                          </w:rPr>
                          <w:t>2.50</w:t>
                        </w:r>
                      </w:p>
                    </w:tc>
                  </w:tr>
                  <w:tr w:rsidR="002D06AE" w14:paraId="0E5D25DB" w14:textId="77777777">
                    <w:trPr>
                      <w:trHeight w:val="163"/>
                    </w:trPr>
                    <w:tc>
                      <w:tcPr>
                        <w:tcW w:w="4952" w:type="dxa"/>
                        <w:tcBorders>
                          <w:top w:val="single" w:sz="2" w:space="0" w:color="000000"/>
                          <w:bottom w:val="single" w:sz="2" w:space="0" w:color="000000"/>
                        </w:tcBorders>
                      </w:tcPr>
                      <w:p w14:paraId="248E5C91"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Consent -</w:t>
                        </w:r>
                        <w:r>
                          <w:rPr>
                            <w:rFonts w:ascii="Calibri"/>
                            <w:spacing w:val="-1"/>
                            <w:w w:val="105"/>
                            <w:sz w:val="12"/>
                          </w:rPr>
                          <w:t xml:space="preserve"> </w:t>
                        </w:r>
                        <w:r>
                          <w:rPr>
                            <w:rFonts w:ascii="Calibri"/>
                            <w:w w:val="105"/>
                            <w:sz w:val="12"/>
                          </w:rPr>
                          <w:t>Neighbour</w:t>
                        </w:r>
                        <w:r>
                          <w:rPr>
                            <w:rFonts w:ascii="Calibri"/>
                            <w:spacing w:val="-1"/>
                            <w:w w:val="105"/>
                            <w:sz w:val="12"/>
                          </w:rPr>
                          <w:t xml:space="preserve"> </w:t>
                        </w:r>
                        <w:r>
                          <w:rPr>
                            <w:rFonts w:ascii="Calibri"/>
                            <w:w w:val="105"/>
                            <w:sz w:val="12"/>
                          </w:rPr>
                          <w:t xml:space="preserve">Comments </w:t>
                        </w:r>
                        <w:r>
                          <w:rPr>
                            <w:rFonts w:ascii="Calibri"/>
                            <w:spacing w:val="-2"/>
                            <w:w w:val="105"/>
                            <w:sz w:val="12"/>
                          </w:rPr>
                          <w:t>Advertising</w:t>
                        </w:r>
                      </w:p>
                    </w:tc>
                    <w:tc>
                      <w:tcPr>
                        <w:tcW w:w="1181" w:type="dxa"/>
                        <w:tcBorders>
                          <w:top w:val="single" w:sz="2" w:space="0" w:color="000000"/>
                          <w:bottom w:val="single" w:sz="2" w:space="0" w:color="000000"/>
                        </w:tcBorders>
                      </w:tcPr>
                      <w:p w14:paraId="0481EB3D"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72A3E5B"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7AA6EF90"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70.00</w:t>
                        </w:r>
                      </w:p>
                    </w:tc>
                    <w:tc>
                      <w:tcPr>
                        <w:tcW w:w="915" w:type="dxa"/>
                        <w:tcBorders>
                          <w:top w:val="single" w:sz="2" w:space="0" w:color="000000"/>
                          <w:bottom w:val="single" w:sz="2" w:space="0" w:color="000000"/>
                        </w:tcBorders>
                      </w:tcPr>
                      <w:p w14:paraId="71416497" w14:textId="77777777" w:rsidR="002D06AE" w:rsidRDefault="002C2419">
                        <w:pPr>
                          <w:pStyle w:val="TableParagraph"/>
                          <w:spacing w:line="134" w:lineRule="exact"/>
                          <w:ind w:left="45"/>
                          <w:jc w:val="center"/>
                          <w:rPr>
                            <w:rFonts w:ascii="Calibri"/>
                            <w:sz w:val="12"/>
                          </w:rPr>
                        </w:pPr>
                        <w:r>
                          <w:rPr>
                            <w:rFonts w:ascii="Calibri"/>
                            <w:w w:val="106"/>
                            <w:sz w:val="12"/>
                          </w:rPr>
                          <w:t>-</w:t>
                        </w:r>
                      </w:p>
                    </w:tc>
                    <w:tc>
                      <w:tcPr>
                        <w:tcW w:w="646" w:type="dxa"/>
                        <w:tcBorders>
                          <w:top w:val="single" w:sz="2" w:space="0" w:color="000000"/>
                          <w:bottom w:val="single" w:sz="2" w:space="0" w:color="000000"/>
                        </w:tcBorders>
                      </w:tcPr>
                      <w:p w14:paraId="74BCE9AA" w14:textId="77777777" w:rsidR="002D06AE" w:rsidRDefault="002C2419">
                        <w:pPr>
                          <w:pStyle w:val="TableParagraph"/>
                          <w:spacing w:line="134" w:lineRule="exact"/>
                          <w:ind w:right="61"/>
                          <w:rPr>
                            <w:rFonts w:ascii="Calibri"/>
                            <w:sz w:val="12"/>
                          </w:rPr>
                        </w:pPr>
                        <w:r>
                          <w:rPr>
                            <w:rFonts w:ascii="Calibri"/>
                            <w:spacing w:val="-2"/>
                            <w:w w:val="105"/>
                            <w:sz w:val="12"/>
                          </w:rPr>
                          <w:t>70.00</w:t>
                        </w:r>
                      </w:p>
                    </w:tc>
                  </w:tr>
                  <w:tr w:rsidR="002D06AE" w14:paraId="5DBC3F62" w14:textId="77777777">
                    <w:trPr>
                      <w:trHeight w:val="331"/>
                    </w:trPr>
                    <w:tc>
                      <w:tcPr>
                        <w:tcW w:w="6133" w:type="dxa"/>
                        <w:gridSpan w:val="2"/>
                        <w:tcBorders>
                          <w:top w:val="single" w:sz="2" w:space="0" w:color="000000"/>
                          <w:bottom w:val="single" w:sz="2" w:space="0" w:color="000000"/>
                        </w:tcBorders>
                      </w:tcPr>
                      <w:p w14:paraId="26820938" w14:textId="77777777" w:rsidR="002D06AE" w:rsidRDefault="002C2419">
                        <w:pPr>
                          <w:pStyle w:val="TableParagraph"/>
                          <w:tabs>
                            <w:tab w:val="left" w:pos="5534"/>
                          </w:tabs>
                          <w:spacing w:before="14"/>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Consent -</w:t>
                        </w:r>
                        <w:r>
                          <w:rPr>
                            <w:rFonts w:ascii="Calibri"/>
                            <w:spacing w:val="-2"/>
                            <w:w w:val="105"/>
                            <w:sz w:val="12"/>
                          </w:rPr>
                          <w:t xml:space="preserve"> </w:t>
                        </w:r>
                        <w:r>
                          <w:rPr>
                            <w:rFonts w:ascii="Calibri"/>
                            <w:w w:val="105"/>
                            <w:sz w:val="12"/>
                          </w:rPr>
                          <w:t>Places of</w:t>
                        </w:r>
                        <w:r>
                          <w:rPr>
                            <w:rFonts w:ascii="Calibri"/>
                            <w:spacing w:val="-3"/>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Entertainment/Temp</w:t>
                        </w:r>
                        <w:r>
                          <w:rPr>
                            <w:rFonts w:ascii="Calibri"/>
                            <w:spacing w:val="-1"/>
                            <w:w w:val="105"/>
                            <w:sz w:val="12"/>
                          </w:rPr>
                          <w:t xml:space="preserve"> </w:t>
                        </w:r>
                        <w:r>
                          <w:rPr>
                            <w:rFonts w:ascii="Calibri"/>
                            <w:w w:val="105"/>
                            <w:sz w:val="12"/>
                          </w:rPr>
                          <w:t>Structure</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w w:val="105"/>
                            <w:sz w:val="12"/>
                          </w:rPr>
                          <w:t>hour</w:t>
                        </w:r>
                        <w:r>
                          <w:rPr>
                            <w:rFonts w:ascii="Calibri"/>
                            <w:spacing w:val="-3"/>
                            <w:w w:val="105"/>
                            <w:sz w:val="12"/>
                          </w:rPr>
                          <w:t xml:space="preserve"> </w:t>
                        </w:r>
                        <w:r>
                          <w:rPr>
                            <w:rFonts w:ascii="Calibri"/>
                            <w:w w:val="105"/>
                            <w:sz w:val="12"/>
                          </w:rPr>
                          <w:t>(after</w:t>
                        </w:r>
                        <w:r>
                          <w:rPr>
                            <w:rFonts w:ascii="Calibri"/>
                            <w:spacing w:val="-2"/>
                            <w:w w:val="105"/>
                            <w:sz w:val="12"/>
                          </w:rPr>
                          <w:t xml:space="preserve"> </w:t>
                        </w:r>
                        <w:r>
                          <w:rPr>
                            <w:rFonts w:ascii="Calibri"/>
                            <w:w w:val="105"/>
                            <w:sz w:val="12"/>
                          </w:rPr>
                          <w:t>the</w:t>
                        </w:r>
                        <w:r>
                          <w:rPr>
                            <w:rFonts w:ascii="Calibri"/>
                            <w:spacing w:val="-3"/>
                            <w:w w:val="105"/>
                            <w:sz w:val="12"/>
                          </w:rPr>
                          <w:t xml:space="preserve"> </w:t>
                        </w:r>
                        <w:r>
                          <w:rPr>
                            <w:rFonts w:ascii="Calibri"/>
                            <w:w w:val="105"/>
                            <w:sz w:val="12"/>
                          </w:rPr>
                          <w:t>first</w:t>
                        </w:r>
                        <w:r>
                          <w:rPr>
                            <w:rFonts w:ascii="Calibri"/>
                            <w:spacing w:val="-1"/>
                            <w:w w:val="105"/>
                            <w:sz w:val="12"/>
                          </w:rPr>
                          <w:t xml:space="preserve"> </w:t>
                        </w:r>
                        <w:r>
                          <w:rPr>
                            <w:rFonts w:ascii="Calibri"/>
                            <w:spacing w:val="-10"/>
                            <w:w w:val="105"/>
                            <w:sz w:val="12"/>
                          </w:rPr>
                          <w:t>3</w:t>
                        </w:r>
                        <w:r>
                          <w:rPr>
                            <w:rFonts w:ascii="Calibri"/>
                            <w:sz w:val="12"/>
                          </w:rPr>
                          <w:tab/>
                        </w:r>
                        <w:r>
                          <w:rPr>
                            <w:rFonts w:ascii="Calibri"/>
                            <w:spacing w:val="-10"/>
                            <w:w w:val="105"/>
                            <w:position w:val="-7"/>
                            <w:sz w:val="12"/>
                          </w:rPr>
                          <w:t>D</w:t>
                        </w:r>
                      </w:p>
                    </w:tc>
                    <w:tc>
                      <w:tcPr>
                        <w:tcW w:w="1081" w:type="dxa"/>
                        <w:tcBorders>
                          <w:top w:val="single" w:sz="2" w:space="0" w:color="000000"/>
                          <w:bottom w:val="single" w:sz="2" w:space="0" w:color="000000"/>
                        </w:tcBorders>
                      </w:tcPr>
                      <w:p w14:paraId="65A867D5" w14:textId="77777777" w:rsidR="002D06AE" w:rsidRDefault="002C2419">
                        <w:pPr>
                          <w:pStyle w:val="TableParagraph"/>
                          <w:spacing w:before="93"/>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8A442F4" w14:textId="77777777" w:rsidR="002D06AE" w:rsidRDefault="002C2419">
                        <w:pPr>
                          <w:pStyle w:val="TableParagraph"/>
                          <w:spacing w:before="93"/>
                          <w:ind w:left="257" w:right="256"/>
                          <w:jc w:val="center"/>
                          <w:rPr>
                            <w:rFonts w:ascii="Calibri"/>
                            <w:b/>
                            <w:sz w:val="12"/>
                          </w:rPr>
                        </w:pPr>
                        <w:r>
                          <w:rPr>
                            <w:rFonts w:ascii="Calibri"/>
                            <w:b/>
                            <w:spacing w:val="-2"/>
                            <w:w w:val="105"/>
                            <w:sz w:val="12"/>
                          </w:rPr>
                          <w:t>163.00</w:t>
                        </w:r>
                      </w:p>
                    </w:tc>
                    <w:tc>
                      <w:tcPr>
                        <w:tcW w:w="915" w:type="dxa"/>
                        <w:tcBorders>
                          <w:top w:val="single" w:sz="2" w:space="0" w:color="000000"/>
                          <w:bottom w:val="single" w:sz="2" w:space="0" w:color="000000"/>
                        </w:tcBorders>
                      </w:tcPr>
                      <w:p w14:paraId="20A945B0" w14:textId="77777777" w:rsidR="002D06AE" w:rsidRDefault="002C2419">
                        <w:pPr>
                          <w:pStyle w:val="TableParagraph"/>
                          <w:spacing w:before="93"/>
                          <w:ind w:left="183" w:right="194"/>
                          <w:jc w:val="center"/>
                          <w:rPr>
                            <w:rFonts w:ascii="Calibri"/>
                            <w:sz w:val="12"/>
                          </w:rPr>
                        </w:pPr>
                        <w:r>
                          <w:rPr>
                            <w:rFonts w:ascii="Calibri"/>
                            <w:spacing w:val="-2"/>
                            <w:w w:val="105"/>
                            <w:sz w:val="12"/>
                          </w:rPr>
                          <w:t>157.00</w:t>
                        </w:r>
                      </w:p>
                    </w:tc>
                    <w:tc>
                      <w:tcPr>
                        <w:tcW w:w="646" w:type="dxa"/>
                        <w:tcBorders>
                          <w:top w:val="single" w:sz="2" w:space="0" w:color="000000"/>
                          <w:bottom w:val="single" w:sz="2" w:space="0" w:color="000000"/>
                        </w:tcBorders>
                      </w:tcPr>
                      <w:p w14:paraId="18E32983" w14:textId="77777777" w:rsidR="002D06AE" w:rsidRDefault="002C2419">
                        <w:pPr>
                          <w:pStyle w:val="TableParagraph"/>
                          <w:spacing w:before="93"/>
                          <w:ind w:right="62"/>
                          <w:rPr>
                            <w:rFonts w:ascii="Calibri"/>
                            <w:sz w:val="12"/>
                          </w:rPr>
                        </w:pPr>
                        <w:r>
                          <w:rPr>
                            <w:rFonts w:ascii="Calibri"/>
                            <w:spacing w:val="-4"/>
                            <w:w w:val="105"/>
                            <w:sz w:val="12"/>
                          </w:rPr>
                          <w:t>6.00</w:t>
                        </w:r>
                      </w:p>
                    </w:tc>
                  </w:tr>
                  <w:tr w:rsidR="002D06AE" w14:paraId="33252558" w14:textId="77777777">
                    <w:trPr>
                      <w:trHeight w:val="163"/>
                    </w:trPr>
                    <w:tc>
                      <w:tcPr>
                        <w:tcW w:w="4952" w:type="dxa"/>
                        <w:tcBorders>
                          <w:top w:val="single" w:sz="2" w:space="0" w:color="000000"/>
                          <w:bottom w:val="single" w:sz="2" w:space="0" w:color="000000"/>
                        </w:tcBorders>
                      </w:tcPr>
                      <w:p w14:paraId="19D886AB"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Consent -</w:t>
                        </w:r>
                        <w:r>
                          <w:rPr>
                            <w:rFonts w:ascii="Calibri"/>
                            <w:spacing w:val="-1"/>
                            <w:w w:val="105"/>
                            <w:sz w:val="12"/>
                          </w:rPr>
                          <w:t xml:space="preserve"> </w:t>
                        </w:r>
                        <w:r>
                          <w:rPr>
                            <w:rFonts w:ascii="Calibri"/>
                            <w:w w:val="105"/>
                            <w:sz w:val="12"/>
                          </w:rPr>
                          <w:t>Protection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the</w:t>
                        </w:r>
                        <w:r>
                          <w:rPr>
                            <w:rFonts w:ascii="Calibri"/>
                            <w:spacing w:val="-1"/>
                            <w:w w:val="105"/>
                            <w:sz w:val="12"/>
                          </w:rPr>
                          <w:t xml:space="preserve"> </w:t>
                        </w:r>
                        <w:r>
                          <w:rPr>
                            <w:rFonts w:ascii="Calibri"/>
                            <w:spacing w:val="-2"/>
                            <w:w w:val="105"/>
                            <w:sz w:val="12"/>
                          </w:rPr>
                          <w:t>Public</w:t>
                        </w:r>
                      </w:p>
                    </w:tc>
                    <w:tc>
                      <w:tcPr>
                        <w:tcW w:w="1181" w:type="dxa"/>
                        <w:tcBorders>
                          <w:top w:val="single" w:sz="2" w:space="0" w:color="000000"/>
                          <w:bottom w:val="single" w:sz="2" w:space="0" w:color="000000"/>
                        </w:tcBorders>
                      </w:tcPr>
                      <w:p w14:paraId="22B30F76"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A64E454"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1B9848C7"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310.00</w:t>
                        </w:r>
                      </w:p>
                    </w:tc>
                    <w:tc>
                      <w:tcPr>
                        <w:tcW w:w="915" w:type="dxa"/>
                        <w:tcBorders>
                          <w:top w:val="single" w:sz="2" w:space="0" w:color="000000"/>
                          <w:bottom w:val="single" w:sz="2" w:space="0" w:color="000000"/>
                        </w:tcBorders>
                      </w:tcPr>
                      <w:p w14:paraId="3C2CC11A"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299.00</w:t>
                        </w:r>
                      </w:p>
                    </w:tc>
                    <w:tc>
                      <w:tcPr>
                        <w:tcW w:w="646" w:type="dxa"/>
                        <w:tcBorders>
                          <w:top w:val="single" w:sz="2" w:space="0" w:color="000000"/>
                          <w:bottom w:val="single" w:sz="2" w:space="0" w:color="000000"/>
                        </w:tcBorders>
                      </w:tcPr>
                      <w:p w14:paraId="1BF8CEE0" w14:textId="77777777" w:rsidR="002D06AE" w:rsidRDefault="002C2419">
                        <w:pPr>
                          <w:pStyle w:val="TableParagraph"/>
                          <w:spacing w:line="134" w:lineRule="exact"/>
                          <w:ind w:right="61"/>
                          <w:rPr>
                            <w:rFonts w:ascii="Calibri"/>
                            <w:sz w:val="12"/>
                          </w:rPr>
                        </w:pPr>
                        <w:r>
                          <w:rPr>
                            <w:rFonts w:ascii="Calibri"/>
                            <w:spacing w:val="-2"/>
                            <w:w w:val="105"/>
                            <w:sz w:val="12"/>
                          </w:rPr>
                          <w:t>11.00</w:t>
                        </w:r>
                      </w:p>
                    </w:tc>
                  </w:tr>
                  <w:tr w:rsidR="002D06AE" w14:paraId="511DA26A" w14:textId="77777777">
                    <w:trPr>
                      <w:trHeight w:val="163"/>
                    </w:trPr>
                    <w:tc>
                      <w:tcPr>
                        <w:tcW w:w="4952" w:type="dxa"/>
                        <w:tcBorders>
                          <w:top w:val="single" w:sz="2" w:space="0" w:color="000000"/>
                          <w:bottom w:val="single" w:sz="2" w:space="0" w:color="000000"/>
                        </w:tcBorders>
                      </w:tcPr>
                      <w:p w14:paraId="33165CC3"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Consent -</w:t>
                        </w:r>
                        <w:r>
                          <w:rPr>
                            <w:rFonts w:ascii="Calibri"/>
                            <w:spacing w:val="-2"/>
                            <w:w w:val="105"/>
                            <w:sz w:val="12"/>
                          </w:rPr>
                          <w:t xml:space="preserve"> </w:t>
                        </w:r>
                        <w:r>
                          <w:rPr>
                            <w:rFonts w:ascii="Calibri"/>
                            <w:w w:val="105"/>
                            <w:sz w:val="12"/>
                          </w:rPr>
                          <w:t>Siting</w:t>
                        </w:r>
                        <w:r>
                          <w:rPr>
                            <w:rFonts w:ascii="Calibri"/>
                            <w:spacing w:val="-1"/>
                            <w:w w:val="105"/>
                            <w:sz w:val="12"/>
                          </w:rPr>
                          <w:t xml:space="preserve"> </w:t>
                        </w:r>
                        <w:r>
                          <w:rPr>
                            <w:rFonts w:ascii="Calibri"/>
                            <w:w w:val="105"/>
                            <w:sz w:val="12"/>
                          </w:rPr>
                          <w:t>Approval</w:t>
                        </w:r>
                        <w:r>
                          <w:rPr>
                            <w:rFonts w:ascii="Calibri"/>
                            <w:spacing w:val="-2"/>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(Temporary</w:t>
                        </w:r>
                        <w:r>
                          <w:rPr>
                            <w:rFonts w:ascii="Calibri"/>
                            <w:spacing w:val="-2"/>
                            <w:w w:val="105"/>
                            <w:sz w:val="12"/>
                          </w:rPr>
                          <w:t xml:space="preserve"> Structures)</w:t>
                        </w:r>
                      </w:p>
                    </w:tc>
                    <w:tc>
                      <w:tcPr>
                        <w:tcW w:w="1181" w:type="dxa"/>
                        <w:tcBorders>
                          <w:top w:val="single" w:sz="2" w:space="0" w:color="000000"/>
                          <w:bottom w:val="single" w:sz="2" w:space="0" w:color="000000"/>
                        </w:tcBorders>
                      </w:tcPr>
                      <w:p w14:paraId="7BF17CBA"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A4AEE3E"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27A2B856"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387.00</w:t>
                        </w:r>
                      </w:p>
                    </w:tc>
                    <w:tc>
                      <w:tcPr>
                        <w:tcW w:w="915" w:type="dxa"/>
                        <w:tcBorders>
                          <w:top w:val="single" w:sz="2" w:space="0" w:color="000000"/>
                          <w:bottom w:val="single" w:sz="2" w:space="0" w:color="000000"/>
                        </w:tcBorders>
                      </w:tcPr>
                      <w:p w14:paraId="28867FCE"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373.00</w:t>
                        </w:r>
                      </w:p>
                    </w:tc>
                    <w:tc>
                      <w:tcPr>
                        <w:tcW w:w="646" w:type="dxa"/>
                        <w:tcBorders>
                          <w:top w:val="single" w:sz="2" w:space="0" w:color="000000"/>
                          <w:bottom w:val="single" w:sz="2" w:space="0" w:color="000000"/>
                        </w:tcBorders>
                      </w:tcPr>
                      <w:p w14:paraId="4AE1BD07" w14:textId="77777777" w:rsidR="002D06AE" w:rsidRDefault="002C2419">
                        <w:pPr>
                          <w:pStyle w:val="TableParagraph"/>
                          <w:spacing w:line="134" w:lineRule="exact"/>
                          <w:ind w:right="61"/>
                          <w:rPr>
                            <w:rFonts w:ascii="Calibri"/>
                            <w:sz w:val="12"/>
                          </w:rPr>
                        </w:pPr>
                        <w:r>
                          <w:rPr>
                            <w:rFonts w:ascii="Calibri"/>
                            <w:spacing w:val="-2"/>
                            <w:w w:val="105"/>
                            <w:sz w:val="12"/>
                          </w:rPr>
                          <w:t>14.00</w:t>
                        </w:r>
                      </w:p>
                    </w:tc>
                  </w:tr>
                  <w:tr w:rsidR="002D06AE" w14:paraId="03CA9849" w14:textId="77777777">
                    <w:trPr>
                      <w:trHeight w:val="163"/>
                    </w:trPr>
                    <w:tc>
                      <w:tcPr>
                        <w:tcW w:w="4952" w:type="dxa"/>
                        <w:tcBorders>
                          <w:top w:val="single" w:sz="2" w:space="0" w:color="000000"/>
                          <w:bottom w:val="single" w:sz="2" w:space="0" w:color="000000"/>
                        </w:tcBorders>
                      </w:tcPr>
                      <w:p w14:paraId="78EC936C"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3"/>
                            <w:w w:val="105"/>
                            <w:sz w:val="12"/>
                          </w:rPr>
                          <w:t xml:space="preserve"> </w:t>
                        </w:r>
                        <w:r>
                          <w:rPr>
                            <w:rFonts w:ascii="Calibri"/>
                            <w:w w:val="105"/>
                            <w:sz w:val="12"/>
                          </w:rPr>
                          <w:t>Consents -</w:t>
                        </w:r>
                        <w:r>
                          <w:rPr>
                            <w:rFonts w:ascii="Calibri"/>
                            <w:spacing w:val="-2"/>
                            <w:w w:val="105"/>
                            <w:sz w:val="12"/>
                          </w:rPr>
                          <w:t xml:space="preserve"> </w:t>
                        </w:r>
                        <w:r>
                          <w:rPr>
                            <w:rFonts w:ascii="Calibri"/>
                            <w:w w:val="105"/>
                            <w:sz w:val="12"/>
                          </w:rPr>
                          <w:t>all</w:t>
                        </w:r>
                        <w:r>
                          <w:rPr>
                            <w:rFonts w:ascii="Calibri"/>
                            <w:spacing w:val="-2"/>
                            <w:w w:val="105"/>
                            <w:sz w:val="12"/>
                          </w:rPr>
                          <w:t xml:space="preserve"> </w:t>
                        </w:r>
                        <w:r>
                          <w:rPr>
                            <w:rFonts w:ascii="Calibri"/>
                            <w:w w:val="105"/>
                            <w:sz w:val="12"/>
                          </w:rPr>
                          <w:t>matters</w:t>
                        </w:r>
                        <w:r>
                          <w:rPr>
                            <w:rFonts w:ascii="Calibri"/>
                            <w:spacing w:val="-2"/>
                            <w:w w:val="105"/>
                            <w:sz w:val="12"/>
                          </w:rPr>
                          <w:t xml:space="preserve"> </w:t>
                        </w:r>
                        <w:r>
                          <w:rPr>
                            <w:rFonts w:ascii="Calibri"/>
                            <w:w w:val="105"/>
                            <w:sz w:val="12"/>
                          </w:rPr>
                          <w:t xml:space="preserve">except </w:t>
                        </w:r>
                        <w:r>
                          <w:rPr>
                            <w:rFonts w:ascii="Calibri"/>
                            <w:spacing w:val="-2"/>
                            <w:w w:val="105"/>
                            <w:sz w:val="12"/>
                          </w:rPr>
                          <w:t>easements</w:t>
                        </w:r>
                      </w:p>
                    </w:tc>
                    <w:tc>
                      <w:tcPr>
                        <w:tcW w:w="1181" w:type="dxa"/>
                        <w:tcBorders>
                          <w:top w:val="single" w:sz="2" w:space="0" w:color="000000"/>
                          <w:bottom w:val="single" w:sz="2" w:space="0" w:color="000000"/>
                        </w:tcBorders>
                      </w:tcPr>
                      <w:p w14:paraId="26E08B0D" w14:textId="77777777" w:rsidR="002D06AE" w:rsidRDefault="002C2419">
                        <w:pPr>
                          <w:pStyle w:val="TableParagraph"/>
                          <w:spacing w:line="134" w:lineRule="exact"/>
                          <w:ind w:left="62"/>
                          <w:jc w:val="center"/>
                          <w:rPr>
                            <w:rFonts w:ascii="Calibri"/>
                            <w:sz w:val="12"/>
                          </w:rPr>
                        </w:pPr>
                        <w:r>
                          <w:rPr>
                            <w:rFonts w:ascii="Calibri"/>
                            <w:w w:val="106"/>
                            <w:sz w:val="12"/>
                          </w:rPr>
                          <w:t>A</w:t>
                        </w:r>
                      </w:p>
                    </w:tc>
                    <w:tc>
                      <w:tcPr>
                        <w:tcW w:w="1081" w:type="dxa"/>
                        <w:tcBorders>
                          <w:top w:val="single" w:sz="2" w:space="0" w:color="000000"/>
                          <w:bottom w:val="single" w:sz="2" w:space="0" w:color="000000"/>
                        </w:tcBorders>
                      </w:tcPr>
                      <w:p w14:paraId="0F432C18"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1EFF5B4E"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311.00</w:t>
                        </w:r>
                      </w:p>
                    </w:tc>
                    <w:tc>
                      <w:tcPr>
                        <w:tcW w:w="915" w:type="dxa"/>
                        <w:tcBorders>
                          <w:top w:val="single" w:sz="2" w:space="0" w:color="000000"/>
                          <w:bottom w:val="single" w:sz="2" w:space="0" w:color="000000"/>
                        </w:tcBorders>
                      </w:tcPr>
                      <w:p w14:paraId="455E76DC"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299.85</w:t>
                        </w:r>
                      </w:p>
                    </w:tc>
                    <w:tc>
                      <w:tcPr>
                        <w:tcW w:w="646" w:type="dxa"/>
                        <w:tcBorders>
                          <w:top w:val="single" w:sz="2" w:space="0" w:color="000000"/>
                          <w:bottom w:val="single" w:sz="2" w:space="0" w:color="000000"/>
                        </w:tcBorders>
                      </w:tcPr>
                      <w:p w14:paraId="5402A040" w14:textId="77777777" w:rsidR="002D06AE" w:rsidRDefault="002C2419">
                        <w:pPr>
                          <w:pStyle w:val="TableParagraph"/>
                          <w:spacing w:line="134" w:lineRule="exact"/>
                          <w:ind w:right="61"/>
                          <w:rPr>
                            <w:rFonts w:ascii="Calibri"/>
                            <w:sz w:val="12"/>
                          </w:rPr>
                        </w:pPr>
                        <w:r>
                          <w:rPr>
                            <w:rFonts w:ascii="Calibri"/>
                            <w:spacing w:val="-2"/>
                            <w:w w:val="105"/>
                            <w:sz w:val="12"/>
                          </w:rPr>
                          <w:t>11.15</w:t>
                        </w:r>
                      </w:p>
                    </w:tc>
                  </w:tr>
                  <w:tr w:rsidR="002D06AE" w14:paraId="0CB505EA" w14:textId="77777777">
                    <w:trPr>
                      <w:trHeight w:val="163"/>
                    </w:trPr>
                    <w:tc>
                      <w:tcPr>
                        <w:tcW w:w="4952" w:type="dxa"/>
                        <w:tcBorders>
                          <w:top w:val="single" w:sz="2" w:space="0" w:color="000000"/>
                          <w:bottom w:val="single" w:sz="2" w:space="0" w:color="000000"/>
                        </w:tcBorders>
                      </w:tcPr>
                      <w:p w14:paraId="0E40E49E" w14:textId="77777777" w:rsidR="002D06AE" w:rsidRDefault="002C2419">
                        <w:pPr>
                          <w:pStyle w:val="TableParagraph"/>
                          <w:spacing w:before="14" w:line="129" w:lineRule="exact"/>
                          <w:ind w:left="26"/>
                          <w:jc w:val="left"/>
                          <w:rPr>
                            <w:rFonts w:ascii="Calibri"/>
                            <w:sz w:val="12"/>
                          </w:rPr>
                        </w:pPr>
                        <w:r>
                          <w:rPr>
                            <w:rFonts w:ascii="Calibri"/>
                            <w:w w:val="105"/>
                            <w:sz w:val="12"/>
                          </w:rPr>
                          <w:t>Council</w:t>
                        </w:r>
                        <w:r>
                          <w:rPr>
                            <w:rFonts w:ascii="Calibri"/>
                            <w:spacing w:val="-2"/>
                            <w:w w:val="105"/>
                            <w:sz w:val="12"/>
                          </w:rPr>
                          <w:t xml:space="preserve"> </w:t>
                        </w:r>
                        <w:r>
                          <w:rPr>
                            <w:rFonts w:ascii="Calibri"/>
                            <w:w w:val="105"/>
                            <w:sz w:val="12"/>
                          </w:rPr>
                          <w:t>Consents -</w:t>
                        </w:r>
                        <w:r>
                          <w:rPr>
                            <w:rFonts w:ascii="Calibri"/>
                            <w:spacing w:val="-1"/>
                            <w:w w:val="105"/>
                            <w:sz w:val="12"/>
                          </w:rPr>
                          <w:t xml:space="preserve"> </w:t>
                        </w:r>
                        <w:r>
                          <w:rPr>
                            <w:rFonts w:ascii="Calibri"/>
                            <w:spacing w:val="-2"/>
                            <w:w w:val="105"/>
                            <w:sz w:val="12"/>
                          </w:rPr>
                          <w:t>easements</w:t>
                        </w:r>
                      </w:p>
                    </w:tc>
                    <w:tc>
                      <w:tcPr>
                        <w:tcW w:w="1181" w:type="dxa"/>
                        <w:tcBorders>
                          <w:top w:val="single" w:sz="2" w:space="0" w:color="000000"/>
                          <w:bottom w:val="single" w:sz="2" w:space="0" w:color="000000"/>
                        </w:tcBorders>
                      </w:tcPr>
                      <w:p w14:paraId="6A8F286F"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10F1C85"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BC5C6E7"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333.00</w:t>
                        </w:r>
                      </w:p>
                    </w:tc>
                    <w:tc>
                      <w:tcPr>
                        <w:tcW w:w="915" w:type="dxa"/>
                        <w:tcBorders>
                          <w:top w:val="single" w:sz="2" w:space="0" w:color="000000"/>
                          <w:bottom w:val="single" w:sz="2" w:space="0" w:color="000000"/>
                        </w:tcBorders>
                      </w:tcPr>
                      <w:p w14:paraId="3D6C4251"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321.00</w:t>
                        </w:r>
                      </w:p>
                    </w:tc>
                    <w:tc>
                      <w:tcPr>
                        <w:tcW w:w="646" w:type="dxa"/>
                        <w:tcBorders>
                          <w:top w:val="single" w:sz="2" w:space="0" w:color="000000"/>
                          <w:bottom w:val="single" w:sz="2" w:space="0" w:color="000000"/>
                        </w:tcBorders>
                      </w:tcPr>
                      <w:p w14:paraId="7D38F251" w14:textId="77777777" w:rsidR="002D06AE" w:rsidRDefault="002C2419">
                        <w:pPr>
                          <w:pStyle w:val="TableParagraph"/>
                          <w:spacing w:line="134" w:lineRule="exact"/>
                          <w:ind w:right="61"/>
                          <w:rPr>
                            <w:rFonts w:ascii="Calibri"/>
                            <w:sz w:val="12"/>
                          </w:rPr>
                        </w:pPr>
                        <w:r>
                          <w:rPr>
                            <w:rFonts w:ascii="Calibri"/>
                            <w:spacing w:val="-2"/>
                            <w:w w:val="105"/>
                            <w:sz w:val="12"/>
                          </w:rPr>
                          <w:t>12.00</w:t>
                        </w:r>
                      </w:p>
                    </w:tc>
                  </w:tr>
                  <w:tr w:rsidR="002D06AE" w14:paraId="1BC321A1" w14:textId="77777777">
                    <w:trPr>
                      <w:trHeight w:val="163"/>
                    </w:trPr>
                    <w:tc>
                      <w:tcPr>
                        <w:tcW w:w="4952" w:type="dxa"/>
                        <w:tcBorders>
                          <w:top w:val="single" w:sz="2" w:space="0" w:color="000000"/>
                          <w:bottom w:val="single" w:sz="2" w:space="0" w:color="000000"/>
                        </w:tcBorders>
                      </w:tcPr>
                      <w:p w14:paraId="17B0987C" w14:textId="77777777" w:rsidR="002D06AE" w:rsidRDefault="002C2419">
                        <w:pPr>
                          <w:pStyle w:val="TableParagraph"/>
                          <w:spacing w:before="14" w:line="129" w:lineRule="exact"/>
                          <w:ind w:left="26"/>
                          <w:jc w:val="left"/>
                          <w:rPr>
                            <w:rFonts w:ascii="Calibri"/>
                            <w:sz w:val="12"/>
                          </w:rPr>
                        </w:pPr>
                        <w:r>
                          <w:rPr>
                            <w:rFonts w:ascii="Calibri"/>
                            <w:w w:val="105"/>
                            <w:sz w:val="12"/>
                          </w:rPr>
                          <w:t>Variation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Council</w:t>
                        </w:r>
                        <w:r>
                          <w:rPr>
                            <w:rFonts w:ascii="Calibri"/>
                            <w:spacing w:val="-2"/>
                            <w:w w:val="105"/>
                            <w:sz w:val="12"/>
                          </w:rPr>
                          <w:t xml:space="preserve"> </w:t>
                        </w:r>
                        <w:r>
                          <w:rPr>
                            <w:rFonts w:ascii="Calibri"/>
                            <w:w w:val="105"/>
                            <w:sz w:val="12"/>
                          </w:rPr>
                          <w:t>Consent /</w:t>
                        </w:r>
                        <w:r>
                          <w:rPr>
                            <w:rFonts w:ascii="Calibri"/>
                            <w:spacing w:val="-2"/>
                            <w:w w:val="105"/>
                            <w:sz w:val="12"/>
                          </w:rPr>
                          <w:t xml:space="preserve"> </w:t>
                        </w:r>
                        <w:r>
                          <w:rPr>
                            <w:rFonts w:ascii="Calibri"/>
                            <w:w w:val="105"/>
                            <w:sz w:val="12"/>
                          </w:rPr>
                          <w:t>Extension</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spacing w:val="-4"/>
                            <w:w w:val="105"/>
                            <w:sz w:val="12"/>
                          </w:rPr>
                          <w:t>Time</w:t>
                        </w:r>
                      </w:p>
                    </w:tc>
                    <w:tc>
                      <w:tcPr>
                        <w:tcW w:w="1181" w:type="dxa"/>
                        <w:tcBorders>
                          <w:top w:val="single" w:sz="2" w:space="0" w:color="000000"/>
                          <w:bottom w:val="single" w:sz="2" w:space="0" w:color="000000"/>
                        </w:tcBorders>
                      </w:tcPr>
                      <w:p w14:paraId="6CD6828B" w14:textId="77777777" w:rsidR="002D06AE" w:rsidRDefault="002C2419">
                        <w:pPr>
                          <w:pStyle w:val="TableParagraph"/>
                          <w:spacing w:line="134" w:lineRule="exact"/>
                          <w:ind w:left="62"/>
                          <w:jc w:val="center"/>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C5B02DB"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4A898F3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142.00</w:t>
                        </w:r>
                      </w:p>
                    </w:tc>
                    <w:tc>
                      <w:tcPr>
                        <w:tcW w:w="915" w:type="dxa"/>
                        <w:tcBorders>
                          <w:top w:val="single" w:sz="2" w:space="0" w:color="000000"/>
                          <w:bottom w:val="single" w:sz="2" w:space="0" w:color="000000"/>
                        </w:tcBorders>
                      </w:tcPr>
                      <w:p w14:paraId="1A47C3A4"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137.00</w:t>
                        </w:r>
                      </w:p>
                    </w:tc>
                    <w:tc>
                      <w:tcPr>
                        <w:tcW w:w="646" w:type="dxa"/>
                        <w:tcBorders>
                          <w:top w:val="single" w:sz="2" w:space="0" w:color="000000"/>
                          <w:bottom w:val="single" w:sz="2" w:space="0" w:color="000000"/>
                        </w:tcBorders>
                      </w:tcPr>
                      <w:p w14:paraId="4E2926D2" w14:textId="77777777" w:rsidR="002D06AE" w:rsidRDefault="002C2419">
                        <w:pPr>
                          <w:pStyle w:val="TableParagraph"/>
                          <w:spacing w:line="134" w:lineRule="exact"/>
                          <w:ind w:right="62"/>
                          <w:rPr>
                            <w:rFonts w:ascii="Calibri"/>
                            <w:sz w:val="12"/>
                          </w:rPr>
                        </w:pPr>
                        <w:r>
                          <w:rPr>
                            <w:rFonts w:ascii="Calibri"/>
                            <w:spacing w:val="-4"/>
                            <w:w w:val="105"/>
                            <w:sz w:val="12"/>
                          </w:rPr>
                          <w:t>5.00</w:t>
                        </w:r>
                      </w:p>
                    </w:tc>
                  </w:tr>
                </w:tbl>
                <w:p w14:paraId="27EDE113" w14:textId="77777777" w:rsidR="002D06AE" w:rsidRDefault="002D06AE">
                  <w:pPr>
                    <w:pStyle w:val="BodyText"/>
                  </w:pPr>
                </w:p>
              </w:txbxContent>
            </v:textbox>
            <w10:wrap anchorx="page"/>
          </v:shape>
        </w:pict>
      </w:r>
      <w:r>
        <w:rPr>
          <w:rFonts w:ascii="Calibri"/>
          <w:spacing w:val="-2"/>
          <w:w w:val="105"/>
          <w:sz w:val="12"/>
        </w:rPr>
        <w:t>hours)</w:t>
      </w:r>
    </w:p>
    <w:p w14:paraId="291EBBC9" w14:textId="77777777" w:rsidR="002D06AE" w:rsidRDefault="002D06AE">
      <w:pPr>
        <w:pStyle w:val="BodyText"/>
        <w:rPr>
          <w:rFonts w:ascii="Calibri"/>
          <w:sz w:val="20"/>
        </w:rPr>
      </w:pPr>
    </w:p>
    <w:p w14:paraId="1B16DA73" w14:textId="77777777" w:rsidR="002D06AE" w:rsidRDefault="002D06AE">
      <w:pPr>
        <w:pStyle w:val="BodyText"/>
        <w:rPr>
          <w:rFonts w:ascii="Calibri"/>
          <w:sz w:val="20"/>
        </w:rPr>
      </w:pPr>
    </w:p>
    <w:p w14:paraId="56C72BBE" w14:textId="77777777" w:rsidR="002D06AE" w:rsidRDefault="002D06AE">
      <w:pPr>
        <w:pStyle w:val="BodyText"/>
        <w:rPr>
          <w:rFonts w:ascii="Calibri"/>
          <w:sz w:val="20"/>
        </w:rPr>
      </w:pPr>
    </w:p>
    <w:p w14:paraId="31E5FA2E" w14:textId="77777777" w:rsidR="002D06AE" w:rsidRDefault="002D06AE">
      <w:pPr>
        <w:pStyle w:val="BodyText"/>
        <w:spacing w:before="12"/>
        <w:rPr>
          <w:rFonts w:ascii="Calibri"/>
          <w:sz w:val="22"/>
        </w:rPr>
      </w:pPr>
    </w:p>
    <w:tbl>
      <w:tblPr>
        <w:tblW w:w="0" w:type="auto"/>
        <w:tblInd w:w="119" w:type="dxa"/>
        <w:tblLayout w:type="fixed"/>
        <w:tblCellMar>
          <w:left w:w="0" w:type="dxa"/>
          <w:right w:w="0" w:type="dxa"/>
        </w:tblCellMar>
        <w:tblLook w:val="01E0" w:firstRow="1" w:lastRow="1" w:firstColumn="1" w:lastColumn="1" w:noHBand="0" w:noVBand="0"/>
      </w:tblPr>
      <w:tblGrid>
        <w:gridCol w:w="4952"/>
        <w:gridCol w:w="1181"/>
        <w:gridCol w:w="1081"/>
        <w:gridCol w:w="898"/>
        <w:gridCol w:w="915"/>
        <w:gridCol w:w="646"/>
      </w:tblGrid>
      <w:tr w:rsidR="002D06AE" w14:paraId="5C5A8641" w14:textId="77777777">
        <w:trPr>
          <w:trHeight w:val="163"/>
        </w:trPr>
        <w:tc>
          <w:tcPr>
            <w:tcW w:w="9673" w:type="dxa"/>
            <w:gridSpan w:val="6"/>
            <w:tcBorders>
              <w:top w:val="single" w:sz="2" w:space="0" w:color="000000"/>
              <w:bottom w:val="single" w:sz="2" w:space="0" w:color="000000"/>
            </w:tcBorders>
            <w:shd w:val="clear" w:color="auto" w:fill="D9D9D9"/>
          </w:tcPr>
          <w:p w14:paraId="5EBB8E9A"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Lodgement</w:t>
            </w:r>
            <w:r>
              <w:rPr>
                <w:rFonts w:ascii="Calibri"/>
                <w:b/>
                <w:spacing w:val="-1"/>
                <w:w w:val="105"/>
                <w:sz w:val="12"/>
              </w:rPr>
              <w:t xml:space="preserve"> </w:t>
            </w:r>
            <w:r>
              <w:rPr>
                <w:rFonts w:ascii="Calibri"/>
                <w:b/>
                <w:spacing w:val="-4"/>
                <w:w w:val="105"/>
                <w:sz w:val="12"/>
              </w:rPr>
              <w:t>Fees</w:t>
            </w:r>
          </w:p>
        </w:tc>
      </w:tr>
      <w:tr w:rsidR="002D06AE" w14:paraId="1E8D59D3" w14:textId="77777777">
        <w:trPr>
          <w:trHeight w:val="163"/>
        </w:trPr>
        <w:tc>
          <w:tcPr>
            <w:tcW w:w="4952" w:type="dxa"/>
            <w:tcBorders>
              <w:top w:val="single" w:sz="2" w:space="0" w:color="000000"/>
              <w:bottom w:val="single" w:sz="2" w:space="0" w:color="000000"/>
            </w:tcBorders>
          </w:tcPr>
          <w:p w14:paraId="17DD636D" w14:textId="77777777" w:rsidR="002D06AE" w:rsidRDefault="002C2419">
            <w:pPr>
              <w:pStyle w:val="TableParagraph"/>
              <w:spacing w:before="14" w:line="129" w:lineRule="exact"/>
              <w:ind w:left="26"/>
              <w:jc w:val="left"/>
              <w:rPr>
                <w:rFonts w:ascii="Calibri"/>
                <w:sz w:val="12"/>
              </w:rPr>
            </w:pPr>
            <w:r>
              <w:rPr>
                <w:rFonts w:ascii="Calibri"/>
                <w:w w:val="105"/>
                <w:sz w:val="12"/>
              </w:rPr>
              <w:t>Lodgement Fee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 xml:space="preserve">works $5,000 </w:t>
            </w:r>
            <w:r>
              <w:rPr>
                <w:rFonts w:ascii="Calibri"/>
                <w:spacing w:val="-10"/>
                <w:w w:val="105"/>
                <w:sz w:val="12"/>
              </w:rPr>
              <w:t>+</w:t>
            </w:r>
          </w:p>
        </w:tc>
        <w:tc>
          <w:tcPr>
            <w:tcW w:w="1181" w:type="dxa"/>
            <w:tcBorders>
              <w:top w:val="single" w:sz="2" w:space="0" w:color="000000"/>
              <w:bottom w:val="single" w:sz="2" w:space="0" w:color="000000"/>
            </w:tcBorders>
          </w:tcPr>
          <w:p w14:paraId="233C1116" w14:textId="77777777" w:rsidR="002D06AE" w:rsidRDefault="002C2419">
            <w:pPr>
              <w:pStyle w:val="TableParagraph"/>
              <w:spacing w:line="134" w:lineRule="exact"/>
              <w:ind w:left="62"/>
              <w:jc w:val="center"/>
              <w:rPr>
                <w:rFonts w:ascii="Calibri"/>
                <w:sz w:val="12"/>
              </w:rPr>
            </w:pPr>
            <w:r>
              <w:rPr>
                <w:rFonts w:ascii="Calibri"/>
                <w:w w:val="106"/>
                <w:sz w:val="12"/>
              </w:rPr>
              <w:t>A</w:t>
            </w:r>
          </w:p>
        </w:tc>
        <w:tc>
          <w:tcPr>
            <w:tcW w:w="1081" w:type="dxa"/>
            <w:tcBorders>
              <w:top w:val="single" w:sz="2" w:space="0" w:color="000000"/>
              <w:bottom w:val="single" w:sz="2" w:space="0" w:color="000000"/>
            </w:tcBorders>
          </w:tcPr>
          <w:p w14:paraId="52682D37"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19B87FA"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131.00</w:t>
            </w:r>
          </w:p>
        </w:tc>
        <w:tc>
          <w:tcPr>
            <w:tcW w:w="915" w:type="dxa"/>
            <w:tcBorders>
              <w:top w:val="single" w:sz="2" w:space="0" w:color="000000"/>
              <w:bottom w:val="single" w:sz="2" w:space="0" w:color="000000"/>
            </w:tcBorders>
          </w:tcPr>
          <w:p w14:paraId="46BC3200"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125.85</w:t>
            </w:r>
          </w:p>
        </w:tc>
        <w:tc>
          <w:tcPr>
            <w:tcW w:w="646" w:type="dxa"/>
            <w:tcBorders>
              <w:top w:val="single" w:sz="2" w:space="0" w:color="000000"/>
              <w:bottom w:val="single" w:sz="2" w:space="0" w:color="000000"/>
            </w:tcBorders>
          </w:tcPr>
          <w:p w14:paraId="3CD6FBF9" w14:textId="77777777" w:rsidR="002D06AE" w:rsidRDefault="002C2419">
            <w:pPr>
              <w:pStyle w:val="TableParagraph"/>
              <w:spacing w:line="134" w:lineRule="exact"/>
              <w:ind w:right="62"/>
              <w:rPr>
                <w:rFonts w:ascii="Calibri"/>
                <w:sz w:val="12"/>
              </w:rPr>
            </w:pPr>
            <w:r>
              <w:rPr>
                <w:rFonts w:ascii="Calibri"/>
                <w:spacing w:val="-4"/>
                <w:w w:val="105"/>
                <w:sz w:val="12"/>
              </w:rPr>
              <w:t>5.15</w:t>
            </w:r>
          </w:p>
        </w:tc>
      </w:tr>
      <w:tr w:rsidR="002D06AE" w14:paraId="5984AF1A" w14:textId="77777777">
        <w:trPr>
          <w:trHeight w:val="163"/>
        </w:trPr>
        <w:tc>
          <w:tcPr>
            <w:tcW w:w="4952" w:type="dxa"/>
            <w:tcBorders>
              <w:top w:val="single" w:sz="2" w:space="0" w:color="000000"/>
              <w:bottom w:val="single" w:sz="2" w:space="0" w:color="000000"/>
            </w:tcBorders>
          </w:tcPr>
          <w:p w14:paraId="2FBBA961" w14:textId="77777777" w:rsidR="002D06AE" w:rsidRDefault="002C2419">
            <w:pPr>
              <w:pStyle w:val="TableParagraph"/>
              <w:spacing w:before="14" w:line="129" w:lineRule="exact"/>
              <w:ind w:left="26"/>
              <w:jc w:val="left"/>
              <w:rPr>
                <w:rFonts w:ascii="Calibri"/>
                <w:sz w:val="12"/>
              </w:rPr>
            </w:pPr>
            <w:r>
              <w:rPr>
                <w:rFonts w:ascii="Calibri"/>
                <w:w w:val="105"/>
                <w:sz w:val="12"/>
              </w:rPr>
              <w:t>Lodgement Fee</w:t>
            </w:r>
            <w:r>
              <w:rPr>
                <w:rFonts w:ascii="Calibri"/>
                <w:spacing w:val="-2"/>
                <w:w w:val="105"/>
                <w:sz w:val="12"/>
              </w:rPr>
              <w:t xml:space="preserve"> </w:t>
            </w:r>
            <w:r>
              <w:rPr>
                <w:rFonts w:ascii="Calibri"/>
                <w:w w:val="105"/>
                <w:sz w:val="12"/>
              </w:rPr>
              <w:t>- Domestic</w:t>
            </w:r>
            <w:r>
              <w:rPr>
                <w:rFonts w:ascii="Calibri"/>
                <w:spacing w:val="-1"/>
                <w:w w:val="105"/>
                <w:sz w:val="12"/>
              </w:rPr>
              <w:t xml:space="preserve"> </w:t>
            </w:r>
            <w:r>
              <w:rPr>
                <w:rFonts w:ascii="Calibri"/>
                <w:w w:val="105"/>
                <w:sz w:val="12"/>
              </w:rPr>
              <w:t>Permits -</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works $5,000</w:t>
            </w:r>
            <w:r>
              <w:rPr>
                <w:rFonts w:ascii="Calibri"/>
                <w:spacing w:val="1"/>
                <w:w w:val="105"/>
                <w:sz w:val="12"/>
              </w:rPr>
              <w:t xml:space="preserve"> </w:t>
            </w:r>
            <w:r>
              <w:rPr>
                <w:rFonts w:ascii="Calibri"/>
                <w:spacing w:val="-10"/>
                <w:w w:val="105"/>
                <w:sz w:val="12"/>
              </w:rPr>
              <w:t>+</w:t>
            </w:r>
          </w:p>
        </w:tc>
        <w:tc>
          <w:tcPr>
            <w:tcW w:w="1181" w:type="dxa"/>
            <w:tcBorders>
              <w:top w:val="single" w:sz="2" w:space="0" w:color="000000"/>
              <w:bottom w:val="single" w:sz="2" w:space="0" w:color="000000"/>
            </w:tcBorders>
          </w:tcPr>
          <w:p w14:paraId="4D5DAAC8" w14:textId="77777777" w:rsidR="002D06AE" w:rsidRDefault="002C2419">
            <w:pPr>
              <w:pStyle w:val="TableParagraph"/>
              <w:spacing w:line="134" w:lineRule="exact"/>
              <w:ind w:left="62"/>
              <w:jc w:val="center"/>
              <w:rPr>
                <w:rFonts w:ascii="Calibri"/>
                <w:sz w:val="12"/>
              </w:rPr>
            </w:pPr>
            <w:r>
              <w:rPr>
                <w:rFonts w:ascii="Calibri"/>
                <w:w w:val="106"/>
                <w:sz w:val="12"/>
              </w:rPr>
              <w:t>A</w:t>
            </w:r>
          </w:p>
        </w:tc>
        <w:tc>
          <w:tcPr>
            <w:tcW w:w="1081" w:type="dxa"/>
            <w:tcBorders>
              <w:top w:val="single" w:sz="2" w:space="0" w:color="000000"/>
              <w:bottom w:val="single" w:sz="2" w:space="0" w:color="000000"/>
            </w:tcBorders>
          </w:tcPr>
          <w:p w14:paraId="1D6D8B82"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E8DAD5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131.00</w:t>
            </w:r>
          </w:p>
        </w:tc>
        <w:tc>
          <w:tcPr>
            <w:tcW w:w="915" w:type="dxa"/>
            <w:tcBorders>
              <w:top w:val="single" w:sz="2" w:space="0" w:color="000000"/>
              <w:bottom w:val="single" w:sz="2" w:space="0" w:color="000000"/>
            </w:tcBorders>
          </w:tcPr>
          <w:p w14:paraId="6C3F44B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125.85</w:t>
            </w:r>
          </w:p>
        </w:tc>
        <w:tc>
          <w:tcPr>
            <w:tcW w:w="646" w:type="dxa"/>
            <w:tcBorders>
              <w:top w:val="single" w:sz="2" w:space="0" w:color="000000"/>
              <w:bottom w:val="single" w:sz="2" w:space="0" w:color="000000"/>
            </w:tcBorders>
          </w:tcPr>
          <w:p w14:paraId="523BC1BF" w14:textId="77777777" w:rsidR="002D06AE" w:rsidRDefault="002C2419">
            <w:pPr>
              <w:pStyle w:val="TableParagraph"/>
              <w:spacing w:line="134" w:lineRule="exact"/>
              <w:ind w:right="62"/>
              <w:rPr>
                <w:rFonts w:ascii="Calibri"/>
                <w:sz w:val="12"/>
              </w:rPr>
            </w:pPr>
            <w:r>
              <w:rPr>
                <w:rFonts w:ascii="Calibri"/>
                <w:spacing w:val="-4"/>
                <w:w w:val="105"/>
                <w:sz w:val="12"/>
              </w:rPr>
              <w:t>5.15</w:t>
            </w:r>
          </w:p>
        </w:tc>
      </w:tr>
    </w:tbl>
    <w:p w14:paraId="523E55CE"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1"/>
        <w:gridCol w:w="1073"/>
        <w:gridCol w:w="1082"/>
        <w:gridCol w:w="899"/>
        <w:gridCol w:w="884"/>
        <w:gridCol w:w="680"/>
      </w:tblGrid>
      <w:tr w:rsidR="002D06AE" w14:paraId="7ADB988D" w14:textId="77777777">
        <w:trPr>
          <w:trHeight w:val="163"/>
        </w:trPr>
        <w:tc>
          <w:tcPr>
            <w:tcW w:w="5061" w:type="dxa"/>
            <w:tcBorders>
              <w:top w:val="single" w:sz="2" w:space="0" w:color="000000"/>
              <w:bottom w:val="single" w:sz="2" w:space="0" w:color="000000"/>
            </w:tcBorders>
            <w:shd w:val="clear" w:color="auto" w:fill="D9D9D9"/>
          </w:tcPr>
          <w:p w14:paraId="3C6EA61D"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1"/>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xml:space="preserve">- Property Information </w:t>
            </w:r>
            <w:r>
              <w:rPr>
                <w:rFonts w:ascii="Calibri"/>
                <w:b/>
                <w:spacing w:val="-2"/>
                <w:w w:val="105"/>
                <w:sz w:val="12"/>
              </w:rPr>
              <w:t>Requests</w:t>
            </w:r>
          </w:p>
        </w:tc>
        <w:tc>
          <w:tcPr>
            <w:tcW w:w="4618" w:type="dxa"/>
            <w:gridSpan w:val="5"/>
            <w:tcBorders>
              <w:top w:val="single" w:sz="2" w:space="0" w:color="000000"/>
              <w:bottom w:val="single" w:sz="2" w:space="0" w:color="000000"/>
            </w:tcBorders>
            <w:shd w:val="clear" w:color="auto" w:fill="D9D9D9"/>
          </w:tcPr>
          <w:p w14:paraId="7BE77E0C" w14:textId="77777777" w:rsidR="002D06AE" w:rsidRDefault="002D06AE">
            <w:pPr>
              <w:pStyle w:val="TableParagraph"/>
              <w:spacing w:before="0"/>
              <w:jc w:val="left"/>
              <w:rPr>
                <w:rFonts w:ascii="Times New Roman"/>
                <w:sz w:val="10"/>
              </w:rPr>
            </w:pPr>
          </w:p>
        </w:tc>
      </w:tr>
      <w:tr w:rsidR="002D06AE" w14:paraId="408EB021" w14:textId="77777777">
        <w:trPr>
          <w:trHeight w:val="163"/>
        </w:trPr>
        <w:tc>
          <w:tcPr>
            <w:tcW w:w="5061" w:type="dxa"/>
            <w:tcBorders>
              <w:top w:val="single" w:sz="2" w:space="0" w:color="000000"/>
              <w:bottom w:val="single" w:sz="2" w:space="0" w:color="000000"/>
            </w:tcBorders>
          </w:tcPr>
          <w:p w14:paraId="557865B6"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Details</w:t>
            </w:r>
            <w:r>
              <w:rPr>
                <w:rFonts w:ascii="Calibri"/>
                <w:spacing w:val="-2"/>
                <w:w w:val="105"/>
                <w:sz w:val="12"/>
              </w:rPr>
              <w:t xml:space="preserve"> </w:t>
            </w:r>
            <w:r>
              <w:rPr>
                <w:rFonts w:ascii="Calibri"/>
                <w:w w:val="105"/>
                <w:sz w:val="12"/>
              </w:rPr>
              <w:t>(10</w:t>
            </w:r>
            <w:r>
              <w:rPr>
                <w:rFonts w:ascii="Calibri"/>
                <w:spacing w:val="-2"/>
                <w:w w:val="105"/>
                <w:sz w:val="12"/>
              </w:rPr>
              <w:t xml:space="preserve"> </w:t>
            </w:r>
            <w:r>
              <w:rPr>
                <w:rFonts w:ascii="Calibri"/>
                <w:w w:val="105"/>
                <w:sz w:val="12"/>
              </w:rPr>
              <w:t>years)</w:t>
            </w:r>
            <w:r>
              <w:rPr>
                <w:rFonts w:ascii="Calibri"/>
                <w:spacing w:val="-3"/>
                <w:w w:val="105"/>
                <w:sz w:val="12"/>
              </w:rPr>
              <w:t xml:space="preserve"> </w:t>
            </w:r>
            <w:r>
              <w:rPr>
                <w:rFonts w:ascii="Calibri"/>
                <w:w w:val="105"/>
                <w:sz w:val="12"/>
              </w:rPr>
              <w:t>inc</w:t>
            </w:r>
            <w:r>
              <w:rPr>
                <w:rFonts w:ascii="Calibri"/>
                <w:spacing w:val="-3"/>
                <w:w w:val="105"/>
                <w:sz w:val="12"/>
              </w:rPr>
              <w:t xml:space="preserve"> </w:t>
            </w:r>
            <w:r>
              <w:rPr>
                <w:rFonts w:ascii="Calibri"/>
                <w:w w:val="105"/>
                <w:sz w:val="12"/>
              </w:rPr>
              <w:t>current</w:t>
            </w:r>
            <w:r>
              <w:rPr>
                <w:rFonts w:ascii="Calibri"/>
                <w:spacing w:val="-1"/>
                <w:w w:val="105"/>
                <w:sz w:val="12"/>
              </w:rPr>
              <w:t xml:space="preserve"> </w:t>
            </w:r>
            <w:r>
              <w:rPr>
                <w:rFonts w:ascii="Calibri"/>
                <w:w w:val="105"/>
                <w:sz w:val="12"/>
              </w:rPr>
              <w:t>notices/orders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fast</w:t>
            </w:r>
            <w:r>
              <w:rPr>
                <w:rFonts w:ascii="Calibri"/>
                <w:spacing w:val="-1"/>
                <w:w w:val="105"/>
                <w:sz w:val="12"/>
              </w:rPr>
              <w:t xml:space="preserve"> </w:t>
            </w:r>
            <w:r>
              <w:rPr>
                <w:rFonts w:ascii="Calibri"/>
                <w:spacing w:val="-4"/>
                <w:w w:val="105"/>
                <w:sz w:val="12"/>
              </w:rPr>
              <w:t>track</w:t>
            </w:r>
          </w:p>
        </w:tc>
        <w:tc>
          <w:tcPr>
            <w:tcW w:w="1073" w:type="dxa"/>
            <w:tcBorders>
              <w:top w:val="single" w:sz="2" w:space="0" w:color="000000"/>
              <w:bottom w:val="single" w:sz="2" w:space="0" w:color="000000"/>
            </w:tcBorders>
          </w:tcPr>
          <w:p w14:paraId="06E2E724"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9C9F265"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6364EDDF"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102.00</w:t>
            </w:r>
          </w:p>
        </w:tc>
        <w:tc>
          <w:tcPr>
            <w:tcW w:w="884" w:type="dxa"/>
            <w:tcBorders>
              <w:top w:val="single" w:sz="2" w:space="0" w:color="000000"/>
              <w:bottom w:val="single" w:sz="2" w:space="0" w:color="000000"/>
            </w:tcBorders>
          </w:tcPr>
          <w:p w14:paraId="32067468" w14:textId="77777777" w:rsidR="002D06AE" w:rsidRDefault="002C2419">
            <w:pPr>
              <w:pStyle w:val="TableParagraph"/>
              <w:spacing w:line="134" w:lineRule="exact"/>
              <w:ind w:right="256"/>
              <w:rPr>
                <w:rFonts w:ascii="Calibri"/>
                <w:sz w:val="12"/>
              </w:rPr>
            </w:pPr>
            <w:r>
              <w:rPr>
                <w:rFonts w:ascii="Calibri"/>
                <w:spacing w:val="-2"/>
                <w:w w:val="105"/>
                <w:sz w:val="12"/>
              </w:rPr>
              <w:t>97.60</w:t>
            </w:r>
          </w:p>
        </w:tc>
        <w:tc>
          <w:tcPr>
            <w:tcW w:w="680" w:type="dxa"/>
            <w:tcBorders>
              <w:top w:val="single" w:sz="2" w:space="0" w:color="000000"/>
              <w:bottom w:val="single" w:sz="2" w:space="0" w:color="000000"/>
            </w:tcBorders>
          </w:tcPr>
          <w:p w14:paraId="3CAC7EF1" w14:textId="77777777" w:rsidR="002D06AE" w:rsidRDefault="002C2419">
            <w:pPr>
              <w:pStyle w:val="TableParagraph"/>
              <w:spacing w:line="134" w:lineRule="exact"/>
              <w:ind w:right="68"/>
              <w:rPr>
                <w:rFonts w:ascii="Calibri"/>
                <w:sz w:val="12"/>
              </w:rPr>
            </w:pPr>
            <w:r>
              <w:rPr>
                <w:rFonts w:ascii="Calibri"/>
                <w:spacing w:val="-4"/>
                <w:w w:val="105"/>
                <w:sz w:val="12"/>
              </w:rPr>
              <w:t>4.40</w:t>
            </w:r>
          </w:p>
        </w:tc>
      </w:tr>
      <w:tr w:rsidR="002D06AE" w14:paraId="0243E318" w14:textId="77777777">
        <w:trPr>
          <w:trHeight w:val="163"/>
        </w:trPr>
        <w:tc>
          <w:tcPr>
            <w:tcW w:w="5061" w:type="dxa"/>
            <w:tcBorders>
              <w:top w:val="single" w:sz="2" w:space="0" w:color="000000"/>
              <w:bottom w:val="single" w:sz="2" w:space="0" w:color="000000"/>
            </w:tcBorders>
          </w:tcPr>
          <w:p w14:paraId="3D07ADE4"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Details</w:t>
            </w:r>
            <w:r>
              <w:rPr>
                <w:rFonts w:ascii="Calibri"/>
                <w:spacing w:val="-2"/>
                <w:w w:val="105"/>
                <w:sz w:val="12"/>
              </w:rPr>
              <w:t xml:space="preserve"> </w:t>
            </w:r>
            <w:r>
              <w:rPr>
                <w:rFonts w:ascii="Calibri"/>
                <w:w w:val="105"/>
                <w:sz w:val="12"/>
              </w:rPr>
              <w:t>(10</w:t>
            </w:r>
            <w:r>
              <w:rPr>
                <w:rFonts w:ascii="Calibri"/>
                <w:spacing w:val="-2"/>
                <w:w w:val="105"/>
                <w:sz w:val="12"/>
              </w:rPr>
              <w:t xml:space="preserve"> </w:t>
            </w:r>
            <w:r>
              <w:rPr>
                <w:rFonts w:ascii="Calibri"/>
                <w:w w:val="105"/>
                <w:sz w:val="12"/>
              </w:rPr>
              <w:t>years)</w:t>
            </w:r>
            <w:r>
              <w:rPr>
                <w:rFonts w:ascii="Calibri"/>
                <w:spacing w:val="-3"/>
                <w:w w:val="105"/>
                <w:sz w:val="12"/>
              </w:rPr>
              <w:t xml:space="preserve"> </w:t>
            </w:r>
            <w:r>
              <w:rPr>
                <w:rFonts w:ascii="Calibri"/>
                <w:w w:val="105"/>
                <w:sz w:val="12"/>
              </w:rPr>
              <w:t>inc</w:t>
            </w:r>
            <w:r>
              <w:rPr>
                <w:rFonts w:ascii="Calibri"/>
                <w:spacing w:val="-4"/>
                <w:w w:val="105"/>
                <w:sz w:val="12"/>
              </w:rPr>
              <w:t xml:space="preserve"> </w:t>
            </w:r>
            <w:r>
              <w:rPr>
                <w:rFonts w:ascii="Calibri"/>
                <w:w w:val="105"/>
                <w:sz w:val="12"/>
              </w:rPr>
              <w:t>current</w:t>
            </w:r>
            <w:r>
              <w:rPr>
                <w:rFonts w:ascii="Calibri"/>
                <w:spacing w:val="-1"/>
                <w:w w:val="105"/>
                <w:sz w:val="12"/>
              </w:rPr>
              <w:t xml:space="preserve"> </w:t>
            </w:r>
            <w:r>
              <w:rPr>
                <w:rFonts w:ascii="Calibri"/>
                <w:w w:val="105"/>
                <w:sz w:val="12"/>
              </w:rPr>
              <w:t>notices/orders</w:t>
            </w:r>
            <w:r>
              <w:rPr>
                <w:rFonts w:ascii="Calibri"/>
                <w:spacing w:val="-2"/>
                <w:w w:val="105"/>
                <w:sz w:val="12"/>
              </w:rPr>
              <w:t xml:space="preserve"> </w:t>
            </w:r>
            <w:r>
              <w:rPr>
                <w:rFonts w:ascii="Calibri"/>
                <w:w w:val="105"/>
                <w:sz w:val="12"/>
              </w:rPr>
              <w:t>-</w:t>
            </w:r>
            <w:r>
              <w:rPr>
                <w:rFonts w:ascii="Calibri"/>
                <w:spacing w:val="-2"/>
                <w:w w:val="105"/>
                <w:sz w:val="12"/>
              </w:rPr>
              <w:t xml:space="preserve"> standard</w:t>
            </w:r>
          </w:p>
        </w:tc>
        <w:tc>
          <w:tcPr>
            <w:tcW w:w="1073" w:type="dxa"/>
            <w:tcBorders>
              <w:top w:val="single" w:sz="2" w:space="0" w:color="000000"/>
              <w:bottom w:val="single" w:sz="2" w:space="0" w:color="000000"/>
            </w:tcBorders>
          </w:tcPr>
          <w:p w14:paraId="6AA6DDBD" w14:textId="77777777" w:rsidR="002D06AE" w:rsidRDefault="002C2419">
            <w:pPr>
              <w:pStyle w:val="TableParagraph"/>
              <w:spacing w:line="134" w:lineRule="exact"/>
              <w:ind w:left="475"/>
              <w:jc w:val="left"/>
              <w:rPr>
                <w:rFonts w:ascii="Calibri"/>
                <w:sz w:val="12"/>
              </w:rPr>
            </w:pPr>
            <w:r>
              <w:rPr>
                <w:rFonts w:ascii="Calibri"/>
                <w:w w:val="106"/>
                <w:sz w:val="12"/>
              </w:rPr>
              <w:t>A</w:t>
            </w:r>
          </w:p>
        </w:tc>
        <w:tc>
          <w:tcPr>
            <w:tcW w:w="1082" w:type="dxa"/>
            <w:tcBorders>
              <w:top w:val="single" w:sz="2" w:space="0" w:color="000000"/>
              <w:bottom w:val="single" w:sz="2" w:space="0" w:color="000000"/>
            </w:tcBorders>
          </w:tcPr>
          <w:p w14:paraId="1E959AAA"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6C5B4106"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52.00</w:t>
            </w:r>
          </w:p>
        </w:tc>
        <w:tc>
          <w:tcPr>
            <w:tcW w:w="884" w:type="dxa"/>
            <w:tcBorders>
              <w:top w:val="single" w:sz="2" w:space="0" w:color="000000"/>
              <w:bottom w:val="single" w:sz="2" w:space="0" w:color="000000"/>
            </w:tcBorders>
          </w:tcPr>
          <w:p w14:paraId="03DA7826" w14:textId="77777777" w:rsidR="002D06AE" w:rsidRDefault="002C2419">
            <w:pPr>
              <w:pStyle w:val="TableParagraph"/>
              <w:spacing w:line="134" w:lineRule="exact"/>
              <w:ind w:right="256"/>
              <w:rPr>
                <w:rFonts w:ascii="Calibri"/>
                <w:sz w:val="12"/>
              </w:rPr>
            </w:pPr>
            <w:r>
              <w:rPr>
                <w:rFonts w:ascii="Calibri"/>
                <w:spacing w:val="-2"/>
                <w:w w:val="105"/>
                <w:sz w:val="12"/>
              </w:rPr>
              <w:t>48.80</w:t>
            </w:r>
          </w:p>
        </w:tc>
        <w:tc>
          <w:tcPr>
            <w:tcW w:w="680" w:type="dxa"/>
            <w:tcBorders>
              <w:top w:val="single" w:sz="2" w:space="0" w:color="000000"/>
              <w:bottom w:val="single" w:sz="2" w:space="0" w:color="000000"/>
            </w:tcBorders>
          </w:tcPr>
          <w:p w14:paraId="6F3FEBBF" w14:textId="77777777" w:rsidR="002D06AE" w:rsidRDefault="002C2419">
            <w:pPr>
              <w:pStyle w:val="TableParagraph"/>
              <w:spacing w:line="134" w:lineRule="exact"/>
              <w:ind w:right="68"/>
              <w:rPr>
                <w:rFonts w:ascii="Calibri"/>
                <w:sz w:val="12"/>
              </w:rPr>
            </w:pPr>
            <w:r>
              <w:rPr>
                <w:rFonts w:ascii="Calibri"/>
                <w:spacing w:val="-4"/>
                <w:w w:val="105"/>
                <w:sz w:val="12"/>
              </w:rPr>
              <w:t>3.20</w:t>
            </w:r>
          </w:p>
        </w:tc>
      </w:tr>
      <w:tr w:rsidR="002D06AE" w14:paraId="33B394AC" w14:textId="77777777">
        <w:trPr>
          <w:trHeight w:val="163"/>
        </w:trPr>
        <w:tc>
          <w:tcPr>
            <w:tcW w:w="5061" w:type="dxa"/>
            <w:tcBorders>
              <w:top w:val="single" w:sz="2" w:space="0" w:color="000000"/>
              <w:bottom w:val="single" w:sz="2" w:space="0" w:color="000000"/>
            </w:tcBorders>
          </w:tcPr>
          <w:p w14:paraId="016BC7FE" w14:textId="77777777" w:rsidR="002D06AE" w:rsidRDefault="002C2419">
            <w:pPr>
              <w:pStyle w:val="TableParagraph"/>
              <w:spacing w:before="14" w:line="129" w:lineRule="exact"/>
              <w:ind w:left="26"/>
              <w:jc w:val="left"/>
              <w:rPr>
                <w:rFonts w:ascii="Calibri"/>
                <w:sz w:val="12"/>
              </w:rPr>
            </w:pPr>
            <w:r>
              <w:rPr>
                <w:rFonts w:ascii="Calibri"/>
                <w:w w:val="105"/>
                <w:sz w:val="12"/>
              </w:rPr>
              <w:t>Land</w:t>
            </w:r>
            <w:r>
              <w:rPr>
                <w:rFonts w:ascii="Calibri"/>
                <w:spacing w:val="-2"/>
                <w:w w:val="105"/>
                <w:sz w:val="12"/>
              </w:rPr>
              <w:t xml:space="preserve"> </w:t>
            </w:r>
            <w:r>
              <w:rPr>
                <w:rFonts w:ascii="Calibri"/>
                <w:w w:val="105"/>
                <w:sz w:val="12"/>
              </w:rPr>
              <w:t>in</w:t>
            </w:r>
            <w:r>
              <w:rPr>
                <w:rFonts w:ascii="Calibri"/>
                <w:spacing w:val="-1"/>
                <w:w w:val="105"/>
                <w:sz w:val="12"/>
              </w:rPr>
              <w:t xml:space="preserve"> </w:t>
            </w:r>
            <w:r>
              <w:rPr>
                <w:rFonts w:ascii="Calibri"/>
                <w:w w:val="105"/>
                <w:sz w:val="12"/>
              </w:rPr>
              <w:t>Special</w:t>
            </w:r>
            <w:r>
              <w:rPr>
                <w:rFonts w:ascii="Calibri"/>
                <w:spacing w:val="-2"/>
                <w:w w:val="105"/>
                <w:sz w:val="12"/>
              </w:rPr>
              <w:t xml:space="preserve"> </w:t>
            </w:r>
            <w:r>
              <w:rPr>
                <w:rFonts w:ascii="Calibri"/>
                <w:w w:val="105"/>
                <w:sz w:val="12"/>
              </w:rPr>
              <w:t>Areas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fast </w:t>
            </w:r>
            <w:r>
              <w:rPr>
                <w:rFonts w:ascii="Calibri"/>
                <w:spacing w:val="-2"/>
                <w:w w:val="105"/>
                <w:sz w:val="12"/>
              </w:rPr>
              <w:t>track</w:t>
            </w:r>
          </w:p>
        </w:tc>
        <w:tc>
          <w:tcPr>
            <w:tcW w:w="1073" w:type="dxa"/>
            <w:tcBorders>
              <w:top w:val="single" w:sz="2" w:space="0" w:color="000000"/>
              <w:bottom w:val="single" w:sz="2" w:space="0" w:color="000000"/>
            </w:tcBorders>
          </w:tcPr>
          <w:p w14:paraId="1EE41E90"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0754922"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1E836758"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102.00</w:t>
            </w:r>
          </w:p>
        </w:tc>
        <w:tc>
          <w:tcPr>
            <w:tcW w:w="884" w:type="dxa"/>
            <w:tcBorders>
              <w:top w:val="single" w:sz="2" w:space="0" w:color="000000"/>
              <w:bottom w:val="single" w:sz="2" w:space="0" w:color="000000"/>
            </w:tcBorders>
          </w:tcPr>
          <w:p w14:paraId="32206FD4" w14:textId="77777777" w:rsidR="002D06AE" w:rsidRDefault="002C2419">
            <w:pPr>
              <w:pStyle w:val="TableParagraph"/>
              <w:spacing w:line="134" w:lineRule="exact"/>
              <w:ind w:right="256"/>
              <w:rPr>
                <w:rFonts w:ascii="Calibri"/>
                <w:sz w:val="12"/>
              </w:rPr>
            </w:pPr>
            <w:r>
              <w:rPr>
                <w:rFonts w:ascii="Calibri"/>
                <w:spacing w:val="-2"/>
                <w:w w:val="105"/>
                <w:sz w:val="12"/>
              </w:rPr>
              <w:t>97.60</w:t>
            </w:r>
          </w:p>
        </w:tc>
        <w:tc>
          <w:tcPr>
            <w:tcW w:w="680" w:type="dxa"/>
            <w:tcBorders>
              <w:top w:val="single" w:sz="2" w:space="0" w:color="000000"/>
              <w:bottom w:val="single" w:sz="2" w:space="0" w:color="000000"/>
            </w:tcBorders>
          </w:tcPr>
          <w:p w14:paraId="216ED379" w14:textId="77777777" w:rsidR="002D06AE" w:rsidRDefault="002C2419">
            <w:pPr>
              <w:pStyle w:val="TableParagraph"/>
              <w:spacing w:line="134" w:lineRule="exact"/>
              <w:ind w:right="68"/>
              <w:rPr>
                <w:rFonts w:ascii="Calibri"/>
                <w:sz w:val="12"/>
              </w:rPr>
            </w:pPr>
            <w:r>
              <w:rPr>
                <w:rFonts w:ascii="Calibri"/>
                <w:spacing w:val="-4"/>
                <w:w w:val="105"/>
                <w:sz w:val="12"/>
              </w:rPr>
              <w:t>4.40</w:t>
            </w:r>
          </w:p>
        </w:tc>
      </w:tr>
      <w:tr w:rsidR="002D06AE" w14:paraId="52388008" w14:textId="77777777">
        <w:trPr>
          <w:trHeight w:val="163"/>
        </w:trPr>
        <w:tc>
          <w:tcPr>
            <w:tcW w:w="5061" w:type="dxa"/>
            <w:tcBorders>
              <w:top w:val="single" w:sz="2" w:space="0" w:color="000000"/>
              <w:bottom w:val="single" w:sz="2" w:space="0" w:color="000000"/>
            </w:tcBorders>
          </w:tcPr>
          <w:p w14:paraId="0B5B662A" w14:textId="77777777" w:rsidR="002D06AE" w:rsidRDefault="002C2419">
            <w:pPr>
              <w:pStyle w:val="TableParagraph"/>
              <w:spacing w:before="14" w:line="129" w:lineRule="exact"/>
              <w:ind w:left="26"/>
              <w:jc w:val="left"/>
              <w:rPr>
                <w:rFonts w:ascii="Calibri"/>
                <w:sz w:val="12"/>
              </w:rPr>
            </w:pPr>
            <w:r>
              <w:rPr>
                <w:rFonts w:ascii="Calibri"/>
                <w:w w:val="105"/>
                <w:sz w:val="12"/>
              </w:rPr>
              <w:t>Land</w:t>
            </w:r>
            <w:r>
              <w:rPr>
                <w:rFonts w:ascii="Calibri"/>
                <w:spacing w:val="-4"/>
                <w:w w:val="105"/>
                <w:sz w:val="12"/>
              </w:rPr>
              <w:t xml:space="preserve"> </w:t>
            </w:r>
            <w:r>
              <w:rPr>
                <w:rFonts w:ascii="Calibri"/>
                <w:w w:val="105"/>
                <w:sz w:val="12"/>
              </w:rPr>
              <w:t>in</w:t>
            </w:r>
            <w:r>
              <w:rPr>
                <w:rFonts w:ascii="Calibri"/>
                <w:spacing w:val="-1"/>
                <w:w w:val="105"/>
                <w:sz w:val="12"/>
              </w:rPr>
              <w:t xml:space="preserve"> </w:t>
            </w:r>
            <w:r>
              <w:rPr>
                <w:rFonts w:ascii="Calibri"/>
                <w:w w:val="105"/>
                <w:sz w:val="12"/>
              </w:rPr>
              <w:t>Special</w:t>
            </w:r>
            <w:r>
              <w:rPr>
                <w:rFonts w:ascii="Calibri"/>
                <w:spacing w:val="-2"/>
                <w:w w:val="105"/>
                <w:sz w:val="12"/>
              </w:rPr>
              <w:t xml:space="preserve"> </w:t>
            </w:r>
            <w:r>
              <w:rPr>
                <w:rFonts w:ascii="Calibri"/>
                <w:w w:val="105"/>
                <w:sz w:val="12"/>
              </w:rPr>
              <w:t>Areas</w:t>
            </w:r>
            <w:r>
              <w:rPr>
                <w:rFonts w:ascii="Calibri"/>
                <w:spacing w:val="-1"/>
                <w:w w:val="105"/>
                <w:sz w:val="12"/>
              </w:rPr>
              <w:t xml:space="preserve"> </w:t>
            </w:r>
            <w:r>
              <w:rPr>
                <w:rFonts w:ascii="Calibri"/>
                <w:w w:val="105"/>
                <w:sz w:val="12"/>
              </w:rPr>
              <w:t>-</w:t>
            </w:r>
            <w:r>
              <w:rPr>
                <w:rFonts w:ascii="Calibri"/>
                <w:spacing w:val="-2"/>
                <w:w w:val="105"/>
                <w:sz w:val="12"/>
              </w:rPr>
              <w:t xml:space="preserve"> standard</w:t>
            </w:r>
          </w:p>
        </w:tc>
        <w:tc>
          <w:tcPr>
            <w:tcW w:w="1073" w:type="dxa"/>
            <w:tcBorders>
              <w:top w:val="single" w:sz="2" w:space="0" w:color="000000"/>
              <w:bottom w:val="single" w:sz="2" w:space="0" w:color="000000"/>
            </w:tcBorders>
          </w:tcPr>
          <w:p w14:paraId="4C6B02A8" w14:textId="77777777" w:rsidR="002D06AE" w:rsidRDefault="002C2419">
            <w:pPr>
              <w:pStyle w:val="TableParagraph"/>
              <w:spacing w:line="134" w:lineRule="exact"/>
              <w:ind w:left="475"/>
              <w:jc w:val="left"/>
              <w:rPr>
                <w:rFonts w:ascii="Calibri"/>
                <w:sz w:val="12"/>
              </w:rPr>
            </w:pPr>
            <w:r>
              <w:rPr>
                <w:rFonts w:ascii="Calibri"/>
                <w:w w:val="106"/>
                <w:sz w:val="12"/>
              </w:rPr>
              <w:t>A</w:t>
            </w:r>
          </w:p>
        </w:tc>
        <w:tc>
          <w:tcPr>
            <w:tcW w:w="1082" w:type="dxa"/>
            <w:tcBorders>
              <w:top w:val="single" w:sz="2" w:space="0" w:color="000000"/>
              <w:bottom w:val="single" w:sz="2" w:space="0" w:color="000000"/>
            </w:tcBorders>
          </w:tcPr>
          <w:p w14:paraId="4051BB5D"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1A8DB627"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52.00</w:t>
            </w:r>
          </w:p>
        </w:tc>
        <w:tc>
          <w:tcPr>
            <w:tcW w:w="884" w:type="dxa"/>
            <w:tcBorders>
              <w:top w:val="single" w:sz="2" w:space="0" w:color="000000"/>
              <w:bottom w:val="single" w:sz="2" w:space="0" w:color="000000"/>
            </w:tcBorders>
          </w:tcPr>
          <w:p w14:paraId="4991C810" w14:textId="77777777" w:rsidR="002D06AE" w:rsidRDefault="002C2419">
            <w:pPr>
              <w:pStyle w:val="TableParagraph"/>
              <w:spacing w:line="134" w:lineRule="exact"/>
              <w:ind w:right="256"/>
              <w:rPr>
                <w:rFonts w:ascii="Calibri"/>
                <w:sz w:val="12"/>
              </w:rPr>
            </w:pPr>
            <w:r>
              <w:rPr>
                <w:rFonts w:ascii="Calibri"/>
                <w:spacing w:val="-2"/>
                <w:w w:val="105"/>
                <w:sz w:val="12"/>
              </w:rPr>
              <w:t>48.80</w:t>
            </w:r>
          </w:p>
        </w:tc>
        <w:tc>
          <w:tcPr>
            <w:tcW w:w="680" w:type="dxa"/>
            <w:tcBorders>
              <w:top w:val="single" w:sz="2" w:space="0" w:color="000000"/>
              <w:bottom w:val="single" w:sz="2" w:space="0" w:color="000000"/>
            </w:tcBorders>
          </w:tcPr>
          <w:p w14:paraId="78B4FC1B" w14:textId="77777777" w:rsidR="002D06AE" w:rsidRDefault="002C2419">
            <w:pPr>
              <w:pStyle w:val="TableParagraph"/>
              <w:spacing w:line="134" w:lineRule="exact"/>
              <w:ind w:right="68"/>
              <w:rPr>
                <w:rFonts w:ascii="Calibri"/>
                <w:sz w:val="12"/>
              </w:rPr>
            </w:pPr>
            <w:r>
              <w:rPr>
                <w:rFonts w:ascii="Calibri"/>
                <w:spacing w:val="-4"/>
                <w:w w:val="105"/>
                <w:sz w:val="12"/>
              </w:rPr>
              <w:t>3.20</w:t>
            </w:r>
          </w:p>
        </w:tc>
      </w:tr>
      <w:tr w:rsidR="002D06AE" w14:paraId="337A2B6A" w14:textId="77777777">
        <w:trPr>
          <w:trHeight w:val="163"/>
        </w:trPr>
        <w:tc>
          <w:tcPr>
            <w:tcW w:w="5061" w:type="dxa"/>
            <w:tcBorders>
              <w:top w:val="single" w:sz="2" w:space="0" w:color="000000"/>
              <w:bottom w:val="single" w:sz="2" w:space="0" w:color="000000"/>
            </w:tcBorders>
          </w:tcPr>
          <w:p w14:paraId="5C94A638" w14:textId="77777777" w:rsidR="002D06AE" w:rsidRDefault="002C2419">
            <w:pPr>
              <w:pStyle w:val="TableParagraph"/>
              <w:spacing w:before="14" w:line="129" w:lineRule="exact"/>
              <w:ind w:left="26"/>
              <w:jc w:val="left"/>
              <w:rPr>
                <w:rFonts w:ascii="Calibri"/>
                <w:sz w:val="12"/>
              </w:rPr>
            </w:pPr>
            <w:r>
              <w:rPr>
                <w:rFonts w:ascii="Calibri"/>
                <w:w w:val="105"/>
                <w:sz w:val="12"/>
              </w:rPr>
              <w:t>Mandatory</w:t>
            </w:r>
            <w:r>
              <w:rPr>
                <w:rFonts w:ascii="Calibri"/>
                <w:spacing w:val="-3"/>
                <w:w w:val="105"/>
                <w:sz w:val="12"/>
              </w:rPr>
              <w:t xml:space="preserve"> </w:t>
            </w:r>
            <w:r>
              <w:rPr>
                <w:rFonts w:ascii="Calibri"/>
                <w:w w:val="105"/>
                <w:sz w:val="12"/>
              </w:rPr>
              <w:t>Inspection/Approval</w:t>
            </w:r>
            <w:r>
              <w:rPr>
                <w:rFonts w:ascii="Calibri"/>
                <w:spacing w:val="-4"/>
                <w:w w:val="105"/>
                <w:sz w:val="12"/>
              </w:rPr>
              <w:t xml:space="preserve"> Dates</w:t>
            </w:r>
          </w:p>
        </w:tc>
        <w:tc>
          <w:tcPr>
            <w:tcW w:w="1073" w:type="dxa"/>
            <w:tcBorders>
              <w:top w:val="single" w:sz="2" w:space="0" w:color="000000"/>
              <w:bottom w:val="single" w:sz="2" w:space="0" w:color="000000"/>
            </w:tcBorders>
          </w:tcPr>
          <w:p w14:paraId="4DB9A116" w14:textId="77777777" w:rsidR="002D06AE" w:rsidRDefault="002C2419">
            <w:pPr>
              <w:pStyle w:val="TableParagraph"/>
              <w:spacing w:line="134" w:lineRule="exact"/>
              <w:ind w:left="475"/>
              <w:jc w:val="left"/>
              <w:rPr>
                <w:rFonts w:ascii="Calibri"/>
                <w:sz w:val="12"/>
              </w:rPr>
            </w:pPr>
            <w:r>
              <w:rPr>
                <w:rFonts w:ascii="Calibri"/>
                <w:w w:val="106"/>
                <w:sz w:val="12"/>
              </w:rPr>
              <w:t>A</w:t>
            </w:r>
          </w:p>
        </w:tc>
        <w:tc>
          <w:tcPr>
            <w:tcW w:w="1082" w:type="dxa"/>
            <w:tcBorders>
              <w:top w:val="single" w:sz="2" w:space="0" w:color="000000"/>
              <w:bottom w:val="single" w:sz="2" w:space="0" w:color="000000"/>
            </w:tcBorders>
          </w:tcPr>
          <w:p w14:paraId="6565B4AA"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09D0B846"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51.00</w:t>
            </w:r>
          </w:p>
        </w:tc>
        <w:tc>
          <w:tcPr>
            <w:tcW w:w="884" w:type="dxa"/>
            <w:tcBorders>
              <w:top w:val="single" w:sz="2" w:space="0" w:color="000000"/>
              <w:bottom w:val="single" w:sz="2" w:space="0" w:color="000000"/>
            </w:tcBorders>
          </w:tcPr>
          <w:p w14:paraId="273A1917" w14:textId="77777777" w:rsidR="002D06AE" w:rsidRDefault="002C2419">
            <w:pPr>
              <w:pStyle w:val="TableParagraph"/>
              <w:spacing w:line="134" w:lineRule="exact"/>
              <w:ind w:right="256"/>
              <w:rPr>
                <w:rFonts w:ascii="Calibri"/>
                <w:sz w:val="12"/>
              </w:rPr>
            </w:pPr>
            <w:r>
              <w:rPr>
                <w:rFonts w:ascii="Calibri"/>
                <w:spacing w:val="-2"/>
                <w:w w:val="105"/>
                <w:sz w:val="12"/>
              </w:rPr>
              <w:t>48.80</w:t>
            </w:r>
          </w:p>
        </w:tc>
        <w:tc>
          <w:tcPr>
            <w:tcW w:w="680" w:type="dxa"/>
            <w:tcBorders>
              <w:top w:val="single" w:sz="2" w:space="0" w:color="000000"/>
              <w:bottom w:val="single" w:sz="2" w:space="0" w:color="000000"/>
            </w:tcBorders>
          </w:tcPr>
          <w:p w14:paraId="7AE16204" w14:textId="77777777" w:rsidR="002D06AE" w:rsidRDefault="002C2419">
            <w:pPr>
              <w:pStyle w:val="TableParagraph"/>
              <w:spacing w:line="134" w:lineRule="exact"/>
              <w:ind w:right="68"/>
              <w:rPr>
                <w:rFonts w:ascii="Calibri"/>
                <w:sz w:val="12"/>
              </w:rPr>
            </w:pPr>
            <w:r>
              <w:rPr>
                <w:rFonts w:ascii="Calibri"/>
                <w:spacing w:val="-4"/>
                <w:w w:val="105"/>
                <w:sz w:val="12"/>
              </w:rPr>
              <w:t>2.20</w:t>
            </w:r>
          </w:p>
        </w:tc>
      </w:tr>
      <w:tr w:rsidR="002D06AE" w14:paraId="3F3FB4CD" w14:textId="77777777">
        <w:trPr>
          <w:trHeight w:val="163"/>
        </w:trPr>
        <w:tc>
          <w:tcPr>
            <w:tcW w:w="5061" w:type="dxa"/>
            <w:tcBorders>
              <w:top w:val="single" w:sz="2" w:space="0" w:color="000000"/>
              <w:bottom w:val="single" w:sz="2" w:space="0" w:color="000000"/>
            </w:tcBorders>
          </w:tcPr>
          <w:p w14:paraId="70E05400" w14:textId="77777777" w:rsidR="002D06AE" w:rsidRDefault="002C2419">
            <w:pPr>
              <w:pStyle w:val="TableParagraph"/>
              <w:spacing w:before="14" w:line="129" w:lineRule="exact"/>
              <w:ind w:left="26"/>
              <w:jc w:val="left"/>
              <w:rPr>
                <w:rFonts w:ascii="Calibri"/>
                <w:sz w:val="12"/>
              </w:rPr>
            </w:pPr>
            <w:r>
              <w:rPr>
                <w:rFonts w:ascii="Calibri"/>
                <w:w w:val="105"/>
                <w:sz w:val="12"/>
              </w:rPr>
              <w:t>Owner</w:t>
            </w:r>
            <w:r>
              <w:rPr>
                <w:rFonts w:ascii="Calibri"/>
                <w:spacing w:val="-2"/>
                <w:w w:val="105"/>
                <w:sz w:val="12"/>
              </w:rPr>
              <w:t xml:space="preserve"> </w:t>
            </w:r>
            <w:r>
              <w:rPr>
                <w:rFonts w:ascii="Calibri"/>
                <w:w w:val="105"/>
                <w:sz w:val="12"/>
              </w:rPr>
              <w:t>Builder</w:t>
            </w:r>
            <w:r>
              <w:rPr>
                <w:rFonts w:ascii="Calibri"/>
                <w:spacing w:val="-2"/>
                <w:w w:val="105"/>
                <w:sz w:val="12"/>
              </w:rPr>
              <w:t xml:space="preserve"> Statement</w:t>
            </w:r>
          </w:p>
        </w:tc>
        <w:tc>
          <w:tcPr>
            <w:tcW w:w="1073" w:type="dxa"/>
            <w:tcBorders>
              <w:top w:val="single" w:sz="2" w:space="0" w:color="000000"/>
              <w:bottom w:val="single" w:sz="2" w:space="0" w:color="000000"/>
            </w:tcBorders>
          </w:tcPr>
          <w:p w14:paraId="690383AD" w14:textId="77777777" w:rsidR="002D06AE" w:rsidRDefault="002C2419">
            <w:pPr>
              <w:pStyle w:val="TableParagraph"/>
              <w:spacing w:line="134" w:lineRule="exact"/>
              <w:ind w:left="475"/>
              <w:jc w:val="left"/>
              <w:rPr>
                <w:rFonts w:ascii="Calibri"/>
                <w:sz w:val="12"/>
              </w:rPr>
            </w:pPr>
            <w:r>
              <w:rPr>
                <w:rFonts w:ascii="Calibri"/>
                <w:w w:val="106"/>
                <w:sz w:val="12"/>
              </w:rPr>
              <w:t>A</w:t>
            </w:r>
          </w:p>
        </w:tc>
        <w:tc>
          <w:tcPr>
            <w:tcW w:w="1082" w:type="dxa"/>
            <w:tcBorders>
              <w:top w:val="single" w:sz="2" w:space="0" w:color="000000"/>
              <w:bottom w:val="single" w:sz="2" w:space="0" w:color="000000"/>
            </w:tcBorders>
          </w:tcPr>
          <w:p w14:paraId="46DF7178"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0510D879"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102.00</w:t>
            </w:r>
          </w:p>
        </w:tc>
        <w:tc>
          <w:tcPr>
            <w:tcW w:w="884" w:type="dxa"/>
            <w:tcBorders>
              <w:top w:val="single" w:sz="2" w:space="0" w:color="000000"/>
              <w:bottom w:val="single" w:sz="2" w:space="0" w:color="000000"/>
            </w:tcBorders>
          </w:tcPr>
          <w:p w14:paraId="724D3F32" w14:textId="77777777" w:rsidR="002D06AE" w:rsidRDefault="002C2419">
            <w:pPr>
              <w:pStyle w:val="TableParagraph"/>
              <w:spacing w:line="134" w:lineRule="exact"/>
              <w:ind w:right="256"/>
              <w:rPr>
                <w:rFonts w:ascii="Calibri"/>
                <w:sz w:val="12"/>
              </w:rPr>
            </w:pPr>
            <w:r>
              <w:rPr>
                <w:rFonts w:ascii="Calibri"/>
                <w:spacing w:val="-2"/>
                <w:w w:val="105"/>
                <w:sz w:val="12"/>
              </w:rPr>
              <w:t>97.85</w:t>
            </w:r>
          </w:p>
        </w:tc>
        <w:tc>
          <w:tcPr>
            <w:tcW w:w="680" w:type="dxa"/>
            <w:tcBorders>
              <w:top w:val="single" w:sz="2" w:space="0" w:color="000000"/>
              <w:bottom w:val="single" w:sz="2" w:space="0" w:color="000000"/>
            </w:tcBorders>
          </w:tcPr>
          <w:p w14:paraId="187E4592" w14:textId="77777777" w:rsidR="002D06AE" w:rsidRDefault="002C2419">
            <w:pPr>
              <w:pStyle w:val="TableParagraph"/>
              <w:spacing w:line="134" w:lineRule="exact"/>
              <w:ind w:right="68"/>
              <w:rPr>
                <w:rFonts w:ascii="Calibri"/>
                <w:sz w:val="12"/>
              </w:rPr>
            </w:pPr>
            <w:r>
              <w:rPr>
                <w:rFonts w:ascii="Calibri"/>
                <w:spacing w:val="-4"/>
                <w:w w:val="105"/>
                <w:sz w:val="12"/>
              </w:rPr>
              <w:t>4.15</w:t>
            </w:r>
          </w:p>
        </w:tc>
      </w:tr>
    </w:tbl>
    <w:p w14:paraId="0A07F03F"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1"/>
        <w:gridCol w:w="1073"/>
        <w:gridCol w:w="1082"/>
        <w:gridCol w:w="899"/>
        <w:gridCol w:w="884"/>
        <w:gridCol w:w="680"/>
      </w:tblGrid>
      <w:tr w:rsidR="002D06AE" w14:paraId="0856808C" w14:textId="77777777">
        <w:trPr>
          <w:trHeight w:val="163"/>
        </w:trPr>
        <w:tc>
          <w:tcPr>
            <w:tcW w:w="9679" w:type="dxa"/>
            <w:gridSpan w:val="6"/>
            <w:tcBorders>
              <w:top w:val="single" w:sz="2" w:space="0" w:color="000000"/>
              <w:bottom w:val="single" w:sz="2" w:space="0" w:color="000000"/>
            </w:tcBorders>
            <w:shd w:val="clear" w:color="auto" w:fill="D9D9D9"/>
          </w:tcPr>
          <w:p w14:paraId="6D985735"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Road</w:t>
            </w:r>
            <w:r>
              <w:rPr>
                <w:rFonts w:ascii="Calibri"/>
                <w:b/>
                <w:spacing w:val="-2"/>
                <w:w w:val="105"/>
                <w:sz w:val="12"/>
              </w:rPr>
              <w:t xml:space="preserve"> </w:t>
            </w:r>
            <w:r>
              <w:rPr>
                <w:rFonts w:ascii="Calibri"/>
                <w:b/>
                <w:w w:val="105"/>
                <w:sz w:val="12"/>
              </w:rPr>
              <w:t>Occupation</w:t>
            </w:r>
            <w:r>
              <w:rPr>
                <w:rFonts w:ascii="Calibri"/>
                <w:b/>
                <w:spacing w:val="-1"/>
                <w:w w:val="105"/>
                <w:sz w:val="12"/>
              </w:rPr>
              <w:t xml:space="preserve"> </w:t>
            </w:r>
            <w:r>
              <w:rPr>
                <w:rFonts w:ascii="Calibri"/>
                <w:b/>
                <w:spacing w:val="-2"/>
                <w:w w:val="105"/>
                <w:sz w:val="12"/>
              </w:rPr>
              <w:t>Permits</w:t>
            </w:r>
          </w:p>
        </w:tc>
      </w:tr>
      <w:tr w:rsidR="002D06AE" w14:paraId="246715F8" w14:textId="77777777">
        <w:trPr>
          <w:trHeight w:val="163"/>
        </w:trPr>
        <w:tc>
          <w:tcPr>
            <w:tcW w:w="5061" w:type="dxa"/>
            <w:tcBorders>
              <w:top w:val="single" w:sz="2" w:space="0" w:color="000000"/>
              <w:bottom w:val="single" w:sz="2" w:space="0" w:color="000000"/>
            </w:tcBorders>
          </w:tcPr>
          <w:p w14:paraId="798E2ABC" w14:textId="77777777" w:rsidR="002D06AE" w:rsidRDefault="002C2419">
            <w:pPr>
              <w:pStyle w:val="TableParagraph"/>
              <w:spacing w:before="14" w:line="129" w:lineRule="exact"/>
              <w:ind w:left="26"/>
              <w:jc w:val="left"/>
              <w:rPr>
                <w:rFonts w:ascii="Calibri"/>
                <w:sz w:val="12"/>
              </w:rPr>
            </w:pPr>
            <w:r>
              <w:rPr>
                <w:rFonts w:ascii="Calibri"/>
                <w:w w:val="105"/>
                <w:sz w:val="12"/>
              </w:rPr>
              <w:t>Carparking</w:t>
            </w:r>
            <w:r>
              <w:rPr>
                <w:rFonts w:ascii="Calibri"/>
                <w:spacing w:val="-2"/>
                <w:w w:val="105"/>
                <w:sz w:val="12"/>
              </w:rPr>
              <w:t xml:space="preserve"> </w:t>
            </w:r>
            <w:r>
              <w:rPr>
                <w:rFonts w:ascii="Calibri"/>
                <w:w w:val="105"/>
                <w:sz w:val="12"/>
              </w:rPr>
              <w:t>Long</w:t>
            </w:r>
            <w:r>
              <w:rPr>
                <w:rFonts w:ascii="Calibri"/>
                <w:spacing w:val="-2"/>
                <w:w w:val="105"/>
                <w:sz w:val="12"/>
              </w:rPr>
              <w:t xml:space="preserve"> </w:t>
            </w:r>
            <w:r>
              <w:rPr>
                <w:rFonts w:ascii="Calibri"/>
                <w:w w:val="105"/>
                <w:sz w:val="12"/>
              </w:rPr>
              <w:t>Term</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Metered</w:t>
            </w:r>
          </w:p>
        </w:tc>
        <w:tc>
          <w:tcPr>
            <w:tcW w:w="1073" w:type="dxa"/>
            <w:tcBorders>
              <w:top w:val="single" w:sz="2" w:space="0" w:color="000000"/>
              <w:bottom w:val="single" w:sz="2" w:space="0" w:color="000000"/>
            </w:tcBorders>
          </w:tcPr>
          <w:p w14:paraId="5E0A711F"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1A291CB"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3.27</w:t>
            </w:r>
          </w:p>
        </w:tc>
        <w:tc>
          <w:tcPr>
            <w:tcW w:w="899" w:type="dxa"/>
            <w:tcBorders>
              <w:top w:val="single" w:sz="2" w:space="0" w:color="000000"/>
              <w:bottom w:val="single" w:sz="2" w:space="0" w:color="000000"/>
            </w:tcBorders>
          </w:tcPr>
          <w:p w14:paraId="64C00949"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36.00</w:t>
            </w:r>
          </w:p>
        </w:tc>
        <w:tc>
          <w:tcPr>
            <w:tcW w:w="884" w:type="dxa"/>
            <w:tcBorders>
              <w:top w:val="single" w:sz="2" w:space="0" w:color="000000"/>
              <w:bottom w:val="single" w:sz="2" w:space="0" w:color="000000"/>
            </w:tcBorders>
          </w:tcPr>
          <w:p w14:paraId="36312EFB"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17E41785" w14:textId="77777777" w:rsidR="002D06AE" w:rsidRDefault="002C2419">
            <w:pPr>
              <w:pStyle w:val="TableParagraph"/>
              <w:spacing w:line="134" w:lineRule="exact"/>
              <w:ind w:right="67"/>
              <w:rPr>
                <w:rFonts w:ascii="Calibri"/>
                <w:sz w:val="12"/>
              </w:rPr>
            </w:pPr>
            <w:r>
              <w:rPr>
                <w:rFonts w:ascii="Calibri"/>
                <w:spacing w:val="-2"/>
                <w:w w:val="105"/>
                <w:sz w:val="12"/>
              </w:rPr>
              <w:t>36.00</w:t>
            </w:r>
          </w:p>
        </w:tc>
      </w:tr>
      <w:tr w:rsidR="002D06AE" w14:paraId="0B789C3A" w14:textId="77777777">
        <w:trPr>
          <w:trHeight w:val="163"/>
        </w:trPr>
        <w:tc>
          <w:tcPr>
            <w:tcW w:w="5061" w:type="dxa"/>
            <w:tcBorders>
              <w:top w:val="single" w:sz="2" w:space="0" w:color="000000"/>
              <w:bottom w:val="single" w:sz="2" w:space="0" w:color="000000"/>
            </w:tcBorders>
          </w:tcPr>
          <w:p w14:paraId="21C29DF7" w14:textId="77777777" w:rsidR="002D06AE" w:rsidRDefault="002C2419">
            <w:pPr>
              <w:pStyle w:val="TableParagraph"/>
              <w:spacing w:before="14" w:line="129" w:lineRule="exact"/>
              <w:ind w:left="26"/>
              <w:jc w:val="left"/>
              <w:rPr>
                <w:rFonts w:ascii="Calibri"/>
                <w:sz w:val="12"/>
              </w:rPr>
            </w:pPr>
            <w:r>
              <w:rPr>
                <w:rFonts w:ascii="Calibri"/>
                <w:w w:val="105"/>
                <w:sz w:val="12"/>
              </w:rPr>
              <w:t>Carparking</w:t>
            </w:r>
            <w:r>
              <w:rPr>
                <w:rFonts w:ascii="Calibri"/>
                <w:spacing w:val="-2"/>
                <w:w w:val="105"/>
                <w:sz w:val="12"/>
              </w:rPr>
              <w:t xml:space="preserve"> </w:t>
            </w:r>
            <w:r>
              <w:rPr>
                <w:rFonts w:ascii="Calibri"/>
                <w:w w:val="105"/>
                <w:sz w:val="12"/>
              </w:rPr>
              <w:t>Long</w:t>
            </w:r>
            <w:r>
              <w:rPr>
                <w:rFonts w:ascii="Calibri"/>
                <w:spacing w:val="-2"/>
                <w:w w:val="105"/>
                <w:sz w:val="12"/>
              </w:rPr>
              <w:t xml:space="preserve"> </w:t>
            </w:r>
            <w:r>
              <w:rPr>
                <w:rFonts w:ascii="Calibri"/>
                <w:w w:val="105"/>
                <w:sz w:val="12"/>
              </w:rPr>
              <w:t>Term</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Unmetered</w:t>
            </w:r>
          </w:p>
        </w:tc>
        <w:tc>
          <w:tcPr>
            <w:tcW w:w="1073" w:type="dxa"/>
            <w:tcBorders>
              <w:top w:val="single" w:sz="2" w:space="0" w:color="000000"/>
              <w:bottom w:val="single" w:sz="2" w:space="0" w:color="000000"/>
            </w:tcBorders>
          </w:tcPr>
          <w:p w14:paraId="4232E286"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52907B2"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1.82</w:t>
            </w:r>
          </w:p>
        </w:tc>
        <w:tc>
          <w:tcPr>
            <w:tcW w:w="899" w:type="dxa"/>
            <w:tcBorders>
              <w:top w:val="single" w:sz="2" w:space="0" w:color="000000"/>
              <w:bottom w:val="single" w:sz="2" w:space="0" w:color="000000"/>
            </w:tcBorders>
          </w:tcPr>
          <w:p w14:paraId="0219096A"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20.00</w:t>
            </w:r>
          </w:p>
        </w:tc>
        <w:tc>
          <w:tcPr>
            <w:tcW w:w="884" w:type="dxa"/>
            <w:tcBorders>
              <w:top w:val="single" w:sz="2" w:space="0" w:color="000000"/>
              <w:bottom w:val="single" w:sz="2" w:space="0" w:color="000000"/>
            </w:tcBorders>
          </w:tcPr>
          <w:p w14:paraId="158AE181"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BF9DBF9" w14:textId="77777777" w:rsidR="002D06AE" w:rsidRDefault="002C2419">
            <w:pPr>
              <w:pStyle w:val="TableParagraph"/>
              <w:spacing w:line="134" w:lineRule="exact"/>
              <w:ind w:right="67"/>
              <w:rPr>
                <w:rFonts w:ascii="Calibri"/>
                <w:sz w:val="12"/>
              </w:rPr>
            </w:pPr>
            <w:r>
              <w:rPr>
                <w:rFonts w:ascii="Calibri"/>
                <w:spacing w:val="-2"/>
                <w:w w:val="105"/>
                <w:sz w:val="12"/>
              </w:rPr>
              <w:t>20.00</w:t>
            </w:r>
          </w:p>
        </w:tc>
      </w:tr>
      <w:tr w:rsidR="002D06AE" w14:paraId="1A497E38" w14:textId="77777777">
        <w:trPr>
          <w:trHeight w:val="163"/>
        </w:trPr>
        <w:tc>
          <w:tcPr>
            <w:tcW w:w="5061" w:type="dxa"/>
            <w:tcBorders>
              <w:top w:val="single" w:sz="2" w:space="0" w:color="000000"/>
              <w:bottom w:val="single" w:sz="2" w:space="0" w:color="000000"/>
            </w:tcBorders>
          </w:tcPr>
          <w:p w14:paraId="2D0E1C76" w14:textId="77777777" w:rsidR="002D06AE" w:rsidRDefault="002C2419">
            <w:pPr>
              <w:pStyle w:val="TableParagraph"/>
              <w:spacing w:before="14" w:line="129" w:lineRule="exact"/>
              <w:ind w:left="26"/>
              <w:jc w:val="left"/>
              <w:rPr>
                <w:rFonts w:ascii="Calibri"/>
                <w:sz w:val="12"/>
              </w:rPr>
            </w:pPr>
            <w:r>
              <w:rPr>
                <w:rFonts w:ascii="Calibri"/>
                <w:w w:val="105"/>
                <w:sz w:val="12"/>
              </w:rPr>
              <w:t>Carparking</w:t>
            </w:r>
            <w:r>
              <w:rPr>
                <w:rFonts w:ascii="Calibri"/>
                <w:spacing w:val="-2"/>
                <w:w w:val="105"/>
                <w:sz w:val="12"/>
              </w:rPr>
              <w:t xml:space="preserve"> </w:t>
            </w:r>
            <w:r>
              <w:rPr>
                <w:rFonts w:ascii="Calibri"/>
                <w:w w:val="105"/>
                <w:sz w:val="12"/>
              </w:rPr>
              <w:t>Short</w:t>
            </w:r>
            <w:r>
              <w:rPr>
                <w:rFonts w:ascii="Calibri"/>
                <w:spacing w:val="-1"/>
                <w:w w:val="105"/>
                <w:sz w:val="12"/>
              </w:rPr>
              <w:t xml:space="preserve"> </w:t>
            </w:r>
            <w:r>
              <w:rPr>
                <w:rFonts w:ascii="Calibri"/>
                <w:w w:val="105"/>
                <w:sz w:val="12"/>
              </w:rPr>
              <w:t>Term</w:t>
            </w:r>
            <w:r>
              <w:rPr>
                <w:rFonts w:ascii="Calibri"/>
                <w:spacing w:val="-4"/>
                <w:w w:val="105"/>
                <w:sz w:val="12"/>
              </w:rPr>
              <w:t xml:space="preserve"> </w:t>
            </w:r>
            <w:r>
              <w:rPr>
                <w:rFonts w:ascii="Calibri"/>
                <w:w w:val="105"/>
                <w:sz w:val="12"/>
              </w:rPr>
              <w:t>-</w:t>
            </w:r>
            <w:r>
              <w:rPr>
                <w:rFonts w:ascii="Calibri"/>
                <w:spacing w:val="-2"/>
                <w:w w:val="105"/>
                <w:sz w:val="12"/>
              </w:rPr>
              <w:t xml:space="preserve"> Metered</w:t>
            </w:r>
          </w:p>
        </w:tc>
        <w:tc>
          <w:tcPr>
            <w:tcW w:w="1073" w:type="dxa"/>
            <w:tcBorders>
              <w:top w:val="single" w:sz="2" w:space="0" w:color="000000"/>
              <w:bottom w:val="single" w:sz="2" w:space="0" w:color="000000"/>
            </w:tcBorders>
          </w:tcPr>
          <w:p w14:paraId="1166A7F9"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A46AB6A"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4.09</w:t>
            </w:r>
          </w:p>
        </w:tc>
        <w:tc>
          <w:tcPr>
            <w:tcW w:w="899" w:type="dxa"/>
            <w:tcBorders>
              <w:top w:val="single" w:sz="2" w:space="0" w:color="000000"/>
              <w:bottom w:val="single" w:sz="2" w:space="0" w:color="000000"/>
            </w:tcBorders>
          </w:tcPr>
          <w:p w14:paraId="742ABE92"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45.00</w:t>
            </w:r>
          </w:p>
        </w:tc>
        <w:tc>
          <w:tcPr>
            <w:tcW w:w="884" w:type="dxa"/>
            <w:tcBorders>
              <w:top w:val="single" w:sz="2" w:space="0" w:color="000000"/>
              <w:bottom w:val="single" w:sz="2" w:space="0" w:color="000000"/>
            </w:tcBorders>
          </w:tcPr>
          <w:p w14:paraId="26DDE8AB"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A33A4E4" w14:textId="77777777" w:rsidR="002D06AE" w:rsidRDefault="002C2419">
            <w:pPr>
              <w:pStyle w:val="TableParagraph"/>
              <w:spacing w:line="134" w:lineRule="exact"/>
              <w:ind w:right="67"/>
              <w:rPr>
                <w:rFonts w:ascii="Calibri"/>
                <w:sz w:val="12"/>
              </w:rPr>
            </w:pPr>
            <w:r>
              <w:rPr>
                <w:rFonts w:ascii="Calibri"/>
                <w:spacing w:val="-2"/>
                <w:w w:val="105"/>
                <w:sz w:val="12"/>
              </w:rPr>
              <w:t>45.00</w:t>
            </w:r>
          </w:p>
        </w:tc>
      </w:tr>
      <w:tr w:rsidR="002D06AE" w14:paraId="73456DC8" w14:textId="77777777">
        <w:trPr>
          <w:trHeight w:val="163"/>
        </w:trPr>
        <w:tc>
          <w:tcPr>
            <w:tcW w:w="5061" w:type="dxa"/>
            <w:tcBorders>
              <w:top w:val="single" w:sz="2" w:space="0" w:color="000000"/>
              <w:bottom w:val="single" w:sz="2" w:space="0" w:color="000000"/>
            </w:tcBorders>
          </w:tcPr>
          <w:p w14:paraId="107BF773" w14:textId="77777777" w:rsidR="002D06AE" w:rsidRDefault="002C2419">
            <w:pPr>
              <w:pStyle w:val="TableParagraph"/>
              <w:spacing w:before="14" w:line="129" w:lineRule="exact"/>
              <w:ind w:left="26"/>
              <w:jc w:val="left"/>
              <w:rPr>
                <w:rFonts w:ascii="Calibri"/>
                <w:sz w:val="12"/>
              </w:rPr>
            </w:pPr>
            <w:r>
              <w:rPr>
                <w:rFonts w:ascii="Calibri"/>
                <w:w w:val="105"/>
                <w:sz w:val="12"/>
              </w:rPr>
              <w:t>Carparking</w:t>
            </w:r>
            <w:r>
              <w:rPr>
                <w:rFonts w:ascii="Calibri"/>
                <w:spacing w:val="-2"/>
                <w:w w:val="105"/>
                <w:sz w:val="12"/>
              </w:rPr>
              <w:t xml:space="preserve"> </w:t>
            </w:r>
            <w:r>
              <w:rPr>
                <w:rFonts w:ascii="Calibri"/>
                <w:w w:val="105"/>
                <w:sz w:val="12"/>
              </w:rPr>
              <w:t>Short</w:t>
            </w:r>
            <w:r>
              <w:rPr>
                <w:rFonts w:ascii="Calibri"/>
                <w:spacing w:val="-1"/>
                <w:w w:val="105"/>
                <w:sz w:val="12"/>
              </w:rPr>
              <w:t xml:space="preserve"> </w:t>
            </w:r>
            <w:r>
              <w:rPr>
                <w:rFonts w:ascii="Calibri"/>
                <w:w w:val="105"/>
                <w:sz w:val="12"/>
              </w:rPr>
              <w:t>Term</w:t>
            </w:r>
            <w:r>
              <w:rPr>
                <w:rFonts w:ascii="Calibri"/>
                <w:spacing w:val="-4"/>
                <w:w w:val="105"/>
                <w:sz w:val="12"/>
              </w:rPr>
              <w:t xml:space="preserve"> </w:t>
            </w:r>
            <w:r>
              <w:rPr>
                <w:rFonts w:ascii="Calibri"/>
                <w:w w:val="105"/>
                <w:sz w:val="12"/>
              </w:rPr>
              <w:t>-</w:t>
            </w:r>
            <w:r>
              <w:rPr>
                <w:rFonts w:ascii="Calibri"/>
                <w:spacing w:val="-2"/>
                <w:w w:val="105"/>
                <w:sz w:val="12"/>
              </w:rPr>
              <w:t xml:space="preserve"> Unmetered</w:t>
            </w:r>
          </w:p>
        </w:tc>
        <w:tc>
          <w:tcPr>
            <w:tcW w:w="1073" w:type="dxa"/>
            <w:tcBorders>
              <w:top w:val="single" w:sz="2" w:space="0" w:color="000000"/>
              <w:bottom w:val="single" w:sz="2" w:space="0" w:color="000000"/>
            </w:tcBorders>
          </w:tcPr>
          <w:p w14:paraId="7ED0A6BA"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599375E"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2.18</w:t>
            </w:r>
          </w:p>
        </w:tc>
        <w:tc>
          <w:tcPr>
            <w:tcW w:w="899" w:type="dxa"/>
            <w:tcBorders>
              <w:top w:val="single" w:sz="2" w:space="0" w:color="000000"/>
              <w:bottom w:val="single" w:sz="2" w:space="0" w:color="000000"/>
            </w:tcBorders>
          </w:tcPr>
          <w:p w14:paraId="01EDC620"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24.00</w:t>
            </w:r>
          </w:p>
        </w:tc>
        <w:tc>
          <w:tcPr>
            <w:tcW w:w="884" w:type="dxa"/>
            <w:tcBorders>
              <w:top w:val="single" w:sz="2" w:space="0" w:color="000000"/>
              <w:bottom w:val="single" w:sz="2" w:space="0" w:color="000000"/>
            </w:tcBorders>
          </w:tcPr>
          <w:p w14:paraId="19D67D37"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48E5450" w14:textId="77777777" w:rsidR="002D06AE" w:rsidRDefault="002C2419">
            <w:pPr>
              <w:pStyle w:val="TableParagraph"/>
              <w:spacing w:line="134" w:lineRule="exact"/>
              <w:ind w:right="67"/>
              <w:rPr>
                <w:rFonts w:ascii="Calibri"/>
                <w:sz w:val="12"/>
              </w:rPr>
            </w:pPr>
            <w:r>
              <w:rPr>
                <w:rFonts w:ascii="Calibri"/>
                <w:spacing w:val="-2"/>
                <w:w w:val="105"/>
                <w:sz w:val="12"/>
              </w:rPr>
              <w:t>24.00</w:t>
            </w:r>
          </w:p>
        </w:tc>
      </w:tr>
      <w:tr w:rsidR="002D06AE" w14:paraId="230709F0" w14:textId="77777777">
        <w:trPr>
          <w:trHeight w:val="163"/>
        </w:trPr>
        <w:tc>
          <w:tcPr>
            <w:tcW w:w="5061" w:type="dxa"/>
            <w:tcBorders>
              <w:top w:val="single" w:sz="2" w:space="0" w:color="000000"/>
              <w:bottom w:val="single" w:sz="2" w:space="0" w:color="000000"/>
            </w:tcBorders>
          </w:tcPr>
          <w:p w14:paraId="49918100" w14:textId="77777777" w:rsidR="002D06AE" w:rsidRDefault="002C2419">
            <w:pPr>
              <w:pStyle w:val="TableParagraph"/>
              <w:spacing w:before="14" w:line="129" w:lineRule="exact"/>
              <w:ind w:left="26"/>
              <w:jc w:val="left"/>
              <w:rPr>
                <w:rFonts w:ascii="Calibri"/>
                <w:sz w:val="12"/>
              </w:rPr>
            </w:pPr>
            <w:r>
              <w:rPr>
                <w:rFonts w:ascii="Calibri"/>
                <w:w w:val="105"/>
                <w:sz w:val="12"/>
              </w:rPr>
              <w:t>Extension</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Time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Variation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Permit</w:t>
            </w:r>
          </w:p>
        </w:tc>
        <w:tc>
          <w:tcPr>
            <w:tcW w:w="1073" w:type="dxa"/>
            <w:tcBorders>
              <w:top w:val="single" w:sz="2" w:space="0" w:color="000000"/>
              <w:bottom w:val="single" w:sz="2" w:space="0" w:color="000000"/>
            </w:tcBorders>
          </w:tcPr>
          <w:p w14:paraId="6E0EB3D7"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5162CF3"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13.64</w:t>
            </w:r>
          </w:p>
        </w:tc>
        <w:tc>
          <w:tcPr>
            <w:tcW w:w="899" w:type="dxa"/>
            <w:tcBorders>
              <w:top w:val="single" w:sz="2" w:space="0" w:color="000000"/>
              <w:bottom w:val="single" w:sz="2" w:space="0" w:color="000000"/>
            </w:tcBorders>
          </w:tcPr>
          <w:p w14:paraId="7EC74B34"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150.00</w:t>
            </w:r>
          </w:p>
        </w:tc>
        <w:tc>
          <w:tcPr>
            <w:tcW w:w="884" w:type="dxa"/>
            <w:tcBorders>
              <w:top w:val="single" w:sz="2" w:space="0" w:color="000000"/>
              <w:bottom w:val="single" w:sz="2" w:space="0" w:color="000000"/>
            </w:tcBorders>
          </w:tcPr>
          <w:p w14:paraId="3E9CFD6E"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7B34266" w14:textId="77777777" w:rsidR="002D06AE" w:rsidRDefault="002C2419">
            <w:pPr>
              <w:pStyle w:val="TableParagraph"/>
              <w:spacing w:line="134" w:lineRule="exact"/>
              <w:ind w:right="68"/>
              <w:rPr>
                <w:rFonts w:ascii="Calibri"/>
                <w:sz w:val="12"/>
              </w:rPr>
            </w:pPr>
            <w:r>
              <w:rPr>
                <w:rFonts w:ascii="Calibri"/>
                <w:spacing w:val="-2"/>
                <w:w w:val="105"/>
                <w:sz w:val="12"/>
              </w:rPr>
              <w:t>150.00</w:t>
            </w:r>
          </w:p>
        </w:tc>
      </w:tr>
      <w:tr w:rsidR="002D06AE" w14:paraId="5C7251A5" w14:textId="77777777">
        <w:trPr>
          <w:trHeight w:val="163"/>
        </w:trPr>
        <w:tc>
          <w:tcPr>
            <w:tcW w:w="5061" w:type="dxa"/>
            <w:tcBorders>
              <w:top w:val="single" w:sz="2" w:space="0" w:color="000000"/>
              <w:bottom w:val="single" w:sz="2" w:space="0" w:color="000000"/>
            </w:tcBorders>
          </w:tcPr>
          <w:p w14:paraId="60150F95"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Occupation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Footpath</w:t>
            </w:r>
            <w:r>
              <w:rPr>
                <w:rFonts w:ascii="Calibri"/>
                <w:spacing w:val="-1"/>
                <w:w w:val="105"/>
                <w:sz w:val="12"/>
              </w:rPr>
              <w:t xml:space="preserve"> </w:t>
            </w:r>
            <w:r>
              <w:rPr>
                <w:rFonts w:ascii="Calibri"/>
                <w:w w:val="105"/>
                <w:sz w:val="12"/>
              </w:rPr>
              <w:t>Occup</w:t>
            </w:r>
            <w:r>
              <w:rPr>
                <w:rFonts w:ascii="Calibri"/>
                <w:spacing w:val="-1"/>
                <w:w w:val="105"/>
                <w:sz w:val="12"/>
              </w:rPr>
              <w:t xml:space="preserve"> </w:t>
            </w:r>
            <w:r>
              <w:rPr>
                <w:rFonts w:ascii="Calibri"/>
                <w:w w:val="105"/>
                <w:sz w:val="12"/>
              </w:rPr>
              <w:t>space</w:t>
            </w:r>
            <w:r>
              <w:rPr>
                <w:rFonts w:ascii="Calibri"/>
                <w:spacing w:val="-2"/>
                <w:w w:val="105"/>
                <w:sz w:val="12"/>
              </w:rPr>
              <w:t xml:space="preserve"> </w:t>
            </w:r>
            <w:r>
              <w:rPr>
                <w:rFonts w:ascii="Calibri"/>
                <w:w w:val="105"/>
                <w:sz w:val="12"/>
              </w:rPr>
              <w:t>occup</w:t>
            </w:r>
            <w:r>
              <w:rPr>
                <w:rFonts w:ascii="Calibri"/>
                <w:spacing w:val="-1"/>
                <w:w w:val="105"/>
                <w:sz w:val="12"/>
              </w:rPr>
              <w:t xml:space="preserve"> </w:t>
            </w:r>
            <w:r>
              <w:rPr>
                <w:rFonts w:ascii="Calibri"/>
                <w:w w:val="105"/>
                <w:sz w:val="12"/>
              </w:rPr>
              <w:t>fee</w:t>
            </w:r>
            <w:r>
              <w:rPr>
                <w:rFonts w:ascii="Calibri"/>
                <w:spacing w:val="-1"/>
                <w:w w:val="105"/>
                <w:sz w:val="12"/>
              </w:rPr>
              <w:t xml:space="preserve"> </w:t>
            </w:r>
            <w:r>
              <w:rPr>
                <w:rFonts w:ascii="Calibri"/>
                <w:w w:val="105"/>
                <w:sz w:val="12"/>
              </w:rPr>
              <w:t>(m2/per</w:t>
            </w:r>
            <w:r>
              <w:rPr>
                <w:rFonts w:ascii="Calibri"/>
                <w:spacing w:val="-2"/>
                <w:w w:val="105"/>
                <w:sz w:val="12"/>
              </w:rPr>
              <w:t xml:space="preserve"> </w:t>
            </w:r>
            <w:r>
              <w:rPr>
                <w:rFonts w:ascii="Calibri"/>
                <w:w w:val="105"/>
                <w:sz w:val="12"/>
              </w:rPr>
              <w:t>wk</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min</w:t>
            </w:r>
            <w:r>
              <w:rPr>
                <w:rFonts w:ascii="Calibri"/>
                <w:spacing w:val="-1"/>
                <w:w w:val="105"/>
                <w:sz w:val="12"/>
              </w:rPr>
              <w:t xml:space="preserve"> </w:t>
            </w:r>
            <w:r>
              <w:rPr>
                <w:rFonts w:ascii="Calibri"/>
                <w:spacing w:val="-2"/>
                <w:w w:val="105"/>
                <w:sz w:val="12"/>
              </w:rPr>
              <w:t>$200)</w:t>
            </w:r>
          </w:p>
        </w:tc>
        <w:tc>
          <w:tcPr>
            <w:tcW w:w="1073" w:type="dxa"/>
            <w:tcBorders>
              <w:top w:val="single" w:sz="2" w:space="0" w:color="000000"/>
              <w:bottom w:val="single" w:sz="2" w:space="0" w:color="000000"/>
            </w:tcBorders>
          </w:tcPr>
          <w:p w14:paraId="2303A757"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E3770C5"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0.39</w:t>
            </w:r>
          </w:p>
        </w:tc>
        <w:tc>
          <w:tcPr>
            <w:tcW w:w="899" w:type="dxa"/>
            <w:tcBorders>
              <w:top w:val="single" w:sz="2" w:space="0" w:color="000000"/>
              <w:bottom w:val="single" w:sz="2" w:space="0" w:color="000000"/>
            </w:tcBorders>
          </w:tcPr>
          <w:p w14:paraId="0FEE304D"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4.25</w:t>
            </w:r>
          </w:p>
        </w:tc>
        <w:tc>
          <w:tcPr>
            <w:tcW w:w="884" w:type="dxa"/>
            <w:tcBorders>
              <w:top w:val="single" w:sz="2" w:space="0" w:color="000000"/>
              <w:bottom w:val="single" w:sz="2" w:space="0" w:color="000000"/>
            </w:tcBorders>
          </w:tcPr>
          <w:p w14:paraId="3FBFC1AE" w14:textId="77777777" w:rsidR="002D06AE" w:rsidRDefault="002C2419">
            <w:pPr>
              <w:pStyle w:val="TableParagraph"/>
              <w:spacing w:line="134" w:lineRule="exact"/>
              <w:ind w:right="257"/>
              <w:rPr>
                <w:rFonts w:ascii="Calibri"/>
                <w:sz w:val="12"/>
              </w:rPr>
            </w:pPr>
            <w:r>
              <w:rPr>
                <w:rFonts w:ascii="Calibri"/>
                <w:spacing w:val="-4"/>
                <w:w w:val="105"/>
                <w:sz w:val="12"/>
              </w:rPr>
              <w:t>4.00</w:t>
            </w:r>
          </w:p>
        </w:tc>
        <w:tc>
          <w:tcPr>
            <w:tcW w:w="680" w:type="dxa"/>
            <w:tcBorders>
              <w:top w:val="single" w:sz="2" w:space="0" w:color="000000"/>
              <w:bottom w:val="single" w:sz="2" w:space="0" w:color="000000"/>
            </w:tcBorders>
          </w:tcPr>
          <w:p w14:paraId="3A760388" w14:textId="77777777" w:rsidR="002D06AE" w:rsidRDefault="002C2419">
            <w:pPr>
              <w:pStyle w:val="TableParagraph"/>
              <w:spacing w:line="134" w:lineRule="exact"/>
              <w:ind w:right="68"/>
              <w:rPr>
                <w:rFonts w:ascii="Calibri"/>
                <w:sz w:val="12"/>
              </w:rPr>
            </w:pPr>
            <w:r>
              <w:rPr>
                <w:rFonts w:ascii="Calibri"/>
                <w:spacing w:val="-4"/>
                <w:w w:val="105"/>
                <w:sz w:val="12"/>
              </w:rPr>
              <w:t>0.25</w:t>
            </w:r>
          </w:p>
        </w:tc>
      </w:tr>
      <w:tr w:rsidR="002D06AE" w14:paraId="14B4F631" w14:textId="77777777">
        <w:trPr>
          <w:trHeight w:val="331"/>
        </w:trPr>
        <w:tc>
          <w:tcPr>
            <w:tcW w:w="5061" w:type="dxa"/>
            <w:tcBorders>
              <w:top w:val="single" w:sz="2" w:space="0" w:color="000000"/>
              <w:bottom w:val="single" w:sz="2" w:space="0" w:color="000000"/>
            </w:tcBorders>
          </w:tcPr>
          <w:p w14:paraId="28B30D98" w14:textId="77777777" w:rsidR="002D06AE" w:rsidRDefault="002C2419">
            <w:pPr>
              <w:pStyle w:val="TableParagraph"/>
              <w:spacing w:before="98"/>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Occupation</w:t>
            </w:r>
            <w:r>
              <w:rPr>
                <w:rFonts w:ascii="Calibri"/>
                <w:spacing w:val="-1"/>
                <w:w w:val="105"/>
                <w:sz w:val="12"/>
              </w:rPr>
              <w:t xml:space="preserve"> </w:t>
            </w:r>
            <w:r>
              <w:rPr>
                <w:rFonts w:ascii="Calibri"/>
                <w:w w:val="105"/>
                <w:sz w:val="12"/>
              </w:rPr>
              <w:t>- Hoard</w:t>
            </w:r>
            <w:r>
              <w:rPr>
                <w:rFonts w:ascii="Calibri"/>
                <w:spacing w:val="-2"/>
                <w:w w:val="105"/>
                <w:sz w:val="12"/>
              </w:rPr>
              <w:t xml:space="preserve"> </w:t>
            </w:r>
            <w:r>
              <w:rPr>
                <w:rFonts w:ascii="Calibri"/>
                <w:w w:val="105"/>
                <w:sz w:val="12"/>
              </w:rPr>
              <w:t>&amp;</w:t>
            </w:r>
            <w:r>
              <w:rPr>
                <w:rFonts w:ascii="Calibri"/>
                <w:spacing w:val="-1"/>
                <w:w w:val="105"/>
                <w:sz w:val="12"/>
              </w:rPr>
              <w:t xml:space="preserve"> </w:t>
            </w:r>
            <w:r>
              <w:rPr>
                <w:rFonts w:ascii="Calibri"/>
                <w:w w:val="105"/>
                <w:sz w:val="12"/>
              </w:rPr>
              <w:t>scaffold over</w:t>
            </w:r>
            <w:r>
              <w:rPr>
                <w:rFonts w:ascii="Calibri"/>
                <w:spacing w:val="-3"/>
                <w:w w:val="105"/>
                <w:sz w:val="12"/>
              </w:rPr>
              <w:t xml:space="preserve"> </w:t>
            </w:r>
            <w:r>
              <w:rPr>
                <w:rFonts w:ascii="Calibri"/>
                <w:w w:val="105"/>
                <w:sz w:val="12"/>
              </w:rPr>
              <w:t>gantry</w:t>
            </w:r>
            <w:r>
              <w:rPr>
                <w:rFonts w:ascii="Calibri"/>
                <w:spacing w:val="-1"/>
                <w:w w:val="105"/>
                <w:sz w:val="12"/>
              </w:rPr>
              <w:t xml:space="preserve"> </w:t>
            </w:r>
            <w:r>
              <w:rPr>
                <w:rFonts w:ascii="Calibri"/>
                <w:w w:val="105"/>
                <w:sz w:val="12"/>
              </w:rPr>
              <w:t>space</w:t>
            </w:r>
            <w:r>
              <w:rPr>
                <w:rFonts w:ascii="Calibri"/>
                <w:spacing w:val="-3"/>
                <w:w w:val="105"/>
                <w:sz w:val="12"/>
              </w:rPr>
              <w:t xml:space="preserve"> </w:t>
            </w:r>
            <w:r>
              <w:rPr>
                <w:rFonts w:ascii="Calibri"/>
                <w:w w:val="105"/>
                <w:sz w:val="12"/>
              </w:rPr>
              <w:t>occup</w:t>
            </w:r>
            <w:r>
              <w:rPr>
                <w:rFonts w:ascii="Calibri"/>
                <w:spacing w:val="-1"/>
                <w:w w:val="105"/>
                <w:sz w:val="12"/>
              </w:rPr>
              <w:t xml:space="preserve"> </w:t>
            </w:r>
            <w:r>
              <w:rPr>
                <w:rFonts w:ascii="Calibri"/>
                <w:w w:val="105"/>
                <w:sz w:val="12"/>
              </w:rPr>
              <w:t>fee</w:t>
            </w:r>
            <w:r>
              <w:rPr>
                <w:rFonts w:ascii="Calibri"/>
                <w:spacing w:val="-2"/>
                <w:w w:val="105"/>
                <w:sz w:val="12"/>
              </w:rPr>
              <w:t xml:space="preserve"> </w:t>
            </w:r>
            <w:r>
              <w:rPr>
                <w:rFonts w:ascii="Calibri"/>
                <w:w w:val="105"/>
                <w:sz w:val="12"/>
              </w:rPr>
              <w:t>(m2/per</w:t>
            </w:r>
            <w:r>
              <w:rPr>
                <w:rFonts w:ascii="Calibri"/>
                <w:spacing w:val="-2"/>
                <w:w w:val="105"/>
                <w:sz w:val="12"/>
              </w:rPr>
              <w:t xml:space="preserve"> </w:t>
            </w:r>
            <w:r>
              <w:rPr>
                <w:rFonts w:ascii="Calibri"/>
                <w:w w:val="105"/>
                <w:sz w:val="12"/>
              </w:rPr>
              <w:t>wk</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min</w:t>
            </w:r>
            <w:r>
              <w:rPr>
                <w:rFonts w:ascii="Calibri"/>
                <w:spacing w:val="-1"/>
                <w:w w:val="105"/>
                <w:sz w:val="12"/>
              </w:rPr>
              <w:t xml:space="preserve"> </w:t>
            </w:r>
            <w:r>
              <w:rPr>
                <w:rFonts w:ascii="Calibri"/>
                <w:spacing w:val="-2"/>
                <w:w w:val="105"/>
                <w:sz w:val="12"/>
              </w:rPr>
              <w:t>$130)</w:t>
            </w:r>
          </w:p>
        </w:tc>
        <w:tc>
          <w:tcPr>
            <w:tcW w:w="1073" w:type="dxa"/>
            <w:tcBorders>
              <w:top w:val="single" w:sz="2" w:space="0" w:color="000000"/>
              <w:bottom w:val="single" w:sz="2" w:space="0" w:color="000000"/>
            </w:tcBorders>
          </w:tcPr>
          <w:p w14:paraId="781D5436" w14:textId="77777777" w:rsidR="002D06AE" w:rsidRDefault="002C2419">
            <w:pPr>
              <w:pStyle w:val="TableParagraph"/>
              <w:spacing w:before="93"/>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8348D36" w14:textId="77777777" w:rsidR="002D06AE" w:rsidRDefault="002C2419">
            <w:pPr>
              <w:pStyle w:val="TableParagraph"/>
              <w:spacing w:before="93"/>
              <w:ind w:left="507" w:right="192"/>
              <w:jc w:val="center"/>
              <w:rPr>
                <w:rFonts w:ascii="Calibri"/>
                <w:sz w:val="12"/>
              </w:rPr>
            </w:pPr>
            <w:r>
              <w:rPr>
                <w:rFonts w:ascii="Calibri"/>
                <w:spacing w:val="-4"/>
                <w:w w:val="105"/>
                <w:sz w:val="12"/>
              </w:rPr>
              <w:t>0.39</w:t>
            </w:r>
          </w:p>
        </w:tc>
        <w:tc>
          <w:tcPr>
            <w:tcW w:w="899" w:type="dxa"/>
            <w:tcBorders>
              <w:top w:val="single" w:sz="2" w:space="0" w:color="000000"/>
              <w:bottom w:val="single" w:sz="2" w:space="0" w:color="000000"/>
            </w:tcBorders>
          </w:tcPr>
          <w:p w14:paraId="331A122E" w14:textId="77777777" w:rsidR="002D06AE" w:rsidRDefault="002C2419">
            <w:pPr>
              <w:pStyle w:val="TableParagraph"/>
              <w:spacing w:before="93"/>
              <w:ind w:left="212" w:right="86"/>
              <w:jc w:val="center"/>
              <w:rPr>
                <w:rFonts w:ascii="Calibri"/>
                <w:b/>
                <w:sz w:val="12"/>
              </w:rPr>
            </w:pPr>
            <w:r>
              <w:rPr>
                <w:rFonts w:ascii="Calibri"/>
                <w:b/>
                <w:spacing w:val="-4"/>
                <w:w w:val="105"/>
                <w:sz w:val="12"/>
              </w:rPr>
              <w:t>4.25</w:t>
            </w:r>
          </w:p>
        </w:tc>
        <w:tc>
          <w:tcPr>
            <w:tcW w:w="884" w:type="dxa"/>
            <w:tcBorders>
              <w:top w:val="single" w:sz="2" w:space="0" w:color="000000"/>
              <w:bottom w:val="single" w:sz="2" w:space="0" w:color="000000"/>
            </w:tcBorders>
          </w:tcPr>
          <w:p w14:paraId="0A384615" w14:textId="77777777" w:rsidR="002D06AE" w:rsidRDefault="002C2419">
            <w:pPr>
              <w:pStyle w:val="TableParagraph"/>
              <w:spacing w:before="93"/>
              <w:ind w:right="257"/>
              <w:rPr>
                <w:rFonts w:ascii="Calibri"/>
                <w:sz w:val="12"/>
              </w:rPr>
            </w:pPr>
            <w:r>
              <w:rPr>
                <w:rFonts w:ascii="Calibri"/>
                <w:spacing w:val="-4"/>
                <w:w w:val="105"/>
                <w:sz w:val="12"/>
              </w:rPr>
              <w:t>4.00</w:t>
            </w:r>
          </w:p>
        </w:tc>
        <w:tc>
          <w:tcPr>
            <w:tcW w:w="680" w:type="dxa"/>
            <w:tcBorders>
              <w:top w:val="single" w:sz="2" w:space="0" w:color="000000"/>
              <w:bottom w:val="single" w:sz="2" w:space="0" w:color="000000"/>
            </w:tcBorders>
          </w:tcPr>
          <w:p w14:paraId="2BE53F2A" w14:textId="77777777" w:rsidR="002D06AE" w:rsidRDefault="002C2419">
            <w:pPr>
              <w:pStyle w:val="TableParagraph"/>
              <w:spacing w:before="93"/>
              <w:ind w:right="68"/>
              <w:rPr>
                <w:rFonts w:ascii="Calibri"/>
                <w:sz w:val="12"/>
              </w:rPr>
            </w:pPr>
            <w:r>
              <w:rPr>
                <w:rFonts w:ascii="Calibri"/>
                <w:spacing w:val="-4"/>
                <w:w w:val="105"/>
                <w:sz w:val="12"/>
              </w:rPr>
              <w:t>0.25</w:t>
            </w:r>
          </w:p>
        </w:tc>
      </w:tr>
      <w:tr w:rsidR="002D06AE" w14:paraId="4DF5A05B" w14:textId="77777777">
        <w:trPr>
          <w:trHeight w:val="163"/>
        </w:trPr>
        <w:tc>
          <w:tcPr>
            <w:tcW w:w="5061" w:type="dxa"/>
            <w:tcBorders>
              <w:top w:val="single" w:sz="2" w:space="0" w:color="000000"/>
              <w:bottom w:val="single" w:sz="2" w:space="0" w:color="000000"/>
            </w:tcBorders>
          </w:tcPr>
          <w:p w14:paraId="7D5577A9"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2"/>
                <w:w w:val="105"/>
                <w:sz w:val="12"/>
              </w:rPr>
              <w:t xml:space="preserve"> </w:t>
            </w:r>
            <w:r>
              <w:rPr>
                <w:rFonts w:ascii="Calibri"/>
                <w:w w:val="105"/>
                <w:sz w:val="12"/>
              </w:rPr>
              <w:t>Occupation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road/lane</w:t>
            </w:r>
            <w:r>
              <w:rPr>
                <w:rFonts w:ascii="Calibri"/>
                <w:spacing w:val="-3"/>
                <w:w w:val="105"/>
                <w:sz w:val="12"/>
              </w:rPr>
              <w:t xml:space="preserve"> </w:t>
            </w:r>
            <w:r>
              <w:rPr>
                <w:rFonts w:ascii="Calibri"/>
                <w:w w:val="105"/>
                <w:sz w:val="12"/>
              </w:rPr>
              <w:t>closures space</w:t>
            </w:r>
            <w:r>
              <w:rPr>
                <w:rFonts w:ascii="Calibri"/>
                <w:spacing w:val="-2"/>
                <w:w w:val="105"/>
                <w:sz w:val="12"/>
              </w:rPr>
              <w:t xml:space="preserve"> </w:t>
            </w:r>
            <w:r>
              <w:rPr>
                <w:rFonts w:ascii="Calibri"/>
                <w:w w:val="105"/>
                <w:sz w:val="12"/>
              </w:rPr>
              <w:t>occup</w:t>
            </w:r>
            <w:r>
              <w:rPr>
                <w:rFonts w:ascii="Calibri"/>
                <w:spacing w:val="-2"/>
                <w:w w:val="105"/>
                <w:sz w:val="12"/>
              </w:rPr>
              <w:t xml:space="preserve"> </w:t>
            </w:r>
            <w:r>
              <w:rPr>
                <w:rFonts w:ascii="Calibri"/>
                <w:w w:val="105"/>
                <w:sz w:val="12"/>
              </w:rPr>
              <w:t>fee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w w:val="105"/>
                <w:sz w:val="12"/>
              </w:rPr>
              <w:t>lane,</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day)</w:t>
            </w:r>
          </w:p>
        </w:tc>
        <w:tc>
          <w:tcPr>
            <w:tcW w:w="1073" w:type="dxa"/>
            <w:tcBorders>
              <w:top w:val="single" w:sz="2" w:space="0" w:color="000000"/>
              <w:bottom w:val="single" w:sz="2" w:space="0" w:color="000000"/>
            </w:tcBorders>
          </w:tcPr>
          <w:p w14:paraId="52DC81A2"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0660BC6"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26.09</w:t>
            </w:r>
          </w:p>
        </w:tc>
        <w:tc>
          <w:tcPr>
            <w:tcW w:w="899" w:type="dxa"/>
            <w:tcBorders>
              <w:top w:val="single" w:sz="2" w:space="0" w:color="000000"/>
              <w:bottom w:val="single" w:sz="2" w:space="0" w:color="000000"/>
            </w:tcBorders>
          </w:tcPr>
          <w:p w14:paraId="15DEA8AA"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287.00</w:t>
            </w:r>
          </w:p>
        </w:tc>
        <w:tc>
          <w:tcPr>
            <w:tcW w:w="884" w:type="dxa"/>
            <w:tcBorders>
              <w:top w:val="single" w:sz="2" w:space="0" w:color="000000"/>
              <w:bottom w:val="single" w:sz="2" w:space="0" w:color="000000"/>
            </w:tcBorders>
          </w:tcPr>
          <w:p w14:paraId="19F92D72" w14:textId="77777777" w:rsidR="002D06AE" w:rsidRDefault="002C2419">
            <w:pPr>
              <w:pStyle w:val="TableParagraph"/>
              <w:spacing w:line="134" w:lineRule="exact"/>
              <w:ind w:right="256"/>
              <w:rPr>
                <w:rFonts w:ascii="Calibri"/>
                <w:sz w:val="12"/>
              </w:rPr>
            </w:pPr>
            <w:r>
              <w:rPr>
                <w:rFonts w:ascii="Calibri"/>
                <w:spacing w:val="-2"/>
                <w:w w:val="105"/>
                <w:sz w:val="12"/>
              </w:rPr>
              <w:t>277.00</w:t>
            </w:r>
          </w:p>
        </w:tc>
        <w:tc>
          <w:tcPr>
            <w:tcW w:w="680" w:type="dxa"/>
            <w:tcBorders>
              <w:top w:val="single" w:sz="2" w:space="0" w:color="000000"/>
              <w:bottom w:val="single" w:sz="2" w:space="0" w:color="000000"/>
            </w:tcBorders>
          </w:tcPr>
          <w:p w14:paraId="07511DEC" w14:textId="77777777" w:rsidR="002D06AE" w:rsidRDefault="002C2419">
            <w:pPr>
              <w:pStyle w:val="TableParagraph"/>
              <w:spacing w:line="134" w:lineRule="exact"/>
              <w:ind w:right="67"/>
              <w:rPr>
                <w:rFonts w:ascii="Calibri"/>
                <w:sz w:val="12"/>
              </w:rPr>
            </w:pPr>
            <w:r>
              <w:rPr>
                <w:rFonts w:ascii="Calibri"/>
                <w:spacing w:val="-2"/>
                <w:w w:val="105"/>
                <w:sz w:val="12"/>
              </w:rPr>
              <w:t>10.00</w:t>
            </w:r>
          </w:p>
        </w:tc>
      </w:tr>
      <w:tr w:rsidR="002D06AE" w14:paraId="43F84B6C" w14:textId="77777777">
        <w:trPr>
          <w:trHeight w:val="163"/>
        </w:trPr>
        <w:tc>
          <w:tcPr>
            <w:tcW w:w="5061" w:type="dxa"/>
            <w:tcBorders>
              <w:top w:val="single" w:sz="2" w:space="0" w:color="000000"/>
              <w:bottom w:val="single" w:sz="2" w:space="0" w:color="000000"/>
            </w:tcBorders>
          </w:tcPr>
          <w:p w14:paraId="631590AF"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3"/>
                <w:w w:val="105"/>
                <w:sz w:val="12"/>
              </w:rPr>
              <w:t xml:space="preserve"> </w:t>
            </w:r>
            <w:r>
              <w:rPr>
                <w:rFonts w:ascii="Calibri"/>
                <w:w w:val="105"/>
                <w:sz w:val="12"/>
              </w:rPr>
              <w:t>Occupation</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Street</w:t>
            </w:r>
            <w:r>
              <w:rPr>
                <w:rFonts w:ascii="Calibri"/>
                <w:spacing w:val="-3"/>
                <w:w w:val="105"/>
                <w:sz w:val="12"/>
              </w:rPr>
              <w:t xml:space="preserve"> </w:t>
            </w:r>
            <w:r>
              <w:rPr>
                <w:rFonts w:ascii="Calibri"/>
                <w:w w:val="105"/>
                <w:sz w:val="12"/>
              </w:rPr>
              <w:t>Occupation</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spacing w:val="-5"/>
                <w:w w:val="105"/>
                <w:sz w:val="12"/>
              </w:rPr>
              <w:t>fee</w:t>
            </w:r>
          </w:p>
        </w:tc>
        <w:tc>
          <w:tcPr>
            <w:tcW w:w="1073" w:type="dxa"/>
            <w:tcBorders>
              <w:top w:val="single" w:sz="2" w:space="0" w:color="000000"/>
              <w:bottom w:val="single" w:sz="2" w:space="0" w:color="000000"/>
            </w:tcBorders>
          </w:tcPr>
          <w:p w14:paraId="4D5C6A4E"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D671F47"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26.09</w:t>
            </w:r>
          </w:p>
        </w:tc>
        <w:tc>
          <w:tcPr>
            <w:tcW w:w="899" w:type="dxa"/>
            <w:tcBorders>
              <w:top w:val="single" w:sz="2" w:space="0" w:color="000000"/>
              <w:bottom w:val="single" w:sz="2" w:space="0" w:color="000000"/>
            </w:tcBorders>
          </w:tcPr>
          <w:p w14:paraId="2827EB0B"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287.00</w:t>
            </w:r>
          </w:p>
        </w:tc>
        <w:tc>
          <w:tcPr>
            <w:tcW w:w="884" w:type="dxa"/>
            <w:tcBorders>
              <w:top w:val="single" w:sz="2" w:space="0" w:color="000000"/>
              <w:bottom w:val="single" w:sz="2" w:space="0" w:color="000000"/>
            </w:tcBorders>
          </w:tcPr>
          <w:p w14:paraId="1E70CF67" w14:textId="77777777" w:rsidR="002D06AE" w:rsidRDefault="002C2419">
            <w:pPr>
              <w:pStyle w:val="TableParagraph"/>
              <w:spacing w:line="134" w:lineRule="exact"/>
              <w:ind w:right="256"/>
              <w:rPr>
                <w:rFonts w:ascii="Calibri"/>
                <w:sz w:val="12"/>
              </w:rPr>
            </w:pPr>
            <w:r>
              <w:rPr>
                <w:rFonts w:ascii="Calibri"/>
                <w:spacing w:val="-2"/>
                <w:w w:val="105"/>
                <w:sz w:val="12"/>
              </w:rPr>
              <w:t>277.00</w:t>
            </w:r>
          </w:p>
        </w:tc>
        <w:tc>
          <w:tcPr>
            <w:tcW w:w="680" w:type="dxa"/>
            <w:tcBorders>
              <w:top w:val="single" w:sz="2" w:space="0" w:color="000000"/>
              <w:bottom w:val="single" w:sz="2" w:space="0" w:color="000000"/>
            </w:tcBorders>
          </w:tcPr>
          <w:p w14:paraId="68D1640E" w14:textId="77777777" w:rsidR="002D06AE" w:rsidRDefault="002C2419">
            <w:pPr>
              <w:pStyle w:val="TableParagraph"/>
              <w:spacing w:line="134" w:lineRule="exact"/>
              <w:ind w:right="67"/>
              <w:rPr>
                <w:rFonts w:ascii="Calibri"/>
                <w:sz w:val="12"/>
              </w:rPr>
            </w:pPr>
            <w:r>
              <w:rPr>
                <w:rFonts w:ascii="Calibri"/>
                <w:spacing w:val="-2"/>
                <w:w w:val="105"/>
                <w:sz w:val="12"/>
              </w:rPr>
              <w:t>10.00</w:t>
            </w:r>
          </w:p>
        </w:tc>
      </w:tr>
      <w:tr w:rsidR="002D06AE" w14:paraId="7CA41345" w14:textId="77777777">
        <w:trPr>
          <w:trHeight w:val="163"/>
        </w:trPr>
        <w:tc>
          <w:tcPr>
            <w:tcW w:w="5061" w:type="dxa"/>
            <w:tcBorders>
              <w:top w:val="single" w:sz="2" w:space="0" w:color="000000"/>
              <w:bottom w:val="single" w:sz="2" w:space="0" w:color="000000"/>
            </w:tcBorders>
          </w:tcPr>
          <w:p w14:paraId="27723C03"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2"/>
                <w:w w:val="105"/>
                <w:sz w:val="12"/>
              </w:rPr>
              <w:t xml:space="preserve"> </w:t>
            </w:r>
            <w:r>
              <w:rPr>
                <w:rFonts w:ascii="Calibri"/>
                <w:w w:val="105"/>
                <w:sz w:val="12"/>
              </w:rPr>
              <w:t>Occupation</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Street</w:t>
            </w:r>
            <w:r>
              <w:rPr>
                <w:rFonts w:ascii="Calibri"/>
                <w:spacing w:val="-2"/>
                <w:w w:val="105"/>
                <w:sz w:val="12"/>
              </w:rPr>
              <w:t xml:space="preserve"> </w:t>
            </w:r>
            <w:r>
              <w:rPr>
                <w:rFonts w:ascii="Calibri"/>
                <w:w w:val="105"/>
                <w:sz w:val="12"/>
              </w:rPr>
              <w:t>Occupation</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Minor</w:t>
            </w:r>
            <w:r>
              <w:rPr>
                <w:rFonts w:ascii="Calibri"/>
                <w:spacing w:val="-2"/>
                <w:w w:val="105"/>
                <w:sz w:val="12"/>
              </w:rPr>
              <w:t xml:space="preserve"> </w:t>
            </w:r>
            <w:r>
              <w:rPr>
                <w:rFonts w:ascii="Calibri"/>
                <w:spacing w:val="-4"/>
                <w:w w:val="105"/>
                <w:sz w:val="12"/>
              </w:rPr>
              <w:t>Works</w:t>
            </w:r>
          </w:p>
        </w:tc>
        <w:tc>
          <w:tcPr>
            <w:tcW w:w="1073" w:type="dxa"/>
            <w:tcBorders>
              <w:top w:val="single" w:sz="2" w:space="0" w:color="000000"/>
              <w:bottom w:val="single" w:sz="2" w:space="0" w:color="000000"/>
            </w:tcBorders>
          </w:tcPr>
          <w:p w14:paraId="64750765"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8A99264"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14.09</w:t>
            </w:r>
          </w:p>
        </w:tc>
        <w:tc>
          <w:tcPr>
            <w:tcW w:w="899" w:type="dxa"/>
            <w:tcBorders>
              <w:top w:val="single" w:sz="2" w:space="0" w:color="000000"/>
              <w:bottom w:val="single" w:sz="2" w:space="0" w:color="000000"/>
            </w:tcBorders>
          </w:tcPr>
          <w:p w14:paraId="1C620B54"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155.00</w:t>
            </w:r>
          </w:p>
        </w:tc>
        <w:tc>
          <w:tcPr>
            <w:tcW w:w="884" w:type="dxa"/>
            <w:tcBorders>
              <w:top w:val="single" w:sz="2" w:space="0" w:color="000000"/>
              <w:bottom w:val="single" w:sz="2" w:space="0" w:color="000000"/>
            </w:tcBorders>
          </w:tcPr>
          <w:p w14:paraId="785958E0"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16B36E88" w14:textId="77777777" w:rsidR="002D06AE" w:rsidRDefault="002C2419">
            <w:pPr>
              <w:pStyle w:val="TableParagraph"/>
              <w:spacing w:line="134" w:lineRule="exact"/>
              <w:ind w:right="68"/>
              <w:rPr>
                <w:rFonts w:ascii="Calibri"/>
                <w:sz w:val="12"/>
              </w:rPr>
            </w:pPr>
            <w:r>
              <w:rPr>
                <w:rFonts w:ascii="Calibri"/>
                <w:spacing w:val="-2"/>
                <w:w w:val="105"/>
                <w:sz w:val="12"/>
              </w:rPr>
              <w:t>155.00</w:t>
            </w:r>
          </w:p>
        </w:tc>
      </w:tr>
      <w:tr w:rsidR="002D06AE" w14:paraId="2BAF670A" w14:textId="77777777">
        <w:trPr>
          <w:trHeight w:val="163"/>
        </w:trPr>
        <w:tc>
          <w:tcPr>
            <w:tcW w:w="5061" w:type="dxa"/>
            <w:tcBorders>
              <w:top w:val="single" w:sz="2" w:space="0" w:color="000000"/>
              <w:bottom w:val="single" w:sz="2" w:space="0" w:color="000000"/>
            </w:tcBorders>
          </w:tcPr>
          <w:p w14:paraId="3D84434A" w14:textId="77777777" w:rsidR="002D06AE" w:rsidRDefault="002D06AE">
            <w:pPr>
              <w:pStyle w:val="TableParagraph"/>
              <w:spacing w:before="0"/>
              <w:jc w:val="left"/>
              <w:rPr>
                <w:rFonts w:ascii="Times New Roman"/>
                <w:sz w:val="10"/>
              </w:rPr>
            </w:pPr>
          </w:p>
        </w:tc>
        <w:tc>
          <w:tcPr>
            <w:tcW w:w="1073" w:type="dxa"/>
            <w:tcBorders>
              <w:top w:val="single" w:sz="2" w:space="0" w:color="000000"/>
              <w:bottom w:val="single" w:sz="2" w:space="0" w:color="000000"/>
            </w:tcBorders>
          </w:tcPr>
          <w:p w14:paraId="1616463A" w14:textId="77777777" w:rsidR="002D06AE" w:rsidRDefault="002D06AE">
            <w:pPr>
              <w:pStyle w:val="TableParagraph"/>
              <w:spacing w:before="0"/>
              <w:jc w:val="left"/>
              <w:rPr>
                <w:rFonts w:ascii="Times New Roman"/>
                <w:sz w:val="10"/>
              </w:rPr>
            </w:pPr>
          </w:p>
        </w:tc>
        <w:tc>
          <w:tcPr>
            <w:tcW w:w="1082" w:type="dxa"/>
            <w:tcBorders>
              <w:top w:val="single" w:sz="2" w:space="0" w:color="000000"/>
              <w:bottom w:val="single" w:sz="2" w:space="0" w:color="000000"/>
            </w:tcBorders>
          </w:tcPr>
          <w:p w14:paraId="6F90D876" w14:textId="77777777" w:rsidR="002D06AE" w:rsidRDefault="002D06AE">
            <w:pPr>
              <w:pStyle w:val="TableParagraph"/>
              <w:spacing w:before="0"/>
              <w:jc w:val="left"/>
              <w:rPr>
                <w:rFonts w:ascii="Times New Roman"/>
                <w:sz w:val="10"/>
              </w:rPr>
            </w:pPr>
          </w:p>
        </w:tc>
        <w:tc>
          <w:tcPr>
            <w:tcW w:w="899" w:type="dxa"/>
            <w:tcBorders>
              <w:top w:val="single" w:sz="2" w:space="0" w:color="000000"/>
              <w:bottom w:val="single" w:sz="2" w:space="0" w:color="000000"/>
            </w:tcBorders>
          </w:tcPr>
          <w:p w14:paraId="22CD2C51" w14:textId="77777777" w:rsidR="002D06AE" w:rsidRDefault="002D06AE">
            <w:pPr>
              <w:pStyle w:val="TableParagraph"/>
              <w:spacing w:before="0"/>
              <w:jc w:val="left"/>
              <w:rPr>
                <w:rFonts w:ascii="Times New Roman"/>
                <w:sz w:val="10"/>
              </w:rPr>
            </w:pPr>
          </w:p>
        </w:tc>
        <w:tc>
          <w:tcPr>
            <w:tcW w:w="884" w:type="dxa"/>
            <w:tcBorders>
              <w:top w:val="single" w:sz="2" w:space="0" w:color="000000"/>
              <w:bottom w:val="single" w:sz="2" w:space="0" w:color="000000"/>
            </w:tcBorders>
          </w:tcPr>
          <w:p w14:paraId="3429E63C"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tcPr>
          <w:p w14:paraId="46725839" w14:textId="77777777" w:rsidR="002D06AE" w:rsidRDefault="002D06AE">
            <w:pPr>
              <w:pStyle w:val="TableParagraph"/>
              <w:spacing w:before="0"/>
              <w:jc w:val="left"/>
              <w:rPr>
                <w:rFonts w:ascii="Times New Roman"/>
                <w:sz w:val="10"/>
              </w:rPr>
            </w:pPr>
          </w:p>
        </w:tc>
      </w:tr>
      <w:tr w:rsidR="002D06AE" w14:paraId="3FFB983F" w14:textId="77777777">
        <w:trPr>
          <w:trHeight w:val="163"/>
        </w:trPr>
        <w:tc>
          <w:tcPr>
            <w:tcW w:w="5061" w:type="dxa"/>
            <w:tcBorders>
              <w:top w:val="single" w:sz="2" w:space="0" w:color="000000"/>
              <w:bottom w:val="single" w:sz="2" w:space="0" w:color="000000"/>
            </w:tcBorders>
            <w:shd w:val="clear" w:color="auto" w:fill="D9D9D9"/>
          </w:tcPr>
          <w:p w14:paraId="0310A66E"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1"/>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Swimming</w:t>
            </w:r>
            <w:r>
              <w:rPr>
                <w:rFonts w:ascii="Calibri"/>
                <w:b/>
                <w:spacing w:val="-1"/>
                <w:w w:val="105"/>
                <w:sz w:val="12"/>
              </w:rPr>
              <w:t xml:space="preserve"> </w:t>
            </w:r>
            <w:r>
              <w:rPr>
                <w:rFonts w:ascii="Calibri"/>
                <w:b/>
                <w:w w:val="105"/>
                <w:sz w:val="12"/>
              </w:rPr>
              <w:t xml:space="preserve">Pool &amp; Spa </w:t>
            </w:r>
            <w:r>
              <w:rPr>
                <w:rFonts w:ascii="Calibri"/>
                <w:b/>
                <w:spacing w:val="-2"/>
                <w:w w:val="105"/>
                <w:sz w:val="12"/>
              </w:rPr>
              <w:t>Registrations</w:t>
            </w:r>
          </w:p>
        </w:tc>
        <w:tc>
          <w:tcPr>
            <w:tcW w:w="1073" w:type="dxa"/>
            <w:tcBorders>
              <w:top w:val="single" w:sz="2" w:space="0" w:color="000000"/>
              <w:bottom w:val="single" w:sz="2" w:space="0" w:color="000000"/>
            </w:tcBorders>
            <w:shd w:val="clear" w:color="auto" w:fill="D9D9D9"/>
          </w:tcPr>
          <w:p w14:paraId="30CD7B7D" w14:textId="77777777" w:rsidR="002D06AE" w:rsidRDefault="002D06AE">
            <w:pPr>
              <w:pStyle w:val="TableParagraph"/>
              <w:spacing w:before="0"/>
              <w:jc w:val="left"/>
              <w:rPr>
                <w:rFonts w:ascii="Times New Roman"/>
                <w:sz w:val="10"/>
              </w:rPr>
            </w:pPr>
          </w:p>
        </w:tc>
        <w:tc>
          <w:tcPr>
            <w:tcW w:w="1082" w:type="dxa"/>
            <w:tcBorders>
              <w:top w:val="single" w:sz="2" w:space="0" w:color="000000"/>
              <w:bottom w:val="single" w:sz="2" w:space="0" w:color="000000"/>
            </w:tcBorders>
            <w:shd w:val="clear" w:color="auto" w:fill="D9D9D9"/>
          </w:tcPr>
          <w:p w14:paraId="560746B9" w14:textId="77777777" w:rsidR="002D06AE" w:rsidRDefault="002D06AE">
            <w:pPr>
              <w:pStyle w:val="TableParagraph"/>
              <w:spacing w:before="0"/>
              <w:jc w:val="left"/>
              <w:rPr>
                <w:rFonts w:ascii="Times New Roman"/>
                <w:sz w:val="10"/>
              </w:rPr>
            </w:pPr>
          </w:p>
        </w:tc>
        <w:tc>
          <w:tcPr>
            <w:tcW w:w="899" w:type="dxa"/>
            <w:tcBorders>
              <w:top w:val="single" w:sz="2" w:space="0" w:color="000000"/>
              <w:bottom w:val="single" w:sz="2" w:space="0" w:color="000000"/>
            </w:tcBorders>
            <w:shd w:val="clear" w:color="auto" w:fill="D9D9D9"/>
          </w:tcPr>
          <w:p w14:paraId="70310FA8" w14:textId="77777777" w:rsidR="002D06AE" w:rsidRDefault="002D06AE">
            <w:pPr>
              <w:pStyle w:val="TableParagraph"/>
              <w:spacing w:before="0"/>
              <w:jc w:val="left"/>
              <w:rPr>
                <w:rFonts w:ascii="Times New Roman"/>
                <w:sz w:val="10"/>
              </w:rPr>
            </w:pPr>
          </w:p>
        </w:tc>
        <w:tc>
          <w:tcPr>
            <w:tcW w:w="884" w:type="dxa"/>
            <w:tcBorders>
              <w:top w:val="single" w:sz="2" w:space="0" w:color="000000"/>
              <w:bottom w:val="single" w:sz="2" w:space="0" w:color="000000"/>
            </w:tcBorders>
            <w:shd w:val="clear" w:color="auto" w:fill="D9D9D9"/>
          </w:tcPr>
          <w:p w14:paraId="253281D1"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D9D9D9"/>
          </w:tcPr>
          <w:p w14:paraId="1DAAE40D" w14:textId="77777777" w:rsidR="002D06AE" w:rsidRDefault="002D06AE">
            <w:pPr>
              <w:pStyle w:val="TableParagraph"/>
              <w:spacing w:before="0"/>
              <w:jc w:val="left"/>
              <w:rPr>
                <w:rFonts w:ascii="Times New Roman"/>
                <w:sz w:val="10"/>
              </w:rPr>
            </w:pPr>
          </w:p>
        </w:tc>
      </w:tr>
      <w:tr w:rsidR="002D06AE" w14:paraId="0C54CEC2" w14:textId="77777777">
        <w:trPr>
          <w:trHeight w:val="163"/>
        </w:trPr>
        <w:tc>
          <w:tcPr>
            <w:tcW w:w="5061" w:type="dxa"/>
            <w:tcBorders>
              <w:top w:val="single" w:sz="2" w:space="0" w:color="000000"/>
              <w:bottom w:val="single" w:sz="2" w:space="0" w:color="000000"/>
            </w:tcBorders>
          </w:tcPr>
          <w:p w14:paraId="320C7457" w14:textId="77777777" w:rsidR="002D06AE" w:rsidRDefault="002C2419">
            <w:pPr>
              <w:pStyle w:val="TableParagraph"/>
              <w:spacing w:before="14" w:line="129" w:lineRule="exact"/>
              <w:ind w:left="26"/>
              <w:jc w:val="left"/>
              <w:rPr>
                <w:rFonts w:ascii="Calibri"/>
                <w:sz w:val="12"/>
              </w:rPr>
            </w:pPr>
            <w:r>
              <w:rPr>
                <w:rFonts w:ascii="Calibri"/>
                <w:w w:val="105"/>
                <w:sz w:val="12"/>
              </w:rPr>
              <w:t>Amendment of</w:t>
            </w:r>
            <w:r>
              <w:rPr>
                <w:rFonts w:ascii="Calibri"/>
                <w:spacing w:val="-1"/>
                <w:w w:val="105"/>
                <w:sz w:val="12"/>
              </w:rPr>
              <w:t xml:space="preserve"> </w:t>
            </w:r>
            <w:r>
              <w:rPr>
                <w:rFonts w:ascii="Calibri"/>
                <w:w w:val="105"/>
                <w:sz w:val="12"/>
              </w:rPr>
              <w:t>Application</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Permit </w:t>
            </w:r>
            <w:r>
              <w:rPr>
                <w:rFonts w:ascii="Calibri"/>
                <w:spacing w:val="-5"/>
                <w:w w:val="105"/>
                <w:sz w:val="12"/>
              </w:rPr>
              <w:t>fee</w:t>
            </w:r>
          </w:p>
        </w:tc>
        <w:tc>
          <w:tcPr>
            <w:tcW w:w="1073" w:type="dxa"/>
            <w:tcBorders>
              <w:top w:val="single" w:sz="2" w:space="0" w:color="000000"/>
              <w:bottom w:val="single" w:sz="2" w:space="0" w:color="000000"/>
            </w:tcBorders>
          </w:tcPr>
          <w:p w14:paraId="22D80413" w14:textId="77777777" w:rsidR="002D06AE" w:rsidRDefault="002C2419">
            <w:pPr>
              <w:pStyle w:val="TableParagraph"/>
              <w:spacing w:line="134" w:lineRule="exact"/>
              <w:ind w:left="473"/>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42117E8"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6.36</w:t>
            </w:r>
          </w:p>
        </w:tc>
        <w:tc>
          <w:tcPr>
            <w:tcW w:w="899" w:type="dxa"/>
            <w:tcBorders>
              <w:top w:val="single" w:sz="2" w:space="0" w:color="000000"/>
              <w:bottom w:val="single" w:sz="2" w:space="0" w:color="000000"/>
            </w:tcBorders>
          </w:tcPr>
          <w:p w14:paraId="149EF24E"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70.00</w:t>
            </w:r>
          </w:p>
        </w:tc>
        <w:tc>
          <w:tcPr>
            <w:tcW w:w="884" w:type="dxa"/>
            <w:tcBorders>
              <w:top w:val="single" w:sz="2" w:space="0" w:color="000000"/>
              <w:bottom w:val="single" w:sz="2" w:space="0" w:color="000000"/>
            </w:tcBorders>
          </w:tcPr>
          <w:p w14:paraId="30C257B4" w14:textId="77777777" w:rsidR="002D06AE" w:rsidRDefault="002C2419">
            <w:pPr>
              <w:pStyle w:val="TableParagraph"/>
              <w:spacing w:line="134" w:lineRule="exact"/>
              <w:ind w:left="70"/>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AAB652A" w14:textId="77777777" w:rsidR="002D06AE" w:rsidRDefault="002C2419">
            <w:pPr>
              <w:pStyle w:val="TableParagraph"/>
              <w:spacing w:line="134" w:lineRule="exact"/>
              <w:ind w:right="67"/>
              <w:rPr>
                <w:rFonts w:ascii="Calibri"/>
                <w:sz w:val="12"/>
              </w:rPr>
            </w:pPr>
            <w:r>
              <w:rPr>
                <w:rFonts w:ascii="Calibri"/>
                <w:spacing w:val="-2"/>
                <w:w w:val="105"/>
                <w:sz w:val="12"/>
              </w:rPr>
              <w:t>70.00</w:t>
            </w:r>
          </w:p>
        </w:tc>
      </w:tr>
      <w:tr w:rsidR="002D06AE" w14:paraId="5C7741FE" w14:textId="77777777">
        <w:trPr>
          <w:trHeight w:val="163"/>
        </w:trPr>
        <w:tc>
          <w:tcPr>
            <w:tcW w:w="5061" w:type="dxa"/>
            <w:tcBorders>
              <w:top w:val="single" w:sz="2" w:space="0" w:color="000000"/>
              <w:bottom w:val="single" w:sz="2" w:space="0" w:color="000000"/>
            </w:tcBorders>
          </w:tcPr>
          <w:p w14:paraId="2C8C9B6E" w14:textId="77777777" w:rsidR="002D06AE" w:rsidRDefault="002C2419">
            <w:pPr>
              <w:pStyle w:val="TableParagraph"/>
              <w:spacing w:before="14" w:line="129" w:lineRule="exact"/>
              <w:ind w:left="26"/>
              <w:jc w:val="left"/>
              <w:rPr>
                <w:rFonts w:ascii="Calibri"/>
                <w:sz w:val="12"/>
              </w:rPr>
            </w:pPr>
            <w:r>
              <w:rPr>
                <w:rFonts w:ascii="Calibri"/>
                <w:w w:val="105"/>
                <w:sz w:val="12"/>
              </w:rPr>
              <w:t>Information</w:t>
            </w:r>
            <w:r>
              <w:rPr>
                <w:rFonts w:ascii="Calibri"/>
                <w:spacing w:val="-3"/>
                <w:w w:val="105"/>
                <w:sz w:val="12"/>
              </w:rPr>
              <w:t xml:space="preserve"> </w:t>
            </w:r>
            <w:r>
              <w:rPr>
                <w:rFonts w:ascii="Calibri"/>
                <w:w w:val="105"/>
                <w:sz w:val="12"/>
              </w:rPr>
              <w:t>Search</w:t>
            </w:r>
            <w:r>
              <w:rPr>
                <w:rFonts w:ascii="Calibri"/>
                <w:spacing w:val="-3"/>
                <w:w w:val="105"/>
                <w:sz w:val="12"/>
              </w:rPr>
              <w:t xml:space="preserve"> </w:t>
            </w:r>
            <w:r>
              <w:rPr>
                <w:rFonts w:ascii="Calibri"/>
                <w:w w:val="105"/>
                <w:sz w:val="12"/>
              </w:rPr>
              <w:t>Fee</w:t>
            </w:r>
            <w:r>
              <w:rPr>
                <w:rFonts w:ascii="Calibri"/>
                <w:spacing w:val="-4"/>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2"/>
                <w:w w:val="105"/>
                <w:sz w:val="12"/>
              </w:rPr>
              <w:t xml:space="preserve"> </w:t>
            </w:r>
            <w:r>
              <w:rPr>
                <w:rFonts w:ascii="Calibri"/>
                <w:w w:val="105"/>
                <w:sz w:val="12"/>
              </w:rPr>
              <w:t>Pool</w:t>
            </w:r>
            <w:r>
              <w:rPr>
                <w:rFonts w:ascii="Calibri"/>
                <w:spacing w:val="-2"/>
                <w:w w:val="105"/>
                <w:sz w:val="12"/>
              </w:rPr>
              <w:t xml:space="preserve"> Regulation</w:t>
            </w:r>
          </w:p>
        </w:tc>
        <w:tc>
          <w:tcPr>
            <w:tcW w:w="1073" w:type="dxa"/>
            <w:tcBorders>
              <w:top w:val="single" w:sz="2" w:space="0" w:color="000000"/>
              <w:bottom w:val="single" w:sz="2" w:space="0" w:color="000000"/>
            </w:tcBorders>
          </w:tcPr>
          <w:p w14:paraId="29339238" w14:textId="77777777" w:rsidR="002D06AE" w:rsidRDefault="002C2419">
            <w:pPr>
              <w:pStyle w:val="TableParagraph"/>
              <w:spacing w:line="134" w:lineRule="exact"/>
              <w:ind w:left="475"/>
              <w:jc w:val="left"/>
              <w:rPr>
                <w:rFonts w:ascii="Calibri"/>
                <w:sz w:val="12"/>
              </w:rPr>
            </w:pPr>
            <w:r>
              <w:rPr>
                <w:rFonts w:ascii="Calibri"/>
                <w:w w:val="106"/>
                <w:sz w:val="12"/>
              </w:rPr>
              <w:t>A</w:t>
            </w:r>
          </w:p>
        </w:tc>
        <w:tc>
          <w:tcPr>
            <w:tcW w:w="1082" w:type="dxa"/>
            <w:tcBorders>
              <w:top w:val="single" w:sz="2" w:space="0" w:color="000000"/>
              <w:bottom w:val="single" w:sz="2" w:space="0" w:color="000000"/>
            </w:tcBorders>
          </w:tcPr>
          <w:p w14:paraId="3A7D3E38"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71C8B5F2"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51.00</w:t>
            </w:r>
          </w:p>
        </w:tc>
        <w:tc>
          <w:tcPr>
            <w:tcW w:w="884" w:type="dxa"/>
            <w:tcBorders>
              <w:top w:val="single" w:sz="2" w:space="0" w:color="000000"/>
              <w:bottom w:val="single" w:sz="2" w:space="0" w:color="000000"/>
            </w:tcBorders>
          </w:tcPr>
          <w:p w14:paraId="3BF8E952" w14:textId="77777777" w:rsidR="002D06AE" w:rsidRDefault="002C2419">
            <w:pPr>
              <w:pStyle w:val="TableParagraph"/>
              <w:spacing w:line="134" w:lineRule="exact"/>
              <w:ind w:right="256"/>
              <w:rPr>
                <w:rFonts w:ascii="Calibri"/>
                <w:sz w:val="12"/>
              </w:rPr>
            </w:pPr>
            <w:r>
              <w:rPr>
                <w:rFonts w:ascii="Calibri"/>
                <w:spacing w:val="-2"/>
                <w:w w:val="105"/>
                <w:sz w:val="12"/>
              </w:rPr>
              <w:t>48.80</w:t>
            </w:r>
          </w:p>
        </w:tc>
        <w:tc>
          <w:tcPr>
            <w:tcW w:w="680" w:type="dxa"/>
            <w:tcBorders>
              <w:top w:val="single" w:sz="2" w:space="0" w:color="000000"/>
              <w:bottom w:val="single" w:sz="2" w:space="0" w:color="000000"/>
            </w:tcBorders>
          </w:tcPr>
          <w:p w14:paraId="571BB18D" w14:textId="77777777" w:rsidR="002D06AE" w:rsidRDefault="002C2419">
            <w:pPr>
              <w:pStyle w:val="TableParagraph"/>
              <w:spacing w:line="134" w:lineRule="exact"/>
              <w:ind w:right="68"/>
              <w:rPr>
                <w:rFonts w:ascii="Calibri"/>
                <w:sz w:val="12"/>
              </w:rPr>
            </w:pPr>
            <w:r>
              <w:rPr>
                <w:rFonts w:ascii="Calibri"/>
                <w:spacing w:val="-4"/>
                <w:w w:val="105"/>
                <w:sz w:val="12"/>
              </w:rPr>
              <w:t>2.20</w:t>
            </w:r>
          </w:p>
        </w:tc>
      </w:tr>
    </w:tbl>
    <w:p w14:paraId="662B89F5" w14:textId="77777777" w:rsidR="002D06AE" w:rsidRDefault="002D06AE">
      <w:pPr>
        <w:spacing w:line="134" w:lineRule="exact"/>
        <w:rPr>
          <w:rFonts w:ascii="Calibri"/>
          <w:sz w:val="12"/>
        </w:rPr>
        <w:sectPr w:rsidR="002D06AE">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349"/>
        <w:gridCol w:w="1845"/>
        <w:gridCol w:w="957"/>
        <w:gridCol w:w="963"/>
        <w:gridCol w:w="916"/>
        <w:gridCol w:w="647"/>
      </w:tblGrid>
      <w:tr w:rsidR="002D06AE" w14:paraId="333A408C" w14:textId="77777777">
        <w:trPr>
          <w:trHeight w:val="669"/>
        </w:trPr>
        <w:tc>
          <w:tcPr>
            <w:tcW w:w="9677" w:type="dxa"/>
            <w:gridSpan w:val="6"/>
            <w:tcBorders>
              <w:top w:val="single" w:sz="2" w:space="0" w:color="000000"/>
              <w:bottom w:val="single" w:sz="2" w:space="0" w:color="000000"/>
            </w:tcBorders>
            <w:shd w:val="clear" w:color="auto" w:fill="001F5F"/>
          </w:tcPr>
          <w:p w14:paraId="2F58704B" w14:textId="77777777" w:rsidR="002D06AE" w:rsidRDefault="002C2419">
            <w:pPr>
              <w:pStyle w:val="TableParagraph"/>
              <w:spacing w:before="111" w:line="148" w:lineRule="auto"/>
              <w:ind w:right="76"/>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6ED8C37C"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0CD06EE0"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25879D72" w14:textId="77777777">
        <w:trPr>
          <w:trHeight w:val="162"/>
        </w:trPr>
        <w:tc>
          <w:tcPr>
            <w:tcW w:w="4349" w:type="dxa"/>
            <w:tcBorders>
              <w:top w:val="single" w:sz="2" w:space="0" w:color="000000"/>
              <w:bottom w:val="single" w:sz="2" w:space="0" w:color="000000"/>
            </w:tcBorders>
          </w:tcPr>
          <w:p w14:paraId="5CCB0509" w14:textId="77777777" w:rsidR="002D06AE" w:rsidRDefault="002C2419">
            <w:pPr>
              <w:pStyle w:val="TableParagraph"/>
              <w:spacing w:before="14" w:line="129" w:lineRule="exact"/>
              <w:ind w:left="26"/>
              <w:jc w:val="left"/>
              <w:rPr>
                <w:rFonts w:ascii="Calibri"/>
                <w:sz w:val="12"/>
              </w:rPr>
            </w:pPr>
            <w:r>
              <w:rPr>
                <w:rFonts w:ascii="Calibri"/>
                <w:w w:val="105"/>
                <w:sz w:val="12"/>
              </w:rPr>
              <w:t>Lodgement</w:t>
            </w:r>
            <w:r>
              <w:rPr>
                <w:rFonts w:ascii="Calibri"/>
                <w:spacing w:val="-1"/>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Compliant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Pool</w:t>
            </w:r>
            <w:r>
              <w:rPr>
                <w:rFonts w:ascii="Calibri"/>
                <w:spacing w:val="-2"/>
                <w:w w:val="105"/>
                <w:sz w:val="12"/>
              </w:rPr>
              <w:t xml:space="preserve"> Regulation</w:t>
            </w:r>
          </w:p>
        </w:tc>
        <w:tc>
          <w:tcPr>
            <w:tcW w:w="1845" w:type="dxa"/>
            <w:tcBorders>
              <w:top w:val="single" w:sz="2" w:space="0" w:color="000000"/>
              <w:bottom w:val="single" w:sz="2" w:space="0" w:color="000000"/>
            </w:tcBorders>
          </w:tcPr>
          <w:p w14:paraId="738D23BA" w14:textId="77777777" w:rsidR="002D06AE" w:rsidRDefault="002C2419">
            <w:pPr>
              <w:pStyle w:val="TableParagraph"/>
              <w:spacing w:line="134" w:lineRule="exact"/>
              <w:ind w:right="581"/>
              <w:rPr>
                <w:rFonts w:ascii="Calibri"/>
                <w:sz w:val="12"/>
              </w:rPr>
            </w:pPr>
            <w:r>
              <w:rPr>
                <w:rFonts w:ascii="Calibri"/>
                <w:w w:val="106"/>
                <w:sz w:val="12"/>
              </w:rPr>
              <w:t>A</w:t>
            </w:r>
          </w:p>
        </w:tc>
        <w:tc>
          <w:tcPr>
            <w:tcW w:w="957" w:type="dxa"/>
            <w:tcBorders>
              <w:top w:val="single" w:sz="2" w:space="0" w:color="000000"/>
              <w:bottom w:val="single" w:sz="2" w:space="0" w:color="000000"/>
            </w:tcBorders>
          </w:tcPr>
          <w:p w14:paraId="08A0814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08C00B9" w14:textId="77777777" w:rsidR="002D06AE" w:rsidRDefault="002C2419">
            <w:pPr>
              <w:pStyle w:val="TableParagraph"/>
              <w:spacing w:line="134" w:lineRule="exact"/>
              <w:ind w:right="269"/>
              <w:rPr>
                <w:rFonts w:ascii="Calibri"/>
                <w:b/>
                <w:sz w:val="12"/>
              </w:rPr>
            </w:pPr>
            <w:r>
              <w:rPr>
                <w:rFonts w:ascii="Calibri"/>
                <w:b/>
                <w:spacing w:val="-2"/>
                <w:w w:val="105"/>
                <w:sz w:val="12"/>
              </w:rPr>
              <w:t>22.00</w:t>
            </w:r>
          </w:p>
        </w:tc>
        <w:tc>
          <w:tcPr>
            <w:tcW w:w="916" w:type="dxa"/>
            <w:tcBorders>
              <w:top w:val="single" w:sz="2" w:space="0" w:color="000000"/>
              <w:bottom w:val="single" w:sz="2" w:space="0" w:color="000000"/>
            </w:tcBorders>
          </w:tcPr>
          <w:p w14:paraId="660465B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21.10</w:t>
            </w:r>
          </w:p>
        </w:tc>
        <w:tc>
          <w:tcPr>
            <w:tcW w:w="647" w:type="dxa"/>
            <w:tcBorders>
              <w:top w:val="single" w:sz="2" w:space="0" w:color="000000"/>
              <w:bottom w:val="single" w:sz="2" w:space="0" w:color="000000"/>
            </w:tcBorders>
          </w:tcPr>
          <w:p w14:paraId="51BEF346" w14:textId="77777777" w:rsidR="002D06AE" w:rsidRDefault="002C2419">
            <w:pPr>
              <w:pStyle w:val="TableParagraph"/>
              <w:spacing w:line="134" w:lineRule="exact"/>
              <w:ind w:right="66"/>
              <w:rPr>
                <w:rFonts w:ascii="Calibri"/>
                <w:sz w:val="12"/>
              </w:rPr>
            </w:pPr>
            <w:r>
              <w:rPr>
                <w:rFonts w:ascii="Calibri"/>
                <w:spacing w:val="-4"/>
                <w:w w:val="105"/>
                <w:sz w:val="12"/>
              </w:rPr>
              <w:t>0.90</w:t>
            </w:r>
          </w:p>
        </w:tc>
      </w:tr>
      <w:tr w:rsidR="002D06AE" w14:paraId="3DBDE5C8" w14:textId="77777777">
        <w:trPr>
          <w:trHeight w:val="163"/>
        </w:trPr>
        <w:tc>
          <w:tcPr>
            <w:tcW w:w="4349" w:type="dxa"/>
            <w:tcBorders>
              <w:top w:val="single" w:sz="2" w:space="0" w:color="000000"/>
              <w:bottom w:val="single" w:sz="2" w:space="0" w:color="000000"/>
            </w:tcBorders>
          </w:tcPr>
          <w:p w14:paraId="5EAFF029" w14:textId="77777777" w:rsidR="002D06AE" w:rsidRDefault="002C2419">
            <w:pPr>
              <w:pStyle w:val="TableParagraph"/>
              <w:spacing w:before="14" w:line="129" w:lineRule="exact"/>
              <w:ind w:left="26"/>
              <w:jc w:val="left"/>
              <w:rPr>
                <w:rFonts w:ascii="Calibri"/>
                <w:sz w:val="12"/>
              </w:rPr>
            </w:pPr>
            <w:r>
              <w:rPr>
                <w:rFonts w:ascii="Calibri"/>
                <w:w w:val="105"/>
                <w:sz w:val="12"/>
              </w:rPr>
              <w:t>Lodgement</w:t>
            </w:r>
            <w:r>
              <w:rPr>
                <w:rFonts w:ascii="Calibri"/>
                <w:spacing w:val="-1"/>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Non</w:t>
            </w:r>
            <w:r>
              <w:rPr>
                <w:rFonts w:ascii="Calibri"/>
                <w:spacing w:val="-2"/>
                <w:w w:val="105"/>
                <w:sz w:val="12"/>
              </w:rPr>
              <w:t xml:space="preserve"> </w:t>
            </w:r>
            <w:r>
              <w:rPr>
                <w:rFonts w:ascii="Calibri"/>
                <w:w w:val="105"/>
                <w:sz w:val="12"/>
              </w:rPr>
              <w:t>Compliant -</w:t>
            </w:r>
            <w:r>
              <w:rPr>
                <w:rFonts w:ascii="Calibri"/>
                <w:spacing w:val="-2"/>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Pool</w:t>
            </w:r>
            <w:r>
              <w:rPr>
                <w:rFonts w:ascii="Calibri"/>
                <w:spacing w:val="-2"/>
                <w:w w:val="105"/>
                <w:sz w:val="12"/>
              </w:rPr>
              <w:t xml:space="preserve"> Regulation</w:t>
            </w:r>
          </w:p>
        </w:tc>
        <w:tc>
          <w:tcPr>
            <w:tcW w:w="1845" w:type="dxa"/>
            <w:tcBorders>
              <w:top w:val="single" w:sz="2" w:space="0" w:color="000000"/>
              <w:bottom w:val="single" w:sz="2" w:space="0" w:color="000000"/>
            </w:tcBorders>
          </w:tcPr>
          <w:p w14:paraId="1E9D3541" w14:textId="77777777" w:rsidR="002D06AE" w:rsidRDefault="002C2419">
            <w:pPr>
              <w:pStyle w:val="TableParagraph"/>
              <w:spacing w:line="134" w:lineRule="exact"/>
              <w:ind w:right="581"/>
              <w:rPr>
                <w:rFonts w:ascii="Calibri"/>
                <w:sz w:val="12"/>
              </w:rPr>
            </w:pPr>
            <w:r>
              <w:rPr>
                <w:rFonts w:ascii="Calibri"/>
                <w:w w:val="106"/>
                <w:sz w:val="12"/>
              </w:rPr>
              <w:t>A</w:t>
            </w:r>
          </w:p>
        </w:tc>
        <w:tc>
          <w:tcPr>
            <w:tcW w:w="957" w:type="dxa"/>
            <w:tcBorders>
              <w:top w:val="single" w:sz="2" w:space="0" w:color="000000"/>
              <w:bottom w:val="single" w:sz="2" w:space="0" w:color="000000"/>
            </w:tcBorders>
          </w:tcPr>
          <w:p w14:paraId="1010C8B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EF106F8" w14:textId="77777777" w:rsidR="002D06AE" w:rsidRDefault="002C2419">
            <w:pPr>
              <w:pStyle w:val="TableParagraph"/>
              <w:spacing w:line="134" w:lineRule="exact"/>
              <w:ind w:right="271"/>
              <w:rPr>
                <w:rFonts w:ascii="Calibri"/>
                <w:b/>
                <w:sz w:val="12"/>
              </w:rPr>
            </w:pPr>
            <w:r>
              <w:rPr>
                <w:rFonts w:ascii="Calibri"/>
                <w:b/>
                <w:spacing w:val="-2"/>
                <w:w w:val="105"/>
                <w:sz w:val="12"/>
              </w:rPr>
              <w:t>412.00</w:t>
            </w:r>
          </w:p>
        </w:tc>
        <w:tc>
          <w:tcPr>
            <w:tcW w:w="916" w:type="dxa"/>
            <w:tcBorders>
              <w:top w:val="single" w:sz="2" w:space="0" w:color="000000"/>
              <w:bottom w:val="single" w:sz="2" w:space="0" w:color="000000"/>
            </w:tcBorders>
          </w:tcPr>
          <w:p w14:paraId="2FA546EA"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397.55</w:t>
            </w:r>
          </w:p>
        </w:tc>
        <w:tc>
          <w:tcPr>
            <w:tcW w:w="647" w:type="dxa"/>
            <w:tcBorders>
              <w:top w:val="single" w:sz="2" w:space="0" w:color="000000"/>
              <w:bottom w:val="single" w:sz="2" w:space="0" w:color="000000"/>
            </w:tcBorders>
          </w:tcPr>
          <w:p w14:paraId="729E4B5B" w14:textId="77777777" w:rsidR="002D06AE" w:rsidRDefault="002C2419">
            <w:pPr>
              <w:pStyle w:val="TableParagraph"/>
              <w:spacing w:line="134" w:lineRule="exact"/>
              <w:ind w:right="65"/>
              <w:rPr>
                <w:rFonts w:ascii="Calibri"/>
                <w:sz w:val="12"/>
              </w:rPr>
            </w:pPr>
            <w:r>
              <w:rPr>
                <w:rFonts w:ascii="Calibri"/>
                <w:spacing w:val="-2"/>
                <w:w w:val="105"/>
                <w:sz w:val="12"/>
              </w:rPr>
              <w:t>14.45</w:t>
            </w:r>
          </w:p>
        </w:tc>
      </w:tr>
      <w:tr w:rsidR="002D06AE" w14:paraId="1DE0A999" w14:textId="77777777">
        <w:trPr>
          <w:trHeight w:val="163"/>
        </w:trPr>
        <w:tc>
          <w:tcPr>
            <w:tcW w:w="4349" w:type="dxa"/>
            <w:tcBorders>
              <w:top w:val="single" w:sz="2" w:space="0" w:color="000000"/>
              <w:bottom w:val="single" w:sz="2" w:space="0" w:color="000000"/>
            </w:tcBorders>
          </w:tcPr>
          <w:p w14:paraId="39251015" w14:textId="77777777" w:rsidR="002D06AE" w:rsidRDefault="002C2419">
            <w:pPr>
              <w:pStyle w:val="TableParagraph"/>
              <w:spacing w:before="14" w:line="129" w:lineRule="exact"/>
              <w:ind w:left="26"/>
              <w:jc w:val="left"/>
              <w:rPr>
                <w:rFonts w:ascii="Calibri"/>
                <w:sz w:val="12"/>
              </w:rPr>
            </w:pPr>
            <w:r>
              <w:rPr>
                <w:rFonts w:ascii="Calibri"/>
                <w:w w:val="105"/>
                <w:sz w:val="12"/>
              </w:rPr>
              <w:t>Registration</w:t>
            </w:r>
            <w:r>
              <w:rPr>
                <w:rFonts w:ascii="Calibri"/>
                <w:spacing w:val="-2"/>
                <w:w w:val="105"/>
                <w:sz w:val="12"/>
              </w:rPr>
              <w:t xml:space="preserve"> </w:t>
            </w:r>
            <w:r>
              <w:rPr>
                <w:rFonts w:ascii="Calibri"/>
                <w:w w:val="105"/>
                <w:sz w:val="12"/>
              </w:rPr>
              <w:t>Fee</w:t>
            </w:r>
            <w:r>
              <w:rPr>
                <w:rFonts w:ascii="Calibri"/>
                <w:spacing w:val="-4"/>
                <w:w w:val="105"/>
                <w:sz w:val="12"/>
              </w:rPr>
              <w:t xml:space="preserve"> </w:t>
            </w:r>
            <w:r>
              <w:rPr>
                <w:rFonts w:ascii="Calibri"/>
                <w:w w:val="105"/>
                <w:sz w:val="12"/>
              </w:rPr>
              <w:t>-</w:t>
            </w:r>
            <w:r>
              <w:rPr>
                <w:rFonts w:ascii="Calibri"/>
                <w:spacing w:val="-2"/>
                <w:w w:val="105"/>
                <w:sz w:val="12"/>
              </w:rPr>
              <w:t xml:space="preserve"> </w:t>
            </w:r>
            <w:r>
              <w:rPr>
                <w:rFonts w:ascii="Calibri"/>
                <w:w w:val="105"/>
                <w:sz w:val="12"/>
              </w:rPr>
              <w:t>Swimming</w:t>
            </w:r>
            <w:r>
              <w:rPr>
                <w:rFonts w:ascii="Calibri"/>
                <w:spacing w:val="-2"/>
                <w:w w:val="105"/>
                <w:sz w:val="12"/>
              </w:rPr>
              <w:t xml:space="preserve"> </w:t>
            </w:r>
            <w:r>
              <w:rPr>
                <w:rFonts w:ascii="Calibri"/>
                <w:w w:val="105"/>
                <w:sz w:val="12"/>
              </w:rPr>
              <w:t>Pool</w:t>
            </w:r>
            <w:r>
              <w:rPr>
                <w:rFonts w:ascii="Calibri"/>
                <w:spacing w:val="-2"/>
                <w:w w:val="105"/>
                <w:sz w:val="12"/>
              </w:rPr>
              <w:t xml:space="preserve"> Regulation</w:t>
            </w:r>
          </w:p>
        </w:tc>
        <w:tc>
          <w:tcPr>
            <w:tcW w:w="1845" w:type="dxa"/>
            <w:tcBorders>
              <w:top w:val="single" w:sz="2" w:space="0" w:color="000000"/>
              <w:bottom w:val="single" w:sz="2" w:space="0" w:color="000000"/>
            </w:tcBorders>
          </w:tcPr>
          <w:p w14:paraId="5DE6DB15" w14:textId="77777777" w:rsidR="002D06AE" w:rsidRDefault="002C2419">
            <w:pPr>
              <w:pStyle w:val="TableParagraph"/>
              <w:spacing w:line="134" w:lineRule="exact"/>
              <w:ind w:right="581"/>
              <w:rPr>
                <w:rFonts w:ascii="Calibri"/>
                <w:sz w:val="12"/>
              </w:rPr>
            </w:pPr>
            <w:r>
              <w:rPr>
                <w:rFonts w:ascii="Calibri"/>
                <w:w w:val="106"/>
                <w:sz w:val="12"/>
              </w:rPr>
              <w:t>A</w:t>
            </w:r>
          </w:p>
        </w:tc>
        <w:tc>
          <w:tcPr>
            <w:tcW w:w="957" w:type="dxa"/>
            <w:tcBorders>
              <w:top w:val="single" w:sz="2" w:space="0" w:color="000000"/>
              <w:bottom w:val="single" w:sz="2" w:space="0" w:color="000000"/>
            </w:tcBorders>
          </w:tcPr>
          <w:p w14:paraId="7C6F8C37"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E632725" w14:textId="77777777" w:rsidR="002D06AE" w:rsidRDefault="002C2419">
            <w:pPr>
              <w:pStyle w:val="TableParagraph"/>
              <w:spacing w:line="134" w:lineRule="exact"/>
              <w:ind w:right="269"/>
              <w:rPr>
                <w:rFonts w:ascii="Calibri"/>
                <w:b/>
                <w:sz w:val="12"/>
              </w:rPr>
            </w:pPr>
            <w:r>
              <w:rPr>
                <w:rFonts w:ascii="Calibri"/>
                <w:b/>
                <w:spacing w:val="-2"/>
                <w:w w:val="105"/>
                <w:sz w:val="12"/>
              </w:rPr>
              <w:t>34.50</w:t>
            </w:r>
          </w:p>
        </w:tc>
        <w:tc>
          <w:tcPr>
            <w:tcW w:w="916" w:type="dxa"/>
            <w:tcBorders>
              <w:top w:val="single" w:sz="2" w:space="0" w:color="000000"/>
              <w:bottom w:val="single" w:sz="2" w:space="0" w:color="000000"/>
            </w:tcBorders>
          </w:tcPr>
          <w:p w14:paraId="1CE19860"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32.90</w:t>
            </w:r>
          </w:p>
        </w:tc>
        <w:tc>
          <w:tcPr>
            <w:tcW w:w="647" w:type="dxa"/>
            <w:tcBorders>
              <w:top w:val="single" w:sz="2" w:space="0" w:color="000000"/>
              <w:bottom w:val="single" w:sz="2" w:space="0" w:color="000000"/>
            </w:tcBorders>
          </w:tcPr>
          <w:p w14:paraId="159F5DDD" w14:textId="77777777" w:rsidR="002D06AE" w:rsidRDefault="002C2419">
            <w:pPr>
              <w:pStyle w:val="TableParagraph"/>
              <w:spacing w:line="134" w:lineRule="exact"/>
              <w:ind w:right="66"/>
              <w:rPr>
                <w:rFonts w:ascii="Calibri"/>
                <w:sz w:val="12"/>
              </w:rPr>
            </w:pPr>
            <w:r>
              <w:rPr>
                <w:rFonts w:ascii="Calibri"/>
                <w:spacing w:val="-4"/>
                <w:w w:val="105"/>
                <w:sz w:val="12"/>
              </w:rPr>
              <w:t>1.60</w:t>
            </w:r>
          </w:p>
        </w:tc>
      </w:tr>
      <w:tr w:rsidR="002D06AE" w14:paraId="47BECB2D" w14:textId="77777777">
        <w:trPr>
          <w:trHeight w:val="163"/>
        </w:trPr>
        <w:tc>
          <w:tcPr>
            <w:tcW w:w="4349" w:type="dxa"/>
            <w:tcBorders>
              <w:top w:val="single" w:sz="2" w:space="0" w:color="000000"/>
              <w:bottom w:val="single" w:sz="2" w:space="0" w:color="000000"/>
            </w:tcBorders>
          </w:tcPr>
          <w:p w14:paraId="4ED722E8" w14:textId="77777777" w:rsidR="002D06AE" w:rsidRDefault="002C2419">
            <w:pPr>
              <w:pStyle w:val="TableParagraph"/>
              <w:spacing w:before="14" w:line="129" w:lineRule="exact"/>
              <w:ind w:left="26"/>
              <w:jc w:val="left"/>
              <w:rPr>
                <w:rFonts w:ascii="Calibri"/>
                <w:sz w:val="12"/>
              </w:rPr>
            </w:pPr>
            <w:r>
              <w:rPr>
                <w:rFonts w:ascii="Calibri"/>
                <w:w w:val="105"/>
                <w:sz w:val="12"/>
              </w:rPr>
              <w:t>Swimming</w:t>
            </w:r>
            <w:r>
              <w:rPr>
                <w:rFonts w:ascii="Calibri"/>
                <w:spacing w:val="-2"/>
                <w:w w:val="105"/>
                <w:sz w:val="12"/>
              </w:rPr>
              <w:t xml:space="preserve"> </w:t>
            </w:r>
            <w:r>
              <w:rPr>
                <w:rFonts w:ascii="Calibri"/>
                <w:w w:val="105"/>
                <w:sz w:val="12"/>
              </w:rPr>
              <w:t>Pool</w:t>
            </w:r>
            <w:r>
              <w:rPr>
                <w:rFonts w:ascii="Calibri"/>
                <w:spacing w:val="-1"/>
                <w:w w:val="105"/>
                <w:sz w:val="12"/>
              </w:rPr>
              <w:t xml:space="preserve"> </w:t>
            </w:r>
            <w:r>
              <w:rPr>
                <w:rFonts w:ascii="Calibri"/>
                <w:w w:val="105"/>
                <w:sz w:val="12"/>
              </w:rPr>
              <w:t>&amp;</w:t>
            </w:r>
            <w:r>
              <w:rPr>
                <w:rFonts w:ascii="Calibri"/>
                <w:spacing w:val="-2"/>
                <w:w w:val="105"/>
                <w:sz w:val="12"/>
              </w:rPr>
              <w:t xml:space="preserve"> </w:t>
            </w:r>
            <w:r>
              <w:rPr>
                <w:rFonts w:ascii="Calibri"/>
                <w:w w:val="105"/>
                <w:sz w:val="12"/>
              </w:rPr>
              <w:t>Spa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Penalties</w:t>
            </w:r>
            <w:r>
              <w:rPr>
                <w:rFonts w:ascii="Calibri"/>
                <w:spacing w:val="-1"/>
                <w:w w:val="105"/>
                <w:sz w:val="12"/>
              </w:rPr>
              <w:t xml:space="preserve"> </w:t>
            </w:r>
            <w:r>
              <w:rPr>
                <w:rFonts w:ascii="Calibri"/>
                <w:w w:val="105"/>
                <w:sz w:val="12"/>
              </w:rPr>
              <w:t>&amp;</w:t>
            </w:r>
            <w:r>
              <w:rPr>
                <w:rFonts w:ascii="Calibri"/>
                <w:spacing w:val="-2"/>
                <w:w w:val="105"/>
                <w:sz w:val="12"/>
              </w:rPr>
              <w:t xml:space="preserve"> Infringements</w:t>
            </w:r>
          </w:p>
        </w:tc>
        <w:tc>
          <w:tcPr>
            <w:tcW w:w="1845" w:type="dxa"/>
            <w:tcBorders>
              <w:top w:val="single" w:sz="2" w:space="0" w:color="000000"/>
              <w:bottom w:val="single" w:sz="2" w:space="0" w:color="000000"/>
            </w:tcBorders>
          </w:tcPr>
          <w:p w14:paraId="2E62ED55" w14:textId="77777777" w:rsidR="002D06AE" w:rsidRDefault="002C2419">
            <w:pPr>
              <w:pStyle w:val="TableParagraph"/>
              <w:spacing w:line="134" w:lineRule="exact"/>
              <w:ind w:right="581"/>
              <w:rPr>
                <w:rFonts w:ascii="Calibri"/>
                <w:sz w:val="12"/>
              </w:rPr>
            </w:pPr>
            <w:r>
              <w:rPr>
                <w:rFonts w:ascii="Calibri"/>
                <w:w w:val="106"/>
                <w:sz w:val="12"/>
              </w:rPr>
              <w:t>A</w:t>
            </w:r>
          </w:p>
        </w:tc>
        <w:tc>
          <w:tcPr>
            <w:tcW w:w="957" w:type="dxa"/>
            <w:tcBorders>
              <w:top w:val="single" w:sz="2" w:space="0" w:color="000000"/>
              <w:bottom w:val="single" w:sz="2" w:space="0" w:color="000000"/>
            </w:tcBorders>
          </w:tcPr>
          <w:p w14:paraId="2437A18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53DAFF6" w14:textId="77777777" w:rsidR="002D06AE" w:rsidRDefault="002C2419">
            <w:pPr>
              <w:pStyle w:val="TableParagraph"/>
              <w:spacing w:line="134" w:lineRule="exact"/>
              <w:ind w:right="271"/>
              <w:rPr>
                <w:rFonts w:ascii="Calibri"/>
                <w:b/>
                <w:sz w:val="12"/>
              </w:rPr>
            </w:pPr>
            <w:r>
              <w:rPr>
                <w:rFonts w:ascii="Calibri"/>
                <w:b/>
                <w:spacing w:val="-2"/>
                <w:w w:val="105"/>
                <w:sz w:val="12"/>
              </w:rPr>
              <w:t>383.00</w:t>
            </w:r>
          </w:p>
        </w:tc>
        <w:tc>
          <w:tcPr>
            <w:tcW w:w="916" w:type="dxa"/>
            <w:tcBorders>
              <w:top w:val="single" w:sz="2" w:space="0" w:color="000000"/>
              <w:bottom w:val="single" w:sz="2" w:space="0" w:color="000000"/>
            </w:tcBorders>
          </w:tcPr>
          <w:p w14:paraId="2A942F02"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369.85</w:t>
            </w:r>
          </w:p>
        </w:tc>
        <w:tc>
          <w:tcPr>
            <w:tcW w:w="647" w:type="dxa"/>
            <w:tcBorders>
              <w:top w:val="single" w:sz="2" w:space="0" w:color="000000"/>
              <w:bottom w:val="single" w:sz="2" w:space="0" w:color="000000"/>
            </w:tcBorders>
          </w:tcPr>
          <w:p w14:paraId="11DC33E0" w14:textId="77777777" w:rsidR="002D06AE" w:rsidRDefault="002C2419">
            <w:pPr>
              <w:pStyle w:val="TableParagraph"/>
              <w:spacing w:line="134" w:lineRule="exact"/>
              <w:ind w:right="65"/>
              <w:rPr>
                <w:rFonts w:ascii="Calibri"/>
                <w:sz w:val="12"/>
              </w:rPr>
            </w:pPr>
            <w:r>
              <w:rPr>
                <w:rFonts w:ascii="Calibri"/>
                <w:spacing w:val="-2"/>
                <w:w w:val="105"/>
                <w:sz w:val="12"/>
              </w:rPr>
              <w:t>13.15</w:t>
            </w:r>
          </w:p>
        </w:tc>
      </w:tr>
    </w:tbl>
    <w:p w14:paraId="7D855D07" w14:textId="77777777" w:rsidR="002D06AE" w:rsidRDefault="002C2419">
      <w:pPr>
        <w:pStyle w:val="BodyText"/>
        <w:spacing w:before="3"/>
        <w:rPr>
          <w:rFonts w:ascii="Calibri"/>
          <w:sz w:val="12"/>
        </w:rPr>
      </w:pPr>
      <w:r>
        <w:pict w14:anchorId="38C0D398">
          <v:group id="docshapegroup409" o:spid="_x0000_s1091" style="position:absolute;margin-left:51.6pt;margin-top:8.7pt;width:483.85pt;height:8.55pt;z-index:-15673344;mso-wrap-distance-left:0;mso-wrap-distance-right:0;mso-position-horizontal-relative:page;mso-position-vertical-relative:text" coordorigin="1032,174" coordsize="9677,171">
            <v:rect id="docshape410" o:spid="_x0000_s1094" style="position:absolute;left:1041;top:174;width:9668;height:171" fillcolor="#d9d9d9" stroked="f"/>
            <v:shape id="docshape411" o:spid="_x0000_s1093" style="position:absolute;left:1031;top:174;width:9677;height:171" coordorigin="1032,174" coordsize="9677,171" o:spt="100" adj="0,,0" path="m10709,342r-9677,l1032,344r9677,l10709,342xm10709,174r-9677,l1032,176r9677,l10709,174xe" fillcolor="black" stroked="f">
              <v:stroke joinstyle="round"/>
              <v:formulas/>
              <v:path arrowok="t" o:connecttype="segments"/>
            </v:shape>
            <v:shape id="docshape412" o:spid="_x0000_s1092" type="#_x0000_t202" style="position:absolute;left:1032;top:176;width:9677;height:166" filled="f" stroked="f">
              <v:textbox inset="0,0,0,0">
                <w:txbxContent>
                  <w:p w14:paraId="1B3FE84D" w14:textId="77777777" w:rsidR="002D06AE" w:rsidRDefault="002C2419">
                    <w:pPr>
                      <w:spacing w:before="13"/>
                      <w:ind w:left="177"/>
                      <w:rPr>
                        <w:rFonts w:ascii="Calibri"/>
                        <w:b/>
                        <w:sz w:val="12"/>
                      </w:rPr>
                    </w:pPr>
                    <w:r>
                      <w:rPr>
                        <w:rFonts w:ascii="Calibri"/>
                        <w:b/>
                        <w:w w:val="105"/>
                        <w:sz w:val="12"/>
                      </w:rPr>
                      <w:t>Carousel</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Private</w:t>
                    </w:r>
                    <w:r>
                      <w:rPr>
                        <w:rFonts w:ascii="Calibri"/>
                        <w:b/>
                        <w:spacing w:val="1"/>
                        <w:w w:val="105"/>
                        <w:sz w:val="12"/>
                      </w:rPr>
                      <w:t xml:space="preserve"> </w:t>
                    </w:r>
                    <w:r>
                      <w:rPr>
                        <w:rFonts w:ascii="Calibri"/>
                        <w:b/>
                        <w:spacing w:val="-4"/>
                        <w:w w:val="105"/>
                        <w:sz w:val="12"/>
                      </w:rPr>
                      <w:t>Hire</w:t>
                    </w:r>
                  </w:p>
                </w:txbxContent>
              </v:textbox>
            </v:shape>
            <w10:wrap type="topAndBottom" anchorx="page"/>
          </v:group>
        </w:pict>
      </w:r>
    </w:p>
    <w:p w14:paraId="004ED407" w14:textId="77777777" w:rsidR="002D06AE" w:rsidRDefault="002D06AE">
      <w:pPr>
        <w:pStyle w:val="BodyText"/>
        <w:spacing w:before="3"/>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4998"/>
        <w:gridCol w:w="1104"/>
        <w:gridCol w:w="1065"/>
        <w:gridCol w:w="900"/>
        <w:gridCol w:w="931"/>
        <w:gridCol w:w="679"/>
      </w:tblGrid>
      <w:tr w:rsidR="002D06AE" w14:paraId="6516BBAE" w14:textId="77777777">
        <w:trPr>
          <w:trHeight w:val="218"/>
        </w:trPr>
        <w:tc>
          <w:tcPr>
            <w:tcW w:w="4998" w:type="dxa"/>
            <w:tcBorders>
              <w:bottom w:val="single" w:sz="2" w:space="0" w:color="000000"/>
            </w:tcBorders>
          </w:tcPr>
          <w:p w14:paraId="6B28B508" w14:textId="77777777" w:rsidR="002D06AE" w:rsidRDefault="002C2419">
            <w:pPr>
              <w:pStyle w:val="TableParagraph"/>
              <w:spacing w:before="0" w:line="132" w:lineRule="exact"/>
              <w:ind w:left="26"/>
              <w:jc w:val="left"/>
              <w:rPr>
                <w:rFonts w:ascii="Calibri"/>
                <w:sz w:val="12"/>
              </w:rPr>
            </w:pPr>
            <w:r>
              <w:rPr>
                <w:rFonts w:ascii="Calibri"/>
                <w:w w:val="105"/>
                <w:sz w:val="12"/>
              </w:rPr>
              <w:t>0969 - Carousel</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Hire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Functions,</w:t>
            </w:r>
            <w:r>
              <w:rPr>
                <w:rFonts w:ascii="Calibri"/>
                <w:spacing w:val="-1"/>
                <w:w w:val="105"/>
                <w:sz w:val="12"/>
              </w:rPr>
              <w:t xml:space="preserve"> </w:t>
            </w:r>
            <w:r>
              <w:rPr>
                <w:rFonts w:ascii="Calibri"/>
                <w:w w:val="105"/>
                <w:sz w:val="12"/>
              </w:rPr>
              <w:t>events,</w:t>
            </w:r>
            <w:r>
              <w:rPr>
                <w:rFonts w:ascii="Calibri"/>
                <w:spacing w:val="-1"/>
                <w:w w:val="105"/>
                <w:sz w:val="12"/>
              </w:rPr>
              <w:t xml:space="preserve"> </w:t>
            </w:r>
            <w:r>
              <w:rPr>
                <w:rFonts w:ascii="Calibri"/>
                <w:w w:val="105"/>
                <w:sz w:val="12"/>
              </w:rPr>
              <w:t>Photography,</w:t>
            </w:r>
            <w:r>
              <w:rPr>
                <w:rFonts w:ascii="Calibri"/>
                <w:spacing w:val="-2"/>
                <w:w w:val="105"/>
                <w:sz w:val="12"/>
              </w:rPr>
              <w:t xml:space="preserve"> </w:t>
            </w:r>
            <w:r>
              <w:rPr>
                <w:rFonts w:ascii="Calibri"/>
                <w:w w:val="105"/>
                <w:sz w:val="12"/>
              </w:rPr>
              <w:t>Film</w:t>
            </w:r>
            <w:r>
              <w:rPr>
                <w:rFonts w:ascii="Calibri"/>
                <w:spacing w:val="-1"/>
                <w:w w:val="105"/>
                <w:sz w:val="12"/>
              </w:rPr>
              <w:t xml:space="preserve"> </w:t>
            </w:r>
            <w:r>
              <w:rPr>
                <w:rFonts w:ascii="Calibri"/>
                <w:w w:val="105"/>
                <w:sz w:val="12"/>
              </w:rPr>
              <w:t>Shoots -</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104" w:type="dxa"/>
            <w:tcBorders>
              <w:bottom w:val="single" w:sz="2" w:space="0" w:color="000000"/>
            </w:tcBorders>
          </w:tcPr>
          <w:p w14:paraId="13B5DF5C" w14:textId="77777777" w:rsidR="002D06AE" w:rsidRDefault="002C2419">
            <w:pPr>
              <w:pStyle w:val="TableParagraph"/>
              <w:spacing w:before="0" w:line="128" w:lineRule="exact"/>
              <w:ind w:right="487"/>
              <w:rPr>
                <w:rFonts w:ascii="Calibri"/>
                <w:sz w:val="12"/>
              </w:rPr>
            </w:pPr>
            <w:r>
              <w:rPr>
                <w:rFonts w:ascii="Calibri"/>
                <w:w w:val="106"/>
                <w:sz w:val="12"/>
              </w:rPr>
              <w:t>D</w:t>
            </w:r>
          </w:p>
        </w:tc>
        <w:tc>
          <w:tcPr>
            <w:tcW w:w="1065" w:type="dxa"/>
            <w:tcBorders>
              <w:bottom w:val="single" w:sz="2" w:space="0" w:color="000000"/>
            </w:tcBorders>
          </w:tcPr>
          <w:p w14:paraId="43467A0E" w14:textId="77777777" w:rsidR="002D06AE" w:rsidRDefault="002C2419">
            <w:pPr>
              <w:pStyle w:val="TableParagraph"/>
              <w:spacing w:before="0" w:line="128" w:lineRule="exact"/>
              <w:ind w:right="219"/>
              <w:rPr>
                <w:rFonts w:ascii="Calibri"/>
                <w:sz w:val="12"/>
              </w:rPr>
            </w:pPr>
            <w:r>
              <w:rPr>
                <w:rFonts w:ascii="Calibri"/>
                <w:spacing w:val="-2"/>
                <w:w w:val="105"/>
                <w:sz w:val="12"/>
              </w:rPr>
              <w:t>45.45</w:t>
            </w:r>
          </w:p>
        </w:tc>
        <w:tc>
          <w:tcPr>
            <w:tcW w:w="900" w:type="dxa"/>
            <w:tcBorders>
              <w:bottom w:val="single" w:sz="2" w:space="0" w:color="000000"/>
            </w:tcBorders>
          </w:tcPr>
          <w:p w14:paraId="01C53651" w14:textId="77777777" w:rsidR="002D06AE" w:rsidRDefault="002C2419">
            <w:pPr>
              <w:pStyle w:val="TableParagraph"/>
              <w:spacing w:before="0" w:line="128" w:lineRule="exact"/>
              <w:ind w:right="224"/>
              <w:rPr>
                <w:rFonts w:ascii="Calibri"/>
                <w:b/>
                <w:sz w:val="12"/>
              </w:rPr>
            </w:pPr>
            <w:r>
              <w:rPr>
                <w:rFonts w:ascii="Calibri"/>
                <w:b/>
                <w:spacing w:val="-2"/>
                <w:w w:val="105"/>
                <w:sz w:val="12"/>
              </w:rPr>
              <w:t>500.00</w:t>
            </w:r>
          </w:p>
        </w:tc>
        <w:tc>
          <w:tcPr>
            <w:tcW w:w="931" w:type="dxa"/>
            <w:tcBorders>
              <w:bottom w:val="single" w:sz="2" w:space="0" w:color="000000"/>
            </w:tcBorders>
          </w:tcPr>
          <w:p w14:paraId="05C182FE" w14:textId="77777777" w:rsidR="002D06AE" w:rsidRDefault="002C2419">
            <w:pPr>
              <w:pStyle w:val="TableParagraph"/>
              <w:spacing w:before="0" w:line="128" w:lineRule="exact"/>
              <w:ind w:right="255"/>
              <w:rPr>
                <w:rFonts w:ascii="Calibri"/>
                <w:sz w:val="12"/>
              </w:rPr>
            </w:pPr>
            <w:r>
              <w:rPr>
                <w:rFonts w:ascii="Calibri"/>
                <w:spacing w:val="-2"/>
                <w:w w:val="105"/>
                <w:sz w:val="12"/>
              </w:rPr>
              <w:t>479.00</w:t>
            </w:r>
          </w:p>
        </w:tc>
        <w:tc>
          <w:tcPr>
            <w:tcW w:w="679" w:type="dxa"/>
            <w:tcBorders>
              <w:bottom w:val="single" w:sz="2" w:space="0" w:color="000000"/>
            </w:tcBorders>
          </w:tcPr>
          <w:p w14:paraId="6BCAFB47" w14:textId="77777777" w:rsidR="002D06AE" w:rsidRDefault="002C2419">
            <w:pPr>
              <w:pStyle w:val="TableParagraph"/>
              <w:spacing w:before="0" w:line="128" w:lineRule="exact"/>
              <w:ind w:right="65"/>
              <w:rPr>
                <w:rFonts w:ascii="Calibri"/>
                <w:sz w:val="12"/>
              </w:rPr>
            </w:pPr>
            <w:r>
              <w:rPr>
                <w:rFonts w:ascii="Calibri"/>
                <w:spacing w:val="-2"/>
                <w:w w:val="105"/>
                <w:sz w:val="12"/>
              </w:rPr>
              <w:t>21.00</w:t>
            </w:r>
          </w:p>
        </w:tc>
      </w:tr>
      <w:tr w:rsidR="002D06AE" w14:paraId="684D2D13" w14:textId="77777777">
        <w:trPr>
          <w:trHeight w:val="163"/>
        </w:trPr>
        <w:tc>
          <w:tcPr>
            <w:tcW w:w="4998" w:type="dxa"/>
            <w:tcBorders>
              <w:top w:val="single" w:sz="2" w:space="0" w:color="000000"/>
              <w:bottom w:val="single" w:sz="2" w:space="0" w:color="000000"/>
            </w:tcBorders>
          </w:tcPr>
          <w:p w14:paraId="342AFEAB" w14:textId="77777777" w:rsidR="002D06AE" w:rsidRDefault="002C2419">
            <w:pPr>
              <w:pStyle w:val="TableParagraph"/>
              <w:spacing w:before="14" w:line="129" w:lineRule="exact"/>
              <w:ind w:left="26"/>
              <w:jc w:val="left"/>
              <w:rPr>
                <w:rFonts w:ascii="Calibri"/>
                <w:sz w:val="12"/>
              </w:rPr>
            </w:pPr>
            <w:r>
              <w:rPr>
                <w:rFonts w:ascii="Calibri"/>
                <w:w w:val="105"/>
                <w:sz w:val="12"/>
              </w:rPr>
              <w:t>0972 -</w:t>
            </w:r>
            <w:r>
              <w:rPr>
                <w:rFonts w:ascii="Calibri"/>
                <w:spacing w:val="-1"/>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of Carousel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Function Booking -</w:t>
            </w:r>
            <w:r>
              <w:rPr>
                <w:rFonts w:ascii="Calibri"/>
                <w:spacing w:val="-2"/>
                <w:w w:val="105"/>
                <w:sz w:val="12"/>
              </w:rPr>
              <w:t xml:space="preserve"> </w:t>
            </w:r>
            <w:r>
              <w:rPr>
                <w:rFonts w:ascii="Calibri"/>
                <w:w w:val="105"/>
                <w:sz w:val="12"/>
              </w:rPr>
              <w:t>Half</w:t>
            </w:r>
            <w:r>
              <w:rPr>
                <w:rFonts w:ascii="Calibri"/>
                <w:spacing w:val="-2"/>
                <w:w w:val="105"/>
                <w:sz w:val="12"/>
              </w:rPr>
              <w:t xml:space="preserve"> </w:t>
            </w:r>
            <w:r>
              <w:rPr>
                <w:rFonts w:ascii="Calibri"/>
                <w:w w:val="105"/>
                <w:sz w:val="12"/>
              </w:rPr>
              <w:t>Day -</w:t>
            </w:r>
            <w:r>
              <w:rPr>
                <w:rFonts w:ascii="Calibri"/>
                <w:spacing w:val="-2"/>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4</w:t>
            </w:r>
            <w:r>
              <w:rPr>
                <w:rFonts w:ascii="Calibri"/>
                <w:spacing w:val="-1"/>
                <w:w w:val="105"/>
                <w:sz w:val="12"/>
              </w:rPr>
              <w:t xml:space="preserve"> </w:t>
            </w:r>
            <w:r>
              <w:rPr>
                <w:rFonts w:ascii="Calibri"/>
                <w:spacing w:val="-4"/>
                <w:w w:val="105"/>
                <w:sz w:val="12"/>
              </w:rPr>
              <w:t>hours</w:t>
            </w:r>
          </w:p>
        </w:tc>
        <w:tc>
          <w:tcPr>
            <w:tcW w:w="1104" w:type="dxa"/>
            <w:tcBorders>
              <w:top w:val="single" w:sz="2" w:space="0" w:color="000000"/>
              <w:bottom w:val="single" w:sz="2" w:space="0" w:color="000000"/>
            </w:tcBorders>
          </w:tcPr>
          <w:p w14:paraId="7078B4A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1B70591" w14:textId="77777777" w:rsidR="002D06AE" w:rsidRDefault="002C2419">
            <w:pPr>
              <w:pStyle w:val="TableParagraph"/>
              <w:spacing w:line="134" w:lineRule="exact"/>
              <w:ind w:right="220"/>
              <w:rPr>
                <w:rFonts w:ascii="Calibri"/>
                <w:sz w:val="12"/>
              </w:rPr>
            </w:pPr>
            <w:r>
              <w:rPr>
                <w:rFonts w:ascii="Calibri"/>
                <w:spacing w:val="-2"/>
                <w:w w:val="105"/>
                <w:sz w:val="12"/>
              </w:rPr>
              <w:t>136.36</w:t>
            </w:r>
          </w:p>
        </w:tc>
        <w:tc>
          <w:tcPr>
            <w:tcW w:w="900" w:type="dxa"/>
            <w:tcBorders>
              <w:top w:val="single" w:sz="2" w:space="0" w:color="000000"/>
              <w:bottom w:val="single" w:sz="2" w:space="0" w:color="000000"/>
            </w:tcBorders>
          </w:tcPr>
          <w:p w14:paraId="455D6D9B" w14:textId="77777777" w:rsidR="002D06AE" w:rsidRDefault="002C2419">
            <w:pPr>
              <w:pStyle w:val="TableParagraph"/>
              <w:spacing w:line="134" w:lineRule="exact"/>
              <w:ind w:right="222"/>
              <w:rPr>
                <w:rFonts w:ascii="Calibri"/>
                <w:b/>
                <w:sz w:val="12"/>
              </w:rPr>
            </w:pPr>
            <w:r>
              <w:rPr>
                <w:rFonts w:ascii="Calibri"/>
                <w:b/>
                <w:spacing w:val="-2"/>
                <w:w w:val="105"/>
                <w:sz w:val="12"/>
              </w:rPr>
              <w:t>1,500.00</w:t>
            </w:r>
          </w:p>
        </w:tc>
        <w:tc>
          <w:tcPr>
            <w:tcW w:w="931" w:type="dxa"/>
            <w:tcBorders>
              <w:top w:val="single" w:sz="2" w:space="0" w:color="000000"/>
              <w:bottom w:val="single" w:sz="2" w:space="0" w:color="000000"/>
            </w:tcBorders>
          </w:tcPr>
          <w:p w14:paraId="2C42BCA9" w14:textId="77777777" w:rsidR="002D06AE" w:rsidRDefault="002C2419">
            <w:pPr>
              <w:pStyle w:val="TableParagraph"/>
              <w:spacing w:line="134" w:lineRule="exact"/>
              <w:ind w:right="255"/>
              <w:rPr>
                <w:rFonts w:ascii="Calibri"/>
                <w:sz w:val="12"/>
              </w:rPr>
            </w:pPr>
            <w:r>
              <w:rPr>
                <w:rFonts w:ascii="Calibri"/>
                <w:spacing w:val="-2"/>
                <w:w w:val="105"/>
                <w:sz w:val="12"/>
              </w:rPr>
              <w:t>1,422.00</w:t>
            </w:r>
          </w:p>
        </w:tc>
        <w:tc>
          <w:tcPr>
            <w:tcW w:w="679" w:type="dxa"/>
            <w:tcBorders>
              <w:top w:val="single" w:sz="2" w:space="0" w:color="000000"/>
              <w:bottom w:val="single" w:sz="2" w:space="0" w:color="000000"/>
            </w:tcBorders>
          </w:tcPr>
          <w:p w14:paraId="174C61B5" w14:textId="77777777" w:rsidR="002D06AE" w:rsidRDefault="002C2419">
            <w:pPr>
              <w:pStyle w:val="TableParagraph"/>
              <w:spacing w:line="134" w:lineRule="exact"/>
              <w:ind w:right="65"/>
              <w:rPr>
                <w:rFonts w:ascii="Calibri"/>
                <w:sz w:val="12"/>
              </w:rPr>
            </w:pPr>
            <w:r>
              <w:rPr>
                <w:rFonts w:ascii="Calibri"/>
                <w:spacing w:val="-2"/>
                <w:w w:val="105"/>
                <w:sz w:val="12"/>
              </w:rPr>
              <w:t>78.00</w:t>
            </w:r>
          </w:p>
        </w:tc>
      </w:tr>
      <w:tr w:rsidR="002D06AE" w14:paraId="309C5540" w14:textId="77777777">
        <w:trPr>
          <w:trHeight w:val="163"/>
        </w:trPr>
        <w:tc>
          <w:tcPr>
            <w:tcW w:w="4998" w:type="dxa"/>
            <w:tcBorders>
              <w:top w:val="single" w:sz="2" w:space="0" w:color="000000"/>
              <w:bottom w:val="single" w:sz="2" w:space="0" w:color="000000"/>
            </w:tcBorders>
          </w:tcPr>
          <w:p w14:paraId="73C72750" w14:textId="77777777" w:rsidR="002D06AE" w:rsidRDefault="002C2419">
            <w:pPr>
              <w:pStyle w:val="TableParagraph"/>
              <w:spacing w:before="14" w:line="129" w:lineRule="exact"/>
              <w:ind w:left="26"/>
              <w:jc w:val="left"/>
              <w:rPr>
                <w:rFonts w:ascii="Calibri"/>
                <w:sz w:val="12"/>
              </w:rPr>
            </w:pPr>
            <w:r>
              <w:rPr>
                <w:rFonts w:ascii="Calibri"/>
                <w:w w:val="105"/>
                <w:sz w:val="12"/>
              </w:rPr>
              <w:t>0973 -</w:t>
            </w:r>
            <w:r>
              <w:rPr>
                <w:rFonts w:ascii="Calibri"/>
                <w:spacing w:val="-1"/>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Hire</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Carousel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Functions</w:t>
            </w:r>
            <w:r>
              <w:rPr>
                <w:rFonts w:ascii="Calibri"/>
                <w:spacing w:val="-1"/>
                <w:w w:val="105"/>
                <w:sz w:val="12"/>
              </w:rPr>
              <w:t xml:space="preserve"> </w:t>
            </w:r>
            <w:r>
              <w:rPr>
                <w:rFonts w:ascii="Calibri"/>
                <w:w w:val="105"/>
                <w:sz w:val="12"/>
              </w:rPr>
              <w:t>Booking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Full</w:t>
            </w:r>
            <w:r>
              <w:rPr>
                <w:rFonts w:ascii="Calibri"/>
                <w:spacing w:val="-2"/>
                <w:w w:val="105"/>
                <w:sz w:val="12"/>
              </w:rPr>
              <w:t xml:space="preserve"> </w:t>
            </w:r>
            <w:r>
              <w:rPr>
                <w:rFonts w:ascii="Calibri"/>
                <w:w w:val="105"/>
                <w:sz w:val="12"/>
              </w:rPr>
              <w:t>Day</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2"/>
                <w:w w:val="105"/>
                <w:sz w:val="12"/>
              </w:rPr>
              <w:t xml:space="preserve"> </w:t>
            </w:r>
            <w:r>
              <w:rPr>
                <w:rFonts w:ascii="Calibri"/>
                <w:w w:val="105"/>
                <w:sz w:val="12"/>
              </w:rPr>
              <w:t xml:space="preserve">8 </w:t>
            </w:r>
            <w:r>
              <w:rPr>
                <w:rFonts w:ascii="Calibri"/>
                <w:spacing w:val="-4"/>
                <w:w w:val="105"/>
                <w:sz w:val="12"/>
              </w:rPr>
              <w:t>hours</w:t>
            </w:r>
          </w:p>
        </w:tc>
        <w:tc>
          <w:tcPr>
            <w:tcW w:w="1104" w:type="dxa"/>
            <w:tcBorders>
              <w:top w:val="single" w:sz="2" w:space="0" w:color="000000"/>
              <w:bottom w:val="single" w:sz="2" w:space="0" w:color="000000"/>
            </w:tcBorders>
          </w:tcPr>
          <w:p w14:paraId="3A3C1A1B"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EC242F8" w14:textId="77777777" w:rsidR="002D06AE" w:rsidRDefault="002C2419">
            <w:pPr>
              <w:pStyle w:val="TableParagraph"/>
              <w:spacing w:line="134" w:lineRule="exact"/>
              <w:ind w:right="220"/>
              <w:rPr>
                <w:rFonts w:ascii="Calibri"/>
                <w:sz w:val="12"/>
              </w:rPr>
            </w:pPr>
            <w:r>
              <w:rPr>
                <w:rFonts w:ascii="Calibri"/>
                <w:spacing w:val="-2"/>
                <w:w w:val="105"/>
                <w:sz w:val="12"/>
              </w:rPr>
              <w:t>227.27</w:t>
            </w:r>
          </w:p>
        </w:tc>
        <w:tc>
          <w:tcPr>
            <w:tcW w:w="900" w:type="dxa"/>
            <w:tcBorders>
              <w:top w:val="single" w:sz="2" w:space="0" w:color="000000"/>
              <w:bottom w:val="single" w:sz="2" w:space="0" w:color="000000"/>
            </w:tcBorders>
          </w:tcPr>
          <w:p w14:paraId="6D8FF0AB" w14:textId="77777777" w:rsidR="002D06AE" w:rsidRDefault="002C2419">
            <w:pPr>
              <w:pStyle w:val="TableParagraph"/>
              <w:spacing w:line="134" w:lineRule="exact"/>
              <w:ind w:right="222"/>
              <w:rPr>
                <w:rFonts w:ascii="Calibri"/>
                <w:b/>
                <w:sz w:val="12"/>
              </w:rPr>
            </w:pPr>
            <w:r>
              <w:rPr>
                <w:rFonts w:ascii="Calibri"/>
                <w:b/>
                <w:spacing w:val="-2"/>
                <w:w w:val="105"/>
                <w:sz w:val="12"/>
              </w:rPr>
              <w:t>2,500.00</w:t>
            </w:r>
          </w:p>
        </w:tc>
        <w:tc>
          <w:tcPr>
            <w:tcW w:w="931" w:type="dxa"/>
            <w:tcBorders>
              <w:top w:val="single" w:sz="2" w:space="0" w:color="000000"/>
              <w:bottom w:val="single" w:sz="2" w:space="0" w:color="000000"/>
            </w:tcBorders>
          </w:tcPr>
          <w:p w14:paraId="4610C263" w14:textId="77777777" w:rsidR="002D06AE" w:rsidRDefault="002C2419">
            <w:pPr>
              <w:pStyle w:val="TableParagraph"/>
              <w:spacing w:line="134" w:lineRule="exact"/>
              <w:ind w:right="255"/>
              <w:rPr>
                <w:rFonts w:ascii="Calibri"/>
                <w:sz w:val="12"/>
              </w:rPr>
            </w:pPr>
            <w:r>
              <w:rPr>
                <w:rFonts w:ascii="Calibri"/>
                <w:spacing w:val="-2"/>
                <w:w w:val="105"/>
                <w:sz w:val="12"/>
              </w:rPr>
              <w:t>1,922.00</w:t>
            </w:r>
          </w:p>
        </w:tc>
        <w:tc>
          <w:tcPr>
            <w:tcW w:w="679" w:type="dxa"/>
            <w:tcBorders>
              <w:top w:val="single" w:sz="2" w:space="0" w:color="000000"/>
              <w:bottom w:val="single" w:sz="2" w:space="0" w:color="000000"/>
            </w:tcBorders>
          </w:tcPr>
          <w:p w14:paraId="0BFE29F5" w14:textId="77777777" w:rsidR="002D06AE" w:rsidRDefault="002C2419">
            <w:pPr>
              <w:pStyle w:val="TableParagraph"/>
              <w:spacing w:line="134" w:lineRule="exact"/>
              <w:ind w:right="66"/>
              <w:rPr>
                <w:rFonts w:ascii="Calibri"/>
                <w:sz w:val="12"/>
              </w:rPr>
            </w:pPr>
            <w:r>
              <w:rPr>
                <w:rFonts w:ascii="Calibri"/>
                <w:spacing w:val="-2"/>
                <w:w w:val="105"/>
                <w:sz w:val="12"/>
              </w:rPr>
              <w:t>578.00</w:t>
            </w:r>
          </w:p>
        </w:tc>
      </w:tr>
      <w:tr w:rsidR="002D06AE" w14:paraId="24C25951" w14:textId="77777777">
        <w:trPr>
          <w:trHeight w:val="163"/>
        </w:trPr>
        <w:tc>
          <w:tcPr>
            <w:tcW w:w="4998" w:type="dxa"/>
            <w:tcBorders>
              <w:top w:val="single" w:sz="2" w:space="0" w:color="000000"/>
              <w:bottom w:val="single" w:sz="2" w:space="0" w:color="000000"/>
            </w:tcBorders>
          </w:tcPr>
          <w:p w14:paraId="787F4965" w14:textId="77777777" w:rsidR="002D06AE" w:rsidRDefault="002C2419">
            <w:pPr>
              <w:pStyle w:val="TableParagraph"/>
              <w:spacing w:before="14" w:line="129" w:lineRule="exact"/>
              <w:ind w:left="26"/>
              <w:jc w:val="left"/>
              <w:rPr>
                <w:rFonts w:ascii="Calibri"/>
                <w:sz w:val="12"/>
              </w:rPr>
            </w:pPr>
            <w:r>
              <w:rPr>
                <w:rFonts w:ascii="Calibri"/>
                <w:w w:val="105"/>
                <w:sz w:val="12"/>
              </w:rPr>
              <w:t>0975</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Carousel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Decking Hire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Function</w:t>
            </w:r>
          </w:p>
        </w:tc>
        <w:tc>
          <w:tcPr>
            <w:tcW w:w="1104" w:type="dxa"/>
            <w:tcBorders>
              <w:top w:val="single" w:sz="2" w:space="0" w:color="000000"/>
              <w:bottom w:val="single" w:sz="2" w:space="0" w:color="000000"/>
            </w:tcBorders>
          </w:tcPr>
          <w:p w14:paraId="462F9D07"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BA800C4" w14:textId="77777777" w:rsidR="002D06AE" w:rsidRDefault="002C2419">
            <w:pPr>
              <w:pStyle w:val="TableParagraph"/>
              <w:spacing w:line="134" w:lineRule="exact"/>
              <w:ind w:right="219"/>
              <w:rPr>
                <w:rFonts w:ascii="Calibri"/>
                <w:sz w:val="12"/>
              </w:rPr>
            </w:pPr>
            <w:r>
              <w:rPr>
                <w:rFonts w:ascii="Calibri"/>
                <w:spacing w:val="-2"/>
                <w:w w:val="105"/>
                <w:sz w:val="12"/>
              </w:rPr>
              <w:t>40.91</w:t>
            </w:r>
          </w:p>
        </w:tc>
        <w:tc>
          <w:tcPr>
            <w:tcW w:w="900" w:type="dxa"/>
            <w:tcBorders>
              <w:top w:val="single" w:sz="2" w:space="0" w:color="000000"/>
              <w:bottom w:val="single" w:sz="2" w:space="0" w:color="000000"/>
            </w:tcBorders>
          </w:tcPr>
          <w:p w14:paraId="67323645" w14:textId="77777777" w:rsidR="002D06AE" w:rsidRDefault="002C2419">
            <w:pPr>
              <w:pStyle w:val="TableParagraph"/>
              <w:spacing w:line="134" w:lineRule="exact"/>
              <w:ind w:right="224"/>
              <w:rPr>
                <w:rFonts w:ascii="Calibri"/>
                <w:b/>
                <w:sz w:val="12"/>
              </w:rPr>
            </w:pPr>
            <w:r>
              <w:rPr>
                <w:rFonts w:ascii="Calibri"/>
                <w:b/>
                <w:spacing w:val="-2"/>
                <w:w w:val="105"/>
                <w:sz w:val="12"/>
              </w:rPr>
              <w:t>450.00</w:t>
            </w:r>
          </w:p>
        </w:tc>
        <w:tc>
          <w:tcPr>
            <w:tcW w:w="931" w:type="dxa"/>
            <w:tcBorders>
              <w:top w:val="single" w:sz="2" w:space="0" w:color="000000"/>
              <w:bottom w:val="single" w:sz="2" w:space="0" w:color="000000"/>
            </w:tcBorders>
          </w:tcPr>
          <w:p w14:paraId="0C58D175" w14:textId="77777777" w:rsidR="002D06AE" w:rsidRDefault="002C2419">
            <w:pPr>
              <w:pStyle w:val="TableParagraph"/>
              <w:spacing w:line="134" w:lineRule="exact"/>
              <w:ind w:right="255"/>
              <w:rPr>
                <w:rFonts w:ascii="Calibri"/>
                <w:sz w:val="12"/>
              </w:rPr>
            </w:pPr>
            <w:r>
              <w:rPr>
                <w:rFonts w:ascii="Calibri"/>
                <w:spacing w:val="-2"/>
                <w:w w:val="105"/>
                <w:sz w:val="12"/>
              </w:rPr>
              <w:t>431.00</w:t>
            </w:r>
          </w:p>
        </w:tc>
        <w:tc>
          <w:tcPr>
            <w:tcW w:w="679" w:type="dxa"/>
            <w:tcBorders>
              <w:top w:val="single" w:sz="2" w:space="0" w:color="000000"/>
              <w:bottom w:val="single" w:sz="2" w:space="0" w:color="000000"/>
            </w:tcBorders>
          </w:tcPr>
          <w:p w14:paraId="4668278E" w14:textId="77777777" w:rsidR="002D06AE" w:rsidRDefault="002C2419">
            <w:pPr>
              <w:pStyle w:val="TableParagraph"/>
              <w:spacing w:line="134" w:lineRule="exact"/>
              <w:ind w:right="65"/>
              <w:rPr>
                <w:rFonts w:ascii="Calibri"/>
                <w:sz w:val="12"/>
              </w:rPr>
            </w:pPr>
            <w:r>
              <w:rPr>
                <w:rFonts w:ascii="Calibri"/>
                <w:spacing w:val="-2"/>
                <w:w w:val="105"/>
                <w:sz w:val="12"/>
              </w:rPr>
              <w:t>19.00</w:t>
            </w:r>
          </w:p>
        </w:tc>
      </w:tr>
      <w:tr w:rsidR="002D06AE" w14:paraId="6D7E441E" w14:textId="77777777">
        <w:trPr>
          <w:trHeight w:val="163"/>
        </w:trPr>
        <w:tc>
          <w:tcPr>
            <w:tcW w:w="4998" w:type="dxa"/>
            <w:tcBorders>
              <w:top w:val="single" w:sz="2" w:space="0" w:color="000000"/>
              <w:bottom w:val="single" w:sz="2" w:space="0" w:color="000000"/>
            </w:tcBorders>
          </w:tcPr>
          <w:p w14:paraId="4EE92D06" w14:textId="77777777" w:rsidR="002D06AE" w:rsidRDefault="002C2419">
            <w:pPr>
              <w:pStyle w:val="TableParagraph"/>
              <w:spacing w:before="14" w:line="129" w:lineRule="exact"/>
              <w:ind w:left="26"/>
              <w:jc w:val="left"/>
              <w:rPr>
                <w:rFonts w:ascii="Calibri"/>
                <w:sz w:val="12"/>
              </w:rPr>
            </w:pPr>
            <w:r>
              <w:rPr>
                <w:rFonts w:ascii="Calibri"/>
                <w:w w:val="105"/>
                <w:sz w:val="12"/>
              </w:rPr>
              <w:t>0976</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Childrens Birthday</w:t>
            </w:r>
            <w:r>
              <w:rPr>
                <w:rFonts w:ascii="Calibri"/>
                <w:spacing w:val="-2"/>
                <w:w w:val="105"/>
                <w:sz w:val="12"/>
              </w:rPr>
              <w:t xml:space="preserve"> </w:t>
            </w:r>
            <w:r>
              <w:rPr>
                <w:rFonts w:ascii="Calibri"/>
                <w:w w:val="105"/>
                <w:sz w:val="12"/>
              </w:rPr>
              <w:t>Parties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Package</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w w:val="105"/>
                <w:sz w:val="12"/>
              </w:rPr>
              <w:t>Child</w:t>
            </w:r>
            <w:r>
              <w:rPr>
                <w:rFonts w:ascii="Calibri"/>
                <w:spacing w:val="-3"/>
                <w:w w:val="105"/>
                <w:sz w:val="12"/>
              </w:rPr>
              <w:t xml:space="preserve"> </w:t>
            </w:r>
            <w:r>
              <w:rPr>
                <w:rFonts w:ascii="Calibri"/>
                <w:w w:val="105"/>
                <w:sz w:val="12"/>
              </w:rPr>
              <w:t>(self-</w:t>
            </w:r>
            <w:r>
              <w:rPr>
                <w:rFonts w:ascii="Calibri"/>
                <w:spacing w:val="-2"/>
                <w:w w:val="105"/>
                <w:sz w:val="12"/>
              </w:rPr>
              <w:t>catered)</w:t>
            </w:r>
          </w:p>
        </w:tc>
        <w:tc>
          <w:tcPr>
            <w:tcW w:w="1104" w:type="dxa"/>
            <w:tcBorders>
              <w:top w:val="single" w:sz="2" w:space="0" w:color="000000"/>
              <w:bottom w:val="single" w:sz="2" w:space="0" w:color="000000"/>
            </w:tcBorders>
          </w:tcPr>
          <w:p w14:paraId="62712CA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ACAC49B" w14:textId="77777777" w:rsidR="002D06AE" w:rsidRDefault="002C2419">
            <w:pPr>
              <w:pStyle w:val="TableParagraph"/>
              <w:spacing w:line="134" w:lineRule="exact"/>
              <w:ind w:right="220"/>
              <w:rPr>
                <w:rFonts w:ascii="Calibri"/>
                <w:sz w:val="12"/>
              </w:rPr>
            </w:pPr>
            <w:r>
              <w:rPr>
                <w:rFonts w:ascii="Calibri"/>
                <w:spacing w:val="-4"/>
                <w:w w:val="105"/>
                <w:sz w:val="12"/>
              </w:rPr>
              <w:t>1.82</w:t>
            </w:r>
          </w:p>
        </w:tc>
        <w:tc>
          <w:tcPr>
            <w:tcW w:w="900" w:type="dxa"/>
            <w:tcBorders>
              <w:top w:val="single" w:sz="2" w:space="0" w:color="000000"/>
              <w:bottom w:val="single" w:sz="2" w:space="0" w:color="000000"/>
            </w:tcBorders>
          </w:tcPr>
          <w:p w14:paraId="3FE54227" w14:textId="77777777" w:rsidR="002D06AE" w:rsidRDefault="002C2419">
            <w:pPr>
              <w:pStyle w:val="TableParagraph"/>
              <w:spacing w:line="134" w:lineRule="exact"/>
              <w:ind w:right="222"/>
              <w:rPr>
                <w:rFonts w:ascii="Calibri"/>
                <w:b/>
                <w:sz w:val="12"/>
              </w:rPr>
            </w:pPr>
            <w:r>
              <w:rPr>
                <w:rFonts w:ascii="Calibri"/>
                <w:b/>
                <w:spacing w:val="-2"/>
                <w:w w:val="105"/>
                <w:sz w:val="12"/>
              </w:rPr>
              <w:t>20.00</w:t>
            </w:r>
          </w:p>
        </w:tc>
        <w:tc>
          <w:tcPr>
            <w:tcW w:w="931" w:type="dxa"/>
            <w:tcBorders>
              <w:top w:val="single" w:sz="2" w:space="0" w:color="000000"/>
              <w:bottom w:val="single" w:sz="2" w:space="0" w:color="000000"/>
            </w:tcBorders>
          </w:tcPr>
          <w:p w14:paraId="5927B5D2" w14:textId="77777777" w:rsidR="002D06AE" w:rsidRDefault="002C2419">
            <w:pPr>
              <w:pStyle w:val="TableParagraph"/>
              <w:spacing w:line="134" w:lineRule="exact"/>
              <w:ind w:right="255"/>
              <w:rPr>
                <w:rFonts w:ascii="Calibri"/>
                <w:sz w:val="12"/>
              </w:rPr>
            </w:pPr>
            <w:r>
              <w:rPr>
                <w:rFonts w:ascii="Calibri"/>
                <w:spacing w:val="-2"/>
                <w:w w:val="105"/>
                <w:sz w:val="12"/>
              </w:rPr>
              <w:t>16.80</w:t>
            </w:r>
          </w:p>
        </w:tc>
        <w:tc>
          <w:tcPr>
            <w:tcW w:w="679" w:type="dxa"/>
            <w:tcBorders>
              <w:top w:val="single" w:sz="2" w:space="0" w:color="000000"/>
              <w:bottom w:val="single" w:sz="2" w:space="0" w:color="000000"/>
            </w:tcBorders>
          </w:tcPr>
          <w:p w14:paraId="63772974" w14:textId="77777777" w:rsidR="002D06AE" w:rsidRDefault="002C2419">
            <w:pPr>
              <w:pStyle w:val="TableParagraph"/>
              <w:spacing w:line="134" w:lineRule="exact"/>
              <w:ind w:right="66"/>
              <w:rPr>
                <w:rFonts w:ascii="Calibri"/>
                <w:sz w:val="12"/>
              </w:rPr>
            </w:pPr>
            <w:r>
              <w:rPr>
                <w:rFonts w:ascii="Calibri"/>
                <w:spacing w:val="-4"/>
                <w:w w:val="105"/>
                <w:sz w:val="12"/>
              </w:rPr>
              <w:t>3.20</w:t>
            </w:r>
          </w:p>
        </w:tc>
      </w:tr>
      <w:tr w:rsidR="002D06AE" w14:paraId="4667B354" w14:textId="77777777">
        <w:trPr>
          <w:trHeight w:val="163"/>
        </w:trPr>
        <w:tc>
          <w:tcPr>
            <w:tcW w:w="4998" w:type="dxa"/>
            <w:tcBorders>
              <w:top w:val="single" w:sz="2" w:space="0" w:color="000000"/>
              <w:bottom w:val="single" w:sz="2" w:space="0" w:color="000000"/>
            </w:tcBorders>
          </w:tcPr>
          <w:p w14:paraId="20083234" w14:textId="77777777" w:rsidR="002D06AE" w:rsidRDefault="002C2419">
            <w:pPr>
              <w:pStyle w:val="TableParagraph"/>
              <w:spacing w:before="14" w:line="129" w:lineRule="exact"/>
              <w:ind w:left="26"/>
              <w:jc w:val="left"/>
              <w:rPr>
                <w:rFonts w:ascii="Calibri"/>
                <w:sz w:val="12"/>
              </w:rPr>
            </w:pPr>
            <w:r>
              <w:rPr>
                <w:rFonts w:ascii="Calibri"/>
                <w:w w:val="105"/>
                <w:sz w:val="12"/>
              </w:rPr>
              <w:t>0977</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Childrens Birthday</w:t>
            </w:r>
            <w:r>
              <w:rPr>
                <w:rFonts w:ascii="Calibri"/>
                <w:spacing w:val="-2"/>
                <w:w w:val="105"/>
                <w:sz w:val="12"/>
              </w:rPr>
              <w:t xml:space="preserve"> </w:t>
            </w:r>
            <w:r>
              <w:rPr>
                <w:rFonts w:ascii="Calibri"/>
                <w:w w:val="105"/>
                <w:sz w:val="12"/>
              </w:rPr>
              <w:t>Parties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Package</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w w:val="105"/>
                <w:sz w:val="12"/>
              </w:rPr>
              <w:t>Child</w:t>
            </w:r>
            <w:r>
              <w:rPr>
                <w:rFonts w:ascii="Calibri"/>
                <w:spacing w:val="-2"/>
                <w:w w:val="105"/>
                <w:sz w:val="12"/>
              </w:rPr>
              <w:t xml:space="preserve"> (catered)</w:t>
            </w:r>
          </w:p>
        </w:tc>
        <w:tc>
          <w:tcPr>
            <w:tcW w:w="1104" w:type="dxa"/>
            <w:tcBorders>
              <w:top w:val="single" w:sz="2" w:space="0" w:color="000000"/>
              <w:bottom w:val="single" w:sz="2" w:space="0" w:color="000000"/>
            </w:tcBorders>
          </w:tcPr>
          <w:p w14:paraId="757ABFB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11AC77A" w14:textId="77777777" w:rsidR="002D06AE" w:rsidRDefault="002C2419">
            <w:pPr>
              <w:pStyle w:val="TableParagraph"/>
              <w:spacing w:line="134" w:lineRule="exact"/>
              <w:ind w:right="220"/>
              <w:rPr>
                <w:rFonts w:ascii="Calibri"/>
                <w:sz w:val="12"/>
              </w:rPr>
            </w:pPr>
            <w:r>
              <w:rPr>
                <w:rFonts w:ascii="Calibri"/>
                <w:spacing w:val="-4"/>
                <w:w w:val="105"/>
                <w:sz w:val="12"/>
              </w:rPr>
              <w:t>3.18</w:t>
            </w:r>
          </w:p>
        </w:tc>
        <w:tc>
          <w:tcPr>
            <w:tcW w:w="900" w:type="dxa"/>
            <w:tcBorders>
              <w:top w:val="single" w:sz="2" w:space="0" w:color="000000"/>
              <w:bottom w:val="single" w:sz="2" w:space="0" w:color="000000"/>
            </w:tcBorders>
          </w:tcPr>
          <w:p w14:paraId="7B6332B6" w14:textId="77777777" w:rsidR="002D06AE" w:rsidRDefault="002C2419">
            <w:pPr>
              <w:pStyle w:val="TableParagraph"/>
              <w:spacing w:line="134" w:lineRule="exact"/>
              <w:ind w:right="222"/>
              <w:rPr>
                <w:rFonts w:ascii="Calibri"/>
                <w:b/>
                <w:sz w:val="12"/>
              </w:rPr>
            </w:pPr>
            <w:r>
              <w:rPr>
                <w:rFonts w:ascii="Calibri"/>
                <w:b/>
                <w:spacing w:val="-2"/>
                <w:w w:val="105"/>
                <w:sz w:val="12"/>
              </w:rPr>
              <w:t>35.00</w:t>
            </w:r>
          </w:p>
        </w:tc>
        <w:tc>
          <w:tcPr>
            <w:tcW w:w="931" w:type="dxa"/>
            <w:tcBorders>
              <w:top w:val="single" w:sz="2" w:space="0" w:color="000000"/>
              <w:bottom w:val="single" w:sz="2" w:space="0" w:color="000000"/>
            </w:tcBorders>
          </w:tcPr>
          <w:p w14:paraId="279D7472" w14:textId="77777777" w:rsidR="002D06AE" w:rsidRDefault="002C2419">
            <w:pPr>
              <w:pStyle w:val="TableParagraph"/>
              <w:spacing w:line="134" w:lineRule="exact"/>
              <w:ind w:right="255"/>
              <w:rPr>
                <w:rFonts w:ascii="Calibri"/>
                <w:sz w:val="12"/>
              </w:rPr>
            </w:pPr>
            <w:r>
              <w:rPr>
                <w:rFonts w:ascii="Calibri"/>
                <w:spacing w:val="-2"/>
                <w:w w:val="105"/>
                <w:sz w:val="12"/>
              </w:rPr>
              <w:t>28.00</w:t>
            </w:r>
          </w:p>
        </w:tc>
        <w:tc>
          <w:tcPr>
            <w:tcW w:w="679" w:type="dxa"/>
            <w:tcBorders>
              <w:top w:val="single" w:sz="2" w:space="0" w:color="000000"/>
              <w:bottom w:val="single" w:sz="2" w:space="0" w:color="000000"/>
            </w:tcBorders>
          </w:tcPr>
          <w:p w14:paraId="5E88EFE3" w14:textId="77777777" w:rsidR="002D06AE" w:rsidRDefault="002C2419">
            <w:pPr>
              <w:pStyle w:val="TableParagraph"/>
              <w:spacing w:line="134" w:lineRule="exact"/>
              <w:ind w:right="66"/>
              <w:rPr>
                <w:rFonts w:ascii="Calibri"/>
                <w:sz w:val="12"/>
              </w:rPr>
            </w:pPr>
            <w:r>
              <w:rPr>
                <w:rFonts w:ascii="Calibri"/>
                <w:spacing w:val="-4"/>
                <w:w w:val="105"/>
                <w:sz w:val="12"/>
              </w:rPr>
              <w:t>7.00</w:t>
            </w:r>
          </w:p>
        </w:tc>
      </w:tr>
    </w:tbl>
    <w:p w14:paraId="13576B85" w14:textId="77777777" w:rsidR="002D06AE" w:rsidRDefault="002D06AE">
      <w:pPr>
        <w:pStyle w:val="BodyText"/>
        <w:spacing w:before="7"/>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98"/>
        <w:gridCol w:w="1104"/>
        <w:gridCol w:w="1065"/>
        <w:gridCol w:w="900"/>
        <w:gridCol w:w="931"/>
        <w:gridCol w:w="679"/>
      </w:tblGrid>
      <w:tr w:rsidR="002D06AE" w14:paraId="5D0F1799" w14:textId="77777777">
        <w:trPr>
          <w:trHeight w:val="163"/>
        </w:trPr>
        <w:tc>
          <w:tcPr>
            <w:tcW w:w="9677" w:type="dxa"/>
            <w:gridSpan w:val="6"/>
            <w:tcBorders>
              <w:top w:val="single" w:sz="2" w:space="0" w:color="000000"/>
              <w:bottom w:val="single" w:sz="2" w:space="0" w:color="000000"/>
            </w:tcBorders>
            <w:shd w:val="clear" w:color="auto" w:fill="D9D9D9"/>
          </w:tcPr>
          <w:p w14:paraId="1BC4842B" w14:textId="77777777" w:rsidR="002D06AE" w:rsidRDefault="002C2419">
            <w:pPr>
              <w:pStyle w:val="TableParagraph"/>
              <w:spacing w:before="11" w:line="131" w:lineRule="exact"/>
              <w:ind w:left="177"/>
              <w:jc w:val="left"/>
              <w:rPr>
                <w:rFonts w:ascii="Calibri"/>
                <w:b/>
                <w:sz w:val="12"/>
              </w:rPr>
            </w:pPr>
            <w:r>
              <w:rPr>
                <w:rFonts w:ascii="Calibri"/>
                <w:b/>
                <w:w w:val="105"/>
                <w:sz w:val="12"/>
              </w:rPr>
              <w:t>Carousel</w:t>
            </w:r>
            <w:r>
              <w:rPr>
                <w:rFonts w:ascii="Calibri"/>
                <w:b/>
                <w:spacing w:val="-1"/>
                <w:w w:val="105"/>
                <w:sz w:val="12"/>
              </w:rPr>
              <w:t xml:space="preserve"> </w:t>
            </w:r>
            <w:r>
              <w:rPr>
                <w:rFonts w:ascii="Calibri"/>
                <w:b/>
                <w:w w:val="105"/>
                <w:sz w:val="12"/>
              </w:rPr>
              <w:t>- Ride</w:t>
            </w:r>
            <w:r>
              <w:rPr>
                <w:rFonts w:ascii="Calibri"/>
                <w:b/>
                <w:spacing w:val="1"/>
                <w:w w:val="105"/>
                <w:sz w:val="12"/>
              </w:rPr>
              <w:t xml:space="preserve"> </w:t>
            </w:r>
            <w:r>
              <w:rPr>
                <w:rFonts w:ascii="Calibri"/>
                <w:b/>
                <w:spacing w:val="-2"/>
                <w:w w:val="105"/>
                <w:sz w:val="12"/>
              </w:rPr>
              <w:t>Tickets</w:t>
            </w:r>
          </w:p>
        </w:tc>
      </w:tr>
      <w:tr w:rsidR="002D06AE" w14:paraId="553270FE" w14:textId="77777777">
        <w:trPr>
          <w:trHeight w:val="163"/>
        </w:trPr>
        <w:tc>
          <w:tcPr>
            <w:tcW w:w="4998" w:type="dxa"/>
            <w:tcBorders>
              <w:top w:val="single" w:sz="2" w:space="0" w:color="000000"/>
              <w:bottom w:val="single" w:sz="2" w:space="0" w:color="000000"/>
            </w:tcBorders>
          </w:tcPr>
          <w:p w14:paraId="27092858" w14:textId="77777777" w:rsidR="002D06AE" w:rsidRDefault="002C2419">
            <w:pPr>
              <w:pStyle w:val="TableParagraph"/>
              <w:spacing w:before="14" w:line="129" w:lineRule="exact"/>
              <w:ind w:left="26"/>
              <w:jc w:val="left"/>
              <w:rPr>
                <w:rFonts w:ascii="Calibri"/>
                <w:sz w:val="12"/>
              </w:rPr>
            </w:pPr>
            <w:r>
              <w:rPr>
                <w:rFonts w:ascii="Calibri"/>
                <w:w w:val="105"/>
                <w:sz w:val="12"/>
              </w:rPr>
              <w:t>0979 - Adult</w:t>
            </w:r>
            <w:r>
              <w:rPr>
                <w:rFonts w:ascii="Calibri"/>
                <w:spacing w:val="1"/>
                <w:w w:val="105"/>
                <w:sz w:val="12"/>
              </w:rPr>
              <w:t xml:space="preserve"> </w:t>
            </w:r>
            <w:r>
              <w:rPr>
                <w:rFonts w:ascii="Calibri"/>
                <w:w w:val="105"/>
                <w:sz w:val="12"/>
              </w:rPr>
              <w:t>Carousel</w:t>
            </w:r>
            <w:r>
              <w:rPr>
                <w:rFonts w:ascii="Calibri"/>
                <w:spacing w:val="-1"/>
                <w:w w:val="105"/>
                <w:sz w:val="12"/>
              </w:rPr>
              <w:t xml:space="preserve"> </w:t>
            </w:r>
            <w:r>
              <w:rPr>
                <w:rFonts w:ascii="Calibri"/>
                <w:w w:val="105"/>
                <w:sz w:val="12"/>
              </w:rPr>
              <w:t>Ride</w:t>
            </w:r>
            <w:r>
              <w:rPr>
                <w:rFonts w:ascii="Calibri"/>
                <w:spacing w:val="-1"/>
                <w:w w:val="105"/>
                <w:sz w:val="12"/>
              </w:rPr>
              <w:t xml:space="preserve"> </w:t>
            </w:r>
            <w:r>
              <w:rPr>
                <w:rFonts w:ascii="Calibri"/>
                <w:spacing w:val="-2"/>
                <w:w w:val="105"/>
                <w:sz w:val="12"/>
              </w:rPr>
              <w:t>Ticket</w:t>
            </w:r>
          </w:p>
        </w:tc>
        <w:tc>
          <w:tcPr>
            <w:tcW w:w="1104" w:type="dxa"/>
            <w:tcBorders>
              <w:top w:val="single" w:sz="2" w:space="0" w:color="000000"/>
              <w:bottom w:val="single" w:sz="2" w:space="0" w:color="000000"/>
            </w:tcBorders>
          </w:tcPr>
          <w:p w14:paraId="255D70B1"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CB8FD09" w14:textId="77777777" w:rsidR="002D06AE" w:rsidRDefault="002C2419">
            <w:pPr>
              <w:pStyle w:val="TableParagraph"/>
              <w:spacing w:line="134" w:lineRule="exact"/>
              <w:ind w:right="220"/>
              <w:rPr>
                <w:rFonts w:ascii="Calibri"/>
                <w:sz w:val="12"/>
              </w:rPr>
            </w:pPr>
            <w:r>
              <w:rPr>
                <w:rFonts w:ascii="Calibri"/>
                <w:spacing w:val="-4"/>
                <w:w w:val="105"/>
                <w:sz w:val="12"/>
              </w:rPr>
              <w:t>0.45</w:t>
            </w:r>
          </w:p>
        </w:tc>
        <w:tc>
          <w:tcPr>
            <w:tcW w:w="900" w:type="dxa"/>
            <w:tcBorders>
              <w:top w:val="single" w:sz="2" w:space="0" w:color="000000"/>
              <w:bottom w:val="single" w:sz="2" w:space="0" w:color="000000"/>
            </w:tcBorders>
          </w:tcPr>
          <w:p w14:paraId="2FD007BB" w14:textId="77777777" w:rsidR="002D06AE" w:rsidRDefault="002C2419">
            <w:pPr>
              <w:pStyle w:val="TableParagraph"/>
              <w:spacing w:line="134" w:lineRule="exact"/>
              <w:ind w:right="222"/>
              <w:rPr>
                <w:rFonts w:ascii="Calibri"/>
                <w:b/>
                <w:sz w:val="12"/>
              </w:rPr>
            </w:pPr>
            <w:r>
              <w:rPr>
                <w:rFonts w:ascii="Calibri"/>
                <w:b/>
                <w:spacing w:val="-4"/>
                <w:w w:val="105"/>
                <w:sz w:val="12"/>
              </w:rPr>
              <w:t>5.00</w:t>
            </w:r>
          </w:p>
        </w:tc>
        <w:tc>
          <w:tcPr>
            <w:tcW w:w="931" w:type="dxa"/>
            <w:tcBorders>
              <w:top w:val="single" w:sz="2" w:space="0" w:color="000000"/>
              <w:bottom w:val="single" w:sz="2" w:space="0" w:color="000000"/>
            </w:tcBorders>
          </w:tcPr>
          <w:p w14:paraId="5AC55305" w14:textId="77777777" w:rsidR="002D06AE" w:rsidRDefault="002C2419">
            <w:pPr>
              <w:pStyle w:val="TableParagraph"/>
              <w:spacing w:line="134" w:lineRule="exact"/>
              <w:ind w:right="256"/>
              <w:rPr>
                <w:rFonts w:ascii="Calibri"/>
                <w:sz w:val="12"/>
              </w:rPr>
            </w:pPr>
            <w:r>
              <w:rPr>
                <w:rFonts w:ascii="Calibri"/>
                <w:spacing w:val="-4"/>
                <w:w w:val="105"/>
                <w:sz w:val="12"/>
              </w:rPr>
              <w:t>5.00</w:t>
            </w:r>
          </w:p>
        </w:tc>
        <w:tc>
          <w:tcPr>
            <w:tcW w:w="679" w:type="dxa"/>
            <w:tcBorders>
              <w:top w:val="single" w:sz="2" w:space="0" w:color="000000"/>
              <w:bottom w:val="single" w:sz="2" w:space="0" w:color="000000"/>
            </w:tcBorders>
          </w:tcPr>
          <w:p w14:paraId="5F0EC899" w14:textId="77777777" w:rsidR="002D06AE" w:rsidRDefault="002C2419">
            <w:pPr>
              <w:pStyle w:val="TableParagraph"/>
              <w:spacing w:line="134" w:lineRule="exact"/>
              <w:ind w:left="443"/>
              <w:jc w:val="left"/>
              <w:rPr>
                <w:rFonts w:ascii="Calibri"/>
                <w:sz w:val="12"/>
              </w:rPr>
            </w:pPr>
            <w:r>
              <w:rPr>
                <w:rFonts w:ascii="Calibri"/>
                <w:w w:val="106"/>
                <w:sz w:val="12"/>
              </w:rPr>
              <w:t>-</w:t>
            </w:r>
          </w:p>
        </w:tc>
      </w:tr>
      <w:tr w:rsidR="002D06AE" w14:paraId="11BED4A7" w14:textId="77777777">
        <w:trPr>
          <w:trHeight w:val="163"/>
        </w:trPr>
        <w:tc>
          <w:tcPr>
            <w:tcW w:w="4998" w:type="dxa"/>
            <w:tcBorders>
              <w:top w:val="single" w:sz="2" w:space="0" w:color="000000"/>
              <w:bottom w:val="single" w:sz="2" w:space="0" w:color="000000"/>
            </w:tcBorders>
          </w:tcPr>
          <w:p w14:paraId="0B25B132" w14:textId="77777777" w:rsidR="002D06AE" w:rsidRDefault="002C2419">
            <w:pPr>
              <w:pStyle w:val="TableParagraph"/>
              <w:spacing w:before="14" w:line="129" w:lineRule="exact"/>
              <w:ind w:left="26"/>
              <w:jc w:val="left"/>
              <w:rPr>
                <w:rFonts w:ascii="Calibri"/>
                <w:sz w:val="12"/>
              </w:rPr>
            </w:pPr>
            <w:r>
              <w:rPr>
                <w:rFonts w:ascii="Calibri"/>
                <w:w w:val="105"/>
                <w:sz w:val="12"/>
              </w:rPr>
              <w:t>0980 -</w:t>
            </w:r>
            <w:r>
              <w:rPr>
                <w:rFonts w:ascii="Calibri"/>
                <w:spacing w:val="-1"/>
                <w:w w:val="105"/>
                <w:sz w:val="12"/>
              </w:rPr>
              <w:t xml:space="preserve"> </w:t>
            </w:r>
            <w:r>
              <w:rPr>
                <w:rFonts w:ascii="Calibri"/>
                <w:w w:val="105"/>
                <w:sz w:val="12"/>
              </w:rPr>
              <w:t>Child Carousel</w:t>
            </w:r>
            <w:r>
              <w:rPr>
                <w:rFonts w:ascii="Calibri"/>
                <w:spacing w:val="-1"/>
                <w:w w:val="105"/>
                <w:sz w:val="12"/>
              </w:rPr>
              <w:t xml:space="preserve"> </w:t>
            </w:r>
            <w:r>
              <w:rPr>
                <w:rFonts w:ascii="Calibri"/>
                <w:w w:val="105"/>
                <w:sz w:val="12"/>
              </w:rPr>
              <w:t>Ride</w:t>
            </w:r>
            <w:r>
              <w:rPr>
                <w:rFonts w:ascii="Calibri"/>
                <w:spacing w:val="-2"/>
                <w:w w:val="105"/>
                <w:sz w:val="12"/>
              </w:rPr>
              <w:t xml:space="preserve"> Ticket</w:t>
            </w:r>
          </w:p>
        </w:tc>
        <w:tc>
          <w:tcPr>
            <w:tcW w:w="1104" w:type="dxa"/>
            <w:tcBorders>
              <w:top w:val="single" w:sz="2" w:space="0" w:color="000000"/>
              <w:bottom w:val="single" w:sz="2" w:space="0" w:color="000000"/>
            </w:tcBorders>
          </w:tcPr>
          <w:p w14:paraId="400B746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27C5CF9" w14:textId="77777777" w:rsidR="002D06AE" w:rsidRDefault="002C2419">
            <w:pPr>
              <w:pStyle w:val="TableParagraph"/>
              <w:spacing w:line="134" w:lineRule="exact"/>
              <w:ind w:right="220"/>
              <w:rPr>
                <w:rFonts w:ascii="Calibri"/>
                <w:sz w:val="12"/>
              </w:rPr>
            </w:pPr>
            <w:r>
              <w:rPr>
                <w:rFonts w:ascii="Calibri"/>
                <w:spacing w:val="-4"/>
                <w:w w:val="105"/>
                <w:sz w:val="12"/>
              </w:rPr>
              <w:t>0.45</w:t>
            </w:r>
          </w:p>
        </w:tc>
        <w:tc>
          <w:tcPr>
            <w:tcW w:w="900" w:type="dxa"/>
            <w:tcBorders>
              <w:top w:val="single" w:sz="2" w:space="0" w:color="000000"/>
              <w:bottom w:val="single" w:sz="2" w:space="0" w:color="000000"/>
            </w:tcBorders>
          </w:tcPr>
          <w:p w14:paraId="4807649E" w14:textId="77777777" w:rsidR="002D06AE" w:rsidRDefault="002C2419">
            <w:pPr>
              <w:pStyle w:val="TableParagraph"/>
              <w:spacing w:line="134" w:lineRule="exact"/>
              <w:ind w:right="222"/>
              <w:rPr>
                <w:rFonts w:ascii="Calibri"/>
                <w:b/>
                <w:sz w:val="12"/>
              </w:rPr>
            </w:pPr>
            <w:r>
              <w:rPr>
                <w:rFonts w:ascii="Calibri"/>
                <w:b/>
                <w:spacing w:val="-4"/>
                <w:w w:val="105"/>
                <w:sz w:val="12"/>
              </w:rPr>
              <w:t>5.00</w:t>
            </w:r>
          </w:p>
        </w:tc>
        <w:tc>
          <w:tcPr>
            <w:tcW w:w="931" w:type="dxa"/>
            <w:tcBorders>
              <w:top w:val="single" w:sz="2" w:space="0" w:color="000000"/>
              <w:bottom w:val="single" w:sz="2" w:space="0" w:color="000000"/>
            </w:tcBorders>
          </w:tcPr>
          <w:p w14:paraId="5EABE906" w14:textId="77777777" w:rsidR="002D06AE" w:rsidRDefault="002C2419">
            <w:pPr>
              <w:pStyle w:val="TableParagraph"/>
              <w:spacing w:line="134" w:lineRule="exact"/>
              <w:ind w:right="256"/>
              <w:rPr>
                <w:rFonts w:ascii="Calibri"/>
                <w:sz w:val="12"/>
              </w:rPr>
            </w:pPr>
            <w:r>
              <w:rPr>
                <w:rFonts w:ascii="Calibri"/>
                <w:spacing w:val="-4"/>
                <w:w w:val="105"/>
                <w:sz w:val="12"/>
              </w:rPr>
              <w:t>5.00</w:t>
            </w:r>
          </w:p>
        </w:tc>
        <w:tc>
          <w:tcPr>
            <w:tcW w:w="679" w:type="dxa"/>
            <w:tcBorders>
              <w:top w:val="single" w:sz="2" w:space="0" w:color="000000"/>
              <w:bottom w:val="single" w:sz="2" w:space="0" w:color="000000"/>
            </w:tcBorders>
          </w:tcPr>
          <w:p w14:paraId="04176D0A" w14:textId="77777777" w:rsidR="002D06AE" w:rsidRDefault="002C2419">
            <w:pPr>
              <w:pStyle w:val="TableParagraph"/>
              <w:spacing w:line="134" w:lineRule="exact"/>
              <w:ind w:left="443"/>
              <w:jc w:val="left"/>
              <w:rPr>
                <w:rFonts w:ascii="Calibri"/>
                <w:sz w:val="12"/>
              </w:rPr>
            </w:pPr>
            <w:r>
              <w:rPr>
                <w:rFonts w:ascii="Calibri"/>
                <w:w w:val="106"/>
                <w:sz w:val="12"/>
              </w:rPr>
              <w:t>-</w:t>
            </w:r>
          </w:p>
        </w:tc>
      </w:tr>
      <w:tr w:rsidR="002D06AE" w14:paraId="268E9103" w14:textId="77777777">
        <w:trPr>
          <w:trHeight w:val="163"/>
        </w:trPr>
        <w:tc>
          <w:tcPr>
            <w:tcW w:w="4998" w:type="dxa"/>
            <w:tcBorders>
              <w:top w:val="single" w:sz="2" w:space="0" w:color="000000"/>
              <w:bottom w:val="single" w:sz="2" w:space="0" w:color="000000"/>
            </w:tcBorders>
          </w:tcPr>
          <w:p w14:paraId="60F0D119" w14:textId="77777777" w:rsidR="002D06AE" w:rsidRDefault="002C2419">
            <w:pPr>
              <w:pStyle w:val="TableParagraph"/>
              <w:spacing w:before="14" w:line="129" w:lineRule="exact"/>
              <w:ind w:left="26"/>
              <w:jc w:val="left"/>
              <w:rPr>
                <w:rFonts w:ascii="Calibri"/>
                <w:sz w:val="12"/>
              </w:rPr>
            </w:pPr>
            <w:r>
              <w:rPr>
                <w:rFonts w:ascii="Calibri"/>
                <w:w w:val="105"/>
                <w:sz w:val="12"/>
              </w:rPr>
              <w:t>0981 -</w:t>
            </w:r>
            <w:r>
              <w:rPr>
                <w:rFonts w:ascii="Calibri"/>
                <w:spacing w:val="-1"/>
                <w:w w:val="105"/>
                <w:sz w:val="12"/>
              </w:rPr>
              <w:t xml:space="preserve"> </w:t>
            </w:r>
            <w:r>
              <w:rPr>
                <w:rFonts w:ascii="Calibri"/>
                <w:w w:val="105"/>
                <w:sz w:val="12"/>
              </w:rPr>
              <w:t>Carousel Ride</w:t>
            </w:r>
            <w:r>
              <w:rPr>
                <w:rFonts w:ascii="Calibri"/>
                <w:spacing w:val="-1"/>
                <w:w w:val="105"/>
                <w:sz w:val="12"/>
              </w:rPr>
              <w:t xml:space="preserve"> </w:t>
            </w:r>
            <w:r>
              <w:rPr>
                <w:rFonts w:ascii="Calibri"/>
                <w:w w:val="105"/>
                <w:sz w:val="12"/>
              </w:rPr>
              <w:t>Group Booking</w:t>
            </w:r>
            <w:r>
              <w:rPr>
                <w:rFonts w:ascii="Calibri"/>
                <w:spacing w:val="1"/>
                <w:w w:val="105"/>
                <w:sz w:val="12"/>
              </w:rPr>
              <w:t xml:space="preserve"> </w:t>
            </w:r>
            <w:r>
              <w:rPr>
                <w:rFonts w:ascii="Calibri"/>
                <w:w w:val="105"/>
                <w:sz w:val="12"/>
              </w:rPr>
              <w:t xml:space="preserve">10-49 </w:t>
            </w:r>
            <w:r>
              <w:rPr>
                <w:rFonts w:ascii="Calibri"/>
                <w:spacing w:val="-2"/>
                <w:w w:val="105"/>
                <w:sz w:val="12"/>
              </w:rPr>
              <w:t>people</w:t>
            </w:r>
          </w:p>
        </w:tc>
        <w:tc>
          <w:tcPr>
            <w:tcW w:w="1104" w:type="dxa"/>
            <w:tcBorders>
              <w:top w:val="single" w:sz="2" w:space="0" w:color="000000"/>
              <w:bottom w:val="single" w:sz="2" w:space="0" w:color="000000"/>
            </w:tcBorders>
          </w:tcPr>
          <w:p w14:paraId="1192A26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6CCF43" w14:textId="77777777" w:rsidR="002D06AE" w:rsidRDefault="002C2419">
            <w:pPr>
              <w:pStyle w:val="TableParagraph"/>
              <w:spacing w:line="134" w:lineRule="exact"/>
              <w:ind w:right="220"/>
              <w:rPr>
                <w:rFonts w:ascii="Calibri"/>
                <w:sz w:val="12"/>
              </w:rPr>
            </w:pPr>
            <w:r>
              <w:rPr>
                <w:rFonts w:ascii="Calibri"/>
                <w:spacing w:val="-4"/>
                <w:w w:val="105"/>
                <w:sz w:val="12"/>
              </w:rPr>
              <w:t>0.41</w:t>
            </w:r>
          </w:p>
        </w:tc>
        <w:tc>
          <w:tcPr>
            <w:tcW w:w="900" w:type="dxa"/>
            <w:tcBorders>
              <w:top w:val="single" w:sz="2" w:space="0" w:color="000000"/>
              <w:bottom w:val="single" w:sz="2" w:space="0" w:color="000000"/>
            </w:tcBorders>
          </w:tcPr>
          <w:p w14:paraId="06581DA0" w14:textId="77777777" w:rsidR="002D06AE" w:rsidRDefault="002C2419">
            <w:pPr>
              <w:pStyle w:val="TableParagraph"/>
              <w:spacing w:line="134" w:lineRule="exact"/>
              <w:ind w:right="222"/>
              <w:rPr>
                <w:rFonts w:ascii="Calibri"/>
                <w:b/>
                <w:sz w:val="12"/>
              </w:rPr>
            </w:pPr>
            <w:r>
              <w:rPr>
                <w:rFonts w:ascii="Calibri"/>
                <w:b/>
                <w:spacing w:val="-4"/>
                <w:w w:val="105"/>
                <w:sz w:val="12"/>
              </w:rPr>
              <w:t>4.50</w:t>
            </w:r>
          </w:p>
        </w:tc>
        <w:tc>
          <w:tcPr>
            <w:tcW w:w="931" w:type="dxa"/>
            <w:tcBorders>
              <w:top w:val="single" w:sz="2" w:space="0" w:color="000000"/>
              <w:bottom w:val="single" w:sz="2" w:space="0" w:color="000000"/>
            </w:tcBorders>
          </w:tcPr>
          <w:p w14:paraId="7D754642" w14:textId="77777777" w:rsidR="002D06AE" w:rsidRDefault="002C2419">
            <w:pPr>
              <w:pStyle w:val="TableParagraph"/>
              <w:spacing w:line="134" w:lineRule="exact"/>
              <w:ind w:right="256"/>
              <w:rPr>
                <w:rFonts w:ascii="Calibri"/>
                <w:sz w:val="12"/>
              </w:rPr>
            </w:pPr>
            <w:r>
              <w:rPr>
                <w:rFonts w:ascii="Calibri"/>
                <w:spacing w:val="-4"/>
                <w:w w:val="105"/>
                <w:sz w:val="12"/>
              </w:rPr>
              <w:t>4.30</w:t>
            </w:r>
          </w:p>
        </w:tc>
        <w:tc>
          <w:tcPr>
            <w:tcW w:w="679" w:type="dxa"/>
            <w:tcBorders>
              <w:top w:val="single" w:sz="2" w:space="0" w:color="000000"/>
              <w:bottom w:val="single" w:sz="2" w:space="0" w:color="000000"/>
            </w:tcBorders>
          </w:tcPr>
          <w:p w14:paraId="17154897" w14:textId="77777777" w:rsidR="002D06AE" w:rsidRDefault="002C2419">
            <w:pPr>
              <w:pStyle w:val="TableParagraph"/>
              <w:spacing w:line="134" w:lineRule="exact"/>
              <w:ind w:left="385"/>
              <w:jc w:val="left"/>
              <w:rPr>
                <w:rFonts w:ascii="Calibri"/>
                <w:sz w:val="12"/>
              </w:rPr>
            </w:pPr>
            <w:r>
              <w:rPr>
                <w:rFonts w:ascii="Calibri"/>
                <w:spacing w:val="-4"/>
                <w:w w:val="105"/>
                <w:sz w:val="12"/>
              </w:rPr>
              <w:t>0.20</w:t>
            </w:r>
          </w:p>
        </w:tc>
      </w:tr>
      <w:tr w:rsidR="002D06AE" w14:paraId="1EAB740C" w14:textId="77777777">
        <w:trPr>
          <w:trHeight w:val="163"/>
        </w:trPr>
        <w:tc>
          <w:tcPr>
            <w:tcW w:w="4998" w:type="dxa"/>
            <w:tcBorders>
              <w:top w:val="single" w:sz="2" w:space="0" w:color="000000"/>
              <w:bottom w:val="single" w:sz="2" w:space="0" w:color="000000"/>
            </w:tcBorders>
          </w:tcPr>
          <w:p w14:paraId="465DF6DB" w14:textId="77777777" w:rsidR="002D06AE" w:rsidRDefault="002C2419">
            <w:pPr>
              <w:pStyle w:val="TableParagraph"/>
              <w:spacing w:before="14" w:line="129" w:lineRule="exact"/>
              <w:ind w:left="26"/>
              <w:jc w:val="left"/>
              <w:rPr>
                <w:rFonts w:ascii="Calibri"/>
                <w:sz w:val="12"/>
              </w:rPr>
            </w:pPr>
            <w:r>
              <w:rPr>
                <w:rFonts w:ascii="Calibri"/>
                <w:w w:val="105"/>
                <w:sz w:val="12"/>
              </w:rPr>
              <w:t>0983 -</w:t>
            </w:r>
            <w:r>
              <w:rPr>
                <w:rFonts w:ascii="Calibri"/>
                <w:spacing w:val="-1"/>
                <w:w w:val="105"/>
                <w:sz w:val="12"/>
              </w:rPr>
              <w:t xml:space="preserve"> </w:t>
            </w:r>
            <w:r>
              <w:rPr>
                <w:rFonts w:ascii="Calibri"/>
                <w:w w:val="105"/>
                <w:sz w:val="12"/>
              </w:rPr>
              <w:t>Carousel Ride</w:t>
            </w:r>
            <w:r>
              <w:rPr>
                <w:rFonts w:ascii="Calibri"/>
                <w:spacing w:val="-1"/>
                <w:w w:val="105"/>
                <w:sz w:val="12"/>
              </w:rPr>
              <w:t xml:space="preserve"> </w:t>
            </w:r>
            <w:r>
              <w:rPr>
                <w:rFonts w:ascii="Calibri"/>
                <w:w w:val="105"/>
                <w:sz w:val="12"/>
              </w:rPr>
              <w:t>Group Booking</w:t>
            </w:r>
            <w:r>
              <w:rPr>
                <w:rFonts w:ascii="Calibri"/>
                <w:spacing w:val="1"/>
                <w:w w:val="105"/>
                <w:sz w:val="12"/>
              </w:rPr>
              <w:t xml:space="preserve"> </w:t>
            </w:r>
            <w:r>
              <w:rPr>
                <w:rFonts w:ascii="Calibri"/>
                <w:w w:val="105"/>
                <w:sz w:val="12"/>
              </w:rPr>
              <w:t>50+</w:t>
            </w:r>
            <w:r>
              <w:rPr>
                <w:rFonts w:ascii="Calibri"/>
                <w:spacing w:val="-1"/>
                <w:w w:val="105"/>
                <w:sz w:val="12"/>
              </w:rPr>
              <w:t xml:space="preserve"> </w:t>
            </w:r>
            <w:r>
              <w:rPr>
                <w:rFonts w:ascii="Calibri"/>
                <w:spacing w:val="-2"/>
                <w:w w:val="105"/>
                <w:sz w:val="12"/>
              </w:rPr>
              <w:t>people</w:t>
            </w:r>
          </w:p>
        </w:tc>
        <w:tc>
          <w:tcPr>
            <w:tcW w:w="1104" w:type="dxa"/>
            <w:tcBorders>
              <w:top w:val="single" w:sz="2" w:space="0" w:color="000000"/>
              <w:bottom w:val="single" w:sz="2" w:space="0" w:color="000000"/>
            </w:tcBorders>
          </w:tcPr>
          <w:p w14:paraId="1DD4167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C6D8939" w14:textId="77777777" w:rsidR="002D06AE" w:rsidRDefault="002C2419">
            <w:pPr>
              <w:pStyle w:val="TableParagraph"/>
              <w:spacing w:line="134" w:lineRule="exact"/>
              <w:ind w:right="220"/>
              <w:rPr>
                <w:rFonts w:ascii="Calibri"/>
                <w:sz w:val="12"/>
              </w:rPr>
            </w:pPr>
            <w:r>
              <w:rPr>
                <w:rFonts w:ascii="Calibri"/>
                <w:spacing w:val="-4"/>
                <w:w w:val="105"/>
                <w:sz w:val="12"/>
              </w:rPr>
              <w:t>0.36</w:t>
            </w:r>
          </w:p>
        </w:tc>
        <w:tc>
          <w:tcPr>
            <w:tcW w:w="900" w:type="dxa"/>
            <w:tcBorders>
              <w:top w:val="single" w:sz="2" w:space="0" w:color="000000"/>
              <w:bottom w:val="single" w:sz="2" w:space="0" w:color="000000"/>
            </w:tcBorders>
          </w:tcPr>
          <w:p w14:paraId="413634EF" w14:textId="77777777" w:rsidR="002D06AE" w:rsidRDefault="002C2419">
            <w:pPr>
              <w:pStyle w:val="TableParagraph"/>
              <w:spacing w:line="134" w:lineRule="exact"/>
              <w:ind w:right="222"/>
              <w:rPr>
                <w:rFonts w:ascii="Calibri"/>
                <w:b/>
                <w:sz w:val="12"/>
              </w:rPr>
            </w:pPr>
            <w:r>
              <w:rPr>
                <w:rFonts w:ascii="Calibri"/>
                <w:b/>
                <w:spacing w:val="-4"/>
                <w:w w:val="105"/>
                <w:sz w:val="12"/>
              </w:rPr>
              <w:t>4.00</w:t>
            </w:r>
          </w:p>
        </w:tc>
        <w:tc>
          <w:tcPr>
            <w:tcW w:w="931" w:type="dxa"/>
            <w:tcBorders>
              <w:top w:val="single" w:sz="2" w:space="0" w:color="000000"/>
              <w:bottom w:val="single" w:sz="2" w:space="0" w:color="000000"/>
            </w:tcBorders>
          </w:tcPr>
          <w:p w14:paraId="57999DF3" w14:textId="77777777" w:rsidR="002D06AE" w:rsidRDefault="002C2419">
            <w:pPr>
              <w:pStyle w:val="TableParagraph"/>
              <w:spacing w:line="134" w:lineRule="exact"/>
              <w:ind w:right="256"/>
              <w:rPr>
                <w:rFonts w:ascii="Calibri"/>
                <w:sz w:val="12"/>
              </w:rPr>
            </w:pPr>
            <w:r>
              <w:rPr>
                <w:rFonts w:ascii="Calibri"/>
                <w:spacing w:val="-4"/>
                <w:w w:val="105"/>
                <w:sz w:val="12"/>
              </w:rPr>
              <w:t>4.00</w:t>
            </w:r>
          </w:p>
        </w:tc>
        <w:tc>
          <w:tcPr>
            <w:tcW w:w="679" w:type="dxa"/>
            <w:tcBorders>
              <w:top w:val="single" w:sz="2" w:space="0" w:color="000000"/>
              <w:bottom w:val="single" w:sz="2" w:space="0" w:color="000000"/>
            </w:tcBorders>
          </w:tcPr>
          <w:p w14:paraId="3B4D470C" w14:textId="77777777" w:rsidR="002D06AE" w:rsidRDefault="002C2419">
            <w:pPr>
              <w:pStyle w:val="TableParagraph"/>
              <w:spacing w:line="134" w:lineRule="exact"/>
              <w:ind w:left="443"/>
              <w:jc w:val="left"/>
              <w:rPr>
                <w:rFonts w:ascii="Calibri"/>
                <w:sz w:val="12"/>
              </w:rPr>
            </w:pPr>
            <w:r>
              <w:rPr>
                <w:rFonts w:ascii="Calibri"/>
                <w:w w:val="106"/>
                <w:sz w:val="12"/>
              </w:rPr>
              <w:t>-</w:t>
            </w:r>
          </w:p>
        </w:tc>
      </w:tr>
      <w:tr w:rsidR="002D06AE" w14:paraId="2EC2DEAB" w14:textId="77777777">
        <w:trPr>
          <w:trHeight w:val="163"/>
        </w:trPr>
        <w:tc>
          <w:tcPr>
            <w:tcW w:w="4998" w:type="dxa"/>
            <w:tcBorders>
              <w:top w:val="single" w:sz="2" w:space="0" w:color="000000"/>
              <w:bottom w:val="single" w:sz="2" w:space="0" w:color="000000"/>
            </w:tcBorders>
          </w:tcPr>
          <w:p w14:paraId="328FBE49" w14:textId="77777777" w:rsidR="002D06AE" w:rsidRDefault="002C2419">
            <w:pPr>
              <w:pStyle w:val="TableParagraph"/>
              <w:spacing w:before="14" w:line="129" w:lineRule="exact"/>
              <w:ind w:left="26"/>
              <w:jc w:val="left"/>
              <w:rPr>
                <w:rFonts w:ascii="Calibri"/>
                <w:sz w:val="12"/>
              </w:rPr>
            </w:pPr>
            <w:r>
              <w:rPr>
                <w:rFonts w:ascii="Calibri"/>
                <w:w w:val="105"/>
                <w:sz w:val="12"/>
              </w:rPr>
              <w:t>0984 -</w:t>
            </w:r>
            <w:r>
              <w:rPr>
                <w:rFonts w:ascii="Calibri"/>
                <w:spacing w:val="-1"/>
                <w:w w:val="105"/>
                <w:sz w:val="12"/>
              </w:rPr>
              <w:t xml:space="preserve"> </w:t>
            </w:r>
            <w:r>
              <w:rPr>
                <w:rFonts w:ascii="Calibri"/>
                <w:w w:val="105"/>
                <w:sz w:val="12"/>
              </w:rPr>
              <w:t>Carousel</w:t>
            </w:r>
            <w:r>
              <w:rPr>
                <w:rFonts w:ascii="Calibri"/>
                <w:spacing w:val="-1"/>
                <w:w w:val="105"/>
                <w:sz w:val="12"/>
              </w:rPr>
              <w:t xml:space="preserve"> </w:t>
            </w:r>
            <w:r>
              <w:rPr>
                <w:rFonts w:ascii="Calibri"/>
                <w:w w:val="105"/>
                <w:sz w:val="12"/>
              </w:rPr>
              <w:t>Ride</w:t>
            </w:r>
            <w:r>
              <w:rPr>
                <w:rFonts w:ascii="Calibri"/>
                <w:spacing w:val="-1"/>
                <w:w w:val="105"/>
                <w:sz w:val="12"/>
              </w:rPr>
              <w:t xml:space="preserve"> </w:t>
            </w:r>
            <w:r>
              <w:rPr>
                <w:rFonts w:ascii="Calibri"/>
                <w:w w:val="105"/>
                <w:sz w:val="12"/>
              </w:rPr>
              <w:t>Multi-Ride</w:t>
            </w:r>
            <w:r>
              <w:rPr>
                <w:rFonts w:ascii="Calibri"/>
                <w:spacing w:val="-2"/>
                <w:w w:val="105"/>
                <w:sz w:val="12"/>
              </w:rPr>
              <w:t xml:space="preserve"> </w:t>
            </w:r>
            <w:r>
              <w:rPr>
                <w:rFonts w:ascii="Calibri"/>
                <w:w w:val="105"/>
                <w:sz w:val="12"/>
              </w:rPr>
              <w:t xml:space="preserve">Ticket </w:t>
            </w:r>
            <w:r>
              <w:rPr>
                <w:rFonts w:ascii="Calibri"/>
                <w:spacing w:val="-4"/>
                <w:w w:val="105"/>
                <w:sz w:val="12"/>
              </w:rPr>
              <w:t>(10)</w:t>
            </w:r>
          </w:p>
        </w:tc>
        <w:tc>
          <w:tcPr>
            <w:tcW w:w="1104" w:type="dxa"/>
            <w:tcBorders>
              <w:top w:val="single" w:sz="2" w:space="0" w:color="000000"/>
              <w:bottom w:val="single" w:sz="2" w:space="0" w:color="000000"/>
            </w:tcBorders>
          </w:tcPr>
          <w:p w14:paraId="4F83CCC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E53314E" w14:textId="77777777" w:rsidR="002D06AE" w:rsidRDefault="002C2419">
            <w:pPr>
              <w:pStyle w:val="TableParagraph"/>
              <w:spacing w:line="134" w:lineRule="exact"/>
              <w:ind w:right="220"/>
              <w:rPr>
                <w:rFonts w:ascii="Calibri"/>
                <w:sz w:val="12"/>
              </w:rPr>
            </w:pPr>
            <w:r>
              <w:rPr>
                <w:rFonts w:ascii="Calibri"/>
                <w:spacing w:val="-4"/>
                <w:w w:val="105"/>
                <w:sz w:val="12"/>
              </w:rPr>
              <w:t>4.09</w:t>
            </w:r>
          </w:p>
        </w:tc>
        <w:tc>
          <w:tcPr>
            <w:tcW w:w="900" w:type="dxa"/>
            <w:tcBorders>
              <w:top w:val="single" w:sz="2" w:space="0" w:color="000000"/>
              <w:bottom w:val="single" w:sz="2" w:space="0" w:color="000000"/>
            </w:tcBorders>
          </w:tcPr>
          <w:p w14:paraId="2897365C" w14:textId="77777777" w:rsidR="002D06AE" w:rsidRDefault="002C2419">
            <w:pPr>
              <w:pStyle w:val="TableParagraph"/>
              <w:spacing w:line="134" w:lineRule="exact"/>
              <w:ind w:right="222"/>
              <w:rPr>
                <w:rFonts w:ascii="Calibri"/>
                <w:b/>
                <w:sz w:val="12"/>
              </w:rPr>
            </w:pPr>
            <w:r>
              <w:rPr>
                <w:rFonts w:ascii="Calibri"/>
                <w:b/>
                <w:spacing w:val="-2"/>
                <w:w w:val="105"/>
                <w:sz w:val="12"/>
              </w:rPr>
              <w:t>45.00</w:t>
            </w:r>
          </w:p>
        </w:tc>
        <w:tc>
          <w:tcPr>
            <w:tcW w:w="931" w:type="dxa"/>
            <w:tcBorders>
              <w:top w:val="single" w:sz="2" w:space="0" w:color="000000"/>
              <w:bottom w:val="single" w:sz="2" w:space="0" w:color="000000"/>
            </w:tcBorders>
          </w:tcPr>
          <w:p w14:paraId="4C0D23AA" w14:textId="77777777" w:rsidR="002D06AE" w:rsidRDefault="002C2419">
            <w:pPr>
              <w:pStyle w:val="TableParagraph"/>
              <w:spacing w:line="134" w:lineRule="exact"/>
              <w:ind w:right="255"/>
              <w:rPr>
                <w:rFonts w:ascii="Calibri"/>
                <w:sz w:val="12"/>
              </w:rPr>
            </w:pPr>
            <w:r>
              <w:rPr>
                <w:rFonts w:ascii="Calibri"/>
                <w:spacing w:val="-2"/>
                <w:w w:val="105"/>
                <w:sz w:val="12"/>
              </w:rPr>
              <w:t>45.00</w:t>
            </w:r>
          </w:p>
        </w:tc>
        <w:tc>
          <w:tcPr>
            <w:tcW w:w="679" w:type="dxa"/>
            <w:tcBorders>
              <w:top w:val="single" w:sz="2" w:space="0" w:color="000000"/>
              <w:bottom w:val="single" w:sz="2" w:space="0" w:color="000000"/>
            </w:tcBorders>
          </w:tcPr>
          <w:p w14:paraId="2F1E0C19" w14:textId="77777777" w:rsidR="002D06AE" w:rsidRDefault="002C2419">
            <w:pPr>
              <w:pStyle w:val="TableParagraph"/>
              <w:spacing w:line="134" w:lineRule="exact"/>
              <w:ind w:left="443"/>
              <w:jc w:val="left"/>
              <w:rPr>
                <w:rFonts w:ascii="Calibri"/>
                <w:sz w:val="12"/>
              </w:rPr>
            </w:pPr>
            <w:r>
              <w:rPr>
                <w:rFonts w:ascii="Calibri"/>
                <w:w w:val="106"/>
                <w:sz w:val="12"/>
              </w:rPr>
              <w:t>-</w:t>
            </w:r>
          </w:p>
        </w:tc>
      </w:tr>
      <w:tr w:rsidR="002D06AE" w14:paraId="06537A9B" w14:textId="77777777">
        <w:trPr>
          <w:trHeight w:val="163"/>
        </w:trPr>
        <w:tc>
          <w:tcPr>
            <w:tcW w:w="4998" w:type="dxa"/>
            <w:tcBorders>
              <w:top w:val="single" w:sz="2" w:space="0" w:color="000000"/>
              <w:bottom w:val="single" w:sz="2" w:space="0" w:color="000000"/>
            </w:tcBorders>
          </w:tcPr>
          <w:p w14:paraId="04E519D2" w14:textId="77777777" w:rsidR="002D06AE" w:rsidRDefault="002C2419">
            <w:pPr>
              <w:pStyle w:val="TableParagraph"/>
              <w:spacing w:before="14" w:line="129" w:lineRule="exact"/>
              <w:ind w:left="26"/>
              <w:jc w:val="left"/>
              <w:rPr>
                <w:rFonts w:ascii="Calibri"/>
                <w:sz w:val="12"/>
              </w:rPr>
            </w:pPr>
            <w:r>
              <w:rPr>
                <w:rFonts w:ascii="Calibri"/>
                <w:w w:val="105"/>
                <w:sz w:val="12"/>
              </w:rPr>
              <w:t>1423 - Concession</w:t>
            </w:r>
            <w:r>
              <w:rPr>
                <w:rFonts w:ascii="Calibri"/>
                <w:spacing w:val="-1"/>
                <w:w w:val="105"/>
                <w:sz w:val="12"/>
              </w:rPr>
              <w:t xml:space="preserve"> </w:t>
            </w:r>
            <w:r>
              <w:rPr>
                <w:rFonts w:ascii="Calibri"/>
                <w:w w:val="105"/>
                <w:sz w:val="12"/>
              </w:rPr>
              <w:t>Carousel</w:t>
            </w:r>
            <w:r>
              <w:rPr>
                <w:rFonts w:ascii="Calibri"/>
                <w:spacing w:val="-1"/>
                <w:w w:val="105"/>
                <w:sz w:val="12"/>
              </w:rPr>
              <w:t xml:space="preserve"> </w:t>
            </w:r>
            <w:r>
              <w:rPr>
                <w:rFonts w:ascii="Calibri"/>
                <w:w w:val="105"/>
                <w:sz w:val="12"/>
              </w:rPr>
              <w:t>Ride</w:t>
            </w:r>
            <w:r>
              <w:rPr>
                <w:rFonts w:ascii="Calibri"/>
                <w:spacing w:val="-2"/>
                <w:w w:val="105"/>
                <w:sz w:val="12"/>
              </w:rPr>
              <w:t xml:space="preserve"> Ticket</w:t>
            </w:r>
          </w:p>
        </w:tc>
        <w:tc>
          <w:tcPr>
            <w:tcW w:w="1104" w:type="dxa"/>
            <w:tcBorders>
              <w:top w:val="single" w:sz="2" w:space="0" w:color="000000"/>
              <w:bottom w:val="single" w:sz="2" w:space="0" w:color="000000"/>
            </w:tcBorders>
          </w:tcPr>
          <w:p w14:paraId="641C3CA4"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A4F57FD" w14:textId="77777777" w:rsidR="002D06AE" w:rsidRDefault="002C2419">
            <w:pPr>
              <w:pStyle w:val="TableParagraph"/>
              <w:spacing w:line="134" w:lineRule="exact"/>
              <w:ind w:right="220"/>
              <w:rPr>
                <w:rFonts w:ascii="Calibri"/>
                <w:sz w:val="12"/>
              </w:rPr>
            </w:pPr>
            <w:r>
              <w:rPr>
                <w:rFonts w:ascii="Calibri"/>
                <w:spacing w:val="-4"/>
                <w:w w:val="105"/>
                <w:sz w:val="12"/>
              </w:rPr>
              <w:t>0.45</w:t>
            </w:r>
          </w:p>
        </w:tc>
        <w:tc>
          <w:tcPr>
            <w:tcW w:w="900" w:type="dxa"/>
            <w:tcBorders>
              <w:top w:val="single" w:sz="2" w:space="0" w:color="000000"/>
              <w:bottom w:val="single" w:sz="2" w:space="0" w:color="000000"/>
            </w:tcBorders>
          </w:tcPr>
          <w:p w14:paraId="40EF5AC7" w14:textId="77777777" w:rsidR="002D06AE" w:rsidRDefault="002C2419">
            <w:pPr>
              <w:pStyle w:val="TableParagraph"/>
              <w:spacing w:line="134" w:lineRule="exact"/>
              <w:ind w:right="222"/>
              <w:rPr>
                <w:rFonts w:ascii="Calibri"/>
                <w:b/>
                <w:sz w:val="12"/>
              </w:rPr>
            </w:pPr>
            <w:r>
              <w:rPr>
                <w:rFonts w:ascii="Calibri"/>
                <w:b/>
                <w:spacing w:val="-4"/>
                <w:w w:val="105"/>
                <w:sz w:val="12"/>
              </w:rPr>
              <w:t>5.00</w:t>
            </w:r>
          </w:p>
        </w:tc>
        <w:tc>
          <w:tcPr>
            <w:tcW w:w="931" w:type="dxa"/>
            <w:tcBorders>
              <w:top w:val="single" w:sz="2" w:space="0" w:color="000000"/>
              <w:bottom w:val="single" w:sz="2" w:space="0" w:color="000000"/>
            </w:tcBorders>
          </w:tcPr>
          <w:p w14:paraId="397A6447" w14:textId="77777777" w:rsidR="002D06AE" w:rsidRDefault="002C2419">
            <w:pPr>
              <w:pStyle w:val="TableParagraph"/>
              <w:spacing w:line="134" w:lineRule="exact"/>
              <w:ind w:right="256"/>
              <w:rPr>
                <w:rFonts w:ascii="Calibri"/>
                <w:sz w:val="12"/>
              </w:rPr>
            </w:pPr>
            <w:r>
              <w:rPr>
                <w:rFonts w:ascii="Calibri"/>
                <w:spacing w:val="-4"/>
                <w:w w:val="105"/>
                <w:sz w:val="12"/>
              </w:rPr>
              <w:t>5.00</w:t>
            </w:r>
          </w:p>
        </w:tc>
        <w:tc>
          <w:tcPr>
            <w:tcW w:w="679" w:type="dxa"/>
            <w:tcBorders>
              <w:top w:val="single" w:sz="2" w:space="0" w:color="000000"/>
              <w:bottom w:val="single" w:sz="2" w:space="0" w:color="000000"/>
            </w:tcBorders>
          </w:tcPr>
          <w:p w14:paraId="2765C56C" w14:textId="77777777" w:rsidR="002D06AE" w:rsidRDefault="002C2419">
            <w:pPr>
              <w:pStyle w:val="TableParagraph"/>
              <w:spacing w:line="134" w:lineRule="exact"/>
              <w:ind w:left="443"/>
              <w:jc w:val="left"/>
              <w:rPr>
                <w:rFonts w:ascii="Calibri"/>
                <w:sz w:val="12"/>
              </w:rPr>
            </w:pPr>
            <w:r>
              <w:rPr>
                <w:rFonts w:ascii="Calibri"/>
                <w:w w:val="106"/>
                <w:sz w:val="12"/>
              </w:rPr>
              <w:t>-</w:t>
            </w:r>
          </w:p>
        </w:tc>
      </w:tr>
    </w:tbl>
    <w:p w14:paraId="4B9352E4"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98"/>
        <w:gridCol w:w="1104"/>
        <w:gridCol w:w="1065"/>
        <w:gridCol w:w="900"/>
        <w:gridCol w:w="931"/>
        <w:gridCol w:w="679"/>
      </w:tblGrid>
      <w:tr w:rsidR="002D06AE" w14:paraId="3EA380CF" w14:textId="77777777">
        <w:trPr>
          <w:trHeight w:val="163"/>
        </w:trPr>
        <w:tc>
          <w:tcPr>
            <w:tcW w:w="9677" w:type="dxa"/>
            <w:gridSpan w:val="6"/>
            <w:tcBorders>
              <w:top w:val="single" w:sz="2" w:space="0" w:color="000000"/>
              <w:bottom w:val="single" w:sz="2" w:space="0" w:color="000000"/>
            </w:tcBorders>
            <w:shd w:val="clear" w:color="auto" w:fill="D9D9D9"/>
          </w:tcPr>
          <w:p w14:paraId="6DDFD2B6" w14:textId="77777777" w:rsidR="002D06AE" w:rsidRDefault="002C2419">
            <w:pPr>
              <w:pStyle w:val="TableParagraph"/>
              <w:spacing w:before="11" w:line="131" w:lineRule="exact"/>
              <w:ind w:left="177"/>
              <w:jc w:val="left"/>
              <w:rPr>
                <w:rFonts w:ascii="Calibri"/>
                <w:b/>
                <w:sz w:val="12"/>
              </w:rPr>
            </w:pPr>
            <w:r>
              <w:rPr>
                <w:rFonts w:ascii="Calibri"/>
                <w:b/>
                <w:w w:val="105"/>
                <w:sz w:val="12"/>
              </w:rPr>
              <w:t>Certification</w:t>
            </w:r>
            <w:r>
              <w:rPr>
                <w:rFonts w:ascii="Calibri"/>
                <w:b/>
                <w:spacing w:val="-1"/>
                <w:w w:val="105"/>
                <w:sz w:val="12"/>
              </w:rPr>
              <w:t xml:space="preserve"> </w:t>
            </w:r>
            <w:r>
              <w:rPr>
                <w:rFonts w:ascii="Calibri"/>
                <w:b/>
                <w:w w:val="105"/>
                <w:sz w:val="12"/>
              </w:rPr>
              <w:t>of</w:t>
            </w:r>
            <w:r>
              <w:rPr>
                <w:rFonts w:ascii="Calibri"/>
                <w:b/>
                <w:spacing w:val="1"/>
                <w:w w:val="105"/>
                <w:sz w:val="12"/>
              </w:rPr>
              <w:t xml:space="preserve"> </w:t>
            </w:r>
            <w:r>
              <w:rPr>
                <w:rFonts w:ascii="Calibri"/>
                <w:b/>
                <w:spacing w:val="-2"/>
                <w:w w:val="105"/>
                <w:sz w:val="12"/>
              </w:rPr>
              <w:t>Compliance</w:t>
            </w:r>
          </w:p>
        </w:tc>
      </w:tr>
      <w:tr w:rsidR="002D06AE" w14:paraId="10377F0E" w14:textId="77777777">
        <w:trPr>
          <w:trHeight w:val="163"/>
        </w:trPr>
        <w:tc>
          <w:tcPr>
            <w:tcW w:w="4998" w:type="dxa"/>
            <w:tcBorders>
              <w:top w:val="single" w:sz="2" w:space="0" w:color="000000"/>
              <w:bottom w:val="single" w:sz="2" w:space="0" w:color="000000"/>
            </w:tcBorders>
          </w:tcPr>
          <w:p w14:paraId="2191663C" w14:textId="77777777" w:rsidR="002D06AE" w:rsidRDefault="002C2419">
            <w:pPr>
              <w:pStyle w:val="TableParagraph"/>
              <w:spacing w:before="14" w:line="129" w:lineRule="exact"/>
              <w:ind w:left="26"/>
              <w:jc w:val="left"/>
              <w:rPr>
                <w:rFonts w:ascii="Calibri"/>
                <w:sz w:val="12"/>
              </w:rPr>
            </w:pPr>
            <w:r>
              <w:rPr>
                <w:rFonts w:ascii="Calibri"/>
                <w:w w:val="105"/>
                <w:sz w:val="12"/>
              </w:rPr>
              <w:t>Certificate</w:t>
            </w:r>
            <w:r>
              <w:rPr>
                <w:rFonts w:ascii="Calibri"/>
                <w:spacing w:val="-5"/>
                <w:w w:val="105"/>
                <w:sz w:val="12"/>
              </w:rPr>
              <w:t xml:space="preserve"> </w:t>
            </w:r>
            <w:r>
              <w:rPr>
                <w:rFonts w:ascii="Calibri"/>
                <w:w w:val="105"/>
                <w:sz w:val="12"/>
              </w:rPr>
              <w:t>of</w:t>
            </w:r>
            <w:r>
              <w:rPr>
                <w:rFonts w:ascii="Calibri"/>
                <w:spacing w:val="-3"/>
                <w:w w:val="105"/>
                <w:sz w:val="12"/>
              </w:rPr>
              <w:t xml:space="preserve"> </w:t>
            </w:r>
            <w:r>
              <w:rPr>
                <w:rFonts w:ascii="Calibri"/>
                <w:spacing w:val="-2"/>
                <w:w w:val="105"/>
                <w:sz w:val="12"/>
              </w:rPr>
              <w:t>Compliance</w:t>
            </w:r>
          </w:p>
        </w:tc>
        <w:tc>
          <w:tcPr>
            <w:tcW w:w="1104" w:type="dxa"/>
            <w:tcBorders>
              <w:top w:val="single" w:sz="2" w:space="0" w:color="000000"/>
              <w:bottom w:val="single" w:sz="2" w:space="0" w:color="000000"/>
            </w:tcBorders>
          </w:tcPr>
          <w:p w14:paraId="620BC7E3" w14:textId="77777777" w:rsidR="002D06AE" w:rsidRDefault="002C2419">
            <w:pPr>
              <w:pStyle w:val="TableParagraph"/>
              <w:spacing w:line="134" w:lineRule="exact"/>
              <w:ind w:left="47"/>
              <w:jc w:val="center"/>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7900433A"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1A1FFA43" w14:textId="77777777" w:rsidR="002D06AE" w:rsidRDefault="002C2419">
            <w:pPr>
              <w:pStyle w:val="TableParagraph"/>
              <w:spacing w:line="134" w:lineRule="exact"/>
              <w:ind w:left="318"/>
              <w:jc w:val="left"/>
              <w:rPr>
                <w:rFonts w:ascii="Calibri"/>
                <w:b/>
                <w:sz w:val="12"/>
              </w:rPr>
            </w:pPr>
            <w:r>
              <w:rPr>
                <w:rFonts w:ascii="Calibri"/>
                <w:b/>
                <w:spacing w:val="-2"/>
                <w:w w:val="105"/>
                <w:sz w:val="12"/>
              </w:rPr>
              <w:t>342.30</w:t>
            </w:r>
          </w:p>
        </w:tc>
        <w:tc>
          <w:tcPr>
            <w:tcW w:w="931" w:type="dxa"/>
            <w:tcBorders>
              <w:top w:val="single" w:sz="2" w:space="0" w:color="000000"/>
              <w:bottom w:val="single" w:sz="2" w:space="0" w:color="000000"/>
            </w:tcBorders>
          </w:tcPr>
          <w:p w14:paraId="57D0AF49" w14:textId="77777777" w:rsidR="002D06AE" w:rsidRDefault="002C2419">
            <w:pPr>
              <w:pStyle w:val="TableParagraph"/>
              <w:spacing w:line="134" w:lineRule="exact"/>
              <w:ind w:left="318"/>
              <w:jc w:val="left"/>
              <w:rPr>
                <w:rFonts w:ascii="Calibri"/>
                <w:sz w:val="12"/>
              </w:rPr>
            </w:pPr>
            <w:r>
              <w:rPr>
                <w:rFonts w:ascii="Calibri"/>
                <w:spacing w:val="-2"/>
                <w:w w:val="105"/>
                <w:sz w:val="12"/>
              </w:rPr>
              <w:t>336.40</w:t>
            </w:r>
          </w:p>
        </w:tc>
        <w:tc>
          <w:tcPr>
            <w:tcW w:w="679" w:type="dxa"/>
            <w:tcBorders>
              <w:top w:val="single" w:sz="2" w:space="0" w:color="000000"/>
              <w:bottom w:val="single" w:sz="2" w:space="0" w:color="000000"/>
            </w:tcBorders>
          </w:tcPr>
          <w:p w14:paraId="7BE16047" w14:textId="77777777" w:rsidR="002D06AE" w:rsidRDefault="002C2419">
            <w:pPr>
              <w:pStyle w:val="TableParagraph"/>
              <w:spacing w:line="134" w:lineRule="exact"/>
              <w:ind w:left="385"/>
              <w:jc w:val="left"/>
              <w:rPr>
                <w:rFonts w:ascii="Calibri"/>
                <w:sz w:val="12"/>
              </w:rPr>
            </w:pPr>
            <w:r>
              <w:rPr>
                <w:rFonts w:ascii="Calibri"/>
                <w:spacing w:val="-4"/>
                <w:w w:val="105"/>
                <w:sz w:val="12"/>
              </w:rPr>
              <w:t>5.90</w:t>
            </w:r>
          </w:p>
        </w:tc>
      </w:tr>
    </w:tbl>
    <w:p w14:paraId="3C11E7E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98"/>
        <w:gridCol w:w="1104"/>
        <w:gridCol w:w="1065"/>
        <w:gridCol w:w="900"/>
        <w:gridCol w:w="931"/>
        <w:gridCol w:w="679"/>
      </w:tblGrid>
      <w:tr w:rsidR="002D06AE" w14:paraId="5A28C416" w14:textId="77777777">
        <w:trPr>
          <w:trHeight w:val="163"/>
        </w:trPr>
        <w:tc>
          <w:tcPr>
            <w:tcW w:w="9677" w:type="dxa"/>
            <w:gridSpan w:val="6"/>
            <w:tcBorders>
              <w:top w:val="single" w:sz="2" w:space="0" w:color="000000"/>
              <w:bottom w:val="single" w:sz="2" w:space="0" w:color="000000"/>
            </w:tcBorders>
            <w:shd w:val="clear" w:color="auto" w:fill="D9D9D9"/>
          </w:tcPr>
          <w:p w14:paraId="15FB062E"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Demolitions </w:t>
            </w:r>
            <w:r>
              <w:rPr>
                <w:rFonts w:ascii="Calibri"/>
                <w:b/>
                <w:spacing w:val="-2"/>
                <w:w w:val="105"/>
                <w:sz w:val="12"/>
              </w:rPr>
              <w:t>Certificates</w:t>
            </w:r>
          </w:p>
        </w:tc>
      </w:tr>
      <w:tr w:rsidR="002D06AE" w14:paraId="66BA557F" w14:textId="77777777">
        <w:trPr>
          <w:trHeight w:val="163"/>
        </w:trPr>
        <w:tc>
          <w:tcPr>
            <w:tcW w:w="4998" w:type="dxa"/>
            <w:tcBorders>
              <w:top w:val="single" w:sz="2" w:space="0" w:color="000000"/>
              <w:bottom w:val="single" w:sz="2" w:space="0" w:color="000000"/>
            </w:tcBorders>
          </w:tcPr>
          <w:p w14:paraId="68F774BA" w14:textId="77777777" w:rsidR="002D06AE" w:rsidRDefault="002C2419">
            <w:pPr>
              <w:pStyle w:val="TableParagraph"/>
              <w:spacing w:before="14" w:line="129" w:lineRule="exact"/>
              <w:ind w:left="26"/>
              <w:jc w:val="left"/>
              <w:rPr>
                <w:rFonts w:ascii="Calibri"/>
                <w:sz w:val="12"/>
              </w:rPr>
            </w:pPr>
            <w:r>
              <w:rPr>
                <w:rFonts w:ascii="Calibri"/>
                <w:w w:val="105"/>
                <w:sz w:val="12"/>
              </w:rPr>
              <w:t>Demolition</w:t>
            </w:r>
            <w:r>
              <w:rPr>
                <w:rFonts w:ascii="Calibri"/>
                <w:spacing w:val="-4"/>
                <w:w w:val="105"/>
                <w:sz w:val="12"/>
              </w:rPr>
              <w:t xml:space="preserve"> </w:t>
            </w:r>
            <w:r>
              <w:rPr>
                <w:rFonts w:ascii="Calibri"/>
                <w:spacing w:val="-2"/>
                <w:w w:val="105"/>
                <w:sz w:val="12"/>
              </w:rPr>
              <w:t>Certificate</w:t>
            </w:r>
          </w:p>
        </w:tc>
        <w:tc>
          <w:tcPr>
            <w:tcW w:w="1104" w:type="dxa"/>
            <w:tcBorders>
              <w:top w:val="single" w:sz="2" w:space="0" w:color="000000"/>
              <w:bottom w:val="single" w:sz="2" w:space="0" w:color="000000"/>
            </w:tcBorders>
          </w:tcPr>
          <w:p w14:paraId="7846039F" w14:textId="77777777" w:rsidR="002D06AE" w:rsidRDefault="002C2419">
            <w:pPr>
              <w:pStyle w:val="TableParagraph"/>
              <w:spacing w:line="134" w:lineRule="exact"/>
              <w:ind w:left="47"/>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105D4DD"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47C3DD8E" w14:textId="77777777" w:rsidR="002D06AE" w:rsidRDefault="002C2419">
            <w:pPr>
              <w:pStyle w:val="TableParagraph"/>
              <w:spacing w:line="134" w:lineRule="exact"/>
              <w:ind w:left="383"/>
              <w:jc w:val="left"/>
              <w:rPr>
                <w:rFonts w:ascii="Calibri"/>
                <w:b/>
                <w:sz w:val="12"/>
              </w:rPr>
            </w:pPr>
            <w:r>
              <w:rPr>
                <w:rFonts w:ascii="Calibri"/>
                <w:b/>
                <w:spacing w:val="-2"/>
                <w:w w:val="105"/>
                <w:sz w:val="12"/>
              </w:rPr>
              <w:t>87.90</w:t>
            </w:r>
          </w:p>
        </w:tc>
        <w:tc>
          <w:tcPr>
            <w:tcW w:w="931" w:type="dxa"/>
            <w:tcBorders>
              <w:top w:val="single" w:sz="2" w:space="0" w:color="000000"/>
              <w:bottom w:val="single" w:sz="2" w:space="0" w:color="000000"/>
            </w:tcBorders>
          </w:tcPr>
          <w:p w14:paraId="40175E10" w14:textId="77777777" w:rsidR="002D06AE" w:rsidRDefault="002C2419">
            <w:pPr>
              <w:pStyle w:val="TableParagraph"/>
              <w:spacing w:line="134" w:lineRule="exact"/>
              <w:ind w:left="383"/>
              <w:jc w:val="left"/>
              <w:rPr>
                <w:rFonts w:ascii="Calibri"/>
                <w:sz w:val="12"/>
              </w:rPr>
            </w:pPr>
            <w:r>
              <w:rPr>
                <w:rFonts w:ascii="Calibri"/>
                <w:spacing w:val="-2"/>
                <w:w w:val="105"/>
                <w:sz w:val="12"/>
              </w:rPr>
              <w:t>61.00</w:t>
            </w:r>
          </w:p>
        </w:tc>
        <w:tc>
          <w:tcPr>
            <w:tcW w:w="679" w:type="dxa"/>
            <w:tcBorders>
              <w:top w:val="single" w:sz="2" w:space="0" w:color="000000"/>
              <w:bottom w:val="single" w:sz="2" w:space="0" w:color="000000"/>
            </w:tcBorders>
          </w:tcPr>
          <w:p w14:paraId="5B805E9B" w14:textId="77777777" w:rsidR="002D06AE" w:rsidRDefault="002C2419">
            <w:pPr>
              <w:pStyle w:val="TableParagraph"/>
              <w:spacing w:line="134" w:lineRule="exact"/>
              <w:ind w:left="321"/>
              <w:jc w:val="left"/>
              <w:rPr>
                <w:rFonts w:ascii="Calibri"/>
                <w:sz w:val="12"/>
              </w:rPr>
            </w:pPr>
            <w:r>
              <w:rPr>
                <w:rFonts w:ascii="Calibri"/>
                <w:spacing w:val="-2"/>
                <w:w w:val="105"/>
                <w:sz w:val="12"/>
              </w:rPr>
              <w:t>26.90</w:t>
            </w:r>
          </w:p>
        </w:tc>
      </w:tr>
    </w:tbl>
    <w:p w14:paraId="156EC647" w14:textId="77777777" w:rsidR="002D06AE" w:rsidRDefault="002C2419">
      <w:pPr>
        <w:pStyle w:val="BodyText"/>
        <w:spacing w:before="3"/>
        <w:rPr>
          <w:rFonts w:ascii="Calibri"/>
          <w:sz w:val="11"/>
        </w:rPr>
      </w:pPr>
      <w:r>
        <w:pict w14:anchorId="588240B7">
          <v:group id="docshapegroup413" o:spid="_x0000_s1087" style="position:absolute;margin-left:51.6pt;margin-top:8.1pt;width:483.85pt;height:8.55pt;z-index:-15672832;mso-wrap-distance-left:0;mso-wrap-distance-right:0;mso-position-horizontal-relative:page;mso-position-vertical-relative:text" coordorigin="1032,162" coordsize="9677,171">
            <v:rect id="docshape414" o:spid="_x0000_s1090" style="position:absolute;left:1041;top:161;width:9668;height:171" fillcolor="#d9d9d9" stroked="f"/>
            <v:shape id="docshape415" o:spid="_x0000_s1089" style="position:absolute;left:1031;top:161;width:9677;height:171" coordorigin="1032,162" coordsize="9677,171" o:spt="100" adj="0,,0" path="m10709,330r-9677,l1032,332r9677,l10709,330xm10709,162r-9677,l1032,164r9677,l10709,162xe" fillcolor="black" stroked="f">
              <v:stroke joinstyle="round"/>
              <v:formulas/>
              <v:path arrowok="t" o:connecttype="segments"/>
            </v:shape>
            <v:shape id="docshape416" o:spid="_x0000_s1088" type="#_x0000_t202" style="position:absolute;left:1032;top:164;width:9677;height:166" filled="f" stroked="f">
              <v:textbox inset="0,0,0,0">
                <w:txbxContent>
                  <w:p w14:paraId="3C0429AF" w14:textId="77777777" w:rsidR="002D06AE" w:rsidRDefault="002C2419">
                    <w:pPr>
                      <w:spacing w:before="13"/>
                      <w:ind w:left="177"/>
                      <w:rPr>
                        <w:rFonts w:ascii="Calibri"/>
                        <w:b/>
                        <w:sz w:val="12"/>
                      </w:rPr>
                    </w:pPr>
                    <w:r>
                      <w:rPr>
                        <w:rFonts w:ascii="Calibri"/>
                        <w:b/>
                        <w:w w:val="105"/>
                        <w:sz w:val="12"/>
                      </w:rPr>
                      <w:t>Developer Fines</w:t>
                    </w:r>
                    <w:r>
                      <w:rPr>
                        <w:rFonts w:ascii="Calibri"/>
                        <w:b/>
                        <w:spacing w:val="1"/>
                        <w:w w:val="105"/>
                        <w:sz w:val="12"/>
                      </w:rPr>
                      <w:t xml:space="preserve"> </w:t>
                    </w:r>
                    <w:r>
                      <w:rPr>
                        <w:rFonts w:ascii="Calibri"/>
                        <w:b/>
                        <w:w w:val="105"/>
                        <w:sz w:val="12"/>
                      </w:rPr>
                      <w:t>&amp;</w:t>
                    </w:r>
                    <w:r>
                      <w:rPr>
                        <w:rFonts w:ascii="Calibri"/>
                        <w:b/>
                        <w:spacing w:val="-1"/>
                        <w:w w:val="105"/>
                        <w:sz w:val="12"/>
                      </w:rPr>
                      <w:t xml:space="preserve"> </w:t>
                    </w:r>
                    <w:r>
                      <w:rPr>
                        <w:rFonts w:ascii="Calibri"/>
                        <w:b/>
                        <w:spacing w:val="-2"/>
                        <w:w w:val="105"/>
                        <w:sz w:val="12"/>
                      </w:rPr>
                      <w:t>Costs</w:t>
                    </w:r>
                  </w:p>
                </w:txbxContent>
              </v:textbox>
            </v:shape>
            <w10:wrap type="topAndBottom" anchorx="page"/>
          </v:group>
        </w:pict>
      </w:r>
    </w:p>
    <w:p w14:paraId="55B93CCD" w14:textId="77777777" w:rsidR="002D06AE" w:rsidRDefault="002C2419">
      <w:pPr>
        <w:tabs>
          <w:tab w:val="left" w:pos="5648"/>
          <w:tab w:val="left" w:pos="6889"/>
          <w:tab w:val="left" w:pos="7597"/>
          <w:tab w:val="left" w:pos="8497"/>
          <w:tab w:val="left" w:pos="9553"/>
        </w:tabs>
        <w:spacing w:before="15" w:after="4"/>
        <w:ind w:left="138"/>
        <w:rPr>
          <w:rFonts w:ascii="Calibri"/>
          <w:sz w:val="12"/>
        </w:rPr>
      </w:pPr>
      <w:r>
        <w:rPr>
          <w:rFonts w:ascii="Calibri"/>
          <w:w w:val="105"/>
          <w:sz w:val="12"/>
        </w:rPr>
        <w:t>Developer</w:t>
      </w:r>
      <w:r>
        <w:rPr>
          <w:rFonts w:ascii="Calibri"/>
          <w:spacing w:val="-3"/>
          <w:w w:val="105"/>
          <w:sz w:val="12"/>
        </w:rPr>
        <w:t xml:space="preserve"> </w:t>
      </w:r>
      <w:r>
        <w:rPr>
          <w:rFonts w:ascii="Calibri"/>
          <w:w w:val="105"/>
          <w:sz w:val="12"/>
        </w:rPr>
        <w:t>Fines</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Costs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Breach</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Planning &amp;</w:t>
      </w:r>
      <w:r>
        <w:rPr>
          <w:rFonts w:ascii="Calibri"/>
          <w:spacing w:val="-2"/>
          <w:w w:val="105"/>
          <w:sz w:val="12"/>
        </w:rPr>
        <w:t xml:space="preserve"> </w:t>
      </w:r>
      <w:r>
        <w:rPr>
          <w:rFonts w:ascii="Calibri"/>
          <w:w w:val="105"/>
          <w:sz w:val="12"/>
        </w:rPr>
        <w:t>Environment Act -</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unit</w:t>
      </w:r>
      <w:r>
        <w:rPr>
          <w:rFonts w:ascii="Calibri"/>
          <w:sz w:val="12"/>
        </w:rPr>
        <w:tab/>
      </w:r>
      <w:r>
        <w:rPr>
          <w:rFonts w:ascii="Calibri"/>
          <w:spacing w:val="-10"/>
          <w:w w:val="105"/>
          <w:sz w:val="12"/>
        </w:rPr>
        <w:t>A</w:t>
      </w:r>
      <w:r>
        <w:rPr>
          <w:rFonts w:ascii="Calibri"/>
          <w:sz w:val="12"/>
        </w:rPr>
        <w:tab/>
      </w:r>
      <w:r>
        <w:rPr>
          <w:rFonts w:ascii="Calibri"/>
          <w:spacing w:val="-10"/>
          <w:w w:val="105"/>
          <w:sz w:val="12"/>
        </w:rPr>
        <w:t>-</w:t>
      </w:r>
      <w:r>
        <w:rPr>
          <w:rFonts w:ascii="Calibri"/>
          <w:sz w:val="12"/>
        </w:rPr>
        <w:tab/>
      </w:r>
      <w:r>
        <w:rPr>
          <w:rFonts w:ascii="Calibri"/>
          <w:b/>
          <w:spacing w:val="-2"/>
          <w:w w:val="105"/>
          <w:sz w:val="12"/>
        </w:rPr>
        <w:t>184.92</w:t>
      </w:r>
      <w:r>
        <w:rPr>
          <w:rFonts w:ascii="Calibri"/>
          <w:b/>
          <w:sz w:val="12"/>
        </w:rPr>
        <w:tab/>
      </w:r>
      <w:r>
        <w:rPr>
          <w:rFonts w:ascii="Calibri"/>
          <w:spacing w:val="-2"/>
          <w:w w:val="105"/>
          <w:sz w:val="12"/>
        </w:rPr>
        <w:t>184.92</w:t>
      </w:r>
      <w:r>
        <w:rPr>
          <w:rFonts w:ascii="Calibri"/>
          <w:sz w:val="12"/>
        </w:rPr>
        <w:tab/>
      </w:r>
      <w:r>
        <w:rPr>
          <w:rFonts w:ascii="Calibri"/>
          <w:spacing w:val="-10"/>
          <w:w w:val="105"/>
          <w:sz w:val="12"/>
        </w:rPr>
        <w:t>-</w:t>
      </w:r>
    </w:p>
    <w:p w14:paraId="3E5E685A" w14:textId="77777777" w:rsidR="002D06AE" w:rsidRDefault="002C2419">
      <w:pPr>
        <w:pStyle w:val="BodyText"/>
        <w:spacing w:line="20" w:lineRule="exact"/>
        <w:ind w:left="112"/>
        <w:rPr>
          <w:rFonts w:ascii="Calibri"/>
          <w:sz w:val="2"/>
        </w:rPr>
      </w:pPr>
      <w:r>
        <w:rPr>
          <w:rFonts w:ascii="Calibri"/>
          <w:sz w:val="2"/>
        </w:rPr>
      </w:r>
      <w:r>
        <w:rPr>
          <w:rFonts w:ascii="Calibri"/>
          <w:sz w:val="2"/>
        </w:rPr>
        <w:pict w14:anchorId="5A8EAA5D">
          <v:group id="docshapegroup417" o:spid="_x0000_s1085" style="width:483.85pt;height:.15pt;mso-position-horizontal-relative:char;mso-position-vertical-relative:line" coordsize="9677,3">
            <v:rect id="docshape418" o:spid="_x0000_s1086" style="position:absolute;width:9677;height:3" fillcolor="black" stroked="f"/>
            <w10:anchorlock/>
          </v:group>
        </w:pict>
      </w:r>
    </w:p>
    <w:p w14:paraId="46D62368" w14:textId="77777777" w:rsidR="002D06AE" w:rsidRDefault="002D06AE">
      <w:pPr>
        <w:pStyle w:val="BodyText"/>
        <w:spacing w:before="2"/>
        <w:rPr>
          <w:rFonts w:ascii="Calibri"/>
          <w:sz w:val="12"/>
        </w:rPr>
      </w:pPr>
    </w:p>
    <w:tbl>
      <w:tblPr>
        <w:tblW w:w="0" w:type="auto"/>
        <w:tblInd w:w="119" w:type="dxa"/>
        <w:tblLayout w:type="fixed"/>
        <w:tblCellMar>
          <w:left w:w="0" w:type="dxa"/>
          <w:right w:w="0" w:type="dxa"/>
        </w:tblCellMar>
        <w:tblLook w:val="01E0" w:firstRow="1" w:lastRow="1" w:firstColumn="1" w:lastColumn="1" w:noHBand="0" w:noVBand="0"/>
      </w:tblPr>
      <w:tblGrid>
        <w:gridCol w:w="4396"/>
        <w:gridCol w:w="1799"/>
        <w:gridCol w:w="956"/>
        <w:gridCol w:w="963"/>
        <w:gridCol w:w="916"/>
        <w:gridCol w:w="647"/>
      </w:tblGrid>
      <w:tr w:rsidR="002D06AE" w14:paraId="7D958E54" w14:textId="77777777">
        <w:trPr>
          <w:trHeight w:val="163"/>
        </w:trPr>
        <w:tc>
          <w:tcPr>
            <w:tcW w:w="9677" w:type="dxa"/>
            <w:gridSpan w:val="6"/>
            <w:tcBorders>
              <w:top w:val="single" w:sz="2" w:space="0" w:color="000000"/>
              <w:bottom w:val="single" w:sz="2" w:space="0" w:color="000000"/>
            </w:tcBorders>
            <w:shd w:val="clear" w:color="auto" w:fill="D9D9D9"/>
          </w:tcPr>
          <w:p w14:paraId="2019170A" w14:textId="77777777" w:rsidR="002D06AE" w:rsidRDefault="002C2419">
            <w:pPr>
              <w:pStyle w:val="TableParagraph"/>
              <w:spacing w:before="11" w:line="131" w:lineRule="exact"/>
              <w:ind w:left="177"/>
              <w:jc w:val="left"/>
              <w:rPr>
                <w:rFonts w:ascii="Calibri"/>
                <w:b/>
                <w:sz w:val="12"/>
              </w:rPr>
            </w:pPr>
            <w:r>
              <w:rPr>
                <w:rFonts w:ascii="Calibri"/>
                <w:b/>
                <w:w w:val="105"/>
                <w:sz w:val="12"/>
              </w:rPr>
              <w:t>Extension of</w:t>
            </w:r>
            <w:r>
              <w:rPr>
                <w:rFonts w:ascii="Calibri"/>
                <w:b/>
                <w:spacing w:val="1"/>
                <w:w w:val="105"/>
                <w:sz w:val="12"/>
              </w:rPr>
              <w:t xml:space="preserve"> </w:t>
            </w:r>
            <w:r>
              <w:rPr>
                <w:rFonts w:ascii="Calibri"/>
                <w:b/>
                <w:spacing w:val="-4"/>
                <w:w w:val="105"/>
                <w:sz w:val="12"/>
              </w:rPr>
              <w:t>Time</w:t>
            </w:r>
          </w:p>
        </w:tc>
      </w:tr>
      <w:tr w:rsidR="002D06AE" w14:paraId="08459AE7" w14:textId="77777777">
        <w:trPr>
          <w:trHeight w:val="163"/>
        </w:trPr>
        <w:tc>
          <w:tcPr>
            <w:tcW w:w="4396" w:type="dxa"/>
            <w:tcBorders>
              <w:top w:val="single" w:sz="2" w:space="0" w:color="000000"/>
              <w:bottom w:val="single" w:sz="2" w:space="0" w:color="000000"/>
            </w:tcBorders>
          </w:tcPr>
          <w:p w14:paraId="6D823974" w14:textId="77777777" w:rsidR="002D06AE" w:rsidRDefault="002C2419">
            <w:pPr>
              <w:pStyle w:val="TableParagraph"/>
              <w:spacing w:before="14" w:line="129" w:lineRule="exact"/>
              <w:ind w:left="26"/>
              <w:jc w:val="left"/>
              <w:rPr>
                <w:rFonts w:ascii="Calibri"/>
                <w:sz w:val="12"/>
              </w:rPr>
            </w:pPr>
            <w:r>
              <w:rPr>
                <w:rFonts w:ascii="Calibri"/>
                <w:w w:val="105"/>
                <w:sz w:val="12"/>
              </w:rPr>
              <w:t>Extension</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Time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first </w:t>
            </w:r>
            <w:r>
              <w:rPr>
                <w:rFonts w:ascii="Calibri"/>
                <w:spacing w:val="-2"/>
                <w:w w:val="105"/>
                <w:sz w:val="12"/>
              </w:rPr>
              <w:t>request</w:t>
            </w:r>
          </w:p>
        </w:tc>
        <w:tc>
          <w:tcPr>
            <w:tcW w:w="1799" w:type="dxa"/>
            <w:tcBorders>
              <w:top w:val="single" w:sz="2" w:space="0" w:color="000000"/>
              <w:bottom w:val="single" w:sz="2" w:space="0" w:color="000000"/>
            </w:tcBorders>
          </w:tcPr>
          <w:p w14:paraId="37E30A9B"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C1AB2B4"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746676D" w14:textId="77777777" w:rsidR="002D06AE" w:rsidRDefault="002C2419">
            <w:pPr>
              <w:pStyle w:val="TableParagraph"/>
              <w:spacing w:line="134" w:lineRule="exact"/>
              <w:ind w:right="271"/>
              <w:rPr>
                <w:rFonts w:ascii="Calibri"/>
                <w:b/>
                <w:sz w:val="12"/>
              </w:rPr>
            </w:pPr>
            <w:r>
              <w:rPr>
                <w:rFonts w:ascii="Calibri"/>
                <w:b/>
                <w:spacing w:val="-2"/>
                <w:w w:val="105"/>
                <w:sz w:val="12"/>
              </w:rPr>
              <w:t>315.00</w:t>
            </w:r>
          </w:p>
        </w:tc>
        <w:tc>
          <w:tcPr>
            <w:tcW w:w="916" w:type="dxa"/>
            <w:tcBorders>
              <w:top w:val="single" w:sz="2" w:space="0" w:color="000000"/>
              <w:bottom w:val="single" w:sz="2" w:space="0" w:color="000000"/>
            </w:tcBorders>
          </w:tcPr>
          <w:p w14:paraId="72FA97BD"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300.00</w:t>
            </w:r>
          </w:p>
        </w:tc>
        <w:tc>
          <w:tcPr>
            <w:tcW w:w="647" w:type="dxa"/>
            <w:tcBorders>
              <w:top w:val="single" w:sz="2" w:space="0" w:color="000000"/>
              <w:bottom w:val="single" w:sz="2" w:space="0" w:color="000000"/>
            </w:tcBorders>
          </w:tcPr>
          <w:p w14:paraId="129C1105" w14:textId="77777777" w:rsidR="002D06AE" w:rsidRDefault="002C2419">
            <w:pPr>
              <w:pStyle w:val="TableParagraph"/>
              <w:spacing w:line="134" w:lineRule="exact"/>
              <w:ind w:right="65"/>
              <w:rPr>
                <w:rFonts w:ascii="Calibri"/>
                <w:sz w:val="12"/>
              </w:rPr>
            </w:pPr>
            <w:r>
              <w:rPr>
                <w:rFonts w:ascii="Calibri"/>
                <w:spacing w:val="-2"/>
                <w:w w:val="105"/>
                <w:sz w:val="12"/>
              </w:rPr>
              <w:t>15.00</w:t>
            </w:r>
          </w:p>
        </w:tc>
      </w:tr>
      <w:tr w:rsidR="002D06AE" w14:paraId="16D5AD77" w14:textId="77777777">
        <w:trPr>
          <w:trHeight w:val="163"/>
        </w:trPr>
        <w:tc>
          <w:tcPr>
            <w:tcW w:w="4396" w:type="dxa"/>
            <w:tcBorders>
              <w:top w:val="single" w:sz="2" w:space="0" w:color="000000"/>
              <w:bottom w:val="single" w:sz="2" w:space="0" w:color="000000"/>
            </w:tcBorders>
          </w:tcPr>
          <w:p w14:paraId="7154383A" w14:textId="77777777" w:rsidR="002D06AE" w:rsidRDefault="002C2419">
            <w:pPr>
              <w:pStyle w:val="TableParagraph"/>
              <w:spacing w:before="14" w:line="129" w:lineRule="exact"/>
              <w:ind w:left="26"/>
              <w:jc w:val="left"/>
              <w:rPr>
                <w:rFonts w:ascii="Calibri"/>
                <w:sz w:val="12"/>
              </w:rPr>
            </w:pPr>
            <w:r>
              <w:rPr>
                <w:rFonts w:ascii="Calibri"/>
                <w:w w:val="105"/>
                <w:sz w:val="12"/>
              </w:rPr>
              <w:t>Extension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Time</w:t>
            </w:r>
            <w:r>
              <w:rPr>
                <w:rFonts w:ascii="Calibri"/>
                <w:spacing w:val="-2"/>
                <w:w w:val="105"/>
                <w:sz w:val="12"/>
              </w:rPr>
              <w:t xml:space="preserve"> </w:t>
            </w:r>
            <w:r>
              <w:rPr>
                <w:rFonts w:ascii="Calibri"/>
                <w:w w:val="105"/>
                <w:sz w:val="12"/>
              </w:rPr>
              <w:t>- second</w:t>
            </w:r>
            <w:r>
              <w:rPr>
                <w:rFonts w:ascii="Calibri"/>
                <w:spacing w:val="2"/>
                <w:w w:val="105"/>
                <w:sz w:val="12"/>
              </w:rPr>
              <w:t xml:space="preserve"> </w:t>
            </w:r>
            <w:r>
              <w:rPr>
                <w:rFonts w:ascii="Calibri"/>
                <w:spacing w:val="-2"/>
                <w:w w:val="105"/>
                <w:sz w:val="12"/>
              </w:rPr>
              <w:t>request</w:t>
            </w:r>
          </w:p>
        </w:tc>
        <w:tc>
          <w:tcPr>
            <w:tcW w:w="1799" w:type="dxa"/>
            <w:tcBorders>
              <w:top w:val="single" w:sz="2" w:space="0" w:color="000000"/>
              <w:bottom w:val="single" w:sz="2" w:space="0" w:color="000000"/>
            </w:tcBorders>
          </w:tcPr>
          <w:p w14:paraId="46FDFEA2"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91E668B"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E50A63B" w14:textId="77777777" w:rsidR="002D06AE" w:rsidRDefault="002C2419">
            <w:pPr>
              <w:pStyle w:val="TableParagraph"/>
              <w:spacing w:line="134" w:lineRule="exact"/>
              <w:ind w:right="271"/>
              <w:rPr>
                <w:rFonts w:ascii="Calibri"/>
                <w:b/>
                <w:sz w:val="12"/>
              </w:rPr>
            </w:pPr>
            <w:r>
              <w:rPr>
                <w:rFonts w:ascii="Calibri"/>
                <w:b/>
                <w:spacing w:val="-2"/>
                <w:w w:val="105"/>
                <w:sz w:val="12"/>
              </w:rPr>
              <w:t>440.00</w:t>
            </w:r>
          </w:p>
        </w:tc>
        <w:tc>
          <w:tcPr>
            <w:tcW w:w="916" w:type="dxa"/>
            <w:tcBorders>
              <w:top w:val="single" w:sz="2" w:space="0" w:color="000000"/>
              <w:bottom w:val="single" w:sz="2" w:space="0" w:color="000000"/>
            </w:tcBorders>
          </w:tcPr>
          <w:p w14:paraId="37060711"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400.00</w:t>
            </w:r>
          </w:p>
        </w:tc>
        <w:tc>
          <w:tcPr>
            <w:tcW w:w="647" w:type="dxa"/>
            <w:tcBorders>
              <w:top w:val="single" w:sz="2" w:space="0" w:color="000000"/>
              <w:bottom w:val="single" w:sz="2" w:space="0" w:color="000000"/>
            </w:tcBorders>
          </w:tcPr>
          <w:p w14:paraId="7D49E4A6" w14:textId="77777777" w:rsidR="002D06AE" w:rsidRDefault="002C2419">
            <w:pPr>
              <w:pStyle w:val="TableParagraph"/>
              <w:spacing w:line="134" w:lineRule="exact"/>
              <w:ind w:right="65"/>
              <w:rPr>
                <w:rFonts w:ascii="Calibri"/>
                <w:sz w:val="12"/>
              </w:rPr>
            </w:pPr>
            <w:r>
              <w:rPr>
                <w:rFonts w:ascii="Calibri"/>
                <w:spacing w:val="-2"/>
                <w:w w:val="105"/>
                <w:sz w:val="12"/>
              </w:rPr>
              <w:t>40.00</w:t>
            </w:r>
          </w:p>
        </w:tc>
      </w:tr>
      <w:tr w:rsidR="002D06AE" w14:paraId="2A7F5B74" w14:textId="77777777">
        <w:trPr>
          <w:trHeight w:val="163"/>
        </w:trPr>
        <w:tc>
          <w:tcPr>
            <w:tcW w:w="4396" w:type="dxa"/>
            <w:tcBorders>
              <w:top w:val="single" w:sz="2" w:space="0" w:color="000000"/>
              <w:bottom w:val="single" w:sz="2" w:space="0" w:color="000000"/>
            </w:tcBorders>
          </w:tcPr>
          <w:p w14:paraId="1E6C7D22" w14:textId="77777777" w:rsidR="002D06AE" w:rsidRDefault="002C2419">
            <w:pPr>
              <w:pStyle w:val="TableParagraph"/>
              <w:spacing w:before="14" w:line="129" w:lineRule="exact"/>
              <w:ind w:left="26"/>
              <w:jc w:val="left"/>
              <w:rPr>
                <w:rFonts w:ascii="Calibri"/>
                <w:sz w:val="12"/>
              </w:rPr>
            </w:pPr>
            <w:r>
              <w:rPr>
                <w:rFonts w:ascii="Calibri"/>
                <w:w w:val="105"/>
                <w:sz w:val="12"/>
              </w:rPr>
              <w:t>Extension</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Time</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third </w:t>
            </w:r>
            <w:r>
              <w:rPr>
                <w:rFonts w:ascii="Calibri"/>
                <w:spacing w:val="-2"/>
                <w:w w:val="105"/>
                <w:sz w:val="12"/>
              </w:rPr>
              <w:t>request</w:t>
            </w:r>
          </w:p>
        </w:tc>
        <w:tc>
          <w:tcPr>
            <w:tcW w:w="1799" w:type="dxa"/>
            <w:tcBorders>
              <w:top w:val="single" w:sz="2" w:space="0" w:color="000000"/>
              <w:bottom w:val="single" w:sz="2" w:space="0" w:color="000000"/>
            </w:tcBorders>
          </w:tcPr>
          <w:p w14:paraId="43093F18"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4C648F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5EA3659" w14:textId="77777777" w:rsidR="002D06AE" w:rsidRDefault="002C2419">
            <w:pPr>
              <w:pStyle w:val="TableParagraph"/>
              <w:spacing w:line="134" w:lineRule="exact"/>
              <w:ind w:right="271"/>
              <w:rPr>
                <w:rFonts w:ascii="Calibri"/>
                <w:b/>
                <w:sz w:val="12"/>
              </w:rPr>
            </w:pPr>
            <w:r>
              <w:rPr>
                <w:rFonts w:ascii="Calibri"/>
                <w:b/>
                <w:spacing w:val="-2"/>
                <w:w w:val="105"/>
                <w:sz w:val="12"/>
              </w:rPr>
              <w:t>660.00</w:t>
            </w:r>
          </w:p>
        </w:tc>
        <w:tc>
          <w:tcPr>
            <w:tcW w:w="916" w:type="dxa"/>
            <w:tcBorders>
              <w:top w:val="single" w:sz="2" w:space="0" w:color="000000"/>
              <w:bottom w:val="single" w:sz="2" w:space="0" w:color="000000"/>
            </w:tcBorders>
          </w:tcPr>
          <w:p w14:paraId="1533CF86"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600.00</w:t>
            </w:r>
          </w:p>
        </w:tc>
        <w:tc>
          <w:tcPr>
            <w:tcW w:w="647" w:type="dxa"/>
            <w:tcBorders>
              <w:top w:val="single" w:sz="2" w:space="0" w:color="000000"/>
              <w:bottom w:val="single" w:sz="2" w:space="0" w:color="000000"/>
            </w:tcBorders>
          </w:tcPr>
          <w:p w14:paraId="7FACFD53" w14:textId="77777777" w:rsidR="002D06AE" w:rsidRDefault="002C2419">
            <w:pPr>
              <w:pStyle w:val="TableParagraph"/>
              <w:spacing w:line="134" w:lineRule="exact"/>
              <w:ind w:right="65"/>
              <w:rPr>
                <w:rFonts w:ascii="Calibri"/>
                <w:sz w:val="12"/>
              </w:rPr>
            </w:pPr>
            <w:r>
              <w:rPr>
                <w:rFonts w:ascii="Calibri"/>
                <w:spacing w:val="-2"/>
                <w:w w:val="105"/>
                <w:sz w:val="12"/>
              </w:rPr>
              <w:t>60.00</w:t>
            </w:r>
          </w:p>
        </w:tc>
      </w:tr>
    </w:tbl>
    <w:p w14:paraId="72E4462E"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396"/>
        <w:gridCol w:w="1799"/>
        <w:gridCol w:w="956"/>
        <w:gridCol w:w="963"/>
        <w:gridCol w:w="916"/>
        <w:gridCol w:w="647"/>
      </w:tblGrid>
      <w:tr w:rsidR="002D06AE" w14:paraId="5D194218" w14:textId="77777777">
        <w:trPr>
          <w:trHeight w:val="163"/>
        </w:trPr>
        <w:tc>
          <w:tcPr>
            <w:tcW w:w="9677" w:type="dxa"/>
            <w:gridSpan w:val="6"/>
            <w:tcBorders>
              <w:top w:val="single" w:sz="2" w:space="0" w:color="000000"/>
              <w:bottom w:val="single" w:sz="2" w:space="0" w:color="000000"/>
            </w:tcBorders>
            <w:shd w:val="clear" w:color="auto" w:fill="D9D9D9"/>
          </w:tcPr>
          <w:p w14:paraId="3A655922" w14:textId="77777777" w:rsidR="002D06AE" w:rsidRDefault="002C2419">
            <w:pPr>
              <w:pStyle w:val="TableParagraph"/>
              <w:spacing w:before="11" w:line="131" w:lineRule="exact"/>
              <w:ind w:left="177"/>
              <w:jc w:val="left"/>
              <w:rPr>
                <w:rFonts w:ascii="Calibri"/>
                <w:b/>
                <w:sz w:val="12"/>
              </w:rPr>
            </w:pPr>
            <w:r>
              <w:rPr>
                <w:rFonts w:ascii="Calibri"/>
                <w:b/>
                <w:w w:val="105"/>
                <w:sz w:val="12"/>
              </w:rPr>
              <w:t>Information</w:t>
            </w:r>
            <w:r>
              <w:rPr>
                <w:rFonts w:ascii="Calibri"/>
                <w:b/>
                <w:spacing w:val="-1"/>
                <w:w w:val="105"/>
                <w:sz w:val="12"/>
              </w:rPr>
              <w:t xml:space="preserve"> </w:t>
            </w:r>
            <w:r>
              <w:rPr>
                <w:rFonts w:ascii="Calibri"/>
                <w:b/>
                <w:w w:val="105"/>
                <w:sz w:val="12"/>
              </w:rPr>
              <w:t>&amp; Copies</w:t>
            </w:r>
            <w:r>
              <w:rPr>
                <w:rFonts w:ascii="Calibri"/>
                <w:b/>
                <w:spacing w:val="1"/>
                <w:w w:val="105"/>
                <w:sz w:val="12"/>
              </w:rPr>
              <w:t xml:space="preserve"> </w:t>
            </w:r>
            <w:r>
              <w:rPr>
                <w:rFonts w:ascii="Calibri"/>
                <w:b/>
                <w:w w:val="105"/>
                <w:sz w:val="12"/>
              </w:rPr>
              <w:t xml:space="preserve">of </w:t>
            </w:r>
            <w:r>
              <w:rPr>
                <w:rFonts w:ascii="Calibri"/>
                <w:b/>
                <w:spacing w:val="-2"/>
                <w:w w:val="105"/>
                <w:sz w:val="12"/>
              </w:rPr>
              <w:t>Documents</w:t>
            </w:r>
          </w:p>
        </w:tc>
      </w:tr>
      <w:tr w:rsidR="002D06AE" w14:paraId="4D791BD3" w14:textId="77777777">
        <w:trPr>
          <w:trHeight w:val="163"/>
        </w:trPr>
        <w:tc>
          <w:tcPr>
            <w:tcW w:w="4396" w:type="dxa"/>
            <w:tcBorders>
              <w:top w:val="single" w:sz="2" w:space="0" w:color="000000"/>
              <w:bottom w:val="single" w:sz="2" w:space="0" w:color="000000"/>
            </w:tcBorders>
          </w:tcPr>
          <w:p w14:paraId="2D097D45" w14:textId="77777777" w:rsidR="002D06AE" w:rsidRDefault="002C2419">
            <w:pPr>
              <w:pStyle w:val="TableParagraph"/>
              <w:spacing w:before="14" w:line="129" w:lineRule="exact"/>
              <w:ind w:left="26"/>
              <w:jc w:val="left"/>
              <w:rPr>
                <w:rFonts w:ascii="Calibri"/>
                <w:sz w:val="12"/>
              </w:rPr>
            </w:pPr>
            <w:r>
              <w:rPr>
                <w:rFonts w:ascii="Calibri"/>
                <w:w w:val="105"/>
                <w:sz w:val="12"/>
              </w:rPr>
              <w:t>Written</w:t>
            </w:r>
            <w:r>
              <w:rPr>
                <w:rFonts w:ascii="Calibri"/>
                <w:spacing w:val="-2"/>
                <w:w w:val="105"/>
                <w:sz w:val="12"/>
              </w:rPr>
              <w:t xml:space="preserve"> </w:t>
            </w:r>
            <w:r>
              <w:rPr>
                <w:rFonts w:ascii="Calibri"/>
                <w:w w:val="105"/>
                <w:sz w:val="12"/>
              </w:rPr>
              <w:t>Request for</w:t>
            </w:r>
            <w:r>
              <w:rPr>
                <w:rFonts w:ascii="Calibri"/>
                <w:spacing w:val="-2"/>
                <w:w w:val="105"/>
                <w:sz w:val="12"/>
              </w:rPr>
              <w:t xml:space="preserve"> </w:t>
            </w:r>
            <w:r>
              <w:rPr>
                <w:rFonts w:ascii="Calibri"/>
                <w:w w:val="105"/>
                <w:sz w:val="12"/>
              </w:rPr>
              <w:t>Information</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commercial/industrial/other</w:t>
            </w:r>
          </w:p>
        </w:tc>
        <w:tc>
          <w:tcPr>
            <w:tcW w:w="1799" w:type="dxa"/>
            <w:tcBorders>
              <w:top w:val="single" w:sz="2" w:space="0" w:color="000000"/>
              <w:bottom w:val="single" w:sz="2" w:space="0" w:color="000000"/>
            </w:tcBorders>
          </w:tcPr>
          <w:p w14:paraId="60177EC8"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006799C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2182EF9D" w14:textId="77777777" w:rsidR="002D06AE" w:rsidRDefault="002C2419">
            <w:pPr>
              <w:pStyle w:val="TableParagraph"/>
              <w:spacing w:line="134" w:lineRule="exact"/>
              <w:ind w:right="271"/>
              <w:rPr>
                <w:rFonts w:ascii="Calibri"/>
                <w:b/>
                <w:sz w:val="12"/>
              </w:rPr>
            </w:pPr>
            <w:r>
              <w:rPr>
                <w:rFonts w:ascii="Calibri"/>
                <w:b/>
                <w:spacing w:val="-2"/>
                <w:w w:val="105"/>
                <w:sz w:val="12"/>
              </w:rPr>
              <w:t>265.00</w:t>
            </w:r>
          </w:p>
        </w:tc>
        <w:tc>
          <w:tcPr>
            <w:tcW w:w="916" w:type="dxa"/>
            <w:tcBorders>
              <w:top w:val="single" w:sz="2" w:space="0" w:color="000000"/>
              <w:bottom w:val="single" w:sz="2" w:space="0" w:color="000000"/>
            </w:tcBorders>
          </w:tcPr>
          <w:p w14:paraId="372F13BB"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250.00</w:t>
            </w:r>
          </w:p>
        </w:tc>
        <w:tc>
          <w:tcPr>
            <w:tcW w:w="647" w:type="dxa"/>
            <w:tcBorders>
              <w:top w:val="single" w:sz="2" w:space="0" w:color="000000"/>
              <w:bottom w:val="single" w:sz="2" w:space="0" w:color="000000"/>
            </w:tcBorders>
          </w:tcPr>
          <w:p w14:paraId="2414CFEA" w14:textId="77777777" w:rsidR="002D06AE" w:rsidRDefault="002C2419">
            <w:pPr>
              <w:pStyle w:val="TableParagraph"/>
              <w:spacing w:line="134" w:lineRule="exact"/>
              <w:ind w:right="65"/>
              <w:rPr>
                <w:rFonts w:ascii="Calibri"/>
                <w:sz w:val="12"/>
              </w:rPr>
            </w:pPr>
            <w:r>
              <w:rPr>
                <w:rFonts w:ascii="Calibri"/>
                <w:spacing w:val="-2"/>
                <w:w w:val="105"/>
                <w:sz w:val="12"/>
              </w:rPr>
              <w:t>15.00</w:t>
            </w:r>
          </w:p>
        </w:tc>
      </w:tr>
      <w:tr w:rsidR="002D06AE" w14:paraId="5B3AAA7C" w14:textId="77777777">
        <w:trPr>
          <w:trHeight w:val="163"/>
        </w:trPr>
        <w:tc>
          <w:tcPr>
            <w:tcW w:w="4396" w:type="dxa"/>
            <w:tcBorders>
              <w:top w:val="single" w:sz="2" w:space="0" w:color="000000"/>
              <w:bottom w:val="single" w:sz="2" w:space="0" w:color="000000"/>
            </w:tcBorders>
          </w:tcPr>
          <w:p w14:paraId="3A2D42FF" w14:textId="77777777" w:rsidR="002D06AE" w:rsidRDefault="002C2419">
            <w:pPr>
              <w:pStyle w:val="TableParagraph"/>
              <w:spacing w:before="14" w:line="129" w:lineRule="exact"/>
              <w:ind w:left="26"/>
              <w:jc w:val="left"/>
              <w:rPr>
                <w:rFonts w:ascii="Calibri"/>
                <w:sz w:val="12"/>
              </w:rPr>
            </w:pPr>
            <w:r>
              <w:rPr>
                <w:rFonts w:ascii="Calibri"/>
                <w:w w:val="105"/>
                <w:sz w:val="12"/>
              </w:rPr>
              <w:t>Written</w:t>
            </w:r>
            <w:r>
              <w:rPr>
                <w:rFonts w:ascii="Calibri"/>
                <w:spacing w:val="-2"/>
                <w:w w:val="105"/>
                <w:sz w:val="12"/>
              </w:rPr>
              <w:t xml:space="preserve"> </w:t>
            </w:r>
            <w:r>
              <w:rPr>
                <w:rFonts w:ascii="Calibri"/>
                <w:w w:val="105"/>
                <w:sz w:val="12"/>
              </w:rPr>
              <w:t>Request for</w:t>
            </w:r>
            <w:r>
              <w:rPr>
                <w:rFonts w:ascii="Calibri"/>
                <w:spacing w:val="-2"/>
                <w:w w:val="105"/>
                <w:sz w:val="12"/>
              </w:rPr>
              <w:t xml:space="preserve"> </w:t>
            </w:r>
            <w:r>
              <w:rPr>
                <w:rFonts w:ascii="Calibri"/>
                <w:w w:val="105"/>
                <w:sz w:val="12"/>
              </w:rPr>
              <w:t>Information</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residential</w:t>
            </w:r>
          </w:p>
        </w:tc>
        <w:tc>
          <w:tcPr>
            <w:tcW w:w="1799" w:type="dxa"/>
            <w:tcBorders>
              <w:top w:val="single" w:sz="2" w:space="0" w:color="000000"/>
              <w:bottom w:val="single" w:sz="2" w:space="0" w:color="000000"/>
            </w:tcBorders>
          </w:tcPr>
          <w:p w14:paraId="75700634"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5AAE35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7E144F8" w14:textId="77777777" w:rsidR="002D06AE" w:rsidRDefault="002C2419">
            <w:pPr>
              <w:pStyle w:val="TableParagraph"/>
              <w:spacing w:line="134" w:lineRule="exact"/>
              <w:ind w:right="271"/>
              <w:rPr>
                <w:rFonts w:ascii="Calibri"/>
                <w:b/>
                <w:sz w:val="12"/>
              </w:rPr>
            </w:pPr>
            <w:r>
              <w:rPr>
                <w:rFonts w:ascii="Calibri"/>
                <w:b/>
                <w:spacing w:val="-2"/>
                <w:w w:val="105"/>
                <w:sz w:val="12"/>
              </w:rPr>
              <w:t>190.00</w:t>
            </w:r>
          </w:p>
        </w:tc>
        <w:tc>
          <w:tcPr>
            <w:tcW w:w="916" w:type="dxa"/>
            <w:tcBorders>
              <w:top w:val="single" w:sz="2" w:space="0" w:color="000000"/>
              <w:bottom w:val="single" w:sz="2" w:space="0" w:color="000000"/>
            </w:tcBorders>
          </w:tcPr>
          <w:p w14:paraId="481FC44C"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180.00</w:t>
            </w:r>
          </w:p>
        </w:tc>
        <w:tc>
          <w:tcPr>
            <w:tcW w:w="647" w:type="dxa"/>
            <w:tcBorders>
              <w:top w:val="single" w:sz="2" w:space="0" w:color="000000"/>
              <w:bottom w:val="single" w:sz="2" w:space="0" w:color="000000"/>
            </w:tcBorders>
          </w:tcPr>
          <w:p w14:paraId="05BA6829" w14:textId="77777777" w:rsidR="002D06AE" w:rsidRDefault="002C2419">
            <w:pPr>
              <w:pStyle w:val="TableParagraph"/>
              <w:spacing w:line="134" w:lineRule="exact"/>
              <w:ind w:right="65"/>
              <w:rPr>
                <w:rFonts w:ascii="Calibri"/>
                <w:sz w:val="12"/>
              </w:rPr>
            </w:pPr>
            <w:r>
              <w:rPr>
                <w:rFonts w:ascii="Calibri"/>
                <w:spacing w:val="-2"/>
                <w:w w:val="105"/>
                <w:sz w:val="12"/>
              </w:rPr>
              <w:t>10.00</w:t>
            </w:r>
          </w:p>
        </w:tc>
      </w:tr>
    </w:tbl>
    <w:p w14:paraId="74AB3CB9" w14:textId="77777777" w:rsidR="002D06AE" w:rsidRDefault="002C2419">
      <w:pPr>
        <w:pStyle w:val="BodyText"/>
        <w:spacing w:before="3"/>
        <w:rPr>
          <w:rFonts w:ascii="Calibri"/>
          <w:sz w:val="11"/>
        </w:rPr>
      </w:pPr>
      <w:r>
        <w:pict w14:anchorId="2E2AA806">
          <v:group id="docshapegroup419" o:spid="_x0000_s1081" style="position:absolute;margin-left:51.6pt;margin-top:8.1pt;width:483.85pt;height:8.55pt;z-index:-15671808;mso-wrap-distance-left:0;mso-wrap-distance-right:0;mso-position-horizontal-relative:page;mso-position-vertical-relative:text" coordorigin="1032,162" coordsize="9677,171">
            <v:rect id="docshape420" o:spid="_x0000_s1084" style="position:absolute;left:1041;top:161;width:9668;height:171" fillcolor="#d9d9d9" stroked="f"/>
            <v:shape id="docshape421" o:spid="_x0000_s1083" style="position:absolute;left:1031;top:161;width:9677;height:171" coordorigin="1032,162" coordsize="9677,171" o:spt="100" adj="0,,0" path="m10709,330r-9677,l1032,332r9677,l10709,330xm10709,162r-9677,l1032,164r9677,l10709,162xe" fillcolor="black" stroked="f">
              <v:stroke joinstyle="round"/>
              <v:formulas/>
              <v:path arrowok="t" o:connecttype="segments"/>
            </v:shape>
            <v:shape id="docshape422" o:spid="_x0000_s1082" type="#_x0000_t202" style="position:absolute;left:1032;top:164;width:9677;height:166" filled="f" stroked="f">
              <v:textbox inset="0,0,0,0">
                <w:txbxContent>
                  <w:p w14:paraId="0E9B4152" w14:textId="77777777" w:rsidR="002D06AE" w:rsidRDefault="002C2419">
                    <w:pPr>
                      <w:spacing w:before="13"/>
                      <w:ind w:left="177"/>
                      <w:rPr>
                        <w:rFonts w:ascii="Calibri"/>
                        <w:b/>
                        <w:sz w:val="12"/>
                      </w:rPr>
                    </w:pPr>
                    <w:r>
                      <w:rPr>
                        <w:rFonts w:ascii="Calibri"/>
                        <w:b/>
                        <w:w w:val="105"/>
                        <w:sz w:val="12"/>
                      </w:rPr>
                      <w:t>Laneway</w:t>
                    </w:r>
                    <w:r>
                      <w:rPr>
                        <w:rFonts w:ascii="Calibri"/>
                        <w:b/>
                        <w:spacing w:val="-3"/>
                        <w:w w:val="105"/>
                        <w:sz w:val="12"/>
                      </w:rPr>
                      <w:t xml:space="preserve"> </w:t>
                    </w:r>
                    <w:r>
                      <w:rPr>
                        <w:rFonts w:ascii="Calibri"/>
                        <w:b/>
                        <w:w w:val="105"/>
                        <w:sz w:val="12"/>
                      </w:rPr>
                      <w:t xml:space="preserve">Waste </w:t>
                    </w:r>
                    <w:r>
                      <w:rPr>
                        <w:rFonts w:ascii="Calibri"/>
                        <w:b/>
                        <w:spacing w:val="-2"/>
                        <w:w w:val="105"/>
                        <w:sz w:val="12"/>
                      </w:rPr>
                      <w:t>Collection</w:t>
                    </w:r>
                  </w:p>
                </w:txbxContent>
              </v:textbox>
            </v:shape>
            <w10:wrap type="topAndBottom" anchorx="page"/>
          </v:group>
        </w:pict>
      </w:r>
    </w:p>
    <w:p w14:paraId="684571B3" w14:textId="77777777" w:rsidR="002D06AE" w:rsidRDefault="002C2419">
      <w:pPr>
        <w:tabs>
          <w:tab w:val="left" w:pos="5646"/>
          <w:tab w:val="left" w:pos="6702"/>
          <w:tab w:val="left" w:pos="7499"/>
          <w:tab w:val="left" w:pos="8401"/>
          <w:tab w:val="left" w:pos="9553"/>
        </w:tabs>
        <w:spacing w:before="15" w:after="4"/>
        <w:ind w:left="138"/>
        <w:rPr>
          <w:rFonts w:ascii="Calibri"/>
          <w:sz w:val="12"/>
        </w:rPr>
      </w:pPr>
      <w:r>
        <w:rPr>
          <w:rFonts w:ascii="Calibri"/>
          <w:w w:val="105"/>
          <w:sz w:val="12"/>
        </w:rPr>
        <w:t>2879</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Laneways</w:t>
      </w:r>
      <w:r>
        <w:rPr>
          <w:rFonts w:ascii="Calibri"/>
          <w:spacing w:val="1"/>
          <w:w w:val="105"/>
          <w:sz w:val="12"/>
        </w:rPr>
        <w:t xml:space="preserve"> </w:t>
      </w:r>
      <w:r>
        <w:rPr>
          <w:rFonts w:ascii="Calibri"/>
          <w:w w:val="105"/>
          <w:sz w:val="12"/>
        </w:rPr>
        <w:t>Waste</w:t>
      </w:r>
      <w:r>
        <w:rPr>
          <w:rFonts w:ascii="Calibri"/>
          <w:spacing w:val="-1"/>
          <w:w w:val="105"/>
          <w:sz w:val="12"/>
        </w:rPr>
        <w:t xml:space="preserve"> </w:t>
      </w:r>
      <w:r>
        <w:rPr>
          <w:rFonts w:ascii="Calibri"/>
          <w:spacing w:val="-2"/>
          <w:w w:val="105"/>
          <w:sz w:val="12"/>
        </w:rPr>
        <w:t>Collection</w:t>
      </w:r>
      <w:r>
        <w:rPr>
          <w:rFonts w:ascii="Calibri"/>
          <w:sz w:val="12"/>
        </w:rPr>
        <w:tab/>
      </w:r>
      <w:r>
        <w:rPr>
          <w:rFonts w:ascii="Calibri"/>
          <w:spacing w:val="-10"/>
          <w:w w:val="105"/>
          <w:sz w:val="12"/>
        </w:rPr>
        <w:t>D</w:t>
      </w:r>
      <w:r>
        <w:rPr>
          <w:rFonts w:ascii="Calibri"/>
          <w:sz w:val="12"/>
        </w:rPr>
        <w:tab/>
      </w:r>
      <w:r>
        <w:rPr>
          <w:rFonts w:ascii="Calibri"/>
          <w:spacing w:val="-2"/>
          <w:w w:val="105"/>
          <w:sz w:val="12"/>
        </w:rPr>
        <w:t>103.82</w:t>
      </w:r>
      <w:r>
        <w:rPr>
          <w:rFonts w:ascii="Calibri"/>
          <w:sz w:val="12"/>
        </w:rPr>
        <w:tab/>
      </w:r>
      <w:r>
        <w:rPr>
          <w:rFonts w:ascii="Calibri"/>
          <w:b/>
          <w:spacing w:val="-2"/>
          <w:w w:val="105"/>
          <w:sz w:val="12"/>
        </w:rPr>
        <w:t>1,142.00</w:t>
      </w:r>
      <w:r>
        <w:rPr>
          <w:rFonts w:ascii="Calibri"/>
          <w:b/>
          <w:sz w:val="12"/>
        </w:rPr>
        <w:tab/>
      </w:r>
      <w:r>
        <w:rPr>
          <w:rFonts w:ascii="Calibri"/>
          <w:spacing w:val="-2"/>
          <w:w w:val="105"/>
          <w:sz w:val="12"/>
        </w:rPr>
        <w:t>1,142.00</w:t>
      </w:r>
      <w:r>
        <w:rPr>
          <w:rFonts w:ascii="Calibri"/>
          <w:sz w:val="12"/>
        </w:rPr>
        <w:tab/>
      </w:r>
      <w:r>
        <w:rPr>
          <w:rFonts w:ascii="Calibri"/>
          <w:spacing w:val="-10"/>
          <w:w w:val="105"/>
          <w:sz w:val="12"/>
        </w:rPr>
        <w:t>-</w:t>
      </w:r>
    </w:p>
    <w:p w14:paraId="4B27E0D4" w14:textId="77777777" w:rsidR="002D06AE" w:rsidRDefault="002C2419">
      <w:pPr>
        <w:pStyle w:val="BodyText"/>
        <w:spacing w:line="20" w:lineRule="exact"/>
        <w:ind w:left="112"/>
        <w:rPr>
          <w:rFonts w:ascii="Calibri"/>
          <w:sz w:val="2"/>
        </w:rPr>
      </w:pPr>
      <w:r>
        <w:rPr>
          <w:rFonts w:ascii="Calibri"/>
          <w:sz w:val="2"/>
        </w:rPr>
      </w:r>
      <w:r>
        <w:rPr>
          <w:rFonts w:ascii="Calibri"/>
          <w:sz w:val="2"/>
        </w:rPr>
        <w:pict w14:anchorId="0CF01210">
          <v:group id="docshapegroup423" o:spid="_x0000_s1079" style="width:483.85pt;height:.15pt;mso-position-horizontal-relative:char;mso-position-vertical-relative:line" coordsize="9677,3">
            <v:rect id="docshape424" o:spid="_x0000_s1080" style="position:absolute;width:9677;height:3" fillcolor="black" stroked="f"/>
            <w10:anchorlock/>
          </v:group>
        </w:pict>
      </w:r>
    </w:p>
    <w:p w14:paraId="53E90812" w14:textId="77777777" w:rsidR="002D06AE" w:rsidRDefault="002D06AE">
      <w:pPr>
        <w:pStyle w:val="BodyText"/>
        <w:rPr>
          <w:rFonts w:ascii="Calibri"/>
          <w:sz w:val="12"/>
        </w:rPr>
      </w:pPr>
    </w:p>
    <w:p w14:paraId="2DE77953" w14:textId="77777777" w:rsidR="002D06AE" w:rsidRDefault="002D06AE">
      <w:pPr>
        <w:pStyle w:val="BodyText"/>
        <w:rPr>
          <w:rFonts w:ascii="Calibri"/>
          <w:sz w:val="12"/>
        </w:rPr>
      </w:pPr>
    </w:p>
    <w:p w14:paraId="24263660" w14:textId="77777777" w:rsidR="002D06AE" w:rsidRDefault="002D06AE">
      <w:pPr>
        <w:pStyle w:val="BodyText"/>
        <w:rPr>
          <w:rFonts w:ascii="Calibri"/>
          <w:sz w:val="12"/>
        </w:rPr>
      </w:pPr>
    </w:p>
    <w:p w14:paraId="6900D6D1" w14:textId="77777777" w:rsidR="002D06AE" w:rsidRDefault="002D06AE">
      <w:pPr>
        <w:pStyle w:val="BodyText"/>
        <w:rPr>
          <w:rFonts w:ascii="Calibri"/>
          <w:sz w:val="12"/>
        </w:rPr>
      </w:pPr>
    </w:p>
    <w:p w14:paraId="603DF6E0" w14:textId="77777777" w:rsidR="002D06AE" w:rsidRDefault="002D06AE">
      <w:pPr>
        <w:pStyle w:val="BodyText"/>
        <w:rPr>
          <w:rFonts w:ascii="Calibri"/>
          <w:sz w:val="12"/>
        </w:rPr>
      </w:pPr>
    </w:p>
    <w:p w14:paraId="4434DF3E" w14:textId="77777777" w:rsidR="002D06AE" w:rsidRDefault="002D06AE">
      <w:pPr>
        <w:pStyle w:val="BodyText"/>
        <w:rPr>
          <w:rFonts w:ascii="Calibri"/>
          <w:sz w:val="12"/>
        </w:rPr>
      </w:pPr>
    </w:p>
    <w:p w14:paraId="3B652EA2" w14:textId="77777777" w:rsidR="002D06AE" w:rsidRDefault="002D06AE">
      <w:pPr>
        <w:pStyle w:val="BodyText"/>
        <w:rPr>
          <w:rFonts w:ascii="Calibri"/>
          <w:sz w:val="12"/>
        </w:rPr>
      </w:pPr>
    </w:p>
    <w:p w14:paraId="33BABFEA" w14:textId="77777777" w:rsidR="002D06AE" w:rsidRDefault="002D06AE">
      <w:pPr>
        <w:pStyle w:val="BodyText"/>
        <w:rPr>
          <w:rFonts w:ascii="Calibri"/>
          <w:sz w:val="12"/>
        </w:rPr>
      </w:pPr>
    </w:p>
    <w:p w14:paraId="1E613D4A" w14:textId="77777777" w:rsidR="002D06AE" w:rsidRDefault="002D06AE">
      <w:pPr>
        <w:pStyle w:val="BodyText"/>
        <w:spacing w:before="11"/>
        <w:rPr>
          <w:rFonts w:ascii="Calibri"/>
          <w:sz w:val="13"/>
        </w:rPr>
      </w:pPr>
    </w:p>
    <w:p w14:paraId="13790C17" w14:textId="77777777" w:rsidR="002D06AE" w:rsidRDefault="002C2419">
      <w:pPr>
        <w:spacing w:line="549" w:lineRule="auto"/>
        <w:ind w:left="138" w:right="9569"/>
        <w:rPr>
          <w:rFonts w:ascii="Calibri"/>
          <w:sz w:val="12"/>
        </w:rPr>
      </w:pPr>
      <w:r>
        <w:pict w14:anchorId="70F1B292">
          <v:shape id="docshape425" o:spid="_x0000_s1078" type="#_x0000_t202" style="position:absolute;left:0;text-align:left;margin-left:48.6pt;margin-top:-59.65pt;width:489.85pt;height:168.25pt;z-index:1578649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12"/>
                    <w:gridCol w:w="923"/>
                    <w:gridCol w:w="1082"/>
                    <w:gridCol w:w="899"/>
                    <w:gridCol w:w="672"/>
                    <w:gridCol w:w="891"/>
                  </w:tblGrid>
                  <w:tr w:rsidR="002D06AE" w14:paraId="3F076E3C" w14:textId="77777777">
                    <w:trPr>
                      <w:trHeight w:val="163"/>
                    </w:trPr>
                    <w:tc>
                      <w:tcPr>
                        <w:tcW w:w="9679" w:type="dxa"/>
                        <w:gridSpan w:val="6"/>
                        <w:tcBorders>
                          <w:top w:val="single" w:sz="2" w:space="0" w:color="000000"/>
                          <w:bottom w:val="single" w:sz="2" w:space="0" w:color="000000"/>
                        </w:tcBorders>
                        <w:shd w:val="clear" w:color="auto" w:fill="D9D9D9"/>
                      </w:tcPr>
                      <w:p w14:paraId="3E6836B4" w14:textId="77777777" w:rsidR="002D06AE" w:rsidRDefault="002C2419">
                        <w:pPr>
                          <w:pStyle w:val="TableParagraph"/>
                          <w:spacing w:before="11" w:line="131" w:lineRule="exact"/>
                          <w:ind w:left="177"/>
                          <w:jc w:val="left"/>
                          <w:rPr>
                            <w:rFonts w:ascii="Calibri"/>
                            <w:b/>
                            <w:sz w:val="12"/>
                          </w:rPr>
                        </w:pPr>
                        <w:r>
                          <w:rPr>
                            <w:rFonts w:ascii="Calibri"/>
                            <w:b/>
                            <w:w w:val="105"/>
                            <w:sz w:val="12"/>
                          </w:rPr>
                          <w:t>National Wool Museum - Facilities</w:t>
                        </w:r>
                        <w:r>
                          <w:rPr>
                            <w:rFonts w:ascii="Calibri"/>
                            <w:b/>
                            <w:spacing w:val="1"/>
                            <w:w w:val="105"/>
                            <w:sz w:val="12"/>
                          </w:rPr>
                          <w:t xml:space="preserve"> </w:t>
                        </w:r>
                        <w:r>
                          <w:rPr>
                            <w:rFonts w:ascii="Calibri"/>
                            <w:b/>
                            <w:spacing w:val="-4"/>
                            <w:w w:val="105"/>
                            <w:sz w:val="12"/>
                          </w:rPr>
                          <w:t>Hire</w:t>
                        </w:r>
                      </w:p>
                    </w:tc>
                  </w:tr>
                  <w:tr w:rsidR="002D06AE" w14:paraId="15D11137" w14:textId="77777777">
                    <w:trPr>
                      <w:trHeight w:val="163"/>
                    </w:trPr>
                    <w:tc>
                      <w:tcPr>
                        <w:tcW w:w="5212" w:type="dxa"/>
                        <w:tcBorders>
                          <w:top w:val="single" w:sz="2" w:space="0" w:color="000000"/>
                          <w:bottom w:val="single" w:sz="2" w:space="0" w:color="000000"/>
                        </w:tcBorders>
                      </w:tcPr>
                      <w:p w14:paraId="1B1CBB48" w14:textId="77777777" w:rsidR="002D06AE" w:rsidRDefault="002C2419">
                        <w:pPr>
                          <w:pStyle w:val="TableParagraph"/>
                          <w:spacing w:before="14" w:line="129" w:lineRule="exact"/>
                          <w:ind w:left="26"/>
                          <w:jc w:val="left"/>
                          <w:rPr>
                            <w:rFonts w:ascii="Calibri"/>
                            <w:sz w:val="12"/>
                          </w:rPr>
                        </w:pPr>
                        <w:r>
                          <w:rPr>
                            <w:rFonts w:ascii="Calibri"/>
                            <w:w w:val="105"/>
                            <w:sz w:val="12"/>
                          </w:rPr>
                          <w:t>1931</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Auction Room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Standard -</w:t>
                        </w:r>
                        <w:r>
                          <w:rPr>
                            <w:rFonts w:ascii="Calibri"/>
                            <w:spacing w:val="-1"/>
                            <w:w w:val="105"/>
                            <w:sz w:val="12"/>
                          </w:rPr>
                          <w:t xml:space="preserve"> </w:t>
                        </w:r>
                        <w:r>
                          <w:rPr>
                            <w:rFonts w:ascii="Calibri"/>
                            <w:w w:val="105"/>
                            <w:sz w:val="12"/>
                          </w:rPr>
                          <w:t>Full Day up to</w:t>
                        </w:r>
                        <w:r>
                          <w:rPr>
                            <w:rFonts w:ascii="Calibri"/>
                            <w:spacing w:val="-1"/>
                            <w:w w:val="105"/>
                            <w:sz w:val="12"/>
                          </w:rPr>
                          <w:t xml:space="preserve"> </w:t>
                        </w:r>
                        <w:r>
                          <w:rPr>
                            <w:rFonts w:ascii="Calibri"/>
                            <w:w w:val="105"/>
                            <w:sz w:val="12"/>
                          </w:rPr>
                          <w:t xml:space="preserve">8 </w:t>
                        </w:r>
                        <w:r>
                          <w:rPr>
                            <w:rFonts w:ascii="Calibri"/>
                            <w:spacing w:val="-4"/>
                            <w:w w:val="105"/>
                            <w:sz w:val="12"/>
                          </w:rPr>
                          <w:t>hours</w:t>
                        </w:r>
                      </w:p>
                    </w:tc>
                    <w:tc>
                      <w:tcPr>
                        <w:tcW w:w="923" w:type="dxa"/>
                        <w:tcBorders>
                          <w:top w:val="single" w:sz="2" w:space="0" w:color="000000"/>
                          <w:bottom w:val="single" w:sz="2" w:space="0" w:color="000000"/>
                        </w:tcBorders>
                      </w:tcPr>
                      <w:p w14:paraId="38497793"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57D01A4" w14:textId="77777777" w:rsidR="002D06AE" w:rsidRDefault="002C2419">
                        <w:pPr>
                          <w:pStyle w:val="TableParagraph"/>
                          <w:spacing w:line="134" w:lineRule="exact"/>
                          <w:ind w:right="269"/>
                          <w:rPr>
                            <w:rFonts w:ascii="Calibri"/>
                            <w:sz w:val="12"/>
                          </w:rPr>
                        </w:pPr>
                        <w:r>
                          <w:rPr>
                            <w:rFonts w:ascii="Calibri"/>
                            <w:spacing w:val="-2"/>
                            <w:w w:val="105"/>
                            <w:sz w:val="12"/>
                          </w:rPr>
                          <w:t>45.45</w:t>
                        </w:r>
                      </w:p>
                    </w:tc>
                    <w:tc>
                      <w:tcPr>
                        <w:tcW w:w="899" w:type="dxa"/>
                        <w:tcBorders>
                          <w:top w:val="single" w:sz="2" w:space="0" w:color="000000"/>
                          <w:bottom w:val="single" w:sz="2" w:space="0" w:color="000000"/>
                        </w:tcBorders>
                      </w:tcPr>
                      <w:p w14:paraId="57B4D61B"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500.00</w:t>
                        </w:r>
                      </w:p>
                    </w:tc>
                    <w:tc>
                      <w:tcPr>
                        <w:tcW w:w="672" w:type="dxa"/>
                        <w:tcBorders>
                          <w:top w:val="single" w:sz="2" w:space="0" w:color="000000"/>
                          <w:bottom w:val="single" w:sz="2" w:space="0" w:color="000000"/>
                        </w:tcBorders>
                      </w:tcPr>
                      <w:p w14:paraId="4F86A871" w14:textId="77777777" w:rsidR="002D06AE" w:rsidRDefault="002C2419">
                        <w:pPr>
                          <w:pStyle w:val="TableParagraph"/>
                          <w:spacing w:line="134" w:lineRule="exact"/>
                          <w:ind w:right="45"/>
                          <w:rPr>
                            <w:rFonts w:ascii="Calibri"/>
                            <w:sz w:val="12"/>
                          </w:rPr>
                        </w:pPr>
                        <w:r>
                          <w:rPr>
                            <w:rFonts w:ascii="Calibri"/>
                            <w:spacing w:val="-2"/>
                            <w:w w:val="105"/>
                            <w:sz w:val="12"/>
                          </w:rPr>
                          <w:t>440.00</w:t>
                        </w:r>
                      </w:p>
                    </w:tc>
                    <w:tc>
                      <w:tcPr>
                        <w:tcW w:w="891" w:type="dxa"/>
                        <w:tcBorders>
                          <w:top w:val="single" w:sz="2" w:space="0" w:color="000000"/>
                          <w:bottom w:val="single" w:sz="2" w:space="0" w:color="000000"/>
                        </w:tcBorders>
                      </w:tcPr>
                      <w:p w14:paraId="7BF8E0B2" w14:textId="77777777" w:rsidR="002D06AE" w:rsidRDefault="002C2419">
                        <w:pPr>
                          <w:pStyle w:val="TableParagraph"/>
                          <w:spacing w:line="134" w:lineRule="exact"/>
                          <w:ind w:right="67"/>
                          <w:rPr>
                            <w:rFonts w:ascii="Calibri"/>
                            <w:sz w:val="12"/>
                          </w:rPr>
                        </w:pPr>
                        <w:r>
                          <w:rPr>
                            <w:rFonts w:ascii="Calibri"/>
                            <w:spacing w:val="-2"/>
                            <w:w w:val="105"/>
                            <w:sz w:val="12"/>
                          </w:rPr>
                          <w:t>60.00</w:t>
                        </w:r>
                      </w:p>
                    </w:tc>
                  </w:tr>
                  <w:tr w:rsidR="002D06AE" w14:paraId="20B0AB50" w14:textId="77777777">
                    <w:trPr>
                      <w:trHeight w:val="163"/>
                    </w:trPr>
                    <w:tc>
                      <w:tcPr>
                        <w:tcW w:w="5212" w:type="dxa"/>
                        <w:tcBorders>
                          <w:top w:val="single" w:sz="2" w:space="0" w:color="000000"/>
                          <w:bottom w:val="single" w:sz="2" w:space="0" w:color="000000"/>
                        </w:tcBorders>
                      </w:tcPr>
                      <w:p w14:paraId="108E2AE6" w14:textId="77777777" w:rsidR="002D06AE" w:rsidRDefault="002C2419">
                        <w:pPr>
                          <w:pStyle w:val="TableParagraph"/>
                          <w:spacing w:before="14" w:line="129" w:lineRule="exact"/>
                          <w:ind w:left="26"/>
                          <w:jc w:val="left"/>
                          <w:rPr>
                            <w:rFonts w:ascii="Calibri"/>
                            <w:sz w:val="12"/>
                          </w:rPr>
                        </w:pPr>
                        <w:r>
                          <w:rPr>
                            <w:rFonts w:ascii="Calibri"/>
                            <w:w w:val="105"/>
                            <w:sz w:val="12"/>
                          </w:rPr>
                          <w:t>1932</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Auction Room</w:t>
                        </w:r>
                        <w:r>
                          <w:rPr>
                            <w:rFonts w:ascii="Calibri"/>
                            <w:spacing w:val="-1"/>
                            <w:w w:val="105"/>
                            <w:sz w:val="12"/>
                          </w:rPr>
                          <w:t xml:space="preserve"> </w:t>
                        </w:r>
                        <w:r>
                          <w:rPr>
                            <w:rFonts w:ascii="Calibri"/>
                            <w:w w:val="105"/>
                            <w:sz w:val="12"/>
                          </w:rPr>
                          <w:t>- Discount</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Concession - Full Day up to</w:t>
                        </w:r>
                        <w:r>
                          <w:rPr>
                            <w:rFonts w:ascii="Calibri"/>
                            <w:spacing w:val="-1"/>
                            <w:w w:val="105"/>
                            <w:sz w:val="12"/>
                          </w:rPr>
                          <w:t xml:space="preserve"> </w:t>
                        </w:r>
                        <w:r>
                          <w:rPr>
                            <w:rFonts w:ascii="Calibri"/>
                            <w:w w:val="105"/>
                            <w:sz w:val="12"/>
                          </w:rPr>
                          <w:t xml:space="preserve">8 </w:t>
                        </w:r>
                        <w:r>
                          <w:rPr>
                            <w:rFonts w:ascii="Calibri"/>
                            <w:spacing w:val="-4"/>
                            <w:w w:val="105"/>
                            <w:sz w:val="12"/>
                          </w:rPr>
                          <w:t>hours</w:t>
                        </w:r>
                      </w:p>
                    </w:tc>
                    <w:tc>
                      <w:tcPr>
                        <w:tcW w:w="923" w:type="dxa"/>
                        <w:tcBorders>
                          <w:top w:val="single" w:sz="2" w:space="0" w:color="000000"/>
                          <w:bottom w:val="single" w:sz="2" w:space="0" w:color="000000"/>
                        </w:tcBorders>
                      </w:tcPr>
                      <w:p w14:paraId="39106AB5"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5DA8196" w14:textId="77777777" w:rsidR="002D06AE" w:rsidRDefault="002C2419">
                        <w:pPr>
                          <w:pStyle w:val="TableParagraph"/>
                          <w:spacing w:line="134" w:lineRule="exact"/>
                          <w:ind w:right="269"/>
                          <w:rPr>
                            <w:rFonts w:ascii="Calibri"/>
                            <w:sz w:val="12"/>
                          </w:rPr>
                        </w:pPr>
                        <w:r>
                          <w:rPr>
                            <w:rFonts w:ascii="Calibri"/>
                            <w:spacing w:val="-2"/>
                            <w:w w:val="105"/>
                            <w:sz w:val="12"/>
                          </w:rPr>
                          <w:t>36.36</w:t>
                        </w:r>
                      </w:p>
                    </w:tc>
                    <w:tc>
                      <w:tcPr>
                        <w:tcW w:w="899" w:type="dxa"/>
                        <w:tcBorders>
                          <w:top w:val="single" w:sz="2" w:space="0" w:color="000000"/>
                          <w:bottom w:val="single" w:sz="2" w:space="0" w:color="000000"/>
                        </w:tcBorders>
                      </w:tcPr>
                      <w:p w14:paraId="6AAA3D8B"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400.00</w:t>
                        </w:r>
                      </w:p>
                    </w:tc>
                    <w:tc>
                      <w:tcPr>
                        <w:tcW w:w="672" w:type="dxa"/>
                        <w:tcBorders>
                          <w:top w:val="single" w:sz="2" w:space="0" w:color="000000"/>
                          <w:bottom w:val="single" w:sz="2" w:space="0" w:color="000000"/>
                        </w:tcBorders>
                      </w:tcPr>
                      <w:p w14:paraId="2007E679" w14:textId="77777777" w:rsidR="002D06AE" w:rsidRDefault="002C2419">
                        <w:pPr>
                          <w:pStyle w:val="TableParagraph"/>
                          <w:spacing w:line="134" w:lineRule="exact"/>
                          <w:ind w:right="45"/>
                          <w:rPr>
                            <w:rFonts w:ascii="Calibri"/>
                            <w:sz w:val="12"/>
                          </w:rPr>
                        </w:pPr>
                        <w:r>
                          <w:rPr>
                            <w:rFonts w:ascii="Calibri"/>
                            <w:spacing w:val="-2"/>
                            <w:w w:val="105"/>
                            <w:sz w:val="12"/>
                          </w:rPr>
                          <w:t>390.00</w:t>
                        </w:r>
                      </w:p>
                    </w:tc>
                    <w:tc>
                      <w:tcPr>
                        <w:tcW w:w="891" w:type="dxa"/>
                        <w:tcBorders>
                          <w:top w:val="single" w:sz="2" w:space="0" w:color="000000"/>
                          <w:bottom w:val="single" w:sz="2" w:space="0" w:color="000000"/>
                        </w:tcBorders>
                      </w:tcPr>
                      <w:p w14:paraId="6A2175CA" w14:textId="77777777" w:rsidR="002D06AE" w:rsidRDefault="002C2419">
                        <w:pPr>
                          <w:pStyle w:val="TableParagraph"/>
                          <w:spacing w:line="134" w:lineRule="exact"/>
                          <w:ind w:right="67"/>
                          <w:rPr>
                            <w:rFonts w:ascii="Calibri"/>
                            <w:sz w:val="12"/>
                          </w:rPr>
                        </w:pPr>
                        <w:r>
                          <w:rPr>
                            <w:rFonts w:ascii="Calibri"/>
                            <w:spacing w:val="-2"/>
                            <w:w w:val="105"/>
                            <w:sz w:val="12"/>
                          </w:rPr>
                          <w:t>10.00</w:t>
                        </w:r>
                      </w:p>
                    </w:tc>
                  </w:tr>
                  <w:tr w:rsidR="002D06AE" w14:paraId="2C6EE1B4" w14:textId="77777777">
                    <w:trPr>
                      <w:trHeight w:val="163"/>
                    </w:trPr>
                    <w:tc>
                      <w:tcPr>
                        <w:tcW w:w="5212" w:type="dxa"/>
                        <w:tcBorders>
                          <w:top w:val="single" w:sz="2" w:space="0" w:color="000000"/>
                          <w:bottom w:val="single" w:sz="2" w:space="0" w:color="000000"/>
                        </w:tcBorders>
                      </w:tcPr>
                      <w:p w14:paraId="34A8E93D" w14:textId="77777777" w:rsidR="002D06AE" w:rsidRDefault="002C2419">
                        <w:pPr>
                          <w:pStyle w:val="TableParagraph"/>
                          <w:spacing w:before="14" w:line="129" w:lineRule="exact"/>
                          <w:ind w:left="26"/>
                          <w:jc w:val="left"/>
                          <w:rPr>
                            <w:rFonts w:ascii="Calibri"/>
                            <w:sz w:val="12"/>
                          </w:rPr>
                        </w:pPr>
                        <w:r>
                          <w:rPr>
                            <w:rFonts w:ascii="Calibri"/>
                            <w:w w:val="105"/>
                            <w:sz w:val="12"/>
                          </w:rPr>
                          <w:t>1933</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Auction Room -</w:t>
                        </w:r>
                        <w:r>
                          <w:rPr>
                            <w:rFonts w:ascii="Calibri"/>
                            <w:spacing w:val="-1"/>
                            <w:w w:val="105"/>
                            <w:sz w:val="12"/>
                          </w:rPr>
                          <w:t xml:space="preserve"> </w:t>
                        </w:r>
                        <w:r>
                          <w:rPr>
                            <w:rFonts w:ascii="Calibri"/>
                            <w:w w:val="105"/>
                            <w:sz w:val="12"/>
                          </w:rPr>
                          <w:t>Events and</w:t>
                        </w:r>
                        <w:r>
                          <w:rPr>
                            <w:rFonts w:ascii="Calibri"/>
                            <w:spacing w:val="1"/>
                            <w:w w:val="105"/>
                            <w:sz w:val="12"/>
                          </w:rPr>
                          <w:t xml:space="preserve"> </w:t>
                        </w:r>
                        <w:r>
                          <w:rPr>
                            <w:rFonts w:ascii="Calibri"/>
                            <w:w w:val="105"/>
                            <w:sz w:val="12"/>
                          </w:rPr>
                          <w:t>Functions - Half</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 xml:space="preserve">to 4 </w:t>
                        </w:r>
                        <w:r>
                          <w:rPr>
                            <w:rFonts w:ascii="Calibri"/>
                            <w:spacing w:val="-4"/>
                            <w:w w:val="105"/>
                            <w:sz w:val="12"/>
                          </w:rPr>
                          <w:t>hours</w:t>
                        </w:r>
                      </w:p>
                    </w:tc>
                    <w:tc>
                      <w:tcPr>
                        <w:tcW w:w="923" w:type="dxa"/>
                        <w:tcBorders>
                          <w:top w:val="single" w:sz="2" w:space="0" w:color="000000"/>
                          <w:bottom w:val="single" w:sz="2" w:space="0" w:color="000000"/>
                        </w:tcBorders>
                      </w:tcPr>
                      <w:p w14:paraId="4F08A672"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9E642BA" w14:textId="77777777" w:rsidR="002D06AE" w:rsidRDefault="002C2419">
                        <w:pPr>
                          <w:pStyle w:val="TableParagraph"/>
                          <w:spacing w:line="134" w:lineRule="exact"/>
                          <w:ind w:right="269"/>
                          <w:rPr>
                            <w:rFonts w:ascii="Calibri"/>
                            <w:sz w:val="12"/>
                          </w:rPr>
                        </w:pPr>
                        <w:r>
                          <w:rPr>
                            <w:rFonts w:ascii="Calibri"/>
                            <w:spacing w:val="-2"/>
                            <w:w w:val="105"/>
                            <w:sz w:val="12"/>
                          </w:rPr>
                          <w:t>31.82</w:t>
                        </w:r>
                      </w:p>
                    </w:tc>
                    <w:tc>
                      <w:tcPr>
                        <w:tcW w:w="899" w:type="dxa"/>
                        <w:tcBorders>
                          <w:top w:val="single" w:sz="2" w:space="0" w:color="000000"/>
                          <w:bottom w:val="single" w:sz="2" w:space="0" w:color="000000"/>
                        </w:tcBorders>
                      </w:tcPr>
                      <w:p w14:paraId="319A8ED8"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350.00</w:t>
                        </w:r>
                      </w:p>
                    </w:tc>
                    <w:tc>
                      <w:tcPr>
                        <w:tcW w:w="672" w:type="dxa"/>
                        <w:tcBorders>
                          <w:top w:val="single" w:sz="2" w:space="0" w:color="000000"/>
                          <w:bottom w:val="single" w:sz="2" w:space="0" w:color="000000"/>
                        </w:tcBorders>
                      </w:tcPr>
                      <w:p w14:paraId="1166D3EE" w14:textId="77777777" w:rsidR="002D06AE" w:rsidRDefault="002C2419">
                        <w:pPr>
                          <w:pStyle w:val="TableParagraph"/>
                          <w:spacing w:line="134" w:lineRule="exact"/>
                          <w:ind w:right="45"/>
                          <w:rPr>
                            <w:rFonts w:ascii="Calibri"/>
                            <w:sz w:val="12"/>
                          </w:rPr>
                        </w:pPr>
                        <w:r>
                          <w:rPr>
                            <w:rFonts w:ascii="Calibri"/>
                            <w:spacing w:val="-2"/>
                            <w:w w:val="105"/>
                            <w:sz w:val="12"/>
                          </w:rPr>
                          <w:t>340.00</w:t>
                        </w:r>
                      </w:p>
                    </w:tc>
                    <w:tc>
                      <w:tcPr>
                        <w:tcW w:w="891" w:type="dxa"/>
                        <w:tcBorders>
                          <w:top w:val="single" w:sz="2" w:space="0" w:color="000000"/>
                          <w:bottom w:val="single" w:sz="2" w:space="0" w:color="000000"/>
                        </w:tcBorders>
                      </w:tcPr>
                      <w:p w14:paraId="30DD14AC" w14:textId="77777777" w:rsidR="002D06AE" w:rsidRDefault="002C2419">
                        <w:pPr>
                          <w:pStyle w:val="TableParagraph"/>
                          <w:spacing w:line="134" w:lineRule="exact"/>
                          <w:ind w:right="67"/>
                          <w:rPr>
                            <w:rFonts w:ascii="Calibri"/>
                            <w:sz w:val="12"/>
                          </w:rPr>
                        </w:pPr>
                        <w:r>
                          <w:rPr>
                            <w:rFonts w:ascii="Calibri"/>
                            <w:spacing w:val="-2"/>
                            <w:w w:val="105"/>
                            <w:sz w:val="12"/>
                          </w:rPr>
                          <w:t>10.00</w:t>
                        </w:r>
                      </w:p>
                    </w:tc>
                  </w:tr>
                  <w:tr w:rsidR="002D06AE" w14:paraId="5A6C9AFF" w14:textId="77777777">
                    <w:trPr>
                      <w:trHeight w:val="163"/>
                    </w:trPr>
                    <w:tc>
                      <w:tcPr>
                        <w:tcW w:w="5212" w:type="dxa"/>
                        <w:tcBorders>
                          <w:top w:val="single" w:sz="2" w:space="0" w:color="000000"/>
                          <w:bottom w:val="single" w:sz="2" w:space="0" w:color="000000"/>
                        </w:tcBorders>
                      </w:tcPr>
                      <w:p w14:paraId="34D57A5A" w14:textId="77777777" w:rsidR="002D06AE" w:rsidRDefault="002C2419">
                        <w:pPr>
                          <w:pStyle w:val="TableParagraph"/>
                          <w:spacing w:before="14" w:line="129" w:lineRule="exact"/>
                          <w:ind w:left="26"/>
                          <w:jc w:val="left"/>
                          <w:rPr>
                            <w:rFonts w:ascii="Calibri"/>
                            <w:sz w:val="12"/>
                          </w:rPr>
                        </w:pPr>
                        <w:r>
                          <w:rPr>
                            <w:rFonts w:ascii="Calibri"/>
                            <w:w w:val="105"/>
                            <w:sz w:val="12"/>
                          </w:rPr>
                          <w:t>1934</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Auction Room</w:t>
                        </w:r>
                        <w:r>
                          <w:rPr>
                            <w:rFonts w:ascii="Calibri"/>
                            <w:spacing w:val="-1"/>
                            <w:w w:val="105"/>
                            <w:sz w:val="12"/>
                          </w:rPr>
                          <w:t xml:space="preserve"> </w:t>
                        </w:r>
                        <w:r>
                          <w:rPr>
                            <w:rFonts w:ascii="Calibri"/>
                            <w:w w:val="105"/>
                            <w:sz w:val="12"/>
                          </w:rPr>
                          <w:t>- Discount</w:t>
                        </w:r>
                        <w:r>
                          <w:rPr>
                            <w:rFonts w:ascii="Calibri"/>
                            <w:spacing w:val="1"/>
                            <w:w w:val="105"/>
                            <w:sz w:val="12"/>
                          </w:rPr>
                          <w:t xml:space="preserve"> </w:t>
                        </w:r>
                        <w:r>
                          <w:rPr>
                            <w:rFonts w:ascii="Calibri"/>
                            <w:w w:val="105"/>
                            <w:sz w:val="12"/>
                          </w:rPr>
                          <w:t>&amp; Concession -</w:t>
                        </w:r>
                        <w:r>
                          <w:rPr>
                            <w:rFonts w:ascii="Calibri"/>
                            <w:spacing w:val="-1"/>
                            <w:w w:val="105"/>
                            <w:sz w:val="12"/>
                          </w:rPr>
                          <w:t xml:space="preserve"> </w:t>
                        </w:r>
                        <w:r>
                          <w:rPr>
                            <w:rFonts w:ascii="Calibri"/>
                            <w:w w:val="105"/>
                            <w:sz w:val="12"/>
                          </w:rPr>
                          <w:t>Half</w:t>
                        </w:r>
                        <w:r>
                          <w:rPr>
                            <w:rFonts w:ascii="Calibri"/>
                            <w:spacing w:val="1"/>
                            <w:w w:val="105"/>
                            <w:sz w:val="12"/>
                          </w:rPr>
                          <w:t xml:space="preserve"> </w:t>
                        </w:r>
                        <w:r>
                          <w:rPr>
                            <w:rFonts w:ascii="Calibri"/>
                            <w:w w:val="105"/>
                            <w:sz w:val="12"/>
                          </w:rPr>
                          <w:t>Day -</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 4</w:t>
                        </w:r>
                        <w:r>
                          <w:rPr>
                            <w:rFonts w:ascii="Calibri"/>
                            <w:spacing w:val="1"/>
                            <w:w w:val="105"/>
                            <w:sz w:val="12"/>
                          </w:rPr>
                          <w:t xml:space="preserve"> </w:t>
                        </w:r>
                        <w:r>
                          <w:rPr>
                            <w:rFonts w:ascii="Calibri"/>
                            <w:spacing w:val="-4"/>
                            <w:w w:val="105"/>
                            <w:sz w:val="12"/>
                          </w:rPr>
                          <w:t>hours</w:t>
                        </w:r>
                      </w:p>
                    </w:tc>
                    <w:tc>
                      <w:tcPr>
                        <w:tcW w:w="923" w:type="dxa"/>
                        <w:tcBorders>
                          <w:top w:val="single" w:sz="2" w:space="0" w:color="000000"/>
                          <w:bottom w:val="single" w:sz="2" w:space="0" w:color="000000"/>
                        </w:tcBorders>
                      </w:tcPr>
                      <w:p w14:paraId="7CC39EDD"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7B2921F" w14:textId="77777777" w:rsidR="002D06AE" w:rsidRDefault="002C2419">
                        <w:pPr>
                          <w:pStyle w:val="TableParagraph"/>
                          <w:spacing w:line="134" w:lineRule="exact"/>
                          <w:ind w:right="269"/>
                          <w:rPr>
                            <w:rFonts w:ascii="Calibri"/>
                            <w:sz w:val="12"/>
                          </w:rPr>
                        </w:pPr>
                        <w:r>
                          <w:rPr>
                            <w:rFonts w:ascii="Calibri"/>
                            <w:spacing w:val="-2"/>
                            <w:w w:val="105"/>
                            <w:sz w:val="12"/>
                          </w:rPr>
                          <w:t>27.27</w:t>
                        </w:r>
                      </w:p>
                    </w:tc>
                    <w:tc>
                      <w:tcPr>
                        <w:tcW w:w="899" w:type="dxa"/>
                        <w:tcBorders>
                          <w:top w:val="single" w:sz="2" w:space="0" w:color="000000"/>
                          <w:bottom w:val="single" w:sz="2" w:space="0" w:color="000000"/>
                        </w:tcBorders>
                      </w:tcPr>
                      <w:p w14:paraId="189CA99F"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300.00</w:t>
                        </w:r>
                      </w:p>
                    </w:tc>
                    <w:tc>
                      <w:tcPr>
                        <w:tcW w:w="672" w:type="dxa"/>
                        <w:tcBorders>
                          <w:top w:val="single" w:sz="2" w:space="0" w:color="000000"/>
                          <w:bottom w:val="single" w:sz="2" w:space="0" w:color="000000"/>
                        </w:tcBorders>
                      </w:tcPr>
                      <w:p w14:paraId="4D240410" w14:textId="77777777" w:rsidR="002D06AE" w:rsidRDefault="002C2419">
                        <w:pPr>
                          <w:pStyle w:val="TableParagraph"/>
                          <w:spacing w:line="134" w:lineRule="exact"/>
                          <w:ind w:right="45"/>
                          <w:rPr>
                            <w:rFonts w:ascii="Calibri"/>
                            <w:sz w:val="12"/>
                          </w:rPr>
                        </w:pPr>
                        <w:r>
                          <w:rPr>
                            <w:rFonts w:ascii="Calibri"/>
                            <w:spacing w:val="-2"/>
                            <w:w w:val="105"/>
                            <w:sz w:val="12"/>
                          </w:rPr>
                          <w:t>275.00</w:t>
                        </w:r>
                      </w:p>
                    </w:tc>
                    <w:tc>
                      <w:tcPr>
                        <w:tcW w:w="891" w:type="dxa"/>
                        <w:tcBorders>
                          <w:top w:val="single" w:sz="2" w:space="0" w:color="000000"/>
                          <w:bottom w:val="single" w:sz="2" w:space="0" w:color="000000"/>
                        </w:tcBorders>
                      </w:tcPr>
                      <w:p w14:paraId="79BCC8B4" w14:textId="77777777" w:rsidR="002D06AE" w:rsidRDefault="002C2419">
                        <w:pPr>
                          <w:pStyle w:val="TableParagraph"/>
                          <w:spacing w:line="134" w:lineRule="exact"/>
                          <w:ind w:right="67"/>
                          <w:rPr>
                            <w:rFonts w:ascii="Calibri"/>
                            <w:sz w:val="12"/>
                          </w:rPr>
                        </w:pPr>
                        <w:r>
                          <w:rPr>
                            <w:rFonts w:ascii="Calibri"/>
                            <w:spacing w:val="-2"/>
                            <w:w w:val="105"/>
                            <w:sz w:val="12"/>
                          </w:rPr>
                          <w:t>25.00</w:t>
                        </w:r>
                      </w:p>
                    </w:tc>
                  </w:tr>
                  <w:tr w:rsidR="002D06AE" w14:paraId="1C68A5F3" w14:textId="77777777">
                    <w:trPr>
                      <w:trHeight w:val="163"/>
                    </w:trPr>
                    <w:tc>
                      <w:tcPr>
                        <w:tcW w:w="5212" w:type="dxa"/>
                        <w:tcBorders>
                          <w:top w:val="single" w:sz="2" w:space="0" w:color="000000"/>
                          <w:bottom w:val="single" w:sz="2" w:space="0" w:color="000000"/>
                        </w:tcBorders>
                      </w:tcPr>
                      <w:p w14:paraId="13832159" w14:textId="77777777" w:rsidR="002D06AE" w:rsidRDefault="002C2419">
                        <w:pPr>
                          <w:pStyle w:val="TableParagraph"/>
                          <w:spacing w:before="14" w:line="129" w:lineRule="exact"/>
                          <w:ind w:left="26"/>
                          <w:jc w:val="left"/>
                          <w:rPr>
                            <w:rFonts w:ascii="Calibri"/>
                            <w:sz w:val="12"/>
                          </w:rPr>
                        </w:pPr>
                        <w:r>
                          <w:rPr>
                            <w:rFonts w:ascii="Calibri"/>
                            <w:w w:val="105"/>
                            <w:sz w:val="12"/>
                          </w:rPr>
                          <w:t>1941 - NWM</w:t>
                        </w:r>
                        <w:r>
                          <w:rPr>
                            <w:rFonts w:ascii="Calibri"/>
                            <w:spacing w:val="-1"/>
                            <w:w w:val="105"/>
                            <w:sz w:val="12"/>
                          </w:rPr>
                          <w:t xml:space="preserve"> </w:t>
                        </w:r>
                        <w:r>
                          <w:rPr>
                            <w:rFonts w:ascii="Calibri"/>
                            <w:w w:val="105"/>
                            <w:sz w:val="12"/>
                          </w:rPr>
                          <w:t>Auction and Multifunction</w:t>
                        </w:r>
                        <w:r>
                          <w:rPr>
                            <w:rFonts w:ascii="Calibri"/>
                            <w:spacing w:val="-1"/>
                            <w:w w:val="105"/>
                            <w:sz w:val="12"/>
                          </w:rPr>
                          <w:t xml:space="preserve"> </w:t>
                        </w:r>
                        <w:r>
                          <w:rPr>
                            <w:rFonts w:ascii="Calibri"/>
                            <w:w w:val="105"/>
                            <w:sz w:val="12"/>
                          </w:rPr>
                          <w:t>Room -</w:t>
                        </w:r>
                        <w:r>
                          <w:rPr>
                            <w:rFonts w:ascii="Calibri"/>
                            <w:spacing w:val="-1"/>
                            <w:w w:val="105"/>
                            <w:sz w:val="12"/>
                          </w:rPr>
                          <w:t xml:space="preserve"> </w:t>
                        </w:r>
                        <w:r>
                          <w:rPr>
                            <w:rFonts w:ascii="Calibri"/>
                            <w:w w:val="105"/>
                            <w:sz w:val="12"/>
                          </w:rPr>
                          <w:t>Standard - Full</w:t>
                        </w:r>
                        <w:r>
                          <w:rPr>
                            <w:rFonts w:ascii="Calibri"/>
                            <w:spacing w:val="-1"/>
                            <w:w w:val="105"/>
                            <w:sz w:val="12"/>
                          </w:rPr>
                          <w:t xml:space="preserve"> </w:t>
                        </w:r>
                        <w:r>
                          <w:rPr>
                            <w:rFonts w:ascii="Calibri"/>
                            <w:w w:val="105"/>
                            <w:sz w:val="12"/>
                          </w:rPr>
                          <w:t>Day up to</w:t>
                        </w:r>
                        <w:r>
                          <w:rPr>
                            <w:rFonts w:ascii="Calibri"/>
                            <w:spacing w:val="-1"/>
                            <w:w w:val="105"/>
                            <w:sz w:val="12"/>
                          </w:rPr>
                          <w:t xml:space="preserve"> </w:t>
                        </w:r>
                        <w:r>
                          <w:rPr>
                            <w:rFonts w:ascii="Calibri"/>
                            <w:w w:val="105"/>
                            <w:sz w:val="12"/>
                          </w:rPr>
                          <w:t xml:space="preserve">8 </w:t>
                        </w:r>
                        <w:r>
                          <w:rPr>
                            <w:rFonts w:ascii="Calibri"/>
                            <w:spacing w:val="-4"/>
                            <w:w w:val="105"/>
                            <w:sz w:val="12"/>
                          </w:rPr>
                          <w:t>hours</w:t>
                        </w:r>
                      </w:p>
                    </w:tc>
                    <w:tc>
                      <w:tcPr>
                        <w:tcW w:w="923" w:type="dxa"/>
                        <w:tcBorders>
                          <w:top w:val="single" w:sz="2" w:space="0" w:color="000000"/>
                          <w:bottom w:val="single" w:sz="2" w:space="0" w:color="000000"/>
                        </w:tcBorders>
                      </w:tcPr>
                      <w:p w14:paraId="28A31EB6"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4DDFB9E" w14:textId="77777777" w:rsidR="002D06AE" w:rsidRDefault="002C2419">
                        <w:pPr>
                          <w:pStyle w:val="TableParagraph"/>
                          <w:spacing w:line="134" w:lineRule="exact"/>
                          <w:ind w:right="269"/>
                          <w:rPr>
                            <w:rFonts w:ascii="Calibri"/>
                            <w:sz w:val="12"/>
                          </w:rPr>
                        </w:pPr>
                        <w:r>
                          <w:rPr>
                            <w:rFonts w:ascii="Calibri"/>
                            <w:spacing w:val="-2"/>
                            <w:w w:val="105"/>
                            <w:sz w:val="12"/>
                          </w:rPr>
                          <w:t>81.82</w:t>
                        </w:r>
                      </w:p>
                    </w:tc>
                    <w:tc>
                      <w:tcPr>
                        <w:tcW w:w="899" w:type="dxa"/>
                        <w:tcBorders>
                          <w:top w:val="single" w:sz="2" w:space="0" w:color="000000"/>
                          <w:bottom w:val="single" w:sz="2" w:space="0" w:color="000000"/>
                        </w:tcBorders>
                      </w:tcPr>
                      <w:p w14:paraId="230AAB86"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900.00</w:t>
                        </w:r>
                      </w:p>
                    </w:tc>
                    <w:tc>
                      <w:tcPr>
                        <w:tcW w:w="672" w:type="dxa"/>
                        <w:tcBorders>
                          <w:top w:val="single" w:sz="2" w:space="0" w:color="000000"/>
                          <w:bottom w:val="single" w:sz="2" w:space="0" w:color="000000"/>
                        </w:tcBorders>
                      </w:tcPr>
                      <w:p w14:paraId="6B630653" w14:textId="77777777" w:rsidR="002D06AE" w:rsidRDefault="002C2419">
                        <w:pPr>
                          <w:pStyle w:val="TableParagraph"/>
                          <w:spacing w:line="134" w:lineRule="exact"/>
                          <w:ind w:right="45"/>
                          <w:rPr>
                            <w:rFonts w:ascii="Calibri"/>
                            <w:sz w:val="12"/>
                          </w:rPr>
                        </w:pPr>
                        <w:r>
                          <w:rPr>
                            <w:rFonts w:ascii="Calibri"/>
                            <w:spacing w:val="-2"/>
                            <w:w w:val="105"/>
                            <w:sz w:val="12"/>
                          </w:rPr>
                          <w:t>790.00</w:t>
                        </w:r>
                      </w:p>
                    </w:tc>
                    <w:tc>
                      <w:tcPr>
                        <w:tcW w:w="891" w:type="dxa"/>
                        <w:tcBorders>
                          <w:top w:val="single" w:sz="2" w:space="0" w:color="000000"/>
                          <w:bottom w:val="single" w:sz="2" w:space="0" w:color="000000"/>
                        </w:tcBorders>
                      </w:tcPr>
                      <w:p w14:paraId="50F68567" w14:textId="77777777" w:rsidR="002D06AE" w:rsidRDefault="002C2419">
                        <w:pPr>
                          <w:pStyle w:val="TableParagraph"/>
                          <w:spacing w:line="134" w:lineRule="exact"/>
                          <w:ind w:right="68"/>
                          <w:rPr>
                            <w:rFonts w:ascii="Calibri"/>
                            <w:sz w:val="12"/>
                          </w:rPr>
                        </w:pPr>
                        <w:r>
                          <w:rPr>
                            <w:rFonts w:ascii="Calibri"/>
                            <w:spacing w:val="-2"/>
                            <w:w w:val="105"/>
                            <w:sz w:val="12"/>
                          </w:rPr>
                          <w:t>110.00</w:t>
                        </w:r>
                      </w:p>
                    </w:tc>
                  </w:tr>
                  <w:tr w:rsidR="002D06AE" w14:paraId="1DE18AE2" w14:textId="77777777">
                    <w:trPr>
                      <w:trHeight w:val="331"/>
                    </w:trPr>
                    <w:tc>
                      <w:tcPr>
                        <w:tcW w:w="6135" w:type="dxa"/>
                        <w:gridSpan w:val="2"/>
                        <w:tcBorders>
                          <w:bottom w:val="single" w:sz="2" w:space="0" w:color="000000"/>
                        </w:tcBorders>
                      </w:tcPr>
                      <w:p w14:paraId="75B31378" w14:textId="77777777" w:rsidR="002D06AE" w:rsidRDefault="002C2419">
                        <w:pPr>
                          <w:pStyle w:val="TableParagraph"/>
                          <w:tabs>
                            <w:tab w:val="left" w:pos="5534"/>
                          </w:tabs>
                          <w:spacing w:before="13"/>
                          <w:ind w:left="26"/>
                          <w:jc w:val="left"/>
                          <w:rPr>
                            <w:rFonts w:ascii="Calibri"/>
                            <w:sz w:val="12"/>
                          </w:rPr>
                        </w:pPr>
                        <w:r>
                          <w:rPr>
                            <w:rFonts w:ascii="Calibri"/>
                            <w:w w:val="105"/>
                            <w:sz w:val="12"/>
                          </w:rPr>
                          <w:t>1942 - NWM</w:t>
                        </w:r>
                        <w:r>
                          <w:rPr>
                            <w:rFonts w:ascii="Calibri"/>
                            <w:spacing w:val="-1"/>
                            <w:w w:val="105"/>
                            <w:sz w:val="12"/>
                          </w:rPr>
                          <w:t xml:space="preserve"> </w:t>
                        </w:r>
                        <w:r>
                          <w:rPr>
                            <w:rFonts w:ascii="Calibri"/>
                            <w:w w:val="105"/>
                            <w:sz w:val="12"/>
                          </w:rPr>
                          <w:t>Auction and Multifunction Room -</w:t>
                        </w:r>
                        <w:r>
                          <w:rPr>
                            <w:rFonts w:ascii="Calibri"/>
                            <w:spacing w:val="-1"/>
                            <w:w w:val="105"/>
                            <w:sz w:val="12"/>
                          </w:rPr>
                          <w:t xml:space="preserve"> </w:t>
                        </w:r>
                        <w:r>
                          <w:rPr>
                            <w:rFonts w:ascii="Calibri"/>
                            <w:w w:val="105"/>
                            <w:sz w:val="12"/>
                          </w:rPr>
                          <w:t>Discount</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 Full</w:t>
                        </w:r>
                        <w:r>
                          <w:rPr>
                            <w:rFonts w:ascii="Calibri"/>
                            <w:spacing w:val="-1"/>
                            <w:w w:val="105"/>
                            <w:sz w:val="12"/>
                          </w:rPr>
                          <w:t xml:space="preserve"> </w:t>
                        </w:r>
                        <w:r>
                          <w:rPr>
                            <w:rFonts w:ascii="Calibri"/>
                            <w:w w:val="105"/>
                            <w:sz w:val="12"/>
                          </w:rPr>
                          <w:t>Day -</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spacing w:val="-12"/>
                            <w:w w:val="105"/>
                            <w:sz w:val="12"/>
                          </w:rPr>
                          <w:t>8</w:t>
                        </w:r>
                        <w:r>
                          <w:rPr>
                            <w:rFonts w:ascii="Calibri"/>
                            <w:sz w:val="12"/>
                          </w:rPr>
                          <w:tab/>
                        </w:r>
                        <w:r>
                          <w:rPr>
                            <w:rFonts w:ascii="Calibri"/>
                            <w:spacing w:val="-10"/>
                            <w:w w:val="105"/>
                            <w:position w:val="-7"/>
                            <w:sz w:val="12"/>
                          </w:rPr>
                          <w:t>D</w:t>
                        </w:r>
                      </w:p>
                    </w:tc>
                    <w:tc>
                      <w:tcPr>
                        <w:tcW w:w="1082" w:type="dxa"/>
                        <w:tcBorders>
                          <w:bottom w:val="single" w:sz="2" w:space="0" w:color="000000"/>
                        </w:tcBorders>
                      </w:tcPr>
                      <w:p w14:paraId="71FEEBA3" w14:textId="77777777" w:rsidR="002D06AE" w:rsidRDefault="002C2419">
                        <w:pPr>
                          <w:pStyle w:val="TableParagraph"/>
                          <w:spacing w:before="92"/>
                          <w:ind w:right="269"/>
                          <w:rPr>
                            <w:rFonts w:ascii="Calibri"/>
                            <w:sz w:val="12"/>
                          </w:rPr>
                        </w:pPr>
                        <w:r>
                          <w:rPr>
                            <w:rFonts w:ascii="Calibri"/>
                            <w:spacing w:val="-2"/>
                            <w:w w:val="105"/>
                            <w:sz w:val="12"/>
                          </w:rPr>
                          <w:t>68.18</w:t>
                        </w:r>
                      </w:p>
                    </w:tc>
                    <w:tc>
                      <w:tcPr>
                        <w:tcW w:w="899" w:type="dxa"/>
                        <w:tcBorders>
                          <w:bottom w:val="single" w:sz="2" w:space="0" w:color="000000"/>
                        </w:tcBorders>
                      </w:tcPr>
                      <w:p w14:paraId="5BA2AE98" w14:textId="77777777" w:rsidR="002D06AE" w:rsidRDefault="002C2419">
                        <w:pPr>
                          <w:pStyle w:val="TableParagraph"/>
                          <w:spacing w:before="92"/>
                          <w:ind w:left="207" w:right="210"/>
                          <w:jc w:val="center"/>
                          <w:rPr>
                            <w:rFonts w:ascii="Calibri"/>
                            <w:b/>
                            <w:sz w:val="12"/>
                          </w:rPr>
                        </w:pPr>
                        <w:r>
                          <w:rPr>
                            <w:rFonts w:ascii="Calibri"/>
                            <w:b/>
                            <w:spacing w:val="-2"/>
                            <w:w w:val="105"/>
                            <w:sz w:val="12"/>
                          </w:rPr>
                          <w:t>750.00</w:t>
                        </w:r>
                      </w:p>
                    </w:tc>
                    <w:tc>
                      <w:tcPr>
                        <w:tcW w:w="672" w:type="dxa"/>
                        <w:tcBorders>
                          <w:bottom w:val="single" w:sz="2" w:space="0" w:color="000000"/>
                        </w:tcBorders>
                      </w:tcPr>
                      <w:p w14:paraId="0B10EA18" w14:textId="77777777" w:rsidR="002D06AE" w:rsidRDefault="002C2419">
                        <w:pPr>
                          <w:pStyle w:val="TableParagraph"/>
                          <w:spacing w:before="92"/>
                          <w:ind w:right="45"/>
                          <w:rPr>
                            <w:rFonts w:ascii="Calibri"/>
                            <w:sz w:val="12"/>
                          </w:rPr>
                        </w:pPr>
                        <w:r>
                          <w:rPr>
                            <w:rFonts w:ascii="Calibri"/>
                            <w:spacing w:val="-2"/>
                            <w:w w:val="105"/>
                            <w:sz w:val="12"/>
                          </w:rPr>
                          <w:t>700.00</w:t>
                        </w:r>
                      </w:p>
                    </w:tc>
                    <w:tc>
                      <w:tcPr>
                        <w:tcW w:w="891" w:type="dxa"/>
                        <w:tcBorders>
                          <w:bottom w:val="single" w:sz="2" w:space="0" w:color="000000"/>
                        </w:tcBorders>
                      </w:tcPr>
                      <w:p w14:paraId="22F14B46" w14:textId="77777777" w:rsidR="002D06AE" w:rsidRDefault="002C2419">
                        <w:pPr>
                          <w:pStyle w:val="TableParagraph"/>
                          <w:spacing w:before="92"/>
                          <w:ind w:right="67"/>
                          <w:rPr>
                            <w:rFonts w:ascii="Calibri"/>
                            <w:sz w:val="12"/>
                          </w:rPr>
                        </w:pPr>
                        <w:r>
                          <w:rPr>
                            <w:rFonts w:ascii="Calibri"/>
                            <w:spacing w:val="-2"/>
                            <w:w w:val="105"/>
                            <w:sz w:val="12"/>
                          </w:rPr>
                          <w:t>50.00</w:t>
                        </w:r>
                      </w:p>
                    </w:tc>
                  </w:tr>
                  <w:tr w:rsidR="002D06AE" w14:paraId="5DC5FDB5" w14:textId="77777777">
                    <w:trPr>
                      <w:trHeight w:val="331"/>
                    </w:trPr>
                    <w:tc>
                      <w:tcPr>
                        <w:tcW w:w="6135" w:type="dxa"/>
                        <w:gridSpan w:val="2"/>
                        <w:tcBorders>
                          <w:bottom w:val="single" w:sz="2" w:space="0" w:color="000000"/>
                        </w:tcBorders>
                      </w:tcPr>
                      <w:p w14:paraId="7099BA65" w14:textId="77777777" w:rsidR="002D06AE" w:rsidRDefault="002C2419">
                        <w:pPr>
                          <w:pStyle w:val="TableParagraph"/>
                          <w:tabs>
                            <w:tab w:val="left" w:pos="5534"/>
                          </w:tabs>
                          <w:spacing w:before="13"/>
                          <w:ind w:left="26"/>
                          <w:jc w:val="left"/>
                          <w:rPr>
                            <w:rFonts w:ascii="Calibri"/>
                            <w:sz w:val="12"/>
                          </w:rPr>
                        </w:pPr>
                        <w:r>
                          <w:rPr>
                            <w:rFonts w:ascii="Calibri"/>
                            <w:w w:val="105"/>
                            <w:sz w:val="12"/>
                          </w:rPr>
                          <w:t>1942 - NWM</w:t>
                        </w:r>
                        <w:r>
                          <w:rPr>
                            <w:rFonts w:ascii="Calibri"/>
                            <w:spacing w:val="-1"/>
                            <w:w w:val="105"/>
                            <w:sz w:val="12"/>
                          </w:rPr>
                          <w:t xml:space="preserve"> </w:t>
                        </w:r>
                        <w:r>
                          <w:rPr>
                            <w:rFonts w:ascii="Calibri"/>
                            <w:w w:val="105"/>
                            <w:sz w:val="12"/>
                          </w:rPr>
                          <w:t>Auction</w:t>
                        </w:r>
                        <w:r>
                          <w:rPr>
                            <w:rFonts w:ascii="Calibri"/>
                            <w:spacing w:val="-1"/>
                            <w:w w:val="105"/>
                            <w:sz w:val="12"/>
                          </w:rPr>
                          <w:t xml:space="preserve"> </w:t>
                        </w:r>
                        <w:r>
                          <w:rPr>
                            <w:rFonts w:ascii="Calibri"/>
                            <w:w w:val="105"/>
                            <w:sz w:val="12"/>
                          </w:rPr>
                          <w:t>and Multifunction Room -</w:t>
                        </w:r>
                        <w:r>
                          <w:rPr>
                            <w:rFonts w:ascii="Calibri"/>
                            <w:spacing w:val="-2"/>
                            <w:w w:val="105"/>
                            <w:sz w:val="12"/>
                          </w:rPr>
                          <w:t xml:space="preserve"> </w:t>
                        </w:r>
                        <w:r>
                          <w:rPr>
                            <w:rFonts w:ascii="Calibri"/>
                            <w:w w:val="105"/>
                            <w:sz w:val="12"/>
                          </w:rPr>
                          <w:t>Discount</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Concession -</w:t>
                        </w:r>
                        <w:r>
                          <w:rPr>
                            <w:rFonts w:ascii="Calibri"/>
                            <w:spacing w:val="-1"/>
                            <w:w w:val="105"/>
                            <w:sz w:val="12"/>
                          </w:rPr>
                          <w:t xml:space="preserve"> </w:t>
                        </w:r>
                        <w:r>
                          <w:rPr>
                            <w:rFonts w:ascii="Calibri"/>
                            <w:w w:val="105"/>
                            <w:sz w:val="12"/>
                          </w:rPr>
                          <w:t>Half Day -</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spacing w:val="-10"/>
                            <w:w w:val="105"/>
                            <w:sz w:val="12"/>
                          </w:rPr>
                          <w:t>4</w:t>
                        </w:r>
                        <w:r>
                          <w:rPr>
                            <w:rFonts w:ascii="Calibri"/>
                            <w:sz w:val="12"/>
                          </w:rPr>
                          <w:tab/>
                        </w:r>
                        <w:r>
                          <w:rPr>
                            <w:rFonts w:ascii="Calibri"/>
                            <w:spacing w:val="-10"/>
                            <w:w w:val="105"/>
                            <w:position w:val="-7"/>
                            <w:sz w:val="12"/>
                          </w:rPr>
                          <w:t>D</w:t>
                        </w:r>
                      </w:p>
                    </w:tc>
                    <w:tc>
                      <w:tcPr>
                        <w:tcW w:w="1082" w:type="dxa"/>
                        <w:tcBorders>
                          <w:bottom w:val="single" w:sz="2" w:space="0" w:color="000000"/>
                        </w:tcBorders>
                      </w:tcPr>
                      <w:p w14:paraId="54909AAB" w14:textId="77777777" w:rsidR="002D06AE" w:rsidRDefault="002C2419">
                        <w:pPr>
                          <w:pStyle w:val="TableParagraph"/>
                          <w:spacing w:before="92"/>
                          <w:ind w:right="269"/>
                          <w:rPr>
                            <w:rFonts w:ascii="Calibri"/>
                            <w:sz w:val="12"/>
                          </w:rPr>
                        </w:pPr>
                        <w:r>
                          <w:rPr>
                            <w:rFonts w:ascii="Calibri"/>
                            <w:spacing w:val="-2"/>
                            <w:w w:val="105"/>
                            <w:sz w:val="12"/>
                          </w:rPr>
                          <w:t>45.45</w:t>
                        </w:r>
                      </w:p>
                    </w:tc>
                    <w:tc>
                      <w:tcPr>
                        <w:tcW w:w="899" w:type="dxa"/>
                        <w:tcBorders>
                          <w:bottom w:val="single" w:sz="2" w:space="0" w:color="000000"/>
                        </w:tcBorders>
                      </w:tcPr>
                      <w:p w14:paraId="4A8A7434" w14:textId="77777777" w:rsidR="002D06AE" w:rsidRDefault="002C2419">
                        <w:pPr>
                          <w:pStyle w:val="TableParagraph"/>
                          <w:spacing w:before="92"/>
                          <w:ind w:left="207" w:right="210"/>
                          <w:jc w:val="center"/>
                          <w:rPr>
                            <w:rFonts w:ascii="Calibri"/>
                            <w:b/>
                            <w:sz w:val="12"/>
                          </w:rPr>
                        </w:pPr>
                        <w:r>
                          <w:rPr>
                            <w:rFonts w:ascii="Calibri"/>
                            <w:b/>
                            <w:spacing w:val="-2"/>
                            <w:w w:val="105"/>
                            <w:sz w:val="12"/>
                          </w:rPr>
                          <w:t>500.00</w:t>
                        </w:r>
                      </w:p>
                    </w:tc>
                    <w:tc>
                      <w:tcPr>
                        <w:tcW w:w="672" w:type="dxa"/>
                        <w:tcBorders>
                          <w:bottom w:val="single" w:sz="2" w:space="0" w:color="000000"/>
                        </w:tcBorders>
                      </w:tcPr>
                      <w:p w14:paraId="3C98BFD0" w14:textId="77777777" w:rsidR="002D06AE" w:rsidRDefault="002C2419">
                        <w:pPr>
                          <w:pStyle w:val="TableParagraph"/>
                          <w:spacing w:before="92"/>
                          <w:ind w:right="45"/>
                          <w:rPr>
                            <w:rFonts w:ascii="Calibri"/>
                            <w:sz w:val="12"/>
                          </w:rPr>
                        </w:pPr>
                        <w:r>
                          <w:rPr>
                            <w:rFonts w:ascii="Calibri"/>
                            <w:spacing w:val="-2"/>
                            <w:w w:val="105"/>
                            <w:sz w:val="12"/>
                          </w:rPr>
                          <w:t>485.00</w:t>
                        </w:r>
                      </w:p>
                    </w:tc>
                    <w:tc>
                      <w:tcPr>
                        <w:tcW w:w="891" w:type="dxa"/>
                        <w:tcBorders>
                          <w:bottom w:val="single" w:sz="2" w:space="0" w:color="000000"/>
                        </w:tcBorders>
                      </w:tcPr>
                      <w:p w14:paraId="4B036EFF" w14:textId="77777777" w:rsidR="002D06AE" w:rsidRDefault="002C2419">
                        <w:pPr>
                          <w:pStyle w:val="TableParagraph"/>
                          <w:spacing w:before="92"/>
                          <w:ind w:right="67"/>
                          <w:rPr>
                            <w:rFonts w:ascii="Calibri"/>
                            <w:sz w:val="12"/>
                          </w:rPr>
                        </w:pPr>
                        <w:r>
                          <w:rPr>
                            <w:rFonts w:ascii="Calibri"/>
                            <w:spacing w:val="-2"/>
                            <w:w w:val="105"/>
                            <w:sz w:val="12"/>
                          </w:rPr>
                          <w:t>15.00</w:t>
                        </w:r>
                      </w:p>
                    </w:tc>
                  </w:tr>
                  <w:tr w:rsidR="002D06AE" w14:paraId="11970D82" w14:textId="77777777">
                    <w:trPr>
                      <w:trHeight w:val="331"/>
                    </w:trPr>
                    <w:tc>
                      <w:tcPr>
                        <w:tcW w:w="5212" w:type="dxa"/>
                        <w:tcBorders>
                          <w:bottom w:val="single" w:sz="2" w:space="0" w:color="000000"/>
                        </w:tcBorders>
                      </w:tcPr>
                      <w:p w14:paraId="0FA2F720" w14:textId="77777777" w:rsidR="002D06AE" w:rsidRDefault="002C2419">
                        <w:pPr>
                          <w:pStyle w:val="TableParagraph"/>
                          <w:spacing w:before="98"/>
                          <w:ind w:left="26"/>
                          <w:jc w:val="left"/>
                          <w:rPr>
                            <w:rFonts w:ascii="Calibri"/>
                            <w:sz w:val="12"/>
                          </w:rPr>
                        </w:pPr>
                        <w:r>
                          <w:rPr>
                            <w:rFonts w:ascii="Calibri"/>
                            <w:w w:val="105"/>
                            <w:sz w:val="12"/>
                          </w:rPr>
                          <w:t>1943 - NWM</w:t>
                        </w:r>
                        <w:r>
                          <w:rPr>
                            <w:rFonts w:ascii="Calibri"/>
                            <w:spacing w:val="-1"/>
                            <w:w w:val="105"/>
                            <w:sz w:val="12"/>
                          </w:rPr>
                          <w:t xml:space="preserve"> </w:t>
                        </w:r>
                        <w:r>
                          <w:rPr>
                            <w:rFonts w:ascii="Calibri"/>
                            <w:w w:val="105"/>
                            <w:sz w:val="12"/>
                          </w:rPr>
                          <w:t>Auction and</w:t>
                        </w:r>
                        <w:r>
                          <w:rPr>
                            <w:rFonts w:ascii="Calibri"/>
                            <w:spacing w:val="-1"/>
                            <w:w w:val="105"/>
                            <w:sz w:val="12"/>
                          </w:rPr>
                          <w:t xml:space="preserve"> </w:t>
                        </w:r>
                        <w:r>
                          <w:rPr>
                            <w:rFonts w:ascii="Calibri"/>
                            <w:w w:val="105"/>
                            <w:sz w:val="12"/>
                          </w:rPr>
                          <w:t>Multifunction Room -</w:t>
                        </w:r>
                        <w:r>
                          <w:rPr>
                            <w:rFonts w:ascii="Calibri"/>
                            <w:spacing w:val="-1"/>
                            <w:w w:val="105"/>
                            <w:sz w:val="12"/>
                          </w:rPr>
                          <w:t xml:space="preserve"> </w:t>
                        </w:r>
                        <w:r>
                          <w:rPr>
                            <w:rFonts w:ascii="Calibri"/>
                            <w:w w:val="105"/>
                            <w:sz w:val="12"/>
                          </w:rPr>
                          <w:t>Events</w:t>
                        </w:r>
                        <w:r>
                          <w:rPr>
                            <w:rFonts w:ascii="Calibri"/>
                            <w:spacing w:val="-1"/>
                            <w:w w:val="105"/>
                            <w:sz w:val="12"/>
                          </w:rPr>
                          <w:t xml:space="preserve"> </w:t>
                        </w:r>
                        <w:r>
                          <w:rPr>
                            <w:rFonts w:ascii="Calibri"/>
                            <w:w w:val="105"/>
                            <w:sz w:val="12"/>
                          </w:rPr>
                          <w:t>and</w:t>
                        </w:r>
                        <w:r>
                          <w:rPr>
                            <w:rFonts w:ascii="Calibri"/>
                            <w:spacing w:val="2"/>
                            <w:w w:val="105"/>
                            <w:sz w:val="12"/>
                          </w:rPr>
                          <w:t xml:space="preserve"> </w:t>
                        </w:r>
                        <w:r>
                          <w:rPr>
                            <w:rFonts w:ascii="Calibri"/>
                            <w:w w:val="105"/>
                            <w:sz w:val="12"/>
                          </w:rPr>
                          <w:t>Functions</w:t>
                        </w:r>
                        <w:r>
                          <w:rPr>
                            <w:rFonts w:ascii="Calibri"/>
                            <w:spacing w:val="1"/>
                            <w:w w:val="105"/>
                            <w:sz w:val="12"/>
                          </w:rPr>
                          <w:t xml:space="preserve"> </w:t>
                        </w:r>
                        <w:r>
                          <w:rPr>
                            <w:rFonts w:ascii="Calibri"/>
                            <w:w w:val="105"/>
                            <w:sz w:val="12"/>
                          </w:rPr>
                          <w:t>- half</w:t>
                        </w:r>
                        <w:r>
                          <w:rPr>
                            <w:rFonts w:ascii="Calibri"/>
                            <w:spacing w:val="-2"/>
                            <w:w w:val="105"/>
                            <w:sz w:val="12"/>
                          </w:rPr>
                          <w:t xml:space="preserve"> </w:t>
                        </w:r>
                        <w:r>
                          <w:rPr>
                            <w:rFonts w:ascii="Calibri"/>
                            <w:w w:val="105"/>
                            <w:sz w:val="12"/>
                          </w:rPr>
                          <w:t>day -</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4</w:t>
                        </w:r>
                        <w:r>
                          <w:rPr>
                            <w:rFonts w:ascii="Calibri"/>
                            <w:spacing w:val="-1"/>
                            <w:w w:val="105"/>
                            <w:sz w:val="12"/>
                          </w:rPr>
                          <w:t xml:space="preserve"> </w:t>
                        </w:r>
                        <w:r>
                          <w:rPr>
                            <w:rFonts w:ascii="Calibri"/>
                            <w:spacing w:val="-4"/>
                            <w:w w:val="105"/>
                            <w:sz w:val="12"/>
                          </w:rPr>
                          <w:t>hours</w:t>
                        </w:r>
                      </w:p>
                    </w:tc>
                    <w:tc>
                      <w:tcPr>
                        <w:tcW w:w="923" w:type="dxa"/>
                        <w:tcBorders>
                          <w:bottom w:val="single" w:sz="2" w:space="0" w:color="000000"/>
                        </w:tcBorders>
                      </w:tcPr>
                      <w:p w14:paraId="79EF4F74" w14:textId="77777777" w:rsidR="002D06AE" w:rsidRDefault="002C2419">
                        <w:pPr>
                          <w:pStyle w:val="TableParagraph"/>
                          <w:spacing w:before="93"/>
                          <w:ind w:left="322"/>
                          <w:jc w:val="left"/>
                          <w:rPr>
                            <w:rFonts w:ascii="Calibri"/>
                            <w:sz w:val="12"/>
                          </w:rPr>
                        </w:pPr>
                        <w:r>
                          <w:rPr>
                            <w:rFonts w:ascii="Calibri"/>
                            <w:w w:val="106"/>
                            <w:sz w:val="12"/>
                          </w:rPr>
                          <w:t>D</w:t>
                        </w:r>
                      </w:p>
                    </w:tc>
                    <w:tc>
                      <w:tcPr>
                        <w:tcW w:w="1082" w:type="dxa"/>
                        <w:tcBorders>
                          <w:bottom w:val="single" w:sz="2" w:space="0" w:color="000000"/>
                        </w:tcBorders>
                      </w:tcPr>
                      <w:p w14:paraId="6CC80442" w14:textId="77777777" w:rsidR="002D06AE" w:rsidRDefault="002C2419">
                        <w:pPr>
                          <w:pStyle w:val="TableParagraph"/>
                          <w:spacing w:before="93"/>
                          <w:ind w:right="269"/>
                          <w:rPr>
                            <w:rFonts w:ascii="Calibri"/>
                            <w:sz w:val="12"/>
                          </w:rPr>
                        </w:pPr>
                        <w:r>
                          <w:rPr>
                            <w:rFonts w:ascii="Calibri"/>
                            <w:spacing w:val="-2"/>
                            <w:w w:val="105"/>
                            <w:sz w:val="12"/>
                          </w:rPr>
                          <w:t>54.55</w:t>
                        </w:r>
                      </w:p>
                    </w:tc>
                    <w:tc>
                      <w:tcPr>
                        <w:tcW w:w="899" w:type="dxa"/>
                        <w:tcBorders>
                          <w:bottom w:val="single" w:sz="2" w:space="0" w:color="000000"/>
                        </w:tcBorders>
                      </w:tcPr>
                      <w:p w14:paraId="50584033" w14:textId="77777777" w:rsidR="002D06AE" w:rsidRDefault="002C2419">
                        <w:pPr>
                          <w:pStyle w:val="TableParagraph"/>
                          <w:spacing w:before="93"/>
                          <w:ind w:left="207" w:right="210"/>
                          <w:jc w:val="center"/>
                          <w:rPr>
                            <w:rFonts w:ascii="Calibri"/>
                            <w:b/>
                            <w:sz w:val="12"/>
                          </w:rPr>
                        </w:pPr>
                        <w:r>
                          <w:rPr>
                            <w:rFonts w:ascii="Calibri"/>
                            <w:b/>
                            <w:spacing w:val="-2"/>
                            <w:w w:val="105"/>
                            <w:sz w:val="12"/>
                          </w:rPr>
                          <w:t>600.00</w:t>
                        </w:r>
                      </w:p>
                    </w:tc>
                    <w:tc>
                      <w:tcPr>
                        <w:tcW w:w="672" w:type="dxa"/>
                        <w:tcBorders>
                          <w:bottom w:val="single" w:sz="2" w:space="0" w:color="000000"/>
                        </w:tcBorders>
                      </w:tcPr>
                      <w:p w14:paraId="64A3D7D7" w14:textId="77777777" w:rsidR="002D06AE" w:rsidRDefault="002C2419">
                        <w:pPr>
                          <w:pStyle w:val="TableParagraph"/>
                          <w:spacing w:before="93"/>
                          <w:ind w:right="45"/>
                          <w:rPr>
                            <w:rFonts w:ascii="Calibri"/>
                            <w:sz w:val="12"/>
                          </w:rPr>
                        </w:pPr>
                        <w:r>
                          <w:rPr>
                            <w:rFonts w:ascii="Calibri"/>
                            <w:spacing w:val="-2"/>
                            <w:w w:val="105"/>
                            <w:sz w:val="12"/>
                          </w:rPr>
                          <w:t>630.00</w:t>
                        </w:r>
                      </w:p>
                    </w:tc>
                    <w:tc>
                      <w:tcPr>
                        <w:tcW w:w="891" w:type="dxa"/>
                        <w:tcBorders>
                          <w:bottom w:val="single" w:sz="2" w:space="0" w:color="000000"/>
                        </w:tcBorders>
                      </w:tcPr>
                      <w:p w14:paraId="7C9C41D9" w14:textId="77777777" w:rsidR="002D06AE" w:rsidRDefault="002C2419">
                        <w:pPr>
                          <w:pStyle w:val="TableParagraph"/>
                          <w:tabs>
                            <w:tab w:val="left" w:pos="487"/>
                          </w:tabs>
                          <w:spacing w:before="93"/>
                          <w:ind w:right="67"/>
                          <w:rPr>
                            <w:rFonts w:ascii="Calibri"/>
                            <w:sz w:val="12"/>
                          </w:rPr>
                        </w:pPr>
                        <w:r>
                          <w:rPr>
                            <w:rFonts w:ascii="Calibri"/>
                            <w:spacing w:val="-10"/>
                            <w:w w:val="105"/>
                            <w:sz w:val="12"/>
                          </w:rPr>
                          <w:t>-</w:t>
                        </w:r>
                        <w:r>
                          <w:rPr>
                            <w:rFonts w:ascii="Calibri"/>
                            <w:sz w:val="12"/>
                          </w:rPr>
                          <w:tab/>
                        </w:r>
                        <w:r>
                          <w:rPr>
                            <w:rFonts w:ascii="Calibri"/>
                            <w:spacing w:val="-2"/>
                            <w:w w:val="105"/>
                            <w:sz w:val="12"/>
                          </w:rPr>
                          <w:t>30.00</w:t>
                        </w:r>
                      </w:p>
                    </w:tc>
                  </w:tr>
                  <w:tr w:rsidR="002D06AE" w14:paraId="08A46A5F" w14:textId="77777777">
                    <w:trPr>
                      <w:trHeight w:val="163"/>
                    </w:trPr>
                    <w:tc>
                      <w:tcPr>
                        <w:tcW w:w="5212" w:type="dxa"/>
                        <w:tcBorders>
                          <w:top w:val="single" w:sz="2" w:space="0" w:color="000000"/>
                          <w:bottom w:val="single" w:sz="2" w:space="0" w:color="000000"/>
                        </w:tcBorders>
                      </w:tcPr>
                      <w:p w14:paraId="6AEDE873" w14:textId="77777777" w:rsidR="002D06AE" w:rsidRDefault="002C2419">
                        <w:pPr>
                          <w:pStyle w:val="TableParagraph"/>
                          <w:spacing w:before="14" w:line="129" w:lineRule="exact"/>
                          <w:ind w:left="26"/>
                          <w:jc w:val="left"/>
                          <w:rPr>
                            <w:rFonts w:ascii="Calibri"/>
                            <w:sz w:val="12"/>
                          </w:rPr>
                        </w:pPr>
                        <w:r>
                          <w:rPr>
                            <w:rFonts w:ascii="Calibri"/>
                            <w:w w:val="105"/>
                            <w:sz w:val="12"/>
                          </w:rPr>
                          <w:t>1946 - NWM</w:t>
                        </w:r>
                        <w:r>
                          <w:rPr>
                            <w:rFonts w:ascii="Calibri"/>
                            <w:spacing w:val="-2"/>
                            <w:w w:val="105"/>
                            <w:sz w:val="12"/>
                          </w:rPr>
                          <w:t xml:space="preserve"> </w:t>
                        </w:r>
                        <w:r>
                          <w:rPr>
                            <w:rFonts w:ascii="Calibri"/>
                            <w:w w:val="105"/>
                            <w:sz w:val="12"/>
                          </w:rPr>
                          <w:t>Strachan Room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Standard Full Day</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8</w:t>
                        </w:r>
                        <w:r>
                          <w:rPr>
                            <w:rFonts w:ascii="Calibri"/>
                            <w:spacing w:val="-1"/>
                            <w:w w:val="105"/>
                            <w:sz w:val="12"/>
                          </w:rPr>
                          <w:t xml:space="preserve"> </w:t>
                        </w:r>
                        <w:r>
                          <w:rPr>
                            <w:rFonts w:ascii="Calibri"/>
                            <w:spacing w:val="-4"/>
                            <w:w w:val="105"/>
                            <w:sz w:val="12"/>
                          </w:rPr>
                          <w:t>hours</w:t>
                        </w:r>
                      </w:p>
                    </w:tc>
                    <w:tc>
                      <w:tcPr>
                        <w:tcW w:w="923" w:type="dxa"/>
                        <w:tcBorders>
                          <w:top w:val="single" w:sz="2" w:space="0" w:color="000000"/>
                          <w:bottom w:val="single" w:sz="2" w:space="0" w:color="000000"/>
                        </w:tcBorders>
                      </w:tcPr>
                      <w:p w14:paraId="43FB74C5"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0BB801C" w14:textId="77777777" w:rsidR="002D06AE" w:rsidRDefault="002C2419">
                        <w:pPr>
                          <w:pStyle w:val="TableParagraph"/>
                          <w:spacing w:line="134" w:lineRule="exact"/>
                          <w:ind w:right="269"/>
                          <w:rPr>
                            <w:rFonts w:ascii="Calibri"/>
                            <w:sz w:val="12"/>
                          </w:rPr>
                        </w:pPr>
                        <w:r>
                          <w:rPr>
                            <w:rFonts w:ascii="Calibri"/>
                            <w:spacing w:val="-2"/>
                            <w:w w:val="105"/>
                            <w:sz w:val="12"/>
                          </w:rPr>
                          <w:t>77.27</w:t>
                        </w:r>
                      </w:p>
                    </w:tc>
                    <w:tc>
                      <w:tcPr>
                        <w:tcW w:w="899" w:type="dxa"/>
                        <w:tcBorders>
                          <w:top w:val="single" w:sz="2" w:space="0" w:color="000000"/>
                          <w:bottom w:val="single" w:sz="2" w:space="0" w:color="000000"/>
                        </w:tcBorders>
                      </w:tcPr>
                      <w:p w14:paraId="542E8424"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850.00</w:t>
                        </w:r>
                      </w:p>
                    </w:tc>
                    <w:tc>
                      <w:tcPr>
                        <w:tcW w:w="672" w:type="dxa"/>
                        <w:tcBorders>
                          <w:top w:val="single" w:sz="2" w:space="0" w:color="000000"/>
                          <w:bottom w:val="single" w:sz="2" w:space="0" w:color="000000"/>
                        </w:tcBorders>
                      </w:tcPr>
                      <w:p w14:paraId="17904E58" w14:textId="77777777" w:rsidR="002D06AE" w:rsidRDefault="002C2419">
                        <w:pPr>
                          <w:pStyle w:val="TableParagraph"/>
                          <w:spacing w:line="134" w:lineRule="exact"/>
                          <w:ind w:right="45"/>
                          <w:rPr>
                            <w:rFonts w:ascii="Calibri"/>
                            <w:sz w:val="12"/>
                          </w:rPr>
                        </w:pPr>
                        <w:r>
                          <w:rPr>
                            <w:rFonts w:ascii="Calibri"/>
                            <w:spacing w:val="-2"/>
                            <w:w w:val="105"/>
                            <w:sz w:val="12"/>
                          </w:rPr>
                          <w:t>780.00</w:t>
                        </w:r>
                      </w:p>
                    </w:tc>
                    <w:tc>
                      <w:tcPr>
                        <w:tcW w:w="891" w:type="dxa"/>
                        <w:tcBorders>
                          <w:top w:val="single" w:sz="2" w:space="0" w:color="000000"/>
                          <w:bottom w:val="single" w:sz="2" w:space="0" w:color="000000"/>
                        </w:tcBorders>
                      </w:tcPr>
                      <w:p w14:paraId="161A43B6" w14:textId="77777777" w:rsidR="002D06AE" w:rsidRDefault="002C2419">
                        <w:pPr>
                          <w:pStyle w:val="TableParagraph"/>
                          <w:spacing w:line="134" w:lineRule="exact"/>
                          <w:ind w:right="67"/>
                          <w:rPr>
                            <w:rFonts w:ascii="Calibri"/>
                            <w:sz w:val="12"/>
                          </w:rPr>
                        </w:pPr>
                        <w:r>
                          <w:rPr>
                            <w:rFonts w:ascii="Calibri"/>
                            <w:spacing w:val="-2"/>
                            <w:w w:val="105"/>
                            <w:sz w:val="12"/>
                          </w:rPr>
                          <w:t>70.00</w:t>
                        </w:r>
                      </w:p>
                    </w:tc>
                  </w:tr>
                  <w:tr w:rsidR="002D06AE" w14:paraId="455A0F6C" w14:textId="77777777">
                    <w:trPr>
                      <w:trHeight w:val="163"/>
                    </w:trPr>
                    <w:tc>
                      <w:tcPr>
                        <w:tcW w:w="5212" w:type="dxa"/>
                        <w:tcBorders>
                          <w:top w:val="single" w:sz="2" w:space="0" w:color="000000"/>
                          <w:bottom w:val="single" w:sz="2" w:space="0" w:color="000000"/>
                        </w:tcBorders>
                      </w:tcPr>
                      <w:p w14:paraId="26917C68" w14:textId="77777777" w:rsidR="002D06AE" w:rsidRDefault="002C2419">
                        <w:pPr>
                          <w:pStyle w:val="TableParagraph"/>
                          <w:spacing w:before="14" w:line="129" w:lineRule="exact"/>
                          <w:ind w:left="26"/>
                          <w:jc w:val="left"/>
                          <w:rPr>
                            <w:rFonts w:ascii="Calibri"/>
                            <w:sz w:val="12"/>
                          </w:rPr>
                        </w:pPr>
                        <w:r>
                          <w:rPr>
                            <w:rFonts w:ascii="Calibri"/>
                            <w:w w:val="105"/>
                            <w:sz w:val="12"/>
                          </w:rPr>
                          <w:t>1947</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Strachan Room</w:t>
                        </w:r>
                        <w:r>
                          <w:rPr>
                            <w:rFonts w:ascii="Calibri"/>
                            <w:spacing w:val="-1"/>
                            <w:w w:val="105"/>
                            <w:sz w:val="12"/>
                          </w:rPr>
                          <w:t xml:space="preserve"> </w:t>
                        </w:r>
                        <w:r>
                          <w:rPr>
                            <w:rFonts w:ascii="Calibri"/>
                            <w:w w:val="105"/>
                            <w:sz w:val="12"/>
                          </w:rPr>
                          <w:t>- Discount</w:t>
                        </w:r>
                        <w:r>
                          <w:rPr>
                            <w:rFonts w:ascii="Calibri"/>
                            <w:spacing w:val="2"/>
                            <w:w w:val="105"/>
                            <w:sz w:val="12"/>
                          </w:rPr>
                          <w:t xml:space="preserve"> </w:t>
                        </w:r>
                        <w:r>
                          <w:rPr>
                            <w:rFonts w:ascii="Calibri"/>
                            <w:w w:val="105"/>
                            <w:sz w:val="12"/>
                          </w:rPr>
                          <w:t>and Concession -</w:t>
                        </w:r>
                        <w:r>
                          <w:rPr>
                            <w:rFonts w:ascii="Calibri"/>
                            <w:spacing w:val="-1"/>
                            <w:w w:val="105"/>
                            <w:sz w:val="12"/>
                          </w:rPr>
                          <w:t xml:space="preserve"> </w:t>
                        </w:r>
                        <w:r>
                          <w:rPr>
                            <w:rFonts w:ascii="Calibri"/>
                            <w:w w:val="105"/>
                            <w:sz w:val="12"/>
                          </w:rPr>
                          <w:t>Full</w:t>
                        </w:r>
                        <w:r>
                          <w:rPr>
                            <w:rFonts w:ascii="Calibri"/>
                            <w:spacing w:val="-1"/>
                            <w:w w:val="105"/>
                            <w:sz w:val="12"/>
                          </w:rPr>
                          <w:t xml:space="preserve"> </w:t>
                        </w:r>
                        <w:r>
                          <w:rPr>
                            <w:rFonts w:ascii="Calibri"/>
                            <w:w w:val="105"/>
                            <w:sz w:val="12"/>
                          </w:rPr>
                          <w:t>Day -</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 xml:space="preserve">8 </w:t>
                        </w:r>
                        <w:r>
                          <w:rPr>
                            <w:rFonts w:ascii="Calibri"/>
                            <w:spacing w:val="-4"/>
                            <w:w w:val="105"/>
                            <w:sz w:val="12"/>
                          </w:rPr>
                          <w:t>hours</w:t>
                        </w:r>
                      </w:p>
                    </w:tc>
                    <w:tc>
                      <w:tcPr>
                        <w:tcW w:w="923" w:type="dxa"/>
                        <w:tcBorders>
                          <w:top w:val="single" w:sz="2" w:space="0" w:color="000000"/>
                          <w:bottom w:val="single" w:sz="2" w:space="0" w:color="000000"/>
                        </w:tcBorders>
                      </w:tcPr>
                      <w:p w14:paraId="365E569B"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C2D5452" w14:textId="77777777" w:rsidR="002D06AE" w:rsidRDefault="002C2419">
                        <w:pPr>
                          <w:pStyle w:val="TableParagraph"/>
                          <w:spacing w:line="134" w:lineRule="exact"/>
                          <w:ind w:right="269"/>
                          <w:rPr>
                            <w:rFonts w:ascii="Calibri"/>
                            <w:sz w:val="12"/>
                          </w:rPr>
                        </w:pPr>
                        <w:r>
                          <w:rPr>
                            <w:rFonts w:ascii="Calibri"/>
                            <w:spacing w:val="-2"/>
                            <w:w w:val="105"/>
                            <w:sz w:val="12"/>
                          </w:rPr>
                          <w:t>63.64</w:t>
                        </w:r>
                      </w:p>
                    </w:tc>
                    <w:tc>
                      <w:tcPr>
                        <w:tcW w:w="899" w:type="dxa"/>
                        <w:tcBorders>
                          <w:top w:val="single" w:sz="2" w:space="0" w:color="000000"/>
                          <w:bottom w:val="single" w:sz="2" w:space="0" w:color="000000"/>
                        </w:tcBorders>
                      </w:tcPr>
                      <w:p w14:paraId="5208A9BA"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700.00</w:t>
                        </w:r>
                      </w:p>
                    </w:tc>
                    <w:tc>
                      <w:tcPr>
                        <w:tcW w:w="672" w:type="dxa"/>
                        <w:tcBorders>
                          <w:top w:val="single" w:sz="2" w:space="0" w:color="000000"/>
                          <w:bottom w:val="single" w:sz="2" w:space="0" w:color="000000"/>
                        </w:tcBorders>
                      </w:tcPr>
                      <w:p w14:paraId="3164198A" w14:textId="77777777" w:rsidR="002D06AE" w:rsidRDefault="002C2419">
                        <w:pPr>
                          <w:pStyle w:val="TableParagraph"/>
                          <w:spacing w:line="134" w:lineRule="exact"/>
                          <w:ind w:right="45"/>
                          <w:rPr>
                            <w:rFonts w:ascii="Calibri"/>
                            <w:sz w:val="12"/>
                          </w:rPr>
                        </w:pPr>
                        <w:r>
                          <w:rPr>
                            <w:rFonts w:ascii="Calibri"/>
                            <w:spacing w:val="-2"/>
                            <w:w w:val="105"/>
                            <w:sz w:val="12"/>
                          </w:rPr>
                          <w:t>700.00</w:t>
                        </w:r>
                      </w:p>
                    </w:tc>
                    <w:tc>
                      <w:tcPr>
                        <w:tcW w:w="891" w:type="dxa"/>
                        <w:tcBorders>
                          <w:top w:val="single" w:sz="2" w:space="0" w:color="000000"/>
                          <w:bottom w:val="single" w:sz="2" w:space="0" w:color="000000"/>
                        </w:tcBorders>
                      </w:tcPr>
                      <w:p w14:paraId="68349C38" w14:textId="77777777" w:rsidR="002D06AE" w:rsidRDefault="002C2419">
                        <w:pPr>
                          <w:pStyle w:val="TableParagraph"/>
                          <w:spacing w:line="134" w:lineRule="exact"/>
                          <w:ind w:right="196"/>
                          <w:rPr>
                            <w:rFonts w:ascii="Calibri"/>
                            <w:sz w:val="12"/>
                          </w:rPr>
                        </w:pPr>
                        <w:r>
                          <w:rPr>
                            <w:rFonts w:ascii="Calibri"/>
                            <w:w w:val="106"/>
                            <w:sz w:val="12"/>
                          </w:rPr>
                          <w:t>-</w:t>
                        </w:r>
                      </w:p>
                    </w:tc>
                  </w:tr>
                  <w:tr w:rsidR="002D06AE" w14:paraId="21839B0C" w14:textId="77777777">
                    <w:trPr>
                      <w:trHeight w:val="163"/>
                    </w:trPr>
                    <w:tc>
                      <w:tcPr>
                        <w:tcW w:w="5212" w:type="dxa"/>
                        <w:tcBorders>
                          <w:top w:val="single" w:sz="2" w:space="0" w:color="000000"/>
                          <w:bottom w:val="single" w:sz="2" w:space="0" w:color="000000"/>
                        </w:tcBorders>
                      </w:tcPr>
                      <w:p w14:paraId="2B0E7E79" w14:textId="77777777" w:rsidR="002D06AE" w:rsidRDefault="002C2419">
                        <w:pPr>
                          <w:pStyle w:val="TableParagraph"/>
                          <w:spacing w:before="14" w:line="129" w:lineRule="exact"/>
                          <w:ind w:left="26"/>
                          <w:jc w:val="left"/>
                          <w:rPr>
                            <w:rFonts w:ascii="Calibri"/>
                            <w:sz w:val="12"/>
                          </w:rPr>
                        </w:pPr>
                        <w:r>
                          <w:rPr>
                            <w:rFonts w:ascii="Calibri"/>
                            <w:w w:val="105"/>
                            <w:sz w:val="12"/>
                          </w:rPr>
                          <w:t>1948 - NWM</w:t>
                        </w:r>
                        <w:r>
                          <w:rPr>
                            <w:rFonts w:ascii="Calibri"/>
                            <w:spacing w:val="-1"/>
                            <w:w w:val="105"/>
                            <w:sz w:val="12"/>
                          </w:rPr>
                          <w:t xml:space="preserve"> </w:t>
                        </w:r>
                        <w:r>
                          <w:rPr>
                            <w:rFonts w:ascii="Calibri"/>
                            <w:w w:val="105"/>
                            <w:sz w:val="12"/>
                          </w:rPr>
                          <w:t>Strachan</w:t>
                        </w:r>
                        <w:r>
                          <w:rPr>
                            <w:rFonts w:ascii="Calibri"/>
                            <w:spacing w:val="-1"/>
                            <w:w w:val="105"/>
                            <w:sz w:val="12"/>
                          </w:rPr>
                          <w:t xml:space="preserve"> </w:t>
                        </w:r>
                        <w:r>
                          <w:rPr>
                            <w:rFonts w:ascii="Calibri"/>
                            <w:w w:val="105"/>
                            <w:sz w:val="12"/>
                          </w:rPr>
                          <w:t>Room</w:t>
                        </w:r>
                        <w:r>
                          <w:rPr>
                            <w:rFonts w:ascii="Calibri"/>
                            <w:spacing w:val="-1"/>
                            <w:w w:val="105"/>
                            <w:sz w:val="12"/>
                          </w:rPr>
                          <w:t xml:space="preserve"> </w:t>
                        </w:r>
                        <w:r>
                          <w:rPr>
                            <w:rFonts w:ascii="Calibri"/>
                            <w:w w:val="105"/>
                            <w:sz w:val="12"/>
                          </w:rPr>
                          <w:t>-</w:t>
                        </w:r>
                        <w:r>
                          <w:rPr>
                            <w:rFonts w:ascii="Calibri"/>
                            <w:spacing w:val="29"/>
                            <w:w w:val="105"/>
                            <w:sz w:val="12"/>
                          </w:rPr>
                          <w:t xml:space="preserve"> </w:t>
                        </w:r>
                        <w:r>
                          <w:rPr>
                            <w:rFonts w:ascii="Calibri"/>
                            <w:w w:val="105"/>
                            <w:sz w:val="12"/>
                          </w:rPr>
                          <w:t>Standard Half</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 xml:space="preserve">4 </w:t>
                        </w:r>
                        <w:r>
                          <w:rPr>
                            <w:rFonts w:ascii="Calibri"/>
                            <w:spacing w:val="-4"/>
                            <w:w w:val="105"/>
                            <w:sz w:val="12"/>
                          </w:rPr>
                          <w:t>hours</w:t>
                        </w:r>
                      </w:p>
                    </w:tc>
                    <w:tc>
                      <w:tcPr>
                        <w:tcW w:w="923" w:type="dxa"/>
                        <w:tcBorders>
                          <w:top w:val="single" w:sz="2" w:space="0" w:color="000000"/>
                          <w:bottom w:val="single" w:sz="2" w:space="0" w:color="000000"/>
                        </w:tcBorders>
                      </w:tcPr>
                      <w:p w14:paraId="6616B26F"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0FC83B4C" w14:textId="77777777" w:rsidR="002D06AE" w:rsidRDefault="002C2419">
                        <w:pPr>
                          <w:pStyle w:val="TableParagraph"/>
                          <w:spacing w:line="134" w:lineRule="exact"/>
                          <w:ind w:right="269"/>
                          <w:rPr>
                            <w:rFonts w:ascii="Calibri"/>
                            <w:sz w:val="12"/>
                          </w:rPr>
                        </w:pPr>
                        <w:r>
                          <w:rPr>
                            <w:rFonts w:ascii="Calibri"/>
                            <w:spacing w:val="-2"/>
                            <w:w w:val="105"/>
                            <w:sz w:val="12"/>
                          </w:rPr>
                          <w:t>59.09</w:t>
                        </w:r>
                      </w:p>
                    </w:tc>
                    <w:tc>
                      <w:tcPr>
                        <w:tcW w:w="899" w:type="dxa"/>
                        <w:tcBorders>
                          <w:top w:val="single" w:sz="2" w:space="0" w:color="000000"/>
                          <w:bottom w:val="single" w:sz="2" w:space="0" w:color="000000"/>
                        </w:tcBorders>
                      </w:tcPr>
                      <w:p w14:paraId="0F978677"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650.00</w:t>
                        </w:r>
                      </w:p>
                    </w:tc>
                    <w:tc>
                      <w:tcPr>
                        <w:tcW w:w="672" w:type="dxa"/>
                        <w:tcBorders>
                          <w:top w:val="single" w:sz="2" w:space="0" w:color="000000"/>
                          <w:bottom w:val="single" w:sz="2" w:space="0" w:color="000000"/>
                        </w:tcBorders>
                      </w:tcPr>
                      <w:p w14:paraId="430E2B04" w14:textId="77777777" w:rsidR="002D06AE" w:rsidRDefault="002C2419">
                        <w:pPr>
                          <w:pStyle w:val="TableParagraph"/>
                          <w:spacing w:line="134" w:lineRule="exact"/>
                          <w:ind w:right="45"/>
                          <w:rPr>
                            <w:rFonts w:ascii="Calibri"/>
                            <w:sz w:val="12"/>
                          </w:rPr>
                        </w:pPr>
                        <w:r>
                          <w:rPr>
                            <w:rFonts w:ascii="Calibri"/>
                            <w:spacing w:val="-2"/>
                            <w:w w:val="105"/>
                            <w:sz w:val="12"/>
                          </w:rPr>
                          <w:t>600.00</w:t>
                        </w:r>
                      </w:p>
                    </w:tc>
                    <w:tc>
                      <w:tcPr>
                        <w:tcW w:w="891" w:type="dxa"/>
                        <w:tcBorders>
                          <w:top w:val="single" w:sz="2" w:space="0" w:color="000000"/>
                          <w:bottom w:val="single" w:sz="2" w:space="0" w:color="000000"/>
                        </w:tcBorders>
                      </w:tcPr>
                      <w:p w14:paraId="1195239B" w14:textId="77777777" w:rsidR="002D06AE" w:rsidRDefault="002C2419">
                        <w:pPr>
                          <w:pStyle w:val="TableParagraph"/>
                          <w:spacing w:line="134" w:lineRule="exact"/>
                          <w:ind w:right="67"/>
                          <w:rPr>
                            <w:rFonts w:ascii="Calibri"/>
                            <w:sz w:val="12"/>
                          </w:rPr>
                        </w:pPr>
                        <w:r>
                          <w:rPr>
                            <w:rFonts w:ascii="Calibri"/>
                            <w:spacing w:val="-2"/>
                            <w:w w:val="105"/>
                            <w:sz w:val="12"/>
                          </w:rPr>
                          <w:t>50.00</w:t>
                        </w:r>
                      </w:p>
                    </w:tc>
                  </w:tr>
                  <w:tr w:rsidR="002D06AE" w14:paraId="3120E8E4" w14:textId="77777777">
                    <w:trPr>
                      <w:trHeight w:val="163"/>
                    </w:trPr>
                    <w:tc>
                      <w:tcPr>
                        <w:tcW w:w="5212" w:type="dxa"/>
                        <w:tcBorders>
                          <w:top w:val="single" w:sz="2" w:space="0" w:color="000000"/>
                          <w:bottom w:val="single" w:sz="2" w:space="0" w:color="000000"/>
                        </w:tcBorders>
                      </w:tcPr>
                      <w:p w14:paraId="50DFD581" w14:textId="77777777" w:rsidR="002D06AE" w:rsidRDefault="002C2419">
                        <w:pPr>
                          <w:pStyle w:val="TableParagraph"/>
                          <w:spacing w:before="14" w:line="129" w:lineRule="exact"/>
                          <w:ind w:left="26"/>
                          <w:jc w:val="left"/>
                          <w:rPr>
                            <w:rFonts w:ascii="Calibri"/>
                            <w:sz w:val="12"/>
                          </w:rPr>
                        </w:pPr>
                        <w:r>
                          <w:rPr>
                            <w:rFonts w:ascii="Calibri"/>
                            <w:w w:val="105"/>
                            <w:sz w:val="12"/>
                          </w:rPr>
                          <w:t>1949</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Strachan Room</w:t>
                        </w:r>
                        <w:r>
                          <w:rPr>
                            <w:rFonts w:ascii="Calibri"/>
                            <w:spacing w:val="-1"/>
                            <w:w w:val="105"/>
                            <w:sz w:val="12"/>
                          </w:rPr>
                          <w:t xml:space="preserve"> </w:t>
                        </w:r>
                        <w:r>
                          <w:rPr>
                            <w:rFonts w:ascii="Calibri"/>
                            <w:w w:val="105"/>
                            <w:sz w:val="12"/>
                          </w:rPr>
                          <w:t>- Discount</w:t>
                        </w:r>
                        <w:r>
                          <w:rPr>
                            <w:rFonts w:ascii="Calibri"/>
                            <w:spacing w:val="2"/>
                            <w:w w:val="105"/>
                            <w:sz w:val="12"/>
                          </w:rPr>
                          <w:t xml:space="preserve"> </w:t>
                        </w:r>
                        <w:r>
                          <w:rPr>
                            <w:rFonts w:ascii="Calibri"/>
                            <w:w w:val="105"/>
                            <w:sz w:val="12"/>
                          </w:rPr>
                          <w:t>and Concession -</w:t>
                        </w:r>
                        <w:r>
                          <w:rPr>
                            <w:rFonts w:ascii="Calibri"/>
                            <w:spacing w:val="-1"/>
                            <w:w w:val="105"/>
                            <w:sz w:val="12"/>
                          </w:rPr>
                          <w:t xml:space="preserve"> </w:t>
                        </w:r>
                        <w:r>
                          <w:rPr>
                            <w:rFonts w:ascii="Calibri"/>
                            <w:w w:val="105"/>
                            <w:sz w:val="12"/>
                          </w:rPr>
                          <w:t>Half</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 xml:space="preserve">4 </w:t>
                        </w:r>
                        <w:r>
                          <w:rPr>
                            <w:rFonts w:ascii="Calibri"/>
                            <w:spacing w:val="-4"/>
                            <w:w w:val="105"/>
                            <w:sz w:val="12"/>
                          </w:rPr>
                          <w:t>hours</w:t>
                        </w:r>
                      </w:p>
                    </w:tc>
                    <w:tc>
                      <w:tcPr>
                        <w:tcW w:w="923" w:type="dxa"/>
                        <w:tcBorders>
                          <w:top w:val="single" w:sz="2" w:space="0" w:color="000000"/>
                          <w:bottom w:val="single" w:sz="2" w:space="0" w:color="000000"/>
                        </w:tcBorders>
                      </w:tcPr>
                      <w:p w14:paraId="360E8DE8"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766C12A" w14:textId="77777777" w:rsidR="002D06AE" w:rsidRDefault="002C2419">
                        <w:pPr>
                          <w:pStyle w:val="TableParagraph"/>
                          <w:spacing w:line="134" w:lineRule="exact"/>
                          <w:ind w:right="269"/>
                          <w:rPr>
                            <w:rFonts w:ascii="Calibri"/>
                            <w:sz w:val="12"/>
                          </w:rPr>
                        </w:pPr>
                        <w:r>
                          <w:rPr>
                            <w:rFonts w:ascii="Calibri"/>
                            <w:spacing w:val="-2"/>
                            <w:w w:val="105"/>
                            <w:sz w:val="12"/>
                          </w:rPr>
                          <w:t>45.45</w:t>
                        </w:r>
                      </w:p>
                    </w:tc>
                    <w:tc>
                      <w:tcPr>
                        <w:tcW w:w="899" w:type="dxa"/>
                        <w:tcBorders>
                          <w:top w:val="single" w:sz="2" w:space="0" w:color="000000"/>
                          <w:bottom w:val="single" w:sz="2" w:space="0" w:color="000000"/>
                        </w:tcBorders>
                      </w:tcPr>
                      <w:p w14:paraId="6C0D57D3"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500.00</w:t>
                        </w:r>
                      </w:p>
                    </w:tc>
                    <w:tc>
                      <w:tcPr>
                        <w:tcW w:w="672" w:type="dxa"/>
                        <w:tcBorders>
                          <w:top w:val="single" w:sz="2" w:space="0" w:color="000000"/>
                          <w:bottom w:val="single" w:sz="2" w:space="0" w:color="000000"/>
                        </w:tcBorders>
                      </w:tcPr>
                      <w:p w14:paraId="56EF2540" w14:textId="77777777" w:rsidR="002D06AE" w:rsidRDefault="002C2419">
                        <w:pPr>
                          <w:pStyle w:val="TableParagraph"/>
                          <w:spacing w:line="134" w:lineRule="exact"/>
                          <w:ind w:right="45"/>
                          <w:rPr>
                            <w:rFonts w:ascii="Calibri"/>
                            <w:sz w:val="12"/>
                          </w:rPr>
                        </w:pPr>
                        <w:r>
                          <w:rPr>
                            <w:rFonts w:ascii="Calibri"/>
                            <w:spacing w:val="-2"/>
                            <w:w w:val="105"/>
                            <w:sz w:val="12"/>
                          </w:rPr>
                          <w:t>485.00</w:t>
                        </w:r>
                      </w:p>
                    </w:tc>
                    <w:tc>
                      <w:tcPr>
                        <w:tcW w:w="891" w:type="dxa"/>
                        <w:tcBorders>
                          <w:top w:val="single" w:sz="2" w:space="0" w:color="000000"/>
                          <w:bottom w:val="single" w:sz="2" w:space="0" w:color="000000"/>
                        </w:tcBorders>
                      </w:tcPr>
                      <w:p w14:paraId="2F74DBCC" w14:textId="77777777" w:rsidR="002D06AE" w:rsidRDefault="002C2419">
                        <w:pPr>
                          <w:pStyle w:val="TableParagraph"/>
                          <w:spacing w:line="134" w:lineRule="exact"/>
                          <w:ind w:right="67"/>
                          <w:rPr>
                            <w:rFonts w:ascii="Calibri"/>
                            <w:sz w:val="12"/>
                          </w:rPr>
                        </w:pPr>
                        <w:r>
                          <w:rPr>
                            <w:rFonts w:ascii="Calibri"/>
                            <w:spacing w:val="-2"/>
                            <w:w w:val="105"/>
                            <w:sz w:val="12"/>
                          </w:rPr>
                          <w:t>15.00</w:t>
                        </w:r>
                      </w:p>
                    </w:tc>
                  </w:tr>
                  <w:tr w:rsidR="002D06AE" w14:paraId="4D204613" w14:textId="77777777">
                    <w:trPr>
                      <w:trHeight w:val="163"/>
                    </w:trPr>
                    <w:tc>
                      <w:tcPr>
                        <w:tcW w:w="5212" w:type="dxa"/>
                        <w:tcBorders>
                          <w:top w:val="single" w:sz="2" w:space="0" w:color="000000"/>
                          <w:bottom w:val="single" w:sz="2" w:space="0" w:color="000000"/>
                        </w:tcBorders>
                      </w:tcPr>
                      <w:p w14:paraId="56934D1E" w14:textId="77777777" w:rsidR="002D06AE" w:rsidRDefault="002C2419">
                        <w:pPr>
                          <w:pStyle w:val="TableParagraph"/>
                          <w:spacing w:before="14" w:line="129" w:lineRule="exact"/>
                          <w:ind w:left="26"/>
                          <w:jc w:val="left"/>
                          <w:rPr>
                            <w:rFonts w:ascii="Calibri"/>
                            <w:sz w:val="12"/>
                          </w:rPr>
                        </w:pPr>
                        <w:r>
                          <w:rPr>
                            <w:rFonts w:ascii="Calibri"/>
                            <w:w w:val="105"/>
                            <w:sz w:val="12"/>
                          </w:rPr>
                          <w:t>1951</w:t>
                        </w:r>
                        <w:r>
                          <w:rPr>
                            <w:rFonts w:ascii="Calibri"/>
                            <w:spacing w:val="1"/>
                            <w:w w:val="105"/>
                            <w:sz w:val="12"/>
                          </w:rPr>
                          <w:t xml:space="preserve"> </w:t>
                        </w:r>
                        <w:r>
                          <w:rPr>
                            <w:rFonts w:ascii="Calibri"/>
                            <w:w w:val="105"/>
                            <w:sz w:val="12"/>
                          </w:rPr>
                          <w:t>- Labour</w:t>
                        </w:r>
                        <w:r>
                          <w:rPr>
                            <w:rFonts w:ascii="Calibri"/>
                            <w:spacing w:val="-1"/>
                            <w:w w:val="105"/>
                            <w:sz w:val="12"/>
                          </w:rPr>
                          <w:t xml:space="preserve"> </w:t>
                        </w:r>
                        <w:r>
                          <w:rPr>
                            <w:rFonts w:ascii="Calibri"/>
                            <w:w w:val="105"/>
                            <w:sz w:val="12"/>
                          </w:rPr>
                          <w:t xml:space="preserve">- Regular Hourly </w:t>
                        </w:r>
                        <w:r>
                          <w:rPr>
                            <w:rFonts w:ascii="Calibri"/>
                            <w:spacing w:val="-4"/>
                            <w:w w:val="105"/>
                            <w:sz w:val="12"/>
                          </w:rPr>
                          <w:t>Rate</w:t>
                        </w:r>
                      </w:p>
                    </w:tc>
                    <w:tc>
                      <w:tcPr>
                        <w:tcW w:w="923" w:type="dxa"/>
                        <w:tcBorders>
                          <w:top w:val="single" w:sz="2" w:space="0" w:color="000000"/>
                          <w:bottom w:val="single" w:sz="2" w:space="0" w:color="000000"/>
                        </w:tcBorders>
                      </w:tcPr>
                      <w:p w14:paraId="6C024D04"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F51797B" w14:textId="77777777" w:rsidR="002D06AE" w:rsidRDefault="002C2419">
                        <w:pPr>
                          <w:pStyle w:val="TableParagraph"/>
                          <w:spacing w:line="134" w:lineRule="exact"/>
                          <w:ind w:right="270"/>
                          <w:rPr>
                            <w:rFonts w:ascii="Calibri"/>
                            <w:sz w:val="12"/>
                          </w:rPr>
                        </w:pPr>
                        <w:r>
                          <w:rPr>
                            <w:rFonts w:ascii="Calibri"/>
                            <w:spacing w:val="-4"/>
                            <w:w w:val="105"/>
                            <w:sz w:val="12"/>
                          </w:rPr>
                          <w:t>9.09</w:t>
                        </w:r>
                      </w:p>
                    </w:tc>
                    <w:tc>
                      <w:tcPr>
                        <w:tcW w:w="899" w:type="dxa"/>
                        <w:tcBorders>
                          <w:top w:val="single" w:sz="2" w:space="0" w:color="000000"/>
                          <w:bottom w:val="single" w:sz="2" w:space="0" w:color="000000"/>
                        </w:tcBorders>
                      </w:tcPr>
                      <w:p w14:paraId="63AE343B"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100.00</w:t>
                        </w:r>
                      </w:p>
                    </w:tc>
                    <w:tc>
                      <w:tcPr>
                        <w:tcW w:w="672" w:type="dxa"/>
                        <w:tcBorders>
                          <w:top w:val="single" w:sz="2" w:space="0" w:color="000000"/>
                          <w:bottom w:val="single" w:sz="2" w:space="0" w:color="000000"/>
                        </w:tcBorders>
                      </w:tcPr>
                      <w:p w14:paraId="2D169F64" w14:textId="77777777" w:rsidR="002D06AE" w:rsidRDefault="002C2419">
                        <w:pPr>
                          <w:pStyle w:val="TableParagraph"/>
                          <w:spacing w:line="134" w:lineRule="exact"/>
                          <w:ind w:right="45"/>
                          <w:rPr>
                            <w:rFonts w:ascii="Calibri"/>
                            <w:sz w:val="12"/>
                          </w:rPr>
                        </w:pPr>
                        <w:r>
                          <w:rPr>
                            <w:rFonts w:ascii="Calibri"/>
                            <w:spacing w:val="-2"/>
                            <w:w w:val="105"/>
                            <w:sz w:val="12"/>
                          </w:rPr>
                          <w:t>65.00</w:t>
                        </w:r>
                      </w:p>
                    </w:tc>
                    <w:tc>
                      <w:tcPr>
                        <w:tcW w:w="891" w:type="dxa"/>
                        <w:tcBorders>
                          <w:top w:val="single" w:sz="2" w:space="0" w:color="000000"/>
                          <w:bottom w:val="single" w:sz="2" w:space="0" w:color="000000"/>
                        </w:tcBorders>
                      </w:tcPr>
                      <w:p w14:paraId="57ED7EA4" w14:textId="77777777" w:rsidR="002D06AE" w:rsidRDefault="002C2419">
                        <w:pPr>
                          <w:pStyle w:val="TableParagraph"/>
                          <w:spacing w:line="134" w:lineRule="exact"/>
                          <w:ind w:right="67"/>
                          <w:rPr>
                            <w:rFonts w:ascii="Calibri"/>
                            <w:sz w:val="12"/>
                          </w:rPr>
                        </w:pPr>
                        <w:r>
                          <w:rPr>
                            <w:rFonts w:ascii="Calibri"/>
                            <w:spacing w:val="-2"/>
                            <w:w w:val="105"/>
                            <w:sz w:val="12"/>
                          </w:rPr>
                          <w:t>35.00</w:t>
                        </w:r>
                      </w:p>
                    </w:tc>
                  </w:tr>
                  <w:tr w:rsidR="002D06AE" w14:paraId="78319C2F" w14:textId="77777777">
                    <w:trPr>
                      <w:trHeight w:val="163"/>
                    </w:trPr>
                    <w:tc>
                      <w:tcPr>
                        <w:tcW w:w="5212" w:type="dxa"/>
                        <w:tcBorders>
                          <w:top w:val="single" w:sz="2" w:space="0" w:color="000000"/>
                          <w:bottom w:val="single" w:sz="2" w:space="0" w:color="000000"/>
                        </w:tcBorders>
                      </w:tcPr>
                      <w:p w14:paraId="6A2D2157" w14:textId="77777777" w:rsidR="002D06AE" w:rsidRDefault="002C2419">
                        <w:pPr>
                          <w:pStyle w:val="TableParagraph"/>
                          <w:spacing w:before="14" w:line="129" w:lineRule="exact"/>
                          <w:ind w:left="26"/>
                          <w:jc w:val="left"/>
                          <w:rPr>
                            <w:rFonts w:ascii="Calibri"/>
                            <w:sz w:val="12"/>
                          </w:rPr>
                        </w:pPr>
                        <w:r>
                          <w:rPr>
                            <w:rFonts w:ascii="Calibri"/>
                            <w:w w:val="105"/>
                            <w:sz w:val="12"/>
                          </w:rPr>
                          <w:t>1952</w:t>
                        </w:r>
                        <w:r>
                          <w:rPr>
                            <w:rFonts w:ascii="Calibri"/>
                            <w:spacing w:val="1"/>
                            <w:w w:val="105"/>
                            <w:sz w:val="12"/>
                          </w:rPr>
                          <w:t xml:space="preserve"> </w:t>
                        </w:r>
                        <w:r>
                          <w:rPr>
                            <w:rFonts w:ascii="Calibri"/>
                            <w:w w:val="105"/>
                            <w:sz w:val="12"/>
                          </w:rPr>
                          <w:t>- Labour</w:t>
                        </w:r>
                        <w:r>
                          <w:rPr>
                            <w:rFonts w:ascii="Calibri"/>
                            <w:spacing w:val="-1"/>
                            <w:w w:val="105"/>
                            <w:sz w:val="12"/>
                          </w:rPr>
                          <w:t xml:space="preserve"> </w:t>
                        </w:r>
                        <w:r>
                          <w:rPr>
                            <w:rFonts w:ascii="Calibri"/>
                            <w:w w:val="105"/>
                            <w:sz w:val="12"/>
                          </w:rPr>
                          <w:t xml:space="preserve">- Concessional Hourly </w:t>
                        </w:r>
                        <w:r>
                          <w:rPr>
                            <w:rFonts w:ascii="Calibri"/>
                            <w:spacing w:val="-4"/>
                            <w:w w:val="105"/>
                            <w:sz w:val="12"/>
                          </w:rPr>
                          <w:t>Rate</w:t>
                        </w:r>
                      </w:p>
                    </w:tc>
                    <w:tc>
                      <w:tcPr>
                        <w:tcW w:w="923" w:type="dxa"/>
                        <w:tcBorders>
                          <w:top w:val="single" w:sz="2" w:space="0" w:color="000000"/>
                          <w:bottom w:val="single" w:sz="2" w:space="0" w:color="000000"/>
                        </w:tcBorders>
                      </w:tcPr>
                      <w:p w14:paraId="6064E9A9"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A64D72E" w14:textId="77777777" w:rsidR="002D06AE" w:rsidRDefault="002C2419">
                        <w:pPr>
                          <w:pStyle w:val="TableParagraph"/>
                          <w:spacing w:line="134" w:lineRule="exact"/>
                          <w:ind w:right="270"/>
                          <w:rPr>
                            <w:rFonts w:ascii="Calibri"/>
                            <w:sz w:val="12"/>
                          </w:rPr>
                        </w:pPr>
                        <w:r>
                          <w:rPr>
                            <w:rFonts w:ascii="Calibri"/>
                            <w:spacing w:val="-4"/>
                            <w:w w:val="105"/>
                            <w:sz w:val="12"/>
                          </w:rPr>
                          <w:t>6.82</w:t>
                        </w:r>
                      </w:p>
                    </w:tc>
                    <w:tc>
                      <w:tcPr>
                        <w:tcW w:w="899" w:type="dxa"/>
                        <w:tcBorders>
                          <w:top w:val="single" w:sz="2" w:space="0" w:color="000000"/>
                          <w:bottom w:val="single" w:sz="2" w:space="0" w:color="000000"/>
                        </w:tcBorders>
                      </w:tcPr>
                      <w:p w14:paraId="299FD0EF" w14:textId="77777777" w:rsidR="002D06AE" w:rsidRDefault="002C2419">
                        <w:pPr>
                          <w:pStyle w:val="TableParagraph"/>
                          <w:spacing w:line="134" w:lineRule="exact"/>
                          <w:ind w:left="212" w:right="153"/>
                          <w:jc w:val="center"/>
                          <w:rPr>
                            <w:rFonts w:ascii="Calibri"/>
                            <w:b/>
                            <w:sz w:val="12"/>
                          </w:rPr>
                        </w:pPr>
                        <w:r>
                          <w:rPr>
                            <w:rFonts w:ascii="Calibri"/>
                            <w:b/>
                            <w:spacing w:val="-2"/>
                            <w:w w:val="105"/>
                            <w:sz w:val="12"/>
                          </w:rPr>
                          <w:t>75.00</w:t>
                        </w:r>
                      </w:p>
                    </w:tc>
                    <w:tc>
                      <w:tcPr>
                        <w:tcW w:w="672" w:type="dxa"/>
                        <w:tcBorders>
                          <w:top w:val="single" w:sz="2" w:space="0" w:color="000000"/>
                          <w:bottom w:val="single" w:sz="2" w:space="0" w:color="000000"/>
                        </w:tcBorders>
                      </w:tcPr>
                      <w:p w14:paraId="731F36C4" w14:textId="77777777" w:rsidR="002D06AE" w:rsidRDefault="002C2419">
                        <w:pPr>
                          <w:pStyle w:val="TableParagraph"/>
                          <w:spacing w:line="134" w:lineRule="exact"/>
                          <w:ind w:right="45"/>
                          <w:rPr>
                            <w:rFonts w:ascii="Calibri"/>
                            <w:sz w:val="12"/>
                          </w:rPr>
                        </w:pPr>
                        <w:r>
                          <w:rPr>
                            <w:rFonts w:ascii="Calibri"/>
                            <w:spacing w:val="-2"/>
                            <w:w w:val="105"/>
                            <w:sz w:val="12"/>
                          </w:rPr>
                          <w:t>40.00</w:t>
                        </w:r>
                      </w:p>
                    </w:tc>
                    <w:tc>
                      <w:tcPr>
                        <w:tcW w:w="891" w:type="dxa"/>
                        <w:tcBorders>
                          <w:top w:val="single" w:sz="2" w:space="0" w:color="000000"/>
                          <w:bottom w:val="single" w:sz="2" w:space="0" w:color="000000"/>
                        </w:tcBorders>
                      </w:tcPr>
                      <w:p w14:paraId="0F84E428" w14:textId="77777777" w:rsidR="002D06AE" w:rsidRDefault="002C2419">
                        <w:pPr>
                          <w:pStyle w:val="TableParagraph"/>
                          <w:spacing w:line="134" w:lineRule="exact"/>
                          <w:ind w:right="67"/>
                          <w:rPr>
                            <w:rFonts w:ascii="Calibri"/>
                            <w:sz w:val="12"/>
                          </w:rPr>
                        </w:pPr>
                        <w:r>
                          <w:rPr>
                            <w:rFonts w:ascii="Calibri"/>
                            <w:spacing w:val="-2"/>
                            <w:w w:val="105"/>
                            <w:sz w:val="12"/>
                          </w:rPr>
                          <w:t>35.00</w:t>
                        </w:r>
                      </w:p>
                    </w:tc>
                  </w:tr>
                  <w:tr w:rsidR="002D06AE" w14:paraId="2C47409F" w14:textId="77777777">
                    <w:trPr>
                      <w:trHeight w:val="163"/>
                    </w:trPr>
                    <w:tc>
                      <w:tcPr>
                        <w:tcW w:w="5212" w:type="dxa"/>
                        <w:tcBorders>
                          <w:top w:val="single" w:sz="2" w:space="0" w:color="000000"/>
                          <w:bottom w:val="single" w:sz="2" w:space="0" w:color="000000"/>
                        </w:tcBorders>
                      </w:tcPr>
                      <w:p w14:paraId="2241A61F" w14:textId="77777777" w:rsidR="002D06AE" w:rsidRDefault="002C2419">
                        <w:pPr>
                          <w:pStyle w:val="TableParagraph"/>
                          <w:spacing w:before="14" w:line="129" w:lineRule="exact"/>
                          <w:ind w:left="26"/>
                          <w:jc w:val="left"/>
                          <w:rPr>
                            <w:rFonts w:ascii="Calibri"/>
                            <w:sz w:val="12"/>
                          </w:rPr>
                        </w:pPr>
                        <w:r>
                          <w:rPr>
                            <w:rFonts w:ascii="Calibri"/>
                            <w:w w:val="105"/>
                            <w:sz w:val="12"/>
                          </w:rPr>
                          <w:t>1953</w:t>
                        </w:r>
                        <w:r>
                          <w:rPr>
                            <w:rFonts w:ascii="Calibri"/>
                            <w:spacing w:val="1"/>
                            <w:w w:val="105"/>
                            <w:sz w:val="12"/>
                          </w:rPr>
                          <w:t xml:space="preserve"> </w:t>
                        </w:r>
                        <w:r>
                          <w:rPr>
                            <w:rFonts w:ascii="Calibri"/>
                            <w:w w:val="105"/>
                            <w:sz w:val="12"/>
                          </w:rPr>
                          <w:t>- Security &amp;</w:t>
                        </w:r>
                        <w:r>
                          <w:rPr>
                            <w:rFonts w:ascii="Calibri"/>
                            <w:spacing w:val="-1"/>
                            <w:w w:val="105"/>
                            <w:sz w:val="12"/>
                          </w:rPr>
                          <w:t xml:space="preserve"> </w:t>
                        </w:r>
                        <w:r>
                          <w:rPr>
                            <w:rFonts w:ascii="Calibri"/>
                            <w:w w:val="105"/>
                            <w:sz w:val="12"/>
                          </w:rPr>
                          <w:t>Out</w:t>
                        </w:r>
                        <w:r>
                          <w:rPr>
                            <w:rFonts w:ascii="Calibri"/>
                            <w:spacing w:val="1"/>
                            <w:w w:val="105"/>
                            <w:sz w:val="12"/>
                          </w:rPr>
                          <w:t xml:space="preserve"> </w:t>
                        </w:r>
                        <w:r>
                          <w:rPr>
                            <w:rFonts w:ascii="Calibri"/>
                            <w:w w:val="105"/>
                            <w:sz w:val="12"/>
                          </w:rPr>
                          <w:t>of Hours Costs -</w:t>
                        </w:r>
                        <w:r>
                          <w:rPr>
                            <w:rFonts w:ascii="Calibri"/>
                            <w:spacing w:val="-1"/>
                            <w:w w:val="105"/>
                            <w:sz w:val="12"/>
                          </w:rPr>
                          <w:t xml:space="preserve"> </w:t>
                        </w:r>
                        <w:r>
                          <w:rPr>
                            <w:rFonts w:ascii="Calibri"/>
                            <w:w w:val="105"/>
                            <w:sz w:val="12"/>
                          </w:rPr>
                          <w:t>Museum</w:t>
                        </w:r>
                        <w:r>
                          <w:rPr>
                            <w:rFonts w:ascii="Calibri"/>
                            <w:spacing w:val="-1"/>
                            <w:w w:val="105"/>
                            <w:sz w:val="12"/>
                          </w:rPr>
                          <w:t xml:space="preserve"> </w:t>
                        </w:r>
                        <w:r>
                          <w:rPr>
                            <w:rFonts w:ascii="Calibri"/>
                            <w:w w:val="105"/>
                            <w:sz w:val="12"/>
                          </w:rPr>
                          <w:t>Staff</w:t>
                        </w:r>
                        <w:r>
                          <w:rPr>
                            <w:rFonts w:ascii="Calibri"/>
                            <w:spacing w:val="-1"/>
                            <w:w w:val="105"/>
                            <w:sz w:val="12"/>
                          </w:rPr>
                          <w:t xml:space="preserve"> </w:t>
                        </w:r>
                        <w:r>
                          <w:rPr>
                            <w:rFonts w:ascii="Calibri"/>
                            <w:w w:val="105"/>
                            <w:sz w:val="12"/>
                          </w:rPr>
                          <w:t xml:space="preserve">5pm-9am Hourly </w:t>
                        </w:r>
                        <w:r>
                          <w:rPr>
                            <w:rFonts w:ascii="Calibri"/>
                            <w:spacing w:val="-4"/>
                            <w:w w:val="105"/>
                            <w:sz w:val="12"/>
                          </w:rPr>
                          <w:t>Rate</w:t>
                        </w:r>
                      </w:p>
                    </w:tc>
                    <w:tc>
                      <w:tcPr>
                        <w:tcW w:w="923" w:type="dxa"/>
                        <w:tcBorders>
                          <w:top w:val="single" w:sz="2" w:space="0" w:color="000000"/>
                          <w:bottom w:val="single" w:sz="2" w:space="0" w:color="000000"/>
                        </w:tcBorders>
                      </w:tcPr>
                      <w:p w14:paraId="4B8EAE3B"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BBEE566" w14:textId="77777777" w:rsidR="002D06AE" w:rsidRDefault="002C2419">
                        <w:pPr>
                          <w:pStyle w:val="TableParagraph"/>
                          <w:spacing w:line="134" w:lineRule="exact"/>
                          <w:ind w:right="269"/>
                          <w:rPr>
                            <w:rFonts w:ascii="Calibri"/>
                            <w:sz w:val="12"/>
                          </w:rPr>
                        </w:pPr>
                        <w:r>
                          <w:rPr>
                            <w:rFonts w:ascii="Calibri"/>
                            <w:spacing w:val="-2"/>
                            <w:w w:val="105"/>
                            <w:sz w:val="12"/>
                          </w:rPr>
                          <w:t>13.64</w:t>
                        </w:r>
                      </w:p>
                    </w:tc>
                    <w:tc>
                      <w:tcPr>
                        <w:tcW w:w="899" w:type="dxa"/>
                        <w:tcBorders>
                          <w:top w:val="single" w:sz="2" w:space="0" w:color="000000"/>
                          <w:bottom w:val="single" w:sz="2" w:space="0" w:color="000000"/>
                        </w:tcBorders>
                      </w:tcPr>
                      <w:p w14:paraId="25735D56"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150.00</w:t>
                        </w:r>
                      </w:p>
                    </w:tc>
                    <w:tc>
                      <w:tcPr>
                        <w:tcW w:w="672" w:type="dxa"/>
                        <w:tcBorders>
                          <w:top w:val="single" w:sz="2" w:space="0" w:color="000000"/>
                          <w:bottom w:val="single" w:sz="2" w:space="0" w:color="000000"/>
                        </w:tcBorders>
                      </w:tcPr>
                      <w:p w14:paraId="55D07991" w14:textId="77777777" w:rsidR="002D06AE" w:rsidRDefault="002C2419">
                        <w:pPr>
                          <w:pStyle w:val="TableParagraph"/>
                          <w:spacing w:line="134" w:lineRule="exact"/>
                          <w:ind w:right="45"/>
                          <w:rPr>
                            <w:rFonts w:ascii="Calibri"/>
                            <w:sz w:val="12"/>
                          </w:rPr>
                        </w:pPr>
                        <w:r>
                          <w:rPr>
                            <w:rFonts w:ascii="Calibri"/>
                            <w:spacing w:val="-2"/>
                            <w:w w:val="105"/>
                            <w:sz w:val="12"/>
                          </w:rPr>
                          <w:t>110.00</w:t>
                        </w:r>
                      </w:p>
                    </w:tc>
                    <w:tc>
                      <w:tcPr>
                        <w:tcW w:w="891" w:type="dxa"/>
                        <w:tcBorders>
                          <w:top w:val="single" w:sz="2" w:space="0" w:color="000000"/>
                          <w:bottom w:val="single" w:sz="2" w:space="0" w:color="000000"/>
                        </w:tcBorders>
                      </w:tcPr>
                      <w:p w14:paraId="39D49AE6" w14:textId="77777777" w:rsidR="002D06AE" w:rsidRDefault="002C2419">
                        <w:pPr>
                          <w:pStyle w:val="TableParagraph"/>
                          <w:spacing w:line="134" w:lineRule="exact"/>
                          <w:ind w:right="67"/>
                          <w:rPr>
                            <w:rFonts w:ascii="Calibri"/>
                            <w:sz w:val="12"/>
                          </w:rPr>
                        </w:pPr>
                        <w:r>
                          <w:rPr>
                            <w:rFonts w:ascii="Calibri"/>
                            <w:spacing w:val="-2"/>
                            <w:w w:val="105"/>
                            <w:sz w:val="12"/>
                          </w:rPr>
                          <w:t>40.00</w:t>
                        </w:r>
                      </w:p>
                    </w:tc>
                  </w:tr>
                  <w:tr w:rsidR="002D06AE" w14:paraId="7FD0E188" w14:textId="77777777">
                    <w:trPr>
                      <w:trHeight w:val="163"/>
                    </w:trPr>
                    <w:tc>
                      <w:tcPr>
                        <w:tcW w:w="5212" w:type="dxa"/>
                        <w:tcBorders>
                          <w:top w:val="single" w:sz="2" w:space="0" w:color="000000"/>
                          <w:bottom w:val="single" w:sz="2" w:space="0" w:color="000000"/>
                        </w:tcBorders>
                      </w:tcPr>
                      <w:p w14:paraId="4486F026" w14:textId="77777777" w:rsidR="002D06AE" w:rsidRDefault="002C2419">
                        <w:pPr>
                          <w:pStyle w:val="TableParagraph"/>
                          <w:spacing w:before="14" w:line="129" w:lineRule="exact"/>
                          <w:ind w:left="26"/>
                          <w:jc w:val="left"/>
                          <w:rPr>
                            <w:rFonts w:ascii="Calibri"/>
                            <w:sz w:val="12"/>
                          </w:rPr>
                        </w:pPr>
                        <w:r>
                          <w:rPr>
                            <w:rFonts w:ascii="Calibri"/>
                            <w:w w:val="105"/>
                            <w:sz w:val="12"/>
                          </w:rPr>
                          <w:t>1954 -</w:t>
                        </w:r>
                        <w:r>
                          <w:rPr>
                            <w:rFonts w:ascii="Calibri"/>
                            <w:spacing w:val="-1"/>
                            <w:w w:val="105"/>
                            <w:sz w:val="12"/>
                          </w:rPr>
                          <w:t xml:space="preserve"> </w:t>
                        </w:r>
                        <w:r>
                          <w:rPr>
                            <w:rFonts w:ascii="Calibri"/>
                            <w:w w:val="105"/>
                            <w:sz w:val="12"/>
                          </w:rPr>
                          <w:t>Security &amp;</w:t>
                        </w:r>
                        <w:r>
                          <w:rPr>
                            <w:rFonts w:ascii="Calibri"/>
                            <w:spacing w:val="-2"/>
                            <w:w w:val="105"/>
                            <w:sz w:val="12"/>
                          </w:rPr>
                          <w:t xml:space="preserve"> </w:t>
                        </w:r>
                        <w:r>
                          <w:rPr>
                            <w:rFonts w:ascii="Calibri"/>
                            <w:w w:val="105"/>
                            <w:sz w:val="12"/>
                          </w:rPr>
                          <w:t>Out</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Hours Costs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Micom</w:t>
                        </w:r>
                        <w:r>
                          <w:rPr>
                            <w:rFonts w:ascii="Calibri"/>
                            <w:spacing w:val="-2"/>
                            <w:w w:val="105"/>
                            <w:sz w:val="12"/>
                          </w:rPr>
                          <w:t xml:space="preserve"> </w:t>
                        </w:r>
                        <w:r>
                          <w:rPr>
                            <w:rFonts w:ascii="Calibri"/>
                            <w:w w:val="105"/>
                            <w:sz w:val="12"/>
                          </w:rPr>
                          <w:t>Security</w:t>
                        </w:r>
                        <w:r>
                          <w:rPr>
                            <w:rFonts w:ascii="Calibri"/>
                            <w:spacing w:val="-1"/>
                            <w:w w:val="105"/>
                            <w:sz w:val="12"/>
                          </w:rPr>
                          <w:t xml:space="preserve"> </w:t>
                        </w:r>
                        <w:r>
                          <w:rPr>
                            <w:rFonts w:ascii="Calibri"/>
                            <w:w w:val="105"/>
                            <w:sz w:val="12"/>
                          </w:rPr>
                          <w:t>Call</w:t>
                        </w:r>
                        <w:r>
                          <w:rPr>
                            <w:rFonts w:ascii="Calibri"/>
                            <w:spacing w:val="-1"/>
                            <w:w w:val="105"/>
                            <w:sz w:val="12"/>
                          </w:rPr>
                          <w:t xml:space="preserve"> </w:t>
                        </w:r>
                        <w:r>
                          <w:rPr>
                            <w:rFonts w:ascii="Calibri"/>
                            <w:w w:val="105"/>
                            <w:sz w:val="12"/>
                          </w:rPr>
                          <w:t>Out - Minimum</w:t>
                        </w:r>
                        <w:r>
                          <w:rPr>
                            <w:rFonts w:ascii="Calibri"/>
                            <w:spacing w:val="-1"/>
                            <w:w w:val="105"/>
                            <w:sz w:val="12"/>
                          </w:rPr>
                          <w:t xml:space="preserve"> </w:t>
                        </w:r>
                        <w:r>
                          <w:rPr>
                            <w:rFonts w:ascii="Calibri"/>
                            <w:w w:val="105"/>
                            <w:sz w:val="12"/>
                          </w:rPr>
                          <w:t xml:space="preserve">4 </w:t>
                        </w:r>
                        <w:r>
                          <w:rPr>
                            <w:rFonts w:ascii="Calibri"/>
                            <w:spacing w:val="-2"/>
                            <w:w w:val="105"/>
                            <w:sz w:val="12"/>
                          </w:rPr>
                          <w:t>Hours</w:t>
                        </w:r>
                      </w:p>
                    </w:tc>
                    <w:tc>
                      <w:tcPr>
                        <w:tcW w:w="923" w:type="dxa"/>
                        <w:tcBorders>
                          <w:top w:val="single" w:sz="2" w:space="0" w:color="000000"/>
                          <w:bottom w:val="single" w:sz="2" w:space="0" w:color="000000"/>
                        </w:tcBorders>
                      </w:tcPr>
                      <w:p w14:paraId="07B7BA39"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E6FDD12" w14:textId="77777777" w:rsidR="002D06AE" w:rsidRDefault="002C2419">
                        <w:pPr>
                          <w:pStyle w:val="TableParagraph"/>
                          <w:spacing w:line="134" w:lineRule="exact"/>
                          <w:ind w:right="269"/>
                          <w:rPr>
                            <w:rFonts w:ascii="Calibri"/>
                            <w:sz w:val="12"/>
                          </w:rPr>
                        </w:pPr>
                        <w:r>
                          <w:rPr>
                            <w:rFonts w:ascii="Calibri"/>
                            <w:spacing w:val="-2"/>
                            <w:w w:val="105"/>
                            <w:sz w:val="12"/>
                          </w:rPr>
                          <w:t>36.36</w:t>
                        </w:r>
                      </w:p>
                    </w:tc>
                    <w:tc>
                      <w:tcPr>
                        <w:tcW w:w="899" w:type="dxa"/>
                        <w:tcBorders>
                          <w:top w:val="single" w:sz="2" w:space="0" w:color="000000"/>
                          <w:bottom w:val="single" w:sz="2" w:space="0" w:color="000000"/>
                        </w:tcBorders>
                      </w:tcPr>
                      <w:p w14:paraId="1480D681" w14:textId="77777777" w:rsidR="002D06AE" w:rsidRDefault="002C2419">
                        <w:pPr>
                          <w:pStyle w:val="TableParagraph"/>
                          <w:spacing w:line="134" w:lineRule="exact"/>
                          <w:ind w:left="207" w:right="210"/>
                          <w:jc w:val="center"/>
                          <w:rPr>
                            <w:rFonts w:ascii="Calibri"/>
                            <w:b/>
                            <w:sz w:val="12"/>
                          </w:rPr>
                        </w:pPr>
                        <w:r>
                          <w:rPr>
                            <w:rFonts w:ascii="Calibri"/>
                            <w:b/>
                            <w:spacing w:val="-2"/>
                            <w:w w:val="105"/>
                            <w:sz w:val="12"/>
                          </w:rPr>
                          <w:t>400.00</w:t>
                        </w:r>
                      </w:p>
                    </w:tc>
                    <w:tc>
                      <w:tcPr>
                        <w:tcW w:w="672" w:type="dxa"/>
                        <w:tcBorders>
                          <w:top w:val="single" w:sz="2" w:space="0" w:color="000000"/>
                          <w:bottom w:val="single" w:sz="2" w:space="0" w:color="000000"/>
                        </w:tcBorders>
                      </w:tcPr>
                      <w:p w14:paraId="2DB1D9F9" w14:textId="77777777" w:rsidR="002D06AE" w:rsidRDefault="002C2419">
                        <w:pPr>
                          <w:pStyle w:val="TableParagraph"/>
                          <w:spacing w:line="134" w:lineRule="exact"/>
                          <w:ind w:right="45"/>
                          <w:rPr>
                            <w:rFonts w:ascii="Calibri"/>
                            <w:sz w:val="12"/>
                          </w:rPr>
                        </w:pPr>
                        <w:r>
                          <w:rPr>
                            <w:rFonts w:ascii="Calibri"/>
                            <w:spacing w:val="-2"/>
                            <w:w w:val="105"/>
                            <w:sz w:val="12"/>
                          </w:rPr>
                          <w:t>330.00</w:t>
                        </w:r>
                      </w:p>
                    </w:tc>
                    <w:tc>
                      <w:tcPr>
                        <w:tcW w:w="891" w:type="dxa"/>
                        <w:tcBorders>
                          <w:top w:val="single" w:sz="2" w:space="0" w:color="000000"/>
                          <w:bottom w:val="single" w:sz="2" w:space="0" w:color="000000"/>
                        </w:tcBorders>
                      </w:tcPr>
                      <w:p w14:paraId="1B03E766" w14:textId="77777777" w:rsidR="002D06AE" w:rsidRDefault="002C2419">
                        <w:pPr>
                          <w:pStyle w:val="TableParagraph"/>
                          <w:spacing w:line="134" w:lineRule="exact"/>
                          <w:ind w:right="67"/>
                          <w:rPr>
                            <w:rFonts w:ascii="Calibri"/>
                            <w:sz w:val="12"/>
                          </w:rPr>
                        </w:pPr>
                        <w:r>
                          <w:rPr>
                            <w:rFonts w:ascii="Calibri"/>
                            <w:spacing w:val="-2"/>
                            <w:w w:val="105"/>
                            <w:sz w:val="12"/>
                          </w:rPr>
                          <w:t>70.00</w:t>
                        </w:r>
                      </w:p>
                    </w:tc>
                  </w:tr>
                </w:tbl>
                <w:p w14:paraId="0B69286D" w14:textId="77777777" w:rsidR="002D06AE" w:rsidRDefault="002D06AE">
                  <w:pPr>
                    <w:pStyle w:val="BodyText"/>
                  </w:pPr>
                </w:p>
              </w:txbxContent>
            </v:textbox>
            <w10:wrap anchorx="page"/>
          </v:shape>
        </w:pict>
      </w:r>
      <w:r>
        <w:rPr>
          <w:rFonts w:ascii="Calibri"/>
          <w:spacing w:val="-2"/>
          <w:w w:val="105"/>
          <w:sz w:val="12"/>
        </w:rPr>
        <w:t>hours</w:t>
      </w:r>
      <w:r>
        <w:rPr>
          <w:rFonts w:ascii="Calibri"/>
          <w:spacing w:val="40"/>
          <w:w w:val="105"/>
          <w:sz w:val="12"/>
        </w:rPr>
        <w:t xml:space="preserve"> </w:t>
      </w:r>
      <w:r>
        <w:rPr>
          <w:rFonts w:ascii="Calibri"/>
          <w:spacing w:val="-2"/>
          <w:w w:val="105"/>
          <w:sz w:val="12"/>
        </w:rPr>
        <w:t>hours</w:t>
      </w:r>
    </w:p>
    <w:p w14:paraId="25D1776B" w14:textId="77777777" w:rsidR="002D06AE" w:rsidRDefault="002D06AE">
      <w:pPr>
        <w:pStyle w:val="BodyText"/>
        <w:rPr>
          <w:rFonts w:ascii="Calibri"/>
          <w:sz w:val="20"/>
        </w:rPr>
      </w:pPr>
    </w:p>
    <w:p w14:paraId="6FDF0C06" w14:textId="77777777" w:rsidR="002D06AE" w:rsidRDefault="002D06AE">
      <w:pPr>
        <w:pStyle w:val="BodyText"/>
        <w:rPr>
          <w:rFonts w:ascii="Calibri"/>
          <w:sz w:val="20"/>
        </w:rPr>
      </w:pPr>
    </w:p>
    <w:p w14:paraId="5ADD3F4F" w14:textId="77777777" w:rsidR="002D06AE" w:rsidRDefault="002D06AE">
      <w:pPr>
        <w:pStyle w:val="BodyText"/>
        <w:rPr>
          <w:rFonts w:ascii="Calibri"/>
          <w:sz w:val="20"/>
        </w:rPr>
      </w:pPr>
    </w:p>
    <w:p w14:paraId="74D2A0B9" w14:textId="77777777" w:rsidR="002D06AE" w:rsidRDefault="002D06AE">
      <w:pPr>
        <w:pStyle w:val="BodyText"/>
        <w:rPr>
          <w:rFonts w:ascii="Calibri"/>
          <w:sz w:val="20"/>
        </w:rPr>
      </w:pPr>
    </w:p>
    <w:p w14:paraId="4F6CD00B" w14:textId="77777777" w:rsidR="002D06AE" w:rsidRDefault="002D06AE">
      <w:pPr>
        <w:pStyle w:val="BodyText"/>
        <w:rPr>
          <w:rFonts w:ascii="Calibri"/>
          <w:sz w:val="20"/>
        </w:rPr>
      </w:pPr>
    </w:p>
    <w:p w14:paraId="1C761322" w14:textId="77777777" w:rsidR="002D06AE" w:rsidRDefault="002D06AE">
      <w:pPr>
        <w:pStyle w:val="BodyText"/>
        <w:rPr>
          <w:rFonts w:ascii="Calibri"/>
          <w:sz w:val="20"/>
        </w:rPr>
      </w:pPr>
    </w:p>
    <w:p w14:paraId="78C8D0B8" w14:textId="77777777" w:rsidR="002D06AE" w:rsidRDefault="002D06AE">
      <w:pPr>
        <w:pStyle w:val="BodyText"/>
        <w:spacing w:before="4"/>
        <w:rPr>
          <w:rFonts w:ascii="Calibri"/>
          <w:sz w:val="16"/>
        </w:rPr>
      </w:pPr>
    </w:p>
    <w:tbl>
      <w:tblPr>
        <w:tblW w:w="0" w:type="auto"/>
        <w:tblInd w:w="119" w:type="dxa"/>
        <w:tblLayout w:type="fixed"/>
        <w:tblCellMar>
          <w:left w:w="0" w:type="dxa"/>
          <w:right w:w="0" w:type="dxa"/>
        </w:tblCellMar>
        <w:tblLook w:val="01E0" w:firstRow="1" w:lastRow="1" w:firstColumn="1" w:lastColumn="1" w:noHBand="0" w:noVBand="0"/>
      </w:tblPr>
      <w:tblGrid>
        <w:gridCol w:w="5212"/>
        <w:gridCol w:w="923"/>
        <w:gridCol w:w="1981"/>
        <w:gridCol w:w="672"/>
        <w:gridCol w:w="891"/>
      </w:tblGrid>
      <w:tr w:rsidR="002D06AE" w14:paraId="475A83C7" w14:textId="77777777">
        <w:trPr>
          <w:trHeight w:val="163"/>
        </w:trPr>
        <w:tc>
          <w:tcPr>
            <w:tcW w:w="9679" w:type="dxa"/>
            <w:gridSpan w:val="5"/>
            <w:tcBorders>
              <w:top w:val="single" w:sz="2" w:space="0" w:color="000000"/>
              <w:bottom w:val="single" w:sz="2" w:space="0" w:color="000000"/>
            </w:tcBorders>
            <w:shd w:val="clear" w:color="auto" w:fill="D9D9D9"/>
          </w:tcPr>
          <w:p w14:paraId="4AFC2D16"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National Wool Museum - General </w:t>
            </w:r>
            <w:r>
              <w:rPr>
                <w:rFonts w:ascii="Calibri"/>
                <w:b/>
                <w:spacing w:val="-2"/>
                <w:w w:val="105"/>
                <w:sz w:val="12"/>
              </w:rPr>
              <w:t>Admission</w:t>
            </w:r>
          </w:p>
        </w:tc>
      </w:tr>
      <w:tr w:rsidR="002D06AE" w14:paraId="0A055572" w14:textId="77777777">
        <w:trPr>
          <w:trHeight w:val="163"/>
        </w:trPr>
        <w:tc>
          <w:tcPr>
            <w:tcW w:w="5212" w:type="dxa"/>
            <w:tcBorders>
              <w:top w:val="single" w:sz="2" w:space="0" w:color="000000"/>
              <w:bottom w:val="single" w:sz="2" w:space="0" w:color="000000"/>
            </w:tcBorders>
          </w:tcPr>
          <w:p w14:paraId="767E3A83" w14:textId="77777777" w:rsidR="002D06AE" w:rsidRDefault="002C2419">
            <w:pPr>
              <w:pStyle w:val="TableParagraph"/>
              <w:spacing w:before="14" w:line="129" w:lineRule="exact"/>
              <w:ind w:left="26"/>
              <w:jc w:val="left"/>
              <w:rPr>
                <w:rFonts w:ascii="Calibri"/>
                <w:sz w:val="12"/>
              </w:rPr>
            </w:pPr>
            <w:r>
              <w:rPr>
                <w:rFonts w:ascii="Calibri"/>
                <w:w w:val="105"/>
                <w:sz w:val="12"/>
              </w:rPr>
              <w:t>0317</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Adult</w:t>
            </w:r>
          </w:p>
        </w:tc>
        <w:tc>
          <w:tcPr>
            <w:tcW w:w="923" w:type="dxa"/>
            <w:tcBorders>
              <w:top w:val="single" w:sz="2" w:space="0" w:color="000000"/>
              <w:bottom w:val="single" w:sz="2" w:space="0" w:color="000000"/>
            </w:tcBorders>
          </w:tcPr>
          <w:p w14:paraId="6397AFE5"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4D43CB38" w14:textId="77777777" w:rsidR="002D06AE" w:rsidRDefault="002C2419">
            <w:pPr>
              <w:pStyle w:val="TableParagraph"/>
              <w:tabs>
                <w:tab w:val="left" w:pos="1415"/>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2"/>
                <w:w w:val="105"/>
                <w:sz w:val="12"/>
              </w:rPr>
              <w:t>12.00</w:t>
            </w:r>
          </w:p>
        </w:tc>
        <w:tc>
          <w:tcPr>
            <w:tcW w:w="672" w:type="dxa"/>
            <w:tcBorders>
              <w:top w:val="single" w:sz="2" w:space="0" w:color="000000"/>
              <w:bottom w:val="single" w:sz="2" w:space="0" w:color="000000"/>
            </w:tcBorders>
          </w:tcPr>
          <w:p w14:paraId="3CD7F3D1" w14:textId="77777777" w:rsidR="002D06AE" w:rsidRDefault="002C2419">
            <w:pPr>
              <w:pStyle w:val="TableParagraph"/>
              <w:spacing w:line="134" w:lineRule="exact"/>
              <w:ind w:right="45"/>
              <w:rPr>
                <w:rFonts w:ascii="Calibri"/>
                <w:sz w:val="12"/>
              </w:rPr>
            </w:pPr>
            <w:r>
              <w:rPr>
                <w:rFonts w:ascii="Calibri"/>
                <w:spacing w:val="-2"/>
                <w:w w:val="105"/>
                <w:sz w:val="12"/>
              </w:rPr>
              <w:t>12.00</w:t>
            </w:r>
          </w:p>
        </w:tc>
        <w:tc>
          <w:tcPr>
            <w:tcW w:w="891" w:type="dxa"/>
            <w:tcBorders>
              <w:top w:val="single" w:sz="2" w:space="0" w:color="000000"/>
              <w:bottom w:val="single" w:sz="2" w:space="0" w:color="000000"/>
            </w:tcBorders>
          </w:tcPr>
          <w:p w14:paraId="43B175E9" w14:textId="77777777" w:rsidR="002D06AE" w:rsidRDefault="002C2419">
            <w:pPr>
              <w:pStyle w:val="TableParagraph"/>
              <w:spacing w:line="134" w:lineRule="exact"/>
              <w:ind w:left="653"/>
              <w:jc w:val="left"/>
              <w:rPr>
                <w:rFonts w:ascii="Calibri"/>
                <w:sz w:val="12"/>
              </w:rPr>
            </w:pPr>
            <w:r>
              <w:rPr>
                <w:rFonts w:ascii="Calibri"/>
                <w:w w:val="106"/>
                <w:sz w:val="12"/>
              </w:rPr>
              <w:t>-</w:t>
            </w:r>
          </w:p>
        </w:tc>
      </w:tr>
      <w:tr w:rsidR="002D06AE" w14:paraId="407B7254" w14:textId="77777777">
        <w:trPr>
          <w:trHeight w:val="163"/>
        </w:trPr>
        <w:tc>
          <w:tcPr>
            <w:tcW w:w="5212" w:type="dxa"/>
            <w:tcBorders>
              <w:top w:val="single" w:sz="2" w:space="0" w:color="000000"/>
              <w:bottom w:val="single" w:sz="2" w:space="0" w:color="000000"/>
            </w:tcBorders>
          </w:tcPr>
          <w:p w14:paraId="09ABBC2D" w14:textId="77777777" w:rsidR="002D06AE" w:rsidRDefault="002C2419">
            <w:pPr>
              <w:pStyle w:val="TableParagraph"/>
              <w:spacing w:before="14" w:line="129" w:lineRule="exact"/>
              <w:ind w:left="26"/>
              <w:jc w:val="left"/>
              <w:rPr>
                <w:rFonts w:ascii="Calibri"/>
                <w:sz w:val="12"/>
              </w:rPr>
            </w:pPr>
            <w:r>
              <w:rPr>
                <w:rFonts w:ascii="Calibri"/>
                <w:w w:val="105"/>
                <w:sz w:val="12"/>
              </w:rPr>
              <w:t>0318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Concession</w:t>
            </w:r>
          </w:p>
        </w:tc>
        <w:tc>
          <w:tcPr>
            <w:tcW w:w="923" w:type="dxa"/>
            <w:tcBorders>
              <w:top w:val="single" w:sz="2" w:space="0" w:color="000000"/>
              <w:bottom w:val="single" w:sz="2" w:space="0" w:color="000000"/>
            </w:tcBorders>
          </w:tcPr>
          <w:p w14:paraId="1C5EC1F2"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7A433235"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9.00</w:t>
            </w:r>
          </w:p>
        </w:tc>
        <w:tc>
          <w:tcPr>
            <w:tcW w:w="672" w:type="dxa"/>
            <w:tcBorders>
              <w:top w:val="single" w:sz="2" w:space="0" w:color="000000"/>
              <w:bottom w:val="single" w:sz="2" w:space="0" w:color="000000"/>
            </w:tcBorders>
          </w:tcPr>
          <w:p w14:paraId="7EEA1E86" w14:textId="77777777" w:rsidR="002D06AE" w:rsidRDefault="002C2419">
            <w:pPr>
              <w:pStyle w:val="TableParagraph"/>
              <w:spacing w:line="134" w:lineRule="exact"/>
              <w:ind w:right="46"/>
              <w:rPr>
                <w:rFonts w:ascii="Calibri"/>
                <w:sz w:val="12"/>
              </w:rPr>
            </w:pPr>
            <w:r>
              <w:rPr>
                <w:rFonts w:ascii="Calibri"/>
                <w:spacing w:val="-4"/>
                <w:w w:val="105"/>
                <w:sz w:val="12"/>
              </w:rPr>
              <w:t>9.00</w:t>
            </w:r>
          </w:p>
        </w:tc>
        <w:tc>
          <w:tcPr>
            <w:tcW w:w="891" w:type="dxa"/>
            <w:tcBorders>
              <w:top w:val="single" w:sz="2" w:space="0" w:color="000000"/>
              <w:bottom w:val="single" w:sz="2" w:space="0" w:color="000000"/>
            </w:tcBorders>
          </w:tcPr>
          <w:p w14:paraId="76A203DF" w14:textId="77777777" w:rsidR="002D06AE" w:rsidRDefault="002C2419">
            <w:pPr>
              <w:pStyle w:val="TableParagraph"/>
              <w:spacing w:line="134" w:lineRule="exact"/>
              <w:ind w:left="653"/>
              <w:jc w:val="left"/>
              <w:rPr>
                <w:rFonts w:ascii="Calibri"/>
                <w:sz w:val="12"/>
              </w:rPr>
            </w:pPr>
            <w:r>
              <w:rPr>
                <w:rFonts w:ascii="Calibri"/>
                <w:w w:val="106"/>
                <w:sz w:val="12"/>
              </w:rPr>
              <w:t>-</w:t>
            </w:r>
          </w:p>
        </w:tc>
      </w:tr>
      <w:tr w:rsidR="002D06AE" w14:paraId="277991C8" w14:textId="77777777">
        <w:trPr>
          <w:trHeight w:val="163"/>
        </w:trPr>
        <w:tc>
          <w:tcPr>
            <w:tcW w:w="5212" w:type="dxa"/>
            <w:tcBorders>
              <w:top w:val="single" w:sz="2" w:space="0" w:color="000000"/>
              <w:bottom w:val="single" w:sz="2" w:space="0" w:color="000000"/>
            </w:tcBorders>
          </w:tcPr>
          <w:p w14:paraId="5ADDE525" w14:textId="77777777" w:rsidR="002D06AE" w:rsidRDefault="002C2419">
            <w:pPr>
              <w:pStyle w:val="TableParagraph"/>
              <w:spacing w:before="14" w:line="129" w:lineRule="exact"/>
              <w:ind w:left="26"/>
              <w:jc w:val="left"/>
              <w:rPr>
                <w:rFonts w:ascii="Calibri"/>
                <w:sz w:val="12"/>
              </w:rPr>
            </w:pPr>
            <w:r>
              <w:rPr>
                <w:rFonts w:ascii="Calibri"/>
                <w:w w:val="105"/>
                <w:sz w:val="12"/>
              </w:rPr>
              <w:t>0319</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Child</w:t>
            </w:r>
          </w:p>
        </w:tc>
        <w:tc>
          <w:tcPr>
            <w:tcW w:w="923" w:type="dxa"/>
            <w:tcBorders>
              <w:top w:val="single" w:sz="2" w:space="0" w:color="000000"/>
              <w:bottom w:val="single" w:sz="2" w:space="0" w:color="000000"/>
            </w:tcBorders>
          </w:tcPr>
          <w:p w14:paraId="0DAC941C"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30BABD94"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7.00</w:t>
            </w:r>
          </w:p>
        </w:tc>
        <w:tc>
          <w:tcPr>
            <w:tcW w:w="672" w:type="dxa"/>
            <w:tcBorders>
              <w:top w:val="single" w:sz="2" w:space="0" w:color="000000"/>
              <w:bottom w:val="single" w:sz="2" w:space="0" w:color="000000"/>
            </w:tcBorders>
          </w:tcPr>
          <w:p w14:paraId="0707B494" w14:textId="77777777" w:rsidR="002D06AE" w:rsidRDefault="002C2419">
            <w:pPr>
              <w:pStyle w:val="TableParagraph"/>
              <w:spacing w:line="134" w:lineRule="exact"/>
              <w:ind w:right="46"/>
              <w:rPr>
                <w:rFonts w:ascii="Calibri"/>
                <w:sz w:val="12"/>
              </w:rPr>
            </w:pPr>
            <w:r>
              <w:rPr>
                <w:rFonts w:ascii="Calibri"/>
                <w:spacing w:val="-4"/>
                <w:w w:val="105"/>
                <w:sz w:val="12"/>
              </w:rPr>
              <w:t>7.00</w:t>
            </w:r>
          </w:p>
        </w:tc>
        <w:tc>
          <w:tcPr>
            <w:tcW w:w="891" w:type="dxa"/>
            <w:tcBorders>
              <w:top w:val="single" w:sz="2" w:space="0" w:color="000000"/>
              <w:bottom w:val="single" w:sz="2" w:space="0" w:color="000000"/>
            </w:tcBorders>
          </w:tcPr>
          <w:p w14:paraId="4DA75520" w14:textId="77777777" w:rsidR="002D06AE" w:rsidRDefault="002C2419">
            <w:pPr>
              <w:pStyle w:val="TableParagraph"/>
              <w:spacing w:line="134" w:lineRule="exact"/>
              <w:ind w:left="653"/>
              <w:jc w:val="left"/>
              <w:rPr>
                <w:rFonts w:ascii="Calibri"/>
                <w:sz w:val="12"/>
              </w:rPr>
            </w:pPr>
            <w:r>
              <w:rPr>
                <w:rFonts w:ascii="Calibri"/>
                <w:w w:val="106"/>
                <w:sz w:val="12"/>
              </w:rPr>
              <w:t>-</w:t>
            </w:r>
          </w:p>
        </w:tc>
      </w:tr>
      <w:tr w:rsidR="002D06AE" w14:paraId="0D023131" w14:textId="77777777">
        <w:trPr>
          <w:trHeight w:val="163"/>
        </w:trPr>
        <w:tc>
          <w:tcPr>
            <w:tcW w:w="5212" w:type="dxa"/>
            <w:tcBorders>
              <w:top w:val="single" w:sz="2" w:space="0" w:color="000000"/>
              <w:bottom w:val="single" w:sz="2" w:space="0" w:color="000000"/>
            </w:tcBorders>
          </w:tcPr>
          <w:p w14:paraId="7DDA615F" w14:textId="77777777" w:rsidR="002D06AE" w:rsidRDefault="002C2419">
            <w:pPr>
              <w:pStyle w:val="TableParagraph"/>
              <w:spacing w:before="14" w:line="129" w:lineRule="exact"/>
              <w:ind w:left="26"/>
              <w:jc w:val="left"/>
              <w:rPr>
                <w:rFonts w:ascii="Calibri"/>
                <w:sz w:val="12"/>
              </w:rPr>
            </w:pPr>
            <w:r>
              <w:rPr>
                <w:rFonts w:ascii="Calibri"/>
                <w:w w:val="105"/>
                <w:sz w:val="12"/>
              </w:rPr>
              <w:t>0320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Family</w:t>
            </w:r>
          </w:p>
        </w:tc>
        <w:tc>
          <w:tcPr>
            <w:tcW w:w="923" w:type="dxa"/>
            <w:tcBorders>
              <w:top w:val="single" w:sz="2" w:space="0" w:color="000000"/>
              <w:bottom w:val="single" w:sz="2" w:space="0" w:color="000000"/>
            </w:tcBorders>
          </w:tcPr>
          <w:p w14:paraId="3DD670CC"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66B2228A" w14:textId="77777777" w:rsidR="002D06AE" w:rsidRDefault="002C2419">
            <w:pPr>
              <w:pStyle w:val="TableParagraph"/>
              <w:tabs>
                <w:tab w:val="left" w:pos="1415"/>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2"/>
                <w:w w:val="105"/>
                <w:sz w:val="12"/>
              </w:rPr>
              <w:t>35.00</w:t>
            </w:r>
          </w:p>
        </w:tc>
        <w:tc>
          <w:tcPr>
            <w:tcW w:w="672" w:type="dxa"/>
            <w:tcBorders>
              <w:top w:val="single" w:sz="2" w:space="0" w:color="000000"/>
              <w:bottom w:val="single" w:sz="2" w:space="0" w:color="000000"/>
            </w:tcBorders>
          </w:tcPr>
          <w:p w14:paraId="5AE3FF91" w14:textId="77777777" w:rsidR="002D06AE" w:rsidRDefault="002C2419">
            <w:pPr>
              <w:pStyle w:val="TableParagraph"/>
              <w:spacing w:line="134" w:lineRule="exact"/>
              <w:ind w:right="45"/>
              <w:rPr>
                <w:rFonts w:ascii="Calibri"/>
                <w:sz w:val="12"/>
              </w:rPr>
            </w:pPr>
            <w:r>
              <w:rPr>
                <w:rFonts w:ascii="Calibri"/>
                <w:spacing w:val="-2"/>
                <w:w w:val="105"/>
                <w:sz w:val="12"/>
              </w:rPr>
              <w:t>33.00</w:t>
            </w:r>
          </w:p>
        </w:tc>
        <w:tc>
          <w:tcPr>
            <w:tcW w:w="891" w:type="dxa"/>
            <w:tcBorders>
              <w:top w:val="single" w:sz="2" w:space="0" w:color="000000"/>
              <w:bottom w:val="single" w:sz="2" w:space="0" w:color="000000"/>
            </w:tcBorders>
          </w:tcPr>
          <w:p w14:paraId="77D04C0B" w14:textId="77777777" w:rsidR="002D06AE" w:rsidRDefault="002C2419">
            <w:pPr>
              <w:pStyle w:val="TableParagraph"/>
              <w:spacing w:line="134" w:lineRule="exact"/>
              <w:ind w:left="595"/>
              <w:jc w:val="left"/>
              <w:rPr>
                <w:rFonts w:ascii="Calibri"/>
                <w:sz w:val="12"/>
              </w:rPr>
            </w:pPr>
            <w:r>
              <w:rPr>
                <w:rFonts w:ascii="Calibri"/>
                <w:spacing w:val="-4"/>
                <w:w w:val="105"/>
                <w:sz w:val="12"/>
              </w:rPr>
              <w:t>2.00</w:t>
            </w:r>
          </w:p>
        </w:tc>
      </w:tr>
      <w:tr w:rsidR="002D06AE" w14:paraId="2BED8C3E" w14:textId="77777777">
        <w:trPr>
          <w:trHeight w:val="163"/>
        </w:trPr>
        <w:tc>
          <w:tcPr>
            <w:tcW w:w="5212" w:type="dxa"/>
            <w:tcBorders>
              <w:top w:val="single" w:sz="2" w:space="0" w:color="000000"/>
              <w:bottom w:val="single" w:sz="2" w:space="0" w:color="000000"/>
            </w:tcBorders>
          </w:tcPr>
          <w:p w14:paraId="2825ED8F" w14:textId="77777777" w:rsidR="002D06AE" w:rsidRDefault="002C2419">
            <w:pPr>
              <w:pStyle w:val="TableParagraph"/>
              <w:spacing w:before="14" w:line="129" w:lineRule="exact"/>
              <w:ind w:left="26"/>
              <w:jc w:val="left"/>
              <w:rPr>
                <w:rFonts w:ascii="Calibri"/>
                <w:sz w:val="12"/>
              </w:rPr>
            </w:pPr>
            <w:r>
              <w:rPr>
                <w:rFonts w:ascii="Calibri"/>
                <w:w w:val="105"/>
                <w:sz w:val="12"/>
              </w:rPr>
              <w:t>0321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Group</w:t>
            </w:r>
          </w:p>
        </w:tc>
        <w:tc>
          <w:tcPr>
            <w:tcW w:w="923" w:type="dxa"/>
            <w:tcBorders>
              <w:top w:val="single" w:sz="2" w:space="0" w:color="000000"/>
              <w:bottom w:val="single" w:sz="2" w:space="0" w:color="000000"/>
            </w:tcBorders>
          </w:tcPr>
          <w:p w14:paraId="521748BC"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624E4091" w14:textId="77777777" w:rsidR="002D06AE" w:rsidRDefault="002C2419">
            <w:pPr>
              <w:pStyle w:val="TableParagraph"/>
              <w:tabs>
                <w:tab w:val="left" w:pos="1415"/>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2"/>
                <w:w w:val="105"/>
                <w:sz w:val="12"/>
              </w:rPr>
              <w:t>10.00</w:t>
            </w:r>
          </w:p>
        </w:tc>
        <w:tc>
          <w:tcPr>
            <w:tcW w:w="672" w:type="dxa"/>
            <w:tcBorders>
              <w:top w:val="single" w:sz="2" w:space="0" w:color="000000"/>
              <w:bottom w:val="single" w:sz="2" w:space="0" w:color="000000"/>
            </w:tcBorders>
          </w:tcPr>
          <w:p w14:paraId="6F0FE692" w14:textId="77777777" w:rsidR="002D06AE" w:rsidRDefault="002C2419">
            <w:pPr>
              <w:pStyle w:val="TableParagraph"/>
              <w:spacing w:line="134" w:lineRule="exact"/>
              <w:ind w:right="46"/>
              <w:rPr>
                <w:rFonts w:ascii="Calibri"/>
                <w:sz w:val="12"/>
              </w:rPr>
            </w:pPr>
            <w:r>
              <w:rPr>
                <w:rFonts w:ascii="Calibri"/>
                <w:spacing w:val="-4"/>
                <w:w w:val="105"/>
                <w:sz w:val="12"/>
              </w:rPr>
              <w:t>9.00</w:t>
            </w:r>
          </w:p>
        </w:tc>
        <w:tc>
          <w:tcPr>
            <w:tcW w:w="891" w:type="dxa"/>
            <w:tcBorders>
              <w:top w:val="single" w:sz="2" w:space="0" w:color="000000"/>
              <w:bottom w:val="single" w:sz="2" w:space="0" w:color="000000"/>
            </w:tcBorders>
          </w:tcPr>
          <w:p w14:paraId="500D5E75" w14:textId="77777777" w:rsidR="002D06AE" w:rsidRDefault="002C2419">
            <w:pPr>
              <w:pStyle w:val="TableParagraph"/>
              <w:spacing w:line="134" w:lineRule="exact"/>
              <w:ind w:left="595"/>
              <w:jc w:val="left"/>
              <w:rPr>
                <w:rFonts w:ascii="Calibri"/>
                <w:sz w:val="12"/>
              </w:rPr>
            </w:pPr>
            <w:r>
              <w:rPr>
                <w:rFonts w:ascii="Calibri"/>
                <w:spacing w:val="-4"/>
                <w:w w:val="105"/>
                <w:sz w:val="12"/>
              </w:rPr>
              <w:t>1.00</w:t>
            </w:r>
          </w:p>
        </w:tc>
      </w:tr>
      <w:tr w:rsidR="002D06AE" w14:paraId="6ABEC0BD" w14:textId="77777777">
        <w:trPr>
          <w:trHeight w:val="163"/>
        </w:trPr>
        <w:tc>
          <w:tcPr>
            <w:tcW w:w="5212" w:type="dxa"/>
            <w:tcBorders>
              <w:top w:val="single" w:sz="2" w:space="0" w:color="000000"/>
              <w:bottom w:val="single" w:sz="2" w:space="0" w:color="000000"/>
            </w:tcBorders>
          </w:tcPr>
          <w:p w14:paraId="5329E2EA" w14:textId="77777777" w:rsidR="002D06AE" w:rsidRDefault="002C2419">
            <w:pPr>
              <w:pStyle w:val="TableParagraph"/>
              <w:spacing w:before="14" w:line="129" w:lineRule="exact"/>
              <w:ind w:left="26"/>
              <w:jc w:val="left"/>
              <w:rPr>
                <w:rFonts w:ascii="Calibri"/>
                <w:sz w:val="12"/>
              </w:rPr>
            </w:pPr>
            <w:r>
              <w:rPr>
                <w:rFonts w:ascii="Calibri"/>
                <w:w w:val="105"/>
                <w:sz w:val="12"/>
              </w:rPr>
              <w:t>0322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NWM Gen</w:t>
            </w:r>
            <w:r>
              <w:rPr>
                <w:rFonts w:ascii="Calibri"/>
                <w:spacing w:val="1"/>
                <w:w w:val="105"/>
                <w:sz w:val="12"/>
              </w:rPr>
              <w:t xml:space="preserve"> </w:t>
            </w:r>
            <w:r>
              <w:rPr>
                <w:rFonts w:ascii="Calibri"/>
                <w:w w:val="105"/>
                <w:sz w:val="12"/>
              </w:rPr>
              <w:t xml:space="preserve">Adm </w:t>
            </w:r>
            <w:r>
              <w:rPr>
                <w:rFonts w:ascii="Calibri"/>
                <w:spacing w:val="-2"/>
                <w:w w:val="105"/>
                <w:sz w:val="12"/>
              </w:rPr>
              <w:t>School</w:t>
            </w:r>
          </w:p>
        </w:tc>
        <w:tc>
          <w:tcPr>
            <w:tcW w:w="923" w:type="dxa"/>
            <w:tcBorders>
              <w:top w:val="single" w:sz="2" w:space="0" w:color="000000"/>
              <w:bottom w:val="single" w:sz="2" w:space="0" w:color="000000"/>
            </w:tcBorders>
          </w:tcPr>
          <w:p w14:paraId="08F31449"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705DEFDC"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6.00</w:t>
            </w:r>
          </w:p>
        </w:tc>
        <w:tc>
          <w:tcPr>
            <w:tcW w:w="672" w:type="dxa"/>
            <w:tcBorders>
              <w:top w:val="single" w:sz="2" w:space="0" w:color="000000"/>
              <w:bottom w:val="single" w:sz="2" w:space="0" w:color="000000"/>
            </w:tcBorders>
          </w:tcPr>
          <w:p w14:paraId="5EC7C5BA" w14:textId="77777777" w:rsidR="002D06AE" w:rsidRDefault="002C2419">
            <w:pPr>
              <w:pStyle w:val="TableParagraph"/>
              <w:spacing w:line="134" w:lineRule="exact"/>
              <w:ind w:right="46"/>
              <w:rPr>
                <w:rFonts w:ascii="Calibri"/>
                <w:sz w:val="12"/>
              </w:rPr>
            </w:pPr>
            <w:r>
              <w:rPr>
                <w:rFonts w:ascii="Calibri"/>
                <w:spacing w:val="-4"/>
                <w:w w:val="105"/>
                <w:sz w:val="12"/>
              </w:rPr>
              <w:t>6.00</w:t>
            </w:r>
          </w:p>
        </w:tc>
        <w:tc>
          <w:tcPr>
            <w:tcW w:w="891" w:type="dxa"/>
            <w:tcBorders>
              <w:top w:val="single" w:sz="2" w:space="0" w:color="000000"/>
              <w:bottom w:val="single" w:sz="2" w:space="0" w:color="000000"/>
            </w:tcBorders>
          </w:tcPr>
          <w:p w14:paraId="30F965AF" w14:textId="77777777" w:rsidR="002D06AE" w:rsidRDefault="002C2419">
            <w:pPr>
              <w:pStyle w:val="TableParagraph"/>
              <w:spacing w:line="134" w:lineRule="exact"/>
              <w:ind w:left="653"/>
              <w:jc w:val="left"/>
              <w:rPr>
                <w:rFonts w:ascii="Calibri"/>
                <w:sz w:val="12"/>
              </w:rPr>
            </w:pPr>
            <w:r>
              <w:rPr>
                <w:rFonts w:ascii="Calibri"/>
                <w:w w:val="106"/>
                <w:sz w:val="12"/>
              </w:rPr>
              <w:t>-</w:t>
            </w:r>
          </w:p>
        </w:tc>
      </w:tr>
      <w:tr w:rsidR="002D06AE" w14:paraId="7A69F911" w14:textId="77777777">
        <w:trPr>
          <w:trHeight w:val="163"/>
        </w:trPr>
        <w:tc>
          <w:tcPr>
            <w:tcW w:w="5212" w:type="dxa"/>
            <w:tcBorders>
              <w:top w:val="single" w:sz="2" w:space="0" w:color="000000"/>
              <w:bottom w:val="single" w:sz="2" w:space="0" w:color="000000"/>
            </w:tcBorders>
          </w:tcPr>
          <w:p w14:paraId="32F50E85" w14:textId="77777777" w:rsidR="002D06AE" w:rsidRDefault="002C2419">
            <w:pPr>
              <w:pStyle w:val="TableParagraph"/>
              <w:spacing w:before="14" w:line="129" w:lineRule="exact"/>
              <w:ind w:left="26"/>
              <w:jc w:val="left"/>
              <w:rPr>
                <w:rFonts w:ascii="Calibri"/>
                <w:sz w:val="12"/>
              </w:rPr>
            </w:pPr>
            <w:r>
              <w:rPr>
                <w:rFonts w:ascii="Calibri"/>
                <w:w w:val="105"/>
                <w:sz w:val="12"/>
              </w:rPr>
              <w:t>0323 - NWM</w:t>
            </w:r>
            <w:r>
              <w:rPr>
                <w:rFonts w:ascii="Calibri"/>
                <w:spacing w:val="-1"/>
                <w:w w:val="105"/>
                <w:sz w:val="12"/>
              </w:rPr>
              <w:t xml:space="preserve"> </w:t>
            </w:r>
            <w:r>
              <w:rPr>
                <w:rFonts w:ascii="Calibri"/>
                <w:w w:val="105"/>
                <w:sz w:val="12"/>
              </w:rPr>
              <w:t>Gen Adm</w:t>
            </w:r>
            <w:r>
              <w:rPr>
                <w:rFonts w:ascii="Calibri"/>
                <w:spacing w:val="-1"/>
                <w:w w:val="105"/>
                <w:sz w:val="12"/>
              </w:rPr>
              <w:t xml:space="preserve"> </w:t>
            </w:r>
            <w:r>
              <w:rPr>
                <w:rFonts w:ascii="Calibri"/>
                <w:w w:val="105"/>
                <w:sz w:val="12"/>
              </w:rPr>
              <w:t>School</w:t>
            </w:r>
            <w:r>
              <w:rPr>
                <w:rFonts w:ascii="Calibri"/>
                <w:spacing w:val="-1"/>
                <w:w w:val="105"/>
                <w:sz w:val="12"/>
              </w:rPr>
              <w:t xml:space="preserve"> </w:t>
            </w:r>
            <w:r>
              <w:rPr>
                <w:rFonts w:ascii="Calibri"/>
                <w:w w:val="105"/>
                <w:sz w:val="12"/>
              </w:rPr>
              <w:t>- Museum</w:t>
            </w:r>
            <w:r>
              <w:rPr>
                <w:rFonts w:ascii="Calibri"/>
                <w:spacing w:val="-1"/>
                <w:w w:val="105"/>
                <w:sz w:val="12"/>
              </w:rPr>
              <w:t xml:space="preserve"> </w:t>
            </w:r>
            <w:r>
              <w:rPr>
                <w:rFonts w:ascii="Calibri"/>
                <w:w w:val="105"/>
                <w:sz w:val="12"/>
              </w:rPr>
              <w:t>Educator-led workshop - price</w:t>
            </w:r>
            <w:r>
              <w:rPr>
                <w:rFonts w:ascii="Calibri"/>
                <w:spacing w:val="-3"/>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student</w:t>
            </w:r>
          </w:p>
        </w:tc>
        <w:tc>
          <w:tcPr>
            <w:tcW w:w="923" w:type="dxa"/>
            <w:tcBorders>
              <w:top w:val="single" w:sz="2" w:space="0" w:color="000000"/>
              <w:bottom w:val="single" w:sz="2" w:space="0" w:color="000000"/>
            </w:tcBorders>
          </w:tcPr>
          <w:p w14:paraId="7E3AC174"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2F1C87BC"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9.00</w:t>
            </w:r>
          </w:p>
        </w:tc>
        <w:tc>
          <w:tcPr>
            <w:tcW w:w="672" w:type="dxa"/>
            <w:tcBorders>
              <w:top w:val="single" w:sz="2" w:space="0" w:color="000000"/>
              <w:bottom w:val="single" w:sz="2" w:space="0" w:color="000000"/>
            </w:tcBorders>
          </w:tcPr>
          <w:p w14:paraId="7490163A" w14:textId="77777777" w:rsidR="002D06AE" w:rsidRDefault="002C2419">
            <w:pPr>
              <w:pStyle w:val="TableParagraph"/>
              <w:spacing w:line="134" w:lineRule="exact"/>
              <w:ind w:right="174"/>
              <w:rPr>
                <w:rFonts w:ascii="Calibri"/>
                <w:sz w:val="12"/>
              </w:rPr>
            </w:pPr>
            <w:r>
              <w:rPr>
                <w:rFonts w:ascii="Calibri"/>
                <w:w w:val="106"/>
                <w:sz w:val="12"/>
              </w:rPr>
              <w:t>-</w:t>
            </w:r>
          </w:p>
        </w:tc>
        <w:tc>
          <w:tcPr>
            <w:tcW w:w="891" w:type="dxa"/>
            <w:tcBorders>
              <w:top w:val="single" w:sz="2" w:space="0" w:color="000000"/>
              <w:bottom w:val="single" w:sz="2" w:space="0" w:color="000000"/>
            </w:tcBorders>
          </w:tcPr>
          <w:p w14:paraId="56B1B497" w14:textId="77777777" w:rsidR="002D06AE" w:rsidRDefault="002C2419">
            <w:pPr>
              <w:pStyle w:val="TableParagraph"/>
              <w:spacing w:line="134" w:lineRule="exact"/>
              <w:ind w:left="595"/>
              <w:jc w:val="left"/>
              <w:rPr>
                <w:rFonts w:ascii="Calibri"/>
                <w:sz w:val="12"/>
              </w:rPr>
            </w:pPr>
            <w:r>
              <w:rPr>
                <w:rFonts w:ascii="Calibri"/>
                <w:spacing w:val="-4"/>
                <w:w w:val="105"/>
                <w:sz w:val="12"/>
              </w:rPr>
              <w:t>9.00</w:t>
            </w:r>
          </w:p>
        </w:tc>
      </w:tr>
      <w:tr w:rsidR="002D06AE" w14:paraId="795E4CBC" w14:textId="77777777">
        <w:trPr>
          <w:trHeight w:val="163"/>
        </w:trPr>
        <w:tc>
          <w:tcPr>
            <w:tcW w:w="5212" w:type="dxa"/>
            <w:tcBorders>
              <w:top w:val="single" w:sz="2" w:space="0" w:color="000000"/>
              <w:bottom w:val="single" w:sz="2" w:space="0" w:color="000000"/>
            </w:tcBorders>
          </w:tcPr>
          <w:p w14:paraId="4E84F6D0" w14:textId="77777777" w:rsidR="002D06AE" w:rsidRDefault="002C2419">
            <w:pPr>
              <w:pStyle w:val="TableParagraph"/>
              <w:spacing w:before="14" w:line="129" w:lineRule="exact"/>
              <w:ind w:left="26"/>
              <w:jc w:val="left"/>
              <w:rPr>
                <w:rFonts w:ascii="Calibri"/>
                <w:sz w:val="12"/>
              </w:rPr>
            </w:pPr>
            <w:r>
              <w:rPr>
                <w:rFonts w:ascii="Calibri"/>
                <w:w w:val="105"/>
                <w:sz w:val="12"/>
              </w:rPr>
              <w:t>0324</w:t>
            </w:r>
            <w:r>
              <w:rPr>
                <w:rFonts w:ascii="Calibri"/>
                <w:spacing w:val="-2"/>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Gen</w:t>
            </w:r>
            <w:r>
              <w:rPr>
                <w:rFonts w:ascii="Calibri"/>
                <w:spacing w:val="-1"/>
                <w:w w:val="105"/>
                <w:sz w:val="12"/>
              </w:rPr>
              <w:t xml:space="preserve"> </w:t>
            </w:r>
            <w:r>
              <w:rPr>
                <w:rFonts w:ascii="Calibri"/>
                <w:w w:val="105"/>
                <w:sz w:val="12"/>
              </w:rPr>
              <w:t>Adm</w:t>
            </w:r>
            <w:r>
              <w:rPr>
                <w:rFonts w:ascii="Calibri"/>
                <w:spacing w:val="-1"/>
                <w:w w:val="105"/>
                <w:sz w:val="12"/>
              </w:rPr>
              <w:t xml:space="preserve"> </w:t>
            </w:r>
            <w:r>
              <w:rPr>
                <w:rFonts w:ascii="Calibri"/>
                <w:w w:val="105"/>
                <w:sz w:val="12"/>
              </w:rPr>
              <w:t>School -</w:t>
            </w:r>
            <w:r>
              <w:rPr>
                <w:rFonts w:ascii="Calibri"/>
                <w:spacing w:val="-1"/>
                <w:w w:val="105"/>
                <w:sz w:val="12"/>
              </w:rPr>
              <w:t xml:space="preserve"> </w:t>
            </w:r>
            <w:r>
              <w:rPr>
                <w:rFonts w:ascii="Calibri"/>
                <w:w w:val="105"/>
                <w:sz w:val="12"/>
              </w:rPr>
              <w:t>Museum</w:t>
            </w:r>
            <w:r>
              <w:rPr>
                <w:rFonts w:ascii="Calibri"/>
                <w:spacing w:val="-1"/>
                <w:w w:val="105"/>
                <w:sz w:val="12"/>
              </w:rPr>
              <w:t xml:space="preserve"> </w:t>
            </w:r>
            <w:r>
              <w:rPr>
                <w:rFonts w:ascii="Calibri"/>
                <w:w w:val="105"/>
                <w:sz w:val="12"/>
              </w:rPr>
              <w:t>Educator-led tour</w:t>
            </w:r>
            <w:r>
              <w:rPr>
                <w:rFonts w:ascii="Calibri"/>
                <w:spacing w:val="-2"/>
                <w:w w:val="105"/>
                <w:sz w:val="12"/>
              </w:rPr>
              <w:t xml:space="preserve"> </w:t>
            </w:r>
            <w:r>
              <w:rPr>
                <w:rFonts w:ascii="Calibri"/>
                <w:w w:val="105"/>
                <w:sz w:val="12"/>
              </w:rPr>
              <w:t>- price</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student</w:t>
            </w:r>
          </w:p>
        </w:tc>
        <w:tc>
          <w:tcPr>
            <w:tcW w:w="923" w:type="dxa"/>
            <w:tcBorders>
              <w:top w:val="single" w:sz="2" w:space="0" w:color="000000"/>
              <w:bottom w:val="single" w:sz="2" w:space="0" w:color="000000"/>
            </w:tcBorders>
          </w:tcPr>
          <w:p w14:paraId="5DFD6A4B"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5DE3AC31"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8.00</w:t>
            </w:r>
          </w:p>
        </w:tc>
        <w:tc>
          <w:tcPr>
            <w:tcW w:w="672" w:type="dxa"/>
            <w:tcBorders>
              <w:top w:val="single" w:sz="2" w:space="0" w:color="000000"/>
              <w:bottom w:val="single" w:sz="2" w:space="0" w:color="000000"/>
            </w:tcBorders>
          </w:tcPr>
          <w:p w14:paraId="0251B1B1" w14:textId="77777777" w:rsidR="002D06AE" w:rsidRDefault="002C2419">
            <w:pPr>
              <w:pStyle w:val="TableParagraph"/>
              <w:spacing w:line="134" w:lineRule="exact"/>
              <w:ind w:right="174"/>
              <w:rPr>
                <w:rFonts w:ascii="Calibri"/>
                <w:sz w:val="12"/>
              </w:rPr>
            </w:pPr>
            <w:r>
              <w:rPr>
                <w:rFonts w:ascii="Calibri"/>
                <w:w w:val="106"/>
                <w:sz w:val="12"/>
              </w:rPr>
              <w:t>-</w:t>
            </w:r>
          </w:p>
        </w:tc>
        <w:tc>
          <w:tcPr>
            <w:tcW w:w="891" w:type="dxa"/>
            <w:tcBorders>
              <w:top w:val="single" w:sz="2" w:space="0" w:color="000000"/>
              <w:bottom w:val="single" w:sz="2" w:space="0" w:color="000000"/>
            </w:tcBorders>
          </w:tcPr>
          <w:p w14:paraId="131A7745" w14:textId="77777777" w:rsidR="002D06AE" w:rsidRDefault="002C2419">
            <w:pPr>
              <w:pStyle w:val="TableParagraph"/>
              <w:spacing w:line="134" w:lineRule="exact"/>
              <w:ind w:left="595"/>
              <w:jc w:val="left"/>
              <w:rPr>
                <w:rFonts w:ascii="Calibri"/>
                <w:sz w:val="12"/>
              </w:rPr>
            </w:pPr>
            <w:r>
              <w:rPr>
                <w:rFonts w:ascii="Calibri"/>
                <w:spacing w:val="-4"/>
                <w:w w:val="105"/>
                <w:sz w:val="12"/>
              </w:rPr>
              <w:t>8.00</w:t>
            </w:r>
          </w:p>
        </w:tc>
      </w:tr>
      <w:tr w:rsidR="002D06AE" w14:paraId="04CAE54D" w14:textId="77777777">
        <w:trPr>
          <w:trHeight w:val="163"/>
        </w:trPr>
        <w:tc>
          <w:tcPr>
            <w:tcW w:w="5212" w:type="dxa"/>
            <w:tcBorders>
              <w:top w:val="single" w:sz="2" w:space="0" w:color="000000"/>
              <w:bottom w:val="single" w:sz="2" w:space="0" w:color="000000"/>
            </w:tcBorders>
          </w:tcPr>
          <w:p w14:paraId="31B2C1C2" w14:textId="77777777" w:rsidR="002D06AE" w:rsidRDefault="002C2419">
            <w:pPr>
              <w:pStyle w:val="TableParagraph"/>
              <w:spacing w:before="14" w:line="129" w:lineRule="exact"/>
              <w:ind w:left="26"/>
              <w:jc w:val="left"/>
              <w:rPr>
                <w:rFonts w:ascii="Calibri"/>
                <w:sz w:val="12"/>
              </w:rPr>
            </w:pPr>
            <w:r>
              <w:rPr>
                <w:rFonts w:ascii="Calibri"/>
                <w:w w:val="105"/>
                <w:sz w:val="12"/>
              </w:rPr>
              <w:t>0325 - NWM</w:t>
            </w:r>
            <w:r>
              <w:rPr>
                <w:rFonts w:ascii="Calibri"/>
                <w:spacing w:val="-2"/>
                <w:w w:val="105"/>
                <w:sz w:val="12"/>
              </w:rPr>
              <w:t xml:space="preserve"> </w:t>
            </w:r>
            <w:r>
              <w:rPr>
                <w:rFonts w:ascii="Calibri"/>
                <w:w w:val="105"/>
                <w:sz w:val="12"/>
              </w:rPr>
              <w:t>Gen Adm</w:t>
            </w:r>
            <w:r>
              <w:rPr>
                <w:rFonts w:ascii="Calibri"/>
                <w:spacing w:val="-2"/>
                <w:w w:val="105"/>
                <w:sz w:val="12"/>
              </w:rPr>
              <w:t xml:space="preserve"> </w:t>
            </w:r>
            <w:r>
              <w:rPr>
                <w:rFonts w:ascii="Calibri"/>
                <w:w w:val="105"/>
                <w:sz w:val="12"/>
              </w:rPr>
              <w:t>School - Self-guided</w:t>
            </w:r>
            <w:r>
              <w:rPr>
                <w:rFonts w:ascii="Calibri"/>
                <w:spacing w:val="-1"/>
                <w:w w:val="105"/>
                <w:sz w:val="12"/>
              </w:rPr>
              <w:t xml:space="preserve"> </w:t>
            </w:r>
            <w:r>
              <w:rPr>
                <w:rFonts w:ascii="Calibri"/>
                <w:w w:val="105"/>
                <w:sz w:val="12"/>
              </w:rPr>
              <w:t>visit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price</w:t>
            </w:r>
            <w:r>
              <w:rPr>
                <w:rFonts w:ascii="Calibri"/>
                <w:spacing w:val="-2"/>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student</w:t>
            </w:r>
          </w:p>
        </w:tc>
        <w:tc>
          <w:tcPr>
            <w:tcW w:w="923" w:type="dxa"/>
            <w:tcBorders>
              <w:top w:val="single" w:sz="2" w:space="0" w:color="000000"/>
              <w:bottom w:val="single" w:sz="2" w:space="0" w:color="000000"/>
            </w:tcBorders>
          </w:tcPr>
          <w:p w14:paraId="31BFF3E3"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2BFC1F16" w14:textId="77777777" w:rsidR="002D06AE" w:rsidRDefault="002C2419">
            <w:pPr>
              <w:pStyle w:val="TableParagraph"/>
              <w:tabs>
                <w:tab w:val="left" w:pos="148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4"/>
                <w:w w:val="105"/>
                <w:sz w:val="12"/>
              </w:rPr>
              <w:t>6.00</w:t>
            </w:r>
          </w:p>
        </w:tc>
        <w:tc>
          <w:tcPr>
            <w:tcW w:w="672" w:type="dxa"/>
            <w:tcBorders>
              <w:top w:val="single" w:sz="2" w:space="0" w:color="000000"/>
              <w:bottom w:val="single" w:sz="2" w:space="0" w:color="000000"/>
            </w:tcBorders>
          </w:tcPr>
          <w:p w14:paraId="02415DBF" w14:textId="77777777" w:rsidR="002D06AE" w:rsidRDefault="002C2419">
            <w:pPr>
              <w:pStyle w:val="TableParagraph"/>
              <w:spacing w:line="134" w:lineRule="exact"/>
              <w:ind w:right="174"/>
              <w:rPr>
                <w:rFonts w:ascii="Calibri"/>
                <w:sz w:val="12"/>
              </w:rPr>
            </w:pPr>
            <w:r>
              <w:rPr>
                <w:rFonts w:ascii="Calibri"/>
                <w:w w:val="106"/>
                <w:sz w:val="12"/>
              </w:rPr>
              <w:t>-</w:t>
            </w:r>
          </w:p>
        </w:tc>
        <w:tc>
          <w:tcPr>
            <w:tcW w:w="891" w:type="dxa"/>
            <w:tcBorders>
              <w:top w:val="single" w:sz="2" w:space="0" w:color="000000"/>
              <w:bottom w:val="single" w:sz="2" w:space="0" w:color="000000"/>
            </w:tcBorders>
          </w:tcPr>
          <w:p w14:paraId="20B61831" w14:textId="77777777" w:rsidR="002D06AE" w:rsidRDefault="002C2419">
            <w:pPr>
              <w:pStyle w:val="TableParagraph"/>
              <w:spacing w:line="134" w:lineRule="exact"/>
              <w:ind w:left="595"/>
              <w:jc w:val="left"/>
              <w:rPr>
                <w:rFonts w:ascii="Calibri"/>
                <w:sz w:val="12"/>
              </w:rPr>
            </w:pPr>
            <w:r>
              <w:rPr>
                <w:rFonts w:ascii="Calibri"/>
                <w:spacing w:val="-4"/>
                <w:w w:val="105"/>
                <w:sz w:val="12"/>
              </w:rPr>
              <w:t>6.00</w:t>
            </w:r>
          </w:p>
        </w:tc>
      </w:tr>
      <w:tr w:rsidR="002D06AE" w14:paraId="787AD6E0" w14:textId="77777777">
        <w:trPr>
          <w:trHeight w:val="163"/>
        </w:trPr>
        <w:tc>
          <w:tcPr>
            <w:tcW w:w="5212" w:type="dxa"/>
            <w:tcBorders>
              <w:top w:val="single" w:sz="2" w:space="0" w:color="000000"/>
              <w:bottom w:val="single" w:sz="2" w:space="0" w:color="000000"/>
            </w:tcBorders>
          </w:tcPr>
          <w:p w14:paraId="76CB68C0" w14:textId="77777777" w:rsidR="002D06AE" w:rsidRDefault="002C2419">
            <w:pPr>
              <w:pStyle w:val="TableParagraph"/>
              <w:spacing w:before="14" w:line="129" w:lineRule="exact"/>
              <w:ind w:left="26"/>
              <w:jc w:val="left"/>
              <w:rPr>
                <w:rFonts w:ascii="Calibri"/>
                <w:sz w:val="12"/>
              </w:rPr>
            </w:pPr>
            <w:r>
              <w:rPr>
                <w:rFonts w:ascii="Calibri"/>
                <w:w w:val="105"/>
                <w:sz w:val="12"/>
              </w:rPr>
              <w:t>0326 - NWM</w:t>
            </w:r>
            <w:r>
              <w:rPr>
                <w:rFonts w:ascii="Calibri"/>
                <w:spacing w:val="-1"/>
                <w:w w:val="105"/>
                <w:sz w:val="12"/>
              </w:rPr>
              <w:t xml:space="preserve"> </w:t>
            </w:r>
            <w:r>
              <w:rPr>
                <w:rFonts w:ascii="Calibri"/>
                <w:w w:val="105"/>
                <w:sz w:val="12"/>
              </w:rPr>
              <w:t>Gen Adm</w:t>
            </w:r>
            <w:r>
              <w:rPr>
                <w:rFonts w:ascii="Calibri"/>
                <w:spacing w:val="-1"/>
                <w:w w:val="105"/>
                <w:sz w:val="12"/>
              </w:rPr>
              <w:t xml:space="preserve"> </w:t>
            </w:r>
            <w:r>
              <w:rPr>
                <w:rFonts w:ascii="Calibri"/>
                <w:w w:val="105"/>
                <w:sz w:val="12"/>
              </w:rPr>
              <w:t xml:space="preserve">School - VIT </w:t>
            </w:r>
            <w:r>
              <w:rPr>
                <w:rFonts w:ascii="Calibri"/>
                <w:spacing w:val="-2"/>
                <w:w w:val="105"/>
                <w:sz w:val="12"/>
              </w:rPr>
              <w:t>Educators</w:t>
            </w:r>
          </w:p>
        </w:tc>
        <w:tc>
          <w:tcPr>
            <w:tcW w:w="923" w:type="dxa"/>
            <w:tcBorders>
              <w:top w:val="single" w:sz="2" w:space="0" w:color="000000"/>
              <w:bottom w:val="single" w:sz="2" w:space="0" w:color="000000"/>
            </w:tcBorders>
          </w:tcPr>
          <w:p w14:paraId="747E8D46"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981" w:type="dxa"/>
            <w:tcBorders>
              <w:top w:val="single" w:sz="2" w:space="0" w:color="000000"/>
              <w:bottom w:val="single" w:sz="2" w:space="0" w:color="000000"/>
            </w:tcBorders>
          </w:tcPr>
          <w:p w14:paraId="35FEBCA1" w14:textId="77777777" w:rsidR="002D06AE" w:rsidRDefault="002C2419">
            <w:pPr>
              <w:pStyle w:val="TableParagraph"/>
              <w:tabs>
                <w:tab w:val="left" w:pos="1540"/>
              </w:tabs>
              <w:spacing w:line="134" w:lineRule="exact"/>
              <w:ind w:left="642"/>
              <w:jc w:val="left"/>
              <w:rPr>
                <w:rFonts w:ascii="Calibri"/>
                <w:b/>
                <w:sz w:val="12"/>
              </w:rPr>
            </w:pPr>
            <w:r>
              <w:rPr>
                <w:rFonts w:ascii="Calibri"/>
                <w:spacing w:val="-10"/>
                <w:w w:val="105"/>
                <w:sz w:val="12"/>
              </w:rPr>
              <w:t>-</w:t>
            </w:r>
            <w:r>
              <w:rPr>
                <w:rFonts w:ascii="Calibri"/>
                <w:sz w:val="12"/>
              </w:rPr>
              <w:tab/>
            </w:r>
            <w:r>
              <w:rPr>
                <w:rFonts w:ascii="Calibri"/>
                <w:b/>
                <w:spacing w:val="-12"/>
                <w:w w:val="105"/>
                <w:sz w:val="12"/>
              </w:rPr>
              <w:t>-</w:t>
            </w:r>
          </w:p>
        </w:tc>
        <w:tc>
          <w:tcPr>
            <w:tcW w:w="672" w:type="dxa"/>
            <w:tcBorders>
              <w:top w:val="single" w:sz="2" w:space="0" w:color="000000"/>
              <w:bottom w:val="single" w:sz="2" w:space="0" w:color="000000"/>
            </w:tcBorders>
          </w:tcPr>
          <w:p w14:paraId="08972C42" w14:textId="77777777" w:rsidR="002D06AE" w:rsidRDefault="002C2419">
            <w:pPr>
              <w:pStyle w:val="TableParagraph"/>
              <w:spacing w:line="134" w:lineRule="exact"/>
              <w:ind w:right="174"/>
              <w:rPr>
                <w:rFonts w:ascii="Calibri"/>
                <w:sz w:val="12"/>
              </w:rPr>
            </w:pPr>
            <w:r>
              <w:rPr>
                <w:rFonts w:ascii="Calibri"/>
                <w:w w:val="106"/>
                <w:sz w:val="12"/>
              </w:rPr>
              <w:t>-</w:t>
            </w:r>
          </w:p>
        </w:tc>
        <w:tc>
          <w:tcPr>
            <w:tcW w:w="891" w:type="dxa"/>
            <w:tcBorders>
              <w:top w:val="single" w:sz="2" w:space="0" w:color="000000"/>
              <w:bottom w:val="single" w:sz="2" w:space="0" w:color="000000"/>
            </w:tcBorders>
          </w:tcPr>
          <w:p w14:paraId="2A898332" w14:textId="77777777" w:rsidR="002D06AE" w:rsidRDefault="002C2419">
            <w:pPr>
              <w:pStyle w:val="TableParagraph"/>
              <w:spacing w:line="134" w:lineRule="exact"/>
              <w:ind w:left="653"/>
              <w:jc w:val="left"/>
              <w:rPr>
                <w:rFonts w:ascii="Calibri"/>
                <w:sz w:val="12"/>
              </w:rPr>
            </w:pPr>
            <w:r>
              <w:rPr>
                <w:rFonts w:ascii="Calibri"/>
                <w:w w:val="106"/>
                <w:sz w:val="12"/>
              </w:rPr>
              <w:t>-</w:t>
            </w:r>
          </w:p>
        </w:tc>
      </w:tr>
    </w:tbl>
    <w:p w14:paraId="1B9234AE"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212"/>
        <w:gridCol w:w="923"/>
        <w:gridCol w:w="1082"/>
        <w:gridCol w:w="899"/>
        <w:gridCol w:w="672"/>
        <w:gridCol w:w="891"/>
      </w:tblGrid>
      <w:tr w:rsidR="002D06AE" w14:paraId="1F22CD55" w14:textId="77777777">
        <w:trPr>
          <w:trHeight w:val="163"/>
        </w:trPr>
        <w:tc>
          <w:tcPr>
            <w:tcW w:w="9679" w:type="dxa"/>
            <w:gridSpan w:val="6"/>
            <w:tcBorders>
              <w:top w:val="single" w:sz="2" w:space="0" w:color="000000"/>
              <w:bottom w:val="single" w:sz="2" w:space="0" w:color="000000"/>
            </w:tcBorders>
            <w:shd w:val="clear" w:color="auto" w:fill="D9D9D9"/>
          </w:tcPr>
          <w:p w14:paraId="52FBC0DD" w14:textId="77777777" w:rsidR="002D06AE" w:rsidRDefault="002C2419">
            <w:pPr>
              <w:pStyle w:val="TableParagraph"/>
              <w:spacing w:before="11" w:line="131" w:lineRule="exact"/>
              <w:ind w:left="177"/>
              <w:jc w:val="left"/>
              <w:rPr>
                <w:rFonts w:ascii="Calibri"/>
                <w:b/>
                <w:sz w:val="12"/>
              </w:rPr>
            </w:pPr>
            <w:r>
              <w:rPr>
                <w:rFonts w:ascii="Calibri"/>
                <w:b/>
                <w:w w:val="105"/>
                <w:sz w:val="12"/>
              </w:rPr>
              <w:t>National Wool Museum -</w:t>
            </w:r>
            <w:r>
              <w:rPr>
                <w:rFonts w:ascii="Calibri"/>
                <w:b/>
                <w:spacing w:val="1"/>
                <w:w w:val="105"/>
                <w:sz w:val="12"/>
              </w:rPr>
              <w:t xml:space="preserve"> </w:t>
            </w:r>
            <w:r>
              <w:rPr>
                <w:rFonts w:ascii="Calibri"/>
                <w:b/>
                <w:spacing w:val="-2"/>
                <w:w w:val="105"/>
                <w:sz w:val="12"/>
              </w:rPr>
              <w:t>Memberships</w:t>
            </w:r>
          </w:p>
        </w:tc>
      </w:tr>
      <w:tr w:rsidR="002D06AE" w14:paraId="257F04FF" w14:textId="77777777">
        <w:trPr>
          <w:trHeight w:val="163"/>
        </w:trPr>
        <w:tc>
          <w:tcPr>
            <w:tcW w:w="5212" w:type="dxa"/>
            <w:tcBorders>
              <w:top w:val="single" w:sz="2" w:space="0" w:color="000000"/>
              <w:bottom w:val="single" w:sz="2" w:space="0" w:color="000000"/>
            </w:tcBorders>
          </w:tcPr>
          <w:p w14:paraId="152BF0B3" w14:textId="77777777" w:rsidR="002D06AE" w:rsidRDefault="002C2419">
            <w:pPr>
              <w:pStyle w:val="TableParagraph"/>
              <w:spacing w:before="14" w:line="129" w:lineRule="exact"/>
              <w:ind w:left="26"/>
              <w:jc w:val="left"/>
              <w:rPr>
                <w:rFonts w:ascii="Calibri"/>
                <w:sz w:val="12"/>
              </w:rPr>
            </w:pPr>
            <w:r>
              <w:rPr>
                <w:rFonts w:ascii="Calibri"/>
                <w:w w:val="105"/>
                <w:sz w:val="12"/>
              </w:rPr>
              <w:t>0308 - NWM</w:t>
            </w:r>
            <w:r>
              <w:rPr>
                <w:rFonts w:ascii="Calibri"/>
                <w:spacing w:val="-1"/>
                <w:w w:val="105"/>
                <w:sz w:val="12"/>
              </w:rPr>
              <w:t xml:space="preserve"> </w:t>
            </w:r>
            <w:r>
              <w:rPr>
                <w:rFonts w:ascii="Calibri"/>
                <w:w w:val="105"/>
                <w:sz w:val="12"/>
              </w:rPr>
              <w:t xml:space="preserve">M/Ship </w:t>
            </w:r>
            <w:r>
              <w:rPr>
                <w:rFonts w:ascii="Calibri"/>
                <w:spacing w:val="-2"/>
                <w:w w:val="105"/>
                <w:sz w:val="12"/>
              </w:rPr>
              <w:t>Adult</w:t>
            </w:r>
          </w:p>
        </w:tc>
        <w:tc>
          <w:tcPr>
            <w:tcW w:w="923" w:type="dxa"/>
            <w:tcBorders>
              <w:top w:val="single" w:sz="2" w:space="0" w:color="000000"/>
              <w:bottom w:val="single" w:sz="2" w:space="0" w:color="000000"/>
            </w:tcBorders>
          </w:tcPr>
          <w:p w14:paraId="51BDCD0E"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9707D9B" w14:textId="77777777" w:rsidR="002D06AE" w:rsidRDefault="002C2419">
            <w:pPr>
              <w:pStyle w:val="TableParagraph"/>
              <w:spacing w:line="134" w:lineRule="exact"/>
              <w:ind w:right="398"/>
              <w:rPr>
                <w:rFonts w:ascii="Calibri"/>
                <w:sz w:val="12"/>
              </w:rPr>
            </w:pPr>
            <w:r>
              <w:rPr>
                <w:rFonts w:ascii="Calibri"/>
                <w:w w:val="106"/>
                <w:sz w:val="12"/>
              </w:rPr>
              <w:t>-</w:t>
            </w:r>
          </w:p>
        </w:tc>
        <w:tc>
          <w:tcPr>
            <w:tcW w:w="899" w:type="dxa"/>
            <w:tcBorders>
              <w:top w:val="single" w:sz="2" w:space="0" w:color="000000"/>
              <w:bottom w:val="single" w:sz="2" w:space="0" w:color="000000"/>
            </w:tcBorders>
          </w:tcPr>
          <w:p w14:paraId="6B8F963F" w14:textId="77777777" w:rsidR="002D06AE" w:rsidRDefault="002C2419">
            <w:pPr>
              <w:pStyle w:val="TableParagraph"/>
              <w:spacing w:line="134" w:lineRule="exact"/>
              <w:ind w:right="271"/>
              <w:rPr>
                <w:rFonts w:ascii="Calibri"/>
                <w:b/>
                <w:sz w:val="12"/>
              </w:rPr>
            </w:pPr>
            <w:r>
              <w:rPr>
                <w:rFonts w:ascii="Calibri"/>
                <w:b/>
                <w:spacing w:val="-2"/>
                <w:w w:val="105"/>
                <w:sz w:val="12"/>
              </w:rPr>
              <w:t>50.00</w:t>
            </w:r>
          </w:p>
        </w:tc>
        <w:tc>
          <w:tcPr>
            <w:tcW w:w="672" w:type="dxa"/>
            <w:tcBorders>
              <w:top w:val="single" w:sz="2" w:space="0" w:color="000000"/>
              <w:bottom w:val="single" w:sz="2" w:space="0" w:color="000000"/>
            </w:tcBorders>
          </w:tcPr>
          <w:p w14:paraId="7E83E14C" w14:textId="77777777" w:rsidR="002D06AE" w:rsidRDefault="002C2419">
            <w:pPr>
              <w:pStyle w:val="TableParagraph"/>
              <w:spacing w:line="134" w:lineRule="exact"/>
              <w:ind w:right="45"/>
              <w:rPr>
                <w:rFonts w:ascii="Calibri"/>
                <w:sz w:val="12"/>
              </w:rPr>
            </w:pPr>
            <w:r>
              <w:rPr>
                <w:rFonts w:ascii="Calibri"/>
                <w:spacing w:val="-2"/>
                <w:w w:val="105"/>
                <w:sz w:val="12"/>
              </w:rPr>
              <w:t>45.00</w:t>
            </w:r>
          </w:p>
        </w:tc>
        <w:tc>
          <w:tcPr>
            <w:tcW w:w="891" w:type="dxa"/>
            <w:tcBorders>
              <w:top w:val="single" w:sz="2" w:space="0" w:color="000000"/>
              <w:bottom w:val="single" w:sz="2" w:space="0" w:color="000000"/>
            </w:tcBorders>
          </w:tcPr>
          <w:p w14:paraId="24672EE6" w14:textId="77777777" w:rsidR="002D06AE" w:rsidRDefault="002C2419">
            <w:pPr>
              <w:pStyle w:val="TableParagraph"/>
              <w:spacing w:line="134" w:lineRule="exact"/>
              <w:ind w:right="68"/>
              <w:rPr>
                <w:rFonts w:ascii="Calibri"/>
                <w:sz w:val="12"/>
              </w:rPr>
            </w:pPr>
            <w:r>
              <w:rPr>
                <w:rFonts w:ascii="Calibri"/>
                <w:spacing w:val="-4"/>
                <w:w w:val="105"/>
                <w:sz w:val="12"/>
              </w:rPr>
              <w:t>5.00</w:t>
            </w:r>
          </w:p>
        </w:tc>
      </w:tr>
      <w:tr w:rsidR="002D06AE" w14:paraId="1E2E563B" w14:textId="77777777">
        <w:trPr>
          <w:trHeight w:val="163"/>
        </w:trPr>
        <w:tc>
          <w:tcPr>
            <w:tcW w:w="5212" w:type="dxa"/>
            <w:tcBorders>
              <w:top w:val="single" w:sz="2" w:space="0" w:color="000000"/>
              <w:bottom w:val="single" w:sz="2" w:space="0" w:color="000000"/>
            </w:tcBorders>
          </w:tcPr>
          <w:p w14:paraId="14EF8381" w14:textId="77777777" w:rsidR="002D06AE" w:rsidRDefault="002C2419">
            <w:pPr>
              <w:pStyle w:val="TableParagraph"/>
              <w:spacing w:before="14" w:line="129" w:lineRule="exact"/>
              <w:ind w:left="26"/>
              <w:jc w:val="left"/>
              <w:rPr>
                <w:rFonts w:ascii="Calibri"/>
                <w:sz w:val="12"/>
              </w:rPr>
            </w:pPr>
            <w:r>
              <w:rPr>
                <w:rFonts w:ascii="Calibri"/>
                <w:w w:val="105"/>
                <w:sz w:val="12"/>
              </w:rPr>
              <w:t>0309 - NWM</w:t>
            </w:r>
            <w:r>
              <w:rPr>
                <w:rFonts w:ascii="Calibri"/>
                <w:spacing w:val="-1"/>
                <w:w w:val="105"/>
                <w:sz w:val="12"/>
              </w:rPr>
              <w:t xml:space="preserve"> </w:t>
            </w:r>
            <w:r>
              <w:rPr>
                <w:rFonts w:ascii="Calibri"/>
                <w:w w:val="105"/>
                <w:sz w:val="12"/>
              </w:rPr>
              <w:t xml:space="preserve">M/Ship </w:t>
            </w:r>
            <w:r>
              <w:rPr>
                <w:rFonts w:ascii="Calibri"/>
                <w:spacing w:val="-2"/>
                <w:w w:val="105"/>
                <w:sz w:val="12"/>
              </w:rPr>
              <w:t>Senior/Student/Concession</w:t>
            </w:r>
          </w:p>
        </w:tc>
        <w:tc>
          <w:tcPr>
            <w:tcW w:w="923" w:type="dxa"/>
            <w:tcBorders>
              <w:top w:val="single" w:sz="2" w:space="0" w:color="000000"/>
              <w:bottom w:val="single" w:sz="2" w:space="0" w:color="000000"/>
            </w:tcBorders>
          </w:tcPr>
          <w:p w14:paraId="4394AFAC" w14:textId="77777777" w:rsidR="002D06AE" w:rsidRDefault="002C2419">
            <w:pPr>
              <w:pStyle w:val="TableParagraph"/>
              <w:spacing w:line="134" w:lineRule="exact"/>
              <w:ind w:left="322"/>
              <w:jc w:val="left"/>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A244216" w14:textId="77777777" w:rsidR="002D06AE" w:rsidRDefault="002C2419">
            <w:pPr>
              <w:pStyle w:val="TableParagraph"/>
              <w:spacing w:line="134" w:lineRule="exact"/>
              <w:ind w:right="398"/>
              <w:rPr>
                <w:rFonts w:ascii="Calibri"/>
                <w:sz w:val="12"/>
              </w:rPr>
            </w:pPr>
            <w:r>
              <w:rPr>
                <w:rFonts w:ascii="Calibri"/>
                <w:w w:val="106"/>
                <w:sz w:val="12"/>
              </w:rPr>
              <w:t>-</w:t>
            </w:r>
          </w:p>
        </w:tc>
        <w:tc>
          <w:tcPr>
            <w:tcW w:w="899" w:type="dxa"/>
            <w:tcBorders>
              <w:top w:val="single" w:sz="2" w:space="0" w:color="000000"/>
              <w:bottom w:val="single" w:sz="2" w:space="0" w:color="000000"/>
            </w:tcBorders>
          </w:tcPr>
          <w:p w14:paraId="1C080F59" w14:textId="77777777" w:rsidR="002D06AE" w:rsidRDefault="002C2419">
            <w:pPr>
              <w:pStyle w:val="TableParagraph"/>
              <w:spacing w:line="134" w:lineRule="exact"/>
              <w:ind w:right="271"/>
              <w:rPr>
                <w:rFonts w:ascii="Calibri"/>
                <w:b/>
                <w:sz w:val="12"/>
              </w:rPr>
            </w:pPr>
            <w:r>
              <w:rPr>
                <w:rFonts w:ascii="Calibri"/>
                <w:b/>
                <w:spacing w:val="-2"/>
                <w:w w:val="105"/>
                <w:sz w:val="12"/>
              </w:rPr>
              <w:t>40.00</w:t>
            </w:r>
          </w:p>
        </w:tc>
        <w:tc>
          <w:tcPr>
            <w:tcW w:w="672" w:type="dxa"/>
            <w:tcBorders>
              <w:top w:val="single" w:sz="2" w:space="0" w:color="000000"/>
              <w:bottom w:val="single" w:sz="2" w:space="0" w:color="000000"/>
            </w:tcBorders>
          </w:tcPr>
          <w:p w14:paraId="7C419C80" w14:textId="77777777" w:rsidR="002D06AE" w:rsidRDefault="002C2419">
            <w:pPr>
              <w:pStyle w:val="TableParagraph"/>
              <w:spacing w:line="134" w:lineRule="exact"/>
              <w:ind w:right="45"/>
              <w:rPr>
                <w:rFonts w:ascii="Calibri"/>
                <w:sz w:val="12"/>
              </w:rPr>
            </w:pPr>
            <w:r>
              <w:rPr>
                <w:rFonts w:ascii="Calibri"/>
                <w:spacing w:val="-2"/>
                <w:w w:val="105"/>
                <w:sz w:val="12"/>
              </w:rPr>
              <w:t>36.00</w:t>
            </w:r>
          </w:p>
        </w:tc>
        <w:tc>
          <w:tcPr>
            <w:tcW w:w="891" w:type="dxa"/>
            <w:tcBorders>
              <w:top w:val="single" w:sz="2" w:space="0" w:color="000000"/>
              <w:bottom w:val="single" w:sz="2" w:space="0" w:color="000000"/>
            </w:tcBorders>
          </w:tcPr>
          <w:p w14:paraId="7C1DCC2A" w14:textId="77777777" w:rsidR="002D06AE" w:rsidRDefault="002C2419">
            <w:pPr>
              <w:pStyle w:val="TableParagraph"/>
              <w:spacing w:line="134" w:lineRule="exact"/>
              <w:ind w:right="68"/>
              <w:rPr>
                <w:rFonts w:ascii="Calibri"/>
                <w:sz w:val="12"/>
              </w:rPr>
            </w:pPr>
            <w:r>
              <w:rPr>
                <w:rFonts w:ascii="Calibri"/>
                <w:spacing w:val="-4"/>
                <w:w w:val="105"/>
                <w:sz w:val="12"/>
              </w:rPr>
              <w:t>4.00</w:t>
            </w:r>
          </w:p>
        </w:tc>
      </w:tr>
    </w:tbl>
    <w:p w14:paraId="72AEC95B" w14:textId="77777777" w:rsidR="002D06AE" w:rsidRDefault="002D06AE">
      <w:pPr>
        <w:spacing w:line="134" w:lineRule="exact"/>
        <w:rPr>
          <w:rFonts w:ascii="Calibri"/>
          <w:sz w:val="12"/>
        </w:rPr>
        <w:sectPr w:rsidR="002D06AE">
          <w:type w:val="continuous"/>
          <w:pgSz w:w="11910" w:h="16840"/>
          <w:pgMar w:top="1480" w:right="980" w:bottom="680" w:left="920" w:header="1126" w:footer="482" w:gutter="0"/>
          <w:cols w:space="720"/>
        </w:sectPr>
      </w:pPr>
    </w:p>
    <w:p w14:paraId="366FA38B" w14:textId="77777777" w:rsidR="002D06AE" w:rsidRDefault="002C2419">
      <w:pPr>
        <w:pStyle w:val="BodyText"/>
        <w:rPr>
          <w:rFonts w:ascii="Calibri"/>
          <w:sz w:val="20"/>
        </w:rPr>
      </w:pPr>
      <w:r>
        <w:lastRenderedPageBreak/>
        <w:pict w14:anchorId="035C852D">
          <v:group id="docshapegroup426" o:spid="_x0000_s1066" style="position:absolute;margin-left:51.6pt;margin-top:75.35pt;width:483.85pt;height:33.85pt;z-index:15787008;mso-position-horizontal-relative:page;mso-position-vertical-relative:page" coordorigin="1032,1507" coordsize="9677,677">
            <v:rect id="docshape427" o:spid="_x0000_s1077" style="position:absolute;left:1031;top:2181;width:9677;height:3" fillcolor="black" stroked="f"/>
            <v:rect id="docshape428" o:spid="_x0000_s1076" style="position:absolute;left:1041;top:1507;width:9668;height:677" fillcolor="#001f5f" stroked="f"/>
            <v:rect id="docshape429" o:spid="_x0000_s1075" style="position:absolute;left:1032;top:1507;width:9677;height:3" fillcolor="black" stroked="f"/>
            <v:shape id="docshape430" o:spid="_x0000_s1074" type="#_x0000_t202" style="position:absolute;left:1063;top:1780;width:1046;height:164" filled="f" stroked="f">
              <v:textbox inset="0,0,0,0">
                <w:txbxContent>
                  <w:p w14:paraId="3768B0C7" w14:textId="77777777" w:rsidR="002D06AE" w:rsidRDefault="002C2419">
                    <w:pPr>
                      <w:spacing w:line="163" w:lineRule="exact"/>
                      <w:rPr>
                        <w:rFonts w:ascii="Calibri"/>
                        <w:b/>
                        <w:sz w:val="16"/>
                      </w:rPr>
                    </w:pPr>
                    <w:r>
                      <w:rPr>
                        <w:rFonts w:ascii="Calibri"/>
                        <w:b/>
                        <w:color w:val="FFFFFF"/>
                        <w:sz w:val="16"/>
                      </w:rPr>
                      <w:t>Fees</w:t>
                    </w:r>
                    <w:r>
                      <w:rPr>
                        <w:rFonts w:ascii="Calibri"/>
                        <w:b/>
                        <w:color w:val="FFFFFF"/>
                        <w:spacing w:val="1"/>
                        <w:sz w:val="16"/>
                      </w:rPr>
                      <w:t xml:space="preserve"> </w:t>
                    </w:r>
                    <w:r>
                      <w:rPr>
                        <w:rFonts w:ascii="Calibri"/>
                        <w:b/>
                        <w:color w:val="FFFFFF"/>
                        <w:sz w:val="16"/>
                      </w:rPr>
                      <w:t>&amp;</w:t>
                    </w:r>
                    <w:r>
                      <w:rPr>
                        <w:rFonts w:ascii="Calibri"/>
                        <w:b/>
                        <w:color w:val="FFFFFF"/>
                        <w:spacing w:val="2"/>
                        <w:sz w:val="16"/>
                      </w:rPr>
                      <w:t xml:space="preserve"> </w:t>
                    </w:r>
                    <w:r>
                      <w:rPr>
                        <w:rFonts w:ascii="Calibri"/>
                        <w:b/>
                        <w:color w:val="FFFFFF"/>
                        <w:spacing w:val="-2"/>
                        <w:sz w:val="16"/>
                      </w:rPr>
                      <w:t>Charges</w:t>
                    </w:r>
                  </w:p>
                </w:txbxContent>
              </v:textbox>
            </v:shape>
            <v:shape id="docshape431" o:spid="_x0000_s1073" type="#_x0000_t202" style="position:absolute;left:6199;top:1795;width:821;height:128" filled="f" stroked="f">
              <v:textbox inset="0,0,0,0">
                <w:txbxContent>
                  <w:p w14:paraId="68DDE5CD" w14:textId="77777777" w:rsidR="002D06AE" w:rsidRDefault="002C2419">
                    <w:pPr>
                      <w:spacing w:line="127" w:lineRule="exact"/>
                      <w:rPr>
                        <w:rFonts w:ascii="Calibri"/>
                        <w:b/>
                        <w:sz w:val="12"/>
                      </w:rPr>
                    </w:pPr>
                    <w:r>
                      <w:rPr>
                        <w:rFonts w:ascii="Calibri"/>
                        <w:b/>
                        <w:color w:val="FFFFFF"/>
                        <w:w w:val="105"/>
                        <w:sz w:val="12"/>
                      </w:rPr>
                      <w:t>Basis of</w:t>
                    </w:r>
                    <w:r>
                      <w:rPr>
                        <w:rFonts w:ascii="Calibri"/>
                        <w:b/>
                        <w:color w:val="FFFFFF"/>
                        <w:spacing w:val="1"/>
                        <w:w w:val="105"/>
                        <w:sz w:val="12"/>
                      </w:rPr>
                      <w:t xml:space="preserve"> </w:t>
                    </w:r>
                    <w:r>
                      <w:rPr>
                        <w:rFonts w:ascii="Calibri"/>
                        <w:b/>
                        <w:color w:val="FFFFFF"/>
                        <w:spacing w:val="-2"/>
                        <w:w w:val="105"/>
                        <w:sz w:val="12"/>
                      </w:rPr>
                      <w:t>Charge</w:t>
                    </w:r>
                  </w:p>
                </w:txbxContent>
              </v:textbox>
            </v:shape>
            <v:shape id="docshape432" o:spid="_x0000_s1072" type="#_x0000_t202" style="position:absolute;left:7264;top:1711;width:682;height:296" filled="f" stroked="f">
              <v:textbox inset="0,0,0,0">
                <w:txbxContent>
                  <w:p w14:paraId="756C9F86" w14:textId="77777777" w:rsidR="002D06AE" w:rsidRDefault="002C2419">
                    <w:pPr>
                      <w:spacing w:line="128" w:lineRule="exact"/>
                      <w:rPr>
                        <w:rFonts w:ascii="Calibri"/>
                        <w:b/>
                        <w:sz w:val="12"/>
                      </w:rPr>
                    </w:pPr>
                    <w:r>
                      <w:rPr>
                        <w:rFonts w:ascii="Calibri"/>
                        <w:b/>
                        <w:color w:val="FFFFFF"/>
                        <w:w w:val="105"/>
                        <w:sz w:val="12"/>
                      </w:rPr>
                      <w:t>2023-24</w:t>
                    </w:r>
                    <w:r>
                      <w:rPr>
                        <w:rFonts w:ascii="Calibri"/>
                        <w:b/>
                        <w:color w:val="FFFFFF"/>
                        <w:spacing w:val="3"/>
                        <w:w w:val="105"/>
                        <w:sz w:val="12"/>
                      </w:rPr>
                      <w:t xml:space="preserve"> </w:t>
                    </w:r>
                    <w:r>
                      <w:rPr>
                        <w:rFonts w:ascii="Calibri"/>
                        <w:b/>
                        <w:color w:val="FFFFFF"/>
                        <w:spacing w:val="-5"/>
                        <w:w w:val="105"/>
                        <w:sz w:val="12"/>
                      </w:rPr>
                      <w:t>GST</w:t>
                    </w:r>
                  </w:p>
                  <w:p w14:paraId="6330D170" w14:textId="77777777" w:rsidR="002D06AE" w:rsidRDefault="002C2419">
                    <w:pPr>
                      <w:spacing w:before="21" w:line="146" w:lineRule="exact"/>
                      <w:ind w:left="69"/>
                      <w:rPr>
                        <w:rFonts w:ascii="Calibri"/>
                        <w:b/>
                        <w:sz w:val="12"/>
                      </w:rPr>
                    </w:pPr>
                    <w:r>
                      <w:rPr>
                        <w:rFonts w:ascii="Calibri"/>
                        <w:b/>
                        <w:color w:val="FFFFFF"/>
                        <w:w w:val="105"/>
                        <w:sz w:val="12"/>
                      </w:rPr>
                      <w:t>Amount</w:t>
                    </w:r>
                    <w:r>
                      <w:rPr>
                        <w:rFonts w:ascii="Calibri"/>
                        <w:b/>
                        <w:color w:val="FFFFFF"/>
                        <w:spacing w:val="-1"/>
                        <w:w w:val="105"/>
                        <w:sz w:val="12"/>
                      </w:rPr>
                      <w:t xml:space="preserve"> </w:t>
                    </w:r>
                    <w:r>
                      <w:rPr>
                        <w:rFonts w:ascii="Calibri"/>
                        <w:b/>
                        <w:color w:val="FFFFFF"/>
                        <w:spacing w:val="-10"/>
                        <w:w w:val="105"/>
                        <w:sz w:val="12"/>
                      </w:rPr>
                      <w:t>$</w:t>
                    </w:r>
                  </w:p>
                </w:txbxContent>
              </v:textbox>
            </v:shape>
            <v:shape id="docshape433" o:spid="_x0000_s1071" type="#_x0000_t202" style="position:absolute;left:8080;top:1627;width:2570;height:212" filled="f" stroked="f">
              <v:textbox inset="0,0,0,0">
                <w:txbxContent>
                  <w:p w14:paraId="36893498" w14:textId="77777777" w:rsidR="002D06AE" w:rsidRDefault="002C2419">
                    <w:pPr>
                      <w:spacing w:line="199" w:lineRule="auto"/>
                      <w:rPr>
                        <w:rFonts w:ascii="Calibri"/>
                        <w:b/>
                        <w:sz w:val="12"/>
                      </w:rPr>
                    </w:pPr>
                    <w:r>
                      <w:rPr>
                        <w:rFonts w:ascii="Calibri"/>
                        <w:b/>
                        <w:color w:val="FFFFFF"/>
                        <w:w w:val="105"/>
                        <w:sz w:val="12"/>
                      </w:rPr>
                      <w:t>2023-24 Charge</w:t>
                    </w:r>
                    <w:r>
                      <w:rPr>
                        <w:rFonts w:ascii="Calibri"/>
                        <w:b/>
                        <w:color w:val="FFFFFF"/>
                        <w:spacing w:val="48"/>
                        <w:w w:val="105"/>
                        <w:sz w:val="12"/>
                      </w:rPr>
                      <w:t xml:space="preserve"> </w:t>
                    </w:r>
                    <w:r>
                      <w:rPr>
                        <w:rFonts w:ascii="Calibri"/>
                        <w:b/>
                        <w:color w:val="FFFFFF"/>
                        <w:w w:val="105"/>
                        <w:sz w:val="12"/>
                      </w:rPr>
                      <w:t>2022-23</w:t>
                    </w:r>
                    <w:r>
                      <w:rPr>
                        <w:rFonts w:ascii="Calibri"/>
                        <w:b/>
                        <w:color w:val="FFFFFF"/>
                        <w:spacing w:val="1"/>
                        <w:w w:val="105"/>
                        <w:sz w:val="12"/>
                      </w:rPr>
                      <w:t xml:space="preserve"> </w:t>
                    </w:r>
                    <w:r>
                      <w:rPr>
                        <w:rFonts w:ascii="Calibri"/>
                        <w:b/>
                        <w:color w:val="FFFFFF"/>
                        <w:w w:val="105"/>
                        <w:sz w:val="12"/>
                      </w:rPr>
                      <w:t>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7"/>
                        <w:w w:val="105"/>
                        <w:position w:val="-7"/>
                        <w:sz w:val="12"/>
                      </w:rPr>
                      <w:t>in</w:t>
                    </w:r>
                  </w:p>
                </w:txbxContent>
              </v:textbox>
            </v:shape>
            <v:shape id="docshape434" o:spid="_x0000_s1070" type="#_x0000_t202" style="position:absolute;left:8167;top:1795;width:1567;height:128" filled="f" stroked="f">
              <v:textbox inset="0,0,0,0">
                <w:txbxContent>
                  <w:p w14:paraId="289472AD" w14:textId="77777777" w:rsidR="002D06AE" w:rsidRDefault="002C2419">
                    <w:pPr>
                      <w:tabs>
                        <w:tab w:val="left" w:pos="897"/>
                      </w:tabs>
                      <w:spacing w:line="127" w:lineRule="exact"/>
                      <w:rPr>
                        <w:rFonts w:ascii="Calibri"/>
                        <w:b/>
                        <w:sz w:val="12"/>
                      </w:rPr>
                    </w:pP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7"/>
                        <w:w w:val="105"/>
                        <w:sz w:val="12"/>
                      </w:rPr>
                      <w:t>if</w:t>
                    </w:r>
                    <w:r>
                      <w:rPr>
                        <w:rFonts w:ascii="Calibri"/>
                        <w:b/>
                        <w:color w:val="FFFFFF"/>
                        <w:sz w:val="12"/>
                      </w:rPr>
                      <w:tab/>
                    </w: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p>
                </w:txbxContent>
              </v:textbox>
            </v:shape>
            <v:shape id="docshape435" o:spid="_x0000_s1069" type="#_x0000_t202" style="position:absolute;left:8203;top:1963;width:597;height:128" filled="f" stroked="f">
              <v:textbox inset="0,0,0,0">
                <w:txbxContent>
                  <w:p w14:paraId="3AD772F1"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36" o:spid="_x0000_s1068" type="#_x0000_t202" style="position:absolute;left:9100;top:1963;width:597;height:128" filled="f" stroked="f">
              <v:textbox inset="0,0,0,0">
                <w:txbxContent>
                  <w:p w14:paraId="0D55B3DF"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37" o:spid="_x0000_s1067" type="#_x0000_t202" style="position:absolute;left:9873;top:1879;width:819;height:128" filled="f" stroked="f">
              <v:textbox inset="0,0,0,0">
                <w:txbxContent>
                  <w:p w14:paraId="1D690239" w14:textId="77777777" w:rsidR="002D06AE" w:rsidRDefault="002C2419">
                    <w:pPr>
                      <w:spacing w:line="127" w:lineRule="exact"/>
                      <w:rPr>
                        <w:rFonts w:ascii="Calibri"/>
                        <w:b/>
                        <w:sz w:val="12"/>
                      </w:rPr>
                    </w:pPr>
                    <w:r>
                      <w:rPr>
                        <w:rFonts w:ascii="Calibri"/>
                        <w:b/>
                        <w:color w:val="FFFFFF"/>
                        <w:w w:val="105"/>
                        <w:sz w:val="12"/>
                      </w:rPr>
                      <w:t>price</w:t>
                    </w:r>
                    <w:r>
                      <w:rPr>
                        <w:rFonts w:ascii="Calibri"/>
                        <w:b/>
                        <w:color w:val="FFFFFF"/>
                        <w:spacing w:val="-1"/>
                        <w:w w:val="105"/>
                        <w:sz w:val="12"/>
                      </w:rPr>
                      <w:t xml:space="preserve"> </w:t>
                    </w:r>
                    <w:r>
                      <w:rPr>
                        <w:rFonts w:ascii="Calibri"/>
                        <w:b/>
                        <w:color w:val="FFFFFF"/>
                        <w:w w:val="105"/>
                        <w:sz w:val="12"/>
                      </w:rPr>
                      <w:t>per unit</w:t>
                    </w:r>
                    <w:r>
                      <w:rPr>
                        <w:rFonts w:ascii="Calibri"/>
                        <w:b/>
                        <w:color w:val="FFFFFF"/>
                        <w:spacing w:val="-1"/>
                        <w:w w:val="105"/>
                        <w:sz w:val="12"/>
                      </w:rPr>
                      <w:t xml:space="preserve"> </w:t>
                    </w:r>
                    <w:r>
                      <w:rPr>
                        <w:rFonts w:ascii="Calibri"/>
                        <w:b/>
                        <w:color w:val="FFFFFF"/>
                        <w:spacing w:val="-10"/>
                        <w:w w:val="105"/>
                        <w:sz w:val="12"/>
                      </w:rPr>
                      <w:t>$</w:t>
                    </w:r>
                  </w:p>
                </w:txbxContent>
              </v:textbox>
            </v:shape>
            <w10:wrap anchorx="page" anchory="page"/>
          </v:group>
        </w:pict>
      </w:r>
    </w:p>
    <w:p w14:paraId="73E1CC28" w14:textId="77777777" w:rsidR="002D06AE" w:rsidRDefault="002D06AE">
      <w:pPr>
        <w:pStyle w:val="BodyText"/>
        <w:rPr>
          <w:rFonts w:ascii="Calibri"/>
          <w:sz w:val="20"/>
        </w:rPr>
      </w:pPr>
    </w:p>
    <w:p w14:paraId="3862115E" w14:textId="77777777" w:rsidR="002D06AE" w:rsidRDefault="002D06AE">
      <w:pPr>
        <w:pStyle w:val="BodyText"/>
        <w:spacing w:before="1"/>
        <w:rPr>
          <w:rFonts w:ascii="Calibri"/>
          <w:sz w:val="16"/>
        </w:rPr>
      </w:pPr>
    </w:p>
    <w:tbl>
      <w:tblPr>
        <w:tblW w:w="0" w:type="auto"/>
        <w:tblInd w:w="119" w:type="dxa"/>
        <w:tblLayout w:type="fixed"/>
        <w:tblCellMar>
          <w:left w:w="0" w:type="dxa"/>
          <w:right w:w="0" w:type="dxa"/>
        </w:tblCellMar>
        <w:tblLook w:val="01E0" w:firstRow="1" w:lastRow="1" w:firstColumn="1" w:lastColumn="1" w:noHBand="0" w:noVBand="0"/>
      </w:tblPr>
      <w:tblGrid>
        <w:gridCol w:w="5038"/>
        <w:gridCol w:w="1158"/>
        <w:gridCol w:w="908"/>
        <w:gridCol w:w="965"/>
        <w:gridCol w:w="965"/>
        <w:gridCol w:w="648"/>
      </w:tblGrid>
      <w:tr w:rsidR="002D06AE" w14:paraId="6A6B59C6" w14:textId="77777777">
        <w:trPr>
          <w:trHeight w:val="333"/>
        </w:trPr>
        <w:tc>
          <w:tcPr>
            <w:tcW w:w="5038" w:type="dxa"/>
            <w:tcBorders>
              <w:bottom w:val="single" w:sz="2" w:space="0" w:color="000000"/>
            </w:tcBorders>
          </w:tcPr>
          <w:p w14:paraId="25412049" w14:textId="77777777" w:rsidR="002D06AE" w:rsidRDefault="002C2419">
            <w:pPr>
              <w:pStyle w:val="TableParagraph"/>
              <w:spacing w:before="16"/>
              <w:ind w:left="26"/>
              <w:jc w:val="left"/>
              <w:rPr>
                <w:rFonts w:ascii="Calibri"/>
                <w:sz w:val="12"/>
              </w:rPr>
            </w:pPr>
            <w:r>
              <w:rPr>
                <w:rFonts w:ascii="Calibri"/>
                <w:w w:val="105"/>
                <w:sz w:val="12"/>
              </w:rPr>
              <w:t>0310 -</w:t>
            </w:r>
            <w:r>
              <w:rPr>
                <w:rFonts w:ascii="Calibri"/>
                <w:spacing w:val="-1"/>
                <w:w w:val="105"/>
                <w:sz w:val="12"/>
              </w:rPr>
              <w:t xml:space="preserve"> </w:t>
            </w:r>
            <w:r>
              <w:rPr>
                <w:rFonts w:ascii="Calibri"/>
                <w:w w:val="105"/>
                <w:sz w:val="12"/>
              </w:rPr>
              <w:t>NWM</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Family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adults and up to</w:t>
            </w:r>
            <w:r>
              <w:rPr>
                <w:rFonts w:ascii="Calibri"/>
                <w:spacing w:val="-2"/>
                <w:w w:val="105"/>
                <w:sz w:val="12"/>
              </w:rPr>
              <w:t xml:space="preserve"> </w:t>
            </w:r>
            <w:r>
              <w:rPr>
                <w:rFonts w:ascii="Calibri"/>
                <w:w w:val="105"/>
                <w:sz w:val="12"/>
              </w:rPr>
              <w:t>4 children</w:t>
            </w:r>
            <w:r>
              <w:rPr>
                <w:rFonts w:ascii="Calibri"/>
                <w:spacing w:val="-1"/>
                <w:w w:val="105"/>
                <w:sz w:val="12"/>
              </w:rPr>
              <w:t xml:space="preserve"> </w:t>
            </w:r>
            <w:r>
              <w:rPr>
                <w:rFonts w:ascii="Calibri"/>
                <w:w w:val="105"/>
                <w:sz w:val="12"/>
              </w:rPr>
              <w:t>- Children</w:t>
            </w:r>
            <w:r>
              <w:rPr>
                <w:rFonts w:ascii="Calibri"/>
                <w:spacing w:val="-1"/>
                <w:w w:val="105"/>
                <w:sz w:val="12"/>
              </w:rPr>
              <w:t xml:space="preserve"> </w:t>
            </w:r>
            <w:r>
              <w:rPr>
                <w:rFonts w:ascii="Calibri"/>
                <w:w w:val="105"/>
                <w:sz w:val="12"/>
              </w:rPr>
              <w:t>under</w:t>
            </w:r>
            <w:r>
              <w:rPr>
                <w:rFonts w:ascii="Calibri"/>
                <w:spacing w:val="-1"/>
                <w:w w:val="105"/>
                <w:sz w:val="12"/>
              </w:rPr>
              <w:t xml:space="preserve"> </w:t>
            </w:r>
            <w:r>
              <w:rPr>
                <w:rFonts w:ascii="Calibri"/>
                <w:w w:val="105"/>
                <w:sz w:val="12"/>
              </w:rPr>
              <w:t>16</w:t>
            </w:r>
            <w:r>
              <w:rPr>
                <w:rFonts w:ascii="Calibri"/>
                <w:spacing w:val="-1"/>
                <w:w w:val="105"/>
                <w:sz w:val="12"/>
              </w:rPr>
              <w:t xml:space="preserve"> </w:t>
            </w:r>
            <w:r>
              <w:rPr>
                <w:rFonts w:ascii="Calibri"/>
                <w:w w:val="105"/>
                <w:sz w:val="12"/>
              </w:rPr>
              <w:t xml:space="preserve">years </w:t>
            </w:r>
            <w:r>
              <w:rPr>
                <w:rFonts w:ascii="Calibri"/>
                <w:spacing w:val="-5"/>
                <w:w w:val="105"/>
                <w:sz w:val="12"/>
              </w:rPr>
              <w:t>and</w:t>
            </w:r>
          </w:p>
          <w:p w14:paraId="4E8061E4" w14:textId="77777777" w:rsidR="002D06AE" w:rsidRDefault="002C2419">
            <w:pPr>
              <w:pStyle w:val="TableParagraph"/>
              <w:spacing w:before="22" w:line="129" w:lineRule="exact"/>
              <w:ind w:left="26"/>
              <w:jc w:val="left"/>
              <w:rPr>
                <w:rFonts w:ascii="Calibri"/>
                <w:sz w:val="12"/>
              </w:rPr>
            </w:pPr>
            <w:r>
              <w:rPr>
                <w:rFonts w:ascii="Calibri"/>
                <w:w w:val="105"/>
                <w:sz w:val="12"/>
              </w:rPr>
              <w:t>registered</w:t>
            </w:r>
            <w:r>
              <w:rPr>
                <w:rFonts w:ascii="Calibri"/>
                <w:spacing w:val="-2"/>
                <w:w w:val="105"/>
                <w:sz w:val="12"/>
              </w:rPr>
              <w:t xml:space="preserve"> </w:t>
            </w:r>
            <w:r>
              <w:rPr>
                <w:rFonts w:ascii="Calibri"/>
                <w:w w:val="105"/>
                <w:sz w:val="12"/>
              </w:rPr>
              <w:t>at the</w:t>
            </w:r>
            <w:r>
              <w:rPr>
                <w:rFonts w:ascii="Calibri"/>
                <w:spacing w:val="-2"/>
                <w:w w:val="105"/>
                <w:sz w:val="12"/>
              </w:rPr>
              <w:t xml:space="preserve"> </w:t>
            </w:r>
            <w:r>
              <w:rPr>
                <w:rFonts w:ascii="Calibri"/>
                <w:w w:val="105"/>
                <w:sz w:val="12"/>
              </w:rPr>
              <w:t>same</w:t>
            </w:r>
            <w:r>
              <w:rPr>
                <w:rFonts w:ascii="Calibri"/>
                <w:spacing w:val="-2"/>
                <w:w w:val="105"/>
                <w:sz w:val="12"/>
              </w:rPr>
              <w:t xml:space="preserve"> address)</w:t>
            </w:r>
          </w:p>
        </w:tc>
        <w:tc>
          <w:tcPr>
            <w:tcW w:w="1158" w:type="dxa"/>
            <w:tcBorders>
              <w:bottom w:val="single" w:sz="2" w:space="0" w:color="000000"/>
            </w:tcBorders>
          </w:tcPr>
          <w:p w14:paraId="2E384BB5" w14:textId="77777777" w:rsidR="002D06AE" w:rsidRDefault="002C2419">
            <w:pPr>
              <w:pStyle w:val="TableParagraph"/>
              <w:spacing w:before="95"/>
              <w:ind w:left="496"/>
              <w:jc w:val="left"/>
              <w:rPr>
                <w:rFonts w:ascii="Calibri"/>
                <w:sz w:val="12"/>
              </w:rPr>
            </w:pPr>
            <w:r>
              <w:rPr>
                <w:rFonts w:ascii="Calibri"/>
                <w:w w:val="106"/>
                <w:sz w:val="12"/>
              </w:rPr>
              <w:t>D</w:t>
            </w:r>
          </w:p>
        </w:tc>
        <w:tc>
          <w:tcPr>
            <w:tcW w:w="908" w:type="dxa"/>
            <w:tcBorders>
              <w:bottom w:val="single" w:sz="2" w:space="0" w:color="000000"/>
            </w:tcBorders>
          </w:tcPr>
          <w:p w14:paraId="40BD3D77" w14:textId="77777777" w:rsidR="002D06AE" w:rsidRDefault="002C2419">
            <w:pPr>
              <w:pStyle w:val="TableParagraph"/>
              <w:spacing w:before="95"/>
              <w:ind w:right="285"/>
              <w:rPr>
                <w:rFonts w:ascii="Calibri"/>
                <w:sz w:val="12"/>
              </w:rPr>
            </w:pPr>
            <w:r>
              <w:rPr>
                <w:rFonts w:ascii="Calibri"/>
                <w:w w:val="106"/>
                <w:sz w:val="12"/>
              </w:rPr>
              <w:t>-</w:t>
            </w:r>
          </w:p>
        </w:tc>
        <w:tc>
          <w:tcPr>
            <w:tcW w:w="965" w:type="dxa"/>
            <w:tcBorders>
              <w:bottom w:val="single" w:sz="2" w:space="0" w:color="000000"/>
            </w:tcBorders>
          </w:tcPr>
          <w:p w14:paraId="36EBC87C" w14:textId="77777777" w:rsidR="002D06AE" w:rsidRDefault="002C2419">
            <w:pPr>
              <w:pStyle w:val="TableParagraph"/>
              <w:spacing w:before="95"/>
              <w:ind w:right="224"/>
              <w:rPr>
                <w:rFonts w:ascii="Calibri"/>
                <w:b/>
                <w:sz w:val="12"/>
              </w:rPr>
            </w:pPr>
            <w:r>
              <w:rPr>
                <w:rFonts w:ascii="Calibri"/>
                <w:b/>
                <w:spacing w:val="-2"/>
                <w:w w:val="105"/>
                <w:sz w:val="12"/>
              </w:rPr>
              <w:t>80.00</w:t>
            </w:r>
          </w:p>
        </w:tc>
        <w:tc>
          <w:tcPr>
            <w:tcW w:w="965" w:type="dxa"/>
            <w:tcBorders>
              <w:bottom w:val="single" w:sz="2" w:space="0" w:color="000000"/>
            </w:tcBorders>
          </w:tcPr>
          <w:p w14:paraId="0E77171D" w14:textId="77777777" w:rsidR="002D06AE" w:rsidRDefault="002C2419">
            <w:pPr>
              <w:pStyle w:val="TableParagraph"/>
              <w:spacing w:before="95"/>
              <w:ind w:right="291"/>
              <w:rPr>
                <w:rFonts w:ascii="Calibri"/>
                <w:sz w:val="12"/>
              </w:rPr>
            </w:pPr>
            <w:r>
              <w:rPr>
                <w:rFonts w:ascii="Calibri"/>
                <w:spacing w:val="-2"/>
                <w:w w:val="105"/>
                <w:sz w:val="12"/>
              </w:rPr>
              <w:t>70.00</w:t>
            </w:r>
          </w:p>
        </w:tc>
        <w:tc>
          <w:tcPr>
            <w:tcW w:w="648" w:type="dxa"/>
            <w:tcBorders>
              <w:bottom w:val="single" w:sz="2" w:space="0" w:color="000000"/>
            </w:tcBorders>
          </w:tcPr>
          <w:p w14:paraId="09BE73C1" w14:textId="77777777" w:rsidR="002D06AE" w:rsidRDefault="002C2419">
            <w:pPr>
              <w:pStyle w:val="TableParagraph"/>
              <w:spacing w:before="95"/>
              <w:ind w:right="71"/>
              <w:rPr>
                <w:rFonts w:ascii="Calibri"/>
                <w:sz w:val="12"/>
              </w:rPr>
            </w:pPr>
            <w:r>
              <w:rPr>
                <w:rFonts w:ascii="Calibri"/>
                <w:spacing w:val="-2"/>
                <w:w w:val="105"/>
                <w:sz w:val="12"/>
              </w:rPr>
              <w:t>10.00</w:t>
            </w:r>
          </w:p>
        </w:tc>
      </w:tr>
      <w:tr w:rsidR="002D06AE" w14:paraId="106FAF18" w14:textId="77777777">
        <w:trPr>
          <w:trHeight w:val="163"/>
        </w:trPr>
        <w:tc>
          <w:tcPr>
            <w:tcW w:w="5038" w:type="dxa"/>
            <w:tcBorders>
              <w:bottom w:val="single" w:sz="2" w:space="0" w:color="000000"/>
            </w:tcBorders>
          </w:tcPr>
          <w:p w14:paraId="335FF6A5" w14:textId="77777777" w:rsidR="002D06AE" w:rsidRDefault="002C2419">
            <w:pPr>
              <w:pStyle w:val="TableParagraph"/>
              <w:spacing w:before="14" w:line="129" w:lineRule="exact"/>
              <w:ind w:left="26"/>
              <w:jc w:val="left"/>
              <w:rPr>
                <w:rFonts w:ascii="Calibri"/>
                <w:sz w:val="12"/>
              </w:rPr>
            </w:pPr>
            <w:r>
              <w:rPr>
                <w:rFonts w:ascii="Calibri"/>
                <w:w w:val="105"/>
                <w:sz w:val="12"/>
              </w:rPr>
              <w:t>2391</w:t>
            </w:r>
            <w:r>
              <w:rPr>
                <w:rFonts w:ascii="Calibri"/>
                <w:spacing w:val="1"/>
                <w:w w:val="105"/>
                <w:sz w:val="12"/>
              </w:rPr>
              <w:t xml:space="preserve"> </w:t>
            </w:r>
            <w:r>
              <w:rPr>
                <w:rFonts w:ascii="Calibri"/>
                <w:w w:val="105"/>
                <w:sz w:val="12"/>
              </w:rPr>
              <w:t>- NWM</w:t>
            </w:r>
            <w:r>
              <w:rPr>
                <w:rFonts w:ascii="Calibri"/>
                <w:spacing w:val="-1"/>
                <w:w w:val="105"/>
                <w:sz w:val="12"/>
              </w:rPr>
              <w:t xml:space="preserve"> </w:t>
            </w:r>
            <w:r>
              <w:rPr>
                <w:rFonts w:ascii="Calibri"/>
                <w:w w:val="105"/>
                <w:sz w:val="12"/>
              </w:rPr>
              <w:t>M/Ship Child Age</w:t>
            </w:r>
            <w:r>
              <w:rPr>
                <w:rFonts w:ascii="Calibri"/>
                <w:spacing w:val="-2"/>
                <w:w w:val="105"/>
                <w:sz w:val="12"/>
              </w:rPr>
              <w:t xml:space="preserve"> </w:t>
            </w:r>
            <w:r>
              <w:rPr>
                <w:rFonts w:ascii="Calibri"/>
                <w:w w:val="105"/>
                <w:sz w:val="12"/>
              </w:rPr>
              <w:t>2-</w:t>
            </w:r>
            <w:r>
              <w:rPr>
                <w:rFonts w:ascii="Calibri"/>
                <w:spacing w:val="-5"/>
                <w:w w:val="105"/>
                <w:sz w:val="12"/>
              </w:rPr>
              <w:t>16</w:t>
            </w:r>
          </w:p>
        </w:tc>
        <w:tc>
          <w:tcPr>
            <w:tcW w:w="1158" w:type="dxa"/>
            <w:tcBorders>
              <w:bottom w:val="single" w:sz="2" w:space="0" w:color="000000"/>
            </w:tcBorders>
          </w:tcPr>
          <w:p w14:paraId="0385D922" w14:textId="77777777" w:rsidR="002D06AE" w:rsidRDefault="002C2419">
            <w:pPr>
              <w:pStyle w:val="TableParagraph"/>
              <w:spacing w:line="134" w:lineRule="exact"/>
              <w:ind w:left="496"/>
              <w:jc w:val="left"/>
              <w:rPr>
                <w:rFonts w:ascii="Calibri"/>
                <w:sz w:val="12"/>
              </w:rPr>
            </w:pPr>
            <w:r>
              <w:rPr>
                <w:rFonts w:ascii="Calibri"/>
                <w:w w:val="106"/>
                <w:sz w:val="12"/>
              </w:rPr>
              <w:t>D</w:t>
            </w:r>
          </w:p>
        </w:tc>
        <w:tc>
          <w:tcPr>
            <w:tcW w:w="908" w:type="dxa"/>
            <w:tcBorders>
              <w:bottom w:val="single" w:sz="2" w:space="0" w:color="000000"/>
            </w:tcBorders>
          </w:tcPr>
          <w:p w14:paraId="40E7A1E0" w14:textId="77777777" w:rsidR="002D06AE" w:rsidRDefault="002C2419">
            <w:pPr>
              <w:pStyle w:val="TableParagraph"/>
              <w:spacing w:line="134" w:lineRule="exact"/>
              <w:ind w:right="285"/>
              <w:rPr>
                <w:rFonts w:ascii="Calibri"/>
                <w:sz w:val="12"/>
              </w:rPr>
            </w:pPr>
            <w:r>
              <w:rPr>
                <w:rFonts w:ascii="Calibri"/>
                <w:w w:val="106"/>
                <w:sz w:val="12"/>
              </w:rPr>
              <w:t>-</w:t>
            </w:r>
          </w:p>
        </w:tc>
        <w:tc>
          <w:tcPr>
            <w:tcW w:w="965" w:type="dxa"/>
            <w:tcBorders>
              <w:bottom w:val="single" w:sz="2" w:space="0" w:color="000000"/>
            </w:tcBorders>
          </w:tcPr>
          <w:p w14:paraId="1139F4E1" w14:textId="77777777" w:rsidR="002D06AE" w:rsidRDefault="002C2419">
            <w:pPr>
              <w:pStyle w:val="TableParagraph"/>
              <w:spacing w:line="134" w:lineRule="exact"/>
              <w:ind w:right="224"/>
              <w:rPr>
                <w:rFonts w:ascii="Calibri"/>
                <w:b/>
                <w:sz w:val="12"/>
              </w:rPr>
            </w:pPr>
            <w:r>
              <w:rPr>
                <w:rFonts w:ascii="Calibri"/>
                <w:b/>
                <w:spacing w:val="-2"/>
                <w:w w:val="105"/>
                <w:sz w:val="12"/>
              </w:rPr>
              <w:t>20.00</w:t>
            </w:r>
          </w:p>
        </w:tc>
        <w:tc>
          <w:tcPr>
            <w:tcW w:w="965" w:type="dxa"/>
            <w:tcBorders>
              <w:bottom w:val="single" w:sz="2" w:space="0" w:color="000000"/>
            </w:tcBorders>
          </w:tcPr>
          <w:p w14:paraId="777421CB" w14:textId="77777777" w:rsidR="002D06AE" w:rsidRDefault="002C2419">
            <w:pPr>
              <w:pStyle w:val="TableParagraph"/>
              <w:spacing w:line="134" w:lineRule="exact"/>
              <w:ind w:right="291"/>
              <w:rPr>
                <w:rFonts w:ascii="Calibri"/>
                <w:sz w:val="12"/>
              </w:rPr>
            </w:pPr>
            <w:r>
              <w:rPr>
                <w:rFonts w:ascii="Calibri"/>
                <w:spacing w:val="-2"/>
                <w:w w:val="105"/>
                <w:sz w:val="12"/>
              </w:rPr>
              <w:t>17.00</w:t>
            </w:r>
          </w:p>
        </w:tc>
        <w:tc>
          <w:tcPr>
            <w:tcW w:w="648" w:type="dxa"/>
            <w:tcBorders>
              <w:bottom w:val="single" w:sz="2" w:space="0" w:color="000000"/>
            </w:tcBorders>
          </w:tcPr>
          <w:p w14:paraId="3D416294" w14:textId="77777777" w:rsidR="002D06AE" w:rsidRDefault="002C2419">
            <w:pPr>
              <w:pStyle w:val="TableParagraph"/>
              <w:spacing w:line="134" w:lineRule="exact"/>
              <w:ind w:right="71"/>
              <w:rPr>
                <w:rFonts w:ascii="Calibri"/>
                <w:sz w:val="12"/>
              </w:rPr>
            </w:pPr>
            <w:r>
              <w:rPr>
                <w:rFonts w:ascii="Calibri"/>
                <w:spacing w:val="-4"/>
                <w:w w:val="105"/>
                <w:sz w:val="12"/>
              </w:rPr>
              <w:t>3.00</w:t>
            </w:r>
          </w:p>
        </w:tc>
      </w:tr>
    </w:tbl>
    <w:p w14:paraId="279CF1B4" w14:textId="77777777" w:rsidR="002D06AE" w:rsidRDefault="002D06AE">
      <w:pPr>
        <w:pStyle w:val="BodyText"/>
        <w:spacing w:before="7"/>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38"/>
        <w:gridCol w:w="1158"/>
        <w:gridCol w:w="875"/>
        <w:gridCol w:w="965"/>
        <w:gridCol w:w="917"/>
        <w:gridCol w:w="729"/>
      </w:tblGrid>
      <w:tr w:rsidR="002D06AE" w14:paraId="277409A9" w14:textId="77777777">
        <w:trPr>
          <w:trHeight w:val="163"/>
        </w:trPr>
        <w:tc>
          <w:tcPr>
            <w:tcW w:w="5038" w:type="dxa"/>
            <w:tcBorders>
              <w:top w:val="single" w:sz="2" w:space="0" w:color="000000"/>
              <w:bottom w:val="single" w:sz="2" w:space="0" w:color="000000"/>
            </w:tcBorders>
            <w:shd w:val="clear" w:color="auto" w:fill="D9D9D9"/>
          </w:tcPr>
          <w:p w14:paraId="4AF152E4" w14:textId="77777777" w:rsidR="002D06AE" w:rsidRDefault="002C2419">
            <w:pPr>
              <w:pStyle w:val="TableParagraph"/>
              <w:spacing w:before="11" w:line="131" w:lineRule="exact"/>
              <w:ind w:left="177"/>
              <w:jc w:val="left"/>
              <w:rPr>
                <w:rFonts w:ascii="Calibri"/>
                <w:b/>
                <w:sz w:val="12"/>
              </w:rPr>
            </w:pPr>
            <w:r>
              <w:rPr>
                <w:rFonts w:ascii="Calibri"/>
                <w:b/>
                <w:w w:val="105"/>
                <w:sz w:val="12"/>
              </w:rPr>
              <w:t>Planning</w:t>
            </w:r>
            <w:r>
              <w:rPr>
                <w:rFonts w:ascii="Calibri"/>
                <w:b/>
                <w:spacing w:val="-1"/>
                <w:w w:val="105"/>
                <w:sz w:val="12"/>
              </w:rPr>
              <w:t xml:space="preserve"> </w:t>
            </w:r>
            <w:r>
              <w:rPr>
                <w:rFonts w:ascii="Calibri"/>
                <w:b/>
                <w:w w:val="105"/>
                <w:sz w:val="12"/>
              </w:rPr>
              <w:t>Permits</w:t>
            </w:r>
            <w:r>
              <w:rPr>
                <w:rFonts w:ascii="Calibri"/>
                <w:b/>
                <w:spacing w:val="-2"/>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Amended</w:t>
            </w:r>
            <w:r>
              <w:rPr>
                <w:rFonts w:ascii="Calibri"/>
                <w:b/>
                <w:spacing w:val="-2"/>
                <w:w w:val="105"/>
                <w:sz w:val="12"/>
              </w:rPr>
              <w:t xml:space="preserve"> </w:t>
            </w:r>
            <w:r>
              <w:rPr>
                <w:rFonts w:ascii="Calibri"/>
                <w:b/>
                <w:w w:val="105"/>
                <w:sz w:val="12"/>
              </w:rPr>
              <w:t>Permit</w:t>
            </w:r>
            <w:r>
              <w:rPr>
                <w:rFonts w:ascii="Calibri"/>
                <w:b/>
                <w:spacing w:val="-2"/>
                <w:w w:val="105"/>
                <w:sz w:val="12"/>
              </w:rPr>
              <w:t xml:space="preserve"> </w:t>
            </w:r>
            <w:r>
              <w:rPr>
                <w:rFonts w:ascii="Calibri"/>
                <w:b/>
                <w:spacing w:val="-4"/>
                <w:w w:val="105"/>
                <w:sz w:val="12"/>
              </w:rPr>
              <w:t>Fees</w:t>
            </w:r>
          </w:p>
        </w:tc>
        <w:tc>
          <w:tcPr>
            <w:tcW w:w="4644" w:type="dxa"/>
            <w:gridSpan w:val="5"/>
            <w:tcBorders>
              <w:top w:val="single" w:sz="2" w:space="0" w:color="000000"/>
              <w:bottom w:val="single" w:sz="2" w:space="0" w:color="000000"/>
            </w:tcBorders>
            <w:shd w:val="clear" w:color="auto" w:fill="D9D9D9"/>
          </w:tcPr>
          <w:p w14:paraId="2705E021" w14:textId="77777777" w:rsidR="002D06AE" w:rsidRDefault="002D06AE">
            <w:pPr>
              <w:pStyle w:val="TableParagraph"/>
              <w:spacing w:before="0"/>
              <w:jc w:val="left"/>
              <w:rPr>
                <w:rFonts w:ascii="Times New Roman"/>
                <w:sz w:val="10"/>
              </w:rPr>
            </w:pPr>
          </w:p>
        </w:tc>
      </w:tr>
      <w:tr w:rsidR="002D06AE" w14:paraId="1A122CDD" w14:textId="77777777">
        <w:trPr>
          <w:trHeight w:val="163"/>
        </w:trPr>
        <w:tc>
          <w:tcPr>
            <w:tcW w:w="5038" w:type="dxa"/>
            <w:tcBorders>
              <w:top w:val="single" w:sz="2" w:space="0" w:color="000000"/>
              <w:bottom w:val="single" w:sz="2" w:space="0" w:color="000000"/>
            </w:tcBorders>
          </w:tcPr>
          <w:p w14:paraId="29A370A9"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1"/>
                <w:w w:val="105"/>
                <w:sz w:val="12"/>
              </w:rPr>
              <w:t xml:space="preserve"> </w:t>
            </w:r>
            <w:r>
              <w:rPr>
                <w:rFonts w:ascii="Calibri"/>
                <w:w w:val="105"/>
                <w:sz w:val="12"/>
              </w:rPr>
              <w:t>a Permit</w:t>
            </w:r>
            <w:r>
              <w:rPr>
                <w:rFonts w:ascii="Calibri"/>
                <w:spacing w:val="-1"/>
                <w:w w:val="105"/>
                <w:sz w:val="12"/>
              </w:rPr>
              <w:t xml:space="preserve"> </w:t>
            </w:r>
            <w:r>
              <w:rPr>
                <w:rFonts w:ascii="Calibri"/>
                <w:w w:val="105"/>
                <w:sz w:val="12"/>
              </w:rPr>
              <w:t>- change</w:t>
            </w:r>
            <w:r>
              <w:rPr>
                <w:rFonts w:ascii="Calibri"/>
                <w:spacing w:val="-3"/>
                <w:w w:val="105"/>
                <w:sz w:val="12"/>
              </w:rPr>
              <w:t xml:space="preserve"> </w:t>
            </w:r>
            <w:r>
              <w:rPr>
                <w:rFonts w:ascii="Calibri"/>
                <w:w w:val="105"/>
                <w:sz w:val="12"/>
              </w:rPr>
              <w:t>statement</w:t>
            </w:r>
            <w:r>
              <w:rPr>
                <w:rFonts w:ascii="Calibri"/>
                <w:spacing w:val="1"/>
                <w:w w:val="105"/>
                <w:sz w:val="12"/>
              </w:rPr>
              <w:t xml:space="preserve"> </w:t>
            </w:r>
            <w:r>
              <w:rPr>
                <w:rFonts w:ascii="Calibri"/>
                <w:w w:val="105"/>
                <w:sz w:val="12"/>
              </w:rPr>
              <w:t>or</w:t>
            </w:r>
            <w:r>
              <w:rPr>
                <w:rFonts w:ascii="Calibri"/>
                <w:spacing w:val="-2"/>
                <w:w w:val="105"/>
                <w:sz w:val="12"/>
              </w:rPr>
              <w:t xml:space="preserve"> conditions</w:t>
            </w:r>
          </w:p>
        </w:tc>
        <w:tc>
          <w:tcPr>
            <w:tcW w:w="1158" w:type="dxa"/>
            <w:tcBorders>
              <w:top w:val="single" w:sz="2" w:space="0" w:color="000000"/>
              <w:bottom w:val="single" w:sz="2" w:space="0" w:color="000000"/>
            </w:tcBorders>
          </w:tcPr>
          <w:p w14:paraId="7E25DC2E"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0D7CDA48"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09CEC284" w14:textId="77777777" w:rsidR="002D06AE" w:rsidRDefault="002C2419">
            <w:pPr>
              <w:pStyle w:val="TableParagraph"/>
              <w:spacing w:line="134" w:lineRule="exact"/>
              <w:ind w:right="191"/>
              <w:rPr>
                <w:rFonts w:ascii="Calibri"/>
                <w:b/>
                <w:sz w:val="12"/>
              </w:rPr>
            </w:pPr>
            <w:r>
              <w:rPr>
                <w:rFonts w:ascii="Calibri"/>
                <w:b/>
                <w:spacing w:val="-2"/>
                <w:w w:val="105"/>
                <w:sz w:val="12"/>
              </w:rPr>
              <w:t>1,384.85</w:t>
            </w:r>
          </w:p>
        </w:tc>
        <w:tc>
          <w:tcPr>
            <w:tcW w:w="917" w:type="dxa"/>
            <w:tcBorders>
              <w:top w:val="single" w:sz="2" w:space="0" w:color="000000"/>
              <w:bottom w:val="single" w:sz="2" w:space="0" w:color="000000"/>
            </w:tcBorders>
          </w:tcPr>
          <w:p w14:paraId="5C090AEF" w14:textId="77777777" w:rsidR="002D06AE" w:rsidRDefault="002C2419">
            <w:pPr>
              <w:pStyle w:val="TableParagraph"/>
              <w:spacing w:line="134" w:lineRule="exact"/>
              <w:ind w:right="210"/>
              <w:rPr>
                <w:rFonts w:ascii="Calibri"/>
                <w:sz w:val="12"/>
              </w:rPr>
            </w:pPr>
            <w:r>
              <w:rPr>
                <w:rFonts w:ascii="Calibri"/>
                <w:spacing w:val="-2"/>
                <w:w w:val="105"/>
                <w:sz w:val="12"/>
              </w:rPr>
              <w:t>1,360.80</w:t>
            </w:r>
          </w:p>
        </w:tc>
        <w:tc>
          <w:tcPr>
            <w:tcW w:w="729" w:type="dxa"/>
            <w:tcBorders>
              <w:top w:val="single" w:sz="2" w:space="0" w:color="000000"/>
              <w:bottom w:val="single" w:sz="2" w:space="0" w:color="000000"/>
            </w:tcBorders>
          </w:tcPr>
          <w:p w14:paraId="61F54984" w14:textId="77777777" w:rsidR="002D06AE" w:rsidRDefault="002C2419">
            <w:pPr>
              <w:pStyle w:val="TableParagraph"/>
              <w:spacing w:line="134" w:lineRule="exact"/>
              <w:ind w:right="70"/>
              <w:rPr>
                <w:rFonts w:ascii="Calibri"/>
                <w:sz w:val="12"/>
              </w:rPr>
            </w:pPr>
            <w:r>
              <w:rPr>
                <w:rFonts w:ascii="Calibri"/>
                <w:spacing w:val="-2"/>
                <w:w w:val="105"/>
                <w:sz w:val="12"/>
              </w:rPr>
              <w:t>24.05</w:t>
            </w:r>
          </w:p>
        </w:tc>
      </w:tr>
      <w:tr w:rsidR="002D06AE" w14:paraId="5F14360B" w14:textId="77777777">
        <w:trPr>
          <w:trHeight w:val="163"/>
        </w:trPr>
        <w:tc>
          <w:tcPr>
            <w:tcW w:w="5038" w:type="dxa"/>
            <w:tcBorders>
              <w:top w:val="single" w:sz="2" w:space="0" w:color="000000"/>
              <w:bottom w:val="single" w:sz="2" w:space="0" w:color="000000"/>
            </w:tcBorders>
          </w:tcPr>
          <w:p w14:paraId="464FE0F1"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1"/>
                <w:w w:val="105"/>
                <w:sz w:val="12"/>
              </w:rPr>
              <w:t xml:space="preserve"> </w:t>
            </w:r>
            <w:r>
              <w:rPr>
                <w:rFonts w:ascii="Calibri"/>
                <w:w w:val="105"/>
                <w:sz w:val="12"/>
              </w:rPr>
              <w:t>VicSmart Application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$10,000 or</w:t>
            </w:r>
            <w:r>
              <w:rPr>
                <w:rFonts w:ascii="Calibri"/>
                <w:spacing w:val="-2"/>
                <w:w w:val="105"/>
                <w:sz w:val="12"/>
              </w:rPr>
              <w:t xml:space="preserve"> </w:t>
            </w:r>
            <w:r>
              <w:rPr>
                <w:rFonts w:ascii="Calibri"/>
                <w:spacing w:val="-4"/>
                <w:w w:val="105"/>
                <w:sz w:val="12"/>
              </w:rPr>
              <w:t>more</w:t>
            </w:r>
          </w:p>
        </w:tc>
        <w:tc>
          <w:tcPr>
            <w:tcW w:w="1158" w:type="dxa"/>
            <w:tcBorders>
              <w:top w:val="single" w:sz="2" w:space="0" w:color="000000"/>
              <w:bottom w:val="single" w:sz="2" w:space="0" w:color="000000"/>
            </w:tcBorders>
          </w:tcPr>
          <w:p w14:paraId="01756269"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0F4CF5FE"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1685CC52" w14:textId="77777777" w:rsidR="002D06AE" w:rsidRDefault="002C2419">
            <w:pPr>
              <w:pStyle w:val="TableParagraph"/>
              <w:spacing w:line="134" w:lineRule="exact"/>
              <w:ind w:right="193"/>
              <w:rPr>
                <w:rFonts w:ascii="Calibri"/>
                <w:b/>
                <w:sz w:val="12"/>
              </w:rPr>
            </w:pPr>
            <w:r>
              <w:rPr>
                <w:rFonts w:ascii="Calibri"/>
                <w:b/>
                <w:spacing w:val="-2"/>
                <w:w w:val="105"/>
                <w:sz w:val="12"/>
              </w:rPr>
              <w:t>451.25</w:t>
            </w:r>
          </w:p>
        </w:tc>
        <w:tc>
          <w:tcPr>
            <w:tcW w:w="917" w:type="dxa"/>
            <w:tcBorders>
              <w:top w:val="single" w:sz="2" w:space="0" w:color="000000"/>
              <w:bottom w:val="single" w:sz="2" w:space="0" w:color="000000"/>
            </w:tcBorders>
          </w:tcPr>
          <w:p w14:paraId="25FC29DD" w14:textId="77777777" w:rsidR="002D06AE" w:rsidRDefault="002C2419">
            <w:pPr>
              <w:pStyle w:val="TableParagraph"/>
              <w:spacing w:line="134" w:lineRule="exact"/>
              <w:ind w:right="210"/>
              <w:rPr>
                <w:rFonts w:ascii="Calibri"/>
                <w:sz w:val="12"/>
              </w:rPr>
            </w:pPr>
            <w:r>
              <w:rPr>
                <w:rFonts w:ascii="Calibri"/>
                <w:spacing w:val="-2"/>
                <w:w w:val="105"/>
                <w:sz w:val="12"/>
              </w:rPr>
              <w:t>443.40</w:t>
            </w:r>
          </w:p>
        </w:tc>
        <w:tc>
          <w:tcPr>
            <w:tcW w:w="729" w:type="dxa"/>
            <w:tcBorders>
              <w:top w:val="single" w:sz="2" w:space="0" w:color="000000"/>
              <w:bottom w:val="single" w:sz="2" w:space="0" w:color="000000"/>
            </w:tcBorders>
          </w:tcPr>
          <w:p w14:paraId="55DECABA" w14:textId="77777777" w:rsidR="002D06AE" w:rsidRDefault="002C2419">
            <w:pPr>
              <w:pStyle w:val="TableParagraph"/>
              <w:spacing w:line="134" w:lineRule="exact"/>
              <w:ind w:right="71"/>
              <w:rPr>
                <w:rFonts w:ascii="Calibri"/>
                <w:sz w:val="12"/>
              </w:rPr>
            </w:pPr>
            <w:r>
              <w:rPr>
                <w:rFonts w:ascii="Calibri"/>
                <w:spacing w:val="-4"/>
                <w:w w:val="105"/>
                <w:sz w:val="12"/>
              </w:rPr>
              <w:t>7.85</w:t>
            </w:r>
          </w:p>
        </w:tc>
      </w:tr>
      <w:tr w:rsidR="002D06AE" w14:paraId="0F39E0B5" w14:textId="77777777">
        <w:trPr>
          <w:trHeight w:val="163"/>
        </w:trPr>
        <w:tc>
          <w:tcPr>
            <w:tcW w:w="5038" w:type="dxa"/>
            <w:tcBorders>
              <w:top w:val="single" w:sz="2" w:space="0" w:color="000000"/>
              <w:bottom w:val="single" w:sz="2" w:space="0" w:color="000000"/>
            </w:tcBorders>
          </w:tcPr>
          <w:p w14:paraId="256A3EE1"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2"/>
                <w:w w:val="105"/>
                <w:sz w:val="12"/>
              </w:rPr>
              <w:t xml:space="preserve"> </w:t>
            </w:r>
            <w:r>
              <w:rPr>
                <w:rFonts w:ascii="Calibri"/>
                <w:w w:val="105"/>
                <w:sz w:val="12"/>
              </w:rPr>
              <w:t>VicSmart Application</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less</w:t>
            </w:r>
            <w:r>
              <w:rPr>
                <w:rFonts w:ascii="Calibri"/>
                <w:spacing w:val="-1"/>
                <w:w w:val="105"/>
                <w:sz w:val="12"/>
              </w:rPr>
              <w:t xml:space="preserve"> </w:t>
            </w:r>
            <w:r>
              <w:rPr>
                <w:rFonts w:ascii="Calibri"/>
                <w:w w:val="105"/>
                <w:sz w:val="12"/>
              </w:rPr>
              <w:t>than</w:t>
            </w:r>
            <w:r>
              <w:rPr>
                <w:rFonts w:ascii="Calibri"/>
                <w:spacing w:val="-2"/>
                <w:w w:val="105"/>
                <w:sz w:val="12"/>
              </w:rPr>
              <w:t xml:space="preserve"> $10,000</w:t>
            </w:r>
          </w:p>
        </w:tc>
        <w:tc>
          <w:tcPr>
            <w:tcW w:w="1158" w:type="dxa"/>
            <w:tcBorders>
              <w:top w:val="single" w:sz="2" w:space="0" w:color="000000"/>
              <w:bottom w:val="single" w:sz="2" w:space="0" w:color="000000"/>
            </w:tcBorders>
          </w:tcPr>
          <w:p w14:paraId="77FB1361"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762361AD"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46672A5A" w14:textId="77777777" w:rsidR="002D06AE" w:rsidRDefault="002C2419">
            <w:pPr>
              <w:pStyle w:val="TableParagraph"/>
              <w:spacing w:line="134" w:lineRule="exact"/>
              <w:ind w:right="193"/>
              <w:rPr>
                <w:rFonts w:ascii="Calibri"/>
                <w:b/>
                <w:sz w:val="12"/>
              </w:rPr>
            </w:pPr>
            <w:r>
              <w:rPr>
                <w:rFonts w:ascii="Calibri"/>
                <w:b/>
                <w:spacing w:val="-2"/>
                <w:w w:val="105"/>
                <w:sz w:val="12"/>
              </w:rPr>
              <w:t>210.05</w:t>
            </w:r>
          </w:p>
        </w:tc>
        <w:tc>
          <w:tcPr>
            <w:tcW w:w="917" w:type="dxa"/>
            <w:tcBorders>
              <w:top w:val="single" w:sz="2" w:space="0" w:color="000000"/>
              <w:bottom w:val="single" w:sz="2" w:space="0" w:color="000000"/>
            </w:tcBorders>
          </w:tcPr>
          <w:p w14:paraId="7ED085F3" w14:textId="77777777" w:rsidR="002D06AE" w:rsidRDefault="002C2419">
            <w:pPr>
              <w:pStyle w:val="TableParagraph"/>
              <w:spacing w:line="134" w:lineRule="exact"/>
              <w:ind w:right="210"/>
              <w:rPr>
                <w:rFonts w:ascii="Calibri"/>
                <w:sz w:val="12"/>
              </w:rPr>
            </w:pPr>
            <w:r>
              <w:rPr>
                <w:rFonts w:ascii="Calibri"/>
                <w:spacing w:val="-2"/>
                <w:w w:val="105"/>
                <w:sz w:val="12"/>
              </w:rPr>
              <w:t>206.40</w:t>
            </w:r>
          </w:p>
        </w:tc>
        <w:tc>
          <w:tcPr>
            <w:tcW w:w="729" w:type="dxa"/>
            <w:tcBorders>
              <w:top w:val="single" w:sz="2" w:space="0" w:color="000000"/>
              <w:bottom w:val="single" w:sz="2" w:space="0" w:color="000000"/>
            </w:tcBorders>
          </w:tcPr>
          <w:p w14:paraId="20AFB184" w14:textId="77777777" w:rsidR="002D06AE" w:rsidRDefault="002C2419">
            <w:pPr>
              <w:pStyle w:val="TableParagraph"/>
              <w:spacing w:line="134" w:lineRule="exact"/>
              <w:ind w:right="71"/>
              <w:rPr>
                <w:rFonts w:ascii="Calibri"/>
                <w:sz w:val="12"/>
              </w:rPr>
            </w:pPr>
            <w:r>
              <w:rPr>
                <w:rFonts w:ascii="Calibri"/>
                <w:spacing w:val="-4"/>
                <w:w w:val="105"/>
                <w:sz w:val="12"/>
              </w:rPr>
              <w:t>3.65</w:t>
            </w:r>
          </w:p>
        </w:tc>
      </w:tr>
      <w:tr w:rsidR="002D06AE" w14:paraId="435E6B84" w14:textId="77777777">
        <w:trPr>
          <w:trHeight w:val="163"/>
        </w:trPr>
        <w:tc>
          <w:tcPr>
            <w:tcW w:w="5038" w:type="dxa"/>
            <w:tcBorders>
              <w:top w:val="single" w:sz="2" w:space="0" w:color="000000"/>
              <w:bottom w:val="single" w:sz="2" w:space="0" w:color="000000"/>
            </w:tcBorders>
          </w:tcPr>
          <w:p w14:paraId="3A6E4BBB"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3"/>
                <w:w w:val="105"/>
                <w:sz w:val="12"/>
              </w:rPr>
              <w:t xml:space="preserve"> </w:t>
            </w:r>
            <w:r>
              <w:rPr>
                <w:rFonts w:ascii="Calibri"/>
                <w:w w:val="105"/>
                <w:sz w:val="12"/>
              </w:rPr>
              <w:t>VicSmart</w:t>
            </w:r>
            <w:r>
              <w:rPr>
                <w:rFonts w:ascii="Calibri"/>
                <w:spacing w:val="-1"/>
                <w:w w:val="105"/>
                <w:sz w:val="12"/>
              </w:rPr>
              <w:t xml:space="preserve"> </w:t>
            </w:r>
            <w:r>
              <w:rPr>
                <w:rFonts w:ascii="Calibri"/>
                <w:spacing w:val="-2"/>
                <w:w w:val="105"/>
                <w:sz w:val="12"/>
              </w:rPr>
              <w:t>Subdivision</w:t>
            </w:r>
          </w:p>
        </w:tc>
        <w:tc>
          <w:tcPr>
            <w:tcW w:w="1158" w:type="dxa"/>
            <w:tcBorders>
              <w:top w:val="single" w:sz="2" w:space="0" w:color="000000"/>
              <w:bottom w:val="single" w:sz="2" w:space="0" w:color="000000"/>
            </w:tcBorders>
          </w:tcPr>
          <w:p w14:paraId="345C25D1"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4E239772"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4675C60F" w14:textId="77777777" w:rsidR="002D06AE" w:rsidRDefault="002C2419">
            <w:pPr>
              <w:pStyle w:val="TableParagraph"/>
              <w:spacing w:line="134" w:lineRule="exact"/>
              <w:ind w:right="193"/>
              <w:rPr>
                <w:rFonts w:ascii="Calibri"/>
                <w:b/>
                <w:sz w:val="12"/>
              </w:rPr>
            </w:pPr>
            <w:r>
              <w:rPr>
                <w:rFonts w:ascii="Calibri"/>
                <w:b/>
                <w:spacing w:val="-2"/>
                <w:w w:val="105"/>
                <w:sz w:val="12"/>
              </w:rPr>
              <w:t>210.05</w:t>
            </w:r>
          </w:p>
        </w:tc>
        <w:tc>
          <w:tcPr>
            <w:tcW w:w="917" w:type="dxa"/>
            <w:tcBorders>
              <w:top w:val="single" w:sz="2" w:space="0" w:color="000000"/>
              <w:bottom w:val="single" w:sz="2" w:space="0" w:color="000000"/>
            </w:tcBorders>
          </w:tcPr>
          <w:p w14:paraId="2F3BF887" w14:textId="77777777" w:rsidR="002D06AE" w:rsidRDefault="002C2419">
            <w:pPr>
              <w:pStyle w:val="TableParagraph"/>
              <w:spacing w:line="134" w:lineRule="exact"/>
              <w:ind w:right="210"/>
              <w:rPr>
                <w:rFonts w:ascii="Calibri"/>
                <w:sz w:val="12"/>
              </w:rPr>
            </w:pPr>
            <w:r>
              <w:rPr>
                <w:rFonts w:ascii="Calibri"/>
                <w:spacing w:val="-2"/>
                <w:w w:val="105"/>
                <w:sz w:val="12"/>
              </w:rPr>
              <w:t>206.40</w:t>
            </w:r>
          </w:p>
        </w:tc>
        <w:tc>
          <w:tcPr>
            <w:tcW w:w="729" w:type="dxa"/>
            <w:tcBorders>
              <w:top w:val="single" w:sz="2" w:space="0" w:color="000000"/>
              <w:bottom w:val="single" w:sz="2" w:space="0" w:color="000000"/>
            </w:tcBorders>
          </w:tcPr>
          <w:p w14:paraId="2ABA2D09" w14:textId="77777777" w:rsidR="002D06AE" w:rsidRDefault="002C2419">
            <w:pPr>
              <w:pStyle w:val="TableParagraph"/>
              <w:spacing w:line="134" w:lineRule="exact"/>
              <w:ind w:right="71"/>
              <w:rPr>
                <w:rFonts w:ascii="Calibri"/>
                <w:sz w:val="12"/>
              </w:rPr>
            </w:pPr>
            <w:r>
              <w:rPr>
                <w:rFonts w:ascii="Calibri"/>
                <w:spacing w:val="-4"/>
                <w:w w:val="105"/>
                <w:sz w:val="12"/>
              </w:rPr>
              <w:t>3.65</w:t>
            </w:r>
          </w:p>
        </w:tc>
      </w:tr>
      <w:tr w:rsidR="002D06AE" w14:paraId="0C4B7A4E" w14:textId="77777777">
        <w:trPr>
          <w:trHeight w:val="163"/>
        </w:trPr>
        <w:tc>
          <w:tcPr>
            <w:tcW w:w="5038" w:type="dxa"/>
            <w:tcBorders>
              <w:top w:val="single" w:sz="2" w:space="0" w:color="000000"/>
              <w:bottom w:val="single" w:sz="2" w:space="0" w:color="000000"/>
            </w:tcBorders>
          </w:tcPr>
          <w:p w14:paraId="184F781A" w14:textId="77777777" w:rsidR="002D06AE" w:rsidRDefault="002C2419">
            <w:pPr>
              <w:pStyle w:val="TableParagraph"/>
              <w:spacing w:before="14" w:line="129" w:lineRule="exact"/>
              <w:ind w:left="26"/>
              <w:jc w:val="left"/>
              <w:rPr>
                <w:rFonts w:ascii="Calibri"/>
                <w:sz w:val="12"/>
              </w:rPr>
            </w:pPr>
            <w:r>
              <w:rPr>
                <w:rFonts w:ascii="Calibri"/>
                <w:w w:val="105"/>
                <w:sz w:val="12"/>
              </w:rPr>
              <w:t>Amended Development</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$1,000,001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$9,999,999</w:t>
            </w:r>
          </w:p>
        </w:tc>
        <w:tc>
          <w:tcPr>
            <w:tcW w:w="1158" w:type="dxa"/>
            <w:tcBorders>
              <w:top w:val="single" w:sz="2" w:space="0" w:color="000000"/>
              <w:bottom w:val="single" w:sz="2" w:space="0" w:color="000000"/>
            </w:tcBorders>
          </w:tcPr>
          <w:p w14:paraId="3BBF4C6C"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34E38FF2"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1916000C" w14:textId="77777777" w:rsidR="002D06AE" w:rsidRDefault="002C2419">
            <w:pPr>
              <w:pStyle w:val="TableParagraph"/>
              <w:spacing w:line="134" w:lineRule="exact"/>
              <w:ind w:right="191"/>
              <w:rPr>
                <w:rFonts w:ascii="Calibri"/>
                <w:b/>
                <w:sz w:val="12"/>
              </w:rPr>
            </w:pPr>
            <w:r>
              <w:rPr>
                <w:rFonts w:ascii="Calibri"/>
                <w:b/>
                <w:spacing w:val="-2"/>
                <w:w w:val="105"/>
                <w:sz w:val="12"/>
              </w:rPr>
              <w:t>3,586.60</w:t>
            </w:r>
          </w:p>
        </w:tc>
        <w:tc>
          <w:tcPr>
            <w:tcW w:w="917" w:type="dxa"/>
            <w:tcBorders>
              <w:top w:val="single" w:sz="2" w:space="0" w:color="000000"/>
              <w:bottom w:val="single" w:sz="2" w:space="0" w:color="000000"/>
            </w:tcBorders>
          </w:tcPr>
          <w:p w14:paraId="7C0C8A9F" w14:textId="77777777" w:rsidR="002D06AE" w:rsidRDefault="002C2419">
            <w:pPr>
              <w:pStyle w:val="TableParagraph"/>
              <w:spacing w:line="134" w:lineRule="exact"/>
              <w:ind w:right="210"/>
              <w:rPr>
                <w:rFonts w:ascii="Calibri"/>
                <w:sz w:val="12"/>
              </w:rPr>
            </w:pPr>
            <w:r>
              <w:rPr>
                <w:rFonts w:ascii="Calibri"/>
                <w:spacing w:val="-2"/>
                <w:w w:val="105"/>
                <w:sz w:val="12"/>
              </w:rPr>
              <w:t>3,524.35</w:t>
            </w:r>
          </w:p>
        </w:tc>
        <w:tc>
          <w:tcPr>
            <w:tcW w:w="729" w:type="dxa"/>
            <w:tcBorders>
              <w:top w:val="single" w:sz="2" w:space="0" w:color="000000"/>
              <w:bottom w:val="single" w:sz="2" w:space="0" w:color="000000"/>
            </w:tcBorders>
          </w:tcPr>
          <w:p w14:paraId="082EF3CB" w14:textId="77777777" w:rsidR="002D06AE" w:rsidRDefault="002C2419">
            <w:pPr>
              <w:pStyle w:val="TableParagraph"/>
              <w:spacing w:line="134" w:lineRule="exact"/>
              <w:ind w:right="70"/>
              <w:rPr>
                <w:rFonts w:ascii="Calibri"/>
                <w:sz w:val="12"/>
              </w:rPr>
            </w:pPr>
            <w:r>
              <w:rPr>
                <w:rFonts w:ascii="Calibri"/>
                <w:spacing w:val="-2"/>
                <w:w w:val="105"/>
                <w:sz w:val="12"/>
              </w:rPr>
              <w:t>62.25</w:t>
            </w:r>
          </w:p>
        </w:tc>
      </w:tr>
      <w:tr w:rsidR="002D06AE" w14:paraId="72942E78" w14:textId="77777777">
        <w:trPr>
          <w:trHeight w:val="163"/>
        </w:trPr>
        <w:tc>
          <w:tcPr>
            <w:tcW w:w="5038" w:type="dxa"/>
            <w:tcBorders>
              <w:top w:val="single" w:sz="2" w:space="0" w:color="000000"/>
              <w:bottom w:val="single" w:sz="2" w:space="0" w:color="000000"/>
            </w:tcBorders>
          </w:tcPr>
          <w:p w14:paraId="469FC7B8" w14:textId="77777777" w:rsidR="002D06AE" w:rsidRDefault="002C2419">
            <w:pPr>
              <w:pStyle w:val="TableParagraph"/>
              <w:spacing w:before="14" w:line="129" w:lineRule="exact"/>
              <w:ind w:left="26"/>
              <w:jc w:val="left"/>
              <w:rPr>
                <w:rFonts w:ascii="Calibri"/>
                <w:sz w:val="12"/>
              </w:rPr>
            </w:pPr>
            <w:r>
              <w:rPr>
                <w:rFonts w:ascii="Calibri"/>
                <w:w w:val="105"/>
                <w:sz w:val="12"/>
              </w:rPr>
              <w:t>Amended Development</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$100,001</w:t>
            </w:r>
            <w:r>
              <w:rPr>
                <w:rFonts w:ascii="Calibri"/>
                <w:spacing w:val="1"/>
                <w:w w:val="105"/>
                <w:sz w:val="12"/>
              </w:rPr>
              <w:t xml:space="preserve"> </w:t>
            </w:r>
            <w:r>
              <w:rPr>
                <w:rFonts w:ascii="Calibri"/>
                <w:w w:val="105"/>
                <w:sz w:val="12"/>
              </w:rPr>
              <w:t xml:space="preserve">- </w:t>
            </w:r>
            <w:r>
              <w:rPr>
                <w:rFonts w:ascii="Calibri"/>
                <w:spacing w:val="-2"/>
                <w:w w:val="105"/>
                <w:sz w:val="12"/>
              </w:rPr>
              <w:t>$1,000,000</w:t>
            </w:r>
          </w:p>
        </w:tc>
        <w:tc>
          <w:tcPr>
            <w:tcW w:w="1158" w:type="dxa"/>
            <w:tcBorders>
              <w:top w:val="single" w:sz="2" w:space="0" w:color="000000"/>
              <w:bottom w:val="single" w:sz="2" w:space="0" w:color="000000"/>
            </w:tcBorders>
          </w:tcPr>
          <w:p w14:paraId="7ABDBF52"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5C61B90E"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2C052920" w14:textId="77777777" w:rsidR="002D06AE" w:rsidRDefault="002C2419">
            <w:pPr>
              <w:pStyle w:val="TableParagraph"/>
              <w:spacing w:line="134" w:lineRule="exact"/>
              <w:ind w:right="191"/>
              <w:rPr>
                <w:rFonts w:ascii="Calibri"/>
                <w:b/>
                <w:sz w:val="12"/>
              </w:rPr>
            </w:pPr>
            <w:r>
              <w:rPr>
                <w:rFonts w:ascii="Calibri"/>
                <w:b/>
                <w:spacing w:val="-2"/>
                <w:w w:val="105"/>
                <w:sz w:val="12"/>
              </w:rPr>
              <w:t>1,626.00</w:t>
            </w:r>
          </w:p>
        </w:tc>
        <w:tc>
          <w:tcPr>
            <w:tcW w:w="917" w:type="dxa"/>
            <w:tcBorders>
              <w:top w:val="single" w:sz="2" w:space="0" w:color="000000"/>
              <w:bottom w:val="single" w:sz="2" w:space="0" w:color="000000"/>
            </w:tcBorders>
          </w:tcPr>
          <w:p w14:paraId="5D077EB3" w14:textId="77777777" w:rsidR="002D06AE" w:rsidRDefault="002C2419">
            <w:pPr>
              <w:pStyle w:val="TableParagraph"/>
              <w:spacing w:line="134" w:lineRule="exact"/>
              <w:ind w:right="210"/>
              <w:rPr>
                <w:rFonts w:ascii="Calibri"/>
                <w:sz w:val="12"/>
              </w:rPr>
            </w:pPr>
            <w:r>
              <w:rPr>
                <w:rFonts w:ascii="Calibri"/>
                <w:spacing w:val="-2"/>
                <w:w w:val="105"/>
                <w:sz w:val="12"/>
              </w:rPr>
              <w:t>1,597.80</w:t>
            </w:r>
          </w:p>
        </w:tc>
        <w:tc>
          <w:tcPr>
            <w:tcW w:w="729" w:type="dxa"/>
            <w:tcBorders>
              <w:top w:val="single" w:sz="2" w:space="0" w:color="000000"/>
              <w:bottom w:val="single" w:sz="2" w:space="0" w:color="000000"/>
            </w:tcBorders>
          </w:tcPr>
          <w:p w14:paraId="03947D36" w14:textId="77777777" w:rsidR="002D06AE" w:rsidRDefault="002C2419">
            <w:pPr>
              <w:pStyle w:val="TableParagraph"/>
              <w:spacing w:line="134" w:lineRule="exact"/>
              <w:ind w:right="70"/>
              <w:rPr>
                <w:rFonts w:ascii="Calibri"/>
                <w:sz w:val="12"/>
              </w:rPr>
            </w:pPr>
            <w:r>
              <w:rPr>
                <w:rFonts w:ascii="Calibri"/>
                <w:spacing w:val="-2"/>
                <w:w w:val="105"/>
                <w:sz w:val="12"/>
              </w:rPr>
              <w:t>28.20</w:t>
            </w:r>
          </w:p>
        </w:tc>
      </w:tr>
      <w:tr w:rsidR="002D06AE" w14:paraId="1940DEF1" w14:textId="77777777">
        <w:trPr>
          <w:trHeight w:val="163"/>
        </w:trPr>
        <w:tc>
          <w:tcPr>
            <w:tcW w:w="5038" w:type="dxa"/>
            <w:tcBorders>
              <w:top w:val="single" w:sz="2" w:space="0" w:color="000000"/>
              <w:bottom w:val="single" w:sz="2" w:space="0" w:color="000000"/>
            </w:tcBorders>
          </w:tcPr>
          <w:p w14:paraId="39C7B817" w14:textId="77777777" w:rsidR="002D06AE" w:rsidRDefault="002C2419">
            <w:pPr>
              <w:pStyle w:val="TableParagraph"/>
              <w:spacing w:before="14" w:line="129" w:lineRule="exact"/>
              <w:ind w:left="26"/>
              <w:jc w:val="left"/>
              <w:rPr>
                <w:rFonts w:ascii="Calibri"/>
                <w:sz w:val="12"/>
              </w:rPr>
            </w:pPr>
            <w:r>
              <w:rPr>
                <w:rFonts w:ascii="Calibri"/>
                <w:w w:val="105"/>
                <w:sz w:val="12"/>
              </w:rPr>
              <w:t>Amended</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Permit up</w:t>
            </w:r>
            <w:r>
              <w:rPr>
                <w:rFonts w:ascii="Calibri"/>
                <w:spacing w:val="1"/>
                <w:w w:val="105"/>
                <w:sz w:val="12"/>
              </w:rPr>
              <w:t xml:space="preserve"> </w:t>
            </w:r>
            <w:r>
              <w:rPr>
                <w:rFonts w:ascii="Calibri"/>
                <w:w w:val="105"/>
                <w:sz w:val="12"/>
              </w:rPr>
              <w:t xml:space="preserve">to </w:t>
            </w:r>
            <w:r>
              <w:rPr>
                <w:rFonts w:ascii="Calibri"/>
                <w:spacing w:val="-2"/>
                <w:w w:val="105"/>
                <w:sz w:val="12"/>
              </w:rPr>
              <w:t>$100,000</w:t>
            </w:r>
          </w:p>
        </w:tc>
        <w:tc>
          <w:tcPr>
            <w:tcW w:w="1158" w:type="dxa"/>
            <w:tcBorders>
              <w:top w:val="single" w:sz="2" w:space="0" w:color="000000"/>
              <w:bottom w:val="single" w:sz="2" w:space="0" w:color="000000"/>
            </w:tcBorders>
          </w:tcPr>
          <w:p w14:paraId="3DEE25FE"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743460BB"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186FCF83" w14:textId="77777777" w:rsidR="002D06AE" w:rsidRDefault="002C2419">
            <w:pPr>
              <w:pStyle w:val="TableParagraph"/>
              <w:spacing w:line="134" w:lineRule="exact"/>
              <w:ind w:right="191"/>
              <w:rPr>
                <w:rFonts w:ascii="Calibri"/>
                <w:b/>
                <w:sz w:val="12"/>
              </w:rPr>
            </w:pPr>
            <w:r>
              <w:rPr>
                <w:rFonts w:ascii="Calibri"/>
                <w:b/>
                <w:spacing w:val="-2"/>
                <w:w w:val="105"/>
                <w:sz w:val="12"/>
              </w:rPr>
              <w:t>1,205.90</w:t>
            </w:r>
          </w:p>
        </w:tc>
        <w:tc>
          <w:tcPr>
            <w:tcW w:w="917" w:type="dxa"/>
            <w:tcBorders>
              <w:top w:val="single" w:sz="2" w:space="0" w:color="000000"/>
              <w:bottom w:val="single" w:sz="2" w:space="0" w:color="000000"/>
            </w:tcBorders>
          </w:tcPr>
          <w:p w14:paraId="14788585" w14:textId="77777777" w:rsidR="002D06AE" w:rsidRDefault="002C2419">
            <w:pPr>
              <w:pStyle w:val="TableParagraph"/>
              <w:spacing w:line="134" w:lineRule="exact"/>
              <w:ind w:right="210"/>
              <w:rPr>
                <w:rFonts w:ascii="Calibri"/>
                <w:sz w:val="12"/>
              </w:rPr>
            </w:pPr>
            <w:r>
              <w:rPr>
                <w:rFonts w:ascii="Calibri"/>
                <w:spacing w:val="-2"/>
                <w:w w:val="105"/>
                <w:sz w:val="12"/>
              </w:rPr>
              <w:t>1,184.95</w:t>
            </w:r>
          </w:p>
        </w:tc>
        <w:tc>
          <w:tcPr>
            <w:tcW w:w="729" w:type="dxa"/>
            <w:tcBorders>
              <w:top w:val="single" w:sz="2" w:space="0" w:color="000000"/>
              <w:bottom w:val="single" w:sz="2" w:space="0" w:color="000000"/>
            </w:tcBorders>
          </w:tcPr>
          <w:p w14:paraId="6EA70A3E" w14:textId="77777777" w:rsidR="002D06AE" w:rsidRDefault="002C2419">
            <w:pPr>
              <w:pStyle w:val="TableParagraph"/>
              <w:spacing w:line="134" w:lineRule="exact"/>
              <w:ind w:right="70"/>
              <w:rPr>
                <w:rFonts w:ascii="Calibri"/>
                <w:sz w:val="12"/>
              </w:rPr>
            </w:pPr>
            <w:r>
              <w:rPr>
                <w:rFonts w:ascii="Calibri"/>
                <w:spacing w:val="-2"/>
                <w:w w:val="105"/>
                <w:sz w:val="12"/>
              </w:rPr>
              <w:t>20.95</w:t>
            </w:r>
          </w:p>
        </w:tc>
      </w:tr>
      <w:tr w:rsidR="002D06AE" w14:paraId="24218078" w14:textId="77777777">
        <w:trPr>
          <w:trHeight w:val="163"/>
        </w:trPr>
        <w:tc>
          <w:tcPr>
            <w:tcW w:w="5038" w:type="dxa"/>
            <w:tcBorders>
              <w:top w:val="single" w:sz="2" w:space="0" w:color="000000"/>
              <w:bottom w:val="single" w:sz="2" w:space="0" w:color="000000"/>
            </w:tcBorders>
          </w:tcPr>
          <w:p w14:paraId="68B5851C" w14:textId="77777777" w:rsidR="002D06AE" w:rsidRDefault="002C2419">
            <w:pPr>
              <w:pStyle w:val="TableParagraph"/>
              <w:spacing w:before="14" w:line="129" w:lineRule="exact"/>
              <w:ind w:left="26"/>
              <w:jc w:val="left"/>
              <w:rPr>
                <w:rFonts w:ascii="Calibri"/>
                <w:sz w:val="12"/>
              </w:rPr>
            </w:pPr>
            <w:r>
              <w:rPr>
                <w:rFonts w:ascii="Calibri"/>
                <w:w w:val="105"/>
                <w:sz w:val="12"/>
              </w:rPr>
              <w:t>Amended Residential</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 xml:space="preserve">$1,000,001 - $ </w:t>
            </w:r>
            <w:r>
              <w:rPr>
                <w:rFonts w:ascii="Calibri"/>
                <w:spacing w:val="-2"/>
                <w:w w:val="105"/>
                <w:sz w:val="12"/>
              </w:rPr>
              <w:t>9,999,999</w:t>
            </w:r>
          </w:p>
        </w:tc>
        <w:tc>
          <w:tcPr>
            <w:tcW w:w="1158" w:type="dxa"/>
            <w:tcBorders>
              <w:top w:val="single" w:sz="2" w:space="0" w:color="000000"/>
              <w:bottom w:val="single" w:sz="2" w:space="0" w:color="000000"/>
            </w:tcBorders>
          </w:tcPr>
          <w:p w14:paraId="16C080E8"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721DEFD0"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0185ECDC" w14:textId="77777777" w:rsidR="002D06AE" w:rsidRDefault="002C2419">
            <w:pPr>
              <w:pStyle w:val="TableParagraph"/>
              <w:spacing w:line="134" w:lineRule="exact"/>
              <w:ind w:right="191"/>
              <w:rPr>
                <w:rFonts w:ascii="Calibri"/>
                <w:b/>
                <w:sz w:val="12"/>
              </w:rPr>
            </w:pPr>
            <w:r>
              <w:rPr>
                <w:rFonts w:ascii="Calibri"/>
                <w:b/>
                <w:spacing w:val="-2"/>
                <w:w w:val="105"/>
                <w:sz w:val="12"/>
              </w:rPr>
              <w:t>3,586.60</w:t>
            </w:r>
          </w:p>
        </w:tc>
        <w:tc>
          <w:tcPr>
            <w:tcW w:w="917" w:type="dxa"/>
            <w:tcBorders>
              <w:top w:val="single" w:sz="2" w:space="0" w:color="000000"/>
              <w:bottom w:val="single" w:sz="2" w:space="0" w:color="000000"/>
            </w:tcBorders>
          </w:tcPr>
          <w:p w14:paraId="09DC75CA" w14:textId="77777777" w:rsidR="002D06AE" w:rsidRDefault="002C2419">
            <w:pPr>
              <w:pStyle w:val="TableParagraph"/>
              <w:spacing w:line="134" w:lineRule="exact"/>
              <w:ind w:right="210"/>
              <w:rPr>
                <w:rFonts w:ascii="Calibri"/>
                <w:sz w:val="12"/>
              </w:rPr>
            </w:pPr>
            <w:r>
              <w:rPr>
                <w:rFonts w:ascii="Calibri"/>
                <w:spacing w:val="-2"/>
                <w:w w:val="105"/>
                <w:sz w:val="12"/>
              </w:rPr>
              <w:t>3,524.35</w:t>
            </w:r>
          </w:p>
        </w:tc>
        <w:tc>
          <w:tcPr>
            <w:tcW w:w="729" w:type="dxa"/>
            <w:tcBorders>
              <w:top w:val="single" w:sz="2" w:space="0" w:color="000000"/>
              <w:bottom w:val="single" w:sz="2" w:space="0" w:color="000000"/>
            </w:tcBorders>
          </w:tcPr>
          <w:p w14:paraId="699F6CE5" w14:textId="77777777" w:rsidR="002D06AE" w:rsidRDefault="002C2419">
            <w:pPr>
              <w:pStyle w:val="TableParagraph"/>
              <w:spacing w:line="134" w:lineRule="exact"/>
              <w:ind w:right="70"/>
              <w:rPr>
                <w:rFonts w:ascii="Calibri"/>
                <w:sz w:val="12"/>
              </w:rPr>
            </w:pPr>
            <w:r>
              <w:rPr>
                <w:rFonts w:ascii="Calibri"/>
                <w:spacing w:val="-2"/>
                <w:w w:val="105"/>
                <w:sz w:val="12"/>
              </w:rPr>
              <w:t>62.25</w:t>
            </w:r>
          </w:p>
        </w:tc>
      </w:tr>
      <w:tr w:rsidR="002D06AE" w14:paraId="744D4C9B" w14:textId="77777777">
        <w:trPr>
          <w:trHeight w:val="163"/>
        </w:trPr>
        <w:tc>
          <w:tcPr>
            <w:tcW w:w="5038" w:type="dxa"/>
            <w:tcBorders>
              <w:top w:val="single" w:sz="2" w:space="0" w:color="000000"/>
              <w:bottom w:val="single" w:sz="2" w:space="0" w:color="000000"/>
            </w:tcBorders>
          </w:tcPr>
          <w:p w14:paraId="344A53B6" w14:textId="77777777" w:rsidR="002D06AE" w:rsidRDefault="002C2419">
            <w:pPr>
              <w:pStyle w:val="TableParagraph"/>
              <w:spacing w:before="14" w:line="129" w:lineRule="exact"/>
              <w:ind w:left="26"/>
              <w:jc w:val="left"/>
              <w:rPr>
                <w:rFonts w:ascii="Calibri"/>
                <w:sz w:val="12"/>
              </w:rPr>
            </w:pPr>
            <w:r>
              <w:rPr>
                <w:rFonts w:ascii="Calibri"/>
                <w:w w:val="105"/>
                <w:sz w:val="12"/>
              </w:rPr>
              <w:t>Amended</w:t>
            </w:r>
            <w:r>
              <w:rPr>
                <w:rFonts w:ascii="Calibri"/>
                <w:spacing w:val="-1"/>
                <w:w w:val="105"/>
                <w:sz w:val="12"/>
              </w:rPr>
              <w:t xml:space="preserve"> </w:t>
            </w:r>
            <w:r>
              <w:rPr>
                <w:rFonts w:ascii="Calibri"/>
                <w:w w:val="105"/>
                <w:sz w:val="12"/>
              </w:rPr>
              <w:t>Residential</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$10,001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$100,000</w:t>
            </w:r>
          </w:p>
        </w:tc>
        <w:tc>
          <w:tcPr>
            <w:tcW w:w="1158" w:type="dxa"/>
            <w:tcBorders>
              <w:top w:val="single" w:sz="2" w:space="0" w:color="000000"/>
              <w:bottom w:val="single" w:sz="2" w:space="0" w:color="000000"/>
            </w:tcBorders>
          </w:tcPr>
          <w:p w14:paraId="227A37F9"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45C2108A"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41016A1B" w14:textId="77777777" w:rsidR="002D06AE" w:rsidRDefault="002C2419">
            <w:pPr>
              <w:pStyle w:val="TableParagraph"/>
              <w:spacing w:line="134" w:lineRule="exact"/>
              <w:ind w:right="193"/>
              <w:rPr>
                <w:rFonts w:ascii="Calibri"/>
                <w:b/>
                <w:sz w:val="12"/>
              </w:rPr>
            </w:pPr>
            <w:r>
              <w:rPr>
                <w:rFonts w:ascii="Calibri"/>
                <w:b/>
                <w:spacing w:val="-2"/>
                <w:w w:val="105"/>
                <w:sz w:val="12"/>
              </w:rPr>
              <w:t>661.30</w:t>
            </w:r>
          </w:p>
        </w:tc>
        <w:tc>
          <w:tcPr>
            <w:tcW w:w="917" w:type="dxa"/>
            <w:tcBorders>
              <w:top w:val="single" w:sz="2" w:space="0" w:color="000000"/>
              <w:bottom w:val="single" w:sz="2" w:space="0" w:color="000000"/>
            </w:tcBorders>
          </w:tcPr>
          <w:p w14:paraId="6E505DD4" w14:textId="77777777" w:rsidR="002D06AE" w:rsidRDefault="002C2419">
            <w:pPr>
              <w:pStyle w:val="TableParagraph"/>
              <w:spacing w:line="134" w:lineRule="exact"/>
              <w:ind w:right="210"/>
              <w:rPr>
                <w:rFonts w:ascii="Calibri"/>
                <w:sz w:val="12"/>
              </w:rPr>
            </w:pPr>
            <w:r>
              <w:rPr>
                <w:rFonts w:ascii="Calibri"/>
                <w:spacing w:val="-2"/>
                <w:w w:val="105"/>
                <w:sz w:val="12"/>
              </w:rPr>
              <w:t>649.80</w:t>
            </w:r>
          </w:p>
        </w:tc>
        <w:tc>
          <w:tcPr>
            <w:tcW w:w="729" w:type="dxa"/>
            <w:tcBorders>
              <w:top w:val="single" w:sz="2" w:space="0" w:color="000000"/>
              <w:bottom w:val="single" w:sz="2" w:space="0" w:color="000000"/>
            </w:tcBorders>
          </w:tcPr>
          <w:p w14:paraId="1C2C8DEC" w14:textId="77777777" w:rsidR="002D06AE" w:rsidRDefault="002C2419">
            <w:pPr>
              <w:pStyle w:val="TableParagraph"/>
              <w:spacing w:line="134" w:lineRule="exact"/>
              <w:ind w:right="70"/>
              <w:rPr>
                <w:rFonts w:ascii="Calibri"/>
                <w:sz w:val="12"/>
              </w:rPr>
            </w:pPr>
            <w:r>
              <w:rPr>
                <w:rFonts w:ascii="Calibri"/>
                <w:spacing w:val="-2"/>
                <w:w w:val="105"/>
                <w:sz w:val="12"/>
              </w:rPr>
              <w:t>11.50</w:t>
            </w:r>
          </w:p>
        </w:tc>
      </w:tr>
      <w:tr w:rsidR="002D06AE" w14:paraId="7888B197" w14:textId="77777777">
        <w:trPr>
          <w:trHeight w:val="163"/>
        </w:trPr>
        <w:tc>
          <w:tcPr>
            <w:tcW w:w="5038" w:type="dxa"/>
            <w:tcBorders>
              <w:top w:val="single" w:sz="2" w:space="0" w:color="000000"/>
              <w:bottom w:val="single" w:sz="2" w:space="0" w:color="000000"/>
            </w:tcBorders>
          </w:tcPr>
          <w:p w14:paraId="5480C726" w14:textId="77777777" w:rsidR="002D06AE" w:rsidRDefault="002C2419">
            <w:pPr>
              <w:pStyle w:val="TableParagraph"/>
              <w:spacing w:before="14" w:line="129" w:lineRule="exact"/>
              <w:ind w:left="26"/>
              <w:jc w:val="left"/>
              <w:rPr>
                <w:rFonts w:ascii="Calibri"/>
                <w:sz w:val="12"/>
              </w:rPr>
            </w:pPr>
            <w:r>
              <w:rPr>
                <w:rFonts w:ascii="Calibri"/>
                <w:w w:val="105"/>
                <w:sz w:val="12"/>
              </w:rPr>
              <w:t>Amended Residential</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$100,001</w:t>
            </w:r>
            <w:r>
              <w:rPr>
                <w:rFonts w:ascii="Calibri"/>
                <w:spacing w:val="1"/>
                <w:w w:val="105"/>
                <w:sz w:val="12"/>
              </w:rPr>
              <w:t xml:space="preserve"> </w:t>
            </w:r>
            <w:r>
              <w:rPr>
                <w:rFonts w:ascii="Calibri"/>
                <w:w w:val="105"/>
                <w:sz w:val="12"/>
              </w:rPr>
              <w:t xml:space="preserve">- </w:t>
            </w:r>
            <w:r>
              <w:rPr>
                <w:rFonts w:ascii="Calibri"/>
                <w:spacing w:val="-2"/>
                <w:w w:val="105"/>
                <w:sz w:val="12"/>
              </w:rPr>
              <w:t>$500,000</w:t>
            </w:r>
          </w:p>
        </w:tc>
        <w:tc>
          <w:tcPr>
            <w:tcW w:w="1158" w:type="dxa"/>
            <w:tcBorders>
              <w:top w:val="single" w:sz="2" w:space="0" w:color="000000"/>
              <w:bottom w:val="single" w:sz="2" w:space="0" w:color="000000"/>
            </w:tcBorders>
          </w:tcPr>
          <w:p w14:paraId="6B64EBEC"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19BBA4E3"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4EB15E86" w14:textId="77777777" w:rsidR="002D06AE" w:rsidRDefault="002C2419">
            <w:pPr>
              <w:pStyle w:val="TableParagraph"/>
              <w:spacing w:line="134" w:lineRule="exact"/>
              <w:ind w:right="191"/>
              <w:rPr>
                <w:rFonts w:ascii="Calibri"/>
                <w:b/>
                <w:sz w:val="12"/>
              </w:rPr>
            </w:pPr>
            <w:r>
              <w:rPr>
                <w:rFonts w:ascii="Calibri"/>
                <w:b/>
                <w:spacing w:val="-2"/>
                <w:w w:val="105"/>
                <w:sz w:val="12"/>
              </w:rPr>
              <w:t>1,353.70</w:t>
            </w:r>
          </w:p>
        </w:tc>
        <w:tc>
          <w:tcPr>
            <w:tcW w:w="917" w:type="dxa"/>
            <w:tcBorders>
              <w:top w:val="single" w:sz="2" w:space="0" w:color="000000"/>
              <w:bottom w:val="single" w:sz="2" w:space="0" w:color="000000"/>
            </w:tcBorders>
          </w:tcPr>
          <w:p w14:paraId="05840E27" w14:textId="77777777" w:rsidR="002D06AE" w:rsidRDefault="002C2419">
            <w:pPr>
              <w:pStyle w:val="TableParagraph"/>
              <w:spacing w:line="134" w:lineRule="exact"/>
              <w:ind w:right="210"/>
              <w:rPr>
                <w:rFonts w:ascii="Calibri"/>
                <w:sz w:val="12"/>
              </w:rPr>
            </w:pPr>
            <w:r>
              <w:rPr>
                <w:rFonts w:ascii="Calibri"/>
                <w:spacing w:val="-2"/>
                <w:w w:val="105"/>
                <w:sz w:val="12"/>
              </w:rPr>
              <w:t>1,330.25</w:t>
            </w:r>
          </w:p>
        </w:tc>
        <w:tc>
          <w:tcPr>
            <w:tcW w:w="729" w:type="dxa"/>
            <w:tcBorders>
              <w:top w:val="single" w:sz="2" w:space="0" w:color="000000"/>
              <w:bottom w:val="single" w:sz="2" w:space="0" w:color="000000"/>
            </w:tcBorders>
          </w:tcPr>
          <w:p w14:paraId="361FAEFB" w14:textId="77777777" w:rsidR="002D06AE" w:rsidRDefault="002C2419">
            <w:pPr>
              <w:pStyle w:val="TableParagraph"/>
              <w:spacing w:line="134" w:lineRule="exact"/>
              <w:ind w:right="70"/>
              <w:rPr>
                <w:rFonts w:ascii="Calibri"/>
                <w:sz w:val="12"/>
              </w:rPr>
            </w:pPr>
            <w:r>
              <w:rPr>
                <w:rFonts w:ascii="Calibri"/>
                <w:spacing w:val="-2"/>
                <w:w w:val="105"/>
                <w:sz w:val="12"/>
              </w:rPr>
              <w:t>23.45</w:t>
            </w:r>
          </w:p>
        </w:tc>
      </w:tr>
      <w:tr w:rsidR="002D06AE" w14:paraId="0EADB01E" w14:textId="77777777">
        <w:trPr>
          <w:trHeight w:val="163"/>
        </w:trPr>
        <w:tc>
          <w:tcPr>
            <w:tcW w:w="5038" w:type="dxa"/>
            <w:tcBorders>
              <w:top w:val="single" w:sz="2" w:space="0" w:color="000000"/>
              <w:bottom w:val="single" w:sz="2" w:space="0" w:color="000000"/>
            </w:tcBorders>
          </w:tcPr>
          <w:p w14:paraId="2F11E8F7" w14:textId="77777777" w:rsidR="002D06AE" w:rsidRDefault="002C2419">
            <w:pPr>
              <w:pStyle w:val="TableParagraph"/>
              <w:spacing w:before="14" w:line="129" w:lineRule="exact"/>
              <w:ind w:left="26"/>
              <w:jc w:val="left"/>
              <w:rPr>
                <w:rFonts w:ascii="Calibri"/>
                <w:sz w:val="12"/>
              </w:rPr>
            </w:pPr>
            <w:r>
              <w:rPr>
                <w:rFonts w:ascii="Calibri"/>
                <w:w w:val="105"/>
                <w:sz w:val="12"/>
              </w:rPr>
              <w:t>Amended Residential</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$500,001</w:t>
            </w:r>
            <w:r>
              <w:rPr>
                <w:rFonts w:ascii="Calibri"/>
                <w:spacing w:val="1"/>
                <w:w w:val="105"/>
                <w:sz w:val="12"/>
              </w:rPr>
              <w:t xml:space="preserve"> </w:t>
            </w:r>
            <w:r>
              <w:rPr>
                <w:rFonts w:ascii="Calibri"/>
                <w:w w:val="105"/>
                <w:sz w:val="12"/>
              </w:rPr>
              <w:t xml:space="preserve">- </w:t>
            </w:r>
            <w:r>
              <w:rPr>
                <w:rFonts w:ascii="Calibri"/>
                <w:spacing w:val="-2"/>
                <w:w w:val="105"/>
                <w:sz w:val="12"/>
              </w:rPr>
              <w:t>$1,000,000</w:t>
            </w:r>
          </w:p>
        </w:tc>
        <w:tc>
          <w:tcPr>
            <w:tcW w:w="1158" w:type="dxa"/>
            <w:tcBorders>
              <w:top w:val="single" w:sz="2" w:space="0" w:color="000000"/>
              <w:bottom w:val="single" w:sz="2" w:space="0" w:color="000000"/>
            </w:tcBorders>
          </w:tcPr>
          <w:p w14:paraId="5D230FFD"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252948F5"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3BE0B5FF" w14:textId="77777777" w:rsidR="002D06AE" w:rsidRDefault="002C2419">
            <w:pPr>
              <w:pStyle w:val="TableParagraph"/>
              <w:spacing w:line="134" w:lineRule="exact"/>
              <w:ind w:right="191"/>
              <w:rPr>
                <w:rFonts w:ascii="Calibri"/>
                <w:b/>
                <w:sz w:val="12"/>
              </w:rPr>
            </w:pPr>
            <w:r>
              <w:rPr>
                <w:rFonts w:ascii="Calibri"/>
                <w:b/>
                <w:spacing w:val="-2"/>
                <w:w w:val="105"/>
                <w:sz w:val="12"/>
              </w:rPr>
              <w:t>1,462.65</w:t>
            </w:r>
          </w:p>
        </w:tc>
        <w:tc>
          <w:tcPr>
            <w:tcW w:w="917" w:type="dxa"/>
            <w:tcBorders>
              <w:top w:val="single" w:sz="2" w:space="0" w:color="000000"/>
              <w:bottom w:val="single" w:sz="2" w:space="0" w:color="000000"/>
            </w:tcBorders>
          </w:tcPr>
          <w:p w14:paraId="36B2CD0E" w14:textId="77777777" w:rsidR="002D06AE" w:rsidRDefault="002C2419">
            <w:pPr>
              <w:pStyle w:val="TableParagraph"/>
              <w:spacing w:line="134" w:lineRule="exact"/>
              <w:ind w:right="210"/>
              <w:rPr>
                <w:rFonts w:ascii="Calibri"/>
                <w:sz w:val="12"/>
              </w:rPr>
            </w:pPr>
            <w:r>
              <w:rPr>
                <w:rFonts w:ascii="Calibri"/>
                <w:spacing w:val="-2"/>
                <w:w w:val="105"/>
                <w:sz w:val="12"/>
              </w:rPr>
              <w:t>1,437.25</w:t>
            </w:r>
          </w:p>
        </w:tc>
        <w:tc>
          <w:tcPr>
            <w:tcW w:w="729" w:type="dxa"/>
            <w:tcBorders>
              <w:top w:val="single" w:sz="2" w:space="0" w:color="000000"/>
              <w:bottom w:val="single" w:sz="2" w:space="0" w:color="000000"/>
            </w:tcBorders>
          </w:tcPr>
          <w:p w14:paraId="04716EA0" w14:textId="77777777" w:rsidR="002D06AE" w:rsidRDefault="002C2419">
            <w:pPr>
              <w:pStyle w:val="TableParagraph"/>
              <w:spacing w:line="134" w:lineRule="exact"/>
              <w:ind w:right="70"/>
              <w:rPr>
                <w:rFonts w:ascii="Calibri"/>
                <w:sz w:val="12"/>
              </w:rPr>
            </w:pPr>
            <w:r>
              <w:rPr>
                <w:rFonts w:ascii="Calibri"/>
                <w:spacing w:val="-2"/>
                <w:w w:val="105"/>
                <w:sz w:val="12"/>
              </w:rPr>
              <w:t>25.40</w:t>
            </w:r>
          </w:p>
        </w:tc>
      </w:tr>
      <w:tr w:rsidR="002D06AE" w14:paraId="6E74A0EC" w14:textId="77777777">
        <w:trPr>
          <w:trHeight w:val="163"/>
        </w:trPr>
        <w:tc>
          <w:tcPr>
            <w:tcW w:w="5038" w:type="dxa"/>
            <w:tcBorders>
              <w:top w:val="single" w:sz="2" w:space="0" w:color="000000"/>
              <w:bottom w:val="single" w:sz="2" w:space="0" w:color="000000"/>
            </w:tcBorders>
          </w:tcPr>
          <w:p w14:paraId="384A2705" w14:textId="77777777" w:rsidR="002D06AE" w:rsidRDefault="002C2419">
            <w:pPr>
              <w:pStyle w:val="TableParagraph"/>
              <w:spacing w:before="14" w:line="129" w:lineRule="exact"/>
              <w:ind w:left="26"/>
              <w:jc w:val="left"/>
              <w:rPr>
                <w:rFonts w:ascii="Calibri"/>
                <w:sz w:val="12"/>
              </w:rPr>
            </w:pPr>
            <w:r>
              <w:rPr>
                <w:rFonts w:ascii="Calibri"/>
                <w:w w:val="105"/>
                <w:sz w:val="12"/>
              </w:rPr>
              <w:t>Amended</w:t>
            </w:r>
            <w:r>
              <w:rPr>
                <w:rFonts w:ascii="Calibri"/>
                <w:spacing w:val="-1"/>
                <w:w w:val="105"/>
                <w:sz w:val="12"/>
              </w:rPr>
              <w:t xml:space="preserve"> </w:t>
            </w:r>
            <w:r>
              <w:rPr>
                <w:rFonts w:ascii="Calibri"/>
                <w:w w:val="105"/>
                <w:sz w:val="12"/>
              </w:rPr>
              <w:t>Residential</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spacing w:val="-2"/>
                <w:w w:val="105"/>
                <w:sz w:val="12"/>
              </w:rPr>
              <w:t>$10,000</w:t>
            </w:r>
          </w:p>
        </w:tc>
        <w:tc>
          <w:tcPr>
            <w:tcW w:w="1158" w:type="dxa"/>
            <w:tcBorders>
              <w:top w:val="single" w:sz="2" w:space="0" w:color="000000"/>
              <w:bottom w:val="single" w:sz="2" w:space="0" w:color="000000"/>
            </w:tcBorders>
          </w:tcPr>
          <w:p w14:paraId="0FC7C688"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7E180F77"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7C16540B" w14:textId="77777777" w:rsidR="002D06AE" w:rsidRDefault="002C2419">
            <w:pPr>
              <w:pStyle w:val="TableParagraph"/>
              <w:spacing w:line="134" w:lineRule="exact"/>
              <w:ind w:right="193"/>
              <w:rPr>
                <w:rFonts w:ascii="Calibri"/>
                <w:b/>
                <w:sz w:val="12"/>
              </w:rPr>
            </w:pPr>
            <w:r>
              <w:rPr>
                <w:rFonts w:ascii="Calibri"/>
                <w:b/>
                <w:spacing w:val="-2"/>
                <w:w w:val="105"/>
                <w:sz w:val="12"/>
              </w:rPr>
              <w:t>210.05</w:t>
            </w:r>
          </w:p>
        </w:tc>
        <w:tc>
          <w:tcPr>
            <w:tcW w:w="917" w:type="dxa"/>
            <w:tcBorders>
              <w:top w:val="single" w:sz="2" w:space="0" w:color="000000"/>
              <w:bottom w:val="single" w:sz="2" w:space="0" w:color="000000"/>
            </w:tcBorders>
          </w:tcPr>
          <w:p w14:paraId="7FA32819" w14:textId="77777777" w:rsidR="002D06AE" w:rsidRDefault="002C2419">
            <w:pPr>
              <w:pStyle w:val="TableParagraph"/>
              <w:spacing w:line="134" w:lineRule="exact"/>
              <w:ind w:right="210"/>
              <w:rPr>
                <w:rFonts w:ascii="Calibri"/>
                <w:sz w:val="12"/>
              </w:rPr>
            </w:pPr>
            <w:r>
              <w:rPr>
                <w:rFonts w:ascii="Calibri"/>
                <w:spacing w:val="-2"/>
                <w:w w:val="105"/>
                <w:sz w:val="12"/>
              </w:rPr>
              <w:t>206.40</w:t>
            </w:r>
          </w:p>
        </w:tc>
        <w:tc>
          <w:tcPr>
            <w:tcW w:w="729" w:type="dxa"/>
            <w:tcBorders>
              <w:top w:val="single" w:sz="2" w:space="0" w:color="000000"/>
              <w:bottom w:val="single" w:sz="2" w:space="0" w:color="000000"/>
            </w:tcBorders>
          </w:tcPr>
          <w:p w14:paraId="31463BE5" w14:textId="77777777" w:rsidR="002D06AE" w:rsidRDefault="002C2419">
            <w:pPr>
              <w:pStyle w:val="TableParagraph"/>
              <w:spacing w:line="134" w:lineRule="exact"/>
              <w:ind w:right="71"/>
              <w:rPr>
                <w:rFonts w:ascii="Calibri"/>
                <w:sz w:val="12"/>
              </w:rPr>
            </w:pPr>
            <w:r>
              <w:rPr>
                <w:rFonts w:ascii="Calibri"/>
                <w:spacing w:val="-4"/>
                <w:w w:val="105"/>
                <w:sz w:val="12"/>
              </w:rPr>
              <w:t>3.65</w:t>
            </w:r>
          </w:p>
        </w:tc>
      </w:tr>
      <w:tr w:rsidR="002D06AE" w14:paraId="3B77F2CD" w14:textId="77777777">
        <w:trPr>
          <w:trHeight w:val="163"/>
        </w:trPr>
        <w:tc>
          <w:tcPr>
            <w:tcW w:w="5038" w:type="dxa"/>
            <w:tcBorders>
              <w:top w:val="single" w:sz="2" w:space="0" w:color="000000"/>
              <w:bottom w:val="single" w:sz="2" w:space="0" w:color="000000"/>
            </w:tcBorders>
          </w:tcPr>
          <w:p w14:paraId="0B4E6AAF" w14:textId="77777777" w:rsidR="002D06AE" w:rsidRDefault="002C2419">
            <w:pPr>
              <w:pStyle w:val="TableParagraph"/>
              <w:spacing w:before="14" w:line="129" w:lineRule="exact"/>
              <w:ind w:left="26"/>
              <w:jc w:val="left"/>
              <w:rPr>
                <w:rFonts w:ascii="Calibri"/>
                <w:sz w:val="12"/>
              </w:rPr>
            </w:pPr>
            <w:r>
              <w:rPr>
                <w:rFonts w:ascii="Calibri"/>
                <w:w w:val="105"/>
                <w:sz w:val="12"/>
              </w:rPr>
              <w:t>Amendments</w:t>
            </w:r>
            <w:r>
              <w:rPr>
                <w:rFonts w:ascii="Calibri"/>
                <w:spacing w:val="1"/>
                <w:w w:val="105"/>
                <w:sz w:val="12"/>
              </w:rPr>
              <w:t xml:space="preserve"> </w:t>
            </w:r>
            <w:r>
              <w:rPr>
                <w:rFonts w:ascii="Calibri"/>
                <w:w w:val="105"/>
                <w:sz w:val="12"/>
              </w:rPr>
              <w:t xml:space="preserve">to Subdivision </w:t>
            </w:r>
            <w:r>
              <w:rPr>
                <w:rFonts w:ascii="Calibri"/>
                <w:spacing w:val="-2"/>
                <w:w w:val="105"/>
                <w:sz w:val="12"/>
              </w:rPr>
              <w:t>Permits</w:t>
            </w:r>
          </w:p>
        </w:tc>
        <w:tc>
          <w:tcPr>
            <w:tcW w:w="1158" w:type="dxa"/>
            <w:tcBorders>
              <w:top w:val="single" w:sz="2" w:space="0" w:color="000000"/>
              <w:bottom w:val="single" w:sz="2" w:space="0" w:color="000000"/>
            </w:tcBorders>
          </w:tcPr>
          <w:p w14:paraId="5A5F733F"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875" w:type="dxa"/>
            <w:tcBorders>
              <w:top w:val="single" w:sz="2" w:space="0" w:color="000000"/>
              <w:bottom w:val="single" w:sz="2" w:space="0" w:color="000000"/>
            </w:tcBorders>
          </w:tcPr>
          <w:p w14:paraId="1AD51028" w14:textId="77777777" w:rsidR="002D06AE" w:rsidRDefault="002C2419">
            <w:pPr>
              <w:pStyle w:val="TableParagraph"/>
              <w:spacing w:line="134" w:lineRule="exact"/>
              <w:ind w:right="252"/>
              <w:rPr>
                <w:rFonts w:ascii="Calibri"/>
                <w:sz w:val="12"/>
              </w:rPr>
            </w:pPr>
            <w:r>
              <w:rPr>
                <w:rFonts w:ascii="Calibri"/>
                <w:w w:val="106"/>
                <w:sz w:val="12"/>
              </w:rPr>
              <w:t>-</w:t>
            </w:r>
          </w:p>
        </w:tc>
        <w:tc>
          <w:tcPr>
            <w:tcW w:w="965" w:type="dxa"/>
            <w:tcBorders>
              <w:top w:val="single" w:sz="2" w:space="0" w:color="000000"/>
              <w:bottom w:val="single" w:sz="2" w:space="0" w:color="000000"/>
            </w:tcBorders>
          </w:tcPr>
          <w:p w14:paraId="7AD980F4" w14:textId="77777777" w:rsidR="002D06AE" w:rsidRDefault="002C2419">
            <w:pPr>
              <w:pStyle w:val="TableParagraph"/>
              <w:spacing w:line="134" w:lineRule="exact"/>
              <w:ind w:right="191"/>
              <w:rPr>
                <w:rFonts w:ascii="Calibri"/>
                <w:b/>
                <w:sz w:val="12"/>
              </w:rPr>
            </w:pPr>
            <w:r>
              <w:rPr>
                <w:rFonts w:ascii="Calibri"/>
                <w:b/>
                <w:spacing w:val="-2"/>
                <w:w w:val="105"/>
                <w:sz w:val="12"/>
              </w:rPr>
              <w:t>1,384.85</w:t>
            </w:r>
          </w:p>
        </w:tc>
        <w:tc>
          <w:tcPr>
            <w:tcW w:w="917" w:type="dxa"/>
            <w:tcBorders>
              <w:top w:val="single" w:sz="2" w:space="0" w:color="000000"/>
              <w:bottom w:val="single" w:sz="2" w:space="0" w:color="000000"/>
            </w:tcBorders>
          </w:tcPr>
          <w:p w14:paraId="05351A36" w14:textId="77777777" w:rsidR="002D06AE" w:rsidRDefault="002C2419">
            <w:pPr>
              <w:pStyle w:val="TableParagraph"/>
              <w:spacing w:line="134" w:lineRule="exact"/>
              <w:ind w:right="210"/>
              <w:rPr>
                <w:rFonts w:ascii="Calibri"/>
                <w:sz w:val="12"/>
              </w:rPr>
            </w:pPr>
            <w:r>
              <w:rPr>
                <w:rFonts w:ascii="Calibri"/>
                <w:spacing w:val="-2"/>
                <w:w w:val="105"/>
                <w:sz w:val="12"/>
              </w:rPr>
              <w:t>1,360.80</w:t>
            </w:r>
          </w:p>
        </w:tc>
        <w:tc>
          <w:tcPr>
            <w:tcW w:w="729" w:type="dxa"/>
            <w:tcBorders>
              <w:top w:val="single" w:sz="2" w:space="0" w:color="000000"/>
              <w:bottom w:val="single" w:sz="2" w:space="0" w:color="000000"/>
            </w:tcBorders>
          </w:tcPr>
          <w:p w14:paraId="613B4FF9" w14:textId="77777777" w:rsidR="002D06AE" w:rsidRDefault="002C2419">
            <w:pPr>
              <w:pStyle w:val="TableParagraph"/>
              <w:spacing w:line="134" w:lineRule="exact"/>
              <w:ind w:right="70"/>
              <w:rPr>
                <w:rFonts w:ascii="Calibri"/>
                <w:sz w:val="12"/>
              </w:rPr>
            </w:pPr>
            <w:r>
              <w:rPr>
                <w:rFonts w:ascii="Calibri"/>
                <w:spacing w:val="-2"/>
                <w:w w:val="105"/>
                <w:sz w:val="12"/>
              </w:rPr>
              <w:t>24.05</w:t>
            </w:r>
          </w:p>
        </w:tc>
      </w:tr>
    </w:tbl>
    <w:p w14:paraId="03AA792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38"/>
        <w:gridCol w:w="1129"/>
        <w:gridCol w:w="967"/>
        <w:gridCol w:w="900"/>
        <w:gridCol w:w="915"/>
        <w:gridCol w:w="727"/>
      </w:tblGrid>
      <w:tr w:rsidR="002D06AE" w14:paraId="4C99D847" w14:textId="77777777">
        <w:trPr>
          <w:trHeight w:val="163"/>
        </w:trPr>
        <w:tc>
          <w:tcPr>
            <w:tcW w:w="9676" w:type="dxa"/>
            <w:gridSpan w:val="6"/>
            <w:tcBorders>
              <w:top w:val="single" w:sz="2" w:space="0" w:color="000000"/>
              <w:bottom w:val="single" w:sz="2" w:space="0" w:color="000000"/>
            </w:tcBorders>
            <w:shd w:val="clear" w:color="auto" w:fill="D9D9D9"/>
          </w:tcPr>
          <w:p w14:paraId="3DF7202B" w14:textId="77777777" w:rsidR="002D06AE" w:rsidRDefault="002C2419">
            <w:pPr>
              <w:pStyle w:val="TableParagraph"/>
              <w:spacing w:before="11" w:line="131" w:lineRule="exact"/>
              <w:ind w:left="177"/>
              <w:jc w:val="left"/>
              <w:rPr>
                <w:rFonts w:ascii="Calibri"/>
                <w:b/>
                <w:sz w:val="12"/>
              </w:rPr>
            </w:pPr>
            <w:r>
              <w:rPr>
                <w:rFonts w:ascii="Calibri"/>
                <w:b/>
                <w:w w:val="105"/>
                <w:sz w:val="12"/>
              </w:rPr>
              <w:t>Planning</w:t>
            </w:r>
            <w:r>
              <w:rPr>
                <w:rFonts w:ascii="Calibri"/>
                <w:b/>
                <w:spacing w:val="-1"/>
                <w:w w:val="105"/>
                <w:sz w:val="12"/>
              </w:rPr>
              <w:t xml:space="preserve"> </w:t>
            </w:r>
            <w:r>
              <w:rPr>
                <w:rFonts w:ascii="Calibri"/>
                <w:b/>
                <w:w w:val="105"/>
                <w:sz w:val="12"/>
              </w:rPr>
              <w:t>Permits</w:t>
            </w:r>
            <w:r>
              <w:rPr>
                <w:rFonts w:ascii="Calibri"/>
                <w:b/>
                <w:spacing w:val="-2"/>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Initial</w:t>
            </w:r>
            <w:r>
              <w:rPr>
                <w:rFonts w:ascii="Calibri"/>
                <w:b/>
                <w:spacing w:val="-2"/>
                <w:w w:val="105"/>
                <w:sz w:val="12"/>
              </w:rPr>
              <w:t xml:space="preserve"> </w:t>
            </w:r>
            <w:r>
              <w:rPr>
                <w:rFonts w:ascii="Calibri"/>
                <w:b/>
                <w:w w:val="105"/>
                <w:sz w:val="12"/>
              </w:rPr>
              <w:t>Permit</w:t>
            </w:r>
            <w:r>
              <w:rPr>
                <w:rFonts w:ascii="Calibri"/>
                <w:b/>
                <w:spacing w:val="-2"/>
                <w:w w:val="105"/>
                <w:sz w:val="12"/>
              </w:rPr>
              <w:t xml:space="preserve"> </w:t>
            </w:r>
            <w:r>
              <w:rPr>
                <w:rFonts w:ascii="Calibri"/>
                <w:b/>
                <w:spacing w:val="-4"/>
                <w:w w:val="105"/>
                <w:sz w:val="12"/>
              </w:rPr>
              <w:t>Fees</w:t>
            </w:r>
          </w:p>
        </w:tc>
      </w:tr>
      <w:tr w:rsidR="002D06AE" w14:paraId="338CFBC6" w14:textId="77777777">
        <w:trPr>
          <w:trHeight w:val="163"/>
        </w:trPr>
        <w:tc>
          <w:tcPr>
            <w:tcW w:w="5038" w:type="dxa"/>
            <w:tcBorders>
              <w:top w:val="single" w:sz="2" w:space="0" w:color="000000"/>
              <w:bottom w:val="single" w:sz="2" w:space="0" w:color="000000"/>
            </w:tcBorders>
          </w:tcPr>
          <w:p w14:paraId="450B00A5"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1"/>
                <w:w w:val="105"/>
                <w:sz w:val="12"/>
              </w:rPr>
              <w:t xml:space="preserve"> </w:t>
            </w:r>
            <w:r>
              <w:rPr>
                <w:rFonts w:ascii="Calibri"/>
                <w:w w:val="105"/>
                <w:sz w:val="12"/>
              </w:rPr>
              <w:t>or End</w:t>
            </w:r>
            <w:r>
              <w:rPr>
                <w:rFonts w:ascii="Calibri"/>
                <w:spacing w:val="1"/>
                <w:w w:val="105"/>
                <w:sz w:val="12"/>
              </w:rPr>
              <w:t xml:space="preserve"> </w:t>
            </w:r>
            <w:r>
              <w:rPr>
                <w:rFonts w:ascii="Calibri"/>
                <w:w w:val="105"/>
                <w:sz w:val="12"/>
              </w:rPr>
              <w:t>a</w:t>
            </w:r>
            <w:r>
              <w:rPr>
                <w:rFonts w:ascii="Calibri"/>
                <w:spacing w:val="1"/>
                <w:w w:val="105"/>
                <w:sz w:val="12"/>
              </w:rPr>
              <w:t xml:space="preserve"> </w:t>
            </w:r>
            <w:r>
              <w:rPr>
                <w:rFonts w:ascii="Calibri"/>
                <w:w w:val="105"/>
                <w:sz w:val="12"/>
              </w:rPr>
              <w:t>s173</w:t>
            </w:r>
            <w:r>
              <w:rPr>
                <w:rFonts w:ascii="Calibri"/>
                <w:spacing w:val="1"/>
                <w:w w:val="105"/>
                <w:sz w:val="12"/>
              </w:rPr>
              <w:t xml:space="preserve"> </w:t>
            </w:r>
            <w:r>
              <w:rPr>
                <w:rFonts w:ascii="Calibri"/>
                <w:spacing w:val="-2"/>
                <w:w w:val="105"/>
                <w:sz w:val="12"/>
              </w:rPr>
              <w:t>Agreement</w:t>
            </w:r>
          </w:p>
        </w:tc>
        <w:tc>
          <w:tcPr>
            <w:tcW w:w="1129" w:type="dxa"/>
            <w:tcBorders>
              <w:top w:val="single" w:sz="2" w:space="0" w:color="000000"/>
              <w:bottom w:val="single" w:sz="2" w:space="0" w:color="000000"/>
            </w:tcBorders>
          </w:tcPr>
          <w:p w14:paraId="5224A683"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6314D0FF"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30A2A592"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692.40</w:t>
            </w:r>
          </w:p>
        </w:tc>
        <w:tc>
          <w:tcPr>
            <w:tcW w:w="915" w:type="dxa"/>
            <w:tcBorders>
              <w:top w:val="single" w:sz="2" w:space="0" w:color="000000"/>
              <w:bottom w:val="single" w:sz="2" w:space="0" w:color="000000"/>
            </w:tcBorders>
          </w:tcPr>
          <w:p w14:paraId="6AB6B132"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680.40</w:t>
            </w:r>
          </w:p>
        </w:tc>
        <w:tc>
          <w:tcPr>
            <w:tcW w:w="727" w:type="dxa"/>
            <w:tcBorders>
              <w:top w:val="single" w:sz="2" w:space="0" w:color="000000"/>
              <w:bottom w:val="single" w:sz="2" w:space="0" w:color="000000"/>
            </w:tcBorders>
          </w:tcPr>
          <w:p w14:paraId="7DB8BF39" w14:textId="77777777" w:rsidR="002D06AE" w:rsidRDefault="002C2419">
            <w:pPr>
              <w:pStyle w:val="TableParagraph"/>
              <w:spacing w:line="134" w:lineRule="exact"/>
              <w:ind w:right="64"/>
              <w:rPr>
                <w:rFonts w:ascii="Calibri"/>
                <w:sz w:val="12"/>
              </w:rPr>
            </w:pPr>
            <w:r>
              <w:rPr>
                <w:rFonts w:ascii="Calibri"/>
                <w:spacing w:val="-2"/>
                <w:w w:val="105"/>
                <w:sz w:val="12"/>
              </w:rPr>
              <w:t>12.00</w:t>
            </w:r>
          </w:p>
        </w:tc>
      </w:tr>
      <w:tr w:rsidR="002D06AE" w14:paraId="15BE8F4C" w14:textId="77777777">
        <w:trPr>
          <w:trHeight w:val="163"/>
        </w:trPr>
        <w:tc>
          <w:tcPr>
            <w:tcW w:w="5038" w:type="dxa"/>
            <w:tcBorders>
              <w:top w:val="single" w:sz="2" w:space="0" w:color="000000"/>
              <w:bottom w:val="single" w:sz="2" w:space="0" w:color="000000"/>
            </w:tcBorders>
          </w:tcPr>
          <w:p w14:paraId="42A39D64" w14:textId="77777777" w:rsidR="002D06AE" w:rsidRDefault="002C2419">
            <w:pPr>
              <w:pStyle w:val="TableParagraph"/>
              <w:spacing w:before="14" w:line="129" w:lineRule="exact"/>
              <w:ind w:left="26"/>
              <w:jc w:val="left"/>
              <w:rPr>
                <w:rFonts w:ascii="Calibri"/>
                <w:sz w:val="12"/>
              </w:rPr>
            </w:pPr>
            <w:r>
              <w:rPr>
                <w:rFonts w:ascii="Calibri"/>
                <w:w w:val="105"/>
                <w:sz w:val="12"/>
              </w:rPr>
              <w:t>Change</w:t>
            </w:r>
            <w:r>
              <w:rPr>
                <w:rFonts w:ascii="Calibri"/>
                <w:spacing w:val="-2"/>
                <w:w w:val="105"/>
                <w:sz w:val="12"/>
              </w:rPr>
              <w:t xml:space="preserve"> </w:t>
            </w:r>
            <w:r>
              <w:rPr>
                <w:rFonts w:ascii="Calibri"/>
                <w:w w:val="105"/>
                <w:sz w:val="12"/>
              </w:rPr>
              <w:t xml:space="preserve">of </w:t>
            </w:r>
            <w:r>
              <w:rPr>
                <w:rFonts w:ascii="Calibri"/>
                <w:spacing w:val="-5"/>
                <w:w w:val="105"/>
                <w:sz w:val="12"/>
              </w:rPr>
              <w:t>Use</w:t>
            </w:r>
          </w:p>
        </w:tc>
        <w:tc>
          <w:tcPr>
            <w:tcW w:w="1129" w:type="dxa"/>
            <w:tcBorders>
              <w:top w:val="single" w:sz="2" w:space="0" w:color="000000"/>
              <w:bottom w:val="single" w:sz="2" w:space="0" w:color="000000"/>
            </w:tcBorders>
          </w:tcPr>
          <w:p w14:paraId="19D9E397"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56FCDEA9"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3DF6EC2F"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44CFAB67"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6DEF7092"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5D337997" w14:textId="77777777">
        <w:trPr>
          <w:trHeight w:val="163"/>
        </w:trPr>
        <w:tc>
          <w:tcPr>
            <w:tcW w:w="5038" w:type="dxa"/>
            <w:tcBorders>
              <w:top w:val="single" w:sz="2" w:space="0" w:color="000000"/>
              <w:bottom w:val="single" w:sz="2" w:space="0" w:color="000000"/>
            </w:tcBorders>
          </w:tcPr>
          <w:p w14:paraId="4A8C0CA2" w14:textId="77777777" w:rsidR="002D06AE" w:rsidRDefault="002C2419">
            <w:pPr>
              <w:pStyle w:val="TableParagraph"/>
              <w:spacing w:before="14" w:line="129" w:lineRule="exact"/>
              <w:ind w:left="26"/>
              <w:jc w:val="left"/>
              <w:rPr>
                <w:rFonts w:ascii="Calibri"/>
                <w:sz w:val="12"/>
              </w:rPr>
            </w:pPr>
            <w:r>
              <w:rPr>
                <w:rFonts w:ascii="Calibri"/>
                <w:w w:val="105"/>
                <w:sz w:val="12"/>
              </w:rPr>
              <w:t>Create,</w:t>
            </w:r>
            <w:r>
              <w:rPr>
                <w:rFonts w:ascii="Calibri"/>
                <w:spacing w:val="-3"/>
                <w:w w:val="105"/>
                <w:sz w:val="12"/>
              </w:rPr>
              <w:t xml:space="preserve"> </w:t>
            </w:r>
            <w:r>
              <w:rPr>
                <w:rFonts w:ascii="Calibri"/>
                <w:w w:val="105"/>
                <w:sz w:val="12"/>
              </w:rPr>
              <w:t>Vary</w:t>
            </w:r>
            <w:r>
              <w:rPr>
                <w:rFonts w:ascii="Calibri"/>
                <w:spacing w:val="-2"/>
                <w:w w:val="105"/>
                <w:sz w:val="12"/>
              </w:rPr>
              <w:t xml:space="preserve"> </w:t>
            </w:r>
            <w:r>
              <w:rPr>
                <w:rFonts w:ascii="Calibri"/>
                <w:w w:val="105"/>
                <w:sz w:val="12"/>
              </w:rPr>
              <w:t>or</w:t>
            </w:r>
            <w:r>
              <w:rPr>
                <w:rFonts w:ascii="Calibri"/>
                <w:spacing w:val="-3"/>
                <w:w w:val="105"/>
                <w:sz w:val="12"/>
              </w:rPr>
              <w:t xml:space="preserve"> </w:t>
            </w:r>
            <w:r>
              <w:rPr>
                <w:rFonts w:ascii="Calibri"/>
                <w:w w:val="105"/>
                <w:sz w:val="12"/>
              </w:rPr>
              <w:t>Remove</w:t>
            </w:r>
            <w:r>
              <w:rPr>
                <w:rFonts w:ascii="Calibri"/>
                <w:spacing w:val="-3"/>
                <w:w w:val="105"/>
                <w:sz w:val="12"/>
              </w:rPr>
              <w:t xml:space="preserve"> </w:t>
            </w:r>
            <w:r>
              <w:rPr>
                <w:rFonts w:ascii="Calibri"/>
                <w:spacing w:val="-2"/>
                <w:w w:val="105"/>
                <w:sz w:val="12"/>
              </w:rPr>
              <w:t>Easement</w:t>
            </w:r>
          </w:p>
        </w:tc>
        <w:tc>
          <w:tcPr>
            <w:tcW w:w="1129" w:type="dxa"/>
            <w:tcBorders>
              <w:top w:val="single" w:sz="2" w:space="0" w:color="000000"/>
              <w:bottom w:val="single" w:sz="2" w:space="0" w:color="000000"/>
            </w:tcBorders>
          </w:tcPr>
          <w:p w14:paraId="79CD7B44"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5AFEC66E"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B0F44FF"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13D6DF14"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3538C03B"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2075E065" w14:textId="77777777">
        <w:trPr>
          <w:trHeight w:val="163"/>
        </w:trPr>
        <w:tc>
          <w:tcPr>
            <w:tcW w:w="5038" w:type="dxa"/>
            <w:tcBorders>
              <w:top w:val="single" w:sz="2" w:space="0" w:color="000000"/>
              <w:bottom w:val="single" w:sz="2" w:space="0" w:color="000000"/>
            </w:tcBorders>
          </w:tcPr>
          <w:p w14:paraId="1ACC6DC0" w14:textId="77777777" w:rsidR="002D06AE" w:rsidRDefault="002C2419">
            <w:pPr>
              <w:pStyle w:val="TableParagraph"/>
              <w:spacing w:before="14" w:line="129" w:lineRule="exact"/>
              <w:ind w:left="26"/>
              <w:jc w:val="left"/>
              <w:rPr>
                <w:rFonts w:ascii="Calibri"/>
                <w:sz w:val="12"/>
              </w:rPr>
            </w:pPr>
            <w:r>
              <w:rPr>
                <w:rFonts w:ascii="Calibri"/>
                <w:w w:val="105"/>
                <w:sz w:val="12"/>
              </w:rPr>
              <w:t>Create,</w:t>
            </w:r>
            <w:r>
              <w:rPr>
                <w:rFonts w:ascii="Calibri"/>
                <w:spacing w:val="-3"/>
                <w:w w:val="105"/>
                <w:sz w:val="12"/>
              </w:rPr>
              <w:t xml:space="preserve"> </w:t>
            </w:r>
            <w:r>
              <w:rPr>
                <w:rFonts w:ascii="Calibri"/>
                <w:w w:val="105"/>
                <w:sz w:val="12"/>
              </w:rPr>
              <w:t>Vary</w:t>
            </w:r>
            <w:r>
              <w:rPr>
                <w:rFonts w:ascii="Calibri"/>
                <w:spacing w:val="-3"/>
                <w:w w:val="105"/>
                <w:sz w:val="12"/>
              </w:rPr>
              <w:t xml:space="preserve"> </w:t>
            </w:r>
            <w:r>
              <w:rPr>
                <w:rFonts w:ascii="Calibri"/>
                <w:w w:val="105"/>
                <w:sz w:val="12"/>
              </w:rPr>
              <w:t>or</w:t>
            </w:r>
            <w:r>
              <w:rPr>
                <w:rFonts w:ascii="Calibri"/>
                <w:spacing w:val="-2"/>
                <w:w w:val="105"/>
                <w:sz w:val="12"/>
              </w:rPr>
              <w:t xml:space="preserve"> </w:t>
            </w:r>
            <w:r>
              <w:rPr>
                <w:rFonts w:ascii="Calibri"/>
                <w:w w:val="105"/>
                <w:sz w:val="12"/>
              </w:rPr>
              <w:t>Remove</w:t>
            </w:r>
            <w:r>
              <w:rPr>
                <w:rFonts w:ascii="Calibri"/>
                <w:spacing w:val="-3"/>
                <w:w w:val="105"/>
                <w:sz w:val="12"/>
              </w:rPr>
              <w:t xml:space="preserve"> </w:t>
            </w:r>
            <w:r>
              <w:rPr>
                <w:rFonts w:ascii="Calibri"/>
                <w:w w:val="105"/>
                <w:sz w:val="12"/>
              </w:rPr>
              <w:t>Restriction/Right</w:t>
            </w:r>
            <w:r>
              <w:rPr>
                <w:rFonts w:ascii="Calibri"/>
                <w:spacing w:val="-1"/>
                <w:w w:val="105"/>
                <w:sz w:val="12"/>
              </w:rPr>
              <w:t xml:space="preserve"> </w:t>
            </w:r>
            <w:r>
              <w:rPr>
                <w:rFonts w:ascii="Calibri"/>
                <w:w w:val="105"/>
                <w:sz w:val="12"/>
              </w:rPr>
              <w:t>of</w:t>
            </w:r>
            <w:r>
              <w:rPr>
                <w:rFonts w:ascii="Calibri"/>
                <w:spacing w:val="-3"/>
                <w:w w:val="105"/>
                <w:sz w:val="12"/>
              </w:rPr>
              <w:t xml:space="preserve"> </w:t>
            </w:r>
            <w:r>
              <w:rPr>
                <w:rFonts w:ascii="Calibri"/>
                <w:spacing w:val="-5"/>
                <w:w w:val="105"/>
                <w:sz w:val="12"/>
              </w:rPr>
              <w:t>Way</w:t>
            </w:r>
          </w:p>
        </w:tc>
        <w:tc>
          <w:tcPr>
            <w:tcW w:w="1129" w:type="dxa"/>
            <w:tcBorders>
              <w:top w:val="single" w:sz="2" w:space="0" w:color="000000"/>
              <w:bottom w:val="single" w:sz="2" w:space="0" w:color="000000"/>
            </w:tcBorders>
          </w:tcPr>
          <w:p w14:paraId="2F9B14B3"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6B75E879"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56454CF"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15163D94"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114508F9"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7E7D42DA" w14:textId="77777777">
        <w:trPr>
          <w:trHeight w:val="163"/>
        </w:trPr>
        <w:tc>
          <w:tcPr>
            <w:tcW w:w="5038" w:type="dxa"/>
            <w:tcBorders>
              <w:top w:val="single" w:sz="2" w:space="0" w:color="000000"/>
              <w:bottom w:val="single" w:sz="2" w:space="0" w:color="000000"/>
            </w:tcBorders>
          </w:tcPr>
          <w:p w14:paraId="652E5569" w14:textId="77777777" w:rsidR="002D06AE" w:rsidRDefault="002C2419">
            <w:pPr>
              <w:pStyle w:val="TableParagraph"/>
              <w:spacing w:before="14" w:line="129" w:lineRule="exact"/>
              <w:ind w:left="26"/>
              <w:jc w:val="left"/>
              <w:rPr>
                <w:rFonts w:ascii="Calibri"/>
                <w:sz w:val="12"/>
              </w:rPr>
            </w:pPr>
            <w:r>
              <w:rPr>
                <w:rFonts w:ascii="Calibri"/>
                <w:w w:val="105"/>
                <w:sz w:val="12"/>
              </w:rPr>
              <w:t>Development</w:t>
            </w:r>
            <w:r>
              <w:rPr>
                <w:rFonts w:ascii="Calibri"/>
                <w:spacing w:val="1"/>
                <w:w w:val="105"/>
                <w:sz w:val="12"/>
              </w:rPr>
              <w:t xml:space="preserve"> </w:t>
            </w:r>
            <w:r>
              <w:rPr>
                <w:rFonts w:ascii="Calibri"/>
                <w:w w:val="105"/>
                <w:sz w:val="12"/>
              </w:rPr>
              <w:t>Buildings &amp; Works</w:t>
            </w:r>
            <w:r>
              <w:rPr>
                <w:rFonts w:ascii="Calibri"/>
                <w:spacing w:val="31"/>
                <w:w w:val="105"/>
                <w:sz w:val="12"/>
              </w:rPr>
              <w:t xml:space="preserve"> </w:t>
            </w:r>
            <w:r>
              <w:rPr>
                <w:rFonts w:ascii="Calibri"/>
                <w:w w:val="105"/>
                <w:sz w:val="12"/>
              </w:rPr>
              <w:t>$1,000,001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$5,000,000</w:t>
            </w:r>
          </w:p>
        </w:tc>
        <w:tc>
          <w:tcPr>
            <w:tcW w:w="1129" w:type="dxa"/>
            <w:tcBorders>
              <w:top w:val="single" w:sz="2" w:space="0" w:color="000000"/>
              <w:bottom w:val="single" w:sz="2" w:space="0" w:color="000000"/>
            </w:tcBorders>
          </w:tcPr>
          <w:p w14:paraId="3D8F8B5D"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46E2500B"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32586FE"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3,586.60</w:t>
            </w:r>
          </w:p>
        </w:tc>
        <w:tc>
          <w:tcPr>
            <w:tcW w:w="915" w:type="dxa"/>
            <w:tcBorders>
              <w:top w:val="single" w:sz="2" w:space="0" w:color="000000"/>
              <w:bottom w:val="single" w:sz="2" w:space="0" w:color="000000"/>
            </w:tcBorders>
          </w:tcPr>
          <w:p w14:paraId="01B8A5AE"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3,524.35</w:t>
            </w:r>
          </w:p>
        </w:tc>
        <w:tc>
          <w:tcPr>
            <w:tcW w:w="727" w:type="dxa"/>
            <w:tcBorders>
              <w:top w:val="single" w:sz="2" w:space="0" w:color="000000"/>
              <w:bottom w:val="single" w:sz="2" w:space="0" w:color="000000"/>
            </w:tcBorders>
          </w:tcPr>
          <w:p w14:paraId="23B8AACD" w14:textId="77777777" w:rsidR="002D06AE" w:rsidRDefault="002C2419">
            <w:pPr>
              <w:pStyle w:val="TableParagraph"/>
              <w:spacing w:line="134" w:lineRule="exact"/>
              <w:ind w:right="64"/>
              <w:rPr>
                <w:rFonts w:ascii="Calibri"/>
                <w:sz w:val="12"/>
              </w:rPr>
            </w:pPr>
            <w:r>
              <w:rPr>
                <w:rFonts w:ascii="Calibri"/>
                <w:spacing w:val="-2"/>
                <w:w w:val="105"/>
                <w:sz w:val="12"/>
              </w:rPr>
              <w:t>62.25</w:t>
            </w:r>
          </w:p>
        </w:tc>
      </w:tr>
      <w:tr w:rsidR="002D06AE" w14:paraId="27DAD44E" w14:textId="77777777">
        <w:trPr>
          <w:trHeight w:val="163"/>
        </w:trPr>
        <w:tc>
          <w:tcPr>
            <w:tcW w:w="5038" w:type="dxa"/>
            <w:tcBorders>
              <w:top w:val="single" w:sz="2" w:space="0" w:color="000000"/>
              <w:bottom w:val="single" w:sz="2" w:space="0" w:color="000000"/>
            </w:tcBorders>
          </w:tcPr>
          <w:p w14:paraId="267AA7DF" w14:textId="77777777" w:rsidR="002D06AE" w:rsidRDefault="002C2419">
            <w:pPr>
              <w:pStyle w:val="TableParagraph"/>
              <w:spacing w:before="14" w:line="129" w:lineRule="exact"/>
              <w:ind w:left="26"/>
              <w:jc w:val="left"/>
              <w:rPr>
                <w:rFonts w:ascii="Calibri"/>
                <w:sz w:val="12"/>
              </w:rPr>
            </w:pPr>
            <w:r>
              <w:rPr>
                <w:rFonts w:ascii="Calibri"/>
                <w:w w:val="105"/>
                <w:sz w:val="12"/>
              </w:rPr>
              <w:t>Development</w:t>
            </w:r>
            <w:r>
              <w:rPr>
                <w:rFonts w:ascii="Calibri"/>
                <w:spacing w:val="1"/>
                <w:w w:val="105"/>
                <w:sz w:val="12"/>
              </w:rPr>
              <w:t xml:space="preserve"> </w:t>
            </w:r>
            <w:r>
              <w:rPr>
                <w:rFonts w:ascii="Calibri"/>
                <w:w w:val="105"/>
                <w:sz w:val="12"/>
              </w:rPr>
              <w:t>Buildings &amp; Works</w:t>
            </w:r>
            <w:r>
              <w:rPr>
                <w:rFonts w:ascii="Calibri"/>
                <w:spacing w:val="30"/>
                <w:w w:val="105"/>
                <w:sz w:val="12"/>
              </w:rPr>
              <w:t xml:space="preserve"> </w:t>
            </w:r>
            <w:r>
              <w:rPr>
                <w:rFonts w:ascii="Calibri"/>
                <w:w w:val="105"/>
                <w:sz w:val="12"/>
              </w:rPr>
              <w:t>$15,000,001</w:t>
            </w:r>
            <w:r>
              <w:rPr>
                <w:rFonts w:ascii="Calibri"/>
                <w:spacing w:val="1"/>
                <w:w w:val="105"/>
                <w:sz w:val="12"/>
              </w:rPr>
              <w:t xml:space="preserve"> </w:t>
            </w:r>
            <w:r>
              <w:rPr>
                <w:rFonts w:ascii="Calibri"/>
                <w:w w:val="105"/>
                <w:sz w:val="12"/>
              </w:rPr>
              <w:t xml:space="preserve">- </w:t>
            </w:r>
            <w:r>
              <w:rPr>
                <w:rFonts w:ascii="Calibri"/>
                <w:spacing w:val="-2"/>
                <w:w w:val="105"/>
                <w:sz w:val="12"/>
              </w:rPr>
              <w:t>$50,000,000</w:t>
            </w:r>
          </w:p>
        </w:tc>
        <w:tc>
          <w:tcPr>
            <w:tcW w:w="1129" w:type="dxa"/>
            <w:tcBorders>
              <w:top w:val="single" w:sz="2" w:space="0" w:color="000000"/>
              <w:bottom w:val="single" w:sz="2" w:space="0" w:color="000000"/>
            </w:tcBorders>
          </w:tcPr>
          <w:p w14:paraId="4A86E775"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346A5E5A"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6FB27D48"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26,957.70</w:t>
            </w:r>
          </w:p>
        </w:tc>
        <w:tc>
          <w:tcPr>
            <w:tcW w:w="915" w:type="dxa"/>
            <w:tcBorders>
              <w:top w:val="single" w:sz="2" w:space="0" w:color="000000"/>
              <w:bottom w:val="single" w:sz="2" w:space="0" w:color="000000"/>
            </w:tcBorders>
          </w:tcPr>
          <w:p w14:paraId="2D7D2426" w14:textId="77777777" w:rsidR="002D06AE" w:rsidRDefault="002C2419">
            <w:pPr>
              <w:pStyle w:val="TableParagraph"/>
              <w:spacing w:line="134" w:lineRule="exact"/>
              <w:ind w:left="180" w:right="196"/>
              <w:jc w:val="center"/>
              <w:rPr>
                <w:rFonts w:ascii="Calibri"/>
                <w:sz w:val="12"/>
              </w:rPr>
            </w:pPr>
            <w:r>
              <w:rPr>
                <w:rFonts w:ascii="Calibri"/>
                <w:spacing w:val="-2"/>
                <w:w w:val="105"/>
                <w:sz w:val="12"/>
              </w:rPr>
              <w:t>26,489.95</w:t>
            </w:r>
          </w:p>
        </w:tc>
        <w:tc>
          <w:tcPr>
            <w:tcW w:w="727" w:type="dxa"/>
            <w:tcBorders>
              <w:top w:val="single" w:sz="2" w:space="0" w:color="000000"/>
              <w:bottom w:val="single" w:sz="2" w:space="0" w:color="000000"/>
            </w:tcBorders>
          </w:tcPr>
          <w:p w14:paraId="34E09C59" w14:textId="77777777" w:rsidR="002D06AE" w:rsidRDefault="002C2419">
            <w:pPr>
              <w:pStyle w:val="TableParagraph"/>
              <w:spacing w:line="134" w:lineRule="exact"/>
              <w:ind w:right="65"/>
              <w:rPr>
                <w:rFonts w:ascii="Calibri"/>
                <w:sz w:val="12"/>
              </w:rPr>
            </w:pPr>
            <w:r>
              <w:rPr>
                <w:rFonts w:ascii="Calibri"/>
                <w:spacing w:val="-2"/>
                <w:w w:val="105"/>
                <w:sz w:val="12"/>
              </w:rPr>
              <w:t>467.75</w:t>
            </w:r>
          </w:p>
        </w:tc>
      </w:tr>
      <w:tr w:rsidR="002D06AE" w14:paraId="0167E418" w14:textId="77777777">
        <w:trPr>
          <w:trHeight w:val="163"/>
        </w:trPr>
        <w:tc>
          <w:tcPr>
            <w:tcW w:w="5038" w:type="dxa"/>
            <w:tcBorders>
              <w:top w:val="single" w:sz="2" w:space="0" w:color="000000"/>
              <w:bottom w:val="single" w:sz="2" w:space="0" w:color="000000"/>
            </w:tcBorders>
          </w:tcPr>
          <w:p w14:paraId="110F833D" w14:textId="77777777" w:rsidR="002D06AE" w:rsidRDefault="002C2419">
            <w:pPr>
              <w:pStyle w:val="TableParagraph"/>
              <w:spacing w:before="14" w:line="129" w:lineRule="exact"/>
              <w:ind w:left="26"/>
              <w:jc w:val="left"/>
              <w:rPr>
                <w:rFonts w:ascii="Calibri"/>
                <w:sz w:val="12"/>
              </w:rPr>
            </w:pPr>
            <w:r>
              <w:rPr>
                <w:rFonts w:ascii="Calibri"/>
                <w:w w:val="105"/>
                <w:sz w:val="12"/>
              </w:rPr>
              <w:t>Development</w:t>
            </w:r>
            <w:r>
              <w:rPr>
                <w:rFonts w:ascii="Calibri"/>
                <w:spacing w:val="1"/>
                <w:w w:val="105"/>
                <w:sz w:val="12"/>
              </w:rPr>
              <w:t xml:space="preserve"> </w:t>
            </w:r>
            <w:r>
              <w:rPr>
                <w:rFonts w:ascii="Calibri"/>
                <w:w w:val="105"/>
                <w:sz w:val="12"/>
              </w:rPr>
              <w:t>Buildings &amp; Works</w:t>
            </w:r>
            <w:r>
              <w:rPr>
                <w:rFonts w:ascii="Calibri"/>
                <w:spacing w:val="31"/>
                <w:w w:val="105"/>
                <w:sz w:val="12"/>
              </w:rPr>
              <w:t xml:space="preserve"> </w:t>
            </w:r>
            <w:r>
              <w:rPr>
                <w:rFonts w:ascii="Calibri"/>
                <w:w w:val="105"/>
                <w:sz w:val="12"/>
              </w:rPr>
              <w:t>$5,000,001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$15,000,000</w:t>
            </w:r>
          </w:p>
        </w:tc>
        <w:tc>
          <w:tcPr>
            <w:tcW w:w="1129" w:type="dxa"/>
            <w:tcBorders>
              <w:top w:val="single" w:sz="2" w:space="0" w:color="000000"/>
              <w:bottom w:val="single" w:sz="2" w:space="0" w:color="000000"/>
            </w:tcBorders>
          </w:tcPr>
          <w:p w14:paraId="1B2A78E7"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476D032B"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3C1F6CE0"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9,141.50</w:t>
            </w:r>
          </w:p>
        </w:tc>
        <w:tc>
          <w:tcPr>
            <w:tcW w:w="915" w:type="dxa"/>
            <w:tcBorders>
              <w:top w:val="single" w:sz="2" w:space="0" w:color="000000"/>
              <w:bottom w:val="single" w:sz="2" w:space="0" w:color="000000"/>
            </w:tcBorders>
          </w:tcPr>
          <w:p w14:paraId="1CA0A891"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8,982.90</w:t>
            </w:r>
          </w:p>
        </w:tc>
        <w:tc>
          <w:tcPr>
            <w:tcW w:w="727" w:type="dxa"/>
            <w:tcBorders>
              <w:top w:val="single" w:sz="2" w:space="0" w:color="000000"/>
              <w:bottom w:val="single" w:sz="2" w:space="0" w:color="000000"/>
            </w:tcBorders>
          </w:tcPr>
          <w:p w14:paraId="5A6F7853" w14:textId="77777777" w:rsidR="002D06AE" w:rsidRDefault="002C2419">
            <w:pPr>
              <w:pStyle w:val="TableParagraph"/>
              <w:spacing w:line="134" w:lineRule="exact"/>
              <w:ind w:right="65"/>
              <w:rPr>
                <w:rFonts w:ascii="Calibri"/>
                <w:sz w:val="12"/>
              </w:rPr>
            </w:pPr>
            <w:r>
              <w:rPr>
                <w:rFonts w:ascii="Calibri"/>
                <w:spacing w:val="-2"/>
                <w:w w:val="105"/>
                <w:sz w:val="12"/>
              </w:rPr>
              <w:t>158.60</w:t>
            </w:r>
          </w:p>
        </w:tc>
      </w:tr>
      <w:tr w:rsidR="002D06AE" w14:paraId="20B4FE21" w14:textId="77777777">
        <w:trPr>
          <w:trHeight w:val="163"/>
        </w:trPr>
        <w:tc>
          <w:tcPr>
            <w:tcW w:w="5038" w:type="dxa"/>
            <w:tcBorders>
              <w:top w:val="single" w:sz="2" w:space="0" w:color="000000"/>
              <w:bottom w:val="single" w:sz="2" w:space="0" w:color="000000"/>
            </w:tcBorders>
          </w:tcPr>
          <w:p w14:paraId="09A61B54" w14:textId="77777777" w:rsidR="002D06AE" w:rsidRDefault="002C2419">
            <w:pPr>
              <w:pStyle w:val="TableParagraph"/>
              <w:spacing w:before="14" w:line="129" w:lineRule="exact"/>
              <w:ind w:left="26"/>
              <w:jc w:val="left"/>
              <w:rPr>
                <w:rFonts w:ascii="Calibri"/>
                <w:sz w:val="12"/>
              </w:rPr>
            </w:pPr>
            <w:r>
              <w:rPr>
                <w:rFonts w:ascii="Calibri"/>
                <w:w w:val="105"/>
                <w:sz w:val="12"/>
              </w:rPr>
              <w:t>Development</w:t>
            </w:r>
            <w:r>
              <w:rPr>
                <w:rFonts w:ascii="Calibri"/>
                <w:spacing w:val="1"/>
                <w:w w:val="105"/>
                <w:sz w:val="12"/>
              </w:rPr>
              <w:t xml:space="preserve"> </w:t>
            </w:r>
            <w:r>
              <w:rPr>
                <w:rFonts w:ascii="Calibri"/>
                <w:w w:val="105"/>
                <w:sz w:val="12"/>
              </w:rPr>
              <w:t>Buildings &amp; Works</w:t>
            </w:r>
            <w:r>
              <w:rPr>
                <w:rFonts w:ascii="Calibri"/>
                <w:spacing w:val="30"/>
                <w:w w:val="105"/>
                <w:sz w:val="12"/>
              </w:rPr>
              <w:t xml:space="preserve"> </w:t>
            </w:r>
            <w:r>
              <w:rPr>
                <w:rFonts w:ascii="Calibri"/>
                <w:w w:val="105"/>
                <w:sz w:val="12"/>
              </w:rPr>
              <w:t>$50,000,001</w:t>
            </w:r>
            <w:r>
              <w:rPr>
                <w:rFonts w:ascii="Calibri"/>
                <w:spacing w:val="1"/>
                <w:w w:val="105"/>
                <w:sz w:val="12"/>
              </w:rPr>
              <w:t xml:space="preserve"> </w:t>
            </w:r>
            <w:r>
              <w:rPr>
                <w:rFonts w:ascii="Calibri"/>
                <w:w w:val="105"/>
                <w:sz w:val="12"/>
              </w:rPr>
              <w:t xml:space="preserve">- </w:t>
            </w:r>
            <w:r>
              <w:rPr>
                <w:rFonts w:ascii="Calibri"/>
                <w:spacing w:val="-2"/>
                <w:w w:val="105"/>
                <w:sz w:val="12"/>
              </w:rPr>
              <w:t>$9,999,999,999</w:t>
            </w:r>
          </w:p>
        </w:tc>
        <w:tc>
          <w:tcPr>
            <w:tcW w:w="1129" w:type="dxa"/>
            <w:tcBorders>
              <w:top w:val="single" w:sz="2" w:space="0" w:color="000000"/>
              <w:bottom w:val="single" w:sz="2" w:space="0" w:color="000000"/>
            </w:tcBorders>
          </w:tcPr>
          <w:p w14:paraId="4473183E"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0E75E6BE"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C21CB82"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60,590.65</w:t>
            </w:r>
          </w:p>
        </w:tc>
        <w:tc>
          <w:tcPr>
            <w:tcW w:w="915" w:type="dxa"/>
            <w:tcBorders>
              <w:top w:val="single" w:sz="2" w:space="0" w:color="000000"/>
              <w:bottom w:val="single" w:sz="2" w:space="0" w:color="000000"/>
            </w:tcBorders>
          </w:tcPr>
          <w:p w14:paraId="178914D1" w14:textId="77777777" w:rsidR="002D06AE" w:rsidRDefault="002C2419">
            <w:pPr>
              <w:pStyle w:val="TableParagraph"/>
              <w:spacing w:line="134" w:lineRule="exact"/>
              <w:ind w:left="180" w:right="196"/>
              <w:jc w:val="center"/>
              <w:rPr>
                <w:rFonts w:ascii="Calibri"/>
                <w:sz w:val="12"/>
              </w:rPr>
            </w:pPr>
            <w:r>
              <w:rPr>
                <w:rFonts w:ascii="Calibri"/>
                <w:spacing w:val="-2"/>
                <w:w w:val="105"/>
                <w:sz w:val="12"/>
              </w:rPr>
              <w:t>59,539.25</w:t>
            </w:r>
          </w:p>
        </w:tc>
        <w:tc>
          <w:tcPr>
            <w:tcW w:w="727" w:type="dxa"/>
            <w:tcBorders>
              <w:top w:val="single" w:sz="2" w:space="0" w:color="000000"/>
              <w:bottom w:val="single" w:sz="2" w:space="0" w:color="000000"/>
            </w:tcBorders>
          </w:tcPr>
          <w:p w14:paraId="00F0608F" w14:textId="77777777" w:rsidR="002D06AE" w:rsidRDefault="002C2419">
            <w:pPr>
              <w:pStyle w:val="TableParagraph"/>
              <w:spacing w:line="134" w:lineRule="exact"/>
              <w:ind w:right="64"/>
              <w:rPr>
                <w:rFonts w:ascii="Calibri"/>
                <w:sz w:val="12"/>
              </w:rPr>
            </w:pPr>
            <w:r>
              <w:rPr>
                <w:rFonts w:ascii="Calibri"/>
                <w:spacing w:val="-2"/>
                <w:w w:val="105"/>
                <w:sz w:val="12"/>
              </w:rPr>
              <w:t>1,051.40</w:t>
            </w:r>
          </w:p>
        </w:tc>
      </w:tr>
      <w:tr w:rsidR="002D06AE" w14:paraId="15A9BF8F" w14:textId="77777777">
        <w:trPr>
          <w:trHeight w:val="163"/>
        </w:trPr>
        <w:tc>
          <w:tcPr>
            <w:tcW w:w="5038" w:type="dxa"/>
            <w:tcBorders>
              <w:top w:val="single" w:sz="2" w:space="0" w:color="000000"/>
              <w:bottom w:val="single" w:sz="2" w:space="0" w:color="000000"/>
            </w:tcBorders>
          </w:tcPr>
          <w:p w14:paraId="5A8609F6" w14:textId="77777777" w:rsidR="002D06AE" w:rsidRDefault="002C2419">
            <w:pPr>
              <w:pStyle w:val="TableParagraph"/>
              <w:spacing w:before="14" w:line="129" w:lineRule="exact"/>
              <w:ind w:left="26"/>
              <w:jc w:val="left"/>
              <w:rPr>
                <w:rFonts w:ascii="Calibri"/>
                <w:sz w:val="12"/>
              </w:rPr>
            </w:pPr>
            <w:r>
              <w:rPr>
                <w:rFonts w:ascii="Calibri"/>
                <w:w w:val="105"/>
                <w:sz w:val="12"/>
              </w:rPr>
              <w:t>Development</w:t>
            </w:r>
            <w:r>
              <w:rPr>
                <w:rFonts w:ascii="Calibri"/>
                <w:spacing w:val="1"/>
                <w:w w:val="105"/>
                <w:sz w:val="12"/>
              </w:rPr>
              <w:t xml:space="preserve"> </w:t>
            </w:r>
            <w:r>
              <w:rPr>
                <w:rFonts w:ascii="Calibri"/>
                <w:w w:val="105"/>
                <w:sz w:val="12"/>
              </w:rPr>
              <w:t>Buildings &amp; Works</w:t>
            </w:r>
            <w:r>
              <w:rPr>
                <w:rFonts w:ascii="Calibri"/>
                <w:spacing w:val="1"/>
                <w:w w:val="105"/>
                <w:sz w:val="12"/>
              </w:rPr>
              <w:t xml:space="preserve"> </w:t>
            </w:r>
            <w:r>
              <w:rPr>
                <w:rFonts w:ascii="Calibri"/>
                <w:w w:val="105"/>
                <w:sz w:val="12"/>
              </w:rPr>
              <w:t>$100,001 -</w:t>
            </w:r>
            <w:r>
              <w:rPr>
                <w:rFonts w:ascii="Calibri"/>
                <w:spacing w:val="-1"/>
                <w:w w:val="105"/>
                <w:sz w:val="12"/>
              </w:rPr>
              <w:t xml:space="preserve"> </w:t>
            </w:r>
            <w:r>
              <w:rPr>
                <w:rFonts w:ascii="Calibri"/>
                <w:spacing w:val="-2"/>
                <w:w w:val="105"/>
                <w:sz w:val="12"/>
              </w:rPr>
              <w:t>$1,000,000</w:t>
            </w:r>
          </w:p>
        </w:tc>
        <w:tc>
          <w:tcPr>
            <w:tcW w:w="1129" w:type="dxa"/>
            <w:tcBorders>
              <w:top w:val="single" w:sz="2" w:space="0" w:color="000000"/>
              <w:bottom w:val="single" w:sz="2" w:space="0" w:color="000000"/>
            </w:tcBorders>
          </w:tcPr>
          <w:p w14:paraId="6338FCC4"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1C45DDFF"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3F623D9A"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1,626.00</w:t>
            </w:r>
          </w:p>
        </w:tc>
        <w:tc>
          <w:tcPr>
            <w:tcW w:w="915" w:type="dxa"/>
            <w:tcBorders>
              <w:top w:val="single" w:sz="2" w:space="0" w:color="000000"/>
              <w:bottom w:val="single" w:sz="2" w:space="0" w:color="000000"/>
            </w:tcBorders>
          </w:tcPr>
          <w:p w14:paraId="36E21F1A"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1,597.80</w:t>
            </w:r>
          </w:p>
        </w:tc>
        <w:tc>
          <w:tcPr>
            <w:tcW w:w="727" w:type="dxa"/>
            <w:tcBorders>
              <w:top w:val="single" w:sz="2" w:space="0" w:color="000000"/>
              <w:bottom w:val="single" w:sz="2" w:space="0" w:color="000000"/>
            </w:tcBorders>
          </w:tcPr>
          <w:p w14:paraId="1BD00057" w14:textId="77777777" w:rsidR="002D06AE" w:rsidRDefault="002C2419">
            <w:pPr>
              <w:pStyle w:val="TableParagraph"/>
              <w:spacing w:line="134" w:lineRule="exact"/>
              <w:ind w:right="64"/>
              <w:rPr>
                <w:rFonts w:ascii="Calibri"/>
                <w:sz w:val="12"/>
              </w:rPr>
            </w:pPr>
            <w:r>
              <w:rPr>
                <w:rFonts w:ascii="Calibri"/>
                <w:spacing w:val="-2"/>
                <w:w w:val="105"/>
                <w:sz w:val="12"/>
              </w:rPr>
              <w:t>28.20</w:t>
            </w:r>
          </w:p>
        </w:tc>
      </w:tr>
      <w:tr w:rsidR="002D06AE" w14:paraId="16BB7598" w14:textId="77777777">
        <w:trPr>
          <w:trHeight w:val="163"/>
        </w:trPr>
        <w:tc>
          <w:tcPr>
            <w:tcW w:w="5038" w:type="dxa"/>
            <w:tcBorders>
              <w:top w:val="single" w:sz="2" w:space="0" w:color="000000"/>
              <w:bottom w:val="single" w:sz="2" w:space="0" w:color="000000"/>
            </w:tcBorders>
          </w:tcPr>
          <w:p w14:paraId="2C267C09"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Development Buildings &amp; Works up to </w:t>
            </w:r>
            <w:r>
              <w:rPr>
                <w:rFonts w:ascii="Calibri"/>
                <w:spacing w:val="-2"/>
                <w:w w:val="105"/>
                <w:sz w:val="12"/>
              </w:rPr>
              <w:t>$100,000</w:t>
            </w:r>
          </w:p>
        </w:tc>
        <w:tc>
          <w:tcPr>
            <w:tcW w:w="1129" w:type="dxa"/>
            <w:tcBorders>
              <w:top w:val="single" w:sz="2" w:space="0" w:color="000000"/>
              <w:bottom w:val="single" w:sz="2" w:space="0" w:color="000000"/>
            </w:tcBorders>
          </w:tcPr>
          <w:p w14:paraId="5B7129C1"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1F5BABB4"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AD6E306"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1,205.90</w:t>
            </w:r>
          </w:p>
        </w:tc>
        <w:tc>
          <w:tcPr>
            <w:tcW w:w="915" w:type="dxa"/>
            <w:tcBorders>
              <w:top w:val="single" w:sz="2" w:space="0" w:color="000000"/>
              <w:bottom w:val="single" w:sz="2" w:space="0" w:color="000000"/>
            </w:tcBorders>
          </w:tcPr>
          <w:p w14:paraId="40D00D5C"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1,184.95</w:t>
            </w:r>
          </w:p>
        </w:tc>
        <w:tc>
          <w:tcPr>
            <w:tcW w:w="727" w:type="dxa"/>
            <w:tcBorders>
              <w:top w:val="single" w:sz="2" w:space="0" w:color="000000"/>
              <w:bottom w:val="single" w:sz="2" w:space="0" w:color="000000"/>
            </w:tcBorders>
          </w:tcPr>
          <w:p w14:paraId="089D5466" w14:textId="77777777" w:rsidR="002D06AE" w:rsidRDefault="002C2419">
            <w:pPr>
              <w:pStyle w:val="TableParagraph"/>
              <w:spacing w:line="134" w:lineRule="exact"/>
              <w:ind w:right="64"/>
              <w:rPr>
                <w:rFonts w:ascii="Calibri"/>
                <w:sz w:val="12"/>
              </w:rPr>
            </w:pPr>
            <w:r>
              <w:rPr>
                <w:rFonts w:ascii="Calibri"/>
                <w:spacing w:val="-2"/>
                <w:w w:val="105"/>
                <w:sz w:val="12"/>
              </w:rPr>
              <w:t>20.95</w:t>
            </w:r>
          </w:p>
        </w:tc>
      </w:tr>
      <w:tr w:rsidR="002D06AE" w14:paraId="510B11CA" w14:textId="77777777">
        <w:trPr>
          <w:trHeight w:val="163"/>
        </w:trPr>
        <w:tc>
          <w:tcPr>
            <w:tcW w:w="5038" w:type="dxa"/>
            <w:tcBorders>
              <w:top w:val="single" w:sz="2" w:space="0" w:color="000000"/>
              <w:bottom w:val="single" w:sz="2" w:space="0" w:color="000000"/>
            </w:tcBorders>
          </w:tcPr>
          <w:p w14:paraId="309B05F6"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Development </w:t>
            </w:r>
            <w:r>
              <w:rPr>
                <w:rFonts w:ascii="Calibri"/>
                <w:spacing w:val="-2"/>
                <w:w w:val="105"/>
                <w:sz w:val="12"/>
              </w:rPr>
              <w:t>Plans</w:t>
            </w:r>
          </w:p>
        </w:tc>
        <w:tc>
          <w:tcPr>
            <w:tcW w:w="1129" w:type="dxa"/>
            <w:tcBorders>
              <w:top w:val="single" w:sz="2" w:space="0" w:color="000000"/>
              <w:bottom w:val="single" w:sz="2" w:space="0" w:color="000000"/>
            </w:tcBorders>
          </w:tcPr>
          <w:p w14:paraId="46407B9E"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32D340A7"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6D6421DA"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342.30</w:t>
            </w:r>
          </w:p>
        </w:tc>
        <w:tc>
          <w:tcPr>
            <w:tcW w:w="915" w:type="dxa"/>
            <w:tcBorders>
              <w:top w:val="single" w:sz="2" w:space="0" w:color="000000"/>
              <w:bottom w:val="single" w:sz="2" w:space="0" w:color="000000"/>
            </w:tcBorders>
          </w:tcPr>
          <w:p w14:paraId="3573AA92"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336.40</w:t>
            </w:r>
          </w:p>
        </w:tc>
        <w:tc>
          <w:tcPr>
            <w:tcW w:w="727" w:type="dxa"/>
            <w:tcBorders>
              <w:top w:val="single" w:sz="2" w:space="0" w:color="000000"/>
              <w:bottom w:val="single" w:sz="2" w:space="0" w:color="000000"/>
            </w:tcBorders>
          </w:tcPr>
          <w:p w14:paraId="31637EFA" w14:textId="77777777" w:rsidR="002D06AE" w:rsidRDefault="002C2419">
            <w:pPr>
              <w:pStyle w:val="TableParagraph"/>
              <w:spacing w:line="134" w:lineRule="exact"/>
              <w:ind w:right="65"/>
              <w:rPr>
                <w:rFonts w:ascii="Calibri"/>
                <w:sz w:val="12"/>
              </w:rPr>
            </w:pPr>
            <w:r>
              <w:rPr>
                <w:rFonts w:ascii="Calibri"/>
                <w:spacing w:val="-4"/>
                <w:w w:val="105"/>
                <w:sz w:val="12"/>
              </w:rPr>
              <w:t>5.90</w:t>
            </w:r>
          </w:p>
        </w:tc>
      </w:tr>
      <w:tr w:rsidR="002D06AE" w14:paraId="425C4845" w14:textId="77777777">
        <w:trPr>
          <w:trHeight w:val="163"/>
        </w:trPr>
        <w:tc>
          <w:tcPr>
            <w:tcW w:w="5038" w:type="dxa"/>
            <w:tcBorders>
              <w:top w:val="single" w:sz="2" w:space="0" w:color="000000"/>
              <w:bottom w:val="single" w:sz="2" w:space="0" w:color="000000"/>
            </w:tcBorders>
          </w:tcPr>
          <w:p w14:paraId="30B64B79" w14:textId="77777777" w:rsidR="002D06AE" w:rsidRDefault="002C2419">
            <w:pPr>
              <w:pStyle w:val="TableParagraph"/>
              <w:spacing w:before="14" w:line="129" w:lineRule="exact"/>
              <w:ind w:left="26"/>
              <w:jc w:val="left"/>
              <w:rPr>
                <w:rFonts w:ascii="Calibri"/>
                <w:sz w:val="12"/>
              </w:rPr>
            </w:pPr>
            <w:r>
              <w:rPr>
                <w:rFonts w:ascii="Calibri"/>
                <w:w w:val="105"/>
                <w:sz w:val="12"/>
              </w:rPr>
              <w:t>Miscellaneous</w:t>
            </w:r>
            <w:r>
              <w:rPr>
                <w:rFonts w:ascii="Calibri"/>
                <w:spacing w:val="-2"/>
                <w:w w:val="105"/>
                <w:sz w:val="12"/>
              </w:rPr>
              <w:t xml:space="preserve"> </w:t>
            </w:r>
            <w:r>
              <w:rPr>
                <w:rFonts w:ascii="Calibri"/>
                <w:w w:val="105"/>
                <w:sz w:val="12"/>
              </w:rPr>
              <w:t>Fees</w:t>
            </w:r>
            <w:r>
              <w:rPr>
                <w:rFonts w:ascii="Calibri"/>
                <w:spacing w:val="-2"/>
                <w:w w:val="105"/>
                <w:sz w:val="12"/>
              </w:rPr>
              <w:t xml:space="preserve"> </w:t>
            </w:r>
            <w:r>
              <w:rPr>
                <w:rFonts w:ascii="Calibri"/>
                <w:w w:val="105"/>
                <w:sz w:val="12"/>
              </w:rPr>
              <w:t>(waiver</w:t>
            </w:r>
            <w:r>
              <w:rPr>
                <w:rFonts w:ascii="Calibri"/>
                <w:spacing w:val="-5"/>
                <w:w w:val="105"/>
                <w:sz w:val="12"/>
              </w:rPr>
              <w:t xml:space="preserve"> </w:t>
            </w:r>
            <w:r>
              <w:rPr>
                <w:rFonts w:ascii="Calibri"/>
                <w:w w:val="105"/>
                <w:sz w:val="12"/>
              </w:rPr>
              <w:t>of</w:t>
            </w:r>
            <w:r>
              <w:rPr>
                <w:rFonts w:ascii="Calibri"/>
                <w:spacing w:val="-2"/>
                <w:w w:val="105"/>
                <w:sz w:val="12"/>
              </w:rPr>
              <w:t xml:space="preserve"> </w:t>
            </w:r>
            <w:r>
              <w:rPr>
                <w:rFonts w:ascii="Calibri"/>
                <w:w w:val="105"/>
                <w:sz w:val="12"/>
              </w:rPr>
              <w:t>car</w:t>
            </w:r>
            <w:r>
              <w:rPr>
                <w:rFonts w:ascii="Calibri"/>
                <w:spacing w:val="-4"/>
                <w:w w:val="105"/>
                <w:sz w:val="12"/>
              </w:rPr>
              <w:t xml:space="preserve"> </w:t>
            </w:r>
            <w:r>
              <w:rPr>
                <w:rFonts w:ascii="Calibri"/>
                <w:w w:val="105"/>
                <w:sz w:val="12"/>
              </w:rPr>
              <w:t>parking</w:t>
            </w:r>
            <w:r>
              <w:rPr>
                <w:rFonts w:ascii="Calibri"/>
                <w:spacing w:val="-2"/>
                <w:w w:val="105"/>
                <w:sz w:val="12"/>
              </w:rPr>
              <w:t xml:space="preserve"> </w:t>
            </w:r>
            <w:r>
              <w:rPr>
                <w:rFonts w:ascii="Calibri"/>
                <w:w w:val="105"/>
                <w:sz w:val="12"/>
              </w:rPr>
              <w:t>requirements</w:t>
            </w:r>
            <w:r>
              <w:rPr>
                <w:rFonts w:ascii="Calibri"/>
                <w:spacing w:val="-1"/>
                <w:w w:val="105"/>
                <w:sz w:val="12"/>
              </w:rPr>
              <w:t xml:space="preserve"> </w:t>
            </w:r>
            <w:r>
              <w:rPr>
                <w:rFonts w:ascii="Calibri"/>
                <w:spacing w:val="-4"/>
                <w:w w:val="105"/>
                <w:sz w:val="12"/>
              </w:rPr>
              <w:t>etc)</w:t>
            </w:r>
          </w:p>
        </w:tc>
        <w:tc>
          <w:tcPr>
            <w:tcW w:w="1129" w:type="dxa"/>
            <w:tcBorders>
              <w:top w:val="single" w:sz="2" w:space="0" w:color="000000"/>
              <w:bottom w:val="single" w:sz="2" w:space="0" w:color="000000"/>
            </w:tcBorders>
          </w:tcPr>
          <w:p w14:paraId="5C7A39AC"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580357B8"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3491EB0"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772B0E8A"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49D9C4B6"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31A4B564" w14:textId="77777777">
        <w:trPr>
          <w:trHeight w:val="163"/>
        </w:trPr>
        <w:tc>
          <w:tcPr>
            <w:tcW w:w="5038" w:type="dxa"/>
            <w:tcBorders>
              <w:top w:val="single" w:sz="2" w:space="0" w:color="000000"/>
              <w:bottom w:val="single" w:sz="2" w:space="0" w:color="000000"/>
            </w:tcBorders>
          </w:tcPr>
          <w:p w14:paraId="694D43D9" w14:textId="77777777" w:rsidR="002D06AE" w:rsidRDefault="002C2419">
            <w:pPr>
              <w:pStyle w:val="TableParagraph"/>
              <w:spacing w:before="14" w:line="129" w:lineRule="exact"/>
              <w:ind w:left="26"/>
              <w:jc w:val="left"/>
              <w:rPr>
                <w:rFonts w:ascii="Calibri"/>
                <w:sz w:val="12"/>
              </w:rPr>
            </w:pPr>
            <w:r>
              <w:rPr>
                <w:rFonts w:ascii="Calibri"/>
                <w:w w:val="105"/>
                <w:sz w:val="12"/>
              </w:rPr>
              <w:t>Planning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Decision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Responsible</w:t>
            </w:r>
            <w:r>
              <w:rPr>
                <w:rFonts w:ascii="Calibri"/>
                <w:spacing w:val="-3"/>
                <w:w w:val="105"/>
                <w:sz w:val="12"/>
              </w:rPr>
              <w:t xml:space="preserve"> </w:t>
            </w:r>
            <w:r>
              <w:rPr>
                <w:rFonts w:ascii="Calibri"/>
                <w:spacing w:val="-2"/>
                <w:w w:val="105"/>
                <w:sz w:val="12"/>
              </w:rPr>
              <w:t>Authority</w:t>
            </w:r>
          </w:p>
        </w:tc>
        <w:tc>
          <w:tcPr>
            <w:tcW w:w="1129" w:type="dxa"/>
            <w:tcBorders>
              <w:top w:val="single" w:sz="2" w:space="0" w:color="000000"/>
              <w:bottom w:val="single" w:sz="2" w:space="0" w:color="000000"/>
            </w:tcBorders>
          </w:tcPr>
          <w:p w14:paraId="5430D24B"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700067C0"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A992F27"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342.30</w:t>
            </w:r>
          </w:p>
        </w:tc>
        <w:tc>
          <w:tcPr>
            <w:tcW w:w="915" w:type="dxa"/>
            <w:tcBorders>
              <w:top w:val="single" w:sz="2" w:space="0" w:color="000000"/>
              <w:bottom w:val="single" w:sz="2" w:space="0" w:color="000000"/>
            </w:tcBorders>
          </w:tcPr>
          <w:p w14:paraId="41B2D57E"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336.40</w:t>
            </w:r>
          </w:p>
        </w:tc>
        <w:tc>
          <w:tcPr>
            <w:tcW w:w="727" w:type="dxa"/>
            <w:tcBorders>
              <w:top w:val="single" w:sz="2" w:space="0" w:color="000000"/>
              <w:bottom w:val="single" w:sz="2" w:space="0" w:color="000000"/>
            </w:tcBorders>
          </w:tcPr>
          <w:p w14:paraId="04B512F3" w14:textId="77777777" w:rsidR="002D06AE" w:rsidRDefault="002C2419">
            <w:pPr>
              <w:pStyle w:val="TableParagraph"/>
              <w:spacing w:line="134" w:lineRule="exact"/>
              <w:ind w:right="65"/>
              <w:rPr>
                <w:rFonts w:ascii="Calibri"/>
                <w:sz w:val="12"/>
              </w:rPr>
            </w:pPr>
            <w:r>
              <w:rPr>
                <w:rFonts w:ascii="Calibri"/>
                <w:spacing w:val="-4"/>
                <w:w w:val="105"/>
                <w:sz w:val="12"/>
              </w:rPr>
              <w:t>5.90</w:t>
            </w:r>
          </w:p>
        </w:tc>
      </w:tr>
      <w:tr w:rsidR="002D06AE" w14:paraId="62DB6F3E" w14:textId="77777777">
        <w:trPr>
          <w:trHeight w:val="163"/>
        </w:trPr>
        <w:tc>
          <w:tcPr>
            <w:tcW w:w="5038" w:type="dxa"/>
            <w:tcBorders>
              <w:top w:val="single" w:sz="2" w:space="0" w:color="000000"/>
              <w:bottom w:val="single" w:sz="2" w:space="0" w:color="000000"/>
            </w:tcBorders>
          </w:tcPr>
          <w:p w14:paraId="16CF9140" w14:textId="77777777" w:rsidR="002D06AE" w:rsidRDefault="002C2419">
            <w:pPr>
              <w:pStyle w:val="TableParagraph"/>
              <w:spacing w:before="14" w:line="129" w:lineRule="exact"/>
              <w:ind w:left="26"/>
              <w:jc w:val="left"/>
              <w:rPr>
                <w:rFonts w:ascii="Calibri"/>
                <w:sz w:val="12"/>
              </w:rPr>
            </w:pPr>
            <w:r>
              <w:rPr>
                <w:rFonts w:ascii="Calibri"/>
                <w:w w:val="105"/>
                <w:sz w:val="12"/>
              </w:rPr>
              <w:t>Re-alignment</w:t>
            </w:r>
            <w:r>
              <w:rPr>
                <w:rFonts w:ascii="Calibri"/>
                <w:spacing w:val="-1"/>
                <w:w w:val="105"/>
                <w:sz w:val="12"/>
              </w:rPr>
              <w:t xml:space="preserve"> </w:t>
            </w:r>
            <w:r>
              <w:rPr>
                <w:rFonts w:ascii="Calibri"/>
                <w:w w:val="105"/>
                <w:sz w:val="12"/>
              </w:rPr>
              <w:t>or</w:t>
            </w:r>
            <w:r>
              <w:rPr>
                <w:rFonts w:ascii="Calibri"/>
                <w:spacing w:val="-3"/>
                <w:w w:val="105"/>
                <w:sz w:val="12"/>
              </w:rPr>
              <w:t xml:space="preserve"> </w:t>
            </w:r>
            <w:r>
              <w:rPr>
                <w:rFonts w:ascii="Calibri"/>
                <w:spacing w:val="-2"/>
                <w:w w:val="105"/>
                <w:sz w:val="12"/>
              </w:rPr>
              <w:t>Consolidation</w:t>
            </w:r>
          </w:p>
        </w:tc>
        <w:tc>
          <w:tcPr>
            <w:tcW w:w="1129" w:type="dxa"/>
            <w:tcBorders>
              <w:top w:val="single" w:sz="2" w:space="0" w:color="000000"/>
              <w:bottom w:val="single" w:sz="2" w:space="0" w:color="000000"/>
            </w:tcBorders>
          </w:tcPr>
          <w:p w14:paraId="34040883"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19C74F47"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E39076D"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3CDE8FA7"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4139D634"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4DAD9DAF" w14:textId="77777777">
        <w:trPr>
          <w:trHeight w:val="163"/>
        </w:trPr>
        <w:tc>
          <w:tcPr>
            <w:tcW w:w="5038" w:type="dxa"/>
            <w:tcBorders>
              <w:top w:val="single" w:sz="2" w:space="0" w:color="000000"/>
              <w:bottom w:val="single" w:sz="2" w:space="0" w:color="000000"/>
            </w:tcBorders>
          </w:tcPr>
          <w:p w14:paraId="17477C03" w14:textId="77777777" w:rsidR="002D06AE" w:rsidRDefault="002C2419">
            <w:pPr>
              <w:pStyle w:val="TableParagraph"/>
              <w:spacing w:before="14" w:line="129" w:lineRule="exact"/>
              <w:ind w:left="26"/>
              <w:jc w:val="left"/>
              <w:rPr>
                <w:rFonts w:ascii="Calibri"/>
                <w:sz w:val="12"/>
              </w:rPr>
            </w:pPr>
            <w:r>
              <w:rPr>
                <w:rFonts w:ascii="Calibri"/>
                <w:w w:val="105"/>
                <w:sz w:val="12"/>
              </w:rPr>
              <w:t>Removal</w:t>
            </w:r>
            <w:r>
              <w:rPr>
                <w:rFonts w:ascii="Calibri"/>
                <w:spacing w:val="-2"/>
                <w:w w:val="105"/>
                <w:sz w:val="12"/>
              </w:rPr>
              <w:t xml:space="preserve"> </w:t>
            </w:r>
            <w:r>
              <w:rPr>
                <w:rFonts w:ascii="Calibri"/>
                <w:w w:val="105"/>
                <w:sz w:val="12"/>
              </w:rPr>
              <w:t>of</w:t>
            </w:r>
            <w:r>
              <w:rPr>
                <w:rFonts w:ascii="Calibri"/>
                <w:spacing w:val="-2"/>
                <w:w w:val="105"/>
                <w:sz w:val="12"/>
              </w:rPr>
              <w:t xml:space="preserve"> </w:t>
            </w:r>
            <w:r>
              <w:rPr>
                <w:rFonts w:ascii="Calibri"/>
                <w:w w:val="105"/>
                <w:sz w:val="12"/>
              </w:rPr>
              <w:t>Restriction</w:t>
            </w:r>
            <w:r>
              <w:rPr>
                <w:rFonts w:ascii="Calibri"/>
                <w:spacing w:val="-1"/>
                <w:w w:val="105"/>
                <w:sz w:val="12"/>
              </w:rPr>
              <w:t xml:space="preserve"> </w:t>
            </w:r>
            <w:r>
              <w:rPr>
                <w:rFonts w:ascii="Calibri"/>
                <w:w w:val="105"/>
                <w:sz w:val="12"/>
              </w:rPr>
              <w:t>(greater</w:t>
            </w:r>
            <w:r>
              <w:rPr>
                <w:rFonts w:ascii="Calibri"/>
                <w:spacing w:val="-2"/>
                <w:w w:val="105"/>
                <w:sz w:val="12"/>
              </w:rPr>
              <w:t xml:space="preserve"> </w:t>
            </w:r>
            <w:r>
              <w:rPr>
                <w:rFonts w:ascii="Calibri"/>
                <w:w w:val="105"/>
                <w:sz w:val="12"/>
              </w:rPr>
              <w:t>than</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spacing w:val="-2"/>
                <w:w w:val="105"/>
                <w:sz w:val="12"/>
              </w:rPr>
              <w:t>years)</w:t>
            </w:r>
          </w:p>
        </w:tc>
        <w:tc>
          <w:tcPr>
            <w:tcW w:w="1129" w:type="dxa"/>
            <w:tcBorders>
              <w:top w:val="single" w:sz="2" w:space="0" w:color="000000"/>
              <w:bottom w:val="single" w:sz="2" w:space="0" w:color="000000"/>
            </w:tcBorders>
          </w:tcPr>
          <w:p w14:paraId="2C6D3471"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7481931D"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9F5A4FD"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4FC755A7"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2D2DB60B"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67C3D01D" w14:textId="77777777">
        <w:trPr>
          <w:trHeight w:val="163"/>
        </w:trPr>
        <w:tc>
          <w:tcPr>
            <w:tcW w:w="5038" w:type="dxa"/>
            <w:tcBorders>
              <w:top w:val="single" w:sz="2" w:space="0" w:color="000000"/>
              <w:bottom w:val="single" w:sz="2" w:space="0" w:color="000000"/>
            </w:tcBorders>
          </w:tcPr>
          <w:p w14:paraId="18872CAD"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 -</w:t>
            </w:r>
            <w:r>
              <w:rPr>
                <w:rFonts w:ascii="Calibri"/>
                <w:spacing w:val="-1"/>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Dwelling -</w:t>
            </w:r>
            <w:r>
              <w:rPr>
                <w:rFonts w:ascii="Calibri"/>
                <w:spacing w:val="-1"/>
                <w:w w:val="105"/>
                <w:sz w:val="12"/>
              </w:rPr>
              <w:t xml:space="preserve"> </w:t>
            </w:r>
            <w:r>
              <w:rPr>
                <w:rFonts w:ascii="Calibri"/>
                <w:w w:val="105"/>
                <w:sz w:val="12"/>
              </w:rPr>
              <w:t>$1,000,001 -</w:t>
            </w:r>
            <w:r>
              <w:rPr>
                <w:rFonts w:ascii="Calibri"/>
                <w:spacing w:val="-2"/>
                <w:w w:val="105"/>
                <w:sz w:val="12"/>
              </w:rPr>
              <w:t xml:space="preserve"> 2,000,000</w:t>
            </w:r>
          </w:p>
        </w:tc>
        <w:tc>
          <w:tcPr>
            <w:tcW w:w="1129" w:type="dxa"/>
            <w:tcBorders>
              <w:top w:val="single" w:sz="2" w:space="0" w:color="000000"/>
              <w:bottom w:val="single" w:sz="2" w:space="0" w:color="000000"/>
            </w:tcBorders>
          </w:tcPr>
          <w:p w14:paraId="14C9A41E"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16A9E061"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E1195AD"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1,571.55</w:t>
            </w:r>
          </w:p>
        </w:tc>
        <w:tc>
          <w:tcPr>
            <w:tcW w:w="915" w:type="dxa"/>
            <w:tcBorders>
              <w:top w:val="single" w:sz="2" w:space="0" w:color="000000"/>
              <w:bottom w:val="single" w:sz="2" w:space="0" w:color="000000"/>
            </w:tcBorders>
          </w:tcPr>
          <w:p w14:paraId="53A7B64F"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1,544.30</w:t>
            </w:r>
          </w:p>
        </w:tc>
        <w:tc>
          <w:tcPr>
            <w:tcW w:w="727" w:type="dxa"/>
            <w:tcBorders>
              <w:top w:val="single" w:sz="2" w:space="0" w:color="000000"/>
              <w:bottom w:val="single" w:sz="2" w:space="0" w:color="000000"/>
            </w:tcBorders>
          </w:tcPr>
          <w:p w14:paraId="6409D1D5" w14:textId="77777777" w:rsidR="002D06AE" w:rsidRDefault="002C2419">
            <w:pPr>
              <w:pStyle w:val="TableParagraph"/>
              <w:spacing w:line="134" w:lineRule="exact"/>
              <w:ind w:right="64"/>
              <w:rPr>
                <w:rFonts w:ascii="Calibri"/>
                <w:sz w:val="12"/>
              </w:rPr>
            </w:pPr>
            <w:r>
              <w:rPr>
                <w:rFonts w:ascii="Calibri"/>
                <w:spacing w:val="-2"/>
                <w:w w:val="105"/>
                <w:sz w:val="12"/>
              </w:rPr>
              <w:t>27.25</w:t>
            </w:r>
          </w:p>
        </w:tc>
      </w:tr>
      <w:tr w:rsidR="002D06AE" w14:paraId="526B9851" w14:textId="77777777">
        <w:trPr>
          <w:trHeight w:val="163"/>
        </w:trPr>
        <w:tc>
          <w:tcPr>
            <w:tcW w:w="5038" w:type="dxa"/>
            <w:tcBorders>
              <w:top w:val="single" w:sz="2" w:space="0" w:color="000000"/>
              <w:bottom w:val="single" w:sz="2" w:space="0" w:color="000000"/>
            </w:tcBorders>
          </w:tcPr>
          <w:p w14:paraId="5E13CC6A"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 -</w:t>
            </w:r>
            <w:r>
              <w:rPr>
                <w:rFonts w:ascii="Calibri"/>
                <w:spacing w:val="-1"/>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$10,001</w:t>
            </w:r>
            <w:r>
              <w:rPr>
                <w:rFonts w:ascii="Calibri"/>
                <w:spacing w:val="-2"/>
                <w:w w:val="105"/>
                <w:sz w:val="12"/>
              </w:rPr>
              <w:t xml:space="preserve"> </w:t>
            </w:r>
            <w:r>
              <w:rPr>
                <w:rFonts w:ascii="Calibri"/>
                <w:w w:val="105"/>
                <w:sz w:val="12"/>
              </w:rPr>
              <w:t xml:space="preserve">- </w:t>
            </w:r>
            <w:r>
              <w:rPr>
                <w:rFonts w:ascii="Calibri"/>
                <w:spacing w:val="-2"/>
                <w:w w:val="105"/>
                <w:sz w:val="12"/>
              </w:rPr>
              <w:t>$100,000</w:t>
            </w:r>
          </w:p>
        </w:tc>
        <w:tc>
          <w:tcPr>
            <w:tcW w:w="1129" w:type="dxa"/>
            <w:tcBorders>
              <w:top w:val="single" w:sz="2" w:space="0" w:color="000000"/>
              <w:bottom w:val="single" w:sz="2" w:space="0" w:color="000000"/>
            </w:tcBorders>
          </w:tcPr>
          <w:p w14:paraId="3895DD38"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68547798"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B7D02A6"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661.30</w:t>
            </w:r>
          </w:p>
        </w:tc>
        <w:tc>
          <w:tcPr>
            <w:tcW w:w="915" w:type="dxa"/>
            <w:tcBorders>
              <w:top w:val="single" w:sz="2" w:space="0" w:color="000000"/>
              <w:bottom w:val="single" w:sz="2" w:space="0" w:color="000000"/>
            </w:tcBorders>
          </w:tcPr>
          <w:p w14:paraId="55DB5A84"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649.80</w:t>
            </w:r>
          </w:p>
        </w:tc>
        <w:tc>
          <w:tcPr>
            <w:tcW w:w="727" w:type="dxa"/>
            <w:tcBorders>
              <w:top w:val="single" w:sz="2" w:space="0" w:color="000000"/>
              <w:bottom w:val="single" w:sz="2" w:space="0" w:color="000000"/>
            </w:tcBorders>
          </w:tcPr>
          <w:p w14:paraId="5B2C6D57" w14:textId="77777777" w:rsidR="002D06AE" w:rsidRDefault="002C2419">
            <w:pPr>
              <w:pStyle w:val="TableParagraph"/>
              <w:spacing w:line="134" w:lineRule="exact"/>
              <w:ind w:right="64"/>
              <w:rPr>
                <w:rFonts w:ascii="Calibri"/>
                <w:sz w:val="12"/>
              </w:rPr>
            </w:pPr>
            <w:r>
              <w:rPr>
                <w:rFonts w:ascii="Calibri"/>
                <w:spacing w:val="-2"/>
                <w:w w:val="105"/>
                <w:sz w:val="12"/>
              </w:rPr>
              <w:t>11.50</w:t>
            </w:r>
          </w:p>
        </w:tc>
      </w:tr>
      <w:tr w:rsidR="002D06AE" w14:paraId="55EFD827" w14:textId="77777777">
        <w:trPr>
          <w:trHeight w:val="163"/>
        </w:trPr>
        <w:tc>
          <w:tcPr>
            <w:tcW w:w="5038" w:type="dxa"/>
            <w:tcBorders>
              <w:top w:val="single" w:sz="2" w:space="0" w:color="000000"/>
              <w:bottom w:val="single" w:sz="2" w:space="0" w:color="000000"/>
            </w:tcBorders>
          </w:tcPr>
          <w:p w14:paraId="04BF42FB"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$100,001 -</w:t>
            </w:r>
            <w:r>
              <w:rPr>
                <w:rFonts w:ascii="Calibri"/>
                <w:spacing w:val="-1"/>
                <w:w w:val="105"/>
                <w:sz w:val="12"/>
              </w:rPr>
              <w:t xml:space="preserve"> </w:t>
            </w:r>
            <w:r>
              <w:rPr>
                <w:rFonts w:ascii="Calibri"/>
                <w:spacing w:val="-2"/>
                <w:w w:val="105"/>
                <w:sz w:val="12"/>
              </w:rPr>
              <w:t>$500,000</w:t>
            </w:r>
          </w:p>
        </w:tc>
        <w:tc>
          <w:tcPr>
            <w:tcW w:w="1129" w:type="dxa"/>
            <w:tcBorders>
              <w:top w:val="single" w:sz="2" w:space="0" w:color="000000"/>
              <w:bottom w:val="single" w:sz="2" w:space="0" w:color="000000"/>
            </w:tcBorders>
          </w:tcPr>
          <w:p w14:paraId="38794BB6"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205A4542"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421FBB09"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1,353.70</w:t>
            </w:r>
          </w:p>
        </w:tc>
        <w:tc>
          <w:tcPr>
            <w:tcW w:w="915" w:type="dxa"/>
            <w:tcBorders>
              <w:top w:val="single" w:sz="2" w:space="0" w:color="000000"/>
              <w:bottom w:val="single" w:sz="2" w:space="0" w:color="000000"/>
            </w:tcBorders>
          </w:tcPr>
          <w:p w14:paraId="56571BBD"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1,330.25</w:t>
            </w:r>
          </w:p>
        </w:tc>
        <w:tc>
          <w:tcPr>
            <w:tcW w:w="727" w:type="dxa"/>
            <w:tcBorders>
              <w:top w:val="single" w:sz="2" w:space="0" w:color="000000"/>
              <w:bottom w:val="single" w:sz="2" w:space="0" w:color="000000"/>
            </w:tcBorders>
          </w:tcPr>
          <w:p w14:paraId="66D008D6" w14:textId="77777777" w:rsidR="002D06AE" w:rsidRDefault="002C2419">
            <w:pPr>
              <w:pStyle w:val="TableParagraph"/>
              <w:spacing w:line="134" w:lineRule="exact"/>
              <w:ind w:right="64"/>
              <w:rPr>
                <w:rFonts w:ascii="Calibri"/>
                <w:sz w:val="12"/>
              </w:rPr>
            </w:pPr>
            <w:r>
              <w:rPr>
                <w:rFonts w:ascii="Calibri"/>
                <w:spacing w:val="-2"/>
                <w:w w:val="105"/>
                <w:sz w:val="12"/>
              </w:rPr>
              <w:t>23.45</w:t>
            </w:r>
          </w:p>
        </w:tc>
      </w:tr>
      <w:tr w:rsidR="002D06AE" w14:paraId="006566AE" w14:textId="77777777">
        <w:trPr>
          <w:trHeight w:val="163"/>
        </w:trPr>
        <w:tc>
          <w:tcPr>
            <w:tcW w:w="5038" w:type="dxa"/>
            <w:tcBorders>
              <w:top w:val="single" w:sz="2" w:space="0" w:color="000000"/>
              <w:bottom w:val="single" w:sz="2" w:space="0" w:color="000000"/>
            </w:tcBorders>
          </w:tcPr>
          <w:p w14:paraId="6D4424E9"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 -</w:t>
            </w:r>
            <w:r>
              <w:rPr>
                <w:rFonts w:ascii="Calibri"/>
                <w:spacing w:val="-1"/>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Dwelling -</w:t>
            </w:r>
            <w:r>
              <w:rPr>
                <w:rFonts w:ascii="Calibri"/>
                <w:spacing w:val="-1"/>
                <w:w w:val="105"/>
                <w:sz w:val="12"/>
              </w:rPr>
              <w:t xml:space="preserve"> </w:t>
            </w:r>
            <w:r>
              <w:rPr>
                <w:rFonts w:ascii="Calibri"/>
                <w:w w:val="105"/>
                <w:sz w:val="12"/>
              </w:rPr>
              <w:t>$2,000,001 -</w:t>
            </w:r>
            <w:r>
              <w:rPr>
                <w:rFonts w:ascii="Calibri"/>
                <w:spacing w:val="-2"/>
                <w:w w:val="105"/>
                <w:sz w:val="12"/>
              </w:rPr>
              <w:t xml:space="preserve"> $5,000,000</w:t>
            </w:r>
          </w:p>
        </w:tc>
        <w:tc>
          <w:tcPr>
            <w:tcW w:w="1129" w:type="dxa"/>
            <w:tcBorders>
              <w:top w:val="single" w:sz="2" w:space="0" w:color="000000"/>
              <w:bottom w:val="single" w:sz="2" w:space="0" w:color="000000"/>
            </w:tcBorders>
          </w:tcPr>
          <w:p w14:paraId="6A48E931"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0A26E208"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0BA0F98"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3,586.60</w:t>
            </w:r>
          </w:p>
        </w:tc>
        <w:tc>
          <w:tcPr>
            <w:tcW w:w="915" w:type="dxa"/>
            <w:tcBorders>
              <w:top w:val="single" w:sz="2" w:space="0" w:color="000000"/>
              <w:bottom w:val="single" w:sz="2" w:space="0" w:color="000000"/>
            </w:tcBorders>
          </w:tcPr>
          <w:p w14:paraId="4CF50705"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3,524.35</w:t>
            </w:r>
          </w:p>
        </w:tc>
        <w:tc>
          <w:tcPr>
            <w:tcW w:w="727" w:type="dxa"/>
            <w:tcBorders>
              <w:top w:val="single" w:sz="2" w:space="0" w:color="000000"/>
              <w:bottom w:val="single" w:sz="2" w:space="0" w:color="000000"/>
            </w:tcBorders>
          </w:tcPr>
          <w:p w14:paraId="6F1B2B9F" w14:textId="77777777" w:rsidR="002D06AE" w:rsidRDefault="002C2419">
            <w:pPr>
              <w:pStyle w:val="TableParagraph"/>
              <w:spacing w:line="134" w:lineRule="exact"/>
              <w:ind w:right="64"/>
              <w:rPr>
                <w:rFonts w:ascii="Calibri"/>
                <w:sz w:val="12"/>
              </w:rPr>
            </w:pPr>
            <w:r>
              <w:rPr>
                <w:rFonts w:ascii="Calibri"/>
                <w:spacing w:val="-2"/>
                <w:w w:val="105"/>
                <w:sz w:val="12"/>
              </w:rPr>
              <w:t>62.25</w:t>
            </w:r>
          </w:p>
        </w:tc>
      </w:tr>
      <w:tr w:rsidR="002D06AE" w14:paraId="1C34A48F" w14:textId="77777777">
        <w:trPr>
          <w:trHeight w:val="163"/>
        </w:trPr>
        <w:tc>
          <w:tcPr>
            <w:tcW w:w="5038" w:type="dxa"/>
            <w:tcBorders>
              <w:top w:val="single" w:sz="2" w:space="0" w:color="000000"/>
              <w:bottom w:val="single" w:sz="2" w:space="0" w:color="000000"/>
            </w:tcBorders>
          </w:tcPr>
          <w:p w14:paraId="4D20D4B0"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$500,001 -</w:t>
            </w:r>
            <w:r>
              <w:rPr>
                <w:rFonts w:ascii="Calibri"/>
                <w:spacing w:val="-1"/>
                <w:w w:val="105"/>
                <w:sz w:val="12"/>
              </w:rPr>
              <w:t xml:space="preserve"> </w:t>
            </w:r>
            <w:r>
              <w:rPr>
                <w:rFonts w:ascii="Calibri"/>
                <w:spacing w:val="-2"/>
                <w:w w:val="105"/>
                <w:sz w:val="12"/>
              </w:rPr>
              <w:t>$1,000,000</w:t>
            </w:r>
          </w:p>
        </w:tc>
        <w:tc>
          <w:tcPr>
            <w:tcW w:w="1129" w:type="dxa"/>
            <w:tcBorders>
              <w:top w:val="single" w:sz="2" w:space="0" w:color="000000"/>
              <w:bottom w:val="single" w:sz="2" w:space="0" w:color="000000"/>
            </w:tcBorders>
          </w:tcPr>
          <w:p w14:paraId="7F8C359B"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40F18973"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D32CA49"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1,462.65</w:t>
            </w:r>
          </w:p>
        </w:tc>
        <w:tc>
          <w:tcPr>
            <w:tcW w:w="915" w:type="dxa"/>
            <w:tcBorders>
              <w:top w:val="single" w:sz="2" w:space="0" w:color="000000"/>
              <w:bottom w:val="single" w:sz="2" w:space="0" w:color="000000"/>
            </w:tcBorders>
          </w:tcPr>
          <w:p w14:paraId="70870D43"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1,437.25</w:t>
            </w:r>
          </w:p>
        </w:tc>
        <w:tc>
          <w:tcPr>
            <w:tcW w:w="727" w:type="dxa"/>
            <w:tcBorders>
              <w:top w:val="single" w:sz="2" w:space="0" w:color="000000"/>
              <w:bottom w:val="single" w:sz="2" w:space="0" w:color="000000"/>
            </w:tcBorders>
          </w:tcPr>
          <w:p w14:paraId="0814ACC5" w14:textId="77777777" w:rsidR="002D06AE" w:rsidRDefault="002C2419">
            <w:pPr>
              <w:pStyle w:val="TableParagraph"/>
              <w:spacing w:line="134" w:lineRule="exact"/>
              <w:ind w:right="64"/>
              <w:rPr>
                <w:rFonts w:ascii="Calibri"/>
                <w:sz w:val="12"/>
              </w:rPr>
            </w:pPr>
            <w:r>
              <w:rPr>
                <w:rFonts w:ascii="Calibri"/>
                <w:spacing w:val="-2"/>
                <w:w w:val="105"/>
                <w:sz w:val="12"/>
              </w:rPr>
              <w:t>25.40</w:t>
            </w:r>
          </w:p>
        </w:tc>
      </w:tr>
      <w:tr w:rsidR="002D06AE" w14:paraId="236F3B1E" w14:textId="77777777">
        <w:trPr>
          <w:trHeight w:val="163"/>
        </w:trPr>
        <w:tc>
          <w:tcPr>
            <w:tcW w:w="5038" w:type="dxa"/>
            <w:tcBorders>
              <w:top w:val="single" w:sz="2" w:space="0" w:color="000000"/>
              <w:bottom w:val="single" w:sz="2" w:space="0" w:color="000000"/>
            </w:tcBorders>
          </w:tcPr>
          <w:p w14:paraId="2A99D51F" w14:textId="77777777" w:rsidR="002D06AE" w:rsidRDefault="002C2419">
            <w:pPr>
              <w:pStyle w:val="TableParagraph"/>
              <w:spacing w:before="14" w:line="129" w:lineRule="exact"/>
              <w:ind w:left="26"/>
              <w:jc w:val="left"/>
              <w:rPr>
                <w:rFonts w:ascii="Calibri"/>
                <w:sz w:val="12"/>
              </w:rPr>
            </w:pPr>
            <w:r>
              <w:rPr>
                <w:rFonts w:ascii="Calibri"/>
                <w:w w:val="105"/>
                <w:sz w:val="12"/>
              </w:rPr>
              <w:t>Residential</w:t>
            </w:r>
            <w:r>
              <w:rPr>
                <w:rFonts w:ascii="Calibri"/>
                <w:spacing w:val="-1"/>
                <w:w w:val="105"/>
                <w:sz w:val="12"/>
              </w:rPr>
              <w:t xml:space="preserve"> </w:t>
            </w:r>
            <w:r>
              <w:rPr>
                <w:rFonts w:ascii="Calibri"/>
                <w:w w:val="105"/>
                <w:sz w:val="12"/>
              </w:rPr>
              <w:t>Development -</w:t>
            </w:r>
            <w:r>
              <w:rPr>
                <w:rFonts w:ascii="Calibri"/>
                <w:spacing w:val="-2"/>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Dwelling up</w:t>
            </w:r>
            <w:r>
              <w:rPr>
                <w:rFonts w:ascii="Calibri"/>
                <w:spacing w:val="-1"/>
                <w:w w:val="105"/>
                <w:sz w:val="12"/>
              </w:rPr>
              <w:t xml:space="preserve"> </w:t>
            </w:r>
            <w:r>
              <w:rPr>
                <w:rFonts w:ascii="Calibri"/>
                <w:w w:val="105"/>
                <w:sz w:val="12"/>
              </w:rPr>
              <w:t>to</w:t>
            </w:r>
            <w:r>
              <w:rPr>
                <w:rFonts w:ascii="Calibri"/>
                <w:spacing w:val="-2"/>
                <w:w w:val="105"/>
                <w:sz w:val="12"/>
              </w:rPr>
              <w:t xml:space="preserve"> $10,000</w:t>
            </w:r>
          </w:p>
        </w:tc>
        <w:tc>
          <w:tcPr>
            <w:tcW w:w="1129" w:type="dxa"/>
            <w:tcBorders>
              <w:top w:val="single" w:sz="2" w:space="0" w:color="000000"/>
              <w:bottom w:val="single" w:sz="2" w:space="0" w:color="000000"/>
            </w:tcBorders>
          </w:tcPr>
          <w:p w14:paraId="6A91D190"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77217034"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8DA7480"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210.05</w:t>
            </w:r>
          </w:p>
        </w:tc>
        <w:tc>
          <w:tcPr>
            <w:tcW w:w="915" w:type="dxa"/>
            <w:tcBorders>
              <w:top w:val="single" w:sz="2" w:space="0" w:color="000000"/>
              <w:bottom w:val="single" w:sz="2" w:space="0" w:color="000000"/>
            </w:tcBorders>
          </w:tcPr>
          <w:p w14:paraId="4FB424D8"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206.40</w:t>
            </w:r>
          </w:p>
        </w:tc>
        <w:tc>
          <w:tcPr>
            <w:tcW w:w="727" w:type="dxa"/>
            <w:tcBorders>
              <w:top w:val="single" w:sz="2" w:space="0" w:color="000000"/>
              <w:bottom w:val="single" w:sz="2" w:space="0" w:color="000000"/>
            </w:tcBorders>
          </w:tcPr>
          <w:p w14:paraId="4CF66436" w14:textId="77777777" w:rsidR="002D06AE" w:rsidRDefault="002C2419">
            <w:pPr>
              <w:pStyle w:val="TableParagraph"/>
              <w:spacing w:line="134" w:lineRule="exact"/>
              <w:ind w:right="65"/>
              <w:rPr>
                <w:rFonts w:ascii="Calibri"/>
                <w:sz w:val="12"/>
              </w:rPr>
            </w:pPr>
            <w:r>
              <w:rPr>
                <w:rFonts w:ascii="Calibri"/>
                <w:spacing w:val="-4"/>
                <w:w w:val="105"/>
                <w:sz w:val="12"/>
              </w:rPr>
              <w:t>3.65</w:t>
            </w:r>
          </w:p>
        </w:tc>
      </w:tr>
      <w:tr w:rsidR="002D06AE" w14:paraId="2379EB30" w14:textId="77777777">
        <w:trPr>
          <w:trHeight w:val="163"/>
        </w:trPr>
        <w:tc>
          <w:tcPr>
            <w:tcW w:w="5038" w:type="dxa"/>
            <w:tcBorders>
              <w:top w:val="single" w:sz="2" w:space="0" w:color="000000"/>
              <w:bottom w:val="single" w:sz="2" w:space="0" w:color="000000"/>
            </w:tcBorders>
          </w:tcPr>
          <w:p w14:paraId="7D3BBD05" w14:textId="77777777" w:rsidR="002D06AE" w:rsidRDefault="002C2419">
            <w:pPr>
              <w:pStyle w:val="TableParagraph"/>
              <w:spacing w:before="14" w:line="129" w:lineRule="exact"/>
              <w:ind w:left="26"/>
              <w:jc w:val="left"/>
              <w:rPr>
                <w:rFonts w:ascii="Calibri"/>
                <w:sz w:val="12"/>
              </w:rPr>
            </w:pPr>
            <w:r>
              <w:rPr>
                <w:rFonts w:ascii="Calibri"/>
                <w:w w:val="105"/>
                <w:sz w:val="12"/>
              </w:rPr>
              <w:t>Subdivision</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Existing Building or</w:t>
            </w:r>
            <w:r>
              <w:rPr>
                <w:rFonts w:ascii="Calibri"/>
                <w:spacing w:val="-2"/>
                <w:w w:val="105"/>
                <w:sz w:val="12"/>
              </w:rPr>
              <w:t xml:space="preserve"> </w:t>
            </w:r>
            <w:r>
              <w:rPr>
                <w:rFonts w:ascii="Calibri"/>
                <w:w w:val="105"/>
                <w:sz w:val="12"/>
              </w:rPr>
              <w:t xml:space="preserve">Two lots </w:t>
            </w:r>
            <w:r>
              <w:rPr>
                <w:rFonts w:ascii="Calibri"/>
                <w:spacing w:val="-4"/>
                <w:w w:val="105"/>
                <w:sz w:val="12"/>
              </w:rPr>
              <w:t>Only</w:t>
            </w:r>
          </w:p>
        </w:tc>
        <w:tc>
          <w:tcPr>
            <w:tcW w:w="1129" w:type="dxa"/>
            <w:tcBorders>
              <w:top w:val="single" w:sz="2" w:space="0" w:color="000000"/>
              <w:bottom w:val="single" w:sz="2" w:space="0" w:color="000000"/>
            </w:tcBorders>
          </w:tcPr>
          <w:p w14:paraId="77CF61D3"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69E8C2FA"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18CDD3E"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1,384.85</w:t>
            </w:r>
          </w:p>
        </w:tc>
        <w:tc>
          <w:tcPr>
            <w:tcW w:w="915" w:type="dxa"/>
            <w:tcBorders>
              <w:top w:val="single" w:sz="2" w:space="0" w:color="000000"/>
              <w:bottom w:val="single" w:sz="2" w:space="0" w:color="000000"/>
            </w:tcBorders>
          </w:tcPr>
          <w:p w14:paraId="341066FF" w14:textId="77777777" w:rsidR="002D06AE" w:rsidRDefault="002C2419">
            <w:pPr>
              <w:pStyle w:val="TableParagraph"/>
              <w:spacing w:line="134" w:lineRule="exact"/>
              <w:ind w:left="183" w:right="137"/>
              <w:jc w:val="center"/>
              <w:rPr>
                <w:rFonts w:ascii="Calibri"/>
                <w:sz w:val="12"/>
              </w:rPr>
            </w:pPr>
            <w:r>
              <w:rPr>
                <w:rFonts w:ascii="Calibri"/>
                <w:spacing w:val="-2"/>
                <w:w w:val="105"/>
                <w:sz w:val="12"/>
              </w:rPr>
              <w:t>1,360.80</w:t>
            </w:r>
          </w:p>
        </w:tc>
        <w:tc>
          <w:tcPr>
            <w:tcW w:w="727" w:type="dxa"/>
            <w:tcBorders>
              <w:top w:val="single" w:sz="2" w:space="0" w:color="000000"/>
              <w:bottom w:val="single" w:sz="2" w:space="0" w:color="000000"/>
            </w:tcBorders>
          </w:tcPr>
          <w:p w14:paraId="744C0572" w14:textId="77777777" w:rsidR="002D06AE" w:rsidRDefault="002C2419">
            <w:pPr>
              <w:pStyle w:val="TableParagraph"/>
              <w:spacing w:line="134" w:lineRule="exact"/>
              <w:ind w:right="64"/>
              <w:rPr>
                <w:rFonts w:ascii="Calibri"/>
                <w:sz w:val="12"/>
              </w:rPr>
            </w:pPr>
            <w:r>
              <w:rPr>
                <w:rFonts w:ascii="Calibri"/>
                <w:spacing w:val="-2"/>
                <w:w w:val="105"/>
                <w:sz w:val="12"/>
              </w:rPr>
              <w:t>24.05</w:t>
            </w:r>
          </w:p>
        </w:tc>
      </w:tr>
      <w:tr w:rsidR="002D06AE" w14:paraId="60D70EAD" w14:textId="77777777">
        <w:trPr>
          <w:trHeight w:val="163"/>
        </w:trPr>
        <w:tc>
          <w:tcPr>
            <w:tcW w:w="5038" w:type="dxa"/>
            <w:tcBorders>
              <w:top w:val="single" w:sz="2" w:space="0" w:color="000000"/>
              <w:bottom w:val="single" w:sz="2" w:space="0" w:color="000000"/>
            </w:tcBorders>
          </w:tcPr>
          <w:p w14:paraId="1740652F" w14:textId="77777777" w:rsidR="002D06AE" w:rsidRDefault="002C2419">
            <w:pPr>
              <w:pStyle w:val="TableParagraph"/>
              <w:spacing w:before="14" w:line="129" w:lineRule="exact"/>
              <w:ind w:left="26"/>
              <w:jc w:val="left"/>
              <w:rPr>
                <w:rFonts w:ascii="Calibri"/>
                <w:sz w:val="12"/>
              </w:rPr>
            </w:pPr>
            <w:r>
              <w:rPr>
                <w:rFonts w:ascii="Calibri"/>
                <w:w w:val="105"/>
                <w:sz w:val="12"/>
              </w:rPr>
              <w:t>VicSmart</w:t>
            </w:r>
            <w:r>
              <w:rPr>
                <w:rFonts w:ascii="Calibri"/>
                <w:spacing w:val="-1"/>
                <w:w w:val="105"/>
                <w:sz w:val="12"/>
              </w:rPr>
              <w:t xml:space="preserve"> </w:t>
            </w:r>
            <w:r>
              <w:rPr>
                <w:rFonts w:ascii="Calibri"/>
                <w:w w:val="105"/>
                <w:sz w:val="12"/>
              </w:rPr>
              <w:t>Application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$10,000 or</w:t>
            </w:r>
            <w:r>
              <w:rPr>
                <w:rFonts w:ascii="Calibri"/>
                <w:spacing w:val="-3"/>
                <w:w w:val="105"/>
                <w:sz w:val="12"/>
              </w:rPr>
              <w:t xml:space="preserve"> </w:t>
            </w:r>
            <w:r>
              <w:rPr>
                <w:rFonts w:ascii="Calibri"/>
                <w:spacing w:val="-4"/>
                <w:w w:val="105"/>
                <w:sz w:val="12"/>
              </w:rPr>
              <w:t>more</w:t>
            </w:r>
          </w:p>
        </w:tc>
        <w:tc>
          <w:tcPr>
            <w:tcW w:w="1129" w:type="dxa"/>
            <w:tcBorders>
              <w:top w:val="single" w:sz="2" w:space="0" w:color="000000"/>
              <w:bottom w:val="single" w:sz="2" w:space="0" w:color="000000"/>
            </w:tcBorders>
          </w:tcPr>
          <w:p w14:paraId="1C768043"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0923490F"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29B67933"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451.25</w:t>
            </w:r>
          </w:p>
        </w:tc>
        <w:tc>
          <w:tcPr>
            <w:tcW w:w="915" w:type="dxa"/>
            <w:tcBorders>
              <w:top w:val="single" w:sz="2" w:space="0" w:color="000000"/>
              <w:bottom w:val="single" w:sz="2" w:space="0" w:color="000000"/>
            </w:tcBorders>
          </w:tcPr>
          <w:p w14:paraId="58546E92"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443.40</w:t>
            </w:r>
          </w:p>
        </w:tc>
        <w:tc>
          <w:tcPr>
            <w:tcW w:w="727" w:type="dxa"/>
            <w:tcBorders>
              <w:top w:val="single" w:sz="2" w:space="0" w:color="000000"/>
              <w:bottom w:val="single" w:sz="2" w:space="0" w:color="000000"/>
            </w:tcBorders>
          </w:tcPr>
          <w:p w14:paraId="3A22B719" w14:textId="77777777" w:rsidR="002D06AE" w:rsidRDefault="002C2419">
            <w:pPr>
              <w:pStyle w:val="TableParagraph"/>
              <w:spacing w:line="134" w:lineRule="exact"/>
              <w:ind w:right="65"/>
              <w:rPr>
                <w:rFonts w:ascii="Calibri"/>
                <w:sz w:val="12"/>
              </w:rPr>
            </w:pPr>
            <w:r>
              <w:rPr>
                <w:rFonts w:ascii="Calibri"/>
                <w:spacing w:val="-4"/>
                <w:w w:val="105"/>
                <w:sz w:val="12"/>
              </w:rPr>
              <w:t>7.85</w:t>
            </w:r>
          </w:p>
        </w:tc>
      </w:tr>
      <w:tr w:rsidR="002D06AE" w14:paraId="6D0FBB4B" w14:textId="77777777">
        <w:trPr>
          <w:trHeight w:val="163"/>
        </w:trPr>
        <w:tc>
          <w:tcPr>
            <w:tcW w:w="5038" w:type="dxa"/>
            <w:tcBorders>
              <w:top w:val="single" w:sz="2" w:space="0" w:color="000000"/>
              <w:bottom w:val="single" w:sz="2" w:space="0" w:color="000000"/>
            </w:tcBorders>
          </w:tcPr>
          <w:p w14:paraId="355ADF76" w14:textId="77777777" w:rsidR="002D06AE" w:rsidRDefault="002C2419">
            <w:pPr>
              <w:pStyle w:val="TableParagraph"/>
              <w:spacing w:before="14" w:line="129" w:lineRule="exact"/>
              <w:ind w:left="26"/>
              <w:jc w:val="left"/>
              <w:rPr>
                <w:rFonts w:ascii="Calibri"/>
                <w:sz w:val="12"/>
              </w:rPr>
            </w:pPr>
            <w:r>
              <w:rPr>
                <w:rFonts w:ascii="Calibri"/>
                <w:w w:val="105"/>
                <w:sz w:val="12"/>
              </w:rPr>
              <w:t>VicSmart</w:t>
            </w:r>
            <w:r>
              <w:rPr>
                <w:rFonts w:ascii="Calibri"/>
                <w:spacing w:val="-2"/>
                <w:w w:val="105"/>
                <w:sz w:val="12"/>
              </w:rPr>
              <w:t xml:space="preserve"> </w:t>
            </w:r>
            <w:r>
              <w:rPr>
                <w:rFonts w:ascii="Calibri"/>
                <w:w w:val="105"/>
                <w:sz w:val="12"/>
              </w:rPr>
              <w:t>Application</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less</w:t>
            </w:r>
            <w:r>
              <w:rPr>
                <w:rFonts w:ascii="Calibri"/>
                <w:spacing w:val="-1"/>
                <w:w w:val="105"/>
                <w:sz w:val="12"/>
              </w:rPr>
              <w:t xml:space="preserve"> </w:t>
            </w:r>
            <w:r>
              <w:rPr>
                <w:rFonts w:ascii="Calibri"/>
                <w:w w:val="105"/>
                <w:sz w:val="12"/>
              </w:rPr>
              <w:t>than</w:t>
            </w:r>
            <w:r>
              <w:rPr>
                <w:rFonts w:ascii="Calibri"/>
                <w:spacing w:val="-2"/>
                <w:w w:val="105"/>
                <w:sz w:val="12"/>
              </w:rPr>
              <w:t xml:space="preserve"> $10,000</w:t>
            </w:r>
          </w:p>
        </w:tc>
        <w:tc>
          <w:tcPr>
            <w:tcW w:w="1129" w:type="dxa"/>
            <w:tcBorders>
              <w:top w:val="single" w:sz="2" w:space="0" w:color="000000"/>
              <w:bottom w:val="single" w:sz="2" w:space="0" w:color="000000"/>
            </w:tcBorders>
          </w:tcPr>
          <w:p w14:paraId="7A3B78D2"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56971104"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C74A2B0"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210.05</w:t>
            </w:r>
          </w:p>
        </w:tc>
        <w:tc>
          <w:tcPr>
            <w:tcW w:w="915" w:type="dxa"/>
            <w:tcBorders>
              <w:top w:val="single" w:sz="2" w:space="0" w:color="000000"/>
              <w:bottom w:val="single" w:sz="2" w:space="0" w:color="000000"/>
            </w:tcBorders>
          </w:tcPr>
          <w:p w14:paraId="21922AC8"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206.40</w:t>
            </w:r>
          </w:p>
        </w:tc>
        <w:tc>
          <w:tcPr>
            <w:tcW w:w="727" w:type="dxa"/>
            <w:tcBorders>
              <w:top w:val="single" w:sz="2" w:space="0" w:color="000000"/>
              <w:bottom w:val="single" w:sz="2" w:space="0" w:color="000000"/>
            </w:tcBorders>
          </w:tcPr>
          <w:p w14:paraId="7F800368" w14:textId="77777777" w:rsidR="002D06AE" w:rsidRDefault="002C2419">
            <w:pPr>
              <w:pStyle w:val="TableParagraph"/>
              <w:spacing w:line="134" w:lineRule="exact"/>
              <w:ind w:right="65"/>
              <w:rPr>
                <w:rFonts w:ascii="Calibri"/>
                <w:sz w:val="12"/>
              </w:rPr>
            </w:pPr>
            <w:r>
              <w:rPr>
                <w:rFonts w:ascii="Calibri"/>
                <w:spacing w:val="-4"/>
                <w:w w:val="105"/>
                <w:sz w:val="12"/>
              </w:rPr>
              <w:t>3.65</w:t>
            </w:r>
          </w:p>
        </w:tc>
      </w:tr>
      <w:tr w:rsidR="002D06AE" w14:paraId="2A235380" w14:textId="77777777">
        <w:trPr>
          <w:trHeight w:val="163"/>
        </w:trPr>
        <w:tc>
          <w:tcPr>
            <w:tcW w:w="5038" w:type="dxa"/>
            <w:tcBorders>
              <w:top w:val="single" w:sz="2" w:space="0" w:color="000000"/>
              <w:bottom w:val="single" w:sz="2" w:space="0" w:color="000000"/>
            </w:tcBorders>
          </w:tcPr>
          <w:p w14:paraId="0F9118AC" w14:textId="77777777" w:rsidR="002D06AE" w:rsidRDefault="002C2419">
            <w:pPr>
              <w:pStyle w:val="TableParagraph"/>
              <w:spacing w:before="14" w:line="129" w:lineRule="exact"/>
              <w:ind w:left="26"/>
              <w:jc w:val="left"/>
              <w:rPr>
                <w:rFonts w:ascii="Calibri"/>
                <w:sz w:val="12"/>
              </w:rPr>
            </w:pPr>
            <w:r>
              <w:rPr>
                <w:rFonts w:ascii="Calibri"/>
                <w:w w:val="105"/>
                <w:sz w:val="12"/>
              </w:rPr>
              <w:t>VicSmart</w:t>
            </w:r>
            <w:r>
              <w:rPr>
                <w:rFonts w:ascii="Calibri"/>
                <w:spacing w:val="-6"/>
                <w:w w:val="105"/>
                <w:sz w:val="12"/>
              </w:rPr>
              <w:t xml:space="preserve"> </w:t>
            </w:r>
            <w:r>
              <w:rPr>
                <w:rFonts w:ascii="Calibri"/>
                <w:spacing w:val="-2"/>
                <w:w w:val="105"/>
                <w:sz w:val="12"/>
              </w:rPr>
              <w:t>Subdivision</w:t>
            </w:r>
          </w:p>
        </w:tc>
        <w:tc>
          <w:tcPr>
            <w:tcW w:w="1129" w:type="dxa"/>
            <w:tcBorders>
              <w:top w:val="single" w:sz="2" w:space="0" w:color="000000"/>
              <w:bottom w:val="single" w:sz="2" w:space="0" w:color="000000"/>
            </w:tcBorders>
          </w:tcPr>
          <w:p w14:paraId="4C6C2BAA" w14:textId="77777777" w:rsidR="002D06AE" w:rsidRDefault="002C2419">
            <w:pPr>
              <w:pStyle w:val="TableParagraph"/>
              <w:spacing w:line="134" w:lineRule="exact"/>
              <w:ind w:left="498"/>
              <w:jc w:val="left"/>
              <w:rPr>
                <w:rFonts w:ascii="Calibri"/>
                <w:sz w:val="12"/>
              </w:rPr>
            </w:pPr>
            <w:r>
              <w:rPr>
                <w:rFonts w:ascii="Calibri"/>
                <w:w w:val="106"/>
                <w:sz w:val="12"/>
              </w:rPr>
              <w:t>A</w:t>
            </w:r>
          </w:p>
        </w:tc>
        <w:tc>
          <w:tcPr>
            <w:tcW w:w="967" w:type="dxa"/>
            <w:tcBorders>
              <w:top w:val="single" w:sz="2" w:space="0" w:color="000000"/>
              <w:bottom w:val="single" w:sz="2" w:space="0" w:color="000000"/>
            </w:tcBorders>
          </w:tcPr>
          <w:p w14:paraId="6CD406E6"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D19A636"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210.05</w:t>
            </w:r>
          </w:p>
        </w:tc>
        <w:tc>
          <w:tcPr>
            <w:tcW w:w="915" w:type="dxa"/>
            <w:tcBorders>
              <w:top w:val="single" w:sz="2" w:space="0" w:color="000000"/>
              <w:bottom w:val="single" w:sz="2" w:space="0" w:color="000000"/>
            </w:tcBorders>
          </w:tcPr>
          <w:p w14:paraId="7C0A1472" w14:textId="77777777" w:rsidR="002D06AE" w:rsidRDefault="002C2419">
            <w:pPr>
              <w:pStyle w:val="TableParagraph"/>
              <w:spacing w:line="134" w:lineRule="exact"/>
              <w:ind w:left="183" w:right="41"/>
              <w:jc w:val="center"/>
              <w:rPr>
                <w:rFonts w:ascii="Calibri"/>
                <w:sz w:val="12"/>
              </w:rPr>
            </w:pPr>
            <w:r>
              <w:rPr>
                <w:rFonts w:ascii="Calibri"/>
                <w:spacing w:val="-2"/>
                <w:w w:val="105"/>
                <w:sz w:val="12"/>
              </w:rPr>
              <w:t>206.40</w:t>
            </w:r>
          </w:p>
        </w:tc>
        <w:tc>
          <w:tcPr>
            <w:tcW w:w="727" w:type="dxa"/>
            <w:tcBorders>
              <w:top w:val="single" w:sz="2" w:space="0" w:color="000000"/>
              <w:bottom w:val="single" w:sz="2" w:space="0" w:color="000000"/>
            </w:tcBorders>
          </w:tcPr>
          <w:p w14:paraId="29BF4769" w14:textId="77777777" w:rsidR="002D06AE" w:rsidRDefault="002C2419">
            <w:pPr>
              <w:pStyle w:val="TableParagraph"/>
              <w:spacing w:line="134" w:lineRule="exact"/>
              <w:ind w:right="65"/>
              <w:rPr>
                <w:rFonts w:ascii="Calibri"/>
                <w:sz w:val="12"/>
              </w:rPr>
            </w:pPr>
            <w:r>
              <w:rPr>
                <w:rFonts w:ascii="Calibri"/>
                <w:spacing w:val="-4"/>
                <w:w w:val="105"/>
                <w:sz w:val="12"/>
              </w:rPr>
              <w:t>3.65</w:t>
            </w:r>
          </w:p>
        </w:tc>
      </w:tr>
    </w:tbl>
    <w:p w14:paraId="28470C80"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38"/>
        <w:gridCol w:w="1064"/>
        <w:gridCol w:w="1032"/>
        <w:gridCol w:w="900"/>
        <w:gridCol w:w="916"/>
        <w:gridCol w:w="728"/>
      </w:tblGrid>
      <w:tr w:rsidR="002D06AE" w14:paraId="3AAE9C06" w14:textId="77777777">
        <w:trPr>
          <w:trHeight w:val="163"/>
        </w:trPr>
        <w:tc>
          <w:tcPr>
            <w:tcW w:w="9678" w:type="dxa"/>
            <w:gridSpan w:val="6"/>
            <w:tcBorders>
              <w:top w:val="single" w:sz="2" w:space="0" w:color="000000"/>
              <w:bottom w:val="single" w:sz="2" w:space="0" w:color="000000"/>
            </w:tcBorders>
            <w:shd w:val="clear" w:color="auto" w:fill="D9D9D9"/>
          </w:tcPr>
          <w:p w14:paraId="48B74A6A" w14:textId="77777777" w:rsidR="002D06AE" w:rsidRDefault="002C2419">
            <w:pPr>
              <w:pStyle w:val="TableParagraph"/>
              <w:spacing w:before="11" w:line="131" w:lineRule="exact"/>
              <w:ind w:left="177"/>
              <w:jc w:val="left"/>
              <w:rPr>
                <w:rFonts w:ascii="Calibri"/>
                <w:b/>
                <w:sz w:val="12"/>
              </w:rPr>
            </w:pPr>
            <w:r>
              <w:rPr>
                <w:rFonts w:ascii="Calibri"/>
                <w:b/>
                <w:w w:val="105"/>
                <w:sz w:val="12"/>
              </w:rPr>
              <w:t>Potato</w:t>
            </w:r>
            <w:r>
              <w:rPr>
                <w:rFonts w:ascii="Calibri"/>
                <w:b/>
                <w:spacing w:val="-1"/>
                <w:w w:val="105"/>
                <w:sz w:val="12"/>
              </w:rPr>
              <w:t xml:space="preserve"> </w:t>
            </w:r>
            <w:r>
              <w:rPr>
                <w:rFonts w:ascii="Calibri"/>
                <w:b/>
                <w:w w:val="105"/>
                <w:sz w:val="12"/>
              </w:rPr>
              <w:t>Shed</w:t>
            </w:r>
            <w:r>
              <w:rPr>
                <w:rFonts w:ascii="Calibri"/>
                <w:b/>
                <w:spacing w:val="-1"/>
                <w:w w:val="105"/>
                <w:sz w:val="12"/>
              </w:rPr>
              <w:t xml:space="preserve"> </w:t>
            </w:r>
            <w:r>
              <w:rPr>
                <w:rFonts w:ascii="Calibri"/>
                <w:b/>
                <w:w w:val="105"/>
                <w:sz w:val="12"/>
              </w:rPr>
              <w:t>Facility Hire</w:t>
            </w:r>
            <w:r>
              <w:rPr>
                <w:rFonts w:ascii="Calibri"/>
                <w:b/>
                <w:spacing w:val="1"/>
                <w:w w:val="105"/>
                <w:sz w:val="12"/>
              </w:rPr>
              <w:t xml:space="preserve"> </w:t>
            </w:r>
            <w:r>
              <w:rPr>
                <w:rFonts w:ascii="Calibri"/>
                <w:b/>
                <w:w w:val="105"/>
                <w:sz w:val="12"/>
              </w:rPr>
              <w:t>-</w:t>
            </w:r>
            <w:r>
              <w:rPr>
                <w:rFonts w:ascii="Calibri"/>
                <w:b/>
                <w:spacing w:val="-2"/>
                <w:w w:val="105"/>
                <w:sz w:val="12"/>
              </w:rPr>
              <w:t xml:space="preserve"> </w:t>
            </w:r>
            <w:r>
              <w:rPr>
                <w:rFonts w:ascii="Calibri"/>
                <w:b/>
                <w:w w:val="105"/>
                <w:sz w:val="12"/>
              </w:rPr>
              <w:t>Cleaning &amp;</w:t>
            </w:r>
            <w:r>
              <w:rPr>
                <w:rFonts w:ascii="Calibri"/>
                <w:b/>
                <w:spacing w:val="-1"/>
                <w:w w:val="105"/>
                <w:sz w:val="12"/>
              </w:rPr>
              <w:t xml:space="preserve"> </w:t>
            </w:r>
            <w:r>
              <w:rPr>
                <w:rFonts w:ascii="Calibri"/>
                <w:b/>
                <w:spacing w:val="-2"/>
                <w:w w:val="105"/>
                <w:sz w:val="12"/>
              </w:rPr>
              <w:t>Rubbish</w:t>
            </w:r>
          </w:p>
        </w:tc>
      </w:tr>
      <w:tr w:rsidR="002D06AE" w14:paraId="63BAB117" w14:textId="77777777">
        <w:trPr>
          <w:trHeight w:val="163"/>
        </w:trPr>
        <w:tc>
          <w:tcPr>
            <w:tcW w:w="5038" w:type="dxa"/>
            <w:tcBorders>
              <w:top w:val="single" w:sz="2" w:space="0" w:color="000000"/>
              <w:bottom w:val="single" w:sz="2" w:space="0" w:color="000000"/>
            </w:tcBorders>
          </w:tcPr>
          <w:p w14:paraId="57A47203" w14:textId="77777777" w:rsidR="002D06AE" w:rsidRDefault="002C2419">
            <w:pPr>
              <w:pStyle w:val="TableParagraph"/>
              <w:spacing w:before="14" w:line="129" w:lineRule="exact"/>
              <w:ind w:left="26"/>
              <w:jc w:val="left"/>
              <w:rPr>
                <w:rFonts w:ascii="Calibri"/>
                <w:sz w:val="12"/>
              </w:rPr>
            </w:pPr>
            <w:r>
              <w:rPr>
                <w:rFonts w:ascii="Calibri"/>
                <w:w w:val="105"/>
                <w:sz w:val="12"/>
              </w:rPr>
              <w:t>1047 -</w:t>
            </w:r>
            <w:r>
              <w:rPr>
                <w:rFonts w:ascii="Calibri"/>
                <w:spacing w:val="-1"/>
                <w:w w:val="105"/>
                <w:sz w:val="12"/>
              </w:rPr>
              <w:t xml:space="preserve"> </w:t>
            </w:r>
            <w:r>
              <w:rPr>
                <w:rFonts w:ascii="Calibri"/>
                <w:w w:val="105"/>
                <w:sz w:val="12"/>
              </w:rPr>
              <w:t>P-Shed Weekend</w:t>
            </w:r>
            <w:r>
              <w:rPr>
                <w:rFonts w:ascii="Calibri"/>
                <w:spacing w:val="-1"/>
                <w:w w:val="105"/>
                <w:sz w:val="12"/>
              </w:rPr>
              <w:t xml:space="preserve"> </w:t>
            </w:r>
            <w:r>
              <w:rPr>
                <w:rFonts w:ascii="Calibri"/>
                <w:w w:val="105"/>
                <w:sz w:val="12"/>
              </w:rPr>
              <w:t>Surcharge</w:t>
            </w:r>
            <w:r>
              <w:rPr>
                <w:rFonts w:ascii="Calibri"/>
                <w:spacing w:val="-3"/>
                <w:w w:val="105"/>
                <w:sz w:val="12"/>
              </w:rPr>
              <w:t xml:space="preserve"> </w:t>
            </w:r>
            <w:r>
              <w:rPr>
                <w:rFonts w:ascii="Calibri"/>
                <w:spacing w:val="-2"/>
                <w:w w:val="105"/>
                <w:sz w:val="12"/>
              </w:rPr>
              <w:t>Clean</w:t>
            </w:r>
          </w:p>
        </w:tc>
        <w:tc>
          <w:tcPr>
            <w:tcW w:w="1064" w:type="dxa"/>
            <w:tcBorders>
              <w:top w:val="single" w:sz="2" w:space="0" w:color="000000"/>
              <w:bottom w:val="single" w:sz="2" w:space="0" w:color="000000"/>
            </w:tcBorders>
          </w:tcPr>
          <w:p w14:paraId="5AB6C324"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069250E" w14:textId="77777777" w:rsidR="002D06AE" w:rsidRDefault="002C2419">
            <w:pPr>
              <w:pStyle w:val="TableParagraph"/>
              <w:spacing w:line="134" w:lineRule="exact"/>
              <w:ind w:right="187"/>
              <w:rPr>
                <w:rFonts w:ascii="Calibri"/>
                <w:sz w:val="12"/>
              </w:rPr>
            </w:pPr>
            <w:r>
              <w:rPr>
                <w:rFonts w:ascii="Calibri"/>
                <w:spacing w:val="-4"/>
                <w:w w:val="105"/>
                <w:sz w:val="12"/>
              </w:rPr>
              <w:t>7.27</w:t>
            </w:r>
          </w:p>
        </w:tc>
        <w:tc>
          <w:tcPr>
            <w:tcW w:w="900" w:type="dxa"/>
            <w:tcBorders>
              <w:top w:val="single" w:sz="2" w:space="0" w:color="000000"/>
              <w:bottom w:val="single" w:sz="2" w:space="0" w:color="000000"/>
            </w:tcBorders>
          </w:tcPr>
          <w:p w14:paraId="4CBF4FEB" w14:textId="77777777" w:rsidR="002D06AE" w:rsidRDefault="002C2419">
            <w:pPr>
              <w:pStyle w:val="TableParagraph"/>
              <w:spacing w:line="134" w:lineRule="exact"/>
              <w:ind w:right="189"/>
              <w:rPr>
                <w:rFonts w:ascii="Calibri"/>
                <w:b/>
                <w:sz w:val="12"/>
              </w:rPr>
            </w:pPr>
            <w:r>
              <w:rPr>
                <w:rFonts w:ascii="Calibri"/>
                <w:b/>
                <w:spacing w:val="-2"/>
                <w:w w:val="105"/>
                <w:sz w:val="12"/>
              </w:rPr>
              <w:t>80.00</w:t>
            </w:r>
          </w:p>
        </w:tc>
        <w:tc>
          <w:tcPr>
            <w:tcW w:w="916" w:type="dxa"/>
            <w:tcBorders>
              <w:top w:val="single" w:sz="2" w:space="0" w:color="000000"/>
              <w:bottom w:val="single" w:sz="2" w:space="0" w:color="000000"/>
            </w:tcBorders>
          </w:tcPr>
          <w:p w14:paraId="6269CF4C" w14:textId="77777777" w:rsidR="002D06AE" w:rsidRDefault="002C2419">
            <w:pPr>
              <w:pStyle w:val="TableParagraph"/>
              <w:spacing w:line="134" w:lineRule="exact"/>
              <w:ind w:right="207"/>
              <w:rPr>
                <w:rFonts w:ascii="Calibri"/>
                <w:sz w:val="12"/>
              </w:rPr>
            </w:pPr>
            <w:r>
              <w:rPr>
                <w:rFonts w:ascii="Calibri"/>
                <w:spacing w:val="-2"/>
                <w:w w:val="105"/>
                <w:sz w:val="12"/>
              </w:rPr>
              <w:t>80.00</w:t>
            </w:r>
          </w:p>
        </w:tc>
        <w:tc>
          <w:tcPr>
            <w:tcW w:w="728" w:type="dxa"/>
            <w:tcBorders>
              <w:top w:val="single" w:sz="2" w:space="0" w:color="000000"/>
              <w:bottom w:val="single" w:sz="2" w:space="0" w:color="000000"/>
            </w:tcBorders>
          </w:tcPr>
          <w:p w14:paraId="10428A27" w14:textId="77777777" w:rsidR="002D06AE" w:rsidRDefault="002C2419">
            <w:pPr>
              <w:pStyle w:val="TableParagraph"/>
              <w:spacing w:line="134" w:lineRule="exact"/>
              <w:ind w:left="491"/>
              <w:jc w:val="left"/>
              <w:rPr>
                <w:rFonts w:ascii="Calibri"/>
                <w:sz w:val="12"/>
              </w:rPr>
            </w:pPr>
            <w:r>
              <w:rPr>
                <w:rFonts w:ascii="Calibri"/>
                <w:w w:val="106"/>
                <w:sz w:val="12"/>
              </w:rPr>
              <w:t>-</w:t>
            </w:r>
          </w:p>
        </w:tc>
      </w:tr>
      <w:tr w:rsidR="002D06AE" w14:paraId="60276967" w14:textId="77777777">
        <w:trPr>
          <w:trHeight w:val="163"/>
        </w:trPr>
        <w:tc>
          <w:tcPr>
            <w:tcW w:w="5038" w:type="dxa"/>
            <w:tcBorders>
              <w:top w:val="single" w:sz="2" w:space="0" w:color="000000"/>
              <w:bottom w:val="single" w:sz="2" w:space="0" w:color="000000"/>
            </w:tcBorders>
          </w:tcPr>
          <w:p w14:paraId="0C289EAB" w14:textId="77777777" w:rsidR="002D06AE" w:rsidRDefault="002C2419">
            <w:pPr>
              <w:pStyle w:val="TableParagraph"/>
              <w:spacing w:before="14" w:line="129" w:lineRule="exact"/>
              <w:ind w:left="26"/>
              <w:jc w:val="left"/>
              <w:rPr>
                <w:rFonts w:ascii="Calibri"/>
                <w:sz w:val="12"/>
              </w:rPr>
            </w:pPr>
            <w:r>
              <w:rPr>
                <w:rFonts w:ascii="Calibri"/>
                <w:w w:val="105"/>
                <w:sz w:val="12"/>
              </w:rPr>
              <w:t>1048 - P-Shed Extra</w:t>
            </w:r>
            <w:r>
              <w:rPr>
                <w:rFonts w:ascii="Calibri"/>
                <w:spacing w:val="-1"/>
                <w:w w:val="105"/>
                <w:sz w:val="12"/>
              </w:rPr>
              <w:t xml:space="preserve"> </w:t>
            </w:r>
            <w:r>
              <w:rPr>
                <w:rFonts w:ascii="Calibri"/>
                <w:spacing w:val="-2"/>
                <w:w w:val="105"/>
                <w:sz w:val="12"/>
              </w:rPr>
              <w:t>Cleaning</w:t>
            </w:r>
          </w:p>
        </w:tc>
        <w:tc>
          <w:tcPr>
            <w:tcW w:w="1064" w:type="dxa"/>
            <w:tcBorders>
              <w:top w:val="single" w:sz="2" w:space="0" w:color="000000"/>
              <w:bottom w:val="single" w:sz="2" w:space="0" w:color="000000"/>
            </w:tcBorders>
          </w:tcPr>
          <w:p w14:paraId="0D5BBB66"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330F127" w14:textId="77777777" w:rsidR="002D06AE" w:rsidRDefault="002C2419">
            <w:pPr>
              <w:pStyle w:val="TableParagraph"/>
              <w:spacing w:line="134" w:lineRule="exact"/>
              <w:ind w:right="187"/>
              <w:rPr>
                <w:rFonts w:ascii="Calibri"/>
                <w:sz w:val="12"/>
              </w:rPr>
            </w:pPr>
            <w:r>
              <w:rPr>
                <w:rFonts w:ascii="Calibri"/>
                <w:spacing w:val="-4"/>
                <w:w w:val="105"/>
                <w:sz w:val="12"/>
              </w:rPr>
              <w:t>6.36</w:t>
            </w:r>
          </w:p>
        </w:tc>
        <w:tc>
          <w:tcPr>
            <w:tcW w:w="900" w:type="dxa"/>
            <w:tcBorders>
              <w:top w:val="single" w:sz="2" w:space="0" w:color="000000"/>
              <w:bottom w:val="single" w:sz="2" w:space="0" w:color="000000"/>
            </w:tcBorders>
          </w:tcPr>
          <w:p w14:paraId="57A02861" w14:textId="77777777" w:rsidR="002D06AE" w:rsidRDefault="002C2419">
            <w:pPr>
              <w:pStyle w:val="TableParagraph"/>
              <w:spacing w:line="134" w:lineRule="exact"/>
              <w:ind w:right="189"/>
              <w:rPr>
                <w:rFonts w:ascii="Calibri"/>
                <w:b/>
                <w:sz w:val="12"/>
              </w:rPr>
            </w:pPr>
            <w:r>
              <w:rPr>
                <w:rFonts w:ascii="Calibri"/>
                <w:b/>
                <w:spacing w:val="-2"/>
                <w:w w:val="105"/>
                <w:sz w:val="12"/>
              </w:rPr>
              <w:t>70.00</w:t>
            </w:r>
          </w:p>
        </w:tc>
        <w:tc>
          <w:tcPr>
            <w:tcW w:w="916" w:type="dxa"/>
            <w:tcBorders>
              <w:top w:val="single" w:sz="2" w:space="0" w:color="000000"/>
              <w:bottom w:val="single" w:sz="2" w:space="0" w:color="000000"/>
            </w:tcBorders>
          </w:tcPr>
          <w:p w14:paraId="3639E875" w14:textId="77777777" w:rsidR="002D06AE" w:rsidRDefault="002C2419">
            <w:pPr>
              <w:pStyle w:val="TableParagraph"/>
              <w:spacing w:line="134" w:lineRule="exact"/>
              <w:ind w:right="207"/>
              <w:rPr>
                <w:rFonts w:ascii="Calibri"/>
                <w:sz w:val="12"/>
              </w:rPr>
            </w:pPr>
            <w:r>
              <w:rPr>
                <w:rFonts w:ascii="Calibri"/>
                <w:spacing w:val="-2"/>
                <w:w w:val="105"/>
                <w:sz w:val="12"/>
              </w:rPr>
              <w:t>67.00</w:t>
            </w:r>
          </w:p>
        </w:tc>
        <w:tc>
          <w:tcPr>
            <w:tcW w:w="728" w:type="dxa"/>
            <w:tcBorders>
              <w:top w:val="single" w:sz="2" w:space="0" w:color="000000"/>
              <w:bottom w:val="single" w:sz="2" w:space="0" w:color="000000"/>
            </w:tcBorders>
          </w:tcPr>
          <w:p w14:paraId="66979476" w14:textId="77777777" w:rsidR="002D06AE" w:rsidRDefault="002C2419">
            <w:pPr>
              <w:pStyle w:val="TableParagraph"/>
              <w:spacing w:line="134" w:lineRule="exact"/>
              <w:ind w:left="433"/>
              <w:jc w:val="left"/>
              <w:rPr>
                <w:rFonts w:ascii="Calibri"/>
                <w:sz w:val="12"/>
              </w:rPr>
            </w:pPr>
            <w:r>
              <w:rPr>
                <w:rFonts w:ascii="Calibri"/>
                <w:spacing w:val="-4"/>
                <w:w w:val="105"/>
                <w:sz w:val="12"/>
              </w:rPr>
              <w:t>3.00</w:t>
            </w:r>
          </w:p>
        </w:tc>
      </w:tr>
      <w:tr w:rsidR="002D06AE" w14:paraId="01C908CE" w14:textId="77777777">
        <w:trPr>
          <w:trHeight w:val="163"/>
        </w:trPr>
        <w:tc>
          <w:tcPr>
            <w:tcW w:w="5038" w:type="dxa"/>
            <w:tcBorders>
              <w:top w:val="single" w:sz="2" w:space="0" w:color="000000"/>
              <w:bottom w:val="single" w:sz="2" w:space="0" w:color="000000"/>
            </w:tcBorders>
          </w:tcPr>
          <w:p w14:paraId="63037BE4" w14:textId="77777777" w:rsidR="002D06AE" w:rsidRDefault="002C2419">
            <w:pPr>
              <w:pStyle w:val="TableParagraph"/>
              <w:spacing w:before="14" w:line="129" w:lineRule="exact"/>
              <w:ind w:left="26"/>
              <w:jc w:val="left"/>
              <w:rPr>
                <w:rFonts w:ascii="Calibri"/>
                <w:sz w:val="12"/>
              </w:rPr>
            </w:pPr>
            <w:r>
              <w:rPr>
                <w:rFonts w:ascii="Calibri"/>
                <w:w w:val="105"/>
                <w:sz w:val="12"/>
              </w:rPr>
              <w:t>1049 - P-Shed Rubbish - in</w:t>
            </w:r>
            <w:r>
              <w:rPr>
                <w:rFonts w:ascii="Calibri"/>
                <w:spacing w:val="-1"/>
                <w:w w:val="105"/>
                <w:sz w:val="12"/>
              </w:rPr>
              <w:t xml:space="preserve"> </w:t>
            </w:r>
            <w:r>
              <w:rPr>
                <w:rFonts w:ascii="Calibri"/>
                <w:w w:val="105"/>
                <w:sz w:val="12"/>
              </w:rPr>
              <w:t>Skip</w:t>
            </w:r>
            <w:r>
              <w:rPr>
                <w:rFonts w:ascii="Calibri"/>
                <w:spacing w:val="-1"/>
                <w:w w:val="105"/>
                <w:sz w:val="12"/>
              </w:rPr>
              <w:t xml:space="preserve"> </w:t>
            </w:r>
            <w:r>
              <w:rPr>
                <w:rFonts w:ascii="Calibri"/>
                <w:spacing w:val="-4"/>
                <w:w w:val="105"/>
                <w:sz w:val="12"/>
              </w:rPr>
              <w:t>Full</w:t>
            </w:r>
          </w:p>
        </w:tc>
        <w:tc>
          <w:tcPr>
            <w:tcW w:w="1064" w:type="dxa"/>
            <w:tcBorders>
              <w:top w:val="single" w:sz="2" w:space="0" w:color="000000"/>
              <w:bottom w:val="single" w:sz="2" w:space="0" w:color="000000"/>
            </w:tcBorders>
          </w:tcPr>
          <w:p w14:paraId="17B4D41D"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F3A20CC" w14:textId="77777777" w:rsidR="002D06AE" w:rsidRDefault="002C2419">
            <w:pPr>
              <w:pStyle w:val="TableParagraph"/>
              <w:spacing w:line="134" w:lineRule="exact"/>
              <w:ind w:right="187"/>
              <w:rPr>
                <w:rFonts w:ascii="Calibri"/>
                <w:sz w:val="12"/>
              </w:rPr>
            </w:pPr>
            <w:r>
              <w:rPr>
                <w:rFonts w:ascii="Calibri"/>
                <w:spacing w:val="-4"/>
                <w:w w:val="105"/>
                <w:sz w:val="12"/>
              </w:rPr>
              <w:t>7.45</w:t>
            </w:r>
          </w:p>
        </w:tc>
        <w:tc>
          <w:tcPr>
            <w:tcW w:w="900" w:type="dxa"/>
            <w:tcBorders>
              <w:top w:val="single" w:sz="2" w:space="0" w:color="000000"/>
              <w:bottom w:val="single" w:sz="2" w:space="0" w:color="000000"/>
            </w:tcBorders>
          </w:tcPr>
          <w:p w14:paraId="4408F7CB" w14:textId="77777777" w:rsidR="002D06AE" w:rsidRDefault="002C2419">
            <w:pPr>
              <w:pStyle w:val="TableParagraph"/>
              <w:spacing w:line="134" w:lineRule="exact"/>
              <w:ind w:right="189"/>
              <w:rPr>
                <w:rFonts w:ascii="Calibri"/>
                <w:b/>
                <w:sz w:val="12"/>
              </w:rPr>
            </w:pPr>
            <w:r>
              <w:rPr>
                <w:rFonts w:ascii="Calibri"/>
                <w:b/>
                <w:spacing w:val="-2"/>
                <w:w w:val="105"/>
                <w:sz w:val="12"/>
              </w:rPr>
              <w:t>82.00</w:t>
            </w:r>
          </w:p>
        </w:tc>
        <w:tc>
          <w:tcPr>
            <w:tcW w:w="916" w:type="dxa"/>
            <w:tcBorders>
              <w:top w:val="single" w:sz="2" w:space="0" w:color="000000"/>
              <w:bottom w:val="single" w:sz="2" w:space="0" w:color="000000"/>
            </w:tcBorders>
          </w:tcPr>
          <w:p w14:paraId="2716FDBD" w14:textId="77777777" w:rsidR="002D06AE" w:rsidRDefault="002C2419">
            <w:pPr>
              <w:pStyle w:val="TableParagraph"/>
              <w:spacing w:line="134" w:lineRule="exact"/>
              <w:ind w:right="207"/>
              <w:rPr>
                <w:rFonts w:ascii="Calibri"/>
                <w:sz w:val="12"/>
              </w:rPr>
            </w:pPr>
            <w:r>
              <w:rPr>
                <w:rFonts w:ascii="Calibri"/>
                <w:spacing w:val="-2"/>
                <w:w w:val="105"/>
                <w:sz w:val="12"/>
              </w:rPr>
              <w:t>80.00</w:t>
            </w:r>
          </w:p>
        </w:tc>
        <w:tc>
          <w:tcPr>
            <w:tcW w:w="728" w:type="dxa"/>
            <w:tcBorders>
              <w:top w:val="single" w:sz="2" w:space="0" w:color="000000"/>
              <w:bottom w:val="single" w:sz="2" w:space="0" w:color="000000"/>
            </w:tcBorders>
          </w:tcPr>
          <w:p w14:paraId="38111114" w14:textId="77777777" w:rsidR="002D06AE" w:rsidRDefault="002C2419">
            <w:pPr>
              <w:pStyle w:val="TableParagraph"/>
              <w:spacing w:line="134" w:lineRule="exact"/>
              <w:ind w:left="433"/>
              <w:jc w:val="left"/>
              <w:rPr>
                <w:rFonts w:ascii="Calibri"/>
                <w:sz w:val="12"/>
              </w:rPr>
            </w:pPr>
            <w:r>
              <w:rPr>
                <w:rFonts w:ascii="Calibri"/>
                <w:spacing w:val="-4"/>
                <w:w w:val="105"/>
                <w:sz w:val="12"/>
              </w:rPr>
              <w:t>2.00</w:t>
            </w:r>
          </w:p>
        </w:tc>
      </w:tr>
      <w:tr w:rsidR="002D06AE" w14:paraId="69E69A22" w14:textId="77777777">
        <w:trPr>
          <w:trHeight w:val="163"/>
        </w:trPr>
        <w:tc>
          <w:tcPr>
            <w:tcW w:w="5038" w:type="dxa"/>
            <w:tcBorders>
              <w:top w:val="single" w:sz="2" w:space="0" w:color="000000"/>
              <w:bottom w:val="single" w:sz="2" w:space="0" w:color="000000"/>
            </w:tcBorders>
          </w:tcPr>
          <w:p w14:paraId="186386D4" w14:textId="77777777" w:rsidR="002D06AE" w:rsidRDefault="002C2419">
            <w:pPr>
              <w:pStyle w:val="TableParagraph"/>
              <w:spacing w:before="14" w:line="129" w:lineRule="exact"/>
              <w:ind w:left="26"/>
              <w:jc w:val="left"/>
              <w:rPr>
                <w:rFonts w:ascii="Calibri"/>
                <w:sz w:val="12"/>
              </w:rPr>
            </w:pPr>
            <w:r>
              <w:rPr>
                <w:rFonts w:ascii="Calibri"/>
                <w:w w:val="105"/>
                <w:sz w:val="12"/>
              </w:rPr>
              <w:t>1050 - P-Shed Rubbish - in</w:t>
            </w:r>
            <w:r>
              <w:rPr>
                <w:rFonts w:ascii="Calibri"/>
                <w:spacing w:val="-1"/>
                <w:w w:val="105"/>
                <w:sz w:val="12"/>
              </w:rPr>
              <w:t xml:space="preserve"> </w:t>
            </w:r>
            <w:r>
              <w:rPr>
                <w:rFonts w:ascii="Calibri"/>
                <w:w w:val="105"/>
                <w:sz w:val="12"/>
              </w:rPr>
              <w:t>Skip</w:t>
            </w:r>
            <w:r>
              <w:rPr>
                <w:rFonts w:ascii="Calibri"/>
                <w:spacing w:val="-1"/>
                <w:w w:val="105"/>
                <w:sz w:val="12"/>
              </w:rPr>
              <w:t xml:space="preserve"> </w:t>
            </w:r>
            <w:r>
              <w:rPr>
                <w:rFonts w:ascii="Calibri"/>
                <w:spacing w:val="-4"/>
                <w:w w:val="105"/>
                <w:sz w:val="12"/>
              </w:rPr>
              <w:t>Half</w:t>
            </w:r>
          </w:p>
        </w:tc>
        <w:tc>
          <w:tcPr>
            <w:tcW w:w="1064" w:type="dxa"/>
            <w:tcBorders>
              <w:top w:val="single" w:sz="2" w:space="0" w:color="000000"/>
              <w:bottom w:val="single" w:sz="2" w:space="0" w:color="000000"/>
            </w:tcBorders>
          </w:tcPr>
          <w:p w14:paraId="3D382B24"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EDBD06E" w14:textId="77777777" w:rsidR="002D06AE" w:rsidRDefault="002C2419">
            <w:pPr>
              <w:pStyle w:val="TableParagraph"/>
              <w:spacing w:line="134" w:lineRule="exact"/>
              <w:ind w:right="187"/>
              <w:rPr>
                <w:rFonts w:ascii="Calibri"/>
                <w:sz w:val="12"/>
              </w:rPr>
            </w:pPr>
            <w:r>
              <w:rPr>
                <w:rFonts w:ascii="Calibri"/>
                <w:spacing w:val="-4"/>
                <w:w w:val="105"/>
                <w:sz w:val="12"/>
              </w:rPr>
              <w:t>4.91</w:t>
            </w:r>
          </w:p>
        </w:tc>
        <w:tc>
          <w:tcPr>
            <w:tcW w:w="900" w:type="dxa"/>
            <w:tcBorders>
              <w:top w:val="single" w:sz="2" w:space="0" w:color="000000"/>
              <w:bottom w:val="single" w:sz="2" w:space="0" w:color="000000"/>
            </w:tcBorders>
          </w:tcPr>
          <w:p w14:paraId="41D7E952" w14:textId="77777777" w:rsidR="002D06AE" w:rsidRDefault="002C2419">
            <w:pPr>
              <w:pStyle w:val="TableParagraph"/>
              <w:spacing w:line="134" w:lineRule="exact"/>
              <w:ind w:right="189"/>
              <w:rPr>
                <w:rFonts w:ascii="Calibri"/>
                <w:b/>
                <w:sz w:val="12"/>
              </w:rPr>
            </w:pPr>
            <w:r>
              <w:rPr>
                <w:rFonts w:ascii="Calibri"/>
                <w:b/>
                <w:spacing w:val="-2"/>
                <w:w w:val="105"/>
                <w:sz w:val="12"/>
              </w:rPr>
              <w:t>54.00</w:t>
            </w:r>
          </w:p>
        </w:tc>
        <w:tc>
          <w:tcPr>
            <w:tcW w:w="916" w:type="dxa"/>
            <w:tcBorders>
              <w:top w:val="single" w:sz="2" w:space="0" w:color="000000"/>
              <w:bottom w:val="single" w:sz="2" w:space="0" w:color="000000"/>
            </w:tcBorders>
          </w:tcPr>
          <w:p w14:paraId="131ED512" w14:textId="77777777" w:rsidR="002D06AE" w:rsidRDefault="002C2419">
            <w:pPr>
              <w:pStyle w:val="TableParagraph"/>
              <w:spacing w:line="134" w:lineRule="exact"/>
              <w:ind w:right="207"/>
              <w:rPr>
                <w:rFonts w:ascii="Calibri"/>
                <w:sz w:val="12"/>
              </w:rPr>
            </w:pPr>
            <w:r>
              <w:rPr>
                <w:rFonts w:ascii="Calibri"/>
                <w:spacing w:val="-2"/>
                <w:w w:val="105"/>
                <w:sz w:val="12"/>
              </w:rPr>
              <w:t>52.00</w:t>
            </w:r>
          </w:p>
        </w:tc>
        <w:tc>
          <w:tcPr>
            <w:tcW w:w="728" w:type="dxa"/>
            <w:tcBorders>
              <w:top w:val="single" w:sz="2" w:space="0" w:color="000000"/>
              <w:bottom w:val="single" w:sz="2" w:space="0" w:color="000000"/>
            </w:tcBorders>
          </w:tcPr>
          <w:p w14:paraId="20E0C4B2" w14:textId="77777777" w:rsidR="002D06AE" w:rsidRDefault="002C2419">
            <w:pPr>
              <w:pStyle w:val="TableParagraph"/>
              <w:spacing w:line="134" w:lineRule="exact"/>
              <w:ind w:left="433"/>
              <w:jc w:val="left"/>
              <w:rPr>
                <w:rFonts w:ascii="Calibri"/>
                <w:sz w:val="12"/>
              </w:rPr>
            </w:pPr>
            <w:r>
              <w:rPr>
                <w:rFonts w:ascii="Calibri"/>
                <w:spacing w:val="-4"/>
                <w:w w:val="105"/>
                <w:sz w:val="12"/>
              </w:rPr>
              <w:t>2.00</w:t>
            </w:r>
          </w:p>
        </w:tc>
      </w:tr>
      <w:tr w:rsidR="002D06AE" w14:paraId="7C777A34" w14:textId="77777777">
        <w:trPr>
          <w:trHeight w:val="163"/>
        </w:trPr>
        <w:tc>
          <w:tcPr>
            <w:tcW w:w="5038" w:type="dxa"/>
            <w:tcBorders>
              <w:top w:val="single" w:sz="2" w:space="0" w:color="000000"/>
              <w:bottom w:val="single" w:sz="2" w:space="0" w:color="000000"/>
            </w:tcBorders>
          </w:tcPr>
          <w:p w14:paraId="4EB3F067" w14:textId="77777777" w:rsidR="002D06AE" w:rsidRDefault="002C2419">
            <w:pPr>
              <w:pStyle w:val="TableParagraph"/>
              <w:spacing w:before="14" w:line="129" w:lineRule="exact"/>
              <w:ind w:left="26"/>
              <w:jc w:val="left"/>
              <w:rPr>
                <w:rFonts w:ascii="Calibri"/>
                <w:sz w:val="12"/>
              </w:rPr>
            </w:pPr>
            <w:r>
              <w:rPr>
                <w:rFonts w:ascii="Calibri"/>
                <w:w w:val="105"/>
                <w:sz w:val="12"/>
              </w:rPr>
              <w:t>1051 - P-Shed</w:t>
            </w:r>
            <w:r>
              <w:rPr>
                <w:rFonts w:ascii="Calibri"/>
                <w:spacing w:val="-1"/>
                <w:w w:val="105"/>
                <w:sz w:val="12"/>
              </w:rPr>
              <w:t xml:space="preserve"> </w:t>
            </w:r>
            <w:r>
              <w:rPr>
                <w:rFonts w:ascii="Calibri"/>
                <w:w w:val="105"/>
                <w:sz w:val="12"/>
              </w:rPr>
              <w:t>Wastewise</w:t>
            </w:r>
            <w:r>
              <w:rPr>
                <w:rFonts w:ascii="Calibri"/>
                <w:spacing w:val="-2"/>
                <w:w w:val="105"/>
                <w:sz w:val="12"/>
              </w:rPr>
              <w:t xml:space="preserve"> </w:t>
            </w:r>
            <w:r>
              <w:rPr>
                <w:rFonts w:ascii="Calibri"/>
                <w:w w:val="105"/>
                <w:sz w:val="12"/>
              </w:rPr>
              <w:t>Sorting</w:t>
            </w:r>
            <w:r>
              <w:rPr>
                <w:rFonts w:ascii="Calibri"/>
                <w:spacing w:val="1"/>
                <w:w w:val="105"/>
                <w:sz w:val="12"/>
              </w:rPr>
              <w:t xml:space="preserve"> </w:t>
            </w:r>
            <w:r>
              <w:rPr>
                <w:rFonts w:ascii="Calibri"/>
                <w:spacing w:val="-5"/>
                <w:w w:val="105"/>
                <w:sz w:val="12"/>
              </w:rPr>
              <w:t>Fee</w:t>
            </w:r>
          </w:p>
        </w:tc>
        <w:tc>
          <w:tcPr>
            <w:tcW w:w="1064" w:type="dxa"/>
            <w:tcBorders>
              <w:top w:val="single" w:sz="2" w:space="0" w:color="000000"/>
              <w:bottom w:val="single" w:sz="2" w:space="0" w:color="000000"/>
            </w:tcBorders>
          </w:tcPr>
          <w:p w14:paraId="681A8864"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CEF5086" w14:textId="77777777" w:rsidR="002D06AE" w:rsidRDefault="002C2419">
            <w:pPr>
              <w:pStyle w:val="TableParagraph"/>
              <w:spacing w:line="134" w:lineRule="exact"/>
              <w:ind w:right="187"/>
              <w:rPr>
                <w:rFonts w:ascii="Calibri"/>
                <w:sz w:val="12"/>
              </w:rPr>
            </w:pPr>
            <w:r>
              <w:rPr>
                <w:rFonts w:ascii="Calibri"/>
                <w:spacing w:val="-4"/>
                <w:w w:val="105"/>
                <w:sz w:val="12"/>
              </w:rPr>
              <w:t>6.18</w:t>
            </w:r>
          </w:p>
        </w:tc>
        <w:tc>
          <w:tcPr>
            <w:tcW w:w="900" w:type="dxa"/>
            <w:tcBorders>
              <w:top w:val="single" w:sz="2" w:space="0" w:color="000000"/>
              <w:bottom w:val="single" w:sz="2" w:space="0" w:color="000000"/>
            </w:tcBorders>
          </w:tcPr>
          <w:p w14:paraId="63F1099B" w14:textId="77777777" w:rsidR="002D06AE" w:rsidRDefault="002C2419">
            <w:pPr>
              <w:pStyle w:val="TableParagraph"/>
              <w:spacing w:line="134" w:lineRule="exact"/>
              <w:ind w:right="189"/>
              <w:rPr>
                <w:rFonts w:ascii="Calibri"/>
                <w:b/>
                <w:sz w:val="12"/>
              </w:rPr>
            </w:pPr>
            <w:r>
              <w:rPr>
                <w:rFonts w:ascii="Calibri"/>
                <w:b/>
                <w:spacing w:val="-2"/>
                <w:w w:val="105"/>
                <w:sz w:val="12"/>
              </w:rPr>
              <w:t>68.00</w:t>
            </w:r>
          </w:p>
        </w:tc>
        <w:tc>
          <w:tcPr>
            <w:tcW w:w="916" w:type="dxa"/>
            <w:tcBorders>
              <w:top w:val="single" w:sz="2" w:space="0" w:color="000000"/>
              <w:bottom w:val="single" w:sz="2" w:space="0" w:color="000000"/>
            </w:tcBorders>
          </w:tcPr>
          <w:p w14:paraId="310A72D9" w14:textId="77777777" w:rsidR="002D06AE" w:rsidRDefault="002C2419">
            <w:pPr>
              <w:pStyle w:val="TableParagraph"/>
              <w:spacing w:line="134" w:lineRule="exact"/>
              <w:ind w:right="207"/>
              <w:rPr>
                <w:rFonts w:ascii="Calibri"/>
                <w:sz w:val="12"/>
              </w:rPr>
            </w:pPr>
            <w:r>
              <w:rPr>
                <w:rFonts w:ascii="Calibri"/>
                <w:spacing w:val="-2"/>
                <w:w w:val="105"/>
                <w:sz w:val="12"/>
              </w:rPr>
              <w:t>65.00</w:t>
            </w:r>
          </w:p>
        </w:tc>
        <w:tc>
          <w:tcPr>
            <w:tcW w:w="728" w:type="dxa"/>
            <w:tcBorders>
              <w:top w:val="single" w:sz="2" w:space="0" w:color="000000"/>
              <w:bottom w:val="single" w:sz="2" w:space="0" w:color="000000"/>
            </w:tcBorders>
          </w:tcPr>
          <w:p w14:paraId="78E4CC1D" w14:textId="77777777" w:rsidR="002D06AE" w:rsidRDefault="002C2419">
            <w:pPr>
              <w:pStyle w:val="TableParagraph"/>
              <w:spacing w:line="134" w:lineRule="exact"/>
              <w:ind w:left="433"/>
              <w:jc w:val="left"/>
              <w:rPr>
                <w:rFonts w:ascii="Calibri"/>
                <w:sz w:val="12"/>
              </w:rPr>
            </w:pPr>
            <w:r>
              <w:rPr>
                <w:rFonts w:ascii="Calibri"/>
                <w:spacing w:val="-4"/>
                <w:w w:val="105"/>
                <w:sz w:val="12"/>
              </w:rPr>
              <w:t>3.00</w:t>
            </w:r>
          </w:p>
        </w:tc>
      </w:tr>
      <w:tr w:rsidR="002D06AE" w14:paraId="46BA469C" w14:textId="77777777">
        <w:trPr>
          <w:trHeight w:val="163"/>
        </w:trPr>
        <w:tc>
          <w:tcPr>
            <w:tcW w:w="5038" w:type="dxa"/>
            <w:tcBorders>
              <w:top w:val="single" w:sz="2" w:space="0" w:color="000000"/>
              <w:bottom w:val="single" w:sz="2" w:space="0" w:color="000000"/>
            </w:tcBorders>
          </w:tcPr>
          <w:p w14:paraId="0E981EE5" w14:textId="77777777" w:rsidR="002D06AE" w:rsidRDefault="002C2419">
            <w:pPr>
              <w:pStyle w:val="TableParagraph"/>
              <w:spacing w:before="14" w:line="129" w:lineRule="exact"/>
              <w:ind w:left="26"/>
              <w:jc w:val="left"/>
              <w:rPr>
                <w:rFonts w:ascii="Calibri"/>
                <w:sz w:val="12"/>
              </w:rPr>
            </w:pPr>
            <w:r>
              <w:rPr>
                <w:rFonts w:ascii="Calibri"/>
                <w:w w:val="105"/>
                <w:sz w:val="12"/>
              </w:rPr>
              <w:t>1065 - P-Shed</w:t>
            </w:r>
            <w:r>
              <w:rPr>
                <w:rFonts w:ascii="Calibri"/>
                <w:spacing w:val="-1"/>
                <w:w w:val="105"/>
                <w:sz w:val="12"/>
              </w:rPr>
              <w:t xml:space="preserve"> </w:t>
            </w:r>
            <w:r>
              <w:rPr>
                <w:rFonts w:ascii="Calibri"/>
                <w:w w:val="105"/>
                <w:sz w:val="12"/>
              </w:rPr>
              <w:t>Dirty Dishes</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item)</w:t>
            </w:r>
          </w:p>
        </w:tc>
        <w:tc>
          <w:tcPr>
            <w:tcW w:w="1064" w:type="dxa"/>
            <w:tcBorders>
              <w:top w:val="single" w:sz="2" w:space="0" w:color="000000"/>
              <w:bottom w:val="single" w:sz="2" w:space="0" w:color="000000"/>
            </w:tcBorders>
          </w:tcPr>
          <w:p w14:paraId="7CE5F05C"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C42E9F7" w14:textId="77777777" w:rsidR="002D06AE" w:rsidRDefault="002C2419">
            <w:pPr>
              <w:pStyle w:val="TableParagraph"/>
              <w:spacing w:line="134" w:lineRule="exact"/>
              <w:ind w:right="187"/>
              <w:rPr>
                <w:rFonts w:ascii="Calibri"/>
                <w:sz w:val="12"/>
              </w:rPr>
            </w:pPr>
            <w:r>
              <w:rPr>
                <w:rFonts w:ascii="Calibri"/>
                <w:spacing w:val="-4"/>
                <w:w w:val="105"/>
                <w:sz w:val="12"/>
              </w:rPr>
              <w:t>0.36</w:t>
            </w:r>
          </w:p>
        </w:tc>
        <w:tc>
          <w:tcPr>
            <w:tcW w:w="900" w:type="dxa"/>
            <w:tcBorders>
              <w:top w:val="single" w:sz="2" w:space="0" w:color="000000"/>
              <w:bottom w:val="single" w:sz="2" w:space="0" w:color="000000"/>
            </w:tcBorders>
          </w:tcPr>
          <w:p w14:paraId="4E167BFA" w14:textId="77777777" w:rsidR="002D06AE" w:rsidRDefault="002C2419">
            <w:pPr>
              <w:pStyle w:val="TableParagraph"/>
              <w:spacing w:line="134" w:lineRule="exact"/>
              <w:ind w:right="189"/>
              <w:rPr>
                <w:rFonts w:ascii="Calibri"/>
                <w:b/>
                <w:sz w:val="12"/>
              </w:rPr>
            </w:pPr>
            <w:r>
              <w:rPr>
                <w:rFonts w:ascii="Calibri"/>
                <w:b/>
                <w:spacing w:val="-4"/>
                <w:w w:val="105"/>
                <w:sz w:val="12"/>
              </w:rPr>
              <w:t>4.00</w:t>
            </w:r>
          </w:p>
        </w:tc>
        <w:tc>
          <w:tcPr>
            <w:tcW w:w="916" w:type="dxa"/>
            <w:tcBorders>
              <w:top w:val="single" w:sz="2" w:space="0" w:color="000000"/>
              <w:bottom w:val="single" w:sz="2" w:space="0" w:color="000000"/>
            </w:tcBorders>
          </w:tcPr>
          <w:p w14:paraId="4F9EF817" w14:textId="77777777" w:rsidR="002D06AE" w:rsidRDefault="002C2419">
            <w:pPr>
              <w:pStyle w:val="TableParagraph"/>
              <w:spacing w:line="134" w:lineRule="exact"/>
              <w:ind w:right="208"/>
              <w:rPr>
                <w:rFonts w:ascii="Calibri"/>
                <w:sz w:val="12"/>
              </w:rPr>
            </w:pPr>
            <w:r>
              <w:rPr>
                <w:rFonts w:ascii="Calibri"/>
                <w:spacing w:val="-4"/>
                <w:w w:val="105"/>
                <w:sz w:val="12"/>
              </w:rPr>
              <w:t>4.00</w:t>
            </w:r>
          </w:p>
        </w:tc>
        <w:tc>
          <w:tcPr>
            <w:tcW w:w="728" w:type="dxa"/>
            <w:tcBorders>
              <w:top w:val="single" w:sz="2" w:space="0" w:color="000000"/>
              <w:bottom w:val="single" w:sz="2" w:space="0" w:color="000000"/>
            </w:tcBorders>
          </w:tcPr>
          <w:p w14:paraId="20A07521" w14:textId="77777777" w:rsidR="002D06AE" w:rsidRDefault="002C2419">
            <w:pPr>
              <w:pStyle w:val="TableParagraph"/>
              <w:spacing w:line="134" w:lineRule="exact"/>
              <w:ind w:left="491"/>
              <w:jc w:val="left"/>
              <w:rPr>
                <w:rFonts w:ascii="Calibri"/>
                <w:sz w:val="12"/>
              </w:rPr>
            </w:pPr>
            <w:r>
              <w:rPr>
                <w:rFonts w:ascii="Calibri"/>
                <w:w w:val="106"/>
                <w:sz w:val="12"/>
              </w:rPr>
              <w:t>-</w:t>
            </w:r>
          </w:p>
        </w:tc>
      </w:tr>
      <w:tr w:rsidR="002D06AE" w14:paraId="16A758B3" w14:textId="77777777">
        <w:trPr>
          <w:trHeight w:val="163"/>
        </w:trPr>
        <w:tc>
          <w:tcPr>
            <w:tcW w:w="5038" w:type="dxa"/>
            <w:tcBorders>
              <w:top w:val="single" w:sz="2" w:space="0" w:color="000000"/>
              <w:bottom w:val="single" w:sz="2" w:space="0" w:color="000000"/>
            </w:tcBorders>
          </w:tcPr>
          <w:p w14:paraId="73339D6B" w14:textId="77777777" w:rsidR="002D06AE" w:rsidRDefault="002C2419">
            <w:pPr>
              <w:pStyle w:val="TableParagraph"/>
              <w:spacing w:before="14" w:line="129" w:lineRule="exact"/>
              <w:ind w:left="26"/>
              <w:jc w:val="left"/>
              <w:rPr>
                <w:rFonts w:ascii="Calibri"/>
                <w:sz w:val="12"/>
              </w:rPr>
            </w:pPr>
            <w:r>
              <w:rPr>
                <w:rFonts w:ascii="Calibri"/>
                <w:w w:val="105"/>
                <w:sz w:val="12"/>
              </w:rPr>
              <w:t>994</w:t>
            </w:r>
            <w:r>
              <w:rPr>
                <w:rFonts w:ascii="Calibri"/>
                <w:spacing w:val="-1"/>
                <w:w w:val="105"/>
                <w:sz w:val="12"/>
              </w:rPr>
              <w:t xml:space="preserve"> </w:t>
            </w:r>
            <w:r>
              <w:rPr>
                <w:rFonts w:ascii="Calibri"/>
                <w:w w:val="105"/>
                <w:sz w:val="12"/>
              </w:rPr>
              <w:t>- P-Shed Sunday</w:t>
            </w:r>
            <w:r>
              <w:rPr>
                <w:rFonts w:ascii="Calibri"/>
                <w:spacing w:val="-1"/>
                <w:w w:val="105"/>
                <w:sz w:val="12"/>
              </w:rPr>
              <w:t xml:space="preserve"> </w:t>
            </w:r>
            <w:r>
              <w:rPr>
                <w:rFonts w:ascii="Calibri"/>
                <w:w w:val="105"/>
                <w:sz w:val="12"/>
              </w:rPr>
              <w:t xml:space="preserve">Cleaning </w:t>
            </w:r>
            <w:r>
              <w:rPr>
                <w:rFonts w:ascii="Calibri"/>
                <w:spacing w:val="-4"/>
                <w:w w:val="105"/>
                <w:sz w:val="12"/>
              </w:rPr>
              <w:t>Cost</w:t>
            </w:r>
          </w:p>
        </w:tc>
        <w:tc>
          <w:tcPr>
            <w:tcW w:w="1064" w:type="dxa"/>
            <w:tcBorders>
              <w:top w:val="single" w:sz="2" w:space="0" w:color="000000"/>
              <w:bottom w:val="single" w:sz="2" w:space="0" w:color="000000"/>
            </w:tcBorders>
          </w:tcPr>
          <w:p w14:paraId="1E2B0E68"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74D45B0F" w14:textId="77777777" w:rsidR="002D06AE" w:rsidRDefault="002C2419">
            <w:pPr>
              <w:pStyle w:val="TableParagraph"/>
              <w:spacing w:line="134" w:lineRule="exact"/>
              <w:ind w:right="187"/>
              <w:rPr>
                <w:rFonts w:ascii="Calibri"/>
                <w:sz w:val="12"/>
              </w:rPr>
            </w:pPr>
            <w:r>
              <w:rPr>
                <w:rFonts w:ascii="Calibri"/>
                <w:spacing w:val="-4"/>
                <w:w w:val="105"/>
                <w:sz w:val="12"/>
              </w:rPr>
              <w:t>7.91</w:t>
            </w:r>
          </w:p>
        </w:tc>
        <w:tc>
          <w:tcPr>
            <w:tcW w:w="900" w:type="dxa"/>
            <w:tcBorders>
              <w:top w:val="single" w:sz="2" w:space="0" w:color="000000"/>
              <w:bottom w:val="single" w:sz="2" w:space="0" w:color="000000"/>
            </w:tcBorders>
          </w:tcPr>
          <w:p w14:paraId="11B63FE5" w14:textId="77777777" w:rsidR="002D06AE" w:rsidRDefault="002C2419">
            <w:pPr>
              <w:pStyle w:val="TableParagraph"/>
              <w:spacing w:line="134" w:lineRule="exact"/>
              <w:ind w:right="189"/>
              <w:rPr>
                <w:rFonts w:ascii="Calibri"/>
                <w:b/>
                <w:sz w:val="12"/>
              </w:rPr>
            </w:pPr>
            <w:r>
              <w:rPr>
                <w:rFonts w:ascii="Calibri"/>
                <w:b/>
                <w:spacing w:val="-2"/>
                <w:w w:val="105"/>
                <w:sz w:val="12"/>
              </w:rPr>
              <w:t>87.00</w:t>
            </w:r>
          </w:p>
        </w:tc>
        <w:tc>
          <w:tcPr>
            <w:tcW w:w="916" w:type="dxa"/>
            <w:tcBorders>
              <w:top w:val="single" w:sz="2" w:space="0" w:color="000000"/>
              <w:bottom w:val="single" w:sz="2" w:space="0" w:color="000000"/>
            </w:tcBorders>
          </w:tcPr>
          <w:p w14:paraId="17BDE7F8" w14:textId="77777777" w:rsidR="002D06AE" w:rsidRDefault="002C2419">
            <w:pPr>
              <w:pStyle w:val="TableParagraph"/>
              <w:spacing w:line="134" w:lineRule="exact"/>
              <w:ind w:right="207"/>
              <w:rPr>
                <w:rFonts w:ascii="Calibri"/>
                <w:sz w:val="12"/>
              </w:rPr>
            </w:pPr>
            <w:r>
              <w:rPr>
                <w:rFonts w:ascii="Calibri"/>
                <w:spacing w:val="-2"/>
                <w:w w:val="105"/>
                <w:sz w:val="12"/>
              </w:rPr>
              <w:t>85.00</w:t>
            </w:r>
          </w:p>
        </w:tc>
        <w:tc>
          <w:tcPr>
            <w:tcW w:w="728" w:type="dxa"/>
            <w:tcBorders>
              <w:top w:val="single" w:sz="2" w:space="0" w:color="000000"/>
              <w:bottom w:val="single" w:sz="2" w:space="0" w:color="000000"/>
            </w:tcBorders>
          </w:tcPr>
          <w:p w14:paraId="6B78DC46" w14:textId="77777777" w:rsidR="002D06AE" w:rsidRDefault="002C2419">
            <w:pPr>
              <w:pStyle w:val="TableParagraph"/>
              <w:spacing w:line="134" w:lineRule="exact"/>
              <w:ind w:left="433"/>
              <w:jc w:val="left"/>
              <w:rPr>
                <w:rFonts w:ascii="Calibri"/>
                <w:sz w:val="12"/>
              </w:rPr>
            </w:pPr>
            <w:r>
              <w:rPr>
                <w:rFonts w:ascii="Calibri"/>
                <w:spacing w:val="-4"/>
                <w:w w:val="105"/>
                <w:sz w:val="12"/>
              </w:rPr>
              <w:t>2.00</w:t>
            </w:r>
          </w:p>
        </w:tc>
      </w:tr>
    </w:tbl>
    <w:p w14:paraId="2D029AD4"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38"/>
        <w:gridCol w:w="1064"/>
        <w:gridCol w:w="1032"/>
        <w:gridCol w:w="900"/>
        <w:gridCol w:w="916"/>
        <w:gridCol w:w="728"/>
      </w:tblGrid>
      <w:tr w:rsidR="002D06AE" w14:paraId="590FE8C4" w14:textId="77777777">
        <w:trPr>
          <w:trHeight w:val="163"/>
        </w:trPr>
        <w:tc>
          <w:tcPr>
            <w:tcW w:w="5038" w:type="dxa"/>
            <w:tcBorders>
              <w:top w:val="single" w:sz="2" w:space="0" w:color="000000"/>
              <w:bottom w:val="single" w:sz="2" w:space="0" w:color="000000"/>
            </w:tcBorders>
            <w:shd w:val="clear" w:color="auto" w:fill="D9D9D9"/>
          </w:tcPr>
          <w:p w14:paraId="57FA7BA6" w14:textId="77777777" w:rsidR="002D06AE" w:rsidRDefault="002C2419">
            <w:pPr>
              <w:pStyle w:val="TableParagraph"/>
              <w:spacing w:before="11" w:line="131" w:lineRule="exact"/>
              <w:ind w:left="177"/>
              <w:jc w:val="left"/>
              <w:rPr>
                <w:rFonts w:ascii="Calibri"/>
                <w:b/>
                <w:sz w:val="12"/>
              </w:rPr>
            </w:pPr>
            <w:r>
              <w:rPr>
                <w:rFonts w:ascii="Calibri"/>
                <w:b/>
                <w:w w:val="105"/>
                <w:sz w:val="12"/>
              </w:rPr>
              <w:t>Potato</w:t>
            </w:r>
            <w:r>
              <w:rPr>
                <w:rFonts w:ascii="Calibri"/>
                <w:b/>
                <w:spacing w:val="-1"/>
                <w:w w:val="105"/>
                <w:sz w:val="12"/>
              </w:rPr>
              <w:t xml:space="preserve"> </w:t>
            </w:r>
            <w:r>
              <w:rPr>
                <w:rFonts w:ascii="Calibri"/>
                <w:b/>
                <w:w w:val="105"/>
                <w:sz w:val="12"/>
              </w:rPr>
              <w:t>Shed</w:t>
            </w:r>
            <w:r>
              <w:rPr>
                <w:rFonts w:ascii="Calibri"/>
                <w:b/>
                <w:spacing w:val="-1"/>
                <w:w w:val="105"/>
                <w:sz w:val="12"/>
              </w:rPr>
              <w:t xml:space="preserve"> </w:t>
            </w:r>
            <w:r>
              <w:rPr>
                <w:rFonts w:ascii="Calibri"/>
                <w:b/>
                <w:w w:val="105"/>
                <w:sz w:val="12"/>
              </w:rPr>
              <w:t>Facility Hire</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Commercial</w:t>
            </w:r>
            <w:r>
              <w:rPr>
                <w:rFonts w:ascii="Calibri"/>
                <w:b/>
                <w:spacing w:val="-1"/>
                <w:w w:val="105"/>
                <w:sz w:val="12"/>
              </w:rPr>
              <w:t xml:space="preserve"> </w:t>
            </w:r>
            <w:r>
              <w:rPr>
                <w:rFonts w:ascii="Calibri"/>
                <w:b/>
                <w:spacing w:val="-4"/>
                <w:w w:val="105"/>
                <w:sz w:val="12"/>
              </w:rPr>
              <w:t>Rate</w:t>
            </w:r>
          </w:p>
        </w:tc>
        <w:tc>
          <w:tcPr>
            <w:tcW w:w="4640" w:type="dxa"/>
            <w:gridSpan w:val="5"/>
            <w:tcBorders>
              <w:top w:val="single" w:sz="2" w:space="0" w:color="000000"/>
              <w:bottom w:val="single" w:sz="2" w:space="0" w:color="000000"/>
            </w:tcBorders>
            <w:shd w:val="clear" w:color="auto" w:fill="D9D9D9"/>
          </w:tcPr>
          <w:p w14:paraId="3F6677D4" w14:textId="77777777" w:rsidR="002D06AE" w:rsidRDefault="002D06AE">
            <w:pPr>
              <w:pStyle w:val="TableParagraph"/>
              <w:spacing w:before="0"/>
              <w:jc w:val="left"/>
              <w:rPr>
                <w:rFonts w:ascii="Times New Roman"/>
                <w:sz w:val="10"/>
              </w:rPr>
            </w:pPr>
          </w:p>
        </w:tc>
      </w:tr>
      <w:tr w:rsidR="002D06AE" w14:paraId="4E3C5657" w14:textId="77777777">
        <w:trPr>
          <w:trHeight w:val="163"/>
        </w:trPr>
        <w:tc>
          <w:tcPr>
            <w:tcW w:w="5038" w:type="dxa"/>
            <w:tcBorders>
              <w:top w:val="single" w:sz="2" w:space="0" w:color="000000"/>
              <w:bottom w:val="single" w:sz="2" w:space="0" w:color="000000"/>
            </w:tcBorders>
          </w:tcPr>
          <w:p w14:paraId="52617E7E" w14:textId="77777777" w:rsidR="002D06AE" w:rsidRDefault="002C2419">
            <w:pPr>
              <w:pStyle w:val="TableParagraph"/>
              <w:spacing w:before="14" w:line="129" w:lineRule="exact"/>
              <w:ind w:left="26"/>
              <w:jc w:val="left"/>
              <w:rPr>
                <w:rFonts w:ascii="Calibri"/>
                <w:sz w:val="12"/>
              </w:rPr>
            </w:pPr>
            <w:r>
              <w:rPr>
                <w:rFonts w:ascii="Calibri"/>
                <w:w w:val="105"/>
                <w:sz w:val="12"/>
              </w:rPr>
              <w:t>0432 -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Rehearsal</w:t>
            </w:r>
          </w:p>
        </w:tc>
        <w:tc>
          <w:tcPr>
            <w:tcW w:w="1064" w:type="dxa"/>
            <w:tcBorders>
              <w:top w:val="single" w:sz="2" w:space="0" w:color="000000"/>
              <w:bottom w:val="single" w:sz="2" w:space="0" w:color="000000"/>
            </w:tcBorders>
          </w:tcPr>
          <w:p w14:paraId="013E9912"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982ED3A" w14:textId="77777777" w:rsidR="002D06AE" w:rsidRDefault="002C2419">
            <w:pPr>
              <w:pStyle w:val="TableParagraph"/>
              <w:spacing w:line="134" w:lineRule="exact"/>
              <w:ind w:right="187"/>
              <w:rPr>
                <w:rFonts w:ascii="Calibri"/>
                <w:sz w:val="12"/>
              </w:rPr>
            </w:pPr>
            <w:r>
              <w:rPr>
                <w:rFonts w:ascii="Calibri"/>
                <w:spacing w:val="-4"/>
                <w:w w:val="105"/>
                <w:sz w:val="12"/>
              </w:rPr>
              <w:t>3.64</w:t>
            </w:r>
          </w:p>
        </w:tc>
        <w:tc>
          <w:tcPr>
            <w:tcW w:w="900" w:type="dxa"/>
            <w:tcBorders>
              <w:top w:val="single" w:sz="2" w:space="0" w:color="000000"/>
              <w:bottom w:val="single" w:sz="2" w:space="0" w:color="000000"/>
            </w:tcBorders>
          </w:tcPr>
          <w:p w14:paraId="0ED3B1ED" w14:textId="77777777" w:rsidR="002D06AE" w:rsidRDefault="002C2419">
            <w:pPr>
              <w:pStyle w:val="TableParagraph"/>
              <w:spacing w:line="134" w:lineRule="exact"/>
              <w:ind w:right="189"/>
              <w:rPr>
                <w:rFonts w:ascii="Calibri"/>
                <w:b/>
                <w:sz w:val="12"/>
              </w:rPr>
            </w:pPr>
            <w:r>
              <w:rPr>
                <w:rFonts w:ascii="Calibri"/>
                <w:b/>
                <w:spacing w:val="-2"/>
                <w:w w:val="105"/>
                <w:sz w:val="12"/>
              </w:rPr>
              <w:t>40.00</w:t>
            </w:r>
          </w:p>
        </w:tc>
        <w:tc>
          <w:tcPr>
            <w:tcW w:w="916" w:type="dxa"/>
            <w:tcBorders>
              <w:top w:val="single" w:sz="2" w:space="0" w:color="000000"/>
              <w:bottom w:val="single" w:sz="2" w:space="0" w:color="000000"/>
            </w:tcBorders>
          </w:tcPr>
          <w:p w14:paraId="6A5D8698" w14:textId="77777777" w:rsidR="002D06AE" w:rsidRDefault="002C2419">
            <w:pPr>
              <w:pStyle w:val="TableParagraph"/>
              <w:spacing w:line="134" w:lineRule="exact"/>
              <w:ind w:right="207"/>
              <w:rPr>
                <w:rFonts w:ascii="Calibri"/>
                <w:sz w:val="12"/>
              </w:rPr>
            </w:pPr>
            <w:r>
              <w:rPr>
                <w:rFonts w:ascii="Calibri"/>
                <w:spacing w:val="-2"/>
                <w:w w:val="105"/>
                <w:sz w:val="12"/>
              </w:rPr>
              <w:t>40.00</w:t>
            </w:r>
          </w:p>
        </w:tc>
        <w:tc>
          <w:tcPr>
            <w:tcW w:w="728" w:type="dxa"/>
            <w:tcBorders>
              <w:top w:val="single" w:sz="2" w:space="0" w:color="000000"/>
              <w:bottom w:val="single" w:sz="2" w:space="0" w:color="000000"/>
            </w:tcBorders>
          </w:tcPr>
          <w:p w14:paraId="2101699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8CCE83B" w14:textId="77777777">
        <w:trPr>
          <w:trHeight w:val="163"/>
        </w:trPr>
        <w:tc>
          <w:tcPr>
            <w:tcW w:w="5038" w:type="dxa"/>
            <w:tcBorders>
              <w:top w:val="single" w:sz="2" w:space="0" w:color="000000"/>
              <w:bottom w:val="single" w:sz="2" w:space="0" w:color="000000"/>
            </w:tcBorders>
          </w:tcPr>
          <w:p w14:paraId="7BC91FF1" w14:textId="77777777" w:rsidR="002D06AE" w:rsidRDefault="002C2419">
            <w:pPr>
              <w:pStyle w:val="TableParagraph"/>
              <w:spacing w:before="14" w:line="129" w:lineRule="exact"/>
              <w:ind w:left="26"/>
              <w:jc w:val="left"/>
              <w:rPr>
                <w:rFonts w:ascii="Calibri"/>
                <w:sz w:val="12"/>
              </w:rPr>
            </w:pPr>
            <w:r>
              <w:rPr>
                <w:rFonts w:ascii="Calibri"/>
                <w:w w:val="105"/>
                <w:sz w:val="12"/>
              </w:rPr>
              <w:t>0433 -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Performance</w:t>
            </w:r>
          </w:p>
        </w:tc>
        <w:tc>
          <w:tcPr>
            <w:tcW w:w="1064" w:type="dxa"/>
            <w:tcBorders>
              <w:top w:val="single" w:sz="2" w:space="0" w:color="000000"/>
              <w:bottom w:val="single" w:sz="2" w:space="0" w:color="000000"/>
            </w:tcBorders>
          </w:tcPr>
          <w:p w14:paraId="6DDB66AC"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4FEB3B9" w14:textId="77777777" w:rsidR="002D06AE" w:rsidRDefault="002C2419">
            <w:pPr>
              <w:pStyle w:val="TableParagraph"/>
              <w:spacing w:line="134" w:lineRule="exact"/>
              <w:ind w:right="187"/>
              <w:rPr>
                <w:rFonts w:ascii="Calibri"/>
                <w:sz w:val="12"/>
              </w:rPr>
            </w:pPr>
            <w:r>
              <w:rPr>
                <w:rFonts w:ascii="Calibri"/>
                <w:spacing w:val="-4"/>
                <w:w w:val="105"/>
                <w:sz w:val="12"/>
              </w:rPr>
              <w:t>4.09</w:t>
            </w:r>
          </w:p>
        </w:tc>
        <w:tc>
          <w:tcPr>
            <w:tcW w:w="900" w:type="dxa"/>
            <w:tcBorders>
              <w:top w:val="single" w:sz="2" w:space="0" w:color="000000"/>
              <w:bottom w:val="single" w:sz="2" w:space="0" w:color="000000"/>
            </w:tcBorders>
          </w:tcPr>
          <w:p w14:paraId="0A416E97" w14:textId="77777777" w:rsidR="002D06AE" w:rsidRDefault="002C2419">
            <w:pPr>
              <w:pStyle w:val="TableParagraph"/>
              <w:spacing w:line="134" w:lineRule="exact"/>
              <w:ind w:right="189"/>
              <w:rPr>
                <w:rFonts w:ascii="Calibri"/>
                <w:b/>
                <w:sz w:val="12"/>
              </w:rPr>
            </w:pPr>
            <w:r>
              <w:rPr>
                <w:rFonts w:ascii="Calibri"/>
                <w:b/>
                <w:spacing w:val="-2"/>
                <w:w w:val="105"/>
                <w:sz w:val="12"/>
              </w:rPr>
              <w:t>45.00</w:t>
            </w:r>
          </w:p>
        </w:tc>
        <w:tc>
          <w:tcPr>
            <w:tcW w:w="916" w:type="dxa"/>
            <w:tcBorders>
              <w:top w:val="single" w:sz="2" w:space="0" w:color="000000"/>
              <w:bottom w:val="single" w:sz="2" w:space="0" w:color="000000"/>
            </w:tcBorders>
          </w:tcPr>
          <w:p w14:paraId="0B3C5B0B" w14:textId="77777777" w:rsidR="002D06AE" w:rsidRDefault="002C2419">
            <w:pPr>
              <w:pStyle w:val="TableParagraph"/>
              <w:spacing w:line="134" w:lineRule="exact"/>
              <w:ind w:right="207"/>
              <w:rPr>
                <w:rFonts w:ascii="Calibri"/>
                <w:sz w:val="12"/>
              </w:rPr>
            </w:pPr>
            <w:r>
              <w:rPr>
                <w:rFonts w:ascii="Calibri"/>
                <w:spacing w:val="-2"/>
                <w:w w:val="105"/>
                <w:sz w:val="12"/>
              </w:rPr>
              <w:t>45.00</w:t>
            </w:r>
          </w:p>
        </w:tc>
        <w:tc>
          <w:tcPr>
            <w:tcW w:w="728" w:type="dxa"/>
            <w:tcBorders>
              <w:top w:val="single" w:sz="2" w:space="0" w:color="000000"/>
              <w:bottom w:val="single" w:sz="2" w:space="0" w:color="000000"/>
            </w:tcBorders>
          </w:tcPr>
          <w:p w14:paraId="257D73B7"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18F3633" w14:textId="77777777">
        <w:trPr>
          <w:trHeight w:val="163"/>
        </w:trPr>
        <w:tc>
          <w:tcPr>
            <w:tcW w:w="5038" w:type="dxa"/>
            <w:tcBorders>
              <w:top w:val="single" w:sz="2" w:space="0" w:color="000000"/>
              <w:bottom w:val="single" w:sz="2" w:space="0" w:color="000000"/>
            </w:tcBorders>
          </w:tcPr>
          <w:p w14:paraId="47F5F47A" w14:textId="77777777" w:rsidR="002D06AE" w:rsidRDefault="002C2419">
            <w:pPr>
              <w:pStyle w:val="TableParagraph"/>
              <w:spacing w:before="14" w:line="129" w:lineRule="exact"/>
              <w:ind w:left="26"/>
              <w:jc w:val="left"/>
              <w:rPr>
                <w:rFonts w:ascii="Calibri"/>
                <w:sz w:val="12"/>
              </w:rPr>
            </w:pPr>
            <w:r>
              <w:rPr>
                <w:rFonts w:ascii="Calibri"/>
                <w:w w:val="105"/>
                <w:sz w:val="12"/>
              </w:rPr>
              <w:t>0434 -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spacing w:val="-2"/>
                <w:w w:val="105"/>
                <w:sz w:val="12"/>
              </w:rPr>
              <w:t>Purpose</w:t>
            </w:r>
          </w:p>
        </w:tc>
        <w:tc>
          <w:tcPr>
            <w:tcW w:w="1064" w:type="dxa"/>
            <w:tcBorders>
              <w:top w:val="single" w:sz="2" w:space="0" w:color="000000"/>
              <w:bottom w:val="single" w:sz="2" w:space="0" w:color="000000"/>
            </w:tcBorders>
          </w:tcPr>
          <w:p w14:paraId="41B0CC61"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69D79D5" w14:textId="77777777" w:rsidR="002D06AE" w:rsidRDefault="002C2419">
            <w:pPr>
              <w:pStyle w:val="TableParagraph"/>
              <w:spacing w:line="134" w:lineRule="exact"/>
              <w:ind w:right="187"/>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5257BCFD" w14:textId="77777777" w:rsidR="002D06AE" w:rsidRDefault="002C2419">
            <w:pPr>
              <w:pStyle w:val="TableParagraph"/>
              <w:spacing w:line="134" w:lineRule="exact"/>
              <w:ind w:right="189"/>
              <w:rPr>
                <w:rFonts w:ascii="Calibri"/>
                <w:b/>
                <w:sz w:val="12"/>
              </w:rPr>
            </w:pPr>
            <w:r>
              <w:rPr>
                <w:rFonts w:ascii="Calibri"/>
                <w:b/>
                <w:spacing w:val="-2"/>
                <w:w w:val="105"/>
                <w:sz w:val="12"/>
              </w:rPr>
              <w:t>28.00</w:t>
            </w:r>
          </w:p>
        </w:tc>
        <w:tc>
          <w:tcPr>
            <w:tcW w:w="916" w:type="dxa"/>
            <w:tcBorders>
              <w:top w:val="single" w:sz="2" w:space="0" w:color="000000"/>
              <w:bottom w:val="single" w:sz="2" w:space="0" w:color="000000"/>
            </w:tcBorders>
          </w:tcPr>
          <w:p w14:paraId="0AFA233C" w14:textId="77777777" w:rsidR="002D06AE" w:rsidRDefault="002C2419">
            <w:pPr>
              <w:pStyle w:val="TableParagraph"/>
              <w:spacing w:line="134" w:lineRule="exact"/>
              <w:ind w:right="207"/>
              <w:rPr>
                <w:rFonts w:ascii="Calibri"/>
                <w:sz w:val="12"/>
              </w:rPr>
            </w:pPr>
            <w:r>
              <w:rPr>
                <w:rFonts w:ascii="Calibri"/>
                <w:spacing w:val="-2"/>
                <w:w w:val="105"/>
                <w:sz w:val="12"/>
              </w:rPr>
              <w:t>28.00</w:t>
            </w:r>
          </w:p>
        </w:tc>
        <w:tc>
          <w:tcPr>
            <w:tcW w:w="728" w:type="dxa"/>
            <w:tcBorders>
              <w:top w:val="single" w:sz="2" w:space="0" w:color="000000"/>
              <w:bottom w:val="single" w:sz="2" w:space="0" w:color="000000"/>
            </w:tcBorders>
          </w:tcPr>
          <w:p w14:paraId="392668CC"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C0DB109" w14:textId="77777777">
        <w:trPr>
          <w:trHeight w:val="163"/>
        </w:trPr>
        <w:tc>
          <w:tcPr>
            <w:tcW w:w="5038" w:type="dxa"/>
            <w:tcBorders>
              <w:top w:val="single" w:sz="2" w:space="0" w:color="000000"/>
              <w:bottom w:val="single" w:sz="2" w:space="0" w:color="000000"/>
            </w:tcBorders>
          </w:tcPr>
          <w:p w14:paraId="3E1EFF12" w14:textId="77777777" w:rsidR="002D06AE" w:rsidRDefault="002C2419">
            <w:pPr>
              <w:pStyle w:val="TableParagraph"/>
              <w:spacing w:before="14" w:line="129" w:lineRule="exact"/>
              <w:ind w:left="26"/>
              <w:jc w:val="left"/>
              <w:rPr>
                <w:rFonts w:ascii="Calibri"/>
                <w:sz w:val="12"/>
              </w:rPr>
            </w:pPr>
            <w:r>
              <w:rPr>
                <w:rFonts w:ascii="Calibri"/>
                <w:w w:val="105"/>
                <w:sz w:val="12"/>
              </w:rPr>
              <w:t>0435 - P-Shed Comm</w:t>
            </w:r>
            <w:r>
              <w:rPr>
                <w:rFonts w:ascii="Calibri"/>
                <w:spacing w:val="-1"/>
                <w:w w:val="105"/>
                <w:sz w:val="12"/>
              </w:rPr>
              <w:t xml:space="preserve"> </w:t>
            </w:r>
            <w:r>
              <w:rPr>
                <w:rFonts w:ascii="Calibri"/>
                <w:w w:val="105"/>
                <w:sz w:val="12"/>
              </w:rPr>
              <w:t>Rate</w:t>
            </w:r>
            <w:r>
              <w:rPr>
                <w:rFonts w:ascii="Calibri"/>
                <w:spacing w:val="-2"/>
                <w:w w:val="105"/>
                <w:sz w:val="12"/>
              </w:rPr>
              <w:t xml:space="preserve"> Studio</w:t>
            </w:r>
          </w:p>
        </w:tc>
        <w:tc>
          <w:tcPr>
            <w:tcW w:w="1064" w:type="dxa"/>
            <w:tcBorders>
              <w:top w:val="single" w:sz="2" w:space="0" w:color="000000"/>
              <w:bottom w:val="single" w:sz="2" w:space="0" w:color="000000"/>
            </w:tcBorders>
          </w:tcPr>
          <w:p w14:paraId="462C2663"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6C97D6E" w14:textId="77777777" w:rsidR="002D06AE" w:rsidRDefault="002C2419">
            <w:pPr>
              <w:pStyle w:val="TableParagraph"/>
              <w:spacing w:line="134" w:lineRule="exact"/>
              <w:ind w:right="187"/>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1ADDBA28" w14:textId="77777777" w:rsidR="002D06AE" w:rsidRDefault="002C2419">
            <w:pPr>
              <w:pStyle w:val="TableParagraph"/>
              <w:spacing w:line="134" w:lineRule="exact"/>
              <w:ind w:right="189"/>
              <w:rPr>
                <w:rFonts w:ascii="Calibri"/>
                <w:b/>
                <w:sz w:val="12"/>
              </w:rPr>
            </w:pPr>
            <w:r>
              <w:rPr>
                <w:rFonts w:ascii="Calibri"/>
                <w:b/>
                <w:spacing w:val="-2"/>
                <w:w w:val="105"/>
                <w:sz w:val="12"/>
              </w:rPr>
              <w:t>28.00</w:t>
            </w:r>
          </w:p>
        </w:tc>
        <w:tc>
          <w:tcPr>
            <w:tcW w:w="916" w:type="dxa"/>
            <w:tcBorders>
              <w:top w:val="single" w:sz="2" w:space="0" w:color="000000"/>
              <w:bottom w:val="single" w:sz="2" w:space="0" w:color="000000"/>
            </w:tcBorders>
          </w:tcPr>
          <w:p w14:paraId="473B582A" w14:textId="77777777" w:rsidR="002D06AE" w:rsidRDefault="002C2419">
            <w:pPr>
              <w:pStyle w:val="TableParagraph"/>
              <w:spacing w:line="134" w:lineRule="exact"/>
              <w:ind w:right="207"/>
              <w:rPr>
                <w:rFonts w:ascii="Calibri"/>
                <w:sz w:val="12"/>
              </w:rPr>
            </w:pPr>
            <w:r>
              <w:rPr>
                <w:rFonts w:ascii="Calibri"/>
                <w:spacing w:val="-2"/>
                <w:w w:val="105"/>
                <w:sz w:val="12"/>
              </w:rPr>
              <w:t>28.00</w:t>
            </w:r>
          </w:p>
        </w:tc>
        <w:tc>
          <w:tcPr>
            <w:tcW w:w="728" w:type="dxa"/>
            <w:tcBorders>
              <w:top w:val="single" w:sz="2" w:space="0" w:color="000000"/>
              <w:bottom w:val="single" w:sz="2" w:space="0" w:color="000000"/>
            </w:tcBorders>
          </w:tcPr>
          <w:p w14:paraId="4AB20F9C"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33FB958A" w14:textId="77777777">
        <w:trPr>
          <w:trHeight w:val="163"/>
        </w:trPr>
        <w:tc>
          <w:tcPr>
            <w:tcW w:w="5038" w:type="dxa"/>
            <w:tcBorders>
              <w:top w:val="single" w:sz="2" w:space="0" w:color="000000"/>
              <w:bottom w:val="single" w:sz="2" w:space="0" w:color="000000"/>
            </w:tcBorders>
          </w:tcPr>
          <w:p w14:paraId="244D662F" w14:textId="77777777" w:rsidR="002D06AE" w:rsidRDefault="002C2419">
            <w:pPr>
              <w:pStyle w:val="TableParagraph"/>
              <w:spacing w:before="14" w:line="129" w:lineRule="exact"/>
              <w:ind w:left="26"/>
              <w:jc w:val="left"/>
              <w:rPr>
                <w:rFonts w:ascii="Calibri"/>
                <w:sz w:val="12"/>
              </w:rPr>
            </w:pPr>
            <w:r>
              <w:rPr>
                <w:rFonts w:ascii="Calibri"/>
                <w:w w:val="105"/>
                <w:sz w:val="12"/>
              </w:rPr>
              <w:t>0436 -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1</w:t>
            </w:r>
          </w:p>
        </w:tc>
        <w:tc>
          <w:tcPr>
            <w:tcW w:w="1064" w:type="dxa"/>
            <w:tcBorders>
              <w:top w:val="single" w:sz="2" w:space="0" w:color="000000"/>
              <w:bottom w:val="single" w:sz="2" w:space="0" w:color="000000"/>
            </w:tcBorders>
          </w:tcPr>
          <w:p w14:paraId="4855F097"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3FBB0B1" w14:textId="77777777" w:rsidR="002D06AE" w:rsidRDefault="002C2419">
            <w:pPr>
              <w:pStyle w:val="TableParagraph"/>
              <w:spacing w:line="134" w:lineRule="exact"/>
              <w:ind w:right="187"/>
              <w:rPr>
                <w:rFonts w:ascii="Calibri"/>
                <w:sz w:val="12"/>
              </w:rPr>
            </w:pPr>
            <w:r>
              <w:rPr>
                <w:rFonts w:ascii="Calibri"/>
                <w:spacing w:val="-4"/>
                <w:w w:val="105"/>
                <w:sz w:val="12"/>
              </w:rPr>
              <w:t>2.09</w:t>
            </w:r>
          </w:p>
        </w:tc>
        <w:tc>
          <w:tcPr>
            <w:tcW w:w="900" w:type="dxa"/>
            <w:tcBorders>
              <w:top w:val="single" w:sz="2" w:space="0" w:color="000000"/>
              <w:bottom w:val="single" w:sz="2" w:space="0" w:color="000000"/>
            </w:tcBorders>
          </w:tcPr>
          <w:p w14:paraId="09B635FE" w14:textId="77777777" w:rsidR="002D06AE" w:rsidRDefault="002C2419">
            <w:pPr>
              <w:pStyle w:val="TableParagraph"/>
              <w:spacing w:line="134" w:lineRule="exact"/>
              <w:ind w:right="189"/>
              <w:rPr>
                <w:rFonts w:ascii="Calibri"/>
                <w:b/>
                <w:sz w:val="12"/>
              </w:rPr>
            </w:pPr>
            <w:r>
              <w:rPr>
                <w:rFonts w:ascii="Calibri"/>
                <w:b/>
                <w:spacing w:val="-2"/>
                <w:w w:val="105"/>
                <w:sz w:val="12"/>
              </w:rPr>
              <w:t>23.00</w:t>
            </w:r>
          </w:p>
        </w:tc>
        <w:tc>
          <w:tcPr>
            <w:tcW w:w="916" w:type="dxa"/>
            <w:tcBorders>
              <w:top w:val="single" w:sz="2" w:space="0" w:color="000000"/>
              <w:bottom w:val="single" w:sz="2" w:space="0" w:color="000000"/>
            </w:tcBorders>
          </w:tcPr>
          <w:p w14:paraId="2E4213E3" w14:textId="77777777" w:rsidR="002D06AE" w:rsidRDefault="002C2419">
            <w:pPr>
              <w:pStyle w:val="TableParagraph"/>
              <w:spacing w:line="134" w:lineRule="exact"/>
              <w:ind w:right="207"/>
              <w:rPr>
                <w:rFonts w:ascii="Calibri"/>
                <w:sz w:val="12"/>
              </w:rPr>
            </w:pPr>
            <w:r>
              <w:rPr>
                <w:rFonts w:ascii="Calibri"/>
                <w:spacing w:val="-2"/>
                <w:w w:val="105"/>
                <w:sz w:val="12"/>
              </w:rPr>
              <w:t>23.00</w:t>
            </w:r>
          </w:p>
        </w:tc>
        <w:tc>
          <w:tcPr>
            <w:tcW w:w="728" w:type="dxa"/>
            <w:tcBorders>
              <w:top w:val="single" w:sz="2" w:space="0" w:color="000000"/>
              <w:bottom w:val="single" w:sz="2" w:space="0" w:color="000000"/>
            </w:tcBorders>
          </w:tcPr>
          <w:p w14:paraId="3801B14C"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46DBFE75" w14:textId="77777777">
        <w:trPr>
          <w:trHeight w:val="163"/>
        </w:trPr>
        <w:tc>
          <w:tcPr>
            <w:tcW w:w="5038" w:type="dxa"/>
            <w:tcBorders>
              <w:top w:val="single" w:sz="2" w:space="0" w:color="000000"/>
              <w:bottom w:val="single" w:sz="2" w:space="0" w:color="000000"/>
            </w:tcBorders>
          </w:tcPr>
          <w:p w14:paraId="55A49C4F" w14:textId="77777777" w:rsidR="002D06AE" w:rsidRDefault="002C2419">
            <w:pPr>
              <w:pStyle w:val="TableParagraph"/>
              <w:spacing w:before="14" w:line="129" w:lineRule="exact"/>
              <w:ind w:left="26"/>
              <w:jc w:val="left"/>
              <w:rPr>
                <w:rFonts w:ascii="Calibri"/>
                <w:sz w:val="12"/>
              </w:rPr>
            </w:pPr>
            <w:r>
              <w:rPr>
                <w:rFonts w:ascii="Calibri"/>
                <w:w w:val="105"/>
                <w:sz w:val="12"/>
              </w:rPr>
              <w:t>0437 -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2</w:t>
            </w:r>
          </w:p>
        </w:tc>
        <w:tc>
          <w:tcPr>
            <w:tcW w:w="1064" w:type="dxa"/>
            <w:tcBorders>
              <w:top w:val="single" w:sz="2" w:space="0" w:color="000000"/>
              <w:bottom w:val="single" w:sz="2" w:space="0" w:color="000000"/>
            </w:tcBorders>
          </w:tcPr>
          <w:p w14:paraId="270D5FFD"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72825DB" w14:textId="77777777" w:rsidR="002D06AE" w:rsidRDefault="002C2419">
            <w:pPr>
              <w:pStyle w:val="TableParagraph"/>
              <w:spacing w:line="134" w:lineRule="exact"/>
              <w:ind w:right="187"/>
              <w:rPr>
                <w:rFonts w:ascii="Calibri"/>
                <w:sz w:val="12"/>
              </w:rPr>
            </w:pPr>
            <w:r>
              <w:rPr>
                <w:rFonts w:ascii="Calibri"/>
                <w:spacing w:val="-4"/>
                <w:w w:val="105"/>
                <w:sz w:val="12"/>
              </w:rPr>
              <w:t>2.09</w:t>
            </w:r>
          </w:p>
        </w:tc>
        <w:tc>
          <w:tcPr>
            <w:tcW w:w="900" w:type="dxa"/>
            <w:tcBorders>
              <w:top w:val="single" w:sz="2" w:space="0" w:color="000000"/>
              <w:bottom w:val="single" w:sz="2" w:space="0" w:color="000000"/>
            </w:tcBorders>
          </w:tcPr>
          <w:p w14:paraId="6A411E32" w14:textId="77777777" w:rsidR="002D06AE" w:rsidRDefault="002C2419">
            <w:pPr>
              <w:pStyle w:val="TableParagraph"/>
              <w:spacing w:line="134" w:lineRule="exact"/>
              <w:ind w:right="189"/>
              <w:rPr>
                <w:rFonts w:ascii="Calibri"/>
                <w:b/>
                <w:sz w:val="12"/>
              </w:rPr>
            </w:pPr>
            <w:r>
              <w:rPr>
                <w:rFonts w:ascii="Calibri"/>
                <w:b/>
                <w:spacing w:val="-2"/>
                <w:w w:val="105"/>
                <w:sz w:val="12"/>
              </w:rPr>
              <w:t>23.00</w:t>
            </w:r>
          </w:p>
        </w:tc>
        <w:tc>
          <w:tcPr>
            <w:tcW w:w="916" w:type="dxa"/>
            <w:tcBorders>
              <w:top w:val="single" w:sz="2" w:space="0" w:color="000000"/>
              <w:bottom w:val="single" w:sz="2" w:space="0" w:color="000000"/>
            </w:tcBorders>
          </w:tcPr>
          <w:p w14:paraId="5F30439F" w14:textId="77777777" w:rsidR="002D06AE" w:rsidRDefault="002C2419">
            <w:pPr>
              <w:pStyle w:val="TableParagraph"/>
              <w:spacing w:line="134" w:lineRule="exact"/>
              <w:ind w:right="207"/>
              <w:rPr>
                <w:rFonts w:ascii="Calibri"/>
                <w:sz w:val="12"/>
              </w:rPr>
            </w:pPr>
            <w:r>
              <w:rPr>
                <w:rFonts w:ascii="Calibri"/>
                <w:spacing w:val="-2"/>
                <w:w w:val="105"/>
                <w:sz w:val="12"/>
              </w:rPr>
              <w:t>23.00</w:t>
            </w:r>
          </w:p>
        </w:tc>
        <w:tc>
          <w:tcPr>
            <w:tcW w:w="728" w:type="dxa"/>
            <w:tcBorders>
              <w:top w:val="single" w:sz="2" w:space="0" w:color="000000"/>
              <w:bottom w:val="single" w:sz="2" w:space="0" w:color="000000"/>
            </w:tcBorders>
          </w:tcPr>
          <w:p w14:paraId="599F145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6CF0A1E1" w14:textId="77777777">
        <w:trPr>
          <w:trHeight w:val="163"/>
        </w:trPr>
        <w:tc>
          <w:tcPr>
            <w:tcW w:w="5038" w:type="dxa"/>
            <w:tcBorders>
              <w:top w:val="single" w:sz="2" w:space="0" w:color="000000"/>
              <w:bottom w:val="single" w:sz="2" w:space="0" w:color="000000"/>
            </w:tcBorders>
          </w:tcPr>
          <w:p w14:paraId="00BDB8D5" w14:textId="77777777" w:rsidR="002D06AE" w:rsidRDefault="002C2419">
            <w:pPr>
              <w:pStyle w:val="TableParagraph"/>
              <w:spacing w:before="14" w:line="129" w:lineRule="exact"/>
              <w:ind w:left="26"/>
              <w:jc w:val="left"/>
              <w:rPr>
                <w:rFonts w:ascii="Calibri"/>
                <w:sz w:val="12"/>
              </w:rPr>
            </w:pPr>
            <w:r>
              <w:rPr>
                <w:rFonts w:ascii="Calibri"/>
                <w:w w:val="105"/>
                <w:sz w:val="12"/>
              </w:rPr>
              <w:t>0438 -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3</w:t>
            </w:r>
          </w:p>
        </w:tc>
        <w:tc>
          <w:tcPr>
            <w:tcW w:w="1064" w:type="dxa"/>
            <w:tcBorders>
              <w:top w:val="single" w:sz="2" w:space="0" w:color="000000"/>
              <w:bottom w:val="single" w:sz="2" w:space="0" w:color="000000"/>
            </w:tcBorders>
          </w:tcPr>
          <w:p w14:paraId="09686D31"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631B1EB" w14:textId="77777777" w:rsidR="002D06AE" w:rsidRDefault="002C2419">
            <w:pPr>
              <w:pStyle w:val="TableParagraph"/>
              <w:spacing w:line="134" w:lineRule="exact"/>
              <w:ind w:right="187"/>
              <w:rPr>
                <w:rFonts w:ascii="Calibri"/>
                <w:sz w:val="12"/>
              </w:rPr>
            </w:pPr>
            <w:r>
              <w:rPr>
                <w:rFonts w:ascii="Calibri"/>
                <w:spacing w:val="-4"/>
                <w:w w:val="105"/>
                <w:sz w:val="12"/>
              </w:rPr>
              <w:t>2.09</w:t>
            </w:r>
          </w:p>
        </w:tc>
        <w:tc>
          <w:tcPr>
            <w:tcW w:w="900" w:type="dxa"/>
            <w:tcBorders>
              <w:top w:val="single" w:sz="2" w:space="0" w:color="000000"/>
              <w:bottom w:val="single" w:sz="2" w:space="0" w:color="000000"/>
            </w:tcBorders>
          </w:tcPr>
          <w:p w14:paraId="3B833D6E" w14:textId="77777777" w:rsidR="002D06AE" w:rsidRDefault="002C2419">
            <w:pPr>
              <w:pStyle w:val="TableParagraph"/>
              <w:spacing w:line="134" w:lineRule="exact"/>
              <w:ind w:right="189"/>
              <w:rPr>
                <w:rFonts w:ascii="Calibri"/>
                <w:b/>
                <w:sz w:val="12"/>
              </w:rPr>
            </w:pPr>
            <w:r>
              <w:rPr>
                <w:rFonts w:ascii="Calibri"/>
                <w:b/>
                <w:spacing w:val="-2"/>
                <w:w w:val="105"/>
                <w:sz w:val="12"/>
              </w:rPr>
              <w:t>23.00</w:t>
            </w:r>
          </w:p>
        </w:tc>
        <w:tc>
          <w:tcPr>
            <w:tcW w:w="916" w:type="dxa"/>
            <w:tcBorders>
              <w:top w:val="single" w:sz="2" w:space="0" w:color="000000"/>
              <w:bottom w:val="single" w:sz="2" w:space="0" w:color="000000"/>
            </w:tcBorders>
          </w:tcPr>
          <w:p w14:paraId="34D877DF" w14:textId="77777777" w:rsidR="002D06AE" w:rsidRDefault="002C2419">
            <w:pPr>
              <w:pStyle w:val="TableParagraph"/>
              <w:spacing w:line="134" w:lineRule="exact"/>
              <w:ind w:right="207"/>
              <w:rPr>
                <w:rFonts w:ascii="Calibri"/>
                <w:sz w:val="12"/>
              </w:rPr>
            </w:pPr>
            <w:r>
              <w:rPr>
                <w:rFonts w:ascii="Calibri"/>
                <w:spacing w:val="-2"/>
                <w:w w:val="105"/>
                <w:sz w:val="12"/>
              </w:rPr>
              <w:t>23.00</w:t>
            </w:r>
          </w:p>
        </w:tc>
        <w:tc>
          <w:tcPr>
            <w:tcW w:w="728" w:type="dxa"/>
            <w:tcBorders>
              <w:top w:val="single" w:sz="2" w:space="0" w:color="000000"/>
              <w:bottom w:val="single" w:sz="2" w:space="0" w:color="000000"/>
            </w:tcBorders>
          </w:tcPr>
          <w:p w14:paraId="6F7B6C24"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36B0AC2" w14:textId="77777777">
        <w:trPr>
          <w:trHeight w:val="163"/>
        </w:trPr>
        <w:tc>
          <w:tcPr>
            <w:tcW w:w="5038" w:type="dxa"/>
            <w:tcBorders>
              <w:top w:val="single" w:sz="2" w:space="0" w:color="000000"/>
              <w:bottom w:val="single" w:sz="2" w:space="0" w:color="000000"/>
            </w:tcBorders>
          </w:tcPr>
          <w:p w14:paraId="667F17DE" w14:textId="77777777" w:rsidR="002D06AE" w:rsidRDefault="002C2419">
            <w:pPr>
              <w:pStyle w:val="TableParagraph"/>
              <w:spacing w:before="14" w:line="129" w:lineRule="exact"/>
              <w:ind w:left="26"/>
              <w:jc w:val="left"/>
              <w:rPr>
                <w:rFonts w:ascii="Calibri"/>
                <w:sz w:val="12"/>
              </w:rPr>
            </w:pPr>
            <w:r>
              <w:rPr>
                <w:rFonts w:ascii="Calibri"/>
                <w:w w:val="105"/>
                <w:sz w:val="12"/>
              </w:rPr>
              <w:t>0439 - P-Shed Comm</w:t>
            </w:r>
            <w:r>
              <w:rPr>
                <w:rFonts w:ascii="Calibri"/>
                <w:spacing w:val="-1"/>
                <w:w w:val="105"/>
                <w:sz w:val="12"/>
              </w:rPr>
              <w:t xml:space="preserve"> </w:t>
            </w:r>
            <w:r>
              <w:rPr>
                <w:rFonts w:ascii="Calibri"/>
                <w:w w:val="105"/>
                <w:sz w:val="12"/>
              </w:rPr>
              <w:t>Rate</w:t>
            </w:r>
            <w:r>
              <w:rPr>
                <w:rFonts w:ascii="Calibri"/>
                <w:spacing w:val="-2"/>
                <w:w w:val="105"/>
                <w:sz w:val="12"/>
              </w:rPr>
              <w:t xml:space="preserve"> Foyer</w:t>
            </w:r>
          </w:p>
        </w:tc>
        <w:tc>
          <w:tcPr>
            <w:tcW w:w="1064" w:type="dxa"/>
            <w:tcBorders>
              <w:top w:val="single" w:sz="2" w:space="0" w:color="000000"/>
              <w:bottom w:val="single" w:sz="2" w:space="0" w:color="000000"/>
            </w:tcBorders>
          </w:tcPr>
          <w:p w14:paraId="34C3857A"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BE46D64" w14:textId="77777777" w:rsidR="002D06AE" w:rsidRDefault="002C2419">
            <w:pPr>
              <w:pStyle w:val="TableParagraph"/>
              <w:spacing w:line="134" w:lineRule="exact"/>
              <w:ind w:right="187"/>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15456787" w14:textId="77777777" w:rsidR="002D06AE" w:rsidRDefault="002C2419">
            <w:pPr>
              <w:pStyle w:val="TableParagraph"/>
              <w:spacing w:line="134" w:lineRule="exact"/>
              <w:ind w:right="189"/>
              <w:rPr>
                <w:rFonts w:ascii="Calibri"/>
                <w:b/>
                <w:sz w:val="12"/>
              </w:rPr>
            </w:pPr>
            <w:r>
              <w:rPr>
                <w:rFonts w:ascii="Calibri"/>
                <w:b/>
                <w:spacing w:val="-2"/>
                <w:w w:val="105"/>
                <w:sz w:val="12"/>
              </w:rPr>
              <w:t>28.00</w:t>
            </w:r>
          </w:p>
        </w:tc>
        <w:tc>
          <w:tcPr>
            <w:tcW w:w="916" w:type="dxa"/>
            <w:tcBorders>
              <w:top w:val="single" w:sz="2" w:space="0" w:color="000000"/>
              <w:bottom w:val="single" w:sz="2" w:space="0" w:color="000000"/>
            </w:tcBorders>
          </w:tcPr>
          <w:p w14:paraId="22A1637C" w14:textId="77777777" w:rsidR="002D06AE" w:rsidRDefault="002C2419">
            <w:pPr>
              <w:pStyle w:val="TableParagraph"/>
              <w:spacing w:line="134" w:lineRule="exact"/>
              <w:ind w:right="207"/>
              <w:rPr>
                <w:rFonts w:ascii="Calibri"/>
                <w:sz w:val="12"/>
              </w:rPr>
            </w:pPr>
            <w:r>
              <w:rPr>
                <w:rFonts w:ascii="Calibri"/>
                <w:spacing w:val="-2"/>
                <w:w w:val="105"/>
                <w:sz w:val="12"/>
              </w:rPr>
              <w:t>28.00</w:t>
            </w:r>
          </w:p>
        </w:tc>
        <w:tc>
          <w:tcPr>
            <w:tcW w:w="728" w:type="dxa"/>
            <w:tcBorders>
              <w:top w:val="single" w:sz="2" w:space="0" w:color="000000"/>
              <w:bottom w:val="single" w:sz="2" w:space="0" w:color="000000"/>
            </w:tcBorders>
          </w:tcPr>
          <w:p w14:paraId="247263CA"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EB63DD9" w14:textId="77777777">
        <w:trPr>
          <w:trHeight w:val="163"/>
        </w:trPr>
        <w:tc>
          <w:tcPr>
            <w:tcW w:w="5038" w:type="dxa"/>
            <w:tcBorders>
              <w:top w:val="single" w:sz="2" w:space="0" w:color="000000"/>
              <w:bottom w:val="single" w:sz="2" w:space="0" w:color="000000"/>
            </w:tcBorders>
          </w:tcPr>
          <w:p w14:paraId="4C888E2A" w14:textId="77777777" w:rsidR="002D06AE" w:rsidRDefault="002C2419">
            <w:pPr>
              <w:pStyle w:val="TableParagraph"/>
              <w:spacing w:before="14" w:line="129" w:lineRule="exact"/>
              <w:ind w:left="26"/>
              <w:jc w:val="left"/>
              <w:rPr>
                <w:rFonts w:ascii="Calibri"/>
                <w:sz w:val="12"/>
              </w:rPr>
            </w:pPr>
            <w:r>
              <w:rPr>
                <w:rFonts w:ascii="Calibri"/>
                <w:w w:val="105"/>
                <w:sz w:val="12"/>
              </w:rPr>
              <w:t>0440 - P-Shed Comm</w:t>
            </w:r>
            <w:r>
              <w:rPr>
                <w:rFonts w:ascii="Calibri"/>
                <w:spacing w:val="-1"/>
                <w:w w:val="105"/>
                <w:sz w:val="12"/>
              </w:rPr>
              <w:t xml:space="preserve"> </w:t>
            </w:r>
            <w:r>
              <w:rPr>
                <w:rFonts w:ascii="Calibri"/>
                <w:w w:val="105"/>
                <w:sz w:val="12"/>
              </w:rPr>
              <w:t>Rate</w:t>
            </w:r>
            <w:r>
              <w:rPr>
                <w:rFonts w:ascii="Calibri"/>
                <w:spacing w:val="-2"/>
                <w:w w:val="105"/>
                <w:sz w:val="12"/>
              </w:rPr>
              <w:t xml:space="preserve"> Kitchen</w:t>
            </w:r>
          </w:p>
        </w:tc>
        <w:tc>
          <w:tcPr>
            <w:tcW w:w="1064" w:type="dxa"/>
            <w:tcBorders>
              <w:top w:val="single" w:sz="2" w:space="0" w:color="000000"/>
              <w:bottom w:val="single" w:sz="2" w:space="0" w:color="000000"/>
            </w:tcBorders>
          </w:tcPr>
          <w:p w14:paraId="2DC2CB5C"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50043B1" w14:textId="77777777" w:rsidR="002D06AE" w:rsidRDefault="002C2419">
            <w:pPr>
              <w:pStyle w:val="TableParagraph"/>
              <w:spacing w:line="134" w:lineRule="exact"/>
              <w:ind w:right="187"/>
              <w:rPr>
                <w:rFonts w:ascii="Calibri"/>
                <w:sz w:val="12"/>
              </w:rPr>
            </w:pPr>
            <w:r>
              <w:rPr>
                <w:rFonts w:ascii="Calibri"/>
                <w:spacing w:val="-4"/>
                <w:w w:val="105"/>
                <w:sz w:val="12"/>
              </w:rPr>
              <w:t>1.64</w:t>
            </w:r>
          </w:p>
        </w:tc>
        <w:tc>
          <w:tcPr>
            <w:tcW w:w="900" w:type="dxa"/>
            <w:tcBorders>
              <w:top w:val="single" w:sz="2" w:space="0" w:color="000000"/>
              <w:bottom w:val="single" w:sz="2" w:space="0" w:color="000000"/>
            </w:tcBorders>
          </w:tcPr>
          <w:p w14:paraId="1631AAC8" w14:textId="77777777" w:rsidR="002D06AE" w:rsidRDefault="002C2419">
            <w:pPr>
              <w:pStyle w:val="TableParagraph"/>
              <w:spacing w:line="134" w:lineRule="exact"/>
              <w:ind w:right="189"/>
              <w:rPr>
                <w:rFonts w:ascii="Calibri"/>
                <w:b/>
                <w:sz w:val="12"/>
              </w:rPr>
            </w:pPr>
            <w:r>
              <w:rPr>
                <w:rFonts w:ascii="Calibri"/>
                <w:b/>
                <w:spacing w:val="-2"/>
                <w:w w:val="105"/>
                <w:sz w:val="12"/>
              </w:rPr>
              <w:t>18.00</w:t>
            </w:r>
          </w:p>
        </w:tc>
        <w:tc>
          <w:tcPr>
            <w:tcW w:w="916" w:type="dxa"/>
            <w:tcBorders>
              <w:top w:val="single" w:sz="2" w:space="0" w:color="000000"/>
              <w:bottom w:val="single" w:sz="2" w:space="0" w:color="000000"/>
            </w:tcBorders>
          </w:tcPr>
          <w:p w14:paraId="0A716718" w14:textId="77777777" w:rsidR="002D06AE" w:rsidRDefault="002C2419">
            <w:pPr>
              <w:pStyle w:val="TableParagraph"/>
              <w:spacing w:line="134" w:lineRule="exact"/>
              <w:ind w:right="207"/>
              <w:rPr>
                <w:rFonts w:ascii="Calibri"/>
                <w:sz w:val="12"/>
              </w:rPr>
            </w:pPr>
            <w:r>
              <w:rPr>
                <w:rFonts w:ascii="Calibri"/>
                <w:spacing w:val="-2"/>
                <w:w w:val="105"/>
                <w:sz w:val="12"/>
              </w:rPr>
              <w:t>18.00</w:t>
            </w:r>
          </w:p>
        </w:tc>
        <w:tc>
          <w:tcPr>
            <w:tcW w:w="728" w:type="dxa"/>
            <w:tcBorders>
              <w:top w:val="single" w:sz="2" w:space="0" w:color="000000"/>
              <w:bottom w:val="single" w:sz="2" w:space="0" w:color="000000"/>
            </w:tcBorders>
          </w:tcPr>
          <w:p w14:paraId="3B8CAC2E"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D2BF654" w14:textId="77777777">
        <w:trPr>
          <w:trHeight w:val="163"/>
        </w:trPr>
        <w:tc>
          <w:tcPr>
            <w:tcW w:w="5038" w:type="dxa"/>
            <w:tcBorders>
              <w:top w:val="single" w:sz="2" w:space="0" w:color="000000"/>
              <w:bottom w:val="single" w:sz="2" w:space="0" w:color="000000"/>
            </w:tcBorders>
          </w:tcPr>
          <w:p w14:paraId="506F7F34" w14:textId="77777777" w:rsidR="002D06AE" w:rsidRDefault="002C2419">
            <w:pPr>
              <w:pStyle w:val="TableParagraph"/>
              <w:spacing w:before="14" w:line="129" w:lineRule="exact"/>
              <w:ind w:left="26"/>
              <w:jc w:val="left"/>
              <w:rPr>
                <w:rFonts w:ascii="Calibri"/>
                <w:sz w:val="12"/>
              </w:rPr>
            </w:pPr>
            <w:r>
              <w:rPr>
                <w:rFonts w:ascii="Calibri"/>
                <w:w w:val="105"/>
                <w:sz w:val="12"/>
              </w:rPr>
              <w:t>0441 -</w:t>
            </w:r>
            <w:r>
              <w:rPr>
                <w:rFonts w:ascii="Calibri"/>
                <w:spacing w:val="-1"/>
                <w:w w:val="105"/>
                <w:sz w:val="12"/>
              </w:rPr>
              <w:t xml:space="preserve"> </w:t>
            </w:r>
            <w:r>
              <w:rPr>
                <w:rFonts w:ascii="Calibri"/>
                <w:w w:val="105"/>
                <w:sz w:val="12"/>
              </w:rPr>
              <w:t>P-Shed Comm</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Foyer</w:t>
            </w:r>
            <w:r>
              <w:rPr>
                <w:rFonts w:ascii="Calibri"/>
                <w:spacing w:val="-3"/>
                <w:w w:val="105"/>
                <w:sz w:val="12"/>
              </w:rPr>
              <w:t xml:space="preserve"> </w:t>
            </w:r>
            <w:r>
              <w:rPr>
                <w:rFonts w:ascii="Calibri"/>
                <w:w w:val="105"/>
                <w:sz w:val="12"/>
              </w:rPr>
              <w:t>&amp; Hall</w:t>
            </w:r>
            <w:r>
              <w:rPr>
                <w:rFonts w:ascii="Calibri"/>
                <w:spacing w:val="-2"/>
                <w:w w:val="105"/>
                <w:sz w:val="12"/>
              </w:rPr>
              <w:t xml:space="preserve"> </w:t>
            </w:r>
            <w:r>
              <w:rPr>
                <w:rFonts w:ascii="Calibri"/>
                <w:w w:val="105"/>
                <w:sz w:val="12"/>
              </w:rPr>
              <w:t>- Exhibition</w:t>
            </w:r>
            <w:r>
              <w:rPr>
                <w:rFonts w:ascii="Calibri"/>
                <w:spacing w:val="-1"/>
                <w:w w:val="105"/>
                <w:sz w:val="12"/>
              </w:rPr>
              <w:t xml:space="preserve"> </w:t>
            </w:r>
            <w:r>
              <w:rPr>
                <w:rFonts w:ascii="Calibri"/>
                <w:spacing w:val="-2"/>
                <w:w w:val="105"/>
                <w:sz w:val="12"/>
              </w:rPr>
              <w:t>weekly</w:t>
            </w:r>
          </w:p>
        </w:tc>
        <w:tc>
          <w:tcPr>
            <w:tcW w:w="1064" w:type="dxa"/>
            <w:tcBorders>
              <w:top w:val="single" w:sz="2" w:space="0" w:color="000000"/>
              <w:bottom w:val="single" w:sz="2" w:space="0" w:color="000000"/>
            </w:tcBorders>
          </w:tcPr>
          <w:p w14:paraId="606FD1C5"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CCF5147" w14:textId="77777777" w:rsidR="002D06AE" w:rsidRDefault="002C2419">
            <w:pPr>
              <w:pStyle w:val="TableParagraph"/>
              <w:spacing w:line="134" w:lineRule="exact"/>
              <w:ind w:right="187"/>
              <w:rPr>
                <w:rFonts w:ascii="Calibri"/>
                <w:sz w:val="12"/>
              </w:rPr>
            </w:pPr>
            <w:r>
              <w:rPr>
                <w:rFonts w:ascii="Calibri"/>
                <w:spacing w:val="-4"/>
                <w:w w:val="105"/>
                <w:sz w:val="12"/>
              </w:rPr>
              <w:t>6.00</w:t>
            </w:r>
          </w:p>
        </w:tc>
        <w:tc>
          <w:tcPr>
            <w:tcW w:w="900" w:type="dxa"/>
            <w:tcBorders>
              <w:top w:val="single" w:sz="2" w:space="0" w:color="000000"/>
              <w:bottom w:val="single" w:sz="2" w:space="0" w:color="000000"/>
            </w:tcBorders>
          </w:tcPr>
          <w:p w14:paraId="786DDB0B" w14:textId="77777777" w:rsidR="002D06AE" w:rsidRDefault="002C2419">
            <w:pPr>
              <w:pStyle w:val="TableParagraph"/>
              <w:spacing w:line="134" w:lineRule="exact"/>
              <w:ind w:right="189"/>
              <w:rPr>
                <w:rFonts w:ascii="Calibri"/>
                <w:b/>
                <w:sz w:val="12"/>
              </w:rPr>
            </w:pPr>
            <w:r>
              <w:rPr>
                <w:rFonts w:ascii="Calibri"/>
                <w:b/>
                <w:spacing w:val="-2"/>
                <w:w w:val="105"/>
                <w:sz w:val="12"/>
              </w:rPr>
              <w:t>66.00</w:t>
            </w:r>
          </w:p>
        </w:tc>
        <w:tc>
          <w:tcPr>
            <w:tcW w:w="916" w:type="dxa"/>
            <w:tcBorders>
              <w:top w:val="single" w:sz="2" w:space="0" w:color="000000"/>
              <w:bottom w:val="single" w:sz="2" w:space="0" w:color="000000"/>
            </w:tcBorders>
          </w:tcPr>
          <w:p w14:paraId="2979356D" w14:textId="77777777" w:rsidR="002D06AE" w:rsidRDefault="002C2419">
            <w:pPr>
              <w:pStyle w:val="TableParagraph"/>
              <w:spacing w:line="134" w:lineRule="exact"/>
              <w:ind w:right="207"/>
              <w:rPr>
                <w:rFonts w:ascii="Calibri"/>
                <w:sz w:val="12"/>
              </w:rPr>
            </w:pPr>
            <w:r>
              <w:rPr>
                <w:rFonts w:ascii="Calibri"/>
                <w:spacing w:val="-2"/>
                <w:w w:val="105"/>
                <w:sz w:val="12"/>
              </w:rPr>
              <w:t>66.00</w:t>
            </w:r>
          </w:p>
        </w:tc>
        <w:tc>
          <w:tcPr>
            <w:tcW w:w="728" w:type="dxa"/>
            <w:tcBorders>
              <w:top w:val="single" w:sz="2" w:space="0" w:color="000000"/>
              <w:bottom w:val="single" w:sz="2" w:space="0" w:color="000000"/>
            </w:tcBorders>
          </w:tcPr>
          <w:p w14:paraId="2A0356F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0CA4A779" w14:textId="77777777">
        <w:trPr>
          <w:trHeight w:val="163"/>
        </w:trPr>
        <w:tc>
          <w:tcPr>
            <w:tcW w:w="5038" w:type="dxa"/>
            <w:tcBorders>
              <w:top w:val="single" w:sz="2" w:space="0" w:color="000000"/>
              <w:bottom w:val="single" w:sz="2" w:space="0" w:color="000000"/>
            </w:tcBorders>
          </w:tcPr>
          <w:p w14:paraId="7A95E1FC" w14:textId="77777777" w:rsidR="002D06AE" w:rsidRDefault="002C2419">
            <w:pPr>
              <w:pStyle w:val="TableParagraph"/>
              <w:spacing w:before="14" w:line="129" w:lineRule="exact"/>
              <w:ind w:left="26"/>
              <w:jc w:val="left"/>
              <w:rPr>
                <w:rFonts w:ascii="Calibri"/>
                <w:sz w:val="12"/>
              </w:rPr>
            </w:pPr>
            <w:r>
              <w:rPr>
                <w:rFonts w:ascii="Calibri"/>
                <w:w w:val="105"/>
                <w:sz w:val="12"/>
              </w:rPr>
              <w:t>0442 -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xml:space="preserve">All Areas </w:t>
            </w:r>
            <w:r>
              <w:rPr>
                <w:rFonts w:ascii="Calibri"/>
                <w:spacing w:val="-2"/>
                <w:w w:val="105"/>
                <w:sz w:val="12"/>
              </w:rPr>
              <w:t>Hourly</w:t>
            </w:r>
          </w:p>
        </w:tc>
        <w:tc>
          <w:tcPr>
            <w:tcW w:w="1064" w:type="dxa"/>
            <w:tcBorders>
              <w:top w:val="single" w:sz="2" w:space="0" w:color="000000"/>
              <w:bottom w:val="single" w:sz="2" w:space="0" w:color="000000"/>
            </w:tcBorders>
          </w:tcPr>
          <w:p w14:paraId="630B68D8"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7C220AD" w14:textId="77777777" w:rsidR="002D06AE" w:rsidRDefault="002C2419">
            <w:pPr>
              <w:pStyle w:val="TableParagraph"/>
              <w:spacing w:line="134" w:lineRule="exact"/>
              <w:ind w:right="186"/>
              <w:rPr>
                <w:rFonts w:ascii="Calibri"/>
                <w:sz w:val="12"/>
              </w:rPr>
            </w:pPr>
            <w:r>
              <w:rPr>
                <w:rFonts w:ascii="Calibri"/>
                <w:spacing w:val="-2"/>
                <w:w w:val="105"/>
                <w:sz w:val="12"/>
              </w:rPr>
              <w:t>12.09</w:t>
            </w:r>
          </w:p>
        </w:tc>
        <w:tc>
          <w:tcPr>
            <w:tcW w:w="900" w:type="dxa"/>
            <w:tcBorders>
              <w:top w:val="single" w:sz="2" w:space="0" w:color="000000"/>
              <w:bottom w:val="single" w:sz="2" w:space="0" w:color="000000"/>
            </w:tcBorders>
          </w:tcPr>
          <w:p w14:paraId="7D6C7080" w14:textId="77777777" w:rsidR="002D06AE" w:rsidRDefault="002C2419">
            <w:pPr>
              <w:pStyle w:val="TableParagraph"/>
              <w:spacing w:line="134" w:lineRule="exact"/>
              <w:ind w:right="191"/>
              <w:rPr>
                <w:rFonts w:ascii="Calibri"/>
                <w:b/>
                <w:sz w:val="12"/>
              </w:rPr>
            </w:pPr>
            <w:r>
              <w:rPr>
                <w:rFonts w:ascii="Calibri"/>
                <w:b/>
                <w:spacing w:val="-2"/>
                <w:w w:val="105"/>
                <w:sz w:val="12"/>
              </w:rPr>
              <w:t>133.00</w:t>
            </w:r>
          </w:p>
        </w:tc>
        <w:tc>
          <w:tcPr>
            <w:tcW w:w="916" w:type="dxa"/>
            <w:tcBorders>
              <w:top w:val="single" w:sz="2" w:space="0" w:color="000000"/>
              <w:bottom w:val="single" w:sz="2" w:space="0" w:color="000000"/>
            </w:tcBorders>
          </w:tcPr>
          <w:p w14:paraId="4424CEAB" w14:textId="77777777" w:rsidR="002D06AE" w:rsidRDefault="002C2419">
            <w:pPr>
              <w:pStyle w:val="TableParagraph"/>
              <w:spacing w:line="134" w:lineRule="exact"/>
              <w:ind w:right="207"/>
              <w:rPr>
                <w:rFonts w:ascii="Calibri"/>
                <w:sz w:val="12"/>
              </w:rPr>
            </w:pPr>
            <w:r>
              <w:rPr>
                <w:rFonts w:ascii="Calibri"/>
                <w:spacing w:val="-2"/>
                <w:w w:val="105"/>
                <w:sz w:val="12"/>
              </w:rPr>
              <w:t>133.00</w:t>
            </w:r>
          </w:p>
        </w:tc>
        <w:tc>
          <w:tcPr>
            <w:tcW w:w="728" w:type="dxa"/>
            <w:tcBorders>
              <w:top w:val="single" w:sz="2" w:space="0" w:color="000000"/>
              <w:bottom w:val="single" w:sz="2" w:space="0" w:color="000000"/>
            </w:tcBorders>
          </w:tcPr>
          <w:p w14:paraId="53194CD0"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3B5EAA1" w14:textId="77777777">
        <w:trPr>
          <w:trHeight w:val="163"/>
        </w:trPr>
        <w:tc>
          <w:tcPr>
            <w:tcW w:w="5038" w:type="dxa"/>
            <w:tcBorders>
              <w:top w:val="single" w:sz="2" w:space="0" w:color="000000"/>
              <w:bottom w:val="single" w:sz="2" w:space="0" w:color="000000"/>
            </w:tcBorders>
          </w:tcPr>
          <w:p w14:paraId="23B9939E" w14:textId="77777777" w:rsidR="002D06AE" w:rsidRDefault="002C2419">
            <w:pPr>
              <w:pStyle w:val="TableParagraph"/>
              <w:spacing w:before="14" w:line="129" w:lineRule="exact"/>
              <w:ind w:left="26"/>
              <w:jc w:val="left"/>
              <w:rPr>
                <w:rFonts w:ascii="Calibri"/>
                <w:sz w:val="12"/>
              </w:rPr>
            </w:pPr>
            <w:r>
              <w:rPr>
                <w:rFonts w:ascii="Calibri"/>
                <w:w w:val="105"/>
                <w:sz w:val="12"/>
              </w:rPr>
              <w:t>0443 -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xml:space="preserve">All Areas </w:t>
            </w:r>
            <w:r>
              <w:rPr>
                <w:rFonts w:ascii="Calibri"/>
                <w:spacing w:val="-2"/>
                <w:w w:val="105"/>
                <w:sz w:val="12"/>
              </w:rPr>
              <w:t>Daily</w:t>
            </w:r>
          </w:p>
        </w:tc>
        <w:tc>
          <w:tcPr>
            <w:tcW w:w="1064" w:type="dxa"/>
            <w:tcBorders>
              <w:top w:val="single" w:sz="2" w:space="0" w:color="000000"/>
              <w:bottom w:val="single" w:sz="2" w:space="0" w:color="000000"/>
            </w:tcBorders>
          </w:tcPr>
          <w:p w14:paraId="2160D2E4"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A873B0A" w14:textId="77777777" w:rsidR="002D06AE" w:rsidRDefault="002C2419">
            <w:pPr>
              <w:pStyle w:val="TableParagraph"/>
              <w:spacing w:line="134" w:lineRule="exact"/>
              <w:ind w:right="186"/>
              <w:rPr>
                <w:rFonts w:ascii="Calibri"/>
                <w:sz w:val="12"/>
              </w:rPr>
            </w:pPr>
            <w:r>
              <w:rPr>
                <w:rFonts w:ascii="Calibri"/>
                <w:spacing w:val="-2"/>
                <w:w w:val="105"/>
                <w:sz w:val="12"/>
              </w:rPr>
              <w:t>95.45</w:t>
            </w:r>
          </w:p>
        </w:tc>
        <w:tc>
          <w:tcPr>
            <w:tcW w:w="900" w:type="dxa"/>
            <w:tcBorders>
              <w:top w:val="single" w:sz="2" w:space="0" w:color="000000"/>
              <w:bottom w:val="single" w:sz="2" w:space="0" w:color="000000"/>
            </w:tcBorders>
          </w:tcPr>
          <w:p w14:paraId="50F0A9AD" w14:textId="77777777" w:rsidR="002D06AE" w:rsidRDefault="002C2419">
            <w:pPr>
              <w:pStyle w:val="TableParagraph"/>
              <w:spacing w:line="134" w:lineRule="exact"/>
              <w:ind w:right="189"/>
              <w:rPr>
                <w:rFonts w:ascii="Calibri"/>
                <w:b/>
                <w:sz w:val="12"/>
              </w:rPr>
            </w:pPr>
            <w:r>
              <w:rPr>
                <w:rFonts w:ascii="Calibri"/>
                <w:b/>
                <w:spacing w:val="-2"/>
                <w:w w:val="105"/>
                <w:sz w:val="12"/>
              </w:rPr>
              <w:t>1,050.00</w:t>
            </w:r>
          </w:p>
        </w:tc>
        <w:tc>
          <w:tcPr>
            <w:tcW w:w="916" w:type="dxa"/>
            <w:tcBorders>
              <w:top w:val="single" w:sz="2" w:space="0" w:color="000000"/>
              <w:bottom w:val="single" w:sz="2" w:space="0" w:color="000000"/>
            </w:tcBorders>
          </w:tcPr>
          <w:p w14:paraId="3BAA30C8" w14:textId="77777777" w:rsidR="002D06AE" w:rsidRDefault="002C2419">
            <w:pPr>
              <w:pStyle w:val="TableParagraph"/>
              <w:spacing w:line="134" w:lineRule="exact"/>
              <w:ind w:right="207"/>
              <w:rPr>
                <w:rFonts w:ascii="Calibri"/>
                <w:sz w:val="12"/>
              </w:rPr>
            </w:pPr>
            <w:r>
              <w:rPr>
                <w:rFonts w:ascii="Calibri"/>
                <w:spacing w:val="-2"/>
                <w:w w:val="105"/>
                <w:sz w:val="12"/>
              </w:rPr>
              <w:t>1,050.00</w:t>
            </w:r>
          </w:p>
        </w:tc>
        <w:tc>
          <w:tcPr>
            <w:tcW w:w="728" w:type="dxa"/>
            <w:tcBorders>
              <w:top w:val="single" w:sz="2" w:space="0" w:color="000000"/>
              <w:bottom w:val="single" w:sz="2" w:space="0" w:color="000000"/>
            </w:tcBorders>
          </w:tcPr>
          <w:p w14:paraId="0B1E47D2"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351879F1" w14:textId="77777777">
        <w:trPr>
          <w:trHeight w:val="163"/>
        </w:trPr>
        <w:tc>
          <w:tcPr>
            <w:tcW w:w="5038" w:type="dxa"/>
            <w:tcBorders>
              <w:top w:val="single" w:sz="2" w:space="0" w:color="000000"/>
              <w:bottom w:val="single" w:sz="2" w:space="0" w:color="000000"/>
            </w:tcBorders>
          </w:tcPr>
          <w:p w14:paraId="14F6E3D4" w14:textId="77777777" w:rsidR="002D06AE" w:rsidRDefault="002C2419">
            <w:pPr>
              <w:pStyle w:val="TableParagraph"/>
              <w:spacing w:before="14" w:line="129" w:lineRule="exact"/>
              <w:ind w:left="26"/>
              <w:jc w:val="left"/>
              <w:rPr>
                <w:rFonts w:ascii="Calibri"/>
                <w:sz w:val="12"/>
              </w:rPr>
            </w:pPr>
            <w:r>
              <w:rPr>
                <w:rFonts w:ascii="Calibri"/>
                <w:w w:val="105"/>
                <w:sz w:val="12"/>
              </w:rPr>
              <w:t>0444 -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xml:space="preserve">All Areas </w:t>
            </w:r>
            <w:r>
              <w:rPr>
                <w:rFonts w:ascii="Calibri"/>
                <w:spacing w:val="-2"/>
                <w:w w:val="105"/>
                <w:sz w:val="12"/>
              </w:rPr>
              <w:t>Weekly</w:t>
            </w:r>
          </w:p>
        </w:tc>
        <w:tc>
          <w:tcPr>
            <w:tcW w:w="1064" w:type="dxa"/>
            <w:tcBorders>
              <w:top w:val="single" w:sz="2" w:space="0" w:color="000000"/>
              <w:bottom w:val="single" w:sz="2" w:space="0" w:color="000000"/>
            </w:tcBorders>
          </w:tcPr>
          <w:p w14:paraId="5E8EFE7A"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EC56C95" w14:textId="77777777" w:rsidR="002D06AE" w:rsidRDefault="002C2419">
            <w:pPr>
              <w:pStyle w:val="TableParagraph"/>
              <w:spacing w:line="134" w:lineRule="exact"/>
              <w:ind w:right="187"/>
              <w:rPr>
                <w:rFonts w:ascii="Calibri"/>
                <w:sz w:val="12"/>
              </w:rPr>
            </w:pPr>
            <w:r>
              <w:rPr>
                <w:rFonts w:ascii="Calibri"/>
                <w:spacing w:val="-2"/>
                <w:w w:val="105"/>
                <w:sz w:val="12"/>
              </w:rPr>
              <w:t>413.64</w:t>
            </w:r>
          </w:p>
        </w:tc>
        <w:tc>
          <w:tcPr>
            <w:tcW w:w="900" w:type="dxa"/>
            <w:tcBorders>
              <w:top w:val="single" w:sz="2" w:space="0" w:color="000000"/>
              <w:bottom w:val="single" w:sz="2" w:space="0" w:color="000000"/>
            </w:tcBorders>
          </w:tcPr>
          <w:p w14:paraId="66E356EF" w14:textId="77777777" w:rsidR="002D06AE" w:rsidRDefault="002C2419">
            <w:pPr>
              <w:pStyle w:val="TableParagraph"/>
              <w:spacing w:line="134" w:lineRule="exact"/>
              <w:ind w:right="189"/>
              <w:rPr>
                <w:rFonts w:ascii="Calibri"/>
                <w:b/>
                <w:sz w:val="12"/>
              </w:rPr>
            </w:pPr>
            <w:r>
              <w:rPr>
                <w:rFonts w:ascii="Calibri"/>
                <w:b/>
                <w:spacing w:val="-2"/>
                <w:w w:val="105"/>
                <w:sz w:val="12"/>
              </w:rPr>
              <w:t>4,550.00</w:t>
            </w:r>
          </w:p>
        </w:tc>
        <w:tc>
          <w:tcPr>
            <w:tcW w:w="916" w:type="dxa"/>
            <w:tcBorders>
              <w:top w:val="single" w:sz="2" w:space="0" w:color="000000"/>
              <w:bottom w:val="single" w:sz="2" w:space="0" w:color="000000"/>
            </w:tcBorders>
          </w:tcPr>
          <w:p w14:paraId="3A8B019D" w14:textId="77777777" w:rsidR="002D06AE" w:rsidRDefault="002C2419">
            <w:pPr>
              <w:pStyle w:val="TableParagraph"/>
              <w:spacing w:line="134" w:lineRule="exact"/>
              <w:ind w:right="207"/>
              <w:rPr>
                <w:rFonts w:ascii="Calibri"/>
                <w:sz w:val="12"/>
              </w:rPr>
            </w:pPr>
            <w:r>
              <w:rPr>
                <w:rFonts w:ascii="Calibri"/>
                <w:spacing w:val="-2"/>
                <w:w w:val="105"/>
                <w:sz w:val="12"/>
              </w:rPr>
              <w:t>4,550.00</w:t>
            </w:r>
          </w:p>
        </w:tc>
        <w:tc>
          <w:tcPr>
            <w:tcW w:w="728" w:type="dxa"/>
            <w:tcBorders>
              <w:top w:val="single" w:sz="2" w:space="0" w:color="000000"/>
              <w:bottom w:val="single" w:sz="2" w:space="0" w:color="000000"/>
            </w:tcBorders>
          </w:tcPr>
          <w:p w14:paraId="01C9C85E"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0E701647" w14:textId="77777777">
        <w:trPr>
          <w:trHeight w:val="163"/>
        </w:trPr>
        <w:tc>
          <w:tcPr>
            <w:tcW w:w="5038" w:type="dxa"/>
            <w:tcBorders>
              <w:top w:val="single" w:sz="2" w:space="0" w:color="000000"/>
              <w:bottom w:val="single" w:sz="2" w:space="0" w:color="000000"/>
            </w:tcBorders>
          </w:tcPr>
          <w:p w14:paraId="070AEA73" w14:textId="77777777" w:rsidR="002D06AE" w:rsidRDefault="002C2419">
            <w:pPr>
              <w:pStyle w:val="TableParagraph"/>
              <w:spacing w:before="14" w:line="129" w:lineRule="exact"/>
              <w:ind w:left="26"/>
              <w:jc w:val="left"/>
              <w:rPr>
                <w:rFonts w:ascii="Calibri"/>
                <w:sz w:val="12"/>
              </w:rPr>
            </w:pPr>
            <w:r>
              <w:rPr>
                <w:rFonts w:ascii="Calibri"/>
                <w:w w:val="105"/>
                <w:sz w:val="12"/>
              </w:rPr>
              <w:t>0445 -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xml:space="preserve">All Areas </w:t>
            </w:r>
            <w:r>
              <w:rPr>
                <w:rFonts w:ascii="Calibri"/>
                <w:spacing w:val="-2"/>
                <w:w w:val="105"/>
                <w:sz w:val="12"/>
              </w:rPr>
              <w:t>Weekend</w:t>
            </w:r>
          </w:p>
        </w:tc>
        <w:tc>
          <w:tcPr>
            <w:tcW w:w="1064" w:type="dxa"/>
            <w:tcBorders>
              <w:top w:val="single" w:sz="2" w:space="0" w:color="000000"/>
              <w:bottom w:val="single" w:sz="2" w:space="0" w:color="000000"/>
            </w:tcBorders>
          </w:tcPr>
          <w:p w14:paraId="48D0E45D"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0D5B288" w14:textId="77777777" w:rsidR="002D06AE" w:rsidRDefault="002C2419">
            <w:pPr>
              <w:pStyle w:val="TableParagraph"/>
              <w:spacing w:line="134" w:lineRule="exact"/>
              <w:ind w:right="187"/>
              <w:rPr>
                <w:rFonts w:ascii="Calibri"/>
                <w:sz w:val="12"/>
              </w:rPr>
            </w:pPr>
            <w:r>
              <w:rPr>
                <w:rFonts w:ascii="Calibri"/>
                <w:spacing w:val="-2"/>
                <w:w w:val="105"/>
                <w:sz w:val="12"/>
              </w:rPr>
              <w:t>181.82</w:t>
            </w:r>
          </w:p>
        </w:tc>
        <w:tc>
          <w:tcPr>
            <w:tcW w:w="900" w:type="dxa"/>
            <w:tcBorders>
              <w:top w:val="single" w:sz="2" w:space="0" w:color="000000"/>
              <w:bottom w:val="single" w:sz="2" w:space="0" w:color="000000"/>
            </w:tcBorders>
          </w:tcPr>
          <w:p w14:paraId="712ED0B6" w14:textId="77777777" w:rsidR="002D06AE" w:rsidRDefault="002C2419">
            <w:pPr>
              <w:pStyle w:val="TableParagraph"/>
              <w:spacing w:line="134" w:lineRule="exact"/>
              <w:ind w:right="189"/>
              <w:rPr>
                <w:rFonts w:ascii="Calibri"/>
                <w:b/>
                <w:sz w:val="12"/>
              </w:rPr>
            </w:pPr>
            <w:r>
              <w:rPr>
                <w:rFonts w:ascii="Calibri"/>
                <w:b/>
                <w:spacing w:val="-2"/>
                <w:w w:val="105"/>
                <w:sz w:val="12"/>
              </w:rPr>
              <w:t>2,000.00</w:t>
            </w:r>
          </w:p>
        </w:tc>
        <w:tc>
          <w:tcPr>
            <w:tcW w:w="916" w:type="dxa"/>
            <w:tcBorders>
              <w:top w:val="single" w:sz="2" w:space="0" w:color="000000"/>
              <w:bottom w:val="single" w:sz="2" w:space="0" w:color="000000"/>
            </w:tcBorders>
          </w:tcPr>
          <w:p w14:paraId="2C09D6FF" w14:textId="77777777" w:rsidR="002D06AE" w:rsidRDefault="002C2419">
            <w:pPr>
              <w:pStyle w:val="TableParagraph"/>
              <w:spacing w:line="134" w:lineRule="exact"/>
              <w:ind w:right="207"/>
              <w:rPr>
                <w:rFonts w:ascii="Calibri"/>
                <w:sz w:val="12"/>
              </w:rPr>
            </w:pPr>
            <w:r>
              <w:rPr>
                <w:rFonts w:ascii="Calibri"/>
                <w:spacing w:val="-2"/>
                <w:w w:val="105"/>
                <w:sz w:val="12"/>
              </w:rPr>
              <w:t>2,000.00</w:t>
            </w:r>
          </w:p>
        </w:tc>
        <w:tc>
          <w:tcPr>
            <w:tcW w:w="728" w:type="dxa"/>
            <w:tcBorders>
              <w:top w:val="single" w:sz="2" w:space="0" w:color="000000"/>
              <w:bottom w:val="single" w:sz="2" w:space="0" w:color="000000"/>
            </w:tcBorders>
          </w:tcPr>
          <w:p w14:paraId="1089B84D"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DEFBAF0" w14:textId="77777777">
        <w:trPr>
          <w:trHeight w:val="163"/>
        </w:trPr>
        <w:tc>
          <w:tcPr>
            <w:tcW w:w="5038" w:type="dxa"/>
            <w:tcBorders>
              <w:top w:val="single" w:sz="2" w:space="0" w:color="000000"/>
              <w:bottom w:val="single" w:sz="2" w:space="0" w:color="000000"/>
            </w:tcBorders>
          </w:tcPr>
          <w:p w14:paraId="7D134D06" w14:textId="77777777" w:rsidR="002D06AE" w:rsidRDefault="002C2419">
            <w:pPr>
              <w:pStyle w:val="TableParagraph"/>
              <w:spacing w:before="14" w:line="129" w:lineRule="exact"/>
              <w:ind w:left="26"/>
              <w:jc w:val="left"/>
              <w:rPr>
                <w:rFonts w:ascii="Calibri"/>
                <w:sz w:val="12"/>
              </w:rPr>
            </w:pPr>
            <w:r>
              <w:rPr>
                <w:rFonts w:ascii="Calibri"/>
                <w:w w:val="105"/>
                <w:sz w:val="12"/>
              </w:rPr>
              <w:t>0446 -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4"/>
                <w:w w:val="105"/>
                <w:sz w:val="12"/>
              </w:rPr>
              <w:t>Daily</w:t>
            </w:r>
          </w:p>
        </w:tc>
        <w:tc>
          <w:tcPr>
            <w:tcW w:w="1064" w:type="dxa"/>
            <w:tcBorders>
              <w:top w:val="single" w:sz="2" w:space="0" w:color="000000"/>
              <w:bottom w:val="single" w:sz="2" w:space="0" w:color="000000"/>
            </w:tcBorders>
          </w:tcPr>
          <w:p w14:paraId="687ED7F6"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652FF113" w14:textId="77777777" w:rsidR="002D06AE" w:rsidRDefault="002C2419">
            <w:pPr>
              <w:pStyle w:val="TableParagraph"/>
              <w:spacing w:line="134" w:lineRule="exact"/>
              <w:ind w:right="186"/>
              <w:rPr>
                <w:rFonts w:ascii="Calibri"/>
                <w:sz w:val="12"/>
              </w:rPr>
            </w:pPr>
            <w:r>
              <w:rPr>
                <w:rFonts w:ascii="Calibri"/>
                <w:spacing w:val="-2"/>
                <w:w w:val="105"/>
                <w:sz w:val="12"/>
              </w:rPr>
              <w:t>42.73</w:t>
            </w:r>
          </w:p>
        </w:tc>
        <w:tc>
          <w:tcPr>
            <w:tcW w:w="900" w:type="dxa"/>
            <w:tcBorders>
              <w:top w:val="single" w:sz="2" w:space="0" w:color="000000"/>
              <w:bottom w:val="single" w:sz="2" w:space="0" w:color="000000"/>
            </w:tcBorders>
          </w:tcPr>
          <w:p w14:paraId="7B4057A4" w14:textId="77777777" w:rsidR="002D06AE" w:rsidRDefault="002C2419">
            <w:pPr>
              <w:pStyle w:val="TableParagraph"/>
              <w:spacing w:line="134" w:lineRule="exact"/>
              <w:ind w:right="191"/>
              <w:rPr>
                <w:rFonts w:ascii="Calibri"/>
                <w:b/>
                <w:sz w:val="12"/>
              </w:rPr>
            </w:pPr>
            <w:r>
              <w:rPr>
                <w:rFonts w:ascii="Calibri"/>
                <w:b/>
                <w:spacing w:val="-2"/>
                <w:w w:val="105"/>
                <w:sz w:val="12"/>
              </w:rPr>
              <w:t>470.00</w:t>
            </w:r>
          </w:p>
        </w:tc>
        <w:tc>
          <w:tcPr>
            <w:tcW w:w="916" w:type="dxa"/>
            <w:tcBorders>
              <w:top w:val="single" w:sz="2" w:space="0" w:color="000000"/>
              <w:bottom w:val="single" w:sz="2" w:space="0" w:color="000000"/>
            </w:tcBorders>
          </w:tcPr>
          <w:p w14:paraId="6E6F2470" w14:textId="77777777" w:rsidR="002D06AE" w:rsidRDefault="002C2419">
            <w:pPr>
              <w:pStyle w:val="TableParagraph"/>
              <w:spacing w:line="134" w:lineRule="exact"/>
              <w:ind w:right="207"/>
              <w:rPr>
                <w:rFonts w:ascii="Calibri"/>
                <w:sz w:val="12"/>
              </w:rPr>
            </w:pPr>
            <w:r>
              <w:rPr>
                <w:rFonts w:ascii="Calibri"/>
                <w:spacing w:val="-2"/>
                <w:w w:val="105"/>
                <w:sz w:val="12"/>
              </w:rPr>
              <w:t>470.00</w:t>
            </w:r>
          </w:p>
        </w:tc>
        <w:tc>
          <w:tcPr>
            <w:tcW w:w="728" w:type="dxa"/>
            <w:tcBorders>
              <w:top w:val="single" w:sz="2" w:space="0" w:color="000000"/>
              <w:bottom w:val="single" w:sz="2" w:space="0" w:color="000000"/>
            </w:tcBorders>
          </w:tcPr>
          <w:p w14:paraId="38D5D240"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45AFCAF" w14:textId="77777777">
        <w:trPr>
          <w:trHeight w:val="163"/>
        </w:trPr>
        <w:tc>
          <w:tcPr>
            <w:tcW w:w="5038" w:type="dxa"/>
            <w:tcBorders>
              <w:top w:val="single" w:sz="2" w:space="0" w:color="000000"/>
              <w:bottom w:val="single" w:sz="2" w:space="0" w:color="000000"/>
            </w:tcBorders>
          </w:tcPr>
          <w:p w14:paraId="70E37349" w14:textId="77777777" w:rsidR="002D06AE" w:rsidRDefault="002C2419">
            <w:pPr>
              <w:pStyle w:val="TableParagraph"/>
              <w:spacing w:before="14" w:line="129" w:lineRule="exact"/>
              <w:ind w:left="26"/>
              <w:jc w:val="left"/>
              <w:rPr>
                <w:rFonts w:ascii="Calibri"/>
                <w:sz w:val="12"/>
              </w:rPr>
            </w:pPr>
            <w:r>
              <w:rPr>
                <w:rFonts w:ascii="Calibri"/>
                <w:w w:val="105"/>
                <w:sz w:val="12"/>
              </w:rPr>
              <w:t>0447 -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2"/>
                <w:w w:val="105"/>
                <w:sz w:val="12"/>
              </w:rPr>
              <w:t xml:space="preserve"> </w:t>
            </w:r>
            <w:r>
              <w:rPr>
                <w:rFonts w:ascii="Calibri"/>
                <w:spacing w:val="-4"/>
                <w:w w:val="105"/>
                <w:sz w:val="12"/>
              </w:rPr>
              <w:t>Daily</w:t>
            </w:r>
          </w:p>
        </w:tc>
        <w:tc>
          <w:tcPr>
            <w:tcW w:w="1064" w:type="dxa"/>
            <w:tcBorders>
              <w:top w:val="single" w:sz="2" w:space="0" w:color="000000"/>
              <w:bottom w:val="single" w:sz="2" w:space="0" w:color="000000"/>
            </w:tcBorders>
          </w:tcPr>
          <w:p w14:paraId="60CA9926"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7623AB8" w14:textId="77777777" w:rsidR="002D06AE" w:rsidRDefault="002C2419">
            <w:pPr>
              <w:pStyle w:val="TableParagraph"/>
              <w:spacing w:line="134" w:lineRule="exact"/>
              <w:ind w:right="186"/>
              <w:rPr>
                <w:rFonts w:ascii="Calibri"/>
                <w:sz w:val="12"/>
              </w:rPr>
            </w:pPr>
            <w:r>
              <w:rPr>
                <w:rFonts w:ascii="Calibri"/>
                <w:spacing w:val="-2"/>
                <w:w w:val="105"/>
                <w:sz w:val="12"/>
              </w:rPr>
              <w:t>26.36</w:t>
            </w:r>
          </w:p>
        </w:tc>
        <w:tc>
          <w:tcPr>
            <w:tcW w:w="900" w:type="dxa"/>
            <w:tcBorders>
              <w:top w:val="single" w:sz="2" w:space="0" w:color="000000"/>
              <w:bottom w:val="single" w:sz="2" w:space="0" w:color="000000"/>
            </w:tcBorders>
          </w:tcPr>
          <w:p w14:paraId="6E737E9B" w14:textId="77777777" w:rsidR="002D06AE" w:rsidRDefault="002C2419">
            <w:pPr>
              <w:pStyle w:val="TableParagraph"/>
              <w:spacing w:line="134" w:lineRule="exact"/>
              <w:ind w:right="191"/>
              <w:rPr>
                <w:rFonts w:ascii="Calibri"/>
                <w:b/>
                <w:sz w:val="12"/>
              </w:rPr>
            </w:pPr>
            <w:r>
              <w:rPr>
                <w:rFonts w:ascii="Calibri"/>
                <w:b/>
                <w:spacing w:val="-2"/>
                <w:w w:val="105"/>
                <w:sz w:val="12"/>
              </w:rPr>
              <w:t>290.00</w:t>
            </w:r>
          </w:p>
        </w:tc>
        <w:tc>
          <w:tcPr>
            <w:tcW w:w="916" w:type="dxa"/>
            <w:tcBorders>
              <w:top w:val="single" w:sz="2" w:space="0" w:color="000000"/>
              <w:bottom w:val="single" w:sz="2" w:space="0" w:color="000000"/>
            </w:tcBorders>
          </w:tcPr>
          <w:p w14:paraId="5FCCF160" w14:textId="77777777" w:rsidR="002D06AE" w:rsidRDefault="002C2419">
            <w:pPr>
              <w:pStyle w:val="TableParagraph"/>
              <w:spacing w:line="134" w:lineRule="exact"/>
              <w:ind w:right="207"/>
              <w:rPr>
                <w:rFonts w:ascii="Calibri"/>
                <w:sz w:val="12"/>
              </w:rPr>
            </w:pPr>
            <w:r>
              <w:rPr>
                <w:rFonts w:ascii="Calibri"/>
                <w:spacing w:val="-2"/>
                <w:w w:val="105"/>
                <w:sz w:val="12"/>
              </w:rPr>
              <w:t>290.00</w:t>
            </w:r>
          </w:p>
        </w:tc>
        <w:tc>
          <w:tcPr>
            <w:tcW w:w="728" w:type="dxa"/>
            <w:tcBorders>
              <w:top w:val="single" w:sz="2" w:space="0" w:color="000000"/>
              <w:bottom w:val="single" w:sz="2" w:space="0" w:color="000000"/>
            </w:tcBorders>
          </w:tcPr>
          <w:p w14:paraId="5454CD7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0D53EA8F" w14:textId="77777777">
        <w:trPr>
          <w:trHeight w:val="163"/>
        </w:trPr>
        <w:tc>
          <w:tcPr>
            <w:tcW w:w="5038" w:type="dxa"/>
            <w:tcBorders>
              <w:top w:val="single" w:sz="2" w:space="0" w:color="000000"/>
              <w:bottom w:val="single" w:sz="2" w:space="0" w:color="000000"/>
            </w:tcBorders>
          </w:tcPr>
          <w:p w14:paraId="419CB717" w14:textId="77777777" w:rsidR="002D06AE" w:rsidRDefault="002C2419">
            <w:pPr>
              <w:pStyle w:val="TableParagraph"/>
              <w:spacing w:before="14" w:line="129" w:lineRule="exact"/>
              <w:ind w:left="26"/>
              <w:jc w:val="left"/>
              <w:rPr>
                <w:rFonts w:ascii="Calibri"/>
                <w:sz w:val="12"/>
              </w:rPr>
            </w:pPr>
            <w:r>
              <w:rPr>
                <w:rFonts w:ascii="Calibri"/>
                <w:w w:val="105"/>
                <w:sz w:val="12"/>
              </w:rPr>
              <w:t>0448 -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Studio</w:t>
            </w:r>
            <w:r>
              <w:rPr>
                <w:rFonts w:ascii="Calibri"/>
                <w:spacing w:val="-1"/>
                <w:w w:val="105"/>
                <w:sz w:val="12"/>
              </w:rPr>
              <w:t xml:space="preserve"> </w:t>
            </w:r>
            <w:r>
              <w:rPr>
                <w:rFonts w:ascii="Calibri"/>
                <w:spacing w:val="-4"/>
                <w:w w:val="105"/>
                <w:sz w:val="12"/>
              </w:rPr>
              <w:t>Daily</w:t>
            </w:r>
          </w:p>
        </w:tc>
        <w:tc>
          <w:tcPr>
            <w:tcW w:w="1064" w:type="dxa"/>
            <w:tcBorders>
              <w:top w:val="single" w:sz="2" w:space="0" w:color="000000"/>
              <w:bottom w:val="single" w:sz="2" w:space="0" w:color="000000"/>
            </w:tcBorders>
          </w:tcPr>
          <w:p w14:paraId="3428CE50"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C7FAE8D" w14:textId="77777777" w:rsidR="002D06AE" w:rsidRDefault="002C2419">
            <w:pPr>
              <w:pStyle w:val="TableParagraph"/>
              <w:spacing w:line="134" w:lineRule="exact"/>
              <w:ind w:right="186"/>
              <w:rPr>
                <w:rFonts w:ascii="Calibri"/>
                <w:sz w:val="12"/>
              </w:rPr>
            </w:pPr>
            <w:r>
              <w:rPr>
                <w:rFonts w:ascii="Calibri"/>
                <w:spacing w:val="-2"/>
                <w:w w:val="105"/>
                <w:sz w:val="12"/>
              </w:rPr>
              <w:t>26.36</w:t>
            </w:r>
          </w:p>
        </w:tc>
        <w:tc>
          <w:tcPr>
            <w:tcW w:w="900" w:type="dxa"/>
            <w:tcBorders>
              <w:top w:val="single" w:sz="2" w:space="0" w:color="000000"/>
              <w:bottom w:val="single" w:sz="2" w:space="0" w:color="000000"/>
            </w:tcBorders>
          </w:tcPr>
          <w:p w14:paraId="695828BE" w14:textId="77777777" w:rsidR="002D06AE" w:rsidRDefault="002C2419">
            <w:pPr>
              <w:pStyle w:val="TableParagraph"/>
              <w:spacing w:line="134" w:lineRule="exact"/>
              <w:ind w:right="191"/>
              <w:rPr>
                <w:rFonts w:ascii="Calibri"/>
                <w:b/>
                <w:sz w:val="12"/>
              </w:rPr>
            </w:pPr>
            <w:r>
              <w:rPr>
                <w:rFonts w:ascii="Calibri"/>
                <w:b/>
                <w:spacing w:val="-2"/>
                <w:w w:val="105"/>
                <w:sz w:val="12"/>
              </w:rPr>
              <w:t>290.00</w:t>
            </w:r>
          </w:p>
        </w:tc>
        <w:tc>
          <w:tcPr>
            <w:tcW w:w="916" w:type="dxa"/>
            <w:tcBorders>
              <w:top w:val="single" w:sz="2" w:space="0" w:color="000000"/>
              <w:bottom w:val="single" w:sz="2" w:space="0" w:color="000000"/>
            </w:tcBorders>
          </w:tcPr>
          <w:p w14:paraId="761FF2D6" w14:textId="77777777" w:rsidR="002D06AE" w:rsidRDefault="002C2419">
            <w:pPr>
              <w:pStyle w:val="TableParagraph"/>
              <w:spacing w:line="134" w:lineRule="exact"/>
              <w:ind w:right="207"/>
              <w:rPr>
                <w:rFonts w:ascii="Calibri"/>
                <w:sz w:val="12"/>
              </w:rPr>
            </w:pPr>
            <w:r>
              <w:rPr>
                <w:rFonts w:ascii="Calibri"/>
                <w:spacing w:val="-2"/>
                <w:w w:val="105"/>
                <w:sz w:val="12"/>
              </w:rPr>
              <w:t>290.00</w:t>
            </w:r>
          </w:p>
        </w:tc>
        <w:tc>
          <w:tcPr>
            <w:tcW w:w="728" w:type="dxa"/>
            <w:tcBorders>
              <w:top w:val="single" w:sz="2" w:space="0" w:color="000000"/>
              <w:bottom w:val="single" w:sz="2" w:space="0" w:color="000000"/>
            </w:tcBorders>
          </w:tcPr>
          <w:p w14:paraId="42B3F893"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42FD4DC" w14:textId="77777777">
        <w:trPr>
          <w:trHeight w:val="163"/>
        </w:trPr>
        <w:tc>
          <w:tcPr>
            <w:tcW w:w="5038" w:type="dxa"/>
            <w:tcBorders>
              <w:top w:val="single" w:sz="2" w:space="0" w:color="000000"/>
              <w:bottom w:val="single" w:sz="2" w:space="0" w:color="000000"/>
            </w:tcBorders>
          </w:tcPr>
          <w:p w14:paraId="675A2A8B" w14:textId="77777777" w:rsidR="002D06AE" w:rsidRDefault="002C2419">
            <w:pPr>
              <w:pStyle w:val="TableParagraph"/>
              <w:spacing w:before="14" w:line="129" w:lineRule="exact"/>
              <w:ind w:left="26"/>
              <w:jc w:val="left"/>
              <w:rPr>
                <w:rFonts w:ascii="Calibri"/>
                <w:sz w:val="12"/>
              </w:rPr>
            </w:pPr>
            <w:r>
              <w:rPr>
                <w:rFonts w:ascii="Calibri"/>
                <w:w w:val="105"/>
                <w:sz w:val="12"/>
              </w:rPr>
              <w:t>0449 - P-Shed Comm</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 Daily (each</w:t>
            </w:r>
            <w:r>
              <w:rPr>
                <w:rFonts w:ascii="Calibri"/>
                <w:spacing w:val="-1"/>
                <w:w w:val="105"/>
                <w:sz w:val="12"/>
              </w:rPr>
              <w:t xml:space="preserve"> </w:t>
            </w:r>
            <w:r>
              <w:rPr>
                <w:rFonts w:ascii="Calibri"/>
                <w:spacing w:val="-2"/>
                <w:w w:val="105"/>
                <w:sz w:val="12"/>
              </w:rPr>
              <w:t>room)</w:t>
            </w:r>
          </w:p>
        </w:tc>
        <w:tc>
          <w:tcPr>
            <w:tcW w:w="1064" w:type="dxa"/>
            <w:tcBorders>
              <w:top w:val="single" w:sz="2" w:space="0" w:color="000000"/>
              <w:bottom w:val="single" w:sz="2" w:space="0" w:color="000000"/>
            </w:tcBorders>
          </w:tcPr>
          <w:p w14:paraId="091EF1FD"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3362213" w14:textId="77777777" w:rsidR="002D06AE" w:rsidRDefault="002C2419">
            <w:pPr>
              <w:pStyle w:val="TableParagraph"/>
              <w:spacing w:line="134" w:lineRule="exact"/>
              <w:ind w:right="186"/>
              <w:rPr>
                <w:rFonts w:ascii="Calibri"/>
                <w:sz w:val="12"/>
              </w:rPr>
            </w:pPr>
            <w:r>
              <w:rPr>
                <w:rFonts w:ascii="Calibri"/>
                <w:spacing w:val="-2"/>
                <w:w w:val="105"/>
                <w:sz w:val="12"/>
              </w:rPr>
              <w:t>21.82</w:t>
            </w:r>
          </w:p>
        </w:tc>
        <w:tc>
          <w:tcPr>
            <w:tcW w:w="900" w:type="dxa"/>
            <w:tcBorders>
              <w:top w:val="single" w:sz="2" w:space="0" w:color="000000"/>
              <w:bottom w:val="single" w:sz="2" w:space="0" w:color="000000"/>
            </w:tcBorders>
          </w:tcPr>
          <w:p w14:paraId="4EC5D7FE" w14:textId="77777777" w:rsidR="002D06AE" w:rsidRDefault="002C2419">
            <w:pPr>
              <w:pStyle w:val="TableParagraph"/>
              <w:spacing w:line="134" w:lineRule="exact"/>
              <w:ind w:right="191"/>
              <w:rPr>
                <w:rFonts w:ascii="Calibri"/>
                <w:b/>
                <w:sz w:val="12"/>
              </w:rPr>
            </w:pPr>
            <w:r>
              <w:rPr>
                <w:rFonts w:ascii="Calibri"/>
                <w:b/>
                <w:spacing w:val="-2"/>
                <w:w w:val="105"/>
                <w:sz w:val="12"/>
              </w:rPr>
              <w:t>240.00</w:t>
            </w:r>
          </w:p>
        </w:tc>
        <w:tc>
          <w:tcPr>
            <w:tcW w:w="916" w:type="dxa"/>
            <w:tcBorders>
              <w:top w:val="single" w:sz="2" w:space="0" w:color="000000"/>
              <w:bottom w:val="single" w:sz="2" w:space="0" w:color="000000"/>
            </w:tcBorders>
          </w:tcPr>
          <w:p w14:paraId="16FC01BF" w14:textId="77777777" w:rsidR="002D06AE" w:rsidRDefault="002C2419">
            <w:pPr>
              <w:pStyle w:val="TableParagraph"/>
              <w:spacing w:line="134" w:lineRule="exact"/>
              <w:ind w:right="207"/>
              <w:rPr>
                <w:rFonts w:ascii="Calibri"/>
                <w:sz w:val="12"/>
              </w:rPr>
            </w:pPr>
            <w:r>
              <w:rPr>
                <w:rFonts w:ascii="Calibri"/>
                <w:spacing w:val="-2"/>
                <w:w w:val="105"/>
                <w:sz w:val="12"/>
              </w:rPr>
              <w:t>240.00</w:t>
            </w:r>
          </w:p>
        </w:tc>
        <w:tc>
          <w:tcPr>
            <w:tcW w:w="728" w:type="dxa"/>
            <w:tcBorders>
              <w:top w:val="single" w:sz="2" w:space="0" w:color="000000"/>
              <w:bottom w:val="single" w:sz="2" w:space="0" w:color="000000"/>
            </w:tcBorders>
          </w:tcPr>
          <w:p w14:paraId="5CDBB807"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0E649457" w14:textId="77777777">
        <w:trPr>
          <w:trHeight w:val="163"/>
        </w:trPr>
        <w:tc>
          <w:tcPr>
            <w:tcW w:w="5038" w:type="dxa"/>
            <w:tcBorders>
              <w:top w:val="single" w:sz="2" w:space="0" w:color="000000"/>
              <w:bottom w:val="single" w:sz="2" w:space="0" w:color="000000"/>
            </w:tcBorders>
          </w:tcPr>
          <w:p w14:paraId="6A05E079" w14:textId="77777777" w:rsidR="002D06AE" w:rsidRDefault="002C2419">
            <w:pPr>
              <w:pStyle w:val="TableParagraph"/>
              <w:spacing w:before="14" w:line="129" w:lineRule="exact"/>
              <w:ind w:left="26"/>
              <w:jc w:val="left"/>
              <w:rPr>
                <w:rFonts w:ascii="Calibri"/>
                <w:sz w:val="12"/>
              </w:rPr>
            </w:pPr>
            <w:r>
              <w:rPr>
                <w:rFonts w:ascii="Calibri"/>
                <w:w w:val="105"/>
                <w:sz w:val="12"/>
              </w:rPr>
              <w:t>0450 - P-Shed Comm</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Foyer</w:t>
            </w:r>
            <w:r>
              <w:rPr>
                <w:rFonts w:ascii="Calibri"/>
                <w:spacing w:val="-2"/>
                <w:w w:val="105"/>
                <w:sz w:val="12"/>
              </w:rPr>
              <w:t xml:space="preserve"> </w:t>
            </w:r>
            <w:r>
              <w:rPr>
                <w:rFonts w:ascii="Calibri"/>
                <w:spacing w:val="-4"/>
                <w:w w:val="105"/>
                <w:sz w:val="12"/>
              </w:rPr>
              <w:t>Daily</w:t>
            </w:r>
          </w:p>
        </w:tc>
        <w:tc>
          <w:tcPr>
            <w:tcW w:w="1064" w:type="dxa"/>
            <w:tcBorders>
              <w:top w:val="single" w:sz="2" w:space="0" w:color="000000"/>
              <w:bottom w:val="single" w:sz="2" w:space="0" w:color="000000"/>
            </w:tcBorders>
          </w:tcPr>
          <w:p w14:paraId="7E81792A"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8124016" w14:textId="77777777" w:rsidR="002D06AE" w:rsidRDefault="002C2419">
            <w:pPr>
              <w:pStyle w:val="TableParagraph"/>
              <w:spacing w:line="134" w:lineRule="exact"/>
              <w:ind w:right="186"/>
              <w:rPr>
                <w:rFonts w:ascii="Calibri"/>
                <w:sz w:val="12"/>
              </w:rPr>
            </w:pPr>
            <w:r>
              <w:rPr>
                <w:rFonts w:ascii="Calibri"/>
                <w:spacing w:val="-2"/>
                <w:w w:val="105"/>
                <w:sz w:val="12"/>
              </w:rPr>
              <w:t>26.36</w:t>
            </w:r>
          </w:p>
        </w:tc>
        <w:tc>
          <w:tcPr>
            <w:tcW w:w="900" w:type="dxa"/>
            <w:tcBorders>
              <w:top w:val="single" w:sz="2" w:space="0" w:color="000000"/>
              <w:bottom w:val="single" w:sz="2" w:space="0" w:color="000000"/>
            </w:tcBorders>
          </w:tcPr>
          <w:p w14:paraId="7F316155" w14:textId="77777777" w:rsidR="002D06AE" w:rsidRDefault="002C2419">
            <w:pPr>
              <w:pStyle w:val="TableParagraph"/>
              <w:spacing w:line="134" w:lineRule="exact"/>
              <w:ind w:right="191"/>
              <w:rPr>
                <w:rFonts w:ascii="Calibri"/>
                <w:b/>
                <w:sz w:val="12"/>
              </w:rPr>
            </w:pPr>
            <w:r>
              <w:rPr>
                <w:rFonts w:ascii="Calibri"/>
                <w:b/>
                <w:spacing w:val="-2"/>
                <w:w w:val="105"/>
                <w:sz w:val="12"/>
              </w:rPr>
              <w:t>290.00</w:t>
            </w:r>
          </w:p>
        </w:tc>
        <w:tc>
          <w:tcPr>
            <w:tcW w:w="916" w:type="dxa"/>
            <w:tcBorders>
              <w:top w:val="single" w:sz="2" w:space="0" w:color="000000"/>
              <w:bottom w:val="single" w:sz="2" w:space="0" w:color="000000"/>
            </w:tcBorders>
          </w:tcPr>
          <w:p w14:paraId="246FF5D0" w14:textId="77777777" w:rsidR="002D06AE" w:rsidRDefault="002C2419">
            <w:pPr>
              <w:pStyle w:val="TableParagraph"/>
              <w:spacing w:line="134" w:lineRule="exact"/>
              <w:ind w:right="207"/>
              <w:rPr>
                <w:rFonts w:ascii="Calibri"/>
                <w:sz w:val="12"/>
              </w:rPr>
            </w:pPr>
            <w:r>
              <w:rPr>
                <w:rFonts w:ascii="Calibri"/>
                <w:spacing w:val="-2"/>
                <w:w w:val="105"/>
                <w:sz w:val="12"/>
              </w:rPr>
              <w:t>290.00</w:t>
            </w:r>
          </w:p>
        </w:tc>
        <w:tc>
          <w:tcPr>
            <w:tcW w:w="728" w:type="dxa"/>
            <w:tcBorders>
              <w:top w:val="single" w:sz="2" w:space="0" w:color="000000"/>
              <w:bottom w:val="single" w:sz="2" w:space="0" w:color="000000"/>
            </w:tcBorders>
          </w:tcPr>
          <w:p w14:paraId="7635F0D2"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BE1ADBD" w14:textId="77777777">
        <w:trPr>
          <w:trHeight w:val="163"/>
        </w:trPr>
        <w:tc>
          <w:tcPr>
            <w:tcW w:w="5038" w:type="dxa"/>
            <w:tcBorders>
              <w:top w:val="single" w:sz="2" w:space="0" w:color="000000"/>
              <w:bottom w:val="single" w:sz="2" w:space="0" w:color="000000"/>
            </w:tcBorders>
          </w:tcPr>
          <w:p w14:paraId="439B7E62" w14:textId="77777777" w:rsidR="002D06AE" w:rsidRDefault="002C2419">
            <w:pPr>
              <w:pStyle w:val="TableParagraph"/>
              <w:spacing w:before="14" w:line="129" w:lineRule="exact"/>
              <w:ind w:left="26"/>
              <w:jc w:val="left"/>
              <w:rPr>
                <w:rFonts w:ascii="Calibri"/>
                <w:sz w:val="12"/>
              </w:rPr>
            </w:pPr>
            <w:r>
              <w:rPr>
                <w:rFonts w:ascii="Calibri"/>
                <w:w w:val="105"/>
                <w:sz w:val="12"/>
              </w:rPr>
              <w:t>0451 -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 xml:space="preserve">Kitchen </w:t>
            </w:r>
            <w:r>
              <w:rPr>
                <w:rFonts w:ascii="Calibri"/>
                <w:spacing w:val="-4"/>
                <w:w w:val="105"/>
                <w:sz w:val="12"/>
              </w:rPr>
              <w:t>Daily</w:t>
            </w:r>
          </w:p>
        </w:tc>
        <w:tc>
          <w:tcPr>
            <w:tcW w:w="1064" w:type="dxa"/>
            <w:tcBorders>
              <w:top w:val="single" w:sz="2" w:space="0" w:color="000000"/>
              <w:bottom w:val="single" w:sz="2" w:space="0" w:color="000000"/>
            </w:tcBorders>
          </w:tcPr>
          <w:p w14:paraId="3F4C58F5"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6EFD834C" w14:textId="77777777" w:rsidR="002D06AE" w:rsidRDefault="002C2419">
            <w:pPr>
              <w:pStyle w:val="TableParagraph"/>
              <w:spacing w:line="134" w:lineRule="exact"/>
              <w:ind w:right="186"/>
              <w:rPr>
                <w:rFonts w:ascii="Calibri"/>
                <w:sz w:val="12"/>
              </w:rPr>
            </w:pPr>
            <w:r>
              <w:rPr>
                <w:rFonts w:ascii="Calibri"/>
                <w:spacing w:val="-2"/>
                <w:w w:val="105"/>
                <w:sz w:val="12"/>
              </w:rPr>
              <w:t>13.64</w:t>
            </w:r>
          </w:p>
        </w:tc>
        <w:tc>
          <w:tcPr>
            <w:tcW w:w="900" w:type="dxa"/>
            <w:tcBorders>
              <w:top w:val="single" w:sz="2" w:space="0" w:color="000000"/>
              <w:bottom w:val="single" w:sz="2" w:space="0" w:color="000000"/>
            </w:tcBorders>
          </w:tcPr>
          <w:p w14:paraId="0EA2E1B7" w14:textId="77777777" w:rsidR="002D06AE" w:rsidRDefault="002C2419">
            <w:pPr>
              <w:pStyle w:val="TableParagraph"/>
              <w:spacing w:line="134" w:lineRule="exact"/>
              <w:ind w:right="191"/>
              <w:rPr>
                <w:rFonts w:ascii="Calibri"/>
                <w:b/>
                <w:sz w:val="12"/>
              </w:rPr>
            </w:pPr>
            <w:r>
              <w:rPr>
                <w:rFonts w:ascii="Calibri"/>
                <w:b/>
                <w:spacing w:val="-2"/>
                <w:w w:val="105"/>
                <w:sz w:val="12"/>
              </w:rPr>
              <w:t>150.00</w:t>
            </w:r>
          </w:p>
        </w:tc>
        <w:tc>
          <w:tcPr>
            <w:tcW w:w="916" w:type="dxa"/>
            <w:tcBorders>
              <w:top w:val="single" w:sz="2" w:space="0" w:color="000000"/>
              <w:bottom w:val="single" w:sz="2" w:space="0" w:color="000000"/>
            </w:tcBorders>
          </w:tcPr>
          <w:p w14:paraId="19B9DA90" w14:textId="77777777" w:rsidR="002D06AE" w:rsidRDefault="002C2419">
            <w:pPr>
              <w:pStyle w:val="TableParagraph"/>
              <w:spacing w:line="134" w:lineRule="exact"/>
              <w:ind w:right="207"/>
              <w:rPr>
                <w:rFonts w:ascii="Calibri"/>
                <w:sz w:val="12"/>
              </w:rPr>
            </w:pPr>
            <w:r>
              <w:rPr>
                <w:rFonts w:ascii="Calibri"/>
                <w:spacing w:val="-2"/>
                <w:w w:val="105"/>
                <w:sz w:val="12"/>
              </w:rPr>
              <w:t>150.00</w:t>
            </w:r>
          </w:p>
        </w:tc>
        <w:tc>
          <w:tcPr>
            <w:tcW w:w="728" w:type="dxa"/>
            <w:tcBorders>
              <w:top w:val="single" w:sz="2" w:space="0" w:color="000000"/>
              <w:bottom w:val="single" w:sz="2" w:space="0" w:color="000000"/>
            </w:tcBorders>
          </w:tcPr>
          <w:p w14:paraId="0A0278D1"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60DE2117" w14:textId="77777777">
        <w:trPr>
          <w:trHeight w:val="163"/>
        </w:trPr>
        <w:tc>
          <w:tcPr>
            <w:tcW w:w="5038" w:type="dxa"/>
            <w:tcBorders>
              <w:top w:val="single" w:sz="2" w:space="0" w:color="000000"/>
              <w:bottom w:val="single" w:sz="2" w:space="0" w:color="000000"/>
            </w:tcBorders>
          </w:tcPr>
          <w:p w14:paraId="3BD2EDE6" w14:textId="77777777" w:rsidR="002D06AE" w:rsidRDefault="002C2419">
            <w:pPr>
              <w:pStyle w:val="TableParagraph"/>
              <w:spacing w:before="14" w:line="129" w:lineRule="exact"/>
              <w:ind w:left="26"/>
              <w:jc w:val="left"/>
              <w:rPr>
                <w:rFonts w:ascii="Calibri"/>
                <w:sz w:val="12"/>
              </w:rPr>
            </w:pPr>
            <w:r>
              <w:rPr>
                <w:rFonts w:ascii="Calibri"/>
                <w:w w:val="105"/>
                <w:sz w:val="12"/>
              </w:rPr>
              <w:t>0452 -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Weekend</w:t>
            </w:r>
          </w:p>
        </w:tc>
        <w:tc>
          <w:tcPr>
            <w:tcW w:w="1064" w:type="dxa"/>
            <w:tcBorders>
              <w:top w:val="single" w:sz="2" w:space="0" w:color="000000"/>
              <w:bottom w:val="single" w:sz="2" w:space="0" w:color="000000"/>
            </w:tcBorders>
          </w:tcPr>
          <w:p w14:paraId="25FD59E9"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36F12D2" w14:textId="77777777" w:rsidR="002D06AE" w:rsidRDefault="002C2419">
            <w:pPr>
              <w:pStyle w:val="TableParagraph"/>
              <w:spacing w:line="134" w:lineRule="exact"/>
              <w:ind w:right="186"/>
              <w:rPr>
                <w:rFonts w:ascii="Calibri"/>
                <w:sz w:val="12"/>
              </w:rPr>
            </w:pPr>
            <w:r>
              <w:rPr>
                <w:rFonts w:ascii="Calibri"/>
                <w:spacing w:val="-2"/>
                <w:w w:val="105"/>
                <w:sz w:val="12"/>
              </w:rPr>
              <w:t>75.45</w:t>
            </w:r>
          </w:p>
        </w:tc>
        <w:tc>
          <w:tcPr>
            <w:tcW w:w="900" w:type="dxa"/>
            <w:tcBorders>
              <w:top w:val="single" w:sz="2" w:space="0" w:color="000000"/>
              <w:bottom w:val="single" w:sz="2" w:space="0" w:color="000000"/>
            </w:tcBorders>
          </w:tcPr>
          <w:p w14:paraId="5731A73A" w14:textId="77777777" w:rsidR="002D06AE" w:rsidRDefault="002C2419">
            <w:pPr>
              <w:pStyle w:val="TableParagraph"/>
              <w:spacing w:line="134" w:lineRule="exact"/>
              <w:ind w:right="191"/>
              <w:rPr>
                <w:rFonts w:ascii="Calibri"/>
                <w:b/>
                <w:sz w:val="12"/>
              </w:rPr>
            </w:pPr>
            <w:r>
              <w:rPr>
                <w:rFonts w:ascii="Calibri"/>
                <w:b/>
                <w:spacing w:val="-2"/>
                <w:w w:val="105"/>
                <w:sz w:val="12"/>
              </w:rPr>
              <w:t>830.00</w:t>
            </w:r>
          </w:p>
        </w:tc>
        <w:tc>
          <w:tcPr>
            <w:tcW w:w="916" w:type="dxa"/>
            <w:tcBorders>
              <w:top w:val="single" w:sz="2" w:space="0" w:color="000000"/>
              <w:bottom w:val="single" w:sz="2" w:space="0" w:color="000000"/>
            </w:tcBorders>
          </w:tcPr>
          <w:p w14:paraId="26E94AF7" w14:textId="77777777" w:rsidR="002D06AE" w:rsidRDefault="002C2419">
            <w:pPr>
              <w:pStyle w:val="TableParagraph"/>
              <w:spacing w:line="134" w:lineRule="exact"/>
              <w:ind w:right="207"/>
              <w:rPr>
                <w:rFonts w:ascii="Calibri"/>
                <w:sz w:val="12"/>
              </w:rPr>
            </w:pPr>
            <w:r>
              <w:rPr>
                <w:rFonts w:ascii="Calibri"/>
                <w:spacing w:val="-2"/>
                <w:w w:val="105"/>
                <w:sz w:val="12"/>
              </w:rPr>
              <w:t>830.00</w:t>
            </w:r>
          </w:p>
        </w:tc>
        <w:tc>
          <w:tcPr>
            <w:tcW w:w="728" w:type="dxa"/>
            <w:tcBorders>
              <w:top w:val="single" w:sz="2" w:space="0" w:color="000000"/>
              <w:bottom w:val="single" w:sz="2" w:space="0" w:color="000000"/>
            </w:tcBorders>
          </w:tcPr>
          <w:p w14:paraId="5EEDB8F9"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F9344D0" w14:textId="77777777">
        <w:trPr>
          <w:trHeight w:val="163"/>
        </w:trPr>
        <w:tc>
          <w:tcPr>
            <w:tcW w:w="5038" w:type="dxa"/>
            <w:tcBorders>
              <w:top w:val="single" w:sz="2" w:space="0" w:color="000000"/>
              <w:bottom w:val="single" w:sz="2" w:space="0" w:color="000000"/>
            </w:tcBorders>
          </w:tcPr>
          <w:p w14:paraId="44A85A21" w14:textId="77777777" w:rsidR="002D06AE" w:rsidRDefault="002C2419">
            <w:pPr>
              <w:pStyle w:val="TableParagraph"/>
              <w:spacing w:before="14" w:line="129" w:lineRule="exact"/>
              <w:ind w:left="26"/>
              <w:jc w:val="left"/>
              <w:rPr>
                <w:rFonts w:ascii="Calibri"/>
                <w:sz w:val="12"/>
              </w:rPr>
            </w:pPr>
            <w:r>
              <w:rPr>
                <w:rFonts w:ascii="Calibri"/>
                <w:w w:val="105"/>
                <w:sz w:val="12"/>
              </w:rPr>
              <w:t>0453 -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2"/>
                <w:w w:val="105"/>
                <w:sz w:val="12"/>
              </w:rPr>
              <w:t xml:space="preserve"> Weekend</w:t>
            </w:r>
          </w:p>
        </w:tc>
        <w:tc>
          <w:tcPr>
            <w:tcW w:w="1064" w:type="dxa"/>
            <w:tcBorders>
              <w:top w:val="single" w:sz="2" w:space="0" w:color="000000"/>
              <w:bottom w:val="single" w:sz="2" w:space="0" w:color="000000"/>
            </w:tcBorders>
          </w:tcPr>
          <w:p w14:paraId="0996779D"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6C776A6B" w14:textId="77777777" w:rsidR="002D06AE" w:rsidRDefault="002C2419">
            <w:pPr>
              <w:pStyle w:val="TableParagraph"/>
              <w:spacing w:line="134" w:lineRule="exact"/>
              <w:ind w:right="186"/>
              <w:rPr>
                <w:rFonts w:ascii="Calibri"/>
                <w:sz w:val="12"/>
              </w:rPr>
            </w:pPr>
            <w:r>
              <w:rPr>
                <w:rFonts w:ascii="Calibri"/>
                <w:spacing w:val="-2"/>
                <w:w w:val="105"/>
                <w:sz w:val="12"/>
              </w:rPr>
              <w:t>52.73</w:t>
            </w:r>
          </w:p>
        </w:tc>
        <w:tc>
          <w:tcPr>
            <w:tcW w:w="900" w:type="dxa"/>
            <w:tcBorders>
              <w:top w:val="single" w:sz="2" w:space="0" w:color="000000"/>
              <w:bottom w:val="single" w:sz="2" w:space="0" w:color="000000"/>
            </w:tcBorders>
          </w:tcPr>
          <w:p w14:paraId="3C3A8767" w14:textId="77777777" w:rsidR="002D06AE" w:rsidRDefault="002C2419">
            <w:pPr>
              <w:pStyle w:val="TableParagraph"/>
              <w:spacing w:line="134" w:lineRule="exact"/>
              <w:ind w:right="191"/>
              <w:rPr>
                <w:rFonts w:ascii="Calibri"/>
                <w:b/>
                <w:sz w:val="12"/>
              </w:rPr>
            </w:pPr>
            <w:r>
              <w:rPr>
                <w:rFonts w:ascii="Calibri"/>
                <w:b/>
                <w:spacing w:val="-2"/>
                <w:w w:val="105"/>
                <w:sz w:val="12"/>
              </w:rPr>
              <w:t>580.00</w:t>
            </w:r>
          </w:p>
        </w:tc>
        <w:tc>
          <w:tcPr>
            <w:tcW w:w="916" w:type="dxa"/>
            <w:tcBorders>
              <w:top w:val="single" w:sz="2" w:space="0" w:color="000000"/>
              <w:bottom w:val="single" w:sz="2" w:space="0" w:color="000000"/>
            </w:tcBorders>
          </w:tcPr>
          <w:p w14:paraId="2C695010" w14:textId="77777777" w:rsidR="002D06AE" w:rsidRDefault="002C2419">
            <w:pPr>
              <w:pStyle w:val="TableParagraph"/>
              <w:spacing w:line="134" w:lineRule="exact"/>
              <w:ind w:right="207"/>
              <w:rPr>
                <w:rFonts w:ascii="Calibri"/>
                <w:sz w:val="12"/>
              </w:rPr>
            </w:pPr>
            <w:r>
              <w:rPr>
                <w:rFonts w:ascii="Calibri"/>
                <w:spacing w:val="-2"/>
                <w:w w:val="105"/>
                <w:sz w:val="12"/>
              </w:rPr>
              <w:t>580.00</w:t>
            </w:r>
          </w:p>
        </w:tc>
        <w:tc>
          <w:tcPr>
            <w:tcW w:w="728" w:type="dxa"/>
            <w:tcBorders>
              <w:top w:val="single" w:sz="2" w:space="0" w:color="000000"/>
              <w:bottom w:val="single" w:sz="2" w:space="0" w:color="000000"/>
            </w:tcBorders>
          </w:tcPr>
          <w:p w14:paraId="5F3140E4"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1D4EE48" w14:textId="77777777">
        <w:trPr>
          <w:trHeight w:val="163"/>
        </w:trPr>
        <w:tc>
          <w:tcPr>
            <w:tcW w:w="5038" w:type="dxa"/>
            <w:tcBorders>
              <w:top w:val="single" w:sz="2" w:space="0" w:color="000000"/>
              <w:bottom w:val="single" w:sz="2" w:space="0" w:color="000000"/>
            </w:tcBorders>
          </w:tcPr>
          <w:p w14:paraId="4FC3E589" w14:textId="77777777" w:rsidR="002D06AE" w:rsidRDefault="002C2419">
            <w:pPr>
              <w:pStyle w:val="TableParagraph"/>
              <w:spacing w:before="14" w:line="129" w:lineRule="exact"/>
              <w:ind w:left="26"/>
              <w:jc w:val="left"/>
              <w:rPr>
                <w:rFonts w:ascii="Calibri"/>
                <w:sz w:val="12"/>
              </w:rPr>
            </w:pPr>
            <w:r>
              <w:rPr>
                <w:rFonts w:ascii="Calibri"/>
                <w:w w:val="105"/>
                <w:sz w:val="12"/>
              </w:rPr>
              <w:t>0454 -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Studio</w:t>
            </w:r>
            <w:r>
              <w:rPr>
                <w:rFonts w:ascii="Calibri"/>
                <w:spacing w:val="-1"/>
                <w:w w:val="105"/>
                <w:sz w:val="12"/>
              </w:rPr>
              <w:t xml:space="preserve"> </w:t>
            </w:r>
            <w:r>
              <w:rPr>
                <w:rFonts w:ascii="Calibri"/>
                <w:spacing w:val="-2"/>
                <w:w w:val="105"/>
                <w:sz w:val="12"/>
              </w:rPr>
              <w:t>Weekend</w:t>
            </w:r>
          </w:p>
        </w:tc>
        <w:tc>
          <w:tcPr>
            <w:tcW w:w="1064" w:type="dxa"/>
            <w:tcBorders>
              <w:top w:val="single" w:sz="2" w:space="0" w:color="000000"/>
              <w:bottom w:val="single" w:sz="2" w:space="0" w:color="000000"/>
            </w:tcBorders>
          </w:tcPr>
          <w:p w14:paraId="294989EB"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53CCB59" w14:textId="77777777" w:rsidR="002D06AE" w:rsidRDefault="002C2419">
            <w:pPr>
              <w:pStyle w:val="TableParagraph"/>
              <w:spacing w:line="134" w:lineRule="exact"/>
              <w:ind w:right="186"/>
              <w:rPr>
                <w:rFonts w:ascii="Calibri"/>
                <w:sz w:val="12"/>
              </w:rPr>
            </w:pPr>
            <w:r>
              <w:rPr>
                <w:rFonts w:ascii="Calibri"/>
                <w:spacing w:val="-2"/>
                <w:w w:val="105"/>
                <w:sz w:val="12"/>
              </w:rPr>
              <w:t>52.73</w:t>
            </w:r>
          </w:p>
        </w:tc>
        <w:tc>
          <w:tcPr>
            <w:tcW w:w="900" w:type="dxa"/>
            <w:tcBorders>
              <w:top w:val="single" w:sz="2" w:space="0" w:color="000000"/>
              <w:bottom w:val="single" w:sz="2" w:space="0" w:color="000000"/>
            </w:tcBorders>
          </w:tcPr>
          <w:p w14:paraId="0851DA0C" w14:textId="77777777" w:rsidR="002D06AE" w:rsidRDefault="002C2419">
            <w:pPr>
              <w:pStyle w:val="TableParagraph"/>
              <w:spacing w:line="134" w:lineRule="exact"/>
              <w:ind w:right="191"/>
              <w:rPr>
                <w:rFonts w:ascii="Calibri"/>
                <w:b/>
                <w:sz w:val="12"/>
              </w:rPr>
            </w:pPr>
            <w:r>
              <w:rPr>
                <w:rFonts w:ascii="Calibri"/>
                <w:b/>
                <w:spacing w:val="-2"/>
                <w:w w:val="105"/>
                <w:sz w:val="12"/>
              </w:rPr>
              <w:t>580.00</w:t>
            </w:r>
          </w:p>
        </w:tc>
        <w:tc>
          <w:tcPr>
            <w:tcW w:w="916" w:type="dxa"/>
            <w:tcBorders>
              <w:top w:val="single" w:sz="2" w:space="0" w:color="000000"/>
              <w:bottom w:val="single" w:sz="2" w:space="0" w:color="000000"/>
            </w:tcBorders>
          </w:tcPr>
          <w:p w14:paraId="4726A120" w14:textId="77777777" w:rsidR="002D06AE" w:rsidRDefault="002C2419">
            <w:pPr>
              <w:pStyle w:val="TableParagraph"/>
              <w:spacing w:line="134" w:lineRule="exact"/>
              <w:ind w:right="207"/>
              <w:rPr>
                <w:rFonts w:ascii="Calibri"/>
                <w:sz w:val="12"/>
              </w:rPr>
            </w:pPr>
            <w:r>
              <w:rPr>
                <w:rFonts w:ascii="Calibri"/>
                <w:spacing w:val="-2"/>
                <w:w w:val="105"/>
                <w:sz w:val="12"/>
              </w:rPr>
              <w:t>580.00</w:t>
            </w:r>
          </w:p>
        </w:tc>
        <w:tc>
          <w:tcPr>
            <w:tcW w:w="728" w:type="dxa"/>
            <w:tcBorders>
              <w:top w:val="single" w:sz="2" w:space="0" w:color="000000"/>
              <w:bottom w:val="single" w:sz="2" w:space="0" w:color="000000"/>
            </w:tcBorders>
          </w:tcPr>
          <w:p w14:paraId="30002D41"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3D51C27" w14:textId="77777777">
        <w:trPr>
          <w:trHeight w:val="163"/>
        </w:trPr>
        <w:tc>
          <w:tcPr>
            <w:tcW w:w="5038" w:type="dxa"/>
            <w:tcBorders>
              <w:top w:val="single" w:sz="2" w:space="0" w:color="000000"/>
              <w:bottom w:val="single" w:sz="2" w:space="0" w:color="000000"/>
            </w:tcBorders>
          </w:tcPr>
          <w:p w14:paraId="30C60790" w14:textId="77777777" w:rsidR="002D06AE" w:rsidRDefault="002C2419">
            <w:pPr>
              <w:pStyle w:val="TableParagraph"/>
              <w:spacing w:before="14" w:line="129" w:lineRule="exact"/>
              <w:ind w:left="26"/>
              <w:jc w:val="left"/>
              <w:rPr>
                <w:rFonts w:ascii="Calibri"/>
                <w:sz w:val="12"/>
              </w:rPr>
            </w:pPr>
            <w:r>
              <w:rPr>
                <w:rFonts w:ascii="Calibri"/>
                <w:w w:val="105"/>
                <w:sz w:val="12"/>
              </w:rPr>
              <w:t>0455</w:t>
            </w:r>
            <w:r>
              <w:rPr>
                <w:rFonts w:ascii="Calibri"/>
                <w:spacing w:val="1"/>
                <w:w w:val="105"/>
                <w:sz w:val="12"/>
              </w:rPr>
              <w:t xml:space="preserve"> </w:t>
            </w:r>
            <w:r>
              <w:rPr>
                <w:rFonts w:ascii="Calibri"/>
                <w:w w:val="105"/>
                <w:sz w:val="12"/>
              </w:rPr>
              <w:t>-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w:t>
            </w:r>
            <w:r>
              <w:rPr>
                <w:rFonts w:ascii="Calibri"/>
                <w:spacing w:val="1"/>
                <w:w w:val="105"/>
                <w:sz w:val="12"/>
              </w:rPr>
              <w:t xml:space="preserve"> </w:t>
            </w:r>
            <w:r>
              <w:rPr>
                <w:rFonts w:ascii="Calibri"/>
                <w:w w:val="105"/>
                <w:sz w:val="12"/>
              </w:rPr>
              <w:t>Weekend (each</w:t>
            </w:r>
            <w:r>
              <w:rPr>
                <w:rFonts w:ascii="Calibri"/>
                <w:spacing w:val="-1"/>
                <w:w w:val="105"/>
                <w:sz w:val="12"/>
              </w:rPr>
              <w:t xml:space="preserve"> </w:t>
            </w:r>
            <w:r>
              <w:rPr>
                <w:rFonts w:ascii="Calibri"/>
                <w:spacing w:val="-5"/>
                <w:w w:val="105"/>
                <w:sz w:val="12"/>
              </w:rPr>
              <w:t>rm)</w:t>
            </w:r>
          </w:p>
        </w:tc>
        <w:tc>
          <w:tcPr>
            <w:tcW w:w="1064" w:type="dxa"/>
            <w:tcBorders>
              <w:top w:val="single" w:sz="2" w:space="0" w:color="000000"/>
              <w:bottom w:val="single" w:sz="2" w:space="0" w:color="000000"/>
            </w:tcBorders>
          </w:tcPr>
          <w:p w14:paraId="381CFD20" w14:textId="77777777" w:rsidR="002D06AE" w:rsidRDefault="002C2419">
            <w:pPr>
              <w:pStyle w:val="TableParagraph"/>
              <w:spacing w:line="134" w:lineRule="exact"/>
              <w:ind w:left="7"/>
              <w:jc w:val="center"/>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B2777FC" w14:textId="77777777" w:rsidR="002D06AE" w:rsidRDefault="002C2419">
            <w:pPr>
              <w:pStyle w:val="TableParagraph"/>
              <w:spacing w:line="134" w:lineRule="exact"/>
              <w:ind w:right="186"/>
              <w:rPr>
                <w:rFonts w:ascii="Calibri"/>
                <w:sz w:val="12"/>
              </w:rPr>
            </w:pPr>
            <w:r>
              <w:rPr>
                <w:rFonts w:ascii="Calibri"/>
                <w:spacing w:val="-2"/>
                <w:w w:val="105"/>
                <w:sz w:val="12"/>
              </w:rPr>
              <w:t>52.73</w:t>
            </w:r>
          </w:p>
        </w:tc>
        <w:tc>
          <w:tcPr>
            <w:tcW w:w="900" w:type="dxa"/>
            <w:tcBorders>
              <w:top w:val="single" w:sz="2" w:space="0" w:color="000000"/>
              <w:bottom w:val="single" w:sz="2" w:space="0" w:color="000000"/>
            </w:tcBorders>
          </w:tcPr>
          <w:p w14:paraId="4432E3B3" w14:textId="77777777" w:rsidR="002D06AE" w:rsidRDefault="002C2419">
            <w:pPr>
              <w:pStyle w:val="TableParagraph"/>
              <w:spacing w:line="134" w:lineRule="exact"/>
              <w:ind w:right="191"/>
              <w:rPr>
                <w:rFonts w:ascii="Calibri"/>
                <w:b/>
                <w:sz w:val="12"/>
              </w:rPr>
            </w:pPr>
            <w:r>
              <w:rPr>
                <w:rFonts w:ascii="Calibri"/>
                <w:b/>
                <w:spacing w:val="-2"/>
                <w:w w:val="105"/>
                <w:sz w:val="12"/>
              </w:rPr>
              <w:t>580.00</w:t>
            </w:r>
          </w:p>
        </w:tc>
        <w:tc>
          <w:tcPr>
            <w:tcW w:w="916" w:type="dxa"/>
            <w:tcBorders>
              <w:top w:val="single" w:sz="2" w:space="0" w:color="000000"/>
              <w:bottom w:val="single" w:sz="2" w:space="0" w:color="000000"/>
            </w:tcBorders>
          </w:tcPr>
          <w:p w14:paraId="6F562C1B" w14:textId="77777777" w:rsidR="002D06AE" w:rsidRDefault="002C2419">
            <w:pPr>
              <w:pStyle w:val="TableParagraph"/>
              <w:spacing w:line="134" w:lineRule="exact"/>
              <w:ind w:right="207"/>
              <w:rPr>
                <w:rFonts w:ascii="Calibri"/>
                <w:sz w:val="12"/>
              </w:rPr>
            </w:pPr>
            <w:r>
              <w:rPr>
                <w:rFonts w:ascii="Calibri"/>
                <w:spacing w:val="-2"/>
                <w:w w:val="105"/>
                <w:sz w:val="12"/>
              </w:rPr>
              <w:t>580.00</w:t>
            </w:r>
          </w:p>
        </w:tc>
        <w:tc>
          <w:tcPr>
            <w:tcW w:w="728" w:type="dxa"/>
            <w:tcBorders>
              <w:top w:val="single" w:sz="2" w:space="0" w:color="000000"/>
              <w:bottom w:val="single" w:sz="2" w:space="0" w:color="000000"/>
            </w:tcBorders>
          </w:tcPr>
          <w:p w14:paraId="57E6FF18" w14:textId="77777777" w:rsidR="002D06AE" w:rsidRDefault="002C2419">
            <w:pPr>
              <w:pStyle w:val="TableParagraph"/>
              <w:spacing w:line="134" w:lineRule="exact"/>
              <w:ind w:right="195"/>
              <w:rPr>
                <w:rFonts w:ascii="Calibri"/>
                <w:sz w:val="12"/>
              </w:rPr>
            </w:pPr>
            <w:r>
              <w:rPr>
                <w:rFonts w:ascii="Calibri"/>
                <w:w w:val="106"/>
                <w:sz w:val="12"/>
              </w:rPr>
              <w:t>-</w:t>
            </w:r>
          </w:p>
        </w:tc>
      </w:tr>
    </w:tbl>
    <w:p w14:paraId="31A5D53E" w14:textId="77777777" w:rsidR="002D06AE" w:rsidRDefault="002D06AE">
      <w:pPr>
        <w:spacing w:line="134" w:lineRule="exact"/>
        <w:rPr>
          <w:rFonts w:ascii="Calibri"/>
          <w:sz w:val="12"/>
        </w:rPr>
        <w:sectPr w:rsidR="002D06AE">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221"/>
        <w:gridCol w:w="1881"/>
        <w:gridCol w:w="1065"/>
        <w:gridCol w:w="900"/>
        <w:gridCol w:w="1025"/>
        <w:gridCol w:w="586"/>
      </w:tblGrid>
      <w:tr w:rsidR="002D06AE" w14:paraId="4ECEEE28" w14:textId="77777777">
        <w:trPr>
          <w:trHeight w:val="669"/>
        </w:trPr>
        <w:tc>
          <w:tcPr>
            <w:tcW w:w="9678" w:type="dxa"/>
            <w:gridSpan w:val="6"/>
            <w:tcBorders>
              <w:top w:val="single" w:sz="2" w:space="0" w:color="000000"/>
              <w:bottom w:val="single" w:sz="2" w:space="0" w:color="000000"/>
            </w:tcBorders>
            <w:shd w:val="clear" w:color="auto" w:fill="001F5F"/>
          </w:tcPr>
          <w:p w14:paraId="41F27388" w14:textId="77777777" w:rsidR="002D06AE" w:rsidRDefault="002C2419">
            <w:pPr>
              <w:pStyle w:val="TableParagraph"/>
              <w:spacing w:before="111" w:line="148" w:lineRule="auto"/>
              <w:ind w:right="77"/>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0D46F13D" w14:textId="77777777" w:rsidR="002D06AE" w:rsidRDefault="002C2419">
            <w:pPr>
              <w:pStyle w:val="TableParagraph"/>
              <w:tabs>
                <w:tab w:val="left" w:pos="5135"/>
                <w:tab w:val="left" w:pos="6271"/>
                <w:tab w:val="left" w:pos="7103"/>
                <w:tab w:val="left" w:pos="8001"/>
              </w:tabs>
              <w:spacing w:before="0" w:line="168" w:lineRule="auto"/>
              <w:ind w:right="35"/>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75A179EA" w14:textId="77777777" w:rsidR="002D06AE" w:rsidRDefault="002C2419">
            <w:pPr>
              <w:pStyle w:val="TableParagraph"/>
              <w:tabs>
                <w:tab w:val="left" w:pos="897"/>
              </w:tabs>
              <w:spacing w:before="0" w:line="117" w:lineRule="exact"/>
              <w:ind w:right="1030"/>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4B2F4E9B" w14:textId="77777777">
        <w:trPr>
          <w:trHeight w:val="162"/>
        </w:trPr>
        <w:tc>
          <w:tcPr>
            <w:tcW w:w="4221" w:type="dxa"/>
            <w:tcBorders>
              <w:top w:val="single" w:sz="2" w:space="0" w:color="000000"/>
              <w:bottom w:val="single" w:sz="2" w:space="0" w:color="000000"/>
            </w:tcBorders>
          </w:tcPr>
          <w:p w14:paraId="739360F3" w14:textId="77777777" w:rsidR="002D06AE" w:rsidRDefault="002C2419">
            <w:pPr>
              <w:pStyle w:val="TableParagraph"/>
              <w:spacing w:before="14" w:line="129" w:lineRule="exact"/>
              <w:ind w:left="26"/>
              <w:jc w:val="left"/>
              <w:rPr>
                <w:rFonts w:ascii="Calibri"/>
                <w:sz w:val="12"/>
              </w:rPr>
            </w:pPr>
            <w:r>
              <w:rPr>
                <w:rFonts w:ascii="Calibri"/>
                <w:w w:val="105"/>
                <w:sz w:val="12"/>
              </w:rPr>
              <w:t>0456 - P-Shed Comm</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Foyer</w:t>
            </w:r>
            <w:r>
              <w:rPr>
                <w:rFonts w:ascii="Calibri"/>
                <w:spacing w:val="-2"/>
                <w:w w:val="105"/>
                <w:sz w:val="12"/>
              </w:rPr>
              <w:t xml:space="preserve"> Weekend</w:t>
            </w:r>
          </w:p>
        </w:tc>
        <w:tc>
          <w:tcPr>
            <w:tcW w:w="1881" w:type="dxa"/>
            <w:tcBorders>
              <w:top w:val="single" w:sz="2" w:space="0" w:color="000000"/>
              <w:bottom w:val="single" w:sz="2" w:space="0" w:color="000000"/>
            </w:tcBorders>
          </w:tcPr>
          <w:p w14:paraId="77FB441C"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D70CD7F" w14:textId="77777777" w:rsidR="002D06AE" w:rsidRDefault="002C2419">
            <w:pPr>
              <w:pStyle w:val="TableParagraph"/>
              <w:spacing w:line="134" w:lineRule="exact"/>
              <w:ind w:right="219"/>
              <w:rPr>
                <w:rFonts w:ascii="Calibri"/>
                <w:sz w:val="12"/>
              </w:rPr>
            </w:pPr>
            <w:r>
              <w:rPr>
                <w:rFonts w:ascii="Calibri"/>
                <w:spacing w:val="-2"/>
                <w:w w:val="105"/>
                <w:sz w:val="12"/>
              </w:rPr>
              <w:t>52.73</w:t>
            </w:r>
          </w:p>
        </w:tc>
        <w:tc>
          <w:tcPr>
            <w:tcW w:w="900" w:type="dxa"/>
            <w:tcBorders>
              <w:top w:val="single" w:sz="2" w:space="0" w:color="000000"/>
              <w:bottom w:val="single" w:sz="2" w:space="0" w:color="000000"/>
            </w:tcBorders>
          </w:tcPr>
          <w:p w14:paraId="6B886D8E" w14:textId="77777777" w:rsidR="002D06AE" w:rsidRDefault="002C2419">
            <w:pPr>
              <w:pStyle w:val="TableParagraph"/>
              <w:spacing w:line="134" w:lineRule="exact"/>
              <w:ind w:left="181" w:right="88"/>
              <w:jc w:val="center"/>
              <w:rPr>
                <w:rFonts w:ascii="Calibri"/>
                <w:b/>
                <w:sz w:val="12"/>
              </w:rPr>
            </w:pPr>
            <w:r>
              <w:rPr>
                <w:rFonts w:ascii="Calibri"/>
                <w:b/>
                <w:spacing w:val="-2"/>
                <w:w w:val="105"/>
                <w:sz w:val="12"/>
              </w:rPr>
              <w:t>580.00</w:t>
            </w:r>
          </w:p>
        </w:tc>
        <w:tc>
          <w:tcPr>
            <w:tcW w:w="1025" w:type="dxa"/>
            <w:tcBorders>
              <w:top w:val="single" w:sz="2" w:space="0" w:color="000000"/>
              <w:bottom w:val="single" w:sz="2" w:space="0" w:color="000000"/>
            </w:tcBorders>
          </w:tcPr>
          <w:p w14:paraId="6BDFDA7E" w14:textId="77777777" w:rsidR="002D06AE" w:rsidRDefault="002C2419">
            <w:pPr>
              <w:pStyle w:val="TableParagraph"/>
              <w:spacing w:line="134" w:lineRule="exact"/>
              <w:ind w:right="349"/>
              <w:rPr>
                <w:rFonts w:ascii="Calibri"/>
                <w:sz w:val="12"/>
              </w:rPr>
            </w:pPr>
            <w:r>
              <w:rPr>
                <w:rFonts w:ascii="Calibri"/>
                <w:spacing w:val="-2"/>
                <w:w w:val="105"/>
                <w:sz w:val="12"/>
              </w:rPr>
              <w:t>580.00</w:t>
            </w:r>
          </w:p>
        </w:tc>
        <w:tc>
          <w:tcPr>
            <w:tcW w:w="586" w:type="dxa"/>
            <w:tcBorders>
              <w:top w:val="single" w:sz="2" w:space="0" w:color="000000"/>
              <w:bottom w:val="single" w:sz="2" w:space="0" w:color="000000"/>
            </w:tcBorders>
          </w:tcPr>
          <w:p w14:paraId="05CE01FF"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D7790D6" w14:textId="77777777">
        <w:trPr>
          <w:trHeight w:val="163"/>
        </w:trPr>
        <w:tc>
          <w:tcPr>
            <w:tcW w:w="4221" w:type="dxa"/>
            <w:tcBorders>
              <w:top w:val="single" w:sz="2" w:space="0" w:color="000000"/>
              <w:bottom w:val="single" w:sz="2" w:space="0" w:color="000000"/>
            </w:tcBorders>
          </w:tcPr>
          <w:p w14:paraId="70E76846" w14:textId="77777777" w:rsidR="002D06AE" w:rsidRDefault="002C2419">
            <w:pPr>
              <w:pStyle w:val="TableParagraph"/>
              <w:spacing w:before="14" w:line="129" w:lineRule="exact"/>
              <w:ind w:left="26"/>
              <w:jc w:val="left"/>
              <w:rPr>
                <w:rFonts w:ascii="Calibri"/>
                <w:sz w:val="12"/>
              </w:rPr>
            </w:pPr>
            <w:r>
              <w:rPr>
                <w:rFonts w:ascii="Calibri"/>
                <w:w w:val="105"/>
                <w:sz w:val="12"/>
              </w:rPr>
              <w:t>0457 -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 xml:space="preserve">Kitchen </w:t>
            </w:r>
            <w:r>
              <w:rPr>
                <w:rFonts w:ascii="Calibri"/>
                <w:spacing w:val="-2"/>
                <w:w w:val="105"/>
                <w:sz w:val="12"/>
              </w:rPr>
              <w:t>Weekend</w:t>
            </w:r>
          </w:p>
        </w:tc>
        <w:tc>
          <w:tcPr>
            <w:tcW w:w="1881" w:type="dxa"/>
            <w:tcBorders>
              <w:top w:val="single" w:sz="2" w:space="0" w:color="000000"/>
              <w:bottom w:val="single" w:sz="2" w:space="0" w:color="000000"/>
            </w:tcBorders>
          </w:tcPr>
          <w:p w14:paraId="789828B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05E9B86" w14:textId="77777777" w:rsidR="002D06AE" w:rsidRDefault="002C2419">
            <w:pPr>
              <w:pStyle w:val="TableParagraph"/>
              <w:spacing w:line="134" w:lineRule="exact"/>
              <w:ind w:right="219"/>
              <w:rPr>
                <w:rFonts w:ascii="Calibri"/>
                <w:sz w:val="12"/>
              </w:rPr>
            </w:pPr>
            <w:r>
              <w:rPr>
                <w:rFonts w:ascii="Calibri"/>
                <w:spacing w:val="-2"/>
                <w:w w:val="105"/>
                <w:sz w:val="12"/>
              </w:rPr>
              <w:t>19.09</w:t>
            </w:r>
          </w:p>
        </w:tc>
        <w:tc>
          <w:tcPr>
            <w:tcW w:w="900" w:type="dxa"/>
            <w:tcBorders>
              <w:top w:val="single" w:sz="2" w:space="0" w:color="000000"/>
              <w:bottom w:val="single" w:sz="2" w:space="0" w:color="000000"/>
            </w:tcBorders>
          </w:tcPr>
          <w:p w14:paraId="48810938" w14:textId="77777777" w:rsidR="002D06AE" w:rsidRDefault="002C2419">
            <w:pPr>
              <w:pStyle w:val="TableParagraph"/>
              <w:spacing w:line="134" w:lineRule="exact"/>
              <w:ind w:left="181" w:right="88"/>
              <w:jc w:val="center"/>
              <w:rPr>
                <w:rFonts w:ascii="Calibri"/>
                <w:b/>
                <w:sz w:val="12"/>
              </w:rPr>
            </w:pPr>
            <w:r>
              <w:rPr>
                <w:rFonts w:ascii="Calibri"/>
                <w:b/>
                <w:spacing w:val="-2"/>
                <w:w w:val="105"/>
                <w:sz w:val="12"/>
              </w:rPr>
              <w:t>210.00</w:t>
            </w:r>
          </w:p>
        </w:tc>
        <w:tc>
          <w:tcPr>
            <w:tcW w:w="1025" w:type="dxa"/>
            <w:tcBorders>
              <w:top w:val="single" w:sz="2" w:space="0" w:color="000000"/>
              <w:bottom w:val="single" w:sz="2" w:space="0" w:color="000000"/>
            </w:tcBorders>
          </w:tcPr>
          <w:p w14:paraId="194B8343" w14:textId="77777777" w:rsidR="002D06AE" w:rsidRDefault="002C2419">
            <w:pPr>
              <w:pStyle w:val="TableParagraph"/>
              <w:spacing w:line="134" w:lineRule="exact"/>
              <w:ind w:right="349"/>
              <w:rPr>
                <w:rFonts w:ascii="Calibri"/>
                <w:sz w:val="12"/>
              </w:rPr>
            </w:pPr>
            <w:r>
              <w:rPr>
                <w:rFonts w:ascii="Calibri"/>
                <w:spacing w:val="-2"/>
                <w:w w:val="105"/>
                <w:sz w:val="12"/>
              </w:rPr>
              <w:t>210.00</w:t>
            </w:r>
          </w:p>
        </w:tc>
        <w:tc>
          <w:tcPr>
            <w:tcW w:w="586" w:type="dxa"/>
            <w:tcBorders>
              <w:top w:val="single" w:sz="2" w:space="0" w:color="000000"/>
              <w:bottom w:val="single" w:sz="2" w:space="0" w:color="000000"/>
            </w:tcBorders>
          </w:tcPr>
          <w:p w14:paraId="00F76202"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AAF2E5A" w14:textId="77777777">
        <w:trPr>
          <w:trHeight w:val="163"/>
        </w:trPr>
        <w:tc>
          <w:tcPr>
            <w:tcW w:w="4221" w:type="dxa"/>
            <w:tcBorders>
              <w:top w:val="single" w:sz="2" w:space="0" w:color="000000"/>
              <w:bottom w:val="single" w:sz="2" w:space="0" w:color="000000"/>
            </w:tcBorders>
          </w:tcPr>
          <w:p w14:paraId="5EFC3EBA" w14:textId="77777777" w:rsidR="002D06AE" w:rsidRDefault="002C2419">
            <w:pPr>
              <w:pStyle w:val="TableParagraph"/>
              <w:spacing w:before="14" w:line="129" w:lineRule="exact"/>
              <w:ind w:left="26"/>
              <w:jc w:val="left"/>
              <w:rPr>
                <w:rFonts w:ascii="Calibri"/>
                <w:sz w:val="12"/>
              </w:rPr>
            </w:pPr>
            <w:r>
              <w:rPr>
                <w:rFonts w:ascii="Calibri"/>
                <w:w w:val="105"/>
                <w:sz w:val="12"/>
              </w:rPr>
              <w:t>0458 - P-Shed</w:t>
            </w:r>
            <w:r>
              <w:rPr>
                <w:rFonts w:ascii="Calibri"/>
                <w:spacing w:val="-1"/>
                <w:w w:val="105"/>
                <w:sz w:val="12"/>
              </w:rPr>
              <w:t xml:space="preserve"> </w:t>
            </w:r>
            <w:r>
              <w:rPr>
                <w:rFonts w:ascii="Calibri"/>
                <w:w w:val="105"/>
                <w:sz w:val="12"/>
              </w:rPr>
              <w:t>Comm</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0DFF5AE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84DF162" w14:textId="77777777" w:rsidR="002D06AE" w:rsidRDefault="002C2419">
            <w:pPr>
              <w:pStyle w:val="TableParagraph"/>
              <w:spacing w:line="134" w:lineRule="exact"/>
              <w:ind w:right="220"/>
              <w:rPr>
                <w:rFonts w:ascii="Calibri"/>
                <w:sz w:val="12"/>
              </w:rPr>
            </w:pPr>
            <w:r>
              <w:rPr>
                <w:rFonts w:ascii="Calibri"/>
                <w:spacing w:val="-2"/>
                <w:w w:val="105"/>
                <w:sz w:val="12"/>
              </w:rPr>
              <w:t>278.18</w:t>
            </w:r>
          </w:p>
        </w:tc>
        <w:tc>
          <w:tcPr>
            <w:tcW w:w="900" w:type="dxa"/>
            <w:tcBorders>
              <w:top w:val="single" w:sz="2" w:space="0" w:color="000000"/>
              <w:bottom w:val="single" w:sz="2" w:space="0" w:color="000000"/>
            </w:tcBorders>
          </w:tcPr>
          <w:p w14:paraId="01320450" w14:textId="77777777" w:rsidR="002D06AE" w:rsidRDefault="002C2419">
            <w:pPr>
              <w:pStyle w:val="TableParagraph"/>
              <w:spacing w:line="134" w:lineRule="exact"/>
              <w:ind w:left="177" w:right="179"/>
              <w:jc w:val="center"/>
              <w:rPr>
                <w:rFonts w:ascii="Calibri"/>
                <w:b/>
                <w:sz w:val="12"/>
              </w:rPr>
            </w:pPr>
            <w:r>
              <w:rPr>
                <w:rFonts w:ascii="Calibri"/>
                <w:b/>
                <w:spacing w:val="-2"/>
                <w:w w:val="105"/>
                <w:sz w:val="12"/>
              </w:rPr>
              <w:t>3,060.00</w:t>
            </w:r>
          </w:p>
        </w:tc>
        <w:tc>
          <w:tcPr>
            <w:tcW w:w="1025" w:type="dxa"/>
            <w:tcBorders>
              <w:top w:val="single" w:sz="2" w:space="0" w:color="000000"/>
              <w:bottom w:val="single" w:sz="2" w:space="0" w:color="000000"/>
            </w:tcBorders>
          </w:tcPr>
          <w:p w14:paraId="76DC1E04" w14:textId="77777777" w:rsidR="002D06AE" w:rsidRDefault="002C2419">
            <w:pPr>
              <w:pStyle w:val="TableParagraph"/>
              <w:spacing w:line="134" w:lineRule="exact"/>
              <w:ind w:right="349"/>
              <w:rPr>
                <w:rFonts w:ascii="Calibri"/>
                <w:sz w:val="12"/>
              </w:rPr>
            </w:pPr>
            <w:r>
              <w:rPr>
                <w:rFonts w:ascii="Calibri"/>
                <w:spacing w:val="-2"/>
                <w:w w:val="105"/>
                <w:sz w:val="12"/>
              </w:rPr>
              <w:t>3,060.00</w:t>
            </w:r>
          </w:p>
        </w:tc>
        <w:tc>
          <w:tcPr>
            <w:tcW w:w="586" w:type="dxa"/>
            <w:tcBorders>
              <w:top w:val="single" w:sz="2" w:space="0" w:color="000000"/>
              <w:bottom w:val="single" w:sz="2" w:space="0" w:color="000000"/>
            </w:tcBorders>
          </w:tcPr>
          <w:p w14:paraId="75787F0E"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E9C11EF" w14:textId="77777777">
        <w:trPr>
          <w:trHeight w:val="163"/>
        </w:trPr>
        <w:tc>
          <w:tcPr>
            <w:tcW w:w="4221" w:type="dxa"/>
            <w:tcBorders>
              <w:top w:val="single" w:sz="2" w:space="0" w:color="000000"/>
              <w:bottom w:val="single" w:sz="2" w:space="0" w:color="000000"/>
            </w:tcBorders>
          </w:tcPr>
          <w:p w14:paraId="1D920CB0" w14:textId="77777777" w:rsidR="002D06AE" w:rsidRDefault="002C2419">
            <w:pPr>
              <w:pStyle w:val="TableParagraph"/>
              <w:spacing w:before="14" w:line="129" w:lineRule="exact"/>
              <w:ind w:left="26"/>
              <w:jc w:val="left"/>
              <w:rPr>
                <w:rFonts w:ascii="Calibri"/>
                <w:sz w:val="12"/>
              </w:rPr>
            </w:pPr>
            <w:r>
              <w:rPr>
                <w:rFonts w:ascii="Calibri"/>
                <w:w w:val="105"/>
                <w:sz w:val="12"/>
              </w:rPr>
              <w:t>0459 -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2"/>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06FD753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4855D39" w14:textId="77777777" w:rsidR="002D06AE" w:rsidRDefault="002C2419">
            <w:pPr>
              <w:pStyle w:val="TableParagraph"/>
              <w:spacing w:line="134" w:lineRule="exact"/>
              <w:ind w:right="220"/>
              <w:rPr>
                <w:rFonts w:ascii="Calibri"/>
                <w:sz w:val="12"/>
              </w:rPr>
            </w:pPr>
            <w:r>
              <w:rPr>
                <w:rFonts w:ascii="Calibri"/>
                <w:spacing w:val="-2"/>
                <w:w w:val="105"/>
                <w:sz w:val="12"/>
              </w:rPr>
              <w:t>134.09</w:t>
            </w:r>
          </w:p>
        </w:tc>
        <w:tc>
          <w:tcPr>
            <w:tcW w:w="900" w:type="dxa"/>
            <w:tcBorders>
              <w:top w:val="single" w:sz="2" w:space="0" w:color="000000"/>
              <w:bottom w:val="single" w:sz="2" w:space="0" w:color="000000"/>
            </w:tcBorders>
          </w:tcPr>
          <w:p w14:paraId="4B5622AE" w14:textId="77777777" w:rsidR="002D06AE" w:rsidRDefault="002C2419">
            <w:pPr>
              <w:pStyle w:val="TableParagraph"/>
              <w:spacing w:line="134" w:lineRule="exact"/>
              <w:ind w:left="177" w:right="179"/>
              <w:jc w:val="center"/>
              <w:rPr>
                <w:rFonts w:ascii="Calibri"/>
                <w:b/>
                <w:sz w:val="12"/>
              </w:rPr>
            </w:pPr>
            <w:r>
              <w:rPr>
                <w:rFonts w:ascii="Calibri"/>
                <w:b/>
                <w:spacing w:val="-2"/>
                <w:w w:val="105"/>
                <w:sz w:val="12"/>
              </w:rPr>
              <w:t>1,475.00</w:t>
            </w:r>
          </w:p>
        </w:tc>
        <w:tc>
          <w:tcPr>
            <w:tcW w:w="1025" w:type="dxa"/>
            <w:tcBorders>
              <w:top w:val="single" w:sz="2" w:space="0" w:color="000000"/>
              <w:bottom w:val="single" w:sz="2" w:space="0" w:color="000000"/>
            </w:tcBorders>
          </w:tcPr>
          <w:p w14:paraId="427D5849" w14:textId="77777777" w:rsidR="002D06AE" w:rsidRDefault="002C2419">
            <w:pPr>
              <w:pStyle w:val="TableParagraph"/>
              <w:spacing w:line="134" w:lineRule="exact"/>
              <w:ind w:right="349"/>
              <w:rPr>
                <w:rFonts w:ascii="Calibri"/>
                <w:sz w:val="12"/>
              </w:rPr>
            </w:pPr>
            <w:r>
              <w:rPr>
                <w:rFonts w:ascii="Calibri"/>
                <w:spacing w:val="-2"/>
                <w:w w:val="105"/>
                <w:sz w:val="12"/>
              </w:rPr>
              <w:t>1,475.00</w:t>
            </w:r>
          </w:p>
        </w:tc>
        <w:tc>
          <w:tcPr>
            <w:tcW w:w="586" w:type="dxa"/>
            <w:tcBorders>
              <w:top w:val="single" w:sz="2" w:space="0" w:color="000000"/>
              <w:bottom w:val="single" w:sz="2" w:space="0" w:color="000000"/>
            </w:tcBorders>
          </w:tcPr>
          <w:p w14:paraId="5DB0B1A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B42735E" w14:textId="77777777">
        <w:trPr>
          <w:trHeight w:val="163"/>
        </w:trPr>
        <w:tc>
          <w:tcPr>
            <w:tcW w:w="4221" w:type="dxa"/>
            <w:tcBorders>
              <w:top w:val="single" w:sz="2" w:space="0" w:color="000000"/>
              <w:bottom w:val="single" w:sz="2" w:space="0" w:color="000000"/>
            </w:tcBorders>
          </w:tcPr>
          <w:p w14:paraId="2468D57E" w14:textId="77777777" w:rsidR="002D06AE" w:rsidRDefault="002C2419">
            <w:pPr>
              <w:pStyle w:val="TableParagraph"/>
              <w:spacing w:before="14" w:line="129" w:lineRule="exact"/>
              <w:ind w:left="26"/>
              <w:jc w:val="left"/>
              <w:rPr>
                <w:rFonts w:ascii="Calibri"/>
                <w:sz w:val="12"/>
              </w:rPr>
            </w:pPr>
            <w:r>
              <w:rPr>
                <w:rFonts w:ascii="Calibri"/>
                <w:w w:val="105"/>
                <w:sz w:val="12"/>
              </w:rPr>
              <w:t>0460 -</w:t>
            </w:r>
            <w:r>
              <w:rPr>
                <w:rFonts w:ascii="Calibri"/>
                <w:spacing w:val="-1"/>
                <w:w w:val="105"/>
                <w:sz w:val="12"/>
              </w:rPr>
              <w:t xml:space="preserve"> </w:t>
            </w:r>
            <w:r>
              <w:rPr>
                <w:rFonts w:ascii="Calibri"/>
                <w:w w:val="105"/>
                <w:sz w:val="12"/>
              </w:rPr>
              <w:t>P-Shed Comm</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Studio Daily</w:t>
            </w:r>
            <w:r>
              <w:rPr>
                <w:rFonts w:ascii="Calibri"/>
                <w:spacing w:val="-1"/>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64D30A2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F3A6486" w14:textId="77777777" w:rsidR="002D06AE" w:rsidRDefault="002C2419">
            <w:pPr>
              <w:pStyle w:val="TableParagraph"/>
              <w:spacing w:line="134" w:lineRule="exact"/>
              <w:ind w:right="220"/>
              <w:rPr>
                <w:rFonts w:ascii="Calibri"/>
                <w:sz w:val="12"/>
              </w:rPr>
            </w:pPr>
            <w:r>
              <w:rPr>
                <w:rFonts w:ascii="Calibri"/>
                <w:spacing w:val="-2"/>
                <w:w w:val="105"/>
                <w:sz w:val="12"/>
              </w:rPr>
              <w:t>134.09</w:t>
            </w:r>
          </w:p>
        </w:tc>
        <w:tc>
          <w:tcPr>
            <w:tcW w:w="900" w:type="dxa"/>
            <w:tcBorders>
              <w:top w:val="single" w:sz="2" w:space="0" w:color="000000"/>
              <w:bottom w:val="single" w:sz="2" w:space="0" w:color="000000"/>
            </w:tcBorders>
          </w:tcPr>
          <w:p w14:paraId="4E2F2C0A" w14:textId="77777777" w:rsidR="002D06AE" w:rsidRDefault="002C2419">
            <w:pPr>
              <w:pStyle w:val="TableParagraph"/>
              <w:spacing w:line="134" w:lineRule="exact"/>
              <w:ind w:left="177" w:right="179"/>
              <w:jc w:val="center"/>
              <w:rPr>
                <w:rFonts w:ascii="Calibri"/>
                <w:b/>
                <w:sz w:val="12"/>
              </w:rPr>
            </w:pPr>
            <w:r>
              <w:rPr>
                <w:rFonts w:ascii="Calibri"/>
                <w:b/>
                <w:spacing w:val="-2"/>
                <w:w w:val="105"/>
                <w:sz w:val="12"/>
              </w:rPr>
              <w:t>1,475.00</w:t>
            </w:r>
          </w:p>
        </w:tc>
        <w:tc>
          <w:tcPr>
            <w:tcW w:w="1025" w:type="dxa"/>
            <w:tcBorders>
              <w:top w:val="single" w:sz="2" w:space="0" w:color="000000"/>
              <w:bottom w:val="single" w:sz="2" w:space="0" w:color="000000"/>
            </w:tcBorders>
          </w:tcPr>
          <w:p w14:paraId="02B960CA" w14:textId="77777777" w:rsidR="002D06AE" w:rsidRDefault="002C2419">
            <w:pPr>
              <w:pStyle w:val="TableParagraph"/>
              <w:spacing w:line="134" w:lineRule="exact"/>
              <w:ind w:right="349"/>
              <w:rPr>
                <w:rFonts w:ascii="Calibri"/>
                <w:sz w:val="12"/>
              </w:rPr>
            </w:pPr>
            <w:r>
              <w:rPr>
                <w:rFonts w:ascii="Calibri"/>
                <w:spacing w:val="-2"/>
                <w:w w:val="105"/>
                <w:sz w:val="12"/>
              </w:rPr>
              <w:t>1,475.00</w:t>
            </w:r>
          </w:p>
        </w:tc>
        <w:tc>
          <w:tcPr>
            <w:tcW w:w="586" w:type="dxa"/>
            <w:tcBorders>
              <w:top w:val="single" w:sz="2" w:space="0" w:color="000000"/>
              <w:bottom w:val="single" w:sz="2" w:space="0" w:color="000000"/>
            </w:tcBorders>
          </w:tcPr>
          <w:p w14:paraId="1CC2E11A"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6A479C7" w14:textId="77777777">
        <w:trPr>
          <w:trHeight w:val="163"/>
        </w:trPr>
        <w:tc>
          <w:tcPr>
            <w:tcW w:w="4221" w:type="dxa"/>
            <w:tcBorders>
              <w:top w:val="single" w:sz="2" w:space="0" w:color="000000"/>
              <w:bottom w:val="single" w:sz="2" w:space="0" w:color="000000"/>
            </w:tcBorders>
          </w:tcPr>
          <w:p w14:paraId="3F50D496" w14:textId="77777777" w:rsidR="002D06AE" w:rsidRDefault="002C2419">
            <w:pPr>
              <w:pStyle w:val="TableParagraph"/>
              <w:spacing w:before="14" w:line="129" w:lineRule="exact"/>
              <w:ind w:left="26"/>
              <w:jc w:val="left"/>
              <w:rPr>
                <w:rFonts w:ascii="Calibri"/>
                <w:sz w:val="12"/>
              </w:rPr>
            </w:pPr>
            <w:r>
              <w:rPr>
                <w:rFonts w:ascii="Calibri"/>
                <w:w w:val="105"/>
                <w:sz w:val="12"/>
              </w:rPr>
              <w:t>0461 -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w:t>
            </w:r>
            <w:r>
              <w:rPr>
                <w:rFonts w:ascii="Calibri"/>
                <w:spacing w:val="1"/>
                <w:w w:val="105"/>
                <w:sz w:val="12"/>
              </w:rPr>
              <w:t xml:space="preserve"> </w:t>
            </w:r>
            <w:r>
              <w:rPr>
                <w:rFonts w:ascii="Calibri"/>
                <w:w w:val="105"/>
                <w:sz w:val="12"/>
              </w:rPr>
              <w:t>Week (each</w:t>
            </w:r>
            <w:r>
              <w:rPr>
                <w:rFonts w:ascii="Calibri"/>
                <w:spacing w:val="-1"/>
                <w:w w:val="105"/>
                <w:sz w:val="12"/>
              </w:rPr>
              <w:t xml:space="preserve"> </w:t>
            </w:r>
            <w:r>
              <w:rPr>
                <w:rFonts w:ascii="Calibri"/>
                <w:spacing w:val="-2"/>
                <w:w w:val="105"/>
                <w:sz w:val="12"/>
              </w:rPr>
              <w:t>room)</w:t>
            </w:r>
          </w:p>
        </w:tc>
        <w:tc>
          <w:tcPr>
            <w:tcW w:w="1881" w:type="dxa"/>
            <w:tcBorders>
              <w:top w:val="single" w:sz="2" w:space="0" w:color="000000"/>
              <w:bottom w:val="single" w:sz="2" w:space="0" w:color="000000"/>
            </w:tcBorders>
          </w:tcPr>
          <w:p w14:paraId="1AF846A7"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BB2512" w14:textId="77777777" w:rsidR="002D06AE" w:rsidRDefault="002C2419">
            <w:pPr>
              <w:pStyle w:val="TableParagraph"/>
              <w:spacing w:line="134" w:lineRule="exact"/>
              <w:ind w:right="219"/>
              <w:rPr>
                <w:rFonts w:ascii="Calibri"/>
                <w:sz w:val="12"/>
              </w:rPr>
            </w:pPr>
            <w:r>
              <w:rPr>
                <w:rFonts w:ascii="Calibri"/>
                <w:spacing w:val="-2"/>
                <w:w w:val="105"/>
                <w:sz w:val="12"/>
              </w:rPr>
              <w:t>93.64</w:t>
            </w:r>
          </w:p>
        </w:tc>
        <w:tc>
          <w:tcPr>
            <w:tcW w:w="900" w:type="dxa"/>
            <w:tcBorders>
              <w:top w:val="single" w:sz="2" w:space="0" w:color="000000"/>
              <w:bottom w:val="single" w:sz="2" w:space="0" w:color="000000"/>
            </w:tcBorders>
          </w:tcPr>
          <w:p w14:paraId="438A0A6A" w14:textId="77777777" w:rsidR="002D06AE" w:rsidRDefault="002C2419">
            <w:pPr>
              <w:pStyle w:val="TableParagraph"/>
              <w:spacing w:line="134" w:lineRule="exact"/>
              <w:ind w:left="177" w:right="179"/>
              <w:jc w:val="center"/>
              <w:rPr>
                <w:rFonts w:ascii="Calibri"/>
                <w:b/>
                <w:sz w:val="12"/>
              </w:rPr>
            </w:pPr>
            <w:r>
              <w:rPr>
                <w:rFonts w:ascii="Calibri"/>
                <w:b/>
                <w:spacing w:val="-2"/>
                <w:w w:val="105"/>
                <w:sz w:val="12"/>
              </w:rPr>
              <w:t>1,030.00</w:t>
            </w:r>
          </w:p>
        </w:tc>
        <w:tc>
          <w:tcPr>
            <w:tcW w:w="1025" w:type="dxa"/>
            <w:tcBorders>
              <w:top w:val="single" w:sz="2" w:space="0" w:color="000000"/>
              <w:bottom w:val="single" w:sz="2" w:space="0" w:color="000000"/>
            </w:tcBorders>
          </w:tcPr>
          <w:p w14:paraId="21BE6D69" w14:textId="77777777" w:rsidR="002D06AE" w:rsidRDefault="002C2419">
            <w:pPr>
              <w:pStyle w:val="TableParagraph"/>
              <w:spacing w:line="134" w:lineRule="exact"/>
              <w:ind w:right="349"/>
              <w:rPr>
                <w:rFonts w:ascii="Calibri"/>
                <w:sz w:val="12"/>
              </w:rPr>
            </w:pPr>
            <w:r>
              <w:rPr>
                <w:rFonts w:ascii="Calibri"/>
                <w:spacing w:val="-2"/>
                <w:w w:val="105"/>
                <w:sz w:val="12"/>
              </w:rPr>
              <w:t>1,030.00</w:t>
            </w:r>
          </w:p>
        </w:tc>
        <w:tc>
          <w:tcPr>
            <w:tcW w:w="586" w:type="dxa"/>
            <w:tcBorders>
              <w:top w:val="single" w:sz="2" w:space="0" w:color="000000"/>
              <w:bottom w:val="single" w:sz="2" w:space="0" w:color="000000"/>
            </w:tcBorders>
          </w:tcPr>
          <w:p w14:paraId="21781403"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5CA9D78" w14:textId="77777777">
        <w:trPr>
          <w:trHeight w:val="163"/>
        </w:trPr>
        <w:tc>
          <w:tcPr>
            <w:tcW w:w="4221" w:type="dxa"/>
            <w:tcBorders>
              <w:top w:val="single" w:sz="2" w:space="0" w:color="000000"/>
              <w:bottom w:val="single" w:sz="2" w:space="0" w:color="000000"/>
            </w:tcBorders>
          </w:tcPr>
          <w:p w14:paraId="3EE09418" w14:textId="77777777" w:rsidR="002D06AE" w:rsidRDefault="002C2419">
            <w:pPr>
              <w:pStyle w:val="TableParagraph"/>
              <w:spacing w:before="14" w:line="129" w:lineRule="exact"/>
              <w:ind w:left="26"/>
              <w:jc w:val="left"/>
              <w:rPr>
                <w:rFonts w:ascii="Calibri"/>
                <w:sz w:val="12"/>
              </w:rPr>
            </w:pPr>
            <w:r>
              <w:rPr>
                <w:rFonts w:ascii="Calibri"/>
                <w:w w:val="105"/>
                <w:sz w:val="12"/>
              </w:rPr>
              <w:t>0462 - P-Shed Comm</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Foyer</w:t>
            </w:r>
            <w:r>
              <w:rPr>
                <w:rFonts w:ascii="Calibri"/>
                <w:spacing w:val="-2"/>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489E3D87"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9AB3197" w14:textId="77777777" w:rsidR="002D06AE" w:rsidRDefault="002C2419">
            <w:pPr>
              <w:pStyle w:val="TableParagraph"/>
              <w:spacing w:line="134" w:lineRule="exact"/>
              <w:ind w:right="220"/>
              <w:rPr>
                <w:rFonts w:ascii="Calibri"/>
                <w:sz w:val="12"/>
              </w:rPr>
            </w:pPr>
            <w:r>
              <w:rPr>
                <w:rFonts w:ascii="Calibri"/>
                <w:spacing w:val="-2"/>
                <w:w w:val="105"/>
                <w:sz w:val="12"/>
              </w:rPr>
              <w:t>134.09</w:t>
            </w:r>
          </w:p>
        </w:tc>
        <w:tc>
          <w:tcPr>
            <w:tcW w:w="900" w:type="dxa"/>
            <w:tcBorders>
              <w:top w:val="single" w:sz="2" w:space="0" w:color="000000"/>
              <w:bottom w:val="single" w:sz="2" w:space="0" w:color="000000"/>
            </w:tcBorders>
          </w:tcPr>
          <w:p w14:paraId="379A6DFC" w14:textId="77777777" w:rsidR="002D06AE" w:rsidRDefault="002C2419">
            <w:pPr>
              <w:pStyle w:val="TableParagraph"/>
              <w:spacing w:line="134" w:lineRule="exact"/>
              <w:ind w:left="177" w:right="179"/>
              <w:jc w:val="center"/>
              <w:rPr>
                <w:rFonts w:ascii="Calibri"/>
                <w:b/>
                <w:sz w:val="12"/>
              </w:rPr>
            </w:pPr>
            <w:r>
              <w:rPr>
                <w:rFonts w:ascii="Calibri"/>
                <w:b/>
                <w:spacing w:val="-2"/>
                <w:w w:val="105"/>
                <w:sz w:val="12"/>
              </w:rPr>
              <w:t>1,475.00</w:t>
            </w:r>
          </w:p>
        </w:tc>
        <w:tc>
          <w:tcPr>
            <w:tcW w:w="1025" w:type="dxa"/>
            <w:tcBorders>
              <w:top w:val="single" w:sz="2" w:space="0" w:color="000000"/>
              <w:bottom w:val="single" w:sz="2" w:space="0" w:color="000000"/>
            </w:tcBorders>
          </w:tcPr>
          <w:p w14:paraId="3A7A2767" w14:textId="77777777" w:rsidR="002D06AE" w:rsidRDefault="002C2419">
            <w:pPr>
              <w:pStyle w:val="TableParagraph"/>
              <w:spacing w:line="134" w:lineRule="exact"/>
              <w:ind w:right="349"/>
              <w:rPr>
                <w:rFonts w:ascii="Calibri"/>
                <w:sz w:val="12"/>
              </w:rPr>
            </w:pPr>
            <w:r>
              <w:rPr>
                <w:rFonts w:ascii="Calibri"/>
                <w:spacing w:val="-2"/>
                <w:w w:val="105"/>
                <w:sz w:val="12"/>
              </w:rPr>
              <w:t>1,475.00</w:t>
            </w:r>
          </w:p>
        </w:tc>
        <w:tc>
          <w:tcPr>
            <w:tcW w:w="586" w:type="dxa"/>
            <w:tcBorders>
              <w:top w:val="single" w:sz="2" w:space="0" w:color="000000"/>
              <w:bottom w:val="single" w:sz="2" w:space="0" w:color="000000"/>
            </w:tcBorders>
          </w:tcPr>
          <w:p w14:paraId="7B465F80"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6EF3AC16" w14:textId="77777777">
        <w:trPr>
          <w:trHeight w:val="163"/>
        </w:trPr>
        <w:tc>
          <w:tcPr>
            <w:tcW w:w="4221" w:type="dxa"/>
            <w:tcBorders>
              <w:top w:val="single" w:sz="2" w:space="0" w:color="000000"/>
              <w:bottom w:val="single" w:sz="2" w:space="0" w:color="000000"/>
            </w:tcBorders>
          </w:tcPr>
          <w:p w14:paraId="5907FB0E" w14:textId="77777777" w:rsidR="002D06AE" w:rsidRDefault="002C2419">
            <w:pPr>
              <w:pStyle w:val="TableParagraph"/>
              <w:spacing w:before="14" w:line="129" w:lineRule="exact"/>
              <w:ind w:left="26"/>
              <w:jc w:val="left"/>
              <w:rPr>
                <w:rFonts w:ascii="Calibri"/>
                <w:sz w:val="12"/>
              </w:rPr>
            </w:pPr>
            <w:r>
              <w:rPr>
                <w:rFonts w:ascii="Calibri"/>
                <w:w w:val="105"/>
                <w:sz w:val="12"/>
              </w:rPr>
              <w:t>0463 - P-Shed Comm</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 xml:space="preserve">Kitchen </w:t>
            </w:r>
            <w:r>
              <w:rPr>
                <w:rFonts w:ascii="Calibri"/>
                <w:spacing w:val="-2"/>
                <w:w w:val="105"/>
                <w:sz w:val="12"/>
              </w:rPr>
              <w:t>Weekend</w:t>
            </w:r>
          </w:p>
        </w:tc>
        <w:tc>
          <w:tcPr>
            <w:tcW w:w="1881" w:type="dxa"/>
            <w:tcBorders>
              <w:top w:val="single" w:sz="2" w:space="0" w:color="000000"/>
              <w:bottom w:val="single" w:sz="2" w:space="0" w:color="000000"/>
            </w:tcBorders>
          </w:tcPr>
          <w:p w14:paraId="22372899"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91D2743" w14:textId="77777777" w:rsidR="002D06AE" w:rsidRDefault="002C2419">
            <w:pPr>
              <w:pStyle w:val="TableParagraph"/>
              <w:spacing w:line="134" w:lineRule="exact"/>
              <w:ind w:right="219"/>
              <w:rPr>
                <w:rFonts w:ascii="Calibri"/>
                <w:sz w:val="12"/>
              </w:rPr>
            </w:pPr>
            <w:r>
              <w:rPr>
                <w:rFonts w:ascii="Calibri"/>
                <w:spacing w:val="-2"/>
                <w:w w:val="105"/>
                <w:sz w:val="12"/>
              </w:rPr>
              <w:t>41.82</w:t>
            </w:r>
          </w:p>
        </w:tc>
        <w:tc>
          <w:tcPr>
            <w:tcW w:w="900" w:type="dxa"/>
            <w:tcBorders>
              <w:top w:val="single" w:sz="2" w:space="0" w:color="000000"/>
              <w:bottom w:val="single" w:sz="2" w:space="0" w:color="000000"/>
            </w:tcBorders>
          </w:tcPr>
          <w:p w14:paraId="2E77F93A" w14:textId="77777777" w:rsidR="002D06AE" w:rsidRDefault="002C2419">
            <w:pPr>
              <w:pStyle w:val="TableParagraph"/>
              <w:spacing w:line="134" w:lineRule="exact"/>
              <w:ind w:left="181" w:right="88"/>
              <w:jc w:val="center"/>
              <w:rPr>
                <w:rFonts w:ascii="Calibri"/>
                <w:b/>
                <w:sz w:val="12"/>
              </w:rPr>
            </w:pPr>
            <w:r>
              <w:rPr>
                <w:rFonts w:ascii="Calibri"/>
                <w:b/>
                <w:spacing w:val="-2"/>
                <w:w w:val="105"/>
                <w:sz w:val="12"/>
              </w:rPr>
              <w:t>460.00</w:t>
            </w:r>
          </w:p>
        </w:tc>
        <w:tc>
          <w:tcPr>
            <w:tcW w:w="1025" w:type="dxa"/>
            <w:tcBorders>
              <w:top w:val="single" w:sz="2" w:space="0" w:color="000000"/>
              <w:bottom w:val="single" w:sz="2" w:space="0" w:color="000000"/>
            </w:tcBorders>
          </w:tcPr>
          <w:p w14:paraId="4BA0EF46" w14:textId="77777777" w:rsidR="002D06AE" w:rsidRDefault="002C2419">
            <w:pPr>
              <w:pStyle w:val="TableParagraph"/>
              <w:spacing w:line="134" w:lineRule="exact"/>
              <w:ind w:right="349"/>
              <w:rPr>
                <w:rFonts w:ascii="Calibri"/>
                <w:sz w:val="12"/>
              </w:rPr>
            </w:pPr>
            <w:r>
              <w:rPr>
                <w:rFonts w:ascii="Calibri"/>
                <w:spacing w:val="-2"/>
                <w:w w:val="105"/>
                <w:sz w:val="12"/>
              </w:rPr>
              <w:t>460.00</w:t>
            </w:r>
          </w:p>
        </w:tc>
        <w:tc>
          <w:tcPr>
            <w:tcW w:w="586" w:type="dxa"/>
            <w:tcBorders>
              <w:top w:val="single" w:sz="2" w:space="0" w:color="000000"/>
              <w:bottom w:val="single" w:sz="2" w:space="0" w:color="000000"/>
            </w:tcBorders>
          </w:tcPr>
          <w:p w14:paraId="78083C06" w14:textId="77777777" w:rsidR="002D06AE" w:rsidRDefault="002C2419">
            <w:pPr>
              <w:pStyle w:val="TableParagraph"/>
              <w:spacing w:line="134" w:lineRule="exact"/>
              <w:ind w:right="195"/>
              <w:rPr>
                <w:rFonts w:ascii="Calibri"/>
                <w:sz w:val="12"/>
              </w:rPr>
            </w:pPr>
            <w:r>
              <w:rPr>
                <w:rFonts w:ascii="Calibri"/>
                <w:w w:val="106"/>
                <w:sz w:val="12"/>
              </w:rPr>
              <w:t>-</w:t>
            </w:r>
          </w:p>
        </w:tc>
      </w:tr>
    </w:tbl>
    <w:p w14:paraId="151DB637"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221"/>
        <w:gridCol w:w="1881"/>
        <w:gridCol w:w="1065"/>
        <w:gridCol w:w="900"/>
        <w:gridCol w:w="996"/>
        <w:gridCol w:w="614"/>
      </w:tblGrid>
      <w:tr w:rsidR="002D06AE" w14:paraId="341A6DCE" w14:textId="77777777">
        <w:trPr>
          <w:trHeight w:val="163"/>
        </w:trPr>
        <w:tc>
          <w:tcPr>
            <w:tcW w:w="4221" w:type="dxa"/>
            <w:tcBorders>
              <w:top w:val="single" w:sz="2" w:space="0" w:color="000000"/>
              <w:bottom w:val="single" w:sz="2" w:space="0" w:color="000000"/>
            </w:tcBorders>
            <w:shd w:val="clear" w:color="auto" w:fill="D9D9D9"/>
          </w:tcPr>
          <w:p w14:paraId="2FE416F3" w14:textId="77777777" w:rsidR="002D06AE" w:rsidRDefault="002C2419">
            <w:pPr>
              <w:pStyle w:val="TableParagraph"/>
              <w:spacing w:before="11" w:line="131" w:lineRule="exact"/>
              <w:ind w:left="177"/>
              <w:jc w:val="left"/>
              <w:rPr>
                <w:rFonts w:ascii="Calibri"/>
                <w:b/>
                <w:sz w:val="12"/>
              </w:rPr>
            </w:pPr>
            <w:r>
              <w:rPr>
                <w:rFonts w:ascii="Calibri"/>
                <w:b/>
                <w:w w:val="105"/>
                <w:sz w:val="12"/>
              </w:rPr>
              <w:t>Potato</w:t>
            </w:r>
            <w:r>
              <w:rPr>
                <w:rFonts w:ascii="Calibri"/>
                <w:b/>
                <w:spacing w:val="-1"/>
                <w:w w:val="105"/>
                <w:sz w:val="12"/>
              </w:rPr>
              <w:t xml:space="preserve"> </w:t>
            </w:r>
            <w:r>
              <w:rPr>
                <w:rFonts w:ascii="Calibri"/>
                <w:b/>
                <w:w w:val="105"/>
                <w:sz w:val="12"/>
              </w:rPr>
              <w:t>Shed</w:t>
            </w:r>
            <w:r>
              <w:rPr>
                <w:rFonts w:ascii="Calibri"/>
                <w:b/>
                <w:spacing w:val="-1"/>
                <w:w w:val="105"/>
                <w:sz w:val="12"/>
              </w:rPr>
              <w:t xml:space="preserve"> </w:t>
            </w:r>
            <w:r>
              <w:rPr>
                <w:rFonts w:ascii="Calibri"/>
                <w:b/>
                <w:w w:val="105"/>
                <w:sz w:val="12"/>
              </w:rPr>
              <w:t>Facility Hire</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 xml:space="preserve">Corporate </w:t>
            </w:r>
            <w:r>
              <w:rPr>
                <w:rFonts w:ascii="Calibri"/>
                <w:b/>
                <w:spacing w:val="-4"/>
                <w:w w:val="105"/>
                <w:sz w:val="12"/>
              </w:rPr>
              <w:t>Rate</w:t>
            </w:r>
          </w:p>
        </w:tc>
        <w:tc>
          <w:tcPr>
            <w:tcW w:w="5456" w:type="dxa"/>
            <w:gridSpan w:val="5"/>
            <w:tcBorders>
              <w:top w:val="single" w:sz="2" w:space="0" w:color="000000"/>
              <w:bottom w:val="single" w:sz="2" w:space="0" w:color="000000"/>
            </w:tcBorders>
            <w:shd w:val="clear" w:color="auto" w:fill="D9D9D9"/>
          </w:tcPr>
          <w:p w14:paraId="5C51403E" w14:textId="77777777" w:rsidR="002D06AE" w:rsidRDefault="002D06AE">
            <w:pPr>
              <w:pStyle w:val="TableParagraph"/>
              <w:spacing w:before="0"/>
              <w:jc w:val="left"/>
              <w:rPr>
                <w:rFonts w:ascii="Times New Roman"/>
                <w:sz w:val="10"/>
              </w:rPr>
            </w:pPr>
          </w:p>
        </w:tc>
      </w:tr>
      <w:tr w:rsidR="002D06AE" w14:paraId="50EDEF96" w14:textId="77777777">
        <w:trPr>
          <w:trHeight w:val="163"/>
        </w:trPr>
        <w:tc>
          <w:tcPr>
            <w:tcW w:w="4221" w:type="dxa"/>
            <w:tcBorders>
              <w:top w:val="single" w:sz="2" w:space="0" w:color="000000"/>
              <w:bottom w:val="single" w:sz="2" w:space="0" w:color="000000"/>
            </w:tcBorders>
          </w:tcPr>
          <w:p w14:paraId="74F34529" w14:textId="77777777" w:rsidR="002D06AE" w:rsidRDefault="002C2419">
            <w:pPr>
              <w:pStyle w:val="TableParagraph"/>
              <w:spacing w:before="14" w:line="129" w:lineRule="exact"/>
              <w:ind w:left="26"/>
              <w:jc w:val="left"/>
              <w:rPr>
                <w:rFonts w:ascii="Calibri"/>
                <w:sz w:val="12"/>
              </w:rPr>
            </w:pPr>
            <w:r>
              <w:rPr>
                <w:rFonts w:ascii="Calibri"/>
                <w:w w:val="105"/>
                <w:sz w:val="12"/>
              </w:rPr>
              <w:t>0464 -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Rehearsal</w:t>
            </w:r>
          </w:p>
        </w:tc>
        <w:tc>
          <w:tcPr>
            <w:tcW w:w="1881" w:type="dxa"/>
            <w:tcBorders>
              <w:top w:val="single" w:sz="2" w:space="0" w:color="000000"/>
              <w:bottom w:val="single" w:sz="2" w:space="0" w:color="000000"/>
            </w:tcBorders>
          </w:tcPr>
          <w:p w14:paraId="33B1211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D50530B" w14:textId="77777777" w:rsidR="002D06AE" w:rsidRDefault="002C2419">
            <w:pPr>
              <w:pStyle w:val="TableParagraph"/>
              <w:spacing w:line="134" w:lineRule="exact"/>
              <w:ind w:right="219"/>
              <w:rPr>
                <w:rFonts w:ascii="Calibri"/>
                <w:sz w:val="12"/>
              </w:rPr>
            </w:pPr>
            <w:r>
              <w:rPr>
                <w:rFonts w:ascii="Calibri"/>
                <w:spacing w:val="-2"/>
                <w:w w:val="105"/>
                <w:sz w:val="12"/>
              </w:rPr>
              <w:t>11.82</w:t>
            </w:r>
          </w:p>
        </w:tc>
        <w:tc>
          <w:tcPr>
            <w:tcW w:w="900" w:type="dxa"/>
            <w:tcBorders>
              <w:top w:val="single" w:sz="2" w:space="0" w:color="000000"/>
              <w:bottom w:val="single" w:sz="2" w:space="0" w:color="000000"/>
            </w:tcBorders>
          </w:tcPr>
          <w:p w14:paraId="7D8E89FC" w14:textId="77777777" w:rsidR="002D06AE" w:rsidRDefault="002C2419">
            <w:pPr>
              <w:pStyle w:val="TableParagraph"/>
              <w:spacing w:line="134" w:lineRule="exact"/>
              <w:ind w:right="224"/>
              <w:rPr>
                <w:rFonts w:ascii="Calibri"/>
                <w:b/>
                <w:sz w:val="12"/>
              </w:rPr>
            </w:pPr>
            <w:r>
              <w:rPr>
                <w:rFonts w:ascii="Calibri"/>
                <w:b/>
                <w:spacing w:val="-2"/>
                <w:w w:val="105"/>
                <w:sz w:val="12"/>
              </w:rPr>
              <w:t>130.00</w:t>
            </w:r>
          </w:p>
        </w:tc>
        <w:tc>
          <w:tcPr>
            <w:tcW w:w="996" w:type="dxa"/>
            <w:tcBorders>
              <w:top w:val="single" w:sz="2" w:space="0" w:color="000000"/>
              <w:bottom w:val="single" w:sz="2" w:space="0" w:color="000000"/>
            </w:tcBorders>
          </w:tcPr>
          <w:p w14:paraId="60508334" w14:textId="77777777" w:rsidR="002D06AE" w:rsidRDefault="002C2419">
            <w:pPr>
              <w:pStyle w:val="TableParagraph"/>
              <w:spacing w:line="134" w:lineRule="exact"/>
              <w:ind w:right="320"/>
              <w:rPr>
                <w:rFonts w:ascii="Calibri"/>
                <w:sz w:val="12"/>
              </w:rPr>
            </w:pPr>
            <w:r>
              <w:rPr>
                <w:rFonts w:ascii="Calibri"/>
                <w:spacing w:val="-2"/>
                <w:w w:val="105"/>
                <w:sz w:val="12"/>
              </w:rPr>
              <w:t>130.00</w:t>
            </w:r>
          </w:p>
        </w:tc>
        <w:tc>
          <w:tcPr>
            <w:tcW w:w="614" w:type="dxa"/>
            <w:tcBorders>
              <w:top w:val="single" w:sz="2" w:space="0" w:color="000000"/>
              <w:bottom w:val="single" w:sz="2" w:space="0" w:color="000000"/>
            </w:tcBorders>
          </w:tcPr>
          <w:p w14:paraId="0BC64912"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71B6E50B" w14:textId="77777777">
        <w:trPr>
          <w:trHeight w:val="163"/>
        </w:trPr>
        <w:tc>
          <w:tcPr>
            <w:tcW w:w="4221" w:type="dxa"/>
            <w:tcBorders>
              <w:top w:val="single" w:sz="2" w:space="0" w:color="000000"/>
              <w:bottom w:val="single" w:sz="2" w:space="0" w:color="000000"/>
            </w:tcBorders>
          </w:tcPr>
          <w:p w14:paraId="530D223C" w14:textId="77777777" w:rsidR="002D06AE" w:rsidRDefault="002C2419">
            <w:pPr>
              <w:pStyle w:val="TableParagraph"/>
              <w:spacing w:before="14" w:line="129" w:lineRule="exact"/>
              <w:ind w:left="26"/>
              <w:jc w:val="left"/>
              <w:rPr>
                <w:rFonts w:ascii="Calibri"/>
                <w:sz w:val="12"/>
              </w:rPr>
            </w:pPr>
            <w:r>
              <w:rPr>
                <w:rFonts w:ascii="Calibri"/>
                <w:w w:val="105"/>
                <w:sz w:val="12"/>
              </w:rPr>
              <w:t>0465 -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Performance</w:t>
            </w:r>
          </w:p>
        </w:tc>
        <w:tc>
          <w:tcPr>
            <w:tcW w:w="1881" w:type="dxa"/>
            <w:tcBorders>
              <w:top w:val="single" w:sz="2" w:space="0" w:color="000000"/>
              <w:bottom w:val="single" w:sz="2" w:space="0" w:color="000000"/>
            </w:tcBorders>
          </w:tcPr>
          <w:p w14:paraId="39E74258"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7E90F0B" w14:textId="77777777" w:rsidR="002D06AE" w:rsidRDefault="002C2419">
            <w:pPr>
              <w:pStyle w:val="TableParagraph"/>
              <w:spacing w:line="134" w:lineRule="exact"/>
              <w:ind w:right="219"/>
              <w:rPr>
                <w:rFonts w:ascii="Calibri"/>
                <w:sz w:val="12"/>
              </w:rPr>
            </w:pPr>
            <w:r>
              <w:rPr>
                <w:rFonts w:ascii="Calibri"/>
                <w:spacing w:val="-2"/>
                <w:w w:val="105"/>
                <w:sz w:val="12"/>
              </w:rPr>
              <w:t>15.27</w:t>
            </w:r>
          </w:p>
        </w:tc>
        <w:tc>
          <w:tcPr>
            <w:tcW w:w="900" w:type="dxa"/>
            <w:tcBorders>
              <w:top w:val="single" w:sz="2" w:space="0" w:color="000000"/>
              <w:bottom w:val="single" w:sz="2" w:space="0" w:color="000000"/>
            </w:tcBorders>
          </w:tcPr>
          <w:p w14:paraId="42F31A79" w14:textId="77777777" w:rsidR="002D06AE" w:rsidRDefault="002C2419">
            <w:pPr>
              <w:pStyle w:val="TableParagraph"/>
              <w:spacing w:line="134" w:lineRule="exact"/>
              <w:ind w:right="224"/>
              <w:rPr>
                <w:rFonts w:ascii="Calibri"/>
                <w:b/>
                <w:sz w:val="12"/>
              </w:rPr>
            </w:pPr>
            <w:r>
              <w:rPr>
                <w:rFonts w:ascii="Calibri"/>
                <w:b/>
                <w:spacing w:val="-2"/>
                <w:w w:val="105"/>
                <w:sz w:val="12"/>
              </w:rPr>
              <w:t>168.00</w:t>
            </w:r>
          </w:p>
        </w:tc>
        <w:tc>
          <w:tcPr>
            <w:tcW w:w="996" w:type="dxa"/>
            <w:tcBorders>
              <w:top w:val="single" w:sz="2" w:space="0" w:color="000000"/>
              <w:bottom w:val="single" w:sz="2" w:space="0" w:color="000000"/>
            </w:tcBorders>
          </w:tcPr>
          <w:p w14:paraId="034B6901" w14:textId="77777777" w:rsidR="002D06AE" w:rsidRDefault="002C2419">
            <w:pPr>
              <w:pStyle w:val="TableParagraph"/>
              <w:spacing w:line="134" w:lineRule="exact"/>
              <w:ind w:right="320"/>
              <w:rPr>
                <w:rFonts w:ascii="Calibri"/>
                <w:sz w:val="12"/>
              </w:rPr>
            </w:pPr>
            <w:r>
              <w:rPr>
                <w:rFonts w:ascii="Calibri"/>
                <w:spacing w:val="-2"/>
                <w:w w:val="105"/>
                <w:sz w:val="12"/>
              </w:rPr>
              <w:t>168.00</w:t>
            </w:r>
          </w:p>
        </w:tc>
        <w:tc>
          <w:tcPr>
            <w:tcW w:w="614" w:type="dxa"/>
            <w:tcBorders>
              <w:top w:val="single" w:sz="2" w:space="0" w:color="000000"/>
              <w:bottom w:val="single" w:sz="2" w:space="0" w:color="000000"/>
            </w:tcBorders>
          </w:tcPr>
          <w:p w14:paraId="7F08050E"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7B3DA52E" w14:textId="77777777">
        <w:trPr>
          <w:trHeight w:val="163"/>
        </w:trPr>
        <w:tc>
          <w:tcPr>
            <w:tcW w:w="4221" w:type="dxa"/>
            <w:tcBorders>
              <w:top w:val="single" w:sz="2" w:space="0" w:color="000000"/>
              <w:bottom w:val="single" w:sz="2" w:space="0" w:color="000000"/>
            </w:tcBorders>
          </w:tcPr>
          <w:p w14:paraId="107DCA9D" w14:textId="77777777" w:rsidR="002D06AE" w:rsidRDefault="002C2419">
            <w:pPr>
              <w:pStyle w:val="TableParagraph"/>
              <w:spacing w:before="14" w:line="129" w:lineRule="exact"/>
              <w:ind w:left="26"/>
              <w:jc w:val="left"/>
              <w:rPr>
                <w:rFonts w:ascii="Calibri"/>
                <w:sz w:val="12"/>
              </w:rPr>
            </w:pPr>
            <w:r>
              <w:rPr>
                <w:rFonts w:ascii="Calibri"/>
                <w:w w:val="105"/>
                <w:sz w:val="12"/>
              </w:rPr>
              <w:t>0466 - P-Shed Corp</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spacing w:val="-2"/>
                <w:w w:val="105"/>
                <w:sz w:val="12"/>
              </w:rPr>
              <w:t>Purpose</w:t>
            </w:r>
          </w:p>
        </w:tc>
        <w:tc>
          <w:tcPr>
            <w:tcW w:w="1881" w:type="dxa"/>
            <w:tcBorders>
              <w:top w:val="single" w:sz="2" w:space="0" w:color="000000"/>
              <w:bottom w:val="single" w:sz="2" w:space="0" w:color="000000"/>
            </w:tcBorders>
          </w:tcPr>
          <w:p w14:paraId="44D2A70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05D8D28" w14:textId="77777777" w:rsidR="002D06AE" w:rsidRDefault="002C2419">
            <w:pPr>
              <w:pStyle w:val="TableParagraph"/>
              <w:spacing w:line="134" w:lineRule="exact"/>
              <w:ind w:right="220"/>
              <w:rPr>
                <w:rFonts w:ascii="Calibri"/>
                <w:sz w:val="12"/>
              </w:rPr>
            </w:pPr>
            <w:r>
              <w:rPr>
                <w:rFonts w:ascii="Calibri"/>
                <w:spacing w:val="-4"/>
                <w:w w:val="105"/>
                <w:sz w:val="12"/>
              </w:rPr>
              <w:t>7.64</w:t>
            </w:r>
          </w:p>
        </w:tc>
        <w:tc>
          <w:tcPr>
            <w:tcW w:w="900" w:type="dxa"/>
            <w:tcBorders>
              <w:top w:val="single" w:sz="2" w:space="0" w:color="000000"/>
              <w:bottom w:val="single" w:sz="2" w:space="0" w:color="000000"/>
            </w:tcBorders>
          </w:tcPr>
          <w:p w14:paraId="7FFD0F6B" w14:textId="77777777" w:rsidR="002D06AE" w:rsidRDefault="002C2419">
            <w:pPr>
              <w:pStyle w:val="TableParagraph"/>
              <w:spacing w:line="134" w:lineRule="exact"/>
              <w:ind w:right="222"/>
              <w:rPr>
                <w:rFonts w:ascii="Calibri"/>
                <w:b/>
                <w:sz w:val="12"/>
              </w:rPr>
            </w:pPr>
            <w:r>
              <w:rPr>
                <w:rFonts w:ascii="Calibri"/>
                <w:b/>
                <w:spacing w:val="-2"/>
                <w:w w:val="105"/>
                <w:sz w:val="12"/>
              </w:rPr>
              <w:t>84.00</w:t>
            </w:r>
          </w:p>
        </w:tc>
        <w:tc>
          <w:tcPr>
            <w:tcW w:w="996" w:type="dxa"/>
            <w:tcBorders>
              <w:top w:val="single" w:sz="2" w:space="0" w:color="000000"/>
              <w:bottom w:val="single" w:sz="2" w:space="0" w:color="000000"/>
            </w:tcBorders>
          </w:tcPr>
          <w:p w14:paraId="2A457E8C" w14:textId="77777777" w:rsidR="002D06AE" w:rsidRDefault="002C2419">
            <w:pPr>
              <w:pStyle w:val="TableParagraph"/>
              <w:spacing w:line="134" w:lineRule="exact"/>
              <w:ind w:right="320"/>
              <w:rPr>
                <w:rFonts w:ascii="Calibri"/>
                <w:sz w:val="12"/>
              </w:rPr>
            </w:pPr>
            <w:r>
              <w:rPr>
                <w:rFonts w:ascii="Calibri"/>
                <w:spacing w:val="-2"/>
                <w:w w:val="105"/>
                <w:sz w:val="12"/>
              </w:rPr>
              <w:t>84.00</w:t>
            </w:r>
          </w:p>
        </w:tc>
        <w:tc>
          <w:tcPr>
            <w:tcW w:w="614" w:type="dxa"/>
            <w:tcBorders>
              <w:top w:val="single" w:sz="2" w:space="0" w:color="000000"/>
              <w:bottom w:val="single" w:sz="2" w:space="0" w:color="000000"/>
            </w:tcBorders>
          </w:tcPr>
          <w:p w14:paraId="4714924E"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1983D08D" w14:textId="77777777">
        <w:trPr>
          <w:trHeight w:val="163"/>
        </w:trPr>
        <w:tc>
          <w:tcPr>
            <w:tcW w:w="4221" w:type="dxa"/>
            <w:tcBorders>
              <w:top w:val="single" w:sz="2" w:space="0" w:color="000000"/>
              <w:bottom w:val="single" w:sz="2" w:space="0" w:color="000000"/>
            </w:tcBorders>
          </w:tcPr>
          <w:p w14:paraId="06F6D6AB" w14:textId="77777777" w:rsidR="002D06AE" w:rsidRDefault="002C2419">
            <w:pPr>
              <w:pStyle w:val="TableParagraph"/>
              <w:spacing w:before="14" w:line="129" w:lineRule="exact"/>
              <w:ind w:left="26"/>
              <w:jc w:val="left"/>
              <w:rPr>
                <w:rFonts w:ascii="Calibri"/>
                <w:sz w:val="12"/>
              </w:rPr>
            </w:pPr>
            <w:r>
              <w:rPr>
                <w:rFonts w:ascii="Calibri"/>
                <w:w w:val="105"/>
                <w:sz w:val="12"/>
              </w:rPr>
              <w:t>0467 - P-Shed</w:t>
            </w:r>
            <w:r>
              <w:rPr>
                <w:rFonts w:ascii="Calibri"/>
                <w:spacing w:val="-1"/>
                <w:w w:val="105"/>
                <w:sz w:val="12"/>
              </w:rPr>
              <w:t xml:space="preserve"> </w:t>
            </w:r>
            <w:r>
              <w:rPr>
                <w:rFonts w:ascii="Calibri"/>
                <w:w w:val="105"/>
                <w:sz w:val="12"/>
              </w:rPr>
              <w:t>Corp Rate</w:t>
            </w:r>
            <w:r>
              <w:rPr>
                <w:rFonts w:ascii="Calibri"/>
                <w:spacing w:val="-2"/>
                <w:w w:val="105"/>
                <w:sz w:val="12"/>
              </w:rPr>
              <w:t xml:space="preserve"> Studio</w:t>
            </w:r>
          </w:p>
        </w:tc>
        <w:tc>
          <w:tcPr>
            <w:tcW w:w="1881" w:type="dxa"/>
            <w:tcBorders>
              <w:top w:val="single" w:sz="2" w:space="0" w:color="000000"/>
              <w:bottom w:val="single" w:sz="2" w:space="0" w:color="000000"/>
            </w:tcBorders>
          </w:tcPr>
          <w:p w14:paraId="4696027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3E94662" w14:textId="77777777" w:rsidR="002D06AE" w:rsidRDefault="002C2419">
            <w:pPr>
              <w:pStyle w:val="TableParagraph"/>
              <w:spacing w:line="134" w:lineRule="exact"/>
              <w:ind w:right="220"/>
              <w:rPr>
                <w:rFonts w:ascii="Calibri"/>
                <w:sz w:val="12"/>
              </w:rPr>
            </w:pPr>
            <w:r>
              <w:rPr>
                <w:rFonts w:ascii="Calibri"/>
                <w:spacing w:val="-4"/>
                <w:w w:val="105"/>
                <w:sz w:val="12"/>
              </w:rPr>
              <w:t>7.64</w:t>
            </w:r>
          </w:p>
        </w:tc>
        <w:tc>
          <w:tcPr>
            <w:tcW w:w="900" w:type="dxa"/>
            <w:tcBorders>
              <w:top w:val="single" w:sz="2" w:space="0" w:color="000000"/>
              <w:bottom w:val="single" w:sz="2" w:space="0" w:color="000000"/>
            </w:tcBorders>
          </w:tcPr>
          <w:p w14:paraId="273DC517" w14:textId="77777777" w:rsidR="002D06AE" w:rsidRDefault="002C2419">
            <w:pPr>
              <w:pStyle w:val="TableParagraph"/>
              <w:spacing w:line="134" w:lineRule="exact"/>
              <w:ind w:right="222"/>
              <w:rPr>
                <w:rFonts w:ascii="Calibri"/>
                <w:b/>
                <w:sz w:val="12"/>
              </w:rPr>
            </w:pPr>
            <w:r>
              <w:rPr>
                <w:rFonts w:ascii="Calibri"/>
                <w:b/>
                <w:spacing w:val="-2"/>
                <w:w w:val="105"/>
                <w:sz w:val="12"/>
              </w:rPr>
              <w:t>84.00</w:t>
            </w:r>
          </w:p>
        </w:tc>
        <w:tc>
          <w:tcPr>
            <w:tcW w:w="996" w:type="dxa"/>
            <w:tcBorders>
              <w:top w:val="single" w:sz="2" w:space="0" w:color="000000"/>
              <w:bottom w:val="single" w:sz="2" w:space="0" w:color="000000"/>
            </w:tcBorders>
          </w:tcPr>
          <w:p w14:paraId="07BED2A2" w14:textId="77777777" w:rsidR="002D06AE" w:rsidRDefault="002C2419">
            <w:pPr>
              <w:pStyle w:val="TableParagraph"/>
              <w:spacing w:line="134" w:lineRule="exact"/>
              <w:ind w:right="320"/>
              <w:rPr>
                <w:rFonts w:ascii="Calibri"/>
                <w:sz w:val="12"/>
              </w:rPr>
            </w:pPr>
            <w:r>
              <w:rPr>
                <w:rFonts w:ascii="Calibri"/>
                <w:spacing w:val="-2"/>
                <w:w w:val="105"/>
                <w:sz w:val="12"/>
              </w:rPr>
              <w:t>84.00</w:t>
            </w:r>
          </w:p>
        </w:tc>
        <w:tc>
          <w:tcPr>
            <w:tcW w:w="614" w:type="dxa"/>
            <w:tcBorders>
              <w:top w:val="single" w:sz="2" w:space="0" w:color="000000"/>
              <w:bottom w:val="single" w:sz="2" w:space="0" w:color="000000"/>
            </w:tcBorders>
          </w:tcPr>
          <w:p w14:paraId="3EA34B12"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1F80F5AC" w14:textId="77777777">
        <w:trPr>
          <w:trHeight w:val="163"/>
        </w:trPr>
        <w:tc>
          <w:tcPr>
            <w:tcW w:w="4221" w:type="dxa"/>
            <w:tcBorders>
              <w:top w:val="single" w:sz="2" w:space="0" w:color="000000"/>
              <w:bottom w:val="single" w:sz="2" w:space="0" w:color="000000"/>
            </w:tcBorders>
          </w:tcPr>
          <w:p w14:paraId="70E470FC" w14:textId="77777777" w:rsidR="002D06AE" w:rsidRDefault="002C2419">
            <w:pPr>
              <w:pStyle w:val="TableParagraph"/>
              <w:spacing w:before="14" w:line="129" w:lineRule="exact"/>
              <w:ind w:left="26"/>
              <w:jc w:val="left"/>
              <w:rPr>
                <w:rFonts w:ascii="Calibri"/>
                <w:sz w:val="12"/>
              </w:rPr>
            </w:pPr>
            <w:r>
              <w:rPr>
                <w:rFonts w:ascii="Calibri"/>
                <w:w w:val="105"/>
                <w:sz w:val="12"/>
              </w:rPr>
              <w:t>0468 - P-Shed Corp 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1</w:t>
            </w:r>
          </w:p>
        </w:tc>
        <w:tc>
          <w:tcPr>
            <w:tcW w:w="1881" w:type="dxa"/>
            <w:tcBorders>
              <w:top w:val="single" w:sz="2" w:space="0" w:color="000000"/>
              <w:bottom w:val="single" w:sz="2" w:space="0" w:color="000000"/>
            </w:tcBorders>
          </w:tcPr>
          <w:p w14:paraId="06CF637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D289AA2" w14:textId="77777777" w:rsidR="002D06AE" w:rsidRDefault="002C2419">
            <w:pPr>
              <w:pStyle w:val="TableParagraph"/>
              <w:spacing w:line="134" w:lineRule="exact"/>
              <w:ind w:right="220"/>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79C12C17" w14:textId="77777777" w:rsidR="002D06AE" w:rsidRDefault="002C2419">
            <w:pPr>
              <w:pStyle w:val="TableParagraph"/>
              <w:spacing w:line="134" w:lineRule="exact"/>
              <w:ind w:right="222"/>
              <w:rPr>
                <w:rFonts w:ascii="Calibri"/>
                <w:b/>
                <w:sz w:val="12"/>
              </w:rPr>
            </w:pPr>
            <w:r>
              <w:rPr>
                <w:rFonts w:ascii="Calibri"/>
                <w:b/>
                <w:spacing w:val="-2"/>
                <w:w w:val="105"/>
                <w:sz w:val="12"/>
              </w:rPr>
              <w:t>58.00</w:t>
            </w:r>
          </w:p>
        </w:tc>
        <w:tc>
          <w:tcPr>
            <w:tcW w:w="996" w:type="dxa"/>
            <w:tcBorders>
              <w:top w:val="single" w:sz="2" w:space="0" w:color="000000"/>
              <w:bottom w:val="single" w:sz="2" w:space="0" w:color="000000"/>
            </w:tcBorders>
          </w:tcPr>
          <w:p w14:paraId="02C55623" w14:textId="77777777" w:rsidR="002D06AE" w:rsidRDefault="002C2419">
            <w:pPr>
              <w:pStyle w:val="TableParagraph"/>
              <w:spacing w:line="134" w:lineRule="exact"/>
              <w:ind w:right="320"/>
              <w:rPr>
                <w:rFonts w:ascii="Calibri"/>
                <w:sz w:val="12"/>
              </w:rPr>
            </w:pPr>
            <w:r>
              <w:rPr>
                <w:rFonts w:ascii="Calibri"/>
                <w:spacing w:val="-2"/>
                <w:w w:val="105"/>
                <w:sz w:val="12"/>
              </w:rPr>
              <w:t>58.00</w:t>
            </w:r>
          </w:p>
        </w:tc>
        <w:tc>
          <w:tcPr>
            <w:tcW w:w="614" w:type="dxa"/>
            <w:tcBorders>
              <w:top w:val="single" w:sz="2" w:space="0" w:color="000000"/>
              <w:bottom w:val="single" w:sz="2" w:space="0" w:color="000000"/>
            </w:tcBorders>
          </w:tcPr>
          <w:p w14:paraId="67861FDB"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B2E94A0" w14:textId="77777777">
        <w:trPr>
          <w:trHeight w:val="163"/>
        </w:trPr>
        <w:tc>
          <w:tcPr>
            <w:tcW w:w="4221" w:type="dxa"/>
            <w:tcBorders>
              <w:top w:val="single" w:sz="2" w:space="0" w:color="000000"/>
              <w:bottom w:val="single" w:sz="2" w:space="0" w:color="000000"/>
            </w:tcBorders>
          </w:tcPr>
          <w:p w14:paraId="315D7B30" w14:textId="77777777" w:rsidR="002D06AE" w:rsidRDefault="002C2419">
            <w:pPr>
              <w:pStyle w:val="TableParagraph"/>
              <w:spacing w:before="14" w:line="129" w:lineRule="exact"/>
              <w:ind w:left="26"/>
              <w:jc w:val="left"/>
              <w:rPr>
                <w:rFonts w:ascii="Calibri"/>
                <w:sz w:val="12"/>
              </w:rPr>
            </w:pPr>
            <w:r>
              <w:rPr>
                <w:rFonts w:ascii="Calibri"/>
                <w:w w:val="105"/>
                <w:sz w:val="12"/>
              </w:rPr>
              <w:t>0469 - P-Shed Corp 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2</w:t>
            </w:r>
          </w:p>
        </w:tc>
        <w:tc>
          <w:tcPr>
            <w:tcW w:w="1881" w:type="dxa"/>
            <w:tcBorders>
              <w:top w:val="single" w:sz="2" w:space="0" w:color="000000"/>
              <w:bottom w:val="single" w:sz="2" w:space="0" w:color="000000"/>
            </w:tcBorders>
          </w:tcPr>
          <w:p w14:paraId="6A4BA0A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25EF3B1" w14:textId="77777777" w:rsidR="002D06AE" w:rsidRDefault="002C2419">
            <w:pPr>
              <w:pStyle w:val="TableParagraph"/>
              <w:spacing w:line="134" w:lineRule="exact"/>
              <w:ind w:right="220"/>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3FB7C303" w14:textId="77777777" w:rsidR="002D06AE" w:rsidRDefault="002C2419">
            <w:pPr>
              <w:pStyle w:val="TableParagraph"/>
              <w:spacing w:line="134" w:lineRule="exact"/>
              <w:ind w:right="222"/>
              <w:rPr>
                <w:rFonts w:ascii="Calibri"/>
                <w:b/>
                <w:sz w:val="12"/>
              </w:rPr>
            </w:pPr>
            <w:r>
              <w:rPr>
                <w:rFonts w:ascii="Calibri"/>
                <w:b/>
                <w:spacing w:val="-2"/>
                <w:w w:val="105"/>
                <w:sz w:val="12"/>
              </w:rPr>
              <w:t>58.00</w:t>
            </w:r>
          </w:p>
        </w:tc>
        <w:tc>
          <w:tcPr>
            <w:tcW w:w="996" w:type="dxa"/>
            <w:tcBorders>
              <w:top w:val="single" w:sz="2" w:space="0" w:color="000000"/>
              <w:bottom w:val="single" w:sz="2" w:space="0" w:color="000000"/>
            </w:tcBorders>
          </w:tcPr>
          <w:p w14:paraId="07C131B8" w14:textId="77777777" w:rsidR="002D06AE" w:rsidRDefault="002C2419">
            <w:pPr>
              <w:pStyle w:val="TableParagraph"/>
              <w:spacing w:line="134" w:lineRule="exact"/>
              <w:ind w:right="320"/>
              <w:rPr>
                <w:rFonts w:ascii="Calibri"/>
                <w:sz w:val="12"/>
              </w:rPr>
            </w:pPr>
            <w:r>
              <w:rPr>
                <w:rFonts w:ascii="Calibri"/>
                <w:spacing w:val="-2"/>
                <w:w w:val="105"/>
                <w:sz w:val="12"/>
              </w:rPr>
              <w:t>58.00</w:t>
            </w:r>
          </w:p>
        </w:tc>
        <w:tc>
          <w:tcPr>
            <w:tcW w:w="614" w:type="dxa"/>
            <w:tcBorders>
              <w:top w:val="single" w:sz="2" w:space="0" w:color="000000"/>
              <w:bottom w:val="single" w:sz="2" w:space="0" w:color="000000"/>
            </w:tcBorders>
          </w:tcPr>
          <w:p w14:paraId="199D1B57"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6677275C" w14:textId="77777777">
        <w:trPr>
          <w:trHeight w:val="163"/>
        </w:trPr>
        <w:tc>
          <w:tcPr>
            <w:tcW w:w="4221" w:type="dxa"/>
            <w:tcBorders>
              <w:top w:val="single" w:sz="2" w:space="0" w:color="000000"/>
              <w:bottom w:val="single" w:sz="2" w:space="0" w:color="000000"/>
            </w:tcBorders>
          </w:tcPr>
          <w:p w14:paraId="05088490" w14:textId="77777777" w:rsidR="002D06AE" w:rsidRDefault="002C2419">
            <w:pPr>
              <w:pStyle w:val="TableParagraph"/>
              <w:spacing w:before="14" w:line="129" w:lineRule="exact"/>
              <w:ind w:left="26"/>
              <w:jc w:val="left"/>
              <w:rPr>
                <w:rFonts w:ascii="Calibri"/>
                <w:sz w:val="12"/>
              </w:rPr>
            </w:pPr>
            <w:r>
              <w:rPr>
                <w:rFonts w:ascii="Calibri"/>
                <w:w w:val="105"/>
                <w:sz w:val="12"/>
              </w:rPr>
              <w:t>0470 - P-Shed Corp 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spacing w:val="-10"/>
                <w:w w:val="105"/>
                <w:sz w:val="12"/>
              </w:rPr>
              <w:t>3</w:t>
            </w:r>
          </w:p>
        </w:tc>
        <w:tc>
          <w:tcPr>
            <w:tcW w:w="1881" w:type="dxa"/>
            <w:tcBorders>
              <w:top w:val="single" w:sz="2" w:space="0" w:color="000000"/>
              <w:bottom w:val="single" w:sz="2" w:space="0" w:color="000000"/>
            </w:tcBorders>
          </w:tcPr>
          <w:p w14:paraId="32D231E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4D11720" w14:textId="77777777" w:rsidR="002D06AE" w:rsidRDefault="002C2419">
            <w:pPr>
              <w:pStyle w:val="TableParagraph"/>
              <w:spacing w:line="134" w:lineRule="exact"/>
              <w:ind w:right="220"/>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247106E9" w14:textId="77777777" w:rsidR="002D06AE" w:rsidRDefault="002C2419">
            <w:pPr>
              <w:pStyle w:val="TableParagraph"/>
              <w:spacing w:line="134" w:lineRule="exact"/>
              <w:ind w:right="222"/>
              <w:rPr>
                <w:rFonts w:ascii="Calibri"/>
                <w:b/>
                <w:sz w:val="12"/>
              </w:rPr>
            </w:pPr>
            <w:r>
              <w:rPr>
                <w:rFonts w:ascii="Calibri"/>
                <w:b/>
                <w:spacing w:val="-2"/>
                <w:w w:val="105"/>
                <w:sz w:val="12"/>
              </w:rPr>
              <w:t>58.00</w:t>
            </w:r>
          </w:p>
        </w:tc>
        <w:tc>
          <w:tcPr>
            <w:tcW w:w="996" w:type="dxa"/>
            <w:tcBorders>
              <w:top w:val="single" w:sz="2" w:space="0" w:color="000000"/>
              <w:bottom w:val="single" w:sz="2" w:space="0" w:color="000000"/>
            </w:tcBorders>
          </w:tcPr>
          <w:p w14:paraId="1F22DBC8" w14:textId="77777777" w:rsidR="002D06AE" w:rsidRDefault="002C2419">
            <w:pPr>
              <w:pStyle w:val="TableParagraph"/>
              <w:spacing w:line="134" w:lineRule="exact"/>
              <w:ind w:right="320"/>
              <w:rPr>
                <w:rFonts w:ascii="Calibri"/>
                <w:sz w:val="12"/>
              </w:rPr>
            </w:pPr>
            <w:r>
              <w:rPr>
                <w:rFonts w:ascii="Calibri"/>
                <w:spacing w:val="-2"/>
                <w:w w:val="105"/>
                <w:sz w:val="12"/>
              </w:rPr>
              <w:t>58.00</w:t>
            </w:r>
          </w:p>
        </w:tc>
        <w:tc>
          <w:tcPr>
            <w:tcW w:w="614" w:type="dxa"/>
            <w:tcBorders>
              <w:top w:val="single" w:sz="2" w:space="0" w:color="000000"/>
              <w:bottom w:val="single" w:sz="2" w:space="0" w:color="000000"/>
            </w:tcBorders>
          </w:tcPr>
          <w:p w14:paraId="175657E8"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06E8116C" w14:textId="77777777">
        <w:trPr>
          <w:trHeight w:val="163"/>
        </w:trPr>
        <w:tc>
          <w:tcPr>
            <w:tcW w:w="4221" w:type="dxa"/>
            <w:tcBorders>
              <w:top w:val="single" w:sz="2" w:space="0" w:color="000000"/>
              <w:bottom w:val="single" w:sz="2" w:space="0" w:color="000000"/>
            </w:tcBorders>
          </w:tcPr>
          <w:p w14:paraId="042DEA96" w14:textId="77777777" w:rsidR="002D06AE" w:rsidRDefault="002C2419">
            <w:pPr>
              <w:pStyle w:val="TableParagraph"/>
              <w:spacing w:before="14" w:line="129" w:lineRule="exact"/>
              <w:ind w:left="26"/>
              <w:jc w:val="left"/>
              <w:rPr>
                <w:rFonts w:ascii="Calibri"/>
                <w:sz w:val="12"/>
              </w:rPr>
            </w:pPr>
            <w:r>
              <w:rPr>
                <w:rFonts w:ascii="Calibri"/>
                <w:w w:val="105"/>
                <w:sz w:val="12"/>
              </w:rPr>
              <w:t>0471 - P-Shed</w:t>
            </w:r>
            <w:r>
              <w:rPr>
                <w:rFonts w:ascii="Calibri"/>
                <w:spacing w:val="-1"/>
                <w:w w:val="105"/>
                <w:sz w:val="12"/>
              </w:rPr>
              <w:t xml:space="preserve"> </w:t>
            </w:r>
            <w:r>
              <w:rPr>
                <w:rFonts w:ascii="Calibri"/>
                <w:w w:val="105"/>
                <w:sz w:val="12"/>
              </w:rPr>
              <w:t>Corp Rate</w:t>
            </w:r>
            <w:r>
              <w:rPr>
                <w:rFonts w:ascii="Calibri"/>
                <w:spacing w:val="-2"/>
                <w:w w:val="105"/>
                <w:sz w:val="12"/>
              </w:rPr>
              <w:t xml:space="preserve"> Foyer</w:t>
            </w:r>
          </w:p>
        </w:tc>
        <w:tc>
          <w:tcPr>
            <w:tcW w:w="1881" w:type="dxa"/>
            <w:tcBorders>
              <w:top w:val="single" w:sz="2" w:space="0" w:color="000000"/>
              <w:bottom w:val="single" w:sz="2" w:space="0" w:color="000000"/>
            </w:tcBorders>
          </w:tcPr>
          <w:p w14:paraId="708D412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6085126" w14:textId="77777777" w:rsidR="002D06AE" w:rsidRDefault="002C2419">
            <w:pPr>
              <w:pStyle w:val="TableParagraph"/>
              <w:spacing w:line="134" w:lineRule="exact"/>
              <w:ind w:right="220"/>
              <w:rPr>
                <w:rFonts w:ascii="Calibri"/>
                <w:sz w:val="12"/>
              </w:rPr>
            </w:pPr>
            <w:r>
              <w:rPr>
                <w:rFonts w:ascii="Calibri"/>
                <w:spacing w:val="-4"/>
                <w:w w:val="105"/>
                <w:sz w:val="12"/>
              </w:rPr>
              <w:t>9.09</w:t>
            </w:r>
          </w:p>
        </w:tc>
        <w:tc>
          <w:tcPr>
            <w:tcW w:w="900" w:type="dxa"/>
            <w:tcBorders>
              <w:top w:val="single" w:sz="2" w:space="0" w:color="000000"/>
              <w:bottom w:val="single" w:sz="2" w:space="0" w:color="000000"/>
            </w:tcBorders>
          </w:tcPr>
          <w:p w14:paraId="381E07A1" w14:textId="77777777" w:rsidR="002D06AE" w:rsidRDefault="002C2419">
            <w:pPr>
              <w:pStyle w:val="TableParagraph"/>
              <w:spacing w:line="134" w:lineRule="exact"/>
              <w:ind w:right="224"/>
              <w:rPr>
                <w:rFonts w:ascii="Calibri"/>
                <w:b/>
                <w:sz w:val="12"/>
              </w:rPr>
            </w:pPr>
            <w:r>
              <w:rPr>
                <w:rFonts w:ascii="Calibri"/>
                <w:b/>
                <w:spacing w:val="-2"/>
                <w:w w:val="105"/>
                <w:sz w:val="12"/>
              </w:rPr>
              <w:t>100.00</w:t>
            </w:r>
          </w:p>
        </w:tc>
        <w:tc>
          <w:tcPr>
            <w:tcW w:w="996" w:type="dxa"/>
            <w:tcBorders>
              <w:top w:val="single" w:sz="2" w:space="0" w:color="000000"/>
              <w:bottom w:val="single" w:sz="2" w:space="0" w:color="000000"/>
            </w:tcBorders>
          </w:tcPr>
          <w:p w14:paraId="731789D2" w14:textId="77777777" w:rsidR="002D06AE" w:rsidRDefault="002C2419">
            <w:pPr>
              <w:pStyle w:val="TableParagraph"/>
              <w:spacing w:line="134" w:lineRule="exact"/>
              <w:ind w:right="320"/>
              <w:rPr>
                <w:rFonts w:ascii="Calibri"/>
                <w:sz w:val="12"/>
              </w:rPr>
            </w:pPr>
            <w:r>
              <w:rPr>
                <w:rFonts w:ascii="Calibri"/>
                <w:spacing w:val="-2"/>
                <w:w w:val="105"/>
                <w:sz w:val="12"/>
              </w:rPr>
              <w:t>100.00</w:t>
            </w:r>
          </w:p>
        </w:tc>
        <w:tc>
          <w:tcPr>
            <w:tcW w:w="614" w:type="dxa"/>
            <w:tcBorders>
              <w:top w:val="single" w:sz="2" w:space="0" w:color="000000"/>
              <w:bottom w:val="single" w:sz="2" w:space="0" w:color="000000"/>
            </w:tcBorders>
          </w:tcPr>
          <w:p w14:paraId="690F316D"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43039510" w14:textId="77777777">
        <w:trPr>
          <w:trHeight w:val="163"/>
        </w:trPr>
        <w:tc>
          <w:tcPr>
            <w:tcW w:w="4221" w:type="dxa"/>
            <w:tcBorders>
              <w:top w:val="single" w:sz="2" w:space="0" w:color="000000"/>
              <w:bottom w:val="single" w:sz="2" w:space="0" w:color="000000"/>
            </w:tcBorders>
          </w:tcPr>
          <w:p w14:paraId="0FF10227" w14:textId="77777777" w:rsidR="002D06AE" w:rsidRDefault="002C2419">
            <w:pPr>
              <w:pStyle w:val="TableParagraph"/>
              <w:spacing w:before="14" w:line="129" w:lineRule="exact"/>
              <w:ind w:left="26"/>
              <w:jc w:val="left"/>
              <w:rPr>
                <w:rFonts w:ascii="Calibri"/>
                <w:sz w:val="12"/>
              </w:rPr>
            </w:pPr>
            <w:r>
              <w:rPr>
                <w:rFonts w:ascii="Calibri"/>
                <w:w w:val="105"/>
                <w:sz w:val="12"/>
              </w:rPr>
              <w:t>0472 - P-Shed</w:t>
            </w:r>
            <w:r>
              <w:rPr>
                <w:rFonts w:ascii="Calibri"/>
                <w:spacing w:val="-1"/>
                <w:w w:val="105"/>
                <w:sz w:val="12"/>
              </w:rPr>
              <w:t xml:space="preserve"> </w:t>
            </w:r>
            <w:r>
              <w:rPr>
                <w:rFonts w:ascii="Calibri"/>
                <w:w w:val="105"/>
                <w:sz w:val="12"/>
              </w:rPr>
              <w:t>Corp Rate</w:t>
            </w:r>
            <w:r>
              <w:rPr>
                <w:rFonts w:ascii="Calibri"/>
                <w:spacing w:val="-2"/>
                <w:w w:val="105"/>
                <w:sz w:val="12"/>
              </w:rPr>
              <w:t xml:space="preserve"> Kitchen</w:t>
            </w:r>
          </w:p>
        </w:tc>
        <w:tc>
          <w:tcPr>
            <w:tcW w:w="1881" w:type="dxa"/>
            <w:tcBorders>
              <w:top w:val="single" w:sz="2" w:space="0" w:color="000000"/>
              <w:bottom w:val="single" w:sz="2" w:space="0" w:color="000000"/>
            </w:tcBorders>
          </w:tcPr>
          <w:p w14:paraId="2BEC423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1B46290" w14:textId="77777777" w:rsidR="002D06AE" w:rsidRDefault="002C2419">
            <w:pPr>
              <w:pStyle w:val="TableParagraph"/>
              <w:spacing w:line="134" w:lineRule="exact"/>
              <w:ind w:right="220"/>
              <w:rPr>
                <w:rFonts w:ascii="Calibri"/>
                <w:sz w:val="12"/>
              </w:rPr>
            </w:pPr>
            <w:r>
              <w:rPr>
                <w:rFonts w:ascii="Calibri"/>
                <w:spacing w:val="-4"/>
                <w:w w:val="105"/>
                <w:sz w:val="12"/>
              </w:rPr>
              <w:t>4.00</w:t>
            </w:r>
          </w:p>
        </w:tc>
        <w:tc>
          <w:tcPr>
            <w:tcW w:w="900" w:type="dxa"/>
            <w:tcBorders>
              <w:top w:val="single" w:sz="2" w:space="0" w:color="000000"/>
              <w:bottom w:val="single" w:sz="2" w:space="0" w:color="000000"/>
            </w:tcBorders>
          </w:tcPr>
          <w:p w14:paraId="20360575" w14:textId="77777777" w:rsidR="002D06AE" w:rsidRDefault="002C2419">
            <w:pPr>
              <w:pStyle w:val="TableParagraph"/>
              <w:spacing w:line="134" w:lineRule="exact"/>
              <w:ind w:right="222"/>
              <w:rPr>
                <w:rFonts w:ascii="Calibri"/>
                <w:b/>
                <w:sz w:val="12"/>
              </w:rPr>
            </w:pPr>
            <w:r>
              <w:rPr>
                <w:rFonts w:ascii="Calibri"/>
                <w:b/>
                <w:spacing w:val="-2"/>
                <w:w w:val="105"/>
                <w:sz w:val="12"/>
              </w:rPr>
              <w:t>44.00</w:t>
            </w:r>
          </w:p>
        </w:tc>
        <w:tc>
          <w:tcPr>
            <w:tcW w:w="996" w:type="dxa"/>
            <w:tcBorders>
              <w:top w:val="single" w:sz="2" w:space="0" w:color="000000"/>
              <w:bottom w:val="single" w:sz="2" w:space="0" w:color="000000"/>
            </w:tcBorders>
          </w:tcPr>
          <w:p w14:paraId="537C167F" w14:textId="77777777" w:rsidR="002D06AE" w:rsidRDefault="002C2419">
            <w:pPr>
              <w:pStyle w:val="TableParagraph"/>
              <w:spacing w:line="134" w:lineRule="exact"/>
              <w:ind w:right="320"/>
              <w:rPr>
                <w:rFonts w:ascii="Calibri"/>
                <w:sz w:val="12"/>
              </w:rPr>
            </w:pPr>
            <w:r>
              <w:rPr>
                <w:rFonts w:ascii="Calibri"/>
                <w:spacing w:val="-2"/>
                <w:w w:val="105"/>
                <w:sz w:val="12"/>
              </w:rPr>
              <w:t>44.00</w:t>
            </w:r>
          </w:p>
        </w:tc>
        <w:tc>
          <w:tcPr>
            <w:tcW w:w="614" w:type="dxa"/>
            <w:tcBorders>
              <w:top w:val="single" w:sz="2" w:space="0" w:color="000000"/>
              <w:bottom w:val="single" w:sz="2" w:space="0" w:color="000000"/>
            </w:tcBorders>
          </w:tcPr>
          <w:p w14:paraId="5A77DA6E"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1EBDB239" w14:textId="77777777">
        <w:trPr>
          <w:trHeight w:val="163"/>
        </w:trPr>
        <w:tc>
          <w:tcPr>
            <w:tcW w:w="4221" w:type="dxa"/>
            <w:tcBorders>
              <w:top w:val="single" w:sz="2" w:space="0" w:color="000000"/>
              <w:bottom w:val="single" w:sz="2" w:space="0" w:color="000000"/>
            </w:tcBorders>
          </w:tcPr>
          <w:p w14:paraId="7B7A5E40" w14:textId="77777777" w:rsidR="002D06AE" w:rsidRDefault="002C2419">
            <w:pPr>
              <w:pStyle w:val="TableParagraph"/>
              <w:spacing w:before="14" w:line="129" w:lineRule="exact"/>
              <w:ind w:left="26"/>
              <w:jc w:val="left"/>
              <w:rPr>
                <w:rFonts w:ascii="Calibri"/>
                <w:sz w:val="12"/>
              </w:rPr>
            </w:pPr>
            <w:r>
              <w:rPr>
                <w:rFonts w:ascii="Calibri"/>
                <w:w w:val="105"/>
                <w:sz w:val="12"/>
              </w:rPr>
              <w:t>0473 -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spacing w:val="-2"/>
                <w:w w:val="105"/>
                <w:sz w:val="12"/>
              </w:rPr>
              <w:t>Areas</w:t>
            </w:r>
          </w:p>
        </w:tc>
        <w:tc>
          <w:tcPr>
            <w:tcW w:w="1881" w:type="dxa"/>
            <w:tcBorders>
              <w:top w:val="single" w:sz="2" w:space="0" w:color="000000"/>
              <w:bottom w:val="single" w:sz="2" w:space="0" w:color="000000"/>
            </w:tcBorders>
          </w:tcPr>
          <w:p w14:paraId="207EBC7B"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9117EA5" w14:textId="77777777" w:rsidR="002D06AE" w:rsidRDefault="002C2419">
            <w:pPr>
              <w:pStyle w:val="TableParagraph"/>
              <w:spacing w:line="134" w:lineRule="exact"/>
              <w:ind w:right="219"/>
              <w:rPr>
                <w:rFonts w:ascii="Calibri"/>
                <w:sz w:val="12"/>
              </w:rPr>
            </w:pPr>
            <w:r>
              <w:rPr>
                <w:rFonts w:ascii="Calibri"/>
                <w:spacing w:val="-2"/>
                <w:w w:val="105"/>
                <w:sz w:val="12"/>
              </w:rPr>
              <w:t>37.73</w:t>
            </w:r>
          </w:p>
        </w:tc>
        <w:tc>
          <w:tcPr>
            <w:tcW w:w="900" w:type="dxa"/>
            <w:tcBorders>
              <w:top w:val="single" w:sz="2" w:space="0" w:color="000000"/>
              <w:bottom w:val="single" w:sz="2" w:space="0" w:color="000000"/>
            </w:tcBorders>
          </w:tcPr>
          <w:p w14:paraId="6F34501D" w14:textId="77777777" w:rsidR="002D06AE" w:rsidRDefault="002C2419">
            <w:pPr>
              <w:pStyle w:val="TableParagraph"/>
              <w:spacing w:line="134" w:lineRule="exact"/>
              <w:ind w:right="224"/>
              <w:rPr>
                <w:rFonts w:ascii="Calibri"/>
                <w:b/>
                <w:sz w:val="12"/>
              </w:rPr>
            </w:pPr>
            <w:r>
              <w:rPr>
                <w:rFonts w:ascii="Calibri"/>
                <w:b/>
                <w:spacing w:val="-2"/>
                <w:w w:val="105"/>
                <w:sz w:val="12"/>
              </w:rPr>
              <w:t>415.00</w:t>
            </w:r>
          </w:p>
        </w:tc>
        <w:tc>
          <w:tcPr>
            <w:tcW w:w="996" w:type="dxa"/>
            <w:tcBorders>
              <w:top w:val="single" w:sz="2" w:space="0" w:color="000000"/>
              <w:bottom w:val="single" w:sz="2" w:space="0" w:color="000000"/>
            </w:tcBorders>
          </w:tcPr>
          <w:p w14:paraId="44F25003" w14:textId="77777777" w:rsidR="002D06AE" w:rsidRDefault="002C2419">
            <w:pPr>
              <w:pStyle w:val="TableParagraph"/>
              <w:spacing w:line="134" w:lineRule="exact"/>
              <w:ind w:right="320"/>
              <w:rPr>
                <w:rFonts w:ascii="Calibri"/>
                <w:sz w:val="12"/>
              </w:rPr>
            </w:pPr>
            <w:r>
              <w:rPr>
                <w:rFonts w:ascii="Calibri"/>
                <w:spacing w:val="-2"/>
                <w:w w:val="105"/>
                <w:sz w:val="12"/>
              </w:rPr>
              <w:t>415.00</w:t>
            </w:r>
          </w:p>
        </w:tc>
        <w:tc>
          <w:tcPr>
            <w:tcW w:w="614" w:type="dxa"/>
            <w:tcBorders>
              <w:top w:val="single" w:sz="2" w:space="0" w:color="000000"/>
              <w:bottom w:val="single" w:sz="2" w:space="0" w:color="000000"/>
            </w:tcBorders>
          </w:tcPr>
          <w:p w14:paraId="1EF45716"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55D3C79B" w14:textId="77777777">
        <w:trPr>
          <w:trHeight w:val="163"/>
        </w:trPr>
        <w:tc>
          <w:tcPr>
            <w:tcW w:w="4221" w:type="dxa"/>
            <w:tcBorders>
              <w:top w:val="single" w:sz="2" w:space="0" w:color="000000"/>
              <w:bottom w:val="single" w:sz="2" w:space="0" w:color="000000"/>
            </w:tcBorders>
          </w:tcPr>
          <w:p w14:paraId="6E6AF644" w14:textId="77777777" w:rsidR="002D06AE" w:rsidRDefault="002C2419">
            <w:pPr>
              <w:pStyle w:val="TableParagraph"/>
              <w:spacing w:before="14" w:line="129" w:lineRule="exact"/>
              <w:ind w:left="26"/>
              <w:jc w:val="left"/>
              <w:rPr>
                <w:rFonts w:ascii="Calibri"/>
                <w:sz w:val="12"/>
              </w:rPr>
            </w:pPr>
            <w:r>
              <w:rPr>
                <w:rFonts w:ascii="Calibri"/>
                <w:w w:val="105"/>
                <w:sz w:val="12"/>
              </w:rPr>
              <w:t>0474 -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w w:val="105"/>
                <w:sz w:val="12"/>
              </w:rPr>
              <w:t xml:space="preserve">Areas </w:t>
            </w:r>
            <w:r>
              <w:rPr>
                <w:rFonts w:ascii="Calibri"/>
                <w:spacing w:val="-2"/>
                <w:w w:val="105"/>
                <w:sz w:val="12"/>
              </w:rPr>
              <w:t>Daily</w:t>
            </w:r>
          </w:p>
        </w:tc>
        <w:tc>
          <w:tcPr>
            <w:tcW w:w="1881" w:type="dxa"/>
            <w:tcBorders>
              <w:top w:val="single" w:sz="2" w:space="0" w:color="000000"/>
              <w:bottom w:val="single" w:sz="2" w:space="0" w:color="000000"/>
            </w:tcBorders>
          </w:tcPr>
          <w:p w14:paraId="18768C7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F65060" w14:textId="77777777" w:rsidR="002D06AE" w:rsidRDefault="002C2419">
            <w:pPr>
              <w:pStyle w:val="TableParagraph"/>
              <w:spacing w:line="134" w:lineRule="exact"/>
              <w:ind w:right="220"/>
              <w:rPr>
                <w:rFonts w:ascii="Calibri"/>
                <w:sz w:val="12"/>
              </w:rPr>
            </w:pPr>
            <w:r>
              <w:rPr>
                <w:rFonts w:ascii="Calibri"/>
                <w:spacing w:val="-2"/>
                <w:w w:val="105"/>
                <w:sz w:val="12"/>
              </w:rPr>
              <w:t>240.91</w:t>
            </w:r>
          </w:p>
        </w:tc>
        <w:tc>
          <w:tcPr>
            <w:tcW w:w="900" w:type="dxa"/>
            <w:tcBorders>
              <w:top w:val="single" w:sz="2" w:space="0" w:color="000000"/>
              <w:bottom w:val="single" w:sz="2" w:space="0" w:color="000000"/>
            </w:tcBorders>
          </w:tcPr>
          <w:p w14:paraId="02762262" w14:textId="77777777" w:rsidR="002D06AE" w:rsidRDefault="002C2419">
            <w:pPr>
              <w:pStyle w:val="TableParagraph"/>
              <w:spacing w:line="134" w:lineRule="exact"/>
              <w:ind w:right="222"/>
              <w:rPr>
                <w:rFonts w:ascii="Calibri"/>
                <w:b/>
                <w:sz w:val="12"/>
              </w:rPr>
            </w:pPr>
            <w:r>
              <w:rPr>
                <w:rFonts w:ascii="Calibri"/>
                <w:b/>
                <w:spacing w:val="-2"/>
                <w:w w:val="105"/>
                <w:sz w:val="12"/>
              </w:rPr>
              <w:t>2,650.00</w:t>
            </w:r>
          </w:p>
        </w:tc>
        <w:tc>
          <w:tcPr>
            <w:tcW w:w="996" w:type="dxa"/>
            <w:tcBorders>
              <w:top w:val="single" w:sz="2" w:space="0" w:color="000000"/>
              <w:bottom w:val="single" w:sz="2" w:space="0" w:color="000000"/>
            </w:tcBorders>
          </w:tcPr>
          <w:p w14:paraId="0911C33A" w14:textId="77777777" w:rsidR="002D06AE" w:rsidRDefault="002C2419">
            <w:pPr>
              <w:pStyle w:val="TableParagraph"/>
              <w:spacing w:line="134" w:lineRule="exact"/>
              <w:ind w:right="320"/>
              <w:rPr>
                <w:rFonts w:ascii="Calibri"/>
                <w:sz w:val="12"/>
              </w:rPr>
            </w:pPr>
            <w:r>
              <w:rPr>
                <w:rFonts w:ascii="Calibri"/>
                <w:spacing w:val="-2"/>
                <w:w w:val="105"/>
                <w:sz w:val="12"/>
              </w:rPr>
              <w:t>2,650.00</w:t>
            </w:r>
          </w:p>
        </w:tc>
        <w:tc>
          <w:tcPr>
            <w:tcW w:w="614" w:type="dxa"/>
            <w:tcBorders>
              <w:top w:val="single" w:sz="2" w:space="0" w:color="000000"/>
              <w:bottom w:val="single" w:sz="2" w:space="0" w:color="000000"/>
            </w:tcBorders>
          </w:tcPr>
          <w:p w14:paraId="097B2F57"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6C63891" w14:textId="77777777">
        <w:trPr>
          <w:trHeight w:val="163"/>
        </w:trPr>
        <w:tc>
          <w:tcPr>
            <w:tcW w:w="4221" w:type="dxa"/>
            <w:tcBorders>
              <w:top w:val="single" w:sz="2" w:space="0" w:color="000000"/>
              <w:bottom w:val="single" w:sz="2" w:space="0" w:color="000000"/>
            </w:tcBorders>
          </w:tcPr>
          <w:p w14:paraId="389D59EE" w14:textId="77777777" w:rsidR="002D06AE" w:rsidRDefault="002C2419">
            <w:pPr>
              <w:pStyle w:val="TableParagraph"/>
              <w:spacing w:before="14" w:line="129" w:lineRule="exact"/>
              <w:ind w:left="26"/>
              <w:jc w:val="left"/>
              <w:rPr>
                <w:rFonts w:ascii="Calibri"/>
                <w:sz w:val="12"/>
              </w:rPr>
            </w:pPr>
            <w:r>
              <w:rPr>
                <w:rFonts w:ascii="Calibri"/>
                <w:w w:val="105"/>
                <w:sz w:val="12"/>
              </w:rPr>
              <w:t>0475 -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w w:val="105"/>
                <w:sz w:val="12"/>
              </w:rPr>
              <w:t xml:space="preserve">Areas </w:t>
            </w:r>
            <w:r>
              <w:rPr>
                <w:rFonts w:ascii="Calibri"/>
                <w:spacing w:val="-2"/>
                <w:w w:val="105"/>
                <w:sz w:val="12"/>
              </w:rPr>
              <w:t>Weekly</w:t>
            </w:r>
          </w:p>
        </w:tc>
        <w:tc>
          <w:tcPr>
            <w:tcW w:w="1881" w:type="dxa"/>
            <w:tcBorders>
              <w:top w:val="single" w:sz="2" w:space="0" w:color="000000"/>
              <w:bottom w:val="single" w:sz="2" w:space="0" w:color="000000"/>
            </w:tcBorders>
          </w:tcPr>
          <w:p w14:paraId="078FE37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6171F0F" w14:textId="77777777" w:rsidR="002D06AE" w:rsidRDefault="002C2419">
            <w:pPr>
              <w:pStyle w:val="TableParagraph"/>
              <w:spacing w:line="134" w:lineRule="exact"/>
              <w:ind w:right="220"/>
              <w:rPr>
                <w:rFonts w:ascii="Calibri"/>
                <w:sz w:val="12"/>
              </w:rPr>
            </w:pPr>
            <w:r>
              <w:rPr>
                <w:rFonts w:ascii="Calibri"/>
                <w:spacing w:val="-2"/>
                <w:w w:val="105"/>
                <w:sz w:val="12"/>
              </w:rPr>
              <w:t>778.18</w:t>
            </w:r>
          </w:p>
        </w:tc>
        <w:tc>
          <w:tcPr>
            <w:tcW w:w="900" w:type="dxa"/>
            <w:tcBorders>
              <w:top w:val="single" w:sz="2" w:space="0" w:color="000000"/>
              <w:bottom w:val="single" w:sz="2" w:space="0" w:color="000000"/>
            </w:tcBorders>
          </w:tcPr>
          <w:p w14:paraId="300F4476" w14:textId="77777777" w:rsidR="002D06AE" w:rsidRDefault="002C2419">
            <w:pPr>
              <w:pStyle w:val="TableParagraph"/>
              <w:spacing w:line="134" w:lineRule="exact"/>
              <w:ind w:right="222"/>
              <w:rPr>
                <w:rFonts w:ascii="Calibri"/>
                <w:b/>
                <w:sz w:val="12"/>
              </w:rPr>
            </w:pPr>
            <w:r>
              <w:rPr>
                <w:rFonts w:ascii="Calibri"/>
                <w:b/>
                <w:spacing w:val="-2"/>
                <w:w w:val="105"/>
                <w:sz w:val="12"/>
              </w:rPr>
              <w:t>8,560.00</w:t>
            </w:r>
          </w:p>
        </w:tc>
        <w:tc>
          <w:tcPr>
            <w:tcW w:w="996" w:type="dxa"/>
            <w:tcBorders>
              <w:top w:val="single" w:sz="2" w:space="0" w:color="000000"/>
              <w:bottom w:val="single" w:sz="2" w:space="0" w:color="000000"/>
            </w:tcBorders>
          </w:tcPr>
          <w:p w14:paraId="54C23DAE" w14:textId="77777777" w:rsidR="002D06AE" w:rsidRDefault="002C2419">
            <w:pPr>
              <w:pStyle w:val="TableParagraph"/>
              <w:spacing w:line="134" w:lineRule="exact"/>
              <w:ind w:right="320"/>
              <w:rPr>
                <w:rFonts w:ascii="Calibri"/>
                <w:sz w:val="12"/>
              </w:rPr>
            </w:pPr>
            <w:r>
              <w:rPr>
                <w:rFonts w:ascii="Calibri"/>
                <w:spacing w:val="-2"/>
                <w:w w:val="105"/>
                <w:sz w:val="12"/>
              </w:rPr>
              <w:t>8,560.00</w:t>
            </w:r>
          </w:p>
        </w:tc>
        <w:tc>
          <w:tcPr>
            <w:tcW w:w="614" w:type="dxa"/>
            <w:tcBorders>
              <w:top w:val="single" w:sz="2" w:space="0" w:color="000000"/>
              <w:bottom w:val="single" w:sz="2" w:space="0" w:color="000000"/>
            </w:tcBorders>
          </w:tcPr>
          <w:p w14:paraId="3AC51BBF"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27B1D33D" w14:textId="77777777">
        <w:trPr>
          <w:trHeight w:val="163"/>
        </w:trPr>
        <w:tc>
          <w:tcPr>
            <w:tcW w:w="4221" w:type="dxa"/>
            <w:tcBorders>
              <w:top w:val="single" w:sz="2" w:space="0" w:color="000000"/>
              <w:bottom w:val="single" w:sz="2" w:space="0" w:color="000000"/>
            </w:tcBorders>
          </w:tcPr>
          <w:p w14:paraId="6D74E5C5" w14:textId="77777777" w:rsidR="002D06AE" w:rsidRDefault="002C2419">
            <w:pPr>
              <w:pStyle w:val="TableParagraph"/>
              <w:spacing w:before="14" w:line="129" w:lineRule="exact"/>
              <w:ind w:left="26"/>
              <w:jc w:val="left"/>
              <w:rPr>
                <w:rFonts w:ascii="Calibri"/>
                <w:sz w:val="12"/>
              </w:rPr>
            </w:pPr>
            <w:r>
              <w:rPr>
                <w:rFonts w:ascii="Calibri"/>
                <w:w w:val="105"/>
                <w:sz w:val="12"/>
              </w:rPr>
              <w:t>0476 -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w w:val="105"/>
                <w:sz w:val="12"/>
              </w:rPr>
              <w:t xml:space="preserve">Areas </w:t>
            </w:r>
            <w:r>
              <w:rPr>
                <w:rFonts w:ascii="Calibri"/>
                <w:spacing w:val="-2"/>
                <w:w w:val="105"/>
                <w:sz w:val="12"/>
              </w:rPr>
              <w:t>Weekend</w:t>
            </w:r>
          </w:p>
        </w:tc>
        <w:tc>
          <w:tcPr>
            <w:tcW w:w="1881" w:type="dxa"/>
            <w:tcBorders>
              <w:top w:val="single" w:sz="2" w:space="0" w:color="000000"/>
              <w:bottom w:val="single" w:sz="2" w:space="0" w:color="000000"/>
            </w:tcBorders>
          </w:tcPr>
          <w:p w14:paraId="389FA144"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EFA7A5A" w14:textId="77777777" w:rsidR="002D06AE" w:rsidRDefault="002C2419">
            <w:pPr>
              <w:pStyle w:val="TableParagraph"/>
              <w:spacing w:line="134" w:lineRule="exact"/>
              <w:ind w:right="220"/>
              <w:rPr>
                <w:rFonts w:ascii="Calibri"/>
                <w:sz w:val="12"/>
              </w:rPr>
            </w:pPr>
            <w:r>
              <w:rPr>
                <w:rFonts w:ascii="Calibri"/>
                <w:spacing w:val="-2"/>
                <w:w w:val="105"/>
                <w:sz w:val="12"/>
              </w:rPr>
              <w:t>361.36</w:t>
            </w:r>
          </w:p>
        </w:tc>
        <w:tc>
          <w:tcPr>
            <w:tcW w:w="900" w:type="dxa"/>
            <w:tcBorders>
              <w:top w:val="single" w:sz="2" w:space="0" w:color="000000"/>
              <w:bottom w:val="single" w:sz="2" w:space="0" w:color="000000"/>
            </w:tcBorders>
          </w:tcPr>
          <w:p w14:paraId="4A34C7EE" w14:textId="77777777" w:rsidR="002D06AE" w:rsidRDefault="002C2419">
            <w:pPr>
              <w:pStyle w:val="TableParagraph"/>
              <w:spacing w:line="134" w:lineRule="exact"/>
              <w:ind w:right="222"/>
              <w:rPr>
                <w:rFonts w:ascii="Calibri"/>
                <w:b/>
                <w:sz w:val="12"/>
              </w:rPr>
            </w:pPr>
            <w:r>
              <w:rPr>
                <w:rFonts w:ascii="Calibri"/>
                <w:b/>
                <w:spacing w:val="-2"/>
                <w:w w:val="105"/>
                <w:sz w:val="12"/>
              </w:rPr>
              <w:t>3,975.00</w:t>
            </w:r>
          </w:p>
        </w:tc>
        <w:tc>
          <w:tcPr>
            <w:tcW w:w="996" w:type="dxa"/>
            <w:tcBorders>
              <w:top w:val="single" w:sz="2" w:space="0" w:color="000000"/>
              <w:bottom w:val="single" w:sz="2" w:space="0" w:color="000000"/>
            </w:tcBorders>
          </w:tcPr>
          <w:p w14:paraId="65E6CB40" w14:textId="77777777" w:rsidR="002D06AE" w:rsidRDefault="002C2419">
            <w:pPr>
              <w:pStyle w:val="TableParagraph"/>
              <w:spacing w:line="134" w:lineRule="exact"/>
              <w:ind w:right="320"/>
              <w:rPr>
                <w:rFonts w:ascii="Calibri"/>
                <w:sz w:val="12"/>
              </w:rPr>
            </w:pPr>
            <w:r>
              <w:rPr>
                <w:rFonts w:ascii="Calibri"/>
                <w:spacing w:val="-2"/>
                <w:w w:val="105"/>
                <w:sz w:val="12"/>
              </w:rPr>
              <w:t>3,975.00</w:t>
            </w:r>
          </w:p>
        </w:tc>
        <w:tc>
          <w:tcPr>
            <w:tcW w:w="614" w:type="dxa"/>
            <w:tcBorders>
              <w:top w:val="single" w:sz="2" w:space="0" w:color="000000"/>
              <w:bottom w:val="single" w:sz="2" w:space="0" w:color="000000"/>
            </w:tcBorders>
          </w:tcPr>
          <w:p w14:paraId="621055A0"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7839FAF8" w14:textId="77777777">
        <w:trPr>
          <w:trHeight w:val="163"/>
        </w:trPr>
        <w:tc>
          <w:tcPr>
            <w:tcW w:w="4221" w:type="dxa"/>
            <w:tcBorders>
              <w:top w:val="single" w:sz="2" w:space="0" w:color="000000"/>
              <w:bottom w:val="single" w:sz="2" w:space="0" w:color="000000"/>
            </w:tcBorders>
          </w:tcPr>
          <w:p w14:paraId="6C018527" w14:textId="77777777" w:rsidR="002D06AE" w:rsidRDefault="002C2419">
            <w:pPr>
              <w:pStyle w:val="TableParagraph"/>
              <w:spacing w:before="14" w:line="129" w:lineRule="exact"/>
              <w:ind w:left="26"/>
              <w:jc w:val="left"/>
              <w:rPr>
                <w:rFonts w:ascii="Calibri"/>
                <w:sz w:val="12"/>
              </w:rPr>
            </w:pPr>
            <w:r>
              <w:rPr>
                <w:rFonts w:ascii="Calibri"/>
                <w:w w:val="105"/>
                <w:sz w:val="12"/>
              </w:rPr>
              <w:t>0477 -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4"/>
                <w:w w:val="105"/>
                <w:sz w:val="12"/>
              </w:rPr>
              <w:t>Daily</w:t>
            </w:r>
          </w:p>
        </w:tc>
        <w:tc>
          <w:tcPr>
            <w:tcW w:w="1881" w:type="dxa"/>
            <w:tcBorders>
              <w:top w:val="single" w:sz="2" w:space="0" w:color="000000"/>
              <w:bottom w:val="single" w:sz="2" w:space="0" w:color="000000"/>
            </w:tcBorders>
          </w:tcPr>
          <w:p w14:paraId="115E19A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20A4E6A" w14:textId="77777777" w:rsidR="002D06AE" w:rsidRDefault="002C2419">
            <w:pPr>
              <w:pStyle w:val="TableParagraph"/>
              <w:spacing w:line="134" w:lineRule="exact"/>
              <w:ind w:right="220"/>
              <w:rPr>
                <w:rFonts w:ascii="Calibri"/>
                <w:sz w:val="12"/>
              </w:rPr>
            </w:pPr>
            <w:r>
              <w:rPr>
                <w:rFonts w:ascii="Calibri"/>
                <w:spacing w:val="-2"/>
                <w:w w:val="105"/>
                <w:sz w:val="12"/>
              </w:rPr>
              <w:t>113.64</w:t>
            </w:r>
          </w:p>
        </w:tc>
        <w:tc>
          <w:tcPr>
            <w:tcW w:w="900" w:type="dxa"/>
            <w:tcBorders>
              <w:top w:val="single" w:sz="2" w:space="0" w:color="000000"/>
              <w:bottom w:val="single" w:sz="2" w:space="0" w:color="000000"/>
            </w:tcBorders>
          </w:tcPr>
          <w:p w14:paraId="406F2E4C" w14:textId="77777777" w:rsidR="002D06AE" w:rsidRDefault="002C2419">
            <w:pPr>
              <w:pStyle w:val="TableParagraph"/>
              <w:spacing w:line="134" w:lineRule="exact"/>
              <w:ind w:right="222"/>
              <w:rPr>
                <w:rFonts w:ascii="Calibri"/>
                <w:b/>
                <w:sz w:val="12"/>
              </w:rPr>
            </w:pPr>
            <w:r>
              <w:rPr>
                <w:rFonts w:ascii="Calibri"/>
                <w:b/>
                <w:spacing w:val="-2"/>
                <w:w w:val="105"/>
                <w:sz w:val="12"/>
              </w:rPr>
              <w:t>1,250.00</w:t>
            </w:r>
          </w:p>
        </w:tc>
        <w:tc>
          <w:tcPr>
            <w:tcW w:w="996" w:type="dxa"/>
            <w:tcBorders>
              <w:top w:val="single" w:sz="2" w:space="0" w:color="000000"/>
              <w:bottom w:val="single" w:sz="2" w:space="0" w:color="000000"/>
            </w:tcBorders>
          </w:tcPr>
          <w:p w14:paraId="044FE1C5" w14:textId="77777777" w:rsidR="002D06AE" w:rsidRDefault="002C2419">
            <w:pPr>
              <w:pStyle w:val="TableParagraph"/>
              <w:spacing w:line="134" w:lineRule="exact"/>
              <w:ind w:right="320"/>
              <w:rPr>
                <w:rFonts w:ascii="Calibri"/>
                <w:sz w:val="12"/>
              </w:rPr>
            </w:pPr>
            <w:r>
              <w:rPr>
                <w:rFonts w:ascii="Calibri"/>
                <w:spacing w:val="-2"/>
                <w:w w:val="105"/>
                <w:sz w:val="12"/>
              </w:rPr>
              <w:t>1,250.00</w:t>
            </w:r>
          </w:p>
        </w:tc>
        <w:tc>
          <w:tcPr>
            <w:tcW w:w="614" w:type="dxa"/>
            <w:tcBorders>
              <w:top w:val="single" w:sz="2" w:space="0" w:color="000000"/>
              <w:bottom w:val="single" w:sz="2" w:space="0" w:color="000000"/>
            </w:tcBorders>
          </w:tcPr>
          <w:p w14:paraId="0794F2F9"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488B6586" w14:textId="77777777">
        <w:trPr>
          <w:trHeight w:val="163"/>
        </w:trPr>
        <w:tc>
          <w:tcPr>
            <w:tcW w:w="4221" w:type="dxa"/>
            <w:tcBorders>
              <w:top w:val="single" w:sz="2" w:space="0" w:color="000000"/>
              <w:bottom w:val="single" w:sz="2" w:space="0" w:color="000000"/>
            </w:tcBorders>
          </w:tcPr>
          <w:p w14:paraId="635DE4FE" w14:textId="77777777" w:rsidR="002D06AE" w:rsidRDefault="002C2419">
            <w:pPr>
              <w:pStyle w:val="TableParagraph"/>
              <w:spacing w:before="14" w:line="129" w:lineRule="exact"/>
              <w:ind w:left="26"/>
              <w:jc w:val="left"/>
              <w:rPr>
                <w:rFonts w:ascii="Calibri"/>
                <w:sz w:val="12"/>
              </w:rPr>
            </w:pPr>
            <w:r>
              <w:rPr>
                <w:rFonts w:ascii="Calibri"/>
                <w:w w:val="105"/>
                <w:sz w:val="12"/>
              </w:rPr>
              <w:t>0478 - P-Shed Corp 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3"/>
                <w:w w:val="105"/>
                <w:sz w:val="12"/>
              </w:rPr>
              <w:t xml:space="preserve"> </w:t>
            </w:r>
            <w:r>
              <w:rPr>
                <w:rFonts w:ascii="Calibri"/>
                <w:spacing w:val="-4"/>
                <w:w w:val="105"/>
                <w:sz w:val="12"/>
              </w:rPr>
              <w:t>Daily</w:t>
            </w:r>
          </w:p>
        </w:tc>
        <w:tc>
          <w:tcPr>
            <w:tcW w:w="1881" w:type="dxa"/>
            <w:tcBorders>
              <w:top w:val="single" w:sz="2" w:space="0" w:color="000000"/>
              <w:bottom w:val="single" w:sz="2" w:space="0" w:color="000000"/>
            </w:tcBorders>
          </w:tcPr>
          <w:p w14:paraId="2426C981"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F0D1C8C" w14:textId="77777777" w:rsidR="002D06AE" w:rsidRDefault="002C2419">
            <w:pPr>
              <w:pStyle w:val="TableParagraph"/>
              <w:spacing w:line="134" w:lineRule="exact"/>
              <w:ind w:right="219"/>
              <w:rPr>
                <w:rFonts w:ascii="Calibri"/>
                <w:sz w:val="12"/>
              </w:rPr>
            </w:pPr>
            <w:r>
              <w:rPr>
                <w:rFonts w:ascii="Calibri"/>
                <w:spacing w:val="-2"/>
                <w:w w:val="105"/>
                <w:sz w:val="12"/>
              </w:rPr>
              <w:t>66.36</w:t>
            </w:r>
          </w:p>
        </w:tc>
        <w:tc>
          <w:tcPr>
            <w:tcW w:w="900" w:type="dxa"/>
            <w:tcBorders>
              <w:top w:val="single" w:sz="2" w:space="0" w:color="000000"/>
              <w:bottom w:val="single" w:sz="2" w:space="0" w:color="000000"/>
            </w:tcBorders>
          </w:tcPr>
          <w:p w14:paraId="350D1A06" w14:textId="77777777" w:rsidR="002D06AE" w:rsidRDefault="002C2419">
            <w:pPr>
              <w:pStyle w:val="TableParagraph"/>
              <w:spacing w:line="134" w:lineRule="exact"/>
              <w:ind w:right="224"/>
              <w:rPr>
                <w:rFonts w:ascii="Calibri"/>
                <w:b/>
                <w:sz w:val="12"/>
              </w:rPr>
            </w:pPr>
            <w:r>
              <w:rPr>
                <w:rFonts w:ascii="Calibri"/>
                <w:b/>
                <w:spacing w:val="-2"/>
                <w:w w:val="105"/>
                <w:sz w:val="12"/>
              </w:rPr>
              <w:t>730.00</w:t>
            </w:r>
          </w:p>
        </w:tc>
        <w:tc>
          <w:tcPr>
            <w:tcW w:w="996" w:type="dxa"/>
            <w:tcBorders>
              <w:top w:val="single" w:sz="2" w:space="0" w:color="000000"/>
              <w:bottom w:val="single" w:sz="2" w:space="0" w:color="000000"/>
            </w:tcBorders>
          </w:tcPr>
          <w:p w14:paraId="52AC3910" w14:textId="77777777" w:rsidR="002D06AE" w:rsidRDefault="002C2419">
            <w:pPr>
              <w:pStyle w:val="TableParagraph"/>
              <w:spacing w:line="134" w:lineRule="exact"/>
              <w:ind w:right="320"/>
              <w:rPr>
                <w:rFonts w:ascii="Calibri"/>
                <w:sz w:val="12"/>
              </w:rPr>
            </w:pPr>
            <w:r>
              <w:rPr>
                <w:rFonts w:ascii="Calibri"/>
                <w:spacing w:val="-2"/>
                <w:w w:val="105"/>
                <w:sz w:val="12"/>
              </w:rPr>
              <w:t>730.00</w:t>
            </w:r>
          </w:p>
        </w:tc>
        <w:tc>
          <w:tcPr>
            <w:tcW w:w="614" w:type="dxa"/>
            <w:tcBorders>
              <w:top w:val="single" w:sz="2" w:space="0" w:color="000000"/>
              <w:bottom w:val="single" w:sz="2" w:space="0" w:color="000000"/>
            </w:tcBorders>
          </w:tcPr>
          <w:p w14:paraId="3415EF55"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B91CDCE" w14:textId="77777777">
        <w:trPr>
          <w:trHeight w:val="163"/>
        </w:trPr>
        <w:tc>
          <w:tcPr>
            <w:tcW w:w="4221" w:type="dxa"/>
            <w:tcBorders>
              <w:top w:val="single" w:sz="2" w:space="0" w:color="000000"/>
              <w:bottom w:val="single" w:sz="2" w:space="0" w:color="000000"/>
            </w:tcBorders>
          </w:tcPr>
          <w:p w14:paraId="26C290C2" w14:textId="77777777" w:rsidR="002D06AE" w:rsidRDefault="002C2419">
            <w:pPr>
              <w:pStyle w:val="TableParagraph"/>
              <w:spacing w:before="14" w:line="129" w:lineRule="exact"/>
              <w:ind w:left="26"/>
              <w:jc w:val="left"/>
              <w:rPr>
                <w:rFonts w:ascii="Calibri"/>
                <w:sz w:val="12"/>
              </w:rPr>
            </w:pPr>
            <w:r>
              <w:rPr>
                <w:rFonts w:ascii="Calibri"/>
                <w:w w:val="105"/>
                <w:sz w:val="12"/>
              </w:rPr>
              <w:t>0479 -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Studio</w:t>
            </w:r>
            <w:r>
              <w:rPr>
                <w:rFonts w:ascii="Calibri"/>
                <w:spacing w:val="-2"/>
                <w:w w:val="105"/>
                <w:sz w:val="12"/>
              </w:rPr>
              <w:t xml:space="preserve"> </w:t>
            </w:r>
            <w:r>
              <w:rPr>
                <w:rFonts w:ascii="Calibri"/>
                <w:spacing w:val="-4"/>
                <w:w w:val="105"/>
                <w:sz w:val="12"/>
              </w:rPr>
              <w:t>Daily</w:t>
            </w:r>
          </w:p>
        </w:tc>
        <w:tc>
          <w:tcPr>
            <w:tcW w:w="1881" w:type="dxa"/>
            <w:tcBorders>
              <w:top w:val="single" w:sz="2" w:space="0" w:color="000000"/>
              <w:bottom w:val="single" w:sz="2" w:space="0" w:color="000000"/>
            </w:tcBorders>
          </w:tcPr>
          <w:p w14:paraId="11383C78"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57480D7" w14:textId="77777777" w:rsidR="002D06AE" w:rsidRDefault="002C2419">
            <w:pPr>
              <w:pStyle w:val="TableParagraph"/>
              <w:spacing w:line="134" w:lineRule="exact"/>
              <w:ind w:right="219"/>
              <w:rPr>
                <w:rFonts w:ascii="Calibri"/>
                <w:sz w:val="12"/>
              </w:rPr>
            </w:pPr>
            <w:r>
              <w:rPr>
                <w:rFonts w:ascii="Calibri"/>
                <w:spacing w:val="-2"/>
                <w:w w:val="105"/>
                <w:sz w:val="12"/>
              </w:rPr>
              <w:t>66.36</w:t>
            </w:r>
          </w:p>
        </w:tc>
        <w:tc>
          <w:tcPr>
            <w:tcW w:w="900" w:type="dxa"/>
            <w:tcBorders>
              <w:top w:val="single" w:sz="2" w:space="0" w:color="000000"/>
              <w:bottom w:val="single" w:sz="2" w:space="0" w:color="000000"/>
            </w:tcBorders>
          </w:tcPr>
          <w:p w14:paraId="517F8941" w14:textId="77777777" w:rsidR="002D06AE" w:rsidRDefault="002C2419">
            <w:pPr>
              <w:pStyle w:val="TableParagraph"/>
              <w:spacing w:line="134" w:lineRule="exact"/>
              <w:ind w:right="224"/>
              <w:rPr>
                <w:rFonts w:ascii="Calibri"/>
                <w:b/>
                <w:sz w:val="12"/>
              </w:rPr>
            </w:pPr>
            <w:r>
              <w:rPr>
                <w:rFonts w:ascii="Calibri"/>
                <w:b/>
                <w:spacing w:val="-2"/>
                <w:w w:val="105"/>
                <w:sz w:val="12"/>
              </w:rPr>
              <w:t>730.00</w:t>
            </w:r>
          </w:p>
        </w:tc>
        <w:tc>
          <w:tcPr>
            <w:tcW w:w="996" w:type="dxa"/>
            <w:tcBorders>
              <w:top w:val="single" w:sz="2" w:space="0" w:color="000000"/>
              <w:bottom w:val="single" w:sz="2" w:space="0" w:color="000000"/>
            </w:tcBorders>
          </w:tcPr>
          <w:p w14:paraId="24C15197" w14:textId="77777777" w:rsidR="002D06AE" w:rsidRDefault="002C2419">
            <w:pPr>
              <w:pStyle w:val="TableParagraph"/>
              <w:spacing w:line="134" w:lineRule="exact"/>
              <w:ind w:right="320"/>
              <w:rPr>
                <w:rFonts w:ascii="Calibri"/>
                <w:sz w:val="12"/>
              </w:rPr>
            </w:pPr>
            <w:r>
              <w:rPr>
                <w:rFonts w:ascii="Calibri"/>
                <w:spacing w:val="-2"/>
                <w:w w:val="105"/>
                <w:sz w:val="12"/>
              </w:rPr>
              <w:t>730.00</w:t>
            </w:r>
          </w:p>
        </w:tc>
        <w:tc>
          <w:tcPr>
            <w:tcW w:w="614" w:type="dxa"/>
            <w:tcBorders>
              <w:top w:val="single" w:sz="2" w:space="0" w:color="000000"/>
              <w:bottom w:val="single" w:sz="2" w:space="0" w:color="000000"/>
            </w:tcBorders>
          </w:tcPr>
          <w:p w14:paraId="2763D291"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43EA8862" w14:textId="77777777">
        <w:trPr>
          <w:trHeight w:val="163"/>
        </w:trPr>
        <w:tc>
          <w:tcPr>
            <w:tcW w:w="4221" w:type="dxa"/>
            <w:tcBorders>
              <w:top w:val="single" w:sz="2" w:space="0" w:color="000000"/>
              <w:bottom w:val="single" w:sz="2" w:space="0" w:color="000000"/>
            </w:tcBorders>
          </w:tcPr>
          <w:p w14:paraId="63913C76" w14:textId="77777777" w:rsidR="002D06AE" w:rsidRDefault="002C2419">
            <w:pPr>
              <w:pStyle w:val="TableParagraph"/>
              <w:spacing w:before="14" w:line="129" w:lineRule="exact"/>
              <w:ind w:left="26"/>
              <w:jc w:val="left"/>
              <w:rPr>
                <w:rFonts w:ascii="Calibri"/>
                <w:sz w:val="12"/>
              </w:rPr>
            </w:pPr>
            <w:r>
              <w:rPr>
                <w:rFonts w:ascii="Calibri"/>
                <w:w w:val="105"/>
                <w:sz w:val="12"/>
              </w:rPr>
              <w:t>0480 - P-Shed Corp</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 Daily (each</w:t>
            </w:r>
            <w:r>
              <w:rPr>
                <w:rFonts w:ascii="Calibri"/>
                <w:spacing w:val="-1"/>
                <w:w w:val="105"/>
                <w:sz w:val="12"/>
              </w:rPr>
              <w:t xml:space="preserve"> </w:t>
            </w:r>
            <w:r>
              <w:rPr>
                <w:rFonts w:ascii="Calibri"/>
                <w:spacing w:val="-2"/>
                <w:w w:val="105"/>
                <w:sz w:val="12"/>
              </w:rPr>
              <w:t>room)</w:t>
            </w:r>
          </w:p>
        </w:tc>
        <w:tc>
          <w:tcPr>
            <w:tcW w:w="1881" w:type="dxa"/>
            <w:tcBorders>
              <w:top w:val="single" w:sz="2" w:space="0" w:color="000000"/>
              <w:bottom w:val="single" w:sz="2" w:space="0" w:color="000000"/>
            </w:tcBorders>
          </w:tcPr>
          <w:p w14:paraId="55C978E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D2FD6F6" w14:textId="77777777" w:rsidR="002D06AE" w:rsidRDefault="002C2419">
            <w:pPr>
              <w:pStyle w:val="TableParagraph"/>
              <w:spacing w:line="134" w:lineRule="exact"/>
              <w:ind w:right="219"/>
              <w:rPr>
                <w:rFonts w:ascii="Calibri"/>
                <w:sz w:val="12"/>
              </w:rPr>
            </w:pPr>
            <w:r>
              <w:rPr>
                <w:rFonts w:ascii="Calibri"/>
                <w:spacing w:val="-2"/>
                <w:w w:val="105"/>
                <w:sz w:val="12"/>
              </w:rPr>
              <w:t>38.18</w:t>
            </w:r>
          </w:p>
        </w:tc>
        <w:tc>
          <w:tcPr>
            <w:tcW w:w="900" w:type="dxa"/>
            <w:tcBorders>
              <w:top w:val="single" w:sz="2" w:space="0" w:color="000000"/>
              <w:bottom w:val="single" w:sz="2" w:space="0" w:color="000000"/>
            </w:tcBorders>
          </w:tcPr>
          <w:p w14:paraId="1F56792E" w14:textId="77777777" w:rsidR="002D06AE" w:rsidRDefault="002C2419">
            <w:pPr>
              <w:pStyle w:val="TableParagraph"/>
              <w:spacing w:line="134" w:lineRule="exact"/>
              <w:ind w:right="224"/>
              <w:rPr>
                <w:rFonts w:ascii="Calibri"/>
                <w:b/>
                <w:sz w:val="12"/>
              </w:rPr>
            </w:pPr>
            <w:r>
              <w:rPr>
                <w:rFonts w:ascii="Calibri"/>
                <w:b/>
                <w:spacing w:val="-2"/>
                <w:w w:val="105"/>
                <w:sz w:val="12"/>
              </w:rPr>
              <w:t>420.00</w:t>
            </w:r>
          </w:p>
        </w:tc>
        <w:tc>
          <w:tcPr>
            <w:tcW w:w="996" w:type="dxa"/>
            <w:tcBorders>
              <w:top w:val="single" w:sz="2" w:space="0" w:color="000000"/>
              <w:bottom w:val="single" w:sz="2" w:space="0" w:color="000000"/>
            </w:tcBorders>
          </w:tcPr>
          <w:p w14:paraId="53739D12" w14:textId="77777777" w:rsidR="002D06AE" w:rsidRDefault="002C2419">
            <w:pPr>
              <w:pStyle w:val="TableParagraph"/>
              <w:spacing w:line="134" w:lineRule="exact"/>
              <w:ind w:right="320"/>
              <w:rPr>
                <w:rFonts w:ascii="Calibri"/>
                <w:sz w:val="12"/>
              </w:rPr>
            </w:pPr>
            <w:r>
              <w:rPr>
                <w:rFonts w:ascii="Calibri"/>
                <w:spacing w:val="-2"/>
                <w:w w:val="105"/>
                <w:sz w:val="12"/>
              </w:rPr>
              <w:t>420.00</w:t>
            </w:r>
          </w:p>
        </w:tc>
        <w:tc>
          <w:tcPr>
            <w:tcW w:w="614" w:type="dxa"/>
            <w:tcBorders>
              <w:top w:val="single" w:sz="2" w:space="0" w:color="000000"/>
              <w:bottom w:val="single" w:sz="2" w:space="0" w:color="000000"/>
            </w:tcBorders>
          </w:tcPr>
          <w:p w14:paraId="155DA0B2"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670CBA4E" w14:textId="77777777">
        <w:trPr>
          <w:trHeight w:val="163"/>
        </w:trPr>
        <w:tc>
          <w:tcPr>
            <w:tcW w:w="4221" w:type="dxa"/>
            <w:tcBorders>
              <w:top w:val="single" w:sz="2" w:space="0" w:color="000000"/>
              <w:bottom w:val="single" w:sz="2" w:space="0" w:color="000000"/>
            </w:tcBorders>
          </w:tcPr>
          <w:p w14:paraId="177EE887" w14:textId="77777777" w:rsidR="002D06AE" w:rsidRDefault="002C2419">
            <w:pPr>
              <w:pStyle w:val="TableParagraph"/>
              <w:spacing w:before="14" w:line="129" w:lineRule="exact"/>
              <w:ind w:left="26"/>
              <w:jc w:val="left"/>
              <w:rPr>
                <w:rFonts w:ascii="Calibri"/>
                <w:sz w:val="12"/>
              </w:rPr>
            </w:pPr>
            <w:r>
              <w:rPr>
                <w:rFonts w:ascii="Calibri"/>
                <w:w w:val="105"/>
                <w:sz w:val="12"/>
              </w:rPr>
              <w:t>0481 -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Foyer</w:t>
            </w:r>
            <w:r>
              <w:rPr>
                <w:rFonts w:ascii="Calibri"/>
                <w:spacing w:val="-2"/>
                <w:w w:val="105"/>
                <w:sz w:val="12"/>
              </w:rPr>
              <w:t xml:space="preserve"> </w:t>
            </w:r>
            <w:r>
              <w:rPr>
                <w:rFonts w:ascii="Calibri"/>
                <w:spacing w:val="-4"/>
                <w:w w:val="105"/>
                <w:sz w:val="12"/>
              </w:rPr>
              <w:t>Daily</w:t>
            </w:r>
          </w:p>
        </w:tc>
        <w:tc>
          <w:tcPr>
            <w:tcW w:w="1881" w:type="dxa"/>
            <w:tcBorders>
              <w:top w:val="single" w:sz="2" w:space="0" w:color="000000"/>
              <w:bottom w:val="single" w:sz="2" w:space="0" w:color="000000"/>
            </w:tcBorders>
          </w:tcPr>
          <w:p w14:paraId="7AAB3D1C"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54529C" w14:textId="77777777" w:rsidR="002D06AE" w:rsidRDefault="002C2419">
            <w:pPr>
              <w:pStyle w:val="TableParagraph"/>
              <w:spacing w:line="134" w:lineRule="exact"/>
              <w:ind w:right="219"/>
              <w:rPr>
                <w:rFonts w:ascii="Calibri"/>
                <w:sz w:val="12"/>
              </w:rPr>
            </w:pPr>
            <w:r>
              <w:rPr>
                <w:rFonts w:ascii="Calibri"/>
                <w:spacing w:val="-2"/>
                <w:w w:val="105"/>
                <w:sz w:val="12"/>
              </w:rPr>
              <w:t>63.64</w:t>
            </w:r>
          </w:p>
        </w:tc>
        <w:tc>
          <w:tcPr>
            <w:tcW w:w="900" w:type="dxa"/>
            <w:tcBorders>
              <w:top w:val="single" w:sz="2" w:space="0" w:color="000000"/>
              <w:bottom w:val="single" w:sz="2" w:space="0" w:color="000000"/>
            </w:tcBorders>
          </w:tcPr>
          <w:p w14:paraId="3BF1F2D4" w14:textId="77777777" w:rsidR="002D06AE" w:rsidRDefault="002C2419">
            <w:pPr>
              <w:pStyle w:val="TableParagraph"/>
              <w:spacing w:line="134" w:lineRule="exact"/>
              <w:ind w:right="224"/>
              <w:rPr>
                <w:rFonts w:ascii="Calibri"/>
                <w:b/>
                <w:sz w:val="12"/>
              </w:rPr>
            </w:pPr>
            <w:r>
              <w:rPr>
                <w:rFonts w:ascii="Calibri"/>
                <w:b/>
                <w:spacing w:val="-2"/>
                <w:w w:val="105"/>
                <w:sz w:val="12"/>
              </w:rPr>
              <w:t>700.00</w:t>
            </w:r>
          </w:p>
        </w:tc>
        <w:tc>
          <w:tcPr>
            <w:tcW w:w="996" w:type="dxa"/>
            <w:tcBorders>
              <w:top w:val="single" w:sz="2" w:space="0" w:color="000000"/>
              <w:bottom w:val="single" w:sz="2" w:space="0" w:color="000000"/>
            </w:tcBorders>
          </w:tcPr>
          <w:p w14:paraId="4BFD85C8" w14:textId="77777777" w:rsidR="002D06AE" w:rsidRDefault="002C2419">
            <w:pPr>
              <w:pStyle w:val="TableParagraph"/>
              <w:spacing w:line="134" w:lineRule="exact"/>
              <w:ind w:right="320"/>
              <w:rPr>
                <w:rFonts w:ascii="Calibri"/>
                <w:sz w:val="12"/>
              </w:rPr>
            </w:pPr>
            <w:r>
              <w:rPr>
                <w:rFonts w:ascii="Calibri"/>
                <w:spacing w:val="-2"/>
                <w:w w:val="105"/>
                <w:sz w:val="12"/>
              </w:rPr>
              <w:t>700.00</w:t>
            </w:r>
          </w:p>
        </w:tc>
        <w:tc>
          <w:tcPr>
            <w:tcW w:w="614" w:type="dxa"/>
            <w:tcBorders>
              <w:top w:val="single" w:sz="2" w:space="0" w:color="000000"/>
              <w:bottom w:val="single" w:sz="2" w:space="0" w:color="000000"/>
            </w:tcBorders>
          </w:tcPr>
          <w:p w14:paraId="58023088"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4672D282" w14:textId="77777777">
        <w:trPr>
          <w:trHeight w:val="163"/>
        </w:trPr>
        <w:tc>
          <w:tcPr>
            <w:tcW w:w="4221" w:type="dxa"/>
            <w:tcBorders>
              <w:top w:val="single" w:sz="2" w:space="0" w:color="000000"/>
              <w:bottom w:val="single" w:sz="2" w:space="0" w:color="000000"/>
            </w:tcBorders>
          </w:tcPr>
          <w:p w14:paraId="6E542790" w14:textId="77777777" w:rsidR="002D06AE" w:rsidRDefault="002C2419">
            <w:pPr>
              <w:pStyle w:val="TableParagraph"/>
              <w:spacing w:before="14" w:line="129" w:lineRule="exact"/>
              <w:ind w:left="26"/>
              <w:jc w:val="left"/>
              <w:rPr>
                <w:rFonts w:ascii="Calibri"/>
                <w:sz w:val="12"/>
              </w:rPr>
            </w:pPr>
            <w:r>
              <w:rPr>
                <w:rFonts w:ascii="Calibri"/>
                <w:w w:val="105"/>
                <w:sz w:val="12"/>
              </w:rPr>
              <w:t>0482 - P-Shed</w:t>
            </w:r>
            <w:r>
              <w:rPr>
                <w:rFonts w:ascii="Calibri"/>
                <w:spacing w:val="-1"/>
                <w:w w:val="105"/>
                <w:sz w:val="12"/>
              </w:rPr>
              <w:t xml:space="preserve"> </w:t>
            </w:r>
            <w:r>
              <w:rPr>
                <w:rFonts w:ascii="Calibri"/>
                <w:w w:val="105"/>
                <w:sz w:val="12"/>
              </w:rPr>
              <w:t>Corp Rate</w:t>
            </w:r>
            <w:r>
              <w:rPr>
                <w:rFonts w:ascii="Calibri"/>
                <w:spacing w:val="-2"/>
                <w:w w:val="105"/>
                <w:sz w:val="12"/>
              </w:rPr>
              <w:t xml:space="preserve"> </w:t>
            </w:r>
            <w:r>
              <w:rPr>
                <w:rFonts w:ascii="Calibri"/>
                <w:w w:val="105"/>
                <w:sz w:val="12"/>
              </w:rPr>
              <w:t xml:space="preserve">Kitchen </w:t>
            </w:r>
            <w:r>
              <w:rPr>
                <w:rFonts w:ascii="Calibri"/>
                <w:spacing w:val="-4"/>
                <w:w w:val="105"/>
                <w:sz w:val="12"/>
              </w:rPr>
              <w:t>Daily</w:t>
            </w:r>
          </w:p>
        </w:tc>
        <w:tc>
          <w:tcPr>
            <w:tcW w:w="1881" w:type="dxa"/>
            <w:tcBorders>
              <w:top w:val="single" w:sz="2" w:space="0" w:color="000000"/>
              <w:bottom w:val="single" w:sz="2" w:space="0" w:color="000000"/>
            </w:tcBorders>
          </w:tcPr>
          <w:p w14:paraId="2D7EA85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F0DC4BC" w14:textId="77777777" w:rsidR="002D06AE" w:rsidRDefault="002C2419">
            <w:pPr>
              <w:pStyle w:val="TableParagraph"/>
              <w:spacing w:line="134" w:lineRule="exact"/>
              <w:ind w:right="219"/>
              <w:rPr>
                <w:rFonts w:ascii="Calibri"/>
                <w:sz w:val="12"/>
              </w:rPr>
            </w:pPr>
            <w:r>
              <w:rPr>
                <w:rFonts w:ascii="Calibri"/>
                <w:spacing w:val="-2"/>
                <w:w w:val="105"/>
                <w:sz w:val="12"/>
              </w:rPr>
              <w:t>20.00</w:t>
            </w:r>
          </w:p>
        </w:tc>
        <w:tc>
          <w:tcPr>
            <w:tcW w:w="900" w:type="dxa"/>
            <w:tcBorders>
              <w:top w:val="single" w:sz="2" w:space="0" w:color="000000"/>
              <w:bottom w:val="single" w:sz="2" w:space="0" w:color="000000"/>
            </w:tcBorders>
          </w:tcPr>
          <w:p w14:paraId="7E414F0A" w14:textId="77777777" w:rsidR="002D06AE" w:rsidRDefault="002C2419">
            <w:pPr>
              <w:pStyle w:val="TableParagraph"/>
              <w:spacing w:line="134" w:lineRule="exact"/>
              <w:ind w:right="224"/>
              <w:rPr>
                <w:rFonts w:ascii="Calibri"/>
                <w:b/>
                <w:sz w:val="12"/>
              </w:rPr>
            </w:pPr>
            <w:r>
              <w:rPr>
                <w:rFonts w:ascii="Calibri"/>
                <w:b/>
                <w:spacing w:val="-2"/>
                <w:w w:val="105"/>
                <w:sz w:val="12"/>
              </w:rPr>
              <w:t>220.00</w:t>
            </w:r>
          </w:p>
        </w:tc>
        <w:tc>
          <w:tcPr>
            <w:tcW w:w="996" w:type="dxa"/>
            <w:tcBorders>
              <w:top w:val="single" w:sz="2" w:space="0" w:color="000000"/>
              <w:bottom w:val="single" w:sz="2" w:space="0" w:color="000000"/>
            </w:tcBorders>
          </w:tcPr>
          <w:p w14:paraId="2A821E75" w14:textId="77777777" w:rsidR="002D06AE" w:rsidRDefault="002C2419">
            <w:pPr>
              <w:pStyle w:val="TableParagraph"/>
              <w:spacing w:line="134" w:lineRule="exact"/>
              <w:ind w:right="320"/>
              <w:rPr>
                <w:rFonts w:ascii="Calibri"/>
                <w:sz w:val="12"/>
              </w:rPr>
            </w:pPr>
            <w:r>
              <w:rPr>
                <w:rFonts w:ascii="Calibri"/>
                <w:spacing w:val="-2"/>
                <w:w w:val="105"/>
                <w:sz w:val="12"/>
              </w:rPr>
              <w:t>220.00</w:t>
            </w:r>
          </w:p>
        </w:tc>
        <w:tc>
          <w:tcPr>
            <w:tcW w:w="614" w:type="dxa"/>
            <w:tcBorders>
              <w:top w:val="single" w:sz="2" w:space="0" w:color="000000"/>
              <w:bottom w:val="single" w:sz="2" w:space="0" w:color="000000"/>
            </w:tcBorders>
          </w:tcPr>
          <w:p w14:paraId="5CD730AA"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265DBA8" w14:textId="77777777">
        <w:trPr>
          <w:trHeight w:val="163"/>
        </w:trPr>
        <w:tc>
          <w:tcPr>
            <w:tcW w:w="4221" w:type="dxa"/>
            <w:tcBorders>
              <w:top w:val="single" w:sz="2" w:space="0" w:color="000000"/>
              <w:bottom w:val="single" w:sz="2" w:space="0" w:color="000000"/>
            </w:tcBorders>
          </w:tcPr>
          <w:p w14:paraId="3E029C85" w14:textId="77777777" w:rsidR="002D06AE" w:rsidRDefault="002C2419">
            <w:pPr>
              <w:pStyle w:val="TableParagraph"/>
              <w:spacing w:before="14" w:line="129" w:lineRule="exact"/>
              <w:ind w:left="26"/>
              <w:jc w:val="left"/>
              <w:rPr>
                <w:rFonts w:ascii="Calibri"/>
                <w:sz w:val="12"/>
              </w:rPr>
            </w:pPr>
            <w:r>
              <w:rPr>
                <w:rFonts w:ascii="Calibri"/>
                <w:w w:val="105"/>
                <w:sz w:val="12"/>
              </w:rPr>
              <w:t>0483 -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2"/>
                <w:w w:val="105"/>
                <w:sz w:val="12"/>
              </w:rPr>
              <w:t>Weekend</w:t>
            </w:r>
          </w:p>
        </w:tc>
        <w:tc>
          <w:tcPr>
            <w:tcW w:w="1881" w:type="dxa"/>
            <w:tcBorders>
              <w:top w:val="single" w:sz="2" w:space="0" w:color="000000"/>
              <w:bottom w:val="single" w:sz="2" w:space="0" w:color="000000"/>
            </w:tcBorders>
          </w:tcPr>
          <w:p w14:paraId="053B654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2A7EDF0" w14:textId="77777777" w:rsidR="002D06AE" w:rsidRDefault="002C2419">
            <w:pPr>
              <w:pStyle w:val="TableParagraph"/>
              <w:spacing w:line="134" w:lineRule="exact"/>
              <w:ind w:right="220"/>
              <w:rPr>
                <w:rFonts w:ascii="Calibri"/>
                <w:sz w:val="12"/>
              </w:rPr>
            </w:pPr>
            <w:r>
              <w:rPr>
                <w:rFonts w:ascii="Calibri"/>
                <w:spacing w:val="-2"/>
                <w:w w:val="105"/>
                <w:sz w:val="12"/>
              </w:rPr>
              <w:t>215.91</w:t>
            </w:r>
          </w:p>
        </w:tc>
        <w:tc>
          <w:tcPr>
            <w:tcW w:w="900" w:type="dxa"/>
            <w:tcBorders>
              <w:top w:val="single" w:sz="2" w:space="0" w:color="000000"/>
              <w:bottom w:val="single" w:sz="2" w:space="0" w:color="000000"/>
            </w:tcBorders>
          </w:tcPr>
          <w:p w14:paraId="0F5FF80B" w14:textId="77777777" w:rsidR="002D06AE" w:rsidRDefault="002C2419">
            <w:pPr>
              <w:pStyle w:val="TableParagraph"/>
              <w:spacing w:line="134" w:lineRule="exact"/>
              <w:ind w:right="222"/>
              <w:rPr>
                <w:rFonts w:ascii="Calibri"/>
                <w:b/>
                <w:sz w:val="12"/>
              </w:rPr>
            </w:pPr>
            <w:r>
              <w:rPr>
                <w:rFonts w:ascii="Calibri"/>
                <w:b/>
                <w:spacing w:val="-2"/>
                <w:w w:val="105"/>
                <w:sz w:val="12"/>
              </w:rPr>
              <w:t>2,375.00</w:t>
            </w:r>
          </w:p>
        </w:tc>
        <w:tc>
          <w:tcPr>
            <w:tcW w:w="996" w:type="dxa"/>
            <w:tcBorders>
              <w:top w:val="single" w:sz="2" w:space="0" w:color="000000"/>
              <w:bottom w:val="single" w:sz="2" w:space="0" w:color="000000"/>
            </w:tcBorders>
          </w:tcPr>
          <w:p w14:paraId="6FBB6807" w14:textId="77777777" w:rsidR="002D06AE" w:rsidRDefault="002C2419">
            <w:pPr>
              <w:pStyle w:val="TableParagraph"/>
              <w:spacing w:line="134" w:lineRule="exact"/>
              <w:ind w:right="320"/>
              <w:rPr>
                <w:rFonts w:ascii="Calibri"/>
                <w:sz w:val="12"/>
              </w:rPr>
            </w:pPr>
            <w:r>
              <w:rPr>
                <w:rFonts w:ascii="Calibri"/>
                <w:spacing w:val="-2"/>
                <w:w w:val="105"/>
                <w:sz w:val="12"/>
              </w:rPr>
              <w:t>2,375.00</w:t>
            </w:r>
          </w:p>
        </w:tc>
        <w:tc>
          <w:tcPr>
            <w:tcW w:w="614" w:type="dxa"/>
            <w:tcBorders>
              <w:top w:val="single" w:sz="2" w:space="0" w:color="000000"/>
              <w:bottom w:val="single" w:sz="2" w:space="0" w:color="000000"/>
            </w:tcBorders>
          </w:tcPr>
          <w:p w14:paraId="0392D0EE"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4DC8F0DB" w14:textId="77777777">
        <w:trPr>
          <w:trHeight w:val="163"/>
        </w:trPr>
        <w:tc>
          <w:tcPr>
            <w:tcW w:w="4221" w:type="dxa"/>
            <w:tcBorders>
              <w:top w:val="single" w:sz="2" w:space="0" w:color="000000"/>
              <w:bottom w:val="single" w:sz="2" w:space="0" w:color="000000"/>
            </w:tcBorders>
          </w:tcPr>
          <w:p w14:paraId="08A8816B" w14:textId="77777777" w:rsidR="002D06AE" w:rsidRDefault="002C2419">
            <w:pPr>
              <w:pStyle w:val="TableParagraph"/>
              <w:spacing w:before="14" w:line="129" w:lineRule="exact"/>
              <w:ind w:left="26"/>
              <w:jc w:val="left"/>
              <w:rPr>
                <w:rFonts w:ascii="Calibri"/>
                <w:sz w:val="12"/>
              </w:rPr>
            </w:pPr>
            <w:r>
              <w:rPr>
                <w:rFonts w:ascii="Calibri"/>
                <w:w w:val="105"/>
                <w:sz w:val="12"/>
              </w:rPr>
              <w:t>0484 - P-Shed Corp 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3"/>
                <w:w w:val="105"/>
                <w:sz w:val="12"/>
              </w:rPr>
              <w:t xml:space="preserve"> </w:t>
            </w:r>
            <w:r>
              <w:rPr>
                <w:rFonts w:ascii="Calibri"/>
                <w:spacing w:val="-2"/>
                <w:w w:val="105"/>
                <w:sz w:val="12"/>
              </w:rPr>
              <w:t>Weekend</w:t>
            </w:r>
          </w:p>
        </w:tc>
        <w:tc>
          <w:tcPr>
            <w:tcW w:w="1881" w:type="dxa"/>
            <w:tcBorders>
              <w:top w:val="single" w:sz="2" w:space="0" w:color="000000"/>
              <w:bottom w:val="single" w:sz="2" w:space="0" w:color="000000"/>
            </w:tcBorders>
          </w:tcPr>
          <w:p w14:paraId="4379A0F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C21EFD0" w14:textId="77777777" w:rsidR="002D06AE" w:rsidRDefault="002C2419">
            <w:pPr>
              <w:pStyle w:val="TableParagraph"/>
              <w:spacing w:line="134" w:lineRule="exact"/>
              <w:ind w:right="220"/>
              <w:rPr>
                <w:rFonts w:ascii="Calibri"/>
                <w:sz w:val="12"/>
              </w:rPr>
            </w:pPr>
            <w:r>
              <w:rPr>
                <w:rFonts w:ascii="Calibri"/>
                <w:spacing w:val="-2"/>
                <w:w w:val="105"/>
                <w:sz w:val="12"/>
              </w:rPr>
              <w:t>110.91</w:t>
            </w:r>
          </w:p>
        </w:tc>
        <w:tc>
          <w:tcPr>
            <w:tcW w:w="900" w:type="dxa"/>
            <w:tcBorders>
              <w:top w:val="single" w:sz="2" w:space="0" w:color="000000"/>
              <w:bottom w:val="single" w:sz="2" w:space="0" w:color="000000"/>
            </w:tcBorders>
          </w:tcPr>
          <w:p w14:paraId="2CF9D99A" w14:textId="77777777" w:rsidR="002D06AE" w:rsidRDefault="002C2419">
            <w:pPr>
              <w:pStyle w:val="TableParagraph"/>
              <w:spacing w:line="134" w:lineRule="exact"/>
              <w:ind w:right="222"/>
              <w:rPr>
                <w:rFonts w:ascii="Calibri"/>
                <w:b/>
                <w:sz w:val="12"/>
              </w:rPr>
            </w:pPr>
            <w:r>
              <w:rPr>
                <w:rFonts w:ascii="Calibri"/>
                <w:b/>
                <w:spacing w:val="-2"/>
                <w:w w:val="105"/>
                <w:sz w:val="12"/>
              </w:rPr>
              <w:t>1,220.00</w:t>
            </w:r>
          </w:p>
        </w:tc>
        <w:tc>
          <w:tcPr>
            <w:tcW w:w="996" w:type="dxa"/>
            <w:tcBorders>
              <w:top w:val="single" w:sz="2" w:space="0" w:color="000000"/>
              <w:bottom w:val="single" w:sz="2" w:space="0" w:color="000000"/>
            </w:tcBorders>
          </w:tcPr>
          <w:p w14:paraId="081DB706" w14:textId="77777777" w:rsidR="002D06AE" w:rsidRDefault="002C2419">
            <w:pPr>
              <w:pStyle w:val="TableParagraph"/>
              <w:spacing w:line="134" w:lineRule="exact"/>
              <w:ind w:right="320"/>
              <w:rPr>
                <w:rFonts w:ascii="Calibri"/>
                <w:sz w:val="12"/>
              </w:rPr>
            </w:pPr>
            <w:r>
              <w:rPr>
                <w:rFonts w:ascii="Calibri"/>
                <w:spacing w:val="-2"/>
                <w:w w:val="105"/>
                <w:sz w:val="12"/>
              </w:rPr>
              <w:t>1,220.00</w:t>
            </w:r>
          </w:p>
        </w:tc>
        <w:tc>
          <w:tcPr>
            <w:tcW w:w="614" w:type="dxa"/>
            <w:tcBorders>
              <w:top w:val="single" w:sz="2" w:space="0" w:color="000000"/>
              <w:bottom w:val="single" w:sz="2" w:space="0" w:color="000000"/>
            </w:tcBorders>
          </w:tcPr>
          <w:p w14:paraId="77031EFE"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08E4622F" w14:textId="77777777">
        <w:trPr>
          <w:trHeight w:val="163"/>
        </w:trPr>
        <w:tc>
          <w:tcPr>
            <w:tcW w:w="4221" w:type="dxa"/>
            <w:tcBorders>
              <w:top w:val="single" w:sz="2" w:space="0" w:color="000000"/>
              <w:bottom w:val="single" w:sz="2" w:space="0" w:color="000000"/>
            </w:tcBorders>
          </w:tcPr>
          <w:p w14:paraId="30CCE1B1" w14:textId="77777777" w:rsidR="002D06AE" w:rsidRDefault="002C2419">
            <w:pPr>
              <w:pStyle w:val="TableParagraph"/>
              <w:spacing w:before="14" w:line="129" w:lineRule="exact"/>
              <w:ind w:left="26"/>
              <w:jc w:val="left"/>
              <w:rPr>
                <w:rFonts w:ascii="Calibri"/>
                <w:sz w:val="12"/>
              </w:rPr>
            </w:pPr>
            <w:r>
              <w:rPr>
                <w:rFonts w:ascii="Calibri"/>
                <w:w w:val="105"/>
                <w:sz w:val="12"/>
              </w:rPr>
              <w:t>0485 -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Studio</w:t>
            </w:r>
            <w:r>
              <w:rPr>
                <w:rFonts w:ascii="Calibri"/>
                <w:spacing w:val="-2"/>
                <w:w w:val="105"/>
                <w:sz w:val="12"/>
              </w:rPr>
              <w:t xml:space="preserve"> Weekend</w:t>
            </w:r>
          </w:p>
        </w:tc>
        <w:tc>
          <w:tcPr>
            <w:tcW w:w="1881" w:type="dxa"/>
            <w:tcBorders>
              <w:top w:val="single" w:sz="2" w:space="0" w:color="000000"/>
              <w:bottom w:val="single" w:sz="2" w:space="0" w:color="000000"/>
            </w:tcBorders>
          </w:tcPr>
          <w:p w14:paraId="3EFB1ED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2DBDCC7" w14:textId="77777777" w:rsidR="002D06AE" w:rsidRDefault="002C2419">
            <w:pPr>
              <w:pStyle w:val="TableParagraph"/>
              <w:spacing w:line="134" w:lineRule="exact"/>
              <w:ind w:right="220"/>
              <w:rPr>
                <w:rFonts w:ascii="Calibri"/>
                <w:sz w:val="12"/>
              </w:rPr>
            </w:pPr>
            <w:r>
              <w:rPr>
                <w:rFonts w:ascii="Calibri"/>
                <w:spacing w:val="-2"/>
                <w:w w:val="105"/>
                <w:sz w:val="12"/>
              </w:rPr>
              <w:t>110.91</w:t>
            </w:r>
          </w:p>
        </w:tc>
        <w:tc>
          <w:tcPr>
            <w:tcW w:w="900" w:type="dxa"/>
            <w:tcBorders>
              <w:top w:val="single" w:sz="2" w:space="0" w:color="000000"/>
              <w:bottom w:val="single" w:sz="2" w:space="0" w:color="000000"/>
            </w:tcBorders>
          </w:tcPr>
          <w:p w14:paraId="07B185A1" w14:textId="77777777" w:rsidR="002D06AE" w:rsidRDefault="002C2419">
            <w:pPr>
              <w:pStyle w:val="TableParagraph"/>
              <w:spacing w:line="134" w:lineRule="exact"/>
              <w:ind w:right="222"/>
              <w:rPr>
                <w:rFonts w:ascii="Calibri"/>
                <w:b/>
                <w:sz w:val="12"/>
              </w:rPr>
            </w:pPr>
            <w:r>
              <w:rPr>
                <w:rFonts w:ascii="Calibri"/>
                <w:b/>
                <w:spacing w:val="-2"/>
                <w:w w:val="105"/>
                <w:sz w:val="12"/>
              </w:rPr>
              <w:t>1,220.00</w:t>
            </w:r>
          </w:p>
        </w:tc>
        <w:tc>
          <w:tcPr>
            <w:tcW w:w="996" w:type="dxa"/>
            <w:tcBorders>
              <w:top w:val="single" w:sz="2" w:space="0" w:color="000000"/>
              <w:bottom w:val="single" w:sz="2" w:space="0" w:color="000000"/>
            </w:tcBorders>
          </w:tcPr>
          <w:p w14:paraId="406021F8" w14:textId="77777777" w:rsidR="002D06AE" w:rsidRDefault="002C2419">
            <w:pPr>
              <w:pStyle w:val="TableParagraph"/>
              <w:spacing w:line="134" w:lineRule="exact"/>
              <w:ind w:right="320"/>
              <w:rPr>
                <w:rFonts w:ascii="Calibri"/>
                <w:sz w:val="12"/>
              </w:rPr>
            </w:pPr>
            <w:r>
              <w:rPr>
                <w:rFonts w:ascii="Calibri"/>
                <w:spacing w:val="-2"/>
                <w:w w:val="105"/>
                <w:sz w:val="12"/>
              </w:rPr>
              <w:t>1,220.00</w:t>
            </w:r>
          </w:p>
        </w:tc>
        <w:tc>
          <w:tcPr>
            <w:tcW w:w="614" w:type="dxa"/>
            <w:tcBorders>
              <w:top w:val="single" w:sz="2" w:space="0" w:color="000000"/>
              <w:bottom w:val="single" w:sz="2" w:space="0" w:color="000000"/>
            </w:tcBorders>
          </w:tcPr>
          <w:p w14:paraId="4303EE93"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67881643" w14:textId="77777777">
        <w:trPr>
          <w:trHeight w:val="163"/>
        </w:trPr>
        <w:tc>
          <w:tcPr>
            <w:tcW w:w="4221" w:type="dxa"/>
            <w:tcBorders>
              <w:top w:val="single" w:sz="2" w:space="0" w:color="000000"/>
              <w:bottom w:val="single" w:sz="2" w:space="0" w:color="000000"/>
            </w:tcBorders>
          </w:tcPr>
          <w:p w14:paraId="3C976450" w14:textId="77777777" w:rsidR="002D06AE" w:rsidRDefault="002C2419">
            <w:pPr>
              <w:pStyle w:val="TableParagraph"/>
              <w:spacing w:before="14" w:line="129" w:lineRule="exact"/>
              <w:ind w:left="26"/>
              <w:jc w:val="left"/>
              <w:rPr>
                <w:rFonts w:ascii="Calibri"/>
                <w:sz w:val="12"/>
              </w:rPr>
            </w:pPr>
            <w:r>
              <w:rPr>
                <w:rFonts w:ascii="Calibri"/>
                <w:w w:val="105"/>
                <w:sz w:val="12"/>
              </w:rPr>
              <w:t>0486</w:t>
            </w:r>
            <w:r>
              <w:rPr>
                <w:rFonts w:ascii="Calibri"/>
                <w:spacing w:val="1"/>
                <w:w w:val="105"/>
                <w:sz w:val="12"/>
              </w:rPr>
              <w:t xml:space="preserve"> </w:t>
            </w:r>
            <w:r>
              <w:rPr>
                <w:rFonts w:ascii="Calibri"/>
                <w:w w:val="105"/>
                <w:sz w:val="12"/>
              </w:rPr>
              <w:t>- P-Shed Corp 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w:t>
            </w:r>
            <w:r>
              <w:rPr>
                <w:rFonts w:ascii="Calibri"/>
                <w:spacing w:val="1"/>
                <w:w w:val="105"/>
                <w:sz w:val="12"/>
              </w:rPr>
              <w:t xml:space="preserve"> </w:t>
            </w:r>
            <w:r>
              <w:rPr>
                <w:rFonts w:ascii="Calibri"/>
                <w:w w:val="105"/>
                <w:sz w:val="12"/>
              </w:rPr>
              <w:t>Weekend (each</w:t>
            </w:r>
            <w:r>
              <w:rPr>
                <w:rFonts w:ascii="Calibri"/>
                <w:spacing w:val="-1"/>
                <w:w w:val="105"/>
                <w:sz w:val="12"/>
              </w:rPr>
              <w:t xml:space="preserve"> </w:t>
            </w:r>
            <w:r>
              <w:rPr>
                <w:rFonts w:ascii="Calibri"/>
                <w:spacing w:val="-5"/>
                <w:w w:val="105"/>
                <w:sz w:val="12"/>
              </w:rPr>
              <w:t>rm)</w:t>
            </w:r>
          </w:p>
        </w:tc>
        <w:tc>
          <w:tcPr>
            <w:tcW w:w="1881" w:type="dxa"/>
            <w:tcBorders>
              <w:top w:val="single" w:sz="2" w:space="0" w:color="000000"/>
              <w:bottom w:val="single" w:sz="2" w:space="0" w:color="000000"/>
            </w:tcBorders>
          </w:tcPr>
          <w:p w14:paraId="16F03698"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86B1D6B" w14:textId="77777777" w:rsidR="002D06AE" w:rsidRDefault="002C2419">
            <w:pPr>
              <w:pStyle w:val="TableParagraph"/>
              <w:spacing w:line="134" w:lineRule="exact"/>
              <w:ind w:right="219"/>
              <w:rPr>
                <w:rFonts w:ascii="Calibri"/>
                <w:sz w:val="12"/>
              </w:rPr>
            </w:pPr>
            <w:r>
              <w:rPr>
                <w:rFonts w:ascii="Calibri"/>
                <w:spacing w:val="-2"/>
                <w:w w:val="105"/>
                <w:sz w:val="12"/>
              </w:rPr>
              <w:t>72.73</w:t>
            </w:r>
          </w:p>
        </w:tc>
        <w:tc>
          <w:tcPr>
            <w:tcW w:w="900" w:type="dxa"/>
            <w:tcBorders>
              <w:top w:val="single" w:sz="2" w:space="0" w:color="000000"/>
              <w:bottom w:val="single" w:sz="2" w:space="0" w:color="000000"/>
            </w:tcBorders>
          </w:tcPr>
          <w:p w14:paraId="60544E30" w14:textId="77777777" w:rsidR="002D06AE" w:rsidRDefault="002C2419">
            <w:pPr>
              <w:pStyle w:val="TableParagraph"/>
              <w:spacing w:line="134" w:lineRule="exact"/>
              <w:ind w:right="224"/>
              <w:rPr>
                <w:rFonts w:ascii="Calibri"/>
                <w:b/>
                <w:sz w:val="12"/>
              </w:rPr>
            </w:pPr>
            <w:r>
              <w:rPr>
                <w:rFonts w:ascii="Calibri"/>
                <w:b/>
                <w:spacing w:val="-2"/>
                <w:w w:val="105"/>
                <w:sz w:val="12"/>
              </w:rPr>
              <w:t>800.00</w:t>
            </w:r>
          </w:p>
        </w:tc>
        <w:tc>
          <w:tcPr>
            <w:tcW w:w="996" w:type="dxa"/>
            <w:tcBorders>
              <w:top w:val="single" w:sz="2" w:space="0" w:color="000000"/>
              <w:bottom w:val="single" w:sz="2" w:space="0" w:color="000000"/>
            </w:tcBorders>
          </w:tcPr>
          <w:p w14:paraId="1D4869BF" w14:textId="77777777" w:rsidR="002D06AE" w:rsidRDefault="002C2419">
            <w:pPr>
              <w:pStyle w:val="TableParagraph"/>
              <w:spacing w:line="134" w:lineRule="exact"/>
              <w:ind w:right="320"/>
              <w:rPr>
                <w:rFonts w:ascii="Calibri"/>
                <w:sz w:val="12"/>
              </w:rPr>
            </w:pPr>
            <w:r>
              <w:rPr>
                <w:rFonts w:ascii="Calibri"/>
                <w:spacing w:val="-2"/>
                <w:w w:val="105"/>
                <w:sz w:val="12"/>
              </w:rPr>
              <w:t>800.00</w:t>
            </w:r>
          </w:p>
        </w:tc>
        <w:tc>
          <w:tcPr>
            <w:tcW w:w="614" w:type="dxa"/>
            <w:tcBorders>
              <w:top w:val="single" w:sz="2" w:space="0" w:color="000000"/>
              <w:bottom w:val="single" w:sz="2" w:space="0" w:color="000000"/>
            </w:tcBorders>
          </w:tcPr>
          <w:p w14:paraId="7E0D83D9"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DF56D1D" w14:textId="77777777">
        <w:trPr>
          <w:trHeight w:val="163"/>
        </w:trPr>
        <w:tc>
          <w:tcPr>
            <w:tcW w:w="4221" w:type="dxa"/>
            <w:tcBorders>
              <w:top w:val="single" w:sz="2" w:space="0" w:color="000000"/>
              <w:bottom w:val="single" w:sz="2" w:space="0" w:color="000000"/>
            </w:tcBorders>
          </w:tcPr>
          <w:p w14:paraId="6ACB010C" w14:textId="77777777" w:rsidR="002D06AE" w:rsidRDefault="002C2419">
            <w:pPr>
              <w:pStyle w:val="TableParagraph"/>
              <w:spacing w:before="14" w:line="129" w:lineRule="exact"/>
              <w:ind w:left="26"/>
              <w:jc w:val="left"/>
              <w:rPr>
                <w:rFonts w:ascii="Calibri"/>
                <w:sz w:val="12"/>
              </w:rPr>
            </w:pPr>
            <w:r>
              <w:rPr>
                <w:rFonts w:ascii="Calibri"/>
                <w:w w:val="105"/>
                <w:sz w:val="12"/>
              </w:rPr>
              <w:t>0487 -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Foyer</w:t>
            </w:r>
            <w:r>
              <w:rPr>
                <w:rFonts w:ascii="Calibri"/>
                <w:spacing w:val="-2"/>
                <w:w w:val="105"/>
                <w:sz w:val="12"/>
              </w:rPr>
              <w:t xml:space="preserve"> Weekend</w:t>
            </w:r>
          </w:p>
        </w:tc>
        <w:tc>
          <w:tcPr>
            <w:tcW w:w="1881" w:type="dxa"/>
            <w:tcBorders>
              <w:top w:val="single" w:sz="2" w:space="0" w:color="000000"/>
              <w:bottom w:val="single" w:sz="2" w:space="0" w:color="000000"/>
            </w:tcBorders>
          </w:tcPr>
          <w:p w14:paraId="08F41B1B"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7C08419" w14:textId="77777777" w:rsidR="002D06AE" w:rsidRDefault="002C2419">
            <w:pPr>
              <w:pStyle w:val="TableParagraph"/>
              <w:spacing w:line="134" w:lineRule="exact"/>
              <w:ind w:right="220"/>
              <w:rPr>
                <w:rFonts w:ascii="Calibri"/>
                <w:sz w:val="12"/>
              </w:rPr>
            </w:pPr>
            <w:r>
              <w:rPr>
                <w:rFonts w:ascii="Calibri"/>
                <w:spacing w:val="-2"/>
                <w:w w:val="105"/>
                <w:sz w:val="12"/>
              </w:rPr>
              <w:t>110.91</w:t>
            </w:r>
          </w:p>
        </w:tc>
        <w:tc>
          <w:tcPr>
            <w:tcW w:w="900" w:type="dxa"/>
            <w:tcBorders>
              <w:top w:val="single" w:sz="2" w:space="0" w:color="000000"/>
              <w:bottom w:val="single" w:sz="2" w:space="0" w:color="000000"/>
            </w:tcBorders>
          </w:tcPr>
          <w:p w14:paraId="4F9869C7" w14:textId="77777777" w:rsidR="002D06AE" w:rsidRDefault="002C2419">
            <w:pPr>
              <w:pStyle w:val="TableParagraph"/>
              <w:spacing w:line="134" w:lineRule="exact"/>
              <w:ind w:right="222"/>
              <w:rPr>
                <w:rFonts w:ascii="Calibri"/>
                <w:b/>
                <w:sz w:val="12"/>
              </w:rPr>
            </w:pPr>
            <w:r>
              <w:rPr>
                <w:rFonts w:ascii="Calibri"/>
                <w:b/>
                <w:spacing w:val="-2"/>
                <w:w w:val="105"/>
                <w:sz w:val="12"/>
              </w:rPr>
              <w:t>1,220.00</w:t>
            </w:r>
          </w:p>
        </w:tc>
        <w:tc>
          <w:tcPr>
            <w:tcW w:w="996" w:type="dxa"/>
            <w:tcBorders>
              <w:top w:val="single" w:sz="2" w:space="0" w:color="000000"/>
              <w:bottom w:val="single" w:sz="2" w:space="0" w:color="000000"/>
            </w:tcBorders>
          </w:tcPr>
          <w:p w14:paraId="251EE810" w14:textId="77777777" w:rsidR="002D06AE" w:rsidRDefault="002C2419">
            <w:pPr>
              <w:pStyle w:val="TableParagraph"/>
              <w:spacing w:line="134" w:lineRule="exact"/>
              <w:ind w:right="320"/>
              <w:rPr>
                <w:rFonts w:ascii="Calibri"/>
                <w:sz w:val="12"/>
              </w:rPr>
            </w:pPr>
            <w:r>
              <w:rPr>
                <w:rFonts w:ascii="Calibri"/>
                <w:spacing w:val="-2"/>
                <w:w w:val="105"/>
                <w:sz w:val="12"/>
              </w:rPr>
              <w:t>1,220.00</w:t>
            </w:r>
          </w:p>
        </w:tc>
        <w:tc>
          <w:tcPr>
            <w:tcW w:w="614" w:type="dxa"/>
            <w:tcBorders>
              <w:top w:val="single" w:sz="2" w:space="0" w:color="000000"/>
              <w:bottom w:val="single" w:sz="2" w:space="0" w:color="000000"/>
            </w:tcBorders>
          </w:tcPr>
          <w:p w14:paraId="2DB96F73"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5F070BC0" w14:textId="77777777">
        <w:trPr>
          <w:trHeight w:val="163"/>
        </w:trPr>
        <w:tc>
          <w:tcPr>
            <w:tcW w:w="4221" w:type="dxa"/>
            <w:tcBorders>
              <w:top w:val="single" w:sz="2" w:space="0" w:color="000000"/>
              <w:bottom w:val="single" w:sz="2" w:space="0" w:color="000000"/>
            </w:tcBorders>
          </w:tcPr>
          <w:p w14:paraId="0B67BF50" w14:textId="77777777" w:rsidR="002D06AE" w:rsidRDefault="002C2419">
            <w:pPr>
              <w:pStyle w:val="TableParagraph"/>
              <w:spacing w:before="14" w:line="129" w:lineRule="exact"/>
              <w:ind w:left="26"/>
              <w:jc w:val="left"/>
              <w:rPr>
                <w:rFonts w:ascii="Calibri"/>
                <w:sz w:val="12"/>
              </w:rPr>
            </w:pPr>
            <w:r>
              <w:rPr>
                <w:rFonts w:ascii="Calibri"/>
                <w:w w:val="105"/>
                <w:sz w:val="12"/>
              </w:rPr>
              <w:t>0488 - P-Shed</w:t>
            </w:r>
            <w:r>
              <w:rPr>
                <w:rFonts w:ascii="Calibri"/>
                <w:spacing w:val="-1"/>
                <w:w w:val="105"/>
                <w:sz w:val="12"/>
              </w:rPr>
              <w:t xml:space="preserve"> </w:t>
            </w:r>
            <w:r>
              <w:rPr>
                <w:rFonts w:ascii="Calibri"/>
                <w:w w:val="105"/>
                <w:sz w:val="12"/>
              </w:rPr>
              <w:t>Corp Rate</w:t>
            </w:r>
            <w:r>
              <w:rPr>
                <w:rFonts w:ascii="Calibri"/>
                <w:spacing w:val="-2"/>
                <w:w w:val="105"/>
                <w:sz w:val="12"/>
              </w:rPr>
              <w:t xml:space="preserve"> </w:t>
            </w:r>
            <w:r>
              <w:rPr>
                <w:rFonts w:ascii="Calibri"/>
                <w:w w:val="105"/>
                <w:sz w:val="12"/>
              </w:rPr>
              <w:t xml:space="preserve">Kitchen </w:t>
            </w:r>
            <w:r>
              <w:rPr>
                <w:rFonts w:ascii="Calibri"/>
                <w:spacing w:val="-2"/>
                <w:w w:val="105"/>
                <w:sz w:val="12"/>
              </w:rPr>
              <w:t>Weekend</w:t>
            </w:r>
          </w:p>
        </w:tc>
        <w:tc>
          <w:tcPr>
            <w:tcW w:w="1881" w:type="dxa"/>
            <w:tcBorders>
              <w:top w:val="single" w:sz="2" w:space="0" w:color="000000"/>
              <w:bottom w:val="single" w:sz="2" w:space="0" w:color="000000"/>
            </w:tcBorders>
          </w:tcPr>
          <w:p w14:paraId="2623285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DD082DA" w14:textId="77777777" w:rsidR="002D06AE" w:rsidRDefault="002C2419">
            <w:pPr>
              <w:pStyle w:val="TableParagraph"/>
              <w:spacing w:line="134" w:lineRule="exact"/>
              <w:ind w:right="219"/>
              <w:rPr>
                <w:rFonts w:ascii="Calibri"/>
                <w:sz w:val="12"/>
              </w:rPr>
            </w:pPr>
            <w:r>
              <w:rPr>
                <w:rFonts w:ascii="Calibri"/>
                <w:spacing w:val="-2"/>
                <w:w w:val="105"/>
                <w:sz w:val="12"/>
              </w:rPr>
              <w:t>34.09</w:t>
            </w:r>
          </w:p>
        </w:tc>
        <w:tc>
          <w:tcPr>
            <w:tcW w:w="900" w:type="dxa"/>
            <w:tcBorders>
              <w:top w:val="single" w:sz="2" w:space="0" w:color="000000"/>
              <w:bottom w:val="single" w:sz="2" w:space="0" w:color="000000"/>
            </w:tcBorders>
          </w:tcPr>
          <w:p w14:paraId="3338C3D5" w14:textId="77777777" w:rsidR="002D06AE" w:rsidRDefault="002C2419">
            <w:pPr>
              <w:pStyle w:val="TableParagraph"/>
              <w:spacing w:line="134" w:lineRule="exact"/>
              <w:ind w:right="224"/>
              <w:rPr>
                <w:rFonts w:ascii="Calibri"/>
                <w:b/>
                <w:sz w:val="12"/>
              </w:rPr>
            </w:pPr>
            <w:r>
              <w:rPr>
                <w:rFonts w:ascii="Calibri"/>
                <w:b/>
                <w:spacing w:val="-2"/>
                <w:w w:val="105"/>
                <w:sz w:val="12"/>
              </w:rPr>
              <w:t>375.00</w:t>
            </w:r>
          </w:p>
        </w:tc>
        <w:tc>
          <w:tcPr>
            <w:tcW w:w="996" w:type="dxa"/>
            <w:tcBorders>
              <w:top w:val="single" w:sz="2" w:space="0" w:color="000000"/>
              <w:bottom w:val="single" w:sz="2" w:space="0" w:color="000000"/>
            </w:tcBorders>
          </w:tcPr>
          <w:p w14:paraId="23BD85AB" w14:textId="77777777" w:rsidR="002D06AE" w:rsidRDefault="002C2419">
            <w:pPr>
              <w:pStyle w:val="TableParagraph"/>
              <w:spacing w:line="134" w:lineRule="exact"/>
              <w:ind w:right="320"/>
              <w:rPr>
                <w:rFonts w:ascii="Calibri"/>
                <w:sz w:val="12"/>
              </w:rPr>
            </w:pPr>
            <w:r>
              <w:rPr>
                <w:rFonts w:ascii="Calibri"/>
                <w:spacing w:val="-2"/>
                <w:w w:val="105"/>
                <w:sz w:val="12"/>
              </w:rPr>
              <w:t>375.00</w:t>
            </w:r>
          </w:p>
        </w:tc>
        <w:tc>
          <w:tcPr>
            <w:tcW w:w="614" w:type="dxa"/>
            <w:tcBorders>
              <w:top w:val="single" w:sz="2" w:space="0" w:color="000000"/>
              <w:bottom w:val="single" w:sz="2" w:space="0" w:color="000000"/>
            </w:tcBorders>
          </w:tcPr>
          <w:p w14:paraId="38BDA8F2"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656D70EB" w14:textId="77777777">
        <w:trPr>
          <w:trHeight w:val="163"/>
        </w:trPr>
        <w:tc>
          <w:tcPr>
            <w:tcW w:w="4221" w:type="dxa"/>
            <w:tcBorders>
              <w:top w:val="single" w:sz="2" w:space="0" w:color="000000"/>
              <w:bottom w:val="single" w:sz="2" w:space="0" w:color="000000"/>
            </w:tcBorders>
          </w:tcPr>
          <w:p w14:paraId="2C5ABBAA" w14:textId="77777777" w:rsidR="002D06AE" w:rsidRDefault="002C2419">
            <w:pPr>
              <w:pStyle w:val="TableParagraph"/>
              <w:spacing w:before="14" w:line="129" w:lineRule="exact"/>
              <w:ind w:left="26"/>
              <w:jc w:val="left"/>
              <w:rPr>
                <w:rFonts w:ascii="Calibri"/>
                <w:sz w:val="12"/>
              </w:rPr>
            </w:pPr>
            <w:r>
              <w:rPr>
                <w:rFonts w:ascii="Calibri"/>
                <w:w w:val="105"/>
                <w:sz w:val="12"/>
              </w:rPr>
              <w:t>0489 -</w:t>
            </w:r>
            <w:r>
              <w:rPr>
                <w:rFonts w:ascii="Calibri"/>
                <w:spacing w:val="-1"/>
                <w:w w:val="105"/>
                <w:sz w:val="12"/>
              </w:rPr>
              <w:t xml:space="preserve"> </w:t>
            </w:r>
            <w:r>
              <w:rPr>
                <w:rFonts w:ascii="Calibri"/>
                <w:w w:val="105"/>
                <w:sz w:val="12"/>
              </w:rPr>
              <w:t>P-Shed Corp</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Auditorium</w:t>
            </w:r>
            <w:r>
              <w:rPr>
                <w:rFonts w:ascii="Calibri"/>
                <w:spacing w:val="-1"/>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2FDE265A"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8720A02" w14:textId="77777777" w:rsidR="002D06AE" w:rsidRDefault="002C2419">
            <w:pPr>
              <w:pStyle w:val="TableParagraph"/>
              <w:spacing w:line="134" w:lineRule="exact"/>
              <w:ind w:right="220"/>
              <w:rPr>
                <w:rFonts w:ascii="Calibri"/>
                <w:sz w:val="12"/>
              </w:rPr>
            </w:pPr>
            <w:r>
              <w:rPr>
                <w:rFonts w:ascii="Calibri"/>
                <w:spacing w:val="-2"/>
                <w:w w:val="105"/>
                <w:sz w:val="12"/>
              </w:rPr>
              <w:t>361.36</w:t>
            </w:r>
          </w:p>
        </w:tc>
        <w:tc>
          <w:tcPr>
            <w:tcW w:w="900" w:type="dxa"/>
            <w:tcBorders>
              <w:top w:val="single" w:sz="2" w:space="0" w:color="000000"/>
              <w:bottom w:val="single" w:sz="2" w:space="0" w:color="000000"/>
            </w:tcBorders>
          </w:tcPr>
          <w:p w14:paraId="49F6DB39" w14:textId="77777777" w:rsidR="002D06AE" w:rsidRDefault="002C2419">
            <w:pPr>
              <w:pStyle w:val="TableParagraph"/>
              <w:spacing w:line="134" w:lineRule="exact"/>
              <w:ind w:right="222"/>
              <w:rPr>
                <w:rFonts w:ascii="Calibri"/>
                <w:b/>
                <w:sz w:val="12"/>
              </w:rPr>
            </w:pPr>
            <w:r>
              <w:rPr>
                <w:rFonts w:ascii="Calibri"/>
                <w:b/>
                <w:spacing w:val="-2"/>
                <w:w w:val="105"/>
                <w:sz w:val="12"/>
              </w:rPr>
              <w:t>3,975.00</w:t>
            </w:r>
          </w:p>
        </w:tc>
        <w:tc>
          <w:tcPr>
            <w:tcW w:w="996" w:type="dxa"/>
            <w:tcBorders>
              <w:top w:val="single" w:sz="2" w:space="0" w:color="000000"/>
              <w:bottom w:val="single" w:sz="2" w:space="0" w:color="000000"/>
            </w:tcBorders>
          </w:tcPr>
          <w:p w14:paraId="1E44F426" w14:textId="77777777" w:rsidR="002D06AE" w:rsidRDefault="002C2419">
            <w:pPr>
              <w:pStyle w:val="TableParagraph"/>
              <w:spacing w:line="134" w:lineRule="exact"/>
              <w:ind w:right="320"/>
              <w:rPr>
                <w:rFonts w:ascii="Calibri"/>
                <w:sz w:val="12"/>
              </w:rPr>
            </w:pPr>
            <w:r>
              <w:rPr>
                <w:rFonts w:ascii="Calibri"/>
                <w:spacing w:val="-2"/>
                <w:w w:val="105"/>
                <w:sz w:val="12"/>
              </w:rPr>
              <w:t>3,975.00</w:t>
            </w:r>
          </w:p>
        </w:tc>
        <w:tc>
          <w:tcPr>
            <w:tcW w:w="614" w:type="dxa"/>
            <w:tcBorders>
              <w:top w:val="single" w:sz="2" w:space="0" w:color="000000"/>
              <w:bottom w:val="single" w:sz="2" w:space="0" w:color="000000"/>
            </w:tcBorders>
          </w:tcPr>
          <w:p w14:paraId="5657127F"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5146C3D6" w14:textId="77777777">
        <w:trPr>
          <w:trHeight w:val="163"/>
        </w:trPr>
        <w:tc>
          <w:tcPr>
            <w:tcW w:w="4221" w:type="dxa"/>
            <w:tcBorders>
              <w:top w:val="single" w:sz="2" w:space="0" w:color="000000"/>
              <w:bottom w:val="single" w:sz="2" w:space="0" w:color="000000"/>
            </w:tcBorders>
          </w:tcPr>
          <w:p w14:paraId="3291DEF5" w14:textId="77777777" w:rsidR="002D06AE" w:rsidRDefault="002C2419">
            <w:pPr>
              <w:pStyle w:val="TableParagraph"/>
              <w:spacing w:before="14" w:line="129" w:lineRule="exact"/>
              <w:ind w:left="26"/>
              <w:jc w:val="left"/>
              <w:rPr>
                <w:rFonts w:ascii="Calibri"/>
                <w:sz w:val="12"/>
              </w:rPr>
            </w:pPr>
            <w:r>
              <w:rPr>
                <w:rFonts w:ascii="Calibri"/>
                <w:w w:val="105"/>
                <w:sz w:val="12"/>
              </w:rPr>
              <w:t>0490 - P-Shed Corp Rate</w:t>
            </w:r>
            <w:r>
              <w:rPr>
                <w:rFonts w:ascii="Calibri"/>
                <w:spacing w:val="-1"/>
                <w:w w:val="105"/>
                <w:sz w:val="12"/>
              </w:rPr>
              <w:t xml:space="preserve"> </w:t>
            </w:r>
            <w:r>
              <w:rPr>
                <w:rFonts w:ascii="Calibri"/>
                <w:w w:val="105"/>
                <w:sz w:val="12"/>
              </w:rPr>
              <w:t>Multi</w:t>
            </w:r>
            <w:r>
              <w:rPr>
                <w:rFonts w:ascii="Calibri"/>
                <w:spacing w:val="-1"/>
                <w:w w:val="105"/>
                <w:sz w:val="12"/>
              </w:rPr>
              <w:t xml:space="preserve"> </w:t>
            </w:r>
            <w:r>
              <w:rPr>
                <w:rFonts w:ascii="Calibri"/>
                <w:w w:val="105"/>
                <w:sz w:val="12"/>
              </w:rPr>
              <w:t>Purpose</w:t>
            </w:r>
            <w:r>
              <w:rPr>
                <w:rFonts w:ascii="Calibri"/>
                <w:spacing w:val="-3"/>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212332F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E6654DD" w14:textId="77777777" w:rsidR="002D06AE" w:rsidRDefault="002C2419">
            <w:pPr>
              <w:pStyle w:val="TableParagraph"/>
              <w:spacing w:line="134" w:lineRule="exact"/>
              <w:ind w:right="220"/>
              <w:rPr>
                <w:rFonts w:ascii="Calibri"/>
                <w:sz w:val="12"/>
              </w:rPr>
            </w:pPr>
            <w:r>
              <w:rPr>
                <w:rFonts w:ascii="Calibri"/>
                <w:spacing w:val="-2"/>
                <w:w w:val="105"/>
                <w:sz w:val="12"/>
              </w:rPr>
              <w:t>240.91</w:t>
            </w:r>
          </w:p>
        </w:tc>
        <w:tc>
          <w:tcPr>
            <w:tcW w:w="900" w:type="dxa"/>
            <w:tcBorders>
              <w:top w:val="single" w:sz="2" w:space="0" w:color="000000"/>
              <w:bottom w:val="single" w:sz="2" w:space="0" w:color="000000"/>
            </w:tcBorders>
          </w:tcPr>
          <w:p w14:paraId="16D29228" w14:textId="77777777" w:rsidR="002D06AE" w:rsidRDefault="002C2419">
            <w:pPr>
              <w:pStyle w:val="TableParagraph"/>
              <w:spacing w:line="134" w:lineRule="exact"/>
              <w:ind w:right="222"/>
              <w:rPr>
                <w:rFonts w:ascii="Calibri"/>
                <w:b/>
                <w:sz w:val="12"/>
              </w:rPr>
            </w:pPr>
            <w:r>
              <w:rPr>
                <w:rFonts w:ascii="Calibri"/>
                <w:b/>
                <w:spacing w:val="-2"/>
                <w:w w:val="105"/>
                <w:sz w:val="12"/>
              </w:rPr>
              <w:t>2,650.00</w:t>
            </w:r>
          </w:p>
        </w:tc>
        <w:tc>
          <w:tcPr>
            <w:tcW w:w="996" w:type="dxa"/>
            <w:tcBorders>
              <w:top w:val="single" w:sz="2" w:space="0" w:color="000000"/>
              <w:bottom w:val="single" w:sz="2" w:space="0" w:color="000000"/>
            </w:tcBorders>
          </w:tcPr>
          <w:p w14:paraId="273DC347" w14:textId="77777777" w:rsidR="002D06AE" w:rsidRDefault="002C2419">
            <w:pPr>
              <w:pStyle w:val="TableParagraph"/>
              <w:spacing w:line="134" w:lineRule="exact"/>
              <w:ind w:right="320"/>
              <w:rPr>
                <w:rFonts w:ascii="Calibri"/>
                <w:sz w:val="12"/>
              </w:rPr>
            </w:pPr>
            <w:r>
              <w:rPr>
                <w:rFonts w:ascii="Calibri"/>
                <w:spacing w:val="-2"/>
                <w:w w:val="105"/>
                <w:sz w:val="12"/>
              </w:rPr>
              <w:t>2,650.00</w:t>
            </w:r>
          </w:p>
        </w:tc>
        <w:tc>
          <w:tcPr>
            <w:tcW w:w="614" w:type="dxa"/>
            <w:tcBorders>
              <w:top w:val="single" w:sz="2" w:space="0" w:color="000000"/>
              <w:bottom w:val="single" w:sz="2" w:space="0" w:color="000000"/>
            </w:tcBorders>
          </w:tcPr>
          <w:p w14:paraId="07793DDC"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1CC2CBC5" w14:textId="77777777">
        <w:trPr>
          <w:trHeight w:val="163"/>
        </w:trPr>
        <w:tc>
          <w:tcPr>
            <w:tcW w:w="4221" w:type="dxa"/>
            <w:tcBorders>
              <w:top w:val="single" w:sz="2" w:space="0" w:color="000000"/>
              <w:bottom w:val="single" w:sz="2" w:space="0" w:color="000000"/>
            </w:tcBorders>
          </w:tcPr>
          <w:p w14:paraId="22D3DB4F" w14:textId="77777777" w:rsidR="002D06AE" w:rsidRDefault="002C2419">
            <w:pPr>
              <w:pStyle w:val="TableParagraph"/>
              <w:spacing w:before="14" w:line="129" w:lineRule="exact"/>
              <w:ind w:left="26"/>
              <w:jc w:val="left"/>
              <w:rPr>
                <w:rFonts w:ascii="Calibri"/>
                <w:sz w:val="12"/>
              </w:rPr>
            </w:pPr>
            <w:r>
              <w:rPr>
                <w:rFonts w:ascii="Calibri"/>
                <w:w w:val="105"/>
                <w:sz w:val="12"/>
              </w:rPr>
              <w:t>0491 - P-Shed</w:t>
            </w:r>
            <w:r>
              <w:rPr>
                <w:rFonts w:ascii="Calibri"/>
                <w:spacing w:val="-1"/>
                <w:w w:val="105"/>
                <w:sz w:val="12"/>
              </w:rPr>
              <w:t xml:space="preserve"> </w:t>
            </w:r>
            <w:r>
              <w:rPr>
                <w:rFonts w:ascii="Calibri"/>
                <w:w w:val="105"/>
                <w:sz w:val="12"/>
              </w:rPr>
              <w:t>Corp Rate</w:t>
            </w:r>
            <w:r>
              <w:rPr>
                <w:rFonts w:ascii="Calibri"/>
                <w:spacing w:val="-1"/>
                <w:w w:val="105"/>
                <w:sz w:val="12"/>
              </w:rPr>
              <w:t xml:space="preserve"> </w:t>
            </w:r>
            <w:r>
              <w:rPr>
                <w:rFonts w:ascii="Calibri"/>
                <w:w w:val="105"/>
                <w:sz w:val="12"/>
              </w:rPr>
              <w:t>Studio</w:t>
            </w:r>
            <w:r>
              <w:rPr>
                <w:rFonts w:ascii="Calibri"/>
                <w:spacing w:val="-2"/>
                <w:w w:val="105"/>
                <w:sz w:val="12"/>
              </w:rPr>
              <w:t xml:space="preserve"> </w:t>
            </w:r>
            <w:r>
              <w:rPr>
                <w:rFonts w:ascii="Calibri"/>
                <w:spacing w:val="-4"/>
                <w:w w:val="105"/>
                <w:sz w:val="12"/>
              </w:rPr>
              <w:t>Week</w:t>
            </w:r>
          </w:p>
        </w:tc>
        <w:tc>
          <w:tcPr>
            <w:tcW w:w="1881" w:type="dxa"/>
            <w:tcBorders>
              <w:top w:val="single" w:sz="2" w:space="0" w:color="000000"/>
              <w:bottom w:val="single" w:sz="2" w:space="0" w:color="000000"/>
            </w:tcBorders>
          </w:tcPr>
          <w:p w14:paraId="3491352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AFD4C8" w14:textId="77777777" w:rsidR="002D06AE" w:rsidRDefault="002C2419">
            <w:pPr>
              <w:pStyle w:val="TableParagraph"/>
              <w:spacing w:line="134" w:lineRule="exact"/>
              <w:ind w:right="220"/>
              <w:rPr>
                <w:rFonts w:ascii="Calibri"/>
                <w:sz w:val="12"/>
              </w:rPr>
            </w:pPr>
            <w:r>
              <w:rPr>
                <w:rFonts w:ascii="Calibri"/>
                <w:spacing w:val="-2"/>
                <w:w w:val="105"/>
                <w:sz w:val="12"/>
              </w:rPr>
              <w:t>240.91</w:t>
            </w:r>
          </w:p>
        </w:tc>
        <w:tc>
          <w:tcPr>
            <w:tcW w:w="900" w:type="dxa"/>
            <w:tcBorders>
              <w:top w:val="single" w:sz="2" w:space="0" w:color="000000"/>
              <w:bottom w:val="single" w:sz="2" w:space="0" w:color="000000"/>
            </w:tcBorders>
          </w:tcPr>
          <w:p w14:paraId="1182D36D" w14:textId="77777777" w:rsidR="002D06AE" w:rsidRDefault="002C2419">
            <w:pPr>
              <w:pStyle w:val="TableParagraph"/>
              <w:spacing w:line="134" w:lineRule="exact"/>
              <w:ind w:right="222"/>
              <w:rPr>
                <w:rFonts w:ascii="Calibri"/>
                <w:b/>
                <w:sz w:val="12"/>
              </w:rPr>
            </w:pPr>
            <w:r>
              <w:rPr>
                <w:rFonts w:ascii="Calibri"/>
                <w:b/>
                <w:spacing w:val="-2"/>
                <w:w w:val="105"/>
                <w:sz w:val="12"/>
              </w:rPr>
              <w:t>2,650.00</w:t>
            </w:r>
          </w:p>
        </w:tc>
        <w:tc>
          <w:tcPr>
            <w:tcW w:w="996" w:type="dxa"/>
            <w:tcBorders>
              <w:top w:val="single" w:sz="2" w:space="0" w:color="000000"/>
              <w:bottom w:val="single" w:sz="2" w:space="0" w:color="000000"/>
            </w:tcBorders>
          </w:tcPr>
          <w:p w14:paraId="62F5BD1C" w14:textId="77777777" w:rsidR="002D06AE" w:rsidRDefault="002C2419">
            <w:pPr>
              <w:pStyle w:val="TableParagraph"/>
              <w:spacing w:line="134" w:lineRule="exact"/>
              <w:ind w:right="320"/>
              <w:rPr>
                <w:rFonts w:ascii="Calibri"/>
                <w:sz w:val="12"/>
              </w:rPr>
            </w:pPr>
            <w:r>
              <w:rPr>
                <w:rFonts w:ascii="Calibri"/>
                <w:spacing w:val="-2"/>
                <w:w w:val="105"/>
                <w:sz w:val="12"/>
              </w:rPr>
              <w:t>2,650.00</w:t>
            </w:r>
          </w:p>
        </w:tc>
        <w:tc>
          <w:tcPr>
            <w:tcW w:w="614" w:type="dxa"/>
            <w:tcBorders>
              <w:top w:val="single" w:sz="2" w:space="0" w:color="000000"/>
              <w:bottom w:val="single" w:sz="2" w:space="0" w:color="000000"/>
            </w:tcBorders>
          </w:tcPr>
          <w:p w14:paraId="0864C413"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20B7680C" w14:textId="77777777">
        <w:trPr>
          <w:trHeight w:val="163"/>
        </w:trPr>
        <w:tc>
          <w:tcPr>
            <w:tcW w:w="4221" w:type="dxa"/>
            <w:tcBorders>
              <w:top w:val="single" w:sz="2" w:space="0" w:color="000000"/>
              <w:bottom w:val="single" w:sz="2" w:space="0" w:color="000000"/>
            </w:tcBorders>
          </w:tcPr>
          <w:p w14:paraId="78100740" w14:textId="77777777" w:rsidR="002D06AE" w:rsidRDefault="002C2419">
            <w:pPr>
              <w:pStyle w:val="TableParagraph"/>
              <w:spacing w:before="14" w:line="129" w:lineRule="exact"/>
              <w:ind w:left="26"/>
              <w:jc w:val="left"/>
              <w:rPr>
                <w:rFonts w:ascii="Calibri"/>
                <w:sz w:val="12"/>
              </w:rPr>
            </w:pPr>
            <w:r>
              <w:rPr>
                <w:rFonts w:ascii="Calibri"/>
                <w:w w:val="105"/>
                <w:sz w:val="12"/>
              </w:rPr>
              <w:t>0492 - P-Shed Corp Rate</w:t>
            </w:r>
            <w:r>
              <w:rPr>
                <w:rFonts w:ascii="Calibri"/>
                <w:spacing w:val="-1"/>
                <w:w w:val="105"/>
                <w:sz w:val="12"/>
              </w:rPr>
              <w:t xml:space="preserve"> </w:t>
            </w:r>
            <w:r>
              <w:rPr>
                <w:rFonts w:ascii="Calibri"/>
                <w:w w:val="105"/>
                <w:sz w:val="12"/>
              </w:rPr>
              <w:t>Music</w:t>
            </w:r>
            <w:r>
              <w:rPr>
                <w:rFonts w:ascii="Calibri"/>
                <w:spacing w:val="-1"/>
                <w:w w:val="105"/>
                <w:sz w:val="12"/>
              </w:rPr>
              <w:t xml:space="preserve"> </w:t>
            </w:r>
            <w:r>
              <w:rPr>
                <w:rFonts w:ascii="Calibri"/>
                <w:w w:val="105"/>
                <w:sz w:val="12"/>
              </w:rPr>
              <w:t>123</w:t>
            </w:r>
            <w:r>
              <w:rPr>
                <w:rFonts w:ascii="Calibri"/>
                <w:spacing w:val="1"/>
                <w:w w:val="105"/>
                <w:sz w:val="12"/>
              </w:rPr>
              <w:t xml:space="preserve"> </w:t>
            </w:r>
            <w:r>
              <w:rPr>
                <w:rFonts w:ascii="Calibri"/>
                <w:w w:val="105"/>
                <w:sz w:val="12"/>
              </w:rPr>
              <w:t>Week (each</w:t>
            </w:r>
            <w:r>
              <w:rPr>
                <w:rFonts w:ascii="Calibri"/>
                <w:spacing w:val="-1"/>
                <w:w w:val="105"/>
                <w:sz w:val="12"/>
              </w:rPr>
              <w:t xml:space="preserve"> </w:t>
            </w:r>
            <w:r>
              <w:rPr>
                <w:rFonts w:ascii="Calibri"/>
                <w:spacing w:val="-4"/>
                <w:w w:val="105"/>
                <w:sz w:val="12"/>
              </w:rPr>
              <w:t>room)</w:t>
            </w:r>
          </w:p>
        </w:tc>
        <w:tc>
          <w:tcPr>
            <w:tcW w:w="1881" w:type="dxa"/>
            <w:tcBorders>
              <w:top w:val="single" w:sz="2" w:space="0" w:color="000000"/>
              <w:bottom w:val="single" w:sz="2" w:space="0" w:color="000000"/>
            </w:tcBorders>
          </w:tcPr>
          <w:p w14:paraId="19F3156B"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D896464" w14:textId="77777777" w:rsidR="002D06AE" w:rsidRDefault="002C2419">
            <w:pPr>
              <w:pStyle w:val="TableParagraph"/>
              <w:spacing w:line="134" w:lineRule="exact"/>
              <w:ind w:right="220"/>
              <w:rPr>
                <w:rFonts w:ascii="Calibri"/>
                <w:sz w:val="12"/>
              </w:rPr>
            </w:pPr>
            <w:r>
              <w:rPr>
                <w:rFonts w:ascii="Calibri"/>
                <w:spacing w:val="-2"/>
                <w:w w:val="105"/>
                <w:sz w:val="12"/>
              </w:rPr>
              <w:t>152.27</w:t>
            </w:r>
          </w:p>
        </w:tc>
        <w:tc>
          <w:tcPr>
            <w:tcW w:w="900" w:type="dxa"/>
            <w:tcBorders>
              <w:top w:val="single" w:sz="2" w:space="0" w:color="000000"/>
              <w:bottom w:val="single" w:sz="2" w:space="0" w:color="000000"/>
            </w:tcBorders>
          </w:tcPr>
          <w:p w14:paraId="3ADD24D9" w14:textId="77777777" w:rsidR="002D06AE" w:rsidRDefault="002C2419">
            <w:pPr>
              <w:pStyle w:val="TableParagraph"/>
              <w:spacing w:line="134" w:lineRule="exact"/>
              <w:ind w:right="222"/>
              <w:rPr>
                <w:rFonts w:ascii="Calibri"/>
                <w:b/>
                <w:sz w:val="12"/>
              </w:rPr>
            </w:pPr>
            <w:r>
              <w:rPr>
                <w:rFonts w:ascii="Calibri"/>
                <w:b/>
                <w:spacing w:val="-2"/>
                <w:w w:val="105"/>
                <w:sz w:val="12"/>
              </w:rPr>
              <w:t>1,675.00</w:t>
            </w:r>
          </w:p>
        </w:tc>
        <w:tc>
          <w:tcPr>
            <w:tcW w:w="996" w:type="dxa"/>
            <w:tcBorders>
              <w:top w:val="single" w:sz="2" w:space="0" w:color="000000"/>
              <w:bottom w:val="single" w:sz="2" w:space="0" w:color="000000"/>
            </w:tcBorders>
          </w:tcPr>
          <w:p w14:paraId="50DB6E79" w14:textId="77777777" w:rsidR="002D06AE" w:rsidRDefault="002C2419">
            <w:pPr>
              <w:pStyle w:val="TableParagraph"/>
              <w:spacing w:line="134" w:lineRule="exact"/>
              <w:ind w:right="320"/>
              <w:rPr>
                <w:rFonts w:ascii="Calibri"/>
                <w:sz w:val="12"/>
              </w:rPr>
            </w:pPr>
            <w:r>
              <w:rPr>
                <w:rFonts w:ascii="Calibri"/>
                <w:spacing w:val="-2"/>
                <w:w w:val="105"/>
                <w:sz w:val="12"/>
              </w:rPr>
              <w:t>1,675.00</w:t>
            </w:r>
          </w:p>
        </w:tc>
        <w:tc>
          <w:tcPr>
            <w:tcW w:w="614" w:type="dxa"/>
            <w:tcBorders>
              <w:top w:val="single" w:sz="2" w:space="0" w:color="000000"/>
              <w:bottom w:val="single" w:sz="2" w:space="0" w:color="000000"/>
            </w:tcBorders>
          </w:tcPr>
          <w:p w14:paraId="0D2A0967" w14:textId="77777777" w:rsidR="002D06AE" w:rsidRDefault="002C2419">
            <w:pPr>
              <w:pStyle w:val="TableParagraph"/>
              <w:spacing w:line="134" w:lineRule="exact"/>
              <w:ind w:right="194"/>
              <w:rPr>
                <w:rFonts w:ascii="Calibri"/>
                <w:sz w:val="12"/>
              </w:rPr>
            </w:pPr>
            <w:r>
              <w:rPr>
                <w:rFonts w:ascii="Calibri"/>
                <w:w w:val="106"/>
                <w:sz w:val="12"/>
              </w:rPr>
              <w:t>-</w:t>
            </w:r>
          </w:p>
        </w:tc>
      </w:tr>
    </w:tbl>
    <w:p w14:paraId="371F4D9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283"/>
        <w:gridCol w:w="1819"/>
        <w:gridCol w:w="1065"/>
        <w:gridCol w:w="900"/>
        <w:gridCol w:w="996"/>
        <w:gridCol w:w="615"/>
      </w:tblGrid>
      <w:tr w:rsidR="002D06AE" w14:paraId="2744CB7B" w14:textId="77777777">
        <w:trPr>
          <w:trHeight w:val="163"/>
        </w:trPr>
        <w:tc>
          <w:tcPr>
            <w:tcW w:w="9678" w:type="dxa"/>
            <w:gridSpan w:val="6"/>
            <w:tcBorders>
              <w:top w:val="single" w:sz="2" w:space="0" w:color="000000"/>
              <w:bottom w:val="single" w:sz="2" w:space="0" w:color="000000"/>
            </w:tcBorders>
            <w:shd w:val="clear" w:color="auto" w:fill="D9D9D9"/>
          </w:tcPr>
          <w:p w14:paraId="46F10475" w14:textId="77777777" w:rsidR="002D06AE" w:rsidRDefault="002C2419">
            <w:pPr>
              <w:pStyle w:val="TableParagraph"/>
              <w:spacing w:before="11" w:line="131" w:lineRule="exact"/>
              <w:ind w:left="177"/>
              <w:jc w:val="left"/>
              <w:rPr>
                <w:rFonts w:ascii="Calibri"/>
                <w:b/>
                <w:sz w:val="12"/>
              </w:rPr>
            </w:pPr>
            <w:r>
              <w:rPr>
                <w:rFonts w:ascii="Calibri"/>
                <w:b/>
                <w:w w:val="105"/>
                <w:sz w:val="12"/>
              </w:rPr>
              <w:t>Potato</w:t>
            </w:r>
            <w:r>
              <w:rPr>
                <w:rFonts w:ascii="Calibri"/>
                <w:b/>
                <w:spacing w:val="-3"/>
                <w:w w:val="105"/>
                <w:sz w:val="12"/>
              </w:rPr>
              <w:t xml:space="preserve"> </w:t>
            </w:r>
            <w:r>
              <w:rPr>
                <w:rFonts w:ascii="Calibri"/>
                <w:b/>
                <w:w w:val="105"/>
                <w:sz w:val="12"/>
              </w:rPr>
              <w:t>Shed</w:t>
            </w:r>
            <w:r>
              <w:rPr>
                <w:rFonts w:ascii="Calibri"/>
                <w:b/>
                <w:spacing w:val="-1"/>
                <w:w w:val="105"/>
                <w:sz w:val="12"/>
              </w:rPr>
              <w:t xml:space="preserve"> </w:t>
            </w:r>
            <w:r>
              <w:rPr>
                <w:rFonts w:ascii="Calibri"/>
                <w:b/>
                <w:w w:val="105"/>
                <w:sz w:val="12"/>
              </w:rPr>
              <w:t>Facility</w:t>
            </w:r>
            <w:r>
              <w:rPr>
                <w:rFonts w:ascii="Calibri"/>
                <w:b/>
                <w:spacing w:val="-1"/>
                <w:w w:val="105"/>
                <w:sz w:val="12"/>
              </w:rPr>
              <w:t xml:space="preserve"> </w:t>
            </w:r>
            <w:r>
              <w:rPr>
                <w:rFonts w:ascii="Calibri"/>
                <w:b/>
                <w:w w:val="105"/>
                <w:sz w:val="12"/>
              </w:rPr>
              <w:t>Hire</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spacing w:val="-2"/>
                <w:w w:val="105"/>
                <w:sz w:val="12"/>
              </w:rPr>
              <w:t>Miscellaneous</w:t>
            </w:r>
          </w:p>
        </w:tc>
      </w:tr>
      <w:tr w:rsidR="002D06AE" w14:paraId="10D9F8C7" w14:textId="77777777">
        <w:trPr>
          <w:trHeight w:val="163"/>
        </w:trPr>
        <w:tc>
          <w:tcPr>
            <w:tcW w:w="4283" w:type="dxa"/>
            <w:tcBorders>
              <w:top w:val="single" w:sz="2" w:space="0" w:color="000000"/>
              <w:bottom w:val="single" w:sz="2" w:space="0" w:color="000000"/>
            </w:tcBorders>
          </w:tcPr>
          <w:p w14:paraId="153EF265" w14:textId="77777777" w:rsidR="002D06AE" w:rsidRDefault="002C2419">
            <w:pPr>
              <w:pStyle w:val="TableParagraph"/>
              <w:spacing w:before="14" w:line="129" w:lineRule="exact"/>
              <w:ind w:left="26"/>
              <w:jc w:val="left"/>
              <w:rPr>
                <w:rFonts w:ascii="Calibri"/>
                <w:sz w:val="12"/>
              </w:rPr>
            </w:pPr>
            <w:r>
              <w:rPr>
                <w:rFonts w:ascii="Calibri"/>
                <w:w w:val="105"/>
                <w:sz w:val="12"/>
              </w:rPr>
              <w:t>1052</w:t>
            </w:r>
            <w:r>
              <w:rPr>
                <w:rFonts w:ascii="Calibri"/>
                <w:spacing w:val="1"/>
                <w:w w:val="105"/>
                <w:sz w:val="12"/>
              </w:rPr>
              <w:t xml:space="preserve"> </w:t>
            </w:r>
            <w:r>
              <w:rPr>
                <w:rFonts w:ascii="Calibri"/>
                <w:w w:val="105"/>
                <w:sz w:val="12"/>
              </w:rPr>
              <w:t>- P-Shed</w:t>
            </w:r>
            <w:r>
              <w:rPr>
                <w:rFonts w:ascii="Calibri"/>
                <w:spacing w:val="1"/>
                <w:w w:val="105"/>
                <w:sz w:val="12"/>
              </w:rPr>
              <w:t xml:space="preserve"> </w:t>
            </w:r>
            <w:r>
              <w:rPr>
                <w:rFonts w:ascii="Calibri"/>
                <w:w w:val="105"/>
                <w:sz w:val="12"/>
              </w:rPr>
              <w:t xml:space="preserve">Add On </w:t>
            </w:r>
            <w:r>
              <w:rPr>
                <w:rFonts w:ascii="Calibri"/>
                <w:spacing w:val="-2"/>
                <w:w w:val="105"/>
                <w:sz w:val="12"/>
              </w:rPr>
              <w:t>Insurance</w:t>
            </w:r>
          </w:p>
        </w:tc>
        <w:tc>
          <w:tcPr>
            <w:tcW w:w="1819" w:type="dxa"/>
            <w:tcBorders>
              <w:top w:val="single" w:sz="2" w:space="0" w:color="000000"/>
              <w:bottom w:val="single" w:sz="2" w:space="0" w:color="000000"/>
            </w:tcBorders>
          </w:tcPr>
          <w:p w14:paraId="2AE5D5D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E48BDEB" w14:textId="77777777" w:rsidR="002D06AE" w:rsidRDefault="002C2419">
            <w:pPr>
              <w:pStyle w:val="TableParagraph"/>
              <w:spacing w:line="134" w:lineRule="exact"/>
              <w:ind w:right="220"/>
              <w:rPr>
                <w:rFonts w:ascii="Calibri"/>
                <w:sz w:val="12"/>
              </w:rPr>
            </w:pPr>
            <w:r>
              <w:rPr>
                <w:rFonts w:ascii="Calibri"/>
                <w:spacing w:val="-4"/>
                <w:w w:val="105"/>
                <w:sz w:val="12"/>
              </w:rPr>
              <w:t>4.36</w:t>
            </w:r>
          </w:p>
        </w:tc>
        <w:tc>
          <w:tcPr>
            <w:tcW w:w="900" w:type="dxa"/>
            <w:tcBorders>
              <w:top w:val="single" w:sz="2" w:space="0" w:color="000000"/>
              <w:bottom w:val="single" w:sz="2" w:space="0" w:color="000000"/>
            </w:tcBorders>
          </w:tcPr>
          <w:p w14:paraId="57AAB809" w14:textId="77777777" w:rsidR="002D06AE" w:rsidRDefault="002C2419">
            <w:pPr>
              <w:pStyle w:val="TableParagraph"/>
              <w:spacing w:line="134" w:lineRule="exact"/>
              <w:ind w:right="222"/>
              <w:rPr>
                <w:rFonts w:ascii="Calibri"/>
                <w:b/>
                <w:sz w:val="12"/>
              </w:rPr>
            </w:pPr>
            <w:r>
              <w:rPr>
                <w:rFonts w:ascii="Calibri"/>
                <w:b/>
                <w:spacing w:val="-2"/>
                <w:w w:val="105"/>
                <w:sz w:val="12"/>
              </w:rPr>
              <w:t>48.00</w:t>
            </w:r>
          </w:p>
        </w:tc>
        <w:tc>
          <w:tcPr>
            <w:tcW w:w="996" w:type="dxa"/>
            <w:tcBorders>
              <w:top w:val="single" w:sz="2" w:space="0" w:color="000000"/>
              <w:bottom w:val="single" w:sz="2" w:space="0" w:color="000000"/>
            </w:tcBorders>
          </w:tcPr>
          <w:p w14:paraId="4B631F0A"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47.00</w:t>
            </w:r>
          </w:p>
        </w:tc>
        <w:tc>
          <w:tcPr>
            <w:tcW w:w="615" w:type="dxa"/>
            <w:tcBorders>
              <w:top w:val="single" w:sz="2" w:space="0" w:color="000000"/>
              <w:bottom w:val="single" w:sz="2" w:space="0" w:color="000000"/>
            </w:tcBorders>
          </w:tcPr>
          <w:p w14:paraId="34AAA072" w14:textId="77777777" w:rsidR="002D06AE" w:rsidRDefault="002C2419">
            <w:pPr>
              <w:pStyle w:val="TableParagraph"/>
              <w:spacing w:line="134" w:lineRule="exact"/>
              <w:ind w:left="320"/>
              <w:jc w:val="left"/>
              <w:rPr>
                <w:rFonts w:ascii="Calibri"/>
                <w:sz w:val="12"/>
              </w:rPr>
            </w:pPr>
            <w:r>
              <w:rPr>
                <w:rFonts w:ascii="Calibri"/>
                <w:spacing w:val="-4"/>
                <w:w w:val="105"/>
                <w:sz w:val="12"/>
              </w:rPr>
              <w:t>1.00</w:t>
            </w:r>
          </w:p>
        </w:tc>
      </w:tr>
      <w:tr w:rsidR="002D06AE" w14:paraId="19AF978D" w14:textId="77777777">
        <w:trPr>
          <w:trHeight w:val="163"/>
        </w:trPr>
        <w:tc>
          <w:tcPr>
            <w:tcW w:w="4283" w:type="dxa"/>
            <w:tcBorders>
              <w:top w:val="single" w:sz="2" w:space="0" w:color="000000"/>
              <w:bottom w:val="single" w:sz="2" w:space="0" w:color="000000"/>
            </w:tcBorders>
          </w:tcPr>
          <w:p w14:paraId="1529A916" w14:textId="77777777" w:rsidR="002D06AE" w:rsidRDefault="002C2419">
            <w:pPr>
              <w:pStyle w:val="TableParagraph"/>
              <w:spacing w:before="14" w:line="129" w:lineRule="exact"/>
              <w:ind w:left="26"/>
              <w:jc w:val="left"/>
              <w:rPr>
                <w:rFonts w:ascii="Calibri"/>
                <w:sz w:val="12"/>
              </w:rPr>
            </w:pPr>
            <w:r>
              <w:rPr>
                <w:rFonts w:ascii="Calibri"/>
                <w:w w:val="105"/>
                <w:sz w:val="12"/>
              </w:rPr>
              <w:t>1062 -</w:t>
            </w:r>
            <w:r>
              <w:rPr>
                <w:rFonts w:ascii="Calibri"/>
                <w:spacing w:val="-1"/>
                <w:w w:val="105"/>
                <w:sz w:val="12"/>
              </w:rPr>
              <w:t xml:space="preserve"> </w:t>
            </w:r>
            <w:r>
              <w:rPr>
                <w:rFonts w:ascii="Calibri"/>
                <w:w w:val="105"/>
                <w:sz w:val="12"/>
              </w:rPr>
              <w:t>P-Shed Call</w:t>
            </w:r>
            <w:r>
              <w:rPr>
                <w:rFonts w:ascii="Calibri"/>
                <w:spacing w:val="-2"/>
                <w:w w:val="105"/>
                <w:sz w:val="12"/>
              </w:rPr>
              <w:t xml:space="preserve"> </w:t>
            </w:r>
            <w:r>
              <w:rPr>
                <w:rFonts w:ascii="Calibri"/>
                <w:w w:val="105"/>
                <w:sz w:val="12"/>
              </w:rPr>
              <w:t>out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4"/>
                <w:w w:val="105"/>
                <w:sz w:val="12"/>
              </w:rPr>
              <w:t>Staff</w:t>
            </w:r>
          </w:p>
        </w:tc>
        <w:tc>
          <w:tcPr>
            <w:tcW w:w="1819" w:type="dxa"/>
            <w:tcBorders>
              <w:top w:val="single" w:sz="2" w:space="0" w:color="000000"/>
              <w:bottom w:val="single" w:sz="2" w:space="0" w:color="000000"/>
            </w:tcBorders>
          </w:tcPr>
          <w:p w14:paraId="7A486CB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77F530A" w14:textId="77777777" w:rsidR="002D06AE" w:rsidRDefault="002C2419">
            <w:pPr>
              <w:pStyle w:val="TableParagraph"/>
              <w:spacing w:line="134" w:lineRule="exact"/>
              <w:ind w:right="220"/>
              <w:rPr>
                <w:rFonts w:ascii="Calibri"/>
                <w:sz w:val="12"/>
              </w:rPr>
            </w:pPr>
            <w:r>
              <w:rPr>
                <w:rFonts w:ascii="Calibri"/>
                <w:spacing w:val="-4"/>
                <w:w w:val="105"/>
                <w:sz w:val="12"/>
              </w:rPr>
              <w:t>8.91</w:t>
            </w:r>
          </w:p>
        </w:tc>
        <w:tc>
          <w:tcPr>
            <w:tcW w:w="900" w:type="dxa"/>
            <w:tcBorders>
              <w:top w:val="single" w:sz="2" w:space="0" w:color="000000"/>
              <w:bottom w:val="single" w:sz="2" w:space="0" w:color="000000"/>
            </w:tcBorders>
          </w:tcPr>
          <w:p w14:paraId="7AA18710" w14:textId="77777777" w:rsidR="002D06AE" w:rsidRDefault="002C2419">
            <w:pPr>
              <w:pStyle w:val="TableParagraph"/>
              <w:spacing w:line="134" w:lineRule="exact"/>
              <w:ind w:right="222"/>
              <w:rPr>
                <w:rFonts w:ascii="Calibri"/>
                <w:b/>
                <w:sz w:val="12"/>
              </w:rPr>
            </w:pPr>
            <w:r>
              <w:rPr>
                <w:rFonts w:ascii="Calibri"/>
                <w:b/>
                <w:spacing w:val="-2"/>
                <w:w w:val="105"/>
                <w:sz w:val="12"/>
              </w:rPr>
              <w:t>98.00</w:t>
            </w:r>
          </w:p>
        </w:tc>
        <w:tc>
          <w:tcPr>
            <w:tcW w:w="996" w:type="dxa"/>
            <w:tcBorders>
              <w:top w:val="single" w:sz="2" w:space="0" w:color="000000"/>
              <w:bottom w:val="single" w:sz="2" w:space="0" w:color="000000"/>
            </w:tcBorders>
          </w:tcPr>
          <w:p w14:paraId="21C76840"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79F72767" w14:textId="77777777" w:rsidR="002D06AE" w:rsidRDefault="002C2419">
            <w:pPr>
              <w:pStyle w:val="TableParagraph"/>
              <w:spacing w:line="134" w:lineRule="exact"/>
              <w:ind w:left="320"/>
              <w:jc w:val="left"/>
              <w:rPr>
                <w:rFonts w:ascii="Calibri"/>
                <w:sz w:val="12"/>
              </w:rPr>
            </w:pPr>
            <w:r>
              <w:rPr>
                <w:rFonts w:ascii="Calibri"/>
                <w:spacing w:val="-4"/>
                <w:w w:val="105"/>
                <w:sz w:val="12"/>
              </w:rPr>
              <w:t>3.00</w:t>
            </w:r>
          </w:p>
        </w:tc>
      </w:tr>
      <w:tr w:rsidR="002D06AE" w14:paraId="59BE330B" w14:textId="77777777">
        <w:trPr>
          <w:trHeight w:val="163"/>
        </w:trPr>
        <w:tc>
          <w:tcPr>
            <w:tcW w:w="4283" w:type="dxa"/>
            <w:tcBorders>
              <w:top w:val="single" w:sz="2" w:space="0" w:color="000000"/>
              <w:bottom w:val="single" w:sz="2" w:space="0" w:color="000000"/>
            </w:tcBorders>
          </w:tcPr>
          <w:p w14:paraId="0055BCE4" w14:textId="77777777" w:rsidR="002D06AE" w:rsidRDefault="002C2419">
            <w:pPr>
              <w:pStyle w:val="TableParagraph"/>
              <w:spacing w:before="14" w:line="129" w:lineRule="exact"/>
              <w:ind w:left="26"/>
              <w:jc w:val="left"/>
              <w:rPr>
                <w:rFonts w:ascii="Calibri"/>
                <w:sz w:val="12"/>
              </w:rPr>
            </w:pPr>
            <w:r>
              <w:rPr>
                <w:rFonts w:ascii="Calibri"/>
                <w:w w:val="105"/>
                <w:sz w:val="12"/>
              </w:rPr>
              <w:t>1063</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Security</w:t>
            </w:r>
            <w:r>
              <w:rPr>
                <w:rFonts w:ascii="Calibri"/>
                <w:spacing w:val="-2"/>
                <w:w w:val="105"/>
                <w:sz w:val="12"/>
              </w:rPr>
              <w:t xml:space="preserve"> </w:t>
            </w:r>
            <w:r>
              <w:rPr>
                <w:rFonts w:ascii="Calibri"/>
                <w:w w:val="105"/>
                <w:sz w:val="12"/>
              </w:rPr>
              <w:t>Call</w:t>
            </w:r>
            <w:r>
              <w:rPr>
                <w:rFonts w:ascii="Calibri"/>
                <w:spacing w:val="-1"/>
                <w:w w:val="105"/>
                <w:sz w:val="12"/>
              </w:rPr>
              <w:t xml:space="preserve"> </w:t>
            </w:r>
            <w:r>
              <w:rPr>
                <w:rFonts w:ascii="Calibri"/>
                <w:spacing w:val="-5"/>
                <w:w w:val="105"/>
                <w:sz w:val="12"/>
              </w:rPr>
              <w:t>out</w:t>
            </w:r>
          </w:p>
        </w:tc>
        <w:tc>
          <w:tcPr>
            <w:tcW w:w="1819" w:type="dxa"/>
            <w:tcBorders>
              <w:top w:val="single" w:sz="2" w:space="0" w:color="000000"/>
              <w:bottom w:val="single" w:sz="2" w:space="0" w:color="000000"/>
            </w:tcBorders>
          </w:tcPr>
          <w:p w14:paraId="743C20E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C8742D" w14:textId="77777777" w:rsidR="002D06AE" w:rsidRDefault="002C2419">
            <w:pPr>
              <w:pStyle w:val="TableParagraph"/>
              <w:spacing w:line="134" w:lineRule="exact"/>
              <w:ind w:right="219"/>
              <w:rPr>
                <w:rFonts w:ascii="Calibri"/>
                <w:sz w:val="12"/>
              </w:rPr>
            </w:pPr>
            <w:r>
              <w:rPr>
                <w:rFonts w:ascii="Calibri"/>
                <w:spacing w:val="-2"/>
                <w:w w:val="105"/>
                <w:sz w:val="12"/>
              </w:rPr>
              <w:t>10.00</w:t>
            </w:r>
          </w:p>
        </w:tc>
        <w:tc>
          <w:tcPr>
            <w:tcW w:w="900" w:type="dxa"/>
            <w:tcBorders>
              <w:top w:val="single" w:sz="2" w:space="0" w:color="000000"/>
              <w:bottom w:val="single" w:sz="2" w:space="0" w:color="000000"/>
            </w:tcBorders>
          </w:tcPr>
          <w:p w14:paraId="421DB43F" w14:textId="77777777" w:rsidR="002D06AE" w:rsidRDefault="002C2419">
            <w:pPr>
              <w:pStyle w:val="TableParagraph"/>
              <w:spacing w:line="134" w:lineRule="exact"/>
              <w:ind w:right="224"/>
              <w:rPr>
                <w:rFonts w:ascii="Calibri"/>
                <w:b/>
                <w:sz w:val="12"/>
              </w:rPr>
            </w:pPr>
            <w:r>
              <w:rPr>
                <w:rFonts w:ascii="Calibri"/>
                <w:b/>
                <w:spacing w:val="-2"/>
                <w:w w:val="105"/>
                <w:sz w:val="12"/>
              </w:rPr>
              <w:t>110.00</w:t>
            </w:r>
          </w:p>
        </w:tc>
        <w:tc>
          <w:tcPr>
            <w:tcW w:w="996" w:type="dxa"/>
            <w:tcBorders>
              <w:top w:val="single" w:sz="2" w:space="0" w:color="000000"/>
              <w:bottom w:val="single" w:sz="2" w:space="0" w:color="000000"/>
            </w:tcBorders>
          </w:tcPr>
          <w:p w14:paraId="08989CD2" w14:textId="77777777" w:rsidR="002D06AE" w:rsidRDefault="002C2419">
            <w:pPr>
              <w:pStyle w:val="TableParagraph"/>
              <w:spacing w:line="134" w:lineRule="exact"/>
              <w:ind w:left="307" w:right="309"/>
              <w:jc w:val="center"/>
              <w:rPr>
                <w:rFonts w:ascii="Calibri"/>
                <w:sz w:val="12"/>
              </w:rPr>
            </w:pPr>
            <w:r>
              <w:rPr>
                <w:rFonts w:ascii="Calibri"/>
                <w:spacing w:val="-2"/>
                <w:w w:val="105"/>
                <w:sz w:val="12"/>
              </w:rPr>
              <w:t>107.00</w:t>
            </w:r>
          </w:p>
        </w:tc>
        <w:tc>
          <w:tcPr>
            <w:tcW w:w="615" w:type="dxa"/>
            <w:tcBorders>
              <w:top w:val="single" w:sz="2" w:space="0" w:color="000000"/>
              <w:bottom w:val="single" w:sz="2" w:space="0" w:color="000000"/>
            </w:tcBorders>
          </w:tcPr>
          <w:p w14:paraId="61C4E626" w14:textId="77777777" w:rsidR="002D06AE" w:rsidRDefault="002C2419">
            <w:pPr>
              <w:pStyle w:val="TableParagraph"/>
              <w:spacing w:line="134" w:lineRule="exact"/>
              <w:ind w:left="320"/>
              <w:jc w:val="left"/>
              <w:rPr>
                <w:rFonts w:ascii="Calibri"/>
                <w:sz w:val="12"/>
              </w:rPr>
            </w:pPr>
            <w:r>
              <w:rPr>
                <w:rFonts w:ascii="Calibri"/>
                <w:spacing w:val="-4"/>
                <w:w w:val="105"/>
                <w:sz w:val="12"/>
              </w:rPr>
              <w:t>3.00</w:t>
            </w:r>
          </w:p>
        </w:tc>
      </w:tr>
      <w:tr w:rsidR="002D06AE" w14:paraId="05B42FE0" w14:textId="77777777">
        <w:trPr>
          <w:trHeight w:val="163"/>
        </w:trPr>
        <w:tc>
          <w:tcPr>
            <w:tcW w:w="4283" w:type="dxa"/>
            <w:tcBorders>
              <w:top w:val="single" w:sz="2" w:space="0" w:color="000000"/>
              <w:bottom w:val="single" w:sz="2" w:space="0" w:color="000000"/>
            </w:tcBorders>
          </w:tcPr>
          <w:p w14:paraId="70B914C5" w14:textId="77777777" w:rsidR="002D06AE" w:rsidRDefault="002C2419">
            <w:pPr>
              <w:pStyle w:val="TableParagraph"/>
              <w:spacing w:before="14" w:line="129" w:lineRule="exact"/>
              <w:ind w:left="26"/>
              <w:jc w:val="left"/>
              <w:rPr>
                <w:rFonts w:ascii="Calibri"/>
                <w:sz w:val="12"/>
              </w:rPr>
            </w:pPr>
            <w:r>
              <w:rPr>
                <w:rFonts w:ascii="Calibri"/>
                <w:w w:val="105"/>
                <w:sz w:val="12"/>
              </w:rPr>
              <w:t>1315 - P-Shed Globe</w:t>
            </w:r>
            <w:r>
              <w:rPr>
                <w:rFonts w:ascii="Calibri"/>
                <w:spacing w:val="-2"/>
                <w:w w:val="105"/>
                <w:sz w:val="12"/>
              </w:rPr>
              <w:t xml:space="preserve"> replacement</w:t>
            </w:r>
          </w:p>
        </w:tc>
        <w:tc>
          <w:tcPr>
            <w:tcW w:w="1819" w:type="dxa"/>
            <w:tcBorders>
              <w:top w:val="single" w:sz="2" w:space="0" w:color="000000"/>
              <w:bottom w:val="single" w:sz="2" w:space="0" w:color="000000"/>
            </w:tcBorders>
          </w:tcPr>
          <w:p w14:paraId="075EB95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7F9D88F" w14:textId="77777777" w:rsidR="002D06AE" w:rsidRDefault="002C2419">
            <w:pPr>
              <w:pStyle w:val="TableParagraph"/>
              <w:spacing w:line="134" w:lineRule="exact"/>
              <w:ind w:right="220"/>
              <w:rPr>
                <w:rFonts w:ascii="Calibri"/>
                <w:sz w:val="12"/>
              </w:rPr>
            </w:pPr>
            <w:r>
              <w:rPr>
                <w:rFonts w:ascii="Calibri"/>
                <w:spacing w:val="-4"/>
                <w:w w:val="105"/>
                <w:sz w:val="12"/>
              </w:rPr>
              <w:t>5.91</w:t>
            </w:r>
          </w:p>
        </w:tc>
        <w:tc>
          <w:tcPr>
            <w:tcW w:w="900" w:type="dxa"/>
            <w:tcBorders>
              <w:top w:val="single" w:sz="2" w:space="0" w:color="000000"/>
              <w:bottom w:val="single" w:sz="2" w:space="0" w:color="000000"/>
            </w:tcBorders>
          </w:tcPr>
          <w:p w14:paraId="26F5D37F" w14:textId="77777777" w:rsidR="002D06AE" w:rsidRDefault="002C2419">
            <w:pPr>
              <w:pStyle w:val="TableParagraph"/>
              <w:spacing w:line="134" w:lineRule="exact"/>
              <w:ind w:right="222"/>
              <w:rPr>
                <w:rFonts w:ascii="Calibri"/>
                <w:b/>
                <w:sz w:val="12"/>
              </w:rPr>
            </w:pPr>
            <w:r>
              <w:rPr>
                <w:rFonts w:ascii="Calibri"/>
                <w:b/>
                <w:spacing w:val="-2"/>
                <w:w w:val="105"/>
                <w:sz w:val="12"/>
              </w:rPr>
              <w:t>65.00</w:t>
            </w:r>
          </w:p>
        </w:tc>
        <w:tc>
          <w:tcPr>
            <w:tcW w:w="996" w:type="dxa"/>
            <w:tcBorders>
              <w:top w:val="single" w:sz="2" w:space="0" w:color="000000"/>
              <w:bottom w:val="single" w:sz="2" w:space="0" w:color="000000"/>
            </w:tcBorders>
          </w:tcPr>
          <w:p w14:paraId="3FBF780B"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65.00</w:t>
            </w:r>
          </w:p>
        </w:tc>
        <w:tc>
          <w:tcPr>
            <w:tcW w:w="615" w:type="dxa"/>
            <w:tcBorders>
              <w:top w:val="single" w:sz="2" w:space="0" w:color="000000"/>
              <w:bottom w:val="single" w:sz="2" w:space="0" w:color="000000"/>
            </w:tcBorders>
          </w:tcPr>
          <w:p w14:paraId="2F6D0DB9"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32194AE0" w14:textId="77777777">
        <w:trPr>
          <w:trHeight w:val="163"/>
        </w:trPr>
        <w:tc>
          <w:tcPr>
            <w:tcW w:w="4283" w:type="dxa"/>
            <w:tcBorders>
              <w:top w:val="single" w:sz="2" w:space="0" w:color="000000"/>
              <w:bottom w:val="single" w:sz="2" w:space="0" w:color="000000"/>
            </w:tcBorders>
          </w:tcPr>
          <w:p w14:paraId="6C9D6AA8" w14:textId="77777777" w:rsidR="002D06AE" w:rsidRDefault="002C2419">
            <w:pPr>
              <w:pStyle w:val="TableParagraph"/>
              <w:spacing w:before="14" w:line="129" w:lineRule="exact"/>
              <w:ind w:left="26"/>
              <w:jc w:val="left"/>
              <w:rPr>
                <w:rFonts w:ascii="Calibri"/>
                <w:sz w:val="12"/>
              </w:rPr>
            </w:pPr>
            <w:r>
              <w:rPr>
                <w:rFonts w:ascii="Calibri"/>
                <w:w w:val="105"/>
                <w:sz w:val="12"/>
              </w:rPr>
              <w:t>1316 - P-Shed</w:t>
            </w:r>
            <w:r>
              <w:rPr>
                <w:rFonts w:ascii="Calibri"/>
                <w:spacing w:val="-1"/>
                <w:w w:val="105"/>
                <w:sz w:val="12"/>
              </w:rPr>
              <w:t xml:space="preserve"> </w:t>
            </w:r>
            <w:r>
              <w:rPr>
                <w:rFonts w:ascii="Calibri"/>
                <w:w w:val="105"/>
                <w:sz w:val="12"/>
              </w:rPr>
              <w:t>Pro Rata</w:t>
            </w:r>
            <w:r>
              <w:rPr>
                <w:rFonts w:ascii="Calibri"/>
                <w:spacing w:val="-2"/>
                <w:w w:val="105"/>
                <w:sz w:val="12"/>
              </w:rPr>
              <w:t xml:space="preserve"> </w:t>
            </w:r>
            <w:r>
              <w:rPr>
                <w:rFonts w:ascii="Calibri"/>
                <w:w w:val="105"/>
                <w:sz w:val="12"/>
              </w:rPr>
              <w:t xml:space="preserve">Sound </w:t>
            </w:r>
            <w:r>
              <w:rPr>
                <w:rFonts w:ascii="Calibri"/>
                <w:spacing w:val="-2"/>
                <w:w w:val="105"/>
                <w:sz w:val="12"/>
              </w:rPr>
              <w:t>Performance</w:t>
            </w:r>
          </w:p>
        </w:tc>
        <w:tc>
          <w:tcPr>
            <w:tcW w:w="1819" w:type="dxa"/>
            <w:tcBorders>
              <w:top w:val="single" w:sz="2" w:space="0" w:color="000000"/>
              <w:bottom w:val="single" w:sz="2" w:space="0" w:color="000000"/>
            </w:tcBorders>
          </w:tcPr>
          <w:p w14:paraId="6E119767"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3EA4BAC"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3E65C5B3"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615E310D"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758CB56F"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2D404517" w14:textId="77777777">
        <w:trPr>
          <w:trHeight w:val="163"/>
        </w:trPr>
        <w:tc>
          <w:tcPr>
            <w:tcW w:w="4283" w:type="dxa"/>
            <w:tcBorders>
              <w:top w:val="single" w:sz="2" w:space="0" w:color="000000"/>
              <w:bottom w:val="single" w:sz="2" w:space="0" w:color="000000"/>
            </w:tcBorders>
          </w:tcPr>
          <w:p w14:paraId="0F5A4E6B" w14:textId="77777777" w:rsidR="002D06AE" w:rsidRDefault="002C2419">
            <w:pPr>
              <w:pStyle w:val="TableParagraph"/>
              <w:spacing w:before="14" w:line="129" w:lineRule="exact"/>
              <w:ind w:left="26"/>
              <w:jc w:val="left"/>
              <w:rPr>
                <w:rFonts w:ascii="Calibri"/>
                <w:sz w:val="12"/>
              </w:rPr>
            </w:pPr>
            <w:r>
              <w:rPr>
                <w:rFonts w:ascii="Calibri"/>
                <w:w w:val="105"/>
                <w:sz w:val="12"/>
              </w:rPr>
              <w:t>1317</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P-Shed Kiosk </w:t>
            </w:r>
            <w:r>
              <w:rPr>
                <w:rFonts w:ascii="Calibri"/>
                <w:spacing w:val="-2"/>
                <w:w w:val="105"/>
                <w:sz w:val="12"/>
              </w:rPr>
              <w:t>Charge</w:t>
            </w:r>
          </w:p>
        </w:tc>
        <w:tc>
          <w:tcPr>
            <w:tcW w:w="1819" w:type="dxa"/>
            <w:tcBorders>
              <w:top w:val="single" w:sz="2" w:space="0" w:color="000000"/>
              <w:bottom w:val="single" w:sz="2" w:space="0" w:color="000000"/>
            </w:tcBorders>
          </w:tcPr>
          <w:p w14:paraId="167F069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22C664F" w14:textId="77777777" w:rsidR="002D06AE" w:rsidRDefault="002C2419">
            <w:pPr>
              <w:pStyle w:val="TableParagraph"/>
              <w:spacing w:line="134" w:lineRule="exact"/>
              <w:ind w:right="220"/>
              <w:rPr>
                <w:rFonts w:ascii="Calibri"/>
                <w:sz w:val="12"/>
              </w:rPr>
            </w:pPr>
            <w:r>
              <w:rPr>
                <w:rFonts w:ascii="Calibri"/>
                <w:spacing w:val="-4"/>
                <w:w w:val="105"/>
                <w:sz w:val="12"/>
              </w:rPr>
              <w:t>3.91</w:t>
            </w:r>
          </w:p>
        </w:tc>
        <w:tc>
          <w:tcPr>
            <w:tcW w:w="900" w:type="dxa"/>
            <w:tcBorders>
              <w:top w:val="single" w:sz="2" w:space="0" w:color="000000"/>
              <w:bottom w:val="single" w:sz="2" w:space="0" w:color="000000"/>
            </w:tcBorders>
          </w:tcPr>
          <w:p w14:paraId="1C5DB8EC" w14:textId="77777777" w:rsidR="002D06AE" w:rsidRDefault="002C2419">
            <w:pPr>
              <w:pStyle w:val="TableParagraph"/>
              <w:spacing w:line="134" w:lineRule="exact"/>
              <w:ind w:right="222"/>
              <w:rPr>
                <w:rFonts w:ascii="Calibri"/>
                <w:b/>
                <w:sz w:val="12"/>
              </w:rPr>
            </w:pPr>
            <w:r>
              <w:rPr>
                <w:rFonts w:ascii="Calibri"/>
                <w:b/>
                <w:spacing w:val="-2"/>
                <w:w w:val="105"/>
                <w:sz w:val="12"/>
              </w:rPr>
              <w:t>43.00</w:t>
            </w:r>
          </w:p>
        </w:tc>
        <w:tc>
          <w:tcPr>
            <w:tcW w:w="996" w:type="dxa"/>
            <w:tcBorders>
              <w:top w:val="single" w:sz="2" w:space="0" w:color="000000"/>
              <w:bottom w:val="single" w:sz="2" w:space="0" w:color="000000"/>
            </w:tcBorders>
          </w:tcPr>
          <w:p w14:paraId="528BEF81"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43.00</w:t>
            </w:r>
          </w:p>
        </w:tc>
        <w:tc>
          <w:tcPr>
            <w:tcW w:w="615" w:type="dxa"/>
            <w:tcBorders>
              <w:top w:val="single" w:sz="2" w:space="0" w:color="000000"/>
              <w:bottom w:val="single" w:sz="2" w:space="0" w:color="000000"/>
            </w:tcBorders>
          </w:tcPr>
          <w:p w14:paraId="5D70036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A4DB425" w14:textId="77777777">
        <w:trPr>
          <w:trHeight w:val="163"/>
        </w:trPr>
        <w:tc>
          <w:tcPr>
            <w:tcW w:w="4283" w:type="dxa"/>
            <w:tcBorders>
              <w:top w:val="single" w:sz="2" w:space="0" w:color="000000"/>
              <w:bottom w:val="single" w:sz="2" w:space="0" w:color="000000"/>
            </w:tcBorders>
          </w:tcPr>
          <w:p w14:paraId="15A74AB1" w14:textId="77777777" w:rsidR="002D06AE" w:rsidRDefault="002C2419">
            <w:pPr>
              <w:pStyle w:val="TableParagraph"/>
              <w:spacing w:before="14" w:line="129" w:lineRule="exact"/>
              <w:ind w:left="26"/>
              <w:jc w:val="left"/>
              <w:rPr>
                <w:rFonts w:ascii="Calibri"/>
                <w:sz w:val="12"/>
              </w:rPr>
            </w:pPr>
            <w:r>
              <w:rPr>
                <w:rFonts w:ascii="Calibri"/>
                <w:w w:val="105"/>
                <w:sz w:val="12"/>
              </w:rPr>
              <w:t>1318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 xml:space="preserve">Merchandising </w:t>
            </w:r>
            <w:r>
              <w:rPr>
                <w:rFonts w:ascii="Calibri"/>
                <w:spacing w:val="-5"/>
                <w:w w:val="105"/>
                <w:sz w:val="12"/>
              </w:rPr>
              <w:t>Fee</w:t>
            </w:r>
          </w:p>
        </w:tc>
        <w:tc>
          <w:tcPr>
            <w:tcW w:w="1819" w:type="dxa"/>
            <w:tcBorders>
              <w:top w:val="single" w:sz="2" w:space="0" w:color="000000"/>
              <w:bottom w:val="single" w:sz="2" w:space="0" w:color="000000"/>
            </w:tcBorders>
          </w:tcPr>
          <w:p w14:paraId="4DE918C7"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2687824" w14:textId="77777777" w:rsidR="002D06AE" w:rsidRDefault="002C2419">
            <w:pPr>
              <w:pStyle w:val="TableParagraph"/>
              <w:spacing w:line="134" w:lineRule="exact"/>
              <w:ind w:right="220"/>
              <w:rPr>
                <w:rFonts w:ascii="Calibri"/>
                <w:sz w:val="12"/>
              </w:rPr>
            </w:pPr>
            <w:r>
              <w:rPr>
                <w:rFonts w:ascii="Calibri"/>
                <w:spacing w:val="-4"/>
                <w:w w:val="105"/>
                <w:sz w:val="12"/>
              </w:rPr>
              <w:t>2.09</w:t>
            </w:r>
          </w:p>
        </w:tc>
        <w:tc>
          <w:tcPr>
            <w:tcW w:w="900" w:type="dxa"/>
            <w:tcBorders>
              <w:top w:val="single" w:sz="2" w:space="0" w:color="000000"/>
              <w:bottom w:val="single" w:sz="2" w:space="0" w:color="000000"/>
            </w:tcBorders>
          </w:tcPr>
          <w:p w14:paraId="7CD5BB7D" w14:textId="77777777" w:rsidR="002D06AE" w:rsidRDefault="002C2419">
            <w:pPr>
              <w:pStyle w:val="TableParagraph"/>
              <w:spacing w:line="134" w:lineRule="exact"/>
              <w:ind w:right="222"/>
              <w:rPr>
                <w:rFonts w:ascii="Calibri"/>
                <w:b/>
                <w:sz w:val="12"/>
              </w:rPr>
            </w:pPr>
            <w:r>
              <w:rPr>
                <w:rFonts w:ascii="Calibri"/>
                <w:b/>
                <w:spacing w:val="-2"/>
                <w:w w:val="105"/>
                <w:sz w:val="12"/>
              </w:rPr>
              <w:t>23.00</w:t>
            </w:r>
          </w:p>
        </w:tc>
        <w:tc>
          <w:tcPr>
            <w:tcW w:w="996" w:type="dxa"/>
            <w:tcBorders>
              <w:top w:val="single" w:sz="2" w:space="0" w:color="000000"/>
              <w:bottom w:val="single" w:sz="2" w:space="0" w:color="000000"/>
            </w:tcBorders>
          </w:tcPr>
          <w:p w14:paraId="2E86B661"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23.00</w:t>
            </w:r>
          </w:p>
        </w:tc>
        <w:tc>
          <w:tcPr>
            <w:tcW w:w="615" w:type="dxa"/>
            <w:tcBorders>
              <w:top w:val="single" w:sz="2" w:space="0" w:color="000000"/>
              <w:bottom w:val="single" w:sz="2" w:space="0" w:color="000000"/>
            </w:tcBorders>
          </w:tcPr>
          <w:p w14:paraId="010F7D7C"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2D5AB865" w14:textId="77777777">
        <w:trPr>
          <w:trHeight w:val="163"/>
        </w:trPr>
        <w:tc>
          <w:tcPr>
            <w:tcW w:w="4283" w:type="dxa"/>
            <w:tcBorders>
              <w:top w:val="single" w:sz="2" w:space="0" w:color="000000"/>
              <w:bottom w:val="single" w:sz="2" w:space="0" w:color="000000"/>
            </w:tcBorders>
          </w:tcPr>
          <w:p w14:paraId="2204CED4" w14:textId="77777777" w:rsidR="002D06AE" w:rsidRDefault="002C2419">
            <w:pPr>
              <w:pStyle w:val="TableParagraph"/>
              <w:spacing w:before="14" w:line="129" w:lineRule="exact"/>
              <w:ind w:left="26"/>
              <w:jc w:val="left"/>
              <w:rPr>
                <w:rFonts w:ascii="Calibri"/>
                <w:sz w:val="12"/>
              </w:rPr>
            </w:pPr>
            <w:r>
              <w:rPr>
                <w:rFonts w:ascii="Calibri"/>
                <w:w w:val="105"/>
                <w:sz w:val="12"/>
              </w:rPr>
              <w:t>1319 -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 xml:space="preserve">Marketing </w:t>
            </w:r>
            <w:r>
              <w:rPr>
                <w:rFonts w:ascii="Calibri"/>
                <w:spacing w:val="-5"/>
                <w:w w:val="105"/>
                <w:sz w:val="12"/>
              </w:rPr>
              <w:t>Fee</w:t>
            </w:r>
          </w:p>
        </w:tc>
        <w:tc>
          <w:tcPr>
            <w:tcW w:w="1819" w:type="dxa"/>
            <w:tcBorders>
              <w:top w:val="single" w:sz="2" w:space="0" w:color="000000"/>
              <w:bottom w:val="single" w:sz="2" w:space="0" w:color="000000"/>
            </w:tcBorders>
          </w:tcPr>
          <w:p w14:paraId="2D7F62B9"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AFB2688" w14:textId="77777777" w:rsidR="002D06AE" w:rsidRDefault="002C2419">
            <w:pPr>
              <w:pStyle w:val="TableParagraph"/>
              <w:spacing w:line="134" w:lineRule="exact"/>
              <w:ind w:right="220"/>
              <w:rPr>
                <w:rFonts w:ascii="Calibri"/>
                <w:sz w:val="12"/>
              </w:rPr>
            </w:pPr>
            <w:r>
              <w:rPr>
                <w:rFonts w:ascii="Calibri"/>
                <w:spacing w:val="-4"/>
                <w:w w:val="105"/>
                <w:sz w:val="12"/>
              </w:rPr>
              <w:t>8.18</w:t>
            </w:r>
          </w:p>
        </w:tc>
        <w:tc>
          <w:tcPr>
            <w:tcW w:w="900" w:type="dxa"/>
            <w:tcBorders>
              <w:top w:val="single" w:sz="2" w:space="0" w:color="000000"/>
              <w:bottom w:val="single" w:sz="2" w:space="0" w:color="000000"/>
            </w:tcBorders>
          </w:tcPr>
          <w:p w14:paraId="6001E248" w14:textId="77777777" w:rsidR="002D06AE" w:rsidRDefault="002C2419">
            <w:pPr>
              <w:pStyle w:val="TableParagraph"/>
              <w:spacing w:line="134" w:lineRule="exact"/>
              <w:ind w:right="222"/>
              <w:rPr>
                <w:rFonts w:ascii="Calibri"/>
                <w:b/>
                <w:sz w:val="12"/>
              </w:rPr>
            </w:pPr>
            <w:r>
              <w:rPr>
                <w:rFonts w:ascii="Calibri"/>
                <w:b/>
                <w:spacing w:val="-2"/>
                <w:w w:val="105"/>
                <w:sz w:val="12"/>
              </w:rPr>
              <w:t>90.00</w:t>
            </w:r>
          </w:p>
        </w:tc>
        <w:tc>
          <w:tcPr>
            <w:tcW w:w="996" w:type="dxa"/>
            <w:tcBorders>
              <w:top w:val="single" w:sz="2" w:space="0" w:color="000000"/>
              <w:bottom w:val="single" w:sz="2" w:space="0" w:color="000000"/>
            </w:tcBorders>
          </w:tcPr>
          <w:p w14:paraId="4352CACF"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88.00</w:t>
            </w:r>
          </w:p>
        </w:tc>
        <w:tc>
          <w:tcPr>
            <w:tcW w:w="615" w:type="dxa"/>
            <w:tcBorders>
              <w:top w:val="single" w:sz="2" w:space="0" w:color="000000"/>
              <w:bottom w:val="single" w:sz="2" w:space="0" w:color="000000"/>
            </w:tcBorders>
          </w:tcPr>
          <w:p w14:paraId="5A3B3B31" w14:textId="77777777" w:rsidR="002D06AE" w:rsidRDefault="002C2419">
            <w:pPr>
              <w:pStyle w:val="TableParagraph"/>
              <w:spacing w:line="134" w:lineRule="exact"/>
              <w:ind w:left="320"/>
              <w:jc w:val="left"/>
              <w:rPr>
                <w:rFonts w:ascii="Calibri"/>
                <w:sz w:val="12"/>
              </w:rPr>
            </w:pPr>
            <w:r>
              <w:rPr>
                <w:rFonts w:ascii="Calibri"/>
                <w:spacing w:val="-4"/>
                <w:w w:val="105"/>
                <w:sz w:val="12"/>
              </w:rPr>
              <w:t>2.00</w:t>
            </w:r>
          </w:p>
        </w:tc>
      </w:tr>
      <w:tr w:rsidR="002D06AE" w14:paraId="15A767B0" w14:textId="77777777">
        <w:trPr>
          <w:trHeight w:val="163"/>
        </w:trPr>
        <w:tc>
          <w:tcPr>
            <w:tcW w:w="4283" w:type="dxa"/>
            <w:tcBorders>
              <w:top w:val="single" w:sz="2" w:space="0" w:color="000000"/>
              <w:bottom w:val="single" w:sz="2" w:space="0" w:color="000000"/>
            </w:tcBorders>
          </w:tcPr>
          <w:p w14:paraId="0C60BC42" w14:textId="77777777" w:rsidR="002D06AE" w:rsidRDefault="002C2419">
            <w:pPr>
              <w:pStyle w:val="TableParagraph"/>
              <w:spacing w:before="14" w:line="129" w:lineRule="exact"/>
              <w:ind w:left="26"/>
              <w:jc w:val="left"/>
              <w:rPr>
                <w:rFonts w:ascii="Calibri"/>
                <w:sz w:val="12"/>
              </w:rPr>
            </w:pPr>
            <w:r>
              <w:rPr>
                <w:rFonts w:ascii="Calibri"/>
                <w:w w:val="105"/>
                <w:sz w:val="12"/>
              </w:rPr>
              <w:t>1320 - P-Shed</w:t>
            </w:r>
            <w:r>
              <w:rPr>
                <w:rFonts w:ascii="Calibri"/>
                <w:spacing w:val="-1"/>
                <w:w w:val="105"/>
                <w:sz w:val="12"/>
              </w:rPr>
              <w:t xml:space="preserve"> </w:t>
            </w:r>
            <w:r>
              <w:rPr>
                <w:rFonts w:ascii="Calibri"/>
                <w:w w:val="105"/>
                <w:sz w:val="12"/>
              </w:rPr>
              <w:t>Advertising</w:t>
            </w:r>
            <w:r>
              <w:rPr>
                <w:rFonts w:ascii="Calibri"/>
                <w:spacing w:val="1"/>
                <w:w w:val="105"/>
                <w:sz w:val="12"/>
              </w:rPr>
              <w:t xml:space="preserve"> </w:t>
            </w:r>
            <w:r>
              <w:rPr>
                <w:rFonts w:ascii="Calibri"/>
                <w:spacing w:val="-5"/>
                <w:w w:val="105"/>
                <w:sz w:val="12"/>
              </w:rPr>
              <w:t>Fee</w:t>
            </w:r>
          </w:p>
        </w:tc>
        <w:tc>
          <w:tcPr>
            <w:tcW w:w="1819" w:type="dxa"/>
            <w:tcBorders>
              <w:top w:val="single" w:sz="2" w:space="0" w:color="000000"/>
              <w:bottom w:val="single" w:sz="2" w:space="0" w:color="000000"/>
            </w:tcBorders>
          </w:tcPr>
          <w:p w14:paraId="7622E0FA"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31DCF15" w14:textId="77777777" w:rsidR="002D06AE" w:rsidRDefault="002C2419">
            <w:pPr>
              <w:pStyle w:val="TableParagraph"/>
              <w:spacing w:line="134" w:lineRule="exact"/>
              <w:ind w:right="220"/>
              <w:rPr>
                <w:rFonts w:ascii="Calibri"/>
                <w:sz w:val="12"/>
              </w:rPr>
            </w:pPr>
            <w:r>
              <w:rPr>
                <w:rFonts w:ascii="Calibri"/>
                <w:spacing w:val="-4"/>
                <w:w w:val="105"/>
                <w:sz w:val="12"/>
              </w:rPr>
              <w:t>9.27</w:t>
            </w:r>
          </w:p>
        </w:tc>
        <w:tc>
          <w:tcPr>
            <w:tcW w:w="900" w:type="dxa"/>
            <w:tcBorders>
              <w:top w:val="single" w:sz="2" w:space="0" w:color="000000"/>
              <w:bottom w:val="single" w:sz="2" w:space="0" w:color="000000"/>
            </w:tcBorders>
          </w:tcPr>
          <w:p w14:paraId="199E20A3" w14:textId="77777777" w:rsidR="002D06AE" w:rsidRDefault="002C2419">
            <w:pPr>
              <w:pStyle w:val="TableParagraph"/>
              <w:spacing w:line="134" w:lineRule="exact"/>
              <w:ind w:right="224"/>
              <w:rPr>
                <w:rFonts w:ascii="Calibri"/>
                <w:b/>
                <w:sz w:val="12"/>
              </w:rPr>
            </w:pPr>
            <w:r>
              <w:rPr>
                <w:rFonts w:ascii="Calibri"/>
                <w:b/>
                <w:spacing w:val="-2"/>
                <w:w w:val="105"/>
                <w:sz w:val="12"/>
              </w:rPr>
              <w:t>102.00</w:t>
            </w:r>
          </w:p>
        </w:tc>
        <w:tc>
          <w:tcPr>
            <w:tcW w:w="996" w:type="dxa"/>
            <w:tcBorders>
              <w:top w:val="single" w:sz="2" w:space="0" w:color="000000"/>
              <w:bottom w:val="single" w:sz="2" w:space="0" w:color="000000"/>
            </w:tcBorders>
          </w:tcPr>
          <w:p w14:paraId="6256D60B" w14:textId="77777777" w:rsidR="002D06AE" w:rsidRDefault="002C2419">
            <w:pPr>
              <w:pStyle w:val="TableParagraph"/>
              <w:spacing w:line="134" w:lineRule="exact"/>
              <w:ind w:left="307" w:right="309"/>
              <w:jc w:val="center"/>
              <w:rPr>
                <w:rFonts w:ascii="Calibri"/>
                <w:sz w:val="12"/>
              </w:rPr>
            </w:pPr>
            <w:r>
              <w:rPr>
                <w:rFonts w:ascii="Calibri"/>
                <w:spacing w:val="-2"/>
                <w:w w:val="105"/>
                <w:sz w:val="12"/>
              </w:rPr>
              <w:t>102.00</w:t>
            </w:r>
          </w:p>
        </w:tc>
        <w:tc>
          <w:tcPr>
            <w:tcW w:w="615" w:type="dxa"/>
            <w:tcBorders>
              <w:top w:val="single" w:sz="2" w:space="0" w:color="000000"/>
              <w:bottom w:val="single" w:sz="2" w:space="0" w:color="000000"/>
            </w:tcBorders>
          </w:tcPr>
          <w:p w14:paraId="385E531E"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55F4068A" w14:textId="77777777">
        <w:trPr>
          <w:trHeight w:val="163"/>
        </w:trPr>
        <w:tc>
          <w:tcPr>
            <w:tcW w:w="4283" w:type="dxa"/>
            <w:tcBorders>
              <w:top w:val="single" w:sz="2" w:space="0" w:color="000000"/>
              <w:bottom w:val="single" w:sz="2" w:space="0" w:color="000000"/>
            </w:tcBorders>
          </w:tcPr>
          <w:p w14:paraId="524190D8" w14:textId="77777777" w:rsidR="002D06AE" w:rsidRDefault="002C2419">
            <w:pPr>
              <w:pStyle w:val="TableParagraph"/>
              <w:spacing w:before="14" w:line="129" w:lineRule="exact"/>
              <w:ind w:left="26"/>
              <w:jc w:val="left"/>
              <w:rPr>
                <w:rFonts w:ascii="Calibri"/>
                <w:sz w:val="12"/>
              </w:rPr>
            </w:pPr>
            <w:r>
              <w:rPr>
                <w:rFonts w:ascii="Calibri"/>
                <w:w w:val="105"/>
                <w:sz w:val="12"/>
              </w:rPr>
              <w:t>1321 - P-Shed</w:t>
            </w:r>
            <w:r>
              <w:rPr>
                <w:rFonts w:ascii="Calibri"/>
                <w:spacing w:val="-1"/>
                <w:w w:val="105"/>
                <w:sz w:val="12"/>
              </w:rPr>
              <w:t xml:space="preserve"> </w:t>
            </w:r>
            <w:r>
              <w:rPr>
                <w:rFonts w:ascii="Calibri"/>
                <w:w w:val="105"/>
                <w:sz w:val="12"/>
              </w:rPr>
              <w:t>Postering</w:t>
            </w:r>
            <w:r>
              <w:rPr>
                <w:rFonts w:ascii="Calibri"/>
                <w:spacing w:val="1"/>
                <w:w w:val="105"/>
                <w:sz w:val="12"/>
              </w:rPr>
              <w:t xml:space="preserve"> </w:t>
            </w:r>
            <w:r>
              <w:rPr>
                <w:rFonts w:ascii="Calibri"/>
                <w:spacing w:val="-5"/>
                <w:w w:val="105"/>
                <w:sz w:val="12"/>
              </w:rPr>
              <w:t>Fee</w:t>
            </w:r>
          </w:p>
        </w:tc>
        <w:tc>
          <w:tcPr>
            <w:tcW w:w="1819" w:type="dxa"/>
            <w:tcBorders>
              <w:top w:val="single" w:sz="2" w:space="0" w:color="000000"/>
              <w:bottom w:val="single" w:sz="2" w:space="0" w:color="000000"/>
            </w:tcBorders>
          </w:tcPr>
          <w:p w14:paraId="385E9A5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054D135" w14:textId="77777777" w:rsidR="002D06AE" w:rsidRDefault="002C2419">
            <w:pPr>
              <w:pStyle w:val="TableParagraph"/>
              <w:spacing w:line="134" w:lineRule="exact"/>
              <w:ind w:right="220"/>
              <w:rPr>
                <w:rFonts w:ascii="Calibri"/>
                <w:sz w:val="12"/>
              </w:rPr>
            </w:pPr>
            <w:r>
              <w:rPr>
                <w:rFonts w:ascii="Calibri"/>
                <w:spacing w:val="-4"/>
                <w:w w:val="105"/>
                <w:sz w:val="12"/>
              </w:rPr>
              <w:t>8.64</w:t>
            </w:r>
          </w:p>
        </w:tc>
        <w:tc>
          <w:tcPr>
            <w:tcW w:w="900" w:type="dxa"/>
            <w:tcBorders>
              <w:top w:val="single" w:sz="2" w:space="0" w:color="000000"/>
              <w:bottom w:val="single" w:sz="2" w:space="0" w:color="000000"/>
            </w:tcBorders>
          </w:tcPr>
          <w:p w14:paraId="70EA958C" w14:textId="77777777" w:rsidR="002D06AE" w:rsidRDefault="002C2419">
            <w:pPr>
              <w:pStyle w:val="TableParagraph"/>
              <w:spacing w:line="134" w:lineRule="exact"/>
              <w:ind w:right="222"/>
              <w:rPr>
                <w:rFonts w:ascii="Calibri"/>
                <w:b/>
                <w:sz w:val="12"/>
              </w:rPr>
            </w:pPr>
            <w:r>
              <w:rPr>
                <w:rFonts w:ascii="Calibri"/>
                <w:b/>
                <w:spacing w:val="-2"/>
                <w:w w:val="105"/>
                <w:sz w:val="12"/>
              </w:rPr>
              <w:t>95.00</w:t>
            </w:r>
          </w:p>
        </w:tc>
        <w:tc>
          <w:tcPr>
            <w:tcW w:w="996" w:type="dxa"/>
            <w:tcBorders>
              <w:top w:val="single" w:sz="2" w:space="0" w:color="000000"/>
              <w:bottom w:val="single" w:sz="2" w:space="0" w:color="000000"/>
            </w:tcBorders>
          </w:tcPr>
          <w:p w14:paraId="72781E02"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05242033"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3BDCDF92" w14:textId="77777777">
        <w:trPr>
          <w:trHeight w:val="163"/>
        </w:trPr>
        <w:tc>
          <w:tcPr>
            <w:tcW w:w="4283" w:type="dxa"/>
            <w:tcBorders>
              <w:top w:val="single" w:sz="2" w:space="0" w:color="000000"/>
              <w:bottom w:val="single" w:sz="2" w:space="0" w:color="000000"/>
            </w:tcBorders>
          </w:tcPr>
          <w:p w14:paraId="0DABB6F3" w14:textId="77777777" w:rsidR="002D06AE" w:rsidRDefault="002C2419">
            <w:pPr>
              <w:pStyle w:val="TableParagraph"/>
              <w:spacing w:before="14" w:line="129" w:lineRule="exact"/>
              <w:ind w:left="26"/>
              <w:jc w:val="left"/>
              <w:rPr>
                <w:rFonts w:ascii="Calibri"/>
                <w:sz w:val="12"/>
              </w:rPr>
            </w:pPr>
            <w:r>
              <w:rPr>
                <w:rFonts w:ascii="Calibri"/>
                <w:w w:val="105"/>
                <w:sz w:val="12"/>
              </w:rPr>
              <w:t>1322 -</w:t>
            </w:r>
            <w:r>
              <w:rPr>
                <w:rFonts w:ascii="Calibri"/>
                <w:spacing w:val="-1"/>
                <w:w w:val="105"/>
                <w:sz w:val="12"/>
              </w:rPr>
              <w:t xml:space="preserve"> </w:t>
            </w:r>
            <w:r>
              <w:rPr>
                <w:rFonts w:ascii="Calibri"/>
                <w:w w:val="105"/>
                <w:sz w:val="12"/>
              </w:rPr>
              <w:t>P-Shed Security</w:t>
            </w:r>
            <w:r>
              <w:rPr>
                <w:rFonts w:ascii="Calibri"/>
                <w:spacing w:val="-1"/>
                <w:w w:val="105"/>
                <w:sz w:val="12"/>
              </w:rPr>
              <w:t xml:space="preserve"> </w:t>
            </w:r>
            <w:r>
              <w:rPr>
                <w:rFonts w:ascii="Calibri"/>
                <w:w w:val="105"/>
                <w:sz w:val="12"/>
              </w:rPr>
              <w:t xml:space="preserve">Loading </w:t>
            </w:r>
            <w:r>
              <w:rPr>
                <w:rFonts w:ascii="Calibri"/>
                <w:spacing w:val="-5"/>
                <w:w w:val="105"/>
                <w:sz w:val="12"/>
              </w:rPr>
              <w:t>Fee</w:t>
            </w:r>
          </w:p>
        </w:tc>
        <w:tc>
          <w:tcPr>
            <w:tcW w:w="1819" w:type="dxa"/>
            <w:tcBorders>
              <w:top w:val="single" w:sz="2" w:space="0" w:color="000000"/>
              <w:bottom w:val="single" w:sz="2" w:space="0" w:color="000000"/>
            </w:tcBorders>
          </w:tcPr>
          <w:p w14:paraId="0F96417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259A2F6" w14:textId="77777777" w:rsidR="002D06AE" w:rsidRDefault="002C2419">
            <w:pPr>
              <w:pStyle w:val="TableParagraph"/>
              <w:spacing w:line="134" w:lineRule="exact"/>
              <w:ind w:right="220"/>
              <w:rPr>
                <w:rFonts w:ascii="Calibri"/>
                <w:sz w:val="12"/>
              </w:rPr>
            </w:pPr>
            <w:r>
              <w:rPr>
                <w:rFonts w:ascii="Calibri"/>
                <w:spacing w:val="-4"/>
                <w:w w:val="105"/>
                <w:sz w:val="12"/>
              </w:rPr>
              <w:t>4.09</w:t>
            </w:r>
          </w:p>
        </w:tc>
        <w:tc>
          <w:tcPr>
            <w:tcW w:w="900" w:type="dxa"/>
            <w:tcBorders>
              <w:top w:val="single" w:sz="2" w:space="0" w:color="000000"/>
              <w:bottom w:val="single" w:sz="2" w:space="0" w:color="000000"/>
            </w:tcBorders>
          </w:tcPr>
          <w:p w14:paraId="13CD641A" w14:textId="77777777" w:rsidR="002D06AE" w:rsidRDefault="002C2419">
            <w:pPr>
              <w:pStyle w:val="TableParagraph"/>
              <w:spacing w:line="134" w:lineRule="exact"/>
              <w:ind w:right="222"/>
              <w:rPr>
                <w:rFonts w:ascii="Calibri"/>
                <w:b/>
                <w:sz w:val="12"/>
              </w:rPr>
            </w:pPr>
            <w:r>
              <w:rPr>
                <w:rFonts w:ascii="Calibri"/>
                <w:b/>
                <w:spacing w:val="-2"/>
                <w:w w:val="105"/>
                <w:sz w:val="12"/>
              </w:rPr>
              <w:t>45.00</w:t>
            </w:r>
          </w:p>
        </w:tc>
        <w:tc>
          <w:tcPr>
            <w:tcW w:w="996" w:type="dxa"/>
            <w:tcBorders>
              <w:top w:val="single" w:sz="2" w:space="0" w:color="000000"/>
              <w:bottom w:val="single" w:sz="2" w:space="0" w:color="000000"/>
            </w:tcBorders>
          </w:tcPr>
          <w:p w14:paraId="4985FDC8"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45.00</w:t>
            </w:r>
          </w:p>
        </w:tc>
        <w:tc>
          <w:tcPr>
            <w:tcW w:w="615" w:type="dxa"/>
            <w:tcBorders>
              <w:top w:val="single" w:sz="2" w:space="0" w:color="000000"/>
              <w:bottom w:val="single" w:sz="2" w:space="0" w:color="000000"/>
            </w:tcBorders>
          </w:tcPr>
          <w:p w14:paraId="3465AE4F"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0884BAD4" w14:textId="77777777">
        <w:trPr>
          <w:trHeight w:val="163"/>
        </w:trPr>
        <w:tc>
          <w:tcPr>
            <w:tcW w:w="4283" w:type="dxa"/>
            <w:tcBorders>
              <w:top w:val="single" w:sz="2" w:space="0" w:color="000000"/>
              <w:bottom w:val="single" w:sz="2" w:space="0" w:color="000000"/>
            </w:tcBorders>
          </w:tcPr>
          <w:p w14:paraId="2379B9D6" w14:textId="77777777" w:rsidR="002D06AE" w:rsidRDefault="002C2419">
            <w:pPr>
              <w:pStyle w:val="TableParagraph"/>
              <w:spacing w:before="14" w:line="129" w:lineRule="exact"/>
              <w:ind w:left="26"/>
              <w:jc w:val="left"/>
              <w:rPr>
                <w:rFonts w:ascii="Calibri"/>
                <w:sz w:val="12"/>
              </w:rPr>
            </w:pPr>
            <w:r>
              <w:rPr>
                <w:rFonts w:ascii="Calibri"/>
                <w:w w:val="105"/>
                <w:sz w:val="12"/>
              </w:rPr>
              <w:t>1323</w:t>
            </w:r>
            <w:r>
              <w:rPr>
                <w:rFonts w:ascii="Calibri"/>
                <w:spacing w:val="1"/>
                <w:w w:val="105"/>
                <w:sz w:val="12"/>
              </w:rPr>
              <w:t xml:space="preserve"> </w:t>
            </w:r>
            <w:r>
              <w:rPr>
                <w:rFonts w:ascii="Calibri"/>
                <w:w w:val="105"/>
                <w:sz w:val="12"/>
              </w:rPr>
              <w:t>- P-Shed Lost</w:t>
            </w:r>
            <w:r>
              <w:rPr>
                <w:rFonts w:ascii="Calibri"/>
                <w:spacing w:val="1"/>
                <w:w w:val="105"/>
                <w:sz w:val="12"/>
              </w:rPr>
              <w:t xml:space="preserve"> </w:t>
            </w:r>
            <w:r>
              <w:rPr>
                <w:rFonts w:ascii="Calibri"/>
                <w:w w:val="105"/>
                <w:sz w:val="12"/>
              </w:rPr>
              <w:t xml:space="preserve">Key </w:t>
            </w:r>
            <w:r>
              <w:rPr>
                <w:rFonts w:ascii="Calibri"/>
                <w:spacing w:val="-5"/>
                <w:w w:val="105"/>
                <w:sz w:val="12"/>
              </w:rPr>
              <w:t>Fee</w:t>
            </w:r>
          </w:p>
        </w:tc>
        <w:tc>
          <w:tcPr>
            <w:tcW w:w="1819" w:type="dxa"/>
            <w:tcBorders>
              <w:top w:val="single" w:sz="2" w:space="0" w:color="000000"/>
              <w:bottom w:val="single" w:sz="2" w:space="0" w:color="000000"/>
            </w:tcBorders>
          </w:tcPr>
          <w:p w14:paraId="0FDAF96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E9E6970" w14:textId="77777777" w:rsidR="002D06AE" w:rsidRDefault="002C2419">
            <w:pPr>
              <w:pStyle w:val="TableParagraph"/>
              <w:spacing w:line="134" w:lineRule="exact"/>
              <w:ind w:right="220"/>
              <w:rPr>
                <w:rFonts w:ascii="Calibri"/>
                <w:sz w:val="12"/>
              </w:rPr>
            </w:pPr>
            <w:r>
              <w:rPr>
                <w:rFonts w:ascii="Calibri"/>
                <w:spacing w:val="-4"/>
                <w:w w:val="105"/>
                <w:sz w:val="12"/>
              </w:rPr>
              <w:t>9.27</w:t>
            </w:r>
          </w:p>
        </w:tc>
        <w:tc>
          <w:tcPr>
            <w:tcW w:w="900" w:type="dxa"/>
            <w:tcBorders>
              <w:top w:val="single" w:sz="2" w:space="0" w:color="000000"/>
              <w:bottom w:val="single" w:sz="2" w:space="0" w:color="000000"/>
            </w:tcBorders>
          </w:tcPr>
          <w:p w14:paraId="7E3FCE0B" w14:textId="77777777" w:rsidR="002D06AE" w:rsidRDefault="002C2419">
            <w:pPr>
              <w:pStyle w:val="TableParagraph"/>
              <w:spacing w:line="134" w:lineRule="exact"/>
              <w:ind w:right="224"/>
              <w:rPr>
                <w:rFonts w:ascii="Calibri"/>
                <w:b/>
                <w:sz w:val="12"/>
              </w:rPr>
            </w:pPr>
            <w:r>
              <w:rPr>
                <w:rFonts w:ascii="Calibri"/>
                <w:b/>
                <w:spacing w:val="-2"/>
                <w:w w:val="105"/>
                <w:sz w:val="12"/>
              </w:rPr>
              <w:t>102.00</w:t>
            </w:r>
          </w:p>
        </w:tc>
        <w:tc>
          <w:tcPr>
            <w:tcW w:w="996" w:type="dxa"/>
            <w:tcBorders>
              <w:top w:val="single" w:sz="2" w:space="0" w:color="000000"/>
              <w:bottom w:val="single" w:sz="2" w:space="0" w:color="000000"/>
            </w:tcBorders>
          </w:tcPr>
          <w:p w14:paraId="70D06C76" w14:textId="77777777" w:rsidR="002D06AE" w:rsidRDefault="002C2419">
            <w:pPr>
              <w:pStyle w:val="TableParagraph"/>
              <w:spacing w:line="134" w:lineRule="exact"/>
              <w:ind w:left="307" w:right="309"/>
              <w:jc w:val="center"/>
              <w:rPr>
                <w:rFonts w:ascii="Calibri"/>
                <w:sz w:val="12"/>
              </w:rPr>
            </w:pPr>
            <w:r>
              <w:rPr>
                <w:rFonts w:ascii="Calibri"/>
                <w:spacing w:val="-2"/>
                <w:w w:val="105"/>
                <w:sz w:val="12"/>
              </w:rPr>
              <w:t>102.00</w:t>
            </w:r>
          </w:p>
        </w:tc>
        <w:tc>
          <w:tcPr>
            <w:tcW w:w="615" w:type="dxa"/>
            <w:tcBorders>
              <w:top w:val="single" w:sz="2" w:space="0" w:color="000000"/>
              <w:bottom w:val="single" w:sz="2" w:space="0" w:color="000000"/>
            </w:tcBorders>
          </w:tcPr>
          <w:p w14:paraId="06DDDD70"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C7F825A" w14:textId="77777777">
        <w:trPr>
          <w:trHeight w:val="163"/>
        </w:trPr>
        <w:tc>
          <w:tcPr>
            <w:tcW w:w="4283" w:type="dxa"/>
            <w:tcBorders>
              <w:top w:val="single" w:sz="2" w:space="0" w:color="000000"/>
              <w:bottom w:val="single" w:sz="2" w:space="0" w:color="000000"/>
            </w:tcBorders>
          </w:tcPr>
          <w:p w14:paraId="66FFFFC6" w14:textId="77777777" w:rsidR="002D06AE" w:rsidRDefault="002C2419">
            <w:pPr>
              <w:pStyle w:val="TableParagraph"/>
              <w:spacing w:before="14" w:line="129" w:lineRule="exact"/>
              <w:ind w:left="26"/>
              <w:jc w:val="left"/>
              <w:rPr>
                <w:rFonts w:ascii="Calibri"/>
                <w:sz w:val="12"/>
              </w:rPr>
            </w:pPr>
            <w:r>
              <w:rPr>
                <w:rFonts w:ascii="Calibri"/>
                <w:w w:val="105"/>
                <w:sz w:val="12"/>
              </w:rPr>
              <w:t>1324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 Key</w:t>
            </w:r>
            <w:r>
              <w:rPr>
                <w:rFonts w:ascii="Calibri"/>
                <w:spacing w:val="1"/>
                <w:w w:val="105"/>
                <w:sz w:val="12"/>
              </w:rPr>
              <w:t xml:space="preserve"> </w:t>
            </w:r>
            <w:r>
              <w:rPr>
                <w:rFonts w:ascii="Calibri"/>
                <w:w w:val="105"/>
                <w:sz w:val="12"/>
              </w:rPr>
              <w:t>Re</w:t>
            </w:r>
            <w:r>
              <w:rPr>
                <w:rFonts w:ascii="Calibri"/>
                <w:spacing w:val="-1"/>
                <w:w w:val="105"/>
                <w:sz w:val="12"/>
              </w:rPr>
              <w:t xml:space="preserve"> </w:t>
            </w:r>
            <w:r>
              <w:rPr>
                <w:rFonts w:ascii="Calibri"/>
                <w:w w:val="105"/>
                <w:sz w:val="12"/>
              </w:rPr>
              <w:t xml:space="preserve">Issue </w:t>
            </w:r>
            <w:r>
              <w:rPr>
                <w:rFonts w:ascii="Calibri"/>
                <w:spacing w:val="-5"/>
                <w:w w:val="105"/>
                <w:sz w:val="12"/>
              </w:rPr>
              <w:t>Fee</w:t>
            </w:r>
          </w:p>
        </w:tc>
        <w:tc>
          <w:tcPr>
            <w:tcW w:w="1819" w:type="dxa"/>
            <w:tcBorders>
              <w:top w:val="single" w:sz="2" w:space="0" w:color="000000"/>
              <w:bottom w:val="single" w:sz="2" w:space="0" w:color="000000"/>
            </w:tcBorders>
          </w:tcPr>
          <w:p w14:paraId="060447F1"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D48A970" w14:textId="77777777" w:rsidR="002D06AE" w:rsidRDefault="002C2419">
            <w:pPr>
              <w:pStyle w:val="TableParagraph"/>
              <w:spacing w:line="134" w:lineRule="exact"/>
              <w:ind w:right="220"/>
              <w:rPr>
                <w:rFonts w:ascii="Calibri"/>
                <w:sz w:val="12"/>
              </w:rPr>
            </w:pPr>
            <w:r>
              <w:rPr>
                <w:rFonts w:ascii="Calibri"/>
                <w:spacing w:val="-4"/>
                <w:w w:val="105"/>
                <w:sz w:val="12"/>
              </w:rPr>
              <w:t>5.91</w:t>
            </w:r>
          </w:p>
        </w:tc>
        <w:tc>
          <w:tcPr>
            <w:tcW w:w="900" w:type="dxa"/>
            <w:tcBorders>
              <w:top w:val="single" w:sz="2" w:space="0" w:color="000000"/>
              <w:bottom w:val="single" w:sz="2" w:space="0" w:color="000000"/>
            </w:tcBorders>
          </w:tcPr>
          <w:p w14:paraId="17991311" w14:textId="77777777" w:rsidR="002D06AE" w:rsidRDefault="002C2419">
            <w:pPr>
              <w:pStyle w:val="TableParagraph"/>
              <w:spacing w:line="134" w:lineRule="exact"/>
              <w:ind w:right="222"/>
              <w:rPr>
                <w:rFonts w:ascii="Calibri"/>
                <w:b/>
                <w:sz w:val="12"/>
              </w:rPr>
            </w:pPr>
            <w:r>
              <w:rPr>
                <w:rFonts w:ascii="Calibri"/>
                <w:b/>
                <w:spacing w:val="-2"/>
                <w:w w:val="105"/>
                <w:sz w:val="12"/>
              </w:rPr>
              <w:t>65.00</w:t>
            </w:r>
          </w:p>
        </w:tc>
        <w:tc>
          <w:tcPr>
            <w:tcW w:w="996" w:type="dxa"/>
            <w:tcBorders>
              <w:top w:val="single" w:sz="2" w:space="0" w:color="000000"/>
              <w:bottom w:val="single" w:sz="2" w:space="0" w:color="000000"/>
            </w:tcBorders>
          </w:tcPr>
          <w:p w14:paraId="667D43DF"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65.00</w:t>
            </w:r>
          </w:p>
        </w:tc>
        <w:tc>
          <w:tcPr>
            <w:tcW w:w="615" w:type="dxa"/>
            <w:tcBorders>
              <w:top w:val="single" w:sz="2" w:space="0" w:color="000000"/>
              <w:bottom w:val="single" w:sz="2" w:space="0" w:color="000000"/>
            </w:tcBorders>
          </w:tcPr>
          <w:p w14:paraId="6EA1B3E6"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79889DC8" w14:textId="77777777">
        <w:trPr>
          <w:trHeight w:val="163"/>
        </w:trPr>
        <w:tc>
          <w:tcPr>
            <w:tcW w:w="4283" w:type="dxa"/>
            <w:tcBorders>
              <w:top w:val="single" w:sz="2" w:space="0" w:color="000000"/>
              <w:bottom w:val="single" w:sz="2" w:space="0" w:color="000000"/>
            </w:tcBorders>
          </w:tcPr>
          <w:p w14:paraId="52B8A404" w14:textId="77777777" w:rsidR="002D06AE" w:rsidRDefault="002C2419">
            <w:pPr>
              <w:pStyle w:val="TableParagraph"/>
              <w:spacing w:before="14" w:line="129" w:lineRule="exact"/>
              <w:ind w:left="26"/>
              <w:jc w:val="left"/>
              <w:rPr>
                <w:rFonts w:ascii="Calibri"/>
                <w:sz w:val="12"/>
              </w:rPr>
            </w:pPr>
            <w:r>
              <w:rPr>
                <w:rFonts w:ascii="Calibri"/>
                <w:w w:val="105"/>
                <w:sz w:val="12"/>
              </w:rPr>
              <w:t>1325 - P-Shed Ticket</w:t>
            </w:r>
            <w:r>
              <w:rPr>
                <w:rFonts w:ascii="Calibri"/>
                <w:spacing w:val="1"/>
                <w:w w:val="105"/>
                <w:sz w:val="12"/>
              </w:rPr>
              <w:t xml:space="preserve"> </w:t>
            </w:r>
            <w:r>
              <w:rPr>
                <w:rFonts w:ascii="Calibri"/>
                <w:w w:val="105"/>
                <w:sz w:val="12"/>
              </w:rPr>
              <w:t>Set Up</w:t>
            </w:r>
            <w:r>
              <w:rPr>
                <w:rFonts w:ascii="Calibri"/>
                <w:spacing w:val="-2"/>
                <w:w w:val="105"/>
                <w:sz w:val="12"/>
              </w:rPr>
              <w:t xml:space="preserve"> </w:t>
            </w:r>
            <w:r>
              <w:rPr>
                <w:rFonts w:ascii="Calibri"/>
                <w:spacing w:val="-5"/>
                <w:w w:val="105"/>
                <w:sz w:val="12"/>
              </w:rPr>
              <w:t>Fee</w:t>
            </w:r>
          </w:p>
        </w:tc>
        <w:tc>
          <w:tcPr>
            <w:tcW w:w="1819" w:type="dxa"/>
            <w:tcBorders>
              <w:top w:val="single" w:sz="2" w:space="0" w:color="000000"/>
              <w:bottom w:val="single" w:sz="2" w:space="0" w:color="000000"/>
            </w:tcBorders>
          </w:tcPr>
          <w:p w14:paraId="107907D2"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E2DB904" w14:textId="77777777" w:rsidR="002D06AE" w:rsidRDefault="002C2419">
            <w:pPr>
              <w:pStyle w:val="TableParagraph"/>
              <w:spacing w:line="134" w:lineRule="exact"/>
              <w:ind w:right="220"/>
              <w:rPr>
                <w:rFonts w:ascii="Calibri"/>
                <w:sz w:val="12"/>
              </w:rPr>
            </w:pPr>
            <w:r>
              <w:rPr>
                <w:rFonts w:ascii="Calibri"/>
                <w:spacing w:val="-4"/>
                <w:w w:val="105"/>
                <w:sz w:val="12"/>
              </w:rPr>
              <w:t>4.36</w:t>
            </w:r>
          </w:p>
        </w:tc>
        <w:tc>
          <w:tcPr>
            <w:tcW w:w="900" w:type="dxa"/>
            <w:tcBorders>
              <w:top w:val="single" w:sz="2" w:space="0" w:color="000000"/>
              <w:bottom w:val="single" w:sz="2" w:space="0" w:color="000000"/>
            </w:tcBorders>
          </w:tcPr>
          <w:p w14:paraId="0B1F8B00" w14:textId="77777777" w:rsidR="002D06AE" w:rsidRDefault="002C2419">
            <w:pPr>
              <w:pStyle w:val="TableParagraph"/>
              <w:spacing w:line="134" w:lineRule="exact"/>
              <w:ind w:right="222"/>
              <w:rPr>
                <w:rFonts w:ascii="Calibri"/>
                <w:b/>
                <w:sz w:val="12"/>
              </w:rPr>
            </w:pPr>
            <w:r>
              <w:rPr>
                <w:rFonts w:ascii="Calibri"/>
                <w:b/>
                <w:spacing w:val="-2"/>
                <w:w w:val="105"/>
                <w:sz w:val="12"/>
              </w:rPr>
              <w:t>48.00</w:t>
            </w:r>
          </w:p>
        </w:tc>
        <w:tc>
          <w:tcPr>
            <w:tcW w:w="996" w:type="dxa"/>
            <w:tcBorders>
              <w:top w:val="single" w:sz="2" w:space="0" w:color="000000"/>
              <w:bottom w:val="single" w:sz="2" w:space="0" w:color="000000"/>
            </w:tcBorders>
          </w:tcPr>
          <w:p w14:paraId="5424297C"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48.00</w:t>
            </w:r>
          </w:p>
        </w:tc>
        <w:tc>
          <w:tcPr>
            <w:tcW w:w="615" w:type="dxa"/>
            <w:tcBorders>
              <w:top w:val="single" w:sz="2" w:space="0" w:color="000000"/>
              <w:bottom w:val="single" w:sz="2" w:space="0" w:color="000000"/>
            </w:tcBorders>
          </w:tcPr>
          <w:p w14:paraId="0A585384" w14:textId="77777777" w:rsidR="002D06AE" w:rsidRDefault="002C2419">
            <w:pPr>
              <w:pStyle w:val="TableParagraph"/>
              <w:spacing w:line="134" w:lineRule="exact"/>
              <w:ind w:left="378"/>
              <w:jc w:val="left"/>
              <w:rPr>
                <w:rFonts w:ascii="Calibri"/>
                <w:sz w:val="12"/>
              </w:rPr>
            </w:pPr>
            <w:r>
              <w:rPr>
                <w:rFonts w:ascii="Calibri"/>
                <w:w w:val="106"/>
                <w:sz w:val="12"/>
              </w:rPr>
              <w:t>-</w:t>
            </w:r>
          </w:p>
        </w:tc>
      </w:tr>
    </w:tbl>
    <w:p w14:paraId="0919EFA8"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283"/>
        <w:gridCol w:w="1819"/>
        <w:gridCol w:w="1065"/>
        <w:gridCol w:w="900"/>
        <w:gridCol w:w="996"/>
        <w:gridCol w:w="615"/>
      </w:tblGrid>
      <w:tr w:rsidR="002D06AE" w14:paraId="30ECEB2E" w14:textId="77777777">
        <w:trPr>
          <w:trHeight w:val="163"/>
        </w:trPr>
        <w:tc>
          <w:tcPr>
            <w:tcW w:w="9678" w:type="dxa"/>
            <w:gridSpan w:val="6"/>
            <w:tcBorders>
              <w:top w:val="single" w:sz="2" w:space="0" w:color="000000"/>
              <w:bottom w:val="single" w:sz="2" w:space="0" w:color="000000"/>
            </w:tcBorders>
            <w:shd w:val="clear" w:color="auto" w:fill="D9D9D9"/>
          </w:tcPr>
          <w:p w14:paraId="430BA605" w14:textId="77777777" w:rsidR="002D06AE" w:rsidRDefault="002C2419">
            <w:pPr>
              <w:pStyle w:val="TableParagraph"/>
              <w:spacing w:before="11" w:line="131" w:lineRule="exact"/>
              <w:ind w:left="177"/>
              <w:jc w:val="left"/>
              <w:rPr>
                <w:rFonts w:ascii="Calibri"/>
                <w:b/>
                <w:sz w:val="12"/>
              </w:rPr>
            </w:pPr>
            <w:r>
              <w:rPr>
                <w:rFonts w:ascii="Calibri"/>
                <w:b/>
                <w:w w:val="105"/>
                <w:sz w:val="12"/>
              </w:rPr>
              <w:t>Potato</w:t>
            </w:r>
            <w:r>
              <w:rPr>
                <w:rFonts w:ascii="Calibri"/>
                <w:b/>
                <w:spacing w:val="-1"/>
                <w:w w:val="105"/>
                <w:sz w:val="12"/>
              </w:rPr>
              <w:t xml:space="preserve"> </w:t>
            </w:r>
            <w:r>
              <w:rPr>
                <w:rFonts w:ascii="Calibri"/>
                <w:b/>
                <w:w w:val="105"/>
                <w:sz w:val="12"/>
              </w:rPr>
              <w:t>Shed</w:t>
            </w:r>
            <w:r>
              <w:rPr>
                <w:rFonts w:ascii="Calibri"/>
                <w:b/>
                <w:spacing w:val="-1"/>
                <w:w w:val="105"/>
                <w:sz w:val="12"/>
              </w:rPr>
              <w:t xml:space="preserve"> </w:t>
            </w:r>
            <w:r>
              <w:rPr>
                <w:rFonts w:ascii="Calibri"/>
                <w:b/>
                <w:w w:val="105"/>
                <w:sz w:val="12"/>
              </w:rPr>
              <w:t>Facility Hire</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Set</w:t>
            </w:r>
            <w:r>
              <w:rPr>
                <w:rFonts w:ascii="Calibri"/>
                <w:b/>
                <w:spacing w:val="-1"/>
                <w:w w:val="105"/>
                <w:sz w:val="12"/>
              </w:rPr>
              <w:t xml:space="preserve"> </w:t>
            </w:r>
            <w:r>
              <w:rPr>
                <w:rFonts w:ascii="Calibri"/>
                <w:b/>
                <w:w w:val="105"/>
                <w:sz w:val="12"/>
              </w:rPr>
              <w:t>Up</w:t>
            </w:r>
            <w:r>
              <w:rPr>
                <w:rFonts w:ascii="Calibri"/>
                <w:b/>
                <w:spacing w:val="-1"/>
                <w:w w:val="105"/>
                <w:sz w:val="12"/>
              </w:rPr>
              <w:t xml:space="preserve"> </w:t>
            </w:r>
            <w:r>
              <w:rPr>
                <w:rFonts w:ascii="Calibri"/>
                <w:b/>
                <w:w w:val="105"/>
                <w:sz w:val="12"/>
              </w:rPr>
              <w:t>&amp;</w:t>
            </w:r>
            <w:r>
              <w:rPr>
                <w:rFonts w:ascii="Calibri"/>
                <w:b/>
                <w:spacing w:val="-1"/>
                <w:w w:val="105"/>
                <w:sz w:val="12"/>
              </w:rPr>
              <w:t xml:space="preserve"> </w:t>
            </w:r>
            <w:r>
              <w:rPr>
                <w:rFonts w:ascii="Calibri"/>
                <w:b/>
                <w:w w:val="105"/>
                <w:sz w:val="12"/>
              </w:rPr>
              <w:t>Equipment</w:t>
            </w:r>
            <w:r>
              <w:rPr>
                <w:rFonts w:ascii="Calibri"/>
                <w:b/>
                <w:spacing w:val="-2"/>
                <w:w w:val="105"/>
                <w:sz w:val="12"/>
              </w:rPr>
              <w:t xml:space="preserve"> </w:t>
            </w:r>
            <w:r>
              <w:rPr>
                <w:rFonts w:ascii="Calibri"/>
                <w:b/>
                <w:spacing w:val="-4"/>
                <w:w w:val="105"/>
                <w:sz w:val="12"/>
              </w:rPr>
              <w:t>Hire</w:t>
            </w:r>
          </w:p>
        </w:tc>
      </w:tr>
      <w:tr w:rsidR="002D06AE" w14:paraId="7CBCC592" w14:textId="77777777">
        <w:trPr>
          <w:trHeight w:val="163"/>
        </w:trPr>
        <w:tc>
          <w:tcPr>
            <w:tcW w:w="4283" w:type="dxa"/>
            <w:tcBorders>
              <w:top w:val="single" w:sz="2" w:space="0" w:color="000000"/>
              <w:bottom w:val="single" w:sz="2" w:space="0" w:color="000000"/>
            </w:tcBorders>
          </w:tcPr>
          <w:p w14:paraId="0C0703A1" w14:textId="77777777" w:rsidR="002D06AE" w:rsidRDefault="002C2419">
            <w:pPr>
              <w:pStyle w:val="TableParagraph"/>
              <w:spacing w:before="14" w:line="129" w:lineRule="exact"/>
              <w:ind w:left="26"/>
              <w:jc w:val="left"/>
              <w:rPr>
                <w:rFonts w:ascii="Calibri"/>
                <w:sz w:val="12"/>
              </w:rPr>
            </w:pPr>
            <w:r>
              <w:rPr>
                <w:rFonts w:ascii="Calibri"/>
                <w:w w:val="105"/>
                <w:sz w:val="12"/>
              </w:rPr>
              <w:t>1053 - P-Shed</w:t>
            </w:r>
            <w:r>
              <w:rPr>
                <w:rFonts w:ascii="Calibri"/>
                <w:spacing w:val="-1"/>
                <w:w w:val="105"/>
                <w:sz w:val="12"/>
              </w:rPr>
              <w:t xml:space="preserve"> </w:t>
            </w:r>
            <w:r>
              <w:rPr>
                <w:rFonts w:ascii="Calibri"/>
                <w:w w:val="105"/>
                <w:sz w:val="12"/>
              </w:rPr>
              <w:t>Pro Rata</w:t>
            </w:r>
            <w:r>
              <w:rPr>
                <w:rFonts w:ascii="Calibri"/>
                <w:spacing w:val="-1"/>
                <w:w w:val="105"/>
                <w:sz w:val="12"/>
              </w:rPr>
              <w:t xml:space="preserve"> </w:t>
            </w:r>
            <w:r>
              <w:rPr>
                <w:rFonts w:ascii="Calibri"/>
                <w:w w:val="105"/>
                <w:sz w:val="12"/>
              </w:rPr>
              <w:t xml:space="preserve">Lights </w:t>
            </w:r>
            <w:r>
              <w:rPr>
                <w:rFonts w:ascii="Calibri"/>
                <w:spacing w:val="-2"/>
                <w:w w:val="105"/>
                <w:sz w:val="12"/>
              </w:rPr>
              <w:t>Performance</w:t>
            </w:r>
          </w:p>
        </w:tc>
        <w:tc>
          <w:tcPr>
            <w:tcW w:w="1819" w:type="dxa"/>
            <w:tcBorders>
              <w:top w:val="single" w:sz="2" w:space="0" w:color="000000"/>
              <w:bottom w:val="single" w:sz="2" w:space="0" w:color="000000"/>
            </w:tcBorders>
          </w:tcPr>
          <w:p w14:paraId="0422E8A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A43BB69"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23799133"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09C41424"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42456EE9"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6CC163A7" w14:textId="77777777">
        <w:trPr>
          <w:trHeight w:val="163"/>
        </w:trPr>
        <w:tc>
          <w:tcPr>
            <w:tcW w:w="4283" w:type="dxa"/>
            <w:tcBorders>
              <w:top w:val="single" w:sz="2" w:space="0" w:color="000000"/>
              <w:bottom w:val="single" w:sz="2" w:space="0" w:color="000000"/>
            </w:tcBorders>
          </w:tcPr>
          <w:p w14:paraId="70F46593" w14:textId="77777777" w:rsidR="002D06AE" w:rsidRDefault="002C2419">
            <w:pPr>
              <w:pStyle w:val="TableParagraph"/>
              <w:spacing w:before="14" w:line="129" w:lineRule="exact"/>
              <w:ind w:left="26"/>
              <w:jc w:val="left"/>
              <w:rPr>
                <w:rFonts w:ascii="Calibri"/>
                <w:sz w:val="12"/>
              </w:rPr>
            </w:pPr>
            <w:r>
              <w:rPr>
                <w:rFonts w:ascii="Calibri"/>
                <w:w w:val="105"/>
                <w:sz w:val="12"/>
              </w:rPr>
              <w:t>1054 -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Radio</w:t>
            </w:r>
            <w:r>
              <w:rPr>
                <w:rFonts w:ascii="Calibri"/>
                <w:spacing w:val="-1"/>
                <w:w w:val="105"/>
                <w:sz w:val="12"/>
              </w:rPr>
              <w:t xml:space="preserve"> </w:t>
            </w:r>
            <w:r>
              <w:rPr>
                <w:rFonts w:ascii="Calibri"/>
                <w:w w:val="105"/>
                <w:sz w:val="12"/>
              </w:rPr>
              <w:t>Mic</w:t>
            </w:r>
            <w:r>
              <w:rPr>
                <w:rFonts w:ascii="Calibri"/>
                <w:spacing w:val="-1"/>
                <w:w w:val="105"/>
                <w:sz w:val="12"/>
              </w:rPr>
              <w:t xml:space="preserve"> </w:t>
            </w:r>
            <w:r>
              <w:rPr>
                <w:rFonts w:ascii="Calibri"/>
                <w:w w:val="105"/>
                <w:sz w:val="12"/>
              </w:rPr>
              <w:t xml:space="preserve">w/batteries </w:t>
            </w:r>
            <w:r>
              <w:rPr>
                <w:rFonts w:ascii="Calibri"/>
                <w:spacing w:val="-2"/>
                <w:w w:val="105"/>
                <w:sz w:val="12"/>
              </w:rPr>
              <w:t>(each)</w:t>
            </w:r>
          </w:p>
        </w:tc>
        <w:tc>
          <w:tcPr>
            <w:tcW w:w="1819" w:type="dxa"/>
            <w:tcBorders>
              <w:top w:val="single" w:sz="2" w:space="0" w:color="000000"/>
              <w:bottom w:val="single" w:sz="2" w:space="0" w:color="000000"/>
            </w:tcBorders>
          </w:tcPr>
          <w:p w14:paraId="6AE9BC33"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3E5DDDA"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447CA845"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7D50421E"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0B057E0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DB6C95B" w14:textId="77777777">
        <w:trPr>
          <w:trHeight w:val="163"/>
        </w:trPr>
        <w:tc>
          <w:tcPr>
            <w:tcW w:w="4283" w:type="dxa"/>
            <w:tcBorders>
              <w:top w:val="single" w:sz="2" w:space="0" w:color="000000"/>
              <w:bottom w:val="single" w:sz="2" w:space="0" w:color="000000"/>
            </w:tcBorders>
          </w:tcPr>
          <w:p w14:paraId="521900F1" w14:textId="77777777" w:rsidR="002D06AE" w:rsidRDefault="002C2419">
            <w:pPr>
              <w:pStyle w:val="TableParagraph"/>
              <w:spacing w:before="14" w:line="129" w:lineRule="exact"/>
              <w:ind w:left="26"/>
              <w:jc w:val="left"/>
              <w:rPr>
                <w:rFonts w:ascii="Calibri"/>
                <w:sz w:val="12"/>
              </w:rPr>
            </w:pPr>
            <w:r>
              <w:rPr>
                <w:rFonts w:ascii="Calibri"/>
                <w:w w:val="105"/>
                <w:sz w:val="12"/>
              </w:rPr>
              <w:t>1055 - P-Shed</w:t>
            </w:r>
            <w:r>
              <w:rPr>
                <w:rFonts w:ascii="Calibri"/>
                <w:spacing w:val="-1"/>
                <w:w w:val="105"/>
                <w:sz w:val="12"/>
              </w:rPr>
              <w:t xml:space="preserve"> </w:t>
            </w:r>
            <w:r>
              <w:rPr>
                <w:rFonts w:ascii="Calibri"/>
                <w:w w:val="105"/>
                <w:sz w:val="12"/>
              </w:rPr>
              <w:t>Microphone</w:t>
            </w:r>
            <w:r>
              <w:rPr>
                <w:rFonts w:ascii="Calibri"/>
                <w:spacing w:val="-1"/>
                <w:w w:val="105"/>
                <w:sz w:val="12"/>
              </w:rPr>
              <w:t xml:space="preserve"> </w:t>
            </w:r>
            <w:r>
              <w:rPr>
                <w:rFonts w:ascii="Calibri"/>
                <w:w w:val="105"/>
                <w:sz w:val="12"/>
              </w:rPr>
              <w:t>lead</w:t>
            </w:r>
            <w:r>
              <w:rPr>
                <w:rFonts w:ascii="Calibri"/>
                <w:spacing w:val="-1"/>
                <w:w w:val="105"/>
                <w:sz w:val="12"/>
              </w:rPr>
              <w:t xml:space="preserve"> </w:t>
            </w:r>
            <w:r>
              <w:rPr>
                <w:rFonts w:ascii="Calibri"/>
                <w:w w:val="105"/>
                <w:sz w:val="12"/>
              </w:rPr>
              <w:t>set</w:t>
            </w:r>
            <w:r>
              <w:rPr>
                <w:rFonts w:ascii="Calibri"/>
                <w:spacing w:val="1"/>
                <w:w w:val="105"/>
                <w:sz w:val="12"/>
              </w:rPr>
              <w:t xml:space="preserve"> </w:t>
            </w:r>
            <w:r>
              <w:rPr>
                <w:rFonts w:ascii="Calibri"/>
                <w:spacing w:val="-2"/>
                <w:w w:val="105"/>
                <w:sz w:val="12"/>
              </w:rPr>
              <w:t>(each)</w:t>
            </w:r>
          </w:p>
        </w:tc>
        <w:tc>
          <w:tcPr>
            <w:tcW w:w="1819" w:type="dxa"/>
            <w:tcBorders>
              <w:top w:val="single" w:sz="2" w:space="0" w:color="000000"/>
              <w:bottom w:val="single" w:sz="2" w:space="0" w:color="000000"/>
            </w:tcBorders>
          </w:tcPr>
          <w:p w14:paraId="24460062"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C89797B"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31064145"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5802C8E2"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7DE1779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619B4A26" w14:textId="77777777">
        <w:trPr>
          <w:trHeight w:val="163"/>
        </w:trPr>
        <w:tc>
          <w:tcPr>
            <w:tcW w:w="4283" w:type="dxa"/>
            <w:tcBorders>
              <w:top w:val="single" w:sz="2" w:space="0" w:color="000000"/>
              <w:bottom w:val="single" w:sz="2" w:space="0" w:color="000000"/>
            </w:tcBorders>
          </w:tcPr>
          <w:p w14:paraId="785783B1" w14:textId="77777777" w:rsidR="002D06AE" w:rsidRDefault="002C2419">
            <w:pPr>
              <w:pStyle w:val="TableParagraph"/>
              <w:spacing w:before="14" w:line="129" w:lineRule="exact"/>
              <w:ind w:left="26"/>
              <w:jc w:val="left"/>
              <w:rPr>
                <w:rFonts w:ascii="Calibri"/>
                <w:sz w:val="12"/>
              </w:rPr>
            </w:pPr>
            <w:r>
              <w:rPr>
                <w:rFonts w:ascii="Calibri"/>
                <w:w w:val="105"/>
                <w:sz w:val="12"/>
              </w:rPr>
              <w:t>1056 -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Projector</w:t>
            </w:r>
            <w:r>
              <w:rPr>
                <w:rFonts w:ascii="Calibri"/>
                <w:spacing w:val="-1"/>
                <w:w w:val="105"/>
                <w:sz w:val="12"/>
              </w:rPr>
              <w:t xml:space="preserve"> </w:t>
            </w:r>
            <w:r>
              <w:rPr>
                <w:rFonts w:ascii="Calibri"/>
                <w:spacing w:val="-2"/>
                <w:w w:val="105"/>
                <w:sz w:val="12"/>
              </w:rPr>
              <w:t>Screen</w:t>
            </w:r>
          </w:p>
        </w:tc>
        <w:tc>
          <w:tcPr>
            <w:tcW w:w="1819" w:type="dxa"/>
            <w:tcBorders>
              <w:top w:val="single" w:sz="2" w:space="0" w:color="000000"/>
              <w:bottom w:val="single" w:sz="2" w:space="0" w:color="000000"/>
            </w:tcBorders>
          </w:tcPr>
          <w:p w14:paraId="5064231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CA445FD"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351DB9B3"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5069EA1C"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0A470519"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1694A5F" w14:textId="77777777">
        <w:trPr>
          <w:trHeight w:val="163"/>
        </w:trPr>
        <w:tc>
          <w:tcPr>
            <w:tcW w:w="4283" w:type="dxa"/>
            <w:tcBorders>
              <w:top w:val="single" w:sz="2" w:space="0" w:color="000000"/>
              <w:bottom w:val="single" w:sz="2" w:space="0" w:color="000000"/>
            </w:tcBorders>
          </w:tcPr>
          <w:p w14:paraId="1D788B3E" w14:textId="77777777" w:rsidR="002D06AE" w:rsidRDefault="002C2419">
            <w:pPr>
              <w:pStyle w:val="TableParagraph"/>
              <w:spacing w:before="14" w:line="129" w:lineRule="exact"/>
              <w:ind w:left="26"/>
              <w:jc w:val="left"/>
              <w:rPr>
                <w:rFonts w:ascii="Calibri"/>
                <w:sz w:val="12"/>
              </w:rPr>
            </w:pPr>
            <w:r>
              <w:rPr>
                <w:rFonts w:ascii="Calibri"/>
                <w:w w:val="105"/>
                <w:sz w:val="12"/>
              </w:rPr>
              <w:t>1057</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Full</w:t>
            </w:r>
            <w:r>
              <w:rPr>
                <w:rFonts w:ascii="Calibri"/>
                <w:spacing w:val="-2"/>
                <w:w w:val="105"/>
                <w:sz w:val="12"/>
              </w:rPr>
              <w:t xml:space="preserve"> </w:t>
            </w:r>
            <w:r>
              <w:rPr>
                <w:rFonts w:ascii="Calibri"/>
                <w:w w:val="105"/>
                <w:sz w:val="12"/>
              </w:rPr>
              <w:t>Projector</w:t>
            </w:r>
            <w:r>
              <w:rPr>
                <w:rFonts w:ascii="Calibri"/>
                <w:spacing w:val="-3"/>
                <w:w w:val="105"/>
                <w:sz w:val="12"/>
              </w:rPr>
              <w:t xml:space="preserve"> </w:t>
            </w:r>
            <w:r>
              <w:rPr>
                <w:rFonts w:ascii="Calibri"/>
                <w:w w:val="105"/>
                <w:sz w:val="12"/>
              </w:rPr>
              <w:t>Screen</w:t>
            </w:r>
            <w:r>
              <w:rPr>
                <w:rFonts w:ascii="Calibri"/>
                <w:spacing w:val="-1"/>
                <w:w w:val="105"/>
                <w:sz w:val="12"/>
              </w:rPr>
              <w:t xml:space="preserve"> </w:t>
            </w:r>
            <w:r>
              <w:rPr>
                <w:rFonts w:ascii="Calibri"/>
                <w:w w:val="105"/>
                <w:sz w:val="12"/>
              </w:rPr>
              <w:t xml:space="preserve">Set </w:t>
            </w:r>
            <w:r>
              <w:rPr>
                <w:rFonts w:ascii="Calibri"/>
                <w:spacing w:val="-5"/>
                <w:w w:val="105"/>
                <w:sz w:val="12"/>
              </w:rPr>
              <w:t>Up</w:t>
            </w:r>
          </w:p>
        </w:tc>
        <w:tc>
          <w:tcPr>
            <w:tcW w:w="1819" w:type="dxa"/>
            <w:tcBorders>
              <w:top w:val="single" w:sz="2" w:space="0" w:color="000000"/>
              <w:bottom w:val="single" w:sz="2" w:space="0" w:color="000000"/>
            </w:tcBorders>
          </w:tcPr>
          <w:p w14:paraId="34829188"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015D73D" w14:textId="77777777" w:rsidR="002D06AE" w:rsidRDefault="002C2419">
            <w:pPr>
              <w:pStyle w:val="TableParagraph"/>
              <w:spacing w:line="134" w:lineRule="exact"/>
              <w:ind w:right="220"/>
              <w:rPr>
                <w:rFonts w:ascii="Calibri"/>
                <w:sz w:val="12"/>
              </w:rPr>
            </w:pPr>
            <w:r>
              <w:rPr>
                <w:rFonts w:ascii="Calibri"/>
                <w:spacing w:val="-4"/>
                <w:w w:val="105"/>
                <w:sz w:val="12"/>
              </w:rPr>
              <w:t>8.36</w:t>
            </w:r>
          </w:p>
        </w:tc>
        <w:tc>
          <w:tcPr>
            <w:tcW w:w="900" w:type="dxa"/>
            <w:tcBorders>
              <w:top w:val="single" w:sz="2" w:space="0" w:color="000000"/>
              <w:bottom w:val="single" w:sz="2" w:space="0" w:color="000000"/>
            </w:tcBorders>
          </w:tcPr>
          <w:p w14:paraId="30EF07EB" w14:textId="77777777" w:rsidR="002D06AE" w:rsidRDefault="002C2419">
            <w:pPr>
              <w:pStyle w:val="TableParagraph"/>
              <w:spacing w:line="134" w:lineRule="exact"/>
              <w:ind w:right="222"/>
              <w:rPr>
                <w:rFonts w:ascii="Calibri"/>
                <w:b/>
                <w:sz w:val="12"/>
              </w:rPr>
            </w:pPr>
            <w:r>
              <w:rPr>
                <w:rFonts w:ascii="Calibri"/>
                <w:b/>
                <w:spacing w:val="-2"/>
                <w:w w:val="105"/>
                <w:sz w:val="12"/>
              </w:rPr>
              <w:t>92.00</w:t>
            </w:r>
          </w:p>
        </w:tc>
        <w:tc>
          <w:tcPr>
            <w:tcW w:w="996" w:type="dxa"/>
            <w:tcBorders>
              <w:top w:val="single" w:sz="2" w:space="0" w:color="000000"/>
              <w:bottom w:val="single" w:sz="2" w:space="0" w:color="000000"/>
            </w:tcBorders>
          </w:tcPr>
          <w:p w14:paraId="5D0F8428"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92.00</w:t>
            </w:r>
          </w:p>
        </w:tc>
        <w:tc>
          <w:tcPr>
            <w:tcW w:w="615" w:type="dxa"/>
            <w:tcBorders>
              <w:top w:val="single" w:sz="2" w:space="0" w:color="000000"/>
              <w:bottom w:val="single" w:sz="2" w:space="0" w:color="000000"/>
            </w:tcBorders>
          </w:tcPr>
          <w:p w14:paraId="374DDECE"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5EF5F52C" w14:textId="77777777">
        <w:trPr>
          <w:trHeight w:val="163"/>
        </w:trPr>
        <w:tc>
          <w:tcPr>
            <w:tcW w:w="4283" w:type="dxa"/>
            <w:tcBorders>
              <w:top w:val="single" w:sz="2" w:space="0" w:color="000000"/>
              <w:bottom w:val="single" w:sz="2" w:space="0" w:color="000000"/>
            </w:tcBorders>
          </w:tcPr>
          <w:p w14:paraId="7F56E790" w14:textId="77777777" w:rsidR="002D06AE" w:rsidRDefault="002C2419">
            <w:pPr>
              <w:pStyle w:val="TableParagraph"/>
              <w:spacing w:before="14" w:line="129" w:lineRule="exact"/>
              <w:ind w:left="26"/>
              <w:jc w:val="left"/>
              <w:rPr>
                <w:rFonts w:ascii="Calibri"/>
                <w:sz w:val="12"/>
              </w:rPr>
            </w:pPr>
            <w:r>
              <w:rPr>
                <w:rFonts w:ascii="Calibri"/>
                <w:w w:val="105"/>
                <w:sz w:val="12"/>
              </w:rPr>
              <w:t>1058 - P-Shed</w:t>
            </w:r>
            <w:r>
              <w:rPr>
                <w:rFonts w:ascii="Calibri"/>
                <w:spacing w:val="-1"/>
                <w:w w:val="105"/>
                <w:sz w:val="12"/>
              </w:rPr>
              <w:t xml:space="preserve"> </w:t>
            </w:r>
            <w:r>
              <w:rPr>
                <w:rFonts w:ascii="Calibri"/>
                <w:w w:val="105"/>
                <w:sz w:val="12"/>
              </w:rPr>
              <w:t>Set up</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Pick up</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Chairs</w:t>
            </w:r>
          </w:p>
        </w:tc>
        <w:tc>
          <w:tcPr>
            <w:tcW w:w="1819" w:type="dxa"/>
            <w:tcBorders>
              <w:top w:val="single" w:sz="2" w:space="0" w:color="000000"/>
              <w:bottom w:val="single" w:sz="2" w:space="0" w:color="000000"/>
            </w:tcBorders>
          </w:tcPr>
          <w:p w14:paraId="43FE835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01562F" w14:textId="77777777" w:rsidR="002D06AE" w:rsidRDefault="002C2419">
            <w:pPr>
              <w:pStyle w:val="TableParagraph"/>
              <w:spacing w:line="134" w:lineRule="exact"/>
              <w:ind w:right="220"/>
              <w:rPr>
                <w:rFonts w:ascii="Calibri"/>
                <w:sz w:val="12"/>
              </w:rPr>
            </w:pPr>
            <w:r>
              <w:rPr>
                <w:rFonts w:ascii="Calibri"/>
                <w:spacing w:val="-4"/>
                <w:w w:val="105"/>
                <w:sz w:val="12"/>
              </w:rPr>
              <w:t>8.64</w:t>
            </w:r>
          </w:p>
        </w:tc>
        <w:tc>
          <w:tcPr>
            <w:tcW w:w="900" w:type="dxa"/>
            <w:tcBorders>
              <w:top w:val="single" w:sz="2" w:space="0" w:color="000000"/>
              <w:bottom w:val="single" w:sz="2" w:space="0" w:color="000000"/>
            </w:tcBorders>
          </w:tcPr>
          <w:p w14:paraId="4C53F7AE" w14:textId="77777777" w:rsidR="002D06AE" w:rsidRDefault="002C2419">
            <w:pPr>
              <w:pStyle w:val="TableParagraph"/>
              <w:spacing w:line="134" w:lineRule="exact"/>
              <w:ind w:right="222"/>
              <w:rPr>
                <w:rFonts w:ascii="Calibri"/>
                <w:b/>
                <w:sz w:val="12"/>
              </w:rPr>
            </w:pPr>
            <w:r>
              <w:rPr>
                <w:rFonts w:ascii="Calibri"/>
                <w:b/>
                <w:spacing w:val="-2"/>
                <w:w w:val="105"/>
                <w:sz w:val="12"/>
              </w:rPr>
              <w:t>95.00</w:t>
            </w:r>
          </w:p>
        </w:tc>
        <w:tc>
          <w:tcPr>
            <w:tcW w:w="996" w:type="dxa"/>
            <w:tcBorders>
              <w:top w:val="single" w:sz="2" w:space="0" w:color="000000"/>
              <w:bottom w:val="single" w:sz="2" w:space="0" w:color="000000"/>
            </w:tcBorders>
          </w:tcPr>
          <w:p w14:paraId="4C51A74D"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738C0DAF"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2992DE6E" w14:textId="77777777">
        <w:trPr>
          <w:trHeight w:val="163"/>
        </w:trPr>
        <w:tc>
          <w:tcPr>
            <w:tcW w:w="4283" w:type="dxa"/>
            <w:tcBorders>
              <w:top w:val="single" w:sz="2" w:space="0" w:color="000000"/>
              <w:bottom w:val="single" w:sz="2" w:space="0" w:color="000000"/>
            </w:tcBorders>
          </w:tcPr>
          <w:p w14:paraId="1CCB89E7" w14:textId="77777777" w:rsidR="002D06AE" w:rsidRDefault="002C2419">
            <w:pPr>
              <w:pStyle w:val="TableParagraph"/>
              <w:spacing w:before="14" w:line="129" w:lineRule="exact"/>
              <w:ind w:left="26"/>
              <w:jc w:val="left"/>
              <w:rPr>
                <w:rFonts w:ascii="Calibri"/>
                <w:sz w:val="12"/>
              </w:rPr>
            </w:pPr>
            <w:r>
              <w:rPr>
                <w:rFonts w:ascii="Calibri"/>
                <w:w w:val="105"/>
                <w:sz w:val="12"/>
              </w:rPr>
              <w:t>1059 - P-Shed</w:t>
            </w:r>
            <w:r>
              <w:rPr>
                <w:rFonts w:ascii="Calibri"/>
                <w:spacing w:val="-1"/>
                <w:w w:val="105"/>
                <w:sz w:val="12"/>
              </w:rPr>
              <w:t xml:space="preserve"> </w:t>
            </w:r>
            <w:r>
              <w:rPr>
                <w:rFonts w:ascii="Calibri"/>
                <w:w w:val="105"/>
                <w:sz w:val="12"/>
              </w:rPr>
              <w:t>Stage</w:t>
            </w:r>
            <w:r>
              <w:rPr>
                <w:rFonts w:ascii="Calibri"/>
                <w:spacing w:val="-1"/>
                <w:w w:val="105"/>
                <w:sz w:val="12"/>
              </w:rPr>
              <w:t xml:space="preserve"> </w:t>
            </w:r>
            <w:r>
              <w:rPr>
                <w:rFonts w:ascii="Calibri"/>
                <w:w w:val="105"/>
                <w:sz w:val="12"/>
              </w:rPr>
              <w:t>Set up</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Pack</w:t>
            </w:r>
            <w:r>
              <w:rPr>
                <w:rFonts w:ascii="Calibri"/>
                <w:spacing w:val="-1"/>
                <w:w w:val="105"/>
                <w:sz w:val="12"/>
              </w:rPr>
              <w:t xml:space="preserve"> </w:t>
            </w:r>
            <w:r>
              <w:rPr>
                <w:rFonts w:ascii="Calibri"/>
                <w:spacing w:val="-5"/>
                <w:w w:val="105"/>
                <w:sz w:val="12"/>
              </w:rPr>
              <w:t>up</w:t>
            </w:r>
          </w:p>
        </w:tc>
        <w:tc>
          <w:tcPr>
            <w:tcW w:w="1819" w:type="dxa"/>
            <w:tcBorders>
              <w:top w:val="single" w:sz="2" w:space="0" w:color="000000"/>
              <w:bottom w:val="single" w:sz="2" w:space="0" w:color="000000"/>
            </w:tcBorders>
          </w:tcPr>
          <w:p w14:paraId="4776327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C7BE1DE" w14:textId="77777777" w:rsidR="002D06AE" w:rsidRDefault="002C2419">
            <w:pPr>
              <w:pStyle w:val="TableParagraph"/>
              <w:spacing w:line="134" w:lineRule="exact"/>
              <w:ind w:right="220"/>
              <w:rPr>
                <w:rFonts w:ascii="Calibri"/>
                <w:sz w:val="12"/>
              </w:rPr>
            </w:pPr>
            <w:r>
              <w:rPr>
                <w:rFonts w:ascii="Calibri"/>
                <w:spacing w:val="-4"/>
                <w:w w:val="105"/>
                <w:sz w:val="12"/>
              </w:rPr>
              <w:t>8.64</w:t>
            </w:r>
          </w:p>
        </w:tc>
        <w:tc>
          <w:tcPr>
            <w:tcW w:w="900" w:type="dxa"/>
            <w:tcBorders>
              <w:top w:val="single" w:sz="2" w:space="0" w:color="000000"/>
              <w:bottom w:val="single" w:sz="2" w:space="0" w:color="000000"/>
            </w:tcBorders>
          </w:tcPr>
          <w:p w14:paraId="5794D02C" w14:textId="77777777" w:rsidR="002D06AE" w:rsidRDefault="002C2419">
            <w:pPr>
              <w:pStyle w:val="TableParagraph"/>
              <w:spacing w:line="134" w:lineRule="exact"/>
              <w:ind w:right="222"/>
              <w:rPr>
                <w:rFonts w:ascii="Calibri"/>
                <w:b/>
                <w:sz w:val="12"/>
              </w:rPr>
            </w:pPr>
            <w:r>
              <w:rPr>
                <w:rFonts w:ascii="Calibri"/>
                <w:b/>
                <w:spacing w:val="-2"/>
                <w:w w:val="105"/>
                <w:sz w:val="12"/>
              </w:rPr>
              <w:t>95.00</w:t>
            </w:r>
          </w:p>
        </w:tc>
        <w:tc>
          <w:tcPr>
            <w:tcW w:w="996" w:type="dxa"/>
            <w:tcBorders>
              <w:top w:val="single" w:sz="2" w:space="0" w:color="000000"/>
              <w:bottom w:val="single" w:sz="2" w:space="0" w:color="000000"/>
            </w:tcBorders>
          </w:tcPr>
          <w:p w14:paraId="03030F9D"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277AB588"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1FA47FBD" w14:textId="77777777">
        <w:trPr>
          <w:trHeight w:val="163"/>
        </w:trPr>
        <w:tc>
          <w:tcPr>
            <w:tcW w:w="4283" w:type="dxa"/>
            <w:tcBorders>
              <w:top w:val="single" w:sz="2" w:space="0" w:color="000000"/>
              <w:bottom w:val="single" w:sz="2" w:space="0" w:color="000000"/>
            </w:tcBorders>
          </w:tcPr>
          <w:p w14:paraId="026BD90A" w14:textId="77777777" w:rsidR="002D06AE" w:rsidRDefault="002C2419">
            <w:pPr>
              <w:pStyle w:val="TableParagraph"/>
              <w:spacing w:before="14" w:line="129" w:lineRule="exact"/>
              <w:ind w:left="26"/>
              <w:jc w:val="left"/>
              <w:rPr>
                <w:rFonts w:ascii="Calibri"/>
                <w:sz w:val="12"/>
              </w:rPr>
            </w:pPr>
            <w:r>
              <w:rPr>
                <w:rFonts w:ascii="Calibri"/>
                <w:w w:val="105"/>
                <w:sz w:val="12"/>
              </w:rPr>
              <w:t>1060 - P-Shed Set up</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spacing w:val="-4"/>
                <w:w w:val="105"/>
                <w:sz w:val="12"/>
              </w:rPr>
              <w:t>Room</w:t>
            </w:r>
          </w:p>
        </w:tc>
        <w:tc>
          <w:tcPr>
            <w:tcW w:w="1819" w:type="dxa"/>
            <w:tcBorders>
              <w:top w:val="single" w:sz="2" w:space="0" w:color="000000"/>
              <w:bottom w:val="single" w:sz="2" w:space="0" w:color="000000"/>
            </w:tcBorders>
          </w:tcPr>
          <w:p w14:paraId="7E71F526"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4D6AC90" w14:textId="77777777" w:rsidR="002D06AE" w:rsidRDefault="002C2419">
            <w:pPr>
              <w:pStyle w:val="TableParagraph"/>
              <w:spacing w:line="134" w:lineRule="exact"/>
              <w:ind w:right="220"/>
              <w:rPr>
                <w:rFonts w:ascii="Calibri"/>
                <w:sz w:val="12"/>
              </w:rPr>
            </w:pPr>
            <w:r>
              <w:rPr>
                <w:rFonts w:ascii="Calibri"/>
                <w:spacing w:val="-4"/>
                <w:w w:val="105"/>
                <w:sz w:val="12"/>
              </w:rPr>
              <w:t>7.27</w:t>
            </w:r>
          </w:p>
        </w:tc>
        <w:tc>
          <w:tcPr>
            <w:tcW w:w="900" w:type="dxa"/>
            <w:tcBorders>
              <w:top w:val="single" w:sz="2" w:space="0" w:color="000000"/>
              <w:bottom w:val="single" w:sz="2" w:space="0" w:color="000000"/>
            </w:tcBorders>
          </w:tcPr>
          <w:p w14:paraId="6AA70785" w14:textId="77777777" w:rsidR="002D06AE" w:rsidRDefault="002C2419">
            <w:pPr>
              <w:pStyle w:val="TableParagraph"/>
              <w:spacing w:line="134" w:lineRule="exact"/>
              <w:ind w:right="222"/>
              <w:rPr>
                <w:rFonts w:ascii="Calibri"/>
                <w:b/>
                <w:sz w:val="12"/>
              </w:rPr>
            </w:pPr>
            <w:r>
              <w:rPr>
                <w:rFonts w:ascii="Calibri"/>
                <w:b/>
                <w:spacing w:val="-2"/>
                <w:w w:val="105"/>
                <w:sz w:val="12"/>
              </w:rPr>
              <w:t>80.00</w:t>
            </w:r>
          </w:p>
        </w:tc>
        <w:tc>
          <w:tcPr>
            <w:tcW w:w="996" w:type="dxa"/>
            <w:tcBorders>
              <w:top w:val="single" w:sz="2" w:space="0" w:color="000000"/>
              <w:bottom w:val="single" w:sz="2" w:space="0" w:color="000000"/>
            </w:tcBorders>
          </w:tcPr>
          <w:p w14:paraId="24D87939"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80.00</w:t>
            </w:r>
          </w:p>
        </w:tc>
        <w:tc>
          <w:tcPr>
            <w:tcW w:w="615" w:type="dxa"/>
            <w:tcBorders>
              <w:top w:val="single" w:sz="2" w:space="0" w:color="000000"/>
              <w:bottom w:val="single" w:sz="2" w:space="0" w:color="000000"/>
            </w:tcBorders>
          </w:tcPr>
          <w:p w14:paraId="1FAF3582"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1E0070B8" w14:textId="77777777">
        <w:trPr>
          <w:trHeight w:val="163"/>
        </w:trPr>
        <w:tc>
          <w:tcPr>
            <w:tcW w:w="4283" w:type="dxa"/>
            <w:tcBorders>
              <w:top w:val="single" w:sz="2" w:space="0" w:color="000000"/>
              <w:bottom w:val="single" w:sz="2" w:space="0" w:color="000000"/>
            </w:tcBorders>
          </w:tcPr>
          <w:p w14:paraId="04C54264" w14:textId="77777777" w:rsidR="002D06AE" w:rsidRDefault="002C2419">
            <w:pPr>
              <w:pStyle w:val="TableParagraph"/>
              <w:spacing w:before="14" w:line="129" w:lineRule="exact"/>
              <w:ind w:left="26"/>
              <w:jc w:val="left"/>
              <w:rPr>
                <w:rFonts w:ascii="Calibri"/>
                <w:sz w:val="12"/>
              </w:rPr>
            </w:pPr>
            <w:r>
              <w:rPr>
                <w:rFonts w:ascii="Calibri"/>
                <w:w w:val="105"/>
                <w:sz w:val="12"/>
              </w:rPr>
              <w:t>1061 -</w:t>
            </w:r>
            <w:r>
              <w:rPr>
                <w:rFonts w:ascii="Calibri"/>
                <w:spacing w:val="-1"/>
                <w:w w:val="105"/>
                <w:sz w:val="12"/>
              </w:rPr>
              <w:t xml:space="preserve"> </w:t>
            </w:r>
            <w:r>
              <w:rPr>
                <w:rFonts w:ascii="Calibri"/>
                <w:w w:val="105"/>
                <w:sz w:val="12"/>
              </w:rPr>
              <w:t>P-Shed Tech</w:t>
            </w:r>
            <w:r>
              <w:rPr>
                <w:rFonts w:ascii="Calibri"/>
                <w:spacing w:val="-1"/>
                <w:w w:val="105"/>
                <w:sz w:val="12"/>
              </w:rPr>
              <w:t xml:space="preserve"> </w:t>
            </w:r>
            <w:r>
              <w:rPr>
                <w:rFonts w:ascii="Calibri"/>
                <w:w w:val="105"/>
                <w:sz w:val="12"/>
              </w:rPr>
              <w:t>on</w:t>
            </w:r>
            <w:r>
              <w:rPr>
                <w:rFonts w:ascii="Calibri"/>
                <w:spacing w:val="-1"/>
                <w:w w:val="105"/>
                <w:sz w:val="12"/>
              </w:rPr>
              <w:t xml:space="preserve"> </w:t>
            </w:r>
            <w:r>
              <w:rPr>
                <w:rFonts w:ascii="Calibri"/>
                <w:w w:val="105"/>
                <w:sz w:val="12"/>
              </w:rPr>
              <w:t>Call</w:t>
            </w:r>
            <w:r>
              <w:rPr>
                <w:rFonts w:ascii="Calibri"/>
                <w:spacing w:val="-2"/>
                <w:w w:val="105"/>
                <w:sz w:val="12"/>
              </w:rPr>
              <w:t xml:space="preserve"> </w:t>
            </w:r>
            <w:r>
              <w:rPr>
                <w:rFonts w:ascii="Calibri"/>
                <w:w w:val="105"/>
                <w:sz w:val="12"/>
              </w:rPr>
              <w:t>hr (min</w:t>
            </w:r>
            <w:r>
              <w:rPr>
                <w:rFonts w:ascii="Calibri"/>
                <w:spacing w:val="-1"/>
                <w:w w:val="105"/>
                <w:sz w:val="12"/>
              </w:rPr>
              <w:t xml:space="preserve"> </w:t>
            </w:r>
            <w:r>
              <w:rPr>
                <w:rFonts w:ascii="Calibri"/>
                <w:spacing w:val="-2"/>
                <w:w w:val="105"/>
                <w:sz w:val="12"/>
              </w:rPr>
              <w:t>3hrs)</w:t>
            </w:r>
          </w:p>
        </w:tc>
        <w:tc>
          <w:tcPr>
            <w:tcW w:w="1819" w:type="dxa"/>
            <w:tcBorders>
              <w:top w:val="single" w:sz="2" w:space="0" w:color="000000"/>
              <w:bottom w:val="single" w:sz="2" w:space="0" w:color="000000"/>
            </w:tcBorders>
          </w:tcPr>
          <w:p w14:paraId="1E90A9C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ECF1582" w14:textId="77777777" w:rsidR="002D06AE" w:rsidRDefault="002C2419">
            <w:pPr>
              <w:pStyle w:val="TableParagraph"/>
              <w:spacing w:line="134" w:lineRule="exact"/>
              <w:ind w:right="220"/>
              <w:rPr>
                <w:rFonts w:ascii="Calibri"/>
                <w:sz w:val="12"/>
              </w:rPr>
            </w:pPr>
            <w:r>
              <w:rPr>
                <w:rFonts w:ascii="Calibri"/>
                <w:spacing w:val="-4"/>
                <w:w w:val="105"/>
                <w:sz w:val="12"/>
              </w:rPr>
              <w:t>4.55</w:t>
            </w:r>
          </w:p>
        </w:tc>
        <w:tc>
          <w:tcPr>
            <w:tcW w:w="900" w:type="dxa"/>
            <w:tcBorders>
              <w:top w:val="single" w:sz="2" w:space="0" w:color="000000"/>
              <w:bottom w:val="single" w:sz="2" w:space="0" w:color="000000"/>
            </w:tcBorders>
          </w:tcPr>
          <w:p w14:paraId="5978F59D" w14:textId="77777777" w:rsidR="002D06AE" w:rsidRDefault="002C2419">
            <w:pPr>
              <w:pStyle w:val="TableParagraph"/>
              <w:spacing w:line="134" w:lineRule="exact"/>
              <w:ind w:right="222"/>
              <w:rPr>
                <w:rFonts w:ascii="Calibri"/>
                <w:b/>
                <w:sz w:val="12"/>
              </w:rPr>
            </w:pPr>
            <w:r>
              <w:rPr>
                <w:rFonts w:ascii="Calibri"/>
                <w:b/>
                <w:spacing w:val="-2"/>
                <w:w w:val="105"/>
                <w:sz w:val="12"/>
              </w:rPr>
              <w:t>50.00</w:t>
            </w:r>
          </w:p>
        </w:tc>
        <w:tc>
          <w:tcPr>
            <w:tcW w:w="996" w:type="dxa"/>
            <w:tcBorders>
              <w:top w:val="single" w:sz="2" w:space="0" w:color="000000"/>
              <w:bottom w:val="single" w:sz="2" w:space="0" w:color="000000"/>
            </w:tcBorders>
          </w:tcPr>
          <w:p w14:paraId="10737CA0"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50.00</w:t>
            </w:r>
          </w:p>
        </w:tc>
        <w:tc>
          <w:tcPr>
            <w:tcW w:w="615" w:type="dxa"/>
            <w:tcBorders>
              <w:top w:val="single" w:sz="2" w:space="0" w:color="000000"/>
              <w:bottom w:val="single" w:sz="2" w:space="0" w:color="000000"/>
            </w:tcBorders>
          </w:tcPr>
          <w:p w14:paraId="3980D1E1"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36B644C6" w14:textId="77777777">
        <w:trPr>
          <w:trHeight w:val="163"/>
        </w:trPr>
        <w:tc>
          <w:tcPr>
            <w:tcW w:w="4283" w:type="dxa"/>
            <w:tcBorders>
              <w:top w:val="single" w:sz="2" w:space="0" w:color="000000"/>
              <w:bottom w:val="single" w:sz="2" w:space="0" w:color="000000"/>
            </w:tcBorders>
          </w:tcPr>
          <w:p w14:paraId="11F0FD5E" w14:textId="77777777" w:rsidR="002D06AE" w:rsidRDefault="002C2419">
            <w:pPr>
              <w:pStyle w:val="TableParagraph"/>
              <w:spacing w:before="14" w:line="129" w:lineRule="exact"/>
              <w:ind w:left="26"/>
              <w:jc w:val="left"/>
              <w:rPr>
                <w:rFonts w:ascii="Calibri"/>
                <w:sz w:val="12"/>
              </w:rPr>
            </w:pPr>
            <w:r>
              <w:rPr>
                <w:rFonts w:ascii="Calibri"/>
                <w:w w:val="105"/>
                <w:sz w:val="12"/>
              </w:rPr>
              <w:t>1064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w:t>
            </w:r>
            <w:r>
              <w:rPr>
                <w:rFonts w:ascii="Calibri"/>
                <w:spacing w:val="-2"/>
                <w:w w:val="105"/>
                <w:sz w:val="12"/>
              </w:rPr>
              <w:t xml:space="preserve"> </w:t>
            </w:r>
            <w:r>
              <w:rPr>
                <w:rFonts w:ascii="Calibri"/>
                <w:w w:val="105"/>
                <w:sz w:val="12"/>
              </w:rPr>
              <w:t>Incorrect pack</w:t>
            </w:r>
            <w:r>
              <w:rPr>
                <w:rFonts w:ascii="Calibri"/>
                <w:spacing w:val="-1"/>
                <w:w w:val="105"/>
                <w:sz w:val="12"/>
              </w:rPr>
              <w:t xml:space="preserve"> </w:t>
            </w:r>
            <w:r>
              <w:rPr>
                <w:rFonts w:ascii="Calibri"/>
                <w:spacing w:val="-5"/>
                <w:w w:val="105"/>
                <w:sz w:val="12"/>
              </w:rPr>
              <w:t>up</w:t>
            </w:r>
          </w:p>
        </w:tc>
        <w:tc>
          <w:tcPr>
            <w:tcW w:w="1819" w:type="dxa"/>
            <w:tcBorders>
              <w:top w:val="single" w:sz="2" w:space="0" w:color="000000"/>
              <w:bottom w:val="single" w:sz="2" w:space="0" w:color="000000"/>
            </w:tcBorders>
          </w:tcPr>
          <w:p w14:paraId="6534AD4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0E95EFB" w14:textId="77777777" w:rsidR="002D06AE" w:rsidRDefault="002C2419">
            <w:pPr>
              <w:pStyle w:val="TableParagraph"/>
              <w:spacing w:line="134" w:lineRule="exact"/>
              <w:ind w:right="220"/>
              <w:rPr>
                <w:rFonts w:ascii="Calibri"/>
                <w:sz w:val="12"/>
              </w:rPr>
            </w:pPr>
            <w:r>
              <w:rPr>
                <w:rFonts w:ascii="Calibri"/>
                <w:spacing w:val="-4"/>
                <w:w w:val="105"/>
                <w:sz w:val="12"/>
              </w:rPr>
              <w:t>8.64</w:t>
            </w:r>
          </w:p>
        </w:tc>
        <w:tc>
          <w:tcPr>
            <w:tcW w:w="900" w:type="dxa"/>
            <w:tcBorders>
              <w:top w:val="single" w:sz="2" w:space="0" w:color="000000"/>
              <w:bottom w:val="single" w:sz="2" w:space="0" w:color="000000"/>
            </w:tcBorders>
          </w:tcPr>
          <w:p w14:paraId="03ED8E44" w14:textId="77777777" w:rsidR="002D06AE" w:rsidRDefault="002C2419">
            <w:pPr>
              <w:pStyle w:val="TableParagraph"/>
              <w:spacing w:line="134" w:lineRule="exact"/>
              <w:ind w:right="222"/>
              <w:rPr>
                <w:rFonts w:ascii="Calibri"/>
                <w:b/>
                <w:sz w:val="12"/>
              </w:rPr>
            </w:pPr>
            <w:r>
              <w:rPr>
                <w:rFonts w:ascii="Calibri"/>
                <w:b/>
                <w:spacing w:val="-2"/>
                <w:w w:val="105"/>
                <w:sz w:val="12"/>
              </w:rPr>
              <w:t>95.00</w:t>
            </w:r>
          </w:p>
        </w:tc>
        <w:tc>
          <w:tcPr>
            <w:tcW w:w="996" w:type="dxa"/>
            <w:tcBorders>
              <w:top w:val="single" w:sz="2" w:space="0" w:color="000000"/>
              <w:bottom w:val="single" w:sz="2" w:space="0" w:color="000000"/>
            </w:tcBorders>
          </w:tcPr>
          <w:p w14:paraId="4B777A54"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419CC820"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6031E629" w14:textId="77777777">
        <w:trPr>
          <w:trHeight w:val="163"/>
        </w:trPr>
        <w:tc>
          <w:tcPr>
            <w:tcW w:w="4283" w:type="dxa"/>
            <w:tcBorders>
              <w:top w:val="single" w:sz="2" w:space="0" w:color="000000"/>
              <w:bottom w:val="single" w:sz="2" w:space="0" w:color="000000"/>
            </w:tcBorders>
          </w:tcPr>
          <w:p w14:paraId="09792EE8" w14:textId="77777777" w:rsidR="002D06AE" w:rsidRDefault="002C2419">
            <w:pPr>
              <w:pStyle w:val="TableParagraph"/>
              <w:spacing w:before="14" w:line="129" w:lineRule="exact"/>
              <w:ind w:left="26"/>
              <w:jc w:val="left"/>
              <w:rPr>
                <w:rFonts w:ascii="Calibri"/>
                <w:sz w:val="12"/>
              </w:rPr>
            </w:pPr>
            <w:r>
              <w:rPr>
                <w:rFonts w:ascii="Calibri"/>
                <w:w w:val="105"/>
                <w:sz w:val="12"/>
              </w:rPr>
              <w:t>1066 - P-Shed Tea</w:t>
            </w:r>
            <w:r>
              <w:rPr>
                <w:rFonts w:ascii="Calibri"/>
                <w:spacing w:val="-1"/>
                <w:w w:val="105"/>
                <w:sz w:val="12"/>
              </w:rPr>
              <w:t xml:space="preserve"> </w:t>
            </w:r>
            <w:r>
              <w:rPr>
                <w:rFonts w:ascii="Calibri"/>
                <w:w w:val="105"/>
                <w:sz w:val="12"/>
              </w:rPr>
              <w:t>Coffee</w:t>
            </w:r>
            <w:r>
              <w:rPr>
                <w:rFonts w:ascii="Calibri"/>
                <w:spacing w:val="-2"/>
                <w:w w:val="105"/>
                <w:sz w:val="12"/>
              </w:rPr>
              <w:t xml:space="preserve"> </w:t>
            </w:r>
            <w:r>
              <w:rPr>
                <w:rFonts w:ascii="Calibri"/>
                <w:w w:val="105"/>
                <w:sz w:val="12"/>
              </w:rPr>
              <w:t>Bisc.</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head</w:t>
            </w:r>
          </w:p>
        </w:tc>
        <w:tc>
          <w:tcPr>
            <w:tcW w:w="1819" w:type="dxa"/>
            <w:tcBorders>
              <w:top w:val="single" w:sz="2" w:space="0" w:color="000000"/>
              <w:bottom w:val="single" w:sz="2" w:space="0" w:color="000000"/>
            </w:tcBorders>
          </w:tcPr>
          <w:p w14:paraId="09093EF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2C25F67" w14:textId="77777777" w:rsidR="002D06AE" w:rsidRDefault="002C2419">
            <w:pPr>
              <w:pStyle w:val="TableParagraph"/>
              <w:spacing w:line="134" w:lineRule="exact"/>
              <w:ind w:right="220"/>
              <w:rPr>
                <w:rFonts w:ascii="Calibri"/>
                <w:sz w:val="12"/>
              </w:rPr>
            </w:pPr>
            <w:r>
              <w:rPr>
                <w:rFonts w:ascii="Calibri"/>
                <w:spacing w:val="-4"/>
                <w:w w:val="105"/>
                <w:sz w:val="12"/>
              </w:rPr>
              <w:t>0.36</w:t>
            </w:r>
          </w:p>
        </w:tc>
        <w:tc>
          <w:tcPr>
            <w:tcW w:w="900" w:type="dxa"/>
            <w:tcBorders>
              <w:top w:val="single" w:sz="2" w:space="0" w:color="000000"/>
              <w:bottom w:val="single" w:sz="2" w:space="0" w:color="000000"/>
            </w:tcBorders>
          </w:tcPr>
          <w:p w14:paraId="35D2D70C" w14:textId="77777777" w:rsidR="002D06AE" w:rsidRDefault="002C2419">
            <w:pPr>
              <w:pStyle w:val="TableParagraph"/>
              <w:spacing w:line="134" w:lineRule="exact"/>
              <w:ind w:right="222"/>
              <w:rPr>
                <w:rFonts w:ascii="Calibri"/>
                <w:b/>
                <w:sz w:val="12"/>
              </w:rPr>
            </w:pPr>
            <w:r>
              <w:rPr>
                <w:rFonts w:ascii="Calibri"/>
                <w:b/>
                <w:spacing w:val="-4"/>
                <w:w w:val="105"/>
                <w:sz w:val="12"/>
              </w:rPr>
              <w:t>4.00</w:t>
            </w:r>
          </w:p>
        </w:tc>
        <w:tc>
          <w:tcPr>
            <w:tcW w:w="996" w:type="dxa"/>
            <w:tcBorders>
              <w:top w:val="single" w:sz="2" w:space="0" w:color="000000"/>
              <w:bottom w:val="single" w:sz="2" w:space="0" w:color="000000"/>
            </w:tcBorders>
          </w:tcPr>
          <w:p w14:paraId="7490BF06" w14:textId="77777777" w:rsidR="002D06AE" w:rsidRDefault="002C2419">
            <w:pPr>
              <w:pStyle w:val="TableParagraph"/>
              <w:spacing w:line="134" w:lineRule="exact"/>
              <w:ind w:left="307" w:right="182"/>
              <w:jc w:val="center"/>
              <w:rPr>
                <w:rFonts w:ascii="Calibri"/>
                <w:sz w:val="12"/>
              </w:rPr>
            </w:pPr>
            <w:r>
              <w:rPr>
                <w:rFonts w:ascii="Calibri"/>
                <w:spacing w:val="-4"/>
                <w:w w:val="105"/>
                <w:sz w:val="12"/>
              </w:rPr>
              <w:t>4.00</w:t>
            </w:r>
          </w:p>
        </w:tc>
        <w:tc>
          <w:tcPr>
            <w:tcW w:w="615" w:type="dxa"/>
            <w:tcBorders>
              <w:top w:val="single" w:sz="2" w:space="0" w:color="000000"/>
              <w:bottom w:val="single" w:sz="2" w:space="0" w:color="000000"/>
            </w:tcBorders>
          </w:tcPr>
          <w:p w14:paraId="6FFD36F2"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503235DE" w14:textId="77777777">
        <w:trPr>
          <w:trHeight w:val="163"/>
        </w:trPr>
        <w:tc>
          <w:tcPr>
            <w:tcW w:w="4283" w:type="dxa"/>
            <w:tcBorders>
              <w:top w:val="single" w:sz="2" w:space="0" w:color="000000"/>
              <w:bottom w:val="single" w:sz="2" w:space="0" w:color="000000"/>
            </w:tcBorders>
          </w:tcPr>
          <w:p w14:paraId="7557A3A9" w14:textId="77777777" w:rsidR="002D06AE" w:rsidRDefault="002C2419">
            <w:pPr>
              <w:pStyle w:val="TableParagraph"/>
              <w:spacing w:before="14" w:line="129" w:lineRule="exact"/>
              <w:ind w:left="26"/>
              <w:jc w:val="left"/>
              <w:rPr>
                <w:rFonts w:ascii="Calibri"/>
                <w:sz w:val="12"/>
              </w:rPr>
            </w:pPr>
            <w:r>
              <w:rPr>
                <w:rFonts w:ascii="Calibri"/>
                <w:w w:val="105"/>
                <w:sz w:val="12"/>
              </w:rPr>
              <w:t>1309 -</w:t>
            </w:r>
            <w:r>
              <w:rPr>
                <w:rFonts w:ascii="Calibri"/>
                <w:spacing w:val="-1"/>
                <w:w w:val="105"/>
                <w:sz w:val="12"/>
              </w:rPr>
              <w:t xml:space="preserve"> </w:t>
            </w:r>
            <w:r>
              <w:rPr>
                <w:rFonts w:ascii="Calibri"/>
                <w:w w:val="105"/>
                <w:sz w:val="12"/>
              </w:rPr>
              <w:t>P-Shed Small</w:t>
            </w:r>
            <w:r>
              <w:rPr>
                <w:rFonts w:ascii="Calibri"/>
                <w:spacing w:val="-2"/>
                <w:w w:val="105"/>
                <w:sz w:val="12"/>
              </w:rPr>
              <w:t xml:space="preserve"> </w:t>
            </w:r>
            <w:r>
              <w:rPr>
                <w:rFonts w:ascii="Calibri"/>
                <w:w w:val="105"/>
                <w:sz w:val="12"/>
              </w:rPr>
              <w:t>Room</w:t>
            </w:r>
            <w:r>
              <w:rPr>
                <w:rFonts w:ascii="Calibri"/>
                <w:spacing w:val="-2"/>
                <w:w w:val="105"/>
                <w:sz w:val="12"/>
              </w:rPr>
              <w:t xml:space="preserve"> </w:t>
            </w:r>
            <w:r>
              <w:rPr>
                <w:rFonts w:ascii="Calibri"/>
                <w:spacing w:val="-4"/>
                <w:w w:val="105"/>
                <w:sz w:val="12"/>
              </w:rPr>
              <w:t>Setup</w:t>
            </w:r>
          </w:p>
        </w:tc>
        <w:tc>
          <w:tcPr>
            <w:tcW w:w="1819" w:type="dxa"/>
            <w:tcBorders>
              <w:top w:val="single" w:sz="2" w:space="0" w:color="000000"/>
              <w:bottom w:val="single" w:sz="2" w:space="0" w:color="000000"/>
            </w:tcBorders>
          </w:tcPr>
          <w:p w14:paraId="3E2E726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E76B07" w14:textId="77777777" w:rsidR="002D06AE" w:rsidRDefault="002C2419">
            <w:pPr>
              <w:pStyle w:val="TableParagraph"/>
              <w:spacing w:line="134" w:lineRule="exact"/>
              <w:ind w:right="220"/>
              <w:rPr>
                <w:rFonts w:ascii="Calibri"/>
                <w:sz w:val="12"/>
              </w:rPr>
            </w:pPr>
            <w:r>
              <w:rPr>
                <w:rFonts w:ascii="Calibri"/>
                <w:spacing w:val="-4"/>
                <w:w w:val="105"/>
                <w:sz w:val="12"/>
              </w:rPr>
              <w:t>5.45</w:t>
            </w:r>
          </w:p>
        </w:tc>
        <w:tc>
          <w:tcPr>
            <w:tcW w:w="900" w:type="dxa"/>
            <w:tcBorders>
              <w:top w:val="single" w:sz="2" w:space="0" w:color="000000"/>
              <w:bottom w:val="single" w:sz="2" w:space="0" w:color="000000"/>
            </w:tcBorders>
          </w:tcPr>
          <w:p w14:paraId="4701B952" w14:textId="77777777" w:rsidR="002D06AE" w:rsidRDefault="002C2419">
            <w:pPr>
              <w:pStyle w:val="TableParagraph"/>
              <w:spacing w:line="134" w:lineRule="exact"/>
              <w:ind w:right="222"/>
              <w:rPr>
                <w:rFonts w:ascii="Calibri"/>
                <w:b/>
                <w:sz w:val="12"/>
              </w:rPr>
            </w:pPr>
            <w:r>
              <w:rPr>
                <w:rFonts w:ascii="Calibri"/>
                <w:b/>
                <w:spacing w:val="-2"/>
                <w:w w:val="105"/>
                <w:sz w:val="12"/>
              </w:rPr>
              <w:t>60.00</w:t>
            </w:r>
          </w:p>
        </w:tc>
        <w:tc>
          <w:tcPr>
            <w:tcW w:w="996" w:type="dxa"/>
            <w:tcBorders>
              <w:top w:val="single" w:sz="2" w:space="0" w:color="000000"/>
              <w:bottom w:val="single" w:sz="2" w:space="0" w:color="000000"/>
            </w:tcBorders>
          </w:tcPr>
          <w:p w14:paraId="282F4719"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60.00</w:t>
            </w:r>
          </w:p>
        </w:tc>
        <w:tc>
          <w:tcPr>
            <w:tcW w:w="615" w:type="dxa"/>
            <w:tcBorders>
              <w:top w:val="single" w:sz="2" w:space="0" w:color="000000"/>
              <w:bottom w:val="single" w:sz="2" w:space="0" w:color="000000"/>
            </w:tcBorders>
          </w:tcPr>
          <w:p w14:paraId="38C7486C"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39E4C0B" w14:textId="77777777">
        <w:trPr>
          <w:trHeight w:val="163"/>
        </w:trPr>
        <w:tc>
          <w:tcPr>
            <w:tcW w:w="4283" w:type="dxa"/>
            <w:tcBorders>
              <w:top w:val="single" w:sz="2" w:space="0" w:color="000000"/>
              <w:bottom w:val="single" w:sz="2" w:space="0" w:color="000000"/>
            </w:tcBorders>
          </w:tcPr>
          <w:p w14:paraId="31496F4C" w14:textId="77777777" w:rsidR="002D06AE" w:rsidRDefault="002C2419">
            <w:pPr>
              <w:pStyle w:val="TableParagraph"/>
              <w:spacing w:before="14" w:line="129" w:lineRule="exact"/>
              <w:ind w:left="26"/>
              <w:jc w:val="left"/>
              <w:rPr>
                <w:rFonts w:ascii="Calibri"/>
                <w:sz w:val="12"/>
              </w:rPr>
            </w:pPr>
            <w:r>
              <w:rPr>
                <w:rFonts w:ascii="Calibri"/>
                <w:w w:val="105"/>
                <w:sz w:val="12"/>
              </w:rPr>
              <w:t>1310 -</w:t>
            </w:r>
            <w:r>
              <w:rPr>
                <w:rFonts w:ascii="Calibri"/>
                <w:spacing w:val="-1"/>
                <w:w w:val="105"/>
                <w:sz w:val="12"/>
              </w:rPr>
              <w:t xml:space="preserve"> </w:t>
            </w:r>
            <w:r>
              <w:rPr>
                <w:rFonts w:ascii="Calibri"/>
                <w:w w:val="105"/>
                <w:sz w:val="12"/>
              </w:rPr>
              <w:t>P-Shed Theatre</w:t>
            </w:r>
            <w:r>
              <w:rPr>
                <w:rFonts w:ascii="Calibri"/>
                <w:spacing w:val="-2"/>
                <w:w w:val="105"/>
                <w:sz w:val="12"/>
              </w:rPr>
              <w:t xml:space="preserve"> </w:t>
            </w:r>
            <w:r>
              <w:rPr>
                <w:rFonts w:ascii="Calibri"/>
                <w:w w:val="105"/>
                <w:sz w:val="12"/>
              </w:rPr>
              <w:t>Set</w:t>
            </w:r>
            <w:r>
              <w:rPr>
                <w:rFonts w:ascii="Calibri"/>
                <w:spacing w:val="-1"/>
                <w:w w:val="105"/>
                <w:sz w:val="12"/>
              </w:rPr>
              <w:t xml:space="preserve"> </w:t>
            </w:r>
            <w:r>
              <w:rPr>
                <w:rFonts w:ascii="Calibri"/>
                <w:spacing w:val="-5"/>
                <w:w w:val="105"/>
                <w:sz w:val="12"/>
              </w:rPr>
              <w:t>Up</w:t>
            </w:r>
          </w:p>
        </w:tc>
        <w:tc>
          <w:tcPr>
            <w:tcW w:w="1819" w:type="dxa"/>
            <w:tcBorders>
              <w:top w:val="single" w:sz="2" w:space="0" w:color="000000"/>
              <w:bottom w:val="single" w:sz="2" w:space="0" w:color="000000"/>
            </w:tcBorders>
          </w:tcPr>
          <w:p w14:paraId="693F94CB"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73C15F3" w14:textId="77777777" w:rsidR="002D06AE" w:rsidRDefault="002C2419">
            <w:pPr>
              <w:pStyle w:val="TableParagraph"/>
              <w:spacing w:line="134" w:lineRule="exact"/>
              <w:ind w:right="219"/>
              <w:rPr>
                <w:rFonts w:ascii="Calibri"/>
                <w:sz w:val="12"/>
              </w:rPr>
            </w:pPr>
            <w:r>
              <w:rPr>
                <w:rFonts w:ascii="Calibri"/>
                <w:spacing w:val="-2"/>
                <w:w w:val="105"/>
                <w:sz w:val="12"/>
              </w:rPr>
              <w:t>13.18</w:t>
            </w:r>
          </w:p>
        </w:tc>
        <w:tc>
          <w:tcPr>
            <w:tcW w:w="900" w:type="dxa"/>
            <w:tcBorders>
              <w:top w:val="single" w:sz="2" w:space="0" w:color="000000"/>
              <w:bottom w:val="single" w:sz="2" w:space="0" w:color="000000"/>
            </w:tcBorders>
          </w:tcPr>
          <w:p w14:paraId="6722DBD3" w14:textId="77777777" w:rsidR="002D06AE" w:rsidRDefault="002C2419">
            <w:pPr>
              <w:pStyle w:val="TableParagraph"/>
              <w:spacing w:line="134" w:lineRule="exact"/>
              <w:ind w:right="224"/>
              <w:rPr>
                <w:rFonts w:ascii="Calibri"/>
                <w:b/>
                <w:sz w:val="12"/>
              </w:rPr>
            </w:pPr>
            <w:r>
              <w:rPr>
                <w:rFonts w:ascii="Calibri"/>
                <w:b/>
                <w:spacing w:val="-2"/>
                <w:w w:val="105"/>
                <w:sz w:val="12"/>
              </w:rPr>
              <w:t>145.00</w:t>
            </w:r>
          </w:p>
        </w:tc>
        <w:tc>
          <w:tcPr>
            <w:tcW w:w="996" w:type="dxa"/>
            <w:tcBorders>
              <w:top w:val="single" w:sz="2" w:space="0" w:color="000000"/>
              <w:bottom w:val="single" w:sz="2" w:space="0" w:color="000000"/>
            </w:tcBorders>
          </w:tcPr>
          <w:p w14:paraId="3F58119B" w14:textId="77777777" w:rsidR="002D06AE" w:rsidRDefault="002C2419">
            <w:pPr>
              <w:pStyle w:val="TableParagraph"/>
              <w:spacing w:line="134" w:lineRule="exact"/>
              <w:ind w:left="307" w:right="309"/>
              <w:jc w:val="center"/>
              <w:rPr>
                <w:rFonts w:ascii="Calibri"/>
                <w:sz w:val="12"/>
              </w:rPr>
            </w:pPr>
            <w:r>
              <w:rPr>
                <w:rFonts w:ascii="Calibri"/>
                <w:spacing w:val="-2"/>
                <w:w w:val="105"/>
                <w:sz w:val="12"/>
              </w:rPr>
              <w:t>145.00</w:t>
            </w:r>
          </w:p>
        </w:tc>
        <w:tc>
          <w:tcPr>
            <w:tcW w:w="615" w:type="dxa"/>
            <w:tcBorders>
              <w:top w:val="single" w:sz="2" w:space="0" w:color="000000"/>
              <w:bottom w:val="single" w:sz="2" w:space="0" w:color="000000"/>
            </w:tcBorders>
          </w:tcPr>
          <w:p w14:paraId="30A84CF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485FA161" w14:textId="77777777">
        <w:trPr>
          <w:trHeight w:val="163"/>
        </w:trPr>
        <w:tc>
          <w:tcPr>
            <w:tcW w:w="4283" w:type="dxa"/>
            <w:tcBorders>
              <w:top w:val="single" w:sz="2" w:space="0" w:color="000000"/>
              <w:bottom w:val="single" w:sz="2" w:space="0" w:color="000000"/>
            </w:tcBorders>
          </w:tcPr>
          <w:p w14:paraId="2AD81C70" w14:textId="77777777" w:rsidR="002D06AE" w:rsidRDefault="002C2419">
            <w:pPr>
              <w:pStyle w:val="TableParagraph"/>
              <w:spacing w:before="14" w:line="129" w:lineRule="exact"/>
              <w:ind w:left="26"/>
              <w:jc w:val="left"/>
              <w:rPr>
                <w:rFonts w:ascii="Calibri"/>
                <w:sz w:val="12"/>
              </w:rPr>
            </w:pPr>
            <w:r>
              <w:rPr>
                <w:rFonts w:ascii="Calibri"/>
                <w:w w:val="105"/>
                <w:sz w:val="12"/>
              </w:rPr>
              <w:t>1311 -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Chair</w:t>
            </w:r>
            <w:r>
              <w:rPr>
                <w:rFonts w:ascii="Calibri"/>
                <w:spacing w:val="-2"/>
                <w:w w:val="105"/>
                <w:sz w:val="12"/>
              </w:rPr>
              <w:t xml:space="preserve"> </w:t>
            </w:r>
            <w:r>
              <w:rPr>
                <w:rFonts w:ascii="Calibri"/>
                <w:w w:val="105"/>
                <w:sz w:val="12"/>
              </w:rPr>
              <w:t xml:space="preserve">Set </w:t>
            </w:r>
            <w:r>
              <w:rPr>
                <w:rFonts w:ascii="Calibri"/>
                <w:spacing w:val="-5"/>
                <w:w w:val="105"/>
                <w:sz w:val="12"/>
              </w:rPr>
              <w:t>Up</w:t>
            </w:r>
          </w:p>
        </w:tc>
        <w:tc>
          <w:tcPr>
            <w:tcW w:w="1819" w:type="dxa"/>
            <w:tcBorders>
              <w:top w:val="single" w:sz="2" w:space="0" w:color="000000"/>
              <w:bottom w:val="single" w:sz="2" w:space="0" w:color="000000"/>
            </w:tcBorders>
          </w:tcPr>
          <w:p w14:paraId="3FC7B161"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AECB505" w14:textId="77777777" w:rsidR="002D06AE" w:rsidRDefault="002C2419">
            <w:pPr>
              <w:pStyle w:val="TableParagraph"/>
              <w:spacing w:line="134" w:lineRule="exact"/>
              <w:ind w:right="220"/>
              <w:rPr>
                <w:rFonts w:ascii="Calibri"/>
                <w:sz w:val="12"/>
              </w:rPr>
            </w:pPr>
            <w:r>
              <w:rPr>
                <w:rFonts w:ascii="Calibri"/>
                <w:spacing w:val="-4"/>
                <w:w w:val="105"/>
                <w:sz w:val="12"/>
              </w:rPr>
              <w:t>8.64</w:t>
            </w:r>
          </w:p>
        </w:tc>
        <w:tc>
          <w:tcPr>
            <w:tcW w:w="900" w:type="dxa"/>
            <w:tcBorders>
              <w:top w:val="single" w:sz="2" w:space="0" w:color="000000"/>
              <w:bottom w:val="single" w:sz="2" w:space="0" w:color="000000"/>
            </w:tcBorders>
          </w:tcPr>
          <w:p w14:paraId="15E97868" w14:textId="77777777" w:rsidR="002D06AE" w:rsidRDefault="002C2419">
            <w:pPr>
              <w:pStyle w:val="TableParagraph"/>
              <w:spacing w:line="134" w:lineRule="exact"/>
              <w:ind w:right="222"/>
              <w:rPr>
                <w:rFonts w:ascii="Calibri"/>
                <w:b/>
                <w:sz w:val="12"/>
              </w:rPr>
            </w:pPr>
            <w:r>
              <w:rPr>
                <w:rFonts w:ascii="Calibri"/>
                <w:b/>
                <w:spacing w:val="-2"/>
                <w:w w:val="105"/>
                <w:sz w:val="12"/>
              </w:rPr>
              <w:t>95.00</w:t>
            </w:r>
          </w:p>
        </w:tc>
        <w:tc>
          <w:tcPr>
            <w:tcW w:w="996" w:type="dxa"/>
            <w:tcBorders>
              <w:top w:val="single" w:sz="2" w:space="0" w:color="000000"/>
              <w:bottom w:val="single" w:sz="2" w:space="0" w:color="000000"/>
            </w:tcBorders>
          </w:tcPr>
          <w:p w14:paraId="38BCDD5D"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95.00</w:t>
            </w:r>
          </w:p>
        </w:tc>
        <w:tc>
          <w:tcPr>
            <w:tcW w:w="615" w:type="dxa"/>
            <w:tcBorders>
              <w:top w:val="single" w:sz="2" w:space="0" w:color="000000"/>
              <w:bottom w:val="single" w:sz="2" w:space="0" w:color="000000"/>
            </w:tcBorders>
          </w:tcPr>
          <w:p w14:paraId="4084F960"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10C7F92F" w14:textId="77777777">
        <w:trPr>
          <w:trHeight w:val="163"/>
        </w:trPr>
        <w:tc>
          <w:tcPr>
            <w:tcW w:w="4283" w:type="dxa"/>
            <w:tcBorders>
              <w:top w:val="single" w:sz="2" w:space="0" w:color="000000"/>
              <w:bottom w:val="single" w:sz="2" w:space="0" w:color="000000"/>
            </w:tcBorders>
          </w:tcPr>
          <w:p w14:paraId="17BEE759" w14:textId="77777777" w:rsidR="002D06AE" w:rsidRDefault="002C2419">
            <w:pPr>
              <w:pStyle w:val="TableParagraph"/>
              <w:spacing w:before="14" w:line="129" w:lineRule="exact"/>
              <w:ind w:left="26"/>
              <w:jc w:val="left"/>
              <w:rPr>
                <w:rFonts w:ascii="Calibri"/>
                <w:sz w:val="12"/>
              </w:rPr>
            </w:pPr>
            <w:r>
              <w:rPr>
                <w:rFonts w:ascii="Calibri"/>
                <w:w w:val="105"/>
                <w:sz w:val="12"/>
              </w:rPr>
              <w:t>1312 -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Lectern</w:t>
            </w:r>
            <w:r>
              <w:rPr>
                <w:rFonts w:ascii="Calibri"/>
                <w:spacing w:val="-1"/>
                <w:w w:val="105"/>
                <w:sz w:val="12"/>
              </w:rPr>
              <w:t xml:space="preserve"> </w:t>
            </w:r>
            <w:r>
              <w:rPr>
                <w:rFonts w:ascii="Calibri"/>
                <w:spacing w:val="-5"/>
                <w:w w:val="105"/>
                <w:sz w:val="12"/>
              </w:rPr>
              <w:t>Mic</w:t>
            </w:r>
          </w:p>
        </w:tc>
        <w:tc>
          <w:tcPr>
            <w:tcW w:w="1819" w:type="dxa"/>
            <w:tcBorders>
              <w:top w:val="single" w:sz="2" w:space="0" w:color="000000"/>
              <w:bottom w:val="single" w:sz="2" w:space="0" w:color="000000"/>
            </w:tcBorders>
          </w:tcPr>
          <w:p w14:paraId="11BE0465"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BB5FF9" w14:textId="77777777" w:rsidR="002D06AE" w:rsidRDefault="002C2419">
            <w:pPr>
              <w:pStyle w:val="TableParagraph"/>
              <w:spacing w:line="134" w:lineRule="exact"/>
              <w:ind w:right="220"/>
              <w:rPr>
                <w:rFonts w:ascii="Calibri"/>
                <w:sz w:val="12"/>
              </w:rPr>
            </w:pPr>
            <w:r>
              <w:rPr>
                <w:rFonts w:ascii="Calibri"/>
                <w:spacing w:val="-4"/>
                <w:w w:val="105"/>
                <w:sz w:val="12"/>
              </w:rPr>
              <w:t>3.82</w:t>
            </w:r>
          </w:p>
        </w:tc>
        <w:tc>
          <w:tcPr>
            <w:tcW w:w="900" w:type="dxa"/>
            <w:tcBorders>
              <w:top w:val="single" w:sz="2" w:space="0" w:color="000000"/>
              <w:bottom w:val="single" w:sz="2" w:space="0" w:color="000000"/>
            </w:tcBorders>
          </w:tcPr>
          <w:p w14:paraId="4C5D9FA9" w14:textId="77777777" w:rsidR="002D06AE" w:rsidRDefault="002C2419">
            <w:pPr>
              <w:pStyle w:val="TableParagraph"/>
              <w:spacing w:line="134" w:lineRule="exact"/>
              <w:ind w:right="222"/>
              <w:rPr>
                <w:rFonts w:ascii="Calibri"/>
                <w:b/>
                <w:sz w:val="12"/>
              </w:rPr>
            </w:pPr>
            <w:r>
              <w:rPr>
                <w:rFonts w:ascii="Calibri"/>
                <w:b/>
                <w:spacing w:val="-2"/>
                <w:w w:val="105"/>
                <w:sz w:val="12"/>
              </w:rPr>
              <w:t>42.00</w:t>
            </w:r>
          </w:p>
        </w:tc>
        <w:tc>
          <w:tcPr>
            <w:tcW w:w="996" w:type="dxa"/>
            <w:tcBorders>
              <w:top w:val="single" w:sz="2" w:space="0" w:color="000000"/>
              <w:bottom w:val="single" w:sz="2" w:space="0" w:color="000000"/>
            </w:tcBorders>
          </w:tcPr>
          <w:p w14:paraId="3EC2E5D2"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42.00</w:t>
            </w:r>
          </w:p>
        </w:tc>
        <w:tc>
          <w:tcPr>
            <w:tcW w:w="615" w:type="dxa"/>
            <w:tcBorders>
              <w:top w:val="single" w:sz="2" w:space="0" w:color="000000"/>
              <w:bottom w:val="single" w:sz="2" w:space="0" w:color="000000"/>
            </w:tcBorders>
          </w:tcPr>
          <w:p w14:paraId="55F77172"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787F4BD5" w14:textId="77777777">
        <w:trPr>
          <w:trHeight w:val="163"/>
        </w:trPr>
        <w:tc>
          <w:tcPr>
            <w:tcW w:w="4283" w:type="dxa"/>
            <w:tcBorders>
              <w:top w:val="single" w:sz="2" w:space="0" w:color="000000"/>
              <w:bottom w:val="single" w:sz="2" w:space="0" w:color="000000"/>
            </w:tcBorders>
          </w:tcPr>
          <w:p w14:paraId="62AF4096" w14:textId="77777777" w:rsidR="002D06AE" w:rsidRDefault="002C2419">
            <w:pPr>
              <w:pStyle w:val="TableParagraph"/>
              <w:spacing w:before="14" w:line="129" w:lineRule="exact"/>
              <w:ind w:left="26"/>
              <w:jc w:val="left"/>
              <w:rPr>
                <w:rFonts w:ascii="Calibri"/>
                <w:sz w:val="12"/>
              </w:rPr>
            </w:pPr>
            <w:r>
              <w:rPr>
                <w:rFonts w:ascii="Calibri"/>
                <w:w w:val="105"/>
                <w:sz w:val="12"/>
              </w:rPr>
              <w:t>1313 - P-Shed Data</w:t>
            </w:r>
            <w:r>
              <w:rPr>
                <w:rFonts w:ascii="Calibri"/>
                <w:spacing w:val="-3"/>
                <w:w w:val="105"/>
                <w:sz w:val="12"/>
              </w:rPr>
              <w:t xml:space="preserve"> </w:t>
            </w:r>
            <w:r>
              <w:rPr>
                <w:rFonts w:ascii="Calibri"/>
                <w:w w:val="105"/>
                <w:sz w:val="12"/>
              </w:rPr>
              <w:t>Projector</w:t>
            </w:r>
            <w:r>
              <w:rPr>
                <w:rFonts w:ascii="Calibri"/>
                <w:spacing w:val="-2"/>
                <w:w w:val="105"/>
                <w:sz w:val="12"/>
              </w:rPr>
              <w:t xml:space="preserve"> </w:t>
            </w:r>
            <w:r>
              <w:rPr>
                <w:rFonts w:ascii="Calibri"/>
                <w:w w:val="105"/>
                <w:sz w:val="12"/>
              </w:rPr>
              <w:t>and Remote</w:t>
            </w:r>
            <w:r>
              <w:rPr>
                <w:rFonts w:ascii="Calibri"/>
                <w:spacing w:val="-2"/>
                <w:w w:val="105"/>
                <w:sz w:val="12"/>
              </w:rPr>
              <w:t xml:space="preserve"> </w:t>
            </w:r>
            <w:r>
              <w:rPr>
                <w:rFonts w:ascii="Calibri"/>
                <w:w w:val="105"/>
                <w:sz w:val="12"/>
              </w:rPr>
              <w:t>Screen Per</w:t>
            </w:r>
            <w:r>
              <w:rPr>
                <w:rFonts w:ascii="Calibri"/>
                <w:spacing w:val="-1"/>
                <w:w w:val="105"/>
                <w:sz w:val="12"/>
              </w:rPr>
              <w:t xml:space="preserve"> </w:t>
            </w:r>
            <w:r>
              <w:rPr>
                <w:rFonts w:ascii="Calibri"/>
                <w:spacing w:val="-4"/>
                <w:w w:val="105"/>
                <w:sz w:val="12"/>
              </w:rPr>
              <w:t>Hour</w:t>
            </w:r>
          </w:p>
        </w:tc>
        <w:tc>
          <w:tcPr>
            <w:tcW w:w="1819" w:type="dxa"/>
            <w:tcBorders>
              <w:top w:val="single" w:sz="2" w:space="0" w:color="000000"/>
              <w:bottom w:val="single" w:sz="2" w:space="0" w:color="000000"/>
            </w:tcBorders>
          </w:tcPr>
          <w:p w14:paraId="784DA364"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582188E" w14:textId="77777777" w:rsidR="002D06AE" w:rsidRDefault="002C2419">
            <w:pPr>
              <w:pStyle w:val="TableParagraph"/>
              <w:spacing w:line="134" w:lineRule="exact"/>
              <w:ind w:right="220"/>
              <w:rPr>
                <w:rFonts w:ascii="Calibri"/>
                <w:sz w:val="12"/>
              </w:rPr>
            </w:pPr>
            <w:r>
              <w:rPr>
                <w:rFonts w:ascii="Calibri"/>
                <w:spacing w:val="-4"/>
                <w:w w:val="105"/>
                <w:sz w:val="12"/>
              </w:rPr>
              <w:t>3.18</w:t>
            </w:r>
          </w:p>
        </w:tc>
        <w:tc>
          <w:tcPr>
            <w:tcW w:w="900" w:type="dxa"/>
            <w:tcBorders>
              <w:top w:val="single" w:sz="2" w:space="0" w:color="000000"/>
              <w:bottom w:val="single" w:sz="2" w:space="0" w:color="000000"/>
            </w:tcBorders>
          </w:tcPr>
          <w:p w14:paraId="7AF4E8B5" w14:textId="77777777" w:rsidR="002D06AE" w:rsidRDefault="002C2419">
            <w:pPr>
              <w:pStyle w:val="TableParagraph"/>
              <w:spacing w:line="134" w:lineRule="exact"/>
              <w:ind w:right="222"/>
              <w:rPr>
                <w:rFonts w:ascii="Calibri"/>
                <w:b/>
                <w:sz w:val="12"/>
              </w:rPr>
            </w:pPr>
            <w:r>
              <w:rPr>
                <w:rFonts w:ascii="Calibri"/>
                <w:b/>
                <w:spacing w:val="-2"/>
                <w:w w:val="105"/>
                <w:sz w:val="12"/>
              </w:rPr>
              <w:t>35.00</w:t>
            </w:r>
          </w:p>
        </w:tc>
        <w:tc>
          <w:tcPr>
            <w:tcW w:w="996" w:type="dxa"/>
            <w:tcBorders>
              <w:top w:val="single" w:sz="2" w:space="0" w:color="000000"/>
              <w:bottom w:val="single" w:sz="2" w:space="0" w:color="000000"/>
            </w:tcBorders>
          </w:tcPr>
          <w:p w14:paraId="209061E4"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33.00</w:t>
            </w:r>
          </w:p>
        </w:tc>
        <w:tc>
          <w:tcPr>
            <w:tcW w:w="615" w:type="dxa"/>
            <w:tcBorders>
              <w:top w:val="single" w:sz="2" w:space="0" w:color="000000"/>
              <w:bottom w:val="single" w:sz="2" w:space="0" w:color="000000"/>
            </w:tcBorders>
          </w:tcPr>
          <w:p w14:paraId="5E081E4D" w14:textId="77777777" w:rsidR="002D06AE" w:rsidRDefault="002C2419">
            <w:pPr>
              <w:pStyle w:val="TableParagraph"/>
              <w:spacing w:line="134" w:lineRule="exact"/>
              <w:ind w:left="320"/>
              <w:jc w:val="left"/>
              <w:rPr>
                <w:rFonts w:ascii="Calibri"/>
                <w:sz w:val="12"/>
              </w:rPr>
            </w:pPr>
            <w:r>
              <w:rPr>
                <w:rFonts w:ascii="Calibri"/>
                <w:spacing w:val="-4"/>
                <w:w w:val="105"/>
                <w:sz w:val="12"/>
              </w:rPr>
              <w:t>2.00</w:t>
            </w:r>
          </w:p>
        </w:tc>
      </w:tr>
      <w:tr w:rsidR="002D06AE" w14:paraId="6F3BAB0A" w14:textId="77777777">
        <w:trPr>
          <w:trHeight w:val="163"/>
        </w:trPr>
        <w:tc>
          <w:tcPr>
            <w:tcW w:w="4283" w:type="dxa"/>
            <w:tcBorders>
              <w:top w:val="single" w:sz="2" w:space="0" w:color="000000"/>
              <w:bottom w:val="single" w:sz="2" w:space="0" w:color="000000"/>
            </w:tcBorders>
          </w:tcPr>
          <w:p w14:paraId="468D1EBE"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1314 - P-Shed LED </w:t>
            </w:r>
            <w:r>
              <w:rPr>
                <w:rFonts w:ascii="Calibri"/>
                <w:spacing w:val="-2"/>
                <w:w w:val="105"/>
                <w:sz w:val="12"/>
              </w:rPr>
              <w:t>Parcan</w:t>
            </w:r>
          </w:p>
        </w:tc>
        <w:tc>
          <w:tcPr>
            <w:tcW w:w="1819" w:type="dxa"/>
            <w:tcBorders>
              <w:top w:val="single" w:sz="2" w:space="0" w:color="000000"/>
              <w:bottom w:val="single" w:sz="2" w:space="0" w:color="000000"/>
            </w:tcBorders>
          </w:tcPr>
          <w:p w14:paraId="2EE13C4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1D38203" w14:textId="77777777" w:rsidR="002D06AE" w:rsidRDefault="002C2419">
            <w:pPr>
              <w:pStyle w:val="TableParagraph"/>
              <w:spacing w:line="134" w:lineRule="exact"/>
              <w:ind w:right="220"/>
              <w:rPr>
                <w:rFonts w:ascii="Calibri"/>
                <w:sz w:val="12"/>
              </w:rPr>
            </w:pPr>
            <w:r>
              <w:rPr>
                <w:rFonts w:ascii="Calibri"/>
                <w:spacing w:val="-4"/>
                <w:w w:val="105"/>
                <w:sz w:val="12"/>
              </w:rPr>
              <w:t>1.36</w:t>
            </w:r>
          </w:p>
        </w:tc>
        <w:tc>
          <w:tcPr>
            <w:tcW w:w="900" w:type="dxa"/>
            <w:tcBorders>
              <w:top w:val="single" w:sz="2" w:space="0" w:color="000000"/>
              <w:bottom w:val="single" w:sz="2" w:space="0" w:color="000000"/>
            </w:tcBorders>
          </w:tcPr>
          <w:p w14:paraId="7A2F625C" w14:textId="77777777" w:rsidR="002D06AE" w:rsidRDefault="002C2419">
            <w:pPr>
              <w:pStyle w:val="TableParagraph"/>
              <w:spacing w:line="134" w:lineRule="exact"/>
              <w:ind w:right="222"/>
              <w:rPr>
                <w:rFonts w:ascii="Calibri"/>
                <w:b/>
                <w:sz w:val="12"/>
              </w:rPr>
            </w:pPr>
            <w:r>
              <w:rPr>
                <w:rFonts w:ascii="Calibri"/>
                <w:b/>
                <w:spacing w:val="-2"/>
                <w:w w:val="105"/>
                <w:sz w:val="12"/>
              </w:rPr>
              <w:t>15.00</w:t>
            </w:r>
          </w:p>
        </w:tc>
        <w:tc>
          <w:tcPr>
            <w:tcW w:w="996" w:type="dxa"/>
            <w:tcBorders>
              <w:top w:val="single" w:sz="2" w:space="0" w:color="000000"/>
              <w:bottom w:val="single" w:sz="2" w:space="0" w:color="000000"/>
            </w:tcBorders>
          </w:tcPr>
          <w:p w14:paraId="06DD693F"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15.00</w:t>
            </w:r>
          </w:p>
        </w:tc>
        <w:tc>
          <w:tcPr>
            <w:tcW w:w="615" w:type="dxa"/>
            <w:tcBorders>
              <w:top w:val="single" w:sz="2" w:space="0" w:color="000000"/>
              <w:bottom w:val="single" w:sz="2" w:space="0" w:color="000000"/>
            </w:tcBorders>
          </w:tcPr>
          <w:p w14:paraId="771B593F"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0BED7045" w14:textId="77777777">
        <w:trPr>
          <w:trHeight w:val="163"/>
        </w:trPr>
        <w:tc>
          <w:tcPr>
            <w:tcW w:w="4283" w:type="dxa"/>
            <w:tcBorders>
              <w:top w:val="single" w:sz="2" w:space="0" w:color="000000"/>
              <w:bottom w:val="single" w:sz="2" w:space="0" w:color="000000"/>
            </w:tcBorders>
          </w:tcPr>
          <w:p w14:paraId="5F1D80DD" w14:textId="77777777" w:rsidR="002D06AE" w:rsidRDefault="002C2419">
            <w:pPr>
              <w:pStyle w:val="TableParagraph"/>
              <w:spacing w:before="14" w:line="129" w:lineRule="exact"/>
              <w:ind w:left="26"/>
              <w:jc w:val="left"/>
              <w:rPr>
                <w:rFonts w:ascii="Calibri"/>
                <w:sz w:val="12"/>
              </w:rPr>
            </w:pPr>
            <w:r>
              <w:rPr>
                <w:rFonts w:ascii="Calibri"/>
                <w:w w:val="105"/>
                <w:sz w:val="12"/>
              </w:rPr>
              <w:t>1326</w:t>
            </w:r>
            <w:r>
              <w:rPr>
                <w:rFonts w:ascii="Calibri"/>
                <w:spacing w:val="1"/>
                <w:w w:val="105"/>
                <w:sz w:val="12"/>
              </w:rPr>
              <w:t xml:space="preserve"> </w:t>
            </w:r>
            <w:r>
              <w:rPr>
                <w:rFonts w:ascii="Calibri"/>
                <w:w w:val="105"/>
                <w:sz w:val="12"/>
              </w:rPr>
              <w:t xml:space="preserve">- P-Shed </w:t>
            </w:r>
            <w:r>
              <w:rPr>
                <w:rFonts w:ascii="Calibri"/>
                <w:spacing w:val="-2"/>
                <w:w w:val="105"/>
                <w:sz w:val="12"/>
              </w:rPr>
              <w:t>ProSTAGE</w:t>
            </w:r>
          </w:p>
        </w:tc>
        <w:tc>
          <w:tcPr>
            <w:tcW w:w="1819" w:type="dxa"/>
            <w:tcBorders>
              <w:top w:val="single" w:sz="2" w:space="0" w:color="000000"/>
              <w:bottom w:val="single" w:sz="2" w:space="0" w:color="000000"/>
            </w:tcBorders>
          </w:tcPr>
          <w:p w14:paraId="09E57D39"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401AC81" w14:textId="77777777" w:rsidR="002D06AE" w:rsidRDefault="002C2419">
            <w:pPr>
              <w:pStyle w:val="TableParagraph"/>
              <w:spacing w:line="134" w:lineRule="exact"/>
              <w:ind w:right="220"/>
              <w:rPr>
                <w:rFonts w:ascii="Calibri"/>
                <w:sz w:val="12"/>
              </w:rPr>
            </w:pPr>
            <w:r>
              <w:rPr>
                <w:rFonts w:ascii="Calibri"/>
                <w:spacing w:val="-4"/>
                <w:w w:val="105"/>
                <w:sz w:val="12"/>
              </w:rPr>
              <w:t>3.64</w:t>
            </w:r>
          </w:p>
        </w:tc>
        <w:tc>
          <w:tcPr>
            <w:tcW w:w="900" w:type="dxa"/>
            <w:tcBorders>
              <w:top w:val="single" w:sz="2" w:space="0" w:color="000000"/>
              <w:bottom w:val="single" w:sz="2" w:space="0" w:color="000000"/>
            </w:tcBorders>
          </w:tcPr>
          <w:p w14:paraId="0F439E91" w14:textId="77777777" w:rsidR="002D06AE" w:rsidRDefault="002C2419">
            <w:pPr>
              <w:pStyle w:val="TableParagraph"/>
              <w:spacing w:line="134" w:lineRule="exact"/>
              <w:ind w:right="222"/>
              <w:rPr>
                <w:rFonts w:ascii="Calibri"/>
                <w:b/>
                <w:sz w:val="12"/>
              </w:rPr>
            </w:pPr>
            <w:r>
              <w:rPr>
                <w:rFonts w:ascii="Calibri"/>
                <w:b/>
                <w:spacing w:val="-2"/>
                <w:w w:val="105"/>
                <w:sz w:val="12"/>
              </w:rPr>
              <w:t>40.00</w:t>
            </w:r>
          </w:p>
        </w:tc>
        <w:tc>
          <w:tcPr>
            <w:tcW w:w="996" w:type="dxa"/>
            <w:tcBorders>
              <w:top w:val="single" w:sz="2" w:space="0" w:color="000000"/>
              <w:bottom w:val="single" w:sz="2" w:space="0" w:color="000000"/>
            </w:tcBorders>
          </w:tcPr>
          <w:p w14:paraId="3026E204"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40.00</w:t>
            </w:r>
          </w:p>
        </w:tc>
        <w:tc>
          <w:tcPr>
            <w:tcW w:w="615" w:type="dxa"/>
            <w:tcBorders>
              <w:top w:val="single" w:sz="2" w:space="0" w:color="000000"/>
              <w:bottom w:val="single" w:sz="2" w:space="0" w:color="000000"/>
            </w:tcBorders>
          </w:tcPr>
          <w:p w14:paraId="5EB975EA"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12CED7AC" w14:textId="77777777">
        <w:trPr>
          <w:trHeight w:val="163"/>
        </w:trPr>
        <w:tc>
          <w:tcPr>
            <w:tcW w:w="4283" w:type="dxa"/>
            <w:tcBorders>
              <w:top w:val="single" w:sz="2" w:space="0" w:color="000000"/>
              <w:bottom w:val="single" w:sz="2" w:space="0" w:color="000000"/>
            </w:tcBorders>
          </w:tcPr>
          <w:p w14:paraId="2EF8CDE0" w14:textId="77777777" w:rsidR="002D06AE" w:rsidRDefault="002C2419">
            <w:pPr>
              <w:pStyle w:val="TableParagraph"/>
              <w:spacing w:before="14" w:line="129" w:lineRule="exact"/>
              <w:ind w:left="26"/>
              <w:jc w:val="left"/>
              <w:rPr>
                <w:rFonts w:ascii="Calibri"/>
                <w:sz w:val="12"/>
              </w:rPr>
            </w:pPr>
            <w:r>
              <w:rPr>
                <w:rFonts w:ascii="Calibri"/>
                <w:w w:val="105"/>
                <w:sz w:val="12"/>
              </w:rPr>
              <w:t>1327 -</w:t>
            </w:r>
            <w:r>
              <w:rPr>
                <w:rFonts w:ascii="Calibri"/>
                <w:spacing w:val="-1"/>
                <w:w w:val="105"/>
                <w:sz w:val="12"/>
              </w:rPr>
              <w:t xml:space="preserve"> </w:t>
            </w:r>
            <w:r>
              <w:rPr>
                <w:rFonts w:ascii="Calibri"/>
                <w:w w:val="105"/>
                <w:sz w:val="12"/>
              </w:rPr>
              <w:t>P-Shed ProSTAGE</w:t>
            </w:r>
            <w:r>
              <w:rPr>
                <w:rFonts w:ascii="Calibri"/>
                <w:spacing w:val="-1"/>
                <w:w w:val="105"/>
                <w:sz w:val="12"/>
              </w:rPr>
              <w:t xml:space="preserve"> </w:t>
            </w:r>
            <w:r>
              <w:rPr>
                <w:rFonts w:ascii="Calibri"/>
                <w:w w:val="105"/>
                <w:sz w:val="12"/>
              </w:rPr>
              <w:t>Rail</w:t>
            </w:r>
            <w:r>
              <w:rPr>
                <w:rFonts w:ascii="Calibri"/>
                <w:spacing w:val="-1"/>
                <w:w w:val="105"/>
                <w:sz w:val="12"/>
              </w:rPr>
              <w:t xml:space="preserve"> </w:t>
            </w:r>
            <w:r>
              <w:rPr>
                <w:rFonts w:ascii="Calibri"/>
                <w:spacing w:val="-5"/>
                <w:w w:val="105"/>
                <w:sz w:val="12"/>
              </w:rPr>
              <w:t>1M</w:t>
            </w:r>
          </w:p>
        </w:tc>
        <w:tc>
          <w:tcPr>
            <w:tcW w:w="1819" w:type="dxa"/>
            <w:tcBorders>
              <w:top w:val="single" w:sz="2" w:space="0" w:color="000000"/>
              <w:bottom w:val="single" w:sz="2" w:space="0" w:color="000000"/>
            </w:tcBorders>
          </w:tcPr>
          <w:p w14:paraId="19FED6CE"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0835ACD" w14:textId="77777777" w:rsidR="002D06AE" w:rsidRDefault="002C2419">
            <w:pPr>
              <w:pStyle w:val="TableParagraph"/>
              <w:spacing w:line="134" w:lineRule="exact"/>
              <w:ind w:right="220"/>
              <w:rPr>
                <w:rFonts w:ascii="Calibri"/>
                <w:sz w:val="12"/>
              </w:rPr>
            </w:pPr>
            <w:r>
              <w:rPr>
                <w:rFonts w:ascii="Calibri"/>
                <w:spacing w:val="-4"/>
                <w:w w:val="105"/>
                <w:sz w:val="12"/>
              </w:rPr>
              <w:t>1.82</w:t>
            </w:r>
          </w:p>
        </w:tc>
        <w:tc>
          <w:tcPr>
            <w:tcW w:w="900" w:type="dxa"/>
            <w:tcBorders>
              <w:top w:val="single" w:sz="2" w:space="0" w:color="000000"/>
              <w:bottom w:val="single" w:sz="2" w:space="0" w:color="000000"/>
            </w:tcBorders>
          </w:tcPr>
          <w:p w14:paraId="2A3F4CA1" w14:textId="77777777" w:rsidR="002D06AE" w:rsidRDefault="002C2419">
            <w:pPr>
              <w:pStyle w:val="TableParagraph"/>
              <w:spacing w:line="134" w:lineRule="exact"/>
              <w:ind w:right="222"/>
              <w:rPr>
                <w:rFonts w:ascii="Calibri"/>
                <w:b/>
                <w:sz w:val="12"/>
              </w:rPr>
            </w:pPr>
            <w:r>
              <w:rPr>
                <w:rFonts w:ascii="Calibri"/>
                <w:b/>
                <w:spacing w:val="-2"/>
                <w:w w:val="105"/>
                <w:sz w:val="12"/>
              </w:rPr>
              <w:t>20.00</w:t>
            </w:r>
          </w:p>
        </w:tc>
        <w:tc>
          <w:tcPr>
            <w:tcW w:w="996" w:type="dxa"/>
            <w:tcBorders>
              <w:top w:val="single" w:sz="2" w:space="0" w:color="000000"/>
              <w:bottom w:val="single" w:sz="2" w:space="0" w:color="000000"/>
            </w:tcBorders>
          </w:tcPr>
          <w:p w14:paraId="596B9461"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20.00</w:t>
            </w:r>
          </w:p>
        </w:tc>
        <w:tc>
          <w:tcPr>
            <w:tcW w:w="615" w:type="dxa"/>
            <w:tcBorders>
              <w:top w:val="single" w:sz="2" w:space="0" w:color="000000"/>
              <w:bottom w:val="single" w:sz="2" w:space="0" w:color="000000"/>
            </w:tcBorders>
          </w:tcPr>
          <w:p w14:paraId="0F28298E"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7D31D754" w14:textId="77777777">
        <w:trPr>
          <w:trHeight w:val="163"/>
        </w:trPr>
        <w:tc>
          <w:tcPr>
            <w:tcW w:w="4283" w:type="dxa"/>
            <w:tcBorders>
              <w:top w:val="single" w:sz="2" w:space="0" w:color="000000"/>
              <w:bottom w:val="single" w:sz="2" w:space="0" w:color="000000"/>
            </w:tcBorders>
          </w:tcPr>
          <w:p w14:paraId="2434A5F9" w14:textId="77777777" w:rsidR="002D06AE" w:rsidRDefault="002C2419">
            <w:pPr>
              <w:pStyle w:val="TableParagraph"/>
              <w:spacing w:before="14" w:line="129" w:lineRule="exact"/>
              <w:ind w:left="26"/>
              <w:jc w:val="left"/>
              <w:rPr>
                <w:rFonts w:ascii="Calibri"/>
                <w:sz w:val="12"/>
              </w:rPr>
            </w:pPr>
            <w:r>
              <w:rPr>
                <w:rFonts w:ascii="Calibri"/>
                <w:w w:val="105"/>
                <w:sz w:val="12"/>
              </w:rPr>
              <w:t>1328 -</w:t>
            </w:r>
            <w:r>
              <w:rPr>
                <w:rFonts w:ascii="Calibri"/>
                <w:spacing w:val="-1"/>
                <w:w w:val="105"/>
                <w:sz w:val="12"/>
              </w:rPr>
              <w:t xml:space="preserve"> </w:t>
            </w:r>
            <w:r>
              <w:rPr>
                <w:rFonts w:ascii="Calibri"/>
                <w:w w:val="105"/>
                <w:sz w:val="12"/>
              </w:rPr>
              <w:t>P-Shed ProSTAGE</w:t>
            </w:r>
            <w:r>
              <w:rPr>
                <w:rFonts w:ascii="Calibri"/>
                <w:spacing w:val="-1"/>
                <w:w w:val="105"/>
                <w:sz w:val="12"/>
              </w:rPr>
              <w:t xml:space="preserve"> </w:t>
            </w:r>
            <w:r>
              <w:rPr>
                <w:rFonts w:ascii="Calibri"/>
                <w:w w:val="105"/>
                <w:sz w:val="12"/>
              </w:rPr>
              <w:t>Rail</w:t>
            </w:r>
            <w:r>
              <w:rPr>
                <w:rFonts w:ascii="Calibri"/>
                <w:spacing w:val="-1"/>
                <w:w w:val="105"/>
                <w:sz w:val="12"/>
              </w:rPr>
              <w:t xml:space="preserve"> </w:t>
            </w:r>
            <w:r>
              <w:rPr>
                <w:rFonts w:ascii="Calibri"/>
                <w:spacing w:val="-5"/>
                <w:w w:val="105"/>
                <w:sz w:val="12"/>
              </w:rPr>
              <w:t>2M</w:t>
            </w:r>
          </w:p>
        </w:tc>
        <w:tc>
          <w:tcPr>
            <w:tcW w:w="1819" w:type="dxa"/>
            <w:tcBorders>
              <w:top w:val="single" w:sz="2" w:space="0" w:color="000000"/>
              <w:bottom w:val="single" w:sz="2" w:space="0" w:color="000000"/>
            </w:tcBorders>
          </w:tcPr>
          <w:p w14:paraId="12CFF5AF"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F110534" w14:textId="77777777" w:rsidR="002D06AE" w:rsidRDefault="002C2419">
            <w:pPr>
              <w:pStyle w:val="TableParagraph"/>
              <w:spacing w:line="134" w:lineRule="exact"/>
              <w:ind w:right="220"/>
              <w:rPr>
                <w:rFonts w:ascii="Calibri"/>
                <w:sz w:val="12"/>
              </w:rPr>
            </w:pPr>
            <w:r>
              <w:rPr>
                <w:rFonts w:ascii="Calibri"/>
                <w:spacing w:val="-4"/>
                <w:w w:val="105"/>
                <w:sz w:val="12"/>
              </w:rPr>
              <w:t>2.27</w:t>
            </w:r>
          </w:p>
        </w:tc>
        <w:tc>
          <w:tcPr>
            <w:tcW w:w="900" w:type="dxa"/>
            <w:tcBorders>
              <w:top w:val="single" w:sz="2" w:space="0" w:color="000000"/>
              <w:bottom w:val="single" w:sz="2" w:space="0" w:color="000000"/>
            </w:tcBorders>
          </w:tcPr>
          <w:p w14:paraId="5B01726E" w14:textId="77777777" w:rsidR="002D06AE" w:rsidRDefault="002C2419">
            <w:pPr>
              <w:pStyle w:val="TableParagraph"/>
              <w:spacing w:line="134" w:lineRule="exact"/>
              <w:ind w:right="222"/>
              <w:rPr>
                <w:rFonts w:ascii="Calibri"/>
                <w:b/>
                <w:sz w:val="12"/>
              </w:rPr>
            </w:pPr>
            <w:r>
              <w:rPr>
                <w:rFonts w:ascii="Calibri"/>
                <w:b/>
                <w:spacing w:val="-2"/>
                <w:w w:val="105"/>
                <w:sz w:val="12"/>
              </w:rPr>
              <w:t>25.00</w:t>
            </w:r>
          </w:p>
        </w:tc>
        <w:tc>
          <w:tcPr>
            <w:tcW w:w="996" w:type="dxa"/>
            <w:tcBorders>
              <w:top w:val="single" w:sz="2" w:space="0" w:color="000000"/>
              <w:bottom w:val="single" w:sz="2" w:space="0" w:color="000000"/>
            </w:tcBorders>
          </w:tcPr>
          <w:p w14:paraId="618FDE4B"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25.00</w:t>
            </w:r>
          </w:p>
        </w:tc>
        <w:tc>
          <w:tcPr>
            <w:tcW w:w="615" w:type="dxa"/>
            <w:tcBorders>
              <w:top w:val="single" w:sz="2" w:space="0" w:color="000000"/>
              <w:bottom w:val="single" w:sz="2" w:space="0" w:color="000000"/>
            </w:tcBorders>
          </w:tcPr>
          <w:p w14:paraId="674FD882"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3938E38B" w14:textId="77777777">
        <w:trPr>
          <w:trHeight w:val="163"/>
        </w:trPr>
        <w:tc>
          <w:tcPr>
            <w:tcW w:w="4283" w:type="dxa"/>
            <w:tcBorders>
              <w:top w:val="single" w:sz="2" w:space="0" w:color="000000"/>
              <w:bottom w:val="single" w:sz="2" w:space="0" w:color="000000"/>
            </w:tcBorders>
          </w:tcPr>
          <w:p w14:paraId="7C1EA520" w14:textId="77777777" w:rsidR="002D06AE" w:rsidRDefault="002C2419">
            <w:pPr>
              <w:pStyle w:val="TableParagraph"/>
              <w:spacing w:before="14" w:line="129" w:lineRule="exact"/>
              <w:ind w:left="26"/>
              <w:jc w:val="left"/>
              <w:rPr>
                <w:rFonts w:ascii="Calibri"/>
                <w:sz w:val="12"/>
              </w:rPr>
            </w:pPr>
            <w:r>
              <w:rPr>
                <w:rFonts w:ascii="Calibri"/>
                <w:w w:val="105"/>
                <w:sz w:val="12"/>
              </w:rPr>
              <w:t>1330</w:t>
            </w:r>
            <w:r>
              <w:rPr>
                <w:rFonts w:ascii="Calibri"/>
                <w:spacing w:val="1"/>
                <w:w w:val="105"/>
                <w:sz w:val="12"/>
              </w:rPr>
              <w:t xml:space="preserve"> </w:t>
            </w:r>
            <w:r>
              <w:rPr>
                <w:rFonts w:ascii="Calibri"/>
                <w:w w:val="105"/>
                <w:sz w:val="12"/>
              </w:rPr>
              <w:t xml:space="preserve">- P-Shed </w:t>
            </w:r>
            <w:r>
              <w:rPr>
                <w:rFonts w:ascii="Calibri"/>
                <w:spacing w:val="-5"/>
                <w:w w:val="105"/>
                <w:sz w:val="12"/>
              </w:rPr>
              <w:t>EWP</w:t>
            </w:r>
          </w:p>
        </w:tc>
        <w:tc>
          <w:tcPr>
            <w:tcW w:w="1819" w:type="dxa"/>
            <w:tcBorders>
              <w:top w:val="single" w:sz="2" w:space="0" w:color="000000"/>
              <w:bottom w:val="single" w:sz="2" w:space="0" w:color="000000"/>
            </w:tcBorders>
          </w:tcPr>
          <w:p w14:paraId="3EB1C751"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53850A8" w14:textId="77777777" w:rsidR="002D06AE" w:rsidRDefault="002C2419">
            <w:pPr>
              <w:pStyle w:val="TableParagraph"/>
              <w:spacing w:line="134" w:lineRule="exact"/>
              <w:ind w:right="220"/>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1C7B1BE5" w14:textId="77777777" w:rsidR="002D06AE" w:rsidRDefault="002C2419">
            <w:pPr>
              <w:pStyle w:val="TableParagraph"/>
              <w:spacing w:line="134" w:lineRule="exact"/>
              <w:ind w:right="222"/>
              <w:rPr>
                <w:rFonts w:ascii="Calibri"/>
                <w:b/>
                <w:sz w:val="12"/>
              </w:rPr>
            </w:pPr>
            <w:r>
              <w:rPr>
                <w:rFonts w:ascii="Calibri"/>
                <w:b/>
                <w:spacing w:val="-2"/>
                <w:w w:val="105"/>
                <w:sz w:val="12"/>
              </w:rPr>
              <w:t>58.00</w:t>
            </w:r>
          </w:p>
        </w:tc>
        <w:tc>
          <w:tcPr>
            <w:tcW w:w="996" w:type="dxa"/>
            <w:tcBorders>
              <w:top w:val="single" w:sz="2" w:space="0" w:color="000000"/>
              <w:bottom w:val="single" w:sz="2" w:space="0" w:color="000000"/>
            </w:tcBorders>
          </w:tcPr>
          <w:p w14:paraId="39E9D205"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58.00</w:t>
            </w:r>
          </w:p>
        </w:tc>
        <w:tc>
          <w:tcPr>
            <w:tcW w:w="615" w:type="dxa"/>
            <w:tcBorders>
              <w:top w:val="single" w:sz="2" w:space="0" w:color="000000"/>
              <w:bottom w:val="single" w:sz="2" w:space="0" w:color="000000"/>
            </w:tcBorders>
          </w:tcPr>
          <w:p w14:paraId="5A2ADBA3"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21B36475" w14:textId="77777777">
        <w:trPr>
          <w:trHeight w:val="163"/>
        </w:trPr>
        <w:tc>
          <w:tcPr>
            <w:tcW w:w="4283" w:type="dxa"/>
            <w:tcBorders>
              <w:top w:val="single" w:sz="2" w:space="0" w:color="000000"/>
              <w:bottom w:val="single" w:sz="2" w:space="0" w:color="000000"/>
            </w:tcBorders>
          </w:tcPr>
          <w:p w14:paraId="567E117A" w14:textId="77777777" w:rsidR="002D06AE" w:rsidRDefault="002C2419">
            <w:pPr>
              <w:pStyle w:val="TableParagraph"/>
              <w:spacing w:before="14" w:line="129" w:lineRule="exact"/>
              <w:ind w:left="26"/>
              <w:jc w:val="left"/>
              <w:rPr>
                <w:rFonts w:ascii="Calibri"/>
                <w:sz w:val="12"/>
              </w:rPr>
            </w:pPr>
            <w:r>
              <w:rPr>
                <w:rFonts w:ascii="Calibri"/>
                <w:w w:val="105"/>
                <w:sz w:val="12"/>
              </w:rPr>
              <w:t>1331</w:t>
            </w:r>
            <w:r>
              <w:rPr>
                <w:rFonts w:ascii="Calibri"/>
                <w:spacing w:val="1"/>
                <w:w w:val="105"/>
                <w:sz w:val="12"/>
              </w:rPr>
              <w:t xml:space="preserve"> </w:t>
            </w:r>
            <w:r>
              <w:rPr>
                <w:rFonts w:ascii="Calibri"/>
                <w:w w:val="105"/>
                <w:sz w:val="12"/>
              </w:rPr>
              <w:t>- P-Shed Badge</w:t>
            </w:r>
            <w:r>
              <w:rPr>
                <w:rFonts w:ascii="Calibri"/>
                <w:spacing w:val="-2"/>
                <w:w w:val="105"/>
                <w:sz w:val="12"/>
              </w:rPr>
              <w:t xml:space="preserve"> Machine</w:t>
            </w:r>
          </w:p>
        </w:tc>
        <w:tc>
          <w:tcPr>
            <w:tcW w:w="1819" w:type="dxa"/>
            <w:tcBorders>
              <w:top w:val="single" w:sz="2" w:space="0" w:color="000000"/>
              <w:bottom w:val="single" w:sz="2" w:space="0" w:color="000000"/>
            </w:tcBorders>
          </w:tcPr>
          <w:p w14:paraId="3D716830"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2B6BE5F" w14:textId="77777777" w:rsidR="002D06AE" w:rsidRDefault="002C2419">
            <w:pPr>
              <w:pStyle w:val="TableParagraph"/>
              <w:spacing w:line="134" w:lineRule="exact"/>
              <w:ind w:right="220"/>
              <w:rPr>
                <w:rFonts w:ascii="Calibri"/>
                <w:sz w:val="12"/>
              </w:rPr>
            </w:pPr>
            <w:r>
              <w:rPr>
                <w:rFonts w:ascii="Calibri"/>
                <w:spacing w:val="-4"/>
                <w:w w:val="105"/>
                <w:sz w:val="12"/>
              </w:rPr>
              <w:t>2.55</w:t>
            </w:r>
          </w:p>
        </w:tc>
        <w:tc>
          <w:tcPr>
            <w:tcW w:w="900" w:type="dxa"/>
            <w:tcBorders>
              <w:top w:val="single" w:sz="2" w:space="0" w:color="000000"/>
              <w:bottom w:val="single" w:sz="2" w:space="0" w:color="000000"/>
            </w:tcBorders>
          </w:tcPr>
          <w:p w14:paraId="77B2208B" w14:textId="77777777" w:rsidR="002D06AE" w:rsidRDefault="002C2419">
            <w:pPr>
              <w:pStyle w:val="TableParagraph"/>
              <w:spacing w:line="134" w:lineRule="exact"/>
              <w:ind w:right="222"/>
              <w:rPr>
                <w:rFonts w:ascii="Calibri"/>
                <w:b/>
                <w:sz w:val="12"/>
              </w:rPr>
            </w:pPr>
            <w:r>
              <w:rPr>
                <w:rFonts w:ascii="Calibri"/>
                <w:b/>
                <w:spacing w:val="-2"/>
                <w:w w:val="105"/>
                <w:sz w:val="12"/>
              </w:rPr>
              <w:t>28.00</w:t>
            </w:r>
          </w:p>
        </w:tc>
        <w:tc>
          <w:tcPr>
            <w:tcW w:w="996" w:type="dxa"/>
            <w:tcBorders>
              <w:top w:val="single" w:sz="2" w:space="0" w:color="000000"/>
              <w:bottom w:val="single" w:sz="2" w:space="0" w:color="000000"/>
            </w:tcBorders>
          </w:tcPr>
          <w:p w14:paraId="07977321" w14:textId="77777777" w:rsidR="002D06AE" w:rsidRDefault="002C2419">
            <w:pPr>
              <w:pStyle w:val="TableParagraph"/>
              <w:spacing w:line="134" w:lineRule="exact"/>
              <w:ind w:left="307" w:right="247"/>
              <w:jc w:val="center"/>
              <w:rPr>
                <w:rFonts w:ascii="Calibri"/>
                <w:sz w:val="12"/>
              </w:rPr>
            </w:pPr>
            <w:r>
              <w:rPr>
                <w:rFonts w:ascii="Calibri"/>
                <w:spacing w:val="-2"/>
                <w:w w:val="105"/>
                <w:sz w:val="12"/>
              </w:rPr>
              <w:t>28.00</w:t>
            </w:r>
          </w:p>
        </w:tc>
        <w:tc>
          <w:tcPr>
            <w:tcW w:w="615" w:type="dxa"/>
            <w:tcBorders>
              <w:top w:val="single" w:sz="2" w:space="0" w:color="000000"/>
              <w:bottom w:val="single" w:sz="2" w:space="0" w:color="000000"/>
            </w:tcBorders>
          </w:tcPr>
          <w:p w14:paraId="58286B90"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669257C8" w14:textId="77777777">
        <w:trPr>
          <w:trHeight w:val="163"/>
        </w:trPr>
        <w:tc>
          <w:tcPr>
            <w:tcW w:w="4283" w:type="dxa"/>
            <w:tcBorders>
              <w:top w:val="single" w:sz="2" w:space="0" w:color="000000"/>
              <w:bottom w:val="single" w:sz="2" w:space="0" w:color="000000"/>
            </w:tcBorders>
          </w:tcPr>
          <w:p w14:paraId="7A219A9E" w14:textId="77777777" w:rsidR="002D06AE" w:rsidRDefault="002C2419">
            <w:pPr>
              <w:pStyle w:val="TableParagraph"/>
              <w:spacing w:before="14" w:line="129" w:lineRule="exact"/>
              <w:ind w:left="26"/>
              <w:jc w:val="left"/>
              <w:rPr>
                <w:rFonts w:ascii="Calibri"/>
                <w:sz w:val="12"/>
              </w:rPr>
            </w:pPr>
            <w:r>
              <w:rPr>
                <w:rFonts w:ascii="Calibri"/>
                <w:w w:val="105"/>
                <w:sz w:val="12"/>
              </w:rPr>
              <w:t>1332</w:t>
            </w:r>
            <w:r>
              <w:rPr>
                <w:rFonts w:ascii="Calibri"/>
                <w:spacing w:val="1"/>
                <w:w w:val="105"/>
                <w:sz w:val="12"/>
              </w:rPr>
              <w:t xml:space="preserve"> </w:t>
            </w:r>
            <w:r>
              <w:rPr>
                <w:rFonts w:ascii="Calibri"/>
                <w:w w:val="105"/>
                <w:sz w:val="12"/>
              </w:rPr>
              <w:t>- P-Shed Badge</w:t>
            </w:r>
            <w:r>
              <w:rPr>
                <w:rFonts w:ascii="Calibri"/>
                <w:spacing w:val="-2"/>
                <w:w w:val="105"/>
                <w:sz w:val="12"/>
              </w:rPr>
              <w:t xml:space="preserve"> </w:t>
            </w:r>
            <w:r>
              <w:rPr>
                <w:rFonts w:ascii="Calibri"/>
                <w:spacing w:val="-4"/>
                <w:w w:val="105"/>
                <w:sz w:val="12"/>
              </w:rPr>
              <w:t>Parts</w:t>
            </w:r>
          </w:p>
        </w:tc>
        <w:tc>
          <w:tcPr>
            <w:tcW w:w="1819" w:type="dxa"/>
            <w:tcBorders>
              <w:top w:val="single" w:sz="2" w:space="0" w:color="000000"/>
              <w:bottom w:val="single" w:sz="2" w:space="0" w:color="000000"/>
            </w:tcBorders>
          </w:tcPr>
          <w:p w14:paraId="76358F7D" w14:textId="77777777" w:rsidR="002D06AE" w:rsidRDefault="002C2419">
            <w:pPr>
              <w:pStyle w:val="TableParagraph"/>
              <w:spacing w:line="134" w:lineRule="exact"/>
              <w:ind w:right="487"/>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FCEA46B" w14:textId="77777777" w:rsidR="002D06AE" w:rsidRDefault="002C2419">
            <w:pPr>
              <w:pStyle w:val="TableParagraph"/>
              <w:spacing w:line="134" w:lineRule="exact"/>
              <w:ind w:right="220"/>
              <w:rPr>
                <w:rFonts w:ascii="Calibri"/>
                <w:sz w:val="12"/>
              </w:rPr>
            </w:pPr>
            <w:r>
              <w:rPr>
                <w:rFonts w:ascii="Calibri"/>
                <w:spacing w:val="-4"/>
                <w:w w:val="105"/>
                <w:sz w:val="12"/>
              </w:rPr>
              <w:t>0.18</w:t>
            </w:r>
          </w:p>
        </w:tc>
        <w:tc>
          <w:tcPr>
            <w:tcW w:w="900" w:type="dxa"/>
            <w:tcBorders>
              <w:top w:val="single" w:sz="2" w:space="0" w:color="000000"/>
              <w:bottom w:val="single" w:sz="2" w:space="0" w:color="000000"/>
            </w:tcBorders>
          </w:tcPr>
          <w:p w14:paraId="3586A05F" w14:textId="77777777" w:rsidR="002D06AE" w:rsidRDefault="002C2419">
            <w:pPr>
              <w:pStyle w:val="TableParagraph"/>
              <w:spacing w:line="134" w:lineRule="exact"/>
              <w:ind w:right="222"/>
              <w:rPr>
                <w:rFonts w:ascii="Calibri"/>
                <w:b/>
                <w:sz w:val="12"/>
              </w:rPr>
            </w:pPr>
            <w:r>
              <w:rPr>
                <w:rFonts w:ascii="Calibri"/>
                <w:b/>
                <w:spacing w:val="-4"/>
                <w:w w:val="105"/>
                <w:sz w:val="12"/>
              </w:rPr>
              <w:t>2.00</w:t>
            </w:r>
          </w:p>
        </w:tc>
        <w:tc>
          <w:tcPr>
            <w:tcW w:w="996" w:type="dxa"/>
            <w:tcBorders>
              <w:top w:val="single" w:sz="2" w:space="0" w:color="000000"/>
              <w:bottom w:val="single" w:sz="2" w:space="0" w:color="000000"/>
            </w:tcBorders>
          </w:tcPr>
          <w:p w14:paraId="08C32DF6" w14:textId="77777777" w:rsidR="002D06AE" w:rsidRDefault="002C2419">
            <w:pPr>
              <w:pStyle w:val="TableParagraph"/>
              <w:spacing w:line="134" w:lineRule="exact"/>
              <w:ind w:left="307" w:right="182"/>
              <w:jc w:val="center"/>
              <w:rPr>
                <w:rFonts w:ascii="Calibri"/>
                <w:sz w:val="12"/>
              </w:rPr>
            </w:pPr>
            <w:r>
              <w:rPr>
                <w:rFonts w:ascii="Calibri"/>
                <w:spacing w:val="-4"/>
                <w:w w:val="105"/>
                <w:sz w:val="12"/>
              </w:rPr>
              <w:t>2.00</w:t>
            </w:r>
          </w:p>
        </w:tc>
        <w:tc>
          <w:tcPr>
            <w:tcW w:w="615" w:type="dxa"/>
            <w:tcBorders>
              <w:top w:val="single" w:sz="2" w:space="0" w:color="000000"/>
              <w:bottom w:val="single" w:sz="2" w:space="0" w:color="000000"/>
            </w:tcBorders>
          </w:tcPr>
          <w:p w14:paraId="42C6FADA" w14:textId="77777777" w:rsidR="002D06AE" w:rsidRDefault="002C2419">
            <w:pPr>
              <w:pStyle w:val="TableParagraph"/>
              <w:spacing w:line="134" w:lineRule="exact"/>
              <w:ind w:left="378"/>
              <w:jc w:val="left"/>
              <w:rPr>
                <w:rFonts w:ascii="Calibri"/>
                <w:sz w:val="12"/>
              </w:rPr>
            </w:pPr>
            <w:r>
              <w:rPr>
                <w:rFonts w:ascii="Calibri"/>
                <w:w w:val="106"/>
                <w:sz w:val="12"/>
              </w:rPr>
              <w:t>-</w:t>
            </w:r>
          </w:p>
        </w:tc>
      </w:tr>
    </w:tbl>
    <w:p w14:paraId="173E84A7"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175"/>
        <w:gridCol w:w="1958"/>
        <w:gridCol w:w="1081"/>
        <w:gridCol w:w="898"/>
        <w:gridCol w:w="882"/>
        <w:gridCol w:w="678"/>
      </w:tblGrid>
      <w:tr w:rsidR="002D06AE" w14:paraId="0FDDC17B" w14:textId="77777777">
        <w:trPr>
          <w:trHeight w:val="669"/>
        </w:trPr>
        <w:tc>
          <w:tcPr>
            <w:tcW w:w="9672" w:type="dxa"/>
            <w:gridSpan w:val="6"/>
            <w:tcBorders>
              <w:top w:val="single" w:sz="2" w:space="0" w:color="000000"/>
              <w:bottom w:val="single" w:sz="2" w:space="0" w:color="000000"/>
            </w:tcBorders>
            <w:shd w:val="clear" w:color="auto" w:fill="001F5F"/>
          </w:tcPr>
          <w:p w14:paraId="5473AAD9" w14:textId="77777777" w:rsidR="002D06AE" w:rsidRDefault="002C2419">
            <w:pPr>
              <w:pStyle w:val="TableParagraph"/>
              <w:spacing w:before="111" w:line="148" w:lineRule="auto"/>
              <w:ind w:right="71"/>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746E18CD" w14:textId="77777777" w:rsidR="002D06AE" w:rsidRDefault="002C2419">
            <w:pPr>
              <w:pStyle w:val="TableParagraph"/>
              <w:tabs>
                <w:tab w:val="left" w:pos="5135"/>
                <w:tab w:val="left" w:pos="6271"/>
                <w:tab w:val="left" w:pos="7103"/>
                <w:tab w:val="left" w:pos="8001"/>
              </w:tabs>
              <w:spacing w:before="0" w:line="168" w:lineRule="auto"/>
              <w:ind w:right="29"/>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3EBA65BC" w14:textId="77777777" w:rsidR="002D06AE" w:rsidRDefault="002C2419">
            <w:pPr>
              <w:pStyle w:val="TableParagraph"/>
              <w:tabs>
                <w:tab w:val="left" w:pos="897"/>
              </w:tabs>
              <w:spacing w:before="0" w:line="117" w:lineRule="exact"/>
              <w:ind w:right="1024"/>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359737AB" w14:textId="77777777">
        <w:trPr>
          <w:trHeight w:val="162"/>
        </w:trPr>
        <w:tc>
          <w:tcPr>
            <w:tcW w:w="4175" w:type="dxa"/>
            <w:tcBorders>
              <w:top w:val="single" w:sz="2" w:space="0" w:color="000000"/>
              <w:bottom w:val="single" w:sz="2" w:space="0" w:color="000000"/>
            </w:tcBorders>
          </w:tcPr>
          <w:p w14:paraId="4954398A" w14:textId="77777777" w:rsidR="002D06AE" w:rsidRDefault="002C2419">
            <w:pPr>
              <w:pStyle w:val="TableParagraph"/>
              <w:spacing w:before="14" w:line="129" w:lineRule="exact"/>
              <w:ind w:left="26"/>
              <w:jc w:val="left"/>
              <w:rPr>
                <w:rFonts w:ascii="Calibri"/>
                <w:sz w:val="12"/>
              </w:rPr>
            </w:pPr>
            <w:r>
              <w:rPr>
                <w:rFonts w:ascii="Calibri"/>
                <w:w w:val="105"/>
                <w:sz w:val="12"/>
              </w:rPr>
              <w:t>1333 -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Hollyland wireless</w:t>
            </w:r>
            <w:r>
              <w:rPr>
                <w:rFonts w:ascii="Calibri"/>
                <w:spacing w:val="-1"/>
                <w:w w:val="105"/>
                <w:sz w:val="12"/>
              </w:rPr>
              <w:t xml:space="preserve"> </w:t>
            </w:r>
            <w:r>
              <w:rPr>
                <w:rFonts w:ascii="Calibri"/>
                <w:w w:val="105"/>
                <w:sz w:val="12"/>
              </w:rPr>
              <w:t>intercom</w:t>
            </w:r>
            <w:r>
              <w:rPr>
                <w:rFonts w:ascii="Calibri"/>
                <w:spacing w:val="-2"/>
                <w:w w:val="105"/>
                <w:sz w:val="12"/>
              </w:rPr>
              <w:t xml:space="preserve"> </w:t>
            </w:r>
            <w:r>
              <w:rPr>
                <w:rFonts w:ascii="Calibri"/>
                <w:w w:val="105"/>
                <w:sz w:val="12"/>
              </w:rPr>
              <w:t>per</w:t>
            </w:r>
            <w:r>
              <w:rPr>
                <w:rFonts w:ascii="Calibri"/>
                <w:spacing w:val="-1"/>
                <w:w w:val="105"/>
                <w:sz w:val="12"/>
              </w:rPr>
              <w:t xml:space="preserve"> </w:t>
            </w:r>
            <w:r>
              <w:rPr>
                <w:rFonts w:ascii="Calibri"/>
                <w:spacing w:val="-4"/>
                <w:w w:val="105"/>
                <w:sz w:val="12"/>
              </w:rPr>
              <w:t>unit</w:t>
            </w:r>
          </w:p>
        </w:tc>
        <w:tc>
          <w:tcPr>
            <w:tcW w:w="1958" w:type="dxa"/>
            <w:tcBorders>
              <w:top w:val="single" w:sz="2" w:space="0" w:color="000000"/>
              <w:bottom w:val="single" w:sz="2" w:space="0" w:color="000000"/>
            </w:tcBorders>
          </w:tcPr>
          <w:p w14:paraId="3F30434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9916344" w14:textId="77777777" w:rsidR="002D06AE" w:rsidRDefault="002C2419">
            <w:pPr>
              <w:pStyle w:val="TableParagraph"/>
              <w:spacing w:line="134" w:lineRule="exact"/>
              <w:ind w:right="267"/>
              <w:rPr>
                <w:rFonts w:ascii="Calibri"/>
                <w:sz w:val="12"/>
              </w:rPr>
            </w:pPr>
            <w:r>
              <w:rPr>
                <w:rFonts w:ascii="Calibri"/>
                <w:spacing w:val="-4"/>
                <w:w w:val="105"/>
                <w:sz w:val="12"/>
              </w:rPr>
              <w:t>1.36</w:t>
            </w:r>
          </w:p>
        </w:tc>
        <w:tc>
          <w:tcPr>
            <w:tcW w:w="898" w:type="dxa"/>
            <w:tcBorders>
              <w:top w:val="single" w:sz="2" w:space="0" w:color="000000"/>
              <w:bottom w:val="single" w:sz="2" w:space="0" w:color="000000"/>
            </w:tcBorders>
          </w:tcPr>
          <w:p w14:paraId="199A003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15.00</w:t>
            </w:r>
          </w:p>
        </w:tc>
        <w:tc>
          <w:tcPr>
            <w:tcW w:w="882" w:type="dxa"/>
            <w:tcBorders>
              <w:top w:val="single" w:sz="2" w:space="0" w:color="000000"/>
              <w:bottom w:val="single" w:sz="2" w:space="0" w:color="000000"/>
            </w:tcBorders>
          </w:tcPr>
          <w:p w14:paraId="4406457F"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3FA4EFFB" w14:textId="77777777" w:rsidR="002D06AE" w:rsidRDefault="002C2419">
            <w:pPr>
              <w:pStyle w:val="TableParagraph"/>
              <w:spacing w:line="134" w:lineRule="exact"/>
              <w:ind w:right="60"/>
              <w:rPr>
                <w:rFonts w:ascii="Calibri"/>
                <w:sz w:val="12"/>
              </w:rPr>
            </w:pPr>
            <w:r>
              <w:rPr>
                <w:rFonts w:ascii="Calibri"/>
                <w:spacing w:val="-2"/>
                <w:w w:val="105"/>
                <w:sz w:val="12"/>
              </w:rPr>
              <w:t>15.00</w:t>
            </w:r>
          </w:p>
        </w:tc>
      </w:tr>
      <w:tr w:rsidR="002D06AE" w14:paraId="12309BBE" w14:textId="77777777">
        <w:trPr>
          <w:trHeight w:val="163"/>
        </w:trPr>
        <w:tc>
          <w:tcPr>
            <w:tcW w:w="4175" w:type="dxa"/>
            <w:tcBorders>
              <w:top w:val="single" w:sz="2" w:space="0" w:color="000000"/>
              <w:bottom w:val="single" w:sz="2" w:space="0" w:color="000000"/>
            </w:tcBorders>
          </w:tcPr>
          <w:p w14:paraId="053F598A" w14:textId="77777777" w:rsidR="002D06AE" w:rsidRDefault="002C2419">
            <w:pPr>
              <w:pStyle w:val="TableParagraph"/>
              <w:spacing w:before="14" w:line="129" w:lineRule="exact"/>
              <w:ind w:left="26"/>
              <w:jc w:val="left"/>
              <w:rPr>
                <w:rFonts w:ascii="Calibri"/>
                <w:sz w:val="12"/>
              </w:rPr>
            </w:pPr>
            <w:r>
              <w:rPr>
                <w:rFonts w:ascii="Calibri"/>
                <w:w w:val="105"/>
                <w:sz w:val="12"/>
              </w:rPr>
              <w:t>1334</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P-Shed</w:t>
            </w:r>
            <w:r>
              <w:rPr>
                <w:rFonts w:ascii="Calibri"/>
                <w:spacing w:val="-2"/>
                <w:w w:val="105"/>
                <w:sz w:val="12"/>
              </w:rPr>
              <w:t xml:space="preserve"> </w:t>
            </w:r>
            <w:r>
              <w:rPr>
                <w:rFonts w:ascii="Calibri"/>
                <w:w w:val="105"/>
                <w:sz w:val="12"/>
              </w:rPr>
              <w:t>Basic</w:t>
            </w:r>
            <w:r>
              <w:rPr>
                <w:rFonts w:ascii="Calibri"/>
                <w:spacing w:val="-2"/>
                <w:w w:val="105"/>
                <w:sz w:val="12"/>
              </w:rPr>
              <w:t xml:space="preserve"> </w:t>
            </w:r>
            <w:r>
              <w:rPr>
                <w:rFonts w:ascii="Calibri"/>
                <w:w w:val="105"/>
                <w:sz w:val="12"/>
              </w:rPr>
              <w:t>filming</w:t>
            </w:r>
            <w:r>
              <w:rPr>
                <w:rFonts w:ascii="Calibri"/>
                <w:spacing w:val="-2"/>
                <w:w w:val="105"/>
                <w:sz w:val="12"/>
              </w:rPr>
              <w:t xml:space="preserve"> </w:t>
            </w:r>
            <w:r>
              <w:rPr>
                <w:rFonts w:ascii="Calibri"/>
                <w:w w:val="105"/>
                <w:sz w:val="12"/>
              </w:rPr>
              <w:t>of</w:t>
            </w:r>
            <w:r>
              <w:rPr>
                <w:rFonts w:ascii="Calibri"/>
                <w:spacing w:val="-2"/>
                <w:w w:val="105"/>
                <w:sz w:val="12"/>
              </w:rPr>
              <w:t xml:space="preserve"> </w:t>
            </w:r>
            <w:r>
              <w:rPr>
                <w:rFonts w:ascii="Calibri"/>
                <w:w w:val="105"/>
                <w:sz w:val="12"/>
              </w:rPr>
              <w:t>performance</w:t>
            </w:r>
            <w:r>
              <w:rPr>
                <w:rFonts w:ascii="Calibri"/>
                <w:spacing w:val="-3"/>
                <w:w w:val="105"/>
                <w:sz w:val="12"/>
              </w:rPr>
              <w:t xml:space="preserve"> </w:t>
            </w:r>
            <w:r>
              <w:rPr>
                <w:rFonts w:ascii="Calibri"/>
                <w:spacing w:val="-4"/>
                <w:w w:val="105"/>
                <w:sz w:val="12"/>
              </w:rPr>
              <w:t>setup</w:t>
            </w:r>
          </w:p>
        </w:tc>
        <w:tc>
          <w:tcPr>
            <w:tcW w:w="1958" w:type="dxa"/>
            <w:tcBorders>
              <w:top w:val="single" w:sz="2" w:space="0" w:color="000000"/>
              <w:bottom w:val="single" w:sz="2" w:space="0" w:color="000000"/>
            </w:tcBorders>
          </w:tcPr>
          <w:p w14:paraId="6A5AC25F"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6DF9C0A" w14:textId="77777777" w:rsidR="002D06AE" w:rsidRDefault="002C2419">
            <w:pPr>
              <w:pStyle w:val="TableParagraph"/>
              <w:spacing w:line="134" w:lineRule="exact"/>
              <w:ind w:right="266"/>
              <w:rPr>
                <w:rFonts w:ascii="Calibri"/>
                <w:sz w:val="12"/>
              </w:rPr>
            </w:pPr>
            <w:r>
              <w:rPr>
                <w:rFonts w:ascii="Calibri"/>
                <w:spacing w:val="-2"/>
                <w:w w:val="105"/>
                <w:sz w:val="12"/>
              </w:rPr>
              <w:t>13.64</w:t>
            </w:r>
          </w:p>
        </w:tc>
        <w:tc>
          <w:tcPr>
            <w:tcW w:w="898" w:type="dxa"/>
            <w:tcBorders>
              <w:top w:val="single" w:sz="2" w:space="0" w:color="000000"/>
              <w:bottom w:val="single" w:sz="2" w:space="0" w:color="000000"/>
            </w:tcBorders>
          </w:tcPr>
          <w:p w14:paraId="3B720A31"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150.00</w:t>
            </w:r>
          </w:p>
        </w:tc>
        <w:tc>
          <w:tcPr>
            <w:tcW w:w="882" w:type="dxa"/>
            <w:tcBorders>
              <w:top w:val="single" w:sz="2" w:space="0" w:color="000000"/>
              <w:bottom w:val="single" w:sz="2" w:space="0" w:color="000000"/>
            </w:tcBorders>
          </w:tcPr>
          <w:p w14:paraId="20FDDC7C"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46003CFD" w14:textId="77777777" w:rsidR="002D06AE" w:rsidRDefault="002C2419">
            <w:pPr>
              <w:pStyle w:val="TableParagraph"/>
              <w:spacing w:line="134" w:lineRule="exact"/>
              <w:ind w:right="61"/>
              <w:rPr>
                <w:rFonts w:ascii="Calibri"/>
                <w:sz w:val="12"/>
              </w:rPr>
            </w:pPr>
            <w:r>
              <w:rPr>
                <w:rFonts w:ascii="Calibri"/>
                <w:spacing w:val="-2"/>
                <w:w w:val="105"/>
                <w:sz w:val="12"/>
              </w:rPr>
              <w:t>150.00</w:t>
            </w:r>
          </w:p>
        </w:tc>
      </w:tr>
      <w:tr w:rsidR="002D06AE" w14:paraId="64B53198" w14:textId="77777777">
        <w:trPr>
          <w:trHeight w:val="163"/>
        </w:trPr>
        <w:tc>
          <w:tcPr>
            <w:tcW w:w="4175" w:type="dxa"/>
            <w:tcBorders>
              <w:top w:val="single" w:sz="2" w:space="0" w:color="000000"/>
              <w:bottom w:val="single" w:sz="2" w:space="0" w:color="000000"/>
            </w:tcBorders>
          </w:tcPr>
          <w:p w14:paraId="6DD375BA" w14:textId="77777777" w:rsidR="002D06AE" w:rsidRDefault="002C2419">
            <w:pPr>
              <w:pStyle w:val="TableParagraph"/>
              <w:spacing w:before="14" w:line="129" w:lineRule="exact"/>
              <w:ind w:left="26"/>
              <w:jc w:val="left"/>
              <w:rPr>
                <w:rFonts w:ascii="Calibri"/>
                <w:sz w:val="12"/>
              </w:rPr>
            </w:pPr>
            <w:r>
              <w:rPr>
                <w:rFonts w:ascii="Calibri"/>
                <w:w w:val="105"/>
                <w:sz w:val="12"/>
              </w:rPr>
              <w:t>1335</w:t>
            </w:r>
            <w:r>
              <w:rPr>
                <w:rFonts w:ascii="Calibri"/>
                <w:spacing w:val="1"/>
                <w:w w:val="105"/>
                <w:sz w:val="12"/>
              </w:rPr>
              <w:t xml:space="preserve"> </w:t>
            </w:r>
            <w:r>
              <w:rPr>
                <w:rFonts w:ascii="Calibri"/>
                <w:w w:val="105"/>
                <w:sz w:val="12"/>
              </w:rPr>
              <w:t>- P-Shed turbosound</w:t>
            </w:r>
            <w:r>
              <w:rPr>
                <w:rFonts w:ascii="Calibri"/>
                <w:spacing w:val="1"/>
                <w:w w:val="105"/>
                <w:sz w:val="12"/>
              </w:rPr>
              <w:t xml:space="preserve"> </w:t>
            </w:r>
            <w:r>
              <w:rPr>
                <w:rFonts w:ascii="Calibri"/>
                <w:spacing w:val="-5"/>
                <w:w w:val="105"/>
                <w:sz w:val="12"/>
              </w:rPr>
              <w:t>m12</w:t>
            </w:r>
          </w:p>
        </w:tc>
        <w:tc>
          <w:tcPr>
            <w:tcW w:w="1958" w:type="dxa"/>
            <w:tcBorders>
              <w:top w:val="single" w:sz="2" w:space="0" w:color="000000"/>
              <w:bottom w:val="single" w:sz="2" w:space="0" w:color="000000"/>
            </w:tcBorders>
          </w:tcPr>
          <w:p w14:paraId="64585921"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C602ADF" w14:textId="77777777" w:rsidR="002D06AE" w:rsidRDefault="002C2419">
            <w:pPr>
              <w:pStyle w:val="TableParagraph"/>
              <w:spacing w:line="134" w:lineRule="exact"/>
              <w:ind w:right="267"/>
              <w:rPr>
                <w:rFonts w:ascii="Calibri"/>
                <w:sz w:val="12"/>
              </w:rPr>
            </w:pPr>
            <w:r>
              <w:rPr>
                <w:rFonts w:ascii="Calibri"/>
                <w:spacing w:val="-4"/>
                <w:w w:val="105"/>
                <w:sz w:val="12"/>
              </w:rPr>
              <w:t>0.91</w:t>
            </w:r>
          </w:p>
        </w:tc>
        <w:tc>
          <w:tcPr>
            <w:tcW w:w="898" w:type="dxa"/>
            <w:tcBorders>
              <w:top w:val="single" w:sz="2" w:space="0" w:color="000000"/>
              <w:bottom w:val="single" w:sz="2" w:space="0" w:color="000000"/>
            </w:tcBorders>
          </w:tcPr>
          <w:p w14:paraId="0059655D"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10.00</w:t>
            </w:r>
          </w:p>
        </w:tc>
        <w:tc>
          <w:tcPr>
            <w:tcW w:w="882" w:type="dxa"/>
            <w:tcBorders>
              <w:top w:val="single" w:sz="2" w:space="0" w:color="000000"/>
              <w:bottom w:val="single" w:sz="2" w:space="0" w:color="000000"/>
            </w:tcBorders>
          </w:tcPr>
          <w:p w14:paraId="009244AE"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06617AEB" w14:textId="77777777" w:rsidR="002D06AE" w:rsidRDefault="002C2419">
            <w:pPr>
              <w:pStyle w:val="TableParagraph"/>
              <w:spacing w:line="134" w:lineRule="exact"/>
              <w:ind w:right="60"/>
              <w:rPr>
                <w:rFonts w:ascii="Calibri"/>
                <w:sz w:val="12"/>
              </w:rPr>
            </w:pPr>
            <w:r>
              <w:rPr>
                <w:rFonts w:ascii="Calibri"/>
                <w:spacing w:val="-2"/>
                <w:w w:val="105"/>
                <w:sz w:val="12"/>
              </w:rPr>
              <w:t>10.00</w:t>
            </w:r>
          </w:p>
        </w:tc>
      </w:tr>
      <w:tr w:rsidR="002D06AE" w14:paraId="2C12E203" w14:textId="77777777">
        <w:trPr>
          <w:trHeight w:val="163"/>
        </w:trPr>
        <w:tc>
          <w:tcPr>
            <w:tcW w:w="4175" w:type="dxa"/>
            <w:tcBorders>
              <w:top w:val="single" w:sz="2" w:space="0" w:color="000000"/>
              <w:bottom w:val="single" w:sz="2" w:space="0" w:color="000000"/>
            </w:tcBorders>
          </w:tcPr>
          <w:p w14:paraId="163C776D" w14:textId="77777777" w:rsidR="002D06AE" w:rsidRDefault="002C2419">
            <w:pPr>
              <w:pStyle w:val="TableParagraph"/>
              <w:spacing w:before="14" w:line="129" w:lineRule="exact"/>
              <w:ind w:left="26"/>
              <w:jc w:val="left"/>
              <w:rPr>
                <w:rFonts w:ascii="Calibri"/>
                <w:sz w:val="12"/>
              </w:rPr>
            </w:pPr>
            <w:r>
              <w:rPr>
                <w:rFonts w:ascii="Calibri"/>
                <w:w w:val="105"/>
                <w:sz w:val="12"/>
              </w:rPr>
              <w:t>1336</w:t>
            </w:r>
            <w:r>
              <w:rPr>
                <w:rFonts w:ascii="Calibri"/>
                <w:spacing w:val="1"/>
                <w:w w:val="105"/>
                <w:sz w:val="12"/>
              </w:rPr>
              <w:t xml:space="preserve"> </w:t>
            </w:r>
            <w:r>
              <w:rPr>
                <w:rFonts w:ascii="Calibri"/>
                <w:w w:val="105"/>
                <w:sz w:val="12"/>
              </w:rPr>
              <w:t>- P-Shed turbosound</w:t>
            </w:r>
            <w:r>
              <w:rPr>
                <w:rFonts w:ascii="Calibri"/>
                <w:spacing w:val="1"/>
                <w:w w:val="105"/>
                <w:sz w:val="12"/>
              </w:rPr>
              <w:t xml:space="preserve"> </w:t>
            </w:r>
            <w:r>
              <w:rPr>
                <w:rFonts w:ascii="Calibri"/>
                <w:spacing w:val="-5"/>
                <w:w w:val="105"/>
                <w:sz w:val="12"/>
              </w:rPr>
              <w:t>m10</w:t>
            </w:r>
          </w:p>
        </w:tc>
        <w:tc>
          <w:tcPr>
            <w:tcW w:w="1958" w:type="dxa"/>
            <w:tcBorders>
              <w:top w:val="single" w:sz="2" w:space="0" w:color="000000"/>
              <w:bottom w:val="single" w:sz="2" w:space="0" w:color="000000"/>
            </w:tcBorders>
          </w:tcPr>
          <w:p w14:paraId="28BE56F5"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91ABDFC" w14:textId="77777777" w:rsidR="002D06AE" w:rsidRDefault="002C2419">
            <w:pPr>
              <w:pStyle w:val="TableParagraph"/>
              <w:spacing w:line="134" w:lineRule="exact"/>
              <w:ind w:right="267"/>
              <w:rPr>
                <w:rFonts w:ascii="Calibri"/>
                <w:sz w:val="12"/>
              </w:rPr>
            </w:pPr>
            <w:r>
              <w:rPr>
                <w:rFonts w:ascii="Calibri"/>
                <w:spacing w:val="-4"/>
                <w:w w:val="105"/>
                <w:sz w:val="12"/>
              </w:rPr>
              <w:t>0.91</w:t>
            </w:r>
          </w:p>
        </w:tc>
        <w:tc>
          <w:tcPr>
            <w:tcW w:w="898" w:type="dxa"/>
            <w:tcBorders>
              <w:top w:val="single" w:sz="2" w:space="0" w:color="000000"/>
              <w:bottom w:val="single" w:sz="2" w:space="0" w:color="000000"/>
            </w:tcBorders>
          </w:tcPr>
          <w:p w14:paraId="01F7433E"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10.00</w:t>
            </w:r>
          </w:p>
        </w:tc>
        <w:tc>
          <w:tcPr>
            <w:tcW w:w="882" w:type="dxa"/>
            <w:tcBorders>
              <w:top w:val="single" w:sz="2" w:space="0" w:color="000000"/>
              <w:bottom w:val="single" w:sz="2" w:space="0" w:color="000000"/>
            </w:tcBorders>
          </w:tcPr>
          <w:p w14:paraId="05DB5B12"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4B418833" w14:textId="77777777" w:rsidR="002D06AE" w:rsidRDefault="002C2419">
            <w:pPr>
              <w:pStyle w:val="TableParagraph"/>
              <w:spacing w:line="134" w:lineRule="exact"/>
              <w:ind w:right="60"/>
              <w:rPr>
                <w:rFonts w:ascii="Calibri"/>
                <w:sz w:val="12"/>
              </w:rPr>
            </w:pPr>
            <w:r>
              <w:rPr>
                <w:rFonts w:ascii="Calibri"/>
                <w:spacing w:val="-2"/>
                <w:w w:val="105"/>
                <w:sz w:val="12"/>
              </w:rPr>
              <w:t>10.00</w:t>
            </w:r>
          </w:p>
        </w:tc>
      </w:tr>
      <w:tr w:rsidR="002D06AE" w14:paraId="271E0146" w14:textId="77777777">
        <w:trPr>
          <w:trHeight w:val="163"/>
        </w:trPr>
        <w:tc>
          <w:tcPr>
            <w:tcW w:w="4175" w:type="dxa"/>
            <w:tcBorders>
              <w:top w:val="single" w:sz="2" w:space="0" w:color="000000"/>
              <w:bottom w:val="single" w:sz="2" w:space="0" w:color="000000"/>
            </w:tcBorders>
          </w:tcPr>
          <w:p w14:paraId="6B75614F" w14:textId="77777777" w:rsidR="002D06AE" w:rsidRDefault="002C2419">
            <w:pPr>
              <w:pStyle w:val="TableParagraph"/>
              <w:spacing w:before="14" w:line="129" w:lineRule="exact"/>
              <w:ind w:left="26"/>
              <w:jc w:val="left"/>
              <w:rPr>
                <w:rFonts w:ascii="Calibri"/>
                <w:sz w:val="12"/>
              </w:rPr>
            </w:pPr>
            <w:r>
              <w:rPr>
                <w:rFonts w:ascii="Calibri"/>
                <w:w w:val="105"/>
                <w:sz w:val="12"/>
              </w:rPr>
              <w:t>1337</w:t>
            </w:r>
            <w:r>
              <w:rPr>
                <w:rFonts w:ascii="Calibri"/>
                <w:spacing w:val="1"/>
                <w:w w:val="105"/>
                <w:sz w:val="12"/>
              </w:rPr>
              <w:t xml:space="preserve"> </w:t>
            </w:r>
            <w:r>
              <w:rPr>
                <w:rFonts w:ascii="Calibri"/>
                <w:w w:val="105"/>
                <w:sz w:val="12"/>
              </w:rPr>
              <w:t>- P-Shed Turbosound</w:t>
            </w:r>
            <w:r>
              <w:rPr>
                <w:rFonts w:ascii="Calibri"/>
                <w:spacing w:val="1"/>
                <w:w w:val="105"/>
                <w:sz w:val="12"/>
              </w:rPr>
              <w:t xml:space="preserve"> </w:t>
            </w:r>
            <w:r>
              <w:rPr>
                <w:rFonts w:ascii="Calibri"/>
                <w:w w:val="105"/>
                <w:sz w:val="12"/>
              </w:rPr>
              <w:t xml:space="preserve">IQ </w:t>
            </w:r>
            <w:r>
              <w:rPr>
                <w:rFonts w:ascii="Calibri"/>
                <w:spacing w:val="-5"/>
                <w:w w:val="105"/>
                <w:sz w:val="12"/>
              </w:rPr>
              <w:t>15B</w:t>
            </w:r>
          </w:p>
        </w:tc>
        <w:tc>
          <w:tcPr>
            <w:tcW w:w="1958" w:type="dxa"/>
            <w:tcBorders>
              <w:top w:val="single" w:sz="2" w:space="0" w:color="000000"/>
              <w:bottom w:val="single" w:sz="2" w:space="0" w:color="000000"/>
            </w:tcBorders>
          </w:tcPr>
          <w:p w14:paraId="1122F3D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4F10E05" w14:textId="77777777" w:rsidR="002D06AE" w:rsidRDefault="002C2419">
            <w:pPr>
              <w:pStyle w:val="TableParagraph"/>
              <w:spacing w:line="134" w:lineRule="exact"/>
              <w:ind w:right="267"/>
              <w:rPr>
                <w:rFonts w:ascii="Calibri"/>
                <w:sz w:val="12"/>
              </w:rPr>
            </w:pPr>
            <w:r>
              <w:rPr>
                <w:rFonts w:ascii="Calibri"/>
                <w:spacing w:val="-4"/>
                <w:w w:val="105"/>
                <w:sz w:val="12"/>
              </w:rPr>
              <w:t>1.82</w:t>
            </w:r>
          </w:p>
        </w:tc>
        <w:tc>
          <w:tcPr>
            <w:tcW w:w="898" w:type="dxa"/>
            <w:tcBorders>
              <w:top w:val="single" w:sz="2" w:space="0" w:color="000000"/>
              <w:bottom w:val="single" w:sz="2" w:space="0" w:color="000000"/>
            </w:tcBorders>
          </w:tcPr>
          <w:p w14:paraId="2EB38EEA"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20.00</w:t>
            </w:r>
          </w:p>
        </w:tc>
        <w:tc>
          <w:tcPr>
            <w:tcW w:w="882" w:type="dxa"/>
            <w:tcBorders>
              <w:top w:val="single" w:sz="2" w:space="0" w:color="000000"/>
              <w:bottom w:val="single" w:sz="2" w:space="0" w:color="000000"/>
            </w:tcBorders>
          </w:tcPr>
          <w:p w14:paraId="397E6A38"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41BDBD8F" w14:textId="77777777" w:rsidR="002D06AE" w:rsidRDefault="002C2419">
            <w:pPr>
              <w:pStyle w:val="TableParagraph"/>
              <w:spacing w:line="134" w:lineRule="exact"/>
              <w:ind w:right="60"/>
              <w:rPr>
                <w:rFonts w:ascii="Calibri"/>
                <w:sz w:val="12"/>
              </w:rPr>
            </w:pPr>
            <w:r>
              <w:rPr>
                <w:rFonts w:ascii="Calibri"/>
                <w:spacing w:val="-2"/>
                <w:w w:val="105"/>
                <w:sz w:val="12"/>
              </w:rPr>
              <w:t>20.00</w:t>
            </w:r>
          </w:p>
        </w:tc>
      </w:tr>
      <w:tr w:rsidR="002D06AE" w14:paraId="0D2BDF10" w14:textId="77777777">
        <w:trPr>
          <w:trHeight w:val="163"/>
        </w:trPr>
        <w:tc>
          <w:tcPr>
            <w:tcW w:w="4175" w:type="dxa"/>
            <w:tcBorders>
              <w:top w:val="single" w:sz="2" w:space="0" w:color="000000"/>
              <w:bottom w:val="single" w:sz="2" w:space="0" w:color="000000"/>
            </w:tcBorders>
          </w:tcPr>
          <w:p w14:paraId="4523AA9A" w14:textId="77777777" w:rsidR="002D06AE" w:rsidRDefault="002C2419">
            <w:pPr>
              <w:pStyle w:val="TableParagraph"/>
              <w:spacing w:before="14" w:line="129" w:lineRule="exact"/>
              <w:ind w:left="26"/>
              <w:jc w:val="left"/>
              <w:rPr>
                <w:rFonts w:ascii="Calibri"/>
                <w:sz w:val="12"/>
              </w:rPr>
            </w:pPr>
            <w:r>
              <w:rPr>
                <w:rFonts w:ascii="Calibri"/>
                <w:w w:val="105"/>
                <w:sz w:val="12"/>
              </w:rPr>
              <w:t>1338</w:t>
            </w:r>
            <w:r>
              <w:rPr>
                <w:rFonts w:ascii="Calibri"/>
                <w:spacing w:val="1"/>
                <w:w w:val="105"/>
                <w:sz w:val="12"/>
              </w:rPr>
              <w:t xml:space="preserve"> </w:t>
            </w:r>
            <w:r>
              <w:rPr>
                <w:rFonts w:ascii="Calibri"/>
                <w:w w:val="105"/>
                <w:sz w:val="12"/>
              </w:rPr>
              <w:t>- P-Shed Shure</w:t>
            </w:r>
            <w:r>
              <w:rPr>
                <w:rFonts w:ascii="Calibri"/>
                <w:spacing w:val="-1"/>
                <w:w w:val="105"/>
                <w:sz w:val="12"/>
              </w:rPr>
              <w:t xml:space="preserve"> </w:t>
            </w:r>
            <w:r>
              <w:rPr>
                <w:rFonts w:ascii="Calibri"/>
                <w:w w:val="105"/>
                <w:sz w:val="12"/>
              </w:rPr>
              <w:t>Beta</w:t>
            </w:r>
            <w:r>
              <w:rPr>
                <w:rFonts w:ascii="Calibri"/>
                <w:spacing w:val="-2"/>
                <w:w w:val="105"/>
                <w:sz w:val="12"/>
              </w:rPr>
              <w:t xml:space="preserve"> </w:t>
            </w:r>
            <w:r>
              <w:rPr>
                <w:rFonts w:ascii="Calibri"/>
                <w:spacing w:val="-5"/>
                <w:w w:val="105"/>
                <w:sz w:val="12"/>
              </w:rPr>
              <w:t>58</w:t>
            </w:r>
          </w:p>
        </w:tc>
        <w:tc>
          <w:tcPr>
            <w:tcW w:w="1958" w:type="dxa"/>
            <w:tcBorders>
              <w:top w:val="single" w:sz="2" w:space="0" w:color="000000"/>
              <w:bottom w:val="single" w:sz="2" w:space="0" w:color="000000"/>
            </w:tcBorders>
          </w:tcPr>
          <w:p w14:paraId="0454BD6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1F3AC27" w14:textId="77777777" w:rsidR="002D06AE" w:rsidRDefault="002C2419">
            <w:pPr>
              <w:pStyle w:val="TableParagraph"/>
              <w:spacing w:line="134" w:lineRule="exact"/>
              <w:ind w:right="267"/>
              <w:rPr>
                <w:rFonts w:ascii="Calibri"/>
                <w:sz w:val="12"/>
              </w:rPr>
            </w:pPr>
            <w:r>
              <w:rPr>
                <w:rFonts w:ascii="Calibri"/>
                <w:spacing w:val="-4"/>
                <w:w w:val="105"/>
                <w:sz w:val="12"/>
              </w:rPr>
              <w:t>0.91</w:t>
            </w:r>
          </w:p>
        </w:tc>
        <w:tc>
          <w:tcPr>
            <w:tcW w:w="898" w:type="dxa"/>
            <w:tcBorders>
              <w:top w:val="single" w:sz="2" w:space="0" w:color="000000"/>
              <w:bottom w:val="single" w:sz="2" w:space="0" w:color="000000"/>
            </w:tcBorders>
          </w:tcPr>
          <w:p w14:paraId="3C203EC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10.00</w:t>
            </w:r>
          </w:p>
        </w:tc>
        <w:tc>
          <w:tcPr>
            <w:tcW w:w="882" w:type="dxa"/>
            <w:tcBorders>
              <w:top w:val="single" w:sz="2" w:space="0" w:color="000000"/>
              <w:bottom w:val="single" w:sz="2" w:space="0" w:color="000000"/>
            </w:tcBorders>
          </w:tcPr>
          <w:p w14:paraId="3C15B76E"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282ACDF4" w14:textId="77777777" w:rsidR="002D06AE" w:rsidRDefault="002C2419">
            <w:pPr>
              <w:pStyle w:val="TableParagraph"/>
              <w:spacing w:line="134" w:lineRule="exact"/>
              <w:ind w:right="60"/>
              <w:rPr>
                <w:rFonts w:ascii="Calibri"/>
                <w:sz w:val="12"/>
              </w:rPr>
            </w:pPr>
            <w:r>
              <w:rPr>
                <w:rFonts w:ascii="Calibri"/>
                <w:spacing w:val="-2"/>
                <w:w w:val="105"/>
                <w:sz w:val="12"/>
              </w:rPr>
              <w:t>10.00</w:t>
            </w:r>
          </w:p>
        </w:tc>
      </w:tr>
      <w:tr w:rsidR="002D06AE" w14:paraId="1D9FF12F" w14:textId="77777777">
        <w:trPr>
          <w:trHeight w:val="163"/>
        </w:trPr>
        <w:tc>
          <w:tcPr>
            <w:tcW w:w="4175" w:type="dxa"/>
            <w:tcBorders>
              <w:top w:val="single" w:sz="2" w:space="0" w:color="000000"/>
              <w:bottom w:val="single" w:sz="2" w:space="0" w:color="000000"/>
            </w:tcBorders>
          </w:tcPr>
          <w:p w14:paraId="67191EFC" w14:textId="77777777" w:rsidR="002D06AE" w:rsidRDefault="002C2419">
            <w:pPr>
              <w:pStyle w:val="TableParagraph"/>
              <w:spacing w:before="14" w:line="129" w:lineRule="exact"/>
              <w:ind w:left="26"/>
              <w:jc w:val="left"/>
              <w:rPr>
                <w:rFonts w:ascii="Calibri"/>
                <w:sz w:val="12"/>
              </w:rPr>
            </w:pPr>
            <w:r>
              <w:rPr>
                <w:rFonts w:ascii="Calibri"/>
                <w:w w:val="105"/>
                <w:sz w:val="12"/>
              </w:rPr>
              <w:t>1339 - P-Shed Shure</w:t>
            </w:r>
            <w:r>
              <w:rPr>
                <w:rFonts w:ascii="Calibri"/>
                <w:spacing w:val="-1"/>
                <w:w w:val="105"/>
                <w:sz w:val="12"/>
              </w:rPr>
              <w:t xml:space="preserve"> </w:t>
            </w:r>
            <w:r>
              <w:rPr>
                <w:rFonts w:ascii="Calibri"/>
                <w:spacing w:val="-4"/>
                <w:w w:val="105"/>
                <w:sz w:val="12"/>
              </w:rPr>
              <w:t>sm58</w:t>
            </w:r>
          </w:p>
        </w:tc>
        <w:tc>
          <w:tcPr>
            <w:tcW w:w="1958" w:type="dxa"/>
            <w:tcBorders>
              <w:top w:val="single" w:sz="2" w:space="0" w:color="000000"/>
              <w:bottom w:val="single" w:sz="2" w:space="0" w:color="000000"/>
            </w:tcBorders>
          </w:tcPr>
          <w:p w14:paraId="49C68FE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18B490A" w14:textId="77777777" w:rsidR="002D06AE" w:rsidRDefault="002C2419">
            <w:pPr>
              <w:pStyle w:val="TableParagraph"/>
              <w:spacing w:line="134" w:lineRule="exact"/>
              <w:ind w:right="267"/>
              <w:rPr>
                <w:rFonts w:ascii="Calibri"/>
                <w:sz w:val="12"/>
              </w:rPr>
            </w:pPr>
            <w:r>
              <w:rPr>
                <w:rFonts w:ascii="Calibri"/>
                <w:spacing w:val="-4"/>
                <w:w w:val="105"/>
                <w:sz w:val="12"/>
              </w:rPr>
              <w:t>0.73</w:t>
            </w:r>
          </w:p>
        </w:tc>
        <w:tc>
          <w:tcPr>
            <w:tcW w:w="898" w:type="dxa"/>
            <w:tcBorders>
              <w:top w:val="single" w:sz="2" w:space="0" w:color="000000"/>
              <w:bottom w:val="single" w:sz="2" w:space="0" w:color="000000"/>
            </w:tcBorders>
          </w:tcPr>
          <w:p w14:paraId="377DE059"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8.00</w:t>
            </w:r>
          </w:p>
        </w:tc>
        <w:tc>
          <w:tcPr>
            <w:tcW w:w="882" w:type="dxa"/>
            <w:tcBorders>
              <w:top w:val="single" w:sz="2" w:space="0" w:color="000000"/>
              <w:bottom w:val="single" w:sz="2" w:space="0" w:color="000000"/>
            </w:tcBorders>
          </w:tcPr>
          <w:p w14:paraId="73147665"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730EE624" w14:textId="77777777" w:rsidR="002D06AE" w:rsidRDefault="002C2419">
            <w:pPr>
              <w:pStyle w:val="TableParagraph"/>
              <w:spacing w:line="134" w:lineRule="exact"/>
              <w:ind w:right="61"/>
              <w:rPr>
                <w:rFonts w:ascii="Calibri"/>
                <w:sz w:val="12"/>
              </w:rPr>
            </w:pPr>
            <w:r>
              <w:rPr>
                <w:rFonts w:ascii="Calibri"/>
                <w:spacing w:val="-4"/>
                <w:w w:val="105"/>
                <w:sz w:val="12"/>
              </w:rPr>
              <w:t>8.00</w:t>
            </w:r>
          </w:p>
        </w:tc>
      </w:tr>
      <w:tr w:rsidR="002D06AE" w14:paraId="158030C6" w14:textId="77777777">
        <w:trPr>
          <w:trHeight w:val="163"/>
        </w:trPr>
        <w:tc>
          <w:tcPr>
            <w:tcW w:w="4175" w:type="dxa"/>
            <w:tcBorders>
              <w:top w:val="single" w:sz="2" w:space="0" w:color="000000"/>
              <w:bottom w:val="single" w:sz="2" w:space="0" w:color="000000"/>
            </w:tcBorders>
          </w:tcPr>
          <w:p w14:paraId="1BF46687" w14:textId="77777777" w:rsidR="002D06AE" w:rsidRDefault="002C2419">
            <w:pPr>
              <w:pStyle w:val="TableParagraph"/>
              <w:spacing w:before="14" w:line="129" w:lineRule="exact"/>
              <w:ind w:left="26"/>
              <w:jc w:val="left"/>
              <w:rPr>
                <w:rFonts w:ascii="Calibri"/>
                <w:sz w:val="12"/>
              </w:rPr>
            </w:pPr>
            <w:r>
              <w:rPr>
                <w:rFonts w:ascii="Calibri"/>
                <w:w w:val="105"/>
                <w:sz w:val="12"/>
              </w:rPr>
              <w:t>1340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Mirror</w:t>
            </w:r>
            <w:r>
              <w:rPr>
                <w:rFonts w:ascii="Calibri"/>
                <w:spacing w:val="-2"/>
                <w:w w:val="105"/>
                <w:sz w:val="12"/>
              </w:rPr>
              <w:t xml:space="preserve"> </w:t>
            </w:r>
            <w:r>
              <w:rPr>
                <w:rFonts w:ascii="Calibri"/>
                <w:w w:val="105"/>
                <w:sz w:val="12"/>
              </w:rPr>
              <w:t>ball</w:t>
            </w:r>
            <w:r>
              <w:rPr>
                <w:rFonts w:ascii="Calibri"/>
                <w:spacing w:val="-2"/>
                <w:w w:val="105"/>
                <w:sz w:val="12"/>
              </w:rPr>
              <w:t xml:space="preserve"> </w:t>
            </w:r>
            <w:r>
              <w:rPr>
                <w:rFonts w:ascii="Calibri"/>
                <w:w w:val="105"/>
                <w:sz w:val="12"/>
              </w:rPr>
              <w:t>and</w:t>
            </w:r>
            <w:r>
              <w:rPr>
                <w:rFonts w:ascii="Calibri"/>
                <w:spacing w:val="-1"/>
                <w:w w:val="105"/>
                <w:sz w:val="12"/>
              </w:rPr>
              <w:t xml:space="preserve"> </w:t>
            </w:r>
            <w:r>
              <w:rPr>
                <w:rFonts w:ascii="Calibri"/>
                <w:spacing w:val="-4"/>
                <w:w w:val="105"/>
                <w:sz w:val="12"/>
              </w:rPr>
              <w:t>motor</w:t>
            </w:r>
          </w:p>
        </w:tc>
        <w:tc>
          <w:tcPr>
            <w:tcW w:w="1958" w:type="dxa"/>
            <w:tcBorders>
              <w:top w:val="single" w:sz="2" w:space="0" w:color="000000"/>
              <w:bottom w:val="single" w:sz="2" w:space="0" w:color="000000"/>
            </w:tcBorders>
          </w:tcPr>
          <w:p w14:paraId="0A0E035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6A2E038" w14:textId="77777777" w:rsidR="002D06AE" w:rsidRDefault="002C2419">
            <w:pPr>
              <w:pStyle w:val="TableParagraph"/>
              <w:spacing w:line="134" w:lineRule="exact"/>
              <w:ind w:right="267"/>
              <w:rPr>
                <w:rFonts w:ascii="Calibri"/>
                <w:sz w:val="12"/>
              </w:rPr>
            </w:pPr>
            <w:r>
              <w:rPr>
                <w:rFonts w:ascii="Calibri"/>
                <w:spacing w:val="-4"/>
                <w:w w:val="105"/>
                <w:sz w:val="12"/>
              </w:rPr>
              <w:t>3.64</w:t>
            </w:r>
          </w:p>
        </w:tc>
        <w:tc>
          <w:tcPr>
            <w:tcW w:w="898" w:type="dxa"/>
            <w:tcBorders>
              <w:top w:val="single" w:sz="2" w:space="0" w:color="000000"/>
              <w:bottom w:val="single" w:sz="2" w:space="0" w:color="000000"/>
            </w:tcBorders>
          </w:tcPr>
          <w:p w14:paraId="4180A65A"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40.00</w:t>
            </w:r>
          </w:p>
        </w:tc>
        <w:tc>
          <w:tcPr>
            <w:tcW w:w="882" w:type="dxa"/>
            <w:tcBorders>
              <w:top w:val="single" w:sz="2" w:space="0" w:color="000000"/>
              <w:bottom w:val="single" w:sz="2" w:space="0" w:color="000000"/>
            </w:tcBorders>
          </w:tcPr>
          <w:p w14:paraId="7F7A94A5"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1CA588DC" w14:textId="77777777" w:rsidR="002D06AE" w:rsidRDefault="002C2419">
            <w:pPr>
              <w:pStyle w:val="TableParagraph"/>
              <w:spacing w:line="134" w:lineRule="exact"/>
              <w:ind w:right="60"/>
              <w:rPr>
                <w:rFonts w:ascii="Calibri"/>
                <w:sz w:val="12"/>
              </w:rPr>
            </w:pPr>
            <w:r>
              <w:rPr>
                <w:rFonts w:ascii="Calibri"/>
                <w:spacing w:val="-2"/>
                <w:w w:val="105"/>
                <w:sz w:val="12"/>
              </w:rPr>
              <w:t>40.00</w:t>
            </w:r>
          </w:p>
        </w:tc>
      </w:tr>
      <w:tr w:rsidR="002D06AE" w14:paraId="230FE000" w14:textId="77777777">
        <w:trPr>
          <w:trHeight w:val="163"/>
        </w:trPr>
        <w:tc>
          <w:tcPr>
            <w:tcW w:w="4175" w:type="dxa"/>
            <w:tcBorders>
              <w:top w:val="single" w:sz="2" w:space="0" w:color="000000"/>
              <w:bottom w:val="single" w:sz="2" w:space="0" w:color="000000"/>
            </w:tcBorders>
          </w:tcPr>
          <w:p w14:paraId="71DBCF07" w14:textId="77777777" w:rsidR="002D06AE" w:rsidRDefault="002C2419">
            <w:pPr>
              <w:pStyle w:val="TableParagraph"/>
              <w:spacing w:before="14" w:line="129" w:lineRule="exact"/>
              <w:ind w:left="26"/>
              <w:jc w:val="left"/>
              <w:rPr>
                <w:rFonts w:ascii="Calibri"/>
                <w:sz w:val="12"/>
              </w:rPr>
            </w:pPr>
            <w:r>
              <w:rPr>
                <w:rFonts w:ascii="Calibri"/>
                <w:w w:val="105"/>
                <w:sz w:val="12"/>
              </w:rPr>
              <w:t>1341 - P-Shed Antari</w:t>
            </w:r>
            <w:r>
              <w:rPr>
                <w:rFonts w:ascii="Calibri"/>
                <w:spacing w:val="-2"/>
                <w:w w:val="105"/>
                <w:sz w:val="12"/>
              </w:rPr>
              <w:t xml:space="preserve"> </w:t>
            </w:r>
            <w:r>
              <w:rPr>
                <w:rFonts w:ascii="Calibri"/>
                <w:w w:val="105"/>
                <w:sz w:val="12"/>
              </w:rPr>
              <w:t xml:space="preserve">F1 </w:t>
            </w:r>
            <w:r>
              <w:rPr>
                <w:rFonts w:ascii="Calibri"/>
                <w:spacing w:val="-2"/>
                <w:w w:val="105"/>
                <w:sz w:val="12"/>
              </w:rPr>
              <w:t>Hazer</w:t>
            </w:r>
          </w:p>
        </w:tc>
        <w:tc>
          <w:tcPr>
            <w:tcW w:w="1958" w:type="dxa"/>
            <w:tcBorders>
              <w:top w:val="single" w:sz="2" w:space="0" w:color="000000"/>
              <w:bottom w:val="single" w:sz="2" w:space="0" w:color="000000"/>
            </w:tcBorders>
          </w:tcPr>
          <w:p w14:paraId="18A23B1A"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2C21C27" w14:textId="77777777" w:rsidR="002D06AE" w:rsidRDefault="002C2419">
            <w:pPr>
              <w:pStyle w:val="TableParagraph"/>
              <w:spacing w:line="134" w:lineRule="exact"/>
              <w:ind w:right="267"/>
              <w:rPr>
                <w:rFonts w:ascii="Calibri"/>
                <w:sz w:val="12"/>
              </w:rPr>
            </w:pPr>
            <w:r>
              <w:rPr>
                <w:rFonts w:ascii="Calibri"/>
                <w:spacing w:val="-4"/>
                <w:w w:val="105"/>
                <w:sz w:val="12"/>
              </w:rPr>
              <w:t>2.73</w:t>
            </w:r>
          </w:p>
        </w:tc>
        <w:tc>
          <w:tcPr>
            <w:tcW w:w="898" w:type="dxa"/>
            <w:tcBorders>
              <w:top w:val="single" w:sz="2" w:space="0" w:color="000000"/>
              <w:bottom w:val="single" w:sz="2" w:space="0" w:color="000000"/>
            </w:tcBorders>
          </w:tcPr>
          <w:p w14:paraId="0BBED77E"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30.00</w:t>
            </w:r>
          </w:p>
        </w:tc>
        <w:tc>
          <w:tcPr>
            <w:tcW w:w="882" w:type="dxa"/>
            <w:tcBorders>
              <w:top w:val="single" w:sz="2" w:space="0" w:color="000000"/>
              <w:bottom w:val="single" w:sz="2" w:space="0" w:color="000000"/>
            </w:tcBorders>
          </w:tcPr>
          <w:p w14:paraId="335DAFA7"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2C2859F5" w14:textId="77777777" w:rsidR="002D06AE" w:rsidRDefault="002C2419">
            <w:pPr>
              <w:pStyle w:val="TableParagraph"/>
              <w:spacing w:line="134" w:lineRule="exact"/>
              <w:ind w:right="60"/>
              <w:rPr>
                <w:rFonts w:ascii="Calibri"/>
                <w:sz w:val="12"/>
              </w:rPr>
            </w:pPr>
            <w:r>
              <w:rPr>
                <w:rFonts w:ascii="Calibri"/>
                <w:spacing w:val="-2"/>
                <w:w w:val="105"/>
                <w:sz w:val="12"/>
              </w:rPr>
              <w:t>30.00</w:t>
            </w:r>
          </w:p>
        </w:tc>
      </w:tr>
      <w:tr w:rsidR="002D06AE" w14:paraId="491E3C46" w14:textId="77777777">
        <w:trPr>
          <w:trHeight w:val="163"/>
        </w:trPr>
        <w:tc>
          <w:tcPr>
            <w:tcW w:w="4175" w:type="dxa"/>
            <w:tcBorders>
              <w:top w:val="single" w:sz="2" w:space="0" w:color="000000"/>
              <w:bottom w:val="single" w:sz="2" w:space="0" w:color="000000"/>
            </w:tcBorders>
          </w:tcPr>
          <w:p w14:paraId="33112B3B" w14:textId="77777777" w:rsidR="002D06AE" w:rsidRDefault="002C2419">
            <w:pPr>
              <w:pStyle w:val="TableParagraph"/>
              <w:spacing w:before="14" w:line="129" w:lineRule="exact"/>
              <w:ind w:left="26"/>
              <w:jc w:val="left"/>
              <w:rPr>
                <w:rFonts w:ascii="Calibri"/>
                <w:sz w:val="12"/>
              </w:rPr>
            </w:pPr>
            <w:r>
              <w:rPr>
                <w:rFonts w:ascii="Calibri"/>
                <w:w w:val="105"/>
                <w:sz w:val="12"/>
              </w:rPr>
              <w:t>1342</w:t>
            </w:r>
            <w:r>
              <w:rPr>
                <w:rFonts w:ascii="Calibri"/>
                <w:spacing w:val="1"/>
                <w:w w:val="105"/>
                <w:sz w:val="12"/>
              </w:rPr>
              <w:t xml:space="preserve"> </w:t>
            </w:r>
            <w:r>
              <w:rPr>
                <w:rFonts w:ascii="Calibri"/>
                <w:w w:val="105"/>
                <w:sz w:val="12"/>
              </w:rPr>
              <w:t xml:space="preserve">- P-Shed </w:t>
            </w:r>
            <w:r>
              <w:rPr>
                <w:rFonts w:ascii="Calibri"/>
                <w:spacing w:val="-2"/>
                <w:w w:val="105"/>
                <w:sz w:val="12"/>
              </w:rPr>
              <w:t>Lectern</w:t>
            </w:r>
          </w:p>
        </w:tc>
        <w:tc>
          <w:tcPr>
            <w:tcW w:w="1958" w:type="dxa"/>
            <w:tcBorders>
              <w:top w:val="single" w:sz="2" w:space="0" w:color="000000"/>
              <w:bottom w:val="single" w:sz="2" w:space="0" w:color="000000"/>
            </w:tcBorders>
          </w:tcPr>
          <w:p w14:paraId="34B437FF"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0D50902" w14:textId="77777777" w:rsidR="002D06AE" w:rsidRDefault="002C2419">
            <w:pPr>
              <w:pStyle w:val="TableParagraph"/>
              <w:spacing w:line="134" w:lineRule="exact"/>
              <w:ind w:right="267"/>
              <w:rPr>
                <w:rFonts w:ascii="Calibri"/>
                <w:sz w:val="12"/>
              </w:rPr>
            </w:pPr>
            <w:r>
              <w:rPr>
                <w:rFonts w:ascii="Calibri"/>
                <w:spacing w:val="-4"/>
                <w:w w:val="105"/>
                <w:sz w:val="12"/>
              </w:rPr>
              <w:t>0.91</w:t>
            </w:r>
          </w:p>
        </w:tc>
        <w:tc>
          <w:tcPr>
            <w:tcW w:w="898" w:type="dxa"/>
            <w:tcBorders>
              <w:top w:val="single" w:sz="2" w:space="0" w:color="000000"/>
              <w:bottom w:val="single" w:sz="2" w:space="0" w:color="000000"/>
            </w:tcBorders>
          </w:tcPr>
          <w:p w14:paraId="07C73D4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10.00</w:t>
            </w:r>
          </w:p>
        </w:tc>
        <w:tc>
          <w:tcPr>
            <w:tcW w:w="882" w:type="dxa"/>
            <w:tcBorders>
              <w:top w:val="single" w:sz="2" w:space="0" w:color="000000"/>
              <w:bottom w:val="single" w:sz="2" w:space="0" w:color="000000"/>
            </w:tcBorders>
          </w:tcPr>
          <w:p w14:paraId="0185FB47"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0C0579CC" w14:textId="77777777" w:rsidR="002D06AE" w:rsidRDefault="002C2419">
            <w:pPr>
              <w:pStyle w:val="TableParagraph"/>
              <w:spacing w:line="134" w:lineRule="exact"/>
              <w:ind w:right="60"/>
              <w:rPr>
                <w:rFonts w:ascii="Calibri"/>
                <w:sz w:val="12"/>
              </w:rPr>
            </w:pPr>
            <w:r>
              <w:rPr>
                <w:rFonts w:ascii="Calibri"/>
                <w:spacing w:val="-2"/>
                <w:w w:val="105"/>
                <w:sz w:val="12"/>
              </w:rPr>
              <w:t>10.00</w:t>
            </w:r>
          </w:p>
        </w:tc>
      </w:tr>
      <w:tr w:rsidR="002D06AE" w14:paraId="24513044" w14:textId="77777777">
        <w:trPr>
          <w:trHeight w:val="163"/>
        </w:trPr>
        <w:tc>
          <w:tcPr>
            <w:tcW w:w="4175" w:type="dxa"/>
            <w:tcBorders>
              <w:top w:val="single" w:sz="2" w:space="0" w:color="000000"/>
              <w:bottom w:val="single" w:sz="2" w:space="0" w:color="000000"/>
            </w:tcBorders>
          </w:tcPr>
          <w:p w14:paraId="27FB16C2" w14:textId="77777777" w:rsidR="002D06AE" w:rsidRDefault="002C2419">
            <w:pPr>
              <w:pStyle w:val="TableParagraph"/>
              <w:spacing w:before="14" w:line="129" w:lineRule="exact"/>
              <w:ind w:left="26"/>
              <w:jc w:val="left"/>
              <w:rPr>
                <w:rFonts w:ascii="Calibri"/>
                <w:sz w:val="12"/>
              </w:rPr>
            </w:pPr>
            <w:r>
              <w:rPr>
                <w:rFonts w:ascii="Calibri"/>
                <w:w w:val="105"/>
                <w:sz w:val="12"/>
              </w:rPr>
              <w:t>1343</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P-Shed Truss</w:t>
            </w:r>
            <w:r>
              <w:rPr>
                <w:rFonts w:ascii="Calibri"/>
                <w:spacing w:val="1"/>
                <w:w w:val="105"/>
                <w:sz w:val="12"/>
              </w:rPr>
              <w:t xml:space="preserve"> </w:t>
            </w:r>
            <w:r>
              <w:rPr>
                <w:rFonts w:ascii="Calibri"/>
                <w:w w:val="105"/>
                <w:sz w:val="12"/>
              </w:rPr>
              <w:t>1m,</w:t>
            </w:r>
            <w:r>
              <w:rPr>
                <w:rFonts w:ascii="Calibri"/>
                <w:spacing w:val="-1"/>
                <w:w w:val="105"/>
                <w:sz w:val="12"/>
              </w:rPr>
              <w:t xml:space="preserve"> </w:t>
            </w:r>
            <w:r>
              <w:rPr>
                <w:rFonts w:ascii="Calibri"/>
                <w:w w:val="105"/>
                <w:sz w:val="12"/>
              </w:rPr>
              <w:t>2m, 3m</w:t>
            </w:r>
            <w:r>
              <w:rPr>
                <w:rFonts w:ascii="Calibri"/>
                <w:spacing w:val="-1"/>
                <w:w w:val="105"/>
                <w:sz w:val="12"/>
              </w:rPr>
              <w:t xml:space="preserve"> </w:t>
            </w:r>
            <w:r>
              <w:rPr>
                <w:rFonts w:ascii="Calibri"/>
                <w:w w:val="105"/>
                <w:sz w:val="12"/>
              </w:rPr>
              <w:t>&amp;</w:t>
            </w:r>
            <w:r>
              <w:rPr>
                <w:rFonts w:ascii="Calibri"/>
                <w:spacing w:val="1"/>
                <w:w w:val="105"/>
                <w:sz w:val="12"/>
              </w:rPr>
              <w:t xml:space="preserve"> </w:t>
            </w:r>
            <w:r>
              <w:rPr>
                <w:rFonts w:ascii="Calibri"/>
                <w:w w:val="105"/>
                <w:sz w:val="12"/>
              </w:rPr>
              <w:t>4way corner</w:t>
            </w:r>
            <w:r>
              <w:rPr>
                <w:rFonts w:ascii="Calibri"/>
                <w:spacing w:val="-1"/>
                <w:w w:val="105"/>
                <w:sz w:val="12"/>
              </w:rPr>
              <w:t xml:space="preserve"> </w:t>
            </w:r>
            <w:r>
              <w:rPr>
                <w:rFonts w:ascii="Calibri"/>
                <w:spacing w:val="-2"/>
                <w:w w:val="105"/>
                <w:sz w:val="12"/>
              </w:rPr>
              <w:t>(each)</w:t>
            </w:r>
          </w:p>
        </w:tc>
        <w:tc>
          <w:tcPr>
            <w:tcW w:w="1958" w:type="dxa"/>
            <w:tcBorders>
              <w:top w:val="single" w:sz="2" w:space="0" w:color="000000"/>
              <w:bottom w:val="single" w:sz="2" w:space="0" w:color="000000"/>
            </w:tcBorders>
          </w:tcPr>
          <w:p w14:paraId="66A4D555"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991B4F" w14:textId="77777777" w:rsidR="002D06AE" w:rsidRDefault="002C2419">
            <w:pPr>
              <w:pStyle w:val="TableParagraph"/>
              <w:spacing w:line="134" w:lineRule="exact"/>
              <w:ind w:right="267"/>
              <w:rPr>
                <w:rFonts w:ascii="Calibri"/>
                <w:sz w:val="12"/>
              </w:rPr>
            </w:pPr>
            <w:r>
              <w:rPr>
                <w:rFonts w:ascii="Calibri"/>
                <w:spacing w:val="-4"/>
                <w:w w:val="105"/>
                <w:sz w:val="12"/>
              </w:rPr>
              <w:t>0.45</w:t>
            </w:r>
          </w:p>
        </w:tc>
        <w:tc>
          <w:tcPr>
            <w:tcW w:w="898" w:type="dxa"/>
            <w:tcBorders>
              <w:top w:val="single" w:sz="2" w:space="0" w:color="000000"/>
              <w:bottom w:val="single" w:sz="2" w:space="0" w:color="000000"/>
            </w:tcBorders>
          </w:tcPr>
          <w:p w14:paraId="78B98215"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5.00</w:t>
            </w:r>
          </w:p>
        </w:tc>
        <w:tc>
          <w:tcPr>
            <w:tcW w:w="882" w:type="dxa"/>
            <w:tcBorders>
              <w:top w:val="single" w:sz="2" w:space="0" w:color="000000"/>
              <w:bottom w:val="single" w:sz="2" w:space="0" w:color="000000"/>
            </w:tcBorders>
          </w:tcPr>
          <w:p w14:paraId="7FC05E67"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11F2A283" w14:textId="77777777" w:rsidR="002D06AE" w:rsidRDefault="002C2419">
            <w:pPr>
              <w:pStyle w:val="TableParagraph"/>
              <w:spacing w:line="134" w:lineRule="exact"/>
              <w:ind w:right="61"/>
              <w:rPr>
                <w:rFonts w:ascii="Calibri"/>
                <w:sz w:val="12"/>
              </w:rPr>
            </w:pPr>
            <w:r>
              <w:rPr>
                <w:rFonts w:ascii="Calibri"/>
                <w:spacing w:val="-4"/>
                <w:w w:val="105"/>
                <w:sz w:val="12"/>
              </w:rPr>
              <w:t>5.00</w:t>
            </w:r>
          </w:p>
        </w:tc>
      </w:tr>
      <w:tr w:rsidR="002D06AE" w14:paraId="549A17A5" w14:textId="77777777">
        <w:trPr>
          <w:trHeight w:val="163"/>
        </w:trPr>
        <w:tc>
          <w:tcPr>
            <w:tcW w:w="4175" w:type="dxa"/>
            <w:tcBorders>
              <w:top w:val="single" w:sz="2" w:space="0" w:color="000000"/>
              <w:bottom w:val="single" w:sz="2" w:space="0" w:color="000000"/>
            </w:tcBorders>
          </w:tcPr>
          <w:p w14:paraId="59B56EC7" w14:textId="77777777" w:rsidR="002D06AE" w:rsidRDefault="002C2419">
            <w:pPr>
              <w:pStyle w:val="TableParagraph"/>
              <w:spacing w:before="14" w:line="129" w:lineRule="exact"/>
              <w:ind w:left="26"/>
              <w:jc w:val="left"/>
              <w:rPr>
                <w:rFonts w:ascii="Calibri"/>
                <w:sz w:val="12"/>
              </w:rPr>
            </w:pPr>
            <w:r>
              <w:rPr>
                <w:rFonts w:ascii="Calibri"/>
                <w:w w:val="105"/>
                <w:sz w:val="12"/>
              </w:rPr>
              <w:t>1344</w:t>
            </w:r>
            <w:r>
              <w:rPr>
                <w:rFonts w:ascii="Calibri"/>
                <w:spacing w:val="1"/>
                <w:w w:val="105"/>
                <w:sz w:val="12"/>
              </w:rPr>
              <w:t xml:space="preserve"> </w:t>
            </w:r>
            <w:r>
              <w:rPr>
                <w:rFonts w:ascii="Calibri"/>
                <w:w w:val="105"/>
                <w:sz w:val="12"/>
              </w:rPr>
              <w:t xml:space="preserve">- P-Shed </w:t>
            </w:r>
            <w:r>
              <w:rPr>
                <w:rFonts w:ascii="Calibri"/>
                <w:spacing w:val="-2"/>
                <w:w w:val="105"/>
                <w:sz w:val="12"/>
              </w:rPr>
              <w:t>Shotbag</w:t>
            </w:r>
          </w:p>
        </w:tc>
        <w:tc>
          <w:tcPr>
            <w:tcW w:w="1958" w:type="dxa"/>
            <w:tcBorders>
              <w:top w:val="single" w:sz="2" w:space="0" w:color="000000"/>
              <w:bottom w:val="single" w:sz="2" w:space="0" w:color="000000"/>
            </w:tcBorders>
          </w:tcPr>
          <w:p w14:paraId="2067AC7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450722D" w14:textId="77777777" w:rsidR="002D06AE" w:rsidRDefault="002C2419">
            <w:pPr>
              <w:pStyle w:val="TableParagraph"/>
              <w:spacing w:line="134" w:lineRule="exact"/>
              <w:ind w:right="267"/>
              <w:rPr>
                <w:rFonts w:ascii="Calibri"/>
                <w:sz w:val="12"/>
              </w:rPr>
            </w:pPr>
            <w:r>
              <w:rPr>
                <w:rFonts w:ascii="Calibri"/>
                <w:spacing w:val="-4"/>
                <w:w w:val="105"/>
                <w:sz w:val="12"/>
              </w:rPr>
              <w:t>0.18</w:t>
            </w:r>
          </w:p>
        </w:tc>
        <w:tc>
          <w:tcPr>
            <w:tcW w:w="898" w:type="dxa"/>
            <w:tcBorders>
              <w:top w:val="single" w:sz="2" w:space="0" w:color="000000"/>
              <w:bottom w:val="single" w:sz="2" w:space="0" w:color="000000"/>
            </w:tcBorders>
          </w:tcPr>
          <w:p w14:paraId="5D39087B"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2.00</w:t>
            </w:r>
          </w:p>
        </w:tc>
        <w:tc>
          <w:tcPr>
            <w:tcW w:w="882" w:type="dxa"/>
            <w:tcBorders>
              <w:top w:val="single" w:sz="2" w:space="0" w:color="000000"/>
              <w:bottom w:val="single" w:sz="2" w:space="0" w:color="000000"/>
            </w:tcBorders>
          </w:tcPr>
          <w:p w14:paraId="7007323E"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5F1F7360"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7A81A1F6" w14:textId="77777777">
        <w:trPr>
          <w:trHeight w:val="163"/>
        </w:trPr>
        <w:tc>
          <w:tcPr>
            <w:tcW w:w="4175" w:type="dxa"/>
            <w:tcBorders>
              <w:top w:val="single" w:sz="2" w:space="0" w:color="000000"/>
              <w:bottom w:val="single" w:sz="2" w:space="0" w:color="000000"/>
            </w:tcBorders>
          </w:tcPr>
          <w:p w14:paraId="3689F2C1" w14:textId="77777777" w:rsidR="002D06AE" w:rsidRDefault="002C2419">
            <w:pPr>
              <w:pStyle w:val="TableParagraph"/>
              <w:spacing w:before="14" w:line="129" w:lineRule="exact"/>
              <w:ind w:left="26"/>
              <w:jc w:val="left"/>
              <w:rPr>
                <w:rFonts w:ascii="Calibri"/>
                <w:sz w:val="12"/>
              </w:rPr>
            </w:pPr>
            <w:r>
              <w:rPr>
                <w:rFonts w:ascii="Calibri"/>
                <w:w w:val="105"/>
                <w:sz w:val="12"/>
              </w:rPr>
              <w:t>1345 -</w:t>
            </w:r>
            <w:r>
              <w:rPr>
                <w:rFonts w:ascii="Calibri"/>
                <w:spacing w:val="-1"/>
                <w:w w:val="105"/>
                <w:sz w:val="12"/>
              </w:rPr>
              <w:t xml:space="preserve"> </w:t>
            </w:r>
            <w:r>
              <w:rPr>
                <w:rFonts w:ascii="Calibri"/>
                <w:w w:val="105"/>
                <w:sz w:val="12"/>
              </w:rPr>
              <w:t>P-Shed Vision</w:t>
            </w:r>
            <w:r>
              <w:rPr>
                <w:rFonts w:ascii="Calibri"/>
                <w:spacing w:val="-1"/>
                <w:w w:val="105"/>
                <w:sz w:val="12"/>
              </w:rPr>
              <w:t xml:space="preserve"> </w:t>
            </w:r>
            <w:r>
              <w:rPr>
                <w:rFonts w:ascii="Calibri"/>
                <w:spacing w:val="-2"/>
                <w:w w:val="105"/>
                <w:sz w:val="12"/>
              </w:rPr>
              <w:t>switcher</w:t>
            </w:r>
          </w:p>
        </w:tc>
        <w:tc>
          <w:tcPr>
            <w:tcW w:w="1958" w:type="dxa"/>
            <w:tcBorders>
              <w:top w:val="single" w:sz="2" w:space="0" w:color="000000"/>
              <w:bottom w:val="single" w:sz="2" w:space="0" w:color="000000"/>
            </w:tcBorders>
          </w:tcPr>
          <w:p w14:paraId="6532997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1369C1C" w14:textId="77777777" w:rsidR="002D06AE" w:rsidRDefault="002C2419">
            <w:pPr>
              <w:pStyle w:val="TableParagraph"/>
              <w:spacing w:line="134" w:lineRule="exact"/>
              <w:ind w:right="267"/>
              <w:rPr>
                <w:rFonts w:ascii="Calibri"/>
                <w:sz w:val="12"/>
              </w:rPr>
            </w:pPr>
            <w:r>
              <w:rPr>
                <w:rFonts w:ascii="Calibri"/>
                <w:spacing w:val="-4"/>
                <w:w w:val="105"/>
                <w:sz w:val="12"/>
              </w:rPr>
              <w:t>2.27</w:t>
            </w:r>
          </w:p>
        </w:tc>
        <w:tc>
          <w:tcPr>
            <w:tcW w:w="898" w:type="dxa"/>
            <w:tcBorders>
              <w:top w:val="single" w:sz="2" w:space="0" w:color="000000"/>
              <w:bottom w:val="single" w:sz="2" w:space="0" w:color="000000"/>
            </w:tcBorders>
          </w:tcPr>
          <w:p w14:paraId="070FC04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25.00</w:t>
            </w:r>
          </w:p>
        </w:tc>
        <w:tc>
          <w:tcPr>
            <w:tcW w:w="882" w:type="dxa"/>
            <w:tcBorders>
              <w:top w:val="single" w:sz="2" w:space="0" w:color="000000"/>
              <w:bottom w:val="single" w:sz="2" w:space="0" w:color="000000"/>
            </w:tcBorders>
          </w:tcPr>
          <w:p w14:paraId="024F4E8A"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3784BE34" w14:textId="77777777" w:rsidR="002D06AE" w:rsidRDefault="002C2419">
            <w:pPr>
              <w:pStyle w:val="TableParagraph"/>
              <w:spacing w:line="134" w:lineRule="exact"/>
              <w:ind w:right="60"/>
              <w:rPr>
                <w:rFonts w:ascii="Calibri"/>
                <w:sz w:val="12"/>
              </w:rPr>
            </w:pPr>
            <w:r>
              <w:rPr>
                <w:rFonts w:ascii="Calibri"/>
                <w:spacing w:val="-2"/>
                <w:w w:val="105"/>
                <w:sz w:val="12"/>
              </w:rPr>
              <w:t>25.00</w:t>
            </w:r>
          </w:p>
        </w:tc>
      </w:tr>
      <w:tr w:rsidR="002D06AE" w14:paraId="067B4B2A" w14:textId="77777777">
        <w:trPr>
          <w:trHeight w:val="163"/>
        </w:trPr>
        <w:tc>
          <w:tcPr>
            <w:tcW w:w="4175" w:type="dxa"/>
            <w:tcBorders>
              <w:top w:val="single" w:sz="2" w:space="0" w:color="000000"/>
              <w:bottom w:val="single" w:sz="2" w:space="0" w:color="000000"/>
            </w:tcBorders>
          </w:tcPr>
          <w:p w14:paraId="5A2F5FBD" w14:textId="77777777" w:rsidR="002D06AE" w:rsidRDefault="002C2419">
            <w:pPr>
              <w:pStyle w:val="TableParagraph"/>
              <w:spacing w:before="14" w:line="129" w:lineRule="exact"/>
              <w:ind w:left="26"/>
              <w:jc w:val="left"/>
              <w:rPr>
                <w:rFonts w:ascii="Calibri"/>
                <w:sz w:val="12"/>
              </w:rPr>
            </w:pPr>
            <w:r>
              <w:rPr>
                <w:rFonts w:ascii="Calibri"/>
                <w:w w:val="105"/>
                <w:sz w:val="12"/>
              </w:rPr>
              <w:t>1346 - P-Shed</w:t>
            </w:r>
            <w:r>
              <w:rPr>
                <w:rFonts w:ascii="Calibri"/>
                <w:spacing w:val="-1"/>
                <w:w w:val="105"/>
                <w:sz w:val="12"/>
              </w:rPr>
              <w:t xml:space="preserve"> </w:t>
            </w:r>
            <w:r>
              <w:rPr>
                <w:rFonts w:ascii="Calibri"/>
                <w:w w:val="105"/>
                <w:sz w:val="12"/>
              </w:rPr>
              <w:t>Wired intercom</w:t>
            </w:r>
            <w:r>
              <w:rPr>
                <w:rFonts w:ascii="Calibri"/>
                <w:spacing w:val="-2"/>
                <w:w w:val="105"/>
                <w:sz w:val="12"/>
              </w:rPr>
              <w:t xml:space="preserve"> </w:t>
            </w:r>
            <w:r>
              <w:rPr>
                <w:rFonts w:ascii="Calibri"/>
                <w:w w:val="105"/>
                <w:sz w:val="12"/>
              </w:rPr>
              <w:t>per</w:t>
            </w:r>
            <w:r>
              <w:rPr>
                <w:rFonts w:ascii="Calibri"/>
                <w:spacing w:val="-1"/>
                <w:w w:val="105"/>
                <w:sz w:val="12"/>
              </w:rPr>
              <w:t xml:space="preserve"> </w:t>
            </w:r>
            <w:r>
              <w:rPr>
                <w:rFonts w:ascii="Calibri"/>
                <w:spacing w:val="-4"/>
                <w:w w:val="105"/>
                <w:sz w:val="12"/>
              </w:rPr>
              <w:t>unit</w:t>
            </w:r>
          </w:p>
        </w:tc>
        <w:tc>
          <w:tcPr>
            <w:tcW w:w="1958" w:type="dxa"/>
            <w:tcBorders>
              <w:top w:val="single" w:sz="2" w:space="0" w:color="000000"/>
              <w:bottom w:val="single" w:sz="2" w:space="0" w:color="000000"/>
            </w:tcBorders>
          </w:tcPr>
          <w:p w14:paraId="6678BBC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0C8FDF6" w14:textId="77777777" w:rsidR="002D06AE" w:rsidRDefault="002C2419">
            <w:pPr>
              <w:pStyle w:val="TableParagraph"/>
              <w:spacing w:line="134" w:lineRule="exact"/>
              <w:ind w:right="267"/>
              <w:rPr>
                <w:rFonts w:ascii="Calibri"/>
                <w:sz w:val="12"/>
              </w:rPr>
            </w:pPr>
            <w:r>
              <w:rPr>
                <w:rFonts w:ascii="Calibri"/>
                <w:spacing w:val="-4"/>
                <w:w w:val="105"/>
                <w:sz w:val="12"/>
              </w:rPr>
              <w:t>0.45</w:t>
            </w:r>
          </w:p>
        </w:tc>
        <w:tc>
          <w:tcPr>
            <w:tcW w:w="898" w:type="dxa"/>
            <w:tcBorders>
              <w:top w:val="single" w:sz="2" w:space="0" w:color="000000"/>
              <w:bottom w:val="single" w:sz="2" w:space="0" w:color="000000"/>
            </w:tcBorders>
          </w:tcPr>
          <w:p w14:paraId="79C3AE70"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5.00</w:t>
            </w:r>
          </w:p>
        </w:tc>
        <w:tc>
          <w:tcPr>
            <w:tcW w:w="882" w:type="dxa"/>
            <w:tcBorders>
              <w:top w:val="single" w:sz="2" w:space="0" w:color="000000"/>
              <w:bottom w:val="single" w:sz="2" w:space="0" w:color="000000"/>
            </w:tcBorders>
          </w:tcPr>
          <w:p w14:paraId="63080A5A"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46820EB7" w14:textId="77777777" w:rsidR="002D06AE" w:rsidRDefault="002C2419">
            <w:pPr>
              <w:pStyle w:val="TableParagraph"/>
              <w:spacing w:line="134" w:lineRule="exact"/>
              <w:ind w:right="61"/>
              <w:rPr>
                <w:rFonts w:ascii="Calibri"/>
                <w:sz w:val="12"/>
              </w:rPr>
            </w:pPr>
            <w:r>
              <w:rPr>
                <w:rFonts w:ascii="Calibri"/>
                <w:spacing w:val="-4"/>
                <w:w w:val="105"/>
                <w:sz w:val="12"/>
              </w:rPr>
              <w:t>5.00</w:t>
            </w:r>
          </w:p>
        </w:tc>
      </w:tr>
      <w:tr w:rsidR="002D06AE" w14:paraId="198675BF" w14:textId="77777777">
        <w:trPr>
          <w:trHeight w:val="163"/>
        </w:trPr>
        <w:tc>
          <w:tcPr>
            <w:tcW w:w="4175" w:type="dxa"/>
            <w:tcBorders>
              <w:top w:val="single" w:sz="2" w:space="0" w:color="000000"/>
              <w:bottom w:val="single" w:sz="2" w:space="0" w:color="000000"/>
            </w:tcBorders>
          </w:tcPr>
          <w:p w14:paraId="42FF4514" w14:textId="77777777" w:rsidR="002D06AE" w:rsidRDefault="002C2419">
            <w:pPr>
              <w:pStyle w:val="TableParagraph"/>
              <w:spacing w:before="14" w:line="129" w:lineRule="exact"/>
              <w:ind w:left="26"/>
              <w:jc w:val="left"/>
              <w:rPr>
                <w:rFonts w:ascii="Calibri"/>
                <w:sz w:val="12"/>
              </w:rPr>
            </w:pPr>
            <w:r>
              <w:rPr>
                <w:rFonts w:ascii="Calibri"/>
                <w:w w:val="105"/>
                <w:sz w:val="12"/>
              </w:rPr>
              <w:t>1357 - P-Shed</w:t>
            </w:r>
            <w:r>
              <w:rPr>
                <w:rFonts w:ascii="Calibri"/>
                <w:spacing w:val="-1"/>
                <w:w w:val="105"/>
                <w:sz w:val="12"/>
              </w:rPr>
              <w:t xml:space="preserve"> </w:t>
            </w:r>
            <w:r>
              <w:rPr>
                <w:rFonts w:ascii="Calibri"/>
                <w:w w:val="105"/>
                <w:sz w:val="12"/>
              </w:rPr>
              <w:t>Festoons</w:t>
            </w:r>
            <w:r>
              <w:rPr>
                <w:rFonts w:ascii="Calibri"/>
                <w:spacing w:val="1"/>
                <w:w w:val="105"/>
                <w:sz w:val="12"/>
              </w:rPr>
              <w:t xml:space="preserve"> </w:t>
            </w:r>
            <w:r>
              <w:rPr>
                <w:rFonts w:ascii="Calibri"/>
                <w:w w:val="105"/>
                <w:sz w:val="12"/>
              </w:rPr>
              <w:t>LED</w:t>
            </w:r>
            <w:r>
              <w:rPr>
                <w:rFonts w:ascii="Calibri"/>
                <w:spacing w:val="-1"/>
                <w:w w:val="105"/>
                <w:sz w:val="12"/>
              </w:rPr>
              <w:t xml:space="preserve"> </w:t>
            </w:r>
            <w:r>
              <w:rPr>
                <w:rFonts w:ascii="Calibri"/>
                <w:w w:val="105"/>
                <w:sz w:val="12"/>
              </w:rPr>
              <w:t>non dimmable</w:t>
            </w:r>
            <w:r>
              <w:rPr>
                <w:rFonts w:ascii="Calibri"/>
                <w:spacing w:val="-2"/>
                <w:w w:val="105"/>
                <w:sz w:val="12"/>
              </w:rPr>
              <w:t xml:space="preserve"> </w:t>
            </w:r>
            <w:r>
              <w:rPr>
                <w:rFonts w:ascii="Calibri"/>
                <w:spacing w:val="-4"/>
                <w:w w:val="105"/>
                <w:sz w:val="12"/>
              </w:rPr>
              <w:t>(20M)</w:t>
            </w:r>
          </w:p>
        </w:tc>
        <w:tc>
          <w:tcPr>
            <w:tcW w:w="1958" w:type="dxa"/>
            <w:tcBorders>
              <w:top w:val="single" w:sz="2" w:space="0" w:color="000000"/>
              <w:bottom w:val="single" w:sz="2" w:space="0" w:color="000000"/>
            </w:tcBorders>
          </w:tcPr>
          <w:p w14:paraId="5609DA4B"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3085AC4" w14:textId="77777777" w:rsidR="002D06AE" w:rsidRDefault="002C2419">
            <w:pPr>
              <w:pStyle w:val="TableParagraph"/>
              <w:spacing w:line="134" w:lineRule="exact"/>
              <w:ind w:right="267"/>
              <w:rPr>
                <w:rFonts w:ascii="Calibri"/>
                <w:sz w:val="12"/>
              </w:rPr>
            </w:pPr>
            <w:r>
              <w:rPr>
                <w:rFonts w:ascii="Calibri"/>
                <w:spacing w:val="-4"/>
                <w:w w:val="105"/>
                <w:sz w:val="12"/>
              </w:rPr>
              <w:t>0.73</w:t>
            </w:r>
          </w:p>
        </w:tc>
        <w:tc>
          <w:tcPr>
            <w:tcW w:w="898" w:type="dxa"/>
            <w:tcBorders>
              <w:top w:val="single" w:sz="2" w:space="0" w:color="000000"/>
              <w:bottom w:val="single" w:sz="2" w:space="0" w:color="000000"/>
            </w:tcBorders>
          </w:tcPr>
          <w:p w14:paraId="028F0426"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8.00</w:t>
            </w:r>
          </w:p>
        </w:tc>
        <w:tc>
          <w:tcPr>
            <w:tcW w:w="882" w:type="dxa"/>
            <w:tcBorders>
              <w:top w:val="single" w:sz="2" w:space="0" w:color="000000"/>
              <w:bottom w:val="single" w:sz="2" w:space="0" w:color="000000"/>
            </w:tcBorders>
          </w:tcPr>
          <w:p w14:paraId="439ECB58"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3DEBC8E3" w14:textId="77777777" w:rsidR="002D06AE" w:rsidRDefault="002C2419">
            <w:pPr>
              <w:pStyle w:val="TableParagraph"/>
              <w:spacing w:line="134" w:lineRule="exact"/>
              <w:ind w:right="61"/>
              <w:rPr>
                <w:rFonts w:ascii="Calibri"/>
                <w:sz w:val="12"/>
              </w:rPr>
            </w:pPr>
            <w:r>
              <w:rPr>
                <w:rFonts w:ascii="Calibri"/>
                <w:spacing w:val="-4"/>
                <w:w w:val="105"/>
                <w:sz w:val="12"/>
              </w:rPr>
              <w:t>8.00</w:t>
            </w:r>
          </w:p>
        </w:tc>
      </w:tr>
      <w:tr w:rsidR="002D06AE" w14:paraId="2A6FCF95" w14:textId="77777777">
        <w:trPr>
          <w:trHeight w:val="163"/>
        </w:trPr>
        <w:tc>
          <w:tcPr>
            <w:tcW w:w="4175" w:type="dxa"/>
            <w:tcBorders>
              <w:top w:val="single" w:sz="2" w:space="0" w:color="000000"/>
              <w:bottom w:val="single" w:sz="2" w:space="0" w:color="000000"/>
            </w:tcBorders>
          </w:tcPr>
          <w:p w14:paraId="565FEC96" w14:textId="77777777" w:rsidR="002D06AE" w:rsidRDefault="002C2419">
            <w:pPr>
              <w:pStyle w:val="TableParagraph"/>
              <w:spacing w:before="14" w:line="129" w:lineRule="exact"/>
              <w:ind w:left="26"/>
              <w:jc w:val="left"/>
              <w:rPr>
                <w:rFonts w:ascii="Calibri"/>
                <w:sz w:val="12"/>
              </w:rPr>
            </w:pPr>
            <w:r>
              <w:rPr>
                <w:rFonts w:ascii="Calibri"/>
                <w:w w:val="105"/>
                <w:sz w:val="12"/>
              </w:rPr>
              <w:t>1358 -</w:t>
            </w:r>
            <w:r>
              <w:rPr>
                <w:rFonts w:ascii="Calibri"/>
                <w:spacing w:val="-1"/>
                <w:w w:val="105"/>
                <w:sz w:val="12"/>
              </w:rPr>
              <w:t xml:space="preserve"> </w:t>
            </w:r>
            <w:r>
              <w:rPr>
                <w:rFonts w:ascii="Calibri"/>
                <w:w w:val="105"/>
                <w:sz w:val="12"/>
              </w:rPr>
              <w:t>P-Shed</w:t>
            </w:r>
            <w:r>
              <w:rPr>
                <w:rFonts w:ascii="Calibri"/>
                <w:spacing w:val="-1"/>
                <w:w w:val="105"/>
                <w:sz w:val="12"/>
              </w:rPr>
              <w:t xml:space="preserve"> </w:t>
            </w:r>
            <w:r>
              <w:rPr>
                <w:rFonts w:ascii="Calibri"/>
                <w:w w:val="105"/>
                <w:sz w:val="12"/>
              </w:rPr>
              <w:t>Basic</w:t>
            </w:r>
            <w:r>
              <w:rPr>
                <w:rFonts w:ascii="Calibri"/>
                <w:spacing w:val="-2"/>
                <w:w w:val="105"/>
                <w:sz w:val="12"/>
              </w:rPr>
              <w:t xml:space="preserve"> </w:t>
            </w:r>
            <w:r>
              <w:rPr>
                <w:rFonts w:ascii="Calibri"/>
                <w:w w:val="105"/>
                <w:sz w:val="12"/>
              </w:rPr>
              <w:t>streaming</w:t>
            </w:r>
            <w:r>
              <w:rPr>
                <w:rFonts w:ascii="Calibri"/>
                <w:spacing w:val="-1"/>
                <w:w w:val="105"/>
                <w:sz w:val="12"/>
              </w:rPr>
              <w:t xml:space="preserve"> </w:t>
            </w:r>
            <w:r>
              <w:rPr>
                <w:rFonts w:ascii="Calibri"/>
                <w:spacing w:val="-2"/>
                <w:w w:val="105"/>
                <w:sz w:val="12"/>
              </w:rPr>
              <w:t>setup</w:t>
            </w:r>
          </w:p>
        </w:tc>
        <w:tc>
          <w:tcPr>
            <w:tcW w:w="1958" w:type="dxa"/>
            <w:tcBorders>
              <w:top w:val="single" w:sz="2" w:space="0" w:color="000000"/>
              <w:bottom w:val="single" w:sz="2" w:space="0" w:color="000000"/>
            </w:tcBorders>
          </w:tcPr>
          <w:p w14:paraId="39042C48"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0238E4F" w14:textId="77777777" w:rsidR="002D06AE" w:rsidRDefault="002C2419">
            <w:pPr>
              <w:pStyle w:val="TableParagraph"/>
              <w:spacing w:line="134" w:lineRule="exact"/>
              <w:ind w:right="266"/>
              <w:rPr>
                <w:rFonts w:ascii="Calibri"/>
                <w:sz w:val="12"/>
              </w:rPr>
            </w:pPr>
            <w:r>
              <w:rPr>
                <w:rFonts w:ascii="Calibri"/>
                <w:spacing w:val="-2"/>
                <w:w w:val="105"/>
                <w:sz w:val="12"/>
              </w:rPr>
              <w:t>18.18</w:t>
            </w:r>
          </w:p>
        </w:tc>
        <w:tc>
          <w:tcPr>
            <w:tcW w:w="898" w:type="dxa"/>
            <w:tcBorders>
              <w:top w:val="single" w:sz="2" w:space="0" w:color="000000"/>
              <w:bottom w:val="single" w:sz="2" w:space="0" w:color="000000"/>
            </w:tcBorders>
          </w:tcPr>
          <w:p w14:paraId="1F1769D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200.00</w:t>
            </w:r>
          </w:p>
        </w:tc>
        <w:tc>
          <w:tcPr>
            <w:tcW w:w="882" w:type="dxa"/>
            <w:tcBorders>
              <w:top w:val="single" w:sz="2" w:space="0" w:color="000000"/>
              <w:bottom w:val="single" w:sz="2" w:space="0" w:color="000000"/>
            </w:tcBorders>
          </w:tcPr>
          <w:p w14:paraId="6043D10A" w14:textId="77777777" w:rsidR="002D06AE" w:rsidRDefault="002C2419">
            <w:pPr>
              <w:pStyle w:val="TableParagraph"/>
              <w:spacing w:line="134" w:lineRule="exact"/>
              <w:ind w:left="78"/>
              <w:jc w:val="center"/>
              <w:rPr>
                <w:rFonts w:ascii="Calibri"/>
                <w:sz w:val="12"/>
              </w:rPr>
            </w:pPr>
            <w:r>
              <w:rPr>
                <w:rFonts w:ascii="Calibri"/>
                <w:w w:val="106"/>
                <w:sz w:val="12"/>
              </w:rPr>
              <w:t>-</w:t>
            </w:r>
          </w:p>
        </w:tc>
        <w:tc>
          <w:tcPr>
            <w:tcW w:w="678" w:type="dxa"/>
            <w:tcBorders>
              <w:top w:val="single" w:sz="2" w:space="0" w:color="000000"/>
              <w:bottom w:val="single" w:sz="2" w:space="0" w:color="000000"/>
            </w:tcBorders>
          </w:tcPr>
          <w:p w14:paraId="24B76379" w14:textId="77777777" w:rsidR="002D06AE" w:rsidRDefault="002C2419">
            <w:pPr>
              <w:pStyle w:val="TableParagraph"/>
              <w:spacing w:line="134" w:lineRule="exact"/>
              <w:ind w:right="61"/>
              <w:rPr>
                <w:rFonts w:ascii="Calibri"/>
                <w:sz w:val="12"/>
              </w:rPr>
            </w:pPr>
            <w:r>
              <w:rPr>
                <w:rFonts w:ascii="Calibri"/>
                <w:spacing w:val="-2"/>
                <w:w w:val="105"/>
                <w:sz w:val="12"/>
              </w:rPr>
              <w:t>200.00</w:t>
            </w:r>
          </w:p>
        </w:tc>
      </w:tr>
      <w:tr w:rsidR="002D06AE" w14:paraId="2ADD32B0" w14:textId="77777777">
        <w:trPr>
          <w:trHeight w:val="163"/>
        </w:trPr>
        <w:tc>
          <w:tcPr>
            <w:tcW w:w="4175" w:type="dxa"/>
            <w:tcBorders>
              <w:top w:val="single" w:sz="2" w:space="0" w:color="000000"/>
              <w:bottom w:val="single" w:sz="2" w:space="0" w:color="000000"/>
            </w:tcBorders>
          </w:tcPr>
          <w:p w14:paraId="1E7B4A91" w14:textId="77777777" w:rsidR="002D06AE" w:rsidRDefault="002C2419">
            <w:pPr>
              <w:pStyle w:val="TableParagraph"/>
              <w:spacing w:before="14" w:line="129" w:lineRule="exact"/>
              <w:ind w:left="26"/>
              <w:jc w:val="left"/>
              <w:rPr>
                <w:rFonts w:ascii="Calibri"/>
                <w:sz w:val="12"/>
              </w:rPr>
            </w:pPr>
            <w:r>
              <w:rPr>
                <w:rFonts w:ascii="Calibri"/>
                <w:w w:val="105"/>
                <w:sz w:val="12"/>
              </w:rPr>
              <w:t>1975 -</w:t>
            </w:r>
            <w:r>
              <w:rPr>
                <w:rFonts w:ascii="Calibri"/>
                <w:spacing w:val="-1"/>
                <w:w w:val="105"/>
                <w:sz w:val="12"/>
              </w:rPr>
              <w:t xml:space="preserve"> </w:t>
            </w:r>
            <w:r>
              <w:rPr>
                <w:rFonts w:ascii="Calibri"/>
                <w:w w:val="105"/>
                <w:sz w:val="12"/>
              </w:rPr>
              <w:t>Seating</w:t>
            </w:r>
            <w:r>
              <w:rPr>
                <w:rFonts w:ascii="Calibri"/>
                <w:spacing w:val="1"/>
                <w:w w:val="105"/>
                <w:sz w:val="12"/>
              </w:rPr>
              <w:t xml:space="preserve"> </w:t>
            </w:r>
            <w:r>
              <w:rPr>
                <w:rFonts w:ascii="Calibri"/>
                <w:w w:val="105"/>
                <w:sz w:val="12"/>
              </w:rPr>
              <w:t>Bank</w:t>
            </w:r>
            <w:r>
              <w:rPr>
                <w:rFonts w:ascii="Calibri"/>
                <w:spacing w:val="-1"/>
                <w:w w:val="105"/>
                <w:sz w:val="12"/>
              </w:rPr>
              <w:t xml:space="preserve"> </w:t>
            </w:r>
            <w:r>
              <w:rPr>
                <w:rFonts w:ascii="Calibri"/>
                <w:spacing w:val="-2"/>
                <w:w w:val="105"/>
                <w:sz w:val="12"/>
              </w:rPr>
              <w:t>Dismantle</w:t>
            </w:r>
          </w:p>
        </w:tc>
        <w:tc>
          <w:tcPr>
            <w:tcW w:w="1958" w:type="dxa"/>
            <w:tcBorders>
              <w:top w:val="single" w:sz="2" w:space="0" w:color="000000"/>
              <w:bottom w:val="single" w:sz="2" w:space="0" w:color="000000"/>
            </w:tcBorders>
          </w:tcPr>
          <w:p w14:paraId="7AE8626E"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0151A49" w14:textId="77777777" w:rsidR="002D06AE" w:rsidRDefault="002C2419">
            <w:pPr>
              <w:pStyle w:val="TableParagraph"/>
              <w:spacing w:line="134" w:lineRule="exact"/>
              <w:ind w:right="266"/>
              <w:rPr>
                <w:rFonts w:ascii="Calibri"/>
                <w:sz w:val="12"/>
              </w:rPr>
            </w:pPr>
            <w:r>
              <w:rPr>
                <w:rFonts w:ascii="Calibri"/>
                <w:spacing w:val="-2"/>
                <w:w w:val="105"/>
                <w:sz w:val="12"/>
              </w:rPr>
              <w:t>31.36</w:t>
            </w:r>
          </w:p>
        </w:tc>
        <w:tc>
          <w:tcPr>
            <w:tcW w:w="898" w:type="dxa"/>
            <w:tcBorders>
              <w:top w:val="single" w:sz="2" w:space="0" w:color="000000"/>
              <w:bottom w:val="single" w:sz="2" w:space="0" w:color="000000"/>
            </w:tcBorders>
          </w:tcPr>
          <w:p w14:paraId="049E33F8"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345.00</w:t>
            </w:r>
          </w:p>
        </w:tc>
        <w:tc>
          <w:tcPr>
            <w:tcW w:w="882" w:type="dxa"/>
            <w:tcBorders>
              <w:top w:val="single" w:sz="2" w:space="0" w:color="000000"/>
              <w:bottom w:val="single" w:sz="2" w:space="0" w:color="000000"/>
            </w:tcBorders>
          </w:tcPr>
          <w:p w14:paraId="443C7594" w14:textId="77777777" w:rsidR="002D06AE" w:rsidRDefault="002C2419">
            <w:pPr>
              <w:pStyle w:val="TableParagraph"/>
              <w:spacing w:line="134" w:lineRule="exact"/>
              <w:ind w:left="212" w:right="193"/>
              <w:jc w:val="center"/>
              <w:rPr>
                <w:rFonts w:ascii="Calibri"/>
                <w:sz w:val="12"/>
              </w:rPr>
            </w:pPr>
            <w:r>
              <w:rPr>
                <w:rFonts w:ascii="Calibri"/>
                <w:spacing w:val="-2"/>
                <w:w w:val="105"/>
                <w:sz w:val="12"/>
              </w:rPr>
              <w:t>345.00</w:t>
            </w:r>
          </w:p>
        </w:tc>
        <w:tc>
          <w:tcPr>
            <w:tcW w:w="678" w:type="dxa"/>
            <w:tcBorders>
              <w:top w:val="single" w:sz="2" w:space="0" w:color="000000"/>
              <w:bottom w:val="single" w:sz="2" w:space="0" w:color="000000"/>
            </w:tcBorders>
          </w:tcPr>
          <w:p w14:paraId="5E77895A" w14:textId="77777777" w:rsidR="002D06AE" w:rsidRDefault="002C2419">
            <w:pPr>
              <w:pStyle w:val="TableParagraph"/>
              <w:spacing w:line="134" w:lineRule="exact"/>
              <w:ind w:left="447"/>
              <w:jc w:val="left"/>
              <w:rPr>
                <w:rFonts w:ascii="Calibri"/>
                <w:sz w:val="12"/>
              </w:rPr>
            </w:pPr>
            <w:r>
              <w:rPr>
                <w:rFonts w:ascii="Calibri"/>
                <w:w w:val="106"/>
                <w:sz w:val="12"/>
              </w:rPr>
              <w:t>-</w:t>
            </w:r>
          </w:p>
        </w:tc>
      </w:tr>
      <w:tr w:rsidR="002D06AE" w14:paraId="60F5166D" w14:textId="77777777">
        <w:trPr>
          <w:trHeight w:val="163"/>
        </w:trPr>
        <w:tc>
          <w:tcPr>
            <w:tcW w:w="4175" w:type="dxa"/>
            <w:tcBorders>
              <w:top w:val="single" w:sz="2" w:space="0" w:color="000000"/>
              <w:bottom w:val="single" w:sz="2" w:space="0" w:color="000000"/>
            </w:tcBorders>
          </w:tcPr>
          <w:p w14:paraId="02EE607C" w14:textId="77777777" w:rsidR="002D06AE" w:rsidRDefault="002C2419">
            <w:pPr>
              <w:pStyle w:val="TableParagraph"/>
              <w:spacing w:before="14" w:line="129" w:lineRule="exact"/>
              <w:ind w:left="26"/>
              <w:jc w:val="left"/>
              <w:rPr>
                <w:rFonts w:ascii="Calibri"/>
                <w:sz w:val="12"/>
              </w:rPr>
            </w:pPr>
            <w:r>
              <w:rPr>
                <w:rFonts w:ascii="Calibri"/>
                <w:w w:val="105"/>
                <w:sz w:val="12"/>
              </w:rPr>
              <w:t>1976 -</w:t>
            </w:r>
            <w:r>
              <w:rPr>
                <w:rFonts w:ascii="Calibri"/>
                <w:spacing w:val="-1"/>
                <w:w w:val="105"/>
                <w:sz w:val="12"/>
              </w:rPr>
              <w:t xml:space="preserve"> </w:t>
            </w:r>
            <w:r>
              <w:rPr>
                <w:rFonts w:ascii="Calibri"/>
                <w:w w:val="105"/>
                <w:sz w:val="12"/>
              </w:rPr>
              <w:t>Seating</w:t>
            </w:r>
            <w:r>
              <w:rPr>
                <w:rFonts w:ascii="Calibri"/>
                <w:spacing w:val="1"/>
                <w:w w:val="105"/>
                <w:sz w:val="12"/>
              </w:rPr>
              <w:t xml:space="preserve"> </w:t>
            </w:r>
            <w:r>
              <w:rPr>
                <w:rFonts w:ascii="Calibri"/>
                <w:w w:val="105"/>
                <w:sz w:val="12"/>
              </w:rPr>
              <w:t>Bank</w:t>
            </w:r>
            <w:r>
              <w:rPr>
                <w:rFonts w:ascii="Calibri"/>
                <w:spacing w:val="-1"/>
                <w:w w:val="105"/>
                <w:sz w:val="12"/>
              </w:rPr>
              <w:t xml:space="preserve"> </w:t>
            </w:r>
            <w:r>
              <w:rPr>
                <w:rFonts w:ascii="Calibri"/>
                <w:spacing w:val="-2"/>
                <w:w w:val="105"/>
                <w:sz w:val="12"/>
              </w:rPr>
              <w:t>Reinstall</w:t>
            </w:r>
          </w:p>
        </w:tc>
        <w:tc>
          <w:tcPr>
            <w:tcW w:w="1958" w:type="dxa"/>
            <w:tcBorders>
              <w:top w:val="single" w:sz="2" w:space="0" w:color="000000"/>
              <w:bottom w:val="single" w:sz="2" w:space="0" w:color="000000"/>
            </w:tcBorders>
          </w:tcPr>
          <w:p w14:paraId="0DF820A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3099BF0" w14:textId="77777777" w:rsidR="002D06AE" w:rsidRDefault="002C2419">
            <w:pPr>
              <w:pStyle w:val="TableParagraph"/>
              <w:spacing w:line="134" w:lineRule="exact"/>
              <w:ind w:right="266"/>
              <w:rPr>
                <w:rFonts w:ascii="Calibri"/>
                <w:sz w:val="12"/>
              </w:rPr>
            </w:pPr>
            <w:r>
              <w:rPr>
                <w:rFonts w:ascii="Calibri"/>
                <w:spacing w:val="-2"/>
                <w:w w:val="105"/>
                <w:sz w:val="12"/>
              </w:rPr>
              <w:t>31.36</w:t>
            </w:r>
          </w:p>
        </w:tc>
        <w:tc>
          <w:tcPr>
            <w:tcW w:w="898" w:type="dxa"/>
            <w:tcBorders>
              <w:top w:val="single" w:sz="2" w:space="0" w:color="000000"/>
              <w:bottom w:val="single" w:sz="2" w:space="0" w:color="000000"/>
            </w:tcBorders>
          </w:tcPr>
          <w:p w14:paraId="22AFF492"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345.00</w:t>
            </w:r>
          </w:p>
        </w:tc>
        <w:tc>
          <w:tcPr>
            <w:tcW w:w="882" w:type="dxa"/>
            <w:tcBorders>
              <w:top w:val="single" w:sz="2" w:space="0" w:color="000000"/>
              <w:bottom w:val="single" w:sz="2" w:space="0" w:color="000000"/>
            </w:tcBorders>
          </w:tcPr>
          <w:p w14:paraId="5346493A" w14:textId="77777777" w:rsidR="002D06AE" w:rsidRDefault="002C2419">
            <w:pPr>
              <w:pStyle w:val="TableParagraph"/>
              <w:spacing w:line="134" w:lineRule="exact"/>
              <w:ind w:left="212" w:right="193"/>
              <w:jc w:val="center"/>
              <w:rPr>
                <w:rFonts w:ascii="Calibri"/>
                <w:sz w:val="12"/>
              </w:rPr>
            </w:pPr>
            <w:r>
              <w:rPr>
                <w:rFonts w:ascii="Calibri"/>
                <w:spacing w:val="-2"/>
                <w:w w:val="105"/>
                <w:sz w:val="12"/>
              </w:rPr>
              <w:t>345.00</w:t>
            </w:r>
          </w:p>
        </w:tc>
        <w:tc>
          <w:tcPr>
            <w:tcW w:w="678" w:type="dxa"/>
            <w:tcBorders>
              <w:top w:val="single" w:sz="2" w:space="0" w:color="000000"/>
              <w:bottom w:val="single" w:sz="2" w:space="0" w:color="000000"/>
            </w:tcBorders>
          </w:tcPr>
          <w:p w14:paraId="4A740BCA" w14:textId="77777777" w:rsidR="002D06AE" w:rsidRDefault="002C2419">
            <w:pPr>
              <w:pStyle w:val="TableParagraph"/>
              <w:spacing w:line="134" w:lineRule="exact"/>
              <w:ind w:left="447"/>
              <w:jc w:val="left"/>
              <w:rPr>
                <w:rFonts w:ascii="Calibri"/>
                <w:sz w:val="12"/>
              </w:rPr>
            </w:pPr>
            <w:r>
              <w:rPr>
                <w:rFonts w:ascii="Calibri"/>
                <w:w w:val="106"/>
                <w:sz w:val="12"/>
              </w:rPr>
              <w:t>-</w:t>
            </w:r>
          </w:p>
        </w:tc>
      </w:tr>
    </w:tbl>
    <w:p w14:paraId="356A4FD4"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175"/>
        <w:gridCol w:w="1958"/>
        <w:gridCol w:w="1081"/>
        <w:gridCol w:w="898"/>
        <w:gridCol w:w="882"/>
        <w:gridCol w:w="678"/>
      </w:tblGrid>
      <w:tr w:rsidR="002D06AE" w14:paraId="788DC59F" w14:textId="77777777">
        <w:trPr>
          <w:trHeight w:val="163"/>
        </w:trPr>
        <w:tc>
          <w:tcPr>
            <w:tcW w:w="9672" w:type="dxa"/>
            <w:gridSpan w:val="6"/>
            <w:tcBorders>
              <w:top w:val="single" w:sz="2" w:space="0" w:color="000000"/>
              <w:bottom w:val="single" w:sz="2" w:space="0" w:color="000000"/>
            </w:tcBorders>
            <w:shd w:val="clear" w:color="auto" w:fill="D9D9D9"/>
          </w:tcPr>
          <w:p w14:paraId="4A855800"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Potato Shed General </w:t>
            </w:r>
            <w:r>
              <w:rPr>
                <w:rFonts w:ascii="Calibri"/>
                <w:b/>
                <w:spacing w:val="-2"/>
                <w:w w:val="105"/>
                <w:sz w:val="12"/>
              </w:rPr>
              <w:t>Admission</w:t>
            </w:r>
          </w:p>
        </w:tc>
      </w:tr>
      <w:tr w:rsidR="002D06AE" w14:paraId="3C6C90A2" w14:textId="77777777">
        <w:trPr>
          <w:trHeight w:val="163"/>
        </w:trPr>
        <w:tc>
          <w:tcPr>
            <w:tcW w:w="4175" w:type="dxa"/>
            <w:tcBorders>
              <w:top w:val="single" w:sz="2" w:space="0" w:color="000000"/>
              <w:bottom w:val="single" w:sz="2" w:space="0" w:color="000000"/>
            </w:tcBorders>
          </w:tcPr>
          <w:p w14:paraId="71E36BDB" w14:textId="77777777" w:rsidR="002D06AE" w:rsidRDefault="002C2419">
            <w:pPr>
              <w:pStyle w:val="TableParagraph"/>
              <w:spacing w:before="14" w:line="129" w:lineRule="exact"/>
              <w:ind w:left="26"/>
              <w:jc w:val="left"/>
              <w:rPr>
                <w:rFonts w:ascii="Calibri"/>
                <w:sz w:val="12"/>
              </w:rPr>
            </w:pPr>
            <w:r>
              <w:rPr>
                <w:rFonts w:ascii="Calibri"/>
                <w:w w:val="105"/>
                <w:sz w:val="12"/>
              </w:rPr>
              <w:t>2274</w:t>
            </w:r>
            <w:r>
              <w:rPr>
                <w:rFonts w:ascii="Calibri"/>
                <w:spacing w:val="1"/>
                <w:w w:val="105"/>
                <w:sz w:val="12"/>
              </w:rPr>
              <w:t xml:space="preserve"> </w:t>
            </w:r>
            <w:r>
              <w:rPr>
                <w:rFonts w:ascii="Calibri"/>
                <w:w w:val="105"/>
                <w:sz w:val="12"/>
              </w:rPr>
              <w:t>- P-Shed Activity</w:t>
            </w:r>
            <w:r>
              <w:rPr>
                <w:rFonts w:ascii="Calibri"/>
                <w:spacing w:val="-1"/>
                <w:w w:val="105"/>
                <w:sz w:val="12"/>
              </w:rPr>
              <w:t xml:space="preserve"> </w:t>
            </w:r>
            <w:r>
              <w:rPr>
                <w:rFonts w:ascii="Calibri"/>
                <w:spacing w:val="-5"/>
                <w:w w:val="105"/>
                <w:sz w:val="12"/>
              </w:rPr>
              <w:t>Fee</w:t>
            </w:r>
          </w:p>
        </w:tc>
        <w:tc>
          <w:tcPr>
            <w:tcW w:w="1958" w:type="dxa"/>
            <w:tcBorders>
              <w:top w:val="single" w:sz="2" w:space="0" w:color="000000"/>
              <w:bottom w:val="single" w:sz="2" w:space="0" w:color="000000"/>
            </w:tcBorders>
          </w:tcPr>
          <w:p w14:paraId="3CAD9D9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831BB1" w14:textId="77777777" w:rsidR="002D06AE" w:rsidRDefault="002C2419">
            <w:pPr>
              <w:pStyle w:val="TableParagraph"/>
              <w:spacing w:line="134" w:lineRule="exact"/>
              <w:ind w:left="586"/>
              <w:jc w:val="left"/>
              <w:rPr>
                <w:rFonts w:ascii="Calibri"/>
                <w:sz w:val="12"/>
              </w:rPr>
            </w:pPr>
            <w:r>
              <w:rPr>
                <w:rFonts w:ascii="Calibri"/>
                <w:spacing w:val="-4"/>
                <w:w w:val="105"/>
                <w:sz w:val="12"/>
              </w:rPr>
              <w:t>0.12</w:t>
            </w:r>
          </w:p>
        </w:tc>
        <w:tc>
          <w:tcPr>
            <w:tcW w:w="898" w:type="dxa"/>
            <w:tcBorders>
              <w:top w:val="single" w:sz="2" w:space="0" w:color="000000"/>
              <w:bottom w:val="single" w:sz="2" w:space="0" w:color="000000"/>
            </w:tcBorders>
          </w:tcPr>
          <w:p w14:paraId="1FCA48D8" w14:textId="77777777" w:rsidR="002D06AE" w:rsidRDefault="002C2419">
            <w:pPr>
              <w:pStyle w:val="TableParagraph"/>
              <w:spacing w:line="134" w:lineRule="exact"/>
              <w:ind w:left="401"/>
              <w:jc w:val="left"/>
              <w:rPr>
                <w:rFonts w:ascii="Calibri"/>
                <w:b/>
                <w:sz w:val="12"/>
              </w:rPr>
            </w:pPr>
            <w:r>
              <w:rPr>
                <w:rFonts w:ascii="Calibri"/>
                <w:b/>
                <w:spacing w:val="-4"/>
                <w:w w:val="105"/>
                <w:sz w:val="12"/>
              </w:rPr>
              <w:t>1.30</w:t>
            </w:r>
          </w:p>
        </w:tc>
        <w:tc>
          <w:tcPr>
            <w:tcW w:w="882" w:type="dxa"/>
            <w:tcBorders>
              <w:top w:val="single" w:sz="2" w:space="0" w:color="000000"/>
              <w:bottom w:val="single" w:sz="2" w:space="0" w:color="000000"/>
            </w:tcBorders>
          </w:tcPr>
          <w:p w14:paraId="2E593D8B" w14:textId="77777777" w:rsidR="002D06AE" w:rsidRDefault="002C2419">
            <w:pPr>
              <w:pStyle w:val="TableParagraph"/>
              <w:spacing w:line="134" w:lineRule="exact"/>
              <w:ind w:left="403"/>
              <w:jc w:val="left"/>
              <w:rPr>
                <w:rFonts w:ascii="Calibri"/>
                <w:sz w:val="12"/>
              </w:rPr>
            </w:pPr>
            <w:r>
              <w:rPr>
                <w:rFonts w:ascii="Calibri"/>
                <w:spacing w:val="-4"/>
                <w:w w:val="105"/>
                <w:sz w:val="12"/>
              </w:rPr>
              <w:t>1.25</w:t>
            </w:r>
          </w:p>
        </w:tc>
        <w:tc>
          <w:tcPr>
            <w:tcW w:w="678" w:type="dxa"/>
            <w:tcBorders>
              <w:top w:val="single" w:sz="2" w:space="0" w:color="000000"/>
              <w:bottom w:val="single" w:sz="2" w:space="0" w:color="000000"/>
            </w:tcBorders>
          </w:tcPr>
          <w:p w14:paraId="309AC461" w14:textId="77777777" w:rsidR="002D06AE" w:rsidRDefault="002C2419">
            <w:pPr>
              <w:pStyle w:val="TableParagraph"/>
              <w:spacing w:line="134" w:lineRule="exact"/>
              <w:ind w:left="389"/>
              <w:jc w:val="left"/>
              <w:rPr>
                <w:rFonts w:ascii="Calibri"/>
                <w:sz w:val="12"/>
              </w:rPr>
            </w:pPr>
            <w:r>
              <w:rPr>
                <w:rFonts w:ascii="Calibri"/>
                <w:spacing w:val="-4"/>
                <w:w w:val="105"/>
                <w:sz w:val="12"/>
              </w:rPr>
              <w:t>0.05</w:t>
            </w:r>
          </w:p>
        </w:tc>
      </w:tr>
    </w:tbl>
    <w:p w14:paraId="2BF57710"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383C584C" w14:textId="77777777">
        <w:trPr>
          <w:trHeight w:val="163"/>
        </w:trPr>
        <w:tc>
          <w:tcPr>
            <w:tcW w:w="5104" w:type="dxa"/>
            <w:tcBorders>
              <w:top w:val="single" w:sz="2" w:space="0" w:color="000000"/>
              <w:bottom w:val="single" w:sz="2" w:space="0" w:color="000000"/>
            </w:tcBorders>
            <w:shd w:val="clear" w:color="auto" w:fill="D9D9D9"/>
          </w:tcPr>
          <w:p w14:paraId="02E55CFC" w14:textId="77777777" w:rsidR="002D06AE" w:rsidRDefault="002C2419">
            <w:pPr>
              <w:pStyle w:val="TableParagraph"/>
              <w:spacing w:before="11" w:line="131" w:lineRule="exact"/>
              <w:ind w:left="19" w:right="3569"/>
              <w:jc w:val="center"/>
              <w:rPr>
                <w:rFonts w:ascii="Calibri"/>
                <w:b/>
                <w:sz w:val="12"/>
              </w:rPr>
            </w:pPr>
            <w:r>
              <w:rPr>
                <w:rFonts w:ascii="Calibri"/>
                <w:b/>
                <w:w w:val="105"/>
                <w:sz w:val="12"/>
              </w:rPr>
              <w:t>Pre-Application</w:t>
            </w:r>
            <w:r>
              <w:rPr>
                <w:rFonts w:ascii="Calibri"/>
                <w:b/>
                <w:spacing w:val="-3"/>
                <w:w w:val="105"/>
                <w:sz w:val="12"/>
              </w:rPr>
              <w:t xml:space="preserve"> </w:t>
            </w:r>
            <w:r>
              <w:rPr>
                <w:rFonts w:ascii="Calibri"/>
                <w:b/>
                <w:spacing w:val="-2"/>
                <w:w w:val="105"/>
                <w:sz w:val="12"/>
              </w:rPr>
              <w:t>Advice</w:t>
            </w:r>
          </w:p>
        </w:tc>
        <w:tc>
          <w:tcPr>
            <w:tcW w:w="4574" w:type="dxa"/>
            <w:gridSpan w:val="5"/>
            <w:tcBorders>
              <w:top w:val="single" w:sz="2" w:space="0" w:color="000000"/>
              <w:bottom w:val="single" w:sz="2" w:space="0" w:color="000000"/>
            </w:tcBorders>
            <w:shd w:val="clear" w:color="auto" w:fill="D9D9D9"/>
          </w:tcPr>
          <w:p w14:paraId="342CDD8E" w14:textId="77777777" w:rsidR="002D06AE" w:rsidRDefault="002D06AE">
            <w:pPr>
              <w:pStyle w:val="TableParagraph"/>
              <w:spacing w:before="0"/>
              <w:jc w:val="left"/>
              <w:rPr>
                <w:rFonts w:ascii="Times New Roman"/>
                <w:sz w:val="10"/>
              </w:rPr>
            </w:pPr>
          </w:p>
        </w:tc>
      </w:tr>
      <w:tr w:rsidR="002D06AE" w14:paraId="798F321C" w14:textId="77777777">
        <w:trPr>
          <w:trHeight w:val="163"/>
        </w:trPr>
        <w:tc>
          <w:tcPr>
            <w:tcW w:w="5104" w:type="dxa"/>
            <w:tcBorders>
              <w:top w:val="single" w:sz="2" w:space="0" w:color="000000"/>
              <w:bottom w:val="single" w:sz="2" w:space="0" w:color="000000"/>
            </w:tcBorders>
          </w:tcPr>
          <w:p w14:paraId="7E141F91" w14:textId="77777777" w:rsidR="002D06AE" w:rsidRDefault="002C2419">
            <w:pPr>
              <w:pStyle w:val="TableParagraph"/>
              <w:spacing w:before="14" w:line="129" w:lineRule="exact"/>
              <w:ind w:left="19" w:right="3464"/>
              <w:jc w:val="center"/>
              <w:rPr>
                <w:rFonts w:ascii="Calibri"/>
                <w:sz w:val="12"/>
              </w:rPr>
            </w:pPr>
            <w:r>
              <w:rPr>
                <w:rFonts w:ascii="Calibri"/>
                <w:w w:val="105"/>
                <w:sz w:val="12"/>
              </w:rPr>
              <w:t>Pre-Application</w:t>
            </w:r>
            <w:r>
              <w:rPr>
                <w:rFonts w:ascii="Calibri"/>
                <w:spacing w:val="-1"/>
                <w:w w:val="105"/>
                <w:sz w:val="12"/>
              </w:rPr>
              <w:t xml:space="preserve"> </w:t>
            </w:r>
            <w:r>
              <w:rPr>
                <w:rFonts w:ascii="Calibri"/>
                <w:w w:val="105"/>
                <w:sz w:val="12"/>
              </w:rPr>
              <w:t>Advice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Type</w:t>
            </w:r>
            <w:r>
              <w:rPr>
                <w:rFonts w:ascii="Calibri"/>
                <w:spacing w:val="-1"/>
                <w:w w:val="105"/>
                <w:sz w:val="12"/>
              </w:rPr>
              <w:t xml:space="preserve"> </w:t>
            </w:r>
            <w:r>
              <w:rPr>
                <w:rFonts w:ascii="Calibri"/>
                <w:spacing w:val="-10"/>
                <w:w w:val="105"/>
                <w:sz w:val="12"/>
              </w:rPr>
              <w:t>1</w:t>
            </w:r>
          </w:p>
        </w:tc>
        <w:tc>
          <w:tcPr>
            <w:tcW w:w="1030" w:type="dxa"/>
            <w:tcBorders>
              <w:top w:val="single" w:sz="2" w:space="0" w:color="000000"/>
              <w:bottom w:val="single" w:sz="2" w:space="0" w:color="000000"/>
            </w:tcBorders>
          </w:tcPr>
          <w:p w14:paraId="650BF436"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16A4A33F" w14:textId="77777777" w:rsidR="002D06AE" w:rsidRDefault="002C2419">
            <w:pPr>
              <w:pStyle w:val="TableParagraph"/>
              <w:spacing w:line="134" w:lineRule="exact"/>
              <w:ind w:right="186"/>
              <w:rPr>
                <w:rFonts w:ascii="Calibri"/>
                <w:sz w:val="12"/>
              </w:rPr>
            </w:pPr>
            <w:r>
              <w:rPr>
                <w:rFonts w:ascii="Calibri"/>
                <w:spacing w:val="-2"/>
                <w:w w:val="105"/>
                <w:sz w:val="12"/>
              </w:rPr>
              <w:t>13.64</w:t>
            </w:r>
          </w:p>
        </w:tc>
        <w:tc>
          <w:tcPr>
            <w:tcW w:w="900" w:type="dxa"/>
            <w:tcBorders>
              <w:top w:val="single" w:sz="2" w:space="0" w:color="000000"/>
              <w:bottom w:val="single" w:sz="2" w:space="0" w:color="000000"/>
            </w:tcBorders>
          </w:tcPr>
          <w:p w14:paraId="45176361" w14:textId="77777777" w:rsidR="002D06AE" w:rsidRDefault="002C2419">
            <w:pPr>
              <w:pStyle w:val="TableParagraph"/>
              <w:spacing w:line="134" w:lineRule="exact"/>
              <w:ind w:right="191"/>
              <w:rPr>
                <w:rFonts w:ascii="Calibri"/>
                <w:b/>
                <w:sz w:val="12"/>
              </w:rPr>
            </w:pPr>
            <w:r>
              <w:rPr>
                <w:rFonts w:ascii="Calibri"/>
                <w:b/>
                <w:spacing w:val="-2"/>
                <w:w w:val="105"/>
                <w:sz w:val="12"/>
              </w:rPr>
              <w:t>150.00</w:t>
            </w:r>
          </w:p>
        </w:tc>
        <w:tc>
          <w:tcPr>
            <w:tcW w:w="964" w:type="dxa"/>
            <w:tcBorders>
              <w:top w:val="single" w:sz="2" w:space="0" w:color="000000"/>
              <w:bottom w:val="single" w:sz="2" w:space="0" w:color="000000"/>
            </w:tcBorders>
          </w:tcPr>
          <w:p w14:paraId="2D4C629F" w14:textId="77777777" w:rsidR="002D06AE" w:rsidRDefault="002C2419">
            <w:pPr>
              <w:pStyle w:val="TableParagraph"/>
              <w:spacing w:line="134" w:lineRule="exact"/>
              <w:ind w:right="255"/>
              <w:rPr>
                <w:rFonts w:ascii="Calibri"/>
                <w:sz w:val="12"/>
              </w:rPr>
            </w:pPr>
            <w:r>
              <w:rPr>
                <w:rFonts w:ascii="Calibri"/>
                <w:spacing w:val="-2"/>
                <w:w w:val="105"/>
                <w:sz w:val="12"/>
              </w:rPr>
              <w:t>150.00</w:t>
            </w:r>
          </w:p>
        </w:tc>
        <w:tc>
          <w:tcPr>
            <w:tcW w:w="680" w:type="dxa"/>
            <w:tcBorders>
              <w:top w:val="single" w:sz="2" w:space="0" w:color="000000"/>
              <w:bottom w:val="single" w:sz="2" w:space="0" w:color="000000"/>
            </w:tcBorders>
          </w:tcPr>
          <w:p w14:paraId="66703431"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30464DC" w14:textId="77777777">
        <w:trPr>
          <w:trHeight w:val="163"/>
        </w:trPr>
        <w:tc>
          <w:tcPr>
            <w:tcW w:w="5104" w:type="dxa"/>
            <w:tcBorders>
              <w:top w:val="single" w:sz="2" w:space="0" w:color="000000"/>
              <w:bottom w:val="single" w:sz="2" w:space="0" w:color="000000"/>
            </w:tcBorders>
          </w:tcPr>
          <w:p w14:paraId="0582551C" w14:textId="77777777" w:rsidR="002D06AE" w:rsidRDefault="002C2419">
            <w:pPr>
              <w:pStyle w:val="TableParagraph"/>
              <w:spacing w:before="14" w:line="129" w:lineRule="exact"/>
              <w:ind w:left="19" w:right="3464"/>
              <w:jc w:val="center"/>
              <w:rPr>
                <w:rFonts w:ascii="Calibri"/>
                <w:sz w:val="12"/>
              </w:rPr>
            </w:pPr>
            <w:r>
              <w:rPr>
                <w:rFonts w:ascii="Calibri"/>
                <w:w w:val="105"/>
                <w:sz w:val="12"/>
              </w:rPr>
              <w:t>Pre-Application</w:t>
            </w:r>
            <w:r>
              <w:rPr>
                <w:rFonts w:ascii="Calibri"/>
                <w:spacing w:val="-1"/>
                <w:w w:val="105"/>
                <w:sz w:val="12"/>
              </w:rPr>
              <w:t xml:space="preserve"> </w:t>
            </w:r>
            <w:r>
              <w:rPr>
                <w:rFonts w:ascii="Calibri"/>
                <w:w w:val="105"/>
                <w:sz w:val="12"/>
              </w:rPr>
              <w:t>Advice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Type</w:t>
            </w:r>
            <w:r>
              <w:rPr>
                <w:rFonts w:ascii="Calibri"/>
                <w:spacing w:val="-1"/>
                <w:w w:val="105"/>
                <w:sz w:val="12"/>
              </w:rPr>
              <w:t xml:space="preserve"> </w:t>
            </w:r>
            <w:r>
              <w:rPr>
                <w:rFonts w:ascii="Calibri"/>
                <w:spacing w:val="-10"/>
                <w:w w:val="105"/>
                <w:sz w:val="12"/>
              </w:rPr>
              <w:t>2</w:t>
            </w:r>
          </w:p>
        </w:tc>
        <w:tc>
          <w:tcPr>
            <w:tcW w:w="1030" w:type="dxa"/>
            <w:tcBorders>
              <w:top w:val="single" w:sz="2" w:space="0" w:color="000000"/>
              <w:bottom w:val="single" w:sz="2" w:space="0" w:color="000000"/>
            </w:tcBorders>
          </w:tcPr>
          <w:p w14:paraId="7407CD3D"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6A599498" w14:textId="77777777" w:rsidR="002D06AE" w:rsidRDefault="002C2419">
            <w:pPr>
              <w:pStyle w:val="TableParagraph"/>
              <w:spacing w:line="134" w:lineRule="exact"/>
              <w:ind w:right="186"/>
              <w:rPr>
                <w:rFonts w:ascii="Calibri"/>
                <w:sz w:val="12"/>
              </w:rPr>
            </w:pPr>
            <w:r>
              <w:rPr>
                <w:rFonts w:ascii="Calibri"/>
                <w:spacing w:val="-2"/>
                <w:w w:val="105"/>
                <w:sz w:val="12"/>
              </w:rPr>
              <w:t>18.18</w:t>
            </w:r>
          </w:p>
        </w:tc>
        <w:tc>
          <w:tcPr>
            <w:tcW w:w="900" w:type="dxa"/>
            <w:tcBorders>
              <w:top w:val="single" w:sz="2" w:space="0" w:color="000000"/>
              <w:bottom w:val="single" w:sz="2" w:space="0" w:color="000000"/>
            </w:tcBorders>
          </w:tcPr>
          <w:p w14:paraId="09A679BE" w14:textId="77777777" w:rsidR="002D06AE" w:rsidRDefault="002C2419">
            <w:pPr>
              <w:pStyle w:val="TableParagraph"/>
              <w:spacing w:line="134" w:lineRule="exact"/>
              <w:ind w:right="191"/>
              <w:rPr>
                <w:rFonts w:ascii="Calibri"/>
                <w:b/>
                <w:sz w:val="12"/>
              </w:rPr>
            </w:pPr>
            <w:r>
              <w:rPr>
                <w:rFonts w:ascii="Calibri"/>
                <w:b/>
                <w:spacing w:val="-2"/>
                <w:w w:val="105"/>
                <w:sz w:val="12"/>
              </w:rPr>
              <w:t>200.00</w:t>
            </w:r>
          </w:p>
        </w:tc>
        <w:tc>
          <w:tcPr>
            <w:tcW w:w="964" w:type="dxa"/>
            <w:tcBorders>
              <w:top w:val="single" w:sz="2" w:space="0" w:color="000000"/>
              <w:bottom w:val="single" w:sz="2" w:space="0" w:color="000000"/>
            </w:tcBorders>
          </w:tcPr>
          <w:p w14:paraId="52991E6D" w14:textId="77777777" w:rsidR="002D06AE" w:rsidRDefault="002C2419">
            <w:pPr>
              <w:pStyle w:val="TableParagraph"/>
              <w:spacing w:line="134" w:lineRule="exact"/>
              <w:ind w:right="255"/>
              <w:rPr>
                <w:rFonts w:ascii="Calibri"/>
                <w:sz w:val="12"/>
              </w:rPr>
            </w:pPr>
            <w:r>
              <w:rPr>
                <w:rFonts w:ascii="Calibri"/>
                <w:spacing w:val="-2"/>
                <w:w w:val="105"/>
                <w:sz w:val="12"/>
              </w:rPr>
              <w:t>200.00</w:t>
            </w:r>
          </w:p>
        </w:tc>
        <w:tc>
          <w:tcPr>
            <w:tcW w:w="680" w:type="dxa"/>
            <w:tcBorders>
              <w:top w:val="single" w:sz="2" w:space="0" w:color="000000"/>
              <w:bottom w:val="single" w:sz="2" w:space="0" w:color="000000"/>
            </w:tcBorders>
          </w:tcPr>
          <w:p w14:paraId="57312279"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4113F0AF" w14:textId="77777777">
        <w:trPr>
          <w:trHeight w:val="163"/>
        </w:trPr>
        <w:tc>
          <w:tcPr>
            <w:tcW w:w="5104" w:type="dxa"/>
            <w:tcBorders>
              <w:top w:val="single" w:sz="2" w:space="0" w:color="000000"/>
              <w:bottom w:val="single" w:sz="2" w:space="0" w:color="000000"/>
            </w:tcBorders>
          </w:tcPr>
          <w:p w14:paraId="2A9E0ACA" w14:textId="77777777" w:rsidR="002D06AE" w:rsidRDefault="002C2419">
            <w:pPr>
              <w:pStyle w:val="TableParagraph"/>
              <w:spacing w:before="14" w:line="129" w:lineRule="exact"/>
              <w:ind w:left="19" w:right="3464"/>
              <w:jc w:val="center"/>
              <w:rPr>
                <w:rFonts w:ascii="Calibri"/>
                <w:sz w:val="12"/>
              </w:rPr>
            </w:pPr>
            <w:r>
              <w:rPr>
                <w:rFonts w:ascii="Calibri"/>
                <w:w w:val="105"/>
                <w:sz w:val="12"/>
              </w:rPr>
              <w:t>Pre-Application</w:t>
            </w:r>
            <w:r>
              <w:rPr>
                <w:rFonts w:ascii="Calibri"/>
                <w:spacing w:val="-1"/>
                <w:w w:val="105"/>
                <w:sz w:val="12"/>
              </w:rPr>
              <w:t xml:space="preserve"> </w:t>
            </w:r>
            <w:r>
              <w:rPr>
                <w:rFonts w:ascii="Calibri"/>
                <w:w w:val="105"/>
                <w:sz w:val="12"/>
              </w:rPr>
              <w:t>Advice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Type</w:t>
            </w:r>
            <w:r>
              <w:rPr>
                <w:rFonts w:ascii="Calibri"/>
                <w:spacing w:val="-1"/>
                <w:w w:val="105"/>
                <w:sz w:val="12"/>
              </w:rPr>
              <w:t xml:space="preserve"> </w:t>
            </w:r>
            <w:r>
              <w:rPr>
                <w:rFonts w:ascii="Calibri"/>
                <w:spacing w:val="-10"/>
                <w:w w:val="105"/>
                <w:sz w:val="12"/>
              </w:rPr>
              <w:t>3</w:t>
            </w:r>
          </w:p>
        </w:tc>
        <w:tc>
          <w:tcPr>
            <w:tcW w:w="1030" w:type="dxa"/>
            <w:tcBorders>
              <w:top w:val="single" w:sz="2" w:space="0" w:color="000000"/>
              <w:bottom w:val="single" w:sz="2" w:space="0" w:color="000000"/>
            </w:tcBorders>
          </w:tcPr>
          <w:p w14:paraId="0C10AA13"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76594156" w14:textId="77777777" w:rsidR="002D06AE" w:rsidRDefault="002C2419">
            <w:pPr>
              <w:pStyle w:val="TableParagraph"/>
              <w:spacing w:line="134" w:lineRule="exact"/>
              <w:ind w:right="186"/>
              <w:rPr>
                <w:rFonts w:ascii="Calibri"/>
                <w:sz w:val="12"/>
              </w:rPr>
            </w:pPr>
            <w:r>
              <w:rPr>
                <w:rFonts w:ascii="Calibri"/>
                <w:spacing w:val="-2"/>
                <w:w w:val="105"/>
                <w:sz w:val="12"/>
              </w:rPr>
              <w:t>22.73</w:t>
            </w:r>
          </w:p>
        </w:tc>
        <w:tc>
          <w:tcPr>
            <w:tcW w:w="900" w:type="dxa"/>
            <w:tcBorders>
              <w:top w:val="single" w:sz="2" w:space="0" w:color="000000"/>
              <w:bottom w:val="single" w:sz="2" w:space="0" w:color="000000"/>
            </w:tcBorders>
          </w:tcPr>
          <w:p w14:paraId="592C8769" w14:textId="77777777" w:rsidR="002D06AE" w:rsidRDefault="002C2419">
            <w:pPr>
              <w:pStyle w:val="TableParagraph"/>
              <w:spacing w:line="134" w:lineRule="exact"/>
              <w:ind w:right="191"/>
              <w:rPr>
                <w:rFonts w:ascii="Calibri"/>
                <w:b/>
                <w:sz w:val="12"/>
              </w:rPr>
            </w:pPr>
            <w:r>
              <w:rPr>
                <w:rFonts w:ascii="Calibri"/>
                <w:b/>
                <w:spacing w:val="-2"/>
                <w:w w:val="105"/>
                <w:sz w:val="12"/>
              </w:rPr>
              <w:t>250.00</w:t>
            </w:r>
          </w:p>
        </w:tc>
        <w:tc>
          <w:tcPr>
            <w:tcW w:w="964" w:type="dxa"/>
            <w:tcBorders>
              <w:top w:val="single" w:sz="2" w:space="0" w:color="000000"/>
              <w:bottom w:val="single" w:sz="2" w:space="0" w:color="000000"/>
            </w:tcBorders>
          </w:tcPr>
          <w:p w14:paraId="1C53BB10" w14:textId="77777777" w:rsidR="002D06AE" w:rsidRDefault="002C2419">
            <w:pPr>
              <w:pStyle w:val="TableParagraph"/>
              <w:spacing w:line="134" w:lineRule="exact"/>
              <w:ind w:right="255"/>
              <w:rPr>
                <w:rFonts w:ascii="Calibri"/>
                <w:sz w:val="12"/>
              </w:rPr>
            </w:pPr>
            <w:r>
              <w:rPr>
                <w:rFonts w:ascii="Calibri"/>
                <w:spacing w:val="-2"/>
                <w:w w:val="105"/>
                <w:sz w:val="12"/>
              </w:rPr>
              <w:t>250.00</w:t>
            </w:r>
          </w:p>
        </w:tc>
        <w:tc>
          <w:tcPr>
            <w:tcW w:w="680" w:type="dxa"/>
            <w:tcBorders>
              <w:top w:val="single" w:sz="2" w:space="0" w:color="000000"/>
              <w:bottom w:val="single" w:sz="2" w:space="0" w:color="000000"/>
            </w:tcBorders>
          </w:tcPr>
          <w:p w14:paraId="533C083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D27852B" w14:textId="77777777">
        <w:trPr>
          <w:trHeight w:val="163"/>
        </w:trPr>
        <w:tc>
          <w:tcPr>
            <w:tcW w:w="5104" w:type="dxa"/>
            <w:tcBorders>
              <w:top w:val="single" w:sz="2" w:space="0" w:color="000000"/>
              <w:bottom w:val="single" w:sz="2" w:space="0" w:color="000000"/>
            </w:tcBorders>
          </w:tcPr>
          <w:p w14:paraId="35054716" w14:textId="77777777" w:rsidR="002D06AE" w:rsidRDefault="002C2419">
            <w:pPr>
              <w:pStyle w:val="TableParagraph"/>
              <w:spacing w:before="14" w:line="129" w:lineRule="exact"/>
              <w:ind w:left="19" w:right="3464"/>
              <w:jc w:val="center"/>
              <w:rPr>
                <w:rFonts w:ascii="Calibri"/>
                <w:sz w:val="12"/>
              </w:rPr>
            </w:pPr>
            <w:r>
              <w:rPr>
                <w:rFonts w:ascii="Calibri"/>
                <w:w w:val="105"/>
                <w:sz w:val="12"/>
              </w:rPr>
              <w:t>Pre-Application</w:t>
            </w:r>
            <w:r>
              <w:rPr>
                <w:rFonts w:ascii="Calibri"/>
                <w:spacing w:val="-1"/>
                <w:w w:val="105"/>
                <w:sz w:val="12"/>
              </w:rPr>
              <w:t xml:space="preserve"> </w:t>
            </w:r>
            <w:r>
              <w:rPr>
                <w:rFonts w:ascii="Calibri"/>
                <w:w w:val="105"/>
                <w:sz w:val="12"/>
              </w:rPr>
              <w:t>Advice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Type</w:t>
            </w:r>
            <w:r>
              <w:rPr>
                <w:rFonts w:ascii="Calibri"/>
                <w:spacing w:val="-1"/>
                <w:w w:val="105"/>
                <w:sz w:val="12"/>
              </w:rPr>
              <w:t xml:space="preserve"> </w:t>
            </w:r>
            <w:r>
              <w:rPr>
                <w:rFonts w:ascii="Calibri"/>
                <w:spacing w:val="-10"/>
                <w:w w:val="105"/>
                <w:sz w:val="12"/>
              </w:rPr>
              <w:t>4</w:t>
            </w:r>
          </w:p>
        </w:tc>
        <w:tc>
          <w:tcPr>
            <w:tcW w:w="1030" w:type="dxa"/>
            <w:tcBorders>
              <w:top w:val="single" w:sz="2" w:space="0" w:color="000000"/>
              <w:bottom w:val="single" w:sz="2" w:space="0" w:color="000000"/>
            </w:tcBorders>
          </w:tcPr>
          <w:p w14:paraId="2684E4D8"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534C01BE" w14:textId="77777777" w:rsidR="002D06AE" w:rsidRDefault="002C2419">
            <w:pPr>
              <w:pStyle w:val="TableParagraph"/>
              <w:spacing w:line="134" w:lineRule="exact"/>
              <w:ind w:right="186"/>
              <w:rPr>
                <w:rFonts w:ascii="Calibri"/>
                <w:sz w:val="12"/>
              </w:rPr>
            </w:pPr>
            <w:r>
              <w:rPr>
                <w:rFonts w:ascii="Calibri"/>
                <w:spacing w:val="-2"/>
                <w:w w:val="105"/>
                <w:sz w:val="12"/>
              </w:rPr>
              <w:t>45.45</w:t>
            </w:r>
          </w:p>
        </w:tc>
        <w:tc>
          <w:tcPr>
            <w:tcW w:w="900" w:type="dxa"/>
            <w:tcBorders>
              <w:top w:val="single" w:sz="2" w:space="0" w:color="000000"/>
              <w:bottom w:val="single" w:sz="2" w:space="0" w:color="000000"/>
            </w:tcBorders>
          </w:tcPr>
          <w:p w14:paraId="25EBB69C" w14:textId="77777777" w:rsidR="002D06AE" w:rsidRDefault="002C2419">
            <w:pPr>
              <w:pStyle w:val="TableParagraph"/>
              <w:spacing w:line="134" w:lineRule="exact"/>
              <w:ind w:right="191"/>
              <w:rPr>
                <w:rFonts w:ascii="Calibri"/>
                <w:b/>
                <w:sz w:val="12"/>
              </w:rPr>
            </w:pPr>
            <w:r>
              <w:rPr>
                <w:rFonts w:ascii="Calibri"/>
                <w:b/>
                <w:spacing w:val="-2"/>
                <w:w w:val="105"/>
                <w:sz w:val="12"/>
              </w:rPr>
              <w:t>500.00</w:t>
            </w:r>
          </w:p>
        </w:tc>
        <w:tc>
          <w:tcPr>
            <w:tcW w:w="964" w:type="dxa"/>
            <w:tcBorders>
              <w:top w:val="single" w:sz="2" w:space="0" w:color="000000"/>
              <w:bottom w:val="single" w:sz="2" w:space="0" w:color="000000"/>
            </w:tcBorders>
          </w:tcPr>
          <w:p w14:paraId="5EC93751" w14:textId="77777777" w:rsidR="002D06AE" w:rsidRDefault="002C2419">
            <w:pPr>
              <w:pStyle w:val="TableParagraph"/>
              <w:spacing w:line="134" w:lineRule="exact"/>
              <w:ind w:right="255"/>
              <w:rPr>
                <w:rFonts w:ascii="Calibri"/>
                <w:sz w:val="12"/>
              </w:rPr>
            </w:pPr>
            <w:r>
              <w:rPr>
                <w:rFonts w:ascii="Calibri"/>
                <w:spacing w:val="-2"/>
                <w:w w:val="105"/>
                <w:sz w:val="12"/>
              </w:rPr>
              <w:t>500.00</w:t>
            </w:r>
          </w:p>
        </w:tc>
        <w:tc>
          <w:tcPr>
            <w:tcW w:w="680" w:type="dxa"/>
            <w:tcBorders>
              <w:top w:val="single" w:sz="2" w:space="0" w:color="000000"/>
              <w:bottom w:val="single" w:sz="2" w:space="0" w:color="000000"/>
            </w:tcBorders>
          </w:tcPr>
          <w:p w14:paraId="685C048D" w14:textId="77777777" w:rsidR="002D06AE" w:rsidRDefault="002C2419">
            <w:pPr>
              <w:pStyle w:val="TableParagraph"/>
              <w:spacing w:line="134" w:lineRule="exact"/>
              <w:ind w:right="195"/>
              <w:rPr>
                <w:rFonts w:ascii="Calibri"/>
                <w:sz w:val="12"/>
              </w:rPr>
            </w:pPr>
            <w:r>
              <w:rPr>
                <w:rFonts w:ascii="Calibri"/>
                <w:w w:val="106"/>
                <w:sz w:val="12"/>
              </w:rPr>
              <w:t>-</w:t>
            </w:r>
          </w:p>
        </w:tc>
      </w:tr>
    </w:tbl>
    <w:p w14:paraId="602C8455" w14:textId="77777777" w:rsidR="002D06AE" w:rsidRDefault="002D06AE">
      <w:pPr>
        <w:pStyle w:val="BodyText"/>
        <w:rPr>
          <w:rFonts w:ascii="Calibri"/>
          <w:sz w:val="20"/>
        </w:rPr>
      </w:pPr>
    </w:p>
    <w:p w14:paraId="26DD962F" w14:textId="77777777" w:rsidR="002D06AE" w:rsidRDefault="002D06AE">
      <w:pPr>
        <w:pStyle w:val="BodyText"/>
        <w:rPr>
          <w:rFonts w:ascii="Calibri"/>
          <w:sz w:val="20"/>
        </w:rPr>
      </w:pPr>
    </w:p>
    <w:p w14:paraId="1DD752BB" w14:textId="77777777" w:rsidR="002D06AE" w:rsidRDefault="002D06AE">
      <w:pPr>
        <w:pStyle w:val="BodyText"/>
        <w:rPr>
          <w:rFonts w:ascii="Calibri"/>
          <w:sz w:val="20"/>
        </w:rPr>
      </w:pPr>
    </w:p>
    <w:p w14:paraId="688D989D" w14:textId="77777777" w:rsidR="002D06AE" w:rsidRDefault="002D06AE">
      <w:pPr>
        <w:pStyle w:val="BodyText"/>
        <w:rPr>
          <w:rFonts w:ascii="Calibri"/>
          <w:sz w:val="20"/>
        </w:rPr>
      </w:pPr>
    </w:p>
    <w:p w14:paraId="1B24A038" w14:textId="77777777" w:rsidR="002D06AE" w:rsidRDefault="002D06AE">
      <w:pPr>
        <w:pStyle w:val="BodyText"/>
        <w:rPr>
          <w:rFonts w:ascii="Calibri"/>
          <w:sz w:val="20"/>
        </w:rPr>
      </w:pPr>
    </w:p>
    <w:p w14:paraId="67234E5F" w14:textId="77777777" w:rsidR="002D06AE" w:rsidRDefault="002D06AE">
      <w:pPr>
        <w:pStyle w:val="BodyText"/>
        <w:rPr>
          <w:rFonts w:ascii="Calibri"/>
          <w:sz w:val="20"/>
        </w:rPr>
      </w:pPr>
    </w:p>
    <w:p w14:paraId="50827E08" w14:textId="77777777" w:rsidR="002D06AE" w:rsidRDefault="002D06AE">
      <w:pPr>
        <w:pStyle w:val="BodyText"/>
        <w:rPr>
          <w:rFonts w:ascii="Calibri"/>
          <w:sz w:val="20"/>
        </w:rPr>
      </w:pPr>
    </w:p>
    <w:p w14:paraId="3929EBD9" w14:textId="77777777" w:rsidR="002D06AE" w:rsidRDefault="002D06AE">
      <w:pPr>
        <w:pStyle w:val="BodyText"/>
        <w:rPr>
          <w:rFonts w:ascii="Calibri"/>
          <w:sz w:val="20"/>
        </w:rPr>
      </w:pPr>
    </w:p>
    <w:p w14:paraId="1849AFBD" w14:textId="77777777" w:rsidR="002D06AE" w:rsidRDefault="002D06AE">
      <w:pPr>
        <w:pStyle w:val="BodyText"/>
        <w:spacing w:before="11"/>
        <w:rPr>
          <w:rFonts w:ascii="Calibri"/>
          <w:sz w:val="26"/>
        </w:rPr>
      </w:pPr>
    </w:p>
    <w:p w14:paraId="5DE79936" w14:textId="77777777" w:rsidR="002D06AE" w:rsidRDefault="002C2419">
      <w:pPr>
        <w:spacing w:before="82"/>
        <w:ind w:left="138"/>
        <w:rPr>
          <w:rFonts w:ascii="Calibri"/>
          <w:sz w:val="12"/>
        </w:rPr>
      </w:pPr>
      <w:r>
        <w:pict w14:anchorId="0F6DC5D3">
          <v:shape id="docshape438" o:spid="_x0000_s1065" type="#_x0000_t202" style="position:absolute;left:0;text-align:left;margin-left:48.6pt;margin-top:-105.95pt;width:489.85pt;height:117.85pt;z-index:15788032;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430F48F1" w14:textId="77777777">
                    <w:trPr>
                      <w:trHeight w:val="163"/>
                    </w:trPr>
                    <w:tc>
                      <w:tcPr>
                        <w:tcW w:w="9678" w:type="dxa"/>
                        <w:gridSpan w:val="6"/>
                        <w:tcBorders>
                          <w:top w:val="single" w:sz="2" w:space="0" w:color="000000"/>
                          <w:bottom w:val="single" w:sz="2" w:space="0" w:color="000000"/>
                        </w:tcBorders>
                        <w:shd w:val="clear" w:color="auto" w:fill="D9D9D9"/>
                      </w:tcPr>
                      <w:p w14:paraId="375E988E"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Secondary </w:t>
                        </w:r>
                        <w:r>
                          <w:rPr>
                            <w:rFonts w:ascii="Calibri"/>
                            <w:b/>
                            <w:spacing w:val="-2"/>
                            <w:w w:val="105"/>
                            <w:sz w:val="12"/>
                          </w:rPr>
                          <w:t>Consents</w:t>
                        </w:r>
                      </w:p>
                    </w:tc>
                  </w:tr>
                  <w:tr w:rsidR="002D06AE" w14:paraId="40D84B15" w14:textId="77777777">
                    <w:trPr>
                      <w:trHeight w:val="163"/>
                    </w:trPr>
                    <w:tc>
                      <w:tcPr>
                        <w:tcW w:w="5104" w:type="dxa"/>
                        <w:tcBorders>
                          <w:top w:val="single" w:sz="2" w:space="0" w:color="000000"/>
                          <w:bottom w:val="single" w:sz="2" w:space="0" w:color="000000"/>
                        </w:tcBorders>
                      </w:tcPr>
                      <w:p w14:paraId="3C6E18B9" w14:textId="77777777" w:rsidR="002D06AE" w:rsidRDefault="002C2419">
                        <w:pPr>
                          <w:pStyle w:val="TableParagraph"/>
                          <w:spacing w:before="14" w:line="129" w:lineRule="exact"/>
                          <w:ind w:left="26"/>
                          <w:jc w:val="left"/>
                          <w:rPr>
                            <w:rFonts w:ascii="Calibri"/>
                            <w:sz w:val="12"/>
                          </w:rPr>
                        </w:pPr>
                        <w:r>
                          <w:rPr>
                            <w:rFonts w:ascii="Calibri"/>
                            <w:w w:val="105"/>
                            <w:sz w:val="12"/>
                          </w:rPr>
                          <w:t>Secondary</w:t>
                        </w:r>
                        <w:r>
                          <w:rPr>
                            <w:rFonts w:ascii="Calibri"/>
                            <w:spacing w:val="-3"/>
                            <w:w w:val="105"/>
                            <w:sz w:val="12"/>
                          </w:rPr>
                          <w:t xml:space="preserve"> </w:t>
                        </w:r>
                        <w:r>
                          <w:rPr>
                            <w:rFonts w:ascii="Calibri"/>
                            <w:w w:val="105"/>
                            <w:sz w:val="12"/>
                          </w:rPr>
                          <w:t>Consents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General</w:t>
                        </w:r>
                      </w:p>
                    </w:tc>
                    <w:tc>
                      <w:tcPr>
                        <w:tcW w:w="1030" w:type="dxa"/>
                        <w:tcBorders>
                          <w:top w:val="single" w:sz="2" w:space="0" w:color="000000"/>
                          <w:bottom w:val="single" w:sz="2" w:space="0" w:color="000000"/>
                        </w:tcBorders>
                      </w:tcPr>
                      <w:p w14:paraId="66B73C82"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1E99361F"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6BE1681"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550.00</w:t>
                        </w:r>
                      </w:p>
                    </w:tc>
                    <w:tc>
                      <w:tcPr>
                        <w:tcW w:w="964" w:type="dxa"/>
                        <w:tcBorders>
                          <w:top w:val="single" w:sz="2" w:space="0" w:color="000000"/>
                          <w:bottom w:val="single" w:sz="2" w:space="0" w:color="000000"/>
                        </w:tcBorders>
                      </w:tcPr>
                      <w:p w14:paraId="75724B7F" w14:textId="77777777" w:rsidR="002D06AE" w:rsidRDefault="002C2419">
                        <w:pPr>
                          <w:pStyle w:val="TableParagraph"/>
                          <w:spacing w:line="134" w:lineRule="exact"/>
                          <w:ind w:right="255"/>
                          <w:rPr>
                            <w:rFonts w:ascii="Calibri"/>
                            <w:sz w:val="12"/>
                          </w:rPr>
                        </w:pPr>
                        <w:r>
                          <w:rPr>
                            <w:rFonts w:ascii="Calibri"/>
                            <w:spacing w:val="-2"/>
                            <w:w w:val="105"/>
                            <w:sz w:val="12"/>
                          </w:rPr>
                          <w:t>500.00</w:t>
                        </w:r>
                      </w:p>
                    </w:tc>
                    <w:tc>
                      <w:tcPr>
                        <w:tcW w:w="680" w:type="dxa"/>
                        <w:tcBorders>
                          <w:top w:val="single" w:sz="2" w:space="0" w:color="000000"/>
                          <w:bottom w:val="single" w:sz="2" w:space="0" w:color="000000"/>
                        </w:tcBorders>
                      </w:tcPr>
                      <w:p w14:paraId="3CC7320F"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50.00</w:t>
                        </w:r>
                      </w:p>
                    </w:tc>
                  </w:tr>
                  <w:tr w:rsidR="002D06AE" w14:paraId="65CFC87A" w14:textId="77777777">
                    <w:trPr>
                      <w:trHeight w:val="163"/>
                    </w:trPr>
                    <w:tc>
                      <w:tcPr>
                        <w:tcW w:w="5104" w:type="dxa"/>
                        <w:tcBorders>
                          <w:top w:val="single" w:sz="2" w:space="0" w:color="000000"/>
                          <w:bottom w:val="single" w:sz="2" w:space="0" w:color="000000"/>
                        </w:tcBorders>
                      </w:tcPr>
                      <w:p w14:paraId="44C5321B" w14:textId="77777777" w:rsidR="002D06AE" w:rsidRDefault="002C2419">
                        <w:pPr>
                          <w:pStyle w:val="TableParagraph"/>
                          <w:spacing w:before="14" w:line="129" w:lineRule="exact"/>
                          <w:ind w:left="26"/>
                          <w:jc w:val="left"/>
                          <w:rPr>
                            <w:rFonts w:ascii="Calibri"/>
                            <w:sz w:val="12"/>
                          </w:rPr>
                        </w:pPr>
                        <w:r>
                          <w:rPr>
                            <w:rFonts w:ascii="Calibri"/>
                            <w:w w:val="105"/>
                            <w:sz w:val="12"/>
                          </w:rPr>
                          <w:t>Secondary</w:t>
                        </w:r>
                        <w:r>
                          <w:rPr>
                            <w:rFonts w:ascii="Calibri"/>
                            <w:spacing w:val="-3"/>
                            <w:w w:val="105"/>
                            <w:sz w:val="12"/>
                          </w:rPr>
                          <w:t xml:space="preserve"> </w:t>
                        </w:r>
                        <w:r>
                          <w:rPr>
                            <w:rFonts w:ascii="Calibri"/>
                            <w:w w:val="105"/>
                            <w:sz w:val="12"/>
                          </w:rPr>
                          <w:t>Consents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Dwelling</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Including</w:t>
                        </w:r>
                        <w:r>
                          <w:rPr>
                            <w:rFonts w:ascii="Calibri"/>
                            <w:spacing w:val="-1"/>
                            <w:w w:val="105"/>
                            <w:sz w:val="12"/>
                          </w:rPr>
                          <w:t xml:space="preserve"> </w:t>
                        </w:r>
                        <w:r>
                          <w:rPr>
                            <w:rFonts w:ascii="Calibri"/>
                            <w:w w:val="105"/>
                            <w:sz w:val="12"/>
                          </w:rPr>
                          <w:t>Alterations to</w:t>
                        </w:r>
                        <w:r>
                          <w:rPr>
                            <w:rFonts w:ascii="Calibri"/>
                            <w:spacing w:val="-2"/>
                            <w:w w:val="105"/>
                            <w:sz w:val="12"/>
                          </w:rPr>
                          <w:t xml:space="preserve"> </w:t>
                        </w:r>
                        <w:r>
                          <w:rPr>
                            <w:rFonts w:ascii="Calibri"/>
                            <w:w w:val="105"/>
                            <w:sz w:val="12"/>
                          </w:rPr>
                          <w:t>Single</w:t>
                        </w:r>
                        <w:r>
                          <w:rPr>
                            <w:rFonts w:ascii="Calibri"/>
                            <w:spacing w:val="-2"/>
                            <w:w w:val="105"/>
                            <w:sz w:val="12"/>
                          </w:rPr>
                          <w:t xml:space="preserve"> Dwellings</w:t>
                        </w:r>
                      </w:p>
                    </w:tc>
                    <w:tc>
                      <w:tcPr>
                        <w:tcW w:w="1030" w:type="dxa"/>
                        <w:tcBorders>
                          <w:top w:val="single" w:sz="2" w:space="0" w:color="000000"/>
                          <w:bottom w:val="single" w:sz="2" w:space="0" w:color="000000"/>
                        </w:tcBorders>
                      </w:tcPr>
                      <w:p w14:paraId="5C20089A"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53F6F122"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438D827D"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300.00</w:t>
                        </w:r>
                      </w:p>
                    </w:tc>
                    <w:tc>
                      <w:tcPr>
                        <w:tcW w:w="964" w:type="dxa"/>
                        <w:tcBorders>
                          <w:top w:val="single" w:sz="2" w:space="0" w:color="000000"/>
                          <w:bottom w:val="single" w:sz="2" w:space="0" w:color="000000"/>
                        </w:tcBorders>
                      </w:tcPr>
                      <w:p w14:paraId="26D3C6C9"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257DCA8A"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300.00</w:t>
                        </w:r>
                      </w:p>
                    </w:tc>
                  </w:tr>
                  <w:tr w:rsidR="002D06AE" w14:paraId="3794F3F2" w14:textId="77777777">
                    <w:trPr>
                      <w:trHeight w:val="163"/>
                    </w:trPr>
                    <w:tc>
                      <w:tcPr>
                        <w:tcW w:w="5104" w:type="dxa"/>
                        <w:tcBorders>
                          <w:top w:val="single" w:sz="2" w:space="0" w:color="000000"/>
                          <w:bottom w:val="single" w:sz="2" w:space="0" w:color="000000"/>
                        </w:tcBorders>
                      </w:tcPr>
                      <w:p w14:paraId="6F4AE0EF" w14:textId="77777777" w:rsidR="002D06AE" w:rsidRDefault="002C2419">
                        <w:pPr>
                          <w:pStyle w:val="TableParagraph"/>
                          <w:spacing w:before="14" w:line="129" w:lineRule="exact"/>
                          <w:ind w:left="26"/>
                          <w:jc w:val="left"/>
                          <w:rPr>
                            <w:rFonts w:ascii="Calibri"/>
                            <w:sz w:val="12"/>
                          </w:rPr>
                        </w:pPr>
                        <w:r>
                          <w:rPr>
                            <w:rFonts w:ascii="Calibri"/>
                            <w:w w:val="105"/>
                            <w:sz w:val="12"/>
                          </w:rPr>
                          <w:t>Secondary</w:t>
                        </w:r>
                        <w:r>
                          <w:rPr>
                            <w:rFonts w:ascii="Calibri"/>
                            <w:spacing w:val="-3"/>
                            <w:w w:val="105"/>
                            <w:sz w:val="12"/>
                          </w:rPr>
                          <w:t xml:space="preserve"> </w:t>
                        </w:r>
                        <w:r>
                          <w:rPr>
                            <w:rFonts w:ascii="Calibri"/>
                            <w:w w:val="105"/>
                            <w:sz w:val="12"/>
                          </w:rPr>
                          <w:t>Consents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VicSmart</w:t>
                        </w:r>
                      </w:p>
                    </w:tc>
                    <w:tc>
                      <w:tcPr>
                        <w:tcW w:w="1030" w:type="dxa"/>
                        <w:tcBorders>
                          <w:top w:val="single" w:sz="2" w:space="0" w:color="000000"/>
                          <w:bottom w:val="single" w:sz="2" w:space="0" w:color="000000"/>
                        </w:tcBorders>
                      </w:tcPr>
                      <w:p w14:paraId="26A43141"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04024AFB"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670333C8"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110.00</w:t>
                        </w:r>
                      </w:p>
                    </w:tc>
                    <w:tc>
                      <w:tcPr>
                        <w:tcW w:w="964" w:type="dxa"/>
                        <w:tcBorders>
                          <w:top w:val="single" w:sz="2" w:space="0" w:color="000000"/>
                          <w:bottom w:val="single" w:sz="2" w:space="0" w:color="000000"/>
                        </w:tcBorders>
                      </w:tcPr>
                      <w:p w14:paraId="00E66D21" w14:textId="77777777" w:rsidR="002D06AE" w:rsidRDefault="002C2419">
                        <w:pPr>
                          <w:pStyle w:val="TableParagraph"/>
                          <w:spacing w:line="134" w:lineRule="exact"/>
                          <w:ind w:right="255"/>
                          <w:rPr>
                            <w:rFonts w:ascii="Calibri"/>
                            <w:sz w:val="12"/>
                          </w:rPr>
                        </w:pPr>
                        <w:r>
                          <w:rPr>
                            <w:rFonts w:ascii="Calibri"/>
                            <w:spacing w:val="-2"/>
                            <w:w w:val="105"/>
                            <w:sz w:val="12"/>
                          </w:rPr>
                          <w:t>100.00</w:t>
                        </w:r>
                      </w:p>
                    </w:tc>
                    <w:tc>
                      <w:tcPr>
                        <w:tcW w:w="680" w:type="dxa"/>
                        <w:tcBorders>
                          <w:top w:val="single" w:sz="2" w:space="0" w:color="000000"/>
                          <w:bottom w:val="single" w:sz="2" w:space="0" w:color="000000"/>
                        </w:tcBorders>
                      </w:tcPr>
                      <w:p w14:paraId="22F54CED"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10.00</w:t>
                        </w:r>
                      </w:p>
                    </w:tc>
                  </w:tr>
                  <w:tr w:rsidR="002D06AE" w14:paraId="7E21CA7F" w14:textId="77777777">
                    <w:trPr>
                      <w:trHeight w:val="163"/>
                    </w:trPr>
                    <w:tc>
                      <w:tcPr>
                        <w:tcW w:w="5104" w:type="dxa"/>
                        <w:tcBorders>
                          <w:top w:val="single" w:sz="2" w:space="0" w:color="000000"/>
                          <w:bottom w:val="single" w:sz="2" w:space="0" w:color="000000"/>
                        </w:tcBorders>
                      </w:tcPr>
                      <w:p w14:paraId="685F53B4" w14:textId="77777777" w:rsidR="002D06AE" w:rsidRDefault="002D06AE">
                        <w:pPr>
                          <w:pStyle w:val="TableParagraph"/>
                          <w:spacing w:before="0"/>
                          <w:jc w:val="left"/>
                          <w:rPr>
                            <w:rFonts w:ascii="Times New Roman"/>
                            <w:sz w:val="10"/>
                          </w:rPr>
                        </w:pPr>
                      </w:p>
                    </w:tc>
                    <w:tc>
                      <w:tcPr>
                        <w:tcW w:w="1030" w:type="dxa"/>
                        <w:tcBorders>
                          <w:top w:val="single" w:sz="2" w:space="0" w:color="000000"/>
                          <w:bottom w:val="single" w:sz="2" w:space="0" w:color="000000"/>
                        </w:tcBorders>
                      </w:tcPr>
                      <w:p w14:paraId="2C1B1F2C" w14:textId="77777777" w:rsidR="002D06AE" w:rsidRDefault="002D06AE">
                        <w:pPr>
                          <w:pStyle w:val="TableParagraph"/>
                          <w:spacing w:before="0"/>
                          <w:jc w:val="left"/>
                          <w:rPr>
                            <w:rFonts w:ascii="Times New Roman"/>
                            <w:sz w:val="10"/>
                          </w:rPr>
                        </w:pPr>
                      </w:p>
                    </w:tc>
                    <w:tc>
                      <w:tcPr>
                        <w:tcW w:w="1000" w:type="dxa"/>
                        <w:tcBorders>
                          <w:top w:val="single" w:sz="2" w:space="0" w:color="000000"/>
                          <w:bottom w:val="single" w:sz="2" w:space="0" w:color="000000"/>
                        </w:tcBorders>
                      </w:tcPr>
                      <w:p w14:paraId="27879B59"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tcPr>
                      <w:p w14:paraId="185F804C"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tcPr>
                      <w:p w14:paraId="22C9AAB8"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tcPr>
                      <w:p w14:paraId="2DA716C8" w14:textId="77777777" w:rsidR="002D06AE" w:rsidRDefault="002D06AE">
                        <w:pPr>
                          <w:pStyle w:val="TableParagraph"/>
                          <w:spacing w:before="0"/>
                          <w:jc w:val="left"/>
                          <w:rPr>
                            <w:rFonts w:ascii="Times New Roman"/>
                            <w:sz w:val="10"/>
                          </w:rPr>
                        </w:pPr>
                      </w:p>
                    </w:tc>
                  </w:tr>
                  <w:tr w:rsidR="002D06AE" w14:paraId="37A19FF1" w14:textId="77777777">
                    <w:trPr>
                      <w:trHeight w:val="163"/>
                    </w:trPr>
                    <w:tc>
                      <w:tcPr>
                        <w:tcW w:w="5104" w:type="dxa"/>
                        <w:tcBorders>
                          <w:top w:val="single" w:sz="2" w:space="0" w:color="000000"/>
                          <w:bottom w:val="single" w:sz="2" w:space="0" w:color="000000"/>
                        </w:tcBorders>
                        <w:shd w:val="clear" w:color="auto" w:fill="D9D9D9"/>
                      </w:tcPr>
                      <w:p w14:paraId="71627427" w14:textId="77777777" w:rsidR="002D06AE" w:rsidRDefault="002C2419">
                        <w:pPr>
                          <w:pStyle w:val="TableParagraph"/>
                          <w:spacing w:before="11" w:line="131" w:lineRule="exact"/>
                          <w:ind w:left="177"/>
                          <w:jc w:val="left"/>
                          <w:rPr>
                            <w:rFonts w:ascii="Calibri"/>
                            <w:b/>
                            <w:sz w:val="12"/>
                          </w:rPr>
                        </w:pPr>
                        <w:r>
                          <w:rPr>
                            <w:rFonts w:ascii="Calibri"/>
                            <w:b/>
                            <w:w w:val="105"/>
                            <w:sz w:val="12"/>
                          </w:rPr>
                          <w:t>Strategic</w:t>
                        </w:r>
                        <w:r>
                          <w:rPr>
                            <w:rFonts w:ascii="Calibri"/>
                            <w:b/>
                            <w:spacing w:val="-2"/>
                            <w:w w:val="105"/>
                            <w:sz w:val="12"/>
                          </w:rPr>
                          <w:t xml:space="preserve"> Implementation</w:t>
                        </w:r>
                      </w:p>
                    </w:tc>
                    <w:tc>
                      <w:tcPr>
                        <w:tcW w:w="1030" w:type="dxa"/>
                        <w:tcBorders>
                          <w:top w:val="single" w:sz="2" w:space="0" w:color="000000"/>
                          <w:bottom w:val="single" w:sz="2" w:space="0" w:color="000000"/>
                        </w:tcBorders>
                        <w:shd w:val="clear" w:color="auto" w:fill="D9D9D9"/>
                      </w:tcPr>
                      <w:p w14:paraId="690EEC7C" w14:textId="77777777" w:rsidR="002D06AE" w:rsidRDefault="002D06AE">
                        <w:pPr>
                          <w:pStyle w:val="TableParagraph"/>
                          <w:spacing w:before="0"/>
                          <w:jc w:val="left"/>
                          <w:rPr>
                            <w:rFonts w:ascii="Times New Roman"/>
                            <w:sz w:val="10"/>
                          </w:rPr>
                        </w:pPr>
                      </w:p>
                    </w:tc>
                    <w:tc>
                      <w:tcPr>
                        <w:tcW w:w="1000" w:type="dxa"/>
                        <w:tcBorders>
                          <w:top w:val="single" w:sz="2" w:space="0" w:color="000000"/>
                          <w:bottom w:val="single" w:sz="2" w:space="0" w:color="000000"/>
                        </w:tcBorders>
                        <w:shd w:val="clear" w:color="auto" w:fill="D9D9D9"/>
                      </w:tcPr>
                      <w:p w14:paraId="7C9335AC"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D9D9D9"/>
                      </w:tcPr>
                      <w:p w14:paraId="367F0584"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shd w:val="clear" w:color="auto" w:fill="D9D9D9"/>
                      </w:tcPr>
                      <w:p w14:paraId="42036083"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D9D9D9"/>
                      </w:tcPr>
                      <w:p w14:paraId="169A46FA" w14:textId="77777777" w:rsidR="002D06AE" w:rsidRDefault="002D06AE">
                        <w:pPr>
                          <w:pStyle w:val="TableParagraph"/>
                          <w:spacing w:before="0"/>
                          <w:jc w:val="left"/>
                          <w:rPr>
                            <w:rFonts w:ascii="Times New Roman"/>
                            <w:sz w:val="10"/>
                          </w:rPr>
                        </w:pPr>
                      </w:p>
                    </w:tc>
                  </w:tr>
                  <w:tr w:rsidR="002D06AE" w14:paraId="02701CCE" w14:textId="77777777">
                    <w:trPr>
                      <w:trHeight w:val="163"/>
                    </w:trPr>
                    <w:tc>
                      <w:tcPr>
                        <w:tcW w:w="5104" w:type="dxa"/>
                        <w:tcBorders>
                          <w:top w:val="single" w:sz="2" w:space="0" w:color="000000"/>
                          <w:bottom w:val="single" w:sz="2" w:space="0" w:color="000000"/>
                        </w:tcBorders>
                      </w:tcPr>
                      <w:p w14:paraId="4E81A017" w14:textId="77777777" w:rsidR="002D06AE" w:rsidRDefault="002C2419">
                        <w:pPr>
                          <w:pStyle w:val="TableParagraph"/>
                          <w:spacing w:before="14" w:line="129" w:lineRule="exact"/>
                          <w:ind w:left="26"/>
                          <w:jc w:val="left"/>
                          <w:rPr>
                            <w:rFonts w:ascii="Calibri"/>
                            <w:sz w:val="12"/>
                          </w:rPr>
                        </w:pPr>
                        <w:r>
                          <w:rPr>
                            <w:rFonts w:ascii="Calibri"/>
                            <w:w w:val="105"/>
                            <w:sz w:val="12"/>
                          </w:rPr>
                          <w:t>Planning</w:t>
                        </w:r>
                        <w:r>
                          <w:rPr>
                            <w:rFonts w:ascii="Calibri"/>
                            <w:spacing w:val="-1"/>
                            <w:w w:val="105"/>
                            <w:sz w:val="12"/>
                          </w:rPr>
                          <w:t xml:space="preserve"> </w:t>
                        </w:r>
                        <w:r>
                          <w:rPr>
                            <w:rFonts w:ascii="Calibri"/>
                            <w:w w:val="105"/>
                            <w:sz w:val="12"/>
                          </w:rPr>
                          <w:t>Scheme</w:t>
                        </w:r>
                        <w:r>
                          <w:rPr>
                            <w:rFonts w:ascii="Calibri"/>
                            <w:spacing w:val="-2"/>
                            <w:w w:val="105"/>
                            <w:sz w:val="12"/>
                          </w:rPr>
                          <w:t xml:space="preserve"> </w:t>
                        </w:r>
                        <w:r>
                          <w:rPr>
                            <w:rFonts w:ascii="Calibri"/>
                            <w:w w:val="105"/>
                            <w:sz w:val="12"/>
                          </w:rPr>
                          <w:t>Amendment -</w:t>
                        </w:r>
                        <w:r>
                          <w:rPr>
                            <w:rFonts w:ascii="Calibri"/>
                            <w:spacing w:val="-1"/>
                            <w:w w:val="105"/>
                            <w:sz w:val="12"/>
                          </w:rPr>
                          <w:t xml:space="preserve"> </w:t>
                        </w:r>
                        <w:r>
                          <w:rPr>
                            <w:rFonts w:ascii="Calibri"/>
                            <w:w w:val="105"/>
                            <w:sz w:val="12"/>
                          </w:rPr>
                          <w:t>Adoption</w:t>
                        </w:r>
                        <w:r>
                          <w:rPr>
                            <w:rFonts w:ascii="Calibri"/>
                            <w:spacing w:val="-1"/>
                            <w:w w:val="105"/>
                            <w:sz w:val="12"/>
                          </w:rPr>
                          <w:t xml:space="preserve"> </w:t>
                        </w:r>
                        <w:r>
                          <w:rPr>
                            <w:rFonts w:ascii="Calibri"/>
                            <w:spacing w:val="-5"/>
                            <w:w w:val="105"/>
                            <w:sz w:val="12"/>
                          </w:rPr>
                          <w:t>Fee</w:t>
                        </w:r>
                      </w:p>
                    </w:tc>
                    <w:tc>
                      <w:tcPr>
                        <w:tcW w:w="1030" w:type="dxa"/>
                        <w:tcBorders>
                          <w:top w:val="single" w:sz="2" w:space="0" w:color="000000"/>
                          <w:bottom w:val="single" w:sz="2" w:space="0" w:color="000000"/>
                        </w:tcBorders>
                      </w:tcPr>
                      <w:p w14:paraId="5DE76D64"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125C89C5"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31E0863" w14:textId="77777777" w:rsidR="002D06AE" w:rsidRDefault="002C2419">
                        <w:pPr>
                          <w:pStyle w:val="TableParagraph"/>
                          <w:spacing w:line="134" w:lineRule="exact"/>
                          <w:ind w:left="181" w:right="22"/>
                          <w:jc w:val="center"/>
                          <w:rPr>
                            <w:rFonts w:ascii="Calibri"/>
                            <w:b/>
                            <w:sz w:val="12"/>
                          </w:rPr>
                        </w:pPr>
                        <w:r>
                          <w:rPr>
                            <w:rFonts w:ascii="Calibri"/>
                            <w:b/>
                            <w:spacing w:val="-2"/>
                            <w:w w:val="105"/>
                            <w:sz w:val="12"/>
                          </w:rPr>
                          <w:t>505.70</w:t>
                        </w:r>
                      </w:p>
                    </w:tc>
                    <w:tc>
                      <w:tcPr>
                        <w:tcW w:w="964" w:type="dxa"/>
                        <w:tcBorders>
                          <w:top w:val="single" w:sz="2" w:space="0" w:color="000000"/>
                          <w:bottom w:val="single" w:sz="2" w:space="0" w:color="000000"/>
                        </w:tcBorders>
                      </w:tcPr>
                      <w:p w14:paraId="32346BD2" w14:textId="77777777" w:rsidR="002D06AE" w:rsidRDefault="002C2419">
                        <w:pPr>
                          <w:pStyle w:val="TableParagraph"/>
                          <w:spacing w:line="134" w:lineRule="exact"/>
                          <w:ind w:right="255"/>
                          <w:rPr>
                            <w:rFonts w:ascii="Calibri"/>
                            <w:sz w:val="12"/>
                          </w:rPr>
                        </w:pPr>
                        <w:r>
                          <w:rPr>
                            <w:rFonts w:ascii="Calibri"/>
                            <w:spacing w:val="-2"/>
                            <w:w w:val="105"/>
                            <w:sz w:val="12"/>
                          </w:rPr>
                          <w:t>505.70</w:t>
                        </w:r>
                      </w:p>
                    </w:tc>
                    <w:tc>
                      <w:tcPr>
                        <w:tcW w:w="680" w:type="dxa"/>
                        <w:tcBorders>
                          <w:top w:val="single" w:sz="2" w:space="0" w:color="000000"/>
                          <w:bottom w:val="single" w:sz="2" w:space="0" w:color="000000"/>
                        </w:tcBorders>
                      </w:tcPr>
                      <w:p w14:paraId="2019376D"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266A8B4E" w14:textId="77777777">
                    <w:trPr>
                      <w:trHeight w:val="163"/>
                    </w:trPr>
                    <w:tc>
                      <w:tcPr>
                        <w:tcW w:w="5104" w:type="dxa"/>
                        <w:tcBorders>
                          <w:top w:val="single" w:sz="2" w:space="0" w:color="000000"/>
                          <w:bottom w:val="single" w:sz="2" w:space="0" w:color="000000"/>
                        </w:tcBorders>
                      </w:tcPr>
                      <w:p w14:paraId="220DB3E6" w14:textId="77777777" w:rsidR="002D06AE" w:rsidRDefault="002C2419">
                        <w:pPr>
                          <w:pStyle w:val="TableParagraph"/>
                          <w:spacing w:before="14" w:line="129" w:lineRule="exact"/>
                          <w:ind w:left="26"/>
                          <w:jc w:val="left"/>
                          <w:rPr>
                            <w:rFonts w:ascii="Calibri"/>
                            <w:sz w:val="12"/>
                          </w:rPr>
                        </w:pPr>
                        <w:r>
                          <w:rPr>
                            <w:rFonts w:ascii="Calibri"/>
                            <w:w w:val="105"/>
                            <w:sz w:val="12"/>
                          </w:rPr>
                          <w:t>Planning</w:t>
                        </w:r>
                        <w:r>
                          <w:rPr>
                            <w:rFonts w:ascii="Calibri"/>
                            <w:spacing w:val="-1"/>
                            <w:w w:val="105"/>
                            <w:sz w:val="12"/>
                          </w:rPr>
                          <w:t xml:space="preserve"> </w:t>
                        </w:r>
                        <w:r>
                          <w:rPr>
                            <w:rFonts w:ascii="Calibri"/>
                            <w:w w:val="105"/>
                            <w:sz w:val="12"/>
                          </w:rPr>
                          <w:t>Scheme</w:t>
                        </w:r>
                        <w:r>
                          <w:rPr>
                            <w:rFonts w:ascii="Calibri"/>
                            <w:spacing w:val="-3"/>
                            <w:w w:val="105"/>
                            <w:sz w:val="12"/>
                          </w:rPr>
                          <w:t xml:space="preserve"> </w:t>
                        </w:r>
                        <w:r>
                          <w:rPr>
                            <w:rFonts w:ascii="Calibri"/>
                            <w:w w:val="105"/>
                            <w:sz w:val="12"/>
                          </w:rPr>
                          <w:t>Amendment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Application</w:t>
                        </w:r>
                        <w:r>
                          <w:rPr>
                            <w:rFonts w:ascii="Calibri"/>
                            <w:spacing w:val="-2"/>
                            <w:w w:val="105"/>
                            <w:sz w:val="12"/>
                          </w:rPr>
                          <w:t xml:space="preserve"> </w:t>
                        </w:r>
                        <w:r>
                          <w:rPr>
                            <w:rFonts w:ascii="Calibri"/>
                            <w:spacing w:val="-5"/>
                            <w:w w:val="105"/>
                            <w:sz w:val="12"/>
                          </w:rPr>
                          <w:t>Fee</w:t>
                        </w:r>
                      </w:p>
                    </w:tc>
                    <w:tc>
                      <w:tcPr>
                        <w:tcW w:w="1030" w:type="dxa"/>
                        <w:tcBorders>
                          <w:top w:val="single" w:sz="2" w:space="0" w:color="000000"/>
                          <w:bottom w:val="single" w:sz="2" w:space="0" w:color="000000"/>
                        </w:tcBorders>
                      </w:tcPr>
                      <w:p w14:paraId="02BB46B8"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6594A1E3"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2135F48" w14:textId="77777777" w:rsidR="002D06AE" w:rsidRDefault="002C2419">
                        <w:pPr>
                          <w:pStyle w:val="TableParagraph"/>
                          <w:spacing w:line="134" w:lineRule="exact"/>
                          <w:ind w:left="181" w:right="120"/>
                          <w:jc w:val="center"/>
                          <w:rPr>
                            <w:rFonts w:ascii="Calibri"/>
                            <w:b/>
                            <w:sz w:val="12"/>
                          </w:rPr>
                        </w:pPr>
                        <w:r>
                          <w:rPr>
                            <w:rFonts w:ascii="Calibri"/>
                            <w:b/>
                            <w:spacing w:val="-2"/>
                            <w:w w:val="105"/>
                            <w:sz w:val="12"/>
                          </w:rPr>
                          <w:t>3,205.40</w:t>
                        </w:r>
                      </w:p>
                    </w:tc>
                    <w:tc>
                      <w:tcPr>
                        <w:tcW w:w="964" w:type="dxa"/>
                        <w:tcBorders>
                          <w:top w:val="single" w:sz="2" w:space="0" w:color="000000"/>
                          <w:bottom w:val="single" w:sz="2" w:space="0" w:color="000000"/>
                        </w:tcBorders>
                      </w:tcPr>
                      <w:p w14:paraId="0C3B0129" w14:textId="77777777" w:rsidR="002D06AE" w:rsidRDefault="002C2419">
                        <w:pPr>
                          <w:pStyle w:val="TableParagraph"/>
                          <w:spacing w:line="134" w:lineRule="exact"/>
                          <w:ind w:right="255"/>
                          <w:rPr>
                            <w:rFonts w:ascii="Calibri"/>
                            <w:sz w:val="12"/>
                          </w:rPr>
                        </w:pPr>
                        <w:r>
                          <w:rPr>
                            <w:rFonts w:ascii="Calibri"/>
                            <w:spacing w:val="-2"/>
                            <w:w w:val="105"/>
                            <w:sz w:val="12"/>
                          </w:rPr>
                          <w:t>3,205.40</w:t>
                        </w:r>
                      </w:p>
                    </w:tc>
                    <w:tc>
                      <w:tcPr>
                        <w:tcW w:w="680" w:type="dxa"/>
                        <w:tcBorders>
                          <w:top w:val="single" w:sz="2" w:space="0" w:color="000000"/>
                          <w:bottom w:val="single" w:sz="2" w:space="0" w:color="000000"/>
                        </w:tcBorders>
                      </w:tcPr>
                      <w:p w14:paraId="4EA8379E"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3CC66B1B" w14:textId="77777777">
                    <w:trPr>
                      <w:trHeight w:val="331"/>
                    </w:trPr>
                    <w:tc>
                      <w:tcPr>
                        <w:tcW w:w="5104" w:type="dxa"/>
                        <w:tcBorders>
                          <w:top w:val="single" w:sz="2" w:space="0" w:color="000000"/>
                          <w:bottom w:val="single" w:sz="2" w:space="0" w:color="000000"/>
                        </w:tcBorders>
                      </w:tcPr>
                      <w:p w14:paraId="606F002F" w14:textId="77777777" w:rsidR="002D06AE" w:rsidRDefault="002C2419">
                        <w:pPr>
                          <w:pStyle w:val="TableParagraph"/>
                          <w:spacing w:before="98"/>
                          <w:ind w:left="26"/>
                          <w:jc w:val="left"/>
                          <w:rPr>
                            <w:rFonts w:ascii="Calibri"/>
                            <w:sz w:val="12"/>
                          </w:rPr>
                        </w:pPr>
                        <w:r>
                          <w:rPr>
                            <w:rFonts w:ascii="Calibri"/>
                            <w:w w:val="105"/>
                            <w:sz w:val="12"/>
                          </w:rPr>
                          <w:t>Planning Scheme</w:t>
                        </w:r>
                        <w:r>
                          <w:rPr>
                            <w:rFonts w:ascii="Calibri"/>
                            <w:spacing w:val="-2"/>
                            <w:w w:val="105"/>
                            <w:sz w:val="12"/>
                          </w:rPr>
                          <w:t xml:space="preserve"> </w:t>
                        </w:r>
                        <w:r>
                          <w:rPr>
                            <w:rFonts w:ascii="Calibri"/>
                            <w:w w:val="105"/>
                            <w:sz w:val="12"/>
                          </w:rPr>
                          <w:t>Amendment -</w:t>
                        </w:r>
                        <w:r>
                          <w:rPr>
                            <w:rFonts w:ascii="Calibri"/>
                            <w:spacing w:val="-1"/>
                            <w:w w:val="105"/>
                            <w:sz w:val="12"/>
                          </w:rPr>
                          <w:t xml:space="preserve"> </w:t>
                        </w:r>
                        <w:r>
                          <w:rPr>
                            <w:rFonts w:ascii="Calibri"/>
                            <w:w w:val="105"/>
                            <w:sz w:val="12"/>
                          </w:rPr>
                          <w:t>Consideration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Submission</w:t>
                        </w:r>
                        <w:r>
                          <w:rPr>
                            <w:rFonts w:ascii="Calibri"/>
                            <w:spacing w:val="-1"/>
                            <w:w w:val="105"/>
                            <w:sz w:val="12"/>
                          </w:rPr>
                          <w:t xml:space="preserve"> </w:t>
                        </w:r>
                        <w:r>
                          <w:rPr>
                            <w:rFonts w:ascii="Calibri"/>
                            <w:w w:val="105"/>
                            <w:sz w:val="12"/>
                          </w:rPr>
                          <w:t>Fee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11 to 20 </w:t>
                        </w:r>
                        <w:r>
                          <w:rPr>
                            <w:rFonts w:ascii="Calibri"/>
                            <w:spacing w:val="-2"/>
                            <w:w w:val="105"/>
                            <w:sz w:val="12"/>
                          </w:rPr>
                          <w:t>submissions</w:t>
                        </w:r>
                      </w:p>
                    </w:tc>
                    <w:tc>
                      <w:tcPr>
                        <w:tcW w:w="1030" w:type="dxa"/>
                        <w:tcBorders>
                          <w:top w:val="single" w:sz="2" w:space="0" w:color="000000"/>
                          <w:bottom w:val="single" w:sz="2" w:space="0" w:color="000000"/>
                        </w:tcBorders>
                      </w:tcPr>
                      <w:p w14:paraId="1D66E48B" w14:textId="77777777" w:rsidR="002D06AE" w:rsidRDefault="002C2419">
                        <w:pPr>
                          <w:pStyle w:val="TableParagraph"/>
                          <w:spacing w:before="93"/>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0F5A5754" w14:textId="77777777" w:rsidR="002D06AE" w:rsidRDefault="002C2419">
                        <w:pPr>
                          <w:pStyle w:val="TableParagraph"/>
                          <w:spacing w:before="93"/>
                          <w:ind w:right="316"/>
                          <w:rPr>
                            <w:rFonts w:ascii="Calibri"/>
                            <w:sz w:val="12"/>
                          </w:rPr>
                        </w:pPr>
                        <w:r>
                          <w:rPr>
                            <w:rFonts w:ascii="Calibri"/>
                            <w:w w:val="106"/>
                            <w:sz w:val="12"/>
                          </w:rPr>
                          <w:t>-</w:t>
                        </w:r>
                      </w:p>
                    </w:tc>
                    <w:tc>
                      <w:tcPr>
                        <w:tcW w:w="900" w:type="dxa"/>
                        <w:tcBorders>
                          <w:top w:val="single" w:sz="2" w:space="0" w:color="000000"/>
                          <w:bottom w:val="single" w:sz="2" w:space="0" w:color="000000"/>
                        </w:tcBorders>
                      </w:tcPr>
                      <w:p w14:paraId="17D4F926" w14:textId="77777777" w:rsidR="002D06AE" w:rsidRDefault="002C2419">
                        <w:pPr>
                          <w:pStyle w:val="TableParagraph"/>
                          <w:spacing w:before="93"/>
                          <w:ind w:left="178" w:right="179"/>
                          <w:jc w:val="center"/>
                          <w:rPr>
                            <w:rFonts w:ascii="Calibri"/>
                            <w:b/>
                            <w:sz w:val="12"/>
                          </w:rPr>
                        </w:pPr>
                        <w:r>
                          <w:rPr>
                            <w:rFonts w:ascii="Calibri"/>
                            <w:b/>
                            <w:spacing w:val="-2"/>
                            <w:w w:val="105"/>
                            <w:sz w:val="12"/>
                          </w:rPr>
                          <w:t>31,742.40</w:t>
                        </w:r>
                      </w:p>
                    </w:tc>
                    <w:tc>
                      <w:tcPr>
                        <w:tcW w:w="964" w:type="dxa"/>
                        <w:tcBorders>
                          <w:top w:val="single" w:sz="2" w:space="0" w:color="000000"/>
                          <w:bottom w:val="single" w:sz="2" w:space="0" w:color="000000"/>
                        </w:tcBorders>
                      </w:tcPr>
                      <w:p w14:paraId="6066F328" w14:textId="77777777" w:rsidR="002D06AE" w:rsidRDefault="002C2419">
                        <w:pPr>
                          <w:pStyle w:val="TableParagraph"/>
                          <w:spacing w:before="93"/>
                          <w:ind w:right="255"/>
                          <w:rPr>
                            <w:rFonts w:ascii="Calibri"/>
                            <w:sz w:val="12"/>
                          </w:rPr>
                        </w:pPr>
                        <w:r>
                          <w:rPr>
                            <w:rFonts w:ascii="Calibri"/>
                            <w:spacing w:val="-2"/>
                            <w:w w:val="105"/>
                            <w:sz w:val="12"/>
                          </w:rPr>
                          <w:t>31,742.40</w:t>
                        </w:r>
                      </w:p>
                    </w:tc>
                    <w:tc>
                      <w:tcPr>
                        <w:tcW w:w="680" w:type="dxa"/>
                        <w:tcBorders>
                          <w:top w:val="single" w:sz="2" w:space="0" w:color="000000"/>
                          <w:bottom w:val="single" w:sz="2" w:space="0" w:color="000000"/>
                        </w:tcBorders>
                      </w:tcPr>
                      <w:p w14:paraId="688B22E4"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78AF7812" w14:textId="77777777">
                    <w:trPr>
                      <w:trHeight w:val="331"/>
                    </w:trPr>
                    <w:tc>
                      <w:tcPr>
                        <w:tcW w:w="5104" w:type="dxa"/>
                        <w:tcBorders>
                          <w:top w:val="single" w:sz="2" w:space="0" w:color="000000"/>
                          <w:bottom w:val="single" w:sz="2" w:space="0" w:color="000000"/>
                        </w:tcBorders>
                      </w:tcPr>
                      <w:p w14:paraId="2307C254" w14:textId="77777777" w:rsidR="002D06AE" w:rsidRDefault="002C2419">
                        <w:pPr>
                          <w:pStyle w:val="TableParagraph"/>
                          <w:spacing w:before="98"/>
                          <w:ind w:left="26"/>
                          <w:jc w:val="left"/>
                          <w:rPr>
                            <w:rFonts w:ascii="Calibri"/>
                            <w:sz w:val="12"/>
                          </w:rPr>
                        </w:pPr>
                        <w:r>
                          <w:rPr>
                            <w:rFonts w:ascii="Calibri"/>
                            <w:w w:val="105"/>
                            <w:sz w:val="12"/>
                          </w:rPr>
                          <w:t>Planning</w:t>
                        </w:r>
                        <w:r>
                          <w:rPr>
                            <w:rFonts w:ascii="Calibri"/>
                            <w:spacing w:val="-1"/>
                            <w:w w:val="105"/>
                            <w:sz w:val="12"/>
                          </w:rPr>
                          <w:t xml:space="preserve"> </w:t>
                        </w:r>
                        <w:r>
                          <w:rPr>
                            <w:rFonts w:ascii="Calibri"/>
                            <w:w w:val="105"/>
                            <w:sz w:val="12"/>
                          </w:rPr>
                          <w:t>Scheme</w:t>
                        </w:r>
                        <w:r>
                          <w:rPr>
                            <w:rFonts w:ascii="Calibri"/>
                            <w:spacing w:val="-2"/>
                            <w:w w:val="105"/>
                            <w:sz w:val="12"/>
                          </w:rPr>
                          <w:t xml:space="preserve"> </w:t>
                        </w:r>
                        <w:r>
                          <w:rPr>
                            <w:rFonts w:ascii="Calibri"/>
                            <w:w w:val="105"/>
                            <w:sz w:val="12"/>
                          </w:rPr>
                          <w:t>Amendment -</w:t>
                        </w:r>
                        <w:r>
                          <w:rPr>
                            <w:rFonts w:ascii="Calibri"/>
                            <w:spacing w:val="-1"/>
                            <w:w w:val="105"/>
                            <w:sz w:val="12"/>
                          </w:rPr>
                          <w:t xml:space="preserve"> </w:t>
                        </w:r>
                        <w:r>
                          <w:rPr>
                            <w:rFonts w:ascii="Calibri"/>
                            <w:w w:val="105"/>
                            <w:sz w:val="12"/>
                          </w:rPr>
                          <w:t>Consideration</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Submission</w:t>
                        </w:r>
                        <w:r>
                          <w:rPr>
                            <w:rFonts w:ascii="Calibri"/>
                            <w:spacing w:val="-1"/>
                            <w:w w:val="105"/>
                            <w:sz w:val="12"/>
                          </w:rPr>
                          <w:t xml:space="preserve"> </w:t>
                        </w:r>
                        <w:r>
                          <w:rPr>
                            <w:rFonts w:ascii="Calibri"/>
                            <w:w w:val="105"/>
                            <w:sz w:val="12"/>
                          </w:rPr>
                          <w:t>Fee</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20 or</w:t>
                        </w:r>
                        <w:r>
                          <w:rPr>
                            <w:rFonts w:ascii="Calibri"/>
                            <w:spacing w:val="-2"/>
                            <w:w w:val="105"/>
                            <w:sz w:val="12"/>
                          </w:rPr>
                          <w:t xml:space="preserve"> </w:t>
                        </w:r>
                        <w:r>
                          <w:rPr>
                            <w:rFonts w:ascii="Calibri"/>
                            <w:w w:val="105"/>
                            <w:sz w:val="12"/>
                          </w:rPr>
                          <w:t>more</w:t>
                        </w:r>
                        <w:r>
                          <w:rPr>
                            <w:rFonts w:ascii="Calibri"/>
                            <w:spacing w:val="-2"/>
                            <w:w w:val="105"/>
                            <w:sz w:val="12"/>
                          </w:rPr>
                          <w:t xml:space="preserve"> submissions</w:t>
                        </w:r>
                      </w:p>
                    </w:tc>
                    <w:tc>
                      <w:tcPr>
                        <w:tcW w:w="1030" w:type="dxa"/>
                        <w:tcBorders>
                          <w:top w:val="single" w:sz="2" w:space="0" w:color="000000"/>
                          <w:bottom w:val="single" w:sz="2" w:space="0" w:color="000000"/>
                        </w:tcBorders>
                      </w:tcPr>
                      <w:p w14:paraId="7BB6C9FB" w14:textId="77777777" w:rsidR="002D06AE" w:rsidRDefault="002C2419">
                        <w:pPr>
                          <w:pStyle w:val="TableParagraph"/>
                          <w:spacing w:before="93"/>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2E6FAE9A" w14:textId="77777777" w:rsidR="002D06AE" w:rsidRDefault="002C2419">
                        <w:pPr>
                          <w:pStyle w:val="TableParagraph"/>
                          <w:spacing w:before="93"/>
                          <w:ind w:right="316"/>
                          <w:rPr>
                            <w:rFonts w:ascii="Calibri"/>
                            <w:sz w:val="12"/>
                          </w:rPr>
                        </w:pPr>
                        <w:r>
                          <w:rPr>
                            <w:rFonts w:ascii="Calibri"/>
                            <w:w w:val="106"/>
                            <w:sz w:val="12"/>
                          </w:rPr>
                          <w:t>-</w:t>
                        </w:r>
                      </w:p>
                    </w:tc>
                    <w:tc>
                      <w:tcPr>
                        <w:tcW w:w="900" w:type="dxa"/>
                        <w:tcBorders>
                          <w:top w:val="single" w:sz="2" w:space="0" w:color="000000"/>
                          <w:bottom w:val="single" w:sz="2" w:space="0" w:color="000000"/>
                        </w:tcBorders>
                      </w:tcPr>
                      <w:p w14:paraId="0D8A0CB6" w14:textId="77777777" w:rsidR="002D06AE" w:rsidRDefault="002C2419">
                        <w:pPr>
                          <w:pStyle w:val="TableParagraph"/>
                          <w:spacing w:before="93"/>
                          <w:ind w:left="178" w:right="179"/>
                          <w:jc w:val="center"/>
                          <w:rPr>
                            <w:rFonts w:ascii="Calibri"/>
                            <w:b/>
                            <w:sz w:val="12"/>
                          </w:rPr>
                        </w:pPr>
                        <w:r>
                          <w:rPr>
                            <w:rFonts w:ascii="Calibri"/>
                            <w:b/>
                            <w:spacing w:val="-2"/>
                            <w:w w:val="105"/>
                            <w:sz w:val="12"/>
                          </w:rPr>
                          <w:t>42,432.10</w:t>
                        </w:r>
                      </w:p>
                    </w:tc>
                    <w:tc>
                      <w:tcPr>
                        <w:tcW w:w="964" w:type="dxa"/>
                        <w:tcBorders>
                          <w:top w:val="single" w:sz="2" w:space="0" w:color="000000"/>
                          <w:bottom w:val="single" w:sz="2" w:space="0" w:color="000000"/>
                        </w:tcBorders>
                      </w:tcPr>
                      <w:p w14:paraId="04164F87" w14:textId="77777777" w:rsidR="002D06AE" w:rsidRDefault="002C2419">
                        <w:pPr>
                          <w:pStyle w:val="TableParagraph"/>
                          <w:spacing w:before="93"/>
                          <w:ind w:right="255"/>
                          <w:rPr>
                            <w:rFonts w:ascii="Calibri"/>
                            <w:sz w:val="12"/>
                          </w:rPr>
                        </w:pPr>
                        <w:r>
                          <w:rPr>
                            <w:rFonts w:ascii="Calibri"/>
                            <w:spacing w:val="-2"/>
                            <w:w w:val="105"/>
                            <w:sz w:val="12"/>
                          </w:rPr>
                          <w:t>42,432.10</w:t>
                        </w:r>
                      </w:p>
                    </w:tc>
                    <w:tc>
                      <w:tcPr>
                        <w:tcW w:w="680" w:type="dxa"/>
                        <w:tcBorders>
                          <w:top w:val="single" w:sz="2" w:space="0" w:color="000000"/>
                          <w:bottom w:val="single" w:sz="2" w:space="0" w:color="000000"/>
                        </w:tcBorders>
                      </w:tcPr>
                      <w:p w14:paraId="66F5A45D" w14:textId="77777777" w:rsidR="002D06AE" w:rsidRDefault="002C2419">
                        <w:pPr>
                          <w:pStyle w:val="TableParagraph"/>
                          <w:spacing w:before="93"/>
                          <w:ind w:left="246"/>
                          <w:jc w:val="center"/>
                          <w:rPr>
                            <w:rFonts w:ascii="Calibri"/>
                            <w:sz w:val="12"/>
                          </w:rPr>
                        </w:pPr>
                        <w:r>
                          <w:rPr>
                            <w:rFonts w:ascii="Calibri"/>
                            <w:w w:val="106"/>
                            <w:sz w:val="12"/>
                          </w:rPr>
                          <w:t>-</w:t>
                        </w:r>
                      </w:p>
                    </w:tc>
                  </w:tr>
                  <w:tr w:rsidR="002D06AE" w14:paraId="56AF4AF7" w14:textId="77777777">
                    <w:trPr>
                      <w:trHeight w:val="331"/>
                    </w:trPr>
                    <w:tc>
                      <w:tcPr>
                        <w:tcW w:w="6134" w:type="dxa"/>
                        <w:gridSpan w:val="2"/>
                        <w:tcBorders>
                          <w:bottom w:val="single" w:sz="2" w:space="0" w:color="000000"/>
                        </w:tcBorders>
                      </w:tcPr>
                      <w:p w14:paraId="7E9E4724" w14:textId="77777777" w:rsidR="002D06AE" w:rsidRDefault="002C2419">
                        <w:pPr>
                          <w:pStyle w:val="TableParagraph"/>
                          <w:tabs>
                            <w:tab w:val="left" w:pos="5536"/>
                          </w:tabs>
                          <w:spacing w:before="13"/>
                          <w:ind w:left="26"/>
                          <w:jc w:val="left"/>
                          <w:rPr>
                            <w:rFonts w:ascii="Calibri"/>
                            <w:sz w:val="12"/>
                          </w:rPr>
                        </w:pPr>
                        <w:r>
                          <w:rPr>
                            <w:rFonts w:ascii="Calibri"/>
                            <w:w w:val="105"/>
                            <w:sz w:val="12"/>
                          </w:rPr>
                          <w:t>Planning</w:t>
                        </w:r>
                        <w:r>
                          <w:rPr>
                            <w:rFonts w:ascii="Calibri"/>
                            <w:spacing w:val="-1"/>
                            <w:w w:val="105"/>
                            <w:sz w:val="12"/>
                          </w:rPr>
                          <w:t xml:space="preserve"> </w:t>
                        </w:r>
                        <w:r>
                          <w:rPr>
                            <w:rFonts w:ascii="Calibri"/>
                            <w:w w:val="105"/>
                            <w:sz w:val="12"/>
                          </w:rPr>
                          <w:t>Scheme</w:t>
                        </w:r>
                        <w:r>
                          <w:rPr>
                            <w:rFonts w:ascii="Calibri"/>
                            <w:spacing w:val="-2"/>
                            <w:w w:val="105"/>
                            <w:sz w:val="12"/>
                          </w:rPr>
                          <w:t xml:space="preserve"> </w:t>
                        </w:r>
                        <w:r>
                          <w:rPr>
                            <w:rFonts w:ascii="Calibri"/>
                            <w:w w:val="105"/>
                            <w:sz w:val="12"/>
                          </w:rPr>
                          <w:t>Amendment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Consideration</w:t>
                        </w:r>
                        <w:r>
                          <w:rPr>
                            <w:rFonts w:ascii="Calibri"/>
                            <w:spacing w:val="-2"/>
                            <w:w w:val="105"/>
                            <w:sz w:val="12"/>
                          </w:rPr>
                          <w:t xml:space="preserve"> </w:t>
                        </w:r>
                        <w:r>
                          <w:rPr>
                            <w:rFonts w:ascii="Calibri"/>
                            <w:w w:val="105"/>
                            <w:sz w:val="12"/>
                          </w:rPr>
                          <w:t>of</w:t>
                        </w:r>
                        <w:r>
                          <w:rPr>
                            <w:rFonts w:ascii="Calibri"/>
                            <w:spacing w:val="-1"/>
                            <w:w w:val="105"/>
                            <w:sz w:val="12"/>
                          </w:rPr>
                          <w:t xml:space="preserve"> </w:t>
                        </w:r>
                        <w:r>
                          <w:rPr>
                            <w:rFonts w:ascii="Calibri"/>
                            <w:w w:val="105"/>
                            <w:sz w:val="12"/>
                          </w:rPr>
                          <w:t>Submission</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(minimum</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up to</w:t>
                        </w:r>
                        <w:r>
                          <w:rPr>
                            <w:rFonts w:ascii="Calibri"/>
                            <w:spacing w:val="-2"/>
                            <w:w w:val="105"/>
                            <w:sz w:val="12"/>
                          </w:rPr>
                          <w:t xml:space="preserve"> </w:t>
                        </w:r>
                        <w:r>
                          <w:rPr>
                            <w:rFonts w:ascii="Calibri"/>
                            <w:spacing w:val="-5"/>
                            <w:w w:val="105"/>
                            <w:sz w:val="12"/>
                          </w:rPr>
                          <w:t>10</w:t>
                        </w:r>
                        <w:r>
                          <w:rPr>
                            <w:rFonts w:ascii="Calibri"/>
                            <w:sz w:val="12"/>
                          </w:rPr>
                          <w:tab/>
                        </w:r>
                        <w:r>
                          <w:rPr>
                            <w:rFonts w:ascii="Calibri"/>
                            <w:spacing w:val="-10"/>
                            <w:w w:val="105"/>
                            <w:position w:val="-7"/>
                            <w:sz w:val="12"/>
                          </w:rPr>
                          <w:t>A</w:t>
                        </w:r>
                      </w:p>
                    </w:tc>
                    <w:tc>
                      <w:tcPr>
                        <w:tcW w:w="1000" w:type="dxa"/>
                        <w:tcBorders>
                          <w:bottom w:val="single" w:sz="2" w:space="0" w:color="000000"/>
                        </w:tcBorders>
                      </w:tcPr>
                      <w:p w14:paraId="191C32FB" w14:textId="77777777" w:rsidR="002D06AE" w:rsidRDefault="002C2419">
                        <w:pPr>
                          <w:pStyle w:val="TableParagraph"/>
                          <w:spacing w:before="92"/>
                          <w:ind w:right="316"/>
                          <w:rPr>
                            <w:rFonts w:ascii="Calibri"/>
                            <w:sz w:val="12"/>
                          </w:rPr>
                        </w:pPr>
                        <w:r>
                          <w:rPr>
                            <w:rFonts w:ascii="Calibri"/>
                            <w:w w:val="106"/>
                            <w:sz w:val="12"/>
                          </w:rPr>
                          <w:t>-</w:t>
                        </w:r>
                      </w:p>
                    </w:tc>
                    <w:tc>
                      <w:tcPr>
                        <w:tcW w:w="900" w:type="dxa"/>
                        <w:tcBorders>
                          <w:bottom w:val="single" w:sz="2" w:space="0" w:color="000000"/>
                        </w:tcBorders>
                      </w:tcPr>
                      <w:p w14:paraId="69DC873F" w14:textId="77777777" w:rsidR="002D06AE" w:rsidRDefault="002C2419">
                        <w:pPr>
                          <w:pStyle w:val="TableParagraph"/>
                          <w:spacing w:before="92"/>
                          <w:ind w:left="178" w:right="179"/>
                          <w:jc w:val="center"/>
                          <w:rPr>
                            <w:rFonts w:ascii="Calibri"/>
                            <w:b/>
                            <w:sz w:val="12"/>
                          </w:rPr>
                        </w:pPr>
                        <w:r>
                          <w:rPr>
                            <w:rFonts w:ascii="Calibri"/>
                            <w:b/>
                            <w:spacing w:val="-2"/>
                            <w:w w:val="105"/>
                            <w:sz w:val="12"/>
                          </w:rPr>
                          <w:t>15,886.80</w:t>
                        </w:r>
                      </w:p>
                    </w:tc>
                    <w:tc>
                      <w:tcPr>
                        <w:tcW w:w="964" w:type="dxa"/>
                        <w:tcBorders>
                          <w:bottom w:val="single" w:sz="2" w:space="0" w:color="000000"/>
                        </w:tcBorders>
                      </w:tcPr>
                      <w:p w14:paraId="4C3D6157" w14:textId="77777777" w:rsidR="002D06AE" w:rsidRDefault="002C2419">
                        <w:pPr>
                          <w:pStyle w:val="TableParagraph"/>
                          <w:spacing w:before="92"/>
                          <w:ind w:right="255"/>
                          <w:rPr>
                            <w:rFonts w:ascii="Calibri"/>
                            <w:sz w:val="12"/>
                          </w:rPr>
                        </w:pPr>
                        <w:r>
                          <w:rPr>
                            <w:rFonts w:ascii="Calibri"/>
                            <w:spacing w:val="-2"/>
                            <w:w w:val="105"/>
                            <w:sz w:val="12"/>
                          </w:rPr>
                          <w:t>15,886.80</w:t>
                        </w:r>
                      </w:p>
                    </w:tc>
                    <w:tc>
                      <w:tcPr>
                        <w:tcW w:w="680" w:type="dxa"/>
                        <w:tcBorders>
                          <w:bottom w:val="single" w:sz="2" w:space="0" w:color="000000"/>
                        </w:tcBorders>
                      </w:tcPr>
                      <w:p w14:paraId="69CC1E32" w14:textId="77777777" w:rsidR="002D06AE" w:rsidRDefault="002C2419">
                        <w:pPr>
                          <w:pStyle w:val="TableParagraph"/>
                          <w:spacing w:before="92"/>
                          <w:ind w:left="246"/>
                          <w:jc w:val="center"/>
                          <w:rPr>
                            <w:rFonts w:ascii="Calibri"/>
                            <w:sz w:val="12"/>
                          </w:rPr>
                        </w:pPr>
                        <w:r>
                          <w:rPr>
                            <w:rFonts w:ascii="Calibri"/>
                            <w:w w:val="106"/>
                            <w:sz w:val="12"/>
                          </w:rPr>
                          <w:t>-</w:t>
                        </w:r>
                      </w:p>
                    </w:tc>
                  </w:tr>
                </w:tbl>
                <w:p w14:paraId="1DDBC7AA" w14:textId="77777777" w:rsidR="002D06AE" w:rsidRDefault="002D06AE">
                  <w:pPr>
                    <w:pStyle w:val="BodyText"/>
                  </w:pPr>
                </w:p>
              </w:txbxContent>
            </v:textbox>
            <w10:wrap anchorx="page"/>
          </v:shape>
        </w:pict>
      </w:r>
      <w:r>
        <w:rPr>
          <w:rFonts w:ascii="Calibri"/>
          <w:spacing w:val="-2"/>
          <w:w w:val="105"/>
          <w:sz w:val="12"/>
        </w:rPr>
        <w:t>submissions)</w:t>
      </w:r>
    </w:p>
    <w:p w14:paraId="18ED8543" w14:textId="77777777" w:rsidR="002D06AE" w:rsidRDefault="002D06AE">
      <w:pPr>
        <w:pStyle w:val="BodyText"/>
        <w:spacing w:before="2"/>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7D8640B6" w14:textId="77777777">
        <w:trPr>
          <w:trHeight w:val="163"/>
        </w:trPr>
        <w:tc>
          <w:tcPr>
            <w:tcW w:w="5104" w:type="dxa"/>
            <w:tcBorders>
              <w:top w:val="single" w:sz="2" w:space="0" w:color="000000"/>
              <w:bottom w:val="single" w:sz="2" w:space="0" w:color="000000"/>
            </w:tcBorders>
            <w:shd w:val="clear" w:color="auto" w:fill="D9D9D9"/>
          </w:tcPr>
          <w:p w14:paraId="6B1E0A3E" w14:textId="77777777" w:rsidR="002D06AE" w:rsidRDefault="002C2419">
            <w:pPr>
              <w:pStyle w:val="TableParagraph"/>
              <w:spacing w:before="11" w:line="131" w:lineRule="exact"/>
              <w:ind w:left="177"/>
              <w:jc w:val="left"/>
              <w:rPr>
                <w:rFonts w:ascii="Calibri"/>
                <w:b/>
                <w:sz w:val="12"/>
              </w:rPr>
            </w:pPr>
            <w:r>
              <w:rPr>
                <w:rFonts w:ascii="Calibri"/>
                <w:b/>
                <w:w w:val="105"/>
                <w:sz w:val="12"/>
              </w:rPr>
              <w:t>Subdivision</w:t>
            </w:r>
            <w:r>
              <w:rPr>
                <w:rFonts w:ascii="Calibri"/>
                <w:b/>
                <w:spacing w:val="-2"/>
                <w:w w:val="105"/>
                <w:sz w:val="12"/>
              </w:rPr>
              <w:t xml:space="preserve"> Certificates</w:t>
            </w:r>
          </w:p>
        </w:tc>
        <w:tc>
          <w:tcPr>
            <w:tcW w:w="4574" w:type="dxa"/>
            <w:gridSpan w:val="5"/>
            <w:tcBorders>
              <w:top w:val="single" w:sz="2" w:space="0" w:color="000000"/>
              <w:bottom w:val="single" w:sz="2" w:space="0" w:color="000000"/>
            </w:tcBorders>
            <w:shd w:val="clear" w:color="auto" w:fill="D9D9D9"/>
          </w:tcPr>
          <w:p w14:paraId="7A7BE17C" w14:textId="77777777" w:rsidR="002D06AE" w:rsidRDefault="002D06AE">
            <w:pPr>
              <w:pStyle w:val="TableParagraph"/>
              <w:spacing w:before="0"/>
              <w:jc w:val="left"/>
              <w:rPr>
                <w:rFonts w:ascii="Times New Roman"/>
                <w:sz w:val="10"/>
              </w:rPr>
            </w:pPr>
          </w:p>
        </w:tc>
      </w:tr>
      <w:tr w:rsidR="002D06AE" w14:paraId="0EC6E97A" w14:textId="77777777">
        <w:trPr>
          <w:trHeight w:val="163"/>
        </w:trPr>
        <w:tc>
          <w:tcPr>
            <w:tcW w:w="5104" w:type="dxa"/>
            <w:tcBorders>
              <w:top w:val="single" w:sz="2" w:space="0" w:color="000000"/>
              <w:bottom w:val="single" w:sz="2" w:space="0" w:color="000000"/>
            </w:tcBorders>
          </w:tcPr>
          <w:p w14:paraId="226D9143" w14:textId="77777777" w:rsidR="002D06AE" w:rsidRDefault="002C2419">
            <w:pPr>
              <w:pStyle w:val="TableParagraph"/>
              <w:spacing w:before="14" w:line="129" w:lineRule="exact"/>
              <w:ind w:left="26"/>
              <w:jc w:val="left"/>
              <w:rPr>
                <w:rFonts w:ascii="Calibri"/>
                <w:sz w:val="12"/>
              </w:rPr>
            </w:pPr>
            <w:r>
              <w:rPr>
                <w:rFonts w:ascii="Calibri"/>
                <w:w w:val="105"/>
                <w:sz w:val="12"/>
              </w:rPr>
              <w:t>Alter</w:t>
            </w:r>
            <w:r>
              <w:rPr>
                <w:rFonts w:ascii="Calibri"/>
                <w:spacing w:val="-2"/>
                <w:w w:val="105"/>
                <w:sz w:val="12"/>
              </w:rPr>
              <w:t xml:space="preserve"> </w:t>
            </w:r>
            <w:r>
              <w:rPr>
                <w:rFonts w:ascii="Calibri"/>
                <w:w w:val="105"/>
                <w:sz w:val="12"/>
              </w:rPr>
              <w:t>plan</w:t>
            </w:r>
            <w:r>
              <w:rPr>
                <w:rFonts w:ascii="Calibri"/>
                <w:spacing w:val="-1"/>
                <w:w w:val="105"/>
                <w:sz w:val="12"/>
              </w:rPr>
              <w:t xml:space="preserve"> </w:t>
            </w:r>
            <w:r>
              <w:rPr>
                <w:rFonts w:ascii="Calibri"/>
                <w:w w:val="105"/>
                <w:sz w:val="12"/>
              </w:rPr>
              <w:t>prior</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spacing w:val="-2"/>
                <w:w w:val="105"/>
                <w:sz w:val="12"/>
              </w:rPr>
              <w:t>Certification</w:t>
            </w:r>
          </w:p>
        </w:tc>
        <w:tc>
          <w:tcPr>
            <w:tcW w:w="1030" w:type="dxa"/>
            <w:tcBorders>
              <w:top w:val="single" w:sz="2" w:space="0" w:color="000000"/>
              <w:bottom w:val="single" w:sz="2" w:space="0" w:color="000000"/>
            </w:tcBorders>
          </w:tcPr>
          <w:p w14:paraId="606A76A7"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6F56D129"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0A312B2" w14:textId="77777777" w:rsidR="002D06AE" w:rsidRDefault="002C2419">
            <w:pPr>
              <w:pStyle w:val="TableParagraph"/>
              <w:spacing w:line="134" w:lineRule="exact"/>
              <w:ind w:right="191"/>
              <w:rPr>
                <w:rFonts w:ascii="Calibri"/>
                <w:b/>
                <w:sz w:val="12"/>
              </w:rPr>
            </w:pPr>
            <w:r>
              <w:rPr>
                <w:rFonts w:ascii="Calibri"/>
                <w:b/>
                <w:spacing w:val="-2"/>
                <w:w w:val="105"/>
                <w:sz w:val="12"/>
              </w:rPr>
              <w:t>116.70</w:t>
            </w:r>
          </w:p>
        </w:tc>
        <w:tc>
          <w:tcPr>
            <w:tcW w:w="964" w:type="dxa"/>
            <w:tcBorders>
              <w:top w:val="single" w:sz="2" w:space="0" w:color="000000"/>
              <w:bottom w:val="single" w:sz="2" w:space="0" w:color="000000"/>
            </w:tcBorders>
          </w:tcPr>
          <w:p w14:paraId="3B1119CB" w14:textId="77777777" w:rsidR="002D06AE" w:rsidRDefault="002C2419">
            <w:pPr>
              <w:pStyle w:val="TableParagraph"/>
              <w:spacing w:line="134" w:lineRule="exact"/>
              <w:ind w:right="255"/>
              <w:rPr>
                <w:rFonts w:ascii="Calibri"/>
                <w:sz w:val="12"/>
              </w:rPr>
            </w:pPr>
            <w:r>
              <w:rPr>
                <w:rFonts w:ascii="Calibri"/>
                <w:spacing w:val="-2"/>
                <w:w w:val="105"/>
                <w:sz w:val="12"/>
              </w:rPr>
              <w:t>116.70</w:t>
            </w:r>
          </w:p>
        </w:tc>
        <w:tc>
          <w:tcPr>
            <w:tcW w:w="680" w:type="dxa"/>
            <w:tcBorders>
              <w:top w:val="single" w:sz="2" w:space="0" w:color="000000"/>
              <w:bottom w:val="single" w:sz="2" w:space="0" w:color="000000"/>
            </w:tcBorders>
          </w:tcPr>
          <w:p w14:paraId="1A176694"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6D5EEC69" w14:textId="77777777">
        <w:trPr>
          <w:trHeight w:val="163"/>
        </w:trPr>
        <w:tc>
          <w:tcPr>
            <w:tcW w:w="5104" w:type="dxa"/>
            <w:tcBorders>
              <w:top w:val="single" w:sz="2" w:space="0" w:color="000000"/>
              <w:bottom w:val="single" w:sz="2" w:space="0" w:color="000000"/>
            </w:tcBorders>
          </w:tcPr>
          <w:p w14:paraId="7FF79926" w14:textId="77777777" w:rsidR="002D06AE" w:rsidRDefault="002C2419">
            <w:pPr>
              <w:pStyle w:val="TableParagraph"/>
              <w:spacing w:before="14" w:line="129" w:lineRule="exact"/>
              <w:ind w:left="26"/>
              <w:jc w:val="left"/>
              <w:rPr>
                <w:rFonts w:ascii="Calibri"/>
                <w:sz w:val="12"/>
              </w:rPr>
            </w:pPr>
            <w:r>
              <w:rPr>
                <w:rFonts w:ascii="Calibri"/>
                <w:w w:val="105"/>
                <w:sz w:val="12"/>
              </w:rPr>
              <w:t>Certification</w:t>
            </w:r>
            <w:r>
              <w:rPr>
                <w:rFonts w:ascii="Calibri"/>
                <w:spacing w:val="-3"/>
                <w:w w:val="105"/>
                <w:sz w:val="12"/>
              </w:rPr>
              <w:t xml:space="preserve"> </w:t>
            </w:r>
            <w:r>
              <w:rPr>
                <w:rFonts w:ascii="Calibri"/>
                <w:w w:val="105"/>
                <w:sz w:val="12"/>
              </w:rPr>
              <w:t>Fee</w:t>
            </w:r>
            <w:r>
              <w:rPr>
                <w:rFonts w:ascii="Calibri"/>
                <w:spacing w:val="-4"/>
                <w:w w:val="105"/>
                <w:sz w:val="12"/>
              </w:rPr>
              <w:t xml:space="preserve"> </w:t>
            </w:r>
            <w:r>
              <w:rPr>
                <w:rFonts w:ascii="Calibri"/>
                <w:w w:val="105"/>
                <w:sz w:val="12"/>
              </w:rPr>
              <w:t>-</w:t>
            </w:r>
            <w:r>
              <w:rPr>
                <w:rFonts w:ascii="Calibri"/>
                <w:spacing w:val="-2"/>
                <w:w w:val="105"/>
                <w:sz w:val="12"/>
              </w:rPr>
              <w:t xml:space="preserve"> </w:t>
            </w:r>
            <w:r>
              <w:rPr>
                <w:rFonts w:ascii="Calibri"/>
                <w:w w:val="105"/>
                <w:sz w:val="12"/>
              </w:rPr>
              <w:t>Plan</w:t>
            </w:r>
            <w:r>
              <w:rPr>
                <w:rFonts w:ascii="Calibri"/>
                <w:spacing w:val="-2"/>
                <w:w w:val="105"/>
                <w:sz w:val="12"/>
              </w:rPr>
              <w:t xml:space="preserve"> </w:t>
            </w:r>
            <w:r>
              <w:rPr>
                <w:rFonts w:ascii="Calibri"/>
                <w:w w:val="105"/>
                <w:sz w:val="12"/>
              </w:rPr>
              <w:t>of</w:t>
            </w:r>
            <w:r>
              <w:rPr>
                <w:rFonts w:ascii="Calibri"/>
                <w:spacing w:val="-3"/>
                <w:w w:val="105"/>
                <w:sz w:val="12"/>
              </w:rPr>
              <w:t xml:space="preserve"> </w:t>
            </w:r>
            <w:r>
              <w:rPr>
                <w:rFonts w:ascii="Calibri"/>
                <w:spacing w:val="-2"/>
                <w:w w:val="105"/>
                <w:sz w:val="12"/>
              </w:rPr>
              <w:t>Subdivision</w:t>
            </w:r>
          </w:p>
        </w:tc>
        <w:tc>
          <w:tcPr>
            <w:tcW w:w="1030" w:type="dxa"/>
            <w:tcBorders>
              <w:top w:val="single" w:sz="2" w:space="0" w:color="000000"/>
              <w:bottom w:val="single" w:sz="2" w:space="0" w:color="000000"/>
            </w:tcBorders>
          </w:tcPr>
          <w:p w14:paraId="58BB50F9"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251E3833"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135ECAE8" w14:textId="77777777" w:rsidR="002D06AE" w:rsidRDefault="002C2419">
            <w:pPr>
              <w:pStyle w:val="TableParagraph"/>
              <w:spacing w:line="134" w:lineRule="exact"/>
              <w:ind w:right="191"/>
              <w:rPr>
                <w:rFonts w:ascii="Calibri"/>
                <w:b/>
                <w:sz w:val="12"/>
              </w:rPr>
            </w:pPr>
            <w:r>
              <w:rPr>
                <w:rFonts w:ascii="Calibri"/>
                <w:b/>
                <w:spacing w:val="-2"/>
                <w:w w:val="105"/>
                <w:sz w:val="12"/>
              </w:rPr>
              <w:t>183.60</w:t>
            </w:r>
          </w:p>
        </w:tc>
        <w:tc>
          <w:tcPr>
            <w:tcW w:w="964" w:type="dxa"/>
            <w:tcBorders>
              <w:top w:val="single" w:sz="2" w:space="0" w:color="000000"/>
              <w:bottom w:val="single" w:sz="2" w:space="0" w:color="000000"/>
            </w:tcBorders>
          </w:tcPr>
          <w:p w14:paraId="369AD99C" w14:textId="77777777" w:rsidR="002D06AE" w:rsidRDefault="002C2419">
            <w:pPr>
              <w:pStyle w:val="TableParagraph"/>
              <w:spacing w:line="134" w:lineRule="exact"/>
              <w:ind w:right="255"/>
              <w:rPr>
                <w:rFonts w:ascii="Calibri"/>
                <w:sz w:val="12"/>
              </w:rPr>
            </w:pPr>
            <w:r>
              <w:rPr>
                <w:rFonts w:ascii="Calibri"/>
                <w:spacing w:val="-2"/>
                <w:w w:val="105"/>
                <w:sz w:val="12"/>
              </w:rPr>
              <w:t>183.60</w:t>
            </w:r>
          </w:p>
        </w:tc>
        <w:tc>
          <w:tcPr>
            <w:tcW w:w="680" w:type="dxa"/>
            <w:tcBorders>
              <w:top w:val="single" w:sz="2" w:space="0" w:color="000000"/>
              <w:bottom w:val="single" w:sz="2" w:space="0" w:color="000000"/>
            </w:tcBorders>
          </w:tcPr>
          <w:p w14:paraId="6D9AF968"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A4019E2" w14:textId="77777777">
        <w:trPr>
          <w:trHeight w:val="163"/>
        </w:trPr>
        <w:tc>
          <w:tcPr>
            <w:tcW w:w="5104" w:type="dxa"/>
            <w:tcBorders>
              <w:top w:val="single" w:sz="2" w:space="0" w:color="000000"/>
              <w:bottom w:val="single" w:sz="2" w:space="0" w:color="000000"/>
            </w:tcBorders>
          </w:tcPr>
          <w:p w14:paraId="6DA06C0E" w14:textId="77777777" w:rsidR="002D06AE" w:rsidRDefault="002C2419">
            <w:pPr>
              <w:pStyle w:val="TableParagraph"/>
              <w:spacing w:before="14" w:line="129" w:lineRule="exact"/>
              <w:ind w:left="26"/>
              <w:jc w:val="left"/>
              <w:rPr>
                <w:rFonts w:ascii="Calibri"/>
                <w:sz w:val="12"/>
              </w:rPr>
            </w:pPr>
            <w:r>
              <w:rPr>
                <w:rFonts w:ascii="Calibri"/>
                <w:w w:val="105"/>
                <w:sz w:val="12"/>
              </w:rPr>
              <w:t>Certification</w:t>
            </w:r>
            <w:r>
              <w:rPr>
                <w:rFonts w:ascii="Calibri"/>
                <w:spacing w:val="-4"/>
                <w:w w:val="105"/>
                <w:sz w:val="12"/>
              </w:rPr>
              <w:t xml:space="preserve"> </w:t>
            </w:r>
            <w:r>
              <w:rPr>
                <w:rFonts w:ascii="Calibri"/>
                <w:w w:val="105"/>
                <w:sz w:val="12"/>
              </w:rPr>
              <w:t>Fee</w:t>
            </w:r>
            <w:r>
              <w:rPr>
                <w:rFonts w:ascii="Calibri"/>
                <w:spacing w:val="-5"/>
                <w:w w:val="105"/>
                <w:sz w:val="12"/>
              </w:rPr>
              <w:t xml:space="preserve"> </w:t>
            </w:r>
            <w:r>
              <w:rPr>
                <w:rFonts w:ascii="Calibri"/>
                <w:w w:val="105"/>
                <w:sz w:val="12"/>
              </w:rPr>
              <w:t>-</w:t>
            </w:r>
            <w:r>
              <w:rPr>
                <w:rFonts w:ascii="Calibri"/>
                <w:spacing w:val="-4"/>
                <w:w w:val="105"/>
                <w:sz w:val="12"/>
              </w:rPr>
              <w:t xml:space="preserve"> </w:t>
            </w:r>
            <w:r>
              <w:rPr>
                <w:rFonts w:ascii="Calibri"/>
                <w:w w:val="105"/>
                <w:sz w:val="12"/>
              </w:rPr>
              <w:t>Procedural</w:t>
            </w:r>
            <w:r>
              <w:rPr>
                <w:rFonts w:ascii="Calibri"/>
                <w:spacing w:val="-5"/>
                <w:w w:val="105"/>
                <w:sz w:val="12"/>
              </w:rPr>
              <w:t xml:space="preserve"> </w:t>
            </w:r>
            <w:r>
              <w:rPr>
                <w:rFonts w:ascii="Calibri"/>
                <w:spacing w:val="-4"/>
                <w:w w:val="105"/>
                <w:sz w:val="12"/>
              </w:rPr>
              <w:t>Plan</w:t>
            </w:r>
          </w:p>
        </w:tc>
        <w:tc>
          <w:tcPr>
            <w:tcW w:w="1030" w:type="dxa"/>
            <w:tcBorders>
              <w:top w:val="single" w:sz="2" w:space="0" w:color="000000"/>
              <w:bottom w:val="single" w:sz="2" w:space="0" w:color="000000"/>
            </w:tcBorders>
          </w:tcPr>
          <w:p w14:paraId="3E5E554A"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43FAC9A1"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071605DA" w14:textId="77777777" w:rsidR="002D06AE" w:rsidRDefault="002C2419">
            <w:pPr>
              <w:pStyle w:val="TableParagraph"/>
              <w:spacing w:line="134" w:lineRule="exact"/>
              <w:ind w:right="191"/>
              <w:rPr>
                <w:rFonts w:ascii="Calibri"/>
                <w:b/>
                <w:sz w:val="12"/>
              </w:rPr>
            </w:pPr>
            <w:r>
              <w:rPr>
                <w:rFonts w:ascii="Calibri"/>
                <w:b/>
                <w:spacing w:val="-2"/>
                <w:w w:val="105"/>
                <w:sz w:val="12"/>
              </w:rPr>
              <w:t>183.60</w:t>
            </w:r>
          </w:p>
        </w:tc>
        <w:tc>
          <w:tcPr>
            <w:tcW w:w="964" w:type="dxa"/>
            <w:tcBorders>
              <w:top w:val="single" w:sz="2" w:space="0" w:color="000000"/>
              <w:bottom w:val="single" w:sz="2" w:space="0" w:color="000000"/>
            </w:tcBorders>
          </w:tcPr>
          <w:p w14:paraId="72EB1FEF" w14:textId="77777777" w:rsidR="002D06AE" w:rsidRDefault="002C2419">
            <w:pPr>
              <w:pStyle w:val="TableParagraph"/>
              <w:spacing w:line="134" w:lineRule="exact"/>
              <w:ind w:right="255"/>
              <w:rPr>
                <w:rFonts w:ascii="Calibri"/>
                <w:sz w:val="12"/>
              </w:rPr>
            </w:pPr>
            <w:r>
              <w:rPr>
                <w:rFonts w:ascii="Calibri"/>
                <w:spacing w:val="-2"/>
                <w:w w:val="105"/>
                <w:sz w:val="12"/>
              </w:rPr>
              <w:t>183.60</w:t>
            </w:r>
          </w:p>
        </w:tc>
        <w:tc>
          <w:tcPr>
            <w:tcW w:w="680" w:type="dxa"/>
            <w:tcBorders>
              <w:top w:val="single" w:sz="2" w:space="0" w:color="000000"/>
              <w:bottom w:val="single" w:sz="2" w:space="0" w:color="000000"/>
            </w:tcBorders>
          </w:tcPr>
          <w:p w14:paraId="41350651"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24F9D732" w14:textId="77777777">
        <w:trPr>
          <w:trHeight w:val="163"/>
        </w:trPr>
        <w:tc>
          <w:tcPr>
            <w:tcW w:w="5104" w:type="dxa"/>
            <w:tcBorders>
              <w:top w:val="single" w:sz="2" w:space="0" w:color="000000"/>
              <w:bottom w:val="single" w:sz="2" w:space="0" w:color="000000"/>
            </w:tcBorders>
          </w:tcPr>
          <w:p w14:paraId="782DBF60" w14:textId="77777777" w:rsidR="002D06AE" w:rsidRDefault="002C2419">
            <w:pPr>
              <w:pStyle w:val="TableParagraph"/>
              <w:spacing w:before="14" w:line="129" w:lineRule="exact"/>
              <w:ind w:left="26"/>
              <w:jc w:val="left"/>
              <w:rPr>
                <w:rFonts w:ascii="Calibri"/>
                <w:sz w:val="12"/>
              </w:rPr>
            </w:pPr>
            <w:r>
              <w:rPr>
                <w:rFonts w:ascii="Calibri"/>
                <w:spacing w:val="-2"/>
                <w:w w:val="105"/>
                <w:sz w:val="12"/>
              </w:rPr>
              <w:t>Recertification</w:t>
            </w:r>
          </w:p>
        </w:tc>
        <w:tc>
          <w:tcPr>
            <w:tcW w:w="1030" w:type="dxa"/>
            <w:tcBorders>
              <w:top w:val="single" w:sz="2" w:space="0" w:color="000000"/>
              <w:bottom w:val="single" w:sz="2" w:space="0" w:color="000000"/>
            </w:tcBorders>
          </w:tcPr>
          <w:p w14:paraId="0E13C2A2" w14:textId="77777777" w:rsidR="002D06AE" w:rsidRDefault="002C2419">
            <w:pPr>
              <w:pStyle w:val="TableParagraph"/>
              <w:spacing w:line="134" w:lineRule="exact"/>
              <w:ind w:left="432"/>
              <w:jc w:val="left"/>
              <w:rPr>
                <w:rFonts w:ascii="Calibri"/>
                <w:sz w:val="12"/>
              </w:rPr>
            </w:pPr>
            <w:r>
              <w:rPr>
                <w:rFonts w:ascii="Calibri"/>
                <w:w w:val="106"/>
                <w:sz w:val="12"/>
              </w:rPr>
              <w:t>A</w:t>
            </w:r>
          </w:p>
        </w:tc>
        <w:tc>
          <w:tcPr>
            <w:tcW w:w="1000" w:type="dxa"/>
            <w:tcBorders>
              <w:top w:val="single" w:sz="2" w:space="0" w:color="000000"/>
              <w:bottom w:val="single" w:sz="2" w:space="0" w:color="000000"/>
            </w:tcBorders>
          </w:tcPr>
          <w:p w14:paraId="271E84F7"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58DFAF7A" w14:textId="77777777" w:rsidR="002D06AE" w:rsidRDefault="002C2419">
            <w:pPr>
              <w:pStyle w:val="TableParagraph"/>
              <w:spacing w:line="134" w:lineRule="exact"/>
              <w:ind w:right="191"/>
              <w:rPr>
                <w:rFonts w:ascii="Calibri"/>
                <w:b/>
                <w:sz w:val="12"/>
              </w:rPr>
            </w:pPr>
            <w:r>
              <w:rPr>
                <w:rFonts w:ascii="Calibri"/>
                <w:b/>
                <w:spacing w:val="-2"/>
                <w:w w:val="105"/>
                <w:sz w:val="12"/>
              </w:rPr>
              <w:t>147.80</w:t>
            </w:r>
          </w:p>
        </w:tc>
        <w:tc>
          <w:tcPr>
            <w:tcW w:w="964" w:type="dxa"/>
            <w:tcBorders>
              <w:top w:val="single" w:sz="2" w:space="0" w:color="000000"/>
              <w:bottom w:val="single" w:sz="2" w:space="0" w:color="000000"/>
            </w:tcBorders>
          </w:tcPr>
          <w:p w14:paraId="185BBA8F" w14:textId="77777777" w:rsidR="002D06AE" w:rsidRDefault="002C2419">
            <w:pPr>
              <w:pStyle w:val="TableParagraph"/>
              <w:spacing w:line="134" w:lineRule="exact"/>
              <w:ind w:right="255"/>
              <w:rPr>
                <w:rFonts w:ascii="Calibri"/>
                <w:sz w:val="12"/>
              </w:rPr>
            </w:pPr>
            <w:r>
              <w:rPr>
                <w:rFonts w:ascii="Calibri"/>
                <w:spacing w:val="-2"/>
                <w:w w:val="105"/>
                <w:sz w:val="12"/>
              </w:rPr>
              <w:t>147.80</w:t>
            </w:r>
          </w:p>
        </w:tc>
        <w:tc>
          <w:tcPr>
            <w:tcW w:w="680" w:type="dxa"/>
            <w:tcBorders>
              <w:top w:val="single" w:sz="2" w:space="0" w:color="000000"/>
              <w:bottom w:val="single" w:sz="2" w:space="0" w:color="000000"/>
            </w:tcBorders>
          </w:tcPr>
          <w:p w14:paraId="1210AE42" w14:textId="77777777" w:rsidR="002D06AE" w:rsidRDefault="002C2419">
            <w:pPr>
              <w:pStyle w:val="TableParagraph"/>
              <w:spacing w:line="134" w:lineRule="exact"/>
              <w:ind w:right="195"/>
              <w:rPr>
                <w:rFonts w:ascii="Calibri"/>
                <w:sz w:val="12"/>
              </w:rPr>
            </w:pPr>
            <w:r>
              <w:rPr>
                <w:rFonts w:ascii="Calibri"/>
                <w:w w:val="106"/>
                <w:sz w:val="12"/>
              </w:rPr>
              <w:t>-</w:t>
            </w:r>
          </w:p>
        </w:tc>
      </w:tr>
    </w:tbl>
    <w:p w14:paraId="1FC15C01"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2AED993A" w14:textId="77777777">
        <w:trPr>
          <w:trHeight w:val="163"/>
        </w:trPr>
        <w:tc>
          <w:tcPr>
            <w:tcW w:w="9678" w:type="dxa"/>
            <w:gridSpan w:val="6"/>
            <w:tcBorders>
              <w:top w:val="single" w:sz="2" w:space="0" w:color="000000"/>
              <w:bottom w:val="single" w:sz="2" w:space="0" w:color="000000"/>
            </w:tcBorders>
            <w:shd w:val="clear" w:color="auto" w:fill="D9D9D9"/>
          </w:tcPr>
          <w:p w14:paraId="57F346BD"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1"/>
                <w:w w:val="105"/>
                <w:sz w:val="12"/>
              </w:rPr>
              <w:t xml:space="preserve"> </w:t>
            </w:r>
            <w:r>
              <w:rPr>
                <w:rFonts w:ascii="Calibri"/>
                <w:b/>
                <w:w w:val="105"/>
                <w:sz w:val="12"/>
              </w:rPr>
              <w:t>- Building</w:t>
            </w:r>
            <w:r>
              <w:rPr>
                <w:rFonts w:ascii="Calibri"/>
                <w:b/>
                <w:spacing w:val="-1"/>
                <w:w w:val="105"/>
                <w:sz w:val="12"/>
              </w:rPr>
              <w:t xml:space="preserve"> </w:t>
            </w:r>
            <w:r>
              <w:rPr>
                <w:rFonts w:ascii="Calibri"/>
                <w:b/>
                <w:spacing w:val="-2"/>
                <w:w w:val="105"/>
                <w:sz w:val="12"/>
              </w:rPr>
              <w:t>Permits</w:t>
            </w:r>
          </w:p>
        </w:tc>
      </w:tr>
      <w:tr w:rsidR="002D06AE" w14:paraId="529DB1FE" w14:textId="77777777">
        <w:trPr>
          <w:trHeight w:val="163"/>
        </w:trPr>
        <w:tc>
          <w:tcPr>
            <w:tcW w:w="5104" w:type="dxa"/>
            <w:tcBorders>
              <w:top w:val="single" w:sz="2" w:space="0" w:color="000000"/>
              <w:bottom w:val="single" w:sz="2" w:space="0" w:color="000000"/>
            </w:tcBorders>
          </w:tcPr>
          <w:p w14:paraId="781C145E" w14:textId="77777777" w:rsidR="002D06AE" w:rsidRDefault="002C2419">
            <w:pPr>
              <w:pStyle w:val="TableParagraph"/>
              <w:spacing w:before="14" w:line="129" w:lineRule="exact"/>
              <w:ind w:left="26"/>
              <w:jc w:val="left"/>
              <w:rPr>
                <w:rFonts w:ascii="Calibri"/>
                <w:sz w:val="12"/>
              </w:rPr>
            </w:pPr>
            <w:r>
              <w:rPr>
                <w:rFonts w:ascii="Calibri"/>
                <w:w w:val="105"/>
                <w:sz w:val="12"/>
              </w:rPr>
              <w:t>Building</w:t>
            </w:r>
            <w:r>
              <w:rPr>
                <w:rFonts w:ascii="Calibri"/>
                <w:spacing w:val="-2"/>
                <w:w w:val="105"/>
                <w:sz w:val="12"/>
              </w:rPr>
              <w:t xml:space="preserve"> </w:t>
            </w:r>
            <w:r>
              <w:rPr>
                <w:rFonts w:ascii="Calibri"/>
                <w:w w:val="105"/>
                <w:sz w:val="12"/>
              </w:rPr>
              <w:t>Permit</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Swimming</w:t>
            </w:r>
            <w:r>
              <w:rPr>
                <w:rFonts w:ascii="Calibri"/>
                <w:spacing w:val="-3"/>
                <w:w w:val="105"/>
                <w:sz w:val="12"/>
              </w:rPr>
              <w:t xml:space="preserve"> </w:t>
            </w:r>
            <w:r>
              <w:rPr>
                <w:rFonts w:ascii="Calibri"/>
                <w:w w:val="105"/>
                <w:sz w:val="12"/>
              </w:rPr>
              <w:t>Pool</w:t>
            </w:r>
            <w:r>
              <w:rPr>
                <w:rFonts w:ascii="Calibri"/>
                <w:spacing w:val="-3"/>
                <w:w w:val="105"/>
                <w:sz w:val="12"/>
              </w:rPr>
              <w:t xml:space="preserve"> </w:t>
            </w:r>
            <w:r>
              <w:rPr>
                <w:rFonts w:ascii="Calibri"/>
                <w:w w:val="105"/>
                <w:sz w:val="12"/>
              </w:rPr>
              <w:t>Barrier</w:t>
            </w:r>
            <w:r>
              <w:rPr>
                <w:rFonts w:ascii="Calibri"/>
                <w:spacing w:val="-4"/>
                <w:w w:val="105"/>
                <w:sz w:val="12"/>
              </w:rPr>
              <w:t xml:space="preserve"> </w:t>
            </w:r>
            <w:r>
              <w:rPr>
                <w:rFonts w:ascii="Calibri"/>
                <w:spacing w:val="-2"/>
                <w:w w:val="105"/>
                <w:sz w:val="12"/>
              </w:rPr>
              <w:t>(ONLY)</w:t>
            </w:r>
          </w:p>
        </w:tc>
        <w:tc>
          <w:tcPr>
            <w:tcW w:w="1030" w:type="dxa"/>
            <w:tcBorders>
              <w:top w:val="single" w:sz="2" w:space="0" w:color="000000"/>
              <w:bottom w:val="single" w:sz="2" w:space="0" w:color="000000"/>
            </w:tcBorders>
          </w:tcPr>
          <w:p w14:paraId="6846533B" w14:textId="77777777" w:rsidR="002D06AE" w:rsidRDefault="002C2419">
            <w:pPr>
              <w:pStyle w:val="TableParagraph"/>
              <w:spacing w:line="134" w:lineRule="exact"/>
              <w:ind w:right="88"/>
              <w:jc w:val="center"/>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6CF3ECA7" w14:textId="77777777" w:rsidR="002D06AE" w:rsidRDefault="002C2419">
            <w:pPr>
              <w:pStyle w:val="TableParagraph"/>
              <w:spacing w:line="134" w:lineRule="exact"/>
              <w:ind w:left="521"/>
              <w:jc w:val="left"/>
              <w:rPr>
                <w:rFonts w:ascii="Calibri"/>
                <w:sz w:val="12"/>
              </w:rPr>
            </w:pPr>
            <w:r>
              <w:rPr>
                <w:rFonts w:ascii="Calibri"/>
                <w:spacing w:val="-2"/>
                <w:w w:val="105"/>
                <w:sz w:val="12"/>
              </w:rPr>
              <w:t>59.09</w:t>
            </w:r>
          </w:p>
        </w:tc>
        <w:tc>
          <w:tcPr>
            <w:tcW w:w="900" w:type="dxa"/>
            <w:tcBorders>
              <w:top w:val="single" w:sz="2" w:space="0" w:color="000000"/>
              <w:bottom w:val="single" w:sz="2" w:space="0" w:color="000000"/>
            </w:tcBorders>
          </w:tcPr>
          <w:p w14:paraId="64CAA3EC" w14:textId="77777777" w:rsidR="002D06AE" w:rsidRDefault="002C2419">
            <w:pPr>
              <w:pStyle w:val="TableParagraph"/>
              <w:spacing w:line="134" w:lineRule="exact"/>
              <w:ind w:left="351"/>
              <w:jc w:val="left"/>
              <w:rPr>
                <w:rFonts w:ascii="Calibri"/>
                <w:b/>
                <w:sz w:val="12"/>
              </w:rPr>
            </w:pPr>
            <w:r>
              <w:rPr>
                <w:rFonts w:ascii="Calibri"/>
                <w:b/>
                <w:spacing w:val="-2"/>
                <w:w w:val="105"/>
                <w:sz w:val="12"/>
              </w:rPr>
              <w:t>650.00</w:t>
            </w:r>
          </w:p>
        </w:tc>
        <w:tc>
          <w:tcPr>
            <w:tcW w:w="964" w:type="dxa"/>
            <w:tcBorders>
              <w:top w:val="single" w:sz="2" w:space="0" w:color="000000"/>
              <w:bottom w:val="single" w:sz="2" w:space="0" w:color="000000"/>
            </w:tcBorders>
          </w:tcPr>
          <w:p w14:paraId="4CFF8C3F"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02B41BDD" w14:textId="77777777" w:rsidR="002D06AE" w:rsidRDefault="002C2419">
            <w:pPr>
              <w:pStyle w:val="TableParagraph"/>
              <w:spacing w:line="134" w:lineRule="exact"/>
              <w:ind w:left="256"/>
              <w:jc w:val="left"/>
              <w:rPr>
                <w:rFonts w:ascii="Calibri"/>
                <w:sz w:val="12"/>
              </w:rPr>
            </w:pPr>
            <w:r>
              <w:rPr>
                <w:rFonts w:ascii="Calibri"/>
                <w:spacing w:val="-2"/>
                <w:w w:val="105"/>
                <w:sz w:val="12"/>
              </w:rPr>
              <w:t>650.00</w:t>
            </w:r>
          </w:p>
        </w:tc>
      </w:tr>
    </w:tbl>
    <w:p w14:paraId="06C24CC6"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37953E58" w14:textId="77777777">
        <w:trPr>
          <w:trHeight w:val="163"/>
        </w:trPr>
        <w:tc>
          <w:tcPr>
            <w:tcW w:w="9678" w:type="dxa"/>
            <w:gridSpan w:val="6"/>
            <w:tcBorders>
              <w:top w:val="single" w:sz="2" w:space="0" w:color="000000"/>
              <w:bottom w:val="single" w:sz="2" w:space="0" w:color="000000"/>
            </w:tcBorders>
            <w:shd w:val="clear" w:color="auto" w:fill="D9D9D9"/>
          </w:tcPr>
          <w:p w14:paraId="6707F6D5" w14:textId="77777777" w:rsidR="002D06AE" w:rsidRDefault="002C2419">
            <w:pPr>
              <w:pStyle w:val="TableParagraph"/>
              <w:spacing w:before="11" w:line="131" w:lineRule="exact"/>
              <w:ind w:left="177"/>
              <w:jc w:val="left"/>
              <w:rPr>
                <w:rFonts w:ascii="Calibri"/>
                <w:b/>
                <w:sz w:val="12"/>
              </w:rPr>
            </w:pPr>
            <w:r>
              <w:rPr>
                <w:rFonts w:ascii="Calibri"/>
                <w:b/>
                <w:w w:val="105"/>
                <w:sz w:val="12"/>
              </w:rPr>
              <w:t>Building</w:t>
            </w:r>
            <w:r>
              <w:rPr>
                <w:rFonts w:ascii="Calibri"/>
                <w:b/>
                <w:spacing w:val="-2"/>
                <w:w w:val="105"/>
                <w:sz w:val="12"/>
              </w:rPr>
              <w:t xml:space="preserve"> </w:t>
            </w:r>
            <w:r>
              <w:rPr>
                <w:rFonts w:ascii="Calibri"/>
                <w:b/>
                <w:w w:val="105"/>
                <w:sz w:val="12"/>
              </w:rPr>
              <w:t>Services</w:t>
            </w:r>
            <w:r>
              <w:rPr>
                <w:rFonts w:ascii="Calibri"/>
                <w:b/>
                <w:spacing w:val="-2"/>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Occupancy</w:t>
            </w:r>
            <w:r>
              <w:rPr>
                <w:rFonts w:ascii="Calibri"/>
                <w:b/>
                <w:spacing w:val="-1"/>
                <w:w w:val="105"/>
                <w:sz w:val="12"/>
              </w:rPr>
              <w:t xml:space="preserve"> </w:t>
            </w:r>
            <w:r>
              <w:rPr>
                <w:rFonts w:ascii="Calibri"/>
                <w:b/>
                <w:w w:val="105"/>
                <w:sz w:val="12"/>
              </w:rPr>
              <w:t>Permits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Places</w:t>
            </w:r>
            <w:r>
              <w:rPr>
                <w:rFonts w:ascii="Calibri"/>
                <w:b/>
                <w:spacing w:val="-1"/>
                <w:w w:val="105"/>
                <w:sz w:val="12"/>
              </w:rPr>
              <w:t xml:space="preserve"> </w:t>
            </w:r>
            <w:r>
              <w:rPr>
                <w:rFonts w:ascii="Calibri"/>
                <w:b/>
                <w:w w:val="105"/>
                <w:sz w:val="12"/>
              </w:rPr>
              <w:t>of</w:t>
            </w:r>
            <w:r>
              <w:rPr>
                <w:rFonts w:ascii="Calibri"/>
                <w:b/>
                <w:spacing w:val="-1"/>
                <w:w w:val="105"/>
                <w:sz w:val="12"/>
              </w:rPr>
              <w:t xml:space="preserve"> </w:t>
            </w:r>
            <w:r>
              <w:rPr>
                <w:rFonts w:ascii="Calibri"/>
                <w:b/>
                <w:w w:val="105"/>
                <w:sz w:val="12"/>
              </w:rPr>
              <w:t xml:space="preserve">Public </w:t>
            </w:r>
            <w:r>
              <w:rPr>
                <w:rFonts w:ascii="Calibri"/>
                <w:b/>
                <w:spacing w:val="-2"/>
                <w:w w:val="105"/>
                <w:sz w:val="12"/>
              </w:rPr>
              <w:t>Entertainment</w:t>
            </w:r>
          </w:p>
        </w:tc>
      </w:tr>
      <w:tr w:rsidR="002D06AE" w14:paraId="2DD5B689" w14:textId="77777777">
        <w:trPr>
          <w:trHeight w:val="163"/>
        </w:trPr>
        <w:tc>
          <w:tcPr>
            <w:tcW w:w="5104" w:type="dxa"/>
            <w:tcBorders>
              <w:top w:val="single" w:sz="2" w:space="0" w:color="000000"/>
              <w:bottom w:val="single" w:sz="2" w:space="0" w:color="000000"/>
            </w:tcBorders>
          </w:tcPr>
          <w:p w14:paraId="73857E32" w14:textId="77777777" w:rsidR="002D06AE" w:rsidRDefault="002C2419">
            <w:pPr>
              <w:pStyle w:val="TableParagraph"/>
              <w:spacing w:before="14" w:line="129" w:lineRule="exact"/>
              <w:ind w:left="26"/>
              <w:jc w:val="left"/>
              <w:rPr>
                <w:rFonts w:ascii="Calibri"/>
                <w:sz w:val="12"/>
              </w:rPr>
            </w:pPr>
            <w:r>
              <w:rPr>
                <w:rFonts w:ascii="Calibri"/>
                <w:w w:val="105"/>
                <w:sz w:val="12"/>
              </w:rPr>
              <w:t>POPE</w:t>
            </w:r>
            <w:r>
              <w:rPr>
                <w:rFonts w:ascii="Calibri"/>
                <w:spacing w:val="-1"/>
                <w:w w:val="105"/>
                <w:sz w:val="12"/>
              </w:rPr>
              <w:t xml:space="preserve"> </w:t>
            </w:r>
            <w:r>
              <w:rPr>
                <w:rFonts w:ascii="Calibri"/>
                <w:w w:val="105"/>
                <w:sz w:val="12"/>
              </w:rPr>
              <w:t>Permit - 0 to</w:t>
            </w:r>
            <w:r>
              <w:rPr>
                <w:rFonts w:ascii="Calibri"/>
                <w:spacing w:val="-1"/>
                <w:w w:val="105"/>
                <w:sz w:val="12"/>
              </w:rPr>
              <w:t xml:space="preserve"> </w:t>
            </w:r>
            <w:r>
              <w:rPr>
                <w:rFonts w:ascii="Calibri"/>
                <w:w w:val="105"/>
                <w:sz w:val="12"/>
              </w:rPr>
              <w:t>5,000</w:t>
            </w:r>
            <w:r>
              <w:rPr>
                <w:rFonts w:ascii="Calibri"/>
                <w:spacing w:val="1"/>
                <w:w w:val="105"/>
                <w:sz w:val="12"/>
              </w:rPr>
              <w:t xml:space="preserve"> </w:t>
            </w:r>
            <w:r>
              <w:rPr>
                <w:rFonts w:ascii="Calibri"/>
                <w:spacing w:val="-2"/>
                <w:w w:val="105"/>
                <w:sz w:val="12"/>
              </w:rPr>
              <w:t>people</w:t>
            </w:r>
          </w:p>
        </w:tc>
        <w:tc>
          <w:tcPr>
            <w:tcW w:w="1030" w:type="dxa"/>
            <w:tcBorders>
              <w:top w:val="single" w:sz="2" w:space="0" w:color="000000"/>
              <w:bottom w:val="single" w:sz="2" w:space="0" w:color="000000"/>
            </w:tcBorders>
          </w:tcPr>
          <w:p w14:paraId="63474843"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40AC152C"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24B502DE" w14:textId="77777777" w:rsidR="002D06AE" w:rsidRDefault="002C2419">
            <w:pPr>
              <w:pStyle w:val="TableParagraph"/>
              <w:spacing w:line="134" w:lineRule="exact"/>
              <w:ind w:right="191"/>
              <w:rPr>
                <w:rFonts w:ascii="Calibri"/>
                <w:b/>
                <w:sz w:val="12"/>
              </w:rPr>
            </w:pPr>
            <w:r>
              <w:rPr>
                <w:rFonts w:ascii="Calibri"/>
                <w:b/>
                <w:spacing w:val="-2"/>
                <w:w w:val="105"/>
                <w:sz w:val="12"/>
              </w:rPr>
              <w:t>932.00</w:t>
            </w:r>
          </w:p>
        </w:tc>
        <w:tc>
          <w:tcPr>
            <w:tcW w:w="964" w:type="dxa"/>
            <w:tcBorders>
              <w:top w:val="single" w:sz="2" w:space="0" w:color="000000"/>
              <w:bottom w:val="single" w:sz="2" w:space="0" w:color="000000"/>
            </w:tcBorders>
          </w:tcPr>
          <w:p w14:paraId="4F3BB5DF" w14:textId="77777777" w:rsidR="002D06AE" w:rsidRDefault="002C2419">
            <w:pPr>
              <w:pStyle w:val="TableParagraph"/>
              <w:spacing w:line="134" w:lineRule="exact"/>
              <w:ind w:right="255"/>
              <w:rPr>
                <w:rFonts w:ascii="Calibri"/>
                <w:sz w:val="12"/>
              </w:rPr>
            </w:pPr>
            <w:r>
              <w:rPr>
                <w:rFonts w:ascii="Calibri"/>
                <w:spacing w:val="-2"/>
                <w:w w:val="105"/>
                <w:sz w:val="12"/>
              </w:rPr>
              <w:t>900.00</w:t>
            </w:r>
          </w:p>
        </w:tc>
        <w:tc>
          <w:tcPr>
            <w:tcW w:w="680" w:type="dxa"/>
            <w:tcBorders>
              <w:top w:val="single" w:sz="2" w:space="0" w:color="000000"/>
              <w:bottom w:val="single" w:sz="2" w:space="0" w:color="000000"/>
            </w:tcBorders>
          </w:tcPr>
          <w:p w14:paraId="40BD00D5"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32.00</w:t>
            </w:r>
          </w:p>
        </w:tc>
      </w:tr>
      <w:tr w:rsidR="002D06AE" w14:paraId="3A4265A5" w14:textId="77777777">
        <w:trPr>
          <w:trHeight w:val="163"/>
        </w:trPr>
        <w:tc>
          <w:tcPr>
            <w:tcW w:w="5104" w:type="dxa"/>
            <w:tcBorders>
              <w:top w:val="single" w:sz="2" w:space="0" w:color="000000"/>
              <w:bottom w:val="single" w:sz="2" w:space="0" w:color="000000"/>
            </w:tcBorders>
          </w:tcPr>
          <w:p w14:paraId="7AC8605C" w14:textId="77777777" w:rsidR="002D06AE" w:rsidRDefault="002C2419">
            <w:pPr>
              <w:pStyle w:val="TableParagraph"/>
              <w:spacing w:before="14" w:line="129" w:lineRule="exact"/>
              <w:ind w:left="26"/>
              <w:jc w:val="left"/>
              <w:rPr>
                <w:rFonts w:ascii="Calibri"/>
                <w:sz w:val="12"/>
              </w:rPr>
            </w:pPr>
            <w:r>
              <w:rPr>
                <w:rFonts w:ascii="Calibri"/>
                <w:w w:val="105"/>
                <w:sz w:val="12"/>
              </w:rPr>
              <w:t>POPE</w:t>
            </w:r>
            <w:r>
              <w:rPr>
                <w:rFonts w:ascii="Calibri"/>
                <w:spacing w:val="-1"/>
                <w:w w:val="105"/>
                <w:sz w:val="12"/>
              </w:rPr>
              <w:t xml:space="preserve"> </w:t>
            </w:r>
            <w:r>
              <w:rPr>
                <w:rFonts w:ascii="Calibri"/>
                <w:w w:val="105"/>
                <w:sz w:val="12"/>
              </w:rPr>
              <w:t>Permit - 10,000+</w:t>
            </w:r>
            <w:r>
              <w:rPr>
                <w:rFonts w:ascii="Calibri"/>
                <w:spacing w:val="-2"/>
                <w:w w:val="105"/>
                <w:sz w:val="12"/>
              </w:rPr>
              <w:t xml:space="preserve"> people</w:t>
            </w:r>
          </w:p>
        </w:tc>
        <w:tc>
          <w:tcPr>
            <w:tcW w:w="1030" w:type="dxa"/>
            <w:tcBorders>
              <w:top w:val="single" w:sz="2" w:space="0" w:color="000000"/>
              <w:bottom w:val="single" w:sz="2" w:space="0" w:color="000000"/>
            </w:tcBorders>
          </w:tcPr>
          <w:p w14:paraId="7425AB45"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64286E06"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7E11D509" w14:textId="77777777" w:rsidR="002D06AE" w:rsidRDefault="002C2419">
            <w:pPr>
              <w:pStyle w:val="TableParagraph"/>
              <w:spacing w:line="134" w:lineRule="exact"/>
              <w:ind w:right="189"/>
              <w:rPr>
                <w:rFonts w:ascii="Calibri"/>
                <w:b/>
                <w:sz w:val="12"/>
              </w:rPr>
            </w:pPr>
            <w:r>
              <w:rPr>
                <w:rFonts w:ascii="Calibri"/>
                <w:b/>
                <w:spacing w:val="-2"/>
                <w:w w:val="105"/>
                <w:sz w:val="12"/>
              </w:rPr>
              <w:t>3,054.00</w:t>
            </w:r>
          </w:p>
        </w:tc>
        <w:tc>
          <w:tcPr>
            <w:tcW w:w="964" w:type="dxa"/>
            <w:tcBorders>
              <w:top w:val="single" w:sz="2" w:space="0" w:color="000000"/>
              <w:bottom w:val="single" w:sz="2" w:space="0" w:color="000000"/>
            </w:tcBorders>
          </w:tcPr>
          <w:p w14:paraId="0D26B9F3" w14:textId="77777777" w:rsidR="002D06AE" w:rsidRDefault="002C2419">
            <w:pPr>
              <w:pStyle w:val="TableParagraph"/>
              <w:spacing w:line="134" w:lineRule="exact"/>
              <w:ind w:right="255"/>
              <w:rPr>
                <w:rFonts w:ascii="Calibri"/>
                <w:sz w:val="12"/>
              </w:rPr>
            </w:pPr>
            <w:r>
              <w:rPr>
                <w:rFonts w:ascii="Calibri"/>
                <w:spacing w:val="-2"/>
                <w:w w:val="105"/>
                <w:sz w:val="12"/>
              </w:rPr>
              <w:t>2,950.00</w:t>
            </w:r>
          </w:p>
        </w:tc>
        <w:tc>
          <w:tcPr>
            <w:tcW w:w="680" w:type="dxa"/>
            <w:tcBorders>
              <w:top w:val="single" w:sz="2" w:space="0" w:color="000000"/>
              <w:bottom w:val="single" w:sz="2" w:space="0" w:color="000000"/>
            </w:tcBorders>
          </w:tcPr>
          <w:p w14:paraId="21B86689"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104.00</w:t>
            </w:r>
          </w:p>
        </w:tc>
      </w:tr>
      <w:tr w:rsidR="002D06AE" w14:paraId="493C765C" w14:textId="77777777">
        <w:trPr>
          <w:trHeight w:val="163"/>
        </w:trPr>
        <w:tc>
          <w:tcPr>
            <w:tcW w:w="5104" w:type="dxa"/>
            <w:tcBorders>
              <w:top w:val="single" w:sz="2" w:space="0" w:color="000000"/>
              <w:bottom w:val="single" w:sz="2" w:space="0" w:color="000000"/>
            </w:tcBorders>
          </w:tcPr>
          <w:p w14:paraId="2042368C" w14:textId="77777777" w:rsidR="002D06AE" w:rsidRDefault="002C2419">
            <w:pPr>
              <w:pStyle w:val="TableParagraph"/>
              <w:spacing w:before="14" w:line="129" w:lineRule="exact"/>
              <w:ind w:left="26"/>
              <w:jc w:val="left"/>
              <w:rPr>
                <w:rFonts w:ascii="Calibri"/>
                <w:sz w:val="12"/>
              </w:rPr>
            </w:pPr>
            <w:r>
              <w:rPr>
                <w:rFonts w:ascii="Calibri"/>
                <w:w w:val="105"/>
                <w:sz w:val="12"/>
              </w:rPr>
              <w:t>POPE Permit - 5,000 to 10,000</w:t>
            </w:r>
            <w:r>
              <w:rPr>
                <w:rFonts w:ascii="Calibri"/>
                <w:spacing w:val="1"/>
                <w:w w:val="105"/>
                <w:sz w:val="12"/>
              </w:rPr>
              <w:t xml:space="preserve"> </w:t>
            </w:r>
            <w:r>
              <w:rPr>
                <w:rFonts w:ascii="Calibri"/>
                <w:spacing w:val="-2"/>
                <w:w w:val="105"/>
                <w:sz w:val="12"/>
              </w:rPr>
              <w:t>people</w:t>
            </w:r>
          </w:p>
        </w:tc>
        <w:tc>
          <w:tcPr>
            <w:tcW w:w="1030" w:type="dxa"/>
            <w:tcBorders>
              <w:top w:val="single" w:sz="2" w:space="0" w:color="000000"/>
              <w:bottom w:val="single" w:sz="2" w:space="0" w:color="000000"/>
            </w:tcBorders>
          </w:tcPr>
          <w:p w14:paraId="273356E7"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77999EAD"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5B694CFB" w14:textId="77777777" w:rsidR="002D06AE" w:rsidRDefault="002C2419">
            <w:pPr>
              <w:pStyle w:val="TableParagraph"/>
              <w:spacing w:line="134" w:lineRule="exact"/>
              <w:ind w:right="189"/>
              <w:rPr>
                <w:rFonts w:ascii="Calibri"/>
                <w:b/>
                <w:sz w:val="12"/>
              </w:rPr>
            </w:pPr>
            <w:r>
              <w:rPr>
                <w:rFonts w:ascii="Calibri"/>
                <w:b/>
                <w:spacing w:val="-2"/>
                <w:w w:val="105"/>
                <w:sz w:val="12"/>
              </w:rPr>
              <w:t>1,553.00</w:t>
            </w:r>
          </w:p>
        </w:tc>
        <w:tc>
          <w:tcPr>
            <w:tcW w:w="964" w:type="dxa"/>
            <w:tcBorders>
              <w:top w:val="single" w:sz="2" w:space="0" w:color="000000"/>
              <w:bottom w:val="single" w:sz="2" w:space="0" w:color="000000"/>
            </w:tcBorders>
          </w:tcPr>
          <w:p w14:paraId="71BB1604" w14:textId="77777777" w:rsidR="002D06AE" w:rsidRDefault="002C2419">
            <w:pPr>
              <w:pStyle w:val="TableParagraph"/>
              <w:spacing w:line="134" w:lineRule="exact"/>
              <w:ind w:right="255"/>
              <w:rPr>
                <w:rFonts w:ascii="Calibri"/>
                <w:sz w:val="12"/>
              </w:rPr>
            </w:pPr>
            <w:r>
              <w:rPr>
                <w:rFonts w:ascii="Calibri"/>
                <w:spacing w:val="-2"/>
                <w:w w:val="105"/>
                <w:sz w:val="12"/>
              </w:rPr>
              <w:t>1,500.00</w:t>
            </w:r>
          </w:p>
        </w:tc>
        <w:tc>
          <w:tcPr>
            <w:tcW w:w="680" w:type="dxa"/>
            <w:tcBorders>
              <w:top w:val="single" w:sz="2" w:space="0" w:color="000000"/>
              <w:bottom w:val="single" w:sz="2" w:space="0" w:color="000000"/>
            </w:tcBorders>
          </w:tcPr>
          <w:p w14:paraId="314899AE"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53.00</w:t>
            </w:r>
          </w:p>
        </w:tc>
      </w:tr>
      <w:tr w:rsidR="002D06AE" w14:paraId="65FB7B77" w14:textId="77777777">
        <w:trPr>
          <w:trHeight w:val="163"/>
        </w:trPr>
        <w:tc>
          <w:tcPr>
            <w:tcW w:w="5104" w:type="dxa"/>
            <w:tcBorders>
              <w:top w:val="single" w:sz="2" w:space="0" w:color="000000"/>
              <w:bottom w:val="single" w:sz="2" w:space="0" w:color="000000"/>
            </w:tcBorders>
          </w:tcPr>
          <w:p w14:paraId="2F959292" w14:textId="77777777" w:rsidR="002D06AE" w:rsidRDefault="002D06AE">
            <w:pPr>
              <w:pStyle w:val="TableParagraph"/>
              <w:spacing w:before="0"/>
              <w:jc w:val="left"/>
              <w:rPr>
                <w:rFonts w:ascii="Times New Roman"/>
                <w:sz w:val="10"/>
              </w:rPr>
            </w:pPr>
          </w:p>
        </w:tc>
        <w:tc>
          <w:tcPr>
            <w:tcW w:w="1030" w:type="dxa"/>
            <w:tcBorders>
              <w:top w:val="single" w:sz="2" w:space="0" w:color="000000"/>
              <w:bottom w:val="single" w:sz="2" w:space="0" w:color="000000"/>
            </w:tcBorders>
          </w:tcPr>
          <w:p w14:paraId="1824BB24" w14:textId="77777777" w:rsidR="002D06AE" w:rsidRDefault="002D06AE">
            <w:pPr>
              <w:pStyle w:val="TableParagraph"/>
              <w:spacing w:before="0"/>
              <w:jc w:val="left"/>
              <w:rPr>
                <w:rFonts w:ascii="Times New Roman"/>
                <w:sz w:val="10"/>
              </w:rPr>
            </w:pPr>
          </w:p>
        </w:tc>
        <w:tc>
          <w:tcPr>
            <w:tcW w:w="1000" w:type="dxa"/>
            <w:tcBorders>
              <w:top w:val="single" w:sz="2" w:space="0" w:color="000000"/>
              <w:bottom w:val="single" w:sz="2" w:space="0" w:color="000000"/>
            </w:tcBorders>
          </w:tcPr>
          <w:p w14:paraId="542C0E39"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tcPr>
          <w:p w14:paraId="392A78C0"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tcPr>
          <w:p w14:paraId="2D6721A3"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tcPr>
          <w:p w14:paraId="6882336B" w14:textId="77777777" w:rsidR="002D06AE" w:rsidRDefault="002D06AE">
            <w:pPr>
              <w:pStyle w:val="TableParagraph"/>
              <w:spacing w:before="0"/>
              <w:jc w:val="left"/>
              <w:rPr>
                <w:rFonts w:ascii="Times New Roman"/>
                <w:sz w:val="10"/>
              </w:rPr>
            </w:pPr>
          </w:p>
        </w:tc>
      </w:tr>
      <w:tr w:rsidR="002D06AE" w14:paraId="35809CA2" w14:textId="77777777">
        <w:trPr>
          <w:trHeight w:val="172"/>
        </w:trPr>
        <w:tc>
          <w:tcPr>
            <w:tcW w:w="5104" w:type="dxa"/>
            <w:tcBorders>
              <w:top w:val="single" w:sz="2" w:space="0" w:color="000000"/>
              <w:bottom w:val="single" w:sz="2" w:space="0" w:color="000000"/>
            </w:tcBorders>
            <w:shd w:val="clear" w:color="auto" w:fill="4471C4"/>
          </w:tcPr>
          <w:p w14:paraId="7BBC7E23" w14:textId="77777777" w:rsidR="002D06AE" w:rsidRDefault="002C2419">
            <w:pPr>
              <w:pStyle w:val="TableParagraph"/>
              <w:spacing w:before="2" w:line="150" w:lineRule="exact"/>
              <w:ind w:left="28"/>
              <w:jc w:val="left"/>
              <w:rPr>
                <w:rFonts w:ascii="Calibri"/>
                <w:b/>
                <w:sz w:val="14"/>
              </w:rPr>
            </w:pPr>
            <w:r>
              <w:rPr>
                <w:rFonts w:ascii="Calibri"/>
                <w:b/>
                <w:color w:val="FFFFFF"/>
                <w:sz w:val="14"/>
              </w:rPr>
              <w:t>City</w:t>
            </w:r>
            <w:r>
              <w:rPr>
                <w:rFonts w:ascii="Calibri"/>
                <w:b/>
                <w:color w:val="FFFFFF"/>
                <w:spacing w:val="-7"/>
                <w:sz w:val="14"/>
              </w:rPr>
              <w:t xml:space="preserve"> </w:t>
            </w:r>
            <w:r>
              <w:rPr>
                <w:rFonts w:ascii="Calibri"/>
                <w:b/>
                <w:color w:val="FFFFFF"/>
                <w:spacing w:val="-2"/>
                <w:sz w:val="14"/>
              </w:rPr>
              <w:t>Services</w:t>
            </w:r>
          </w:p>
        </w:tc>
        <w:tc>
          <w:tcPr>
            <w:tcW w:w="1030" w:type="dxa"/>
            <w:tcBorders>
              <w:top w:val="single" w:sz="2" w:space="0" w:color="000000"/>
              <w:bottom w:val="single" w:sz="2" w:space="0" w:color="000000"/>
            </w:tcBorders>
            <w:shd w:val="clear" w:color="auto" w:fill="4471C4"/>
          </w:tcPr>
          <w:p w14:paraId="093FF2DD" w14:textId="77777777" w:rsidR="002D06AE" w:rsidRDefault="002D06AE">
            <w:pPr>
              <w:pStyle w:val="TableParagraph"/>
              <w:spacing w:before="0"/>
              <w:jc w:val="left"/>
              <w:rPr>
                <w:rFonts w:ascii="Times New Roman"/>
                <w:sz w:val="10"/>
              </w:rPr>
            </w:pPr>
          </w:p>
        </w:tc>
        <w:tc>
          <w:tcPr>
            <w:tcW w:w="1000" w:type="dxa"/>
            <w:tcBorders>
              <w:top w:val="single" w:sz="2" w:space="0" w:color="000000"/>
              <w:bottom w:val="single" w:sz="2" w:space="0" w:color="000000"/>
            </w:tcBorders>
            <w:shd w:val="clear" w:color="auto" w:fill="4471C4"/>
          </w:tcPr>
          <w:p w14:paraId="7554BC5B"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4471C4"/>
          </w:tcPr>
          <w:p w14:paraId="4ECAF87A"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shd w:val="clear" w:color="auto" w:fill="4471C4"/>
          </w:tcPr>
          <w:p w14:paraId="5BAB3F41"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4471C4"/>
          </w:tcPr>
          <w:p w14:paraId="53A67FC5" w14:textId="77777777" w:rsidR="002D06AE" w:rsidRDefault="002D06AE">
            <w:pPr>
              <w:pStyle w:val="TableParagraph"/>
              <w:spacing w:before="0"/>
              <w:jc w:val="left"/>
              <w:rPr>
                <w:rFonts w:ascii="Times New Roman"/>
                <w:sz w:val="10"/>
              </w:rPr>
            </w:pPr>
          </w:p>
        </w:tc>
      </w:tr>
      <w:tr w:rsidR="002D06AE" w14:paraId="61276306" w14:textId="77777777">
        <w:trPr>
          <w:trHeight w:val="163"/>
        </w:trPr>
        <w:tc>
          <w:tcPr>
            <w:tcW w:w="5104" w:type="dxa"/>
            <w:tcBorders>
              <w:top w:val="single" w:sz="2" w:space="0" w:color="000000"/>
              <w:bottom w:val="single" w:sz="2" w:space="0" w:color="000000"/>
            </w:tcBorders>
            <w:shd w:val="clear" w:color="auto" w:fill="D9D9D9"/>
          </w:tcPr>
          <w:p w14:paraId="2205B431" w14:textId="77777777" w:rsidR="002D06AE" w:rsidRDefault="002C2419">
            <w:pPr>
              <w:pStyle w:val="TableParagraph"/>
              <w:spacing w:before="11" w:line="131" w:lineRule="exact"/>
              <w:ind w:left="177"/>
              <w:jc w:val="left"/>
              <w:rPr>
                <w:rFonts w:ascii="Calibri"/>
                <w:b/>
                <w:sz w:val="12"/>
              </w:rPr>
            </w:pPr>
            <w:r>
              <w:rPr>
                <w:rFonts w:ascii="Calibri"/>
                <w:b/>
                <w:w w:val="105"/>
                <w:sz w:val="12"/>
              </w:rPr>
              <w:t>Use</w:t>
            </w:r>
            <w:r>
              <w:rPr>
                <w:rFonts w:ascii="Calibri"/>
                <w:b/>
                <w:spacing w:val="-1"/>
                <w:w w:val="105"/>
                <w:sz w:val="12"/>
              </w:rPr>
              <w:t xml:space="preserve"> </w:t>
            </w:r>
            <w:r>
              <w:rPr>
                <w:rFonts w:ascii="Calibri"/>
                <w:b/>
                <w:w w:val="105"/>
                <w:sz w:val="12"/>
              </w:rPr>
              <w:t>&amp;</w:t>
            </w:r>
            <w:r>
              <w:rPr>
                <w:rFonts w:ascii="Calibri"/>
                <w:b/>
                <w:spacing w:val="-2"/>
                <w:w w:val="105"/>
                <w:sz w:val="12"/>
              </w:rPr>
              <w:t xml:space="preserve"> </w:t>
            </w:r>
            <w:r>
              <w:rPr>
                <w:rFonts w:ascii="Calibri"/>
                <w:b/>
                <w:w w:val="105"/>
                <w:sz w:val="12"/>
              </w:rPr>
              <w:t>Occupying</w:t>
            </w:r>
            <w:r>
              <w:rPr>
                <w:rFonts w:ascii="Calibri"/>
                <w:b/>
                <w:spacing w:val="-1"/>
                <w:w w:val="105"/>
                <w:sz w:val="12"/>
              </w:rPr>
              <w:t xml:space="preserve"> </w:t>
            </w:r>
            <w:r>
              <w:rPr>
                <w:rFonts w:ascii="Calibri"/>
                <w:b/>
                <w:w w:val="105"/>
                <w:sz w:val="12"/>
              </w:rPr>
              <w:t>Public</w:t>
            </w:r>
            <w:r>
              <w:rPr>
                <w:rFonts w:ascii="Calibri"/>
                <w:b/>
                <w:spacing w:val="-1"/>
                <w:w w:val="105"/>
                <w:sz w:val="12"/>
              </w:rPr>
              <w:t xml:space="preserve"> </w:t>
            </w:r>
            <w:r>
              <w:rPr>
                <w:rFonts w:ascii="Calibri"/>
                <w:b/>
                <w:spacing w:val="-2"/>
                <w:w w:val="105"/>
                <w:sz w:val="12"/>
              </w:rPr>
              <w:t>Space</w:t>
            </w:r>
          </w:p>
        </w:tc>
        <w:tc>
          <w:tcPr>
            <w:tcW w:w="1030" w:type="dxa"/>
            <w:tcBorders>
              <w:top w:val="single" w:sz="2" w:space="0" w:color="000000"/>
              <w:bottom w:val="single" w:sz="2" w:space="0" w:color="000000"/>
            </w:tcBorders>
            <w:shd w:val="clear" w:color="auto" w:fill="D9D9D9"/>
          </w:tcPr>
          <w:p w14:paraId="4FDE7E43" w14:textId="77777777" w:rsidR="002D06AE" w:rsidRDefault="002D06AE">
            <w:pPr>
              <w:pStyle w:val="TableParagraph"/>
              <w:spacing w:before="0"/>
              <w:jc w:val="left"/>
              <w:rPr>
                <w:rFonts w:ascii="Times New Roman"/>
                <w:sz w:val="10"/>
              </w:rPr>
            </w:pPr>
          </w:p>
        </w:tc>
        <w:tc>
          <w:tcPr>
            <w:tcW w:w="1000" w:type="dxa"/>
            <w:tcBorders>
              <w:top w:val="single" w:sz="2" w:space="0" w:color="000000"/>
              <w:bottom w:val="single" w:sz="2" w:space="0" w:color="000000"/>
            </w:tcBorders>
            <w:shd w:val="clear" w:color="auto" w:fill="D9D9D9"/>
          </w:tcPr>
          <w:p w14:paraId="259EAE9A"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D9D9D9"/>
          </w:tcPr>
          <w:p w14:paraId="539D10C0" w14:textId="77777777" w:rsidR="002D06AE" w:rsidRDefault="002D06AE">
            <w:pPr>
              <w:pStyle w:val="TableParagraph"/>
              <w:spacing w:before="0"/>
              <w:jc w:val="left"/>
              <w:rPr>
                <w:rFonts w:ascii="Times New Roman"/>
                <w:sz w:val="10"/>
              </w:rPr>
            </w:pPr>
          </w:p>
        </w:tc>
        <w:tc>
          <w:tcPr>
            <w:tcW w:w="964" w:type="dxa"/>
            <w:tcBorders>
              <w:top w:val="single" w:sz="2" w:space="0" w:color="000000"/>
              <w:bottom w:val="single" w:sz="2" w:space="0" w:color="000000"/>
            </w:tcBorders>
            <w:shd w:val="clear" w:color="auto" w:fill="D9D9D9"/>
          </w:tcPr>
          <w:p w14:paraId="4B98888A" w14:textId="77777777" w:rsidR="002D06AE" w:rsidRDefault="002D06AE">
            <w:pPr>
              <w:pStyle w:val="TableParagraph"/>
              <w:spacing w:before="0"/>
              <w:jc w:val="left"/>
              <w:rPr>
                <w:rFonts w:ascii="Times New Roman"/>
                <w:sz w:val="10"/>
              </w:rPr>
            </w:pPr>
          </w:p>
        </w:tc>
        <w:tc>
          <w:tcPr>
            <w:tcW w:w="680" w:type="dxa"/>
            <w:tcBorders>
              <w:top w:val="single" w:sz="2" w:space="0" w:color="000000"/>
              <w:bottom w:val="single" w:sz="2" w:space="0" w:color="000000"/>
            </w:tcBorders>
            <w:shd w:val="clear" w:color="auto" w:fill="D9D9D9"/>
          </w:tcPr>
          <w:p w14:paraId="35BAFA76" w14:textId="77777777" w:rsidR="002D06AE" w:rsidRDefault="002D06AE">
            <w:pPr>
              <w:pStyle w:val="TableParagraph"/>
              <w:spacing w:before="0"/>
              <w:jc w:val="left"/>
              <w:rPr>
                <w:rFonts w:ascii="Times New Roman"/>
                <w:sz w:val="10"/>
              </w:rPr>
            </w:pPr>
          </w:p>
        </w:tc>
      </w:tr>
      <w:tr w:rsidR="002D06AE" w14:paraId="5A7473B7" w14:textId="77777777">
        <w:trPr>
          <w:trHeight w:val="163"/>
        </w:trPr>
        <w:tc>
          <w:tcPr>
            <w:tcW w:w="5104" w:type="dxa"/>
            <w:tcBorders>
              <w:bottom w:val="single" w:sz="2" w:space="0" w:color="000000"/>
            </w:tcBorders>
          </w:tcPr>
          <w:p w14:paraId="3F0EB512" w14:textId="77777777" w:rsidR="002D06AE" w:rsidRDefault="002C2419">
            <w:pPr>
              <w:pStyle w:val="TableParagraph"/>
              <w:spacing w:before="13" w:line="129" w:lineRule="exact"/>
              <w:ind w:left="26"/>
              <w:jc w:val="left"/>
              <w:rPr>
                <w:rFonts w:ascii="Calibri"/>
                <w:sz w:val="12"/>
              </w:rPr>
            </w:pPr>
            <w:r>
              <w:rPr>
                <w:rFonts w:ascii="Calibri"/>
                <w:w w:val="105"/>
                <w:sz w:val="12"/>
              </w:rPr>
              <w:t>Application</w:t>
            </w:r>
            <w:r>
              <w:rPr>
                <w:rFonts w:ascii="Calibri"/>
                <w:spacing w:val="-3"/>
                <w:w w:val="105"/>
                <w:sz w:val="12"/>
              </w:rPr>
              <w:t xml:space="preserve"> </w:t>
            </w:r>
            <w:r>
              <w:rPr>
                <w:rFonts w:ascii="Calibri"/>
                <w:w w:val="105"/>
                <w:sz w:val="12"/>
              </w:rPr>
              <w:t>Fee</w:t>
            </w:r>
            <w:r>
              <w:rPr>
                <w:rFonts w:ascii="Calibri"/>
                <w:spacing w:val="-3"/>
                <w:w w:val="105"/>
                <w:sz w:val="12"/>
              </w:rPr>
              <w:t xml:space="preserve"> </w:t>
            </w:r>
            <w:r>
              <w:rPr>
                <w:rFonts w:ascii="Calibri"/>
                <w:w w:val="105"/>
                <w:sz w:val="12"/>
              </w:rPr>
              <w:t>Roadside</w:t>
            </w:r>
            <w:r>
              <w:rPr>
                <w:rFonts w:ascii="Calibri"/>
                <w:spacing w:val="-3"/>
                <w:w w:val="105"/>
                <w:sz w:val="12"/>
              </w:rPr>
              <w:t xml:space="preserve"> </w:t>
            </w:r>
            <w:r>
              <w:rPr>
                <w:rFonts w:ascii="Calibri"/>
                <w:w w:val="105"/>
                <w:sz w:val="12"/>
              </w:rPr>
              <w:t>Trading</w:t>
            </w:r>
            <w:r>
              <w:rPr>
                <w:rFonts w:ascii="Calibri"/>
                <w:spacing w:val="-3"/>
                <w:w w:val="105"/>
                <w:sz w:val="12"/>
              </w:rPr>
              <w:t xml:space="preserve"> </w:t>
            </w:r>
            <w:r>
              <w:rPr>
                <w:rFonts w:ascii="Calibri"/>
                <w:w w:val="105"/>
                <w:sz w:val="12"/>
              </w:rPr>
              <w:t>(non-</w:t>
            </w:r>
            <w:r>
              <w:rPr>
                <w:rFonts w:ascii="Calibri"/>
                <w:spacing w:val="-2"/>
                <w:w w:val="105"/>
                <w:sz w:val="12"/>
              </w:rPr>
              <w:t>refundable)</w:t>
            </w:r>
          </w:p>
        </w:tc>
        <w:tc>
          <w:tcPr>
            <w:tcW w:w="1030" w:type="dxa"/>
            <w:tcBorders>
              <w:bottom w:val="single" w:sz="2" w:space="0" w:color="000000"/>
            </w:tcBorders>
          </w:tcPr>
          <w:p w14:paraId="32454FDA" w14:textId="77777777" w:rsidR="002D06AE" w:rsidRDefault="002C2419">
            <w:pPr>
              <w:pStyle w:val="TableParagraph"/>
              <w:spacing w:before="8" w:line="134" w:lineRule="exact"/>
              <w:ind w:left="430"/>
              <w:jc w:val="left"/>
              <w:rPr>
                <w:rFonts w:ascii="Calibri"/>
                <w:sz w:val="12"/>
              </w:rPr>
            </w:pPr>
            <w:r>
              <w:rPr>
                <w:rFonts w:ascii="Calibri"/>
                <w:w w:val="106"/>
                <w:sz w:val="12"/>
              </w:rPr>
              <w:t>D</w:t>
            </w:r>
          </w:p>
        </w:tc>
        <w:tc>
          <w:tcPr>
            <w:tcW w:w="1000" w:type="dxa"/>
            <w:tcBorders>
              <w:bottom w:val="single" w:sz="2" w:space="0" w:color="000000"/>
            </w:tcBorders>
          </w:tcPr>
          <w:p w14:paraId="28152FA5" w14:textId="77777777" w:rsidR="002D06AE" w:rsidRDefault="002C2419">
            <w:pPr>
              <w:pStyle w:val="TableParagraph"/>
              <w:spacing w:before="8" w:line="134" w:lineRule="exact"/>
              <w:ind w:left="326"/>
              <w:jc w:val="center"/>
              <w:rPr>
                <w:rFonts w:ascii="Calibri"/>
                <w:sz w:val="12"/>
              </w:rPr>
            </w:pPr>
            <w:r>
              <w:rPr>
                <w:rFonts w:ascii="Calibri"/>
                <w:w w:val="106"/>
                <w:sz w:val="12"/>
              </w:rPr>
              <w:t>-</w:t>
            </w:r>
          </w:p>
        </w:tc>
        <w:tc>
          <w:tcPr>
            <w:tcW w:w="900" w:type="dxa"/>
            <w:tcBorders>
              <w:bottom w:val="single" w:sz="2" w:space="0" w:color="000000"/>
            </w:tcBorders>
          </w:tcPr>
          <w:p w14:paraId="4FD1916D" w14:textId="77777777" w:rsidR="002D06AE" w:rsidRDefault="002C2419">
            <w:pPr>
              <w:pStyle w:val="TableParagraph"/>
              <w:spacing w:before="8" w:line="134" w:lineRule="exact"/>
              <w:ind w:right="189"/>
              <w:rPr>
                <w:rFonts w:ascii="Calibri"/>
                <w:b/>
                <w:sz w:val="12"/>
              </w:rPr>
            </w:pPr>
            <w:r>
              <w:rPr>
                <w:rFonts w:ascii="Calibri"/>
                <w:b/>
                <w:spacing w:val="-2"/>
                <w:w w:val="105"/>
                <w:sz w:val="12"/>
              </w:rPr>
              <w:t>91.00</w:t>
            </w:r>
          </w:p>
        </w:tc>
        <w:tc>
          <w:tcPr>
            <w:tcW w:w="964" w:type="dxa"/>
            <w:tcBorders>
              <w:bottom w:val="single" w:sz="2" w:space="0" w:color="000000"/>
            </w:tcBorders>
          </w:tcPr>
          <w:p w14:paraId="35C4DD30" w14:textId="77777777" w:rsidR="002D06AE" w:rsidRDefault="002C2419">
            <w:pPr>
              <w:pStyle w:val="TableParagraph"/>
              <w:spacing w:before="8" w:line="134" w:lineRule="exact"/>
              <w:ind w:right="255"/>
              <w:rPr>
                <w:rFonts w:ascii="Calibri"/>
                <w:sz w:val="12"/>
              </w:rPr>
            </w:pPr>
            <w:r>
              <w:rPr>
                <w:rFonts w:ascii="Calibri"/>
                <w:spacing w:val="-2"/>
                <w:w w:val="105"/>
                <w:sz w:val="12"/>
              </w:rPr>
              <w:t>91.00</w:t>
            </w:r>
          </w:p>
        </w:tc>
        <w:tc>
          <w:tcPr>
            <w:tcW w:w="680" w:type="dxa"/>
            <w:tcBorders>
              <w:bottom w:val="single" w:sz="2" w:space="0" w:color="000000"/>
            </w:tcBorders>
          </w:tcPr>
          <w:p w14:paraId="5C664511" w14:textId="77777777" w:rsidR="002D06AE" w:rsidRDefault="002C2419">
            <w:pPr>
              <w:pStyle w:val="TableParagraph"/>
              <w:spacing w:before="8" w:line="134" w:lineRule="exact"/>
              <w:ind w:left="246"/>
              <w:jc w:val="center"/>
              <w:rPr>
                <w:rFonts w:ascii="Calibri"/>
                <w:sz w:val="12"/>
              </w:rPr>
            </w:pPr>
            <w:r>
              <w:rPr>
                <w:rFonts w:ascii="Calibri"/>
                <w:w w:val="106"/>
                <w:sz w:val="12"/>
              </w:rPr>
              <w:t>-</w:t>
            </w:r>
          </w:p>
        </w:tc>
      </w:tr>
      <w:tr w:rsidR="002D06AE" w14:paraId="758C33DB" w14:textId="77777777">
        <w:trPr>
          <w:trHeight w:val="163"/>
        </w:trPr>
        <w:tc>
          <w:tcPr>
            <w:tcW w:w="5104" w:type="dxa"/>
            <w:tcBorders>
              <w:top w:val="single" w:sz="2" w:space="0" w:color="000000"/>
              <w:bottom w:val="single" w:sz="2" w:space="0" w:color="000000"/>
            </w:tcBorders>
          </w:tcPr>
          <w:p w14:paraId="40882BD1" w14:textId="77777777" w:rsidR="002D06AE" w:rsidRDefault="002C2419">
            <w:pPr>
              <w:pStyle w:val="TableParagraph"/>
              <w:spacing w:before="14" w:line="129" w:lineRule="exact"/>
              <w:ind w:left="26"/>
              <w:jc w:val="left"/>
              <w:rPr>
                <w:rFonts w:ascii="Calibri"/>
                <w:sz w:val="12"/>
              </w:rPr>
            </w:pPr>
            <w:r>
              <w:rPr>
                <w:rFonts w:ascii="Calibri"/>
                <w:w w:val="105"/>
                <w:sz w:val="12"/>
              </w:rPr>
              <w:t>Bulk</w:t>
            </w:r>
            <w:r>
              <w:rPr>
                <w:rFonts w:ascii="Calibri"/>
                <w:spacing w:val="-3"/>
                <w:w w:val="105"/>
                <w:sz w:val="12"/>
              </w:rPr>
              <w:t xml:space="preserve"> </w:t>
            </w:r>
            <w:r>
              <w:rPr>
                <w:rFonts w:ascii="Calibri"/>
                <w:w w:val="105"/>
                <w:sz w:val="12"/>
              </w:rPr>
              <w:t>Rubbish</w:t>
            </w:r>
            <w:r>
              <w:rPr>
                <w:rFonts w:ascii="Calibri"/>
                <w:spacing w:val="-1"/>
                <w:w w:val="105"/>
                <w:sz w:val="12"/>
              </w:rPr>
              <w:t xml:space="preserve"> </w:t>
            </w:r>
            <w:r>
              <w:rPr>
                <w:rFonts w:ascii="Calibri"/>
                <w:w w:val="105"/>
                <w:sz w:val="12"/>
              </w:rPr>
              <w:t>Container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Accredited</w:t>
            </w:r>
            <w:r>
              <w:rPr>
                <w:rFonts w:ascii="Calibri"/>
                <w:spacing w:val="-1"/>
                <w:w w:val="105"/>
                <w:sz w:val="12"/>
              </w:rPr>
              <w:t xml:space="preserve"> </w:t>
            </w:r>
            <w:r>
              <w:rPr>
                <w:rFonts w:ascii="Calibri"/>
                <w:spacing w:val="-2"/>
                <w:w w:val="105"/>
                <w:sz w:val="12"/>
              </w:rPr>
              <w:t>(monthly)</w:t>
            </w:r>
          </w:p>
        </w:tc>
        <w:tc>
          <w:tcPr>
            <w:tcW w:w="1030" w:type="dxa"/>
            <w:tcBorders>
              <w:top w:val="single" w:sz="2" w:space="0" w:color="000000"/>
              <w:bottom w:val="single" w:sz="2" w:space="0" w:color="000000"/>
            </w:tcBorders>
          </w:tcPr>
          <w:p w14:paraId="4305BFD3"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4E9CE5C2"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742710BA" w14:textId="77777777" w:rsidR="002D06AE" w:rsidRDefault="002C2419">
            <w:pPr>
              <w:pStyle w:val="TableParagraph"/>
              <w:spacing w:line="134" w:lineRule="exact"/>
              <w:ind w:right="189"/>
              <w:rPr>
                <w:rFonts w:ascii="Calibri"/>
                <w:b/>
                <w:sz w:val="12"/>
              </w:rPr>
            </w:pPr>
            <w:r>
              <w:rPr>
                <w:rFonts w:ascii="Calibri"/>
                <w:b/>
                <w:spacing w:val="-2"/>
                <w:w w:val="105"/>
                <w:sz w:val="12"/>
              </w:rPr>
              <w:t>46.00</w:t>
            </w:r>
          </w:p>
        </w:tc>
        <w:tc>
          <w:tcPr>
            <w:tcW w:w="964" w:type="dxa"/>
            <w:tcBorders>
              <w:top w:val="single" w:sz="2" w:space="0" w:color="000000"/>
              <w:bottom w:val="single" w:sz="2" w:space="0" w:color="000000"/>
            </w:tcBorders>
          </w:tcPr>
          <w:p w14:paraId="19B993D4" w14:textId="77777777" w:rsidR="002D06AE" w:rsidRDefault="002C2419">
            <w:pPr>
              <w:pStyle w:val="TableParagraph"/>
              <w:spacing w:line="134" w:lineRule="exact"/>
              <w:ind w:right="255"/>
              <w:rPr>
                <w:rFonts w:ascii="Calibri"/>
                <w:sz w:val="12"/>
              </w:rPr>
            </w:pPr>
            <w:r>
              <w:rPr>
                <w:rFonts w:ascii="Calibri"/>
                <w:spacing w:val="-2"/>
                <w:w w:val="105"/>
                <w:sz w:val="12"/>
              </w:rPr>
              <w:t>46.00</w:t>
            </w:r>
          </w:p>
        </w:tc>
        <w:tc>
          <w:tcPr>
            <w:tcW w:w="680" w:type="dxa"/>
            <w:tcBorders>
              <w:top w:val="single" w:sz="2" w:space="0" w:color="000000"/>
              <w:bottom w:val="single" w:sz="2" w:space="0" w:color="000000"/>
            </w:tcBorders>
          </w:tcPr>
          <w:p w14:paraId="7F68E0FD"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263159D7" w14:textId="77777777">
        <w:trPr>
          <w:trHeight w:val="163"/>
        </w:trPr>
        <w:tc>
          <w:tcPr>
            <w:tcW w:w="5104" w:type="dxa"/>
            <w:tcBorders>
              <w:top w:val="single" w:sz="2" w:space="0" w:color="000000"/>
              <w:bottom w:val="single" w:sz="2" w:space="0" w:color="000000"/>
            </w:tcBorders>
          </w:tcPr>
          <w:p w14:paraId="1EAE52C5" w14:textId="77777777" w:rsidR="002D06AE" w:rsidRDefault="002C2419">
            <w:pPr>
              <w:pStyle w:val="TableParagraph"/>
              <w:spacing w:before="14" w:line="129" w:lineRule="exact"/>
              <w:ind w:left="26"/>
              <w:jc w:val="left"/>
              <w:rPr>
                <w:rFonts w:ascii="Calibri"/>
                <w:sz w:val="12"/>
              </w:rPr>
            </w:pPr>
            <w:r>
              <w:rPr>
                <w:rFonts w:ascii="Calibri"/>
                <w:w w:val="105"/>
                <w:sz w:val="12"/>
              </w:rPr>
              <w:t>Busking,</w:t>
            </w:r>
            <w:r>
              <w:rPr>
                <w:rFonts w:ascii="Calibri"/>
                <w:spacing w:val="-2"/>
                <w:w w:val="105"/>
                <w:sz w:val="12"/>
              </w:rPr>
              <w:t xml:space="preserve"> </w:t>
            </w:r>
            <w:r>
              <w:rPr>
                <w:rFonts w:ascii="Calibri"/>
                <w:w w:val="105"/>
                <w:sz w:val="12"/>
              </w:rPr>
              <w:t>Spruiking &amp;</w:t>
            </w:r>
            <w:r>
              <w:rPr>
                <w:rFonts w:ascii="Calibri"/>
                <w:spacing w:val="-1"/>
                <w:w w:val="105"/>
                <w:sz w:val="12"/>
              </w:rPr>
              <w:t xml:space="preserve"> </w:t>
            </w:r>
            <w:r>
              <w:rPr>
                <w:rFonts w:ascii="Calibri"/>
                <w:w w:val="105"/>
                <w:sz w:val="12"/>
              </w:rPr>
              <w:t>Pavement Art</w:t>
            </w:r>
            <w:r>
              <w:rPr>
                <w:rFonts w:ascii="Calibri"/>
                <w:spacing w:val="-1"/>
                <w:w w:val="105"/>
                <w:sz w:val="12"/>
              </w:rPr>
              <w:t xml:space="preserve"> </w:t>
            </w:r>
            <w:r>
              <w:rPr>
                <w:rFonts w:ascii="Calibri"/>
                <w:w w:val="105"/>
                <w:sz w:val="12"/>
              </w:rPr>
              <w:t xml:space="preserve">Fees </w:t>
            </w:r>
            <w:r>
              <w:rPr>
                <w:rFonts w:ascii="Calibri"/>
                <w:spacing w:val="-2"/>
                <w:w w:val="105"/>
                <w:sz w:val="12"/>
              </w:rPr>
              <w:t>(monthly)</w:t>
            </w:r>
          </w:p>
        </w:tc>
        <w:tc>
          <w:tcPr>
            <w:tcW w:w="1030" w:type="dxa"/>
            <w:tcBorders>
              <w:top w:val="single" w:sz="2" w:space="0" w:color="000000"/>
              <w:bottom w:val="single" w:sz="2" w:space="0" w:color="000000"/>
            </w:tcBorders>
          </w:tcPr>
          <w:p w14:paraId="20AA0CEF"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36BEFD99"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5813A914" w14:textId="77777777" w:rsidR="002D06AE" w:rsidRDefault="002C2419">
            <w:pPr>
              <w:pStyle w:val="TableParagraph"/>
              <w:spacing w:line="134" w:lineRule="exact"/>
              <w:ind w:right="189"/>
              <w:rPr>
                <w:rFonts w:ascii="Calibri"/>
                <w:b/>
                <w:sz w:val="12"/>
              </w:rPr>
            </w:pPr>
            <w:r>
              <w:rPr>
                <w:rFonts w:ascii="Calibri"/>
                <w:b/>
                <w:spacing w:val="-2"/>
                <w:w w:val="105"/>
                <w:sz w:val="12"/>
              </w:rPr>
              <w:t>20.00</w:t>
            </w:r>
          </w:p>
        </w:tc>
        <w:tc>
          <w:tcPr>
            <w:tcW w:w="964" w:type="dxa"/>
            <w:tcBorders>
              <w:top w:val="single" w:sz="2" w:space="0" w:color="000000"/>
              <w:bottom w:val="single" w:sz="2" w:space="0" w:color="000000"/>
            </w:tcBorders>
          </w:tcPr>
          <w:p w14:paraId="054A3D96" w14:textId="77777777" w:rsidR="002D06AE" w:rsidRDefault="002C2419">
            <w:pPr>
              <w:pStyle w:val="TableParagraph"/>
              <w:spacing w:line="134" w:lineRule="exact"/>
              <w:ind w:right="255"/>
              <w:rPr>
                <w:rFonts w:ascii="Calibri"/>
                <w:sz w:val="12"/>
              </w:rPr>
            </w:pPr>
            <w:r>
              <w:rPr>
                <w:rFonts w:ascii="Calibri"/>
                <w:spacing w:val="-2"/>
                <w:w w:val="105"/>
                <w:sz w:val="12"/>
              </w:rPr>
              <w:t>20.00</w:t>
            </w:r>
          </w:p>
        </w:tc>
        <w:tc>
          <w:tcPr>
            <w:tcW w:w="680" w:type="dxa"/>
            <w:tcBorders>
              <w:top w:val="single" w:sz="2" w:space="0" w:color="000000"/>
              <w:bottom w:val="single" w:sz="2" w:space="0" w:color="000000"/>
            </w:tcBorders>
          </w:tcPr>
          <w:p w14:paraId="0C294464"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22F7287A" w14:textId="77777777">
        <w:trPr>
          <w:trHeight w:val="163"/>
        </w:trPr>
        <w:tc>
          <w:tcPr>
            <w:tcW w:w="5104" w:type="dxa"/>
            <w:tcBorders>
              <w:top w:val="single" w:sz="2" w:space="0" w:color="000000"/>
              <w:bottom w:val="single" w:sz="2" w:space="0" w:color="000000"/>
            </w:tcBorders>
          </w:tcPr>
          <w:p w14:paraId="4E5058B5" w14:textId="77777777" w:rsidR="002D06AE" w:rsidRDefault="002C2419">
            <w:pPr>
              <w:pStyle w:val="TableParagraph"/>
              <w:spacing w:before="14" w:line="129" w:lineRule="exact"/>
              <w:ind w:left="26"/>
              <w:jc w:val="left"/>
              <w:rPr>
                <w:rFonts w:ascii="Calibri"/>
                <w:sz w:val="12"/>
              </w:rPr>
            </w:pPr>
            <w:r>
              <w:rPr>
                <w:rFonts w:ascii="Calibri"/>
                <w:w w:val="105"/>
                <w:sz w:val="12"/>
              </w:rPr>
              <w:t>Real</w:t>
            </w:r>
            <w:r>
              <w:rPr>
                <w:rFonts w:ascii="Calibri"/>
                <w:spacing w:val="-2"/>
                <w:w w:val="105"/>
                <w:sz w:val="12"/>
              </w:rPr>
              <w:t xml:space="preserve"> </w:t>
            </w:r>
            <w:r>
              <w:rPr>
                <w:rFonts w:ascii="Calibri"/>
                <w:w w:val="105"/>
                <w:sz w:val="12"/>
              </w:rPr>
              <w:t>Estate</w:t>
            </w:r>
            <w:r>
              <w:rPr>
                <w:rFonts w:ascii="Calibri"/>
                <w:spacing w:val="-2"/>
                <w:w w:val="105"/>
                <w:sz w:val="12"/>
              </w:rPr>
              <w:t xml:space="preserve"> </w:t>
            </w:r>
            <w:r>
              <w:rPr>
                <w:rFonts w:ascii="Calibri"/>
                <w:w w:val="105"/>
                <w:sz w:val="12"/>
              </w:rPr>
              <w:t>agent portable</w:t>
            </w:r>
            <w:r>
              <w:rPr>
                <w:rFonts w:ascii="Calibri"/>
                <w:spacing w:val="-2"/>
                <w:w w:val="105"/>
                <w:sz w:val="12"/>
              </w:rPr>
              <w:t xml:space="preserve"> </w:t>
            </w:r>
            <w:r>
              <w:rPr>
                <w:rFonts w:ascii="Calibri"/>
                <w:w w:val="105"/>
                <w:sz w:val="12"/>
              </w:rPr>
              <w:t>signs</w:t>
            </w:r>
            <w:r>
              <w:rPr>
                <w:rFonts w:ascii="Calibri"/>
                <w:spacing w:val="-1"/>
                <w:w w:val="105"/>
                <w:sz w:val="12"/>
              </w:rPr>
              <w:t xml:space="preserve"> </w:t>
            </w:r>
            <w:r>
              <w:rPr>
                <w:rFonts w:ascii="Calibri"/>
                <w:w w:val="105"/>
                <w:sz w:val="12"/>
              </w:rPr>
              <w:t>occupying</w:t>
            </w:r>
            <w:r>
              <w:rPr>
                <w:rFonts w:ascii="Calibri"/>
                <w:spacing w:val="-1"/>
                <w:w w:val="105"/>
                <w:sz w:val="12"/>
              </w:rPr>
              <w:t xml:space="preserve"> </w:t>
            </w:r>
            <w:r>
              <w:rPr>
                <w:rFonts w:ascii="Calibri"/>
                <w:w w:val="105"/>
                <w:sz w:val="12"/>
              </w:rPr>
              <w:t>footpath</w:t>
            </w:r>
            <w:r>
              <w:rPr>
                <w:rFonts w:ascii="Calibri"/>
                <w:spacing w:val="-1"/>
                <w:w w:val="105"/>
                <w:sz w:val="12"/>
              </w:rPr>
              <w:t xml:space="preserve"> </w:t>
            </w:r>
            <w:r>
              <w:rPr>
                <w:rFonts w:ascii="Calibri"/>
                <w:w w:val="105"/>
                <w:sz w:val="12"/>
              </w:rPr>
              <w:t>(annually)</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per</w:t>
            </w:r>
            <w:r>
              <w:rPr>
                <w:rFonts w:ascii="Calibri"/>
                <w:spacing w:val="-2"/>
                <w:w w:val="105"/>
                <w:sz w:val="12"/>
              </w:rPr>
              <w:t xml:space="preserve"> application</w:t>
            </w:r>
          </w:p>
        </w:tc>
        <w:tc>
          <w:tcPr>
            <w:tcW w:w="1030" w:type="dxa"/>
            <w:tcBorders>
              <w:top w:val="single" w:sz="2" w:space="0" w:color="000000"/>
              <w:bottom w:val="single" w:sz="2" w:space="0" w:color="000000"/>
            </w:tcBorders>
          </w:tcPr>
          <w:p w14:paraId="7B67FC28"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5F4173A7"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6CFEC7E0" w14:textId="77777777" w:rsidR="002D06AE" w:rsidRDefault="002C2419">
            <w:pPr>
              <w:pStyle w:val="TableParagraph"/>
              <w:spacing w:line="134" w:lineRule="exact"/>
              <w:ind w:right="191"/>
              <w:rPr>
                <w:rFonts w:ascii="Calibri"/>
                <w:b/>
                <w:sz w:val="12"/>
              </w:rPr>
            </w:pPr>
            <w:r>
              <w:rPr>
                <w:rFonts w:ascii="Calibri"/>
                <w:b/>
                <w:spacing w:val="-2"/>
                <w:w w:val="105"/>
                <w:sz w:val="12"/>
              </w:rPr>
              <w:t>129.00</w:t>
            </w:r>
          </w:p>
        </w:tc>
        <w:tc>
          <w:tcPr>
            <w:tcW w:w="964" w:type="dxa"/>
            <w:tcBorders>
              <w:top w:val="single" w:sz="2" w:space="0" w:color="000000"/>
              <w:bottom w:val="single" w:sz="2" w:space="0" w:color="000000"/>
            </w:tcBorders>
          </w:tcPr>
          <w:p w14:paraId="0546C009" w14:textId="77777777" w:rsidR="002D06AE" w:rsidRDefault="002C2419">
            <w:pPr>
              <w:pStyle w:val="TableParagraph"/>
              <w:spacing w:line="134" w:lineRule="exact"/>
              <w:ind w:right="255"/>
              <w:rPr>
                <w:rFonts w:ascii="Calibri"/>
                <w:sz w:val="12"/>
              </w:rPr>
            </w:pPr>
            <w:r>
              <w:rPr>
                <w:rFonts w:ascii="Calibri"/>
                <w:spacing w:val="-2"/>
                <w:w w:val="105"/>
                <w:sz w:val="12"/>
              </w:rPr>
              <w:t>129.00</w:t>
            </w:r>
          </w:p>
        </w:tc>
        <w:tc>
          <w:tcPr>
            <w:tcW w:w="680" w:type="dxa"/>
            <w:tcBorders>
              <w:top w:val="single" w:sz="2" w:space="0" w:color="000000"/>
              <w:bottom w:val="single" w:sz="2" w:space="0" w:color="000000"/>
            </w:tcBorders>
          </w:tcPr>
          <w:p w14:paraId="0641BCDD"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04A66369" w14:textId="77777777">
        <w:trPr>
          <w:trHeight w:val="163"/>
        </w:trPr>
        <w:tc>
          <w:tcPr>
            <w:tcW w:w="5104" w:type="dxa"/>
            <w:tcBorders>
              <w:top w:val="single" w:sz="2" w:space="0" w:color="000000"/>
              <w:bottom w:val="single" w:sz="2" w:space="0" w:color="000000"/>
            </w:tcBorders>
          </w:tcPr>
          <w:p w14:paraId="7ED8A104" w14:textId="77777777" w:rsidR="002D06AE" w:rsidRDefault="002C2419">
            <w:pPr>
              <w:pStyle w:val="TableParagraph"/>
              <w:spacing w:before="14" w:line="129" w:lineRule="exact"/>
              <w:ind w:left="26"/>
              <w:jc w:val="left"/>
              <w:rPr>
                <w:rFonts w:ascii="Calibri"/>
                <w:sz w:val="12"/>
              </w:rPr>
            </w:pPr>
            <w:r>
              <w:rPr>
                <w:rFonts w:ascii="Calibri"/>
                <w:w w:val="105"/>
                <w:sz w:val="12"/>
              </w:rPr>
              <w:t>Roadside</w:t>
            </w:r>
            <w:r>
              <w:rPr>
                <w:rFonts w:ascii="Calibri"/>
                <w:spacing w:val="-3"/>
                <w:w w:val="105"/>
                <w:sz w:val="12"/>
              </w:rPr>
              <w:t xml:space="preserve"> </w:t>
            </w:r>
            <w:r>
              <w:rPr>
                <w:rFonts w:ascii="Calibri"/>
                <w:w w:val="105"/>
                <w:sz w:val="12"/>
              </w:rPr>
              <w:t>Trading</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Fee</w:t>
            </w:r>
            <w:r>
              <w:rPr>
                <w:rFonts w:ascii="Calibri"/>
                <w:spacing w:val="-4"/>
                <w:w w:val="105"/>
                <w:sz w:val="12"/>
              </w:rPr>
              <w:t xml:space="preserve"> </w:t>
            </w:r>
            <w:r>
              <w:rPr>
                <w:rFonts w:ascii="Calibri"/>
                <w:spacing w:val="-2"/>
                <w:w w:val="105"/>
                <w:sz w:val="12"/>
              </w:rPr>
              <w:t>(annually)</w:t>
            </w:r>
          </w:p>
        </w:tc>
        <w:tc>
          <w:tcPr>
            <w:tcW w:w="1030" w:type="dxa"/>
            <w:tcBorders>
              <w:top w:val="single" w:sz="2" w:space="0" w:color="000000"/>
              <w:bottom w:val="single" w:sz="2" w:space="0" w:color="000000"/>
            </w:tcBorders>
          </w:tcPr>
          <w:p w14:paraId="57A60858"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179AF568"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2EC55DAA" w14:textId="77777777" w:rsidR="002D06AE" w:rsidRDefault="002C2419">
            <w:pPr>
              <w:pStyle w:val="TableParagraph"/>
              <w:spacing w:line="134" w:lineRule="exact"/>
              <w:ind w:right="191"/>
              <w:rPr>
                <w:rFonts w:ascii="Calibri"/>
                <w:b/>
                <w:sz w:val="12"/>
              </w:rPr>
            </w:pPr>
            <w:r>
              <w:rPr>
                <w:rFonts w:ascii="Calibri"/>
                <w:b/>
                <w:spacing w:val="-2"/>
                <w:w w:val="105"/>
                <w:sz w:val="12"/>
              </w:rPr>
              <w:t>223.00</w:t>
            </w:r>
          </w:p>
        </w:tc>
        <w:tc>
          <w:tcPr>
            <w:tcW w:w="964" w:type="dxa"/>
            <w:tcBorders>
              <w:top w:val="single" w:sz="2" w:space="0" w:color="000000"/>
              <w:bottom w:val="single" w:sz="2" w:space="0" w:color="000000"/>
            </w:tcBorders>
          </w:tcPr>
          <w:p w14:paraId="64A71627" w14:textId="77777777" w:rsidR="002D06AE" w:rsidRDefault="002C2419">
            <w:pPr>
              <w:pStyle w:val="TableParagraph"/>
              <w:spacing w:line="134" w:lineRule="exact"/>
              <w:ind w:right="255"/>
              <w:rPr>
                <w:rFonts w:ascii="Calibri"/>
                <w:sz w:val="12"/>
              </w:rPr>
            </w:pPr>
            <w:r>
              <w:rPr>
                <w:rFonts w:ascii="Calibri"/>
                <w:spacing w:val="-2"/>
                <w:w w:val="105"/>
                <w:sz w:val="12"/>
              </w:rPr>
              <w:t>223.00</w:t>
            </w:r>
          </w:p>
        </w:tc>
        <w:tc>
          <w:tcPr>
            <w:tcW w:w="680" w:type="dxa"/>
            <w:tcBorders>
              <w:top w:val="single" w:sz="2" w:space="0" w:color="000000"/>
              <w:bottom w:val="single" w:sz="2" w:space="0" w:color="000000"/>
            </w:tcBorders>
          </w:tcPr>
          <w:p w14:paraId="7909B65F"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4784E164" w14:textId="77777777">
        <w:trPr>
          <w:trHeight w:val="163"/>
        </w:trPr>
        <w:tc>
          <w:tcPr>
            <w:tcW w:w="5104" w:type="dxa"/>
            <w:tcBorders>
              <w:top w:val="single" w:sz="2" w:space="0" w:color="000000"/>
              <w:bottom w:val="single" w:sz="2" w:space="0" w:color="000000"/>
            </w:tcBorders>
          </w:tcPr>
          <w:p w14:paraId="7E406139" w14:textId="77777777" w:rsidR="002D06AE" w:rsidRDefault="002C2419">
            <w:pPr>
              <w:pStyle w:val="TableParagraph"/>
              <w:spacing w:before="14" w:line="129" w:lineRule="exact"/>
              <w:ind w:left="26"/>
              <w:jc w:val="left"/>
              <w:rPr>
                <w:rFonts w:ascii="Calibri"/>
                <w:sz w:val="12"/>
              </w:rPr>
            </w:pPr>
            <w:r>
              <w:rPr>
                <w:rFonts w:ascii="Calibri"/>
                <w:w w:val="105"/>
                <w:sz w:val="12"/>
              </w:rPr>
              <w:t>Shipping</w:t>
            </w:r>
            <w:r>
              <w:rPr>
                <w:rFonts w:ascii="Calibri"/>
                <w:spacing w:val="-3"/>
                <w:w w:val="105"/>
                <w:sz w:val="12"/>
              </w:rPr>
              <w:t xml:space="preserve"> </w:t>
            </w:r>
            <w:r>
              <w:rPr>
                <w:rFonts w:ascii="Calibri"/>
                <w:w w:val="105"/>
                <w:sz w:val="12"/>
              </w:rPr>
              <w:t>Container</w:t>
            </w:r>
            <w:r>
              <w:rPr>
                <w:rFonts w:ascii="Calibri"/>
                <w:spacing w:val="-4"/>
                <w:w w:val="105"/>
                <w:sz w:val="12"/>
              </w:rPr>
              <w:t xml:space="preserve"> </w:t>
            </w:r>
            <w:r>
              <w:rPr>
                <w:rFonts w:ascii="Calibri"/>
                <w:spacing w:val="-2"/>
                <w:w w:val="105"/>
                <w:sz w:val="12"/>
              </w:rPr>
              <w:t>(monthly)</w:t>
            </w:r>
          </w:p>
        </w:tc>
        <w:tc>
          <w:tcPr>
            <w:tcW w:w="1030" w:type="dxa"/>
            <w:tcBorders>
              <w:top w:val="single" w:sz="2" w:space="0" w:color="000000"/>
              <w:bottom w:val="single" w:sz="2" w:space="0" w:color="000000"/>
            </w:tcBorders>
          </w:tcPr>
          <w:p w14:paraId="06DEBCC0"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29FBBABD"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3937A5D9" w14:textId="77777777" w:rsidR="002D06AE" w:rsidRDefault="002C2419">
            <w:pPr>
              <w:pStyle w:val="TableParagraph"/>
              <w:spacing w:line="134" w:lineRule="exact"/>
              <w:ind w:right="189"/>
              <w:rPr>
                <w:rFonts w:ascii="Calibri"/>
                <w:b/>
                <w:sz w:val="12"/>
              </w:rPr>
            </w:pPr>
            <w:r>
              <w:rPr>
                <w:rFonts w:ascii="Calibri"/>
                <w:b/>
                <w:spacing w:val="-2"/>
                <w:w w:val="105"/>
                <w:sz w:val="12"/>
              </w:rPr>
              <w:t>46.00</w:t>
            </w:r>
          </w:p>
        </w:tc>
        <w:tc>
          <w:tcPr>
            <w:tcW w:w="964" w:type="dxa"/>
            <w:tcBorders>
              <w:top w:val="single" w:sz="2" w:space="0" w:color="000000"/>
              <w:bottom w:val="single" w:sz="2" w:space="0" w:color="000000"/>
            </w:tcBorders>
          </w:tcPr>
          <w:p w14:paraId="26E250B9" w14:textId="77777777" w:rsidR="002D06AE" w:rsidRDefault="002C2419">
            <w:pPr>
              <w:pStyle w:val="TableParagraph"/>
              <w:spacing w:line="134" w:lineRule="exact"/>
              <w:ind w:left="152"/>
              <w:jc w:val="center"/>
              <w:rPr>
                <w:rFonts w:ascii="Calibri"/>
                <w:sz w:val="12"/>
              </w:rPr>
            </w:pPr>
            <w:r>
              <w:rPr>
                <w:rFonts w:ascii="Calibri"/>
                <w:w w:val="106"/>
                <w:sz w:val="12"/>
              </w:rPr>
              <w:t>-</w:t>
            </w:r>
          </w:p>
        </w:tc>
        <w:tc>
          <w:tcPr>
            <w:tcW w:w="680" w:type="dxa"/>
            <w:tcBorders>
              <w:top w:val="single" w:sz="2" w:space="0" w:color="000000"/>
              <w:bottom w:val="single" w:sz="2" w:space="0" w:color="000000"/>
            </w:tcBorders>
          </w:tcPr>
          <w:p w14:paraId="533F8958" w14:textId="77777777" w:rsidR="002D06AE" w:rsidRDefault="002C2419">
            <w:pPr>
              <w:pStyle w:val="TableParagraph"/>
              <w:spacing w:line="134" w:lineRule="exact"/>
              <w:ind w:left="307" w:right="55"/>
              <w:jc w:val="center"/>
              <w:rPr>
                <w:rFonts w:ascii="Calibri"/>
                <w:sz w:val="12"/>
              </w:rPr>
            </w:pPr>
            <w:r>
              <w:rPr>
                <w:rFonts w:ascii="Calibri"/>
                <w:spacing w:val="-2"/>
                <w:w w:val="105"/>
                <w:sz w:val="12"/>
              </w:rPr>
              <w:t>46.00</w:t>
            </w:r>
          </w:p>
        </w:tc>
      </w:tr>
      <w:tr w:rsidR="002D06AE" w14:paraId="79568A50" w14:textId="77777777">
        <w:trPr>
          <w:trHeight w:val="163"/>
        </w:trPr>
        <w:tc>
          <w:tcPr>
            <w:tcW w:w="5104" w:type="dxa"/>
            <w:tcBorders>
              <w:top w:val="single" w:sz="2" w:space="0" w:color="000000"/>
              <w:bottom w:val="single" w:sz="2" w:space="0" w:color="000000"/>
            </w:tcBorders>
          </w:tcPr>
          <w:p w14:paraId="4FC78CCC" w14:textId="77777777" w:rsidR="002D06AE" w:rsidRDefault="002C2419">
            <w:pPr>
              <w:pStyle w:val="TableParagraph"/>
              <w:spacing w:before="14" w:line="129" w:lineRule="exact"/>
              <w:ind w:left="26"/>
              <w:jc w:val="left"/>
              <w:rPr>
                <w:rFonts w:ascii="Calibri"/>
                <w:sz w:val="12"/>
              </w:rPr>
            </w:pPr>
            <w:r>
              <w:rPr>
                <w:rFonts w:ascii="Calibri"/>
                <w:w w:val="105"/>
                <w:sz w:val="12"/>
              </w:rPr>
              <w:t>Street</w:t>
            </w:r>
            <w:r>
              <w:rPr>
                <w:rFonts w:ascii="Calibri"/>
                <w:spacing w:val="-1"/>
                <w:w w:val="105"/>
                <w:sz w:val="12"/>
              </w:rPr>
              <w:t xml:space="preserve"> </w:t>
            </w:r>
            <w:r>
              <w:rPr>
                <w:rFonts w:ascii="Calibri"/>
                <w:w w:val="105"/>
                <w:sz w:val="12"/>
              </w:rPr>
              <w:t>Occupation</w:t>
            </w:r>
            <w:r>
              <w:rPr>
                <w:rFonts w:ascii="Calibri"/>
                <w:spacing w:val="-1"/>
                <w:w w:val="105"/>
                <w:sz w:val="12"/>
              </w:rPr>
              <w:t xml:space="preserve"> </w:t>
            </w:r>
            <w:r>
              <w:rPr>
                <w:rFonts w:ascii="Calibri"/>
                <w:w w:val="105"/>
                <w:sz w:val="12"/>
              </w:rPr>
              <w:t>per</w:t>
            </w:r>
            <w:r>
              <w:rPr>
                <w:rFonts w:ascii="Calibri"/>
                <w:spacing w:val="-4"/>
                <w:w w:val="105"/>
                <w:sz w:val="12"/>
              </w:rPr>
              <w:t xml:space="preserve"> </w:t>
            </w:r>
            <w:r>
              <w:rPr>
                <w:rFonts w:ascii="Calibri"/>
                <w:w w:val="105"/>
                <w:sz w:val="12"/>
              </w:rPr>
              <w:t>day</w:t>
            </w:r>
            <w:r>
              <w:rPr>
                <w:rFonts w:ascii="Calibri"/>
                <w:spacing w:val="-2"/>
                <w:w w:val="105"/>
                <w:sz w:val="12"/>
              </w:rPr>
              <w:t xml:space="preserve"> </w:t>
            </w:r>
            <w:r>
              <w:rPr>
                <w:rFonts w:ascii="Calibri"/>
                <w:w w:val="105"/>
                <w:sz w:val="12"/>
              </w:rPr>
              <w:t>(no</w:t>
            </w:r>
            <w:r>
              <w:rPr>
                <w:rFonts w:ascii="Calibri"/>
                <w:spacing w:val="-2"/>
                <w:w w:val="105"/>
                <w:sz w:val="12"/>
              </w:rPr>
              <w:t xml:space="preserve"> </w:t>
            </w:r>
            <w:r>
              <w:rPr>
                <w:rFonts w:ascii="Calibri"/>
                <w:w w:val="105"/>
                <w:sz w:val="12"/>
              </w:rPr>
              <w:t>building</w:t>
            </w:r>
            <w:r>
              <w:rPr>
                <w:rFonts w:ascii="Calibri"/>
                <w:spacing w:val="-1"/>
                <w:w w:val="105"/>
                <w:sz w:val="12"/>
              </w:rPr>
              <w:t xml:space="preserve"> </w:t>
            </w:r>
            <w:r>
              <w:rPr>
                <w:rFonts w:ascii="Calibri"/>
                <w:spacing w:val="-2"/>
                <w:w w:val="105"/>
                <w:sz w:val="12"/>
              </w:rPr>
              <w:t>permit)</w:t>
            </w:r>
          </w:p>
        </w:tc>
        <w:tc>
          <w:tcPr>
            <w:tcW w:w="1030" w:type="dxa"/>
            <w:tcBorders>
              <w:top w:val="single" w:sz="2" w:space="0" w:color="000000"/>
              <w:bottom w:val="single" w:sz="2" w:space="0" w:color="000000"/>
            </w:tcBorders>
          </w:tcPr>
          <w:p w14:paraId="35715549"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57E1AFEE" w14:textId="77777777" w:rsidR="002D06AE" w:rsidRDefault="002C2419">
            <w:pPr>
              <w:pStyle w:val="TableParagraph"/>
              <w:spacing w:line="134" w:lineRule="exact"/>
              <w:ind w:left="574" w:right="178"/>
              <w:jc w:val="center"/>
              <w:rPr>
                <w:rFonts w:ascii="Calibri"/>
                <w:sz w:val="12"/>
              </w:rPr>
            </w:pPr>
            <w:r>
              <w:rPr>
                <w:rFonts w:ascii="Calibri"/>
                <w:spacing w:val="-4"/>
                <w:w w:val="105"/>
                <w:sz w:val="12"/>
              </w:rPr>
              <w:t>3.18</w:t>
            </w:r>
          </w:p>
        </w:tc>
        <w:tc>
          <w:tcPr>
            <w:tcW w:w="900" w:type="dxa"/>
            <w:tcBorders>
              <w:top w:val="single" w:sz="2" w:space="0" w:color="000000"/>
              <w:bottom w:val="single" w:sz="2" w:space="0" w:color="000000"/>
            </w:tcBorders>
          </w:tcPr>
          <w:p w14:paraId="08271235" w14:textId="77777777" w:rsidR="002D06AE" w:rsidRDefault="002C2419">
            <w:pPr>
              <w:pStyle w:val="TableParagraph"/>
              <w:spacing w:line="134" w:lineRule="exact"/>
              <w:ind w:right="189"/>
              <w:rPr>
                <w:rFonts w:ascii="Calibri"/>
                <w:b/>
                <w:sz w:val="12"/>
              </w:rPr>
            </w:pPr>
            <w:r>
              <w:rPr>
                <w:rFonts w:ascii="Calibri"/>
                <w:b/>
                <w:spacing w:val="-2"/>
                <w:w w:val="105"/>
                <w:sz w:val="12"/>
              </w:rPr>
              <w:t>35.00</w:t>
            </w:r>
          </w:p>
        </w:tc>
        <w:tc>
          <w:tcPr>
            <w:tcW w:w="964" w:type="dxa"/>
            <w:tcBorders>
              <w:top w:val="single" w:sz="2" w:space="0" w:color="000000"/>
              <w:bottom w:val="single" w:sz="2" w:space="0" w:color="000000"/>
            </w:tcBorders>
          </w:tcPr>
          <w:p w14:paraId="5DF23F70" w14:textId="77777777" w:rsidR="002D06AE" w:rsidRDefault="002C2419">
            <w:pPr>
              <w:pStyle w:val="TableParagraph"/>
              <w:spacing w:line="134" w:lineRule="exact"/>
              <w:ind w:right="255"/>
              <w:rPr>
                <w:rFonts w:ascii="Calibri"/>
                <w:sz w:val="12"/>
              </w:rPr>
            </w:pPr>
            <w:r>
              <w:rPr>
                <w:rFonts w:ascii="Calibri"/>
                <w:spacing w:val="-2"/>
                <w:w w:val="105"/>
                <w:sz w:val="12"/>
              </w:rPr>
              <w:t>35.00</w:t>
            </w:r>
          </w:p>
        </w:tc>
        <w:tc>
          <w:tcPr>
            <w:tcW w:w="680" w:type="dxa"/>
            <w:tcBorders>
              <w:top w:val="single" w:sz="2" w:space="0" w:color="000000"/>
              <w:bottom w:val="single" w:sz="2" w:space="0" w:color="000000"/>
            </w:tcBorders>
          </w:tcPr>
          <w:p w14:paraId="317890C4"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11506F58" w14:textId="77777777">
        <w:trPr>
          <w:trHeight w:val="163"/>
        </w:trPr>
        <w:tc>
          <w:tcPr>
            <w:tcW w:w="5104" w:type="dxa"/>
            <w:tcBorders>
              <w:top w:val="single" w:sz="2" w:space="0" w:color="000000"/>
              <w:bottom w:val="single" w:sz="2" w:space="0" w:color="000000"/>
            </w:tcBorders>
          </w:tcPr>
          <w:p w14:paraId="08051A79" w14:textId="77777777" w:rsidR="002D06AE" w:rsidRDefault="002C2419">
            <w:pPr>
              <w:pStyle w:val="TableParagraph"/>
              <w:spacing w:before="14" w:line="129" w:lineRule="exact"/>
              <w:ind w:left="26"/>
              <w:jc w:val="left"/>
              <w:rPr>
                <w:rFonts w:ascii="Calibri"/>
                <w:sz w:val="12"/>
              </w:rPr>
            </w:pPr>
            <w:r>
              <w:rPr>
                <w:rFonts w:ascii="Calibri"/>
                <w:w w:val="105"/>
                <w:sz w:val="12"/>
              </w:rPr>
              <w:t>Transfer</w:t>
            </w:r>
            <w:r>
              <w:rPr>
                <w:rFonts w:ascii="Calibri"/>
                <w:spacing w:val="-3"/>
                <w:w w:val="105"/>
                <w:sz w:val="12"/>
              </w:rPr>
              <w:t xml:space="preserve"> </w:t>
            </w:r>
            <w:r>
              <w:rPr>
                <w:rFonts w:ascii="Calibri"/>
                <w:w w:val="105"/>
                <w:sz w:val="12"/>
              </w:rPr>
              <w:t>of</w:t>
            </w:r>
            <w:r>
              <w:rPr>
                <w:rFonts w:ascii="Calibri"/>
                <w:spacing w:val="-2"/>
                <w:w w:val="105"/>
                <w:sz w:val="12"/>
              </w:rPr>
              <w:t xml:space="preserve"> </w:t>
            </w:r>
            <w:r>
              <w:rPr>
                <w:rFonts w:ascii="Calibri"/>
                <w:w w:val="105"/>
                <w:sz w:val="12"/>
              </w:rPr>
              <w:t>A Frame</w:t>
            </w:r>
            <w:r>
              <w:rPr>
                <w:rFonts w:ascii="Calibri"/>
                <w:spacing w:val="-3"/>
                <w:w w:val="105"/>
                <w:sz w:val="12"/>
              </w:rPr>
              <w:t xml:space="preserve"> </w:t>
            </w:r>
            <w:r>
              <w:rPr>
                <w:rFonts w:ascii="Calibri"/>
                <w:w w:val="105"/>
                <w:sz w:val="12"/>
              </w:rPr>
              <w:t>Advertising</w:t>
            </w:r>
            <w:r>
              <w:rPr>
                <w:rFonts w:ascii="Calibri"/>
                <w:spacing w:val="-1"/>
                <w:w w:val="105"/>
                <w:sz w:val="12"/>
              </w:rPr>
              <w:t xml:space="preserve"> </w:t>
            </w:r>
            <w:r>
              <w:rPr>
                <w:rFonts w:ascii="Calibri"/>
                <w:w w:val="105"/>
                <w:sz w:val="12"/>
              </w:rPr>
              <w:t>Sign</w:t>
            </w:r>
            <w:r>
              <w:rPr>
                <w:rFonts w:ascii="Calibri"/>
                <w:spacing w:val="-1"/>
                <w:w w:val="105"/>
                <w:sz w:val="12"/>
              </w:rPr>
              <w:t xml:space="preserve"> </w:t>
            </w:r>
            <w:r>
              <w:rPr>
                <w:rFonts w:ascii="Calibri"/>
                <w:w w:val="105"/>
                <w:sz w:val="12"/>
              </w:rPr>
              <w:t>occupying footpath</w:t>
            </w:r>
            <w:r>
              <w:rPr>
                <w:rFonts w:ascii="Calibri"/>
                <w:spacing w:val="-2"/>
                <w:w w:val="105"/>
                <w:sz w:val="12"/>
              </w:rPr>
              <w:t xml:space="preserve"> (annually)</w:t>
            </w:r>
          </w:p>
        </w:tc>
        <w:tc>
          <w:tcPr>
            <w:tcW w:w="1030" w:type="dxa"/>
            <w:tcBorders>
              <w:top w:val="single" w:sz="2" w:space="0" w:color="000000"/>
              <w:bottom w:val="single" w:sz="2" w:space="0" w:color="000000"/>
            </w:tcBorders>
          </w:tcPr>
          <w:p w14:paraId="46D54DBA"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0013B423"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0EF254D8" w14:textId="77777777" w:rsidR="002D06AE" w:rsidRDefault="002C2419">
            <w:pPr>
              <w:pStyle w:val="TableParagraph"/>
              <w:spacing w:line="134" w:lineRule="exact"/>
              <w:ind w:right="189"/>
              <w:rPr>
                <w:rFonts w:ascii="Calibri"/>
                <w:b/>
                <w:sz w:val="12"/>
              </w:rPr>
            </w:pPr>
            <w:r>
              <w:rPr>
                <w:rFonts w:ascii="Calibri"/>
                <w:b/>
                <w:spacing w:val="-2"/>
                <w:w w:val="105"/>
                <w:sz w:val="12"/>
              </w:rPr>
              <w:t>93.00</w:t>
            </w:r>
          </w:p>
        </w:tc>
        <w:tc>
          <w:tcPr>
            <w:tcW w:w="964" w:type="dxa"/>
            <w:tcBorders>
              <w:top w:val="single" w:sz="2" w:space="0" w:color="000000"/>
              <w:bottom w:val="single" w:sz="2" w:space="0" w:color="000000"/>
            </w:tcBorders>
          </w:tcPr>
          <w:p w14:paraId="01ADA9CE" w14:textId="77777777" w:rsidR="002D06AE" w:rsidRDefault="002C2419">
            <w:pPr>
              <w:pStyle w:val="TableParagraph"/>
              <w:spacing w:line="134" w:lineRule="exact"/>
              <w:ind w:right="255"/>
              <w:rPr>
                <w:rFonts w:ascii="Calibri"/>
                <w:sz w:val="12"/>
              </w:rPr>
            </w:pPr>
            <w:r>
              <w:rPr>
                <w:rFonts w:ascii="Calibri"/>
                <w:spacing w:val="-2"/>
                <w:w w:val="105"/>
                <w:sz w:val="12"/>
              </w:rPr>
              <w:t>93.00</w:t>
            </w:r>
          </w:p>
        </w:tc>
        <w:tc>
          <w:tcPr>
            <w:tcW w:w="680" w:type="dxa"/>
            <w:tcBorders>
              <w:top w:val="single" w:sz="2" w:space="0" w:color="000000"/>
              <w:bottom w:val="single" w:sz="2" w:space="0" w:color="000000"/>
            </w:tcBorders>
          </w:tcPr>
          <w:p w14:paraId="7E5801F7"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06A97E04" w14:textId="77777777">
        <w:trPr>
          <w:trHeight w:val="163"/>
        </w:trPr>
        <w:tc>
          <w:tcPr>
            <w:tcW w:w="5104" w:type="dxa"/>
            <w:tcBorders>
              <w:top w:val="single" w:sz="2" w:space="0" w:color="000000"/>
              <w:bottom w:val="single" w:sz="2" w:space="0" w:color="000000"/>
            </w:tcBorders>
          </w:tcPr>
          <w:p w14:paraId="55CC38B1" w14:textId="77777777" w:rsidR="002D06AE" w:rsidRDefault="002C2419">
            <w:pPr>
              <w:pStyle w:val="TableParagraph"/>
              <w:spacing w:before="14" w:line="129" w:lineRule="exact"/>
              <w:ind w:left="26"/>
              <w:jc w:val="left"/>
              <w:rPr>
                <w:rFonts w:ascii="Calibri"/>
                <w:sz w:val="12"/>
              </w:rPr>
            </w:pPr>
            <w:r>
              <w:rPr>
                <w:rFonts w:ascii="Calibri"/>
                <w:w w:val="105"/>
                <w:sz w:val="12"/>
              </w:rPr>
              <w:t>Transfer</w:t>
            </w:r>
            <w:r>
              <w:rPr>
                <w:rFonts w:ascii="Calibri"/>
                <w:spacing w:val="-3"/>
                <w:w w:val="105"/>
                <w:sz w:val="12"/>
              </w:rPr>
              <w:t xml:space="preserve"> </w:t>
            </w:r>
            <w:r>
              <w:rPr>
                <w:rFonts w:ascii="Calibri"/>
                <w:w w:val="105"/>
                <w:sz w:val="12"/>
              </w:rPr>
              <w:t>of</w:t>
            </w:r>
            <w:r>
              <w:rPr>
                <w:rFonts w:ascii="Calibri"/>
                <w:spacing w:val="-2"/>
                <w:w w:val="105"/>
                <w:sz w:val="12"/>
              </w:rPr>
              <w:t xml:space="preserve"> </w:t>
            </w:r>
            <w:r>
              <w:rPr>
                <w:rFonts w:ascii="Calibri"/>
                <w:w w:val="105"/>
                <w:sz w:val="12"/>
              </w:rPr>
              <w:t>Goods for</w:t>
            </w:r>
            <w:r>
              <w:rPr>
                <w:rFonts w:ascii="Calibri"/>
                <w:spacing w:val="-2"/>
                <w:w w:val="105"/>
                <w:sz w:val="12"/>
              </w:rPr>
              <w:t xml:space="preserve"> </w:t>
            </w:r>
            <w:r>
              <w:rPr>
                <w:rFonts w:ascii="Calibri"/>
                <w:w w:val="105"/>
                <w:sz w:val="12"/>
              </w:rPr>
              <w:t>Sale</w:t>
            </w:r>
            <w:r>
              <w:rPr>
                <w:rFonts w:ascii="Calibri"/>
                <w:spacing w:val="-2"/>
                <w:w w:val="105"/>
                <w:sz w:val="12"/>
              </w:rPr>
              <w:t xml:space="preserve"> </w:t>
            </w:r>
            <w:r>
              <w:rPr>
                <w:rFonts w:ascii="Calibri"/>
                <w:w w:val="105"/>
                <w:sz w:val="12"/>
              </w:rPr>
              <w:t>occupying</w:t>
            </w:r>
            <w:r>
              <w:rPr>
                <w:rFonts w:ascii="Calibri"/>
                <w:spacing w:val="-1"/>
                <w:w w:val="105"/>
                <w:sz w:val="12"/>
              </w:rPr>
              <w:t xml:space="preserve"> </w:t>
            </w:r>
            <w:r>
              <w:rPr>
                <w:rFonts w:ascii="Calibri"/>
                <w:w w:val="105"/>
                <w:sz w:val="12"/>
              </w:rPr>
              <w:t>footpath</w:t>
            </w:r>
            <w:r>
              <w:rPr>
                <w:rFonts w:ascii="Calibri"/>
                <w:spacing w:val="-1"/>
                <w:w w:val="105"/>
                <w:sz w:val="12"/>
              </w:rPr>
              <w:t xml:space="preserve"> </w:t>
            </w:r>
            <w:r>
              <w:rPr>
                <w:rFonts w:ascii="Calibri"/>
                <w:spacing w:val="-2"/>
                <w:w w:val="105"/>
                <w:sz w:val="12"/>
              </w:rPr>
              <w:t>(annually)</w:t>
            </w:r>
          </w:p>
        </w:tc>
        <w:tc>
          <w:tcPr>
            <w:tcW w:w="1030" w:type="dxa"/>
            <w:tcBorders>
              <w:top w:val="single" w:sz="2" w:space="0" w:color="000000"/>
              <w:bottom w:val="single" w:sz="2" w:space="0" w:color="000000"/>
            </w:tcBorders>
          </w:tcPr>
          <w:p w14:paraId="16A7C135"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3CABDF1A" w14:textId="77777777" w:rsidR="002D06AE" w:rsidRDefault="002C2419">
            <w:pPr>
              <w:pStyle w:val="TableParagraph"/>
              <w:spacing w:line="134" w:lineRule="exact"/>
              <w:ind w:left="326"/>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289AC1E9" w14:textId="77777777" w:rsidR="002D06AE" w:rsidRDefault="002C2419">
            <w:pPr>
              <w:pStyle w:val="TableParagraph"/>
              <w:spacing w:line="134" w:lineRule="exact"/>
              <w:ind w:right="189"/>
              <w:rPr>
                <w:rFonts w:ascii="Calibri"/>
                <w:b/>
                <w:sz w:val="12"/>
              </w:rPr>
            </w:pPr>
            <w:r>
              <w:rPr>
                <w:rFonts w:ascii="Calibri"/>
                <w:b/>
                <w:spacing w:val="-2"/>
                <w:w w:val="105"/>
                <w:sz w:val="12"/>
              </w:rPr>
              <w:t>93.00</w:t>
            </w:r>
          </w:p>
        </w:tc>
        <w:tc>
          <w:tcPr>
            <w:tcW w:w="964" w:type="dxa"/>
            <w:tcBorders>
              <w:top w:val="single" w:sz="2" w:space="0" w:color="000000"/>
              <w:bottom w:val="single" w:sz="2" w:space="0" w:color="000000"/>
            </w:tcBorders>
          </w:tcPr>
          <w:p w14:paraId="540DDCD6" w14:textId="77777777" w:rsidR="002D06AE" w:rsidRDefault="002C2419">
            <w:pPr>
              <w:pStyle w:val="TableParagraph"/>
              <w:spacing w:line="134" w:lineRule="exact"/>
              <w:ind w:right="255"/>
              <w:rPr>
                <w:rFonts w:ascii="Calibri"/>
                <w:sz w:val="12"/>
              </w:rPr>
            </w:pPr>
            <w:r>
              <w:rPr>
                <w:rFonts w:ascii="Calibri"/>
                <w:spacing w:val="-2"/>
                <w:w w:val="105"/>
                <w:sz w:val="12"/>
              </w:rPr>
              <w:t>93.00</w:t>
            </w:r>
          </w:p>
        </w:tc>
        <w:tc>
          <w:tcPr>
            <w:tcW w:w="680" w:type="dxa"/>
            <w:tcBorders>
              <w:top w:val="single" w:sz="2" w:space="0" w:color="000000"/>
              <w:bottom w:val="single" w:sz="2" w:space="0" w:color="000000"/>
            </w:tcBorders>
          </w:tcPr>
          <w:p w14:paraId="32DDEBBD" w14:textId="77777777" w:rsidR="002D06AE" w:rsidRDefault="002C2419">
            <w:pPr>
              <w:pStyle w:val="TableParagraph"/>
              <w:spacing w:line="134" w:lineRule="exact"/>
              <w:ind w:left="246"/>
              <w:jc w:val="center"/>
              <w:rPr>
                <w:rFonts w:ascii="Calibri"/>
                <w:sz w:val="12"/>
              </w:rPr>
            </w:pPr>
            <w:r>
              <w:rPr>
                <w:rFonts w:ascii="Calibri"/>
                <w:w w:val="106"/>
                <w:sz w:val="12"/>
              </w:rPr>
              <w:t>-</w:t>
            </w:r>
          </w:p>
        </w:tc>
      </w:tr>
    </w:tbl>
    <w:p w14:paraId="2F541674" w14:textId="77777777" w:rsidR="002D06AE" w:rsidRDefault="002D06AE">
      <w:pPr>
        <w:pStyle w:val="BodyText"/>
        <w:spacing w:before="4" w:after="1"/>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4"/>
        <w:gridCol w:w="1030"/>
        <w:gridCol w:w="1000"/>
        <w:gridCol w:w="900"/>
        <w:gridCol w:w="964"/>
        <w:gridCol w:w="680"/>
      </w:tblGrid>
      <w:tr w:rsidR="002D06AE" w14:paraId="1550909B" w14:textId="77777777">
        <w:trPr>
          <w:trHeight w:val="163"/>
        </w:trPr>
        <w:tc>
          <w:tcPr>
            <w:tcW w:w="9678" w:type="dxa"/>
            <w:gridSpan w:val="6"/>
            <w:tcBorders>
              <w:top w:val="single" w:sz="2" w:space="0" w:color="000000"/>
              <w:bottom w:val="single" w:sz="2" w:space="0" w:color="000000"/>
            </w:tcBorders>
            <w:shd w:val="clear" w:color="auto" w:fill="D9D9D9"/>
          </w:tcPr>
          <w:p w14:paraId="47EE200E" w14:textId="77777777" w:rsidR="002D06AE" w:rsidRDefault="002C2419">
            <w:pPr>
              <w:pStyle w:val="TableParagraph"/>
              <w:spacing w:before="11" w:line="131" w:lineRule="exact"/>
              <w:ind w:left="177"/>
              <w:jc w:val="left"/>
              <w:rPr>
                <w:rFonts w:ascii="Calibri"/>
                <w:b/>
                <w:sz w:val="12"/>
              </w:rPr>
            </w:pPr>
            <w:r>
              <w:rPr>
                <w:rFonts w:ascii="Calibri"/>
                <w:b/>
                <w:w w:val="105"/>
                <w:sz w:val="12"/>
              </w:rPr>
              <w:t>Abandoned</w:t>
            </w:r>
            <w:r>
              <w:rPr>
                <w:rFonts w:ascii="Calibri"/>
                <w:b/>
                <w:spacing w:val="-1"/>
                <w:w w:val="105"/>
                <w:sz w:val="12"/>
              </w:rPr>
              <w:t xml:space="preserve"> </w:t>
            </w:r>
            <w:r>
              <w:rPr>
                <w:rFonts w:ascii="Calibri"/>
                <w:b/>
                <w:spacing w:val="-2"/>
                <w:w w:val="105"/>
                <w:sz w:val="12"/>
              </w:rPr>
              <w:t>Vehicles</w:t>
            </w:r>
          </w:p>
        </w:tc>
      </w:tr>
      <w:tr w:rsidR="002D06AE" w14:paraId="523C35BB" w14:textId="77777777">
        <w:trPr>
          <w:trHeight w:val="163"/>
        </w:trPr>
        <w:tc>
          <w:tcPr>
            <w:tcW w:w="5104" w:type="dxa"/>
            <w:tcBorders>
              <w:top w:val="single" w:sz="2" w:space="0" w:color="000000"/>
              <w:bottom w:val="single" w:sz="2" w:space="0" w:color="000000"/>
            </w:tcBorders>
          </w:tcPr>
          <w:p w14:paraId="4EC843C7" w14:textId="77777777" w:rsidR="002D06AE" w:rsidRDefault="002C2419">
            <w:pPr>
              <w:pStyle w:val="TableParagraph"/>
              <w:spacing w:before="14" w:line="129" w:lineRule="exact"/>
              <w:ind w:left="26"/>
              <w:jc w:val="left"/>
              <w:rPr>
                <w:rFonts w:ascii="Calibri"/>
                <w:sz w:val="12"/>
              </w:rPr>
            </w:pPr>
            <w:r>
              <w:rPr>
                <w:rFonts w:ascii="Calibri"/>
                <w:w w:val="105"/>
                <w:sz w:val="12"/>
              </w:rPr>
              <w:t>Abandoned</w:t>
            </w:r>
            <w:r>
              <w:rPr>
                <w:rFonts w:ascii="Calibri"/>
                <w:spacing w:val="-1"/>
                <w:w w:val="105"/>
                <w:sz w:val="12"/>
              </w:rPr>
              <w:t xml:space="preserve"> </w:t>
            </w:r>
            <w:r>
              <w:rPr>
                <w:rFonts w:ascii="Calibri"/>
                <w:w w:val="105"/>
                <w:sz w:val="12"/>
              </w:rPr>
              <w:t>Vehicles -</w:t>
            </w:r>
            <w:r>
              <w:rPr>
                <w:rFonts w:ascii="Calibri"/>
                <w:spacing w:val="-1"/>
                <w:w w:val="105"/>
                <w:sz w:val="12"/>
              </w:rPr>
              <w:t xml:space="preserve"> </w:t>
            </w:r>
            <w:r>
              <w:rPr>
                <w:rFonts w:ascii="Calibri"/>
                <w:w w:val="105"/>
                <w:sz w:val="12"/>
              </w:rPr>
              <w:t>Impound Release</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 Motor</w:t>
            </w:r>
            <w:r>
              <w:rPr>
                <w:rFonts w:ascii="Calibri"/>
                <w:spacing w:val="-2"/>
                <w:w w:val="105"/>
                <w:sz w:val="12"/>
              </w:rPr>
              <w:t xml:space="preserve"> Cycles</w:t>
            </w:r>
          </w:p>
        </w:tc>
        <w:tc>
          <w:tcPr>
            <w:tcW w:w="1030" w:type="dxa"/>
            <w:tcBorders>
              <w:top w:val="single" w:sz="2" w:space="0" w:color="000000"/>
              <w:bottom w:val="single" w:sz="2" w:space="0" w:color="000000"/>
            </w:tcBorders>
          </w:tcPr>
          <w:p w14:paraId="73DD0F58"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02A28BF3"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30DF88D3" w14:textId="77777777" w:rsidR="002D06AE" w:rsidRDefault="002C2419">
            <w:pPr>
              <w:pStyle w:val="TableParagraph"/>
              <w:spacing w:line="134" w:lineRule="exact"/>
              <w:ind w:right="191"/>
              <w:rPr>
                <w:rFonts w:ascii="Calibri"/>
                <w:b/>
                <w:sz w:val="12"/>
              </w:rPr>
            </w:pPr>
            <w:r>
              <w:rPr>
                <w:rFonts w:ascii="Calibri"/>
                <w:b/>
                <w:spacing w:val="-2"/>
                <w:w w:val="105"/>
                <w:sz w:val="12"/>
              </w:rPr>
              <w:t>355.00</w:t>
            </w:r>
          </w:p>
        </w:tc>
        <w:tc>
          <w:tcPr>
            <w:tcW w:w="964" w:type="dxa"/>
            <w:tcBorders>
              <w:top w:val="single" w:sz="2" w:space="0" w:color="000000"/>
              <w:bottom w:val="single" w:sz="2" w:space="0" w:color="000000"/>
            </w:tcBorders>
          </w:tcPr>
          <w:p w14:paraId="0A90CC31" w14:textId="77777777" w:rsidR="002D06AE" w:rsidRDefault="002C2419">
            <w:pPr>
              <w:pStyle w:val="TableParagraph"/>
              <w:spacing w:line="134" w:lineRule="exact"/>
              <w:ind w:right="255"/>
              <w:rPr>
                <w:rFonts w:ascii="Calibri"/>
                <w:sz w:val="12"/>
              </w:rPr>
            </w:pPr>
            <w:r>
              <w:rPr>
                <w:rFonts w:ascii="Calibri"/>
                <w:spacing w:val="-2"/>
                <w:w w:val="105"/>
                <w:sz w:val="12"/>
              </w:rPr>
              <w:t>355.00</w:t>
            </w:r>
          </w:p>
        </w:tc>
        <w:tc>
          <w:tcPr>
            <w:tcW w:w="680" w:type="dxa"/>
            <w:tcBorders>
              <w:top w:val="single" w:sz="2" w:space="0" w:color="000000"/>
              <w:bottom w:val="single" w:sz="2" w:space="0" w:color="000000"/>
            </w:tcBorders>
          </w:tcPr>
          <w:p w14:paraId="6FF62D7E" w14:textId="77777777" w:rsidR="002D06AE" w:rsidRDefault="002C2419">
            <w:pPr>
              <w:pStyle w:val="TableParagraph"/>
              <w:spacing w:line="134" w:lineRule="exact"/>
              <w:ind w:left="246"/>
              <w:jc w:val="center"/>
              <w:rPr>
                <w:rFonts w:ascii="Calibri"/>
                <w:sz w:val="12"/>
              </w:rPr>
            </w:pPr>
            <w:r>
              <w:rPr>
                <w:rFonts w:ascii="Calibri"/>
                <w:w w:val="106"/>
                <w:sz w:val="12"/>
              </w:rPr>
              <w:t>-</w:t>
            </w:r>
          </w:p>
        </w:tc>
      </w:tr>
      <w:tr w:rsidR="002D06AE" w14:paraId="2AE28153" w14:textId="77777777">
        <w:trPr>
          <w:trHeight w:val="163"/>
        </w:trPr>
        <w:tc>
          <w:tcPr>
            <w:tcW w:w="5104" w:type="dxa"/>
            <w:tcBorders>
              <w:top w:val="single" w:sz="2" w:space="0" w:color="000000"/>
              <w:bottom w:val="single" w:sz="2" w:space="0" w:color="000000"/>
            </w:tcBorders>
          </w:tcPr>
          <w:p w14:paraId="6AE6239E" w14:textId="77777777" w:rsidR="002D06AE" w:rsidRDefault="002C2419">
            <w:pPr>
              <w:pStyle w:val="TableParagraph"/>
              <w:spacing w:before="14" w:line="129" w:lineRule="exact"/>
              <w:ind w:left="26"/>
              <w:jc w:val="left"/>
              <w:rPr>
                <w:rFonts w:ascii="Calibri"/>
                <w:sz w:val="12"/>
              </w:rPr>
            </w:pPr>
            <w:r>
              <w:rPr>
                <w:rFonts w:ascii="Calibri"/>
                <w:w w:val="105"/>
                <w:sz w:val="12"/>
              </w:rPr>
              <w:t>Abandoned</w:t>
            </w:r>
            <w:r>
              <w:rPr>
                <w:rFonts w:ascii="Calibri"/>
                <w:spacing w:val="-1"/>
                <w:w w:val="105"/>
                <w:sz w:val="12"/>
              </w:rPr>
              <w:t xml:space="preserve"> </w:t>
            </w:r>
            <w:r>
              <w:rPr>
                <w:rFonts w:ascii="Calibri"/>
                <w:w w:val="105"/>
                <w:sz w:val="12"/>
              </w:rPr>
              <w:t>Vehicles</w:t>
            </w:r>
            <w:r>
              <w:rPr>
                <w:rFonts w:ascii="Calibri"/>
                <w:spacing w:val="-1"/>
                <w:w w:val="105"/>
                <w:sz w:val="12"/>
              </w:rPr>
              <w:t xml:space="preserve"> </w:t>
            </w:r>
            <w:r>
              <w:rPr>
                <w:rFonts w:ascii="Calibri"/>
                <w:w w:val="105"/>
                <w:sz w:val="12"/>
              </w:rPr>
              <w:t>- Impound</w:t>
            </w:r>
            <w:r>
              <w:rPr>
                <w:rFonts w:ascii="Calibri"/>
                <w:spacing w:val="-1"/>
                <w:w w:val="105"/>
                <w:sz w:val="12"/>
              </w:rPr>
              <w:t xml:space="preserve"> </w:t>
            </w:r>
            <w:r>
              <w:rPr>
                <w:rFonts w:ascii="Calibri"/>
                <w:w w:val="105"/>
                <w:sz w:val="12"/>
              </w:rPr>
              <w:t>Release</w:t>
            </w:r>
            <w:r>
              <w:rPr>
                <w:rFonts w:ascii="Calibri"/>
                <w:spacing w:val="-1"/>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Vehicles</w:t>
            </w:r>
          </w:p>
        </w:tc>
        <w:tc>
          <w:tcPr>
            <w:tcW w:w="1030" w:type="dxa"/>
            <w:tcBorders>
              <w:top w:val="single" w:sz="2" w:space="0" w:color="000000"/>
              <w:bottom w:val="single" w:sz="2" w:space="0" w:color="000000"/>
            </w:tcBorders>
          </w:tcPr>
          <w:p w14:paraId="19F158B1" w14:textId="77777777" w:rsidR="002D06AE" w:rsidRDefault="002C2419">
            <w:pPr>
              <w:pStyle w:val="TableParagraph"/>
              <w:spacing w:line="134" w:lineRule="exact"/>
              <w:ind w:left="430"/>
              <w:jc w:val="left"/>
              <w:rPr>
                <w:rFonts w:ascii="Calibri"/>
                <w:sz w:val="12"/>
              </w:rPr>
            </w:pPr>
            <w:r>
              <w:rPr>
                <w:rFonts w:ascii="Calibri"/>
                <w:w w:val="106"/>
                <w:sz w:val="12"/>
              </w:rPr>
              <w:t>D</w:t>
            </w:r>
          </w:p>
        </w:tc>
        <w:tc>
          <w:tcPr>
            <w:tcW w:w="1000" w:type="dxa"/>
            <w:tcBorders>
              <w:top w:val="single" w:sz="2" w:space="0" w:color="000000"/>
              <w:bottom w:val="single" w:sz="2" w:space="0" w:color="000000"/>
            </w:tcBorders>
          </w:tcPr>
          <w:p w14:paraId="5AE42E2E" w14:textId="77777777" w:rsidR="002D06AE" w:rsidRDefault="002C2419">
            <w:pPr>
              <w:pStyle w:val="TableParagraph"/>
              <w:spacing w:line="134" w:lineRule="exact"/>
              <w:ind w:right="315"/>
              <w:rPr>
                <w:rFonts w:ascii="Calibri"/>
                <w:sz w:val="12"/>
              </w:rPr>
            </w:pPr>
            <w:r>
              <w:rPr>
                <w:rFonts w:ascii="Calibri"/>
                <w:w w:val="106"/>
                <w:sz w:val="12"/>
              </w:rPr>
              <w:t>-</w:t>
            </w:r>
          </w:p>
        </w:tc>
        <w:tc>
          <w:tcPr>
            <w:tcW w:w="900" w:type="dxa"/>
            <w:tcBorders>
              <w:top w:val="single" w:sz="2" w:space="0" w:color="000000"/>
              <w:bottom w:val="single" w:sz="2" w:space="0" w:color="000000"/>
            </w:tcBorders>
          </w:tcPr>
          <w:p w14:paraId="7ECC772B" w14:textId="77777777" w:rsidR="002D06AE" w:rsidRDefault="002C2419">
            <w:pPr>
              <w:pStyle w:val="TableParagraph"/>
              <w:spacing w:line="134" w:lineRule="exact"/>
              <w:ind w:right="191"/>
              <w:rPr>
                <w:rFonts w:ascii="Calibri"/>
                <w:b/>
                <w:sz w:val="12"/>
              </w:rPr>
            </w:pPr>
            <w:r>
              <w:rPr>
                <w:rFonts w:ascii="Calibri"/>
                <w:b/>
                <w:spacing w:val="-2"/>
                <w:w w:val="105"/>
                <w:sz w:val="12"/>
              </w:rPr>
              <w:t>355.00</w:t>
            </w:r>
          </w:p>
        </w:tc>
        <w:tc>
          <w:tcPr>
            <w:tcW w:w="964" w:type="dxa"/>
            <w:tcBorders>
              <w:top w:val="single" w:sz="2" w:space="0" w:color="000000"/>
              <w:bottom w:val="single" w:sz="2" w:space="0" w:color="000000"/>
            </w:tcBorders>
          </w:tcPr>
          <w:p w14:paraId="0504B25F" w14:textId="77777777" w:rsidR="002D06AE" w:rsidRDefault="002C2419">
            <w:pPr>
              <w:pStyle w:val="TableParagraph"/>
              <w:spacing w:line="134" w:lineRule="exact"/>
              <w:ind w:right="255"/>
              <w:rPr>
                <w:rFonts w:ascii="Calibri"/>
                <w:sz w:val="12"/>
              </w:rPr>
            </w:pPr>
            <w:r>
              <w:rPr>
                <w:rFonts w:ascii="Calibri"/>
                <w:spacing w:val="-2"/>
                <w:w w:val="105"/>
                <w:sz w:val="12"/>
              </w:rPr>
              <w:t>233.00</w:t>
            </w:r>
          </w:p>
        </w:tc>
        <w:tc>
          <w:tcPr>
            <w:tcW w:w="680" w:type="dxa"/>
            <w:tcBorders>
              <w:top w:val="single" w:sz="2" w:space="0" w:color="000000"/>
              <w:bottom w:val="single" w:sz="2" w:space="0" w:color="000000"/>
            </w:tcBorders>
          </w:tcPr>
          <w:p w14:paraId="203BA2D5" w14:textId="77777777" w:rsidR="002D06AE" w:rsidRDefault="002C2419">
            <w:pPr>
              <w:pStyle w:val="TableParagraph"/>
              <w:spacing w:line="134" w:lineRule="exact"/>
              <w:ind w:left="242" w:right="55"/>
              <w:jc w:val="center"/>
              <w:rPr>
                <w:rFonts w:ascii="Calibri"/>
                <w:sz w:val="12"/>
              </w:rPr>
            </w:pPr>
            <w:r>
              <w:rPr>
                <w:rFonts w:ascii="Calibri"/>
                <w:spacing w:val="-2"/>
                <w:w w:val="105"/>
                <w:sz w:val="12"/>
              </w:rPr>
              <w:t>122.00</w:t>
            </w:r>
          </w:p>
        </w:tc>
      </w:tr>
    </w:tbl>
    <w:p w14:paraId="4E880C9E" w14:textId="77777777" w:rsidR="002D06AE" w:rsidRDefault="002C2419">
      <w:pPr>
        <w:pStyle w:val="BodyText"/>
        <w:spacing w:before="3"/>
        <w:rPr>
          <w:rFonts w:ascii="Calibri"/>
          <w:sz w:val="11"/>
        </w:rPr>
      </w:pPr>
      <w:r>
        <w:pict w14:anchorId="014AE528">
          <v:group id="docshapegroup439" o:spid="_x0000_s1061" style="position:absolute;margin-left:51.6pt;margin-top:8.1pt;width:483.85pt;height:8.55pt;z-index:-15669760;mso-wrap-distance-left:0;mso-wrap-distance-right:0;mso-position-horizontal-relative:page;mso-position-vertical-relative:text" coordorigin="1032,162" coordsize="9677,171">
            <v:rect id="docshape440" o:spid="_x0000_s1064" style="position:absolute;left:1041;top:161;width:9668;height:171" fillcolor="#d9d9d9" stroked="f"/>
            <v:shape id="docshape441" o:spid="_x0000_s1063" style="position:absolute;left:1031;top:161;width:9677;height:171" coordorigin="1032,162" coordsize="9677,171" o:spt="100" adj="0,,0" path="m10709,330r-9677,l1032,332r9677,l10709,330xm10709,162r-9677,l1032,164r9677,l10709,162xe" fillcolor="black" stroked="f">
              <v:stroke joinstyle="round"/>
              <v:formulas/>
              <v:path arrowok="t" o:connecttype="segments"/>
            </v:shape>
            <v:shape id="docshape442" o:spid="_x0000_s1062" type="#_x0000_t202" style="position:absolute;left:1032;top:164;width:9677;height:166" filled="f" stroked="f">
              <v:textbox inset="0,0,0,0">
                <w:txbxContent>
                  <w:p w14:paraId="516F6CB3" w14:textId="77777777" w:rsidR="002D06AE" w:rsidRDefault="002C2419">
                    <w:pPr>
                      <w:spacing w:before="13"/>
                      <w:ind w:left="177"/>
                      <w:rPr>
                        <w:rFonts w:ascii="Calibri"/>
                        <w:b/>
                        <w:sz w:val="12"/>
                      </w:rPr>
                    </w:pPr>
                    <w:r>
                      <w:rPr>
                        <w:rFonts w:ascii="Calibri"/>
                        <w:b/>
                        <w:w w:val="105"/>
                        <w:sz w:val="12"/>
                      </w:rPr>
                      <w:t>Alfresco</w:t>
                    </w:r>
                    <w:r>
                      <w:rPr>
                        <w:rFonts w:ascii="Calibri"/>
                        <w:b/>
                        <w:spacing w:val="1"/>
                        <w:w w:val="105"/>
                        <w:sz w:val="12"/>
                      </w:rPr>
                      <w:t xml:space="preserve"> </w:t>
                    </w:r>
                    <w:r>
                      <w:rPr>
                        <w:rFonts w:ascii="Calibri"/>
                        <w:b/>
                        <w:w w:val="105"/>
                        <w:sz w:val="12"/>
                      </w:rPr>
                      <w:t>Dining</w:t>
                    </w:r>
                    <w:r>
                      <w:rPr>
                        <w:rFonts w:ascii="Calibri"/>
                        <w:b/>
                        <w:spacing w:val="-1"/>
                        <w:w w:val="105"/>
                        <w:sz w:val="12"/>
                      </w:rPr>
                      <w:t xml:space="preserve"> </w:t>
                    </w:r>
                    <w:r>
                      <w:rPr>
                        <w:rFonts w:ascii="Calibri"/>
                        <w:b/>
                        <w:w w:val="105"/>
                        <w:sz w:val="12"/>
                      </w:rPr>
                      <w:t>Fees</w:t>
                    </w:r>
                    <w:r>
                      <w:rPr>
                        <w:rFonts w:ascii="Calibri"/>
                        <w:b/>
                        <w:spacing w:val="-1"/>
                        <w:w w:val="105"/>
                        <w:sz w:val="12"/>
                      </w:rPr>
                      <w:t xml:space="preserve"> </w:t>
                    </w:r>
                    <w:r>
                      <w:rPr>
                        <w:rFonts w:ascii="Calibri"/>
                        <w:b/>
                        <w:w w:val="105"/>
                        <w:sz w:val="12"/>
                      </w:rPr>
                      <w:t>&amp;</w:t>
                    </w:r>
                    <w:r>
                      <w:rPr>
                        <w:rFonts w:ascii="Calibri"/>
                        <w:b/>
                        <w:spacing w:val="-1"/>
                        <w:w w:val="105"/>
                        <w:sz w:val="12"/>
                      </w:rPr>
                      <w:t xml:space="preserve"> </w:t>
                    </w:r>
                    <w:r>
                      <w:rPr>
                        <w:rFonts w:ascii="Calibri"/>
                        <w:b/>
                        <w:spacing w:val="-2"/>
                        <w:w w:val="105"/>
                        <w:sz w:val="12"/>
                      </w:rPr>
                      <w:t>Permits</w:t>
                    </w:r>
                  </w:p>
                </w:txbxContent>
              </v:textbox>
            </v:shape>
            <w10:wrap type="topAndBottom" anchorx="page"/>
          </v:group>
        </w:pict>
      </w:r>
    </w:p>
    <w:p w14:paraId="5458DD78" w14:textId="77777777" w:rsidR="002D06AE" w:rsidRDefault="002D06AE">
      <w:pPr>
        <w:pStyle w:val="BodyText"/>
        <w:spacing w:before="3"/>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5149"/>
        <w:gridCol w:w="1047"/>
        <w:gridCol w:w="957"/>
        <w:gridCol w:w="964"/>
        <w:gridCol w:w="673"/>
        <w:gridCol w:w="342"/>
        <w:gridCol w:w="550"/>
      </w:tblGrid>
      <w:tr w:rsidR="002D06AE" w14:paraId="0AFC2FD2" w14:textId="77777777">
        <w:trPr>
          <w:trHeight w:val="218"/>
        </w:trPr>
        <w:tc>
          <w:tcPr>
            <w:tcW w:w="5149" w:type="dxa"/>
            <w:tcBorders>
              <w:bottom w:val="single" w:sz="2" w:space="0" w:color="000000"/>
            </w:tcBorders>
          </w:tcPr>
          <w:p w14:paraId="703516CA" w14:textId="77777777" w:rsidR="002D06AE" w:rsidRDefault="002C2419">
            <w:pPr>
              <w:pStyle w:val="TableParagraph"/>
              <w:spacing w:before="0" w:line="132" w:lineRule="exact"/>
              <w:ind w:left="26"/>
              <w:jc w:val="left"/>
              <w:rPr>
                <w:rFonts w:ascii="Calibri"/>
                <w:sz w:val="12"/>
              </w:rPr>
            </w:pPr>
            <w:r>
              <w:rPr>
                <w:rFonts w:ascii="Calibri"/>
                <w:w w:val="105"/>
                <w:sz w:val="12"/>
              </w:rPr>
              <w:t>A</w:t>
            </w:r>
            <w:r>
              <w:rPr>
                <w:rFonts w:ascii="Calibri"/>
                <w:spacing w:val="-1"/>
                <w:w w:val="105"/>
                <w:sz w:val="12"/>
              </w:rPr>
              <w:t xml:space="preserve"> </w:t>
            </w:r>
            <w:r>
              <w:rPr>
                <w:rFonts w:ascii="Calibri"/>
                <w:w w:val="105"/>
                <w:sz w:val="12"/>
              </w:rPr>
              <w:t>Frame</w:t>
            </w:r>
            <w:r>
              <w:rPr>
                <w:rFonts w:ascii="Calibri"/>
                <w:spacing w:val="-2"/>
                <w:w w:val="105"/>
                <w:sz w:val="12"/>
              </w:rPr>
              <w:t xml:space="preserve"> </w:t>
            </w:r>
            <w:r>
              <w:rPr>
                <w:rFonts w:ascii="Calibri"/>
                <w:w w:val="105"/>
                <w:sz w:val="12"/>
              </w:rPr>
              <w:t>Advertising</w:t>
            </w:r>
            <w:r>
              <w:rPr>
                <w:rFonts w:ascii="Calibri"/>
                <w:spacing w:val="-1"/>
                <w:w w:val="105"/>
                <w:sz w:val="12"/>
              </w:rPr>
              <w:t xml:space="preserve"> </w:t>
            </w:r>
            <w:r>
              <w:rPr>
                <w:rFonts w:ascii="Calibri"/>
                <w:w w:val="105"/>
                <w:sz w:val="12"/>
              </w:rPr>
              <w:t>Sign</w:t>
            </w:r>
            <w:r>
              <w:rPr>
                <w:rFonts w:ascii="Calibri"/>
                <w:spacing w:val="-1"/>
                <w:w w:val="105"/>
                <w:sz w:val="12"/>
              </w:rPr>
              <w:t xml:space="preserve"> </w:t>
            </w:r>
            <w:r>
              <w:rPr>
                <w:rFonts w:ascii="Calibri"/>
                <w:w w:val="105"/>
                <w:sz w:val="12"/>
              </w:rPr>
              <w:t>occupying footpath</w:t>
            </w:r>
            <w:r>
              <w:rPr>
                <w:rFonts w:ascii="Calibri"/>
                <w:spacing w:val="-1"/>
                <w:w w:val="105"/>
                <w:sz w:val="12"/>
              </w:rPr>
              <w:t xml:space="preserve"> </w:t>
            </w:r>
            <w:r>
              <w:rPr>
                <w:rFonts w:ascii="Calibri"/>
                <w:w w:val="105"/>
                <w:sz w:val="12"/>
              </w:rPr>
              <w:t>(can</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be</w:t>
            </w:r>
            <w:r>
              <w:rPr>
                <w:rFonts w:ascii="Calibri"/>
                <w:spacing w:val="-2"/>
                <w:w w:val="105"/>
                <w:sz w:val="12"/>
              </w:rPr>
              <w:t xml:space="preserve"> </w:t>
            </w:r>
            <w:r>
              <w:rPr>
                <w:rFonts w:ascii="Calibri"/>
                <w:w w:val="105"/>
                <w:sz w:val="12"/>
              </w:rPr>
              <w:t>placed</w:t>
            </w:r>
            <w:r>
              <w:rPr>
                <w:rFonts w:ascii="Calibri"/>
                <w:spacing w:val="-1"/>
                <w:w w:val="105"/>
                <w:sz w:val="12"/>
              </w:rPr>
              <w:t xml:space="preserve"> </w:t>
            </w:r>
            <w:r>
              <w:rPr>
                <w:rFonts w:ascii="Calibri"/>
                <w:w w:val="105"/>
                <w:sz w:val="12"/>
              </w:rPr>
              <w:t>in</w:t>
            </w:r>
            <w:r>
              <w:rPr>
                <w:rFonts w:ascii="Calibri"/>
                <w:spacing w:val="-1"/>
                <w:w w:val="105"/>
                <w:sz w:val="12"/>
              </w:rPr>
              <w:t xml:space="preserve"> </w:t>
            </w:r>
            <w:r>
              <w:rPr>
                <w:rFonts w:ascii="Calibri"/>
                <w:w w:val="105"/>
                <w:sz w:val="12"/>
              </w:rPr>
              <w:t>a</w:t>
            </w:r>
            <w:r>
              <w:rPr>
                <w:rFonts w:ascii="Calibri"/>
                <w:spacing w:val="-2"/>
                <w:w w:val="105"/>
                <w:sz w:val="12"/>
              </w:rPr>
              <w:t xml:space="preserve"> </w:t>
            </w:r>
            <w:r>
              <w:rPr>
                <w:rFonts w:ascii="Calibri"/>
                <w:w w:val="105"/>
                <w:sz w:val="12"/>
              </w:rPr>
              <w:t>0-60km/h</w:t>
            </w:r>
            <w:r>
              <w:rPr>
                <w:rFonts w:ascii="Calibri"/>
                <w:spacing w:val="-1"/>
                <w:w w:val="105"/>
                <w:sz w:val="12"/>
              </w:rPr>
              <w:t xml:space="preserve"> </w:t>
            </w:r>
            <w:r>
              <w:rPr>
                <w:rFonts w:ascii="Calibri"/>
                <w:w w:val="105"/>
                <w:sz w:val="12"/>
              </w:rPr>
              <w:t>speed</w:t>
            </w:r>
            <w:r>
              <w:rPr>
                <w:rFonts w:ascii="Calibri"/>
                <w:spacing w:val="-1"/>
                <w:w w:val="105"/>
                <w:sz w:val="12"/>
              </w:rPr>
              <w:t xml:space="preserve"> </w:t>
            </w:r>
            <w:r>
              <w:rPr>
                <w:rFonts w:ascii="Calibri"/>
                <w:spacing w:val="-2"/>
                <w:w w:val="105"/>
                <w:sz w:val="12"/>
              </w:rPr>
              <w:t>zone)</w:t>
            </w:r>
          </w:p>
        </w:tc>
        <w:tc>
          <w:tcPr>
            <w:tcW w:w="1047" w:type="dxa"/>
            <w:tcBorders>
              <w:bottom w:val="single" w:sz="2" w:space="0" w:color="000000"/>
            </w:tcBorders>
          </w:tcPr>
          <w:p w14:paraId="3FB82730" w14:textId="77777777" w:rsidR="002D06AE" w:rsidRDefault="002C2419">
            <w:pPr>
              <w:pStyle w:val="TableParagraph"/>
              <w:spacing w:before="0" w:line="128" w:lineRule="exact"/>
              <w:ind w:left="385"/>
              <w:jc w:val="left"/>
              <w:rPr>
                <w:rFonts w:ascii="Calibri"/>
                <w:sz w:val="12"/>
              </w:rPr>
            </w:pPr>
            <w:r>
              <w:rPr>
                <w:rFonts w:ascii="Calibri"/>
                <w:w w:val="106"/>
                <w:sz w:val="12"/>
              </w:rPr>
              <w:t>D</w:t>
            </w:r>
          </w:p>
        </w:tc>
        <w:tc>
          <w:tcPr>
            <w:tcW w:w="957" w:type="dxa"/>
            <w:tcBorders>
              <w:bottom w:val="single" w:sz="2" w:space="0" w:color="000000"/>
            </w:tcBorders>
          </w:tcPr>
          <w:p w14:paraId="16C4342E" w14:textId="77777777" w:rsidR="002D06AE" w:rsidRDefault="002C2419">
            <w:pPr>
              <w:pStyle w:val="TableParagraph"/>
              <w:spacing w:before="0" w:line="128" w:lineRule="exact"/>
              <w:ind w:right="334"/>
              <w:rPr>
                <w:rFonts w:ascii="Calibri"/>
                <w:sz w:val="12"/>
              </w:rPr>
            </w:pPr>
            <w:r>
              <w:rPr>
                <w:rFonts w:ascii="Calibri"/>
                <w:w w:val="106"/>
                <w:sz w:val="12"/>
              </w:rPr>
              <w:t>-</w:t>
            </w:r>
          </w:p>
        </w:tc>
        <w:tc>
          <w:tcPr>
            <w:tcW w:w="964" w:type="dxa"/>
            <w:tcBorders>
              <w:bottom w:val="single" w:sz="2" w:space="0" w:color="000000"/>
            </w:tcBorders>
          </w:tcPr>
          <w:p w14:paraId="00129717" w14:textId="77777777" w:rsidR="002D06AE" w:rsidRDefault="002C2419">
            <w:pPr>
              <w:pStyle w:val="TableParagraph"/>
              <w:spacing w:before="0" w:line="128" w:lineRule="exact"/>
              <w:ind w:right="274"/>
              <w:rPr>
                <w:rFonts w:ascii="Calibri"/>
                <w:b/>
                <w:sz w:val="12"/>
              </w:rPr>
            </w:pPr>
            <w:r>
              <w:rPr>
                <w:rFonts w:ascii="Calibri"/>
                <w:b/>
                <w:spacing w:val="-2"/>
                <w:w w:val="105"/>
                <w:sz w:val="12"/>
              </w:rPr>
              <w:t>210.00</w:t>
            </w:r>
          </w:p>
        </w:tc>
        <w:tc>
          <w:tcPr>
            <w:tcW w:w="673" w:type="dxa"/>
            <w:tcBorders>
              <w:bottom w:val="single" w:sz="2" w:space="0" w:color="000000"/>
            </w:tcBorders>
          </w:tcPr>
          <w:p w14:paraId="643B00AE" w14:textId="77777777" w:rsidR="002D06AE" w:rsidRDefault="002C2419">
            <w:pPr>
              <w:pStyle w:val="TableParagraph"/>
              <w:spacing w:before="0" w:line="128" w:lineRule="exact"/>
              <w:ind w:right="47"/>
              <w:rPr>
                <w:rFonts w:ascii="Calibri"/>
                <w:sz w:val="12"/>
              </w:rPr>
            </w:pPr>
            <w:r>
              <w:rPr>
                <w:rFonts w:ascii="Calibri"/>
                <w:spacing w:val="-2"/>
                <w:w w:val="105"/>
                <w:sz w:val="12"/>
              </w:rPr>
              <w:t>203.00</w:t>
            </w:r>
          </w:p>
        </w:tc>
        <w:tc>
          <w:tcPr>
            <w:tcW w:w="342" w:type="dxa"/>
            <w:tcBorders>
              <w:bottom w:val="single" w:sz="2" w:space="0" w:color="000000"/>
            </w:tcBorders>
          </w:tcPr>
          <w:p w14:paraId="4695FD50" w14:textId="77777777" w:rsidR="002D06AE" w:rsidRDefault="002D06AE">
            <w:pPr>
              <w:pStyle w:val="TableParagraph"/>
              <w:spacing w:before="0"/>
              <w:jc w:val="left"/>
              <w:rPr>
                <w:rFonts w:ascii="Times New Roman"/>
                <w:sz w:val="12"/>
              </w:rPr>
            </w:pPr>
          </w:p>
        </w:tc>
        <w:tc>
          <w:tcPr>
            <w:tcW w:w="550" w:type="dxa"/>
            <w:tcBorders>
              <w:bottom w:val="single" w:sz="2" w:space="0" w:color="000000"/>
            </w:tcBorders>
          </w:tcPr>
          <w:p w14:paraId="0323AEF9" w14:textId="77777777" w:rsidR="002D06AE" w:rsidRDefault="002C2419">
            <w:pPr>
              <w:pStyle w:val="TableParagraph"/>
              <w:spacing w:before="0" w:line="128" w:lineRule="exact"/>
              <w:ind w:right="71"/>
              <w:rPr>
                <w:rFonts w:ascii="Calibri"/>
                <w:sz w:val="12"/>
              </w:rPr>
            </w:pPr>
            <w:r>
              <w:rPr>
                <w:rFonts w:ascii="Calibri"/>
                <w:spacing w:val="-4"/>
                <w:w w:val="105"/>
                <w:sz w:val="12"/>
              </w:rPr>
              <w:t>7.00</w:t>
            </w:r>
          </w:p>
        </w:tc>
      </w:tr>
      <w:tr w:rsidR="002D06AE" w14:paraId="0EFA9F6D" w14:textId="77777777">
        <w:trPr>
          <w:trHeight w:val="163"/>
        </w:trPr>
        <w:tc>
          <w:tcPr>
            <w:tcW w:w="5149" w:type="dxa"/>
            <w:tcBorders>
              <w:top w:val="single" w:sz="2" w:space="0" w:color="000000"/>
              <w:bottom w:val="single" w:sz="2" w:space="0" w:color="000000"/>
            </w:tcBorders>
          </w:tcPr>
          <w:p w14:paraId="07C348F6" w14:textId="77777777" w:rsidR="002D06AE" w:rsidRDefault="002C2419">
            <w:pPr>
              <w:pStyle w:val="TableParagraph"/>
              <w:spacing w:before="14" w:line="129" w:lineRule="exact"/>
              <w:ind w:left="26"/>
              <w:jc w:val="left"/>
              <w:rPr>
                <w:rFonts w:ascii="Calibri"/>
                <w:sz w:val="12"/>
              </w:rPr>
            </w:pPr>
            <w:r>
              <w:rPr>
                <w:rFonts w:ascii="Calibri"/>
                <w:w w:val="105"/>
                <w:sz w:val="12"/>
              </w:rPr>
              <w:t>Alfresco</w:t>
            </w:r>
            <w:r>
              <w:rPr>
                <w:rFonts w:ascii="Calibri"/>
                <w:spacing w:val="-3"/>
                <w:w w:val="105"/>
                <w:sz w:val="12"/>
              </w:rPr>
              <w:t xml:space="preserve"> </w:t>
            </w:r>
            <w:r>
              <w:rPr>
                <w:rFonts w:ascii="Calibri"/>
                <w:w w:val="105"/>
                <w:sz w:val="12"/>
              </w:rPr>
              <w:t>Dining</w:t>
            </w:r>
            <w:r>
              <w:rPr>
                <w:rFonts w:ascii="Calibri"/>
                <w:spacing w:val="-1"/>
                <w:w w:val="105"/>
                <w:sz w:val="12"/>
              </w:rPr>
              <w:t xml:space="preserve"> </w:t>
            </w:r>
            <w:r>
              <w:rPr>
                <w:rFonts w:ascii="Calibri"/>
                <w:w w:val="105"/>
                <w:sz w:val="12"/>
              </w:rPr>
              <w:t>Application</w:t>
            </w:r>
            <w:r>
              <w:rPr>
                <w:rFonts w:ascii="Calibri"/>
                <w:spacing w:val="-3"/>
                <w:w w:val="105"/>
                <w:sz w:val="12"/>
              </w:rPr>
              <w:t xml:space="preserve"> </w:t>
            </w:r>
            <w:r>
              <w:rPr>
                <w:rFonts w:ascii="Calibri"/>
                <w:spacing w:val="-5"/>
                <w:w w:val="105"/>
                <w:sz w:val="12"/>
              </w:rPr>
              <w:t>Fee</w:t>
            </w:r>
          </w:p>
        </w:tc>
        <w:tc>
          <w:tcPr>
            <w:tcW w:w="1047" w:type="dxa"/>
            <w:tcBorders>
              <w:top w:val="single" w:sz="2" w:space="0" w:color="000000"/>
              <w:bottom w:val="single" w:sz="2" w:space="0" w:color="000000"/>
            </w:tcBorders>
          </w:tcPr>
          <w:p w14:paraId="69D2BC47" w14:textId="77777777" w:rsidR="002D06AE" w:rsidRDefault="002C2419">
            <w:pPr>
              <w:pStyle w:val="TableParagraph"/>
              <w:spacing w:line="134" w:lineRule="exact"/>
              <w:ind w:left="385"/>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548DE635"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62C56036" w14:textId="77777777" w:rsidR="002D06AE" w:rsidRDefault="002C2419">
            <w:pPr>
              <w:pStyle w:val="TableParagraph"/>
              <w:spacing w:line="134" w:lineRule="exact"/>
              <w:ind w:right="272"/>
              <w:rPr>
                <w:rFonts w:ascii="Calibri"/>
                <w:b/>
                <w:sz w:val="12"/>
              </w:rPr>
            </w:pPr>
            <w:r>
              <w:rPr>
                <w:rFonts w:ascii="Calibri"/>
                <w:b/>
                <w:spacing w:val="-2"/>
                <w:w w:val="105"/>
                <w:sz w:val="12"/>
              </w:rPr>
              <w:t>90.00</w:t>
            </w:r>
          </w:p>
        </w:tc>
        <w:tc>
          <w:tcPr>
            <w:tcW w:w="673" w:type="dxa"/>
            <w:tcBorders>
              <w:top w:val="single" w:sz="2" w:space="0" w:color="000000"/>
              <w:bottom w:val="single" w:sz="2" w:space="0" w:color="000000"/>
            </w:tcBorders>
          </w:tcPr>
          <w:p w14:paraId="4908D31B" w14:textId="77777777" w:rsidR="002D06AE" w:rsidRDefault="002C2419">
            <w:pPr>
              <w:pStyle w:val="TableParagraph"/>
              <w:spacing w:line="134" w:lineRule="exact"/>
              <w:ind w:right="47"/>
              <w:rPr>
                <w:rFonts w:ascii="Calibri"/>
                <w:sz w:val="12"/>
              </w:rPr>
            </w:pPr>
            <w:r>
              <w:rPr>
                <w:rFonts w:ascii="Calibri"/>
                <w:spacing w:val="-2"/>
                <w:w w:val="105"/>
                <w:sz w:val="12"/>
              </w:rPr>
              <w:t>85.00</w:t>
            </w:r>
          </w:p>
        </w:tc>
        <w:tc>
          <w:tcPr>
            <w:tcW w:w="342" w:type="dxa"/>
            <w:tcBorders>
              <w:top w:val="single" w:sz="2" w:space="0" w:color="000000"/>
              <w:bottom w:val="single" w:sz="2" w:space="0" w:color="000000"/>
            </w:tcBorders>
          </w:tcPr>
          <w:p w14:paraId="72978454" w14:textId="77777777" w:rsidR="002D06AE" w:rsidRDefault="002D06AE">
            <w:pPr>
              <w:pStyle w:val="TableParagraph"/>
              <w:spacing w:before="0"/>
              <w:jc w:val="left"/>
              <w:rPr>
                <w:rFonts w:ascii="Times New Roman"/>
                <w:sz w:val="10"/>
              </w:rPr>
            </w:pPr>
          </w:p>
        </w:tc>
        <w:tc>
          <w:tcPr>
            <w:tcW w:w="550" w:type="dxa"/>
            <w:tcBorders>
              <w:top w:val="single" w:sz="2" w:space="0" w:color="000000"/>
              <w:bottom w:val="single" w:sz="2" w:space="0" w:color="000000"/>
            </w:tcBorders>
          </w:tcPr>
          <w:p w14:paraId="39BC7C55" w14:textId="77777777" w:rsidR="002D06AE" w:rsidRDefault="002C2419">
            <w:pPr>
              <w:pStyle w:val="TableParagraph"/>
              <w:spacing w:line="134" w:lineRule="exact"/>
              <w:ind w:right="71"/>
              <w:rPr>
                <w:rFonts w:ascii="Calibri"/>
                <w:sz w:val="12"/>
              </w:rPr>
            </w:pPr>
            <w:r>
              <w:rPr>
                <w:rFonts w:ascii="Calibri"/>
                <w:spacing w:val="-4"/>
                <w:w w:val="105"/>
                <w:sz w:val="12"/>
              </w:rPr>
              <w:t>5.00</w:t>
            </w:r>
          </w:p>
        </w:tc>
      </w:tr>
      <w:tr w:rsidR="002D06AE" w14:paraId="00695357" w14:textId="77777777">
        <w:trPr>
          <w:trHeight w:val="163"/>
        </w:trPr>
        <w:tc>
          <w:tcPr>
            <w:tcW w:w="5149" w:type="dxa"/>
            <w:tcBorders>
              <w:top w:val="single" w:sz="2" w:space="0" w:color="000000"/>
              <w:bottom w:val="single" w:sz="2" w:space="0" w:color="000000"/>
            </w:tcBorders>
          </w:tcPr>
          <w:p w14:paraId="3FC2C435" w14:textId="77777777" w:rsidR="002D06AE" w:rsidRDefault="002C2419">
            <w:pPr>
              <w:pStyle w:val="TableParagraph"/>
              <w:spacing w:before="14" w:line="129" w:lineRule="exact"/>
              <w:ind w:left="26"/>
              <w:jc w:val="left"/>
              <w:rPr>
                <w:rFonts w:ascii="Calibri"/>
                <w:sz w:val="12"/>
              </w:rPr>
            </w:pPr>
            <w:r>
              <w:rPr>
                <w:rFonts w:ascii="Calibri"/>
                <w:w w:val="105"/>
                <w:sz w:val="12"/>
              </w:rPr>
              <w:t>Alfresco</w:t>
            </w:r>
            <w:r>
              <w:rPr>
                <w:rFonts w:ascii="Calibri"/>
                <w:spacing w:val="-2"/>
                <w:w w:val="105"/>
                <w:sz w:val="12"/>
              </w:rPr>
              <w:t xml:space="preserve"> </w:t>
            </w:r>
            <w:r>
              <w:rPr>
                <w:rFonts w:ascii="Calibri"/>
                <w:w w:val="105"/>
                <w:sz w:val="12"/>
              </w:rPr>
              <w:t>Dining Chair</w:t>
            </w:r>
            <w:r>
              <w:rPr>
                <w:rFonts w:ascii="Calibri"/>
                <w:spacing w:val="-3"/>
                <w:w w:val="105"/>
                <w:sz w:val="12"/>
              </w:rPr>
              <w:t xml:space="preserve"> </w:t>
            </w:r>
            <w:r>
              <w:rPr>
                <w:rFonts w:ascii="Calibri"/>
                <w:w w:val="105"/>
                <w:sz w:val="12"/>
              </w:rPr>
              <w:t>Fee</w:t>
            </w:r>
            <w:r>
              <w:rPr>
                <w:rFonts w:ascii="Calibri"/>
                <w:spacing w:val="-2"/>
                <w:w w:val="105"/>
                <w:sz w:val="12"/>
              </w:rPr>
              <w:t xml:space="preserve"> </w:t>
            </w:r>
            <w:r>
              <w:rPr>
                <w:rFonts w:ascii="Calibri"/>
                <w:w w:val="105"/>
                <w:sz w:val="12"/>
              </w:rPr>
              <w:t>(Central</w:t>
            </w:r>
            <w:r>
              <w:rPr>
                <w:rFonts w:ascii="Calibri"/>
                <w:spacing w:val="-3"/>
                <w:w w:val="105"/>
                <w:sz w:val="12"/>
              </w:rPr>
              <w:t xml:space="preserve"> </w:t>
            </w:r>
            <w:r>
              <w:rPr>
                <w:rFonts w:ascii="Calibri"/>
                <w:w w:val="105"/>
                <w:sz w:val="12"/>
              </w:rPr>
              <w:t>Activity</w:t>
            </w:r>
            <w:r>
              <w:rPr>
                <w:rFonts w:ascii="Calibri"/>
                <w:spacing w:val="-1"/>
                <w:w w:val="105"/>
                <w:sz w:val="12"/>
              </w:rPr>
              <w:t xml:space="preserve"> </w:t>
            </w:r>
            <w:r>
              <w:rPr>
                <w:rFonts w:ascii="Calibri"/>
                <w:w w:val="105"/>
                <w:sz w:val="12"/>
              </w:rPr>
              <w:t>Area)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chair</w:t>
            </w:r>
          </w:p>
        </w:tc>
        <w:tc>
          <w:tcPr>
            <w:tcW w:w="1047" w:type="dxa"/>
            <w:tcBorders>
              <w:top w:val="single" w:sz="2" w:space="0" w:color="000000"/>
              <w:bottom w:val="single" w:sz="2" w:space="0" w:color="000000"/>
            </w:tcBorders>
          </w:tcPr>
          <w:p w14:paraId="2DEDF428" w14:textId="77777777" w:rsidR="002D06AE" w:rsidRDefault="002C2419">
            <w:pPr>
              <w:pStyle w:val="TableParagraph"/>
              <w:spacing w:line="134" w:lineRule="exact"/>
              <w:ind w:left="385"/>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1CBC6046"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01C62AAF" w14:textId="77777777" w:rsidR="002D06AE" w:rsidRDefault="002C2419">
            <w:pPr>
              <w:pStyle w:val="TableParagraph"/>
              <w:spacing w:line="134" w:lineRule="exact"/>
              <w:ind w:right="272"/>
              <w:rPr>
                <w:rFonts w:ascii="Calibri"/>
                <w:b/>
                <w:sz w:val="12"/>
              </w:rPr>
            </w:pPr>
            <w:r>
              <w:rPr>
                <w:rFonts w:ascii="Calibri"/>
                <w:b/>
                <w:spacing w:val="-2"/>
                <w:w w:val="105"/>
                <w:sz w:val="12"/>
              </w:rPr>
              <w:t>40.00</w:t>
            </w:r>
          </w:p>
        </w:tc>
        <w:tc>
          <w:tcPr>
            <w:tcW w:w="673" w:type="dxa"/>
            <w:tcBorders>
              <w:top w:val="single" w:sz="2" w:space="0" w:color="000000"/>
              <w:bottom w:val="single" w:sz="2" w:space="0" w:color="000000"/>
            </w:tcBorders>
          </w:tcPr>
          <w:p w14:paraId="2A603977" w14:textId="77777777" w:rsidR="002D06AE" w:rsidRDefault="002C2419">
            <w:pPr>
              <w:pStyle w:val="TableParagraph"/>
              <w:spacing w:line="134" w:lineRule="exact"/>
              <w:ind w:right="47"/>
              <w:rPr>
                <w:rFonts w:ascii="Calibri"/>
                <w:sz w:val="12"/>
              </w:rPr>
            </w:pPr>
            <w:r>
              <w:rPr>
                <w:rFonts w:ascii="Calibri"/>
                <w:spacing w:val="-2"/>
                <w:w w:val="105"/>
                <w:sz w:val="12"/>
              </w:rPr>
              <w:t>39.00</w:t>
            </w:r>
          </w:p>
        </w:tc>
        <w:tc>
          <w:tcPr>
            <w:tcW w:w="342" w:type="dxa"/>
            <w:tcBorders>
              <w:top w:val="single" w:sz="2" w:space="0" w:color="000000"/>
              <w:bottom w:val="single" w:sz="2" w:space="0" w:color="000000"/>
            </w:tcBorders>
          </w:tcPr>
          <w:p w14:paraId="4889656C" w14:textId="77777777" w:rsidR="002D06AE" w:rsidRDefault="002D06AE">
            <w:pPr>
              <w:pStyle w:val="TableParagraph"/>
              <w:spacing w:before="0"/>
              <w:jc w:val="left"/>
              <w:rPr>
                <w:rFonts w:ascii="Times New Roman"/>
                <w:sz w:val="10"/>
              </w:rPr>
            </w:pPr>
          </w:p>
        </w:tc>
        <w:tc>
          <w:tcPr>
            <w:tcW w:w="550" w:type="dxa"/>
            <w:tcBorders>
              <w:top w:val="single" w:sz="2" w:space="0" w:color="000000"/>
              <w:bottom w:val="single" w:sz="2" w:space="0" w:color="000000"/>
            </w:tcBorders>
          </w:tcPr>
          <w:p w14:paraId="5A04ACE2" w14:textId="77777777" w:rsidR="002D06AE" w:rsidRDefault="002C2419">
            <w:pPr>
              <w:pStyle w:val="TableParagraph"/>
              <w:spacing w:line="134" w:lineRule="exact"/>
              <w:ind w:right="71"/>
              <w:rPr>
                <w:rFonts w:ascii="Calibri"/>
                <w:sz w:val="12"/>
              </w:rPr>
            </w:pPr>
            <w:r>
              <w:rPr>
                <w:rFonts w:ascii="Calibri"/>
                <w:spacing w:val="-4"/>
                <w:w w:val="105"/>
                <w:sz w:val="12"/>
              </w:rPr>
              <w:t>1.00</w:t>
            </w:r>
          </w:p>
        </w:tc>
      </w:tr>
      <w:tr w:rsidR="002D06AE" w14:paraId="5E8F1251" w14:textId="77777777">
        <w:trPr>
          <w:trHeight w:val="163"/>
        </w:trPr>
        <w:tc>
          <w:tcPr>
            <w:tcW w:w="5149" w:type="dxa"/>
            <w:tcBorders>
              <w:top w:val="single" w:sz="2" w:space="0" w:color="000000"/>
              <w:bottom w:val="single" w:sz="2" w:space="0" w:color="000000"/>
            </w:tcBorders>
          </w:tcPr>
          <w:p w14:paraId="63AEE009" w14:textId="77777777" w:rsidR="002D06AE" w:rsidRDefault="002C2419">
            <w:pPr>
              <w:pStyle w:val="TableParagraph"/>
              <w:spacing w:before="14" w:line="129" w:lineRule="exact"/>
              <w:ind w:left="26"/>
              <w:jc w:val="left"/>
              <w:rPr>
                <w:rFonts w:ascii="Calibri"/>
                <w:sz w:val="12"/>
              </w:rPr>
            </w:pPr>
            <w:r>
              <w:rPr>
                <w:rFonts w:ascii="Calibri"/>
                <w:w w:val="105"/>
                <w:sz w:val="12"/>
              </w:rPr>
              <w:t>Alfresco</w:t>
            </w:r>
            <w:r>
              <w:rPr>
                <w:rFonts w:ascii="Calibri"/>
                <w:spacing w:val="-2"/>
                <w:w w:val="105"/>
                <w:sz w:val="12"/>
              </w:rPr>
              <w:t xml:space="preserve"> </w:t>
            </w:r>
            <w:r>
              <w:rPr>
                <w:rFonts w:ascii="Calibri"/>
                <w:w w:val="105"/>
                <w:sz w:val="12"/>
              </w:rPr>
              <w:t>Dining Chair</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(Non</w:t>
            </w:r>
            <w:r>
              <w:rPr>
                <w:rFonts w:ascii="Calibri"/>
                <w:spacing w:val="-2"/>
                <w:w w:val="105"/>
                <w:sz w:val="12"/>
              </w:rPr>
              <w:t xml:space="preserve"> </w:t>
            </w:r>
            <w:r>
              <w:rPr>
                <w:rFonts w:ascii="Calibri"/>
                <w:w w:val="105"/>
                <w:sz w:val="12"/>
              </w:rPr>
              <w:t>Central</w:t>
            </w:r>
            <w:r>
              <w:rPr>
                <w:rFonts w:ascii="Calibri"/>
                <w:spacing w:val="-2"/>
                <w:w w:val="105"/>
                <w:sz w:val="12"/>
              </w:rPr>
              <w:t xml:space="preserve"> </w:t>
            </w:r>
            <w:r>
              <w:rPr>
                <w:rFonts w:ascii="Calibri"/>
                <w:w w:val="105"/>
                <w:sz w:val="12"/>
              </w:rPr>
              <w:t>Activity</w:t>
            </w:r>
            <w:r>
              <w:rPr>
                <w:rFonts w:ascii="Calibri"/>
                <w:spacing w:val="-2"/>
                <w:w w:val="105"/>
                <w:sz w:val="12"/>
              </w:rPr>
              <w:t xml:space="preserve"> </w:t>
            </w:r>
            <w:r>
              <w:rPr>
                <w:rFonts w:ascii="Calibri"/>
                <w:w w:val="105"/>
                <w:sz w:val="12"/>
              </w:rPr>
              <w:t>Area)</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chair</w:t>
            </w:r>
          </w:p>
        </w:tc>
        <w:tc>
          <w:tcPr>
            <w:tcW w:w="1047" w:type="dxa"/>
            <w:tcBorders>
              <w:top w:val="single" w:sz="2" w:space="0" w:color="000000"/>
              <w:bottom w:val="single" w:sz="2" w:space="0" w:color="000000"/>
            </w:tcBorders>
          </w:tcPr>
          <w:p w14:paraId="46D59249" w14:textId="77777777" w:rsidR="002D06AE" w:rsidRDefault="002C2419">
            <w:pPr>
              <w:pStyle w:val="TableParagraph"/>
              <w:spacing w:line="134" w:lineRule="exact"/>
              <w:ind w:left="385"/>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0A59DAA8"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3426143B" w14:textId="77777777" w:rsidR="002D06AE" w:rsidRDefault="002C2419">
            <w:pPr>
              <w:pStyle w:val="TableParagraph"/>
              <w:spacing w:line="134" w:lineRule="exact"/>
              <w:ind w:right="272"/>
              <w:rPr>
                <w:rFonts w:ascii="Calibri"/>
                <w:b/>
                <w:sz w:val="12"/>
              </w:rPr>
            </w:pPr>
            <w:r>
              <w:rPr>
                <w:rFonts w:ascii="Calibri"/>
                <w:b/>
                <w:spacing w:val="-2"/>
                <w:w w:val="105"/>
                <w:sz w:val="12"/>
              </w:rPr>
              <w:t>30.00</w:t>
            </w:r>
          </w:p>
        </w:tc>
        <w:tc>
          <w:tcPr>
            <w:tcW w:w="673" w:type="dxa"/>
            <w:tcBorders>
              <w:top w:val="single" w:sz="2" w:space="0" w:color="000000"/>
              <w:bottom w:val="single" w:sz="2" w:space="0" w:color="000000"/>
            </w:tcBorders>
          </w:tcPr>
          <w:p w14:paraId="33E2F3ED" w14:textId="77777777" w:rsidR="002D06AE" w:rsidRDefault="002C2419">
            <w:pPr>
              <w:pStyle w:val="TableParagraph"/>
              <w:spacing w:line="134" w:lineRule="exact"/>
              <w:ind w:right="47"/>
              <w:rPr>
                <w:rFonts w:ascii="Calibri"/>
                <w:sz w:val="12"/>
              </w:rPr>
            </w:pPr>
            <w:r>
              <w:rPr>
                <w:rFonts w:ascii="Calibri"/>
                <w:spacing w:val="-2"/>
                <w:w w:val="105"/>
                <w:sz w:val="12"/>
              </w:rPr>
              <w:t>33.00</w:t>
            </w:r>
          </w:p>
        </w:tc>
        <w:tc>
          <w:tcPr>
            <w:tcW w:w="342" w:type="dxa"/>
            <w:tcBorders>
              <w:top w:val="single" w:sz="2" w:space="0" w:color="000000"/>
              <w:bottom w:val="single" w:sz="2" w:space="0" w:color="000000"/>
            </w:tcBorders>
          </w:tcPr>
          <w:p w14:paraId="24B4926E" w14:textId="77777777" w:rsidR="002D06AE" w:rsidRDefault="002C2419">
            <w:pPr>
              <w:pStyle w:val="TableParagraph"/>
              <w:spacing w:line="134" w:lineRule="exact"/>
              <w:ind w:left="41"/>
              <w:jc w:val="left"/>
              <w:rPr>
                <w:rFonts w:ascii="Calibri"/>
                <w:sz w:val="12"/>
              </w:rPr>
            </w:pPr>
            <w:r>
              <w:rPr>
                <w:rFonts w:ascii="Calibri"/>
                <w:w w:val="106"/>
                <w:sz w:val="12"/>
              </w:rPr>
              <w:t>-</w:t>
            </w:r>
          </w:p>
        </w:tc>
        <w:tc>
          <w:tcPr>
            <w:tcW w:w="550" w:type="dxa"/>
            <w:tcBorders>
              <w:top w:val="single" w:sz="2" w:space="0" w:color="000000"/>
              <w:bottom w:val="single" w:sz="2" w:space="0" w:color="000000"/>
            </w:tcBorders>
          </w:tcPr>
          <w:p w14:paraId="3E625CCE" w14:textId="77777777" w:rsidR="002D06AE" w:rsidRDefault="002C2419">
            <w:pPr>
              <w:pStyle w:val="TableParagraph"/>
              <w:spacing w:line="134" w:lineRule="exact"/>
              <w:ind w:right="71"/>
              <w:rPr>
                <w:rFonts w:ascii="Calibri"/>
                <w:sz w:val="12"/>
              </w:rPr>
            </w:pPr>
            <w:r>
              <w:rPr>
                <w:rFonts w:ascii="Calibri"/>
                <w:spacing w:val="-4"/>
                <w:w w:val="105"/>
                <w:sz w:val="12"/>
              </w:rPr>
              <w:t>3.00</w:t>
            </w:r>
          </w:p>
        </w:tc>
      </w:tr>
      <w:tr w:rsidR="002D06AE" w14:paraId="15E0B821" w14:textId="77777777">
        <w:trPr>
          <w:trHeight w:val="163"/>
        </w:trPr>
        <w:tc>
          <w:tcPr>
            <w:tcW w:w="5149" w:type="dxa"/>
            <w:tcBorders>
              <w:top w:val="single" w:sz="2" w:space="0" w:color="000000"/>
              <w:bottom w:val="single" w:sz="2" w:space="0" w:color="000000"/>
            </w:tcBorders>
          </w:tcPr>
          <w:p w14:paraId="31BE9235" w14:textId="77777777" w:rsidR="002D06AE" w:rsidRDefault="002C2419">
            <w:pPr>
              <w:pStyle w:val="TableParagraph"/>
              <w:spacing w:before="14" w:line="129" w:lineRule="exact"/>
              <w:ind w:left="26"/>
              <w:jc w:val="left"/>
              <w:rPr>
                <w:rFonts w:ascii="Calibri"/>
                <w:sz w:val="12"/>
              </w:rPr>
            </w:pPr>
            <w:r>
              <w:rPr>
                <w:rFonts w:ascii="Calibri"/>
                <w:w w:val="105"/>
                <w:sz w:val="12"/>
              </w:rPr>
              <w:t>Alfresco</w:t>
            </w:r>
            <w:r>
              <w:rPr>
                <w:rFonts w:ascii="Calibri"/>
                <w:spacing w:val="-2"/>
                <w:w w:val="105"/>
                <w:sz w:val="12"/>
              </w:rPr>
              <w:t xml:space="preserve"> </w:t>
            </w:r>
            <w:r>
              <w:rPr>
                <w:rFonts w:ascii="Calibri"/>
                <w:w w:val="105"/>
                <w:sz w:val="12"/>
              </w:rPr>
              <w:t>Dining Fixed</w:t>
            </w:r>
            <w:r>
              <w:rPr>
                <w:rFonts w:ascii="Calibri"/>
                <w:spacing w:val="-2"/>
                <w:w w:val="105"/>
                <w:sz w:val="12"/>
              </w:rPr>
              <w:t xml:space="preserve"> </w:t>
            </w:r>
            <w:r>
              <w:rPr>
                <w:rFonts w:ascii="Calibri"/>
                <w:w w:val="105"/>
                <w:sz w:val="12"/>
              </w:rPr>
              <w:t>Furniture</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m2</w:t>
            </w:r>
          </w:p>
        </w:tc>
        <w:tc>
          <w:tcPr>
            <w:tcW w:w="1047" w:type="dxa"/>
            <w:tcBorders>
              <w:top w:val="single" w:sz="2" w:space="0" w:color="000000"/>
              <w:bottom w:val="single" w:sz="2" w:space="0" w:color="000000"/>
            </w:tcBorders>
          </w:tcPr>
          <w:p w14:paraId="76FBBA7E" w14:textId="77777777" w:rsidR="002D06AE" w:rsidRDefault="002C2419">
            <w:pPr>
              <w:pStyle w:val="TableParagraph"/>
              <w:spacing w:line="134" w:lineRule="exact"/>
              <w:ind w:left="385"/>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322E594D"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3724BD9C" w14:textId="77777777" w:rsidR="002D06AE" w:rsidRDefault="002C2419">
            <w:pPr>
              <w:pStyle w:val="TableParagraph"/>
              <w:spacing w:line="134" w:lineRule="exact"/>
              <w:ind w:right="272"/>
              <w:rPr>
                <w:rFonts w:ascii="Calibri"/>
                <w:b/>
                <w:sz w:val="12"/>
              </w:rPr>
            </w:pPr>
            <w:r>
              <w:rPr>
                <w:rFonts w:ascii="Calibri"/>
                <w:b/>
                <w:spacing w:val="-2"/>
                <w:w w:val="105"/>
                <w:sz w:val="12"/>
              </w:rPr>
              <w:t>90.00</w:t>
            </w:r>
          </w:p>
        </w:tc>
        <w:tc>
          <w:tcPr>
            <w:tcW w:w="673" w:type="dxa"/>
            <w:tcBorders>
              <w:top w:val="single" w:sz="2" w:space="0" w:color="000000"/>
              <w:bottom w:val="single" w:sz="2" w:space="0" w:color="000000"/>
            </w:tcBorders>
          </w:tcPr>
          <w:p w14:paraId="178ACCF6" w14:textId="77777777" w:rsidR="002D06AE" w:rsidRDefault="002C2419">
            <w:pPr>
              <w:pStyle w:val="TableParagraph"/>
              <w:spacing w:line="134" w:lineRule="exact"/>
              <w:ind w:right="47"/>
              <w:rPr>
                <w:rFonts w:ascii="Calibri"/>
                <w:sz w:val="12"/>
              </w:rPr>
            </w:pPr>
            <w:r>
              <w:rPr>
                <w:rFonts w:ascii="Calibri"/>
                <w:spacing w:val="-2"/>
                <w:w w:val="105"/>
                <w:sz w:val="12"/>
              </w:rPr>
              <w:t>88.00</w:t>
            </w:r>
          </w:p>
        </w:tc>
        <w:tc>
          <w:tcPr>
            <w:tcW w:w="342" w:type="dxa"/>
            <w:tcBorders>
              <w:top w:val="single" w:sz="2" w:space="0" w:color="000000"/>
              <w:bottom w:val="single" w:sz="2" w:space="0" w:color="000000"/>
            </w:tcBorders>
          </w:tcPr>
          <w:p w14:paraId="42E5B130" w14:textId="77777777" w:rsidR="002D06AE" w:rsidRDefault="002D06AE">
            <w:pPr>
              <w:pStyle w:val="TableParagraph"/>
              <w:spacing w:before="0"/>
              <w:jc w:val="left"/>
              <w:rPr>
                <w:rFonts w:ascii="Times New Roman"/>
                <w:sz w:val="10"/>
              </w:rPr>
            </w:pPr>
          </w:p>
        </w:tc>
        <w:tc>
          <w:tcPr>
            <w:tcW w:w="550" w:type="dxa"/>
            <w:tcBorders>
              <w:top w:val="single" w:sz="2" w:space="0" w:color="000000"/>
              <w:bottom w:val="single" w:sz="2" w:space="0" w:color="000000"/>
            </w:tcBorders>
          </w:tcPr>
          <w:p w14:paraId="00CB64A5" w14:textId="77777777" w:rsidR="002D06AE" w:rsidRDefault="002C2419">
            <w:pPr>
              <w:pStyle w:val="TableParagraph"/>
              <w:spacing w:line="134" w:lineRule="exact"/>
              <w:ind w:right="71"/>
              <w:rPr>
                <w:rFonts w:ascii="Calibri"/>
                <w:sz w:val="12"/>
              </w:rPr>
            </w:pPr>
            <w:r>
              <w:rPr>
                <w:rFonts w:ascii="Calibri"/>
                <w:spacing w:val="-4"/>
                <w:w w:val="105"/>
                <w:sz w:val="12"/>
              </w:rPr>
              <w:t>2.00</w:t>
            </w:r>
          </w:p>
        </w:tc>
      </w:tr>
    </w:tbl>
    <w:p w14:paraId="69048794" w14:textId="77777777" w:rsidR="002D06AE" w:rsidRDefault="002D06AE">
      <w:pPr>
        <w:spacing w:line="134" w:lineRule="exact"/>
        <w:rPr>
          <w:rFonts w:ascii="Calibri"/>
          <w:sz w:val="12"/>
        </w:rPr>
        <w:sectPr w:rsidR="002D06AE">
          <w:type w:val="continuous"/>
          <w:pgSz w:w="11910" w:h="16840"/>
          <w:pgMar w:top="1480" w:right="980" w:bottom="889"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2E107CBC" w14:textId="77777777">
        <w:trPr>
          <w:trHeight w:val="669"/>
        </w:trPr>
        <w:tc>
          <w:tcPr>
            <w:tcW w:w="9677" w:type="dxa"/>
            <w:gridSpan w:val="6"/>
            <w:tcBorders>
              <w:top w:val="single" w:sz="2" w:space="0" w:color="000000"/>
              <w:bottom w:val="single" w:sz="2" w:space="0" w:color="000000"/>
            </w:tcBorders>
            <w:shd w:val="clear" w:color="auto" w:fill="001F5F"/>
          </w:tcPr>
          <w:p w14:paraId="6DD229F1" w14:textId="77777777" w:rsidR="002D06AE" w:rsidRDefault="002C2419">
            <w:pPr>
              <w:pStyle w:val="TableParagraph"/>
              <w:spacing w:before="111" w:line="148" w:lineRule="auto"/>
              <w:ind w:right="76"/>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329FFDBC"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3ED5E073"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2D66C110" w14:textId="77777777">
        <w:trPr>
          <w:trHeight w:val="162"/>
        </w:trPr>
        <w:tc>
          <w:tcPr>
            <w:tcW w:w="5067" w:type="dxa"/>
            <w:tcBorders>
              <w:top w:val="single" w:sz="2" w:space="0" w:color="000000"/>
              <w:bottom w:val="single" w:sz="2" w:space="0" w:color="000000"/>
            </w:tcBorders>
          </w:tcPr>
          <w:p w14:paraId="498E13C9" w14:textId="77777777" w:rsidR="002D06AE" w:rsidRDefault="002C2419">
            <w:pPr>
              <w:pStyle w:val="TableParagraph"/>
              <w:spacing w:before="14" w:line="129" w:lineRule="exact"/>
              <w:ind w:left="26"/>
              <w:jc w:val="left"/>
              <w:rPr>
                <w:rFonts w:ascii="Calibri"/>
                <w:sz w:val="12"/>
              </w:rPr>
            </w:pPr>
            <w:r>
              <w:rPr>
                <w:rFonts w:ascii="Calibri"/>
                <w:w w:val="105"/>
                <w:sz w:val="12"/>
              </w:rPr>
              <w:t>Alfresco</w:t>
            </w:r>
            <w:r>
              <w:rPr>
                <w:rFonts w:ascii="Calibri"/>
                <w:spacing w:val="-2"/>
                <w:w w:val="105"/>
                <w:sz w:val="12"/>
              </w:rPr>
              <w:t xml:space="preserve"> </w:t>
            </w:r>
            <w:r>
              <w:rPr>
                <w:rFonts w:ascii="Calibri"/>
                <w:w w:val="105"/>
                <w:sz w:val="12"/>
              </w:rPr>
              <w:t>Dining</w:t>
            </w:r>
            <w:r>
              <w:rPr>
                <w:rFonts w:ascii="Calibri"/>
                <w:spacing w:val="-1"/>
                <w:w w:val="105"/>
                <w:sz w:val="12"/>
              </w:rPr>
              <w:t xml:space="preserve"> </w:t>
            </w:r>
            <w:r>
              <w:rPr>
                <w:rFonts w:ascii="Calibri"/>
                <w:w w:val="105"/>
                <w:sz w:val="12"/>
              </w:rPr>
              <w:t>Transfer</w:t>
            </w:r>
            <w:r>
              <w:rPr>
                <w:rFonts w:ascii="Calibri"/>
                <w:spacing w:val="-2"/>
                <w:w w:val="105"/>
                <w:sz w:val="12"/>
              </w:rPr>
              <w:t xml:space="preserve"> </w:t>
            </w:r>
            <w:r>
              <w:rPr>
                <w:rFonts w:ascii="Calibri"/>
                <w:spacing w:val="-5"/>
                <w:w w:val="105"/>
                <w:sz w:val="12"/>
              </w:rPr>
              <w:t>Fee</w:t>
            </w:r>
          </w:p>
        </w:tc>
        <w:tc>
          <w:tcPr>
            <w:tcW w:w="1128" w:type="dxa"/>
            <w:tcBorders>
              <w:top w:val="single" w:sz="2" w:space="0" w:color="000000"/>
              <w:bottom w:val="single" w:sz="2" w:space="0" w:color="000000"/>
            </w:tcBorders>
          </w:tcPr>
          <w:p w14:paraId="6A99D78A"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AEEBAF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2386D2BF" w14:textId="77777777" w:rsidR="002D06AE" w:rsidRDefault="002C2419">
            <w:pPr>
              <w:pStyle w:val="TableParagraph"/>
              <w:spacing w:line="134" w:lineRule="exact"/>
              <w:ind w:right="269"/>
              <w:rPr>
                <w:rFonts w:ascii="Calibri"/>
                <w:b/>
                <w:sz w:val="12"/>
              </w:rPr>
            </w:pPr>
            <w:r>
              <w:rPr>
                <w:rFonts w:ascii="Calibri"/>
                <w:b/>
                <w:spacing w:val="-2"/>
                <w:w w:val="105"/>
                <w:sz w:val="12"/>
              </w:rPr>
              <w:t>90.00</w:t>
            </w:r>
          </w:p>
        </w:tc>
        <w:tc>
          <w:tcPr>
            <w:tcW w:w="916" w:type="dxa"/>
            <w:tcBorders>
              <w:top w:val="single" w:sz="2" w:space="0" w:color="000000"/>
              <w:bottom w:val="single" w:sz="2" w:space="0" w:color="000000"/>
            </w:tcBorders>
          </w:tcPr>
          <w:p w14:paraId="064FB465"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85.00</w:t>
            </w:r>
          </w:p>
        </w:tc>
        <w:tc>
          <w:tcPr>
            <w:tcW w:w="647" w:type="dxa"/>
            <w:tcBorders>
              <w:top w:val="single" w:sz="2" w:space="0" w:color="000000"/>
              <w:bottom w:val="single" w:sz="2" w:space="0" w:color="000000"/>
            </w:tcBorders>
          </w:tcPr>
          <w:p w14:paraId="3AC83359" w14:textId="77777777" w:rsidR="002D06AE" w:rsidRDefault="002C2419">
            <w:pPr>
              <w:pStyle w:val="TableParagraph"/>
              <w:spacing w:line="134" w:lineRule="exact"/>
              <w:ind w:right="66"/>
              <w:rPr>
                <w:rFonts w:ascii="Calibri"/>
                <w:sz w:val="12"/>
              </w:rPr>
            </w:pPr>
            <w:r>
              <w:rPr>
                <w:rFonts w:ascii="Calibri"/>
                <w:spacing w:val="-4"/>
                <w:w w:val="105"/>
                <w:sz w:val="12"/>
              </w:rPr>
              <w:t>5.00</w:t>
            </w:r>
          </w:p>
        </w:tc>
      </w:tr>
      <w:tr w:rsidR="002D06AE" w14:paraId="1BF8F1DE" w14:textId="77777777">
        <w:trPr>
          <w:trHeight w:val="163"/>
        </w:trPr>
        <w:tc>
          <w:tcPr>
            <w:tcW w:w="5067" w:type="dxa"/>
            <w:tcBorders>
              <w:top w:val="single" w:sz="2" w:space="0" w:color="000000"/>
              <w:bottom w:val="single" w:sz="2" w:space="0" w:color="000000"/>
            </w:tcBorders>
          </w:tcPr>
          <w:p w14:paraId="5A095395" w14:textId="77777777" w:rsidR="002D06AE" w:rsidRDefault="002C2419">
            <w:pPr>
              <w:pStyle w:val="TableParagraph"/>
              <w:spacing w:before="14" w:line="129" w:lineRule="exact"/>
              <w:ind w:left="26"/>
              <w:jc w:val="left"/>
              <w:rPr>
                <w:rFonts w:ascii="Calibri"/>
                <w:sz w:val="12"/>
              </w:rPr>
            </w:pPr>
            <w:r>
              <w:rPr>
                <w:rFonts w:ascii="Calibri"/>
                <w:w w:val="105"/>
                <w:sz w:val="12"/>
              </w:rPr>
              <w:t>Goods</w:t>
            </w:r>
            <w:r>
              <w:rPr>
                <w:rFonts w:ascii="Calibri"/>
                <w:spacing w:val="-1"/>
                <w:w w:val="105"/>
                <w:sz w:val="12"/>
              </w:rPr>
              <w:t xml:space="preserve"> </w:t>
            </w:r>
            <w:r>
              <w:rPr>
                <w:rFonts w:ascii="Calibri"/>
                <w:w w:val="105"/>
                <w:sz w:val="12"/>
              </w:rPr>
              <w:t>for</w:t>
            </w:r>
            <w:r>
              <w:rPr>
                <w:rFonts w:ascii="Calibri"/>
                <w:spacing w:val="-2"/>
                <w:w w:val="105"/>
                <w:sz w:val="12"/>
              </w:rPr>
              <w:t xml:space="preserve"> </w:t>
            </w:r>
            <w:r>
              <w:rPr>
                <w:rFonts w:ascii="Calibri"/>
                <w:w w:val="105"/>
                <w:sz w:val="12"/>
              </w:rPr>
              <w:t>Sale</w:t>
            </w:r>
            <w:r>
              <w:rPr>
                <w:rFonts w:ascii="Calibri"/>
                <w:spacing w:val="-2"/>
                <w:w w:val="105"/>
                <w:sz w:val="12"/>
              </w:rPr>
              <w:t xml:space="preserve"> </w:t>
            </w:r>
            <w:r>
              <w:rPr>
                <w:rFonts w:ascii="Calibri"/>
                <w:w w:val="105"/>
                <w:sz w:val="12"/>
              </w:rPr>
              <w:t>occupying</w:t>
            </w:r>
            <w:r>
              <w:rPr>
                <w:rFonts w:ascii="Calibri"/>
                <w:spacing w:val="-1"/>
                <w:w w:val="105"/>
                <w:sz w:val="12"/>
              </w:rPr>
              <w:t xml:space="preserve"> </w:t>
            </w:r>
            <w:r>
              <w:rPr>
                <w:rFonts w:ascii="Calibri"/>
                <w:w w:val="105"/>
                <w:sz w:val="12"/>
              </w:rPr>
              <w:t>footpath</w:t>
            </w:r>
            <w:r>
              <w:rPr>
                <w:rFonts w:ascii="Calibri"/>
                <w:spacing w:val="-3"/>
                <w:w w:val="105"/>
                <w:sz w:val="12"/>
              </w:rPr>
              <w:t xml:space="preserve"> </w:t>
            </w:r>
            <w:r>
              <w:rPr>
                <w:rFonts w:ascii="Calibri"/>
                <w:spacing w:val="-2"/>
                <w:w w:val="105"/>
                <w:sz w:val="12"/>
              </w:rPr>
              <w:t>(annually)</w:t>
            </w:r>
          </w:p>
        </w:tc>
        <w:tc>
          <w:tcPr>
            <w:tcW w:w="1128" w:type="dxa"/>
            <w:tcBorders>
              <w:top w:val="single" w:sz="2" w:space="0" w:color="000000"/>
              <w:bottom w:val="single" w:sz="2" w:space="0" w:color="000000"/>
            </w:tcBorders>
          </w:tcPr>
          <w:p w14:paraId="32D873FD"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4E68A3A"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B519A55" w14:textId="77777777" w:rsidR="002D06AE" w:rsidRDefault="002C2419">
            <w:pPr>
              <w:pStyle w:val="TableParagraph"/>
              <w:spacing w:line="134" w:lineRule="exact"/>
              <w:ind w:right="271"/>
              <w:rPr>
                <w:rFonts w:ascii="Calibri"/>
                <w:b/>
                <w:sz w:val="12"/>
              </w:rPr>
            </w:pPr>
            <w:r>
              <w:rPr>
                <w:rFonts w:ascii="Calibri"/>
                <w:b/>
                <w:spacing w:val="-2"/>
                <w:w w:val="105"/>
                <w:sz w:val="12"/>
              </w:rPr>
              <w:t>220.00</w:t>
            </w:r>
          </w:p>
        </w:tc>
        <w:tc>
          <w:tcPr>
            <w:tcW w:w="916" w:type="dxa"/>
            <w:tcBorders>
              <w:top w:val="single" w:sz="2" w:space="0" w:color="000000"/>
              <w:bottom w:val="single" w:sz="2" w:space="0" w:color="000000"/>
            </w:tcBorders>
          </w:tcPr>
          <w:p w14:paraId="549A5863"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212.00</w:t>
            </w:r>
          </w:p>
        </w:tc>
        <w:tc>
          <w:tcPr>
            <w:tcW w:w="647" w:type="dxa"/>
            <w:tcBorders>
              <w:top w:val="single" w:sz="2" w:space="0" w:color="000000"/>
              <w:bottom w:val="single" w:sz="2" w:space="0" w:color="000000"/>
            </w:tcBorders>
          </w:tcPr>
          <w:p w14:paraId="403DBFEE" w14:textId="77777777" w:rsidR="002D06AE" w:rsidRDefault="002C2419">
            <w:pPr>
              <w:pStyle w:val="TableParagraph"/>
              <w:spacing w:line="134" w:lineRule="exact"/>
              <w:ind w:right="66"/>
              <w:rPr>
                <w:rFonts w:ascii="Calibri"/>
                <w:sz w:val="12"/>
              </w:rPr>
            </w:pPr>
            <w:r>
              <w:rPr>
                <w:rFonts w:ascii="Calibri"/>
                <w:spacing w:val="-4"/>
                <w:w w:val="105"/>
                <w:sz w:val="12"/>
              </w:rPr>
              <w:t>8.00</w:t>
            </w:r>
          </w:p>
        </w:tc>
      </w:tr>
    </w:tbl>
    <w:p w14:paraId="38639469"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683D14B1" w14:textId="77777777">
        <w:trPr>
          <w:trHeight w:val="163"/>
        </w:trPr>
        <w:tc>
          <w:tcPr>
            <w:tcW w:w="9677" w:type="dxa"/>
            <w:gridSpan w:val="6"/>
            <w:tcBorders>
              <w:top w:val="single" w:sz="2" w:space="0" w:color="000000"/>
              <w:bottom w:val="single" w:sz="2" w:space="0" w:color="000000"/>
            </w:tcBorders>
            <w:shd w:val="clear" w:color="auto" w:fill="D9D9D9"/>
          </w:tcPr>
          <w:p w14:paraId="5F4153EA"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Impound</w:t>
            </w:r>
            <w:r>
              <w:rPr>
                <w:rFonts w:ascii="Calibri"/>
                <w:b/>
                <w:spacing w:val="-1"/>
                <w:w w:val="105"/>
                <w:sz w:val="12"/>
              </w:rPr>
              <w:t xml:space="preserve"> </w:t>
            </w:r>
            <w:r>
              <w:rPr>
                <w:rFonts w:ascii="Calibri"/>
                <w:b/>
                <w:w w:val="105"/>
                <w:sz w:val="12"/>
              </w:rPr>
              <w:t>&amp;</w:t>
            </w:r>
            <w:r>
              <w:rPr>
                <w:rFonts w:ascii="Calibri"/>
                <w:b/>
                <w:spacing w:val="-1"/>
                <w:w w:val="105"/>
                <w:sz w:val="12"/>
              </w:rPr>
              <w:t xml:space="preserve"> </w:t>
            </w:r>
            <w:r>
              <w:rPr>
                <w:rFonts w:ascii="Calibri"/>
                <w:b/>
                <w:w w:val="105"/>
                <w:sz w:val="12"/>
              </w:rPr>
              <w:t>Release</w:t>
            </w:r>
            <w:r>
              <w:rPr>
                <w:rFonts w:ascii="Calibri"/>
                <w:b/>
                <w:spacing w:val="2"/>
                <w:w w:val="105"/>
                <w:sz w:val="12"/>
              </w:rPr>
              <w:t xml:space="preserve"> </w:t>
            </w:r>
            <w:r>
              <w:rPr>
                <w:rFonts w:ascii="Calibri"/>
                <w:b/>
                <w:spacing w:val="-4"/>
                <w:w w:val="105"/>
                <w:sz w:val="12"/>
              </w:rPr>
              <w:t>Fees</w:t>
            </w:r>
          </w:p>
        </w:tc>
      </w:tr>
      <w:tr w:rsidR="002D06AE" w14:paraId="7F8EB02C" w14:textId="77777777">
        <w:trPr>
          <w:trHeight w:val="163"/>
        </w:trPr>
        <w:tc>
          <w:tcPr>
            <w:tcW w:w="5067" w:type="dxa"/>
            <w:tcBorders>
              <w:top w:val="single" w:sz="2" w:space="0" w:color="000000"/>
              <w:bottom w:val="single" w:sz="2" w:space="0" w:color="000000"/>
            </w:tcBorders>
          </w:tcPr>
          <w:p w14:paraId="0A4FBE98" w14:textId="77777777" w:rsidR="002D06AE" w:rsidRDefault="002C2419">
            <w:pPr>
              <w:pStyle w:val="TableParagraph"/>
              <w:spacing w:before="14" w:line="129" w:lineRule="exact"/>
              <w:ind w:left="26"/>
              <w:jc w:val="left"/>
              <w:rPr>
                <w:rFonts w:ascii="Calibri"/>
                <w:sz w:val="12"/>
              </w:rPr>
            </w:pPr>
            <w:r>
              <w:rPr>
                <w:rFonts w:ascii="Calibri"/>
                <w:w w:val="105"/>
                <w:sz w:val="12"/>
              </w:rPr>
              <w:t>Impound</w:t>
            </w:r>
            <w:r>
              <w:rPr>
                <w:rFonts w:ascii="Calibri"/>
                <w:spacing w:val="-2"/>
                <w:w w:val="105"/>
                <w:sz w:val="12"/>
              </w:rPr>
              <w:t xml:space="preserve"> </w:t>
            </w:r>
            <w:r>
              <w:rPr>
                <w:rFonts w:ascii="Calibri"/>
                <w:w w:val="105"/>
                <w:sz w:val="12"/>
              </w:rPr>
              <w:t>Release</w:t>
            </w:r>
            <w:r>
              <w:rPr>
                <w:rFonts w:ascii="Calibri"/>
                <w:spacing w:val="-3"/>
                <w:w w:val="105"/>
                <w:sz w:val="12"/>
              </w:rPr>
              <w:t xml:space="preserve"> </w:t>
            </w:r>
            <w:r>
              <w:rPr>
                <w:rFonts w:ascii="Calibri"/>
                <w:w w:val="105"/>
                <w:sz w:val="12"/>
              </w:rPr>
              <w:t>fees -</w:t>
            </w:r>
            <w:r>
              <w:rPr>
                <w:rFonts w:ascii="Calibri"/>
                <w:spacing w:val="-1"/>
                <w:w w:val="105"/>
                <w:sz w:val="12"/>
              </w:rPr>
              <w:t xml:space="preserve"> </w:t>
            </w:r>
            <w:r>
              <w:rPr>
                <w:rFonts w:ascii="Calibri"/>
                <w:w w:val="105"/>
                <w:sz w:val="12"/>
              </w:rPr>
              <w:t>Livestock</w:t>
            </w:r>
            <w:r>
              <w:rPr>
                <w:rFonts w:ascii="Calibri"/>
                <w:spacing w:val="-2"/>
                <w:w w:val="105"/>
                <w:sz w:val="12"/>
              </w:rPr>
              <w:t xml:space="preserve"> </w:t>
            </w:r>
            <w:r>
              <w:rPr>
                <w:rFonts w:ascii="Calibri"/>
                <w:w w:val="105"/>
                <w:sz w:val="12"/>
              </w:rPr>
              <w:t>(per</w:t>
            </w:r>
            <w:r>
              <w:rPr>
                <w:rFonts w:ascii="Calibri"/>
                <w:spacing w:val="-2"/>
                <w:w w:val="105"/>
                <w:sz w:val="12"/>
              </w:rPr>
              <w:t xml:space="preserve"> animal)</w:t>
            </w:r>
          </w:p>
        </w:tc>
        <w:tc>
          <w:tcPr>
            <w:tcW w:w="1128" w:type="dxa"/>
            <w:tcBorders>
              <w:top w:val="single" w:sz="2" w:space="0" w:color="000000"/>
              <w:bottom w:val="single" w:sz="2" w:space="0" w:color="000000"/>
            </w:tcBorders>
          </w:tcPr>
          <w:p w14:paraId="304F7D1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47F048A"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7DE27E1" w14:textId="77777777" w:rsidR="002D06AE" w:rsidRDefault="002C2419">
            <w:pPr>
              <w:pStyle w:val="TableParagraph"/>
              <w:spacing w:line="134" w:lineRule="exact"/>
              <w:ind w:right="269"/>
              <w:rPr>
                <w:rFonts w:ascii="Calibri"/>
                <w:b/>
                <w:sz w:val="12"/>
              </w:rPr>
            </w:pPr>
            <w:r>
              <w:rPr>
                <w:rFonts w:ascii="Calibri"/>
                <w:b/>
                <w:spacing w:val="-2"/>
                <w:w w:val="105"/>
                <w:sz w:val="12"/>
              </w:rPr>
              <w:t>92.70</w:t>
            </w:r>
          </w:p>
        </w:tc>
        <w:tc>
          <w:tcPr>
            <w:tcW w:w="916" w:type="dxa"/>
            <w:tcBorders>
              <w:top w:val="single" w:sz="2" w:space="0" w:color="000000"/>
              <w:bottom w:val="single" w:sz="2" w:space="0" w:color="000000"/>
            </w:tcBorders>
          </w:tcPr>
          <w:p w14:paraId="30ACC56C"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90.00</w:t>
            </w:r>
          </w:p>
        </w:tc>
        <w:tc>
          <w:tcPr>
            <w:tcW w:w="647" w:type="dxa"/>
            <w:tcBorders>
              <w:top w:val="single" w:sz="2" w:space="0" w:color="000000"/>
              <w:bottom w:val="single" w:sz="2" w:space="0" w:color="000000"/>
            </w:tcBorders>
          </w:tcPr>
          <w:p w14:paraId="6F1E7C2D" w14:textId="77777777" w:rsidR="002D06AE" w:rsidRDefault="002C2419">
            <w:pPr>
              <w:pStyle w:val="TableParagraph"/>
              <w:spacing w:line="134" w:lineRule="exact"/>
              <w:ind w:right="66"/>
              <w:rPr>
                <w:rFonts w:ascii="Calibri"/>
                <w:sz w:val="12"/>
              </w:rPr>
            </w:pPr>
            <w:r>
              <w:rPr>
                <w:rFonts w:ascii="Calibri"/>
                <w:spacing w:val="-4"/>
                <w:w w:val="105"/>
                <w:sz w:val="12"/>
              </w:rPr>
              <w:t>2.70</w:t>
            </w:r>
          </w:p>
        </w:tc>
      </w:tr>
      <w:tr w:rsidR="002D06AE" w14:paraId="4A958C1A" w14:textId="77777777">
        <w:trPr>
          <w:trHeight w:val="331"/>
        </w:trPr>
        <w:tc>
          <w:tcPr>
            <w:tcW w:w="5067" w:type="dxa"/>
            <w:tcBorders>
              <w:top w:val="single" w:sz="2" w:space="0" w:color="000000"/>
              <w:bottom w:val="single" w:sz="2" w:space="0" w:color="000000"/>
            </w:tcBorders>
          </w:tcPr>
          <w:p w14:paraId="2009827F" w14:textId="77777777" w:rsidR="002D06AE" w:rsidRDefault="002C2419">
            <w:pPr>
              <w:pStyle w:val="TableParagraph"/>
              <w:spacing w:before="98"/>
              <w:ind w:left="26"/>
              <w:jc w:val="left"/>
              <w:rPr>
                <w:rFonts w:ascii="Calibri"/>
                <w:sz w:val="12"/>
              </w:rPr>
            </w:pPr>
            <w:r>
              <w:rPr>
                <w:rFonts w:ascii="Calibri"/>
                <w:w w:val="105"/>
                <w:sz w:val="12"/>
              </w:rPr>
              <w:t>Labour</w:t>
            </w:r>
            <w:r>
              <w:rPr>
                <w:rFonts w:ascii="Calibri"/>
                <w:spacing w:val="-1"/>
                <w:w w:val="105"/>
                <w:sz w:val="12"/>
              </w:rPr>
              <w:t xml:space="preserve"> </w:t>
            </w:r>
            <w:r>
              <w:rPr>
                <w:rFonts w:ascii="Calibri"/>
                <w:w w:val="105"/>
                <w:sz w:val="12"/>
              </w:rPr>
              <w:t>&amp;</w:t>
            </w:r>
            <w:r>
              <w:rPr>
                <w:rFonts w:ascii="Calibri"/>
                <w:spacing w:val="-2"/>
                <w:w w:val="105"/>
                <w:sz w:val="12"/>
              </w:rPr>
              <w:t xml:space="preserve"> </w:t>
            </w:r>
            <w:r>
              <w:rPr>
                <w:rFonts w:ascii="Calibri"/>
                <w:w w:val="105"/>
                <w:sz w:val="12"/>
              </w:rPr>
              <w:t>Vehicle</w:t>
            </w:r>
            <w:r>
              <w:rPr>
                <w:rFonts w:ascii="Calibri"/>
                <w:spacing w:val="-2"/>
                <w:w w:val="105"/>
                <w:sz w:val="12"/>
              </w:rPr>
              <w:t xml:space="preserve"> </w:t>
            </w:r>
            <w:r>
              <w:rPr>
                <w:rFonts w:ascii="Calibri"/>
                <w:w w:val="105"/>
                <w:sz w:val="12"/>
              </w:rPr>
              <w:t>Charge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Impounded</w:t>
            </w:r>
            <w:r>
              <w:rPr>
                <w:rFonts w:ascii="Calibri"/>
                <w:spacing w:val="-1"/>
                <w:w w:val="105"/>
                <w:sz w:val="12"/>
              </w:rPr>
              <w:t xml:space="preserve"> </w:t>
            </w:r>
            <w:r>
              <w:rPr>
                <w:rFonts w:ascii="Calibri"/>
                <w:w w:val="105"/>
                <w:sz w:val="12"/>
              </w:rPr>
              <w:t>Livestock</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w w:val="105"/>
                <w:sz w:val="12"/>
              </w:rPr>
              <w:t>days</w:t>
            </w:r>
            <w:r>
              <w:rPr>
                <w:rFonts w:ascii="Calibri"/>
                <w:spacing w:val="-1"/>
                <w:w w:val="105"/>
                <w:sz w:val="12"/>
              </w:rPr>
              <w:t xml:space="preserve"> </w:t>
            </w:r>
            <w:r>
              <w:rPr>
                <w:rFonts w:ascii="Calibri"/>
                <w:w w:val="105"/>
                <w:sz w:val="12"/>
              </w:rPr>
              <w:t>other</w:t>
            </w:r>
            <w:r>
              <w:rPr>
                <w:rFonts w:ascii="Calibri"/>
                <w:spacing w:val="-3"/>
                <w:w w:val="105"/>
                <w:sz w:val="12"/>
              </w:rPr>
              <w:t xml:space="preserve"> </w:t>
            </w:r>
            <w:r>
              <w:rPr>
                <w:rFonts w:ascii="Calibri"/>
                <w:w w:val="105"/>
                <w:sz w:val="12"/>
              </w:rPr>
              <w:t>than</w:t>
            </w:r>
            <w:r>
              <w:rPr>
                <w:rFonts w:ascii="Calibri"/>
                <w:spacing w:val="-1"/>
                <w:w w:val="105"/>
                <w:sz w:val="12"/>
              </w:rPr>
              <w:t xml:space="preserve"> </w:t>
            </w:r>
            <w:r>
              <w:rPr>
                <w:rFonts w:ascii="Calibri"/>
                <w:w w:val="105"/>
                <w:sz w:val="12"/>
              </w:rPr>
              <w:t>Sunday</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animal)</w:t>
            </w:r>
          </w:p>
        </w:tc>
        <w:tc>
          <w:tcPr>
            <w:tcW w:w="1128" w:type="dxa"/>
            <w:tcBorders>
              <w:top w:val="single" w:sz="2" w:space="0" w:color="000000"/>
              <w:bottom w:val="single" w:sz="2" w:space="0" w:color="000000"/>
            </w:tcBorders>
          </w:tcPr>
          <w:p w14:paraId="27DFF504" w14:textId="77777777" w:rsidR="002D06AE" w:rsidRDefault="002C2419">
            <w:pPr>
              <w:pStyle w:val="TableParagraph"/>
              <w:spacing w:before="93"/>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5C75ABE" w14:textId="77777777" w:rsidR="002D06AE" w:rsidRDefault="002C2419">
            <w:pPr>
              <w:pStyle w:val="TableParagraph"/>
              <w:spacing w:before="93"/>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BF0FF04" w14:textId="77777777" w:rsidR="002D06AE" w:rsidRDefault="002C2419">
            <w:pPr>
              <w:pStyle w:val="TableParagraph"/>
              <w:spacing w:before="93"/>
              <w:ind w:right="271"/>
              <w:rPr>
                <w:rFonts w:ascii="Calibri"/>
                <w:b/>
                <w:sz w:val="12"/>
              </w:rPr>
            </w:pPr>
            <w:r>
              <w:rPr>
                <w:rFonts w:ascii="Calibri"/>
                <w:b/>
                <w:spacing w:val="-2"/>
                <w:w w:val="105"/>
                <w:sz w:val="12"/>
              </w:rPr>
              <w:t>108.15</w:t>
            </w:r>
          </w:p>
        </w:tc>
        <w:tc>
          <w:tcPr>
            <w:tcW w:w="916" w:type="dxa"/>
            <w:tcBorders>
              <w:top w:val="single" w:sz="2" w:space="0" w:color="000000"/>
              <w:bottom w:val="single" w:sz="2" w:space="0" w:color="000000"/>
            </w:tcBorders>
          </w:tcPr>
          <w:p w14:paraId="47742E0B" w14:textId="77777777" w:rsidR="002D06AE" w:rsidRDefault="002C2419">
            <w:pPr>
              <w:pStyle w:val="TableParagraph"/>
              <w:spacing w:before="93"/>
              <w:ind w:left="259" w:right="275"/>
              <w:jc w:val="center"/>
              <w:rPr>
                <w:rFonts w:ascii="Calibri"/>
                <w:sz w:val="12"/>
              </w:rPr>
            </w:pPr>
            <w:r>
              <w:rPr>
                <w:rFonts w:ascii="Calibri"/>
                <w:spacing w:val="-2"/>
                <w:w w:val="105"/>
                <w:sz w:val="12"/>
              </w:rPr>
              <w:t>105.00</w:t>
            </w:r>
          </w:p>
        </w:tc>
        <w:tc>
          <w:tcPr>
            <w:tcW w:w="647" w:type="dxa"/>
            <w:tcBorders>
              <w:top w:val="single" w:sz="2" w:space="0" w:color="000000"/>
              <w:bottom w:val="single" w:sz="2" w:space="0" w:color="000000"/>
            </w:tcBorders>
          </w:tcPr>
          <w:p w14:paraId="4F1743EC" w14:textId="77777777" w:rsidR="002D06AE" w:rsidRDefault="002C2419">
            <w:pPr>
              <w:pStyle w:val="TableParagraph"/>
              <w:spacing w:before="93"/>
              <w:ind w:right="66"/>
              <w:rPr>
                <w:rFonts w:ascii="Calibri"/>
                <w:sz w:val="12"/>
              </w:rPr>
            </w:pPr>
            <w:r>
              <w:rPr>
                <w:rFonts w:ascii="Calibri"/>
                <w:spacing w:val="-4"/>
                <w:w w:val="105"/>
                <w:sz w:val="12"/>
              </w:rPr>
              <w:t>3.15</w:t>
            </w:r>
          </w:p>
        </w:tc>
      </w:tr>
      <w:tr w:rsidR="002D06AE" w14:paraId="46AEF200" w14:textId="77777777">
        <w:trPr>
          <w:trHeight w:val="163"/>
        </w:trPr>
        <w:tc>
          <w:tcPr>
            <w:tcW w:w="5067" w:type="dxa"/>
            <w:tcBorders>
              <w:top w:val="single" w:sz="2" w:space="0" w:color="000000"/>
              <w:bottom w:val="single" w:sz="2" w:space="0" w:color="000000"/>
            </w:tcBorders>
          </w:tcPr>
          <w:p w14:paraId="662C9357" w14:textId="77777777" w:rsidR="002D06AE" w:rsidRDefault="002C2419">
            <w:pPr>
              <w:pStyle w:val="TableParagraph"/>
              <w:spacing w:before="14" w:line="129" w:lineRule="exact"/>
              <w:ind w:left="26"/>
              <w:jc w:val="left"/>
              <w:rPr>
                <w:rFonts w:ascii="Calibri"/>
                <w:sz w:val="12"/>
              </w:rPr>
            </w:pPr>
            <w:r>
              <w:rPr>
                <w:rFonts w:ascii="Calibri"/>
                <w:w w:val="105"/>
                <w:sz w:val="12"/>
              </w:rPr>
              <w:t>Labour</w:t>
            </w:r>
            <w:r>
              <w:rPr>
                <w:rFonts w:ascii="Calibri"/>
                <w:spacing w:val="-2"/>
                <w:w w:val="105"/>
                <w:sz w:val="12"/>
              </w:rPr>
              <w:t xml:space="preserve"> </w:t>
            </w:r>
            <w:r>
              <w:rPr>
                <w:rFonts w:ascii="Calibri"/>
                <w:w w:val="105"/>
                <w:sz w:val="12"/>
              </w:rPr>
              <w:t>&amp;</w:t>
            </w:r>
            <w:r>
              <w:rPr>
                <w:rFonts w:ascii="Calibri"/>
                <w:spacing w:val="-2"/>
                <w:w w:val="105"/>
                <w:sz w:val="12"/>
              </w:rPr>
              <w:t xml:space="preserve"> </w:t>
            </w:r>
            <w:r>
              <w:rPr>
                <w:rFonts w:ascii="Calibri"/>
                <w:w w:val="105"/>
                <w:sz w:val="12"/>
              </w:rPr>
              <w:t>Vehicle</w:t>
            </w:r>
            <w:r>
              <w:rPr>
                <w:rFonts w:ascii="Calibri"/>
                <w:spacing w:val="-2"/>
                <w:w w:val="105"/>
                <w:sz w:val="12"/>
              </w:rPr>
              <w:t xml:space="preserve"> </w:t>
            </w:r>
            <w:r>
              <w:rPr>
                <w:rFonts w:ascii="Calibri"/>
                <w:w w:val="105"/>
                <w:sz w:val="12"/>
              </w:rPr>
              <w:t>Charge</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Impounded</w:t>
            </w:r>
            <w:r>
              <w:rPr>
                <w:rFonts w:ascii="Calibri"/>
                <w:spacing w:val="-1"/>
                <w:w w:val="105"/>
                <w:sz w:val="12"/>
              </w:rPr>
              <w:t xml:space="preserve"> </w:t>
            </w:r>
            <w:r>
              <w:rPr>
                <w:rFonts w:ascii="Calibri"/>
                <w:w w:val="105"/>
                <w:sz w:val="12"/>
              </w:rPr>
              <w:t>Livestock</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Sundays</w:t>
            </w:r>
            <w:r>
              <w:rPr>
                <w:rFonts w:ascii="Calibri"/>
                <w:spacing w:val="-2"/>
                <w:w w:val="105"/>
                <w:sz w:val="12"/>
              </w:rPr>
              <w:t xml:space="preserve"> </w:t>
            </w:r>
            <w:r>
              <w:rPr>
                <w:rFonts w:ascii="Calibri"/>
                <w:w w:val="105"/>
                <w:sz w:val="12"/>
              </w:rPr>
              <w:t>(per</w:t>
            </w:r>
            <w:r>
              <w:rPr>
                <w:rFonts w:ascii="Calibri"/>
                <w:spacing w:val="-2"/>
                <w:w w:val="105"/>
                <w:sz w:val="12"/>
              </w:rPr>
              <w:t xml:space="preserve"> animal)</w:t>
            </w:r>
          </w:p>
        </w:tc>
        <w:tc>
          <w:tcPr>
            <w:tcW w:w="1128" w:type="dxa"/>
            <w:tcBorders>
              <w:top w:val="single" w:sz="2" w:space="0" w:color="000000"/>
              <w:bottom w:val="single" w:sz="2" w:space="0" w:color="000000"/>
            </w:tcBorders>
          </w:tcPr>
          <w:p w14:paraId="571D5EE6"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CCE85C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9EF1689" w14:textId="77777777" w:rsidR="002D06AE" w:rsidRDefault="002C2419">
            <w:pPr>
              <w:pStyle w:val="TableParagraph"/>
              <w:spacing w:line="134" w:lineRule="exact"/>
              <w:ind w:right="271"/>
              <w:rPr>
                <w:rFonts w:ascii="Calibri"/>
                <w:b/>
                <w:sz w:val="12"/>
              </w:rPr>
            </w:pPr>
            <w:r>
              <w:rPr>
                <w:rFonts w:ascii="Calibri"/>
                <w:b/>
                <w:spacing w:val="-2"/>
                <w:w w:val="105"/>
                <w:sz w:val="12"/>
              </w:rPr>
              <w:t>128.75</w:t>
            </w:r>
          </w:p>
        </w:tc>
        <w:tc>
          <w:tcPr>
            <w:tcW w:w="916" w:type="dxa"/>
            <w:tcBorders>
              <w:top w:val="single" w:sz="2" w:space="0" w:color="000000"/>
              <w:bottom w:val="single" w:sz="2" w:space="0" w:color="000000"/>
            </w:tcBorders>
          </w:tcPr>
          <w:p w14:paraId="2440472F"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125.00</w:t>
            </w:r>
          </w:p>
        </w:tc>
        <w:tc>
          <w:tcPr>
            <w:tcW w:w="647" w:type="dxa"/>
            <w:tcBorders>
              <w:top w:val="single" w:sz="2" w:space="0" w:color="000000"/>
              <w:bottom w:val="single" w:sz="2" w:space="0" w:color="000000"/>
            </w:tcBorders>
          </w:tcPr>
          <w:p w14:paraId="50F79F81" w14:textId="77777777" w:rsidR="002D06AE" w:rsidRDefault="002C2419">
            <w:pPr>
              <w:pStyle w:val="TableParagraph"/>
              <w:spacing w:line="134" w:lineRule="exact"/>
              <w:ind w:right="66"/>
              <w:rPr>
                <w:rFonts w:ascii="Calibri"/>
                <w:sz w:val="12"/>
              </w:rPr>
            </w:pPr>
            <w:r>
              <w:rPr>
                <w:rFonts w:ascii="Calibri"/>
                <w:spacing w:val="-4"/>
                <w:w w:val="105"/>
                <w:sz w:val="12"/>
              </w:rPr>
              <w:t>3.75</w:t>
            </w:r>
          </w:p>
        </w:tc>
      </w:tr>
      <w:tr w:rsidR="002D06AE" w14:paraId="7D1F40DC" w14:textId="77777777">
        <w:trPr>
          <w:trHeight w:val="163"/>
        </w:trPr>
        <w:tc>
          <w:tcPr>
            <w:tcW w:w="5067" w:type="dxa"/>
            <w:tcBorders>
              <w:top w:val="single" w:sz="2" w:space="0" w:color="000000"/>
              <w:bottom w:val="single" w:sz="2" w:space="0" w:color="000000"/>
            </w:tcBorders>
          </w:tcPr>
          <w:p w14:paraId="4086D78C" w14:textId="77777777" w:rsidR="002D06AE" w:rsidRDefault="002C2419">
            <w:pPr>
              <w:pStyle w:val="TableParagraph"/>
              <w:spacing w:before="14" w:line="129" w:lineRule="exact"/>
              <w:ind w:left="26"/>
              <w:jc w:val="left"/>
              <w:rPr>
                <w:rFonts w:ascii="Calibri"/>
                <w:sz w:val="12"/>
              </w:rPr>
            </w:pPr>
            <w:r>
              <w:rPr>
                <w:rFonts w:ascii="Calibri"/>
                <w:w w:val="105"/>
                <w:sz w:val="12"/>
              </w:rPr>
              <w:t>Returned</w:t>
            </w:r>
            <w:r>
              <w:rPr>
                <w:rFonts w:ascii="Calibri"/>
                <w:spacing w:val="-1"/>
                <w:w w:val="105"/>
                <w:sz w:val="12"/>
              </w:rPr>
              <w:t xml:space="preserve"> </w:t>
            </w:r>
            <w:r>
              <w:rPr>
                <w:rFonts w:ascii="Calibri"/>
                <w:w w:val="105"/>
                <w:sz w:val="12"/>
              </w:rPr>
              <w:t>Animal</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Owner</w:t>
            </w:r>
            <w:r>
              <w:rPr>
                <w:rFonts w:ascii="Calibri"/>
                <w:spacing w:val="-1"/>
                <w:w w:val="105"/>
                <w:sz w:val="12"/>
              </w:rPr>
              <w:t xml:space="preserve"> </w:t>
            </w:r>
            <w:r>
              <w:rPr>
                <w:rFonts w:ascii="Calibri"/>
                <w:w w:val="105"/>
                <w:sz w:val="12"/>
              </w:rPr>
              <w:t xml:space="preserve">(dogs and </w:t>
            </w:r>
            <w:r>
              <w:rPr>
                <w:rFonts w:ascii="Calibri"/>
                <w:spacing w:val="-4"/>
                <w:w w:val="105"/>
                <w:sz w:val="12"/>
              </w:rPr>
              <w:t>cats)</w:t>
            </w:r>
          </w:p>
        </w:tc>
        <w:tc>
          <w:tcPr>
            <w:tcW w:w="1128" w:type="dxa"/>
            <w:tcBorders>
              <w:top w:val="single" w:sz="2" w:space="0" w:color="000000"/>
              <w:bottom w:val="single" w:sz="2" w:space="0" w:color="000000"/>
            </w:tcBorders>
          </w:tcPr>
          <w:p w14:paraId="1007DEC5"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8F9D4EE"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36A6C21" w14:textId="77777777" w:rsidR="002D06AE" w:rsidRDefault="002C2419">
            <w:pPr>
              <w:pStyle w:val="TableParagraph"/>
              <w:spacing w:line="134" w:lineRule="exact"/>
              <w:ind w:right="269"/>
              <w:rPr>
                <w:rFonts w:ascii="Calibri"/>
                <w:b/>
                <w:sz w:val="12"/>
              </w:rPr>
            </w:pPr>
            <w:r>
              <w:rPr>
                <w:rFonts w:ascii="Calibri"/>
                <w:b/>
                <w:spacing w:val="-2"/>
                <w:w w:val="105"/>
                <w:sz w:val="12"/>
              </w:rPr>
              <w:t>46.00</w:t>
            </w:r>
          </w:p>
        </w:tc>
        <w:tc>
          <w:tcPr>
            <w:tcW w:w="916" w:type="dxa"/>
            <w:tcBorders>
              <w:top w:val="single" w:sz="2" w:space="0" w:color="000000"/>
              <w:bottom w:val="single" w:sz="2" w:space="0" w:color="000000"/>
            </w:tcBorders>
          </w:tcPr>
          <w:p w14:paraId="64C2F445"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34.50</w:t>
            </w:r>
          </w:p>
        </w:tc>
        <w:tc>
          <w:tcPr>
            <w:tcW w:w="647" w:type="dxa"/>
            <w:tcBorders>
              <w:top w:val="single" w:sz="2" w:space="0" w:color="000000"/>
              <w:bottom w:val="single" w:sz="2" w:space="0" w:color="000000"/>
            </w:tcBorders>
          </w:tcPr>
          <w:p w14:paraId="2621E372" w14:textId="77777777" w:rsidR="002D06AE" w:rsidRDefault="002C2419">
            <w:pPr>
              <w:pStyle w:val="TableParagraph"/>
              <w:spacing w:line="134" w:lineRule="exact"/>
              <w:ind w:right="65"/>
              <w:rPr>
                <w:rFonts w:ascii="Calibri"/>
                <w:sz w:val="12"/>
              </w:rPr>
            </w:pPr>
            <w:r>
              <w:rPr>
                <w:rFonts w:ascii="Calibri"/>
                <w:spacing w:val="-2"/>
                <w:w w:val="105"/>
                <w:sz w:val="12"/>
              </w:rPr>
              <w:t>11.50</w:t>
            </w:r>
          </w:p>
        </w:tc>
      </w:tr>
      <w:tr w:rsidR="002D06AE" w14:paraId="5069D204" w14:textId="77777777">
        <w:trPr>
          <w:trHeight w:val="163"/>
        </w:trPr>
        <w:tc>
          <w:tcPr>
            <w:tcW w:w="5067" w:type="dxa"/>
            <w:tcBorders>
              <w:top w:val="single" w:sz="2" w:space="0" w:color="000000"/>
              <w:bottom w:val="single" w:sz="2" w:space="0" w:color="000000"/>
            </w:tcBorders>
          </w:tcPr>
          <w:p w14:paraId="33083DD2" w14:textId="77777777" w:rsidR="002D06AE" w:rsidRDefault="002C2419">
            <w:pPr>
              <w:pStyle w:val="TableParagraph"/>
              <w:spacing w:before="14" w:line="129" w:lineRule="exact"/>
              <w:ind w:left="26"/>
              <w:jc w:val="left"/>
              <w:rPr>
                <w:rFonts w:ascii="Calibri"/>
                <w:sz w:val="12"/>
              </w:rPr>
            </w:pPr>
            <w:r>
              <w:rPr>
                <w:rFonts w:ascii="Calibri"/>
                <w:w w:val="105"/>
                <w:sz w:val="12"/>
              </w:rPr>
              <w:t>Sustenance</w:t>
            </w:r>
            <w:r>
              <w:rPr>
                <w:rFonts w:ascii="Calibri"/>
                <w:spacing w:val="-3"/>
                <w:w w:val="105"/>
                <w:sz w:val="12"/>
              </w:rPr>
              <w:t xml:space="preserve"> </w:t>
            </w:r>
            <w:r>
              <w:rPr>
                <w:rFonts w:ascii="Calibri"/>
                <w:w w:val="105"/>
                <w:sz w:val="12"/>
              </w:rPr>
              <w:t>Charge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larger</w:t>
            </w:r>
            <w:r>
              <w:rPr>
                <w:rFonts w:ascii="Calibri"/>
                <w:spacing w:val="-2"/>
                <w:w w:val="105"/>
                <w:sz w:val="12"/>
              </w:rPr>
              <w:t xml:space="preserve"> </w:t>
            </w:r>
            <w:r>
              <w:rPr>
                <w:rFonts w:ascii="Calibri"/>
                <w:w w:val="105"/>
                <w:sz w:val="12"/>
              </w:rPr>
              <w:t>than sheep</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w w:val="105"/>
                <w:sz w:val="12"/>
              </w:rPr>
              <w:t>day,</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animal)</w:t>
            </w:r>
          </w:p>
        </w:tc>
        <w:tc>
          <w:tcPr>
            <w:tcW w:w="1128" w:type="dxa"/>
            <w:tcBorders>
              <w:top w:val="single" w:sz="2" w:space="0" w:color="000000"/>
              <w:bottom w:val="single" w:sz="2" w:space="0" w:color="000000"/>
            </w:tcBorders>
          </w:tcPr>
          <w:p w14:paraId="5E386B8B"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5828D90"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C7D8D86" w14:textId="77777777" w:rsidR="002D06AE" w:rsidRDefault="002C2419">
            <w:pPr>
              <w:pStyle w:val="TableParagraph"/>
              <w:spacing w:line="134" w:lineRule="exact"/>
              <w:ind w:right="269"/>
              <w:rPr>
                <w:rFonts w:ascii="Calibri"/>
                <w:b/>
                <w:sz w:val="12"/>
              </w:rPr>
            </w:pPr>
            <w:r>
              <w:rPr>
                <w:rFonts w:ascii="Calibri"/>
                <w:b/>
                <w:spacing w:val="-2"/>
                <w:w w:val="105"/>
                <w:sz w:val="12"/>
              </w:rPr>
              <w:t>22.66</w:t>
            </w:r>
          </w:p>
        </w:tc>
        <w:tc>
          <w:tcPr>
            <w:tcW w:w="916" w:type="dxa"/>
            <w:tcBorders>
              <w:top w:val="single" w:sz="2" w:space="0" w:color="000000"/>
              <w:bottom w:val="single" w:sz="2" w:space="0" w:color="000000"/>
            </w:tcBorders>
          </w:tcPr>
          <w:p w14:paraId="27AB4112"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22.00</w:t>
            </w:r>
          </w:p>
        </w:tc>
        <w:tc>
          <w:tcPr>
            <w:tcW w:w="647" w:type="dxa"/>
            <w:tcBorders>
              <w:top w:val="single" w:sz="2" w:space="0" w:color="000000"/>
              <w:bottom w:val="single" w:sz="2" w:space="0" w:color="000000"/>
            </w:tcBorders>
          </w:tcPr>
          <w:p w14:paraId="6FEC1EE3" w14:textId="77777777" w:rsidR="002D06AE" w:rsidRDefault="002C2419">
            <w:pPr>
              <w:pStyle w:val="TableParagraph"/>
              <w:spacing w:line="134" w:lineRule="exact"/>
              <w:ind w:right="66"/>
              <w:rPr>
                <w:rFonts w:ascii="Calibri"/>
                <w:sz w:val="12"/>
              </w:rPr>
            </w:pPr>
            <w:r>
              <w:rPr>
                <w:rFonts w:ascii="Calibri"/>
                <w:spacing w:val="-4"/>
                <w:w w:val="105"/>
                <w:sz w:val="12"/>
              </w:rPr>
              <w:t>0.66</w:t>
            </w:r>
          </w:p>
        </w:tc>
      </w:tr>
      <w:tr w:rsidR="002D06AE" w14:paraId="598F770A" w14:textId="77777777">
        <w:trPr>
          <w:trHeight w:val="163"/>
        </w:trPr>
        <w:tc>
          <w:tcPr>
            <w:tcW w:w="5067" w:type="dxa"/>
            <w:tcBorders>
              <w:top w:val="single" w:sz="2" w:space="0" w:color="000000"/>
              <w:bottom w:val="single" w:sz="2" w:space="0" w:color="000000"/>
            </w:tcBorders>
          </w:tcPr>
          <w:p w14:paraId="06AABE7F" w14:textId="77777777" w:rsidR="002D06AE" w:rsidRDefault="002C2419">
            <w:pPr>
              <w:pStyle w:val="TableParagraph"/>
              <w:spacing w:before="14" w:line="129" w:lineRule="exact"/>
              <w:ind w:left="26"/>
              <w:jc w:val="left"/>
              <w:rPr>
                <w:rFonts w:ascii="Calibri"/>
                <w:sz w:val="12"/>
              </w:rPr>
            </w:pPr>
            <w:r>
              <w:rPr>
                <w:rFonts w:ascii="Calibri"/>
                <w:w w:val="105"/>
                <w:sz w:val="12"/>
              </w:rPr>
              <w:t>Sustenance</w:t>
            </w:r>
            <w:r>
              <w:rPr>
                <w:rFonts w:ascii="Calibri"/>
                <w:spacing w:val="-3"/>
                <w:w w:val="105"/>
                <w:sz w:val="12"/>
              </w:rPr>
              <w:t xml:space="preserve"> </w:t>
            </w:r>
            <w:r>
              <w:rPr>
                <w:rFonts w:ascii="Calibri"/>
                <w:w w:val="105"/>
                <w:sz w:val="12"/>
              </w:rPr>
              <w:t>Charge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sheep or</w:t>
            </w:r>
            <w:r>
              <w:rPr>
                <w:rFonts w:ascii="Calibri"/>
                <w:spacing w:val="-2"/>
                <w:w w:val="105"/>
                <w:sz w:val="12"/>
              </w:rPr>
              <w:t xml:space="preserve"> </w:t>
            </w:r>
            <w:r>
              <w:rPr>
                <w:rFonts w:ascii="Calibri"/>
                <w:w w:val="105"/>
                <w:sz w:val="12"/>
              </w:rPr>
              <w:t>smaller</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w w:val="105"/>
                <w:sz w:val="12"/>
              </w:rPr>
              <w:t>day,</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animal)</w:t>
            </w:r>
          </w:p>
        </w:tc>
        <w:tc>
          <w:tcPr>
            <w:tcW w:w="1128" w:type="dxa"/>
            <w:tcBorders>
              <w:top w:val="single" w:sz="2" w:space="0" w:color="000000"/>
              <w:bottom w:val="single" w:sz="2" w:space="0" w:color="000000"/>
            </w:tcBorders>
          </w:tcPr>
          <w:p w14:paraId="5F5AB5D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5FF2A0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8FB8950" w14:textId="77777777" w:rsidR="002D06AE" w:rsidRDefault="002C2419">
            <w:pPr>
              <w:pStyle w:val="TableParagraph"/>
              <w:spacing w:line="134" w:lineRule="exact"/>
              <w:ind w:right="269"/>
              <w:rPr>
                <w:rFonts w:ascii="Calibri"/>
                <w:b/>
                <w:sz w:val="12"/>
              </w:rPr>
            </w:pPr>
            <w:r>
              <w:rPr>
                <w:rFonts w:ascii="Calibri"/>
                <w:b/>
                <w:spacing w:val="-2"/>
                <w:w w:val="105"/>
                <w:sz w:val="12"/>
              </w:rPr>
              <w:t>20.60</w:t>
            </w:r>
          </w:p>
        </w:tc>
        <w:tc>
          <w:tcPr>
            <w:tcW w:w="916" w:type="dxa"/>
            <w:tcBorders>
              <w:top w:val="single" w:sz="2" w:space="0" w:color="000000"/>
              <w:bottom w:val="single" w:sz="2" w:space="0" w:color="000000"/>
            </w:tcBorders>
          </w:tcPr>
          <w:p w14:paraId="04CF7BD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20.00</w:t>
            </w:r>
          </w:p>
        </w:tc>
        <w:tc>
          <w:tcPr>
            <w:tcW w:w="647" w:type="dxa"/>
            <w:tcBorders>
              <w:top w:val="single" w:sz="2" w:space="0" w:color="000000"/>
              <w:bottom w:val="single" w:sz="2" w:space="0" w:color="000000"/>
            </w:tcBorders>
          </w:tcPr>
          <w:p w14:paraId="26CE75F1" w14:textId="77777777" w:rsidR="002D06AE" w:rsidRDefault="002C2419">
            <w:pPr>
              <w:pStyle w:val="TableParagraph"/>
              <w:spacing w:line="134" w:lineRule="exact"/>
              <w:ind w:right="66"/>
              <w:rPr>
                <w:rFonts w:ascii="Calibri"/>
                <w:sz w:val="12"/>
              </w:rPr>
            </w:pPr>
            <w:r>
              <w:rPr>
                <w:rFonts w:ascii="Calibri"/>
                <w:spacing w:val="-4"/>
                <w:w w:val="105"/>
                <w:sz w:val="12"/>
              </w:rPr>
              <w:t>0.60</w:t>
            </w:r>
          </w:p>
        </w:tc>
      </w:tr>
      <w:tr w:rsidR="002D06AE" w14:paraId="6E62985C" w14:textId="77777777">
        <w:trPr>
          <w:trHeight w:val="163"/>
        </w:trPr>
        <w:tc>
          <w:tcPr>
            <w:tcW w:w="5067" w:type="dxa"/>
            <w:tcBorders>
              <w:top w:val="single" w:sz="2" w:space="0" w:color="000000"/>
              <w:bottom w:val="single" w:sz="2" w:space="0" w:color="000000"/>
            </w:tcBorders>
          </w:tcPr>
          <w:p w14:paraId="6FD6A853" w14:textId="77777777" w:rsidR="002D06AE" w:rsidRDefault="002D06AE">
            <w:pPr>
              <w:pStyle w:val="TableParagraph"/>
              <w:spacing w:before="0"/>
              <w:jc w:val="left"/>
              <w:rPr>
                <w:rFonts w:ascii="Times New Roman"/>
                <w:sz w:val="10"/>
              </w:rPr>
            </w:pPr>
          </w:p>
        </w:tc>
        <w:tc>
          <w:tcPr>
            <w:tcW w:w="1128" w:type="dxa"/>
            <w:tcBorders>
              <w:top w:val="single" w:sz="2" w:space="0" w:color="000000"/>
              <w:bottom w:val="single" w:sz="2" w:space="0" w:color="000000"/>
            </w:tcBorders>
          </w:tcPr>
          <w:p w14:paraId="1904755C" w14:textId="77777777" w:rsidR="002D06AE" w:rsidRDefault="002D06AE">
            <w:pPr>
              <w:pStyle w:val="TableParagraph"/>
              <w:spacing w:before="0"/>
              <w:jc w:val="left"/>
              <w:rPr>
                <w:rFonts w:ascii="Times New Roman"/>
                <w:sz w:val="10"/>
              </w:rPr>
            </w:pPr>
          </w:p>
        </w:tc>
        <w:tc>
          <w:tcPr>
            <w:tcW w:w="956" w:type="dxa"/>
            <w:tcBorders>
              <w:top w:val="single" w:sz="2" w:space="0" w:color="000000"/>
              <w:bottom w:val="single" w:sz="2" w:space="0" w:color="000000"/>
            </w:tcBorders>
          </w:tcPr>
          <w:p w14:paraId="5B1711FA" w14:textId="77777777" w:rsidR="002D06AE" w:rsidRDefault="002D06AE">
            <w:pPr>
              <w:pStyle w:val="TableParagraph"/>
              <w:spacing w:before="0"/>
              <w:jc w:val="left"/>
              <w:rPr>
                <w:rFonts w:ascii="Times New Roman"/>
                <w:sz w:val="10"/>
              </w:rPr>
            </w:pPr>
          </w:p>
        </w:tc>
        <w:tc>
          <w:tcPr>
            <w:tcW w:w="963" w:type="dxa"/>
            <w:tcBorders>
              <w:top w:val="single" w:sz="2" w:space="0" w:color="000000"/>
              <w:bottom w:val="single" w:sz="2" w:space="0" w:color="000000"/>
            </w:tcBorders>
          </w:tcPr>
          <w:p w14:paraId="1F198F92" w14:textId="77777777" w:rsidR="002D06AE" w:rsidRDefault="002D06AE">
            <w:pPr>
              <w:pStyle w:val="TableParagraph"/>
              <w:spacing w:before="0"/>
              <w:jc w:val="left"/>
              <w:rPr>
                <w:rFonts w:ascii="Times New Roman"/>
                <w:sz w:val="10"/>
              </w:rPr>
            </w:pPr>
          </w:p>
        </w:tc>
        <w:tc>
          <w:tcPr>
            <w:tcW w:w="916" w:type="dxa"/>
            <w:tcBorders>
              <w:top w:val="single" w:sz="2" w:space="0" w:color="000000"/>
              <w:bottom w:val="single" w:sz="2" w:space="0" w:color="000000"/>
            </w:tcBorders>
          </w:tcPr>
          <w:p w14:paraId="32A58F29" w14:textId="77777777" w:rsidR="002D06AE" w:rsidRDefault="002D06AE">
            <w:pPr>
              <w:pStyle w:val="TableParagraph"/>
              <w:spacing w:before="0"/>
              <w:jc w:val="left"/>
              <w:rPr>
                <w:rFonts w:ascii="Times New Roman"/>
                <w:sz w:val="10"/>
              </w:rPr>
            </w:pPr>
          </w:p>
        </w:tc>
        <w:tc>
          <w:tcPr>
            <w:tcW w:w="647" w:type="dxa"/>
            <w:tcBorders>
              <w:top w:val="single" w:sz="2" w:space="0" w:color="000000"/>
              <w:bottom w:val="single" w:sz="2" w:space="0" w:color="000000"/>
            </w:tcBorders>
          </w:tcPr>
          <w:p w14:paraId="1471D770" w14:textId="77777777" w:rsidR="002D06AE" w:rsidRDefault="002D06AE">
            <w:pPr>
              <w:pStyle w:val="TableParagraph"/>
              <w:spacing w:before="0"/>
              <w:jc w:val="left"/>
              <w:rPr>
                <w:rFonts w:ascii="Times New Roman"/>
                <w:sz w:val="10"/>
              </w:rPr>
            </w:pPr>
          </w:p>
        </w:tc>
      </w:tr>
      <w:tr w:rsidR="002D06AE" w14:paraId="6573DE82" w14:textId="77777777">
        <w:trPr>
          <w:trHeight w:val="163"/>
        </w:trPr>
        <w:tc>
          <w:tcPr>
            <w:tcW w:w="5067" w:type="dxa"/>
            <w:tcBorders>
              <w:top w:val="single" w:sz="2" w:space="0" w:color="000000"/>
              <w:bottom w:val="single" w:sz="2" w:space="0" w:color="000000"/>
            </w:tcBorders>
            <w:shd w:val="clear" w:color="auto" w:fill="D9D9D9"/>
          </w:tcPr>
          <w:p w14:paraId="577BF5DC"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Registration Fees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Cat</w:t>
            </w:r>
            <w:r>
              <w:rPr>
                <w:rFonts w:ascii="Calibri"/>
                <w:b/>
                <w:spacing w:val="-2"/>
                <w:w w:val="105"/>
                <w:sz w:val="12"/>
              </w:rPr>
              <w:t xml:space="preserve"> </w:t>
            </w:r>
            <w:r>
              <w:rPr>
                <w:rFonts w:ascii="Calibri"/>
                <w:b/>
                <w:w w:val="105"/>
                <w:sz w:val="12"/>
              </w:rPr>
              <w:t xml:space="preserve">(Special </w:t>
            </w:r>
            <w:r>
              <w:rPr>
                <w:rFonts w:ascii="Calibri"/>
                <w:b/>
                <w:spacing w:val="-2"/>
                <w:w w:val="105"/>
                <w:sz w:val="12"/>
              </w:rPr>
              <w:t>Conditions)</w:t>
            </w:r>
          </w:p>
        </w:tc>
        <w:tc>
          <w:tcPr>
            <w:tcW w:w="1128" w:type="dxa"/>
            <w:tcBorders>
              <w:top w:val="single" w:sz="2" w:space="0" w:color="000000"/>
              <w:bottom w:val="single" w:sz="2" w:space="0" w:color="000000"/>
            </w:tcBorders>
            <w:shd w:val="clear" w:color="auto" w:fill="D9D9D9"/>
          </w:tcPr>
          <w:p w14:paraId="4993DD40" w14:textId="77777777" w:rsidR="002D06AE" w:rsidRDefault="002D06AE">
            <w:pPr>
              <w:pStyle w:val="TableParagraph"/>
              <w:spacing w:before="0"/>
              <w:jc w:val="left"/>
              <w:rPr>
                <w:rFonts w:ascii="Times New Roman"/>
                <w:sz w:val="10"/>
              </w:rPr>
            </w:pPr>
          </w:p>
        </w:tc>
        <w:tc>
          <w:tcPr>
            <w:tcW w:w="956" w:type="dxa"/>
            <w:tcBorders>
              <w:top w:val="single" w:sz="2" w:space="0" w:color="000000"/>
              <w:bottom w:val="single" w:sz="2" w:space="0" w:color="000000"/>
            </w:tcBorders>
            <w:shd w:val="clear" w:color="auto" w:fill="D9D9D9"/>
          </w:tcPr>
          <w:p w14:paraId="489BC268" w14:textId="77777777" w:rsidR="002D06AE" w:rsidRDefault="002D06AE">
            <w:pPr>
              <w:pStyle w:val="TableParagraph"/>
              <w:spacing w:before="0"/>
              <w:jc w:val="left"/>
              <w:rPr>
                <w:rFonts w:ascii="Times New Roman"/>
                <w:sz w:val="10"/>
              </w:rPr>
            </w:pPr>
          </w:p>
        </w:tc>
        <w:tc>
          <w:tcPr>
            <w:tcW w:w="963" w:type="dxa"/>
            <w:tcBorders>
              <w:top w:val="single" w:sz="2" w:space="0" w:color="000000"/>
              <w:bottom w:val="single" w:sz="2" w:space="0" w:color="000000"/>
            </w:tcBorders>
            <w:shd w:val="clear" w:color="auto" w:fill="D9D9D9"/>
          </w:tcPr>
          <w:p w14:paraId="1A7DE7AD" w14:textId="77777777" w:rsidR="002D06AE" w:rsidRDefault="002D06AE">
            <w:pPr>
              <w:pStyle w:val="TableParagraph"/>
              <w:spacing w:before="0"/>
              <w:jc w:val="left"/>
              <w:rPr>
                <w:rFonts w:ascii="Times New Roman"/>
                <w:sz w:val="10"/>
              </w:rPr>
            </w:pPr>
          </w:p>
        </w:tc>
        <w:tc>
          <w:tcPr>
            <w:tcW w:w="916" w:type="dxa"/>
            <w:tcBorders>
              <w:top w:val="single" w:sz="2" w:space="0" w:color="000000"/>
              <w:bottom w:val="single" w:sz="2" w:space="0" w:color="000000"/>
            </w:tcBorders>
            <w:shd w:val="clear" w:color="auto" w:fill="D9D9D9"/>
          </w:tcPr>
          <w:p w14:paraId="6B2D8DCB" w14:textId="77777777" w:rsidR="002D06AE" w:rsidRDefault="002D06AE">
            <w:pPr>
              <w:pStyle w:val="TableParagraph"/>
              <w:spacing w:before="0"/>
              <w:jc w:val="left"/>
              <w:rPr>
                <w:rFonts w:ascii="Times New Roman"/>
                <w:sz w:val="10"/>
              </w:rPr>
            </w:pPr>
          </w:p>
        </w:tc>
        <w:tc>
          <w:tcPr>
            <w:tcW w:w="647" w:type="dxa"/>
            <w:tcBorders>
              <w:top w:val="single" w:sz="2" w:space="0" w:color="000000"/>
              <w:bottom w:val="single" w:sz="2" w:space="0" w:color="000000"/>
            </w:tcBorders>
            <w:shd w:val="clear" w:color="auto" w:fill="D9D9D9"/>
          </w:tcPr>
          <w:p w14:paraId="4DA59C8E" w14:textId="77777777" w:rsidR="002D06AE" w:rsidRDefault="002D06AE">
            <w:pPr>
              <w:pStyle w:val="TableParagraph"/>
              <w:spacing w:before="0"/>
              <w:jc w:val="left"/>
              <w:rPr>
                <w:rFonts w:ascii="Times New Roman"/>
                <w:sz w:val="10"/>
              </w:rPr>
            </w:pPr>
          </w:p>
        </w:tc>
      </w:tr>
      <w:tr w:rsidR="002D06AE" w14:paraId="6E4AACD0" w14:textId="77777777">
        <w:trPr>
          <w:trHeight w:val="163"/>
        </w:trPr>
        <w:tc>
          <w:tcPr>
            <w:tcW w:w="5067" w:type="dxa"/>
            <w:tcBorders>
              <w:top w:val="single" w:sz="2" w:space="0" w:color="000000"/>
              <w:bottom w:val="single" w:sz="2" w:space="0" w:color="000000"/>
            </w:tcBorders>
          </w:tcPr>
          <w:p w14:paraId="292C02C9"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2"/>
                <w:w w:val="105"/>
                <w:sz w:val="12"/>
              </w:rPr>
              <w:t xml:space="preserve"> Breeder</w:t>
            </w:r>
          </w:p>
        </w:tc>
        <w:tc>
          <w:tcPr>
            <w:tcW w:w="1128" w:type="dxa"/>
            <w:tcBorders>
              <w:top w:val="single" w:sz="2" w:space="0" w:color="000000"/>
              <w:bottom w:val="single" w:sz="2" w:space="0" w:color="000000"/>
            </w:tcBorders>
          </w:tcPr>
          <w:p w14:paraId="18739F88"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6BBD4F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EE5AFD2" w14:textId="77777777" w:rsidR="002D06AE" w:rsidRDefault="002C2419">
            <w:pPr>
              <w:pStyle w:val="TableParagraph"/>
              <w:spacing w:line="134" w:lineRule="exact"/>
              <w:ind w:right="269"/>
              <w:rPr>
                <w:rFonts w:ascii="Calibri"/>
                <w:b/>
                <w:sz w:val="12"/>
              </w:rPr>
            </w:pPr>
            <w:r>
              <w:rPr>
                <w:rFonts w:ascii="Calibri"/>
                <w:b/>
                <w:spacing w:val="-2"/>
                <w:w w:val="105"/>
                <w:sz w:val="12"/>
              </w:rPr>
              <w:t>54.00</w:t>
            </w:r>
          </w:p>
        </w:tc>
        <w:tc>
          <w:tcPr>
            <w:tcW w:w="916" w:type="dxa"/>
            <w:tcBorders>
              <w:top w:val="single" w:sz="2" w:space="0" w:color="000000"/>
              <w:bottom w:val="single" w:sz="2" w:space="0" w:color="000000"/>
            </w:tcBorders>
          </w:tcPr>
          <w:p w14:paraId="1C96C59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53.00</w:t>
            </w:r>
          </w:p>
        </w:tc>
        <w:tc>
          <w:tcPr>
            <w:tcW w:w="647" w:type="dxa"/>
            <w:tcBorders>
              <w:top w:val="single" w:sz="2" w:space="0" w:color="000000"/>
              <w:bottom w:val="single" w:sz="2" w:space="0" w:color="000000"/>
            </w:tcBorders>
          </w:tcPr>
          <w:p w14:paraId="5F26CB1B"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15F1CC8D" w14:textId="77777777">
        <w:trPr>
          <w:trHeight w:val="163"/>
        </w:trPr>
        <w:tc>
          <w:tcPr>
            <w:tcW w:w="5067" w:type="dxa"/>
            <w:tcBorders>
              <w:top w:val="single" w:sz="2" w:space="0" w:color="000000"/>
              <w:bottom w:val="single" w:sz="2" w:space="0" w:color="000000"/>
            </w:tcBorders>
          </w:tcPr>
          <w:p w14:paraId="41D497E1" w14:textId="77777777" w:rsidR="002D06AE" w:rsidRDefault="002C2419">
            <w:pPr>
              <w:pStyle w:val="TableParagraph"/>
              <w:spacing w:before="14" w:line="129" w:lineRule="exact"/>
              <w:ind w:left="26"/>
              <w:jc w:val="left"/>
              <w:rPr>
                <w:rFonts w:ascii="Calibri"/>
                <w:sz w:val="12"/>
              </w:rPr>
            </w:pPr>
            <w:r>
              <w:rPr>
                <w:rFonts w:ascii="Calibri"/>
                <w:w w:val="105"/>
                <w:sz w:val="12"/>
              </w:rPr>
              <w:t>Member</w:t>
            </w:r>
            <w:r>
              <w:rPr>
                <w:rFonts w:ascii="Calibri"/>
                <w:spacing w:val="-2"/>
                <w:w w:val="105"/>
                <w:sz w:val="12"/>
              </w:rPr>
              <w:t xml:space="preserve"> </w:t>
            </w:r>
            <w:r>
              <w:rPr>
                <w:rFonts w:ascii="Calibri"/>
                <w:w w:val="105"/>
                <w:sz w:val="12"/>
              </w:rPr>
              <w:t>Association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13D3775F"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29728D1"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C05A155" w14:textId="77777777" w:rsidR="002D06AE" w:rsidRDefault="002C2419">
            <w:pPr>
              <w:pStyle w:val="TableParagraph"/>
              <w:spacing w:line="134" w:lineRule="exact"/>
              <w:ind w:right="269"/>
              <w:rPr>
                <w:rFonts w:ascii="Calibri"/>
                <w:b/>
                <w:sz w:val="12"/>
              </w:rPr>
            </w:pPr>
            <w:r>
              <w:rPr>
                <w:rFonts w:ascii="Calibri"/>
                <w:b/>
                <w:spacing w:val="-2"/>
                <w:w w:val="105"/>
                <w:sz w:val="12"/>
              </w:rPr>
              <w:t>54.00</w:t>
            </w:r>
          </w:p>
        </w:tc>
        <w:tc>
          <w:tcPr>
            <w:tcW w:w="916" w:type="dxa"/>
            <w:tcBorders>
              <w:top w:val="single" w:sz="2" w:space="0" w:color="000000"/>
              <w:bottom w:val="single" w:sz="2" w:space="0" w:color="000000"/>
            </w:tcBorders>
          </w:tcPr>
          <w:p w14:paraId="2F0B17B1"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53.00</w:t>
            </w:r>
          </w:p>
        </w:tc>
        <w:tc>
          <w:tcPr>
            <w:tcW w:w="647" w:type="dxa"/>
            <w:tcBorders>
              <w:top w:val="single" w:sz="2" w:space="0" w:color="000000"/>
              <w:bottom w:val="single" w:sz="2" w:space="0" w:color="000000"/>
            </w:tcBorders>
          </w:tcPr>
          <w:p w14:paraId="5798A4A9"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44F1DAFE" w14:textId="77777777">
        <w:trPr>
          <w:trHeight w:val="163"/>
        </w:trPr>
        <w:tc>
          <w:tcPr>
            <w:tcW w:w="5067" w:type="dxa"/>
            <w:tcBorders>
              <w:top w:val="single" w:sz="2" w:space="0" w:color="000000"/>
              <w:bottom w:val="single" w:sz="2" w:space="0" w:color="000000"/>
            </w:tcBorders>
          </w:tcPr>
          <w:p w14:paraId="7840F8F0"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Cat</w:t>
            </w:r>
            <w:r>
              <w:rPr>
                <w:rFonts w:ascii="Calibri"/>
                <w:spacing w:val="-1"/>
                <w:w w:val="105"/>
                <w:sz w:val="12"/>
              </w:rPr>
              <w:t xml:space="preserve"> </w:t>
            </w:r>
            <w:r>
              <w:rPr>
                <w:rFonts w:ascii="Calibri"/>
                <w:spacing w:val="-2"/>
                <w:w w:val="105"/>
                <w:sz w:val="12"/>
              </w:rPr>
              <w:t>Breeder</w:t>
            </w:r>
          </w:p>
        </w:tc>
        <w:tc>
          <w:tcPr>
            <w:tcW w:w="1128" w:type="dxa"/>
            <w:tcBorders>
              <w:top w:val="single" w:sz="2" w:space="0" w:color="000000"/>
              <w:bottom w:val="single" w:sz="2" w:space="0" w:color="000000"/>
            </w:tcBorders>
          </w:tcPr>
          <w:p w14:paraId="6F9B067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9543064"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DD13D7A" w14:textId="77777777" w:rsidR="002D06AE" w:rsidRDefault="002C2419">
            <w:pPr>
              <w:pStyle w:val="TableParagraph"/>
              <w:spacing w:line="134" w:lineRule="exact"/>
              <w:ind w:right="269"/>
              <w:rPr>
                <w:rFonts w:ascii="Calibri"/>
                <w:b/>
                <w:sz w:val="12"/>
              </w:rPr>
            </w:pPr>
            <w:r>
              <w:rPr>
                <w:rFonts w:ascii="Calibri"/>
                <w:b/>
                <w:spacing w:val="-2"/>
                <w:w w:val="105"/>
                <w:sz w:val="12"/>
              </w:rPr>
              <w:t>26.00</w:t>
            </w:r>
          </w:p>
        </w:tc>
        <w:tc>
          <w:tcPr>
            <w:tcW w:w="916" w:type="dxa"/>
            <w:tcBorders>
              <w:top w:val="single" w:sz="2" w:space="0" w:color="000000"/>
              <w:bottom w:val="single" w:sz="2" w:space="0" w:color="000000"/>
            </w:tcBorders>
          </w:tcPr>
          <w:p w14:paraId="7F30404B"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26.00</w:t>
            </w:r>
          </w:p>
        </w:tc>
        <w:tc>
          <w:tcPr>
            <w:tcW w:w="647" w:type="dxa"/>
            <w:tcBorders>
              <w:top w:val="single" w:sz="2" w:space="0" w:color="000000"/>
              <w:bottom w:val="single" w:sz="2" w:space="0" w:color="000000"/>
            </w:tcBorders>
          </w:tcPr>
          <w:p w14:paraId="791F6851"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29EE7423" w14:textId="77777777">
        <w:trPr>
          <w:trHeight w:val="163"/>
        </w:trPr>
        <w:tc>
          <w:tcPr>
            <w:tcW w:w="5067" w:type="dxa"/>
            <w:tcBorders>
              <w:top w:val="single" w:sz="2" w:space="0" w:color="000000"/>
              <w:bottom w:val="single" w:sz="2" w:space="0" w:color="000000"/>
            </w:tcBorders>
          </w:tcPr>
          <w:p w14:paraId="0D6B2DF3"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2"/>
                <w:w w:val="105"/>
                <w:sz w:val="12"/>
              </w:rPr>
              <w:t xml:space="preserve"> </w:t>
            </w:r>
            <w:r>
              <w:rPr>
                <w:rFonts w:ascii="Calibri"/>
                <w:w w:val="105"/>
                <w:sz w:val="12"/>
              </w:rPr>
              <w:t>Member</w:t>
            </w:r>
            <w:r>
              <w:rPr>
                <w:rFonts w:ascii="Calibri"/>
                <w:spacing w:val="-2"/>
                <w:w w:val="105"/>
                <w:sz w:val="12"/>
              </w:rPr>
              <w:t xml:space="preserve"> </w:t>
            </w:r>
            <w:r>
              <w:rPr>
                <w:rFonts w:ascii="Calibri"/>
                <w:w w:val="105"/>
                <w:sz w:val="12"/>
              </w:rPr>
              <w:t>Association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63CE776D"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02C87AA0"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015006C" w14:textId="77777777" w:rsidR="002D06AE" w:rsidRDefault="002C2419">
            <w:pPr>
              <w:pStyle w:val="TableParagraph"/>
              <w:spacing w:line="134" w:lineRule="exact"/>
              <w:ind w:right="269"/>
              <w:rPr>
                <w:rFonts w:ascii="Calibri"/>
                <w:b/>
                <w:sz w:val="12"/>
              </w:rPr>
            </w:pPr>
            <w:r>
              <w:rPr>
                <w:rFonts w:ascii="Calibri"/>
                <w:b/>
                <w:spacing w:val="-2"/>
                <w:w w:val="105"/>
                <w:sz w:val="12"/>
              </w:rPr>
              <w:t>26.00</w:t>
            </w:r>
          </w:p>
        </w:tc>
        <w:tc>
          <w:tcPr>
            <w:tcW w:w="916" w:type="dxa"/>
            <w:tcBorders>
              <w:top w:val="single" w:sz="2" w:space="0" w:color="000000"/>
              <w:bottom w:val="single" w:sz="2" w:space="0" w:color="000000"/>
            </w:tcBorders>
          </w:tcPr>
          <w:p w14:paraId="20BE2733"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26.00</w:t>
            </w:r>
          </w:p>
        </w:tc>
        <w:tc>
          <w:tcPr>
            <w:tcW w:w="647" w:type="dxa"/>
            <w:tcBorders>
              <w:top w:val="single" w:sz="2" w:space="0" w:color="000000"/>
              <w:bottom w:val="single" w:sz="2" w:space="0" w:color="000000"/>
            </w:tcBorders>
          </w:tcPr>
          <w:p w14:paraId="39F29297" w14:textId="77777777" w:rsidR="002D06AE" w:rsidRDefault="002C2419">
            <w:pPr>
              <w:pStyle w:val="TableParagraph"/>
              <w:spacing w:line="134" w:lineRule="exact"/>
              <w:ind w:left="411"/>
              <w:jc w:val="left"/>
              <w:rPr>
                <w:rFonts w:ascii="Calibri"/>
                <w:sz w:val="12"/>
              </w:rPr>
            </w:pPr>
            <w:r>
              <w:rPr>
                <w:rFonts w:ascii="Calibri"/>
                <w:w w:val="106"/>
                <w:sz w:val="12"/>
              </w:rPr>
              <w:t>-</w:t>
            </w:r>
          </w:p>
        </w:tc>
      </w:tr>
    </w:tbl>
    <w:p w14:paraId="3BEA2EE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5D55A644" w14:textId="77777777">
        <w:trPr>
          <w:trHeight w:val="163"/>
        </w:trPr>
        <w:tc>
          <w:tcPr>
            <w:tcW w:w="9677" w:type="dxa"/>
            <w:gridSpan w:val="6"/>
            <w:tcBorders>
              <w:top w:val="single" w:sz="2" w:space="0" w:color="000000"/>
              <w:bottom w:val="single" w:sz="2" w:space="0" w:color="000000"/>
            </w:tcBorders>
            <w:shd w:val="clear" w:color="auto" w:fill="D9D9D9"/>
          </w:tcPr>
          <w:p w14:paraId="2216BCCC"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Registration Fees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Cat</w:t>
            </w:r>
            <w:r>
              <w:rPr>
                <w:rFonts w:ascii="Calibri"/>
                <w:b/>
                <w:spacing w:val="-1"/>
                <w:w w:val="105"/>
                <w:sz w:val="12"/>
              </w:rPr>
              <w:t xml:space="preserve"> </w:t>
            </w:r>
            <w:r>
              <w:rPr>
                <w:rFonts w:ascii="Calibri"/>
                <w:b/>
                <w:spacing w:val="-2"/>
                <w:w w:val="105"/>
                <w:sz w:val="12"/>
              </w:rPr>
              <w:t>(Standard)</w:t>
            </w:r>
          </w:p>
        </w:tc>
      </w:tr>
      <w:tr w:rsidR="002D06AE" w14:paraId="27CE973B" w14:textId="77777777">
        <w:trPr>
          <w:trHeight w:val="163"/>
        </w:trPr>
        <w:tc>
          <w:tcPr>
            <w:tcW w:w="5067" w:type="dxa"/>
            <w:tcBorders>
              <w:top w:val="single" w:sz="2" w:space="0" w:color="000000"/>
              <w:bottom w:val="single" w:sz="2" w:space="0" w:color="000000"/>
            </w:tcBorders>
          </w:tcPr>
          <w:p w14:paraId="39D85579"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1"/>
                <w:w w:val="105"/>
                <w:sz w:val="12"/>
              </w:rPr>
              <w:t xml:space="preserve"> </w:t>
            </w:r>
            <w:r>
              <w:rPr>
                <w:rFonts w:ascii="Calibri"/>
                <w:w w:val="105"/>
                <w:sz w:val="12"/>
              </w:rPr>
              <w:t>Over</w:t>
            </w:r>
            <w:r>
              <w:rPr>
                <w:rFonts w:ascii="Calibri"/>
                <w:spacing w:val="-2"/>
                <w:w w:val="105"/>
                <w:sz w:val="12"/>
              </w:rPr>
              <w:t xml:space="preserve"> </w:t>
            </w:r>
            <w:r>
              <w:rPr>
                <w:rFonts w:ascii="Calibri"/>
                <w:spacing w:val="-5"/>
                <w:w w:val="105"/>
                <w:sz w:val="12"/>
              </w:rPr>
              <w:t>10</w:t>
            </w:r>
          </w:p>
        </w:tc>
        <w:tc>
          <w:tcPr>
            <w:tcW w:w="1128" w:type="dxa"/>
            <w:tcBorders>
              <w:top w:val="single" w:sz="2" w:space="0" w:color="000000"/>
              <w:bottom w:val="single" w:sz="2" w:space="0" w:color="000000"/>
            </w:tcBorders>
          </w:tcPr>
          <w:p w14:paraId="3B53C37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77EBB7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73EBB600" w14:textId="77777777" w:rsidR="002D06AE" w:rsidRDefault="002C2419">
            <w:pPr>
              <w:pStyle w:val="TableParagraph"/>
              <w:spacing w:line="134" w:lineRule="exact"/>
              <w:ind w:right="269"/>
              <w:rPr>
                <w:rFonts w:ascii="Calibri"/>
                <w:b/>
                <w:sz w:val="12"/>
              </w:rPr>
            </w:pPr>
            <w:r>
              <w:rPr>
                <w:rFonts w:ascii="Calibri"/>
                <w:b/>
                <w:spacing w:val="-2"/>
                <w:w w:val="105"/>
                <w:sz w:val="12"/>
              </w:rPr>
              <w:t>54.00</w:t>
            </w:r>
          </w:p>
        </w:tc>
        <w:tc>
          <w:tcPr>
            <w:tcW w:w="916" w:type="dxa"/>
            <w:tcBorders>
              <w:top w:val="single" w:sz="2" w:space="0" w:color="000000"/>
              <w:bottom w:val="single" w:sz="2" w:space="0" w:color="000000"/>
            </w:tcBorders>
          </w:tcPr>
          <w:p w14:paraId="34B2070D"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53.00</w:t>
            </w:r>
          </w:p>
        </w:tc>
        <w:tc>
          <w:tcPr>
            <w:tcW w:w="647" w:type="dxa"/>
            <w:tcBorders>
              <w:top w:val="single" w:sz="2" w:space="0" w:color="000000"/>
              <w:bottom w:val="single" w:sz="2" w:space="0" w:color="000000"/>
            </w:tcBorders>
          </w:tcPr>
          <w:p w14:paraId="2CC54AAD"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1AADF0C3" w14:textId="77777777">
        <w:trPr>
          <w:trHeight w:val="163"/>
        </w:trPr>
        <w:tc>
          <w:tcPr>
            <w:tcW w:w="5067" w:type="dxa"/>
            <w:tcBorders>
              <w:top w:val="single" w:sz="2" w:space="0" w:color="000000"/>
              <w:bottom w:val="single" w:sz="2" w:space="0" w:color="000000"/>
            </w:tcBorders>
          </w:tcPr>
          <w:p w14:paraId="3B8C77BE"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1"/>
                <w:w w:val="105"/>
                <w:sz w:val="12"/>
              </w:rPr>
              <w:t xml:space="preserve"> </w:t>
            </w:r>
            <w:r>
              <w:rPr>
                <w:rFonts w:ascii="Calibri"/>
                <w:w w:val="105"/>
                <w:sz w:val="12"/>
              </w:rPr>
              <w:t>over</w:t>
            </w:r>
            <w:r>
              <w:rPr>
                <w:rFonts w:ascii="Calibri"/>
                <w:spacing w:val="-3"/>
                <w:w w:val="105"/>
                <w:sz w:val="12"/>
              </w:rPr>
              <w:t xml:space="preserve"> </w:t>
            </w:r>
            <w:r>
              <w:rPr>
                <w:rFonts w:ascii="Calibri"/>
                <w:w w:val="105"/>
                <w:sz w:val="12"/>
              </w:rPr>
              <w:t>10 years</w:t>
            </w:r>
            <w:r>
              <w:rPr>
                <w:rFonts w:ascii="Calibri"/>
                <w:spacing w:val="1"/>
                <w:w w:val="105"/>
                <w:sz w:val="12"/>
              </w:rPr>
              <w:t xml:space="preserve"> </w:t>
            </w:r>
            <w:r>
              <w:rPr>
                <w:rFonts w:ascii="Calibri"/>
                <w:spacing w:val="-2"/>
                <w:w w:val="105"/>
                <w:sz w:val="12"/>
              </w:rPr>
              <w:t>desexed</w:t>
            </w:r>
          </w:p>
        </w:tc>
        <w:tc>
          <w:tcPr>
            <w:tcW w:w="1128" w:type="dxa"/>
            <w:tcBorders>
              <w:top w:val="single" w:sz="2" w:space="0" w:color="000000"/>
              <w:bottom w:val="single" w:sz="2" w:space="0" w:color="000000"/>
            </w:tcBorders>
          </w:tcPr>
          <w:p w14:paraId="16DA8E8A"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99B07CB"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2B86D169" w14:textId="77777777" w:rsidR="002D06AE" w:rsidRDefault="002C2419">
            <w:pPr>
              <w:pStyle w:val="TableParagraph"/>
              <w:spacing w:line="134" w:lineRule="exact"/>
              <w:ind w:right="269"/>
              <w:rPr>
                <w:rFonts w:ascii="Calibri"/>
                <w:b/>
                <w:sz w:val="12"/>
              </w:rPr>
            </w:pPr>
            <w:r>
              <w:rPr>
                <w:rFonts w:ascii="Calibri"/>
                <w:b/>
                <w:spacing w:val="-2"/>
                <w:w w:val="105"/>
                <w:sz w:val="12"/>
              </w:rPr>
              <w:t>53.00</w:t>
            </w:r>
          </w:p>
        </w:tc>
        <w:tc>
          <w:tcPr>
            <w:tcW w:w="916" w:type="dxa"/>
            <w:tcBorders>
              <w:top w:val="single" w:sz="2" w:space="0" w:color="000000"/>
              <w:bottom w:val="single" w:sz="2" w:space="0" w:color="000000"/>
            </w:tcBorders>
          </w:tcPr>
          <w:p w14:paraId="6E1C7ABD"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52.00</w:t>
            </w:r>
          </w:p>
        </w:tc>
        <w:tc>
          <w:tcPr>
            <w:tcW w:w="647" w:type="dxa"/>
            <w:tcBorders>
              <w:top w:val="single" w:sz="2" w:space="0" w:color="000000"/>
              <w:bottom w:val="single" w:sz="2" w:space="0" w:color="000000"/>
            </w:tcBorders>
          </w:tcPr>
          <w:p w14:paraId="559D9D72"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71320D6D" w14:textId="77777777">
        <w:trPr>
          <w:trHeight w:val="163"/>
        </w:trPr>
        <w:tc>
          <w:tcPr>
            <w:tcW w:w="5067" w:type="dxa"/>
            <w:tcBorders>
              <w:top w:val="single" w:sz="2" w:space="0" w:color="000000"/>
              <w:bottom w:val="single" w:sz="2" w:space="0" w:color="000000"/>
            </w:tcBorders>
          </w:tcPr>
          <w:p w14:paraId="1DFA3438"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1"/>
                <w:w w:val="105"/>
                <w:sz w:val="12"/>
              </w:rPr>
              <w:t xml:space="preserve"> </w:t>
            </w:r>
            <w:r>
              <w:rPr>
                <w:rFonts w:ascii="Calibri"/>
                <w:w w:val="105"/>
                <w:sz w:val="12"/>
              </w:rPr>
              <w:t>over</w:t>
            </w:r>
            <w:r>
              <w:rPr>
                <w:rFonts w:ascii="Calibri"/>
                <w:spacing w:val="-3"/>
                <w:w w:val="105"/>
                <w:sz w:val="12"/>
              </w:rPr>
              <w:t xml:space="preserve"> </w:t>
            </w:r>
            <w:r>
              <w:rPr>
                <w:rFonts w:ascii="Calibri"/>
                <w:w w:val="105"/>
                <w:sz w:val="12"/>
              </w:rPr>
              <w:t>10</w:t>
            </w:r>
            <w:r>
              <w:rPr>
                <w:rFonts w:ascii="Calibri"/>
                <w:spacing w:val="1"/>
                <w:w w:val="105"/>
                <w:sz w:val="12"/>
              </w:rPr>
              <w:t xml:space="preserve"> </w:t>
            </w:r>
            <w:r>
              <w:rPr>
                <w:rFonts w:ascii="Calibri"/>
                <w:w w:val="105"/>
                <w:sz w:val="12"/>
              </w:rPr>
              <w:t>years desexed</w:t>
            </w:r>
            <w:r>
              <w:rPr>
                <w:rFonts w:ascii="Calibri"/>
                <w:spacing w:val="-1"/>
                <w:w w:val="105"/>
                <w:sz w:val="12"/>
              </w:rPr>
              <w:t xml:space="preserve"> </w:t>
            </w:r>
            <w:r>
              <w:rPr>
                <w:rFonts w:ascii="Calibri"/>
                <w:spacing w:val="-2"/>
                <w:w w:val="105"/>
                <w:sz w:val="12"/>
              </w:rPr>
              <w:t>pensioner</w:t>
            </w:r>
          </w:p>
        </w:tc>
        <w:tc>
          <w:tcPr>
            <w:tcW w:w="1128" w:type="dxa"/>
            <w:tcBorders>
              <w:top w:val="single" w:sz="2" w:space="0" w:color="000000"/>
              <w:bottom w:val="single" w:sz="2" w:space="0" w:color="000000"/>
            </w:tcBorders>
          </w:tcPr>
          <w:p w14:paraId="22B217D8"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549889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10A01DE" w14:textId="77777777" w:rsidR="002D06AE" w:rsidRDefault="002C2419">
            <w:pPr>
              <w:pStyle w:val="TableParagraph"/>
              <w:spacing w:line="134" w:lineRule="exact"/>
              <w:ind w:right="269"/>
              <w:rPr>
                <w:rFonts w:ascii="Calibri"/>
                <w:b/>
                <w:sz w:val="12"/>
              </w:rPr>
            </w:pPr>
            <w:r>
              <w:rPr>
                <w:rFonts w:ascii="Calibri"/>
                <w:b/>
                <w:spacing w:val="-2"/>
                <w:w w:val="105"/>
                <w:sz w:val="12"/>
              </w:rPr>
              <w:t>26.00</w:t>
            </w:r>
          </w:p>
        </w:tc>
        <w:tc>
          <w:tcPr>
            <w:tcW w:w="916" w:type="dxa"/>
            <w:tcBorders>
              <w:top w:val="single" w:sz="2" w:space="0" w:color="000000"/>
              <w:bottom w:val="single" w:sz="2" w:space="0" w:color="000000"/>
            </w:tcBorders>
          </w:tcPr>
          <w:p w14:paraId="47F66289"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26.00</w:t>
            </w:r>
          </w:p>
        </w:tc>
        <w:tc>
          <w:tcPr>
            <w:tcW w:w="647" w:type="dxa"/>
            <w:tcBorders>
              <w:top w:val="single" w:sz="2" w:space="0" w:color="000000"/>
              <w:bottom w:val="single" w:sz="2" w:space="0" w:color="000000"/>
            </w:tcBorders>
          </w:tcPr>
          <w:p w14:paraId="522F0726"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7DAD8B31" w14:textId="77777777">
        <w:trPr>
          <w:trHeight w:val="163"/>
        </w:trPr>
        <w:tc>
          <w:tcPr>
            <w:tcW w:w="5067" w:type="dxa"/>
            <w:tcBorders>
              <w:top w:val="single" w:sz="2" w:space="0" w:color="000000"/>
              <w:bottom w:val="single" w:sz="2" w:space="0" w:color="000000"/>
            </w:tcBorders>
          </w:tcPr>
          <w:p w14:paraId="2839F986"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2"/>
                <w:w w:val="105"/>
                <w:sz w:val="12"/>
              </w:rPr>
              <w:t xml:space="preserve"> </w:t>
            </w:r>
            <w:r>
              <w:rPr>
                <w:rFonts w:ascii="Calibri"/>
                <w:w w:val="105"/>
                <w:sz w:val="12"/>
              </w:rPr>
              <w:t>Registration</w:t>
            </w:r>
            <w:r>
              <w:rPr>
                <w:rFonts w:ascii="Calibri"/>
                <w:spacing w:val="-2"/>
                <w:w w:val="105"/>
                <w:sz w:val="12"/>
              </w:rPr>
              <w:t xml:space="preserve"> </w:t>
            </w:r>
            <w:r>
              <w:rPr>
                <w:rFonts w:ascii="Calibri"/>
                <w:w w:val="105"/>
                <w:sz w:val="12"/>
              </w:rPr>
              <w:t>Pensioner</w:t>
            </w:r>
            <w:r>
              <w:rPr>
                <w:rFonts w:ascii="Calibri"/>
                <w:spacing w:val="-2"/>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Full</w:t>
            </w:r>
            <w:r>
              <w:rPr>
                <w:rFonts w:ascii="Calibri"/>
                <w:spacing w:val="-1"/>
                <w:w w:val="105"/>
                <w:sz w:val="12"/>
              </w:rPr>
              <w:t xml:space="preserve"> </w:t>
            </w:r>
            <w:r>
              <w:rPr>
                <w:rFonts w:ascii="Calibri"/>
                <w:spacing w:val="-5"/>
                <w:w w:val="105"/>
                <w:sz w:val="12"/>
              </w:rPr>
              <w:t>Fee</w:t>
            </w:r>
          </w:p>
        </w:tc>
        <w:tc>
          <w:tcPr>
            <w:tcW w:w="1128" w:type="dxa"/>
            <w:tcBorders>
              <w:top w:val="single" w:sz="2" w:space="0" w:color="000000"/>
              <w:bottom w:val="single" w:sz="2" w:space="0" w:color="000000"/>
            </w:tcBorders>
          </w:tcPr>
          <w:p w14:paraId="532644F2"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E2FEBC0"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F741DEA" w14:textId="77777777" w:rsidR="002D06AE" w:rsidRDefault="002C2419">
            <w:pPr>
              <w:pStyle w:val="TableParagraph"/>
              <w:spacing w:line="134" w:lineRule="exact"/>
              <w:ind w:right="269"/>
              <w:rPr>
                <w:rFonts w:ascii="Calibri"/>
                <w:b/>
                <w:sz w:val="12"/>
              </w:rPr>
            </w:pPr>
            <w:r>
              <w:rPr>
                <w:rFonts w:ascii="Calibri"/>
                <w:b/>
                <w:spacing w:val="-2"/>
                <w:w w:val="105"/>
                <w:sz w:val="12"/>
              </w:rPr>
              <w:t>77.00</w:t>
            </w:r>
          </w:p>
        </w:tc>
        <w:tc>
          <w:tcPr>
            <w:tcW w:w="916" w:type="dxa"/>
            <w:tcBorders>
              <w:top w:val="single" w:sz="2" w:space="0" w:color="000000"/>
              <w:bottom w:val="single" w:sz="2" w:space="0" w:color="000000"/>
            </w:tcBorders>
          </w:tcPr>
          <w:p w14:paraId="74AC428B"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76.00</w:t>
            </w:r>
          </w:p>
        </w:tc>
        <w:tc>
          <w:tcPr>
            <w:tcW w:w="647" w:type="dxa"/>
            <w:tcBorders>
              <w:top w:val="single" w:sz="2" w:space="0" w:color="000000"/>
              <w:bottom w:val="single" w:sz="2" w:space="0" w:color="000000"/>
            </w:tcBorders>
          </w:tcPr>
          <w:p w14:paraId="0F81B29B"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25A05308" w14:textId="77777777">
        <w:trPr>
          <w:trHeight w:val="163"/>
        </w:trPr>
        <w:tc>
          <w:tcPr>
            <w:tcW w:w="5067" w:type="dxa"/>
            <w:tcBorders>
              <w:top w:val="single" w:sz="2" w:space="0" w:color="000000"/>
              <w:bottom w:val="single" w:sz="2" w:space="0" w:color="000000"/>
            </w:tcBorders>
          </w:tcPr>
          <w:p w14:paraId="05C1E16C"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2"/>
                <w:w w:val="105"/>
                <w:sz w:val="12"/>
              </w:rPr>
              <w:t xml:space="preserve"> </w:t>
            </w:r>
            <w:r>
              <w:rPr>
                <w:rFonts w:ascii="Calibri"/>
                <w:w w:val="105"/>
                <w:sz w:val="12"/>
              </w:rPr>
              <w:t>Registration</w:t>
            </w:r>
            <w:r>
              <w:rPr>
                <w:rFonts w:ascii="Calibri"/>
                <w:spacing w:val="-2"/>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Full</w:t>
            </w:r>
            <w:r>
              <w:rPr>
                <w:rFonts w:ascii="Calibri"/>
                <w:spacing w:val="-2"/>
                <w:w w:val="105"/>
                <w:sz w:val="12"/>
              </w:rPr>
              <w:t xml:space="preserve"> </w:t>
            </w:r>
            <w:r>
              <w:rPr>
                <w:rFonts w:ascii="Calibri"/>
                <w:spacing w:val="-5"/>
                <w:w w:val="105"/>
                <w:sz w:val="12"/>
              </w:rPr>
              <w:t>Fee</w:t>
            </w:r>
          </w:p>
        </w:tc>
        <w:tc>
          <w:tcPr>
            <w:tcW w:w="1128" w:type="dxa"/>
            <w:tcBorders>
              <w:top w:val="single" w:sz="2" w:space="0" w:color="000000"/>
              <w:bottom w:val="single" w:sz="2" w:space="0" w:color="000000"/>
            </w:tcBorders>
          </w:tcPr>
          <w:p w14:paraId="79F1A135"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45C25834"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BBE96BC" w14:textId="77777777" w:rsidR="002D06AE" w:rsidRDefault="002C2419">
            <w:pPr>
              <w:pStyle w:val="TableParagraph"/>
              <w:spacing w:line="134" w:lineRule="exact"/>
              <w:ind w:right="271"/>
              <w:rPr>
                <w:rFonts w:ascii="Calibri"/>
                <w:b/>
                <w:sz w:val="12"/>
              </w:rPr>
            </w:pPr>
            <w:r>
              <w:rPr>
                <w:rFonts w:ascii="Calibri"/>
                <w:b/>
                <w:spacing w:val="-2"/>
                <w:w w:val="105"/>
                <w:sz w:val="12"/>
              </w:rPr>
              <w:t>155.00</w:t>
            </w:r>
          </w:p>
        </w:tc>
        <w:tc>
          <w:tcPr>
            <w:tcW w:w="916" w:type="dxa"/>
            <w:tcBorders>
              <w:top w:val="single" w:sz="2" w:space="0" w:color="000000"/>
              <w:bottom w:val="single" w:sz="2" w:space="0" w:color="000000"/>
            </w:tcBorders>
          </w:tcPr>
          <w:p w14:paraId="69A98DF3"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152.00</w:t>
            </w:r>
          </w:p>
        </w:tc>
        <w:tc>
          <w:tcPr>
            <w:tcW w:w="647" w:type="dxa"/>
            <w:tcBorders>
              <w:top w:val="single" w:sz="2" w:space="0" w:color="000000"/>
              <w:bottom w:val="single" w:sz="2" w:space="0" w:color="000000"/>
            </w:tcBorders>
          </w:tcPr>
          <w:p w14:paraId="28B79372" w14:textId="77777777" w:rsidR="002D06AE" w:rsidRDefault="002C2419">
            <w:pPr>
              <w:pStyle w:val="TableParagraph"/>
              <w:spacing w:line="134" w:lineRule="exact"/>
              <w:ind w:left="353"/>
              <w:jc w:val="left"/>
              <w:rPr>
                <w:rFonts w:ascii="Calibri"/>
                <w:sz w:val="12"/>
              </w:rPr>
            </w:pPr>
            <w:r>
              <w:rPr>
                <w:rFonts w:ascii="Calibri"/>
                <w:spacing w:val="-4"/>
                <w:w w:val="105"/>
                <w:sz w:val="12"/>
              </w:rPr>
              <w:t>3.00</w:t>
            </w:r>
          </w:p>
        </w:tc>
      </w:tr>
      <w:tr w:rsidR="002D06AE" w14:paraId="5893440B" w14:textId="77777777">
        <w:trPr>
          <w:trHeight w:val="163"/>
        </w:trPr>
        <w:tc>
          <w:tcPr>
            <w:tcW w:w="5067" w:type="dxa"/>
            <w:tcBorders>
              <w:top w:val="single" w:sz="2" w:space="0" w:color="000000"/>
              <w:bottom w:val="single" w:sz="2" w:space="0" w:color="000000"/>
            </w:tcBorders>
          </w:tcPr>
          <w:p w14:paraId="129E32D9" w14:textId="77777777" w:rsidR="002D06AE" w:rsidRDefault="002C2419">
            <w:pPr>
              <w:pStyle w:val="TableParagraph"/>
              <w:spacing w:before="14" w:line="129" w:lineRule="exact"/>
              <w:ind w:left="26"/>
              <w:jc w:val="left"/>
              <w:rPr>
                <w:rFonts w:ascii="Calibri"/>
                <w:sz w:val="12"/>
              </w:rPr>
            </w:pPr>
            <w:r>
              <w:rPr>
                <w:rFonts w:ascii="Calibri"/>
                <w:w w:val="105"/>
                <w:sz w:val="12"/>
              </w:rPr>
              <w:t>Desexed</w:t>
            </w:r>
            <w:r>
              <w:rPr>
                <w:rFonts w:ascii="Calibri"/>
                <w:spacing w:val="-2"/>
                <w:w w:val="105"/>
                <w:sz w:val="12"/>
              </w:rPr>
              <w:t xml:space="preserve"> </w:t>
            </w:r>
            <w:r>
              <w:rPr>
                <w:rFonts w:ascii="Calibri"/>
                <w:w w:val="105"/>
                <w:sz w:val="12"/>
              </w:rPr>
              <w:t>and Microchipped</w:t>
            </w:r>
            <w:r>
              <w:rPr>
                <w:rFonts w:ascii="Calibri"/>
                <w:spacing w:val="-2"/>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5A11799C"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B733A2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E8AB3E6" w14:textId="77777777" w:rsidR="002D06AE" w:rsidRDefault="002C2419">
            <w:pPr>
              <w:pStyle w:val="TableParagraph"/>
              <w:spacing w:line="134" w:lineRule="exact"/>
              <w:ind w:right="269"/>
              <w:rPr>
                <w:rFonts w:ascii="Calibri"/>
                <w:b/>
                <w:sz w:val="12"/>
              </w:rPr>
            </w:pPr>
            <w:r>
              <w:rPr>
                <w:rFonts w:ascii="Calibri"/>
                <w:b/>
                <w:spacing w:val="-2"/>
                <w:w w:val="105"/>
                <w:sz w:val="12"/>
              </w:rPr>
              <w:t>35.00</w:t>
            </w:r>
          </w:p>
        </w:tc>
        <w:tc>
          <w:tcPr>
            <w:tcW w:w="916" w:type="dxa"/>
            <w:tcBorders>
              <w:top w:val="single" w:sz="2" w:space="0" w:color="000000"/>
              <w:bottom w:val="single" w:sz="2" w:space="0" w:color="000000"/>
            </w:tcBorders>
          </w:tcPr>
          <w:p w14:paraId="6A244E34"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34.00</w:t>
            </w:r>
          </w:p>
        </w:tc>
        <w:tc>
          <w:tcPr>
            <w:tcW w:w="647" w:type="dxa"/>
            <w:tcBorders>
              <w:top w:val="single" w:sz="2" w:space="0" w:color="000000"/>
              <w:bottom w:val="single" w:sz="2" w:space="0" w:color="000000"/>
            </w:tcBorders>
          </w:tcPr>
          <w:p w14:paraId="0DD8FDF4"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1EABD557" w14:textId="77777777">
        <w:trPr>
          <w:trHeight w:val="163"/>
        </w:trPr>
        <w:tc>
          <w:tcPr>
            <w:tcW w:w="5067" w:type="dxa"/>
            <w:tcBorders>
              <w:top w:val="single" w:sz="2" w:space="0" w:color="000000"/>
              <w:bottom w:val="single" w:sz="2" w:space="0" w:color="000000"/>
            </w:tcBorders>
          </w:tcPr>
          <w:p w14:paraId="24A64200"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Desexed </w:t>
            </w:r>
            <w:r>
              <w:rPr>
                <w:rFonts w:ascii="Calibri"/>
                <w:spacing w:val="-5"/>
                <w:w w:val="105"/>
                <w:sz w:val="12"/>
              </w:rPr>
              <w:t>Cat</w:t>
            </w:r>
          </w:p>
        </w:tc>
        <w:tc>
          <w:tcPr>
            <w:tcW w:w="1128" w:type="dxa"/>
            <w:tcBorders>
              <w:top w:val="single" w:sz="2" w:space="0" w:color="000000"/>
              <w:bottom w:val="single" w:sz="2" w:space="0" w:color="000000"/>
            </w:tcBorders>
          </w:tcPr>
          <w:p w14:paraId="193EB1F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53E6B3C"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6A4A51B" w14:textId="77777777" w:rsidR="002D06AE" w:rsidRDefault="002C2419">
            <w:pPr>
              <w:pStyle w:val="TableParagraph"/>
              <w:spacing w:line="134" w:lineRule="exact"/>
              <w:ind w:right="269"/>
              <w:rPr>
                <w:rFonts w:ascii="Calibri"/>
                <w:b/>
                <w:sz w:val="12"/>
              </w:rPr>
            </w:pPr>
            <w:r>
              <w:rPr>
                <w:rFonts w:ascii="Calibri"/>
                <w:b/>
                <w:spacing w:val="-2"/>
                <w:w w:val="105"/>
                <w:sz w:val="12"/>
              </w:rPr>
              <w:t>54.00</w:t>
            </w:r>
          </w:p>
        </w:tc>
        <w:tc>
          <w:tcPr>
            <w:tcW w:w="916" w:type="dxa"/>
            <w:tcBorders>
              <w:top w:val="single" w:sz="2" w:space="0" w:color="000000"/>
              <w:bottom w:val="single" w:sz="2" w:space="0" w:color="000000"/>
            </w:tcBorders>
          </w:tcPr>
          <w:p w14:paraId="455EBB2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53.00</w:t>
            </w:r>
          </w:p>
        </w:tc>
        <w:tc>
          <w:tcPr>
            <w:tcW w:w="647" w:type="dxa"/>
            <w:tcBorders>
              <w:top w:val="single" w:sz="2" w:space="0" w:color="000000"/>
              <w:bottom w:val="single" w:sz="2" w:space="0" w:color="000000"/>
            </w:tcBorders>
          </w:tcPr>
          <w:p w14:paraId="5E3E7F70"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7CF46508" w14:textId="77777777">
        <w:trPr>
          <w:trHeight w:val="163"/>
        </w:trPr>
        <w:tc>
          <w:tcPr>
            <w:tcW w:w="5067" w:type="dxa"/>
            <w:tcBorders>
              <w:top w:val="single" w:sz="2" w:space="0" w:color="000000"/>
              <w:bottom w:val="single" w:sz="2" w:space="0" w:color="000000"/>
            </w:tcBorders>
          </w:tcPr>
          <w:p w14:paraId="4124226D" w14:textId="77777777" w:rsidR="002D06AE" w:rsidRDefault="002C2419">
            <w:pPr>
              <w:pStyle w:val="TableParagraph"/>
              <w:spacing w:before="14" w:line="129" w:lineRule="exact"/>
              <w:ind w:left="26"/>
              <w:jc w:val="left"/>
              <w:rPr>
                <w:rFonts w:ascii="Calibri"/>
                <w:sz w:val="12"/>
              </w:rPr>
            </w:pPr>
            <w:r>
              <w:rPr>
                <w:rFonts w:ascii="Calibri"/>
                <w:w w:val="105"/>
                <w:sz w:val="12"/>
              </w:rPr>
              <w:t>Microchipped</w:t>
            </w:r>
            <w:r>
              <w:rPr>
                <w:rFonts w:ascii="Calibri"/>
                <w:spacing w:val="-4"/>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224995CD"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C04AA04"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9FB65C5" w14:textId="77777777" w:rsidR="002D06AE" w:rsidRDefault="002C2419">
            <w:pPr>
              <w:pStyle w:val="TableParagraph"/>
              <w:spacing w:line="134" w:lineRule="exact"/>
              <w:ind w:right="269"/>
              <w:rPr>
                <w:rFonts w:ascii="Calibri"/>
                <w:b/>
                <w:sz w:val="12"/>
              </w:rPr>
            </w:pPr>
            <w:r>
              <w:rPr>
                <w:rFonts w:ascii="Calibri"/>
                <w:b/>
                <w:spacing w:val="-2"/>
                <w:w w:val="105"/>
                <w:sz w:val="12"/>
              </w:rPr>
              <w:t>61.00</w:t>
            </w:r>
          </w:p>
        </w:tc>
        <w:tc>
          <w:tcPr>
            <w:tcW w:w="916" w:type="dxa"/>
            <w:tcBorders>
              <w:top w:val="single" w:sz="2" w:space="0" w:color="000000"/>
              <w:bottom w:val="single" w:sz="2" w:space="0" w:color="000000"/>
            </w:tcBorders>
          </w:tcPr>
          <w:p w14:paraId="1C7C1C65"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60.00</w:t>
            </w:r>
          </w:p>
        </w:tc>
        <w:tc>
          <w:tcPr>
            <w:tcW w:w="647" w:type="dxa"/>
            <w:tcBorders>
              <w:top w:val="single" w:sz="2" w:space="0" w:color="000000"/>
              <w:bottom w:val="single" w:sz="2" w:space="0" w:color="000000"/>
            </w:tcBorders>
          </w:tcPr>
          <w:p w14:paraId="605A22C2"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5AE083ED" w14:textId="77777777">
        <w:trPr>
          <w:trHeight w:val="163"/>
        </w:trPr>
        <w:tc>
          <w:tcPr>
            <w:tcW w:w="5067" w:type="dxa"/>
            <w:tcBorders>
              <w:top w:val="single" w:sz="2" w:space="0" w:color="000000"/>
              <w:bottom w:val="single" w:sz="2" w:space="0" w:color="000000"/>
            </w:tcBorders>
          </w:tcPr>
          <w:p w14:paraId="46D4EE13"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2"/>
                <w:w w:val="105"/>
                <w:sz w:val="12"/>
              </w:rPr>
              <w:t xml:space="preserve"> </w:t>
            </w:r>
            <w:r>
              <w:rPr>
                <w:rFonts w:ascii="Calibri"/>
                <w:w w:val="105"/>
                <w:sz w:val="12"/>
              </w:rPr>
              <w:t>Cat</w:t>
            </w:r>
            <w:r>
              <w:rPr>
                <w:rFonts w:ascii="Calibri"/>
                <w:spacing w:val="-1"/>
                <w:w w:val="105"/>
                <w:sz w:val="12"/>
              </w:rPr>
              <w:t xml:space="preserve"> </w:t>
            </w:r>
            <w:r>
              <w:rPr>
                <w:rFonts w:ascii="Calibri"/>
                <w:w w:val="105"/>
                <w:sz w:val="12"/>
              </w:rPr>
              <w:t>Over</w:t>
            </w:r>
            <w:r>
              <w:rPr>
                <w:rFonts w:ascii="Calibri"/>
                <w:spacing w:val="-2"/>
                <w:w w:val="105"/>
                <w:sz w:val="12"/>
              </w:rPr>
              <w:t xml:space="preserve"> </w:t>
            </w:r>
            <w:r>
              <w:rPr>
                <w:rFonts w:ascii="Calibri"/>
                <w:spacing w:val="-5"/>
                <w:w w:val="105"/>
                <w:sz w:val="12"/>
              </w:rPr>
              <w:t>10</w:t>
            </w:r>
          </w:p>
        </w:tc>
        <w:tc>
          <w:tcPr>
            <w:tcW w:w="1128" w:type="dxa"/>
            <w:tcBorders>
              <w:top w:val="single" w:sz="2" w:space="0" w:color="000000"/>
              <w:bottom w:val="single" w:sz="2" w:space="0" w:color="000000"/>
            </w:tcBorders>
          </w:tcPr>
          <w:p w14:paraId="71BE26A4"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6DD5651"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4453B45" w14:textId="77777777" w:rsidR="002D06AE" w:rsidRDefault="002C2419">
            <w:pPr>
              <w:pStyle w:val="TableParagraph"/>
              <w:spacing w:line="134" w:lineRule="exact"/>
              <w:ind w:right="269"/>
              <w:rPr>
                <w:rFonts w:ascii="Calibri"/>
                <w:b/>
                <w:sz w:val="12"/>
              </w:rPr>
            </w:pPr>
            <w:r>
              <w:rPr>
                <w:rFonts w:ascii="Calibri"/>
                <w:b/>
                <w:spacing w:val="-2"/>
                <w:w w:val="105"/>
                <w:sz w:val="12"/>
              </w:rPr>
              <w:t>26.00</w:t>
            </w:r>
          </w:p>
        </w:tc>
        <w:tc>
          <w:tcPr>
            <w:tcW w:w="916" w:type="dxa"/>
            <w:tcBorders>
              <w:top w:val="single" w:sz="2" w:space="0" w:color="000000"/>
              <w:bottom w:val="single" w:sz="2" w:space="0" w:color="000000"/>
            </w:tcBorders>
          </w:tcPr>
          <w:p w14:paraId="3EFF7160"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26.00</w:t>
            </w:r>
          </w:p>
        </w:tc>
        <w:tc>
          <w:tcPr>
            <w:tcW w:w="647" w:type="dxa"/>
            <w:tcBorders>
              <w:top w:val="single" w:sz="2" w:space="0" w:color="000000"/>
              <w:bottom w:val="single" w:sz="2" w:space="0" w:color="000000"/>
            </w:tcBorders>
          </w:tcPr>
          <w:p w14:paraId="68AD4943"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3DEBD477" w14:textId="77777777">
        <w:trPr>
          <w:trHeight w:val="163"/>
        </w:trPr>
        <w:tc>
          <w:tcPr>
            <w:tcW w:w="5067" w:type="dxa"/>
            <w:tcBorders>
              <w:top w:val="single" w:sz="2" w:space="0" w:color="000000"/>
              <w:bottom w:val="single" w:sz="2" w:space="0" w:color="000000"/>
            </w:tcBorders>
          </w:tcPr>
          <w:p w14:paraId="72320D36"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Desexed</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M/Chipped</w:t>
            </w:r>
            <w:r>
              <w:rPr>
                <w:rFonts w:ascii="Calibri"/>
                <w:spacing w:val="-2"/>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0531C2F6"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1111209"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6EDC5B9" w14:textId="77777777" w:rsidR="002D06AE" w:rsidRDefault="002C2419">
            <w:pPr>
              <w:pStyle w:val="TableParagraph"/>
              <w:spacing w:line="134" w:lineRule="exact"/>
              <w:ind w:right="269"/>
              <w:rPr>
                <w:rFonts w:ascii="Calibri"/>
                <w:b/>
                <w:sz w:val="12"/>
              </w:rPr>
            </w:pPr>
            <w:r>
              <w:rPr>
                <w:rFonts w:ascii="Calibri"/>
                <w:b/>
                <w:spacing w:val="-2"/>
                <w:w w:val="105"/>
                <w:sz w:val="12"/>
              </w:rPr>
              <w:t>17.00</w:t>
            </w:r>
          </w:p>
        </w:tc>
        <w:tc>
          <w:tcPr>
            <w:tcW w:w="916" w:type="dxa"/>
            <w:tcBorders>
              <w:top w:val="single" w:sz="2" w:space="0" w:color="000000"/>
              <w:bottom w:val="single" w:sz="2" w:space="0" w:color="000000"/>
            </w:tcBorders>
          </w:tcPr>
          <w:p w14:paraId="4AC73DF9"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17.00</w:t>
            </w:r>
          </w:p>
        </w:tc>
        <w:tc>
          <w:tcPr>
            <w:tcW w:w="647" w:type="dxa"/>
            <w:tcBorders>
              <w:top w:val="single" w:sz="2" w:space="0" w:color="000000"/>
              <w:bottom w:val="single" w:sz="2" w:space="0" w:color="000000"/>
            </w:tcBorders>
          </w:tcPr>
          <w:p w14:paraId="58A14549"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275E2AC5" w14:textId="77777777">
        <w:trPr>
          <w:trHeight w:val="163"/>
        </w:trPr>
        <w:tc>
          <w:tcPr>
            <w:tcW w:w="5067" w:type="dxa"/>
            <w:tcBorders>
              <w:top w:val="single" w:sz="2" w:space="0" w:color="000000"/>
              <w:bottom w:val="single" w:sz="2" w:space="0" w:color="000000"/>
            </w:tcBorders>
          </w:tcPr>
          <w:p w14:paraId="1B42B5FF"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1"/>
                <w:w w:val="105"/>
                <w:sz w:val="12"/>
              </w:rPr>
              <w:t xml:space="preserve"> </w:t>
            </w:r>
            <w:r>
              <w:rPr>
                <w:rFonts w:ascii="Calibri"/>
                <w:w w:val="105"/>
                <w:sz w:val="12"/>
              </w:rPr>
              <w:t xml:space="preserve">Desexed </w:t>
            </w:r>
            <w:r>
              <w:rPr>
                <w:rFonts w:ascii="Calibri"/>
                <w:spacing w:val="-5"/>
                <w:w w:val="105"/>
                <w:sz w:val="12"/>
              </w:rPr>
              <w:t>Cat</w:t>
            </w:r>
          </w:p>
        </w:tc>
        <w:tc>
          <w:tcPr>
            <w:tcW w:w="1128" w:type="dxa"/>
            <w:tcBorders>
              <w:top w:val="single" w:sz="2" w:space="0" w:color="000000"/>
              <w:bottom w:val="single" w:sz="2" w:space="0" w:color="000000"/>
            </w:tcBorders>
          </w:tcPr>
          <w:p w14:paraId="694CA62A"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C8F91BE"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AD702DB" w14:textId="77777777" w:rsidR="002D06AE" w:rsidRDefault="002C2419">
            <w:pPr>
              <w:pStyle w:val="TableParagraph"/>
              <w:spacing w:line="134" w:lineRule="exact"/>
              <w:ind w:right="269"/>
              <w:rPr>
                <w:rFonts w:ascii="Calibri"/>
                <w:b/>
                <w:sz w:val="12"/>
              </w:rPr>
            </w:pPr>
            <w:r>
              <w:rPr>
                <w:rFonts w:ascii="Calibri"/>
                <w:b/>
                <w:spacing w:val="-2"/>
                <w:w w:val="105"/>
                <w:sz w:val="12"/>
              </w:rPr>
              <w:t>26.00</w:t>
            </w:r>
          </w:p>
        </w:tc>
        <w:tc>
          <w:tcPr>
            <w:tcW w:w="916" w:type="dxa"/>
            <w:tcBorders>
              <w:top w:val="single" w:sz="2" w:space="0" w:color="000000"/>
              <w:bottom w:val="single" w:sz="2" w:space="0" w:color="000000"/>
            </w:tcBorders>
          </w:tcPr>
          <w:p w14:paraId="55958DC8"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26.00</w:t>
            </w:r>
          </w:p>
        </w:tc>
        <w:tc>
          <w:tcPr>
            <w:tcW w:w="647" w:type="dxa"/>
            <w:tcBorders>
              <w:top w:val="single" w:sz="2" w:space="0" w:color="000000"/>
              <w:bottom w:val="single" w:sz="2" w:space="0" w:color="000000"/>
            </w:tcBorders>
          </w:tcPr>
          <w:p w14:paraId="656D262B"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7AA8B752" w14:textId="77777777">
        <w:trPr>
          <w:trHeight w:val="163"/>
        </w:trPr>
        <w:tc>
          <w:tcPr>
            <w:tcW w:w="5067" w:type="dxa"/>
            <w:tcBorders>
              <w:top w:val="single" w:sz="2" w:space="0" w:color="000000"/>
              <w:bottom w:val="single" w:sz="2" w:space="0" w:color="000000"/>
            </w:tcBorders>
          </w:tcPr>
          <w:p w14:paraId="629B97AA"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Microchipped</w:t>
            </w:r>
            <w:r>
              <w:rPr>
                <w:rFonts w:ascii="Calibri"/>
                <w:spacing w:val="-3"/>
                <w:w w:val="105"/>
                <w:sz w:val="12"/>
              </w:rPr>
              <w:t xml:space="preserve"> </w:t>
            </w:r>
            <w:r>
              <w:rPr>
                <w:rFonts w:ascii="Calibri"/>
                <w:spacing w:val="-5"/>
                <w:w w:val="105"/>
                <w:sz w:val="12"/>
              </w:rPr>
              <w:t>Cat</w:t>
            </w:r>
          </w:p>
        </w:tc>
        <w:tc>
          <w:tcPr>
            <w:tcW w:w="1128" w:type="dxa"/>
            <w:tcBorders>
              <w:top w:val="single" w:sz="2" w:space="0" w:color="000000"/>
              <w:bottom w:val="single" w:sz="2" w:space="0" w:color="000000"/>
            </w:tcBorders>
          </w:tcPr>
          <w:p w14:paraId="06163545"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D0649B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547E846" w14:textId="77777777" w:rsidR="002D06AE" w:rsidRDefault="002C2419">
            <w:pPr>
              <w:pStyle w:val="TableParagraph"/>
              <w:spacing w:line="134" w:lineRule="exact"/>
              <w:ind w:right="269"/>
              <w:rPr>
                <w:rFonts w:ascii="Calibri"/>
                <w:b/>
                <w:sz w:val="12"/>
              </w:rPr>
            </w:pPr>
            <w:r>
              <w:rPr>
                <w:rFonts w:ascii="Calibri"/>
                <w:b/>
                <w:spacing w:val="-2"/>
                <w:w w:val="105"/>
                <w:sz w:val="12"/>
              </w:rPr>
              <w:t>31.00</w:t>
            </w:r>
          </w:p>
        </w:tc>
        <w:tc>
          <w:tcPr>
            <w:tcW w:w="916" w:type="dxa"/>
            <w:tcBorders>
              <w:top w:val="single" w:sz="2" w:space="0" w:color="000000"/>
              <w:bottom w:val="single" w:sz="2" w:space="0" w:color="000000"/>
            </w:tcBorders>
          </w:tcPr>
          <w:p w14:paraId="02A68EA4"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30.00</w:t>
            </w:r>
          </w:p>
        </w:tc>
        <w:tc>
          <w:tcPr>
            <w:tcW w:w="647" w:type="dxa"/>
            <w:tcBorders>
              <w:top w:val="single" w:sz="2" w:space="0" w:color="000000"/>
              <w:bottom w:val="single" w:sz="2" w:space="0" w:color="000000"/>
            </w:tcBorders>
          </w:tcPr>
          <w:p w14:paraId="4ABAC873"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bl>
    <w:p w14:paraId="358DC9F0"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6A3FEAF5" w14:textId="77777777">
        <w:trPr>
          <w:trHeight w:val="163"/>
        </w:trPr>
        <w:tc>
          <w:tcPr>
            <w:tcW w:w="9677" w:type="dxa"/>
            <w:gridSpan w:val="6"/>
            <w:tcBorders>
              <w:top w:val="single" w:sz="2" w:space="0" w:color="000000"/>
              <w:bottom w:val="single" w:sz="2" w:space="0" w:color="000000"/>
            </w:tcBorders>
            <w:shd w:val="clear" w:color="auto" w:fill="D9D9D9"/>
          </w:tcPr>
          <w:p w14:paraId="1B88CD7D"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Registration Fees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Dog (Special</w:t>
            </w:r>
            <w:r>
              <w:rPr>
                <w:rFonts w:ascii="Calibri"/>
                <w:b/>
                <w:spacing w:val="-1"/>
                <w:w w:val="105"/>
                <w:sz w:val="12"/>
              </w:rPr>
              <w:t xml:space="preserve"> </w:t>
            </w:r>
            <w:r>
              <w:rPr>
                <w:rFonts w:ascii="Calibri"/>
                <w:b/>
                <w:spacing w:val="-2"/>
                <w:w w:val="105"/>
                <w:sz w:val="12"/>
              </w:rPr>
              <w:t>Conditions)</w:t>
            </w:r>
          </w:p>
        </w:tc>
      </w:tr>
      <w:tr w:rsidR="002D06AE" w14:paraId="1BBFF1E1" w14:textId="77777777">
        <w:trPr>
          <w:trHeight w:val="163"/>
        </w:trPr>
        <w:tc>
          <w:tcPr>
            <w:tcW w:w="5067" w:type="dxa"/>
            <w:tcBorders>
              <w:top w:val="single" w:sz="2" w:space="0" w:color="000000"/>
              <w:bottom w:val="single" w:sz="2" w:space="0" w:color="000000"/>
            </w:tcBorders>
          </w:tcPr>
          <w:p w14:paraId="31259BD6" w14:textId="77777777" w:rsidR="002D06AE" w:rsidRDefault="002C2419">
            <w:pPr>
              <w:pStyle w:val="TableParagraph"/>
              <w:spacing w:before="14" w:line="129" w:lineRule="exact"/>
              <w:ind w:left="26"/>
              <w:jc w:val="left"/>
              <w:rPr>
                <w:rFonts w:ascii="Calibri"/>
                <w:sz w:val="12"/>
              </w:rPr>
            </w:pPr>
            <w:r>
              <w:rPr>
                <w:rFonts w:ascii="Calibri"/>
                <w:w w:val="105"/>
                <w:sz w:val="12"/>
              </w:rPr>
              <w:t>Dangerous</w:t>
            </w:r>
            <w:r>
              <w:rPr>
                <w:rFonts w:ascii="Calibri"/>
                <w:spacing w:val="-1"/>
                <w:w w:val="105"/>
                <w:sz w:val="12"/>
              </w:rPr>
              <w:t xml:space="preserve"> </w:t>
            </w:r>
            <w:r>
              <w:rPr>
                <w:rFonts w:ascii="Calibri"/>
                <w:w w:val="105"/>
                <w:sz w:val="12"/>
              </w:rPr>
              <w:t>Dog</w:t>
            </w:r>
            <w:r>
              <w:rPr>
                <w:rFonts w:ascii="Calibri"/>
                <w:spacing w:val="-2"/>
                <w:w w:val="105"/>
                <w:sz w:val="12"/>
              </w:rPr>
              <w:t xml:space="preserve"> </w:t>
            </w:r>
            <w:r>
              <w:rPr>
                <w:rFonts w:ascii="Calibri"/>
                <w:w w:val="105"/>
                <w:sz w:val="12"/>
              </w:rPr>
              <w:t>(Guard</w:t>
            </w:r>
            <w:r>
              <w:rPr>
                <w:rFonts w:ascii="Calibri"/>
                <w:spacing w:val="-3"/>
                <w:w w:val="105"/>
                <w:sz w:val="12"/>
              </w:rPr>
              <w:t xml:space="preserve"> </w:t>
            </w:r>
            <w:r>
              <w:rPr>
                <w:rFonts w:ascii="Calibri"/>
                <w:spacing w:val="-4"/>
                <w:w w:val="105"/>
                <w:sz w:val="12"/>
              </w:rPr>
              <w:t>Dog)</w:t>
            </w:r>
          </w:p>
        </w:tc>
        <w:tc>
          <w:tcPr>
            <w:tcW w:w="1128" w:type="dxa"/>
            <w:tcBorders>
              <w:top w:val="single" w:sz="2" w:space="0" w:color="000000"/>
              <w:bottom w:val="single" w:sz="2" w:space="0" w:color="000000"/>
            </w:tcBorders>
          </w:tcPr>
          <w:p w14:paraId="0AD82AA0"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1E7F359"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A6F7226" w14:textId="77777777" w:rsidR="002D06AE" w:rsidRDefault="002C2419">
            <w:pPr>
              <w:pStyle w:val="TableParagraph"/>
              <w:spacing w:line="134" w:lineRule="exact"/>
              <w:ind w:right="271"/>
              <w:rPr>
                <w:rFonts w:ascii="Calibri"/>
                <w:b/>
                <w:sz w:val="12"/>
              </w:rPr>
            </w:pPr>
            <w:r>
              <w:rPr>
                <w:rFonts w:ascii="Calibri"/>
                <w:b/>
                <w:spacing w:val="-2"/>
                <w:w w:val="105"/>
                <w:sz w:val="12"/>
              </w:rPr>
              <w:t>206.00</w:t>
            </w:r>
          </w:p>
        </w:tc>
        <w:tc>
          <w:tcPr>
            <w:tcW w:w="916" w:type="dxa"/>
            <w:tcBorders>
              <w:top w:val="single" w:sz="2" w:space="0" w:color="000000"/>
              <w:bottom w:val="single" w:sz="2" w:space="0" w:color="000000"/>
            </w:tcBorders>
          </w:tcPr>
          <w:p w14:paraId="007B0D53"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202.00</w:t>
            </w:r>
          </w:p>
        </w:tc>
        <w:tc>
          <w:tcPr>
            <w:tcW w:w="647" w:type="dxa"/>
            <w:tcBorders>
              <w:top w:val="single" w:sz="2" w:space="0" w:color="000000"/>
              <w:bottom w:val="single" w:sz="2" w:space="0" w:color="000000"/>
            </w:tcBorders>
          </w:tcPr>
          <w:p w14:paraId="0BBAE3C0" w14:textId="77777777" w:rsidR="002D06AE" w:rsidRDefault="002C2419">
            <w:pPr>
              <w:pStyle w:val="TableParagraph"/>
              <w:spacing w:line="134" w:lineRule="exact"/>
              <w:ind w:right="66"/>
              <w:rPr>
                <w:rFonts w:ascii="Calibri"/>
                <w:sz w:val="12"/>
              </w:rPr>
            </w:pPr>
            <w:r>
              <w:rPr>
                <w:rFonts w:ascii="Calibri"/>
                <w:spacing w:val="-4"/>
                <w:w w:val="105"/>
                <w:sz w:val="12"/>
              </w:rPr>
              <w:t>4.00</w:t>
            </w:r>
          </w:p>
        </w:tc>
      </w:tr>
      <w:tr w:rsidR="002D06AE" w14:paraId="28847B05" w14:textId="77777777">
        <w:trPr>
          <w:trHeight w:val="163"/>
        </w:trPr>
        <w:tc>
          <w:tcPr>
            <w:tcW w:w="5067" w:type="dxa"/>
            <w:tcBorders>
              <w:top w:val="single" w:sz="2" w:space="0" w:color="000000"/>
              <w:bottom w:val="single" w:sz="2" w:space="0" w:color="000000"/>
            </w:tcBorders>
          </w:tcPr>
          <w:p w14:paraId="2DAEFB66"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Dog </w:t>
            </w:r>
            <w:r>
              <w:rPr>
                <w:rFonts w:ascii="Calibri"/>
                <w:spacing w:val="-2"/>
                <w:w w:val="105"/>
                <w:sz w:val="12"/>
              </w:rPr>
              <w:t>Breeder</w:t>
            </w:r>
          </w:p>
        </w:tc>
        <w:tc>
          <w:tcPr>
            <w:tcW w:w="1128" w:type="dxa"/>
            <w:tcBorders>
              <w:top w:val="single" w:sz="2" w:space="0" w:color="000000"/>
              <w:bottom w:val="single" w:sz="2" w:space="0" w:color="000000"/>
            </w:tcBorders>
          </w:tcPr>
          <w:p w14:paraId="2CEF5228"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42F9F6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2035D4A"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361ED5E5"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58008F40"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018D0623" w14:textId="77777777">
        <w:trPr>
          <w:trHeight w:val="163"/>
        </w:trPr>
        <w:tc>
          <w:tcPr>
            <w:tcW w:w="5067" w:type="dxa"/>
            <w:tcBorders>
              <w:top w:val="single" w:sz="2" w:space="0" w:color="000000"/>
              <w:bottom w:val="single" w:sz="2" w:space="0" w:color="000000"/>
            </w:tcBorders>
          </w:tcPr>
          <w:p w14:paraId="7D703073"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Registration -</w:t>
            </w:r>
            <w:r>
              <w:rPr>
                <w:rFonts w:ascii="Calibri"/>
                <w:spacing w:val="-1"/>
                <w:w w:val="105"/>
                <w:sz w:val="12"/>
              </w:rPr>
              <w:t xml:space="preserve"> </w:t>
            </w:r>
            <w:r>
              <w:rPr>
                <w:rFonts w:ascii="Calibri"/>
                <w:w w:val="105"/>
                <w:sz w:val="12"/>
              </w:rPr>
              <w:t>Dangerous</w:t>
            </w:r>
            <w:r>
              <w:rPr>
                <w:rFonts w:ascii="Calibri"/>
                <w:spacing w:val="1"/>
                <w:w w:val="105"/>
                <w:sz w:val="12"/>
              </w:rPr>
              <w:t xml:space="preserve"> </w:t>
            </w:r>
            <w:r>
              <w:rPr>
                <w:rFonts w:ascii="Calibri"/>
                <w:w w:val="105"/>
                <w:sz w:val="12"/>
              </w:rPr>
              <w:t>Dog</w:t>
            </w:r>
            <w:r>
              <w:rPr>
                <w:rFonts w:ascii="Calibri"/>
                <w:spacing w:val="-1"/>
                <w:w w:val="105"/>
                <w:sz w:val="12"/>
              </w:rPr>
              <w:t xml:space="preserve"> </w:t>
            </w:r>
            <w:r>
              <w:rPr>
                <w:rFonts w:ascii="Calibri"/>
                <w:spacing w:val="-2"/>
                <w:w w:val="105"/>
                <w:sz w:val="12"/>
              </w:rPr>
              <w:t>(Residential)</w:t>
            </w:r>
          </w:p>
        </w:tc>
        <w:tc>
          <w:tcPr>
            <w:tcW w:w="1128" w:type="dxa"/>
            <w:tcBorders>
              <w:top w:val="single" w:sz="2" w:space="0" w:color="000000"/>
              <w:bottom w:val="single" w:sz="2" w:space="0" w:color="000000"/>
            </w:tcBorders>
          </w:tcPr>
          <w:p w14:paraId="53FFB07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322062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B539543" w14:textId="77777777" w:rsidR="002D06AE" w:rsidRDefault="002C2419">
            <w:pPr>
              <w:pStyle w:val="TableParagraph"/>
              <w:spacing w:line="134" w:lineRule="exact"/>
              <w:ind w:right="271"/>
              <w:rPr>
                <w:rFonts w:ascii="Calibri"/>
                <w:b/>
                <w:sz w:val="12"/>
              </w:rPr>
            </w:pPr>
            <w:r>
              <w:rPr>
                <w:rFonts w:ascii="Calibri"/>
                <w:b/>
                <w:spacing w:val="-2"/>
                <w:w w:val="105"/>
                <w:sz w:val="12"/>
              </w:rPr>
              <w:t>285.00</w:t>
            </w:r>
          </w:p>
        </w:tc>
        <w:tc>
          <w:tcPr>
            <w:tcW w:w="916" w:type="dxa"/>
            <w:tcBorders>
              <w:top w:val="single" w:sz="2" w:space="0" w:color="000000"/>
              <w:bottom w:val="single" w:sz="2" w:space="0" w:color="000000"/>
            </w:tcBorders>
          </w:tcPr>
          <w:p w14:paraId="7091E58E"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280.00</w:t>
            </w:r>
          </w:p>
        </w:tc>
        <w:tc>
          <w:tcPr>
            <w:tcW w:w="647" w:type="dxa"/>
            <w:tcBorders>
              <w:top w:val="single" w:sz="2" w:space="0" w:color="000000"/>
              <w:bottom w:val="single" w:sz="2" w:space="0" w:color="000000"/>
            </w:tcBorders>
          </w:tcPr>
          <w:p w14:paraId="28207DF6" w14:textId="77777777" w:rsidR="002D06AE" w:rsidRDefault="002C2419">
            <w:pPr>
              <w:pStyle w:val="TableParagraph"/>
              <w:spacing w:line="134" w:lineRule="exact"/>
              <w:ind w:right="66"/>
              <w:rPr>
                <w:rFonts w:ascii="Calibri"/>
                <w:sz w:val="12"/>
              </w:rPr>
            </w:pPr>
            <w:r>
              <w:rPr>
                <w:rFonts w:ascii="Calibri"/>
                <w:spacing w:val="-4"/>
                <w:w w:val="105"/>
                <w:sz w:val="12"/>
              </w:rPr>
              <w:t>5.00</w:t>
            </w:r>
          </w:p>
        </w:tc>
      </w:tr>
      <w:tr w:rsidR="002D06AE" w14:paraId="4D70168D" w14:textId="77777777">
        <w:trPr>
          <w:trHeight w:val="163"/>
        </w:trPr>
        <w:tc>
          <w:tcPr>
            <w:tcW w:w="5067" w:type="dxa"/>
            <w:tcBorders>
              <w:top w:val="single" w:sz="2" w:space="0" w:color="000000"/>
              <w:bottom w:val="single" w:sz="2" w:space="0" w:color="000000"/>
            </w:tcBorders>
          </w:tcPr>
          <w:p w14:paraId="1A310FEF"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Menacing</w:t>
            </w:r>
            <w:r>
              <w:rPr>
                <w:rFonts w:ascii="Calibri"/>
                <w:spacing w:val="-1"/>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673D058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B0A499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4B564AB" w14:textId="77777777" w:rsidR="002D06AE" w:rsidRDefault="002C2419">
            <w:pPr>
              <w:pStyle w:val="TableParagraph"/>
              <w:spacing w:line="134" w:lineRule="exact"/>
              <w:ind w:right="271"/>
              <w:rPr>
                <w:rFonts w:ascii="Calibri"/>
                <w:b/>
                <w:sz w:val="12"/>
              </w:rPr>
            </w:pPr>
            <w:r>
              <w:rPr>
                <w:rFonts w:ascii="Calibri"/>
                <w:b/>
                <w:spacing w:val="-2"/>
                <w:w w:val="105"/>
                <w:sz w:val="12"/>
              </w:rPr>
              <w:t>234.00</w:t>
            </w:r>
          </w:p>
        </w:tc>
        <w:tc>
          <w:tcPr>
            <w:tcW w:w="916" w:type="dxa"/>
            <w:tcBorders>
              <w:top w:val="single" w:sz="2" w:space="0" w:color="000000"/>
              <w:bottom w:val="single" w:sz="2" w:space="0" w:color="000000"/>
            </w:tcBorders>
          </w:tcPr>
          <w:p w14:paraId="7DE3CCE8"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230.00</w:t>
            </w:r>
          </w:p>
        </w:tc>
        <w:tc>
          <w:tcPr>
            <w:tcW w:w="647" w:type="dxa"/>
            <w:tcBorders>
              <w:top w:val="single" w:sz="2" w:space="0" w:color="000000"/>
              <w:bottom w:val="single" w:sz="2" w:space="0" w:color="000000"/>
            </w:tcBorders>
          </w:tcPr>
          <w:p w14:paraId="2738E9DA" w14:textId="77777777" w:rsidR="002D06AE" w:rsidRDefault="002C2419">
            <w:pPr>
              <w:pStyle w:val="TableParagraph"/>
              <w:spacing w:line="134" w:lineRule="exact"/>
              <w:ind w:right="66"/>
              <w:rPr>
                <w:rFonts w:ascii="Calibri"/>
                <w:sz w:val="12"/>
              </w:rPr>
            </w:pPr>
            <w:r>
              <w:rPr>
                <w:rFonts w:ascii="Calibri"/>
                <w:spacing w:val="-4"/>
                <w:w w:val="105"/>
                <w:sz w:val="12"/>
              </w:rPr>
              <w:t>4.00</w:t>
            </w:r>
          </w:p>
        </w:tc>
      </w:tr>
      <w:tr w:rsidR="002D06AE" w14:paraId="0AB0C724" w14:textId="77777777">
        <w:trPr>
          <w:trHeight w:val="163"/>
        </w:trPr>
        <w:tc>
          <w:tcPr>
            <w:tcW w:w="5067" w:type="dxa"/>
            <w:tcBorders>
              <w:top w:val="single" w:sz="2" w:space="0" w:color="000000"/>
              <w:bottom w:val="single" w:sz="2" w:space="0" w:color="000000"/>
            </w:tcBorders>
          </w:tcPr>
          <w:p w14:paraId="601E0E91"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 Restricted</w:t>
            </w:r>
            <w:r>
              <w:rPr>
                <w:rFonts w:ascii="Calibri"/>
                <w:spacing w:val="-1"/>
                <w:w w:val="105"/>
                <w:sz w:val="12"/>
              </w:rPr>
              <w:t xml:space="preserve"> </w:t>
            </w:r>
            <w:r>
              <w:rPr>
                <w:rFonts w:ascii="Calibri"/>
                <w:spacing w:val="-2"/>
                <w:w w:val="105"/>
                <w:sz w:val="12"/>
              </w:rPr>
              <w:t>Breed</w:t>
            </w:r>
          </w:p>
        </w:tc>
        <w:tc>
          <w:tcPr>
            <w:tcW w:w="1128" w:type="dxa"/>
            <w:tcBorders>
              <w:top w:val="single" w:sz="2" w:space="0" w:color="000000"/>
              <w:bottom w:val="single" w:sz="2" w:space="0" w:color="000000"/>
            </w:tcBorders>
          </w:tcPr>
          <w:p w14:paraId="7C21A75D"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21EA10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C15831B" w14:textId="77777777" w:rsidR="002D06AE" w:rsidRDefault="002C2419">
            <w:pPr>
              <w:pStyle w:val="TableParagraph"/>
              <w:spacing w:line="134" w:lineRule="exact"/>
              <w:ind w:right="271"/>
              <w:rPr>
                <w:rFonts w:ascii="Calibri"/>
                <w:b/>
                <w:sz w:val="12"/>
              </w:rPr>
            </w:pPr>
            <w:r>
              <w:rPr>
                <w:rFonts w:ascii="Calibri"/>
                <w:b/>
                <w:spacing w:val="-2"/>
                <w:w w:val="105"/>
                <w:sz w:val="12"/>
              </w:rPr>
              <w:t>285.00</w:t>
            </w:r>
          </w:p>
        </w:tc>
        <w:tc>
          <w:tcPr>
            <w:tcW w:w="916" w:type="dxa"/>
            <w:tcBorders>
              <w:top w:val="single" w:sz="2" w:space="0" w:color="000000"/>
              <w:bottom w:val="single" w:sz="2" w:space="0" w:color="000000"/>
            </w:tcBorders>
          </w:tcPr>
          <w:p w14:paraId="405387AA"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280.00</w:t>
            </w:r>
          </w:p>
        </w:tc>
        <w:tc>
          <w:tcPr>
            <w:tcW w:w="647" w:type="dxa"/>
            <w:tcBorders>
              <w:top w:val="single" w:sz="2" w:space="0" w:color="000000"/>
              <w:bottom w:val="single" w:sz="2" w:space="0" w:color="000000"/>
            </w:tcBorders>
          </w:tcPr>
          <w:p w14:paraId="5F884AF7" w14:textId="77777777" w:rsidR="002D06AE" w:rsidRDefault="002C2419">
            <w:pPr>
              <w:pStyle w:val="TableParagraph"/>
              <w:spacing w:line="134" w:lineRule="exact"/>
              <w:ind w:right="66"/>
              <w:rPr>
                <w:rFonts w:ascii="Calibri"/>
                <w:sz w:val="12"/>
              </w:rPr>
            </w:pPr>
            <w:r>
              <w:rPr>
                <w:rFonts w:ascii="Calibri"/>
                <w:spacing w:val="-4"/>
                <w:w w:val="105"/>
                <w:sz w:val="12"/>
              </w:rPr>
              <w:t>5.00</w:t>
            </w:r>
          </w:p>
        </w:tc>
      </w:tr>
      <w:tr w:rsidR="002D06AE" w14:paraId="4C2E366F" w14:textId="77777777">
        <w:trPr>
          <w:trHeight w:val="163"/>
        </w:trPr>
        <w:tc>
          <w:tcPr>
            <w:tcW w:w="5067" w:type="dxa"/>
            <w:tcBorders>
              <w:top w:val="single" w:sz="2" w:space="0" w:color="000000"/>
              <w:bottom w:val="single" w:sz="2" w:space="0" w:color="000000"/>
            </w:tcBorders>
          </w:tcPr>
          <w:p w14:paraId="3AD468A6" w14:textId="77777777" w:rsidR="002D06AE" w:rsidRDefault="002C2419">
            <w:pPr>
              <w:pStyle w:val="TableParagraph"/>
              <w:spacing w:before="14" w:line="129" w:lineRule="exact"/>
              <w:ind w:left="26"/>
              <w:jc w:val="left"/>
              <w:rPr>
                <w:rFonts w:ascii="Calibri"/>
                <w:sz w:val="12"/>
              </w:rPr>
            </w:pPr>
            <w:r>
              <w:rPr>
                <w:rFonts w:ascii="Calibri"/>
                <w:w w:val="105"/>
                <w:sz w:val="12"/>
              </w:rPr>
              <w:t>Member</w:t>
            </w:r>
            <w:r>
              <w:rPr>
                <w:rFonts w:ascii="Calibri"/>
                <w:spacing w:val="-4"/>
                <w:w w:val="105"/>
                <w:sz w:val="12"/>
              </w:rPr>
              <w:t xml:space="preserve"> </w:t>
            </w:r>
            <w:r>
              <w:rPr>
                <w:rFonts w:ascii="Calibri"/>
                <w:w w:val="105"/>
                <w:sz w:val="12"/>
              </w:rPr>
              <w:t>Canine</w:t>
            </w:r>
            <w:r>
              <w:rPr>
                <w:rFonts w:ascii="Calibri"/>
                <w:spacing w:val="-3"/>
                <w:w w:val="105"/>
                <w:sz w:val="12"/>
              </w:rPr>
              <w:t xml:space="preserve"> </w:t>
            </w:r>
            <w:r>
              <w:rPr>
                <w:rFonts w:ascii="Calibri"/>
                <w:spacing w:val="-2"/>
                <w:w w:val="105"/>
                <w:sz w:val="12"/>
              </w:rPr>
              <w:t>Association</w:t>
            </w:r>
          </w:p>
        </w:tc>
        <w:tc>
          <w:tcPr>
            <w:tcW w:w="1128" w:type="dxa"/>
            <w:tcBorders>
              <w:top w:val="single" w:sz="2" w:space="0" w:color="000000"/>
              <w:bottom w:val="single" w:sz="2" w:space="0" w:color="000000"/>
            </w:tcBorders>
          </w:tcPr>
          <w:p w14:paraId="01BF8778"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BBCADE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0696B2B"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674103B8"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4438A567"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1C95DFBE" w14:textId="77777777">
        <w:trPr>
          <w:trHeight w:val="163"/>
        </w:trPr>
        <w:tc>
          <w:tcPr>
            <w:tcW w:w="5067" w:type="dxa"/>
            <w:tcBorders>
              <w:top w:val="single" w:sz="2" w:space="0" w:color="000000"/>
              <w:bottom w:val="single" w:sz="2" w:space="0" w:color="000000"/>
            </w:tcBorders>
          </w:tcPr>
          <w:p w14:paraId="23EB2E3F" w14:textId="77777777" w:rsidR="002D06AE" w:rsidRDefault="002C2419">
            <w:pPr>
              <w:pStyle w:val="TableParagraph"/>
              <w:spacing w:before="14" w:line="129" w:lineRule="exact"/>
              <w:ind w:left="26"/>
              <w:jc w:val="left"/>
              <w:rPr>
                <w:rFonts w:ascii="Calibri"/>
                <w:sz w:val="12"/>
              </w:rPr>
            </w:pPr>
            <w:r>
              <w:rPr>
                <w:rFonts w:ascii="Calibri"/>
                <w:w w:val="105"/>
                <w:sz w:val="12"/>
              </w:rPr>
              <w:t>Obedience</w:t>
            </w:r>
            <w:r>
              <w:rPr>
                <w:rFonts w:ascii="Calibri"/>
                <w:spacing w:val="-5"/>
                <w:w w:val="105"/>
                <w:sz w:val="12"/>
              </w:rPr>
              <w:t xml:space="preserve"> </w:t>
            </w:r>
            <w:r>
              <w:rPr>
                <w:rFonts w:ascii="Calibri"/>
                <w:w w:val="105"/>
                <w:sz w:val="12"/>
              </w:rPr>
              <w:t>Trained</w:t>
            </w:r>
            <w:r>
              <w:rPr>
                <w:rFonts w:ascii="Calibri"/>
                <w:spacing w:val="-2"/>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1059EC46"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4C9F48C"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2B784C3"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456D07E1"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02D410D1"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6AAAEB85" w14:textId="77777777">
        <w:trPr>
          <w:trHeight w:val="163"/>
        </w:trPr>
        <w:tc>
          <w:tcPr>
            <w:tcW w:w="5067" w:type="dxa"/>
            <w:tcBorders>
              <w:top w:val="single" w:sz="2" w:space="0" w:color="000000"/>
              <w:bottom w:val="single" w:sz="2" w:space="0" w:color="000000"/>
            </w:tcBorders>
          </w:tcPr>
          <w:p w14:paraId="3CB5503F"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1"/>
                <w:w w:val="105"/>
                <w:sz w:val="12"/>
              </w:rPr>
              <w:t xml:space="preserve"> </w:t>
            </w:r>
            <w:r>
              <w:rPr>
                <w:rFonts w:ascii="Calibri"/>
                <w:w w:val="105"/>
                <w:sz w:val="12"/>
              </w:rPr>
              <w:t xml:space="preserve">Dog </w:t>
            </w:r>
            <w:r>
              <w:rPr>
                <w:rFonts w:ascii="Calibri"/>
                <w:spacing w:val="-2"/>
                <w:w w:val="105"/>
                <w:sz w:val="12"/>
              </w:rPr>
              <w:t>Breeder</w:t>
            </w:r>
          </w:p>
        </w:tc>
        <w:tc>
          <w:tcPr>
            <w:tcW w:w="1128" w:type="dxa"/>
            <w:tcBorders>
              <w:top w:val="single" w:sz="2" w:space="0" w:color="000000"/>
              <w:bottom w:val="single" w:sz="2" w:space="0" w:color="000000"/>
            </w:tcBorders>
          </w:tcPr>
          <w:p w14:paraId="12D451AA"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64D92E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9090E25"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0B7068B4"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726D6AE6"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7208C503" w14:textId="77777777">
        <w:trPr>
          <w:trHeight w:val="163"/>
        </w:trPr>
        <w:tc>
          <w:tcPr>
            <w:tcW w:w="5067" w:type="dxa"/>
            <w:tcBorders>
              <w:top w:val="single" w:sz="2" w:space="0" w:color="000000"/>
              <w:bottom w:val="single" w:sz="2" w:space="0" w:color="000000"/>
            </w:tcBorders>
          </w:tcPr>
          <w:p w14:paraId="3A1A31CC"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Member</w:t>
            </w:r>
            <w:r>
              <w:rPr>
                <w:rFonts w:ascii="Calibri"/>
                <w:spacing w:val="-3"/>
                <w:w w:val="105"/>
                <w:sz w:val="12"/>
              </w:rPr>
              <w:t xml:space="preserve"> </w:t>
            </w:r>
            <w:r>
              <w:rPr>
                <w:rFonts w:ascii="Calibri"/>
                <w:w w:val="105"/>
                <w:sz w:val="12"/>
              </w:rPr>
              <w:t>Canine</w:t>
            </w:r>
            <w:r>
              <w:rPr>
                <w:rFonts w:ascii="Calibri"/>
                <w:spacing w:val="-2"/>
                <w:w w:val="105"/>
                <w:sz w:val="12"/>
              </w:rPr>
              <w:t xml:space="preserve"> Association</w:t>
            </w:r>
          </w:p>
        </w:tc>
        <w:tc>
          <w:tcPr>
            <w:tcW w:w="1128" w:type="dxa"/>
            <w:tcBorders>
              <w:top w:val="single" w:sz="2" w:space="0" w:color="000000"/>
              <w:bottom w:val="single" w:sz="2" w:space="0" w:color="000000"/>
            </w:tcBorders>
          </w:tcPr>
          <w:p w14:paraId="19F528D7"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D2C8FC0"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193BC2C"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7BA6D4E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4A42717E"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628B8EEF" w14:textId="77777777">
        <w:trPr>
          <w:trHeight w:val="163"/>
        </w:trPr>
        <w:tc>
          <w:tcPr>
            <w:tcW w:w="5067" w:type="dxa"/>
            <w:tcBorders>
              <w:top w:val="single" w:sz="2" w:space="0" w:color="000000"/>
              <w:bottom w:val="single" w:sz="2" w:space="0" w:color="000000"/>
            </w:tcBorders>
          </w:tcPr>
          <w:p w14:paraId="557B06EA"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Obedience</w:t>
            </w:r>
            <w:r>
              <w:rPr>
                <w:rFonts w:ascii="Calibri"/>
                <w:spacing w:val="-4"/>
                <w:w w:val="105"/>
                <w:sz w:val="12"/>
              </w:rPr>
              <w:t xml:space="preserve"> </w:t>
            </w:r>
            <w:r>
              <w:rPr>
                <w:rFonts w:ascii="Calibri"/>
                <w:w w:val="105"/>
                <w:sz w:val="12"/>
              </w:rPr>
              <w:t>Trained</w:t>
            </w:r>
            <w:r>
              <w:rPr>
                <w:rFonts w:ascii="Calibri"/>
                <w:spacing w:val="-2"/>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6BC51E8A"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043184AE"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7ABBB417"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0DF8CEFE"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1D29AAD6"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456B2014" w14:textId="77777777">
        <w:trPr>
          <w:trHeight w:val="163"/>
        </w:trPr>
        <w:tc>
          <w:tcPr>
            <w:tcW w:w="5067" w:type="dxa"/>
            <w:tcBorders>
              <w:top w:val="single" w:sz="2" w:space="0" w:color="000000"/>
              <w:bottom w:val="single" w:sz="2" w:space="0" w:color="000000"/>
            </w:tcBorders>
          </w:tcPr>
          <w:p w14:paraId="1EF753B3"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 xml:space="preserve">Working </w:t>
            </w:r>
            <w:r>
              <w:rPr>
                <w:rFonts w:ascii="Calibri"/>
                <w:spacing w:val="-5"/>
                <w:w w:val="105"/>
                <w:sz w:val="12"/>
              </w:rPr>
              <w:t>Dog</w:t>
            </w:r>
          </w:p>
        </w:tc>
        <w:tc>
          <w:tcPr>
            <w:tcW w:w="1128" w:type="dxa"/>
            <w:tcBorders>
              <w:top w:val="single" w:sz="2" w:space="0" w:color="000000"/>
              <w:bottom w:val="single" w:sz="2" w:space="0" w:color="000000"/>
            </w:tcBorders>
          </w:tcPr>
          <w:p w14:paraId="1152AA96"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2B66E495"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255BE26D"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510A2F3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0EC20CA0"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010D21F9" w14:textId="77777777">
        <w:trPr>
          <w:trHeight w:val="163"/>
        </w:trPr>
        <w:tc>
          <w:tcPr>
            <w:tcW w:w="5067" w:type="dxa"/>
            <w:tcBorders>
              <w:top w:val="single" w:sz="2" w:space="0" w:color="000000"/>
              <w:bottom w:val="single" w:sz="2" w:space="0" w:color="000000"/>
            </w:tcBorders>
          </w:tcPr>
          <w:p w14:paraId="39BA83D2" w14:textId="77777777" w:rsidR="002D06AE" w:rsidRDefault="002C2419">
            <w:pPr>
              <w:pStyle w:val="TableParagraph"/>
              <w:spacing w:before="14" w:line="129" w:lineRule="exact"/>
              <w:ind w:left="26"/>
              <w:jc w:val="left"/>
              <w:rPr>
                <w:rFonts w:ascii="Calibri"/>
                <w:sz w:val="12"/>
              </w:rPr>
            </w:pPr>
            <w:r>
              <w:rPr>
                <w:rFonts w:ascii="Calibri"/>
                <w:w w:val="105"/>
                <w:sz w:val="12"/>
              </w:rPr>
              <w:t>Working</w:t>
            </w:r>
            <w:r>
              <w:rPr>
                <w:rFonts w:ascii="Calibri"/>
                <w:spacing w:val="-2"/>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435FDFFD"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020B870"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2507E20"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35035882"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5C67469F" w14:textId="77777777" w:rsidR="002D06AE" w:rsidRDefault="002C2419">
            <w:pPr>
              <w:pStyle w:val="TableParagraph"/>
              <w:spacing w:line="134" w:lineRule="exact"/>
              <w:ind w:right="66"/>
              <w:rPr>
                <w:rFonts w:ascii="Calibri"/>
                <w:sz w:val="12"/>
              </w:rPr>
            </w:pPr>
            <w:r>
              <w:rPr>
                <w:rFonts w:ascii="Calibri"/>
                <w:spacing w:val="-4"/>
                <w:w w:val="105"/>
                <w:sz w:val="12"/>
              </w:rPr>
              <w:t>1.00</w:t>
            </w:r>
          </w:p>
        </w:tc>
      </w:tr>
    </w:tbl>
    <w:p w14:paraId="6FDD099F"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2943C262" w14:textId="77777777">
        <w:trPr>
          <w:trHeight w:val="163"/>
        </w:trPr>
        <w:tc>
          <w:tcPr>
            <w:tcW w:w="9677" w:type="dxa"/>
            <w:gridSpan w:val="6"/>
            <w:tcBorders>
              <w:top w:val="single" w:sz="2" w:space="0" w:color="000000"/>
              <w:bottom w:val="single" w:sz="2" w:space="0" w:color="000000"/>
            </w:tcBorders>
            <w:shd w:val="clear" w:color="auto" w:fill="D9D9D9"/>
          </w:tcPr>
          <w:p w14:paraId="0DC71380"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 xml:space="preserve">Registration Fees - Dog </w:t>
            </w:r>
            <w:r>
              <w:rPr>
                <w:rFonts w:ascii="Calibri"/>
                <w:b/>
                <w:spacing w:val="-2"/>
                <w:w w:val="105"/>
                <w:sz w:val="12"/>
              </w:rPr>
              <w:t>(Standard)</w:t>
            </w:r>
          </w:p>
        </w:tc>
      </w:tr>
      <w:tr w:rsidR="002D06AE" w14:paraId="61215EAE" w14:textId="77777777">
        <w:trPr>
          <w:trHeight w:val="163"/>
        </w:trPr>
        <w:tc>
          <w:tcPr>
            <w:tcW w:w="5067" w:type="dxa"/>
            <w:tcBorders>
              <w:top w:val="single" w:sz="2" w:space="0" w:color="000000"/>
              <w:bottom w:val="single" w:sz="2" w:space="0" w:color="000000"/>
            </w:tcBorders>
          </w:tcPr>
          <w:p w14:paraId="2784FBE0" w14:textId="77777777" w:rsidR="002D06AE" w:rsidRDefault="002C2419">
            <w:pPr>
              <w:pStyle w:val="TableParagraph"/>
              <w:spacing w:before="14" w:line="129" w:lineRule="exact"/>
              <w:ind w:left="26"/>
              <w:jc w:val="left"/>
              <w:rPr>
                <w:rFonts w:ascii="Calibri"/>
                <w:sz w:val="12"/>
              </w:rPr>
            </w:pPr>
            <w:r>
              <w:rPr>
                <w:rFonts w:ascii="Calibri"/>
                <w:w w:val="105"/>
                <w:sz w:val="12"/>
              </w:rPr>
              <w:t>Desexed</w:t>
            </w:r>
            <w:r>
              <w:rPr>
                <w:rFonts w:ascii="Calibri"/>
                <w:spacing w:val="-2"/>
                <w:w w:val="105"/>
                <w:sz w:val="12"/>
              </w:rPr>
              <w:t xml:space="preserve"> </w:t>
            </w:r>
            <w:r>
              <w:rPr>
                <w:rFonts w:ascii="Calibri"/>
                <w:w w:val="105"/>
                <w:sz w:val="12"/>
              </w:rPr>
              <w:t>and Microchipped</w:t>
            </w:r>
            <w:r>
              <w:rPr>
                <w:rFonts w:ascii="Calibri"/>
                <w:spacing w:val="-2"/>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33BF84C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555E6A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B7DF054" w14:textId="77777777" w:rsidR="002D06AE" w:rsidRDefault="002C2419">
            <w:pPr>
              <w:pStyle w:val="TableParagraph"/>
              <w:spacing w:line="134" w:lineRule="exact"/>
              <w:ind w:right="269"/>
              <w:rPr>
                <w:rFonts w:ascii="Calibri"/>
                <w:b/>
                <w:sz w:val="12"/>
              </w:rPr>
            </w:pPr>
            <w:r>
              <w:rPr>
                <w:rFonts w:ascii="Calibri"/>
                <w:b/>
                <w:spacing w:val="-2"/>
                <w:w w:val="105"/>
                <w:sz w:val="12"/>
              </w:rPr>
              <w:t>46.00</w:t>
            </w:r>
          </w:p>
        </w:tc>
        <w:tc>
          <w:tcPr>
            <w:tcW w:w="916" w:type="dxa"/>
            <w:tcBorders>
              <w:top w:val="single" w:sz="2" w:space="0" w:color="000000"/>
              <w:bottom w:val="single" w:sz="2" w:space="0" w:color="000000"/>
            </w:tcBorders>
          </w:tcPr>
          <w:p w14:paraId="09799CB0"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45.00</w:t>
            </w:r>
          </w:p>
        </w:tc>
        <w:tc>
          <w:tcPr>
            <w:tcW w:w="647" w:type="dxa"/>
            <w:tcBorders>
              <w:top w:val="single" w:sz="2" w:space="0" w:color="000000"/>
              <w:bottom w:val="single" w:sz="2" w:space="0" w:color="000000"/>
            </w:tcBorders>
          </w:tcPr>
          <w:p w14:paraId="197CBB12"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13CE85D1" w14:textId="77777777">
        <w:trPr>
          <w:trHeight w:val="163"/>
        </w:trPr>
        <w:tc>
          <w:tcPr>
            <w:tcW w:w="5067" w:type="dxa"/>
            <w:tcBorders>
              <w:top w:val="single" w:sz="2" w:space="0" w:color="000000"/>
              <w:bottom w:val="single" w:sz="2" w:space="0" w:color="000000"/>
            </w:tcBorders>
          </w:tcPr>
          <w:p w14:paraId="583A1B71"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Desexed </w:t>
            </w:r>
            <w:r>
              <w:rPr>
                <w:rFonts w:ascii="Calibri"/>
                <w:spacing w:val="-5"/>
                <w:w w:val="105"/>
                <w:sz w:val="12"/>
              </w:rPr>
              <w:t>Dog</w:t>
            </w:r>
          </w:p>
        </w:tc>
        <w:tc>
          <w:tcPr>
            <w:tcW w:w="1128" w:type="dxa"/>
            <w:tcBorders>
              <w:top w:val="single" w:sz="2" w:space="0" w:color="000000"/>
              <w:bottom w:val="single" w:sz="2" w:space="0" w:color="000000"/>
            </w:tcBorders>
          </w:tcPr>
          <w:p w14:paraId="483B9CE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1FF6ED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2F4BD991" w14:textId="77777777" w:rsidR="002D06AE" w:rsidRDefault="002C2419">
            <w:pPr>
              <w:pStyle w:val="TableParagraph"/>
              <w:spacing w:line="134" w:lineRule="exact"/>
              <w:ind w:right="269"/>
              <w:rPr>
                <w:rFonts w:ascii="Calibri"/>
                <w:b/>
                <w:sz w:val="12"/>
              </w:rPr>
            </w:pPr>
            <w:r>
              <w:rPr>
                <w:rFonts w:ascii="Calibri"/>
                <w:b/>
                <w:spacing w:val="-2"/>
                <w:w w:val="105"/>
                <w:sz w:val="12"/>
              </w:rPr>
              <w:t>64.00</w:t>
            </w:r>
          </w:p>
        </w:tc>
        <w:tc>
          <w:tcPr>
            <w:tcW w:w="916" w:type="dxa"/>
            <w:tcBorders>
              <w:top w:val="single" w:sz="2" w:space="0" w:color="000000"/>
              <w:bottom w:val="single" w:sz="2" w:space="0" w:color="000000"/>
            </w:tcBorders>
          </w:tcPr>
          <w:p w14:paraId="0BE650A4"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63.00</w:t>
            </w:r>
          </w:p>
        </w:tc>
        <w:tc>
          <w:tcPr>
            <w:tcW w:w="647" w:type="dxa"/>
            <w:tcBorders>
              <w:top w:val="single" w:sz="2" w:space="0" w:color="000000"/>
              <w:bottom w:val="single" w:sz="2" w:space="0" w:color="000000"/>
            </w:tcBorders>
          </w:tcPr>
          <w:p w14:paraId="1DB06990"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3E159750" w14:textId="77777777">
        <w:trPr>
          <w:trHeight w:val="163"/>
        </w:trPr>
        <w:tc>
          <w:tcPr>
            <w:tcW w:w="5067" w:type="dxa"/>
            <w:tcBorders>
              <w:top w:val="single" w:sz="2" w:space="0" w:color="000000"/>
              <w:bottom w:val="single" w:sz="2" w:space="0" w:color="000000"/>
            </w:tcBorders>
          </w:tcPr>
          <w:p w14:paraId="74F067DB"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1"/>
                <w:w w:val="105"/>
                <w:sz w:val="12"/>
              </w:rPr>
              <w:t xml:space="preserve"> </w:t>
            </w:r>
            <w:r>
              <w:rPr>
                <w:rFonts w:ascii="Calibri"/>
                <w:w w:val="105"/>
                <w:sz w:val="12"/>
              </w:rPr>
              <w:t>Over 10</w:t>
            </w:r>
            <w:r>
              <w:rPr>
                <w:rFonts w:ascii="Calibri"/>
                <w:spacing w:val="2"/>
                <w:w w:val="105"/>
                <w:sz w:val="12"/>
              </w:rPr>
              <w:t xml:space="preserve"> </w:t>
            </w:r>
            <w:r>
              <w:rPr>
                <w:rFonts w:ascii="Calibri"/>
                <w:spacing w:val="-2"/>
                <w:w w:val="105"/>
                <w:sz w:val="12"/>
              </w:rPr>
              <w:t>(entire)</w:t>
            </w:r>
          </w:p>
        </w:tc>
        <w:tc>
          <w:tcPr>
            <w:tcW w:w="1128" w:type="dxa"/>
            <w:tcBorders>
              <w:top w:val="single" w:sz="2" w:space="0" w:color="000000"/>
              <w:bottom w:val="single" w:sz="2" w:space="0" w:color="000000"/>
            </w:tcBorders>
          </w:tcPr>
          <w:p w14:paraId="45CD40F5"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E41CF58"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DBC42BA"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6A58B8CD"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68B68B94"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0AF86912" w14:textId="77777777">
        <w:trPr>
          <w:trHeight w:val="163"/>
        </w:trPr>
        <w:tc>
          <w:tcPr>
            <w:tcW w:w="5067" w:type="dxa"/>
            <w:tcBorders>
              <w:top w:val="single" w:sz="2" w:space="0" w:color="000000"/>
              <w:bottom w:val="single" w:sz="2" w:space="0" w:color="000000"/>
            </w:tcBorders>
          </w:tcPr>
          <w:p w14:paraId="5D5ABD24"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1"/>
                <w:w w:val="105"/>
                <w:sz w:val="12"/>
              </w:rPr>
              <w:t xml:space="preserve"> </w:t>
            </w:r>
            <w:r>
              <w:rPr>
                <w:rFonts w:ascii="Calibri"/>
                <w:w w:val="105"/>
                <w:sz w:val="12"/>
              </w:rPr>
              <w:t>over</w:t>
            </w:r>
            <w:r>
              <w:rPr>
                <w:rFonts w:ascii="Calibri"/>
                <w:spacing w:val="-2"/>
                <w:w w:val="105"/>
                <w:sz w:val="12"/>
              </w:rPr>
              <w:t xml:space="preserve"> </w:t>
            </w:r>
            <w:r>
              <w:rPr>
                <w:rFonts w:ascii="Calibri"/>
                <w:w w:val="105"/>
                <w:sz w:val="12"/>
              </w:rPr>
              <w:t>10</w:t>
            </w:r>
            <w:r>
              <w:rPr>
                <w:rFonts w:ascii="Calibri"/>
                <w:spacing w:val="1"/>
                <w:w w:val="105"/>
                <w:sz w:val="12"/>
              </w:rPr>
              <w:t xml:space="preserve"> </w:t>
            </w:r>
            <w:r>
              <w:rPr>
                <w:rFonts w:ascii="Calibri"/>
                <w:w w:val="105"/>
                <w:sz w:val="12"/>
              </w:rPr>
              <w:t>years</w:t>
            </w:r>
            <w:r>
              <w:rPr>
                <w:rFonts w:ascii="Calibri"/>
                <w:spacing w:val="1"/>
                <w:w w:val="105"/>
                <w:sz w:val="12"/>
              </w:rPr>
              <w:t xml:space="preserve"> </w:t>
            </w:r>
            <w:r>
              <w:rPr>
                <w:rFonts w:ascii="Calibri"/>
                <w:spacing w:val="-2"/>
                <w:w w:val="105"/>
                <w:sz w:val="12"/>
              </w:rPr>
              <w:t>desexed</w:t>
            </w:r>
          </w:p>
        </w:tc>
        <w:tc>
          <w:tcPr>
            <w:tcW w:w="1128" w:type="dxa"/>
            <w:tcBorders>
              <w:top w:val="single" w:sz="2" w:space="0" w:color="000000"/>
              <w:bottom w:val="single" w:sz="2" w:space="0" w:color="000000"/>
            </w:tcBorders>
          </w:tcPr>
          <w:p w14:paraId="7D16E930"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2FCD1D7"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80B2B9A" w14:textId="77777777" w:rsidR="002D06AE" w:rsidRDefault="002C2419">
            <w:pPr>
              <w:pStyle w:val="TableParagraph"/>
              <w:spacing w:line="134" w:lineRule="exact"/>
              <w:ind w:right="269"/>
              <w:rPr>
                <w:rFonts w:ascii="Calibri"/>
                <w:b/>
                <w:sz w:val="12"/>
              </w:rPr>
            </w:pPr>
            <w:r>
              <w:rPr>
                <w:rFonts w:ascii="Calibri"/>
                <w:b/>
                <w:spacing w:val="-2"/>
                <w:w w:val="105"/>
                <w:sz w:val="12"/>
              </w:rPr>
              <w:t>63.00</w:t>
            </w:r>
          </w:p>
        </w:tc>
        <w:tc>
          <w:tcPr>
            <w:tcW w:w="916" w:type="dxa"/>
            <w:tcBorders>
              <w:top w:val="single" w:sz="2" w:space="0" w:color="000000"/>
              <w:bottom w:val="single" w:sz="2" w:space="0" w:color="000000"/>
            </w:tcBorders>
          </w:tcPr>
          <w:p w14:paraId="0F948E96"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62.00</w:t>
            </w:r>
          </w:p>
        </w:tc>
        <w:tc>
          <w:tcPr>
            <w:tcW w:w="647" w:type="dxa"/>
            <w:tcBorders>
              <w:top w:val="single" w:sz="2" w:space="0" w:color="000000"/>
              <w:bottom w:val="single" w:sz="2" w:space="0" w:color="000000"/>
            </w:tcBorders>
          </w:tcPr>
          <w:p w14:paraId="512EC996"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44DD6D99" w14:textId="77777777">
        <w:trPr>
          <w:trHeight w:val="163"/>
        </w:trPr>
        <w:tc>
          <w:tcPr>
            <w:tcW w:w="5067" w:type="dxa"/>
            <w:tcBorders>
              <w:top w:val="single" w:sz="2" w:space="0" w:color="000000"/>
              <w:bottom w:val="single" w:sz="2" w:space="0" w:color="000000"/>
            </w:tcBorders>
          </w:tcPr>
          <w:p w14:paraId="76E38864"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1"/>
                <w:w w:val="105"/>
                <w:sz w:val="12"/>
              </w:rPr>
              <w:t xml:space="preserve"> </w:t>
            </w:r>
            <w:r>
              <w:rPr>
                <w:rFonts w:ascii="Calibri"/>
                <w:w w:val="105"/>
                <w:sz w:val="12"/>
              </w:rPr>
              <w:t>over</w:t>
            </w:r>
            <w:r>
              <w:rPr>
                <w:rFonts w:ascii="Calibri"/>
                <w:spacing w:val="-2"/>
                <w:w w:val="105"/>
                <w:sz w:val="12"/>
              </w:rPr>
              <w:t xml:space="preserve"> </w:t>
            </w:r>
            <w:r>
              <w:rPr>
                <w:rFonts w:ascii="Calibri"/>
                <w:w w:val="105"/>
                <w:sz w:val="12"/>
              </w:rPr>
              <w:t>10</w:t>
            </w:r>
            <w:r>
              <w:rPr>
                <w:rFonts w:ascii="Calibri"/>
                <w:spacing w:val="1"/>
                <w:w w:val="105"/>
                <w:sz w:val="12"/>
              </w:rPr>
              <w:t xml:space="preserve"> </w:t>
            </w:r>
            <w:r>
              <w:rPr>
                <w:rFonts w:ascii="Calibri"/>
                <w:w w:val="105"/>
                <w:sz w:val="12"/>
              </w:rPr>
              <w:t>years</w:t>
            </w:r>
            <w:r>
              <w:rPr>
                <w:rFonts w:ascii="Calibri"/>
                <w:spacing w:val="1"/>
                <w:w w:val="105"/>
                <w:sz w:val="12"/>
              </w:rPr>
              <w:t xml:space="preserve"> </w:t>
            </w:r>
            <w:r>
              <w:rPr>
                <w:rFonts w:ascii="Calibri"/>
                <w:w w:val="105"/>
                <w:sz w:val="12"/>
              </w:rPr>
              <w:t xml:space="preserve">desexed </w:t>
            </w:r>
            <w:r>
              <w:rPr>
                <w:rFonts w:ascii="Calibri"/>
                <w:spacing w:val="-2"/>
                <w:w w:val="105"/>
                <w:sz w:val="12"/>
              </w:rPr>
              <w:t>pensioner</w:t>
            </w:r>
          </w:p>
        </w:tc>
        <w:tc>
          <w:tcPr>
            <w:tcW w:w="1128" w:type="dxa"/>
            <w:tcBorders>
              <w:top w:val="single" w:sz="2" w:space="0" w:color="000000"/>
              <w:bottom w:val="single" w:sz="2" w:space="0" w:color="000000"/>
            </w:tcBorders>
          </w:tcPr>
          <w:p w14:paraId="11F44EA8"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647A2CEA"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E19FB74" w14:textId="77777777" w:rsidR="002D06AE" w:rsidRDefault="002C2419">
            <w:pPr>
              <w:pStyle w:val="TableParagraph"/>
              <w:spacing w:line="134" w:lineRule="exact"/>
              <w:ind w:right="269"/>
              <w:rPr>
                <w:rFonts w:ascii="Calibri"/>
                <w:b/>
                <w:sz w:val="12"/>
              </w:rPr>
            </w:pPr>
            <w:r>
              <w:rPr>
                <w:rFonts w:ascii="Calibri"/>
                <w:b/>
                <w:spacing w:val="-2"/>
                <w:w w:val="105"/>
                <w:sz w:val="12"/>
              </w:rPr>
              <w:t>32.00</w:t>
            </w:r>
          </w:p>
        </w:tc>
        <w:tc>
          <w:tcPr>
            <w:tcW w:w="916" w:type="dxa"/>
            <w:tcBorders>
              <w:top w:val="single" w:sz="2" w:space="0" w:color="000000"/>
              <w:bottom w:val="single" w:sz="2" w:space="0" w:color="000000"/>
            </w:tcBorders>
          </w:tcPr>
          <w:p w14:paraId="05D060F1"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31.00</w:t>
            </w:r>
          </w:p>
        </w:tc>
        <w:tc>
          <w:tcPr>
            <w:tcW w:w="647" w:type="dxa"/>
            <w:tcBorders>
              <w:top w:val="single" w:sz="2" w:space="0" w:color="000000"/>
              <w:bottom w:val="single" w:sz="2" w:space="0" w:color="000000"/>
            </w:tcBorders>
          </w:tcPr>
          <w:p w14:paraId="2623C230"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3E04690C" w14:textId="77777777">
        <w:trPr>
          <w:trHeight w:val="163"/>
        </w:trPr>
        <w:tc>
          <w:tcPr>
            <w:tcW w:w="5067" w:type="dxa"/>
            <w:tcBorders>
              <w:top w:val="single" w:sz="2" w:space="0" w:color="000000"/>
              <w:bottom w:val="single" w:sz="2" w:space="0" w:color="000000"/>
            </w:tcBorders>
          </w:tcPr>
          <w:p w14:paraId="7DC26F54"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Pensioner</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Full</w:t>
            </w:r>
            <w:r>
              <w:rPr>
                <w:rFonts w:ascii="Calibri"/>
                <w:spacing w:val="-1"/>
                <w:w w:val="105"/>
                <w:sz w:val="12"/>
              </w:rPr>
              <w:t xml:space="preserve"> </w:t>
            </w:r>
            <w:r>
              <w:rPr>
                <w:rFonts w:ascii="Calibri"/>
                <w:spacing w:val="-5"/>
                <w:w w:val="105"/>
                <w:sz w:val="12"/>
              </w:rPr>
              <w:t>Fee</w:t>
            </w:r>
          </w:p>
        </w:tc>
        <w:tc>
          <w:tcPr>
            <w:tcW w:w="1128" w:type="dxa"/>
            <w:tcBorders>
              <w:top w:val="single" w:sz="2" w:space="0" w:color="000000"/>
              <w:bottom w:val="single" w:sz="2" w:space="0" w:color="000000"/>
            </w:tcBorders>
          </w:tcPr>
          <w:p w14:paraId="2735E72C"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9F24DF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FA6B5EE" w14:textId="77777777" w:rsidR="002D06AE" w:rsidRDefault="002C2419">
            <w:pPr>
              <w:pStyle w:val="TableParagraph"/>
              <w:spacing w:line="134" w:lineRule="exact"/>
              <w:ind w:right="271"/>
              <w:rPr>
                <w:rFonts w:ascii="Calibri"/>
                <w:b/>
                <w:sz w:val="12"/>
              </w:rPr>
            </w:pPr>
            <w:r>
              <w:rPr>
                <w:rFonts w:ascii="Calibri"/>
                <w:b/>
                <w:spacing w:val="-2"/>
                <w:w w:val="105"/>
                <w:sz w:val="12"/>
              </w:rPr>
              <w:t>101.00</w:t>
            </w:r>
          </w:p>
        </w:tc>
        <w:tc>
          <w:tcPr>
            <w:tcW w:w="916" w:type="dxa"/>
            <w:tcBorders>
              <w:top w:val="single" w:sz="2" w:space="0" w:color="000000"/>
              <w:bottom w:val="single" w:sz="2" w:space="0" w:color="000000"/>
            </w:tcBorders>
          </w:tcPr>
          <w:p w14:paraId="799E4F30"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99.50</w:t>
            </w:r>
          </w:p>
        </w:tc>
        <w:tc>
          <w:tcPr>
            <w:tcW w:w="647" w:type="dxa"/>
            <w:tcBorders>
              <w:top w:val="single" w:sz="2" w:space="0" w:color="000000"/>
              <w:bottom w:val="single" w:sz="2" w:space="0" w:color="000000"/>
            </w:tcBorders>
          </w:tcPr>
          <w:p w14:paraId="4950DB93" w14:textId="77777777" w:rsidR="002D06AE" w:rsidRDefault="002C2419">
            <w:pPr>
              <w:pStyle w:val="TableParagraph"/>
              <w:spacing w:line="134" w:lineRule="exact"/>
              <w:ind w:left="353"/>
              <w:jc w:val="left"/>
              <w:rPr>
                <w:rFonts w:ascii="Calibri"/>
                <w:sz w:val="12"/>
              </w:rPr>
            </w:pPr>
            <w:r>
              <w:rPr>
                <w:rFonts w:ascii="Calibri"/>
                <w:spacing w:val="-4"/>
                <w:w w:val="105"/>
                <w:sz w:val="12"/>
              </w:rPr>
              <w:t>1.50</w:t>
            </w:r>
          </w:p>
        </w:tc>
      </w:tr>
      <w:tr w:rsidR="002D06AE" w14:paraId="360FABF3" w14:textId="77777777">
        <w:trPr>
          <w:trHeight w:val="163"/>
        </w:trPr>
        <w:tc>
          <w:tcPr>
            <w:tcW w:w="5067" w:type="dxa"/>
            <w:tcBorders>
              <w:top w:val="single" w:sz="2" w:space="0" w:color="000000"/>
              <w:bottom w:val="single" w:sz="2" w:space="0" w:color="000000"/>
            </w:tcBorders>
          </w:tcPr>
          <w:p w14:paraId="4A3ED89C"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3"/>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Full</w:t>
            </w:r>
            <w:r>
              <w:rPr>
                <w:rFonts w:ascii="Calibri"/>
                <w:spacing w:val="-1"/>
                <w:w w:val="105"/>
                <w:sz w:val="12"/>
              </w:rPr>
              <w:t xml:space="preserve"> </w:t>
            </w:r>
            <w:r>
              <w:rPr>
                <w:rFonts w:ascii="Calibri"/>
                <w:spacing w:val="-5"/>
                <w:w w:val="105"/>
                <w:sz w:val="12"/>
              </w:rPr>
              <w:t>Fee</w:t>
            </w:r>
          </w:p>
        </w:tc>
        <w:tc>
          <w:tcPr>
            <w:tcW w:w="1128" w:type="dxa"/>
            <w:tcBorders>
              <w:top w:val="single" w:sz="2" w:space="0" w:color="000000"/>
              <w:bottom w:val="single" w:sz="2" w:space="0" w:color="000000"/>
            </w:tcBorders>
          </w:tcPr>
          <w:p w14:paraId="6808BE0C"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26FC959"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58C1FE5" w14:textId="77777777" w:rsidR="002D06AE" w:rsidRDefault="002C2419">
            <w:pPr>
              <w:pStyle w:val="TableParagraph"/>
              <w:spacing w:line="134" w:lineRule="exact"/>
              <w:ind w:right="271"/>
              <w:rPr>
                <w:rFonts w:ascii="Calibri"/>
                <w:b/>
                <w:sz w:val="12"/>
              </w:rPr>
            </w:pPr>
            <w:r>
              <w:rPr>
                <w:rFonts w:ascii="Calibri"/>
                <w:b/>
                <w:spacing w:val="-2"/>
                <w:w w:val="105"/>
                <w:sz w:val="12"/>
              </w:rPr>
              <w:t>202.00</w:t>
            </w:r>
          </w:p>
        </w:tc>
        <w:tc>
          <w:tcPr>
            <w:tcW w:w="916" w:type="dxa"/>
            <w:tcBorders>
              <w:top w:val="single" w:sz="2" w:space="0" w:color="000000"/>
              <w:bottom w:val="single" w:sz="2" w:space="0" w:color="000000"/>
            </w:tcBorders>
          </w:tcPr>
          <w:p w14:paraId="6BB04F62"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199.00</w:t>
            </w:r>
          </w:p>
        </w:tc>
        <w:tc>
          <w:tcPr>
            <w:tcW w:w="647" w:type="dxa"/>
            <w:tcBorders>
              <w:top w:val="single" w:sz="2" w:space="0" w:color="000000"/>
              <w:bottom w:val="single" w:sz="2" w:space="0" w:color="000000"/>
            </w:tcBorders>
          </w:tcPr>
          <w:p w14:paraId="65E24F78" w14:textId="77777777" w:rsidR="002D06AE" w:rsidRDefault="002C2419">
            <w:pPr>
              <w:pStyle w:val="TableParagraph"/>
              <w:spacing w:line="134" w:lineRule="exact"/>
              <w:ind w:left="353"/>
              <w:jc w:val="left"/>
              <w:rPr>
                <w:rFonts w:ascii="Calibri"/>
                <w:sz w:val="12"/>
              </w:rPr>
            </w:pPr>
            <w:r>
              <w:rPr>
                <w:rFonts w:ascii="Calibri"/>
                <w:spacing w:val="-4"/>
                <w:w w:val="105"/>
                <w:sz w:val="12"/>
              </w:rPr>
              <w:t>3.00</w:t>
            </w:r>
          </w:p>
        </w:tc>
      </w:tr>
      <w:tr w:rsidR="002D06AE" w14:paraId="0DD6CD11" w14:textId="77777777">
        <w:trPr>
          <w:trHeight w:val="163"/>
        </w:trPr>
        <w:tc>
          <w:tcPr>
            <w:tcW w:w="5067" w:type="dxa"/>
            <w:tcBorders>
              <w:top w:val="single" w:sz="2" w:space="0" w:color="000000"/>
              <w:bottom w:val="single" w:sz="2" w:space="0" w:color="000000"/>
            </w:tcBorders>
          </w:tcPr>
          <w:p w14:paraId="12445EB3" w14:textId="77777777" w:rsidR="002D06AE" w:rsidRDefault="002C2419">
            <w:pPr>
              <w:pStyle w:val="TableParagraph"/>
              <w:spacing w:before="14" w:line="129" w:lineRule="exact"/>
              <w:ind w:left="26"/>
              <w:jc w:val="left"/>
              <w:rPr>
                <w:rFonts w:ascii="Calibri"/>
                <w:sz w:val="12"/>
              </w:rPr>
            </w:pPr>
            <w:r>
              <w:rPr>
                <w:rFonts w:ascii="Calibri"/>
                <w:w w:val="105"/>
                <w:sz w:val="12"/>
              </w:rPr>
              <w:t>Microchipped</w:t>
            </w:r>
            <w:r>
              <w:rPr>
                <w:rFonts w:ascii="Calibri"/>
                <w:spacing w:val="-1"/>
                <w:w w:val="105"/>
                <w:sz w:val="12"/>
              </w:rPr>
              <w:t xml:space="preserve"> </w:t>
            </w:r>
            <w:r>
              <w:rPr>
                <w:rFonts w:ascii="Calibri"/>
                <w:w w:val="105"/>
                <w:sz w:val="12"/>
              </w:rPr>
              <w:t>Dog</w:t>
            </w:r>
            <w:r>
              <w:rPr>
                <w:rFonts w:ascii="Calibri"/>
                <w:spacing w:val="-1"/>
                <w:w w:val="105"/>
                <w:sz w:val="12"/>
              </w:rPr>
              <w:t xml:space="preserve"> </w:t>
            </w:r>
            <w:r>
              <w:rPr>
                <w:rFonts w:ascii="Calibri"/>
                <w:spacing w:val="-2"/>
                <w:w w:val="105"/>
                <w:sz w:val="12"/>
              </w:rPr>
              <w:t>(entire)</w:t>
            </w:r>
          </w:p>
        </w:tc>
        <w:tc>
          <w:tcPr>
            <w:tcW w:w="1128" w:type="dxa"/>
            <w:tcBorders>
              <w:top w:val="single" w:sz="2" w:space="0" w:color="000000"/>
              <w:bottom w:val="single" w:sz="2" w:space="0" w:color="000000"/>
            </w:tcBorders>
          </w:tcPr>
          <w:p w14:paraId="63F1AF33"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49DB1DE1"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76161F38" w14:textId="77777777" w:rsidR="002D06AE" w:rsidRDefault="002C2419">
            <w:pPr>
              <w:pStyle w:val="TableParagraph"/>
              <w:spacing w:line="134" w:lineRule="exact"/>
              <w:ind w:right="271"/>
              <w:rPr>
                <w:rFonts w:ascii="Calibri"/>
                <w:b/>
                <w:sz w:val="12"/>
              </w:rPr>
            </w:pPr>
            <w:r>
              <w:rPr>
                <w:rFonts w:ascii="Calibri"/>
                <w:b/>
                <w:spacing w:val="-2"/>
                <w:w w:val="105"/>
                <w:sz w:val="12"/>
              </w:rPr>
              <w:t>206.00</w:t>
            </w:r>
          </w:p>
        </w:tc>
        <w:tc>
          <w:tcPr>
            <w:tcW w:w="916" w:type="dxa"/>
            <w:tcBorders>
              <w:top w:val="single" w:sz="2" w:space="0" w:color="000000"/>
              <w:bottom w:val="single" w:sz="2" w:space="0" w:color="000000"/>
            </w:tcBorders>
          </w:tcPr>
          <w:p w14:paraId="49B8A96B"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202.00</w:t>
            </w:r>
          </w:p>
        </w:tc>
        <w:tc>
          <w:tcPr>
            <w:tcW w:w="647" w:type="dxa"/>
            <w:tcBorders>
              <w:top w:val="single" w:sz="2" w:space="0" w:color="000000"/>
              <w:bottom w:val="single" w:sz="2" w:space="0" w:color="000000"/>
            </w:tcBorders>
          </w:tcPr>
          <w:p w14:paraId="4C48544C" w14:textId="77777777" w:rsidR="002D06AE" w:rsidRDefault="002C2419">
            <w:pPr>
              <w:pStyle w:val="TableParagraph"/>
              <w:spacing w:line="134" w:lineRule="exact"/>
              <w:ind w:left="353"/>
              <w:jc w:val="left"/>
              <w:rPr>
                <w:rFonts w:ascii="Calibri"/>
                <w:sz w:val="12"/>
              </w:rPr>
            </w:pPr>
            <w:r>
              <w:rPr>
                <w:rFonts w:ascii="Calibri"/>
                <w:spacing w:val="-4"/>
                <w:w w:val="105"/>
                <w:sz w:val="12"/>
              </w:rPr>
              <w:t>4.00</w:t>
            </w:r>
          </w:p>
        </w:tc>
      </w:tr>
      <w:tr w:rsidR="002D06AE" w14:paraId="593E3BEB" w14:textId="77777777">
        <w:trPr>
          <w:trHeight w:val="163"/>
        </w:trPr>
        <w:tc>
          <w:tcPr>
            <w:tcW w:w="5067" w:type="dxa"/>
            <w:tcBorders>
              <w:top w:val="single" w:sz="2" w:space="0" w:color="000000"/>
              <w:bottom w:val="single" w:sz="2" w:space="0" w:color="000000"/>
            </w:tcBorders>
          </w:tcPr>
          <w:p w14:paraId="0485B668" w14:textId="77777777" w:rsidR="002D06AE" w:rsidRDefault="002C2419">
            <w:pPr>
              <w:pStyle w:val="TableParagraph"/>
              <w:spacing w:before="14" w:line="129" w:lineRule="exact"/>
              <w:ind w:left="26"/>
              <w:jc w:val="left"/>
              <w:rPr>
                <w:rFonts w:ascii="Calibri"/>
                <w:sz w:val="12"/>
              </w:rPr>
            </w:pPr>
            <w:r>
              <w:rPr>
                <w:rFonts w:ascii="Calibri"/>
                <w:w w:val="105"/>
                <w:sz w:val="12"/>
              </w:rPr>
              <w:t>Microchipped</w:t>
            </w:r>
            <w:r>
              <w:rPr>
                <w:rFonts w:ascii="Calibri"/>
                <w:spacing w:val="-2"/>
                <w:w w:val="105"/>
                <w:sz w:val="12"/>
              </w:rPr>
              <w:t xml:space="preserve"> </w:t>
            </w:r>
            <w:r>
              <w:rPr>
                <w:rFonts w:ascii="Calibri"/>
                <w:w w:val="105"/>
                <w:sz w:val="12"/>
              </w:rPr>
              <w:t>Dog (pre</w:t>
            </w:r>
            <w:r>
              <w:rPr>
                <w:rFonts w:ascii="Calibri"/>
                <w:spacing w:val="-3"/>
                <w:w w:val="105"/>
                <w:sz w:val="12"/>
              </w:rPr>
              <w:t xml:space="preserve"> </w:t>
            </w:r>
            <w:r>
              <w:rPr>
                <w:rFonts w:ascii="Calibri"/>
                <w:spacing w:val="-4"/>
                <w:w w:val="105"/>
                <w:sz w:val="12"/>
              </w:rPr>
              <w:t>2013)</w:t>
            </w:r>
          </w:p>
        </w:tc>
        <w:tc>
          <w:tcPr>
            <w:tcW w:w="1128" w:type="dxa"/>
            <w:tcBorders>
              <w:top w:val="single" w:sz="2" w:space="0" w:color="000000"/>
              <w:bottom w:val="single" w:sz="2" w:space="0" w:color="000000"/>
            </w:tcBorders>
          </w:tcPr>
          <w:p w14:paraId="18B37439"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77E6A47"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7BFE8C8" w14:textId="77777777" w:rsidR="002D06AE" w:rsidRDefault="002C2419">
            <w:pPr>
              <w:pStyle w:val="TableParagraph"/>
              <w:spacing w:line="134" w:lineRule="exact"/>
              <w:ind w:right="269"/>
              <w:rPr>
                <w:rFonts w:ascii="Calibri"/>
                <w:b/>
                <w:sz w:val="12"/>
              </w:rPr>
            </w:pPr>
            <w:r>
              <w:rPr>
                <w:rFonts w:ascii="Calibri"/>
                <w:b/>
                <w:spacing w:val="-2"/>
                <w:w w:val="105"/>
                <w:sz w:val="12"/>
              </w:rPr>
              <w:t>71.00</w:t>
            </w:r>
          </w:p>
        </w:tc>
        <w:tc>
          <w:tcPr>
            <w:tcW w:w="916" w:type="dxa"/>
            <w:tcBorders>
              <w:top w:val="single" w:sz="2" w:space="0" w:color="000000"/>
              <w:bottom w:val="single" w:sz="2" w:space="0" w:color="000000"/>
            </w:tcBorders>
          </w:tcPr>
          <w:p w14:paraId="685202F7"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70.00</w:t>
            </w:r>
          </w:p>
        </w:tc>
        <w:tc>
          <w:tcPr>
            <w:tcW w:w="647" w:type="dxa"/>
            <w:tcBorders>
              <w:top w:val="single" w:sz="2" w:space="0" w:color="000000"/>
              <w:bottom w:val="single" w:sz="2" w:space="0" w:color="000000"/>
            </w:tcBorders>
          </w:tcPr>
          <w:p w14:paraId="2D48B46B"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2C0CDF69" w14:textId="77777777">
        <w:trPr>
          <w:trHeight w:val="163"/>
        </w:trPr>
        <w:tc>
          <w:tcPr>
            <w:tcW w:w="5067" w:type="dxa"/>
            <w:tcBorders>
              <w:top w:val="single" w:sz="2" w:space="0" w:color="000000"/>
              <w:bottom w:val="single" w:sz="2" w:space="0" w:color="000000"/>
            </w:tcBorders>
          </w:tcPr>
          <w:p w14:paraId="438D9869" w14:textId="77777777" w:rsidR="002D06AE" w:rsidRDefault="002C2419">
            <w:pPr>
              <w:pStyle w:val="TableParagraph"/>
              <w:spacing w:before="14" w:line="129" w:lineRule="exact"/>
              <w:ind w:left="26"/>
              <w:jc w:val="left"/>
              <w:rPr>
                <w:rFonts w:ascii="Calibri"/>
                <w:sz w:val="12"/>
              </w:rPr>
            </w:pPr>
            <w:r>
              <w:rPr>
                <w:rFonts w:ascii="Calibri"/>
                <w:w w:val="105"/>
                <w:sz w:val="12"/>
              </w:rPr>
              <w:t>Microchipped</w:t>
            </w:r>
            <w:r>
              <w:rPr>
                <w:rFonts w:ascii="Calibri"/>
                <w:spacing w:val="-2"/>
                <w:w w:val="105"/>
                <w:sz w:val="12"/>
              </w:rPr>
              <w:t xml:space="preserve"> </w:t>
            </w:r>
            <w:r>
              <w:rPr>
                <w:rFonts w:ascii="Calibri"/>
                <w:w w:val="105"/>
                <w:sz w:val="12"/>
              </w:rPr>
              <w:t>Dog Pensioner</w:t>
            </w:r>
            <w:r>
              <w:rPr>
                <w:rFonts w:ascii="Calibri"/>
                <w:spacing w:val="-3"/>
                <w:w w:val="105"/>
                <w:sz w:val="12"/>
              </w:rPr>
              <w:t xml:space="preserve"> </w:t>
            </w:r>
            <w:r>
              <w:rPr>
                <w:rFonts w:ascii="Calibri"/>
                <w:w w:val="105"/>
                <w:sz w:val="12"/>
              </w:rPr>
              <w:t>(pre</w:t>
            </w:r>
            <w:r>
              <w:rPr>
                <w:rFonts w:ascii="Calibri"/>
                <w:spacing w:val="-2"/>
                <w:w w:val="105"/>
                <w:sz w:val="12"/>
              </w:rPr>
              <w:t xml:space="preserve"> </w:t>
            </w:r>
            <w:r>
              <w:rPr>
                <w:rFonts w:ascii="Calibri"/>
                <w:spacing w:val="-4"/>
                <w:w w:val="105"/>
                <w:sz w:val="12"/>
              </w:rPr>
              <w:t>2013)</w:t>
            </w:r>
          </w:p>
        </w:tc>
        <w:tc>
          <w:tcPr>
            <w:tcW w:w="1128" w:type="dxa"/>
            <w:tcBorders>
              <w:top w:val="single" w:sz="2" w:space="0" w:color="000000"/>
              <w:bottom w:val="single" w:sz="2" w:space="0" w:color="000000"/>
            </w:tcBorders>
          </w:tcPr>
          <w:p w14:paraId="2A1CDF85"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0B7AFF5"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1E61E27"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441F70F8"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053DB9C8"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350F99F7" w14:textId="77777777">
        <w:trPr>
          <w:trHeight w:val="163"/>
        </w:trPr>
        <w:tc>
          <w:tcPr>
            <w:tcW w:w="5067" w:type="dxa"/>
            <w:tcBorders>
              <w:top w:val="single" w:sz="2" w:space="0" w:color="000000"/>
              <w:bottom w:val="single" w:sz="2" w:space="0" w:color="000000"/>
            </w:tcBorders>
          </w:tcPr>
          <w:p w14:paraId="04E38A00"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3"/>
                <w:w w:val="105"/>
                <w:sz w:val="12"/>
              </w:rPr>
              <w:t xml:space="preserve"> </w:t>
            </w:r>
            <w:r>
              <w:rPr>
                <w:rFonts w:ascii="Calibri"/>
                <w:w w:val="105"/>
                <w:sz w:val="12"/>
              </w:rPr>
              <w:t>Desexed</w:t>
            </w:r>
            <w:r>
              <w:rPr>
                <w:rFonts w:ascii="Calibri"/>
                <w:spacing w:val="-2"/>
                <w:w w:val="105"/>
                <w:sz w:val="12"/>
              </w:rPr>
              <w:t xml:space="preserve"> </w:t>
            </w:r>
            <w:r>
              <w:rPr>
                <w:rFonts w:ascii="Calibri"/>
                <w:w w:val="105"/>
                <w:sz w:val="12"/>
              </w:rPr>
              <w:t>and Microchipped</w:t>
            </w:r>
            <w:r>
              <w:rPr>
                <w:rFonts w:ascii="Calibri"/>
                <w:spacing w:val="-1"/>
                <w:w w:val="105"/>
                <w:sz w:val="12"/>
              </w:rPr>
              <w:t xml:space="preserve"> </w:t>
            </w:r>
            <w:r>
              <w:rPr>
                <w:rFonts w:ascii="Calibri"/>
                <w:spacing w:val="-5"/>
                <w:w w:val="105"/>
                <w:sz w:val="12"/>
              </w:rPr>
              <w:t>Dog</w:t>
            </w:r>
          </w:p>
        </w:tc>
        <w:tc>
          <w:tcPr>
            <w:tcW w:w="1128" w:type="dxa"/>
            <w:tcBorders>
              <w:top w:val="single" w:sz="2" w:space="0" w:color="000000"/>
              <w:bottom w:val="single" w:sz="2" w:space="0" w:color="000000"/>
            </w:tcBorders>
          </w:tcPr>
          <w:p w14:paraId="2831E716"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D7AFC9A"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2396FF9" w14:textId="77777777" w:rsidR="002D06AE" w:rsidRDefault="002C2419">
            <w:pPr>
              <w:pStyle w:val="TableParagraph"/>
              <w:spacing w:line="134" w:lineRule="exact"/>
              <w:ind w:right="269"/>
              <w:rPr>
                <w:rFonts w:ascii="Calibri"/>
                <w:b/>
                <w:sz w:val="12"/>
              </w:rPr>
            </w:pPr>
            <w:r>
              <w:rPr>
                <w:rFonts w:ascii="Calibri"/>
                <w:b/>
                <w:spacing w:val="-2"/>
                <w:w w:val="105"/>
                <w:sz w:val="12"/>
              </w:rPr>
              <w:t>22.00</w:t>
            </w:r>
          </w:p>
        </w:tc>
        <w:tc>
          <w:tcPr>
            <w:tcW w:w="916" w:type="dxa"/>
            <w:tcBorders>
              <w:top w:val="single" w:sz="2" w:space="0" w:color="000000"/>
              <w:bottom w:val="single" w:sz="2" w:space="0" w:color="000000"/>
            </w:tcBorders>
          </w:tcPr>
          <w:p w14:paraId="408956A2"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22.00</w:t>
            </w:r>
          </w:p>
        </w:tc>
        <w:tc>
          <w:tcPr>
            <w:tcW w:w="647" w:type="dxa"/>
            <w:tcBorders>
              <w:top w:val="single" w:sz="2" w:space="0" w:color="000000"/>
              <w:bottom w:val="single" w:sz="2" w:space="0" w:color="000000"/>
            </w:tcBorders>
          </w:tcPr>
          <w:p w14:paraId="6FCD6103"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4EF63DA1" w14:textId="77777777">
        <w:trPr>
          <w:trHeight w:val="163"/>
        </w:trPr>
        <w:tc>
          <w:tcPr>
            <w:tcW w:w="5067" w:type="dxa"/>
            <w:tcBorders>
              <w:top w:val="single" w:sz="2" w:space="0" w:color="000000"/>
              <w:bottom w:val="single" w:sz="2" w:space="0" w:color="000000"/>
            </w:tcBorders>
          </w:tcPr>
          <w:p w14:paraId="32926588"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1"/>
                <w:w w:val="105"/>
                <w:sz w:val="12"/>
              </w:rPr>
              <w:t xml:space="preserve"> </w:t>
            </w:r>
            <w:r>
              <w:rPr>
                <w:rFonts w:ascii="Calibri"/>
                <w:w w:val="105"/>
                <w:sz w:val="12"/>
              </w:rPr>
              <w:t xml:space="preserve">Desexed </w:t>
            </w:r>
            <w:r>
              <w:rPr>
                <w:rFonts w:ascii="Calibri"/>
                <w:spacing w:val="-5"/>
                <w:w w:val="105"/>
                <w:sz w:val="12"/>
              </w:rPr>
              <w:t>Dog</w:t>
            </w:r>
          </w:p>
        </w:tc>
        <w:tc>
          <w:tcPr>
            <w:tcW w:w="1128" w:type="dxa"/>
            <w:tcBorders>
              <w:top w:val="single" w:sz="2" w:space="0" w:color="000000"/>
              <w:bottom w:val="single" w:sz="2" w:space="0" w:color="000000"/>
            </w:tcBorders>
          </w:tcPr>
          <w:p w14:paraId="354DF337"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0A785289"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503052C" w14:textId="77777777" w:rsidR="002D06AE" w:rsidRDefault="002C2419">
            <w:pPr>
              <w:pStyle w:val="TableParagraph"/>
              <w:spacing w:line="134" w:lineRule="exact"/>
              <w:ind w:right="269"/>
              <w:rPr>
                <w:rFonts w:ascii="Calibri"/>
                <w:b/>
                <w:sz w:val="12"/>
              </w:rPr>
            </w:pPr>
            <w:r>
              <w:rPr>
                <w:rFonts w:ascii="Calibri"/>
                <w:b/>
                <w:spacing w:val="-2"/>
                <w:w w:val="105"/>
                <w:sz w:val="12"/>
              </w:rPr>
              <w:t>32.00</w:t>
            </w:r>
          </w:p>
        </w:tc>
        <w:tc>
          <w:tcPr>
            <w:tcW w:w="916" w:type="dxa"/>
            <w:tcBorders>
              <w:top w:val="single" w:sz="2" w:space="0" w:color="000000"/>
              <w:bottom w:val="single" w:sz="2" w:space="0" w:color="000000"/>
            </w:tcBorders>
          </w:tcPr>
          <w:p w14:paraId="1FEA33B1"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31.00</w:t>
            </w:r>
          </w:p>
        </w:tc>
        <w:tc>
          <w:tcPr>
            <w:tcW w:w="647" w:type="dxa"/>
            <w:tcBorders>
              <w:top w:val="single" w:sz="2" w:space="0" w:color="000000"/>
              <w:bottom w:val="single" w:sz="2" w:space="0" w:color="000000"/>
            </w:tcBorders>
          </w:tcPr>
          <w:p w14:paraId="76CDC472"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0324A5D4" w14:textId="77777777">
        <w:trPr>
          <w:trHeight w:val="163"/>
        </w:trPr>
        <w:tc>
          <w:tcPr>
            <w:tcW w:w="5067" w:type="dxa"/>
            <w:tcBorders>
              <w:top w:val="single" w:sz="2" w:space="0" w:color="000000"/>
              <w:bottom w:val="single" w:sz="2" w:space="0" w:color="000000"/>
            </w:tcBorders>
          </w:tcPr>
          <w:p w14:paraId="57A718D6"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1"/>
                <w:w w:val="105"/>
                <w:sz w:val="12"/>
              </w:rPr>
              <w:t xml:space="preserve"> </w:t>
            </w:r>
            <w:r>
              <w:rPr>
                <w:rFonts w:ascii="Calibri"/>
                <w:w w:val="105"/>
                <w:sz w:val="12"/>
              </w:rPr>
              <w:t>Dog</w:t>
            </w:r>
            <w:r>
              <w:rPr>
                <w:rFonts w:ascii="Calibri"/>
                <w:spacing w:val="-1"/>
                <w:w w:val="105"/>
                <w:sz w:val="12"/>
              </w:rPr>
              <w:t xml:space="preserve"> </w:t>
            </w:r>
            <w:r>
              <w:rPr>
                <w:rFonts w:ascii="Calibri"/>
                <w:w w:val="105"/>
                <w:sz w:val="12"/>
              </w:rPr>
              <w:t xml:space="preserve">Over </w:t>
            </w:r>
            <w:r>
              <w:rPr>
                <w:rFonts w:ascii="Calibri"/>
                <w:spacing w:val="-5"/>
                <w:w w:val="105"/>
                <w:sz w:val="12"/>
              </w:rPr>
              <w:t>10</w:t>
            </w:r>
          </w:p>
        </w:tc>
        <w:tc>
          <w:tcPr>
            <w:tcW w:w="1128" w:type="dxa"/>
            <w:tcBorders>
              <w:top w:val="single" w:sz="2" w:space="0" w:color="000000"/>
              <w:bottom w:val="single" w:sz="2" w:space="0" w:color="000000"/>
            </w:tcBorders>
          </w:tcPr>
          <w:p w14:paraId="4070B14B"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E4E6522"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08AAFDA" w14:textId="77777777" w:rsidR="002D06AE" w:rsidRDefault="002C2419">
            <w:pPr>
              <w:pStyle w:val="TableParagraph"/>
              <w:spacing w:line="134" w:lineRule="exact"/>
              <w:ind w:right="269"/>
              <w:rPr>
                <w:rFonts w:ascii="Calibri"/>
                <w:b/>
                <w:sz w:val="12"/>
              </w:rPr>
            </w:pPr>
            <w:r>
              <w:rPr>
                <w:rFonts w:ascii="Calibri"/>
                <w:b/>
                <w:spacing w:val="-2"/>
                <w:w w:val="105"/>
                <w:sz w:val="12"/>
              </w:rPr>
              <w:t>36.00</w:t>
            </w:r>
          </w:p>
        </w:tc>
        <w:tc>
          <w:tcPr>
            <w:tcW w:w="916" w:type="dxa"/>
            <w:tcBorders>
              <w:top w:val="single" w:sz="2" w:space="0" w:color="000000"/>
              <w:bottom w:val="single" w:sz="2" w:space="0" w:color="000000"/>
            </w:tcBorders>
          </w:tcPr>
          <w:p w14:paraId="43892A9E" w14:textId="77777777" w:rsidR="002D06AE" w:rsidRDefault="002C2419">
            <w:pPr>
              <w:pStyle w:val="TableParagraph"/>
              <w:spacing w:line="134" w:lineRule="exact"/>
              <w:ind w:left="259" w:right="213"/>
              <w:jc w:val="center"/>
              <w:rPr>
                <w:rFonts w:ascii="Calibri"/>
                <w:sz w:val="12"/>
              </w:rPr>
            </w:pPr>
            <w:r>
              <w:rPr>
                <w:rFonts w:ascii="Calibri"/>
                <w:spacing w:val="-2"/>
                <w:w w:val="105"/>
                <w:sz w:val="12"/>
              </w:rPr>
              <w:t>35.00</w:t>
            </w:r>
          </w:p>
        </w:tc>
        <w:tc>
          <w:tcPr>
            <w:tcW w:w="647" w:type="dxa"/>
            <w:tcBorders>
              <w:top w:val="single" w:sz="2" w:space="0" w:color="000000"/>
              <w:bottom w:val="single" w:sz="2" w:space="0" w:color="000000"/>
            </w:tcBorders>
          </w:tcPr>
          <w:p w14:paraId="0034C2DF" w14:textId="77777777" w:rsidR="002D06AE" w:rsidRDefault="002C2419">
            <w:pPr>
              <w:pStyle w:val="TableParagraph"/>
              <w:spacing w:line="134" w:lineRule="exact"/>
              <w:ind w:left="353"/>
              <w:jc w:val="left"/>
              <w:rPr>
                <w:rFonts w:ascii="Calibri"/>
                <w:sz w:val="12"/>
              </w:rPr>
            </w:pPr>
            <w:r>
              <w:rPr>
                <w:rFonts w:ascii="Calibri"/>
                <w:spacing w:val="-4"/>
                <w:w w:val="105"/>
                <w:sz w:val="12"/>
              </w:rPr>
              <w:t>1.00</w:t>
            </w:r>
          </w:p>
        </w:tc>
      </w:tr>
      <w:tr w:rsidR="002D06AE" w14:paraId="241FEE3B" w14:textId="77777777">
        <w:trPr>
          <w:trHeight w:val="163"/>
        </w:trPr>
        <w:tc>
          <w:tcPr>
            <w:tcW w:w="5067" w:type="dxa"/>
            <w:tcBorders>
              <w:top w:val="single" w:sz="2" w:space="0" w:color="000000"/>
              <w:bottom w:val="single" w:sz="2" w:space="0" w:color="000000"/>
            </w:tcBorders>
          </w:tcPr>
          <w:p w14:paraId="2FFA6E11" w14:textId="77777777" w:rsidR="002D06AE" w:rsidRDefault="002C2419">
            <w:pPr>
              <w:pStyle w:val="TableParagraph"/>
              <w:spacing w:before="14" w:line="129" w:lineRule="exact"/>
              <w:ind w:left="26"/>
              <w:jc w:val="left"/>
              <w:rPr>
                <w:rFonts w:ascii="Calibri"/>
                <w:sz w:val="12"/>
              </w:rPr>
            </w:pPr>
            <w:r>
              <w:rPr>
                <w:rFonts w:ascii="Calibri"/>
                <w:w w:val="105"/>
                <w:sz w:val="12"/>
              </w:rPr>
              <w:t>Pensioner</w:t>
            </w:r>
            <w:r>
              <w:rPr>
                <w:rFonts w:ascii="Calibri"/>
                <w:spacing w:val="-2"/>
                <w:w w:val="105"/>
                <w:sz w:val="12"/>
              </w:rPr>
              <w:t xml:space="preserve"> </w:t>
            </w:r>
            <w:r>
              <w:rPr>
                <w:rFonts w:ascii="Calibri"/>
                <w:w w:val="105"/>
                <w:sz w:val="12"/>
              </w:rPr>
              <w:t>Microchipped</w:t>
            </w:r>
            <w:r>
              <w:rPr>
                <w:rFonts w:ascii="Calibri"/>
                <w:spacing w:val="-1"/>
                <w:w w:val="105"/>
                <w:sz w:val="12"/>
              </w:rPr>
              <w:t xml:space="preserve"> </w:t>
            </w:r>
            <w:r>
              <w:rPr>
                <w:rFonts w:ascii="Calibri"/>
                <w:w w:val="105"/>
                <w:sz w:val="12"/>
              </w:rPr>
              <w:t xml:space="preserve">Dog </w:t>
            </w:r>
            <w:r>
              <w:rPr>
                <w:rFonts w:ascii="Calibri"/>
                <w:spacing w:val="-2"/>
                <w:w w:val="105"/>
                <w:sz w:val="12"/>
              </w:rPr>
              <w:t>(entire)</w:t>
            </w:r>
          </w:p>
        </w:tc>
        <w:tc>
          <w:tcPr>
            <w:tcW w:w="1128" w:type="dxa"/>
            <w:tcBorders>
              <w:top w:val="single" w:sz="2" w:space="0" w:color="000000"/>
              <w:bottom w:val="single" w:sz="2" w:space="0" w:color="000000"/>
            </w:tcBorders>
          </w:tcPr>
          <w:p w14:paraId="355D3EEF"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544165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01958E4" w14:textId="77777777" w:rsidR="002D06AE" w:rsidRDefault="002C2419">
            <w:pPr>
              <w:pStyle w:val="TableParagraph"/>
              <w:spacing w:line="134" w:lineRule="exact"/>
              <w:ind w:right="271"/>
              <w:rPr>
                <w:rFonts w:ascii="Calibri"/>
                <w:b/>
                <w:sz w:val="12"/>
              </w:rPr>
            </w:pPr>
            <w:r>
              <w:rPr>
                <w:rFonts w:ascii="Calibri"/>
                <w:b/>
                <w:spacing w:val="-2"/>
                <w:w w:val="105"/>
                <w:sz w:val="12"/>
              </w:rPr>
              <w:t>103.00</w:t>
            </w:r>
          </w:p>
        </w:tc>
        <w:tc>
          <w:tcPr>
            <w:tcW w:w="916" w:type="dxa"/>
            <w:tcBorders>
              <w:top w:val="single" w:sz="2" w:space="0" w:color="000000"/>
              <w:bottom w:val="single" w:sz="2" w:space="0" w:color="000000"/>
            </w:tcBorders>
          </w:tcPr>
          <w:p w14:paraId="5773DFD2" w14:textId="77777777" w:rsidR="002D06AE" w:rsidRDefault="002C2419">
            <w:pPr>
              <w:pStyle w:val="TableParagraph"/>
              <w:spacing w:line="134" w:lineRule="exact"/>
              <w:ind w:left="259" w:right="275"/>
              <w:jc w:val="center"/>
              <w:rPr>
                <w:rFonts w:ascii="Calibri"/>
                <w:sz w:val="12"/>
              </w:rPr>
            </w:pPr>
            <w:r>
              <w:rPr>
                <w:rFonts w:ascii="Calibri"/>
                <w:spacing w:val="-2"/>
                <w:w w:val="105"/>
                <w:sz w:val="12"/>
              </w:rPr>
              <w:t>101.00</w:t>
            </w:r>
          </w:p>
        </w:tc>
        <w:tc>
          <w:tcPr>
            <w:tcW w:w="647" w:type="dxa"/>
            <w:tcBorders>
              <w:top w:val="single" w:sz="2" w:space="0" w:color="000000"/>
              <w:bottom w:val="single" w:sz="2" w:space="0" w:color="000000"/>
            </w:tcBorders>
          </w:tcPr>
          <w:p w14:paraId="135E4F96" w14:textId="77777777" w:rsidR="002D06AE" w:rsidRDefault="002C2419">
            <w:pPr>
              <w:pStyle w:val="TableParagraph"/>
              <w:spacing w:line="134" w:lineRule="exact"/>
              <w:ind w:left="353"/>
              <w:jc w:val="left"/>
              <w:rPr>
                <w:rFonts w:ascii="Calibri"/>
                <w:sz w:val="12"/>
              </w:rPr>
            </w:pPr>
            <w:r>
              <w:rPr>
                <w:rFonts w:ascii="Calibri"/>
                <w:spacing w:val="-4"/>
                <w:w w:val="105"/>
                <w:sz w:val="12"/>
              </w:rPr>
              <w:t>2.00</w:t>
            </w:r>
          </w:p>
        </w:tc>
      </w:tr>
    </w:tbl>
    <w:p w14:paraId="780324DF"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128"/>
        <w:gridCol w:w="956"/>
        <w:gridCol w:w="963"/>
        <w:gridCol w:w="916"/>
        <w:gridCol w:w="647"/>
      </w:tblGrid>
      <w:tr w:rsidR="002D06AE" w14:paraId="46B9D47C" w14:textId="77777777">
        <w:trPr>
          <w:trHeight w:val="163"/>
        </w:trPr>
        <w:tc>
          <w:tcPr>
            <w:tcW w:w="9677" w:type="dxa"/>
            <w:gridSpan w:val="6"/>
            <w:tcBorders>
              <w:top w:val="single" w:sz="2" w:space="0" w:color="000000"/>
              <w:bottom w:val="single" w:sz="2" w:space="0" w:color="000000"/>
            </w:tcBorders>
            <w:shd w:val="clear" w:color="auto" w:fill="D9D9D9"/>
          </w:tcPr>
          <w:p w14:paraId="2BAA7E3E" w14:textId="77777777" w:rsidR="002D06AE" w:rsidRDefault="002C2419">
            <w:pPr>
              <w:pStyle w:val="TableParagraph"/>
              <w:spacing w:before="11" w:line="131" w:lineRule="exact"/>
              <w:ind w:left="177"/>
              <w:jc w:val="left"/>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 xml:space="preserve">Registration Information </w:t>
            </w:r>
            <w:r>
              <w:rPr>
                <w:rFonts w:ascii="Calibri"/>
                <w:b/>
                <w:spacing w:val="-4"/>
                <w:w w:val="105"/>
                <w:sz w:val="12"/>
              </w:rPr>
              <w:t>Fees</w:t>
            </w:r>
          </w:p>
        </w:tc>
      </w:tr>
      <w:tr w:rsidR="002D06AE" w14:paraId="7C21DC7C" w14:textId="77777777">
        <w:trPr>
          <w:trHeight w:val="163"/>
        </w:trPr>
        <w:tc>
          <w:tcPr>
            <w:tcW w:w="5067" w:type="dxa"/>
            <w:tcBorders>
              <w:top w:val="single" w:sz="2" w:space="0" w:color="000000"/>
              <w:bottom w:val="single" w:sz="2" w:space="0" w:color="000000"/>
            </w:tcBorders>
          </w:tcPr>
          <w:p w14:paraId="62196938" w14:textId="77777777" w:rsidR="002D06AE" w:rsidRDefault="002C2419">
            <w:pPr>
              <w:pStyle w:val="TableParagraph"/>
              <w:spacing w:before="14" w:line="129" w:lineRule="exact"/>
              <w:ind w:left="26"/>
              <w:jc w:val="left"/>
              <w:rPr>
                <w:rFonts w:ascii="Calibri"/>
                <w:sz w:val="12"/>
              </w:rPr>
            </w:pPr>
            <w:r>
              <w:rPr>
                <w:rFonts w:ascii="Calibri"/>
                <w:w w:val="105"/>
                <w:sz w:val="12"/>
              </w:rPr>
              <w:t>Public</w:t>
            </w:r>
            <w:r>
              <w:rPr>
                <w:rFonts w:ascii="Calibri"/>
                <w:spacing w:val="-3"/>
                <w:w w:val="105"/>
                <w:sz w:val="12"/>
              </w:rPr>
              <w:t xml:space="preserve"> </w:t>
            </w:r>
            <w:r>
              <w:rPr>
                <w:rFonts w:ascii="Calibri"/>
                <w:w w:val="105"/>
                <w:sz w:val="12"/>
              </w:rPr>
              <w:t>printing</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Animal</w:t>
            </w:r>
            <w:r>
              <w:rPr>
                <w:rFonts w:ascii="Calibri"/>
                <w:spacing w:val="-3"/>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record</w:t>
            </w:r>
            <w:r>
              <w:rPr>
                <w:rFonts w:ascii="Calibri"/>
                <w:spacing w:val="-2"/>
                <w:w w:val="105"/>
                <w:sz w:val="12"/>
              </w:rPr>
              <w:t xml:space="preserve"> </w:t>
            </w:r>
            <w:r>
              <w:rPr>
                <w:rFonts w:ascii="Calibri"/>
                <w:w w:val="105"/>
                <w:sz w:val="12"/>
              </w:rPr>
              <w:t>cost</w:t>
            </w:r>
            <w:r>
              <w:rPr>
                <w:rFonts w:ascii="Calibri"/>
                <w:spacing w:val="-1"/>
                <w:w w:val="105"/>
                <w:sz w:val="12"/>
              </w:rPr>
              <w:t xml:space="preserve"> </w:t>
            </w:r>
            <w:r>
              <w:rPr>
                <w:rFonts w:ascii="Calibri"/>
                <w:w w:val="105"/>
                <w:sz w:val="12"/>
              </w:rPr>
              <w:t>per</w:t>
            </w:r>
            <w:r>
              <w:rPr>
                <w:rFonts w:ascii="Calibri"/>
                <w:spacing w:val="-4"/>
                <w:w w:val="105"/>
                <w:sz w:val="12"/>
              </w:rPr>
              <w:t xml:space="preserve"> </w:t>
            </w:r>
            <w:r>
              <w:rPr>
                <w:rFonts w:ascii="Calibri"/>
                <w:spacing w:val="-2"/>
                <w:w w:val="105"/>
                <w:sz w:val="12"/>
              </w:rPr>
              <w:t>record</w:t>
            </w:r>
          </w:p>
        </w:tc>
        <w:tc>
          <w:tcPr>
            <w:tcW w:w="1128" w:type="dxa"/>
            <w:tcBorders>
              <w:top w:val="single" w:sz="2" w:space="0" w:color="000000"/>
              <w:bottom w:val="single" w:sz="2" w:space="0" w:color="000000"/>
            </w:tcBorders>
          </w:tcPr>
          <w:p w14:paraId="03E670D3"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3A82FC3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4E1267E0" w14:textId="77777777" w:rsidR="002D06AE" w:rsidRDefault="002C2419">
            <w:pPr>
              <w:pStyle w:val="TableParagraph"/>
              <w:spacing w:line="134" w:lineRule="exact"/>
              <w:ind w:right="269"/>
              <w:rPr>
                <w:rFonts w:ascii="Calibri"/>
                <w:b/>
                <w:sz w:val="12"/>
              </w:rPr>
            </w:pPr>
            <w:r>
              <w:rPr>
                <w:rFonts w:ascii="Calibri"/>
                <w:b/>
                <w:spacing w:val="-2"/>
                <w:w w:val="105"/>
                <w:sz w:val="12"/>
              </w:rPr>
              <w:t>11.00</w:t>
            </w:r>
          </w:p>
        </w:tc>
        <w:tc>
          <w:tcPr>
            <w:tcW w:w="916" w:type="dxa"/>
            <w:tcBorders>
              <w:top w:val="single" w:sz="2" w:space="0" w:color="000000"/>
              <w:bottom w:val="single" w:sz="2" w:space="0" w:color="000000"/>
            </w:tcBorders>
          </w:tcPr>
          <w:p w14:paraId="3327E86C" w14:textId="77777777" w:rsidR="002D06AE" w:rsidRDefault="002C2419">
            <w:pPr>
              <w:pStyle w:val="TableParagraph"/>
              <w:spacing w:line="134" w:lineRule="exact"/>
              <w:ind w:right="287"/>
              <w:rPr>
                <w:rFonts w:ascii="Calibri"/>
                <w:sz w:val="12"/>
              </w:rPr>
            </w:pPr>
            <w:r>
              <w:rPr>
                <w:rFonts w:ascii="Calibri"/>
                <w:spacing w:val="-2"/>
                <w:w w:val="105"/>
                <w:sz w:val="12"/>
              </w:rPr>
              <w:t>11.00</w:t>
            </w:r>
          </w:p>
        </w:tc>
        <w:tc>
          <w:tcPr>
            <w:tcW w:w="647" w:type="dxa"/>
            <w:tcBorders>
              <w:top w:val="single" w:sz="2" w:space="0" w:color="000000"/>
              <w:bottom w:val="single" w:sz="2" w:space="0" w:color="000000"/>
            </w:tcBorders>
          </w:tcPr>
          <w:p w14:paraId="1D0C4E3B"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E68EFF7" w14:textId="77777777">
        <w:trPr>
          <w:trHeight w:val="163"/>
        </w:trPr>
        <w:tc>
          <w:tcPr>
            <w:tcW w:w="5067" w:type="dxa"/>
            <w:tcBorders>
              <w:top w:val="single" w:sz="2" w:space="0" w:color="000000"/>
              <w:bottom w:val="single" w:sz="2" w:space="0" w:color="000000"/>
            </w:tcBorders>
          </w:tcPr>
          <w:p w14:paraId="3A1483F3" w14:textId="77777777" w:rsidR="002D06AE" w:rsidRDefault="002C2419">
            <w:pPr>
              <w:pStyle w:val="TableParagraph"/>
              <w:spacing w:before="14" w:line="129" w:lineRule="exact"/>
              <w:ind w:left="26"/>
              <w:jc w:val="left"/>
              <w:rPr>
                <w:rFonts w:ascii="Calibri"/>
                <w:sz w:val="12"/>
              </w:rPr>
            </w:pPr>
            <w:r>
              <w:rPr>
                <w:rFonts w:ascii="Calibri"/>
                <w:w w:val="105"/>
                <w:sz w:val="12"/>
              </w:rPr>
              <w:t>Viewing</w:t>
            </w:r>
            <w:r>
              <w:rPr>
                <w:rFonts w:ascii="Calibri"/>
                <w:spacing w:val="-1"/>
                <w:w w:val="105"/>
                <w:sz w:val="12"/>
              </w:rPr>
              <w:t xml:space="preserve"> </w:t>
            </w:r>
            <w:r>
              <w:rPr>
                <w:rFonts w:ascii="Calibri"/>
                <w:w w:val="105"/>
                <w:sz w:val="12"/>
              </w:rPr>
              <w:t>of</w:t>
            </w:r>
            <w:r>
              <w:rPr>
                <w:rFonts w:ascii="Calibri"/>
                <w:spacing w:val="-3"/>
                <w:w w:val="105"/>
                <w:sz w:val="12"/>
              </w:rPr>
              <w:t xml:space="preserve"> </w:t>
            </w:r>
            <w:r>
              <w:rPr>
                <w:rFonts w:ascii="Calibri"/>
                <w:w w:val="105"/>
                <w:sz w:val="12"/>
              </w:rPr>
              <w:t>CoGG</w:t>
            </w:r>
            <w:r>
              <w:rPr>
                <w:rFonts w:ascii="Calibri"/>
                <w:spacing w:val="-3"/>
                <w:w w:val="105"/>
                <w:sz w:val="12"/>
              </w:rPr>
              <w:t xml:space="preserve"> </w:t>
            </w:r>
            <w:r>
              <w:rPr>
                <w:rFonts w:ascii="Calibri"/>
                <w:w w:val="105"/>
                <w:sz w:val="12"/>
              </w:rPr>
              <w:t>animal</w:t>
            </w:r>
            <w:r>
              <w:rPr>
                <w:rFonts w:ascii="Calibri"/>
                <w:spacing w:val="-3"/>
                <w:w w:val="105"/>
                <w:sz w:val="12"/>
              </w:rPr>
              <w:t xml:space="preserve"> </w:t>
            </w:r>
            <w:r>
              <w:rPr>
                <w:rFonts w:ascii="Calibri"/>
                <w:w w:val="105"/>
                <w:sz w:val="12"/>
              </w:rPr>
              <w:t>registration</w:t>
            </w:r>
            <w:r>
              <w:rPr>
                <w:rFonts w:ascii="Calibri"/>
                <w:spacing w:val="-2"/>
                <w:w w:val="105"/>
                <w:sz w:val="12"/>
              </w:rPr>
              <w:t xml:space="preserve"> database</w:t>
            </w:r>
          </w:p>
        </w:tc>
        <w:tc>
          <w:tcPr>
            <w:tcW w:w="1128" w:type="dxa"/>
            <w:tcBorders>
              <w:top w:val="single" w:sz="2" w:space="0" w:color="000000"/>
              <w:bottom w:val="single" w:sz="2" w:space="0" w:color="000000"/>
            </w:tcBorders>
          </w:tcPr>
          <w:p w14:paraId="4016C157" w14:textId="77777777" w:rsidR="002D06AE" w:rsidRDefault="002C2419">
            <w:pPr>
              <w:pStyle w:val="TableParagraph"/>
              <w:spacing w:line="134" w:lineRule="exact"/>
              <w:ind w:left="467"/>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44040C0F"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6A4F730A" w14:textId="77777777" w:rsidR="002D06AE" w:rsidRDefault="002C2419">
            <w:pPr>
              <w:pStyle w:val="TableParagraph"/>
              <w:spacing w:line="134" w:lineRule="exact"/>
              <w:ind w:right="269"/>
              <w:rPr>
                <w:rFonts w:ascii="Calibri"/>
                <w:b/>
                <w:sz w:val="12"/>
              </w:rPr>
            </w:pPr>
            <w:r>
              <w:rPr>
                <w:rFonts w:ascii="Calibri"/>
                <w:b/>
                <w:spacing w:val="-2"/>
                <w:w w:val="105"/>
                <w:sz w:val="12"/>
              </w:rPr>
              <w:t>28.00</w:t>
            </w:r>
          </w:p>
        </w:tc>
        <w:tc>
          <w:tcPr>
            <w:tcW w:w="916" w:type="dxa"/>
            <w:tcBorders>
              <w:top w:val="single" w:sz="2" w:space="0" w:color="000000"/>
              <w:bottom w:val="single" w:sz="2" w:space="0" w:color="000000"/>
            </w:tcBorders>
          </w:tcPr>
          <w:p w14:paraId="04FD2D70" w14:textId="77777777" w:rsidR="002D06AE" w:rsidRDefault="002C2419">
            <w:pPr>
              <w:pStyle w:val="TableParagraph"/>
              <w:spacing w:line="134" w:lineRule="exact"/>
              <w:ind w:right="287"/>
              <w:rPr>
                <w:rFonts w:ascii="Calibri"/>
                <w:sz w:val="12"/>
              </w:rPr>
            </w:pPr>
            <w:r>
              <w:rPr>
                <w:rFonts w:ascii="Calibri"/>
                <w:spacing w:val="-2"/>
                <w:w w:val="105"/>
                <w:sz w:val="12"/>
              </w:rPr>
              <w:t>28.00</w:t>
            </w:r>
          </w:p>
        </w:tc>
        <w:tc>
          <w:tcPr>
            <w:tcW w:w="647" w:type="dxa"/>
            <w:tcBorders>
              <w:top w:val="single" w:sz="2" w:space="0" w:color="000000"/>
              <w:bottom w:val="single" w:sz="2" w:space="0" w:color="000000"/>
            </w:tcBorders>
          </w:tcPr>
          <w:p w14:paraId="7FC4DD40" w14:textId="77777777" w:rsidR="002D06AE" w:rsidRDefault="002C2419">
            <w:pPr>
              <w:pStyle w:val="TableParagraph"/>
              <w:spacing w:line="134" w:lineRule="exact"/>
              <w:ind w:right="194"/>
              <w:rPr>
                <w:rFonts w:ascii="Calibri"/>
                <w:sz w:val="12"/>
              </w:rPr>
            </w:pPr>
            <w:r>
              <w:rPr>
                <w:rFonts w:ascii="Calibri"/>
                <w:w w:val="106"/>
                <w:sz w:val="12"/>
              </w:rPr>
              <w:t>-</w:t>
            </w:r>
          </w:p>
        </w:tc>
      </w:tr>
    </w:tbl>
    <w:p w14:paraId="5ACA9931" w14:textId="77777777" w:rsidR="002D06AE" w:rsidRDefault="002C2419">
      <w:pPr>
        <w:pStyle w:val="BodyText"/>
        <w:spacing w:before="3"/>
        <w:rPr>
          <w:rFonts w:ascii="Calibri"/>
          <w:sz w:val="11"/>
        </w:rPr>
      </w:pPr>
      <w:r>
        <w:pict w14:anchorId="3145D72B">
          <v:group id="docshapegroup443" o:spid="_x0000_s1057" style="position:absolute;margin-left:51.6pt;margin-top:8.1pt;width:483.85pt;height:8.55pt;z-index:-15668736;mso-wrap-distance-left:0;mso-wrap-distance-right:0;mso-position-horizontal-relative:page;mso-position-vertical-relative:text" coordorigin="1032,162" coordsize="9677,171">
            <v:rect id="docshape444" o:spid="_x0000_s1060" style="position:absolute;left:1041;top:161;width:9668;height:171" fillcolor="#d9d9d9" stroked="f"/>
            <v:shape id="docshape445" o:spid="_x0000_s1059" style="position:absolute;left:1031;top:161;width:9677;height:171" coordorigin="1032,162" coordsize="9677,171" o:spt="100" adj="0,,0" path="m10709,330r-9677,l1032,332r9677,l10709,330xm10709,162r-9677,l1032,164r9677,l10709,162xe" fillcolor="black" stroked="f">
              <v:stroke joinstyle="round"/>
              <v:formulas/>
              <v:path arrowok="t" o:connecttype="segments"/>
            </v:shape>
            <v:shape id="docshape446" o:spid="_x0000_s1058" type="#_x0000_t202" style="position:absolute;left:1032;top:164;width:9677;height:166" filled="f" stroked="f">
              <v:textbox inset="0,0,0,0">
                <w:txbxContent>
                  <w:p w14:paraId="21EA4EBF" w14:textId="77777777" w:rsidR="002D06AE" w:rsidRDefault="002C2419">
                    <w:pPr>
                      <w:spacing w:before="13"/>
                      <w:ind w:left="177"/>
                      <w:rPr>
                        <w:rFonts w:ascii="Calibri"/>
                        <w:b/>
                        <w:sz w:val="12"/>
                      </w:rPr>
                    </w:pPr>
                    <w:r>
                      <w:rPr>
                        <w:rFonts w:ascii="Calibri"/>
                        <w:b/>
                        <w:w w:val="105"/>
                        <w:sz w:val="12"/>
                      </w:rPr>
                      <w:t>Animal</w:t>
                    </w:r>
                    <w:r>
                      <w:rPr>
                        <w:rFonts w:ascii="Calibri"/>
                        <w:b/>
                        <w:spacing w:val="-1"/>
                        <w:w w:val="105"/>
                        <w:sz w:val="12"/>
                      </w:rPr>
                      <w:t xml:space="preserve"> </w:t>
                    </w:r>
                    <w:r>
                      <w:rPr>
                        <w:rFonts w:ascii="Calibri"/>
                        <w:b/>
                        <w:w w:val="105"/>
                        <w:sz w:val="12"/>
                      </w:rPr>
                      <w:t>Registrations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w w:val="105"/>
                        <w:sz w:val="12"/>
                      </w:rPr>
                      <w:t>Misc</w:t>
                    </w:r>
                    <w:r>
                      <w:rPr>
                        <w:rFonts w:ascii="Calibri"/>
                        <w:b/>
                        <w:spacing w:val="-1"/>
                        <w:w w:val="105"/>
                        <w:sz w:val="12"/>
                      </w:rPr>
                      <w:t xml:space="preserve"> </w:t>
                    </w:r>
                    <w:r>
                      <w:rPr>
                        <w:rFonts w:ascii="Calibri"/>
                        <w:b/>
                        <w:spacing w:val="-2"/>
                        <w:w w:val="105"/>
                        <w:sz w:val="12"/>
                      </w:rPr>
                      <w:t>Permits</w:t>
                    </w:r>
                  </w:p>
                </w:txbxContent>
              </v:textbox>
            </v:shape>
            <w10:wrap type="topAndBottom" anchorx="page"/>
          </v:group>
        </w:pict>
      </w:r>
    </w:p>
    <w:p w14:paraId="2963CB10" w14:textId="77777777" w:rsidR="002D06AE" w:rsidRDefault="002D06AE">
      <w:pPr>
        <w:pStyle w:val="BodyText"/>
        <w:spacing w:before="3"/>
        <w:rPr>
          <w:rFonts w:ascii="Calibri"/>
          <w:sz w:val="9"/>
        </w:rPr>
      </w:pPr>
    </w:p>
    <w:tbl>
      <w:tblPr>
        <w:tblW w:w="0" w:type="auto"/>
        <w:tblInd w:w="119" w:type="dxa"/>
        <w:tblLayout w:type="fixed"/>
        <w:tblCellMar>
          <w:left w:w="0" w:type="dxa"/>
          <w:right w:w="0" w:type="dxa"/>
        </w:tblCellMar>
        <w:tblLook w:val="01E0" w:firstRow="1" w:lastRow="1" w:firstColumn="1" w:lastColumn="1" w:noHBand="0" w:noVBand="0"/>
      </w:tblPr>
      <w:tblGrid>
        <w:gridCol w:w="5155"/>
        <w:gridCol w:w="1040"/>
        <w:gridCol w:w="956"/>
        <w:gridCol w:w="963"/>
        <w:gridCol w:w="948"/>
        <w:gridCol w:w="614"/>
      </w:tblGrid>
      <w:tr w:rsidR="002D06AE" w14:paraId="6C08EF52" w14:textId="77777777">
        <w:trPr>
          <w:trHeight w:val="218"/>
        </w:trPr>
        <w:tc>
          <w:tcPr>
            <w:tcW w:w="5155" w:type="dxa"/>
            <w:tcBorders>
              <w:bottom w:val="single" w:sz="2" w:space="0" w:color="000000"/>
            </w:tcBorders>
          </w:tcPr>
          <w:p w14:paraId="7471EB9E" w14:textId="77777777" w:rsidR="002D06AE" w:rsidRDefault="002C2419">
            <w:pPr>
              <w:pStyle w:val="TableParagraph"/>
              <w:spacing w:before="0" w:line="132" w:lineRule="exact"/>
              <w:ind w:left="26"/>
              <w:jc w:val="left"/>
              <w:rPr>
                <w:rFonts w:ascii="Calibri"/>
                <w:sz w:val="12"/>
              </w:rPr>
            </w:pPr>
            <w:r>
              <w:rPr>
                <w:rFonts w:ascii="Calibri"/>
                <w:w w:val="105"/>
                <w:sz w:val="12"/>
              </w:rPr>
              <w:t>Ad-Hoc</w:t>
            </w:r>
            <w:r>
              <w:rPr>
                <w:rFonts w:ascii="Calibri"/>
                <w:spacing w:val="-3"/>
                <w:w w:val="105"/>
                <w:sz w:val="12"/>
              </w:rPr>
              <w:t xml:space="preserve"> </w:t>
            </w:r>
            <w:r>
              <w:rPr>
                <w:rFonts w:ascii="Calibri"/>
                <w:w w:val="105"/>
                <w:sz w:val="12"/>
              </w:rPr>
              <w:t>Inspections of</w:t>
            </w:r>
            <w:r>
              <w:rPr>
                <w:rFonts w:ascii="Calibri"/>
                <w:spacing w:val="-2"/>
                <w:w w:val="105"/>
                <w:sz w:val="12"/>
              </w:rPr>
              <w:t xml:space="preserve"> </w:t>
            </w:r>
            <w:r>
              <w:rPr>
                <w:rFonts w:ascii="Calibri"/>
                <w:w w:val="105"/>
                <w:sz w:val="12"/>
              </w:rPr>
              <w:t>Domestic</w:t>
            </w:r>
            <w:r>
              <w:rPr>
                <w:rFonts w:ascii="Calibri"/>
                <w:spacing w:val="-2"/>
                <w:w w:val="105"/>
                <w:sz w:val="12"/>
              </w:rPr>
              <w:t xml:space="preserve"> </w:t>
            </w:r>
            <w:r>
              <w:rPr>
                <w:rFonts w:ascii="Calibri"/>
                <w:w w:val="105"/>
                <w:sz w:val="12"/>
              </w:rPr>
              <w:t>Animal</w:t>
            </w:r>
            <w:r>
              <w:rPr>
                <w:rFonts w:ascii="Calibri"/>
                <w:spacing w:val="-1"/>
                <w:w w:val="105"/>
                <w:sz w:val="12"/>
              </w:rPr>
              <w:t xml:space="preserve"> </w:t>
            </w:r>
            <w:r>
              <w:rPr>
                <w:rFonts w:ascii="Calibri"/>
                <w:w w:val="105"/>
                <w:sz w:val="12"/>
              </w:rPr>
              <w:t>Business,</w:t>
            </w:r>
            <w:r>
              <w:rPr>
                <w:rFonts w:ascii="Calibri"/>
                <w:spacing w:val="-2"/>
                <w:w w:val="105"/>
                <w:sz w:val="12"/>
              </w:rPr>
              <w:t xml:space="preserve"> </w:t>
            </w:r>
            <w:r>
              <w:rPr>
                <w:rFonts w:ascii="Calibri"/>
                <w:w w:val="105"/>
                <w:sz w:val="12"/>
              </w:rPr>
              <w:t>Multiple</w:t>
            </w:r>
            <w:r>
              <w:rPr>
                <w:rFonts w:ascii="Calibri"/>
                <w:spacing w:val="-3"/>
                <w:w w:val="105"/>
                <w:sz w:val="12"/>
              </w:rPr>
              <w:t xml:space="preserve"> </w:t>
            </w:r>
            <w:r>
              <w:rPr>
                <w:rFonts w:ascii="Calibri"/>
                <w:w w:val="105"/>
                <w:sz w:val="12"/>
              </w:rPr>
              <w:t>Animal</w:t>
            </w:r>
            <w:r>
              <w:rPr>
                <w:rFonts w:ascii="Calibri"/>
                <w:spacing w:val="-1"/>
                <w:w w:val="105"/>
                <w:sz w:val="12"/>
              </w:rPr>
              <w:t xml:space="preserve"> </w:t>
            </w:r>
            <w:r>
              <w:rPr>
                <w:rFonts w:ascii="Calibri"/>
                <w:w w:val="105"/>
                <w:sz w:val="12"/>
              </w:rPr>
              <w:t>Permits</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Declared</w:t>
            </w:r>
            <w:r>
              <w:rPr>
                <w:rFonts w:ascii="Calibri"/>
                <w:spacing w:val="-1"/>
                <w:w w:val="105"/>
                <w:sz w:val="12"/>
              </w:rPr>
              <w:t xml:space="preserve"> </w:t>
            </w:r>
            <w:r>
              <w:rPr>
                <w:rFonts w:ascii="Calibri"/>
                <w:spacing w:val="-4"/>
                <w:w w:val="105"/>
                <w:sz w:val="12"/>
              </w:rPr>
              <w:t>Dogs</w:t>
            </w:r>
          </w:p>
        </w:tc>
        <w:tc>
          <w:tcPr>
            <w:tcW w:w="1040" w:type="dxa"/>
            <w:tcBorders>
              <w:bottom w:val="single" w:sz="2" w:space="0" w:color="000000"/>
            </w:tcBorders>
          </w:tcPr>
          <w:p w14:paraId="5168FF30" w14:textId="77777777" w:rsidR="002D06AE" w:rsidRDefault="002C2419">
            <w:pPr>
              <w:pStyle w:val="TableParagraph"/>
              <w:spacing w:before="0" w:line="128" w:lineRule="exact"/>
              <w:ind w:left="379"/>
              <w:jc w:val="left"/>
              <w:rPr>
                <w:rFonts w:ascii="Calibri"/>
                <w:sz w:val="12"/>
              </w:rPr>
            </w:pPr>
            <w:r>
              <w:rPr>
                <w:rFonts w:ascii="Calibri"/>
                <w:w w:val="106"/>
                <w:sz w:val="12"/>
              </w:rPr>
              <w:t>D</w:t>
            </w:r>
          </w:p>
        </w:tc>
        <w:tc>
          <w:tcPr>
            <w:tcW w:w="956" w:type="dxa"/>
            <w:tcBorders>
              <w:bottom w:val="single" w:sz="2" w:space="0" w:color="000000"/>
            </w:tcBorders>
          </w:tcPr>
          <w:p w14:paraId="4412B8C4" w14:textId="77777777" w:rsidR="002D06AE" w:rsidRDefault="002C2419">
            <w:pPr>
              <w:pStyle w:val="TableParagraph"/>
              <w:spacing w:before="0" w:line="128" w:lineRule="exact"/>
              <w:ind w:right="332"/>
              <w:rPr>
                <w:rFonts w:ascii="Calibri"/>
                <w:sz w:val="12"/>
              </w:rPr>
            </w:pPr>
            <w:r>
              <w:rPr>
                <w:rFonts w:ascii="Calibri"/>
                <w:w w:val="106"/>
                <w:sz w:val="12"/>
              </w:rPr>
              <w:t>-</w:t>
            </w:r>
          </w:p>
        </w:tc>
        <w:tc>
          <w:tcPr>
            <w:tcW w:w="963" w:type="dxa"/>
            <w:tcBorders>
              <w:bottom w:val="single" w:sz="2" w:space="0" w:color="000000"/>
            </w:tcBorders>
          </w:tcPr>
          <w:p w14:paraId="1D47195D" w14:textId="77777777" w:rsidR="002D06AE" w:rsidRDefault="002C2419">
            <w:pPr>
              <w:pStyle w:val="TableParagraph"/>
              <w:spacing w:before="0" w:line="128" w:lineRule="exact"/>
              <w:ind w:right="271"/>
              <w:rPr>
                <w:rFonts w:ascii="Calibri"/>
                <w:b/>
                <w:sz w:val="12"/>
              </w:rPr>
            </w:pPr>
            <w:r>
              <w:rPr>
                <w:rFonts w:ascii="Calibri"/>
                <w:b/>
                <w:spacing w:val="-2"/>
                <w:w w:val="105"/>
                <w:sz w:val="12"/>
              </w:rPr>
              <w:t>111.00</w:t>
            </w:r>
          </w:p>
        </w:tc>
        <w:tc>
          <w:tcPr>
            <w:tcW w:w="948" w:type="dxa"/>
            <w:tcBorders>
              <w:bottom w:val="single" w:sz="2" w:space="0" w:color="000000"/>
            </w:tcBorders>
          </w:tcPr>
          <w:p w14:paraId="4BA4B650" w14:textId="77777777" w:rsidR="002D06AE" w:rsidRDefault="002C2419">
            <w:pPr>
              <w:pStyle w:val="TableParagraph"/>
              <w:spacing w:before="0" w:line="128" w:lineRule="exact"/>
              <w:ind w:left="259" w:right="307"/>
              <w:jc w:val="center"/>
              <w:rPr>
                <w:rFonts w:ascii="Calibri"/>
                <w:sz w:val="12"/>
              </w:rPr>
            </w:pPr>
            <w:r>
              <w:rPr>
                <w:rFonts w:ascii="Calibri"/>
                <w:spacing w:val="-2"/>
                <w:w w:val="105"/>
                <w:sz w:val="12"/>
              </w:rPr>
              <w:t>109.00</w:t>
            </w:r>
          </w:p>
        </w:tc>
        <w:tc>
          <w:tcPr>
            <w:tcW w:w="614" w:type="dxa"/>
            <w:tcBorders>
              <w:bottom w:val="single" w:sz="2" w:space="0" w:color="000000"/>
            </w:tcBorders>
          </w:tcPr>
          <w:p w14:paraId="08F2F761" w14:textId="77777777" w:rsidR="002D06AE" w:rsidRDefault="002C2419">
            <w:pPr>
              <w:pStyle w:val="TableParagraph"/>
              <w:spacing w:before="0" w:line="128" w:lineRule="exact"/>
              <w:ind w:right="65"/>
              <w:rPr>
                <w:rFonts w:ascii="Calibri"/>
                <w:sz w:val="12"/>
              </w:rPr>
            </w:pPr>
            <w:r>
              <w:rPr>
                <w:rFonts w:ascii="Calibri"/>
                <w:spacing w:val="-4"/>
                <w:w w:val="105"/>
                <w:sz w:val="12"/>
              </w:rPr>
              <w:t>2.00</w:t>
            </w:r>
          </w:p>
        </w:tc>
      </w:tr>
      <w:tr w:rsidR="002D06AE" w14:paraId="6627773F" w14:textId="77777777">
        <w:trPr>
          <w:trHeight w:val="163"/>
        </w:trPr>
        <w:tc>
          <w:tcPr>
            <w:tcW w:w="5155" w:type="dxa"/>
            <w:tcBorders>
              <w:top w:val="single" w:sz="2" w:space="0" w:color="000000"/>
              <w:bottom w:val="single" w:sz="2" w:space="0" w:color="000000"/>
            </w:tcBorders>
          </w:tcPr>
          <w:p w14:paraId="2DD207A3" w14:textId="77777777" w:rsidR="002D06AE" w:rsidRDefault="002C2419">
            <w:pPr>
              <w:pStyle w:val="TableParagraph"/>
              <w:spacing w:before="14" w:line="129" w:lineRule="exact"/>
              <w:ind w:left="26"/>
              <w:jc w:val="left"/>
              <w:rPr>
                <w:rFonts w:ascii="Calibri"/>
                <w:sz w:val="12"/>
              </w:rPr>
            </w:pPr>
            <w:r>
              <w:rPr>
                <w:rFonts w:ascii="Calibri"/>
                <w:w w:val="105"/>
                <w:sz w:val="12"/>
              </w:rPr>
              <w:t>Domestic</w:t>
            </w:r>
            <w:r>
              <w:rPr>
                <w:rFonts w:ascii="Calibri"/>
                <w:spacing w:val="-2"/>
                <w:w w:val="105"/>
                <w:sz w:val="12"/>
              </w:rPr>
              <w:t xml:space="preserve"> </w:t>
            </w:r>
            <w:r>
              <w:rPr>
                <w:rFonts w:ascii="Calibri"/>
                <w:w w:val="105"/>
                <w:sz w:val="12"/>
              </w:rPr>
              <w:t>Animal</w:t>
            </w:r>
            <w:r>
              <w:rPr>
                <w:rFonts w:ascii="Calibri"/>
                <w:spacing w:val="-2"/>
                <w:w w:val="105"/>
                <w:sz w:val="12"/>
              </w:rPr>
              <w:t xml:space="preserve"> </w:t>
            </w:r>
            <w:r>
              <w:rPr>
                <w:rFonts w:ascii="Calibri"/>
                <w:w w:val="105"/>
                <w:sz w:val="12"/>
              </w:rPr>
              <w:t>Business</w:t>
            </w:r>
            <w:r>
              <w:rPr>
                <w:rFonts w:ascii="Calibri"/>
                <w:spacing w:val="-1"/>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 annually,</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w w:val="105"/>
                <w:sz w:val="12"/>
              </w:rPr>
              <w:t>business</w:t>
            </w:r>
            <w:r>
              <w:rPr>
                <w:rFonts w:ascii="Calibri"/>
                <w:spacing w:val="-1"/>
                <w:w w:val="105"/>
                <w:sz w:val="12"/>
              </w:rPr>
              <w:t xml:space="preserve"> </w:t>
            </w:r>
            <w:r>
              <w:rPr>
                <w:rFonts w:ascii="Calibri"/>
                <w:spacing w:val="-2"/>
                <w:w w:val="105"/>
                <w:sz w:val="12"/>
              </w:rPr>
              <w:t>application</w:t>
            </w:r>
          </w:p>
        </w:tc>
        <w:tc>
          <w:tcPr>
            <w:tcW w:w="1040" w:type="dxa"/>
            <w:tcBorders>
              <w:top w:val="single" w:sz="2" w:space="0" w:color="000000"/>
              <w:bottom w:val="single" w:sz="2" w:space="0" w:color="000000"/>
            </w:tcBorders>
          </w:tcPr>
          <w:p w14:paraId="6D7BD2F3" w14:textId="77777777" w:rsidR="002D06AE" w:rsidRDefault="002C2419">
            <w:pPr>
              <w:pStyle w:val="TableParagraph"/>
              <w:spacing w:line="134" w:lineRule="exact"/>
              <w:ind w:left="379"/>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4258B335"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FDFC6B4" w14:textId="77777777" w:rsidR="002D06AE" w:rsidRDefault="002C2419">
            <w:pPr>
              <w:pStyle w:val="TableParagraph"/>
              <w:spacing w:line="134" w:lineRule="exact"/>
              <w:ind w:right="271"/>
              <w:rPr>
                <w:rFonts w:ascii="Calibri"/>
                <w:b/>
                <w:sz w:val="12"/>
              </w:rPr>
            </w:pPr>
            <w:r>
              <w:rPr>
                <w:rFonts w:ascii="Calibri"/>
                <w:b/>
                <w:spacing w:val="-2"/>
                <w:w w:val="105"/>
                <w:sz w:val="12"/>
              </w:rPr>
              <w:t>244.00</w:t>
            </w:r>
          </w:p>
        </w:tc>
        <w:tc>
          <w:tcPr>
            <w:tcW w:w="948" w:type="dxa"/>
            <w:tcBorders>
              <w:top w:val="single" w:sz="2" w:space="0" w:color="000000"/>
              <w:bottom w:val="single" w:sz="2" w:space="0" w:color="000000"/>
            </w:tcBorders>
          </w:tcPr>
          <w:p w14:paraId="26D6C80D" w14:textId="77777777" w:rsidR="002D06AE" w:rsidRDefault="002C2419">
            <w:pPr>
              <w:pStyle w:val="TableParagraph"/>
              <w:spacing w:line="134" w:lineRule="exact"/>
              <w:ind w:left="259" w:right="307"/>
              <w:jc w:val="center"/>
              <w:rPr>
                <w:rFonts w:ascii="Calibri"/>
                <w:sz w:val="12"/>
              </w:rPr>
            </w:pPr>
            <w:r>
              <w:rPr>
                <w:rFonts w:ascii="Calibri"/>
                <w:spacing w:val="-2"/>
                <w:w w:val="105"/>
                <w:sz w:val="12"/>
              </w:rPr>
              <w:t>240.00</w:t>
            </w:r>
          </w:p>
        </w:tc>
        <w:tc>
          <w:tcPr>
            <w:tcW w:w="614" w:type="dxa"/>
            <w:tcBorders>
              <w:top w:val="single" w:sz="2" w:space="0" w:color="000000"/>
              <w:bottom w:val="single" w:sz="2" w:space="0" w:color="000000"/>
            </w:tcBorders>
          </w:tcPr>
          <w:p w14:paraId="18C55A57" w14:textId="77777777" w:rsidR="002D06AE" w:rsidRDefault="002C2419">
            <w:pPr>
              <w:pStyle w:val="TableParagraph"/>
              <w:spacing w:line="134" w:lineRule="exact"/>
              <w:ind w:right="65"/>
              <w:rPr>
                <w:rFonts w:ascii="Calibri"/>
                <w:sz w:val="12"/>
              </w:rPr>
            </w:pPr>
            <w:r>
              <w:rPr>
                <w:rFonts w:ascii="Calibri"/>
                <w:spacing w:val="-4"/>
                <w:w w:val="105"/>
                <w:sz w:val="12"/>
              </w:rPr>
              <w:t>4.00</w:t>
            </w:r>
          </w:p>
        </w:tc>
      </w:tr>
      <w:tr w:rsidR="002D06AE" w14:paraId="43A065BF" w14:textId="77777777">
        <w:trPr>
          <w:trHeight w:val="163"/>
        </w:trPr>
        <w:tc>
          <w:tcPr>
            <w:tcW w:w="5155" w:type="dxa"/>
            <w:tcBorders>
              <w:top w:val="single" w:sz="2" w:space="0" w:color="000000"/>
              <w:bottom w:val="single" w:sz="2" w:space="0" w:color="000000"/>
            </w:tcBorders>
          </w:tcPr>
          <w:p w14:paraId="13169C35" w14:textId="77777777" w:rsidR="002D06AE" w:rsidRDefault="002C2419">
            <w:pPr>
              <w:pStyle w:val="TableParagraph"/>
              <w:spacing w:before="14" w:line="129" w:lineRule="exact"/>
              <w:ind w:left="26"/>
              <w:jc w:val="left"/>
              <w:rPr>
                <w:rFonts w:ascii="Calibri"/>
                <w:sz w:val="12"/>
              </w:rPr>
            </w:pPr>
            <w:r>
              <w:rPr>
                <w:rFonts w:ascii="Calibri"/>
                <w:w w:val="105"/>
                <w:sz w:val="12"/>
              </w:rPr>
              <w:t>Multiple</w:t>
            </w:r>
            <w:r>
              <w:rPr>
                <w:rFonts w:ascii="Calibri"/>
                <w:spacing w:val="-3"/>
                <w:w w:val="105"/>
                <w:sz w:val="12"/>
              </w:rPr>
              <w:t xml:space="preserve"> </w:t>
            </w:r>
            <w:r>
              <w:rPr>
                <w:rFonts w:ascii="Calibri"/>
                <w:w w:val="105"/>
                <w:sz w:val="12"/>
              </w:rPr>
              <w:t>Animal</w:t>
            </w:r>
            <w:r>
              <w:rPr>
                <w:rFonts w:ascii="Calibri"/>
                <w:spacing w:val="-2"/>
                <w:w w:val="105"/>
                <w:sz w:val="12"/>
              </w:rPr>
              <w:t xml:space="preserve"> </w:t>
            </w:r>
            <w:r>
              <w:rPr>
                <w:rFonts w:ascii="Calibri"/>
                <w:w w:val="105"/>
                <w:sz w:val="12"/>
              </w:rPr>
              <w:t>Permit -</w:t>
            </w:r>
            <w:r>
              <w:rPr>
                <w:rFonts w:ascii="Calibri"/>
                <w:spacing w:val="-2"/>
                <w:w w:val="105"/>
                <w:sz w:val="12"/>
              </w:rPr>
              <w:t xml:space="preserve"> </w:t>
            </w:r>
            <w:r>
              <w:rPr>
                <w:rFonts w:ascii="Calibri"/>
                <w:w w:val="105"/>
                <w:sz w:val="12"/>
              </w:rPr>
              <w:t xml:space="preserve">New </w:t>
            </w:r>
            <w:r>
              <w:rPr>
                <w:rFonts w:ascii="Calibri"/>
                <w:spacing w:val="-2"/>
                <w:w w:val="105"/>
                <w:sz w:val="12"/>
              </w:rPr>
              <w:t>Application</w:t>
            </w:r>
          </w:p>
        </w:tc>
        <w:tc>
          <w:tcPr>
            <w:tcW w:w="1040" w:type="dxa"/>
            <w:tcBorders>
              <w:top w:val="single" w:sz="2" w:space="0" w:color="000000"/>
              <w:bottom w:val="single" w:sz="2" w:space="0" w:color="000000"/>
            </w:tcBorders>
          </w:tcPr>
          <w:p w14:paraId="65735B71" w14:textId="77777777" w:rsidR="002D06AE" w:rsidRDefault="002C2419">
            <w:pPr>
              <w:pStyle w:val="TableParagraph"/>
              <w:spacing w:line="134" w:lineRule="exact"/>
              <w:ind w:left="379"/>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1587F51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BD32511" w14:textId="77777777" w:rsidR="002D06AE" w:rsidRDefault="002C2419">
            <w:pPr>
              <w:pStyle w:val="TableParagraph"/>
              <w:spacing w:line="134" w:lineRule="exact"/>
              <w:ind w:right="271"/>
              <w:rPr>
                <w:rFonts w:ascii="Calibri"/>
                <w:b/>
                <w:sz w:val="12"/>
              </w:rPr>
            </w:pPr>
            <w:r>
              <w:rPr>
                <w:rFonts w:ascii="Calibri"/>
                <w:b/>
                <w:spacing w:val="-2"/>
                <w:w w:val="105"/>
                <w:sz w:val="12"/>
              </w:rPr>
              <w:t>155.00</w:t>
            </w:r>
          </w:p>
        </w:tc>
        <w:tc>
          <w:tcPr>
            <w:tcW w:w="948" w:type="dxa"/>
            <w:tcBorders>
              <w:top w:val="single" w:sz="2" w:space="0" w:color="000000"/>
              <w:bottom w:val="single" w:sz="2" w:space="0" w:color="000000"/>
            </w:tcBorders>
          </w:tcPr>
          <w:p w14:paraId="0E41B440" w14:textId="77777777" w:rsidR="002D06AE" w:rsidRDefault="002C2419">
            <w:pPr>
              <w:pStyle w:val="TableParagraph"/>
              <w:spacing w:line="134" w:lineRule="exact"/>
              <w:ind w:left="259" w:right="307"/>
              <w:jc w:val="center"/>
              <w:rPr>
                <w:rFonts w:ascii="Calibri"/>
                <w:sz w:val="12"/>
              </w:rPr>
            </w:pPr>
            <w:r>
              <w:rPr>
                <w:rFonts w:ascii="Calibri"/>
                <w:spacing w:val="-2"/>
                <w:w w:val="105"/>
                <w:sz w:val="12"/>
              </w:rPr>
              <w:t>152.50</w:t>
            </w:r>
          </w:p>
        </w:tc>
        <w:tc>
          <w:tcPr>
            <w:tcW w:w="614" w:type="dxa"/>
            <w:tcBorders>
              <w:top w:val="single" w:sz="2" w:space="0" w:color="000000"/>
              <w:bottom w:val="single" w:sz="2" w:space="0" w:color="000000"/>
            </w:tcBorders>
          </w:tcPr>
          <w:p w14:paraId="09ACC223" w14:textId="77777777" w:rsidR="002D06AE" w:rsidRDefault="002C2419">
            <w:pPr>
              <w:pStyle w:val="TableParagraph"/>
              <w:spacing w:line="134" w:lineRule="exact"/>
              <w:ind w:right="65"/>
              <w:rPr>
                <w:rFonts w:ascii="Calibri"/>
                <w:sz w:val="12"/>
              </w:rPr>
            </w:pPr>
            <w:r>
              <w:rPr>
                <w:rFonts w:ascii="Calibri"/>
                <w:spacing w:val="-4"/>
                <w:w w:val="105"/>
                <w:sz w:val="12"/>
              </w:rPr>
              <w:t>2.50</w:t>
            </w:r>
          </w:p>
        </w:tc>
      </w:tr>
      <w:tr w:rsidR="002D06AE" w14:paraId="106E35AF" w14:textId="77777777">
        <w:trPr>
          <w:trHeight w:val="331"/>
        </w:trPr>
        <w:tc>
          <w:tcPr>
            <w:tcW w:w="5155" w:type="dxa"/>
            <w:tcBorders>
              <w:top w:val="single" w:sz="2" w:space="0" w:color="000000"/>
              <w:bottom w:val="single" w:sz="2" w:space="0" w:color="000000"/>
            </w:tcBorders>
          </w:tcPr>
          <w:p w14:paraId="7B6C3097" w14:textId="77777777" w:rsidR="002D06AE" w:rsidRDefault="002C2419">
            <w:pPr>
              <w:pStyle w:val="TableParagraph"/>
              <w:spacing w:before="98"/>
              <w:ind w:left="26"/>
              <w:jc w:val="left"/>
              <w:rPr>
                <w:rFonts w:ascii="Calibri"/>
                <w:sz w:val="12"/>
              </w:rPr>
            </w:pPr>
            <w:r>
              <w:rPr>
                <w:rFonts w:ascii="Calibri"/>
                <w:w w:val="105"/>
                <w:sz w:val="12"/>
              </w:rPr>
              <w:t>Multiple</w:t>
            </w:r>
            <w:r>
              <w:rPr>
                <w:rFonts w:ascii="Calibri"/>
                <w:spacing w:val="-3"/>
                <w:w w:val="105"/>
                <w:sz w:val="12"/>
              </w:rPr>
              <w:t xml:space="preserve"> </w:t>
            </w:r>
            <w:r>
              <w:rPr>
                <w:rFonts w:ascii="Calibri"/>
                <w:w w:val="105"/>
                <w:sz w:val="12"/>
              </w:rPr>
              <w:t>Animal</w:t>
            </w:r>
            <w:r>
              <w:rPr>
                <w:rFonts w:ascii="Calibri"/>
                <w:spacing w:val="-2"/>
                <w:w w:val="105"/>
                <w:sz w:val="12"/>
              </w:rPr>
              <w:t xml:space="preserve"> </w:t>
            </w:r>
            <w:r>
              <w:rPr>
                <w:rFonts w:ascii="Calibri"/>
                <w:w w:val="105"/>
                <w:sz w:val="12"/>
              </w:rPr>
              <w:t>Permit -</w:t>
            </w:r>
            <w:r>
              <w:rPr>
                <w:rFonts w:ascii="Calibri"/>
                <w:spacing w:val="-1"/>
                <w:w w:val="105"/>
                <w:sz w:val="12"/>
              </w:rPr>
              <w:t xml:space="preserve"> </w:t>
            </w:r>
            <w:r>
              <w:rPr>
                <w:rFonts w:ascii="Calibri"/>
                <w:w w:val="105"/>
                <w:sz w:val="12"/>
              </w:rPr>
              <w:t>Renewal</w:t>
            </w:r>
            <w:r>
              <w:rPr>
                <w:rFonts w:ascii="Calibri"/>
                <w:spacing w:val="-3"/>
                <w:w w:val="105"/>
                <w:sz w:val="12"/>
              </w:rPr>
              <w:t xml:space="preserve"> </w:t>
            </w:r>
            <w:r>
              <w:rPr>
                <w:rFonts w:ascii="Calibri"/>
                <w:w w:val="105"/>
                <w:sz w:val="12"/>
              </w:rPr>
              <w:t>(no</w:t>
            </w:r>
            <w:r>
              <w:rPr>
                <w:rFonts w:ascii="Calibri"/>
                <w:spacing w:val="-1"/>
                <w:w w:val="105"/>
                <w:sz w:val="12"/>
              </w:rPr>
              <w:t xml:space="preserve"> </w:t>
            </w:r>
            <w:r>
              <w:rPr>
                <w:rFonts w:ascii="Calibri"/>
                <w:w w:val="105"/>
                <w:sz w:val="12"/>
              </w:rPr>
              <w:t>change</w:t>
            </w:r>
            <w:r>
              <w:rPr>
                <w:rFonts w:ascii="Calibri"/>
                <w:spacing w:val="-3"/>
                <w:w w:val="105"/>
                <w:sz w:val="12"/>
              </w:rPr>
              <w:t xml:space="preserve"> </w:t>
            </w:r>
            <w:r>
              <w:rPr>
                <w:rFonts w:ascii="Calibri"/>
                <w:w w:val="105"/>
                <w:sz w:val="12"/>
              </w:rPr>
              <w:t>in</w:t>
            </w:r>
            <w:r>
              <w:rPr>
                <w:rFonts w:ascii="Calibri"/>
                <w:spacing w:val="-1"/>
                <w:w w:val="105"/>
                <w:sz w:val="12"/>
              </w:rPr>
              <w:t xml:space="preserve"> </w:t>
            </w:r>
            <w:r>
              <w:rPr>
                <w:rFonts w:ascii="Calibri"/>
                <w:w w:val="105"/>
                <w:sz w:val="12"/>
              </w:rPr>
              <w:t>permit conditions</w:t>
            </w:r>
            <w:r>
              <w:rPr>
                <w:rFonts w:ascii="Calibri"/>
                <w:spacing w:val="-1"/>
                <w:w w:val="105"/>
                <w:sz w:val="12"/>
              </w:rPr>
              <w:t xml:space="preserve"> </w:t>
            </w:r>
            <w:r>
              <w:rPr>
                <w:rFonts w:ascii="Calibri"/>
                <w:w w:val="105"/>
                <w:sz w:val="12"/>
              </w:rPr>
              <w:t>&amp;</w:t>
            </w:r>
            <w:r>
              <w:rPr>
                <w:rFonts w:ascii="Calibri"/>
                <w:spacing w:val="-2"/>
                <w:w w:val="105"/>
                <w:sz w:val="12"/>
              </w:rPr>
              <w:t xml:space="preserve"> </w:t>
            </w:r>
            <w:r>
              <w:rPr>
                <w:rFonts w:ascii="Calibri"/>
                <w:w w:val="105"/>
                <w:sz w:val="12"/>
              </w:rPr>
              <w:t>no</w:t>
            </w:r>
            <w:r>
              <w:rPr>
                <w:rFonts w:ascii="Calibri"/>
                <w:spacing w:val="-1"/>
                <w:w w:val="105"/>
                <w:sz w:val="12"/>
              </w:rPr>
              <w:t xml:space="preserve"> </w:t>
            </w:r>
            <w:r>
              <w:rPr>
                <w:rFonts w:ascii="Calibri"/>
                <w:w w:val="105"/>
                <w:sz w:val="12"/>
              </w:rPr>
              <w:t>inspection</w:t>
            </w:r>
            <w:r>
              <w:rPr>
                <w:rFonts w:ascii="Calibri"/>
                <w:spacing w:val="-1"/>
                <w:w w:val="105"/>
                <w:sz w:val="12"/>
              </w:rPr>
              <w:t xml:space="preserve"> </w:t>
            </w:r>
            <w:r>
              <w:rPr>
                <w:rFonts w:ascii="Calibri"/>
                <w:spacing w:val="-2"/>
                <w:w w:val="105"/>
                <w:sz w:val="12"/>
              </w:rPr>
              <w:t>required)</w:t>
            </w:r>
          </w:p>
        </w:tc>
        <w:tc>
          <w:tcPr>
            <w:tcW w:w="1040" w:type="dxa"/>
            <w:tcBorders>
              <w:top w:val="single" w:sz="2" w:space="0" w:color="000000"/>
              <w:bottom w:val="single" w:sz="2" w:space="0" w:color="000000"/>
            </w:tcBorders>
          </w:tcPr>
          <w:p w14:paraId="009119C1" w14:textId="77777777" w:rsidR="002D06AE" w:rsidRDefault="002C2419">
            <w:pPr>
              <w:pStyle w:val="TableParagraph"/>
              <w:spacing w:before="93"/>
              <w:ind w:left="379"/>
              <w:jc w:val="left"/>
              <w:rPr>
                <w:rFonts w:ascii="Calibri"/>
                <w:sz w:val="12"/>
              </w:rPr>
            </w:pPr>
            <w:r>
              <w:rPr>
                <w:rFonts w:ascii="Calibri"/>
                <w:w w:val="106"/>
                <w:sz w:val="12"/>
              </w:rPr>
              <w:t>D</w:t>
            </w:r>
          </w:p>
        </w:tc>
        <w:tc>
          <w:tcPr>
            <w:tcW w:w="956" w:type="dxa"/>
            <w:tcBorders>
              <w:top w:val="single" w:sz="2" w:space="0" w:color="000000"/>
              <w:bottom w:val="single" w:sz="2" w:space="0" w:color="000000"/>
            </w:tcBorders>
          </w:tcPr>
          <w:p w14:paraId="5995AF31" w14:textId="77777777" w:rsidR="002D06AE" w:rsidRDefault="002C2419">
            <w:pPr>
              <w:pStyle w:val="TableParagraph"/>
              <w:spacing w:before="93"/>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E6EDFD7" w14:textId="77777777" w:rsidR="002D06AE" w:rsidRDefault="002C2419">
            <w:pPr>
              <w:pStyle w:val="TableParagraph"/>
              <w:spacing w:before="93"/>
              <w:ind w:right="269"/>
              <w:rPr>
                <w:rFonts w:ascii="Calibri"/>
                <w:b/>
                <w:sz w:val="12"/>
              </w:rPr>
            </w:pPr>
            <w:r>
              <w:rPr>
                <w:rFonts w:ascii="Calibri"/>
                <w:b/>
                <w:spacing w:val="-2"/>
                <w:w w:val="105"/>
                <w:sz w:val="12"/>
              </w:rPr>
              <w:t>43.00</w:t>
            </w:r>
          </w:p>
        </w:tc>
        <w:tc>
          <w:tcPr>
            <w:tcW w:w="948" w:type="dxa"/>
            <w:tcBorders>
              <w:top w:val="single" w:sz="2" w:space="0" w:color="000000"/>
              <w:bottom w:val="single" w:sz="2" w:space="0" w:color="000000"/>
            </w:tcBorders>
          </w:tcPr>
          <w:p w14:paraId="5E8E15C4" w14:textId="77777777" w:rsidR="002D06AE" w:rsidRDefault="002C2419">
            <w:pPr>
              <w:pStyle w:val="TableParagraph"/>
              <w:spacing w:before="93"/>
              <w:ind w:left="259" w:right="245"/>
              <w:jc w:val="center"/>
              <w:rPr>
                <w:rFonts w:ascii="Calibri"/>
                <w:sz w:val="12"/>
              </w:rPr>
            </w:pPr>
            <w:r>
              <w:rPr>
                <w:rFonts w:ascii="Calibri"/>
                <w:spacing w:val="-2"/>
                <w:w w:val="105"/>
                <w:sz w:val="12"/>
              </w:rPr>
              <w:t>42.50</w:t>
            </w:r>
          </w:p>
        </w:tc>
        <w:tc>
          <w:tcPr>
            <w:tcW w:w="614" w:type="dxa"/>
            <w:tcBorders>
              <w:top w:val="single" w:sz="2" w:space="0" w:color="000000"/>
              <w:bottom w:val="single" w:sz="2" w:space="0" w:color="000000"/>
            </w:tcBorders>
          </w:tcPr>
          <w:p w14:paraId="0BE5F82B" w14:textId="77777777" w:rsidR="002D06AE" w:rsidRDefault="002C2419">
            <w:pPr>
              <w:pStyle w:val="TableParagraph"/>
              <w:spacing w:before="93"/>
              <w:ind w:right="65"/>
              <w:rPr>
                <w:rFonts w:ascii="Calibri"/>
                <w:sz w:val="12"/>
              </w:rPr>
            </w:pPr>
            <w:r>
              <w:rPr>
                <w:rFonts w:ascii="Calibri"/>
                <w:spacing w:val="-4"/>
                <w:w w:val="105"/>
                <w:sz w:val="12"/>
              </w:rPr>
              <w:t>0.50</w:t>
            </w:r>
          </w:p>
        </w:tc>
      </w:tr>
    </w:tbl>
    <w:p w14:paraId="6F0E268E" w14:textId="77777777" w:rsidR="002D06AE" w:rsidRDefault="002D06AE">
      <w:pPr>
        <w:rPr>
          <w:rFonts w:ascii="Calibri"/>
          <w:sz w:val="12"/>
        </w:rPr>
        <w:sectPr w:rsidR="002D06AE">
          <w:type w:val="continuous"/>
          <w:pgSz w:w="11910" w:h="16840"/>
          <w:pgMar w:top="1480" w:right="980" w:bottom="680" w:left="920" w:header="1126" w:footer="482" w:gutter="0"/>
          <w:cols w:space="720"/>
        </w:sectPr>
      </w:pPr>
    </w:p>
    <w:p w14:paraId="0CEA0755" w14:textId="77777777" w:rsidR="002D06AE" w:rsidRDefault="002C2419">
      <w:pPr>
        <w:pStyle w:val="BodyText"/>
        <w:ind w:left="112"/>
        <w:rPr>
          <w:rFonts w:ascii="Calibri"/>
          <w:sz w:val="20"/>
        </w:rPr>
      </w:pPr>
      <w:r>
        <w:rPr>
          <w:rFonts w:ascii="Calibri"/>
          <w:sz w:val="20"/>
        </w:rPr>
      </w:r>
      <w:r>
        <w:rPr>
          <w:rFonts w:ascii="Calibri"/>
          <w:sz w:val="20"/>
        </w:rPr>
        <w:pict w14:anchorId="7754F438">
          <v:group id="docshapegroup447" o:spid="_x0000_s1046" style="width:483.85pt;height:33.85pt;mso-position-horizontal-relative:char;mso-position-vertical-relative:line" coordsize="9677,677">
            <v:rect id="docshape448" o:spid="_x0000_s1056" style="position:absolute;left:9;width:9668;height:677" fillcolor="#001f5f" stroked="f"/>
            <v:shape id="docshape449" o:spid="_x0000_s1055" style="position:absolute;left:-1;width:9677;height:677" coordsize="9677,677" o:spt="100" adj="0,,0" path="m9677,674l,674r,3l9677,677r,-3xm9677,l,,,2r9677,l9677,xe" fillcolor="black" stroked="f">
              <v:stroke joinstyle="round"/>
              <v:formulas/>
              <v:path arrowok="t" o:connecttype="segments"/>
            </v:shape>
            <v:shape id="docshape450" o:spid="_x0000_s1054" type="#_x0000_t202" style="position:absolute;left:31;top:273;width:1046;height:164" filled="f" stroked="f">
              <v:textbox inset="0,0,0,0">
                <w:txbxContent>
                  <w:p w14:paraId="6D8A6E2F" w14:textId="77777777" w:rsidR="002D06AE" w:rsidRDefault="002C2419">
                    <w:pPr>
                      <w:spacing w:line="163" w:lineRule="exact"/>
                      <w:rPr>
                        <w:rFonts w:ascii="Calibri"/>
                        <w:b/>
                        <w:sz w:val="16"/>
                      </w:rPr>
                    </w:pPr>
                    <w:r>
                      <w:rPr>
                        <w:rFonts w:ascii="Calibri"/>
                        <w:b/>
                        <w:color w:val="FFFFFF"/>
                        <w:sz w:val="16"/>
                      </w:rPr>
                      <w:t>Fees</w:t>
                    </w:r>
                    <w:r>
                      <w:rPr>
                        <w:rFonts w:ascii="Calibri"/>
                        <w:b/>
                        <w:color w:val="FFFFFF"/>
                        <w:spacing w:val="1"/>
                        <w:sz w:val="16"/>
                      </w:rPr>
                      <w:t xml:space="preserve"> </w:t>
                    </w:r>
                    <w:r>
                      <w:rPr>
                        <w:rFonts w:ascii="Calibri"/>
                        <w:b/>
                        <w:color w:val="FFFFFF"/>
                        <w:sz w:val="16"/>
                      </w:rPr>
                      <w:t>&amp;</w:t>
                    </w:r>
                    <w:r>
                      <w:rPr>
                        <w:rFonts w:ascii="Calibri"/>
                        <w:b/>
                        <w:color w:val="FFFFFF"/>
                        <w:spacing w:val="2"/>
                        <w:sz w:val="16"/>
                      </w:rPr>
                      <w:t xml:space="preserve"> </w:t>
                    </w:r>
                    <w:r>
                      <w:rPr>
                        <w:rFonts w:ascii="Calibri"/>
                        <w:b/>
                        <w:color w:val="FFFFFF"/>
                        <w:spacing w:val="-2"/>
                        <w:sz w:val="16"/>
                      </w:rPr>
                      <w:t>Charges</w:t>
                    </w:r>
                  </w:p>
                </w:txbxContent>
              </v:textbox>
            </v:shape>
            <v:shape id="docshape451" o:spid="_x0000_s1053" type="#_x0000_t202" style="position:absolute;left:5167;top:288;width:821;height:128" filled="f" stroked="f">
              <v:textbox inset="0,0,0,0">
                <w:txbxContent>
                  <w:p w14:paraId="2DD46169" w14:textId="77777777" w:rsidR="002D06AE" w:rsidRDefault="002C2419">
                    <w:pPr>
                      <w:spacing w:line="127" w:lineRule="exact"/>
                      <w:rPr>
                        <w:rFonts w:ascii="Calibri"/>
                        <w:b/>
                        <w:sz w:val="12"/>
                      </w:rPr>
                    </w:pPr>
                    <w:r>
                      <w:rPr>
                        <w:rFonts w:ascii="Calibri"/>
                        <w:b/>
                        <w:color w:val="FFFFFF"/>
                        <w:w w:val="105"/>
                        <w:sz w:val="12"/>
                      </w:rPr>
                      <w:t>Basis of</w:t>
                    </w:r>
                    <w:r>
                      <w:rPr>
                        <w:rFonts w:ascii="Calibri"/>
                        <w:b/>
                        <w:color w:val="FFFFFF"/>
                        <w:spacing w:val="1"/>
                        <w:w w:val="105"/>
                        <w:sz w:val="12"/>
                      </w:rPr>
                      <w:t xml:space="preserve"> </w:t>
                    </w:r>
                    <w:r>
                      <w:rPr>
                        <w:rFonts w:ascii="Calibri"/>
                        <w:b/>
                        <w:color w:val="FFFFFF"/>
                        <w:spacing w:val="-2"/>
                        <w:w w:val="105"/>
                        <w:sz w:val="12"/>
                      </w:rPr>
                      <w:t>Charge</w:t>
                    </w:r>
                  </w:p>
                </w:txbxContent>
              </v:textbox>
            </v:shape>
            <v:shape id="docshape452" o:spid="_x0000_s1052" type="#_x0000_t202" style="position:absolute;left:6232;top:204;width:682;height:296" filled="f" stroked="f">
              <v:textbox inset="0,0,0,0">
                <w:txbxContent>
                  <w:p w14:paraId="58F8E041" w14:textId="77777777" w:rsidR="002D06AE" w:rsidRDefault="002C2419">
                    <w:pPr>
                      <w:spacing w:line="128" w:lineRule="exact"/>
                      <w:rPr>
                        <w:rFonts w:ascii="Calibri"/>
                        <w:b/>
                        <w:sz w:val="12"/>
                      </w:rPr>
                    </w:pPr>
                    <w:r>
                      <w:rPr>
                        <w:rFonts w:ascii="Calibri"/>
                        <w:b/>
                        <w:color w:val="FFFFFF"/>
                        <w:w w:val="105"/>
                        <w:sz w:val="12"/>
                      </w:rPr>
                      <w:t>2023-24</w:t>
                    </w:r>
                    <w:r>
                      <w:rPr>
                        <w:rFonts w:ascii="Calibri"/>
                        <w:b/>
                        <w:color w:val="FFFFFF"/>
                        <w:spacing w:val="3"/>
                        <w:w w:val="105"/>
                        <w:sz w:val="12"/>
                      </w:rPr>
                      <w:t xml:space="preserve"> </w:t>
                    </w:r>
                    <w:r>
                      <w:rPr>
                        <w:rFonts w:ascii="Calibri"/>
                        <w:b/>
                        <w:color w:val="FFFFFF"/>
                        <w:spacing w:val="-5"/>
                        <w:w w:val="105"/>
                        <w:sz w:val="12"/>
                      </w:rPr>
                      <w:t>GST</w:t>
                    </w:r>
                  </w:p>
                  <w:p w14:paraId="5EBFF19B" w14:textId="77777777" w:rsidR="002D06AE" w:rsidRDefault="002C2419">
                    <w:pPr>
                      <w:spacing w:before="21" w:line="146" w:lineRule="exact"/>
                      <w:ind w:left="69"/>
                      <w:rPr>
                        <w:rFonts w:ascii="Calibri"/>
                        <w:b/>
                        <w:sz w:val="12"/>
                      </w:rPr>
                    </w:pPr>
                    <w:r>
                      <w:rPr>
                        <w:rFonts w:ascii="Calibri"/>
                        <w:b/>
                        <w:color w:val="FFFFFF"/>
                        <w:w w:val="105"/>
                        <w:sz w:val="12"/>
                      </w:rPr>
                      <w:t>Amount</w:t>
                    </w:r>
                    <w:r>
                      <w:rPr>
                        <w:rFonts w:ascii="Calibri"/>
                        <w:b/>
                        <w:color w:val="FFFFFF"/>
                        <w:spacing w:val="-1"/>
                        <w:w w:val="105"/>
                        <w:sz w:val="12"/>
                      </w:rPr>
                      <w:t xml:space="preserve"> </w:t>
                    </w:r>
                    <w:r>
                      <w:rPr>
                        <w:rFonts w:ascii="Calibri"/>
                        <w:b/>
                        <w:color w:val="FFFFFF"/>
                        <w:spacing w:val="-10"/>
                        <w:w w:val="105"/>
                        <w:sz w:val="12"/>
                      </w:rPr>
                      <w:t>$</w:t>
                    </w:r>
                  </w:p>
                </w:txbxContent>
              </v:textbox>
            </v:shape>
            <v:shape id="docshape453" o:spid="_x0000_s1051" type="#_x0000_t202" style="position:absolute;left:7048;top:120;width:2570;height:212" filled="f" stroked="f">
              <v:textbox inset="0,0,0,0">
                <w:txbxContent>
                  <w:p w14:paraId="3E56377B" w14:textId="77777777" w:rsidR="002D06AE" w:rsidRDefault="002C2419">
                    <w:pPr>
                      <w:spacing w:line="199" w:lineRule="auto"/>
                      <w:rPr>
                        <w:rFonts w:ascii="Calibri"/>
                        <w:b/>
                        <w:sz w:val="12"/>
                      </w:rPr>
                    </w:pPr>
                    <w:r>
                      <w:rPr>
                        <w:rFonts w:ascii="Calibri"/>
                        <w:b/>
                        <w:color w:val="FFFFFF"/>
                        <w:w w:val="105"/>
                        <w:sz w:val="12"/>
                      </w:rPr>
                      <w:t>2023-24 Charge</w:t>
                    </w:r>
                    <w:r>
                      <w:rPr>
                        <w:rFonts w:ascii="Calibri"/>
                        <w:b/>
                        <w:color w:val="FFFFFF"/>
                        <w:spacing w:val="48"/>
                        <w:w w:val="105"/>
                        <w:sz w:val="12"/>
                      </w:rPr>
                      <w:t xml:space="preserve"> </w:t>
                    </w:r>
                    <w:r>
                      <w:rPr>
                        <w:rFonts w:ascii="Calibri"/>
                        <w:b/>
                        <w:color w:val="FFFFFF"/>
                        <w:w w:val="105"/>
                        <w:sz w:val="12"/>
                      </w:rPr>
                      <w:t>2022-23</w:t>
                    </w:r>
                    <w:r>
                      <w:rPr>
                        <w:rFonts w:ascii="Calibri"/>
                        <w:b/>
                        <w:color w:val="FFFFFF"/>
                        <w:spacing w:val="1"/>
                        <w:w w:val="105"/>
                        <w:sz w:val="12"/>
                      </w:rPr>
                      <w:t xml:space="preserve"> </w:t>
                    </w:r>
                    <w:r>
                      <w:rPr>
                        <w:rFonts w:ascii="Calibri"/>
                        <w:b/>
                        <w:color w:val="FFFFFF"/>
                        <w:w w:val="105"/>
                        <w:sz w:val="12"/>
                      </w:rPr>
                      <w:t>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7"/>
                        <w:w w:val="105"/>
                        <w:position w:val="-7"/>
                        <w:sz w:val="12"/>
                      </w:rPr>
                      <w:t>in</w:t>
                    </w:r>
                  </w:p>
                </w:txbxContent>
              </v:textbox>
            </v:shape>
            <v:shape id="docshape454" o:spid="_x0000_s1050" type="#_x0000_t202" style="position:absolute;left:7135;top:288;width:1567;height:128" filled="f" stroked="f">
              <v:textbox inset="0,0,0,0">
                <w:txbxContent>
                  <w:p w14:paraId="3B1B619F" w14:textId="77777777" w:rsidR="002D06AE" w:rsidRDefault="002C2419">
                    <w:pPr>
                      <w:tabs>
                        <w:tab w:val="left" w:pos="897"/>
                      </w:tabs>
                      <w:spacing w:line="127" w:lineRule="exact"/>
                      <w:rPr>
                        <w:rFonts w:ascii="Calibri"/>
                        <w:b/>
                        <w:sz w:val="12"/>
                      </w:rPr>
                    </w:pP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r>
                      <w:rPr>
                        <w:rFonts w:ascii="Calibri"/>
                        <w:b/>
                        <w:color w:val="FFFFFF"/>
                        <w:sz w:val="12"/>
                      </w:rPr>
                      <w:tab/>
                    </w: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p>
                </w:txbxContent>
              </v:textbox>
            </v:shape>
            <v:shape id="docshape455" o:spid="_x0000_s1049" type="#_x0000_t202" style="position:absolute;left:7171;top:456;width:597;height:128" filled="f" stroked="f">
              <v:textbox inset="0,0,0,0">
                <w:txbxContent>
                  <w:p w14:paraId="6491E686"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56" o:spid="_x0000_s1048" type="#_x0000_t202" style="position:absolute;left:8068;top:456;width:597;height:128" filled="f" stroked="f">
              <v:textbox inset="0,0,0,0">
                <w:txbxContent>
                  <w:p w14:paraId="24954026"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57" o:spid="_x0000_s1047" type="#_x0000_t202" style="position:absolute;left:8841;top:372;width:819;height:128" filled="f" stroked="f">
              <v:textbox inset="0,0,0,0">
                <w:txbxContent>
                  <w:p w14:paraId="587DC6EF" w14:textId="77777777" w:rsidR="002D06AE" w:rsidRDefault="002C2419">
                    <w:pPr>
                      <w:spacing w:line="127" w:lineRule="exact"/>
                      <w:rPr>
                        <w:rFonts w:ascii="Calibri"/>
                        <w:b/>
                        <w:sz w:val="12"/>
                      </w:rPr>
                    </w:pPr>
                    <w:r>
                      <w:rPr>
                        <w:rFonts w:ascii="Calibri"/>
                        <w:b/>
                        <w:color w:val="FFFFFF"/>
                        <w:w w:val="105"/>
                        <w:sz w:val="12"/>
                      </w:rPr>
                      <w:t>price</w:t>
                    </w:r>
                    <w:r>
                      <w:rPr>
                        <w:rFonts w:ascii="Calibri"/>
                        <w:b/>
                        <w:color w:val="FFFFFF"/>
                        <w:spacing w:val="-1"/>
                        <w:w w:val="105"/>
                        <w:sz w:val="12"/>
                      </w:rPr>
                      <w:t xml:space="preserve"> </w:t>
                    </w:r>
                    <w:r>
                      <w:rPr>
                        <w:rFonts w:ascii="Calibri"/>
                        <w:b/>
                        <w:color w:val="FFFFFF"/>
                        <w:w w:val="105"/>
                        <w:sz w:val="12"/>
                      </w:rPr>
                      <w:t>per unit</w:t>
                    </w:r>
                    <w:r>
                      <w:rPr>
                        <w:rFonts w:ascii="Calibri"/>
                        <w:b/>
                        <w:color w:val="FFFFFF"/>
                        <w:spacing w:val="-1"/>
                        <w:w w:val="105"/>
                        <w:sz w:val="12"/>
                      </w:rPr>
                      <w:t xml:space="preserve"> </w:t>
                    </w:r>
                    <w:r>
                      <w:rPr>
                        <w:rFonts w:ascii="Calibri"/>
                        <w:b/>
                        <w:color w:val="FFFFFF"/>
                        <w:spacing w:val="-10"/>
                        <w:w w:val="105"/>
                        <w:sz w:val="12"/>
                      </w:rPr>
                      <w:t>$</w:t>
                    </w:r>
                  </w:p>
                </w:txbxContent>
              </v:textbox>
            </v:shape>
            <w10:anchorlock/>
          </v:group>
        </w:pict>
      </w:r>
    </w:p>
    <w:p w14:paraId="0927F12B" w14:textId="77777777" w:rsidR="002D06AE" w:rsidRDefault="002D06AE">
      <w:pPr>
        <w:pStyle w:val="BodyText"/>
        <w:spacing w:before="3" w:after="1"/>
        <w:rPr>
          <w:rFonts w:ascii="Calibri"/>
          <w:sz w:val="11"/>
        </w:rPr>
      </w:pPr>
    </w:p>
    <w:tbl>
      <w:tblPr>
        <w:tblW w:w="0" w:type="auto"/>
        <w:tblInd w:w="119" w:type="dxa"/>
        <w:tblLayout w:type="fixed"/>
        <w:tblCellMar>
          <w:left w:w="0" w:type="dxa"/>
          <w:right w:w="0" w:type="dxa"/>
        </w:tblCellMar>
        <w:tblLook w:val="01E0" w:firstRow="1" w:lastRow="1" w:firstColumn="1" w:lastColumn="1" w:noHBand="0" w:noVBand="0"/>
      </w:tblPr>
      <w:tblGrid>
        <w:gridCol w:w="4395"/>
        <w:gridCol w:w="1562"/>
        <w:gridCol w:w="1257"/>
        <w:gridCol w:w="898"/>
        <w:gridCol w:w="947"/>
        <w:gridCol w:w="614"/>
      </w:tblGrid>
      <w:tr w:rsidR="002D06AE" w14:paraId="6FCAA0CC" w14:textId="77777777">
        <w:trPr>
          <w:trHeight w:val="163"/>
        </w:trPr>
        <w:tc>
          <w:tcPr>
            <w:tcW w:w="4395" w:type="dxa"/>
            <w:tcBorders>
              <w:top w:val="single" w:sz="2" w:space="0" w:color="000000"/>
              <w:bottom w:val="single" w:sz="2" w:space="0" w:color="000000"/>
            </w:tcBorders>
            <w:shd w:val="clear" w:color="auto" w:fill="D9D9D9"/>
          </w:tcPr>
          <w:p w14:paraId="5C5BB551" w14:textId="77777777" w:rsidR="002D06AE" w:rsidRDefault="002C2419">
            <w:pPr>
              <w:pStyle w:val="TableParagraph"/>
              <w:spacing w:before="11" w:line="131" w:lineRule="exact"/>
              <w:ind w:left="177"/>
              <w:jc w:val="left"/>
              <w:rPr>
                <w:rFonts w:ascii="Calibri"/>
                <w:b/>
                <w:sz w:val="12"/>
              </w:rPr>
            </w:pPr>
            <w:r>
              <w:rPr>
                <w:rFonts w:ascii="Calibri"/>
                <w:b/>
                <w:w w:val="105"/>
                <w:sz w:val="12"/>
              </w:rPr>
              <w:t>Animals at</w:t>
            </w:r>
            <w:r>
              <w:rPr>
                <w:rFonts w:ascii="Calibri"/>
                <w:b/>
                <w:spacing w:val="-1"/>
                <w:w w:val="105"/>
                <w:sz w:val="12"/>
              </w:rPr>
              <w:t xml:space="preserve"> </w:t>
            </w:r>
            <w:r>
              <w:rPr>
                <w:rFonts w:ascii="Calibri"/>
                <w:b/>
                <w:spacing w:val="-2"/>
                <w:w w:val="105"/>
                <w:sz w:val="12"/>
              </w:rPr>
              <w:t>Large/Prohibited</w:t>
            </w:r>
          </w:p>
        </w:tc>
        <w:tc>
          <w:tcPr>
            <w:tcW w:w="5278" w:type="dxa"/>
            <w:gridSpan w:val="5"/>
            <w:tcBorders>
              <w:top w:val="single" w:sz="2" w:space="0" w:color="000000"/>
              <w:bottom w:val="single" w:sz="2" w:space="0" w:color="000000"/>
            </w:tcBorders>
            <w:shd w:val="clear" w:color="auto" w:fill="D9D9D9"/>
          </w:tcPr>
          <w:p w14:paraId="4547D531" w14:textId="77777777" w:rsidR="002D06AE" w:rsidRDefault="002D06AE">
            <w:pPr>
              <w:pStyle w:val="TableParagraph"/>
              <w:spacing w:before="0"/>
              <w:jc w:val="left"/>
              <w:rPr>
                <w:rFonts w:ascii="Times New Roman"/>
                <w:sz w:val="10"/>
              </w:rPr>
            </w:pPr>
          </w:p>
        </w:tc>
      </w:tr>
      <w:tr w:rsidR="002D06AE" w14:paraId="51C7BE3B" w14:textId="77777777">
        <w:trPr>
          <w:trHeight w:val="163"/>
        </w:trPr>
        <w:tc>
          <w:tcPr>
            <w:tcW w:w="4395" w:type="dxa"/>
            <w:tcBorders>
              <w:top w:val="single" w:sz="2" w:space="0" w:color="000000"/>
              <w:bottom w:val="single" w:sz="2" w:space="0" w:color="000000"/>
            </w:tcBorders>
          </w:tcPr>
          <w:p w14:paraId="4B87B6CF" w14:textId="77777777" w:rsidR="002D06AE" w:rsidRDefault="002C2419">
            <w:pPr>
              <w:pStyle w:val="TableParagraph"/>
              <w:spacing w:before="14" w:line="129" w:lineRule="exact"/>
              <w:ind w:left="26"/>
              <w:jc w:val="left"/>
              <w:rPr>
                <w:rFonts w:ascii="Calibri"/>
                <w:sz w:val="12"/>
              </w:rPr>
            </w:pPr>
            <w:r>
              <w:rPr>
                <w:rFonts w:ascii="Calibri"/>
                <w:w w:val="105"/>
                <w:sz w:val="12"/>
              </w:rPr>
              <w:t>Cat</w:t>
            </w:r>
            <w:r>
              <w:rPr>
                <w:rFonts w:ascii="Calibri"/>
                <w:spacing w:val="-2"/>
                <w:w w:val="105"/>
                <w:sz w:val="12"/>
              </w:rPr>
              <w:t xml:space="preserve"> </w:t>
            </w:r>
            <w:r>
              <w:rPr>
                <w:rFonts w:ascii="Calibri"/>
                <w:w w:val="105"/>
                <w:sz w:val="12"/>
              </w:rPr>
              <w:t>at</w:t>
            </w:r>
            <w:r>
              <w:rPr>
                <w:rFonts w:ascii="Calibri"/>
                <w:spacing w:val="-1"/>
                <w:w w:val="105"/>
                <w:sz w:val="12"/>
              </w:rPr>
              <w:t xml:space="preserve"> </w:t>
            </w:r>
            <w:r>
              <w:rPr>
                <w:rFonts w:ascii="Calibri"/>
                <w:spacing w:val="-4"/>
                <w:w w:val="105"/>
                <w:sz w:val="12"/>
              </w:rPr>
              <w:t>large</w:t>
            </w:r>
          </w:p>
        </w:tc>
        <w:tc>
          <w:tcPr>
            <w:tcW w:w="1562" w:type="dxa"/>
            <w:tcBorders>
              <w:top w:val="single" w:sz="2" w:space="0" w:color="000000"/>
              <w:bottom w:val="single" w:sz="2" w:space="0" w:color="000000"/>
            </w:tcBorders>
          </w:tcPr>
          <w:p w14:paraId="307CF10D" w14:textId="77777777" w:rsidR="002D06AE" w:rsidRDefault="002C2419">
            <w:pPr>
              <w:pStyle w:val="TableParagraph"/>
              <w:spacing w:line="134" w:lineRule="exact"/>
              <w:ind w:right="344"/>
              <w:rPr>
                <w:rFonts w:ascii="Calibri"/>
                <w:sz w:val="12"/>
              </w:rPr>
            </w:pPr>
            <w:r>
              <w:rPr>
                <w:rFonts w:ascii="Calibri"/>
                <w:w w:val="106"/>
                <w:sz w:val="12"/>
              </w:rPr>
              <w:t>A</w:t>
            </w:r>
          </w:p>
        </w:tc>
        <w:tc>
          <w:tcPr>
            <w:tcW w:w="1257" w:type="dxa"/>
            <w:tcBorders>
              <w:top w:val="single" w:sz="2" w:space="0" w:color="000000"/>
              <w:bottom w:val="single" w:sz="2" w:space="0" w:color="000000"/>
            </w:tcBorders>
          </w:tcPr>
          <w:p w14:paraId="44384EFF"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3F3B6D38"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94.00</w:t>
            </w:r>
          </w:p>
        </w:tc>
        <w:tc>
          <w:tcPr>
            <w:tcW w:w="947" w:type="dxa"/>
            <w:tcBorders>
              <w:top w:val="single" w:sz="2" w:space="0" w:color="000000"/>
              <w:bottom w:val="single" w:sz="2" w:space="0" w:color="000000"/>
            </w:tcBorders>
          </w:tcPr>
          <w:p w14:paraId="65D9DC5A" w14:textId="77777777" w:rsidR="002D06AE" w:rsidRDefault="002C2419">
            <w:pPr>
              <w:pStyle w:val="TableParagraph"/>
              <w:spacing w:line="134" w:lineRule="exact"/>
              <w:ind w:left="262" w:right="243"/>
              <w:jc w:val="center"/>
              <w:rPr>
                <w:rFonts w:ascii="Calibri"/>
                <w:sz w:val="12"/>
              </w:rPr>
            </w:pPr>
            <w:r>
              <w:rPr>
                <w:rFonts w:ascii="Calibri"/>
                <w:spacing w:val="-2"/>
                <w:w w:val="105"/>
                <w:sz w:val="12"/>
              </w:rPr>
              <w:t>94.00</w:t>
            </w:r>
          </w:p>
        </w:tc>
        <w:tc>
          <w:tcPr>
            <w:tcW w:w="614" w:type="dxa"/>
            <w:tcBorders>
              <w:top w:val="single" w:sz="2" w:space="0" w:color="000000"/>
              <w:bottom w:val="single" w:sz="2" w:space="0" w:color="000000"/>
            </w:tcBorders>
          </w:tcPr>
          <w:p w14:paraId="71E74ED2"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082E9A7B" w14:textId="77777777">
        <w:trPr>
          <w:trHeight w:val="163"/>
        </w:trPr>
        <w:tc>
          <w:tcPr>
            <w:tcW w:w="4395" w:type="dxa"/>
            <w:tcBorders>
              <w:top w:val="single" w:sz="2" w:space="0" w:color="000000"/>
              <w:bottom w:val="single" w:sz="2" w:space="0" w:color="000000"/>
            </w:tcBorders>
          </w:tcPr>
          <w:p w14:paraId="76D9C5A8" w14:textId="77777777" w:rsidR="002D06AE" w:rsidRDefault="002C2419">
            <w:pPr>
              <w:pStyle w:val="TableParagraph"/>
              <w:spacing w:before="14" w:line="129" w:lineRule="exact"/>
              <w:ind w:left="26"/>
              <w:jc w:val="left"/>
              <w:rPr>
                <w:rFonts w:ascii="Calibri"/>
                <w:sz w:val="12"/>
              </w:rPr>
            </w:pPr>
            <w:r>
              <w:rPr>
                <w:rFonts w:ascii="Calibri"/>
                <w:w w:val="105"/>
                <w:sz w:val="12"/>
              </w:rPr>
              <w:t>Contravening</w:t>
            </w:r>
            <w:r>
              <w:rPr>
                <w:rFonts w:ascii="Calibri"/>
                <w:spacing w:val="-4"/>
                <w:w w:val="105"/>
                <w:sz w:val="12"/>
              </w:rPr>
              <w:t xml:space="preserve"> </w:t>
            </w:r>
            <w:r>
              <w:rPr>
                <w:rFonts w:ascii="Calibri"/>
                <w:w w:val="105"/>
                <w:sz w:val="12"/>
              </w:rPr>
              <w:t>Council</w:t>
            </w:r>
            <w:r>
              <w:rPr>
                <w:rFonts w:ascii="Calibri"/>
                <w:spacing w:val="-3"/>
                <w:w w:val="105"/>
                <w:sz w:val="12"/>
              </w:rPr>
              <w:t xml:space="preserve"> </w:t>
            </w:r>
            <w:r>
              <w:rPr>
                <w:rFonts w:ascii="Calibri"/>
                <w:spacing w:val="-2"/>
                <w:w w:val="105"/>
                <w:sz w:val="12"/>
              </w:rPr>
              <w:t>Order</w:t>
            </w:r>
          </w:p>
        </w:tc>
        <w:tc>
          <w:tcPr>
            <w:tcW w:w="1562" w:type="dxa"/>
            <w:tcBorders>
              <w:top w:val="single" w:sz="2" w:space="0" w:color="000000"/>
              <w:bottom w:val="single" w:sz="2" w:space="0" w:color="000000"/>
            </w:tcBorders>
          </w:tcPr>
          <w:p w14:paraId="1B80B146" w14:textId="77777777" w:rsidR="002D06AE" w:rsidRDefault="002C2419">
            <w:pPr>
              <w:pStyle w:val="TableParagraph"/>
              <w:spacing w:line="134" w:lineRule="exact"/>
              <w:ind w:right="344"/>
              <w:rPr>
                <w:rFonts w:ascii="Calibri"/>
                <w:sz w:val="12"/>
              </w:rPr>
            </w:pPr>
            <w:r>
              <w:rPr>
                <w:rFonts w:ascii="Calibri"/>
                <w:w w:val="106"/>
                <w:sz w:val="12"/>
              </w:rPr>
              <w:t>A</w:t>
            </w:r>
          </w:p>
        </w:tc>
        <w:tc>
          <w:tcPr>
            <w:tcW w:w="1257" w:type="dxa"/>
            <w:tcBorders>
              <w:top w:val="single" w:sz="2" w:space="0" w:color="000000"/>
              <w:bottom w:val="single" w:sz="2" w:space="0" w:color="000000"/>
            </w:tcBorders>
          </w:tcPr>
          <w:p w14:paraId="331D8BFE"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F9066A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188.00</w:t>
            </w:r>
          </w:p>
        </w:tc>
        <w:tc>
          <w:tcPr>
            <w:tcW w:w="947" w:type="dxa"/>
            <w:tcBorders>
              <w:top w:val="single" w:sz="2" w:space="0" w:color="000000"/>
              <w:bottom w:val="single" w:sz="2" w:space="0" w:color="000000"/>
            </w:tcBorders>
          </w:tcPr>
          <w:p w14:paraId="31BE737A" w14:textId="77777777" w:rsidR="002D06AE" w:rsidRDefault="002C2419">
            <w:pPr>
              <w:pStyle w:val="TableParagraph"/>
              <w:spacing w:line="134" w:lineRule="exact"/>
              <w:ind w:left="262" w:right="305"/>
              <w:jc w:val="center"/>
              <w:rPr>
                <w:rFonts w:ascii="Calibri"/>
                <w:sz w:val="12"/>
              </w:rPr>
            </w:pPr>
            <w:r>
              <w:rPr>
                <w:rFonts w:ascii="Calibri"/>
                <w:spacing w:val="-2"/>
                <w:w w:val="105"/>
                <w:sz w:val="12"/>
              </w:rPr>
              <w:t>188.00</w:t>
            </w:r>
          </w:p>
        </w:tc>
        <w:tc>
          <w:tcPr>
            <w:tcW w:w="614" w:type="dxa"/>
            <w:tcBorders>
              <w:top w:val="single" w:sz="2" w:space="0" w:color="000000"/>
              <w:bottom w:val="single" w:sz="2" w:space="0" w:color="000000"/>
            </w:tcBorders>
          </w:tcPr>
          <w:p w14:paraId="7260D740"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7194E46B" w14:textId="77777777">
        <w:trPr>
          <w:trHeight w:val="163"/>
        </w:trPr>
        <w:tc>
          <w:tcPr>
            <w:tcW w:w="4395" w:type="dxa"/>
            <w:tcBorders>
              <w:top w:val="single" w:sz="2" w:space="0" w:color="000000"/>
              <w:bottom w:val="single" w:sz="2" w:space="0" w:color="000000"/>
            </w:tcBorders>
          </w:tcPr>
          <w:p w14:paraId="7EE90745"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at large</w:t>
            </w:r>
            <w:r>
              <w:rPr>
                <w:rFonts w:ascii="Calibri"/>
                <w:spacing w:val="-2"/>
                <w:w w:val="105"/>
                <w:sz w:val="12"/>
              </w:rPr>
              <w:t xml:space="preserve"> </w:t>
            </w:r>
            <w:r>
              <w:rPr>
                <w:rFonts w:ascii="Calibri"/>
                <w:w w:val="105"/>
                <w:sz w:val="12"/>
              </w:rPr>
              <w:t>day</w:t>
            </w:r>
            <w:r>
              <w:rPr>
                <w:rFonts w:ascii="Calibri"/>
                <w:spacing w:val="-1"/>
                <w:w w:val="105"/>
                <w:sz w:val="12"/>
              </w:rPr>
              <w:t xml:space="preserve"> </w:t>
            </w:r>
            <w:r>
              <w:rPr>
                <w:rFonts w:ascii="Calibri"/>
                <w:spacing w:val="-4"/>
                <w:w w:val="105"/>
                <w:sz w:val="12"/>
              </w:rPr>
              <w:t>time</w:t>
            </w:r>
          </w:p>
        </w:tc>
        <w:tc>
          <w:tcPr>
            <w:tcW w:w="1562" w:type="dxa"/>
            <w:tcBorders>
              <w:top w:val="single" w:sz="2" w:space="0" w:color="000000"/>
              <w:bottom w:val="single" w:sz="2" w:space="0" w:color="000000"/>
            </w:tcBorders>
          </w:tcPr>
          <w:p w14:paraId="4CC8D0CF" w14:textId="77777777" w:rsidR="002D06AE" w:rsidRDefault="002C2419">
            <w:pPr>
              <w:pStyle w:val="TableParagraph"/>
              <w:spacing w:line="134" w:lineRule="exact"/>
              <w:ind w:right="344"/>
              <w:rPr>
                <w:rFonts w:ascii="Calibri"/>
                <w:sz w:val="12"/>
              </w:rPr>
            </w:pPr>
            <w:r>
              <w:rPr>
                <w:rFonts w:ascii="Calibri"/>
                <w:w w:val="106"/>
                <w:sz w:val="12"/>
              </w:rPr>
              <w:t>A</w:t>
            </w:r>
          </w:p>
        </w:tc>
        <w:tc>
          <w:tcPr>
            <w:tcW w:w="1257" w:type="dxa"/>
            <w:tcBorders>
              <w:top w:val="single" w:sz="2" w:space="0" w:color="000000"/>
              <w:bottom w:val="single" w:sz="2" w:space="0" w:color="000000"/>
            </w:tcBorders>
          </w:tcPr>
          <w:p w14:paraId="4EFF8105"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3B058544"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282.00</w:t>
            </w:r>
          </w:p>
        </w:tc>
        <w:tc>
          <w:tcPr>
            <w:tcW w:w="947" w:type="dxa"/>
            <w:tcBorders>
              <w:top w:val="single" w:sz="2" w:space="0" w:color="000000"/>
              <w:bottom w:val="single" w:sz="2" w:space="0" w:color="000000"/>
            </w:tcBorders>
          </w:tcPr>
          <w:p w14:paraId="5DD6637C" w14:textId="77777777" w:rsidR="002D06AE" w:rsidRDefault="002C2419">
            <w:pPr>
              <w:pStyle w:val="TableParagraph"/>
              <w:spacing w:line="134" w:lineRule="exact"/>
              <w:ind w:left="262" w:right="305"/>
              <w:jc w:val="center"/>
              <w:rPr>
                <w:rFonts w:ascii="Calibri"/>
                <w:sz w:val="12"/>
              </w:rPr>
            </w:pPr>
            <w:r>
              <w:rPr>
                <w:rFonts w:ascii="Calibri"/>
                <w:spacing w:val="-2"/>
                <w:w w:val="105"/>
                <w:sz w:val="12"/>
              </w:rPr>
              <w:t>282.00</w:t>
            </w:r>
          </w:p>
        </w:tc>
        <w:tc>
          <w:tcPr>
            <w:tcW w:w="614" w:type="dxa"/>
            <w:tcBorders>
              <w:top w:val="single" w:sz="2" w:space="0" w:color="000000"/>
              <w:bottom w:val="single" w:sz="2" w:space="0" w:color="000000"/>
            </w:tcBorders>
          </w:tcPr>
          <w:p w14:paraId="04B36777"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4418E753" w14:textId="77777777">
        <w:trPr>
          <w:trHeight w:val="163"/>
        </w:trPr>
        <w:tc>
          <w:tcPr>
            <w:tcW w:w="4395" w:type="dxa"/>
            <w:tcBorders>
              <w:top w:val="single" w:sz="2" w:space="0" w:color="000000"/>
              <w:bottom w:val="single" w:sz="2" w:space="0" w:color="000000"/>
            </w:tcBorders>
          </w:tcPr>
          <w:p w14:paraId="780BD2CE" w14:textId="77777777" w:rsidR="002D06AE" w:rsidRDefault="002C2419">
            <w:pPr>
              <w:pStyle w:val="TableParagraph"/>
              <w:spacing w:before="14" w:line="129" w:lineRule="exact"/>
              <w:ind w:left="26"/>
              <w:jc w:val="left"/>
              <w:rPr>
                <w:rFonts w:ascii="Calibri"/>
                <w:sz w:val="12"/>
              </w:rPr>
            </w:pPr>
            <w:r>
              <w:rPr>
                <w:rFonts w:ascii="Calibri"/>
                <w:w w:val="105"/>
                <w:sz w:val="12"/>
              </w:rPr>
              <w:t>Dog</w:t>
            </w:r>
            <w:r>
              <w:rPr>
                <w:rFonts w:ascii="Calibri"/>
                <w:spacing w:val="-2"/>
                <w:w w:val="105"/>
                <w:sz w:val="12"/>
              </w:rPr>
              <w:t xml:space="preserve"> </w:t>
            </w:r>
            <w:r>
              <w:rPr>
                <w:rFonts w:ascii="Calibri"/>
                <w:w w:val="105"/>
                <w:sz w:val="12"/>
              </w:rPr>
              <w:t>at large</w:t>
            </w:r>
            <w:r>
              <w:rPr>
                <w:rFonts w:ascii="Calibri"/>
                <w:spacing w:val="-1"/>
                <w:w w:val="105"/>
                <w:sz w:val="12"/>
              </w:rPr>
              <w:t xml:space="preserve"> </w:t>
            </w:r>
            <w:r>
              <w:rPr>
                <w:rFonts w:ascii="Calibri"/>
                <w:w w:val="105"/>
                <w:sz w:val="12"/>
              </w:rPr>
              <w:t xml:space="preserve">night </w:t>
            </w:r>
            <w:r>
              <w:rPr>
                <w:rFonts w:ascii="Calibri"/>
                <w:spacing w:val="-4"/>
                <w:w w:val="105"/>
                <w:sz w:val="12"/>
              </w:rPr>
              <w:t>time</w:t>
            </w:r>
          </w:p>
        </w:tc>
        <w:tc>
          <w:tcPr>
            <w:tcW w:w="1562" w:type="dxa"/>
            <w:tcBorders>
              <w:top w:val="single" w:sz="2" w:space="0" w:color="000000"/>
              <w:bottom w:val="single" w:sz="2" w:space="0" w:color="000000"/>
            </w:tcBorders>
          </w:tcPr>
          <w:p w14:paraId="78A32570" w14:textId="77777777" w:rsidR="002D06AE" w:rsidRDefault="002C2419">
            <w:pPr>
              <w:pStyle w:val="TableParagraph"/>
              <w:spacing w:line="134" w:lineRule="exact"/>
              <w:ind w:right="344"/>
              <w:rPr>
                <w:rFonts w:ascii="Calibri"/>
                <w:sz w:val="12"/>
              </w:rPr>
            </w:pPr>
            <w:r>
              <w:rPr>
                <w:rFonts w:ascii="Calibri"/>
                <w:w w:val="106"/>
                <w:sz w:val="12"/>
              </w:rPr>
              <w:t>A</w:t>
            </w:r>
          </w:p>
        </w:tc>
        <w:tc>
          <w:tcPr>
            <w:tcW w:w="1257" w:type="dxa"/>
            <w:tcBorders>
              <w:top w:val="single" w:sz="2" w:space="0" w:color="000000"/>
              <w:bottom w:val="single" w:sz="2" w:space="0" w:color="000000"/>
            </w:tcBorders>
          </w:tcPr>
          <w:p w14:paraId="25E03C97"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26812CE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376.00</w:t>
            </w:r>
          </w:p>
        </w:tc>
        <w:tc>
          <w:tcPr>
            <w:tcW w:w="947" w:type="dxa"/>
            <w:tcBorders>
              <w:top w:val="single" w:sz="2" w:space="0" w:color="000000"/>
              <w:bottom w:val="single" w:sz="2" w:space="0" w:color="000000"/>
            </w:tcBorders>
          </w:tcPr>
          <w:p w14:paraId="44A518D3" w14:textId="77777777" w:rsidR="002D06AE" w:rsidRDefault="002C2419">
            <w:pPr>
              <w:pStyle w:val="TableParagraph"/>
              <w:spacing w:line="134" w:lineRule="exact"/>
              <w:ind w:left="262" w:right="305"/>
              <w:jc w:val="center"/>
              <w:rPr>
                <w:rFonts w:ascii="Calibri"/>
                <w:sz w:val="12"/>
              </w:rPr>
            </w:pPr>
            <w:r>
              <w:rPr>
                <w:rFonts w:ascii="Calibri"/>
                <w:spacing w:val="-2"/>
                <w:w w:val="105"/>
                <w:sz w:val="12"/>
              </w:rPr>
              <w:t>376.00</w:t>
            </w:r>
          </w:p>
        </w:tc>
        <w:tc>
          <w:tcPr>
            <w:tcW w:w="614" w:type="dxa"/>
            <w:tcBorders>
              <w:top w:val="single" w:sz="2" w:space="0" w:color="000000"/>
              <w:bottom w:val="single" w:sz="2" w:space="0" w:color="000000"/>
            </w:tcBorders>
          </w:tcPr>
          <w:p w14:paraId="0CB62E3F" w14:textId="77777777" w:rsidR="002D06AE" w:rsidRDefault="002C2419">
            <w:pPr>
              <w:pStyle w:val="TableParagraph"/>
              <w:spacing w:line="134" w:lineRule="exact"/>
              <w:ind w:right="190"/>
              <w:rPr>
                <w:rFonts w:ascii="Calibri"/>
                <w:sz w:val="12"/>
              </w:rPr>
            </w:pPr>
            <w:r>
              <w:rPr>
                <w:rFonts w:ascii="Calibri"/>
                <w:w w:val="106"/>
                <w:sz w:val="12"/>
              </w:rPr>
              <w:t>-</w:t>
            </w:r>
          </w:p>
        </w:tc>
      </w:tr>
      <w:tr w:rsidR="002D06AE" w14:paraId="6874A5BB" w14:textId="77777777">
        <w:trPr>
          <w:trHeight w:val="163"/>
        </w:trPr>
        <w:tc>
          <w:tcPr>
            <w:tcW w:w="4395" w:type="dxa"/>
            <w:tcBorders>
              <w:top w:val="single" w:sz="2" w:space="0" w:color="000000"/>
              <w:bottom w:val="single" w:sz="2" w:space="0" w:color="000000"/>
            </w:tcBorders>
          </w:tcPr>
          <w:p w14:paraId="0A6F3D16" w14:textId="77777777" w:rsidR="002D06AE" w:rsidRDefault="002C2419">
            <w:pPr>
              <w:pStyle w:val="TableParagraph"/>
              <w:spacing w:before="14" w:line="129" w:lineRule="exact"/>
              <w:ind w:left="26"/>
              <w:jc w:val="left"/>
              <w:rPr>
                <w:rFonts w:ascii="Calibri"/>
                <w:sz w:val="12"/>
              </w:rPr>
            </w:pPr>
            <w:r>
              <w:rPr>
                <w:rFonts w:ascii="Calibri"/>
                <w:w w:val="105"/>
                <w:sz w:val="12"/>
              </w:rPr>
              <w:t>Non</w:t>
            </w:r>
            <w:r>
              <w:rPr>
                <w:rFonts w:ascii="Calibri"/>
                <w:spacing w:val="-2"/>
                <w:w w:val="105"/>
                <w:sz w:val="12"/>
              </w:rPr>
              <w:t xml:space="preserve"> </w:t>
            </w:r>
            <w:r>
              <w:rPr>
                <w:rFonts w:ascii="Calibri"/>
                <w:w w:val="105"/>
                <w:sz w:val="12"/>
              </w:rPr>
              <w:t>serious injury</w:t>
            </w:r>
            <w:r>
              <w:rPr>
                <w:rFonts w:ascii="Calibri"/>
                <w:spacing w:val="-1"/>
                <w:w w:val="105"/>
                <w:sz w:val="12"/>
              </w:rPr>
              <w:t xml:space="preserve"> </w:t>
            </w:r>
            <w:r>
              <w:rPr>
                <w:rFonts w:ascii="Calibri"/>
                <w:w w:val="105"/>
                <w:sz w:val="12"/>
              </w:rPr>
              <w:t>by</w:t>
            </w:r>
            <w:r>
              <w:rPr>
                <w:rFonts w:ascii="Calibri"/>
                <w:spacing w:val="-2"/>
                <w:w w:val="105"/>
                <w:sz w:val="12"/>
              </w:rPr>
              <w:t xml:space="preserve"> </w:t>
            </w:r>
            <w:r>
              <w:rPr>
                <w:rFonts w:ascii="Calibri"/>
                <w:w w:val="105"/>
                <w:sz w:val="12"/>
              </w:rPr>
              <w:t xml:space="preserve">non dangerous </w:t>
            </w:r>
            <w:r>
              <w:rPr>
                <w:rFonts w:ascii="Calibri"/>
                <w:spacing w:val="-5"/>
                <w:w w:val="105"/>
                <w:sz w:val="12"/>
              </w:rPr>
              <w:t>dog</w:t>
            </w:r>
          </w:p>
        </w:tc>
        <w:tc>
          <w:tcPr>
            <w:tcW w:w="1562" w:type="dxa"/>
            <w:tcBorders>
              <w:top w:val="single" w:sz="2" w:space="0" w:color="000000"/>
              <w:bottom w:val="single" w:sz="2" w:space="0" w:color="000000"/>
            </w:tcBorders>
          </w:tcPr>
          <w:p w14:paraId="688737FA" w14:textId="77777777" w:rsidR="002D06AE" w:rsidRDefault="002C2419">
            <w:pPr>
              <w:pStyle w:val="TableParagraph"/>
              <w:spacing w:line="134" w:lineRule="exact"/>
              <w:ind w:right="344"/>
              <w:rPr>
                <w:rFonts w:ascii="Calibri"/>
                <w:sz w:val="12"/>
              </w:rPr>
            </w:pPr>
            <w:r>
              <w:rPr>
                <w:rFonts w:ascii="Calibri"/>
                <w:w w:val="106"/>
                <w:sz w:val="12"/>
              </w:rPr>
              <w:t>A</w:t>
            </w:r>
          </w:p>
        </w:tc>
        <w:tc>
          <w:tcPr>
            <w:tcW w:w="1257" w:type="dxa"/>
            <w:tcBorders>
              <w:top w:val="single" w:sz="2" w:space="0" w:color="000000"/>
              <w:bottom w:val="single" w:sz="2" w:space="0" w:color="000000"/>
            </w:tcBorders>
          </w:tcPr>
          <w:p w14:paraId="267B5A7F"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654B8A7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470.00</w:t>
            </w:r>
          </w:p>
        </w:tc>
        <w:tc>
          <w:tcPr>
            <w:tcW w:w="947" w:type="dxa"/>
            <w:tcBorders>
              <w:top w:val="single" w:sz="2" w:space="0" w:color="000000"/>
              <w:bottom w:val="single" w:sz="2" w:space="0" w:color="000000"/>
            </w:tcBorders>
          </w:tcPr>
          <w:p w14:paraId="1E0B9FEB" w14:textId="77777777" w:rsidR="002D06AE" w:rsidRDefault="002C2419">
            <w:pPr>
              <w:pStyle w:val="TableParagraph"/>
              <w:spacing w:line="134" w:lineRule="exact"/>
              <w:ind w:left="262" w:right="305"/>
              <w:jc w:val="center"/>
              <w:rPr>
                <w:rFonts w:ascii="Calibri"/>
                <w:sz w:val="12"/>
              </w:rPr>
            </w:pPr>
            <w:r>
              <w:rPr>
                <w:rFonts w:ascii="Calibri"/>
                <w:spacing w:val="-2"/>
                <w:w w:val="105"/>
                <w:sz w:val="12"/>
              </w:rPr>
              <w:t>470.00</w:t>
            </w:r>
          </w:p>
        </w:tc>
        <w:tc>
          <w:tcPr>
            <w:tcW w:w="614" w:type="dxa"/>
            <w:tcBorders>
              <w:top w:val="single" w:sz="2" w:space="0" w:color="000000"/>
              <w:bottom w:val="single" w:sz="2" w:space="0" w:color="000000"/>
            </w:tcBorders>
          </w:tcPr>
          <w:p w14:paraId="3F02C60D" w14:textId="77777777" w:rsidR="002D06AE" w:rsidRDefault="002C2419">
            <w:pPr>
              <w:pStyle w:val="TableParagraph"/>
              <w:spacing w:line="134" w:lineRule="exact"/>
              <w:ind w:right="190"/>
              <w:rPr>
                <w:rFonts w:ascii="Calibri"/>
                <w:sz w:val="12"/>
              </w:rPr>
            </w:pPr>
            <w:r>
              <w:rPr>
                <w:rFonts w:ascii="Calibri"/>
                <w:w w:val="106"/>
                <w:sz w:val="12"/>
              </w:rPr>
              <w:t>-</w:t>
            </w:r>
          </w:p>
        </w:tc>
      </w:tr>
    </w:tbl>
    <w:p w14:paraId="5E06DBEF"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395"/>
        <w:gridCol w:w="1562"/>
        <w:gridCol w:w="1257"/>
        <w:gridCol w:w="898"/>
        <w:gridCol w:w="947"/>
        <w:gridCol w:w="614"/>
      </w:tblGrid>
      <w:tr w:rsidR="002D06AE" w14:paraId="0206480C" w14:textId="77777777">
        <w:trPr>
          <w:trHeight w:val="163"/>
        </w:trPr>
        <w:tc>
          <w:tcPr>
            <w:tcW w:w="9673" w:type="dxa"/>
            <w:gridSpan w:val="6"/>
            <w:tcBorders>
              <w:top w:val="single" w:sz="2" w:space="0" w:color="000000"/>
              <w:bottom w:val="single" w:sz="2" w:space="0" w:color="000000"/>
            </w:tcBorders>
            <w:shd w:val="clear" w:color="auto" w:fill="D9D9D9"/>
          </w:tcPr>
          <w:p w14:paraId="48305A55" w14:textId="77777777" w:rsidR="002D06AE" w:rsidRDefault="002C2419">
            <w:pPr>
              <w:pStyle w:val="TableParagraph"/>
              <w:spacing w:before="11" w:line="131" w:lineRule="exact"/>
              <w:ind w:left="177"/>
              <w:jc w:val="left"/>
              <w:rPr>
                <w:rFonts w:ascii="Calibri"/>
                <w:b/>
                <w:sz w:val="12"/>
              </w:rPr>
            </w:pPr>
            <w:r>
              <w:rPr>
                <w:rFonts w:ascii="Calibri"/>
                <w:b/>
                <w:w w:val="105"/>
                <w:sz w:val="12"/>
              </w:rPr>
              <w:t>Casual</w:t>
            </w:r>
            <w:r>
              <w:rPr>
                <w:rFonts w:ascii="Calibri"/>
                <w:b/>
                <w:spacing w:val="-3"/>
                <w:w w:val="105"/>
                <w:sz w:val="12"/>
              </w:rPr>
              <w:t xml:space="preserve"> </w:t>
            </w:r>
            <w:r>
              <w:rPr>
                <w:rFonts w:ascii="Calibri"/>
                <w:b/>
                <w:spacing w:val="-2"/>
                <w:w w:val="105"/>
                <w:sz w:val="12"/>
              </w:rPr>
              <w:t>Parking</w:t>
            </w:r>
          </w:p>
        </w:tc>
      </w:tr>
      <w:tr w:rsidR="002D06AE" w14:paraId="183A1E7A" w14:textId="77777777">
        <w:trPr>
          <w:trHeight w:val="163"/>
        </w:trPr>
        <w:tc>
          <w:tcPr>
            <w:tcW w:w="4395" w:type="dxa"/>
            <w:tcBorders>
              <w:top w:val="single" w:sz="2" w:space="0" w:color="000000"/>
              <w:bottom w:val="single" w:sz="2" w:space="0" w:color="000000"/>
            </w:tcBorders>
          </w:tcPr>
          <w:p w14:paraId="4606ADAE" w14:textId="77777777" w:rsidR="002D06AE" w:rsidRDefault="002C2419">
            <w:pPr>
              <w:pStyle w:val="TableParagraph"/>
              <w:spacing w:before="14" w:line="129" w:lineRule="exact"/>
              <w:ind w:left="26"/>
              <w:jc w:val="left"/>
              <w:rPr>
                <w:rFonts w:ascii="Calibri"/>
                <w:sz w:val="12"/>
              </w:rPr>
            </w:pPr>
            <w:r>
              <w:rPr>
                <w:rFonts w:ascii="Calibri"/>
                <w:w w:val="105"/>
                <w:sz w:val="12"/>
              </w:rPr>
              <w:t>0208 -</w:t>
            </w:r>
            <w:r>
              <w:rPr>
                <w:rFonts w:ascii="Calibri"/>
                <w:spacing w:val="-1"/>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Car</w:t>
            </w:r>
            <w:r>
              <w:rPr>
                <w:rFonts w:ascii="Calibri"/>
                <w:spacing w:val="-1"/>
                <w:w w:val="105"/>
                <w:sz w:val="12"/>
              </w:rPr>
              <w:t xml:space="preserve"> </w:t>
            </w:r>
            <w:r>
              <w:rPr>
                <w:rFonts w:ascii="Calibri"/>
                <w:w w:val="105"/>
                <w:sz w:val="12"/>
              </w:rPr>
              <w:t>Park</w:t>
            </w:r>
            <w:r>
              <w:rPr>
                <w:rFonts w:ascii="Calibri"/>
                <w:spacing w:val="-2"/>
                <w:w w:val="105"/>
                <w:sz w:val="12"/>
              </w:rPr>
              <w:t xml:space="preserve"> </w:t>
            </w:r>
            <w:r>
              <w:rPr>
                <w:rFonts w:ascii="Calibri"/>
                <w:w w:val="105"/>
                <w:sz w:val="12"/>
              </w:rPr>
              <w:t>Space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Metered</w:t>
            </w:r>
          </w:p>
        </w:tc>
        <w:tc>
          <w:tcPr>
            <w:tcW w:w="1562" w:type="dxa"/>
            <w:tcBorders>
              <w:top w:val="single" w:sz="2" w:space="0" w:color="000000"/>
              <w:bottom w:val="single" w:sz="2" w:space="0" w:color="000000"/>
            </w:tcBorders>
          </w:tcPr>
          <w:p w14:paraId="0941C455"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3B15AC5F" w14:textId="77777777" w:rsidR="002D06AE" w:rsidRDefault="002C2419">
            <w:pPr>
              <w:pStyle w:val="TableParagraph"/>
              <w:spacing w:line="134" w:lineRule="exact"/>
              <w:ind w:right="267"/>
              <w:rPr>
                <w:rFonts w:ascii="Calibri"/>
                <w:sz w:val="12"/>
              </w:rPr>
            </w:pPr>
            <w:r>
              <w:rPr>
                <w:rFonts w:ascii="Calibri"/>
                <w:spacing w:val="-4"/>
                <w:w w:val="105"/>
                <w:sz w:val="12"/>
              </w:rPr>
              <w:t>4.43</w:t>
            </w:r>
          </w:p>
        </w:tc>
        <w:tc>
          <w:tcPr>
            <w:tcW w:w="898" w:type="dxa"/>
            <w:tcBorders>
              <w:top w:val="single" w:sz="2" w:space="0" w:color="000000"/>
              <w:bottom w:val="single" w:sz="2" w:space="0" w:color="000000"/>
            </w:tcBorders>
          </w:tcPr>
          <w:p w14:paraId="49829AE4" w14:textId="77777777" w:rsidR="002D06AE" w:rsidRDefault="002C2419">
            <w:pPr>
              <w:pStyle w:val="TableParagraph"/>
              <w:spacing w:line="134" w:lineRule="exact"/>
              <w:ind w:right="267"/>
              <w:rPr>
                <w:rFonts w:ascii="Calibri"/>
                <w:b/>
                <w:sz w:val="12"/>
              </w:rPr>
            </w:pPr>
            <w:r>
              <w:rPr>
                <w:rFonts w:ascii="Calibri"/>
                <w:b/>
                <w:spacing w:val="-2"/>
                <w:w w:val="105"/>
                <w:sz w:val="12"/>
              </w:rPr>
              <w:t>48.75</w:t>
            </w:r>
          </w:p>
        </w:tc>
        <w:tc>
          <w:tcPr>
            <w:tcW w:w="947" w:type="dxa"/>
            <w:tcBorders>
              <w:top w:val="single" w:sz="2" w:space="0" w:color="000000"/>
              <w:bottom w:val="single" w:sz="2" w:space="0" w:color="000000"/>
            </w:tcBorders>
          </w:tcPr>
          <w:p w14:paraId="327D09A0" w14:textId="77777777" w:rsidR="002D06AE" w:rsidRDefault="002C2419">
            <w:pPr>
              <w:pStyle w:val="TableParagraph"/>
              <w:spacing w:line="134" w:lineRule="exact"/>
              <w:ind w:right="316"/>
              <w:rPr>
                <w:rFonts w:ascii="Calibri"/>
                <w:sz w:val="12"/>
              </w:rPr>
            </w:pPr>
            <w:r>
              <w:rPr>
                <w:rFonts w:ascii="Calibri"/>
                <w:spacing w:val="-2"/>
                <w:w w:val="105"/>
                <w:sz w:val="12"/>
              </w:rPr>
              <w:t>46.00</w:t>
            </w:r>
          </w:p>
        </w:tc>
        <w:tc>
          <w:tcPr>
            <w:tcW w:w="614" w:type="dxa"/>
            <w:tcBorders>
              <w:top w:val="single" w:sz="2" w:space="0" w:color="000000"/>
              <w:bottom w:val="single" w:sz="2" w:space="0" w:color="000000"/>
            </w:tcBorders>
          </w:tcPr>
          <w:p w14:paraId="01E70F14" w14:textId="77777777" w:rsidR="002D06AE" w:rsidRDefault="002C2419">
            <w:pPr>
              <w:pStyle w:val="TableParagraph"/>
              <w:spacing w:line="134" w:lineRule="exact"/>
              <w:ind w:right="62"/>
              <w:rPr>
                <w:rFonts w:ascii="Calibri"/>
                <w:sz w:val="12"/>
              </w:rPr>
            </w:pPr>
            <w:r>
              <w:rPr>
                <w:rFonts w:ascii="Calibri"/>
                <w:spacing w:val="-4"/>
                <w:w w:val="105"/>
                <w:sz w:val="12"/>
              </w:rPr>
              <w:t>2.75</w:t>
            </w:r>
          </w:p>
        </w:tc>
      </w:tr>
      <w:tr w:rsidR="002D06AE" w14:paraId="770C9EBA" w14:textId="77777777">
        <w:trPr>
          <w:trHeight w:val="163"/>
        </w:trPr>
        <w:tc>
          <w:tcPr>
            <w:tcW w:w="4395" w:type="dxa"/>
            <w:tcBorders>
              <w:top w:val="single" w:sz="2" w:space="0" w:color="000000"/>
              <w:bottom w:val="single" w:sz="2" w:space="0" w:color="000000"/>
            </w:tcBorders>
          </w:tcPr>
          <w:p w14:paraId="08AFE83F" w14:textId="77777777" w:rsidR="002D06AE" w:rsidRDefault="002C2419">
            <w:pPr>
              <w:pStyle w:val="TableParagraph"/>
              <w:spacing w:before="14" w:line="129" w:lineRule="exact"/>
              <w:ind w:left="26"/>
              <w:jc w:val="left"/>
              <w:rPr>
                <w:rFonts w:ascii="Calibri"/>
                <w:sz w:val="12"/>
              </w:rPr>
            </w:pPr>
            <w:r>
              <w:rPr>
                <w:rFonts w:ascii="Calibri"/>
                <w:w w:val="105"/>
                <w:sz w:val="12"/>
              </w:rPr>
              <w:t>0209 -</w:t>
            </w:r>
            <w:r>
              <w:rPr>
                <w:rFonts w:ascii="Calibri"/>
                <w:spacing w:val="-1"/>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Car</w:t>
            </w:r>
            <w:r>
              <w:rPr>
                <w:rFonts w:ascii="Calibri"/>
                <w:spacing w:val="-1"/>
                <w:w w:val="105"/>
                <w:sz w:val="12"/>
              </w:rPr>
              <w:t xml:space="preserve"> </w:t>
            </w:r>
            <w:r>
              <w:rPr>
                <w:rFonts w:ascii="Calibri"/>
                <w:w w:val="105"/>
                <w:sz w:val="12"/>
              </w:rPr>
              <w:t>Park</w:t>
            </w:r>
            <w:r>
              <w:rPr>
                <w:rFonts w:ascii="Calibri"/>
                <w:spacing w:val="-2"/>
                <w:w w:val="105"/>
                <w:sz w:val="12"/>
              </w:rPr>
              <w:t xml:space="preserve"> </w:t>
            </w:r>
            <w:r>
              <w:rPr>
                <w:rFonts w:ascii="Calibri"/>
                <w:w w:val="105"/>
                <w:sz w:val="12"/>
              </w:rPr>
              <w:t>Space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unmetered</w:t>
            </w:r>
          </w:p>
        </w:tc>
        <w:tc>
          <w:tcPr>
            <w:tcW w:w="1562" w:type="dxa"/>
            <w:tcBorders>
              <w:top w:val="single" w:sz="2" w:space="0" w:color="000000"/>
              <w:bottom w:val="single" w:sz="2" w:space="0" w:color="000000"/>
            </w:tcBorders>
          </w:tcPr>
          <w:p w14:paraId="5F6D6CA9"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03EE7CF2" w14:textId="77777777" w:rsidR="002D06AE" w:rsidRDefault="002C2419">
            <w:pPr>
              <w:pStyle w:val="TableParagraph"/>
              <w:spacing w:line="134" w:lineRule="exact"/>
              <w:ind w:right="267"/>
              <w:rPr>
                <w:rFonts w:ascii="Calibri"/>
                <w:sz w:val="12"/>
              </w:rPr>
            </w:pPr>
            <w:r>
              <w:rPr>
                <w:rFonts w:ascii="Calibri"/>
                <w:spacing w:val="-4"/>
                <w:w w:val="105"/>
                <w:sz w:val="12"/>
              </w:rPr>
              <w:t>2.41</w:t>
            </w:r>
          </w:p>
        </w:tc>
        <w:tc>
          <w:tcPr>
            <w:tcW w:w="898" w:type="dxa"/>
            <w:tcBorders>
              <w:top w:val="single" w:sz="2" w:space="0" w:color="000000"/>
              <w:bottom w:val="single" w:sz="2" w:space="0" w:color="000000"/>
            </w:tcBorders>
          </w:tcPr>
          <w:p w14:paraId="6F3BF274" w14:textId="77777777" w:rsidR="002D06AE" w:rsidRDefault="002C2419">
            <w:pPr>
              <w:pStyle w:val="TableParagraph"/>
              <w:spacing w:line="134" w:lineRule="exact"/>
              <w:ind w:right="267"/>
              <w:rPr>
                <w:rFonts w:ascii="Calibri"/>
                <w:b/>
                <w:sz w:val="12"/>
              </w:rPr>
            </w:pPr>
            <w:r>
              <w:rPr>
                <w:rFonts w:ascii="Calibri"/>
                <w:b/>
                <w:spacing w:val="-2"/>
                <w:w w:val="105"/>
                <w:sz w:val="12"/>
              </w:rPr>
              <w:t>26.50</w:t>
            </w:r>
          </w:p>
        </w:tc>
        <w:tc>
          <w:tcPr>
            <w:tcW w:w="947" w:type="dxa"/>
            <w:tcBorders>
              <w:top w:val="single" w:sz="2" w:space="0" w:color="000000"/>
              <w:bottom w:val="single" w:sz="2" w:space="0" w:color="000000"/>
            </w:tcBorders>
          </w:tcPr>
          <w:p w14:paraId="69D1423A" w14:textId="77777777" w:rsidR="002D06AE" w:rsidRDefault="002C2419">
            <w:pPr>
              <w:pStyle w:val="TableParagraph"/>
              <w:spacing w:line="134" w:lineRule="exact"/>
              <w:ind w:right="316"/>
              <w:rPr>
                <w:rFonts w:ascii="Calibri"/>
                <w:sz w:val="12"/>
              </w:rPr>
            </w:pPr>
            <w:r>
              <w:rPr>
                <w:rFonts w:ascii="Calibri"/>
                <w:spacing w:val="-2"/>
                <w:w w:val="105"/>
                <w:sz w:val="12"/>
              </w:rPr>
              <w:t>25.00</w:t>
            </w:r>
          </w:p>
        </w:tc>
        <w:tc>
          <w:tcPr>
            <w:tcW w:w="614" w:type="dxa"/>
            <w:tcBorders>
              <w:top w:val="single" w:sz="2" w:space="0" w:color="000000"/>
              <w:bottom w:val="single" w:sz="2" w:space="0" w:color="000000"/>
            </w:tcBorders>
          </w:tcPr>
          <w:p w14:paraId="1BE68F1A" w14:textId="77777777" w:rsidR="002D06AE" w:rsidRDefault="002C2419">
            <w:pPr>
              <w:pStyle w:val="TableParagraph"/>
              <w:spacing w:line="134" w:lineRule="exact"/>
              <w:ind w:right="62"/>
              <w:rPr>
                <w:rFonts w:ascii="Calibri"/>
                <w:sz w:val="12"/>
              </w:rPr>
            </w:pPr>
            <w:r>
              <w:rPr>
                <w:rFonts w:ascii="Calibri"/>
                <w:spacing w:val="-4"/>
                <w:w w:val="105"/>
                <w:sz w:val="12"/>
              </w:rPr>
              <w:t>1.50</w:t>
            </w:r>
          </w:p>
        </w:tc>
      </w:tr>
      <w:tr w:rsidR="002D06AE" w14:paraId="1FEA4A5F" w14:textId="77777777">
        <w:trPr>
          <w:trHeight w:val="163"/>
        </w:trPr>
        <w:tc>
          <w:tcPr>
            <w:tcW w:w="4395" w:type="dxa"/>
            <w:tcBorders>
              <w:top w:val="single" w:sz="2" w:space="0" w:color="000000"/>
              <w:bottom w:val="single" w:sz="2" w:space="0" w:color="000000"/>
            </w:tcBorders>
          </w:tcPr>
          <w:p w14:paraId="3A322DF2" w14:textId="77777777" w:rsidR="002D06AE" w:rsidRDefault="002C2419">
            <w:pPr>
              <w:pStyle w:val="TableParagraph"/>
              <w:spacing w:before="14" w:line="129" w:lineRule="exact"/>
              <w:ind w:left="26"/>
              <w:jc w:val="left"/>
              <w:rPr>
                <w:rFonts w:ascii="Calibri"/>
                <w:sz w:val="12"/>
              </w:rPr>
            </w:pPr>
            <w:r>
              <w:rPr>
                <w:rFonts w:ascii="Calibri"/>
                <w:w w:val="105"/>
                <w:sz w:val="12"/>
              </w:rPr>
              <w:t>1392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Reserved</w:t>
            </w:r>
            <w:r>
              <w:rPr>
                <w:rFonts w:ascii="Calibri"/>
                <w:spacing w:val="-3"/>
                <w:w w:val="105"/>
                <w:sz w:val="12"/>
              </w:rPr>
              <w:t xml:space="preserve"> </w:t>
            </w:r>
            <w:r>
              <w:rPr>
                <w:rFonts w:ascii="Calibri"/>
                <w:w w:val="105"/>
                <w:sz w:val="12"/>
              </w:rPr>
              <w:t>Car</w:t>
            </w:r>
            <w:r>
              <w:rPr>
                <w:rFonts w:ascii="Calibri"/>
                <w:spacing w:val="-2"/>
                <w:w w:val="105"/>
                <w:sz w:val="12"/>
              </w:rPr>
              <w:t xml:space="preserve"> </w:t>
            </w:r>
            <w:r>
              <w:rPr>
                <w:rFonts w:ascii="Calibri"/>
                <w:w w:val="105"/>
                <w:sz w:val="12"/>
              </w:rPr>
              <w:t>Parking</w:t>
            </w:r>
            <w:r>
              <w:rPr>
                <w:rFonts w:ascii="Calibri"/>
                <w:spacing w:val="-1"/>
                <w:w w:val="105"/>
                <w:sz w:val="12"/>
              </w:rPr>
              <w:t xml:space="preserve"> </w:t>
            </w:r>
            <w:r>
              <w:rPr>
                <w:rFonts w:ascii="Calibri"/>
                <w:w w:val="105"/>
                <w:sz w:val="12"/>
              </w:rPr>
              <w:t>Spaces</w:t>
            </w:r>
            <w:r>
              <w:rPr>
                <w:rFonts w:ascii="Calibri"/>
                <w:spacing w:val="-2"/>
                <w:w w:val="105"/>
                <w:sz w:val="12"/>
              </w:rPr>
              <w:t xml:space="preserve"> </w:t>
            </w:r>
            <w:r>
              <w:rPr>
                <w:rFonts w:ascii="Calibri"/>
                <w:w w:val="105"/>
                <w:sz w:val="12"/>
              </w:rPr>
              <w:t>(Long Term)</w:t>
            </w:r>
            <w:r>
              <w:rPr>
                <w:rFonts w:ascii="Calibri"/>
                <w:spacing w:val="-1"/>
                <w:w w:val="105"/>
                <w:sz w:val="12"/>
              </w:rPr>
              <w:t xml:space="preserve"> </w:t>
            </w:r>
            <w:r>
              <w:rPr>
                <w:rFonts w:ascii="Calibri"/>
                <w:w w:val="105"/>
                <w:sz w:val="12"/>
              </w:rPr>
              <w:t>Non-</w:t>
            </w:r>
            <w:r>
              <w:rPr>
                <w:rFonts w:ascii="Calibri"/>
                <w:spacing w:val="-2"/>
                <w:w w:val="105"/>
                <w:sz w:val="12"/>
              </w:rPr>
              <w:t xml:space="preserve"> Metered</w:t>
            </w:r>
          </w:p>
        </w:tc>
        <w:tc>
          <w:tcPr>
            <w:tcW w:w="1562" w:type="dxa"/>
            <w:tcBorders>
              <w:top w:val="single" w:sz="2" w:space="0" w:color="000000"/>
              <w:bottom w:val="single" w:sz="2" w:space="0" w:color="000000"/>
            </w:tcBorders>
          </w:tcPr>
          <w:p w14:paraId="321977CE"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1615D9FA" w14:textId="77777777" w:rsidR="002D06AE" w:rsidRDefault="002C2419">
            <w:pPr>
              <w:pStyle w:val="TableParagraph"/>
              <w:spacing w:line="134" w:lineRule="exact"/>
              <w:ind w:right="267"/>
              <w:rPr>
                <w:rFonts w:ascii="Calibri"/>
                <w:sz w:val="12"/>
              </w:rPr>
            </w:pPr>
            <w:r>
              <w:rPr>
                <w:rFonts w:ascii="Calibri"/>
                <w:spacing w:val="-4"/>
                <w:w w:val="105"/>
                <w:sz w:val="12"/>
              </w:rPr>
              <w:t>2.02</w:t>
            </w:r>
          </w:p>
        </w:tc>
        <w:tc>
          <w:tcPr>
            <w:tcW w:w="898" w:type="dxa"/>
            <w:tcBorders>
              <w:top w:val="single" w:sz="2" w:space="0" w:color="000000"/>
              <w:bottom w:val="single" w:sz="2" w:space="0" w:color="000000"/>
            </w:tcBorders>
          </w:tcPr>
          <w:p w14:paraId="5F5811E0" w14:textId="77777777" w:rsidR="002D06AE" w:rsidRDefault="002C2419">
            <w:pPr>
              <w:pStyle w:val="TableParagraph"/>
              <w:spacing w:line="134" w:lineRule="exact"/>
              <w:ind w:right="267"/>
              <w:rPr>
                <w:rFonts w:ascii="Calibri"/>
                <w:b/>
                <w:sz w:val="12"/>
              </w:rPr>
            </w:pPr>
            <w:r>
              <w:rPr>
                <w:rFonts w:ascii="Calibri"/>
                <w:b/>
                <w:spacing w:val="-2"/>
                <w:w w:val="105"/>
                <w:sz w:val="12"/>
              </w:rPr>
              <w:t>22.25</w:t>
            </w:r>
          </w:p>
        </w:tc>
        <w:tc>
          <w:tcPr>
            <w:tcW w:w="947" w:type="dxa"/>
            <w:tcBorders>
              <w:top w:val="single" w:sz="2" w:space="0" w:color="000000"/>
              <w:bottom w:val="single" w:sz="2" w:space="0" w:color="000000"/>
            </w:tcBorders>
          </w:tcPr>
          <w:p w14:paraId="50B2B835" w14:textId="77777777" w:rsidR="002D06AE" w:rsidRDefault="002C2419">
            <w:pPr>
              <w:pStyle w:val="TableParagraph"/>
              <w:spacing w:line="134" w:lineRule="exact"/>
              <w:ind w:right="316"/>
              <w:rPr>
                <w:rFonts w:ascii="Calibri"/>
                <w:sz w:val="12"/>
              </w:rPr>
            </w:pPr>
            <w:r>
              <w:rPr>
                <w:rFonts w:ascii="Calibri"/>
                <w:spacing w:val="-2"/>
                <w:w w:val="105"/>
                <w:sz w:val="12"/>
              </w:rPr>
              <w:t>21.00</w:t>
            </w:r>
          </w:p>
        </w:tc>
        <w:tc>
          <w:tcPr>
            <w:tcW w:w="614" w:type="dxa"/>
            <w:tcBorders>
              <w:top w:val="single" w:sz="2" w:space="0" w:color="000000"/>
              <w:bottom w:val="single" w:sz="2" w:space="0" w:color="000000"/>
            </w:tcBorders>
          </w:tcPr>
          <w:p w14:paraId="7351B06D" w14:textId="77777777" w:rsidR="002D06AE" w:rsidRDefault="002C2419">
            <w:pPr>
              <w:pStyle w:val="TableParagraph"/>
              <w:spacing w:line="134" w:lineRule="exact"/>
              <w:ind w:right="62"/>
              <w:rPr>
                <w:rFonts w:ascii="Calibri"/>
                <w:sz w:val="12"/>
              </w:rPr>
            </w:pPr>
            <w:r>
              <w:rPr>
                <w:rFonts w:ascii="Calibri"/>
                <w:spacing w:val="-4"/>
                <w:w w:val="105"/>
                <w:sz w:val="12"/>
              </w:rPr>
              <w:t>1.25</w:t>
            </w:r>
          </w:p>
        </w:tc>
      </w:tr>
      <w:tr w:rsidR="002D06AE" w14:paraId="6F300D44" w14:textId="77777777">
        <w:trPr>
          <w:trHeight w:val="163"/>
        </w:trPr>
        <w:tc>
          <w:tcPr>
            <w:tcW w:w="4395" w:type="dxa"/>
            <w:tcBorders>
              <w:top w:val="single" w:sz="2" w:space="0" w:color="000000"/>
              <w:bottom w:val="single" w:sz="2" w:space="0" w:color="000000"/>
            </w:tcBorders>
          </w:tcPr>
          <w:p w14:paraId="7A33F341" w14:textId="77777777" w:rsidR="002D06AE" w:rsidRDefault="002C2419">
            <w:pPr>
              <w:pStyle w:val="TableParagraph"/>
              <w:spacing w:before="14" w:line="129" w:lineRule="exact"/>
              <w:ind w:left="26"/>
              <w:jc w:val="left"/>
              <w:rPr>
                <w:rFonts w:ascii="Calibri"/>
                <w:sz w:val="12"/>
              </w:rPr>
            </w:pPr>
            <w:r>
              <w:rPr>
                <w:rFonts w:ascii="Calibri"/>
                <w:w w:val="105"/>
                <w:sz w:val="12"/>
              </w:rPr>
              <w:t>1394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Reserved</w:t>
            </w:r>
            <w:r>
              <w:rPr>
                <w:rFonts w:ascii="Calibri"/>
                <w:spacing w:val="-3"/>
                <w:w w:val="105"/>
                <w:sz w:val="12"/>
              </w:rPr>
              <w:t xml:space="preserve"> </w:t>
            </w:r>
            <w:r>
              <w:rPr>
                <w:rFonts w:ascii="Calibri"/>
                <w:w w:val="105"/>
                <w:sz w:val="12"/>
              </w:rPr>
              <w:t>Car</w:t>
            </w:r>
            <w:r>
              <w:rPr>
                <w:rFonts w:ascii="Calibri"/>
                <w:spacing w:val="-2"/>
                <w:w w:val="105"/>
                <w:sz w:val="12"/>
              </w:rPr>
              <w:t xml:space="preserve"> </w:t>
            </w:r>
            <w:r>
              <w:rPr>
                <w:rFonts w:ascii="Calibri"/>
                <w:w w:val="105"/>
                <w:sz w:val="12"/>
              </w:rPr>
              <w:t>Parking</w:t>
            </w:r>
            <w:r>
              <w:rPr>
                <w:rFonts w:ascii="Calibri"/>
                <w:spacing w:val="-2"/>
                <w:w w:val="105"/>
                <w:sz w:val="12"/>
              </w:rPr>
              <w:t xml:space="preserve"> </w:t>
            </w:r>
            <w:r>
              <w:rPr>
                <w:rFonts w:ascii="Calibri"/>
                <w:w w:val="105"/>
                <w:sz w:val="12"/>
              </w:rPr>
              <w:t>Spaces</w:t>
            </w:r>
            <w:r>
              <w:rPr>
                <w:rFonts w:ascii="Calibri"/>
                <w:spacing w:val="-1"/>
                <w:w w:val="105"/>
                <w:sz w:val="12"/>
              </w:rPr>
              <w:t xml:space="preserve"> </w:t>
            </w:r>
            <w:r>
              <w:rPr>
                <w:rFonts w:ascii="Calibri"/>
                <w:w w:val="105"/>
                <w:sz w:val="12"/>
              </w:rPr>
              <w:t>(Long Term)</w:t>
            </w:r>
            <w:r>
              <w:rPr>
                <w:rFonts w:ascii="Calibri"/>
                <w:spacing w:val="-2"/>
                <w:w w:val="105"/>
                <w:sz w:val="12"/>
              </w:rPr>
              <w:t xml:space="preserve"> Metered</w:t>
            </w:r>
          </w:p>
        </w:tc>
        <w:tc>
          <w:tcPr>
            <w:tcW w:w="1562" w:type="dxa"/>
            <w:tcBorders>
              <w:top w:val="single" w:sz="2" w:space="0" w:color="000000"/>
              <w:bottom w:val="single" w:sz="2" w:space="0" w:color="000000"/>
            </w:tcBorders>
          </w:tcPr>
          <w:p w14:paraId="3607EF2A"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696EDD1F" w14:textId="77777777" w:rsidR="002D06AE" w:rsidRDefault="002C2419">
            <w:pPr>
              <w:pStyle w:val="TableParagraph"/>
              <w:spacing w:line="134" w:lineRule="exact"/>
              <w:ind w:right="267"/>
              <w:rPr>
                <w:rFonts w:ascii="Calibri"/>
                <w:sz w:val="12"/>
              </w:rPr>
            </w:pPr>
            <w:r>
              <w:rPr>
                <w:rFonts w:ascii="Calibri"/>
                <w:spacing w:val="-4"/>
                <w:w w:val="105"/>
                <w:sz w:val="12"/>
              </w:rPr>
              <w:t>3.56</w:t>
            </w:r>
          </w:p>
        </w:tc>
        <w:tc>
          <w:tcPr>
            <w:tcW w:w="898" w:type="dxa"/>
            <w:tcBorders>
              <w:top w:val="single" w:sz="2" w:space="0" w:color="000000"/>
              <w:bottom w:val="single" w:sz="2" w:space="0" w:color="000000"/>
            </w:tcBorders>
          </w:tcPr>
          <w:p w14:paraId="5D25D74F" w14:textId="77777777" w:rsidR="002D06AE" w:rsidRDefault="002C2419">
            <w:pPr>
              <w:pStyle w:val="TableParagraph"/>
              <w:spacing w:line="134" w:lineRule="exact"/>
              <w:ind w:right="267"/>
              <w:rPr>
                <w:rFonts w:ascii="Calibri"/>
                <w:b/>
                <w:sz w:val="12"/>
              </w:rPr>
            </w:pPr>
            <w:r>
              <w:rPr>
                <w:rFonts w:ascii="Calibri"/>
                <w:b/>
                <w:spacing w:val="-2"/>
                <w:w w:val="105"/>
                <w:sz w:val="12"/>
              </w:rPr>
              <w:t>39.20</w:t>
            </w:r>
          </w:p>
        </w:tc>
        <w:tc>
          <w:tcPr>
            <w:tcW w:w="947" w:type="dxa"/>
            <w:tcBorders>
              <w:top w:val="single" w:sz="2" w:space="0" w:color="000000"/>
              <w:bottom w:val="single" w:sz="2" w:space="0" w:color="000000"/>
            </w:tcBorders>
          </w:tcPr>
          <w:p w14:paraId="0FC1E4DE" w14:textId="77777777" w:rsidR="002D06AE" w:rsidRDefault="002C2419">
            <w:pPr>
              <w:pStyle w:val="TableParagraph"/>
              <w:spacing w:line="134" w:lineRule="exact"/>
              <w:ind w:right="316"/>
              <w:rPr>
                <w:rFonts w:ascii="Calibri"/>
                <w:sz w:val="12"/>
              </w:rPr>
            </w:pPr>
            <w:r>
              <w:rPr>
                <w:rFonts w:ascii="Calibri"/>
                <w:spacing w:val="-2"/>
                <w:w w:val="105"/>
                <w:sz w:val="12"/>
              </w:rPr>
              <w:t>37.00</w:t>
            </w:r>
          </w:p>
        </w:tc>
        <w:tc>
          <w:tcPr>
            <w:tcW w:w="614" w:type="dxa"/>
            <w:tcBorders>
              <w:top w:val="single" w:sz="2" w:space="0" w:color="000000"/>
              <w:bottom w:val="single" w:sz="2" w:space="0" w:color="000000"/>
            </w:tcBorders>
          </w:tcPr>
          <w:p w14:paraId="1C75D318" w14:textId="77777777" w:rsidR="002D06AE" w:rsidRDefault="002C2419">
            <w:pPr>
              <w:pStyle w:val="TableParagraph"/>
              <w:spacing w:line="134" w:lineRule="exact"/>
              <w:ind w:right="62"/>
              <w:rPr>
                <w:rFonts w:ascii="Calibri"/>
                <w:sz w:val="12"/>
              </w:rPr>
            </w:pPr>
            <w:r>
              <w:rPr>
                <w:rFonts w:ascii="Calibri"/>
                <w:spacing w:val="-4"/>
                <w:w w:val="105"/>
                <w:sz w:val="12"/>
              </w:rPr>
              <w:t>2.20</w:t>
            </w:r>
          </w:p>
        </w:tc>
      </w:tr>
      <w:tr w:rsidR="002D06AE" w14:paraId="7A0725A2" w14:textId="77777777">
        <w:trPr>
          <w:trHeight w:val="163"/>
        </w:trPr>
        <w:tc>
          <w:tcPr>
            <w:tcW w:w="4395" w:type="dxa"/>
            <w:tcBorders>
              <w:top w:val="single" w:sz="2" w:space="0" w:color="000000"/>
              <w:bottom w:val="single" w:sz="2" w:space="0" w:color="000000"/>
            </w:tcBorders>
          </w:tcPr>
          <w:p w14:paraId="2179E9D5" w14:textId="77777777" w:rsidR="002D06AE" w:rsidRDefault="002C2419">
            <w:pPr>
              <w:pStyle w:val="TableParagraph"/>
              <w:spacing w:before="14" w:line="129" w:lineRule="exact"/>
              <w:ind w:left="26"/>
              <w:jc w:val="left"/>
              <w:rPr>
                <w:rFonts w:ascii="Calibri"/>
                <w:sz w:val="12"/>
              </w:rPr>
            </w:pPr>
            <w:r>
              <w:rPr>
                <w:rFonts w:ascii="Calibri"/>
                <w:w w:val="105"/>
                <w:sz w:val="12"/>
              </w:rPr>
              <w:t>3P</w:t>
            </w:r>
            <w:r>
              <w:rPr>
                <w:rFonts w:ascii="Calibri"/>
                <w:spacing w:val="-3"/>
                <w:w w:val="105"/>
                <w:sz w:val="12"/>
              </w:rPr>
              <w:t xml:space="preserve"> </w:t>
            </w:r>
            <w:r>
              <w:rPr>
                <w:rFonts w:ascii="Calibri"/>
                <w:w w:val="105"/>
                <w:sz w:val="12"/>
              </w:rPr>
              <w:t>capped</w:t>
            </w:r>
            <w:r>
              <w:rPr>
                <w:rFonts w:ascii="Calibri"/>
                <w:spacing w:val="-1"/>
                <w:w w:val="105"/>
                <w:sz w:val="12"/>
              </w:rPr>
              <w:t xml:space="preserve"> </w:t>
            </w:r>
            <w:r>
              <w:rPr>
                <w:rFonts w:ascii="Calibri"/>
                <w:w w:val="105"/>
                <w:sz w:val="12"/>
              </w:rPr>
              <w:t xml:space="preserve">parking </w:t>
            </w:r>
            <w:r>
              <w:rPr>
                <w:rFonts w:ascii="Calibri"/>
                <w:spacing w:val="-5"/>
                <w:w w:val="105"/>
                <w:sz w:val="12"/>
              </w:rPr>
              <w:t>fee</w:t>
            </w:r>
          </w:p>
        </w:tc>
        <w:tc>
          <w:tcPr>
            <w:tcW w:w="1562" w:type="dxa"/>
            <w:tcBorders>
              <w:top w:val="single" w:sz="2" w:space="0" w:color="000000"/>
              <w:bottom w:val="single" w:sz="2" w:space="0" w:color="000000"/>
            </w:tcBorders>
          </w:tcPr>
          <w:p w14:paraId="5D0C5B3B"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3E14D1E2" w14:textId="77777777" w:rsidR="002D06AE" w:rsidRDefault="002C2419">
            <w:pPr>
              <w:pStyle w:val="TableParagraph"/>
              <w:spacing w:line="134" w:lineRule="exact"/>
              <w:ind w:right="267"/>
              <w:rPr>
                <w:rFonts w:ascii="Calibri"/>
                <w:sz w:val="12"/>
              </w:rPr>
            </w:pPr>
            <w:r>
              <w:rPr>
                <w:rFonts w:ascii="Calibri"/>
                <w:spacing w:val="-4"/>
                <w:w w:val="105"/>
                <w:sz w:val="12"/>
              </w:rPr>
              <w:t>0.64</w:t>
            </w:r>
          </w:p>
        </w:tc>
        <w:tc>
          <w:tcPr>
            <w:tcW w:w="898" w:type="dxa"/>
            <w:tcBorders>
              <w:top w:val="single" w:sz="2" w:space="0" w:color="000000"/>
              <w:bottom w:val="single" w:sz="2" w:space="0" w:color="000000"/>
            </w:tcBorders>
          </w:tcPr>
          <w:p w14:paraId="3FC490B6" w14:textId="77777777" w:rsidR="002D06AE" w:rsidRDefault="002C2419">
            <w:pPr>
              <w:pStyle w:val="TableParagraph"/>
              <w:spacing w:line="134" w:lineRule="exact"/>
              <w:ind w:right="267"/>
              <w:rPr>
                <w:rFonts w:ascii="Calibri"/>
                <w:b/>
                <w:sz w:val="12"/>
              </w:rPr>
            </w:pPr>
            <w:r>
              <w:rPr>
                <w:rFonts w:ascii="Calibri"/>
                <w:b/>
                <w:spacing w:val="-4"/>
                <w:w w:val="105"/>
                <w:sz w:val="12"/>
              </w:rPr>
              <w:t>7.00</w:t>
            </w:r>
          </w:p>
        </w:tc>
        <w:tc>
          <w:tcPr>
            <w:tcW w:w="947" w:type="dxa"/>
            <w:tcBorders>
              <w:top w:val="single" w:sz="2" w:space="0" w:color="000000"/>
              <w:bottom w:val="single" w:sz="2" w:space="0" w:color="000000"/>
            </w:tcBorders>
          </w:tcPr>
          <w:p w14:paraId="72F06623" w14:textId="77777777" w:rsidR="002D06AE" w:rsidRDefault="002C2419">
            <w:pPr>
              <w:pStyle w:val="TableParagraph"/>
              <w:spacing w:line="134" w:lineRule="exact"/>
              <w:ind w:right="317"/>
              <w:rPr>
                <w:rFonts w:ascii="Calibri"/>
                <w:sz w:val="12"/>
              </w:rPr>
            </w:pPr>
            <w:r>
              <w:rPr>
                <w:rFonts w:ascii="Calibri"/>
                <w:spacing w:val="-4"/>
                <w:w w:val="105"/>
                <w:sz w:val="12"/>
              </w:rPr>
              <w:t>6.60</w:t>
            </w:r>
          </w:p>
        </w:tc>
        <w:tc>
          <w:tcPr>
            <w:tcW w:w="614" w:type="dxa"/>
            <w:tcBorders>
              <w:top w:val="single" w:sz="2" w:space="0" w:color="000000"/>
              <w:bottom w:val="single" w:sz="2" w:space="0" w:color="000000"/>
            </w:tcBorders>
          </w:tcPr>
          <w:p w14:paraId="0B8B4C9F" w14:textId="77777777" w:rsidR="002D06AE" w:rsidRDefault="002C2419">
            <w:pPr>
              <w:pStyle w:val="TableParagraph"/>
              <w:spacing w:line="134" w:lineRule="exact"/>
              <w:ind w:right="62"/>
              <w:rPr>
                <w:rFonts w:ascii="Calibri"/>
                <w:sz w:val="12"/>
              </w:rPr>
            </w:pPr>
            <w:r>
              <w:rPr>
                <w:rFonts w:ascii="Calibri"/>
                <w:spacing w:val="-4"/>
                <w:w w:val="105"/>
                <w:sz w:val="12"/>
              </w:rPr>
              <w:t>0.40</w:t>
            </w:r>
          </w:p>
        </w:tc>
      </w:tr>
      <w:tr w:rsidR="002D06AE" w14:paraId="6D48DF21" w14:textId="77777777">
        <w:trPr>
          <w:trHeight w:val="163"/>
        </w:trPr>
        <w:tc>
          <w:tcPr>
            <w:tcW w:w="4395" w:type="dxa"/>
            <w:tcBorders>
              <w:top w:val="single" w:sz="2" w:space="0" w:color="000000"/>
              <w:bottom w:val="single" w:sz="2" w:space="0" w:color="000000"/>
            </w:tcBorders>
          </w:tcPr>
          <w:p w14:paraId="7F3BA8B1" w14:textId="77777777" w:rsidR="002D06AE" w:rsidRDefault="002C2419">
            <w:pPr>
              <w:pStyle w:val="TableParagraph"/>
              <w:spacing w:before="14" w:line="129" w:lineRule="exact"/>
              <w:ind w:left="26"/>
              <w:jc w:val="left"/>
              <w:rPr>
                <w:rFonts w:ascii="Calibri"/>
                <w:sz w:val="12"/>
              </w:rPr>
            </w:pPr>
            <w:r>
              <w:rPr>
                <w:rFonts w:ascii="Calibri"/>
                <w:w w:val="105"/>
                <w:sz w:val="12"/>
              </w:rPr>
              <w:t>4P</w:t>
            </w:r>
            <w:r>
              <w:rPr>
                <w:rFonts w:ascii="Calibri"/>
                <w:spacing w:val="-3"/>
                <w:w w:val="105"/>
                <w:sz w:val="12"/>
              </w:rPr>
              <w:t xml:space="preserve"> </w:t>
            </w:r>
            <w:r>
              <w:rPr>
                <w:rFonts w:ascii="Calibri"/>
                <w:w w:val="105"/>
                <w:sz w:val="12"/>
              </w:rPr>
              <w:t>capped</w:t>
            </w:r>
            <w:r>
              <w:rPr>
                <w:rFonts w:ascii="Calibri"/>
                <w:spacing w:val="-1"/>
                <w:w w:val="105"/>
                <w:sz w:val="12"/>
              </w:rPr>
              <w:t xml:space="preserve"> </w:t>
            </w:r>
            <w:r>
              <w:rPr>
                <w:rFonts w:ascii="Calibri"/>
                <w:w w:val="105"/>
                <w:sz w:val="12"/>
              </w:rPr>
              <w:t xml:space="preserve">parking </w:t>
            </w:r>
            <w:r>
              <w:rPr>
                <w:rFonts w:ascii="Calibri"/>
                <w:spacing w:val="-5"/>
                <w:w w:val="105"/>
                <w:sz w:val="12"/>
              </w:rPr>
              <w:t>fee</w:t>
            </w:r>
          </w:p>
        </w:tc>
        <w:tc>
          <w:tcPr>
            <w:tcW w:w="1562" w:type="dxa"/>
            <w:tcBorders>
              <w:top w:val="single" w:sz="2" w:space="0" w:color="000000"/>
              <w:bottom w:val="single" w:sz="2" w:space="0" w:color="000000"/>
            </w:tcBorders>
          </w:tcPr>
          <w:p w14:paraId="2EC37D6C"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1CAF5A19" w14:textId="77777777" w:rsidR="002D06AE" w:rsidRDefault="002C2419">
            <w:pPr>
              <w:pStyle w:val="TableParagraph"/>
              <w:spacing w:line="134" w:lineRule="exact"/>
              <w:ind w:right="267"/>
              <w:rPr>
                <w:rFonts w:ascii="Calibri"/>
                <w:sz w:val="12"/>
              </w:rPr>
            </w:pPr>
            <w:r>
              <w:rPr>
                <w:rFonts w:ascii="Calibri"/>
                <w:spacing w:val="-4"/>
                <w:w w:val="105"/>
                <w:sz w:val="12"/>
              </w:rPr>
              <w:t>0.64</w:t>
            </w:r>
          </w:p>
        </w:tc>
        <w:tc>
          <w:tcPr>
            <w:tcW w:w="898" w:type="dxa"/>
            <w:tcBorders>
              <w:top w:val="single" w:sz="2" w:space="0" w:color="000000"/>
              <w:bottom w:val="single" w:sz="2" w:space="0" w:color="000000"/>
            </w:tcBorders>
          </w:tcPr>
          <w:p w14:paraId="0E203DF6" w14:textId="77777777" w:rsidR="002D06AE" w:rsidRDefault="002C2419">
            <w:pPr>
              <w:pStyle w:val="TableParagraph"/>
              <w:spacing w:line="134" w:lineRule="exact"/>
              <w:ind w:right="267"/>
              <w:rPr>
                <w:rFonts w:ascii="Calibri"/>
                <w:b/>
                <w:sz w:val="12"/>
              </w:rPr>
            </w:pPr>
            <w:r>
              <w:rPr>
                <w:rFonts w:ascii="Calibri"/>
                <w:b/>
                <w:spacing w:val="-4"/>
                <w:w w:val="105"/>
                <w:sz w:val="12"/>
              </w:rPr>
              <w:t>7.00</w:t>
            </w:r>
          </w:p>
        </w:tc>
        <w:tc>
          <w:tcPr>
            <w:tcW w:w="947" w:type="dxa"/>
            <w:tcBorders>
              <w:top w:val="single" w:sz="2" w:space="0" w:color="000000"/>
              <w:bottom w:val="single" w:sz="2" w:space="0" w:color="000000"/>
            </w:tcBorders>
          </w:tcPr>
          <w:p w14:paraId="05F5C7C9" w14:textId="77777777" w:rsidR="002D06AE" w:rsidRDefault="002C2419">
            <w:pPr>
              <w:pStyle w:val="TableParagraph"/>
              <w:spacing w:line="134" w:lineRule="exact"/>
              <w:ind w:right="317"/>
              <w:rPr>
                <w:rFonts w:ascii="Calibri"/>
                <w:sz w:val="12"/>
              </w:rPr>
            </w:pPr>
            <w:r>
              <w:rPr>
                <w:rFonts w:ascii="Calibri"/>
                <w:spacing w:val="-4"/>
                <w:w w:val="105"/>
                <w:sz w:val="12"/>
              </w:rPr>
              <w:t>6.60</w:t>
            </w:r>
          </w:p>
        </w:tc>
        <w:tc>
          <w:tcPr>
            <w:tcW w:w="614" w:type="dxa"/>
            <w:tcBorders>
              <w:top w:val="single" w:sz="2" w:space="0" w:color="000000"/>
              <w:bottom w:val="single" w:sz="2" w:space="0" w:color="000000"/>
            </w:tcBorders>
          </w:tcPr>
          <w:p w14:paraId="40FE0D16" w14:textId="77777777" w:rsidR="002D06AE" w:rsidRDefault="002C2419">
            <w:pPr>
              <w:pStyle w:val="TableParagraph"/>
              <w:spacing w:line="134" w:lineRule="exact"/>
              <w:ind w:right="62"/>
              <w:rPr>
                <w:rFonts w:ascii="Calibri"/>
                <w:sz w:val="12"/>
              </w:rPr>
            </w:pPr>
            <w:r>
              <w:rPr>
                <w:rFonts w:ascii="Calibri"/>
                <w:spacing w:val="-4"/>
                <w:w w:val="105"/>
                <w:sz w:val="12"/>
              </w:rPr>
              <w:t>0.40</w:t>
            </w:r>
          </w:p>
        </w:tc>
      </w:tr>
      <w:tr w:rsidR="002D06AE" w14:paraId="12396963" w14:textId="77777777">
        <w:trPr>
          <w:trHeight w:val="163"/>
        </w:trPr>
        <w:tc>
          <w:tcPr>
            <w:tcW w:w="4395" w:type="dxa"/>
            <w:tcBorders>
              <w:top w:val="single" w:sz="2" w:space="0" w:color="000000"/>
              <w:bottom w:val="single" w:sz="2" w:space="0" w:color="000000"/>
            </w:tcBorders>
          </w:tcPr>
          <w:p w14:paraId="1FA4E289" w14:textId="77777777" w:rsidR="002D06AE" w:rsidRDefault="002C2419">
            <w:pPr>
              <w:pStyle w:val="TableParagraph"/>
              <w:spacing w:before="14" w:line="129" w:lineRule="exact"/>
              <w:ind w:left="26"/>
              <w:jc w:val="left"/>
              <w:rPr>
                <w:rFonts w:ascii="Calibri"/>
                <w:sz w:val="12"/>
              </w:rPr>
            </w:pPr>
            <w:r>
              <w:rPr>
                <w:rFonts w:ascii="Calibri"/>
                <w:w w:val="105"/>
                <w:sz w:val="12"/>
              </w:rPr>
              <w:t>All</w:t>
            </w:r>
            <w:r>
              <w:rPr>
                <w:rFonts w:ascii="Calibri"/>
                <w:spacing w:val="-1"/>
                <w:w w:val="105"/>
                <w:sz w:val="12"/>
              </w:rPr>
              <w:t xml:space="preserve"> </w:t>
            </w:r>
            <w:r>
              <w:rPr>
                <w:rFonts w:ascii="Calibri"/>
                <w:w w:val="105"/>
                <w:sz w:val="12"/>
              </w:rPr>
              <w:t>day</w:t>
            </w:r>
            <w:r>
              <w:rPr>
                <w:rFonts w:ascii="Calibri"/>
                <w:spacing w:val="-2"/>
                <w:w w:val="105"/>
                <w:sz w:val="12"/>
              </w:rPr>
              <w:t xml:space="preserve"> </w:t>
            </w:r>
            <w:r>
              <w:rPr>
                <w:rFonts w:ascii="Calibri"/>
                <w:w w:val="105"/>
                <w:sz w:val="12"/>
              </w:rPr>
              <w:t>capped fee</w:t>
            </w:r>
            <w:r>
              <w:rPr>
                <w:rFonts w:ascii="Calibri"/>
                <w:spacing w:val="-2"/>
                <w:w w:val="105"/>
                <w:sz w:val="12"/>
              </w:rPr>
              <w:t xml:space="preserve"> </w:t>
            </w:r>
            <w:r>
              <w:rPr>
                <w:rFonts w:ascii="Calibri"/>
                <w:w w:val="105"/>
                <w:sz w:val="12"/>
              </w:rPr>
              <w:t>(low occ</w:t>
            </w:r>
            <w:r>
              <w:rPr>
                <w:rFonts w:ascii="Calibri"/>
                <w:spacing w:val="-3"/>
                <w:w w:val="105"/>
                <w:sz w:val="12"/>
              </w:rPr>
              <w:t xml:space="preserve"> </w:t>
            </w:r>
            <w:r>
              <w:rPr>
                <w:rFonts w:ascii="Calibri"/>
                <w:spacing w:val="-2"/>
                <w:w w:val="105"/>
                <w:sz w:val="12"/>
              </w:rPr>
              <w:t>area)</w:t>
            </w:r>
          </w:p>
        </w:tc>
        <w:tc>
          <w:tcPr>
            <w:tcW w:w="1562" w:type="dxa"/>
            <w:tcBorders>
              <w:top w:val="single" w:sz="2" w:space="0" w:color="000000"/>
              <w:bottom w:val="single" w:sz="2" w:space="0" w:color="000000"/>
            </w:tcBorders>
          </w:tcPr>
          <w:p w14:paraId="13936AD4"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1975FE51" w14:textId="77777777" w:rsidR="002D06AE" w:rsidRDefault="002C2419">
            <w:pPr>
              <w:pStyle w:val="TableParagraph"/>
              <w:spacing w:line="134" w:lineRule="exact"/>
              <w:ind w:right="267"/>
              <w:rPr>
                <w:rFonts w:ascii="Calibri"/>
                <w:sz w:val="12"/>
              </w:rPr>
            </w:pPr>
            <w:r>
              <w:rPr>
                <w:rFonts w:ascii="Calibri"/>
                <w:spacing w:val="-4"/>
                <w:w w:val="105"/>
                <w:sz w:val="12"/>
              </w:rPr>
              <w:t>0.64</w:t>
            </w:r>
          </w:p>
        </w:tc>
        <w:tc>
          <w:tcPr>
            <w:tcW w:w="898" w:type="dxa"/>
            <w:tcBorders>
              <w:top w:val="single" w:sz="2" w:space="0" w:color="000000"/>
              <w:bottom w:val="single" w:sz="2" w:space="0" w:color="000000"/>
            </w:tcBorders>
          </w:tcPr>
          <w:p w14:paraId="5EAA1ED9" w14:textId="77777777" w:rsidR="002D06AE" w:rsidRDefault="002C2419">
            <w:pPr>
              <w:pStyle w:val="TableParagraph"/>
              <w:spacing w:line="134" w:lineRule="exact"/>
              <w:ind w:right="267"/>
              <w:rPr>
                <w:rFonts w:ascii="Calibri"/>
                <w:b/>
                <w:sz w:val="12"/>
              </w:rPr>
            </w:pPr>
            <w:r>
              <w:rPr>
                <w:rFonts w:ascii="Calibri"/>
                <w:b/>
                <w:spacing w:val="-4"/>
                <w:w w:val="105"/>
                <w:sz w:val="12"/>
              </w:rPr>
              <w:t>7.00</w:t>
            </w:r>
          </w:p>
        </w:tc>
        <w:tc>
          <w:tcPr>
            <w:tcW w:w="947" w:type="dxa"/>
            <w:tcBorders>
              <w:top w:val="single" w:sz="2" w:space="0" w:color="000000"/>
              <w:bottom w:val="single" w:sz="2" w:space="0" w:color="000000"/>
            </w:tcBorders>
          </w:tcPr>
          <w:p w14:paraId="3F6E583A" w14:textId="77777777" w:rsidR="002D06AE" w:rsidRDefault="002C2419">
            <w:pPr>
              <w:pStyle w:val="TableParagraph"/>
              <w:spacing w:line="134" w:lineRule="exact"/>
              <w:ind w:right="317"/>
              <w:rPr>
                <w:rFonts w:ascii="Calibri"/>
                <w:sz w:val="12"/>
              </w:rPr>
            </w:pPr>
            <w:r>
              <w:rPr>
                <w:rFonts w:ascii="Calibri"/>
                <w:spacing w:val="-4"/>
                <w:w w:val="105"/>
                <w:sz w:val="12"/>
              </w:rPr>
              <w:t>6.60</w:t>
            </w:r>
          </w:p>
        </w:tc>
        <w:tc>
          <w:tcPr>
            <w:tcW w:w="614" w:type="dxa"/>
            <w:tcBorders>
              <w:top w:val="single" w:sz="2" w:space="0" w:color="000000"/>
              <w:bottom w:val="single" w:sz="2" w:space="0" w:color="000000"/>
            </w:tcBorders>
          </w:tcPr>
          <w:p w14:paraId="073B8A68" w14:textId="77777777" w:rsidR="002D06AE" w:rsidRDefault="002C2419">
            <w:pPr>
              <w:pStyle w:val="TableParagraph"/>
              <w:spacing w:line="134" w:lineRule="exact"/>
              <w:ind w:right="62"/>
              <w:rPr>
                <w:rFonts w:ascii="Calibri"/>
                <w:sz w:val="12"/>
              </w:rPr>
            </w:pPr>
            <w:r>
              <w:rPr>
                <w:rFonts w:ascii="Calibri"/>
                <w:spacing w:val="-4"/>
                <w:w w:val="105"/>
                <w:sz w:val="12"/>
              </w:rPr>
              <w:t>0.40</w:t>
            </w:r>
          </w:p>
        </w:tc>
      </w:tr>
      <w:tr w:rsidR="002D06AE" w14:paraId="6F3774BD" w14:textId="77777777">
        <w:trPr>
          <w:trHeight w:val="163"/>
        </w:trPr>
        <w:tc>
          <w:tcPr>
            <w:tcW w:w="4395" w:type="dxa"/>
            <w:tcBorders>
              <w:top w:val="single" w:sz="2" w:space="0" w:color="000000"/>
              <w:bottom w:val="single" w:sz="2" w:space="0" w:color="000000"/>
            </w:tcBorders>
          </w:tcPr>
          <w:p w14:paraId="3F8CB7E2"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Parking</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On-Street</w:t>
            </w:r>
            <w:r>
              <w:rPr>
                <w:rFonts w:ascii="Calibri"/>
                <w:spacing w:val="-2"/>
                <w:w w:val="105"/>
                <w:sz w:val="12"/>
              </w:rPr>
              <w:t xml:space="preserve"> Parking</w:t>
            </w:r>
          </w:p>
        </w:tc>
        <w:tc>
          <w:tcPr>
            <w:tcW w:w="1562" w:type="dxa"/>
            <w:tcBorders>
              <w:top w:val="single" w:sz="2" w:space="0" w:color="000000"/>
              <w:bottom w:val="single" w:sz="2" w:space="0" w:color="000000"/>
            </w:tcBorders>
          </w:tcPr>
          <w:p w14:paraId="1477266E"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3A0A0ED2" w14:textId="77777777" w:rsidR="002D06AE" w:rsidRDefault="002C2419">
            <w:pPr>
              <w:pStyle w:val="TableParagraph"/>
              <w:spacing w:line="134" w:lineRule="exact"/>
              <w:ind w:right="267"/>
              <w:rPr>
                <w:rFonts w:ascii="Calibri"/>
                <w:sz w:val="12"/>
              </w:rPr>
            </w:pPr>
            <w:r>
              <w:rPr>
                <w:rFonts w:ascii="Calibri"/>
                <w:spacing w:val="-4"/>
                <w:w w:val="105"/>
                <w:sz w:val="12"/>
              </w:rPr>
              <w:t>0.31</w:t>
            </w:r>
          </w:p>
        </w:tc>
        <w:tc>
          <w:tcPr>
            <w:tcW w:w="898" w:type="dxa"/>
            <w:tcBorders>
              <w:top w:val="single" w:sz="2" w:space="0" w:color="000000"/>
              <w:bottom w:val="single" w:sz="2" w:space="0" w:color="000000"/>
            </w:tcBorders>
          </w:tcPr>
          <w:p w14:paraId="2EE7655B" w14:textId="77777777" w:rsidR="002D06AE" w:rsidRDefault="002C2419">
            <w:pPr>
              <w:pStyle w:val="TableParagraph"/>
              <w:spacing w:line="134" w:lineRule="exact"/>
              <w:ind w:right="267"/>
              <w:rPr>
                <w:rFonts w:ascii="Calibri"/>
                <w:b/>
                <w:sz w:val="12"/>
              </w:rPr>
            </w:pPr>
            <w:r>
              <w:rPr>
                <w:rFonts w:ascii="Calibri"/>
                <w:b/>
                <w:spacing w:val="-4"/>
                <w:w w:val="105"/>
                <w:sz w:val="12"/>
              </w:rPr>
              <w:t>3.45</w:t>
            </w:r>
          </w:p>
        </w:tc>
        <w:tc>
          <w:tcPr>
            <w:tcW w:w="947" w:type="dxa"/>
            <w:tcBorders>
              <w:top w:val="single" w:sz="2" w:space="0" w:color="000000"/>
              <w:bottom w:val="single" w:sz="2" w:space="0" w:color="000000"/>
            </w:tcBorders>
          </w:tcPr>
          <w:p w14:paraId="7E283071" w14:textId="77777777" w:rsidR="002D06AE" w:rsidRDefault="002C2419">
            <w:pPr>
              <w:pStyle w:val="TableParagraph"/>
              <w:spacing w:line="134" w:lineRule="exact"/>
              <w:ind w:right="317"/>
              <w:rPr>
                <w:rFonts w:ascii="Calibri"/>
                <w:sz w:val="12"/>
              </w:rPr>
            </w:pPr>
            <w:r>
              <w:rPr>
                <w:rFonts w:ascii="Calibri"/>
                <w:spacing w:val="-4"/>
                <w:w w:val="105"/>
                <w:sz w:val="12"/>
              </w:rPr>
              <w:t>3.25</w:t>
            </w:r>
          </w:p>
        </w:tc>
        <w:tc>
          <w:tcPr>
            <w:tcW w:w="614" w:type="dxa"/>
            <w:tcBorders>
              <w:top w:val="single" w:sz="2" w:space="0" w:color="000000"/>
              <w:bottom w:val="single" w:sz="2" w:space="0" w:color="000000"/>
            </w:tcBorders>
          </w:tcPr>
          <w:p w14:paraId="66D75DD4" w14:textId="77777777" w:rsidR="002D06AE" w:rsidRDefault="002C2419">
            <w:pPr>
              <w:pStyle w:val="TableParagraph"/>
              <w:spacing w:line="134" w:lineRule="exact"/>
              <w:ind w:right="62"/>
              <w:rPr>
                <w:rFonts w:ascii="Calibri"/>
                <w:sz w:val="12"/>
              </w:rPr>
            </w:pPr>
            <w:r>
              <w:rPr>
                <w:rFonts w:ascii="Calibri"/>
                <w:spacing w:val="-4"/>
                <w:w w:val="105"/>
                <w:sz w:val="12"/>
              </w:rPr>
              <w:t>0.20</w:t>
            </w:r>
          </w:p>
        </w:tc>
      </w:tr>
      <w:tr w:rsidR="002D06AE" w14:paraId="125CFBF6" w14:textId="77777777">
        <w:trPr>
          <w:trHeight w:val="163"/>
        </w:trPr>
        <w:tc>
          <w:tcPr>
            <w:tcW w:w="4395" w:type="dxa"/>
            <w:tcBorders>
              <w:top w:val="single" w:sz="2" w:space="0" w:color="000000"/>
              <w:bottom w:val="single" w:sz="2" w:space="0" w:color="000000"/>
            </w:tcBorders>
          </w:tcPr>
          <w:p w14:paraId="3D8677FD"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Parking</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Wesley</w:t>
            </w:r>
          </w:p>
        </w:tc>
        <w:tc>
          <w:tcPr>
            <w:tcW w:w="1562" w:type="dxa"/>
            <w:tcBorders>
              <w:top w:val="single" w:sz="2" w:space="0" w:color="000000"/>
              <w:bottom w:val="single" w:sz="2" w:space="0" w:color="000000"/>
            </w:tcBorders>
          </w:tcPr>
          <w:p w14:paraId="6AB5EC2A"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6031FD7E" w14:textId="77777777" w:rsidR="002D06AE" w:rsidRDefault="002C2419">
            <w:pPr>
              <w:pStyle w:val="TableParagraph"/>
              <w:spacing w:line="134" w:lineRule="exact"/>
              <w:ind w:right="267"/>
              <w:rPr>
                <w:rFonts w:ascii="Calibri"/>
                <w:sz w:val="12"/>
              </w:rPr>
            </w:pPr>
            <w:r>
              <w:rPr>
                <w:rFonts w:ascii="Calibri"/>
                <w:spacing w:val="-4"/>
                <w:w w:val="105"/>
                <w:sz w:val="12"/>
              </w:rPr>
              <w:t>0.31</w:t>
            </w:r>
          </w:p>
        </w:tc>
        <w:tc>
          <w:tcPr>
            <w:tcW w:w="898" w:type="dxa"/>
            <w:tcBorders>
              <w:top w:val="single" w:sz="2" w:space="0" w:color="000000"/>
              <w:bottom w:val="single" w:sz="2" w:space="0" w:color="000000"/>
            </w:tcBorders>
          </w:tcPr>
          <w:p w14:paraId="78D6BCBC" w14:textId="77777777" w:rsidR="002D06AE" w:rsidRDefault="002C2419">
            <w:pPr>
              <w:pStyle w:val="TableParagraph"/>
              <w:spacing w:line="134" w:lineRule="exact"/>
              <w:ind w:right="267"/>
              <w:rPr>
                <w:rFonts w:ascii="Calibri"/>
                <w:b/>
                <w:sz w:val="12"/>
              </w:rPr>
            </w:pPr>
            <w:r>
              <w:rPr>
                <w:rFonts w:ascii="Calibri"/>
                <w:b/>
                <w:spacing w:val="-4"/>
                <w:w w:val="105"/>
                <w:sz w:val="12"/>
              </w:rPr>
              <w:t>3.45</w:t>
            </w:r>
          </w:p>
        </w:tc>
        <w:tc>
          <w:tcPr>
            <w:tcW w:w="947" w:type="dxa"/>
            <w:tcBorders>
              <w:top w:val="single" w:sz="2" w:space="0" w:color="000000"/>
              <w:bottom w:val="single" w:sz="2" w:space="0" w:color="000000"/>
            </w:tcBorders>
          </w:tcPr>
          <w:p w14:paraId="61138310" w14:textId="77777777" w:rsidR="002D06AE" w:rsidRDefault="002C2419">
            <w:pPr>
              <w:pStyle w:val="TableParagraph"/>
              <w:spacing w:line="134" w:lineRule="exact"/>
              <w:ind w:right="317"/>
              <w:rPr>
                <w:rFonts w:ascii="Calibri"/>
                <w:sz w:val="12"/>
              </w:rPr>
            </w:pPr>
            <w:r>
              <w:rPr>
                <w:rFonts w:ascii="Calibri"/>
                <w:spacing w:val="-4"/>
                <w:w w:val="105"/>
                <w:sz w:val="12"/>
              </w:rPr>
              <w:t>3.25</w:t>
            </w:r>
          </w:p>
        </w:tc>
        <w:tc>
          <w:tcPr>
            <w:tcW w:w="614" w:type="dxa"/>
            <w:tcBorders>
              <w:top w:val="single" w:sz="2" w:space="0" w:color="000000"/>
              <w:bottom w:val="single" w:sz="2" w:space="0" w:color="000000"/>
            </w:tcBorders>
          </w:tcPr>
          <w:p w14:paraId="4497E5F0" w14:textId="77777777" w:rsidR="002D06AE" w:rsidRDefault="002C2419">
            <w:pPr>
              <w:pStyle w:val="TableParagraph"/>
              <w:spacing w:line="134" w:lineRule="exact"/>
              <w:ind w:right="62"/>
              <w:rPr>
                <w:rFonts w:ascii="Calibri"/>
                <w:sz w:val="12"/>
              </w:rPr>
            </w:pPr>
            <w:r>
              <w:rPr>
                <w:rFonts w:ascii="Calibri"/>
                <w:spacing w:val="-4"/>
                <w:w w:val="105"/>
                <w:sz w:val="12"/>
              </w:rPr>
              <w:t>0.20</w:t>
            </w:r>
          </w:p>
        </w:tc>
      </w:tr>
      <w:tr w:rsidR="002D06AE" w14:paraId="71BBCA35" w14:textId="77777777">
        <w:trPr>
          <w:trHeight w:val="163"/>
        </w:trPr>
        <w:tc>
          <w:tcPr>
            <w:tcW w:w="4395" w:type="dxa"/>
            <w:tcBorders>
              <w:top w:val="single" w:sz="2" w:space="0" w:color="000000"/>
              <w:bottom w:val="single" w:sz="2" w:space="0" w:color="000000"/>
            </w:tcBorders>
          </w:tcPr>
          <w:p w14:paraId="143AC2B1" w14:textId="77777777" w:rsidR="002D06AE" w:rsidRDefault="002C2419">
            <w:pPr>
              <w:pStyle w:val="TableParagraph"/>
              <w:spacing w:before="14" w:line="129" w:lineRule="exact"/>
              <w:ind w:left="26"/>
              <w:jc w:val="left"/>
              <w:rPr>
                <w:rFonts w:ascii="Calibri"/>
                <w:sz w:val="12"/>
              </w:rPr>
            </w:pPr>
            <w:r>
              <w:rPr>
                <w:rFonts w:ascii="Calibri"/>
                <w:w w:val="105"/>
                <w:sz w:val="12"/>
              </w:rPr>
              <w:t>Haymarket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All</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spacing w:val="-2"/>
                <w:w w:val="105"/>
                <w:sz w:val="12"/>
              </w:rPr>
              <w:t>Parking</w:t>
            </w:r>
          </w:p>
        </w:tc>
        <w:tc>
          <w:tcPr>
            <w:tcW w:w="1562" w:type="dxa"/>
            <w:tcBorders>
              <w:top w:val="single" w:sz="2" w:space="0" w:color="000000"/>
              <w:bottom w:val="single" w:sz="2" w:space="0" w:color="000000"/>
            </w:tcBorders>
          </w:tcPr>
          <w:p w14:paraId="2D4BCE3A" w14:textId="77777777" w:rsidR="002D06AE" w:rsidRDefault="002C2419">
            <w:pPr>
              <w:pStyle w:val="TableParagraph"/>
              <w:spacing w:line="134" w:lineRule="exact"/>
              <w:ind w:right="342"/>
              <w:rPr>
                <w:rFonts w:ascii="Calibri"/>
                <w:sz w:val="12"/>
              </w:rPr>
            </w:pPr>
            <w:r>
              <w:rPr>
                <w:rFonts w:ascii="Calibri"/>
                <w:w w:val="106"/>
                <w:sz w:val="12"/>
              </w:rPr>
              <w:t>D</w:t>
            </w:r>
          </w:p>
        </w:tc>
        <w:tc>
          <w:tcPr>
            <w:tcW w:w="1257" w:type="dxa"/>
            <w:tcBorders>
              <w:top w:val="single" w:sz="2" w:space="0" w:color="000000"/>
              <w:bottom w:val="single" w:sz="2" w:space="0" w:color="000000"/>
            </w:tcBorders>
          </w:tcPr>
          <w:p w14:paraId="50335D50" w14:textId="77777777" w:rsidR="002D06AE" w:rsidRDefault="002C2419">
            <w:pPr>
              <w:pStyle w:val="TableParagraph"/>
              <w:spacing w:line="134" w:lineRule="exact"/>
              <w:ind w:right="267"/>
              <w:rPr>
                <w:rFonts w:ascii="Calibri"/>
                <w:sz w:val="12"/>
              </w:rPr>
            </w:pPr>
            <w:r>
              <w:rPr>
                <w:rFonts w:ascii="Calibri"/>
                <w:spacing w:val="-4"/>
                <w:w w:val="105"/>
                <w:sz w:val="12"/>
              </w:rPr>
              <w:t>1.34</w:t>
            </w:r>
          </w:p>
        </w:tc>
        <w:tc>
          <w:tcPr>
            <w:tcW w:w="898" w:type="dxa"/>
            <w:tcBorders>
              <w:top w:val="single" w:sz="2" w:space="0" w:color="000000"/>
              <w:bottom w:val="single" w:sz="2" w:space="0" w:color="000000"/>
            </w:tcBorders>
          </w:tcPr>
          <w:p w14:paraId="5D8FA286" w14:textId="77777777" w:rsidR="002D06AE" w:rsidRDefault="002C2419">
            <w:pPr>
              <w:pStyle w:val="TableParagraph"/>
              <w:spacing w:line="134" w:lineRule="exact"/>
              <w:ind w:right="267"/>
              <w:rPr>
                <w:rFonts w:ascii="Calibri"/>
                <w:b/>
                <w:sz w:val="12"/>
              </w:rPr>
            </w:pPr>
            <w:r>
              <w:rPr>
                <w:rFonts w:ascii="Calibri"/>
                <w:b/>
                <w:spacing w:val="-2"/>
                <w:w w:val="105"/>
                <w:sz w:val="12"/>
              </w:rPr>
              <w:t>14.75</w:t>
            </w:r>
          </w:p>
        </w:tc>
        <w:tc>
          <w:tcPr>
            <w:tcW w:w="947" w:type="dxa"/>
            <w:tcBorders>
              <w:top w:val="single" w:sz="2" w:space="0" w:color="000000"/>
              <w:bottom w:val="single" w:sz="2" w:space="0" w:color="000000"/>
            </w:tcBorders>
          </w:tcPr>
          <w:p w14:paraId="6A5ACE10" w14:textId="77777777" w:rsidR="002D06AE" w:rsidRDefault="002C2419">
            <w:pPr>
              <w:pStyle w:val="TableParagraph"/>
              <w:spacing w:line="134" w:lineRule="exact"/>
              <w:ind w:right="316"/>
              <w:rPr>
                <w:rFonts w:ascii="Calibri"/>
                <w:sz w:val="12"/>
              </w:rPr>
            </w:pPr>
            <w:r>
              <w:rPr>
                <w:rFonts w:ascii="Calibri"/>
                <w:spacing w:val="-2"/>
                <w:w w:val="105"/>
                <w:sz w:val="12"/>
              </w:rPr>
              <w:t>13.90</w:t>
            </w:r>
          </w:p>
        </w:tc>
        <w:tc>
          <w:tcPr>
            <w:tcW w:w="614" w:type="dxa"/>
            <w:tcBorders>
              <w:top w:val="single" w:sz="2" w:space="0" w:color="000000"/>
              <w:bottom w:val="single" w:sz="2" w:space="0" w:color="000000"/>
            </w:tcBorders>
          </w:tcPr>
          <w:p w14:paraId="38A01E6B" w14:textId="77777777" w:rsidR="002D06AE" w:rsidRDefault="002C2419">
            <w:pPr>
              <w:pStyle w:val="TableParagraph"/>
              <w:spacing w:line="134" w:lineRule="exact"/>
              <w:ind w:right="62"/>
              <w:rPr>
                <w:rFonts w:ascii="Calibri"/>
                <w:sz w:val="12"/>
              </w:rPr>
            </w:pPr>
            <w:r>
              <w:rPr>
                <w:rFonts w:ascii="Calibri"/>
                <w:spacing w:val="-4"/>
                <w:w w:val="105"/>
                <w:sz w:val="12"/>
              </w:rPr>
              <w:t>0.85</w:t>
            </w:r>
          </w:p>
        </w:tc>
      </w:tr>
    </w:tbl>
    <w:p w14:paraId="4C493D34"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508"/>
        <w:gridCol w:w="1450"/>
        <w:gridCol w:w="1258"/>
        <w:gridCol w:w="899"/>
        <w:gridCol w:w="948"/>
        <w:gridCol w:w="615"/>
      </w:tblGrid>
      <w:tr w:rsidR="002D06AE" w14:paraId="7BA45AF3" w14:textId="77777777">
        <w:trPr>
          <w:trHeight w:val="163"/>
        </w:trPr>
        <w:tc>
          <w:tcPr>
            <w:tcW w:w="9678" w:type="dxa"/>
            <w:gridSpan w:val="6"/>
            <w:tcBorders>
              <w:top w:val="single" w:sz="2" w:space="0" w:color="000000"/>
              <w:bottom w:val="single" w:sz="2" w:space="0" w:color="000000"/>
            </w:tcBorders>
            <w:shd w:val="clear" w:color="auto" w:fill="D9D9D9"/>
          </w:tcPr>
          <w:p w14:paraId="30BDC7BD"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Failure to Register </w:t>
            </w:r>
            <w:r>
              <w:rPr>
                <w:rFonts w:ascii="Calibri"/>
                <w:b/>
                <w:spacing w:val="-2"/>
                <w:w w:val="105"/>
                <w:sz w:val="12"/>
              </w:rPr>
              <w:t>Animals</w:t>
            </w:r>
          </w:p>
        </w:tc>
      </w:tr>
      <w:tr w:rsidR="002D06AE" w14:paraId="1804195A" w14:textId="77777777">
        <w:trPr>
          <w:trHeight w:val="163"/>
        </w:trPr>
        <w:tc>
          <w:tcPr>
            <w:tcW w:w="4508" w:type="dxa"/>
            <w:tcBorders>
              <w:top w:val="single" w:sz="2" w:space="0" w:color="000000"/>
              <w:bottom w:val="single" w:sz="2" w:space="0" w:color="000000"/>
            </w:tcBorders>
          </w:tcPr>
          <w:p w14:paraId="6B420C71" w14:textId="77777777" w:rsidR="002D06AE" w:rsidRDefault="002C2419">
            <w:pPr>
              <w:pStyle w:val="TableParagraph"/>
              <w:spacing w:before="14" w:line="129" w:lineRule="exact"/>
              <w:ind w:left="26"/>
              <w:jc w:val="left"/>
              <w:rPr>
                <w:rFonts w:ascii="Calibri"/>
                <w:sz w:val="12"/>
              </w:rPr>
            </w:pPr>
            <w:r>
              <w:rPr>
                <w:rFonts w:ascii="Calibri"/>
                <w:w w:val="105"/>
                <w:sz w:val="12"/>
              </w:rPr>
              <w:t>Failure</w:t>
            </w:r>
            <w:r>
              <w:rPr>
                <w:rFonts w:ascii="Calibri"/>
                <w:spacing w:val="-3"/>
                <w:w w:val="105"/>
                <w:sz w:val="12"/>
              </w:rPr>
              <w:t xml:space="preserve"> </w:t>
            </w:r>
            <w:r>
              <w:rPr>
                <w:rFonts w:ascii="Calibri"/>
                <w:w w:val="105"/>
                <w:sz w:val="12"/>
              </w:rPr>
              <w:t>to</w:t>
            </w:r>
            <w:r>
              <w:rPr>
                <w:rFonts w:ascii="Calibri"/>
                <w:spacing w:val="-2"/>
                <w:w w:val="105"/>
                <w:sz w:val="12"/>
              </w:rPr>
              <w:t xml:space="preserve"> </w:t>
            </w:r>
            <w:r>
              <w:rPr>
                <w:rFonts w:ascii="Calibri"/>
                <w:w w:val="105"/>
                <w:sz w:val="12"/>
              </w:rPr>
              <w:t>apply</w:t>
            </w:r>
            <w:r>
              <w:rPr>
                <w:rFonts w:ascii="Calibri"/>
                <w:spacing w:val="-1"/>
                <w:w w:val="105"/>
                <w:sz w:val="12"/>
              </w:rPr>
              <w:t xml:space="preserve"> </w:t>
            </w:r>
            <w:r>
              <w:rPr>
                <w:rFonts w:ascii="Calibri"/>
                <w:w w:val="105"/>
                <w:sz w:val="12"/>
              </w:rPr>
              <w:t>to</w:t>
            </w:r>
            <w:r>
              <w:rPr>
                <w:rFonts w:ascii="Calibri"/>
                <w:spacing w:val="-2"/>
                <w:w w:val="105"/>
                <w:sz w:val="12"/>
              </w:rPr>
              <w:t xml:space="preserve"> register</w:t>
            </w:r>
          </w:p>
        </w:tc>
        <w:tc>
          <w:tcPr>
            <w:tcW w:w="1450" w:type="dxa"/>
            <w:tcBorders>
              <w:top w:val="single" w:sz="2" w:space="0" w:color="000000"/>
              <w:bottom w:val="single" w:sz="2" w:space="0" w:color="000000"/>
            </w:tcBorders>
          </w:tcPr>
          <w:p w14:paraId="5FE4481B" w14:textId="77777777" w:rsidR="002D06AE" w:rsidRDefault="002C2419">
            <w:pPr>
              <w:pStyle w:val="TableParagraph"/>
              <w:spacing w:line="134" w:lineRule="exact"/>
              <w:ind w:right="345"/>
              <w:rPr>
                <w:rFonts w:ascii="Calibri"/>
                <w:sz w:val="12"/>
              </w:rPr>
            </w:pPr>
            <w:r>
              <w:rPr>
                <w:rFonts w:ascii="Calibri"/>
                <w:w w:val="106"/>
                <w:sz w:val="12"/>
              </w:rPr>
              <w:t>A</w:t>
            </w:r>
          </w:p>
        </w:tc>
        <w:tc>
          <w:tcPr>
            <w:tcW w:w="1258" w:type="dxa"/>
            <w:tcBorders>
              <w:top w:val="single" w:sz="2" w:space="0" w:color="000000"/>
              <w:bottom w:val="single" w:sz="2" w:space="0" w:color="000000"/>
            </w:tcBorders>
          </w:tcPr>
          <w:p w14:paraId="53AF13CA"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7E97205E"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376.00</w:t>
            </w:r>
          </w:p>
        </w:tc>
        <w:tc>
          <w:tcPr>
            <w:tcW w:w="948" w:type="dxa"/>
            <w:tcBorders>
              <w:top w:val="single" w:sz="2" w:space="0" w:color="000000"/>
              <w:bottom w:val="single" w:sz="2" w:space="0" w:color="000000"/>
            </w:tcBorders>
          </w:tcPr>
          <w:p w14:paraId="06C1BD3F" w14:textId="77777777" w:rsidR="002D06AE" w:rsidRDefault="002C2419">
            <w:pPr>
              <w:pStyle w:val="TableParagraph"/>
              <w:spacing w:line="134" w:lineRule="exact"/>
              <w:ind w:left="258" w:right="308"/>
              <w:jc w:val="center"/>
              <w:rPr>
                <w:rFonts w:ascii="Calibri"/>
                <w:sz w:val="12"/>
              </w:rPr>
            </w:pPr>
            <w:r>
              <w:rPr>
                <w:rFonts w:ascii="Calibri"/>
                <w:spacing w:val="-2"/>
                <w:w w:val="105"/>
                <w:sz w:val="12"/>
              </w:rPr>
              <w:t>376.00</w:t>
            </w:r>
          </w:p>
        </w:tc>
        <w:tc>
          <w:tcPr>
            <w:tcW w:w="615" w:type="dxa"/>
            <w:tcBorders>
              <w:top w:val="single" w:sz="2" w:space="0" w:color="000000"/>
              <w:bottom w:val="single" w:sz="2" w:space="0" w:color="000000"/>
            </w:tcBorders>
          </w:tcPr>
          <w:p w14:paraId="5185E08B"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1DB23029" w14:textId="77777777">
        <w:trPr>
          <w:trHeight w:val="163"/>
        </w:trPr>
        <w:tc>
          <w:tcPr>
            <w:tcW w:w="4508" w:type="dxa"/>
            <w:tcBorders>
              <w:top w:val="single" w:sz="2" w:space="0" w:color="000000"/>
              <w:bottom w:val="single" w:sz="2" w:space="0" w:color="000000"/>
            </w:tcBorders>
          </w:tcPr>
          <w:p w14:paraId="704D57E7" w14:textId="77777777" w:rsidR="002D06AE" w:rsidRDefault="002C2419">
            <w:pPr>
              <w:pStyle w:val="TableParagraph"/>
              <w:spacing w:before="14" w:line="129" w:lineRule="exact"/>
              <w:ind w:left="26"/>
              <w:jc w:val="left"/>
              <w:rPr>
                <w:rFonts w:ascii="Calibri"/>
                <w:sz w:val="12"/>
              </w:rPr>
            </w:pPr>
            <w:r>
              <w:rPr>
                <w:rFonts w:ascii="Calibri"/>
                <w:w w:val="105"/>
                <w:sz w:val="12"/>
              </w:rPr>
              <w:t>Failure</w:t>
            </w:r>
            <w:r>
              <w:rPr>
                <w:rFonts w:ascii="Calibri"/>
                <w:spacing w:val="-3"/>
                <w:w w:val="105"/>
                <w:sz w:val="12"/>
              </w:rPr>
              <w:t xml:space="preserve"> </w:t>
            </w:r>
            <w:r>
              <w:rPr>
                <w:rFonts w:ascii="Calibri"/>
                <w:w w:val="105"/>
                <w:sz w:val="12"/>
              </w:rPr>
              <w:t>to</w:t>
            </w:r>
            <w:r>
              <w:rPr>
                <w:rFonts w:ascii="Calibri"/>
                <w:spacing w:val="-1"/>
                <w:w w:val="105"/>
                <w:sz w:val="12"/>
              </w:rPr>
              <w:t xml:space="preserve"> </w:t>
            </w:r>
            <w:r>
              <w:rPr>
                <w:rFonts w:ascii="Calibri"/>
                <w:w w:val="105"/>
                <w:sz w:val="12"/>
              </w:rPr>
              <w:t>renew</w:t>
            </w:r>
            <w:r>
              <w:rPr>
                <w:rFonts w:ascii="Calibri"/>
                <w:spacing w:val="-2"/>
                <w:w w:val="105"/>
                <w:sz w:val="12"/>
              </w:rPr>
              <w:t xml:space="preserve"> </w:t>
            </w:r>
            <w:r>
              <w:rPr>
                <w:rFonts w:ascii="Calibri"/>
                <w:w w:val="105"/>
                <w:sz w:val="12"/>
              </w:rPr>
              <w:t>cat</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dog</w:t>
            </w:r>
            <w:r>
              <w:rPr>
                <w:rFonts w:ascii="Calibri"/>
                <w:spacing w:val="-1"/>
                <w:w w:val="105"/>
                <w:sz w:val="12"/>
              </w:rPr>
              <w:t xml:space="preserve"> </w:t>
            </w:r>
            <w:r>
              <w:rPr>
                <w:rFonts w:ascii="Calibri"/>
                <w:spacing w:val="-2"/>
                <w:w w:val="105"/>
                <w:sz w:val="12"/>
              </w:rPr>
              <w:t>registration</w:t>
            </w:r>
          </w:p>
        </w:tc>
        <w:tc>
          <w:tcPr>
            <w:tcW w:w="1450" w:type="dxa"/>
            <w:tcBorders>
              <w:top w:val="single" w:sz="2" w:space="0" w:color="000000"/>
              <w:bottom w:val="single" w:sz="2" w:space="0" w:color="000000"/>
            </w:tcBorders>
          </w:tcPr>
          <w:p w14:paraId="62321A53" w14:textId="77777777" w:rsidR="002D06AE" w:rsidRDefault="002C2419">
            <w:pPr>
              <w:pStyle w:val="TableParagraph"/>
              <w:spacing w:line="134" w:lineRule="exact"/>
              <w:ind w:right="345"/>
              <w:rPr>
                <w:rFonts w:ascii="Calibri"/>
                <w:sz w:val="12"/>
              </w:rPr>
            </w:pPr>
            <w:r>
              <w:rPr>
                <w:rFonts w:ascii="Calibri"/>
                <w:w w:val="106"/>
                <w:sz w:val="12"/>
              </w:rPr>
              <w:t>A</w:t>
            </w:r>
          </w:p>
        </w:tc>
        <w:tc>
          <w:tcPr>
            <w:tcW w:w="1258" w:type="dxa"/>
            <w:tcBorders>
              <w:top w:val="single" w:sz="2" w:space="0" w:color="000000"/>
              <w:bottom w:val="single" w:sz="2" w:space="0" w:color="000000"/>
            </w:tcBorders>
          </w:tcPr>
          <w:p w14:paraId="3728C116"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31844827"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376.00</w:t>
            </w:r>
          </w:p>
        </w:tc>
        <w:tc>
          <w:tcPr>
            <w:tcW w:w="948" w:type="dxa"/>
            <w:tcBorders>
              <w:top w:val="single" w:sz="2" w:space="0" w:color="000000"/>
              <w:bottom w:val="single" w:sz="2" w:space="0" w:color="000000"/>
            </w:tcBorders>
          </w:tcPr>
          <w:p w14:paraId="3AD0CDDF" w14:textId="77777777" w:rsidR="002D06AE" w:rsidRDefault="002C2419">
            <w:pPr>
              <w:pStyle w:val="TableParagraph"/>
              <w:spacing w:line="134" w:lineRule="exact"/>
              <w:ind w:left="258" w:right="308"/>
              <w:jc w:val="center"/>
              <w:rPr>
                <w:rFonts w:ascii="Calibri"/>
                <w:sz w:val="12"/>
              </w:rPr>
            </w:pPr>
            <w:r>
              <w:rPr>
                <w:rFonts w:ascii="Calibri"/>
                <w:spacing w:val="-2"/>
                <w:w w:val="105"/>
                <w:sz w:val="12"/>
              </w:rPr>
              <w:t>376.00</w:t>
            </w:r>
          </w:p>
        </w:tc>
        <w:tc>
          <w:tcPr>
            <w:tcW w:w="615" w:type="dxa"/>
            <w:tcBorders>
              <w:top w:val="single" w:sz="2" w:space="0" w:color="000000"/>
              <w:bottom w:val="single" w:sz="2" w:space="0" w:color="000000"/>
            </w:tcBorders>
          </w:tcPr>
          <w:p w14:paraId="7776A559" w14:textId="77777777" w:rsidR="002D06AE" w:rsidRDefault="002C2419">
            <w:pPr>
              <w:pStyle w:val="TableParagraph"/>
              <w:spacing w:line="134" w:lineRule="exact"/>
              <w:ind w:right="195"/>
              <w:rPr>
                <w:rFonts w:ascii="Calibri"/>
                <w:sz w:val="12"/>
              </w:rPr>
            </w:pPr>
            <w:r>
              <w:rPr>
                <w:rFonts w:ascii="Calibri"/>
                <w:w w:val="106"/>
                <w:sz w:val="12"/>
              </w:rPr>
              <w:t>-</w:t>
            </w:r>
          </w:p>
        </w:tc>
      </w:tr>
    </w:tbl>
    <w:p w14:paraId="57EE4CDD" w14:textId="77777777" w:rsidR="002D06AE" w:rsidRDefault="002D06AE">
      <w:pPr>
        <w:pStyle w:val="BodyText"/>
        <w:rPr>
          <w:rFonts w:ascii="Calibri"/>
          <w:sz w:val="20"/>
        </w:rPr>
      </w:pPr>
    </w:p>
    <w:p w14:paraId="6C07AE6C" w14:textId="77777777" w:rsidR="002D06AE" w:rsidRDefault="002D06AE">
      <w:pPr>
        <w:pStyle w:val="BodyText"/>
        <w:spacing w:before="4"/>
        <w:rPr>
          <w:rFonts w:ascii="Calibri"/>
          <w:sz w:val="29"/>
        </w:rPr>
      </w:pPr>
    </w:p>
    <w:p w14:paraId="7DBB53E6" w14:textId="77777777" w:rsidR="002D06AE" w:rsidRDefault="002C2419">
      <w:pPr>
        <w:spacing w:before="81"/>
        <w:ind w:left="138"/>
        <w:rPr>
          <w:rFonts w:ascii="Calibri"/>
          <w:sz w:val="12"/>
        </w:rPr>
      </w:pPr>
      <w:r>
        <w:pict w14:anchorId="1129F6CB">
          <v:shape id="docshape458" o:spid="_x0000_s1045" type="#_x0000_t202" style="position:absolute;left:0;text-align:left;margin-left:48.6pt;margin-top:-22pt;width:489.85pt;height:437.55pt;z-index:15789568;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33"/>
                    <w:gridCol w:w="825"/>
                    <w:gridCol w:w="1209"/>
                    <w:gridCol w:w="901"/>
                    <w:gridCol w:w="964"/>
                    <w:gridCol w:w="647"/>
                  </w:tblGrid>
                  <w:tr w:rsidR="002D06AE" w14:paraId="3D5BB5AC" w14:textId="77777777">
                    <w:trPr>
                      <w:trHeight w:val="163"/>
                    </w:trPr>
                    <w:tc>
                      <w:tcPr>
                        <w:tcW w:w="9679" w:type="dxa"/>
                        <w:gridSpan w:val="6"/>
                        <w:tcBorders>
                          <w:top w:val="single" w:sz="2" w:space="0" w:color="000000"/>
                          <w:bottom w:val="single" w:sz="2" w:space="0" w:color="000000"/>
                        </w:tcBorders>
                        <w:shd w:val="clear" w:color="auto" w:fill="D9D9D9"/>
                      </w:tcPr>
                      <w:p w14:paraId="47F2816B"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Food Premises </w:t>
                        </w:r>
                        <w:r>
                          <w:rPr>
                            <w:rFonts w:ascii="Calibri"/>
                            <w:b/>
                            <w:spacing w:val="-4"/>
                            <w:w w:val="105"/>
                            <w:sz w:val="12"/>
                          </w:rPr>
                          <w:t>Fees</w:t>
                        </w:r>
                      </w:p>
                    </w:tc>
                  </w:tr>
                  <w:tr w:rsidR="002D06AE" w14:paraId="5DEFBBE3" w14:textId="77777777">
                    <w:trPr>
                      <w:trHeight w:val="163"/>
                    </w:trPr>
                    <w:tc>
                      <w:tcPr>
                        <w:tcW w:w="5133" w:type="dxa"/>
                        <w:tcBorders>
                          <w:top w:val="single" w:sz="2" w:space="0" w:color="000000"/>
                          <w:bottom w:val="single" w:sz="2" w:space="0" w:color="000000"/>
                        </w:tcBorders>
                      </w:tcPr>
                      <w:p w14:paraId="02554C1F" w14:textId="77777777" w:rsidR="002D06AE" w:rsidRDefault="002C2419">
                        <w:pPr>
                          <w:pStyle w:val="TableParagraph"/>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Admin</w:t>
                        </w:r>
                        <w:r>
                          <w:rPr>
                            <w:rFonts w:ascii="Calibri"/>
                            <w:spacing w:val="-1"/>
                            <w:w w:val="105"/>
                            <w:sz w:val="12"/>
                          </w:rPr>
                          <w:t xml:space="preserve"> </w:t>
                        </w:r>
                        <w:r>
                          <w:rPr>
                            <w:rFonts w:ascii="Calibri"/>
                            <w:w w:val="105"/>
                            <w:sz w:val="12"/>
                          </w:rPr>
                          <w:t>Changes</w:t>
                        </w:r>
                        <w:r>
                          <w:rPr>
                            <w:rFonts w:ascii="Calibri"/>
                            <w:spacing w:val="-2"/>
                            <w:w w:val="105"/>
                            <w:sz w:val="12"/>
                          </w:rPr>
                          <w:t xml:space="preserve"> </w:t>
                        </w:r>
                        <w:r>
                          <w:rPr>
                            <w:rFonts w:ascii="Calibri"/>
                            <w:w w:val="105"/>
                            <w:sz w:val="12"/>
                          </w:rPr>
                          <w:t>including</w:t>
                        </w:r>
                        <w:r>
                          <w:rPr>
                            <w:rFonts w:ascii="Calibri"/>
                            <w:spacing w:val="-1"/>
                            <w:w w:val="105"/>
                            <w:sz w:val="12"/>
                          </w:rPr>
                          <w:t xml:space="preserve"> </w:t>
                        </w:r>
                        <w:r>
                          <w:rPr>
                            <w:rFonts w:ascii="Calibri"/>
                            <w:w w:val="105"/>
                            <w:sz w:val="12"/>
                          </w:rPr>
                          <w:t>reissuing</w:t>
                        </w:r>
                        <w:r>
                          <w:rPr>
                            <w:rFonts w:ascii="Calibri"/>
                            <w:spacing w:val="-1"/>
                            <w:w w:val="105"/>
                            <w:sz w:val="12"/>
                          </w:rPr>
                          <w:t xml:space="preserve"> </w:t>
                        </w:r>
                        <w:r>
                          <w:rPr>
                            <w:rFonts w:ascii="Calibri"/>
                            <w:spacing w:val="-2"/>
                            <w:w w:val="105"/>
                            <w:sz w:val="12"/>
                          </w:rPr>
                          <w:t>documentation</w:t>
                        </w:r>
                      </w:p>
                    </w:tc>
                    <w:tc>
                      <w:tcPr>
                        <w:tcW w:w="825" w:type="dxa"/>
                        <w:tcBorders>
                          <w:top w:val="single" w:sz="2" w:space="0" w:color="000000"/>
                          <w:bottom w:val="single" w:sz="2" w:space="0" w:color="000000"/>
                        </w:tcBorders>
                      </w:tcPr>
                      <w:p w14:paraId="1D56036D" w14:textId="77777777" w:rsidR="002D06AE" w:rsidRDefault="002C2419">
                        <w:pPr>
                          <w:pStyle w:val="TableParagraph"/>
                          <w:spacing w:line="134" w:lineRule="exact"/>
                          <w:ind w:right="343"/>
                          <w:rPr>
                            <w:rFonts w:ascii="Calibri"/>
                            <w:sz w:val="12"/>
                          </w:rPr>
                        </w:pPr>
                        <w:r>
                          <w:rPr>
                            <w:rFonts w:ascii="Calibri"/>
                            <w:w w:val="106"/>
                            <w:sz w:val="12"/>
                          </w:rPr>
                          <w:t>D</w:t>
                        </w:r>
                      </w:p>
                    </w:tc>
                    <w:tc>
                      <w:tcPr>
                        <w:tcW w:w="1209" w:type="dxa"/>
                        <w:tcBorders>
                          <w:top w:val="single" w:sz="2" w:space="0" w:color="000000"/>
                          <w:bottom w:val="single" w:sz="2" w:space="0" w:color="000000"/>
                        </w:tcBorders>
                      </w:tcPr>
                      <w:p w14:paraId="07CE2EFD"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0BED67D8" w14:textId="77777777" w:rsidR="002D06AE" w:rsidRDefault="002C2419">
                        <w:pPr>
                          <w:pStyle w:val="TableParagraph"/>
                          <w:spacing w:line="134" w:lineRule="exact"/>
                          <w:ind w:right="223"/>
                          <w:rPr>
                            <w:rFonts w:ascii="Calibri"/>
                            <w:b/>
                            <w:sz w:val="12"/>
                          </w:rPr>
                        </w:pPr>
                        <w:r>
                          <w:rPr>
                            <w:rFonts w:ascii="Calibri"/>
                            <w:b/>
                            <w:spacing w:val="-2"/>
                            <w:w w:val="105"/>
                            <w:sz w:val="12"/>
                          </w:rPr>
                          <w:t>51.00</w:t>
                        </w:r>
                      </w:p>
                    </w:tc>
                    <w:tc>
                      <w:tcPr>
                        <w:tcW w:w="964" w:type="dxa"/>
                        <w:tcBorders>
                          <w:top w:val="single" w:sz="2" w:space="0" w:color="000000"/>
                          <w:bottom w:val="single" w:sz="2" w:space="0" w:color="000000"/>
                        </w:tcBorders>
                      </w:tcPr>
                      <w:p w14:paraId="2DB58B55" w14:textId="77777777" w:rsidR="002D06AE" w:rsidRDefault="002C2419">
                        <w:pPr>
                          <w:pStyle w:val="TableParagraph"/>
                          <w:spacing w:line="134" w:lineRule="exact"/>
                          <w:ind w:right="289"/>
                          <w:rPr>
                            <w:rFonts w:ascii="Calibri"/>
                            <w:sz w:val="12"/>
                          </w:rPr>
                        </w:pPr>
                        <w:r>
                          <w:rPr>
                            <w:rFonts w:ascii="Calibri"/>
                            <w:spacing w:val="-2"/>
                            <w:w w:val="105"/>
                            <w:sz w:val="12"/>
                          </w:rPr>
                          <w:t>50.00</w:t>
                        </w:r>
                      </w:p>
                    </w:tc>
                    <w:tc>
                      <w:tcPr>
                        <w:tcW w:w="647" w:type="dxa"/>
                        <w:tcBorders>
                          <w:top w:val="single" w:sz="2" w:space="0" w:color="000000"/>
                          <w:bottom w:val="single" w:sz="2" w:space="0" w:color="000000"/>
                        </w:tcBorders>
                      </w:tcPr>
                      <w:p w14:paraId="28AF08C2" w14:textId="77777777" w:rsidR="002D06AE" w:rsidRDefault="002C2419">
                        <w:pPr>
                          <w:pStyle w:val="TableParagraph"/>
                          <w:spacing w:line="134" w:lineRule="exact"/>
                          <w:ind w:right="68"/>
                          <w:rPr>
                            <w:rFonts w:ascii="Calibri"/>
                            <w:sz w:val="12"/>
                          </w:rPr>
                        </w:pPr>
                        <w:r>
                          <w:rPr>
                            <w:rFonts w:ascii="Calibri"/>
                            <w:spacing w:val="-4"/>
                            <w:w w:val="105"/>
                            <w:sz w:val="12"/>
                          </w:rPr>
                          <w:t>1.00</w:t>
                        </w:r>
                      </w:p>
                    </w:tc>
                  </w:tr>
                  <w:tr w:rsidR="002D06AE" w14:paraId="5268E1CD" w14:textId="77777777">
                    <w:trPr>
                      <w:trHeight w:val="331"/>
                    </w:trPr>
                    <w:tc>
                      <w:tcPr>
                        <w:tcW w:w="5958" w:type="dxa"/>
                        <w:gridSpan w:val="2"/>
                        <w:tcBorders>
                          <w:bottom w:val="single" w:sz="2" w:space="0" w:color="000000"/>
                        </w:tcBorders>
                      </w:tcPr>
                      <w:p w14:paraId="5107E342" w14:textId="77777777" w:rsidR="002D06AE" w:rsidRDefault="002C2419">
                        <w:pPr>
                          <w:pStyle w:val="TableParagraph"/>
                          <w:tabs>
                            <w:tab w:val="left" w:pos="5534"/>
                          </w:tabs>
                          <w:spacing w:before="13"/>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1</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base</w:t>
                        </w:r>
                        <w:r>
                          <w:rPr>
                            <w:rFonts w:ascii="Calibri"/>
                            <w:spacing w:val="-3"/>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aged</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rehab</w:t>
                        </w:r>
                        <w:r>
                          <w:rPr>
                            <w:rFonts w:ascii="Calibri"/>
                            <w:spacing w:val="-1"/>
                            <w:w w:val="105"/>
                            <w:sz w:val="12"/>
                          </w:rPr>
                          <w:t xml:space="preserve"> </w:t>
                        </w:r>
                        <w:r>
                          <w:rPr>
                            <w:rFonts w:ascii="Calibri"/>
                            <w:w w:val="105"/>
                            <w:sz w:val="12"/>
                          </w:rPr>
                          <w:t>centres</w:t>
                        </w:r>
                        <w:r>
                          <w:rPr>
                            <w:rFonts w:ascii="Calibri"/>
                            <w:spacing w:val="-2"/>
                            <w:w w:val="105"/>
                            <w:sz w:val="12"/>
                          </w:rPr>
                          <w:t xml:space="preserve"> </w:t>
                        </w:r>
                        <w:r>
                          <w:rPr>
                            <w:rFonts w:ascii="Calibri"/>
                            <w:w w:val="105"/>
                            <w:sz w:val="12"/>
                          </w:rPr>
                          <w:t>and hospitals</w:t>
                        </w:r>
                        <w:r>
                          <w:rPr>
                            <w:rFonts w:ascii="Calibri"/>
                            <w:spacing w:val="-1"/>
                            <w:w w:val="105"/>
                            <w:sz w:val="12"/>
                          </w:rPr>
                          <w:t xml:space="preserve"> </w:t>
                        </w:r>
                        <w:r>
                          <w:rPr>
                            <w:rFonts w:ascii="Calibri"/>
                            <w:w w:val="105"/>
                            <w:sz w:val="12"/>
                          </w:rPr>
                          <w:t>with</w:t>
                        </w:r>
                        <w:r>
                          <w:rPr>
                            <w:rFonts w:ascii="Calibri"/>
                            <w:spacing w:val="-2"/>
                            <w:w w:val="105"/>
                            <w:sz w:val="12"/>
                          </w:rPr>
                          <w:t xml:space="preserve"> limited</w:t>
                        </w:r>
                        <w:r>
                          <w:rPr>
                            <w:rFonts w:ascii="Calibri"/>
                            <w:sz w:val="12"/>
                          </w:rPr>
                          <w:tab/>
                        </w:r>
                        <w:r>
                          <w:rPr>
                            <w:rFonts w:ascii="Calibri"/>
                            <w:spacing w:val="-10"/>
                            <w:w w:val="105"/>
                            <w:position w:val="-7"/>
                            <w:sz w:val="12"/>
                          </w:rPr>
                          <w:t>D</w:t>
                        </w:r>
                      </w:p>
                    </w:tc>
                    <w:tc>
                      <w:tcPr>
                        <w:tcW w:w="1209" w:type="dxa"/>
                        <w:tcBorders>
                          <w:bottom w:val="single" w:sz="2" w:space="0" w:color="000000"/>
                        </w:tcBorders>
                      </w:tcPr>
                      <w:p w14:paraId="36A6351E" w14:textId="77777777" w:rsidR="002D06AE" w:rsidRDefault="002C2419">
                        <w:pPr>
                          <w:pStyle w:val="TableParagraph"/>
                          <w:spacing w:before="92"/>
                          <w:ind w:right="348"/>
                          <w:rPr>
                            <w:rFonts w:ascii="Calibri"/>
                            <w:sz w:val="12"/>
                          </w:rPr>
                        </w:pPr>
                        <w:r>
                          <w:rPr>
                            <w:rFonts w:ascii="Calibri"/>
                            <w:w w:val="106"/>
                            <w:sz w:val="12"/>
                          </w:rPr>
                          <w:t>-</w:t>
                        </w:r>
                      </w:p>
                    </w:tc>
                    <w:tc>
                      <w:tcPr>
                        <w:tcW w:w="901" w:type="dxa"/>
                        <w:tcBorders>
                          <w:bottom w:val="single" w:sz="2" w:space="0" w:color="000000"/>
                        </w:tcBorders>
                      </w:tcPr>
                      <w:p w14:paraId="21508715" w14:textId="77777777" w:rsidR="002D06AE" w:rsidRDefault="002C2419">
                        <w:pPr>
                          <w:pStyle w:val="TableParagraph"/>
                          <w:spacing w:before="92"/>
                          <w:ind w:right="225"/>
                          <w:rPr>
                            <w:rFonts w:ascii="Calibri"/>
                            <w:b/>
                            <w:sz w:val="12"/>
                          </w:rPr>
                        </w:pPr>
                        <w:r>
                          <w:rPr>
                            <w:rFonts w:ascii="Calibri"/>
                            <w:b/>
                            <w:spacing w:val="-2"/>
                            <w:w w:val="105"/>
                            <w:sz w:val="12"/>
                          </w:rPr>
                          <w:t>643.00</w:t>
                        </w:r>
                      </w:p>
                    </w:tc>
                    <w:tc>
                      <w:tcPr>
                        <w:tcW w:w="964" w:type="dxa"/>
                        <w:tcBorders>
                          <w:bottom w:val="single" w:sz="2" w:space="0" w:color="000000"/>
                        </w:tcBorders>
                      </w:tcPr>
                      <w:p w14:paraId="295AF989" w14:textId="77777777" w:rsidR="002D06AE" w:rsidRDefault="002C2419">
                        <w:pPr>
                          <w:pStyle w:val="TableParagraph"/>
                          <w:spacing w:before="92"/>
                          <w:ind w:right="289"/>
                          <w:rPr>
                            <w:rFonts w:ascii="Calibri"/>
                            <w:sz w:val="12"/>
                          </w:rPr>
                        </w:pPr>
                        <w:r>
                          <w:rPr>
                            <w:rFonts w:ascii="Calibri"/>
                            <w:spacing w:val="-2"/>
                            <w:w w:val="105"/>
                            <w:sz w:val="12"/>
                          </w:rPr>
                          <w:t>630.00</w:t>
                        </w:r>
                      </w:p>
                    </w:tc>
                    <w:tc>
                      <w:tcPr>
                        <w:tcW w:w="647" w:type="dxa"/>
                        <w:tcBorders>
                          <w:bottom w:val="single" w:sz="2" w:space="0" w:color="000000"/>
                        </w:tcBorders>
                      </w:tcPr>
                      <w:p w14:paraId="2223CC7F" w14:textId="77777777" w:rsidR="002D06AE" w:rsidRDefault="002C2419">
                        <w:pPr>
                          <w:pStyle w:val="TableParagraph"/>
                          <w:spacing w:before="92"/>
                          <w:ind w:right="67"/>
                          <w:rPr>
                            <w:rFonts w:ascii="Calibri"/>
                            <w:sz w:val="12"/>
                          </w:rPr>
                        </w:pPr>
                        <w:r>
                          <w:rPr>
                            <w:rFonts w:ascii="Calibri"/>
                            <w:spacing w:val="-2"/>
                            <w:w w:val="105"/>
                            <w:sz w:val="12"/>
                          </w:rPr>
                          <w:t>13.00</w:t>
                        </w:r>
                      </w:p>
                    </w:tc>
                  </w:tr>
                  <w:tr w:rsidR="002D06AE" w14:paraId="4AE72DD4" w14:textId="77777777">
                    <w:trPr>
                      <w:trHeight w:val="163"/>
                    </w:trPr>
                    <w:tc>
                      <w:tcPr>
                        <w:tcW w:w="5133" w:type="dxa"/>
                        <w:tcBorders>
                          <w:bottom w:val="single" w:sz="2" w:space="0" w:color="000000"/>
                        </w:tcBorders>
                      </w:tcPr>
                      <w:p w14:paraId="1CAB621F" w14:textId="77777777" w:rsidR="002D06AE" w:rsidRDefault="002C2419">
                        <w:pPr>
                          <w:pStyle w:val="TableParagraph"/>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 1</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child</w:t>
                        </w:r>
                        <w:r>
                          <w:rPr>
                            <w:rFonts w:ascii="Calibri"/>
                            <w:spacing w:val="-1"/>
                            <w:w w:val="105"/>
                            <w:sz w:val="12"/>
                          </w:rPr>
                          <w:t xml:space="preserve"> </w:t>
                        </w:r>
                        <w:r>
                          <w:rPr>
                            <w:rFonts w:ascii="Calibri"/>
                            <w:w w:val="105"/>
                            <w:sz w:val="12"/>
                          </w:rPr>
                          <w:t>care</w:t>
                        </w:r>
                        <w:r>
                          <w:rPr>
                            <w:rFonts w:ascii="Calibri"/>
                            <w:spacing w:val="-2"/>
                            <w:w w:val="105"/>
                            <w:sz w:val="12"/>
                          </w:rPr>
                          <w:t xml:space="preserve"> facility</w:t>
                        </w:r>
                      </w:p>
                    </w:tc>
                    <w:tc>
                      <w:tcPr>
                        <w:tcW w:w="825" w:type="dxa"/>
                        <w:tcBorders>
                          <w:bottom w:val="single" w:sz="2" w:space="0" w:color="000000"/>
                        </w:tcBorders>
                      </w:tcPr>
                      <w:p w14:paraId="75E00145" w14:textId="77777777" w:rsidR="002D06AE" w:rsidRDefault="002C2419">
                        <w:pPr>
                          <w:pStyle w:val="TableParagraph"/>
                          <w:spacing w:line="134" w:lineRule="exact"/>
                          <w:ind w:right="343"/>
                          <w:rPr>
                            <w:rFonts w:ascii="Calibri"/>
                            <w:sz w:val="12"/>
                          </w:rPr>
                        </w:pPr>
                        <w:r>
                          <w:rPr>
                            <w:rFonts w:ascii="Calibri"/>
                            <w:w w:val="106"/>
                            <w:sz w:val="12"/>
                          </w:rPr>
                          <w:t>D</w:t>
                        </w:r>
                      </w:p>
                    </w:tc>
                    <w:tc>
                      <w:tcPr>
                        <w:tcW w:w="1209" w:type="dxa"/>
                        <w:tcBorders>
                          <w:bottom w:val="single" w:sz="2" w:space="0" w:color="000000"/>
                        </w:tcBorders>
                      </w:tcPr>
                      <w:p w14:paraId="2D9DB53F"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bottom w:val="single" w:sz="2" w:space="0" w:color="000000"/>
                        </w:tcBorders>
                      </w:tcPr>
                      <w:p w14:paraId="163EEB0F" w14:textId="77777777" w:rsidR="002D06AE" w:rsidRDefault="002C2419">
                        <w:pPr>
                          <w:pStyle w:val="TableParagraph"/>
                          <w:spacing w:line="134" w:lineRule="exact"/>
                          <w:ind w:right="225"/>
                          <w:rPr>
                            <w:rFonts w:ascii="Calibri"/>
                            <w:b/>
                            <w:sz w:val="12"/>
                          </w:rPr>
                        </w:pPr>
                        <w:r>
                          <w:rPr>
                            <w:rFonts w:ascii="Calibri"/>
                            <w:b/>
                            <w:spacing w:val="-2"/>
                            <w:w w:val="105"/>
                            <w:sz w:val="12"/>
                          </w:rPr>
                          <w:t>643.00</w:t>
                        </w:r>
                      </w:p>
                    </w:tc>
                    <w:tc>
                      <w:tcPr>
                        <w:tcW w:w="964" w:type="dxa"/>
                        <w:tcBorders>
                          <w:bottom w:val="single" w:sz="2" w:space="0" w:color="000000"/>
                        </w:tcBorders>
                      </w:tcPr>
                      <w:p w14:paraId="06CC68A2" w14:textId="77777777" w:rsidR="002D06AE" w:rsidRDefault="002C2419">
                        <w:pPr>
                          <w:pStyle w:val="TableParagraph"/>
                          <w:spacing w:line="134" w:lineRule="exact"/>
                          <w:ind w:right="289"/>
                          <w:rPr>
                            <w:rFonts w:ascii="Calibri"/>
                            <w:sz w:val="12"/>
                          </w:rPr>
                        </w:pPr>
                        <w:r>
                          <w:rPr>
                            <w:rFonts w:ascii="Calibri"/>
                            <w:spacing w:val="-2"/>
                            <w:w w:val="105"/>
                            <w:sz w:val="12"/>
                          </w:rPr>
                          <w:t>630.00</w:t>
                        </w:r>
                      </w:p>
                    </w:tc>
                    <w:tc>
                      <w:tcPr>
                        <w:tcW w:w="647" w:type="dxa"/>
                        <w:tcBorders>
                          <w:bottom w:val="single" w:sz="2" w:space="0" w:color="000000"/>
                        </w:tcBorders>
                      </w:tcPr>
                      <w:p w14:paraId="6AD6BB95" w14:textId="77777777" w:rsidR="002D06AE" w:rsidRDefault="002C2419">
                        <w:pPr>
                          <w:pStyle w:val="TableParagraph"/>
                          <w:spacing w:line="134" w:lineRule="exact"/>
                          <w:ind w:right="67"/>
                          <w:rPr>
                            <w:rFonts w:ascii="Calibri"/>
                            <w:sz w:val="12"/>
                          </w:rPr>
                        </w:pPr>
                        <w:r>
                          <w:rPr>
                            <w:rFonts w:ascii="Calibri"/>
                            <w:spacing w:val="-2"/>
                            <w:w w:val="105"/>
                            <w:sz w:val="12"/>
                          </w:rPr>
                          <w:t>13.00</w:t>
                        </w:r>
                      </w:p>
                    </w:tc>
                  </w:tr>
                  <w:tr w:rsidR="002D06AE" w14:paraId="7D9FF151" w14:textId="77777777">
                    <w:trPr>
                      <w:trHeight w:val="331"/>
                    </w:trPr>
                    <w:tc>
                      <w:tcPr>
                        <w:tcW w:w="5133" w:type="dxa"/>
                        <w:tcBorders>
                          <w:top w:val="single" w:sz="2" w:space="0" w:color="000000"/>
                          <w:bottom w:val="single" w:sz="2" w:space="0" w:color="000000"/>
                        </w:tcBorders>
                      </w:tcPr>
                      <w:p w14:paraId="21D5EAAB" w14:textId="77777777" w:rsidR="002D06AE" w:rsidRDefault="002C2419">
                        <w:pPr>
                          <w:pStyle w:val="TableParagraph"/>
                          <w:spacing w:before="98"/>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 1</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day</w:t>
                        </w:r>
                        <w:r>
                          <w:rPr>
                            <w:rFonts w:ascii="Calibri"/>
                            <w:spacing w:val="-2"/>
                            <w:w w:val="105"/>
                            <w:sz w:val="12"/>
                          </w:rPr>
                          <w:t xml:space="preserve"> </w:t>
                        </w:r>
                        <w:r>
                          <w:rPr>
                            <w:rFonts w:ascii="Calibri"/>
                            <w:w w:val="105"/>
                            <w:sz w:val="12"/>
                          </w:rPr>
                          <w:t>programs</w:t>
                        </w:r>
                        <w:r>
                          <w:rPr>
                            <w:rFonts w:ascii="Calibri"/>
                            <w:spacing w:val="-1"/>
                            <w:w w:val="105"/>
                            <w:sz w:val="12"/>
                          </w:rPr>
                          <w:t xml:space="preserve"> </w:t>
                        </w:r>
                        <w:r>
                          <w:rPr>
                            <w:rFonts w:ascii="Calibri"/>
                            <w:w w:val="105"/>
                            <w:sz w:val="12"/>
                          </w:rPr>
                          <w:t>with</w:t>
                        </w:r>
                        <w:r>
                          <w:rPr>
                            <w:rFonts w:ascii="Calibri"/>
                            <w:spacing w:val="-3"/>
                            <w:w w:val="105"/>
                            <w:sz w:val="12"/>
                          </w:rPr>
                          <w:t xml:space="preserve"> </w:t>
                        </w:r>
                        <w:r>
                          <w:rPr>
                            <w:rFonts w:ascii="Calibri"/>
                            <w:w w:val="105"/>
                            <w:sz w:val="12"/>
                          </w:rPr>
                          <w:t>limited</w:t>
                        </w:r>
                        <w:r>
                          <w:rPr>
                            <w:rFonts w:ascii="Calibri"/>
                            <w:spacing w:val="-1"/>
                            <w:w w:val="105"/>
                            <w:sz w:val="12"/>
                          </w:rPr>
                          <w:t xml:space="preserve"> </w:t>
                        </w:r>
                        <w:r>
                          <w:rPr>
                            <w:rFonts w:ascii="Calibri"/>
                            <w:w w:val="105"/>
                            <w:sz w:val="12"/>
                          </w:rPr>
                          <w:t>meal</w:t>
                        </w:r>
                        <w:r>
                          <w:rPr>
                            <w:rFonts w:ascii="Calibri"/>
                            <w:spacing w:val="-3"/>
                            <w:w w:val="105"/>
                            <w:sz w:val="12"/>
                          </w:rPr>
                          <w:t xml:space="preserve"> </w:t>
                        </w:r>
                        <w:r>
                          <w:rPr>
                            <w:rFonts w:ascii="Calibri"/>
                            <w:w w:val="105"/>
                            <w:sz w:val="12"/>
                          </w:rPr>
                          <w:t>services (off-site</w:t>
                        </w:r>
                        <w:r>
                          <w:rPr>
                            <w:rFonts w:ascii="Calibri"/>
                            <w:spacing w:val="-3"/>
                            <w:w w:val="105"/>
                            <w:sz w:val="12"/>
                          </w:rPr>
                          <w:t xml:space="preserve"> </w:t>
                        </w:r>
                        <w:r>
                          <w:rPr>
                            <w:rFonts w:ascii="Calibri"/>
                            <w:w w:val="105"/>
                            <w:sz w:val="12"/>
                          </w:rPr>
                          <w:t>food</w:t>
                        </w:r>
                        <w:r>
                          <w:rPr>
                            <w:rFonts w:ascii="Calibri"/>
                            <w:spacing w:val="1"/>
                            <w:w w:val="105"/>
                            <w:sz w:val="12"/>
                          </w:rPr>
                          <w:t xml:space="preserve"> </w:t>
                        </w:r>
                        <w:r>
                          <w:rPr>
                            <w:rFonts w:ascii="Calibri"/>
                            <w:spacing w:val="-2"/>
                            <w:w w:val="105"/>
                            <w:sz w:val="12"/>
                          </w:rPr>
                          <w:t>production)</w:t>
                        </w:r>
                      </w:p>
                    </w:tc>
                    <w:tc>
                      <w:tcPr>
                        <w:tcW w:w="825" w:type="dxa"/>
                        <w:tcBorders>
                          <w:top w:val="single" w:sz="2" w:space="0" w:color="000000"/>
                          <w:bottom w:val="single" w:sz="2" w:space="0" w:color="000000"/>
                        </w:tcBorders>
                      </w:tcPr>
                      <w:p w14:paraId="269874FE" w14:textId="77777777" w:rsidR="002D06AE" w:rsidRDefault="002C2419">
                        <w:pPr>
                          <w:pStyle w:val="TableParagraph"/>
                          <w:spacing w:before="93"/>
                          <w:ind w:right="343"/>
                          <w:rPr>
                            <w:rFonts w:ascii="Calibri"/>
                            <w:sz w:val="12"/>
                          </w:rPr>
                        </w:pPr>
                        <w:r>
                          <w:rPr>
                            <w:rFonts w:ascii="Calibri"/>
                            <w:w w:val="106"/>
                            <w:sz w:val="12"/>
                          </w:rPr>
                          <w:t>D</w:t>
                        </w:r>
                      </w:p>
                    </w:tc>
                    <w:tc>
                      <w:tcPr>
                        <w:tcW w:w="1209" w:type="dxa"/>
                        <w:tcBorders>
                          <w:top w:val="single" w:sz="2" w:space="0" w:color="000000"/>
                          <w:bottom w:val="single" w:sz="2" w:space="0" w:color="000000"/>
                        </w:tcBorders>
                      </w:tcPr>
                      <w:p w14:paraId="41CD0A11"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72080730" w14:textId="77777777" w:rsidR="002D06AE" w:rsidRDefault="002C2419">
                        <w:pPr>
                          <w:pStyle w:val="TableParagraph"/>
                          <w:spacing w:before="93"/>
                          <w:ind w:right="225"/>
                          <w:rPr>
                            <w:rFonts w:ascii="Calibri"/>
                            <w:b/>
                            <w:sz w:val="12"/>
                          </w:rPr>
                        </w:pPr>
                        <w:r>
                          <w:rPr>
                            <w:rFonts w:ascii="Calibri"/>
                            <w:b/>
                            <w:spacing w:val="-2"/>
                            <w:w w:val="105"/>
                            <w:sz w:val="12"/>
                          </w:rPr>
                          <w:t>321.00</w:t>
                        </w:r>
                      </w:p>
                    </w:tc>
                    <w:tc>
                      <w:tcPr>
                        <w:tcW w:w="964" w:type="dxa"/>
                        <w:tcBorders>
                          <w:top w:val="single" w:sz="2" w:space="0" w:color="000000"/>
                          <w:bottom w:val="single" w:sz="2" w:space="0" w:color="000000"/>
                        </w:tcBorders>
                      </w:tcPr>
                      <w:p w14:paraId="3908B48C" w14:textId="77777777" w:rsidR="002D06AE" w:rsidRDefault="002C2419">
                        <w:pPr>
                          <w:pStyle w:val="TableParagraph"/>
                          <w:spacing w:before="93"/>
                          <w:ind w:right="289"/>
                          <w:rPr>
                            <w:rFonts w:ascii="Calibri"/>
                            <w:sz w:val="12"/>
                          </w:rPr>
                        </w:pPr>
                        <w:r>
                          <w:rPr>
                            <w:rFonts w:ascii="Calibri"/>
                            <w:spacing w:val="-2"/>
                            <w:w w:val="105"/>
                            <w:sz w:val="12"/>
                          </w:rPr>
                          <w:t>315.00</w:t>
                        </w:r>
                      </w:p>
                    </w:tc>
                    <w:tc>
                      <w:tcPr>
                        <w:tcW w:w="647" w:type="dxa"/>
                        <w:tcBorders>
                          <w:top w:val="single" w:sz="2" w:space="0" w:color="000000"/>
                          <w:bottom w:val="single" w:sz="2" w:space="0" w:color="000000"/>
                        </w:tcBorders>
                      </w:tcPr>
                      <w:p w14:paraId="1E033F4B" w14:textId="77777777" w:rsidR="002D06AE" w:rsidRDefault="002C2419">
                        <w:pPr>
                          <w:pStyle w:val="TableParagraph"/>
                          <w:spacing w:before="93"/>
                          <w:ind w:right="68"/>
                          <w:rPr>
                            <w:rFonts w:ascii="Calibri"/>
                            <w:sz w:val="12"/>
                          </w:rPr>
                        </w:pPr>
                        <w:r>
                          <w:rPr>
                            <w:rFonts w:ascii="Calibri"/>
                            <w:spacing w:val="-4"/>
                            <w:w w:val="105"/>
                            <w:sz w:val="12"/>
                          </w:rPr>
                          <w:t>6.00</w:t>
                        </w:r>
                      </w:p>
                    </w:tc>
                  </w:tr>
                  <w:tr w:rsidR="002D06AE" w14:paraId="18198D7C" w14:textId="77777777">
                    <w:trPr>
                      <w:trHeight w:val="163"/>
                    </w:trPr>
                    <w:tc>
                      <w:tcPr>
                        <w:tcW w:w="5133" w:type="dxa"/>
                        <w:tcBorders>
                          <w:top w:val="single" w:sz="2" w:space="0" w:color="000000"/>
                          <w:bottom w:val="single" w:sz="2" w:space="0" w:color="000000"/>
                        </w:tcBorders>
                      </w:tcPr>
                      <w:p w14:paraId="7BF99ECB" w14:textId="77777777" w:rsidR="002D06AE" w:rsidRDefault="002C2419">
                        <w:pPr>
                          <w:pStyle w:val="TableParagraph"/>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hospitals,</w:t>
                        </w:r>
                        <w:r>
                          <w:rPr>
                            <w:rFonts w:ascii="Calibri"/>
                            <w:spacing w:val="-2"/>
                            <w:w w:val="105"/>
                            <w:sz w:val="12"/>
                          </w:rPr>
                          <w:t xml:space="preserve"> </w:t>
                        </w:r>
                        <w:r>
                          <w:rPr>
                            <w:rFonts w:ascii="Calibri"/>
                            <w:w w:val="105"/>
                            <w:sz w:val="12"/>
                          </w:rPr>
                          <w:t>manufacturing</w:t>
                        </w:r>
                        <w:r>
                          <w:rPr>
                            <w:rFonts w:ascii="Calibri"/>
                            <w:spacing w:val="-1"/>
                            <w:w w:val="105"/>
                            <w:sz w:val="12"/>
                          </w:rPr>
                          <w:t xml:space="preserve"> </w:t>
                        </w:r>
                        <w:r>
                          <w:rPr>
                            <w:rFonts w:ascii="Calibri"/>
                            <w:spacing w:val="-2"/>
                            <w:w w:val="105"/>
                            <w:sz w:val="12"/>
                          </w:rPr>
                          <w:t>kitchens</w:t>
                        </w:r>
                      </w:p>
                    </w:tc>
                    <w:tc>
                      <w:tcPr>
                        <w:tcW w:w="825" w:type="dxa"/>
                        <w:tcBorders>
                          <w:top w:val="single" w:sz="2" w:space="0" w:color="000000"/>
                          <w:bottom w:val="single" w:sz="2" w:space="0" w:color="000000"/>
                        </w:tcBorders>
                      </w:tcPr>
                      <w:p w14:paraId="324DC104" w14:textId="77777777" w:rsidR="002D06AE" w:rsidRDefault="002C2419">
                        <w:pPr>
                          <w:pStyle w:val="TableParagraph"/>
                          <w:spacing w:line="134" w:lineRule="exact"/>
                          <w:ind w:right="343"/>
                          <w:rPr>
                            <w:rFonts w:ascii="Calibri"/>
                            <w:sz w:val="12"/>
                          </w:rPr>
                        </w:pPr>
                        <w:r>
                          <w:rPr>
                            <w:rFonts w:ascii="Calibri"/>
                            <w:w w:val="106"/>
                            <w:sz w:val="12"/>
                          </w:rPr>
                          <w:t>D</w:t>
                        </w:r>
                      </w:p>
                    </w:tc>
                    <w:tc>
                      <w:tcPr>
                        <w:tcW w:w="1209" w:type="dxa"/>
                        <w:tcBorders>
                          <w:top w:val="single" w:sz="2" w:space="0" w:color="000000"/>
                          <w:bottom w:val="single" w:sz="2" w:space="0" w:color="000000"/>
                        </w:tcBorders>
                      </w:tcPr>
                      <w:p w14:paraId="6BF28640"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5215303F" w14:textId="77777777" w:rsidR="002D06AE" w:rsidRDefault="002C2419">
                        <w:pPr>
                          <w:pStyle w:val="TableParagraph"/>
                          <w:spacing w:line="134" w:lineRule="exact"/>
                          <w:ind w:right="225"/>
                          <w:rPr>
                            <w:rFonts w:ascii="Calibri"/>
                            <w:b/>
                            <w:sz w:val="12"/>
                          </w:rPr>
                        </w:pPr>
                        <w:r>
                          <w:rPr>
                            <w:rFonts w:ascii="Calibri"/>
                            <w:b/>
                            <w:spacing w:val="-2"/>
                            <w:w w:val="105"/>
                            <w:sz w:val="12"/>
                          </w:rPr>
                          <w:t>964.00</w:t>
                        </w:r>
                      </w:p>
                    </w:tc>
                    <w:tc>
                      <w:tcPr>
                        <w:tcW w:w="964" w:type="dxa"/>
                        <w:tcBorders>
                          <w:top w:val="single" w:sz="2" w:space="0" w:color="000000"/>
                          <w:bottom w:val="single" w:sz="2" w:space="0" w:color="000000"/>
                        </w:tcBorders>
                      </w:tcPr>
                      <w:p w14:paraId="11E8C96A" w14:textId="77777777" w:rsidR="002D06AE" w:rsidRDefault="002C2419">
                        <w:pPr>
                          <w:pStyle w:val="TableParagraph"/>
                          <w:spacing w:line="134" w:lineRule="exact"/>
                          <w:ind w:right="289"/>
                          <w:rPr>
                            <w:rFonts w:ascii="Calibri"/>
                            <w:sz w:val="12"/>
                          </w:rPr>
                        </w:pPr>
                        <w:r>
                          <w:rPr>
                            <w:rFonts w:ascii="Calibri"/>
                            <w:spacing w:val="-2"/>
                            <w:w w:val="105"/>
                            <w:sz w:val="12"/>
                          </w:rPr>
                          <w:t>945.00</w:t>
                        </w:r>
                      </w:p>
                    </w:tc>
                    <w:tc>
                      <w:tcPr>
                        <w:tcW w:w="647" w:type="dxa"/>
                        <w:tcBorders>
                          <w:top w:val="single" w:sz="2" w:space="0" w:color="000000"/>
                          <w:bottom w:val="single" w:sz="2" w:space="0" w:color="000000"/>
                        </w:tcBorders>
                      </w:tcPr>
                      <w:p w14:paraId="2A83A9E5" w14:textId="77777777" w:rsidR="002D06AE" w:rsidRDefault="002C2419">
                        <w:pPr>
                          <w:pStyle w:val="TableParagraph"/>
                          <w:spacing w:line="134" w:lineRule="exact"/>
                          <w:ind w:right="67"/>
                          <w:rPr>
                            <w:rFonts w:ascii="Calibri"/>
                            <w:sz w:val="12"/>
                          </w:rPr>
                        </w:pPr>
                        <w:r>
                          <w:rPr>
                            <w:rFonts w:ascii="Calibri"/>
                            <w:spacing w:val="-2"/>
                            <w:w w:val="105"/>
                            <w:sz w:val="12"/>
                          </w:rPr>
                          <w:t>19.00</w:t>
                        </w:r>
                      </w:p>
                    </w:tc>
                  </w:tr>
                  <w:tr w:rsidR="002D06AE" w14:paraId="26C1F3B9" w14:textId="77777777">
                    <w:trPr>
                      <w:trHeight w:val="331"/>
                    </w:trPr>
                    <w:tc>
                      <w:tcPr>
                        <w:tcW w:w="5958" w:type="dxa"/>
                        <w:gridSpan w:val="2"/>
                        <w:tcBorders>
                          <w:bottom w:val="single" w:sz="2" w:space="0" w:color="000000"/>
                        </w:tcBorders>
                      </w:tcPr>
                      <w:p w14:paraId="275598FA" w14:textId="77777777" w:rsidR="002D06AE" w:rsidRDefault="002C2419">
                        <w:pPr>
                          <w:pStyle w:val="TableParagraph"/>
                          <w:tabs>
                            <w:tab w:val="left" w:pos="5534"/>
                          </w:tabs>
                          <w:spacing w:before="13"/>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w:t>
                        </w:r>
                        <w:r>
                          <w:rPr>
                            <w:rFonts w:ascii="Calibri"/>
                            <w:spacing w:val="25"/>
                            <w:w w:val="105"/>
                            <w:sz w:val="12"/>
                          </w:rPr>
                          <w:t xml:space="preserve"> </w:t>
                        </w:r>
                        <w:r>
                          <w:rPr>
                            <w:rFonts w:ascii="Calibri"/>
                            <w:w w:val="105"/>
                            <w:sz w:val="12"/>
                          </w:rPr>
                          <w:t>Charity/NFP/service</w:t>
                        </w:r>
                        <w:r>
                          <w:rPr>
                            <w:rFonts w:ascii="Calibri"/>
                            <w:spacing w:val="-4"/>
                            <w:w w:val="105"/>
                            <w:sz w:val="12"/>
                          </w:rPr>
                          <w:t xml:space="preserve"> </w:t>
                        </w:r>
                        <w:r>
                          <w:rPr>
                            <w:rFonts w:ascii="Calibri"/>
                            <w:w w:val="105"/>
                            <w:sz w:val="12"/>
                          </w:rPr>
                          <w:t>clubs/community</w:t>
                        </w:r>
                        <w:r>
                          <w:rPr>
                            <w:rFonts w:ascii="Calibri"/>
                            <w:spacing w:val="-1"/>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&amp;</w:t>
                        </w:r>
                        <w:r>
                          <w:rPr>
                            <w:rFonts w:ascii="Calibri"/>
                            <w:spacing w:val="-1"/>
                            <w:w w:val="105"/>
                            <w:sz w:val="12"/>
                          </w:rPr>
                          <w:t xml:space="preserve"> </w:t>
                        </w:r>
                        <w:r>
                          <w:rPr>
                            <w:rFonts w:ascii="Calibri"/>
                            <w:w w:val="105"/>
                            <w:sz w:val="12"/>
                          </w:rPr>
                          <w:t>sporting</w:t>
                        </w:r>
                        <w:r>
                          <w:rPr>
                            <w:rFonts w:ascii="Calibri"/>
                            <w:spacing w:val="-1"/>
                            <w:w w:val="105"/>
                            <w:sz w:val="12"/>
                          </w:rPr>
                          <w:t xml:space="preserve"> </w:t>
                        </w:r>
                        <w:r>
                          <w:rPr>
                            <w:rFonts w:ascii="Calibri"/>
                            <w:w w:val="105"/>
                            <w:sz w:val="12"/>
                          </w:rPr>
                          <w:t>clubs</w:t>
                        </w:r>
                        <w:r>
                          <w:rPr>
                            <w:rFonts w:ascii="Calibri"/>
                            <w:spacing w:val="-1"/>
                            <w:w w:val="105"/>
                            <w:sz w:val="12"/>
                          </w:rPr>
                          <w:t xml:space="preserve"> </w:t>
                        </w:r>
                        <w:r>
                          <w:rPr>
                            <w:rFonts w:ascii="Calibri"/>
                            <w:spacing w:val="-4"/>
                            <w:w w:val="105"/>
                            <w:sz w:val="12"/>
                          </w:rPr>
                          <w:t>(with</w:t>
                        </w:r>
                        <w:r>
                          <w:rPr>
                            <w:rFonts w:ascii="Calibri"/>
                            <w:sz w:val="12"/>
                          </w:rPr>
                          <w:tab/>
                        </w:r>
                        <w:r>
                          <w:rPr>
                            <w:rFonts w:ascii="Calibri"/>
                            <w:spacing w:val="-10"/>
                            <w:w w:val="105"/>
                            <w:position w:val="-7"/>
                            <w:sz w:val="12"/>
                          </w:rPr>
                          <w:t>D</w:t>
                        </w:r>
                      </w:p>
                    </w:tc>
                    <w:tc>
                      <w:tcPr>
                        <w:tcW w:w="1209" w:type="dxa"/>
                        <w:tcBorders>
                          <w:bottom w:val="single" w:sz="2" w:space="0" w:color="000000"/>
                        </w:tcBorders>
                      </w:tcPr>
                      <w:p w14:paraId="19DA7AE0" w14:textId="77777777" w:rsidR="002D06AE" w:rsidRDefault="002C2419">
                        <w:pPr>
                          <w:pStyle w:val="TableParagraph"/>
                          <w:spacing w:before="92"/>
                          <w:ind w:right="348"/>
                          <w:rPr>
                            <w:rFonts w:ascii="Calibri"/>
                            <w:sz w:val="12"/>
                          </w:rPr>
                        </w:pPr>
                        <w:r>
                          <w:rPr>
                            <w:rFonts w:ascii="Calibri"/>
                            <w:w w:val="106"/>
                            <w:sz w:val="12"/>
                          </w:rPr>
                          <w:t>-</w:t>
                        </w:r>
                      </w:p>
                    </w:tc>
                    <w:tc>
                      <w:tcPr>
                        <w:tcW w:w="901" w:type="dxa"/>
                        <w:tcBorders>
                          <w:bottom w:val="single" w:sz="2" w:space="0" w:color="000000"/>
                        </w:tcBorders>
                      </w:tcPr>
                      <w:p w14:paraId="6DA8A4DC" w14:textId="77777777" w:rsidR="002D06AE" w:rsidRDefault="002C2419">
                        <w:pPr>
                          <w:pStyle w:val="TableParagraph"/>
                          <w:spacing w:before="92"/>
                          <w:ind w:right="225"/>
                          <w:rPr>
                            <w:rFonts w:ascii="Calibri"/>
                            <w:b/>
                            <w:sz w:val="12"/>
                          </w:rPr>
                        </w:pPr>
                        <w:r>
                          <w:rPr>
                            <w:rFonts w:ascii="Calibri"/>
                            <w:b/>
                            <w:spacing w:val="-2"/>
                            <w:w w:val="105"/>
                            <w:sz w:val="12"/>
                          </w:rPr>
                          <w:t>294.00</w:t>
                        </w:r>
                      </w:p>
                    </w:tc>
                    <w:tc>
                      <w:tcPr>
                        <w:tcW w:w="964" w:type="dxa"/>
                        <w:tcBorders>
                          <w:bottom w:val="single" w:sz="2" w:space="0" w:color="000000"/>
                        </w:tcBorders>
                      </w:tcPr>
                      <w:p w14:paraId="79C982AE" w14:textId="77777777" w:rsidR="002D06AE" w:rsidRDefault="002C2419">
                        <w:pPr>
                          <w:pStyle w:val="TableParagraph"/>
                          <w:spacing w:before="92"/>
                          <w:ind w:right="289"/>
                          <w:rPr>
                            <w:rFonts w:ascii="Calibri"/>
                            <w:sz w:val="12"/>
                          </w:rPr>
                        </w:pPr>
                        <w:r>
                          <w:rPr>
                            <w:rFonts w:ascii="Calibri"/>
                            <w:spacing w:val="-2"/>
                            <w:w w:val="105"/>
                            <w:sz w:val="12"/>
                          </w:rPr>
                          <w:t>288.00</w:t>
                        </w:r>
                      </w:p>
                    </w:tc>
                    <w:tc>
                      <w:tcPr>
                        <w:tcW w:w="647" w:type="dxa"/>
                        <w:tcBorders>
                          <w:bottom w:val="single" w:sz="2" w:space="0" w:color="000000"/>
                        </w:tcBorders>
                      </w:tcPr>
                      <w:p w14:paraId="42A749AB" w14:textId="77777777" w:rsidR="002D06AE" w:rsidRDefault="002C2419">
                        <w:pPr>
                          <w:pStyle w:val="TableParagraph"/>
                          <w:spacing w:before="92"/>
                          <w:ind w:right="68"/>
                          <w:rPr>
                            <w:rFonts w:ascii="Calibri"/>
                            <w:sz w:val="12"/>
                          </w:rPr>
                        </w:pPr>
                        <w:r>
                          <w:rPr>
                            <w:rFonts w:ascii="Calibri"/>
                            <w:spacing w:val="-4"/>
                            <w:w w:val="105"/>
                            <w:sz w:val="12"/>
                          </w:rPr>
                          <w:t>6.00</w:t>
                        </w:r>
                      </w:p>
                    </w:tc>
                  </w:tr>
                  <w:tr w:rsidR="002D06AE" w14:paraId="76DE874D" w14:textId="77777777">
                    <w:trPr>
                      <w:trHeight w:val="163"/>
                    </w:trPr>
                    <w:tc>
                      <w:tcPr>
                        <w:tcW w:w="5958" w:type="dxa"/>
                        <w:gridSpan w:val="2"/>
                        <w:tcBorders>
                          <w:top w:val="single" w:sz="2" w:space="0" w:color="000000"/>
                          <w:bottom w:val="single" w:sz="2" w:space="0" w:color="000000"/>
                        </w:tcBorders>
                      </w:tcPr>
                      <w:p w14:paraId="79AFC86F"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w:t>
                        </w:r>
                        <w:r>
                          <w:rPr>
                            <w:rFonts w:ascii="Calibri"/>
                            <w:spacing w:val="27"/>
                            <w:w w:val="105"/>
                            <w:sz w:val="12"/>
                          </w:rPr>
                          <w:t xml:space="preserve"> </w:t>
                        </w:r>
                        <w:r>
                          <w:rPr>
                            <w:rFonts w:ascii="Calibri"/>
                            <w:w w:val="105"/>
                            <w:sz w:val="12"/>
                          </w:rPr>
                          <w:t>-</w:t>
                        </w:r>
                        <w:r>
                          <w:rPr>
                            <w:rFonts w:ascii="Calibri"/>
                            <w:spacing w:val="-1"/>
                            <w:w w:val="105"/>
                            <w:sz w:val="12"/>
                          </w:rPr>
                          <w:t xml:space="preserve"> </w:t>
                        </w:r>
                        <w:r>
                          <w:rPr>
                            <w:rFonts w:ascii="Calibri"/>
                            <w:w w:val="105"/>
                            <w:sz w:val="12"/>
                          </w:rPr>
                          <w:t>multiple</w:t>
                        </w:r>
                        <w:r>
                          <w:rPr>
                            <w:rFonts w:ascii="Calibri"/>
                            <w:spacing w:val="-2"/>
                            <w:w w:val="105"/>
                            <w:sz w:val="12"/>
                          </w:rPr>
                          <w:t xml:space="preserve"> kitchens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67A94E6C"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65326810" w14:textId="77777777" w:rsidR="002D06AE" w:rsidRDefault="002C2419">
                        <w:pPr>
                          <w:pStyle w:val="TableParagraph"/>
                          <w:spacing w:line="134" w:lineRule="exact"/>
                          <w:ind w:right="225"/>
                          <w:rPr>
                            <w:rFonts w:ascii="Calibri"/>
                            <w:b/>
                            <w:sz w:val="12"/>
                          </w:rPr>
                        </w:pPr>
                        <w:r>
                          <w:rPr>
                            <w:rFonts w:ascii="Calibri"/>
                            <w:b/>
                            <w:spacing w:val="-2"/>
                            <w:w w:val="105"/>
                            <w:sz w:val="12"/>
                          </w:rPr>
                          <w:t>985.00</w:t>
                        </w:r>
                      </w:p>
                    </w:tc>
                    <w:tc>
                      <w:tcPr>
                        <w:tcW w:w="964" w:type="dxa"/>
                        <w:tcBorders>
                          <w:top w:val="single" w:sz="2" w:space="0" w:color="000000"/>
                          <w:bottom w:val="single" w:sz="2" w:space="0" w:color="000000"/>
                        </w:tcBorders>
                      </w:tcPr>
                      <w:p w14:paraId="59CF1E0E" w14:textId="77777777" w:rsidR="002D06AE" w:rsidRDefault="002C2419">
                        <w:pPr>
                          <w:pStyle w:val="TableParagraph"/>
                          <w:spacing w:line="134" w:lineRule="exact"/>
                          <w:ind w:right="289"/>
                          <w:rPr>
                            <w:rFonts w:ascii="Calibri"/>
                            <w:sz w:val="12"/>
                          </w:rPr>
                        </w:pPr>
                        <w:r>
                          <w:rPr>
                            <w:rFonts w:ascii="Calibri"/>
                            <w:spacing w:val="-2"/>
                            <w:w w:val="105"/>
                            <w:sz w:val="12"/>
                          </w:rPr>
                          <w:t>966.00</w:t>
                        </w:r>
                      </w:p>
                    </w:tc>
                    <w:tc>
                      <w:tcPr>
                        <w:tcW w:w="647" w:type="dxa"/>
                        <w:tcBorders>
                          <w:top w:val="single" w:sz="2" w:space="0" w:color="000000"/>
                          <w:bottom w:val="single" w:sz="2" w:space="0" w:color="000000"/>
                        </w:tcBorders>
                      </w:tcPr>
                      <w:p w14:paraId="79C0DCAB" w14:textId="77777777" w:rsidR="002D06AE" w:rsidRDefault="002C2419">
                        <w:pPr>
                          <w:pStyle w:val="TableParagraph"/>
                          <w:spacing w:line="134" w:lineRule="exact"/>
                          <w:ind w:right="67"/>
                          <w:rPr>
                            <w:rFonts w:ascii="Calibri"/>
                            <w:sz w:val="12"/>
                          </w:rPr>
                        </w:pPr>
                        <w:r>
                          <w:rPr>
                            <w:rFonts w:ascii="Calibri"/>
                            <w:spacing w:val="-2"/>
                            <w:w w:val="105"/>
                            <w:sz w:val="12"/>
                          </w:rPr>
                          <w:t>19.00</w:t>
                        </w:r>
                      </w:p>
                    </w:tc>
                  </w:tr>
                  <w:tr w:rsidR="002D06AE" w14:paraId="7CF1C296" w14:textId="77777777">
                    <w:trPr>
                      <w:trHeight w:val="669"/>
                    </w:trPr>
                    <w:tc>
                      <w:tcPr>
                        <w:tcW w:w="5958" w:type="dxa"/>
                        <w:gridSpan w:val="2"/>
                        <w:tcBorders>
                          <w:top w:val="single" w:sz="2" w:space="0" w:color="000000"/>
                          <w:bottom w:val="single" w:sz="2" w:space="0" w:color="000000"/>
                        </w:tcBorders>
                      </w:tcPr>
                      <w:p w14:paraId="51F9867D" w14:textId="77777777" w:rsidR="002D06AE" w:rsidRDefault="002C2419">
                        <w:pPr>
                          <w:pStyle w:val="TableParagraph"/>
                          <w:spacing w:before="98"/>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base</w:t>
                        </w:r>
                        <w:r>
                          <w:rPr>
                            <w:rFonts w:ascii="Calibri"/>
                            <w:spacing w:val="-3"/>
                            <w:w w:val="105"/>
                            <w:sz w:val="12"/>
                          </w:rPr>
                          <w:t xml:space="preserve"> </w:t>
                        </w:r>
                        <w:r>
                          <w:rPr>
                            <w:rFonts w:ascii="Calibri"/>
                            <w:w w:val="105"/>
                            <w:sz w:val="12"/>
                          </w:rPr>
                          <w:t>rate.</w:t>
                        </w:r>
                        <w:r>
                          <w:rPr>
                            <w:rFonts w:ascii="Calibri"/>
                            <w:spacing w:val="24"/>
                            <w:w w:val="105"/>
                            <w:sz w:val="12"/>
                          </w:rPr>
                          <w:t xml:space="preserve"> </w:t>
                        </w:r>
                        <w:r>
                          <w:rPr>
                            <w:rFonts w:ascii="Calibri"/>
                            <w:w w:val="105"/>
                            <w:sz w:val="12"/>
                          </w:rPr>
                          <w:t>Includes</w:t>
                        </w:r>
                        <w:r>
                          <w:rPr>
                            <w:rFonts w:ascii="Calibri"/>
                            <w:spacing w:val="-1"/>
                            <w:w w:val="105"/>
                            <w:sz w:val="12"/>
                          </w:rPr>
                          <w:t xml:space="preserve"> </w:t>
                        </w:r>
                        <w:r>
                          <w:rPr>
                            <w:rFonts w:ascii="Calibri"/>
                            <w:w w:val="105"/>
                            <w:sz w:val="12"/>
                          </w:rPr>
                          <w:t>cafes/restaurants,</w:t>
                        </w:r>
                        <w:r>
                          <w:rPr>
                            <w:rFonts w:ascii="Calibri"/>
                            <w:spacing w:val="-3"/>
                            <w:w w:val="105"/>
                            <w:sz w:val="12"/>
                          </w:rPr>
                          <w:t xml:space="preserve"> </w:t>
                        </w:r>
                        <w:r>
                          <w:rPr>
                            <w:rFonts w:ascii="Calibri"/>
                            <w:w w:val="105"/>
                            <w:sz w:val="12"/>
                          </w:rPr>
                          <w:t>bakeries,</w:t>
                        </w:r>
                        <w:r>
                          <w:rPr>
                            <w:rFonts w:ascii="Calibri"/>
                            <w:spacing w:val="-2"/>
                            <w:w w:val="105"/>
                            <w:sz w:val="12"/>
                          </w:rPr>
                          <w:t xml:space="preserve"> </w:t>
                        </w:r>
                        <w:r>
                          <w:rPr>
                            <w:rFonts w:ascii="Calibri"/>
                            <w:w w:val="105"/>
                            <w:sz w:val="12"/>
                          </w:rPr>
                          <w:t>caterers,</w:t>
                        </w:r>
                        <w:r>
                          <w:rPr>
                            <w:rFonts w:ascii="Calibri"/>
                            <w:spacing w:val="-2"/>
                            <w:w w:val="105"/>
                            <w:sz w:val="12"/>
                          </w:rPr>
                          <w:t xml:space="preserve"> green</w:t>
                        </w:r>
                      </w:p>
                      <w:p w14:paraId="6CA94A71" w14:textId="77777777" w:rsidR="002D06AE" w:rsidRDefault="002C2419">
                        <w:pPr>
                          <w:pStyle w:val="TableParagraph"/>
                          <w:tabs>
                            <w:tab w:val="left" w:pos="5534"/>
                          </w:tabs>
                          <w:spacing w:before="21" w:line="276" w:lineRule="auto"/>
                          <w:ind w:left="26" w:right="343"/>
                          <w:jc w:val="left"/>
                          <w:rPr>
                            <w:rFonts w:ascii="Calibri"/>
                            <w:sz w:val="12"/>
                          </w:rPr>
                        </w:pPr>
                        <w:r>
                          <w:rPr>
                            <w:rFonts w:ascii="Calibri"/>
                            <w:w w:val="105"/>
                            <w:sz w:val="12"/>
                          </w:rPr>
                          <w:t>grocers, mobile food vehicles, home occupations (PHF/meals/catering), supermarkets</w:t>
                        </w:r>
                        <w:r>
                          <w:rPr>
                            <w:rFonts w:ascii="Calibri"/>
                            <w:sz w:val="12"/>
                          </w:rPr>
                          <w:tab/>
                        </w:r>
                        <w:r>
                          <w:rPr>
                            <w:rFonts w:ascii="Calibri"/>
                            <w:spacing w:val="-10"/>
                            <w:w w:val="105"/>
                            <w:sz w:val="12"/>
                          </w:rPr>
                          <w:t>D</w:t>
                        </w:r>
                        <w:r>
                          <w:rPr>
                            <w:rFonts w:ascii="Calibri"/>
                            <w:spacing w:val="40"/>
                            <w:w w:val="105"/>
                            <w:sz w:val="12"/>
                          </w:rPr>
                          <w:t xml:space="preserve"> </w:t>
                        </w:r>
                        <w:r>
                          <w:rPr>
                            <w:rFonts w:ascii="Calibri"/>
                            <w:w w:val="105"/>
                            <w:sz w:val="12"/>
                          </w:rPr>
                          <w:t>(small/medium), large clubs/RSL (i.e. with restaurant), school canteens (i.e. t</w:t>
                        </w:r>
                      </w:p>
                    </w:tc>
                    <w:tc>
                      <w:tcPr>
                        <w:tcW w:w="1209" w:type="dxa"/>
                        <w:tcBorders>
                          <w:top w:val="single" w:sz="2" w:space="0" w:color="000000"/>
                          <w:bottom w:val="single" w:sz="2" w:space="0" w:color="000000"/>
                        </w:tcBorders>
                      </w:tcPr>
                      <w:p w14:paraId="3599B382" w14:textId="77777777" w:rsidR="002D06AE" w:rsidRDefault="002D06AE">
                        <w:pPr>
                          <w:pStyle w:val="TableParagraph"/>
                          <w:spacing w:before="0"/>
                          <w:jc w:val="left"/>
                          <w:rPr>
                            <w:rFonts w:ascii="Calibri"/>
                            <w:sz w:val="12"/>
                          </w:rPr>
                        </w:pPr>
                      </w:p>
                      <w:p w14:paraId="64884FC7" w14:textId="77777777" w:rsidR="002D06AE" w:rsidRDefault="002D06AE">
                        <w:pPr>
                          <w:pStyle w:val="TableParagraph"/>
                          <w:spacing w:before="4"/>
                          <w:jc w:val="left"/>
                          <w:rPr>
                            <w:rFonts w:ascii="Calibri"/>
                            <w:sz w:val="9"/>
                          </w:rPr>
                        </w:pPr>
                      </w:p>
                      <w:p w14:paraId="5C695F0E" w14:textId="77777777" w:rsidR="002D06AE" w:rsidRDefault="002C2419">
                        <w:pPr>
                          <w:pStyle w:val="TableParagraph"/>
                          <w:spacing w:before="1"/>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51708D27" w14:textId="77777777" w:rsidR="002D06AE" w:rsidRDefault="002D06AE">
                        <w:pPr>
                          <w:pStyle w:val="TableParagraph"/>
                          <w:spacing w:before="0"/>
                          <w:jc w:val="left"/>
                          <w:rPr>
                            <w:rFonts w:ascii="Calibri"/>
                            <w:sz w:val="12"/>
                          </w:rPr>
                        </w:pPr>
                      </w:p>
                      <w:p w14:paraId="65E3EEAD" w14:textId="77777777" w:rsidR="002D06AE" w:rsidRDefault="002D06AE">
                        <w:pPr>
                          <w:pStyle w:val="TableParagraph"/>
                          <w:spacing w:before="4"/>
                          <w:jc w:val="left"/>
                          <w:rPr>
                            <w:rFonts w:ascii="Calibri"/>
                            <w:sz w:val="9"/>
                          </w:rPr>
                        </w:pPr>
                      </w:p>
                      <w:p w14:paraId="7448570F" w14:textId="77777777" w:rsidR="002D06AE" w:rsidRDefault="002C2419">
                        <w:pPr>
                          <w:pStyle w:val="TableParagraph"/>
                          <w:spacing w:before="1"/>
                          <w:ind w:right="225"/>
                          <w:rPr>
                            <w:rFonts w:ascii="Calibri"/>
                            <w:b/>
                            <w:sz w:val="12"/>
                          </w:rPr>
                        </w:pPr>
                        <w:r>
                          <w:rPr>
                            <w:rFonts w:ascii="Calibri"/>
                            <w:b/>
                            <w:spacing w:val="-2"/>
                            <w:w w:val="105"/>
                            <w:sz w:val="12"/>
                          </w:rPr>
                          <w:t>609.00</w:t>
                        </w:r>
                      </w:p>
                    </w:tc>
                    <w:tc>
                      <w:tcPr>
                        <w:tcW w:w="964" w:type="dxa"/>
                        <w:tcBorders>
                          <w:top w:val="single" w:sz="2" w:space="0" w:color="000000"/>
                          <w:bottom w:val="single" w:sz="2" w:space="0" w:color="000000"/>
                        </w:tcBorders>
                      </w:tcPr>
                      <w:p w14:paraId="1640D017" w14:textId="77777777" w:rsidR="002D06AE" w:rsidRDefault="002D06AE">
                        <w:pPr>
                          <w:pStyle w:val="TableParagraph"/>
                          <w:spacing w:before="0"/>
                          <w:jc w:val="left"/>
                          <w:rPr>
                            <w:rFonts w:ascii="Calibri"/>
                            <w:sz w:val="12"/>
                          </w:rPr>
                        </w:pPr>
                      </w:p>
                      <w:p w14:paraId="4F7BBCB9" w14:textId="77777777" w:rsidR="002D06AE" w:rsidRDefault="002D06AE">
                        <w:pPr>
                          <w:pStyle w:val="TableParagraph"/>
                          <w:spacing w:before="4"/>
                          <w:jc w:val="left"/>
                          <w:rPr>
                            <w:rFonts w:ascii="Calibri"/>
                            <w:sz w:val="9"/>
                          </w:rPr>
                        </w:pPr>
                      </w:p>
                      <w:p w14:paraId="5903F227" w14:textId="77777777" w:rsidR="002D06AE" w:rsidRDefault="002C2419">
                        <w:pPr>
                          <w:pStyle w:val="TableParagraph"/>
                          <w:spacing w:before="1"/>
                          <w:ind w:right="289"/>
                          <w:rPr>
                            <w:rFonts w:ascii="Calibri"/>
                            <w:sz w:val="12"/>
                          </w:rPr>
                        </w:pPr>
                        <w:r>
                          <w:rPr>
                            <w:rFonts w:ascii="Calibri"/>
                            <w:spacing w:val="-2"/>
                            <w:w w:val="105"/>
                            <w:sz w:val="12"/>
                          </w:rPr>
                          <w:t>597.00</w:t>
                        </w:r>
                      </w:p>
                    </w:tc>
                    <w:tc>
                      <w:tcPr>
                        <w:tcW w:w="647" w:type="dxa"/>
                        <w:tcBorders>
                          <w:top w:val="single" w:sz="2" w:space="0" w:color="000000"/>
                          <w:bottom w:val="single" w:sz="2" w:space="0" w:color="000000"/>
                        </w:tcBorders>
                      </w:tcPr>
                      <w:p w14:paraId="076DA00F" w14:textId="77777777" w:rsidR="002D06AE" w:rsidRDefault="002D06AE">
                        <w:pPr>
                          <w:pStyle w:val="TableParagraph"/>
                          <w:spacing w:before="0"/>
                          <w:jc w:val="left"/>
                          <w:rPr>
                            <w:rFonts w:ascii="Calibri"/>
                            <w:sz w:val="12"/>
                          </w:rPr>
                        </w:pPr>
                      </w:p>
                      <w:p w14:paraId="13A2036B" w14:textId="77777777" w:rsidR="002D06AE" w:rsidRDefault="002D06AE">
                        <w:pPr>
                          <w:pStyle w:val="TableParagraph"/>
                          <w:spacing w:before="4"/>
                          <w:jc w:val="left"/>
                          <w:rPr>
                            <w:rFonts w:ascii="Calibri"/>
                            <w:sz w:val="9"/>
                          </w:rPr>
                        </w:pPr>
                      </w:p>
                      <w:p w14:paraId="4969DA8A" w14:textId="77777777" w:rsidR="002D06AE" w:rsidRDefault="002C2419">
                        <w:pPr>
                          <w:pStyle w:val="TableParagraph"/>
                          <w:spacing w:before="1"/>
                          <w:ind w:right="67"/>
                          <w:rPr>
                            <w:rFonts w:ascii="Calibri"/>
                            <w:sz w:val="12"/>
                          </w:rPr>
                        </w:pPr>
                        <w:r>
                          <w:rPr>
                            <w:rFonts w:ascii="Calibri"/>
                            <w:spacing w:val="-2"/>
                            <w:w w:val="105"/>
                            <w:sz w:val="12"/>
                          </w:rPr>
                          <w:t>12.00</w:t>
                        </w:r>
                      </w:p>
                    </w:tc>
                  </w:tr>
                  <w:tr w:rsidR="002D06AE" w14:paraId="441EB34D" w14:textId="77777777">
                    <w:trPr>
                      <w:trHeight w:val="501"/>
                    </w:trPr>
                    <w:tc>
                      <w:tcPr>
                        <w:tcW w:w="5958" w:type="dxa"/>
                        <w:gridSpan w:val="2"/>
                        <w:tcBorders>
                          <w:top w:val="single" w:sz="2" w:space="0" w:color="000000"/>
                          <w:bottom w:val="single" w:sz="2" w:space="0" w:color="000000"/>
                        </w:tcBorders>
                      </w:tcPr>
                      <w:p w14:paraId="61C2E841" w14:textId="77777777" w:rsidR="002D06AE" w:rsidRDefault="002C2419">
                        <w:pPr>
                          <w:pStyle w:val="TableParagraph"/>
                          <w:spacing w:before="14"/>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 2</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Charity/NFP/service</w:t>
                        </w:r>
                        <w:r>
                          <w:rPr>
                            <w:rFonts w:ascii="Calibri"/>
                            <w:spacing w:val="-3"/>
                            <w:w w:val="105"/>
                            <w:sz w:val="12"/>
                          </w:rPr>
                          <w:t xml:space="preserve"> </w:t>
                        </w:r>
                        <w:r>
                          <w:rPr>
                            <w:rFonts w:ascii="Calibri"/>
                            <w:w w:val="105"/>
                            <w:sz w:val="12"/>
                          </w:rPr>
                          <w:t>clubs/community</w:t>
                        </w:r>
                        <w:r>
                          <w:rPr>
                            <w:rFonts w:ascii="Calibri"/>
                            <w:spacing w:val="-2"/>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&amp;</w:t>
                        </w:r>
                        <w:r>
                          <w:rPr>
                            <w:rFonts w:ascii="Calibri"/>
                            <w:spacing w:val="-1"/>
                            <w:w w:val="105"/>
                            <w:sz w:val="12"/>
                          </w:rPr>
                          <w:t xml:space="preserve"> </w:t>
                        </w:r>
                        <w:r>
                          <w:rPr>
                            <w:rFonts w:ascii="Calibri"/>
                            <w:w w:val="105"/>
                            <w:sz w:val="12"/>
                          </w:rPr>
                          <w:t>sporting</w:t>
                        </w:r>
                        <w:r>
                          <w:rPr>
                            <w:rFonts w:ascii="Calibri"/>
                            <w:spacing w:val="-2"/>
                            <w:w w:val="105"/>
                            <w:sz w:val="12"/>
                          </w:rPr>
                          <w:t xml:space="preserve"> </w:t>
                        </w:r>
                        <w:r>
                          <w:rPr>
                            <w:rFonts w:ascii="Calibri"/>
                            <w:w w:val="105"/>
                            <w:sz w:val="12"/>
                          </w:rPr>
                          <w:t>clubs</w:t>
                        </w:r>
                        <w:r>
                          <w:rPr>
                            <w:rFonts w:ascii="Calibri"/>
                            <w:spacing w:val="-1"/>
                            <w:w w:val="105"/>
                            <w:sz w:val="12"/>
                          </w:rPr>
                          <w:t xml:space="preserve"> </w:t>
                        </w:r>
                        <w:r>
                          <w:rPr>
                            <w:rFonts w:ascii="Calibri"/>
                            <w:spacing w:val="-2"/>
                            <w:w w:val="105"/>
                            <w:sz w:val="12"/>
                          </w:rPr>
                          <w:t>(without</w:t>
                        </w:r>
                      </w:p>
                      <w:p w14:paraId="0D54F7E2" w14:textId="77777777" w:rsidR="002D06AE" w:rsidRDefault="002C2419">
                        <w:pPr>
                          <w:pStyle w:val="TableParagraph"/>
                          <w:tabs>
                            <w:tab w:val="left" w:pos="5534"/>
                          </w:tabs>
                          <w:spacing w:before="1" w:line="160" w:lineRule="atLeast"/>
                          <w:ind w:left="26" w:right="343"/>
                          <w:jc w:val="left"/>
                          <w:rPr>
                            <w:rFonts w:ascii="Calibri"/>
                            <w:sz w:val="12"/>
                          </w:rPr>
                        </w:pPr>
                        <w:r>
                          <w:rPr>
                            <w:rFonts w:ascii="Calibri"/>
                            <w:w w:val="105"/>
                            <w:sz w:val="12"/>
                          </w:rPr>
                          <w:t>bar) - small/seasonal - or their mobile vehicles/temporary premises;</w:t>
                        </w:r>
                        <w:r>
                          <w:rPr>
                            <w:rFonts w:ascii="Calibri"/>
                            <w:spacing w:val="40"/>
                            <w:w w:val="105"/>
                            <w:sz w:val="12"/>
                          </w:rPr>
                          <w:t xml:space="preserve"> </w:t>
                        </w:r>
                        <w:r>
                          <w:rPr>
                            <w:rFonts w:ascii="Calibri"/>
                            <w:w w:val="105"/>
                            <w:sz w:val="12"/>
                          </w:rPr>
                          <w:t>school-run before &amp; after</w:t>
                        </w:r>
                        <w:r>
                          <w:rPr>
                            <w:rFonts w:ascii="Calibri"/>
                            <w:sz w:val="12"/>
                          </w:rPr>
                          <w:tab/>
                        </w:r>
                        <w:r>
                          <w:rPr>
                            <w:rFonts w:ascii="Calibri"/>
                            <w:spacing w:val="-10"/>
                            <w:w w:val="105"/>
                            <w:sz w:val="12"/>
                          </w:rPr>
                          <w:t>D</w:t>
                        </w:r>
                        <w:r>
                          <w:rPr>
                            <w:rFonts w:ascii="Calibri"/>
                            <w:spacing w:val="40"/>
                            <w:w w:val="105"/>
                            <w:sz w:val="12"/>
                          </w:rPr>
                          <w:t xml:space="preserve"> </w:t>
                        </w:r>
                        <w:r>
                          <w:rPr>
                            <w:rFonts w:ascii="Calibri"/>
                            <w:w w:val="105"/>
                            <w:sz w:val="12"/>
                          </w:rPr>
                          <w:t>school care or canteen (minimal food preparation)</w:t>
                        </w:r>
                      </w:p>
                    </w:tc>
                    <w:tc>
                      <w:tcPr>
                        <w:tcW w:w="1209" w:type="dxa"/>
                        <w:tcBorders>
                          <w:top w:val="single" w:sz="2" w:space="0" w:color="000000"/>
                          <w:bottom w:val="single" w:sz="2" w:space="0" w:color="000000"/>
                        </w:tcBorders>
                      </w:tcPr>
                      <w:p w14:paraId="0FB64CA8" w14:textId="77777777" w:rsidR="002D06AE" w:rsidRDefault="002D06AE">
                        <w:pPr>
                          <w:pStyle w:val="TableParagraph"/>
                          <w:spacing w:before="6"/>
                          <w:jc w:val="left"/>
                          <w:rPr>
                            <w:rFonts w:ascii="Calibri"/>
                            <w:sz w:val="14"/>
                          </w:rPr>
                        </w:pPr>
                      </w:p>
                      <w:p w14:paraId="5FA77B4E" w14:textId="77777777" w:rsidR="002D06AE" w:rsidRDefault="002C2419">
                        <w:pPr>
                          <w:pStyle w:val="TableParagraph"/>
                          <w:spacing w:before="0"/>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37325AF8" w14:textId="77777777" w:rsidR="002D06AE" w:rsidRDefault="002D06AE">
                        <w:pPr>
                          <w:pStyle w:val="TableParagraph"/>
                          <w:spacing w:before="6"/>
                          <w:jc w:val="left"/>
                          <w:rPr>
                            <w:rFonts w:ascii="Calibri"/>
                            <w:sz w:val="14"/>
                          </w:rPr>
                        </w:pPr>
                      </w:p>
                      <w:p w14:paraId="21D8AAB2" w14:textId="77777777" w:rsidR="002D06AE" w:rsidRDefault="002C2419">
                        <w:pPr>
                          <w:pStyle w:val="TableParagraph"/>
                          <w:spacing w:before="0"/>
                          <w:ind w:right="225"/>
                          <w:rPr>
                            <w:rFonts w:ascii="Calibri"/>
                            <w:b/>
                            <w:sz w:val="12"/>
                          </w:rPr>
                        </w:pPr>
                        <w:r>
                          <w:rPr>
                            <w:rFonts w:ascii="Calibri"/>
                            <w:b/>
                            <w:spacing w:val="-2"/>
                            <w:w w:val="105"/>
                            <w:sz w:val="12"/>
                          </w:rPr>
                          <w:t>152.00</w:t>
                        </w:r>
                      </w:p>
                    </w:tc>
                    <w:tc>
                      <w:tcPr>
                        <w:tcW w:w="964" w:type="dxa"/>
                        <w:tcBorders>
                          <w:top w:val="single" w:sz="2" w:space="0" w:color="000000"/>
                          <w:bottom w:val="single" w:sz="2" w:space="0" w:color="000000"/>
                        </w:tcBorders>
                      </w:tcPr>
                      <w:p w14:paraId="101936E6" w14:textId="77777777" w:rsidR="002D06AE" w:rsidRDefault="002D06AE">
                        <w:pPr>
                          <w:pStyle w:val="TableParagraph"/>
                          <w:spacing w:before="6"/>
                          <w:jc w:val="left"/>
                          <w:rPr>
                            <w:rFonts w:ascii="Calibri"/>
                            <w:sz w:val="14"/>
                          </w:rPr>
                        </w:pPr>
                      </w:p>
                      <w:p w14:paraId="325BCCEE" w14:textId="77777777" w:rsidR="002D06AE" w:rsidRDefault="002C2419">
                        <w:pPr>
                          <w:pStyle w:val="TableParagraph"/>
                          <w:spacing w:before="0"/>
                          <w:ind w:right="289"/>
                          <w:rPr>
                            <w:rFonts w:ascii="Calibri"/>
                            <w:sz w:val="12"/>
                          </w:rPr>
                        </w:pPr>
                        <w:r>
                          <w:rPr>
                            <w:rFonts w:ascii="Calibri"/>
                            <w:spacing w:val="-2"/>
                            <w:w w:val="105"/>
                            <w:sz w:val="12"/>
                          </w:rPr>
                          <w:t>149.00</w:t>
                        </w:r>
                      </w:p>
                    </w:tc>
                    <w:tc>
                      <w:tcPr>
                        <w:tcW w:w="647" w:type="dxa"/>
                        <w:tcBorders>
                          <w:top w:val="single" w:sz="2" w:space="0" w:color="000000"/>
                          <w:bottom w:val="single" w:sz="2" w:space="0" w:color="000000"/>
                        </w:tcBorders>
                      </w:tcPr>
                      <w:p w14:paraId="06D182DB" w14:textId="77777777" w:rsidR="002D06AE" w:rsidRDefault="002D06AE">
                        <w:pPr>
                          <w:pStyle w:val="TableParagraph"/>
                          <w:spacing w:before="6"/>
                          <w:jc w:val="left"/>
                          <w:rPr>
                            <w:rFonts w:ascii="Calibri"/>
                            <w:sz w:val="14"/>
                          </w:rPr>
                        </w:pPr>
                      </w:p>
                      <w:p w14:paraId="2E95CE79" w14:textId="77777777" w:rsidR="002D06AE" w:rsidRDefault="002C2419">
                        <w:pPr>
                          <w:pStyle w:val="TableParagraph"/>
                          <w:spacing w:before="0"/>
                          <w:ind w:right="68"/>
                          <w:rPr>
                            <w:rFonts w:ascii="Calibri"/>
                            <w:sz w:val="12"/>
                          </w:rPr>
                        </w:pPr>
                        <w:r>
                          <w:rPr>
                            <w:rFonts w:ascii="Calibri"/>
                            <w:spacing w:val="-4"/>
                            <w:w w:val="105"/>
                            <w:sz w:val="12"/>
                          </w:rPr>
                          <w:t>3.00</w:t>
                        </w:r>
                      </w:p>
                    </w:tc>
                  </w:tr>
                  <w:tr w:rsidR="002D06AE" w14:paraId="3E49C64E" w14:textId="77777777">
                    <w:trPr>
                      <w:trHeight w:val="163"/>
                    </w:trPr>
                    <w:tc>
                      <w:tcPr>
                        <w:tcW w:w="5958" w:type="dxa"/>
                        <w:gridSpan w:val="2"/>
                        <w:tcBorders>
                          <w:top w:val="single" w:sz="2" w:space="0" w:color="000000"/>
                          <w:bottom w:val="single" w:sz="2" w:space="0" w:color="000000"/>
                        </w:tcBorders>
                      </w:tcPr>
                      <w:p w14:paraId="68D1656A"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food</w:t>
                        </w:r>
                        <w:r>
                          <w:rPr>
                            <w:rFonts w:ascii="Calibri"/>
                            <w:spacing w:val="-2"/>
                            <w:w w:val="105"/>
                            <w:sz w:val="12"/>
                          </w:rPr>
                          <w:t xml:space="preserve"> </w:t>
                        </w:r>
                        <w:r>
                          <w:rPr>
                            <w:rFonts w:ascii="Calibri"/>
                            <w:w w:val="105"/>
                            <w:sz w:val="12"/>
                          </w:rPr>
                          <w:t>factories,</w:t>
                        </w:r>
                        <w:r>
                          <w:rPr>
                            <w:rFonts w:ascii="Calibri"/>
                            <w:spacing w:val="-3"/>
                            <w:w w:val="105"/>
                            <w:sz w:val="12"/>
                          </w:rPr>
                          <w:t xml:space="preserve"> </w:t>
                        </w:r>
                        <w:r>
                          <w:rPr>
                            <w:rFonts w:ascii="Calibri"/>
                            <w:w w:val="105"/>
                            <w:sz w:val="12"/>
                          </w:rPr>
                          <w:t>manufacturing</w:t>
                        </w:r>
                        <w:r>
                          <w:rPr>
                            <w:rFonts w:ascii="Calibri"/>
                            <w:spacing w:val="-1"/>
                            <w:w w:val="105"/>
                            <w:sz w:val="12"/>
                          </w:rPr>
                          <w:t xml:space="preserve"> </w:t>
                        </w:r>
                        <w:r>
                          <w:rPr>
                            <w:rFonts w:ascii="Calibri"/>
                            <w:spacing w:val="-2"/>
                            <w:w w:val="105"/>
                            <w:sz w:val="12"/>
                          </w:rPr>
                          <w:t>kitchens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442C888C"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7B7F320E" w14:textId="77777777" w:rsidR="002D06AE" w:rsidRDefault="002C2419">
                        <w:pPr>
                          <w:pStyle w:val="TableParagraph"/>
                          <w:spacing w:line="134" w:lineRule="exact"/>
                          <w:ind w:right="225"/>
                          <w:rPr>
                            <w:rFonts w:ascii="Calibri"/>
                            <w:b/>
                            <w:sz w:val="12"/>
                          </w:rPr>
                        </w:pPr>
                        <w:r>
                          <w:rPr>
                            <w:rFonts w:ascii="Calibri"/>
                            <w:b/>
                            <w:spacing w:val="-2"/>
                            <w:w w:val="105"/>
                            <w:sz w:val="12"/>
                          </w:rPr>
                          <w:t>696.00</w:t>
                        </w:r>
                      </w:p>
                    </w:tc>
                    <w:tc>
                      <w:tcPr>
                        <w:tcW w:w="964" w:type="dxa"/>
                        <w:tcBorders>
                          <w:top w:val="single" w:sz="2" w:space="0" w:color="000000"/>
                          <w:bottom w:val="single" w:sz="2" w:space="0" w:color="000000"/>
                        </w:tcBorders>
                      </w:tcPr>
                      <w:p w14:paraId="59B04310" w14:textId="77777777" w:rsidR="002D06AE" w:rsidRDefault="002C2419">
                        <w:pPr>
                          <w:pStyle w:val="TableParagraph"/>
                          <w:spacing w:line="134" w:lineRule="exact"/>
                          <w:ind w:right="289"/>
                          <w:rPr>
                            <w:rFonts w:ascii="Calibri"/>
                            <w:sz w:val="12"/>
                          </w:rPr>
                        </w:pPr>
                        <w:r>
                          <w:rPr>
                            <w:rFonts w:ascii="Calibri"/>
                            <w:spacing w:val="-2"/>
                            <w:w w:val="105"/>
                            <w:sz w:val="12"/>
                          </w:rPr>
                          <w:t>682.00</w:t>
                        </w:r>
                      </w:p>
                    </w:tc>
                    <w:tc>
                      <w:tcPr>
                        <w:tcW w:w="647" w:type="dxa"/>
                        <w:tcBorders>
                          <w:top w:val="single" w:sz="2" w:space="0" w:color="000000"/>
                          <w:bottom w:val="single" w:sz="2" w:space="0" w:color="000000"/>
                        </w:tcBorders>
                      </w:tcPr>
                      <w:p w14:paraId="5A099FF1" w14:textId="77777777" w:rsidR="002D06AE" w:rsidRDefault="002C2419">
                        <w:pPr>
                          <w:pStyle w:val="TableParagraph"/>
                          <w:spacing w:line="134" w:lineRule="exact"/>
                          <w:ind w:right="67"/>
                          <w:rPr>
                            <w:rFonts w:ascii="Calibri"/>
                            <w:sz w:val="12"/>
                          </w:rPr>
                        </w:pPr>
                        <w:r>
                          <w:rPr>
                            <w:rFonts w:ascii="Calibri"/>
                            <w:spacing w:val="-2"/>
                            <w:w w:val="105"/>
                            <w:sz w:val="12"/>
                          </w:rPr>
                          <w:t>14.00</w:t>
                        </w:r>
                      </w:p>
                    </w:tc>
                  </w:tr>
                  <w:tr w:rsidR="002D06AE" w14:paraId="35C17D38" w14:textId="77777777">
                    <w:trPr>
                      <w:trHeight w:val="669"/>
                    </w:trPr>
                    <w:tc>
                      <w:tcPr>
                        <w:tcW w:w="5958" w:type="dxa"/>
                        <w:gridSpan w:val="2"/>
                        <w:tcBorders>
                          <w:top w:val="single" w:sz="2" w:space="0" w:color="000000"/>
                          <w:bottom w:val="single" w:sz="2" w:space="0" w:color="000000"/>
                        </w:tcBorders>
                      </w:tcPr>
                      <w:p w14:paraId="2F496B70" w14:textId="77777777" w:rsidR="002D06AE" w:rsidRDefault="002C2419">
                        <w:pPr>
                          <w:pStyle w:val="TableParagraph"/>
                          <w:tabs>
                            <w:tab w:val="left" w:pos="5534"/>
                          </w:tabs>
                          <w:spacing w:before="98" w:line="276" w:lineRule="auto"/>
                          <w:ind w:left="26" w:right="343"/>
                          <w:jc w:val="left"/>
                          <w:rPr>
                            <w:rFonts w:ascii="Calibri"/>
                            <w:sz w:val="12"/>
                          </w:rPr>
                        </w:pPr>
                        <w:r>
                          <w:rPr>
                            <w:rFonts w:ascii="Calibri"/>
                            <w:w w:val="105"/>
                            <w:sz w:val="12"/>
                          </w:rPr>
                          <w:t>Food Premises - Class 2 - small scale/occasional operations. Includes home occupations,</w:t>
                        </w:r>
                        <w:r>
                          <w:rPr>
                            <w:rFonts w:ascii="Calibri"/>
                            <w:spacing w:val="40"/>
                            <w:w w:val="105"/>
                            <w:sz w:val="12"/>
                          </w:rPr>
                          <w:t xml:space="preserve"> </w:t>
                        </w:r>
                        <w:r>
                          <w:rPr>
                            <w:rFonts w:ascii="Calibri"/>
                            <w:w w:val="105"/>
                            <w:sz w:val="12"/>
                          </w:rPr>
                          <w:t>accommodation/B&amp;B (meals to guests only), low-risk &amp; small-scale manufacturer, before &amp; after</w:t>
                        </w:r>
                        <w:r>
                          <w:rPr>
                            <w:rFonts w:ascii="Calibri"/>
                            <w:sz w:val="12"/>
                          </w:rPr>
                          <w:tab/>
                        </w:r>
                        <w:r>
                          <w:rPr>
                            <w:rFonts w:ascii="Calibri"/>
                            <w:spacing w:val="-10"/>
                            <w:w w:val="105"/>
                            <w:sz w:val="12"/>
                          </w:rPr>
                          <w:t>D</w:t>
                        </w:r>
                        <w:r>
                          <w:rPr>
                            <w:rFonts w:ascii="Calibri"/>
                            <w:spacing w:val="40"/>
                            <w:w w:val="105"/>
                            <w:sz w:val="12"/>
                          </w:rPr>
                          <w:t xml:space="preserve"> </w:t>
                        </w:r>
                        <w:r>
                          <w:rPr>
                            <w:rFonts w:ascii="Calibri"/>
                            <w:w w:val="105"/>
                            <w:sz w:val="12"/>
                          </w:rPr>
                          <w:t>school care (not school-run), school canteens (operate up-to 3 days/week</w:t>
                        </w:r>
                      </w:p>
                    </w:tc>
                    <w:tc>
                      <w:tcPr>
                        <w:tcW w:w="1209" w:type="dxa"/>
                        <w:tcBorders>
                          <w:top w:val="single" w:sz="2" w:space="0" w:color="000000"/>
                          <w:bottom w:val="single" w:sz="2" w:space="0" w:color="000000"/>
                        </w:tcBorders>
                      </w:tcPr>
                      <w:p w14:paraId="2EAB7E02" w14:textId="77777777" w:rsidR="002D06AE" w:rsidRDefault="002D06AE">
                        <w:pPr>
                          <w:pStyle w:val="TableParagraph"/>
                          <w:spacing w:before="0"/>
                          <w:jc w:val="left"/>
                          <w:rPr>
                            <w:rFonts w:ascii="Calibri"/>
                            <w:sz w:val="12"/>
                          </w:rPr>
                        </w:pPr>
                      </w:p>
                      <w:p w14:paraId="040DCFCC" w14:textId="77777777" w:rsidR="002D06AE" w:rsidRDefault="002D06AE">
                        <w:pPr>
                          <w:pStyle w:val="TableParagraph"/>
                          <w:spacing w:before="4"/>
                          <w:jc w:val="left"/>
                          <w:rPr>
                            <w:rFonts w:ascii="Calibri"/>
                            <w:sz w:val="9"/>
                          </w:rPr>
                        </w:pPr>
                      </w:p>
                      <w:p w14:paraId="20E97A03" w14:textId="77777777" w:rsidR="002D06AE" w:rsidRDefault="002C2419">
                        <w:pPr>
                          <w:pStyle w:val="TableParagraph"/>
                          <w:spacing w:before="1"/>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37FA81B5" w14:textId="77777777" w:rsidR="002D06AE" w:rsidRDefault="002D06AE">
                        <w:pPr>
                          <w:pStyle w:val="TableParagraph"/>
                          <w:spacing w:before="0"/>
                          <w:jc w:val="left"/>
                          <w:rPr>
                            <w:rFonts w:ascii="Calibri"/>
                            <w:sz w:val="12"/>
                          </w:rPr>
                        </w:pPr>
                      </w:p>
                      <w:p w14:paraId="204ED492" w14:textId="77777777" w:rsidR="002D06AE" w:rsidRDefault="002D06AE">
                        <w:pPr>
                          <w:pStyle w:val="TableParagraph"/>
                          <w:spacing w:before="4"/>
                          <w:jc w:val="left"/>
                          <w:rPr>
                            <w:rFonts w:ascii="Calibri"/>
                            <w:sz w:val="9"/>
                          </w:rPr>
                        </w:pPr>
                      </w:p>
                      <w:p w14:paraId="0B3DBA63" w14:textId="77777777" w:rsidR="002D06AE" w:rsidRDefault="002C2419">
                        <w:pPr>
                          <w:pStyle w:val="TableParagraph"/>
                          <w:spacing w:before="1"/>
                          <w:ind w:right="225"/>
                          <w:rPr>
                            <w:rFonts w:ascii="Calibri"/>
                            <w:b/>
                            <w:sz w:val="12"/>
                          </w:rPr>
                        </w:pPr>
                        <w:r>
                          <w:rPr>
                            <w:rFonts w:ascii="Calibri"/>
                            <w:b/>
                            <w:spacing w:val="-2"/>
                            <w:w w:val="105"/>
                            <w:sz w:val="12"/>
                          </w:rPr>
                          <w:t>294.00</w:t>
                        </w:r>
                      </w:p>
                    </w:tc>
                    <w:tc>
                      <w:tcPr>
                        <w:tcW w:w="964" w:type="dxa"/>
                        <w:tcBorders>
                          <w:top w:val="single" w:sz="2" w:space="0" w:color="000000"/>
                          <w:bottom w:val="single" w:sz="2" w:space="0" w:color="000000"/>
                        </w:tcBorders>
                      </w:tcPr>
                      <w:p w14:paraId="5A24172B" w14:textId="77777777" w:rsidR="002D06AE" w:rsidRDefault="002D06AE">
                        <w:pPr>
                          <w:pStyle w:val="TableParagraph"/>
                          <w:spacing w:before="0"/>
                          <w:jc w:val="left"/>
                          <w:rPr>
                            <w:rFonts w:ascii="Calibri"/>
                            <w:sz w:val="12"/>
                          </w:rPr>
                        </w:pPr>
                      </w:p>
                      <w:p w14:paraId="3599B718" w14:textId="77777777" w:rsidR="002D06AE" w:rsidRDefault="002D06AE">
                        <w:pPr>
                          <w:pStyle w:val="TableParagraph"/>
                          <w:spacing w:before="4"/>
                          <w:jc w:val="left"/>
                          <w:rPr>
                            <w:rFonts w:ascii="Calibri"/>
                            <w:sz w:val="9"/>
                          </w:rPr>
                        </w:pPr>
                      </w:p>
                      <w:p w14:paraId="6511F1D4" w14:textId="77777777" w:rsidR="002D06AE" w:rsidRDefault="002C2419">
                        <w:pPr>
                          <w:pStyle w:val="TableParagraph"/>
                          <w:spacing w:before="1"/>
                          <w:ind w:right="289"/>
                          <w:rPr>
                            <w:rFonts w:ascii="Calibri"/>
                            <w:sz w:val="12"/>
                          </w:rPr>
                        </w:pPr>
                        <w:r>
                          <w:rPr>
                            <w:rFonts w:ascii="Calibri"/>
                            <w:spacing w:val="-2"/>
                            <w:w w:val="105"/>
                            <w:sz w:val="12"/>
                          </w:rPr>
                          <w:t>288.00</w:t>
                        </w:r>
                      </w:p>
                    </w:tc>
                    <w:tc>
                      <w:tcPr>
                        <w:tcW w:w="647" w:type="dxa"/>
                        <w:tcBorders>
                          <w:top w:val="single" w:sz="2" w:space="0" w:color="000000"/>
                          <w:bottom w:val="single" w:sz="2" w:space="0" w:color="000000"/>
                        </w:tcBorders>
                      </w:tcPr>
                      <w:p w14:paraId="7C77313F" w14:textId="77777777" w:rsidR="002D06AE" w:rsidRDefault="002D06AE">
                        <w:pPr>
                          <w:pStyle w:val="TableParagraph"/>
                          <w:spacing w:before="0"/>
                          <w:jc w:val="left"/>
                          <w:rPr>
                            <w:rFonts w:ascii="Calibri"/>
                            <w:sz w:val="12"/>
                          </w:rPr>
                        </w:pPr>
                      </w:p>
                      <w:p w14:paraId="03A938EC" w14:textId="77777777" w:rsidR="002D06AE" w:rsidRDefault="002D06AE">
                        <w:pPr>
                          <w:pStyle w:val="TableParagraph"/>
                          <w:spacing w:before="4"/>
                          <w:jc w:val="left"/>
                          <w:rPr>
                            <w:rFonts w:ascii="Calibri"/>
                            <w:sz w:val="9"/>
                          </w:rPr>
                        </w:pPr>
                      </w:p>
                      <w:p w14:paraId="0DF9731B" w14:textId="77777777" w:rsidR="002D06AE" w:rsidRDefault="002C2419">
                        <w:pPr>
                          <w:pStyle w:val="TableParagraph"/>
                          <w:spacing w:before="1"/>
                          <w:ind w:right="68"/>
                          <w:rPr>
                            <w:rFonts w:ascii="Calibri"/>
                            <w:sz w:val="12"/>
                          </w:rPr>
                        </w:pPr>
                        <w:r>
                          <w:rPr>
                            <w:rFonts w:ascii="Calibri"/>
                            <w:spacing w:val="-4"/>
                            <w:w w:val="105"/>
                            <w:sz w:val="12"/>
                          </w:rPr>
                          <w:t>6.00</w:t>
                        </w:r>
                      </w:p>
                    </w:tc>
                  </w:tr>
                  <w:tr w:rsidR="002D06AE" w14:paraId="6BF2A2AF" w14:textId="77777777">
                    <w:trPr>
                      <w:trHeight w:val="163"/>
                    </w:trPr>
                    <w:tc>
                      <w:tcPr>
                        <w:tcW w:w="5958" w:type="dxa"/>
                        <w:gridSpan w:val="2"/>
                        <w:tcBorders>
                          <w:top w:val="single" w:sz="2" w:space="0" w:color="000000"/>
                          <w:bottom w:val="single" w:sz="2" w:space="0" w:color="000000"/>
                        </w:tcBorders>
                      </w:tcPr>
                      <w:p w14:paraId="5AED9FD7"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3"/>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supermarket</w:t>
                        </w:r>
                        <w:r>
                          <w:rPr>
                            <w:rFonts w:ascii="Calibri"/>
                            <w:spacing w:val="-3"/>
                            <w:w w:val="105"/>
                            <w:sz w:val="12"/>
                          </w:rPr>
                          <w:t xml:space="preserve"> </w:t>
                        </w:r>
                        <w:r>
                          <w:rPr>
                            <w:rFonts w:ascii="Calibri"/>
                            <w:w w:val="105"/>
                            <w:sz w:val="12"/>
                          </w:rPr>
                          <w:t>(large/multiple</w:t>
                        </w:r>
                        <w:r>
                          <w:rPr>
                            <w:rFonts w:ascii="Calibri"/>
                            <w:spacing w:val="-4"/>
                            <w:w w:val="105"/>
                            <w:sz w:val="12"/>
                          </w:rPr>
                          <w:t xml:space="preserve"> </w:t>
                        </w:r>
                        <w:r>
                          <w:rPr>
                            <w:rFonts w:ascii="Calibri"/>
                            <w:w w:val="105"/>
                            <w:sz w:val="12"/>
                          </w:rPr>
                          <w:t>production</w:t>
                        </w:r>
                        <w:r>
                          <w:rPr>
                            <w:rFonts w:ascii="Calibri"/>
                            <w:spacing w:val="-2"/>
                            <w:w w:val="105"/>
                            <w:sz w:val="12"/>
                          </w:rPr>
                          <w:t xml:space="preserve"> areas)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6919D46B"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1EF6FA7E" w14:textId="77777777" w:rsidR="002D06AE" w:rsidRDefault="002C2419">
                        <w:pPr>
                          <w:pStyle w:val="TableParagraph"/>
                          <w:spacing w:line="134" w:lineRule="exact"/>
                          <w:ind w:right="223"/>
                          <w:rPr>
                            <w:rFonts w:ascii="Calibri"/>
                            <w:b/>
                            <w:sz w:val="12"/>
                          </w:rPr>
                        </w:pPr>
                        <w:r>
                          <w:rPr>
                            <w:rFonts w:ascii="Calibri"/>
                            <w:b/>
                            <w:spacing w:val="-2"/>
                            <w:w w:val="105"/>
                            <w:sz w:val="12"/>
                          </w:rPr>
                          <w:t>1,576.00</w:t>
                        </w:r>
                      </w:p>
                    </w:tc>
                    <w:tc>
                      <w:tcPr>
                        <w:tcW w:w="964" w:type="dxa"/>
                        <w:tcBorders>
                          <w:top w:val="single" w:sz="2" w:space="0" w:color="000000"/>
                          <w:bottom w:val="single" w:sz="2" w:space="0" w:color="000000"/>
                        </w:tcBorders>
                      </w:tcPr>
                      <w:p w14:paraId="03F483A7" w14:textId="77777777" w:rsidR="002D06AE" w:rsidRDefault="002C2419">
                        <w:pPr>
                          <w:pStyle w:val="TableParagraph"/>
                          <w:spacing w:line="134" w:lineRule="exact"/>
                          <w:ind w:right="289"/>
                          <w:rPr>
                            <w:rFonts w:ascii="Calibri"/>
                            <w:sz w:val="12"/>
                          </w:rPr>
                        </w:pPr>
                        <w:r>
                          <w:rPr>
                            <w:rFonts w:ascii="Calibri"/>
                            <w:spacing w:val="-2"/>
                            <w:w w:val="105"/>
                            <w:sz w:val="12"/>
                          </w:rPr>
                          <w:t>1,545.00</w:t>
                        </w:r>
                      </w:p>
                    </w:tc>
                    <w:tc>
                      <w:tcPr>
                        <w:tcW w:w="647" w:type="dxa"/>
                        <w:tcBorders>
                          <w:top w:val="single" w:sz="2" w:space="0" w:color="000000"/>
                          <w:bottom w:val="single" w:sz="2" w:space="0" w:color="000000"/>
                        </w:tcBorders>
                      </w:tcPr>
                      <w:p w14:paraId="566B42E8" w14:textId="77777777" w:rsidR="002D06AE" w:rsidRDefault="002C2419">
                        <w:pPr>
                          <w:pStyle w:val="TableParagraph"/>
                          <w:spacing w:line="134" w:lineRule="exact"/>
                          <w:ind w:right="67"/>
                          <w:rPr>
                            <w:rFonts w:ascii="Calibri"/>
                            <w:sz w:val="12"/>
                          </w:rPr>
                        </w:pPr>
                        <w:r>
                          <w:rPr>
                            <w:rFonts w:ascii="Calibri"/>
                            <w:spacing w:val="-2"/>
                            <w:w w:val="105"/>
                            <w:sz w:val="12"/>
                          </w:rPr>
                          <w:t>31.00</w:t>
                        </w:r>
                      </w:p>
                    </w:tc>
                  </w:tr>
                  <w:tr w:rsidR="002D06AE" w14:paraId="5F46C06B" w14:textId="77777777">
                    <w:trPr>
                      <w:trHeight w:val="163"/>
                    </w:trPr>
                    <w:tc>
                      <w:tcPr>
                        <w:tcW w:w="5958" w:type="dxa"/>
                        <w:gridSpan w:val="2"/>
                        <w:tcBorders>
                          <w:top w:val="single" w:sz="2" w:space="0" w:color="000000"/>
                          <w:bottom w:val="single" w:sz="2" w:space="0" w:color="000000"/>
                        </w:tcBorders>
                      </w:tcPr>
                      <w:p w14:paraId="5657FCB3"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1"/>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 2</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temporary</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mobile</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less</w:t>
                        </w:r>
                        <w:r>
                          <w:rPr>
                            <w:rFonts w:ascii="Calibri"/>
                            <w:spacing w:val="-1"/>
                            <w:w w:val="105"/>
                            <w:sz w:val="12"/>
                          </w:rPr>
                          <w:t xml:space="preserve"> </w:t>
                        </w:r>
                        <w:r>
                          <w:rPr>
                            <w:rFonts w:ascii="Calibri"/>
                            <w:w w:val="105"/>
                            <w:sz w:val="12"/>
                          </w:rPr>
                          <w:t>than 12</w:t>
                        </w:r>
                        <w:r>
                          <w:rPr>
                            <w:rFonts w:ascii="Calibri"/>
                            <w:spacing w:val="-1"/>
                            <w:w w:val="105"/>
                            <w:sz w:val="12"/>
                          </w:rPr>
                          <w:t xml:space="preserve"> </w:t>
                        </w:r>
                        <w:r>
                          <w:rPr>
                            <w:rFonts w:ascii="Calibri"/>
                            <w:spacing w:val="-2"/>
                            <w:w w:val="105"/>
                            <w:sz w:val="12"/>
                          </w:rPr>
                          <w:t>events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088632E0"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1F5A78AB" w14:textId="77777777" w:rsidR="002D06AE" w:rsidRDefault="002C2419">
                        <w:pPr>
                          <w:pStyle w:val="TableParagraph"/>
                          <w:spacing w:line="134" w:lineRule="exact"/>
                          <w:ind w:right="225"/>
                          <w:rPr>
                            <w:rFonts w:ascii="Calibri"/>
                            <w:b/>
                            <w:sz w:val="12"/>
                          </w:rPr>
                        </w:pPr>
                        <w:r>
                          <w:rPr>
                            <w:rFonts w:ascii="Calibri"/>
                            <w:b/>
                            <w:spacing w:val="-2"/>
                            <w:w w:val="105"/>
                            <w:sz w:val="12"/>
                          </w:rPr>
                          <w:t>609.00</w:t>
                        </w:r>
                      </w:p>
                    </w:tc>
                    <w:tc>
                      <w:tcPr>
                        <w:tcW w:w="964" w:type="dxa"/>
                        <w:tcBorders>
                          <w:top w:val="single" w:sz="2" w:space="0" w:color="000000"/>
                          <w:bottom w:val="single" w:sz="2" w:space="0" w:color="000000"/>
                        </w:tcBorders>
                      </w:tcPr>
                      <w:p w14:paraId="6CD401EC" w14:textId="77777777" w:rsidR="002D06AE" w:rsidRDefault="002C2419">
                        <w:pPr>
                          <w:pStyle w:val="TableParagraph"/>
                          <w:spacing w:line="134" w:lineRule="exact"/>
                          <w:ind w:right="289"/>
                          <w:rPr>
                            <w:rFonts w:ascii="Calibri"/>
                            <w:sz w:val="12"/>
                          </w:rPr>
                        </w:pPr>
                        <w:r>
                          <w:rPr>
                            <w:rFonts w:ascii="Calibri"/>
                            <w:spacing w:val="-2"/>
                            <w:w w:val="105"/>
                            <w:sz w:val="12"/>
                          </w:rPr>
                          <w:t>597.00</w:t>
                        </w:r>
                      </w:p>
                    </w:tc>
                    <w:tc>
                      <w:tcPr>
                        <w:tcW w:w="647" w:type="dxa"/>
                        <w:tcBorders>
                          <w:top w:val="single" w:sz="2" w:space="0" w:color="000000"/>
                          <w:bottom w:val="single" w:sz="2" w:space="0" w:color="000000"/>
                        </w:tcBorders>
                      </w:tcPr>
                      <w:p w14:paraId="1C5AB7B8" w14:textId="77777777" w:rsidR="002D06AE" w:rsidRDefault="002C2419">
                        <w:pPr>
                          <w:pStyle w:val="TableParagraph"/>
                          <w:spacing w:line="134" w:lineRule="exact"/>
                          <w:ind w:right="67"/>
                          <w:rPr>
                            <w:rFonts w:ascii="Calibri"/>
                            <w:sz w:val="12"/>
                          </w:rPr>
                        </w:pPr>
                        <w:r>
                          <w:rPr>
                            <w:rFonts w:ascii="Calibri"/>
                            <w:spacing w:val="-2"/>
                            <w:w w:val="105"/>
                            <w:sz w:val="12"/>
                          </w:rPr>
                          <w:t>12.00</w:t>
                        </w:r>
                      </w:p>
                    </w:tc>
                  </w:tr>
                  <w:tr w:rsidR="002D06AE" w14:paraId="796F92E6" w14:textId="77777777">
                    <w:trPr>
                      <w:trHeight w:val="331"/>
                    </w:trPr>
                    <w:tc>
                      <w:tcPr>
                        <w:tcW w:w="5958" w:type="dxa"/>
                        <w:gridSpan w:val="2"/>
                        <w:tcBorders>
                          <w:top w:val="single" w:sz="2" w:space="0" w:color="000000"/>
                          <w:bottom w:val="single" w:sz="2" w:space="0" w:color="000000"/>
                        </w:tcBorders>
                      </w:tcPr>
                      <w:p w14:paraId="3850BA03" w14:textId="77777777" w:rsidR="002D06AE" w:rsidRDefault="002C2419">
                        <w:pPr>
                          <w:pStyle w:val="TableParagraph"/>
                          <w:tabs>
                            <w:tab w:val="left" w:pos="5534"/>
                          </w:tabs>
                          <w:spacing w:before="14"/>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2/3</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registration</w:t>
                        </w:r>
                        <w:r>
                          <w:rPr>
                            <w:rFonts w:ascii="Calibri"/>
                            <w:spacing w:val="-2"/>
                            <w:w w:val="105"/>
                            <w:sz w:val="12"/>
                          </w:rPr>
                          <w:t xml:space="preserve"> </w:t>
                        </w:r>
                        <w:r>
                          <w:rPr>
                            <w:rFonts w:ascii="Calibri"/>
                            <w:w w:val="105"/>
                            <w:sz w:val="12"/>
                          </w:rPr>
                          <w:t>for</w:t>
                        </w:r>
                        <w:r>
                          <w:rPr>
                            <w:rFonts w:ascii="Calibri"/>
                            <w:spacing w:val="-3"/>
                            <w:w w:val="105"/>
                            <w:sz w:val="12"/>
                          </w:rPr>
                          <w:t xml:space="preserve"> </w:t>
                        </w:r>
                        <w:r>
                          <w:rPr>
                            <w:rFonts w:ascii="Calibri"/>
                            <w:w w:val="105"/>
                            <w:sz w:val="12"/>
                          </w:rPr>
                          <w:t>off-site</w:t>
                        </w:r>
                        <w:r>
                          <w:rPr>
                            <w:rFonts w:ascii="Calibri"/>
                            <w:spacing w:val="-4"/>
                            <w:w w:val="105"/>
                            <w:sz w:val="12"/>
                          </w:rPr>
                          <w:t xml:space="preserve"> </w:t>
                        </w:r>
                        <w:r>
                          <w:rPr>
                            <w:rFonts w:ascii="Calibri"/>
                            <w:w w:val="105"/>
                            <w:sz w:val="12"/>
                          </w:rPr>
                          <w:t>trading</w:t>
                        </w:r>
                        <w:r>
                          <w:rPr>
                            <w:rFonts w:ascii="Calibri"/>
                            <w:spacing w:val="-1"/>
                            <w:w w:val="105"/>
                            <w:sz w:val="12"/>
                          </w:rPr>
                          <w:t xml:space="preserve"> </w:t>
                        </w:r>
                        <w:r>
                          <w:rPr>
                            <w:rFonts w:ascii="Calibri"/>
                            <w:w w:val="105"/>
                            <w:sz w:val="12"/>
                          </w:rPr>
                          <w:t>(temporary</w:t>
                        </w:r>
                        <w:r>
                          <w:rPr>
                            <w:rFonts w:ascii="Calibri"/>
                            <w:spacing w:val="-3"/>
                            <w:w w:val="105"/>
                            <w:sz w:val="12"/>
                          </w:rPr>
                          <w:t xml:space="preserve"> </w:t>
                        </w:r>
                        <w:r>
                          <w:rPr>
                            <w:rFonts w:ascii="Calibri"/>
                            <w:spacing w:val="-2"/>
                            <w:w w:val="105"/>
                            <w:sz w:val="12"/>
                          </w:rPr>
                          <w:t>premises</w:t>
                        </w:r>
                        <w:r>
                          <w:rPr>
                            <w:rFonts w:ascii="Calibri"/>
                            <w:sz w:val="12"/>
                          </w:rPr>
                          <w:tab/>
                        </w:r>
                        <w:r>
                          <w:rPr>
                            <w:rFonts w:ascii="Calibri"/>
                            <w:spacing w:val="-10"/>
                            <w:w w:val="105"/>
                            <w:position w:val="-7"/>
                            <w:sz w:val="12"/>
                          </w:rPr>
                          <w:t>D</w:t>
                        </w:r>
                      </w:p>
                    </w:tc>
                    <w:tc>
                      <w:tcPr>
                        <w:tcW w:w="1209" w:type="dxa"/>
                        <w:tcBorders>
                          <w:top w:val="single" w:sz="2" w:space="0" w:color="000000"/>
                          <w:bottom w:val="single" w:sz="2" w:space="0" w:color="000000"/>
                        </w:tcBorders>
                      </w:tcPr>
                      <w:p w14:paraId="0BFCE992"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00994FC6" w14:textId="77777777" w:rsidR="002D06AE" w:rsidRDefault="002C2419">
                        <w:pPr>
                          <w:pStyle w:val="TableParagraph"/>
                          <w:spacing w:before="93"/>
                          <w:ind w:right="223"/>
                          <w:rPr>
                            <w:rFonts w:ascii="Calibri"/>
                            <w:b/>
                            <w:sz w:val="12"/>
                          </w:rPr>
                        </w:pPr>
                        <w:r>
                          <w:rPr>
                            <w:rFonts w:ascii="Calibri"/>
                            <w:b/>
                            <w:spacing w:val="-2"/>
                            <w:w w:val="105"/>
                            <w:sz w:val="12"/>
                          </w:rPr>
                          <w:t>69.00</w:t>
                        </w:r>
                      </w:p>
                    </w:tc>
                    <w:tc>
                      <w:tcPr>
                        <w:tcW w:w="964" w:type="dxa"/>
                        <w:tcBorders>
                          <w:top w:val="single" w:sz="2" w:space="0" w:color="000000"/>
                          <w:bottom w:val="single" w:sz="2" w:space="0" w:color="000000"/>
                        </w:tcBorders>
                      </w:tcPr>
                      <w:p w14:paraId="14960838" w14:textId="77777777" w:rsidR="002D06AE" w:rsidRDefault="002C2419">
                        <w:pPr>
                          <w:pStyle w:val="TableParagraph"/>
                          <w:spacing w:before="93"/>
                          <w:ind w:right="289"/>
                          <w:rPr>
                            <w:rFonts w:ascii="Calibri"/>
                            <w:sz w:val="12"/>
                          </w:rPr>
                        </w:pPr>
                        <w:r>
                          <w:rPr>
                            <w:rFonts w:ascii="Calibri"/>
                            <w:spacing w:val="-2"/>
                            <w:w w:val="105"/>
                            <w:sz w:val="12"/>
                          </w:rPr>
                          <w:t>68.00</w:t>
                        </w:r>
                      </w:p>
                    </w:tc>
                    <w:tc>
                      <w:tcPr>
                        <w:tcW w:w="647" w:type="dxa"/>
                        <w:tcBorders>
                          <w:top w:val="single" w:sz="2" w:space="0" w:color="000000"/>
                          <w:bottom w:val="single" w:sz="2" w:space="0" w:color="000000"/>
                        </w:tcBorders>
                      </w:tcPr>
                      <w:p w14:paraId="5AC6030B" w14:textId="77777777" w:rsidR="002D06AE" w:rsidRDefault="002C2419">
                        <w:pPr>
                          <w:pStyle w:val="TableParagraph"/>
                          <w:spacing w:before="93"/>
                          <w:ind w:right="68"/>
                          <w:rPr>
                            <w:rFonts w:ascii="Calibri"/>
                            <w:sz w:val="12"/>
                          </w:rPr>
                        </w:pPr>
                        <w:r>
                          <w:rPr>
                            <w:rFonts w:ascii="Calibri"/>
                            <w:spacing w:val="-4"/>
                            <w:w w:val="105"/>
                            <w:sz w:val="12"/>
                          </w:rPr>
                          <w:t>1.00</w:t>
                        </w:r>
                      </w:p>
                    </w:tc>
                  </w:tr>
                  <w:tr w:rsidR="002D06AE" w14:paraId="7DE65C7C" w14:textId="77777777">
                    <w:trPr>
                      <w:trHeight w:val="163"/>
                    </w:trPr>
                    <w:tc>
                      <w:tcPr>
                        <w:tcW w:w="5958" w:type="dxa"/>
                        <w:gridSpan w:val="2"/>
                        <w:tcBorders>
                          <w:top w:val="single" w:sz="2" w:space="0" w:color="000000"/>
                          <w:bottom w:val="single" w:sz="2" w:space="0" w:color="000000"/>
                        </w:tcBorders>
                      </w:tcPr>
                      <w:p w14:paraId="4863783E"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 2/3</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senior</w:t>
                        </w:r>
                        <w:r>
                          <w:rPr>
                            <w:rFonts w:ascii="Calibri"/>
                            <w:spacing w:val="-2"/>
                            <w:w w:val="105"/>
                            <w:sz w:val="12"/>
                          </w:rPr>
                          <w:t xml:space="preserve"> </w:t>
                        </w:r>
                        <w:r>
                          <w:rPr>
                            <w:rFonts w:ascii="Calibri"/>
                            <w:w w:val="105"/>
                            <w:sz w:val="12"/>
                          </w:rPr>
                          <w:t>citizen</w:t>
                        </w:r>
                        <w:r>
                          <w:rPr>
                            <w:rFonts w:ascii="Calibri"/>
                            <w:spacing w:val="-1"/>
                            <w:w w:val="105"/>
                            <w:sz w:val="12"/>
                          </w:rPr>
                          <w:t xml:space="preserve"> </w:t>
                        </w:r>
                        <w:r>
                          <w:rPr>
                            <w:rFonts w:ascii="Calibri"/>
                            <w:spacing w:val="-2"/>
                            <w:w w:val="105"/>
                            <w:sz w:val="12"/>
                          </w:rPr>
                          <w:t>groups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2B08B193"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07912015" w14:textId="77777777" w:rsidR="002D06AE" w:rsidRDefault="002C2419">
                        <w:pPr>
                          <w:pStyle w:val="TableParagraph"/>
                          <w:spacing w:line="134" w:lineRule="exact"/>
                          <w:ind w:right="223"/>
                          <w:rPr>
                            <w:rFonts w:ascii="Calibri"/>
                            <w:b/>
                            <w:sz w:val="12"/>
                          </w:rPr>
                        </w:pPr>
                        <w:r>
                          <w:rPr>
                            <w:rFonts w:ascii="Calibri"/>
                            <w:b/>
                            <w:spacing w:val="-2"/>
                            <w:w w:val="105"/>
                            <w:sz w:val="12"/>
                          </w:rPr>
                          <w:t>74.00</w:t>
                        </w:r>
                      </w:p>
                    </w:tc>
                    <w:tc>
                      <w:tcPr>
                        <w:tcW w:w="964" w:type="dxa"/>
                        <w:tcBorders>
                          <w:top w:val="single" w:sz="2" w:space="0" w:color="000000"/>
                          <w:bottom w:val="single" w:sz="2" w:space="0" w:color="000000"/>
                        </w:tcBorders>
                      </w:tcPr>
                      <w:p w14:paraId="65888AA3" w14:textId="77777777" w:rsidR="002D06AE" w:rsidRDefault="002C2419">
                        <w:pPr>
                          <w:pStyle w:val="TableParagraph"/>
                          <w:spacing w:line="134" w:lineRule="exact"/>
                          <w:ind w:right="289"/>
                          <w:rPr>
                            <w:rFonts w:ascii="Calibri"/>
                            <w:sz w:val="12"/>
                          </w:rPr>
                        </w:pPr>
                        <w:r>
                          <w:rPr>
                            <w:rFonts w:ascii="Calibri"/>
                            <w:spacing w:val="-2"/>
                            <w:w w:val="105"/>
                            <w:sz w:val="12"/>
                          </w:rPr>
                          <w:t>73.00</w:t>
                        </w:r>
                      </w:p>
                    </w:tc>
                    <w:tc>
                      <w:tcPr>
                        <w:tcW w:w="647" w:type="dxa"/>
                        <w:tcBorders>
                          <w:top w:val="single" w:sz="2" w:space="0" w:color="000000"/>
                          <w:bottom w:val="single" w:sz="2" w:space="0" w:color="000000"/>
                        </w:tcBorders>
                      </w:tcPr>
                      <w:p w14:paraId="423B7438" w14:textId="77777777" w:rsidR="002D06AE" w:rsidRDefault="002C2419">
                        <w:pPr>
                          <w:pStyle w:val="TableParagraph"/>
                          <w:spacing w:line="134" w:lineRule="exact"/>
                          <w:ind w:right="68"/>
                          <w:rPr>
                            <w:rFonts w:ascii="Calibri"/>
                            <w:sz w:val="12"/>
                          </w:rPr>
                        </w:pPr>
                        <w:r>
                          <w:rPr>
                            <w:rFonts w:ascii="Calibri"/>
                            <w:spacing w:val="-4"/>
                            <w:w w:val="105"/>
                            <w:sz w:val="12"/>
                          </w:rPr>
                          <w:t>1.00</w:t>
                        </w:r>
                      </w:p>
                    </w:tc>
                  </w:tr>
                  <w:tr w:rsidR="002D06AE" w14:paraId="209F51B5" w14:textId="77777777">
                    <w:trPr>
                      <w:trHeight w:val="163"/>
                    </w:trPr>
                    <w:tc>
                      <w:tcPr>
                        <w:tcW w:w="5958" w:type="dxa"/>
                        <w:gridSpan w:val="2"/>
                        <w:tcBorders>
                          <w:top w:val="single" w:sz="2" w:space="0" w:color="000000"/>
                          <w:bottom w:val="single" w:sz="2" w:space="0" w:color="000000"/>
                        </w:tcBorders>
                      </w:tcPr>
                      <w:p w14:paraId="09770094"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 2/3</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Vending </w:t>
                        </w:r>
                        <w:r>
                          <w:rPr>
                            <w:rFonts w:ascii="Calibri"/>
                            <w:spacing w:val="-2"/>
                            <w:w w:val="105"/>
                            <w:sz w:val="12"/>
                          </w:rPr>
                          <w:t>Machines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355DE73D"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6E7CCED9" w14:textId="77777777" w:rsidR="002D06AE" w:rsidRDefault="002C2419">
                        <w:pPr>
                          <w:pStyle w:val="TableParagraph"/>
                          <w:spacing w:line="134" w:lineRule="exact"/>
                          <w:ind w:right="223"/>
                          <w:rPr>
                            <w:rFonts w:ascii="Calibri"/>
                            <w:b/>
                            <w:sz w:val="12"/>
                          </w:rPr>
                        </w:pPr>
                        <w:r>
                          <w:rPr>
                            <w:rFonts w:ascii="Calibri"/>
                            <w:b/>
                            <w:spacing w:val="-2"/>
                            <w:w w:val="105"/>
                            <w:sz w:val="12"/>
                          </w:rPr>
                          <w:t>74.00</w:t>
                        </w:r>
                      </w:p>
                    </w:tc>
                    <w:tc>
                      <w:tcPr>
                        <w:tcW w:w="964" w:type="dxa"/>
                        <w:tcBorders>
                          <w:top w:val="single" w:sz="2" w:space="0" w:color="000000"/>
                          <w:bottom w:val="single" w:sz="2" w:space="0" w:color="000000"/>
                        </w:tcBorders>
                      </w:tcPr>
                      <w:p w14:paraId="451843CE" w14:textId="77777777" w:rsidR="002D06AE" w:rsidRDefault="002C2419">
                        <w:pPr>
                          <w:pStyle w:val="TableParagraph"/>
                          <w:spacing w:line="134" w:lineRule="exact"/>
                          <w:ind w:right="289"/>
                          <w:rPr>
                            <w:rFonts w:ascii="Calibri"/>
                            <w:sz w:val="12"/>
                          </w:rPr>
                        </w:pPr>
                        <w:r>
                          <w:rPr>
                            <w:rFonts w:ascii="Calibri"/>
                            <w:spacing w:val="-2"/>
                            <w:w w:val="105"/>
                            <w:sz w:val="12"/>
                          </w:rPr>
                          <w:t>73.00</w:t>
                        </w:r>
                      </w:p>
                    </w:tc>
                    <w:tc>
                      <w:tcPr>
                        <w:tcW w:w="647" w:type="dxa"/>
                        <w:tcBorders>
                          <w:top w:val="single" w:sz="2" w:space="0" w:color="000000"/>
                          <w:bottom w:val="single" w:sz="2" w:space="0" w:color="000000"/>
                        </w:tcBorders>
                      </w:tcPr>
                      <w:p w14:paraId="4EEE221B" w14:textId="77777777" w:rsidR="002D06AE" w:rsidRDefault="002C2419">
                        <w:pPr>
                          <w:pStyle w:val="TableParagraph"/>
                          <w:spacing w:line="134" w:lineRule="exact"/>
                          <w:ind w:right="68"/>
                          <w:rPr>
                            <w:rFonts w:ascii="Calibri"/>
                            <w:sz w:val="12"/>
                          </w:rPr>
                        </w:pPr>
                        <w:r>
                          <w:rPr>
                            <w:rFonts w:ascii="Calibri"/>
                            <w:spacing w:val="-4"/>
                            <w:w w:val="105"/>
                            <w:sz w:val="12"/>
                          </w:rPr>
                          <w:t>1.00</w:t>
                        </w:r>
                      </w:p>
                    </w:tc>
                  </w:tr>
                  <w:tr w:rsidR="002D06AE" w14:paraId="76DE04AD" w14:textId="77777777">
                    <w:trPr>
                      <w:trHeight w:val="331"/>
                    </w:trPr>
                    <w:tc>
                      <w:tcPr>
                        <w:tcW w:w="5958" w:type="dxa"/>
                        <w:gridSpan w:val="2"/>
                        <w:tcBorders>
                          <w:top w:val="single" w:sz="2" w:space="0" w:color="000000"/>
                          <w:bottom w:val="single" w:sz="2" w:space="0" w:color="000000"/>
                        </w:tcBorders>
                      </w:tcPr>
                      <w:p w14:paraId="1B0E55D0" w14:textId="77777777" w:rsidR="002D06AE" w:rsidRDefault="002C2419">
                        <w:pPr>
                          <w:pStyle w:val="TableParagraph"/>
                          <w:tabs>
                            <w:tab w:val="left" w:pos="5534"/>
                          </w:tabs>
                          <w:spacing w:before="98"/>
                          <w:ind w:left="26"/>
                          <w:jc w:val="left"/>
                          <w:rPr>
                            <w:rFonts w:ascii="Calibri"/>
                            <w:sz w:val="12"/>
                          </w:rPr>
                        </w:pPr>
                        <w:r>
                          <w:rPr>
                            <w:rFonts w:ascii="Calibri"/>
                            <w:w w:val="105"/>
                            <w:sz w:val="12"/>
                          </w:rPr>
                          <w:t>Food</w:t>
                        </w:r>
                        <w:r>
                          <w:rPr>
                            <w:rFonts w:ascii="Calibri"/>
                            <w:spacing w:val="-1"/>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3</w:t>
                        </w:r>
                        <w:r>
                          <w:rPr>
                            <w:rFonts w:ascii="Calibri"/>
                            <w:spacing w:val="27"/>
                            <w:w w:val="105"/>
                            <w:sz w:val="12"/>
                          </w:rPr>
                          <w:t xml:space="preserve"> </w:t>
                        </w:r>
                        <w:r>
                          <w:rPr>
                            <w:rFonts w:ascii="Calibri"/>
                            <w:w w:val="105"/>
                            <w:sz w:val="12"/>
                          </w:rPr>
                          <w:t>and 3A</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accommodation meals/B&amp;B</w:t>
                        </w:r>
                        <w:r>
                          <w:rPr>
                            <w:rFonts w:ascii="Calibri"/>
                            <w:spacing w:val="-1"/>
                            <w:w w:val="105"/>
                            <w:sz w:val="12"/>
                          </w:rPr>
                          <w:t xml:space="preserve"> </w:t>
                        </w:r>
                        <w:r>
                          <w:rPr>
                            <w:rFonts w:ascii="Calibri"/>
                            <w:w w:val="105"/>
                            <w:sz w:val="12"/>
                          </w:rPr>
                          <w:t>(with</w:t>
                        </w:r>
                        <w:r>
                          <w:rPr>
                            <w:rFonts w:ascii="Calibri"/>
                            <w:spacing w:val="-1"/>
                            <w:w w:val="105"/>
                            <w:sz w:val="12"/>
                          </w:rPr>
                          <w:t xml:space="preserve"> </w:t>
                        </w:r>
                        <w:r>
                          <w:rPr>
                            <w:rFonts w:ascii="Calibri"/>
                            <w:w w:val="105"/>
                            <w:sz w:val="12"/>
                          </w:rPr>
                          <w:t>PHW</w:t>
                        </w:r>
                        <w:r>
                          <w:rPr>
                            <w:rFonts w:ascii="Calibri"/>
                            <w:spacing w:val="-2"/>
                            <w:w w:val="105"/>
                            <w:sz w:val="12"/>
                          </w:rPr>
                          <w:t xml:space="preserve"> </w:t>
                        </w:r>
                        <w:r>
                          <w:rPr>
                            <w:rFonts w:ascii="Calibri"/>
                            <w:w w:val="105"/>
                            <w:sz w:val="12"/>
                          </w:rPr>
                          <w:t>Act</w:t>
                        </w:r>
                        <w:r>
                          <w:rPr>
                            <w:rFonts w:ascii="Calibri"/>
                            <w:spacing w:val="1"/>
                            <w:w w:val="105"/>
                            <w:sz w:val="12"/>
                          </w:rPr>
                          <w:t xml:space="preserve"> </w:t>
                        </w:r>
                        <w:r>
                          <w:rPr>
                            <w:rFonts w:ascii="Calibri"/>
                            <w:spacing w:val="-2"/>
                            <w:w w:val="105"/>
                            <w:sz w:val="12"/>
                          </w:rPr>
                          <w:t>registration)</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0FFEC3DD"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3BACAAB6" w14:textId="77777777" w:rsidR="002D06AE" w:rsidRDefault="002C2419">
                        <w:pPr>
                          <w:pStyle w:val="TableParagraph"/>
                          <w:spacing w:before="93"/>
                          <w:ind w:right="225"/>
                          <w:rPr>
                            <w:rFonts w:ascii="Calibri"/>
                            <w:b/>
                            <w:sz w:val="12"/>
                          </w:rPr>
                        </w:pPr>
                        <w:r>
                          <w:rPr>
                            <w:rFonts w:ascii="Calibri"/>
                            <w:b/>
                            <w:spacing w:val="-2"/>
                            <w:w w:val="105"/>
                            <w:sz w:val="12"/>
                          </w:rPr>
                          <w:t>152.00</w:t>
                        </w:r>
                      </w:p>
                    </w:tc>
                    <w:tc>
                      <w:tcPr>
                        <w:tcW w:w="964" w:type="dxa"/>
                        <w:tcBorders>
                          <w:top w:val="single" w:sz="2" w:space="0" w:color="000000"/>
                          <w:bottom w:val="single" w:sz="2" w:space="0" w:color="000000"/>
                        </w:tcBorders>
                      </w:tcPr>
                      <w:p w14:paraId="6A1DCF26" w14:textId="77777777" w:rsidR="002D06AE" w:rsidRDefault="002C2419">
                        <w:pPr>
                          <w:pStyle w:val="TableParagraph"/>
                          <w:spacing w:before="93"/>
                          <w:ind w:right="289"/>
                          <w:rPr>
                            <w:rFonts w:ascii="Calibri"/>
                            <w:sz w:val="12"/>
                          </w:rPr>
                        </w:pPr>
                        <w:r>
                          <w:rPr>
                            <w:rFonts w:ascii="Calibri"/>
                            <w:spacing w:val="-2"/>
                            <w:w w:val="105"/>
                            <w:sz w:val="12"/>
                          </w:rPr>
                          <w:t>149.00</w:t>
                        </w:r>
                      </w:p>
                    </w:tc>
                    <w:tc>
                      <w:tcPr>
                        <w:tcW w:w="647" w:type="dxa"/>
                        <w:tcBorders>
                          <w:top w:val="single" w:sz="2" w:space="0" w:color="000000"/>
                          <w:bottom w:val="single" w:sz="2" w:space="0" w:color="000000"/>
                        </w:tcBorders>
                      </w:tcPr>
                      <w:p w14:paraId="14A0C624" w14:textId="77777777" w:rsidR="002D06AE" w:rsidRDefault="002C2419">
                        <w:pPr>
                          <w:pStyle w:val="TableParagraph"/>
                          <w:spacing w:before="93"/>
                          <w:ind w:right="68"/>
                          <w:rPr>
                            <w:rFonts w:ascii="Calibri"/>
                            <w:sz w:val="12"/>
                          </w:rPr>
                        </w:pPr>
                        <w:r>
                          <w:rPr>
                            <w:rFonts w:ascii="Calibri"/>
                            <w:spacing w:val="-4"/>
                            <w:w w:val="105"/>
                            <w:sz w:val="12"/>
                          </w:rPr>
                          <w:t>3.00</w:t>
                        </w:r>
                      </w:p>
                    </w:tc>
                  </w:tr>
                  <w:tr w:rsidR="002D06AE" w14:paraId="3E351F9F" w14:textId="77777777">
                    <w:trPr>
                      <w:trHeight w:val="331"/>
                    </w:trPr>
                    <w:tc>
                      <w:tcPr>
                        <w:tcW w:w="5958" w:type="dxa"/>
                        <w:gridSpan w:val="2"/>
                        <w:tcBorders>
                          <w:top w:val="single" w:sz="2" w:space="0" w:color="000000"/>
                          <w:bottom w:val="single" w:sz="2" w:space="0" w:color="000000"/>
                        </w:tcBorders>
                      </w:tcPr>
                      <w:p w14:paraId="3E666A7E" w14:textId="77777777" w:rsidR="002D06AE" w:rsidRDefault="002C2419">
                        <w:pPr>
                          <w:pStyle w:val="TableParagraph"/>
                          <w:tabs>
                            <w:tab w:val="left" w:pos="5534"/>
                          </w:tabs>
                          <w:spacing w:before="14"/>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3</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bakery,</w:t>
                        </w:r>
                        <w:r>
                          <w:rPr>
                            <w:rFonts w:ascii="Calibri"/>
                            <w:spacing w:val="-3"/>
                            <w:w w:val="105"/>
                            <w:sz w:val="12"/>
                          </w:rPr>
                          <w:t xml:space="preserve"> </w:t>
                        </w:r>
                        <w:r>
                          <w:rPr>
                            <w:rFonts w:ascii="Calibri"/>
                            <w:w w:val="105"/>
                            <w:sz w:val="12"/>
                          </w:rPr>
                          <w:t>large</w:t>
                        </w:r>
                        <w:r>
                          <w:rPr>
                            <w:rFonts w:ascii="Calibri"/>
                            <w:spacing w:val="-2"/>
                            <w:w w:val="105"/>
                            <w:sz w:val="12"/>
                          </w:rPr>
                          <w:t xml:space="preserve"> </w:t>
                        </w:r>
                        <w:r>
                          <w:rPr>
                            <w:rFonts w:ascii="Calibri"/>
                            <w:w w:val="105"/>
                            <w:sz w:val="12"/>
                          </w:rPr>
                          <w:t>convenience</w:t>
                        </w:r>
                        <w:r>
                          <w:rPr>
                            <w:rFonts w:ascii="Calibri"/>
                            <w:spacing w:val="-3"/>
                            <w:w w:val="105"/>
                            <w:sz w:val="12"/>
                          </w:rPr>
                          <w:t xml:space="preserve"> </w:t>
                        </w:r>
                        <w:r>
                          <w:rPr>
                            <w:rFonts w:ascii="Calibri"/>
                            <w:w w:val="105"/>
                            <w:sz w:val="12"/>
                          </w:rPr>
                          <w:t>store/supermarket,</w:t>
                        </w:r>
                        <w:r>
                          <w:rPr>
                            <w:rFonts w:ascii="Calibri"/>
                            <w:spacing w:val="-3"/>
                            <w:w w:val="105"/>
                            <w:sz w:val="12"/>
                          </w:rPr>
                          <w:t xml:space="preserve"> </w:t>
                        </w:r>
                        <w:r>
                          <w:rPr>
                            <w:rFonts w:ascii="Calibri"/>
                            <w:w w:val="105"/>
                            <w:sz w:val="12"/>
                          </w:rPr>
                          <w:t>large</w:t>
                        </w:r>
                        <w:r>
                          <w:rPr>
                            <w:rFonts w:ascii="Calibri"/>
                            <w:spacing w:val="-3"/>
                            <w:w w:val="105"/>
                            <w:sz w:val="12"/>
                          </w:rPr>
                          <w:t xml:space="preserve"> </w:t>
                        </w:r>
                        <w:r>
                          <w:rPr>
                            <w:rFonts w:ascii="Calibri"/>
                            <w:spacing w:val="-2"/>
                            <w:w w:val="105"/>
                            <w:sz w:val="12"/>
                          </w:rPr>
                          <w:t>food/drink</w:t>
                        </w:r>
                        <w:r>
                          <w:rPr>
                            <w:rFonts w:ascii="Calibri"/>
                            <w:sz w:val="12"/>
                          </w:rPr>
                          <w:tab/>
                        </w:r>
                        <w:r>
                          <w:rPr>
                            <w:rFonts w:ascii="Calibri"/>
                            <w:spacing w:val="-10"/>
                            <w:w w:val="105"/>
                            <w:position w:val="-7"/>
                            <w:sz w:val="12"/>
                          </w:rPr>
                          <w:t>D</w:t>
                        </w:r>
                      </w:p>
                    </w:tc>
                    <w:tc>
                      <w:tcPr>
                        <w:tcW w:w="1209" w:type="dxa"/>
                        <w:tcBorders>
                          <w:top w:val="single" w:sz="2" w:space="0" w:color="000000"/>
                          <w:bottom w:val="single" w:sz="2" w:space="0" w:color="000000"/>
                        </w:tcBorders>
                      </w:tcPr>
                      <w:p w14:paraId="7A10312C"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5A3B572C" w14:textId="77777777" w:rsidR="002D06AE" w:rsidRDefault="002C2419">
                        <w:pPr>
                          <w:pStyle w:val="TableParagraph"/>
                          <w:spacing w:before="93"/>
                          <w:ind w:right="225"/>
                          <w:rPr>
                            <w:rFonts w:ascii="Calibri"/>
                            <w:b/>
                            <w:sz w:val="12"/>
                          </w:rPr>
                        </w:pPr>
                        <w:r>
                          <w:rPr>
                            <w:rFonts w:ascii="Calibri"/>
                            <w:b/>
                            <w:spacing w:val="-2"/>
                            <w:w w:val="105"/>
                            <w:sz w:val="12"/>
                          </w:rPr>
                          <w:t>609.00</w:t>
                        </w:r>
                      </w:p>
                    </w:tc>
                    <w:tc>
                      <w:tcPr>
                        <w:tcW w:w="964" w:type="dxa"/>
                        <w:tcBorders>
                          <w:top w:val="single" w:sz="2" w:space="0" w:color="000000"/>
                          <w:bottom w:val="single" w:sz="2" w:space="0" w:color="000000"/>
                        </w:tcBorders>
                      </w:tcPr>
                      <w:p w14:paraId="318C2C4B" w14:textId="77777777" w:rsidR="002D06AE" w:rsidRDefault="002C2419">
                        <w:pPr>
                          <w:pStyle w:val="TableParagraph"/>
                          <w:spacing w:before="93"/>
                          <w:ind w:right="289"/>
                          <w:rPr>
                            <w:rFonts w:ascii="Calibri"/>
                            <w:sz w:val="12"/>
                          </w:rPr>
                        </w:pPr>
                        <w:r>
                          <w:rPr>
                            <w:rFonts w:ascii="Calibri"/>
                            <w:spacing w:val="-2"/>
                            <w:w w:val="105"/>
                            <w:sz w:val="12"/>
                          </w:rPr>
                          <w:t>597.00</w:t>
                        </w:r>
                      </w:p>
                    </w:tc>
                    <w:tc>
                      <w:tcPr>
                        <w:tcW w:w="647" w:type="dxa"/>
                        <w:tcBorders>
                          <w:top w:val="single" w:sz="2" w:space="0" w:color="000000"/>
                          <w:bottom w:val="single" w:sz="2" w:space="0" w:color="000000"/>
                        </w:tcBorders>
                      </w:tcPr>
                      <w:p w14:paraId="698C1601" w14:textId="77777777" w:rsidR="002D06AE" w:rsidRDefault="002C2419">
                        <w:pPr>
                          <w:pStyle w:val="TableParagraph"/>
                          <w:spacing w:before="93"/>
                          <w:ind w:right="67"/>
                          <w:rPr>
                            <w:rFonts w:ascii="Calibri"/>
                            <w:sz w:val="12"/>
                          </w:rPr>
                        </w:pPr>
                        <w:r>
                          <w:rPr>
                            <w:rFonts w:ascii="Calibri"/>
                            <w:spacing w:val="-2"/>
                            <w:w w:val="105"/>
                            <w:sz w:val="12"/>
                          </w:rPr>
                          <w:t>12.00</w:t>
                        </w:r>
                      </w:p>
                    </w:tc>
                  </w:tr>
                  <w:tr w:rsidR="002D06AE" w14:paraId="5799C31C" w14:textId="77777777">
                    <w:trPr>
                      <w:trHeight w:val="669"/>
                    </w:trPr>
                    <w:tc>
                      <w:tcPr>
                        <w:tcW w:w="5958" w:type="dxa"/>
                        <w:gridSpan w:val="2"/>
                        <w:tcBorders>
                          <w:top w:val="single" w:sz="2" w:space="0" w:color="000000"/>
                          <w:bottom w:val="single" w:sz="2" w:space="0" w:color="000000"/>
                        </w:tcBorders>
                      </w:tcPr>
                      <w:p w14:paraId="170AE8E3" w14:textId="77777777" w:rsidR="002D06AE" w:rsidRDefault="002C2419">
                        <w:pPr>
                          <w:pStyle w:val="TableParagraph"/>
                          <w:spacing w:before="98"/>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 3</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base</w:t>
                        </w:r>
                        <w:r>
                          <w:rPr>
                            <w:rFonts w:ascii="Calibri"/>
                            <w:spacing w:val="-3"/>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Includes</w:t>
                        </w:r>
                        <w:r>
                          <w:rPr>
                            <w:rFonts w:ascii="Calibri"/>
                            <w:spacing w:val="-1"/>
                            <w:w w:val="105"/>
                            <w:sz w:val="12"/>
                          </w:rPr>
                          <w:t xml:space="preserve"> </w:t>
                        </w:r>
                        <w:r>
                          <w:rPr>
                            <w:rFonts w:ascii="Calibri"/>
                            <w:w w:val="105"/>
                            <w:sz w:val="12"/>
                          </w:rPr>
                          <w:t>accommodation/B&amp;B</w:t>
                        </w:r>
                        <w:r>
                          <w:rPr>
                            <w:rFonts w:ascii="Calibri"/>
                            <w:spacing w:val="-2"/>
                            <w:w w:val="105"/>
                            <w:sz w:val="12"/>
                          </w:rPr>
                          <w:t xml:space="preserve"> </w:t>
                        </w:r>
                        <w:r>
                          <w:rPr>
                            <w:rFonts w:ascii="Calibri"/>
                            <w:w w:val="105"/>
                            <w:sz w:val="12"/>
                          </w:rPr>
                          <w:t>meals</w:t>
                        </w:r>
                        <w:r>
                          <w:rPr>
                            <w:rFonts w:ascii="Calibri"/>
                            <w:spacing w:val="-1"/>
                            <w:w w:val="105"/>
                            <w:sz w:val="12"/>
                          </w:rPr>
                          <w:t xml:space="preserve"> </w:t>
                        </w:r>
                        <w:r>
                          <w:rPr>
                            <w:rFonts w:ascii="Calibri"/>
                            <w:w w:val="105"/>
                            <w:sz w:val="12"/>
                          </w:rPr>
                          <w:t>(without</w:t>
                        </w:r>
                        <w:r>
                          <w:rPr>
                            <w:rFonts w:ascii="Calibri"/>
                            <w:spacing w:val="-1"/>
                            <w:w w:val="105"/>
                            <w:sz w:val="12"/>
                          </w:rPr>
                          <w:t xml:space="preserve"> </w:t>
                        </w:r>
                        <w:r>
                          <w:rPr>
                            <w:rFonts w:ascii="Calibri"/>
                            <w:spacing w:val="-5"/>
                            <w:w w:val="105"/>
                            <w:sz w:val="12"/>
                          </w:rPr>
                          <w:t>PHW</w:t>
                        </w:r>
                      </w:p>
                      <w:p w14:paraId="189502F1" w14:textId="77777777" w:rsidR="002D06AE" w:rsidRDefault="002C2419">
                        <w:pPr>
                          <w:pStyle w:val="TableParagraph"/>
                          <w:tabs>
                            <w:tab w:val="left" w:pos="5534"/>
                          </w:tabs>
                          <w:spacing w:before="21" w:line="276" w:lineRule="auto"/>
                          <w:ind w:left="26" w:right="343"/>
                          <w:jc w:val="left"/>
                          <w:rPr>
                            <w:rFonts w:ascii="Calibri"/>
                            <w:sz w:val="12"/>
                          </w:rPr>
                        </w:pPr>
                        <w:r>
                          <w:rPr>
                            <w:rFonts w:ascii="Calibri"/>
                            <w:w w:val="105"/>
                            <w:sz w:val="12"/>
                          </w:rPr>
                          <w:t>registration), mobile &amp; temporary premises,</w:t>
                        </w:r>
                        <w:r>
                          <w:rPr>
                            <w:rFonts w:ascii="Calibri"/>
                            <w:spacing w:val="40"/>
                            <w:w w:val="105"/>
                            <w:sz w:val="12"/>
                          </w:rPr>
                          <w:t xml:space="preserve"> </w:t>
                        </w:r>
                        <w:r>
                          <w:rPr>
                            <w:rFonts w:ascii="Calibri"/>
                            <w:w w:val="105"/>
                            <w:sz w:val="12"/>
                          </w:rPr>
                          <w:t>home-based businesses, green-grocers, before &amp;</w:t>
                        </w:r>
                        <w:r>
                          <w:rPr>
                            <w:rFonts w:ascii="Calibri"/>
                            <w:sz w:val="12"/>
                          </w:rPr>
                          <w:tab/>
                        </w:r>
                        <w:r>
                          <w:rPr>
                            <w:rFonts w:ascii="Calibri"/>
                            <w:spacing w:val="-10"/>
                            <w:w w:val="105"/>
                            <w:sz w:val="12"/>
                          </w:rPr>
                          <w:t>D</w:t>
                        </w:r>
                        <w:r>
                          <w:rPr>
                            <w:rFonts w:ascii="Calibri"/>
                            <w:spacing w:val="40"/>
                            <w:w w:val="105"/>
                            <w:sz w:val="12"/>
                          </w:rPr>
                          <w:t xml:space="preserve"> </w:t>
                        </w:r>
                        <w:r>
                          <w:rPr>
                            <w:rFonts w:ascii="Calibri"/>
                            <w:w w:val="105"/>
                            <w:sz w:val="12"/>
                          </w:rPr>
                          <w:t>after school care</w:t>
                        </w:r>
                        <w:r>
                          <w:rPr>
                            <w:rFonts w:ascii="Calibri"/>
                            <w:spacing w:val="40"/>
                            <w:w w:val="105"/>
                            <w:sz w:val="12"/>
                          </w:rPr>
                          <w:t xml:space="preserve"> </w:t>
                        </w:r>
                        <w:r>
                          <w:rPr>
                            <w:rFonts w:ascii="Calibri"/>
                            <w:w w:val="105"/>
                            <w:sz w:val="12"/>
                          </w:rPr>
                          <w:t>or canteen (not school-run), wholesalers/distributors</w:t>
                        </w:r>
                      </w:p>
                    </w:tc>
                    <w:tc>
                      <w:tcPr>
                        <w:tcW w:w="1209" w:type="dxa"/>
                        <w:tcBorders>
                          <w:top w:val="single" w:sz="2" w:space="0" w:color="000000"/>
                          <w:bottom w:val="single" w:sz="2" w:space="0" w:color="000000"/>
                        </w:tcBorders>
                      </w:tcPr>
                      <w:p w14:paraId="279E8D0D" w14:textId="77777777" w:rsidR="002D06AE" w:rsidRDefault="002D06AE">
                        <w:pPr>
                          <w:pStyle w:val="TableParagraph"/>
                          <w:spacing w:before="0"/>
                          <w:jc w:val="left"/>
                          <w:rPr>
                            <w:rFonts w:ascii="Calibri"/>
                            <w:sz w:val="12"/>
                          </w:rPr>
                        </w:pPr>
                      </w:p>
                      <w:p w14:paraId="0895F9BA" w14:textId="77777777" w:rsidR="002D06AE" w:rsidRDefault="002D06AE">
                        <w:pPr>
                          <w:pStyle w:val="TableParagraph"/>
                          <w:spacing w:before="4"/>
                          <w:jc w:val="left"/>
                          <w:rPr>
                            <w:rFonts w:ascii="Calibri"/>
                            <w:sz w:val="9"/>
                          </w:rPr>
                        </w:pPr>
                      </w:p>
                      <w:p w14:paraId="7C9A0B6A" w14:textId="77777777" w:rsidR="002D06AE" w:rsidRDefault="002C2419">
                        <w:pPr>
                          <w:pStyle w:val="TableParagraph"/>
                          <w:spacing w:before="1"/>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3CB4E036" w14:textId="77777777" w:rsidR="002D06AE" w:rsidRDefault="002D06AE">
                        <w:pPr>
                          <w:pStyle w:val="TableParagraph"/>
                          <w:spacing w:before="0"/>
                          <w:jc w:val="left"/>
                          <w:rPr>
                            <w:rFonts w:ascii="Calibri"/>
                            <w:sz w:val="12"/>
                          </w:rPr>
                        </w:pPr>
                      </w:p>
                      <w:p w14:paraId="020A5774" w14:textId="77777777" w:rsidR="002D06AE" w:rsidRDefault="002D06AE">
                        <w:pPr>
                          <w:pStyle w:val="TableParagraph"/>
                          <w:spacing w:before="4"/>
                          <w:jc w:val="left"/>
                          <w:rPr>
                            <w:rFonts w:ascii="Calibri"/>
                            <w:sz w:val="9"/>
                          </w:rPr>
                        </w:pPr>
                      </w:p>
                      <w:p w14:paraId="61C9BCD4" w14:textId="77777777" w:rsidR="002D06AE" w:rsidRDefault="002C2419">
                        <w:pPr>
                          <w:pStyle w:val="TableParagraph"/>
                          <w:spacing w:before="1"/>
                          <w:ind w:right="225"/>
                          <w:rPr>
                            <w:rFonts w:ascii="Calibri"/>
                            <w:b/>
                            <w:sz w:val="12"/>
                          </w:rPr>
                        </w:pPr>
                        <w:r>
                          <w:rPr>
                            <w:rFonts w:ascii="Calibri"/>
                            <w:b/>
                            <w:spacing w:val="-2"/>
                            <w:w w:val="105"/>
                            <w:sz w:val="12"/>
                          </w:rPr>
                          <w:t>294.00</w:t>
                        </w:r>
                      </w:p>
                    </w:tc>
                    <w:tc>
                      <w:tcPr>
                        <w:tcW w:w="964" w:type="dxa"/>
                        <w:tcBorders>
                          <w:top w:val="single" w:sz="2" w:space="0" w:color="000000"/>
                          <w:bottom w:val="single" w:sz="2" w:space="0" w:color="000000"/>
                        </w:tcBorders>
                      </w:tcPr>
                      <w:p w14:paraId="135DF9FF" w14:textId="77777777" w:rsidR="002D06AE" w:rsidRDefault="002D06AE">
                        <w:pPr>
                          <w:pStyle w:val="TableParagraph"/>
                          <w:spacing w:before="0"/>
                          <w:jc w:val="left"/>
                          <w:rPr>
                            <w:rFonts w:ascii="Calibri"/>
                            <w:sz w:val="12"/>
                          </w:rPr>
                        </w:pPr>
                      </w:p>
                      <w:p w14:paraId="174C621D" w14:textId="77777777" w:rsidR="002D06AE" w:rsidRDefault="002D06AE">
                        <w:pPr>
                          <w:pStyle w:val="TableParagraph"/>
                          <w:spacing w:before="4"/>
                          <w:jc w:val="left"/>
                          <w:rPr>
                            <w:rFonts w:ascii="Calibri"/>
                            <w:sz w:val="9"/>
                          </w:rPr>
                        </w:pPr>
                      </w:p>
                      <w:p w14:paraId="685CA808" w14:textId="77777777" w:rsidR="002D06AE" w:rsidRDefault="002C2419">
                        <w:pPr>
                          <w:pStyle w:val="TableParagraph"/>
                          <w:spacing w:before="1"/>
                          <w:ind w:right="289"/>
                          <w:rPr>
                            <w:rFonts w:ascii="Calibri"/>
                            <w:sz w:val="12"/>
                          </w:rPr>
                        </w:pPr>
                        <w:r>
                          <w:rPr>
                            <w:rFonts w:ascii="Calibri"/>
                            <w:spacing w:val="-2"/>
                            <w:w w:val="105"/>
                            <w:sz w:val="12"/>
                          </w:rPr>
                          <w:t>288.00</w:t>
                        </w:r>
                      </w:p>
                    </w:tc>
                    <w:tc>
                      <w:tcPr>
                        <w:tcW w:w="647" w:type="dxa"/>
                        <w:tcBorders>
                          <w:top w:val="single" w:sz="2" w:space="0" w:color="000000"/>
                          <w:bottom w:val="single" w:sz="2" w:space="0" w:color="000000"/>
                        </w:tcBorders>
                      </w:tcPr>
                      <w:p w14:paraId="45A72F45" w14:textId="77777777" w:rsidR="002D06AE" w:rsidRDefault="002D06AE">
                        <w:pPr>
                          <w:pStyle w:val="TableParagraph"/>
                          <w:spacing w:before="0"/>
                          <w:jc w:val="left"/>
                          <w:rPr>
                            <w:rFonts w:ascii="Calibri"/>
                            <w:sz w:val="12"/>
                          </w:rPr>
                        </w:pPr>
                      </w:p>
                      <w:p w14:paraId="39CD4747" w14:textId="77777777" w:rsidR="002D06AE" w:rsidRDefault="002D06AE">
                        <w:pPr>
                          <w:pStyle w:val="TableParagraph"/>
                          <w:spacing w:before="4"/>
                          <w:jc w:val="left"/>
                          <w:rPr>
                            <w:rFonts w:ascii="Calibri"/>
                            <w:sz w:val="9"/>
                          </w:rPr>
                        </w:pPr>
                      </w:p>
                      <w:p w14:paraId="13344723" w14:textId="77777777" w:rsidR="002D06AE" w:rsidRDefault="002C2419">
                        <w:pPr>
                          <w:pStyle w:val="TableParagraph"/>
                          <w:spacing w:before="1"/>
                          <w:ind w:right="68"/>
                          <w:rPr>
                            <w:rFonts w:ascii="Calibri"/>
                            <w:sz w:val="12"/>
                          </w:rPr>
                        </w:pPr>
                        <w:r>
                          <w:rPr>
                            <w:rFonts w:ascii="Calibri"/>
                            <w:spacing w:val="-4"/>
                            <w:w w:val="105"/>
                            <w:sz w:val="12"/>
                          </w:rPr>
                          <w:t>6.00</w:t>
                        </w:r>
                      </w:p>
                    </w:tc>
                  </w:tr>
                  <w:tr w:rsidR="002D06AE" w14:paraId="756A9E3B" w14:textId="77777777">
                    <w:trPr>
                      <w:trHeight w:val="331"/>
                    </w:trPr>
                    <w:tc>
                      <w:tcPr>
                        <w:tcW w:w="5958" w:type="dxa"/>
                        <w:gridSpan w:val="2"/>
                        <w:tcBorders>
                          <w:top w:val="single" w:sz="2" w:space="0" w:color="000000"/>
                          <w:bottom w:val="single" w:sz="2" w:space="0" w:color="000000"/>
                        </w:tcBorders>
                      </w:tcPr>
                      <w:p w14:paraId="40DEE842" w14:textId="77777777" w:rsidR="002D06AE" w:rsidRDefault="002C2419">
                        <w:pPr>
                          <w:pStyle w:val="TableParagraph"/>
                          <w:tabs>
                            <w:tab w:val="left" w:pos="5534"/>
                          </w:tabs>
                          <w:spacing w:before="14"/>
                          <w:ind w:left="26"/>
                          <w:jc w:val="left"/>
                          <w:rPr>
                            <w:rFonts w:ascii="Calibri"/>
                            <w:sz w:val="12"/>
                          </w:rPr>
                        </w:pPr>
                        <w:r>
                          <w:rPr>
                            <w:rFonts w:ascii="Calibri"/>
                            <w:w w:val="105"/>
                            <w:sz w:val="12"/>
                          </w:rPr>
                          <w:t>Food</w:t>
                        </w:r>
                        <w:r>
                          <w:rPr>
                            <w:rFonts w:ascii="Calibri"/>
                            <w:spacing w:val="-3"/>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4"/>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3</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Charity/NFP/Church</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Meals/Senior</w:t>
                        </w:r>
                        <w:r>
                          <w:rPr>
                            <w:rFonts w:ascii="Calibri"/>
                            <w:spacing w:val="-3"/>
                            <w:w w:val="105"/>
                            <w:sz w:val="12"/>
                          </w:rPr>
                          <w:t xml:space="preserve"> </w:t>
                        </w:r>
                        <w:r>
                          <w:rPr>
                            <w:rFonts w:ascii="Calibri"/>
                            <w:w w:val="105"/>
                            <w:sz w:val="12"/>
                          </w:rPr>
                          <w:t>Citizens</w:t>
                        </w:r>
                        <w:r>
                          <w:rPr>
                            <w:rFonts w:ascii="Calibri"/>
                            <w:spacing w:val="-2"/>
                            <w:w w:val="105"/>
                            <w:sz w:val="12"/>
                          </w:rPr>
                          <w:t xml:space="preserve"> </w:t>
                        </w:r>
                        <w:r>
                          <w:rPr>
                            <w:rFonts w:ascii="Calibri"/>
                            <w:w w:val="105"/>
                            <w:sz w:val="12"/>
                          </w:rPr>
                          <w:t>Groups</w:t>
                        </w:r>
                        <w:r>
                          <w:rPr>
                            <w:rFonts w:ascii="Calibri"/>
                            <w:spacing w:val="-2"/>
                            <w:w w:val="105"/>
                            <w:sz w:val="12"/>
                          </w:rPr>
                          <w:t xml:space="preserve"> </w:t>
                        </w:r>
                        <w:r>
                          <w:rPr>
                            <w:rFonts w:ascii="Calibri"/>
                            <w:spacing w:val="-10"/>
                            <w:w w:val="105"/>
                            <w:sz w:val="12"/>
                          </w:rPr>
                          <w:t>&amp;</w:t>
                        </w:r>
                        <w:r>
                          <w:rPr>
                            <w:rFonts w:ascii="Calibri"/>
                            <w:sz w:val="12"/>
                          </w:rPr>
                          <w:tab/>
                        </w:r>
                        <w:r>
                          <w:rPr>
                            <w:rFonts w:ascii="Calibri"/>
                            <w:spacing w:val="-10"/>
                            <w:w w:val="105"/>
                            <w:position w:val="-7"/>
                            <w:sz w:val="12"/>
                          </w:rPr>
                          <w:t>D</w:t>
                        </w:r>
                      </w:p>
                    </w:tc>
                    <w:tc>
                      <w:tcPr>
                        <w:tcW w:w="1209" w:type="dxa"/>
                        <w:tcBorders>
                          <w:top w:val="single" w:sz="2" w:space="0" w:color="000000"/>
                          <w:bottom w:val="single" w:sz="2" w:space="0" w:color="000000"/>
                        </w:tcBorders>
                      </w:tcPr>
                      <w:p w14:paraId="4280F2B6"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67EBF593" w14:textId="77777777" w:rsidR="002D06AE" w:rsidRDefault="002C2419">
                        <w:pPr>
                          <w:pStyle w:val="TableParagraph"/>
                          <w:spacing w:before="93"/>
                          <w:ind w:right="223"/>
                          <w:rPr>
                            <w:rFonts w:ascii="Calibri"/>
                            <w:b/>
                            <w:sz w:val="12"/>
                          </w:rPr>
                        </w:pPr>
                        <w:r>
                          <w:rPr>
                            <w:rFonts w:ascii="Calibri"/>
                            <w:b/>
                            <w:spacing w:val="-2"/>
                            <w:w w:val="105"/>
                            <w:sz w:val="12"/>
                          </w:rPr>
                          <w:t>74.00</w:t>
                        </w:r>
                      </w:p>
                    </w:tc>
                    <w:tc>
                      <w:tcPr>
                        <w:tcW w:w="964" w:type="dxa"/>
                        <w:tcBorders>
                          <w:top w:val="single" w:sz="2" w:space="0" w:color="000000"/>
                          <w:bottom w:val="single" w:sz="2" w:space="0" w:color="000000"/>
                        </w:tcBorders>
                      </w:tcPr>
                      <w:p w14:paraId="6238F0DA" w14:textId="77777777" w:rsidR="002D06AE" w:rsidRDefault="002C2419">
                        <w:pPr>
                          <w:pStyle w:val="TableParagraph"/>
                          <w:spacing w:before="93"/>
                          <w:ind w:right="289"/>
                          <w:rPr>
                            <w:rFonts w:ascii="Calibri"/>
                            <w:sz w:val="12"/>
                          </w:rPr>
                        </w:pPr>
                        <w:r>
                          <w:rPr>
                            <w:rFonts w:ascii="Calibri"/>
                            <w:spacing w:val="-2"/>
                            <w:w w:val="105"/>
                            <w:sz w:val="12"/>
                          </w:rPr>
                          <w:t>73.00</w:t>
                        </w:r>
                      </w:p>
                    </w:tc>
                    <w:tc>
                      <w:tcPr>
                        <w:tcW w:w="647" w:type="dxa"/>
                        <w:tcBorders>
                          <w:top w:val="single" w:sz="2" w:space="0" w:color="000000"/>
                          <w:bottom w:val="single" w:sz="2" w:space="0" w:color="000000"/>
                        </w:tcBorders>
                      </w:tcPr>
                      <w:p w14:paraId="3D7CBCFA" w14:textId="77777777" w:rsidR="002D06AE" w:rsidRDefault="002C2419">
                        <w:pPr>
                          <w:pStyle w:val="TableParagraph"/>
                          <w:spacing w:before="93"/>
                          <w:ind w:right="68"/>
                          <w:rPr>
                            <w:rFonts w:ascii="Calibri"/>
                            <w:sz w:val="12"/>
                          </w:rPr>
                        </w:pPr>
                        <w:r>
                          <w:rPr>
                            <w:rFonts w:ascii="Calibri"/>
                            <w:spacing w:val="-4"/>
                            <w:w w:val="105"/>
                            <w:sz w:val="12"/>
                          </w:rPr>
                          <w:t>1.00</w:t>
                        </w:r>
                      </w:p>
                    </w:tc>
                  </w:tr>
                  <w:tr w:rsidR="002D06AE" w14:paraId="536384D6" w14:textId="77777777">
                    <w:trPr>
                      <w:trHeight w:val="501"/>
                    </w:trPr>
                    <w:tc>
                      <w:tcPr>
                        <w:tcW w:w="5958" w:type="dxa"/>
                        <w:gridSpan w:val="2"/>
                        <w:tcBorders>
                          <w:top w:val="single" w:sz="2" w:space="0" w:color="000000"/>
                          <w:bottom w:val="single" w:sz="2" w:space="0" w:color="000000"/>
                        </w:tcBorders>
                      </w:tcPr>
                      <w:p w14:paraId="16452E5A" w14:textId="77777777" w:rsidR="002D06AE" w:rsidRDefault="002C2419">
                        <w:pPr>
                          <w:pStyle w:val="TableParagraph"/>
                          <w:spacing w:before="14"/>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Class 3</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Charity/NFP/service</w:t>
                        </w:r>
                        <w:r>
                          <w:rPr>
                            <w:rFonts w:ascii="Calibri"/>
                            <w:spacing w:val="-4"/>
                            <w:w w:val="105"/>
                            <w:sz w:val="12"/>
                          </w:rPr>
                          <w:t xml:space="preserve"> </w:t>
                        </w:r>
                        <w:r>
                          <w:rPr>
                            <w:rFonts w:ascii="Calibri"/>
                            <w:w w:val="105"/>
                            <w:sz w:val="12"/>
                          </w:rPr>
                          <w:t>clubs/community</w:t>
                        </w:r>
                        <w:r>
                          <w:rPr>
                            <w:rFonts w:ascii="Calibri"/>
                            <w:spacing w:val="-1"/>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&amp;</w:t>
                        </w:r>
                        <w:r>
                          <w:rPr>
                            <w:rFonts w:ascii="Calibri"/>
                            <w:spacing w:val="-1"/>
                            <w:w w:val="105"/>
                            <w:sz w:val="12"/>
                          </w:rPr>
                          <w:t xml:space="preserve"> </w:t>
                        </w:r>
                        <w:r>
                          <w:rPr>
                            <w:rFonts w:ascii="Calibri"/>
                            <w:w w:val="105"/>
                            <w:sz w:val="12"/>
                          </w:rPr>
                          <w:t>sporting</w:t>
                        </w:r>
                        <w:r>
                          <w:rPr>
                            <w:rFonts w:ascii="Calibri"/>
                            <w:spacing w:val="-2"/>
                            <w:w w:val="105"/>
                            <w:sz w:val="12"/>
                          </w:rPr>
                          <w:t xml:space="preserve"> </w:t>
                        </w:r>
                        <w:r>
                          <w:rPr>
                            <w:rFonts w:ascii="Calibri"/>
                            <w:w w:val="105"/>
                            <w:sz w:val="12"/>
                          </w:rPr>
                          <w:t>clubs (with</w:t>
                        </w:r>
                        <w:r>
                          <w:rPr>
                            <w:rFonts w:ascii="Calibri"/>
                            <w:spacing w:val="-2"/>
                            <w:w w:val="105"/>
                            <w:sz w:val="12"/>
                          </w:rPr>
                          <w:t xml:space="preserve"> </w:t>
                        </w:r>
                        <w:r>
                          <w:rPr>
                            <w:rFonts w:ascii="Calibri"/>
                            <w:spacing w:val="-5"/>
                            <w:w w:val="105"/>
                            <w:sz w:val="12"/>
                          </w:rPr>
                          <w:t>or</w:t>
                        </w:r>
                      </w:p>
                      <w:p w14:paraId="77100257" w14:textId="77777777" w:rsidR="002D06AE" w:rsidRDefault="002C2419">
                        <w:pPr>
                          <w:pStyle w:val="TableParagraph"/>
                          <w:tabs>
                            <w:tab w:val="left" w:pos="5534"/>
                          </w:tabs>
                          <w:spacing w:before="1" w:line="160" w:lineRule="atLeast"/>
                          <w:ind w:left="26" w:right="343"/>
                          <w:jc w:val="left"/>
                          <w:rPr>
                            <w:rFonts w:ascii="Calibri"/>
                            <w:sz w:val="12"/>
                          </w:rPr>
                        </w:pPr>
                        <w:r>
                          <w:rPr>
                            <w:rFonts w:ascii="Calibri"/>
                            <w:w w:val="105"/>
                            <w:sz w:val="12"/>
                          </w:rPr>
                          <w:t>without bar) or their mobile vehicles/temporary premises; meals-on-wheels services; school-run</w:t>
                        </w:r>
                        <w:r>
                          <w:rPr>
                            <w:rFonts w:ascii="Calibri"/>
                            <w:sz w:val="12"/>
                          </w:rPr>
                          <w:tab/>
                        </w:r>
                        <w:r>
                          <w:rPr>
                            <w:rFonts w:ascii="Calibri"/>
                            <w:spacing w:val="-10"/>
                            <w:w w:val="105"/>
                            <w:sz w:val="12"/>
                          </w:rPr>
                          <w:t>D</w:t>
                        </w:r>
                        <w:r>
                          <w:rPr>
                            <w:rFonts w:ascii="Calibri"/>
                            <w:spacing w:val="40"/>
                            <w:w w:val="105"/>
                            <w:sz w:val="12"/>
                          </w:rPr>
                          <w:t xml:space="preserve"> </w:t>
                        </w:r>
                        <w:r>
                          <w:rPr>
                            <w:rFonts w:ascii="Calibri"/>
                            <w:w w:val="105"/>
                            <w:sz w:val="12"/>
                          </w:rPr>
                          <w:t>before &amp; after school care or canteen.</w:t>
                        </w:r>
                      </w:p>
                    </w:tc>
                    <w:tc>
                      <w:tcPr>
                        <w:tcW w:w="1209" w:type="dxa"/>
                        <w:tcBorders>
                          <w:top w:val="single" w:sz="2" w:space="0" w:color="000000"/>
                          <w:bottom w:val="single" w:sz="2" w:space="0" w:color="000000"/>
                        </w:tcBorders>
                      </w:tcPr>
                      <w:p w14:paraId="3C36C708" w14:textId="77777777" w:rsidR="002D06AE" w:rsidRDefault="002D06AE">
                        <w:pPr>
                          <w:pStyle w:val="TableParagraph"/>
                          <w:spacing w:before="6"/>
                          <w:jc w:val="left"/>
                          <w:rPr>
                            <w:rFonts w:ascii="Calibri"/>
                            <w:sz w:val="14"/>
                          </w:rPr>
                        </w:pPr>
                      </w:p>
                      <w:p w14:paraId="1C7E4876" w14:textId="77777777" w:rsidR="002D06AE" w:rsidRDefault="002C2419">
                        <w:pPr>
                          <w:pStyle w:val="TableParagraph"/>
                          <w:spacing w:before="0"/>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33AEA671" w14:textId="77777777" w:rsidR="002D06AE" w:rsidRDefault="002D06AE">
                        <w:pPr>
                          <w:pStyle w:val="TableParagraph"/>
                          <w:spacing w:before="6"/>
                          <w:jc w:val="left"/>
                          <w:rPr>
                            <w:rFonts w:ascii="Calibri"/>
                            <w:sz w:val="14"/>
                          </w:rPr>
                        </w:pPr>
                      </w:p>
                      <w:p w14:paraId="4E341325" w14:textId="77777777" w:rsidR="002D06AE" w:rsidRDefault="002C2419">
                        <w:pPr>
                          <w:pStyle w:val="TableParagraph"/>
                          <w:spacing w:before="0"/>
                          <w:ind w:right="225"/>
                          <w:rPr>
                            <w:rFonts w:ascii="Calibri"/>
                            <w:b/>
                            <w:sz w:val="12"/>
                          </w:rPr>
                        </w:pPr>
                        <w:r>
                          <w:rPr>
                            <w:rFonts w:ascii="Calibri"/>
                            <w:b/>
                            <w:spacing w:val="-2"/>
                            <w:w w:val="105"/>
                            <w:sz w:val="12"/>
                          </w:rPr>
                          <w:t>152.00</w:t>
                        </w:r>
                      </w:p>
                    </w:tc>
                    <w:tc>
                      <w:tcPr>
                        <w:tcW w:w="964" w:type="dxa"/>
                        <w:tcBorders>
                          <w:top w:val="single" w:sz="2" w:space="0" w:color="000000"/>
                          <w:bottom w:val="single" w:sz="2" w:space="0" w:color="000000"/>
                        </w:tcBorders>
                      </w:tcPr>
                      <w:p w14:paraId="3ECF40F7" w14:textId="77777777" w:rsidR="002D06AE" w:rsidRDefault="002D06AE">
                        <w:pPr>
                          <w:pStyle w:val="TableParagraph"/>
                          <w:spacing w:before="6"/>
                          <w:jc w:val="left"/>
                          <w:rPr>
                            <w:rFonts w:ascii="Calibri"/>
                            <w:sz w:val="14"/>
                          </w:rPr>
                        </w:pPr>
                      </w:p>
                      <w:p w14:paraId="2FFC2B5C" w14:textId="77777777" w:rsidR="002D06AE" w:rsidRDefault="002C2419">
                        <w:pPr>
                          <w:pStyle w:val="TableParagraph"/>
                          <w:spacing w:before="0"/>
                          <w:ind w:right="289"/>
                          <w:rPr>
                            <w:rFonts w:ascii="Calibri"/>
                            <w:sz w:val="12"/>
                          </w:rPr>
                        </w:pPr>
                        <w:r>
                          <w:rPr>
                            <w:rFonts w:ascii="Calibri"/>
                            <w:spacing w:val="-2"/>
                            <w:w w:val="105"/>
                            <w:sz w:val="12"/>
                          </w:rPr>
                          <w:t>149.00</w:t>
                        </w:r>
                      </w:p>
                    </w:tc>
                    <w:tc>
                      <w:tcPr>
                        <w:tcW w:w="647" w:type="dxa"/>
                        <w:tcBorders>
                          <w:top w:val="single" w:sz="2" w:space="0" w:color="000000"/>
                          <w:bottom w:val="single" w:sz="2" w:space="0" w:color="000000"/>
                        </w:tcBorders>
                      </w:tcPr>
                      <w:p w14:paraId="781823E9" w14:textId="77777777" w:rsidR="002D06AE" w:rsidRDefault="002D06AE">
                        <w:pPr>
                          <w:pStyle w:val="TableParagraph"/>
                          <w:spacing w:before="6"/>
                          <w:jc w:val="left"/>
                          <w:rPr>
                            <w:rFonts w:ascii="Calibri"/>
                            <w:sz w:val="14"/>
                          </w:rPr>
                        </w:pPr>
                      </w:p>
                      <w:p w14:paraId="5126AA63" w14:textId="77777777" w:rsidR="002D06AE" w:rsidRDefault="002C2419">
                        <w:pPr>
                          <w:pStyle w:val="TableParagraph"/>
                          <w:spacing w:before="0"/>
                          <w:ind w:right="68"/>
                          <w:rPr>
                            <w:rFonts w:ascii="Calibri"/>
                            <w:sz w:val="12"/>
                          </w:rPr>
                        </w:pPr>
                        <w:r>
                          <w:rPr>
                            <w:rFonts w:ascii="Calibri"/>
                            <w:spacing w:val="-4"/>
                            <w:w w:val="105"/>
                            <w:sz w:val="12"/>
                          </w:rPr>
                          <w:t>3.00</w:t>
                        </w:r>
                      </w:p>
                    </w:tc>
                  </w:tr>
                  <w:tr w:rsidR="002D06AE" w14:paraId="039D2C99" w14:textId="77777777">
                    <w:trPr>
                      <w:trHeight w:val="163"/>
                    </w:trPr>
                    <w:tc>
                      <w:tcPr>
                        <w:tcW w:w="5958" w:type="dxa"/>
                        <w:gridSpan w:val="2"/>
                        <w:tcBorders>
                          <w:top w:val="single" w:sz="2" w:space="0" w:color="000000"/>
                          <w:bottom w:val="single" w:sz="2" w:space="0" w:color="000000"/>
                        </w:tcBorders>
                      </w:tcPr>
                      <w:p w14:paraId="2BEBDCA9"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1"/>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 3</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temporary</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mobile</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less</w:t>
                        </w:r>
                        <w:r>
                          <w:rPr>
                            <w:rFonts w:ascii="Calibri"/>
                            <w:spacing w:val="-1"/>
                            <w:w w:val="105"/>
                            <w:sz w:val="12"/>
                          </w:rPr>
                          <w:t xml:space="preserve"> </w:t>
                        </w:r>
                        <w:r>
                          <w:rPr>
                            <w:rFonts w:ascii="Calibri"/>
                            <w:w w:val="105"/>
                            <w:sz w:val="12"/>
                          </w:rPr>
                          <w:t>than 12</w:t>
                        </w:r>
                        <w:r>
                          <w:rPr>
                            <w:rFonts w:ascii="Calibri"/>
                            <w:spacing w:val="-1"/>
                            <w:w w:val="105"/>
                            <w:sz w:val="12"/>
                          </w:rPr>
                          <w:t xml:space="preserve"> </w:t>
                        </w:r>
                        <w:r>
                          <w:rPr>
                            <w:rFonts w:ascii="Calibri"/>
                            <w:spacing w:val="-2"/>
                            <w:w w:val="105"/>
                            <w:sz w:val="12"/>
                          </w:rPr>
                          <w:t>events</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127D0DD9"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6288F820" w14:textId="77777777" w:rsidR="002D06AE" w:rsidRDefault="002C2419">
                        <w:pPr>
                          <w:pStyle w:val="TableParagraph"/>
                          <w:spacing w:line="134" w:lineRule="exact"/>
                          <w:ind w:right="225"/>
                          <w:rPr>
                            <w:rFonts w:ascii="Calibri"/>
                            <w:b/>
                            <w:sz w:val="12"/>
                          </w:rPr>
                        </w:pPr>
                        <w:r>
                          <w:rPr>
                            <w:rFonts w:ascii="Calibri"/>
                            <w:b/>
                            <w:spacing w:val="-2"/>
                            <w:w w:val="105"/>
                            <w:sz w:val="12"/>
                          </w:rPr>
                          <w:t>294.00</w:t>
                        </w:r>
                      </w:p>
                    </w:tc>
                    <w:tc>
                      <w:tcPr>
                        <w:tcW w:w="964" w:type="dxa"/>
                        <w:tcBorders>
                          <w:top w:val="single" w:sz="2" w:space="0" w:color="000000"/>
                          <w:bottom w:val="single" w:sz="2" w:space="0" w:color="000000"/>
                        </w:tcBorders>
                      </w:tcPr>
                      <w:p w14:paraId="3BA3C99A" w14:textId="77777777" w:rsidR="002D06AE" w:rsidRDefault="002C2419">
                        <w:pPr>
                          <w:pStyle w:val="TableParagraph"/>
                          <w:spacing w:line="134" w:lineRule="exact"/>
                          <w:ind w:right="289"/>
                          <w:rPr>
                            <w:rFonts w:ascii="Calibri"/>
                            <w:sz w:val="12"/>
                          </w:rPr>
                        </w:pPr>
                        <w:r>
                          <w:rPr>
                            <w:rFonts w:ascii="Calibri"/>
                            <w:spacing w:val="-2"/>
                            <w:w w:val="105"/>
                            <w:sz w:val="12"/>
                          </w:rPr>
                          <w:t>288.00</w:t>
                        </w:r>
                      </w:p>
                    </w:tc>
                    <w:tc>
                      <w:tcPr>
                        <w:tcW w:w="647" w:type="dxa"/>
                        <w:tcBorders>
                          <w:top w:val="single" w:sz="2" w:space="0" w:color="000000"/>
                          <w:bottom w:val="single" w:sz="2" w:space="0" w:color="000000"/>
                        </w:tcBorders>
                      </w:tcPr>
                      <w:p w14:paraId="1579FAF4" w14:textId="77777777" w:rsidR="002D06AE" w:rsidRDefault="002C2419">
                        <w:pPr>
                          <w:pStyle w:val="TableParagraph"/>
                          <w:spacing w:line="134" w:lineRule="exact"/>
                          <w:ind w:right="68"/>
                          <w:rPr>
                            <w:rFonts w:ascii="Calibri"/>
                            <w:sz w:val="12"/>
                          </w:rPr>
                        </w:pPr>
                        <w:r>
                          <w:rPr>
                            <w:rFonts w:ascii="Calibri"/>
                            <w:spacing w:val="-4"/>
                            <w:w w:val="105"/>
                            <w:sz w:val="12"/>
                          </w:rPr>
                          <w:t>6.00</w:t>
                        </w:r>
                      </w:p>
                    </w:tc>
                  </w:tr>
                  <w:tr w:rsidR="002D06AE" w14:paraId="4A09BF83" w14:textId="77777777">
                    <w:trPr>
                      <w:trHeight w:val="331"/>
                    </w:trPr>
                    <w:tc>
                      <w:tcPr>
                        <w:tcW w:w="5958" w:type="dxa"/>
                        <w:gridSpan w:val="2"/>
                        <w:tcBorders>
                          <w:top w:val="single" w:sz="2" w:space="0" w:color="000000"/>
                          <w:bottom w:val="single" w:sz="2" w:space="0" w:color="000000"/>
                        </w:tcBorders>
                      </w:tcPr>
                      <w:p w14:paraId="3FC4A7C6" w14:textId="77777777" w:rsidR="002D06AE" w:rsidRDefault="002C2419">
                        <w:pPr>
                          <w:pStyle w:val="TableParagraph"/>
                          <w:tabs>
                            <w:tab w:val="left" w:pos="5534"/>
                          </w:tabs>
                          <w:spacing w:before="14"/>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Class</w:t>
                        </w:r>
                        <w:r>
                          <w:rPr>
                            <w:rFonts w:ascii="Calibri"/>
                            <w:spacing w:val="-1"/>
                            <w:w w:val="105"/>
                            <w:sz w:val="12"/>
                          </w:rPr>
                          <w:t xml:space="preserve"> </w:t>
                        </w:r>
                        <w:r>
                          <w:rPr>
                            <w:rFonts w:ascii="Calibri"/>
                            <w:w w:val="105"/>
                            <w:sz w:val="12"/>
                          </w:rPr>
                          <w:t>3A -</w:t>
                        </w:r>
                        <w:r>
                          <w:rPr>
                            <w:rFonts w:ascii="Calibri"/>
                            <w:spacing w:val="-1"/>
                            <w:w w:val="105"/>
                            <w:sz w:val="12"/>
                          </w:rPr>
                          <w:t xml:space="preserve"> </w:t>
                        </w:r>
                        <w:r>
                          <w:rPr>
                            <w:rFonts w:ascii="Calibri"/>
                            <w:w w:val="105"/>
                            <w:sz w:val="12"/>
                          </w:rPr>
                          <w:t>base</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includes</w:t>
                        </w:r>
                        <w:r>
                          <w:rPr>
                            <w:rFonts w:ascii="Calibri"/>
                            <w:spacing w:val="-1"/>
                            <w:w w:val="105"/>
                            <w:sz w:val="12"/>
                          </w:rPr>
                          <w:t xml:space="preserve"> </w:t>
                        </w:r>
                        <w:r>
                          <w:rPr>
                            <w:rFonts w:ascii="Calibri"/>
                            <w:w w:val="105"/>
                            <w:sz w:val="12"/>
                          </w:rPr>
                          <w:t>accommodation</w:t>
                        </w:r>
                        <w:r>
                          <w:rPr>
                            <w:rFonts w:ascii="Calibri"/>
                            <w:spacing w:val="-1"/>
                            <w:w w:val="105"/>
                            <w:sz w:val="12"/>
                          </w:rPr>
                          <w:t xml:space="preserve"> </w:t>
                        </w:r>
                        <w:r>
                          <w:rPr>
                            <w:rFonts w:ascii="Calibri"/>
                            <w:w w:val="105"/>
                            <w:sz w:val="12"/>
                          </w:rPr>
                          <w:t>meals</w:t>
                        </w:r>
                        <w:r>
                          <w:rPr>
                            <w:rFonts w:ascii="Calibri"/>
                            <w:spacing w:val="-2"/>
                            <w:w w:val="105"/>
                            <w:sz w:val="12"/>
                          </w:rPr>
                          <w:t xml:space="preserve"> </w:t>
                        </w:r>
                        <w:r>
                          <w:rPr>
                            <w:rFonts w:ascii="Calibri"/>
                            <w:w w:val="105"/>
                            <w:sz w:val="12"/>
                          </w:rPr>
                          <w:t>(without</w:t>
                        </w:r>
                        <w:r>
                          <w:rPr>
                            <w:rFonts w:ascii="Calibri"/>
                            <w:spacing w:val="-1"/>
                            <w:w w:val="105"/>
                            <w:sz w:val="12"/>
                          </w:rPr>
                          <w:t xml:space="preserve"> </w:t>
                        </w:r>
                        <w:r>
                          <w:rPr>
                            <w:rFonts w:ascii="Calibri"/>
                            <w:spacing w:val="-5"/>
                            <w:w w:val="105"/>
                            <w:sz w:val="12"/>
                          </w:rPr>
                          <w:t>PHW</w:t>
                        </w:r>
                        <w:r>
                          <w:rPr>
                            <w:rFonts w:ascii="Calibri"/>
                            <w:sz w:val="12"/>
                          </w:rPr>
                          <w:tab/>
                        </w:r>
                        <w:r>
                          <w:rPr>
                            <w:rFonts w:ascii="Calibri"/>
                            <w:spacing w:val="-10"/>
                            <w:w w:val="105"/>
                            <w:position w:val="-7"/>
                            <w:sz w:val="12"/>
                          </w:rPr>
                          <w:t>D</w:t>
                        </w:r>
                      </w:p>
                    </w:tc>
                    <w:tc>
                      <w:tcPr>
                        <w:tcW w:w="1209" w:type="dxa"/>
                        <w:tcBorders>
                          <w:top w:val="single" w:sz="2" w:space="0" w:color="000000"/>
                          <w:bottom w:val="single" w:sz="2" w:space="0" w:color="000000"/>
                        </w:tcBorders>
                      </w:tcPr>
                      <w:p w14:paraId="766527A0"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21AE1705" w14:textId="77777777" w:rsidR="002D06AE" w:rsidRDefault="002C2419">
                        <w:pPr>
                          <w:pStyle w:val="TableParagraph"/>
                          <w:spacing w:before="93"/>
                          <w:ind w:right="225"/>
                          <w:rPr>
                            <w:rFonts w:ascii="Calibri"/>
                            <w:b/>
                            <w:sz w:val="12"/>
                          </w:rPr>
                        </w:pPr>
                        <w:r>
                          <w:rPr>
                            <w:rFonts w:ascii="Calibri"/>
                            <w:b/>
                            <w:spacing w:val="-2"/>
                            <w:w w:val="105"/>
                            <w:sz w:val="12"/>
                          </w:rPr>
                          <w:t>294.00</w:t>
                        </w:r>
                      </w:p>
                    </w:tc>
                    <w:tc>
                      <w:tcPr>
                        <w:tcW w:w="964" w:type="dxa"/>
                        <w:tcBorders>
                          <w:top w:val="single" w:sz="2" w:space="0" w:color="000000"/>
                          <w:bottom w:val="single" w:sz="2" w:space="0" w:color="000000"/>
                        </w:tcBorders>
                      </w:tcPr>
                      <w:p w14:paraId="2EB5D1E4" w14:textId="77777777" w:rsidR="002D06AE" w:rsidRDefault="002C2419">
                        <w:pPr>
                          <w:pStyle w:val="TableParagraph"/>
                          <w:spacing w:before="93"/>
                          <w:ind w:right="289"/>
                          <w:rPr>
                            <w:rFonts w:ascii="Calibri"/>
                            <w:sz w:val="12"/>
                          </w:rPr>
                        </w:pPr>
                        <w:r>
                          <w:rPr>
                            <w:rFonts w:ascii="Calibri"/>
                            <w:spacing w:val="-2"/>
                            <w:w w:val="105"/>
                            <w:sz w:val="12"/>
                          </w:rPr>
                          <w:t>288.00</w:t>
                        </w:r>
                      </w:p>
                    </w:tc>
                    <w:tc>
                      <w:tcPr>
                        <w:tcW w:w="647" w:type="dxa"/>
                        <w:tcBorders>
                          <w:top w:val="single" w:sz="2" w:space="0" w:color="000000"/>
                          <w:bottom w:val="single" w:sz="2" w:space="0" w:color="000000"/>
                        </w:tcBorders>
                      </w:tcPr>
                      <w:p w14:paraId="1041DEB7" w14:textId="77777777" w:rsidR="002D06AE" w:rsidRDefault="002C2419">
                        <w:pPr>
                          <w:pStyle w:val="TableParagraph"/>
                          <w:spacing w:before="93"/>
                          <w:ind w:right="68"/>
                          <w:rPr>
                            <w:rFonts w:ascii="Calibri"/>
                            <w:sz w:val="12"/>
                          </w:rPr>
                        </w:pPr>
                        <w:r>
                          <w:rPr>
                            <w:rFonts w:ascii="Calibri"/>
                            <w:spacing w:val="-4"/>
                            <w:w w:val="105"/>
                            <w:sz w:val="12"/>
                          </w:rPr>
                          <w:t>6.00</w:t>
                        </w:r>
                      </w:p>
                    </w:tc>
                  </w:tr>
                  <w:tr w:rsidR="002D06AE" w14:paraId="1640EFE9" w14:textId="77777777">
                    <w:trPr>
                      <w:trHeight w:val="331"/>
                    </w:trPr>
                    <w:tc>
                      <w:tcPr>
                        <w:tcW w:w="5958" w:type="dxa"/>
                        <w:gridSpan w:val="2"/>
                        <w:tcBorders>
                          <w:top w:val="single" w:sz="2" w:space="0" w:color="000000"/>
                          <w:bottom w:val="single" w:sz="2" w:space="0" w:color="000000"/>
                        </w:tcBorders>
                      </w:tcPr>
                      <w:p w14:paraId="7304E4CC" w14:textId="77777777" w:rsidR="002D06AE" w:rsidRDefault="002C2419">
                        <w:pPr>
                          <w:pStyle w:val="TableParagraph"/>
                          <w:tabs>
                            <w:tab w:val="left" w:pos="5534"/>
                          </w:tabs>
                          <w:spacing w:before="98"/>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Fast</w:t>
                        </w:r>
                        <w:r>
                          <w:rPr>
                            <w:rFonts w:ascii="Calibri"/>
                            <w:spacing w:val="-2"/>
                            <w:w w:val="105"/>
                            <w:sz w:val="12"/>
                          </w:rPr>
                          <w:t xml:space="preserve"> </w:t>
                        </w:r>
                        <w:r>
                          <w:rPr>
                            <w:rFonts w:ascii="Calibri"/>
                            <w:w w:val="105"/>
                            <w:sz w:val="12"/>
                          </w:rPr>
                          <w:t>Track</w:t>
                        </w:r>
                        <w:r>
                          <w:rPr>
                            <w:rFonts w:ascii="Calibri"/>
                            <w:spacing w:val="-1"/>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Application</w:t>
                        </w:r>
                        <w:r>
                          <w:rPr>
                            <w:rFonts w:ascii="Calibri"/>
                            <w:spacing w:val="-2"/>
                            <w:w w:val="105"/>
                            <w:sz w:val="12"/>
                          </w:rPr>
                          <w:t xml:space="preserve"> </w:t>
                        </w:r>
                        <w:r>
                          <w:rPr>
                            <w:rFonts w:ascii="Calibri"/>
                            <w:w w:val="105"/>
                            <w:sz w:val="12"/>
                          </w:rPr>
                          <w:t>or</w:t>
                        </w:r>
                        <w:r>
                          <w:rPr>
                            <w:rFonts w:ascii="Calibri"/>
                            <w:spacing w:val="-2"/>
                            <w:w w:val="105"/>
                            <w:sz w:val="12"/>
                          </w:rPr>
                          <w:t xml:space="preserve"> </w:t>
                        </w:r>
                        <w:r>
                          <w:rPr>
                            <w:rFonts w:ascii="Calibri"/>
                            <w:w w:val="105"/>
                            <w:sz w:val="12"/>
                          </w:rPr>
                          <w:t>Inspection;</w:t>
                        </w:r>
                        <w:r>
                          <w:rPr>
                            <w:rFonts w:ascii="Calibri"/>
                            <w:spacing w:val="-1"/>
                            <w:w w:val="105"/>
                            <w:sz w:val="12"/>
                          </w:rPr>
                          <w:t xml:space="preserve"> </w:t>
                        </w:r>
                        <w:r>
                          <w:rPr>
                            <w:rFonts w:ascii="Calibri"/>
                            <w:w w:val="105"/>
                            <w:sz w:val="12"/>
                          </w:rPr>
                          <w:t>additional</w:t>
                        </w:r>
                        <w:r>
                          <w:rPr>
                            <w:rFonts w:ascii="Calibri"/>
                            <w:spacing w:val="-3"/>
                            <w:w w:val="105"/>
                            <w:sz w:val="12"/>
                          </w:rPr>
                          <w:t xml:space="preserve"> </w:t>
                        </w:r>
                        <w:r>
                          <w:rPr>
                            <w:rFonts w:ascii="Calibri"/>
                            <w:w w:val="105"/>
                            <w:sz w:val="12"/>
                          </w:rPr>
                          <w:t>inspection</w:t>
                        </w:r>
                        <w:r>
                          <w:rPr>
                            <w:rFonts w:ascii="Calibri"/>
                            <w:spacing w:val="-1"/>
                            <w:w w:val="105"/>
                            <w:sz w:val="12"/>
                          </w:rPr>
                          <w:t xml:space="preserve"> </w:t>
                        </w:r>
                        <w:r>
                          <w:rPr>
                            <w:rFonts w:ascii="Calibri"/>
                            <w:spacing w:val="-5"/>
                            <w:w w:val="105"/>
                            <w:sz w:val="12"/>
                          </w:rPr>
                          <w:t>fee</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1DCA48A4" w14:textId="77777777" w:rsidR="002D06AE" w:rsidRDefault="002C2419">
                        <w:pPr>
                          <w:pStyle w:val="TableParagraph"/>
                          <w:spacing w:before="93"/>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74519005" w14:textId="77777777" w:rsidR="002D06AE" w:rsidRDefault="002C2419">
                        <w:pPr>
                          <w:pStyle w:val="TableParagraph"/>
                          <w:spacing w:before="93"/>
                          <w:ind w:right="225"/>
                          <w:rPr>
                            <w:rFonts w:ascii="Calibri"/>
                            <w:b/>
                            <w:sz w:val="12"/>
                          </w:rPr>
                        </w:pPr>
                        <w:r>
                          <w:rPr>
                            <w:rFonts w:ascii="Calibri"/>
                            <w:b/>
                            <w:spacing w:val="-2"/>
                            <w:w w:val="105"/>
                            <w:sz w:val="12"/>
                          </w:rPr>
                          <w:t>267.00</w:t>
                        </w:r>
                      </w:p>
                    </w:tc>
                    <w:tc>
                      <w:tcPr>
                        <w:tcW w:w="964" w:type="dxa"/>
                        <w:tcBorders>
                          <w:top w:val="single" w:sz="2" w:space="0" w:color="000000"/>
                          <w:bottom w:val="single" w:sz="2" w:space="0" w:color="000000"/>
                        </w:tcBorders>
                      </w:tcPr>
                      <w:p w14:paraId="780F04DA" w14:textId="77777777" w:rsidR="002D06AE" w:rsidRDefault="002C2419">
                        <w:pPr>
                          <w:pStyle w:val="TableParagraph"/>
                          <w:spacing w:before="93"/>
                          <w:ind w:right="289"/>
                          <w:rPr>
                            <w:rFonts w:ascii="Calibri"/>
                            <w:sz w:val="12"/>
                          </w:rPr>
                        </w:pPr>
                        <w:r>
                          <w:rPr>
                            <w:rFonts w:ascii="Calibri"/>
                            <w:spacing w:val="-2"/>
                            <w:w w:val="105"/>
                            <w:sz w:val="12"/>
                          </w:rPr>
                          <w:t>262.00</w:t>
                        </w:r>
                      </w:p>
                    </w:tc>
                    <w:tc>
                      <w:tcPr>
                        <w:tcW w:w="647" w:type="dxa"/>
                        <w:tcBorders>
                          <w:top w:val="single" w:sz="2" w:space="0" w:color="000000"/>
                          <w:bottom w:val="single" w:sz="2" w:space="0" w:color="000000"/>
                        </w:tcBorders>
                      </w:tcPr>
                      <w:p w14:paraId="733A14E8" w14:textId="77777777" w:rsidR="002D06AE" w:rsidRDefault="002C2419">
                        <w:pPr>
                          <w:pStyle w:val="TableParagraph"/>
                          <w:spacing w:before="93"/>
                          <w:ind w:right="68"/>
                          <w:rPr>
                            <w:rFonts w:ascii="Calibri"/>
                            <w:sz w:val="12"/>
                          </w:rPr>
                        </w:pPr>
                        <w:r>
                          <w:rPr>
                            <w:rFonts w:ascii="Calibri"/>
                            <w:spacing w:val="-4"/>
                            <w:w w:val="105"/>
                            <w:sz w:val="12"/>
                          </w:rPr>
                          <w:t>5.00</w:t>
                        </w:r>
                      </w:p>
                    </w:tc>
                  </w:tr>
                  <w:tr w:rsidR="002D06AE" w14:paraId="7D4DAC99" w14:textId="77777777">
                    <w:trPr>
                      <w:trHeight w:val="331"/>
                    </w:trPr>
                    <w:tc>
                      <w:tcPr>
                        <w:tcW w:w="5958" w:type="dxa"/>
                        <w:gridSpan w:val="2"/>
                        <w:tcBorders>
                          <w:top w:val="single" w:sz="2" w:space="0" w:color="000000"/>
                          <w:bottom w:val="single" w:sz="2" w:space="0" w:color="000000"/>
                        </w:tcBorders>
                      </w:tcPr>
                      <w:p w14:paraId="54407936" w14:textId="77777777" w:rsidR="002D06AE" w:rsidRDefault="002C2419">
                        <w:pPr>
                          <w:pStyle w:val="TableParagraph"/>
                          <w:tabs>
                            <w:tab w:val="left" w:pos="5536"/>
                          </w:tabs>
                          <w:spacing w:before="98"/>
                          <w:ind w:left="26"/>
                          <w:jc w:val="left"/>
                          <w:rPr>
                            <w:rFonts w:ascii="Calibri"/>
                            <w:sz w:val="12"/>
                          </w:rPr>
                        </w:pPr>
                        <w:r>
                          <w:rPr>
                            <w:rFonts w:ascii="Calibri"/>
                            <w:w w:val="105"/>
                            <w:sz w:val="12"/>
                          </w:rPr>
                          <w:t>Food</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Fines</w:t>
                        </w:r>
                        <w:r>
                          <w:rPr>
                            <w:rFonts w:ascii="Calibri"/>
                            <w:spacing w:val="-2"/>
                            <w:w w:val="105"/>
                            <w:sz w:val="12"/>
                          </w:rPr>
                          <w:t xml:space="preserve"> </w:t>
                        </w:r>
                        <w:r>
                          <w:rPr>
                            <w:rFonts w:ascii="Calibri"/>
                            <w:w w:val="105"/>
                            <w:sz w:val="12"/>
                          </w:rPr>
                          <w:t>&amp;</w:t>
                        </w:r>
                        <w:r>
                          <w:rPr>
                            <w:rFonts w:ascii="Calibri"/>
                            <w:spacing w:val="-1"/>
                            <w:w w:val="105"/>
                            <w:sz w:val="12"/>
                          </w:rPr>
                          <w:t xml:space="preserve"> </w:t>
                        </w:r>
                        <w:r>
                          <w:rPr>
                            <w:rFonts w:ascii="Calibri"/>
                            <w:w w:val="105"/>
                            <w:sz w:val="12"/>
                          </w:rPr>
                          <w:t>Infringements</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w w:val="105"/>
                            <w:sz w:val="12"/>
                          </w:rPr>
                          <w:t>unit</w:t>
                        </w:r>
                        <w:r>
                          <w:rPr>
                            <w:rFonts w:ascii="Calibri"/>
                            <w:spacing w:val="-1"/>
                            <w:w w:val="105"/>
                            <w:sz w:val="12"/>
                          </w:rPr>
                          <w:t xml:space="preserve"> </w:t>
                        </w:r>
                        <w:r>
                          <w:rPr>
                            <w:rFonts w:ascii="Calibri"/>
                            <w:w w:val="105"/>
                            <w:sz w:val="12"/>
                          </w:rPr>
                          <w:t>(failure</w:t>
                        </w:r>
                        <w:r>
                          <w:rPr>
                            <w:rFonts w:ascii="Calibri"/>
                            <w:spacing w:val="-3"/>
                            <w:w w:val="105"/>
                            <w:sz w:val="12"/>
                          </w:rPr>
                          <w:t xml:space="preserve"> </w:t>
                        </w:r>
                        <w:r>
                          <w:rPr>
                            <w:rFonts w:ascii="Calibri"/>
                            <w:w w:val="105"/>
                            <w:sz w:val="12"/>
                          </w:rPr>
                          <w:t>to</w:t>
                        </w:r>
                        <w:r>
                          <w:rPr>
                            <w:rFonts w:ascii="Calibri"/>
                            <w:spacing w:val="-1"/>
                            <w:w w:val="105"/>
                            <w:sz w:val="12"/>
                          </w:rPr>
                          <w:t xml:space="preserve"> </w:t>
                        </w:r>
                        <w:r>
                          <w:rPr>
                            <w:rFonts w:ascii="Calibri"/>
                            <w:w w:val="105"/>
                            <w:sz w:val="12"/>
                          </w:rPr>
                          <w:t>register,</w:t>
                        </w:r>
                        <w:r>
                          <w:rPr>
                            <w:rFonts w:ascii="Calibri"/>
                            <w:spacing w:val="-3"/>
                            <w:w w:val="105"/>
                            <w:sz w:val="12"/>
                          </w:rPr>
                          <w:t xml:space="preserve"> </w:t>
                        </w:r>
                        <w:r>
                          <w:rPr>
                            <w:rFonts w:ascii="Calibri"/>
                            <w:w w:val="105"/>
                            <w:sz w:val="12"/>
                          </w:rPr>
                          <w:t>non-</w:t>
                        </w:r>
                        <w:r>
                          <w:rPr>
                            <w:rFonts w:ascii="Calibri"/>
                            <w:spacing w:val="-2"/>
                            <w:w w:val="105"/>
                            <w:sz w:val="12"/>
                          </w:rPr>
                          <w:t>compliance)</w:t>
                        </w:r>
                        <w:r>
                          <w:rPr>
                            <w:rFonts w:ascii="Calibri"/>
                            <w:sz w:val="12"/>
                          </w:rPr>
                          <w:tab/>
                        </w:r>
                        <w:r>
                          <w:rPr>
                            <w:rFonts w:ascii="Calibri"/>
                            <w:spacing w:val="-10"/>
                            <w:w w:val="105"/>
                            <w:sz w:val="12"/>
                          </w:rPr>
                          <w:t>A</w:t>
                        </w:r>
                      </w:p>
                    </w:tc>
                    <w:tc>
                      <w:tcPr>
                        <w:tcW w:w="1209" w:type="dxa"/>
                        <w:tcBorders>
                          <w:top w:val="single" w:sz="2" w:space="0" w:color="000000"/>
                          <w:bottom w:val="single" w:sz="2" w:space="0" w:color="000000"/>
                        </w:tcBorders>
                      </w:tcPr>
                      <w:p w14:paraId="4876F5F7" w14:textId="77777777" w:rsidR="002D06AE" w:rsidRDefault="002C2419">
                        <w:pPr>
                          <w:pStyle w:val="TableParagraph"/>
                          <w:spacing w:before="93"/>
                          <w:ind w:right="349"/>
                          <w:rPr>
                            <w:rFonts w:ascii="Calibri"/>
                            <w:sz w:val="12"/>
                          </w:rPr>
                        </w:pPr>
                        <w:r>
                          <w:rPr>
                            <w:rFonts w:ascii="Calibri"/>
                            <w:w w:val="106"/>
                            <w:sz w:val="12"/>
                          </w:rPr>
                          <w:t>-</w:t>
                        </w:r>
                      </w:p>
                    </w:tc>
                    <w:tc>
                      <w:tcPr>
                        <w:tcW w:w="901" w:type="dxa"/>
                        <w:tcBorders>
                          <w:top w:val="single" w:sz="2" w:space="0" w:color="000000"/>
                          <w:bottom w:val="single" w:sz="2" w:space="0" w:color="000000"/>
                        </w:tcBorders>
                      </w:tcPr>
                      <w:p w14:paraId="16C6ED68" w14:textId="77777777" w:rsidR="002D06AE" w:rsidRDefault="002C2419">
                        <w:pPr>
                          <w:pStyle w:val="TableParagraph"/>
                          <w:spacing w:before="93"/>
                          <w:ind w:right="225"/>
                          <w:rPr>
                            <w:rFonts w:ascii="Calibri"/>
                            <w:b/>
                            <w:sz w:val="12"/>
                          </w:rPr>
                        </w:pPr>
                        <w:r>
                          <w:rPr>
                            <w:rFonts w:ascii="Calibri"/>
                            <w:b/>
                            <w:spacing w:val="-2"/>
                            <w:w w:val="105"/>
                            <w:sz w:val="12"/>
                          </w:rPr>
                          <w:t>189.00</w:t>
                        </w:r>
                      </w:p>
                    </w:tc>
                    <w:tc>
                      <w:tcPr>
                        <w:tcW w:w="964" w:type="dxa"/>
                        <w:tcBorders>
                          <w:top w:val="single" w:sz="2" w:space="0" w:color="000000"/>
                          <w:bottom w:val="single" w:sz="2" w:space="0" w:color="000000"/>
                        </w:tcBorders>
                      </w:tcPr>
                      <w:p w14:paraId="688E7F1A" w14:textId="77777777" w:rsidR="002D06AE" w:rsidRDefault="002C2419">
                        <w:pPr>
                          <w:pStyle w:val="TableParagraph"/>
                          <w:spacing w:before="93"/>
                          <w:ind w:right="289"/>
                          <w:rPr>
                            <w:rFonts w:ascii="Calibri"/>
                            <w:sz w:val="12"/>
                          </w:rPr>
                        </w:pPr>
                        <w:r>
                          <w:rPr>
                            <w:rFonts w:ascii="Calibri"/>
                            <w:spacing w:val="-2"/>
                            <w:w w:val="105"/>
                            <w:sz w:val="12"/>
                          </w:rPr>
                          <w:t>184.92</w:t>
                        </w:r>
                      </w:p>
                    </w:tc>
                    <w:tc>
                      <w:tcPr>
                        <w:tcW w:w="647" w:type="dxa"/>
                        <w:tcBorders>
                          <w:top w:val="single" w:sz="2" w:space="0" w:color="000000"/>
                          <w:bottom w:val="single" w:sz="2" w:space="0" w:color="000000"/>
                        </w:tcBorders>
                      </w:tcPr>
                      <w:p w14:paraId="3DAEFDDC" w14:textId="77777777" w:rsidR="002D06AE" w:rsidRDefault="002C2419">
                        <w:pPr>
                          <w:pStyle w:val="TableParagraph"/>
                          <w:spacing w:before="93"/>
                          <w:ind w:right="68"/>
                          <w:rPr>
                            <w:rFonts w:ascii="Calibri"/>
                            <w:sz w:val="12"/>
                          </w:rPr>
                        </w:pPr>
                        <w:r>
                          <w:rPr>
                            <w:rFonts w:ascii="Calibri"/>
                            <w:spacing w:val="-4"/>
                            <w:w w:val="105"/>
                            <w:sz w:val="12"/>
                          </w:rPr>
                          <w:t>4.08</w:t>
                        </w:r>
                      </w:p>
                    </w:tc>
                  </w:tr>
                  <w:tr w:rsidR="002D06AE" w14:paraId="23C6AF78" w14:textId="77777777">
                    <w:trPr>
                      <w:trHeight w:val="163"/>
                    </w:trPr>
                    <w:tc>
                      <w:tcPr>
                        <w:tcW w:w="5958" w:type="dxa"/>
                        <w:gridSpan w:val="2"/>
                        <w:tcBorders>
                          <w:top w:val="single" w:sz="2" w:space="0" w:color="000000"/>
                          <w:bottom w:val="single" w:sz="2" w:space="0" w:color="000000"/>
                        </w:tcBorders>
                      </w:tcPr>
                      <w:p w14:paraId="27E354F5"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1"/>
                            <w:w w:val="105"/>
                            <w:sz w:val="12"/>
                          </w:rPr>
                          <w:t xml:space="preserve"> </w:t>
                        </w:r>
                        <w:r>
                          <w:rPr>
                            <w:rFonts w:ascii="Calibri"/>
                            <w:w w:val="105"/>
                            <w:sz w:val="12"/>
                          </w:rPr>
                          <w:t>Premises -</w:t>
                        </w:r>
                        <w:r>
                          <w:rPr>
                            <w:rFonts w:ascii="Calibri"/>
                            <w:spacing w:val="-2"/>
                            <w:w w:val="105"/>
                            <w:sz w:val="12"/>
                          </w:rPr>
                          <w:t xml:space="preserve"> </w:t>
                        </w:r>
                        <w:r>
                          <w:rPr>
                            <w:rFonts w:ascii="Calibri"/>
                            <w:w w:val="105"/>
                            <w:sz w:val="12"/>
                          </w:rPr>
                          <w:t>Initial</w:t>
                        </w:r>
                        <w:r>
                          <w:rPr>
                            <w:rFonts w:ascii="Calibri"/>
                            <w:spacing w:val="-1"/>
                            <w:w w:val="105"/>
                            <w:sz w:val="12"/>
                          </w:rPr>
                          <w:t xml:space="preserve"> </w:t>
                        </w:r>
                        <w:r>
                          <w:rPr>
                            <w:rFonts w:ascii="Calibri"/>
                            <w:w w:val="105"/>
                            <w:sz w:val="12"/>
                          </w:rPr>
                          <w:t>Registration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50% of base</w:t>
                        </w:r>
                        <w:r>
                          <w:rPr>
                            <w:rFonts w:ascii="Calibri"/>
                            <w:spacing w:val="-3"/>
                            <w:w w:val="105"/>
                            <w:sz w:val="12"/>
                          </w:rPr>
                          <w:t xml:space="preserve"> </w:t>
                        </w:r>
                        <w:r>
                          <w:rPr>
                            <w:rFonts w:ascii="Calibri"/>
                            <w:spacing w:val="-5"/>
                            <w:w w:val="105"/>
                            <w:sz w:val="12"/>
                          </w:rPr>
                          <w:t>fee</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573EF9B8"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25FEE2F5" w14:textId="77777777" w:rsidR="002D06AE" w:rsidRDefault="002C2419">
                        <w:pPr>
                          <w:pStyle w:val="TableParagraph"/>
                          <w:spacing w:line="134" w:lineRule="exact"/>
                          <w:ind w:left="154"/>
                          <w:jc w:val="center"/>
                          <w:rPr>
                            <w:rFonts w:ascii="Calibri"/>
                            <w:b/>
                            <w:sz w:val="12"/>
                          </w:rPr>
                        </w:pPr>
                        <w:r>
                          <w:rPr>
                            <w:rFonts w:ascii="Calibri"/>
                            <w:b/>
                            <w:w w:val="106"/>
                            <w:sz w:val="12"/>
                          </w:rPr>
                          <w:t>-</w:t>
                        </w:r>
                      </w:p>
                    </w:tc>
                    <w:tc>
                      <w:tcPr>
                        <w:tcW w:w="964" w:type="dxa"/>
                        <w:tcBorders>
                          <w:top w:val="single" w:sz="2" w:space="0" w:color="000000"/>
                          <w:bottom w:val="single" w:sz="2" w:space="0" w:color="000000"/>
                        </w:tcBorders>
                      </w:tcPr>
                      <w:p w14:paraId="3E55A60C" w14:textId="77777777" w:rsidR="002D06AE" w:rsidRDefault="002C2419">
                        <w:pPr>
                          <w:pStyle w:val="TableParagraph"/>
                          <w:spacing w:line="134" w:lineRule="exact"/>
                          <w:ind w:left="84"/>
                          <w:jc w:val="center"/>
                          <w:rPr>
                            <w:rFonts w:ascii="Calibri"/>
                            <w:sz w:val="12"/>
                          </w:rPr>
                        </w:pPr>
                        <w:r>
                          <w:rPr>
                            <w:rFonts w:ascii="Calibri"/>
                            <w:w w:val="106"/>
                            <w:sz w:val="12"/>
                          </w:rPr>
                          <w:t>-</w:t>
                        </w:r>
                      </w:p>
                    </w:tc>
                    <w:tc>
                      <w:tcPr>
                        <w:tcW w:w="647" w:type="dxa"/>
                        <w:tcBorders>
                          <w:top w:val="single" w:sz="2" w:space="0" w:color="000000"/>
                          <w:bottom w:val="single" w:sz="2" w:space="0" w:color="000000"/>
                        </w:tcBorders>
                      </w:tcPr>
                      <w:p w14:paraId="76CFFA6A" w14:textId="77777777" w:rsidR="002D06AE" w:rsidRDefault="002C2419">
                        <w:pPr>
                          <w:pStyle w:val="TableParagraph"/>
                          <w:spacing w:line="134" w:lineRule="exact"/>
                          <w:ind w:left="409"/>
                          <w:jc w:val="left"/>
                          <w:rPr>
                            <w:rFonts w:ascii="Calibri"/>
                            <w:sz w:val="12"/>
                          </w:rPr>
                        </w:pPr>
                        <w:r>
                          <w:rPr>
                            <w:rFonts w:ascii="Calibri"/>
                            <w:w w:val="106"/>
                            <w:sz w:val="12"/>
                          </w:rPr>
                          <w:t>-</w:t>
                        </w:r>
                      </w:p>
                    </w:tc>
                  </w:tr>
                  <w:tr w:rsidR="002D06AE" w14:paraId="28564631" w14:textId="77777777">
                    <w:trPr>
                      <w:trHeight w:val="163"/>
                    </w:trPr>
                    <w:tc>
                      <w:tcPr>
                        <w:tcW w:w="5958" w:type="dxa"/>
                        <w:gridSpan w:val="2"/>
                        <w:tcBorders>
                          <w:top w:val="single" w:sz="2" w:space="0" w:color="000000"/>
                          <w:bottom w:val="single" w:sz="2" w:space="0" w:color="000000"/>
                        </w:tcBorders>
                      </w:tcPr>
                      <w:p w14:paraId="184644EB"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3"/>
                            <w:w w:val="105"/>
                            <w:sz w:val="12"/>
                          </w:rPr>
                          <w:t xml:space="preserve"> </w:t>
                        </w:r>
                        <w:r>
                          <w:rPr>
                            <w:rFonts w:ascii="Calibri"/>
                            <w:w w:val="105"/>
                            <w:sz w:val="12"/>
                          </w:rPr>
                          <w:t>Premises</w:t>
                        </w:r>
                        <w:r>
                          <w:rPr>
                            <w:rFonts w:ascii="Calibri"/>
                            <w:spacing w:val="-3"/>
                            <w:w w:val="105"/>
                            <w:sz w:val="12"/>
                          </w:rPr>
                          <w:t xml:space="preserve"> </w:t>
                        </w:r>
                        <w:r>
                          <w:rPr>
                            <w:rFonts w:ascii="Calibri"/>
                            <w:w w:val="105"/>
                            <w:sz w:val="12"/>
                          </w:rPr>
                          <w:t>Rating</w:t>
                        </w:r>
                        <w:r>
                          <w:rPr>
                            <w:rFonts w:ascii="Calibri"/>
                            <w:spacing w:val="-3"/>
                            <w:w w:val="105"/>
                            <w:sz w:val="12"/>
                          </w:rPr>
                          <w:t xml:space="preserve"> </w:t>
                        </w:r>
                        <w:r>
                          <w:rPr>
                            <w:rFonts w:ascii="Calibri"/>
                            <w:w w:val="105"/>
                            <w:sz w:val="12"/>
                          </w:rPr>
                          <w:t>(CS/Major</w:t>
                        </w:r>
                        <w:r>
                          <w:rPr>
                            <w:rFonts w:ascii="Calibri"/>
                            <w:spacing w:val="-5"/>
                            <w:w w:val="105"/>
                            <w:sz w:val="12"/>
                          </w:rPr>
                          <w:t xml:space="preserve"> </w:t>
                        </w:r>
                        <w:r>
                          <w:rPr>
                            <w:rFonts w:ascii="Calibri"/>
                            <w:w w:val="105"/>
                            <w:sz w:val="12"/>
                          </w:rPr>
                          <w:t>Non-Compliance)</w:t>
                        </w:r>
                        <w:r>
                          <w:rPr>
                            <w:rFonts w:ascii="Calibri"/>
                            <w:spacing w:val="-4"/>
                            <w:w w:val="105"/>
                            <w:sz w:val="12"/>
                          </w:rPr>
                          <w:t xml:space="preserve"> </w:t>
                        </w:r>
                        <w:r>
                          <w:rPr>
                            <w:rFonts w:ascii="Calibri"/>
                            <w:w w:val="105"/>
                            <w:sz w:val="12"/>
                          </w:rPr>
                          <w:t>Performance</w:t>
                        </w:r>
                        <w:r>
                          <w:rPr>
                            <w:rFonts w:ascii="Calibri"/>
                            <w:spacing w:val="-5"/>
                            <w:w w:val="105"/>
                            <w:sz w:val="12"/>
                          </w:rPr>
                          <w:t xml:space="preserve"> Fee</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5ACEB94C"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47A76EDA" w14:textId="77777777" w:rsidR="002D06AE" w:rsidRDefault="002C2419">
                        <w:pPr>
                          <w:pStyle w:val="TableParagraph"/>
                          <w:spacing w:line="134" w:lineRule="exact"/>
                          <w:ind w:right="225"/>
                          <w:rPr>
                            <w:rFonts w:ascii="Calibri"/>
                            <w:b/>
                            <w:sz w:val="12"/>
                          </w:rPr>
                        </w:pPr>
                        <w:r>
                          <w:rPr>
                            <w:rFonts w:ascii="Calibri"/>
                            <w:b/>
                            <w:spacing w:val="-2"/>
                            <w:w w:val="105"/>
                            <w:sz w:val="12"/>
                          </w:rPr>
                          <w:t>188.00</w:t>
                        </w:r>
                      </w:p>
                    </w:tc>
                    <w:tc>
                      <w:tcPr>
                        <w:tcW w:w="964" w:type="dxa"/>
                        <w:tcBorders>
                          <w:top w:val="single" w:sz="2" w:space="0" w:color="000000"/>
                          <w:bottom w:val="single" w:sz="2" w:space="0" w:color="000000"/>
                        </w:tcBorders>
                      </w:tcPr>
                      <w:p w14:paraId="7D547DA7" w14:textId="77777777" w:rsidR="002D06AE" w:rsidRDefault="002C2419">
                        <w:pPr>
                          <w:pStyle w:val="TableParagraph"/>
                          <w:spacing w:line="134" w:lineRule="exact"/>
                          <w:ind w:right="289"/>
                          <w:rPr>
                            <w:rFonts w:ascii="Calibri"/>
                            <w:sz w:val="12"/>
                          </w:rPr>
                        </w:pPr>
                        <w:r>
                          <w:rPr>
                            <w:rFonts w:ascii="Calibri"/>
                            <w:spacing w:val="-2"/>
                            <w:w w:val="105"/>
                            <w:sz w:val="12"/>
                          </w:rPr>
                          <w:t>184.00</w:t>
                        </w:r>
                      </w:p>
                    </w:tc>
                    <w:tc>
                      <w:tcPr>
                        <w:tcW w:w="647" w:type="dxa"/>
                        <w:tcBorders>
                          <w:top w:val="single" w:sz="2" w:space="0" w:color="000000"/>
                          <w:bottom w:val="single" w:sz="2" w:space="0" w:color="000000"/>
                        </w:tcBorders>
                      </w:tcPr>
                      <w:p w14:paraId="2D65756B" w14:textId="77777777" w:rsidR="002D06AE" w:rsidRDefault="002C2419">
                        <w:pPr>
                          <w:pStyle w:val="TableParagraph"/>
                          <w:spacing w:line="134" w:lineRule="exact"/>
                          <w:ind w:right="68"/>
                          <w:rPr>
                            <w:rFonts w:ascii="Calibri"/>
                            <w:sz w:val="12"/>
                          </w:rPr>
                        </w:pPr>
                        <w:r>
                          <w:rPr>
                            <w:rFonts w:ascii="Calibri"/>
                            <w:spacing w:val="-4"/>
                            <w:w w:val="105"/>
                            <w:sz w:val="12"/>
                          </w:rPr>
                          <w:t>4.00</w:t>
                        </w:r>
                      </w:p>
                    </w:tc>
                  </w:tr>
                  <w:tr w:rsidR="002D06AE" w14:paraId="34E4E82A" w14:textId="77777777">
                    <w:trPr>
                      <w:trHeight w:val="163"/>
                    </w:trPr>
                    <w:tc>
                      <w:tcPr>
                        <w:tcW w:w="5958" w:type="dxa"/>
                        <w:gridSpan w:val="2"/>
                        <w:tcBorders>
                          <w:top w:val="single" w:sz="2" w:space="0" w:color="000000"/>
                          <w:bottom w:val="single" w:sz="2" w:space="0" w:color="000000"/>
                        </w:tcBorders>
                      </w:tcPr>
                      <w:p w14:paraId="10CF81BF" w14:textId="77777777" w:rsidR="002D06AE" w:rsidRDefault="002C2419">
                        <w:pPr>
                          <w:pStyle w:val="TableParagraph"/>
                          <w:tabs>
                            <w:tab w:val="left" w:pos="5534"/>
                          </w:tabs>
                          <w:spacing w:before="14" w:line="129" w:lineRule="exact"/>
                          <w:ind w:left="26"/>
                          <w:jc w:val="left"/>
                          <w:rPr>
                            <w:rFonts w:ascii="Calibri"/>
                            <w:sz w:val="12"/>
                          </w:rPr>
                        </w:pPr>
                        <w:r>
                          <w:rPr>
                            <w:rFonts w:ascii="Calibri"/>
                            <w:w w:val="105"/>
                            <w:sz w:val="12"/>
                          </w:rPr>
                          <w:t>Food</w:t>
                        </w:r>
                        <w:r>
                          <w:rPr>
                            <w:rFonts w:ascii="Calibri"/>
                            <w:spacing w:val="-5"/>
                            <w:w w:val="105"/>
                            <w:sz w:val="12"/>
                          </w:rPr>
                          <w:t xml:space="preserve"> </w:t>
                        </w:r>
                        <w:r>
                          <w:rPr>
                            <w:rFonts w:ascii="Calibri"/>
                            <w:w w:val="105"/>
                            <w:sz w:val="12"/>
                          </w:rPr>
                          <w:t>Premises</w:t>
                        </w:r>
                        <w:r>
                          <w:rPr>
                            <w:rFonts w:ascii="Calibri"/>
                            <w:spacing w:val="-5"/>
                            <w:w w:val="105"/>
                            <w:sz w:val="12"/>
                          </w:rPr>
                          <w:t xml:space="preserve"> </w:t>
                        </w:r>
                        <w:r>
                          <w:rPr>
                            <w:rFonts w:ascii="Calibri"/>
                            <w:w w:val="105"/>
                            <w:sz w:val="12"/>
                          </w:rPr>
                          <w:t>Rating</w:t>
                        </w:r>
                        <w:r>
                          <w:rPr>
                            <w:rFonts w:ascii="Calibri"/>
                            <w:spacing w:val="-4"/>
                            <w:w w:val="105"/>
                            <w:sz w:val="12"/>
                          </w:rPr>
                          <w:t xml:space="preserve"> </w:t>
                        </w:r>
                        <w:r>
                          <w:rPr>
                            <w:rFonts w:ascii="Calibri"/>
                            <w:w w:val="105"/>
                            <w:sz w:val="12"/>
                          </w:rPr>
                          <w:t>(D-F/Critical</w:t>
                        </w:r>
                        <w:r>
                          <w:rPr>
                            <w:rFonts w:ascii="Calibri"/>
                            <w:spacing w:val="-5"/>
                            <w:w w:val="105"/>
                            <w:sz w:val="12"/>
                          </w:rPr>
                          <w:t xml:space="preserve"> </w:t>
                        </w:r>
                        <w:r>
                          <w:rPr>
                            <w:rFonts w:ascii="Calibri"/>
                            <w:w w:val="105"/>
                            <w:sz w:val="12"/>
                          </w:rPr>
                          <w:t>Non-Compliance)</w:t>
                        </w:r>
                        <w:r>
                          <w:rPr>
                            <w:rFonts w:ascii="Calibri"/>
                            <w:spacing w:val="-6"/>
                            <w:w w:val="105"/>
                            <w:sz w:val="12"/>
                          </w:rPr>
                          <w:t xml:space="preserve"> </w:t>
                        </w:r>
                        <w:r>
                          <w:rPr>
                            <w:rFonts w:ascii="Calibri"/>
                            <w:w w:val="105"/>
                            <w:sz w:val="12"/>
                          </w:rPr>
                          <w:t>Performance</w:t>
                        </w:r>
                        <w:r>
                          <w:rPr>
                            <w:rFonts w:ascii="Calibri"/>
                            <w:spacing w:val="-6"/>
                            <w:w w:val="105"/>
                            <w:sz w:val="12"/>
                          </w:rPr>
                          <w:t xml:space="preserve"> </w:t>
                        </w:r>
                        <w:r>
                          <w:rPr>
                            <w:rFonts w:ascii="Calibri"/>
                            <w:spacing w:val="-5"/>
                            <w:w w:val="105"/>
                            <w:sz w:val="12"/>
                          </w:rPr>
                          <w:t>Fee</w:t>
                        </w:r>
                        <w:r>
                          <w:rPr>
                            <w:rFonts w:ascii="Calibri"/>
                            <w:sz w:val="12"/>
                          </w:rPr>
                          <w:tab/>
                        </w:r>
                        <w:r>
                          <w:rPr>
                            <w:rFonts w:ascii="Calibri"/>
                            <w:spacing w:val="-10"/>
                            <w:w w:val="105"/>
                            <w:sz w:val="12"/>
                          </w:rPr>
                          <w:t>D</w:t>
                        </w:r>
                      </w:p>
                    </w:tc>
                    <w:tc>
                      <w:tcPr>
                        <w:tcW w:w="1209" w:type="dxa"/>
                        <w:tcBorders>
                          <w:top w:val="single" w:sz="2" w:space="0" w:color="000000"/>
                          <w:bottom w:val="single" w:sz="2" w:space="0" w:color="000000"/>
                        </w:tcBorders>
                      </w:tcPr>
                      <w:p w14:paraId="03B13BDB"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4151EE44" w14:textId="77777777" w:rsidR="002D06AE" w:rsidRDefault="002C2419">
                        <w:pPr>
                          <w:pStyle w:val="TableParagraph"/>
                          <w:spacing w:line="134" w:lineRule="exact"/>
                          <w:ind w:right="225"/>
                          <w:rPr>
                            <w:rFonts w:ascii="Calibri"/>
                            <w:b/>
                            <w:sz w:val="12"/>
                          </w:rPr>
                        </w:pPr>
                        <w:r>
                          <w:rPr>
                            <w:rFonts w:ascii="Calibri"/>
                            <w:b/>
                            <w:spacing w:val="-2"/>
                            <w:w w:val="105"/>
                            <w:sz w:val="12"/>
                          </w:rPr>
                          <w:t>315.00</w:t>
                        </w:r>
                      </w:p>
                    </w:tc>
                    <w:tc>
                      <w:tcPr>
                        <w:tcW w:w="964" w:type="dxa"/>
                        <w:tcBorders>
                          <w:top w:val="single" w:sz="2" w:space="0" w:color="000000"/>
                          <w:bottom w:val="single" w:sz="2" w:space="0" w:color="000000"/>
                        </w:tcBorders>
                      </w:tcPr>
                      <w:p w14:paraId="7F2E78E5" w14:textId="77777777" w:rsidR="002D06AE" w:rsidRDefault="002C2419">
                        <w:pPr>
                          <w:pStyle w:val="TableParagraph"/>
                          <w:spacing w:line="134" w:lineRule="exact"/>
                          <w:ind w:right="289"/>
                          <w:rPr>
                            <w:rFonts w:ascii="Calibri"/>
                            <w:sz w:val="12"/>
                          </w:rPr>
                        </w:pPr>
                        <w:r>
                          <w:rPr>
                            <w:rFonts w:ascii="Calibri"/>
                            <w:spacing w:val="-2"/>
                            <w:w w:val="105"/>
                            <w:sz w:val="12"/>
                          </w:rPr>
                          <w:t>309.00</w:t>
                        </w:r>
                      </w:p>
                    </w:tc>
                    <w:tc>
                      <w:tcPr>
                        <w:tcW w:w="647" w:type="dxa"/>
                        <w:tcBorders>
                          <w:top w:val="single" w:sz="2" w:space="0" w:color="000000"/>
                          <w:bottom w:val="single" w:sz="2" w:space="0" w:color="000000"/>
                        </w:tcBorders>
                      </w:tcPr>
                      <w:p w14:paraId="34E0F35C" w14:textId="77777777" w:rsidR="002D06AE" w:rsidRDefault="002C2419">
                        <w:pPr>
                          <w:pStyle w:val="TableParagraph"/>
                          <w:spacing w:line="134" w:lineRule="exact"/>
                          <w:ind w:right="68"/>
                          <w:rPr>
                            <w:rFonts w:ascii="Calibri"/>
                            <w:sz w:val="12"/>
                          </w:rPr>
                        </w:pPr>
                        <w:r>
                          <w:rPr>
                            <w:rFonts w:ascii="Calibri"/>
                            <w:spacing w:val="-4"/>
                            <w:w w:val="105"/>
                            <w:sz w:val="12"/>
                          </w:rPr>
                          <w:t>6.00</w:t>
                        </w:r>
                      </w:p>
                    </w:tc>
                  </w:tr>
                </w:tbl>
                <w:p w14:paraId="4CAB61A2" w14:textId="77777777" w:rsidR="002D06AE" w:rsidRDefault="002D06AE">
                  <w:pPr>
                    <w:pStyle w:val="BodyText"/>
                  </w:pPr>
                </w:p>
              </w:txbxContent>
            </v:textbox>
            <w10:wrap anchorx="page"/>
          </v:shape>
        </w:pict>
      </w:r>
      <w:r>
        <w:rPr>
          <w:rFonts w:ascii="Calibri"/>
          <w:spacing w:val="-4"/>
          <w:w w:val="105"/>
          <w:sz w:val="12"/>
        </w:rPr>
        <w:t>meals</w:t>
      </w:r>
    </w:p>
    <w:p w14:paraId="168EA9B3" w14:textId="77777777" w:rsidR="002D06AE" w:rsidRDefault="002D06AE">
      <w:pPr>
        <w:pStyle w:val="BodyText"/>
        <w:rPr>
          <w:rFonts w:ascii="Calibri"/>
          <w:sz w:val="12"/>
        </w:rPr>
      </w:pPr>
    </w:p>
    <w:p w14:paraId="7A10F757" w14:textId="77777777" w:rsidR="002D06AE" w:rsidRDefault="002D06AE">
      <w:pPr>
        <w:pStyle w:val="BodyText"/>
        <w:rPr>
          <w:rFonts w:ascii="Calibri"/>
          <w:sz w:val="12"/>
        </w:rPr>
      </w:pPr>
    </w:p>
    <w:p w14:paraId="77EDB119" w14:textId="77777777" w:rsidR="002D06AE" w:rsidRDefault="002D06AE">
      <w:pPr>
        <w:pStyle w:val="BodyText"/>
        <w:rPr>
          <w:rFonts w:ascii="Calibri"/>
          <w:sz w:val="12"/>
        </w:rPr>
      </w:pPr>
    </w:p>
    <w:p w14:paraId="74B00CE2" w14:textId="77777777" w:rsidR="002D06AE" w:rsidRDefault="002D06AE">
      <w:pPr>
        <w:pStyle w:val="BodyText"/>
        <w:rPr>
          <w:rFonts w:ascii="Calibri"/>
          <w:sz w:val="12"/>
        </w:rPr>
      </w:pPr>
    </w:p>
    <w:p w14:paraId="20EB1D3C" w14:textId="77777777" w:rsidR="002D06AE" w:rsidRDefault="002D06AE">
      <w:pPr>
        <w:pStyle w:val="BodyText"/>
        <w:rPr>
          <w:rFonts w:ascii="Calibri"/>
          <w:sz w:val="12"/>
        </w:rPr>
      </w:pPr>
    </w:p>
    <w:p w14:paraId="76CD4642" w14:textId="77777777" w:rsidR="002D06AE" w:rsidRDefault="002D06AE">
      <w:pPr>
        <w:pStyle w:val="BodyText"/>
        <w:spacing w:before="7"/>
        <w:rPr>
          <w:rFonts w:ascii="Calibri"/>
          <w:sz w:val="10"/>
        </w:rPr>
      </w:pPr>
    </w:p>
    <w:p w14:paraId="3C0D4C69" w14:textId="77777777" w:rsidR="002D06AE" w:rsidRDefault="002C2419">
      <w:pPr>
        <w:ind w:left="138"/>
        <w:rPr>
          <w:rFonts w:ascii="Calibri"/>
          <w:sz w:val="12"/>
        </w:rPr>
      </w:pPr>
      <w:r>
        <w:rPr>
          <w:rFonts w:ascii="Calibri"/>
          <w:w w:val="105"/>
          <w:sz w:val="12"/>
        </w:rPr>
        <w:t>bar)</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small/seasonal</w:t>
      </w:r>
    </w:p>
    <w:p w14:paraId="65392A7D" w14:textId="77777777" w:rsidR="002D06AE" w:rsidRDefault="002D06AE">
      <w:pPr>
        <w:pStyle w:val="BodyText"/>
        <w:rPr>
          <w:rFonts w:ascii="Calibri"/>
          <w:sz w:val="12"/>
        </w:rPr>
      </w:pPr>
    </w:p>
    <w:p w14:paraId="5D1FEF26" w14:textId="77777777" w:rsidR="002D06AE" w:rsidRDefault="002D06AE">
      <w:pPr>
        <w:pStyle w:val="BodyText"/>
        <w:rPr>
          <w:rFonts w:ascii="Calibri"/>
          <w:sz w:val="12"/>
        </w:rPr>
      </w:pPr>
    </w:p>
    <w:p w14:paraId="2D267AAB" w14:textId="77777777" w:rsidR="002D06AE" w:rsidRDefault="002D06AE">
      <w:pPr>
        <w:pStyle w:val="BodyText"/>
        <w:rPr>
          <w:rFonts w:ascii="Calibri"/>
          <w:sz w:val="12"/>
        </w:rPr>
      </w:pPr>
    </w:p>
    <w:p w14:paraId="383CC13F" w14:textId="77777777" w:rsidR="002D06AE" w:rsidRDefault="002D06AE">
      <w:pPr>
        <w:pStyle w:val="BodyText"/>
        <w:rPr>
          <w:rFonts w:ascii="Calibri"/>
          <w:sz w:val="12"/>
        </w:rPr>
      </w:pPr>
    </w:p>
    <w:p w14:paraId="0DCE6089" w14:textId="77777777" w:rsidR="002D06AE" w:rsidRDefault="002D06AE">
      <w:pPr>
        <w:pStyle w:val="BodyText"/>
        <w:rPr>
          <w:rFonts w:ascii="Calibri"/>
          <w:sz w:val="12"/>
        </w:rPr>
      </w:pPr>
    </w:p>
    <w:p w14:paraId="415A28A8" w14:textId="77777777" w:rsidR="002D06AE" w:rsidRDefault="002D06AE">
      <w:pPr>
        <w:pStyle w:val="BodyText"/>
        <w:rPr>
          <w:rFonts w:ascii="Calibri"/>
          <w:sz w:val="12"/>
        </w:rPr>
      </w:pPr>
    </w:p>
    <w:p w14:paraId="3AD69A69" w14:textId="77777777" w:rsidR="002D06AE" w:rsidRDefault="002D06AE">
      <w:pPr>
        <w:pStyle w:val="BodyText"/>
        <w:rPr>
          <w:rFonts w:ascii="Calibri"/>
          <w:sz w:val="12"/>
        </w:rPr>
      </w:pPr>
    </w:p>
    <w:p w14:paraId="55EE7EC4" w14:textId="77777777" w:rsidR="002D06AE" w:rsidRDefault="002D06AE">
      <w:pPr>
        <w:pStyle w:val="BodyText"/>
        <w:rPr>
          <w:rFonts w:ascii="Calibri"/>
          <w:sz w:val="12"/>
        </w:rPr>
      </w:pPr>
    </w:p>
    <w:p w14:paraId="39821020" w14:textId="77777777" w:rsidR="002D06AE" w:rsidRDefault="002D06AE">
      <w:pPr>
        <w:pStyle w:val="BodyText"/>
        <w:rPr>
          <w:rFonts w:ascii="Calibri"/>
          <w:sz w:val="12"/>
        </w:rPr>
      </w:pPr>
    </w:p>
    <w:p w14:paraId="4DB17D2E" w14:textId="77777777" w:rsidR="002D06AE" w:rsidRDefault="002D06AE">
      <w:pPr>
        <w:pStyle w:val="BodyText"/>
        <w:rPr>
          <w:rFonts w:ascii="Calibri"/>
          <w:sz w:val="12"/>
        </w:rPr>
      </w:pPr>
    </w:p>
    <w:p w14:paraId="2D1C3A95" w14:textId="77777777" w:rsidR="002D06AE" w:rsidRDefault="002D06AE">
      <w:pPr>
        <w:pStyle w:val="BodyText"/>
        <w:rPr>
          <w:rFonts w:ascii="Calibri"/>
          <w:sz w:val="12"/>
        </w:rPr>
      </w:pPr>
    </w:p>
    <w:p w14:paraId="2F003D0C" w14:textId="77777777" w:rsidR="002D06AE" w:rsidRDefault="002D06AE">
      <w:pPr>
        <w:pStyle w:val="BodyText"/>
        <w:rPr>
          <w:rFonts w:ascii="Calibri"/>
          <w:sz w:val="12"/>
        </w:rPr>
      </w:pPr>
    </w:p>
    <w:p w14:paraId="3732C3CF" w14:textId="77777777" w:rsidR="002D06AE" w:rsidRDefault="002D06AE">
      <w:pPr>
        <w:pStyle w:val="BodyText"/>
        <w:rPr>
          <w:rFonts w:ascii="Calibri"/>
          <w:sz w:val="12"/>
        </w:rPr>
      </w:pPr>
    </w:p>
    <w:p w14:paraId="318EBCDC" w14:textId="77777777" w:rsidR="002D06AE" w:rsidRDefault="002D06AE">
      <w:pPr>
        <w:pStyle w:val="BodyText"/>
        <w:rPr>
          <w:rFonts w:ascii="Calibri"/>
          <w:sz w:val="12"/>
        </w:rPr>
      </w:pPr>
    </w:p>
    <w:p w14:paraId="4BF00389" w14:textId="77777777" w:rsidR="002D06AE" w:rsidRDefault="002D06AE">
      <w:pPr>
        <w:pStyle w:val="BodyText"/>
        <w:rPr>
          <w:rFonts w:ascii="Calibri"/>
          <w:sz w:val="12"/>
        </w:rPr>
      </w:pPr>
    </w:p>
    <w:p w14:paraId="51C480C6" w14:textId="77777777" w:rsidR="002D06AE" w:rsidRDefault="002D06AE">
      <w:pPr>
        <w:pStyle w:val="BodyText"/>
        <w:rPr>
          <w:rFonts w:ascii="Calibri"/>
          <w:sz w:val="12"/>
        </w:rPr>
      </w:pPr>
    </w:p>
    <w:p w14:paraId="7A8D1C3E" w14:textId="77777777" w:rsidR="002D06AE" w:rsidRDefault="002D06AE">
      <w:pPr>
        <w:pStyle w:val="BodyText"/>
        <w:rPr>
          <w:rFonts w:ascii="Calibri"/>
          <w:sz w:val="12"/>
        </w:rPr>
      </w:pPr>
    </w:p>
    <w:p w14:paraId="12818172" w14:textId="77777777" w:rsidR="002D06AE" w:rsidRDefault="002D06AE">
      <w:pPr>
        <w:pStyle w:val="BodyText"/>
        <w:rPr>
          <w:rFonts w:ascii="Calibri"/>
          <w:sz w:val="12"/>
        </w:rPr>
      </w:pPr>
    </w:p>
    <w:p w14:paraId="0D4F9CE7" w14:textId="77777777" w:rsidR="002D06AE" w:rsidRDefault="002C2419">
      <w:pPr>
        <w:spacing w:before="80"/>
        <w:ind w:left="138"/>
        <w:rPr>
          <w:rFonts w:ascii="Calibri"/>
          <w:sz w:val="12"/>
        </w:rPr>
      </w:pPr>
      <w:r>
        <w:rPr>
          <w:rFonts w:ascii="Calibri"/>
          <w:w w:val="105"/>
          <w:sz w:val="12"/>
        </w:rPr>
        <w:t>associated</w:t>
      </w:r>
      <w:r>
        <w:rPr>
          <w:rFonts w:ascii="Calibri"/>
          <w:spacing w:val="-2"/>
          <w:w w:val="105"/>
          <w:sz w:val="12"/>
        </w:rPr>
        <w:t xml:space="preserve"> </w:t>
      </w:r>
      <w:r>
        <w:rPr>
          <w:rFonts w:ascii="Calibri"/>
          <w:w w:val="105"/>
          <w:sz w:val="12"/>
        </w:rPr>
        <w:t>with</w:t>
      </w:r>
      <w:r>
        <w:rPr>
          <w:rFonts w:ascii="Calibri"/>
          <w:spacing w:val="-1"/>
          <w:w w:val="105"/>
          <w:sz w:val="12"/>
        </w:rPr>
        <w:t xml:space="preserve"> </w:t>
      </w:r>
      <w:r>
        <w:rPr>
          <w:rFonts w:ascii="Calibri"/>
          <w:w w:val="105"/>
          <w:sz w:val="12"/>
        </w:rPr>
        <w:t>registered</w:t>
      </w:r>
      <w:r>
        <w:rPr>
          <w:rFonts w:ascii="Calibri"/>
          <w:spacing w:val="-2"/>
          <w:w w:val="105"/>
          <w:sz w:val="12"/>
        </w:rPr>
        <w:t xml:space="preserve"> </w:t>
      </w:r>
      <w:r>
        <w:rPr>
          <w:rFonts w:ascii="Calibri"/>
          <w:w w:val="105"/>
          <w:sz w:val="12"/>
        </w:rPr>
        <w:t>fixed</w:t>
      </w:r>
      <w:r>
        <w:rPr>
          <w:rFonts w:ascii="Calibri"/>
          <w:spacing w:val="-2"/>
          <w:w w:val="105"/>
          <w:sz w:val="12"/>
        </w:rPr>
        <w:t xml:space="preserve"> premises)</w:t>
      </w:r>
    </w:p>
    <w:p w14:paraId="4242FD05" w14:textId="77777777" w:rsidR="002D06AE" w:rsidRDefault="002D06AE">
      <w:pPr>
        <w:pStyle w:val="BodyText"/>
        <w:rPr>
          <w:rFonts w:ascii="Calibri"/>
          <w:sz w:val="12"/>
        </w:rPr>
      </w:pPr>
    </w:p>
    <w:p w14:paraId="1EF17E03" w14:textId="77777777" w:rsidR="002D06AE" w:rsidRDefault="002D06AE">
      <w:pPr>
        <w:pStyle w:val="BodyText"/>
        <w:rPr>
          <w:rFonts w:ascii="Calibri"/>
          <w:sz w:val="12"/>
        </w:rPr>
      </w:pPr>
    </w:p>
    <w:p w14:paraId="317C00B9" w14:textId="77777777" w:rsidR="002D06AE" w:rsidRDefault="002D06AE">
      <w:pPr>
        <w:pStyle w:val="BodyText"/>
        <w:rPr>
          <w:rFonts w:ascii="Calibri"/>
          <w:sz w:val="12"/>
        </w:rPr>
      </w:pPr>
    </w:p>
    <w:p w14:paraId="7D34858E" w14:textId="77777777" w:rsidR="002D06AE" w:rsidRDefault="002D06AE">
      <w:pPr>
        <w:pStyle w:val="BodyText"/>
        <w:rPr>
          <w:rFonts w:ascii="Calibri"/>
          <w:sz w:val="12"/>
        </w:rPr>
      </w:pPr>
    </w:p>
    <w:p w14:paraId="62F49C4F" w14:textId="77777777" w:rsidR="002D06AE" w:rsidRDefault="002D06AE">
      <w:pPr>
        <w:pStyle w:val="BodyText"/>
        <w:rPr>
          <w:rFonts w:ascii="Calibri"/>
          <w:sz w:val="12"/>
        </w:rPr>
      </w:pPr>
    </w:p>
    <w:p w14:paraId="5D1D6920" w14:textId="77777777" w:rsidR="002D06AE" w:rsidRDefault="002D06AE">
      <w:pPr>
        <w:pStyle w:val="BodyText"/>
        <w:spacing w:before="7"/>
        <w:rPr>
          <w:rFonts w:ascii="Calibri"/>
          <w:sz w:val="10"/>
        </w:rPr>
      </w:pPr>
    </w:p>
    <w:p w14:paraId="4C56D614" w14:textId="77777777" w:rsidR="002D06AE" w:rsidRDefault="002C2419">
      <w:pPr>
        <w:ind w:left="138"/>
        <w:rPr>
          <w:rFonts w:ascii="Calibri"/>
          <w:sz w:val="12"/>
        </w:rPr>
      </w:pPr>
      <w:r>
        <w:rPr>
          <w:rFonts w:ascii="Calibri"/>
          <w:w w:val="105"/>
          <w:sz w:val="12"/>
        </w:rPr>
        <w:t>manufacturer</w:t>
      </w:r>
      <w:r>
        <w:rPr>
          <w:rFonts w:ascii="Calibri"/>
          <w:spacing w:val="-6"/>
          <w:w w:val="105"/>
          <w:sz w:val="12"/>
        </w:rPr>
        <w:t xml:space="preserve"> </w:t>
      </w:r>
      <w:r>
        <w:rPr>
          <w:rFonts w:ascii="Calibri"/>
          <w:w w:val="105"/>
          <w:sz w:val="12"/>
        </w:rPr>
        <w:t>(including</w:t>
      </w:r>
      <w:r>
        <w:rPr>
          <w:rFonts w:ascii="Calibri"/>
          <w:spacing w:val="-2"/>
          <w:w w:val="105"/>
          <w:sz w:val="12"/>
        </w:rPr>
        <w:t xml:space="preserve"> </w:t>
      </w:r>
      <w:r>
        <w:rPr>
          <w:rFonts w:ascii="Calibri"/>
          <w:w w:val="105"/>
          <w:sz w:val="12"/>
        </w:rPr>
        <w:t>brewery/</w:t>
      </w:r>
      <w:r>
        <w:rPr>
          <w:rFonts w:ascii="Calibri"/>
          <w:spacing w:val="-5"/>
          <w:w w:val="105"/>
          <w:sz w:val="12"/>
        </w:rPr>
        <w:t xml:space="preserve"> </w:t>
      </w:r>
      <w:r>
        <w:rPr>
          <w:rFonts w:ascii="Calibri"/>
          <w:spacing w:val="-2"/>
          <w:w w:val="105"/>
          <w:sz w:val="12"/>
        </w:rPr>
        <w:t>distillery/winery)</w:t>
      </w:r>
    </w:p>
    <w:p w14:paraId="3A5F94DC" w14:textId="77777777" w:rsidR="002D06AE" w:rsidRDefault="002D06AE">
      <w:pPr>
        <w:pStyle w:val="BodyText"/>
        <w:rPr>
          <w:rFonts w:ascii="Calibri"/>
          <w:sz w:val="12"/>
        </w:rPr>
      </w:pPr>
    </w:p>
    <w:p w14:paraId="7FDE7C5B" w14:textId="77777777" w:rsidR="002D06AE" w:rsidRDefault="002D06AE">
      <w:pPr>
        <w:pStyle w:val="BodyText"/>
        <w:rPr>
          <w:rFonts w:ascii="Calibri"/>
          <w:sz w:val="12"/>
        </w:rPr>
      </w:pPr>
    </w:p>
    <w:p w14:paraId="1555B75B" w14:textId="77777777" w:rsidR="002D06AE" w:rsidRDefault="002D06AE">
      <w:pPr>
        <w:pStyle w:val="BodyText"/>
        <w:rPr>
          <w:rFonts w:ascii="Calibri"/>
          <w:sz w:val="12"/>
        </w:rPr>
      </w:pPr>
    </w:p>
    <w:p w14:paraId="1467E11F" w14:textId="77777777" w:rsidR="002D06AE" w:rsidRDefault="002D06AE">
      <w:pPr>
        <w:pStyle w:val="BodyText"/>
        <w:rPr>
          <w:rFonts w:ascii="Calibri"/>
          <w:sz w:val="12"/>
        </w:rPr>
      </w:pPr>
    </w:p>
    <w:p w14:paraId="70342B8A" w14:textId="77777777" w:rsidR="002D06AE" w:rsidRDefault="002D06AE">
      <w:pPr>
        <w:pStyle w:val="BodyText"/>
        <w:rPr>
          <w:rFonts w:ascii="Calibri"/>
          <w:sz w:val="12"/>
        </w:rPr>
      </w:pPr>
    </w:p>
    <w:p w14:paraId="1C773FB3" w14:textId="77777777" w:rsidR="002D06AE" w:rsidRDefault="002D06AE">
      <w:pPr>
        <w:pStyle w:val="BodyText"/>
        <w:spacing w:before="9"/>
        <w:rPr>
          <w:rFonts w:ascii="Calibri"/>
          <w:sz w:val="10"/>
        </w:rPr>
      </w:pPr>
    </w:p>
    <w:p w14:paraId="25D38587" w14:textId="77777777" w:rsidR="002D06AE" w:rsidRDefault="002C2419">
      <w:pPr>
        <w:spacing w:before="1"/>
        <w:ind w:left="138"/>
        <w:rPr>
          <w:rFonts w:ascii="Calibri"/>
          <w:sz w:val="12"/>
        </w:rPr>
      </w:pPr>
      <w:r>
        <w:rPr>
          <w:rFonts w:ascii="Calibri"/>
          <w:w w:val="105"/>
          <w:sz w:val="12"/>
        </w:rPr>
        <w:t>Temporary</w:t>
      </w:r>
      <w:r>
        <w:rPr>
          <w:rFonts w:ascii="Calibri"/>
          <w:spacing w:val="-5"/>
          <w:w w:val="105"/>
          <w:sz w:val="12"/>
        </w:rPr>
        <w:t xml:space="preserve"> </w:t>
      </w:r>
      <w:r>
        <w:rPr>
          <w:rFonts w:ascii="Calibri"/>
          <w:spacing w:val="-4"/>
          <w:w w:val="105"/>
          <w:sz w:val="12"/>
        </w:rPr>
        <w:t>Food</w:t>
      </w:r>
    </w:p>
    <w:p w14:paraId="3EB65B2B" w14:textId="77777777" w:rsidR="002D06AE" w:rsidRDefault="002D06AE">
      <w:pPr>
        <w:pStyle w:val="BodyText"/>
        <w:rPr>
          <w:rFonts w:ascii="Calibri"/>
          <w:sz w:val="12"/>
        </w:rPr>
      </w:pPr>
    </w:p>
    <w:p w14:paraId="74D45344" w14:textId="77777777" w:rsidR="002D06AE" w:rsidRDefault="002D06AE">
      <w:pPr>
        <w:pStyle w:val="BodyText"/>
        <w:rPr>
          <w:rFonts w:ascii="Calibri"/>
          <w:sz w:val="12"/>
        </w:rPr>
      </w:pPr>
    </w:p>
    <w:p w14:paraId="108B3EF5" w14:textId="77777777" w:rsidR="002D06AE" w:rsidRDefault="002D06AE">
      <w:pPr>
        <w:pStyle w:val="BodyText"/>
        <w:rPr>
          <w:rFonts w:ascii="Calibri"/>
          <w:sz w:val="12"/>
        </w:rPr>
      </w:pPr>
    </w:p>
    <w:p w14:paraId="48FAFC2B" w14:textId="77777777" w:rsidR="002D06AE" w:rsidRDefault="002D06AE">
      <w:pPr>
        <w:pStyle w:val="BodyText"/>
        <w:rPr>
          <w:rFonts w:ascii="Calibri"/>
          <w:sz w:val="12"/>
        </w:rPr>
      </w:pPr>
    </w:p>
    <w:p w14:paraId="5FA8DC2E" w14:textId="77777777" w:rsidR="002D06AE" w:rsidRDefault="002D06AE">
      <w:pPr>
        <w:pStyle w:val="BodyText"/>
        <w:rPr>
          <w:rFonts w:ascii="Calibri"/>
          <w:sz w:val="12"/>
        </w:rPr>
      </w:pPr>
    </w:p>
    <w:p w14:paraId="6C13B364" w14:textId="77777777" w:rsidR="002D06AE" w:rsidRDefault="002D06AE">
      <w:pPr>
        <w:pStyle w:val="BodyText"/>
        <w:spacing w:before="9"/>
        <w:rPr>
          <w:rFonts w:ascii="Calibri"/>
          <w:sz w:val="10"/>
        </w:rPr>
      </w:pPr>
    </w:p>
    <w:p w14:paraId="4AD5E5A2" w14:textId="77777777" w:rsidR="002D06AE" w:rsidRDefault="002C2419">
      <w:pPr>
        <w:ind w:left="138"/>
        <w:rPr>
          <w:rFonts w:ascii="Calibri"/>
          <w:sz w:val="12"/>
        </w:rPr>
      </w:pPr>
      <w:r>
        <w:rPr>
          <w:rFonts w:ascii="Calibri"/>
          <w:w w:val="105"/>
          <w:sz w:val="12"/>
        </w:rPr>
        <w:t>registration),</w:t>
      </w:r>
      <w:r>
        <w:rPr>
          <w:rFonts w:ascii="Calibri"/>
          <w:spacing w:val="-6"/>
          <w:w w:val="105"/>
          <w:sz w:val="12"/>
        </w:rPr>
        <w:t xml:space="preserve"> </w:t>
      </w:r>
      <w:r>
        <w:rPr>
          <w:rFonts w:ascii="Calibri"/>
          <w:w w:val="105"/>
          <w:sz w:val="12"/>
        </w:rPr>
        <w:t>home-based</w:t>
      </w:r>
      <w:r>
        <w:rPr>
          <w:rFonts w:ascii="Calibri"/>
          <w:spacing w:val="-4"/>
          <w:w w:val="105"/>
          <w:sz w:val="12"/>
        </w:rPr>
        <w:t xml:space="preserve"> </w:t>
      </w:r>
      <w:r>
        <w:rPr>
          <w:rFonts w:ascii="Calibri"/>
          <w:spacing w:val="-2"/>
          <w:w w:val="105"/>
          <w:sz w:val="12"/>
        </w:rPr>
        <w:t>businesses.</w:t>
      </w:r>
    </w:p>
    <w:p w14:paraId="0AD75DAF" w14:textId="77777777" w:rsidR="002D06AE" w:rsidRDefault="002D06AE">
      <w:pPr>
        <w:pStyle w:val="BodyText"/>
        <w:rPr>
          <w:rFonts w:ascii="Calibri"/>
          <w:sz w:val="20"/>
        </w:rPr>
      </w:pPr>
    </w:p>
    <w:p w14:paraId="0331B049" w14:textId="77777777" w:rsidR="002D06AE" w:rsidRDefault="002D06AE">
      <w:pPr>
        <w:pStyle w:val="BodyText"/>
        <w:rPr>
          <w:rFonts w:ascii="Calibri"/>
          <w:sz w:val="20"/>
        </w:rPr>
      </w:pPr>
    </w:p>
    <w:p w14:paraId="24448C5B" w14:textId="77777777" w:rsidR="002D06AE" w:rsidRDefault="002D06AE">
      <w:pPr>
        <w:pStyle w:val="BodyText"/>
        <w:rPr>
          <w:rFonts w:ascii="Calibri"/>
          <w:sz w:val="20"/>
        </w:rPr>
      </w:pPr>
    </w:p>
    <w:p w14:paraId="74C93C80" w14:textId="77777777" w:rsidR="002D06AE" w:rsidRDefault="002D06AE">
      <w:pPr>
        <w:pStyle w:val="BodyText"/>
        <w:rPr>
          <w:rFonts w:ascii="Calibri"/>
          <w:sz w:val="20"/>
        </w:rPr>
      </w:pPr>
    </w:p>
    <w:p w14:paraId="6722E93E" w14:textId="77777777" w:rsidR="002D06AE" w:rsidRDefault="002D06AE">
      <w:pPr>
        <w:pStyle w:val="BodyText"/>
        <w:rPr>
          <w:rFonts w:ascii="Calibri"/>
          <w:sz w:val="20"/>
        </w:rPr>
      </w:pPr>
    </w:p>
    <w:p w14:paraId="415ADB58" w14:textId="77777777" w:rsidR="002D06AE" w:rsidRDefault="002D06AE">
      <w:pPr>
        <w:pStyle w:val="BodyText"/>
        <w:spacing w:before="6"/>
        <w:rPr>
          <w:rFonts w:ascii="Calibri"/>
          <w:sz w:val="10"/>
        </w:rPr>
      </w:pPr>
    </w:p>
    <w:tbl>
      <w:tblPr>
        <w:tblW w:w="0" w:type="auto"/>
        <w:tblInd w:w="119" w:type="dxa"/>
        <w:tblLayout w:type="fixed"/>
        <w:tblCellMar>
          <w:left w:w="0" w:type="dxa"/>
          <w:right w:w="0" w:type="dxa"/>
        </w:tblCellMar>
        <w:tblLook w:val="01E0" w:firstRow="1" w:lastRow="1" w:firstColumn="1" w:lastColumn="1" w:noHBand="0" w:noVBand="0"/>
      </w:tblPr>
      <w:tblGrid>
        <w:gridCol w:w="5133"/>
        <w:gridCol w:w="825"/>
        <w:gridCol w:w="1209"/>
        <w:gridCol w:w="901"/>
        <w:gridCol w:w="964"/>
        <w:gridCol w:w="647"/>
      </w:tblGrid>
      <w:tr w:rsidR="002D06AE" w14:paraId="1C2C95A8" w14:textId="77777777">
        <w:trPr>
          <w:trHeight w:val="163"/>
        </w:trPr>
        <w:tc>
          <w:tcPr>
            <w:tcW w:w="9679" w:type="dxa"/>
            <w:gridSpan w:val="6"/>
            <w:tcBorders>
              <w:top w:val="single" w:sz="2" w:space="0" w:color="000000"/>
              <w:bottom w:val="single" w:sz="2" w:space="0" w:color="000000"/>
            </w:tcBorders>
            <w:shd w:val="clear" w:color="auto" w:fill="D9D9D9"/>
          </w:tcPr>
          <w:p w14:paraId="559DA76B" w14:textId="77777777" w:rsidR="002D06AE" w:rsidRDefault="002C2419">
            <w:pPr>
              <w:pStyle w:val="TableParagraph"/>
              <w:spacing w:before="11" w:line="131" w:lineRule="exact"/>
              <w:ind w:left="177"/>
              <w:jc w:val="left"/>
              <w:rPr>
                <w:rFonts w:ascii="Calibri"/>
                <w:b/>
                <w:sz w:val="12"/>
              </w:rPr>
            </w:pPr>
            <w:r>
              <w:rPr>
                <w:rFonts w:ascii="Calibri"/>
                <w:b/>
                <w:w w:val="105"/>
                <w:sz w:val="12"/>
              </w:rPr>
              <w:t>GAWS</w:t>
            </w:r>
            <w:r>
              <w:rPr>
                <w:rFonts w:ascii="Calibri"/>
                <w:b/>
                <w:spacing w:val="1"/>
                <w:w w:val="105"/>
                <w:sz w:val="12"/>
              </w:rPr>
              <w:t xml:space="preserve"> </w:t>
            </w:r>
            <w:r>
              <w:rPr>
                <w:rFonts w:ascii="Calibri"/>
                <w:b/>
                <w:w w:val="105"/>
                <w:sz w:val="12"/>
              </w:rPr>
              <w:t>Animal Release</w:t>
            </w:r>
            <w:r>
              <w:rPr>
                <w:rFonts w:ascii="Calibri"/>
                <w:b/>
                <w:spacing w:val="1"/>
                <w:w w:val="105"/>
                <w:sz w:val="12"/>
              </w:rPr>
              <w:t xml:space="preserve"> </w:t>
            </w:r>
            <w:r>
              <w:rPr>
                <w:rFonts w:ascii="Calibri"/>
                <w:b/>
                <w:spacing w:val="-4"/>
                <w:w w:val="105"/>
                <w:sz w:val="12"/>
              </w:rPr>
              <w:t>Fees</w:t>
            </w:r>
          </w:p>
        </w:tc>
      </w:tr>
      <w:tr w:rsidR="002D06AE" w14:paraId="0574486E" w14:textId="77777777">
        <w:trPr>
          <w:trHeight w:val="163"/>
        </w:trPr>
        <w:tc>
          <w:tcPr>
            <w:tcW w:w="5133" w:type="dxa"/>
            <w:tcBorders>
              <w:top w:val="single" w:sz="2" w:space="0" w:color="000000"/>
              <w:bottom w:val="single" w:sz="2" w:space="0" w:color="000000"/>
            </w:tcBorders>
          </w:tcPr>
          <w:p w14:paraId="75760314" w14:textId="77777777" w:rsidR="002D06AE" w:rsidRDefault="002C2419">
            <w:pPr>
              <w:pStyle w:val="TableParagraph"/>
              <w:spacing w:before="14" w:line="129" w:lineRule="exact"/>
              <w:ind w:left="26"/>
              <w:jc w:val="left"/>
              <w:rPr>
                <w:rFonts w:ascii="Calibri"/>
                <w:sz w:val="12"/>
              </w:rPr>
            </w:pPr>
            <w:r>
              <w:rPr>
                <w:rFonts w:ascii="Calibri"/>
                <w:w w:val="105"/>
                <w:sz w:val="12"/>
              </w:rPr>
              <w:t>Release</w:t>
            </w:r>
            <w:r>
              <w:rPr>
                <w:rFonts w:ascii="Calibri"/>
                <w:spacing w:val="-2"/>
                <w:w w:val="105"/>
                <w:sz w:val="12"/>
              </w:rPr>
              <w:t xml:space="preserve"> </w:t>
            </w:r>
            <w:r>
              <w:rPr>
                <w:rFonts w:ascii="Calibri"/>
                <w:w w:val="105"/>
                <w:sz w:val="12"/>
              </w:rPr>
              <w:t>Fees</w:t>
            </w:r>
            <w:r>
              <w:rPr>
                <w:rFonts w:ascii="Calibri"/>
                <w:spacing w:val="-1"/>
                <w:w w:val="105"/>
                <w:sz w:val="12"/>
              </w:rPr>
              <w:t xml:space="preserve"> </w:t>
            </w:r>
            <w:r>
              <w:rPr>
                <w:rFonts w:ascii="Calibri"/>
                <w:spacing w:val="-2"/>
                <w:w w:val="105"/>
                <w:sz w:val="12"/>
              </w:rPr>
              <w:t>(Cats)</w:t>
            </w:r>
          </w:p>
        </w:tc>
        <w:tc>
          <w:tcPr>
            <w:tcW w:w="825" w:type="dxa"/>
            <w:tcBorders>
              <w:top w:val="single" w:sz="2" w:space="0" w:color="000000"/>
              <w:bottom w:val="single" w:sz="2" w:space="0" w:color="000000"/>
            </w:tcBorders>
          </w:tcPr>
          <w:p w14:paraId="4B61072F" w14:textId="77777777" w:rsidR="002D06AE" w:rsidRDefault="002C2419">
            <w:pPr>
              <w:pStyle w:val="TableParagraph"/>
              <w:spacing w:line="134" w:lineRule="exact"/>
              <w:ind w:right="343"/>
              <w:rPr>
                <w:rFonts w:ascii="Calibri"/>
                <w:sz w:val="12"/>
              </w:rPr>
            </w:pPr>
            <w:r>
              <w:rPr>
                <w:rFonts w:ascii="Calibri"/>
                <w:w w:val="106"/>
                <w:sz w:val="12"/>
              </w:rPr>
              <w:t>D</w:t>
            </w:r>
          </w:p>
        </w:tc>
        <w:tc>
          <w:tcPr>
            <w:tcW w:w="1209" w:type="dxa"/>
            <w:tcBorders>
              <w:top w:val="single" w:sz="2" w:space="0" w:color="000000"/>
              <w:bottom w:val="single" w:sz="2" w:space="0" w:color="000000"/>
            </w:tcBorders>
          </w:tcPr>
          <w:p w14:paraId="645D65B9"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6E144744" w14:textId="77777777" w:rsidR="002D06AE" w:rsidRDefault="002C2419">
            <w:pPr>
              <w:pStyle w:val="TableParagraph"/>
              <w:spacing w:line="134" w:lineRule="exact"/>
              <w:ind w:right="223"/>
              <w:rPr>
                <w:rFonts w:ascii="Calibri"/>
                <w:b/>
                <w:sz w:val="12"/>
              </w:rPr>
            </w:pPr>
            <w:r>
              <w:rPr>
                <w:rFonts w:ascii="Calibri"/>
                <w:b/>
                <w:spacing w:val="-2"/>
                <w:w w:val="105"/>
                <w:sz w:val="12"/>
              </w:rPr>
              <w:t>85.00</w:t>
            </w:r>
          </w:p>
        </w:tc>
        <w:tc>
          <w:tcPr>
            <w:tcW w:w="964" w:type="dxa"/>
            <w:tcBorders>
              <w:top w:val="single" w:sz="2" w:space="0" w:color="000000"/>
              <w:bottom w:val="single" w:sz="2" w:space="0" w:color="000000"/>
            </w:tcBorders>
          </w:tcPr>
          <w:p w14:paraId="1AFEEC79" w14:textId="77777777" w:rsidR="002D06AE" w:rsidRDefault="002C2419">
            <w:pPr>
              <w:pStyle w:val="TableParagraph"/>
              <w:spacing w:line="134" w:lineRule="exact"/>
              <w:ind w:right="289"/>
              <w:rPr>
                <w:rFonts w:ascii="Calibri"/>
                <w:sz w:val="12"/>
              </w:rPr>
            </w:pPr>
            <w:r>
              <w:rPr>
                <w:rFonts w:ascii="Calibri"/>
                <w:spacing w:val="-2"/>
                <w:w w:val="105"/>
                <w:sz w:val="12"/>
              </w:rPr>
              <w:t>85.00</w:t>
            </w:r>
          </w:p>
        </w:tc>
        <w:tc>
          <w:tcPr>
            <w:tcW w:w="647" w:type="dxa"/>
            <w:tcBorders>
              <w:top w:val="single" w:sz="2" w:space="0" w:color="000000"/>
              <w:bottom w:val="single" w:sz="2" w:space="0" w:color="000000"/>
            </w:tcBorders>
          </w:tcPr>
          <w:p w14:paraId="40C29FAB" w14:textId="77777777" w:rsidR="002D06AE" w:rsidRDefault="002C2419">
            <w:pPr>
              <w:pStyle w:val="TableParagraph"/>
              <w:spacing w:line="134" w:lineRule="exact"/>
              <w:ind w:right="196"/>
              <w:rPr>
                <w:rFonts w:ascii="Calibri"/>
                <w:sz w:val="12"/>
              </w:rPr>
            </w:pPr>
            <w:r>
              <w:rPr>
                <w:rFonts w:ascii="Calibri"/>
                <w:w w:val="106"/>
                <w:sz w:val="12"/>
              </w:rPr>
              <w:t>-</w:t>
            </w:r>
          </w:p>
        </w:tc>
      </w:tr>
      <w:tr w:rsidR="002D06AE" w14:paraId="6A64FCD9" w14:textId="77777777">
        <w:trPr>
          <w:trHeight w:val="163"/>
        </w:trPr>
        <w:tc>
          <w:tcPr>
            <w:tcW w:w="5133" w:type="dxa"/>
            <w:tcBorders>
              <w:top w:val="single" w:sz="2" w:space="0" w:color="000000"/>
              <w:bottom w:val="single" w:sz="2" w:space="0" w:color="000000"/>
            </w:tcBorders>
          </w:tcPr>
          <w:p w14:paraId="590B4740" w14:textId="77777777" w:rsidR="002D06AE" w:rsidRDefault="002C2419">
            <w:pPr>
              <w:pStyle w:val="TableParagraph"/>
              <w:spacing w:before="14" w:line="129" w:lineRule="exact"/>
              <w:ind w:left="26"/>
              <w:jc w:val="left"/>
              <w:rPr>
                <w:rFonts w:ascii="Calibri"/>
                <w:sz w:val="12"/>
              </w:rPr>
            </w:pPr>
            <w:r>
              <w:rPr>
                <w:rFonts w:ascii="Calibri"/>
                <w:w w:val="105"/>
                <w:sz w:val="12"/>
              </w:rPr>
              <w:t>Release</w:t>
            </w:r>
            <w:r>
              <w:rPr>
                <w:rFonts w:ascii="Calibri"/>
                <w:spacing w:val="-2"/>
                <w:w w:val="105"/>
                <w:sz w:val="12"/>
              </w:rPr>
              <w:t xml:space="preserve"> </w:t>
            </w:r>
            <w:r>
              <w:rPr>
                <w:rFonts w:ascii="Calibri"/>
                <w:w w:val="105"/>
                <w:sz w:val="12"/>
              </w:rPr>
              <w:t>Fees</w:t>
            </w:r>
            <w:r>
              <w:rPr>
                <w:rFonts w:ascii="Calibri"/>
                <w:spacing w:val="-1"/>
                <w:w w:val="105"/>
                <w:sz w:val="12"/>
              </w:rPr>
              <w:t xml:space="preserve"> </w:t>
            </w:r>
            <w:r>
              <w:rPr>
                <w:rFonts w:ascii="Calibri"/>
                <w:spacing w:val="-2"/>
                <w:w w:val="105"/>
                <w:sz w:val="12"/>
              </w:rPr>
              <w:t>(Dogs)</w:t>
            </w:r>
          </w:p>
        </w:tc>
        <w:tc>
          <w:tcPr>
            <w:tcW w:w="825" w:type="dxa"/>
            <w:tcBorders>
              <w:top w:val="single" w:sz="2" w:space="0" w:color="000000"/>
              <w:bottom w:val="single" w:sz="2" w:space="0" w:color="000000"/>
            </w:tcBorders>
          </w:tcPr>
          <w:p w14:paraId="20B9514C" w14:textId="77777777" w:rsidR="002D06AE" w:rsidRDefault="002C2419">
            <w:pPr>
              <w:pStyle w:val="TableParagraph"/>
              <w:spacing w:line="134" w:lineRule="exact"/>
              <w:ind w:right="343"/>
              <w:rPr>
                <w:rFonts w:ascii="Calibri"/>
                <w:sz w:val="12"/>
              </w:rPr>
            </w:pPr>
            <w:r>
              <w:rPr>
                <w:rFonts w:ascii="Calibri"/>
                <w:w w:val="106"/>
                <w:sz w:val="12"/>
              </w:rPr>
              <w:t>D</w:t>
            </w:r>
          </w:p>
        </w:tc>
        <w:tc>
          <w:tcPr>
            <w:tcW w:w="1209" w:type="dxa"/>
            <w:tcBorders>
              <w:top w:val="single" w:sz="2" w:space="0" w:color="000000"/>
              <w:bottom w:val="single" w:sz="2" w:space="0" w:color="000000"/>
            </w:tcBorders>
          </w:tcPr>
          <w:p w14:paraId="00708B6F" w14:textId="77777777" w:rsidR="002D06AE" w:rsidRDefault="002C2419">
            <w:pPr>
              <w:pStyle w:val="TableParagraph"/>
              <w:spacing w:line="134" w:lineRule="exact"/>
              <w:ind w:right="348"/>
              <w:rPr>
                <w:rFonts w:ascii="Calibri"/>
                <w:sz w:val="12"/>
              </w:rPr>
            </w:pPr>
            <w:r>
              <w:rPr>
                <w:rFonts w:ascii="Calibri"/>
                <w:w w:val="106"/>
                <w:sz w:val="12"/>
              </w:rPr>
              <w:t>-</w:t>
            </w:r>
          </w:p>
        </w:tc>
        <w:tc>
          <w:tcPr>
            <w:tcW w:w="901" w:type="dxa"/>
            <w:tcBorders>
              <w:top w:val="single" w:sz="2" w:space="0" w:color="000000"/>
              <w:bottom w:val="single" w:sz="2" w:space="0" w:color="000000"/>
            </w:tcBorders>
          </w:tcPr>
          <w:p w14:paraId="78A1C4FD" w14:textId="77777777" w:rsidR="002D06AE" w:rsidRDefault="002C2419">
            <w:pPr>
              <w:pStyle w:val="TableParagraph"/>
              <w:spacing w:line="134" w:lineRule="exact"/>
              <w:ind w:right="223"/>
              <w:rPr>
                <w:rFonts w:ascii="Calibri"/>
                <w:b/>
                <w:sz w:val="12"/>
              </w:rPr>
            </w:pPr>
            <w:r>
              <w:rPr>
                <w:rFonts w:ascii="Calibri"/>
                <w:b/>
                <w:spacing w:val="-2"/>
                <w:w w:val="105"/>
                <w:sz w:val="12"/>
              </w:rPr>
              <w:t>85.00</w:t>
            </w:r>
          </w:p>
        </w:tc>
        <w:tc>
          <w:tcPr>
            <w:tcW w:w="964" w:type="dxa"/>
            <w:tcBorders>
              <w:top w:val="single" w:sz="2" w:space="0" w:color="000000"/>
              <w:bottom w:val="single" w:sz="2" w:space="0" w:color="000000"/>
            </w:tcBorders>
          </w:tcPr>
          <w:p w14:paraId="710F096E" w14:textId="77777777" w:rsidR="002D06AE" w:rsidRDefault="002C2419">
            <w:pPr>
              <w:pStyle w:val="TableParagraph"/>
              <w:spacing w:line="134" w:lineRule="exact"/>
              <w:ind w:right="289"/>
              <w:rPr>
                <w:rFonts w:ascii="Calibri"/>
                <w:sz w:val="12"/>
              </w:rPr>
            </w:pPr>
            <w:r>
              <w:rPr>
                <w:rFonts w:ascii="Calibri"/>
                <w:spacing w:val="-2"/>
                <w:w w:val="105"/>
                <w:sz w:val="12"/>
              </w:rPr>
              <w:t>85.00</w:t>
            </w:r>
          </w:p>
        </w:tc>
        <w:tc>
          <w:tcPr>
            <w:tcW w:w="647" w:type="dxa"/>
            <w:tcBorders>
              <w:top w:val="single" w:sz="2" w:space="0" w:color="000000"/>
              <w:bottom w:val="single" w:sz="2" w:space="0" w:color="000000"/>
            </w:tcBorders>
          </w:tcPr>
          <w:p w14:paraId="68E9BF83" w14:textId="77777777" w:rsidR="002D06AE" w:rsidRDefault="002C2419">
            <w:pPr>
              <w:pStyle w:val="TableParagraph"/>
              <w:spacing w:line="134" w:lineRule="exact"/>
              <w:ind w:right="196"/>
              <w:rPr>
                <w:rFonts w:ascii="Calibri"/>
                <w:sz w:val="12"/>
              </w:rPr>
            </w:pPr>
            <w:r>
              <w:rPr>
                <w:rFonts w:ascii="Calibri"/>
                <w:w w:val="106"/>
                <w:sz w:val="12"/>
              </w:rPr>
              <w:t>-</w:t>
            </w:r>
          </w:p>
        </w:tc>
      </w:tr>
    </w:tbl>
    <w:p w14:paraId="3F44FF20" w14:textId="77777777" w:rsidR="002D06AE" w:rsidRDefault="002D06AE">
      <w:pPr>
        <w:spacing w:line="134" w:lineRule="exact"/>
        <w:rPr>
          <w:rFonts w:ascii="Calibri"/>
          <w:sz w:val="12"/>
        </w:rPr>
        <w:sectPr w:rsidR="002D06AE">
          <w:pgSz w:w="11910" w:h="16840"/>
          <w:pgMar w:top="1480" w:right="980" w:bottom="680" w:left="920" w:header="1126" w:footer="482" w:gutter="0"/>
          <w:cols w:space="720"/>
        </w:sectPr>
      </w:pPr>
    </w:p>
    <w:p w14:paraId="54FC56D9" w14:textId="77777777" w:rsidR="002D06AE" w:rsidRDefault="002C2419">
      <w:pPr>
        <w:pStyle w:val="BodyText"/>
        <w:ind w:left="112"/>
        <w:rPr>
          <w:rFonts w:ascii="Calibri"/>
          <w:sz w:val="20"/>
        </w:rPr>
      </w:pPr>
      <w:r>
        <w:rPr>
          <w:rFonts w:ascii="Calibri"/>
          <w:sz w:val="20"/>
        </w:rPr>
      </w:r>
      <w:r>
        <w:rPr>
          <w:rFonts w:ascii="Calibri"/>
          <w:sz w:val="20"/>
        </w:rPr>
        <w:pict w14:anchorId="5D6E5673">
          <v:group id="docshapegroup459" o:spid="_x0000_s1034" style="width:483.85pt;height:33.85pt;mso-position-horizontal-relative:char;mso-position-vertical-relative:line" coordsize="9677,677">
            <v:rect id="docshape460" o:spid="_x0000_s1044" style="position:absolute;left:9;width:9668;height:677" fillcolor="#001f5f" stroked="f"/>
            <v:shape id="docshape461" o:spid="_x0000_s1043" style="position:absolute;left:-1;width:9677;height:677" coordsize="9677,677" o:spt="100" adj="0,,0" path="m9677,674l,674r,3l9677,677r,-3xm9677,l,,,2r9677,l9677,xe" fillcolor="black" stroked="f">
              <v:stroke joinstyle="round"/>
              <v:formulas/>
              <v:path arrowok="t" o:connecttype="segments"/>
            </v:shape>
            <v:shape id="docshape462" o:spid="_x0000_s1042" type="#_x0000_t202" style="position:absolute;left:31;top:273;width:1046;height:164" filled="f" stroked="f">
              <v:textbox inset="0,0,0,0">
                <w:txbxContent>
                  <w:p w14:paraId="128A613C" w14:textId="77777777" w:rsidR="002D06AE" w:rsidRDefault="002C2419">
                    <w:pPr>
                      <w:spacing w:line="163" w:lineRule="exact"/>
                      <w:rPr>
                        <w:rFonts w:ascii="Calibri"/>
                        <w:b/>
                        <w:sz w:val="16"/>
                      </w:rPr>
                    </w:pPr>
                    <w:r>
                      <w:rPr>
                        <w:rFonts w:ascii="Calibri"/>
                        <w:b/>
                        <w:color w:val="FFFFFF"/>
                        <w:sz w:val="16"/>
                      </w:rPr>
                      <w:t>Fees</w:t>
                    </w:r>
                    <w:r>
                      <w:rPr>
                        <w:rFonts w:ascii="Calibri"/>
                        <w:b/>
                        <w:color w:val="FFFFFF"/>
                        <w:spacing w:val="1"/>
                        <w:sz w:val="16"/>
                      </w:rPr>
                      <w:t xml:space="preserve"> </w:t>
                    </w:r>
                    <w:r>
                      <w:rPr>
                        <w:rFonts w:ascii="Calibri"/>
                        <w:b/>
                        <w:color w:val="FFFFFF"/>
                        <w:sz w:val="16"/>
                      </w:rPr>
                      <w:t>&amp;</w:t>
                    </w:r>
                    <w:r>
                      <w:rPr>
                        <w:rFonts w:ascii="Calibri"/>
                        <w:b/>
                        <w:color w:val="FFFFFF"/>
                        <w:spacing w:val="2"/>
                        <w:sz w:val="16"/>
                      </w:rPr>
                      <w:t xml:space="preserve"> </w:t>
                    </w:r>
                    <w:r>
                      <w:rPr>
                        <w:rFonts w:ascii="Calibri"/>
                        <w:b/>
                        <w:color w:val="FFFFFF"/>
                        <w:spacing w:val="-2"/>
                        <w:sz w:val="16"/>
                      </w:rPr>
                      <w:t>Charges</w:t>
                    </w:r>
                  </w:p>
                </w:txbxContent>
              </v:textbox>
            </v:shape>
            <v:shape id="docshape463" o:spid="_x0000_s1041" type="#_x0000_t202" style="position:absolute;left:5167;top:288;width:821;height:128" filled="f" stroked="f">
              <v:textbox inset="0,0,0,0">
                <w:txbxContent>
                  <w:p w14:paraId="42ACB7A7" w14:textId="77777777" w:rsidR="002D06AE" w:rsidRDefault="002C2419">
                    <w:pPr>
                      <w:spacing w:line="127" w:lineRule="exact"/>
                      <w:rPr>
                        <w:rFonts w:ascii="Calibri"/>
                        <w:b/>
                        <w:sz w:val="12"/>
                      </w:rPr>
                    </w:pPr>
                    <w:r>
                      <w:rPr>
                        <w:rFonts w:ascii="Calibri"/>
                        <w:b/>
                        <w:color w:val="FFFFFF"/>
                        <w:w w:val="105"/>
                        <w:sz w:val="12"/>
                      </w:rPr>
                      <w:t>Basis of</w:t>
                    </w:r>
                    <w:r>
                      <w:rPr>
                        <w:rFonts w:ascii="Calibri"/>
                        <w:b/>
                        <w:color w:val="FFFFFF"/>
                        <w:spacing w:val="1"/>
                        <w:w w:val="105"/>
                        <w:sz w:val="12"/>
                      </w:rPr>
                      <w:t xml:space="preserve"> </w:t>
                    </w:r>
                    <w:r>
                      <w:rPr>
                        <w:rFonts w:ascii="Calibri"/>
                        <w:b/>
                        <w:color w:val="FFFFFF"/>
                        <w:spacing w:val="-2"/>
                        <w:w w:val="105"/>
                        <w:sz w:val="12"/>
                      </w:rPr>
                      <w:t>Charge</w:t>
                    </w:r>
                  </w:p>
                </w:txbxContent>
              </v:textbox>
            </v:shape>
            <v:shape id="docshape464" o:spid="_x0000_s1040" type="#_x0000_t202" style="position:absolute;left:6232;top:204;width:682;height:296" filled="f" stroked="f">
              <v:textbox inset="0,0,0,0">
                <w:txbxContent>
                  <w:p w14:paraId="7BCB280D" w14:textId="77777777" w:rsidR="002D06AE" w:rsidRDefault="002C2419">
                    <w:pPr>
                      <w:spacing w:line="128" w:lineRule="exact"/>
                      <w:rPr>
                        <w:rFonts w:ascii="Calibri"/>
                        <w:b/>
                        <w:sz w:val="12"/>
                      </w:rPr>
                    </w:pPr>
                    <w:r>
                      <w:rPr>
                        <w:rFonts w:ascii="Calibri"/>
                        <w:b/>
                        <w:color w:val="FFFFFF"/>
                        <w:w w:val="105"/>
                        <w:sz w:val="12"/>
                      </w:rPr>
                      <w:t>2023-24</w:t>
                    </w:r>
                    <w:r>
                      <w:rPr>
                        <w:rFonts w:ascii="Calibri"/>
                        <w:b/>
                        <w:color w:val="FFFFFF"/>
                        <w:spacing w:val="3"/>
                        <w:w w:val="105"/>
                        <w:sz w:val="12"/>
                      </w:rPr>
                      <w:t xml:space="preserve"> </w:t>
                    </w:r>
                    <w:r>
                      <w:rPr>
                        <w:rFonts w:ascii="Calibri"/>
                        <w:b/>
                        <w:color w:val="FFFFFF"/>
                        <w:spacing w:val="-5"/>
                        <w:w w:val="105"/>
                        <w:sz w:val="12"/>
                      </w:rPr>
                      <w:t>GST</w:t>
                    </w:r>
                  </w:p>
                  <w:p w14:paraId="3BCC7E39" w14:textId="77777777" w:rsidR="002D06AE" w:rsidRDefault="002C2419">
                    <w:pPr>
                      <w:spacing w:before="21" w:line="146" w:lineRule="exact"/>
                      <w:ind w:left="69"/>
                      <w:rPr>
                        <w:rFonts w:ascii="Calibri"/>
                        <w:b/>
                        <w:sz w:val="12"/>
                      </w:rPr>
                    </w:pPr>
                    <w:r>
                      <w:rPr>
                        <w:rFonts w:ascii="Calibri"/>
                        <w:b/>
                        <w:color w:val="FFFFFF"/>
                        <w:w w:val="105"/>
                        <w:sz w:val="12"/>
                      </w:rPr>
                      <w:t>Amount</w:t>
                    </w:r>
                    <w:r>
                      <w:rPr>
                        <w:rFonts w:ascii="Calibri"/>
                        <w:b/>
                        <w:color w:val="FFFFFF"/>
                        <w:spacing w:val="-1"/>
                        <w:w w:val="105"/>
                        <w:sz w:val="12"/>
                      </w:rPr>
                      <w:t xml:space="preserve"> </w:t>
                    </w:r>
                    <w:r>
                      <w:rPr>
                        <w:rFonts w:ascii="Calibri"/>
                        <w:b/>
                        <w:color w:val="FFFFFF"/>
                        <w:spacing w:val="-10"/>
                        <w:w w:val="105"/>
                        <w:sz w:val="12"/>
                      </w:rPr>
                      <w:t>$</w:t>
                    </w:r>
                  </w:p>
                </w:txbxContent>
              </v:textbox>
            </v:shape>
            <v:shape id="docshape465" o:spid="_x0000_s1039" type="#_x0000_t202" style="position:absolute;left:7048;top:120;width:2570;height:212" filled="f" stroked="f">
              <v:textbox inset="0,0,0,0">
                <w:txbxContent>
                  <w:p w14:paraId="0C121D05" w14:textId="77777777" w:rsidR="002D06AE" w:rsidRDefault="002C2419">
                    <w:pPr>
                      <w:spacing w:line="199" w:lineRule="auto"/>
                      <w:rPr>
                        <w:rFonts w:ascii="Calibri"/>
                        <w:b/>
                        <w:sz w:val="12"/>
                      </w:rPr>
                    </w:pPr>
                    <w:r>
                      <w:rPr>
                        <w:rFonts w:ascii="Calibri"/>
                        <w:b/>
                        <w:color w:val="FFFFFF"/>
                        <w:w w:val="105"/>
                        <w:sz w:val="12"/>
                      </w:rPr>
                      <w:t>2023-24 Charge</w:t>
                    </w:r>
                    <w:r>
                      <w:rPr>
                        <w:rFonts w:ascii="Calibri"/>
                        <w:b/>
                        <w:color w:val="FFFFFF"/>
                        <w:spacing w:val="48"/>
                        <w:w w:val="105"/>
                        <w:sz w:val="12"/>
                      </w:rPr>
                      <w:t xml:space="preserve"> </w:t>
                    </w:r>
                    <w:r>
                      <w:rPr>
                        <w:rFonts w:ascii="Calibri"/>
                        <w:b/>
                        <w:color w:val="FFFFFF"/>
                        <w:w w:val="105"/>
                        <w:sz w:val="12"/>
                      </w:rPr>
                      <w:t>2022-23</w:t>
                    </w:r>
                    <w:r>
                      <w:rPr>
                        <w:rFonts w:ascii="Calibri"/>
                        <w:b/>
                        <w:color w:val="FFFFFF"/>
                        <w:spacing w:val="1"/>
                        <w:w w:val="105"/>
                        <w:sz w:val="12"/>
                      </w:rPr>
                      <w:t xml:space="preserve"> </w:t>
                    </w:r>
                    <w:r>
                      <w:rPr>
                        <w:rFonts w:ascii="Calibri"/>
                        <w:b/>
                        <w:color w:val="FFFFFF"/>
                        <w:w w:val="105"/>
                        <w:sz w:val="12"/>
                      </w:rPr>
                      <w:t>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7"/>
                        <w:w w:val="105"/>
                        <w:position w:val="-7"/>
                        <w:sz w:val="12"/>
                      </w:rPr>
                      <w:t>in</w:t>
                    </w:r>
                  </w:p>
                </w:txbxContent>
              </v:textbox>
            </v:shape>
            <v:shape id="docshape466" o:spid="_x0000_s1038" type="#_x0000_t202" style="position:absolute;left:7135;top:288;width:1567;height:128" filled="f" stroked="f">
              <v:textbox inset="0,0,0,0">
                <w:txbxContent>
                  <w:p w14:paraId="6ACB599F" w14:textId="77777777" w:rsidR="002D06AE" w:rsidRDefault="002C2419">
                    <w:pPr>
                      <w:tabs>
                        <w:tab w:val="left" w:pos="897"/>
                      </w:tabs>
                      <w:spacing w:line="127" w:lineRule="exact"/>
                      <w:rPr>
                        <w:rFonts w:ascii="Calibri"/>
                        <w:b/>
                        <w:sz w:val="12"/>
                      </w:rPr>
                    </w:pP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r>
                      <w:rPr>
                        <w:rFonts w:ascii="Calibri"/>
                        <w:b/>
                        <w:color w:val="FFFFFF"/>
                        <w:sz w:val="12"/>
                      </w:rPr>
                      <w:tab/>
                    </w:r>
                    <w:r>
                      <w:rPr>
                        <w:rFonts w:ascii="Calibri"/>
                        <w:b/>
                        <w:color w:val="FFFFFF"/>
                        <w:w w:val="105"/>
                        <w:sz w:val="12"/>
                      </w:rPr>
                      <w:t>$</w:t>
                    </w:r>
                    <w:r>
                      <w:rPr>
                        <w:rFonts w:ascii="Calibri"/>
                        <w:b/>
                        <w:color w:val="FFFFFF"/>
                        <w:spacing w:val="-1"/>
                        <w:w w:val="105"/>
                        <w:sz w:val="12"/>
                      </w:rPr>
                      <w:t xml:space="preserve"> </w:t>
                    </w:r>
                    <w:r>
                      <w:rPr>
                        <w:rFonts w:ascii="Calibri"/>
                        <w:b/>
                        <w:color w:val="FFFFFF"/>
                        <w:w w:val="105"/>
                        <w:sz w:val="12"/>
                      </w:rPr>
                      <w:t>(incl GST</w:t>
                    </w:r>
                    <w:r>
                      <w:rPr>
                        <w:rFonts w:ascii="Calibri"/>
                        <w:b/>
                        <w:color w:val="FFFFFF"/>
                        <w:spacing w:val="-1"/>
                        <w:w w:val="105"/>
                        <w:sz w:val="12"/>
                      </w:rPr>
                      <w:t xml:space="preserve"> </w:t>
                    </w:r>
                    <w:r>
                      <w:rPr>
                        <w:rFonts w:ascii="Calibri"/>
                        <w:b/>
                        <w:color w:val="FFFFFF"/>
                        <w:spacing w:val="-5"/>
                        <w:w w:val="105"/>
                        <w:sz w:val="12"/>
                      </w:rPr>
                      <w:t>if</w:t>
                    </w:r>
                  </w:p>
                </w:txbxContent>
              </v:textbox>
            </v:shape>
            <v:shape id="docshape467" o:spid="_x0000_s1037" type="#_x0000_t202" style="position:absolute;left:7171;top:456;width:597;height:128" filled="f" stroked="f">
              <v:textbox inset="0,0,0,0">
                <w:txbxContent>
                  <w:p w14:paraId="4FC3E32B"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68" o:spid="_x0000_s1036" type="#_x0000_t202" style="position:absolute;left:8068;top:456;width:597;height:128" filled="f" stroked="f">
              <v:textbox inset="0,0,0,0">
                <w:txbxContent>
                  <w:p w14:paraId="6A0EA164" w14:textId="77777777" w:rsidR="002D06AE" w:rsidRDefault="002C2419">
                    <w:pPr>
                      <w:spacing w:line="127" w:lineRule="exact"/>
                      <w:rPr>
                        <w:rFonts w:ascii="Calibri"/>
                        <w:b/>
                        <w:sz w:val="12"/>
                      </w:rPr>
                    </w:pPr>
                    <w:r>
                      <w:rPr>
                        <w:rFonts w:ascii="Calibri"/>
                        <w:b/>
                        <w:color w:val="FFFFFF"/>
                        <w:spacing w:val="-2"/>
                        <w:w w:val="105"/>
                        <w:sz w:val="12"/>
                      </w:rPr>
                      <w:t>applicable)</w:t>
                    </w:r>
                  </w:p>
                </w:txbxContent>
              </v:textbox>
            </v:shape>
            <v:shape id="docshape469" o:spid="_x0000_s1035" type="#_x0000_t202" style="position:absolute;left:8841;top:372;width:819;height:128" filled="f" stroked="f">
              <v:textbox inset="0,0,0,0">
                <w:txbxContent>
                  <w:p w14:paraId="4B389D28" w14:textId="77777777" w:rsidR="002D06AE" w:rsidRDefault="002C2419">
                    <w:pPr>
                      <w:spacing w:line="127" w:lineRule="exact"/>
                      <w:rPr>
                        <w:rFonts w:ascii="Calibri"/>
                        <w:b/>
                        <w:sz w:val="12"/>
                      </w:rPr>
                    </w:pPr>
                    <w:r>
                      <w:rPr>
                        <w:rFonts w:ascii="Calibri"/>
                        <w:b/>
                        <w:color w:val="FFFFFF"/>
                        <w:w w:val="105"/>
                        <w:sz w:val="12"/>
                      </w:rPr>
                      <w:t>price</w:t>
                    </w:r>
                    <w:r>
                      <w:rPr>
                        <w:rFonts w:ascii="Calibri"/>
                        <w:b/>
                        <w:color w:val="FFFFFF"/>
                        <w:spacing w:val="-1"/>
                        <w:w w:val="105"/>
                        <w:sz w:val="12"/>
                      </w:rPr>
                      <w:t xml:space="preserve"> </w:t>
                    </w:r>
                    <w:r>
                      <w:rPr>
                        <w:rFonts w:ascii="Calibri"/>
                        <w:b/>
                        <w:color w:val="FFFFFF"/>
                        <w:w w:val="105"/>
                        <w:sz w:val="12"/>
                      </w:rPr>
                      <w:t>per unit</w:t>
                    </w:r>
                    <w:r>
                      <w:rPr>
                        <w:rFonts w:ascii="Calibri"/>
                        <w:b/>
                        <w:color w:val="FFFFFF"/>
                        <w:spacing w:val="-1"/>
                        <w:w w:val="105"/>
                        <w:sz w:val="12"/>
                      </w:rPr>
                      <w:t xml:space="preserve"> </w:t>
                    </w:r>
                    <w:r>
                      <w:rPr>
                        <w:rFonts w:ascii="Calibri"/>
                        <w:b/>
                        <w:color w:val="FFFFFF"/>
                        <w:spacing w:val="-10"/>
                        <w:w w:val="105"/>
                        <w:sz w:val="12"/>
                      </w:rPr>
                      <w:t>$</w:t>
                    </w:r>
                  </w:p>
                </w:txbxContent>
              </v:textbox>
            </v:shape>
            <w10:anchorlock/>
          </v:group>
        </w:pict>
      </w:r>
    </w:p>
    <w:p w14:paraId="6F9CB612" w14:textId="77777777" w:rsidR="002D06AE" w:rsidRDefault="002C2419">
      <w:pPr>
        <w:pStyle w:val="BodyText"/>
        <w:spacing w:before="3"/>
        <w:rPr>
          <w:rFonts w:ascii="Calibri"/>
          <w:sz w:val="9"/>
        </w:rPr>
      </w:pPr>
      <w:r>
        <w:pict w14:anchorId="6CF75A0F">
          <v:group id="docshapegroup470" o:spid="_x0000_s1030" style="position:absolute;margin-left:51.6pt;margin-top:6.85pt;width:483.85pt;height:8.55pt;z-index:-15666688;mso-wrap-distance-left:0;mso-wrap-distance-right:0;mso-position-horizontal-relative:page" coordorigin="1032,137" coordsize="9677,171">
            <v:rect id="docshape471" o:spid="_x0000_s1033" style="position:absolute;left:1041;top:137;width:9668;height:171" fillcolor="#d9d9d9" stroked="f"/>
            <v:shape id="docshape472" o:spid="_x0000_s1032" style="position:absolute;left:1031;top:137;width:9677;height:171" coordorigin="1032,137" coordsize="9677,171" o:spt="100" adj="0,,0" path="m10709,305r-9677,l1032,307r9677,l10709,305xm10709,137r-9677,l1032,139r9677,l10709,137xe" fillcolor="black" stroked="f">
              <v:stroke joinstyle="round"/>
              <v:formulas/>
              <v:path arrowok="t" o:connecttype="segments"/>
            </v:shape>
            <v:shape id="docshape473" o:spid="_x0000_s1031" type="#_x0000_t202" style="position:absolute;left:1032;top:137;width:9677;height:171" filled="f" stroked="f">
              <v:textbox inset="0,0,0,0">
                <w:txbxContent>
                  <w:p w14:paraId="3E3CCA35" w14:textId="77777777" w:rsidR="002D06AE" w:rsidRDefault="002C2419">
                    <w:pPr>
                      <w:spacing w:before="15"/>
                      <w:ind w:left="177"/>
                      <w:rPr>
                        <w:rFonts w:ascii="Calibri"/>
                        <w:b/>
                        <w:sz w:val="12"/>
                      </w:rPr>
                    </w:pPr>
                    <w:r>
                      <w:rPr>
                        <w:rFonts w:ascii="Calibri"/>
                        <w:b/>
                        <w:spacing w:val="-2"/>
                        <w:w w:val="105"/>
                        <w:sz w:val="12"/>
                      </w:rPr>
                      <w:t>Impounding</w:t>
                    </w:r>
                  </w:p>
                </w:txbxContent>
              </v:textbox>
            </v:shape>
            <w10:wrap type="topAndBottom" anchorx="page"/>
          </v:group>
        </w:pict>
      </w:r>
    </w:p>
    <w:p w14:paraId="6A01B850" w14:textId="77777777" w:rsidR="002D06AE" w:rsidRDefault="002C2419">
      <w:pPr>
        <w:tabs>
          <w:tab w:val="left" w:pos="5646"/>
          <w:tab w:val="left" w:pos="6889"/>
          <w:tab w:val="left" w:pos="7597"/>
          <w:tab w:val="left" w:pos="8684"/>
          <w:tab w:val="left" w:pos="9366"/>
        </w:tabs>
        <w:spacing w:before="15" w:after="4"/>
        <w:ind w:left="138"/>
        <w:rPr>
          <w:rFonts w:ascii="Calibri"/>
          <w:sz w:val="12"/>
        </w:rPr>
      </w:pPr>
      <w:r>
        <w:rPr>
          <w:rFonts w:ascii="Calibri"/>
          <w:w w:val="105"/>
          <w:sz w:val="12"/>
        </w:rPr>
        <w:t>Release</w:t>
      </w:r>
      <w:r>
        <w:rPr>
          <w:rFonts w:ascii="Calibri"/>
          <w:spacing w:val="-2"/>
          <w:w w:val="105"/>
          <w:sz w:val="12"/>
        </w:rPr>
        <w:t xml:space="preserve"> </w:t>
      </w:r>
      <w:r>
        <w:rPr>
          <w:rFonts w:ascii="Calibri"/>
          <w:w w:val="105"/>
          <w:sz w:val="12"/>
        </w:rPr>
        <w:t>fee</w:t>
      </w:r>
      <w:r>
        <w:rPr>
          <w:rFonts w:ascii="Calibri"/>
          <w:spacing w:val="-1"/>
          <w:w w:val="105"/>
          <w:sz w:val="12"/>
        </w:rPr>
        <w:t xml:space="preserve"> </w:t>
      </w:r>
      <w:r>
        <w:rPr>
          <w:rFonts w:ascii="Calibri"/>
          <w:w w:val="105"/>
          <w:sz w:val="12"/>
        </w:rPr>
        <w:t>of</w:t>
      </w:r>
      <w:r>
        <w:rPr>
          <w:rFonts w:ascii="Calibri"/>
          <w:spacing w:val="-1"/>
          <w:w w:val="105"/>
          <w:sz w:val="12"/>
        </w:rPr>
        <w:t xml:space="preserve"> </w:t>
      </w:r>
      <w:r>
        <w:rPr>
          <w:rFonts w:ascii="Calibri"/>
          <w:w w:val="105"/>
          <w:sz w:val="12"/>
        </w:rPr>
        <w:t>impounded</w:t>
      </w:r>
      <w:r>
        <w:rPr>
          <w:rFonts w:ascii="Calibri"/>
          <w:spacing w:val="-1"/>
          <w:w w:val="105"/>
          <w:sz w:val="12"/>
        </w:rPr>
        <w:t xml:space="preserve"> </w:t>
      </w:r>
      <w:r>
        <w:rPr>
          <w:rFonts w:ascii="Calibri"/>
          <w:w w:val="105"/>
          <w:sz w:val="12"/>
        </w:rPr>
        <w:t>items -</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impoundment</w:t>
      </w:r>
      <w:r>
        <w:rPr>
          <w:rFonts w:ascii="Calibri"/>
          <w:sz w:val="12"/>
        </w:rPr>
        <w:tab/>
      </w:r>
      <w:r>
        <w:rPr>
          <w:rFonts w:ascii="Calibri"/>
          <w:spacing w:val="-10"/>
          <w:w w:val="105"/>
          <w:sz w:val="12"/>
        </w:rPr>
        <w:t>D</w:t>
      </w:r>
      <w:r>
        <w:rPr>
          <w:rFonts w:ascii="Calibri"/>
          <w:sz w:val="12"/>
        </w:rPr>
        <w:tab/>
      </w:r>
      <w:r>
        <w:rPr>
          <w:rFonts w:ascii="Calibri"/>
          <w:spacing w:val="-10"/>
          <w:w w:val="105"/>
          <w:sz w:val="12"/>
        </w:rPr>
        <w:t>-</w:t>
      </w:r>
      <w:r>
        <w:rPr>
          <w:rFonts w:ascii="Calibri"/>
          <w:sz w:val="12"/>
        </w:rPr>
        <w:tab/>
      </w:r>
      <w:r>
        <w:rPr>
          <w:rFonts w:ascii="Calibri"/>
          <w:b/>
          <w:spacing w:val="-2"/>
          <w:w w:val="105"/>
          <w:sz w:val="12"/>
        </w:rPr>
        <w:t>150.00</w:t>
      </w:r>
      <w:r>
        <w:rPr>
          <w:rFonts w:ascii="Calibri"/>
          <w:b/>
          <w:sz w:val="12"/>
        </w:rPr>
        <w:tab/>
      </w:r>
      <w:r>
        <w:rPr>
          <w:rFonts w:ascii="Calibri"/>
          <w:spacing w:val="-10"/>
          <w:w w:val="105"/>
          <w:sz w:val="12"/>
        </w:rPr>
        <w:t>-</w:t>
      </w:r>
      <w:r>
        <w:rPr>
          <w:rFonts w:ascii="Times New Roman"/>
          <w:sz w:val="12"/>
        </w:rPr>
        <w:tab/>
      </w:r>
      <w:r>
        <w:rPr>
          <w:rFonts w:ascii="Calibri"/>
          <w:spacing w:val="-2"/>
          <w:w w:val="105"/>
          <w:sz w:val="12"/>
        </w:rPr>
        <w:t>150.00</w:t>
      </w:r>
    </w:p>
    <w:p w14:paraId="5F08C4EE" w14:textId="77777777" w:rsidR="002D06AE" w:rsidRDefault="002C2419">
      <w:pPr>
        <w:pStyle w:val="BodyText"/>
        <w:spacing w:line="20" w:lineRule="exact"/>
        <w:ind w:left="112"/>
        <w:rPr>
          <w:rFonts w:ascii="Calibri"/>
          <w:sz w:val="2"/>
        </w:rPr>
      </w:pPr>
      <w:r>
        <w:rPr>
          <w:rFonts w:ascii="Calibri"/>
          <w:sz w:val="2"/>
        </w:rPr>
      </w:r>
      <w:r>
        <w:rPr>
          <w:rFonts w:ascii="Calibri"/>
          <w:sz w:val="2"/>
        </w:rPr>
        <w:pict w14:anchorId="014A6C88">
          <v:group id="docshapegroup474" o:spid="_x0000_s1028" style="width:483.85pt;height:.15pt;mso-position-horizontal-relative:char;mso-position-vertical-relative:line" coordsize="9677,3">
            <v:rect id="docshape475" o:spid="_x0000_s1029" style="position:absolute;width:9677;height:3" fillcolor="black" stroked="f"/>
            <w10:anchorlock/>
          </v:group>
        </w:pict>
      </w:r>
    </w:p>
    <w:p w14:paraId="6E77BF91" w14:textId="77777777" w:rsidR="002D06AE" w:rsidRDefault="002D06AE">
      <w:pPr>
        <w:pStyle w:val="BodyText"/>
        <w:spacing w:before="2"/>
        <w:rPr>
          <w:rFonts w:ascii="Calibri"/>
          <w:sz w:val="12"/>
        </w:rPr>
      </w:pPr>
    </w:p>
    <w:tbl>
      <w:tblPr>
        <w:tblW w:w="0" w:type="auto"/>
        <w:tblInd w:w="119" w:type="dxa"/>
        <w:tblLayout w:type="fixed"/>
        <w:tblCellMar>
          <w:left w:w="0" w:type="dxa"/>
          <w:right w:w="0" w:type="dxa"/>
        </w:tblCellMar>
        <w:tblLook w:val="01E0" w:firstRow="1" w:lastRow="1" w:firstColumn="1" w:lastColumn="1" w:noHBand="0" w:noVBand="0"/>
      </w:tblPr>
      <w:tblGrid>
        <w:gridCol w:w="4602"/>
        <w:gridCol w:w="1593"/>
        <w:gridCol w:w="956"/>
        <w:gridCol w:w="963"/>
        <w:gridCol w:w="884"/>
        <w:gridCol w:w="680"/>
      </w:tblGrid>
      <w:tr w:rsidR="002D06AE" w14:paraId="49E440A5" w14:textId="77777777">
        <w:trPr>
          <w:trHeight w:val="163"/>
        </w:trPr>
        <w:tc>
          <w:tcPr>
            <w:tcW w:w="4602" w:type="dxa"/>
            <w:tcBorders>
              <w:top w:val="single" w:sz="2" w:space="0" w:color="000000"/>
              <w:bottom w:val="single" w:sz="2" w:space="0" w:color="000000"/>
            </w:tcBorders>
            <w:shd w:val="clear" w:color="auto" w:fill="D9D9D9"/>
          </w:tcPr>
          <w:p w14:paraId="02FD071B" w14:textId="77777777" w:rsidR="002D06AE" w:rsidRDefault="002C2419">
            <w:pPr>
              <w:pStyle w:val="TableParagraph"/>
              <w:spacing w:before="11" w:line="131" w:lineRule="exact"/>
              <w:ind w:left="177"/>
              <w:jc w:val="left"/>
              <w:rPr>
                <w:rFonts w:ascii="Calibri"/>
                <w:b/>
                <w:sz w:val="12"/>
              </w:rPr>
            </w:pPr>
            <w:r>
              <w:rPr>
                <w:rFonts w:ascii="Calibri"/>
                <w:b/>
                <w:w w:val="105"/>
                <w:sz w:val="12"/>
              </w:rPr>
              <w:t>Local</w:t>
            </w:r>
            <w:r>
              <w:rPr>
                <w:rFonts w:ascii="Calibri"/>
                <w:b/>
                <w:spacing w:val="-1"/>
                <w:w w:val="105"/>
                <w:sz w:val="12"/>
              </w:rPr>
              <w:t xml:space="preserve"> </w:t>
            </w:r>
            <w:r>
              <w:rPr>
                <w:rFonts w:ascii="Calibri"/>
                <w:b/>
                <w:w w:val="105"/>
                <w:sz w:val="12"/>
              </w:rPr>
              <w:t>Laws</w:t>
            </w:r>
            <w:r>
              <w:rPr>
                <w:rFonts w:ascii="Calibri"/>
                <w:b/>
                <w:spacing w:val="-1"/>
                <w:w w:val="105"/>
                <w:sz w:val="12"/>
              </w:rPr>
              <w:t xml:space="preserve"> </w:t>
            </w:r>
            <w:r>
              <w:rPr>
                <w:rFonts w:ascii="Calibri"/>
                <w:b/>
                <w:spacing w:val="-2"/>
                <w:w w:val="105"/>
                <w:sz w:val="12"/>
              </w:rPr>
              <w:t>Infringements</w:t>
            </w:r>
          </w:p>
        </w:tc>
        <w:tc>
          <w:tcPr>
            <w:tcW w:w="5076" w:type="dxa"/>
            <w:gridSpan w:val="5"/>
            <w:tcBorders>
              <w:top w:val="single" w:sz="2" w:space="0" w:color="000000"/>
              <w:bottom w:val="single" w:sz="2" w:space="0" w:color="000000"/>
            </w:tcBorders>
            <w:shd w:val="clear" w:color="auto" w:fill="D9D9D9"/>
          </w:tcPr>
          <w:p w14:paraId="400639CD" w14:textId="77777777" w:rsidR="002D06AE" w:rsidRDefault="002D06AE">
            <w:pPr>
              <w:pStyle w:val="TableParagraph"/>
              <w:spacing w:before="0"/>
              <w:jc w:val="left"/>
              <w:rPr>
                <w:rFonts w:ascii="Times New Roman"/>
                <w:sz w:val="10"/>
              </w:rPr>
            </w:pPr>
          </w:p>
        </w:tc>
      </w:tr>
      <w:tr w:rsidR="002D06AE" w14:paraId="551B084E" w14:textId="77777777">
        <w:trPr>
          <w:trHeight w:val="163"/>
        </w:trPr>
        <w:tc>
          <w:tcPr>
            <w:tcW w:w="4602" w:type="dxa"/>
            <w:tcBorders>
              <w:top w:val="single" w:sz="2" w:space="0" w:color="000000"/>
              <w:bottom w:val="single" w:sz="2" w:space="0" w:color="000000"/>
            </w:tcBorders>
          </w:tcPr>
          <w:p w14:paraId="5490DC3F" w14:textId="77777777" w:rsidR="002D06AE" w:rsidRDefault="002C2419">
            <w:pPr>
              <w:pStyle w:val="TableParagraph"/>
              <w:spacing w:before="14" w:line="129" w:lineRule="exact"/>
              <w:ind w:left="26"/>
              <w:jc w:val="left"/>
              <w:rPr>
                <w:rFonts w:ascii="Calibri"/>
                <w:sz w:val="12"/>
              </w:rPr>
            </w:pPr>
            <w:r>
              <w:rPr>
                <w:rFonts w:ascii="Calibri"/>
                <w:w w:val="105"/>
                <w:sz w:val="12"/>
              </w:rPr>
              <w:t>Infringement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0.5</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spacing w:val="-4"/>
                <w:w w:val="105"/>
                <w:sz w:val="12"/>
              </w:rPr>
              <w:t>unit</w:t>
            </w:r>
          </w:p>
        </w:tc>
        <w:tc>
          <w:tcPr>
            <w:tcW w:w="1593" w:type="dxa"/>
            <w:tcBorders>
              <w:top w:val="single" w:sz="2" w:space="0" w:color="000000"/>
              <w:bottom w:val="single" w:sz="2" w:space="0" w:color="000000"/>
            </w:tcBorders>
          </w:tcPr>
          <w:p w14:paraId="545E42B7" w14:textId="77777777" w:rsidR="002D06AE" w:rsidRDefault="002C2419">
            <w:pPr>
              <w:pStyle w:val="TableParagraph"/>
              <w:spacing w:line="134" w:lineRule="exact"/>
              <w:ind w:right="590"/>
              <w:rPr>
                <w:rFonts w:ascii="Calibri"/>
                <w:sz w:val="12"/>
              </w:rPr>
            </w:pPr>
            <w:r>
              <w:rPr>
                <w:rFonts w:ascii="Calibri"/>
                <w:w w:val="106"/>
                <w:sz w:val="12"/>
              </w:rPr>
              <w:t>L</w:t>
            </w:r>
          </w:p>
        </w:tc>
        <w:tc>
          <w:tcPr>
            <w:tcW w:w="956" w:type="dxa"/>
            <w:tcBorders>
              <w:top w:val="single" w:sz="2" w:space="0" w:color="000000"/>
              <w:bottom w:val="single" w:sz="2" w:space="0" w:color="000000"/>
            </w:tcBorders>
          </w:tcPr>
          <w:p w14:paraId="3F323A8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4FD056C" w14:textId="77777777" w:rsidR="002D06AE" w:rsidRDefault="002C2419">
            <w:pPr>
              <w:pStyle w:val="TableParagraph"/>
              <w:spacing w:line="134" w:lineRule="exact"/>
              <w:ind w:right="269"/>
              <w:rPr>
                <w:rFonts w:ascii="Calibri"/>
                <w:b/>
                <w:sz w:val="12"/>
              </w:rPr>
            </w:pPr>
            <w:r>
              <w:rPr>
                <w:rFonts w:ascii="Calibri"/>
                <w:b/>
                <w:spacing w:val="-2"/>
                <w:w w:val="105"/>
                <w:sz w:val="12"/>
              </w:rPr>
              <w:t>50.00</w:t>
            </w:r>
          </w:p>
        </w:tc>
        <w:tc>
          <w:tcPr>
            <w:tcW w:w="884" w:type="dxa"/>
            <w:tcBorders>
              <w:top w:val="single" w:sz="2" w:space="0" w:color="000000"/>
              <w:bottom w:val="single" w:sz="2" w:space="0" w:color="000000"/>
            </w:tcBorders>
          </w:tcPr>
          <w:p w14:paraId="79C5BDAC" w14:textId="77777777" w:rsidR="002D06AE" w:rsidRDefault="002C2419">
            <w:pPr>
              <w:pStyle w:val="TableParagraph"/>
              <w:spacing w:line="134" w:lineRule="exact"/>
              <w:ind w:right="255"/>
              <w:rPr>
                <w:rFonts w:ascii="Calibri"/>
                <w:sz w:val="12"/>
              </w:rPr>
            </w:pPr>
            <w:r>
              <w:rPr>
                <w:rFonts w:ascii="Calibri"/>
                <w:spacing w:val="-2"/>
                <w:w w:val="105"/>
                <w:sz w:val="12"/>
              </w:rPr>
              <w:t>50.00</w:t>
            </w:r>
          </w:p>
        </w:tc>
        <w:tc>
          <w:tcPr>
            <w:tcW w:w="680" w:type="dxa"/>
            <w:tcBorders>
              <w:top w:val="single" w:sz="2" w:space="0" w:color="000000"/>
              <w:bottom w:val="single" w:sz="2" w:space="0" w:color="000000"/>
            </w:tcBorders>
          </w:tcPr>
          <w:p w14:paraId="320A6D97"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9EE0CB1" w14:textId="77777777">
        <w:trPr>
          <w:trHeight w:val="163"/>
        </w:trPr>
        <w:tc>
          <w:tcPr>
            <w:tcW w:w="4602" w:type="dxa"/>
            <w:tcBorders>
              <w:top w:val="single" w:sz="2" w:space="0" w:color="000000"/>
              <w:bottom w:val="single" w:sz="2" w:space="0" w:color="000000"/>
            </w:tcBorders>
          </w:tcPr>
          <w:p w14:paraId="091A78FF" w14:textId="77777777" w:rsidR="002D06AE" w:rsidRDefault="002C2419">
            <w:pPr>
              <w:pStyle w:val="TableParagraph"/>
              <w:spacing w:before="14" w:line="129" w:lineRule="exact"/>
              <w:ind w:left="26"/>
              <w:jc w:val="left"/>
              <w:rPr>
                <w:rFonts w:ascii="Calibri"/>
                <w:sz w:val="12"/>
              </w:rPr>
            </w:pPr>
            <w:r>
              <w:rPr>
                <w:rFonts w:ascii="Calibri"/>
                <w:w w:val="105"/>
                <w:sz w:val="12"/>
              </w:rPr>
              <w:t>Infringement -</w:t>
            </w:r>
            <w:r>
              <w:rPr>
                <w:rFonts w:ascii="Calibri"/>
                <w:spacing w:val="-2"/>
                <w:w w:val="105"/>
                <w:sz w:val="12"/>
              </w:rPr>
              <w:t xml:space="preserve"> </w:t>
            </w:r>
            <w:r>
              <w:rPr>
                <w:rFonts w:ascii="Calibri"/>
                <w:w w:val="105"/>
                <w:sz w:val="12"/>
              </w:rPr>
              <w:t>1</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w w:val="105"/>
                <w:sz w:val="12"/>
              </w:rPr>
              <w:t xml:space="preserve">unit </w:t>
            </w:r>
            <w:r>
              <w:rPr>
                <w:rFonts w:ascii="Calibri"/>
                <w:spacing w:val="-5"/>
                <w:w w:val="105"/>
                <w:sz w:val="12"/>
              </w:rPr>
              <w:t>(1)</w:t>
            </w:r>
          </w:p>
        </w:tc>
        <w:tc>
          <w:tcPr>
            <w:tcW w:w="1593" w:type="dxa"/>
            <w:tcBorders>
              <w:top w:val="single" w:sz="2" w:space="0" w:color="000000"/>
              <w:bottom w:val="single" w:sz="2" w:space="0" w:color="000000"/>
            </w:tcBorders>
          </w:tcPr>
          <w:p w14:paraId="57A08E40" w14:textId="77777777" w:rsidR="002D06AE" w:rsidRDefault="002C2419">
            <w:pPr>
              <w:pStyle w:val="TableParagraph"/>
              <w:spacing w:line="134" w:lineRule="exact"/>
              <w:ind w:right="582"/>
              <w:rPr>
                <w:rFonts w:ascii="Calibri"/>
                <w:sz w:val="12"/>
              </w:rPr>
            </w:pPr>
            <w:r>
              <w:rPr>
                <w:rFonts w:ascii="Calibri"/>
                <w:w w:val="106"/>
                <w:sz w:val="12"/>
              </w:rPr>
              <w:t>A</w:t>
            </w:r>
          </w:p>
        </w:tc>
        <w:tc>
          <w:tcPr>
            <w:tcW w:w="956" w:type="dxa"/>
            <w:tcBorders>
              <w:top w:val="single" w:sz="2" w:space="0" w:color="000000"/>
              <w:bottom w:val="single" w:sz="2" w:space="0" w:color="000000"/>
            </w:tcBorders>
          </w:tcPr>
          <w:p w14:paraId="457E0F42"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101C20EF" w14:textId="77777777" w:rsidR="002D06AE" w:rsidRDefault="002C2419">
            <w:pPr>
              <w:pStyle w:val="TableParagraph"/>
              <w:spacing w:line="134" w:lineRule="exact"/>
              <w:ind w:right="271"/>
              <w:rPr>
                <w:rFonts w:ascii="Calibri"/>
                <w:b/>
                <w:sz w:val="12"/>
              </w:rPr>
            </w:pPr>
            <w:r>
              <w:rPr>
                <w:rFonts w:ascii="Calibri"/>
                <w:b/>
                <w:spacing w:val="-2"/>
                <w:w w:val="105"/>
                <w:sz w:val="12"/>
              </w:rPr>
              <w:t>100.00</w:t>
            </w:r>
          </w:p>
        </w:tc>
        <w:tc>
          <w:tcPr>
            <w:tcW w:w="884" w:type="dxa"/>
            <w:tcBorders>
              <w:top w:val="single" w:sz="2" w:space="0" w:color="000000"/>
              <w:bottom w:val="single" w:sz="2" w:space="0" w:color="000000"/>
            </w:tcBorders>
          </w:tcPr>
          <w:p w14:paraId="22282F04" w14:textId="77777777" w:rsidR="002D06AE" w:rsidRDefault="002C2419">
            <w:pPr>
              <w:pStyle w:val="TableParagraph"/>
              <w:spacing w:line="134" w:lineRule="exact"/>
              <w:ind w:right="255"/>
              <w:rPr>
                <w:rFonts w:ascii="Calibri"/>
                <w:sz w:val="12"/>
              </w:rPr>
            </w:pPr>
            <w:r>
              <w:rPr>
                <w:rFonts w:ascii="Calibri"/>
                <w:spacing w:val="-2"/>
                <w:w w:val="105"/>
                <w:sz w:val="12"/>
              </w:rPr>
              <w:t>100.00</w:t>
            </w:r>
          </w:p>
        </w:tc>
        <w:tc>
          <w:tcPr>
            <w:tcW w:w="680" w:type="dxa"/>
            <w:tcBorders>
              <w:top w:val="single" w:sz="2" w:space="0" w:color="000000"/>
              <w:bottom w:val="single" w:sz="2" w:space="0" w:color="000000"/>
            </w:tcBorders>
          </w:tcPr>
          <w:p w14:paraId="7AA07D26"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6F82413C" w14:textId="77777777">
        <w:trPr>
          <w:trHeight w:val="163"/>
        </w:trPr>
        <w:tc>
          <w:tcPr>
            <w:tcW w:w="4602" w:type="dxa"/>
            <w:tcBorders>
              <w:top w:val="single" w:sz="2" w:space="0" w:color="000000"/>
              <w:bottom w:val="single" w:sz="2" w:space="0" w:color="000000"/>
            </w:tcBorders>
          </w:tcPr>
          <w:p w14:paraId="3C69E61A" w14:textId="77777777" w:rsidR="002D06AE" w:rsidRDefault="002C2419">
            <w:pPr>
              <w:pStyle w:val="TableParagraph"/>
              <w:spacing w:before="14" w:line="129" w:lineRule="exact"/>
              <w:ind w:left="26"/>
              <w:jc w:val="left"/>
              <w:rPr>
                <w:rFonts w:ascii="Calibri"/>
                <w:sz w:val="12"/>
              </w:rPr>
            </w:pPr>
            <w:r>
              <w:rPr>
                <w:rFonts w:ascii="Calibri"/>
                <w:w w:val="105"/>
                <w:sz w:val="12"/>
              </w:rPr>
              <w:t>Infringement -</w:t>
            </w:r>
            <w:r>
              <w:rPr>
                <w:rFonts w:ascii="Calibri"/>
                <w:spacing w:val="-2"/>
                <w:w w:val="105"/>
                <w:sz w:val="12"/>
              </w:rPr>
              <w:t xml:space="preserve"> </w:t>
            </w:r>
            <w:r>
              <w:rPr>
                <w:rFonts w:ascii="Calibri"/>
                <w:w w:val="105"/>
                <w:sz w:val="12"/>
              </w:rPr>
              <w:t>1</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w w:val="105"/>
                <w:sz w:val="12"/>
              </w:rPr>
              <w:t xml:space="preserve">unit </w:t>
            </w:r>
            <w:r>
              <w:rPr>
                <w:rFonts w:ascii="Calibri"/>
                <w:spacing w:val="-5"/>
                <w:w w:val="105"/>
                <w:sz w:val="12"/>
              </w:rPr>
              <w:t>(2)</w:t>
            </w:r>
          </w:p>
        </w:tc>
        <w:tc>
          <w:tcPr>
            <w:tcW w:w="1593" w:type="dxa"/>
            <w:tcBorders>
              <w:top w:val="single" w:sz="2" w:space="0" w:color="000000"/>
              <w:bottom w:val="single" w:sz="2" w:space="0" w:color="000000"/>
            </w:tcBorders>
          </w:tcPr>
          <w:p w14:paraId="45AD3A67" w14:textId="77777777" w:rsidR="002D06AE" w:rsidRDefault="002C2419">
            <w:pPr>
              <w:pStyle w:val="TableParagraph"/>
              <w:spacing w:line="134" w:lineRule="exact"/>
              <w:ind w:right="582"/>
              <w:rPr>
                <w:rFonts w:ascii="Calibri"/>
                <w:sz w:val="12"/>
              </w:rPr>
            </w:pPr>
            <w:r>
              <w:rPr>
                <w:rFonts w:ascii="Calibri"/>
                <w:w w:val="106"/>
                <w:sz w:val="12"/>
              </w:rPr>
              <w:t>A</w:t>
            </w:r>
          </w:p>
        </w:tc>
        <w:tc>
          <w:tcPr>
            <w:tcW w:w="956" w:type="dxa"/>
            <w:tcBorders>
              <w:top w:val="single" w:sz="2" w:space="0" w:color="000000"/>
              <w:bottom w:val="single" w:sz="2" w:space="0" w:color="000000"/>
            </w:tcBorders>
          </w:tcPr>
          <w:p w14:paraId="21A65BC9"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61BE3BF" w14:textId="77777777" w:rsidR="002D06AE" w:rsidRDefault="002C2419">
            <w:pPr>
              <w:pStyle w:val="TableParagraph"/>
              <w:spacing w:line="134" w:lineRule="exact"/>
              <w:ind w:right="271"/>
              <w:rPr>
                <w:rFonts w:ascii="Calibri"/>
                <w:b/>
                <w:sz w:val="12"/>
              </w:rPr>
            </w:pPr>
            <w:r>
              <w:rPr>
                <w:rFonts w:ascii="Calibri"/>
                <w:b/>
                <w:spacing w:val="-2"/>
                <w:w w:val="105"/>
                <w:sz w:val="12"/>
              </w:rPr>
              <w:t>148.00</w:t>
            </w:r>
          </w:p>
        </w:tc>
        <w:tc>
          <w:tcPr>
            <w:tcW w:w="884" w:type="dxa"/>
            <w:tcBorders>
              <w:top w:val="single" w:sz="2" w:space="0" w:color="000000"/>
              <w:bottom w:val="single" w:sz="2" w:space="0" w:color="000000"/>
            </w:tcBorders>
          </w:tcPr>
          <w:p w14:paraId="76FCD2ED" w14:textId="77777777" w:rsidR="002D06AE" w:rsidRDefault="002C2419">
            <w:pPr>
              <w:pStyle w:val="TableParagraph"/>
              <w:spacing w:line="134" w:lineRule="exact"/>
              <w:ind w:right="255"/>
              <w:rPr>
                <w:rFonts w:ascii="Calibri"/>
                <w:sz w:val="12"/>
              </w:rPr>
            </w:pPr>
            <w:r>
              <w:rPr>
                <w:rFonts w:ascii="Calibri"/>
                <w:spacing w:val="-2"/>
                <w:w w:val="105"/>
                <w:sz w:val="12"/>
              </w:rPr>
              <w:t>148.00</w:t>
            </w:r>
          </w:p>
        </w:tc>
        <w:tc>
          <w:tcPr>
            <w:tcW w:w="680" w:type="dxa"/>
            <w:tcBorders>
              <w:top w:val="single" w:sz="2" w:space="0" w:color="000000"/>
              <w:bottom w:val="single" w:sz="2" w:space="0" w:color="000000"/>
            </w:tcBorders>
          </w:tcPr>
          <w:p w14:paraId="5C34C54F"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F541D6A" w14:textId="77777777">
        <w:trPr>
          <w:trHeight w:val="163"/>
        </w:trPr>
        <w:tc>
          <w:tcPr>
            <w:tcW w:w="4602" w:type="dxa"/>
            <w:tcBorders>
              <w:top w:val="single" w:sz="2" w:space="0" w:color="000000"/>
              <w:bottom w:val="single" w:sz="2" w:space="0" w:color="000000"/>
            </w:tcBorders>
          </w:tcPr>
          <w:p w14:paraId="730D9D52" w14:textId="77777777" w:rsidR="002D06AE" w:rsidRDefault="002C2419">
            <w:pPr>
              <w:pStyle w:val="TableParagraph"/>
              <w:spacing w:before="14" w:line="129" w:lineRule="exact"/>
              <w:ind w:left="26"/>
              <w:jc w:val="left"/>
              <w:rPr>
                <w:rFonts w:ascii="Calibri"/>
                <w:sz w:val="12"/>
              </w:rPr>
            </w:pPr>
            <w:r>
              <w:rPr>
                <w:rFonts w:ascii="Calibri"/>
                <w:w w:val="105"/>
                <w:sz w:val="12"/>
              </w:rPr>
              <w:t>Infringement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spacing w:val="-2"/>
                <w:w w:val="105"/>
                <w:sz w:val="12"/>
              </w:rPr>
              <w:t>units</w:t>
            </w:r>
          </w:p>
        </w:tc>
        <w:tc>
          <w:tcPr>
            <w:tcW w:w="1593" w:type="dxa"/>
            <w:tcBorders>
              <w:top w:val="single" w:sz="2" w:space="0" w:color="000000"/>
              <w:bottom w:val="single" w:sz="2" w:space="0" w:color="000000"/>
            </w:tcBorders>
          </w:tcPr>
          <w:p w14:paraId="6C593CCF" w14:textId="77777777" w:rsidR="002D06AE" w:rsidRDefault="002C2419">
            <w:pPr>
              <w:pStyle w:val="TableParagraph"/>
              <w:spacing w:line="134" w:lineRule="exact"/>
              <w:ind w:right="590"/>
              <w:rPr>
                <w:rFonts w:ascii="Calibri"/>
                <w:sz w:val="12"/>
              </w:rPr>
            </w:pPr>
            <w:r>
              <w:rPr>
                <w:rFonts w:ascii="Calibri"/>
                <w:w w:val="106"/>
                <w:sz w:val="12"/>
              </w:rPr>
              <w:t>L</w:t>
            </w:r>
          </w:p>
        </w:tc>
        <w:tc>
          <w:tcPr>
            <w:tcW w:w="956" w:type="dxa"/>
            <w:tcBorders>
              <w:top w:val="single" w:sz="2" w:space="0" w:color="000000"/>
              <w:bottom w:val="single" w:sz="2" w:space="0" w:color="000000"/>
            </w:tcBorders>
          </w:tcPr>
          <w:p w14:paraId="367ED24D"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3A56AC9D" w14:textId="77777777" w:rsidR="002D06AE" w:rsidRDefault="002C2419">
            <w:pPr>
              <w:pStyle w:val="TableParagraph"/>
              <w:spacing w:line="134" w:lineRule="exact"/>
              <w:ind w:right="271"/>
              <w:rPr>
                <w:rFonts w:ascii="Calibri"/>
                <w:b/>
                <w:sz w:val="12"/>
              </w:rPr>
            </w:pPr>
            <w:r>
              <w:rPr>
                <w:rFonts w:ascii="Calibri"/>
                <w:b/>
                <w:spacing w:val="-2"/>
                <w:w w:val="105"/>
                <w:sz w:val="12"/>
              </w:rPr>
              <w:t>200.00</w:t>
            </w:r>
          </w:p>
        </w:tc>
        <w:tc>
          <w:tcPr>
            <w:tcW w:w="884" w:type="dxa"/>
            <w:tcBorders>
              <w:top w:val="single" w:sz="2" w:space="0" w:color="000000"/>
              <w:bottom w:val="single" w:sz="2" w:space="0" w:color="000000"/>
            </w:tcBorders>
          </w:tcPr>
          <w:p w14:paraId="2A28D84E" w14:textId="77777777" w:rsidR="002D06AE" w:rsidRDefault="002C2419">
            <w:pPr>
              <w:pStyle w:val="TableParagraph"/>
              <w:spacing w:line="134" w:lineRule="exact"/>
              <w:ind w:right="255"/>
              <w:rPr>
                <w:rFonts w:ascii="Calibri"/>
                <w:sz w:val="12"/>
              </w:rPr>
            </w:pPr>
            <w:r>
              <w:rPr>
                <w:rFonts w:ascii="Calibri"/>
                <w:spacing w:val="-2"/>
                <w:w w:val="105"/>
                <w:sz w:val="12"/>
              </w:rPr>
              <w:t>200.00</w:t>
            </w:r>
          </w:p>
        </w:tc>
        <w:tc>
          <w:tcPr>
            <w:tcW w:w="680" w:type="dxa"/>
            <w:tcBorders>
              <w:top w:val="single" w:sz="2" w:space="0" w:color="000000"/>
              <w:bottom w:val="single" w:sz="2" w:space="0" w:color="000000"/>
            </w:tcBorders>
          </w:tcPr>
          <w:p w14:paraId="7BFEF6EF"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076585D" w14:textId="77777777">
        <w:trPr>
          <w:trHeight w:val="163"/>
        </w:trPr>
        <w:tc>
          <w:tcPr>
            <w:tcW w:w="4602" w:type="dxa"/>
            <w:tcBorders>
              <w:top w:val="single" w:sz="2" w:space="0" w:color="000000"/>
              <w:bottom w:val="single" w:sz="2" w:space="0" w:color="000000"/>
            </w:tcBorders>
          </w:tcPr>
          <w:p w14:paraId="58F96F9B" w14:textId="77777777" w:rsidR="002D06AE" w:rsidRDefault="002C2419">
            <w:pPr>
              <w:pStyle w:val="TableParagraph"/>
              <w:spacing w:before="14" w:line="129" w:lineRule="exact"/>
              <w:ind w:left="26"/>
              <w:jc w:val="left"/>
              <w:rPr>
                <w:rFonts w:ascii="Calibri"/>
                <w:sz w:val="12"/>
              </w:rPr>
            </w:pPr>
            <w:r>
              <w:rPr>
                <w:rFonts w:ascii="Calibri"/>
                <w:w w:val="105"/>
                <w:sz w:val="12"/>
              </w:rPr>
              <w:t>Infringement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3</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spacing w:val="-2"/>
                <w:w w:val="105"/>
                <w:sz w:val="12"/>
              </w:rPr>
              <w:t>units</w:t>
            </w:r>
          </w:p>
        </w:tc>
        <w:tc>
          <w:tcPr>
            <w:tcW w:w="1593" w:type="dxa"/>
            <w:tcBorders>
              <w:top w:val="single" w:sz="2" w:space="0" w:color="000000"/>
              <w:bottom w:val="single" w:sz="2" w:space="0" w:color="000000"/>
            </w:tcBorders>
          </w:tcPr>
          <w:p w14:paraId="743B7023" w14:textId="77777777" w:rsidR="002D06AE" w:rsidRDefault="002C2419">
            <w:pPr>
              <w:pStyle w:val="TableParagraph"/>
              <w:spacing w:line="134" w:lineRule="exact"/>
              <w:ind w:right="582"/>
              <w:rPr>
                <w:rFonts w:ascii="Calibri"/>
                <w:sz w:val="12"/>
              </w:rPr>
            </w:pPr>
            <w:r>
              <w:rPr>
                <w:rFonts w:ascii="Calibri"/>
                <w:w w:val="106"/>
                <w:sz w:val="12"/>
              </w:rPr>
              <w:t>A</w:t>
            </w:r>
          </w:p>
        </w:tc>
        <w:tc>
          <w:tcPr>
            <w:tcW w:w="956" w:type="dxa"/>
            <w:tcBorders>
              <w:top w:val="single" w:sz="2" w:space="0" w:color="000000"/>
              <w:bottom w:val="single" w:sz="2" w:space="0" w:color="000000"/>
            </w:tcBorders>
          </w:tcPr>
          <w:p w14:paraId="2749DEF6"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7FB3ABD" w14:textId="77777777" w:rsidR="002D06AE" w:rsidRDefault="002C2419">
            <w:pPr>
              <w:pStyle w:val="TableParagraph"/>
              <w:spacing w:line="134" w:lineRule="exact"/>
              <w:ind w:right="271"/>
              <w:rPr>
                <w:rFonts w:ascii="Calibri"/>
                <w:b/>
                <w:sz w:val="12"/>
              </w:rPr>
            </w:pPr>
            <w:r>
              <w:rPr>
                <w:rFonts w:ascii="Calibri"/>
                <w:b/>
                <w:spacing w:val="-2"/>
                <w:w w:val="105"/>
                <w:sz w:val="12"/>
              </w:rPr>
              <w:t>300.00</w:t>
            </w:r>
          </w:p>
        </w:tc>
        <w:tc>
          <w:tcPr>
            <w:tcW w:w="884" w:type="dxa"/>
            <w:tcBorders>
              <w:top w:val="single" w:sz="2" w:space="0" w:color="000000"/>
              <w:bottom w:val="single" w:sz="2" w:space="0" w:color="000000"/>
            </w:tcBorders>
          </w:tcPr>
          <w:p w14:paraId="5C09476A" w14:textId="77777777" w:rsidR="002D06AE" w:rsidRDefault="002C2419">
            <w:pPr>
              <w:pStyle w:val="TableParagraph"/>
              <w:spacing w:line="134" w:lineRule="exact"/>
              <w:ind w:right="255"/>
              <w:rPr>
                <w:rFonts w:ascii="Calibri"/>
                <w:sz w:val="12"/>
              </w:rPr>
            </w:pPr>
            <w:r>
              <w:rPr>
                <w:rFonts w:ascii="Calibri"/>
                <w:spacing w:val="-2"/>
                <w:w w:val="105"/>
                <w:sz w:val="12"/>
              </w:rPr>
              <w:t>300.00</w:t>
            </w:r>
          </w:p>
        </w:tc>
        <w:tc>
          <w:tcPr>
            <w:tcW w:w="680" w:type="dxa"/>
            <w:tcBorders>
              <w:top w:val="single" w:sz="2" w:space="0" w:color="000000"/>
              <w:bottom w:val="single" w:sz="2" w:space="0" w:color="000000"/>
            </w:tcBorders>
          </w:tcPr>
          <w:p w14:paraId="6B0596C8"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5669E5C0" w14:textId="77777777">
        <w:trPr>
          <w:trHeight w:val="163"/>
        </w:trPr>
        <w:tc>
          <w:tcPr>
            <w:tcW w:w="4602" w:type="dxa"/>
            <w:tcBorders>
              <w:top w:val="single" w:sz="2" w:space="0" w:color="000000"/>
              <w:bottom w:val="single" w:sz="2" w:space="0" w:color="000000"/>
            </w:tcBorders>
          </w:tcPr>
          <w:p w14:paraId="6728BC3A" w14:textId="77777777" w:rsidR="002D06AE" w:rsidRDefault="002C2419">
            <w:pPr>
              <w:pStyle w:val="TableParagraph"/>
              <w:spacing w:before="14" w:line="129" w:lineRule="exact"/>
              <w:ind w:left="26"/>
              <w:jc w:val="left"/>
              <w:rPr>
                <w:rFonts w:ascii="Calibri"/>
                <w:sz w:val="12"/>
              </w:rPr>
            </w:pPr>
            <w:r>
              <w:rPr>
                <w:rFonts w:ascii="Calibri"/>
                <w:w w:val="105"/>
                <w:sz w:val="12"/>
              </w:rPr>
              <w:t>Infringement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5</w:t>
            </w:r>
            <w:r>
              <w:rPr>
                <w:rFonts w:ascii="Calibri"/>
                <w:spacing w:val="-1"/>
                <w:w w:val="105"/>
                <w:sz w:val="12"/>
              </w:rPr>
              <w:t xml:space="preserve"> </w:t>
            </w:r>
            <w:r>
              <w:rPr>
                <w:rFonts w:ascii="Calibri"/>
                <w:w w:val="105"/>
                <w:sz w:val="12"/>
              </w:rPr>
              <w:t>penalty</w:t>
            </w:r>
            <w:r>
              <w:rPr>
                <w:rFonts w:ascii="Calibri"/>
                <w:spacing w:val="-1"/>
                <w:w w:val="105"/>
                <w:sz w:val="12"/>
              </w:rPr>
              <w:t xml:space="preserve"> </w:t>
            </w:r>
            <w:r>
              <w:rPr>
                <w:rFonts w:ascii="Calibri"/>
                <w:spacing w:val="-2"/>
                <w:w w:val="105"/>
                <w:sz w:val="12"/>
              </w:rPr>
              <w:t>units</w:t>
            </w:r>
          </w:p>
        </w:tc>
        <w:tc>
          <w:tcPr>
            <w:tcW w:w="1593" w:type="dxa"/>
            <w:tcBorders>
              <w:top w:val="single" w:sz="2" w:space="0" w:color="000000"/>
              <w:bottom w:val="single" w:sz="2" w:space="0" w:color="000000"/>
            </w:tcBorders>
          </w:tcPr>
          <w:p w14:paraId="20C9F21C" w14:textId="77777777" w:rsidR="002D06AE" w:rsidRDefault="002C2419">
            <w:pPr>
              <w:pStyle w:val="TableParagraph"/>
              <w:spacing w:line="134" w:lineRule="exact"/>
              <w:ind w:right="582"/>
              <w:rPr>
                <w:rFonts w:ascii="Calibri"/>
                <w:sz w:val="12"/>
              </w:rPr>
            </w:pPr>
            <w:r>
              <w:rPr>
                <w:rFonts w:ascii="Calibri"/>
                <w:w w:val="106"/>
                <w:sz w:val="12"/>
              </w:rPr>
              <w:t>A</w:t>
            </w:r>
          </w:p>
        </w:tc>
        <w:tc>
          <w:tcPr>
            <w:tcW w:w="956" w:type="dxa"/>
            <w:tcBorders>
              <w:top w:val="single" w:sz="2" w:space="0" w:color="000000"/>
              <w:bottom w:val="single" w:sz="2" w:space="0" w:color="000000"/>
            </w:tcBorders>
          </w:tcPr>
          <w:p w14:paraId="7E59EB5E"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AA77520" w14:textId="77777777" w:rsidR="002D06AE" w:rsidRDefault="002C2419">
            <w:pPr>
              <w:pStyle w:val="TableParagraph"/>
              <w:spacing w:line="134" w:lineRule="exact"/>
              <w:ind w:right="271"/>
              <w:rPr>
                <w:rFonts w:ascii="Calibri"/>
                <w:b/>
                <w:sz w:val="12"/>
              </w:rPr>
            </w:pPr>
            <w:r>
              <w:rPr>
                <w:rFonts w:ascii="Calibri"/>
                <w:b/>
                <w:spacing w:val="-2"/>
                <w:w w:val="105"/>
                <w:sz w:val="12"/>
              </w:rPr>
              <w:t>500.00</w:t>
            </w:r>
          </w:p>
        </w:tc>
        <w:tc>
          <w:tcPr>
            <w:tcW w:w="884" w:type="dxa"/>
            <w:tcBorders>
              <w:top w:val="single" w:sz="2" w:space="0" w:color="000000"/>
              <w:bottom w:val="single" w:sz="2" w:space="0" w:color="000000"/>
            </w:tcBorders>
          </w:tcPr>
          <w:p w14:paraId="65452FC1" w14:textId="77777777" w:rsidR="002D06AE" w:rsidRDefault="002C2419">
            <w:pPr>
              <w:pStyle w:val="TableParagraph"/>
              <w:spacing w:line="134" w:lineRule="exact"/>
              <w:ind w:right="255"/>
              <w:rPr>
                <w:rFonts w:ascii="Calibri"/>
                <w:sz w:val="12"/>
              </w:rPr>
            </w:pPr>
            <w:r>
              <w:rPr>
                <w:rFonts w:ascii="Calibri"/>
                <w:spacing w:val="-2"/>
                <w:w w:val="105"/>
                <w:sz w:val="12"/>
              </w:rPr>
              <w:t>500.00</w:t>
            </w:r>
          </w:p>
        </w:tc>
        <w:tc>
          <w:tcPr>
            <w:tcW w:w="680" w:type="dxa"/>
            <w:tcBorders>
              <w:top w:val="single" w:sz="2" w:space="0" w:color="000000"/>
              <w:bottom w:val="single" w:sz="2" w:space="0" w:color="000000"/>
            </w:tcBorders>
          </w:tcPr>
          <w:p w14:paraId="2A45E4DE" w14:textId="77777777" w:rsidR="002D06AE" w:rsidRDefault="002C2419">
            <w:pPr>
              <w:pStyle w:val="TableParagraph"/>
              <w:spacing w:line="134" w:lineRule="exact"/>
              <w:ind w:right="195"/>
              <w:rPr>
                <w:rFonts w:ascii="Calibri"/>
                <w:sz w:val="12"/>
              </w:rPr>
            </w:pPr>
            <w:r>
              <w:rPr>
                <w:rFonts w:ascii="Calibri"/>
                <w:w w:val="106"/>
                <w:sz w:val="12"/>
              </w:rPr>
              <w:t>-</w:t>
            </w:r>
          </w:p>
        </w:tc>
      </w:tr>
    </w:tbl>
    <w:p w14:paraId="379FCD11"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02"/>
        <w:gridCol w:w="1593"/>
        <w:gridCol w:w="956"/>
        <w:gridCol w:w="963"/>
        <w:gridCol w:w="884"/>
        <w:gridCol w:w="680"/>
      </w:tblGrid>
      <w:tr w:rsidR="002D06AE" w14:paraId="540A5D92" w14:textId="77777777">
        <w:trPr>
          <w:trHeight w:val="163"/>
        </w:trPr>
        <w:tc>
          <w:tcPr>
            <w:tcW w:w="9678" w:type="dxa"/>
            <w:gridSpan w:val="6"/>
            <w:tcBorders>
              <w:top w:val="single" w:sz="2" w:space="0" w:color="000000"/>
              <w:bottom w:val="single" w:sz="2" w:space="0" w:color="000000"/>
            </w:tcBorders>
            <w:shd w:val="clear" w:color="auto" w:fill="D9D9D9"/>
          </w:tcPr>
          <w:p w14:paraId="088AE89C" w14:textId="77777777" w:rsidR="002D06AE" w:rsidRDefault="002C2419">
            <w:pPr>
              <w:pStyle w:val="TableParagraph"/>
              <w:spacing w:before="11" w:line="131" w:lineRule="exact"/>
              <w:ind w:left="177"/>
              <w:jc w:val="left"/>
              <w:rPr>
                <w:rFonts w:ascii="Calibri"/>
                <w:b/>
                <w:sz w:val="12"/>
              </w:rPr>
            </w:pPr>
            <w:r>
              <w:rPr>
                <w:rFonts w:ascii="Calibri"/>
                <w:b/>
                <w:w w:val="105"/>
                <w:sz w:val="12"/>
              </w:rPr>
              <w:t>Local</w:t>
            </w:r>
            <w:r>
              <w:rPr>
                <w:rFonts w:ascii="Calibri"/>
                <w:b/>
                <w:spacing w:val="-2"/>
                <w:w w:val="105"/>
                <w:sz w:val="12"/>
              </w:rPr>
              <w:t xml:space="preserve"> </w:t>
            </w:r>
            <w:r>
              <w:rPr>
                <w:rFonts w:ascii="Calibri"/>
                <w:b/>
                <w:w w:val="105"/>
                <w:sz w:val="12"/>
              </w:rPr>
              <w:t>Laws</w:t>
            </w:r>
            <w:r>
              <w:rPr>
                <w:rFonts w:ascii="Calibri"/>
                <w:b/>
                <w:spacing w:val="-1"/>
                <w:w w:val="105"/>
                <w:sz w:val="12"/>
              </w:rPr>
              <w:t xml:space="preserve"> </w:t>
            </w:r>
            <w:r>
              <w:rPr>
                <w:rFonts w:ascii="Calibri"/>
                <w:b/>
                <w:w w:val="105"/>
                <w:sz w:val="12"/>
              </w:rPr>
              <w:t>Permits &amp;</w:t>
            </w:r>
            <w:r>
              <w:rPr>
                <w:rFonts w:ascii="Calibri"/>
                <w:b/>
                <w:spacing w:val="-1"/>
                <w:w w:val="105"/>
                <w:sz w:val="12"/>
              </w:rPr>
              <w:t xml:space="preserve"> </w:t>
            </w:r>
            <w:r>
              <w:rPr>
                <w:rFonts w:ascii="Calibri"/>
                <w:b/>
                <w:spacing w:val="-2"/>
                <w:w w:val="105"/>
                <w:sz w:val="12"/>
              </w:rPr>
              <w:t>Inspections</w:t>
            </w:r>
          </w:p>
        </w:tc>
      </w:tr>
      <w:tr w:rsidR="002D06AE" w14:paraId="2C634C10" w14:textId="77777777">
        <w:trPr>
          <w:trHeight w:val="163"/>
        </w:trPr>
        <w:tc>
          <w:tcPr>
            <w:tcW w:w="4602" w:type="dxa"/>
            <w:tcBorders>
              <w:top w:val="single" w:sz="2" w:space="0" w:color="000000"/>
              <w:bottom w:val="single" w:sz="2" w:space="0" w:color="000000"/>
            </w:tcBorders>
          </w:tcPr>
          <w:p w14:paraId="2CB48D05" w14:textId="77777777" w:rsidR="002D06AE" w:rsidRDefault="002C2419">
            <w:pPr>
              <w:pStyle w:val="TableParagraph"/>
              <w:spacing w:before="14" w:line="129" w:lineRule="exact"/>
              <w:ind w:left="26"/>
              <w:jc w:val="left"/>
              <w:rPr>
                <w:rFonts w:ascii="Calibri"/>
                <w:sz w:val="12"/>
              </w:rPr>
            </w:pPr>
            <w:r>
              <w:rPr>
                <w:rFonts w:ascii="Calibri"/>
                <w:w w:val="105"/>
                <w:sz w:val="12"/>
              </w:rPr>
              <w:t>Local</w:t>
            </w:r>
            <w:r>
              <w:rPr>
                <w:rFonts w:ascii="Calibri"/>
                <w:spacing w:val="-2"/>
                <w:w w:val="105"/>
                <w:sz w:val="12"/>
              </w:rPr>
              <w:t xml:space="preserve"> </w:t>
            </w:r>
            <w:r>
              <w:rPr>
                <w:rFonts w:ascii="Calibri"/>
                <w:w w:val="105"/>
                <w:sz w:val="12"/>
              </w:rPr>
              <w:t>Law</w:t>
            </w:r>
            <w:r>
              <w:rPr>
                <w:rFonts w:ascii="Calibri"/>
                <w:spacing w:val="-1"/>
                <w:w w:val="105"/>
                <w:sz w:val="12"/>
              </w:rPr>
              <w:t xml:space="preserve"> </w:t>
            </w:r>
            <w:r>
              <w:rPr>
                <w:rFonts w:ascii="Calibri"/>
                <w:w w:val="105"/>
                <w:sz w:val="12"/>
              </w:rPr>
              <w:t>Inspection</w:t>
            </w:r>
            <w:r>
              <w:rPr>
                <w:rFonts w:ascii="Calibri"/>
                <w:spacing w:val="-1"/>
                <w:w w:val="105"/>
                <w:sz w:val="12"/>
              </w:rPr>
              <w:t xml:space="preserve"> </w:t>
            </w:r>
            <w:r>
              <w:rPr>
                <w:rFonts w:ascii="Calibri"/>
                <w:w w:val="105"/>
                <w:sz w:val="12"/>
              </w:rPr>
              <w:t>under</w:t>
            </w:r>
            <w:r>
              <w:rPr>
                <w:rFonts w:ascii="Calibri"/>
                <w:spacing w:val="-1"/>
                <w:w w:val="105"/>
                <w:sz w:val="12"/>
              </w:rPr>
              <w:t xml:space="preserve"> </w:t>
            </w:r>
            <w:r>
              <w:rPr>
                <w:rFonts w:ascii="Calibri"/>
                <w:w w:val="105"/>
                <w:sz w:val="12"/>
              </w:rPr>
              <w:t>Neighbourhood</w:t>
            </w:r>
            <w:r>
              <w:rPr>
                <w:rFonts w:ascii="Calibri"/>
                <w:spacing w:val="-1"/>
                <w:w w:val="105"/>
                <w:sz w:val="12"/>
              </w:rPr>
              <w:t xml:space="preserve"> </w:t>
            </w:r>
            <w:r>
              <w:rPr>
                <w:rFonts w:ascii="Calibri"/>
                <w:w w:val="105"/>
                <w:sz w:val="12"/>
              </w:rPr>
              <w:t>Amenity</w:t>
            </w:r>
            <w:r>
              <w:rPr>
                <w:rFonts w:ascii="Calibri"/>
                <w:spacing w:val="-2"/>
                <w:w w:val="105"/>
                <w:sz w:val="12"/>
              </w:rPr>
              <w:t xml:space="preserve"> </w:t>
            </w:r>
            <w:r>
              <w:rPr>
                <w:rFonts w:ascii="Calibri"/>
                <w:w w:val="105"/>
                <w:sz w:val="12"/>
              </w:rPr>
              <w:t>Local</w:t>
            </w:r>
            <w:r>
              <w:rPr>
                <w:rFonts w:ascii="Calibri"/>
                <w:spacing w:val="-1"/>
                <w:w w:val="105"/>
                <w:sz w:val="12"/>
              </w:rPr>
              <w:t xml:space="preserve"> </w:t>
            </w:r>
            <w:r>
              <w:rPr>
                <w:rFonts w:ascii="Calibri"/>
                <w:spacing w:val="-5"/>
                <w:w w:val="105"/>
                <w:sz w:val="12"/>
              </w:rPr>
              <w:t>Law</w:t>
            </w:r>
          </w:p>
        </w:tc>
        <w:tc>
          <w:tcPr>
            <w:tcW w:w="1593" w:type="dxa"/>
            <w:tcBorders>
              <w:top w:val="single" w:sz="2" w:space="0" w:color="000000"/>
              <w:bottom w:val="single" w:sz="2" w:space="0" w:color="000000"/>
            </w:tcBorders>
          </w:tcPr>
          <w:p w14:paraId="2592D0A2"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0C5AAC33"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0D8CCFBC" w14:textId="77777777" w:rsidR="002D06AE" w:rsidRDefault="002C2419">
            <w:pPr>
              <w:pStyle w:val="TableParagraph"/>
              <w:spacing w:line="134" w:lineRule="exact"/>
              <w:ind w:right="271"/>
              <w:rPr>
                <w:rFonts w:ascii="Calibri"/>
                <w:b/>
                <w:sz w:val="12"/>
              </w:rPr>
            </w:pPr>
            <w:r>
              <w:rPr>
                <w:rFonts w:ascii="Calibri"/>
                <w:b/>
                <w:spacing w:val="-2"/>
                <w:w w:val="105"/>
                <w:sz w:val="12"/>
              </w:rPr>
              <w:t>111.00</w:t>
            </w:r>
          </w:p>
        </w:tc>
        <w:tc>
          <w:tcPr>
            <w:tcW w:w="884" w:type="dxa"/>
            <w:tcBorders>
              <w:top w:val="single" w:sz="2" w:space="0" w:color="000000"/>
              <w:bottom w:val="single" w:sz="2" w:space="0" w:color="000000"/>
            </w:tcBorders>
          </w:tcPr>
          <w:p w14:paraId="6E0A2367" w14:textId="77777777" w:rsidR="002D06AE" w:rsidRDefault="002C2419">
            <w:pPr>
              <w:pStyle w:val="TableParagraph"/>
              <w:spacing w:line="134" w:lineRule="exact"/>
              <w:ind w:right="255"/>
              <w:rPr>
                <w:rFonts w:ascii="Calibri"/>
                <w:sz w:val="12"/>
              </w:rPr>
            </w:pPr>
            <w:r>
              <w:rPr>
                <w:rFonts w:ascii="Calibri"/>
                <w:spacing w:val="-2"/>
                <w:w w:val="105"/>
                <w:sz w:val="12"/>
              </w:rPr>
              <w:t>111.00</w:t>
            </w:r>
          </w:p>
        </w:tc>
        <w:tc>
          <w:tcPr>
            <w:tcW w:w="680" w:type="dxa"/>
            <w:tcBorders>
              <w:top w:val="single" w:sz="2" w:space="0" w:color="000000"/>
              <w:bottom w:val="single" w:sz="2" w:space="0" w:color="000000"/>
            </w:tcBorders>
          </w:tcPr>
          <w:p w14:paraId="15FD2AE5" w14:textId="77777777" w:rsidR="002D06AE" w:rsidRDefault="002C2419">
            <w:pPr>
              <w:pStyle w:val="TableParagraph"/>
              <w:spacing w:line="134" w:lineRule="exact"/>
              <w:ind w:right="195"/>
              <w:rPr>
                <w:rFonts w:ascii="Calibri"/>
                <w:sz w:val="12"/>
              </w:rPr>
            </w:pPr>
            <w:r>
              <w:rPr>
                <w:rFonts w:ascii="Calibri"/>
                <w:w w:val="106"/>
                <w:sz w:val="12"/>
              </w:rPr>
              <w:t>-</w:t>
            </w:r>
          </w:p>
        </w:tc>
      </w:tr>
      <w:tr w:rsidR="002D06AE" w14:paraId="7C6D3843" w14:textId="77777777">
        <w:trPr>
          <w:trHeight w:val="163"/>
        </w:trPr>
        <w:tc>
          <w:tcPr>
            <w:tcW w:w="4602" w:type="dxa"/>
            <w:tcBorders>
              <w:top w:val="single" w:sz="2" w:space="0" w:color="000000"/>
              <w:bottom w:val="single" w:sz="2" w:space="0" w:color="000000"/>
            </w:tcBorders>
          </w:tcPr>
          <w:p w14:paraId="7869D67A" w14:textId="77777777" w:rsidR="002D06AE" w:rsidRDefault="002C2419">
            <w:pPr>
              <w:pStyle w:val="TableParagraph"/>
              <w:spacing w:before="14" w:line="129" w:lineRule="exact"/>
              <w:ind w:left="26"/>
              <w:jc w:val="left"/>
              <w:rPr>
                <w:rFonts w:ascii="Calibri"/>
                <w:sz w:val="12"/>
              </w:rPr>
            </w:pPr>
            <w:r>
              <w:rPr>
                <w:rFonts w:ascii="Calibri"/>
                <w:w w:val="105"/>
                <w:sz w:val="12"/>
              </w:rPr>
              <w:t>Local</w:t>
            </w:r>
            <w:r>
              <w:rPr>
                <w:rFonts w:ascii="Calibri"/>
                <w:spacing w:val="-3"/>
                <w:w w:val="105"/>
                <w:sz w:val="12"/>
              </w:rPr>
              <w:t xml:space="preserve"> </w:t>
            </w:r>
            <w:r>
              <w:rPr>
                <w:rFonts w:ascii="Calibri"/>
                <w:w w:val="105"/>
                <w:sz w:val="12"/>
              </w:rPr>
              <w:t>Law</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Application</w:t>
            </w:r>
            <w:r>
              <w:rPr>
                <w:rFonts w:ascii="Calibri"/>
                <w:spacing w:val="-1"/>
                <w:w w:val="105"/>
                <w:sz w:val="12"/>
              </w:rPr>
              <w:t xml:space="preserve"> </w:t>
            </w:r>
            <w:r>
              <w:rPr>
                <w:rFonts w:ascii="Calibri"/>
                <w:w w:val="105"/>
                <w:sz w:val="12"/>
              </w:rPr>
              <w:t>under</w:t>
            </w:r>
            <w:r>
              <w:rPr>
                <w:rFonts w:ascii="Calibri"/>
                <w:spacing w:val="-3"/>
                <w:w w:val="105"/>
                <w:sz w:val="12"/>
              </w:rPr>
              <w:t xml:space="preserve"> </w:t>
            </w:r>
            <w:r>
              <w:rPr>
                <w:rFonts w:ascii="Calibri"/>
                <w:w w:val="105"/>
                <w:sz w:val="12"/>
              </w:rPr>
              <w:t>Neighbourhood</w:t>
            </w:r>
            <w:r>
              <w:rPr>
                <w:rFonts w:ascii="Calibri"/>
                <w:spacing w:val="-1"/>
                <w:w w:val="105"/>
                <w:sz w:val="12"/>
              </w:rPr>
              <w:t xml:space="preserve"> </w:t>
            </w:r>
            <w:r>
              <w:rPr>
                <w:rFonts w:ascii="Calibri"/>
                <w:w w:val="105"/>
                <w:sz w:val="12"/>
              </w:rPr>
              <w:t>Amenity</w:t>
            </w:r>
            <w:r>
              <w:rPr>
                <w:rFonts w:ascii="Calibri"/>
                <w:spacing w:val="-3"/>
                <w:w w:val="105"/>
                <w:sz w:val="12"/>
              </w:rPr>
              <w:t xml:space="preserve"> </w:t>
            </w:r>
            <w:r>
              <w:rPr>
                <w:rFonts w:ascii="Calibri"/>
                <w:w w:val="105"/>
                <w:sz w:val="12"/>
              </w:rPr>
              <w:t>Local</w:t>
            </w:r>
            <w:r>
              <w:rPr>
                <w:rFonts w:ascii="Calibri"/>
                <w:spacing w:val="-2"/>
                <w:w w:val="105"/>
                <w:sz w:val="12"/>
              </w:rPr>
              <w:t xml:space="preserve"> </w:t>
            </w:r>
            <w:r>
              <w:rPr>
                <w:rFonts w:ascii="Calibri"/>
                <w:spacing w:val="-5"/>
                <w:w w:val="105"/>
                <w:sz w:val="12"/>
              </w:rPr>
              <w:t>Law</w:t>
            </w:r>
          </w:p>
        </w:tc>
        <w:tc>
          <w:tcPr>
            <w:tcW w:w="1593" w:type="dxa"/>
            <w:tcBorders>
              <w:top w:val="single" w:sz="2" w:space="0" w:color="000000"/>
              <w:bottom w:val="single" w:sz="2" w:space="0" w:color="000000"/>
            </w:tcBorders>
          </w:tcPr>
          <w:p w14:paraId="0F561044" w14:textId="77777777" w:rsidR="002D06AE" w:rsidRDefault="002C2419">
            <w:pPr>
              <w:pStyle w:val="TableParagraph"/>
              <w:spacing w:line="134" w:lineRule="exact"/>
              <w:ind w:right="580"/>
              <w:rPr>
                <w:rFonts w:ascii="Calibri"/>
                <w:sz w:val="12"/>
              </w:rPr>
            </w:pPr>
            <w:r>
              <w:rPr>
                <w:rFonts w:ascii="Calibri"/>
                <w:w w:val="106"/>
                <w:sz w:val="12"/>
              </w:rPr>
              <w:t>D</w:t>
            </w:r>
          </w:p>
        </w:tc>
        <w:tc>
          <w:tcPr>
            <w:tcW w:w="956" w:type="dxa"/>
            <w:tcBorders>
              <w:top w:val="single" w:sz="2" w:space="0" w:color="000000"/>
              <w:bottom w:val="single" w:sz="2" w:space="0" w:color="000000"/>
            </w:tcBorders>
          </w:tcPr>
          <w:p w14:paraId="73BAC39C" w14:textId="77777777" w:rsidR="002D06AE" w:rsidRDefault="002C2419">
            <w:pPr>
              <w:pStyle w:val="TableParagraph"/>
              <w:spacing w:line="134" w:lineRule="exact"/>
              <w:ind w:right="332"/>
              <w:rPr>
                <w:rFonts w:ascii="Calibri"/>
                <w:sz w:val="12"/>
              </w:rPr>
            </w:pPr>
            <w:r>
              <w:rPr>
                <w:rFonts w:ascii="Calibri"/>
                <w:w w:val="106"/>
                <w:sz w:val="12"/>
              </w:rPr>
              <w:t>-</w:t>
            </w:r>
          </w:p>
        </w:tc>
        <w:tc>
          <w:tcPr>
            <w:tcW w:w="963" w:type="dxa"/>
            <w:tcBorders>
              <w:top w:val="single" w:sz="2" w:space="0" w:color="000000"/>
              <w:bottom w:val="single" w:sz="2" w:space="0" w:color="000000"/>
            </w:tcBorders>
          </w:tcPr>
          <w:p w14:paraId="5EEF3FBD" w14:textId="77777777" w:rsidR="002D06AE" w:rsidRDefault="002C2419">
            <w:pPr>
              <w:pStyle w:val="TableParagraph"/>
              <w:spacing w:line="134" w:lineRule="exact"/>
              <w:ind w:right="269"/>
              <w:rPr>
                <w:rFonts w:ascii="Calibri"/>
                <w:b/>
                <w:sz w:val="12"/>
              </w:rPr>
            </w:pPr>
            <w:r>
              <w:rPr>
                <w:rFonts w:ascii="Calibri"/>
                <w:b/>
                <w:spacing w:val="-2"/>
                <w:w w:val="105"/>
                <w:sz w:val="12"/>
              </w:rPr>
              <w:t>28.00</w:t>
            </w:r>
          </w:p>
        </w:tc>
        <w:tc>
          <w:tcPr>
            <w:tcW w:w="884" w:type="dxa"/>
            <w:tcBorders>
              <w:top w:val="single" w:sz="2" w:space="0" w:color="000000"/>
              <w:bottom w:val="single" w:sz="2" w:space="0" w:color="000000"/>
            </w:tcBorders>
          </w:tcPr>
          <w:p w14:paraId="1B6D3078" w14:textId="77777777" w:rsidR="002D06AE" w:rsidRDefault="002C2419">
            <w:pPr>
              <w:pStyle w:val="TableParagraph"/>
              <w:spacing w:line="134" w:lineRule="exact"/>
              <w:ind w:right="255"/>
              <w:rPr>
                <w:rFonts w:ascii="Calibri"/>
                <w:sz w:val="12"/>
              </w:rPr>
            </w:pPr>
            <w:r>
              <w:rPr>
                <w:rFonts w:ascii="Calibri"/>
                <w:spacing w:val="-2"/>
                <w:w w:val="105"/>
                <w:sz w:val="12"/>
              </w:rPr>
              <w:t>28.00</w:t>
            </w:r>
          </w:p>
        </w:tc>
        <w:tc>
          <w:tcPr>
            <w:tcW w:w="680" w:type="dxa"/>
            <w:tcBorders>
              <w:top w:val="single" w:sz="2" w:space="0" w:color="000000"/>
              <w:bottom w:val="single" w:sz="2" w:space="0" w:color="000000"/>
            </w:tcBorders>
          </w:tcPr>
          <w:p w14:paraId="46E93A45" w14:textId="77777777" w:rsidR="002D06AE" w:rsidRDefault="002C2419">
            <w:pPr>
              <w:pStyle w:val="TableParagraph"/>
              <w:spacing w:line="134" w:lineRule="exact"/>
              <w:ind w:right="195"/>
              <w:rPr>
                <w:rFonts w:ascii="Calibri"/>
                <w:sz w:val="12"/>
              </w:rPr>
            </w:pPr>
            <w:r>
              <w:rPr>
                <w:rFonts w:ascii="Calibri"/>
                <w:w w:val="106"/>
                <w:sz w:val="12"/>
              </w:rPr>
              <w:t>-</w:t>
            </w:r>
          </w:p>
        </w:tc>
      </w:tr>
    </w:tbl>
    <w:p w14:paraId="05146252" w14:textId="77777777" w:rsidR="002D06AE" w:rsidRDefault="002D06AE">
      <w:pPr>
        <w:pStyle w:val="BodyText"/>
        <w:rPr>
          <w:rFonts w:ascii="Calibri"/>
          <w:sz w:val="14"/>
        </w:rPr>
      </w:pPr>
    </w:p>
    <w:p w14:paraId="7A0CA08D" w14:textId="77777777" w:rsidR="002D06AE" w:rsidRDefault="002D06AE">
      <w:pPr>
        <w:pStyle w:val="BodyText"/>
        <w:rPr>
          <w:rFonts w:ascii="Calibri"/>
          <w:sz w:val="14"/>
        </w:rPr>
      </w:pPr>
    </w:p>
    <w:p w14:paraId="51784D56" w14:textId="77777777" w:rsidR="002D06AE" w:rsidRDefault="002D06AE">
      <w:pPr>
        <w:pStyle w:val="BodyText"/>
        <w:rPr>
          <w:rFonts w:ascii="Calibri"/>
          <w:sz w:val="14"/>
        </w:rPr>
      </w:pPr>
    </w:p>
    <w:p w14:paraId="0F3BCFDC" w14:textId="77777777" w:rsidR="002D06AE" w:rsidRDefault="002D06AE">
      <w:pPr>
        <w:pStyle w:val="BodyText"/>
        <w:spacing w:before="12"/>
        <w:rPr>
          <w:rFonts w:ascii="Calibri"/>
          <w:sz w:val="13"/>
        </w:rPr>
      </w:pPr>
    </w:p>
    <w:p w14:paraId="04A1E8D1" w14:textId="77777777" w:rsidR="002D06AE" w:rsidRDefault="002C2419">
      <w:pPr>
        <w:ind w:left="138"/>
        <w:rPr>
          <w:rFonts w:ascii="Calibri"/>
          <w:sz w:val="12"/>
        </w:rPr>
      </w:pPr>
      <w:r>
        <w:pict w14:anchorId="1F323F20">
          <v:shape id="docshape476" o:spid="_x0000_s1027" type="#_x0000_t202" style="position:absolute;left:0;text-align:left;margin-left:48.6pt;margin-top:-26.05pt;width:489.85pt;height:151.45pt;z-index:1579161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08"/>
                    <w:gridCol w:w="1088"/>
                    <w:gridCol w:w="957"/>
                    <w:gridCol w:w="964"/>
                    <w:gridCol w:w="885"/>
                    <w:gridCol w:w="681"/>
                  </w:tblGrid>
                  <w:tr w:rsidR="002D06AE" w14:paraId="7A110D59" w14:textId="77777777">
                    <w:trPr>
                      <w:trHeight w:val="163"/>
                    </w:trPr>
                    <w:tc>
                      <w:tcPr>
                        <w:tcW w:w="9683" w:type="dxa"/>
                        <w:gridSpan w:val="6"/>
                        <w:tcBorders>
                          <w:top w:val="single" w:sz="2" w:space="0" w:color="000000"/>
                          <w:bottom w:val="single" w:sz="2" w:space="0" w:color="000000"/>
                        </w:tcBorders>
                        <w:shd w:val="clear" w:color="auto" w:fill="D9D9D9"/>
                      </w:tcPr>
                      <w:p w14:paraId="7A49BE28" w14:textId="77777777" w:rsidR="002D06AE" w:rsidRDefault="002C2419">
                        <w:pPr>
                          <w:pStyle w:val="TableParagraph"/>
                          <w:spacing w:before="11" w:line="131" w:lineRule="exact"/>
                          <w:ind w:left="177"/>
                          <w:jc w:val="left"/>
                          <w:rPr>
                            <w:rFonts w:ascii="Calibri"/>
                            <w:b/>
                            <w:sz w:val="12"/>
                          </w:rPr>
                        </w:pPr>
                        <w:r>
                          <w:rPr>
                            <w:rFonts w:ascii="Calibri"/>
                            <w:b/>
                            <w:w w:val="105"/>
                            <w:sz w:val="12"/>
                          </w:rPr>
                          <w:t>Onsite Waste Water Management</w:t>
                        </w:r>
                        <w:r>
                          <w:rPr>
                            <w:rFonts w:ascii="Calibri"/>
                            <w:b/>
                            <w:spacing w:val="-1"/>
                            <w:w w:val="105"/>
                            <w:sz w:val="12"/>
                          </w:rPr>
                          <w:t xml:space="preserve"> </w:t>
                        </w:r>
                        <w:r>
                          <w:rPr>
                            <w:rFonts w:ascii="Calibri"/>
                            <w:b/>
                            <w:spacing w:val="-2"/>
                            <w:w w:val="105"/>
                            <w:sz w:val="12"/>
                          </w:rPr>
                          <w:t>Permits</w:t>
                        </w:r>
                      </w:p>
                    </w:tc>
                  </w:tr>
                  <w:tr w:rsidR="002D06AE" w14:paraId="18532DC6" w14:textId="77777777">
                    <w:trPr>
                      <w:trHeight w:val="163"/>
                    </w:trPr>
                    <w:tc>
                      <w:tcPr>
                        <w:tcW w:w="5108" w:type="dxa"/>
                        <w:tcBorders>
                          <w:top w:val="single" w:sz="2" w:space="0" w:color="000000"/>
                          <w:bottom w:val="single" w:sz="2" w:space="0" w:color="000000"/>
                        </w:tcBorders>
                      </w:tcPr>
                      <w:p w14:paraId="7B3A033E" w14:textId="77777777" w:rsidR="002D06AE" w:rsidRDefault="002C2419">
                        <w:pPr>
                          <w:pStyle w:val="TableParagraph"/>
                          <w:spacing w:before="14" w:line="129" w:lineRule="exact"/>
                          <w:ind w:left="26"/>
                          <w:jc w:val="left"/>
                          <w:rPr>
                            <w:rFonts w:ascii="Calibri"/>
                            <w:sz w:val="12"/>
                          </w:rPr>
                        </w:pPr>
                        <w:r>
                          <w:rPr>
                            <w:rFonts w:ascii="Calibri"/>
                            <w:w w:val="105"/>
                            <w:sz w:val="12"/>
                          </w:rPr>
                          <w:t>Amend</w:t>
                        </w:r>
                        <w:r>
                          <w:rPr>
                            <w:rFonts w:ascii="Calibri"/>
                            <w:spacing w:val="-2"/>
                            <w:w w:val="105"/>
                            <w:sz w:val="12"/>
                          </w:rPr>
                          <w:t xml:space="preserve"> </w:t>
                        </w:r>
                        <w:r>
                          <w:rPr>
                            <w:rFonts w:ascii="Calibri"/>
                            <w:w w:val="105"/>
                            <w:sz w:val="12"/>
                          </w:rPr>
                          <w:t>a</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(regulation</w:t>
                        </w:r>
                        <w:r>
                          <w:rPr>
                            <w:rFonts w:ascii="Calibri"/>
                            <w:spacing w:val="-1"/>
                            <w:w w:val="105"/>
                            <w:sz w:val="12"/>
                          </w:rPr>
                          <w:t xml:space="preserve"> </w:t>
                        </w:r>
                        <w:r>
                          <w:rPr>
                            <w:rFonts w:ascii="Calibri"/>
                            <w:spacing w:val="-4"/>
                            <w:w w:val="105"/>
                            <w:sz w:val="12"/>
                          </w:rPr>
                          <w:t>198)</w:t>
                        </w:r>
                      </w:p>
                    </w:tc>
                    <w:tc>
                      <w:tcPr>
                        <w:tcW w:w="1088" w:type="dxa"/>
                        <w:tcBorders>
                          <w:top w:val="single" w:sz="2" w:space="0" w:color="000000"/>
                          <w:bottom w:val="single" w:sz="2" w:space="0" w:color="000000"/>
                        </w:tcBorders>
                      </w:tcPr>
                      <w:p w14:paraId="7B9B61B9"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1300EE52"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25C379DC" w14:textId="77777777" w:rsidR="002D06AE" w:rsidRDefault="002C2419">
                        <w:pPr>
                          <w:pStyle w:val="TableParagraph"/>
                          <w:spacing w:line="134" w:lineRule="exact"/>
                          <w:ind w:right="274"/>
                          <w:rPr>
                            <w:rFonts w:ascii="Calibri"/>
                            <w:b/>
                            <w:sz w:val="12"/>
                          </w:rPr>
                        </w:pPr>
                        <w:r>
                          <w:rPr>
                            <w:rFonts w:ascii="Calibri"/>
                            <w:b/>
                            <w:spacing w:val="-2"/>
                            <w:w w:val="105"/>
                            <w:sz w:val="12"/>
                          </w:rPr>
                          <w:t>161.51</w:t>
                        </w:r>
                      </w:p>
                    </w:tc>
                    <w:tc>
                      <w:tcPr>
                        <w:tcW w:w="885" w:type="dxa"/>
                        <w:tcBorders>
                          <w:top w:val="single" w:sz="2" w:space="0" w:color="000000"/>
                          <w:bottom w:val="single" w:sz="2" w:space="0" w:color="000000"/>
                        </w:tcBorders>
                      </w:tcPr>
                      <w:p w14:paraId="5726BDFE" w14:textId="77777777" w:rsidR="002D06AE" w:rsidRDefault="002C2419">
                        <w:pPr>
                          <w:pStyle w:val="TableParagraph"/>
                          <w:spacing w:line="134" w:lineRule="exact"/>
                          <w:ind w:right="259"/>
                          <w:rPr>
                            <w:rFonts w:ascii="Calibri"/>
                            <w:sz w:val="12"/>
                          </w:rPr>
                        </w:pPr>
                        <w:r>
                          <w:rPr>
                            <w:rFonts w:ascii="Calibri"/>
                            <w:spacing w:val="-2"/>
                            <w:w w:val="105"/>
                            <w:sz w:val="12"/>
                          </w:rPr>
                          <w:t>158.71</w:t>
                        </w:r>
                      </w:p>
                    </w:tc>
                    <w:tc>
                      <w:tcPr>
                        <w:tcW w:w="681" w:type="dxa"/>
                        <w:tcBorders>
                          <w:top w:val="single" w:sz="2" w:space="0" w:color="000000"/>
                          <w:bottom w:val="single" w:sz="2" w:space="0" w:color="000000"/>
                        </w:tcBorders>
                      </w:tcPr>
                      <w:p w14:paraId="0453A7A6" w14:textId="77777777" w:rsidR="002D06AE" w:rsidRDefault="002C2419">
                        <w:pPr>
                          <w:pStyle w:val="TableParagraph"/>
                          <w:spacing w:line="134" w:lineRule="exact"/>
                          <w:ind w:right="72"/>
                          <w:rPr>
                            <w:rFonts w:ascii="Calibri"/>
                            <w:sz w:val="12"/>
                          </w:rPr>
                        </w:pPr>
                        <w:r>
                          <w:rPr>
                            <w:rFonts w:ascii="Calibri"/>
                            <w:spacing w:val="-4"/>
                            <w:w w:val="105"/>
                            <w:sz w:val="12"/>
                          </w:rPr>
                          <w:t>2.80</w:t>
                        </w:r>
                      </w:p>
                    </w:tc>
                  </w:tr>
                  <w:tr w:rsidR="002D06AE" w14:paraId="097846B8" w14:textId="77777777">
                    <w:trPr>
                      <w:trHeight w:val="331"/>
                    </w:trPr>
                    <w:tc>
                      <w:tcPr>
                        <w:tcW w:w="6196" w:type="dxa"/>
                        <w:gridSpan w:val="2"/>
                        <w:tcBorders>
                          <w:bottom w:val="single" w:sz="2" w:space="0" w:color="000000"/>
                        </w:tcBorders>
                      </w:tcPr>
                      <w:p w14:paraId="4A0FCDAF" w14:textId="77777777" w:rsidR="002D06AE" w:rsidRDefault="002C2419">
                        <w:pPr>
                          <w:pStyle w:val="TableParagraph"/>
                          <w:tabs>
                            <w:tab w:val="left" w:pos="5536"/>
                          </w:tabs>
                          <w:spacing w:before="13"/>
                          <w:ind w:left="26"/>
                          <w:jc w:val="left"/>
                          <w:rPr>
                            <w:rFonts w:ascii="Calibri"/>
                            <w:sz w:val="12"/>
                          </w:rPr>
                        </w:pPr>
                        <w:r>
                          <w:rPr>
                            <w:rFonts w:ascii="Calibri"/>
                            <w:w w:val="105"/>
                            <w:sz w:val="12"/>
                          </w:rPr>
                          <w:t>Construct,</w:t>
                        </w:r>
                        <w:r>
                          <w:rPr>
                            <w:rFonts w:ascii="Calibri"/>
                            <w:spacing w:val="-2"/>
                            <w:w w:val="105"/>
                            <w:sz w:val="12"/>
                          </w:rPr>
                          <w:t xml:space="preserve"> </w:t>
                        </w:r>
                        <w:r>
                          <w:rPr>
                            <w:rFonts w:ascii="Calibri"/>
                            <w:w w:val="105"/>
                            <w:sz w:val="12"/>
                          </w:rPr>
                          <w:t>install</w:t>
                        </w:r>
                        <w:r>
                          <w:rPr>
                            <w:rFonts w:ascii="Calibri"/>
                            <w:spacing w:val="-2"/>
                            <w:w w:val="105"/>
                            <w:sz w:val="12"/>
                          </w:rPr>
                          <w:t xml:space="preserve"> </w:t>
                        </w:r>
                        <w:r>
                          <w:rPr>
                            <w:rFonts w:ascii="Calibri"/>
                            <w:w w:val="105"/>
                            <w:sz w:val="12"/>
                          </w:rPr>
                          <w:t>or</w:t>
                        </w:r>
                        <w:r>
                          <w:rPr>
                            <w:rFonts w:ascii="Calibri"/>
                            <w:spacing w:val="-2"/>
                            <w:w w:val="105"/>
                            <w:sz w:val="12"/>
                          </w:rPr>
                          <w:t xml:space="preserve"> </w:t>
                        </w:r>
                        <w:r>
                          <w:rPr>
                            <w:rFonts w:ascii="Calibri"/>
                            <w:w w:val="105"/>
                            <w:sz w:val="12"/>
                          </w:rPr>
                          <w:t>alter</w:t>
                        </w:r>
                        <w:r>
                          <w:rPr>
                            <w:rFonts w:ascii="Calibri"/>
                            <w:spacing w:val="-1"/>
                            <w:w w:val="105"/>
                            <w:sz w:val="12"/>
                          </w:rPr>
                          <w:t xml:space="preserve"> </w:t>
                        </w:r>
                        <w:r>
                          <w:rPr>
                            <w:rFonts w:ascii="Calibri"/>
                            <w:w w:val="105"/>
                            <w:sz w:val="12"/>
                          </w:rPr>
                          <w:t>OWMS</w:t>
                        </w:r>
                        <w:r>
                          <w:rPr>
                            <w:rFonts w:ascii="Calibri"/>
                            <w:spacing w:val="-3"/>
                            <w:w w:val="105"/>
                            <w:sz w:val="12"/>
                          </w:rPr>
                          <w:t xml:space="preserve"> </w:t>
                        </w:r>
                        <w:r>
                          <w:rPr>
                            <w:rFonts w:ascii="Calibri"/>
                            <w:w w:val="105"/>
                            <w:sz w:val="12"/>
                          </w:rPr>
                          <w:t>(regulation</w:t>
                        </w:r>
                        <w:r>
                          <w:rPr>
                            <w:rFonts w:ascii="Calibri"/>
                            <w:spacing w:val="-1"/>
                            <w:w w:val="105"/>
                            <w:sz w:val="12"/>
                          </w:rPr>
                          <w:t xml:space="preserve"> </w:t>
                        </w:r>
                        <w:r>
                          <w:rPr>
                            <w:rFonts w:ascii="Calibri"/>
                            <w:w w:val="105"/>
                            <w:sz w:val="12"/>
                          </w:rPr>
                          <w:t>196(1)(b),(2))</w:t>
                        </w:r>
                        <w:r>
                          <w:rPr>
                            <w:rFonts w:ascii="Calibri"/>
                            <w:spacing w:val="-1"/>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after</w:t>
                        </w:r>
                        <w:r>
                          <w:rPr>
                            <w:rFonts w:ascii="Calibri"/>
                            <w:spacing w:val="-2"/>
                            <w:w w:val="105"/>
                            <w:sz w:val="12"/>
                          </w:rPr>
                          <w:t xml:space="preserve"> </w:t>
                        </w:r>
                        <w:r>
                          <w:rPr>
                            <w:rFonts w:ascii="Calibri"/>
                            <w:w w:val="105"/>
                            <w:sz w:val="12"/>
                          </w:rPr>
                          <w:t>8.2</w:t>
                        </w:r>
                        <w:r>
                          <w:rPr>
                            <w:rFonts w:ascii="Calibri"/>
                            <w:spacing w:val="-1"/>
                            <w:w w:val="105"/>
                            <w:sz w:val="12"/>
                          </w:rPr>
                          <w:t xml:space="preserve"> </w:t>
                        </w:r>
                        <w:r>
                          <w:rPr>
                            <w:rFonts w:ascii="Calibri"/>
                            <w:w w:val="105"/>
                            <w:sz w:val="12"/>
                          </w:rPr>
                          <w:t>hours -</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2"/>
                            <w:w w:val="105"/>
                            <w:sz w:val="12"/>
                          </w:rPr>
                          <w:t xml:space="preserve"> </w:t>
                        </w:r>
                        <w:r>
                          <w:rPr>
                            <w:rFonts w:ascii="Calibri"/>
                            <w:spacing w:val="-10"/>
                            <w:w w:val="105"/>
                            <w:sz w:val="12"/>
                          </w:rPr>
                          <w:t>a</w:t>
                        </w:r>
                        <w:r>
                          <w:rPr>
                            <w:rFonts w:ascii="Calibri"/>
                            <w:sz w:val="12"/>
                          </w:rPr>
                          <w:tab/>
                        </w:r>
                        <w:r>
                          <w:rPr>
                            <w:rFonts w:ascii="Calibri"/>
                            <w:spacing w:val="-10"/>
                            <w:w w:val="105"/>
                            <w:position w:val="-7"/>
                            <w:sz w:val="12"/>
                          </w:rPr>
                          <w:t>A</w:t>
                        </w:r>
                      </w:p>
                    </w:tc>
                    <w:tc>
                      <w:tcPr>
                        <w:tcW w:w="957" w:type="dxa"/>
                        <w:tcBorders>
                          <w:bottom w:val="single" w:sz="2" w:space="0" w:color="000000"/>
                        </w:tcBorders>
                      </w:tcPr>
                      <w:p w14:paraId="5B529AB9" w14:textId="77777777" w:rsidR="002D06AE" w:rsidRDefault="002C2419">
                        <w:pPr>
                          <w:pStyle w:val="TableParagraph"/>
                          <w:spacing w:before="92"/>
                          <w:ind w:right="335"/>
                          <w:rPr>
                            <w:rFonts w:ascii="Calibri"/>
                            <w:sz w:val="12"/>
                          </w:rPr>
                        </w:pPr>
                        <w:r>
                          <w:rPr>
                            <w:rFonts w:ascii="Calibri"/>
                            <w:w w:val="106"/>
                            <w:sz w:val="12"/>
                          </w:rPr>
                          <w:t>-</w:t>
                        </w:r>
                      </w:p>
                    </w:tc>
                    <w:tc>
                      <w:tcPr>
                        <w:tcW w:w="964" w:type="dxa"/>
                        <w:tcBorders>
                          <w:bottom w:val="single" w:sz="2" w:space="0" w:color="000000"/>
                        </w:tcBorders>
                      </w:tcPr>
                      <w:p w14:paraId="0B06977B" w14:textId="77777777" w:rsidR="002D06AE" w:rsidRDefault="002C2419">
                        <w:pPr>
                          <w:pStyle w:val="TableParagraph"/>
                          <w:spacing w:before="92"/>
                          <w:ind w:right="272"/>
                          <w:rPr>
                            <w:rFonts w:ascii="Calibri"/>
                            <w:b/>
                            <w:sz w:val="12"/>
                          </w:rPr>
                        </w:pPr>
                        <w:r>
                          <w:rPr>
                            <w:rFonts w:ascii="Calibri"/>
                            <w:b/>
                            <w:spacing w:val="-2"/>
                            <w:w w:val="105"/>
                            <w:sz w:val="12"/>
                          </w:rPr>
                          <w:t>95.23</w:t>
                        </w:r>
                      </w:p>
                    </w:tc>
                    <w:tc>
                      <w:tcPr>
                        <w:tcW w:w="885" w:type="dxa"/>
                        <w:tcBorders>
                          <w:bottom w:val="single" w:sz="2" w:space="0" w:color="000000"/>
                        </w:tcBorders>
                      </w:tcPr>
                      <w:p w14:paraId="16EE0F38" w14:textId="77777777" w:rsidR="002D06AE" w:rsidRDefault="002C2419">
                        <w:pPr>
                          <w:pStyle w:val="TableParagraph"/>
                          <w:spacing w:before="92"/>
                          <w:ind w:right="259"/>
                          <w:rPr>
                            <w:rFonts w:ascii="Calibri"/>
                            <w:sz w:val="12"/>
                          </w:rPr>
                        </w:pPr>
                        <w:r>
                          <w:rPr>
                            <w:rFonts w:ascii="Calibri"/>
                            <w:spacing w:val="-2"/>
                            <w:w w:val="105"/>
                            <w:sz w:val="12"/>
                          </w:rPr>
                          <w:t>93.57</w:t>
                        </w:r>
                      </w:p>
                    </w:tc>
                    <w:tc>
                      <w:tcPr>
                        <w:tcW w:w="681" w:type="dxa"/>
                        <w:tcBorders>
                          <w:bottom w:val="single" w:sz="2" w:space="0" w:color="000000"/>
                        </w:tcBorders>
                      </w:tcPr>
                      <w:p w14:paraId="45CAA066" w14:textId="77777777" w:rsidR="002D06AE" w:rsidRDefault="002C2419">
                        <w:pPr>
                          <w:pStyle w:val="TableParagraph"/>
                          <w:spacing w:before="92"/>
                          <w:ind w:right="72"/>
                          <w:rPr>
                            <w:rFonts w:ascii="Calibri"/>
                            <w:sz w:val="12"/>
                          </w:rPr>
                        </w:pPr>
                        <w:r>
                          <w:rPr>
                            <w:rFonts w:ascii="Calibri"/>
                            <w:spacing w:val="-4"/>
                            <w:w w:val="105"/>
                            <w:sz w:val="12"/>
                          </w:rPr>
                          <w:t>1.66</w:t>
                        </w:r>
                      </w:p>
                    </w:tc>
                  </w:tr>
                  <w:tr w:rsidR="002D06AE" w14:paraId="52C9948E" w14:textId="77777777">
                    <w:trPr>
                      <w:trHeight w:val="331"/>
                    </w:trPr>
                    <w:tc>
                      <w:tcPr>
                        <w:tcW w:w="5108" w:type="dxa"/>
                        <w:tcBorders>
                          <w:bottom w:val="single" w:sz="2" w:space="0" w:color="000000"/>
                        </w:tcBorders>
                      </w:tcPr>
                      <w:p w14:paraId="663DB644" w14:textId="77777777" w:rsidR="002D06AE" w:rsidRDefault="002C2419">
                        <w:pPr>
                          <w:pStyle w:val="TableParagraph"/>
                          <w:spacing w:before="98"/>
                          <w:ind w:left="26"/>
                          <w:jc w:val="left"/>
                          <w:rPr>
                            <w:rFonts w:ascii="Calibri"/>
                            <w:sz w:val="12"/>
                          </w:rPr>
                        </w:pPr>
                        <w:r>
                          <w:rPr>
                            <w:rFonts w:ascii="Calibri"/>
                            <w:w w:val="105"/>
                            <w:sz w:val="12"/>
                          </w:rPr>
                          <w:t>Construct,</w:t>
                        </w:r>
                        <w:r>
                          <w:rPr>
                            <w:rFonts w:ascii="Calibri"/>
                            <w:spacing w:val="-3"/>
                            <w:w w:val="105"/>
                            <w:sz w:val="12"/>
                          </w:rPr>
                          <w:t xml:space="preserve"> </w:t>
                        </w:r>
                        <w:r>
                          <w:rPr>
                            <w:rFonts w:ascii="Calibri"/>
                            <w:w w:val="105"/>
                            <w:sz w:val="12"/>
                          </w:rPr>
                          <w:t>install</w:t>
                        </w:r>
                        <w:r>
                          <w:rPr>
                            <w:rFonts w:ascii="Calibri"/>
                            <w:spacing w:val="-2"/>
                            <w:w w:val="105"/>
                            <w:sz w:val="12"/>
                          </w:rPr>
                          <w:t xml:space="preserve"> </w:t>
                        </w:r>
                        <w:r>
                          <w:rPr>
                            <w:rFonts w:ascii="Calibri"/>
                            <w:w w:val="105"/>
                            <w:sz w:val="12"/>
                          </w:rPr>
                          <w:t>or</w:t>
                        </w:r>
                        <w:r>
                          <w:rPr>
                            <w:rFonts w:ascii="Calibri"/>
                            <w:spacing w:val="-2"/>
                            <w:w w:val="105"/>
                            <w:sz w:val="12"/>
                          </w:rPr>
                          <w:t xml:space="preserve"> </w:t>
                        </w:r>
                        <w:r>
                          <w:rPr>
                            <w:rFonts w:ascii="Calibri"/>
                            <w:w w:val="105"/>
                            <w:sz w:val="12"/>
                          </w:rPr>
                          <w:t>alter</w:t>
                        </w:r>
                        <w:r>
                          <w:rPr>
                            <w:rFonts w:ascii="Calibri"/>
                            <w:spacing w:val="-3"/>
                            <w:w w:val="105"/>
                            <w:sz w:val="12"/>
                          </w:rPr>
                          <w:t xml:space="preserve"> </w:t>
                        </w:r>
                        <w:r>
                          <w:rPr>
                            <w:rFonts w:ascii="Calibri"/>
                            <w:w w:val="105"/>
                            <w:sz w:val="12"/>
                          </w:rPr>
                          <w:t>OWMS</w:t>
                        </w:r>
                        <w:r>
                          <w:rPr>
                            <w:rFonts w:ascii="Calibri"/>
                            <w:spacing w:val="-3"/>
                            <w:w w:val="105"/>
                            <w:sz w:val="12"/>
                          </w:rPr>
                          <w:t xml:space="preserve"> </w:t>
                        </w:r>
                        <w:r>
                          <w:rPr>
                            <w:rFonts w:ascii="Calibri"/>
                            <w:w w:val="105"/>
                            <w:sz w:val="12"/>
                          </w:rPr>
                          <w:t>(regulation</w:t>
                        </w:r>
                        <w:r>
                          <w:rPr>
                            <w:rFonts w:ascii="Calibri"/>
                            <w:spacing w:val="-1"/>
                            <w:w w:val="105"/>
                            <w:sz w:val="12"/>
                          </w:rPr>
                          <w:t xml:space="preserve"> </w:t>
                        </w:r>
                        <w:r>
                          <w:rPr>
                            <w:rFonts w:ascii="Calibri"/>
                            <w:w w:val="105"/>
                            <w:sz w:val="12"/>
                          </w:rPr>
                          <w:t>196(1)(b),(2))</w:t>
                        </w:r>
                        <w:r>
                          <w:rPr>
                            <w:rFonts w:ascii="Calibri"/>
                            <w:spacing w:val="-2"/>
                            <w:w w:val="105"/>
                            <w:sz w:val="12"/>
                          </w:rPr>
                          <w:t xml:space="preserve"> </w:t>
                        </w:r>
                        <w:r>
                          <w:rPr>
                            <w:rFonts w:ascii="Calibri"/>
                            <w:w w:val="105"/>
                            <w:sz w:val="12"/>
                          </w:rPr>
                          <w:t>(minimum</w:t>
                        </w:r>
                        <w:r>
                          <w:rPr>
                            <w:rFonts w:ascii="Calibri"/>
                            <w:spacing w:val="-2"/>
                            <w:w w:val="105"/>
                            <w:sz w:val="12"/>
                          </w:rPr>
                          <w:t xml:space="preserve"> </w:t>
                        </w:r>
                        <w:r>
                          <w:rPr>
                            <w:rFonts w:ascii="Calibri"/>
                            <w:w w:val="105"/>
                            <w:sz w:val="12"/>
                          </w:rPr>
                          <w:t>fee</w:t>
                        </w:r>
                        <w:r>
                          <w:rPr>
                            <w:rFonts w:ascii="Calibri"/>
                            <w:spacing w:val="-2"/>
                            <w:w w:val="105"/>
                            <w:sz w:val="12"/>
                          </w:rPr>
                          <w:t xml:space="preserve"> </w:t>
                        </w:r>
                        <w:r>
                          <w:rPr>
                            <w:rFonts w:ascii="Calibri"/>
                            <w:w w:val="105"/>
                            <w:sz w:val="12"/>
                          </w:rPr>
                          <w:t>before</w:t>
                        </w:r>
                        <w:r>
                          <w:rPr>
                            <w:rFonts w:ascii="Calibri"/>
                            <w:spacing w:val="-2"/>
                            <w:w w:val="105"/>
                            <w:sz w:val="12"/>
                          </w:rPr>
                          <w:t xml:space="preserve"> </w:t>
                        </w:r>
                        <w:r>
                          <w:rPr>
                            <w:rFonts w:ascii="Calibri"/>
                            <w:w w:val="105"/>
                            <w:sz w:val="12"/>
                          </w:rPr>
                          <w:t>8.2</w:t>
                        </w:r>
                        <w:r>
                          <w:rPr>
                            <w:rFonts w:ascii="Calibri"/>
                            <w:spacing w:val="-1"/>
                            <w:w w:val="105"/>
                            <w:sz w:val="12"/>
                          </w:rPr>
                          <w:t xml:space="preserve"> </w:t>
                        </w:r>
                        <w:r>
                          <w:rPr>
                            <w:rFonts w:ascii="Calibri"/>
                            <w:spacing w:val="-2"/>
                            <w:w w:val="105"/>
                            <w:sz w:val="12"/>
                          </w:rPr>
                          <w:t>hours)</w:t>
                        </w:r>
                      </w:p>
                    </w:tc>
                    <w:tc>
                      <w:tcPr>
                        <w:tcW w:w="1088" w:type="dxa"/>
                        <w:tcBorders>
                          <w:bottom w:val="single" w:sz="2" w:space="0" w:color="000000"/>
                        </w:tcBorders>
                      </w:tcPr>
                      <w:p w14:paraId="68863C19" w14:textId="77777777" w:rsidR="002D06AE" w:rsidRDefault="002C2419">
                        <w:pPr>
                          <w:pStyle w:val="TableParagraph"/>
                          <w:spacing w:before="93"/>
                          <w:ind w:left="428"/>
                          <w:jc w:val="left"/>
                          <w:rPr>
                            <w:rFonts w:ascii="Calibri"/>
                            <w:sz w:val="12"/>
                          </w:rPr>
                        </w:pPr>
                        <w:r>
                          <w:rPr>
                            <w:rFonts w:ascii="Calibri"/>
                            <w:w w:val="106"/>
                            <w:sz w:val="12"/>
                          </w:rPr>
                          <w:t>A</w:t>
                        </w:r>
                      </w:p>
                    </w:tc>
                    <w:tc>
                      <w:tcPr>
                        <w:tcW w:w="957" w:type="dxa"/>
                        <w:tcBorders>
                          <w:bottom w:val="single" w:sz="2" w:space="0" w:color="000000"/>
                        </w:tcBorders>
                      </w:tcPr>
                      <w:p w14:paraId="00BC6C6B" w14:textId="77777777" w:rsidR="002D06AE" w:rsidRDefault="002C2419">
                        <w:pPr>
                          <w:pStyle w:val="TableParagraph"/>
                          <w:spacing w:before="93"/>
                          <w:ind w:right="335"/>
                          <w:rPr>
                            <w:rFonts w:ascii="Calibri"/>
                            <w:sz w:val="12"/>
                          </w:rPr>
                        </w:pPr>
                        <w:r>
                          <w:rPr>
                            <w:rFonts w:ascii="Calibri"/>
                            <w:w w:val="106"/>
                            <w:sz w:val="12"/>
                          </w:rPr>
                          <w:t>-</w:t>
                        </w:r>
                      </w:p>
                    </w:tc>
                    <w:tc>
                      <w:tcPr>
                        <w:tcW w:w="964" w:type="dxa"/>
                        <w:tcBorders>
                          <w:bottom w:val="single" w:sz="2" w:space="0" w:color="000000"/>
                        </w:tcBorders>
                      </w:tcPr>
                      <w:p w14:paraId="5797F679" w14:textId="77777777" w:rsidR="002D06AE" w:rsidRDefault="002C2419">
                        <w:pPr>
                          <w:pStyle w:val="TableParagraph"/>
                          <w:spacing w:before="93"/>
                          <w:ind w:right="274"/>
                          <w:rPr>
                            <w:rFonts w:ascii="Calibri"/>
                            <w:b/>
                            <w:sz w:val="12"/>
                          </w:rPr>
                        </w:pPr>
                        <w:r>
                          <w:rPr>
                            <w:rFonts w:ascii="Calibri"/>
                            <w:b/>
                            <w:spacing w:val="-2"/>
                            <w:w w:val="105"/>
                            <w:sz w:val="12"/>
                          </w:rPr>
                          <w:t>760.57</w:t>
                        </w:r>
                      </w:p>
                    </w:tc>
                    <w:tc>
                      <w:tcPr>
                        <w:tcW w:w="885" w:type="dxa"/>
                        <w:tcBorders>
                          <w:bottom w:val="single" w:sz="2" w:space="0" w:color="000000"/>
                        </w:tcBorders>
                      </w:tcPr>
                      <w:p w14:paraId="7BD7633C" w14:textId="77777777" w:rsidR="002D06AE" w:rsidRDefault="002C2419">
                        <w:pPr>
                          <w:pStyle w:val="TableParagraph"/>
                          <w:spacing w:before="93"/>
                          <w:ind w:right="259"/>
                          <w:rPr>
                            <w:rFonts w:ascii="Calibri"/>
                            <w:sz w:val="12"/>
                          </w:rPr>
                        </w:pPr>
                        <w:r>
                          <w:rPr>
                            <w:rFonts w:ascii="Calibri"/>
                            <w:spacing w:val="-2"/>
                            <w:w w:val="105"/>
                            <w:sz w:val="12"/>
                          </w:rPr>
                          <w:t>747.37</w:t>
                        </w:r>
                      </w:p>
                    </w:tc>
                    <w:tc>
                      <w:tcPr>
                        <w:tcW w:w="681" w:type="dxa"/>
                        <w:tcBorders>
                          <w:bottom w:val="single" w:sz="2" w:space="0" w:color="000000"/>
                        </w:tcBorders>
                      </w:tcPr>
                      <w:p w14:paraId="1106F3F4" w14:textId="77777777" w:rsidR="002D06AE" w:rsidRDefault="002C2419">
                        <w:pPr>
                          <w:pStyle w:val="TableParagraph"/>
                          <w:spacing w:before="93"/>
                          <w:ind w:right="71"/>
                          <w:rPr>
                            <w:rFonts w:ascii="Calibri"/>
                            <w:sz w:val="12"/>
                          </w:rPr>
                        </w:pPr>
                        <w:r>
                          <w:rPr>
                            <w:rFonts w:ascii="Calibri"/>
                            <w:spacing w:val="-2"/>
                            <w:w w:val="105"/>
                            <w:sz w:val="12"/>
                          </w:rPr>
                          <w:t>13.20</w:t>
                        </w:r>
                      </w:p>
                    </w:tc>
                  </w:tr>
                  <w:tr w:rsidR="002D06AE" w14:paraId="251DF52E" w14:textId="77777777">
                    <w:trPr>
                      <w:trHeight w:val="163"/>
                    </w:trPr>
                    <w:tc>
                      <w:tcPr>
                        <w:tcW w:w="5108" w:type="dxa"/>
                        <w:tcBorders>
                          <w:top w:val="single" w:sz="2" w:space="0" w:color="000000"/>
                          <w:bottom w:val="single" w:sz="2" w:space="0" w:color="000000"/>
                        </w:tcBorders>
                      </w:tcPr>
                      <w:p w14:paraId="1A54FF47" w14:textId="77777777" w:rsidR="002D06AE" w:rsidRDefault="002C2419">
                        <w:pPr>
                          <w:pStyle w:val="TableParagraph"/>
                          <w:spacing w:before="14" w:line="129" w:lineRule="exact"/>
                          <w:ind w:left="26"/>
                          <w:jc w:val="left"/>
                          <w:rPr>
                            <w:rFonts w:ascii="Calibri"/>
                            <w:sz w:val="12"/>
                          </w:rPr>
                        </w:pPr>
                        <w:r>
                          <w:rPr>
                            <w:rFonts w:ascii="Calibri"/>
                            <w:w w:val="105"/>
                            <w:sz w:val="12"/>
                          </w:rPr>
                          <w:t>Copies</w:t>
                        </w:r>
                        <w:r>
                          <w:rPr>
                            <w:rFonts w:ascii="Calibri"/>
                            <w:spacing w:val="-1"/>
                            <w:w w:val="105"/>
                            <w:sz w:val="12"/>
                          </w:rPr>
                          <w:t xml:space="preserve"> </w:t>
                        </w:r>
                        <w:r>
                          <w:rPr>
                            <w:rFonts w:ascii="Calibri"/>
                            <w:w w:val="105"/>
                            <w:sz w:val="12"/>
                          </w:rPr>
                          <w:t>of</w:t>
                        </w:r>
                        <w:r>
                          <w:rPr>
                            <w:rFonts w:ascii="Calibri"/>
                            <w:spacing w:val="-2"/>
                            <w:w w:val="105"/>
                            <w:sz w:val="12"/>
                          </w:rPr>
                          <w:t xml:space="preserve"> </w:t>
                        </w:r>
                        <w:r>
                          <w:rPr>
                            <w:rFonts w:ascii="Calibri"/>
                            <w:w w:val="105"/>
                            <w:sz w:val="12"/>
                          </w:rPr>
                          <w:t>Septic</w:t>
                        </w:r>
                        <w:r>
                          <w:rPr>
                            <w:rFonts w:ascii="Calibri"/>
                            <w:spacing w:val="-2"/>
                            <w:w w:val="105"/>
                            <w:sz w:val="12"/>
                          </w:rPr>
                          <w:t xml:space="preserve"> </w:t>
                        </w:r>
                        <w:r>
                          <w:rPr>
                            <w:rFonts w:ascii="Calibri"/>
                            <w:w w:val="105"/>
                            <w:sz w:val="12"/>
                          </w:rPr>
                          <w:t>Tank</w:t>
                        </w:r>
                        <w:r>
                          <w:rPr>
                            <w:rFonts w:ascii="Calibri"/>
                            <w:spacing w:val="-1"/>
                            <w:w w:val="105"/>
                            <w:sz w:val="12"/>
                          </w:rPr>
                          <w:t xml:space="preserve"> </w:t>
                        </w:r>
                        <w:r>
                          <w:rPr>
                            <w:rFonts w:ascii="Calibri"/>
                            <w:spacing w:val="-4"/>
                            <w:w w:val="105"/>
                            <w:sz w:val="12"/>
                          </w:rPr>
                          <w:t>Plans</w:t>
                        </w:r>
                      </w:p>
                    </w:tc>
                    <w:tc>
                      <w:tcPr>
                        <w:tcW w:w="1088" w:type="dxa"/>
                        <w:tcBorders>
                          <w:top w:val="single" w:sz="2" w:space="0" w:color="000000"/>
                          <w:bottom w:val="single" w:sz="2" w:space="0" w:color="000000"/>
                        </w:tcBorders>
                      </w:tcPr>
                      <w:p w14:paraId="49D20BA7"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1A15DCBD"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53C1F4AF" w14:textId="77777777" w:rsidR="002D06AE" w:rsidRDefault="002C2419">
                        <w:pPr>
                          <w:pStyle w:val="TableParagraph"/>
                          <w:spacing w:line="134" w:lineRule="exact"/>
                          <w:ind w:right="274"/>
                          <w:rPr>
                            <w:rFonts w:ascii="Calibri"/>
                            <w:b/>
                            <w:sz w:val="12"/>
                          </w:rPr>
                        </w:pPr>
                        <w:r>
                          <w:rPr>
                            <w:rFonts w:ascii="Calibri"/>
                            <w:b/>
                            <w:spacing w:val="-2"/>
                            <w:w w:val="105"/>
                            <w:sz w:val="12"/>
                          </w:rPr>
                          <w:t>112.00</w:t>
                        </w:r>
                      </w:p>
                    </w:tc>
                    <w:tc>
                      <w:tcPr>
                        <w:tcW w:w="885" w:type="dxa"/>
                        <w:tcBorders>
                          <w:top w:val="single" w:sz="2" w:space="0" w:color="000000"/>
                          <w:bottom w:val="single" w:sz="2" w:space="0" w:color="000000"/>
                        </w:tcBorders>
                      </w:tcPr>
                      <w:p w14:paraId="52D4B5FD" w14:textId="77777777" w:rsidR="002D06AE" w:rsidRDefault="002C2419">
                        <w:pPr>
                          <w:pStyle w:val="TableParagraph"/>
                          <w:spacing w:line="134" w:lineRule="exact"/>
                          <w:ind w:right="259"/>
                          <w:rPr>
                            <w:rFonts w:ascii="Calibri"/>
                            <w:sz w:val="12"/>
                          </w:rPr>
                        </w:pPr>
                        <w:r>
                          <w:rPr>
                            <w:rFonts w:ascii="Calibri"/>
                            <w:spacing w:val="-2"/>
                            <w:w w:val="105"/>
                            <w:sz w:val="12"/>
                          </w:rPr>
                          <w:t>110.00</w:t>
                        </w:r>
                      </w:p>
                    </w:tc>
                    <w:tc>
                      <w:tcPr>
                        <w:tcW w:w="681" w:type="dxa"/>
                        <w:tcBorders>
                          <w:top w:val="single" w:sz="2" w:space="0" w:color="000000"/>
                          <w:bottom w:val="single" w:sz="2" w:space="0" w:color="000000"/>
                        </w:tcBorders>
                      </w:tcPr>
                      <w:p w14:paraId="455691A3" w14:textId="77777777" w:rsidR="002D06AE" w:rsidRDefault="002C2419">
                        <w:pPr>
                          <w:pStyle w:val="TableParagraph"/>
                          <w:spacing w:line="134" w:lineRule="exact"/>
                          <w:ind w:right="72"/>
                          <w:rPr>
                            <w:rFonts w:ascii="Calibri"/>
                            <w:sz w:val="12"/>
                          </w:rPr>
                        </w:pPr>
                        <w:r>
                          <w:rPr>
                            <w:rFonts w:ascii="Calibri"/>
                            <w:spacing w:val="-4"/>
                            <w:w w:val="105"/>
                            <w:sz w:val="12"/>
                          </w:rPr>
                          <w:t>2.00</w:t>
                        </w:r>
                      </w:p>
                    </w:tc>
                  </w:tr>
                  <w:tr w:rsidR="002D06AE" w14:paraId="2B2D7A2F" w14:textId="77777777">
                    <w:trPr>
                      <w:trHeight w:val="163"/>
                    </w:trPr>
                    <w:tc>
                      <w:tcPr>
                        <w:tcW w:w="5108" w:type="dxa"/>
                        <w:tcBorders>
                          <w:top w:val="single" w:sz="2" w:space="0" w:color="000000"/>
                          <w:bottom w:val="single" w:sz="2" w:space="0" w:color="000000"/>
                        </w:tcBorders>
                      </w:tcPr>
                      <w:p w14:paraId="0953ACD2" w14:textId="77777777" w:rsidR="002D06AE" w:rsidRDefault="002C2419">
                        <w:pPr>
                          <w:pStyle w:val="TableParagraph"/>
                          <w:spacing w:before="14" w:line="129" w:lineRule="exact"/>
                          <w:ind w:left="26"/>
                          <w:jc w:val="left"/>
                          <w:rPr>
                            <w:rFonts w:ascii="Calibri"/>
                            <w:sz w:val="12"/>
                          </w:rPr>
                        </w:pPr>
                        <w:r>
                          <w:rPr>
                            <w:rFonts w:ascii="Calibri"/>
                            <w:w w:val="105"/>
                            <w:sz w:val="12"/>
                          </w:rPr>
                          <w:t>Exemption</w:t>
                        </w:r>
                        <w:r>
                          <w:rPr>
                            <w:rFonts w:ascii="Calibri"/>
                            <w:spacing w:val="-2"/>
                            <w:w w:val="105"/>
                            <w:sz w:val="12"/>
                          </w:rPr>
                          <w:t xml:space="preserve"> </w:t>
                        </w:r>
                        <w:r>
                          <w:rPr>
                            <w:rFonts w:ascii="Calibri"/>
                            <w:w w:val="105"/>
                            <w:sz w:val="12"/>
                          </w:rPr>
                          <w:t>(regulation</w:t>
                        </w:r>
                        <w:r>
                          <w:rPr>
                            <w:rFonts w:ascii="Calibri"/>
                            <w:spacing w:val="-2"/>
                            <w:w w:val="105"/>
                            <w:sz w:val="12"/>
                          </w:rPr>
                          <w:t xml:space="preserve"> </w:t>
                        </w:r>
                        <w:r>
                          <w:rPr>
                            <w:rFonts w:ascii="Calibri"/>
                            <w:w w:val="105"/>
                            <w:sz w:val="12"/>
                          </w:rPr>
                          <w:t>199)</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minimum</w:t>
                        </w:r>
                        <w:r>
                          <w:rPr>
                            <w:rFonts w:ascii="Calibri"/>
                            <w:spacing w:val="-1"/>
                            <w:w w:val="105"/>
                            <w:sz w:val="12"/>
                          </w:rPr>
                          <w:t xml:space="preserve"> </w:t>
                        </w:r>
                        <w:r>
                          <w:rPr>
                            <w:rFonts w:ascii="Calibri"/>
                            <w:spacing w:val="-5"/>
                            <w:w w:val="105"/>
                            <w:sz w:val="12"/>
                          </w:rPr>
                          <w:t>fee</w:t>
                        </w:r>
                      </w:p>
                    </w:tc>
                    <w:tc>
                      <w:tcPr>
                        <w:tcW w:w="1088" w:type="dxa"/>
                        <w:tcBorders>
                          <w:top w:val="single" w:sz="2" w:space="0" w:color="000000"/>
                          <w:bottom w:val="single" w:sz="2" w:space="0" w:color="000000"/>
                        </w:tcBorders>
                      </w:tcPr>
                      <w:p w14:paraId="6A19B639"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7770A2E9"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3726CEAA" w14:textId="77777777" w:rsidR="002D06AE" w:rsidRDefault="002C2419">
                        <w:pPr>
                          <w:pStyle w:val="TableParagraph"/>
                          <w:spacing w:line="134" w:lineRule="exact"/>
                          <w:ind w:right="274"/>
                          <w:rPr>
                            <w:rFonts w:ascii="Calibri"/>
                            <w:b/>
                            <w:sz w:val="12"/>
                          </w:rPr>
                        </w:pPr>
                        <w:r>
                          <w:rPr>
                            <w:rFonts w:ascii="Calibri"/>
                            <w:b/>
                            <w:spacing w:val="-2"/>
                            <w:w w:val="105"/>
                            <w:sz w:val="12"/>
                          </w:rPr>
                          <w:t>228.27</w:t>
                        </w:r>
                      </w:p>
                    </w:tc>
                    <w:tc>
                      <w:tcPr>
                        <w:tcW w:w="885" w:type="dxa"/>
                        <w:tcBorders>
                          <w:top w:val="single" w:sz="2" w:space="0" w:color="000000"/>
                          <w:bottom w:val="single" w:sz="2" w:space="0" w:color="000000"/>
                        </w:tcBorders>
                      </w:tcPr>
                      <w:p w14:paraId="66D319B6" w14:textId="77777777" w:rsidR="002D06AE" w:rsidRDefault="002C2419">
                        <w:pPr>
                          <w:pStyle w:val="TableParagraph"/>
                          <w:spacing w:line="134" w:lineRule="exact"/>
                          <w:ind w:right="259"/>
                          <w:rPr>
                            <w:rFonts w:ascii="Calibri"/>
                            <w:sz w:val="12"/>
                          </w:rPr>
                        </w:pPr>
                        <w:r>
                          <w:rPr>
                            <w:rFonts w:ascii="Calibri"/>
                            <w:spacing w:val="-2"/>
                            <w:w w:val="105"/>
                            <w:sz w:val="12"/>
                          </w:rPr>
                          <w:t>224.30</w:t>
                        </w:r>
                      </w:p>
                    </w:tc>
                    <w:tc>
                      <w:tcPr>
                        <w:tcW w:w="681" w:type="dxa"/>
                        <w:tcBorders>
                          <w:top w:val="single" w:sz="2" w:space="0" w:color="000000"/>
                          <w:bottom w:val="single" w:sz="2" w:space="0" w:color="000000"/>
                        </w:tcBorders>
                      </w:tcPr>
                      <w:p w14:paraId="4B8E3FAC" w14:textId="77777777" w:rsidR="002D06AE" w:rsidRDefault="002C2419">
                        <w:pPr>
                          <w:pStyle w:val="TableParagraph"/>
                          <w:spacing w:line="134" w:lineRule="exact"/>
                          <w:ind w:right="72"/>
                          <w:rPr>
                            <w:rFonts w:ascii="Calibri"/>
                            <w:sz w:val="12"/>
                          </w:rPr>
                        </w:pPr>
                        <w:r>
                          <w:rPr>
                            <w:rFonts w:ascii="Calibri"/>
                            <w:spacing w:val="-4"/>
                            <w:w w:val="105"/>
                            <w:sz w:val="12"/>
                          </w:rPr>
                          <w:t>3.97</w:t>
                        </w:r>
                      </w:p>
                    </w:tc>
                  </w:tr>
                  <w:tr w:rsidR="002D06AE" w14:paraId="1F3A2799" w14:textId="77777777">
                    <w:trPr>
                      <w:trHeight w:val="163"/>
                    </w:trPr>
                    <w:tc>
                      <w:tcPr>
                        <w:tcW w:w="5108" w:type="dxa"/>
                        <w:tcBorders>
                          <w:top w:val="single" w:sz="2" w:space="0" w:color="000000"/>
                          <w:bottom w:val="single" w:sz="2" w:space="0" w:color="000000"/>
                        </w:tcBorders>
                      </w:tcPr>
                      <w:p w14:paraId="0AB5289B" w14:textId="77777777" w:rsidR="002D06AE" w:rsidRDefault="002C2419">
                        <w:pPr>
                          <w:pStyle w:val="TableParagraph"/>
                          <w:spacing w:before="14" w:line="129" w:lineRule="exact"/>
                          <w:ind w:left="26"/>
                          <w:jc w:val="left"/>
                          <w:rPr>
                            <w:rFonts w:ascii="Calibri"/>
                            <w:sz w:val="12"/>
                          </w:rPr>
                        </w:pPr>
                        <w:r>
                          <w:rPr>
                            <w:rFonts w:ascii="Calibri"/>
                            <w:w w:val="105"/>
                            <w:sz w:val="12"/>
                          </w:rPr>
                          <w:t>Exemption</w:t>
                        </w:r>
                        <w:r>
                          <w:rPr>
                            <w:rFonts w:ascii="Calibri"/>
                            <w:spacing w:val="-1"/>
                            <w:w w:val="105"/>
                            <w:sz w:val="12"/>
                          </w:rPr>
                          <w:t xml:space="preserve"> </w:t>
                        </w:r>
                        <w:r>
                          <w:rPr>
                            <w:rFonts w:ascii="Calibri"/>
                            <w:w w:val="105"/>
                            <w:sz w:val="12"/>
                          </w:rPr>
                          <w:t>(regulation</w:t>
                        </w:r>
                        <w:r>
                          <w:rPr>
                            <w:rFonts w:ascii="Calibri"/>
                            <w:spacing w:val="-1"/>
                            <w:w w:val="105"/>
                            <w:sz w:val="12"/>
                          </w:rPr>
                          <w:t xml:space="preserve"> </w:t>
                        </w:r>
                        <w:r>
                          <w:rPr>
                            <w:rFonts w:ascii="Calibri"/>
                            <w:w w:val="105"/>
                            <w:sz w:val="12"/>
                          </w:rPr>
                          <w:t>199)</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after</w:t>
                        </w:r>
                        <w:r>
                          <w:rPr>
                            <w:rFonts w:ascii="Calibri"/>
                            <w:spacing w:val="-2"/>
                            <w:w w:val="105"/>
                            <w:sz w:val="12"/>
                          </w:rPr>
                          <w:t xml:space="preserve"> </w:t>
                        </w:r>
                        <w:r>
                          <w:rPr>
                            <w:rFonts w:ascii="Calibri"/>
                            <w:w w:val="105"/>
                            <w:sz w:val="12"/>
                          </w:rPr>
                          <w:t>2.6</w:t>
                        </w:r>
                        <w:r>
                          <w:rPr>
                            <w:rFonts w:ascii="Calibri"/>
                            <w:spacing w:val="-1"/>
                            <w:w w:val="105"/>
                            <w:sz w:val="12"/>
                          </w:rPr>
                          <w:t xml:space="preserve"> </w:t>
                        </w:r>
                        <w:r>
                          <w:rPr>
                            <w:rFonts w:ascii="Calibri"/>
                            <w:w w:val="105"/>
                            <w:sz w:val="12"/>
                          </w:rPr>
                          <w:t>hours up</w:t>
                        </w:r>
                        <w:r>
                          <w:rPr>
                            <w:rFonts w:ascii="Calibri"/>
                            <w:spacing w:val="-1"/>
                            <w:w w:val="105"/>
                            <w:sz w:val="12"/>
                          </w:rPr>
                          <w:t xml:space="preserve"> </w:t>
                        </w:r>
                        <w:r>
                          <w:rPr>
                            <w:rFonts w:ascii="Calibri"/>
                            <w:w w:val="105"/>
                            <w:sz w:val="12"/>
                          </w:rPr>
                          <w:t>to</w:t>
                        </w:r>
                        <w:r>
                          <w:rPr>
                            <w:rFonts w:ascii="Calibri"/>
                            <w:spacing w:val="-2"/>
                            <w:w w:val="105"/>
                            <w:sz w:val="12"/>
                          </w:rPr>
                          <w:t xml:space="preserve"> </w:t>
                        </w:r>
                        <w:r>
                          <w:rPr>
                            <w:rFonts w:ascii="Calibri"/>
                            <w:w w:val="105"/>
                            <w:sz w:val="12"/>
                          </w:rPr>
                          <w:t>a</w:t>
                        </w:r>
                        <w:r>
                          <w:rPr>
                            <w:rFonts w:ascii="Calibri"/>
                            <w:spacing w:val="-1"/>
                            <w:w w:val="105"/>
                            <w:sz w:val="12"/>
                          </w:rPr>
                          <w:t xml:space="preserve"> </w:t>
                        </w:r>
                        <w:r>
                          <w:rPr>
                            <w:rFonts w:ascii="Calibri"/>
                            <w:w w:val="105"/>
                            <w:sz w:val="12"/>
                          </w:rPr>
                          <w:t>maximum</w:t>
                        </w:r>
                        <w:r>
                          <w:rPr>
                            <w:rFonts w:ascii="Calibri"/>
                            <w:spacing w:val="-2"/>
                            <w:w w:val="105"/>
                            <w:sz w:val="12"/>
                          </w:rPr>
                          <w:t xml:space="preserve"> $909.50)</w:t>
                        </w:r>
                      </w:p>
                    </w:tc>
                    <w:tc>
                      <w:tcPr>
                        <w:tcW w:w="1088" w:type="dxa"/>
                        <w:tcBorders>
                          <w:top w:val="single" w:sz="2" w:space="0" w:color="000000"/>
                          <w:bottom w:val="single" w:sz="2" w:space="0" w:color="000000"/>
                        </w:tcBorders>
                      </w:tcPr>
                      <w:p w14:paraId="62E37961"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4BB46B7C"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638C4771" w14:textId="77777777" w:rsidR="002D06AE" w:rsidRDefault="002C2419">
                        <w:pPr>
                          <w:pStyle w:val="TableParagraph"/>
                          <w:spacing w:line="134" w:lineRule="exact"/>
                          <w:ind w:right="272"/>
                          <w:rPr>
                            <w:rFonts w:ascii="Calibri"/>
                            <w:b/>
                            <w:sz w:val="12"/>
                          </w:rPr>
                        </w:pPr>
                        <w:r>
                          <w:rPr>
                            <w:rFonts w:ascii="Calibri"/>
                            <w:b/>
                            <w:spacing w:val="-2"/>
                            <w:w w:val="105"/>
                            <w:sz w:val="12"/>
                          </w:rPr>
                          <w:t>92.43</w:t>
                        </w:r>
                      </w:p>
                    </w:tc>
                    <w:tc>
                      <w:tcPr>
                        <w:tcW w:w="885" w:type="dxa"/>
                        <w:tcBorders>
                          <w:top w:val="single" w:sz="2" w:space="0" w:color="000000"/>
                          <w:bottom w:val="single" w:sz="2" w:space="0" w:color="000000"/>
                        </w:tcBorders>
                      </w:tcPr>
                      <w:p w14:paraId="179D9A43" w14:textId="77777777" w:rsidR="002D06AE" w:rsidRDefault="002C2419">
                        <w:pPr>
                          <w:pStyle w:val="TableParagraph"/>
                          <w:spacing w:line="134" w:lineRule="exact"/>
                          <w:ind w:right="259"/>
                          <w:rPr>
                            <w:rFonts w:ascii="Calibri"/>
                            <w:sz w:val="12"/>
                          </w:rPr>
                        </w:pPr>
                        <w:r>
                          <w:rPr>
                            <w:rFonts w:ascii="Calibri"/>
                            <w:spacing w:val="-2"/>
                            <w:w w:val="105"/>
                            <w:sz w:val="12"/>
                          </w:rPr>
                          <w:t>90.82</w:t>
                        </w:r>
                      </w:p>
                    </w:tc>
                    <w:tc>
                      <w:tcPr>
                        <w:tcW w:w="681" w:type="dxa"/>
                        <w:tcBorders>
                          <w:top w:val="single" w:sz="2" w:space="0" w:color="000000"/>
                          <w:bottom w:val="single" w:sz="2" w:space="0" w:color="000000"/>
                        </w:tcBorders>
                      </w:tcPr>
                      <w:p w14:paraId="1433B883" w14:textId="77777777" w:rsidR="002D06AE" w:rsidRDefault="002C2419">
                        <w:pPr>
                          <w:pStyle w:val="TableParagraph"/>
                          <w:spacing w:line="134" w:lineRule="exact"/>
                          <w:ind w:right="72"/>
                          <w:rPr>
                            <w:rFonts w:ascii="Calibri"/>
                            <w:sz w:val="12"/>
                          </w:rPr>
                        </w:pPr>
                        <w:r>
                          <w:rPr>
                            <w:rFonts w:ascii="Calibri"/>
                            <w:spacing w:val="-4"/>
                            <w:w w:val="105"/>
                            <w:sz w:val="12"/>
                          </w:rPr>
                          <w:t>1.61</w:t>
                        </w:r>
                      </w:p>
                    </w:tc>
                  </w:tr>
                  <w:tr w:rsidR="002D06AE" w14:paraId="37A5CF6A" w14:textId="77777777">
                    <w:trPr>
                      <w:trHeight w:val="163"/>
                    </w:trPr>
                    <w:tc>
                      <w:tcPr>
                        <w:tcW w:w="5108" w:type="dxa"/>
                        <w:tcBorders>
                          <w:top w:val="single" w:sz="2" w:space="0" w:color="000000"/>
                          <w:bottom w:val="single" w:sz="2" w:space="0" w:color="000000"/>
                        </w:tcBorders>
                      </w:tcPr>
                      <w:p w14:paraId="150DE04B" w14:textId="77777777" w:rsidR="002D06AE" w:rsidRDefault="002C2419">
                        <w:pPr>
                          <w:pStyle w:val="TableParagraph"/>
                          <w:spacing w:before="14" w:line="129" w:lineRule="exact"/>
                          <w:ind w:left="26"/>
                          <w:jc w:val="left"/>
                          <w:rPr>
                            <w:rFonts w:ascii="Calibri"/>
                            <w:sz w:val="12"/>
                          </w:rPr>
                        </w:pPr>
                        <w:r>
                          <w:rPr>
                            <w:rFonts w:ascii="Calibri"/>
                            <w:w w:val="105"/>
                            <w:sz w:val="12"/>
                          </w:rPr>
                          <w:t>Minor</w:t>
                        </w:r>
                        <w:r>
                          <w:rPr>
                            <w:rFonts w:ascii="Calibri"/>
                            <w:spacing w:val="-3"/>
                            <w:w w:val="105"/>
                            <w:sz w:val="12"/>
                          </w:rPr>
                          <w:t xml:space="preserve"> </w:t>
                        </w:r>
                        <w:r>
                          <w:rPr>
                            <w:rFonts w:ascii="Calibri"/>
                            <w:w w:val="105"/>
                            <w:sz w:val="12"/>
                          </w:rPr>
                          <w:t>alteration</w:t>
                        </w:r>
                        <w:r>
                          <w:rPr>
                            <w:rFonts w:ascii="Calibri"/>
                            <w:spacing w:val="-1"/>
                            <w:w w:val="105"/>
                            <w:sz w:val="12"/>
                          </w:rPr>
                          <w:t xml:space="preserve"> </w:t>
                        </w:r>
                        <w:r>
                          <w:rPr>
                            <w:rFonts w:ascii="Calibri"/>
                            <w:w w:val="105"/>
                            <w:sz w:val="12"/>
                          </w:rPr>
                          <w:t>to</w:t>
                        </w:r>
                        <w:r>
                          <w:rPr>
                            <w:rFonts w:ascii="Calibri"/>
                            <w:spacing w:val="-3"/>
                            <w:w w:val="105"/>
                            <w:sz w:val="12"/>
                          </w:rPr>
                          <w:t xml:space="preserve"> </w:t>
                        </w:r>
                        <w:r>
                          <w:rPr>
                            <w:rFonts w:ascii="Calibri"/>
                            <w:w w:val="105"/>
                            <w:sz w:val="12"/>
                          </w:rPr>
                          <w:t>OWMS</w:t>
                        </w:r>
                        <w:r>
                          <w:rPr>
                            <w:rFonts w:ascii="Calibri"/>
                            <w:spacing w:val="-3"/>
                            <w:w w:val="105"/>
                            <w:sz w:val="12"/>
                          </w:rPr>
                          <w:t xml:space="preserve"> </w:t>
                        </w:r>
                        <w:r>
                          <w:rPr>
                            <w:rFonts w:ascii="Calibri"/>
                            <w:w w:val="105"/>
                            <w:sz w:val="12"/>
                          </w:rPr>
                          <w:t>(regulation</w:t>
                        </w:r>
                        <w:r>
                          <w:rPr>
                            <w:rFonts w:ascii="Calibri"/>
                            <w:spacing w:val="-2"/>
                            <w:w w:val="105"/>
                            <w:sz w:val="12"/>
                          </w:rPr>
                          <w:t xml:space="preserve"> 196(1)(a),(3))</w:t>
                        </w:r>
                      </w:p>
                    </w:tc>
                    <w:tc>
                      <w:tcPr>
                        <w:tcW w:w="1088" w:type="dxa"/>
                        <w:tcBorders>
                          <w:top w:val="single" w:sz="2" w:space="0" w:color="000000"/>
                          <w:bottom w:val="single" w:sz="2" w:space="0" w:color="000000"/>
                        </w:tcBorders>
                      </w:tcPr>
                      <w:p w14:paraId="50624A34"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65C58621"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65B786A3" w14:textId="77777777" w:rsidR="002D06AE" w:rsidRDefault="002C2419">
                        <w:pPr>
                          <w:pStyle w:val="TableParagraph"/>
                          <w:spacing w:line="134" w:lineRule="exact"/>
                          <w:ind w:right="274"/>
                          <w:rPr>
                            <w:rFonts w:ascii="Calibri"/>
                            <w:b/>
                            <w:sz w:val="12"/>
                          </w:rPr>
                        </w:pPr>
                        <w:r>
                          <w:rPr>
                            <w:rFonts w:ascii="Calibri"/>
                            <w:b/>
                            <w:spacing w:val="-2"/>
                            <w:w w:val="105"/>
                            <w:sz w:val="12"/>
                          </w:rPr>
                          <w:t>579.61</w:t>
                        </w:r>
                      </w:p>
                    </w:tc>
                    <w:tc>
                      <w:tcPr>
                        <w:tcW w:w="885" w:type="dxa"/>
                        <w:tcBorders>
                          <w:top w:val="single" w:sz="2" w:space="0" w:color="000000"/>
                          <w:bottom w:val="single" w:sz="2" w:space="0" w:color="000000"/>
                        </w:tcBorders>
                      </w:tcPr>
                      <w:p w14:paraId="4CB51593" w14:textId="77777777" w:rsidR="002D06AE" w:rsidRDefault="002C2419">
                        <w:pPr>
                          <w:pStyle w:val="TableParagraph"/>
                          <w:spacing w:line="134" w:lineRule="exact"/>
                          <w:ind w:right="259"/>
                          <w:rPr>
                            <w:rFonts w:ascii="Calibri"/>
                            <w:sz w:val="12"/>
                          </w:rPr>
                        </w:pPr>
                        <w:r>
                          <w:rPr>
                            <w:rFonts w:ascii="Calibri"/>
                            <w:spacing w:val="-2"/>
                            <w:w w:val="105"/>
                            <w:sz w:val="12"/>
                          </w:rPr>
                          <w:t>569.55</w:t>
                        </w:r>
                      </w:p>
                    </w:tc>
                    <w:tc>
                      <w:tcPr>
                        <w:tcW w:w="681" w:type="dxa"/>
                        <w:tcBorders>
                          <w:top w:val="single" w:sz="2" w:space="0" w:color="000000"/>
                          <w:bottom w:val="single" w:sz="2" w:space="0" w:color="000000"/>
                        </w:tcBorders>
                      </w:tcPr>
                      <w:p w14:paraId="5A0973A1" w14:textId="77777777" w:rsidR="002D06AE" w:rsidRDefault="002C2419">
                        <w:pPr>
                          <w:pStyle w:val="TableParagraph"/>
                          <w:spacing w:line="134" w:lineRule="exact"/>
                          <w:ind w:right="71"/>
                          <w:rPr>
                            <w:rFonts w:ascii="Calibri"/>
                            <w:sz w:val="12"/>
                          </w:rPr>
                        </w:pPr>
                        <w:r>
                          <w:rPr>
                            <w:rFonts w:ascii="Calibri"/>
                            <w:spacing w:val="-2"/>
                            <w:w w:val="105"/>
                            <w:sz w:val="12"/>
                          </w:rPr>
                          <w:t>10.06</w:t>
                        </w:r>
                      </w:p>
                    </w:tc>
                  </w:tr>
                  <w:tr w:rsidR="002D06AE" w14:paraId="5555CA5C" w14:textId="77777777">
                    <w:trPr>
                      <w:trHeight w:val="163"/>
                    </w:trPr>
                    <w:tc>
                      <w:tcPr>
                        <w:tcW w:w="5108" w:type="dxa"/>
                        <w:tcBorders>
                          <w:top w:val="single" w:sz="2" w:space="0" w:color="000000"/>
                          <w:bottom w:val="single" w:sz="2" w:space="0" w:color="000000"/>
                        </w:tcBorders>
                      </w:tcPr>
                      <w:p w14:paraId="6F12ECDF" w14:textId="77777777" w:rsidR="002D06AE" w:rsidRDefault="002C2419">
                        <w:pPr>
                          <w:pStyle w:val="TableParagraph"/>
                          <w:spacing w:before="14" w:line="129" w:lineRule="exact"/>
                          <w:ind w:left="26"/>
                          <w:jc w:val="left"/>
                          <w:rPr>
                            <w:rFonts w:ascii="Calibri"/>
                            <w:sz w:val="12"/>
                          </w:rPr>
                        </w:pPr>
                        <w:r>
                          <w:rPr>
                            <w:rFonts w:ascii="Calibri"/>
                            <w:w w:val="105"/>
                            <w:sz w:val="12"/>
                          </w:rPr>
                          <w:t>Renew</w:t>
                        </w:r>
                        <w:r>
                          <w:rPr>
                            <w:rFonts w:ascii="Calibri"/>
                            <w:spacing w:val="-2"/>
                            <w:w w:val="105"/>
                            <w:sz w:val="12"/>
                          </w:rPr>
                          <w:t xml:space="preserve"> </w:t>
                        </w:r>
                        <w:r>
                          <w:rPr>
                            <w:rFonts w:ascii="Calibri"/>
                            <w:w w:val="105"/>
                            <w:sz w:val="12"/>
                          </w:rPr>
                          <w:t>a</w:t>
                        </w:r>
                        <w:r>
                          <w:rPr>
                            <w:rFonts w:ascii="Calibri"/>
                            <w:spacing w:val="-3"/>
                            <w:w w:val="105"/>
                            <w:sz w:val="12"/>
                          </w:rPr>
                          <w:t xml:space="preserve"> </w:t>
                        </w:r>
                        <w:r>
                          <w:rPr>
                            <w:rFonts w:ascii="Calibri"/>
                            <w:w w:val="105"/>
                            <w:sz w:val="12"/>
                          </w:rPr>
                          <w:t>permit</w:t>
                        </w:r>
                        <w:r>
                          <w:rPr>
                            <w:rFonts w:ascii="Calibri"/>
                            <w:spacing w:val="-2"/>
                            <w:w w:val="105"/>
                            <w:sz w:val="12"/>
                          </w:rPr>
                          <w:t xml:space="preserve"> </w:t>
                        </w:r>
                        <w:r>
                          <w:rPr>
                            <w:rFonts w:ascii="Calibri"/>
                            <w:w w:val="105"/>
                            <w:sz w:val="12"/>
                          </w:rPr>
                          <w:t>(regulation</w:t>
                        </w:r>
                        <w:r>
                          <w:rPr>
                            <w:rFonts w:ascii="Calibri"/>
                            <w:spacing w:val="-1"/>
                            <w:w w:val="105"/>
                            <w:sz w:val="12"/>
                          </w:rPr>
                          <w:t xml:space="preserve"> </w:t>
                        </w:r>
                        <w:r>
                          <w:rPr>
                            <w:rFonts w:ascii="Calibri"/>
                            <w:spacing w:val="-4"/>
                            <w:w w:val="105"/>
                            <w:sz w:val="12"/>
                          </w:rPr>
                          <w:t>200)</w:t>
                        </w:r>
                      </w:p>
                    </w:tc>
                    <w:tc>
                      <w:tcPr>
                        <w:tcW w:w="1088" w:type="dxa"/>
                        <w:tcBorders>
                          <w:top w:val="single" w:sz="2" w:space="0" w:color="000000"/>
                          <w:bottom w:val="single" w:sz="2" w:space="0" w:color="000000"/>
                        </w:tcBorders>
                      </w:tcPr>
                      <w:p w14:paraId="44161F46"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1FBA8870"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5210F984" w14:textId="77777777" w:rsidR="002D06AE" w:rsidRDefault="002C2419">
                        <w:pPr>
                          <w:pStyle w:val="TableParagraph"/>
                          <w:spacing w:line="134" w:lineRule="exact"/>
                          <w:ind w:right="274"/>
                          <w:rPr>
                            <w:rFonts w:ascii="Calibri"/>
                            <w:b/>
                            <w:sz w:val="12"/>
                          </w:rPr>
                        </w:pPr>
                        <w:r>
                          <w:rPr>
                            <w:rFonts w:ascii="Calibri"/>
                            <w:b/>
                            <w:spacing w:val="-2"/>
                            <w:w w:val="105"/>
                            <w:sz w:val="12"/>
                          </w:rPr>
                          <w:t>129.30</w:t>
                        </w:r>
                      </w:p>
                    </w:tc>
                    <w:tc>
                      <w:tcPr>
                        <w:tcW w:w="885" w:type="dxa"/>
                        <w:tcBorders>
                          <w:top w:val="single" w:sz="2" w:space="0" w:color="000000"/>
                          <w:bottom w:val="single" w:sz="2" w:space="0" w:color="000000"/>
                        </w:tcBorders>
                      </w:tcPr>
                      <w:p w14:paraId="70412C12" w14:textId="77777777" w:rsidR="002D06AE" w:rsidRDefault="002C2419">
                        <w:pPr>
                          <w:pStyle w:val="TableParagraph"/>
                          <w:spacing w:line="134" w:lineRule="exact"/>
                          <w:ind w:right="259"/>
                          <w:rPr>
                            <w:rFonts w:ascii="Calibri"/>
                            <w:sz w:val="12"/>
                          </w:rPr>
                        </w:pPr>
                        <w:r>
                          <w:rPr>
                            <w:rFonts w:ascii="Calibri"/>
                            <w:spacing w:val="-2"/>
                            <w:w w:val="105"/>
                            <w:sz w:val="12"/>
                          </w:rPr>
                          <w:t>127.05</w:t>
                        </w:r>
                      </w:p>
                    </w:tc>
                    <w:tc>
                      <w:tcPr>
                        <w:tcW w:w="681" w:type="dxa"/>
                        <w:tcBorders>
                          <w:top w:val="single" w:sz="2" w:space="0" w:color="000000"/>
                          <w:bottom w:val="single" w:sz="2" w:space="0" w:color="000000"/>
                        </w:tcBorders>
                      </w:tcPr>
                      <w:p w14:paraId="0F4496B1" w14:textId="77777777" w:rsidR="002D06AE" w:rsidRDefault="002C2419">
                        <w:pPr>
                          <w:pStyle w:val="TableParagraph"/>
                          <w:spacing w:line="134" w:lineRule="exact"/>
                          <w:ind w:right="72"/>
                          <w:rPr>
                            <w:rFonts w:ascii="Calibri"/>
                            <w:sz w:val="12"/>
                          </w:rPr>
                        </w:pPr>
                        <w:r>
                          <w:rPr>
                            <w:rFonts w:ascii="Calibri"/>
                            <w:spacing w:val="-4"/>
                            <w:w w:val="105"/>
                            <w:sz w:val="12"/>
                          </w:rPr>
                          <w:t>2.25</w:t>
                        </w:r>
                      </w:p>
                    </w:tc>
                  </w:tr>
                  <w:tr w:rsidR="002D06AE" w14:paraId="35A4988D" w14:textId="77777777">
                    <w:trPr>
                      <w:trHeight w:val="163"/>
                    </w:trPr>
                    <w:tc>
                      <w:tcPr>
                        <w:tcW w:w="5108" w:type="dxa"/>
                        <w:tcBorders>
                          <w:top w:val="single" w:sz="2" w:space="0" w:color="000000"/>
                          <w:bottom w:val="single" w:sz="2" w:space="0" w:color="000000"/>
                        </w:tcBorders>
                      </w:tcPr>
                      <w:p w14:paraId="5740FEE4"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Minor</w:t>
                        </w:r>
                        <w:r>
                          <w:rPr>
                            <w:rFonts w:ascii="Calibri"/>
                            <w:spacing w:val="-2"/>
                            <w:w w:val="105"/>
                            <w:sz w:val="12"/>
                          </w:rPr>
                          <w:t xml:space="preserve"> </w:t>
                        </w:r>
                        <w:r>
                          <w:rPr>
                            <w:rFonts w:ascii="Calibri"/>
                            <w:w w:val="105"/>
                            <w:sz w:val="12"/>
                          </w:rPr>
                          <w:t>Admin</w:t>
                        </w:r>
                        <w:r>
                          <w:rPr>
                            <w:rFonts w:ascii="Calibri"/>
                            <w:spacing w:val="-1"/>
                            <w:w w:val="105"/>
                            <w:sz w:val="12"/>
                          </w:rPr>
                          <w:t xml:space="preserve"> </w:t>
                        </w:r>
                        <w:r>
                          <w:rPr>
                            <w:rFonts w:ascii="Calibri"/>
                            <w:w w:val="105"/>
                            <w:sz w:val="12"/>
                          </w:rPr>
                          <w:t>Changes</w:t>
                        </w:r>
                        <w:r>
                          <w:rPr>
                            <w:rFonts w:ascii="Calibri"/>
                            <w:spacing w:val="-1"/>
                            <w:w w:val="105"/>
                            <w:sz w:val="12"/>
                          </w:rPr>
                          <w:t xml:space="preserve"> </w:t>
                        </w:r>
                        <w:r>
                          <w:rPr>
                            <w:rFonts w:ascii="Calibri"/>
                            <w:w w:val="105"/>
                            <w:sz w:val="12"/>
                          </w:rPr>
                          <w:t>or</w:t>
                        </w:r>
                        <w:r>
                          <w:rPr>
                            <w:rFonts w:ascii="Calibri"/>
                            <w:spacing w:val="-2"/>
                            <w:w w:val="105"/>
                            <w:sz w:val="12"/>
                          </w:rPr>
                          <w:t xml:space="preserve"> </w:t>
                        </w:r>
                        <w:r>
                          <w:rPr>
                            <w:rFonts w:ascii="Calibri"/>
                            <w:w w:val="105"/>
                            <w:sz w:val="12"/>
                          </w:rPr>
                          <w:t>reissuing</w:t>
                        </w:r>
                        <w:r>
                          <w:rPr>
                            <w:rFonts w:ascii="Calibri"/>
                            <w:spacing w:val="-1"/>
                            <w:w w:val="105"/>
                            <w:sz w:val="12"/>
                          </w:rPr>
                          <w:t xml:space="preserve"> </w:t>
                        </w:r>
                        <w:r>
                          <w:rPr>
                            <w:rFonts w:ascii="Calibri"/>
                            <w:w w:val="105"/>
                            <w:sz w:val="12"/>
                          </w:rPr>
                          <w:t>copies of</w:t>
                        </w:r>
                        <w:r>
                          <w:rPr>
                            <w:rFonts w:ascii="Calibri"/>
                            <w:spacing w:val="-2"/>
                            <w:w w:val="105"/>
                            <w:sz w:val="12"/>
                          </w:rPr>
                          <w:t xml:space="preserve"> </w:t>
                        </w:r>
                        <w:r>
                          <w:rPr>
                            <w:rFonts w:ascii="Calibri"/>
                            <w:w w:val="105"/>
                            <w:sz w:val="12"/>
                          </w:rPr>
                          <w:t>electronic</w:t>
                        </w:r>
                        <w:r>
                          <w:rPr>
                            <w:rFonts w:ascii="Calibri"/>
                            <w:spacing w:val="-2"/>
                            <w:w w:val="105"/>
                            <w:sz w:val="12"/>
                          </w:rPr>
                          <w:t xml:space="preserve"> documentation</w:t>
                        </w:r>
                      </w:p>
                    </w:tc>
                    <w:tc>
                      <w:tcPr>
                        <w:tcW w:w="1088" w:type="dxa"/>
                        <w:tcBorders>
                          <w:top w:val="single" w:sz="2" w:space="0" w:color="000000"/>
                          <w:bottom w:val="single" w:sz="2" w:space="0" w:color="000000"/>
                        </w:tcBorders>
                      </w:tcPr>
                      <w:p w14:paraId="737F5800"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775FFCC5"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38710CAD" w14:textId="77777777" w:rsidR="002D06AE" w:rsidRDefault="002C2419">
                        <w:pPr>
                          <w:pStyle w:val="TableParagraph"/>
                          <w:spacing w:line="134" w:lineRule="exact"/>
                          <w:ind w:right="272"/>
                          <w:rPr>
                            <w:rFonts w:ascii="Calibri"/>
                            <w:b/>
                            <w:sz w:val="12"/>
                          </w:rPr>
                        </w:pPr>
                        <w:r>
                          <w:rPr>
                            <w:rFonts w:ascii="Calibri"/>
                            <w:b/>
                            <w:spacing w:val="-2"/>
                            <w:w w:val="105"/>
                            <w:sz w:val="12"/>
                          </w:rPr>
                          <w:t>51.00</w:t>
                        </w:r>
                      </w:p>
                    </w:tc>
                    <w:tc>
                      <w:tcPr>
                        <w:tcW w:w="885" w:type="dxa"/>
                        <w:tcBorders>
                          <w:top w:val="single" w:sz="2" w:space="0" w:color="000000"/>
                          <w:bottom w:val="single" w:sz="2" w:space="0" w:color="000000"/>
                        </w:tcBorders>
                      </w:tcPr>
                      <w:p w14:paraId="64000D1B" w14:textId="77777777" w:rsidR="002D06AE" w:rsidRDefault="002C2419">
                        <w:pPr>
                          <w:pStyle w:val="TableParagraph"/>
                          <w:spacing w:line="134" w:lineRule="exact"/>
                          <w:ind w:right="259"/>
                          <w:rPr>
                            <w:rFonts w:ascii="Calibri"/>
                            <w:sz w:val="12"/>
                          </w:rPr>
                        </w:pPr>
                        <w:r>
                          <w:rPr>
                            <w:rFonts w:ascii="Calibri"/>
                            <w:spacing w:val="-2"/>
                            <w:w w:val="105"/>
                            <w:sz w:val="12"/>
                          </w:rPr>
                          <w:t>50.00</w:t>
                        </w:r>
                      </w:p>
                    </w:tc>
                    <w:tc>
                      <w:tcPr>
                        <w:tcW w:w="681" w:type="dxa"/>
                        <w:tcBorders>
                          <w:top w:val="single" w:sz="2" w:space="0" w:color="000000"/>
                          <w:bottom w:val="single" w:sz="2" w:space="0" w:color="000000"/>
                        </w:tcBorders>
                      </w:tcPr>
                      <w:p w14:paraId="7103B0DA" w14:textId="77777777" w:rsidR="002D06AE" w:rsidRDefault="002C2419">
                        <w:pPr>
                          <w:pStyle w:val="TableParagraph"/>
                          <w:spacing w:line="134" w:lineRule="exact"/>
                          <w:ind w:right="72"/>
                          <w:rPr>
                            <w:rFonts w:ascii="Calibri"/>
                            <w:sz w:val="12"/>
                          </w:rPr>
                        </w:pPr>
                        <w:r>
                          <w:rPr>
                            <w:rFonts w:ascii="Calibri"/>
                            <w:spacing w:val="-4"/>
                            <w:w w:val="105"/>
                            <w:sz w:val="12"/>
                          </w:rPr>
                          <w:t>1.00</w:t>
                        </w:r>
                      </w:p>
                    </w:tc>
                  </w:tr>
                  <w:tr w:rsidR="002D06AE" w14:paraId="6C267BD9" w14:textId="77777777">
                    <w:trPr>
                      <w:trHeight w:val="163"/>
                    </w:trPr>
                    <w:tc>
                      <w:tcPr>
                        <w:tcW w:w="5108" w:type="dxa"/>
                        <w:tcBorders>
                          <w:top w:val="single" w:sz="2" w:space="0" w:color="000000"/>
                          <w:bottom w:val="single" w:sz="2" w:space="0" w:color="000000"/>
                        </w:tcBorders>
                      </w:tcPr>
                      <w:p w14:paraId="067D2EB8"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3"/>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inspection</w:t>
                        </w:r>
                        <w:r>
                          <w:rPr>
                            <w:rFonts w:ascii="Calibri"/>
                            <w:spacing w:val="-2"/>
                            <w:w w:val="105"/>
                            <w:sz w:val="12"/>
                          </w:rPr>
                          <w:t xml:space="preserve"> </w:t>
                        </w:r>
                        <w:r>
                          <w:rPr>
                            <w:rFonts w:ascii="Calibri"/>
                            <w:spacing w:val="-5"/>
                            <w:w w:val="105"/>
                            <w:sz w:val="12"/>
                          </w:rPr>
                          <w:t>fee</w:t>
                        </w:r>
                      </w:p>
                    </w:tc>
                    <w:tc>
                      <w:tcPr>
                        <w:tcW w:w="1088" w:type="dxa"/>
                        <w:tcBorders>
                          <w:top w:val="single" w:sz="2" w:space="0" w:color="000000"/>
                          <w:bottom w:val="single" w:sz="2" w:space="0" w:color="000000"/>
                        </w:tcBorders>
                      </w:tcPr>
                      <w:p w14:paraId="0B7605FD"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49D076C7"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5D698F27" w14:textId="77777777" w:rsidR="002D06AE" w:rsidRDefault="002C2419">
                        <w:pPr>
                          <w:pStyle w:val="TableParagraph"/>
                          <w:spacing w:line="134" w:lineRule="exact"/>
                          <w:ind w:right="274"/>
                          <w:rPr>
                            <w:rFonts w:ascii="Calibri"/>
                            <w:b/>
                            <w:sz w:val="12"/>
                          </w:rPr>
                        </w:pPr>
                        <w:r>
                          <w:rPr>
                            <w:rFonts w:ascii="Calibri"/>
                            <w:b/>
                            <w:spacing w:val="-2"/>
                            <w:w w:val="105"/>
                            <w:sz w:val="12"/>
                          </w:rPr>
                          <w:t>182.00</w:t>
                        </w:r>
                      </w:p>
                    </w:tc>
                    <w:tc>
                      <w:tcPr>
                        <w:tcW w:w="885" w:type="dxa"/>
                        <w:tcBorders>
                          <w:top w:val="single" w:sz="2" w:space="0" w:color="000000"/>
                          <w:bottom w:val="single" w:sz="2" w:space="0" w:color="000000"/>
                        </w:tcBorders>
                      </w:tcPr>
                      <w:p w14:paraId="35A5A35C" w14:textId="77777777" w:rsidR="002D06AE" w:rsidRDefault="002C2419">
                        <w:pPr>
                          <w:pStyle w:val="TableParagraph"/>
                          <w:spacing w:line="134" w:lineRule="exact"/>
                          <w:ind w:right="259"/>
                          <w:rPr>
                            <w:rFonts w:ascii="Calibri"/>
                            <w:sz w:val="12"/>
                          </w:rPr>
                        </w:pPr>
                        <w:r>
                          <w:rPr>
                            <w:rFonts w:ascii="Calibri"/>
                            <w:spacing w:val="-2"/>
                            <w:w w:val="105"/>
                            <w:sz w:val="12"/>
                          </w:rPr>
                          <w:t>178.00</w:t>
                        </w:r>
                      </w:p>
                    </w:tc>
                    <w:tc>
                      <w:tcPr>
                        <w:tcW w:w="681" w:type="dxa"/>
                        <w:tcBorders>
                          <w:top w:val="single" w:sz="2" w:space="0" w:color="000000"/>
                          <w:bottom w:val="single" w:sz="2" w:space="0" w:color="000000"/>
                        </w:tcBorders>
                      </w:tcPr>
                      <w:p w14:paraId="2E78D23F" w14:textId="77777777" w:rsidR="002D06AE" w:rsidRDefault="002C2419">
                        <w:pPr>
                          <w:pStyle w:val="TableParagraph"/>
                          <w:spacing w:line="134" w:lineRule="exact"/>
                          <w:ind w:right="72"/>
                          <w:rPr>
                            <w:rFonts w:ascii="Calibri"/>
                            <w:sz w:val="12"/>
                          </w:rPr>
                        </w:pPr>
                        <w:r>
                          <w:rPr>
                            <w:rFonts w:ascii="Calibri"/>
                            <w:spacing w:val="-4"/>
                            <w:w w:val="105"/>
                            <w:sz w:val="12"/>
                          </w:rPr>
                          <w:t>4.00</w:t>
                        </w:r>
                      </w:p>
                    </w:tc>
                  </w:tr>
                  <w:tr w:rsidR="002D06AE" w14:paraId="00780A03" w14:textId="77777777">
                    <w:trPr>
                      <w:trHeight w:val="163"/>
                    </w:trPr>
                    <w:tc>
                      <w:tcPr>
                        <w:tcW w:w="5108" w:type="dxa"/>
                        <w:tcBorders>
                          <w:top w:val="single" w:sz="2" w:space="0" w:color="000000"/>
                          <w:bottom w:val="single" w:sz="2" w:space="0" w:color="000000"/>
                        </w:tcBorders>
                      </w:tcPr>
                      <w:p w14:paraId="1B6A202E"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3"/>
                            <w:w w:val="105"/>
                            <w:sz w:val="12"/>
                          </w:rPr>
                          <w:t xml:space="preserve"> </w:t>
                        </w:r>
                        <w:r>
                          <w:rPr>
                            <w:rFonts w:ascii="Calibri"/>
                            <w:w w:val="105"/>
                            <w:sz w:val="12"/>
                          </w:rPr>
                          <w:t>Fast</w:t>
                        </w:r>
                        <w:r>
                          <w:rPr>
                            <w:rFonts w:ascii="Calibri"/>
                            <w:spacing w:val="-1"/>
                            <w:w w:val="105"/>
                            <w:sz w:val="12"/>
                          </w:rPr>
                          <w:t xml:space="preserve"> </w:t>
                        </w:r>
                        <w:r>
                          <w:rPr>
                            <w:rFonts w:ascii="Calibri"/>
                            <w:w w:val="105"/>
                            <w:sz w:val="12"/>
                          </w:rPr>
                          <w:t>Track</w:t>
                        </w:r>
                        <w:r>
                          <w:rPr>
                            <w:rFonts w:ascii="Calibri"/>
                            <w:spacing w:val="-2"/>
                            <w:w w:val="105"/>
                            <w:sz w:val="12"/>
                          </w:rPr>
                          <w:t xml:space="preserve"> </w:t>
                        </w:r>
                        <w:r>
                          <w:rPr>
                            <w:rFonts w:ascii="Calibri"/>
                            <w:spacing w:val="-5"/>
                            <w:w w:val="105"/>
                            <w:sz w:val="12"/>
                          </w:rPr>
                          <w:t>fee</w:t>
                        </w:r>
                      </w:p>
                    </w:tc>
                    <w:tc>
                      <w:tcPr>
                        <w:tcW w:w="1088" w:type="dxa"/>
                        <w:tcBorders>
                          <w:top w:val="single" w:sz="2" w:space="0" w:color="000000"/>
                          <w:bottom w:val="single" w:sz="2" w:space="0" w:color="000000"/>
                        </w:tcBorders>
                      </w:tcPr>
                      <w:p w14:paraId="5161515D"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1D7B2FA9"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19E015D4" w14:textId="77777777" w:rsidR="002D06AE" w:rsidRDefault="002C2419">
                        <w:pPr>
                          <w:pStyle w:val="TableParagraph"/>
                          <w:spacing w:line="134" w:lineRule="exact"/>
                          <w:ind w:right="274"/>
                          <w:rPr>
                            <w:rFonts w:ascii="Calibri"/>
                            <w:b/>
                            <w:sz w:val="12"/>
                          </w:rPr>
                        </w:pPr>
                        <w:r>
                          <w:rPr>
                            <w:rFonts w:ascii="Calibri"/>
                            <w:b/>
                            <w:spacing w:val="-2"/>
                            <w:w w:val="105"/>
                            <w:sz w:val="12"/>
                          </w:rPr>
                          <w:t>241.00</w:t>
                        </w:r>
                      </w:p>
                    </w:tc>
                    <w:tc>
                      <w:tcPr>
                        <w:tcW w:w="885" w:type="dxa"/>
                        <w:tcBorders>
                          <w:top w:val="single" w:sz="2" w:space="0" w:color="000000"/>
                          <w:bottom w:val="single" w:sz="2" w:space="0" w:color="000000"/>
                        </w:tcBorders>
                      </w:tcPr>
                      <w:p w14:paraId="44B218AB" w14:textId="77777777" w:rsidR="002D06AE" w:rsidRDefault="002C2419">
                        <w:pPr>
                          <w:pStyle w:val="TableParagraph"/>
                          <w:spacing w:line="134" w:lineRule="exact"/>
                          <w:ind w:right="259"/>
                          <w:rPr>
                            <w:rFonts w:ascii="Calibri"/>
                            <w:sz w:val="12"/>
                          </w:rPr>
                        </w:pPr>
                        <w:r>
                          <w:rPr>
                            <w:rFonts w:ascii="Calibri"/>
                            <w:spacing w:val="-2"/>
                            <w:w w:val="105"/>
                            <w:sz w:val="12"/>
                          </w:rPr>
                          <w:t>236.00</w:t>
                        </w:r>
                      </w:p>
                    </w:tc>
                    <w:tc>
                      <w:tcPr>
                        <w:tcW w:w="681" w:type="dxa"/>
                        <w:tcBorders>
                          <w:top w:val="single" w:sz="2" w:space="0" w:color="000000"/>
                          <w:bottom w:val="single" w:sz="2" w:space="0" w:color="000000"/>
                        </w:tcBorders>
                      </w:tcPr>
                      <w:p w14:paraId="7F6929DD" w14:textId="77777777" w:rsidR="002D06AE" w:rsidRDefault="002C2419">
                        <w:pPr>
                          <w:pStyle w:val="TableParagraph"/>
                          <w:spacing w:line="134" w:lineRule="exact"/>
                          <w:ind w:right="72"/>
                          <w:rPr>
                            <w:rFonts w:ascii="Calibri"/>
                            <w:sz w:val="12"/>
                          </w:rPr>
                        </w:pPr>
                        <w:r>
                          <w:rPr>
                            <w:rFonts w:ascii="Calibri"/>
                            <w:spacing w:val="-4"/>
                            <w:w w:val="105"/>
                            <w:sz w:val="12"/>
                          </w:rPr>
                          <w:t>5.00</w:t>
                        </w:r>
                      </w:p>
                    </w:tc>
                  </w:tr>
                  <w:tr w:rsidR="002D06AE" w14:paraId="63F37964" w14:textId="77777777">
                    <w:trPr>
                      <w:trHeight w:val="163"/>
                    </w:trPr>
                    <w:tc>
                      <w:tcPr>
                        <w:tcW w:w="5108" w:type="dxa"/>
                        <w:tcBorders>
                          <w:top w:val="single" w:sz="2" w:space="0" w:color="000000"/>
                          <w:bottom w:val="single" w:sz="2" w:space="0" w:color="000000"/>
                        </w:tcBorders>
                      </w:tcPr>
                      <w:p w14:paraId="1824B8FC"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3"/>
                            <w:w w:val="105"/>
                            <w:sz w:val="12"/>
                          </w:rPr>
                          <w:t xml:space="preserve"> </w:t>
                        </w:r>
                        <w:r>
                          <w:rPr>
                            <w:rFonts w:ascii="Calibri"/>
                            <w:w w:val="105"/>
                            <w:sz w:val="12"/>
                          </w:rPr>
                          <w:t>Permits</w:t>
                        </w:r>
                        <w:r>
                          <w:rPr>
                            <w:rFonts w:ascii="Calibri"/>
                            <w:spacing w:val="-2"/>
                            <w:w w:val="105"/>
                            <w:sz w:val="12"/>
                          </w:rPr>
                          <w:t xml:space="preserve"> (Alterations)</w:t>
                        </w:r>
                      </w:p>
                    </w:tc>
                    <w:tc>
                      <w:tcPr>
                        <w:tcW w:w="1088" w:type="dxa"/>
                        <w:tcBorders>
                          <w:top w:val="single" w:sz="2" w:space="0" w:color="000000"/>
                          <w:bottom w:val="single" w:sz="2" w:space="0" w:color="000000"/>
                        </w:tcBorders>
                      </w:tcPr>
                      <w:p w14:paraId="53D94F3F"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52C215F7"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7AD18070" w14:textId="77777777" w:rsidR="002D06AE" w:rsidRDefault="002C2419">
                        <w:pPr>
                          <w:pStyle w:val="TableParagraph"/>
                          <w:spacing w:line="134" w:lineRule="exact"/>
                          <w:ind w:right="274"/>
                          <w:rPr>
                            <w:rFonts w:ascii="Calibri"/>
                            <w:b/>
                            <w:sz w:val="12"/>
                          </w:rPr>
                        </w:pPr>
                        <w:r>
                          <w:rPr>
                            <w:rFonts w:ascii="Calibri"/>
                            <w:b/>
                            <w:spacing w:val="-2"/>
                            <w:w w:val="105"/>
                            <w:sz w:val="12"/>
                          </w:rPr>
                          <w:t>272.00</w:t>
                        </w:r>
                      </w:p>
                    </w:tc>
                    <w:tc>
                      <w:tcPr>
                        <w:tcW w:w="885" w:type="dxa"/>
                        <w:tcBorders>
                          <w:top w:val="single" w:sz="2" w:space="0" w:color="000000"/>
                          <w:bottom w:val="single" w:sz="2" w:space="0" w:color="000000"/>
                        </w:tcBorders>
                      </w:tcPr>
                      <w:p w14:paraId="5239557A" w14:textId="77777777" w:rsidR="002D06AE" w:rsidRDefault="002C2419">
                        <w:pPr>
                          <w:pStyle w:val="TableParagraph"/>
                          <w:spacing w:line="134" w:lineRule="exact"/>
                          <w:ind w:right="259"/>
                          <w:rPr>
                            <w:rFonts w:ascii="Calibri"/>
                            <w:sz w:val="12"/>
                          </w:rPr>
                        </w:pPr>
                        <w:r>
                          <w:rPr>
                            <w:rFonts w:ascii="Calibri"/>
                            <w:spacing w:val="-2"/>
                            <w:w w:val="105"/>
                            <w:sz w:val="12"/>
                          </w:rPr>
                          <w:t>267.00</w:t>
                        </w:r>
                      </w:p>
                    </w:tc>
                    <w:tc>
                      <w:tcPr>
                        <w:tcW w:w="681" w:type="dxa"/>
                        <w:tcBorders>
                          <w:top w:val="single" w:sz="2" w:space="0" w:color="000000"/>
                          <w:bottom w:val="single" w:sz="2" w:space="0" w:color="000000"/>
                        </w:tcBorders>
                      </w:tcPr>
                      <w:p w14:paraId="7C910ED8" w14:textId="77777777" w:rsidR="002D06AE" w:rsidRDefault="002C2419">
                        <w:pPr>
                          <w:pStyle w:val="TableParagraph"/>
                          <w:spacing w:line="134" w:lineRule="exact"/>
                          <w:ind w:right="72"/>
                          <w:rPr>
                            <w:rFonts w:ascii="Calibri"/>
                            <w:sz w:val="12"/>
                          </w:rPr>
                        </w:pPr>
                        <w:r>
                          <w:rPr>
                            <w:rFonts w:ascii="Calibri"/>
                            <w:spacing w:val="-4"/>
                            <w:w w:val="105"/>
                            <w:sz w:val="12"/>
                          </w:rPr>
                          <w:t>5.00</w:t>
                        </w:r>
                      </w:p>
                    </w:tc>
                  </w:tr>
                  <w:tr w:rsidR="002D06AE" w14:paraId="7EEEE1FA" w14:textId="77777777">
                    <w:trPr>
                      <w:trHeight w:val="163"/>
                    </w:trPr>
                    <w:tc>
                      <w:tcPr>
                        <w:tcW w:w="5108" w:type="dxa"/>
                        <w:tcBorders>
                          <w:top w:val="single" w:sz="2" w:space="0" w:color="000000"/>
                          <w:bottom w:val="single" w:sz="2" w:space="0" w:color="000000"/>
                        </w:tcBorders>
                      </w:tcPr>
                      <w:p w14:paraId="0E84D429"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3"/>
                            <w:w w:val="105"/>
                            <w:sz w:val="12"/>
                          </w:rPr>
                          <w:t xml:space="preserve"> </w:t>
                        </w:r>
                        <w:r>
                          <w:rPr>
                            <w:rFonts w:ascii="Calibri"/>
                            <w:w w:val="105"/>
                            <w:sz w:val="12"/>
                          </w:rPr>
                          <w:t>Permits</w:t>
                        </w:r>
                        <w:r>
                          <w:rPr>
                            <w:rFonts w:ascii="Calibri"/>
                            <w:spacing w:val="-2"/>
                            <w:w w:val="105"/>
                            <w:sz w:val="12"/>
                          </w:rPr>
                          <w:t xml:space="preserve"> (Installation)</w:t>
                        </w:r>
                      </w:p>
                    </w:tc>
                    <w:tc>
                      <w:tcPr>
                        <w:tcW w:w="1088" w:type="dxa"/>
                        <w:tcBorders>
                          <w:top w:val="single" w:sz="2" w:space="0" w:color="000000"/>
                          <w:bottom w:val="single" w:sz="2" w:space="0" w:color="000000"/>
                        </w:tcBorders>
                      </w:tcPr>
                      <w:p w14:paraId="18CBF2C7"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632D7383"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61B563C5" w14:textId="77777777" w:rsidR="002D06AE" w:rsidRDefault="002C2419">
                        <w:pPr>
                          <w:pStyle w:val="TableParagraph"/>
                          <w:spacing w:line="134" w:lineRule="exact"/>
                          <w:ind w:right="274"/>
                          <w:rPr>
                            <w:rFonts w:ascii="Calibri"/>
                            <w:b/>
                            <w:sz w:val="12"/>
                          </w:rPr>
                        </w:pPr>
                        <w:r>
                          <w:rPr>
                            <w:rFonts w:ascii="Calibri"/>
                            <w:b/>
                            <w:spacing w:val="-2"/>
                            <w:w w:val="105"/>
                            <w:sz w:val="12"/>
                          </w:rPr>
                          <w:t>556.00</w:t>
                        </w:r>
                      </w:p>
                    </w:tc>
                    <w:tc>
                      <w:tcPr>
                        <w:tcW w:w="885" w:type="dxa"/>
                        <w:tcBorders>
                          <w:top w:val="single" w:sz="2" w:space="0" w:color="000000"/>
                          <w:bottom w:val="single" w:sz="2" w:space="0" w:color="000000"/>
                        </w:tcBorders>
                      </w:tcPr>
                      <w:p w14:paraId="06C16E16" w14:textId="77777777" w:rsidR="002D06AE" w:rsidRDefault="002C2419">
                        <w:pPr>
                          <w:pStyle w:val="TableParagraph"/>
                          <w:spacing w:line="134" w:lineRule="exact"/>
                          <w:ind w:right="259"/>
                          <w:rPr>
                            <w:rFonts w:ascii="Calibri"/>
                            <w:sz w:val="12"/>
                          </w:rPr>
                        </w:pPr>
                        <w:r>
                          <w:rPr>
                            <w:rFonts w:ascii="Calibri"/>
                            <w:spacing w:val="-2"/>
                            <w:w w:val="105"/>
                            <w:sz w:val="12"/>
                          </w:rPr>
                          <w:t>545.00</w:t>
                        </w:r>
                      </w:p>
                    </w:tc>
                    <w:tc>
                      <w:tcPr>
                        <w:tcW w:w="681" w:type="dxa"/>
                        <w:tcBorders>
                          <w:top w:val="single" w:sz="2" w:space="0" w:color="000000"/>
                          <w:bottom w:val="single" w:sz="2" w:space="0" w:color="000000"/>
                        </w:tcBorders>
                      </w:tcPr>
                      <w:p w14:paraId="45A8FC96" w14:textId="77777777" w:rsidR="002D06AE" w:rsidRDefault="002C2419">
                        <w:pPr>
                          <w:pStyle w:val="TableParagraph"/>
                          <w:spacing w:line="134" w:lineRule="exact"/>
                          <w:ind w:right="71"/>
                          <w:rPr>
                            <w:rFonts w:ascii="Calibri"/>
                            <w:sz w:val="12"/>
                          </w:rPr>
                        </w:pPr>
                        <w:r>
                          <w:rPr>
                            <w:rFonts w:ascii="Calibri"/>
                            <w:spacing w:val="-2"/>
                            <w:w w:val="105"/>
                            <w:sz w:val="12"/>
                          </w:rPr>
                          <w:t>11.00</w:t>
                        </w:r>
                      </w:p>
                    </w:tc>
                  </w:tr>
                  <w:tr w:rsidR="002D06AE" w14:paraId="359BABB0" w14:textId="77777777">
                    <w:trPr>
                      <w:trHeight w:val="163"/>
                    </w:trPr>
                    <w:tc>
                      <w:tcPr>
                        <w:tcW w:w="5108" w:type="dxa"/>
                        <w:tcBorders>
                          <w:top w:val="single" w:sz="2" w:space="0" w:color="000000"/>
                          <w:bottom w:val="single" w:sz="2" w:space="0" w:color="000000"/>
                        </w:tcBorders>
                      </w:tcPr>
                      <w:p w14:paraId="2D602BB5" w14:textId="77777777" w:rsidR="002D06AE" w:rsidRDefault="002C2419">
                        <w:pPr>
                          <w:pStyle w:val="TableParagraph"/>
                          <w:spacing w:before="14" w:line="129" w:lineRule="exact"/>
                          <w:ind w:left="26"/>
                          <w:jc w:val="left"/>
                          <w:rPr>
                            <w:rFonts w:ascii="Calibri"/>
                            <w:sz w:val="12"/>
                          </w:rPr>
                        </w:pPr>
                        <w:r>
                          <w:rPr>
                            <w:rFonts w:ascii="Calibri"/>
                            <w:w w:val="105"/>
                            <w:sz w:val="12"/>
                          </w:rPr>
                          <w:t>Septic</w:t>
                        </w:r>
                        <w:r>
                          <w:rPr>
                            <w:rFonts w:ascii="Calibri"/>
                            <w:spacing w:val="-3"/>
                            <w:w w:val="105"/>
                            <w:sz w:val="12"/>
                          </w:rPr>
                          <w:t xml:space="preserve"> </w:t>
                        </w:r>
                        <w:r>
                          <w:rPr>
                            <w:rFonts w:ascii="Calibri"/>
                            <w:w w:val="105"/>
                            <w:sz w:val="12"/>
                          </w:rPr>
                          <w:t>Tank</w:t>
                        </w:r>
                        <w:r>
                          <w:rPr>
                            <w:rFonts w:ascii="Calibri"/>
                            <w:spacing w:val="-3"/>
                            <w:w w:val="105"/>
                            <w:sz w:val="12"/>
                          </w:rPr>
                          <w:t xml:space="preserve"> </w:t>
                        </w:r>
                        <w:r>
                          <w:rPr>
                            <w:rFonts w:ascii="Calibri"/>
                            <w:w w:val="105"/>
                            <w:sz w:val="12"/>
                          </w:rPr>
                          <w:t>Re-Issue</w:t>
                        </w:r>
                        <w:r>
                          <w:rPr>
                            <w:rFonts w:ascii="Calibri"/>
                            <w:spacing w:val="-2"/>
                            <w:w w:val="105"/>
                            <w:sz w:val="12"/>
                          </w:rPr>
                          <w:t xml:space="preserve"> </w:t>
                        </w:r>
                        <w:r>
                          <w:rPr>
                            <w:rFonts w:ascii="Calibri"/>
                            <w:w w:val="105"/>
                            <w:sz w:val="12"/>
                          </w:rPr>
                          <w:t>Expired</w:t>
                        </w:r>
                        <w:r>
                          <w:rPr>
                            <w:rFonts w:ascii="Calibri"/>
                            <w:spacing w:val="-2"/>
                            <w:w w:val="105"/>
                            <w:sz w:val="12"/>
                          </w:rPr>
                          <w:t xml:space="preserve"> </w:t>
                        </w:r>
                        <w:r>
                          <w:rPr>
                            <w:rFonts w:ascii="Calibri"/>
                            <w:w w:val="105"/>
                            <w:sz w:val="12"/>
                          </w:rPr>
                          <w:t>Permit</w:t>
                        </w:r>
                        <w:r>
                          <w:rPr>
                            <w:rFonts w:ascii="Calibri"/>
                            <w:spacing w:val="-1"/>
                            <w:w w:val="105"/>
                            <w:sz w:val="12"/>
                          </w:rPr>
                          <w:t xml:space="preserve"> </w:t>
                        </w:r>
                        <w:r>
                          <w:rPr>
                            <w:rFonts w:ascii="Calibri"/>
                            <w:w w:val="105"/>
                            <w:sz w:val="12"/>
                          </w:rPr>
                          <w:t>or</w:t>
                        </w:r>
                        <w:r>
                          <w:rPr>
                            <w:rFonts w:ascii="Calibri"/>
                            <w:spacing w:val="-3"/>
                            <w:w w:val="105"/>
                            <w:sz w:val="12"/>
                          </w:rPr>
                          <w:t xml:space="preserve"> </w:t>
                        </w:r>
                        <w:r>
                          <w:rPr>
                            <w:rFonts w:ascii="Calibri"/>
                            <w:w w:val="105"/>
                            <w:sz w:val="12"/>
                          </w:rPr>
                          <w:t>Major</w:t>
                        </w:r>
                        <w:r>
                          <w:rPr>
                            <w:rFonts w:ascii="Calibri"/>
                            <w:spacing w:val="-2"/>
                            <w:w w:val="105"/>
                            <w:sz w:val="12"/>
                          </w:rPr>
                          <w:t xml:space="preserve"> </w:t>
                        </w:r>
                        <w:r>
                          <w:rPr>
                            <w:rFonts w:ascii="Calibri"/>
                            <w:w w:val="105"/>
                            <w:sz w:val="12"/>
                          </w:rPr>
                          <w:t>Administrative</w:t>
                        </w:r>
                        <w:r>
                          <w:rPr>
                            <w:rFonts w:ascii="Calibri"/>
                            <w:spacing w:val="-4"/>
                            <w:w w:val="105"/>
                            <w:sz w:val="12"/>
                          </w:rPr>
                          <w:t xml:space="preserve"> </w:t>
                        </w:r>
                        <w:r>
                          <w:rPr>
                            <w:rFonts w:ascii="Calibri"/>
                            <w:spacing w:val="-2"/>
                            <w:w w:val="105"/>
                            <w:sz w:val="12"/>
                          </w:rPr>
                          <w:t>Changes</w:t>
                        </w:r>
                      </w:p>
                    </w:tc>
                    <w:tc>
                      <w:tcPr>
                        <w:tcW w:w="1088" w:type="dxa"/>
                        <w:tcBorders>
                          <w:top w:val="single" w:sz="2" w:space="0" w:color="000000"/>
                          <w:bottom w:val="single" w:sz="2" w:space="0" w:color="000000"/>
                        </w:tcBorders>
                      </w:tcPr>
                      <w:p w14:paraId="5D798A35"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957" w:type="dxa"/>
                        <w:tcBorders>
                          <w:top w:val="single" w:sz="2" w:space="0" w:color="000000"/>
                          <w:bottom w:val="single" w:sz="2" w:space="0" w:color="000000"/>
                        </w:tcBorders>
                      </w:tcPr>
                      <w:p w14:paraId="1AB7E9B9"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1C8E2936" w14:textId="77777777" w:rsidR="002D06AE" w:rsidRDefault="002C2419">
                        <w:pPr>
                          <w:pStyle w:val="TableParagraph"/>
                          <w:spacing w:line="134" w:lineRule="exact"/>
                          <w:ind w:right="274"/>
                          <w:rPr>
                            <w:rFonts w:ascii="Calibri"/>
                            <w:b/>
                            <w:sz w:val="12"/>
                          </w:rPr>
                        </w:pPr>
                        <w:r>
                          <w:rPr>
                            <w:rFonts w:ascii="Calibri"/>
                            <w:b/>
                            <w:spacing w:val="-2"/>
                            <w:w w:val="105"/>
                            <w:sz w:val="12"/>
                          </w:rPr>
                          <w:t>112.00</w:t>
                        </w:r>
                      </w:p>
                    </w:tc>
                    <w:tc>
                      <w:tcPr>
                        <w:tcW w:w="885" w:type="dxa"/>
                        <w:tcBorders>
                          <w:top w:val="single" w:sz="2" w:space="0" w:color="000000"/>
                          <w:bottom w:val="single" w:sz="2" w:space="0" w:color="000000"/>
                        </w:tcBorders>
                      </w:tcPr>
                      <w:p w14:paraId="14CFCFA4" w14:textId="77777777" w:rsidR="002D06AE" w:rsidRDefault="002C2419">
                        <w:pPr>
                          <w:pStyle w:val="TableParagraph"/>
                          <w:spacing w:line="134" w:lineRule="exact"/>
                          <w:ind w:right="259"/>
                          <w:rPr>
                            <w:rFonts w:ascii="Calibri"/>
                            <w:sz w:val="12"/>
                          </w:rPr>
                        </w:pPr>
                        <w:r>
                          <w:rPr>
                            <w:rFonts w:ascii="Calibri"/>
                            <w:spacing w:val="-2"/>
                            <w:w w:val="105"/>
                            <w:sz w:val="12"/>
                          </w:rPr>
                          <w:t>110.00</w:t>
                        </w:r>
                      </w:p>
                    </w:tc>
                    <w:tc>
                      <w:tcPr>
                        <w:tcW w:w="681" w:type="dxa"/>
                        <w:tcBorders>
                          <w:top w:val="single" w:sz="2" w:space="0" w:color="000000"/>
                          <w:bottom w:val="single" w:sz="2" w:space="0" w:color="000000"/>
                        </w:tcBorders>
                      </w:tcPr>
                      <w:p w14:paraId="035D83F3" w14:textId="77777777" w:rsidR="002D06AE" w:rsidRDefault="002C2419">
                        <w:pPr>
                          <w:pStyle w:val="TableParagraph"/>
                          <w:spacing w:line="134" w:lineRule="exact"/>
                          <w:ind w:right="72"/>
                          <w:rPr>
                            <w:rFonts w:ascii="Calibri"/>
                            <w:sz w:val="12"/>
                          </w:rPr>
                        </w:pPr>
                        <w:r>
                          <w:rPr>
                            <w:rFonts w:ascii="Calibri"/>
                            <w:spacing w:val="-4"/>
                            <w:w w:val="105"/>
                            <w:sz w:val="12"/>
                          </w:rPr>
                          <w:t>2.00</w:t>
                        </w:r>
                      </w:p>
                    </w:tc>
                  </w:tr>
                  <w:tr w:rsidR="002D06AE" w14:paraId="78248844" w14:textId="77777777">
                    <w:trPr>
                      <w:trHeight w:val="163"/>
                    </w:trPr>
                    <w:tc>
                      <w:tcPr>
                        <w:tcW w:w="5108" w:type="dxa"/>
                        <w:tcBorders>
                          <w:top w:val="single" w:sz="2" w:space="0" w:color="000000"/>
                          <w:bottom w:val="single" w:sz="2" w:space="0" w:color="000000"/>
                        </w:tcBorders>
                      </w:tcPr>
                      <w:p w14:paraId="3016516F" w14:textId="77777777" w:rsidR="002D06AE" w:rsidRDefault="002C2419">
                        <w:pPr>
                          <w:pStyle w:val="TableParagraph"/>
                          <w:spacing w:before="14" w:line="129" w:lineRule="exact"/>
                          <w:ind w:left="26"/>
                          <w:jc w:val="left"/>
                          <w:rPr>
                            <w:rFonts w:ascii="Calibri"/>
                            <w:sz w:val="12"/>
                          </w:rPr>
                        </w:pPr>
                        <w:r>
                          <w:rPr>
                            <w:rFonts w:ascii="Calibri"/>
                            <w:w w:val="105"/>
                            <w:sz w:val="12"/>
                          </w:rPr>
                          <w:t>Transfer</w:t>
                        </w:r>
                        <w:r>
                          <w:rPr>
                            <w:rFonts w:ascii="Calibri"/>
                            <w:spacing w:val="-4"/>
                            <w:w w:val="105"/>
                            <w:sz w:val="12"/>
                          </w:rPr>
                          <w:t xml:space="preserve"> </w:t>
                        </w:r>
                        <w:r>
                          <w:rPr>
                            <w:rFonts w:ascii="Calibri"/>
                            <w:w w:val="105"/>
                            <w:sz w:val="12"/>
                          </w:rPr>
                          <w:t>a</w:t>
                        </w:r>
                        <w:r>
                          <w:rPr>
                            <w:rFonts w:ascii="Calibri"/>
                            <w:spacing w:val="-4"/>
                            <w:w w:val="105"/>
                            <w:sz w:val="12"/>
                          </w:rPr>
                          <w:t xml:space="preserve"> </w:t>
                        </w:r>
                        <w:r>
                          <w:rPr>
                            <w:rFonts w:ascii="Calibri"/>
                            <w:w w:val="105"/>
                            <w:sz w:val="12"/>
                          </w:rPr>
                          <w:t>permit</w:t>
                        </w:r>
                        <w:r>
                          <w:rPr>
                            <w:rFonts w:ascii="Calibri"/>
                            <w:spacing w:val="-3"/>
                            <w:w w:val="105"/>
                            <w:sz w:val="12"/>
                          </w:rPr>
                          <w:t xml:space="preserve"> </w:t>
                        </w:r>
                        <w:r>
                          <w:rPr>
                            <w:rFonts w:ascii="Calibri"/>
                            <w:w w:val="105"/>
                            <w:sz w:val="12"/>
                          </w:rPr>
                          <w:t>(regulation</w:t>
                        </w:r>
                        <w:r>
                          <w:rPr>
                            <w:rFonts w:ascii="Calibri"/>
                            <w:spacing w:val="-3"/>
                            <w:w w:val="105"/>
                            <w:sz w:val="12"/>
                          </w:rPr>
                          <w:t xml:space="preserve"> </w:t>
                        </w:r>
                        <w:r>
                          <w:rPr>
                            <w:rFonts w:ascii="Calibri"/>
                            <w:spacing w:val="-4"/>
                            <w:w w:val="105"/>
                            <w:sz w:val="12"/>
                          </w:rPr>
                          <w:t>197)</w:t>
                        </w:r>
                      </w:p>
                    </w:tc>
                    <w:tc>
                      <w:tcPr>
                        <w:tcW w:w="1088" w:type="dxa"/>
                        <w:tcBorders>
                          <w:top w:val="single" w:sz="2" w:space="0" w:color="000000"/>
                          <w:bottom w:val="single" w:sz="2" w:space="0" w:color="000000"/>
                        </w:tcBorders>
                      </w:tcPr>
                      <w:p w14:paraId="633EE8A3"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957" w:type="dxa"/>
                        <w:tcBorders>
                          <w:top w:val="single" w:sz="2" w:space="0" w:color="000000"/>
                          <w:bottom w:val="single" w:sz="2" w:space="0" w:color="000000"/>
                        </w:tcBorders>
                      </w:tcPr>
                      <w:p w14:paraId="7F6FA2D5" w14:textId="77777777" w:rsidR="002D06AE" w:rsidRDefault="002C2419">
                        <w:pPr>
                          <w:pStyle w:val="TableParagraph"/>
                          <w:spacing w:line="134" w:lineRule="exact"/>
                          <w:ind w:right="334"/>
                          <w:rPr>
                            <w:rFonts w:ascii="Calibri"/>
                            <w:sz w:val="12"/>
                          </w:rPr>
                        </w:pPr>
                        <w:r>
                          <w:rPr>
                            <w:rFonts w:ascii="Calibri"/>
                            <w:w w:val="106"/>
                            <w:sz w:val="12"/>
                          </w:rPr>
                          <w:t>-</w:t>
                        </w:r>
                      </w:p>
                    </w:tc>
                    <w:tc>
                      <w:tcPr>
                        <w:tcW w:w="964" w:type="dxa"/>
                        <w:tcBorders>
                          <w:top w:val="single" w:sz="2" w:space="0" w:color="000000"/>
                          <w:bottom w:val="single" w:sz="2" w:space="0" w:color="000000"/>
                        </w:tcBorders>
                      </w:tcPr>
                      <w:p w14:paraId="78C6BB9D" w14:textId="77777777" w:rsidR="002D06AE" w:rsidRDefault="002C2419">
                        <w:pPr>
                          <w:pStyle w:val="TableParagraph"/>
                          <w:spacing w:line="134" w:lineRule="exact"/>
                          <w:ind w:right="274"/>
                          <w:rPr>
                            <w:rFonts w:ascii="Calibri"/>
                            <w:b/>
                            <w:sz w:val="12"/>
                          </w:rPr>
                        </w:pPr>
                        <w:r>
                          <w:rPr>
                            <w:rFonts w:ascii="Calibri"/>
                            <w:b/>
                            <w:spacing w:val="-2"/>
                            <w:w w:val="105"/>
                            <w:sz w:val="12"/>
                          </w:rPr>
                          <w:t>154.51</w:t>
                        </w:r>
                      </w:p>
                    </w:tc>
                    <w:tc>
                      <w:tcPr>
                        <w:tcW w:w="885" w:type="dxa"/>
                        <w:tcBorders>
                          <w:top w:val="single" w:sz="2" w:space="0" w:color="000000"/>
                          <w:bottom w:val="single" w:sz="2" w:space="0" w:color="000000"/>
                        </w:tcBorders>
                      </w:tcPr>
                      <w:p w14:paraId="7B186826" w14:textId="77777777" w:rsidR="002D06AE" w:rsidRDefault="002C2419">
                        <w:pPr>
                          <w:pStyle w:val="TableParagraph"/>
                          <w:spacing w:line="134" w:lineRule="exact"/>
                          <w:ind w:right="259"/>
                          <w:rPr>
                            <w:rFonts w:ascii="Calibri"/>
                            <w:sz w:val="12"/>
                          </w:rPr>
                        </w:pPr>
                        <w:r>
                          <w:rPr>
                            <w:rFonts w:ascii="Calibri"/>
                            <w:spacing w:val="-2"/>
                            <w:w w:val="105"/>
                            <w:sz w:val="12"/>
                          </w:rPr>
                          <w:t>151.82</w:t>
                        </w:r>
                      </w:p>
                    </w:tc>
                    <w:tc>
                      <w:tcPr>
                        <w:tcW w:w="681" w:type="dxa"/>
                        <w:tcBorders>
                          <w:top w:val="single" w:sz="2" w:space="0" w:color="000000"/>
                          <w:bottom w:val="single" w:sz="2" w:space="0" w:color="000000"/>
                        </w:tcBorders>
                      </w:tcPr>
                      <w:p w14:paraId="72606C38" w14:textId="77777777" w:rsidR="002D06AE" w:rsidRDefault="002C2419">
                        <w:pPr>
                          <w:pStyle w:val="TableParagraph"/>
                          <w:spacing w:line="134" w:lineRule="exact"/>
                          <w:ind w:right="72"/>
                          <w:rPr>
                            <w:rFonts w:ascii="Calibri"/>
                            <w:sz w:val="12"/>
                          </w:rPr>
                        </w:pPr>
                        <w:r>
                          <w:rPr>
                            <w:rFonts w:ascii="Calibri"/>
                            <w:spacing w:val="-4"/>
                            <w:w w:val="105"/>
                            <w:sz w:val="12"/>
                          </w:rPr>
                          <w:t>2.69</w:t>
                        </w:r>
                      </w:p>
                    </w:tc>
                  </w:tr>
                </w:tbl>
                <w:p w14:paraId="2C8C9682" w14:textId="77777777" w:rsidR="002D06AE" w:rsidRDefault="002D06AE">
                  <w:pPr>
                    <w:pStyle w:val="BodyText"/>
                  </w:pPr>
                </w:p>
              </w:txbxContent>
            </v:textbox>
            <w10:wrap anchorx="page"/>
          </v:shape>
        </w:pict>
      </w:r>
      <w:r>
        <w:rPr>
          <w:rFonts w:ascii="Calibri"/>
          <w:w w:val="105"/>
          <w:sz w:val="12"/>
        </w:rPr>
        <w:t>maximum</w:t>
      </w:r>
      <w:r>
        <w:rPr>
          <w:rFonts w:ascii="Calibri"/>
          <w:spacing w:val="-3"/>
          <w:w w:val="105"/>
          <w:sz w:val="12"/>
        </w:rPr>
        <w:t xml:space="preserve"> </w:t>
      </w:r>
      <w:r>
        <w:rPr>
          <w:rFonts w:ascii="Calibri"/>
          <w:w w:val="105"/>
          <w:sz w:val="12"/>
        </w:rPr>
        <w:t>of</w:t>
      </w:r>
      <w:r>
        <w:rPr>
          <w:rFonts w:ascii="Calibri"/>
          <w:spacing w:val="-1"/>
          <w:w w:val="105"/>
          <w:sz w:val="12"/>
        </w:rPr>
        <w:t xml:space="preserve"> </w:t>
      </w:r>
      <w:r>
        <w:rPr>
          <w:rFonts w:ascii="Calibri"/>
          <w:spacing w:val="-2"/>
          <w:w w:val="105"/>
          <w:sz w:val="12"/>
        </w:rPr>
        <w:t>$2,005.70)</w:t>
      </w:r>
    </w:p>
    <w:p w14:paraId="526D4EC0" w14:textId="77777777" w:rsidR="002D06AE" w:rsidRDefault="002D06AE">
      <w:pPr>
        <w:pStyle w:val="BodyText"/>
        <w:rPr>
          <w:rFonts w:ascii="Calibri"/>
          <w:sz w:val="20"/>
        </w:rPr>
      </w:pPr>
    </w:p>
    <w:p w14:paraId="4672F7C3" w14:textId="77777777" w:rsidR="002D06AE" w:rsidRDefault="002D06AE">
      <w:pPr>
        <w:pStyle w:val="BodyText"/>
        <w:rPr>
          <w:rFonts w:ascii="Calibri"/>
          <w:sz w:val="20"/>
        </w:rPr>
      </w:pPr>
    </w:p>
    <w:p w14:paraId="4397CFC7" w14:textId="77777777" w:rsidR="002D06AE" w:rsidRDefault="002D06AE">
      <w:pPr>
        <w:pStyle w:val="BodyText"/>
        <w:rPr>
          <w:rFonts w:ascii="Calibri"/>
          <w:sz w:val="20"/>
        </w:rPr>
      </w:pPr>
    </w:p>
    <w:p w14:paraId="320ADA43" w14:textId="77777777" w:rsidR="002D06AE" w:rsidRDefault="002D06AE">
      <w:pPr>
        <w:pStyle w:val="BodyText"/>
        <w:rPr>
          <w:rFonts w:ascii="Calibri"/>
          <w:sz w:val="20"/>
        </w:rPr>
      </w:pPr>
    </w:p>
    <w:p w14:paraId="6564156D" w14:textId="77777777" w:rsidR="002D06AE" w:rsidRDefault="002D06AE">
      <w:pPr>
        <w:pStyle w:val="BodyText"/>
        <w:rPr>
          <w:rFonts w:ascii="Calibri"/>
          <w:sz w:val="20"/>
        </w:rPr>
      </w:pPr>
    </w:p>
    <w:p w14:paraId="4B96F5AD" w14:textId="77777777" w:rsidR="002D06AE" w:rsidRDefault="002D06AE">
      <w:pPr>
        <w:pStyle w:val="BodyText"/>
        <w:rPr>
          <w:rFonts w:ascii="Calibri"/>
          <w:sz w:val="20"/>
        </w:rPr>
      </w:pPr>
    </w:p>
    <w:p w14:paraId="795BCA15" w14:textId="77777777" w:rsidR="002D06AE" w:rsidRDefault="002D06AE">
      <w:pPr>
        <w:pStyle w:val="BodyText"/>
        <w:rPr>
          <w:rFonts w:ascii="Calibri"/>
          <w:sz w:val="20"/>
        </w:rPr>
      </w:pPr>
    </w:p>
    <w:p w14:paraId="51647878" w14:textId="77777777" w:rsidR="002D06AE" w:rsidRDefault="002D06AE">
      <w:pPr>
        <w:pStyle w:val="BodyText"/>
        <w:rPr>
          <w:rFonts w:ascii="Calibri"/>
          <w:sz w:val="20"/>
        </w:rPr>
      </w:pPr>
    </w:p>
    <w:p w14:paraId="166E82B7" w14:textId="77777777" w:rsidR="002D06AE" w:rsidRDefault="002D06AE">
      <w:pPr>
        <w:pStyle w:val="BodyText"/>
        <w:rPr>
          <w:rFonts w:ascii="Calibri"/>
          <w:sz w:val="20"/>
        </w:rPr>
      </w:pPr>
    </w:p>
    <w:p w14:paraId="28996845" w14:textId="77777777" w:rsidR="002D06AE" w:rsidRDefault="002D06AE">
      <w:pPr>
        <w:pStyle w:val="BodyText"/>
        <w:spacing w:before="10"/>
        <w:rPr>
          <w:rFonts w:ascii="Calibri"/>
          <w:sz w:val="26"/>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2"/>
        <w:gridCol w:w="680"/>
      </w:tblGrid>
      <w:tr w:rsidR="002D06AE" w14:paraId="1AFA105B" w14:textId="77777777">
        <w:trPr>
          <w:trHeight w:val="163"/>
        </w:trPr>
        <w:tc>
          <w:tcPr>
            <w:tcW w:w="9679" w:type="dxa"/>
            <w:gridSpan w:val="6"/>
            <w:tcBorders>
              <w:top w:val="single" w:sz="2" w:space="0" w:color="000000"/>
              <w:bottom w:val="single" w:sz="2" w:space="0" w:color="000000"/>
            </w:tcBorders>
            <w:shd w:val="clear" w:color="auto" w:fill="D9D9D9"/>
          </w:tcPr>
          <w:p w14:paraId="2041E4FA" w14:textId="77777777" w:rsidR="002D06AE" w:rsidRDefault="002C2419">
            <w:pPr>
              <w:pStyle w:val="TableParagraph"/>
              <w:spacing w:before="11" w:line="131" w:lineRule="exact"/>
              <w:ind w:left="177"/>
              <w:jc w:val="left"/>
              <w:rPr>
                <w:rFonts w:ascii="Calibri"/>
                <w:b/>
                <w:sz w:val="12"/>
              </w:rPr>
            </w:pPr>
            <w:r>
              <w:rPr>
                <w:rFonts w:ascii="Calibri"/>
                <w:b/>
                <w:w w:val="105"/>
                <w:sz w:val="12"/>
              </w:rPr>
              <w:t>Parking</w:t>
            </w:r>
            <w:r>
              <w:rPr>
                <w:rFonts w:ascii="Calibri"/>
                <w:b/>
                <w:spacing w:val="-2"/>
                <w:w w:val="105"/>
                <w:sz w:val="12"/>
              </w:rPr>
              <w:t xml:space="preserve"> Infringements</w:t>
            </w:r>
          </w:p>
        </w:tc>
      </w:tr>
      <w:tr w:rsidR="002D06AE" w14:paraId="31AD481C" w14:textId="77777777">
        <w:trPr>
          <w:trHeight w:val="163"/>
        </w:trPr>
        <w:tc>
          <w:tcPr>
            <w:tcW w:w="5108" w:type="dxa"/>
            <w:tcBorders>
              <w:top w:val="single" w:sz="2" w:space="0" w:color="000000"/>
              <w:bottom w:val="single" w:sz="2" w:space="0" w:color="000000"/>
            </w:tcBorders>
          </w:tcPr>
          <w:p w14:paraId="06523C1E" w14:textId="77777777" w:rsidR="002D06AE" w:rsidRDefault="002C2419">
            <w:pPr>
              <w:pStyle w:val="TableParagraph"/>
              <w:spacing w:before="14" w:line="129" w:lineRule="exact"/>
              <w:ind w:left="26"/>
              <w:jc w:val="left"/>
              <w:rPr>
                <w:rFonts w:ascii="Calibri"/>
                <w:sz w:val="12"/>
              </w:rPr>
            </w:pPr>
            <w:r>
              <w:rPr>
                <w:rFonts w:ascii="Calibri"/>
                <w:w w:val="105"/>
                <w:sz w:val="12"/>
              </w:rPr>
              <w:t>Parking</w:t>
            </w:r>
            <w:r>
              <w:rPr>
                <w:rFonts w:ascii="Calibri"/>
                <w:spacing w:val="-1"/>
                <w:w w:val="105"/>
                <w:sz w:val="12"/>
              </w:rPr>
              <w:t xml:space="preserve"> </w:t>
            </w:r>
            <w:r>
              <w:rPr>
                <w:rFonts w:ascii="Calibri"/>
                <w:w w:val="105"/>
                <w:sz w:val="12"/>
              </w:rPr>
              <w:t>Fine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High</w:t>
            </w:r>
            <w:r>
              <w:rPr>
                <w:rFonts w:ascii="Calibri"/>
                <w:spacing w:val="-1"/>
                <w:w w:val="105"/>
                <w:sz w:val="12"/>
              </w:rPr>
              <w:t xml:space="preserve"> </w:t>
            </w:r>
            <w:r>
              <w:rPr>
                <w:rFonts w:ascii="Calibri"/>
                <w:w w:val="105"/>
                <w:sz w:val="12"/>
              </w:rPr>
              <w:t>Range:</w:t>
            </w:r>
            <w:r>
              <w:rPr>
                <w:rFonts w:ascii="Calibri"/>
                <w:spacing w:val="-2"/>
                <w:w w:val="105"/>
                <w:sz w:val="12"/>
              </w:rPr>
              <w:t xml:space="preserve"> </w:t>
            </w:r>
            <w:r>
              <w:rPr>
                <w:rFonts w:ascii="Calibri"/>
                <w:w w:val="105"/>
                <w:sz w:val="12"/>
              </w:rPr>
              <w:t>No</w:t>
            </w:r>
            <w:r>
              <w:rPr>
                <w:rFonts w:ascii="Calibri"/>
                <w:spacing w:val="-1"/>
                <w:w w:val="105"/>
                <w:sz w:val="12"/>
              </w:rPr>
              <w:t xml:space="preserve"> </w:t>
            </w:r>
            <w:r>
              <w:rPr>
                <w:rFonts w:ascii="Calibri"/>
                <w:w w:val="105"/>
                <w:sz w:val="12"/>
              </w:rPr>
              <w:t>Standing Area,</w:t>
            </w:r>
            <w:r>
              <w:rPr>
                <w:rFonts w:ascii="Calibri"/>
                <w:spacing w:val="-2"/>
                <w:w w:val="105"/>
                <w:sz w:val="12"/>
              </w:rPr>
              <w:t xml:space="preserve"> </w:t>
            </w:r>
            <w:r>
              <w:rPr>
                <w:rFonts w:ascii="Calibri"/>
                <w:w w:val="105"/>
                <w:sz w:val="12"/>
              </w:rPr>
              <w:t>Disabled</w:t>
            </w:r>
            <w:r>
              <w:rPr>
                <w:rFonts w:ascii="Calibri"/>
                <w:spacing w:val="-2"/>
                <w:w w:val="105"/>
                <w:sz w:val="12"/>
              </w:rPr>
              <w:t xml:space="preserve"> </w:t>
            </w:r>
            <w:r>
              <w:rPr>
                <w:rFonts w:ascii="Calibri"/>
                <w:spacing w:val="-4"/>
                <w:w w:val="105"/>
                <w:sz w:val="12"/>
              </w:rPr>
              <w:t>Bays</w:t>
            </w:r>
          </w:p>
        </w:tc>
        <w:tc>
          <w:tcPr>
            <w:tcW w:w="994" w:type="dxa"/>
            <w:tcBorders>
              <w:top w:val="single" w:sz="2" w:space="0" w:color="000000"/>
              <w:bottom w:val="single" w:sz="2" w:space="0" w:color="000000"/>
            </w:tcBorders>
          </w:tcPr>
          <w:p w14:paraId="1BD90233"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6F3613F3"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08A83EAD" w14:textId="77777777" w:rsidR="002D06AE" w:rsidRDefault="002C2419">
            <w:pPr>
              <w:pStyle w:val="TableParagraph"/>
              <w:spacing w:line="134" w:lineRule="exact"/>
              <w:ind w:right="224"/>
              <w:rPr>
                <w:rFonts w:ascii="Calibri"/>
                <w:b/>
                <w:sz w:val="12"/>
              </w:rPr>
            </w:pPr>
            <w:r>
              <w:rPr>
                <w:rFonts w:ascii="Calibri"/>
                <w:b/>
                <w:spacing w:val="-2"/>
                <w:w w:val="105"/>
                <w:sz w:val="12"/>
              </w:rPr>
              <w:t>188.00</w:t>
            </w:r>
          </w:p>
        </w:tc>
        <w:tc>
          <w:tcPr>
            <w:tcW w:w="932" w:type="dxa"/>
            <w:tcBorders>
              <w:top w:val="single" w:sz="2" w:space="0" w:color="000000"/>
              <w:bottom w:val="single" w:sz="2" w:space="0" w:color="000000"/>
            </w:tcBorders>
          </w:tcPr>
          <w:p w14:paraId="39792DD1" w14:textId="77777777" w:rsidR="002D06AE" w:rsidRDefault="002C2419">
            <w:pPr>
              <w:pStyle w:val="TableParagraph"/>
              <w:spacing w:line="134" w:lineRule="exact"/>
              <w:ind w:right="256"/>
              <w:rPr>
                <w:rFonts w:ascii="Calibri"/>
                <w:sz w:val="12"/>
              </w:rPr>
            </w:pPr>
            <w:r>
              <w:rPr>
                <w:rFonts w:ascii="Calibri"/>
                <w:spacing w:val="-2"/>
                <w:w w:val="105"/>
                <w:sz w:val="12"/>
              </w:rPr>
              <w:t>188.00</w:t>
            </w:r>
          </w:p>
        </w:tc>
        <w:tc>
          <w:tcPr>
            <w:tcW w:w="680" w:type="dxa"/>
            <w:tcBorders>
              <w:top w:val="single" w:sz="2" w:space="0" w:color="000000"/>
              <w:bottom w:val="single" w:sz="2" w:space="0" w:color="000000"/>
            </w:tcBorders>
          </w:tcPr>
          <w:p w14:paraId="78DF82E3" w14:textId="77777777" w:rsidR="002D06AE" w:rsidRDefault="002C2419">
            <w:pPr>
              <w:pStyle w:val="TableParagraph"/>
              <w:spacing w:line="134" w:lineRule="exact"/>
              <w:ind w:right="196"/>
              <w:rPr>
                <w:rFonts w:ascii="Calibri"/>
                <w:sz w:val="12"/>
              </w:rPr>
            </w:pPr>
            <w:r>
              <w:rPr>
                <w:rFonts w:ascii="Calibri"/>
                <w:w w:val="106"/>
                <w:sz w:val="12"/>
              </w:rPr>
              <w:t>-</w:t>
            </w:r>
          </w:p>
        </w:tc>
      </w:tr>
      <w:tr w:rsidR="002D06AE" w14:paraId="08C8F2E7" w14:textId="77777777">
        <w:trPr>
          <w:trHeight w:val="163"/>
        </w:trPr>
        <w:tc>
          <w:tcPr>
            <w:tcW w:w="5108" w:type="dxa"/>
            <w:tcBorders>
              <w:top w:val="single" w:sz="2" w:space="0" w:color="000000"/>
              <w:bottom w:val="single" w:sz="2" w:space="0" w:color="000000"/>
            </w:tcBorders>
          </w:tcPr>
          <w:p w14:paraId="5FB42792" w14:textId="77777777" w:rsidR="002D06AE" w:rsidRDefault="002C2419">
            <w:pPr>
              <w:pStyle w:val="TableParagraph"/>
              <w:spacing w:before="14" w:line="129" w:lineRule="exact"/>
              <w:ind w:left="26"/>
              <w:jc w:val="left"/>
              <w:rPr>
                <w:rFonts w:ascii="Calibri"/>
                <w:sz w:val="12"/>
              </w:rPr>
            </w:pPr>
            <w:r>
              <w:rPr>
                <w:rFonts w:ascii="Calibri"/>
                <w:w w:val="105"/>
                <w:sz w:val="12"/>
              </w:rPr>
              <w:t>Parking</w:t>
            </w:r>
            <w:r>
              <w:rPr>
                <w:rFonts w:ascii="Calibri"/>
                <w:spacing w:val="-1"/>
                <w:w w:val="105"/>
                <w:sz w:val="12"/>
              </w:rPr>
              <w:t xml:space="preserve"> </w:t>
            </w:r>
            <w:r>
              <w:rPr>
                <w:rFonts w:ascii="Calibri"/>
                <w:w w:val="105"/>
                <w:sz w:val="12"/>
              </w:rPr>
              <w:t>Fine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Low</w:t>
            </w:r>
            <w:r>
              <w:rPr>
                <w:rFonts w:ascii="Calibri"/>
                <w:spacing w:val="-1"/>
                <w:w w:val="105"/>
                <w:sz w:val="12"/>
              </w:rPr>
              <w:t xml:space="preserve"> </w:t>
            </w:r>
            <w:r>
              <w:rPr>
                <w:rFonts w:ascii="Calibri"/>
                <w:w w:val="105"/>
                <w:sz w:val="12"/>
              </w:rPr>
              <w:t>Range:</w:t>
            </w:r>
            <w:r>
              <w:rPr>
                <w:rFonts w:ascii="Calibri"/>
                <w:spacing w:val="-1"/>
                <w:w w:val="105"/>
                <w:sz w:val="12"/>
              </w:rPr>
              <w:t xml:space="preserve"> </w:t>
            </w:r>
            <w:r>
              <w:rPr>
                <w:rFonts w:ascii="Calibri"/>
                <w:w w:val="105"/>
                <w:sz w:val="12"/>
              </w:rPr>
              <w:t>Overstay,</w:t>
            </w:r>
            <w:r>
              <w:rPr>
                <w:rFonts w:ascii="Calibri"/>
                <w:spacing w:val="-2"/>
                <w:w w:val="105"/>
                <w:sz w:val="12"/>
              </w:rPr>
              <w:t xml:space="preserve"> </w:t>
            </w:r>
            <w:r>
              <w:rPr>
                <w:rFonts w:ascii="Calibri"/>
                <w:w w:val="105"/>
                <w:sz w:val="12"/>
              </w:rPr>
              <w:t>Fail</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spacing w:val="-5"/>
                <w:w w:val="105"/>
                <w:sz w:val="12"/>
              </w:rPr>
              <w:t>Pay</w:t>
            </w:r>
          </w:p>
        </w:tc>
        <w:tc>
          <w:tcPr>
            <w:tcW w:w="994" w:type="dxa"/>
            <w:tcBorders>
              <w:top w:val="single" w:sz="2" w:space="0" w:color="000000"/>
              <w:bottom w:val="single" w:sz="2" w:space="0" w:color="000000"/>
            </w:tcBorders>
          </w:tcPr>
          <w:p w14:paraId="1D5EFE3B"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604BF061"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5C519600" w14:textId="77777777" w:rsidR="002D06AE" w:rsidRDefault="002C2419">
            <w:pPr>
              <w:pStyle w:val="TableParagraph"/>
              <w:spacing w:line="134" w:lineRule="exact"/>
              <w:ind w:right="222"/>
              <w:rPr>
                <w:rFonts w:ascii="Calibri"/>
                <w:b/>
                <w:sz w:val="12"/>
              </w:rPr>
            </w:pPr>
            <w:r>
              <w:rPr>
                <w:rFonts w:ascii="Calibri"/>
                <w:b/>
                <w:spacing w:val="-2"/>
                <w:w w:val="105"/>
                <w:sz w:val="12"/>
              </w:rPr>
              <w:t>94.00</w:t>
            </w:r>
          </w:p>
        </w:tc>
        <w:tc>
          <w:tcPr>
            <w:tcW w:w="932" w:type="dxa"/>
            <w:tcBorders>
              <w:top w:val="single" w:sz="2" w:space="0" w:color="000000"/>
              <w:bottom w:val="single" w:sz="2" w:space="0" w:color="000000"/>
            </w:tcBorders>
          </w:tcPr>
          <w:p w14:paraId="40F452E5" w14:textId="77777777" w:rsidR="002D06AE" w:rsidRDefault="002C2419">
            <w:pPr>
              <w:pStyle w:val="TableParagraph"/>
              <w:spacing w:line="134" w:lineRule="exact"/>
              <w:ind w:right="256"/>
              <w:rPr>
                <w:rFonts w:ascii="Calibri"/>
                <w:sz w:val="12"/>
              </w:rPr>
            </w:pPr>
            <w:r>
              <w:rPr>
                <w:rFonts w:ascii="Calibri"/>
                <w:spacing w:val="-2"/>
                <w:w w:val="105"/>
                <w:sz w:val="12"/>
              </w:rPr>
              <w:t>94.00</w:t>
            </w:r>
          </w:p>
        </w:tc>
        <w:tc>
          <w:tcPr>
            <w:tcW w:w="680" w:type="dxa"/>
            <w:tcBorders>
              <w:top w:val="single" w:sz="2" w:space="0" w:color="000000"/>
              <w:bottom w:val="single" w:sz="2" w:space="0" w:color="000000"/>
            </w:tcBorders>
          </w:tcPr>
          <w:p w14:paraId="781CED4F" w14:textId="77777777" w:rsidR="002D06AE" w:rsidRDefault="002C2419">
            <w:pPr>
              <w:pStyle w:val="TableParagraph"/>
              <w:spacing w:line="134" w:lineRule="exact"/>
              <w:ind w:right="196"/>
              <w:rPr>
                <w:rFonts w:ascii="Calibri"/>
                <w:sz w:val="12"/>
              </w:rPr>
            </w:pPr>
            <w:r>
              <w:rPr>
                <w:rFonts w:ascii="Calibri"/>
                <w:w w:val="106"/>
                <w:sz w:val="12"/>
              </w:rPr>
              <w:t>-</w:t>
            </w:r>
          </w:p>
        </w:tc>
      </w:tr>
      <w:tr w:rsidR="002D06AE" w14:paraId="3C7BE96F" w14:textId="77777777">
        <w:trPr>
          <w:trHeight w:val="163"/>
        </w:trPr>
        <w:tc>
          <w:tcPr>
            <w:tcW w:w="5108" w:type="dxa"/>
            <w:tcBorders>
              <w:top w:val="single" w:sz="2" w:space="0" w:color="000000"/>
              <w:bottom w:val="single" w:sz="2" w:space="0" w:color="000000"/>
            </w:tcBorders>
          </w:tcPr>
          <w:p w14:paraId="201B3D7E" w14:textId="77777777" w:rsidR="002D06AE" w:rsidRDefault="002C2419">
            <w:pPr>
              <w:pStyle w:val="TableParagraph"/>
              <w:spacing w:before="14" w:line="129" w:lineRule="exact"/>
              <w:ind w:left="26"/>
              <w:jc w:val="left"/>
              <w:rPr>
                <w:rFonts w:ascii="Calibri"/>
                <w:sz w:val="12"/>
              </w:rPr>
            </w:pPr>
            <w:r>
              <w:rPr>
                <w:rFonts w:ascii="Calibri"/>
                <w:w w:val="105"/>
                <w:sz w:val="12"/>
              </w:rPr>
              <w:t>Parking Fine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Mid</w:t>
            </w:r>
            <w:r>
              <w:rPr>
                <w:rFonts w:ascii="Calibri"/>
                <w:spacing w:val="-1"/>
                <w:w w:val="105"/>
                <w:sz w:val="12"/>
              </w:rPr>
              <w:t xml:space="preserve"> </w:t>
            </w:r>
            <w:r>
              <w:rPr>
                <w:rFonts w:ascii="Calibri"/>
                <w:w w:val="105"/>
                <w:sz w:val="12"/>
              </w:rPr>
              <w:t>Range:</w:t>
            </w:r>
            <w:r>
              <w:rPr>
                <w:rFonts w:ascii="Calibri"/>
                <w:spacing w:val="-2"/>
                <w:w w:val="105"/>
                <w:sz w:val="12"/>
              </w:rPr>
              <w:t xml:space="preserve"> </w:t>
            </w:r>
            <w:r>
              <w:rPr>
                <w:rFonts w:ascii="Calibri"/>
                <w:w w:val="105"/>
                <w:sz w:val="12"/>
              </w:rPr>
              <w:t>Taxi</w:t>
            </w:r>
            <w:r>
              <w:rPr>
                <w:rFonts w:ascii="Calibri"/>
                <w:spacing w:val="-2"/>
                <w:w w:val="105"/>
                <w:sz w:val="12"/>
              </w:rPr>
              <w:t xml:space="preserve"> </w:t>
            </w:r>
            <w:r>
              <w:rPr>
                <w:rFonts w:ascii="Calibri"/>
                <w:w w:val="105"/>
                <w:sz w:val="12"/>
              </w:rPr>
              <w:t>Zone,</w:t>
            </w:r>
            <w:r>
              <w:rPr>
                <w:rFonts w:ascii="Calibri"/>
                <w:spacing w:val="-2"/>
                <w:w w:val="105"/>
                <w:sz w:val="12"/>
              </w:rPr>
              <w:t xml:space="preserve"> </w:t>
            </w:r>
            <w:r>
              <w:rPr>
                <w:rFonts w:ascii="Calibri"/>
                <w:w w:val="105"/>
                <w:sz w:val="12"/>
              </w:rPr>
              <w:t>Footpath,</w:t>
            </w:r>
            <w:r>
              <w:rPr>
                <w:rFonts w:ascii="Calibri"/>
                <w:spacing w:val="-1"/>
                <w:w w:val="105"/>
                <w:sz w:val="12"/>
              </w:rPr>
              <w:t xml:space="preserve"> </w:t>
            </w:r>
            <w:r>
              <w:rPr>
                <w:rFonts w:ascii="Calibri"/>
                <w:spacing w:val="-2"/>
                <w:w w:val="105"/>
                <w:sz w:val="12"/>
              </w:rPr>
              <w:t>Driveway</w:t>
            </w:r>
          </w:p>
        </w:tc>
        <w:tc>
          <w:tcPr>
            <w:tcW w:w="994" w:type="dxa"/>
            <w:tcBorders>
              <w:top w:val="single" w:sz="2" w:space="0" w:color="000000"/>
              <w:bottom w:val="single" w:sz="2" w:space="0" w:color="000000"/>
            </w:tcBorders>
          </w:tcPr>
          <w:p w14:paraId="5012DFBE" w14:textId="77777777" w:rsidR="002D06AE" w:rsidRDefault="002C2419">
            <w:pPr>
              <w:pStyle w:val="TableParagraph"/>
              <w:spacing w:line="134" w:lineRule="exact"/>
              <w:ind w:left="428"/>
              <w:jc w:val="left"/>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7F1E551C"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49B41240" w14:textId="77777777" w:rsidR="002D06AE" w:rsidRDefault="002C2419">
            <w:pPr>
              <w:pStyle w:val="TableParagraph"/>
              <w:spacing w:line="134" w:lineRule="exact"/>
              <w:ind w:right="224"/>
              <w:rPr>
                <w:rFonts w:ascii="Calibri"/>
                <w:b/>
                <w:sz w:val="12"/>
              </w:rPr>
            </w:pPr>
            <w:r>
              <w:rPr>
                <w:rFonts w:ascii="Calibri"/>
                <w:b/>
                <w:spacing w:val="-2"/>
                <w:w w:val="105"/>
                <w:sz w:val="12"/>
              </w:rPr>
              <w:t>113.00</w:t>
            </w:r>
          </w:p>
        </w:tc>
        <w:tc>
          <w:tcPr>
            <w:tcW w:w="932" w:type="dxa"/>
            <w:tcBorders>
              <w:top w:val="single" w:sz="2" w:space="0" w:color="000000"/>
              <w:bottom w:val="single" w:sz="2" w:space="0" w:color="000000"/>
            </w:tcBorders>
          </w:tcPr>
          <w:p w14:paraId="1C2CFD7D" w14:textId="77777777" w:rsidR="002D06AE" w:rsidRDefault="002C2419">
            <w:pPr>
              <w:pStyle w:val="TableParagraph"/>
              <w:spacing w:line="134" w:lineRule="exact"/>
              <w:ind w:right="256"/>
              <w:rPr>
                <w:rFonts w:ascii="Calibri"/>
                <w:sz w:val="12"/>
              </w:rPr>
            </w:pPr>
            <w:r>
              <w:rPr>
                <w:rFonts w:ascii="Calibri"/>
                <w:spacing w:val="-2"/>
                <w:w w:val="105"/>
                <w:sz w:val="12"/>
              </w:rPr>
              <w:t>113.00</w:t>
            </w:r>
          </w:p>
        </w:tc>
        <w:tc>
          <w:tcPr>
            <w:tcW w:w="680" w:type="dxa"/>
            <w:tcBorders>
              <w:top w:val="single" w:sz="2" w:space="0" w:color="000000"/>
              <w:bottom w:val="single" w:sz="2" w:space="0" w:color="000000"/>
            </w:tcBorders>
          </w:tcPr>
          <w:p w14:paraId="05056EE5" w14:textId="77777777" w:rsidR="002D06AE" w:rsidRDefault="002C2419">
            <w:pPr>
              <w:pStyle w:val="TableParagraph"/>
              <w:spacing w:line="134" w:lineRule="exact"/>
              <w:ind w:right="196"/>
              <w:rPr>
                <w:rFonts w:ascii="Calibri"/>
                <w:sz w:val="12"/>
              </w:rPr>
            </w:pPr>
            <w:r>
              <w:rPr>
                <w:rFonts w:ascii="Calibri"/>
                <w:w w:val="106"/>
                <w:sz w:val="12"/>
              </w:rPr>
              <w:t>-</w:t>
            </w:r>
          </w:p>
        </w:tc>
      </w:tr>
    </w:tbl>
    <w:p w14:paraId="78B72189"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2"/>
        <w:gridCol w:w="680"/>
      </w:tblGrid>
      <w:tr w:rsidR="002D06AE" w14:paraId="08CFAA62" w14:textId="77777777">
        <w:trPr>
          <w:trHeight w:val="163"/>
        </w:trPr>
        <w:tc>
          <w:tcPr>
            <w:tcW w:w="9679" w:type="dxa"/>
            <w:gridSpan w:val="6"/>
            <w:tcBorders>
              <w:top w:val="single" w:sz="2" w:space="0" w:color="000000"/>
              <w:bottom w:val="single" w:sz="2" w:space="0" w:color="000000"/>
            </w:tcBorders>
            <w:shd w:val="clear" w:color="auto" w:fill="D9D9D9"/>
          </w:tcPr>
          <w:p w14:paraId="248E7949" w14:textId="77777777" w:rsidR="002D06AE" w:rsidRDefault="002C2419">
            <w:pPr>
              <w:pStyle w:val="TableParagraph"/>
              <w:spacing w:before="11" w:line="131" w:lineRule="exact"/>
              <w:ind w:left="177"/>
              <w:jc w:val="left"/>
              <w:rPr>
                <w:rFonts w:ascii="Calibri"/>
                <w:b/>
                <w:sz w:val="12"/>
              </w:rPr>
            </w:pPr>
            <w:r>
              <w:rPr>
                <w:rFonts w:ascii="Calibri"/>
                <w:b/>
                <w:w w:val="105"/>
                <w:sz w:val="12"/>
              </w:rPr>
              <w:t>Parking</w:t>
            </w:r>
            <w:r>
              <w:rPr>
                <w:rFonts w:ascii="Calibri"/>
                <w:b/>
                <w:spacing w:val="-2"/>
                <w:w w:val="105"/>
                <w:sz w:val="12"/>
              </w:rPr>
              <w:t xml:space="preserve"> Permits</w:t>
            </w:r>
          </w:p>
        </w:tc>
      </w:tr>
      <w:tr w:rsidR="002D06AE" w14:paraId="7FE3217B" w14:textId="77777777">
        <w:trPr>
          <w:trHeight w:val="163"/>
        </w:trPr>
        <w:tc>
          <w:tcPr>
            <w:tcW w:w="5108" w:type="dxa"/>
            <w:tcBorders>
              <w:top w:val="single" w:sz="2" w:space="0" w:color="000000"/>
              <w:bottom w:val="single" w:sz="2" w:space="0" w:color="000000"/>
            </w:tcBorders>
          </w:tcPr>
          <w:p w14:paraId="21C8224F" w14:textId="77777777" w:rsidR="002D06AE" w:rsidRDefault="002C2419">
            <w:pPr>
              <w:pStyle w:val="TableParagraph"/>
              <w:spacing w:before="14" w:line="129" w:lineRule="exact"/>
              <w:ind w:left="26"/>
              <w:jc w:val="left"/>
              <w:rPr>
                <w:rFonts w:ascii="Calibri"/>
                <w:sz w:val="12"/>
              </w:rPr>
            </w:pPr>
            <w:r>
              <w:rPr>
                <w:rFonts w:ascii="Calibri"/>
                <w:w w:val="105"/>
                <w:sz w:val="12"/>
              </w:rPr>
              <w:t>Busport</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Reserved</w:t>
            </w:r>
            <w:r>
              <w:rPr>
                <w:rFonts w:ascii="Calibri"/>
                <w:spacing w:val="-1"/>
                <w:w w:val="105"/>
                <w:sz w:val="12"/>
              </w:rPr>
              <w:t xml:space="preserve"> </w:t>
            </w:r>
            <w:r>
              <w:rPr>
                <w:rFonts w:ascii="Calibri"/>
                <w:w w:val="105"/>
                <w:sz w:val="12"/>
              </w:rPr>
              <w:t>Permit</w:t>
            </w:r>
            <w:r>
              <w:rPr>
                <w:rFonts w:ascii="Calibri"/>
                <w:spacing w:val="1"/>
                <w:w w:val="105"/>
                <w:sz w:val="12"/>
              </w:rPr>
              <w:t xml:space="preserve"> </w:t>
            </w:r>
            <w:r>
              <w:rPr>
                <w:rFonts w:ascii="Calibri"/>
                <w:spacing w:val="-2"/>
                <w:w w:val="105"/>
                <w:sz w:val="12"/>
              </w:rPr>
              <w:t>Parking</w:t>
            </w:r>
          </w:p>
        </w:tc>
        <w:tc>
          <w:tcPr>
            <w:tcW w:w="994" w:type="dxa"/>
            <w:tcBorders>
              <w:top w:val="single" w:sz="2" w:space="0" w:color="000000"/>
              <w:bottom w:val="single" w:sz="2" w:space="0" w:color="000000"/>
            </w:tcBorders>
          </w:tcPr>
          <w:p w14:paraId="15D8E6BA"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D181F9F" w14:textId="77777777" w:rsidR="002D06AE" w:rsidRDefault="002C2419">
            <w:pPr>
              <w:pStyle w:val="TableParagraph"/>
              <w:spacing w:line="134" w:lineRule="exact"/>
              <w:ind w:right="220"/>
              <w:rPr>
                <w:rFonts w:ascii="Calibri"/>
                <w:sz w:val="12"/>
              </w:rPr>
            </w:pPr>
            <w:r>
              <w:rPr>
                <w:rFonts w:ascii="Calibri"/>
                <w:spacing w:val="-2"/>
                <w:w w:val="105"/>
                <w:sz w:val="12"/>
              </w:rPr>
              <w:t>340.91</w:t>
            </w:r>
          </w:p>
        </w:tc>
        <w:tc>
          <w:tcPr>
            <w:tcW w:w="900" w:type="dxa"/>
            <w:tcBorders>
              <w:top w:val="single" w:sz="2" w:space="0" w:color="000000"/>
              <w:bottom w:val="single" w:sz="2" w:space="0" w:color="000000"/>
            </w:tcBorders>
          </w:tcPr>
          <w:p w14:paraId="6181FD7D" w14:textId="77777777" w:rsidR="002D06AE" w:rsidRDefault="002C2419">
            <w:pPr>
              <w:pStyle w:val="TableParagraph"/>
              <w:spacing w:line="134" w:lineRule="exact"/>
              <w:ind w:right="222"/>
              <w:rPr>
                <w:rFonts w:ascii="Calibri"/>
                <w:b/>
                <w:sz w:val="12"/>
              </w:rPr>
            </w:pPr>
            <w:r>
              <w:rPr>
                <w:rFonts w:ascii="Calibri"/>
                <w:b/>
                <w:spacing w:val="-2"/>
                <w:w w:val="105"/>
                <w:sz w:val="12"/>
              </w:rPr>
              <w:t>3,750.00</w:t>
            </w:r>
          </w:p>
        </w:tc>
        <w:tc>
          <w:tcPr>
            <w:tcW w:w="932" w:type="dxa"/>
            <w:tcBorders>
              <w:top w:val="single" w:sz="2" w:space="0" w:color="000000"/>
              <w:bottom w:val="single" w:sz="2" w:space="0" w:color="000000"/>
            </w:tcBorders>
          </w:tcPr>
          <w:p w14:paraId="52E67F5F" w14:textId="77777777" w:rsidR="002D06AE" w:rsidRDefault="002C2419">
            <w:pPr>
              <w:pStyle w:val="TableParagraph"/>
              <w:spacing w:line="134" w:lineRule="exact"/>
              <w:ind w:right="256"/>
              <w:rPr>
                <w:rFonts w:ascii="Calibri"/>
                <w:sz w:val="12"/>
              </w:rPr>
            </w:pPr>
            <w:r>
              <w:rPr>
                <w:rFonts w:ascii="Calibri"/>
                <w:spacing w:val="-2"/>
                <w:w w:val="105"/>
                <w:sz w:val="12"/>
              </w:rPr>
              <w:t>3,540.00</w:t>
            </w:r>
          </w:p>
        </w:tc>
        <w:tc>
          <w:tcPr>
            <w:tcW w:w="680" w:type="dxa"/>
            <w:tcBorders>
              <w:top w:val="single" w:sz="2" w:space="0" w:color="000000"/>
              <w:bottom w:val="single" w:sz="2" w:space="0" w:color="000000"/>
            </w:tcBorders>
          </w:tcPr>
          <w:p w14:paraId="6FB14CFB" w14:textId="77777777" w:rsidR="002D06AE" w:rsidRDefault="002C2419">
            <w:pPr>
              <w:pStyle w:val="TableParagraph"/>
              <w:spacing w:line="134" w:lineRule="exact"/>
              <w:ind w:left="240" w:right="55"/>
              <w:jc w:val="center"/>
              <w:rPr>
                <w:rFonts w:ascii="Calibri"/>
                <w:sz w:val="12"/>
              </w:rPr>
            </w:pPr>
            <w:r>
              <w:rPr>
                <w:rFonts w:ascii="Calibri"/>
                <w:spacing w:val="-2"/>
                <w:w w:val="105"/>
                <w:sz w:val="12"/>
              </w:rPr>
              <w:t>210.00</w:t>
            </w:r>
          </w:p>
        </w:tc>
      </w:tr>
      <w:tr w:rsidR="002D06AE" w14:paraId="42A737F7" w14:textId="77777777">
        <w:trPr>
          <w:trHeight w:val="163"/>
        </w:trPr>
        <w:tc>
          <w:tcPr>
            <w:tcW w:w="5108" w:type="dxa"/>
            <w:tcBorders>
              <w:top w:val="single" w:sz="2" w:space="0" w:color="000000"/>
              <w:bottom w:val="single" w:sz="2" w:space="0" w:color="000000"/>
            </w:tcBorders>
          </w:tcPr>
          <w:p w14:paraId="478865E4" w14:textId="77777777" w:rsidR="002D06AE" w:rsidRDefault="002C2419">
            <w:pPr>
              <w:pStyle w:val="TableParagraph"/>
              <w:spacing w:before="14" w:line="129" w:lineRule="exact"/>
              <w:ind w:left="26"/>
              <w:jc w:val="left"/>
              <w:rPr>
                <w:rFonts w:ascii="Calibri"/>
                <w:sz w:val="12"/>
              </w:rPr>
            </w:pPr>
            <w:r>
              <w:rPr>
                <w:rFonts w:ascii="Calibri"/>
                <w:w w:val="105"/>
                <w:sz w:val="12"/>
              </w:rPr>
              <w:t>Busport</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Unreserved Permit</w:t>
            </w:r>
            <w:r>
              <w:rPr>
                <w:rFonts w:ascii="Calibri"/>
                <w:spacing w:val="-1"/>
                <w:w w:val="105"/>
                <w:sz w:val="12"/>
              </w:rPr>
              <w:t xml:space="preserve"> </w:t>
            </w:r>
            <w:r>
              <w:rPr>
                <w:rFonts w:ascii="Calibri"/>
                <w:spacing w:val="-2"/>
                <w:w w:val="105"/>
                <w:sz w:val="12"/>
              </w:rPr>
              <w:t>Parking</w:t>
            </w:r>
          </w:p>
        </w:tc>
        <w:tc>
          <w:tcPr>
            <w:tcW w:w="994" w:type="dxa"/>
            <w:tcBorders>
              <w:top w:val="single" w:sz="2" w:space="0" w:color="000000"/>
              <w:bottom w:val="single" w:sz="2" w:space="0" w:color="000000"/>
            </w:tcBorders>
          </w:tcPr>
          <w:p w14:paraId="56B9BF8E"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EF6A1B9" w14:textId="77777777" w:rsidR="002D06AE" w:rsidRDefault="002C2419">
            <w:pPr>
              <w:pStyle w:val="TableParagraph"/>
              <w:spacing w:line="134" w:lineRule="exact"/>
              <w:ind w:right="220"/>
              <w:rPr>
                <w:rFonts w:ascii="Calibri"/>
                <w:sz w:val="12"/>
              </w:rPr>
            </w:pPr>
            <w:r>
              <w:rPr>
                <w:rFonts w:ascii="Calibri"/>
                <w:spacing w:val="-2"/>
                <w:w w:val="105"/>
                <w:sz w:val="12"/>
              </w:rPr>
              <w:t>267.27</w:t>
            </w:r>
          </w:p>
        </w:tc>
        <w:tc>
          <w:tcPr>
            <w:tcW w:w="900" w:type="dxa"/>
            <w:tcBorders>
              <w:top w:val="single" w:sz="2" w:space="0" w:color="000000"/>
              <w:bottom w:val="single" w:sz="2" w:space="0" w:color="000000"/>
            </w:tcBorders>
          </w:tcPr>
          <w:p w14:paraId="46A708B4" w14:textId="77777777" w:rsidR="002D06AE" w:rsidRDefault="002C2419">
            <w:pPr>
              <w:pStyle w:val="TableParagraph"/>
              <w:spacing w:line="134" w:lineRule="exact"/>
              <w:ind w:right="222"/>
              <w:rPr>
                <w:rFonts w:ascii="Calibri"/>
                <w:b/>
                <w:sz w:val="12"/>
              </w:rPr>
            </w:pPr>
            <w:r>
              <w:rPr>
                <w:rFonts w:ascii="Calibri"/>
                <w:b/>
                <w:spacing w:val="-2"/>
                <w:w w:val="105"/>
                <w:sz w:val="12"/>
              </w:rPr>
              <w:t>2,940.00</w:t>
            </w:r>
          </w:p>
        </w:tc>
        <w:tc>
          <w:tcPr>
            <w:tcW w:w="932" w:type="dxa"/>
            <w:tcBorders>
              <w:top w:val="single" w:sz="2" w:space="0" w:color="000000"/>
              <w:bottom w:val="single" w:sz="2" w:space="0" w:color="000000"/>
            </w:tcBorders>
          </w:tcPr>
          <w:p w14:paraId="1105BAB5" w14:textId="77777777" w:rsidR="002D06AE" w:rsidRDefault="002C2419">
            <w:pPr>
              <w:pStyle w:val="TableParagraph"/>
              <w:spacing w:line="134" w:lineRule="exact"/>
              <w:ind w:right="256"/>
              <w:rPr>
                <w:rFonts w:ascii="Calibri"/>
                <w:sz w:val="12"/>
              </w:rPr>
            </w:pPr>
            <w:r>
              <w:rPr>
                <w:rFonts w:ascii="Calibri"/>
                <w:spacing w:val="-2"/>
                <w:w w:val="105"/>
                <w:sz w:val="12"/>
              </w:rPr>
              <w:t>2,775.00</w:t>
            </w:r>
          </w:p>
        </w:tc>
        <w:tc>
          <w:tcPr>
            <w:tcW w:w="680" w:type="dxa"/>
            <w:tcBorders>
              <w:top w:val="single" w:sz="2" w:space="0" w:color="000000"/>
              <w:bottom w:val="single" w:sz="2" w:space="0" w:color="000000"/>
            </w:tcBorders>
          </w:tcPr>
          <w:p w14:paraId="23D87903" w14:textId="77777777" w:rsidR="002D06AE" w:rsidRDefault="002C2419">
            <w:pPr>
              <w:pStyle w:val="TableParagraph"/>
              <w:spacing w:line="134" w:lineRule="exact"/>
              <w:ind w:left="240" w:right="55"/>
              <w:jc w:val="center"/>
              <w:rPr>
                <w:rFonts w:ascii="Calibri"/>
                <w:sz w:val="12"/>
              </w:rPr>
            </w:pPr>
            <w:r>
              <w:rPr>
                <w:rFonts w:ascii="Calibri"/>
                <w:spacing w:val="-2"/>
                <w:w w:val="105"/>
                <w:sz w:val="12"/>
              </w:rPr>
              <w:t>165.00</w:t>
            </w:r>
          </w:p>
        </w:tc>
      </w:tr>
      <w:tr w:rsidR="002D06AE" w14:paraId="04DC3129" w14:textId="77777777">
        <w:trPr>
          <w:trHeight w:val="163"/>
        </w:trPr>
        <w:tc>
          <w:tcPr>
            <w:tcW w:w="5108" w:type="dxa"/>
            <w:tcBorders>
              <w:top w:val="single" w:sz="2" w:space="0" w:color="000000"/>
              <w:bottom w:val="single" w:sz="2" w:space="0" w:color="000000"/>
            </w:tcBorders>
          </w:tcPr>
          <w:p w14:paraId="241ACA56" w14:textId="77777777" w:rsidR="002D06AE" w:rsidRDefault="002C2419">
            <w:pPr>
              <w:pStyle w:val="TableParagraph"/>
              <w:spacing w:before="14" w:line="129" w:lineRule="exact"/>
              <w:ind w:left="26"/>
              <w:jc w:val="left"/>
              <w:rPr>
                <w:rFonts w:ascii="Calibri"/>
                <w:sz w:val="12"/>
              </w:rPr>
            </w:pPr>
            <w:r>
              <w:rPr>
                <w:rFonts w:ascii="Calibri"/>
                <w:w w:val="105"/>
                <w:sz w:val="12"/>
              </w:rPr>
              <w:t>Haymarket</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Unreserved</w:t>
            </w:r>
            <w:r>
              <w:rPr>
                <w:rFonts w:ascii="Calibri"/>
                <w:spacing w:val="-2"/>
                <w:w w:val="105"/>
                <w:sz w:val="12"/>
              </w:rPr>
              <w:t xml:space="preserve"> </w:t>
            </w:r>
            <w:r>
              <w:rPr>
                <w:rFonts w:ascii="Calibri"/>
                <w:w w:val="105"/>
                <w:sz w:val="12"/>
              </w:rPr>
              <w:t>Parking</w:t>
            </w:r>
            <w:r>
              <w:rPr>
                <w:rFonts w:ascii="Calibri"/>
                <w:spacing w:val="-1"/>
                <w:w w:val="105"/>
                <w:sz w:val="12"/>
              </w:rPr>
              <w:t xml:space="preserve"> </w:t>
            </w:r>
            <w:r>
              <w:rPr>
                <w:rFonts w:ascii="Calibri"/>
                <w:spacing w:val="-2"/>
                <w:w w:val="105"/>
                <w:sz w:val="12"/>
              </w:rPr>
              <w:t>Permit</w:t>
            </w:r>
          </w:p>
        </w:tc>
        <w:tc>
          <w:tcPr>
            <w:tcW w:w="994" w:type="dxa"/>
            <w:tcBorders>
              <w:top w:val="single" w:sz="2" w:space="0" w:color="000000"/>
              <w:bottom w:val="single" w:sz="2" w:space="0" w:color="000000"/>
            </w:tcBorders>
          </w:tcPr>
          <w:p w14:paraId="32D10349"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777CA49" w14:textId="77777777" w:rsidR="002D06AE" w:rsidRDefault="002C2419">
            <w:pPr>
              <w:pStyle w:val="TableParagraph"/>
              <w:spacing w:line="134" w:lineRule="exact"/>
              <w:ind w:right="220"/>
              <w:rPr>
                <w:rFonts w:ascii="Calibri"/>
                <w:sz w:val="12"/>
              </w:rPr>
            </w:pPr>
            <w:r>
              <w:rPr>
                <w:rFonts w:ascii="Calibri"/>
                <w:spacing w:val="-2"/>
                <w:w w:val="105"/>
                <w:sz w:val="12"/>
              </w:rPr>
              <w:t>267.27</w:t>
            </w:r>
          </w:p>
        </w:tc>
        <w:tc>
          <w:tcPr>
            <w:tcW w:w="900" w:type="dxa"/>
            <w:tcBorders>
              <w:top w:val="single" w:sz="2" w:space="0" w:color="000000"/>
              <w:bottom w:val="single" w:sz="2" w:space="0" w:color="000000"/>
            </w:tcBorders>
          </w:tcPr>
          <w:p w14:paraId="6997FFED" w14:textId="77777777" w:rsidR="002D06AE" w:rsidRDefault="002C2419">
            <w:pPr>
              <w:pStyle w:val="TableParagraph"/>
              <w:spacing w:line="134" w:lineRule="exact"/>
              <w:ind w:right="222"/>
              <w:rPr>
                <w:rFonts w:ascii="Calibri"/>
                <w:b/>
                <w:sz w:val="12"/>
              </w:rPr>
            </w:pPr>
            <w:r>
              <w:rPr>
                <w:rFonts w:ascii="Calibri"/>
                <w:b/>
                <w:spacing w:val="-2"/>
                <w:w w:val="105"/>
                <w:sz w:val="12"/>
              </w:rPr>
              <w:t>2,940.00</w:t>
            </w:r>
          </w:p>
        </w:tc>
        <w:tc>
          <w:tcPr>
            <w:tcW w:w="932" w:type="dxa"/>
            <w:tcBorders>
              <w:top w:val="single" w:sz="2" w:space="0" w:color="000000"/>
              <w:bottom w:val="single" w:sz="2" w:space="0" w:color="000000"/>
            </w:tcBorders>
          </w:tcPr>
          <w:p w14:paraId="074203CA" w14:textId="77777777" w:rsidR="002D06AE" w:rsidRDefault="002C2419">
            <w:pPr>
              <w:pStyle w:val="TableParagraph"/>
              <w:spacing w:line="134" w:lineRule="exact"/>
              <w:ind w:right="256"/>
              <w:rPr>
                <w:rFonts w:ascii="Calibri"/>
                <w:sz w:val="12"/>
              </w:rPr>
            </w:pPr>
            <w:r>
              <w:rPr>
                <w:rFonts w:ascii="Calibri"/>
                <w:spacing w:val="-2"/>
                <w:w w:val="105"/>
                <w:sz w:val="12"/>
              </w:rPr>
              <w:t>2,775.00</w:t>
            </w:r>
          </w:p>
        </w:tc>
        <w:tc>
          <w:tcPr>
            <w:tcW w:w="680" w:type="dxa"/>
            <w:tcBorders>
              <w:top w:val="single" w:sz="2" w:space="0" w:color="000000"/>
              <w:bottom w:val="single" w:sz="2" w:space="0" w:color="000000"/>
            </w:tcBorders>
          </w:tcPr>
          <w:p w14:paraId="0A9803F3" w14:textId="77777777" w:rsidR="002D06AE" w:rsidRDefault="002C2419">
            <w:pPr>
              <w:pStyle w:val="TableParagraph"/>
              <w:spacing w:line="134" w:lineRule="exact"/>
              <w:ind w:left="240" w:right="55"/>
              <w:jc w:val="center"/>
              <w:rPr>
                <w:rFonts w:ascii="Calibri"/>
                <w:sz w:val="12"/>
              </w:rPr>
            </w:pPr>
            <w:r>
              <w:rPr>
                <w:rFonts w:ascii="Calibri"/>
                <w:spacing w:val="-2"/>
                <w:w w:val="105"/>
                <w:sz w:val="12"/>
              </w:rPr>
              <w:t>165.00</w:t>
            </w:r>
          </w:p>
        </w:tc>
      </w:tr>
      <w:tr w:rsidR="002D06AE" w14:paraId="6AD7A3ED" w14:textId="77777777">
        <w:trPr>
          <w:trHeight w:val="163"/>
        </w:trPr>
        <w:tc>
          <w:tcPr>
            <w:tcW w:w="5108" w:type="dxa"/>
            <w:tcBorders>
              <w:top w:val="single" w:sz="2" w:space="0" w:color="000000"/>
              <w:bottom w:val="single" w:sz="2" w:space="0" w:color="000000"/>
            </w:tcBorders>
          </w:tcPr>
          <w:p w14:paraId="0E56A7FF" w14:textId="77777777" w:rsidR="002D06AE" w:rsidRDefault="002C2419">
            <w:pPr>
              <w:pStyle w:val="TableParagraph"/>
              <w:spacing w:before="14" w:line="129" w:lineRule="exact"/>
              <w:ind w:left="26"/>
              <w:jc w:val="left"/>
              <w:rPr>
                <w:rFonts w:ascii="Calibri"/>
                <w:sz w:val="12"/>
              </w:rPr>
            </w:pPr>
            <w:r>
              <w:rPr>
                <w:rFonts w:ascii="Calibri"/>
                <w:w w:val="105"/>
                <w:sz w:val="12"/>
              </w:rPr>
              <w:t>Little</w:t>
            </w:r>
            <w:r>
              <w:rPr>
                <w:rFonts w:ascii="Calibri"/>
                <w:spacing w:val="-4"/>
                <w:w w:val="105"/>
                <w:sz w:val="12"/>
              </w:rPr>
              <w:t xml:space="preserve"> </w:t>
            </w:r>
            <w:r>
              <w:rPr>
                <w:rFonts w:ascii="Calibri"/>
                <w:w w:val="105"/>
                <w:sz w:val="12"/>
              </w:rPr>
              <w:t>Ryrie</w:t>
            </w:r>
            <w:r>
              <w:rPr>
                <w:rFonts w:ascii="Calibri"/>
                <w:spacing w:val="-2"/>
                <w:w w:val="105"/>
                <w:sz w:val="12"/>
              </w:rPr>
              <w:t xml:space="preserve"> </w:t>
            </w:r>
            <w:r>
              <w:rPr>
                <w:rFonts w:ascii="Calibri"/>
                <w:w w:val="105"/>
                <w:sz w:val="12"/>
              </w:rPr>
              <w:t>St -</w:t>
            </w:r>
            <w:r>
              <w:rPr>
                <w:rFonts w:ascii="Calibri"/>
                <w:spacing w:val="-2"/>
                <w:w w:val="105"/>
                <w:sz w:val="12"/>
              </w:rPr>
              <w:t xml:space="preserve"> </w:t>
            </w:r>
            <w:r>
              <w:rPr>
                <w:rFonts w:ascii="Calibri"/>
                <w:w w:val="105"/>
                <w:sz w:val="12"/>
              </w:rPr>
              <w:t>Unreserved</w:t>
            </w:r>
            <w:r>
              <w:rPr>
                <w:rFonts w:ascii="Calibri"/>
                <w:spacing w:val="-2"/>
                <w:w w:val="105"/>
                <w:sz w:val="12"/>
              </w:rPr>
              <w:t xml:space="preserve"> </w:t>
            </w:r>
            <w:r>
              <w:rPr>
                <w:rFonts w:ascii="Calibri"/>
                <w:w w:val="105"/>
                <w:sz w:val="12"/>
              </w:rPr>
              <w:t xml:space="preserve">Parking </w:t>
            </w:r>
            <w:r>
              <w:rPr>
                <w:rFonts w:ascii="Calibri"/>
                <w:spacing w:val="-2"/>
                <w:w w:val="105"/>
                <w:sz w:val="12"/>
              </w:rPr>
              <w:t>Permit</w:t>
            </w:r>
          </w:p>
        </w:tc>
        <w:tc>
          <w:tcPr>
            <w:tcW w:w="994" w:type="dxa"/>
            <w:tcBorders>
              <w:top w:val="single" w:sz="2" w:space="0" w:color="000000"/>
              <w:bottom w:val="single" w:sz="2" w:space="0" w:color="000000"/>
            </w:tcBorders>
          </w:tcPr>
          <w:p w14:paraId="2D779AA9"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07501A3" w14:textId="77777777" w:rsidR="002D06AE" w:rsidRDefault="002C2419">
            <w:pPr>
              <w:pStyle w:val="TableParagraph"/>
              <w:spacing w:line="134" w:lineRule="exact"/>
              <w:ind w:right="220"/>
              <w:rPr>
                <w:rFonts w:ascii="Calibri"/>
                <w:sz w:val="12"/>
              </w:rPr>
            </w:pPr>
            <w:r>
              <w:rPr>
                <w:rFonts w:ascii="Calibri"/>
                <w:spacing w:val="-2"/>
                <w:w w:val="105"/>
                <w:sz w:val="12"/>
              </w:rPr>
              <w:t>267.27</w:t>
            </w:r>
          </w:p>
        </w:tc>
        <w:tc>
          <w:tcPr>
            <w:tcW w:w="900" w:type="dxa"/>
            <w:tcBorders>
              <w:top w:val="single" w:sz="2" w:space="0" w:color="000000"/>
              <w:bottom w:val="single" w:sz="2" w:space="0" w:color="000000"/>
            </w:tcBorders>
          </w:tcPr>
          <w:p w14:paraId="03CCA58E" w14:textId="77777777" w:rsidR="002D06AE" w:rsidRDefault="002C2419">
            <w:pPr>
              <w:pStyle w:val="TableParagraph"/>
              <w:spacing w:line="134" w:lineRule="exact"/>
              <w:ind w:right="222"/>
              <w:rPr>
                <w:rFonts w:ascii="Calibri"/>
                <w:b/>
                <w:sz w:val="12"/>
              </w:rPr>
            </w:pPr>
            <w:r>
              <w:rPr>
                <w:rFonts w:ascii="Calibri"/>
                <w:b/>
                <w:spacing w:val="-2"/>
                <w:w w:val="105"/>
                <w:sz w:val="12"/>
              </w:rPr>
              <w:t>2,940.00</w:t>
            </w:r>
          </w:p>
        </w:tc>
        <w:tc>
          <w:tcPr>
            <w:tcW w:w="932" w:type="dxa"/>
            <w:tcBorders>
              <w:top w:val="single" w:sz="2" w:space="0" w:color="000000"/>
              <w:bottom w:val="single" w:sz="2" w:space="0" w:color="000000"/>
            </w:tcBorders>
          </w:tcPr>
          <w:p w14:paraId="5CF7FC2B" w14:textId="77777777" w:rsidR="002D06AE" w:rsidRDefault="002C2419">
            <w:pPr>
              <w:pStyle w:val="TableParagraph"/>
              <w:spacing w:line="134" w:lineRule="exact"/>
              <w:ind w:right="256"/>
              <w:rPr>
                <w:rFonts w:ascii="Calibri"/>
                <w:sz w:val="12"/>
              </w:rPr>
            </w:pPr>
            <w:r>
              <w:rPr>
                <w:rFonts w:ascii="Calibri"/>
                <w:spacing w:val="-2"/>
                <w:w w:val="105"/>
                <w:sz w:val="12"/>
              </w:rPr>
              <w:t>2,775.00</w:t>
            </w:r>
          </w:p>
        </w:tc>
        <w:tc>
          <w:tcPr>
            <w:tcW w:w="680" w:type="dxa"/>
            <w:tcBorders>
              <w:top w:val="single" w:sz="2" w:space="0" w:color="000000"/>
              <w:bottom w:val="single" w:sz="2" w:space="0" w:color="000000"/>
            </w:tcBorders>
          </w:tcPr>
          <w:p w14:paraId="3091F7AE" w14:textId="77777777" w:rsidR="002D06AE" w:rsidRDefault="002C2419">
            <w:pPr>
              <w:pStyle w:val="TableParagraph"/>
              <w:spacing w:line="134" w:lineRule="exact"/>
              <w:ind w:left="240" w:right="55"/>
              <w:jc w:val="center"/>
              <w:rPr>
                <w:rFonts w:ascii="Calibri"/>
                <w:sz w:val="12"/>
              </w:rPr>
            </w:pPr>
            <w:r>
              <w:rPr>
                <w:rFonts w:ascii="Calibri"/>
                <w:spacing w:val="-2"/>
                <w:w w:val="105"/>
                <w:sz w:val="12"/>
              </w:rPr>
              <w:t>165.00</w:t>
            </w:r>
          </w:p>
        </w:tc>
      </w:tr>
      <w:tr w:rsidR="002D06AE" w14:paraId="74A5ECF9" w14:textId="77777777">
        <w:trPr>
          <w:trHeight w:val="163"/>
        </w:trPr>
        <w:tc>
          <w:tcPr>
            <w:tcW w:w="5108" w:type="dxa"/>
            <w:tcBorders>
              <w:top w:val="single" w:sz="2" w:space="0" w:color="000000"/>
              <w:bottom w:val="single" w:sz="2" w:space="0" w:color="000000"/>
            </w:tcBorders>
          </w:tcPr>
          <w:p w14:paraId="6DB8B381" w14:textId="77777777" w:rsidR="002D06AE" w:rsidRDefault="002C2419">
            <w:pPr>
              <w:pStyle w:val="TableParagraph"/>
              <w:spacing w:before="14" w:line="129" w:lineRule="exact"/>
              <w:ind w:left="26"/>
              <w:jc w:val="left"/>
              <w:rPr>
                <w:rFonts w:ascii="Calibri"/>
                <w:sz w:val="12"/>
              </w:rPr>
            </w:pPr>
            <w:r>
              <w:rPr>
                <w:rFonts w:ascii="Calibri"/>
                <w:w w:val="105"/>
                <w:sz w:val="12"/>
              </w:rPr>
              <w:t>Mobile</w:t>
            </w:r>
            <w:r>
              <w:rPr>
                <w:rFonts w:ascii="Calibri"/>
                <w:spacing w:val="-3"/>
                <w:w w:val="105"/>
                <w:sz w:val="12"/>
              </w:rPr>
              <w:t xml:space="preserve"> </w:t>
            </w:r>
            <w:r>
              <w:rPr>
                <w:rFonts w:ascii="Calibri"/>
                <w:w w:val="105"/>
                <w:sz w:val="12"/>
              </w:rPr>
              <w:t>Business</w:t>
            </w:r>
            <w:r>
              <w:rPr>
                <w:rFonts w:ascii="Calibri"/>
                <w:spacing w:val="-1"/>
                <w:w w:val="105"/>
                <w:sz w:val="12"/>
              </w:rPr>
              <w:t xml:space="preserve"> </w:t>
            </w:r>
            <w:r>
              <w:rPr>
                <w:rFonts w:ascii="Calibri"/>
                <w:w w:val="105"/>
                <w:sz w:val="12"/>
              </w:rPr>
              <w:t xml:space="preserve">Parking </w:t>
            </w:r>
            <w:r>
              <w:rPr>
                <w:rFonts w:ascii="Calibri"/>
                <w:spacing w:val="-2"/>
                <w:w w:val="105"/>
                <w:sz w:val="12"/>
              </w:rPr>
              <w:t>Permit</w:t>
            </w:r>
          </w:p>
        </w:tc>
        <w:tc>
          <w:tcPr>
            <w:tcW w:w="994" w:type="dxa"/>
            <w:tcBorders>
              <w:top w:val="single" w:sz="2" w:space="0" w:color="000000"/>
              <w:bottom w:val="single" w:sz="2" w:space="0" w:color="000000"/>
            </w:tcBorders>
          </w:tcPr>
          <w:p w14:paraId="61CB582B"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10250A6" w14:textId="77777777" w:rsidR="002D06AE" w:rsidRDefault="002C2419">
            <w:pPr>
              <w:pStyle w:val="TableParagraph"/>
              <w:spacing w:line="134" w:lineRule="exact"/>
              <w:ind w:right="219"/>
              <w:rPr>
                <w:rFonts w:ascii="Calibri"/>
                <w:sz w:val="12"/>
              </w:rPr>
            </w:pPr>
            <w:r>
              <w:rPr>
                <w:rFonts w:ascii="Calibri"/>
                <w:spacing w:val="-2"/>
                <w:w w:val="105"/>
                <w:sz w:val="12"/>
              </w:rPr>
              <w:t>32.73</w:t>
            </w:r>
          </w:p>
        </w:tc>
        <w:tc>
          <w:tcPr>
            <w:tcW w:w="900" w:type="dxa"/>
            <w:tcBorders>
              <w:top w:val="single" w:sz="2" w:space="0" w:color="000000"/>
              <w:bottom w:val="single" w:sz="2" w:space="0" w:color="000000"/>
            </w:tcBorders>
          </w:tcPr>
          <w:p w14:paraId="60DCC0C7" w14:textId="77777777" w:rsidR="002D06AE" w:rsidRDefault="002C2419">
            <w:pPr>
              <w:pStyle w:val="TableParagraph"/>
              <w:spacing w:line="134" w:lineRule="exact"/>
              <w:ind w:right="224"/>
              <w:rPr>
                <w:rFonts w:ascii="Calibri"/>
                <w:b/>
                <w:sz w:val="12"/>
              </w:rPr>
            </w:pPr>
            <w:r>
              <w:rPr>
                <w:rFonts w:ascii="Calibri"/>
                <w:b/>
                <w:spacing w:val="-2"/>
                <w:w w:val="105"/>
                <w:sz w:val="12"/>
              </w:rPr>
              <w:t>360.00</w:t>
            </w:r>
          </w:p>
        </w:tc>
        <w:tc>
          <w:tcPr>
            <w:tcW w:w="932" w:type="dxa"/>
            <w:tcBorders>
              <w:top w:val="single" w:sz="2" w:space="0" w:color="000000"/>
              <w:bottom w:val="single" w:sz="2" w:space="0" w:color="000000"/>
            </w:tcBorders>
          </w:tcPr>
          <w:p w14:paraId="0FDC6F48" w14:textId="77777777" w:rsidR="002D06AE" w:rsidRDefault="002C2419">
            <w:pPr>
              <w:pStyle w:val="TableParagraph"/>
              <w:spacing w:line="134" w:lineRule="exact"/>
              <w:ind w:right="256"/>
              <w:rPr>
                <w:rFonts w:ascii="Calibri"/>
                <w:sz w:val="12"/>
              </w:rPr>
            </w:pPr>
            <w:r>
              <w:rPr>
                <w:rFonts w:ascii="Calibri"/>
                <w:spacing w:val="-2"/>
                <w:w w:val="105"/>
                <w:sz w:val="12"/>
              </w:rPr>
              <w:t>360.00</w:t>
            </w:r>
          </w:p>
        </w:tc>
        <w:tc>
          <w:tcPr>
            <w:tcW w:w="680" w:type="dxa"/>
            <w:tcBorders>
              <w:top w:val="single" w:sz="2" w:space="0" w:color="000000"/>
              <w:bottom w:val="single" w:sz="2" w:space="0" w:color="000000"/>
            </w:tcBorders>
          </w:tcPr>
          <w:p w14:paraId="16A5E098" w14:textId="77777777" w:rsidR="002D06AE" w:rsidRDefault="002C2419">
            <w:pPr>
              <w:pStyle w:val="TableParagraph"/>
              <w:spacing w:line="134" w:lineRule="exact"/>
              <w:ind w:left="244"/>
              <w:jc w:val="center"/>
              <w:rPr>
                <w:rFonts w:ascii="Calibri"/>
                <w:sz w:val="12"/>
              </w:rPr>
            </w:pPr>
            <w:r>
              <w:rPr>
                <w:rFonts w:ascii="Calibri"/>
                <w:w w:val="106"/>
                <w:sz w:val="12"/>
              </w:rPr>
              <w:t>-</w:t>
            </w:r>
          </w:p>
        </w:tc>
      </w:tr>
      <w:tr w:rsidR="002D06AE" w14:paraId="7F0BCCF2" w14:textId="77777777">
        <w:trPr>
          <w:trHeight w:val="163"/>
        </w:trPr>
        <w:tc>
          <w:tcPr>
            <w:tcW w:w="5108" w:type="dxa"/>
            <w:tcBorders>
              <w:top w:val="single" w:sz="2" w:space="0" w:color="000000"/>
              <w:bottom w:val="single" w:sz="2" w:space="0" w:color="000000"/>
            </w:tcBorders>
          </w:tcPr>
          <w:p w14:paraId="1C8110C8" w14:textId="77777777" w:rsidR="002D06AE" w:rsidRDefault="002C2419">
            <w:pPr>
              <w:pStyle w:val="TableParagraph"/>
              <w:spacing w:before="14" w:line="129" w:lineRule="exact"/>
              <w:ind w:left="26"/>
              <w:jc w:val="left"/>
              <w:rPr>
                <w:rFonts w:ascii="Calibri"/>
                <w:sz w:val="12"/>
              </w:rPr>
            </w:pPr>
            <w:r>
              <w:rPr>
                <w:rFonts w:ascii="Calibri"/>
                <w:w w:val="105"/>
                <w:sz w:val="12"/>
              </w:rPr>
              <w:t>Mobile</w:t>
            </w:r>
            <w:r>
              <w:rPr>
                <w:rFonts w:ascii="Calibri"/>
                <w:spacing w:val="-4"/>
                <w:w w:val="105"/>
                <w:sz w:val="12"/>
              </w:rPr>
              <w:t xml:space="preserve"> </w:t>
            </w:r>
            <w:r>
              <w:rPr>
                <w:rFonts w:ascii="Calibri"/>
                <w:w w:val="105"/>
                <w:sz w:val="12"/>
              </w:rPr>
              <w:t>Courier</w:t>
            </w:r>
            <w:r>
              <w:rPr>
                <w:rFonts w:ascii="Calibri"/>
                <w:spacing w:val="-3"/>
                <w:w w:val="105"/>
                <w:sz w:val="12"/>
              </w:rPr>
              <w:t xml:space="preserve"> </w:t>
            </w:r>
            <w:r>
              <w:rPr>
                <w:rFonts w:ascii="Calibri"/>
                <w:w w:val="105"/>
                <w:sz w:val="12"/>
              </w:rPr>
              <w:t>Parking</w:t>
            </w:r>
            <w:r>
              <w:rPr>
                <w:rFonts w:ascii="Calibri"/>
                <w:spacing w:val="-1"/>
                <w:w w:val="105"/>
                <w:sz w:val="12"/>
              </w:rPr>
              <w:t xml:space="preserve"> </w:t>
            </w:r>
            <w:r>
              <w:rPr>
                <w:rFonts w:ascii="Calibri"/>
                <w:spacing w:val="-2"/>
                <w:w w:val="105"/>
                <w:sz w:val="12"/>
              </w:rPr>
              <w:t>Permit</w:t>
            </w:r>
          </w:p>
        </w:tc>
        <w:tc>
          <w:tcPr>
            <w:tcW w:w="994" w:type="dxa"/>
            <w:tcBorders>
              <w:top w:val="single" w:sz="2" w:space="0" w:color="000000"/>
              <w:bottom w:val="single" w:sz="2" w:space="0" w:color="000000"/>
            </w:tcBorders>
          </w:tcPr>
          <w:p w14:paraId="1E6D9A1B"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DBDC24A" w14:textId="77777777" w:rsidR="002D06AE" w:rsidRDefault="002C2419">
            <w:pPr>
              <w:pStyle w:val="TableParagraph"/>
              <w:spacing w:line="134" w:lineRule="exact"/>
              <w:ind w:right="219"/>
              <w:rPr>
                <w:rFonts w:ascii="Calibri"/>
                <w:sz w:val="12"/>
              </w:rPr>
            </w:pPr>
            <w:r>
              <w:rPr>
                <w:rFonts w:ascii="Calibri"/>
                <w:spacing w:val="-2"/>
                <w:w w:val="105"/>
                <w:sz w:val="12"/>
              </w:rPr>
              <w:t>10.91</w:t>
            </w:r>
          </w:p>
        </w:tc>
        <w:tc>
          <w:tcPr>
            <w:tcW w:w="900" w:type="dxa"/>
            <w:tcBorders>
              <w:top w:val="single" w:sz="2" w:space="0" w:color="000000"/>
              <w:bottom w:val="single" w:sz="2" w:space="0" w:color="000000"/>
            </w:tcBorders>
          </w:tcPr>
          <w:p w14:paraId="23D391D6" w14:textId="77777777" w:rsidR="002D06AE" w:rsidRDefault="002C2419">
            <w:pPr>
              <w:pStyle w:val="TableParagraph"/>
              <w:spacing w:line="134" w:lineRule="exact"/>
              <w:ind w:right="224"/>
              <w:rPr>
                <w:rFonts w:ascii="Calibri"/>
                <w:b/>
                <w:sz w:val="12"/>
              </w:rPr>
            </w:pPr>
            <w:r>
              <w:rPr>
                <w:rFonts w:ascii="Calibri"/>
                <w:b/>
                <w:spacing w:val="-2"/>
                <w:w w:val="105"/>
                <w:sz w:val="12"/>
              </w:rPr>
              <w:t>120.00</w:t>
            </w:r>
          </w:p>
        </w:tc>
        <w:tc>
          <w:tcPr>
            <w:tcW w:w="932" w:type="dxa"/>
            <w:tcBorders>
              <w:top w:val="single" w:sz="2" w:space="0" w:color="000000"/>
              <w:bottom w:val="single" w:sz="2" w:space="0" w:color="000000"/>
            </w:tcBorders>
          </w:tcPr>
          <w:p w14:paraId="068E8973" w14:textId="77777777" w:rsidR="002D06AE" w:rsidRDefault="002C2419">
            <w:pPr>
              <w:pStyle w:val="TableParagraph"/>
              <w:spacing w:line="134" w:lineRule="exact"/>
              <w:ind w:right="256"/>
              <w:rPr>
                <w:rFonts w:ascii="Calibri"/>
                <w:sz w:val="12"/>
              </w:rPr>
            </w:pPr>
            <w:r>
              <w:rPr>
                <w:rFonts w:ascii="Calibri"/>
                <w:spacing w:val="-2"/>
                <w:w w:val="105"/>
                <w:sz w:val="12"/>
              </w:rPr>
              <w:t>120.00</w:t>
            </w:r>
          </w:p>
        </w:tc>
        <w:tc>
          <w:tcPr>
            <w:tcW w:w="680" w:type="dxa"/>
            <w:tcBorders>
              <w:top w:val="single" w:sz="2" w:space="0" w:color="000000"/>
              <w:bottom w:val="single" w:sz="2" w:space="0" w:color="000000"/>
            </w:tcBorders>
          </w:tcPr>
          <w:p w14:paraId="253BB7ED" w14:textId="77777777" w:rsidR="002D06AE" w:rsidRDefault="002C2419">
            <w:pPr>
              <w:pStyle w:val="TableParagraph"/>
              <w:spacing w:line="134" w:lineRule="exact"/>
              <w:ind w:left="244"/>
              <w:jc w:val="center"/>
              <w:rPr>
                <w:rFonts w:ascii="Calibri"/>
                <w:sz w:val="12"/>
              </w:rPr>
            </w:pPr>
            <w:r>
              <w:rPr>
                <w:rFonts w:ascii="Calibri"/>
                <w:w w:val="106"/>
                <w:sz w:val="12"/>
              </w:rPr>
              <w:t>-</w:t>
            </w:r>
          </w:p>
        </w:tc>
      </w:tr>
      <w:tr w:rsidR="002D06AE" w14:paraId="74ABF9A9" w14:textId="77777777">
        <w:trPr>
          <w:trHeight w:val="163"/>
        </w:trPr>
        <w:tc>
          <w:tcPr>
            <w:tcW w:w="5108" w:type="dxa"/>
            <w:tcBorders>
              <w:top w:val="single" w:sz="2" w:space="0" w:color="000000"/>
              <w:bottom w:val="single" w:sz="2" w:space="0" w:color="000000"/>
            </w:tcBorders>
          </w:tcPr>
          <w:p w14:paraId="02C2558E" w14:textId="77777777" w:rsidR="002D06AE" w:rsidRDefault="002C2419">
            <w:pPr>
              <w:pStyle w:val="TableParagraph"/>
              <w:spacing w:before="14" w:line="129" w:lineRule="exact"/>
              <w:ind w:left="26"/>
              <w:jc w:val="left"/>
              <w:rPr>
                <w:rFonts w:ascii="Calibri"/>
                <w:sz w:val="12"/>
              </w:rPr>
            </w:pPr>
            <w:r>
              <w:rPr>
                <w:rFonts w:ascii="Calibri"/>
                <w:w w:val="105"/>
                <w:sz w:val="12"/>
              </w:rPr>
              <w:t>Private</w:t>
            </w:r>
            <w:r>
              <w:rPr>
                <w:rFonts w:ascii="Calibri"/>
                <w:spacing w:val="-4"/>
                <w:w w:val="105"/>
                <w:sz w:val="12"/>
              </w:rPr>
              <w:t xml:space="preserve"> </w:t>
            </w:r>
            <w:r>
              <w:rPr>
                <w:rFonts w:ascii="Calibri"/>
                <w:w w:val="105"/>
                <w:sz w:val="12"/>
              </w:rPr>
              <w:t>Car</w:t>
            </w:r>
            <w:r>
              <w:rPr>
                <w:rFonts w:ascii="Calibri"/>
                <w:spacing w:val="-4"/>
                <w:w w:val="105"/>
                <w:sz w:val="12"/>
              </w:rPr>
              <w:t xml:space="preserve"> </w:t>
            </w:r>
            <w:r>
              <w:rPr>
                <w:rFonts w:ascii="Calibri"/>
                <w:w w:val="105"/>
                <w:sz w:val="12"/>
              </w:rPr>
              <w:t>Park</w:t>
            </w:r>
            <w:r>
              <w:rPr>
                <w:rFonts w:ascii="Calibri"/>
                <w:spacing w:val="-3"/>
                <w:w w:val="105"/>
                <w:sz w:val="12"/>
              </w:rPr>
              <w:t xml:space="preserve"> </w:t>
            </w:r>
            <w:r>
              <w:rPr>
                <w:rFonts w:ascii="Calibri"/>
                <w:w w:val="105"/>
                <w:sz w:val="12"/>
              </w:rPr>
              <w:t>Agreement</w:t>
            </w:r>
            <w:r>
              <w:rPr>
                <w:rFonts w:ascii="Calibri"/>
                <w:spacing w:val="-1"/>
                <w:w w:val="105"/>
                <w:sz w:val="12"/>
              </w:rPr>
              <w:t xml:space="preserve"> </w:t>
            </w:r>
            <w:r>
              <w:rPr>
                <w:rFonts w:ascii="Calibri"/>
                <w:spacing w:val="-2"/>
                <w:w w:val="105"/>
                <w:sz w:val="12"/>
              </w:rPr>
              <w:t>Permits</w:t>
            </w:r>
          </w:p>
        </w:tc>
        <w:tc>
          <w:tcPr>
            <w:tcW w:w="994" w:type="dxa"/>
            <w:tcBorders>
              <w:top w:val="single" w:sz="2" w:space="0" w:color="000000"/>
              <w:bottom w:val="single" w:sz="2" w:space="0" w:color="000000"/>
            </w:tcBorders>
          </w:tcPr>
          <w:p w14:paraId="7458E2F4"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1079798"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B4F4A74" w14:textId="77777777" w:rsidR="002D06AE" w:rsidRDefault="002C2419">
            <w:pPr>
              <w:pStyle w:val="TableParagraph"/>
              <w:spacing w:line="134" w:lineRule="exact"/>
              <w:ind w:right="222"/>
              <w:rPr>
                <w:rFonts w:ascii="Calibri"/>
                <w:b/>
                <w:sz w:val="12"/>
              </w:rPr>
            </w:pPr>
            <w:r>
              <w:rPr>
                <w:rFonts w:ascii="Calibri"/>
                <w:b/>
                <w:spacing w:val="-2"/>
                <w:w w:val="105"/>
                <w:sz w:val="12"/>
              </w:rPr>
              <w:t>23.00</w:t>
            </w:r>
          </w:p>
        </w:tc>
        <w:tc>
          <w:tcPr>
            <w:tcW w:w="932" w:type="dxa"/>
            <w:tcBorders>
              <w:top w:val="single" w:sz="2" w:space="0" w:color="000000"/>
              <w:bottom w:val="single" w:sz="2" w:space="0" w:color="000000"/>
            </w:tcBorders>
          </w:tcPr>
          <w:p w14:paraId="5BE832BC" w14:textId="77777777" w:rsidR="002D06AE" w:rsidRDefault="002C2419">
            <w:pPr>
              <w:pStyle w:val="TableParagraph"/>
              <w:spacing w:line="134" w:lineRule="exact"/>
              <w:ind w:right="256"/>
              <w:rPr>
                <w:rFonts w:ascii="Calibri"/>
                <w:sz w:val="12"/>
              </w:rPr>
            </w:pPr>
            <w:r>
              <w:rPr>
                <w:rFonts w:ascii="Calibri"/>
                <w:spacing w:val="-2"/>
                <w:w w:val="105"/>
                <w:sz w:val="12"/>
              </w:rPr>
              <w:t>23.00</w:t>
            </w:r>
          </w:p>
        </w:tc>
        <w:tc>
          <w:tcPr>
            <w:tcW w:w="680" w:type="dxa"/>
            <w:tcBorders>
              <w:top w:val="single" w:sz="2" w:space="0" w:color="000000"/>
              <w:bottom w:val="single" w:sz="2" w:space="0" w:color="000000"/>
            </w:tcBorders>
          </w:tcPr>
          <w:p w14:paraId="75EF3407" w14:textId="77777777" w:rsidR="002D06AE" w:rsidRDefault="002C2419">
            <w:pPr>
              <w:pStyle w:val="TableParagraph"/>
              <w:spacing w:line="134" w:lineRule="exact"/>
              <w:ind w:left="244"/>
              <w:jc w:val="center"/>
              <w:rPr>
                <w:rFonts w:ascii="Calibri"/>
                <w:sz w:val="12"/>
              </w:rPr>
            </w:pPr>
            <w:r>
              <w:rPr>
                <w:rFonts w:ascii="Calibri"/>
                <w:w w:val="106"/>
                <w:sz w:val="12"/>
              </w:rPr>
              <w:t>-</w:t>
            </w:r>
          </w:p>
        </w:tc>
      </w:tr>
      <w:tr w:rsidR="002D06AE" w14:paraId="1B4D635D" w14:textId="77777777">
        <w:trPr>
          <w:trHeight w:val="163"/>
        </w:trPr>
        <w:tc>
          <w:tcPr>
            <w:tcW w:w="5108" w:type="dxa"/>
            <w:tcBorders>
              <w:top w:val="single" w:sz="2" w:space="0" w:color="000000"/>
              <w:bottom w:val="single" w:sz="2" w:space="0" w:color="000000"/>
            </w:tcBorders>
          </w:tcPr>
          <w:p w14:paraId="0495B1D3" w14:textId="77777777" w:rsidR="002D06AE" w:rsidRDefault="002C2419">
            <w:pPr>
              <w:pStyle w:val="TableParagraph"/>
              <w:spacing w:before="14" w:line="129" w:lineRule="exact"/>
              <w:ind w:left="26"/>
              <w:jc w:val="left"/>
              <w:rPr>
                <w:rFonts w:ascii="Calibri"/>
                <w:sz w:val="12"/>
              </w:rPr>
            </w:pPr>
            <w:r>
              <w:rPr>
                <w:rFonts w:ascii="Calibri"/>
                <w:w w:val="105"/>
                <w:sz w:val="12"/>
              </w:rPr>
              <w:t>Replacement</w:t>
            </w:r>
            <w:r>
              <w:rPr>
                <w:rFonts w:ascii="Calibri"/>
                <w:spacing w:val="-4"/>
                <w:w w:val="105"/>
                <w:sz w:val="12"/>
              </w:rPr>
              <w:t xml:space="preserve"> </w:t>
            </w:r>
            <w:r>
              <w:rPr>
                <w:rFonts w:ascii="Calibri"/>
                <w:w w:val="105"/>
                <w:sz w:val="12"/>
              </w:rPr>
              <w:t>Parking</w:t>
            </w:r>
            <w:r>
              <w:rPr>
                <w:rFonts w:ascii="Calibri"/>
                <w:spacing w:val="-3"/>
                <w:w w:val="105"/>
                <w:sz w:val="12"/>
              </w:rPr>
              <w:t xml:space="preserve"> </w:t>
            </w:r>
            <w:r>
              <w:rPr>
                <w:rFonts w:ascii="Calibri"/>
                <w:spacing w:val="-2"/>
                <w:w w:val="105"/>
                <w:sz w:val="12"/>
              </w:rPr>
              <w:t>Permit</w:t>
            </w:r>
          </w:p>
        </w:tc>
        <w:tc>
          <w:tcPr>
            <w:tcW w:w="994" w:type="dxa"/>
            <w:tcBorders>
              <w:top w:val="single" w:sz="2" w:space="0" w:color="000000"/>
              <w:bottom w:val="single" w:sz="2" w:space="0" w:color="000000"/>
            </w:tcBorders>
          </w:tcPr>
          <w:p w14:paraId="7DD38EA4"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814231D" w14:textId="77777777" w:rsidR="002D06AE" w:rsidRDefault="002C2419">
            <w:pPr>
              <w:pStyle w:val="TableParagraph"/>
              <w:spacing w:line="134" w:lineRule="exact"/>
              <w:ind w:right="220"/>
              <w:rPr>
                <w:rFonts w:ascii="Calibri"/>
                <w:sz w:val="12"/>
              </w:rPr>
            </w:pPr>
            <w:r>
              <w:rPr>
                <w:rFonts w:ascii="Calibri"/>
                <w:spacing w:val="-4"/>
                <w:w w:val="105"/>
                <w:sz w:val="12"/>
              </w:rPr>
              <w:t>1.82</w:t>
            </w:r>
          </w:p>
        </w:tc>
        <w:tc>
          <w:tcPr>
            <w:tcW w:w="900" w:type="dxa"/>
            <w:tcBorders>
              <w:top w:val="single" w:sz="2" w:space="0" w:color="000000"/>
              <w:bottom w:val="single" w:sz="2" w:space="0" w:color="000000"/>
            </w:tcBorders>
          </w:tcPr>
          <w:p w14:paraId="7793DAFC" w14:textId="77777777" w:rsidR="002D06AE" w:rsidRDefault="002C2419">
            <w:pPr>
              <w:pStyle w:val="TableParagraph"/>
              <w:spacing w:line="134" w:lineRule="exact"/>
              <w:ind w:right="222"/>
              <w:rPr>
                <w:rFonts w:ascii="Calibri"/>
                <w:b/>
                <w:sz w:val="12"/>
              </w:rPr>
            </w:pPr>
            <w:r>
              <w:rPr>
                <w:rFonts w:ascii="Calibri"/>
                <w:b/>
                <w:spacing w:val="-2"/>
                <w:w w:val="105"/>
                <w:sz w:val="12"/>
              </w:rPr>
              <w:t>20.00</w:t>
            </w:r>
          </w:p>
        </w:tc>
        <w:tc>
          <w:tcPr>
            <w:tcW w:w="932" w:type="dxa"/>
            <w:tcBorders>
              <w:top w:val="single" w:sz="2" w:space="0" w:color="000000"/>
              <w:bottom w:val="single" w:sz="2" w:space="0" w:color="000000"/>
            </w:tcBorders>
          </w:tcPr>
          <w:p w14:paraId="7E44F260" w14:textId="77777777" w:rsidR="002D06AE" w:rsidRDefault="002C2419">
            <w:pPr>
              <w:pStyle w:val="TableParagraph"/>
              <w:spacing w:line="134" w:lineRule="exact"/>
              <w:ind w:right="256"/>
              <w:rPr>
                <w:rFonts w:ascii="Calibri"/>
                <w:sz w:val="12"/>
              </w:rPr>
            </w:pPr>
            <w:r>
              <w:rPr>
                <w:rFonts w:ascii="Calibri"/>
                <w:spacing w:val="-2"/>
                <w:w w:val="105"/>
                <w:sz w:val="12"/>
              </w:rPr>
              <w:t>20.00</w:t>
            </w:r>
          </w:p>
        </w:tc>
        <w:tc>
          <w:tcPr>
            <w:tcW w:w="680" w:type="dxa"/>
            <w:tcBorders>
              <w:top w:val="single" w:sz="2" w:space="0" w:color="000000"/>
              <w:bottom w:val="single" w:sz="2" w:space="0" w:color="000000"/>
            </w:tcBorders>
          </w:tcPr>
          <w:p w14:paraId="36133E64" w14:textId="77777777" w:rsidR="002D06AE" w:rsidRDefault="002C2419">
            <w:pPr>
              <w:pStyle w:val="TableParagraph"/>
              <w:spacing w:line="134" w:lineRule="exact"/>
              <w:ind w:left="244"/>
              <w:jc w:val="center"/>
              <w:rPr>
                <w:rFonts w:ascii="Calibri"/>
                <w:sz w:val="12"/>
              </w:rPr>
            </w:pPr>
            <w:r>
              <w:rPr>
                <w:rFonts w:ascii="Calibri"/>
                <w:w w:val="106"/>
                <w:sz w:val="12"/>
              </w:rPr>
              <w:t>-</w:t>
            </w:r>
          </w:p>
        </w:tc>
      </w:tr>
      <w:tr w:rsidR="002D06AE" w14:paraId="099F08CE" w14:textId="77777777">
        <w:trPr>
          <w:trHeight w:val="163"/>
        </w:trPr>
        <w:tc>
          <w:tcPr>
            <w:tcW w:w="5108" w:type="dxa"/>
            <w:tcBorders>
              <w:top w:val="single" w:sz="2" w:space="0" w:color="000000"/>
              <w:bottom w:val="single" w:sz="2" w:space="0" w:color="000000"/>
            </w:tcBorders>
          </w:tcPr>
          <w:p w14:paraId="02E9A2E2" w14:textId="77777777" w:rsidR="002D06AE" w:rsidRDefault="002C2419">
            <w:pPr>
              <w:pStyle w:val="TableParagraph"/>
              <w:spacing w:before="14" w:line="129" w:lineRule="exact"/>
              <w:ind w:left="26"/>
              <w:jc w:val="left"/>
              <w:rPr>
                <w:rFonts w:ascii="Calibri"/>
                <w:sz w:val="12"/>
              </w:rPr>
            </w:pPr>
            <w:r>
              <w:rPr>
                <w:rFonts w:ascii="Calibri"/>
                <w:w w:val="105"/>
                <w:sz w:val="12"/>
              </w:rPr>
              <w:t>Replacement</w:t>
            </w:r>
            <w:r>
              <w:rPr>
                <w:rFonts w:ascii="Calibri"/>
                <w:spacing w:val="-2"/>
                <w:w w:val="105"/>
                <w:sz w:val="12"/>
              </w:rPr>
              <w:t xml:space="preserve"> </w:t>
            </w:r>
            <w:r>
              <w:rPr>
                <w:rFonts w:ascii="Calibri"/>
                <w:w w:val="105"/>
                <w:sz w:val="12"/>
              </w:rPr>
              <w:t>swipe</w:t>
            </w:r>
            <w:r>
              <w:rPr>
                <w:rFonts w:ascii="Calibri"/>
                <w:spacing w:val="-3"/>
                <w:w w:val="105"/>
                <w:sz w:val="12"/>
              </w:rPr>
              <w:t xml:space="preserve"> </w:t>
            </w:r>
            <w:r>
              <w:rPr>
                <w:rFonts w:ascii="Calibri"/>
                <w:w w:val="105"/>
                <w:sz w:val="12"/>
              </w:rPr>
              <w:t>permit</w:t>
            </w:r>
            <w:r>
              <w:rPr>
                <w:rFonts w:ascii="Calibri"/>
                <w:spacing w:val="-1"/>
                <w:w w:val="105"/>
                <w:sz w:val="12"/>
              </w:rPr>
              <w:t xml:space="preserve"> </w:t>
            </w:r>
            <w:r>
              <w:rPr>
                <w:rFonts w:ascii="Calibri"/>
                <w:spacing w:val="-4"/>
                <w:w w:val="105"/>
                <w:sz w:val="12"/>
              </w:rPr>
              <w:t>pass</w:t>
            </w:r>
          </w:p>
        </w:tc>
        <w:tc>
          <w:tcPr>
            <w:tcW w:w="994" w:type="dxa"/>
            <w:tcBorders>
              <w:top w:val="single" w:sz="2" w:space="0" w:color="000000"/>
              <w:bottom w:val="single" w:sz="2" w:space="0" w:color="000000"/>
            </w:tcBorders>
          </w:tcPr>
          <w:p w14:paraId="581A5F23"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6C0B3E9"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29C2B53B" w14:textId="77777777" w:rsidR="002D06AE" w:rsidRDefault="002C2419">
            <w:pPr>
              <w:pStyle w:val="TableParagraph"/>
              <w:spacing w:line="134" w:lineRule="exact"/>
              <w:ind w:right="222"/>
              <w:rPr>
                <w:rFonts w:ascii="Calibri"/>
                <w:b/>
                <w:sz w:val="12"/>
              </w:rPr>
            </w:pPr>
            <w:r>
              <w:rPr>
                <w:rFonts w:ascii="Calibri"/>
                <w:b/>
                <w:spacing w:val="-2"/>
                <w:w w:val="105"/>
                <w:sz w:val="12"/>
              </w:rPr>
              <w:t>25.00</w:t>
            </w:r>
          </w:p>
        </w:tc>
        <w:tc>
          <w:tcPr>
            <w:tcW w:w="932" w:type="dxa"/>
            <w:tcBorders>
              <w:top w:val="single" w:sz="2" w:space="0" w:color="000000"/>
              <w:bottom w:val="single" w:sz="2" w:space="0" w:color="000000"/>
            </w:tcBorders>
          </w:tcPr>
          <w:p w14:paraId="2DAF6C21" w14:textId="77777777" w:rsidR="002D06AE" w:rsidRDefault="002C2419">
            <w:pPr>
              <w:pStyle w:val="TableParagraph"/>
              <w:spacing w:line="134" w:lineRule="exact"/>
              <w:ind w:right="256"/>
              <w:rPr>
                <w:rFonts w:ascii="Calibri"/>
                <w:sz w:val="12"/>
              </w:rPr>
            </w:pPr>
            <w:r>
              <w:rPr>
                <w:rFonts w:ascii="Calibri"/>
                <w:spacing w:val="-2"/>
                <w:w w:val="105"/>
                <w:sz w:val="12"/>
              </w:rPr>
              <w:t>25.00</w:t>
            </w:r>
          </w:p>
        </w:tc>
        <w:tc>
          <w:tcPr>
            <w:tcW w:w="680" w:type="dxa"/>
            <w:tcBorders>
              <w:top w:val="single" w:sz="2" w:space="0" w:color="000000"/>
              <w:bottom w:val="single" w:sz="2" w:space="0" w:color="000000"/>
            </w:tcBorders>
          </w:tcPr>
          <w:p w14:paraId="3DD403B5" w14:textId="77777777" w:rsidR="002D06AE" w:rsidRDefault="002C2419">
            <w:pPr>
              <w:pStyle w:val="TableParagraph"/>
              <w:spacing w:line="134" w:lineRule="exact"/>
              <w:ind w:left="244"/>
              <w:jc w:val="center"/>
              <w:rPr>
                <w:rFonts w:ascii="Calibri"/>
                <w:sz w:val="12"/>
              </w:rPr>
            </w:pPr>
            <w:r>
              <w:rPr>
                <w:rFonts w:ascii="Calibri"/>
                <w:w w:val="106"/>
                <w:sz w:val="12"/>
              </w:rPr>
              <w:t>-</w:t>
            </w:r>
          </w:p>
        </w:tc>
      </w:tr>
      <w:tr w:rsidR="002D06AE" w14:paraId="5FBD31DF" w14:textId="77777777">
        <w:trPr>
          <w:trHeight w:val="163"/>
        </w:trPr>
        <w:tc>
          <w:tcPr>
            <w:tcW w:w="5108" w:type="dxa"/>
            <w:tcBorders>
              <w:top w:val="single" w:sz="2" w:space="0" w:color="000000"/>
              <w:bottom w:val="single" w:sz="2" w:space="0" w:color="000000"/>
            </w:tcBorders>
          </w:tcPr>
          <w:p w14:paraId="35217657" w14:textId="77777777" w:rsidR="002D06AE" w:rsidRDefault="002C2419">
            <w:pPr>
              <w:pStyle w:val="TableParagraph"/>
              <w:spacing w:before="14" w:line="129" w:lineRule="exact"/>
              <w:ind w:left="26"/>
              <w:jc w:val="left"/>
              <w:rPr>
                <w:rFonts w:ascii="Calibri"/>
                <w:sz w:val="12"/>
              </w:rPr>
            </w:pPr>
            <w:r>
              <w:rPr>
                <w:rFonts w:ascii="Calibri"/>
                <w:w w:val="105"/>
                <w:sz w:val="12"/>
              </w:rPr>
              <w:t>Wesley</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Unreserved</w:t>
            </w:r>
            <w:r>
              <w:rPr>
                <w:rFonts w:ascii="Calibri"/>
                <w:spacing w:val="-2"/>
                <w:w w:val="105"/>
                <w:sz w:val="12"/>
              </w:rPr>
              <w:t xml:space="preserve"> </w:t>
            </w:r>
            <w:r>
              <w:rPr>
                <w:rFonts w:ascii="Calibri"/>
                <w:w w:val="105"/>
                <w:sz w:val="12"/>
              </w:rPr>
              <w:t xml:space="preserve">Permit </w:t>
            </w:r>
            <w:r>
              <w:rPr>
                <w:rFonts w:ascii="Calibri"/>
                <w:spacing w:val="-2"/>
                <w:w w:val="105"/>
                <w:sz w:val="12"/>
              </w:rPr>
              <w:t>Parking</w:t>
            </w:r>
          </w:p>
        </w:tc>
        <w:tc>
          <w:tcPr>
            <w:tcW w:w="994" w:type="dxa"/>
            <w:tcBorders>
              <w:top w:val="single" w:sz="2" w:space="0" w:color="000000"/>
              <w:bottom w:val="single" w:sz="2" w:space="0" w:color="000000"/>
            </w:tcBorders>
          </w:tcPr>
          <w:p w14:paraId="5FC5C79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186B97B" w14:textId="77777777" w:rsidR="002D06AE" w:rsidRDefault="002C2419">
            <w:pPr>
              <w:pStyle w:val="TableParagraph"/>
              <w:spacing w:line="134" w:lineRule="exact"/>
              <w:ind w:right="220"/>
              <w:rPr>
                <w:rFonts w:ascii="Calibri"/>
                <w:sz w:val="12"/>
              </w:rPr>
            </w:pPr>
            <w:r>
              <w:rPr>
                <w:rFonts w:ascii="Calibri"/>
                <w:spacing w:val="-2"/>
                <w:w w:val="105"/>
                <w:sz w:val="12"/>
              </w:rPr>
              <w:t>267.27</w:t>
            </w:r>
          </w:p>
        </w:tc>
        <w:tc>
          <w:tcPr>
            <w:tcW w:w="900" w:type="dxa"/>
            <w:tcBorders>
              <w:top w:val="single" w:sz="2" w:space="0" w:color="000000"/>
              <w:bottom w:val="single" w:sz="2" w:space="0" w:color="000000"/>
            </w:tcBorders>
          </w:tcPr>
          <w:p w14:paraId="6886846A" w14:textId="77777777" w:rsidR="002D06AE" w:rsidRDefault="002C2419">
            <w:pPr>
              <w:pStyle w:val="TableParagraph"/>
              <w:spacing w:line="134" w:lineRule="exact"/>
              <w:ind w:right="222"/>
              <w:rPr>
                <w:rFonts w:ascii="Calibri"/>
                <w:b/>
                <w:sz w:val="12"/>
              </w:rPr>
            </w:pPr>
            <w:r>
              <w:rPr>
                <w:rFonts w:ascii="Calibri"/>
                <w:b/>
                <w:spacing w:val="-2"/>
                <w:w w:val="105"/>
                <w:sz w:val="12"/>
              </w:rPr>
              <w:t>2,940.00</w:t>
            </w:r>
          </w:p>
        </w:tc>
        <w:tc>
          <w:tcPr>
            <w:tcW w:w="932" w:type="dxa"/>
            <w:tcBorders>
              <w:top w:val="single" w:sz="2" w:space="0" w:color="000000"/>
              <w:bottom w:val="single" w:sz="2" w:space="0" w:color="000000"/>
            </w:tcBorders>
          </w:tcPr>
          <w:p w14:paraId="0B92C375" w14:textId="77777777" w:rsidR="002D06AE" w:rsidRDefault="002C2419">
            <w:pPr>
              <w:pStyle w:val="TableParagraph"/>
              <w:spacing w:line="134" w:lineRule="exact"/>
              <w:ind w:right="256"/>
              <w:rPr>
                <w:rFonts w:ascii="Calibri"/>
                <w:sz w:val="12"/>
              </w:rPr>
            </w:pPr>
            <w:r>
              <w:rPr>
                <w:rFonts w:ascii="Calibri"/>
                <w:spacing w:val="-2"/>
                <w:w w:val="105"/>
                <w:sz w:val="12"/>
              </w:rPr>
              <w:t>2,775.00</w:t>
            </w:r>
          </w:p>
        </w:tc>
        <w:tc>
          <w:tcPr>
            <w:tcW w:w="680" w:type="dxa"/>
            <w:tcBorders>
              <w:top w:val="single" w:sz="2" w:space="0" w:color="000000"/>
              <w:bottom w:val="single" w:sz="2" w:space="0" w:color="000000"/>
            </w:tcBorders>
          </w:tcPr>
          <w:p w14:paraId="18611707" w14:textId="77777777" w:rsidR="002D06AE" w:rsidRDefault="002C2419">
            <w:pPr>
              <w:pStyle w:val="TableParagraph"/>
              <w:spacing w:line="134" w:lineRule="exact"/>
              <w:ind w:left="240" w:right="55"/>
              <w:jc w:val="center"/>
              <w:rPr>
                <w:rFonts w:ascii="Calibri"/>
                <w:sz w:val="12"/>
              </w:rPr>
            </w:pPr>
            <w:r>
              <w:rPr>
                <w:rFonts w:ascii="Calibri"/>
                <w:spacing w:val="-2"/>
                <w:w w:val="105"/>
                <w:sz w:val="12"/>
              </w:rPr>
              <w:t>165.00</w:t>
            </w:r>
          </w:p>
        </w:tc>
      </w:tr>
    </w:tbl>
    <w:p w14:paraId="782F190A"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2"/>
        <w:gridCol w:w="680"/>
      </w:tblGrid>
      <w:tr w:rsidR="002D06AE" w14:paraId="610538B1" w14:textId="77777777">
        <w:trPr>
          <w:trHeight w:val="163"/>
        </w:trPr>
        <w:tc>
          <w:tcPr>
            <w:tcW w:w="9679" w:type="dxa"/>
            <w:gridSpan w:val="6"/>
            <w:tcBorders>
              <w:top w:val="single" w:sz="2" w:space="0" w:color="000000"/>
              <w:bottom w:val="single" w:sz="2" w:space="0" w:color="000000"/>
            </w:tcBorders>
            <w:shd w:val="clear" w:color="auto" w:fill="D9D9D9"/>
          </w:tcPr>
          <w:p w14:paraId="41E09D74" w14:textId="77777777" w:rsidR="002D06AE" w:rsidRDefault="002C2419">
            <w:pPr>
              <w:pStyle w:val="TableParagraph"/>
              <w:spacing w:before="11" w:line="131" w:lineRule="exact"/>
              <w:ind w:left="177"/>
              <w:jc w:val="left"/>
              <w:rPr>
                <w:rFonts w:ascii="Calibri"/>
                <w:b/>
                <w:sz w:val="12"/>
              </w:rPr>
            </w:pPr>
            <w:r>
              <w:rPr>
                <w:rFonts w:ascii="Calibri"/>
                <w:b/>
                <w:w w:val="105"/>
                <w:sz w:val="12"/>
              </w:rPr>
              <w:t>Public</w:t>
            </w:r>
            <w:r>
              <w:rPr>
                <w:rFonts w:ascii="Calibri"/>
                <w:b/>
                <w:spacing w:val="-1"/>
                <w:w w:val="105"/>
                <w:sz w:val="12"/>
              </w:rPr>
              <w:t xml:space="preserve"> </w:t>
            </w:r>
            <w:r>
              <w:rPr>
                <w:rFonts w:ascii="Calibri"/>
                <w:b/>
                <w:w w:val="105"/>
                <w:sz w:val="12"/>
              </w:rPr>
              <w:t>Health</w:t>
            </w:r>
            <w:r>
              <w:rPr>
                <w:rFonts w:ascii="Calibri"/>
                <w:b/>
                <w:spacing w:val="-2"/>
                <w:w w:val="105"/>
                <w:sz w:val="12"/>
              </w:rPr>
              <w:t xml:space="preserve"> </w:t>
            </w:r>
            <w:r>
              <w:rPr>
                <w:rFonts w:ascii="Calibri"/>
                <w:b/>
                <w:w w:val="105"/>
                <w:sz w:val="12"/>
              </w:rPr>
              <w:t>&amp;</w:t>
            </w:r>
            <w:r>
              <w:rPr>
                <w:rFonts w:ascii="Calibri"/>
                <w:b/>
                <w:spacing w:val="-1"/>
                <w:w w:val="105"/>
                <w:sz w:val="12"/>
              </w:rPr>
              <w:t xml:space="preserve"> </w:t>
            </w:r>
            <w:r>
              <w:rPr>
                <w:rFonts w:ascii="Calibri"/>
                <w:b/>
                <w:w w:val="105"/>
                <w:sz w:val="12"/>
              </w:rPr>
              <w:t>Wellbeing</w:t>
            </w:r>
            <w:r>
              <w:rPr>
                <w:rFonts w:ascii="Calibri"/>
                <w:b/>
                <w:spacing w:val="-2"/>
                <w:w w:val="105"/>
                <w:sz w:val="12"/>
              </w:rPr>
              <w:t xml:space="preserve"> infringements</w:t>
            </w:r>
          </w:p>
        </w:tc>
      </w:tr>
      <w:tr w:rsidR="002D06AE" w14:paraId="0A1D839C" w14:textId="77777777">
        <w:trPr>
          <w:trHeight w:val="163"/>
        </w:trPr>
        <w:tc>
          <w:tcPr>
            <w:tcW w:w="5108" w:type="dxa"/>
            <w:tcBorders>
              <w:top w:val="single" w:sz="2" w:space="0" w:color="000000"/>
              <w:bottom w:val="single" w:sz="2" w:space="0" w:color="000000"/>
            </w:tcBorders>
          </w:tcPr>
          <w:p w14:paraId="205CB811" w14:textId="77777777" w:rsidR="002D06AE" w:rsidRDefault="002C2419">
            <w:pPr>
              <w:pStyle w:val="TableParagraph"/>
              <w:spacing w:before="14" w:line="129" w:lineRule="exact"/>
              <w:ind w:left="26"/>
              <w:jc w:val="left"/>
              <w:rPr>
                <w:rFonts w:ascii="Calibri"/>
                <w:sz w:val="12"/>
              </w:rPr>
            </w:pPr>
            <w:r>
              <w:rPr>
                <w:rFonts w:ascii="Calibri"/>
                <w:w w:val="105"/>
                <w:sz w:val="12"/>
              </w:rPr>
              <w:t>Public</w:t>
            </w:r>
            <w:r>
              <w:rPr>
                <w:rFonts w:ascii="Calibri"/>
                <w:spacing w:val="-3"/>
                <w:w w:val="105"/>
                <w:sz w:val="12"/>
              </w:rPr>
              <w:t xml:space="preserve"> </w:t>
            </w:r>
            <w:r>
              <w:rPr>
                <w:rFonts w:ascii="Calibri"/>
                <w:w w:val="105"/>
                <w:sz w:val="12"/>
              </w:rPr>
              <w:t>Health</w:t>
            </w:r>
            <w:r>
              <w:rPr>
                <w:rFonts w:ascii="Calibri"/>
                <w:spacing w:val="-3"/>
                <w:w w:val="105"/>
                <w:sz w:val="12"/>
              </w:rPr>
              <w:t xml:space="preserve"> </w:t>
            </w:r>
            <w:r>
              <w:rPr>
                <w:rFonts w:ascii="Calibri"/>
                <w:w w:val="105"/>
                <w:sz w:val="12"/>
              </w:rPr>
              <w:t>&amp;</w:t>
            </w:r>
            <w:r>
              <w:rPr>
                <w:rFonts w:ascii="Calibri"/>
                <w:spacing w:val="-1"/>
                <w:w w:val="105"/>
                <w:sz w:val="12"/>
              </w:rPr>
              <w:t xml:space="preserve"> </w:t>
            </w:r>
            <w:r>
              <w:rPr>
                <w:rFonts w:ascii="Calibri"/>
                <w:w w:val="105"/>
                <w:sz w:val="12"/>
              </w:rPr>
              <w:t>Wellbeing</w:t>
            </w:r>
            <w:r>
              <w:rPr>
                <w:rFonts w:ascii="Calibri"/>
                <w:spacing w:val="-1"/>
                <w:w w:val="105"/>
                <w:sz w:val="12"/>
              </w:rPr>
              <w:t xml:space="preserve"> </w:t>
            </w:r>
            <w:r>
              <w:rPr>
                <w:rFonts w:ascii="Calibri"/>
                <w:w w:val="105"/>
                <w:sz w:val="12"/>
              </w:rPr>
              <w:t>infringements</w:t>
            </w:r>
            <w:r>
              <w:rPr>
                <w:rFonts w:ascii="Calibri"/>
                <w:spacing w:val="-1"/>
                <w:w w:val="105"/>
                <w:sz w:val="12"/>
              </w:rPr>
              <w:t xml:space="preserve"> </w:t>
            </w:r>
            <w:r>
              <w:rPr>
                <w:rFonts w:ascii="Calibri"/>
                <w:w w:val="105"/>
                <w:sz w:val="12"/>
              </w:rPr>
              <w:t>(4</w:t>
            </w:r>
            <w:r>
              <w:rPr>
                <w:rFonts w:ascii="Calibri"/>
                <w:spacing w:val="-3"/>
                <w:w w:val="105"/>
                <w:sz w:val="12"/>
              </w:rPr>
              <w:t xml:space="preserve"> </w:t>
            </w:r>
            <w:r>
              <w:rPr>
                <w:rFonts w:ascii="Calibri"/>
                <w:w w:val="105"/>
                <w:sz w:val="12"/>
              </w:rPr>
              <w:t>penalty</w:t>
            </w:r>
            <w:r>
              <w:rPr>
                <w:rFonts w:ascii="Calibri"/>
                <w:spacing w:val="-1"/>
                <w:w w:val="105"/>
                <w:sz w:val="12"/>
              </w:rPr>
              <w:t xml:space="preserve"> </w:t>
            </w:r>
            <w:r>
              <w:rPr>
                <w:rFonts w:ascii="Calibri"/>
                <w:w w:val="105"/>
                <w:sz w:val="12"/>
              </w:rPr>
              <w:t>unit</w:t>
            </w:r>
            <w:r>
              <w:rPr>
                <w:rFonts w:ascii="Calibri"/>
                <w:spacing w:val="-1"/>
                <w:w w:val="105"/>
                <w:sz w:val="12"/>
              </w:rPr>
              <w:t xml:space="preserve"> </w:t>
            </w:r>
            <w:r>
              <w:rPr>
                <w:rFonts w:ascii="Calibri"/>
                <w:spacing w:val="-2"/>
                <w:w w:val="105"/>
                <w:sz w:val="12"/>
              </w:rPr>
              <w:t>infringement)</w:t>
            </w:r>
          </w:p>
        </w:tc>
        <w:tc>
          <w:tcPr>
            <w:tcW w:w="994" w:type="dxa"/>
            <w:tcBorders>
              <w:top w:val="single" w:sz="2" w:space="0" w:color="000000"/>
              <w:bottom w:val="single" w:sz="2" w:space="0" w:color="000000"/>
            </w:tcBorders>
          </w:tcPr>
          <w:p w14:paraId="200E2EE2" w14:textId="77777777" w:rsidR="002D06AE" w:rsidRDefault="002C2419">
            <w:pPr>
              <w:pStyle w:val="TableParagraph"/>
              <w:spacing w:line="134" w:lineRule="exact"/>
              <w:ind w:right="60"/>
              <w:jc w:val="center"/>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5B294B3F"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5A38A419" w14:textId="77777777" w:rsidR="002D06AE" w:rsidRDefault="002C2419">
            <w:pPr>
              <w:pStyle w:val="TableParagraph"/>
              <w:spacing w:line="134" w:lineRule="exact"/>
              <w:ind w:left="318"/>
              <w:jc w:val="left"/>
              <w:rPr>
                <w:rFonts w:ascii="Calibri"/>
                <w:b/>
                <w:sz w:val="12"/>
              </w:rPr>
            </w:pPr>
            <w:r>
              <w:rPr>
                <w:rFonts w:ascii="Calibri"/>
                <w:b/>
                <w:spacing w:val="-2"/>
                <w:w w:val="105"/>
                <w:sz w:val="12"/>
              </w:rPr>
              <w:t>752.64</w:t>
            </w:r>
          </w:p>
        </w:tc>
        <w:tc>
          <w:tcPr>
            <w:tcW w:w="932" w:type="dxa"/>
            <w:tcBorders>
              <w:top w:val="single" w:sz="2" w:space="0" w:color="000000"/>
              <w:bottom w:val="single" w:sz="2" w:space="0" w:color="000000"/>
            </w:tcBorders>
          </w:tcPr>
          <w:p w14:paraId="49FC48B8" w14:textId="77777777" w:rsidR="002D06AE" w:rsidRDefault="002C2419">
            <w:pPr>
              <w:pStyle w:val="TableParagraph"/>
              <w:spacing w:line="134" w:lineRule="exact"/>
              <w:ind w:left="318"/>
              <w:jc w:val="left"/>
              <w:rPr>
                <w:rFonts w:ascii="Calibri"/>
                <w:sz w:val="12"/>
              </w:rPr>
            </w:pPr>
            <w:r>
              <w:rPr>
                <w:rFonts w:ascii="Calibri"/>
                <w:spacing w:val="-2"/>
                <w:w w:val="105"/>
                <w:sz w:val="12"/>
              </w:rPr>
              <w:t>737.90</w:t>
            </w:r>
          </w:p>
        </w:tc>
        <w:tc>
          <w:tcPr>
            <w:tcW w:w="680" w:type="dxa"/>
            <w:tcBorders>
              <w:top w:val="single" w:sz="2" w:space="0" w:color="000000"/>
              <w:bottom w:val="single" w:sz="2" w:space="0" w:color="000000"/>
            </w:tcBorders>
          </w:tcPr>
          <w:p w14:paraId="6E7E9B6C" w14:textId="77777777" w:rsidR="002D06AE" w:rsidRDefault="002C2419">
            <w:pPr>
              <w:pStyle w:val="TableParagraph"/>
              <w:spacing w:line="134" w:lineRule="exact"/>
              <w:ind w:left="320"/>
              <w:jc w:val="left"/>
              <w:rPr>
                <w:rFonts w:ascii="Calibri"/>
                <w:sz w:val="12"/>
              </w:rPr>
            </w:pPr>
            <w:r>
              <w:rPr>
                <w:rFonts w:ascii="Calibri"/>
                <w:spacing w:val="-2"/>
                <w:w w:val="105"/>
                <w:sz w:val="12"/>
              </w:rPr>
              <w:t>14.75</w:t>
            </w:r>
          </w:p>
        </w:tc>
      </w:tr>
    </w:tbl>
    <w:p w14:paraId="294EB770"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1"/>
        <w:gridCol w:w="679"/>
      </w:tblGrid>
      <w:tr w:rsidR="002D06AE" w14:paraId="6D69D1C7" w14:textId="77777777">
        <w:trPr>
          <w:trHeight w:val="163"/>
        </w:trPr>
        <w:tc>
          <w:tcPr>
            <w:tcW w:w="9677" w:type="dxa"/>
            <w:gridSpan w:val="6"/>
            <w:tcBorders>
              <w:top w:val="single" w:sz="2" w:space="0" w:color="000000"/>
              <w:bottom w:val="single" w:sz="2" w:space="0" w:color="000000"/>
            </w:tcBorders>
            <w:shd w:val="clear" w:color="auto" w:fill="D9D9D9"/>
          </w:tcPr>
          <w:p w14:paraId="4BE00D44" w14:textId="77777777" w:rsidR="002D06AE" w:rsidRDefault="002C2419">
            <w:pPr>
              <w:pStyle w:val="TableParagraph"/>
              <w:spacing w:before="11" w:line="131" w:lineRule="exact"/>
              <w:ind w:left="177"/>
              <w:jc w:val="left"/>
              <w:rPr>
                <w:rFonts w:ascii="Calibri"/>
                <w:b/>
                <w:sz w:val="12"/>
              </w:rPr>
            </w:pPr>
            <w:r>
              <w:rPr>
                <w:rFonts w:ascii="Calibri"/>
                <w:b/>
                <w:w w:val="105"/>
                <w:sz w:val="12"/>
              </w:rPr>
              <w:t>Public</w:t>
            </w:r>
            <w:r>
              <w:rPr>
                <w:rFonts w:ascii="Calibri"/>
                <w:b/>
                <w:spacing w:val="-2"/>
                <w:w w:val="105"/>
                <w:sz w:val="12"/>
              </w:rPr>
              <w:t xml:space="preserve"> </w:t>
            </w:r>
            <w:r>
              <w:rPr>
                <w:rFonts w:ascii="Calibri"/>
                <w:b/>
                <w:w w:val="105"/>
                <w:sz w:val="12"/>
              </w:rPr>
              <w:t>Health</w:t>
            </w:r>
            <w:r>
              <w:rPr>
                <w:rFonts w:ascii="Calibri"/>
                <w:b/>
                <w:spacing w:val="-3"/>
                <w:w w:val="105"/>
                <w:sz w:val="12"/>
              </w:rPr>
              <w:t xml:space="preserve"> </w:t>
            </w:r>
            <w:r>
              <w:rPr>
                <w:rFonts w:ascii="Calibri"/>
                <w:b/>
                <w:spacing w:val="-2"/>
                <w:w w:val="105"/>
                <w:sz w:val="12"/>
              </w:rPr>
              <w:t>Premises</w:t>
            </w:r>
          </w:p>
        </w:tc>
      </w:tr>
      <w:tr w:rsidR="002D06AE" w14:paraId="35177433" w14:textId="77777777">
        <w:trPr>
          <w:trHeight w:val="163"/>
        </w:trPr>
        <w:tc>
          <w:tcPr>
            <w:tcW w:w="5108" w:type="dxa"/>
            <w:tcBorders>
              <w:top w:val="single" w:sz="2" w:space="0" w:color="000000"/>
              <w:bottom w:val="single" w:sz="2" w:space="0" w:color="000000"/>
            </w:tcBorders>
          </w:tcPr>
          <w:p w14:paraId="0FA1A499"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Admin</w:t>
            </w:r>
            <w:r>
              <w:rPr>
                <w:rFonts w:ascii="Calibri"/>
                <w:spacing w:val="-2"/>
                <w:w w:val="105"/>
                <w:sz w:val="12"/>
              </w:rPr>
              <w:t xml:space="preserve"> </w:t>
            </w:r>
            <w:r>
              <w:rPr>
                <w:rFonts w:ascii="Calibri"/>
                <w:w w:val="105"/>
                <w:sz w:val="12"/>
              </w:rPr>
              <w:t>Changes</w:t>
            </w:r>
            <w:r>
              <w:rPr>
                <w:rFonts w:ascii="Calibri"/>
                <w:spacing w:val="-2"/>
                <w:w w:val="105"/>
                <w:sz w:val="12"/>
              </w:rPr>
              <w:t xml:space="preserve"> </w:t>
            </w:r>
            <w:r>
              <w:rPr>
                <w:rFonts w:ascii="Calibri"/>
                <w:w w:val="105"/>
                <w:sz w:val="12"/>
              </w:rPr>
              <w:t>including reissuing</w:t>
            </w:r>
            <w:r>
              <w:rPr>
                <w:rFonts w:ascii="Calibri"/>
                <w:spacing w:val="-2"/>
                <w:w w:val="105"/>
                <w:sz w:val="12"/>
              </w:rPr>
              <w:t xml:space="preserve"> documentation</w:t>
            </w:r>
          </w:p>
        </w:tc>
        <w:tc>
          <w:tcPr>
            <w:tcW w:w="994" w:type="dxa"/>
            <w:tcBorders>
              <w:top w:val="single" w:sz="2" w:space="0" w:color="000000"/>
              <w:bottom w:val="single" w:sz="2" w:space="0" w:color="000000"/>
            </w:tcBorders>
          </w:tcPr>
          <w:p w14:paraId="47344B3D"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C372BD7"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2B99B84A" w14:textId="77777777" w:rsidR="002D06AE" w:rsidRDefault="002C2419">
            <w:pPr>
              <w:pStyle w:val="TableParagraph"/>
              <w:spacing w:line="134" w:lineRule="exact"/>
              <w:ind w:right="222"/>
              <w:rPr>
                <w:rFonts w:ascii="Calibri"/>
                <w:b/>
                <w:sz w:val="12"/>
              </w:rPr>
            </w:pPr>
            <w:r>
              <w:rPr>
                <w:rFonts w:ascii="Calibri"/>
                <w:b/>
                <w:spacing w:val="-2"/>
                <w:w w:val="105"/>
                <w:sz w:val="12"/>
              </w:rPr>
              <w:t>51.00</w:t>
            </w:r>
          </w:p>
        </w:tc>
        <w:tc>
          <w:tcPr>
            <w:tcW w:w="931" w:type="dxa"/>
            <w:tcBorders>
              <w:top w:val="single" w:sz="2" w:space="0" w:color="000000"/>
              <w:bottom w:val="single" w:sz="2" w:space="0" w:color="000000"/>
            </w:tcBorders>
          </w:tcPr>
          <w:p w14:paraId="433FB8E9" w14:textId="77777777" w:rsidR="002D06AE" w:rsidRDefault="002C2419">
            <w:pPr>
              <w:pStyle w:val="TableParagraph"/>
              <w:spacing w:line="134" w:lineRule="exact"/>
              <w:ind w:right="255"/>
              <w:rPr>
                <w:rFonts w:ascii="Calibri"/>
                <w:sz w:val="12"/>
              </w:rPr>
            </w:pPr>
            <w:r>
              <w:rPr>
                <w:rFonts w:ascii="Calibri"/>
                <w:spacing w:val="-2"/>
                <w:w w:val="105"/>
                <w:sz w:val="12"/>
              </w:rPr>
              <w:t>50.00</w:t>
            </w:r>
          </w:p>
        </w:tc>
        <w:tc>
          <w:tcPr>
            <w:tcW w:w="679" w:type="dxa"/>
            <w:tcBorders>
              <w:top w:val="single" w:sz="2" w:space="0" w:color="000000"/>
              <w:bottom w:val="single" w:sz="2" w:space="0" w:color="000000"/>
            </w:tcBorders>
          </w:tcPr>
          <w:p w14:paraId="7EA5AE2A"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27242702" w14:textId="77777777">
        <w:trPr>
          <w:trHeight w:val="163"/>
        </w:trPr>
        <w:tc>
          <w:tcPr>
            <w:tcW w:w="5108" w:type="dxa"/>
            <w:tcBorders>
              <w:top w:val="single" w:sz="2" w:space="0" w:color="000000"/>
              <w:bottom w:val="single" w:sz="2" w:space="0" w:color="000000"/>
            </w:tcBorders>
          </w:tcPr>
          <w:p w14:paraId="5FD19494"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low risk</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once</w:t>
            </w:r>
            <w:r>
              <w:rPr>
                <w:rFonts w:ascii="Calibri"/>
                <w:spacing w:val="-2"/>
                <w:w w:val="105"/>
                <w:sz w:val="12"/>
              </w:rPr>
              <w:t xml:space="preserve"> </w:t>
            </w:r>
            <w:r>
              <w:rPr>
                <w:rFonts w:ascii="Calibri"/>
                <w:w w:val="105"/>
                <w:sz w:val="12"/>
              </w:rPr>
              <w:t>off</w:t>
            </w:r>
            <w:r>
              <w:rPr>
                <w:rFonts w:ascii="Calibri"/>
                <w:spacing w:val="-2"/>
                <w:w w:val="105"/>
                <w:sz w:val="12"/>
              </w:rPr>
              <w:t xml:space="preserve"> registration</w:t>
            </w:r>
          </w:p>
        </w:tc>
        <w:tc>
          <w:tcPr>
            <w:tcW w:w="994" w:type="dxa"/>
            <w:tcBorders>
              <w:top w:val="single" w:sz="2" w:space="0" w:color="000000"/>
              <w:bottom w:val="single" w:sz="2" w:space="0" w:color="000000"/>
            </w:tcBorders>
          </w:tcPr>
          <w:p w14:paraId="063DD99F"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DD252CD"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58BF3220" w14:textId="77777777" w:rsidR="002D06AE" w:rsidRDefault="002C2419">
            <w:pPr>
              <w:pStyle w:val="TableParagraph"/>
              <w:spacing w:line="134" w:lineRule="exact"/>
              <w:ind w:right="224"/>
              <w:rPr>
                <w:rFonts w:ascii="Calibri"/>
                <w:b/>
                <w:sz w:val="12"/>
              </w:rPr>
            </w:pPr>
            <w:r>
              <w:rPr>
                <w:rFonts w:ascii="Calibri"/>
                <w:b/>
                <w:spacing w:val="-2"/>
                <w:w w:val="105"/>
                <w:sz w:val="12"/>
              </w:rPr>
              <w:t>346.00</w:t>
            </w:r>
          </w:p>
        </w:tc>
        <w:tc>
          <w:tcPr>
            <w:tcW w:w="931" w:type="dxa"/>
            <w:tcBorders>
              <w:top w:val="single" w:sz="2" w:space="0" w:color="000000"/>
              <w:bottom w:val="single" w:sz="2" w:space="0" w:color="000000"/>
            </w:tcBorders>
          </w:tcPr>
          <w:p w14:paraId="39F2E38C" w14:textId="77777777" w:rsidR="002D06AE" w:rsidRDefault="002C2419">
            <w:pPr>
              <w:pStyle w:val="TableParagraph"/>
              <w:spacing w:line="134" w:lineRule="exact"/>
              <w:ind w:right="255"/>
              <w:rPr>
                <w:rFonts w:ascii="Calibri"/>
                <w:sz w:val="12"/>
              </w:rPr>
            </w:pPr>
            <w:r>
              <w:rPr>
                <w:rFonts w:ascii="Calibri"/>
                <w:spacing w:val="-2"/>
                <w:w w:val="105"/>
                <w:sz w:val="12"/>
              </w:rPr>
              <w:t>339.00</w:t>
            </w:r>
          </w:p>
        </w:tc>
        <w:tc>
          <w:tcPr>
            <w:tcW w:w="679" w:type="dxa"/>
            <w:tcBorders>
              <w:top w:val="single" w:sz="2" w:space="0" w:color="000000"/>
              <w:bottom w:val="single" w:sz="2" w:space="0" w:color="000000"/>
            </w:tcBorders>
          </w:tcPr>
          <w:p w14:paraId="3610373E" w14:textId="77777777" w:rsidR="002D06AE" w:rsidRDefault="002C2419">
            <w:pPr>
              <w:pStyle w:val="TableParagraph"/>
              <w:spacing w:line="134" w:lineRule="exact"/>
              <w:ind w:right="66"/>
              <w:rPr>
                <w:rFonts w:ascii="Calibri"/>
                <w:sz w:val="12"/>
              </w:rPr>
            </w:pPr>
            <w:r>
              <w:rPr>
                <w:rFonts w:ascii="Calibri"/>
                <w:spacing w:val="-4"/>
                <w:w w:val="105"/>
                <w:sz w:val="12"/>
              </w:rPr>
              <w:t>7.00</w:t>
            </w:r>
          </w:p>
        </w:tc>
      </w:tr>
      <w:tr w:rsidR="002D06AE" w14:paraId="31535931" w14:textId="77777777">
        <w:trPr>
          <w:trHeight w:val="163"/>
        </w:trPr>
        <w:tc>
          <w:tcPr>
            <w:tcW w:w="5108" w:type="dxa"/>
            <w:tcBorders>
              <w:top w:val="single" w:sz="2" w:space="0" w:color="000000"/>
              <w:bottom w:val="single" w:sz="2" w:space="0" w:color="000000"/>
            </w:tcBorders>
          </w:tcPr>
          <w:p w14:paraId="30F93744"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medium/high</w:t>
            </w:r>
            <w:r>
              <w:rPr>
                <w:rFonts w:ascii="Calibri"/>
                <w:spacing w:val="-1"/>
                <w:w w:val="105"/>
                <w:sz w:val="12"/>
              </w:rPr>
              <w:t xml:space="preserve"> </w:t>
            </w:r>
            <w:r>
              <w:rPr>
                <w:rFonts w:ascii="Calibri"/>
                <w:w w:val="105"/>
                <w:sz w:val="12"/>
              </w:rPr>
              <w:t>risk</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annual</w:t>
            </w:r>
            <w:r>
              <w:rPr>
                <w:rFonts w:ascii="Calibri"/>
                <w:spacing w:val="-2"/>
                <w:w w:val="105"/>
                <w:sz w:val="12"/>
              </w:rPr>
              <w:t xml:space="preserve"> registration</w:t>
            </w:r>
          </w:p>
        </w:tc>
        <w:tc>
          <w:tcPr>
            <w:tcW w:w="994" w:type="dxa"/>
            <w:tcBorders>
              <w:top w:val="single" w:sz="2" w:space="0" w:color="000000"/>
              <w:bottom w:val="single" w:sz="2" w:space="0" w:color="000000"/>
            </w:tcBorders>
          </w:tcPr>
          <w:p w14:paraId="63CA06BD"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8717519"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13A62444" w14:textId="77777777" w:rsidR="002D06AE" w:rsidRDefault="002C2419">
            <w:pPr>
              <w:pStyle w:val="TableParagraph"/>
              <w:spacing w:line="134" w:lineRule="exact"/>
              <w:ind w:right="224"/>
              <w:rPr>
                <w:rFonts w:ascii="Calibri"/>
                <w:b/>
                <w:sz w:val="12"/>
              </w:rPr>
            </w:pPr>
            <w:r>
              <w:rPr>
                <w:rFonts w:ascii="Calibri"/>
                <w:b/>
                <w:spacing w:val="-2"/>
                <w:w w:val="105"/>
                <w:sz w:val="12"/>
              </w:rPr>
              <w:t>346.00</w:t>
            </w:r>
          </w:p>
        </w:tc>
        <w:tc>
          <w:tcPr>
            <w:tcW w:w="931" w:type="dxa"/>
            <w:tcBorders>
              <w:top w:val="single" w:sz="2" w:space="0" w:color="000000"/>
              <w:bottom w:val="single" w:sz="2" w:space="0" w:color="000000"/>
            </w:tcBorders>
          </w:tcPr>
          <w:p w14:paraId="67C9F28F" w14:textId="77777777" w:rsidR="002D06AE" w:rsidRDefault="002C2419">
            <w:pPr>
              <w:pStyle w:val="TableParagraph"/>
              <w:spacing w:line="134" w:lineRule="exact"/>
              <w:ind w:right="255"/>
              <w:rPr>
                <w:rFonts w:ascii="Calibri"/>
                <w:sz w:val="12"/>
              </w:rPr>
            </w:pPr>
            <w:r>
              <w:rPr>
                <w:rFonts w:ascii="Calibri"/>
                <w:spacing w:val="-2"/>
                <w:w w:val="105"/>
                <w:sz w:val="12"/>
              </w:rPr>
              <w:t>339.00</w:t>
            </w:r>
          </w:p>
        </w:tc>
        <w:tc>
          <w:tcPr>
            <w:tcW w:w="679" w:type="dxa"/>
            <w:tcBorders>
              <w:top w:val="single" w:sz="2" w:space="0" w:color="000000"/>
              <w:bottom w:val="single" w:sz="2" w:space="0" w:color="000000"/>
            </w:tcBorders>
          </w:tcPr>
          <w:p w14:paraId="496B3815" w14:textId="77777777" w:rsidR="002D06AE" w:rsidRDefault="002C2419">
            <w:pPr>
              <w:pStyle w:val="TableParagraph"/>
              <w:spacing w:line="134" w:lineRule="exact"/>
              <w:ind w:right="66"/>
              <w:rPr>
                <w:rFonts w:ascii="Calibri"/>
                <w:sz w:val="12"/>
              </w:rPr>
            </w:pPr>
            <w:r>
              <w:rPr>
                <w:rFonts w:ascii="Calibri"/>
                <w:spacing w:val="-4"/>
                <w:w w:val="105"/>
                <w:sz w:val="12"/>
              </w:rPr>
              <w:t>7.00</w:t>
            </w:r>
          </w:p>
        </w:tc>
      </w:tr>
      <w:tr w:rsidR="002D06AE" w14:paraId="2CBC9F22" w14:textId="77777777">
        <w:trPr>
          <w:trHeight w:val="163"/>
        </w:trPr>
        <w:tc>
          <w:tcPr>
            <w:tcW w:w="5108" w:type="dxa"/>
            <w:tcBorders>
              <w:top w:val="single" w:sz="2" w:space="0" w:color="000000"/>
              <w:bottom w:val="single" w:sz="2" w:space="0" w:color="000000"/>
            </w:tcBorders>
          </w:tcPr>
          <w:p w14:paraId="6591854A"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w w:val="105"/>
                <w:sz w:val="12"/>
              </w:rPr>
              <w:t>Registration</w:t>
            </w:r>
            <w:r>
              <w:rPr>
                <w:rFonts w:ascii="Calibri"/>
                <w:spacing w:val="-2"/>
                <w:w w:val="105"/>
                <w:sz w:val="12"/>
              </w:rPr>
              <w:t xml:space="preserve"> </w:t>
            </w:r>
            <w:r>
              <w:rPr>
                <w:rFonts w:ascii="Calibri"/>
                <w:w w:val="105"/>
                <w:sz w:val="12"/>
              </w:rPr>
              <w:t>Consultancy</w:t>
            </w:r>
            <w:r>
              <w:rPr>
                <w:rFonts w:ascii="Calibri"/>
                <w:spacing w:val="-3"/>
                <w:w w:val="105"/>
                <w:sz w:val="12"/>
              </w:rPr>
              <w:t xml:space="preserve"> </w:t>
            </w:r>
            <w:r>
              <w:rPr>
                <w:rFonts w:ascii="Calibri"/>
                <w:w w:val="105"/>
                <w:sz w:val="12"/>
              </w:rPr>
              <w:t>Fee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Alteration</w:t>
            </w:r>
          </w:p>
        </w:tc>
        <w:tc>
          <w:tcPr>
            <w:tcW w:w="994" w:type="dxa"/>
            <w:tcBorders>
              <w:top w:val="single" w:sz="2" w:space="0" w:color="000000"/>
              <w:bottom w:val="single" w:sz="2" w:space="0" w:color="000000"/>
            </w:tcBorders>
          </w:tcPr>
          <w:p w14:paraId="1AB35595"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CE6E59B"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71035927" w14:textId="77777777" w:rsidR="002D06AE" w:rsidRDefault="002C2419">
            <w:pPr>
              <w:pStyle w:val="TableParagraph"/>
              <w:spacing w:line="134" w:lineRule="exact"/>
              <w:ind w:right="224"/>
              <w:rPr>
                <w:rFonts w:ascii="Calibri"/>
                <w:b/>
                <w:sz w:val="12"/>
              </w:rPr>
            </w:pPr>
            <w:r>
              <w:rPr>
                <w:rFonts w:ascii="Calibri"/>
                <w:b/>
                <w:spacing w:val="-2"/>
                <w:w w:val="105"/>
                <w:sz w:val="12"/>
              </w:rPr>
              <w:t>204.00</w:t>
            </w:r>
          </w:p>
        </w:tc>
        <w:tc>
          <w:tcPr>
            <w:tcW w:w="931" w:type="dxa"/>
            <w:tcBorders>
              <w:top w:val="single" w:sz="2" w:space="0" w:color="000000"/>
              <w:bottom w:val="single" w:sz="2" w:space="0" w:color="000000"/>
            </w:tcBorders>
          </w:tcPr>
          <w:p w14:paraId="28801219" w14:textId="77777777" w:rsidR="002D06AE" w:rsidRDefault="002C2419">
            <w:pPr>
              <w:pStyle w:val="TableParagraph"/>
              <w:spacing w:line="134" w:lineRule="exact"/>
              <w:ind w:right="255"/>
              <w:rPr>
                <w:rFonts w:ascii="Calibri"/>
                <w:sz w:val="12"/>
              </w:rPr>
            </w:pPr>
            <w:r>
              <w:rPr>
                <w:rFonts w:ascii="Calibri"/>
                <w:spacing w:val="-2"/>
                <w:w w:val="105"/>
                <w:sz w:val="12"/>
              </w:rPr>
              <w:t>200.00</w:t>
            </w:r>
          </w:p>
        </w:tc>
        <w:tc>
          <w:tcPr>
            <w:tcW w:w="679" w:type="dxa"/>
            <w:tcBorders>
              <w:top w:val="single" w:sz="2" w:space="0" w:color="000000"/>
              <w:bottom w:val="single" w:sz="2" w:space="0" w:color="000000"/>
            </w:tcBorders>
          </w:tcPr>
          <w:p w14:paraId="54431655" w14:textId="77777777" w:rsidR="002D06AE" w:rsidRDefault="002C2419">
            <w:pPr>
              <w:pStyle w:val="TableParagraph"/>
              <w:spacing w:line="134" w:lineRule="exact"/>
              <w:ind w:right="66"/>
              <w:rPr>
                <w:rFonts w:ascii="Calibri"/>
                <w:sz w:val="12"/>
              </w:rPr>
            </w:pPr>
            <w:r>
              <w:rPr>
                <w:rFonts w:ascii="Calibri"/>
                <w:spacing w:val="-4"/>
                <w:w w:val="105"/>
                <w:sz w:val="12"/>
              </w:rPr>
              <w:t>4.00</w:t>
            </w:r>
          </w:p>
        </w:tc>
      </w:tr>
      <w:tr w:rsidR="002D06AE" w14:paraId="4CD00CCF" w14:textId="77777777">
        <w:trPr>
          <w:trHeight w:val="163"/>
        </w:trPr>
        <w:tc>
          <w:tcPr>
            <w:tcW w:w="5108" w:type="dxa"/>
            <w:tcBorders>
              <w:top w:val="single" w:sz="2" w:space="0" w:color="000000"/>
              <w:bottom w:val="single" w:sz="2" w:space="0" w:color="000000"/>
            </w:tcBorders>
          </w:tcPr>
          <w:p w14:paraId="5B31B68A"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3"/>
                <w:w w:val="105"/>
                <w:sz w:val="12"/>
              </w:rPr>
              <w:t xml:space="preserve"> </w:t>
            </w:r>
            <w:r>
              <w:rPr>
                <w:rFonts w:ascii="Calibri"/>
                <w:w w:val="105"/>
                <w:sz w:val="12"/>
              </w:rPr>
              <w:t>Premises</w:t>
            </w:r>
            <w:r>
              <w:rPr>
                <w:rFonts w:ascii="Calibri"/>
                <w:spacing w:val="-2"/>
                <w:w w:val="105"/>
                <w:sz w:val="12"/>
              </w:rPr>
              <w:t xml:space="preserve"> </w:t>
            </w:r>
            <w:r>
              <w:rPr>
                <w:rFonts w:ascii="Calibri"/>
                <w:w w:val="105"/>
                <w:sz w:val="12"/>
              </w:rPr>
              <w:t>Initial</w:t>
            </w:r>
            <w:r>
              <w:rPr>
                <w:rFonts w:ascii="Calibri"/>
                <w:spacing w:val="-3"/>
                <w:w w:val="105"/>
                <w:sz w:val="12"/>
              </w:rPr>
              <w:t xml:space="preserve"> </w:t>
            </w:r>
            <w:r>
              <w:rPr>
                <w:rFonts w:ascii="Calibri"/>
                <w:w w:val="105"/>
                <w:sz w:val="12"/>
              </w:rPr>
              <w:t>Registration</w:t>
            </w:r>
            <w:r>
              <w:rPr>
                <w:rFonts w:ascii="Calibri"/>
                <w:spacing w:val="-3"/>
                <w:w w:val="105"/>
                <w:sz w:val="12"/>
              </w:rPr>
              <w:t xml:space="preserve"> </w:t>
            </w:r>
            <w:r>
              <w:rPr>
                <w:rFonts w:ascii="Calibri"/>
                <w:w w:val="105"/>
                <w:sz w:val="12"/>
              </w:rPr>
              <w:t>Consultancy</w:t>
            </w:r>
            <w:r>
              <w:rPr>
                <w:rFonts w:ascii="Calibri"/>
                <w:spacing w:val="-3"/>
                <w:w w:val="105"/>
                <w:sz w:val="12"/>
              </w:rPr>
              <w:t xml:space="preserve"> </w:t>
            </w:r>
            <w:r>
              <w:rPr>
                <w:rFonts w:ascii="Calibri"/>
                <w:spacing w:val="-5"/>
                <w:w w:val="105"/>
                <w:sz w:val="12"/>
              </w:rPr>
              <w:t>Fee</w:t>
            </w:r>
          </w:p>
        </w:tc>
        <w:tc>
          <w:tcPr>
            <w:tcW w:w="994" w:type="dxa"/>
            <w:tcBorders>
              <w:top w:val="single" w:sz="2" w:space="0" w:color="000000"/>
              <w:bottom w:val="single" w:sz="2" w:space="0" w:color="000000"/>
            </w:tcBorders>
          </w:tcPr>
          <w:p w14:paraId="1D34A82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8236F62"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5274B135" w14:textId="77777777" w:rsidR="002D06AE" w:rsidRDefault="002C2419">
            <w:pPr>
              <w:pStyle w:val="TableParagraph"/>
              <w:spacing w:line="134" w:lineRule="exact"/>
              <w:ind w:right="224"/>
              <w:rPr>
                <w:rFonts w:ascii="Calibri"/>
                <w:b/>
                <w:sz w:val="12"/>
              </w:rPr>
            </w:pPr>
            <w:r>
              <w:rPr>
                <w:rFonts w:ascii="Calibri"/>
                <w:b/>
                <w:spacing w:val="-2"/>
                <w:w w:val="105"/>
                <w:sz w:val="12"/>
              </w:rPr>
              <w:t>257.00</w:t>
            </w:r>
          </w:p>
        </w:tc>
        <w:tc>
          <w:tcPr>
            <w:tcW w:w="931" w:type="dxa"/>
            <w:tcBorders>
              <w:top w:val="single" w:sz="2" w:space="0" w:color="000000"/>
              <w:bottom w:val="single" w:sz="2" w:space="0" w:color="000000"/>
            </w:tcBorders>
          </w:tcPr>
          <w:p w14:paraId="61BF1758" w14:textId="77777777" w:rsidR="002D06AE" w:rsidRDefault="002C2419">
            <w:pPr>
              <w:pStyle w:val="TableParagraph"/>
              <w:spacing w:line="134" w:lineRule="exact"/>
              <w:ind w:right="255"/>
              <w:rPr>
                <w:rFonts w:ascii="Calibri"/>
                <w:sz w:val="12"/>
              </w:rPr>
            </w:pPr>
            <w:r>
              <w:rPr>
                <w:rFonts w:ascii="Calibri"/>
                <w:spacing w:val="-2"/>
                <w:w w:val="105"/>
                <w:sz w:val="12"/>
              </w:rPr>
              <w:t>252.00</w:t>
            </w:r>
          </w:p>
        </w:tc>
        <w:tc>
          <w:tcPr>
            <w:tcW w:w="679" w:type="dxa"/>
            <w:tcBorders>
              <w:top w:val="single" w:sz="2" w:space="0" w:color="000000"/>
              <w:bottom w:val="single" w:sz="2" w:space="0" w:color="000000"/>
            </w:tcBorders>
          </w:tcPr>
          <w:p w14:paraId="7AEF63AE" w14:textId="77777777" w:rsidR="002D06AE" w:rsidRDefault="002C2419">
            <w:pPr>
              <w:pStyle w:val="TableParagraph"/>
              <w:spacing w:line="134" w:lineRule="exact"/>
              <w:ind w:right="66"/>
              <w:rPr>
                <w:rFonts w:ascii="Calibri"/>
                <w:sz w:val="12"/>
              </w:rPr>
            </w:pPr>
            <w:r>
              <w:rPr>
                <w:rFonts w:ascii="Calibri"/>
                <w:spacing w:val="-4"/>
                <w:w w:val="105"/>
                <w:sz w:val="12"/>
              </w:rPr>
              <w:t>5.00</w:t>
            </w:r>
          </w:p>
        </w:tc>
      </w:tr>
      <w:tr w:rsidR="002D06AE" w14:paraId="66421BCB" w14:textId="77777777">
        <w:trPr>
          <w:trHeight w:val="163"/>
        </w:trPr>
        <w:tc>
          <w:tcPr>
            <w:tcW w:w="5108" w:type="dxa"/>
            <w:tcBorders>
              <w:top w:val="single" w:sz="2" w:space="0" w:color="000000"/>
              <w:bottom w:val="single" w:sz="2" w:space="0" w:color="000000"/>
            </w:tcBorders>
          </w:tcPr>
          <w:p w14:paraId="6488521D"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3"/>
                <w:w w:val="105"/>
                <w:sz w:val="12"/>
              </w:rPr>
              <w:t xml:space="preserve"> </w:t>
            </w:r>
            <w:r>
              <w:rPr>
                <w:rFonts w:ascii="Calibri"/>
                <w:w w:val="105"/>
                <w:sz w:val="12"/>
              </w:rPr>
              <w:t>Premises</w:t>
            </w:r>
            <w:r>
              <w:rPr>
                <w:rFonts w:ascii="Calibri"/>
                <w:spacing w:val="-3"/>
                <w:w w:val="105"/>
                <w:sz w:val="12"/>
              </w:rPr>
              <w:t xml:space="preserve"> </w:t>
            </w:r>
            <w:r>
              <w:rPr>
                <w:rFonts w:ascii="Calibri"/>
                <w:w w:val="105"/>
                <w:sz w:val="12"/>
              </w:rPr>
              <w:t>Rating</w:t>
            </w:r>
            <w:r>
              <w:rPr>
                <w:rFonts w:ascii="Calibri"/>
                <w:spacing w:val="-2"/>
                <w:w w:val="105"/>
                <w:sz w:val="12"/>
              </w:rPr>
              <w:t xml:space="preserve"> </w:t>
            </w:r>
            <w:r>
              <w:rPr>
                <w:rFonts w:ascii="Calibri"/>
                <w:w w:val="105"/>
                <w:sz w:val="12"/>
              </w:rPr>
              <w:t>(D-F)</w:t>
            </w:r>
            <w:r>
              <w:rPr>
                <w:rFonts w:ascii="Calibri"/>
                <w:spacing w:val="-3"/>
                <w:w w:val="105"/>
                <w:sz w:val="12"/>
              </w:rPr>
              <w:t xml:space="preserve"> </w:t>
            </w:r>
            <w:r>
              <w:rPr>
                <w:rFonts w:ascii="Calibri"/>
                <w:w w:val="105"/>
                <w:sz w:val="12"/>
              </w:rPr>
              <w:t>Performance</w:t>
            </w:r>
            <w:r>
              <w:rPr>
                <w:rFonts w:ascii="Calibri"/>
                <w:spacing w:val="-5"/>
                <w:w w:val="105"/>
                <w:sz w:val="12"/>
              </w:rPr>
              <w:t xml:space="preserve"> Fee</w:t>
            </w:r>
          </w:p>
        </w:tc>
        <w:tc>
          <w:tcPr>
            <w:tcW w:w="994" w:type="dxa"/>
            <w:tcBorders>
              <w:top w:val="single" w:sz="2" w:space="0" w:color="000000"/>
              <w:bottom w:val="single" w:sz="2" w:space="0" w:color="000000"/>
            </w:tcBorders>
          </w:tcPr>
          <w:p w14:paraId="5CC31879"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38EB00D"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5404B13F" w14:textId="77777777" w:rsidR="002D06AE" w:rsidRDefault="002C2419">
            <w:pPr>
              <w:pStyle w:val="TableParagraph"/>
              <w:spacing w:line="134" w:lineRule="exact"/>
              <w:ind w:right="222"/>
              <w:rPr>
                <w:rFonts w:ascii="Calibri"/>
                <w:b/>
                <w:sz w:val="12"/>
              </w:rPr>
            </w:pPr>
            <w:r>
              <w:rPr>
                <w:rFonts w:ascii="Calibri"/>
                <w:b/>
                <w:spacing w:val="-2"/>
                <w:w w:val="105"/>
                <w:sz w:val="12"/>
              </w:rPr>
              <w:t>81.00</w:t>
            </w:r>
          </w:p>
        </w:tc>
        <w:tc>
          <w:tcPr>
            <w:tcW w:w="931" w:type="dxa"/>
            <w:tcBorders>
              <w:top w:val="single" w:sz="2" w:space="0" w:color="000000"/>
              <w:bottom w:val="single" w:sz="2" w:space="0" w:color="000000"/>
            </w:tcBorders>
          </w:tcPr>
          <w:p w14:paraId="5310A583" w14:textId="77777777" w:rsidR="002D06AE" w:rsidRDefault="002C2419">
            <w:pPr>
              <w:pStyle w:val="TableParagraph"/>
              <w:spacing w:line="134" w:lineRule="exact"/>
              <w:ind w:right="255"/>
              <w:rPr>
                <w:rFonts w:ascii="Calibri"/>
                <w:sz w:val="12"/>
              </w:rPr>
            </w:pPr>
            <w:r>
              <w:rPr>
                <w:rFonts w:ascii="Calibri"/>
                <w:spacing w:val="-2"/>
                <w:w w:val="105"/>
                <w:sz w:val="12"/>
              </w:rPr>
              <w:t>79.00</w:t>
            </w:r>
          </w:p>
        </w:tc>
        <w:tc>
          <w:tcPr>
            <w:tcW w:w="679" w:type="dxa"/>
            <w:tcBorders>
              <w:top w:val="single" w:sz="2" w:space="0" w:color="000000"/>
              <w:bottom w:val="single" w:sz="2" w:space="0" w:color="000000"/>
            </w:tcBorders>
          </w:tcPr>
          <w:p w14:paraId="40AA7472" w14:textId="77777777" w:rsidR="002D06AE" w:rsidRDefault="002C2419">
            <w:pPr>
              <w:pStyle w:val="TableParagraph"/>
              <w:spacing w:line="134" w:lineRule="exact"/>
              <w:ind w:right="66"/>
              <w:rPr>
                <w:rFonts w:ascii="Calibri"/>
                <w:sz w:val="12"/>
              </w:rPr>
            </w:pPr>
            <w:r>
              <w:rPr>
                <w:rFonts w:ascii="Calibri"/>
                <w:spacing w:val="-4"/>
                <w:w w:val="105"/>
                <w:sz w:val="12"/>
              </w:rPr>
              <w:t>2.00</w:t>
            </w:r>
          </w:p>
        </w:tc>
      </w:tr>
      <w:tr w:rsidR="002D06AE" w14:paraId="17C7D1F9" w14:textId="77777777">
        <w:trPr>
          <w:trHeight w:val="163"/>
        </w:trPr>
        <w:tc>
          <w:tcPr>
            <w:tcW w:w="5108" w:type="dxa"/>
            <w:tcBorders>
              <w:top w:val="single" w:sz="2" w:space="0" w:color="000000"/>
              <w:bottom w:val="single" w:sz="2" w:space="0" w:color="000000"/>
            </w:tcBorders>
          </w:tcPr>
          <w:p w14:paraId="1131278C"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Premises</w:t>
            </w:r>
            <w:r>
              <w:rPr>
                <w:rFonts w:ascii="Calibri"/>
                <w:spacing w:val="-1"/>
                <w:w w:val="105"/>
                <w:sz w:val="12"/>
              </w:rPr>
              <w:t xml:space="preserve"> </w:t>
            </w:r>
            <w:r>
              <w:rPr>
                <w:rFonts w:ascii="Calibri"/>
                <w:w w:val="105"/>
                <w:sz w:val="12"/>
              </w:rPr>
              <w:t>Transfer</w:t>
            </w:r>
            <w:r>
              <w:rPr>
                <w:rFonts w:ascii="Calibri"/>
                <w:spacing w:val="-3"/>
                <w:w w:val="105"/>
                <w:sz w:val="12"/>
              </w:rPr>
              <w:t xml:space="preserve"> </w:t>
            </w:r>
            <w:r>
              <w:rPr>
                <w:rFonts w:ascii="Calibri"/>
                <w:w w:val="105"/>
                <w:sz w:val="12"/>
              </w:rPr>
              <w:t>of</w:t>
            </w:r>
            <w:r>
              <w:rPr>
                <w:rFonts w:ascii="Calibri"/>
                <w:spacing w:val="-2"/>
                <w:w w:val="105"/>
                <w:sz w:val="12"/>
              </w:rPr>
              <w:t xml:space="preserve"> Registration</w:t>
            </w:r>
          </w:p>
        </w:tc>
        <w:tc>
          <w:tcPr>
            <w:tcW w:w="994" w:type="dxa"/>
            <w:tcBorders>
              <w:top w:val="single" w:sz="2" w:space="0" w:color="000000"/>
              <w:bottom w:val="single" w:sz="2" w:space="0" w:color="000000"/>
            </w:tcBorders>
          </w:tcPr>
          <w:p w14:paraId="25C6CF72"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7111AFC"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464515D4" w14:textId="77777777" w:rsidR="002D06AE" w:rsidRDefault="002C2419">
            <w:pPr>
              <w:pStyle w:val="TableParagraph"/>
              <w:spacing w:line="134" w:lineRule="exact"/>
              <w:ind w:right="224"/>
              <w:rPr>
                <w:rFonts w:ascii="Calibri"/>
                <w:b/>
                <w:sz w:val="12"/>
              </w:rPr>
            </w:pPr>
            <w:r>
              <w:rPr>
                <w:rFonts w:ascii="Calibri"/>
                <w:b/>
                <w:spacing w:val="-2"/>
                <w:w w:val="105"/>
                <w:sz w:val="12"/>
              </w:rPr>
              <w:t>208.00</w:t>
            </w:r>
          </w:p>
        </w:tc>
        <w:tc>
          <w:tcPr>
            <w:tcW w:w="931" w:type="dxa"/>
            <w:tcBorders>
              <w:top w:val="single" w:sz="2" w:space="0" w:color="000000"/>
              <w:bottom w:val="single" w:sz="2" w:space="0" w:color="000000"/>
            </w:tcBorders>
          </w:tcPr>
          <w:p w14:paraId="63634F83" w14:textId="77777777" w:rsidR="002D06AE" w:rsidRDefault="002C2419">
            <w:pPr>
              <w:pStyle w:val="TableParagraph"/>
              <w:spacing w:line="134" w:lineRule="exact"/>
              <w:ind w:right="255"/>
              <w:rPr>
                <w:rFonts w:ascii="Calibri"/>
                <w:sz w:val="12"/>
              </w:rPr>
            </w:pPr>
            <w:r>
              <w:rPr>
                <w:rFonts w:ascii="Calibri"/>
                <w:spacing w:val="-2"/>
                <w:w w:val="105"/>
                <w:sz w:val="12"/>
              </w:rPr>
              <w:t>204.00</w:t>
            </w:r>
          </w:p>
        </w:tc>
        <w:tc>
          <w:tcPr>
            <w:tcW w:w="679" w:type="dxa"/>
            <w:tcBorders>
              <w:top w:val="single" w:sz="2" w:space="0" w:color="000000"/>
              <w:bottom w:val="single" w:sz="2" w:space="0" w:color="000000"/>
            </w:tcBorders>
          </w:tcPr>
          <w:p w14:paraId="73EE4B33" w14:textId="77777777" w:rsidR="002D06AE" w:rsidRDefault="002C2419">
            <w:pPr>
              <w:pStyle w:val="TableParagraph"/>
              <w:spacing w:line="134" w:lineRule="exact"/>
              <w:ind w:right="66"/>
              <w:rPr>
                <w:rFonts w:ascii="Calibri"/>
                <w:sz w:val="12"/>
              </w:rPr>
            </w:pPr>
            <w:r>
              <w:rPr>
                <w:rFonts w:ascii="Calibri"/>
                <w:spacing w:val="-4"/>
                <w:w w:val="105"/>
                <w:sz w:val="12"/>
              </w:rPr>
              <w:t>4.00</w:t>
            </w:r>
          </w:p>
        </w:tc>
      </w:tr>
      <w:tr w:rsidR="002D06AE" w14:paraId="45C2FA6E" w14:textId="77777777">
        <w:trPr>
          <w:trHeight w:val="163"/>
        </w:trPr>
        <w:tc>
          <w:tcPr>
            <w:tcW w:w="5108" w:type="dxa"/>
            <w:tcBorders>
              <w:top w:val="single" w:sz="2" w:space="0" w:color="000000"/>
              <w:bottom w:val="single" w:sz="2" w:space="0" w:color="000000"/>
            </w:tcBorders>
          </w:tcPr>
          <w:p w14:paraId="67CF0D67"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Prescribed</w:t>
            </w:r>
            <w:r>
              <w:rPr>
                <w:rFonts w:ascii="Calibri"/>
                <w:spacing w:val="-2"/>
                <w:w w:val="105"/>
                <w:sz w:val="12"/>
              </w:rPr>
              <w:t xml:space="preserve"> </w:t>
            </w:r>
            <w:r>
              <w:rPr>
                <w:rFonts w:ascii="Calibri"/>
                <w:w w:val="105"/>
                <w:sz w:val="12"/>
              </w:rPr>
              <w:t>Accommodation</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(51-80</w:t>
            </w:r>
            <w:r>
              <w:rPr>
                <w:rFonts w:ascii="Calibri"/>
                <w:spacing w:val="-1"/>
                <w:w w:val="105"/>
                <w:sz w:val="12"/>
              </w:rPr>
              <w:t xml:space="preserve"> </w:t>
            </w:r>
            <w:r>
              <w:rPr>
                <w:rFonts w:ascii="Calibri"/>
                <w:spacing w:val="-2"/>
                <w:w w:val="105"/>
                <w:sz w:val="12"/>
              </w:rPr>
              <w:t>people)</w:t>
            </w:r>
          </w:p>
        </w:tc>
        <w:tc>
          <w:tcPr>
            <w:tcW w:w="994" w:type="dxa"/>
            <w:tcBorders>
              <w:top w:val="single" w:sz="2" w:space="0" w:color="000000"/>
              <w:bottom w:val="single" w:sz="2" w:space="0" w:color="000000"/>
            </w:tcBorders>
          </w:tcPr>
          <w:p w14:paraId="0D42215B"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D0659FB"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37B6B552" w14:textId="77777777" w:rsidR="002D06AE" w:rsidRDefault="002C2419">
            <w:pPr>
              <w:pStyle w:val="TableParagraph"/>
              <w:spacing w:line="134" w:lineRule="exact"/>
              <w:ind w:right="224"/>
              <w:rPr>
                <w:rFonts w:ascii="Calibri"/>
                <w:b/>
                <w:sz w:val="12"/>
              </w:rPr>
            </w:pPr>
            <w:r>
              <w:rPr>
                <w:rFonts w:ascii="Calibri"/>
                <w:b/>
                <w:spacing w:val="-2"/>
                <w:w w:val="105"/>
                <w:sz w:val="12"/>
              </w:rPr>
              <w:t>403.00</w:t>
            </w:r>
          </w:p>
        </w:tc>
        <w:tc>
          <w:tcPr>
            <w:tcW w:w="931" w:type="dxa"/>
            <w:tcBorders>
              <w:top w:val="single" w:sz="2" w:space="0" w:color="000000"/>
              <w:bottom w:val="single" w:sz="2" w:space="0" w:color="000000"/>
            </w:tcBorders>
          </w:tcPr>
          <w:p w14:paraId="7756DB09" w14:textId="77777777" w:rsidR="002D06AE" w:rsidRDefault="002C2419">
            <w:pPr>
              <w:pStyle w:val="TableParagraph"/>
              <w:spacing w:line="134" w:lineRule="exact"/>
              <w:ind w:right="255"/>
              <w:rPr>
                <w:rFonts w:ascii="Calibri"/>
                <w:sz w:val="12"/>
              </w:rPr>
            </w:pPr>
            <w:r>
              <w:rPr>
                <w:rFonts w:ascii="Calibri"/>
                <w:spacing w:val="-2"/>
                <w:w w:val="105"/>
                <w:sz w:val="12"/>
              </w:rPr>
              <w:t>395.00</w:t>
            </w:r>
          </w:p>
        </w:tc>
        <w:tc>
          <w:tcPr>
            <w:tcW w:w="679" w:type="dxa"/>
            <w:tcBorders>
              <w:top w:val="single" w:sz="2" w:space="0" w:color="000000"/>
              <w:bottom w:val="single" w:sz="2" w:space="0" w:color="000000"/>
            </w:tcBorders>
          </w:tcPr>
          <w:p w14:paraId="5A1DD6B6" w14:textId="77777777" w:rsidR="002D06AE" w:rsidRDefault="002C2419">
            <w:pPr>
              <w:pStyle w:val="TableParagraph"/>
              <w:spacing w:line="134" w:lineRule="exact"/>
              <w:ind w:right="66"/>
              <w:rPr>
                <w:rFonts w:ascii="Calibri"/>
                <w:sz w:val="12"/>
              </w:rPr>
            </w:pPr>
            <w:r>
              <w:rPr>
                <w:rFonts w:ascii="Calibri"/>
                <w:spacing w:val="-4"/>
                <w:w w:val="105"/>
                <w:sz w:val="12"/>
              </w:rPr>
              <w:t>8.00</w:t>
            </w:r>
          </w:p>
        </w:tc>
      </w:tr>
      <w:tr w:rsidR="002D06AE" w14:paraId="582FAC48" w14:textId="77777777">
        <w:trPr>
          <w:trHeight w:val="163"/>
        </w:trPr>
        <w:tc>
          <w:tcPr>
            <w:tcW w:w="5108" w:type="dxa"/>
            <w:tcBorders>
              <w:top w:val="single" w:sz="2" w:space="0" w:color="000000"/>
              <w:bottom w:val="single" w:sz="2" w:space="0" w:color="000000"/>
            </w:tcBorders>
          </w:tcPr>
          <w:p w14:paraId="640E2088"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Prescribed</w:t>
            </w:r>
            <w:r>
              <w:rPr>
                <w:rFonts w:ascii="Calibri"/>
                <w:spacing w:val="-2"/>
                <w:w w:val="105"/>
                <w:sz w:val="12"/>
              </w:rPr>
              <w:t xml:space="preserve"> </w:t>
            </w:r>
            <w:r>
              <w:rPr>
                <w:rFonts w:ascii="Calibri"/>
                <w:w w:val="105"/>
                <w:sz w:val="12"/>
              </w:rPr>
              <w:t>Accommodation</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(6-50</w:t>
            </w:r>
            <w:r>
              <w:rPr>
                <w:rFonts w:ascii="Calibri"/>
                <w:spacing w:val="-2"/>
                <w:w w:val="105"/>
                <w:sz w:val="12"/>
              </w:rPr>
              <w:t xml:space="preserve"> people)</w:t>
            </w:r>
          </w:p>
        </w:tc>
        <w:tc>
          <w:tcPr>
            <w:tcW w:w="994" w:type="dxa"/>
            <w:tcBorders>
              <w:top w:val="single" w:sz="2" w:space="0" w:color="000000"/>
              <w:bottom w:val="single" w:sz="2" w:space="0" w:color="000000"/>
            </w:tcBorders>
          </w:tcPr>
          <w:p w14:paraId="0D02E1B1"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2990670"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0398C6F1" w14:textId="77777777" w:rsidR="002D06AE" w:rsidRDefault="002C2419">
            <w:pPr>
              <w:pStyle w:val="TableParagraph"/>
              <w:spacing w:line="134" w:lineRule="exact"/>
              <w:ind w:right="224"/>
              <w:rPr>
                <w:rFonts w:ascii="Calibri"/>
                <w:b/>
                <w:sz w:val="12"/>
              </w:rPr>
            </w:pPr>
            <w:r>
              <w:rPr>
                <w:rFonts w:ascii="Calibri"/>
                <w:b/>
                <w:spacing w:val="-2"/>
                <w:w w:val="105"/>
                <w:sz w:val="12"/>
              </w:rPr>
              <w:t>321.00</w:t>
            </w:r>
          </w:p>
        </w:tc>
        <w:tc>
          <w:tcPr>
            <w:tcW w:w="931" w:type="dxa"/>
            <w:tcBorders>
              <w:top w:val="single" w:sz="2" w:space="0" w:color="000000"/>
              <w:bottom w:val="single" w:sz="2" w:space="0" w:color="000000"/>
            </w:tcBorders>
          </w:tcPr>
          <w:p w14:paraId="1714AD45" w14:textId="77777777" w:rsidR="002D06AE" w:rsidRDefault="002C2419">
            <w:pPr>
              <w:pStyle w:val="TableParagraph"/>
              <w:spacing w:line="134" w:lineRule="exact"/>
              <w:ind w:right="255"/>
              <w:rPr>
                <w:rFonts w:ascii="Calibri"/>
                <w:sz w:val="12"/>
              </w:rPr>
            </w:pPr>
            <w:r>
              <w:rPr>
                <w:rFonts w:ascii="Calibri"/>
                <w:spacing w:val="-2"/>
                <w:w w:val="105"/>
                <w:sz w:val="12"/>
              </w:rPr>
              <w:t>315.00</w:t>
            </w:r>
          </w:p>
        </w:tc>
        <w:tc>
          <w:tcPr>
            <w:tcW w:w="679" w:type="dxa"/>
            <w:tcBorders>
              <w:top w:val="single" w:sz="2" w:space="0" w:color="000000"/>
              <w:bottom w:val="single" w:sz="2" w:space="0" w:color="000000"/>
            </w:tcBorders>
          </w:tcPr>
          <w:p w14:paraId="0F47FFDE" w14:textId="77777777" w:rsidR="002D06AE" w:rsidRDefault="002C2419">
            <w:pPr>
              <w:pStyle w:val="TableParagraph"/>
              <w:spacing w:line="134" w:lineRule="exact"/>
              <w:ind w:right="66"/>
              <w:rPr>
                <w:rFonts w:ascii="Calibri"/>
                <w:sz w:val="12"/>
              </w:rPr>
            </w:pPr>
            <w:r>
              <w:rPr>
                <w:rFonts w:ascii="Calibri"/>
                <w:spacing w:val="-4"/>
                <w:w w:val="105"/>
                <w:sz w:val="12"/>
              </w:rPr>
              <w:t>6.00</w:t>
            </w:r>
          </w:p>
        </w:tc>
      </w:tr>
      <w:tr w:rsidR="002D06AE" w14:paraId="1BBC766D" w14:textId="77777777">
        <w:trPr>
          <w:trHeight w:val="163"/>
        </w:trPr>
        <w:tc>
          <w:tcPr>
            <w:tcW w:w="5108" w:type="dxa"/>
            <w:tcBorders>
              <w:top w:val="single" w:sz="2" w:space="0" w:color="000000"/>
              <w:bottom w:val="single" w:sz="2" w:space="0" w:color="000000"/>
            </w:tcBorders>
          </w:tcPr>
          <w:p w14:paraId="37F12EAF" w14:textId="77777777" w:rsidR="002D06AE" w:rsidRDefault="002C2419">
            <w:pPr>
              <w:pStyle w:val="TableParagraph"/>
              <w:spacing w:before="14" w:line="129" w:lineRule="exact"/>
              <w:ind w:left="26"/>
              <w:jc w:val="left"/>
              <w:rPr>
                <w:rFonts w:ascii="Calibri"/>
                <w:sz w:val="12"/>
              </w:rPr>
            </w:pPr>
            <w:r>
              <w:rPr>
                <w:rFonts w:ascii="Calibri"/>
                <w:w w:val="105"/>
                <w:sz w:val="12"/>
              </w:rPr>
              <w:t>Health</w:t>
            </w:r>
            <w:r>
              <w:rPr>
                <w:rFonts w:ascii="Calibri"/>
                <w:spacing w:val="-2"/>
                <w:w w:val="105"/>
                <w:sz w:val="12"/>
              </w:rPr>
              <w:t xml:space="preserve"> </w:t>
            </w:r>
            <w:r>
              <w:rPr>
                <w:rFonts w:ascii="Calibri"/>
                <w:w w:val="105"/>
                <w:sz w:val="12"/>
              </w:rPr>
              <w:t>Prescribed</w:t>
            </w:r>
            <w:r>
              <w:rPr>
                <w:rFonts w:ascii="Calibri"/>
                <w:spacing w:val="-2"/>
                <w:w w:val="105"/>
                <w:sz w:val="12"/>
              </w:rPr>
              <w:t xml:space="preserve"> </w:t>
            </w:r>
            <w:r>
              <w:rPr>
                <w:rFonts w:ascii="Calibri"/>
                <w:w w:val="105"/>
                <w:sz w:val="12"/>
              </w:rPr>
              <w:t>Accommodation</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(80</w:t>
            </w:r>
            <w:r>
              <w:rPr>
                <w:rFonts w:ascii="Calibri"/>
                <w:spacing w:val="-1"/>
                <w:w w:val="105"/>
                <w:sz w:val="12"/>
              </w:rPr>
              <w:t xml:space="preserve"> </w:t>
            </w:r>
            <w:r>
              <w:rPr>
                <w:rFonts w:ascii="Calibri"/>
                <w:w w:val="105"/>
                <w:sz w:val="12"/>
              </w:rPr>
              <w:t>+</w:t>
            </w:r>
            <w:r>
              <w:rPr>
                <w:rFonts w:ascii="Calibri"/>
                <w:spacing w:val="-2"/>
                <w:w w:val="105"/>
                <w:sz w:val="12"/>
              </w:rPr>
              <w:t xml:space="preserve"> people)</w:t>
            </w:r>
          </w:p>
        </w:tc>
        <w:tc>
          <w:tcPr>
            <w:tcW w:w="994" w:type="dxa"/>
            <w:tcBorders>
              <w:top w:val="single" w:sz="2" w:space="0" w:color="000000"/>
              <w:bottom w:val="single" w:sz="2" w:space="0" w:color="000000"/>
            </w:tcBorders>
          </w:tcPr>
          <w:p w14:paraId="3A98B1F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EF001A9"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287C7B53" w14:textId="77777777" w:rsidR="002D06AE" w:rsidRDefault="002C2419">
            <w:pPr>
              <w:pStyle w:val="TableParagraph"/>
              <w:spacing w:line="134" w:lineRule="exact"/>
              <w:ind w:right="224"/>
              <w:rPr>
                <w:rFonts w:ascii="Calibri"/>
                <w:b/>
                <w:sz w:val="12"/>
              </w:rPr>
            </w:pPr>
            <w:r>
              <w:rPr>
                <w:rFonts w:ascii="Calibri"/>
                <w:b/>
                <w:spacing w:val="-2"/>
                <w:w w:val="105"/>
                <w:sz w:val="12"/>
              </w:rPr>
              <w:t>499.00</w:t>
            </w:r>
          </w:p>
        </w:tc>
        <w:tc>
          <w:tcPr>
            <w:tcW w:w="931" w:type="dxa"/>
            <w:tcBorders>
              <w:top w:val="single" w:sz="2" w:space="0" w:color="000000"/>
              <w:bottom w:val="single" w:sz="2" w:space="0" w:color="000000"/>
            </w:tcBorders>
          </w:tcPr>
          <w:p w14:paraId="4A93EB34" w14:textId="77777777" w:rsidR="002D06AE" w:rsidRDefault="002C2419">
            <w:pPr>
              <w:pStyle w:val="TableParagraph"/>
              <w:spacing w:line="134" w:lineRule="exact"/>
              <w:ind w:right="255"/>
              <w:rPr>
                <w:rFonts w:ascii="Calibri"/>
                <w:sz w:val="12"/>
              </w:rPr>
            </w:pPr>
            <w:r>
              <w:rPr>
                <w:rFonts w:ascii="Calibri"/>
                <w:spacing w:val="-2"/>
                <w:w w:val="105"/>
                <w:sz w:val="12"/>
              </w:rPr>
              <w:t>489.00</w:t>
            </w:r>
          </w:p>
        </w:tc>
        <w:tc>
          <w:tcPr>
            <w:tcW w:w="679" w:type="dxa"/>
            <w:tcBorders>
              <w:top w:val="single" w:sz="2" w:space="0" w:color="000000"/>
              <w:bottom w:val="single" w:sz="2" w:space="0" w:color="000000"/>
            </w:tcBorders>
          </w:tcPr>
          <w:p w14:paraId="27B311BE" w14:textId="77777777" w:rsidR="002D06AE" w:rsidRDefault="002C2419">
            <w:pPr>
              <w:pStyle w:val="TableParagraph"/>
              <w:spacing w:line="134" w:lineRule="exact"/>
              <w:ind w:right="65"/>
              <w:rPr>
                <w:rFonts w:ascii="Calibri"/>
                <w:sz w:val="12"/>
              </w:rPr>
            </w:pPr>
            <w:r>
              <w:rPr>
                <w:rFonts w:ascii="Calibri"/>
                <w:spacing w:val="-2"/>
                <w:w w:val="105"/>
                <w:sz w:val="12"/>
              </w:rPr>
              <w:t>10.00</w:t>
            </w:r>
          </w:p>
        </w:tc>
      </w:tr>
    </w:tbl>
    <w:p w14:paraId="2817E341"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1"/>
        <w:gridCol w:w="679"/>
      </w:tblGrid>
      <w:tr w:rsidR="002D06AE" w14:paraId="7BA09CA0" w14:textId="77777777">
        <w:trPr>
          <w:trHeight w:val="163"/>
        </w:trPr>
        <w:tc>
          <w:tcPr>
            <w:tcW w:w="5108" w:type="dxa"/>
            <w:tcBorders>
              <w:top w:val="single" w:sz="2" w:space="0" w:color="000000"/>
              <w:bottom w:val="single" w:sz="2" w:space="0" w:color="000000"/>
            </w:tcBorders>
            <w:shd w:val="clear" w:color="auto" w:fill="D9D9D9"/>
          </w:tcPr>
          <w:p w14:paraId="3775FC2C" w14:textId="77777777" w:rsidR="002D06AE" w:rsidRDefault="002C2419">
            <w:pPr>
              <w:pStyle w:val="TableParagraph"/>
              <w:spacing w:before="11" w:line="131" w:lineRule="exact"/>
              <w:ind w:left="22" w:right="3735"/>
              <w:jc w:val="center"/>
              <w:rPr>
                <w:rFonts w:ascii="Calibri"/>
                <w:b/>
                <w:sz w:val="12"/>
              </w:rPr>
            </w:pPr>
            <w:r>
              <w:rPr>
                <w:rFonts w:ascii="Calibri"/>
                <w:b/>
                <w:w w:val="105"/>
                <w:sz w:val="12"/>
              </w:rPr>
              <w:t>Design</w:t>
            </w:r>
            <w:r>
              <w:rPr>
                <w:rFonts w:ascii="Calibri"/>
                <w:b/>
                <w:spacing w:val="-3"/>
                <w:w w:val="105"/>
                <w:sz w:val="12"/>
              </w:rPr>
              <w:t xml:space="preserve"> </w:t>
            </w:r>
            <w:r>
              <w:rPr>
                <w:rFonts w:ascii="Calibri"/>
                <w:b/>
                <w:w w:val="105"/>
                <w:sz w:val="12"/>
              </w:rPr>
              <w:t>and</w:t>
            </w:r>
            <w:r>
              <w:rPr>
                <w:rFonts w:ascii="Calibri"/>
                <w:b/>
                <w:spacing w:val="-2"/>
                <w:w w:val="105"/>
                <w:sz w:val="12"/>
              </w:rPr>
              <w:t xml:space="preserve"> Services</w:t>
            </w:r>
          </w:p>
        </w:tc>
        <w:tc>
          <w:tcPr>
            <w:tcW w:w="4569" w:type="dxa"/>
            <w:gridSpan w:val="5"/>
            <w:tcBorders>
              <w:top w:val="single" w:sz="2" w:space="0" w:color="000000"/>
              <w:bottom w:val="single" w:sz="2" w:space="0" w:color="000000"/>
            </w:tcBorders>
            <w:shd w:val="clear" w:color="auto" w:fill="D9D9D9"/>
          </w:tcPr>
          <w:p w14:paraId="4457E95E" w14:textId="77777777" w:rsidR="002D06AE" w:rsidRDefault="002D06AE">
            <w:pPr>
              <w:pStyle w:val="TableParagraph"/>
              <w:spacing w:before="0"/>
              <w:jc w:val="left"/>
              <w:rPr>
                <w:rFonts w:ascii="Times New Roman"/>
                <w:sz w:val="10"/>
              </w:rPr>
            </w:pPr>
          </w:p>
        </w:tc>
      </w:tr>
      <w:tr w:rsidR="002D06AE" w14:paraId="7E6DFFB8" w14:textId="77777777">
        <w:trPr>
          <w:trHeight w:val="163"/>
        </w:trPr>
        <w:tc>
          <w:tcPr>
            <w:tcW w:w="5108" w:type="dxa"/>
            <w:tcBorders>
              <w:top w:val="single" w:sz="2" w:space="0" w:color="000000"/>
              <w:bottom w:val="single" w:sz="2" w:space="0" w:color="000000"/>
            </w:tcBorders>
          </w:tcPr>
          <w:p w14:paraId="5BA5B264" w14:textId="77777777" w:rsidR="002D06AE" w:rsidRDefault="002C2419">
            <w:pPr>
              <w:pStyle w:val="TableParagraph"/>
              <w:spacing w:before="14" w:line="129" w:lineRule="exact"/>
              <w:ind w:left="22" w:right="3602"/>
              <w:jc w:val="center"/>
              <w:rPr>
                <w:rFonts w:ascii="Calibri"/>
                <w:sz w:val="12"/>
              </w:rPr>
            </w:pPr>
            <w:r>
              <w:rPr>
                <w:rFonts w:ascii="Calibri"/>
                <w:w w:val="105"/>
                <w:sz w:val="12"/>
              </w:rPr>
              <w:t>2613</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Saleyards Truck</w:t>
            </w:r>
            <w:r>
              <w:rPr>
                <w:rFonts w:ascii="Calibri"/>
                <w:spacing w:val="-2"/>
                <w:w w:val="105"/>
                <w:sz w:val="12"/>
              </w:rPr>
              <w:t xml:space="preserve"> </w:t>
            </w:r>
            <w:r>
              <w:rPr>
                <w:rFonts w:ascii="Calibri"/>
                <w:spacing w:val="-4"/>
                <w:w w:val="105"/>
                <w:sz w:val="12"/>
              </w:rPr>
              <w:t>Wash</w:t>
            </w:r>
          </w:p>
        </w:tc>
        <w:tc>
          <w:tcPr>
            <w:tcW w:w="994" w:type="dxa"/>
            <w:tcBorders>
              <w:top w:val="single" w:sz="2" w:space="0" w:color="000000"/>
              <w:bottom w:val="single" w:sz="2" w:space="0" w:color="000000"/>
            </w:tcBorders>
          </w:tcPr>
          <w:p w14:paraId="7EB9815D" w14:textId="77777777" w:rsidR="002D06AE" w:rsidRDefault="002C2419">
            <w:pPr>
              <w:pStyle w:val="TableParagraph"/>
              <w:spacing w:line="134" w:lineRule="exact"/>
              <w:ind w:right="60"/>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DA4C13A" w14:textId="77777777" w:rsidR="002D06AE" w:rsidRDefault="002C2419">
            <w:pPr>
              <w:pStyle w:val="TableParagraph"/>
              <w:spacing w:line="134" w:lineRule="exact"/>
              <w:ind w:left="617"/>
              <w:jc w:val="left"/>
              <w:rPr>
                <w:rFonts w:ascii="Calibri"/>
                <w:sz w:val="12"/>
              </w:rPr>
            </w:pPr>
            <w:r>
              <w:rPr>
                <w:rFonts w:ascii="Calibri"/>
                <w:spacing w:val="-4"/>
                <w:w w:val="105"/>
                <w:sz w:val="12"/>
              </w:rPr>
              <w:t>0.31</w:t>
            </w:r>
          </w:p>
        </w:tc>
        <w:tc>
          <w:tcPr>
            <w:tcW w:w="900" w:type="dxa"/>
            <w:tcBorders>
              <w:top w:val="single" w:sz="2" w:space="0" w:color="000000"/>
              <w:bottom w:val="single" w:sz="2" w:space="0" w:color="000000"/>
            </w:tcBorders>
          </w:tcPr>
          <w:p w14:paraId="24958C0A" w14:textId="77777777" w:rsidR="002D06AE" w:rsidRDefault="002C2419">
            <w:pPr>
              <w:pStyle w:val="TableParagraph"/>
              <w:spacing w:line="134" w:lineRule="exact"/>
              <w:ind w:left="448"/>
              <w:jc w:val="left"/>
              <w:rPr>
                <w:rFonts w:ascii="Calibri"/>
                <w:b/>
                <w:sz w:val="12"/>
              </w:rPr>
            </w:pPr>
            <w:r>
              <w:rPr>
                <w:rFonts w:ascii="Calibri"/>
                <w:b/>
                <w:spacing w:val="-4"/>
                <w:w w:val="105"/>
                <w:sz w:val="12"/>
              </w:rPr>
              <w:t>3.41</w:t>
            </w:r>
          </w:p>
        </w:tc>
        <w:tc>
          <w:tcPr>
            <w:tcW w:w="931" w:type="dxa"/>
            <w:tcBorders>
              <w:top w:val="single" w:sz="2" w:space="0" w:color="000000"/>
              <w:bottom w:val="single" w:sz="2" w:space="0" w:color="000000"/>
            </w:tcBorders>
          </w:tcPr>
          <w:p w14:paraId="182A176E" w14:textId="77777777" w:rsidR="002D06AE" w:rsidRDefault="002C2419">
            <w:pPr>
              <w:pStyle w:val="TableParagraph"/>
              <w:spacing w:line="134" w:lineRule="exact"/>
              <w:ind w:left="448"/>
              <w:jc w:val="left"/>
              <w:rPr>
                <w:rFonts w:ascii="Calibri"/>
                <w:sz w:val="12"/>
              </w:rPr>
            </w:pPr>
            <w:r>
              <w:rPr>
                <w:rFonts w:ascii="Calibri"/>
                <w:spacing w:val="-4"/>
                <w:w w:val="105"/>
                <w:sz w:val="12"/>
              </w:rPr>
              <w:t>1.00</w:t>
            </w:r>
          </w:p>
        </w:tc>
        <w:tc>
          <w:tcPr>
            <w:tcW w:w="679" w:type="dxa"/>
            <w:tcBorders>
              <w:top w:val="single" w:sz="2" w:space="0" w:color="000000"/>
              <w:bottom w:val="single" w:sz="2" w:space="0" w:color="000000"/>
            </w:tcBorders>
          </w:tcPr>
          <w:p w14:paraId="21D1887E" w14:textId="77777777" w:rsidR="002D06AE" w:rsidRDefault="002C2419">
            <w:pPr>
              <w:pStyle w:val="TableParagraph"/>
              <w:spacing w:line="134" w:lineRule="exact"/>
              <w:ind w:left="385"/>
              <w:jc w:val="left"/>
              <w:rPr>
                <w:rFonts w:ascii="Calibri"/>
                <w:sz w:val="12"/>
              </w:rPr>
            </w:pPr>
            <w:r>
              <w:rPr>
                <w:rFonts w:ascii="Calibri"/>
                <w:spacing w:val="-4"/>
                <w:w w:val="105"/>
                <w:sz w:val="12"/>
              </w:rPr>
              <w:t>2.41</w:t>
            </w:r>
          </w:p>
        </w:tc>
      </w:tr>
    </w:tbl>
    <w:p w14:paraId="5CF82DA7"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1"/>
        <w:gridCol w:w="679"/>
      </w:tblGrid>
      <w:tr w:rsidR="002D06AE" w14:paraId="2A06FD04" w14:textId="77777777">
        <w:trPr>
          <w:trHeight w:val="163"/>
        </w:trPr>
        <w:tc>
          <w:tcPr>
            <w:tcW w:w="5108" w:type="dxa"/>
            <w:tcBorders>
              <w:top w:val="single" w:sz="2" w:space="0" w:color="000000"/>
              <w:bottom w:val="single" w:sz="2" w:space="0" w:color="000000"/>
            </w:tcBorders>
            <w:shd w:val="clear" w:color="auto" w:fill="D9D9D9"/>
          </w:tcPr>
          <w:p w14:paraId="37FC4A97" w14:textId="77777777" w:rsidR="002D06AE" w:rsidRDefault="002C2419">
            <w:pPr>
              <w:pStyle w:val="TableParagraph"/>
              <w:spacing w:before="11" w:line="131" w:lineRule="exact"/>
              <w:ind w:left="177"/>
              <w:jc w:val="left"/>
              <w:rPr>
                <w:rFonts w:ascii="Calibri"/>
                <w:b/>
                <w:sz w:val="12"/>
              </w:rPr>
            </w:pPr>
            <w:r>
              <w:rPr>
                <w:rFonts w:ascii="Calibri"/>
                <w:b/>
                <w:w w:val="105"/>
                <w:sz w:val="12"/>
              </w:rPr>
              <w:t>Development</w:t>
            </w:r>
            <w:r>
              <w:rPr>
                <w:rFonts w:ascii="Calibri"/>
                <w:b/>
                <w:spacing w:val="-1"/>
                <w:w w:val="105"/>
                <w:sz w:val="12"/>
              </w:rPr>
              <w:t xml:space="preserve"> </w:t>
            </w:r>
            <w:r>
              <w:rPr>
                <w:rFonts w:ascii="Calibri"/>
                <w:b/>
                <w:spacing w:val="-2"/>
                <w:w w:val="105"/>
                <w:sz w:val="12"/>
              </w:rPr>
              <w:t>Planning</w:t>
            </w:r>
          </w:p>
        </w:tc>
        <w:tc>
          <w:tcPr>
            <w:tcW w:w="4569" w:type="dxa"/>
            <w:gridSpan w:val="5"/>
            <w:tcBorders>
              <w:top w:val="single" w:sz="2" w:space="0" w:color="000000"/>
              <w:bottom w:val="single" w:sz="2" w:space="0" w:color="000000"/>
            </w:tcBorders>
            <w:shd w:val="clear" w:color="auto" w:fill="D9D9D9"/>
          </w:tcPr>
          <w:p w14:paraId="64C66469" w14:textId="77777777" w:rsidR="002D06AE" w:rsidRDefault="002D06AE">
            <w:pPr>
              <w:pStyle w:val="TableParagraph"/>
              <w:spacing w:before="0"/>
              <w:jc w:val="left"/>
              <w:rPr>
                <w:rFonts w:ascii="Times New Roman"/>
                <w:sz w:val="10"/>
              </w:rPr>
            </w:pPr>
          </w:p>
        </w:tc>
      </w:tr>
      <w:tr w:rsidR="002D06AE" w14:paraId="308A1F70" w14:textId="77777777">
        <w:trPr>
          <w:trHeight w:val="163"/>
        </w:trPr>
        <w:tc>
          <w:tcPr>
            <w:tcW w:w="5108" w:type="dxa"/>
            <w:tcBorders>
              <w:top w:val="single" w:sz="2" w:space="0" w:color="000000"/>
              <w:bottom w:val="single" w:sz="2" w:space="0" w:color="000000"/>
            </w:tcBorders>
          </w:tcPr>
          <w:p w14:paraId="6925595E" w14:textId="77777777" w:rsidR="002D06AE" w:rsidRDefault="002C2419">
            <w:pPr>
              <w:pStyle w:val="TableParagraph"/>
              <w:spacing w:before="14" w:line="129" w:lineRule="exact"/>
              <w:ind w:left="26"/>
              <w:jc w:val="left"/>
              <w:rPr>
                <w:rFonts w:ascii="Calibri"/>
                <w:sz w:val="12"/>
              </w:rPr>
            </w:pPr>
            <w:r>
              <w:rPr>
                <w:rFonts w:ascii="Calibri"/>
                <w:w w:val="105"/>
                <w:sz w:val="12"/>
              </w:rPr>
              <w:t>0041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Asset Protection</w:t>
            </w:r>
            <w:r>
              <w:rPr>
                <w:rFonts w:ascii="Calibri"/>
                <w:spacing w:val="1"/>
                <w:w w:val="105"/>
                <w:sz w:val="12"/>
              </w:rPr>
              <w:t xml:space="preserve"> </w:t>
            </w:r>
            <w:r>
              <w:rPr>
                <w:rFonts w:ascii="Calibri"/>
                <w:spacing w:val="-2"/>
                <w:w w:val="105"/>
                <w:sz w:val="12"/>
              </w:rPr>
              <w:t>Permit</w:t>
            </w:r>
          </w:p>
        </w:tc>
        <w:tc>
          <w:tcPr>
            <w:tcW w:w="994" w:type="dxa"/>
            <w:tcBorders>
              <w:top w:val="single" w:sz="2" w:space="0" w:color="000000"/>
              <w:bottom w:val="single" w:sz="2" w:space="0" w:color="000000"/>
            </w:tcBorders>
          </w:tcPr>
          <w:p w14:paraId="58E25FF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F884105"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29336929" w14:textId="77777777" w:rsidR="002D06AE" w:rsidRDefault="002C2419">
            <w:pPr>
              <w:pStyle w:val="TableParagraph"/>
              <w:spacing w:line="134" w:lineRule="exact"/>
              <w:ind w:right="224"/>
              <w:rPr>
                <w:rFonts w:ascii="Calibri"/>
                <w:b/>
                <w:sz w:val="12"/>
              </w:rPr>
            </w:pPr>
            <w:r>
              <w:rPr>
                <w:rFonts w:ascii="Calibri"/>
                <w:b/>
                <w:spacing w:val="-2"/>
                <w:w w:val="105"/>
                <w:sz w:val="12"/>
              </w:rPr>
              <w:t>160.00</w:t>
            </w:r>
          </w:p>
        </w:tc>
        <w:tc>
          <w:tcPr>
            <w:tcW w:w="931" w:type="dxa"/>
            <w:tcBorders>
              <w:top w:val="single" w:sz="2" w:space="0" w:color="000000"/>
              <w:bottom w:val="single" w:sz="2" w:space="0" w:color="000000"/>
            </w:tcBorders>
          </w:tcPr>
          <w:p w14:paraId="3456059D" w14:textId="77777777" w:rsidR="002D06AE" w:rsidRDefault="002C2419">
            <w:pPr>
              <w:pStyle w:val="TableParagraph"/>
              <w:spacing w:line="134" w:lineRule="exact"/>
              <w:ind w:right="255"/>
              <w:rPr>
                <w:rFonts w:ascii="Calibri"/>
                <w:sz w:val="12"/>
              </w:rPr>
            </w:pPr>
            <w:r>
              <w:rPr>
                <w:rFonts w:ascii="Calibri"/>
                <w:spacing w:val="-2"/>
                <w:w w:val="105"/>
                <w:sz w:val="12"/>
              </w:rPr>
              <w:t>155.00</w:t>
            </w:r>
          </w:p>
        </w:tc>
        <w:tc>
          <w:tcPr>
            <w:tcW w:w="679" w:type="dxa"/>
            <w:tcBorders>
              <w:top w:val="single" w:sz="2" w:space="0" w:color="000000"/>
              <w:bottom w:val="single" w:sz="2" w:space="0" w:color="000000"/>
            </w:tcBorders>
          </w:tcPr>
          <w:p w14:paraId="632228F5" w14:textId="77777777" w:rsidR="002D06AE" w:rsidRDefault="002C2419">
            <w:pPr>
              <w:pStyle w:val="TableParagraph"/>
              <w:spacing w:line="134" w:lineRule="exact"/>
              <w:ind w:right="66"/>
              <w:rPr>
                <w:rFonts w:ascii="Calibri"/>
                <w:sz w:val="12"/>
              </w:rPr>
            </w:pPr>
            <w:r>
              <w:rPr>
                <w:rFonts w:ascii="Calibri"/>
                <w:spacing w:val="-4"/>
                <w:w w:val="105"/>
                <w:sz w:val="12"/>
              </w:rPr>
              <w:t>5.00</w:t>
            </w:r>
          </w:p>
        </w:tc>
      </w:tr>
      <w:tr w:rsidR="002D06AE" w14:paraId="4452505C" w14:textId="77777777">
        <w:trPr>
          <w:trHeight w:val="163"/>
        </w:trPr>
        <w:tc>
          <w:tcPr>
            <w:tcW w:w="5108" w:type="dxa"/>
            <w:tcBorders>
              <w:top w:val="single" w:sz="2" w:space="0" w:color="000000"/>
              <w:bottom w:val="single" w:sz="2" w:space="0" w:color="000000"/>
            </w:tcBorders>
          </w:tcPr>
          <w:p w14:paraId="3DE4DCC3" w14:textId="77777777" w:rsidR="002D06AE" w:rsidRDefault="002C2419">
            <w:pPr>
              <w:pStyle w:val="TableParagraph"/>
              <w:spacing w:before="14" w:line="129" w:lineRule="exact"/>
              <w:ind w:left="26"/>
              <w:jc w:val="left"/>
              <w:rPr>
                <w:rFonts w:ascii="Calibri"/>
                <w:sz w:val="12"/>
              </w:rPr>
            </w:pPr>
            <w:r>
              <w:rPr>
                <w:rFonts w:ascii="Calibri"/>
                <w:w w:val="105"/>
                <w:sz w:val="12"/>
              </w:rPr>
              <w:t>0041 - Asset</w:t>
            </w:r>
            <w:r>
              <w:rPr>
                <w:rFonts w:ascii="Calibri"/>
                <w:spacing w:val="-1"/>
                <w:w w:val="105"/>
                <w:sz w:val="12"/>
              </w:rPr>
              <w:t xml:space="preserve"> </w:t>
            </w:r>
            <w:r>
              <w:rPr>
                <w:rFonts w:ascii="Calibri"/>
                <w:w w:val="105"/>
                <w:sz w:val="12"/>
              </w:rPr>
              <w:t>Protection Permit -</w:t>
            </w:r>
            <w:r>
              <w:rPr>
                <w:rFonts w:ascii="Calibri"/>
                <w:spacing w:val="-1"/>
                <w:w w:val="105"/>
                <w:sz w:val="12"/>
              </w:rPr>
              <w:t xml:space="preserve"> </w:t>
            </w:r>
            <w:r>
              <w:rPr>
                <w:rFonts w:ascii="Calibri"/>
                <w:w w:val="105"/>
                <w:sz w:val="12"/>
              </w:rPr>
              <w:t>Additional</w:t>
            </w:r>
            <w:r>
              <w:rPr>
                <w:rFonts w:ascii="Calibri"/>
                <w:spacing w:val="-1"/>
                <w:w w:val="105"/>
                <w:sz w:val="12"/>
              </w:rPr>
              <w:t xml:space="preserve"> </w:t>
            </w:r>
            <w:r>
              <w:rPr>
                <w:rFonts w:ascii="Calibri"/>
                <w:w w:val="105"/>
                <w:sz w:val="12"/>
              </w:rPr>
              <w:t xml:space="preserve">Inspection </w:t>
            </w:r>
            <w:r>
              <w:rPr>
                <w:rFonts w:ascii="Calibri"/>
                <w:spacing w:val="-5"/>
                <w:w w:val="105"/>
                <w:sz w:val="12"/>
              </w:rPr>
              <w:t>Fee</w:t>
            </w:r>
          </w:p>
        </w:tc>
        <w:tc>
          <w:tcPr>
            <w:tcW w:w="994" w:type="dxa"/>
            <w:tcBorders>
              <w:top w:val="single" w:sz="2" w:space="0" w:color="000000"/>
              <w:bottom w:val="single" w:sz="2" w:space="0" w:color="000000"/>
            </w:tcBorders>
          </w:tcPr>
          <w:p w14:paraId="0FF5ECD9"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88C09A9"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5F5B8783" w14:textId="77777777" w:rsidR="002D06AE" w:rsidRDefault="002C2419">
            <w:pPr>
              <w:pStyle w:val="TableParagraph"/>
              <w:spacing w:line="134" w:lineRule="exact"/>
              <w:ind w:right="222"/>
              <w:rPr>
                <w:rFonts w:ascii="Calibri"/>
                <w:b/>
                <w:sz w:val="12"/>
              </w:rPr>
            </w:pPr>
            <w:r>
              <w:rPr>
                <w:rFonts w:ascii="Calibri"/>
                <w:b/>
                <w:spacing w:val="-2"/>
                <w:w w:val="105"/>
                <w:sz w:val="12"/>
              </w:rPr>
              <w:t>62.00</w:t>
            </w:r>
          </w:p>
        </w:tc>
        <w:tc>
          <w:tcPr>
            <w:tcW w:w="931" w:type="dxa"/>
            <w:tcBorders>
              <w:top w:val="single" w:sz="2" w:space="0" w:color="000000"/>
              <w:bottom w:val="single" w:sz="2" w:space="0" w:color="000000"/>
            </w:tcBorders>
          </w:tcPr>
          <w:p w14:paraId="556A94BD" w14:textId="77777777" w:rsidR="002D06AE" w:rsidRDefault="002C2419">
            <w:pPr>
              <w:pStyle w:val="TableParagraph"/>
              <w:spacing w:line="134" w:lineRule="exact"/>
              <w:ind w:right="255"/>
              <w:rPr>
                <w:rFonts w:ascii="Calibri"/>
                <w:sz w:val="12"/>
              </w:rPr>
            </w:pPr>
            <w:r>
              <w:rPr>
                <w:rFonts w:ascii="Calibri"/>
                <w:spacing w:val="-2"/>
                <w:w w:val="105"/>
                <w:sz w:val="12"/>
              </w:rPr>
              <w:t>60.00</w:t>
            </w:r>
          </w:p>
        </w:tc>
        <w:tc>
          <w:tcPr>
            <w:tcW w:w="679" w:type="dxa"/>
            <w:tcBorders>
              <w:top w:val="single" w:sz="2" w:space="0" w:color="000000"/>
              <w:bottom w:val="single" w:sz="2" w:space="0" w:color="000000"/>
            </w:tcBorders>
          </w:tcPr>
          <w:p w14:paraId="74D902EE" w14:textId="77777777" w:rsidR="002D06AE" w:rsidRDefault="002C2419">
            <w:pPr>
              <w:pStyle w:val="TableParagraph"/>
              <w:spacing w:line="134" w:lineRule="exact"/>
              <w:ind w:right="66"/>
              <w:rPr>
                <w:rFonts w:ascii="Calibri"/>
                <w:sz w:val="12"/>
              </w:rPr>
            </w:pPr>
            <w:r>
              <w:rPr>
                <w:rFonts w:ascii="Calibri"/>
                <w:spacing w:val="-4"/>
                <w:w w:val="105"/>
                <w:sz w:val="12"/>
              </w:rPr>
              <w:t>2.00</w:t>
            </w:r>
          </w:p>
        </w:tc>
      </w:tr>
      <w:tr w:rsidR="002D06AE" w14:paraId="6CBD9148" w14:textId="77777777">
        <w:trPr>
          <w:trHeight w:val="163"/>
        </w:trPr>
        <w:tc>
          <w:tcPr>
            <w:tcW w:w="5108" w:type="dxa"/>
            <w:tcBorders>
              <w:top w:val="single" w:sz="2" w:space="0" w:color="000000"/>
              <w:bottom w:val="single" w:sz="2" w:space="0" w:color="000000"/>
            </w:tcBorders>
          </w:tcPr>
          <w:p w14:paraId="24E1A27B" w14:textId="77777777" w:rsidR="002D06AE" w:rsidRDefault="002C2419">
            <w:pPr>
              <w:pStyle w:val="TableParagraph"/>
              <w:spacing w:before="14" w:line="129" w:lineRule="exact"/>
              <w:ind w:left="26"/>
              <w:jc w:val="left"/>
              <w:rPr>
                <w:rFonts w:ascii="Calibri"/>
                <w:sz w:val="12"/>
              </w:rPr>
            </w:pPr>
            <w:r>
              <w:rPr>
                <w:rFonts w:ascii="Calibri"/>
                <w:w w:val="105"/>
                <w:sz w:val="12"/>
              </w:rPr>
              <w:t>0045</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Standard</w:t>
            </w:r>
            <w:r>
              <w:rPr>
                <w:rFonts w:ascii="Calibri"/>
                <w:spacing w:val="-1"/>
                <w:w w:val="105"/>
                <w:sz w:val="12"/>
              </w:rPr>
              <w:t xml:space="preserve"> </w:t>
            </w:r>
            <w:r>
              <w:rPr>
                <w:rFonts w:ascii="Calibri"/>
                <w:w w:val="105"/>
                <w:sz w:val="12"/>
              </w:rPr>
              <w:t>Vehicle</w:t>
            </w:r>
            <w:r>
              <w:rPr>
                <w:rFonts w:ascii="Calibri"/>
                <w:spacing w:val="-3"/>
                <w:w w:val="105"/>
                <w:sz w:val="12"/>
              </w:rPr>
              <w:t xml:space="preserve"> </w:t>
            </w:r>
            <w:r>
              <w:rPr>
                <w:rFonts w:ascii="Calibri"/>
                <w:w w:val="105"/>
                <w:sz w:val="12"/>
              </w:rPr>
              <w:t>Crossing</w:t>
            </w:r>
            <w:r>
              <w:rPr>
                <w:rFonts w:ascii="Calibri"/>
                <w:spacing w:val="-1"/>
                <w:w w:val="105"/>
                <w:sz w:val="12"/>
              </w:rPr>
              <w:t xml:space="preserve"> </w:t>
            </w:r>
            <w:r>
              <w:rPr>
                <w:rFonts w:ascii="Calibri"/>
                <w:spacing w:val="-2"/>
                <w:w w:val="105"/>
                <w:sz w:val="12"/>
              </w:rPr>
              <w:t>Permits</w:t>
            </w:r>
          </w:p>
        </w:tc>
        <w:tc>
          <w:tcPr>
            <w:tcW w:w="994" w:type="dxa"/>
            <w:tcBorders>
              <w:top w:val="single" w:sz="2" w:space="0" w:color="000000"/>
              <w:bottom w:val="single" w:sz="2" w:space="0" w:color="000000"/>
            </w:tcBorders>
          </w:tcPr>
          <w:p w14:paraId="7F22FFFA"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CC31BF8"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6414E690" w14:textId="77777777" w:rsidR="002D06AE" w:rsidRDefault="002C2419">
            <w:pPr>
              <w:pStyle w:val="TableParagraph"/>
              <w:spacing w:line="134" w:lineRule="exact"/>
              <w:ind w:right="224"/>
              <w:rPr>
                <w:rFonts w:ascii="Calibri"/>
                <w:b/>
                <w:sz w:val="12"/>
              </w:rPr>
            </w:pPr>
            <w:r>
              <w:rPr>
                <w:rFonts w:ascii="Calibri"/>
                <w:b/>
                <w:spacing w:val="-2"/>
                <w:w w:val="105"/>
                <w:sz w:val="12"/>
              </w:rPr>
              <w:t>230.00</w:t>
            </w:r>
          </w:p>
        </w:tc>
        <w:tc>
          <w:tcPr>
            <w:tcW w:w="931" w:type="dxa"/>
            <w:tcBorders>
              <w:top w:val="single" w:sz="2" w:space="0" w:color="000000"/>
              <w:bottom w:val="single" w:sz="2" w:space="0" w:color="000000"/>
            </w:tcBorders>
          </w:tcPr>
          <w:p w14:paraId="10DE0AB1" w14:textId="77777777" w:rsidR="002D06AE" w:rsidRDefault="002C2419">
            <w:pPr>
              <w:pStyle w:val="TableParagraph"/>
              <w:spacing w:line="134" w:lineRule="exact"/>
              <w:ind w:right="255"/>
              <w:rPr>
                <w:rFonts w:ascii="Calibri"/>
                <w:sz w:val="12"/>
              </w:rPr>
            </w:pPr>
            <w:r>
              <w:rPr>
                <w:rFonts w:ascii="Calibri"/>
                <w:spacing w:val="-2"/>
                <w:w w:val="105"/>
                <w:sz w:val="12"/>
              </w:rPr>
              <w:t>220.00</w:t>
            </w:r>
          </w:p>
        </w:tc>
        <w:tc>
          <w:tcPr>
            <w:tcW w:w="679" w:type="dxa"/>
            <w:tcBorders>
              <w:top w:val="single" w:sz="2" w:space="0" w:color="000000"/>
              <w:bottom w:val="single" w:sz="2" w:space="0" w:color="000000"/>
            </w:tcBorders>
          </w:tcPr>
          <w:p w14:paraId="314CDCC0" w14:textId="77777777" w:rsidR="002D06AE" w:rsidRDefault="002C2419">
            <w:pPr>
              <w:pStyle w:val="TableParagraph"/>
              <w:spacing w:line="134" w:lineRule="exact"/>
              <w:ind w:right="65"/>
              <w:rPr>
                <w:rFonts w:ascii="Calibri"/>
                <w:sz w:val="12"/>
              </w:rPr>
            </w:pPr>
            <w:r>
              <w:rPr>
                <w:rFonts w:ascii="Calibri"/>
                <w:spacing w:val="-2"/>
                <w:w w:val="105"/>
                <w:sz w:val="12"/>
              </w:rPr>
              <w:t>10.00</w:t>
            </w:r>
          </w:p>
        </w:tc>
      </w:tr>
      <w:tr w:rsidR="002D06AE" w14:paraId="1E1CB63F" w14:textId="77777777">
        <w:trPr>
          <w:trHeight w:val="163"/>
        </w:trPr>
        <w:tc>
          <w:tcPr>
            <w:tcW w:w="5108" w:type="dxa"/>
            <w:tcBorders>
              <w:top w:val="single" w:sz="2" w:space="0" w:color="000000"/>
              <w:bottom w:val="single" w:sz="2" w:space="0" w:color="000000"/>
            </w:tcBorders>
          </w:tcPr>
          <w:p w14:paraId="3F7B67B3"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3"/>
                <w:w w:val="105"/>
                <w:sz w:val="12"/>
              </w:rPr>
              <w:t xml:space="preserve"> </w:t>
            </w:r>
            <w:r>
              <w:rPr>
                <w:rFonts w:ascii="Calibri"/>
                <w:w w:val="105"/>
                <w:sz w:val="12"/>
              </w:rPr>
              <w:t>Opening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Minor</w:t>
            </w:r>
            <w:r>
              <w:rPr>
                <w:rFonts w:ascii="Calibri"/>
                <w:spacing w:val="-1"/>
                <w:w w:val="105"/>
                <w:sz w:val="12"/>
              </w:rPr>
              <w:t xml:space="preserve"> </w:t>
            </w:r>
            <w:r>
              <w:rPr>
                <w:rFonts w:ascii="Calibri"/>
                <w:w w:val="105"/>
                <w:sz w:val="12"/>
              </w:rPr>
              <w:t>Works</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Additional</w:t>
            </w:r>
            <w:r>
              <w:rPr>
                <w:rFonts w:ascii="Calibri"/>
                <w:spacing w:val="-1"/>
                <w:w w:val="105"/>
                <w:sz w:val="12"/>
              </w:rPr>
              <w:t xml:space="preserve"> </w:t>
            </w:r>
            <w:r>
              <w:rPr>
                <w:rFonts w:ascii="Calibri"/>
                <w:spacing w:val="-5"/>
                <w:w w:val="105"/>
                <w:sz w:val="12"/>
              </w:rPr>
              <w:t>Fee</w:t>
            </w:r>
          </w:p>
        </w:tc>
        <w:tc>
          <w:tcPr>
            <w:tcW w:w="994" w:type="dxa"/>
            <w:tcBorders>
              <w:top w:val="single" w:sz="2" w:space="0" w:color="000000"/>
              <w:bottom w:val="single" w:sz="2" w:space="0" w:color="000000"/>
            </w:tcBorders>
          </w:tcPr>
          <w:p w14:paraId="7C461145"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7117CB4"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64E9C9F3" w14:textId="77777777" w:rsidR="002D06AE" w:rsidRDefault="002C2419">
            <w:pPr>
              <w:pStyle w:val="TableParagraph"/>
              <w:spacing w:line="134" w:lineRule="exact"/>
              <w:ind w:right="222"/>
              <w:rPr>
                <w:rFonts w:ascii="Calibri"/>
                <w:b/>
                <w:sz w:val="12"/>
              </w:rPr>
            </w:pPr>
            <w:r>
              <w:rPr>
                <w:rFonts w:ascii="Calibri"/>
                <w:b/>
                <w:spacing w:val="-2"/>
                <w:w w:val="105"/>
                <w:sz w:val="12"/>
              </w:rPr>
              <w:t>51.38</w:t>
            </w:r>
          </w:p>
        </w:tc>
        <w:tc>
          <w:tcPr>
            <w:tcW w:w="931" w:type="dxa"/>
            <w:tcBorders>
              <w:top w:val="single" w:sz="2" w:space="0" w:color="000000"/>
              <w:bottom w:val="single" w:sz="2" w:space="0" w:color="000000"/>
            </w:tcBorders>
          </w:tcPr>
          <w:p w14:paraId="77F550D5" w14:textId="77777777" w:rsidR="002D06AE" w:rsidRDefault="002C2419">
            <w:pPr>
              <w:pStyle w:val="TableParagraph"/>
              <w:spacing w:line="134" w:lineRule="exact"/>
              <w:ind w:right="255"/>
              <w:rPr>
                <w:rFonts w:ascii="Calibri"/>
                <w:sz w:val="12"/>
              </w:rPr>
            </w:pPr>
            <w:r>
              <w:rPr>
                <w:rFonts w:ascii="Calibri"/>
                <w:spacing w:val="-2"/>
                <w:w w:val="105"/>
                <w:sz w:val="12"/>
              </w:rPr>
              <w:t>50.50</w:t>
            </w:r>
          </w:p>
        </w:tc>
        <w:tc>
          <w:tcPr>
            <w:tcW w:w="679" w:type="dxa"/>
            <w:tcBorders>
              <w:top w:val="single" w:sz="2" w:space="0" w:color="000000"/>
              <w:bottom w:val="single" w:sz="2" w:space="0" w:color="000000"/>
            </w:tcBorders>
          </w:tcPr>
          <w:p w14:paraId="192AE841" w14:textId="77777777" w:rsidR="002D06AE" w:rsidRDefault="002C2419">
            <w:pPr>
              <w:pStyle w:val="TableParagraph"/>
              <w:spacing w:line="134" w:lineRule="exact"/>
              <w:ind w:right="66"/>
              <w:rPr>
                <w:rFonts w:ascii="Calibri"/>
                <w:sz w:val="12"/>
              </w:rPr>
            </w:pPr>
            <w:r>
              <w:rPr>
                <w:rFonts w:ascii="Calibri"/>
                <w:spacing w:val="-4"/>
                <w:w w:val="105"/>
                <w:sz w:val="12"/>
              </w:rPr>
              <w:t>0.88</w:t>
            </w:r>
          </w:p>
        </w:tc>
      </w:tr>
      <w:tr w:rsidR="002D06AE" w14:paraId="49084283" w14:textId="77777777">
        <w:trPr>
          <w:trHeight w:val="163"/>
        </w:trPr>
        <w:tc>
          <w:tcPr>
            <w:tcW w:w="5108" w:type="dxa"/>
            <w:tcBorders>
              <w:top w:val="single" w:sz="2" w:space="0" w:color="000000"/>
              <w:bottom w:val="single" w:sz="2" w:space="0" w:color="000000"/>
            </w:tcBorders>
          </w:tcPr>
          <w:p w14:paraId="4E883DF1"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Minor</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Roadway,</w:t>
            </w:r>
            <w:r>
              <w:rPr>
                <w:rFonts w:ascii="Calibri"/>
                <w:spacing w:val="-2"/>
                <w:w w:val="105"/>
                <w:sz w:val="12"/>
              </w:rPr>
              <w:t xml:space="preserve"> </w:t>
            </w:r>
            <w:r>
              <w:rPr>
                <w:rFonts w:ascii="Calibri"/>
                <w:w w:val="105"/>
                <w:sz w:val="12"/>
              </w:rPr>
              <w:t>Shoulder,</w:t>
            </w:r>
            <w:r>
              <w:rPr>
                <w:rFonts w:ascii="Calibri"/>
                <w:spacing w:val="-2"/>
                <w:w w:val="105"/>
                <w:sz w:val="12"/>
              </w:rPr>
              <w:t xml:space="preserve"> Footpath</w:t>
            </w:r>
          </w:p>
        </w:tc>
        <w:tc>
          <w:tcPr>
            <w:tcW w:w="994" w:type="dxa"/>
            <w:tcBorders>
              <w:top w:val="single" w:sz="2" w:space="0" w:color="000000"/>
              <w:bottom w:val="single" w:sz="2" w:space="0" w:color="000000"/>
            </w:tcBorders>
          </w:tcPr>
          <w:p w14:paraId="5BBD231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1F7E959"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1EBFB375" w14:textId="77777777" w:rsidR="002D06AE" w:rsidRDefault="002C2419">
            <w:pPr>
              <w:pStyle w:val="TableParagraph"/>
              <w:spacing w:line="134" w:lineRule="exact"/>
              <w:ind w:right="224"/>
              <w:rPr>
                <w:rFonts w:ascii="Calibri"/>
                <w:b/>
                <w:sz w:val="12"/>
              </w:rPr>
            </w:pPr>
            <w:r>
              <w:rPr>
                <w:rFonts w:ascii="Calibri"/>
                <w:b/>
                <w:spacing w:val="-2"/>
                <w:w w:val="105"/>
                <w:sz w:val="12"/>
              </w:rPr>
              <w:t>144.99</w:t>
            </w:r>
          </w:p>
        </w:tc>
        <w:tc>
          <w:tcPr>
            <w:tcW w:w="931" w:type="dxa"/>
            <w:tcBorders>
              <w:top w:val="single" w:sz="2" w:space="0" w:color="000000"/>
              <w:bottom w:val="single" w:sz="2" w:space="0" w:color="000000"/>
            </w:tcBorders>
          </w:tcPr>
          <w:p w14:paraId="3B5444DB" w14:textId="77777777" w:rsidR="002D06AE" w:rsidRDefault="002C2419">
            <w:pPr>
              <w:pStyle w:val="TableParagraph"/>
              <w:spacing w:line="134" w:lineRule="exact"/>
              <w:ind w:right="255"/>
              <w:rPr>
                <w:rFonts w:ascii="Calibri"/>
                <w:sz w:val="12"/>
              </w:rPr>
            </w:pPr>
            <w:r>
              <w:rPr>
                <w:rFonts w:ascii="Calibri"/>
                <w:spacing w:val="-2"/>
                <w:w w:val="105"/>
                <w:sz w:val="12"/>
              </w:rPr>
              <w:t>142.50</w:t>
            </w:r>
          </w:p>
        </w:tc>
        <w:tc>
          <w:tcPr>
            <w:tcW w:w="679" w:type="dxa"/>
            <w:tcBorders>
              <w:top w:val="single" w:sz="2" w:space="0" w:color="000000"/>
              <w:bottom w:val="single" w:sz="2" w:space="0" w:color="000000"/>
            </w:tcBorders>
          </w:tcPr>
          <w:p w14:paraId="2AE25CA0" w14:textId="77777777" w:rsidR="002D06AE" w:rsidRDefault="002C2419">
            <w:pPr>
              <w:pStyle w:val="TableParagraph"/>
              <w:spacing w:line="134" w:lineRule="exact"/>
              <w:ind w:right="66"/>
              <w:rPr>
                <w:rFonts w:ascii="Calibri"/>
                <w:sz w:val="12"/>
              </w:rPr>
            </w:pPr>
            <w:r>
              <w:rPr>
                <w:rFonts w:ascii="Calibri"/>
                <w:spacing w:val="-4"/>
                <w:w w:val="105"/>
                <w:sz w:val="12"/>
              </w:rPr>
              <w:t>2.49</w:t>
            </w:r>
          </w:p>
        </w:tc>
      </w:tr>
      <w:tr w:rsidR="002D06AE" w14:paraId="5ACEA759" w14:textId="77777777">
        <w:trPr>
          <w:trHeight w:val="163"/>
        </w:trPr>
        <w:tc>
          <w:tcPr>
            <w:tcW w:w="5108" w:type="dxa"/>
            <w:tcBorders>
              <w:top w:val="single" w:sz="2" w:space="0" w:color="000000"/>
              <w:bottom w:val="single" w:sz="2" w:space="0" w:color="000000"/>
            </w:tcBorders>
          </w:tcPr>
          <w:p w14:paraId="5CEC7401"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 -</w:t>
            </w:r>
            <w:r>
              <w:rPr>
                <w:rFonts w:ascii="Calibri"/>
                <w:spacing w:val="-2"/>
                <w:w w:val="105"/>
                <w:sz w:val="12"/>
              </w:rPr>
              <w:t xml:space="preserve"> </w:t>
            </w:r>
            <w:r>
              <w:rPr>
                <w:rFonts w:ascii="Calibri"/>
                <w:w w:val="105"/>
                <w:sz w:val="12"/>
              </w:rPr>
              <w:t>Minor</w:t>
            </w:r>
            <w:r>
              <w:rPr>
                <w:rFonts w:ascii="Calibri"/>
                <w:spacing w:val="-2"/>
                <w:w w:val="105"/>
                <w:sz w:val="12"/>
              </w:rPr>
              <w:t xml:space="preserve"> </w:t>
            </w:r>
            <w:r>
              <w:rPr>
                <w:rFonts w:ascii="Calibri"/>
                <w:w w:val="105"/>
                <w:sz w:val="12"/>
              </w:rPr>
              <w:t>Works -</w:t>
            </w:r>
            <w:r>
              <w:rPr>
                <w:rFonts w:ascii="Calibri"/>
                <w:spacing w:val="-2"/>
                <w:w w:val="105"/>
                <w:sz w:val="12"/>
              </w:rPr>
              <w:t xml:space="preserve"> Shoulder</w:t>
            </w:r>
          </w:p>
        </w:tc>
        <w:tc>
          <w:tcPr>
            <w:tcW w:w="994" w:type="dxa"/>
            <w:tcBorders>
              <w:top w:val="single" w:sz="2" w:space="0" w:color="000000"/>
              <w:bottom w:val="single" w:sz="2" w:space="0" w:color="000000"/>
            </w:tcBorders>
          </w:tcPr>
          <w:p w14:paraId="762B3116" w14:textId="77777777" w:rsidR="002D06AE" w:rsidRDefault="002C2419">
            <w:pPr>
              <w:pStyle w:val="TableParagraph"/>
              <w:spacing w:line="134" w:lineRule="exact"/>
              <w:ind w:left="42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2071A51" w14:textId="77777777" w:rsidR="002D06AE" w:rsidRDefault="002C2419">
            <w:pPr>
              <w:pStyle w:val="TableParagraph"/>
              <w:spacing w:line="134" w:lineRule="exact"/>
              <w:ind w:right="348"/>
              <w:rPr>
                <w:rFonts w:ascii="Calibri"/>
                <w:sz w:val="12"/>
              </w:rPr>
            </w:pPr>
            <w:r>
              <w:rPr>
                <w:rFonts w:ascii="Calibri"/>
                <w:w w:val="106"/>
                <w:sz w:val="12"/>
              </w:rPr>
              <w:t>-</w:t>
            </w:r>
          </w:p>
        </w:tc>
        <w:tc>
          <w:tcPr>
            <w:tcW w:w="900" w:type="dxa"/>
            <w:tcBorders>
              <w:top w:val="single" w:sz="2" w:space="0" w:color="000000"/>
              <w:bottom w:val="single" w:sz="2" w:space="0" w:color="000000"/>
            </w:tcBorders>
          </w:tcPr>
          <w:p w14:paraId="1589830C" w14:textId="77777777" w:rsidR="002D06AE" w:rsidRDefault="002C2419">
            <w:pPr>
              <w:pStyle w:val="TableParagraph"/>
              <w:spacing w:line="134" w:lineRule="exact"/>
              <w:ind w:right="222"/>
              <w:rPr>
                <w:rFonts w:ascii="Calibri"/>
                <w:b/>
                <w:sz w:val="12"/>
              </w:rPr>
            </w:pPr>
            <w:r>
              <w:rPr>
                <w:rFonts w:ascii="Calibri"/>
                <w:b/>
                <w:spacing w:val="-2"/>
                <w:w w:val="105"/>
                <w:sz w:val="12"/>
              </w:rPr>
              <w:t>93.30</w:t>
            </w:r>
          </w:p>
        </w:tc>
        <w:tc>
          <w:tcPr>
            <w:tcW w:w="931" w:type="dxa"/>
            <w:tcBorders>
              <w:top w:val="single" w:sz="2" w:space="0" w:color="000000"/>
              <w:bottom w:val="single" w:sz="2" w:space="0" w:color="000000"/>
            </w:tcBorders>
          </w:tcPr>
          <w:p w14:paraId="5775334F" w14:textId="77777777" w:rsidR="002D06AE" w:rsidRDefault="002C2419">
            <w:pPr>
              <w:pStyle w:val="TableParagraph"/>
              <w:spacing w:line="134" w:lineRule="exact"/>
              <w:ind w:right="255"/>
              <w:rPr>
                <w:rFonts w:ascii="Calibri"/>
                <w:sz w:val="12"/>
              </w:rPr>
            </w:pPr>
            <w:r>
              <w:rPr>
                <w:rFonts w:ascii="Calibri"/>
                <w:spacing w:val="-2"/>
                <w:w w:val="105"/>
                <w:sz w:val="12"/>
              </w:rPr>
              <w:t>91.70</w:t>
            </w:r>
          </w:p>
        </w:tc>
        <w:tc>
          <w:tcPr>
            <w:tcW w:w="679" w:type="dxa"/>
            <w:tcBorders>
              <w:top w:val="single" w:sz="2" w:space="0" w:color="000000"/>
              <w:bottom w:val="single" w:sz="2" w:space="0" w:color="000000"/>
            </w:tcBorders>
          </w:tcPr>
          <w:p w14:paraId="463E3045" w14:textId="77777777" w:rsidR="002D06AE" w:rsidRDefault="002C2419">
            <w:pPr>
              <w:pStyle w:val="TableParagraph"/>
              <w:spacing w:line="134" w:lineRule="exact"/>
              <w:ind w:right="66"/>
              <w:rPr>
                <w:rFonts w:ascii="Calibri"/>
                <w:sz w:val="12"/>
              </w:rPr>
            </w:pPr>
            <w:r>
              <w:rPr>
                <w:rFonts w:ascii="Calibri"/>
                <w:spacing w:val="-4"/>
                <w:w w:val="105"/>
                <w:sz w:val="12"/>
              </w:rPr>
              <w:t>1.60</w:t>
            </w:r>
          </w:p>
        </w:tc>
      </w:tr>
    </w:tbl>
    <w:p w14:paraId="44F6EAD5"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108"/>
        <w:gridCol w:w="994"/>
        <w:gridCol w:w="1065"/>
        <w:gridCol w:w="900"/>
        <w:gridCol w:w="931"/>
        <w:gridCol w:w="679"/>
      </w:tblGrid>
      <w:tr w:rsidR="002D06AE" w14:paraId="24C69192" w14:textId="77777777">
        <w:trPr>
          <w:trHeight w:val="163"/>
        </w:trPr>
        <w:tc>
          <w:tcPr>
            <w:tcW w:w="9677" w:type="dxa"/>
            <w:gridSpan w:val="6"/>
            <w:tcBorders>
              <w:top w:val="single" w:sz="2" w:space="0" w:color="000000"/>
              <w:bottom w:val="single" w:sz="2" w:space="0" w:color="000000"/>
            </w:tcBorders>
            <w:shd w:val="clear" w:color="auto" w:fill="D9D9D9"/>
          </w:tcPr>
          <w:p w14:paraId="4F9BBDA0" w14:textId="77777777" w:rsidR="002D06AE" w:rsidRDefault="002C2419">
            <w:pPr>
              <w:pStyle w:val="TableParagraph"/>
              <w:spacing w:before="11" w:line="131" w:lineRule="exact"/>
              <w:ind w:left="177"/>
              <w:jc w:val="left"/>
              <w:rPr>
                <w:rFonts w:ascii="Calibri"/>
                <w:b/>
                <w:sz w:val="12"/>
              </w:rPr>
            </w:pPr>
            <w:r>
              <w:rPr>
                <w:rFonts w:ascii="Calibri"/>
                <w:b/>
                <w:w w:val="105"/>
                <w:sz w:val="12"/>
              </w:rPr>
              <w:t>Fire</w:t>
            </w:r>
            <w:r>
              <w:rPr>
                <w:rFonts w:ascii="Calibri"/>
                <w:b/>
                <w:spacing w:val="-1"/>
                <w:w w:val="105"/>
                <w:sz w:val="12"/>
              </w:rPr>
              <w:t xml:space="preserve"> </w:t>
            </w:r>
            <w:r>
              <w:rPr>
                <w:rFonts w:ascii="Calibri"/>
                <w:b/>
                <w:spacing w:val="-2"/>
                <w:w w:val="105"/>
                <w:sz w:val="12"/>
              </w:rPr>
              <w:t>prevention</w:t>
            </w:r>
          </w:p>
        </w:tc>
      </w:tr>
      <w:tr w:rsidR="002D06AE" w14:paraId="4B1F6885" w14:textId="77777777">
        <w:trPr>
          <w:trHeight w:val="163"/>
        </w:trPr>
        <w:tc>
          <w:tcPr>
            <w:tcW w:w="5108" w:type="dxa"/>
            <w:tcBorders>
              <w:top w:val="single" w:sz="2" w:space="0" w:color="000000"/>
              <w:bottom w:val="single" w:sz="2" w:space="0" w:color="000000"/>
            </w:tcBorders>
          </w:tcPr>
          <w:p w14:paraId="70CB5DD6" w14:textId="77777777" w:rsidR="002D06AE" w:rsidRDefault="002C2419">
            <w:pPr>
              <w:pStyle w:val="TableParagraph"/>
              <w:spacing w:before="14" w:line="129" w:lineRule="exact"/>
              <w:ind w:left="26"/>
              <w:jc w:val="left"/>
              <w:rPr>
                <w:rFonts w:ascii="Calibri"/>
                <w:sz w:val="12"/>
              </w:rPr>
            </w:pPr>
            <w:r>
              <w:rPr>
                <w:rFonts w:ascii="Calibri"/>
                <w:w w:val="105"/>
                <w:sz w:val="12"/>
              </w:rPr>
              <w:t>0239 -</w:t>
            </w:r>
            <w:r>
              <w:rPr>
                <w:rFonts w:ascii="Calibri"/>
                <w:spacing w:val="-1"/>
                <w:w w:val="105"/>
                <w:sz w:val="12"/>
              </w:rPr>
              <w:t xml:space="preserve"> </w:t>
            </w:r>
            <w:r>
              <w:rPr>
                <w:rFonts w:ascii="Calibri"/>
                <w:w w:val="105"/>
                <w:sz w:val="12"/>
              </w:rPr>
              <w:t>Fire</w:t>
            </w:r>
            <w:r>
              <w:rPr>
                <w:rFonts w:ascii="Calibri"/>
                <w:spacing w:val="-1"/>
                <w:w w:val="105"/>
                <w:sz w:val="12"/>
              </w:rPr>
              <w:t xml:space="preserve"> </w:t>
            </w:r>
            <w:r>
              <w:rPr>
                <w:rFonts w:ascii="Calibri"/>
                <w:w w:val="105"/>
                <w:sz w:val="12"/>
              </w:rPr>
              <w:t>Prevention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2nd</w:t>
            </w:r>
            <w:r>
              <w:rPr>
                <w:rFonts w:ascii="Calibri"/>
                <w:spacing w:val="2"/>
                <w:w w:val="105"/>
                <w:sz w:val="12"/>
              </w:rPr>
              <w:t xml:space="preserve"> </w:t>
            </w:r>
            <w:r>
              <w:rPr>
                <w:rFonts w:ascii="Calibri"/>
                <w:spacing w:val="-2"/>
                <w:w w:val="105"/>
                <w:sz w:val="12"/>
              </w:rPr>
              <w:t>Notice</w:t>
            </w:r>
          </w:p>
        </w:tc>
        <w:tc>
          <w:tcPr>
            <w:tcW w:w="994" w:type="dxa"/>
            <w:tcBorders>
              <w:top w:val="single" w:sz="2" w:space="0" w:color="000000"/>
              <w:bottom w:val="single" w:sz="2" w:space="0" w:color="000000"/>
            </w:tcBorders>
          </w:tcPr>
          <w:p w14:paraId="44DBC5BD" w14:textId="77777777" w:rsidR="002D06AE" w:rsidRDefault="002C2419">
            <w:pPr>
              <w:pStyle w:val="TableParagraph"/>
              <w:spacing w:line="134" w:lineRule="exact"/>
              <w:ind w:right="60"/>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E3DCC30"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3CF0FD2" w14:textId="77777777" w:rsidR="002D06AE" w:rsidRDefault="002C2419">
            <w:pPr>
              <w:pStyle w:val="TableParagraph"/>
              <w:spacing w:line="134" w:lineRule="exact"/>
              <w:ind w:left="318"/>
              <w:jc w:val="left"/>
              <w:rPr>
                <w:rFonts w:ascii="Calibri"/>
                <w:b/>
                <w:sz w:val="12"/>
              </w:rPr>
            </w:pPr>
            <w:r>
              <w:rPr>
                <w:rFonts w:ascii="Calibri"/>
                <w:b/>
                <w:spacing w:val="-2"/>
                <w:w w:val="105"/>
                <w:sz w:val="12"/>
              </w:rPr>
              <w:t>249.29</w:t>
            </w:r>
          </w:p>
        </w:tc>
        <w:tc>
          <w:tcPr>
            <w:tcW w:w="931" w:type="dxa"/>
            <w:tcBorders>
              <w:top w:val="single" w:sz="2" w:space="0" w:color="000000"/>
              <w:bottom w:val="single" w:sz="2" w:space="0" w:color="000000"/>
            </w:tcBorders>
          </w:tcPr>
          <w:p w14:paraId="199EE8F2" w14:textId="77777777" w:rsidR="002D06AE" w:rsidRDefault="002C2419">
            <w:pPr>
              <w:pStyle w:val="TableParagraph"/>
              <w:spacing w:line="134" w:lineRule="exact"/>
              <w:ind w:left="318"/>
              <w:jc w:val="left"/>
              <w:rPr>
                <w:rFonts w:ascii="Calibri"/>
                <w:sz w:val="12"/>
              </w:rPr>
            </w:pPr>
            <w:r>
              <w:rPr>
                <w:rFonts w:ascii="Calibri"/>
                <w:spacing w:val="-2"/>
                <w:w w:val="105"/>
                <w:sz w:val="12"/>
              </w:rPr>
              <w:t>245.00</w:t>
            </w:r>
          </w:p>
        </w:tc>
        <w:tc>
          <w:tcPr>
            <w:tcW w:w="679" w:type="dxa"/>
            <w:tcBorders>
              <w:top w:val="single" w:sz="2" w:space="0" w:color="000000"/>
              <w:bottom w:val="single" w:sz="2" w:space="0" w:color="000000"/>
            </w:tcBorders>
          </w:tcPr>
          <w:p w14:paraId="005B56D9" w14:textId="77777777" w:rsidR="002D06AE" w:rsidRDefault="002C2419">
            <w:pPr>
              <w:pStyle w:val="TableParagraph"/>
              <w:spacing w:line="134" w:lineRule="exact"/>
              <w:ind w:left="385"/>
              <w:jc w:val="left"/>
              <w:rPr>
                <w:rFonts w:ascii="Calibri"/>
                <w:sz w:val="12"/>
              </w:rPr>
            </w:pPr>
            <w:r>
              <w:rPr>
                <w:rFonts w:ascii="Calibri"/>
                <w:spacing w:val="-4"/>
                <w:w w:val="105"/>
                <w:sz w:val="12"/>
              </w:rPr>
              <w:t>4.29</w:t>
            </w:r>
          </w:p>
        </w:tc>
      </w:tr>
    </w:tbl>
    <w:p w14:paraId="0EF99E2C" w14:textId="77777777" w:rsidR="002D06AE" w:rsidRDefault="002D06AE">
      <w:pPr>
        <w:spacing w:line="134" w:lineRule="exact"/>
        <w:rPr>
          <w:rFonts w:ascii="Calibri"/>
          <w:sz w:val="12"/>
        </w:rPr>
        <w:sectPr w:rsidR="002D06AE">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074"/>
        <w:gridCol w:w="2061"/>
        <w:gridCol w:w="1033"/>
        <w:gridCol w:w="901"/>
        <w:gridCol w:w="965"/>
        <w:gridCol w:w="648"/>
      </w:tblGrid>
      <w:tr w:rsidR="002D06AE" w14:paraId="6CCC9049" w14:textId="77777777">
        <w:trPr>
          <w:trHeight w:val="669"/>
        </w:trPr>
        <w:tc>
          <w:tcPr>
            <w:tcW w:w="9682" w:type="dxa"/>
            <w:gridSpan w:val="6"/>
            <w:tcBorders>
              <w:top w:val="single" w:sz="2" w:space="0" w:color="000000"/>
              <w:bottom w:val="single" w:sz="2" w:space="0" w:color="000000"/>
            </w:tcBorders>
            <w:shd w:val="clear" w:color="auto" w:fill="001F5F"/>
          </w:tcPr>
          <w:p w14:paraId="1935B668" w14:textId="77777777" w:rsidR="002D06AE" w:rsidRDefault="002C2419">
            <w:pPr>
              <w:pStyle w:val="TableParagraph"/>
              <w:spacing w:before="111" w:line="148" w:lineRule="auto"/>
              <w:ind w:right="81"/>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3CA38501" w14:textId="77777777" w:rsidR="002D06AE" w:rsidRDefault="002C2419">
            <w:pPr>
              <w:pStyle w:val="TableParagraph"/>
              <w:tabs>
                <w:tab w:val="left" w:pos="5135"/>
                <w:tab w:val="left" w:pos="6271"/>
                <w:tab w:val="left" w:pos="7103"/>
                <w:tab w:val="left" w:pos="8001"/>
              </w:tabs>
              <w:spacing w:before="0" w:line="168" w:lineRule="auto"/>
              <w:ind w:right="39"/>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68324D4E" w14:textId="77777777" w:rsidR="002D06AE" w:rsidRDefault="002C2419">
            <w:pPr>
              <w:pStyle w:val="TableParagraph"/>
              <w:tabs>
                <w:tab w:val="left" w:pos="897"/>
              </w:tabs>
              <w:spacing w:before="0" w:line="117" w:lineRule="exact"/>
              <w:ind w:right="1034"/>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4D7022EA" w14:textId="77777777">
        <w:trPr>
          <w:trHeight w:val="162"/>
        </w:trPr>
        <w:tc>
          <w:tcPr>
            <w:tcW w:w="4074" w:type="dxa"/>
            <w:tcBorders>
              <w:top w:val="single" w:sz="2" w:space="0" w:color="000000"/>
              <w:bottom w:val="single" w:sz="2" w:space="0" w:color="000000"/>
            </w:tcBorders>
          </w:tcPr>
          <w:p w14:paraId="7EC83062" w14:textId="77777777" w:rsidR="002D06AE" w:rsidRDefault="002C2419">
            <w:pPr>
              <w:pStyle w:val="TableParagraph"/>
              <w:spacing w:before="14" w:line="129" w:lineRule="exact"/>
              <w:ind w:left="26"/>
              <w:jc w:val="left"/>
              <w:rPr>
                <w:rFonts w:ascii="Calibri"/>
                <w:sz w:val="12"/>
              </w:rPr>
            </w:pPr>
            <w:r>
              <w:rPr>
                <w:rFonts w:ascii="Calibri"/>
                <w:w w:val="105"/>
                <w:sz w:val="12"/>
              </w:rPr>
              <w:t>1965</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Fire</w:t>
            </w:r>
            <w:r>
              <w:rPr>
                <w:rFonts w:ascii="Calibri"/>
                <w:spacing w:val="-2"/>
                <w:w w:val="105"/>
                <w:sz w:val="12"/>
              </w:rPr>
              <w:t xml:space="preserve"> </w:t>
            </w:r>
            <w:r>
              <w:rPr>
                <w:rFonts w:ascii="Calibri"/>
                <w:w w:val="105"/>
                <w:sz w:val="12"/>
              </w:rPr>
              <w:t>Prevention</w:t>
            </w:r>
            <w:r>
              <w:rPr>
                <w:rFonts w:ascii="Calibri"/>
                <w:spacing w:val="-1"/>
                <w:w w:val="105"/>
                <w:sz w:val="12"/>
              </w:rPr>
              <w:t xml:space="preserve"> </w:t>
            </w:r>
            <w:r>
              <w:rPr>
                <w:rFonts w:ascii="Calibri"/>
                <w:w w:val="105"/>
                <w:sz w:val="12"/>
              </w:rPr>
              <w:t>Penalty</w:t>
            </w:r>
            <w:r>
              <w:rPr>
                <w:rFonts w:ascii="Calibri"/>
                <w:spacing w:val="-3"/>
                <w:w w:val="105"/>
                <w:sz w:val="12"/>
              </w:rPr>
              <w:t xml:space="preserve"> </w:t>
            </w:r>
            <w:r>
              <w:rPr>
                <w:rFonts w:ascii="Calibri"/>
                <w:spacing w:val="-2"/>
                <w:w w:val="105"/>
                <w:sz w:val="12"/>
              </w:rPr>
              <w:t>Notice</w:t>
            </w:r>
          </w:p>
        </w:tc>
        <w:tc>
          <w:tcPr>
            <w:tcW w:w="2061" w:type="dxa"/>
            <w:tcBorders>
              <w:top w:val="single" w:sz="2" w:space="0" w:color="000000"/>
              <w:bottom w:val="single" w:sz="2" w:space="0" w:color="000000"/>
            </w:tcBorders>
          </w:tcPr>
          <w:p w14:paraId="60F52725" w14:textId="77777777" w:rsidR="002D06AE" w:rsidRDefault="002C2419">
            <w:pPr>
              <w:pStyle w:val="TableParagraph"/>
              <w:spacing w:line="134" w:lineRule="exact"/>
              <w:ind w:right="522"/>
              <w:rPr>
                <w:rFonts w:ascii="Calibri"/>
                <w:sz w:val="12"/>
              </w:rPr>
            </w:pPr>
            <w:r>
              <w:rPr>
                <w:rFonts w:ascii="Calibri"/>
                <w:w w:val="106"/>
                <w:sz w:val="12"/>
              </w:rPr>
              <w:t>A</w:t>
            </w:r>
          </w:p>
        </w:tc>
        <w:tc>
          <w:tcPr>
            <w:tcW w:w="1033" w:type="dxa"/>
            <w:tcBorders>
              <w:top w:val="single" w:sz="2" w:space="0" w:color="000000"/>
              <w:bottom w:val="single" w:sz="2" w:space="0" w:color="000000"/>
            </w:tcBorders>
          </w:tcPr>
          <w:p w14:paraId="37EBA6E9" w14:textId="77777777" w:rsidR="002D06AE" w:rsidRDefault="002C2419">
            <w:pPr>
              <w:pStyle w:val="TableParagraph"/>
              <w:spacing w:line="134" w:lineRule="exact"/>
              <w:ind w:right="349"/>
              <w:rPr>
                <w:rFonts w:ascii="Calibri"/>
                <w:sz w:val="12"/>
              </w:rPr>
            </w:pPr>
            <w:r>
              <w:rPr>
                <w:rFonts w:ascii="Calibri"/>
                <w:w w:val="106"/>
                <w:sz w:val="12"/>
              </w:rPr>
              <w:t>-</w:t>
            </w:r>
          </w:p>
        </w:tc>
        <w:tc>
          <w:tcPr>
            <w:tcW w:w="901" w:type="dxa"/>
            <w:tcBorders>
              <w:top w:val="single" w:sz="2" w:space="0" w:color="000000"/>
              <w:bottom w:val="single" w:sz="2" w:space="0" w:color="000000"/>
            </w:tcBorders>
          </w:tcPr>
          <w:p w14:paraId="666F04C5" w14:textId="77777777" w:rsidR="002D06AE" w:rsidRDefault="002C2419">
            <w:pPr>
              <w:pStyle w:val="TableParagraph"/>
              <w:spacing w:line="134" w:lineRule="exact"/>
              <w:ind w:left="210" w:right="215"/>
              <w:jc w:val="center"/>
              <w:rPr>
                <w:rFonts w:ascii="Calibri"/>
                <w:b/>
                <w:sz w:val="12"/>
              </w:rPr>
            </w:pPr>
            <w:r>
              <w:rPr>
                <w:rFonts w:ascii="Calibri"/>
                <w:b/>
                <w:spacing w:val="-2"/>
                <w:w w:val="105"/>
                <w:sz w:val="12"/>
              </w:rPr>
              <w:t>1,678.88</w:t>
            </w:r>
          </w:p>
        </w:tc>
        <w:tc>
          <w:tcPr>
            <w:tcW w:w="965" w:type="dxa"/>
            <w:tcBorders>
              <w:top w:val="single" w:sz="2" w:space="0" w:color="000000"/>
              <w:bottom w:val="single" w:sz="2" w:space="0" w:color="000000"/>
            </w:tcBorders>
          </w:tcPr>
          <w:p w14:paraId="4C16E863" w14:textId="77777777" w:rsidR="002D06AE" w:rsidRDefault="002C2419">
            <w:pPr>
              <w:pStyle w:val="TableParagraph"/>
              <w:spacing w:line="134" w:lineRule="exact"/>
              <w:ind w:right="291"/>
              <w:rPr>
                <w:rFonts w:ascii="Calibri"/>
                <w:sz w:val="12"/>
              </w:rPr>
            </w:pPr>
            <w:r>
              <w:rPr>
                <w:rFonts w:ascii="Calibri"/>
                <w:spacing w:val="-2"/>
                <w:w w:val="105"/>
                <w:sz w:val="12"/>
              </w:rPr>
              <w:t>1,650.00</w:t>
            </w:r>
          </w:p>
        </w:tc>
        <w:tc>
          <w:tcPr>
            <w:tcW w:w="648" w:type="dxa"/>
            <w:tcBorders>
              <w:top w:val="single" w:sz="2" w:space="0" w:color="000000"/>
              <w:bottom w:val="single" w:sz="2" w:space="0" w:color="000000"/>
            </w:tcBorders>
          </w:tcPr>
          <w:p w14:paraId="25DDEA3E" w14:textId="77777777" w:rsidR="002D06AE" w:rsidRDefault="002C2419">
            <w:pPr>
              <w:pStyle w:val="TableParagraph"/>
              <w:spacing w:line="134" w:lineRule="exact"/>
              <w:ind w:right="70"/>
              <w:rPr>
                <w:rFonts w:ascii="Calibri"/>
                <w:sz w:val="12"/>
              </w:rPr>
            </w:pPr>
            <w:r>
              <w:rPr>
                <w:rFonts w:ascii="Calibri"/>
                <w:spacing w:val="-2"/>
                <w:w w:val="105"/>
                <w:sz w:val="12"/>
              </w:rPr>
              <w:t>28.88</w:t>
            </w:r>
          </w:p>
        </w:tc>
      </w:tr>
      <w:tr w:rsidR="002D06AE" w14:paraId="66A8F392" w14:textId="77777777">
        <w:trPr>
          <w:trHeight w:val="163"/>
        </w:trPr>
        <w:tc>
          <w:tcPr>
            <w:tcW w:w="4074" w:type="dxa"/>
            <w:tcBorders>
              <w:top w:val="single" w:sz="2" w:space="0" w:color="000000"/>
              <w:bottom w:val="single" w:sz="2" w:space="0" w:color="000000"/>
            </w:tcBorders>
          </w:tcPr>
          <w:p w14:paraId="61F85567" w14:textId="77777777" w:rsidR="002D06AE" w:rsidRDefault="002C2419">
            <w:pPr>
              <w:pStyle w:val="TableParagraph"/>
              <w:spacing w:before="14" w:line="129" w:lineRule="exact"/>
              <w:ind w:left="26"/>
              <w:jc w:val="left"/>
              <w:rPr>
                <w:rFonts w:ascii="Calibri"/>
                <w:sz w:val="12"/>
              </w:rPr>
            </w:pPr>
            <w:r>
              <w:rPr>
                <w:rFonts w:ascii="Calibri"/>
                <w:w w:val="105"/>
                <w:sz w:val="12"/>
              </w:rPr>
              <w:t>2260 -</w:t>
            </w:r>
            <w:r>
              <w:rPr>
                <w:rFonts w:ascii="Calibri"/>
                <w:spacing w:val="-1"/>
                <w:w w:val="105"/>
                <w:sz w:val="12"/>
              </w:rPr>
              <w:t xml:space="preserve"> </w:t>
            </w:r>
            <w:r>
              <w:rPr>
                <w:rFonts w:ascii="Calibri"/>
                <w:w w:val="105"/>
                <w:sz w:val="12"/>
              </w:rPr>
              <w:t>Failing To</w:t>
            </w:r>
            <w:r>
              <w:rPr>
                <w:rFonts w:ascii="Calibri"/>
                <w:spacing w:val="-1"/>
                <w:w w:val="105"/>
                <w:sz w:val="12"/>
              </w:rPr>
              <w:t xml:space="preserve"> </w:t>
            </w:r>
            <w:r>
              <w:rPr>
                <w:rFonts w:ascii="Calibri"/>
                <w:w w:val="105"/>
                <w:sz w:val="12"/>
              </w:rPr>
              <w:t>Comply</w:t>
            </w:r>
            <w:r>
              <w:rPr>
                <w:rFonts w:ascii="Calibri"/>
                <w:spacing w:val="-1"/>
                <w:w w:val="105"/>
                <w:sz w:val="12"/>
              </w:rPr>
              <w:t xml:space="preserve"> </w:t>
            </w:r>
            <w:r>
              <w:rPr>
                <w:rFonts w:ascii="Calibri"/>
                <w:w w:val="105"/>
                <w:sz w:val="12"/>
              </w:rPr>
              <w:t>With</w:t>
            </w:r>
            <w:r>
              <w:rPr>
                <w:rFonts w:ascii="Calibri"/>
                <w:spacing w:val="-2"/>
                <w:w w:val="105"/>
                <w:sz w:val="12"/>
              </w:rPr>
              <w:t xml:space="preserve"> </w:t>
            </w:r>
            <w:r>
              <w:rPr>
                <w:rFonts w:ascii="Calibri"/>
                <w:w w:val="105"/>
                <w:sz w:val="12"/>
              </w:rPr>
              <w:t>A</w:t>
            </w:r>
            <w:r>
              <w:rPr>
                <w:rFonts w:ascii="Calibri"/>
                <w:spacing w:val="1"/>
                <w:w w:val="105"/>
                <w:sz w:val="12"/>
              </w:rPr>
              <w:t xml:space="preserve"> </w:t>
            </w:r>
            <w:r>
              <w:rPr>
                <w:rFonts w:ascii="Calibri"/>
                <w:w w:val="105"/>
                <w:sz w:val="12"/>
              </w:rPr>
              <w:t>Notice</w:t>
            </w:r>
            <w:r>
              <w:rPr>
                <w:rFonts w:ascii="Calibri"/>
                <w:spacing w:val="-1"/>
                <w:w w:val="105"/>
                <w:sz w:val="12"/>
              </w:rPr>
              <w:t xml:space="preserve"> </w:t>
            </w:r>
            <w:r>
              <w:rPr>
                <w:rFonts w:ascii="Calibri"/>
                <w:w w:val="105"/>
                <w:sz w:val="12"/>
              </w:rPr>
              <w:t xml:space="preserve">To </w:t>
            </w:r>
            <w:r>
              <w:rPr>
                <w:rFonts w:ascii="Calibri"/>
                <w:spacing w:val="-2"/>
                <w:w w:val="105"/>
                <w:sz w:val="12"/>
              </w:rPr>
              <w:t>Comply</w:t>
            </w:r>
          </w:p>
        </w:tc>
        <w:tc>
          <w:tcPr>
            <w:tcW w:w="2061" w:type="dxa"/>
            <w:tcBorders>
              <w:top w:val="single" w:sz="2" w:space="0" w:color="000000"/>
              <w:bottom w:val="single" w:sz="2" w:space="0" w:color="000000"/>
            </w:tcBorders>
          </w:tcPr>
          <w:p w14:paraId="0EF14DED" w14:textId="77777777" w:rsidR="002D06AE" w:rsidRDefault="002C2419">
            <w:pPr>
              <w:pStyle w:val="TableParagraph"/>
              <w:spacing w:line="134" w:lineRule="exact"/>
              <w:ind w:right="530"/>
              <w:rPr>
                <w:rFonts w:ascii="Calibri"/>
                <w:sz w:val="12"/>
              </w:rPr>
            </w:pPr>
            <w:r>
              <w:rPr>
                <w:rFonts w:ascii="Calibri"/>
                <w:w w:val="106"/>
                <w:sz w:val="12"/>
              </w:rPr>
              <w:t>L</w:t>
            </w:r>
          </w:p>
        </w:tc>
        <w:tc>
          <w:tcPr>
            <w:tcW w:w="1033" w:type="dxa"/>
            <w:tcBorders>
              <w:top w:val="single" w:sz="2" w:space="0" w:color="000000"/>
              <w:bottom w:val="single" w:sz="2" w:space="0" w:color="000000"/>
            </w:tcBorders>
          </w:tcPr>
          <w:p w14:paraId="5A473A17" w14:textId="77777777" w:rsidR="002D06AE" w:rsidRDefault="002C2419">
            <w:pPr>
              <w:pStyle w:val="TableParagraph"/>
              <w:spacing w:line="134" w:lineRule="exact"/>
              <w:ind w:right="349"/>
              <w:rPr>
                <w:rFonts w:ascii="Calibri"/>
                <w:sz w:val="12"/>
              </w:rPr>
            </w:pPr>
            <w:r>
              <w:rPr>
                <w:rFonts w:ascii="Calibri"/>
                <w:w w:val="106"/>
                <w:sz w:val="12"/>
              </w:rPr>
              <w:t>-</w:t>
            </w:r>
          </w:p>
        </w:tc>
        <w:tc>
          <w:tcPr>
            <w:tcW w:w="901" w:type="dxa"/>
            <w:tcBorders>
              <w:top w:val="single" w:sz="2" w:space="0" w:color="000000"/>
              <w:bottom w:val="single" w:sz="2" w:space="0" w:color="000000"/>
            </w:tcBorders>
          </w:tcPr>
          <w:p w14:paraId="798C58A6" w14:textId="77777777" w:rsidR="002D06AE" w:rsidRDefault="002C2419">
            <w:pPr>
              <w:pStyle w:val="TableParagraph"/>
              <w:spacing w:line="134" w:lineRule="exact"/>
              <w:ind w:left="211" w:right="121"/>
              <w:jc w:val="center"/>
              <w:rPr>
                <w:rFonts w:ascii="Calibri"/>
                <w:b/>
                <w:sz w:val="12"/>
              </w:rPr>
            </w:pPr>
            <w:r>
              <w:rPr>
                <w:rFonts w:ascii="Calibri"/>
                <w:b/>
                <w:spacing w:val="-2"/>
                <w:w w:val="105"/>
                <w:sz w:val="12"/>
              </w:rPr>
              <w:t>508.75</w:t>
            </w:r>
          </w:p>
        </w:tc>
        <w:tc>
          <w:tcPr>
            <w:tcW w:w="965" w:type="dxa"/>
            <w:tcBorders>
              <w:top w:val="single" w:sz="2" w:space="0" w:color="000000"/>
              <w:bottom w:val="single" w:sz="2" w:space="0" w:color="000000"/>
            </w:tcBorders>
          </w:tcPr>
          <w:p w14:paraId="1831BF69" w14:textId="77777777" w:rsidR="002D06AE" w:rsidRDefault="002C2419">
            <w:pPr>
              <w:pStyle w:val="TableParagraph"/>
              <w:spacing w:line="134" w:lineRule="exact"/>
              <w:ind w:right="291"/>
              <w:rPr>
                <w:rFonts w:ascii="Calibri"/>
                <w:sz w:val="12"/>
              </w:rPr>
            </w:pPr>
            <w:r>
              <w:rPr>
                <w:rFonts w:ascii="Calibri"/>
                <w:spacing w:val="-2"/>
                <w:w w:val="105"/>
                <w:sz w:val="12"/>
              </w:rPr>
              <w:t>500.00</w:t>
            </w:r>
          </w:p>
        </w:tc>
        <w:tc>
          <w:tcPr>
            <w:tcW w:w="648" w:type="dxa"/>
            <w:tcBorders>
              <w:top w:val="single" w:sz="2" w:space="0" w:color="000000"/>
              <w:bottom w:val="single" w:sz="2" w:space="0" w:color="000000"/>
            </w:tcBorders>
          </w:tcPr>
          <w:p w14:paraId="4788D039" w14:textId="77777777" w:rsidR="002D06AE" w:rsidRDefault="002C2419">
            <w:pPr>
              <w:pStyle w:val="TableParagraph"/>
              <w:spacing w:line="134" w:lineRule="exact"/>
              <w:ind w:right="71"/>
              <w:rPr>
                <w:rFonts w:ascii="Calibri"/>
                <w:sz w:val="12"/>
              </w:rPr>
            </w:pPr>
            <w:r>
              <w:rPr>
                <w:rFonts w:ascii="Calibri"/>
                <w:spacing w:val="-4"/>
                <w:w w:val="105"/>
                <w:sz w:val="12"/>
              </w:rPr>
              <w:t>8.75</w:t>
            </w:r>
          </w:p>
        </w:tc>
      </w:tr>
    </w:tbl>
    <w:p w14:paraId="7A951236"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38"/>
        <w:gridCol w:w="1032"/>
        <w:gridCol w:w="900"/>
        <w:gridCol w:w="964"/>
        <w:gridCol w:w="647"/>
      </w:tblGrid>
      <w:tr w:rsidR="002D06AE" w14:paraId="4B0B4FB3" w14:textId="77777777">
        <w:trPr>
          <w:trHeight w:val="163"/>
        </w:trPr>
        <w:tc>
          <w:tcPr>
            <w:tcW w:w="9677" w:type="dxa"/>
            <w:gridSpan w:val="6"/>
            <w:tcBorders>
              <w:top w:val="single" w:sz="2" w:space="0" w:color="000000"/>
              <w:bottom w:val="single" w:sz="2" w:space="0" w:color="000000"/>
            </w:tcBorders>
            <w:shd w:val="clear" w:color="auto" w:fill="D9D9D9"/>
          </w:tcPr>
          <w:p w14:paraId="43E88A38" w14:textId="77777777" w:rsidR="002D06AE" w:rsidRDefault="002C2419">
            <w:pPr>
              <w:pStyle w:val="TableParagraph"/>
              <w:spacing w:before="11" w:line="131" w:lineRule="exact"/>
              <w:ind w:left="177"/>
              <w:jc w:val="left"/>
              <w:rPr>
                <w:rFonts w:ascii="Calibri"/>
                <w:b/>
                <w:sz w:val="12"/>
              </w:rPr>
            </w:pPr>
            <w:r>
              <w:rPr>
                <w:rFonts w:ascii="Calibri"/>
                <w:b/>
                <w:w w:val="105"/>
                <w:sz w:val="12"/>
              </w:rPr>
              <w:t>Geelong Botanic</w:t>
            </w:r>
            <w:r>
              <w:rPr>
                <w:rFonts w:ascii="Calibri"/>
                <w:b/>
                <w:spacing w:val="1"/>
                <w:w w:val="105"/>
                <w:sz w:val="12"/>
              </w:rPr>
              <w:t xml:space="preserve"> </w:t>
            </w:r>
            <w:r>
              <w:rPr>
                <w:rFonts w:ascii="Calibri"/>
                <w:b/>
                <w:spacing w:val="-2"/>
                <w:w w:val="105"/>
                <w:sz w:val="12"/>
              </w:rPr>
              <w:t>Garden</w:t>
            </w:r>
          </w:p>
        </w:tc>
      </w:tr>
      <w:tr w:rsidR="002D06AE" w14:paraId="2194F72E" w14:textId="77777777">
        <w:trPr>
          <w:trHeight w:val="163"/>
        </w:trPr>
        <w:tc>
          <w:tcPr>
            <w:tcW w:w="4696" w:type="dxa"/>
            <w:tcBorders>
              <w:top w:val="single" w:sz="2" w:space="0" w:color="000000"/>
              <w:bottom w:val="single" w:sz="2" w:space="0" w:color="000000"/>
            </w:tcBorders>
          </w:tcPr>
          <w:p w14:paraId="0BFD5934" w14:textId="77777777" w:rsidR="002D06AE" w:rsidRDefault="002C2419">
            <w:pPr>
              <w:pStyle w:val="TableParagraph"/>
              <w:spacing w:before="14" w:line="129" w:lineRule="exact"/>
              <w:ind w:left="26"/>
              <w:jc w:val="left"/>
              <w:rPr>
                <w:rFonts w:ascii="Calibri"/>
                <w:sz w:val="12"/>
              </w:rPr>
            </w:pPr>
            <w:r>
              <w:rPr>
                <w:rFonts w:ascii="Calibri"/>
                <w:w w:val="105"/>
                <w:sz w:val="12"/>
              </w:rPr>
              <w:t>2790 -</w:t>
            </w:r>
            <w:r>
              <w:rPr>
                <w:rFonts w:ascii="Calibri"/>
                <w:spacing w:val="-1"/>
                <w:w w:val="105"/>
                <w:sz w:val="12"/>
              </w:rPr>
              <w:t xml:space="preserve"> </w:t>
            </w:r>
            <w:r>
              <w:rPr>
                <w:rFonts w:ascii="Calibri"/>
                <w:w w:val="105"/>
                <w:sz w:val="12"/>
              </w:rPr>
              <w:t xml:space="preserve">Childrens </w:t>
            </w:r>
            <w:r>
              <w:rPr>
                <w:rFonts w:ascii="Calibri"/>
                <w:spacing w:val="-2"/>
                <w:w w:val="105"/>
                <w:sz w:val="12"/>
              </w:rPr>
              <w:t>Program</w:t>
            </w:r>
          </w:p>
        </w:tc>
        <w:tc>
          <w:tcPr>
            <w:tcW w:w="1438" w:type="dxa"/>
            <w:tcBorders>
              <w:top w:val="single" w:sz="2" w:space="0" w:color="000000"/>
              <w:bottom w:val="single" w:sz="2" w:space="0" w:color="000000"/>
            </w:tcBorders>
          </w:tcPr>
          <w:p w14:paraId="1153C4D5"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5B2E7E9" w14:textId="77777777" w:rsidR="002D06AE" w:rsidRDefault="002C2419">
            <w:pPr>
              <w:pStyle w:val="TableParagraph"/>
              <w:spacing w:line="134" w:lineRule="exact"/>
              <w:ind w:right="219"/>
              <w:rPr>
                <w:rFonts w:ascii="Calibri"/>
                <w:sz w:val="12"/>
              </w:rPr>
            </w:pPr>
            <w:r>
              <w:rPr>
                <w:rFonts w:ascii="Calibri"/>
                <w:spacing w:val="-4"/>
                <w:w w:val="105"/>
                <w:sz w:val="12"/>
              </w:rPr>
              <w:t>0.95</w:t>
            </w:r>
          </w:p>
        </w:tc>
        <w:tc>
          <w:tcPr>
            <w:tcW w:w="900" w:type="dxa"/>
            <w:tcBorders>
              <w:top w:val="single" w:sz="2" w:space="0" w:color="000000"/>
              <w:bottom w:val="single" w:sz="2" w:space="0" w:color="000000"/>
            </w:tcBorders>
          </w:tcPr>
          <w:p w14:paraId="4B77A8E4" w14:textId="77777777" w:rsidR="002D06AE" w:rsidRDefault="002C2419">
            <w:pPr>
              <w:pStyle w:val="TableParagraph"/>
              <w:spacing w:line="134" w:lineRule="exact"/>
              <w:ind w:right="221"/>
              <w:rPr>
                <w:rFonts w:ascii="Calibri"/>
                <w:b/>
                <w:sz w:val="12"/>
              </w:rPr>
            </w:pPr>
            <w:r>
              <w:rPr>
                <w:rFonts w:ascii="Calibri"/>
                <w:b/>
                <w:spacing w:val="-2"/>
                <w:w w:val="105"/>
                <w:sz w:val="12"/>
              </w:rPr>
              <w:t>10.50</w:t>
            </w:r>
          </w:p>
        </w:tc>
        <w:tc>
          <w:tcPr>
            <w:tcW w:w="964" w:type="dxa"/>
            <w:tcBorders>
              <w:top w:val="single" w:sz="2" w:space="0" w:color="000000"/>
              <w:bottom w:val="single" w:sz="2" w:space="0" w:color="000000"/>
            </w:tcBorders>
          </w:tcPr>
          <w:p w14:paraId="48970519"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10.30</w:t>
            </w:r>
          </w:p>
        </w:tc>
        <w:tc>
          <w:tcPr>
            <w:tcW w:w="647" w:type="dxa"/>
            <w:tcBorders>
              <w:top w:val="single" w:sz="2" w:space="0" w:color="000000"/>
              <w:bottom w:val="single" w:sz="2" w:space="0" w:color="000000"/>
            </w:tcBorders>
          </w:tcPr>
          <w:p w14:paraId="64AB7ADA" w14:textId="77777777" w:rsidR="002D06AE" w:rsidRDefault="002C2419">
            <w:pPr>
              <w:pStyle w:val="TableParagraph"/>
              <w:spacing w:line="134" w:lineRule="exact"/>
              <w:ind w:right="66"/>
              <w:rPr>
                <w:rFonts w:ascii="Calibri"/>
                <w:sz w:val="12"/>
              </w:rPr>
            </w:pPr>
            <w:r>
              <w:rPr>
                <w:rFonts w:ascii="Calibri"/>
                <w:spacing w:val="-4"/>
                <w:w w:val="105"/>
                <w:sz w:val="12"/>
              </w:rPr>
              <w:t>0.20</w:t>
            </w:r>
          </w:p>
        </w:tc>
      </w:tr>
      <w:tr w:rsidR="002D06AE" w14:paraId="471AC8FD" w14:textId="77777777">
        <w:trPr>
          <w:trHeight w:val="163"/>
        </w:trPr>
        <w:tc>
          <w:tcPr>
            <w:tcW w:w="4696" w:type="dxa"/>
            <w:tcBorders>
              <w:top w:val="single" w:sz="2" w:space="0" w:color="000000"/>
              <w:bottom w:val="single" w:sz="2" w:space="0" w:color="000000"/>
            </w:tcBorders>
          </w:tcPr>
          <w:p w14:paraId="6ADB6E75" w14:textId="77777777" w:rsidR="002D06AE" w:rsidRDefault="002C2419">
            <w:pPr>
              <w:pStyle w:val="TableParagraph"/>
              <w:spacing w:before="14" w:line="129" w:lineRule="exact"/>
              <w:ind w:left="26"/>
              <w:jc w:val="left"/>
              <w:rPr>
                <w:rFonts w:ascii="Calibri"/>
                <w:sz w:val="12"/>
              </w:rPr>
            </w:pPr>
            <w:r>
              <w:rPr>
                <w:rFonts w:ascii="Calibri"/>
                <w:w w:val="105"/>
                <w:sz w:val="12"/>
              </w:rPr>
              <w:t>2803 - Booked Program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90</w:t>
            </w:r>
            <w:r>
              <w:rPr>
                <w:rFonts w:ascii="Calibri"/>
                <w:spacing w:val="1"/>
                <w:w w:val="105"/>
                <w:sz w:val="12"/>
              </w:rPr>
              <w:t xml:space="preserve"> </w:t>
            </w:r>
            <w:r>
              <w:rPr>
                <w:rFonts w:ascii="Calibri"/>
                <w:spacing w:val="-4"/>
                <w:w w:val="105"/>
                <w:sz w:val="12"/>
              </w:rPr>
              <w:t>mins</w:t>
            </w:r>
          </w:p>
        </w:tc>
        <w:tc>
          <w:tcPr>
            <w:tcW w:w="1438" w:type="dxa"/>
            <w:tcBorders>
              <w:top w:val="single" w:sz="2" w:space="0" w:color="000000"/>
              <w:bottom w:val="single" w:sz="2" w:space="0" w:color="000000"/>
            </w:tcBorders>
          </w:tcPr>
          <w:p w14:paraId="7F297B08"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7561DDE9" w14:textId="77777777" w:rsidR="002D06AE" w:rsidRDefault="002C2419">
            <w:pPr>
              <w:pStyle w:val="TableParagraph"/>
              <w:spacing w:line="134" w:lineRule="exact"/>
              <w:ind w:right="219"/>
              <w:rPr>
                <w:rFonts w:ascii="Calibri"/>
                <w:sz w:val="12"/>
              </w:rPr>
            </w:pPr>
            <w:r>
              <w:rPr>
                <w:rFonts w:ascii="Calibri"/>
                <w:spacing w:val="-4"/>
                <w:w w:val="105"/>
                <w:sz w:val="12"/>
              </w:rPr>
              <w:t>0.57</w:t>
            </w:r>
          </w:p>
        </w:tc>
        <w:tc>
          <w:tcPr>
            <w:tcW w:w="900" w:type="dxa"/>
            <w:tcBorders>
              <w:top w:val="single" w:sz="2" w:space="0" w:color="000000"/>
              <w:bottom w:val="single" w:sz="2" w:space="0" w:color="000000"/>
            </w:tcBorders>
          </w:tcPr>
          <w:p w14:paraId="468B2529" w14:textId="77777777" w:rsidR="002D06AE" w:rsidRDefault="002C2419">
            <w:pPr>
              <w:pStyle w:val="TableParagraph"/>
              <w:spacing w:line="134" w:lineRule="exact"/>
              <w:ind w:right="221"/>
              <w:rPr>
                <w:rFonts w:ascii="Calibri"/>
                <w:b/>
                <w:sz w:val="12"/>
              </w:rPr>
            </w:pPr>
            <w:r>
              <w:rPr>
                <w:rFonts w:ascii="Calibri"/>
                <w:b/>
                <w:spacing w:val="-4"/>
                <w:w w:val="105"/>
                <w:sz w:val="12"/>
              </w:rPr>
              <w:t>6.30</w:t>
            </w:r>
          </w:p>
        </w:tc>
        <w:tc>
          <w:tcPr>
            <w:tcW w:w="964" w:type="dxa"/>
            <w:tcBorders>
              <w:top w:val="single" w:sz="2" w:space="0" w:color="000000"/>
              <w:bottom w:val="single" w:sz="2" w:space="0" w:color="000000"/>
            </w:tcBorders>
          </w:tcPr>
          <w:p w14:paraId="631D76ED" w14:textId="77777777" w:rsidR="002D06AE" w:rsidRDefault="002C2419">
            <w:pPr>
              <w:pStyle w:val="TableParagraph"/>
              <w:spacing w:line="134" w:lineRule="exact"/>
              <w:ind w:left="306" w:right="147"/>
              <w:jc w:val="center"/>
              <w:rPr>
                <w:rFonts w:ascii="Calibri"/>
                <w:sz w:val="12"/>
              </w:rPr>
            </w:pPr>
            <w:r>
              <w:rPr>
                <w:rFonts w:ascii="Calibri"/>
                <w:spacing w:val="-4"/>
                <w:w w:val="105"/>
                <w:sz w:val="12"/>
              </w:rPr>
              <w:t>6.15</w:t>
            </w:r>
          </w:p>
        </w:tc>
        <w:tc>
          <w:tcPr>
            <w:tcW w:w="647" w:type="dxa"/>
            <w:tcBorders>
              <w:top w:val="single" w:sz="2" w:space="0" w:color="000000"/>
              <w:bottom w:val="single" w:sz="2" w:space="0" w:color="000000"/>
            </w:tcBorders>
          </w:tcPr>
          <w:p w14:paraId="7C68448D" w14:textId="77777777" w:rsidR="002D06AE" w:rsidRDefault="002C2419">
            <w:pPr>
              <w:pStyle w:val="TableParagraph"/>
              <w:spacing w:line="134" w:lineRule="exact"/>
              <w:ind w:right="66"/>
              <w:rPr>
                <w:rFonts w:ascii="Calibri"/>
                <w:sz w:val="12"/>
              </w:rPr>
            </w:pPr>
            <w:r>
              <w:rPr>
                <w:rFonts w:ascii="Calibri"/>
                <w:spacing w:val="-4"/>
                <w:w w:val="105"/>
                <w:sz w:val="12"/>
              </w:rPr>
              <w:t>0.15</w:t>
            </w:r>
          </w:p>
        </w:tc>
      </w:tr>
      <w:tr w:rsidR="002D06AE" w14:paraId="737619BA" w14:textId="77777777">
        <w:trPr>
          <w:trHeight w:val="163"/>
        </w:trPr>
        <w:tc>
          <w:tcPr>
            <w:tcW w:w="4696" w:type="dxa"/>
            <w:tcBorders>
              <w:top w:val="single" w:sz="2" w:space="0" w:color="000000"/>
              <w:bottom w:val="single" w:sz="2" w:space="0" w:color="000000"/>
            </w:tcBorders>
          </w:tcPr>
          <w:p w14:paraId="699D5DCF" w14:textId="77777777" w:rsidR="002D06AE" w:rsidRDefault="002C2419">
            <w:pPr>
              <w:pStyle w:val="TableParagraph"/>
              <w:spacing w:before="14" w:line="129" w:lineRule="exact"/>
              <w:ind w:left="26"/>
              <w:jc w:val="left"/>
              <w:rPr>
                <w:rFonts w:ascii="Calibri"/>
                <w:sz w:val="12"/>
              </w:rPr>
            </w:pPr>
            <w:r>
              <w:rPr>
                <w:rFonts w:ascii="Calibri"/>
                <w:w w:val="105"/>
                <w:sz w:val="12"/>
              </w:rPr>
              <w:t>2804 - Booked Program</w:t>
            </w:r>
            <w:r>
              <w:rPr>
                <w:rFonts w:ascii="Calibri"/>
                <w:spacing w:val="-1"/>
                <w:w w:val="105"/>
                <w:sz w:val="12"/>
              </w:rPr>
              <w:t xml:space="preserve"> </w:t>
            </w:r>
            <w:r>
              <w:rPr>
                <w:rFonts w:ascii="Calibri"/>
                <w:w w:val="105"/>
                <w:sz w:val="12"/>
              </w:rPr>
              <w:t>&lt;</w:t>
            </w:r>
            <w:r>
              <w:rPr>
                <w:rFonts w:ascii="Calibri"/>
                <w:spacing w:val="-1"/>
                <w:w w:val="105"/>
                <w:sz w:val="12"/>
              </w:rPr>
              <w:t xml:space="preserve"> </w:t>
            </w:r>
            <w:r>
              <w:rPr>
                <w:rFonts w:ascii="Calibri"/>
                <w:w w:val="105"/>
                <w:sz w:val="12"/>
              </w:rPr>
              <w:t>20</w:t>
            </w:r>
            <w:r>
              <w:rPr>
                <w:rFonts w:ascii="Calibri"/>
                <w:spacing w:val="1"/>
                <w:w w:val="105"/>
                <w:sz w:val="12"/>
              </w:rPr>
              <w:t xml:space="preserve"> </w:t>
            </w:r>
            <w:r>
              <w:rPr>
                <w:rFonts w:ascii="Calibri"/>
                <w:spacing w:val="-2"/>
                <w:w w:val="105"/>
                <w:sz w:val="12"/>
              </w:rPr>
              <w:t>students</w:t>
            </w:r>
          </w:p>
        </w:tc>
        <w:tc>
          <w:tcPr>
            <w:tcW w:w="1438" w:type="dxa"/>
            <w:tcBorders>
              <w:top w:val="single" w:sz="2" w:space="0" w:color="000000"/>
              <w:bottom w:val="single" w:sz="2" w:space="0" w:color="000000"/>
            </w:tcBorders>
          </w:tcPr>
          <w:p w14:paraId="5524CE7A"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0011F6F7" w14:textId="77777777" w:rsidR="002D06AE" w:rsidRDefault="002C2419">
            <w:pPr>
              <w:pStyle w:val="TableParagraph"/>
              <w:spacing w:line="134" w:lineRule="exact"/>
              <w:ind w:right="219"/>
              <w:rPr>
                <w:rFonts w:ascii="Calibri"/>
                <w:sz w:val="12"/>
              </w:rPr>
            </w:pPr>
            <w:r>
              <w:rPr>
                <w:rFonts w:ascii="Calibri"/>
                <w:spacing w:val="-4"/>
                <w:w w:val="105"/>
                <w:sz w:val="12"/>
              </w:rPr>
              <w:t>1.05</w:t>
            </w:r>
          </w:p>
        </w:tc>
        <w:tc>
          <w:tcPr>
            <w:tcW w:w="900" w:type="dxa"/>
            <w:tcBorders>
              <w:top w:val="single" w:sz="2" w:space="0" w:color="000000"/>
              <w:bottom w:val="single" w:sz="2" w:space="0" w:color="000000"/>
            </w:tcBorders>
          </w:tcPr>
          <w:p w14:paraId="4C3C10A3" w14:textId="77777777" w:rsidR="002D06AE" w:rsidRDefault="002C2419">
            <w:pPr>
              <w:pStyle w:val="TableParagraph"/>
              <w:spacing w:line="134" w:lineRule="exact"/>
              <w:ind w:right="221"/>
              <w:rPr>
                <w:rFonts w:ascii="Calibri"/>
                <w:b/>
                <w:sz w:val="12"/>
              </w:rPr>
            </w:pPr>
            <w:r>
              <w:rPr>
                <w:rFonts w:ascii="Calibri"/>
                <w:b/>
                <w:spacing w:val="-2"/>
                <w:w w:val="105"/>
                <w:sz w:val="12"/>
              </w:rPr>
              <w:t>11.55</w:t>
            </w:r>
          </w:p>
        </w:tc>
        <w:tc>
          <w:tcPr>
            <w:tcW w:w="964" w:type="dxa"/>
            <w:tcBorders>
              <w:top w:val="single" w:sz="2" w:space="0" w:color="000000"/>
              <w:bottom w:val="single" w:sz="2" w:space="0" w:color="000000"/>
            </w:tcBorders>
          </w:tcPr>
          <w:p w14:paraId="37570BD1"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11.30</w:t>
            </w:r>
          </w:p>
        </w:tc>
        <w:tc>
          <w:tcPr>
            <w:tcW w:w="647" w:type="dxa"/>
            <w:tcBorders>
              <w:top w:val="single" w:sz="2" w:space="0" w:color="000000"/>
              <w:bottom w:val="single" w:sz="2" w:space="0" w:color="000000"/>
            </w:tcBorders>
          </w:tcPr>
          <w:p w14:paraId="216D26CC" w14:textId="77777777" w:rsidR="002D06AE" w:rsidRDefault="002C2419">
            <w:pPr>
              <w:pStyle w:val="TableParagraph"/>
              <w:spacing w:line="134" w:lineRule="exact"/>
              <w:ind w:right="66"/>
              <w:rPr>
                <w:rFonts w:ascii="Calibri"/>
                <w:sz w:val="12"/>
              </w:rPr>
            </w:pPr>
            <w:r>
              <w:rPr>
                <w:rFonts w:ascii="Calibri"/>
                <w:spacing w:val="-4"/>
                <w:w w:val="105"/>
                <w:sz w:val="12"/>
              </w:rPr>
              <w:t>0.25</w:t>
            </w:r>
          </w:p>
        </w:tc>
      </w:tr>
      <w:tr w:rsidR="002D06AE" w14:paraId="1EB07668" w14:textId="77777777">
        <w:trPr>
          <w:trHeight w:val="163"/>
        </w:trPr>
        <w:tc>
          <w:tcPr>
            <w:tcW w:w="4696" w:type="dxa"/>
            <w:tcBorders>
              <w:top w:val="single" w:sz="2" w:space="0" w:color="000000"/>
              <w:bottom w:val="single" w:sz="2" w:space="0" w:color="000000"/>
            </w:tcBorders>
          </w:tcPr>
          <w:p w14:paraId="14C5E890" w14:textId="77777777" w:rsidR="002D06AE" w:rsidRDefault="002C2419">
            <w:pPr>
              <w:pStyle w:val="TableParagraph"/>
              <w:spacing w:before="14" w:line="129" w:lineRule="exact"/>
              <w:ind w:left="26"/>
              <w:jc w:val="left"/>
              <w:rPr>
                <w:rFonts w:ascii="Calibri"/>
                <w:sz w:val="12"/>
              </w:rPr>
            </w:pPr>
            <w:r>
              <w:rPr>
                <w:rFonts w:ascii="Calibri"/>
                <w:w w:val="105"/>
                <w:sz w:val="12"/>
              </w:rPr>
              <w:t>2806</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Events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5"/>
                <w:w w:val="105"/>
                <w:sz w:val="12"/>
              </w:rPr>
              <w:t>2hr</w:t>
            </w:r>
          </w:p>
        </w:tc>
        <w:tc>
          <w:tcPr>
            <w:tcW w:w="1438" w:type="dxa"/>
            <w:tcBorders>
              <w:top w:val="single" w:sz="2" w:space="0" w:color="000000"/>
              <w:bottom w:val="single" w:sz="2" w:space="0" w:color="000000"/>
            </w:tcBorders>
          </w:tcPr>
          <w:p w14:paraId="077796AF"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1DC7E29" w14:textId="77777777" w:rsidR="002D06AE" w:rsidRDefault="002C2419">
            <w:pPr>
              <w:pStyle w:val="TableParagraph"/>
              <w:spacing w:line="134" w:lineRule="exact"/>
              <w:ind w:right="218"/>
              <w:rPr>
                <w:rFonts w:ascii="Calibri"/>
                <w:sz w:val="12"/>
              </w:rPr>
            </w:pPr>
            <w:r>
              <w:rPr>
                <w:rFonts w:ascii="Calibri"/>
                <w:spacing w:val="-2"/>
                <w:w w:val="105"/>
                <w:sz w:val="12"/>
              </w:rPr>
              <w:t>27.55</w:t>
            </w:r>
          </w:p>
        </w:tc>
        <w:tc>
          <w:tcPr>
            <w:tcW w:w="900" w:type="dxa"/>
            <w:tcBorders>
              <w:top w:val="single" w:sz="2" w:space="0" w:color="000000"/>
              <w:bottom w:val="single" w:sz="2" w:space="0" w:color="000000"/>
            </w:tcBorders>
          </w:tcPr>
          <w:p w14:paraId="52E0A26A" w14:textId="77777777" w:rsidR="002D06AE" w:rsidRDefault="002C2419">
            <w:pPr>
              <w:pStyle w:val="TableParagraph"/>
              <w:spacing w:line="134" w:lineRule="exact"/>
              <w:ind w:right="223"/>
              <w:rPr>
                <w:rFonts w:ascii="Calibri"/>
                <w:b/>
                <w:sz w:val="12"/>
              </w:rPr>
            </w:pPr>
            <w:r>
              <w:rPr>
                <w:rFonts w:ascii="Calibri"/>
                <w:b/>
                <w:spacing w:val="-2"/>
                <w:w w:val="105"/>
                <w:sz w:val="12"/>
              </w:rPr>
              <w:t>303.00</w:t>
            </w:r>
          </w:p>
        </w:tc>
        <w:tc>
          <w:tcPr>
            <w:tcW w:w="964" w:type="dxa"/>
            <w:tcBorders>
              <w:top w:val="single" w:sz="2" w:space="0" w:color="000000"/>
              <w:bottom w:val="single" w:sz="2" w:space="0" w:color="000000"/>
            </w:tcBorders>
          </w:tcPr>
          <w:p w14:paraId="0EC3AD34"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297.00</w:t>
            </w:r>
          </w:p>
        </w:tc>
        <w:tc>
          <w:tcPr>
            <w:tcW w:w="647" w:type="dxa"/>
            <w:tcBorders>
              <w:top w:val="single" w:sz="2" w:space="0" w:color="000000"/>
              <w:bottom w:val="single" w:sz="2" w:space="0" w:color="000000"/>
            </w:tcBorders>
          </w:tcPr>
          <w:p w14:paraId="03D85E90" w14:textId="77777777" w:rsidR="002D06AE" w:rsidRDefault="002C2419">
            <w:pPr>
              <w:pStyle w:val="TableParagraph"/>
              <w:spacing w:line="134" w:lineRule="exact"/>
              <w:ind w:right="66"/>
              <w:rPr>
                <w:rFonts w:ascii="Calibri"/>
                <w:sz w:val="12"/>
              </w:rPr>
            </w:pPr>
            <w:r>
              <w:rPr>
                <w:rFonts w:ascii="Calibri"/>
                <w:spacing w:val="-4"/>
                <w:w w:val="105"/>
                <w:sz w:val="12"/>
              </w:rPr>
              <w:t>6.00</w:t>
            </w:r>
          </w:p>
        </w:tc>
      </w:tr>
      <w:tr w:rsidR="002D06AE" w14:paraId="47553322" w14:textId="77777777">
        <w:trPr>
          <w:trHeight w:val="163"/>
        </w:trPr>
        <w:tc>
          <w:tcPr>
            <w:tcW w:w="4696" w:type="dxa"/>
            <w:tcBorders>
              <w:top w:val="single" w:sz="2" w:space="0" w:color="000000"/>
              <w:bottom w:val="single" w:sz="2" w:space="0" w:color="000000"/>
            </w:tcBorders>
          </w:tcPr>
          <w:p w14:paraId="72BB412E" w14:textId="77777777" w:rsidR="002D06AE" w:rsidRDefault="002C2419">
            <w:pPr>
              <w:pStyle w:val="TableParagraph"/>
              <w:spacing w:before="14" w:line="129" w:lineRule="exact"/>
              <w:ind w:left="26"/>
              <w:jc w:val="left"/>
              <w:rPr>
                <w:rFonts w:ascii="Calibri"/>
                <w:sz w:val="12"/>
              </w:rPr>
            </w:pPr>
            <w:r>
              <w:rPr>
                <w:rFonts w:ascii="Calibri"/>
                <w:w w:val="105"/>
                <w:sz w:val="12"/>
              </w:rPr>
              <w:t>2806</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Events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5"/>
                <w:w w:val="105"/>
                <w:sz w:val="12"/>
              </w:rPr>
              <w:t>5hr</w:t>
            </w:r>
          </w:p>
        </w:tc>
        <w:tc>
          <w:tcPr>
            <w:tcW w:w="1438" w:type="dxa"/>
            <w:tcBorders>
              <w:top w:val="single" w:sz="2" w:space="0" w:color="000000"/>
              <w:bottom w:val="single" w:sz="2" w:space="0" w:color="000000"/>
            </w:tcBorders>
          </w:tcPr>
          <w:p w14:paraId="14C073E8"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62B37DD" w14:textId="77777777" w:rsidR="002D06AE" w:rsidRDefault="002C2419">
            <w:pPr>
              <w:pStyle w:val="TableParagraph"/>
              <w:spacing w:line="134" w:lineRule="exact"/>
              <w:ind w:right="218"/>
              <w:rPr>
                <w:rFonts w:ascii="Calibri"/>
                <w:sz w:val="12"/>
              </w:rPr>
            </w:pPr>
            <w:r>
              <w:rPr>
                <w:rFonts w:ascii="Calibri"/>
                <w:spacing w:val="-2"/>
                <w:w w:val="105"/>
                <w:sz w:val="12"/>
              </w:rPr>
              <w:t>37.27</w:t>
            </w:r>
          </w:p>
        </w:tc>
        <w:tc>
          <w:tcPr>
            <w:tcW w:w="900" w:type="dxa"/>
            <w:tcBorders>
              <w:top w:val="single" w:sz="2" w:space="0" w:color="000000"/>
              <w:bottom w:val="single" w:sz="2" w:space="0" w:color="000000"/>
            </w:tcBorders>
          </w:tcPr>
          <w:p w14:paraId="330AF60C" w14:textId="77777777" w:rsidR="002D06AE" w:rsidRDefault="002C2419">
            <w:pPr>
              <w:pStyle w:val="TableParagraph"/>
              <w:spacing w:line="134" w:lineRule="exact"/>
              <w:ind w:right="223"/>
              <w:rPr>
                <w:rFonts w:ascii="Calibri"/>
                <w:b/>
                <w:sz w:val="12"/>
              </w:rPr>
            </w:pPr>
            <w:r>
              <w:rPr>
                <w:rFonts w:ascii="Calibri"/>
                <w:b/>
                <w:spacing w:val="-2"/>
                <w:w w:val="105"/>
                <w:sz w:val="12"/>
              </w:rPr>
              <w:t>410.00</w:t>
            </w:r>
          </w:p>
        </w:tc>
        <w:tc>
          <w:tcPr>
            <w:tcW w:w="964" w:type="dxa"/>
            <w:tcBorders>
              <w:top w:val="single" w:sz="2" w:space="0" w:color="000000"/>
              <w:bottom w:val="single" w:sz="2" w:space="0" w:color="000000"/>
            </w:tcBorders>
          </w:tcPr>
          <w:p w14:paraId="468DFF41"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400.00</w:t>
            </w:r>
          </w:p>
        </w:tc>
        <w:tc>
          <w:tcPr>
            <w:tcW w:w="647" w:type="dxa"/>
            <w:tcBorders>
              <w:top w:val="single" w:sz="2" w:space="0" w:color="000000"/>
              <w:bottom w:val="single" w:sz="2" w:space="0" w:color="000000"/>
            </w:tcBorders>
          </w:tcPr>
          <w:p w14:paraId="508632BC" w14:textId="77777777" w:rsidR="002D06AE" w:rsidRDefault="002C2419">
            <w:pPr>
              <w:pStyle w:val="TableParagraph"/>
              <w:spacing w:line="134" w:lineRule="exact"/>
              <w:ind w:right="65"/>
              <w:rPr>
                <w:rFonts w:ascii="Calibri"/>
                <w:sz w:val="12"/>
              </w:rPr>
            </w:pPr>
            <w:r>
              <w:rPr>
                <w:rFonts w:ascii="Calibri"/>
                <w:spacing w:val="-2"/>
                <w:w w:val="105"/>
                <w:sz w:val="12"/>
              </w:rPr>
              <w:t>10.00</w:t>
            </w:r>
          </w:p>
        </w:tc>
      </w:tr>
      <w:tr w:rsidR="002D06AE" w14:paraId="64BAF233" w14:textId="77777777">
        <w:trPr>
          <w:trHeight w:val="163"/>
        </w:trPr>
        <w:tc>
          <w:tcPr>
            <w:tcW w:w="4696" w:type="dxa"/>
            <w:tcBorders>
              <w:top w:val="single" w:sz="2" w:space="0" w:color="000000"/>
              <w:bottom w:val="single" w:sz="2" w:space="0" w:color="000000"/>
            </w:tcBorders>
          </w:tcPr>
          <w:p w14:paraId="2A977B37" w14:textId="77777777" w:rsidR="002D06AE" w:rsidRDefault="002C2419">
            <w:pPr>
              <w:pStyle w:val="TableParagraph"/>
              <w:spacing w:before="14" w:line="129" w:lineRule="exact"/>
              <w:ind w:left="26"/>
              <w:jc w:val="left"/>
              <w:rPr>
                <w:rFonts w:ascii="Calibri"/>
                <w:sz w:val="12"/>
              </w:rPr>
            </w:pPr>
            <w:r>
              <w:rPr>
                <w:rFonts w:ascii="Calibri"/>
                <w:w w:val="105"/>
                <w:sz w:val="12"/>
              </w:rPr>
              <w:t>2810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Annual</w:t>
            </w:r>
            <w:r>
              <w:rPr>
                <w:rFonts w:ascii="Calibri"/>
                <w:spacing w:val="1"/>
                <w:w w:val="105"/>
                <w:sz w:val="12"/>
              </w:rPr>
              <w:t xml:space="preserve"> </w:t>
            </w:r>
            <w:r>
              <w:rPr>
                <w:rFonts w:ascii="Calibri"/>
                <w:spacing w:val="-2"/>
                <w:w w:val="105"/>
                <w:sz w:val="12"/>
              </w:rPr>
              <w:t>Agreement</w:t>
            </w:r>
          </w:p>
        </w:tc>
        <w:tc>
          <w:tcPr>
            <w:tcW w:w="1438" w:type="dxa"/>
            <w:tcBorders>
              <w:top w:val="single" w:sz="2" w:space="0" w:color="000000"/>
              <w:bottom w:val="single" w:sz="2" w:space="0" w:color="000000"/>
            </w:tcBorders>
          </w:tcPr>
          <w:p w14:paraId="105EBAFC"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D380C66" w14:textId="77777777" w:rsidR="002D06AE" w:rsidRDefault="002C2419">
            <w:pPr>
              <w:pStyle w:val="TableParagraph"/>
              <w:spacing w:line="134" w:lineRule="exact"/>
              <w:ind w:right="218"/>
              <w:rPr>
                <w:rFonts w:ascii="Calibri"/>
                <w:sz w:val="12"/>
              </w:rPr>
            </w:pPr>
            <w:r>
              <w:rPr>
                <w:rFonts w:ascii="Calibri"/>
                <w:spacing w:val="-2"/>
                <w:w w:val="105"/>
                <w:sz w:val="12"/>
              </w:rPr>
              <w:t>13.64</w:t>
            </w:r>
          </w:p>
        </w:tc>
        <w:tc>
          <w:tcPr>
            <w:tcW w:w="900" w:type="dxa"/>
            <w:tcBorders>
              <w:top w:val="single" w:sz="2" w:space="0" w:color="000000"/>
              <w:bottom w:val="single" w:sz="2" w:space="0" w:color="000000"/>
            </w:tcBorders>
          </w:tcPr>
          <w:p w14:paraId="0A405709" w14:textId="77777777" w:rsidR="002D06AE" w:rsidRDefault="002C2419">
            <w:pPr>
              <w:pStyle w:val="TableParagraph"/>
              <w:spacing w:line="134" w:lineRule="exact"/>
              <w:ind w:right="223"/>
              <w:rPr>
                <w:rFonts w:ascii="Calibri"/>
                <w:b/>
                <w:sz w:val="12"/>
              </w:rPr>
            </w:pPr>
            <w:r>
              <w:rPr>
                <w:rFonts w:ascii="Calibri"/>
                <w:b/>
                <w:spacing w:val="-2"/>
                <w:w w:val="105"/>
                <w:sz w:val="12"/>
              </w:rPr>
              <w:t>150.00</w:t>
            </w:r>
          </w:p>
        </w:tc>
        <w:tc>
          <w:tcPr>
            <w:tcW w:w="964" w:type="dxa"/>
            <w:tcBorders>
              <w:top w:val="single" w:sz="2" w:space="0" w:color="000000"/>
              <w:bottom w:val="single" w:sz="2" w:space="0" w:color="000000"/>
            </w:tcBorders>
          </w:tcPr>
          <w:p w14:paraId="6157ADAA"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150.00</w:t>
            </w:r>
          </w:p>
        </w:tc>
        <w:tc>
          <w:tcPr>
            <w:tcW w:w="647" w:type="dxa"/>
            <w:tcBorders>
              <w:top w:val="single" w:sz="2" w:space="0" w:color="000000"/>
              <w:bottom w:val="single" w:sz="2" w:space="0" w:color="000000"/>
            </w:tcBorders>
          </w:tcPr>
          <w:p w14:paraId="7BAE31D7"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6B0F6D3B" w14:textId="77777777">
        <w:trPr>
          <w:trHeight w:val="163"/>
        </w:trPr>
        <w:tc>
          <w:tcPr>
            <w:tcW w:w="4696" w:type="dxa"/>
            <w:tcBorders>
              <w:top w:val="single" w:sz="2" w:space="0" w:color="000000"/>
              <w:bottom w:val="single" w:sz="2" w:space="0" w:color="000000"/>
            </w:tcBorders>
          </w:tcPr>
          <w:p w14:paraId="72EA7A59" w14:textId="77777777" w:rsidR="002D06AE" w:rsidRDefault="002C2419">
            <w:pPr>
              <w:pStyle w:val="TableParagraph"/>
              <w:spacing w:before="14" w:line="129" w:lineRule="exact"/>
              <w:ind w:left="26"/>
              <w:jc w:val="left"/>
              <w:rPr>
                <w:rFonts w:ascii="Calibri"/>
                <w:sz w:val="12"/>
              </w:rPr>
            </w:pPr>
            <w:r>
              <w:rPr>
                <w:rFonts w:ascii="Calibri"/>
                <w:w w:val="105"/>
                <w:sz w:val="12"/>
              </w:rPr>
              <w:t>2811</w:t>
            </w:r>
            <w:r>
              <w:rPr>
                <w:rFonts w:ascii="Calibri"/>
                <w:spacing w:val="1"/>
                <w:w w:val="105"/>
                <w:sz w:val="12"/>
              </w:rPr>
              <w:t xml:space="preserve"> </w:t>
            </w:r>
            <w:r>
              <w:rPr>
                <w:rFonts w:ascii="Calibri"/>
                <w:w w:val="105"/>
                <w:sz w:val="12"/>
              </w:rPr>
              <w:t>- Annual Agreement</w:t>
            </w:r>
            <w:r>
              <w:rPr>
                <w:rFonts w:ascii="Calibri"/>
                <w:spacing w:val="1"/>
                <w:w w:val="105"/>
                <w:sz w:val="12"/>
              </w:rPr>
              <w:t xml:space="preserve"> </w:t>
            </w:r>
            <w:r>
              <w:rPr>
                <w:rFonts w:ascii="Calibri"/>
                <w:w w:val="105"/>
                <w:sz w:val="12"/>
              </w:rPr>
              <w:t xml:space="preserve">- </w:t>
            </w:r>
            <w:r>
              <w:rPr>
                <w:rFonts w:ascii="Calibri"/>
                <w:spacing w:val="-2"/>
                <w:w w:val="105"/>
                <w:sz w:val="12"/>
              </w:rPr>
              <w:t>Friends</w:t>
            </w:r>
          </w:p>
        </w:tc>
        <w:tc>
          <w:tcPr>
            <w:tcW w:w="1438" w:type="dxa"/>
            <w:tcBorders>
              <w:top w:val="single" w:sz="2" w:space="0" w:color="000000"/>
              <w:bottom w:val="single" w:sz="2" w:space="0" w:color="000000"/>
            </w:tcBorders>
          </w:tcPr>
          <w:p w14:paraId="286490C9"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5132A97" w14:textId="77777777" w:rsidR="002D06AE" w:rsidRDefault="002C2419">
            <w:pPr>
              <w:pStyle w:val="TableParagraph"/>
              <w:spacing w:line="134" w:lineRule="exact"/>
              <w:ind w:right="219"/>
              <w:rPr>
                <w:rFonts w:ascii="Calibri"/>
                <w:sz w:val="12"/>
              </w:rPr>
            </w:pPr>
            <w:r>
              <w:rPr>
                <w:rFonts w:ascii="Calibri"/>
                <w:spacing w:val="-4"/>
                <w:w w:val="105"/>
                <w:sz w:val="12"/>
              </w:rPr>
              <w:t>1.36</w:t>
            </w:r>
          </w:p>
        </w:tc>
        <w:tc>
          <w:tcPr>
            <w:tcW w:w="900" w:type="dxa"/>
            <w:tcBorders>
              <w:top w:val="single" w:sz="2" w:space="0" w:color="000000"/>
              <w:bottom w:val="single" w:sz="2" w:space="0" w:color="000000"/>
            </w:tcBorders>
          </w:tcPr>
          <w:p w14:paraId="3B55A5D8" w14:textId="77777777" w:rsidR="002D06AE" w:rsidRDefault="002C2419">
            <w:pPr>
              <w:pStyle w:val="TableParagraph"/>
              <w:spacing w:line="134" w:lineRule="exact"/>
              <w:ind w:right="221"/>
              <w:rPr>
                <w:rFonts w:ascii="Calibri"/>
                <w:b/>
                <w:sz w:val="12"/>
              </w:rPr>
            </w:pPr>
            <w:r>
              <w:rPr>
                <w:rFonts w:ascii="Calibri"/>
                <w:b/>
                <w:spacing w:val="-2"/>
                <w:w w:val="105"/>
                <w:sz w:val="12"/>
              </w:rPr>
              <w:t>15.00</w:t>
            </w:r>
          </w:p>
        </w:tc>
        <w:tc>
          <w:tcPr>
            <w:tcW w:w="964" w:type="dxa"/>
            <w:tcBorders>
              <w:top w:val="single" w:sz="2" w:space="0" w:color="000000"/>
              <w:bottom w:val="single" w:sz="2" w:space="0" w:color="000000"/>
            </w:tcBorders>
          </w:tcPr>
          <w:p w14:paraId="5FC811C7"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15.00</w:t>
            </w:r>
          </w:p>
        </w:tc>
        <w:tc>
          <w:tcPr>
            <w:tcW w:w="647" w:type="dxa"/>
            <w:tcBorders>
              <w:top w:val="single" w:sz="2" w:space="0" w:color="000000"/>
              <w:bottom w:val="single" w:sz="2" w:space="0" w:color="000000"/>
            </w:tcBorders>
          </w:tcPr>
          <w:p w14:paraId="195EF5FB"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3FD880EE" w14:textId="77777777">
        <w:trPr>
          <w:trHeight w:val="163"/>
        </w:trPr>
        <w:tc>
          <w:tcPr>
            <w:tcW w:w="4696" w:type="dxa"/>
            <w:tcBorders>
              <w:top w:val="single" w:sz="2" w:space="0" w:color="000000"/>
              <w:bottom w:val="single" w:sz="2" w:space="0" w:color="000000"/>
            </w:tcBorders>
          </w:tcPr>
          <w:p w14:paraId="49DE6279" w14:textId="77777777" w:rsidR="002D06AE" w:rsidRDefault="002C2419">
            <w:pPr>
              <w:pStyle w:val="TableParagraph"/>
              <w:spacing w:before="14" w:line="129" w:lineRule="exact"/>
              <w:ind w:left="26"/>
              <w:jc w:val="left"/>
              <w:rPr>
                <w:rFonts w:ascii="Calibri"/>
                <w:sz w:val="12"/>
              </w:rPr>
            </w:pPr>
            <w:r>
              <w:rPr>
                <w:rFonts w:ascii="Calibri"/>
                <w:w w:val="105"/>
                <w:sz w:val="12"/>
              </w:rPr>
              <w:t>2812 - Annual Agreement</w:t>
            </w:r>
            <w:r>
              <w:rPr>
                <w:rFonts w:ascii="Calibri"/>
                <w:spacing w:val="1"/>
                <w:w w:val="105"/>
                <w:sz w:val="12"/>
              </w:rPr>
              <w:t xml:space="preserve"> </w:t>
            </w:r>
            <w:r>
              <w:rPr>
                <w:rFonts w:ascii="Calibri"/>
                <w:w w:val="105"/>
                <w:sz w:val="12"/>
              </w:rPr>
              <w:t xml:space="preserve">- ad </w:t>
            </w:r>
            <w:r>
              <w:rPr>
                <w:rFonts w:ascii="Calibri"/>
                <w:spacing w:val="-5"/>
                <w:w w:val="105"/>
                <w:sz w:val="12"/>
              </w:rPr>
              <w:t>hoc</w:t>
            </w:r>
          </w:p>
        </w:tc>
        <w:tc>
          <w:tcPr>
            <w:tcW w:w="1438" w:type="dxa"/>
            <w:tcBorders>
              <w:top w:val="single" w:sz="2" w:space="0" w:color="000000"/>
              <w:bottom w:val="single" w:sz="2" w:space="0" w:color="000000"/>
            </w:tcBorders>
          </w:tcPr>
          <w:p w14:paraId="7374A77A"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D49E642" w14:textId="77777777" w:rsidR="002D06AE" w:rsidRDefault="002C2419">
            <w:pPr>
              <w:pStyle w:val="TableParagraph"/>
              <w:spacing w:line="134" w:lineRule="exact"/>
              <w:ind w:right="219"/>
              <w:rPr>
                <w:rFonts w:ascii="Calibri"/>
                <w:sz w:val="12"/>
              </w:rPr>
            </w:pPr>
            <w:r>
              <w:rPr>
                <w:rFonts w:ascii="Calibri"/>
                <w:spacing w:val="-4"/>
                <w:w w:val="105"/>
                <w:sz w:val="12"/>
              </w:rPr>
              <w:t>1.31</w:t>
            </w:r>
          </w:p>
        </w:tc>
        <w:tc>
          <w:tcPr>
            <w:tcW w:w="900" w:type="dxa"/>
            <w:tcBorders>
              <w:top w:val="single" w:sz="2" w:space="0" w:color="000000"/>
              <w:bottom w:val="single" w:sz="2" w:space="0" w:color="000000"/>
            </w:tcBorders>
          </w:tcPr>
          <w:p w14:paraId="77136464" w14:textId="77777777" w:rsidR="002D06AE" w:rsidRDefault="002C2419">
            <w:pPr>
              <w:pStyle w:val="TableParagraph"/>
              <w:spacing w:line="134" w:lineRule="exact"/>
              <w:ind w:right="221"/>
              <w:rPr>
                <w:rFonts w:ascii="Calibri"/>
                <w:b/>
                <w:sz w:val="12"/>
              </w:rPr>
            </w:pPr>
            <w:r>
              <w:rPr>
                <w:rFonts w:ascii="Calibri"/>
                <w:b/>
                <w:spacing w:val="-2"/>
                <w:w w:val="105"/>
                <w:sz w:val="12"/>
              </w:rPr>
              <w:t>14.40</w:t>
            </w:r>
          </w:p>
        </w:tc>
        <w:tc>
          <w:tcPr>
            <w:tcW w:w="964" w:type="dxa"/>
            <w:tcBorders>
              <w:top w:val="single" w:sz="2" w:space="0" w:color="000000"/>
              <w:bottom w:val="single" w:sz="2" w:space="0" w:color="000000"/>
            </w:tcBorders>
          </w:tcPr>
          <w:p w14:paraId="3DFF382E"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14.40</w:t>
            </w:r>
          </w:p>
        </w:tc>
        <w:tc>
          <w:tcPr>
            <w:tcW w:w="647" w:type="dxa"/>
            <w:tcBorders>
              <w:top w:val="single" w:sz="2" w:space="0" w:color="000000"/>
              <w:bottom w:val="single" w:sz="2" w:space="0" w:color="000000"/>
            </w:tcBorders>
          </w:tcPr>
          <w:p w14:paraId="031B0D43" w14:textId="77777777" w:rsidR="002D06AE" w:rsidRDefault="002C2419">
            <w:pPr>
              <w:pStyle w:val="TableParagraph"/>
              <w:spacing w:line="134" w:lineRule="exact"/>
              <w:ind w:left="411"/>
              <w:jc w:val="left"/>
              <w:rPr>
                <w:rFonts w:ascii="Calibri"/>
                <w:sz w:val="12"/>
              </w:rPr>
            </w:pPr>
            <w:r>
              <w:rPr>
                <w:rFonts w:ascii="Calibri"/>
                <w:w w:val="106"/>
                <w:sz w:val="12"/>
              </w:rPr>
              <w:t>-</w:t>
            </w:r>
          </w:p>
        </w:tc>
      </w:tr>
      <w:tr w:rsidR="002D06AE" w14:paraId="33668FB0" w14:textId="77777777">
        <w:trPr>
          <w:trHeight w:val="163"/>
        </w:trPr>
        <w:tc>
          <w:tcPr>
            <w:tcW w:w="4696" w:type="dxa"/>
            <w:tcBorders>
              <w:top w:val="single" w:sz="2" w:space="0" w:color="000000"/>
              <w:bottom w:val="single" w:sz="2" w:space="0" w:color="000000"/>
            </w:tcBorders>
          </w:tcPr>
          <w:p w14:paraId="6FD71023" w14:textId="77777777" w:rsidR="002D06AE" w:rsidRDefault="002C2419">
            <w:pPr>
              <w:pStyle w:val="TableParagraph"/>
              <w:spacing w:before="14" w:line="129" w:lineRule="exact"/>
              <w:ind w:left="26"/>
              <w:jc w:val="left"/>
              <w:rPr>
                <w:rFonts w:ascii="Calibri"/>
                <w:sz w:val="12"/>
              </w:rPr>
            </w:pPr>
            <w:r>
              <w:rPr>
                <w:rFonts w:ascii="Calibri"/>
                <w:w w:val="105"/>
                <w:sz w:val="12"/>
              </w:rPr>
              <w:t>2813</w:t>
            </w:r>
            <w:r>
              <w:rPr>
                <w:rFonts w:ascii="Calibri"/>
                <w:spacing w:val="1"/>
                <w:w w:val="105"/>
                <w:sz w:val="12"/>
              </w:rPr>
              <w:t xml:space="preserve"> </w:t>
            </w:r>
            <w:r>
              <w:rPr>
                <w:rFonts w:ascii="Calibri"/>
                <w:w w:val="105"/>
                <w:sz w:val="12"/>
              </w:rPr>
              <w:t>- Weekdays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full</w:t>
            </w:r>
            <w:r>
              <w:rPr>
                <w:rFonts w:ascii="Calibri"/>
                <w:spacing w:val="-1"/>
                <w:w w:val="105"/>
                <w:sz w:val="12"/>
              </w:rPr>
              <w:t xml:space="preserve"> </w:t>
            </w:r>
            <w:r>
              <w:rPr>
                <w:rFonts w:ascii="Calibri"/>
                <w:spacing w:val="-5"/>
                <w:w w:val="105"/>
                <w:sz w:val="12"/>
              </w:rPr>
              <w:t>day</w:t>
            </w:r>
          </w:p>
        </w:tc>
        <w:tc>
          <w:tcPr>
            <w:tcW w:w="1438" w:type="dxa"/>
            <w:tcBorders>
              <w:top w:val="single" w:sz="2" w:space="0" w:color="000000"/>
              <w:bottom w:val="single" w:sz="2" w:space="0" w:color="000000"/>
            </w:tcBorders>
          </w:tcPr>
          <w:p w14:paraId="28931237"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D2E996E" w14:textId="77777777" w:rsidR="002D06AE" w:rsidRDefault="002C2419">
            <w:pPr>
              <w:pStyle w:val="TableParagraph"/>
              <w:spacing w:line="134" w:lineRule="exact"/>
              <w:ind w:right="218"/>
              <w:rPr>
                <w:rFonts w:ascii="Calibri"/>
                <w:sz w:val="12"/>
              </w:rPr>
            </w:pPr>
            <w:r>
              <w:rPr>
                <w:rFonts w:ascii="Calibri"/>
                <w:spacing w:val="-2"/>
                <w:w w:val="105"/>
                <w:sz w:val="12"/>
              </w:rPr>
              <w:t>13.18</w:t>
            </w:r>
          </w:p>
        </w:tc>
        <w:tc>
          <w:tcPr>
            <w:tcW w:w="900" w:type="dxa"/>
            <w:tcBorders>
              <w:top w:val="single" w:sz="2" w:space="0" w:color="000000"/>
              <w:bottom w:val="single" w:sz="2" w:space="0" w:color="000000"/>
            </w:tcBorders>
          </w:tcPr>
          <w:p w14:paraId="6FC0D571" w14:textId="77777777" w:rsidR="002D06AE" w:rsidRDefault="002C2419">
            <w:pPr>
              <w:pStyle w:val="TableParagraph"/>
              <w:spacing w:line="134" w:lineRule="exact"/>
              <w:ind w:right="223"/>
              <w:rPr>
                <w:rFonts w:ascii="Calibri"/>
                <w:b/>
                <w:sz w:val="12"/>
              </w:rPr>
            </w:pPr>
            <w:r>
              <w:rPr>
                <w:rFonts w:ascii="Calibri"/>
                <w:b/>
                <w:spacing w:val="-2"/>
                <w:w w:val="105"/>
                <w:sz w:val="12"/>
              </w:rPr>
              <w:t>145.00</w:t>
            </w:r>
          </w:p>
        </w:tc>
        <w:tc>
          <w:tcPr>
            <w:tcW w:w="964" w:type="dxa"/>
            <w:tcBorders>
              <w:top w:val="single" w:sz="2" w:space="0" w:color="000000"/>
              <w:bottom w:val="single" w:sz="2" w:space="0" w:color="000000"/>
            </w:tcBorders>
          </w:tcPr>
          <w:p w14:paraId="53C95100"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142.00</w:t>
            </w:r>
          </w:p>
        </w:tc>
        <w:tc>
          <w:tcPr>
            <w:tcW w:w="647" w:type="dxa"/>
            <w:tcBorders>
              <w:top w:val="single" w:sz="2" w:space="0" w:color="000000"/>
              <w:bottom w:val="single" w:sz="2" w:space="0" w:color="000000"/>
            </w:tcBorders>
          </w:tcPr>
          <w:p w14:paraId="6D355E10" w14:textId="77777777" w:rsidR="002D06AE" w:rsidRDefault="002C2419">
            <w:pPr>
              <w:pStyle w:val="TableParagraph"/>
              <w:spacing w:line="134" w:lineRule="exact"/>
              <w:ind w:right="66"/>
              <w:rPr>
                <w:rFonts w:ascii="Calibri"/>
                <w:sz w:val="12"/>
              </w:rPr>
            </w:pPr>
            <w:r>
              <w:rPr>
                <w:rFonts w:ascii="Calibri"/>
                <w:spacing w:val="-4"/>
                <w:w w:val="105"/>
                <w:sz w:val="12"/>
              </w:rPr>
              <w:t>3.00</w:t>
            </w:r>
          </w:p>
        </w:tc>
      </w:tr>
      <w:tr w:rsidR="002D06AE" w14:paraId="74D12197" w14:textId="77777777">
        <w:trPr>
          <w:trHeight w:val="163"/>
        </w:trPr>
        <w:tc>
          <w:tcPr>
            <w:tcW w:w="4696" w:type="dxa"/>
            <w:tcBorders>
              <w:top w:val="single" w:sz="2" w:space="0" w:color="000000"/>
              <w:bottom w:val="single" w:sz="2" w:space="0" w:color="000000"/>
            </w:tcBorders>
          </w:tcPr>
          <w:p w14:paraId="00A320CB" w14:textId="77777777" w:rsidR="002D06AE" w:rsidRDefault="002C2419">
            <w:pPr>
              <w:pStyle w:val="TableParagraph"/>
              <w:spacing w:before="14" w:line="129" w:lineRule="exact"/>
              <w:ind w:left="26"/>
              <w:jc w:val="left"/>
              <w:rPr>
                <w:rFonts w:ascii="Calibri"/>
                <w:sz w:val="12"/>
              </w:rPr>
            </w:pPr>
            <w:r>
              <w:rPr>
                <w:rFonts w:ascii="Calibri"/>
                <w:w w:val="105"/>
                <w:sz w:val="12"/>
              </w:rPr>
              <w:t>2814</w:t>
            </w:r>
            <w:r>
              <w:rPr>
                <w:rFonts w:ascii="Calibri"/>
                <w:spacing w:val="1"/>
                <w:w w:val="105"/>
                <w:sz w:val="12"/>
              </w:rPr>
              <w:t xml:space="preserve"> </w:t>
            </w:r>
            <w:r>
              <w:rPr>
                <w:rFonts w:ascii="Calibri"/>
                <w:w w:val="105"/>
                <w:sz w:val="12"/>
              </w:rPr>
              <w:t>- Weekdays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half </w:t>
            </w:r>
            <w:r>
              <w:rPr>
                <w:rFonts w:ascii="Calibri"/>
                <w:spacing w:val="-5"/>
                <w:w w:val="105"/>
                <w:sz w:val="12"/>
              </w:rPr>
              <w:t>day</w:t>
            </w:r>
          </w:p>
        </w:tc>
        <w:tc>
          <w:tcPr>
            <w:tcW w:w="1438" w:type="dxa"/>
            <w:tcBorders>
              <w:top w:val="single" w:sz="2" w:space="0" w:color="000000"/>
              <w:bottom w:val="single" w:sz="2" w:space="0" w:color="000000"/>
            </w:tcBorders>
          </w:tcPr>
          <w:p w14:paraId="0D2DB4A9"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D78719E" w14:textId="77777777" w:rsidR="002D06AE" w:rsidRDefault="002C2419">
            <w:pPr>
              <w:pStyle w:val="TableParagraph"/>
              <w:spacing w:line="134" w:lineRule="exact"/>
              <w:ind w:right="219"/>
              <w:rPr>
                <w:rFonts w:ascii="Calibri"/>
                <w:sz w:val="12"/>
              </w:rPr>
            </w:pPr>
            <w:r>
              <w:rPr>
                <w:rFonts w:ascii="Calibri"/>
                <w:spacing w:val="-4"/>
                <w:w w:val="105"/>
                <w:sz w:val="12"/>
              </w:rPr>
              <w:t>6.73</w:t>
            </w:r>
          </w:p>
        </w:tc>
        <w:tc>
          <w:tcPr>
            <w:tcW w:w="900" w:type="dxa"/>
            <w:tcBorders>
              <w:top w:val="single" w:sz="2" w:space="0" w:color="000000"/>
              <w:bottom w:val="single" w:sz="2" w:space="0" w:color="000000"/>
            </w:tcBorders>
          </w:tcPr>
          <w:p w14:paraId="00AB7E8D" w14:textId="77777777" w:rsidR="002D06AE" w:rsidRDefault="002C2419">
            <w:pPr>
              <w:pStyle w:val="TableParagraph"/>
              <w:spacing w:line="134" w:lineRule="exact"/>
              <w:ind w:right="221"/>
              <w:rPr>
                <w:rFonts w:ascii="Calibri"/>
                <w:b/>
                <w:sz w:val="12"/>
              </w:rPr>
            </w:pPr>
            <w:r>
              <w:rPr>
                <w:rFonts w:ascii="Calibri"/>
                <w:b/>
                <w:spacing w:val="-2"/>
                <w:w w:val="105"/>
                <w:sz w:val="12"/>
              </w:rPr>
              <w:t>74.00</w:t>
            </w:r>
          </w:p>
        </w:tc>
        <w:tc>
          <w:tcPr>
            <w:tcW w:w="964" w:type="dxa"/>
            <w:tcBorders>
              <w:top w:val="single" w:sz="2" w:space="0" w:color="000000"/>
              <w:bottom w:val="single" w:sz="2" w:space="0" w:color="000000"/>
            </w:tcBorders>
          </w:tcPr>
          <w:p w14:paraId="4E228F45"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72.00</w:t>
            </w:r>
          </w:p>
        </w:tc>
        <w:tc>
          <w:tcPr>
            <w:tcW w:w="647" w:type="dxa"/>
            <w:tcBorders>
              <w:top w:val="single" w:sz="2" w:space="0" w:color="000000"/>
              <w:bottom w:val="single" w:sz="2" w:space="0" w:color="000000"/>
            </w:tcBorders>
          </w:tcPr>
          <w:p w14:paraId="1EDF3A6D" w14:textId="77777777" w:rsidR="002D06AE" w:rsidRDefault="002C2419">
            <w:pPr>
              <w:pStyle w:val="TableParagraph"/>
              <w:spacing w:line="134" w:lineRule="exact"/>
              <w:ind w:right="66"/>
              <w:rPr>
                <w:rFonts w:ascii="Calibri"/>
                <w:sz w:val="12"/>
              </w:rPr>
            </w:pPr>
            <w:r>
              <w:rPr>
                <w:rFonts w:ascii="Calibri"/>
                <w:spacing w:val="-4"/>
                <w:w w:val="105"/>
                <w:sz w:val="12"/>
              </w:rPr>
              <w:t>2.00</w:t>
            </w:r>
          </w:p>
        </w:tc>
      </w:tr>
      <w:tr w:rsidR="002D06AE" w14:paraId="55AC4A41" w14:textId="77777777">
        <w:trPr>
          <w:trHeight w:val="163"/>
        </w:trPr>
        <w:tc>
          <w:tcPr>
            <w:tcW w:w="4696" w:type="dxa"/>
            <w:tcBorders>
              <w:top w:val="single" w:sz="2" w:space="0" w:color="000000"/>
              <w:bottom w:val="single" w:sz="2" w:space="0" w:color="000000"/>
            </w:tcBorders>
          </w:tcPr>
          <w:p w14:paraId="16028E53" w14:textId="77777777" w:rsidR="002D06AE" w:rsidRDefault="002C2419">
            <w:pPr>
              <w:pStyle w:val="TableParagraph"/>
              <w:spacing w:before="14" w:line="129" w:lineRule="exact"/>
              <w:ind w:left="26"/>
              <w:jc w:val="left"/>
              <w:rPr>
                <w:rFonts w:ascii="Calibri"/>
                <w:sz w:val="12"/>
              </w:rPr>
            </w:pPr>
            <w:r>
              <w:rPr>
                <w:rFonts w:ascii="Calibri"/>
                <w:w w:val="105"/>
                <w:sz w:val="12"/>
              </w:rPr>
              <w:t>2828 - Booked Program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60</w:t>
            </w:r>
            <w:r>
              <w:rPr>
                <w:rFonts w:ascii="Calibri"/>
                <w:spacing w:val="1"/>
                <w:w w:val="105"/>
                <w:sz w:val="12"/>
              </w:rPr>
              <w:t xml:space="preserve"> </w:t>
            </w:r>
            <w:r>
              <w:rPr>
                <w:rFonts w:ascii="Calibri"/>
                <w:spacing w:val="-4"/>
                <w:w w:val="105"/>
                <w:sz w:val="12"/>
              </w:rPr>
              <w:t>mins</w:t>
            </w:r>
          </w:p>
        </w:tc>
        <w:tc>
          <w:tcPr>
            <w:tcW w:w="1438" w:type="dxa"/>
            <w:tcBorders>
              <w:top w:val="single" w:sz="2" w:space="0" w:color="000000"/>
              <w:bottom w:val="single" w:sz="2" w:space="0" w:color="000000"/>
            </w:tcBorders>
          </w:tcPr>
          <w:p w14:paraId="7B1AD25A"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F04BC7B" w14:textId="77777777" w:rsidR="002D06AE" w:rsidRDefault="002C2419">
            <w:pPr>
              <w:pStyle w:val="TableParagraph"/>
              <w:spacing w:line="134" w:lineRule="exact"/>
              <w:ind w:right="219"/>
              <w:rPr>
                <w:rFonts w:ascii="Calibri"/>
                <w:sz w:val="12"/>
              </w:rPr>
            </w:pPr>
            <w:r>
              <w:rPr>
                <w:rFonts w:ascii="Calibri"/>
                <w:spacing w:val="-4"/>
                <w:w w:val="105"/>
                <w:sz w:val="12"/>
              </w:rPr>
              <w:t>0.48</w:t>
            </w:r>
          </w:p>
        </w:tc>
        <w:tc>
          <w:tcPr>
            <w:tcW w:w="900" w:type="dxa"/>
            <w:tcBorders>
              <w:top w:val="single" w:sz="2" w:space="0" w:color="000000"/>
              <w:bottom w:val="single" w:sz="2" w:space="0" w:color="000000"/>
            </w:tcBorders>
          </w:tcPr>
          <w:p w14:paraId="03BFA935" w14:textId="77777777" w:rsidR="002D06AE" w:rsidRDefault="002C2419">
            <w:pPr>
              <w:pStyle w:val="TableParagraph"/>
              <w:spacing w:line="134" w:lineRule="exact"/>
              <w:ind w:right="221"/>
              <w:rPr>
                <w:rFonts w:ascii="Calibri"/>
                <w:b/>
                <w:sz w:val="12"/>
              </w:rPr>
            </w:pPr>
            <w:r>
              <w:rPr>
                <w:rFonts w:ascii="Calibri"/>
                <w:b/>
                <w:spacing w:val="-4"/>
                <w:w w:val="105"/>
                <w:sz w:val="12"/>
              </w:rPr>
              <w:t>5.25</w:t>
            </w:r>
          </w:p>
        </w:tc>
        <w:tc>
          <w:tcPr>
            <w:tcW w:w="964" w:type="dxa"/>
            <w:tcBorders>
              <w:top w:val="single" w:sz="2" w:space="0" w:color="000000"/>
              <w:bottom w:val="single" w:sz="2" w:space="0" w:color="000000"/>
            </w:tcBorders>
          </w:tcPr>
          <w:p w14:paraId="6ACB06A8" w14:textId="77777777" w:rsidR="002D06AE" w:rsidRDefault="002C2419">
            <w:pPr>
              <w:pStyle w:val="TableParagraph"/>
              <w:spacing w:line="134" w:lineRule="exact"/>
              <w:ind w:left="306" w:right="147"/>
              <w:jc w:val="center"/>
              <w:rPr>
                <w:rFonts w:ascii="Calibri"/>
                <w:sz w:val="12"/>
              </w:rPr>
            </w:pPr>
            <w:r>
              <w:rPr>
                <w:rFonts w:ascii="Calibri"/>
                <w:spacing w:val="-4"/>
                <w:w w:val="105"/>
                <w:sz w:val="12"/>
              </w:rPr>
              <w:t>5.15</w:t>
            </w:r>
          </w:p>
        </w:tc>
        <w:tc>
          <w:tcPr>
            <w:tcW w:w="647" w:type="dxa"/>
            <w:tcBorders>
              <w:top w:val="single" w:sz="2" w:space="0" w:color="000000"/>
              <w:bottom w:val="single" w:sz="2" w:space="0" w:color="000000"/>
            </w:tcBorders>
          </w:tcPr>
          <w:p w14:paraId="09CB41E9" w14:textId="77777777" w:rsidR="002D06AE" w:rsidRDefault="002C2419">
            <w:pPr>
              <w:pStyle w:val="TableParagraph"/>
              <w:spacing w:line="134" w:lineRule="exact"/>
              <w:ind w:right="66"/>
              <w:rPr>
                <w:rFonts w:ascii="Calibri"/>
                <w:sz w:val="12"/>
              </w:rPr>
            </w:pPr>
            <w:r>
              <w:rPr>
                <w:rFonts w:ascii="Calibri"/>
                <w:spacing w:val="-4"/>
                <w:w w:val="105"/>
                <w:sz w:val="12"/>
              </w:rPr>
              <w:t>0.10</w:t>
            </w:r>
          </w:p>
        </w:tc>
      </w:tr>
    </w:tbl>
    <w:p w14:paraId="4DA98BCF"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38"/>
        <w:gridCol w:w="1032"/>
        <w:gridCol w:w="900"/>
        <w:gridCol w:w="964"/>
        <w:gridCol w:w="647"/>
      </w:tblGrid>
      <w:tr w:rsidR="002D06AE" w14:paraId="597EE42A" w14:textId="77777777">
        <w:trPr>
          <w:trHeight w:val="163"/>
        </w:trPr>
        <w:tc>
          <w:tcPr>
            <w:tcW w:w="9677" w:type="dxa"/>
            <w:gridSpan w:val="6"/>
            <w:tcBorders>
              <w:top w:val="single" w:sz="2" w:space="0" w:color="000000"/>
              <w:bottom w:val="single" w:sz="2" w:space="0" w:color="000000"/>
            </w:tcBorders>
            <w:shd w:val="clear" w:color="auto" w:fill="D9D9D9"/>
          </w:tcPr>
          <w:p w14:paraId="7C656920" w14:textId="77777777" w:rsidR="002D06AE" w:rsidRDefault="002C2419">
            <w:pPr>
              <w:pStyle w:val="TableParagraph"/>
              <w:spacing w:before="11" w:line="131" w:lineRule="exact"/>
              <w:ind w:left="177"/>
              <w:jc w:val="left"/>
              <w:rPr>
                <w:rFonts w:ascii="Calibri"/>
                <w:b/>
                <w:sz w:val="12"/>
              </w:rPr>
            </w:pPr>
            <w:r>
              <w:rPr>
                <w:rFonts w:ascii="Calibri"/>
                <w:b/>
                <w:w w:val="105"/>
                <w:sz w:val="12"/>
              </w:rPr>
              <w:t>Infrastructure</w:t>
            </w:r>
            <w:r>
              <w:rPr>
                <w:rFonts w:ascii="Calibri"/>
                <w:b/>
                <w:spacing w:val="-5"/>
                <w:w w:val="105"/>
                <w:sz w:val="12"/>
              </w:rPr>
              <w:t xml:space="preserve"> </w:t>
            </w:r>
            <w:r>
              <w:rPr>
                <w:rFonts w:ascii="Calibri"/>
                <w:b/>
                <w:spacing w:val="-2"/>
                <w:w w:val="105"/>
                <w:sz w:val="12"/>
              </w:rPr>
              <w:t>Planning</w:t>
            </w:r>
          </w:p>
        </w:tc>
      </w:tr>
      <w:tr w:rsidR="002D06AE" w14:paraId="31BD61D7" w14:textId="77777777">
        <w:trPr>
          <w:trHeight w:val="163"/>
        </w:trPr>
        <w:tc>
          <w:tcPr>
            <w:tcW w:w="4696" w:type="dxa"/>
            <w:tcBorders>
              <w:top w:val="single" w:sz="2" w:space="0" w:color="000000"/>
              <w:bottom w:val="single" w:sz="2" w:space="0" w:color="000000"/>
            </w:tcBorders>
          </w:tcPr>
          <w:p w14:paraId="7403FCB1" w14:textId="77777777" w:rsidR="002D06AE" w:rsidRDefault="002C2419">
            <w:pPr>
              <w:pStyle w:val="TableParagraph"/>
              <w:spacing w:before="14" w:line="129" w:lineRule="exact"/>
              <w:ind w:left="26"/>
              <w:jc w:val="left"/>
              <w:rPr>
                <w:rFonts w:ascii="Calibri"/>
                <w:sz w:val="12"/>
              </w:rPr>
            </w:pPr>
            <w:r>
              <w:rPr>
                <w:rFonts w:ascii="Calibri"/>
                <w:w w:val="105"/>
                <w:sz w:val="12"/>
              </w:rPr>
              <w:t>1963 -</w:t>
            </w:r>
            <w:r>
              <w:rPr>
                <w:rFonts w:ascii="Calibri"/>
                <w:spacing w:val="-1"/>
                <w:w w:val="105"/>
                <w:sz w:val="12"/>
              </w:rPr>
              <w:t xml:space="preserve"> </w:t>
            </w:r>
            <w:r>
              <w:rPr>
                <w:rFonts w:ascii="Calibri"/>
                <w:w w:val="105"/>
                <w:sz w:val="12"/>
              </w:rPr>
              <w:t>Property</w:t>
            </w:r>
            <w:r>
              <w:rPr>
                <w:rFonts w:ascii="Calibri"/>
                <w:spacing w:val="-1"/>
                <w:w w:val="105"/>
                <w:sz w:val="12"/>
              </w:rPr>
              <w:t xml:space="preserve"> </w:t>
            </w:r>
            <w:r>
              <w:rPr>
                <w:rFonts w:ascii="Calibri"/>
                <w:w w:val="105"/>
                <w:sz w:val="12"/>
              </w:rPr>
              <w:t>Information</w:t>
            </w:r>
            <w:r>
              <w:rPr>
                <w:rFonts w:ascii="Calibri"/>
                <w:spacing w:val="-1"/>
                <w:w w:val="105"/>
                <w:sz w:val="12"/>
              </w:rPr>
              <w:t xml:space="preserve"> </w:t>
            </w:r>
            <w:r>
              <w:rPr>
                <w:rFonts w:ascii="Calibri"/>
                <w:w w:val="105"/>
                <w:sz w:val="12"/>
              </w:rPr>
              <w:t>Request</w:t>
            </w:r>
            <w:r>
              <w:rPr>
                <w:rFonts w:ascii="Calibri"/>
                <w:spacing w:val="-1"/>
                <w:w w:val="105"/>
                <w:sz w:val="12"/>
              </w:rPr>
              <w:t xml:space="preserve"> </w:t>
            </w:r>
            <w:r>
              <w:rPr>
                <w:rFonts w:ascii="Calibri"/>
                <w:w w:val="105"/>
                <w:sz w:val="12"/>
              </w:rPr>
              <w:t>LPOD</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all</w:t>
            </w:r>
            <w:r>
              <w:rPr>
                <w:rFonts w:ascii="Calibri"/>
                <w:spacing w:val="-2"/>
                <w:w w:val="105"/>
                <w:sz w:val="12"/>
              </w:rPr>
              <w:t xml:space="preserve"> </w:t>
            </w:r>
            <w:r>
              <w:rPr>
                <w:rFonts w:ascii="Calibri"/>
                <w:w w:val="105"/>
                <w:sz w:val="12"/>
              </w:rPr>
              <w:t>other</w:t>
            </w:r>
            <w:r>
              <w:rPr>
                <w:rFonts w:ascii="Calibri"/>
                <w:spacing w:val="-3"/>
                <w:w w:val="105"/>
                <w:sz w:val="12"/>
              </w:rPr>
              <w:t xml:space="preserve"> </w:t>
            </w:r>
            <w:r>
              <w:rPr>
                <w:rFonts w:ascii="Calibri"/>
                <w:spacing w:val="-2"/>
                <w:w w:val="105"/>
                <w:sz w:val="12"/>
              </w:rPr>
              <w:t>sections</w:t>
            </w:r>
          </w:p>
        </w:tc>
        <w:tc>
          <w:tcPr>
            <w:tcW w:w="1438" w:type="dxa"/>
            <w:tcBorders>
              <w:top w:val="single" w:sz="2" w:space="0" w:color="000000"/>
              <w:bottom w:val="single" w:sz="2" w:space="0" w:color="000000"/>
            </w:tcBorders>
          </w:tcPr>
          <w:p w14:paraId="5801FF8C"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5FB57167"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4ECC6A90" w14:textId="77777777" w:rsidR="002D06AE" w:rsidRDefault="002C2419">
            <w:pPr>
              <w:pStyle w:val="TableParagraph"/>
              <w:spacing w:line="134" w:lineRule="exact"/>
              <w:ind w:right="223"/>
              <w:rPr>
                <w:rFonts w:ascii="Calibri"/>
                <w:b/>
                <w:sz w:val="12"/>
              </w:rPr>
            </w:pPr>
            <w:r>
              <w:rPr>
                <w:rFonts w:ascii="Calibri"/>
                <w:b/>
                <w:spacing w:val="-2"/>
                <w:w w:val="105"/>
                <w:sz w:val="12"/>
              </w:rPr>
              <w:t>147.54</w:t>
            </w:r>
          </w:p>
        </w:tc>
        <w:tc>
          <w:tcPr>
            <w:tcW w:w="964" w:type="dxa"/>
            <w:tcBorders>
              <w:top w:val="single" w:sz="2" w:space="0" w:color="000000"/>
              <w:bottom w:val="single" w:sz="2" w:space="0" w:color="000000"/>
            </w:tcBorders>
          </w:tcPr>
          <w:p w14:paraId="1320F09B"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145.00</w:t>
            </w:r>
          </w:p>
        </w:tc>
        <w:tc>
          <w:tcPr>
            <w:tcW w:w="647" w:type="dxa"/>
            <w:tcBorders>
              <w:top w:val="single" w:sz="2" w:space="0" w:color="000000"/>
              <w:bottom w:val="single" w:sz="2" w:space="0" w:color="000000"/>
            </w:tcBorders>
          </w:tcPr>
          <w:p w14:paraId="71BB1910" w14:textId="77777777" w:rsidR="002D06AE" w:rsidRDefault="002C2419">
            <w:pPr>
              <w:pStyle w:val="TableParagraph"/>
              <w:spacing w:line="134" w:lineRule="exact"/>
              <w:ind w:right="66"/>
              <w:rPr>
                <w:rFonts w:ascii="Calibri"/>
                <w:sz w:val="12"/>
              </w:rPr>
            </w:pPr>
            <w:r>
              <w:rPr>
                <w:rFonts w:ascii="Calibri"/>
                <w:spacing w:val="-4"/>
                <w:w w:val="105"/>
                <w:sz w:val="12"/>
              </w:rPr>
              <w:t>2.54</w:t>
            </w:r>
          </w:p>
        </w:tc>
      </w:tr>
      <w:tr w:rsidR="002D06AE" w14:paraId="03F34ABB" w14:textId="77777777">
        <w:trPr>
          <w:trHeight w:val="163"/>
        </w:trPr>
        <w:tc>
          <w:tcPr>
            <w:tcW w:w="4696" w:type="dxa"/>
            <w:tcBorders>
              <w:top w:val="single" w:sz="2" w:space="0" w:color="000000"/>
              <w:bottom w:val="single" w:sz="2" w:space="0" w:color="000000"/>
            </w:tcBorders>
          </w:tcPr>
          <w:p w14:paraId="495F45A7" w14:textId="77777777" w:rsidR="002D06AE" w:rsidRDefault="002C2419">
            <w:pPr>
              <w:pStyle w:val="TableParagraph"/>
              <w:spacing w:before="14" w:line="129" w:lineRule="exact"/>
              <w:ind w:left="26"/>
              <w:jc w:val="left"/>
              <w:rPr>
                <w:rFonts w:ascii="Calibri"/>
                <w:sz w:val="12"/>
              </w:rPr>
            </w:pPr>
            <w:r>
              <w:rPr>
                <w:rFonts w:ascii="Calibri"/>
                <w:w w:val="105"/>
                <w:sz w:val="12"/>
              </w:rPr>
              <w:t>1963</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Property</w:t>
            </w:r>
            <w:r>
              <w:rPr>
                <w:rFonts w:ascii="Calibri"/>
                <w:spacing w:val="-1"/>
                <w:w w:val="105"/>
                <w:sz w:val="12"/>
              </w:rPr>
              <w:t xml:space="preserve"> </w:t>
            </w:r>
            <w:r>
              <w:rPr>
                <w:rFonts w:ascii="Calibri"/>
                <w:w w:val="105"/>
                <w:sz w:val="12"/>
              </w:rPr>
              <w:t>Information</w:t>
            </w:r>
            <w:r>
              <w:rPr>
                <w:rFonts w:ascii="Calibri"/>
                <w:spacing w:val="-1"/>
                <w:w w:val="105"/>
                <w:sz w:val="12"/>
              </w:rPr>
              <w:t xml:space="preserve"> </w:t>
            </w:r>
            <w:r>
              <w:rPr>
                <w:rFonts w:ascii="Calibri"/>
                <w:w w:val="105"/>
                <w:sz w:val="12"/>
              </w:rPr>
              <w:t>Request</w:t>
            </w:r>
            <w:r>
              <w:rPr>
                <w:rFonts w:ascii="Calibri"/>
                <w:spacing w:val="-1"/>
                <w:w w:val="105"/>
                <w:sz w:val="12"/>
              </w:rPr>
              <w:t xml:space="preserve"> </w:t>
            </w:r>
            <w:r>
              <w:rPr>
                <w:rFonts w:ascii="Calibri"/>
                <w:w w:val="105"/>
                <w:sz w:val="12"/>
              </w:rPr>
              <w:t>LPOD</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Section</w:t>
            </w:r>
            <w:r>
              <w:rPr>
                <w:rFonts w:ascii="Calibri"/>
                <w:spacing w:val="-1"/>
                <w:w w:val="105"/>
                <w:sz w:val="12"/>
              </w:rPr>
              <w:t xml:space="preserve"> </w:t>
            </w:r>
            <w:r>
              <w:rPr>
                <w:rFonts w:ascii="Calibri"/>
                <w:w w:val="105"/>
                <w:sz w:val="12"/>
              </w:rPr>
              <w:t>(i)</w:t>
            </w:r>
            <w:r>
              <w:rPr>
                <w:rFonts w:ascii="Calibri"/>
                <w:spacing w:val="-1"/>
                <w:w w:val="105"/>
                <w:sz w:val="12"/>
              </w:rPr>
              <w:t xml:space="preserve"> </w:t>
            </w:r>
            <w:r>
              <w:rPr>
                <w:rFonts w:ascii="Calibri"/>
                <w:spacing w:val="-4"/>
                <w:w w:val="105"/>
                <w:sz w:val="12"/>
              </w:rPr>
              <w:t>only</w:t>
            </w:r>
          </w:p>
        </w:tc>
        <w:tc>
          <w:tcPr>
            <w:tcW w:w="1438" w:type="dxa"/>
            <w:tcBorders>
              <w:top w:val="single" w:sz="2" w:space="0" w:color="000000"/>
              <w:bottom w:val="single" w:sz="2" w:space="0" w:color="000000"/>
            </w:tcBorders>
          </w:tcPr>
          <w:p w14:paraId="66FFFB9F"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0564E871"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0B35FD30" w14:textId="77777777" w:rsidR="002D06AE" w:rsidRDefault="002C2419">
            <w:pPr>
              <w:pStyle w:val="TableParagraph"/>
              <w:spacing w:line="134" w:lineRule="exact"/>
              <w:ind w:right="223"/>
              <w:rPr>
                <w:rFonts w:ascii="Calibri"/>
                <w:b/>
                <w:sz w:val="12"/>
              </w:rPr>
            </w:pPr>
            <w:r>
              <w:rPr>
                <w:rFonts w:ascii="Calibri"/>
                <w:b/>
                <w:spacing w:val="-2"/>
                <w:w w:val="105"/>
                <w:sz w:val="12"/>
              </w:rPr>
              <w:t>193.33</w:t>
            </w:r>
          </w:p>
        </w:tc>
        <w:tc>
          <w:tcPr>
            <w:tcW w:w="964" w:type="dxa"/>
            <w:tcBorders>
              <w:top w:val="single" w:sz="2" w:space="0" w:color="000000"/>
              <w:bottom w:val="single" w:sz="2" w:space="0" w:color="000000"/>
            </w:tcBorders>
          </w:tcPr>
          <w:p w14:paraId="313ECE84"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190.00</w:t>
            </w:r>
          </w:p>
        </w:tc>
        <w:tc>
          <w:tcPr>
            <w:tcW w:w="647" w:type="dxa"/>
            <w:tcBorders>
              <w:top w:val="single" w:sz="2" w:space="0" w:color="000000"/>
              <w:bottom w:val="single" w:sz="2" w:space="0" w:color="000000"/>
            </w:tcBorders>
          </w:tcPr>
          <w:p w14:paraId="51855AA5" w14:textId="77777777" w:rsidR="002D06AE" w:rsidRDefault="002C2419">
            <w:pPr>
              <w:pStyle w:val="TableParagraph"/>
              <w:spacing w:line="134" w:lineRule="exact"/>
              <w:ind w:right="66"/>
              <w:rPr>
                <w:rFonts w:ascii="Calibri"/>
                <w:sz w:val="12"/>
              </w:rPr>
            </w:pPr>
            <w:r>
              <w:rPr>
                <w:rFonts w:ascii="Calibri"/>
                <w:spacing w:val="-4"/>
                <w:w w:val="105"/>
                <w:sz w:val="12"/>
              </w:rPr>
              <w:t>3.32</w:t>
            </w:r>
          </w:p>
        </w:tc>
      </w:tr>
      <w:tr w:rsidR="002D06AE" w14:paraId="0C10D425" w14:textId="77777777">
        <w:trPr>
          <w:trHeight w:val="163"/>
        </w:trPr>
        <w:tc>
          <w:tcPr>
            <w:tcW w:w="4696" w:type="dxa"/>
            <w:tcBorders>
              <w:top w:val="single" w:sz="2" w:space="0" w:color="000000"/>
              <w:bottom w:val="single" w:sz="2" w:space="0" w:color="000000"/>
            </w:tcBorders>
          </w:tcPr>
          <w:p w14:paraId="278692CB"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 -</w:t>
            </w:r>
            <w:r>
              <w:rPr>
                <w:rFonts w:ascii="Calibri"/>
                <w:spacing w:val="-2"/>
                <w:w w:val="105"/>
                <w:sz w:val="12"/>
              </w:rPr>
              <w:t xml:space="preserve"> </w:t>
            </w:r>
            <w:r>
              <w:rPr>
                <w:rFonts w:ascii="Calibri"/>
                <w:w w:val="105"/>
                <w:sz w:val="12"/>
              </w:rPr>
              <w:t>Major</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over</w:t>
            </w:r>
            <w:r>
              <w:rPr>
                <w:rFonts w:ascii="Calibri"/>
                <w:spacing w:val="-3"/>
                <w:w w:val="105"/>
                <w:sz w:val="12"/>
              </w:rPr>
              <w:t xml:space="preserve"> </w:t>
            </w:r>
            <w:r>
              <w:rPr>
                <w:rFonts w:ascii="Calibri"/>
                <w:w w:val="105"/>
                <w:sz w:val="12"/>
              </w:rPr>
              <w:t>50kmh</w:t>
            </w:r>
            <w:r>
              <w:rPr>
                <w:rFonts w:ascii="Calibri"/>
                <w:spacing w:val="-1"/>
                <w:w w:val="105"/>
                <w:sz w:val="12"/>
              </w:rPr>
              <w:t xml:space="preserve"> </w:t>
            </w:r>
            <w:r>
              <w:rPr>
                <w:rFonts w:ascii="Calibri"/>
                <w:w w:val="105"/>
                <w:sz w:val="12"/>
              </w:rPr>
              <w:t>-</w:t>
            </w:r>
            <w:r>
              <w:rPr>
                <w:rFonts w:ascii="Calibri"/>
                <w:spacing w:val="28"/>
                <w:w w:val="105"/>
                <w:sz w:val="12"/>
              </w:rPr>
              <w:t xml:space="preserve"> </w:t>
            </w:r>
            <w:r>
              <w:rPr>
                <w:rFonts w:ascii="Calibri"/>
                <w:w w:val="105"/>
                <w:sz w:val="12"/>
              </w:rPr>
              <w:t>Roadway,</w:t>
            </w:r>
            <w:r>
              <w:rPr>
                <w:rFonts w:ascii="Calibri"/>
                <w:spacing w:val="-2"/>
                <w:w w:val="105"/>
                <w:sz w:val="12"/>
              </w:rPr>
              <w:t xml:space="preserve"> </w:t>
            </w:r>
            <w:r>
              <w:rPr>
                <w:rFonts w:ascii="Calibri"/>
                <w:w w:val="105"/>
                <w:sz w:val="12"/>
              </w:rPr>
              <w:t>Shoulder,</w:t>
            </w:r>
            <w:r>
              <w:rPr>
                <w:rFonts w:ascii="Calibri"/>
                <w:spacing w:val="-2"/>
                <w:w w:val="105"/>
                <w:sz w:val="12"/>
              </w:rPr>
              <w:t xml:space="preserve"> Footpath</w:t>
            </w:r>
          </w:p>
        </w:tc>
        <w:tc>
          <w:tcPr>
            <w:tcW w:w="1438" w:type="dxa"/>
            <w:tcBorders>
              <w:top w:val="single" w:sz="2" w:space="0" w:color="000000"/>
              <w:bottom w:val="single" w:sz="2" w:space="0" w:color="000000"/>
            </w:tcBorders>
          </w:tcPr>
          <w:p w14:paraId="70BA4BB0"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35F685E4"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4D7B457B" w14:textId="77777777" w:rsidR="002D06AE" w:rsidRDefault="002C2419">
            <w:pPr>
              <w:pStyle w:val="TableParagraph"/>
              <w:spacing w:line="134" w:lineRule="exact"/>
              <w:ind w:right="223"/>
              <w:rPr>
                <w:rFonts w:ascii="Calibri"/>
                <w:b/>
                <w:sz w:val="12"/>
              </w:rPr>
            </w:pPr>
            <w:r>
              <w:rPr>
                <w:rFonts w:ascii="Calibri"/>
                <w:b/>
                <w:spacing w:val="-2"/>
                <w:w w:val="105"/>
                <w:sz w:val="12"/>
              </w:rPr>
              <w:t>670.53</w:t>
            </w:r>
          </w:p>
        </w:tc>
        <w:tc>
          <w:tcPr>
            <w:tcW w:w="964" w:type="dxa"/>
            <w:tcBorders>
              <w:top w:val="single" w:sz="2" w:space="0" w:color="000000"/>
              <w:bottom w:val="single" w:sz="2" w:space="0" w:color="000000"/>
            </w:tcBorders>
          </w:tcPr>
          <w:p w14:paraId="0D256EBB"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659.00</w:t>
            </w:r>
          </w:p>
        </w:tc>
        <w:tc>
          <w:tcPr>
            <w:tcW w:w="647" w:type="dxa"/>
            <w:tcBorders>
              <w:top w:val="single" w:sz="2" w:space="0" w:color="000000"/>
              <w:bottom w:val="single" w:sz="2" w:space="0" w:color="000000"/>
            </w:tcBorders>
          </w:tcPr>
          <w:p w14:paraId="7015B6C0" w14:textId="77777777" w:rsidR="002D06AE" w:rsidRDefault="002C2419">
            <w:pPr>
              <w:pStyle w:val="TableParagraph"/>
              <w:spacing w:line="134" w:lineRule="exact"/>
              <w:ind w:right="65"/>
              <w:rPr>
                <w:rFonts w:ascii="Calibri"/>
                <w:sz w:val="12"/>
              </w:rPr>
            </w:pPr>
            <w:r>
              <w:rPr>
                <w:rFonts w:ascii="Calibri"/>
                <w:spacing w:val="-2"/>
                <w:w w:val="105"/>
                <w:sz w:val="12"/>
              </w:rPr>
              <w:t>11.53</w:t>
            </w:r>
          </w:p>
        </w:tc>
      </w:tr>
      <w:tr w:rsidR="002D06AE" w14:paraId="4B015462" w14:textId="77777777">
        <w:trPr>
          <w:trHeight w:val="163"/>
        </w:trPr>
        <w:tc>
          <w:tcPr>
            <w:tcW w:w="4696" w:type="dxa"/>
            <w:tcBorders>
              <w:top w:val="single" w:sz="2" w:space="0" w:color="000000"/>
              <w:bottom w:val="single" w:sz="2" w:space="0" w:color="000000"/>
            </w:tcBorders>
          </w:tcPr>
          <w:p w14:paraId="7CA75499"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Major</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over</w:t>
            </w:r>
            <w:r>
              <w:rPr>
                <w:rFonts w:ascii="Calibri"/>
                <w:spacing w:val="-2"/>
                <w:w w:val="105"/>
                <w:sz w:val="12"/>
              </w:rPr>
              <w:t xml:space="preserve"> </w:t>
            </w:r>
            <w:r>
              <w:rPr>
                <w:rFonts w:ascii="Calibri"/>
                <w:w w:val="105"/>
                <w:sz w:val="12"/>
              </w:rPr>
              <w:t>50kmh</w:t>
            </w:r>
            <w:r>
              <w:rPr>
                <w:rFonts w:ascii="Calibri"/>
                <w:spacing w:val="-1"/>
                <w:w w:val="105"/>
                <w:sz w:val="12"/>
              </w:rPr>
              <w:t xml:space="preserve"> </w:t>
            </w:r>
            <w:r>
              <w:rPr>
                <w:rFonts w:ascii="Calibri"/>
                <w:w w:val="105"/>
                <w:sz w:val="12"/>
              </w:rPr>
              <w:t xml:space="preserve">- </w:t>
            </w:r>
            <w:r>
              <w:rPr>
                <w:rFonts w:ascii="Calibri"/>
                <w:spacing w:val="-2"/>
                <w:w w:val="105"/>
                <w:sz w:val="12"/>
              </w:rPr>
              <w:t>Naturestrip</w:t>
            </w:r>
          </w:p>
        </w:tc>
        <w:tc>
          <w:tcPr>
            <w:tcW w:w="1438" w:type="dxa"/>
            <w:tcBorders>
              <w:top w:val="single" w:sz="2" w:space="0" w:color="000000"/>
              <w:bottom w:val="single" w:sz="2" w:space="0" w:color="000000"/>
            </w:tcBorders>
          </w:tcPr>
          <w:p w14:paraId="3A656486"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5ECE34BB"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27C9D1C9" w14:textId="77777777" w:rsidR="002D06AE" w:rsidRDefault="002C2419">
            <w:pPr>
              <w:pStyle w:val="TableParagraph"/>
              <w:spacing w:line="134" w:lineRule="exact"/>
              <w:ind w:right="221"/>
              <w:rPr>
                <w:rFonts w:ascii="Calibri"/>
                <w:b/>
                <w:sz w:val="12"/>
              </w:rPr>
            </w:pPr>
            <w:r>
              <w:rPr>
                <w:rFonts w:ascii="Calibri"/>
                <w:b/>
                <w:spacing w:val="-2"/>
                <w:w w:val="105"/>
                <w:sz w:val="12"/>
              </w:rPr>
              <w:t>93.30</w:t>
            </w:r>
          </w:p>
        </w:tc>
        <w:tc>
          <w:tcPr>
            <w:tcW w:w="964" w:type="dxa"/>
            <w:tcBorders>
              <w:top w:val="single" w:sz="2" w:space="0" w:color="000000"/>
              <w:bottom w:val="single" w:sz="2" w:space="0" w:color="000000"/>
            </w:tcBorders>
          </w:tcPr>
          <w:p w14:paraId="0481DC6C" w14:textId="77777777" w:rsidR="002D06AE" w:rsidRDefault="002C2419">
            <w:pPr>
              <w:pStyle w:val="TableParagraph"/>
              <w:spacing w:line="134" w:lineRule="exact"/>
              <w:ind w:left="306" w:right="212"/>
              <w:jc w:val="center"/>
              <w:rPr>
                <w:rFonts w:ascii="Calibri"/>
                <w:sz w:val="12"/>
              </w:rPr>
            </w:pPr>
            <w:r>
              <w:rPr>
                <w:rFonts w:ascii="Calibri"/>
                <w:spacing w:val="-2"/>
                <w:w w:val="105"/>
                <w:sz w:val="12"/>
              </w:rPr>
              <w:t>91.70</w:t>
            </w:r>
          </w:p>
        </w:tc>
        <w:tc>
          <w:tcPr>
            <w:tcW w:w="647" w:type="dxa"/>
            <w:tcBorders>
              <w:top w:val="single" w:sz="2" w:space="0" w:color="000000"/>
              <w:bottom w:val="single" w:sz="2" w:space="0" w:color="000000"/>
            </w:tcBorders>
          </w:tcPr>
          <w:p w14:paraId="04F1CAE5" w14:textId="77777777" w:rsidR="002D06AE" w:rsidRDefault="002C2419">
            <w:pPr>
              <w:pStyle w:val="TableParagraph"/>
              <w:spacing w:line="134" w:lineRule="exact"/>
              <w:ind w:right="66"/>
              <w:rPr>
                <w:rFonts w:ascii="Calibri"/>
                <w:sz w:val="12"/>
              </w:rPr>
            </w:pPr>
            <w:r>
              <w:rPr>
                <w:rFonts w:ascii="Calibri"/>
                <w:spacing w:val="-4"/>
                <w:w w:val="105"/>
                <w:sz w:val="12"/>
              </w:rPr>
              <w:t>1.60</w:t>
            </w:r>
          </w:p>
        </w:tc>
      </w:tr>
      <w:tr w:rsidR="002D06AE" w14:paraId="1D4B8D33" w14:textId="77777777">
        <w:trPr>
          <w:trHeight w:val="163"/>
        </w:trPr>
        <w:tc>
          <w:tcPr>
            <w:tcW w:w="4696" w:type="dxa"/>
            <w:tcBorders>
              <w:top w:val="single" w:sz="2" w:space="0" w:color="000000"/>
              <w:bottom w:val="single" w:sz="2" w:space="0" w:color="000000"/>
            </w:tcBorders>
          </w:tcPr>
          <w:p w14:paraId="0D0F1F5A"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 -</w:t>
            </w:r>
            <w:r>
              <w:rPr>
                <w:rFonts w:ascii="Calibri"/>
                <w:spacing w:val="-2"/>
                <w:w w:val="105"/>
                <w:sz w:val="12"/>
              </w:rPr>
              <w:t xml:space="preserve"> </w:t>
            </w:r>
            <w:r>
              <w:rPr>
                <w:rFonts w:ascii="Calibri"/>
                <w:w w:val="105"/>
                <w:sz w:val="12"/>
              </w:rPr>
              <w:t>Major</w:t>
            </w:r>
            <w:r>
              <w:rPr>
                <w:rFonts w:ascii="Calibri"/>
                <w:spacing w:val="-1"/>
                <w:w w:val="105"/>
                <w:sz w:val="12"/>
              </w:rPr>
              <w:t xml:space="preserve"> </w:t>
            </w:r>
            <w:r>
              <w:rPr>
                <w:rFonts w:ascii="Calibri"/>
                <w:w w:val="105"/>
                <w:sz w:val="12"/>
              </w:rPr>
              <w:t>Works</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50kmh -</w:t>
            </w:r>
            <w:r>
              <w:rPr>
                <w:rFonts w:ascii="Calibri"/>
                <w:spacing w:val="28"/>
                <w:w w:val="105"/>
                <w:sz w:val="12"/>
              </w:rPr>
              <w:t xml:space="preserve"> </w:t>
            </w:r>
            <w:r>
              <w:rPr>
                <w:rFonts w:ascii="Calibri"/>
                <w:w w:val="105"/>
                <w:sz w:val="12"/>
              </w:rPr>
              <w:t>Roadway,</w:t>
            </w:r>
            <w:r>
              <w:rPr>
                <w:rFonts w:ascii="Calibri"/>
                <w:spacing w:val="-2"/>
                <w:w w:val="105"/>
                <w:sz w:val="12"/>
              </w:rPr>
              <w:t xml:space="preserve"> </w:t>
            </w:r>
            <w:r>
              <w:rPr>
                <w:rFonts w:ascii="Calibri"/>
                <w:w w:val="105"/>
                <w:sz w:val="12"/>
              </w:rPr>
              <w:t>Shoulder,</w:t>
            </w:r>
            <w:r>
              <w:rPr>
                <w:rFonts w:ascii="Calibri"/>
                <w:spacing w:val="-1"/>
                <w:w w:val="105"/>
                <w:sz w:val="12"/>
              </w:rPr>
              <w:t xml:space="preserve"> </w:t>
            </w:r>
            <w:r>
              <w:rPr>
                <w:rFonts w:ascii="Calibri"/>
                <w:spacing w:val="-2"/>
                <w:w w:val="105"/>
                <w:sz w:val="12"/>
              </w:rPr>
              <w:t>Footpath</w:t>
            </w:r>
          </w:p>
        </w:tc>
        <w:tc>
          <w:tcPr>
            <w:tcW w:w="1438" w:type="dxa"/>
            <w:tcBorders>
              <w:top w:val="single" w:sz="2" w:space="0" w:color="000000"/>
              <w:bottom w:val="single" w:sz="2" w:space="0" w:color="000000"/>
            </w:tcBorders>
          </w:tcPr>
          <w:p w14:paraId="18327AD1"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639E6377"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4E5AA745" w14:textId="77777777" w:rsidR="002D06AE" w:rsidRDefault="002C2419">
            <w:pPr>
              <w:pStyle w:val="TableParagraph"/>
              <w:spacing w:line="134" w:lineRule="exact"/>
              <w:ind w:right="223"/>
              <w:rPr>
                <w:rFonts w:ascii="Calibri"/>
                <w:b/>
                <w:sz w:val="12"/>
              </w:rPr>
            </w:pPr>
            <w:r>
              <w:rPr>
                <w:rFonts w:ascii="Calibri"/>
                <w:b/>
                <w:spacing w:val="-2"/>
                <w:w w:val="105"/>
                <w:sz w:val="12"/>
              </w:rPr>
              <w:t>365.59</w:t>
            </w:r>
          </w:p>
        </w:tc>
        <w:tc>
          <w:tcPr>
            <w:tcW w:w="964" w:type="dxa"/>
            <w:tcBorders>
              <w:top w:val="single" w:sz="2" w:space="0" w:color="000000"/>
              <w:bottom w:val="single" w:sz="2" w:space="0" w:color="000000"/>
            </w:tcBorders>
          </w:tcPr>
          <w:p w14:paraId="06CFD025"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359.30</w:t>
            </w:r>
          </w:p>
        </w:tc>
        <w:tc>
          <w:tcPr>
            <w:tcW w:w="647" w:type="dxa"/>
            <w:tcBorders>
              <w:top w:val="single" w:sz="2" w:space="0" w:color="000000"/>
              <w:bottom w:val="single" w:sz="2" w:space="0" w:color="000000"/>
            </w:tcBorders>
          </w:tcPr>
          <w:p w14:paraId="6D70D941" w14:textId="77777777" w:rsidR="002D06AE" w:rsidRDefault="002C2419">
            <w:pPr>
              <w:pStyle w:val="TableParagraph"/>
              <w:spacing w:line="134" w:lineRule="exact"/>
              <w:ind w:right="66"/>
              <w:rPr>
                <w:rFonts w:ascii="Calibri"/>
                <w:sz w:val="12"/>
              </w:rPr>
            </w:pPr>
            <w:r>
              <w:rPr>
                <w:rFonts w:ascii="Calibri"/>
                <w:spacing w:val="-4"/>
                <w:w w:val="105"/>
                <w:sz w:val="12"/>
              </w:rPr>
              <w:t>6.29</w:t>
            </w:r>
          </w:p>
        </w:tc>
      </w:tr>
      <w:tr w:rsidR="002D06AE" w14:paraId="07E80D56" w14:textId="77777777">
        <w:trPr>
          <w:trHeight w:val="163"/>
        </w:trPr>
        <w:tc>
          <w:tcPr>
            <w:tcW w:w="4696" w:type="dxa"/>
            <w:tcBorders>
              <w:top w:val="single" w:sz="2" w:space="0" w:color="000000"/>
              <w:bottom w:val="single" w:sz="2" w:space="0" w:color="000000"/>
            </w:tcBorders>
          </w:tcPr>
          <w:p w14:paraId="7674974B" w14:textId="77777777" w:rsidR="002D06AE" w:rsidRDefault="002C2419">
            <w:pPr>
              <w:pStyle w:val="TableParagraph"/>
              <w:spacing w:before="14" w:line="129" w:lineRule="exact"/>
              <w:ind w:left="26"/>
              <w:jc w:val="left"/>
              <w:rPr>
                <w:rFonts w:ascii="Calibri"/>
                <w:sz w:val="12"/>
              </w:rPr>
            </w:pPr>
            <w:r>
              <w:rPr>
                <w:rFonts w:ascii="Calibri"/>
                <w:w w:val="105"/>
                <w:sz w:val="12"/>
              </w:rPr>
              <w:t>Road</w:t>
            </w:r>
            <w:r>
              <w:rPr>
                <w:rFonts w:ascii="Calibri"/>
                <w:spacing w:val="-1"/>
                <w:w w:val="105"/>
                <w:sz w:val="12"/>
              </w:rPr>
              <w:t xml:space="preserve"> </w:t>
            </w:r>
            <w:r>
              <w:rPr>
                <w:rFonts w:ascii="Calibri"/>
                <w:w w:val="105"/>
                <w:sz w:val="12"/>
              </w:rPr>
              <w:t>Opening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Major</w:t>
            </w:r>
            <w:r>
              <w:rPr>
                <w:rFonts w:ascii="Calibri"/>
                <w:spacing w:val="-1"/>
                <w:w w:val="105"/>
                <w:sz w:val="12"/>
              </w:rPr>
              <w:t xml:space="preserve"> </w:t>
            </w:r>
            <w:r>
              <w:rPr>
                <w:rFonts w:ascii="Calibri"/>
                <w:w w:val="105"/>
                <w:sz w:val="12"/>
              </w:rPr>
              <w:t>Works up</w:t>
            </w:r>
            <w:r>
              <w:rPr>
                <w:rFonts w:ascii="Calibri"/>
                <w:spacing w:val="1"/>
                <w:w w:val="105"/>
                <w:sz w:val="12"/>
              </w:rPr>
              <w:t xml:space="preserve"> </w:t>
            </w:r>
            <w:r>
              <w:rPr>
                <w:rFonts w:ascii="Calibri"/>
                <w:w w:val="105"/>
                <w:sz w:val="12"/>
              </w:rPr>
              <w:t>to 50kmh -</w:t>
            </w:r>
            <w:r>
              <w:rPr>
                <w:rFonts w:ascii="Calibri"/>
                <w:spacing w:val="-1"/>
                <w:w w:val="105"/>
                <w:sz w:val="12"/>
              </w:rPr>
              <w:t xml:space="preserve"> </w:t>
            </w:r>
            <w:r>
              <w:rPr>
                <w:rFonts w:ascii="Calibri"/>
                <w:spacing w:val="-2"/>
                <w:w w:val="105"/>
                <w:sz w:val="12"/>
              </w:rPr>
              <w:t>Naturestrip</w:t>
            </w:r>
          </w:p>
        </w:tc>
        <w:tc>
          <w:tcPr>
            <w:tcW w:w="1438" w:type="dxa"/>
            <w:tcBorders>
              <w:top w:val="single" w:sz="2" w:space="0" w:color="000000"/>
              <w:bottom w:val="single" w:sz="2" w:space="0" w:color="000000"/>
            </w:tcBorders>
          </w:tcPr>
          <w:p w14:paraId="71DD1A2B" w14:textId="77777777" w:rsidR="002D06AE" w:rsidRDefault="002C2419">
            <w:pPr>
              <w:pStyle w:val="TableParagraph"/>
              <w:spacing w:line="134" w:lineRule="exact"/>
              <w:ind w:right="521"/>
              <w:rPr>
                <w:rFonts w:ascii="Calibri"/>
                <w:sz w:val="12"/>
              </w:rPr>
            </w:pPr>
            <w:r>
              <w:rPr>
                <w:rFonts w:ascii="Calibri"/>
                <w:w w:val="106"/>
                <w:sz w:val="12"/>
              </w:rPr>
              <w:t>A</w:t>
            </w:r>
          </w:p>
        </w:tc>
        <w:tc>
          <w:tcPr>
            <w:tcW w:w="1032" w:type="dxa"/>
            <w:tcBorders>
              <w:top w:val="single" w:sz="2" w:space="0" w:color="000000"/>
              <w:bottom w:val="single" w:sz="2" w:space="0" w:color="000000"/>
            </w:tcBorders>
          </w:tcPr>
          <w:p w14:paraId="4A41E2A0"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5C9FE978" w14:textId="77777777" w:rsidR="002D06AE" w:rsidRDefault="002C2419">
            <w:pPr>
              <w:pStyle w:val="TableParagraph"/>
              <w:spacing w:line="134" w:lineRule="exact"/>
              <w:ind w:right="223"/>
              <w:rPr>
                <w:rFonts w:ascii="Calibri"/>
                <w:b/>
                <w:sz w:val="12"/>
              </w:rPr>
            </w:pPr>
            <w:r>
              <w:rPr>
                <w:rFonts w:ascii="Calibri"/>
                <w:b/>
                <w:spacing w:val="-2"/>
                <w:w w:val="105"/>
                <w:sz w:val="12"/>
              </w:rPr>
              <w:t>365.59</w:t>
            </w:r>
          </w:p>
        </w:tc>
        <w:tc>
          <w:tcPr>
            <w:tcW w:w="964" w:type="dxa"/>
            <w:tcBorders>
              <w:top w:val="single" w:sz="2" w:space="0" w:color="000000"/>
              <w:bottom w:val="single" w:sz="2" w:space="0" w:color="000000"/>
            </w:tcBorders>
          </w:tcPr>
          <w:p w14:paraId="7DCC7629" w14:textId="77777777" w:rsidR="002D06AE" w:rsidRDefault="002C2419">
            <w:pPr>
              <w:pStyle w:val="TableParagraph"/>
              <w:spacing w:line="134" w:lineRule="exact"/>
              <w:ind w:left="305" w:right="276"/>
              <w:jc w:val="center"/>
              <w:rPr>
                <w:rFonts w:ascii="Calibri"/>
                <w:sz w:val="12"/>
              </w:rPr>
            </w:pPr>
            <w:r>
              <w:rPr>
                <w:rFonts w:ascii="Calibri"/>
                <w:spacing w:val="-2"/>
                <w:w w:val="105"/>
                <w:sz w:val="12"/>
              </w:rPr>
              <w:t>359.30</w:t>
            </w:r>
          </w:p>
        </w:tc>
        <w:tc>
          <w:tcPr>
            <w:tcW w:w="647" w:type="dxa"/>
            <w:tcBorders>
              <w:top w:val="single" w:sz="2" w:space="0" w:color="000000"/>
              <w:bottom w:val="single" w:sz="2" w:space="0" w:color="000000"/>
            </w:tcBorders>
          </w:tcPr>
          <w:p w14:paraId="27DDED5F" w14:textId="77777777" w:rsidR="002D06AE" w:rsidRDefault="002C2419">
            <w:pPr>
              <w:pStyle w:val="TableParagraph"/>
              <w:spacing w:line="134" w:lineRule="exact"/>
              <w:ind w:right="66"/>
              <w:rPr>
                <w:rFonts w:ascii="Calibri"/>
                <w:sz w:val="12"/>
              </w:rPr>
            </w:pPr>
            <w:r>
              <w:rPr>
                <w:rFonts w:ascii="Calibri"/>
                <w:spacing w:val="-4"/>
                <w:w w:val="105"/>
                <w:sz w:val="12"/>
              </w:rPr>
              <w:t>6.29</w:t>
            </w:r>
          </w:p>
        </w:tc>
      </w:tr>
    </w:tbl>
    <w:p w14:paraId="6C545C14"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488C3C60" w14:textId="77777777">
        <w:trPr>
          <w:trHeight w:val="163"/>
        </w:trPr>
        <w:tc>
          <w:tcPr>
            <w:tcW w:w="9672" w:type="dxa"/>
            <w:gridSpan w:val="6"/>
            <w:tcBorders>
              <w:top w:val="single" w:sz="2" w:space="0" w:color="000000"/>
              <w:bottom w:val="single" w:sz="2" w:space="0" w:color="000000"/>
            </w:tcBorders>
            <w:shd w:val="clear" w:color="auto" w:fill="D9D9D9"/>
          </w:tcPr>
          <w:p w14:paraId="7B5D622C" w14:textId="77777777" w:rsidR="002D06AE" w:rsidRDefault="002C2419">
            <w:pPr>
              <w:pStyle w:val="TableParagraph"/>
              <w:spacing w:before="11" w:line="131" w:lineRule="exact"/>
              <w:ind w:left="177"/>
              <w:jc w:val="left"/>
              <w:rPr>
                <w:rFonts w:ascii="Calibri"/>
                <w:b/>
                <w:sz w:val="12"/>
              </w:rPr>
            </w:pPr>
            <w:r>
              <w:rPr>
                <w:rFonts w:ascii="Calibri"/>
                <w:b/>
                <w:w w:val="105"/>
                <w:sz w:val="12"/>
              </w:rPr>
              <w:t>Parks and</w:t>
            </w:r>
            <w:r>
              <w:rPr>
                <w:rFonts w:ascii="Calibri"/>
                <w:b/>
                <w:spacing w:val="-2"/>
                <w:w w:val="105"/>
                <w:sz w:val="12"/>
              </w:rPr>
              <w:t xml:space="preserve"> </w:t>
            </w:r>
            <w:r>
              <w:rPr>
                <w:rFonts w:ascii="Calibri"/>
                <w:b/>
                <w:w w:val="105"/>
                <w:sz w:val="12"/>
              </w:rPr>
              <w:t>Gardens</w:t>
            </w:r>
            <w:r>
              <w:rPr>
                <w:rFonts w:ascii="Calibri"/>
                <w:b/>
                <w:spacing w:val="-1"/>
                <w:w w:val="105"/>
                <w:sz w:val="12"/>
              </w:rPr>
              <w:t xml:space="preserve"> </w:t>
            </w:r>
            <w:r>
              <w:rPr>
                <w:rFonts w:ascii="Calibri"/>
                <w:b/>
                <w:spacing w:val="-2"/>
                <w:w w:val="105"/>
                <w:sz w:val="12"/>
              </w:rPr>
              <w:t>Administration</w:t>
            </w:r>
          </w:p>
        </w:tc>
      </w:tr>
      <w:tr w:rsidR="002D06AE" w14:paraId="3455B90A" w14:textId="77777777">
        <w:trPr>
          <w:trHeight w:val="163"/>
        </w:trPr>
        <w:tc>
          <w:tcPr>
            <w:tcW w:w="4696" w:type="dxa"/>
            <w:tcBorders>
              <w:top w:val="single" w:sz="2" w:space="0" w:color="000000"/>
              <w:bottom w:val="single" w:sz="2" w:space="0" w:color="000000"/>
            </w:tcBorders>
          </w:tcPr>
          <w:p w14:paraId="46F51B99" w14:textId="77777777" w:rsidR="002D06AE" w:rsidRDefault="002C2419">
            <w:pPr>
              <w:pStyle w:val="TableParagraph"/>
              <w:spacing w:before="14" w:line="129" w:lineRule="exact"/>
              <w:ind w:left="26"/>
              <w:jc w:val="left"/>
              <w:rPr>
                <w:rFonts w:ascii="Calibri"/>
                <w:sz w:val="12"/>
              </w:rPr>
            </w:pPr>
            <w:r>
              <w:rPr>
                <w:rFonts w:ascii="Calibri"/>
                <w:w w:val="105"/>
                <w:sz w:val="12"/>
              </w:rPr>
              <w:t>Standpipe</w:t>
            </w:r>
            <w:r>
              <w:rPr>
                <w:rFonts w:ascii="Calibri"/>
                <w:spacing w:val="-4"/>
                <w:w w:val="105"/>
                <w:sz w:val="12"/>
              </w:rPr>
              <w:t xml:space="preserve"> </w:t>
            </w:r>
            <w:r>
              <w:rPr>
                <w:rFonts w:ascii="Calibri"/>
                <w:spacing w:val="-2"/>
                <w:w w:val="105"/>
                <w:sz w:val="12"/>
              </w:rPr>
              <w:t>Permits</w:t>
            </w:r>
          </w:p>
        </w:tc>
        <w:tc>
          <w:tcPr>
            <w:tcW w:w="1405" w:type="dxa"/>
            <w:tcBorders>
              <w:top w:val="single" w:sz="2" w:space="0" w:color="000000"/>
              <w:bottom w:val="single" w:sz="2" w:space="0" w:color="000000"/>
            </w:tcBorders>
          </w:tcPr>
          <w:p w14:paraId="44308590" w14:textId="77777777" w:rsidR="002D06AE" w:rsidRDefault="002C2419">
            <w:pPr>
              <w:pStyle w:val="TableParagraph"/>
              <w:spacing w:line="134" w:lineRule="exact"/>
              <w:ind w:left="350"/>
              <w:jc w:val="center"/>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480BC02"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29B95246" w14:textId="77777777" w:rsidR="002D06AE" w:rsidRDefault="002C2419">
            <w:pPr>
              <w:pStyle w:val="TableParagraph"/>
              <w:spacing w:line="134" w:lineRule="exact"/>
              <w:ind w:left="385"/>
              <w:jc w:val="left"/>
              <w:rPr>
                <w:rFonts w:ascii="Calibri"/>
                <w:b/>
                <w:sz w:val="12"/>
              </w:rPr>
            </w:pPr>
            <w:r>
              <w:rPr>
                <w:rFonts w:ascii="Calibri"/>
                <w:b/>
                <w:spacing w:val="-2"/>
                <w:w w:val="105"/>
                <w:sz w:val="12"/>
              </w:rPr>
              <w:t>59.00</w:t>
            </w:r>
          </w:p>
        </w:tc>
        <w:tc>
          <w:tcPr>
            <w:tcW w:w="882" w:type="dxa"/>
            <w:tcBorders>
              <w:top w:val="single" w:sz="2" w:space="0" w:color="000000"/>
              <w:bottom w:val="single" w:sz="2" w:space="0" w:color="000000"/>
            </w:tcBorders>
          </w:tcPr>
          <w:p w14:paraId="45960E16" w14:textId="77777777" w:rsidR="002D06AE" w:rsidRDefault="002C2419">
            <w:pPr>
              <w:pStyle w:val="TableParagraph"/>
              <w:spacing w:line="134" w:lineRule="exact"/>
              <w:ind w:left="386"/>
              <w:jc w:val="left"/>
              <w:rPr>
                <w:rFonts w:ascii="Calibri"/>
                <w:sz w:val="12"/>
              </w:rPr>
            </w:pPr>
            <w:r>
              <w:rPr>
                <w:rFonts w:ascii="Calibri"/>
                <w:spacing w:val="-2"/>
                <w:w w:val="105"/>
                <w:sz w:val="12"/>
              </w:rPr>
              <w:t>57.00</w:t>
            </w:r>
          </w:p>
        </w:tc>
        <w:tc>
          <w:tcPr>
            <w:tcW w:w="726" w:type="dxa"/>
            <w:tcBorders>
              <w:top w:val="single" w:sz="2" w:space="0" w:color="000000"/>
              <w:bottom w:val="single" w:sz="2" w:space="0" w:color="000000"/>
            </w:tcBorders>
          </w:tcPr>
          <w:p w14:paraId="28A746D9" w14:textId="77777777" w:rsidR="002D06AE" w:rsidRDefault="002C2419">
            <w:pPr>
              <w:pStyle w:val="TableParagraph"/>
              <w:spacing w:line="134" w:lineRule="exact"/>
              <w:ind w:left="437"/>
              <w:jc w:val="left"/>
              <w:rPr>
                <w:rFonts w:ascii="Calibri"/>
                <w:sz w:val="12"/>
              </w:rPr>
            </w:pPr>
            <w:r>
              <w:rPr>
                <w:rFonts w:ascii="Calibri"/>
                <w:spacing w:val="-4"/>
                <w:w w:val="105"/>
                <w:sz w:val="12"/>
              </w:rPr>
              <w:t>2.00</w:t>
            </w:r>
          </w:p>
        </w:tc>
      </w:tr>
    </w:tbl>
    <w:p w14:paraId="57A8960A"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456A85D6" w14:textId="77777777">
        <w:trPr>
          <w:trHeight w:val="163"/>
        </w:trPr>
        <w:tc>
          <w:tcPr>
            <w:tcW w:w="9672" w:type="dxa"/>
            <w:gridSpan w:val="6"/>
            <w:tcBorders>
              <w:top w:val="single" w:sz="2" w:space="0" w:color="000000"/>
              <w:bottom w:val="single" w:sz="2" w:space="0" w:color="000000"/>
            </w:tcBorders>
            <w:shd w:val="clear" w:color="auto" w:fill="D9D9D9"/>
          </w:tcPr>
          <w:p w14:paraId="7990DC90" w14:textId="77777777" w:rsidR="002D06AE" w:rsidRDefault="002C2419">
            <w:pPr>
              <w:pStyle w:val="TableParagraph"/>
              <w:spacing w:before="11" w:line="131" w:lineRule="exact"/>
              <w:ind w:left="177"/>
              <w:jc w:val="left"/>
              <w:rPr>
                <w:rFonts w:ascii="Calibri"/>
                <w:b/>
                <w:sz w:val="12"/>
              </w:rPr>
            </w:pPr>
            <w:r>
              <w:rPr>
                <w:rFonts w:ascii="Calibri"/>
                <w:b/>
                <w:w w:val="105"/>
                <w:sz w:val="12"/>
              </w:rPr>
              <w:t>Street</w:t>
            </w:r>
            <w:r>
              <w:rPr>
                <w:rFonts w:ascii="Calibri"/>
                <w:b/>
                <w:spacing w:val="-2"/>
                <w:w w:val="105"/>
                <w:sz w:val="12"/>
              </w:rPr>
              <w:t xml:space="preserve"> </w:t>
            </w:r>
            <w:r>
              <w:rPr>
                <w:rFonts w:ascii="Calibri"/>
                <w:b/>
                <w:w w:val="105"/>
                <w:sz w:val="12"/>
              </w:rPr>
              <w:t>and</w:t>
            </w:r>
            <w:r>
              <w:rPr>
                <w:rFonts w:ascii="Calibri"/>
                <w:b/>
                <w:spacing w:val="-2"/>
                <w:w w:val="105"/>
                <w:sz w:val="12"/>
              </w:rPr>
              <w:t xml:space="preserve"> </w:t>
            </w:r>
            <w:r>
              <w:rPr>
                <w:rFonts w:ascii="Calibri"/>
                <w:b/>
                <w:w w:val="105"/>
                <w:sz w:val="12"/>
              </w:rPr>
              <w:t xml:space="preserve">Parks </w:t>
            </w:r>
            <w:r>
              <w:rPr>
                <w:rFonts w:ascii="Calibri"/>
                <w:b/>
                <w:spacing w:val="-2"/>
                <w:w w:val="105"/>
                <w:sz w:val="12"/>
              </w:rPr>
              <w:t>Trees</w:t>
            </w:r>
          </w:p>
        </w:tc>
      </w:tr>
      <w:tr w:rsidR="002D06AE" w14:paraId="16D7EA16" w14:textId="77777777">
        <w:trPr>
          <w:trHeight w:val="163"/>
        </w:trPr>
        <w:tc>
          <w:tcPr>
            <w:tcW w:w="4696" w:type="dxa"/>
            <w:tcBorders>
              <w:top w:val="single" w:sz="2" w:space="0" w:color="000000"/>
              <w:bottom w:val="single" w:sz="2" w:space="0" w:color="000000"/>
            </w:tcBorders>
          </w:tcPr>
          <w:p w14:paraId="229D3098" w14:textId="77777777" w:rsidR="002D06AE" w:rsidRDefault="002C2419">
            <w:pPr>
              <w:pStyle w:val="TableParagraph"/>
              <w:spacing w:before="14" w:line="129" w:lineRule="exact"/>
              <w:ind w:left="26"/>
              <w:jc w:val="left"/>
              <w:rPr>
                <w:rFonts w:ascii="Calibri"/>
                <w:sz w:val="12"/>
              </w:rPr>
            </w:pPr>
            <w:r>
              <w:rPr>
                <w:rFonts w:ascii="Calibri"/>
                <w:w w:val="105"/>
                <w:sz w:val="12"/>
              </w:rPr>
              <w:t>2802 -</w:t>
            </w:r>
            <w:r>
              <w:rPr>
                <w:rFonts w:ascii="Calibri"/>
                <w:spacing w:val="-1"/>
                <w:w w:val="105"/>
                <w:sz w:val="12"/>
              </w:rPr>
              <w:t xml:space="preserve"> </w:t>
            </w:r>
            <w:r>
              <w:rPr>
                <w:rFonts w:ascii="Calibri"/>
                <w:w w:val="105"/>
                <w:sz w:val="12"/>
              </w:rPr>
              <w:t>Tree</w:t>
            </w:r>
            <w:r>
              <w:rPr>
                <w:rFonts w:ascii="Calibri"/>
                <w:spacing w:val="-2"/>
                <w:w w:val="105"/>
                <w:sz w:val="12"/>
              </w:rPr>
              <w:t xml:space="preserve"> </w:t>
            </w:r>
            <w:r>
              <w:rPr>
                <w:rFonts w:ascii="Calibri"/>
                <w:w w:val="105"/>
                <w:sz w:val="12"/>
              </w:rPr>
              <w:t xml:space="preserve">Planting and </w:t>
            </w:r>
            <w:r>
              <w:rPr>
                <w:rFonts w:ascii="Calibri"/>
                <w:spacing w:val="-2"/>
                <w:w w:val="105"/>
                <w:sz w:val="12"/>
              </w:rPr>
              <w:t>Establishment</w:t>
            </w:r>
          </w:p>
        </w:tc>
        <w:tc>
          <w:tcPr>
            <w:tcW w:w="1405" w:type="dxa"/>
            <w:tcBorders>
              <w:top w:val="single" w:sz="2" w:space="0" w:color="000000"/>
              <w:bottom w:val="single" w:sz="2" w:space="0" w:color="000000"/>
            </w:tcBorders>
          </w:tcPr>
          <w:p w14:paraId="035E067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92BF05B" w14:textId="77777777" w:rsidR="002D06AE" w:rsidRDefault="002C2419">
            <w:pPr>
              <w:pStyle w:val="TableParagraph"/>
              <w:spacing w:line="134" w:lineRule="exact"/>
              <w:ind w:right="217"/>
              <w:rPr>
                <w:rFonts w:ascii="Calibri"/>
                <w:sz w:val="12"/>
              </w:rPr>
            </w:pPr>
            <w:r>
              <w:rPr>
                <w:rFonts w:ascii="Calibri"/>
                <w:spacing w:val="-2"/>
                <w:w w:val="105"/>
                <w:sz w:val="12"/>
              </w:rPr>
              <w:t>43.20</w:t>
            </w:r>
          </w:p>
        </w:tc>
        <w:tc>
          <w:tcPr>
            <w:tcW w:w="899" w:type="dxa"/>
            <w:tcBorders>
              <w:top w:val="single" w:sz="2" w:space="0" w:color="000000"/>
              <w:bottom w:val="single" w:sz="2" w:space="0" w:color="000000"/>
            </w:tcBorders>
          </w:tcPr>
          <w:p w14:paraId="35B0B212" w14:textId="77777777" w:rsidR="002D06AE" w:rsidRDefault="002C2419">
            <w:pPr>
              <w:pStyle w:val="TableParagraph"/>
              <w:spacing w:line="134" w:lineRule="exact"/>
              <w:ind w:left="212" w:right="114"/>
              <w:jc w:val="center"/>
              <w:rPr>
                <w:rFonts w:ascii="Calibri"/>
                <w:b/>
                <w:sz w:val="12"/>
              </w:rPr>
            </w:pPr>
            <w:r>
              <w:rPr>
                <w:rFonts w:ascii="Calibri"/>
                <w:b/>
                <w:spacing w:val="-2"/>
                <w:w w:val="105"/>
                <w:sz w:val="12"/>
              </w:rPr>
              <w:t>475.20</w:t>
            </w:r>
          </w:p>
        </w:tc>
        <w:tc>
          <w:tcPr>
            <w:tcW w:w="882" w:type="dxa"/>
            <w:tcBorders>
              <w:top w:val="single" w:sz="2" w:space="0" w:color="000000"/>
              <w:bottom w:val="single" w:sz="2" w:space="0" w:color="000000"/>
            </w:tcBorders>
          </w:tcPr>
          <w:p w14:paraId="56AC1C4D" w14:textId="77777777" w:rsidR="002D06AE" w:rsidRDefault="002C2419">
            <w:pPr>
              <w:pStyle w:val="TableParagraph"/>
              <w:spacing w:line="134" w:lineRule="exact"/>
              <w:ind w:left="260" w:right="145"/>
              <w:jc w:val="center"/>
              <w:rPr>
                <w:rFonts w:ascii="Calibri"/>
                <w:sz w:val="12"/>
              </w:rPr>
            </w:pPr>
            <w:r>
              <w:rPr>
                <w:rFonts w:ascii="Calibri"/>
                <w:spacing w:val="-2"/>
                <w:w w:val="105"/>
                <w:sz w:val="12"/>
              </w:rPr>
              <w:t>440.00</w:t>
            </w:r>
          </w:p>
        </w:tc>
        <w:tc>
          <w:tcPr>
            <w:tcW w:w="726" w:type="dxa"/>
            <w:tcBorders>
              <w:top w:val="single" w:sz="2" w:space="0" w:color="000000"/>
              <w:bottom w:val="single" w:sz="2" w:space="0" w:color="000000"/>
            </w:tcBorders>
          </w:tcPr>
          <w:p w14:paraId="23C6A5EB" w14:textId="77777777" w:rsidR="002D06AE" w:rsidRDefault="002C2419">
            <w:pPr>
              <w:pStyle w:val="TableParagraph"/>
              <w:spacing w:line="134" w:lineRule="exact"/>
              <w:ind w:right="60"/>
              <w:rPr>
                <w:rFonts w:ascii="Calibri"/>
                <w:sz w:val="12"/>
              </w:rPr>
            </w:pPr>
            <w:r>
              <w:rPr>
                <w:rFonts w:ascii="Calibri"/>
                <w:spacing w:val="-2"/>
                <w:w w:val="105"/>
                <w:sz w:val="12"/>
              </w:rPr>
              <w:t>35.20</w:t>
            </w:r>
          </w:p>
        </w:tc>
      </w:tr>
      <w:tr w:rsidR="002D06AE" w14:paraId="40405BF7" w14:textId="77777777">
        <w:trPr>
          <w:trHeight w:val="163"/>
        </w:trPr>
        <w:tc>
          <w:tcPr>
            <w:tcW w:w="4696" w:type="dxa"/>
            <w:tcBorders>
              <w:top w:val="single" w:sz="2" w:space="0" w:color="000000"/>
              <w:bottom w:val="single" w:sz="2" w:space="0" w:color="000000"/>
            </w:tcBorders>
          </w:tcPr>
          <w:p w14:paraId="743C0CEE" w14:textId="77777777" w:rsidR="002D06AE" w:rsidRDefault="002C2419">
            <w:pPr>
              <w:pStyle w:val="TableParagraph"/>
              <w:spacing w:before="14" w:line="129" w:lineRule="exact"/>
              <w:ind w:left="26"/>
              <w:jc w:val="left"/>
              <w:rPr>
                <w:rFonts w:ascii="Calibri"/>
                <w:sz w:val="12"/>
              </w:rPr>
            </w:pPr>
            <w:r>
              <w:rPr>
                <w:rFonts w:ascii="Calibri"/>
                <w:w w:val="105"/>
                <w:sz w:val="12"/>
              </w:rPr>
              <w:t>Tree</w:t>
            </w:r>
            <w:r>
              <w:rPr>
                <w:rFonts w:ascii="Calibri"/>
                <w:spacing w:val="-2"/>
                <w:w w:val="105"/>
                <w:sz w:val="12"/>
              </w:rPr>
              <w:t xml:space="preserve"> </w:t>
            </w:r>
            <w:r>
              <w:rPr>
                <w:rFonts w:ascii="Calibri"/>
                <w:w w:val="105"/>
                <w:sz w:val="12"/>
              </w:rPr>
              <w:t>Removal</w:t>
            </w:r>
            <w:r>
              <w:rPr>
                <w:rFonts w:ascii="Calibri"/>
                <w:spacing w:val="-1"/>
                <w:w w:val="105"/>
                <w:sz w:val="12"/>
              </w:rPr>
              <w:t xml:space="preserve"> </w:t>
            </w:r>
            <w:r>
              <w:rPr>
                <w:rFonts w:ascii="Calibri"/>
                <w:w w:val="105"/>
                <w:sz w:val="12"/>
              </w:rPr>
              <w:t>-</w:t>
            </w:r>
            <w:r>
              <w:rPr>
                <w:rFonts w:ascii="Calibri"/>
                <w:spacing w:val="29"/>
                <w:w w:val="105"/>
                <w:sz w:val="12"/>
              </w:rPr>
              <w:t xml:space="preserve"> </w:t>
            </w:r>
            <w:r>
              <w:rPr>
                <w:rFonts w:ascii="Calibri"/>
                <w:w w:val="105"/>
                <w:sz w:val="12"/>
              </w:rPr>
              <w:t>5m</w:t>
            </w:r>
            <w:r>
              <w:rPr>
                <w:rFonts w:ascii="Calibri"/>
                <w:spacing w:val="-1"/>
                <w:w w:val="105"/>
                <w:sz w:val="12"/>
              </w:rPr>
              <w:t xml:space="preserve"> </w:t>
            </w:r>
            <w:r>
              <w:rPr>
                <w:rFonts w:ascii="Calibri"/>
                <w:w w:val="105"/>
                <w:sz w:val="12"/>
              </w:rPr>
              <w:t xml:space="preserve">- 10m in </w:t>
            </w:r>
            <w:r>
              <w:rPr>
                <w:rFonts w:ascii="Calibri"/>
                <w:spacing w:val="-2"/>
                <w:w w:val="105"/>
                <w:sz w:val="12"/>
              </w:rPr>
              <w:t>height</w:t>
            </w:r>
          </w:p>
        </w:tc>
        <w:tc>
          <w:tcPr>
            <w:tcW w:w="1405" w:type="dxa"/>
            <w:tcBorders>
              <w:top w:val="single" w:sz="2" w:space="0" w:color="000000"/>
              <w:bottom w:val="single" w:sz="2" w:space="0" w:color="000000"/>
            </w:tcBorders>
          </w:tcPr>
          <w:p w14:paraId="3EC8F67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EA49570" w14:textId="77777777" w:rsidR="002D06AE" w:rsidRDefault="002C2419">
            <w:pPr>
              <w:pStyle w:val="TableParagraph"/>
              <w:spacing w:line="134" w:lineRule="exact"/>
              <w:ind w:right="218"/>
              <w:rPr>
                <w:rFonts w:ascii="Calibri"/>
                <w:sz w:val="12"/>
              </w:rPr>
            </w:pPr>
            <w:r>
              <w:rPr>
                <w:rFonts w:ascii="Calibri"/>
                <w:spacing w:val="-2"/>
                <w:w w:val="105"/>
                <w:sz w:val="12"/>
              </w:rPr>
              <w:t>135.64</w:t>
            </w:r>
          </w:p>
        </w:tc>
        <w:tc>
          <w:tcPr>
            <w:tcW w:w="899" w:type="dxa"/>
            <w:tcBorders>
              <w:top w:val="single" w:sz="2" w:space="0" w:color="000000"/>
              <w:bottom w:val="single" w:sz="2" w:space="0" w:color="000000"/>
            </w:tcBorders>
          </w:tcPr>
          <w:p w14:paraId="4B05D1D6" w14:textId="77777777" w:rsidR="002D06AE" w:rsidRDefault="002C2419">
            <w:pPr>
              <w:pStyle w:val="TableParagraph"/>
              <w:spacing w:line="134" w:lineRule="exact"/>
              <w:ind w:left="210" w:right="210"/>
              <w:jc w:val="center"/>
              <w:rPr>
                <w:rFonts w:ascii="Calibri"/>
                <w:b/>
                <w:sz w:val="12"/>
              </w:rPr>
            </w:pPr>
            <w:r>
              <w:rPr>
                <w:rFonts w:ascii="Calibri"/>
                <w:b/>
                <w:spacing w:val="-2"/>
                <w:w w:val="105"/>
                <w:sz w:val="12"/>
              </w:rPr>
              <w:t>1,492.00</w:t>
            </w:r>
          </w:p>
        </w:tc>
        <w:tc>
          <w:tcPr>
            <w:tcW w:w="882" w:type="dxa"/>
            <w:tcBorders>
              <w:top w:val="single" w:sz="2" w:space="0" w:color="000000"/>
              <w:bottom w:val="single" w:sz="2" w:space="0" w:color="000000"/>
            </w:tcBorders>
          </w:tcPr>
          <w:p w14:paraId="394FEB04" w14:textId="77777777" w:rsidR="002D06AE" w:rsidRDefault="002C2419">
            <w:pPr>
              <w:pStyle w:val="TableParagraph"/>
              <w:spacing w:line="134" w:lineRule="exact"/>
              <w:ind w:left="174"/>
              <w:jc w:val="center"/>
              <w:rPr>
                <w:rFonts w:ascii="Calibri"/>
                <w:sz w:val="12"/>
              </w:rPr>
            </w:pPr>
            <w:r>
              <w:rPr>
                <w:rFonts w:ascii="Calibri"/>
                <w:w w:val="106"/>
                <w:sz w:val="12"/>
              </w:rPr>
              <w:t>-</w:t>
            </w:r>
          </w:p>
        </w:tc>
        <w:tc>
          <w:tcPr>
            <w:tcW w:w="726" w:type="dxa"/>
            <w:tcBorders>
              <w:top w:val="single" w:sz="2" w:space="0" w:color="000000"/>
              <w:bottom w:val="single" w:sz="2" w:space="0" w:color="000000"/>
            </w:tcBorders>
          </w:tcPr>
          <w:p w14:paraId="49F7BDFC" w14:textId="77777777" w:rsidR="002D06AE" w:rsidRDefault="002C2419">
            <w:pPr>
              <w:pStyle w:val="TableParagraph"/>
              <w:spacing w:line="134" w:lineRule="exact"/>
              <w:ind w:right="60"/>
              <w:rPr>
                <w:rFonts w:ascii="Calibri"/>
                <w:sz w:val="12"/>
              </w:rPr>
            </w:pPr>
            <w:r>
              <w:rPr>
                <w:rFonts w:ascii="Calibri"/>
                <w:spacing w:val="-2"/>
                <w:w w:val="105"/>
                <w:sz w:val="12"/>
              </w:rPr>
              <w:t>1,492.00</w:t>
            </w:r>
          </w:p>
        </w:tc>
      </w:tr>
      <w:tr w:rsidR="002D06AE" w14:paraId="4B520F5C" w14:textId="77777777">
        <w:trPr>
          <w:trHeight w:val="163"/>
        </w:trPr>
        <w:tc>
          <w:tcPr>
            <w:tcW w:w="4696" w:type="dxa"/>
            <w:tcBorders>
              <w:top w:val="single" w:sz="2" w:space="0" w:color="000000"/>
              <w:bottom w:val="single" w:sz="2" w:space="0" w:color="000000"/>
            </w:tcBorders>
          </w:tcPr>
          <w:p w14:paraId="0014F065" w14:textId="77777777" w:rsidR="002D06AE" w:rsidRDefault="002C2419">
            <w:pPr>
              <w:pStyle w:val="TableParagraph"/>
              <w:spacing w:before="14" w:line="129" w:lineRule="exact"/>
              <w:ind w:left="26"/>
              <w:jc w:val="left"/>
              <w:rPr>
                <w:rFonts w:ascii="Calibri"/>
                <w:sz w:val="12"/>
              </w:rPr>
            </w:pPr>
            <w:r>
              <w:rPr>
                <w:rFonts w:ascii="Calibri"/>
                <w:w w:val="105"/>
                <w:sz w:val="12"/>
              </w:rPr>
              <w:t>Tree</w:t>
            </w:r>
            <w:r>
              <w:rPr>
                <w:rFonts w:ascii="Calibri"/>
                <w:spacing w:val="-2"/>
                <w:w w:val="105"/>
                <w:sz w:val="12"/>
              </w:rPr>
              <w:t xml:space="preserve"> </w:t>
            </w:r>
            <w:r>
              <w:rPr>
                <w:rFonts w:ascii="Calibri"/>
                <w:w w:val="105"/>
                <w:sz w:val="12"/>
              </w:rPr>
              <w:t>Removal</w:t>
            </w:r>
            <w:r>
              <w:rPr>
                <w:rFonts w:ascii="Calibri"/>
                <w:spacing w:val="-1"/>
                <w:w w:val="105"/>
                <w:sz w:val="12"/>
              </w:rPr>
              <w:t xml:space="preserve"> </w:t>
            </w:r>
            <w:r>
              <w:rPr>
                <w:rFonts w:ascii="Calibri"/>
                <w:w w:val="105"/>
                <w:sz w:val="12"/>
              </w:rPr>
              <w:t>- 10m</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in </w:t>
            </w:r>
            <w:r>
              <w:rPr>
                <w:rFonts w:ascii="Calibri"/>
                <w:spacing w:val="-2"/>
                <w:w w:val="105"/>
                <w:sz w:val="12"/>
              </w:rPr>
              <w:t>height</w:t>
            </w:r>
          </w:p>
        </w:tc>
        <w:tc>
          <w:tcPr>
            <w:tcW w:w="1405" w:type="dxa"/>
            <w:tcBorders>
              <w:top w:val="single" w:sz="2" w:space="0" w:color="000000"/>
              <w:bottom w:val="single" w:sz="2" w:space="0" w:color="000000"/>
            </w:tcBorders>
          </w:tcPr>
          <w:p w14:paraId="3E57081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BDF2DEF" w14:textId="77777777" w:rsidR="002D06AE" w:rsidRDefault="002C2419">
            <w:pPr>
              <w:pStyle w:val="TableParagraph"/>
              <w:spacing w:line="134" w:lineRule="exact"/>
              <w:ind w:right="218"/>
              <w:rPr>
                <w:rFonts w:ascii="Calibri"/>
                <w:sz w:val="12"/>
              </w:rPr>
            </w:pPr>
            <w:r>
              <w:rPr>
                <w:rFonts w:ascii="Calibri"/>
                <w:spacing w:val="-2"/>
                <w:w w:val="105"/>
                <w:sz w:val="12"/>
              </w:rPr>
              <w:t>231.27</w:t>
            </w:r>
          </w:p>
        </w:tc>
        <w:tc>
          <w:tcPr>
            <w:tcW w:w="899" w:type="dxa"/>
            <w:tcBorders>
              <w:top w:val="single" w:sz="2" w:space="0" w:color="000000"/>
              <w:bottom w:val="single" w:sz="2" w:space="0" w:color="000000"/>
            </w:tcBorders>
          </w:tcPr>
          <w:p w14:paraId="2BF1F26E" w14:textId="77777777" w:rsidR="002D06AE" w:rsidRDefault="002C2419">
            <w:pPr>
              <w:pStyle w:val="TableParagraph"/>
              <w:spacing w:line="134" w:lineRule="exact"/>
              <w:ind w:left="210" w:right="210"/>
              <w:jc w:val="center"/>
              <w:rPr>
                <w:rFonts w:ascii="Calibri"/>
                <w:b/>
                <w:sz w:val="12"/>
              </w:rPr>
            </w:pPr>
            <w:r>
              <w:rPr>
                <w:rFonts w:ascii="Calibri"/>
                <w:b/>
                <w:spacing w:val="-2"/>
                <w:w w:val="105"/>
                <w:sz w:val="12"/>
              </w:rPr>
              <w:t>2,544.00</w:t>
            </w:r>
          </w:p>
        </w:tc>
        <w:tc>
          <w:tcPr>
            <w:tcW w:w="882" w:type="dxa"/>
            <w:tcBorders>
              <w:top w:val="single" w:sz="2" w:space="0" w:color="000000"/>
              <w:bottom w:val="single" w:sz="2" w:space="0" w:color="000000"/>
            </w:tcBorders>
          </w:tcPr>
          <w:p w14:paraId="7BEE402C" w14:textId="77777777" w:rsidR="002D06AE" w:rsidRDefault="002C2419">
            <w:pPr>
              <w:pStyle w:val="TableParagraph"/>
              <w:spacing w:line="134" w:lineRule="exact"/>
              <w:ind w:left="174"/>
              <w:jc w:val="center"/>
              <w:rPr>
                <w:rFonts w:ascii="Calibri"/>
                <w:sz w:val="12"/>
              </w:rPr>
            </w:pPr>
            <w:r>
              <w:rPr>
                <w:rFonts w:ascii="Calibri"/>
                <w:w w:val="106"/>
                <w:sz w:val="12"/>
              </w:rPr>
              <w:t>-</w:t>
            </w:r>
          </w:p>
        </w:tc>
        <w:tc>
          <w:tcPr>
            <w:tcW w:w="726" w:type="dxa"/>
            <w:tcBorders>
              <w:top w:val="single" w:sz="2" w:space="0" w:color="000000"/>
              <w:bottom w:val="single" w:sz="2" w:space="0" w:color="000000"/>
            </w:tcBorders>
          </w:tcPr>
          <w:p w14:paraId="7E20CC7F" w14:textId="77777777" w:rsidR="002D06AE" w:rsidRDefault="002C2419">
            <w:pPr>
              <w:pStyle w:val="TableParagraph"/>
              <w:spacing w:line="134" w:lineRule="exact"/>
              <w:ind w:right="60"/>
              <w:rPr>
                <w:rFonts w:ascii="Calibri"/>
                <w:sz w:val="12"/>
              </w:rPr>
            </w:pPr>
            <w:r>
              <w:rPr>
                <w:rFonts w:ascii="Calibri"/>
                <w:spacing w:val="-2"/>
                <w:w w:val="105"/>
                <w:sz w:val="12"/>
              </w:rPr>
              <w:t>2,544.00</w:t>
            </w:r>
          </w:p>
        </w:tc>
      </w:tr>
      <w:tr w:rsidR="002D06AE" w14:paraId="5D539F3A" w14:textId="77777777">
        <w:trPr>
          <w:trHeight w:val="163"/>
        </w:trPr>
        <w:tc>
          <w:tcPr>
            <w:tcW w:w="4696" w:type="dxa"/>
            <w:tcBorders>
              <w:top w:val="single" w:sz="2" w:space="0" w:color="000000"/>
              <w:bottom w:val="single" w:sz="2" w:space="0" w:color="000000"/>
            </w:tcBorders>
          </w:tcPr>
          <w:p w14:paraId="26241391" w14:textId="77777777" w:rsidR="002D06AE" w:rsidRDefault="002C2419">
            <w:pPr>
              <w:pStyle w:val="TableParagraph"/>
              <w:spacing w:before="14" w:line="129" w:lineRule="exact"/>
              <w:ind w:left="26"/>
              <w:jc w:val="left"/>
              <w:rPr>
                <w:rFonts w:ascii="Calibri"/>
                <w:sz w:val="12"/>
              </w:rPr>
            </w:pPr>
            <w:r>
              <w:rPr>
                <w:rFonts w:ascii="Calibri"/>
                <w:w w:val="105"/>
                <w:sz w:val="12"/>
              </w:rPr>
              <w:t>Tree</w:t>
            </w:r>
            <w:r>
              <w:rPr>
                <w:rFonts w:ascii="Calibri"/>
                <w:spacing w:val="-2"/>
                <w:w w:val="105"/>
                <w:sz w:val="12"/>
              </w:rPr>
              <w:t xml:space="preserve"> </w:t>
            </w:r>
            <w:r>
              <w:rPr>
                <w:rFonts w:ascii="Calibri"/>
                <w:w w:val="105"/>
                <w:sz w:val="12"/>
              </w:rPr>
              <w:t>Removal</w:t>
            </w:r>
            <w:r>
              <w:rPr>
                <w:rFonts w:ascii="Calibri"/>
                <w:spacing w:val="-1"/>
                <w:w w:val="105"/>
                <w:sz w:val="12"/>
              </w:rPr>
              <w:t xml:space="preserve"> </w:t>
            </w:r>
            <w:r>
              <w:rPr>
                <w:rFonts w:ascii="Calibri"/>
                <w:w w:val="105"/>
                <w:sz w:val="12"/>
              </w:rPr>
              <w:t>- up to</w:t>
            </w:r>
            <w:r>
              <w:rPr>
                <w:rFonts w:ascii="Calibri"/>
                <w:spacing w:val="-1"/>
                <w:w w:val="105"/>
                <w:sz w:val="12"/>
              </w:rPr>
              <w:t xml:space="preserve"> </w:t>
            </w:r>
            <w:r>
              <w:rPr>
                <w:rFonts w:ascii="Calibri"/>
                <w:w w:val="105"/>
                <w:sz w:val="12"/>
              </w:rPr>
              <w:t xml:space="preserve">5m in </w:t>
            </w:r>
            <w:r>
              <w:rPr>
                <w:rFonts w:ascii="Calibri"/>
                <w:spacing w:val="-2"/>
                <w:w w:val="105"/>
                <w:sz w:val="12"/>
              </w:rPr>
              <w:t>height</w:t>
            </w:r>
          </w:p>
        </w:tc>
        <w:tc>
          <w:tcPr>
            <w:tcW w:w="1405" w:type="dxa"/>
            <w:tcBorders>
              <w:top w:val="single" w:sz="2" w:space="0" w:color="000000"/>
              <w:bottom w:val="single" w:sz="2" w:space="0" w:color="000000"/>
            </w:tcBorders>
          </w:tcPr>
          <w:p w14:paraId="510F5EA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5AF9A6A" w14:textId="77777777" w:rsidR="002D06AE" w:rsidRDefault="002C2419">
            <w:pPr>
              <w:pStyle w:val="TableParagraph"/>
              <w:spacing w:line="134" w:lineRule="exact"/>
              <w:ind w:right="217"/>
              <w:rPr>
                <w:rFonts w:ascii="Calibri"/>
                <w:sz w:val="12"/>
              </w:rPr>
            </w:pPr>
            <w:r>
              <w:rPr>
                <w:rFonts w:ascii="Calibri"/>
                <w:spacing w:val="-2"/>
                <w:w w:val="105"/>
                <w:sz w:val="12"/>
              </w:rPr>
              <w:t>72.36</w:t>
            </w:r>
          </w:p>
        </w:tc>
        <w:tc>
          <w:tcPr>
            <w:tcW w:w="899" w:type="dxa"/>
            <w:tcBorders>
              <w:top w:val="single" w:sz="2" w:space="0" w:color="000000"/>
              <w:bottom w:val="single" w:sz="2" w:space="0" w:color="000000"/>
            </w:tcBorders>
          </w:tcPr>
          <w:p w14:paraId="4CC3BB9C" w14:textId="77777777" w:rsidR="002D06AE" w:rsidRDefault="002C2419">
            <w:pPr>
              <w:pStyle w:val="TableParagraph"/>
              <w:spacing w:line="134" w:lineRule="exact"/>
              <w:ind w:left="212" w:right="114"/>
              <w:jc w:val="center"/>
              <w:rPr>
                <w:rFonts w:ascii="Calibri"/>
                <w:b/>
                <w:sz w:val="12"/>
              </w:rPr>
            </w:pPr>
            <w:r>
              <w:rPr>
                <w:rFonts w:ascii="Calibri"/>
                <w:b/>
                <w:spacing w:val="-2"/>
                <w:w w:val="105"/>
                <w:sz w:val="12"/>
              </w:rPr>
              <w:t>796.00</w:t>
            </w:r>
          </w:p>
        </w:tc>
        <w:tc>
          <w:tcPr>
            <w:tcW w:w="882" w:type="dxa"/>
            <w:tcBorders>
              <w:top w:val="single" w:sz="2" w:space="0" w:color="000000"/>
              <w:bottom w:val="single" w:sz="2" w:space="0" w:color="000000"/>
            </w:tcBorders>
          </w:tcPr>
          <w:p w14:paraId="0C01271E" w14:textId="77777777" w:rsidR="002D06AE" w:rsidRDefault="002C2419">
            <w:pPr>
              <w:pStyle w:val="TableParagraph"/>
              <w:spacing w:line="134" w:lineRule="exact"/>
              <w:ind w:left="174"/>
              <w:jc w:val="center"/>
              <w:rPr>
                <w:rFonts w:ascii="Calibri"/>
                <w:sz w:val="12"/>
              </w:rPr>
            </w:pPr>
            <w:r>
              <w:rPr>
                <w:rFonts w:ascii="Calibri"/>
                <w:w w:val="106"/>
                <w:sz w:val="12"/>
              </w:rPr>
              <w:t>-</w:t>
            </w:r>
          </w:p>
        </w:tc>
        <w:tc>
          <w:tcPr>
            <w:tcW w:w="726" w:type="dxa"/>
            <w:tcBorders>
              <w:top w:val="single" w:sz="2" w:space="0" w:color="000000"/>
              <w:bottom w:val="single" w:sz="2" w:space="0" w:color="000000"/>
            </w:tcBorders>
          </w:tcPr>
          <w:p w14:paraId="23465C67" w14:textId="77777777" w:rsidR="002D06AE" w:rsidRDefault="002C2419">
            <w:pPr>
              <w:pStyle w:val="TableParagraph"/>
              <w:spacing w:line="134" w:lineRule="exact"/>
              <w:ind w:right="61"/>
              <w:rPr>
                <w:rFonts w:ascii="Calibri"/>
                <w:sz w:val="12"/>
              </w:rPr>
            </w:pPr>
            <w:r>
              <w:rPr>
                <w:rFonts w:ascii="Calibri"/>
                <w:spacing w:val="-2"/>
                <w:w w:val="105"/>
                <w:sz w:val="12"/>
              </w:rPr>
              <w:t>796.00</w:t>
            </w:r>
          </w:p>
        </w:tc>
      </w:tr>
    </w:tbl>
    <w:p w14:paraId="6C105CA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5C2460F7" w14:textId="77777777">
        <w:trPr>
          <w:trHeight w:val="163"/>
        </w:trPr>
        <w:tc>
          <w:tcPr>
            <w:tcW w:w="4696" w:type="dxa"/>
            <w:tcBorders>
              <w:top w:val="single" w:sz="2" w:space="0" w:color="000000"/>
              <w:bottom w:val="single" w:sz="2" w:space="0" w:color="000000"/>
            </w:tcBorders>
            <w:shd w:val="clear" w:color="auto" w:fill="D9D9D9"/>
          </w:tcPr>
          <w:p w14:paraId="4ABFFBD7" w14:textId="77777777" w:rsidR="002D06AE" w:rsidRDefault="002C2419">
            <w:pPr>
              <w:pStyle w:val="TableParagraph"/>
              <w:spacing w:before="11" w:line="131" w:lineRule="exact"/>
              <w:ind w:left="177"/>
              <w:jc w:val="left"/>
              <w:rPr>
                <w:rFonts w:ascii="Calibri"/>
                <w:b/>
                <w:sz w:val="12"/>
              </w:rPr>
            </w:pPr>
            <w:r>
              <w:rPr>
                <w:rFonts w:ascii="Calibri"/>
                <w:b/>
                <w:w w:val="105"/>
                <w:sz w:val="12"/>
              </w:rPr>
              <w:t>Waste</w:t>
            </w:r>
            <w:r>
              <w:rPr>
                <w:rFonts w:ascii="Calibri"/>
                <w:b/>
                <w:spacing w:val="1"/>
                <w:w w:val="105"/>
                <w:sz w:val="12"/>
              </w:rPr>
              <w:t xml:space="preserve"> </w:t>
            </w:r>
            <w:r>
              <w:rPr>
                <w:rFonts w:ascii="Calibri"/>
                <w:b/>
                <w:w w:val="105"/>
                <w:sz w:val="12"/>
              </w:rPr>
              <w:t>Collection</w:t>
            </w:r>
            <w:r>
              <w:rPr>
                <w:rFonts w:ascii="Calibri"/>
                <w:b/>
                <w:spacing w:val="-1"/>
                <w:w w:val="105"/>
                <w:sz w:val="12"/>
              </w:rPr>
              <w:t xml:space="preserve"> </w:t>
            </w:r>
            <w:r>
              <w:rPr>
                <w:rFonts w:ascii="Calibri"/>
                <w:b/>
                <w:spacing w:val="-2"/>
                <w:w w:val="105"/>
                <w:sz w:val="12"/>
              </w:rPr>
              <w:t>Services</w:t>
            </w:r>
          </w:p>
        </w:tc>
        <w:tc>
          <w:tcPr>
            <w:tcW w:w="4976" w:type="dxa"/>
            <w:gridSpan w:val="5"/>
            <w:tcBorders>
              <w:top w:val="single" w:sz="2" w:space="0" w:color="000000"/>
              <w:bottom w:val="single" w:sz="2" w:space="0" w:color="000000"/>
            </w:tcBorders>
            <w:shd w:val="clear" w:color="auto" w:fill="D9D9D9"/>
          </w:tcPr>
          <w:p w14:paraId="422D3A5A" w14:textId="77777777" w:rsidR="002D06AE" w:rsidRDefault="002D06AE">
            <w:pPr>
              <w:pStyle w:val="TableParagraph"/>
              <w:spacing w:before="0"/>
              <w:jc w:val="left"/>
              <w:rPr>
                <w:rFonts w:ascii="Times New Roman"/>
                <w:sz w:val="10"/>
              </w:rPr>
            </w:pPr>
          </w:p>
        </w:tc>
      </w:tr>
      <w:tr w:rsidR="002D06AE" w14:paraId="3D7FCE69" w14:textId="77777777">
        <w:trPr>
          <w:trHeight w:val="163"/>
        </w:trPr>
        <w:tc>
          <w:tcPr>
            <w:tcW w:w="4696" w:type="dxa"/>
            <w:tcBorders>
              <w:top w:val="single" w:sz="2" w:space="0" w:color="000000"/>
              <w:bottom w:val="single" w:sz="2" w:space="0" w:color="000000"/>
            </w:tcBorders>
          </w:tcPr>
          <w:p w14:paraId="7AA8CE80" w14:textId="77777777" w:rsidR="002D06AE" w:rsidRDefault="002C2419">
            <w:pPr>
              <w:pStyle w:val="TableParagraph"/>
              <w:spacing w:before="14" w:line="129" w:lineRule="exact"/>
              <w:ind w:left="26"/>
              <w:jc w:val="left"/>
              <w:rPr>
                <w:rFonts w:ascii="Calibri"/>
                <w:sz w:val="12"/>
              </w:rPr>
            </w:pPr>
            <w:r>
              <w:rPr>
                <w:rFonts w:ascii="Calibri"/>
                <w:w w:val="105"/>
                <w:sz w:val="12"/>
              </w:rPr>
              <w:t>0107 -</w:t>
            </w:r>
            <w:r>
              <w:rPr>
                <w:rFonts w:ascii="Calibri"/>
                <w:spacing w:val="-1"/>
                <w:w w:val="105"/>
                <w:sz w:val="12"/>
              </w:rPr>
              <w:t xml:space="preserve"> </w:t>
            </w:r>
            <w:r>
              <w:rPr>
                <w:rFonts w:ascii="Calibri"/>
                <w:w w:val="105"/>
                <w:sz w:val="12"/>
              </w:rPr>
              <w:t>Other</w:t>
            </w:r>
            <w:r>
              <w:rPr>
                <w:rFonts w:ascii="Calibri"/>
                <w:spacing w:val="-2"/>
                <w:w w:val="105"/>
                <w:sz w:val="12"/>
              </w:rPr>
              <w:t xml:space="preserve"> </w:t>
            </w:r>
            <w:r>
              <w:rPr>
                <w:rFonts w:ascii="Calibri"/>
                <w:w w:val="105"/>
                <w:sz w:val="12"/>
              </w:rPr>
              <w:t xml:space="preserve">Recycling </w:t>
            </w:r>
            <w:r>
              <w:rPr>
                <w:rFonts w:ascii="Calibri"/>
                <w:spacing w:val="-2"/>
                <w:w w:val="105"/>
                <w:sz w:val="12"/>
              </w:rPr>
              <w:t>service</w:t>
            </w:r>
          </w:p>
        </w:tc>
        <w:tc>
          <w:tcPr>
            <w:tcW w:w="1405" w:type="dxa"/>
            <w:tcBorders>
              <w:top w:val="single" w:sz="2" w:space="0" w:color="000000"/>
              <w:bottom w:val="single" w:sz="2" w:space="0" w:color="000000"/>
            </w:tcBorders>
          </w:tcPr>
          <w:p w14:paraId="3906FE7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C5DA9CC" w14:textId="77777777" w:rsidR="002D06AE" w:rsidRDefault="002C2419">
            <w:pPr>
              <w:pStyle w:val="TableParagraph"/>
              <w:spacing w:line="134" w:lineRule="exact"/>
              <w:ind w:right="217"/>
              <w:rPr>
                <w:rFonts w:ascii="Calibri"/>
                <w:sz w:val="12"/>
              </w:rPr>
            </w:pPr>
            <w:r>
              <w:rPr>
                <w:rFonts w:ascii="Calibri"/>
                <w:spacing w:val="-2"/>
                <w:w w:val="105"/>
                <w:sz w:val="12"/>
              </w:rPr>
              <w:t>20.55</w:t>
            </w:r>
          </w:p>
        </w:tc>
        <w:tc>
          <w:tcPr>
            <w:tcW w:w="899" w:type="dxa"/>
            <w:tcBorders>
              <w:top w:val="single" w:sz="2" w:space="0" w:color="000000"/>
              <w:bottom w:val="single" w:sz="2" w:space="0" w:color="000000"/>
            </w:tcBorders>
          </w:tcPr>
          <w:p w14:paraId="1047CD48" w14:textId="77777777" w:rsidR="002D06AE" w:rsidRDefault="002C2419">
            <w:pPr>
              <w:pStyle w:val="TableParagraph"/>
              <w:spacing w:line="134" w:lineRule="exact"/>
              <w:ind w:right="221"/>
              <w:rPr>
                <w:rFonts w:ascii="Calibri"/>
                <w:b/>
                <w:sz w:val="12"/>
              </w:rPr>
            </w:pPr>
            <w:r>
              <w:rPr>
                <w:rFonts w:ascii="Calibri"/>
                <w:b/>
                <w:spacing w:val="-2"/>
                <w:w w:val="105"/>
                <w:sz w:val="12"/>
              </w:rPr>
              <w:t>226.00</w:t>
            </w:r>
          </w:p>
        </w:tc>
        <w:tc>
          <w:tcPr>
            <w:tcW w:w="882" w:type="dxa"/>
            <w:tcBorders>
              <w:top w:val="single" w:sz="2" w:space="0" w:color="000000"/>
              <w:bottom w:val="single" w:sz="2" w:space="0" w:color="000000"/>
            </w:tcBorders>
          </w:tcPr>
          <w:p w14:paraId="2D9AF24A" w14:textId="77777777" w:rsidR="002D06AE" w:rsidRDefault="002C2419">
            <w:pPr>
              <w:pStyle w:val="TableParagraph"/>
              <w:spacing w:line="134" w:lineRule="exact"/>
              <w:ind w:right="203"/>
              <w:rPr>
                <w:rFonts w:ascii="Calibri"/>
                <w:sz w:val="12"/>
              </w:rPr>
            </w:pPr>
            <w:r>
              <w:rPr>
                <w:rFonts w:ascii="Calibri"/>
                <w:spacing w:val="-2"/>
                <w:w w:val="105"/>
                <w:sz w:val="12"/>
              </w:rPr>
              <w:t>215.25</w:t>
            </w:r>
          </w:p>
        </w:tc>
        <w:tc>
          <w:tcPr>
            <w:tcW w:w="726" w:type="dxa"/>
            <w:tcBorders>
              <w:top w:val="single" w:sz="2" w:space="0" w:color="000000"/>
              <w:bottom w:val="single" w:sz="2" w:space="0" w:color="000000"/>
            </w:tcBorders>
          </w:tcPr>
          <w:p w14:paraId="2C4DBE07" w14:textId="77777777" w:rsidR="002D06AE" w:rsidRDefault="002C2419">
            <w:pPr>
              <w:pStyle w:val="TableParagraph"/>
              <w:spacing w:line="134" w:lineRule="exact"/>
              <w:ind w:right="60"/>
              <w:rPr>
                <w:rFonts w:ascii="Calibri"/>
                <w:sz w:val="12"/>
              </w:rPr>
            </w:pPr>
            <w:r>
              <w:rPr>
                <w:rFonts w:ascii="Calibri"/>
                <w:spacing w:val="-2"/>
                <w:w w:val="105"/>
                <w:sz w:val="12"/>
              </w:rPr>
              <w:t>10.75</w:t>
            </w:r>
          </w:p>
        </w:tc>
      </w:tr>
      <w:tr w:rsidR="002D06AE" w14:paraId="00837594" w14:textId="77777777">
        <w:trPr>
          <w:trHeight w:val="163"/>
        </w:trPr>
        <w:tc>
          <w:tcPr>
            <w:tcW w:w="4696" w:type="dxa"/>
            <w:tcBorders>
              <w:top w:val="single" w:sz="2" w:space="0" w:color="000000"/>
              <w:bottom w:val="single" w:sz="2" w:space="0" w:color="000000"/>
            </w:tcBorders>
          </w:tcPr>
          <w:p w14:paraId="6B1E7100" w14:textId="77777777" w:rsidR="002D06AE" w:rsidRDefault="002C2419">
            <w:pPr>
              <w:pStyle w:val="TableParagraph"/>
              <w:spacing w:before="14" w:line="129" w:lineRule="exact"/>
              <w:ind w:left="26"/>
              <w:jc w:val="left"/>
              <w:rPr>
                <w:rFonts w:ascii="Calibri"/>
                <w:sz w:val="12"/>
              </w:rPr>
            </w:pPr>
            <w:r>
              <w:rPr>
                <w:rFonts w:ascii="Calibri"/>
                <w:w w:val="105"/>
                <w:sz w:val="12"/>
              </w:rPr>
              <w:t>0108</w:t>
            </w:r>
            <w:r>
              <w:rPr>
                <w:rFonts w:ascii="Calibri"/>
                <w:spacing w:val="1"/>
                <w:w w:val="105"/>
                <w:sz w:val="12"/>
              </w:rPr>
              <w:t xml:space="preserve"> </w:t>
            </w:r>
            <w:r>
              <w:rPr>
                <w:rFonts w:ascii="Calibri"/>
                <w:w w:val="105"/>
                <w:sz w:val="12"/>
              </w:rPr>
              <w:t>- Green</w:t>
            </w:r>
            <w:r>
              <w:rPr>
                <w:rFonts w:ascii="Calibri"/>
                <w:spacing w:val="1"/>
                <w:w w:val="105"/>
                <w:sz w:val="12"/>
              </w:rPr>
              <w:t xml:space="preserve"> </w:t>
            </w:r>
            <w:r>
              <w:rPr>
                <w:rFonts w:ascii="Calibri"/>
                <w:w w:val="105"/>
                <w:sz w:val="12"/>
              </w:rPr>
              <w:t>Waste</w:t>
            </w:r>
            <w:r>
              <w:rPr>
                <w:rFonts w:ascii="Calibri"/>
                <w:spacing w:val="-1"/>
                <w:w w:val="105"/>
                <w:sz w:val="12"/>
              </w:rPr>
              <w:t xml:space="preserve"> </w:t>
            </w:r>
            <w:r>
              <w:rPr>
                <w:rFonts w:ascii="Calibri"/>
                <w:spacing w:val="-2"/>
                <w:w w:val="105"/>
                <w:sz w:val="12"/>
              </w:rPr>
              <w:t>Service</w:t>
            </w:r>
          </w:p>
        </w:tc>
        <w:tc>
          <w:tcPr>
            <w:tcW w:w="1405" w:type="dxa"/>
            <w:tcBorders>
              <w:top w:val="single" w:sz="2" w:space="0" w:color="000000"/>
              <w:bottom w:val="single" w:sz="2" w:space="0" w:color="000000"/>
            </w:tcBorders>
          </w:tcPr>
          <w:p w14:paraId="09E20B8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E2187C" w14:textId="77777777" w:rsidR="002D06AE" w:rsidRDefault="002C2419">
            <w:pPr>
              <w:pStyle w:val="TableParagraph"/>
              <w:spacing w:line="134" w:lineRule="exact"/>
              <w:ind w:right="217"/>
              <w:rPr>
                <w:rFonts w:ascii="Calibri"/>
                <w:sz w:val="12"/>
              </w:rPr>
            </w:pPr>
            <w:r>
              <w:rPr>
                <w:rFonts w:ascii="Calibri"/>
                <w:spacing w:val="-2"/>
                <w:w w:val="105"/>
                <w:sz w:val="12"/>
              </w:rPr>
              <w:t>14.60</w:t>
            </w:r>
          </w:p>
        </w:tc>
        <w:tc>
          <w:tcPr>
            <w:tcW w:w="899" w:type="dxa"/>
            <w:tcBorders>
              <w:top w:val="single" w:sz="2" w:space="0" w:color="000000"/>
              <w:bottom w:val="single" w:sz="2" w:space="0" w:color="000000"/>
            </w:tcBorders>
          </w:tcPr>
          <w:p w14:paraId="5FD214FA" w14:textId="77777777" w:rsidR="002D06AE" w:rsidRDefault="002C2419">
            <w:pPr>
              <w:pStyle w:val="TableParagraph"/>
              <w:spacing w:line="134" w:lineRule="exact"/>
              <w:ind w:right="221"/>
              <w:rPr>
                <w:rFonts w:ascii="Calibri"/>
                <w:b/>
                <w:sz w:val="12"/>
              </w:rPr>
            </w:pPr>
            <w:r>
              <w:rPr>
                <w:rFonts w:ascii="Calibri"/>
                <w:b/>
                <w:spacing w:val="-2"/>
                <w:w w:val="105"/>
                <w:sz w:val="12"/>
              </w:rPr>
              <w:t>160.65</w:t>
            </w:r>
          </w:p>
        </w:tc>
        <w:tc>
          <w:tcPr>
            <w:tcW w:w="882" w:type="dxa"/>
            <w:tcBorders>
              <w:top w:val="single" w:sz="2" w:space="0" w:color="000000"/>
              <w:bottom w:val="single" w:sz="2" w:space="0" w:color="000000"/>
            </w:tcBorders>
          </w:tcPr>
          <w:p w14:paraId="197BA30C" w14:textId="77777777" w:rsidR="002D06AE" w:rsidRDefault="002C2419">
            <w:pPr>
              <w:pStyle w:val="TableParagraph"/>
              <w:spacing w:line="134" w:lineRule="exact"/>
              <w:ind w:right="203"/>
              <w:rPr>
                <w:rFonts w:ascii="Calibri"/>
                <w:sz w:val="12"/>
              </w:rPr>
            </w:pPr>
            <w:r>
              <w:rPr>
                <w:rFonts w:ascii="Calibri"/>
                <w:spacing w:val="-2"/>
                <w:w w:val="105"/>
                <w:sz w:val="12"/>
              </w:rPr>
              <w:t>153.00</w:t>
            </w:r>
          </w:p>
        </w:tc>
        <w:tc>
          <w:tcPr>
            <w:tcW w:w="726" w:type="dxa"/>
            <w:tcBorders>
              <w:top w:val="single" w:sz="2" w:space="0" w:color="000000"/>
              <w:bottom w:val="single" w:sz="2" w:space="0" w:color="000000"/>
            </w:tcBorders>
          </w:tcPr>
          <w:p w14:paraId="372AD03D" w14:textId="77777777" w:rsidR="002D06AE" w:rsidRDefault="002C2419">
            <w:pPr>
              <w:pStyle w:val="TableParagraph"/>
              <w:spacing w:line="134" w:lineRule="exact"/>
              <w:ind w:right="61"/>
              <w:rPr>
                <w:rFonts w:ascii="Calibri"/>
                <w:sz w:val="12"/>
              </w:rPr>
            </w:pPr>
            <w:r>
              <w:rPr>
                <w:rFonts w:ascii="Calibri"/>
                <w:spacing w:val="-4"/>
                <w:w w:val="105"/>
                <w:sz w:val="12"/>
              </w:rPr>
              <w:t>7.65</w:t>
            </w:r>
          </w:p>
        </w:tc>
      </w:tr>
    </w:tbl>
    <w:p w14:paraId="4E4251D5"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7680EAF6" w14:textId="77777777">
        <w:trPr>
          <w:trHeight w:val="163"/>
        </w:trPr>
        <w:tc>
          <w:tcPr>
            <w:tcW w:w="9672" w:type="dxa"/>
            <w:gridSpan w:val="6"/>
            <w:tcBorders>
              <w:top w:val="single" w:sz="2" w:space="0" w:color="000000"/>
              <w:bottom w:val="single" w:sz="2" w:space="0" w:color="000000"/>
            </w:tcBorders>
            <w:shd w:val="clear" w:color="auto" w:fill="D9D9D9"/>
          </w:tcPr>
          <w:p w14:paraId="614A3284" w14:textId="77777777" w:rsidR="002D06AE" w:rsidRDefault="002C2419">
            <w:pPr>
              <w:pStyle w:val="TableParagraph"/>
              <w:spacing w:before="11" w:line="131" w:lineRule="exact"/>
              <w:ind w:left="177"/>
              <w:jc w:val="left"/>
              <w:rPr>
                <w:rFonts w:ascii="Calibri"/>
                <w:b/>
                <w:sz w:val="12"/>
              </w:rPr>
            </w:pPr>
            <w:r>
              <w:rPr>
                <w:rFonts w:ascii="Calibri"/>
                <w:b/>
                <w:w w:val="105"/>
                <w:sz w:val="12"/>
              </w:rPr>
              <w:t>Works</w:t>
            </w:r>
            <w:r>
              <w:rPr>
                <w:rFonts w:ascii="Calibri"/>
                <w:b/>
                <w:spacing w:val="-2"/>
                <w:w w:val="105"/>
                <w:sz w:val="12"/>
              </w:rPr>
              <w:t xml:space="preserve"> </w:t>
            </w:r>
            <w:r>
              <w:rPr>
                <w:rFonts w:ascii="Calibri"/>
                <w:b/>
                <w:w w:val="105"/>
                <w:sz w:val="12"/>
              </w:rPr>
              <w:t>Maintenance - Program</w:t>
            </w:r>
            <w:r>
              <w:rPr>
                <w:rFonts w:ascii="Calibri"/>
                <w:b/>
                <w:spacing w:val="-1"/>
                <w:w w:val="105"/>
                <w:sz w:val="12"/>
              </w:rPr>
              <w:t xml:space="preserve"> </w:t>
            </w:r>
            <w:r>
              <w:rPr>
                <w:rFonts w:ascii="Calibri"/>
                <w:b/>
                <w:spacing w:val="-4"/>
                <w:w w:val="105"/>
                <w:sz w:val="12"/>
              </w:rPr>
              <w:t>Works</w:t>
            </w:r>
          </w:p>
        </w:tc>
      </w:tr>
      <w:tr w:rsidR="002D06AE" w14:paraId="442A0FE2" w14:textId="77777777">
        <w:trPr>
          <w:trHeight w:val="163"/>
        </w:trPr>
        <w:tc>
          <w:tcPr>
            <w:tcW w:w="4696" w:type="dxa"/>
            <w:tcBorders>
              <w:top w:val="single" w:sz="2" w:space="0" w:color="000000"/>
              <w:bottom w:val="single" w:sz="2" w:space="0" w:color="000000"/>
            </w:tcBorders>
          </w:tcPr>
          <w:p w14:paraId="4AC2C69E" w14:textId="77777777" w:rsidR="002D06AE" w:rsidRDefault="002C2419">
            <w:pPr>
              <w:pStyle w:val="TableParagraph"/>
              <w:spacing w:before="14" w:line="129" w:lineRule="exact"/>
              <w:ind w:left="26"/>
              <w:jc w:val="left"/>
              <w:rPr>
                <w:rFonts w:ascii="Calibri"/>
                <w:sz w:val="12"/>
              </w:rPr>
            </w:pPr>
            <w:r>
              <w:rPr>
                <w:rFonts w:ascii="Calibri"/>
                <w:w w:val="105"/>
                <w:sz w:val="12"/>
              </w:rPr>
              <w:t>0070</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10m2 Asphalt</w:t>
            </w:r>
            <w:r>
              <w:rPr>
                <w:rFonts w:ascii="Calibri"/>
                <w:spacing w:val="1"/>
                <w:w w:val="105"/>
                <w:sz w:val="12"/>
              </w:rPr>
              <w:t xml:space="preserve"> </w:t>
            </w:r>
            <w:r>
              <w:rPr>
                <w:rFonts w:ascii="Calibri"/>
                <w:spacing w:val="-4"/>
                <w:w w:val="105"/>
                <w:sz w:val="12"/>
              </w:rPr>
              <w:t>path</w:t>
            </w:r>
          </w:p>
        </w:tc>
        <w:tc>
          <w:tcPr>
            <w:tcW w:w="1405" w:type="dxa"/>
            <w:tcBorders>
              <w:top w:val="single" w:sz="2" w:space="0" w:color="000000"/>
              <w:bottom w:val="single" w:sz="2" w:space="0" w:color="000000"/>
            </w:tcBorders>
          </w:tcPr>
          <w:p w14:paraId="2D4A80E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E40E2A9"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A4429B6" w14:textId="77777777" w:rsidR="002D06AE" w:rsidRDefault="002C2419">
            <w:pPr>
              <w:pStyle w:val="TableParagraph"/>
              <w:spacing w:line="134" w:lineRule="exact"/>
              <w:ind w:right="221"/>
              <w:rPr>
                <w:rFonts w:ascii="Calibri"/>
                <w:b/>
                <w:sz w:val="12"/>
              </w:rPr>
            </w:pPr>
            <w:r>
              <w:rPr>
                <w:rFonts w:ascii="Calibri"/>
                <w:b/>
                <w:spacing w:val="-2"/>
                <w:w w:val="105"/>
                <w:sz w:val="12"/>
              </w:rPr>
              <w:t>234.30</w:t>
            </w:r>
          </w:p>
        </w:tc>
        <w:tc>
          <w:tcPr>
            <w:tcW w:w="882" w:type="dxa"/>
            <w:tcBorders>
              <w:top w:val="single" w:sz="2" w:space="0" w:color="000000"/>
              <w:bottom w:val="single" w:sz="2" w:space="0" w:color="000000"/>
            </w:tcBorders>
          </w:tcPr>
          <w:p w14:paraId="64010D6C" w14:textId="77777777" w:rsidR="002D06AE" w:rsidRDefault="002C2419">
            <w:pPr>
              <w:pStyle w:val="TableParagraph"/>
              <w:spacing w:line="134" w:lineRule="exact"/>
              <w:ind w:right="203"/>
              <w:rPr>
                <w:rFonts w:ascii="Calibri"/>
                <w:sz w:val="12"/>
              </w:rPr>
            </w:pPr>
            <w:r>
              <w:rPr>
                <w:rFonts w:ascii="Calibri"/>
                <w:spacing w:val="-2"/>
                <w:w w:val="105"/>
                <w:sz w:val="12"/>
              </w:rPr>
              <w:t>226.40</w:t>
            </w:r>
          </w:p>
        </w:tc>
        <w:tc>
          <w:tcPr>
            <w:tcW w:w="726" w:type="dxa"/>
            <w:tcBorders>
              <w:top w:val="single" w:sz="2" w:space="0" w:color="000000"/>
              <w:bottom w:val="single" w:sz="2" w:space="0" w:color="000000"/>
            </w:tcBorders>
          </w:tcPr>
          <w:p w14:paraId="176CCE11" w14:textId="77777777" w:rsidR="002D06AE" w:rsidRDefault="002C2419">
            <w:pPr>
              <w:pStyle w:val="TableParagraph"/>
              <w:spacing w:line="134" w:lineRule="exact"/>
              <w:ind w:right="61"/>
              <w:rPr>
                <w:rFonts w:ascii="Calibri"/>
                <w:sz w:val="12"/>
              </w:rPr>
            </w:pPr>
            <w:r>
              <w:rPr>
                <w:rFonts w:ascii="Calibri"/>
                <w:spacing w:val="-4"/>
                <w:w w:val="105"/>
                <w:sz w:val="12"/>
              </w:rPr>
              <w:t>7.90</w:t>
            </w:r>
          </w:p>
        </w:tc>
      </w:tr>
      <w:tr w:rsidR="002D06AE" w14:paraId="6CDB7A06" w14:textId="77777777">
        <w:trPr>
          <w:trHeight w:val="163"/>
        </w:trPr>
        <w:tc>
          <w:tcPr>
            <w:tcW w:w="4696" w:type="dxa"/>
            <w:tcBorders>
              <w:top w:val="single" w:sz="2" w:space="0" w:color="000000"/>
              <w:bottom w:val="single" w:sz="2" w:space="0" w:color="000000"/>
            </w:tcBorders>
          </w:tcPr>
          <w:p w14:paraId="1CB0234D" w14:textId="77777777" w:rsidR="002D06AE" w:rsidRDefault="002C2419">
            <w:pPr>
              <w:pStyle w:val="TableParagraph"/>
              <w:spacing w:before="14" w:line="129" w:lineRule="exact"/>
              <w:ind w:left="26"/>
              <w:jc w:val="left"/>
              <w:rPr>
                <w:rFonts w:ascii="Calibri"/>
                <w:sz w:val="12"/>
              </w:rPr>
            </w:pPr>
            <w:r>
              <w:rPr>
                <w:rFonts w:ascii="Calibri"/>
                <w:w w:val="105"/>
                <w:sz w:val="12"/>
              </w:rPr>
              <w:t>0071</w:t>
            </w:r>
            <w:r>
              <w:rPr>
                <w:rFonts w:ascii="Calibri"/>
                <w:spacing w:val="1"/>
                <w:w w:val="105"/>
                <w:sz w:val="12"/>
              </w:rPr>
              <w:t xml:space="preserve"> </w:t>
            </w:r>
            <w:r>
              <w:rPr>
                <w:rFonts w:ascii="Calibri"/>
                <w:w w:val="105"/>
                <w:sz w:val="12"/>
              </w:rPr>
              <w:t>- Up to</w:t>
            </w:r>
            <w:r>
              <w:rPr>
                <w:rFonts w:ascii="Calibri"/>
                <w:spacing w:val="1"/>
                <w:w w:val="105"/>
                <w:sz w:val="12"/>
              </w:rPr>
              <w:t xml:space="preserve"> </w:t>
            </w:r>
            <w:r>
              <w:rPr>
                <w:rFonts w:ascii="Calibri"/>
                <w:w w:val="105"/>
                <w:sz w:val="12"/>
              </w:rPr>
              <w:t>10m2 Concrete</w:t>
            </w:r>
            <w:r>
              <w:rPr>
                <w:rFonts w:ascii="Calibri"/>
                <w:spacing w:val="-1"/>
                <w:w w:val="105"/>
                <w:sz w:val="12"/>
              </w:rPr>
              <w:t xml:space="preserve"> </w:t>
            </w:r>
            <w:r>
              <w:rPr>
                <w:rFonts w:ascii="Calibri"/>
                <w:w w:val="105"/>
                <w:sz w:val="12"/>
              </w:rPr>
              <w:t>Path -</w:t>
            </w:r>
            <w:r>
              <w:rPr>
                <w:rFonts w:ascii="Calibri"/>
                <w:spacing w:val="1"/>
                <w:w w:val="105"/>
                <w:sz w:val="12"/>
              </w:rPr>
              <w:t xml:space="preserve"> </w:t>
            </w:r>
            <w:r>
              <w:rPr>
                <w:rFonts w:ascii="Calibri"/>
                <w:spacing w:val="-4"/>
                <w:w w:val="105"/>
                <w:sz w:val="12"/>
              </w:rPr>
              <w:t>75mm</w:t>
            </w:r>
          </w:p>
        </w:tc>
        <w:tc>
          <w:tcPr>
            <w:tcW w:w="1405" w:type="dxa"/>
            <w:tcBorders>
              <w:top w:val="single" w:sz="2" w:space="0" w:color="000000"/>
              <w:bottom w:val="single" w:sz="2" w:space="0" w:color="000000"/>
            </w:tcBorders>
          </w:tcPr>
          <w:p w14:paraId="2C46FE6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A9B0040"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6765659F" w14:textId="77777777" w:rsidR="002D06AE" w:rsidRDefault="002C2419">
            <w:pPr>
              <w:pStyle w:val="TableParagraph"/>
              <w:spacing w:line="134" w:lineRule="exact"/>
              <w:ind w:right="221"/>
              <w:rPr>
                <w:rFonts w:ascii="Calibri"/>
                <w:b/>
                <w:sz w:val="12"/>
              </w:rPr>
            </w:pPr>
            <w:r>
              <w:rPr>
                <w:rFonts w:ascii="Calibri"/>
                <w:b/>
                <w:spacing w:val="-2"/>
                <w:w w:val="105"/>
                <w:sz w:val="12"/>
              </w:rPr>
              <w:t>228.00</w:t>
            </w:r>
          </w:p>
        </w:tc>
        <w:tc>
          <w:tcPr>
            <w:tcW w:w="882" w:type="dxa"/>
            <w:tcBorders>
              <w:top w:val="single" w:sz="2" w:space="0" w:color="000000"/>
              <w:bottom w:val="single" w:sz="2" w:space="0" w:color="000000"/>
            </w:tcBorders>
          </w:tcPr>
          <w:p w14:paraId="37F884D1" w14:textId="77777777" w:rsidR="002D06AE" w:rsidRDefault="002C2419">
            <w:pPr>
              <w:pStyle w:val="TableParagraph"/>
              <w:spacing w:line="134" w:lineRule="exact"/>
              <w:ind w:right="203"/>
              <w:rPr>
                <w:rFonts w:ascii="Calibri"/>
                <w:sz w:val="12"/>
              </w:rPr>
            </w:pPr>
            <w:r>
              <w:rPr>
                <w:rFonts w:ascii="Calibri"/>
                <w:spacing w:val="-2"/>
                <w:w w:val="105"/>
                <w:sz w:val="12"/>
              </w:rPr>
              <w:t>220.30</w:t>
            </w:r>
          </w:p>
        </w:tc>
        <w:tc>
          <w:tcPr>
            <w:tcW w:w="726" w:type="dxa"/>
            <w:tcBorders>
              <w:top w:val="single" w:sz="2" w:space="0" w:color="000000"/>
              <w:bottom w:val="single" w:sz="2" w:space="0" w:color="000000"/>
            </w:tcBorders>
          </w:tcPr>
          <w:p w14:paraId="540C09A9" w14:textId="77777777" w:rsidR="002D06AE" w:rsidRDefault="002C2419">
            <w:pPr>
              <w:pStyle w:val="TableParagraph"/>
              <w:spacing w:line="134" w:lineRule="exact"/>
              <w:ind w:right="61"/>
              <w:rPr>
                <w:rFonts w:ascii="Calibri"/>
                <w:sz w:val="12"/>
              </w:rPr>
            </w:pPr>
            <w:r>
              <w:rPr>
                <w:rFonts w:ascii="Calibri"/>
                <w:spacing w:val="-4"/>
                <w:w w:val="105"/>
                <w:sz w:val="12"/>
              </w:rPr>
              <w:t>7.70</w:t>
            </w:r>
          </w:p>
        </w:tc>
      </w:tr>
      <w:tr w:rsidR="002D06AE" w14:paraId="495BD625" w14:textId="77777777">
        <w:trPr>
          <w:trHeight w:val="163"/>
        </w:trPr>
        <w:tc>
          <w:tcPr>
            <w:tcW w:w="4696" w:type="dxa"/>
            <w:tcBorders>
              <w:top w:val="single" w:sz="2" w:space="0" w:color="000000"/>
              <w:bottom w:val="single" w:sz="2" w:space="0" w:color="000000"/>
            </w:tcBorders>
          </w:tcPr>
          <w:p w14:paraId="3AE52C05" w14:textId="77777777" w:rsidR="002D06AE" w:rsidRDefault="002C2419">
            <w:pPr>
              <w:pStyle w:val="TableParagraph"/>
              <w:spacing w:before="14" w:line="129" w:lineRule="exact"/>
              <w:ind w:left="26"/>
              <w:jc w:val="left"/>
              <w:rPr>
                <w:rFonts w:ascii="Calibri"/>
                <w:sz w:val="12"/>
              </w:rPr>
            </w:pPr>
            <w:r>
              <w:rPr>
                <w:rFonts w:ascii="Calibri"/>
                <w:w w:val="105"/>
                <w:sz w:val="12"/>
              </w:rPr>
              <w:t>0072</w:t>
            </w:r>
            <w:r>
              <w:rPr>
                <w:rFonts w:ascii="Calibri"/>
                <w:spacing w:val="1"/>
                <w:w w:val="105"/>
                <w:sz w:val="12"/>
              </w:rPr>
              <w:t xml:space="preserve"> </w:t>
            </w:r>
            <w:r>
              <w:rPr>
                <w:rFonts w:ascii="Calibri"/>
                <w:w w:val="105"/>
                <w:sz w:val="12"/>
              </w:rPr>
              <w:t>- Up to</w:t>
            </w:r>
            <w:r>
              <w:rPr>
                <w:rFonts w:ascii="Calibri"/>
                <w:spacing w:val="1"/>
                <w:w w:val="105"/>
                <w:sz w:val="12"/>
              </w:rPr>
              <w:t xml:space="preserve"> </w:t>
            </w:r>
            <w:r>
              <w:rPr>
                <w:rFonts w:ascii="Calibri"/>
                <w:w w:val="105"/>
                <w:sz w:val="12"/>
              </w:rPr>
              <w:t>10m2 Concrete</w:t>
            </w:r>
            <w:r>
              <w:rPr>
                <w:rFonts w:ascii="Calibri"/>
                <w:spacing w:val="-1"/>
                <w:w w:val="105"/>
                <w:sz w:val="12"/>
              </w:rPr>
              <w:t xml:space="preserve"> </w:t>
            </w:r>
            <w:r>
              <w:rPr>
                <w:rFonts w:ascii="Calibri"/>
                <w:w w:val="105"/>
                <w:sz w:val="12"/>
              </w:rPr>
              <w:t>Path -</w:t>
            </w:r>
            <w:r>
              <w:rPr>
                <w:rFonts w:ascii="Calibri"/>
                <w:spacing w:val="1"/>
                <w:w w:val="105"/>
                <w:sz w:val="12"/>
              </w:rPr>
              <w:t xml:space="preserve"> </w:t>
            </w:r>
            <w:r>
              <w:rPr>
                <w:rFonts w:ascii="Calibri"/>
                <w:spacing w:val="-2"/>
                <w:w w:val="105"/>
                <w:sz w:val="12"/>
              </w:rPr>
              <w:t>125mm</w:t>
            </w:r>
          </w:p>
        </w:tc>
        <w:tc>
          <w:tcPr>
            <w:tcW w:w="1405" w:type="dxa"/>
            <w:tcBorders>
              <w:top w:val="single" w:sz="2" w:space="0" w:color="000000"/>
              <w:bottom w:val="single" w:sz="2" w:space="0" w:color="000000"/>
            </w:tcBorders>
          </w:tcPr>
          <w:p w14:paraId="04D68EC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62FAB9A"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5DD707D6" w14:textId="77777777" w:rsidR="002D06AE" w:rsidRDefault="002C2419">
            <w:pPr>
              <w:pStyle w:val="TableParagraph"/>
              <w:spacing w:line="134" w:lineRule="exact"/>
              <w:ind w:right="221"/>
              <w:rPr>
                <w:rFonts w:ascii="Calibri"/>
                <w:b/>
                <w:sz w:val="12"/>
              </w:rPr>
            </w:pPr>
            <w:r>
              <w:rPr>
                <w:rFonts w:ascii="Calibri"/>
                <w:b/>
                <w:spacing w:val="-2"/>
                <w:w w:val="105"/>
                <w:sz w:val="12"/>
              </w:rPr>
              <w:t>243.80</w:t>
            </w:r>
          </w:p>
        </w:tc>
        <w:tc>
          <w:tcPr>
            <w:tcW w:w="882" w:type="dxa"/>
            <w:tcBorders>
              <w:top w:val="single" w:sz="2" w:space="0" w:color="000000"/>
              <w:bottom w:val="single" w:sz="2" w:space="0" w:color="000000"/>
            </w:tcBorders>
          </w:tcPr>
          <w:p w14:paraId="1D54953B" w14:textId="77777777" w:rsidR="002D06AE" w:rsidRDefault="002C2419">
            <w:pPr>
              <w:pStyle w:val="TableParagraph"/>
              <w:spacing w:line="134" w:lineRule="exact"/>
              <w:ind w:right="203"/>
              <w:rPr>
                <w:rFonts w:ascii="Calibri"/>
                <w:sz w:val="12"/>
              </w:rPr>
            </w:pPr>
            <w:r>
              <w:rPr>
                <w:rFonts w:ascii="Calibri"/>
                <w:spacing w:val="-2"/>
                <w:w w:val="105"/>
                <w:sz w:val="12"/>
              </w:rPr>
              <w:t>235.60</w:t>
            </w:r>
          </w:p>
        </w:tc>
        <w:tc>
          <w:tcPr>
            <w:tcW w:w="726" w:type="dxa"/>
            <w:tcBorders>
              <w:top w:val="single" w:sz="2" w:space="0" w:color="000000"/>
              <w:bottom w:val="single" w:sz="2" w:space="0" w:color="000000"/>
            </w:tcBorders>
          </w:tcPr>
          <w:p w14:paraId="50EDAEE8" w14:textId="77777777" w:rsidR="002D06AE" w:rsidRDefault="002C2419">
            <w:pPr>
              <w:pStyle w:val="TableParagraph"/>
              <w:spacing w:line="134" w:lineRule="exact"/>
              <w:ind w:right="61"/>
              <w:rPr>
                <w:rFonts w:ascii="Calibri"/>
                <w:sz w:val="12"/>
              </w:rPr>
            </w:pPr>
            <w:r>
              <w:rPr>
                <w:rFonts w:ascii="Calibri"/>
                <w:spacing w:val="-4"/>
                <w:w w:val="105"/>
                <w:sz w:val="12"/>
              </w:rPr>
              <w:t>8.20</w:t>
            </w:r>
          </w:p>
        </w:tc>
      </w:tr>
      <w:tr w:rsidR="002D06AE" w14:paraId="261561E0" w14:textId="77777777">
        <w:trPr>
          <w:trHeight w:val="163"/>
        </w:trPr>
        <w:tc>
          <w:tcPr>
            <w:tcW w:w="4696" w:type="dxa"/>
            <w:tcBorders>
              <w:top w:val="single" w:sz="2" w:space="0" w:color="000000"/>
              <w:bottom w:val="single" w:sz="2" w:space="0" w:color="000000"/>
            </w:tcBorders>
          </w:tcPr>
          <w:p w14:paraId="63331771" w14:textId="77777777" w:rsidR="002D06AE" w:rsidRDefault="002C2419">
            <w:pPr>
              <w:pStyle w:val="TableParagraph"/>
              <w:spacing w:before="14" w:line="129" w:lineRule="exact"/>
              <w:ind w:left="26"/>
              <w:jc w:val="left"/>
              <w:rPr>
                <w:rFonts w:ascii="Calibri"/>
                <w:sz w:val="12"/>
              </w:rPr>
            </w:pPr>
            <w:r>
              <w:rPr>
                <w:rFonts w:ascii="Calibri"/>
                <w:w w:val="105"/>
                <w:sz w:val="12"/>
              </w:rPr>
              <w:t>0074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 xml:space="preserve">10m2 Concrete </w:t>
            </w:r>
            <w:r>
              <w:rPr>
                <w:rFonts w:ascii="Calibri"/>
                <w:spacing w:val="-4"/>
                <w:w w:val="105"/>
                <w:sz w:val="12"/>
              </w:rPr>
              <w:t>Kerb</w:t>
            </w:r>
          </w:p>
        </w:tc>
        <w:tc>
          <w:tcPr>
            <w:tcW w:w="1405" w:type="dxa"/>
            <w:tcBorders>
              <w:top w:val="single" w:sz="2" w:space="0" w:color="000000"/>
              <w:bottom w:val="single" w:sz="2" w:space="0" w:color="000000"/>
            </w:tcBorders>
          </w:tcPr>
          <w:p w14:paraId="3A17274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54A0DAF"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24FBABF9" w14:textId="77777777" w:rsidR="002D06AE" w:rsidRDefault="002C2419">
            <w:pPr>
              <w:pStyle w:val="TableParagraph"/>
              <w:spacing w:line="134" w:lineRule="exact"/>
              <w:ind w:right="221"/>
              <w:rPr>
                <w:rFonts w:ascii="Calibri"/>
                <w:b/>
                <w:sz w:val="12"/>
              </w:rPr>
            </w:pPr>
            <w:r>
              <w:rPr>
                <w:rFonts w:ascii="Calibri"/>
                <w:b/>
                <w:spacing w:val="-2"/>
                <w:w w:val="105"/>
                <w:sz w:val="12"/>
              </w:rPr>
              <w:t>241.80</w:t>
            </w:r>
          </w:p>
        </w:tc>
        <w:tc>
          <w:tcPr>
            <w:tcW w:w="882" w:type="dxa"/>
            <w:tcBorders>
              <w:top w:val="single" w:sz="2" w:space="0" w:color="000000"/>
              <w:bottom w:val="single" w:sz="2" w:space="0" w:color="000000"/>
            </w:tcBorders>
          </w:tcPr>
          <w:p w14:paraId="6601282D" w14:textId="77777777" w:rsidR="002D06AE" w:rsidRDefault="002C2419">
            <w:pPr>
              <w:pStyle w:val="TableParagraph"/>
              <w:spacing w:line="134" w:lineRule="exact"/>
              <w:ind w:right="203"/>
              <w:rPr>
                <w:rFonts w:ascii="Calibri"/>
                <w:sz w:val="12"/>
              </w:rPr>
            </w:pPr>
            <w:r>
              <w:rPr>
                <w:rFonts w:ascii="Calibri"/>
                <w:spacing w:val="-2"/>
                <w:w w:val="105"/>
                <w:sz w:val="12"/>
              </w:rPr>
              <w:t>233.60</w:t>
            </w:r>
          </w:p>
        </w:tc>
        <w:tc>
          <w:tcPr>
            <w:tcW w:w="726" w:type="dxa"/>
            <w:tcBorders>
              <w:top w:val="single" w:sz="2" w:space="0" w:color="000000"/>
              <w:bottom w:val="single" w:sz="2" w:space="0" w:color="000000"/>
            </w:tcBorders>
          </w:tcPr>
          <w:p w14:paraId="556F3371" w14:textId="77777777" w:rsidR="002D06AE" w:rsidRDefault="002C2419">
            <w:pPr>
              <w:pStyle w:val="TableParagraph"/>
              <w:spacing w:line="134" w:lineRule="exact"/>
              <w:ind w:right="61"/>
              <w:rPr>
                <w:rFonts w:ascii="Calibri"/>
                <w:sz w:val="12"/>
              </w:rPr>
            </w:pPr>
            <w:r>
              <w:rPr>
                <w:rFonts w:ascii="Calibri"/>
                <w:spacing w:val="-4"/>
                <w:w w:val="105"/>
                <w:sz w:val="12"/>
              </w:rPr>
              <w:t>8.20</w:t>
            </w:r>
          </w:p>
        </w:tc>
      </w:tr>
      <w:tr w:rsidR="002D06AE" w14:paraId="620934A7" w14:textId="77777777">
        <w:trPr>
          <w:trHeight w:val="163"/>
        </w:trPr>
        <w:tc>
          <w:tcPr>
            <w:tcW w:w="4696" w:type="dxa"/>
            <w:tcBorders>
              <w:top w:val="single" w:sz="2" w:space="0" w:color="000000"/>
              <w:bottom w:val="single" w:sz="2" w:space="0" w:color="000000"/>
            </w:tcBorders>
          </w:tcPr>
          <w:p w14:paraId="1D589077" w14:textId="77777777" w:rsidR="002D06AE" w:rsidRDefault="002C2419">
            <w:pPr>
              <w:pStyle w:val="TableParagraph"/>
              <w:spacing w:before="14" w:line="129" w:lineRule="exact"/>
              <w:ind w:left="26"/>
              <w:jc w:val="left"/>
              <w:rPr>
                <w:rFonts w:ascii="Calibri"/>
                <w:sz w:val="12"/>
              </w:rPr>
            </w:pPr>
            <w:r>
              <w:rPr>
                <w:rFonts w:ascii="Calibri"/>
                <w:w w:val="105"/>
                <w:sz w:val="12"/>
              </w:rPr>
              <w:t>0082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50m2 Asphalt</w:t>
            </w:r>
            <w:r>
              <w:rPr>
                <w:rFonts w:ascii="Calibri"/>
                <w:spacing w:val="1"/>
                <w:w w:val="105"/>
                <w:sz w:val="12"/>
              </w:rPr>
              <w:t xml:space="preserve"> </w:t>
            </w:r>
            <w:r>
              <w:rPr>
                <w:rFonts w:ascii="Calibri"/>
                <w:spacing w:val="-4"/>
                <w:w w:val="105"/>
                <w:sz w:val="12"/>
              </w:rPr>
              <w:t>path</w:t>
            </w:r>
          </w:p>
        </w:tc>
        <w:tc>
          <w:tcPr>
            <w:tcW w:w="1405" w:type="dxa"/>
            <w:tcBorders>
              <w:top w:val="single" w:sz="2" w:space="0" w:color="000000"/>
              <w:bottom w:val="single" w:sz="2" w:space="0" w:color="000000"/>
            </w:tcBorders>
          </w:tcPr>
          <w:p w14:paraId="69AAE0A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B791BB7"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50292C66" w14:textId="77777777" w:rsidR="002D06AE" w:rsidRDefault="002C2419">
            <w:pPr>
              <w:pStyle w:val="TableParagraph"/>
              <w:spacing w:line="134" w:lineRule="exact"/>
              <w:ind w:right="221"/>
              <w:rPr>
                <w:rFonts w:ascii="Calibri"/>
                <w:b/>
                <w:sz w:val="12"/>
              </w:rPr>
            </w:pPr>
            <w:r>
              <w:rPr>
                <w:rFonts w:ascii="Calibri"/>
                <w:b/>
                <w:spacing w:val="-2"/>
                <w:w w:val="105"/>
                <w:sz w:val="12"/>
              </w:rPr>
              <w:t>157.30</w:t>
            </w:r>
          </w:p>
        </w:tc>
        <w:tc>
          <w:tcPr>
            <w:tcW w:w="882" w:type="dxa"/>
            <w:tcBorders>
              <w:top w:val="single" w:sz="2" w:space="0" w:color="000000"/>
              <w:bottom w:val="single" w:sz="2" w:space="0" w:color="000000"/>
            </w:tcBorders>
          </w:tcPr>
          <w:p w14:paraId="569914A1" w14:textId="77777777" w:rsidR="002D06AE" w:rsidRDefault="002C2419">
            <w:pPr>
              <w:pStyle w:val="TableParagraph"/>
              <w:spacing w:line="134" w:lineRule="exact"/>
              <w:ind w:right="203"/>
              <w:rPr>
                <w:rFonts w:ascii="Calibri"/>
                <w:sz w:val="12"/>
              </w:rPr>
            </w:pPr>
            <w:r>
              <w:rPr>
                <w:rFonts w:ascii="Calibri"/>
                <w:spacing w:val="-2"/>
                <w:w w:val="105"/>
                <w:sz w:val="12"/>
              </w:rPr>
              <w:t>152.00</w:t>
            </w:r>
          </w:p>
        </w:tc>
        <w:tc>
          <w:tcPr>
            <w:tcW w:w="726" w:type="dxa"/>
            <w:tcBorders>
              <w:top w:val="single" w:sz="2" w:space="0" w:color="000000"/>
              <w:bottom w:val="single" w:sz="2" w:space="0" w:color="000000"/>
            </w:tcBorders>
          </w:tcPr>
          <w:p w14:paraId="49B93A95" w14:textId="77777777" w:rsidR="002D06AE" w:rsidRDefault="002C2419">
            <w:pPr>
              <w:pStyle w:val="TableParagraph"/>
              <w:spacing w:line="134" w:lineRule="exact"/>
              <w:ind w:right="61"/>
              <w:rPr>
                <w:rFonts w:ascii="Calibri"/>
                <w:sz w:val="12"/>
              </w:rPr>
            </w:pPr>
            <w:r>
              <w:rPr>
                <w:rFonts w:ascii="Calibri"/>
                <w:spacing w:val="-4"/>
                <w:w w:val="105"/>
                <w:sz w:val="12"/>
              </w:rPr>
              <w:t>5.30</w:t>
            </w:r>
          </w:p>
        </w:tc>
      </w:tr>
      <w:tr w:rsidR="002D06AE" w14:paraId="2D30F55D" w14:textId="77777777">
        <w:trPr>
          <w:trHeight w:val="163"/>
        </w:trPr>
        <w:tc>
          <w:tcPr>
            <w:tcW w:w="4696" w:type="dxa"/>
            <w:tcBorders>
              <w:top w:val="single" w:sz="2" w:space="0" w:color="000000"/>
              <w:bottom w:val="single" w:sz="2" w:space="0" w:color="000000"/>
            </w:tcBorders>
          </w:tcPr>
          <w:p w14:paraId="1635D24C" w14:textId="77777777" w:rsidR="002D06AE" w:rsidRDefault="002C2419">
            <w:pPr>
              <w:pStyle w:val="TableParagraph"/>
              <w:spacing w:before="14" w:line="129" w:lineRule="exact"/>
              <w:ind w:left="26"/>
              <w:jc w:val="left"/>
              <w:rPr>
                <w:rFonts w:ascii="Calibri"/>
                <w:sz w:val="12"/>
              </w:rPr>
            </w:pPr>
            <w:r>
              <w:rPr>
                <w:rFonts w:ascii="Calibri"/>
                <w:w w:val="105"/>
                <w:sz w:val="12"/>
              </w:rPr>
              <w:t>0083</w:t>
            </w:r>
            <w:r>
              <w:rPr>
                <w:rFonts w:ascii="Calibri"/>
                <w:spacing w:val="1"/>
                <w:w w:val="105"/>
                <w:sz w:val="12"/>
              </w:rPr>
              <w:t xml:space="preserve"> </w:t>
            </w:r>
            <w:r>
              <w:rPr>
                <w:rFonts w:ascii="Calibri"/>
                <w:w w:val="105"/>
                <w:sz w:val="12"/>
              </w:rPr>
              <w:t>- Up to</w:t>
            </w:r>
            <w:r>
              <w:rPr>
                <w:rFonts w:ascii="Calibri"/>
                <w:spacing w:val="1"/>
                <w:w w:val="105"/>
                <w:sz w:val="12"/>
              </w:rPr>
              <w:t xml:space="preserve"> </w:t>
            </w:r>
            <w:r>
              <w:rPr>
                <w:rFonts w:ascii="Calibri"/>
                <w:w w:val="105"/>
                <w:sz w:val="12"/>
              </w:rPr>
              <w:t>50m2 Concrete</w:t>
            </w:r>
            <w:r>
              <w:rPr>
                <w:rFonts w:ascii="Calibri"/>
                <w:spacing w:val="-1"/>
                <w:w w:val="105"/>
                <w:sz w:val="12"/>
              </w:rPr>
              <w:t xml:space="preserve"> </w:t>
            </w:r>
            <w:r>
              <w:rPr>
                <w:rFonts w:ascii="Calibri"/>
                <w:w w:val="105"/>
                <w:sz w:val="12"/>
              </w:rPr>
              <w:t>Path -</w:t>
            </w:r>
            <w:r>
              <w:rPr>
                <w:rFonts w:ascii="Calibri"/>
                <w:spacing w:val="1"/>
                <w:w w:val="105"/>
                <w:sz w:val="12"/>
              </w:rPr>
              <w:t xml:space="preserve"> </w:t>
            </w:r>
            <w:r>
              <w:rPr>
                <w:rFonts w:ascii="Calibri"/>
                <w:spacing w:val="-4"/>
                <w:w w:val="105"/>
                <w:sz w:val="12"/>
              </w:rPr>
              <w:t>75mm</w:t>
            </w:r>
          </w:p>
        </w:tc>
        <w:tc>
          <w:tcPr>
            <w:tcW w:w="1405" w:type="dxa"/>
            <w:tcBorders>
              <w:top w:val="single" w:sz="2" w:space="0" w:color="000000"/>
              <w:bottom w:val="single" w:sz="2" w:space="0" w:color="000000"/>
            </w:tcBorders>
          </w:tcPr>
          <w:p w14:paraId="29D1691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1B9ECD3"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4BF4773" w14:textId="77777777" w:rsidR="002D06AE" w:rsidRDefault="002C2419">
            <w:pPr>
              <w:pStyle w:val="TableParagraph"/>
              <w:spacing w:line="134" w:lineRule="exact"/>
              <w:ind w:right="221"/>
              <w:rPr>
                <w:rFonts w:ascii="Calibri"/>
                <w:b/>
                <w:sz w:val="12"/>
              </w:rPr>
            </w:pPr>
            <w:r>
              <w:rPr>
                <w:rFonts w:ascii="Calibri"/>
                <w:b/>
                <w:spacing w:val="-2"/>
                <w:w w:val="105"/>
                <w:sz w:val="12"/>
              </w:rPr>
              <w:t>220.70</w:t>
            </w:r>
          </w:p>
        </w:tc>
        <w:tc>
          <w:tcPr>
            <w:tcW w:w="882" w:type="dxa"/>
            <w:tcBorders>
              <w:top w:val="single" w:sz="2" w:space="0" w:color="000000"/>
              <w:bottom w:val="single" w:sz="2" w:space="0" w:color="000000"/>
            </w:tcBorders>
          </w:tcPr>
          <w:p w14:paraId="2924D6BA" w14:textId="77777777" w:rsidR="002D06AE" w:rsidRDefault="002C2419">
            <w:pPr>
              <w:pStyle w:val="TableParagraph"/>
              <w:spacing w:line="134" w:lineRule="exact"/>
              <w:ind w:right="203"/>
              <w:rPr>
                <w:rFonts w:ascii="Calibri"/>
                <w:sz w:val="12"/>
              </w:rPr>
            </w:pPr>
            <w:r>
              <w:rPr>
                <w:rFonts w:ascii="Calibri"/>
                <w:spacing w:val="-2"/>
                <w:w w:val="105"/>
                <w:sz w:val="12"/>
              </w:rPr>
              <w:t>213.20</w:t>
            </w:r>
          </w:p>
        </w:tc>
        <w:tc>
          <w:tcPr>
            <w:tcW w:w="726" w:type="dxa"/>
            <w:tcBorders>
              <w:top w:val="single" w:sz="2" w:space="0" w:color="000000"/>
              <w:bottom w:val="single" w:sz="2" w:space="0" w:color="000000"/>
            </w:tcBorders>
          </w:tcPr>
          <w:p w14:paraId="054E7025" w14:textId="77777777" w:rsidR="002D06AE" w:rsidRDefault="002C2419">
            <w:pPr>
              <w:pStyle w:val="TableParagraph"/>
              <w:spacing w:line="134" w:lineRule="exact"/>
              <w:ind w:right="61"/>
              <w:rPr>
                <w:rFonts w:ascii="Calibri"/>
                <w:sz w:val="12"/>
              </w:rPr>
            </w:pPr>
            <w:r>
              <w:rPr>
                <w:rFonts w:ascii="Calibri"/>
                <w:spacing w:val="-4"/>
                <w:w w:val="105"/>
                <w:sz w:val="12"/>
              </w:rPr>
              <w:t>7.50</w:t>
            </w:r>
          </w:p>
        </w:tc>
      </w:tr>
      <w:tr w:rsidR="002D06AE" w14:paraId="66B8CCF5" w14:textId="77777777">
        <w:trPr>
          <w:trHeight w:val="163"/>
        </w:trPr>
        <w:tc>
          <w:tcPr>
            <w:tcW w:w="4696" w:type="dxa"/>
            <w:tcBorders>
              <w:top w:val="single" w:sz="2" w:space="0" w:color="000000"/>
              <w:bottom w:val="single" w:sz="2" w:space="0" w:color="000000"/>
            </w:tcBorders>
          </w:tcPr>
          <w:p w14:paraId="4A41B3EC" w14:textId="77777777" w:rsidR="002D06AE" w:rsidRDefault="002C2419">
            <w:pPr>
              <w:pStyle w:val="TableParagraph"/>
              <w:spacing w:before="14" w:line="129" w:lineRule="exact"/>
              <w:ind w:left="26"/>
              <w:jc w:val="left"/>
              <w:rPr>
                <w:rFonts w:ascii="Calibri"/>
                <w:sz w:val="12"/>
              </w:rPr>
            </w:pPr>
            <w:r>
              <w:rPr>
                <w:rFonts w:ascii="Calibri"/>
                <w:w w:val="105"/>
                <w:sz w:val="12"/>
              </w:rPr>
              <w:t>0084</w:t>
            </w:r>
            <w:r>
              <w:rPr>
                <w:rFonts w:ascii="Calibri"/>
                <w:spacing w:val="1"/>
                <w:w w:val="105"/>
                <w:sz w:val="12"/>
              </w:rPr>
              <w:t xml:space="preserve"> </w:t>
            </w:r>
            <w:r>
              <w:rPr>
                <w:rFonts w:ascii="Calibri"/>
                <w:w w:val="105"/>
                <w:sz w:val="12"/>
              </w:rPr>
              <w:t>- Up to</w:t>
            </w:r>
            <w:r>
              <w:rPr>
                <w:rFonts w:ascii="Calibri"/>
                <w:spacing w:val="1"/>
                <w:w w:val="105"/>
                <w:sz w:val="12"/>
              </w:rPr>
              <w:t xml:space="preserve"> </w:t>
            </w:r>
            <w:r>
              <w:rPr>
                <w:rFonts w:ascii="Calibri"/>
                <w:w w:val="105"/>
                <w:sz w:val="12"/>
              </w:rPr>
              <w:t>50m2 Concrete</w:t>
            </w:r>
            <w:r>
              <w:rPr>
                <w:rFonts w:ascii="Calibri"/>
                <w:spacing w:val="-1"/>
                <w:w w:val="105"/>
                <w:sz w:val="12"/>
              </w:rPr>
              <w:t xml:space="preserve"> </w:t>
            </w:r>
            <w:r>
              <w:rPr>
                <w:rFonts w:ascii="Calibri"/>
                <w:w w:val="105"/>
                <w:sz w:val="12"/>
              </w:rPr>
              <w:t>Path -</w:t>
            </w:r>
            <w:r>
              <w:rPr>
                <w:rFonts w:ascii="Calibri"/>
                <w:spacing w:val="1"/>
                <w:w w:val="105"/>
                <w:sz w:val="12"/>
              </w:rPr>
              <w:t xml:space="preserve"> </w:t>
            </w:r>
            <w:r>
              <w:rPr>
                <w:rFonts w:ascii="Calibri"/>
                <w:spacing w:val="-2"/>
                <w:w w:val="105"/>
                <w:sz w:val="12"/>
              </w:rPr>
              <w:t>125mm</w:t>
            </w:r>
          </w:p>
        </w:tc>
        <w:tc>
          <w:tcPr>
            <w:tcW w:w="1405" w:type="dxa"/>
            <w:tcBorders>
              <w:top w:val="single" w:sz="2" w:space="0" w:color="000000"/>
              <w:bottom w:val="single" w:sz="2" w:space="0" w:color="000000"/>
            </w:tcBorders>
          </w:tcPr>
          <w:p w14:paraId="55A034F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E1D6FA0"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4A504349" w14:textId="77777777" w:rsidR="002D06AE" w:rsidRDefault="002C2419">
            <w:pPr>
              <w:pStyle w:val="TableParagraph"/>
              <w:spacing w:line="134" w:lineRule="exact"/>
              <w:ind w:right="221"/>
              <w:rPr>
                <w:rFonts w:ascii="Calibri"/>
                <w:b/>
                <w:sz w:val="12"/>
              </w:rPr>
            </w:pPr>
            <w:r>
              <w:rPr>
                <w:rFonts w:ascii="Calibri"/>
                <w:b/>
                <w:spacing w:val="-2"/>
                <w:w w:val="105"/>
                <w:sz w:val="12"/>
              </w:rPr>
              <w:t>240.70</w:t>
            </w:r>
          </w:p>
        </w:tc>
        <w:tc>
          <w:tcPr>
            <w:tcW w:w="882" w:type="dxa"/>
            <w:tcBorders>
              <w:top w:val="single" w:sz="2" w:space="0" w:color="000000"/>
              <w:bottom w:val="single" w:sz="2" w:space="0" w:color="000000"/>
            </w:tcBorders>
          </w:tcPr>
          <w:p w14:paraId="04323299" w14:textId="77777777" w:rsidR="002D06AE" w:rsidRDefault="002C2419">
            <w:pPr>
              <w:pStyle w:val="TableParagraph"/>
              <w:spacing w:line="134" w:lineRule="exact"/>
              <w:ind w:right="203"/>
              <w:rPr>
                <w:rFonts w:ascii="Calibri"/>
                <w:sz w:val="12"/>
              </w:rPr>
            </w:pPr>
            <w:r>
              <w:rPr>
                <w:rFonts w:ascii="Calibri"/>
                <w:spacing w:val="-2"/>
                <w:w w:val="105"/>
                <w:sz w:val="12"/>
              </w:rPr>
              <w:t>232.60</w:t>
            </w:r>
          </w:p>
        </w:tc>
        <w:tc>
          <w:tcPr>
            <w:tcW w:w="726" w:type="dxa"/>
            <w:tcBorders>
              <w:top w:val="single" w:sz="2" w:space="0" w:color="000000"/>
              <w:bottom w:val="single" w:sz="2" w:space="0" w:color="000000"/>
            </w:tcBorders>
          </w:tcPr>
          <w:p w14:paraId="14CBBA5A" w14:textId="77777777" w:rsidR="002D06AE" w:rsidRDefault="002C2419">
            <w:pPr>
              <w:pStyle w:val="TableParagraph"/>
              <w:spacing w:line="134" w:lineRule="exact"/>
              <w:ind w:right="61"/>
              <w:rPr>
                <w:rFonts w:ascii="Calibri"/>
                <w:sz w:val="12"/>
              </w:rPr>
            </w:pPr>
            <w:r>
              <w:rPr>
                <w:rFonts w:ascii="Calibri"/>
                <w:spacing w:val="-4"/>
                <w:w w:val="105"/>
                <w:sz w:val="12"/>
              </w:rPr>
              <w:t>8.10</w:t>
            </w:r>
          </w:p>
        </w:tc>
      </w:tr>
      <w:tr w:rsidR="002D06AE" w14:paraId="25D4F3F2" w14:textId="77777777">
        <w:trPr>
          <w:trHeight w:val="163"/>
        </w:trPr>
        <w:tc>
          <w:tcPr>
            <w:tcW w:w="4696" w:type="dxa"/>
            <w:tcBorders>
              <w:top w:val="single" w:sz="2" w:space="0" w:color="000000"/>
              <w:bottom w:val="single" w:sz="2" w:space="0" w:color="000000"/>
            </w:tcBorders>
          </w:tcPr>
          <w:p w14:paraId="5A9BD108" w14:textId="77777777" w:rsidR="002D06AE" w:rsidRDefault="002C2419">
            <w:pPr>
              <w:pStyle w:val="TableParagraph"/>
              <w:spacing w:before="14" w:line="129" w:lineRule="exact"/>
              <w:ind w:left="26"/>
              <w:jc w:val="left"/>
              <w:rPr>
                <w:rFonts w:ascii="Calibri"/>
                <w:sz w:val="12"/>
              </w:rPr>
            </w:pPr>
            <w:r>
              <w:rPr>
                <w:rFonts w:ascii="Calibri"/>
                <w:w w:val="105"/>
                <w:sz w:val="12"/>
              </w:rPr>
              <w:t>0086</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 xml:space="preserve">50m2 Concrete </w:t>
            </w:r>
            <w:r>
              <w:rPr>
                <w:rFonts w:ascii="Calibri"/>
                <w:spacing w:val="-4"/>
                <w:w w:val="105"/>
                <w:sz w:val="12"/>
              </w:rPr>
              <w:t>Kerb</w:t>
            </w:r>
          </w:p>
        </w:tc>
        <w:tc>
          <w:tcPr>
            <w:tcW w:w="1405" w:type="dxa"/>
            <w:tcBorders>
              <w:top w:val="single" w:sz="2" w:space="0" w:color="000000"/>
              <w:bottom w:val="single" w:sz="2" w:space="0" w:color="000000"/>
            </w:tcBorders>
          </w:tcPr>
          <w:p w14:paraId="26AF0DA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4AC83A9"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0943ADC2" w14:textId="77777777" w:rsidR="002D06AE" w:rsidRDefault="002C2419">
            <w:pPr>
              <w:pStyle w:val="TableParagraph"/>
              <w:spacing w:line="134" w:lineRule="exact"/>
              <w:ind w:right="221"/>
              <w:rPr>
                <w:rFonts w:ascii="Calibri"/>
                <w:b/>
                <w:sz w:val="12"/>
              </w:rPr>
            </w:pPr>
            <w:r>
              <w:rPr>
                <w:rFonts w:ascii="Calibri"/>
                <w:b/>
                <w:spacing w:val="-2"/>
                <w:w w:val="105"/>
                <w:sz w:val="12"/>
              </w:rPr>
              <w:t>241.80</w:t>
            </w:r>
          </w:p>
        </w:tc>
        <w:tc>
          <w:tcPr>
            <w:tcW w:w="882" w:type="dxa"/>
            <w:tcBorders>
              <w:top w:val="single" w:sz="2" w:space="0" w:color="000000"/>
              <w:bottom w:val="single" w:sz="2" w:space="0" w:color="000000"/>
            </w:tcBorders>
          </w:tcPr>
          <w:p w14:paraId="046DAA45" w14:textId="77777777" w:rsidR="002D06AE" w:rsidRDefault="002C2419">
            <w:pPr>
              <w:pStyle w:val="TableParagraph"/>
              <w:spacing w:line="134" w:lineRule="exact"/>
              <w:ind w:right="203"/>
              <w:rPr>
                <w:rFonts w:ascii="Calibri"/>
                <w:sz w:val="12"/>
              </w:rPr>
            </w:pPr>
            <w:r>
              <w:rPr>
                <w:rFonts w:ascii="Calibri"/>
                <w:spacing w:val="-2"/>
                <w:w w:val="105"/>
                <w:sz w:val="12"/>
              </w:rPr>
              <w:t>233.60</w:t>
            </w:r>
          </w:p>
        </w:tc>
        <w:tc>
          <w:tcPr>
            <w:tcW w:w="726" w:type="dxa"/>
            <w:tcBorders>
              <w:top w:val="single" w:sz="2" w:space="0" w:color="000000"/>
              <w:bottom w:val="single" w:sz="2" w:space="0" w:color="000000"/>
            </w:tcBorders>
          </w:tcPr>
          <w:p w14:paraId="7E29D4C8" w14:textId="77777777" w:rsidR="002D06AE" w:rsidRDefault="002C2419">
            <w:pPr>
              <w:pStyle w:val="TableParagraph"/>
              <w:spacing w:line="134" w:lineRule="exact"/>
              <w:ind w:right="61"/>
              <w:rPr>
                <w:rFonts w:ascii="Calibri"/>
                <w:sz w:val="12"/>
              </w:rPr>
            </w:pPr>
            <w:r>
              <w:rPr>
                <w:rFonts w:ascii="Calibri"/>
                <w:spacing w:val="-4"/>
                <w:w w:val="105"/>
                <w:sz w:val="12"/>
              </w:rPr>
              <w:t>8.20</w:t>
            </w:r>
          </w:p>
        </w:tc>
      </w:tr>
      <w:tr w:rsidR="002D06AE" w14:paraId="04B56C8C" w14:textId="77777777">
        <w:trPr>
          <w:trHeight w:val="163"/>
        </w:trPr>
        <w:tc>
          <w:tcPr>
            <w:tcW w:w="4696" w:type="dxa"/>
            <w:tcBorders>
              <w:top w:val="single" w:sz="2" w:space="0" w:color="000000"/>
              <w:bottom w:val="single" w:sz="2" w:space="0" w:color="000000"/>
            </w:tcBorders>
          </w:tcPr>
          <w:p w14:paraId="759F44FB" w14:textId="77777777" w:rsidR="002D06AE" w:rsidRDefault="002C2419">
            <w:pPr>
              <w:pStyle w:val="TableParagraph"/>
              <w:spacing w:before="14" w:line="129" w:lineRule="exact"/>
              <w:ind w:left="26"/>
              <w:jc w:val="left"/>
              <w:rPr>
                <w:rFonts w:ascii="Calibri"/>
                <w:sz w:val="12"/>
              </w:rPr>
            </w:pPr>
            <w:r>
              <w:rPr>
                <w:rFonts w:ascii="Calibri"/>
                <w:w w:val="105"/>
                <w:sz w:val="12"/>
              </w:rPr>
              <w:t>0094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&gt;</w:t>
            </w:r>
            <w:r>
              <w:rPr>
                <w:rFonts w:ascii="Calibri"/>
                <w:spacing w:val="-1"/>
                <w:w w:val="105"/>
                <w:sz w:val="12"/>
              </w:rPr>
              <w:t xml:space="preserve"> </w:t>
            </w:r>
            <w:r>
              <w:rPr>
                <w:rFonts w:ascii="Calibri"/>
                <w:w w:val="105"/>
                <w:sz w:val="12"/>
              </w:rPr>
              <w:t>than</w:t>
            </w:r>
            <w:r>
              <w:rPr>
                <w:rFonts w:ascii="Calibri"/>
                <w:spacing w:val="1"/>
                <w:w w:val="105"/>
                <w:sz w:val="12"/>
              </w:rPr>
              <w:t xml:space="preserve"> </w:t>
            </w:r>
            <w:r>
              <w:rPr>
                <w:rFonts w:ascii="Calibri"/>
                <w:w w:val="105"/>
                <w:sz w:val="12"/>
              </w:rPr>
              <w:t>50m2</w:t>
            </w:r>
            <w:r>
              <w:rPr>
                <w:rFonts w:ascii="Calibri"/>
                <w:spacing w:val="1"/>
                <w:w w:val="105"/>
                <w:sz w:val="12"/>
              </w:rPr>
              <w:t xml:space="preserve"> </w:t>
            </w:r>
            <w:r>
              <w:rPr>
                <w:rFonts w:ascii="Calibri"/>
                <w:w w:val="105"/>
                <w:sz w:val="12"/>
              </w:rPr>
              <w:t xml:space="preserve">Asphalt </w:t>
            </w:r>
            <w:r>
              <w:rPr>
                <w:rFonts w:ascii="Calibri"/>
                <w:spacing w:val="-4"/>
                <w:w w:val="105"/>
                <w:sz w:val="12"/>
              </w:rPr>
              <w:t>path</w:t>
            </w:r>
          </w:p>
        </w:tc>
        <w:tc>
          <w:tcPr>
            <w:tcW w:w="1405" w:type="dxa"/>
            <w:tcBorders>
              <w:top w:val="single" w:sz="2" w:space="0" w:color="000000"/>
              <w:bottom w:val="single" w:sz="2" w:space="0" w:color="000000"/>
            </w:tcBorders>
          </w:tcPr>
          <w:p w14:paraId="7A26489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9BCC3EB"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49B4E536" w14:textId="77777777" w:rsidR="002D06AE" w:rsidRDefault="002C2419">
            <w:pPr>
              <w:pStyle w:val="TableParagraph"/>
              <w:spacing w:line="134" w:lineRule="exact"/>
              <w:ind w:right="221"/>
              <w:rPr>
                <w:rFonts w:ascii="Calibri"/>
                <w:b/>
                <w:sz w:val="12"/>
              </w:rPr>
            </w:pPr>
            <w:r>
              <w:rPr>
                <w:rFonts w:ascii="Calibri"/>
                <w:b/>
                <w:spacing w:val="-2"/>
                <w:w w:val="105"/>
                <w:sz w:val="12"/>
              </w:rPr>
              <w:t>125.60</w:t>
            </w:r>
          </w:p>
        </w:tc>
        <w:tc>
          <w:tcPr>
            <w:tcW w:w="882" w:type="dxa"/>
            <w:tcBorders>
              <w:top w:val="single" w:sz="2" w:space="0" w:color="000000"/>
              <w:bottom w:val="single" w:sz="2" w:space="0" w:color="000000"/>
            </w:tcBorders>
          </w:tcPr>
          <w:p w14:paraId="3BCA3676" w14:textId="77777777" w:rsidR="002D06AE" w:rsidRDefault="002C2419">
            <w:pPr>
              <w:pStyle w:val="TableParagraph"/>
              <w:spacing w:line="134" w:lineRule="exact"/>
              <w:ind w:right="203"/>
              <w:rPr>
                <w:rFonts w:ascii="Calibri"/>
                <w:sz w:val="12"/>
              </w:rPr>
            </w:pPr>
            <w:r>
              <w:rPr>
                <w:rFonts w:ascii="Calibri"/>
                <w:spacing w:val="-2"/>
                <w:w w:val="105"/>
                <w:sz w:val="12"/>
              </w:rPr>
              <w:t>121.40</w:t>
            </w:r>
          </w:p>
        </w:tc>
        <w:tc>
          <w:tcPr>
            <w:tcW w:w="726" w:type="dxa"/>
            <w:tcBorders>
              <w:top w:val="single" w:sz="2" w:space="0" w:color="000000"/>
              <w:bottom w:val="single" w:sz="2" w:space="0" w:color="000000"/>
            </w:tcBorders>
          </w:tcPr>
          <w:p w14:paraId="579831A5" w14:textId="77777777" w:rsidR="002D06AE" w:rsidRDefault="002C2419">
            <w:pPr>
              <w:pStyle w:val="TableParagraph"/>
              <w:spacing w:line="134" w:lineRule="exact"/>
              <w:ind w:right="61"/>
              <w:rPr>
                <w:rFonts w:ascii="Calibri"/>
                <w:sz w:val="12"/>
              </w:rPr>
            </w:pPr>
            <w:r>
              <w:rPr>
                <w:rFonts w:ascii="Calibri"/>
                <w:spacing w:val="-4"/>
                <w:w w:val="105"/>
                <w:sz w:val="12"/>
              </w:rPr>
              <w:t>4.20</w:t>
            </w:r>
          </w:p>
        </w:tc>
      </w:tr>
      <w:tr w:rsidR="002D06AE" w14:paraId="2A4BE2BE" w14:textId="77777777">
        <w:trPr>
          <w:trHeight w:val="163"/>
        </w:trPr>
        <w:tc>
          <w:tcPr>
            <w:tcW w:w="4696" w:type="dxa"/>
            <w:tcBorders>
              <w:top w:val="single" w:sz="2" w:space="0" w:color="000000"/>
              <w:bottom w:val="single" w:sz="2" w:space="0" w:color="000000"/>
            </w:tcBorders>
          </w:tcPr>
          <w:p w14:paraId="3F11F606" w14:textId="77777777" w:rsidR="002D06AE" w:rsidRDefault="002C2419">
            <w:pPr>
              <w:pStyle w:val="TableParagraph"/>
              <w:spacing w:before="14" w:line="129" w:lineRule="exact"/>
              <w:ind w:left="26"/>
              <w:jc w:val="left"/>
              <w:rPr>
                <w:rFonts w:ascii="Calibri"/>
                <w:sz w:val="12"/>
              </w:rPr>
            </w:pPr>
            <w:r>
              <w:rPr>
                <w:rFonts w:ascii="Calibri"/>
                <w:w w:val="105"/>
                <w:sz w:val="12"/>
              </w:rPr>
              <w:t>0095 - &gt;</w:t>
            </w:r>
            <w:r>
              <w:rPr>
                <w:rFonts w:ascii="Calibri"/>
                <w:spacing w:val="-1"/>
                <w:w w:val="105"/>
                <w:sz w:val="12"/>
              </w:rPr>
              <w:t xml:space="preserve"> </w:t>
            </w:r>
            <w:r>
              <w:rPr>
                <w:rFonts w:ascii="Calibri"/>
                <w:w w:val="105"/>
                <w:sz w:val="12"/>
              </w:rPr>
              <w:t>than 50m2 Concrete</w:t>
            </w:r>
            <w:r>
              <w:rPr>
                <w:rFonts w:ascii="Calibri"/>
                <w:spacing w:val="-2"/>
                <w:w w:val="105"/>
                <w:sz w:val="12"/>
              </w:rPr>
              <w:t xml:space="preserve"> </w:t>
            </w:r>
            <w:r>
              <w:rPr>
                <w:rFonts w:ascii="Calibri"/>
                <w:w w:val="105"/>
                <w:sz w:val="12"/>
              </w:rPr>
              <w:t xml:space="preserve">Path - </w:t>
            </w:r>
            <w:r>
              <w:rPr>
                <w:rFonts w:ascii="Calibri"/>
                <w:spacing w:val="-4"/>
                <w:w w:val="105"/>
                <w:sz w:val="12"/>
              </w:rPr>
              <w:t>75mm</w:t>
            </w:r>
          </w:p>
        </w:tc>
        <w:tc>
          <w:tcPr>
            <w:tcW w:w="1405" w:type="dxa"/>
            <w:tcBorders>
              <w:top w:val="single" w:sz="2" w:space="0" w:color="000000"/>
              <w:bottom w:val="single" w:sz="2" w:space="0" w:color="000000"/>
            </w:tcBorders>
          </w:tcPr>
          <w:p w14:paraId="2F1822B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BF98F57"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FFCDEE9" w14:textId="77777777" w:rsidR="002D06AE" w:rsidRDefault="002C2419">
            <w:pPr>
              <w:pStyle w:val="TableParagraph"/>
              <w:spacing w:line="134" w:lineRule="exact"/>
              <w:ind w:right="221"/>
              <w:rPr>
                <w:rFonts w:ascii="Calibri"/>
                <w:b/>
                <w:sz w:val="12"/>
              </w:rPr>
            </w:pPr>
            <w:r>
              <w:rPr>
                <w:rFonts w:ascii="Calibri"/>
                <w:b/>
                <w:spacing w:val="-2"/>
                <w:w w:val="105"/>
                <w:sz w:val="12"/>
              </w:rPr>
              <w:t>215.40</w:t>
            </w:r>
          </w:p>
        </w:tc>
        <w:tc>
          <w:tcPr>
            <w:tcW w:w="882" w:type="dxa"/>
            <w:tcBorders>
              <w:top w:val="single" w:sz="2" w:space="0" w:color="000000"/>
              <w:bottom w:val="single" w:sz="2" w:space="0" w:color="000000"/>
            </w:tcBorders>
          </w:tcPr>
          <w:p w14:paraId="63007678" w14:textId="77777777" w:rsidR="002D06AE" w:rsidRDefault="002C2419">
            <w:pPr>
              <w:pStyle w:val="TableParagraph"/>
              <w:spacing w:line="134" w:lineRule="exact"/>
              <w:ind w:right="203"/>
              <w:rPr>
                <w:rFonts w:ascii="Calibri"/>
                <w:sz w:val="12"/>
              </w:rPr>
            </w:pPr>
            <w:r>
              <w:rPr>
                <w:rFonts w:ascii="Calibri"/>
                <w:spacing w:val="-2"/>
                <w:w w:val="105"/>
                <w:sz w:val="12"/>
              </w:rPr>
              <w:t>208.10</w:t>
            </w:r>
          </w:p>
        </w:tc>
        <w:tc>
          <w:tcPr>
            <w:tcW w:w="726" w:type="dxa"/>
            <w:tcBorders>
              <w:top w:val="single" w:sz="2" w:space="0" w:color="000000"/>
              <w:bottom w:val="single" w:sz="2" w:space="0" w:color="000000"/>
            </w:tcBorders>
          </w:tcPr>
          <w:p w14:paraId="23CDD407" w14:textId="77777777" w:rsidR="002D06AE" w:rsidRDefault="002C2419">
            <w:pPr>
              <w:pStyle w:val="TableParagraph"/>
              <w:spacing w:line="134" w:lineRule="exact"/>
              <w:ind w:right="61"/>
              <w:rPr>
                <w:rFonts w:ascii="Calibri"/>
                <w:sz w:val="12"/>
              </w:rPr>
            </w:pPr>
            <w:r>
              <w:rPr>
                <w:rFonts w:ascii="Calibri"/>
                <w:spacing w:val="-4"/>
                <w:w w:val="105"/>
                <w:sz w:val="12"/>
              </w:rPr>
              <w:t>7.30</w:t>
            </w:r>
          </w:p>
        </w:tc>
      </w:tr>
      <w:tr w:rsidR="002D06AE" w14:paraId="2F1EC996" w14:textId="77777777">
        <w:trPr>
          <w:trHeight w:val="163"/>
        </w:trPr>
        <w:tc>
          <w:tcPr>
            <w:tcW w:w="4696" w:type="dxa"/>
            <w:tcBorders>
              <w:top w:val="single" w:sz="2" w:space="0" w:color="000000"/>
              <w:bottom w:val="single" w:sz="2" w:space="0" w:color="000000"/>
            </w:tcBorders>
          </w:tcPr>
          <w:p w14:paraId="3C465077" w14:textId="77777777" w:rsidR="002D06AE" w:rsidRDefault="002C2419">
            <w:pPr>
              <w:pStyle w:val="TableParagraph"/>
              <w:spacing w:before="14" w:line="129" w:lineRule="exact"/>
              <w:ind w:left="26"/>
              <w:jc w:val="left"/>
              <w:rPr>
                <w:rFonts w:ascii="Calibri"/>
                <w:sz w:val="12"/>
              </w:rPr>
            </w:pPr>
            <w:r>
              <w:rPr>
                <w:rFonts w:ascii="Calibri"/>
                <w:w w:val="105"/>
                <w:sz w:val="12"/>
              </w:rPr>
              <w:t>0096 - &gt;</w:t>
            </w:r>
            <w:r>
              <w:rPr>
                <w:rFonts w:ascii="Calibri"/>
                <w:spacing w:val="-1"/>
                <w:w w:val="105"/>
                <w:sz w:val="12"/>
              </w:rPr>
              <w:t xml:space="preserve"> </w:t>
            </w:r>
            <w:r>
              <w:rPr>
                <w:rFonts w:ascii="Calibri"/>
                <w:w w:val="105"/>
                <w:sz w:val="12"/>
              </w:rPr>
              <w:t>than 50m2 Concrete</w:t>
            </w:r>
            <w:r>
              <w:rPr>
                <w:rFonts w:ascii="Calibri"/>
                <w:spacing w:val="-2"/>
                <w:w w:val="105"/>
                <w:sz w:val="12"/>
              </w:rPr>
              <w:t xml:space="preserve"> </w:t>
            </w:r>
            <w:r>
              <w:rPr>
                <w:rFonts w:ascii="Calibri"/>
                <w:w w:val="105"/>
                <w:sz w:val="12"/>
              </w:rPr>
              <w:t xml:space="preserve">Path - </w:t>
            </w:r>
            <w:r>
              <w:rPr>
                <w:rFonts w:ascii="Calibri"/>
                <w:spacing w:val="-4"/>
                <w:w w:val="105"/>
                <w:sz w:val="12"/>
              </w:rPr>
              <w:t>125mm</w:t>
            </w:r>
          </w:p>
        </w:tc>
        <w:tc>
          <w:tcPr>
            <w:tcW w:w="1405" w:type="dxa"/>
            <w:tcBorders>
              <w:top w:val="single" w:sz="2" w:space="0" w:color="000000"/>
              <w:bottom w:val="single" w:sz="2" w:space="0" w:color="000000"/>
            </w:tcBorders>
          </w:tcPr>
          <w:p w14:paraId="7089BCF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F236AD4"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CC64738" w14:textId="77777777" w:rsidR="002D06AE" w:rsidRDefault="002C2419">
            <w:pPr>
              <w:pStyle w:val="TableParagraph"/>
              <w:spacing w:line="134" w:lineRule="exact"/>
              <w:ind w:right="221"/>
              <w:rPr>
                <w:rFonts w:ascii="Calibri"/>
                <w:b/>
                <w:sz w:val="12"/>
              </w:rPr>
            </w:pPr>
            <w:r>
              <w:rPr>
                <w:rFonts w:ascii="Calibri"/>
                <w:b/>
                <w:spacing w:val="-2"/>
                <w:w w:val="105"/>
                <w:sz w:val="12"/>
              </w:rPr>
              <w:t>231.20</w:t>
            </w:r>
          </w:p>
        </w:tc>
        <w:tc>
          <w:tcPr>
            <w:tcW w:w="882" w:type="dxa"/>
            <w:tcBorders>
              <w:top w:val="single" w:sz="2" w:space="0" w:color="000000"/>
              <w:bottom w:val="single" w:sz="2" w:space="0" w:color="000000"/>
            </w:tcBorders>
          </w:tcPr>
          <w:p w14:paraId="1DA70118" w14:textId="77777777" w:rsidR="002D06AE" w:rsidRDefault="002C2419">
            <w:pPr>
              <w:pStyle w:val="TableParagraph"/>
              <w:spacing w:line="134" w:lineRule="exact"/>
              <w:ind w:right="203"/>
              <w:rPr>
                <w:rFonts w:ascii="Calibri"/>
                <w:sz w:val="12"/>
              </w:rPr>
            </w:pPr>
            <w:r>
              <w:rPr>
                <w:rFonts w:ascii="Calibri"/>
                <w:spacing w:val="-2"/>
                <w:w w:val="105"/>
                <w:sz w:val="12"/>
              </w:rPr>
              <w:t>223.40</w:t>
            </w:r>
          </w:p>
        </w:tc>
        <w:tc>
          <w:tcPr>
            <w:tcW w:w="726" w:type="dxa"/>
            <w:tcBorders>
              <w:top w:val="single" w:sz="2" w:space="0" w:color="000000"/>
              <w:bottom w:val="single" w:sz="2" w:space="0" w:color="000000"/>
            </w:tcBorders>
          </w:tcPr>
          <w:p w14:paraId="2AE1AFB7" w14:textId="77777777" w:rsidR="002D06AE" w:rsidRDefault="002C2419">
            <w:pPr>
              <w:pStyle w:val="TableParagraph"/>
              <w:spacing w:line="134" w:lineRule="exact"/>
              <w:ind w:right="61"/>
              <w:rPr>
                <w:rFonts w:ascii="Calibri"/>
                <w:sz w:val="12"/>
              </w:rPr>
            </w:pPr>
            <w:r>
              <w:rPr>
                <w:rFonts w:ascii="Calibri"/>
                <w:spacing w:val="-4"/>
                <w:w w:val="105"/>
                <w:sz w:val="12"/>
              </w:rPr>
              <w:t>7.80</w:t>
            </w:r>
          </w:p>
        </w:tc>
      </w:tr>
      <w:tr w:rsidR="002D06AE" w14:paraId="74AC7547" w14:textId="77777777">
        <w:trPr>
          <w:trHeight w:val="163"/>
        </w:trPr>
        <w:tc>
          <w:tcPr>
            <w:tcW w:w="4696" w:type="dxa"/>
            <w:tcBorders>
              <w:top w:val="single" w:sz="2" w:space="0" w:color="000000"/>
              <w:bottom w:val="single" w:sz="2" w:space="0" w:color="000000"/>
            </w:tcBorders>
          </w:tcPr>
          <w:p w14:paraId="4B284B9E" w14:textId="77777777" w:rsidR="002D06AE" w:rsidRDefault="002C2419">
            <w:pPr>
              <w:pStyle w:val="TableParagraph"/>
              <w:spacing w:before="14" w:line="129" w:lineRule="exact"/>
              <w:ind w:left="26"/>
              <w:jc w:val="left"/>
              <w:rPr>
                <w:rFonts w:ascii="Calibri"/>
                <w:sz w:val="12"/>
              </w:rPr>
            </w:pPr>
            <w:r>
              <w:rPr>
                <w:rFonts w:ascii="Calibri"/>
                <w:w w:val="105"/>
                <w:sz w:val="12"/>
              </w:rPr>
              <w:t>0098</w:t>
            </w:r>
            <w:r>
              <w:rPr>
                <w:rFonts w:ascii="Calibri"/>
                <w:spacing w:val="1"/>
                <w:w w:val="105"/>
                <w:sz w:val="12"/>
              </w:rPr>
              <w:t xml:space="preserve"> </w:t>
            </w:r>
            <w:r>
              <w:rPr>
                <w:rFonts w:ascii="Calibri"/>
                <w:w w:val="105"/>
                <w:sz w:val="12"/>
              </w:rPr>
              <w:t>- &gt;</w:t>
            </w:r>
            <w:r>
              <w:rPr>
                <w:rFonts w:ascii="Calibri"/>
                <w:spacing w:val="-1"/>
                <w:w w:val="105"/>
                <w:sz w:val="12"/>
              </w:rPr>
              <w:t xml:space="preserve"> </w:t>
            </w:r>
            <w:r>
              <w:rPr>
                <w:rFonts w:ascii="Calibri"/>
                <w:w w:val="105"/>
                <w:sz w:val="12"/>
              </w:rPr>
              <w:t>than 50m2 Concrete</w:t>
            </w:r>
            <w:r>
              <w:rPr>
                <w:rFonts w:ascii="Calibri"/>
                <w:spacing w:val="-2"/>
                <w:w w:val="105"/>
                <w:sz w:val="12"/>
              </w:rPr>
              <w:t xml:space="preserve"> </w:t>
            </w:r>
            <w:r>
              <w:rPr>
                <w:rFonts w:ascii="Calibri"/>
                <w:spacing w:val="-4"/>
                <w:w w:val="105"/>
                <w:sz w:val="12"/>
              </w:rPr>
              <w:t>Kerb</w:t>
            </w:r>
          </w:p>
        </w:tc>
        <w:tc>
          <w:tcPr>
            <w:tcW w:w="1405" w:type="dxa"/>
            <w:tcBorders>
              <w:top w:val="single" w:sz="2" w:space="0" w:color="000000"/>
              <w:bottom w:val="single" w:sz="2" w:space="0" w:color="000000"/>
            </w:tcBorders>
          </w:tcPr>
          <w:p w14:paraId="63E9DB3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D8BBFA0"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15430D28" w14:textId="77777777" w:rsidR="002D06AE" w:rsidRDefault="002C2419">
            <w:pPr>
              <w:pStyle w:val="TableParagraph"/>
              <w:spacing w:line="134" w:lineRule="exact"/>
              <w:ind w:right="221"/>
              <w:rPr>
                <w:rFonts w:ascii="Calibri"/>
                <w:b/>
                <w:sz w:val="12"/>
              </w:rPr>
            </w:pPr>
            <w:r>
              <w:rPr>
                <w:rFonts w:ascii="Calibri"/>
                <w:b/>
                <w:spacing w:val="-2"/>
                <w:w w:val="105"/>
                <w:sz w:val="12"/>
              </w:rPr>
              <w:t>242.80</w:t>
            </w:r>
          </w:p>
        </w:tc>
        <w:tc>
          <w:tcPr>
            <w:tcW w:w="882" w:type="dxa"/>
            <w:tcBorders>
              <w:top w:val="single" w:sz="2" w:space="0" w:color="000000"/>
              <w:bottom w:val="single" w:sz="2" w:space="0" w:color="000000"/>
            </w:tcBorders>
          </w:tcPr>
          <w:p w14:paraId="485C7B91" w14:textId="77777777" w:rsidR="002D06AE" w:rsidRDefault="002C2419">
            <w:pPr>
              <w:pStyle w:val="TableParagraph"/>
              <w:spacing w:line="134" w:lineRule="exact"/>
              <w:ind w:right="203"/>
              <w:rPr>
                <w:rFonts w:ascii="Calibri"/>
                <w:sz w:val="12"/>
              </w:rPr>
            </w:pPr>
            <w:r>
              <w:rPr>
                <w:rFonts w:ascii="Calibri"/>
                <w:spacing w:val="-2"/>
                <w:w w:val="105"/>
                <w:sz w:val="12"/>
              </w:rPr>
              <w:t>234.60</w:t>
            </w:r>
          </w:p>
        </w:tc>
        <w:tc>
          <w:tcPr>
            <w:tcW w:w="726" w:type="dxa"/>
            <w:tcBorders>
              <w:top w:val="single" w:sz="2" w:space="0" w:color="000000"/>
              <w:bottom w:val="single" w:sz="2" w:space="0" w:color="000000"/>
            </w:tcBorders>
          </w:tcPr>
          <w:p w14:paraId="1EFD40D2" w14:textId="77777777" w:rsidR="002D06AE" w:rsidRDefault="002C2419">
            <w:pPr>
              <w:pStyle w:val="TableParagraph"/>
              <w:spacing w:line="134" w:lineRule="exact"/>
              <w:ind w:right="61"/>
              <w:rPr>
                <w:rFonts w:ascii="Calibri"/>
                <w:sz w:val="12"/>
              </w:rPr>
            </w:pPr>
            <w:r>
              <w:rPr>
                <w:rFonts w:ascii="Calibri"/>
                <w:spacing w:val="-4"/>
                <w:w w:val="105"/>
                <w:sz w:val="12"/>
              </w:rPr>
              <w:t>8.20</w:t>
            </w:r>
          </w:p>
        </w:tc>
      </w:tr>
      <w:tr w:rsidR="002D06AE" w14:paraId="5AC9F6AA" w14:textId="77777777">
        <w:trPr>
          <w:trHeight w:val="163"/>
        </w:trPr>
        <w:tc>
          <w:tcPr>
            <w:tcW w:w="4696" w:type="dxa"/>
            <w:tcBorders>
              <w:top w:val="single" w:sz="2" w:space="0" w:color="000000"/>
              <w:bottom w:val="single" w:sz="2" w:space="0" w:color="000000"/>
            </w:tcBorders>
          </w:tcPr>
          <w:p w14:paraId="171C1F74" w14:textId="77777777" w:rsidR="002D06AE" w:rsidRDefault="002C2419">
            <w:pPr>
              <w:pStyle w:val="TableParagraph"/>
              <w:spacing w:before="14" w:line="129" w:lineRule="exact"/>
              <w:ind w:left="26"/>
              <w:jc w:val="left"/>
              <w:rPr>
                <w:rFonts w:ascii="Calibri"/>
                <w:sz w:val="12"/>
              </w:rPr>
            </w:pPr>
            <w:r>
              <w:rPr>
                <w:rFonts w:ascii="Calibri"/>
                <w:w w:val="105"/>
                <w:sz w:val="12"/>
              </w:rPr>
              <w:t>2108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10m2</w:t>
            </w:r>
            <w:r>
              <w:rPr>
                <w:rFonts w:ascii="Calibri"/>
                <w:spacing w:val="1"/>
                <w:w w:val="105"/>
                <w:sz w:val="12"/>
              </w:rPr>
              <w:t xml:space="preserve"> </w:t>
            </w:r>
            <w:r>
              <w:rPr>
                <w:rFonts w:ascii="Calibri"/>
                <w:w w:val="105"/>
                <w:sz w:val="12"/>
              </w:rPr>
              <w:t>Bitumen</w:t>
            </w:r>
            <w:r>
              <w:rPr>
                <w:rFonts w:ascii="Calibri"/>
                <w:spacing w:val="1"/>
                <w:w w:val="105"/>
                <w:sz w:val="12"/>
              </w:rPr>
              <w:t xml:space="preserve"> </w:t>
            </w:r>
            <w:r>
              <w:rPr>
                <w:rFonts w:ascii="Calibri"/>
                <w:spacing w:val="-5"/>
                <w:w w:val="105"/>
                <w:sz w:val="12"/>
              </w:rPr>
              <w:t>Rd</w:t>
            </w:r>
          </w:p>
        </w:tc>
        <w:tc>
          <w:tcPr>
            <w:tcW w:w="1405" w:type="dxa"/>
            <w:tcBorders>
              <w:top w:val="single" w:sz="2" w:space="0" w:color="000000"/>
              <w:bottom w:val="single" w:sz="2" w:space="0" w:color="000000"/>
            </w:tcBorders>
          </w:tcPr>
          <w:p w14:paraId="2CEF65F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727200C"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3056778" w14:textId="77777777" w:rsidR="002D06AE" w:rsidRDefault="002C2419">
            <w:pPr>
              <w:pStyle w:val="TableParagraph"/>
              <w:spacing w:line="134" w:lineRule="exact"/>
              <w:ind w:right="221"/>
              <w:rPr>
                <w:rFonts w:ascii="Calibri"/>
                <w:b/>
                <w:sz w:val="12"/>
              </w:rPr>
            </w:pPr>
            <w:r>
              <w:rPr>
                <w:rFonts w:ascii="Calibri"/>
                <w:b/>
                <w:spacing w:val="-2"/>
                <w:w w:val="105"/>
                <w:sz w:val="12"/>
              </w:rPr>
              <w:t>234.30</w:t>
            </w:r>
          </w:p>
        </w:tc>
        <w:tc>
          <w:tcPr>
            <w:tcW w:w="882" w:type="dxa"/>
            <w:tcBorders>
              <w:top w:val="single" w:sz="2" w:space="0" w:color="000000"/>
              <w:bottom w:val="single" w:sz="2" w:space="0" w:color="000000"/>
            </w:tcBorders>
          </w:tcPr>
          <w:p w14:paraId="715F2ADA" w14:textId="77777777" w:rsidR="002D06AE" w:rsidRDefault="002C2419">
            <w:pPr>
              <w:pStyle w:val="TableParagraph"/>
              <w:spacing w:line="134" w:lineRule="exact"/>
              <w:ind w:right="203"/>
              <w:rPr>
                <w:rFonts w:ascii="Calibri"/>
                <w:sz w:val="12"/>
              </w:rPr>
            </w:pPr>
            <w:r>
              <w:rPr>
                <w:rFonts w:ascii="Calibri"/>
                <w:spacing w:val="-2"/>
                <w:w w:val="105"/>
                <w:sz w:val="12"/>
              </w:rPr>
              <w:t>226.40</w:t>
            </w:r>
          </w:p>
        </w:tc>
        <w:tc>
          <w:tcPr>
            <w:tcW w:w="726" w:type="dxa"/>
            <w:tcBorders>
              <w:top w:val="single" w:sz="2" w:space="0" w:color="000000"/>
              <w:bottom w:val="single" w:sz="2" w:space="0" w:color="000000"/>
            </w:tcBorders>
          </w:tcPr>
          <w:p w14:paraId="6AFBD93D" w14:textId="77777777" w:rsidR="002D06AE" w:rsidRDefault="002C2419">
            <w:pPr>
              <w:pStyle w:val="TableParagraph"/>
              <w:spacing w:line="134" w:lineRule="exact"/>
              <w:ind w:right="61"/>
              <w:rPr>
                <w:rFonts w:ascii="Calibri"/>
                <w:sz w:val="12"/>
              </w:rPr>
            </w:pPr>
            <w:r>
              <w:rPr>
                <w:rFonts w:ascii="Calibri"/>
                <w:spacing w:val="-4"/>
                <w:w w:val="105"/>
                <w:sz w:val="12"/>
              </w:rPr>
              <w:t>7.90</w:t>
            </w:r>
          </w:p>
        </w:tc>
      </w:tr>
      <w:tr w:rsidR="002D06AE" w14:paraId="20D5C3F6" w14:textId="77777777">
        <w:trPr>
          <w:trHeight w:val="163"/>
        </w:trPr>
        <w:tc>
          <w:tcPr>
            <w:tcW w:w="4696" w:type="dxa"/>
            <w:tcBorders>
              <w:top w:val="single" w:sz="2" w:space="0" w:color="000000"/>
              <w:bottom w:val="single" w:sz="2" w:space="0" w:color="000000"/>
            </w:tcBorders>
          </w:tcPr>
          <w:p w14:paraId="1108BB31" w14:textId="77777777" w:rsidR="002D06AE" w:rsidRDefault="002C2419">
            <w:pPr>
              <w:pStyle w:val="TableParagraph"/>
              <w:spacing w:before="14" w:line="129" w:lineRule="exact"/>
              <w:ind w:left="26"/>
              <w:jc w:val="left"/>
              <w:rPr>
                <w:rFonts w:ascii="Calibri"/>
                <w:sz w:val="12"/>
              </w:rPr>
            </w:pPr>
            <w:r>
              <w:rPr>
                <w:rFonts w:ascii="Calibri"/>
                <w:w w:val="105"/>
                <w:sz w:val="12"/>
              </w:rPr>
              <w:t>2109</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50m2</w:t>
            </w:r>
            <w:r>
              <w:rPr>
                <w:rFonts w:ascii="Calibri"/>
                <w:spacing w:val="1"/>
                <w:w w:val="105"/>
                <w:sz w:val="12"/>
              </w:rPr>
              <w:t xml:space="preserve"> </w:t>
            </w:r>
            <w:r>
              <w:rPr>
                <w:rFonts w:ascii="Calibri"/>
                <w:w w:val="105"/>
                <w:sz w:val="12"/>
              </w:rPr>
              <w:t>Bitumen</w:t>
            </w:r>
            <w:r>
              <w:rPr>
                <w:rFonts w:ascii="Calibri"/>
                <w:spacing w:val="1"/>
                <w:w w:val="105"/>
                <w:sz w:val="12"/>
              </w:rPr>
              <w:t xml:space="preserve"> </w:t>
            </w:r>
            <w:r>
              <w:rPr>
                <w:rFonts w:ascii="Calibri"/>
                <w:spacing w:val="-5"/>
                <w:w w:val="105"/>
                <w:sz w:val="12"/>
              </w:rPr>
              <w:t>Rd</w:t>
            </w:r>
          </w:p>
        </w:tc>
        <w:tc>
          <w:tcPr>
            <w:tcW w:w="1405" w:type="dxa"/>
            <w:tcBorders>
              <w:top w:val="single" w:sz="2" w:space="0" w:color="000000"/>
              <w:bottom w:val="single" w:sz="2" w:space="0" w:color="000000"/>
            </w:tcBorders>
          </w:tcPr>
          <w:p w14:paraId="1701FBB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221E502"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295B558B" w14:textId="77777777" w:rsidR="002D06AE" w:rsidRDefault="002C2419">
            <w:pPr>
              <w:pStyle w:val="TableParagraph"/>
              <w:spacing w:line="134" w:lineRule="exact"/>
              <w:ind w:right="221"/>
              <w:rPr>
                <w:rFonts w:ascii="Calibri"/>
                <w:b/>
                <w:sz w:val="12"/>
              </w:rPr>
            </w:pPr>
            <w:r>
              <w:rPr>
                <w:rFonts w:ascii="Calibri"/>
                <w:b/>
                <w:spacing w:val="-2"/>
                <w:w w:val="105"/>
                <w:sz w:val="12"/>
              </w:rPr>
              <w:t>157.30</w:t>
            </w:r>
          </w:p>
        </w:tc>
        <w:tc>
          <w:tcPr>
            <w:tcW w:w="882" w:type="dxa"/>
            <w:tcBorders>
              <w:top w:val="single" w:sz="2" w:space="0" w:color="000000"/>
              <w:bottom w:val="single" w:sz="2" w:space="0" w:color="000000"/>
            </w:tcBorders>
          </w:tcPr>
          <w:p w14:paraId="2FED8AD7" w14:textId="77777777" w:rsidR="002D06AE" w:rsidRDefault="002C2419">
            <w:pPr>
              <w:pStyle w:val="TableParagraph"/>
              <w:spacing w:line="134" w:lineRule="exact"/>
              <w:ind w:right="203"/>
              <w:rPr>
                <w:rFonts w:ascii="Calibri"/>
                <w:sz w:val="12"/>
              </w:rPr>
            </w:pPr>
            <w:r>
              <w:rPr>
                <w:rFonts w:ascii="Calibri"/>
                <w:spacing w:val="-2"/>
                <w:w w:val="105"/>
                <w:sz w:val="12"/>
              </w:rPr>
              <w:t>152.00</w:t>
            </w:r>
          </w:p>
        </w:tc>
        <w:tc>
          <w:tcPr>
            <w:tcW w:w="726" w:type="dxa"/>
            <w:tcBorders>
              <w:top w:val="single" w:sz="2" w:space="0" w:color="000000"/>
              <w:bottom w:val="single" w:sz="2" w:space="0" w:color="000000"/>
            </w:tcBorders>
          </w:tcPr>
          <w:p w14:paraId="46F42FAC" w14:textId="77777777" w:rsidR="002D06AE" w:rsidRDefault="002C2419">
            <w:pPr>
              <w:pStyle w:val="TableParagraph"/>
              <w:spacing w:line="134" w:lineRule="exact"/>
              <w:ind w:right="61"/>
              <w:rPr>
                <w:rFonts w:ascii="Calibri"/>
                <w:sz w:val="12"/>
              </w:rPr>
            </w:pPr>
            <w:r>
              <w:rPr>
                <w:rFonts w:ascii="Calibri"/>
                <w:spacing w:val="-4"/>
                <w:w w:val="105"/>
                <w:sz w:val="12"/>
              </w:rPr>
              <w:t>5.30</w:t>
            </w:r>
          </w:p>
        </w:tc>
      </w:tr>
      <w:tr w:rsidR="002D06AE" w14:paraId="7EC57F96" w14:textId="77777777">
        <w:trPr>
          <w:trHeight w:val="163"/>
        </w:trPr>
        <w:tc>
          <w:tcPr>
            <w:tcW w:w="4696" w:type="dxa"/>
            <w:tcBorders>
              <w:top w:val="single" w:sz="2" w:space="0" w:color="000000"/>
              <w:bottom w:val="single" w:sz="2" w:space="0" w:color="000000"/>
            </w:tcBorders>
          </w:tcPr>
          <w:p w14:paraId="43CB6C1D" w14:textId="77777777" w:rsidR="002D06AE" w:rsidRDefault="002C2419">
            <w:pPr>
              <w:pStyle w:val="TableParagraph"/>
              <w:spacing w:before="14" w:line="129" w:lineRule="exact"/>
              <w:ind w:left="26"/>
              <w:jc w:val="left"/>
              <w:rPr>
                <w:rFonts w:ascii="Calibri"/>
                <w:sz w:val="12"/>
              </w:rPr>
            </w:pPr>
            <w:r>
              <w:rPr>
                <w:rFonts w:ascii="Calibri"/>
                <w:w w:val="105"/>
                <w:sz w:val="12"/>
              </w:rPr>
              <w:t>2110</w:t>
            </w:r>
            <w:r>
              <w:rPr>
                <w:rFonts w:ascii="Calibri"/>
                <w:spacing w:val="1"/>
                <w:w w:val="105"/>
                <w:sz w:val="12"/>
              </w:rPr>
              <w:t xml:space="preserve"> </w:t>
            </w:r>
            <w:r>
              <w:rPr>
                <w:rFonts w:ascii="Calibri"/>
                <w:w w:val="105"/>
                <w:sz w:val="12"/>
              </w:rPr>
              <w:t>- &gt;</w:t>
            </w:r>
            <w:r>
              <w:rPr>
                <w:rFonts w:ascii="Calibri"/>
                <w:spacing w:val="-1"/>
                <w:w w:val="105"/>
                <w:sz w:val="12"/>
              </w:rPr>
              <w:t xml:space="preserve"> </w:t>
            </w:r>
            <w:r>
              <w:rPr>
                <w:rFonts w:ascii="Calibri"/>
                <w:w w:val="105"/>
                <w:sz w:val="12"/>
              </w:rPr>
              <w:t>than 50m2</w:t>
            </w:r>
            <w:r>
              <w:rPr>
                <w:rFonts w:ascii="Calibri"/>
                <w:spacing w:val="1"/>
                <w:w w:val="105"/>
                <w:sz w:val="12"/>
              </w:rPr>
              <w:t xml:space="preserve"> </w:t>
            </w:r>
            <w:r>
              <w:rPr>
                <w:rFonts w:ascii="Calibri"/>
                <w:w w:val="105"/>
                <w:sz w:val="12"/>
              </w:rPr>
              <w:t xml:space="preserve">Bitumen </w:t>
            </w:r>
            <w:r>
              <w:rPr>
                <w:rFonts w:ascii="Calibri"/>
                <w:spacing w:val="-5"/>
                <w:w w:val="105"/>
                <w:sz w:val="12"/>
              </w:rPr>
              <w:t>Rd</w:t>
            </w:r>
          </w:p>
        </w:tc>
        <w:tc>
          <w:tcPr>
            <w:tcW w:w="1405" w:type="dxa"/>
            <w:tcBorders>
              <w:top w:val="single" w:sz="2" w:space="0" w:color="000000"/>
              <w:bottom w:val="single" w:sz="2" w:space="0" w:color="000000"/>
            </w:tcBorders>
          </w:tcPr>
          <w:p w14:paraId="6DFF73C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C09213B"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054CDE88" w14:textId="77777777" w:rsidR="002D06AE" w:rsidRDefault="002C2419">
            <w:pPr>
              <w:pStyle w:val="TableParagraph"/>
              <w:spacing w:line="134" w:lineRule="exact"/>
              <w:ind w:right="221"/>
              <w:rPr>
                <w:rFonts w:ascii="Calibri"/>
                <w:b/>
                <w:sz w:val="12"/>
              </w:rPr>
            </w:pPr>
            <w:r>
              <w:rPr>
                <w:rFonts w:ascii="Calibri"/>
                <w:b/>
                <w:spacing w:val="-2"/>
                <w:w w:val="105"/>
                <w:sz w:val="12"/>
              </w:rPr>
              <w:t>125.60</w:t>
            </w:r>
          </w:p>
        </w:tc>
        <w:tc>
          <w:tcPr>
            <w:tcW w:w="882" w:type="dxa"/>
            <w:tcBorders>
              <w:top w:val="single" w:sz="2" w:space="0" w:color="000000"/>
              <w:bottom w:val="single" w:sz="2" w:space="0" w:color="000000"/>
            </w:tcBorders>
          </w:tcPr>
          <w:p w14:paraId="7101B1E3" w14:textId="77777777" w:rsidR="002D06AE" w:rsidRDefault="002C2419">
            <w:pPr>
              <w:pStyle w:val="TableParagraph"/>
              <w:spacing w:line="134" w:lineRule="exact"/>
              <w:ind w:right="203"/>
              <w:rPr>
                <w:rFonts w:ascii="Calibri"/>
                <w:sz w:val="12"/>
              </w:rPr>
            </w:pPr>
            <w:r>
              <w:rPr>
                <w:rFonts w:ascii="Calibri"/>
                <w:spacing w:val="-2"/>
                <w:w w:val="105"/>
                <w:sz w:val="12"/>
              </w:rPr>
              <w:t>121.40</w:t>
            </w:r>
          </w:p>
        </w:tc>
        <w:tc>
          <w:tcPr>
            <w:tcW w:w="726" w:type="dxa"/>
            <w:tcBorders>
              <w:top w:val="single" w:sz="2" w:space="0" w:color="000000"/>
              <w:bottom w:val="single" w:sz="2" w:space="0" w:color="000000"/>
            </w:tcBorders>
          </w:tcPr>
          <w:p w14:paraId="6912514A" w14:textId="77777777" w:rsidR="002D06AE" w:rsidRDefault="002C2419">
            <w:pPr>
              <w:pStyle w:val="TableParagraph"/>
              <w:spacing w:line="134" w:lineRule="exact"/>
              <w:ind w:right="61"/>
              <w:rPr>
                <w:rFonts w:ascii="Calibri"/>
                <w:sz w:val="12"/>
              </w:rPr>
            </w:pPr>
            <w:r>
              <w:rPr>
                <w:rFonts w:ascii="Calibri"/>
                <w:spacing w:val="-4"/>
                <w:w w:val="105"/>
                <w:sz w:val="12"/>
              </w:rPr>
              <w:t>4.20</w:t>
            </w:r>
          </w:p>
        </w:tc>
      </w:tr>
      <w:tr w:rsidR="002D06AE" w14:paraId="44A7A302" w14:textId="77777777">
        <w:trPr>
          <w:trHeight w:val="163"/>
        </w:trPr>
        <w:tc>
          <w:tcPr>
            <w:tcW w:w="4696" w:type="dxa"/>
            <w:tcBorders>
              <w:top w:val="single" w:sz="2" w:space="0" w:color="000000"/>
              <w:bottom w:val="single" w:sz="2" w:space="0" w:color="000000"/>
            </w:tcBorders>
          </w:tcPr>
          <w:p w14:paraId="79BC996C" w14:textId="77777777" w:rsidR="002D06AE" w:rsidRDefault="002C2419">
            <w:pPr>
              <w:pStyle w:val="TableParagraph"/>
              <w:spacing w:before="14" w:line="129" w:lineRule="exact"/>
              <w:ind w:left="26"/>
              <w:jc w:val="left"/>
              <w:rPr>
                <w:rFonts w:ascii="Calibri"/>
                <w:sz w:val="12"/>
              </w:rPr>
            </w:pPr>
            <w:r>
              <w:rPr>
                <w:rFonts w:ascii="Calibri"/>
                <w:w w:val="105"/>
                <w:sz w:val="12"/>
              </w:rPr>
              <w:t>2795</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10m2</w:t>
            </w:r>
            <w:r>
              <w:rPr>
                <w:rFonts w:ascii="Calibri"/>
                <w:spacing w:val="1"/>
                <w:w w:val="105"/>
                <w:sz w:val="12"/>
              </w:rPr>
              <w:t xml:space="preserve"> </w:t>
            </w:r>
            <w:r>
              <w:rPr>
                <w:rFonts w:ascii="Calibri"/>
                <w:w w:val="105"/>
                <w:sz w:val="12"/>
              </w:rPr>
              <w:t>Concrete</w:t>
            </w:r>
            <w:r>
              <w:rPr>
                <w:rFonts w:ascii="Calibri"/>
                <w:spacing w:val="-1"/>
                <w:w w:val="105"/>
                <w:sz w:val="12"/>
              </w:rPr>
              <w:t xml:space="preserve"> </w:t>
            </w:r>
            <w:r>
              <w:rPr>
                <w:rFonts w:ascii="Calibri"/>
                <w:w w:val="105"/>
                <w:sz w:val="12"/>
              </w:rPr>
              <w:t>Path</w:t>
            </w:r>
            <w:r>
              <w:rPr>
                <w:rFonts w:ascii="Calibri"/>
                <w:spacing w:val="1"/>
                <w:w w:val="105"/>
                <w:sz w:val="12"/>
              </w:rPr>
              <w:t xml:space="preserve"> </w:t>
            </w:r>
            <w:r>
              <w:rPr>
                <w:rFonts w:ascii="Calibri"/>
                <w:w w:val="105"/>
                <w:sz w:val="12"/>
              </w:rPr>
              <w:t xml:space="preserve">- 150mm </w:t>
            </w:r>
            <w:r>
              <w:rPr>
                <w:rFonts w:ascii="Calibri"/>
                <w:spacing w:val="-2"/>
                <w:w w:val="105"/>
                <w:sz w:val="12"/>
              </w:rPr>
              <w:t>Industrial</w:t>
            </w:r>
          </w:p>
        </w:tc>
        <w:tc>
          <w:tcPr>
            <w:tcW w:w="1405" w:type="dxa"/>
            <w:tcBorders>
              <w:top w:val="single" w:sz="2" w:space="0" w:color="000000"/>
              <w:bottom w:val="single" w:sz="2" w:space="0" w:color="000000"/>
            </w:tcBorders>
          </w:tcPr>
          <w:p w14:paraId="5356AED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7EF3AE"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0457382D" w14:textId="77777777" w:rsidR="002D06AE" w:rsidRDefault="002C2419">
            <w:pPr>
              <w:pStyle w:val="TableParagraph"/>
              <w:spacing w:line="134" w:lineRule="exact"/>
              <w:ind w:right="221"/>
              <w:rPr>
                <w:rFonts w:ascii="Calibri"/>
                <w:b/>
                <w:sz w:val="12"/>
              </w:rPr>
            </w:pPr>
            <w:r>
              <w:rPr>
                <w:rFonts w:ascii="Calibri"/>
                <w:b/>
                <w:spacing w:val="-2"/>
                <w:w w:val="105"/>
                <w:sz w:val="12"/>
              </w:rPr>
              <w:t>251.30</w:t>
            </w:r>
          </w:p>
        </w:tc>
        <w:tc>
          <w:tcPr>
            <w:tcW w:w="882" w:type="dxa"/>
            <w:tcBorders>
              <w:top w:val="single" w:sz="2" w:space="0" w:color="000000"/>
              <w:bottom w:val="single" w:sz="2" w:space="0" w:color="000000"/>
            </w:tcBorders>
          </w:tcPr>
          <w:p w14:paraId="2112C149" w14:textId="77777777" w:rsidR="002D06AE" w:rsidRDefault="002C2419">
            <w:pPr>
              <w:pStyle w:val="TableParagraph"/>
              <w:spacing w:line="134" w:lineRule="exact"/>
              <w:ind w:right="203"/>
              <w:rPr>
                <w:rFonts w:ascii="Calibri"/>
                <w:sz w:val="12"/>
              </w:rPr>
            </w:pPr>
            <w:r>
              <w:rPr>
                <w:rFonts w:ascii="Calibri"/>
                <w:spacing w:val="-2"/>
                <w:w w:val="105"/>
                <w:sz w:val="12"/>
              </w:rPr>
              <w:t>242.80</w:t>
            </w:r>
          </w:p>
        </w:tc>
        <w:tc>
          <w:tcPr>
            <w:tcW w:w="726" w:type="dxa"/>
            <w:tcBorders>
              <w:top w:val="single" w:sz="2" w:space="0" w:color="000000"/>
              <w:bottom w:val="single" w:sz="2" w:space="0" w:color="000000"/>
            </w:tcBorders>
          </w:tcPr>
          <w:p w14:paraId="678DC411" w14:textId="77777777" w:rsidR="002D06AE" w:rsidRDefault="002C2419">
            <w:pPr>
              <w:pStyle w:val="TableParagraph"/>
              <w:spacing w:line="134" w:lineRule="exact"/>
              <w:ind w:right="61"/>
              <w:rPr>
                <w:rFonts w:ascii="Calibri"/>
                <w:sz w:val="12"/>
              </w:rPr>
            </w:pPr>
            <w:r>
              <w:rPr>
                <w:rFonts w:ascii="Calibri"/>
                <w:spacing w:val="-4"/>
                <w:w w:val="105"/>
                <w:sz w:val="12"/>
              </w:rPr>
              <w:t>8.50</w:t>
            </w:r>
          </w:p>
        </w:tc>
      </w:tr>
      <w:tr w:rsidR="002D06AE" w14:paraId="1030F1E1" w14:textId="77777777">
        <w:trPr>
          <w:trHeight w:val="163"/>
        </w:trPr>
        <w:tc>
          <w:tcPr>
            <w:tcW w:w="4696" w:type="dxa"/>
            <w:tcBorders>
              <w:top w:val="single" w:sz="2" w:space="0" w:color="000000"/>
              <w:bottom w:val="single" w:sz="2" w:space="0" w:color="000000"/>
            </w:tcBorders>
          </w:tcPr>
          <w:p w14:paraId="6E254D9A" w14:textId="77777777" w:rsidR="002D06AE" w:rsidRDefault="002C2419">
            <w:pPr>
              <w:pStyle w:val="TableParagraph"/>
              <w:spacing w:before="14" w:line="129" w:lineRule="exact"/>
              <w:ind w:left="26"/>
              <w:jc w:val="left"/>
              <w:rPr>
                <w:rFonts w:ascii="Calibri"/>
                <w:sz w:val="12"/>
              </w:rPr>
            </w:pPr>
            <w:r>
              <w:rPr>
                <w:rFonts w:ascii="Calibri"/>
                <w:w w:val="105"/>
                <w:sz w:val="12"/>
              </w:rPr>
              <w:t>2798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Up to</w:t>
            </w:r>
            <w:r>
              <w:rPr>
                <w:rFonts w:ascii="Calibri"/>
                <w:spacing w:val="1"/>
                <w:w w:val="105"/>
                <w:sz w:val="12"/>
              </w:rPr>
              <w:t xml:space="preserve"> </w:t>
            </w:r>
            <w:r>
              <w:rPr>
                <w:rFonts w:ascii="Calibri"/>
                <w:w w:val="105"/>
                <w:sz w:val="12"/>
              </w:rPr>
              <w:t>50m2</w:t>
            </w:r>
            <w:r>
              <w:rPr>
                <w:rFonts w:ascii="Calibri"/>
                <w:spacing w:val="1"/>
                <w:w w:val="105"/>
                <w:sz w:val="12"/>
              </w:rPr>
              <w:t xml:space="preserve"> </w:t>
            </w:r>
            <w:r>
              <w:rPr>
                <w:rFonts w:ascii="Calibri"/>
                <w:w w:val="105"/>
                <w:sz w:val="12"/>
              </w:rPr>
              <w:t>Concrete</w:t>
            </w:r>
            <w:r>
              <w:rPr>
                <w:rFonts w:ascii="Calibri"/>
                <w:spacing w:val="-1"/>
                <w:w w:val="105"/>
                <w:sz w:val="12"/>
              </w:rPr>
              <w:t xml:space="preserve"> </w:t>
            </w:r>
            <w:r>
              <w:rPr>
                <w:rFonts w:ascii="Calibri"/>
                <w:w w:val="105"/>
                <w:sz w:val="12"/>
              </w:rPr>
              <w:t>Path</w:t>
            </w:r>
            <w:r>
              <w:rPr>
                <w:rFonts w:ascii="Calibri"/>
                <w:spacing w:val="1"/>
                <w:w w:val="105"/>
                <w:sz w:val="12"/>
              </w:rPr>
              <w:t xml:space="preserve"> </w:t>
            </w:r>
            <w:r>
              <w:rPr>
                <w:rFonts w:ascii="Calibri"/>
                <w:w w:val="105"/>
                <w:sz w:val="12"/>
              </w:rPr>
              <w:t xml:space="preserve">- 150mm </w:t>
            </w:r>
            <w:r>
              <w:rPr>
                <w:rFonts w:ascii="Calibri"/>
                <w:spacing w:val="-2"/>
                <w:w w:val="105"/>
                <w:sz w:val="12"/>
              </w:rPr>
              <w:t>Industrial</w:t>
            </w:r>
          </w:p>
        </w:tc>
        <w:tc>
          <w:tcPr>
            <w:tcW w:w="1405" w:type="dxa"/>
            <w:tcBorders>
              <w:top w:val="single" w:sz="2" w:space="0" w:color="000000"/>
              <w:bottom w:val="single" w:sz="2" w:space="0" w:color="000000"/>
            </w:tcBorders>
          </w:tcPr>
          <w:p w14:paraId="281F10E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AD7F616"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5A087C1D" w14:textId="77777777" w:rsidR="002D06AE" w:rsidRDefault="002C2419">
            <w:pPr>
              <w:pStyle w:val="TableParagraph"/>
              <w:spacing w:line="134" w:lineRule="exact"/>
              <w:ind w:right="221"/>
              <w:rPr>
                <w:rFonts w:ascii="Calibri"/>
                <w:b/>
                <w:sz w:val="12"/>
              </w:rPr>
            </w:pPr>
            <w:r>
              <w:rPr>
                <w:rFonts w:ascii="Calibri"/>
                <w:b/>
                <w:spacing w:val="-2"/>
                <w:w w:val="105"/>
                <w:sz w:val="12"/>
              </w:rPr>
              <w:t>248.10</w:t>
            </w:r>
          </w:p>
        </w:tc>
        <w:tc>
          <w:tcPr>
            <w:tcW w:w="882" w:type="dxa"/>
            <w:tcBorders>
              <w:top w:val="single" w:sz="2" w:space="0" w:color="000000"/>
              <w:bottom w:val="single" w:sz="2" w:space="0" w:color="000000"/>
            </w:tcBorders>
          </w:tcPr>
          <w:p w14:paraId="128E4160" w14:textId="77777777" w:rsidR="002D06AE" w:rsidRDefault="002C2419">
            <w:pPr>
              <w:pStyle w:val="TableParagraph"/>
              <w:spacing w:line="134" w:lineRule="exact"/>
              <w:ind w:right="203"/>
              <w:rPr>
                <w:rFonts w:ascii="Calibri"/>
                <w:sz w:val="12"/>
              </w:rPr>
            </w:pPr>
            <w:r>
              <w:rPr>
                <w:rFonts w:ascii="Calibri"/>
                <w:spacing w:val="-2"/>
                <w:w w:val="105"/>
                <w:sz w:val="12"/>
              </w:rPr>
              <w:t>239.70</w:t>
            </w:r>
          </w:p>
        </w:tc>
        <w:tc>
          <w:tcPr>
            <w:tcW w:w="726" w:type="dxa"/>
            <w:tcBorders>
              <w:top w:val="single" w:sz="2" w:space="0" w:color="000000"/>
              <w:bottom w:val="single" w:sz="2" w:space="0" w:color="000000"/>
            </w:tcBorders>
          </w:tcPr>
          <w:p w14:paraId="766EB55F" w14:textId="77777777" w:rsidR="002D06AE" w:rsidRDefault="002C2419">
            <w:pPr>
              <w:pStyle w:val="TableParagraph"/>
              <w:spacing w:line="134" w:lineRule="exact"/>
              <w:ind w:right="61"/>
              <w:rPr>
                <w:rFonts w:ascii="Calibri"/>
                <w:sz w:val="12"/>
              </w:rPr>
            </w:pPr>
            <w:r>
              <w:rPr>
                <w:rFonts w:ascii="Calibri"/>
                <w:spacing w:val="-4"/>
                <w:w w:val="105"/>
                <w:sz w:val="12"/>
              </w:rPr>
              <w:t>8.40</w:t>
            </w:r>
          </w:p>
        </w:tc>
      </w:tr>
      <w:tr w:rsidR="002D06AE" w14:paraId="1E287CB9" w14:textId="77777777">
        <w:trPr>
          <w:trHeight w:val="163"/>
        </w:trPr>
        <w:tc>
          <w:tcPr>
            <w:tcW w:w="4696" w:type="dxa"/>
            <w:tcBorders>
              <w:top w:val="single" w:sz="2" w:space="0" w:color="000000"/>
              <w:bottom w:val="single" w:sz="2" w:space="0" w:color="000000"/>
            </w:tcBorders>
          </w:tcPr>
          <w:p w14:paraId="40BBFBA9" w14:textId="77777777" w:rsidR="002D06AE" w:rsidRDefault="002C2419">
            <w:pPr>
              <w:pStyle w:val="TableParagraph"/>
              <w:spacing w:before="14" w:line="129" w:lineRule="exact"/>
              <w:ind w:left="26"/>
              <w:jc w:val="left"/>
              <w:rPr>
                <w:rFonts w:ascii="Calibri"/>
                <w:sz w:val="12"/>
              </w:rPr>
            </w:pPr>
            <w:r>
              <w:rPr>
                <w:rFonts w:ascii="Calibri"/>
                <w:w w:val="105"/>
                <w:sz w:val="12"/>
              </w:rPr>
              <w:t>2801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&gt;</w:t>
            </w:r>
            <w:r>
              <w:rPr>
                <w:rFonts w:ascii="Calibri"/>
                <w:spacing w:val="-1"/>
                <w:w w:val="105"/>
                <w:sz w:val="12"/>
              </w:rPr>
              <w:t xml:space="preserve"> </w:t>
            </w:r>
            <w:r>
              <w:rPr>
                <w:rFonts w:ascii="Calibri"/>
                <w:w w:val="105"/>
                <w:sz w:val="12"/>
              </w:rPr>
              <w:t>50m2</w:t>
            </w:r>
            <w:r>
              <w:rPr>
                <w:rFonts w:ascii="Calibri"/>
                <w:spacing w:val="1"/>
                <w:w w:val="105"/>
                <w:sz w:val="12"/>
              </w:rPr>
              <w:t xml:space="preserve"> </w:t>
            </w:r>
            <w:r>
              <w:rPr>
                <w:rFonts w:ascii="Calibri"/>
                <w:w w:val="105"/>
                <w:sz w:val="12"/>
              </w:rPr>
              <w:t>Concrete Path</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150mm </w:t>
            </w:r>
            <w:r>
              <w:rPr>
                <w:rFonts w:ascii="Calibri"/>
                <w:spacing w:val="-2"/>
                <w:w w:val="105"/>
                <w:sz w:val="12"/>
              </w:rPr>
              <w:t>Industrial</w:t>
            </w:r>
          </w:p>
        </w:tc>
        <w:tc>
          <w:tcPr>
            <w:tcW w:w="1405" w:type="dxa"/>
            <w:tcBorders>
              <w:top w:val="single" w:sz="2" w:space="0" w:color="000000"/>
              <w:bottom w:val="single" w:sz="2" w:space="0" w:color="000000"/>
            </w:tcBorders>
          </w:tcPr>
          <w:p w14:paraId="06B261B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45B1208"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4CF7601" w14:textId="77777777" w:rsidR="002D06AE" w:rsidRDefault="002C2419">
            <w:pPr>
              <w:pStyle w:val="TableParagraph"/>
              <w:spacing w:line="134" w:lineRule="exact"/>
              <w:ind w:right="221"/>
              <w:rPr>
                <w:rFonts w:ascii="Calibri"/>
                <w:b/>
                <w:sz w:val="12"/>
              </w:rPr>
            </w:pPr>
            <w:r>
              <w:rPr>
                <w:rFonts w:ascii="Calibri"/>
                <w:b/>
                <w:spacing w:val="-2"/>
                <w:w w:val="105"/>
                <w:sz w:val="12"/>
              </w:rPr>
              <w:t>238.60</w:t>
            </w:r>
          </w:p>
        </w:tc>
        <w:tc>
          <w:tcPr>
            <w:tcW w:w="882" w:type="dxa"/>
            <w:tcBorders>
              <w:top w:val="single" w:sz="2" w:space="0" w:color="000000"/>
              <w:bottom w:val="single" w:sz="2" w:space="0" w:color="000000"/>
            </w:tcBorders>
          </w:tcPr>
          <w:p w14:paraId="15EEC794" w14:textId="77777777" w:rsidR="002D06AE" w:rsidRDefault="002C2419">
            <w:pPr>
              <w:pStyle w:val="TableParagraph"/>
              <w:spacing w:line="134" w:lineRule="exact"/>
              <w:ind w:right="203"/>
              <w:rPr>
                <w:rFonts w:ascii="Calibri"/>
                <w:sz w:val="12"/>
              </w:rPr>
            </w:pPr>
            <w:r>
              <w:rPr>
                <w:rFonts w:ascii="Calibri"/>
                <w:spacing w:val="-2"/>
                <w:w w:val="105"/>
                <w:sz w:val="12"/>
              </w:rPr>
              <w:t>230.50</w:t>
            </w:r>
          </w:p>
        </w:tc>
        <w:tc>
          <w:tcPr>
            <w:tcW w:w="726" w:type="dxa"/>
            <w:tcBorders>
              <w:top w:val="single" w:sz="2" w:space="0" w:color="000000"/>
              <w:bottom w:val="single" w:sz="2" w:space="0" w:color="000000"/>
            </w:tcBorders>
          </w:tcPr>
          <w:p w14:paraId="046B299F" w14:textId="77777777" w:rsidR="002D06AE" w:rsidRDefault="002C2419">
            <w:pPr>
              <w:pStyle w:val="TableParagraph"/>
              <w:spacing w:line="134" w:lineRule="exact"/>
              <w:ind w:right="61"/>
              <w:rPr>
                <w:rFonts w:ascii="Calibri"/>
                <w:sz w:val="12"/>
              </w:rPr>
            </w:pPr>
            <w:r>
              <w:rPr>
                <w:rFonts w:ascii="Calibri"/>
                <w:spacing w:val="-4"/>
                <w:w w:val="105"/>
                <w:sz w:val="12"/>
              </w:rPr>
              <w:t>8.10</w:t>
            </w:r>
          </w:p>
        </w:tc>
      </w:tr>
    </w:tbl>
    <w:p w14:paraId="12459562"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6962ED66" w14:textId="77777777">
        <w:trPr>
          <w:trHeight w:val="163"/>
        </w:trPr>
        <w:tc>
          <w:tcPr>
            <w:tcW w:w="9672" w:type="dxa"/>
            <w:gridSpan w:val="6"/>
            <w:tcBorders>
              <w:top w:val="single" w:sz="2" w:space="0" w:color="000000"/>
              <w:bottom w:val="single" w:sz="2" w:space="0" w:color="000000"/>
            </w:tcBorders>
            <w:shd w:val="clear" w:color="auto" w:fill="D9D9D9"/>
          </w:tcPr>
          <w:p w14:paraId="128091B8" w14:textId="77777777" w:rsidR="002D06AE" w:rsidRDefault="002C2419">
            <w:pPr>
              <w:pStyle w:val="TableParagraph"/>
              <w:spacing w:before="11" w:line="131" w:lineRule="exact"/>
              <w:ind w:left="177"/>
              <w:jc w:val="left"/>
              <w:rPr>
                <w:rFonts w:ascii="Calibri"/>
                <w:b/>
                <w:sz w:val="12"/>
              </w:rPr>
            </w:pPr>
            <w:r>
              <w:rPr>
                <w:rFonts w:ascii="Calibri"/>
                <w:b/>
                <w:w w:val="105"/>
                <w:sz w:val="12"/>
              </w:rPr>
              <w:t>Waste</w:t>
            </w:r>
            <w:r>
              <w:rPr>
                <w:rFonts w:ascii="Calibri"/>
                <w:b/>
                <w:spacing w:val="1"/>
                <w:w w:val="105"/>
                <w:sz w:val="12"/>
              </w:rPr>
              <w:t xml:space="preserve"> </w:t>
            </w:r>
            <w:r>
              <w:rPr>
                <w:rFonts w:ascii="Calibri"/>
                <w:b/>
                <w:w w:val="105"/>
                <w:sz w:val="12"/>
              </w:rPr>
              <w:t>Collection</w:t>
            </w:r>
            <w:r>
              <w:rPr>
                <w:rFonts w:ascii="Calibri"/>
                <w:b/>
                <w:spacing w:val="-1"/>
                <w:w w:val="105"/>
                <w:sz w:val="12"/>
              </w:rPr>
              <w:t xml:space="preserve"> </w:t>
            </w:r>
            <w:r>
              <w:rPr>
                <w:rFonts w:ascii="Calibri"/>
                <w:b/>
                <w:w w:val="105"/>
                <w:sz w:val="12"/>
              </w:rPr>
              <w:t>Services -</w:t>
            </w:r>
            <w:r>
              <w:rPr>
                <w:rFonts w:ascii="Calibri"/>
                <w:b/>
                <w:spacing w:val="-1"/>
                <w:w w:val="105"/>
                <w:sz w:val="12"/>
              </w:rPr>
              <w:t xml:space="preserve"> </w:t>
            </w:r>
            <w:r>
              <w:rPr>
                <w:rFonts w:ascii="Calibri"/>
                <w:b/>
                <w:spacing w:val="-2"/>
                <w:w w:val="105"/>
                <w:sz w:val="12"/>
              </w:rPr>
              <w:t>Facility</w:t>
            </w:r>
          </w:p>
        </w:tc>
      </w:tr>
      <w:tr w:rsidR="002D06AE" w14:paraId="294E145C" w14:textId="77777777">
        <w:trPr>
          <w:trHeight w:val="163"/>
        </w:trPr>
        <w:tc>
          <w:tcPr>
            <w:tcW w:w="4696" w:type="dxa"/>
            <w:tcBorders>
              <w:top w:val="single" w:sz="2" w:space="0" w:color="000000"/>
              <w:bottom w:val="single" w:sz="2" w:space="0" w:color="000000"/>
            </w:tcBorders>
          </w:tcPr>
          <w:p w14:paraId="133A4CAE" w14:textId="77777777" w:rsidR="002D06AE" w:rsidRDefault="002C2419">
            <w:pPr>
              <w:pStyle w:val="TableParagraph"/>
              <w:spacing w:before="14" w:line="129" w:lineRule="exact"/>
              <w:ind w:left="26"/>
              <w:jc w:val="left"/>
              <w:rPr>
                <w:rFonts w:ascii="Calibri"/>
                <w:sz w:val="12"/>
              </w:rPr>
            </w:pPr>
            <w:r>
              <w:rPr>
                <w:rFonts w:ascii="Calibri"/>
                <w:w w:val="105"/>
                <w:sz w:val="12"/>
              </w:rPr>
              <w:t>0110</w:t>
            </w:r>
            <w:r>
              <w:rPr>
                <w:rFonts w:ascii="Calibri"/>
                <w:spacing w:val="1"/>
                <w:w w:val="105"/>
                <w:sz w:val="12"/>
              </w:rPr>
              <w:t xml:space="preserve"> </w:t>
            </w:r>
            <w:r>
              <w:rPr>
                <w:rFonts w:ascii="Calibri"/>
                <w:w w:val="105"/>
                <w:sz w:val="12"/>
              </w:rPr>
              <w:t>- 1</w:t>
            </w:r>
            <w:r>
              <w:rPr>
                <w:rFonts w:ascii="Calibri"/>
                <w:spacing w:val="1"/>
                <w:w w:val="105"/>
                <w:sz w:val="12"/>
              </w:rPr>
              <w:t xml:space="preserve"> </w:t>
            </w:r>
            <w:r>
              <w:rPr>
                <w:rFonts w:ascii="Calibri"/>
                <w:w w:val="105"/>
                <w:sz w:val="12"/>
              </w:rPr>
              <w:t xml:space="preserve">bin </w:t>
            </w:r>
            <w:r>
              <w:rPr>
                <w:rFonts w:ascii="Calibri"/>
                <w:spacing w:val="-2"/>
                <w:w w:val="105"/>
                <w:sz w:val="12"/>
              </w:rPr>
              <w:t>weekly</w:t>
            </w:r>
          </w:p>
        </w:tc>
        <w:tc>
          <w:tcPr>
            <w:tcW w:w="1405" w:type="dxa"/>
            <w:tcBorders>
              <w:top w:val="single" w:sz="2" w:space="0" w:color="000000"/>
              <w:bottom w:val="single" w:sz="2" w:space="0" w:color="000000"/>
            </w:tcBorders>
          </w:tcPr>
          <w:p w14:paraId="3E9C74E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33D4C30" w14:textId="77777777" w:rsidR="002D06AE" w:rsidRDefault="002C2419">
            <w:pPr>
              <w:pStyle w:val="TableParagraph"/>
              <w:spacing w:line="134" w:lineRule="exact"/>
              <w:ind w:right="217"/>
              <w:rPr>
                <w:rFonts w:ascii="Calibri"/>
                <w:sz w:val="12"/>
              </w:rPr>
            </w:pPr>
            <w:r>
              <w:rPr>
                <w:rFonts w:ascii="Calibri"/>
                <w:spacing w:val="-2"/>
                <w:w w:val="105"/>
                <w:sz w:val="12"/>
              </w:rPr>
              <w:t>56.73</w:t>
            </w:r>
          </w:p>
        </w:tc>
        <w:tc>
          <w:tcPr>
            <w:tcW w:w="899" w:type="dxa"/>
            <w:tcBorders>
              <w:top w:val="single" w:sz="2" w:space="0" w:color="000000"/>
              <w:bottom w:val="single" w:sz="2" w:space="0" w:color="000000"/>
            </w:tcBorders>
          </w:tcPr>
          <w:p w14:paraId="31A07C7E" w14:textId="77777777" w:rsidR="002D06AE" w:rsidRDefault="002C2419">
            <w:pPr>
              <w:pStyle w:val="TableParagraph"/>
              <w:spacing w:line="134" w:lineRule="exact"/>
              <w:ind w:right="221"/>
              <w:rPr>
                <w:rFonts w:ascii="Calibri"/>
                <w:b/>
                <w:sz w:val="12"/>
              </w:rPr>
            </w:pPr>
            <w:r>
              <w:rPr>
                <w:rFonts w:ascii="Calibri"/>
                <w:b/>
                <w:spacing w:val="-2"/>
                <w:w w:val="105"/>
                <w:sz w:val="12"/>
              </w:rPr>
              <w:t>624.00</w:t>
            </w:r>
          </w:p>
        </w:tc>
        <w:tc>
          <w:tcPr>
            <w:tcW w:w="882" w:type="dxa"/>
            <w:tcBorders>
              <w:top w:val="single" w:sz="2" w:space="0" w:color="000000"/>
              <w:bottom w:val="single" w:sz="2" w:space="0" w:color="000000"/>
            </w:tcBorders>
          </w:tcPr>
          <w:p w14:paraId="74D4CA4F" w14:textId="77777777" w:rsidR="002D06AE" w:rsidRDefault="002C2419">
            <w:pPr>
              <w:pStyle w:val="TableParagraph"/>
              <w:spacing w:line="134" w:lineRule="exact"/>
              <w:ind w:right="203"/>
              <w:rPr>
                <w:rFonts w:ascii="Calibri"/>
                <w:sz w:val="12"/>
              </w:rPr>
            </w:pPr>
            <w:r>
              <w:rPr>
                <w:rFonts w:ascii="Calibri"/>
                <w:spacing w:val="-2"/>
                <w:w w:val="105"/>
                <w:sz w:val="12"/>
              </w:rPr>
              <w:t>559.00</w:t>
            </w:r>
          </w:p>
        </w:tc>
        <w:tc>
          <w:tcPr>
            <w:tcW w:w="726" w:type="dxa"/>
            <w:tcBorders>
              <w:top w:val="single" w:sz="2" w:space="0" w:color="000000"/>
              <w:bottom w:val="single" w:sz="2" w:space="0" w:color="000000"/>
            </w:tcBorders>
          </w:tcPr>
          <w:p w14:paraId="22621F0E" w14:textId="77777777" w:rsidR="002D06AE" w:rsidRDefault="002C2419">
            <w:pPr>
              <w:pStyle w:val="TableParagraph"/>
              <w:spacing w:line="134" w:lineRule="exact"/>
              <w:ind w:right="60"/>
              <w:rPr>
                <w:rFonts w:ascii="Calibri"/>
                <w:sz w:val="12"/>
              </w:rPr>
            </w:pPr>
            <w:r>
              <w:rPr>
                <w:rFonts w:ascii="Calibri"/>
                <w:spacing w:val="-2"/>
                <w:w w:val="105"/>
                <w:sz w:val="12"/>
              </w:rPr>
              <w:t>65.00</w:t>
            </w:r>
          </w:p>
        </w:tc>
      </w:tr>
      <w:tr w:rsidR="002D06AE" w14:paraId="70101F4B" w14:textId="77777777">
        <w:trPr>
          <w:trHeight w:val="163"/>
        </w:trPr>
        <w:tc>
          <w:tcPr>
            <w:tcW w:w="4696" w:type="dxa"/>
            <w:tcBorders>
              <w:top w:val="single" w:sz="2" w:space="0" w:color="000000"/>
              <w:bottom w:val="single" w:sz="2" w:space="0" w:color="000000"/>
            </w:tcBorders>
          </w:tcPr>
          <w:p w14:paraId="336FD0B5" w14:textId="77777777" w:rsidR="002D06AE" w:rsidRDefault="002C2419">
            <w:pPr>
              <w:pStyle w:val="TableParagraph"/>
              <w:spacing w:before="14" w:line="129" w:lineRule="exact"/>
              <w:ind w:left="26"/>
              <w:jc w:val="left"/>
              <w:rPr>
                <w:rFonts w:ascii="Calibri"/>
                <w:sz w:val="12"/>
              </w:rPr>
            </w:pPr>
            <w:r>
              <w:rPr>
                <w:rFonts w:ascii="Calibri"/>
                <w:w w:val="105"/>
                <w:sz w:val="12"/>
              </w:rPr>
              <w:t>0111</w:t>
            </w:r>
            <w:r>
              <w:rPr>
                <w:rFonts w:ascii="Calibri"/>
                <w:spacing w:val="1"/>
                <w:w w:val="105"/>
                <w:sz w:val="12"/>
              </w:rPr>
              <w:t xml:space="preserve"> </w:t>
            </w:r>
            <w:r>
              <w:rPr>
                <w:rFonts w:ascii="Calibri"/>
                <w:w w:val="105"/>
                <w:sz w:val="12"/>
              </w:rPr>
              <w:t>- extra</w:t>
            </w:r>
            <w:r>
              <w:rPr>
                <w:rFonts w:ascii="Calibri"/>
                <w:spacing w:val="-1"/>
                <w:w w:val="105"/>
                <w:sz w:val="12"/>
              </w:rPr>
              <w:t xml:space="preserve"> </w:t>
            </w:r>
            <w:r>
              <w:rPr>
                <w:rFonts w:ascii="Calibri"/>
                <w:spacing w:val="-4"/>
                <w:w w:val="105"/>
                <w:sz w:val="12"/>
              </w:rPr>
              <w:t>bins</w:t>
            </w:r>
          </w:p>
        </w:tc>
        <w:tc>
          <w:tcPr>
            <w:tcW w:w="1405" w:type="dxa"/>
            <w:tcBorders>
              <w:top w:val="single" w:sz="2" w:space="0" w:color="000000"/>
              <w:bottom w:val="single" w:sz="2" w:space="0" w:color="000000"/>
            </w:tcBorders>
          </w:tcPr>
          <w:p w14:paraId="63A68DF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7A01665" w14:textId="77777777" w:rsidR="002D06AE" w:rsidRDefault="002C2419">
            <w:pPr>
              <w:pStyle w:val="TableParagraph"/>
              <w:spacing w:line="134" w:lineRule="exact"/>
              <w:ind w:right="217"/>
              <w:rPr>
                <w:rFonts w:ascii="Calibri"/>
                <w:sz w:val="12"/>
              </w:rPr>
            </w:pPr>
            <w:r>
              <w:rPr>
                <w:rFonts w:ascii="Calibri"/>
                <w:spacing w:val="-2"/>
                <w:w w:val="105"/>
                <w:sz w:val="12"/>
              </w:rPr>
              <w:t>54.36</w:t>
            </w:r>
          </w:p>
        </w:tc>
        <w:tc>
          <w:tcPr>
            <w:tcW w:w="899" w:type="dxa"/>
            <w:tcBorders>
              <w:top w:val="single" w:sz="2" w:space="0" w:color="000000"/>
              <w:bottom w:val="single" w:sz="2" w:space="0" w:color="000000"/>
            </w:tcBorders>
          </w:tcPr>
          <w:p w14:paraId="2387CAE1" w14:textId="77777777" w:rsidR="002D06AE" w:rsidRDefault="002C2419">
            <w:pPr>
              <w:pStyle w:val="TableParagraph"/>
              <w:spacing w:line="134" w:lineRule="exact"/>
              <w:ind w:right="221"/>
              <w:rPr>
                <w:rFonts w:ascii="Calibri"/>
                <w:b/>
                <w:sz w:val="12"/>
              </w:rPr>
            </w:pPr>
            <w:r>
              <w:rPr>
                <w:rFonts w:ascii="Calibri"/>
                <w:b/>
                <w:spacing w:val="-2"/>
                <w:w w:val="105"/>
                <w:sz w:val="12"/>
              </w:rPr>
              <w:t>598.00</w:t>
            </w:r>
          </w:p>
        </w:tc>
        <w:tc>
          <w:tcPr>
            <w:tcW w:w="882" w:type="dxa"/>
            <w:tcBorders>
              <w:top w:val="single" w:sz="2" w:space="0" w:color="000000"/>
              <w:bottom w:val="single" w:sz="2" w:space="0" w:color="000000"/>
            </w:tcBorders>
          </w:tcPr>
          <w:p w14:paraId="2B7ED755" w14:textId="77777777" w:rsidR="002D06AE" w:rsidRDefault="002C2419">
            <w:pPr>
              <w:pStyle w:val="TableParagraph"/>
              <w:spacing w:line="134" w:lineRule="exact"/>
              <w:ind w:right="203"/>
              <w:rPr>
                <w:rFonts w:ascii="Calibri"/>
                <w:sz w:val="12"/>
              </w:rPr>
            </w:pPr>
            <w:r>
              <w:rPr>
                <w:rFonts w:ascii="Calibri"/>
                <w:spacing w:val="-2"/>
                <w:w w:val="105"/>
                <w:sz w:val="12"/>
              </w:rPr>
              <w:t>520.00</w:t>
            </w:r>
          </w:p>
        </w:tc>
        <w:tc>
          <w:tcPr>
            <w:tcW w:w="726" w:type="dxa"/>
            <w:tcBorders>
              <w:top w:val="single" w:sz="2" w:space="0" w:color="000000"/>
              <w:bottom w:val="single" w:sz="2" w:space="0" w:color="000000"/>
            </w:tcBorders>
          </w:tcPr>
          <w:p w14:paraId="3C179732" w14:textId="77777777" w:rsidR="002D06AE" w:rsidRDefault="002C2419">
            <w:pPr>
              <w:pStyle w:val="TableParagraph"/>
              <w:spacing w:line="134" w:lineRule="exact"/>
              <w:ind w:right="60"/>
              <w:rPr>
                <w:rFonts w:ascii="Calibri"/>
                <w:sz w:val="12"/>
              </w:rPr>
            </w:pPr>
            <w:r>
              <w:rPr>
                <w:rFonts w:ascii="Calibri"/>
                <w:spacing w:val="-2"/>
                <w:w w:val="105"/>
                <w:sz w:val="12"/>
              </w:rPr>
              <w:t>78.00</w:t>
            </w:r>
          </w:p>
        </w:tc>
      </w:tr>
      <w:tr w:rsidR="002D06AE" w14:paraId="5FCD479E" w14:textId="77777777">
        <w:trPr>
          <w:trHeight w:val="163"/>
        </w:trPr>
        <w:tc>
          <w:tcPr>
            <w:tcW w:w="4696" w:type="dxa"/>
            <w:tcBorders>
              <w:top w:val="single" w:sz="2" w:space="0" w:color="000000"/>
              <w:bottom w:val="single" w:sz="2" w:space="0" w:color="000000"/>
            </w:tcBorders>
          </w:tcPr>
          <w:p w14:paraId="358D810C" w14:textId="77777777" w:rsidR="002D06AE" w:rsidRDefault="002C2419">
            <w:pPr>
              <w:pStyle w:val="TableParagraph"/>
              <w:spacing w:before="14" w:line="129" w:lineRule="exact"/>
              <w:ind w:left="26"/>
              <w:jc w:val="left"/>
              <w:rPr>
                <w:rFonts w:ascii="Calibri"/>
                <w:sz w:val="12"/>
              </w:rPr>
            </w:pPr>
            <w:r>
              <w:rPr>
                <w:rFonts w:ascii="Calibri"/>
                <w:w w:val="105"/>
                <w:sz w:val="12"/>
              </w:rPr>
              <w:t>0114</w:t>
            </w:r>
            <w:r>
              <w:rPr>
                <w:rFonts w:ascii="Calibri"/>
                <w:spacing w:val="1"/>
                <w:w w:val="105"/>
                <w:sz w:val="12"/>
              </w:rPr>
              <w:t xml:space="preserve"> </w:t>
            </w:r>
            <w:r>
              <w:rPr>
                <w:rFonts w:ascii="Calibri"/>
                <w:w w:val="105"/>
                <w:sz w:val="12"/>
              </w:rPr>
              <w:t>- Waste</w:t>
            </w:r>
            <w:r>
              <w:rPr>
                <w:rFonts w:ascii="Calibri"/>
                <w:spacing w:val="-1"/>
                <w:w w:val="105"/>
                <w:sz w:val="12"/>
              </w:rPr>
              <w:t xml:space="preserve"> </w:t>
            </w:r>
            <w:r>
              <w:rPr>
                <w:rFonts w:ascii="Calibri"/>
                <w:w w:val="105"/>
                <w:sz w:val="12"/>
              </w:rPr>
              <w:t>Car</w:t>
            </w:r>
            <w:r>
              <w:rPr>
                <w:rFonts w:ascii="Calibri"/>
                <w:spacing w:val="-1"/>
                <w:w w:val="105"/>
                <w:sz w:val="12"/>
              </w:rPr>
              <w:t xml:space="preserve"> </w:t>
            </w:r>
            <w:r>
              <w:rPr>
                <w:rFonts w:ascii="Calibri"/>
                <w:spacing w:val="-4"/>
                <w:w w:val="105"/>
                <w:sz w:val="12"/>
              </w:rPr>
              <w:t>Boot</w:t>
            </w:r>
          </w:p>
        </w:tc>
        <w:tc>
          <w:tcPr>
            <w:tcW w:w="1405" w:type="dxa"/>
            <w:tcBorders>
              <w:top w:val="single" w:sz="2" w:space="0" w:color="000000"/>
              <w:bottom w:val="single" w:sz="2" w:space="0" w:color="000000"/>
            </w:tcBorders>
          </w:tcPr>
          <w:p w14:paraId="109C8C7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0C67D29" w14:textId="77777777" w:rsidR="002D06AE" w:rsidRDefault="002C2419">
            <w:pPr>
              <w:pStyle w:val="TableParagraph"/>
              <w:spacing w:line="134" w:lineRule="exact"/>
              <w:ind w:right="218"/>
              <w:rPr>
                <w:rFonts w:ascii="Calibri"/>
                <w:sz w:val="12"/>
              </w:rPr>
            </w:pPr>
            <w:r>
              <w:rPr>
                <w:rFonts w:ascii="Calibri"/>
                <w:spacing w:val="-4"/>
                <w:w w:val="105"/>
                <w:sz w:val="12"/>
              </w:rPr>
              <w:t>3.00</w:t>
            </w:r>
          </w:p>
        </w:tc>
        <w:tc>
          <w:tcPr>
            <w:tcW w:w="899" w:type="dxa"/>
            <w:tcBorders>
              <w:top w:val="single" w:sz="2" w:space="0" w:color="000000"/>
              <w:bottom w:val="single" w:sz="2" w:space="0" w:color="000000"/>
            </w:tcBorders>
          </w:tcPr>
          <w:p w14:paraId="39BC815C" w14:textId="77777777" w:rsidR="002D06AE" w:rsidRDefault="002C2419">
            <w:pPr>
              <w:pStyle w:val="TableParagraph"/>
              <w:spacing w:line="134" w:lineRule="exact"/>
              <w:ind w:right="219"/>
              <w:rPr>
                <w:rFonts w:ascii="Calibri"/>
                <w:b/>
                <w:sz w:val="12"/>
              </w:rPr>
            </w:pPr>
            <w:r>
              <w:rPr>
                <w:rFonts w:ascii="Calibri"/>
                <w:b/>
                <w:spacing w:val="-2"/>
                <w:w w:val="105"/>
                <w:sz w:val="12"/>
              </w:rPr>
              <w:t>33.00</w:t>
            </w:r>
          </w:p>
        </w:tc>
        <w:tc>
          <w:tcPr>
            <w:tcW w:w="882" w:type="dxa"/>
            <w:tcBorders>
              <w:top w:val="single" w:sz="2" w:space="0" w:color="000000"/>
              <w:bottom w:val="single" w:sz="2" w:space="0" w:color="000000"/>
            </w:tcBorders>
          </w:tcPr>
          <w:p w14:paraId="0FBB7CBE" w14:textId="77777777" w:rsidR="002D06AE" w:rsidRDefault="002C2419">
            <w:pPr>
              <w:pStyle w:val="TableParagraph"/>
              <w:spacing w:line="134" w:lineRule="exact"/>
              <w:ind w:right="203"/>
              <w:rPr>
                <w:rFonts w:ascii="Calibri"/>
                <w:sz w:val="12"/>
              </w:rPr>
            </w:pPr>
            <w:r>
              <w:rPr>
                <w:rFonts w:ascii="Calibri"/>
                <w:spacing w:val="-2"/>
                <w:w w:val="105"/>
                <w:sz w:val="12"/>
              </w:rPr>
              <w:t>32.50</w:t>
            </w:r>
          </w:p>
        </w:tc>
        <w:tc>
          <w:tcPr>
            <w:tcW w:w="726" w:type="dxa"/>
            <w:tcBorders>
              <w:top w:val="single" w:sz="2" w:space="0" w:color="000000"/>
              <w:bottom w:val="single" w:sz="2" w:space="0" w:color="000000"/>
            </w:tcBorders>
          </w:tcPr>
          <w:p w14:paraId="26AD4218" w14:textId="77777777" w:rsidR="002D06AE" w:rsidRDefault="002C2419">
            <w:pPr>
              <w:pStyle w:val="TableParagraph"/>
              <w:spacing w:line="134" w:lineRule="exact"/>
              <w:ind w:right="61"/>
              <w:rPr>
                <w:rFonts w:ascii="Calibri"/>
                <w:sz w:val="12"/>
              </w:rPr>
            </w:pPr>
            <w:r>
              <w:rPr>
                <w:rFonts w:ascii="Calibri"/>
                <w:spacing w:val="-4"/>
                <w:w w:val="105"/>
                <w:sz w:val="12"/>
              </w:rPr>
              <w:t>0.50</w:t>
            </w:r>
          </w:p>
        </w:tc>
      </w:tr>
      <w:tr w:rsidR="002D06AE" w14:paraId="3B9D12EB" w14:textId="77777777">
        <w:trPr>
          <w:trHeight w:val="163"/>
        </w:trPr>
        <w:tc>
          <w:tcPr>
            <w:tcW w:w="4696" w:type="dxa"/>
            <w:tcBorders>
              <w:top w:val="single" w:sz="2" w:space="0" w:color="000000"/>
              <w:bottom w:val="single" w:sz="2" w:space="0" w:color="000000"/>
            </w:tcBorders>
          </w:tcPr>
          <w:p w14:paraId="61415B61" w14:textId="77777777" w:rsidR="002D06AE" w:rsidRDefault="002C2419">
            <w:pPr>
              <w:pStyle w:val="TableParagraph"/>
              <w:spacing w:before="14" w:line="129" w:lineRule="exact"/>
              <w:ind w:left="26"/>
              <w:jc w:val="left"/>
              <w:rPr>
                <w:rFonts w:ascii="Calibri"/>
                <w:sz w:val="12"/>
              </w:rPr>
            </w:pPr>
            <w:r>
              <w:rPr>
                <w:rFonts w:ascii="Calibri"/>
                <w:w w:val="105"/>
                <w:sz w:val="12"/>
              </w:rPr>
              <w:t>0115 -</w:t>
            </w:r>
            <w:r>
              <w:rPr>
                <w:rFonts w:ascii="Calibri"/>
                <w:spacing w:val="-1"/>
                <w:w w:val="105"/>
                <w:sz w:val="12"/>
              </w:rPr>
              <w:t xml:space="preserve"> </w:t>
            </w:r>
            <w:r>
              <w:rPr>
                <w:rFonts w:ascii="Calibri"/>
                <w:w w:val="105"/>
                <w:sz w:val="12"/>
              </w:rPr>
              <w:t>Waste</w:t>
            </w:r>
            <w:r>
              <w:rPr>
                <w:rFonts w:ascii="Calibri"/>
                <w:spacing w:val="-1"/>
                <w:w w:val="105"/>
                <w:sz w:val="12"/>
              </w:rPr>
              <w:t xml:space="preserve"> </w:t>
            </w:r>
            <w:r>
              <w:rPr>
                <w:rFonts w:ascii="Calibri"/>
                <w:w w:val="105"/>
                <w:sz w:val="12"/>
              </w:rPr>
              <w:t>Utilities</w:t>
            </w:r>
            <w:r>
              <w:rPr>
                <w:rFonts w:ascii="Calibri"/>
                <w:spacing w:val="-1"/>
                <w:w w:val="105"/>
                <w:sz w:val="12"/>
              </w:rPr>
              <w:t xml:space="preserve"> </w:t>
            </w:r>
            <w:r>
              <w:rPr>
                <w:rFonts w:ascii="Calibri"/>
                <w:w w:val="105"/>
                <w:sz w:val="12"/>
              </w:rPr>
              <w:t>Vans Single</w:t>
            </w:r>
            <w:r>
              <w:rPr>
                <w:rFonts w:ascii="Calibri"/>
                <w:spacing w:val="-2"/>
                <w:w w:val="105"/>
                <w:sz w:val="12"/>
              </w:rPr>
              <w:t xml:space="preserve"> </w:t>
            </w:r>
            <w:r>
              <w:rPr>
                <w:rFonts w:ascii="Calibri"/>
                <w:w w:val="105"/>
                <w:sz w:val="12"/>
              </w:rPr>
              <w:t>Axle</w:t>
            </w:r>
            <w:r>
              <w:rPr>
                <w:rFonts w:ascii="Calibri"/>
                <w:spacing w:val="-2"/>
                <w:w w:val="105"/>
                <w:sz w:val="12"/>
              </w:rPr>
              <w:t xml:space="preserve"> trailers</w:t>
            </w:r>
          </w:p>
        </w:tc>
        <w:tc>
          <w:tcPr>
            <w:tcW w:w="1405" w:type="dxa"/>
            <w:tcBorders>
              <w:top w:val="single" w:sz="2" w:space="0" w:color="000000"/>
              <w:bottom w:val="single" w:sz="2" w:space="0" w:color="000000"/>
            </w:tcBorders>
          </w:tcPr>
          <w:p w14:paraId="235B700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5E69E6F" w14:textId="77777777" w:rsidR="002D06AE" w:rsidRDefault="002C2419">
            <w:pPr>
              <w:pStyle w:val="TableParagraph"/>
              <w:spacing w:line="134" w:lineRule="exact"/>
              <w:ind w:right="218"/>
              <w:rPr>
                <w:rFonts w:ascii="Calibri"/>
                <w:sz w:val="12"/>
              </w:rPr>
            </w:pPr>
            <w:r>
              <w:rPr>
                <w:rFonts w:ascii="Calibri"/>
                <w:spacing w:val="-4"/>
                <w:w w:val="105"/>
                <w:sz w:val="12"/>
              </w:rPr>
              <w:t>5.91</w:t>
            </w:r>
          </w:p>
        </w:tc>
        <w:tc>
          <w:tcPr>
            <w:tcW w:w="899" w:type="dxa"/>
            <w:tcBorders>
              <w:top w:val="single" w:sz="2" w:space="0" w:color="000000"/>
              <w:bottom w:val="single" w:sz="2" w:space="0" w:color="000000"/>
            </w:tcBorders>
          </w:tcPr>
          <w:p w14:paraId="7B58B787" w14:textId="77777777" w:rsidR="002D06AE" w:rsidRDefault="002C2419">
            <w:pPr>
              <w:pStyle w:val="TableParagraph"/>
              <w:spacing w:line="134" w:lineRule="exact"/>
              <w:ind w:right="219"/>
              <w:rPr>
                <w:rFonts w:ascii="Calibri"/>
                <w:b/>
                <w:sz w:val="12"/>
              </w:rPr>
            </w:pPr>
            <w:r>
              <w:rPr>
                <w:rFonts w:ascii="Calibri"/>
                <w:b/>
                <w:spacing w:val="-2"/>
                <w:w w:val="105"/>
                <w:sz w:val="12"/>
              </w:rPr>
              <w:t>65.00</w:t>
            </w:r>
          </w:p>
        </w:tc>
        <w:tc>
          <w:tcPr>
            <w:tcW w:w="882" w:type="dxa"/>
            <w:tcBorders>
              <w:top w:val="single" w:sz="2" w:space="0" w:color="000000"/>
              <w:bottom w:val="single" w:sz="2" w:space="0" w:color="000000"/>
            </w:tcBorders>
          </w:tcPr>
          <w:p w14:paraId="1585A085" w14:textId="77777777" w:rsidR="002D06AE" w:rsidRDefault="002C2419">
            <w:pPr>
              <w:pStyle w:val="TableParagraph"/>
              <w:spacing w:line="134" w:lineRule="exact"/>
              <w:ind w:right="203"/>
              <w:rPr>
                <w:rFonts w:ascii="Calibri"/>
                <w:sz w:val="12"/>
              </w:rPr>
            </w:pPr>
            <w:r>
              <w:rPr>
                <w:rFonts w:ascii="Calibri"/>
                <w:spacing w:val="-2"/>
                <w:w w:val="105"/>
                <w:sz w:val="12"/>
              </w:rPr>
              <w:t>64.00</w:t>
            </w:r>
          </w:p>
        </w:tc>
        <w:tc>
          <w:tcPr>
            <w:tcW w:w="726" w:type="dxa"/>
            <w:tcBorders>
              <w:top w:val="single" w:sz="2" w:space="0" w:color="000000"/>
              <w:bottom w:val="single" w:sz="2" w:space="0" w:color="000000"/>
            </w:tcBorders>
          </w:tcPr>
          <w:p w14:paraId="426BC623"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18F1FD5E" w14:textId="77777777">
        <w:trPr>
          <w:trHeight w:val="163"/>
        </w:trPr>
        <w:tc>
          <w:tcPr>
            <w:tcW w:w="4696" w:type="dxa"/>
            <w:tcBorders>
              <w:top w:val="single" w:sz="2" w:space="0" w:color="000000"/>
              <w:bottom w:val="single" w:sz="2" w:space="0" w:color="000000"/>
            </w:tcBorders>
          </w:tcPr>
          <w:p w14:paraId="13EB91EC" w14:textId="77777777" w:rsidR="002D06AE" w:rsidRDefault="002C2419">
            <w:pPr>
              <w:pStyle w:val="TableParagraph"/>
              <w:spacing w:before="14" w:line="129" w:lineRule="exact"/>
              <w:ind w:left="26"/>
              <w:jc w:val="left"/>
              <w:rPr>
                <w:rFonts w:ascii="Calibri"/>
                <w:sz w:val="12"/>
              </w:rPr>
            </w:pPr>
            <w:r>
              <w:rPr>
                <w:rFonts w:ascii="Calibri"/>
                <w:w w:val="105"/>
                <w:sz w:val="12"/>
              </w:rPr>
              <w:t>0116 -</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Single</w:t>
            </w:r>
            <w:r>
              <w:rPr>
                <w:rFonts w:ascii="Calibri"/>
                <w:spacing w:val="-2"/>
                <w:w w:val="105"/>
                <w:sz w:val="12"/>
              </w:rPr>
              <w:t xml:space="preserve"> </w:t>
            </w:r>
            <w:r>
              <w:rPr>
                <w:rFonts w:ascii="Calibri"/>
                <w:w w:val="105"/>
                <w:sz w:val="12"/>
              </w:rPr>
              <w:t>axle</w:t>
            </w:r>
            <w:r>
              <w:rPr>
                <w:rFonts w:ascii="Calibri"/>
                <w:spacing w:val="-2"/>
                <w:w w:val="105"/>
                <w:sz w:val="12"/>
              </w:rPr>
              <w:t xml:space="preserve"> </w:t>
            </w:r>
            <w:r>
              <w:rPr>
                <w:rFonts w:ascii="Calibri"/>
                <w:w w:val="105"/>
                <w:sz w:val="12"/>
              </w:rPr>
              <w:t>trailers</w:t>
            </w:r>
            <w:r>
              <w:rPr>
                <w:rFonts w:ascii="Calibri"/>
                <w:spacing w:val="-1"/>
                <w:w w:val="105"/>
                <w:sz w:val="12"/>
              </w:rPr>
              <w:t xml:space="preserve"> </w:t>
            </w:r>
            <w:r>
              <w:rPr>
                <w:rFonts w:ascii="Calibri"/>
                <w:w w:val="105"/>
                <w:sz w:val="12"/>
              </w:rPr>
              <w:t xml:space="preserve">(heaped) </w:t>
            </w:r>
            <w:r>
              <w:rPr>
                <w:rFonts w:ascii="Calibri"/>
                <w:spacing w:val="-5"/>
                <w:w w:val="105"/>
                <w:sz w:val="12"/>
              </w:rPr>
              <w:t>min</w:t>
            </w:r>
          </w:p>
        </w:tc>
        <w:tc>
          <w:tcPr>
            <w:tcW w:w="1405" w:type="dxa"/>
            <w:tcBorders>
              <w:top w:val="single" w:sz="2" w:space="0" w:color="000000"/>
              <w:bottom w:val="single" w:sz="2" w:space="0" w:color="000000"/>
            </w:tcBorders>
          </w:tcPr>
          <w:p w14:paraId="4F49C85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C96FDD4"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27949A83"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882" w:type="dxa"/>
            <w:tcBorders>
              <w:top w:val="single" w:sz="2" w:space="0" w:color="000000"/>
              <w:bottom w:val="single" w:sz="2" w:space="0" w:color="000000"/>
            </w:tcBorders>
          </w:tcPr>
          <w:p w14:paraId="0AF86E08" w14:textId="77777777" w:rsidR="002D06AE" w:rsidRDefault="002C2419">
            <w:pPr>
              <w:pStyle w:val="TableParagraph"/>
              <w:spacing w:line="134" w:lineRule="exact"/>
              <w:ind w:right="203"/>
              <w:rPr>
                <w:rFonts w:ascii="Calibri"/>
                <w:sz w:val="12"/>
              </w:rPr>
            </w:pPr>
            <w:r>
              <w:rPr>
                <w:rFonts w:ascii="Calibri"/>
                <w:spacing w:val="-2"/>
                <w:w w:val="105"/>
                <w:sz w:val="12"/>
              </w:rPr>
              <w:t>85.50</w:t>
            </w:r>
          </w:p>
        </w:tc>
        <w:tc>
          <w:tcPr>
            <w:tcW w:w="726" w:type="dxa"/>
            <w:tcBorders>
              <w:top w:val="single" w:sz="2" w:space="0" w:color="000000"/>
              <w:bottom w:val="single" w:sz="2" w:space="0" w:color="000000"/>
            </w:tcBorders>
          </w:tcPr>
          <w:p w14:paraId="77A1E598" w14:textId="77777777" w:rsidR="002D06AE" w:rsidRDefault="002C2419">
            <w:pPr>
              <w:pStyle w:val="TableParagraph"/>
              <w:spacing w:line="134" w:lineRule="exact"/>
              <w:ind w:right="61"/>
              <w:rPr>
                <w:rFonts w:ascii="Calibri"/>
                <w:sz w:val="12"/>
              </w:rPr>
            </w:pPr>
            <w:r>
              <w:rPr>
                <w:rFonts w:ascii="Calibri"/>
                <w:spacing w:val="-4"/>
                <w:w w:val="105"/>
                <w:sz w:val="12"/>
              </w:rPr>
              <w:t>1.50</w:t>
            </w:r>
          </w:p>
        </w:tc>
      </w:tr>
      <w:tr w:rsidR="002D06AE" w14:paraId="5A27D14F" w14:textId="77777777">
        <w:trPr>
          <w:trHeight w:val="163"/>
        </w:trPr>
        <w:tc>
          <w:tcPr>
            <w:tcW w:w="4696" w:type="dxa"/>
            <w:tcBorders>
              <w:top w:val="single" w:sz="2" w:space="0" w:color="000000"/>
              <w:bottom w:val="single" w:sz="2" w:space="0" w:color="000000"/>
            </w:tcBorders>
          </w:tcPr>
          <w:p w14:paraId="1691D073" w14:textId="77777777" w:rsidR="002D06AE" w:rsidRDefault="002C2419">
            <w:pPr>
              <w:pStyle w:val="TableParagraph"/>
              <w:spacing w:before="14" w:line="129" w:lineRule="exact"/>
              <w:ind w:left="26"/>
              <w:jc w:val="left"/>
              <w:rPr>
                <w:rFonts w:ascii="Calibri"/>
                <w:sz w:val="12"/>
              </w:rPr>
            </w:pPr>
            <w:r>
              <w:rPr>
                <w:rFonts w:ascii="Calibri"/>
                <w:w w:val="105"/>
                <w:sz w:val="12"/>
              </w:rPr>
              <w:t>0117 -</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Tandem</w:t>
            </w:r>
            <w:r>
              <w:rPr>
                <w:rFonts w:ascii="Calibri"/>
                <w:spacing w:val="-2"/>
                <w:w w:val="105"/>
                <w:sz w:val="12"/>
              </w:rPr>
              <w:t xml:space="preserve"> </w:t>
            </w:r>
            <w:r>
              <w:rPr>
                <w:rFonts w:ascii="Calibri"/>
                <w:w w:val="105"/>
                <w:sz w:val="12"/>
              </w:rPr>
              <w:t>Trailers</w:t>
            </w:r>
            <w:r>
              <w:rPr>
                <w:rFonts w:ascii="Calibri"/>
                <w:spacing w:val="-1"/>
                <w:w w:val="105"/>
                <w:sz w:val="12"/>
              </w:rPr>
              <w:t xml:space="preserve"> </w:t>
            </w:r>
            <w:r>
              <w:rPr>
                <w:rFonts w:ascii="Calibri"/>
                <w:spacing w:val="-2"/>
                <w:w w:val="105"/>
                <w:sz w:val="12"/>
              </w:rPr>
              <w:t>(waterline)</w:t>
            </w:r>
          </w:p>
        </w:tc>
        <w:tc>
          <w:tcPr>
            <w:tcW w:w="1405" w:type="dxa"/>
            <w:tcBorders>
              <w:top w:val="single" w:sz="2" w:space="0" w:color="000000"/>
              <w:bottom w:val="single" w:sz="2" w:space="0" w:color="000000"/>
            </w:tcBorders>
          </w:tcPr>
          <w:p w14:paraId="72F6825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5F28CFB"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75176980"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882" w:type="dxa"/>
            <w:tcBorders>
              <w:top w:val="single" w:sz="2" w:space="0" w:color="000000"/>
              <w:bottom w:val="single" w:sz="2" w:space="0" w:color="000000"/>
            </w:tcBorders>
          </w:tcPr>
          <w:p w14:paraId="1E373822" w14:textId="77777777" w:rsidR="002D06AE" w:rsidRDefault="002C2419">
            <w:pPr>
              <w:pStyle w:val="TableParagraph"/>
              <w:spacing w:line="134" w:lineRule="exact"/>
              <w:ind w:right="203"/>
              <w:rPr>
                <w:rFonts w:ascii="Calibri"/>
                <w:sz w:val="12"/>
              </w:rPr>
            </w:pPr>
            <w:r>
              <w:rPr>
                <w:rFonts w:ascii="Calibri"/>
                <w:spacing w:val="-2"/>
                <w:w w:val="105"/>
                <w:sz w:val="12"/>
              </w:rPr>
              <w:t>85.50</w:t>
            </w:r>
          </w:p>
        </w:tc>
        <w:tc>
          <w:tcPr>
            <w:tcW w:w="726" w:type="dxa"/>
            <w:tcBorders>
              <w:top w:val="single" w:sz="2" w:space="0" w:color="000000"/>
              <w:bottom w:val="single" w:sz="2" w:space="0" w:color="000000"/>
            </w:tcBorders>
          </w:tcPr>
          <w:p w14:paraId="477121BB" w14:textId="77777777" w:rsidR="002D06AE" w:rsidRDefault="002C2419">
            <w:pPr>
              <w:pStyle w:val="TableParagraph"/>
              <w:spacing w:line="134" w:lineRule="exact"/>
              <w:ind w:right="61"/>
              <w:rPr>
                <w:rFonts w:ascii="Calibri"/>
                <w:sz w:val="12"/>
              </w:rPr>
            </w:pPr>
            <w:r>
              <w:rPr>
                <w:rFonts w:ascii="Calibri"/>
                <w:spacing w:val="-4"/>
                <w:w w:val="105"/>
                <w:sz w:val="12"/>
              </w:rPr>
              <w:t>1.50</w:t>
            </w:r>
          </w:p>
        </w:tc>
      </w:tr>
      <w:tr w:rsidR="002D06AE" w14:paraId="48F80A6A" w14:textId="77777777">
        <w:trPr>
          <w:trHeight w:val="163"/>
        </w:trPr>
        <w:tc>
          <w:tcPr>
            <w:tcW w:w="4696" w:type="dxa"/>
            <w:tcBorders>
              <w:top w:val="single" w:sz="2" w:space="0" w:color="000000"/>
              <w:bottom w:val="single" w:sz="2" w:space="0" w:color="000000"/>
            </w:tcBorders>
          </w:tcPr>
          <w:p w14:paraId="44959D63" w14:textId="77777777" w:rsidR="002D06AE" w:rsidRDefault="002C2419">
            <w:pPr>
              <w:pStyle w:val="TableParagraph"/>
              <w:spacing w:before="14" w:line="129" w:lineRule="exact"/>
              <w:ind w:left="26"/>
              <w:jc w:val="left"/>
              <w:rPr>
                <w:rFonts w:ascii="Calibri"/>
                <w:sz w:val="12"/>
              </w:rPr>
            </w:pPr>
            <w:r>
              <w:rPr>
                <w:rFonts w:ascii="Calibri"/>
                <w:w w:val="105"/>
                <w:sz w:val="12"/>
              </w:rPr>
              <w:t>0118 -</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Tandem</w:t>
            </w:r>
            <w:r>
              <w:rPr>
                <w:rFonts w:ascii="Calibri"/>
                <w:spacing w:val="-1"/>
                <w:w w:val="105"/>
                <w:sz w:val="12"/>
              </w:rPr>
              <w:t xml:space="preserve"> </w:t>
            </w:r>
            <w:r>
              <w:rPr>
                <w:rFonts w:ascii="Calibri"/>
                <w:w w:val="105"/>
                <w:sz w:val="12"/>
              </w:rPr>
              <w:t>Trailers</w:t>
            </w:r>
            <w:r>
              <w:rPr>
                <w:rFonts w:ascii="Calibri"/>
                <w:spacing w:val="-1"/>
                <w:w w:val="105"/>
                <w:sz w:val="12"/>
              </w:rPr>
              <w:t xml:space="preserve"> </w:t>
            </w:r>
            <w:r>
              <w:rPr>
                <w:rFonts w:ascii="Calibri"/>
                <w:w w:val="105"/>
                <w:sz w:val="12"/>
              </w:rPr>
              <w:t>(heaped)</w:t>
            </w:r>
            <w:r>
              <w:rPr>
                <w:rFonts w:ascii="Calibri"/>
                <w:spacing w:val="-1"/>
                <w:w w:val="105"/>
                <w:sz w:val="12"/>
              </w:rPr>
              <w:t xml:space="preserve"> </w:t>
            </w:r>
            <w:r>
              <w:rPr>
                <w:rFonts w:ascii="Calibri"/>
                <w:spacing w:val="-5"/>
                <w:w w:val="105"/>
                <w:sz w:val="12"/>
              </w:rPr>
              <w:t>min</w:t>
            </w:r>
          </w:p>
        </w:tc>
        <w:tc>
          <w:tcPr>
            <w:tcW w:w="1405" w:type="dxa"/>
            <w:tcBorders>
              <w:top w:val="single" w:sz="2" w:space="0" w:color="000000"/>
              <w:bottom w:val="single" w:sz="2" w:space="0" w:color="000000"/>
            </w:tcBorders>
          </w:tcPr>
          <w:p w14:paraId="3AC3C91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4054C73" w14:textId="77777777" w:rsidR="002D06AE" w:rsidRDefault="002C2419">
            <w:pPr>
              <w:pStyle w:val="TableParagraph"/>
              <w:spacing w:line="134" w:lineRule="exact"/>
              <w:ind w:right="217"/>
              <w:rPr>
                <w:rFonts w:ascii="Calibri"/>
                <w:sz w:val="12"/>
              </w:rPr>
            </w:pPr>
            <w:r>
              <w:rPr>
                <w:rFonts w:ascii="Calibri"/>
                <w:spacing w:val="-2"/>
                <w:w w:val="105"/>
                <w:sz w:val="12"/>
              </w:rPr>
              <w:t>15.86</w:t>
            </w:r>
          </w:p>
        </w:tc>
        <w:tc>
          <w:tcPr>
            <w:tcW w:w="899" w:type="dxa"/>
            <w:tcBorders>
              <w:top w:val="single" w:sz="2" w:space="0" w:color="000000"/>
              <w:bottom w:val="single" w:sz="2" w:space="0" w:color="000000"/>
            </w:tcBorders>
          </w:tcPr>
          <w:p w14:paraId="5A527EE3" w14:textId="77777777" w:rsidR="002D06AE" w:rsidRDefault="002C2419">
            <w:pPr>
              <w:pStyle w:val="TableParagraph"/>
              <w:spacing w:line="134" w:lineRule="exact"/>
              <w:ind w:right="221"/>
              <w:rPr>
                <w:rFonts w:ascii="Calibri"/>
                <w:b/>
                <w:sz w:val="12"/>
              </w:rPr>
            </w:pPr>
            <w:r>
              <w:rPr>
                <w:rFonts w:ascii="Calibri"/>
                <w:b/>
                <w:spacing w:val="-2"/>
                <w:w w:val="105"/>
                <w:sz w:val="12"/>
              </w:rPr>
              <w:t>174.50</w:t>
            </w:r>
          </w:p>
        </w:tc>
        <w:tc>
          <w:tcPr>
            <w:tcW w:w="882" w:type="dxa"/>
            <w:tcBorders>
              <w:top w:val="single" w:sz="2" w:space="0" w:color="000000"/>
              <w:bottom w:val="single" w:sz="2" w:space="0" w:color="000000"/>
            </w:tcBorders>
          </w:tcPr>
          <w:p w14:paraId="29DAC3A0" w14:textId="77777777" w:rsidR="002D06AE" w:rsidRDefault="002C2419">
            <w:pPr>
              <w:pStyle w:val="TableParagraph"/>
              <w:spacing w:line="134" w:lineRule="exact"/>
              <w:ind w:right="203"/>
              <w:rPr>
                <w:rFonts w:ascii="Calibri"/>
                <w:sz w:val="12"/>
              </w:rPr>
            </w:pPr>
            <w:r>
              <w:rPr>
                <w:rFonts w:ascii="Calibri"/>
                <w:spacing w:val="-2"/>
                <w:w w:val="105"/>
                <w:sz w:val="12"/>
              </w:rPr>
              <w:t>171.00</w:t>
            </w:r>
          </w:p>
        </w:tc>
        <w:tc>
          <w:tcPr>
            <w:tcW w:w="726" w:type="dxa"/>
            <w:tcBorders>
              <w:top w:val="single" w:sz="2" w:space="0" w:color="000000"/>
              <w:bottom w:val="single" w:sz="2" w:space="0" w:color="000000"/>
            </w:tcBorders>
          </w:tcPr>
          <w:p w14:paraId="488F9FF3" w14:textId="77777777" w:rsidR="002D06AE" w:rsidRDefault="002C2419">
            <w:pPr>
              <w:pStyle w:val="TableParagraph"/>
              <w:spacing w:line="134" w:lineRule="exact"/>
              <w:ind w:right="61"/>
              <w:rPr>
                <w:rFonts w:ascii="Calibri"/>
                <w:sz w:val="12"/>
              </w:rPr>
            </w:pPr>
            <w:r>
              <w:rPr>
                <w:rFonts w:ascii="Calibri"/>
                <w:spacing w:val="-4"/>
                <w:w w:val="105"/>
                <w:sz w:val="12"/>
              </w:rPr>
              <w:t>3.50</w:t>
            </w:r>
          </w:p>
        </w:tc>
      </w:tr>
      <w:tr w:rsidR="002D06AE" w14:paraId="2ACD94DB" w14:textId="77777777">
        <w:trPr>
          <w:trHeight w:val="163"/>
        </w:trPr>
        <w:tc>
          <w:tcPr>
            <w:tcW w:w="4696" w:type="dxa"/>
            <w:tcBorders>
              <w:top w:val="single" w:sz="2" w:space="0" w:color="000000"/>
              <w:bottom w:val="single" w:sz="2" w:space="0" w:color="000000"/>
            </w:tcBorders>
          </w:tcPr>
          <w:p w14:paraId="6EB455E1" w14:textId="77777777" w:rsidR="002D06AE" w:rsidRDefault="002C2419">
            <w:pPr>
              <w:pStyle w:val="TableParagraph"/>
              <w:spacing w:before="14" w:line="129" w:lineRule="exact"/>
              <w:ind w:left="26"/>
              <w:jc w:val="left"/>
              <w:rPr>
                <w:rFonts w:ascii="Calibri"/>
                <w:sz w:val="12"/>
              </w:rPr>
            </w:pPr>
            <w:r>
              <w:rPr>
                <w:rFonts w:ascii="Calibri"/>
                <w:w w:val="105"/>
                <w:sz w:val="12"/>
              </w:rPr>
              <w:t>0119 - Waste</w:t>
            </w:r>
            <w:r>
              <w:rPr>
                <w:rFonts w:ascii="Calibri"/>
                <w:spacing w:val="-1"/>
                <w:w w:val="105"/>
                <w:sz w:val="12"/>
              </w:rPr>
              <w:t xml:space="preserve"> </w:t>
            </w:r>
            <w:r>
              <w:rPr>
                <w:rFonts w:ascii="Calibri"/>
                <w:w w:val="105"/>
                <w:sz w:val="12"/>
              </w:rPr>
              <w:t>Car</w:t>
            </w:r>
            <w:r>
              <w:rPr>
                <w:rFonts w:ascii="Calibri"/>
                <w:spacing w:val="-1"/>
                <w:w w:val="105"/>
                <w:sz w:val="12"/>
              </w:rPr>
              <w:t xml:space="preserve"> </w:t>
            </w:r>
            <w:r>
              <w:rPr>
                <w:rFonts w:ascii="Calibri"/>
                <w:w w:val="105"/>
                <w:sz w:val="12"/>
              </w:rPr>
              <w:t>tyres up</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1M diameter</w:t>
            </w:r>
            <w:r>
              <w:rPr>
                <w:rFonts w:ascii="Calibri"/>
                <w:spacing w:val="-2"/>
                <w:w w:val="105"/>
                <w:sz w:val="12"/>
              </w:rPr>
              <w:t xml:space="preserve"> </w:t>
            </w:r>
            <w:r>
              <w:rPr>
                <w:rFonts w:ascii="Calibri"/>
                <w:spacing w:val="-4"/>
                <w:w w:val="105"/>
                <w:sz w:val="12"/>
              </w:rPr>
              <w:t>each</w:t>
            </w:r>
          </w:p>
        </w:tc>
        <w:tc>
          <w:tcPr>
            <w:tcW w:w="1405" w:type="dxa"/>
            <w:tcBorders>
              <w:top w:val="single" w:sz="2" w:space="0" w:color="000000"/>
              <w:bottom w:val="single" w:sz="2" w:space="0" w:color="000000"/>
            </w:tcBorders>
          </w:tcPr>
          <w:p w14:paraId="174F7C9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F6C982E" w14:textId="77777777" w:rsidR="002D06AE" w:rsidRDefault="002C2419">
            <w:pPr>
              <w:pStyle w:val="TableParagraph"/>
              <w:spacing w:line="134" w:lineRule="exact"/>
              <w:ind w:right="218"/>
              <w:rPr>
                <w:rFonts w:ascii="Calibri"/>
                <w:sz w:val="12"/>
              </w:rPr>
            </w:pPr>
            <w:r>
              <w:rPr>
                <w:rFonts w:ascii="Calibri"/>
                <w:spacing w:val="-4"/>
                <w:w w:val="105"/>
                <w:sz w:val="12"/>
              </w:rPr>
              <w:t>0.91</w:t>
            </w:r>
          </w:p>
        </w:tc>
        <w:tc>
          <w:tcPr>
            <w:tcW w:w="899" w:type="dxa"/>
            <w:tcBorders>
              <w:top w:val="single" w:sz="2" w:space="0" w:color="000000"/>
              <w:bottom w:val="single" w:sz="2" w:space="0" w:color="000000"/>
            </w:tcBorders>
          </w:tcPr>
          <w:p w14:paraId="6417144B" w14:textId="77777777" w:rsidR="002D06AE" w:rsidRDefault="002C2419">
            <w:pPr>
              <w:pStyle w:val="TableParagraph"/>
              <w:spacing w:line="134" w:lineRule="exact"/>
              <w:ind w:right="219"/>
              <w:rPr>
                <w:rFonts w:ascii="Calibri"/>
                <w:b/>
                <w:sz w:val="12"/>
              </w:rPr>
            </w:pPr>
            <w:r>
              <w:rPr>
                <w:rFonts w:ascii="Calibri"/>
                <w:b/>
                <w:spacing w:val="-2"/>
                <w:w w:val="105"/>
                <w:sz w:val="12"/>
              </w:rPr>
              <w:t>10.00</w:t>
            </w:r>
          </w:p>
        </w:tc>
        <w:tc>
          <w:tcPr>
            <w:tcW w:w="882" w:type="dxa"/>
            <w:tcBorders>
              <w:top w:val="single" w:sz="2" w:space="0" w:color="000000"/>
              <w:bottom w:val="single" w:sz="2" w:space="0" w:color="000000"/>
            </w:tcBorders>
          </w:tcPr>
          <w:p w14:paraId="64727D8D" w14:textId="77777777" w:rsidR="002D06AE" w:rsidRDefault="002C2419">
            <w:pPr>
              <w:pStyle w:val="TableParagraph"/>
              <w:spacing w:line="134" w:lineRule="exact"/>
              <w:ind w:right="203"/>
              <w:rPr>
                <w:rFonts w:ascii="Calibri"/>
                <w:sz w:val="12"/>
              </w:rPr>
            </w:pPr>
            <w:r>
              <w:rPr>
                <w:rFonts w:ascii="Calibri"/>
                <w:spacing w:val="-2"/>
                <w:w w:val="105"/>
                <w:sz w:val="12"/>
              </w:rPr>
              <w:t>10.00</w:t>
            </w:r>
          </w:p>
        </w:tc>
        <w:tc>
          <w:tcPr>
            <w:tcW w:w="726" w:type="dxa"/>
            <w:tcBorders>
              <w:top w:val="single" w:sz="2" w:space="0" w:color="000000"/>
              <w:bottom w:val="single" w:sz="2" w:space="0" w:color="000000"/>
            </w:tcBorders>
          </w:tcPr>
          <w:p w14:paraId="1747712D" w14:textId="77777777" w:rsidR="002D06AE" w:rsidRDefault="002C2419">
            <w:pPr>
              <w:pStyle w:val="TableParagraph"/>
              <w:spacing w:line="134" w:lineRule="exact"/>
              <w:ind w:right="189"/>
              <w:rPr>
                <w:rFonts w:ascii="Calibri"/>
                <w:sz w:val="12"/>
              </w:rPr>
            </w:pPr>
            <w:r>
              <w:rPr>
                <w:rFonts w:ascii="Calibri"/>
                <w:w w:val="106"/>
                <w:sz w:val="12"/>
              </w:rPr>
              <w:t>-</w:t>
            </w:r>
          </w:p>
        </w:tc>
      </w:tr>
      <w:tr w:rsidR="002D06AE" w14:paraId="1DB5B300" w14:textId="77777777">
        <w:trPr>
          <w:trHeight w:val="163"/>
        </w:trPr>
        <w:tc>
          <w:tcPr>
            <w:tcW w:w="4696" w:type="dxa"/>
            <w:tcBorders>
              <w:top w:val="single" w:sz="2" w:space="0" w:color="000000"/>
              <w:bottom w:val="single" w:sz="2" w:space="0" w:color="000000"/>
            </w:tcBorders>
          </w:tcPr>
          <w:p w14:paraId="2BD4504E" w14:textId="77777777" w:rsidR="002D06AE" w:rsidRDefault="002C2419">
            <w:pPr>
              <w:pStyle w:val="TableParagraph"/>
              <w:spacing w:before="14" w:line="129" w:lineRule="exact"/>
              <w:ind w:left="26"/>
              <w:jc w:val="left"/>
              <w:rPr>
                <w:rFonts w:ascii="Calibri"/>
                <w:sz w:val="12"/>
              </w:rPr>
            </w:pPr>
            <w:r>
              <w:rPr>
                <w:rFonts w:ascii="Calibri"/>
                <w:w w:val="105"/>
                <w:sz w:val="12"/>
              </w:rPr>
              <w:t>0120 - Waste</w:t>
            </w:r>
            <w:r>
              <w:rPr>
                <w:rFonts w:ascii="Calibri"/>
                <w:spacing w:val="-1"/>
                <w:w w:val="105"/>
                <w:sz w:val="12"/>
              </w:rPr>
              <w:t xml:space="preserve"> </w:t>
            </w:r>
            <w:r>
              <w:rPr>
                <w:rFonts w:ascii="Calibri"/>
                <w:w w:val="105"/>
                <w:sz w:val="12"/>
              </w:rPr>
              <w:t>Car</w:t>
            </w:r>
            <w:r>
              <w:rPr>
                <w:rFonts w:ascii="Calibri"/>
                <w:spacing w:val="-1"/>
                <w:w w:val="105"/>
                <w:sz w:val="12"/>
              </w:rPr>
              <w:t xml:space="preserve"> </w:t>
            </w:r>
            <w:r>
              <w:rPr>
                <w:rFonts w:ascii="Calibri"/>
                <w:w w:val="105"/>
                <w:sz w:val="12"/>
              </w:rPr>
              <w:t xml:space="preserve">tyres on </w:t>
            </w:r>
            <w:r>
              <w:rPr>
                <w:rFonts w:ascii="Calibri"/>
                <w:spacing w:val="-4"/>
                <w:w w:val="105"/>
                <w:sz w:val="12"/>
              </w:rPr>
              <w:t>rims</w:t>
            </w:r>
          </w:p>
        </w:tc>
        <w:tc>
          <w:tcPr>
            <w:tcW w:w="1405" w:type="dxa"/>
            <w:tcBorders>
              <w:top w:val="single" w:sz="2" w:space="0" w:color="000000"/>
              <w:bottom w:val="single" w:sz="2" w:space="0" w:color="000000"/>
            </w:tcBorders>
          </w:tcPr>
          <w:p w14:paraId="0B19836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CD2A955" w14:textId="77777777" w:rsidR="002D06AE" w:rsidRDefault="002C2419">
            <w:pPr>
              <w:pStyle w:val="TableParagraph"/>
              <w:spacing w:line="134" w:lineRule="exact"/>
              <w:ind w:right="218"/>
              <w:rPr>
                <w:rFonts w:ascii="Calibri"/>
                <w:sz w:val="12"/>
              </w:rPr>
            </w:pPr>
            <w:r>
              <w:rPr>
                <w:rFonts w:ascii="Calibri"/>
                <w:spacing w:val="-4"/>
                <w:w w:val="105"/>
                <w:sz w:val="12"/>
              </w:rPr>
              <w:t>1.00</w:t>
            </w:r>
          </w:p>
        </w:tc>
        <w:tc>
          <w:tcPr>
            <w:tcW w:w="899" w:type="dxa"/>
            <w:tcBorders>
              <w:top w:val="single" w:sz="2" w:space="0" w:color="000000"/>
              <w:bottom w:val="single" w:sz="2" w:space="0" w:color="000000"/>
            </w:tcBorders>
          </w:tcPr>
          <w:p w14:paraId="68B71471" w14:textId="77777777" w:rsidR="002D06AE" w:rsidRDefault="002C2419">
            <w:pPr>
              <w:pStyle w:val="TableParagraph"/>
              <w:spacing w:line="134" w:lineRule="exact"/>
              <w:ind w:right="219"/>
              <w:rPr>
                <w:rFonts w:ascii="Calibri"/>
                <w:b/>
                <w:sz w:val="12"/>
              </w:rPr>
            </w:pPr>
            <w:r>
              <w:rPr>
                <w:rFonts w:ascii="Calibri"/>
                <w:b/>
                <w:spacing w:val="-2"/>
                <w:w w:val="105"/>
                <w:sz w:val="12"/>
              </w:rPr>
              <w:t>11.00</w:t>
            </w:r>
          </w:p>
        </w:tc>
        <w:tc>
          <w:tcPr>
            <w:tcW w:w="882" w:type="dxa"/>
            <w:tcBorders>
              <w:top w:val="single" w:sz="2" w:space="0" w:color="000000"/>
              <w:bottom w:val="single" w:sz="2" w:space="0" w:color="000000"/>
            </w:tcBorders>
          </w:tcPr>
          <w:p w14:paraId="529828EA" w14:textId="77777777" w:rsidR="002D06AE" w:rsidRDefault="002C2419">
            <w:pPr>
              <w:pStyle w:val="TableParagraph"/>
              <w:spacing w:line="134" w:lineRule="exact"/>
              <w:ind w:right="203"/>
              <w:rPr>
                <w:rFonts w:ascii="Calibri"/>
                <w:sz w:val="12"/>
              </w:rPr>
            </w:pPr>
            <w:r>
              <w:rPr>
                <w:rFonts w:ascii="Calibri"/>
                <w:spacing w:val="-2"/>
                <w:w w:val="105"/>
                <w:sz w:val="12"/>
              </w:rPr>
              <w:t>11.00</w:t>
            </w:r>
          </w:p>
        </w:tc>
        <w:tc>
          <w:tcPr>
            <w:tcW w:w="726" w:type="dxa"/>
            <w:tcBorders>
              <w:top w:val="single" w:sz="2" w:space="0" w:color="000000"/>
              <w:bottom w:val="single" w:sz="2" w:space="0" w:color="000000"/>
            </w:tcBorders>
          </w:tcPr>
          <w:p w14:paraId="32666822" w14:textId="77777777" w:rsidR="002D06AE" w:rsidRDefault="002C2419">
            <w:pPr>
              <w:pStyle w:val="TableParagraph"/>
              <w:spacing w:line="134" w:lineRule="exact"/>
              <w:ind w:right="189"/>
              <w:rPr>
                <w:rFonts w:ascii="Calibri"/>
                <w:sz w:val="12"/>
              </w:rPr>
            </w:pPr>
            <w:r>
              <w:rPr>
                <w:rFonts w:ascii="Calibri"/>
                <w:w w:val="106"/>
                <w:sz w:val="12"/>
              </w:rPr>
              <w:t>-</w:t>
            </w:r>
          </w:p>
        </w:tc>
      </w:tr>
      <w:tr w:rsidR="002D06AE" w14:paraId="29F2798D" w14:textId="77777777">
        <w:trPr>
          <w:trHeight w:val="163"/>
        </w:trPr>
        <w:tc>
          <w:tcPr>
            <w:tcW w:w="4696" w:type="dxa"/>
            <w:tcBorders>
              <w:top w:val="single" w:sz="2" w:space="0" w:color="000000"/>
              <w:bottom w:val="single" w:sz="2" w:space="0" w:color="000000"/>
            </w:tcBorders>
          </w:tcPr>
          <w:p w14:paraId="5EA0C7E3" w14:textId="77777777" w:rsidR="002D06AE" w:rsidRDefault="002C2419">
            <w:pPr>
              <w:pStyle w:val="TableParagraph"/>
              <w:spacing w:before="14" w:line="129" w:lineRule="exact"/>
              <w:ind w:left="26"/>
              <w:jc w:val="left"/>
              <w:rPr>
                <w:rFonts w:ascii="Calibri"/>
                <w:sz w:val="12"/>
              </w:rPr>
            </w:pPr>
            <w:r>
              <w:rPr>
                <w:rFonts w:ascii="Calibri"/>
                <w:w w:val="105"/>
                <w:sz w:val="12"/>
              </w:rPr>
              <w:t>0121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Waste</w:t>
            </w:r>
            <w:r>
              <w:rPr>
                <w:rFonts w:ascii="Calibri"/>
                <w:spacing w:val="-1"/>
                <w:w w:val="105"/>
                <w:sz w:val="12"/>
              </w:rPr>
              <w:t xml:space="preserve"> </w:t>
            </w:r>
            <w:r>
              <w:rPr>
                <w:rFonts w:ascii="Calibri"/>
                <w:w w:val="105"/>
                <w:sz w:val="12"/>
              </w:rPr>
              <w:t xml:space="preserve">Truck </w:t>
            </w:r>
            <w:r>
              <w:rPr>
                <w:rFonts w:ascii="Calibri"/>
                <w:spacing w:val="-2"/>
                <w:w w:val="105"/>
                <w:sz w:val="12"/>
              </w:rPr>
              <w:t>Tyres</w:t>
            </w:r>
          </w:p>
        </w:tc>
        <w:tc>
          <w:tcPr>
            <w:tcW w:w="1405" w:type="dxa"/>
            <w:tcBorders>
              <w:top w:val="single" w:sz="2" w:space="0" w:color="000000"/>
              <w:bottom w:val="single" w:sz="2" w:space="0" w:color="000000"/>
            </w:tcBorders>
          </w:tcPr>
          <w:p w14:paraId="592134D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9F51317" w14:textId="77777777" w:rsidR="002D06AE" w:rsidRDefault="002C2419">
            <w:pPr>
              <w:pStyle w:val="TableParagraph"/>
              <w:spacing w:line="134" w:lineRule="exact"/>
              <w:ind w:right="218"/>
              <w:rPr>
                <w:rFonts w:ascii="Calibri"/>
                <w:sz w:val="12"/>
              </w:rPr>
            </w:pPr>
            <w:r>
              <w:rPr>
                <w:rFonts w:ascii="Calibri"/>
                <w:spacing w:val="-4"/>
                <w:w w:val="105"/>
                <w:sz w:val="12"/>
              </w:rPr>
              <w:t>3.09</w:t>
            </w:r>
          </w:p>
        </w:tc>
        <w:tc>
          <w:tcPr>
            <w:tcW w:w="899" w:type="dxa"/>
            <w:tcBorders>
              <w:top w:val="single" w:sz="2" w:space="0" w:color="000000"/>
              <w:bottom w:val="single" w:sz="2" w:space="0" w:color="000000"/>
            </w:tcBorders>
          </w:tcPr>
          <w:p w14:paraId="79EA4446" w14:textId="77777777" w:rsidR="002D06AE" w:rsidRDefault="002C2419">
            <w:pPr>
              <w:pStyle w:val="TableParagraph"/>
              <w:spacing w:line="134" w:lineRule="exact"/>
              <w:ind w:right="219"/>
              <w:rPr>
                <w:rFonts w:ascii="Calibri"/>
                <w:b/>
                <w:sz w:val="12"/>
              </w:rPr>
            </w:pPr>
            <w:r>
              <w:rPr>
                <w:rFonts w:ascii="Calibri"/>
                <w:b/>
                <w:spacing w:val="-2"/>
                <w:w w:val="105"/>
                <w:sz w:val="12"/>
              </w:rPr>
              <w:t>34.00</w:t>
            </w:r>
          </w:p>
        </w:tc>
        <w:tc>
          <w:tcPr>
            <w:tcW w:w="882" w:type="dxa"/>
            <w:tcBorders>
              <w:top w:val="single" w:sz="2" w:space="0" w:color="000000"/>
              <w:bottom w:val="single" w:sz="2" w:space="0" w:color="000000"/>
            </w:tcBorders>
          </w:tcPr>
          <w:p w14:paraId="2B4A395A" w14:textId="77777777" w:rsidR="002D06AE" w:rsidRDefault="002C2419">
            <w:pPr>
              <w:pStyle w:val="TableParagraph"/>
              <w:spacing w:line="134" w:lineRule="exact"/>
              <w:ind w:right="203"/>
              <w:rPr>
                <w:rFonts w:ascii="Calibri"/>
                <w:sz w:val="12"/>
              </w:rPr>
            </w:pPr>
            <w:r>
              <w:rPr>
                <w:rFonts w:ascii="Calibri"/>
                <w:spacing w:val="-2"/>
                <w:w w:val="105"/>
                <w:sz w:val="12"/>
              </w:rPr>
              <w:t>34.00</w:t>
            </w:r>
          </w:p>
        </w:tc>
        <w:tc>
          <w:tcPr>
            <w:tcW w:w="726" w:type="dxa"/>
            <w:tcBorders>
              <w:top w:val="single" w:sz="2" w:space="0" w:color="000000"/>
              <w:bottom w:val="single" w:sz="2" w:space="0" w:color="000000"/>
            </w:tcBorders>
          </w:tcPr>
          <w:p w14:paraId="5986F85A" w14:textId="77777777" w:rsidR="002D06AE" w:rsidRDefault="002C2419">
            <w:pPr>
              <w:pStyle w:val="TableParagraph"/>
              <w:spacing w:line="134" w:lineRule="exact"/>
              <w:ind w:right="189"/>
              <w:rPr>
                <w:rFonts w:ascii="Calibri"/>
                <w:sz w:val="12"/>
              </w:rPr>
            </w:pPr>
            <w:r>
              <w:rPr>
                <w:rFonts w:ascii="Calibri"/>
                <w:w w:val="106"/>
                <w:sz w:val="12"/>
              </w:rPr>
              <w:t>-</w:t>
            </w:r>
          </w:p>
        </w:tc>
      </w:tr>
      <w:tr w:rsidR="002D06AE" w14:paraId="46FCA51F" w14:textId="77777777">
        <w:trPr>
          <w:trHeight w:val="163"/>
        </w:trPr>
        <w:tc>
          <w:tcPr>
            <w:tcW w:w="4696" w:type="dxa"/>
            <w:tcBorders>
              <w:top w:val="single" w:sz="2" w:space="0" w:color="000000"/>
              <w:bottom w:val="single" w:sz="2" w:space="0" w:color="000000"/>
            </w:tcBorders>
          </w:tcPr>
          <w:p w14:paraId="562DDC6E" w14:textId="77777777" w:rsidR="002D06AE" w:rsidRDefault="002C2419">
            <w:pPr>
              <w:pStyle w:val="TableParagraph"/>
              <w:spacing w:before="14" w:line="129" w:lineRule="exact"/>
              <w:ind w:left="26"/>
              <w:jc w:val="left"/>
              <w:rPr>
                <w:rFonts w:ascii="Calibri"/>
                <w:sz w:val="12"/>
              </w:rPr>
            </w:pPr>
            <w:r>
              <w:rPr>
                <w:rFonts w:ascii="Calibri"/>
                <w:w w:val="105"/>
                <w:sz w:val="12"/>
              </w:rPr>
              <w:t>0154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Concrete/Build-Build</w:t>
            </w:r>
            <w:r>
              <w:rPr>
                <w:rFonts w:ascii="Calibri"/>
                <w:spacing w:val="-2"/>
                <w:w w:val="105"/>
                <w:sz w:val="12"/>
              </w:rPr>
              <w:t xml:space="preserve"> rubble/concrete</w:t>
            </w:r>
          </w:p>
        </w:tc>
        <w:tc>
          <w:tcPr>
            <w:tcW w:w="1405" w:type="dxa"/>
            <w:tcBorders>
              <w:top w:val="single" w:sz="2" w:space="0" w:color="000000"/>
              <w:bottom w:val="single" w:sz="2" w:space="0" w:color="000000"/>
            </w:tcBorders>
          </w:tcPr>
          <w:p w14:paraId="386E495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A017A14" w14:textId="77777777" w:rsidR="002D06AE" w:rsidRDefault="002C2419">
            <w:pPr>
              <w:pStyle w:val="TableParagraph"/>
              <w:spacing w:line="134" w:lineRule="exact"/>
              <w:ind w:right="217"/>
              <w:rPr>
                <w:rFonts w:ascii="Calibri"/>
                <w:sz w:val="12"/>
              </w:rPr>
            </w:pPr>
            <w:r>
              <w:rPr>
                <w:rFonts w:ascii="Calibri"/>
                <w:spacing w:val="-2"/>
                <w:w w:val="105"/>
                <w:sz w:val="12"/>
              </w:rPr>
              <w:t>17.57</w:t>
            </w:r>
          </w:p>
        </w:tc>
        <w:tc>
          <w:tcPr>
            <w:tcW w:w="899" w:type="dxa"/>
            <w:tcBorders>
              <w:top w:val="single" w:sz="2" w:space="0" w:color="000000"/>
              <w:bottom w:val="single" w:sz="2" w:space="0" w:color="000000"/>
            </w:tcBorders>
          </w:tcPr>
          <w:p w14:paraId="25B556CA" w14:textId="77777777" w:rsidR="002D06AE" w:rsidRDefault="002C2419">
            <w:pPr>
              <w:pStyle w:val="TableParagraph"/>
              <w:spacing w:line="134" w:lineRule="exact"/>
              <w:ind w:right="221"/>
              <w:rPr>
                <w:rFonts w:ascii="Calibri"/>
                <w:b/>
                <w:sz w:val="12"/>
              </w:rPr>
            </w:pPr>
            <w:r>
              <w:rPr>
                <w:rFonts w:ascii="Calibri"/>
                <w:b/>
                <w:spacing w:val="-2"/>
                <w:w w:val="105"/>
                <w:sz w:val="12"/>
              </w:rPr>
              <w:t>193.30</w:t>
            </w:r>
          </w:p>
        </w:tc>
        <w:tc>
          <w:tcPr>
            <w:tcW w:w="882" w:type="dxa"/>
            <w:tcBorders>
              <w:top w:val="single" w:sz="2" w:space="0" w:color="000000"/>
              <w:bottom w:val="single" w:sz="2" w:space="0" w:color="000000"/>
            </w:tcBorders>
          </w:tcPr>
          <w:p w14:paraId="38CF513C" w14:textId="77777777" w:rsidR="002D06AE" w:rsidRDefault="002C2419">
            <w:pPr>
              <w:pStyle w:val="TableParagraph"/>
              <w:spacing w:line="134" w:lineRule="exact"/>
              <w:ind w:right="203"/>
              <w:rPr>
                <w:rFonts w:ascii="Calibri"/>
                <w:sz w:val="12"/>
              </w:rPr>
            </w:pPr>
            <w:r>
              <w:rPr>
                <w:rFonts w:ascii="Calibri"/>
                <w:spacing w:val="-2"/>
                <w:w w:val="105"/>
                <w:sz w:val="12"/>
              </w:rPr>
              <w:t>189.50</w:t>
            </w:r>
          </w:p>
        </w:tc>
        <w:tc>
          <w:tcPr>
            <w:tcW w:w="726" w:type="dxa"/>
            <w:tcBorders>
              <w:top w:val="single" w:sz="2" w:space="0" w:color="000000"/>
              <w:bottom w:val="single" w:sz="2" w:space="0" w:color="000000"/>
            </w:tcBorders>
          </w:tcPr>
          <w:p w14:paraId="046C3A13" w14:textId="77777777" w:rsidR="002D06AE" w:rsidRDefault="002C2419">
            <w:pPr>
              <w:pStyle w:val="TableParagraph"/>
              <w:spacing w:line="134" w:lineRule="exact"/>
              <w:ind w:right="61"/>
              <w:rPr>
                <w:rFonts w:ascii="Calibri"/>
                <w:sz w:val="12"/>
              </w:rPr>
            </w:pPr>
            <w:r>
              <w:rPr>
                <w:rFonts w:ascii="Calibri"/>
                <w:spacing w:val="-4"/>
                <w:w w:val="105"/>
                <w:sz w:val="12"/>
              </w:rPr>
              <w:t>3.80</w:t>
            </w:r>
          </w:p>
        </w:tc>
      </w:tr>
      <w:tr w:rsidR="002D06AE" w14:paraId="3E8BE571" w14:textId="77777777">
        <w:trPr>
          <w:trHeight w:val="163"/>
        </w:trPr>
        <w:tc>
          <w:tcPr>
            <w:tcW w:w="4696" w:type="dxa"/>
            <w:tcBorders>
              <w:top w:val="single" w:sz="2" w:space="0" w:color="000000"/>
              <w:bottom w:val="single" w:sz="2" w:space="0" w:color="000000"/>
            </w:tcBorders>
          </w:tcPr>
          <w:p w14:paraId="65577545" w14:textId="77777777" w:rsidR="002D06AE" w:rsidRDefault="002C2419">
            <w:pPr>
              <w:pStyle w:val="TableParagraph"/>
              <w:spacing w:before="14" w:line="129" w:lineRule="exact"/>
              <w:ind w:left="26"/>
              <w:jc w:val="left"/>
              <w:rPr>
                <w:rFonts w:ascii="Calibri"/>
                <w:sz w:val="12"/>
              </w:rPr>
            </w:pPr>
            <w:r>
              <w:rPr>
                <w:rFonts w:ascii="Calibri"/>
                <w:w w:val="105"/>
                <w:sz w:val="12"/>
              </w:rPr>
              <w:t>0164</w:t>
            </w:r>
            <w:r>
              <w:rPr>
                <w:rFonts w:ascii="Calibri"/>
                <w:spacing w:val="1"/>
                <w:w w:val="105"/>
                <w:sz w:val="12"/>
              </w:rPr>
              <w:t xml:space="preserve"> </w:t>
            </w:r>
            <w:r>
              <w:rPr>
                <w:rFonts w:ascii="Calibri"/>
                <w:w w:val="105"/>
                <w:sz w:val="12"/>
              </w:rPr>
              <w:t>- Pres</w:t>
            </w:r>
            <w:r>
              <w:rPr>
                <w:rFonts w:ascii="Calibri"/>
                <w:spacing w:val="1"/>
                <w:w w:val="105"/>
                <w:sz w:val="12"/>
              </w:rPr>
              <w:t xml:space="preserve"> </w:t>
            </w:r>
            <w:r>
              <w:rPr>
                <w:rFonts w:ascii="Calibri"/>
                <w:w w:val="105"/>
                <w:sz w:val="12"/>
              </w:rPr>
              <w:t>Waste</w:t>
            </w:r>
            <w:r>
              <w:rPr>
                <w:rFonts w:ascii="Calibri"/>
                <w:spacing w:val="-2"/>
                <w:w w:val="105"/>
                <w:sz w:val="12"/>
              </w:rPr>
              <w:t xml:space="preserve"> Mattresses</w:t>
            </w:r>
          </w:p>
        </w:tc>
        <w:tc>
          <w:tcPr>
            <w:tcW w:w="1405" w:type="dxa"/>
            <w:tcBorders>
              <w:top w:val="single" w:sz="2" w:space="0" w:color="000000"/>
              <w:bottom w:val="single" w:sz="2" w:space="0" w:color="000000"/>
            </w:tcBorders>
          </w:tcPr>
          <w:p w14:paraId="673ABE3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39F4DBE" w14:textId="77777777" w:rsidR="002D06AE" w:rsidRDefault="002C2419">
            <w:pPr>
              <w:pStyle w:val="TableParagraph"/>
              <w:spacing w:line="134" w:lineRule="exact"/>
              <w:ind w:right="218"/>
              <w:rPr>
                <w:rFonts w:ascii="Calibri"/>
                <w:sz w:val="12"/>
              </w:rPr>
            </w:pPr>
            <w:r>
              <w:rPr>
                <w:rFonts w:ascii="Calibri"/>
                <w:spacing w:val="-4"/>
                <w:w w:val="105"/>
                <w:sz w:val="12"/>
              </w:rPr>
              <w:t>2.36</w:t>
            </w:r>
          </w:p>
        </w:tc>
        <w:tc>
          <w:tcPr>
            <w:tcW w:w="899" w:type="dxa"/>
            <w:tcBorders>
              <w:top w:val="single" w:sz="2" w:space="0" w:color="000000"/>
              <w:bottom w:val="single" w:sz="2" w:space="0" w:color="000000"/>
            </w:tcBorders>
          </w:tcPr>
          <w:p w14:paraId="21765A1A" w14:textId="77777777" w:rsidR="002D06AE" w:rsidRDefault="002C2419">
            <w:pPr>
              <w:pStyle w:val="TableParagraph"/>
              <w:spacing w:line="134" w:lineRule="exact"/>
              <w:ind w:right="219"/>
              <w:rPr>
                <w:rFonts w:ascii="Calibri"/>
                <w:b/>
                <w:sz w:val="12"/>
              </w:rPr>
            </w:pPr>
            <w:r>
              <w:rPr>
                <w:rFonts w:ascii="Calibri"/>
                <w:b/>
                <w:spacing w:val="-2"/>
                <w:w w:val="105"/>
                <w:sz w:val="12"/>
              </w:rPr>
              <w:t>26.00</w:t>
            </w:r>
          </w:p>
        </w:tc>
        <w:tc>
          <w:tcPr>
            <w:tcW w:w="882" w:type="dxa"/>
            <w:tcBorders>
              <w:top w:val="single" w:sz="2" w:space="0" w:color="000000"/>
              <w:bottom w:val="single" w:sz="2" w:space="0" w:color="000000"/>
            </w:tcBorders>
          </w:tcPr>
          <w:p w14:paraId="546B5662" w14:textId="77777777" w:rsidR="002D06AE" w:rsidRDefault="002C2419">
            <w:pPr>
              <w:pStyle w:val="TableParagraph"/>
              <w:spacing w:line="134" w:lineRule="exact"/>
              <w:ind w:right="203"/>
              <w:rPr>
                <w:rFonts w:ascii="Calibri"/>
                <w:sz w:val="12"/>
              </w:rPr>
            </w:pPr>
            <w:r>
              <w:rPr>
                <w:rFonts w:ascii="Calibri"/>
                <w:spacing w:val="-2"/>
                <w:w w:val="105"/>
                <w:sz w:val="12"/>
              </w:rPr>
              <w:t>25.50</w:t>
            </w:r>
          </w:p>
        </w:tc>
        <w:tc>
          <w:tcPr>
            <w:tcW w:w="726" w:type="dxa"/>
            <w:tcBorders>
              <w:top w:val="single" w:sz="2" w:space="0" w:color="000000"/>
              <w:bottom w:val="single" w:sz="2" w:space="0" w:color="000000"/>
            </w:tcBorders>
          </w:tcPr>
          <w:p w14:paraId="34DDDD9F" w14:textId="77777777" w:rsidR="002D06AE" w:rsidRDefault="002C2419">
            <w:pPr>
              <w:pStyle w:val="TableParagraph"/>
              <w:spacing w:line="134" w:lineRule="exact"/>
              <w:ind w:right="61"/>
              <w:rPr>
                <w:rFonts w:ascii="Calibri"/>
                <w:sz w:val="12"/>
              </w:rPr>
            </w:pPr>
            <w:r>
              <w:rPr>
                <w:rFonts w:ascii="Calibri"/>
                <w:spacing w:val="-4"/>
                <w:w w:val="105"/>
                <w:sz w:val="12"/>
              </w:rPr>
              <w:t>0.50</w:t>
            </w:r>
          </w:p>
        </w:tc>
      </w:tr>
      <w:tr w:rsidR="002D06AE" w14:paraId="5B0C126E" w14:textId="77777777">
        <w:trPr>
          <w:trHeight w:val="163"/>
        </w:trPr>
        <w:tc>
          <w:tcPr>
            <w:tcW w:w="4696" w:type="dxa"/>
            <w:tcBorders>
              <w:top w:val="single" w:sz="2" w:space="0" w:color="000000"/>
              <w:bottom w:val="single" w:sz="2" w:space="0" w:color="000000"/>
            </w:tcBorders>
          </w:tcPr>
          <w:p w14:paraId="17EE013C" w14:textId="77777777" w:rsidR="002D06AE" w:rsidRDefault="002C2419">
            <w:pPr>
              <w:pStyle w:val="TableParagraph"/>
              <w:spacing w:before="14" w:line="129" w:lineRule="exact"/>
              <w:ind w:left="26"/>
              <w:jc w:val="left"/>
              <w:rPr>
                <w:rFonts w:ascii="Calibri"/>
                <w:sz w:val="12"/>
              </w:rPr>
            </w:pPr>
            <w:r>
              <w:rPr>
                <w:rFonts w:ascii="Calibri"/>
                <w:w w:val="105"/>
                <w:sz w:val="12"/>
              </w:rPr>
              <w:t>2215</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Metreage</w:t>
            </w:r>
          </w:p>
        </w:tc>
        <w:tc>
          <w:tcPr>
            <w:tcW w:w="1405" w:type="dxa"/>
            <w:tcBorders>
              <w:top w:val="single" w:sz="2" w:space="0" w:color="000000"/>
              <w:bottom w:val="single" w:sz="2" w:space="0" w:color="000000"/>
            </w:tcBorders>
          </w:tcPr>
          <w:p w14:paraId="20B224D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D3B9E2C"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232FF0ED"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882" w:type="dxa"/>
            <w:tcBorders>
              <w:top w:val="single" w:sz="2" w:space="0" w:color="000000"/>
              <w:bottom w:val="single" w:sz="2" w:space="0" w:color="000000"/>
            </w:tcBorders>
          </w:tcPr>
          <w:p w14:paraId="013A8027" w14:textId="77777777" w:rsidR="002D06AE" w:rsidRDefault="002C2419">
            <w:pPr>
              <w:pStyle w:val="TableParagraph"/>
              <w:spacing w:line="134" w:lineRule="exact"/>
              <w:ind w:right="203"/>
              <w:rPr>
                <w:rFonts w:ascii="Calibri"/>
                <w:sz w:val="12"/>
              </w:rPr>
            </w:pPr>
            <w:r>
              <w:rPr>
                <w:rFonts w:ascii="Calibri"/>
                <w:spacing w:val="-2"/>
                <w:w w:val="105"/>
                <w:sz w:val="12"/>
              </w:rPr>
              <w:t>85.50</w:t>
            </w:r>
          </w:p>
        </w:tc>
        <w:tc>
          <w:tcPr>
            <w:tcW w:w="726" w:type="dxa"/>
            <w:tcBorders>
              <w:top w:val="single" w:sz="2" w:space="0" w:color="000000"/>
              <w:bottom w:val="single" w:sz="2" w:space="0" w:color="000000"/>
            </w:tcBorders>
          </w:tcPr>
          <w:p w14:paraId="3C5319A8" w14:textId="77777777" w:rsidR="002D06AE" w:rsidRDefault="002C2419">
            <w:pPr>
              <w:pStyle w:val="TableParagraph"/>
              <w:spacing w:line="134" w:lineRule="exact"/>
              <w:ind w:right="61"/>
              <w:rPr>
                <w:rFonts w:ascii="Calibri"/>
                <w:sz w:val="12"/>
              </w:rPr>
            </w:pPr>
            <w:r>
              <w:rPr>
                <w:rFonts w:ascii="Calibri"/>
                <w:spacing w:val="-4"/>
                <w:w w:val="105"/>
                <w:sz w:val="12"/>
              </w:rPr>
              <w:t>1.50</w:t>
            </w:r>
          </w:p>
        </w:tc>
      </w:tr>
      <w:tr w:rsidR="002D06AE" w14:paraId="52B80305" w14:textId="77777777">
        <w:trPr>
          <w:trHeight w:val="163"/>
        </w:trPr>
        <w:tc>
          <w:tcPr>
            <w:tcW w:w="4696" w:type="dxa"/>
            <w:tcBorders>
              <w:top w:val="single" w:sz="2" w:space="0" w:color="000000"/>
              <w:bottom w:val="single" w:sz="2" w:space="0" w:color="000000"/>
            </w:tcBorders>
          </w:tcPr>
          <w:p w14:paraId="792BE771" w14:textId="77777777" w:rsidR="002D06AE" w:rsidRDefault="002C2419">
            <w:pPr>
              <w:pStyle w:val="TableParagraph"/>
              <w:spacing w:before="14" w:line="129" w:lineRule="exact"/>
              <w:ind w:left="26"/>
              <w:jc w:val="left"/>
              <w:rPr>
                <w:rFonts w:ascii="Calibri"/>
                <w:sz w:val="12"/>
              </w:rPr>
            </w:pPr>
            <w:r>
              <w:rPr>
                <w:rFonts w:ascii="Calibri"/>
                <w:w w:val="105"/>
                <w:sz w:val="12"/>
              </w:rPr>
              <w:t>2216 - Single</w:t>
            </w:r>
            <w:r>
              <w:rPr>
                <w:rFonts w:ascii="Calibri"/>
                <w:spacing w:val="-2"/>
                <w:w w:val="105"/>
                <w:sz w:val="12"/>
              </w:rPr>
              <w:t xml:space="preserve"> </w:t>
            </w:r>
            <w:r>
              <w:rPr>
                <w:rFonts w:ascii="Calibri"/>
                <w:w w:val="105"/>
                <w:sz w:val="12"/>
              </w:rPr>
              <w:t>Axle</w:t>
            </w:r>
            <w:r>
              <w:rPr>
                <w:rFonts w:ascii="Calibri"/>
                <w:spacing w:val="-1"/>
                <w:w w:val="105"/>
                <w:sz w:val="12"/>
              </w:rPr>
              <w:t xml:space="preserve"> </w:t>
            </w:r>
            <w:r>
              <w:rPr>
                <w:rFonts w:ascii="Calibri"/>
                <w:w w:val="105"/>
                <w:sz w:val="12"/>
              </w:rPr>
              <w:t xml:space="preserve">Caged </w:t>
            </w:r>
            <w:r>
              <w:rPr>
                <w:rFonts w:ascii="Calibri"/>
                <w:spacing w:val="-2"/>
                <w:w w:val="105"/>
                <w:sz w:val="12"/>
              </w:rPr>
              <w:t>Trailer</w:t>
            </w:r>
          </w:p>
        </w:tc>
        <w:tc>
          <w:tcPr>
            <w:tcW w:w="1405" w:type="dxa"/>
            <w:tcBorders>
              <w:top w:val="single" w:sz="2" w:space="0" w:color="000000"/>
              <w:bottom w:val="single" w:sz="2" w:space="0" w:color="000000"/>
            </w:tcBorders>
          </w:tcPr>
          <w:p w14:paraId="245ABFF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882CEAE" w14:textId="77777777" w:rsidR="002D06AE" w:rsidRDefault="002C2419">
            <w:pPr>
              <w:pStyle w:val="TableParagraph"/>
              <w:spacing w:line="134" w:lineRule="exact"/>
              <w:ind w:right="217"/>
              <w:rPr>
                <w:rFonts w:ascii="Calibri"/>
                <w:sz w:val="12"/>
              </w:rPr>
            </w:pPr>
            <w:r>
              <w:rPr>
                <w:rFonts w:ascii="Calibri"/>
                <w:spacing w:val="-2"/>
                <w:w w:val="105"/>
                <w:sz w:val="12"/>
              </w:rPr>
              <w:t>11.86</w:t>
            </w:r>
          </w:p>
        </w:tc>
        <w:tc>
          <w:tcPr>
            <w:tcW w:w="899" w:type="dxa"/>
            <w:tcBorders>
              <w:top w:val="single" w:sz="2" w:space="0" w:color="000000"/>
              <w:bottom w:val="single" w:sz="2" w:space="0" w:color="000000"/>
            </w:tcBorders>
          </w:tcPr>
          <w:p w14:paraId="5D3FB749" w14:textId="77777777" w:rsidR="002D06AE" w:rsidRDefault="002C2419">
            <w:pPr>
              <w:pStyle w:val="TableParagraph"/>
              <w:spacing w:line="134" w:lineRule="exact"/>
              <w:ind w:right="221"/>
              <w:rPr>
                <w:rFonts w:ascii="Calibri"/>
                <w:b/>
                <w:sz w:val="12"/>
              </w:rPr>
            </w:pPr>
            <w:r>
              <w:rPr>
                <w:rFonts w:ascii="Calibri"/>
                <w:b/>
                <w:spacing w:val="-2"/>
                <w:w w:val="105"/>
                <w:sz w:val="12"/>
              </w:rPr>
              <w:t>130.50</w:t>
            </w:r>
          </w:p>
        </w:tc>
        <w:tc>
          <w:tcPr>
            <w:tcW w:w="882" w:type="dxa"/>
            <w:tcBorders>
              <w:top w:val="single" w:sz="2" w:space="0" w:color="000000"/>
              <w:bottom w:val="single" w:sz="2" w:space="0" w:color="000000"/>
            </w:tcBorders>
          </w:tcPr>
          <w:p w14:paraId="70674FB2" w14:textId="77777777" w:rsidR="002D06AE" w:rsidRDefault="002C2419">
            <w:pPr>
              <w:pStyle w:val="TableParagraph"/>
              <w:spacing w:line="134" w:lineRule="exact"/>
              <w:ind w:right="203"/>
              <w:rPr>
                <w:rFonts w:ascii="Calibri"/>
                <w:sz w:val="12"/>
              </w:rPr>
            </w:pPr>
            <w:r>
              <w:rPr>
                <w:rFonts w:ascii="Calibri"/>
                <w:spacing w:val="-2"/>
                <w:w w:val="105"/>
                <w:sz w:val="12"/>
              </w:rPr>
              <w:t>128.00</w:t>
            </w:r>
          </w:p>
        </w:tc>
        <w:tc>
          <w:tcPr>
            <w:tcW w:w="726" w:type="dxa"/>
            <w:tcBorders>
              <w:top w:val="single" w:sz="2" w:space="0" w:color="000000"/>
              <w:bottom w:val="single" w:sz="2" w:space="0" w:color="000000"/>
            </w:tcBorders>
          </w:tcPr>
          <w:p w14:paraId="46695A3F" w14:textId="77777777" w:rsidR="002D06AE" w:rsidRDefault="002C2419">
            <w:pPr>
              <w:pStyle w:val="TableParagraph"/>
              <w:spacing w:line="134" w:lineRule="exact"/>
              <w:ind w:right="61"/>
              <w:rPr>
                <w:rFonts w:ascii="Calibri"/>
                <w:sz w:val="12"/>
              </w:rPr>
            </w:pPr>
            <w:r>
              <w:rPr>
                <w:rFonts w:ascii="Calibri"/>
                <w:spacing w:val="-4"/>
                <w:w w:val="105"/>
                <w:sz w:val="12"/>
              </w:rPr>
              <w:t>2.50</w:t>
            </w:r>
          </w:p>
        </w:tc>
      </w:tr>
      <w:tr w:rsidR="002D06AE" w14:paraId="3C1733C7" w14:textId="77777777">
        <w:trPr>
          <w:trHeight w:val="163"/>
        </w:trPr>
        <w:tc>
          <w:tcPr>
            <w:tcW w:w="4696" w:type="dxa"/>
            <w:tcBorders>
              <w:top w:val="single" w:sz="2" w:space="0" w:color="000000"/>
              <w:bottom w:val="single" w:sz="2" w:space="0" w:color="000000"/>
            </w:tcBorders>
          </w:tcPr>
          <w:p w14:paraId="7858B260" w14:textId="77777777" w:rsidR="002D06AE" w:rsidRDefault="002C2419">
            <w:pPr>
              <w:pStyle w:val="TableParagraph"/>
              <w:spacing w:before="14" w:line="129" w:lineRule="exact"/>
              <w:ind w:left="26"/>
              <w:jc w:val="left"/>
              <w:rPr>
                <w:rFonts w:ascii="Calibri"/>
                <w:sz w:val="12"/>
              </w:rPr>
            </w:pPr>
            <w:r>
              <w:rPr>
                <w:rFonts w:ascii="Calibri"/>
                <w:w w:val="105"/>
                <w:sz w:val="12"/>
              </w:rPr>
              <w:t>2217 -</w:t>
            </w:r>
            <w:r>
              <w:rPr>
                <w:rFonts w:ascii="Calibri"/>
                <w:spacing w:val="-1"/>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Axle</w:t>
            </w:r>
            <w:r>
              <w:rPr>
                <w:rFonts w:ascii="Calibri"/>
                <w:spacing w:val="-2"/>
                <w:w w:val="105"/>
                <w:sz w:val="12"/>
              </w:rPr>
              <w:t xml:space="preserve"> </w:t>
            </w:r>
            <w:r>
              <w:rPr>
                <w:rFonts w:ascii="Calibri"/>
                <w:w w:val="105"/>
                <w:sz w:val="12"/>
              </w:rPr>
              <w:t>Caged Heaped</w:t>
            </w:r>
            <w:r>
              <w:rPr>
                <w:rFonts w:ascii="Calibri"/>
                <w:spacing w:val="-1"/>
                <w:w w:val="105"/>
                <w:sz w:val="12"/>
              </w:rPr>
              <w:t xml:space="preserve"> </w:t>
            </w:r>
            <w:r>
              <w:rPr>
                <w:rFonts w:ascii="Calibri"/>
                <w:spacing w:val="-2"/>
                <w:w w:val="105"/>
                <w:sz w:val="12"/>
              </w:rPr>
              <w:t>Trailer</w:t>
            </w:r>
          </w:p>
        </w:tc>
        <w:tc>
          <w:tcPr>
            <w:tcW w:w="1405" w:type="dxa"/>
            <w:tcBorders>
              <w:top w:val="single" w:sz="2" w:space="0" w:color="000000"/>
              <w:bottom w:val="single" w:sz="2" w:space="0" w:color="000000"/>
            </w:tcBorders>
          </w:tcPr>
          <w:p w14:paraId="7DC00BB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B8ECC57" w14:textId="77777777" w:rsidR="002D06AE" w:rsidRDefault="002C2419">
            <w:pPr>
              <w:pStyle w:val="TableParagraph"/>
              <w:spacing w:line="134" w:lineRule="exact"/>
              <w:ind w:right="217"/>
              <w:rPr>
                <w:rFonts w:ascii="Calibri"/>
                <w:sz w:val="12"/>
              </w:rPr>
            </w:pPr>
            <w:r>
              <w:rPr>
                <w:rFonts w:ascii="Calibri"/>
                <w:spacing w:val="-2"/>
                <w:w w:val="105"/>
                <w:sz w:val="12"/>
              </w:rPr>
              <w:t>15.86</w:t>
            </w:r>
          </w:p>
        </w:tc>
        <w:tc>
          <w:tcPr>
            <w:tcW w:w="899" w:type="dxa"/>
            <w:tcBorders>
              <w:top w:val="single" w:sz="2" w:space="0" w:color="000000"/>
              <w:bottom w:val="single" w:sz="2" w:space="0" w:color="000000"/>
            </w:tcBorders>
          </w:tcPr>
          <w:p w14:paraId="4042037E" w14:textId="77777777" w:rsidR="002D06AE" w:rsidRDefault="002C2419">
            <w:pPr>
              <w:pStyle w:val="TableParagraph"/>
              <w:spacing w:line="134" w:lineRule="exact"/>
              <w:ind w:right="221"/>
              <w:rPr>
                <w:rFonts w:ascii="Calibri"/>
                <w:b/>
                <w:sz w:val="12"/>
              </w:rPr>
            </w:pPr>
            <w:r>
              <w:rPr>
                <w:rFonts w:ascii="Calibri"/>
                <w:b/>
                <w:spacing w:val="-2"/>
                <w:w w:val="105"/>
                <w:sz w:val="12"/>
              </w:rPr>
              <w:t>174.50</w:t>
            </w:r>
          </w:p>
        </w:tc>
        <w:tc>
          <w:tcPr>
            <w:tcW w:w="882" w:type="dxa"/>
            <w:tcBorders>
              <w:top w:val="single" w:sz="2" w:space="0" w:color="000000"/>
              <w:bottom w:val="single" w:sz="2" w:space="0" w:color="000000"/>
            </w:tcBorders>
          </w:tcPr>
          <w:p w14:paraId="3F8CC31A" w14:textId="77777777" w:rsidR="002D06AE" w:rsidRDefault="002C2419">
            <w:pPr>
              <w:pStyle w:val="TableParagraph"/>
              <w:spacing w:line="134" w:lineRule="exact"/>
              <w:ind w:right="203"/>
              <w:rPr>
                <w:rFonts w:ascii="Calibri"/>
                <w:sz w:val="12"/>
              </w:rPr>
            </w:pPr>
            <w:r>
              <w:rPr>
                <w:rFonts w:ascii="Calibri"/>
                <w:spacing w:val="-2"/>
                <w:w w:val="105"/>
                <w:sz w:val="12"/>
              </w:rPr>
              <w:t>171.00</w:t>
            </w:r>
          </w:p>
        </w:tc>
        <w:tc>
          <w:tcPr>
            <w:tcW w:w="726" w:type="dxa"/>
            <w:tcBorders>
              <w:top w:val="single" w:sz="2" w:space="0" w:color="000000"/>
              <w:bottom w:val="single" w:sz="2" w:space="0" w:color="000000"/>
            </w:tcBorders>
          </w:tcPr>
          <w:p w14:paraId="16259D7B" w14:textId="77777777" w:rsidR="002D06AE" w:rsidRDefault="002C2419">
            <w:pPr>
              <w:pStyle w:val="TableParagraph"/>
              <w:spacing w:line="134" w:lineRule="exact"/>
              <w:ind w:right="61"/>
              <w:rPr>
                <w:rFonts w:ascii="Calibri"/>
                <w:sz w:val="12"/>
              </w:rPr>
            </w:pPr>
            <w:r>
              <w:rPr>
                <w:rFonts w:ascii="Calibri"/>
                <w:spacing w:val="-4"/>
                <w:w w:val="105"/>
                <w:sz w:val="12"/>
              </w:rPr>
              <w:t>3.50</w:t>
            </w:r>
          </w:p>
        </w:tc>
      </w:tr>
      <w:tr w:rsidR="002D06AE" w14:paraId="4BB30CED" w14:textId="77777777">
        <w:trPr>
          <w:trHeight w:val="163"/>
        </w:trPr>
        <w:tc>
          <w:tcPr>
            <w:tcW w:w="4696" w:type="dxa"/>
            <w:tcBorders>
              <w:top w:val="single" w:sz="2" w:space="0" w:color="000000"/>
              <w:bottom w:val="single" w:sz="2" w:space="0" w:color="000000"/>
            </w:tcBorders>
          </w:tcPr>
          <w:p w14:paraId="612A26B1" w14:textId="77777777" w:rsidR="002D06AE" w:rsidRDefault="002C2419">
            <w:pPr>
              <w:pStyle w:val="TableParagraph"/>
              <w:spacing w:before="14" w:line="129" w:lineRule="exact"/>
              <w:ind w:left="26"/>
              <w:jc w:val="left"/>
              <w:rPr>
                <w:rFonts w:ascii="Calibri"/>
                <w:sz w:val="12"/>
              </w:rPr>
            </w:pPr>
            <w:r>
              <w:rPr>
                <w:rFonts w:ascii="Calibri"/>
                <w:w w:val="105"/>
                <w:sz w:val="12"/>
              </w:rPr>
              <w:t>2218</w:t>
            </w:r>
            <w:r>
              <w:rPr>
                <w:rFonts w:ascii="Calibri"/>
                <w:spacing w:val="1"/>
                <w:w w:val="105"/>
                <w:sz w:val="12"/>
              </w:rPr>
              <w:t xml:space="preserve"> </w:t>
            </w:r>
            <w:r>
              <w:rPr>
                <w:rFonts w:ascii="Calibri"/>
                <w:w w:val="105"/>
                <w:sz w:val="12"/>
              </w:rPr>
              <w:t>- Tandem</w:t>
            </w:r>
            <w:r>
              <w:rPr>
                <w:rFonts w:ascii="Calibri"/>
                <w:spacing w:val="-1"/>
                <w:w w:val="105"/>
                <w:sz w:val="12"/>
              </w:rPr>
              <w:t xml:space="preserve"> </w:t>
            </w:r>
            <w:r>
              <w:rPr>
                <w:rFonts w:ascii="Calibri"/>
                <w:w w:val="105"/>
                <w:sz w:val="12"/>
              </w:rPr>
              <w:t xml:space="preserve">Caged </w:t>
            </w:r>
            <w:r>
              <w:rPr>
                <w:rFonts w:ascii="Calibri"/>
                <w:spacing w:val="-2"/>
                <w:w w:val="105"/>
                <w:sz w:val="12"/>
              </w:rPr>
              <w:t>Trailer</w:t>
            </w:r>
          </w:p>
        </w:tc>
        <w:tc>
          <w:tcPr>
            <w:tcW w:w="1405" w:type="dxa"/>
            <w:tcBorders>
              <w:top w:val="single" w:sz="2" w:space="0" w:color="000000"/>
              <w:bottom w:val="single" w:sz="2" w:space="0" w:color="000000"/>
            </w:tcBorders>
          </w:tcPr>
          <w:p w14:paraId="291B467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66C22B9" w14:textId="77777777" w:rsidR="002D06AE" w:rsidRDefault="002C2419">
            <w:pPr>
              <w:pStyle w:val="TableParagraph"/>
              <w:spacing w:line="134" w:lineRule="exact"/>
              <w:ind w:right="217"/>
              <w:rPr>
                <w:rFonts w:ascii="Calibri"/>
                <w:sz w:val="12"/>
              </w:rPr>
            </w:pPr>
            <w:r>
              <w:rPr>
                <w:rFonts w:ascii="Calibri"/>
                <w:spacing w:val="-2"/>
                <w:w w:val="105"/>
                <w:sz w:val="12"/>
              </w:rPr>
              <w:t>23.77</w:t>
            </w:r>
          </w:p>
        </w:tc>
        <w:tc>
          <w:tcPr>
            <w:tcW w:w="899" w:type="dxa"/>
            <w:tcBorders>
              <w:top w:val="single" w:sz="2" w:space="0" w:color="000000"/>
              <w:bottom w:val="single" w:sz="2" w:space="0" w:color="000000"/>
            </w:tcBorders>
          </w:tcPr>
          <w:p w14:paraId="4D7CC99B" w14:textId="77777777" w:rsidR="002D06AE" w:rsidRDefault="002C2419">
            <w:pPr>
              <w:pStyle w:val="TableParagraph"/>
              <w:spacing w:line="134" w:lineRule="exact"/>
              <w:ind w:right="221"/>
              <w:rPr>
                <w:rFonts w:ascii="Calibri"/>
                <w:b/>
                <w:sz w:val="12"/>
              </w:rPr>
            </w:pPr>
            <w:r>
              <w:rPr>
                <w:rFonts w:ascii="Calibri"/>
                <w:b/>
                <w:spacing w:val="-2"/>
                <w:w w:val="105"/>
                <w:sz w:val="12"/>
              </w:rPr>
              <w:t>261.50</w:t>
            </w:r>
          </w:p>
        </w:tc>
        <w:tc>
          <w:tcPr>
            <w:tcW w:w="882" w:type="dxa"/>
            <w:tcBorders>
              <w:top w:val="single" w:sz="2" w:space="0" w:color="000000"/>
              <w:bottom w:val="single" w:sz="2" w:space="0" w:color="000000"/>
            </w:tcBorders>
          </w:tcPr>
          <w:p w14:paraId="474F1434" w14:textId="77777777" w:rsidR="002D06AE" w:rsidRDefault="002C2419">
            <w:pPr>
              <w:pStyle w:val="TableParagraph"/>
              <w:spacing w:line="134" w:lineRule="exact"/>
              <w:ind w:right="203"/>
              <w:rPr>
                <w:rFonts w:ascii="Calibri"/>
                <w:sz w:val="12"/>
              </w:rPr>
            </w:pPr>
            <w:r>
              <w:rPr>
                <w:rFonts w:ascii="Calibri"/>
                <w:spacing w:val="-2"/>
                <w:w w:val="105"/>
                <w:sz w:val="12"/>
              </w:rPr>
              <w:t>256.50</w:t>
            </w:r>
          </w:p>
        </w:tc>
        <w:tc>
          <w:tcPr>
            <w:tcW w:w="726" w:type="dxa"/>
            <w:tcBorders>
              <w:top w:val="single" w:sz="2" w:space="0" w:color="000000"/>
              <w:bottom w:val="single" w:sz="2" w:space="0" w:color="000000"/>
            </w:tcBorders>
          </w:tcPr>
          <w:p w14:paraId="3FC6E103" w14:textId="77777777" w:rsidR="002D06AE" w:rsidRDefault="002C2419">
            <w:pPr>
              <w:pStyle w:val="TableParagraph"/>
              <w:spacing w:line="134" w:lineRule="exact"/>
              <w:ind w:right="61"/>
              <w:rPr>
                <w:rFonts w:ascii="Calibri"/>
                <w:sz w:val="12"/>
              </w:rPr>
            </w:pPr>
            <w:r>
              <w:rPr>
                <w:rFonts w:ascii="Calibri"/>
                <w:spacing w:val="-4"/>
                <w:w w:val="105"/>
                <w:sz w:val="12"/>
              </w:rPr>
              <w:t>5.00</w:t>
            </w:r>
          </w:p>
        </w:tc>
      </w:tr>
      <w:tr w:rsidR="002D06AE" w14:paraId="1F2374EE" w14:textId="77777777">
        <w:trPr>
          <w:trHeight w:val="163"/>
        </w:trPr>
        <w:tc>
          <w:tcPr>
            <w:tcW w:w="4696" w:type="dxa"/>
            <w:tcBorders>
              <w:top w:val="single" w:sz="2" w:space="0" w:color="000000"/>
              <w:bottom w:val="single" w:sz="2" w:space="0" w:color="000000"/>
            </w:tcBorders>
          </w:tcPr>
          <w:p w14:paraId="2F03BBF6" w14:textId="77777777" w:rsidR="002D06AE" w:rsidRDefault="002C2419">
            <w:pPr>
              <w:pStyle w:val="TableParagraph"/>
              <w:spacing w:before="14" w:line="129" w:lineRule="exact"/>
              <w:ind w:left="26"/>
              <w:jc w:val="left"/>
              <w:rPr>
                <w:rFonts w:ascii="Calibri"/>
                <w:sz w:val="12"/>
              </w:rPr>
            </w:pPr>
            <w:r>
              <w:rPr>
                <w:rFonts w:ascii="Calibri"/>
                <w:w w:val="105"/>
                <w:sz w:val="12"/>
              </w:rPr>
              <w:t>2219 - Tandem</w:t>
            </w:r>
            <w:r>
              <w:rPr>
                <w:rFonts w:ascii="Calibri"/>
                <w:spacing w:val="-1"/>
                <w:w w:val="105"/>
                <w:sz w:val="12"/>
              </w:rPr>
              <w:t xml:space="preserve"> </w:t>
            </w:r>
            <w:r>
              <w:rPr>
                <w:rFonts w:ascii="Calibri"/>
                <w:w w:val="105"/>
                <w:sz w:val="12"/>
              </w:rPr>
              <w:t xml:space="preserve">Caged Heaped </w:t>
            </w:r>
            <w:r>
              <w:rPr>
                <w:rFonts w:ascii="Calibri"/>
                <w:spacing w:val="-2"/>
                <w:w w:val="105"/>
                <w:sz w:val="12"/>
              </w:rPr>
              <w:t>Trailer</w:t>
            </w:r>
          </w:p>
        </w:tc>
        <w:tc>
          <w:tcPr>
            <w:tcW w:w="1405" w:type="dxa"/>
            <w:tcBorders>
              <w:top w:val="single" w:sz="2" w:space="0" w:color="000000"/>
              <w:bottom w:val="single" w:sz="2" w:space="0" w:color="000000"/>
            </w:tcBorders>
          </w:tcPr>
          <w:p w14:paraId="3D4E9A5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B84E55D" w14:textId="77777777" w:rsidR="002D06AE" w:rsidRDefault="002C2419">
            <w:pPr>
              <w:pStyle w:val="TableParagraph"/>
              <w:spacing w:line="134" w:lineRule="exact"/>
              <w:ind w:right="217"/>
              <w:rPr>
                <w:rFonts w:ascii="Calibri"/>
                <w:sz w:val="12"/>
              </w:rPr>
            </w:pPr>
            <w:r>
              <w:rPr>
                <w:rFonts w:ascii="Calibri"/>
                <w:spacing w:val="-2"/>
                <w:w w:val="105"/>
                <w:sz w:val="12"/>
              </w:rPr>
              <w:t>31.73</w:t>
            </w:r>
          </w:p>
        </w:tc>
        <w:tc>
          <w:tcPr>
            <w:tcW w:w="899" w:type="dxa"/>
            <w:tcBorders>
              <w:top w:val="single" w:sz="2" w:space="0" w:color="000000"/>
              <w:bottom w:val="single" w:sz="2" w:space="0" w:color="000000"/>
            </w:tcBorders>
          </w:tcPr>
          <w:p w14:paraId="045FD2C4" w14:textId="77777777" w:rsidR="002D06AE" w:rsidRDefault="002C2419">
            <w:pPr>
              <w:pStyle w:val="TableParagraph"/>
              <w:spacing w:line="134" w:lineRule="exact"/>
              <w:ind w:right="221"/>
              <w:rPr>
                <w:rFonts w:ascii="Calibri"/>
                <w:b/>
                <w:sz w:val="12"/>
              </w:rPr>
            </w:pPr>
            <w:r>
              <w:rPr>
                <w:rFonts w:ascii="Calibri"/>
                <w:b/>
                <w:spacing w:val="-2"/>
                <w:w w:val="105"/>
                <w:sz w:val="12"/>
              </w:rPr>
              <w:t>349.00</w:t>
            </w:r>
          </w:p>
        </w:tc>
        <w:tc>
          <w:tcPr>
            <w:tcW w:w="882" w:type="dxa"/>
            <w:tcBorders>
              <w:top w:val="single" w:sz="2" w:space="0" w:color="000000"/>
              <w:bottom w:val="single" w:sz="2" w:space="0" w:color="000000"/>
            </w:tcBorders>
          </w:tcPr>
          <w:p w14:paraId="6B256299" w14:textId="77777777" w:rsidR="002D06AE" w:rsidRDefault="002C2419">
            <w:pPr>
              <w:pStyle w:val="TableParagraph"/>
              <w:spacing w:line="134" w:lineRule="exact"/>
              <w:ind w:right="203"/>
              <w:rPr>
                <w:rFonts w:ascii="Calibri"/>
                <w:sz w:val="12"/>
              </w:rPr>
            </w:pPr>
            <w:r>
              <w:rPr>
                <w:rFonts w:ascii="Calibri"/>
                <w:spacing w:val="-2"/>
                <w:w w:val="105"/>
                <w:sz w:val="12"/>
              </w:rPr>
              <w:t>342.00</w:t>
            </w:r>
          </w:p>
        </w:tc>
        <w:tc>
          <w:tcPr>
            <w:tcW w:w="726" w:type="dxa"/>
            <w:tcBorders>
              <w:top w:val="single" w:sz="2" w:space="0" w:color="000000"/>
              <w:bottom w:val="single" w:sz="2" w:space="0" w:color="000000"/>
            </w:tcBorders>
          </w:tcPr>
          <w:p w14:paraId="144466AB" w14:textId="77777777" w:rsidR="002D06AE" w:rsidRDefault="002C2419">
            <w:pPr>
              <w:pStyle w:val="TableParagraph"/>
              <w:spacing w:line="134" w:lineRule="exact"/>
              <w:ind w:right="61"/>
              <w:rPr>
                <w:rFonts w:ascii="Calibri"/>
                <w:sz w:val="12"/>
              </w:rPr>
            </w:pPr>
            <w:r>
              <w:rPr>
                <w:rFonts w:ascii="Calibri"/>
                <w:spacing w:val="-4"/>
                <w:w w:val="105"/>
                <w:sz w:val="12"/>
              </w:rPr>
              <w:t>7.00</w:t>
            </w:r>
          </w:p>
        </w:tc>
      </w:tr>
    </w:tbl>
    <w:p w14:paraId="2E499AE4"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96"/>
        <w:gridCol w:w="1405"/>
        <w:gridCol w:w="1064"/>
        <w:gridCol w:w="899"/>
        <w:gridCol w:w="882"/>
        <w:gridCol w:w="726"/>
      </w:tblGrid>
      <w:tr w:rsidR="002D06AE" w14:paraId="4E3498CF" w14:textId="77777777">
        <w:trPr>
          <w:trHeight w:val="163"/>
        </w:trPr>
        <w:tc>
          <w:tcPr>
            <w:tcW w:w="4696" w:type="dxa"/>
            <w:tcBorders>
              <w:top w:val="single" w:sz="2" w:space="0" w:color="000000"/>
              <w:bottom w:val="single" w:sz="2" w:space="0" w:color="000000"/>
            </w:tcBorders>
            <w:shd w:val="clear" w:color="auto" w:fill="D9D9D9"/>
          </w:tcPr>
          <w:p w14:paraId="58C7DACB" w14:textId="77777777" w:rsidR="002D06AE" w:rsidRDefault="002C2419">
            <w:pPr>
              <w:pStyle w:val="TableParagraph"/>
              <w:spacing w:before="11" w:line="131" w:lineRule="exact"/>
              <w:ind w:left="177"/>
              <w:jc w:val="left"/>
              <w:rPr>
                <w:rFonts w:ascii="Calibri"/>
                <w:b/>
                <w:sz w:val="12"/>
              </w:rPr>
            </w:pPr>
            <w:r>
              <w:rPr>
                <w:rFonts w:ascii="Calibri"/>
                <w:b/>
                <w:w w:val="105"/>
                <w:sz w:val="12"/>
              </w:rPr>
              <w:t>Waste Disposal Services</w:t>
            </w:r>
            <w:r>
              <w:rPr>
                <w:rFonts w:ascii="Calibri"/>
                <w:b/>
                <w:spacing w:val="-1"/>
                <w:w w:val="105"/>
                <w:sz w:val="12"/>
              </w:rPr>
              <w:t xml:space="preserve"> </w:t>
            </w:r>
            <w:r>
              <w:rPr>
                <w:rFonts w:ascii="Calibri"/>
                <w:b/>
                <w:w w:val="105"/>
                <w:sz w:val="12"/>
              </w:rPr>
              <w:t>-</w:t>
            </w:r>
            <w:r>
              <w:rPr>
                <w:rFonts w:ascii="Calibri"/>
                <w:b/>
                <w:spacing w:val="-1"/>
                <w:w w:val="105"/>
                <w:sz w:val="12"/>
              </w:rPr>
              <w:t xml:space="preserve"> </w:t>
            </w:r>
            <w:r>
              <w:rPr>
                <w:rFonts w:ascii="Calibri"/>
                <w:b/>
                <w:spacing w:val="-2"/>
                <w:w w:val="105"/>
                <w:sz w:val="12"/>
              </w:rPr>
              <w:t>Facility</w:t>
            </w:r>
          </w:p>
        </w:tc>
        <w:tc>
          <w:tcPr>
            <w:tcW w:w="4976" w:type="dxa"/>
            <w:gridSpan w:val="5"/>
            <w:tcBorders>
              <w:top w:val="single" w:sz="2" w:space="0" w:color="000000"/>
              <w:bottom w:val="single" w:sz="2" w:space="0" w:color="000000"/>
            </w:tcBorders>
            <w:shd w:val="clear" w:color="auto" w:fill="D9D9D9"/>
          </w:tcPr>
          <w:p w14:paraId="06217FE8" w14:textId="77777777" w:rsidR="002D06AE" w:rsidRDefault="002D06AE">
            <w:pPr>
              <w:pStyle w:val="TableParagraph"/>
              <w:spacing w:before="0"/>
              <w:jc w:val="left"/>
              <w:rPr>
                <w:rFonts w:ascii="Times New Roman"/>
                <w:sz w:val="10"/>
              </w:rPr>
            </w:pPr>
          </w:p>
        </w:tc>
      </w:tr>
      <w:tr w:rsidR="002D06AE" w14:paraId="536B2D65" w14:textId="77777777">
        <w:trPr>
          <w:trHeight w:val="163"/>
        </w:trPr>
        <w:tc>
          <w:tcPr>
            <w:tcW w:w="4696" w:type="dxa"/>
            <w:tcBorders>
              <w:top w:val="single" w:sz="2" w:space="0" w:color="000000"/>
              <w:bottom w:val="single" w:sz="2" w:space="0" w:color="000000"/>
            </w:tcBorders>
          </w:tcPr>
          <w:p w14:paraId="52D71983" w14:textId="77777777" w:rsidR="002D06AE" w:rsidRDefault="002C2419">
            <w:pPr>
              <w:pStyle w:val="TableParagraph"/>
              <w:spacing w:before="14" w:line="129" w:lineRule="exact"/>
              <w:ind w:left="55"/>
              <w:jc w:val="left"/>
              <w:rPr>
                <w:rFonts w:ascii="Calibri"/>
                <w:sz w:val="12"/>
              </w:rPr>
            </w:pPr>
            <w:r>
              <w:rPr>
                <w:rFonts w:ascii="Calibri"/>
                <w:w w:val="105"/>
                <w:sz w:val="12"/>
              </w:rPr>
              <w:t>-</w:t>
            </w:r>
            <w:r>
              <w:rPr>
                <w:rFonts w:ascii="Calibri"/>
                <w:spacing w:val="-3"/>
                <w:w w:val="105"/>
                <w:sz w:val="12"/>
              </w:rPr>
              <w:t xml:space="preserve"> </w:t>
            </w:r>
            <w:r>
              <w:rPr>
                <w:rFonts w:ascii="Calibri"/>
                <w:w w:val="105"/>
                <w:sz w:val="12"/>
              </w:rPr>
              <w:t>Fire</w:t>
            </w:r>
            <w:r>
              <w:rPr>
                <w:rFonts w:ascii="Calibri"/>
                <w:spacing w:val="-3"/>
                <w:w w:val="105"/>
                <w:sz w:val="12"/>
              </w:rPr>
              <w:t xml:space="preserve"> </w:t>
            </w:r>
            <w:r>
              <w:rPr>
                <w:rFonts w:ascii="Calibri"/>
                <w:spacing w:val="-2"/>
                <w:w w:val="105"/>
                <w:sz w:val="12"/>
              </w:rPr>
              <w:t>Extinguishers</w:t>
            </w:r>
          </w:p>
        </w:tc>
        <w:tc>
          <w:tcPr>
            <w:tcW w:w="1405" w:type="dxa"/>
            <w:tcBorders>
              <w:top w:val="single" w:sz="2" w:space="0" w:color="000000"/>
              <w:bottom w:val="single" w:sz="2" w:space="0" w:color="000000"/>
            </w:tcBorders>
          </w:tcPr>
          <w:p w14:paraId="20FA880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641AC1E" w14:textId="77777777" w:rsidR="002D06AE" w:rsidRDefault="002C2419">
            <w:pPr>
              <w:pStyle w:val="TableParagraph"/>
              <w:spacing w:line="134" w:lineRule="exact"/>
              <w:ind w:right="218"/>
              <w:rPr>
                <w:rFonts w:ascii="Calibri"/>
                <w:sz w:val="12"/>
              </w:rPr>
            </w:pPr>
            <w:r>
              <w:rPr>
                <w:rFonts w:ascii="Calibri"/>
                <w:spacing w:val="-4"/>
                <w:w w:val="105"/>
                <w:sz w:val="12"/>
              </w:rPr>
              <w:t>0.59</w:t>
            </w:r>
          </w:p>
        </w:tc>
        <w:tc>
          <w:tcPr>
            <w:tcW w:w="899" w:type="dxa"/>
            <w:tcBorders>
              <w:top w:val="single" w:sz="2" w:space="0" w:color="000000"/>
              <w:bottom w:val="single" w:sz="2" w:space="0" w:color="000000"/>
            </w:tcBorders>
          </w:tcPr>
          <w:p w14:paraId="6074D57C" w14:textId="77777777" w:rsidR="002D06AE" w:rsidRDefault="002C2419">
            <w:pPr>
              <w:pStyle w:val="TableParagraph"/>
              <w:spacing w:line="134" w:lineRule="exact"/>
              <w:ind w:right="219"/>
              <w:rPr>
                <w:rFonts w:ascii="Calibri"/>
                <w:b/>
                <w:sz w:val="12"/>
              </w:rPr>
            </w:pPr>
            <w:r>
              <w:rPr>
                <w:rFonts w:ascii="Calibri"/>
                <w:b/>
                <w:spacing w:val="-4"/>
                <w:w w:val="105"/>
                <w:sz w:val="12"/>
              </w:rPr>
              <w:t>6.50</w:t>
            </w:r>
          </w:p>
        </w:tc>
        <w:tc>
          <w:tcPr>
            <w:tcW w:w="882" w:type="dxa"/>
            <w:tcBorders>
              <w:top w:val="single" w:sz="2" w:space="0" w:color="000000"/>
              <w:bottom w:val="single" w:sz="2" w:space="0" w:color="000000"/>
            </w:tcBorders>
          </w:tcPr>
          <w:p w14:paraId="7D2EE709" w14:textId="77777777" w:rsidR="002D06AE" w:rsidRDefault="002C2419">
            <w:pPr>
              <w:pStyle w:val="TableParagraph"/>
              <w:spacing w:line="134" w:lineRule="exact"/>
              <w:ind w:right="204"/>
              <w:rPr>
                <w:rFonts w:ascii="Calibri"/>
                <w:sz w:val="12"/>
              </w:rPr>
            </w:pPr>
            <w:r>
              <w:rPr>
                <w:rFonts w:ascii="Calibri"/>
                <w:spacing w:val="-4"/>
                <w:w w:val="105"/>
                <w:sz w:val="12"/>
              </w:rPr>
              <w:t>6.50</w:t>
            </w:r>
          </w:p>
        </w:tc>
        <w:tc>
          <w:tcPr>
            <w:tcW w:w="726" w:type="dxa"/>
            <w:tcBorders>
              <w:top w:val="single" w:sz="2" w:space="0" w:color="000000"/>
              <w:bottom w:val="single" w:sz="2" w:space="0" w:color="000000"/>
            </w:tcBorders>
          </w:tcPr>
          <w:p w14:paraId="0B62412E" w14:textId="77777777" w:rsidR="002D06AE" w:rsidRDefault="002C2419">
            <w:pPr>
              <w:pStyle w:val="TableParagraph"/>
              <w:spacing w:line="134" w:lineRule="exact"/>
              <w:ind w:left="495"/>
              <w:jc w:val="left"/>
              <w:rPr>
                <w:rFonts w:ascii="Calibri"/>
                <w:sz w:val="12"/>
              </w:rPr>
            </w:pPr>
            <w:r>
              <w:rPr>
                <w:rFonts w:ascii="Calibri"/>
                <w:w w:val="106"/>
                <w:sz w:val="12"/>
              </w:rPr>
              <w:t>-</w:t>
            </w:r>
          </w:p>
        </w:tc>
      </w:tr>
      <w:tr w:rsidR="002D06AE" w14:paraId="7F0D843A" w14:textId="77777777">
        <w:trPr>
          <w:trHeight w:val="163"/>
        </w:trPr>
        <w:tc>
          <w:tcPr>
            <w:tcW w:w="4696" w:type="dxa"/>
            <w:tcBorders>
              <w:top w:val="single" w:sz="2" w:space="0" w:color="000000"/>
              <w:bottom w:val="single" w:sz="2" w:space="0" w:color="000000"/>
            </w:tcBorders>
          </w:tcPr>
          <w:p w14:paraId="51B9518F" w14:textId="77777777" w:rsidR="002D06AE" w:rsidRDefault="002C2419">
            <w:pPr>
              <w:pStyle w:val="TableParagraph"/>
              <w:spacing w:before="14" w:line="129" w:lineRule="exact"/>
              <w:ind w:left="55"/>
              <w:jc w:val="left"/>
              <w:rPr>
                <w:rFonts w:ascii="Calibri"/>
                <w:sz w:val="12"/>
              </w:rPr>
            </w:pPr>
            <w:r>
              <w:rPr>
                <w:rFonts w:ascii="Calibri"/>
                <w:w w:val="105"/>
                <w:sz w:val="12"/>
              </w:rPr>
              <w:t>-</w:t>
            </w:r>
            <w:r>
              <w:rPr>
                <w:rFonts w:ascii="Calibri"/>
                <w:spacing w:val="-3"/>
                <w:w w:val="105"/>
                <w:sz w:val="12"/>
              </w:rPr>
              <w:t xml:space="preserve"> </w:t>
            </w:r>
            <w:r>
              <w:rPr>
                <w:rFonts w:ascii="Calibri"/>
                <w:w w:val="105"/>
                <w:sz w:val="12"/>
              </w:rPr>
              <w:t>Solar</w:t>
            </w:r>
            <w:r>
              <w:rPr>
                <w:rFonts w:ascii="Calibri"/>
                <w:spacing w:val="-2"/>
                <w:w w:val="105"/>
                <w:sz w:val="12"/>
              </w:rPr>
              <w:t xml:space="preserve"> Panels</w:t>
            </w:r>
          </w:p>
        </w:tc>
        <w:tc>
          <w:tcPr>
            <w:tcW w:w="1405" w:type="dxa"/>
            <w:tcBorders>
              <w:top w:val="single" w:sz="2" w:space="0" w:color="000000"/>
              <w:bottom w:val="single" w:sz="2" w:space="0" w:color="000000"/>
            </w:tcBorders>
          </w:tcPr>
          <w:p w14:paraId="4D7ABAE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8623072" w14:textId="77777777" w:rsidR="002D06AE" w:rsidRDefault="002C2419">
            <w:pPr>
              <w:pStyle w:val="TableParagraph"/>
              <w:spacing w:line="134" w:lineRule="exact"/>
              <w:ind w:right="218"/>
              <w:rPr>
                <w:rFonts w:ascii="Calibri"/>
                <w:sz w:val="12"/>
              </w:rPr>
            </w:pPr>
            <w:r>
              <w:rPr>
                <w:rFonts w:ascii="Calibri"/>
                <w:spacing w:val="-4"/>
                <w:w w:val="105"/>
                <w:sz w:val="12"/>
              </w:rPr>
              <w:t>2.50</w:t>
            </w:r>
          </w:p>
        </w:tc>
        <w:tc>
          <w:tcPr>
            <w:tcW w:w="899" w:type="dxa"/>
            <w:tcBorders>
              <w:top w:val="single" w:sz="2" w:space="0" w:color="000000"/>
              <w:bottom w:val="single" w:sz="2" w:space="0" w:color="000000"/>
            </w:tcBorders>
          </w:tcPr>
          <w:p w14:paraId="69E98C82" w14:textId="77777777" w:rsidR="002D06AE" w:rsidRDefault="002C2419">
            <w:pPr>
              <w:pStyle w:val="TableParagraph"/>
              <w:spacing w:line="134" w:lineRule="exact"/>
              <w:ind w:right="219"/>
              <w:rPr>
                <w:rFonts w:ascii="Calibri"/>
                <w:b/>
                <w:sz w:val="12"/>
              </w:rPr>
            </w:pPr>
            <w:r>
              <w:rPr>
                <w:rFonts w:ascii="Calibri"/>
                <w:b/>
                <w:spacing w:val="-2"/>
                <w:w w:val="105"/>
                <w:sz w:val="12"/>
              </w:rPr>
              <w:t>27.50</w:t>
            </w:r>
          </w:p>
        </w:tc>
        <w:tc>
          <w:tcPr>
            <w:tcW w:w="882" w:type="dxa"/>
            <w:tcBorders>
              <w:top w:val="single" w:sz="2" w:space="0" w:color="000000"/>
              <w:bottom w:val="single" w:sz="2" w:space="0" w:color="000000"/>
            </w:tcBorders>
          </w:tcPr>
          <w:p w14:paraId="3FC0443F" w14:textId="77777777" w:rsidR="002D06AE" w:rsidRDefault="002C2419">
            <w:pPr>
              <w:pStyle w:val="TableParagraph"/>
              <w:spacing w:line="134" w:lineRule="exact"/>
              <w:ind w:right="203"/>
              <w:rPr>
                <w:rFonts w:ascii="Calibri"/>
                <w:sz w:val="12"/>
              </w:rPr>
            </w:pPr>
            <w:r>
              <w:rPr>
                <w:rFonts w:ascii="Calibri"/>
                <w:spacing w:val="-2"/>
                <w:w w:val="105"/>
                <w:sz w:val="12"/>
              </w:rPr>
              <w:t>27.50</w:t>
            </w:r>
          </w:p>
        </w:tc>
        <w:tc>
          <w:tcPr>
            <w:tcW w:w="726" w:type="dxa"/>
            <w:tcBorders>
              <w:top w:val="single" w:sz="2" w:space="0" w:color="000000"/>
              <w:bottom w:val="single" w:sz="2" w:space="0" w:color="000000"/>
            </w:tcBorders>
          </w:tcPr>
          <w:p w14:paraId="4E0709BD" w14:textId="77777777" w:rsidR="002D06AE" w:rsidRDefault="002C2419">
            <w:pPr>
              <w:pStyle w:val="TableParagraph"/>
              <w:spacing w:line="134" w:lineRule="exact"/>
              <w:ind w:left="495"/>
              <w:jc w:val="left"/>
              <w:rPr>
                <w:rFonts w:ascii="Calibri"/>
                <w:sz w:val="12"/>
              </w:rPr>
            </w:pPr>
            <w:r>
              <w:rPr>
                <w:rFonts w:ascii="Calibri"/>
                <w:w w:val="106"/>
                <w:sz w:val="12"/>
              </w:rPr>
              <w:t>-</w:t>
            </w:r>
          </w:p>
        </w:tc>
      </w:tr>
      <w:tr w:rsidR="002D06AE" w14:paraId="795FDBAE" w14:textId="77777777">
        <w:trPr>
          <w:trHeight w:val="163"/>
        </w:trPr>
        <w:tc>
          <w:tcPr>
            <w:tcW w:w="4696" w:type="dxa"/>
            <w:tcBorders>
              <w:top w:val="single" w:sz="2" w:space="0" w:color="000000"/>
              <w:bottom w:val="single" w:sz="2" w:space="0" w:color="000000"/>
            </w:tcBorders>
          </w:tcPr>
          <w:p w14:paraId="4496ACD7" w14:textId="77777777" w:rsidR="002D06AE" w:rsidRDefault="002C2419">
            <w:pPr>
              <w:pStyle w:val="TableParagraph"/>
              <w:spacing w:before="14" w:line="129" w:lineRule="exact"/>
              <w:ind w:left="26"/>
              <w:jc w:val="left"/>
              <w:rPr>
                <w:rFonts w:ascii="Calibri"/>
                <w:sz w:val="12"/>
              </w:rPr>
            </w:pPr>
            <w:r>
              <w:rPr>
                <w:rFonts w:ascii="Calibri"/>
                <w:w w:val="105"/>
                <w:sz w:val="12"/>
              </w:rPr>
              <w:t>0145</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Drys Waste Car</w:t>
            </w:r>
            <w:r>
              <w:rPr>
                <w:rFonts w:ascii="Calibri"/>
                <w:spacing w:val="-2"/>
                <w:w w:val="105"/>
                <w:sz w:val="12"/>
              </w:rPr>
              <w:t xml:space="preserve"> </w:t>
            </w:r>
            <w:r>
              <w:rPr>
                <w:rFonts w:ascii="Calibri"/>
                <w:spacing w:val="-4"/>
                <w:w w:val="105"/>
                <w:sz w:val="12"/>
              </w:rPr>
              <w:t>Boot</w:t>
            </w:r>
          </w:p>
        </w:tc>
        <w:tc>
          <w:tcPr>
            <w:tcW w:w="1405" w:type="dxa"/>
            <w:tcBorders>
              <w:top w:val="single" w:sz="2" w:space="0" w:color="000000"/>
              <w:bottom w:val="single" w:sz="2" w:space="0" w:color="000000"/>
            </w:tcBorders>
          </w:tcPr>
          <w:p w14:paraId="6371930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722C5CB" w14:textId="77777777" w:rsidR="002D06AE" w:rsidRDefault="002C2419">
            <w:pPr>
              <w:pStyle w:val="TableParagraph"/>
              <w:spacing w:line="134" w:lineRule="exact"/>
              <w:ind w:right="218"/>
              <w:rPr>
                <w:rFonts w:ascii="Calibri"/>
                <w:sz w:val="12"/>
              </w:rPr>
            </w:pPr>
            <w:r>
              <w:rPr>
                <w:rFonts w:ascii="Calibri"/>
                <w:spacing w:val="-4"/>
                <w:w w:val="105"/>
                <w:sz w:val="12"/>
              </w:rPr>
              <w:t>3.00</w:t>
            </w:r>
          </w:p>
        </w:tc>
        <w:tc>
          <w:tcPr>
            <w:tcW w:w="899" w:type="dxa"/>
            <w:tcBorders>
              <w:top w:val="single" w:sz="2" w:space="0" w:color="000000"/>
              <w:bottom w:val="single" w:sz="2" w:space="0" w:color="000000"/>
            </w:tcBorders>
          </w:tcPr>
          <w:p w14:paraId="2C0ACA73" w14:textId="77777777" w:rsidR="002D06AE" w:rsidRDefault="002C2419">
            <w:pPr>
              <w:pStyle w:val="TableParagraph"/>
              <w:spacing w:line="134" w:lineRule="exact"/>
              <w:ind w:right="219"/>
              <w:rPr>
                <w:rFonts w:ascii="Calibri"/>
                <w:b/>
                <w:sz w:val="12"/>
              </w:rPr>
            </w:pPr>
            <w:r>
              <w:rPr>
                <w:rFonts w:ascii="Calibri"/>
                <w:b/>
                <w:spacing w:val="-2"/>
                <w:w w:val="105"/>
                <w:sz w:val="12"/>
              </w:rPr>
              <w:t>33.00</w:t>
            </w:r>
          </w:p>
        </w:tc>
        <w:tc>
          <w:tcPr>
            <w:tcW w:w="882" w:type="dxa"/>
            <w:tcBorders>
              <w:top w:val="single" w:sz="2" w:space="0" w:color="000000"/>
              <w:bottom w:val="single" w:sz="2" w:space="0" w:color="000000"/>
            </w:tcBorders>
          </w:tcPr>
          <w:p w14:paraId="35055F1E" w14:textId="77777777" w:rsidR="002D06AE" w:rsidRDefault="002C2419">
            <w:pPr>
              <w:pStyle w:val="TableParagraph"/>
              <w:spacing w:line="134" w:lineRule="exact"/>
              <w:ind w:right="203"/>
              <w:rPr>
                <w:rFonts w:ascii="Calibri"/>
                <w:sz w:val="12"/>
              </w:rPr>
            </w:pPr>
            <w:r>
              <w:rPr>
                <w:rFonts w:ascii="Calibri"/>
                <w:spacing w:val="-2"/>
                <w:w w:val="105"/>
                <w:sz w:val="12"/>
              </w:rPr>
              <w:t>32.50</w:t>
            </w:r>
          </w:p>
        </w:tc>
        <w:tc>
          <w:tcPr>
            <w:tcW w:w="726" w:type="dxa"/>
            <w:tcBorders>
              <w:top w:val="single" w:sz="2" w:space="0" w:color="000000"/>
              <w:bottom w:val="single" w:sz="2" w:space="0" w:color="000000"/>
            </w:tcBorders>
          </w:tcPr>
          <w:p w14:paraId="2A1EC45D" w14:textId="77777777" w:rsidR="002D06AE" w:rsidRDefault="002C2419">
            <w:pPr>
              <w:pStyle w:val="TableParagraph"/>
              <w:spacing w:line="134" w:lineRule="exact"/>
              <w:ind w:left="437"/>
              <w:jc w:val="left"/>
              <w:rPr>
                <w:rFonts w:ascii="Calibri"/>
                <w:sz w:val="12"/>
              </w:rPr>
            </w:pPr>
            <w:r>
              <w:rPr>
                <w:rFonts w:ascii="Calibri"/>
                <w:spacing w:val="-4"/>
                <w:w w:val="105"/>
                <w:sz w:val="12"/>
              </w:rPr>
              <w:t>0.50</w:t>
            </w:r>
          </w:p>
        </w:tc>
      </w:tr>
    </w:tbl>
    <w:p w14:paraId="6D7B8F61"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614"/>
        <w:gridCol w:w="1487"/>
        <w:gridCol w:w="1064"/>
        <w:gridCol w:w="899"/>
        <w:gridCol w:w="930"/>
        <w:gridCol w:w="678"/>
      </w:tblGrid>
      <w:tr w:rsidR="002D06AE" w14:paraId="10D9979C" w14:textId="77777777">
        <w:trPr>
          <w:trHeight w:val="669"/>
        </w:trPr>
        <w:tc>
          <w:tcPr>
            <w:tcW w:w="9672" w:type="dxa"/>
            <w:gridSpan w:val="6"/>
            <w:tcBorders>
              <w:top w:val="single" w:sz="2" w:space="0" w:color="000000"/>
              <w:bottom w:val="single" w:sz="2" w:space="0" w:color="000000"/>
            </w:tcBorders>
            <w:shd w:val="clear" w:color="auto" w:fill="001F5F"/>
          </w:tcPr>
          <w:p w14:paraId="38386F1B" w14:textId="77777777" w:rsidR="002D06AE" w:rsidRDefault="002C2419">
            <w:pPr>
              <w:pStyle w:val="TableParagraph"/>
              <w:spacing w:before="111" w:line="148" w:lineRule="auto"/>
              <w:ind w:right="71"/>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680B23D1" w14:textId="77777777" w:rsidR="002D06AE" w:rsidRDefault="002C2419">
            <w:pPr>
              <w:pStyle w:val="TableParagraph"/>
              <w:tabs>
                <w:tab w:val="left" w:pos="5135"/>
                <w:tab w:val="left" w:pos="6271"/>
                <w:tab w:val="left" w:pos="7103"/>
                <w:tab w:val="left" w:pos="8001"/>
              </w:tabs>
              <w:spacing w:before="0" w:line="168" w:lineRule="auto"/>
              <w:ind w:right="29"/>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0E69EDEF" w14:textId="77777777" w:rsidR="002D06AE" w:rsidRDefault="002C2419">
            <w:pPr>
              <w:pStyle w:val="TableParagraph"/>
              <w:tabs>
                <w:tab w:val="left" w:pos="897"/>
              </w:tabs>
              <w:spacing w:before="0" w:line="117" w:lineRule="exact"/>
              <w:ind w:right="1024"/>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0473F6ED" w14:textId="77777777">
        <w:trPr>
          <w:trHeight w:val="162"/>
        </w:trPr>
        <w:tc>
          <w:tcPr>
            <w:tcW w:w="4614" w:type="dxa"/>
            <w:tcBorders>
              <w:top w:val="single" w:sz="2" w:space="0" w:color="000000"/>
              <w:bottom w:val="single" w:sz="2" w:space="0" w:color="000000"/>
            </w:tcBorders>
          </w:tcPr>
          <w:p w14:paraId="0699EE7A" w14:textId="77777777" w:rsidR="002D06AE" w:rsidRDefault="002C2419">
            <w:pPr>
              <w:pStyle w:val="TableParagraph"/>
              <w:spacing w:before="14" w:line="129" w:lineRule="exact"/>
              <w:ind w:left="26"/>
              <w:jc w:val="left"/>
              <w:rPr>
                <w:rFonts w:ascii="Calibri"/>
                <w:sz w:val="12"/>
              </w:rPr>
            </w:pPr>
            <w:r>
              <w:rPr>
                <w:rFonts w:ascii="Calibri"/>
                <w:w w:val="105"/>
                <w:sz w:val="12"/>
              </w:rPr>
              <w:t>0146 - Drys Waste</w:t>
            </w:r>
            <w:r>
              <w:rPr>
                <w:rFonts w:ascii="Calibri"/>
                <w:spacing w:val="-1"/>
                <w:w w:val="105"/>
                <w:sz w:val="12"/>
              </w:rPr>
              <w:t xml:space="preserve"> </w:t>
            </w:r>
            <w:r>
              <w:rPr>
                <w:rFonts w:ascii="Calibri"/>
                <w:w w:val="105"/>
                <w:sz w:val="12"/>
              </w:rPr>
              <w:t>Utilities</w:t>
            </w:r>
            <w:r>
              <w:rPr>
                <w:rFonts w:ascii="Calibri"/>
                <w:spacing w:val="-1"/>
                <w:w w:val="105"/>
                <w:sz w:val="12"/>
              </w:rPr>
              <w:t xml:space="preserve"> </w:t>
            </w:r>
            <w:r>
              <w:rPr>
                <w:rFonts w:ascii="Calibri"/>
                <w:w w:val="105"/>
                <w:sz w:val="12"/>
              </w:rPr>
              <w:t>Vans</w:t>
            </w:r>
            <w:r>
              <w:rPr>
                <w:rFonts w:ascii="Calibri"/>
                <w:spacing w:val="1"/>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Axle</w:t>
            </w:r>
            <w:r>
              <w:rPr>
                <w:rFonts w:ascii="Calibri"/>
                <w:spacing w:val="-2"/>
                <w:w w:val="105"/>
                <w:sz w:val="12"/>
              </w:rPr>
              <w:t xml:space="preserve"> trailers</w:t>
            </w:r>
          </w:p>
        </w:tc>
        <w:tc>
          <w:tcPr>
            <w:tcW w:w="1487" w:type="dxa"/>
            <w:tcBorders>
              <w:top w:val="single" w:sz="2" w:space="0" w:color="000000"/>
              <w:bottom w:val="single" w:sz="2" w:space="0" w:color="000000"/>
            </w:tcBorders>
          </w:tcPr>
          <w:p w14:paraId="5A5E77A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520A6B1" w14:textId="77777777" w:rsidR="002D06AE" w:rsidRDefault="002C2419">
            <w:pPr>
              <w:pStyle w:val="TableParagraph"/>
              <w:spacing w:line="134" w:lineRule="exact"/>
              <w:ind w:right="218"/>
              <w:rPr>
                <w:rFonts w:ascii="Calibri"/>
                <w:sz w:val="12"/>
              </w:rPr>
            </w:pPr>
            <w:r>
              <w:rPr>
                <w:rFonts w:ascii="Calibri"/>
                <w:spacing w:val="-4"/>
                <w:w w:val="105"/>
                <w:sz w:val="12"/>
              </w:rPr>
              <w:t>5.91</w:t>
            </w:r>
          </w:p>
        </w:tc>
        <w:tc>
          <w:tcPr>
            <w:tcW w:w="899" w:type="dxa"/>
            <w:tcBorders>
              <w:top w:val="single" w:sz="2" w:space="0" w:color="000000"/>
              <w:bottom w:val="single" w:sz="2" w:space="0" w:color="000000"/>
            </w:tcBorders>
          </w:tcPr>
          <w:p w14:paraId="00A7C586" w14:textId="77777777" w:rsidR="002D06AE" w:rsidRDefault="002C2419">
            <w:pPr>
              <w:pStyle w:val="TableParagraph"/>
              <w:spacing w:line="134" w:lineRule="exact"/>
              <w:ind w:right="219"/>
              <w:rPr>
                <w:rFonts w:ascii="Calibri"/>
                <w:b/>
                <w:sz w:val="12"/>
              </w:rPr>
            </w:pPr>
            <w:r>
              <w:rPr>
                <w:rFonts w:ascii="Calibri"/>
                <w:b/>
                <w:spacing w:val="-2"/>
                <w:w w:val="105"/>
                <w:sz w:val="12"/>
              </w:rPr>
              <w:t>65.00</w:t>
            </w:r>
          </w:p>
        </w:tc>
        <w:tc>
          <w:tcPr>
            <w:tcW w:w="930" w:type="dxa"/>
            <w:tcBorders>
              <w:top w:val="single" w:sz="2" w:space="0" w:color="000000"/>
              <w:bottom w:val="single" w:sz="2" w:space="0" w:color="000000"/>
            </w:tcBorders>
          </w:tcPr>
          <w:p w14:paraId="3F51447A" w14:textId="77777777" w:rsidR="002D06AE" w:rsidRDefault="002C2419">
            <w:pPr>
              <w:pStyle w:val="TableParagraph"/>
              <w:spacing w:line="134" w:lineRule="exact"/>
              <w:ind w:right="251"/>
              <w:rPr>
                <w:rFonts w:ascii="Calibri"/>
                <w:sz w:val="12"/>
              </w:rPr>
            </w:pPr>
            <w:r>
              <w:rPr>
                <w:rFonts w:ascii="Calibri"/>
                <w:spacing w:val="-2"/>
                <w:w w:val="105"/>
                <w:sz w:val="12"/>
              </w:rPr>
              <w:t>64.00</w:t>
            </w:r>
          </w:p>
        </w:tc>
        <w:tc>
          <w:tcPr>
            <w:tcW w:w="678" w:type="dxa"/>
            <w:tcBorders>
              <w:top w:val="single" w:sz="2" w:space="0" w:color="000000"/>
              <w:bottom w:val="single" w:sz="2" w:space="0" w:color="000000"/>
            </w:tcBorders>
          </w:tcPr>
          <w:p w14:paraId="2BBCC8E6" w14:textId="77777777" w:rsidR="002D06AE" w:rsidRDefault="002C2419">
            <w:pPr>
              <w:pStyle w:val="TableParagraph"/>
              <w:spacing w:line="134" w:lineRule="exact"/>
              <w:ind w:left="389"/>
              <w:jc w:val="left"/>
              <w:rPr>
                <w:rFonts w:ascii="Calibri"/>
                <w:sz w:val="12"/>
              </w:rPr>
            </w:pPr>
            <w:r>
              <w:rPr>
                <w:rFonts w:ascii="Calibri"/>
                <w:spacing w:val="-4"/>
                <w:w w:val="105"/>
                <w:sz w:val="12"/>
              </w:rPr>
              <w:t>1.00</w:t>
            </w:r>
          </w:p>
        </w:tc>
      </w:tr>
      <w:tr w:rsidR="002D06AE" w14:paraId="33E4833B" w14:textId="77777777">
        <w:trPr>
          <w:trHeight w:val="163"/>
        </w:trPr>
        <w:tc>
          <w:tcPr>
            <w:tcW w:w="4614" w:type="dxa"/>
            <w:tcBorders>
              <w:top w:val="single" w:sz="2" w:space="0" w:color="000000"/>
              <w:bottom w:val="single" w:sz="2" w:space="0" w:color="000000"/>
            </w:tcBorders>
          </w:tcPr>
          <w:p w14:paraId="6FD48DA1" w14:textId="77777777" w:rsidR="002D06AE" w:rsidRDefault="002C2419">
            <w:pPr>
              <w:pStyle w:val="TableParagraph"/>
              <w:spacing w:before="14" w:line="129" w:lineRule="exact"/>
              <w:ind w:left="26"/>
              <w:jc w:val="left"/>
              <w:rPr>
                <w:rFonts w:ascii="Calibri"/>
                <w:sz w:val="12"/>
              </w:rPr>
            </w:pPr>
            <w:r>
              <w:rPr>
                <w:rFonts w:ascii="Calibri"/>
                <w:w w:val="105"/>
                <w:sz w:val="12"/>
              </w:rPr>
              <w:t>0147 -</w:t>
            </w:r>
            <w:r>
              <w:rPr>
                <w:rFonts w:ascii="Calibri"/>
                <w:spacing w:val="-1"/>
                <w:w w:val="105"/>
                <w:sz w:val="12"/>
              </w:rPr>
              <w:t xml:space="preserve"> </w:t>
            </w:r>
            <w:r>
              <w:rPr>
                <w:rFonts w:ascii="Calibri"/>
                <w:w w:val="105"/>
                <w:sz w:val="12"/>
              </w:rPr>
              <w:t>Drys</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axle</w:t>
            </w:r>
            <w:r>
              <w:rPr>
                <w:rFonts w:ascii="Calibri"/>
                <w:spacing w:val="-2"/>
                <w:w w:val="105"/>
                <w:sz w:val="12"/>
              </w:rPr>
              <w:t xml:space="preserve"> </w:t>
            </w:r>
            <w:r>
              <w:rPr>
                <w:rFonts w:ascii="Calibri"/>
                <w:w w:val="105"/>
                <w:sz w:val="12"/>
              </w:rPr>
              <w:t>trailers</w:t>
            </w:r>
            <w:r>
              <w:rPr>
                <w:rFonts w:ascii="Calibri"/>
                <w:spacing w:val="-1"/>
                <w:w w:val="105"/>
                <w:sz w:val="12"/>
              </w:rPr>
              <w:t xml:space="preserve"> </w:t>
            </w:r>
            <w:r>
              <w:rPr>
                <w:rFonts w:ascii="Calibri"/>
                <w:w w:val="105"/>
                <w:sz w:val="12"/>
              </w:rPr>
              <w:t>(heaped)</w:t>
            </w:r>
            <w:r>
              <w:rPr>
                <w:rFonts w:ascii="Calibri"/>
                <w:spacing w:val="-1"/>
                <w:w w:val="105"/>
                <w:sz w:val="12"/>
              </w:rPr>
              <w:t xml:space="preserve"> </w:t>
            </w:r>
            <w:r>
              <w:rPr>
                <w:rFonts w:ascii="Calibri"/>
                <w:spacing w:val="-5"/>
                <w:w w:val="105"/>
                <w:sz w:val="12"/>
              </w:rPr>
              <w:t>min</w:t>
            </w:r>
          </w:p>
        </w:tc>
        <w:tc>
          <w:tcPr>
            <w:tcW w:w="1487" w:type="dxa"/>
            <w:tcBorders>
              <w:top w:val="single" w:sz="2" w:space="0" w:color="000000"/>
              <w:bottom w:val="single" w:sz="2" w:space="0" w:color="000000"/>
            </w:tcBorders>
          </w:tcPr>
          <w:p w14:paraId="484A47C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4B0ABE1"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68BEC9FA"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930" w:type="dxa"/>
            <w:tcBorders>
              <w:top w:val="single" w:sz="2" w:space="0" w:color="000000"/>
              <w:bottom w:val="single" w:sz="2" w:space="0" w:color="000000"/>
            </w:tcBorders>
          </w:tcPr>
          <w:p w14:paraId="7A576398" w14:textId="77777777" w:rsidR="002D06AE" w:rsidRDefault="002C2419">
            <w:pPr>
              <w:pStyle w:val="TableParagraph"/>
              <w:spacing w:line="134" w:lineRule="exact"/>
              <w:ind w:right="251"/>
              <w:rPr>
                <w:rFonts w:ascii="Calibri"/>
                <w:sz w:val="12"/>
              </w:rPr>
            </w:pPr>
            <w:r>
              <w:rPr>
                <w:rFonts w:ascii="Calibri"/>
                <w:spacing w:val="-2"/>
                <w:w w:val="105"/>
                <w:sz w:val="12"/>
              </w:rPr>
              <w:t>85.50</w:t>
            </w:r>
          </w:p>
        </w:tc>
        <w:tc>
          <w:tcPr>
            <w:tcW w:w="678" w:type="dxa"/>
            <w:tcBorders>
              <w:top w:val="single" w:sz="2" w:space="0" w:color="000000"/>
              <w:bottom w:val="single" w:sz="2" w:space="0" w:color="000000"/>
            </w:tcBorders>
          </w:tcPr>
          <w:p w14:paraId="0594AE04" w14:textId="77777777" w:rsidR="002D06AE" w:rsidRDefault="002C2419">
            <w:pPr>
              <w:pStyle w:val="TableParagraph"/>
              <w:spacing w:line="134" w:lineRule="exact"/>
              <w:ind w:left="389"/>
              <w:jc w:val="left"/>
              <w:rPr>
                <w:rFonts w:ascii="Calibri"/>
                <w:sz w:val="12"/>
              </w:rPr>
            </w:pPr>
            <w:r>
              <w:rPr>
                <w:rFonts w:ascii="Calibri"/>
                <w:spacing w:val="-4"/>
                <w:w w:val="105"/>
                <w:sz w:val="12"/>
              </w:rPr>
              <w:t>1.50</w:t>
            </w:r>
          </w:p>
        </w:tc>
      </w:tr>
      <w:tr w:rsidR="002D06AE" w14:paraId="4F9B7A83" w14:textId="77777777">
        <w:trPr>
          <w:trHeight w:val="163"/>
        </w:trPr>
        <w:tc>
          <w:tcPr>
            <w:tcW w:w="4614" w:type="dxa"/>
            <w:tcBorders>
              <w:top w:val="single" w:sz="2" w:space="0" w:color="000000"/>
              <w:bottom w:val="single" w:sz="2" w:space="0" w:color="000000"/>
            </w:tcBorders>
          </w:tcPr>
          <w:p w14:paraId="608B359D" w14:textId="77777777" w:rsidR="002D06AE" w:rsidRDefault="002C2419">
            <w:pPr>
              <w:pStyle w:val="TableParagraph"/>
              <w:spacing w:before="14" w:line="129" w:lineRule="exact"/>
              <w:ind w:left="26"/>
              <w:jc w:val="left"/>
              <w:rPr>
                <w:rFonts w:ascii="Calibri"/>
                <w:sz w:val="12"/>
              </w:rPr>
            </w:pPr>
            <w:r>
              <w:rPr>
                <w:rFonts w:ascii="Calibri"/>
                <w:w w:val="105"/>
                <w:sz w:val="12"/>
              </w:rPr>
              <w:t>0148 - Drys Waste</w:t>
            </w:r>
            <w:r>
              <w:rPr>
                <w:rFonts w:ascii="Calibri"/>
                <w:spacing w:val="-1"/>
                <w:w w:val="105"/>
                <w:sz w:val="12"/>
              </w:rPr>
              <w:t xml:space="preserve"> </w:t>
            </w:r>
            <w:r>
              <w:rPr>
                <w:rFonts w:ascii="Calibri"/>
                <w:w w:val="105"/>
                <w:sz w:val="12"/>
              </w:rPr>
              <w:t>Tandem</w:t>
            </w:r>
            <w:r>
              <w:rPr>
                <w:rFonts w:ascii="Calibri"/>
                <w:spacing w:val="-2"/>
                <w:w w:val="105"/>
                <w:sz w:val="12"/>
              </w:rPr>
              <w:t xml:space="preserve"> </w:t>
            </w:r>
            <w:r>
              <w:rPr>
                <w:rFonts w:ascii="Calibri"/>
                <w:w w:val="105"/>
                <w:sz w:val="12"/>
              </w:rPr>
              <w:t xml:space="preserve">Trailers </w:t>
            </w:r>
            <w:r>
              <w:rPr>
                <w:rFonts w:ascii="Calibri"/>
                <w:spacing w:val="-2"/>
                <w:w w:val="105"/>
                <w:sz w:val="12"/>
              </w:rPr>
              <w:t>(waterline)</w:t>
            </w:r>
          </w:p>
        </w:tc>
        <w:tc>
          <w:tcPr>
            <w:tcW w:w="1487" w:type="dxa"/>
            <w:tcBorders>
              <w:top w:val="single" w:sz="2" w:space="0" w:color="000000"/>
              <w:bottom w:val="single" w:sz="2" w:space="0" w:color="000000"/>
            </w:tcBorders>
          </w:tcPr>
          <w:p w14:paraId="5794B74D"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F48FB0E"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2DD4527B"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930" w:type="dxa"/>
            <w:tcBorders>
              <w:top w:val="single" w:sz="2" w:space="0" w:color="000000"/>
              <w:bottom w:val="single" w:sz="2" w:space="0" w:color="000000"/>
            </w:tcBorders>
          </w:tcPr>
          <w:p w14:paraId="456CFF0B" w14:textId="77777777" w:rsidR="002D06AE" w:rsidRDefault="002C2419">
            <w:pPr>
              <w:pStyle w:val="TableParagraph"/>
              <w:spacing w:line="134" w:lineRule="exact"/>
              <w:ind w:right="251"/>
              <w:rPr>
                <w:rFonts w:ascii="Calibri"/>
                <w:sz w:val="12"/>
              </w:rPr>
            </w:pPr>
            <w:r>
              <w:rPr>
                <w:rFonts w:ascii="Calibri"/>
                <w:spacing w:val="-2"/>
                <w:w w:val="105"/>
                <w:sz w:val="12"/>
              </w:rPr>
              <w:t>85.50</w:t>
            </w:r>
          </w:p>
        </w:tc>
        <w:tc>
          <w:tcPr>
            <w:tcW w:w="678" w:type="dxa"/>
            <w:tcBorders>
              <w:top w:val="single" w:sz="2" w:space="0" w:color="000000"/>
              <w:bottom w:val="single" w:sz="2" w:space="0" w:color="000000"/>
            </w:tcBorders>
          </w:tcPr>
          <w:p w14:paraId="018111FB" w14:textId="77777777" w:rsidR="002D06AE" w:rsidRDefault="002C2419">
            <w:pPr>
              <w:pStyle w:val="TableParagraph"/>
              <w:spacing w:line="134" w:lineRule="exact"/>
              <w:ind w:left="389"/>
              <w:jc w:val="left"/>
              <w:rPr>
                <w:rFonts w:ascii="Calibri"/>
                <w:sz w:val="12"/>
              </w:rPr>
            </w:pPr>
            <w:r>
              <w:rPr>
                <w:rFonts w:ascii="Calibri"/>
                <w:spacing w:val="-4"/>
                <w:w w:val="105"/>
                <w:sz w:val="12"/>
              </w:rPr>
              <w:t>1.50</w:t>
            </w:r>
          </w:p>
        </w:tc>
      </w:tr>
      <w:tr w:rsidR="002D06AE" w14:paraId="3784412F" w14:textId="77777777">
        <w:trPr>
          <w:trHeight w:val="163"/>
        </w:trPr>
        <w:tc>
          <w:tcPr>
            <w:tcW w:w="4614" w:type="dxa"/>
            <w:tcBorders>
              <w:top w:val="single" w:sz="2" w:space="0" w:color="000000"/>
              <w:bottom w:val="single" w:sz="2" w:space="0" w:color="000000"/>
            </w:tcBorders>
          </w:tcPr>
          <w:p w14:paraId="1AB7D380" w14:textId="77777777" w:rsidR="002D06AE" w:rsidRDefault="002C2419">
            <w:pPr>
              <w:pStyle w:val="TableParagraph"/>
              <w:spacing w:before="14" w:line="129" w:lineRule="exact"/>
              <w:ind w:left="26"/>
              <w:jc w:val="left"/>
              <w:rPr>
                <w:rFonts w:ascii="Calibri"/>
                <w:sz w:val="12"/>
              </w:rPr>
            </w:pPr>
            <w:r>
              <w:rPr>
                <w:rFonts w:ascii="Calibri"/>
                <w:w w:val="105"/>
                <w:sz w:val="12"/>
              </w:rPr>
              <w:t>0149 - Drys Waste</w:t>
            </w:r>
            <w:r>
              <w:rPr>
                <w:rFonts w:ascii="Calibri"/>
                <w:spacing w:val="-1"/>
                <w:w w:val="105"/>
                <w:sz w:val="12"/>
              </w:rPr>
              <w:t xml:space="preserve"> </w:t>
            </w:r>
            <w:r>
              <w:rPr>
                <w:rFonts w:ascii="Calibri"/>
                <w:w w:val="105"/>
                <w:sz w:val="12"/>
              </w:rPr>
              <w:t>Tandem</w:t>
            </w:r>
            <w:r>
              <w:rPr>
                <w:rFonts w:ascii="Calibri"/>
                <w:spacing w:val="-2"/>
                <w:w w:val="105"/>
                <w:sz w:val="12"/>
              </w:rPr>
              <w:t xml:space="preserve"> </w:t>
            </w:r>
            <w:r>
              <w:rPr>
                <w:rFonts w:ascii="Calibri"/>
                <w:w w:val="105"/>
                <w:sz w:val="12"/>
              </w:rPr>
              <w:t xml:space="preserve">Trailers (heaped) </w:t>
            </w:r>
            <w:r>
              <w:rPr>
                <w:rFonts w:ascii="Calibri"/>
                <w:spacing w:val="-5"/>
                <w:w w:val="105"/>
                <w:sz w:val="12"/>
              </w:rPr>
              <w:t>min</w:t>
            </w:r>
          </w:p>
        </w:tc>
        <w:tc>
          <w:tcPr>
            <w:tcW w:w="1487" w:type="dxa"/>
            <w:tcBorders>
              <w:top w:val="single" w:sz="2" w:space="0" w:color="000000"/>
              <w:bottom w:val="single" w:sz="2" w:space="0" w:color="000000"/>
            </w:tcBorders>
          </w:tcPr>
          <w:p w14:paraId="1939A7A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3E05B99" w14:textId="77777777" w:rsidR="002D06AE" w:rsidRDefault="002C2419">
            <w:pPr>
              <w:pStyle w:val="TableParagraph"/>
              <w:spacing w:line="134" w:lineRule="exact"/>
              <w:ind w:right="217"/>
              <w:rPr>
                <w:rFonts w:ascii="Calibri"/>
                <w:sz w:val="12"/>
              </w:rPr>
            </w:pPr>
            <w:r>
              <w:rPr>
                <w:rFonts w:ascii="Calibri"/>
                <w:spacing w:val="-2"/>
                <w:w w:val="105"/>
                <w:sz w:val="12"/>
              </w:rPr>
              <w:t>15.86</w:t>
            </w:r>
          </w:p>
        </w:tc>
        <w:tc>
          <w:tcPr>
            <w:tcW w:w="899" w:type="dxa"/>
            <w:tcBorders>
              <w:top w:val="single" w:sz="2" w:space="0" w:color="000000"/>
              <w:bottom w:val="single" w:sz="2" w:space="0" w:color="000000"/>
            </w:tcBorders>
          </w:tcPr>
          <w:p w14:paraId="6126D871" w14:textId="77777777" w:rsidR="002D06AE" w:rsidRDefault="002C2419">
            <w:pPr>
              <w:pStyle w:val="TableParagraph"/>
              <w:spacing w:line="134" w:lineRule="exact"/>
              <w:ind w:right="221"/>
              <w:rPr>
                <w:rFonts w:ascii="Calibri"/>
                <w:b/>
                <w:sz w:val="12"/>
              </w:rPr>
            </w:pPr>
            <w:r>
              <w:rPr>
                <w:rFonts w:ascii="Calibri"/>
                <w:b/>
                <w:spacing w:val="-2"/>
                <w:w w:val="105"/>
                <w:sz w:val="12"/>
              </w:rPr>
              <w:t>174.50</w:t>
            </w:r>
          </w:p>
        </w:tc>
        <w:tc>
          <w:tcPr>
            <w:tcW w:w="930" w:type="dxa"/>
            <w:tcBorders>
              <w:top w:val="single" w:sz="2" w:space="0" w:color="000000"/>
              <w:bottom w:val="single" w:sz="2" w:space="0" w:color="000000"/>
            </w:tcBorders>
          </w:tcPr>
          <w:p w14:paraId="2A4A5B6B" w14:textId="77777777" w:rsidR="002D06AE" w:rsidRDefault="002C2419">
            <w:pPr>
              <w:pStyle w:val="TableParagraph"/>
              <w:spacing w:line="134" w:lineRule="exact"/>
              <w:ind w:right="251"/>
              <w:rPr>
                <w:rFonts w:ascii="Calibri"/>
                <w:sz w:val="12"/>
              </w:rPr>
            </w:pPr>
            <w:r>
              <w:rPr>
                <w:rFonts w:ascii="Calibri"/>
                <w:spacing w:val="-2"/>
                <w:w w:val="105"/>
                <w:sz w:val="12"/>
              </w:rPr>
              <w:t>171.00</w:t>
            </w:r>
          </w:p>
        </w:tc>
        <w:tc>
          <w:tcPr>
            <w:tcW w:w="678" w:type="dxa"/>
            <w:tcBorders>
              <w:top w:val="single" w:sz="2" w:space="0" w:color="000000"/>
              <w:bottom w:val="single" w:sz="2" w:space="0" w:color="000000"/>
            </w:tcBorders>
          </w:tcPr>
          <w:p w14:paraId="01A1CEB9" w14:textId="77777777" w:rsidR="002D06AE" w:rsidRDefault="002C2419">
            <w:pPr>
              <w:pStyle w:val="TableParagraph"/>
              <w:spacing w:line="134" w:lineRule="exact"/>
              <w:ind w:left="389"/>
              <w:jc w:val="left"/>
              <w:rPr>
                <w:rFonts w:ascii="Calibri"/>
                <w:sz w:val="12"/>
              </w:rPr>
            </w:pPr>
            <w:r>
              <w:rPr>
                <w:rFonts w:ascii="Calibri"/>
                <w:spacing w:val="-4"/>
                <w:w w:val="105"/>
                <w:sz w:val="12"/>
              </w:rPr>
              <w:t>3.50</w:t>
            </w:r>
          </w:p>
        </w:tc>
      </w:tr>
      <w:tr w:rsidR="002D06AE" w14:paraId="7EC22122" w14:textId="77777777">
        <w:trPr>
          <w:trHeight w:val="163"/>
        </w:trPr>
        <w:tc>
          <w:tcPr>
            <w:tcW w:w="4614" w:type="dxa"/>
            <w:tcBorders>
              <w:top w:val="single" w:sz="2" w:space="0" w:color="000000"/>
              <w:bottom w:val="single" w:sz="2" w:space="0" w:color="000000"/>
            </w:tcBorders>
          </w:tcPr>
          <w:p w14:paraId="67C587D5" w14:textId="77777777" w:rsidR="002D06AE" w:rsidRDefault="002C2419">
            <w:pPr>
              <w:pStyle w:val="TableParagraph"/>
              <w:spacing w:before="14" w:line="129" w:lineRule="exact"/>
              <w:ind w:left="26"/>
              <w:jc w:val="left"/>
              <w:rPr>
                <w:rFonts w:ascii="Calibri"/>
                <w:sz w:val="12"/>
              </w:rPr>
            </w:pPr>
            <w:r>
              <w:rPr>
                <w:rFonts w:ascii="Calibri"/>
                <w:w w:val="105"/>
                <w:sz w:val="12"/>
              </w:rPr>
              <w:t>0150 - Waste</w:t>
            </w:r>
            <w:r>
              <w:rPr>
                <w:rFonts w:ascii="Calibri"/>
                <w:spacing w:val="-1"/>
                <w:w w:val="105"/>
                <w:sz w:val="12"/>
              </w:rPr>
              <w:t xml:space="preserve"> </w:t>
            </w:r>
            <w:r>
              <w:rPr>
                <w:rFonts w:ascii="Calibri"/>
                <w:w w:val="105"/>
                <w:sz w:val="12"/>
              </w:rPr>
              <w:t>Car</w:t>
            </w:r>
            <w:r>
              <w:rPr>
                <w:rFonts w:ascii="Calibri"/>
                <w:spacing w:val="-1"/>
                <w:w w:val="105"/>
                <w:sz w:val="12"/>
              </w:rPr>
              <w:t xml:space="preserve"> </w:t>
            </w:r>
            <w:r>
              <w:rPr>
                <w:rFonts w:ascii="Calibri"/>
                <w:w w:val="105"/>
                <w:sz w:val="12"/>
              </w:rPr>
              <w:t>tyres up</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1M diameter</w:t>
            </w:r>
            <w:r>
              <w:rPr>
                <w:rFonts w:ascii="Calibri"/>
                <w:spacing w:val="-2"/>
                <w:w w:val="105"/>
                <w:sz w:val="12"/>
              </w:rPr>
              <w:t xml:space="preserve"> </w:t>
            </w:r>
            <w:r>
              <w:rPr>
                <w:rFonts w:ascii="Calibri"/>
                <w:spacing w:val="-4"/>
                <w:w w:val="105"/>
                <w:sz w:val="12"/>
              </w:rPr>
              <w:t>each</w:t>
            </w:r>
          </w:p>
        </w:tc>
        <w:tc>
          <w:tcPr>
            <w:tcW w:w="1487" w:type="dxa"/>
            <w:tcBorders>
              <w:top w:val="single" w:sz="2" w:space="0" w:color="000000"/>
              <w:bottom w:val="single" w:sz="2" w:space="0" w:color="000000"/>
            </w:tcBorders>
          </w:tcPr>
          <w:p w14:paraId="1FF8E0E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9D9C92D" w14:textId="77777777" w:rsidR="002D06AE" w:rsidRDefault="002C2419">
            <w:pPr>
              <w:pStyle w:val="TableParagraph"/>
              <w:spacing w:line="134" w:lineRule="exact"/>
              <w:ind w:right="218"/>
              <w:rPr>
                <w:rFonts w:ascii="Calibri"/>
                <w:sz w:val="12"/>
              </w:rPr>
            </w:pPr>
            <w:r>
              <w:rPr>
                <w:rFonts w:ascii="Calibri"/>
                <w:spacing w:val="-4"/>
                <w:w w:val="105"/>
                <w:sz w:val="12"/>
              </w:rPr>
              <w:t>0.91</w:t>
            </w:r>
          </w:p>
        </w:tc>
        <w:tc>
          <w:tcPr>
            <w:tcW w:w="899" w:type="dxa"/>
            <w:tcBorders>
              <w:top w:val="single" w:sz="2" w:space="0" w:color="000000"/>
              <w:bottom w:val="single" w:sz="2" w:space="0" w:color="000000"/>
            </w:tcBorders>
          </w:tcPr>
          <w:p w14:paraId="23079E76" w14:textId="77777777" w:rsidR="002D06AE" w:rsidRDefault="002C2419">
            <w:pPr>
              <w:pStyle w:val="TableParagraph"/>
              <w:spacing w:line="134" w:lineRule="exact"/>
              <w:ind w:right="219"/>
              <w:rPr>
                <w:rFonts w:ascii="Calibri"/>
                <w:b/>
                <w:sz w:val="12"/>
              </w:rPr>
            </w:pPr>
            <w:r>
              <w:rPr>
                <w:rFonts w:ascii="Calibri"/>
                <w:b/>
                <w:spacing w:val="-2"/>
                <w:w w:val="105"/>
                <w:sz w:val="12"/>
              </w:rPr>
              <w:t>10.00</w:t>
            </w:r>
          </w:p>
        </w:tc>
        <w:tc>
          <w:tcPr>
            <w:tcW w:w="930" w:type="dxa"/>
            <w:tcBorders>
              <w:top w:val="single" w:sz="2" w:space="0" w:color="000000"/>
              <w:bottom w:val="single" w:sz="2" w:space="0" w:color="000000"/>
            </w:tcBorders>
          </w:tcPr>
          <w:p w14:paraId="7656E9E8" w14:textId="77777777" w:rsidR="002D06AE" w:rsidRDefault="002C2419">
            <w:pPr>
              <w:pStyle w:val="TableParagraph"/>
              <w:spacing w:line="134" w:lineRule="exact"/>
              <w:ind w:right="251"/>
              <w:rPr>
                <w:rFonts w:ascii="Calibri"/>
                <w:sz w:val="12"/>
              </w:rPr>
            </w:pPr>
            <w:r>
              <w:rPr>
                <w:rFonts w:ascii="Calibri"/>
                <w:spacing w:val="-2"/>
                <w:w w:val="105"/>
                <w:sz w:val="12"/>
              </w:rPr>
              <w:t>10.00</w:t>
            </w:r>
          </w:p>
        </w:tc>
        <w:tc>
          <w:tcPr>
            <w:tcW w:w="678" w:type="dxa"/>
            <w:tcBorders>
              <w:top w:val="single" w:sz="2" w:space="0" w:color="000000"/>
              <w:bottom w:val="single" w:sz="2" w:space="0" w:color="000000"/>
            </w:tcBorders>
          </w:tcPr>
          <w:p w14:paraId="7F586FB3" w14:textId="77777777" w:rsidR="002D06AE" w:rsidRDefault="002C2419">
            <w:pPr>
              <w:pStyle w:val="TableParagraph"/>
              <w:spacing w:line="134" w:lineRule="exact"/>
              <w:ind w:left="447"/>
              <w:jc w:val="left"/>
              <w:rPr>
                <w:rFonts w:ascii="Calibri"/>
                <w:sz w:val="12"/>
              </w:rPr>
            </w:pPr>
            <w:r>
              <w:rPr>
                <w:rFonts w:ascii="Calibri"/>
                <w:w w:val="106"/>
                <w:sz w:val="12"/>
              </w:rPr>
              <w:t>-</w:t>
            </w:r>
          </w:p>
        </w:tc>
      </w:tr>
      <w:tr w:rsidR="002D06AE" w14:paraId="141B70E8" w14:textId="77777777">
        <w:trPr>
          <w:trHeight w:val="163"/>
        </w:trPr>
        <w:tc>
          <w:tcPr>
            <w:tcW w:w="4614" w:type="dxa"/>
            <w:tcBorders>
              <w:top w:val="single" w:sz="2" w:space="0" w:color="000000"/>
              <w:bottom w:val="single" w:sz="2" w:space="0" w:color="000000"/>
            </w:tcBorders>
          </w:tcPr>
          <w:p w14:paraId="787DFFF9" w14:textId="77777777" w:rsidR="002D06AE" w:rsidRDefault="002C2419">
            <w:pPr>
              <w:pStyle w:val="TableParagraph"/>
              <w:spacing w:before="14" w:line="129" w:lineRule="exact"/>
              <w:ind w:left="26"/>
              <w:jc w:val="left"/>
              <w:rPr>
                <w:rFonts w:ascii="Calibri"/>
                <w:sz w:val="12"/>
              </w:rPr>
            </w:pPr>
            <w:r>
              <w:rPr>
                <w:rFonts w:ascii="Calibri"/>
                <w:w w:val="105"/>
                <w:sz w:val="12"/>
              </w:rPr>
              <w:t>0151 - Waste</w:t>
            </w:r>
            <w:r>
              <w:rPr>
                <w:rFonts w:ascii="Calibri"/>
                <w:spacing w:val="-1"/>
                <w:w w:val="105"/>
                <w:sz w:val="12"/>
              </w:rPr>
              <w:t xml:space="preserve"> </w:t>
            </w:r>
            <w:r>
              <w:rPr>
                <w:rFonts w:ascii="Calibri"/>
                <w:w w:val="105"/>
                <w:sz w:val="12"/>
              </w:rPr>
              <w:t>Car</w:t>
            </w:r>
            <w:r>
              <w:rPr>
                <w:rFonts w:ascii="Calibri"/>
                <w:spacing w:val="-1"/>
                <w:w w:val="105"/>
                <w:sz w:val="12"/>
              </w:rPr>
              <w:t xml:space="preserve"> </w:t>
            </w:r>
            <w:r>
              <w:rPr>
                <w:rFonts w:ascii="Calibri"/>
                <w:w w:val="105"/>
                <w:sz w:val="12"/>
              </w:rPr>
              <w:t xml:space="preserve">tyres on </w:t>
            </w:r>
            <w:r>
              <w:rPr>
                <w:rFonts w:ascii="Calibri"/>
                <w:spacing w:val="-4"/>
                <w:w w:val="105"/>
                <w:sz w:val="12"/>
              </w:rPr>
              <w:t>rims</w:t>
            </w:r>
          </w:p>
        </w:tc>
        <w:tc>
          <w:tcPr>
            <w:tcW w:w="1487" w:type="dxa"/>
            <w:tcBorders>
              <w:top w:val="single" w:sz="2" w:space="0" w:color="000000"/>
              <w:bottom w:val="single" w:sz="2" w:space="0" w:color="000000"/>
            </w:tcBorders>
          </w:tcPr>
          <w:p w14:paraId="14D1DF9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27B0ECD" w14:textId="77777777" w:rsidR="002D06AE" w:rsidRDefault="002C2419">
            <w:pPr>
              <w:pStyle w:val="TableParagraph"/>
              <w:spacing w:line="134" w:lineRule="exact"/>
              <w:ind w:right="218"/>
              <w:rPr>
                <w:rFonts w:ascii="Calibri"/>
                <w:sz w:val="12"/>
              </w:rPr>
            </w:pPr>
            <w:r>
              <w:rPr>
                <w:rFonts w:ascii="Calibri"/>
                <w:spacing w:val="-4"/>
                <w:w w:val="105"/>
                <w:sz w:val="12"/>
              </w:rPr>
              <w:t>1.00</w:t>
            </w:r>
          </w:p>
        </w:tc>
        <w:tc>
          <w:tcPr>
            <w:tcW w:w="899" w:type="dxa"/>
            <w:tcBorders>
              <w:top w:val="single" w:sz="2" w:space="0" w:color="000000"/>
              <w:bottom w:val="single" w:sz="2" w:space="0" w:color="000000"/>
            </w:tcBorders>
          </w:tcPr>
          <w:p w14:paraId="55F3A6BD" w14:textId="77777777" w:rsidR="002D06AE" w:rsidRDefault="002C2419">
            <w:pPr>
              <w:pStyle w:val="TableParagraph"/>
              <w:spacing w:line="134" w:lineRule="exact"/>
              <w:ind w:right="219"/>
              <w:rPr>
                <w:rFonts w:ascii="Calibri"/>
                <w:b/>
                <w:sz w:val="12"/>
              </w:rPr>
            </w:pPr>
            <w:r>
              <w:rPr>
                <w:rFonts w:ascii="Calibri"/>
                <w:b/>
                <w:spacing w:val="-2"/>
                <w:w w:val="105"/>
                <w:sz w:val="12"/>
              </w:rPr>
              <w:t>11.00</w:t>
            </w:r>
          </w:p>
        </w:tc>
        <w:tc>
          <w:tcPr>
            <w:tcW w:w="930" w:type="dxa"/>
            <w:tcBorders>
              <w:top w:val="single" w:sz="2" w:space="0" w:color="000000"/>
              <w:bottom w:val="single" w:sz="2" w:space="0" w:color="000000"/>
            </w:tcBorders>
          </w:tcPr>
          <w:p w14:paraId="7F507972" w14:textId="77777777" w:rsidR="002D06AE" w:rsidRDefault="002C2419">
            <w:pPr>
              <w:pStyle w:val="TableParagraph"/>
              <w:spacing w:line="134" w:lineRule="exact"/>
              <w:ind w:right="251"/>
              <w:rPr>
                <w:rFonts w:ascii="Calibri"/>
                <w:sz w:val="12"/>
              </w:rPr>
            </w:pPr>
            <w:r>
              <w:rPr>
                <w:rFonts w:ascii="Calibri"/>
                <w:spacing w:val="-2"/>
                <w:w w:val="105"/>
                <w:sz w:val="12"/>
              </w:rPr>
              <w:t>11.00</w:t>
            </w:r>
          </w:p>
        </w:tc>
        <w:tc>
          <w:tcPr>
            <w:tcW w:w="678" w:type="dxa"/>
            <w:tcBorders>
              <w:top w:val="single" w:sz="2" w:space="0" w:color="000000"/>
              <w:bottom w:val="single" w:sz="2" w:space="0" w:color="000000"/>
            </w:tcBorders>
          </w:tcPr>
          <w:p w14:paraId="4D5013FB" w14:textId="77777777" w:rsidR="002D06AE" w:rsidRDefault="002C2419">
            <w:pPr>
              <w:pStyle w:val="TableParagraph"/>
              <w:spacing w:line="134" w:lineRule="exact"/>
              <w:ind w:left="447"/>
              <w:jc w:val="left"/>
              <w:rPr>
                <w:rFonts w:ascii="Calibri"/>
                <w:sz w:val="12"/>
              </w:rPr>
            </w:pPr>
            <w:r>
              <w:rPr>
                <w:rFonts w:ascii="Calibri"/>
                <w:w w:val="106"/>
                <w:sz w:val="12"/>
              </w:rPr>
              <w:t>-</w:t>
            </w:r>
          </w:p>
        </w:tc>
      </w:tr>
      <w:tr w:rsidR="002D06AE" w14:paraId="5541CDE3" w14:textId="77777777">
        <w:trPr>
          <w:trHeight w:val="163"/>
        </w:trPr>
        <w:tc>
          <w:tcPr>
            <w:tcW w:w="4614" w:type="dxa"/>
            <w:tcBorders>
              <w:top w:val="single" w:sz="2" w:space="0" w:color="000000"/>
              <w:bottom w:val="single" w:sz="2" w:space="0" w:color="000000"/>
            </w:tcBorders>
          </w:tcPr>
          <w:p w14:paraId="7BC73D42" w14:textId="77777777" w:rsidR="002D06AE" w:rsidRDefault="002C2419">
            <w:pPr>
              <w:pStyle w:val="TableParagraph"/>
              <w:spacing w:before="14" w:line="129" w:lineRule="exact"/>
              <w:ind w:left="26"/>
              <w:jc w:val="left"/>
              <w:rPr>
                <w:rFonts w:ascii="Calibri"/>
                <w:sz w:val="12"/>
              </w:rPr>
            </w:pPr>
            <w:r>
              <w:rPr>
                <w:rFonts w:ascii="Calibri"/>
                <w:w w:val="105"/>
                <w:sz w:val="12"/>
              </w:rPr>
              <w:t>0152</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Waste</w:t>
            </w:r>
            <w:r>
              <w:rPr>
                <w:rFonts w:ascii="Calibri"/>
                <w:spacing w:val="-1"/>
                <w:w w:val="105"/>
                <w:sz w:val="12"/>
              </w:rPr>
              <w:t xml:space="preserve"> </w:t>
            </w:r>
            <w:r>
              <w:rPr>
                <w:rFonts w:ascii="Calibri"/>
                <w:w w:val="105"/>
                <w:sz w:val="12"/>
              </w:rPr>
              <w:t xml:space="preserve">Truck </w:t>
            </w:r>
            <w:r>
              <w:rPr>
                <w:rFonts w:ascii="Calibri"/>
                <w:spacing w:val="-2"/>
                <w:w w:val="105"/>
                <w:sz w:val="12"/>
              </w:rPr>
              <w:t>Tyres</w:t>
            </w:r>
          </w:p>
        </w:tc>
        <w:tc>
          <w:tcPr>
            <w:tcW w:w="1487" w:type="dxa"/>
            <w:tcBorders>
              <w:top w:val="single" w:sz="2" w:space="0" w:color="000000"/>
              <w:bottom w:val="single" w:sz="2" w:space="0" w:color="000000"/>
            </w:tcBorders>
          </w:tcPr>
          <w:p w14:paraId="25860A0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23BB4E4" w14:textId="77777777" w:rsidR="002D06AE" w:rsidRDefault="002C2419">
            <w:pPr>
              <w:pStyle w:val="TableParagraph"/>
              <w:spacing w:line="134" w:lineRule="exact"/>
              <w:ind w:right="218"/>
              <w:rPr>
                <w:rFonts w:ascii="Calibri"/>
                <w:sz w:val="12"/>
              </w:rPr>
            </w:pPr>
            <w:r>
              <w:rPr>
                <w:rFonts w:ascii="Calibri"/>
                <w:spacing w:val="-4"/>
                <w:w w:val="105"/>
                <w:sz w:val="12"/>
              </w:rPr>
              <w:t>3.09</w:t>
            </w:r>
          </w:p>
        </w:tc>
        <w:tc>
          <w:tcPr>
            <w:tcW w:w="899" w:type="dxa"/>
            <w:tcBorders>
              <w:top w:val="single" w:sz="2" w:space="0" w:color="000000"/>
              <w:bottom w:val="single" w:sz="2" w:space="0" w:color="000000"/>
            </w:tcBorders>
          </w:tcPr>
          <w:p w14:paraId="67975C74" w14:textId="77777777" w:rsidR="002D06AE" w:rsidRDefault="002C2419">
            <w:pPr>
              <w:pStyle w:val="TableParagraph"/>
              <w:spacing w:line="134" w:lineRule="exact"/>
              <w:ind w:right="219"/>
              <w:rPr>
                <w:rFonts w:ascii="Calibri"/>
                <w:b/>
                <w:sz w:val="12"/>
              </w:rPr>
            </w:pPr>
            <w:r>
              <w:rPr>
                <w:rFonts w:ascii="Calibri"/>
                <w:b/>
                <w:spacing w:val="-2"/>
                <w:w w:val="105"/>
                <w:sz w:val="12"/>
              </w:rPr>
              <w:t>34.00</w:t>
            </w:r>
          </w:p>
        </w:tc>
        <w:tc>
          <w:tcPr>
            <w:tcW w:w="930" w:type="dxa"/>
            <w:tcBorders>
              <w:top w:val="single" w:sz="2" w:space="0" w:color="000000"/>
              <w:bottom w:val="single" w:sz="2" w:space="0" w:color="000000"/>
            </w:tcBorders>
          </w:tcPr>
          <w:p w14:paraId="34C2AEE0" w14:textId="77777777" w:rsidR="002D06AE" w:rsidRDefault="002C2419">
            <w:pPr>
              <w:pStyle w:val="TableParagraph"/>
              <w:spacing w:line="134" w:lineRule="exact"/>
              <w:ind w:right="251"/>
              <w:rPr>
                <w:rFonts w:ascii="Calibri"/>
                <w:sz w:val="12"/>
              </w:rPr>
            </w:pPr>
            <w:r>
              <w:rPr>
                <w:rFonts w:ascii="Calibri"/>
                <w:spacing w:val="-2"/>
                <w:w w:val="105"/>
                <w:sz w:val="12"/>
              </w:rPr>
              <w:t>34.00</w:t>
            </w:r>
          </w:p>
        </w:tc>
        <w:tc>
          <w:tcPr>
            <w:tcW w:w="678" w:type="dxa"/>
            <w:tcBorders>
              <w:top w:val="single" w:sz="2" w:space="0" w:color="000000"/>
              <w:bottom w:val="single" w:sz="2" w:space="0" w:color="000000"/>
            </w:tcBorders>
          </w:tcPr>
          <w:p w14:paraId="2BBB8DF6" w14:textId="77777777" w:rsidR="002D06AE" w:rsidRDefault="002C2419">
            <w:pPr>
              <w:pStyle w:val="TableParagraph"/>
              <w:spacing w:line="134" w:lineRule="exact"/>
              <w:ind w:left="447"/>
              <w:jc w:val="left"/>
              <w:rPr>
                <w:rFonts w:ascii="Calibri"/>
                <w:sz w:val="12"/>
              </w:rPr>
            </w:pPr>
            <w:r>
              <w:rPr>
                <w:rFonts w:ascii="Calibri"/>
                <w:w w:val="106"/>
                <w:sz w:val="12"/>
              </w:rPr>
              <w:t>-</w:t>
            </w:r>
          </w:p>
        </w:tc>
      </w:tr>
      <w:tr w:rsidR="002D06AE" w14:paraId="05868CC5" w14:textId="77777777">
        <w:trPr>
          <w:trHeight w:val="163"/>
        </w:trPr>
        <w:tc>
          <w:tcPr>
            <w:tcW w:w="4614" w:type="dxa"/>
            <w:tcBorders>
              <w:top w:val="single" w:sz="2" w:space="0" w:color="000000"/>
              <w:bottom w:val="single" w:sz="2" w:space="0" w:color="000000"/>
            </w:tcBorders>
          </w:tcPr>
          <w:p w14:paraId="58846E28" w14:textId="77777777" w:rsidR="002D06AE" w:rsidRDefault="002C2419">
            <w:pPr>
              <w:pStyle w:val="TableParagraph"/>
              <w:spacing w:before="14" w:line="129" w:lineRule="exact"/>
              <w:ind w:left="26"/>
              <w:jc w:val="left"/>
              <w:rPr>
                <w:rFonts w:ascii="Calibri"/>
                <w:sz w:val="12"/>
              </w:rPr>
            </w:pPr>
            <w:r>
              <w:rPr>
                <w:rFonts w:ascii="Calibri"/>
                <w:w w:val="105"/>
                <w:sz w:val="12"/>
              </w:rPr>
              <w:t>0154</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Waste</w:t>
            </w:r>
            <w:r>
              <w:rPr>
                <w:rFonts w:ascii="Calibri"/>
                <w:spacing w:val="-2"/>
                <w:w w:val="105"/>
                <w:sz w:val="12"/>
              </w:rPr>
              <w:t xml:space="preserve"> </w:t>
            </w:r>
            <w:r>
              <w:rPr>
                <w:rFonts w:ascii="Calibri"/>
                <w:w w:val="105"/>
                <w:sz w:val="12"/>
              </w:rPr>
              <w:t>Concrete/Build-Build</w:t>
            </w:r>
            <w:r>
              <w:rPr>
                <w:rFonts w:ascii="Calibri"/>
                <w:spacing w:val="-2"/>
                <w:w w:val="105"/>
                <w:sz w:val="12"/>
              </w:rPr>
              <w:t xml:space="preserve"> rubble/concrete</w:t>
            </w:r>
          </w:p>
        </w:tc>
        <w:tc>
          <w:tcPr>
            <w:tcW w:w="1487" w:type="dxa"/>
            <w:tcBorders>
              <w:top w:val="single" w:sz="2" w:space="0" w:color="000000"/>
              <w:bottom w:val="single" w:sz="2" w:space="0" w:color="000000"/>
            </w:tcBorders>
          </w:tcPr>
          <w:p w14:paraId="6B82D59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547D7C5" w14:textId="77777777" w:rsidR="002D06AE" w:rsidRDefault="002C2419">
            <w:pPr>
              <w:pStyle w:val="TableParagraph"/>
              <w:spacing w:line="134" w:lineRule="exact"/>
              <w:ind w:right="217"/>
              <w:rPr>
                <w:rFonts w:ascii="Calibri"/>
                <w:sz w:val="12"/>
              </w:rPr>
            </w:pPr>
            <w:r>
              <w:rPr>
                <w:rFonts w:ascii="Calibri"/>
                <w:spacing w:val="-2"/>
                <w:w w:val="105"/>
                <w:sz w:val="12"/>
              </w:rPr>
              <w:t>17.57</w:t>
            </w:r>
          </w:p>
        </w:tc>
        <w:tc>
          <w:tcPr>
            <w:tcW w:w="899" w:type="dxa"/>
            <w:tcBorders>
              <w:top w:val="single" w:sz="2" w:space="0" w:color="000000"/>
              <w:bottom w:val="single" w:sz="2" w:space="0" w:color="000000"/>
            </w:tcBorders>
          </w:tcPr>
          <w:p w14:paraId="002D6E1F" w14:textId="77777777" w:rsidR="002D06AE" w:rsidRDefault="002C2419">
            <w:pPr>
              <w:pStyle w:val="TableParagraph"/>
              <w:spacing w:line="134" w:lineRule="exact"/>
              <w:ind w:right="221"/>
              <w:rPr>
                <w:rFonts w:ascii="Calibri"/>
                <w:b/>
                <w:sz w:val="12"/>
              </w:rPr>
            </w:pPr>
            <w:r>
              <w:rPr>
                <w:rFonts w:ascii="Calibri"/>
                <w:b/>
                <w:spacing w:val="-2"/>
                <w:w w:val="105"/>
                <w:sz w:val="12"/>
              </w:rPr>
              <w:t>193.30</w:t>
            </w:r>
          </w:p>
        </w:tc>
        <w:tc>
          <w:tcPr>
            <w:tcW w:w="930" w:type="dxa"/>
            <w:tcBorders>
              <w:top w:val="single" w:sz="2" w:space="0" w:color="000000"/>
              <w:bottom w:val="single" w:sz="2" w:space="0" w:color="000000"/>
            </w:tcBorders>
          </w:tcPr>
          <w:p w14:paraId="69E64EA9" w14:textId="77777777" w:rsidR="002D06AE" w:rsidRDefault="002C2419">
            <w:pPr>
              <w:pStyle w:val="TableParagraph"/>
              <w:spacing w:line="134" w:lineRule="exact"/>
              <w:ind w:right="251"/>
              <w:rPr>
                <w:rFonts w:ascii="Calibri"/>
                <w:sz w:val="12"/>
              </w:rPr>
            </w:pPr>
            <w:r>
              <w:rPr>
                <w:rFonts w:ascii="Calibri"/>
                <w:spacing w:val="-2"/>
                <w:w w:val="105"/>
                <w:sz w:val="12"/>
              </w:rPr>
              <w:t>189.50</w:t>
            </w:r>
          </w:p>
        </w:tc>
        <w:tc>
          <w:tcPr>
            <w:tcW w:w="678" w:type="dxa"/>
            <w:tcBorders>
              <w:top w:val="single" w:sz="2" w:space="0" w:color="000000"/>
              <w:bottom w:val="single" w:sz="2" w:space="0" w:color="000000"/>
            </w:tcBorders>
          </w:tcPr>
          <w:p w14:paraId="43649A77" w14:textId="77777777" w:rsidR="002D06AE" w:rsidRDefault="002C2419">
            <w:pPr>
              <w:pStyle w:val="TableParagraph"/>
              <w:spacing w:line="134" w:lineRule="exact"/>
              <w:ind w:left="389"/>
              <w:jc w:val="left"/>
              <w:rPr>
                <w:rFonts w:ascii="Calibri"/>
                <w:sz w:val="12"/>
              </w:rPr>
            </w:pPr>
            <w:r>
              <w:rPr>
                <w:rFonts w:ascii="Calibri"/>
                <w:spacing w:val="-4"/>
                <w:w w:val="105"/>
                <w:sz w:val="12"/>
              </w:rPr>
              <w:t>3.80</w:t>
            </w:r>
          </w:p>
        </w:tc>
      </w:tr>
      <w:tr w:rsidR="002D06AE" w14:paraId="4F17E3B9" w14:textId="77777777">
        <w:trPr>
          <w:trHeight w:val="163"/>
        </w:trPr>
        <w:tc>
          <w:tcPr>
            <w:tcW w:w="4614" w:type="dxa"/>
            <w:tcBorders>
              <w:top w:val="single" w:sz="2" w:space="0" w:color="000000"/>
              <w:bottom w:val="single" w:sz="2" w:space="0" w:color="000000"/>
            </w:tcBorders>
          </w:tcPr>
          <w:p w14:paraId="15D30443" w14:textId="77777777" w:rsidR="002D06AE" w:rsidRDefault="002C2419">
            <w:pPr>
              <w:pStyle w:val="TableParagraph"/>
              <w:spacing w:before="14" w:line="129" w:lineRule="exact"/>
              <w:ind w:left="26"/>
              <w:jc w:val="left"/>
              <w:rPr>
                <w:rFonts w:ascii="Calibri"/>
                <w:sz w:val="12"/>
              </w:rPr>
            </w:pPr>
            <w:r>
              <w:rPr>
                <w:rFonts w:ascii="Calibri"/>
                <w:w w:val="105"/>
                <w:sz w:val="12"/>
              </w:rPr>
              <w:t>0155 -</w:t>
            </w:r>
            <w:r>
              <w:rPr>
                <w:rFonts w:ascii="Calibri"/>
                <w:spacing w:val="-1"/>
                <w:w w:val="105"/>
                <w:sz w:val="12"/>
              </w:rPr>
              <w:t xml:space="preserve"> </w:t>
            </w:r>
            <w:r>
              <w:rPr>
                <w:rFonts w:ascii="Calibri"/>
                <w:w w:val="105"/>
                <w:sz w:val="12"/>
              </w:rPr>
              <w:t>Pres</w:t>
            </w:r>
            <w:r>
              <w:rPr>
                <w:rFonts w:ascii="Calibri"/>
                <w:spacing w:val="-1"/>
                <w:w w:val="105"/>
                <w:sz w:val="12"/>
              </w:rPr>
              <w:t xml:space="preserve"> </w:t>
            </w:r>
            <w:r>
              <w:rPr>
                <w:rFonts w:ascii="Calibri"/>
                <w:w w:val="105"/>
                <w:sz w:val="12"/>
              </w:rPr>
              <w:t>Waste</w:t>
            </w:r>
            <w:r>
              <w:rPr>
                <w:rFonts w:ascii="Calibri"/>
                <w:spacing w:val="-3"/>
                <w:w w:val="105"/>
                <w:sz w:val="12"/>
              </w:rPr>
              <w:t xml:space="preserve"> </w:t>
            </w:r>
            <w:r>
              <w:rPr>
                <w:rFonts w:ascii="Calibri"/>
                <w:w w:val="105"/>
                <w:sz w:val="12"/>
              </w:rPr>
              <w:t>Animal</w:t>
            </w:r>
            <w:r>
              <w:rPr>
                <w:rFonts w:ascii="Calibri"/>
                <w:spacing w:val="-1"/>
                <w:w w:val="105"/>
                <w:sz w:val="12"/>
              </w:rPr>
              <w:t xml:space="preserve"> </w:t>
            </w:r>
            <w:r>
              <w:rPr>
                <w:rFonts w:ascii="Calibri"/>
                <w:w w:val="105"/>
                <w:sz w:val="12"/>
              </w:rPr>
              <w:t>Carcass</w:t>
            </w:r>
            <w:r>
              <w:rPr>
                <w:rFonts w:ascii="Calibri"/>
                <w:spacing w:val="-1"/>
                <w:w w:val="105"/>
                <w:sz w:val="12"/>
              </w:rPr>
              <w:t xml:space="preserve"> </w:t>
            </w:r>
            <w:r>
              <w:rPr>
                <w:rFonts w:ascii="Calibri"/>
                <w:w w:val="105"/>
                <w:sz w:val="12"/>
              </w:rPr>
              <w:t>(single</w:t>
            </w:r>
            <w:r>
              <w:rPr>
                <w:rFonts w:ascii="Calibri"/>
                <w:spacing w:val="-2"/>
                <w:w w:val="105"/>
                <w:sz w:val="12"/>
              </w:rPr>
              <w:t xml:space="preserve"> </w:t>
            </w:r>
            <w:r>
              <w:rPr>
                <w:rFonts w:ascii="Calibri"/>
                <w:spacing w:val="-10"/>
                <w:w w:val="105"/>
                <w:sz w:val="12"/>
              </w:rPr>
              <w:t>)</w:t>
            </w:r>
          </w:p>
        </w:tc>
        <w:tc>
          <w:tcPr>
            <w:tcW w:w="1487" w:type="dxa"/>
            <w:tcBorders>
              <w:top w:val="single" w:sz="2" w:space="0" w:color="000000"/>
              <w:bottom w:val="single" w:sz="2" w:space="0" w:color="000000"/>
            </w:tcBorders>
          </w:tcPr>
          <w:p w14:paraId="5B5735A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BB18A01" w14:textId="77777777" w:rsidR="002D06AE" w:rsidRDefault="002C2419">
            <w:pPr>
              <w:pStyle w:val="TableParagraph"/>
              <w:spacing w:line="134" w:lineRule="exact"/>
              <w:ind w:right="218"/>
              <w:rPr>
                <w:rFonts w:ascii="Calibri"/>
                <w:sz w:val="12"/>
              </w:rPr>
            </w:pPr>
            <w:r>
              <w:rPr>
                <w:rFonts w:ascii="Calibri"/>
                <w:spacing w:val="-4"/>
                <w:w w:val="105"/>
                <w:sz w:val="12"/>
              </w:rPr>
              <w:t>6.95</w:t>
            </w:r>
          </w:p>
        </w:tc>
        <w:tc>
          <w:tcPr>
            <w:tcW w:w="899" w:type="dxa"/>
            <w:tcBorders>
              <w:top w:val="single" w:sz="2" w:space="0" w:color="000000"/>
              <w:bottom w:val="single" w:sz="2" w:space="0" w:color="000000"/>
            </w:tcBorders>
          </w:tcPr>
          <w:p w14:paraId="25080F66" w14:textId="77777777" w:rsidR="002D06AE" w:rsidRDefault="002C2419">
            <w:pPr>
              <w:pStyle w:val="TableParagraph"/>
              <w:spacing w:line="134" w:lineRule="exact"/>
              <w:ind w:right="219"/>
              <w:rPr>
                <w:rFonts w:ascii="Calibri"/>
                <w:b/>
                <w:sz w:val="12"/>
              </w:rPr>
            </w:pPr>
            <w:r>
              <w:rPr>
                <w:rFonts w:ascii="Calibri"/>
                <w:b/>
                <w:spacing w:val="-2"/>
                <w:w w:val="105"/>
                <w:sz w:val="12"/>
              </w:rPr>
              <w:t>76.50</w:t>
            </w:r>
          </w:p>
        </w:tc>
        <w:tc>
          <w:tcPr>
            <w:tcW w:w="930" w:type="dxa"/>
            <w:tcBorders>
              <w:top w:val="single" w:sz="2" w:space="0" w:color="000000"/>
              <w:bottom w:val="single" w:sz="2" w:space="0" w:color="000000"/>
            </w:tcBorders>
          </w:tcPr>
          <w:p w14:paraId="41437706" w14:textId="77777777" w:rsidR="002D06AE" w:rsidRDefault="002C2419">
            <w:pPr>
              <w:pStyle w:val="TableParagraph"/>
              <w:spacing w:line="134" w:lineRule="exact"/>
              <w:ind w:right="251"/>
              <w:rPr>
                <w:rFonts w:ascii="Calibri"/>
                <w:sz w:val="12"/>
              </w:rPr>
            </w:pPr>
            <w:r>
              <w:rPr>
                <w:rFonts w:ascii="Calibri"/>
                <w:spacing w:val="-2"/>
                <w:w w:val="105"/>
                <w:sz w:val="12"/>
              </w:rPr>
              <w:t>75.00</w:t>
            </w:r>
          </w:p>
        </w:tc>
        <w:tc>
          <w:tcPr>
            <w:tcW w:w="678" w:type="dxa"/>
            <w:tcBorders>
              <w:top w:val="single" w:sz="2" w:space="0" w:color="000000"/>
              <w:bottom w:val="single" w:sz="2" w:space="0" w:color="000000"/>
            </w:tcBorders>
          </w:tcPr>
          <w:p w14:paraId="5439F925" w14:textId="77777777" w:rsidR="002D06AE" w:rsidRDefault="002C2419">
            <w:pPr>
              <w:pStyle w:val="TableParagraph"/>
              <w:spacing w:line="134" w:lineRule="exact"/>
              <w:ind w:left="389"/>
              <w:jc w:val="left"/>
              <w:rPr>
                <w:rFonts w:ascii="Calibri"/>
                <w:sz w:val="12"/>
              </w:rPr>
            </w:pPr>
            <w:r>
              <w:rPr>
                <w:rFonts w:ascii="Calibri"/>
                <w:spacing w:val="-4"/>
                <w:w w:val="105"/>
                <w:sz w:val="12"/>
              </w:rPr>
              <w:t>1.50</w:t>
            </w:r>
          </w:p>
        </w:tc>
      </w:tr>
      <w:tr w:rsidR="002D06AE" w14:paraId="3F3ED384" w14:textId="77777777">
        <w:trPr>
          <w:trHeight w:val="163"/>
        </w:trPr>
        <w:tc>
          <w:tcPr>
            <w:tcW w:w="4614" w:type="dxa"/>
            <w:tcBorders>
              <w:top w:val="single" w:sz="2" w:space="0" w:color="000000"/>
              <w:bottom w:val="single" w:sz="2" w:space="0" w:color="000000"/>
            </w:tcBorders>
          </w:tcPr>
          <w:p w14:paraId="6287FD88" w14:textId="77777777" w:rsidR="002D06AE" w:rsidRDefault="002C2419">
            <w:pPr>
              <w:pStyle w:val="TableParagraph"/>
              <w:spacing w:before="14" w:line="129" w:lineRule="exact"/>
              <w:ind w:left="26"/>
              <w:jc w:val="left"/>
              <w:rPr>
                <w:rFonts w:ascii="Calibri"/>
                <w:sz w:val="12"/>
              </w:rPr>
            </w:pPr>
            <w:r>
              <w:rPr>
                <w:rFonts w:ascii="Calibri"/>
                <w:w w:val="105"/>
                <w:sz w:val="12"/>
              </w:rPr>
              <w:t>0156 -</w:t>
            </w:r>
            <w:r>
              <w:rPr>
                <w:rFonts w:ascii="Calibri"/>
                <w:spacing w:val="-1"/>
                <w:w w:val="105"/>
                <w:sz w:val="12"/>
              </w:rPr>
              <w:t xml:space="preserve"> </w:t>
            </w:r>
            <w:r>
              <w:rPr>
                <w:rFonts w:ascii="Calibri"/>
                <w:w w:val="105"/>
                <w:sz w:val="12"/>
              </w:rPr>
              <w:t>Pres</w:t>
            </w:r>
            <w:r>
              <w:rPr>
                <w:rFonts w:ascii="Calibri"/>
                <w:spacing w:val="-1"/>
                <w:w w:val="105"/>
                <w:sz w:val="12"/>
              </w:rPr>
              <w:t xml:space="preserve"> </w:t>
            </w:r>
            <w:r>
              <w:rPr>
                <w:rFonts w:ascii="Calibri"/>
                <w:w w:val="105"/>
                <w:sz w:val="12"/>
              </w:rPr>
              <w:t>Waste</w:t>
            </w:r>
            <w:r>
              <w:rPr>
                <w:rFonts w:ascii="Calibri"/>
                <w:spacing w:val="-3"/>
                <w:w w:val="105"/>
                <w:sz w:val="12"/>
              </w:rPr>
              <w:t xml:space="preserve"> </w:t>
            </w:r>
            <w:r>
              <w:rPr>
                <w:rFonts w:ascii="Calibri"/>
                <w:w w:val="105"/>
                <w:sz w:val="12"/>
              </w:rPr>
              <w:t>Animal</w:t>
            </w:r>
            <w:r>
              <w:rPr>
                <w:rFonts w:ascii="Calibri"/>
                <w:spacing w:val="-1"/>
                <w:w w:val="105"/>
                <w:sz w:val="12"/>
              </w:rPr>
              <w:t xml:space="preserve"> </w:t>
            </w:r>
            <w:r>
              <w:rPr>
                <w:rFonts w:ascii="Calibri"/>
                <w:w w:val="105"/>
                <w:sz w:val="12"/>
              </w:rPr>
              <w:t>Carcass</w:t>
            </w:r>
            <w:r>
              <w:rPr>
                <w:rFonts w:ascii="Calibri"/>
                <w:spacing w:val="-1"/>
                <w:w w:val="105"/>
                <w:sz w:val="12"/>
              </w:rPr>
              <w:t xml:space="preserve"> </w:t>
            </w:r>
            <w:r>
              <w:rPr>
                <w:rFonts w:ascii="Calibri"/>
                <w:spacing w:val="-2"/>
                <w:w w:val="105"/>
                <w:sz w:val="12"/>
              </w:rPr>
              <w:t>(multiple)</w:t>
            </w:r>
          </w:p>
        </w:tc>
        <w:tc>
          <w:tcPr>
            <w:tcW w:w="1487" w:type="dxa"/>
            <w:tcBorders>
              <w:top w:val="single" w:sz="2" w:space="0" w:color="000000"/>
              <w:bottom w:val="single" w:sz="2" w:space="0" w:color="000000"/>
            </w:tcBorders>
          </w:tcPr>
          <w:p w14:paraId="161635A2"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D14388D" w14:textId="77777777" w:rsidR="002D06AE" w:rsidRDefault="002C2419">
            <w:pPr>
              <w:pStyle w:val="TableParagraph"/>
              <w:spacing w:line="134" w:lineRule="exact"/>
              <w:ind w:right="217"/>
              <w:rPr>
                <w:rFonts w:ascii="Calibri"/>
                <w:sz w:val="12"/>
              </w:rPr>
            </w:pPr>
            <w:r>
              <w:rPr>
                <w:rFonts w:ascii="Calibri"/>
                <w:spacing w:val="-2"/>
                <w:w w:val="105"/>
                <w:sz w:val="12"/>
              </w:rPr>
              <w:t>20.45</w:t>
            </w:r>
          </w:p>
        </w:tc>
        <w:tc>
          <w:tcPr>
            <w:tcW w:w="899" w:type="dxa"/>
            <w:tcBorders>
              <w:top w:val="single" w:sz="2" w:space="0" w:color="000000"/>
              <w:bottom w:val="single" w:sz="2" w:space="0" w:color="000000"/>
            </w:tcBorders>
          </w:tcPr>
          <w:p w14:paraId="3BCA7BF9" w14:textId="77777777" w:rsidR="002D06AE" w:rsidRDefault="002C2419">
            <w:pPr>
              <w:pStyle w:val="TableParagraph"/>
              <w:spacing w:line="134" w:lineRule="exact"/>
              <w:ind w:right="221"/>
              <w:rPr>
                <w:rFonts w:ascii="Calibri"/>
                <w:b/>
                <w:sz w:val="12"/>
              </w:rPr>
            </w:pPr>
            <w:r>
              <w:rPr>
                <w:rFonts w:ascii="Calibri"/>
                <w:b/>
                <w:spacing w:val="-2"/>
                <w:w w:val="105"/>
                <w:sz w:val="12"/>
              </w:rPr>
              <w:t>225.00</w:t>
            </w:r>
          </w:p>
        </w:tc>
        <w:tc>
          <w:tcPr>
            <w:tcW w:w="930" w:type="dxa"/>
            <w:tcBorders>
              <w:top w:val="single" w:sz="2" w:space="0" w:color="000000"/>
              <w:bottom w:val="single" w:sz="2" w:space="0" w:color="000000"/>
            </w:tcBorders>
          </w:tcPr>
          <w:p w14:paraId="6202D7F2" w14:textId="77777777" w:rsidR="002D06AE" w:rsidRDefault="002C2419">
            <w:pPr>
              <w:pStyle w:val="TableParagraph"/>
              <w:spacing w:line="134" w:lineRule="exact"/>
              <w:ind w:right="251"/>
              <w:rPr>
                <w:rFonts w:ascii="Calibri"/>
                <w:sz w:val="12"/>
              </w:rPr>
            </w:pPr>
            <w:r>
              <w:rPr>
                <w:rFonts w:ascii="Calibri"/>
                <w:spacing w:val="-2"/>
                <w:w w:val="105"/>
                <w:sz w:val="12"/>
              </w:rPr>
              <w:t>220.58</w:t>
            </w:r>
          </w:p>
        </w:tc>
        <w:tc>
          <w:tcPr>
            <w:tcW w:w="678" w:type="dxa"/>
            <w:tcBorders>
              <w:top w:val="single" w:sz="2" w:space="0" w:color="000000"/>
              <w:bottom w:val="single" w:sz="2" w:space="0" w:color="000000"/>
            </w:tcBorders>
          </w:tcPr>
          <w:p w14:paraId="22234C9C" w14:textId="77777777" w:rsidR="002D06AE" w:rsidRDefault="002C2419">
            <w:pPr>
              <w:pStyle w:val="TableParagraph"/>
              <w:spacing w:line="134" w:lineRule="exact"/>
              <w:ind w:left="389"/>
              <w:jc w:val="left"/>
              <w:rPr>
                <w:rFonts w:ascii="Calibri"/>
                <w:sz w:val="12"/>
              </w:rPr>
            </w:pPr>
            <w:r>
              <w:rPr>
                <w:rFonts w:ascii="Calibri"/>
                <w:spacing w:val="-4"/>
                <w:w w:val="105"/>
                <w:sz w:val="12"/>
              </w:rPr>
              <w:t>4.42</w:t>
            </w:r>
          </w:p>
        </w:tc>
      </w:tr>
      <w:tr w:rsidR="002D06AE" w14:paraId="70572E3A" w14:textId="77777777">
        <w:trPr>
          <w:trHeight w:val="163"/>
        </w:trPr>
        <w:tc>
          <w:tcPr>
            <w:tcW w:w="4614" w:type="dxa"/>
            <w:tcBorders>
              <w:top w:val="single" w:sz="2" w:space="0" w:color="000000"/>
              <w:bottom w:val="single" w:sz="2" w:space="0" w:color="000000"/>
            </w:tcBorders>
          </w:tcPr>
          <w:p w14:paraId="6845366F" w14:textId="77777777" w:rsidR="002D06AE" w:rsidRDefault="002C2419">
            <w:pPr>
              <w:pStyle w:val="TableParagraph"/>
              <w:spacing w:before="14" w:line="129" w:lineRule="exact"/>
              <w:ind w:left="26"/>
              <w:jc w:val="left"/>
              <w:rPr>
                <w:rFonts w:ascii="Calibri"/>
                <w:sz w:val="12"/>
              </w:rPr>
            </w:pPr>
            <w:r>
              <w:rPr>
                <w:rFonts w:ascii="Calibri"/>
                <w:w w:val="105"/>
                <w:sz w:val="12"/>
              </w:rPr>
              <w:t>0157</w:t>
            </w:r>
            <w:r>
              <w:rPr>
                <w:rFonts w:ascii="Calibri"/>
                <w:spacing w:val="1"/>
                <w:w w:val="105"/>
                <w:sz w:val="12"/>
              </w:rPr>
              <w:t xml:space="preserve"> </w:t>
            </w:r>
            <w:r>
              <w:rPr>
                <w:rFonts w:ascii="Calibri"/>
                <w:w w:val="105"/>
                <w:sz w:val="12"/>
              </w:rPr>
              <w:t>- Pres Waste</w:t>
            </w:r>
            <w:r>
              <w:rPr>
                <w:rFonts w:ascii="Calibri"/>
                <w:spacing w:val="-2"/>
                <w:w w:val="105"/>
                <w:sz w:val="12"/>
              </w:rPr>
              <w:t xml:space="preserve"> </w:t>
            </w:r>
            <w:r>
              <w:rPr>
                <w:rFonts w:ascii="Calibri"/>
                <w:w w:val="105"/>
                <w:sz w:val="12"/>
              </w:rPr>
              <w:t>Fish</w:t>
            </w:r>
            <w:r>
              <w:rPr>
                <w:rFonts w:ascii="Calibri"/>
                <w:spacing w:val="1"/>
                <w:w w:val="105"/>
                <w:sz w:val="12"/>
              </w:rPr>
              <w:t xml:space="preserve"> </w:t>
            </w:r>
            <w:r>
              <w:rPr>
                <w:rFonts w:ascii="Calibri"/>
                <w:spacing w:val="-2"/>
                <w:w w:val="105"/>
                <w:sz w:val="12"/>
              </w:rPr>
              <w:t>waste</w:t>
            </w:r>
          </w:p>
        </w:tc>
        <w:tc>
          <w:tcPr>
            <w:tcW w:w="1487" w:type="dxa"/>
            <w:tcBorders>
              <w:top w:val="single" w:sz="2" w:space="0" w:color="000000"/>
              <w:bottom w:val="single" w:sz="2" w:space="0" w:color="000000"/>
            </w:tcBorders>
          </w:tcPr>
          <w:p w14:paraId="4246251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80A3C0D" w14:textId="77777777" w:rsidR="002D06AE" w:rsidRDefault="002C2419">
            <w:pPr>
              <w:pStyle w:val="TableParagraph"/>
              <w:spacing w:line="134" w:lineRule="exact"/>
              <w:ind w:right="217"/>
              <w:rPr>
                <w:rFonts w:ascii="Calibri"/>
                <w:sz w:val="12"/>
              </w:rPr>
            </w:pPr>
            <w:r>
              <w:rPr>
                <w:rFonts w:ascii="Calibri"/>
                <w:spacing w:val="-2"/>
                <w:w w:val="105"/>
                <w:sz w:val="12"/>
              </w:rPr>
              <w:t>26.17</w:t>
            </w:r>
          </w:p>
        </w:tc>
        <w:tc>
          <w:tcPr>
            <w:tcW w:w="899" w:type="dxa"/>
            <w:tcBorders>
              <w:top w:val="single" w:sz="2" w:space="0" w:color="000000"/>
              <w:bottom w:val="single" w:sz="2" w:space="0" w:color="000000"/>
            </w:tcBorders>
          </w:tcPr>
          <w:p w14:paraId="5BAE7DE3" w14:textId="77777777" w:rsidR="002D06AE" w:rsidRDefault="002C2419">
            <w:pPr>
              <w:pStyle w:val="TableParagraph"/>
              <w:spacing w:line="134" w:lineRule="exact"/>
              <w:ind w:right="221"/>
              <w:rPr>
                <w:rFonts w:ascii="Calibri"/>
                <w:b/>
                <w:sz w:val="12"/>
              </w:rPr>
            </w:pPr>
            <w:r>
              <w:rPr>
                <w:rFonts w:ascii="Calibri"/>
                <w:b/>
                <w:spacing w:val="-2"/>
                <w:w w:val="105"/>
                <w:sz w:val="12"/>
              </w:rPr>
              <w:t>287.85</w:t>
            </w:r>
          </w:p>
        </w:tc>
        <w:tc>
          <w:tcPr>
            <w:tcW w:w="930" w:type="dxa"/>
            <w:tcBorders>
              <w:top w:val="single" w:sz="2" w:space="0" w:color="000000"/>
              <w:bottom w:val="single" w:sz="2" w:space="0" w:color="000000"/>
            </w:tcBorders>
          </w:tcPr>
          <w:p w14:paraId="50204C06" w14:textId="77777777" w:rsidR="002D06AE" w:rsidRDefault="002C2419">
            <w:pPr>
              <w:pStyle w:val="TableParagraph"/>
              <w:spacing w:line="134" w:lineRule="exact"/>
              <w:ind w:right="251"/>
              <w:rPr>
                <w:rFonts w:ascii="Calibri"/>
                <w:sz w:val="12"/>
              </w:rPr>
            </w:pPr>
            <w:r>
              <w:rPr>
                <w:rFonts w:ascii="Calibri"/>
                <w:spacing w:val="-2"/>
                <w:w w:val="105"/>
                <w:sz w:val="12"/>
              </w:rPr>
              <w:t>282.20</w:t>
            </w:r>
          </w:p>
        </w:tc>
        <w:tc>
          <w:tcPr>
            <w:tcW w:w="678" w:type="dxa"/>
            <w:tcBorders>
              <w:top w:val="single" w:sz="2" w:space="0" w:color="000000"/>
              <w:bottom w:val="single" w:sz="2" w:space="0" w:color="000000"/>
            </w:tcBorders>
          </w:tcPr>
          <w:p w14:paraId="021164DD" w14:textId="77777777" w:rsidR="002D06AE" w:rsidRDefault="002C2419">
            <w:pPr>
              <w:pStyle w:val="TableParagraph"/>
              <w:spacing w:line="134" w:lineRule="exact"/>
              <w:ind w:left="389"/>
              <w:jc w:val="left"/>
              <w:rPr>
                <w:rFonts w:ascii="Calibri"/>
                <w:sz w:val="12"/>
              </w:rPr>
            </w:pPr>
            <w:r>
              <w:rPr>
                <w:rFonts w:ascii="Calibri"/>
                <w:spacing w:val="-4"/>
                <w:w w:val="105"/>
                <w:sz w:val="12"/>
              </w:rPr>
              <w:t>5.65</w:t>
            </w:r>
          </w:p>
        </w:tc>
      </w:tr>
      <w:tr w:rsidR="002D06AE" w14:paraId="06D0C3CF" w14:textId="77777777">
        <w:trPr>
          <w:trHeight w:val="163"/>
        </w:trPr>
        <w:tc>
          <w:tcPr>
            <w:tcW w:w="4614" w:type="dxa"/>
            <w:tcBorders>
              <w:top w:val="single" w:sz="2" w:space="0" w:color="000000"/>
              <w:bottom w:val="single" w:sz="2" w:space="0" w:color="000000"/>
            </w:tcBorders>
          </w:tcPr>
          <w:p w14:paraId="5B954CE6" w14:textId="77777777" w:rsidR="002D06AE" w:rsidRDefault="002C2419">
            <w:pPr>
              <w:pStyle w:val="TableParagraph"/>
              <w:spacing w:before="14" w:line="129" w:lineRule="exact"/>
              <w:ind w:left="26"/>
              <w:jc w:val="left"/>
              <w:rPr>
                <w:rFonts w:ascii="Calibri"/>
                <w:sz w:val="12"/>
              </w:rPr>
            </w:pPr>
            <w:r>
              <w:rPr>
                <w:rFonts w:ascii="Calibri"/>
                <w:w w:val="105"/>
                <w:sz w:val="12"/>
              </w:rPr>
              <w:t>0158 -</w:t>
            </w:r>
            <w:r>
              <w:rPr>
                <w:rFonts w:ascii="Calibri"/>
                <w:spacing w:val="-1"/>
                <w:w w:val="105"/>
                <w:sz w:val="12"/>
              </w:rPr>
              <w:t xml:space="preserve"> </w:t>
            </w:r>
            <w:r>
              <w:rPr>
                <w:rFonts w:ascii="Calibri"/>
                <w:w w:val="105"/>
                <w:sz w:val="12"/>
              </w:rPr>
              <w:t>Pres Waste</w:t>
            </w:r>
            <w:r>
              <w:rPr>
                <w:rFonts w:ascii="Calibri"/>
                <w:spacing w:val="-3"/>
                <w:w w:val="105"/>
                <w:sz w:val="12"/>
              </w:rPr>
              <w:t xml:space="preserve"> </w:t>
            </w:r>
            <w:r>
              <w:rPr>
                <w:rFonts w:ascii="Calibri"/>
                <w:w w:val="105"/>
                <w:sz w:val="12"/>
              </w:rPr>
              <w:t>Scallop</w:t>
            </w:r>
            <w:r>
              <w:rPr>
                <w:rFonts w:ascii="Calibri"/>
                <w:spacing w:val="-1"/>
                <w:w w:val="105"/>
                <w:sz w:val="12"/>
              </w:rPr>
              <w:t xml:space="preserve"> </w:t>
            </w:r>
            <w:r>
              <w:rPr>
                <w:rFonts w:ascii="Calibri"/>
                <w:spacing w:val="-2"/>
                <w:w w:val="105"/>
                <w:sz w:val="12"/>
              </w:rPr>
              <w:t>Shell</w:t>
            </w:r>
          </w:p>
        </w:tc>
        <w:tc>
          <w:tcPr>
            <w:tcW w:w="1487" w:type="dxa"/>
            <w:tcBorders>
              <w:top w:val="single" w:sz="2" w:space="0" w:color="000000"/>
              <w:bottom w:val="single" w:sz="2" w:space="0" w:color="000000"/>
            </w:tcBorders>
          </w:tcPr>
          <w:p w14:paraId="09B3FEA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93C2F9E" w14:textId="77777777" w:rsidR="002D06AE" w:rsidRDefault="002C2419">
            <w:pPr>
              <w:pStyle w:val="TableParagraph"/>
              <w:spacing w:line="134" w:lineRule="exact"/>
              <w:ind w:right="217"/>
              <w:rPr>
                <w:rFonts w:ascii="Calibri"/>
                <w:sz w:val="12"/>
              </w:rPr>
            </w:pPr>
            <w:r>
              <w:rPr>
                <w:rFonts w:ascii="Calibri"/>
                <w:spacing w:val="-2"/>
                <w:w w:val="105"/>
                <w:sz w:val="12"/>
              </w:rPr>
              <w:t>26.17</w:t>
            </w:r>
          </w:p>
        </w:tc>
        <w:tc>
          <w:tcPr>
            <w:tcW w:w="899" w:type="dxa"/>
            <w:tcBorders>
              <w:top w:val="single" w:sz="2" w:space="0" w:color="000000"/>
              <w:bottom w:val="single" w:sz="2" w:space="0" w:color="000000"/>
            </w:tcBorders>
          </w:tcPr>
          <w:p w14:paraId="74FBA506" w14:textId="77777777" w:rsidR="002D06AE" w:rsidRDefault="002C2419">
            <w:pPr>
              <w:pStyle w:val="TableParagraph"/>
              <w:spacing w:line="134" w:lineRule="exact"/>
              <w:ind w:right="221"/>
              <w:rPr>
                <w:rFonts w:ascii="Calibri"/>
                <w:b/>
                <w:sz w:val="12"/>
              </w:rPr>
            </w:pPr>
            <w:r>
              <w:rPr>
                <w:rFonts w:ascii="Calibri"/>
                <w:b/>
                <w:spacing w:val="-2"/>
                <w:w w:val="105"/>
                <w:sz w:val="12"/>
              </w:rPr>
              <w:t>287.85</w:t>
            </w:r>
          </w:p>
        </w:tc>
        <w:tc>
          <w:tcPr>
            <w:tcW w:w="930" w:type="dxa"/>
            <w:tcBorders>
              <w:top w:val="single" w:sz="2" w:space="0" w:color="000000"/>
              <w:bottom w:val="single" w:sz="2" w:space="0" w:color="000000"/>
            </w:tcBorders>
          </w:tcPr>
          <w:p w14:paraId="74F6D535" w14:textId="77777777" w:rsidR="002D06AE" w:rsidRDefault="002C2419">
            <w:pPr>
              <w:pStyle w:val="TableParagraph"/>
              <w:spacing w:line="134" w:lineRule="exact"/>
              <w:ind w:right="251"/>
              <w:rPr>
                <w:rFonts w:ascii="Calibri"/>
                <w:sz w:val="12"/>
              </w:rPr>
            </w:pPr>
            <w:r>
              <w:rPr>
                <w:rFonts w:ascii="Calibri"/>
                <w:spacing w:val="-2"/>
                <w:w w:val="105"/>
                <w:sz w:val="12"/>
              </w:rPr>
              <w:t>282.20</w:t>
            </w:r>
          </w:p>
        </w:tc>
        <w:tc>
          <w:tcPr>
            <w:tcW w:w="678" w:type="dxa"/>
            <w:tcBorders>
              <w:top w:val="single" w:sz="2" w:space="0" w:color="000000"/>
              <w:bottom w:val="single" w:sz="2" w:space="0" w:color="000000"/>
            </w:tcBorders>
          </w:tcPr>
          <w:p w14:paraId="3C5E402D" w14:textId="77777777" w:rsidR="002D06AE" w:rsidRDefault="002C2419">
            <w:pPr>
              <w:pStyle w:val="TableParagraph"/>
              <w:spacing w:line="134" w:lineRule="exact"/>
              <w:ind w:left="389"/>
              <w:jc w:val="left"/>
              <w:rPr>
                <w:rFonts w:ascii="Calibri"/>
                <w:sz w:val="12"/>
              </w:rPr>
            </w:pPr>
            <w:r>
              <w:rPr>
                <w:rFonts w:ascii="Calibri"/>
                <w:spacing w:val="-4"/>
                <w:w w:val="105"/>
                <w:sz w:val="12"/>
              </w:rPr>
              <w:t>5.65</w:t>
            </w:r>
          </w:p>
        </w:tc>
      </w:tr>
      <w:tr w:rsidR="002D06AE" w14:paraId="6320FE42" w14:textId="77777777">
        <w:trPr>
          <w:trHeight w:val="163"/>
        </w:trPr>
        <w:tc>
          <w:tcPr>
            <w:tcW w:w="4614" w:type="dxa"/>
            <w:tcBorders>
              <w:top w:val="single" w:sz="2" w:space="0" w:color="000000"/>
              <w:bottom w:val="single" w:sz="2" w:space="0" w:color="000000"/>
            </w:tcBorders>
          </w:tcPr>
          <w:p w14:paraId="11F49E4A" w14:textId="77777777" w:rsidR="002D06AE" w:rsidRDefault="002C2419">
            <w:pPr>
              <w:pStyle w:val="TableParagraph"/>
              <w:spacing w:before="14" w:line="129" w:lineRule="exact"/>
              <w:ind w:left="26"/>
              <w:jc w:val="left"/>
              <w:rPr>
                <w:rFonts w:ascii="Calibri"/>
                <w:sz w:val="12"/>
              </w:rPr>
            </w:pPr>
            <w:r>
              <w:rPr>
                <w:rFonts w:ascii="Calibri"/>
                <w:w w:val="105"/>
                <w:sz w:val="12"/>
              </w:rPr>
              <w:t>0159</w:t>
            </w:r>
            <w:r>
              <w:rPr>
                <w:rFonts w:ascii="Calibri"/>
                <w:spacing w:val="1"/>
                <w:w w:val="105"/>
                <w:sz w:val="12"/>
              </w:rPr>
              <w:t xml:space="preserve"> </w:t>
            </w:r>
            <w:r>
              <w:rPr>
                <w:rFonts w:ascii="Calibri"/>
                <w:w w:val="105"/>
                <w:sz w:val="12"/>
              </w:rPr>
              <w:t>- Pres</w:t>
            </w:r>
            <w:r>
              <w:rPr>
                <w:rFonts w:ascii="Calibri"/>
                <w:spacing w:val="1"/>
                <w:w w:val="105"/>
                <w:sz w:val="12"/>
              </w:rPr>
              <w:t xml:space="preserve"> </w:t>
            </w:r>
            <w:r>
              <w:rPr>
                <w:rFonts w:ascii="Calibri"/>
                <w:w w:val="105"/>
                <w:sz w:val="12"/>
              </w:rPr>
              <w:t>Waste</w:t>
            </w:r>
            <w:r>
              <w:rPr>
                <w:rFonts w:ascii="Calibri"/>
                <w:spacing w:val="-2"/>
                <w:w w:val="105"/>
                <w:sz w:val="12"/>
              </w:rPr>
              <w:t xml:space="preserve"> Poultry</w:t>
            </w:r>
          </w:p>
        </w:tc>
        <w:tc>
          <w:tcPr>
            <w:tcW w:w="1487" w:type="dxa"/>
            <w:tcBorders>
              <w:top w:val="single" w:sz="2" w:space="0" w:color="000000"/>
              <w:bottom w:val="single" w:sz="2" w:space="0" w:color="000000"/>
            </w:tcBorders>
          </w:tcPr>
          <w:p w14:paraId="7069384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FA1BD63" w14:textId="77777777" w:rsidR="002D06AE" w:rsidRDefault="002C2419">
            <w:pPr>
              <w:pStyle w:val="TableParagraph"/>
              <w:spacing w:line="134" w:lineRule="exact"/>
              <w:ind w:right="217"/>
              <w:rPr>
                <w:rFonts w:ascii="Calibri"/>
                <w:sz w:val="12"/>
              </w:rPr>
            </w:pPr>
            <w:r>
              <w:rPr>
                <w:rFonts w:ascii="Calibri"/>
                <w:spacing w:val="-2"/>
                <w:w w:val="105"/>
                <w:sz w:val="12"/>
              </w:rPr>
              <w:t>26.17</w:t>
            </w:r>
          </w:p>
        </w:tc>
        <w:tc>
          <w:tcPr>
            <w:tcW w:w="899" w:type="dxa"/>
            <w:tcBorders>
              <w:top w:val="single" w:sz="2" w:space="0" w:color="000000"/>
              <w:bottom w:val="single" w:sz="2" w:space="0" w:color="000000"/>
            </w:tcBorders>
          </w:tcPr>
          <w:p w14:paraId="4AEB4985" w14:textId="77777777" w:rsidR="002D06AE" w:rsidRDefault="002C2419">
            <w:pPr>
              <w:pStyle w:val="TableParagraph"/>
              <w:spacing w:line="134" w:lineRule="exact"/>
              <w:ind w:right="221"/>
              <w:rPr>
                <w:rFonts w:ascii="Calibri"/>
                <w:b/>
                <w:sz w:val="12"/>
              </w:rPr>
            </w:pPr>
            <w:r>
              <w:rPr>
                <w:rFonts w:ascii="Calibri"/>
                <w:b/>
                <w:spacing w:val="-2"/>
                <w:w w:val="105"/>
                <w:sz w:val="12"/>
              </w:rPr>
              <w:t>287.85</w:t>
            </w:r>
          </w:p>
        </w:tc>
        <w:tc>
          <w:tcPr>
            <w:tcW w:w="930" w:type="dxa"/>
            <w:tcBorders>
              <w:top w:val="single" w:sz="2" w:space="0" w:color="000000"/>
              <w:bottom w:val="single" w:sz="2" w:space="0" w:color="000000"/>
            </w:tcBorders>
          </w:tcPr>
          <w:p w14:paraId="3F7042E4" w14:textId="77777777" w:rsidR="002D06AE" w:rsidRDefault="002C2419">
            <w:pPr>
              <w:pStyle w:val="TableParagraph"/>
              <w:spacing w:line="134" w:lineRule="exact"/>
              <w:ind w:right="251"/>
              <w:rPr>
                <w:rFonts w:ascii="Calibri"/>
                <w:sz w:val="12"/>
              </w:rPr>
            </w:pPr>
            <w:r>
              <w:rPr>
                <w:rFonts w:ascii="Calibri"/>
                <w:spacing w:val="-2"/>
                <w:w w:val="105"/>
                <w:sz w:val="12"/>
              </w:rPr>
              <w:t>282.20</w:t>
            </w:r>
          </w:p>
        </w:tc>
        <w:tc>
          <w:tcPr>
            <w:tcW w:w="678" w:type="dxa"/>
            <w:tcBorders>
              <w:top w:val="single" w:sz="2" w:space="0" w:color="000000"/>
              <w:bottom w:val="single" w:sz="2" w:space="0" w:color="000000"/>
            </w:tcBorders>
          </w:tcPr>
          <w:p w14:paraId="50C2FAEC" w14:textId="77777777" w:rsidR="002D06AE" w:rsidRDefault="002C2419">
            <w:pPr>
              <w:pStyle w:val="TableParagraph"/>
              <w:spacing w:line="134" w:lineRule="exact"/>
              <w:ind w:left="389"/>
              <w:jc w:val="left"/>
              <w:rPr>
                <w:rFonts w:ascii="Calibri"/>
                <w:sz w:val="12"/>
              </w:rPr>
            </w:pPr>
            <w:r>
              <w:rPr>
                <w:rFonts w:ascii="Calibri"/>
                <w:spacing w:val="-4"/>
                <w:w w:val="105"/>
                <w:sz w:val="12"/>
              </w:rPr>
              <w:t>5.65</w:t>
            </w:r>
          </w:p>
        </w:tc>
      </w:tr>
      <w:tr w:rsidR="002D06AE" w14:paraId="3BDB5414" w14:textId="77777777">
        <w:trPr>
          <w:trHeight w:val="163"/>
        </w:trPr>
        <w:tc>
          <w:tcPr>
            <w:tcW w:w="4614" w:type="dxa"/>
            <w:tcBorders>
              <w:top w:val="single" w:sz="2" w:space="0" w:color="000000"/>
              <w:bottom w:val="single" w:sz="2" w:space="0" w:color="000000"/>
            </w:tcBorders>
          </w:tcPr>
          <w:p w14:paraId="03C7119B" w14:textId="77777777" w:rsidR="002D06AE" w:rsidRDefault="002C2419">
            <w:pPr>
              <w:pStyle w:val="TableParagraph"/>
              <w:spacing w:before="14" w:line="129" w:lineRule="exact"/>
              <w:ind w:left="26"/>
              <w:jc w:val="left"/>
              <w:rPr>
                <w:rFonts w:ascii="Calibri"/>
                <w:sz w:val="12"/>
              </w:rPr>
            </w:pPr>
            <w:r>
              <w:rPr>
                <w:rFonts w:ascii="Calibri"/>
                <w:w w:val="105"/>
                <w:sz w:val="12"/>
              </w:rPr>
              <w:t>0160 - Pres Waste</w:t>
            </w:r>
            <w:r>
              <w:rPr>
                <w:rFonts w:ascii="Calibri"/>
                <w:spacing w:val="-2"/>
                <w:w w:val="105"/>
                <w:sz w:val="12"/>
              </w:rPr>
              <w:t xml:space="preserve"> </w:t>
            </w:r>
            <w:r>
              <w:rPr>
                <w:rFonts w:ascii="Calibri"/>
                <w:w w:val="105"/>
                <w:sz w:val="12"/>
              </w:rPr>
              <w:t>Industrial</w:t>
            </w:r>
            <w:r>
              <w:rPr>
                <w:rFonts w:ascii="Calibri"/>
                <w:spacing w:val="-2"/>
                <w:w w:val="105"/>
                <w:sz w:val="12"/>
              </w:rPr>
              <w:t xml:space="preserve"> Waste</w:t>
            </w:r>
          </w:p>
        </w:tc>
        <w:tc>
          <w:tcPr>
            <w:tcW w:w="1487" w:type="dxa"/>
            <w:tcBorders>
              <w:top w:val="single" w:sz="2" w:space="0" w:color="000000"/>
              <w:bottom w:val="single" w:sz="2" w:space="0" w:color="000000"/>
            </w:tcBorders>
          </w:tcPr>
          <w:p w14:paraId="06FB22C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B72F4DA" w14:textId="77777777" w:rsidR="002D06AE" w:rsidRDefault="002C2419">
            <w:pPr>
              <w:pStyle w:val="TableParagraph"/>
              <w:spacing w:line="134" w:lineRule="exact"/>
              <w:ind w:right="217"/>
              <w:rPr>
                <w:rFonts w:ascii="Calibri"/>
                <w:sz w:val="12"/>
              </w:rPr>
            </w:pPr>
            <w:r>
              <w:rPr>
                <w:rFonts w:ascii="Calibri"/>
                <w:spacing w:val="-2"/>
                <w:w w:val="105"/>
                <w:sz w:val="12"/>
              </w:rPr>
              <w:t>20.45</w:t>
            </w:r>
          </w:p>
        </w:tc>
        <w:tc>
          <w:tcPr>
            <w:tcW w:w="899" w:type="dxa"/>
            <w:tcBorders>
              <w:top w:val="single" w:sz="2" w:space="0" w:color="000000"/>
              <w:bottom w:val="single" w:sz="2" w:space="0" w:color="000000"/>
            </w:tcBorders>
          </w:tcPr>
          <w:p w14:paraId="34283BFE" w14:textId="77777777" w:rsidR="002D06AE" w:rsidRDefault="002C2419">
            <w:pPr>
              <w:pStyle w:val="TableParagraph"/>
              <w:spacing w:line="134" w:lineRule="exact"/>
              <w:ind w:right="221"/>
              <w:rPr>
                <w:rFonts w:ascii="Calibri"/>
                <w:b/>
                <w:sz w:val="12"/>
              </w:rPr>
            </w:pPr>
            <w:r>
              <w:rPr>
                <w:rFonts w:ascii="Calibri"/>
                <w:b/>
                <w:spacing w:val="-2"/>
                <w:w w:val="105"/>
                <w:sz w:val="12"/>
              </w:rPr>
              <w:t>225.00</w:t>
            </w:r>
          </w:p>
        </w:tc>
        <w:tc>
          <w:tcPr>
            <w:tcW w:w="930" w:type="dxa"/>
            <w:tcBorders>
              <w:top w:val="single" w:sz="2" w:space="0" w:color="000000"/>
              <w:bottom w:val="single" w:sz="2" w:space="0" w:color="000000"/>
            </w:tcBorders>
          </w:tcPr>
          <w:p w14:paraId="06924F3A" w14:textId="77777777" w:rsidR="002D06AE" w:rsidRDefault="002C2419">
            <w:pPr>
              <w:pStyle w:val="TableParagraph"/>
              <w:spacing w:line="134" w:lineRule="exact"/>
              <w:ind w:right="251"/>
              <w:rPr>
                <w:rFonts w:ascii="Calibri"/>
                <w:sz w:val="12"/>
              </w:rPr>
            </w:pPr>
            <w:r>
              <w:rPr>
                <w:rFonts w:ascii="Calibri"/>
                <w:spacing w:val="-2"/>
                <w:w w:val="105"/>
                <w:sz w:val="12"/>
              </w:rPr>
              <w:t>220.58</w:t>
            </w:r>
          </w:p>
        </w:tc>
        <w:tc>
          <w:tcPr>
            <w:tcW w:w="678" w:type="dxa"/>
            <w:tcBorders>
              <w:top w:val="single" w:sz="2" w:space="0" w:color="000000"/>
              <w:bottom w:val="single" w:sz="2" w:space="0" w:color="000000"/>
            </w:tcBorders>
          </w:tcPr>
          <w:p w14:paraId="35F61047" w14:textId="77777777" w:rsidR="002D06AE" w:rsidRDefault="002C2419">
            <w:pPr>
              <w:pStyle w:val="TableParagraph"/>
              <w:spacing w:line="134" w:lineRule="exact"/>
              <w:ind w:left="389"/>
              <w:jc w:val="left"/>
              <w:rPr>
                <w:rFonts w:ascii="Calibri"/>
                <w:sz w:val="12"/>
              </w:rPr>
            </w:pPr>
            <w:r>
              <w:rPr>
                <w:rFonts w:ascii="Calibri"/>
                <w:spacing w:val="-4"/>
                <w:w w:val="105"/>
                <w:sz w:val="12"/>
              </w:rPr>
              <w:t>4.42</w:t>
            </w:r>
          </w:p>
        </w:tc>
      </w:tr>
      <w:tr w:rsidR="002D06AE" w14:paraId="6A26A114" w14:textId="77777777">
        <w:trPr>
          <w:trHeight w:val="163"/>
        </w:trPr>
        <w:tc>
          <w:tcPr>
            <w:tcW w:w="4614" w:type="dxa"/>
            <w:tcBorders>
              <w:top w:val="single" w:sz="2" w:space="0" w:color="000000"/>
              <w:bottom w:val="single" w:sz="2" w:space="0" w:color="000000"/>
            </w:tcBorders>
          </w:tcPr>
          <w:p w14:paraId="68354666" w14:textId="77777777" w:rsidR="002D06AE" w:rsidRDefault="002C2419">
            <w:pPr>
              <w:pStyle w:val="TableParagraph"/>
              <w:spacing w:before="14" w:line="129" w:lineRule="exact"/>
              <w:ind w:left="26"/>
              <w:jc w:val="left"/>
              <w:rPr>
                <w:rFonts w:ascii="Calibri"/>
                <w:sz w:val="12"/>
              </w:rPr>
            </w:pPr>
            <w:r>
              <w:rPr>
                <w:rFonts w:ascii="Calibri"/>
                <w:w w:val="105"/>
                <w:sz w:val="12"/>
              </w:rPr>
              <w:t>0161 - Pres Waste</w:t>
            </w:r>
            <w:r>
              <w:rPr>
                <w:rFonts w:ascii="Calibri"/>
                <w:spacing w:val="-2"/>
                <w:w w:val="105"/>
                <w:sz w:val="12"/>
              </w:rPr>
              <w:t xml:space="preserve"> </w:t>
            </w:r>
            <w:r>
              <w:rPr>
                <w:rFonts w:ascii="Calibri"/>
                <w:w w:val="105"/>
                <w:sz w:val="12"/>
              </w:rPr>
              <w:t>Clean</w:t>
            </w:r>
            <w:r>
              <w:rPr>
                <w:rFonts w:ascii="Calibri"/>
                <w:spacing w:val="-1"/>
                <w:w w:val="105"/>
                <w:sz w:val="12"/>
              </w:rPr>
              <w:t xml:space="preserve"> </w:t>
            </w:r>
            <w:r>
              <w:rPr>
                <w:rFonts w:ascii="Calibri"/>
                <w:spacing w:val="-4"/>
                <w:w w:val="105"/>
                <w:sz w:val="12"/>
              </w:rPr>
              <w:t>Fill</w:t>
            </w:r>
          </w:p>
        </w:tc>
        <w:tc>
          <w:tcPr>
            <w:tcW w:w="1487" w:type="dxa"/>
            <w:tcBorders>
              <w:top w:val="single" w:sz="2" w:space="0" w:color="000000"/>
              <w:bottom w:val="single" w:sz="2" w:space="0" w:color="000000"/>
            </w:tcBorders>
          </w:tcPr>
          <w:p w14:paraId="5EDAADA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6454135" w14:textId="77777777" w:rsidR="002D06AE" w:rsidRDefault="002C2419">
            <w:pPr>
              <w:pStyle w:val="TableParagraph"/>
              <w:spacing w:line="134" w:lineRule="exact"/>
              <w:ind w:right="217"/>
              <w:rPr>
                <w:rFonts w:ascii="Calibri"/>
                <w:sz w:val="12"/>
              </w:rPr>
            </w:pPr>
            <w:r>
              <w:rPr>
                <w:rFonts w:ascii="Calibri"/>
                <w:spacing w:val="-2"/>
                <w:w w:val="105"/>
                <w:sz w:val="12"/>
              </w:rPr>
              <w:t>13.05</w:t>
            </w:r>
          </w:p>
        </w:tc>
        <w:tc>
          <w:tcPr>
            <w:tcW w:w="899" w:type="dxa"/>
            <w:tcBorders>
              <w:top w:val="single" w:sz="2" w:space="0" w:color="000000"/>
              <w:bottom w:val="single" w:sz="2" w:space="0" w:color="000000"/>
            </w:tcBorders>
          </w:tcPr>
          <w:p w14:paraId="29E337B1" w14:textId="77777777" w:rsidR="002D06AE" w:rsidRDefault="002C2419">
            <w:pPr>
              <w:pStyle w:val="TableParagraph"/>
              <w:spacing w:line="134" w:lineRule="exact"/>
              <w:ind w:right="221"/>
              <w:rPr>
                <w:rFonts w:ascii="Calibri"/>
                <w:b/>
                <w:sz w:val="12"/>
              </w:rPr>
            </w:pPr>
            <w:r>
              <w:rPr>
                <w:rFonts w:ascii="Calibri"/>
                <w:b/>
                <w:spacing w:val="-2"/>
                <w:w w:val="105"/>
                <w:sz w:val="12"/>
              </w:rPr>
              <w:t>143.50</w:t>
            </w:r>
          </w:p>
        </w:tc>
        <w:tc>
          <w:tcPr>
            <w:tcW w:w="930" w:type="dxa"/>
            <w:tcBorders>
              <w:top w:val="single" w:sz="2" w:space="0" w:color="000000"/>
              <w:bottom w:val="single" w:sz="2" w:space="0" w:color="000000"/>
            </w:tcBorders>
          </w:tcPr>
          <w:p w14:paraId="0CDC45F0" w14:textId="77777777" w:rsidR="002D06AE" w:rsidRDefault="002C2419">
            <w:pPr>
              <w:pStyle w:val="TableParagraph"/>
              <w:spacing w:line="134" w:lineRule="exact"/>
              <w:ind w:right="251"/>
              <w:rPr>
                <w:rFonts w:ascii="Calibri"/>
                <w:sz w:val="12"/>
              </w:rPr>
            </w:pPr>
            <w:r>
              <w:rPr>
                <w:rFonts w:ascii="Calibri"/>
                <w:spacing w:val="-2"/>
                <w:w w:val="105"/>
                <w:sz w:val="12"/>
              </w:rPr>
              <w:t>140.70</w:t>
            </w:r>
          </w:p>
        </w:tc>
        <w:tc>
          <w:tcPr>
            <w:tcW w:w="678" w:type="dxa"/>
            <w:tcBorders>
              <w:top w:val="single" w:sz="2" w:space="0" w:color="000000"/>
              <w:bottom w:val="single" w:sz="2" w:space="0" w:color="000000"/>
            </w:tcBorders>
          </w:tcPr>
          <w:p w14:paraId="7973CA59" w14:textId="77777777" w:rsidR="002D06AE" w:rsidRDefault="002C2419">
            <w:pPr>
              <w:pStyle w:val="TableParagraph"/>
              <w:spacing w:line="134" w:lineRule="exact"/>
              <w:ind w:left="389"/>
              <w:jc w:val="left"/>
              <w:rPr>
                <w:rFonts w:ascii="Calibri"/>
                <w:sz w:val="12"/>
              </w:rPr>
            </w:pPr>
            <w:r>
              <w:rPr>
                <w:rFonts w:ascii="Calibri"/>
                <w:spacing w:val="-4"/>
                <w:w w:val="105"/>
                <w:sz w:val="12"/>
              </w:rPr>
              <w:t>2.80</w:t>
            </w:r>
          </w:p>
        </w:tc>
      </w:tr>
      <w:tr w:rsidR="002D06AE" w14:paraId="6B012351" w14:textId="77777777">
        <w:trPr>
          <w:trHeight w:val="163"/>
        </w:trPr>
        <w:tc>
          <w:tcPr>
            <w:tcW w:w="4614" w:type="dxa"/>
            <w:tcBorders>
              <w:top w:val="single" w:sz="2" w:space="0" w:color="000000"/>
              <w:bottom w:val="single" w:sz="2" w:space="0" w:color="000000"/>
            </w:tcBorders>
          </w:tcPr>
          <w:p w14:paraId="66FE7A11" w14:textId="77777777" w:rsidR="002D06AE" w:rsidRDefault="002C2419">
            <w:pPr>
              <w:pStyle w:val="TableParagraph"/>
              <w:spacing w:before="14" w:line="129" w:lineRule="exact"/>
              <w:ind w:left="26"/>
              <w:jc w:val="left"/>
              <w:rPr>
                <w:rFonts w:ascii="Calibri"/>
                <w:sz w:val="12"/>
              </w:rPr>
            </w:pPr>
            <w:r>
              <w:rPr>
                <w:rFonts w:ascii="Calibri"/>
                <w:w w:val="105"/>
                <w:sz w:val="12"/>
              </w:rPr>
              <w:t>0162</w:t>
            </w:r>
            <w:r>
              <w:rPr>
                <w:rFonts w:ascii="Calibri"/>
                <w:spacing w:val="1"/>
                <w:w w:val="105"/>
                <w:sz w:val="12"/>
              </w:rPr>
              <w:t xml:space="preserve"> </w:t>
            </w:r>
            <w:r>
              <w:rPr>
                <w:rFonts w:ascii="Calibri"/>
                <w:w w:val="105"/>
                <w:sz w:val="12"/>
              </w:rPr>
              <w:t>- Pres Waste</w:t>
            </w:r>
            <w:r>
              <w:rPr>
                <w:rFonts w:ascii="Calibri"/>
                <w:spacing w:val="-2"/>
                <w:w w:val="105"/>
                <w:sz w:val="12"/>
              </w:rPr>
              <w:t xml:space="preserve"> </w:t>
            </w:r>
            <w:r>
              <w:rPr>
                <w:rFonts w:ascii="Calibri"/>
                <w:w w:val="105"/>
                <w:sz w:val="12"/>
              </w:rPr>
              <w:t>Greenwaste</w:t>
            </w:r>
            <w:r>
              <w:rPr>
                <w:rFonts w:ascii="Calibri"/>
                <w:spacing w:val="-1"/>
                <w:w w:val="105"/>
                <w:sz w:val="12"/>
              </w:rPr>
              <w:t xml:space="preserve"> </w:t>
            </w:r>
            <w:r>
              <w:rPr>
                <w:rFonts w:ascii="Calibri"/>
                <w:spacing w:val="-2"/>
                <w:w w:val="105"/>
                <w:sz w:val="12"/>
              </w:rPr>
              <w:t>(clean)</w:t>
            </w:r>
          </w:p>
        </w:tc>
        <w:tc>
          <w:tcPr>
            <w:tcW w:w="1487" w:type="dxa"/>
            <w:tcBorders>
              <w:top w:val="single" w:sz="2" w:space="0" w:color="000000"/>
              <w:bottom w:val="single" w:sz="2" w:space="0" w:color="000000"/>
            </w:tcBorders>
          </w:tcPr>
          <w:p w14:paraId="4B9DDD6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243A298" w14:textId="77777777" w:rsidR="002D06AE" w:rsidRDefault="002C2419">
            <w:pPr>
              <w:pStyle w:val="TableParagraph"/>
              <w:spacing w:line="134" w:lineRule="exact"/>
              <w:ind w:right="217"/>
              <w:rPr>
                <w:rFonts w:ascii="Calibri"/>
                <w:sz w:val="12"/>
              </w:rPr>
            </w:pPr>
            <w:r>
              <w:rPr>
                <w:rFonts w:ascii="Calibri"/>
                <w:spacing w:val="-2"/>
                <w:w w:val="105"/>
                <w:sz w:val="12"/>
              </w:rPr>
              <w:t>19.10</w:t>
            </w:r>
          </w:p>
        </w:tc>
        <w:tc>
          <w:tcPr>
            <w:tcW w:w="899" w:type="dxa"/>
            <w:tcBorders>
              <w:top w:val="single" w:sz="2" w:space="0" w:color="000000"/>
              <w:bottom w:val="single" w:sz="2" w:space="0" w:color="000000"/>
            </w:tcBorders>
          </w:tcPr>
          <w:p w14:paraId="77C16374" w14:textId="77777777" w:rsidR="002D06AE" w:rsidRDefault="002C2419">
            <w:pPr>
              <w:pStyle w:val="TableParagraph"/>
              <w:spacing w:line="134" w:lineRule="exact"/>
              <w:ind w:right="221"/>
              <w:rPr>
                <w:rFonts w:ascii="Calibri"/>
                <w:b/>
                <w:sz w:val="12"/>
              </w:rPr>
            </w:pPr>
            <w:r>
              <w:rPr>
                <w:rFonts w:ascii="Calibri"/>
                <w:b/>
                <w:spacing w:val="-2"/>
                <w:w w:val="105"/>
                <w:sz w:val="12"/>
              </w:rPr>
              <w:t>210.10</w:t>
            </w:r>
          </w:p>
        </w:tc>
        <w:tc>
          <w:tcPr>
            <w:tcW w:w="930" w:type="dxa"/>
            <w:tcBorders>
              <w:top w:val="single" w:sz="2" w:space="0" w:color="000000"/>
              <w:bottom w:val="single" w:sz="2" w:space="0" w:color="000000"/>
            </w:tcBorders>
          </w:tcPr>
          <w:p w14:paraId="511148DC" w14:textId="77777777" w:rsidR="002D06AE" w:rsidRDefault="002C2419">
            <w:pPr>
              <w:pStyle w:val="TableParagraph"/>
              <w:spacing w:line="134" w:lineRule="exact"/>
              <w:ind w:right="251"/>
              <w:rPr>
                <w:rFonts w:ascii="Calibri"/>
                <w:sz w:val="12"/>
              </w:rPr>
            </w:pPr>
            <w:r>
              <w:rPr>
                <w:rFonts w:ascii="Calibri"/>
                <w:spacing w:val="-2"/>
                <w:w w:val="105"/>
                <w:sz w:val="12"/>
              </w:rPr>
              <w:t>206.00</w:t>
            </w:r>
          </w:p>
        </w:tc>
        <w:tc>
          <w:tcPr>
            <w:tcW w:w="678" w:type="dxa"/>
            <w:tcBorders>
              <w:top w:val="single" w:sz="2" w:space="0" w:color="000000"/>
              <w:bottom w:val="single" w:sz="2" w:space="0" w:color="000000"/>
            </w:tcBorders>
          </w:tcPr>
          <w:p w14:paraId="1F250A19" w14:textId="77777777" w:rsidR="002D06AE" w:rsidRDefault="002C2419">
            <w:pPr>
              <w:pStyle w:val="TableParagraph"/>
              <w:spacing w:line="134" w:lineRule="exact"/>
              <w:ind w:left="389"/>
              <w:jc w:val="left"/>
              <w:rPr>
                <w:rFonts w:ascii="Calibri"/>
                <w:sz w:val="12"/>
              </w:rPr>
            </w:pPr>
            <w:r>
              <w:rPr>
                <w:rFonts w:ascii="Calibri"/>
                <w:spacing w:val="-4"/>
                <w:w w:val="105"/>
                <w:sz w:val="12"/>
              </w:rPr>
              <w:t>4.10</w:t>
            </w:r>
          </w:p>
        </w:tc>
      </w:tr>
      <w:tr w:rsidR="002D06AE" w14:paraId="1E9BBCCA" w14:textId="77777777">
        <w:trPr>
          <w:trHeight w:val="163"/>
        </w:trPr>
        <w:tc>
          <w:tcPr>
            <w:tcW w:w="4614" w:type="dxa"/>
            <w:tcBorders>
              <w:top w:val="single" w:sz="2" w:space="0" w:color="000000"/>
              <w:bottom w:val="single" w:sz="2" w:space="0" w:color="000000"/>
            </w:tcBorders>
          </w:tcPr>
          <w:p w14:paraId="25B4CA25" w14:textId="77777777" w:rsidR="002D06AE" w:rsidRDefault="002C2419">
            <w:pPr>
              <w:pStyle w:val="TableParagraph"/>
              <w:spacing w:before="14" w:line="129" w:lineRule="exact"/>
              <w:ind w:left="26"/>
              <w:jc w:val="left"/>
              <w:rPr>
                <w:rFonts w:ascii="Calibri"/>
                <w:sz w:val="12"/>
              </w:rPr>
            </w:pPr>
            <w:r>
              <w:rPr>
                <w:rFonts w:ascii="Calibri"/>
                <w:w w:val="105"/>
                <w:sz w:val="12"/>
              </w:rPr>
              <w:t>0163</w:t>
            </w:r>
            <w:r>
              <w:rPr>
                <w:rFonts w:ascii="Calibri"/>
                <w:spacing w:val="1"/>
                <w:w w:val="105"/>
                <w:sz w:val="12"/>
              </w:rPr>
              <w:t xml:space="preserve"> </w:t>
            </w:r>
            <w:r>
              <w:rPr>
                <w:rFonts w:ascii="Calibri"/>
                <w:w w:val="105"/>
                <w:sz w:val="12"/>
              </w:rPr>
              <w:t>- Pres</w:t>
            </w:r>
            <w:r>
              <w:rPr>
                <w:rFonts w:ascii="Calibri"/>
                <w:spacing w:val="1"/>
                <w:w w:val="105"/>
                <w:sz w:val="12"/>
              </w:rPr>
              <w:t xml:space="preserve"> </w:t>
            </w:r>
            <w:r>
              <w:rPr>
                <w:rFonts w:ascii="Calibri"/>
                <w:w w:val="105"/>
                <w:sz w:val="12"/>
              </w:rPr>
              <w:t>Waste</w:t>
            </w:r>
            <w:r>
              <w:rPr>
                <w:rFonts w:ascii="Calibri"/>
                <w:spacing w:val="-2"/>
                <w:w w:val="105"/>
                <w:sz w:val="12"/>
              </w:rPr>
              <w:t xml:space="preserve"> Seaweed</w:t>
            </w:r>
          </w:p>
        </w:tc>
        <w:tc>
          <w:tcPr>
            <w:tcW w:w="1487" w:type="dxa"/>
            <w:tcBorders>
              <w:top w:val="single" w:sz="2" w:space="0" w:color="000000"/>
              <w:bottom w:val="single" w:sz="2" w:space="0" w:color="000000"/>
            </w:tcBorders>
          </w:tcPr>
          <w:p w14:paraId="23BBC0B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4DBF235" w14:textId="77777777" w:rsidR="002D06AE" w:rsidRDefault="002C2419">
            <w:pPr>
              <w:pStyle w:val="TableParagraph"/>
              <w:spacing w:line="134" w:lineRule="exact"/>
              <w:ind w:right="217"/>
              <w:rPr>
                <w:rFonts w:ascii="Calibri"/>
                <w:sz w:val="12"/>
              </w:rPr>
            </w:pPr>
            <w:r>
              <w:rPr>
                <w:rFonts w:ascii="Calibri"/>
                <w:spacing w:val="-2"/>
                <w:w w:val="105"/>
                <w:sz w:val="12"/>
              </w:rPr>
              <w:t>18.15</w:t>
            </w:r>
          </w:p>
        </w:tc>
        <w:tc>
          <w:tcPr>
            <w:tcW w:w="899" w:type="dxa"/>
            <w:tcBorders>
              <w:top w:val="single" w:sz="2" w:space="0" w:color="000000"/>
              <w:bottom w:val="single" w:sz="2" w:space="0" w:color="000000"/>
            </w:tcBorders>
          </w:tcPr>
          <w:p w14:paraId="34E7C607" w14:textId="77777777" w:rsidR="002D06AE" w:rsidRDefault="002C2419">
            <w:pPr>
              <w:pStyle w:val="TableParagraph"/>
              <w:spacing w:line="134" w:lineRule="exact"/>
              <w:ind w:right="221"/>
              <w:rPr>
                <w:rFonts w:ascii="Calibri"/>
                <w:b/>
                <w:sz w:val="12"/>
              </w:rPr>
            </w:pPr>
            <w:r>
              <w:rPr>
                <w:rFonts w:ascii="Calibri"/>
                <w:b/>
                <w:spacing w:val="-2"/>
                <w:w w:val="105"/>
                <w:sz w:val="12"/>
              </w:rPr>
              <w:t>199.70</w:t>
            </w:r>
          </w:p>
        </w:tc>
        <w:tc>
          <w:tcPr>
            <w:tcW w:w="930" w:type="dxa"/>
            <w:tcBorders>
              <w:top w:val="single" w:sz="2" w:space="0" w:color="000000"/>
              <w:bottom w:val="single" w:sz="2" w:space="0" w:color="000000"/>
            </w:tcBorders>
          </w:tcPr>
          <w:p w14:paraId="3AA4CE3D" w14:textId="77777777" w:rsidR="002D06AE" w:rsidRDefault="002C2419">
            <w:pPr>
              <w:pStyle w:val="TableParagraph"/>
              <w:spacing w:line="134" w:lineRule="exact"/>
              <w:ind w:right="251"/>
              <w:rPr>
                <w:rFonts w:ascii="Calibri"/>
                <w:sz w:val="12"/>
              </w:rPr>
            </w:pPr>
            <w:r>
              <w:rPr>
                <w:rFonts w:ascii="Calibri"/>
                <w:spacing w:val="-2"/>
                <w:w w:val="105"/>
                <w:sz w:val="12"/>
              </w:rPr>
              <w:t>195.80</w:t>
            </w:r>
          </w:p>
        </w:tc>
        <w:tc>
          <w:tcPr>
            <w:tcW w:w="678" w:type="dxa"/>
            <w:tcBorders>
              <w:top w:val="single" w:sz="2" w:space="0" w:color="000000"/>
              <w:bottom w:val="single" w:sz="2" w:space="0" w:color="000000"/>
            </w:tcBorders>
          </w:tcPr>
          <w:p w14:paraId="5F88CFE0" w14:textId="77777777" w:rsidR="002D06AE" w:rsidRDefault="002C2419">
            <w:pPr>
              <w:pStyle w:val="TableParagraph"/>
              <w:spacing w:line="134" w:lineRule="exact"/>
              <w:ind w:left="389"/>
              <w:jc w:val="left"/>
              <w:rPr>
                <w:rFonts w:ascii="Calibri"/>
                <w:sz w:val="12"/>
              </w:rPr>
            </w:pPr>
            <w:r>
              <w:rPr>
                <w:rFonts w:ascii="Calibri"/>
                <w:spacing w:val="-4"/>
                <w:w w:val="105"/>
                <w:sz w:val="12"/>
              </w:rPr>
              <w:t>3.90</w:t>
            </w:r>
          </w:p>
        </w:tc>
      </w:tr>
      <w:tr w:rsidR="002D06AE" w14:paraId="6E02B98B" w14:textId="77777777">
        <w:trPr>
          <w:trHeight w:val="163"/>
        </w:trPr>
        <w:tc>
          <w:tcPr>
            <w:tcW w:w="4614" w:type="dxa"/>
            <w:tcBorders>
              <w:top w:val="single" w:sz="2" w:space="0" w:color="000000"/>
              <w:bottom w:val="single" w:sz="2" w:space="0" w:color="000000"/>
            </w:tcBorders>
          </w:tcPr>
          <w:p w14:paraId="57A640E3" w14:textId="77777777" w:rsidR="002D06AE" w:rsidRDefault="002C2419">
            <w:pPr>
              <w:pStyle w:val="TableParagraph"/>
              <w:spacing w:before="14" w:line="129" w:lineRule="exact"/>
              <w:ind w:left="26"/>
              <w:jc w:val="left"/>
              <w:rPr>
                <w:rFonts w:ascii="Calibri"/>
                <w:sz w:val="12"/>
              </w:rPr>
            </w:pPr>
            <w:r>
              <w:rPr>
                <w:rFonts w:ascii="Calibri"/>
                <w:w w:val="105"/>
                <w:sz w:val="12"/>
              </w:rPr>
              <w:t>0164</w:t>
            </w:r>
            <w:r>
              <w:rPr>
                <w:rFonts w:ascii="Calibri"/>
                <w:spacing w:val="1"/>
                <w:w w:val="105"/>
                <w:sz w:val="12"/>
              </w:rPr>
              <w:t xml:space="preserve"> </w:t>
            </w:r>
            <w:r>
              <w:rPr>
                <w:rFonts w:ascii="Calibri"/>
                <w:w w:val="105"/>
                <w:sz w:val="12"/>
              </w:rPr>
              <w:t>- Pres</w:t>
            </w:r>
            <w:r>
              <w:rPr>
                <w:rFonts w:ascii="Calibri"/>
                <w:spacing w:val="1"/>
                <w:w w:val="105"/>
                <w:sz w:val="12"/>
              </w:rPr>
              <w:t xml:space="preserve"> </w:t>
            </w:r>
            <w:r>
              <w:rPr>
                <w:rFonts w:ascii="Calibri"/>
                <w:w w:val="105"/>
                <w:sz w:val="12"/>
              </w:rPr>
              <w:t>Waste</w:t>
            </w:r>
            <w:r>
              <w:rPr>
                <w:rFonts w:ascii="Calibri"/>
                <w:spacing w:val="-2"/>
                <w:w w:val="105"/>
                <w:sz w:val="12"/>
              </w:rPr>
              <w:t xml:space="preserve"> Mattresses</w:t>
            </w:r>
          </w:p>
        </w:tc>
        <w:tc>
          <w:tcPr>
            <w:tcW w:w="1487" w:type="dxa"/>
            <w:tcBorders>
              <w:top w:val="single" w:sz="2" w:space="0" w:color="000000"/>
              <w:bottom w:val="single" w:sz="2" w:space="0" w:color="000000"/>
            </w:tcBorders>
          </w:tcPr>
          <w:p w14:paraId="2014247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C71D67" w14:textId="77777777" w:rsidR="002D06AE" w:rsidRDefault="002C2419">
            <w:pPr>
              <w:pStyle w:val="TableParagraph"/>
              <w:spacing w:line="134" w:lineRule="exact"/>
              <w:ind w:right="218"/>
              <w:rPr>
                <w:rFonts w:ascii="Calibri"/>
                <w:sz w:val="12"/>
              </w:rPr>
            </w:pPr>
            <w:r>
              <w:rPr>
                <w:rFonts w:ascii="Calibri"/>
                <w:spacing w:val="-4"/>
                <w:w w:val="105"/>
                <w:sz w:val="12"/>
              </w:rPr>
              <w:t>2.36</w:t>
            </w:r>
          </w:p>
        </w:tc>
        <w:tc>
          <w:tcPr>
            <w:tcW w:w="899" w:type="dxa"/>
            <w:tcBorders>
              <w:top w:val="single" w:sz="2" w:space="0" w:color="000000"/>
              <w:bottom w:val="single" w:sz="2" w:space="0" w:color="000000"/>
            </w:tcBorders>
          </w:tcPr>
          <w:p w14:paraId="54BFD926" w14:textId="77777777" w:rsidR="002D06AE" w:rsidRDefault="002C2419">
            <w:pPr>
              <w:pStyle w:val="TableParagraph"/>
              <w:spacing w:line="134" w:lineRule="exact"/>
              <w:ind w:right="219"/>
              <w:rPr>
                <w:rFonts w:ascii="Calibri"/>
                <w:b/>
                <w:sz w:val="12"/>
              </w:rPr>
            </w:pPr>
            <w:r>
              <w:rPr>
                <w:rFonts w:ascii="Calibri"/>
                <w:b/>
                <w:spacing w:val="-2"/>
                <w:w w:val="105"/>
                <w:sz w:val="12"/>
              </w:rPr>
              <w:t>26.00</w:t>
            </w:r>
          </w:p>
        </w:tc>
        <w:tc>
          <w:tcPr>
            <w:tcW w:w="930" w:type="dxa"/>
            <w:tcBorders>
              <w:top w:val="single" w:sz="2" w:space="0" w:color="000000"/>
              <w:bottom w:val="single" w:sz="2" w:space="0" w:color="000000"/>
            </w:tcBorders>
          </w:tcPr>
          <w:p w14:paraId="5EFA73C0" w14:textId="77777777" w:rsidR="002D06AE" w:rsidRDefault="002C2419">
            <w:pPr>
              <w:pStyle w:val="TableParagraph"/>
              <w:spacing w:line="134" w:lineRule="exact"/>
              <w:ind w:right="251"/>
              <w:rPr>
                <w:rFonts w:ascii="Calibri"/>
                <w:sz w:val="12"/>
              </w:rPr>
            </w:pPr>
            <w:r>
              <w:rPr>
                <w:rFonts w:ascii="Calibri"/>
                <w:spacing w:val="-2"/>
                <w:w w:val="105"/>
                <w:sz w:val="12"/>
              </w:rPr>
              <w:t>25.50</w:t>
            </w:r>
          </w:p>
        </w:tc>
        <w:tc>
          <w:tcPr>
            <w:tcW w:w="678" w:type="dxa"/>
            <w:tcBorders>
              <w:top w:val="single" w:sz="2" w:space="0" w:color="000000"/>
              <w:bottom w:val="single" w:sz="2" w:space="0" w:color="000000"/>
            </w:tcBorders>
          </w:tcPr>
          <w:p w14:paraId="49376AA3" w14:textId="77777777" w:rsidR="002D06AE" w:rsidRDefault="002C2419">
            <w:pPr>
              <w:pStyle w:val="TableParagraph"/>
              <w:spacing w:line="134" w:lineRule="exact"/>
              <w:ind w:left="389"/>
              <w:jc w:val="left"/>
              <w:rPr>
                <w:rFonts w:ascii="Calibri"/>
                <w:sz w:val="12"/>
              </w:rPr>
            </w:pPr>
            <w:r>
              <w:rPr>
                <w:rFonts w:ascii="Calibri"/>
                <w:spacing w:val="-4"/>
                <w:w w:val="105"/>
                <w:sz w:val="12"/>
              </w:rPr>
              <w:t>0.50</w:t>
            </w:r>
          </w:p>
        </w:tc>
      </w:tr>
      <w:tr w:rsidR="002D06AE" w14:paraId="1E9044C0" w14:textId="77777777">
        <w:trPr>
          <w:trHeight w:val="163"/>
        </w:trPr>
        <w:tc>
          <w:tcPr>
            <w:tcW w:w="4614" w:type="dxa"/>
            <w:tcBorders>
              <w:top w:val="single" w:sz="2" w:space="0" w:color="000000"/>
              <w:bottom w:val="single" w:sz="2" w:space="0" w:color="000000"/>
            </w:tcBorders>
          </w:tcPr>
          <w:p w14:paraId="7994EA86" w14:textId="77777777" w:rsidR="002D06AE" w:rsidRDefault="002C2419">
            <w:pPr>
              <w:pStyle w:val="TableParagraph"/>
              <w:spacing w:before="14" w:line="129" w:lineRule="exact"/>
              <w:ind w:left="26"/>
              <w:jc w:val="left"/>
              <w:rPr>
                <w:rFonts w:ascii="Calibri"/>
                <w:sz w:val="12"/>
              </w:rPr>
            </w:pPr>
            <w:r>
              <w:rPr>
                <w:rFonts w:ascii="Calibri"/>
                <w:w w:val="105"/>
                <w:sz w:val="12"/>
              </w:rPr>
              <w:t>2215</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Metreage</w:t>
            </w:r>
          </w:p>
        </w:tc>
        <w:tc>
          <w:tcPr>
            <w:tcW w:w="1487" w:type="dxa"/>
            <w:tcBorders>
              <w:top w:val="single" w:sz="2" w:space="0" w:color="000000"/>
              <w:bottom w:val="single" w:sz="2" w:space="0" w:color="000000"/>
            </w:tcBorders>
          </w:tcPr>
          <w:p w14:paraId="60F61F92"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D261ED8" w14:textId="77777777" w:rsidR="002D06AE" w:rsidRDefault="002C2419">
            <w:pPr>
              <w:pStyle w:val="TableParagraph"/>
              <w:spacing w:line="134" w:lineRule="exact"/>
              <w:ind w:right="218"/>
              <w:rPr>
                <w:rFonts w:ascii="Calibri"/>
                <w:sz w:val="12"/>
              </w:rPr>
            </w:pPr>
            <w:r>
              <w:rPr>
                <w:rFonts w:ascii="Calibri"/>
                <w:spacing w:val="-4"/>
                <w:w w:val="105"/>
                <w:sz w:val="12"/>
              </w:rPr>
              <w:t>7.91</w:t>
            </w:r>
          </w:p>
        </w:tc>
        <w:tc>
          <w:tcPr>
            <w:tcW w:w="899" w:type="dxa"/>
            <w:tcBorders>
              <w:top w:val="single" w:sz="2" w:space="0" w:color="000000"/>
              <w:bottom w:val="single" w:sz="2" w:space="0" w:color="000000"/>
            </w:tcBorders>
          </w:tcPr>
          <w:p w14:paraId="1A7A3982" w14:textId="77777777" w:rsidR="002D06AE" w:rsidRDefault="002C2419">
            <w:pPr>
              <w:pStyle w:val="TableParagraph"/>
              <w:spacing w:line="134" w:lineRule="exact"/>
              <w:ind w:right="219"/>
              <w:rPr>
                <w:rFonts w:ascii="Calibri"/>
                <w:b/>
                <w:sz w:val="12"/>
              </w:rPr>
            </w:pPr>
            <w:r>
              <w:rPr>
                <w:rFonts w:ascii="Calibri"/>
                <w:b/>
                <w:spacing w:val="-2"/>
                <w:w w:val="105"/>
                <w:sz w:val="12"/>
              </w:rPr>
              <w:t>87.00</w:t>
            </w:r>
          </w:p>
        </w:tc>
        <w:tc>
          <w:tcPr>
            <w:tcW w:w="930" w:type="dxa"/>
            <w:tcBorders>
              <w:top w:val="single" w:sz="2" w:space="0" w:color="000000"/>
              <w:bottom w:val="single" w:sz="2" w:space="0" w:color="000000"/>
            </w:tcBorders>
          </w:tcPr>
          <w:p w14:paraId="5DFCFF6D" w14:textId="77777777" w:rsidR="002D06AE" w:rsidRDefault="002C2419">
            <w:pPr>
              <w:pStyle w:val="TableParagraph"/>
              <w:spacing w:line="134" w:lineRule="exact"/>
              <w:ind w:right="251"/>
              <w:rPr>
                <w:rFonts w:ascii="Calibri"/>
                <w:sz w:val="12"/>
              </w:rPr>
            </w:pPr>
            <w:r>
              <w:rPr>
                <w:rFonts w:ascii="Calibri"/>
                <w:spacing w:val="-2"/>
                <w:w w:val="105"/>
                <w:sz w:val="12"/>
              </w:rPr>
              <w:t>85.50</w:t>
            </w:r>
          </w:p>
        </w:tc>
        <w:tc>
          <w:tcPr>
            <w:tcW w:w="678" w:type="dxa"/>
            <w:tcBorders>
              <w:top w:val="single" w:sz="2" w:space="0" w:color="000000"/>
              <w:bottom w:val="single" w:sz="2" w:space="0" w:color="000000"/>
            </w:tcBorders>
          </w:tcPr>
          <w:p w14:paraId="4DDFD236" w14:textId="77777777" w:rsidR="002D06AE" w:rsidRDefault="002C2419">
            <w:pPr>
              <w:pStyle w:val="TableParagraph"/>
              <w:spacing w:line="134" w:lineRule="exact"/>
              <w:ind w:left="389"/>
              <w:jc w:val="left"/>
              <w:rPr>
                <w:rFonts w:ascii="Calibri"/>
                <w:sz w:val="12"/>
              </w:rPr>
            </w:pPr>
            <w:r>
              <w:rPr>
                <w:rFonts w:ascii="Calibri"/>
                <w:spacing w:val="-4"/>
                <w:w w:val="105"/>
                <w:sz w:val="12"/>
              </w:rPr>
              <w:t>1.50</w:t>
            </w:r>
          </w:p>
        </w:tc>
      </w:tr>
      <w:tr w:rsidR="002D06AE" w14:paraId="313BAB36" w14:textId="77777777">
        <w:trPr>
          <w:trHeight w:val="163"/>
        </w:trPr>
        <w:tc>
          <w:tcPr>
            <w:tcW w:w="4614" w:type="dxa"/>
            <w:tcBorders>
              <w:top w:val="single" w:sz="2" w:space="0" w:color="000000"/>
              <w:bottom w:val="single" w:sz="2" w:space="0" w:color="000000"/>
            </w:tcBorders>
          </w:tcPr>
          <w:p w14:paraId="1FAA3924" w14:textId="77777777" w:rsidR="002D06AE" w:rsidRDefault="002C2419">
            <w:pPr>
              <w:pStyle w:val="TableParagraph"/>
              <w:spacing w:before="14" w:line="129" w:lineRule="exact"/>
              <w:ind w:left="26"/>
              <w:jc w:val="left"/>
              <w:rPr>
                <w:rFonts w:ascii="Calibri"/>
                <w:sz w:val="12"/>
              </w:rPr>
            </w:pPr>
            <w:r>
              <w:rPr>
                <w:rFonts w:ascii="Calibri"/>
                <w:w w:val="105"/>
                <w:sz w:val="12"/>
              </w:rPr>
              <w:t>2216 - Single</w:t>
            </w:r>
            <w:r>
              <w:rPr>
                <w:rFonts w:ascii="Calibri"/>
                <w:spacing w:val="-2"/>
                <w:w w:val="105"/>
                <w:sz w:val="12"/>
              </w:rPr>
              <w:t xml:space="preserve"> </w:t>
            </w:r>
            <w:r>
              <w:rPr>
                <w:rFonts w:ascii="Calibri"/>
                <w:w w:val="105"/>
                <w:sz w:val="12"/>
              </w:rPr>
              <w:t>Axle</w:t>
            </w:r>
            <w:r>
              <w:rPr>
                <w:rFonts w:ascii="Calibri"/>
                <w:spacing w:val="-1"/>
                <w:w w:val="105"/>
                <w:sz w:val="12"/>
              </w:rPr>
              <w:t xml:space="preserve"> </w:t>
            </w:r>
            <w:r>
              <w:rPr>
                <w:rFonts w:ascii="Calibri"/>
                <w:w w:val="105"/>
                <w:sz w:val="12"/>
              </w:rPr>
              <w:t xml:space="preserve">Caged </w:t>
            </w:r>
            <w:r>
              <w:rPr>
                <w:rFonts w:ascii="Calibri"/>
                <w:spacing w:val="-2"/>
                <w:w w:val="105"/>
                <w:sz w:val="12"/>
              </w:rPr>
              <w:t>Trailer</w:t>
            </w:r>
          </w:p>
        </w:tc>
        <w:tc>
          <w:tcPr>
            <w:tcW w:w="1487" w:type="dxa"/>
            <w:tcBorders>
              <w:top w:val="single" w:sz="2" w:space="0" w:color="000000"/>
              <w:bottom w:val="single" w:sz="2" w:space="0" w:color="000000"/>
            </w:tcBorders>
          </w:tcPr>
          <w:p w14:paraId="605EE72D"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3D7A608" w14:textId="77777777" w:rsidR="002D06AE" w:rsidRDefault="002C2419">
            <w:pPr>
              <w:pStyle w:val="TableParagraph"/>
              <w:spacing w:line="134" w:lineRule="exact"/>
              <w:ind w:right="217"/>
              <w:rPr>
                <w:rFonts w:ascii="Calibri"/>
                <w:sz w:val="12"/>
              </w:rPr>
            </w:pPr>
            <w:r>
              <w:rPr>
                <w:rFonts w:ascii="Calibri"/>
                <w:spacing w:val="-2"/>
                <w:w w:val="105"/>
                <w:sz w:val="12"/>
              </w:rPr>
              <w:t>11.86</w:t>
            </w:r>
          </w:p>
        </w:tc>
        <w:tc>
          <w:tcPr>
            <w:tcW w:w="899" w:type="dxa"/>
            <w:tcBorders>
              <w:top w:val="single" w:sz="2" w:space="0" w:color="000000"/>
              <w:bottom w:val="single" w:sz="2" w:space="0" w:color="000000"/>
            </w:tcBorders>
          </w:tcPr>
          <w:p w14:paraId="73093DF8" w14:textId="77777777" w:rsidR="002D06AE" w:rsidRDefault="002C2419">
            <w:pPr>
              <w:pStyle w:val="TableParagraph"/>
              <w:spacing w:line="134" w:lineRule="exact"/>
              <w:ind w:right="221"/>
              <w:rPr>
                <w:rFonts w:ascii="Calibri"/>
                <w:b/>
                <w:sz w:val="12"/>
              </w:rPr>
            </w:pPr>
            <w:r>
              <w:rPr>
                <w:rFonts w:ascii="Calibri"/>
                <w:b/>
                <w:spacing w:val="-2"/>
                <w:w w:val="105"/>
                <w:sz w:val="12"/>
              </w:rPr>
              <w:t>130.50</w:t>
            </w:r>
          </w:p>
        </w:tc>
        <w:tc>
          <w:tcPr>
            <w:tcW w:w="930" w:type="dxa"/>
            <w:tcBorders>
              <w:top w:val="single" w:sz="2" w:space="0" w:color="000000"/>
              <w:bottom w:val="single" w:sz="2" w:space="0" w:color="000000"/>
            </w:tcBorders>
          </w:tcPr>
          <w:p w14:paraId="449B54B8" w14:textId="77777777" w:rsidR="002D06AE" w:rsidRDefault="002C2419">
            <w:pPr>
              <w:pStyle w:val="TableParagraph"/>
              <w:spacing w:line="134" w:lineRule="exact"/>
              <w:ind w:right="251"/>
              <w:rPr>
                <w:rFonts w:ascii="Calibri"/>
                <w:sz w:val="12"/>
              </w:rPr>
            </w:pPr>
            <w:r>
              <w:rPr>
                <w:rFonts w:ascii="Calibri"/>
                <w:spacing w:val="-2"/>
                <w:w w:val="105"/>
                <w:sz w:val="12"/>
              </w:rPr>
              <w:t>128.00</w:t>
            </w:r>
          </w:p>
        </w:tc>
        <w:tc>
          <w:tcPr>
            <w:tcW w:w="678" w:type="dxa"/>
            <w:tcBorders>
              <w:top w:val="single" w:sz="2" w:space="0" w:color="000000"/>
              <w:bottom w:val="single" w:sz="2" w:space="0" w:color="000000"/>
            </w:tcBorders>
          </w:tcPr>
          <w:p w14:paraId="160DF9FA" w14:textId="77777777" w:rsidR="002D06AE" w:rsidRDefault="002C2419">
            <w:pPr>
              <w:pStyle w:val="TableParagraph"/>
              <w:spacing w:line="134" w:lineRule="exact"/>
              <w:ind w:left="389"/>
              <w:jc w:val="left"/>
              <w:rPr>
                <w:rFonts w:ascii="Calibri"/>
                <w:sz w:val="12"/>
              </w:rPr>
            </w:pPr>
            <w:r>
              <w:rPr>
                <w:rFonts w:ascii="Calibri"/>
                <w:spacing w:val="-4"/>
                <w:w w:val="105"/>
                <w:sz w:val="12"/>
              </w:rPr>
              <w:t>2.50</w:t>
            </w:r>
          </w:p>
        </w:tc>
      </w:tr>
      <w:tr w:rsidR="002D06AE" w14:paraId="3AB9196A" w14:textId="77777777">
        <w:trPr>
          <w:trHeight w:val="163"/>
        </w:trPr>
        <w:tc>
          <w:tcPr>
            <w:tcW w:w="4614" w:type="dxa"/>
            <w:tcBorders>
              <w:top w:val="single" w:sz="2" w:space="0" w:color="000000"/>
              <w:bottom w:val="single" w:sz="2" w:space="0" w:color="000000"/>
            </w:tcBorders>
          </w:tcPr>
          <w:p w14:paraId="592403B8" w14:textId="77777777" w:rsidR="002D06AE" w:rsidRDefault="002C2419">
            <w:pPr>
              <w:pStyle w:val="TableParagraph"/>
              <w:spacing w:before="14" w:line="129" w:lineRule="exact"/>
              <w:ind w:left="26"/>
              <w:jc w:val="left"/>
              <w:rPr>
                <w:rFonts w:ascii="Calibri"/>
                <w:sz w:val="12"/>
              </w:rPr>
            </w:pPr>
            <w:r>
              <w:rPr>
                <w:rFonts w:ascii="Calibri"/>
                <w:w w:val="105"/>
                <w:sz w:val="12"/>
              </w:rPr>
              <w:t>2217 -</w:t>
            </w:r>
            <w:r>
              <w:rPr>
                <w:rFonts w:ascii="Calibri"/>
                <w:spacing w:val="-1"/>
                <w:w w:val="105"/>
                <w:sz w:val="12"/>
              </w:rPr>
              <w:t xml:space="preserve"> </w:t>
            </w:r>
            <w:r>
              <w:rPr>
                <w:rFonts w:ascii="Calibri"/>
                <w:w w:val="105"/>
                <w:sz w:val="12"/>
              </w:rPr>
              <w:t>Single</w:t>
            </w:r>
            <w:r>
              <w:rPr>
                <w:rFonts w:ascii="Calibri"/>
                <w:spacing w:val="-1"/>
                <w:w w:val="105"/>
                <w:sz w:val="12"/>
              </w:rPr>
              <w:t xml:space="preserve"> </w:t>
            </w:r>
            <w:r>
              <w:rPr>
                <w:rFonts w:ascii="Calibri"/>
                <w:w w:val="105"/>
                <w:sz w:val="12"/>
              </w:rPr>
              <w:t>Axle</w:t>
            </w:r>
            <w:r>
              <w:rPr>
                <w:rFonts w:ascii="Calibri"/>
                <w:spacing w:val="-2"/>
                <w:w w:val="105"/>
                <w:sz w:val="12"/>
              </w:rPr>
              <w:t xml:space="preserve"> </w:t>
            </w:r>
            <w:r>
              <w:rPr>
                <w:rFonts w:ascii="Calibri"/>
                <w:w w:val="105"/>
                <w:sz w:val="12"/>
              </w:rPr>
              <w:t>Caged Heaped</w:t>
            </w:r>
            <w:r>
              <w:rPr>
                <w:rFonts w:ascii="Calibri"/>
                <w:spacing w:val="-1"/>
                <w:w w:val="105"/>
                <w:sz w:val="12"/>
              </w:rPr>
              <w:t xml:space="preserve"> </w:t>
            </w:r>
            <w:r>
              <w:rPr>
                <w:rFonts w:ascii="Calibri"/>
                <w:spacing w:val="-2"/>
                <w:w w:val="105"/>
                <w:sz w:val="12"/>
              </w:rPr>
              <w:t>Trailer</w:t>
            </w:r>
          </w:p>
        </w:tc>
        <w:tc>
          <w:tcPr>
            <w:tcW w:w="1487" w:type="dxa"/>
            <w:tcBorders>
              <w:top w:val="single" w:sz="2" w:space="0" w:color="000000"/>
              <w:bottom w:val="single" w:sz="2" w:space="0" w:color="000000"/>
            </w:tcBorders>
          </w:tcPr>
          <w:p w14:paraId="55AF802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8D48853" w14:textId="77777777" w:rsidR="002D06AE" w:rsidRDefault="002C2419">
            <w:pPr>
              <w:pStyle w:val="TableParagraph"/>
              <w:spacing w:line="134" w:lineRule="exact"/>
              <w:ind w:right="217"/>
              <w:rPr>
                <w:rFonts w:ascii="Calibri"/>
                <w:sz w:val="12"/>
              </w:rPr>
            </w:pPr>
            <w:r>
              <w:rPr>
                <w:rFonts w:ascii="Calibri"/>
                <w:spacing w:val="-2"/>
                <w:w w:val="105"/>
                <w:sz w:val="12"/>
              </w:rPr>
              <w:t>15.86</w:t>
            </w:r>
          </w:p>
        </w:tc>
        <w:tc>
          <w:tcPr>
            <w:tcW w:w="899" w:type="dxa"/>
            <w:tcBorders>
              <w:top w:val="single" w:sz="2" w:space="0" w:color="000000"/>
              <w:bottom w:val="single" w:sz="2" w:space="0" w:color="000000"/>
            </w:tcBorders>
          </w:tcPr>
          <w:p w14:paraId="1C7EB36B" w14:textId="77777777" w:rsidR="002D06AE" w:rsidRDefault="002C2419">
            <w:pPr>
              <w:pStyle w:val="TableParagraph"/>
              <w:spacing w:line="134" w:lineRule="exact"/>
              <w:ind w:right="221"/>
              <w:rPr>
                <w:rFonts w:ascii="Calibri"/>
                <w:b/>
                <w:sz w:val="12"/>
              </w:rPr>
            </w:pPr>
            <w:r>
              <w:rPr>
                <w:rFonts w:ascii="Calibri"/>
                <w:b/>
                <w:spacing w:val="-2"/>
                <w:w w:val="105"/>
                <w:sz w:val="12"/>
              </w:rPr>
              <w:t>174.50</w:t>
            </w:r>
          </w:p>
        </w:tc>
        <w:tc>
          <w:tcPr>
            <w:tcW w:w="930" w:type="dxa"/>
            <w:tcBorders>
              <w:top w:val="single" w:sz="2" w:space="0" w:color="000000"/>
              <w:bottom w:val="single" w:sz="2" w:space="0" w:color="000000"/>
            </w:tcBorders>
          </w:tcPr>
          <w:p w14:paraId="43B5CC7D" w14:textId="77777777" w:rsidR="002D06AE" w:rsidRDefault="002C2419">
            <w:pPr>
              <w:pStyle w:val="TableParagraph"/>
              <w:spacing w:line="134" w:lineRule="exact"/>
              <w:ind w:right="251"/>
              <w:rPr>
                <w:rFonts w:ascii="Calibri"/>
                <w:sz w:val="12"/>
              </w:rPr>
            </w:pPr>
            <w:r>
              <w:rPr>
                <w:rFonts w:ascii="Calibri"/>
                <w:spacing w:val="-2"/>
                <w:w w:val="105"/>
                <w:sz w:val="12"/>
              </w:rPr>
              <w:t>171.00</w:t>
            </w:r>
          </w:p>
        </w:tc>
        <w:tc>
          <w:tcPr>
            <w:tcW w:w="678" w:type="dxa"/>
            <w:tcBorders>
              <w:top w:val="single" w:sz="2" w:space="0" w:color="000000"/>
              <w:bottom w:val="single" w:sz="2" w:space="0" w:color="000000"/>
            </w:tcBorders>
          </w:tcPr>
          <w:p w14:paraId="3072AF3A" w14:textId="77777777" w:rsidR="002D06AE" w:rsidRDefault="002C2419">
            <w:pPr>
              <w:pStyle w:val="TableParagraph"/>
              <w:spacing w:line="134" w:lineRule="exact"/>
              <w:ind w:left="389"/>
              <w:jc w:val="left"/>
              <w:rPr>
                <w:rFonts w:ascii="Calibri"/>
                <w:sz w:val="12"/>
              </w:rPr>
            </w:pPr>
            <w:r>
              <w:rPr>
                <w:rFonts w:ascii="Calibri"/>
                <w:spacing w:val="-4"/>
                <w:w w:val="105"/>
                <w:sz w:val="12"/>
              </w:rPr>
              <w:t>3.50</w:t>
            </w:r>
          </w:p>
        </w:tc>
      </w:tr>
      <w:tr w:rsidR="002D06AE" w14:paraId="792E0121" w14:textId="77777777">
        <w:trPr>
          <w:trHeight w:val="163"/>
        </w:trPr>
        <w:tc>
          <w:tcPr>
            <w:tcW w:w="4614" w:type="dxa"/>
            <w:tcBorders>
              <w:top w:val="single" w:sz="2" w:space="0" w:color="000000"/>
              <w:bottom w:val="single" w:sz="2" w:space="0" w:color="000000"/>
            </w:tcBorders>
          </w:tcPr>
          <w:p w14:paraId="6A10CD13" w14:textId="77777777" w:rsidR="002D06AE" w:rsidRDefault="002C2419">
            <w:pPr>
              <w:pStyle w:val="TableParagraph"/>
              <w:spacing w:before="14" w:line="129" w:lineRule="exact"/>
              <w:ind w:left="26"/>
              <w:jc w:val="left"/>
              <w:rPr>
                <w:rFonts w:ascii="Calibri"/>
                <w:sz w:val="12"/>
              </w:rPr>
            </w:pPr>
            <w:r>
              <w:rPr>
                <w:rFonts w:ascii="Calibri"/>
                <w:w w:val="105"/>
                <w:sz w:val="12"/>
              </w:rPr>
              <w:t>2218</w:t>
            </w:r>
            <w:r>
              <w:rPr>
                <w:rFonts w:ascii="Calibri"/>
                <w:spacing w:val="1"/>
                <w:w w:val="105"/>
                <w:sz w:val="12"/>
              </w:rPr>
              <w:t xml:space="preserve"> </w:t>
            </w:r>
            <w:r>
              <w:rPr>
                <w:rFonts w:ascii="Calibri"/>
                <w:w w:val="105"/>
                <w:sz w:val="12"/>
              </w:rPr>
              <w:t>- Tandem</w:t>
            </w:r>
            <w:r>
              <w:rPr>
                <w:rFonts w:ascii="Calibri"/>
                <w:spacing w:val="-1"/>
                <w:w w:val="105"/>
                <w:sz w:val="12"/>
              </w:rPr>
              <w:t xml:space="preserve"> </w:t>
            </w:r>
            <w:r>
              <w:rPr>
                <w:rFonts w:ascii="Calibri"/>
                <w:w w:val="105"/>
                <w:sz w:val="12"/>
              </w:rPr>
              <w:t xml:space="preserve">Caged </w:t>
            </w:r>
            <w:r>
              <w:rPr>
                <w:rFonts w:ascii="Calibri"/>
                <w:spacing w:val="-2"/>
                <w:w w:val="105"/>
                <w:sz w:val="12"/>
              </w:rPr>
              <w:t>Trailer</w:t>
            </w:r>
          </w:p>
        </w:tc>
        <w:tc>
          <w:tcPr>
            <w:tcW w:w="1487" w:type="dxa"/>
            <w:tcBorders>
              <w:top w:val="single" w:sz="2" w:space="0" w:color="000000"/>
              <w:bottom w:val="single" w:sz="2" w:space="0" w:color="000000"/>
            </w:tcBorders>
          </w:tcPr>
          <w:p w14:paraId="21983C6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8510CFC" w14:textId="77777777" w:rsidR="002D06AE" w:rsidRDefault="002C2419">
            <w:pPr>
              <w:pStyle w:val="TableParagraph"/>
              <w:spacing w:line="134" w:lineRule="exact"/>
              <w:ind w:right="217"/>
              <w:rPr>
                <w:rFonts w:ascii="Calibri"/>
                <w:sz w:val="12"/>
              </w:rPr>
            </w:pPr>
            <w:r>
              <w:rPr>
                <w:rFonts w:ascii="Calibri"/>
                <w:spacing w:val="-2"/>
                <w:w w:val="105"/>
                <w:sz w:val="12"/>
              </w:rPr>
              <w:t>23.77</w:t>
            </w:r>
          </w:p>
        </w:tc>
        <w:tc>
          <w:tcPr>
            <w:tcW w:w="899" w:type="dxa"/>
            <w:tcBorders>
              <w:top w:val="single" w:sz="2" w:space="0" w:color="000000"/>
              <w:bottom w:val="single" w:sz="2" w:space="0" w:color="000000"/>
            </w:tcBorders>
          </w:tcPr>
          <w:p w14:paraId="086BFEC9" w14:textId="77777777" w:rsidR="002D06AE" w:rsidRDefault="002C2419">
            <w:pPr>
              <w:pStyle w:val="TableParagraph"/>
              <w:spacing w:line="134" w:lineRule="exact"/>
              <w:ind w:right="221"/>
              <w:rPr>
                <w:rFonts w:ascii="Calibri"/>
                <w:b/>
                <w:sz w:val="12"/>
              </w:rPr>
            </w:pPr>
            <w:r>
              <w:rPr>
                <w:rFonts w:ascii="Calibri"/>
                <w:b/>
                <w:spacing w:val="-2"/>
                <w:w w:val="105"/>
                <w:sz w:val="12"/>
              </w:rPr>
              <w:t>261.50</w:t>
            </w:r>
          </w:p>
        </w:tc>
        <w:tc>
          <w:tcPr>
            <w:tcW w:w="930" w:type="dxa"/>
            <w:tcBorders>
              <w:top w:val="single" w:sz="2" w:space="0" w:color="000000"/>
              <w:bottom w:val="single" w:sz="2" w:space="0" w:color="000000"/>
            </w:tcBorders>
          </w:tcPr>
          <w:p w14:paraId="321A1354" w14:textId="77777777" w:rsidR="002D06AE" w:rsidRDefault="002C2419">
            <w:pPr>
              <w:pStyle w:val="TableParagraph"/>
              <w:spacing w:line="134" w:lineRule="exact"/>
              <w:ind w:right="251"/>
              <w:rPr>
                <w:rFonts w:ascii="Calibri"/>
                <w:sz w:val="12"/>
              </w:rPr>
            </w:pPr>
            <w:r>
              <w:rPr>
                <w:rFonts w:ascii="Calibri"/>
                <w:spacing w:val="-2"/>
                <w:w w:val="105"/>
                <w:sz w:val="12"/>
              </w:rPr>
              <w:t>256.50</w:t>
            </w:r>
          </w:p>
        </w:tc>
        <w:tc>
          <w:tcPr>
            <w:tcW w:w="678" w:type="dxa"/>
            <w:tcBorders>
              <w:top w:val="single" w:sz="2" w:space="0" w:color="000000"/>
              <w:bottom w:val="single" w:sz="2" w:space="0" w:color="000000"/>
            </w:tcBorders>
          </w:tcPr>
          <w:p w14:paraId="2D643ABC" w14:textId="77777777" w:rsidR="002D06AE" w:rsidRDefault="002C2419">
            <w:pPr>
              <w:pStyle w:val="TableParagraph"/>
              <w:spacing w:line="134" w:lineRule="exact"/>
              <w:ind w:left="389"/>
              <w:jc w:val="left"/>
              <w:rPr>
                <w:rFonts w:ascii="Calibri"/>
                <w:sz w:val="12"/>
              </w:rPr>
            </w:pPr>
            <w:r>
              <w:rPr>
                <w:rFonts w:ascii="Calibri"/>
                <w:spacing w:val="-4"/>
                <w:w w:val="105"/>
                <w:sz w:val="12"/>
              </w:rPr>
              <w:t>5.00</w:t>
            </w:r>
          </w:p>
        </w:tc>
      </w:tr>
      <w:tr w:rsidR="002D06AE" w14:paraId="7F37C01A" w14:textId="77777777">
        <w:trPr>
          <w:trHeight w:val="163"/>
        </w:trPr>
        <w:tc>
          <w:tcPr>
            <w:tcW w:w="4614" w:type="dxa"/>
            <w:tcBorders>
              <w:top w:val="single" w:sz="2" w:space="0" w:color="000000"/>
              <w:bottom w:val="single" w:sz="2" w:space="0" w:color="000000"/>
            </w:tcBorders>
          </w:tcPr>
          <w:p w14:paraId="74EE5016" w14:textId="77777777" w:rsidR="002D06AE" w:rsidRDefault="002C2419">
            <w:pPr>
              <w:pStyle w:val="TableParagraph"/>
              <w:spacing w:before="14" w:line="129" w:lineRule="exact"/>
              <w:ind w:left="26"/>
              <w:jc w:val="left"/>
              <w:rPr>
                <w:rFonts w:ascii="Calibri"/>
                <w:sz w:val="12"/>
              </w:rPr>
            </w:pPr>
            <w:r>
              <w:rPr>
                <w:rFonts w:ascii="Calibri"/>
                <w:w w:val="105"/>
                <w:sz w:val="12"/>
              </w:rPr>
              <w:t>2219 - Tandem</w:t>
            </w:r>
            <w:r>
              <w:rPr>
                <w:rFonts w:ascii="Calibri"/>
                <w:spacing w:val="-1"/>
                <w:w w:val="105"/>
                <w:sz w:val="12"/>
              </w:rPr>
              <w:t xml:space="preserve"> </w:t>
            </w:r>
            <w:r>
              <w:rPr>
                <w:rFonts w:ascii="Calibri"/>
                <w:w w:val="105"/>
                <w:sz w:val="12"/>
              </w:rPr>
              <w:t xml:space="preserve">Caged Heaped </w:t>
            </w:r>
            <w:r>
              <w:rPr>
                <w:rFonts w:ascii="Calibri"/>
                <w:spacing w:val="-2"/>
                <w:w w:val="105"/>
                <w:sz w:val="12"/>
              </w:rPr>
              <w:t>Trailer</w:t>
            </w:r>
          </w:p>
        </w:tc>
        <w:tc>
          <w:tcPr>
            <w:tcW w:w="1487" w:type="dxa"/>
            <w:tcBorders>
              <w:top w:val="single" w:sz="2" w:space="0" w:color="000000"/>
              <w:bottom w:val="single" w:sz="2" w:space="0" w:color="000000"/>
            </w:tcBorders>
          </w:tcPr>
          <w:p w14:paraId="75835AF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B46BDFB" w14:textId="77777777" w:rsidR="002D06AE" w:rsidRDefault="002C2419">
            <w:pPr>
              <w:pStyle w:val="TableParagraph"/>
              <w:spacing w:line="134" w:lineRule="exact"/>
              <w:ind w:right="217"/>
              <w:rPr>
                <w:rFonts w:ascii="Calibri"/>
                <w:sz w:val="12"/>
              </w:rPr>
            </w:pPr>
            <w:r>
              <w:rPr>
                <w:rFonts w:ascii="Calibri"/>
                <w:spacing w:val="-2"/>
                <w:w w:val="105"/>
                <w:sz w:val="12"/>
              </w:rPr>
              <w:t>31.73</w:t>
            </w:r>
          </w:p>
        </w:tc>
        <w:tc>
          <w:tcPr>
            <w:tcW w:w="899" w:type="dxa"/>
            <w:tcBorders>
              <w:top w:val="single" w:sz="2" w:space="0" w:color="000000"/>
              <w:bottom w:val="single" w:sz="2" w:space="0" w:color="000000"/>
            </w:tcBorders>
          </w:tcPr>
          <w:p w14:paraId="73F31BD3" w14:textId="77777777" w:rsidR="002D06AE" w:rsidRDefault="002C2419">
            <w:pPr>
              <w:pStyle w:val="TableParagraph"/>
              <w:spacing w:line="134" w:lineRule="exact"/>
              <w:ind w:right="221"/>
              <w:rPr>
                <w:rFonts w:ascii="Calibri"/>
                <w:b/>
                <w:sz w:val="12"/>
              </w:rPr>
            </w:pPr>
            <w:r>
              <w:rPr>
                <w:rFonts w:ascii="Calibri"/>
                <w:b/>
                <w:spacing w:val="-2"/>
                <w:w w:val="105"/>
                <w:sz w:val="12"/>
              </w:rPr>
              <w:t>349.00</w:t>
            </w:r>
          </w:p>
        </w:tc>
        <w:tc>
          <w:tcPr>
            <w:tcW w:w="930" w:type="dxa"/>
            <w:tcBorders>
              <w:top w:val="single" w:sz="2" w:space="0" w:color="000000"/>
              <w:bottom w:val="single" w:sz="2" w:space="0" w:color="000000"/>
            </w:tcBorders>
          </w:tcPr>
          <w:p w14:paraId="507F5F18" w14:textId="77777777" w:rsidR="002D06AE" w:rsidRDefault="002C2419">
            <w:pPr>
              <w:pStyle w:val="TableParagraph"/>
              <w:spacing w:line="134" w:lineRule="exact"/>
              <w:ind w:right="251"/>
              <w:rPr>
                <w:rFonts w:ascii="Calibri"/>
                <w:sz w:val="12"/>
              </w:rPr>
            </w:pPr>
            <w:r>
              <w:rPr>
                <w:rFonts w:ascii="Calibri"/>
                <w:spacing w:val="-2"/>
                <w:w w:val="105"/>
                <w:sz w:val="12"/>
              </w:rPr>
              <w:t>342.00</w:t>
            </w:r>
          </w:p>
        </w:tc>
        <w:tc>
          <w:tcPr>
            <w:tcW w:w="678" w:type="dxa"/>
            <w:tcBorders>
              <w:top w:val="single" w:sz="2" w:space="0" w:color="000000"/>
              <w:bottom w:val="single" w:sz="2" w:space="0" w:color="000000"/>
            </w:tcBorders>
          </w:tcPr>
          <w:p w14:paraId="416FF5DC" w14:textId="77777777" w:rsidR="002D06AE" w:rsidRDefault="002C2419">
            <w:pPr>
              <w:pStyle w:val="TableParagraph"/>
              <w:spacing w:line="134" w:lineRule="exact"/>
              <w:ind w:left="389"/>
              <w:jc w:val="left"/>
              <w:rPr>
                <w:rFonts w:ascii="Calibri"/>
                <w:sz w:val="12"/>
              </w:rPr>
            </w:pPr>
            <w:r>
              <w:rPr>
                <w:rFonts w:ascii="Calibri"/>
                <w:spacing w:val="-4"/>
                <w:w w:val="105"/>
                <w:sz w:val="12"/>
              </w:rPr>
              <w:t>7.00</w:t>
            </w:r>
          </w:p>
        </w:tc>
      </w:tr>
      <w:tr w:rsidR="002D06AE" w14:paraId="663B7545" w14:textId="77777777">
        <w:trPr>
          <w:trHeight w:val="163"/>
        </w:trPr>
        <w:tc>
          <w:tcPr>
            <w:tcW w:w="4614" w:type="dxa"/>
            <w:tcBorders>
              <w:top w:val="single" w:sz="2" w:space="0" w:color="000000"/>
              <w:bottom w:val="single" w:sz="2" w:space="0" w:color="000000"/>
            </w:tcBorders>
          </w:tcPr>
          <w:p w14:paraId="18D194B7" w14:textId="77777777" w:rsidR="002D06AE" w:rsidRDefault="002D06AE">
            <w:pPr>
              <w:pStyle w:val="TableParagraph"/>
              <w:spacing w:before="0"/>
              <w:jc w:val="left"/>
              <w:rPr>
                <w:rFonts w:ascii="Times New Roman"/>
                <w:sz w:val="10"/>
              </w:rPr>
            </w:pPr>
          </w:p>
        </w:tc>
        <w:tc>
          <w:tcPr>
            <w:tcW w:w="1487" w:type="dxa"/>
            <w:tcBorders>
              <w:top w:val="single" w:sz="2" w:space="0" w:color="000000"/>
              <w:bottom w:val="single" w:sz="2" w:space="0" w:color="000000"/>
            </w:tcBorders>
          </w:tcPr>
          <w:p w14:paraId="3B430048" w14:textId="77777777" w:rsidR="002D06AE" w:rsidRDefault="002D06AE">
            <w:pPr>
              <w:pStyle w:val="TableParagraph"/>
              <w:spacing w:before="0"/>
              <w:jc w:val="left"/>
              <w:rPr>
                <w:rFonts w:ascii="Times New Roman"/>
                <w:sz w:val="10"/>
              </w:rPr>
            </w:pPr>
          </w:p>
        </w:tc>
        <w:tc>
          <w:tcPr>
            <w:tcW w:w="1064" w:type="dxa"/>
            <w:tcBorders>
              <w:top w:val="single" w:sz="2" w:space="0" w:color="000000"/>
              <w:bottom w:val="single" w:sz="2" w:space="0" w:color="000000"/>
            </w:tcBorders>
          </w:tcPr>
          <w:p w14:paraId="146E8ECB" w14:textId="77777777" w:rsidR="002D06AE" w:rsidRDefault="002D06AE">
            <w:pPr>
              <w:pStyle w:val="TableParagraph"/>
              <w:spacing w:before="0"/>
              <w:jc w:val="left"/>
              <w:rPr>
                <w:rFonts w:ascii="Times New Roman"/>
                <w:sz w:val="10"/>
              </w:rPr>
            </w:pPr>
          </w:p>
        </w:tc>
        <w:tc>
          <w:tcPr>
            <w:tcW w:w="899" w:type="dxa"/>
            <w:tcBorders>
              <w:top w:val="single" w:sz="2" w:space="0" w:color="000000"/>
              <w:bottom w:val="single" w:sz="2" w:space="0" w:color="000000"/>
            </w:tcBorders>
          </w:tcPr>
          <w:p w14:paraId="7068C3E8" w14:textId="77777777" w:rsidR="002D06AE" w:rsidRDefault="002D06AE">
            <w:pPr>
              <w:pStyle w:val="TableParagraph"/>
              <w:spacing w:before="0"/>
              <w:jc w:val="left"/>
              <w:rPr>
                <w:rFonts w:ascii="Times New Roman"/>
                <w:sz w:val="10"/>
              </w:rPr>
            </w:pPr>
          </w:p>
        </w:tc>
        <w:tc>
          <w:tcPr>
            <w:tcW w:w="930" w:type="dxa"/>
            <w:tcBorders>
              <w:top w:val="single" w:sz="2" w:space="0" w:color="000000"/>
              <w:bottom w:val="single" w:sz="2" w:space="0" w:color="000000"/>
            </w:tcBorders>
          </w:tcPr>
          <w:p w14:paraId="7E308407" w14:textId="77777777" w:rsidR="002D06AE" w:rsidRDefault="002D06AE">
            <w:pPr>
              <w:pStyle w:val="TableParagraph"/>
              <w:spacing w:before="0"/>
              <w:jc w:val="left"/>
              <w:rPr>
                <w:rFonts w:ascii="Times New Roman"/>
                <w:sz w:val="10"/>
              </w:rPr>
            </w:pPr>
          </w:p>
        </w:tc>
        <w:tc>
          <w:tcPr>
            <w:tcW w:w="678" w:type="dxa"/>
            <w:tcBorders>
              <w:top w:val="single" w:sz="2" w:space="0" w:color="000000"/>
              <w:bottom w:val="single" w:sz="2" w:space="0" w:color="000000"/>
            </w:tcBorders>
          </w:tcPr>
          <w:p w14:paraId="2645FE59" w14:textId="77777777" w:rsidR="002D06AE" w:rsidRDefault="002D06AE">
            <w:pPr>
              <w:pStyle w:val="TableParagraph"/>
              <w:spacing w:before="0"/>
              <w:jc w:val="left"/>
              <w:rPr>
                <w:rFonts w:ascii="Times New Roman"/>
                <w:sz w:val="10"/>
              </w:rPr>
            </w:pPr>
          </w:p>
        </w:tc>
      </w:tr>
      <w:tr w:rsidR="002D06AE" w14:paraId="338C57F0" w14:textId="77777777">
        <w:trPr>
          <w:trHeight w:val="172"/>
        </w:trPr>
        <w:tc>
          <w:tcPr>
            <w:tcW w:w="4614" w:type="dxa"/>
            <w:tcBorders>
              <w:top w:val="single" w:sz="2" w:space="0" w:color="000000"/>
              <w:bottom w:val="single" w:sz="2" w:space="0" w:color="000000"/>
            </w:tcBorders>
            <w:shd w:val="clear" w:color="auto" w:fill="4471C4"/>
          </w:tcPr>
          <w:p w14:paraId="120EC936" w14:textId="77777777" w:rsidR="002D06AE" w:rsidRDefault="002C2419">
            <w:pPr>
              <w:pStyle w:val="TableParagraph"/>
              <w:spacing w:before="2" w:line="150" w:lineRule="exact"/>
              <w:ind w:left="28"/>
              <w:jc w:val="left"/>
              <w:rPr>
                <w:rFonts w:ascii="Calibri"/>
                <w:b/>
                <w:sz w:val="14"/>
              </w:rPr>
            </w:pPr>
            <w:r>
              <w:rPr>
                <w:rFonts w:ascii="Calibri"/>
                <w:b/>
                <w:color w:val="FFFFFF"/>
                <w:spacing w:val="-2"/>
                <w:sz w:val="14"/>
              </w:rPr>
              <w:t>Community</w:t>
            </w:r>
            <w:r>
              <w:rPr>
                <w:rFonts w:ascii="Calibri"/>
                <w:b/>
                <w:color w:val="FFFFFF"/>
                <w:spacing w:val="3"/>
                <w:sz w:val="14"/>
              </w:rPr>
              <w:t xml:space="preserve"> </w:t>
            </w:r>
            <w:r>
              <w:rPr>
                <w:rFonts w:ascii="Calibri"/>
                <w:b/>
                <w:color w:val="FFFFFF"/>
                <w:spacing w:val="-4"/>
                <w:sz w:val="14"/>
              </w:rPr>
              <w:t>Life</w:t>
            </w:r>
          </w:p>
        </w:tc>
        <w:tc>
          <w:tcPr>
            <w:tcW w:w="1487" w:type="dxa"/>
            <w:tcBorders>
              <w:top w:val="single" w:sz="2" w:space="0" w:color="000000"/>
              <w:bottom w:val="single" w:sz="2" w:space="0" w:color="000000"/>
            </w:tcBorders>
            <w:shd w:val="clear" w:color="auto" w:fill="4471C4"/>
          </w:tcPr>
          <w:p w14:paraId="5C49DABB" w14:textId="77777777" w:rsidR="002D06AE" w:rsidRDefault="002D06AE">
            <w:pPr>
              <w:pStyle w:val="TableParagraph"/>
              <w:spacing w:before="0"/>
              <w:jc w:val="left"/>
              <w:rPr>
                <w:rFonts w:ascii="Times New Roman"/>
                <w:sz w:val="10"/>
              </w:rPr>
            </w:pPr>
          </w:p>
        </w:tc>
        <w:tc>
          <w:tcPr>
            <w:tcW w:w="1064" w:type="dxa"/>
            <w:tcBorders>
              <w:top w:val="single" w:sz="2" w:space="0" w:color="000000"/>
              <w:bottom w:val="single" w:sz="2" w:space="0" w:color="000000"/>
            </w:tcBorders>
            <w:shd w:val="clear" w:color="auto" w:fill="4471C4"/>
          </w:tcPr>
          <w:p w14:paraId="18592807" w14:textId="77777777" w:rsidR="002D06AE" w:rsidRDefault="002D06AE">
            <w:pPr>
              <w:pStyle w:val="TableParagraph"/>
              <w:spacing w:before="0"/>
              <w:jc w:val="left"/>
              <w:rPr>
                <w:rFonts w:ascii="Times New Roman"/>
                <w:sz w:val="10"/>
              </w:rPr>
            </w:pPr>
          </w:p>
        </w:tc>
        <w:tc>
          <w:tcPr>
            <w:tcW w:w="899" w:type="dxa"/>
            <w:tcBorders>
              <w:top w:val="single" w:sz="2" w:space="0" w:color="000000"/>
              <w:bottom w:val="single" w:sz="2" w:space="0" w:color="000000"/>
            </w:tcBorders>
            <w:shd w:val="clear" w:color="auto" w:fill="4471C4"/>
          </w:tcPr>
          <w:p w14:paraId="2F616431" w14:textId="77777777" w:rsidR="002D06AE" w:rsidRDefault="002D06AE">
            <w:pPr>
              <w:pStyle w:val="TableParagraph"/>
              <w:spacing w:before="0"/>
              <w:jc w:val="left"/>
              <w:rPr>
                <w:rFonts w:ascii="Times New Roman"/>
                <w:sz w:val="10"/>
              </w:rPr>
            </w:pPr>
          </w:p>
        </w:tc>
        <w:tc>
          <w:tcPr>
            <w:tcW w:w="930" w:type="dxa"/>
            <w:tcBorders>
              <w:top w:val="single" w:sz="2" w:space="0" w:color="000000"/>
              <w:bottom w:val="single" w:sz="2" w:space="0" w:color="000000"/>
            </w:tcBorders>
            <w:shd w:val="clear" w:color="auto" w:fill="4471C4"/>
          </w:tcPr>
          <w:p w14:paraId="464D88DD" w14:textId="77777777" w:rsidR="002D06AE" w:rsidRDefault="002D06AE">
            <w:pPr>
              <w:pStyle w:val="TableParagraph"/>
              <w:spacing w:before="0"/>
              <w:jc w:val="left"/>
              <w:rPr>
                <w:rFonts w:ascii="Times New Roman"/>
                <w:sz w:val="10"/>
              </w:rPr>
            </w:pPr>
          </w:p>
        </w:tc>
        <w:tc>
          <w:tcPr>
            <w:tcW w:w="678" w:type="dxa"/>
            <w:tcBorders>
              <w:top w:val="single" w:sz="2" w:space="0" w:color="000000"/>
              <w:bottom w:val="single" w:sz="2" w:space="0" w:color="000000"/>
            </w:tcBorders>
            <w:shd w:val="clear" w:color="auto" w:fill="4471C4"/>
          </w:tcPr>
          <w:p w14:paraId="278850B1" w14:textId="77777777" w:rsidR="002D06AE" w:rsidRDefault="002D06AE">
            <w:pPr>
              <w:pStyle w:val="TableParagraph"/>
              <w:spacing w:before="0"/>
              <w:jc w:val="left"/>
              <w:rPr>
                <w:rFonts w:ascii="Times New Roman"/>
                <w:sz w:val="10"/>
              </w:rPr>
            </w:pPr>
          </w:p>
        </w:tc>
      </w:tr>
      <w:tr w:rsidR="002D06AE" w14:paraId="0C494E33" w14:textId="77777777">
        <w:trPr>
          <w:trHeight w:val="163"/>
        </w:trPr>
        <w:tc>
          <w:tcPr>
            <w:tcW w:w="4614" w:type="dxa"/>
            <w:tcBorders>
              <w:top w:val="single" w:sz="2" w:space="0" w:color="000000"/>
              <w:bottom w:val="single" w:sz="2" w:space="0" w:color="000000"/>
            </w:tcBorders>
            <w:shd w:val="clear" w:color="auto" w:fill="D9D9D9"/>
          </w:tcPr>
          <w:p w14:paraId="2A167086" w14:textId="77777777" w:rsidR="002D06AE" w:rsidRDefault="002C2419">
            <w:pPr>
              <w:pStyle w:val="TableParagraph"/>
              <w:spacing w:before="11" w:line="131" w:lineRule="exact"/>
              <w:ind w:left="177"/>
              <w:jc w:val="left"/>
              <w:rPr>
                <w:rFonts w:ascii="Calibri"/>
                <w:b/>
                <w:sz w:val="12"/>
              </w:rPr>
            </w:pPr>
            <w:r>
              <w:rPr>
                <w:rFonts w:ascii="Calibri"/>
                <w:b/>
                <w:spacing w:val="-2"/>
                <w:w w:val="105"/>
                <w:sz w:val="12"/>
              </w:rPr>
              <w:t>Agencies</w:t>
            </w:r>
          </w:p>
        </w:tc>
        <w:tc>
          <w:tcPr>
            <w:tcW w:w="1487" w:type="dxa"/>
            <w:tcBorders>
              <w:top w:val="single" w:sz="2" w:space="0" w:color="000000"/>
              <w:bottom w:val="single" w:sz="2" w:space="0" w:color="000000"/>
            </w:tcBorders>
            <w:shd w:val="clear" w:color="auto" w:fill="D9D9D9"/>
          </w:tcPr>
          <w:p w14:paraId="39E79275" w14:textId="77777777" w:rsidR="002D06AE" w:rsidRDefault="002D06AE">
            <w:pPr>
              <w:pStyle w:val="TableParagraph"/>
              <w:spacing w:before="0"/>
              <w:jc w:val="left"/>
              <w:rPr>
                <w:rFonts w:ascii="Times New Roman"/>
                <w:sz w:val="10"/>
              </w:rPr>
            </w:pPr>
          </w:p>
        </w:tc>
        <w:tc>
          <w:tcPr>
            <w:tcW w:w="1064" w:type="dxa"/>
            <w:tcBorders>
              <w:top w:val="single" w:sz="2" w:space="0" w:color="000000"/>
              <w:bottom w:val="single" w:sz="2" w:space="0" w:color="000000"/>
            </w:tcBorders>
            <w:shd w:val="clear" w:color="auto" w:fill="D9D9D9"/>
          </w:tcPr>
          <w:p w14:paraId="03EA5AD0" w14:textId="77777777" w:rsidR="002D06AE" w:rsidRDefault="002D06AE">
            <w:pPr>
              <w:pStyle w:val="TableParagraph"/>
              <w:spacing w:before="0"/>
              <w:jc w:val="left"/>
              <w:rPr>
                <w:rFonts w:ascii="Times New Roman"/>
                <w:sz w:val="10"/>
              </w:rPr>
            </w:pPr>
          </w:p>
        </w:tc>
        <w:tc>
          <w:tcPr>
            <w:tcW w:w="899" w:type="dxa"/>
            <w:tcBorders>
              <w:top w:val="single" w:sz="2" w:space="0" w:color="000000"/>
              <w:bottom w:val="single" w:sz="2" w:space="0" w:color="000000"/>
            </w:tcBorders>
            <w:shd w:val="clear" w:color="auto" w:fill="D9D9D9"/>
          </w:tcPr>
          <w:p w14:paraId="50AA9BE7" w14:textId="77777777" w:rsidR="002D06AE" w:rsidRDefault="002D06AE">
            <w:pPr>
              <w:pStyle w:val="TableParagraph"/>
              <w:spacing w:before="0"/>
              <w:jc w:val="left"/>
              <w:rPr>
                <w:rFonts w:ascii="Times New Roman"/>
                <w:sz w:val="10"/>
              </w:rPr>
            </w:pPr>
          </w:p>
        </w:tc>
        <w:tc>
          <w:tcPr>
            <w:tcW w:w="930" w:type="dxa"/>
            <w:tcBorders>
              <w:top w:val="single" w:sz="2" w:space="0" w:color="000000"/>
              <w:bottom w:val="single" w:sz="2" w:space="0" w:color="000000"/>
            </w:tcBorders>
            <w:shd w:val="clear" w:color="auto" w:fill="D9D9D9"/>
          </w:tcPr>
          <w:p w14:paraId="3C2BCB8E" w14:textId="77777777" w:rsidR="002D06AE" w:rsidRDefault="002D06AE">
            <w:pPr>
              <w:pStyle w:val="TableParagraph"/>
              <w:spacing w:before="0"/>
              <w:jc w:val="left"/>
              <w:rPr>
                <w:rFonts w:ascii="Times New Roman"/>
                <w:sz w:val="10"/>
              </w:rPr>
            </w:pPr>
          </w:p>
        </w:tc>
        <w:tc>
          <w:tcPr>
            <w:tcW w:w="678" w:type="dxa"/>
            <w:tcBorders>
              <w:top w:val="single" w:sz="2" w:space="0" w:color="000000"/>
              <w:bottom w:val="single" w:sz="2" w:space="0" w:color="000000"/>
            </w:tcBorders>
            <w:shd w:val="clear" w:color="auto" w:fill="D9D9D9"/>
          </w:tcPr>
          <w:p w14:paraId="772CC9DE" w14:textId="77777777" w:rsidR="002D06AE" w:rsidRDefault="002D06AE">
            <w:pPr>
              <w:pStyle w:val="TableParagraph"/>
              <w:spacing w:before="0"/>
              <w:jc w:val="left"/>
              <w:rPr>
                <w:rFonts w:ascii="Times New Roman"/>
                <w:sz w:val="10"/>
              </w:rPr>
            </w:pPr>
          </w:p>
        </w:tc>
      </w:tr>
      <w:tr w:rsidR="002D06AE" w14:paraId="50ABC02F" w14:textId="77777777">
        <w:trPr>
          <w:trHeight w:val="163"/>
        </w:trPr>
        <w:tc>
          <w:tcPr>
            <w:tcW w:w="4614" w:type="dxa"/>
            <w:tcBorders>
              <w:top w:val="single" w:sz="2" w:space="0" w:color="000000"/>
              <w:bottom w:val="single" w:sz="2" w:space="0" w:color="000000"/>
            </w:tcBorders>
          </w:tcPr>
          <w:p w14:paraId="7349BA70"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Respite</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Agency</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Evening /</w:t>
            </w:r>
            <w:r>
              <w:rPr>
                <w:rFonts w:ascii="Calibri"/>
                <w:spacing w:val="-1"/>
                <w:w w:val="105"/>
                <w:sz w:val="12"/>
              </w:rPr>
              <w:t xml:space="preserve"> </w:t>
            </w:r>
            <w:r>
              <w:rPr>
                <w:rFonts w:ascii="Calibri"/>
                <w:spacing w:val="-2"/>
                <w:w w:val="105"/>
                <w:sz w:val="12"/>
              </w:rPr>
              <w:t>Saturday</w:t>
            </w:r>
          </w:p>
        </w:tc>
        <w:tc>
          <w:tcPr>
            <w:tcW w:w="1487" w:type="dxa"/>
            <w:tcBorders>
              <w:top w:val="single" w:sz="2" w:space="0" w:color="000000"/>
              <w:bottom w:val="single" w:sz="2" w:space="0" w:color="000000"/>
            </w:tcBorders>
          </w:tcPr>
          <w:p w14:paraId="6E82589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98C9283" w14:textId="77777777" w:rsidR="002D06AE" w:rsidRDefault="002C2419">
            <w:pPr>
              <w:pStyle w:val="TableParagraph"/>
              <w:spacing w:line="134" w:lineRule="exact"/>
              <w:ind w:right="218"/>
              <w:rPr>
                <w:rFonts w:ascii="Calibri"/>
                <w:sz w:val="12"/>
              </w:rPr>
            </w:pPr>
            <w:r>
              <w:rPr>
                <w:rFonts w:ascii="Calibri"/>
                <w:spacing w:val="-4"/>
                <w:w w:val="105"/>
                <w:sz w:val="12"/>
              </w:rPr>
              <w:t>8.36</w:t>
            </w:r>
          </w:p>
        </w:tc>
        <w:tc>
          <w:tcPr>
            <w:tcW w:w="899" w:type="dxa"/>
            <w:tcBorders>
              <w:top w:val="single" w:sz="2" w:space="0" w:color="000000"/>
              <w:bottom w:val="single" w:sz="2" w:space="0" w:color="000000"/>
            </w:tcBorders>
          </w:tcPr>
          <w:p w14:paraId="40DD6B5B" w14:textId="77777777" w:rsidR="002D06AE" w:rsidRDefault="002C2419">
            <w:pPr>
              <w:pStyle w:val="TableParagraph"/>
              <w:spacing w:line="134" w:lineRule="exact"/>
              <w:ind w:right="219"/>
              <w:rPr>
                <w:rFonts w:ascii="Calibri"/>
                <w:b/>
                <w:sz w:val="12"/>
              </w:rPr>
            </w:pPr>
            <w:r>
              <w:rPr>
                <w:rFonts w:ascii="Calibri"/>
                <w:b/>
                <w:spacing w:val="-2"/>
                <w:w w:val="105"/>
                <w:sz w:val="12"/>
              </w:rPr>
              <w:t>92.00</w:t>
            </w:r>
          </w:p>
        </w:tc>
        <w:tc>
          <w:tcPr>
            <w:tcW w:w="930" w:type="dxa"/>
            <w:tcBorders>
              <w:top w:val="single" w:sz="2" w:space="0" w:color="000000"/>
              <w:bottom w:val="single" w:sz="2" w:space="0" w:color="000000"/>
            </w:tcBorders>
          </w:tcPr>
          <w:p w14:paraId="096C4BA4" w14:textId="77777777" w:rsidR="002D06AE" w:rsidRDefault="002C2419">
            <w:pPr>
              <w:pStyle w:val="TableParagraph"/>
              <w:spacing w:line="134" w:lineRule="exact"/>
              <w:ind w:right="251"/>
              <w:rPr>
                <w:rFonts w:ascii="Calibri"/>
                <w:sz w:val="12"/>
              </w:rPr>
            </w:pPr>
            <w:r>
              <w:rPr>
                <w:rFonts w:ascii="Calibri"/>
                <w:spacing w:val="-2"/>
                <w:w w:val="105"/>
                <w:sz w:val="12"/>
              </w:rPr>
              <w:t>88.90</w:t>
            </w:r>
          </w:p>
        </w:tc>
        <w:tc>
          <w:tcPr>
            <w:tcW w:w="678" w:type="dxa"/>
            <w:tcBorders>
              <w:top w:val="single" w:sz="2" w:space="0" w:color="000000"/>
              <w:bottom w:val="single" w:sz="2" w:space="0" w:color="000000"/>
            </w:tcBorders>
          </w:tcPr>
          <w:p w14:paraId="1A9E944B" w14:textId="77777777" w:rsidR="002D06AE" w:rsidRDefault="002C2419">
            <w:pPr>
              <w:pStyle w:val="TableParagraph"/>
              <w:spacing w:line="134" w:lineRule="exact"/>
              <w:ind w:left="389"/>
              <w:jc w:val="left"/>
              <w:rPr>
                <w:rFonts w:ascii="Calibri"/>
                <w:sz w:val="12"/>
              </w:rPr>
            </w:pPr>
            <w:r>
              <w:rPr>
                <w:rFonts w:ascii="Calibri"/>
                <w:spacing w:val="-4"/>
                <w:w w:val="105"/>
                <w:sz w:val="12"/>
              </w:rPr>
              <w:t>3.10</w:t>
            </w:r>
          </w:p>
        </w:tc>
      </w:tr>
      <w:tr w:rsidR="002D06AE" w14:paraId="4EA970D1" w14:textId="77777777">
        <w:trPr>
          <w:trHeight w:val="163"/>
        </w:trPr>
        <w:tc>
          <w:tcPr>
            <w:tcW w:w="4614" w:type="dxa"/>
            <w:tcBorders>
              <w:top w:val="single" w:sz="2" w:space="0" w:color="000000"/>
              <w:bottom w:val="single" w:sz="2" w:space="0" w:color="000000"/>
            </w:tcBorders>
          </w:tcPr>
          <w:p w14:paraId="67F8BB17"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1"/>
                <w:w w:val="105"/>
                <w:sz w:val="12"/>
              </w:rPr>
              <w:t xml:space="preserve"> </w:t>
            </w:r>
            <w:r>
              <w:rPr>
                <w:rFonts w:ascii="Calibri"/>
                <w:w w:val="105"/>
                <w:sz w:val="12"/>
              </w:rPr>
              <w:t>and Respite</w:t>
            </w:r>
            <w:r>
              <w:rPr>
                <w:rFonts w:ascii="Calibri"/>
                <w:spacing w:val="-1"/>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Agency</w:t>
            </w:r>
            <w:r>
              <w:rPr>
                <w:rFonts w:ascii="Calibri"/>
                <w:spacing w:val="-1"/>
                <w:w w:val="105"/>
                <w:sz w:val="12"/>
              </w:rPr>
              <w:t xml:space="preserve"> </w:t>
            </w:r>
            <w:r>
              <w:rPr>
                <w:rFonts w:ascii="Calibri"/>
                <w:w w:val="105"/>
                <w:sz w:val="12"/>
              </w:rPr>
              <w:t>-</w:t>
            </w:r>
            <w:r>
              <w:rPr>
                <w:rFonts w:ascii="Calibri"/>
                <w:spacing w:val="-2"/>
                <w:w w:val="105"/>
                <w:sz w:val="12"/>
              </w:rPr>
              <w:t xml:space="preserve"> Normal</w:t>
            </w:r>
          </w:p>
        </w:tc>
        <w:tc>
          <w:tcPr>
            <w:tcW w:w="1487" w:type="dxa"/>
            <w:tcBorders>
              <w:top w:val="single" w:sz="2" w:space="0" w:color="000000"/>
              <w:bottom w:val="single" w:sz="2" w:space="0" w:color="000000"/>
            </w:tcBorders>
          </w:tcPr>
          <w:p w14:paraId="4C2E506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7CF3A3D" w14:textId="77777777" w:rsidR="002D06AE" w:rsidRDefault="002C2419">
            <w:pPr>
              <w:pStyle w:val="TableParagraph"/>
              <w:spacing w:line="134" w:lineRule="exact"/>
              <w:ind w:right="218"/>
              <w:rPr>
                <w:rFonts w:ascii="Calibri"/>
                <w:sz w:val="12"/>
              </w:rPr>
            </w:pPr>
            <w:r>
              <w:rPr>
                <w:rFonts w:ascii="Calibri"/>
                <w:spacing w:val="-4"/>
                <w:w w:val="105"/>
                <w:sz w:val="12"/>
              </w:rPr>
              <w:t>6.44</w:t>
            </w:r>
          </w:p>
        </w:tc>
        <w:tc>
          <w:tcPr>
            <w:tcW w:w="899" w:type="dxa"/>
            <w:tcBorders>
              <w:top w:val="single" w:sz="2" w:space="0" w:color="000000"/>
              <w:bottom w:val="single" w:sz="2" w:space="0" w:color="000000"/>
            </w:tcBorders>
          </w:tcPr>
          <w:p w14:paraId="53FA0030" w14:textId="77777777" w:rsidR="002D06AE" w:rsidRDefault="002C2419">
            <w:pPr>
              <w:pStyle w:val="TableParagraph"/>
              <w:spacing w:line="134" w:lineRule="exact"/>
              <w:ind w:right="219"/>
              <w:rPr>
                <w:rFonts w:ascii="Calibri"/>
                <w:b/>
                <w:sz w:val="12"/>
              </w:rPr>
            </w:pPr>
            <w:r>
              <w:rPr>
                <w:rFonts w:ascii="Calibri"/>
                <w:b/>
                <w:spacing w:val="-2"/>
                <w:w w:val="105"/>
                <w:sz w:val="12"/>
              </w:rPr>
              <w:t>70.80</w:t>
            </w:r>
          </w:p>
        </w:tc>
        <w:tc>
          <w:tcPr>
            <w:tcW w:w="930" w:type="dxa"/>
            <w:tcBorders>
              <w:top w:val="single" w:sz="2" w:space="0" w:color="000000"/>
              <w:bottom w:val="single" w:sz="2" w:space="0" w:color="000000"/>
            </w:tcBorders>
          </w:tcPr>
          <w:p w14:paraId="38E61CF6" w14:textId="77777777" w:rsidR="002D06AE" w:rsidRDefault="002C2419">
            <w:pPr>
              <w:pStyle w:val="TableParagraph"/>
              <w:spacing w:line="134" w:lineRule="exact"/>
              <w:ind w:right="251"/>
              <w:rPr>
                <w:rFonts w:ascii="Calibri"/>
                <w:sz w:val="12"/>
              </w:rPr>
            </w:pPr>
            <w:r>
              <w:rPr>
                <w:rFonts w:ascii="Calibri"/>
                <w:spacing w:val="-2"/>
                <w:w w:val="105"/>
                <w:sz w:val="12"/>
              </w:rPr>
              <w:t>68.40</w:t>
            </w:r>
          </w:p>
        </w:tc>
        <w:tc>
          <w:tcPr>
            <w:tcW w:w="678" w:type="dxa"/>
            <w:tcBorders>
              <w:top w:val="single" w:sz="2" w:space="0" w:color="000000"/>
              <w:bottom w:val="single" w:sz="2" w:space="0" w:color="000000"/>
            </w:tcBorders>
          </w:tcPr>
          <w:p w14:paraId="6EF1D5F1" w14:textId="77777777" w:rsidR="002D06AE" w:rsidRDefault="002C2419">
            <w:pPr>
              <w:pStyle w:val="TableParagraph"/>
              <w:spacing w:line="134" w:lineRule="exact"/>
              <w:ind w:left="389"/>
              <w:jc w:val="left"/>
              <w:rPr>
                <w:rFonts w:ascii="Calibri"/>
                <w:sz w:val="12"/>
              </w:rPr>
            </w:pPr>
            <w:r>
              <w:rPr>
                <w:rFonts w:ascii="Calibri"/>
                <w:spacing w:val="-4"/>
                <w:w w:val="105"/>
                <w:sz w:val="12"/>
              </w:rPr>
              <w:t>2.40</w:t>
            </w:r>
          </w:p>
        </w:tc>
      </w:tr>
      <w:tr w:rsidR="002D06AE" w14:paraId="5A728EE6" w14:textId="77777777">
        <w:trPr>
          <w:trHeight w:val="163"/>
        </w:trPr>
        <w:tc>
          <w:tcPr>
            <w:tcW w:w="4614" w:type="dxa"/>
            <w:tcBorders>
              <w:top w:val="single" w:sz="2" w:space="0" w:color="000000"/>
              <w:bottom w:val="single" w:sz="2" w:space="0" w:color="000000"/>
            </w:tcBorders>
          </w:tcPr>
          <w:p w14:paraId="5559DBEA"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and</w:t>
            </w:r>
            <w:r>
              <w:rPr>
                <w:rFonts w:ascii="Calibri"/>
                <w:spacing w:val="1"/>
                <w:w w:val="105"/>
                <w:sz w:val="12"/>
              </w:rPr>
              <w:t xml:space="preserve"> </w:t>
            </w:r>
            <w:r>
              <w:rPr>
                <w:rFonts w:ascii="Calibri"/>
                <w:w w:val="105"/>
                <w:sz w:val="12"/>
              </w:rPr>
              <w:t>Respite</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Agency</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1"/>
                <w:w w:val="105"/>
                <w:sz w:val="12"/>
              </w:rPr>
              <w:t xml:space="preserve"> </w:t>
            </w:r>
            <w:r>
              <w:rPr>
                <w:rFonts w:ascii="Calibri"/>
                <w:spacing w:val="-2"/>
                <w:w w:val="105"/>
                <w:sz w:val="12"/>
              </w:rPr>
              <w:t>Holiday</w:t>
            </w:r>
          </w:p>
        </w:tc>
        <w:tc>
          <w:tcPr>
            <w:tcW w:w="1487" w:type="dxa"/>
            <w:tcBorders>
              <w:top w:val="single" w:sz="2" w:space="0" w:color="000000"/>
              <w:bottom w:val="single" w:sz="2" w:space="0" w:color="000000"/>
            </w:tcBorders>
          </w:tcPr>
          <w:p w14:paraId="73567F9D"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86AA18B" w14:textId="77777777" w:rsidR="002D06AE" w:rsidRDefault="002C2419">
            <w:pPr>
              <w:pStyle w:val="TableParagraph"/>
              <w:spacing w:line="134" w:lineRule="exact"/>
              <w:ind w:right="217"/>
              <w:rPr>
                <w:rFonts w:ascii="Calibri"/>
                <w:sz w:val="12"/>
              </w:rPr>
            </w:pPr>
            <w:r>
              <w:rPr>
                <w:rFonts w:ascii="Calibri"/>
                <w:spacing w:val="-2"/>
                <w:w w:val="105"/>
                <w:sz w:val="12"/>
              </w:rPr>
              <w:t>12.21</w:t>
            </w:r>
          </w:p>
        </w:tc>
        <w:tc>
          <w:tcPr>
            <w:tcW w:w="899" w:type="dxa"/>
            <w:tcBorders>
              <w:top w:val="single" w:sz="2" w:space="0" w:color="000000"/>
              <w:bottom w:val="single" w:sz="2" w:space="0" w:color="000000"/>
            </w:tcBorders>
          </w:tcPr>
          <w:p w14:paraId="0DC446EA" w14:textId="77777777" w:rsidR="002D06AE" w:rsidRDefault="002C2419">
            <w:pPr>
              <w:pStyle w:val="TableParagraph"/>
              <w:spacing w:line="134" w:lineRule="exact"/>
              <w:ind w:right="221"/>
              <w:rPr>
                <w:rFonts w:ascii="Calibri"/>
                <w:b/>
                <w:sz w:val="12"/>
              </w:rPr>
            </w:pPr>
            <w:r>
              <w:rPr>
                <w:rFonts w:ascii="Calibri"/>
                <w:b/>
                <w:spacing w:val="-2"/>
                <w:w w:val="105"/>
                <w:sz w:val="12"/>
              </w:rPr>
              <w:t>134.30</w:t>
            </w:r>
          </w:p>
        </w:tc>
        <w:tc>
          <w:tcPr>
            <w:tcW w:w="930" w:type="dxa"/>
            <w:tcBorders>
              <w:top w:val="single" w:sz="2" w:space="0" w:color="000000"/>
              <w:bottom w:val="single" w:sz="2" w:space="0" w:color="000000"/>
            </w:tcBorders>
          </w:tcPr>
          <w:p w14:paraId="3DE12453" w14:textId="77777777" w:rsidR="002D06AE" w:rsidRDefault="002C2419">
            <w:pPr>
              <w:pStyle w:val="TableParagraph"/>
              <w:spacing w:line="134" w:lineRule="exact"/>
              <w:ind w:right="251"/>
              <w:rPr>
                <w:rFonts w:ascii="Calibri"/>
                <w:sz w:val="12"/>
              </w:rPr>
            </w:pPr>
            <w:r>
              <w:rPr>
                <w:rFonts w:ascii="Calibri"/>
                <w:spacing w:val="-2"/>
                <w:w w:val="105"/>
                <w:sz w:val="12"/>
              </w:rPr>
              <w:t>129.80</w:t>
            </w:r>
          </w:p>
        </w:tc>
        <w:tc>
          <w:tcPr>
            <w:tcW w:w="678" w:type="dxa"/>
            <w:tcBorders>
              <w:top w:val="single" w:sz="2" w:space="0" w:color="000000"/>
              <w:bottom w:val="single" w:sz="2" w:space="0" w:color="000000"/>
            </w:tcBorders>
          </w:tcPr>
          <w:p w14:paraId="013B492A" w14:textId="77777777" w:rsidR="002D06AE" w:rsidRDefault="002C2419">
            <w:pPr>
              <w:pStyle w:val="TableParagraph"/>
              <w:spacing w:line="134" w:lineRule="exact"/>
              <w:ind w:left="389"/>
              <w:jc w:val="left"/>
              <w:rPr>
                <w:rFonts w:ascii="Calibri"/>
                <w:sz w:val="12"/>
              </w:rPr>
            </w:pPr>
            <w:r>
              <w:rPr>
                <w:rFonts w:ascii="Calibri"/>
                <w:spacing w:val="-4"/>
                <w:w w:val="105"/>
                <w:sz w:val="12"/>
              </w:rPr>
              <w:t>4.50</w:t>
            </w:r>
          </w:p>
        </w:tc>
      </w:tr>
      <w:tr w:rsidR="002D06AE" w14:paraId="11DA796E" w14:textId="77777777">
        <w:trPr>
          <w:trHeight w:val="163"/>
        </w:trPr>
        <w:tc>
          <w:tcPr>
            <w:tcW w:w="4614" w:type="dxa"/>
            <w:tcBorders>
              <w:top w:val="single" w:sz="2" w:space="0" w:color="000000"/>
              <w:bottom w:val="single" w:sz="2" w:space="0" w:color="000000"/>
            </w:tcBorders>
          </w:tcPr>
          <w:p w14:paraId="77E0E1B2"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1"/>
                <w:w w:val="105"/>
                <w:sz w:val="12"/>
              </w:rPr>
              <w:t xml:space="preserve"> </w:t>
            </w:r>
            <w:r>
              <w:rPr>
                <w:rFonts w:ascii="Calibri"/>
                <w:w w:val="105"/>
                <w:sz w:val="12"/>
              </w:rPr>
              <w:t>and Respite</w:t>
            </w:r>
            <w:r>
              <w:rPr>
                <w:rFonts w:ascii="Calibri"/>
                <w:spacing w:val="-1"/>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Agency</w:t>
            </w:r>
            <w:r>
              <w:rPr>
                <w:rFonts w:ascii="Calibri"/>
                <w:spacing w:val="-1"/>
                <w:w w:val="105"/>
                <w:sz w:val="12"/>
              </w:rPr>
              <w:t xml:space="preserve"> </w:t>
            </w:r>
            <w:r>
              <w:rPr>
                <w:rFonts w:ascii="Calibri"/>
                <w:w w:val="105"/>
                <w:sz w:val="12"/>
              </w:rPr>
              <w:t>-</w:t>
            </w:r>
            <w:r>
              <w:rPr>
                <w:rFonts w:ascii="Calibri"/>
                <w:spacing w:val="-2"/>
                <w:w w:val="105"/>
                <w:sz w:val="12"/>
              </w:rPr>
              <w:t xml:space="preserve"> Sunday</w:t>
            </w:r>
          </w:p>
        </w:tc>
        <w:tc>
          <w:tcPr>
            <w:tcW w:w="1487" w:type="dxa"/>
            <w:tcBorders>
              <w:top w:val="single" w:sz="2" w:space="0" w:color="000000"/>
              <w:bottom w:val="single" w:sz="2" w:space="0" w:color="000000"/>
            </w:tcBorders>
          </w:tcPr>
          <w:p w14:paraId="093F74A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26B28C5" w14:textId="77777777" w:rsidR="002D06AE" w:rsidRDefault="002C2419">
            <w:pPr>
              <w:pStyle w:val="TableParagraph"/>
              <w:spacing w:line="134" w:lineRule="exact"/>
              <w:ind w:right="217"/>
              <w:rPr>
                <w:rFonts w:ascii="Calibri"/>
                <w:sz w:val="12"/>
              </w:rPr>
            </w:pPr>
            <w:r>
              <w:rPr>
                <w:rFonts w:ascii="Calibri"/>
                <w:spacing w:val="-2"/>
                <w:w w:val="105"/>
                <w:sz w:val="12"/>
              </w:rPr>
              <w:t>10.29</w:t>
            </w:r>
          </w:p>
        </w:tc>
        <w:tc>
          <w:tcPr>
            <w:tcW w:w="899" w:type="dxa"/>
            <w:tcBorders>
              <w:top w:val="single" w:sz="2" w:space="0" w:color="000000"/>
              <w:bottom w:val="single" w:sz="2" w:space="0" w:color="000000"/>
            </w:tcBorders>
          </w:tcPr>
          <w:p w14:paraId="4408024E" w14:textId="77777777" w:rsidR="002D06AE" w:rsidRDefault="002C2419">
            <w:pPr>
              <w:pStyle w:val="TableParagraph"/>
              <w:spacing w:line="134" w:lineRule="exact"/>
              <w:ind w:right="221"/>
              <w:rPr>
                <w:rFonts w:ascii="Calibri"/>
                <w:b/>
                <w:sz w:val="12"/>
              </w:rPr>
            </w:pPr>
            <w:r>
              <w:rPr>
                <w:rFonts w:ascii="Calibri"/>
                <w:b/>
                <w:spacing w:val="-2"/>
                <w:w w:val="105"/>
                <w:sz w:val="12"/>
              </w:rPr>
              <w:t>113.20</w:t>
            </w:r>
          </w:p>
        </w:tc>
        <w:tc>
          <w:tcPr>
            <w:tcW w:w="930" w:type="dxa"/>
            <w:tcBorders>
              <w:top w:val="single" w:sz="2" w:space="0" w:color="000000"/>
              <w:bottom w:val="single" w:sz="2" w:space="0" w:color="000000"/>
            </w:tcBorders>
          </w:tcPr>
          <w:p w14:paraId="024D4407" w14:textId="77777777" w:rsidR="002D06AE" w:rsidRDefault="002C2419">
            <w:pPr>
              <w:pStyle w:val="TableParagraph"/>
              <w:spacing w:line="134" w:lineRule="exact"/>
              <w:ind w:right="251"/>
              <w:rPr>
                <w:rFonts w:ascii="Calibri"/>
                <w:sz w:val="12"/>
              </w:rPr>
            </w:pPr>
            <w:r>
              <w:rPr>
                <w:rFonts w:ascii="Calibri"/>
                <w:spacing w:val="-2"/>
                <w:w w:val="105"/>
                <w:sz w:val="12"/>
              </w:rPr>
              <w:t>109.40</w:t>
            </w:r>
          </w:p>
        </w:tc>
        <w:tc>
          <w:tcPr>
            <w:tcW w:w="678" w:type="dxa"/>
            <w:tcBorders>
              <w:top w:val="single" w:sz="2" w:space="0" w:color="000000"/>
              <w:bottom w:val="single" w:sz="2" w:space="0" w:color="000000"/>
            </w:tcBorders>
          </w:tcPr>
          <w:p w14:paraId="69378447" w14:textId="77777777" w:rsidR="002D06AE" w:rsidRDefault="002C2419">
            <w:pPr>
              <w:pStyle w:val="TableParagraph"/>
              <w:spacing w:line="134" w:lineRule="exact"/>
              <w:ind w:left="389"/>
              <w:jc w:val="left"/>
              <w:rPr>
                <w:rFonts w:ascii="Calibri"/>
                <w:sz w:val="12"/>
              </w:rPr>
            </w:pPr>
            <w:r>
              <w:rPr>
                <w:rFonts w:ascii="Calibri"/>
                <w:spacing w:val="-4"/>
                <w:w w:val="105"/>
                <w:sz w:val="12"/>
              </w:rPr>
              <w:t>3.80</w:t>
            </w:r>
          </w:p>
        </w:tc>
      </w:tr>
    </w:tbl>
    <w:p w14:paraId="05712F15" w14:textId="77777777" w:rsidR="002D06AE" w:rsidRDefault="002D06AE">
      <w:pPr>
        <w:pStyle w:val="BodyText"/>
        <w:spacing w:before="4" w:after="1"/>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614"/>
        <w:gridCol w:w="1487"/>
        <w:gridCol w:w="1064"/>
        <w:gridCol w:w="899"/>
        <w:gridCol w:w="930"/>
        <w:gridCol w:w="678"/>
      </w:tblGrid>
      <w:tr w:rsidR="002D06AE" w14:paraId="2E2F9549" w14:textId="77777777">
        <w:trPr>
          <w:trHeight w:val="163"/>
        </w:trPr>
        <w:tc>
          <w:tcPr>
            <w:tcW w:w="9672" w:type="dxa"/>
            <w:gridSpan w:val="6"/>
            <w:tcBorders>
              <w:top w:val="single" w:sz="2" w:space="0" w:color="000000"/>
              <w:bottom w:val="single" w:sz="2" w:space="0" w:color="000000"/>
            </w:tcBorders>
            <w:shd w:val="clear" w:color="auto" w:fill="D9D9D9"/>
          </w:tcPr>
          <w:p w14:paraId="6227DBFE" w14:textId="77777777" w:rsidR="002D06AE" w:rsidRDefault="002C2419">
            <w:pPr>
              <w:pStyle w:val="TableParagraph"/>
              <w:spacing w:before="11" w:line="131" w:lineRule="exact"/>
              <w:ind w:left="177"/>
              <w:jc w:val="left"/>
              <w:rPr>
                <w:rFonts w:ascii="Calibri"/>
                <w:b/>
                <w:sz w:val="12"/>
              </w:rPr>
            </w:pPr>
            <w:r>
              <w:rPr>
                <w:rFonts w:ascii="Calibri"/>
                <w:b/>
                <w:spacing w:val="-2"/>
                <w:w w:val="105"/>
                <w:sz w:val="12"/>
              </w:rPr>
              <w:t>Arena</w:t>
            </w:r>
          </w:p>
        </w:tc>
      </w:tr>
      <w:tr w:rsidR="002D06AE" w14:paraId="435BE264" w14:textId="77777777">
        <w:trPr>
          <w:trHeight w:val="163"/>
        </w:trPr>
        <w:tc>
          <w:tcPr>
            <w:tcW w:w="4614" w:type="dxa"/>
            <w:tcBorders>
              <w:top w:val="single" w:sz="2" w:space="0" w:color="000000"/>
              <w:bottom w:val="single" w:sz="2" w:space="0" w:color="000000"/>
            </w:tcBorders>
          </w:tcPr>
          <w:p w14:paraId="727EEE94"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w:t>
            </w:r>
            <w:r>
              <w:rPr>
                <w:rFonts w:ascii="Calibri"/>
                <w:spacing w:val="-1"/>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Basketball</w:t>
            </w:r>
            <w:r>
              <w:rPr>
                <w:rFonts w:ascii="Calibri"/>
                <w:spacing w:val="-2"/>
                <w:w w:val="105"/>
                <w:sz w:val="12"/>
              </w:rPr>
              <w:t xml:space="preserve"> </w:t>
            </w:r>
            <w:r>
              <w:rPr>
                <w:rFonts w:ascii="Calibri"/>
                <w:w w:val="105"/>
                <w:sz w:val="12"/>
              </w:rPr>
              <w:t>per</w:t>
            </w:r>
            <w:r>
              <w:rPr>
                <w:rFonts w:ascii="Calibri"/>
                <w:spacing w:val="-1"/>
                <w:w w:val="105"/>
                <w:sz w:val="12"/>
              </w:rPr>
              <w:t xml:space="preserve"> </w:t>
            </w:r>
            <w:r>
              <w:rPr>
                <w:rFonts w:ascii="Calibri"/>
                <w:w w:val="105"/>
                <w:sz w:val="12"/>
              </w:rPr>
              <w:t>court per</w:t>
            </w:r>
            <w:r>
              <w:rPr>
                <w:rFonts w:ascii="Calibri"/>
                <w:spacing w:val="-1"/>
                <w:w w:val="105"/>
                <w:sz w:val="12"/>
              </w:rPr>
              <w:t xml:space="preserve"> </w:t>
            </w:r>
            <w:r>
              <w:rPr>
                <w:rFonts w:ascii="Calibri"/>
                <w:w w:val="105"/>
                <w:sz w:val="12"/>
              </w:rPr>
              <w:t>hour -</w:t>
            </w:r>
            <w:r>
              <w:rPr>
                <w:rFonts w:ascii="Calibri"/>
                <w:spacing w:val="-2"/>
                <w:w w:val="105"/>
                <w:sz w:val="12"/>
              </w:rPr>
              <w:t xml:space="preserve"> </w:t>
            </w:r>
            <w:r>
              <w:rPr>
                <w:rFonts w:ascii="Calibri"/>
                <w:w w:val="105"/>
                <w:sz w:val="12"/>
              </w:rPr>
              <w:t>after</w:t>
            </w:r>
            <w:r>
              <w:rPr>
                <w:rFonts w:ascii="Calibri"/>
                <w:spacing w:val="-1"/>
                <w:w w:val="105"/>
                <w:sz w:val="12"/>
              </w:rPr>
              <w:t xml:space="preserve"> </w:t>
            </w:r>
            <w:r>
              <w:rPr>
                <w:rFonts w:ascii="Calibri"/>
                <w:spacing w:val="-5"/>
                <w:w w:val="105"/>
                <w:sz w:val="12"/>
              </w:rPr>
              <w:t>5pm</w:t>
            </w:r>
          </w:p>
        </w:tc>
        <w:tc>
          <w:tcPr>
            <w:tcW w:w="1487" w:type="dxa"/>
            <w:tcBorders>
              <w:top w:val="single" w:sz="2" w:space="0" w:color="000000"/>
              <w:bottom w:val="single" w:sz="2" w:space="0" w:color="000000"/>
            </w:tcBorders>
          </w:tcPr>
          <w:p w14:paraId="0A93948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AB60D7B" w14:textId="77777777" w:rsidR="002D06AE" w:rsidRDefault="002C2419">
            <w:pPr>
              <w:pStyle w:val="TableParagraph"/>
              <w:spacing w:line="134" w:lineRule="exact"/>
              <w:ind w:right="218"/>
              <w:rPr>
                <w:rFonts w:ascii="Calibri"/>
                <w:sz w:val="12"/>
              </w:rPr>
            </w:pPr>
            <w:r>
              <w:rPr>
                <w:rFonts w:ascii="Calibri"/>
                <w:spacing w:val="-4"/>
                <w:w w:val="105"/>
                <w:sz w:val="12"/>
              </w:rPr>
              <w:t>3.91</w:t>
            </w:r>
          </w:p>
        </w:tc>
        <w:tc>
          <w:tcPr>
            <w:tcW w:w="899" w:type="dxa"/>
            <w:tcBorders>
              <w:top w:val="single" w:sz="2" w:space="0" w:color="000000"/>
              <w:bottom w:val="single" w:sz="2" w:space="0" w:color="000000"/>
            </w:tcBorders>
          </w:tcPr>
          <w:p w14:paraId="15300CFD" w14:textId="77777777" w:rsidR="002D06AE" w:rsidRDefault="002C2419">
            <w:pPr>
              <w:pStyle w:val="TableParagraph"/>
              <w:spacing w:line="134" w:lineRule="exact"/>
              <w:ind w:right="219"/>
              <w:rPr>
                <w:rFonts w:ascii="Calibri"/>
                <w:b/>
                <w:sz w:val="12"/>
              </w:rPr>
            </w:pPr>
            <w:r>
              <w:rPr>
                <w:rFonts w:ascii="Calibri"/>
                <w:b/>
                <w:spacing w:val="-2"/>
                <w:w w:val="105"/>
                <w:sz w:val="12"/>
              </w:rPr>
              <w:t>43.00</w:t>
            </w:r>
          </w:p>
        </w:tc>
        <w:tc>
          <w:tcPr>
            <w:tcW w:w="930" w:type="dxa"/>
            <w:tcBorders>
              <w:top w:val="single" w:sz="2" w:space="0" w:color="000000"/>
              <w:bottom w:val="single" w:sz="2" w:space="0" w:color="000000"/>
            </w:tcBorders>
          </w:tcPr>
          <w:p w14:paraId="6F6F0F90" w14:textId="77777777" w:rsidR="002D06AE" w:rsidRDefault="002C2419">
            <w:pPr>
              <w:pStyle w:val="TableParagraph"/>
              <w:spacing w:line="134" w:lineRule="exact"/>
              <w:ind w:right="251"/>
              <w:rPr>
                <w:rFonts w:ascii="Calibri"/>
                <w:sz w:val="12"/>
              </w:rPr>
            </w:pPr>
            <w:r>
              <w:rPr>
                <w:rFonts w:ascii="Calibri"/>
                <w:spacing w:val="-2"/>
                <w:w w:val="105"/>
                <w:sz w:val="12"/>
              </w:rPr>
              <w:t>41.50</w:t>
            </w:r>
          </w:p>
        </w:tc>
        <w:tc>
          <w:tcPr>
            <w:tcW w:w="678" w:type="dxa"/>
            <w:tcBorders>
              <w:top w:val="single" w:sz="2" w:space="0" w:color="000000"/>
              <w:bottom w:val="single" w:sz="2" w:space="0" w:color="000000"/>
            </w:tcBorders>
          </w:tcPr>
          <w:p w14:paraId="12B4F65C" w14:textId="77777777" w:rsidR="002D06AE" w:rsidRDefault="002C2419">
            <w:pPr>
              <w:pStyle w:val="TableParagraph"/>
              <w:spacing w:line="134" w:lineRule="exact"/>
              <w:ind w:right="61"/>
              <w:rPr>
                <w:rFonts w:ascii="Calibri"/>
                <w:sz w:val="12"/>
              </w:rPr>
            </w:pPr>
            <w:r>
              <w:rPr>
                <w:rFonts w:ascii="Calibri"/>
                <w:spacing w:val="-4"/>
                <w:w w:val="105"/>
                <w:sz w:val="12"/>
              </w:rPr>
              <w:t>1.50</w:t>
            </w:r>
          </w:p>
        </w:tc>
      </w:tr>
      <w:tr w:rsidR="002D06AE" w14:paraId="5425A895" w14:textId="77777777">
        <w:trPr>
          <w:trHeight w:val="163"/>
        </w:trPr>
        <w:tc>
          <w:tcPr>
            <w:tcW w:w="4614" w:type="dxa"/>
            <w:tcBorders>
              <w:top w:val="single" w:sz="2" w:space="0" w:color="000000"/>
              <w:bottom w:val="single" w:sz="2" w:space="0" w:color="000000"/>
            </w:tcBorders>
          </w:tcPr>
          <w:p w14:paraId="3708EE4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 Hire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Basketball</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w w:val="105"/>
                <w:sz w:val="12"/>
              </w:rPr>
              <w:t>court per</w:t>
            </w:r>
            <w:r>
              <w:rPr>
                <w:rFonts w:ascii="Calibri"/>
                <w:spacing w:val="-1"/>
                <w:w w:val="105"/>
                <w:sz w:val="12"/>
              </w:rPr>
              <w:t xml:space="preserve"> </w:t>
            </w:r>
            <w:r>
              <w:rPr>
                <w:rFonts w:ascii="Calibri"/>
                <w:w w:val="105"/>
                <w:sz w:val="12"/>
              </w:rPr>
              <w:t>hour -</w:t>
            </w:r>
            <w:r>
              <w:rPr>
                <w:rFonts w:ascii="Calibri"/>
                <w:spacing w:val="-1"/>
                <w:w w:val="105"/>
                <w:sz w:val="12"/>
              </w:rPr>
              <w:t xml:space="preserve"> </w:t>
            </w:r>
            <w:r>
              <w:rPr>
                <w:rFonts w:ascii="Calibri"/>
                <w:w w:val="105"/>
                <w:sz w:val="12"/>
              </w:rPr>
              <w:t>all</w:t>
            </w:r>
            <w:r>
              <w:rPr>
                <w:rFonts w:ascii="Calibri"/>
                <w:spacing w:val="-2"/>
                <w:w w:val="105"/>
                <w:sz w:val="12"/>
              </w:rPr>
              <w:t xml:space="preserve"> </w:t>
            </w:r>
            <w:r>
              <w:rPr>
                <w:rFonts w:ascii="Calibri"/>
                <w:w w:val="105"/>
                <w:sz w:val="12"/>
              </w:rPr>
              <w:t>other</w:t>
            </w:r>
            <w:r>
              <w:rPr>
                <w:rFonts w:ascii="Calibri"/>
                <w:spacing w:val="-1"/>
                <w:w w:val="105"/>
                <w:sz w:val="12"/>
              </w:rPr>
              <w:t xml:space="preserve"> </w:t>
            </w:r>
            <w:r>
              <w:rPr>
                <w:rFonts w:ascii="Calibri"/>
                <w:spacing w:val="-4"/>
                <w:w w:val="105"/>
                <w:sz w:val="12"/>
              </w:rPr>
              <w:t>times</w:t>
            </w:r>
          </w:p>
        </w:tc>
        <w:tc>
          <w:tcPr>
            <w:tcW w:w="1487" w:type="dxa"/>
            <w:tcBorders>
              <w:top w:val="single" w:sz="2" w:space="0" w:color="000000"/>
              <w:bottom w:val="single" w:sz="2" w:space="0" w:color="000000"/>
            </w:tcBorders>
          </w:tcPr>
          <w:p w14:paraId="6CAA968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75D865E" w14:textId="77777777" w:rsidR="002D06AE" w:rsidRDefault="002C2419">
            <w:pPr>
              <w:pStyle w:val="TableParagraph"/>
              <w:spacing w:line="134" w:lineRule="exact"/>
              <w:ind w:right="218"/>
              <w:rPr>
                <w:rFonts w:ascii="Calibri"/>
                <w:sz w:val="12"/>
              </w:rPr>
            </w:pPr>
            <w:r>
              <w:rPr>
                <w:rFonts w:ascii="Calibri"/>
                <w:spacing w:val="-4"/>
                <w:w w:val="105"/>
                <w:sz w:val="12"/>
              </w:rPr>
              <w:t>3.12</w:t>
            </w:r>
          </w:p>
        </w:tc>
        <w:tc>
          <w:tcPr>
            <w:tcW w:w="899" w:type="dxa"/>
            <w:tcBorders>
              <w:top w:val="single" w:sz="2" w:space="0" w:color="000000"/>
              <w:bottom w:val="single" w:sz="2" w:space="0" w:color="000000"/>
            </w:tcBorders>
          </w:tcPr>
          <w:p w14:paraId="09F8AF60" w14:textId="77777777" w:rsidR="002D06AE" w:rsidRDefault="002C2419">
            <w:pPr>
              <w:pStyle w:val="TableParagraph"/>
              <w:spacing w:line="134" w:lineRule="exact"/>
              <w:ind w:right="219"/>
              <w:rPr>
                <w:rFonts w:ascii="Calibri"/>
                <w:b/>
                <w:sz w:val="12"/>
              </w:rPr>
            </w:pPr>
            <w:r>
              <w:rPr>
                <w:rFonts w:ascii="Calibri"/>
                <w:b/>
                <w:spacing w:val="-2"/>
                <w:w w:val="105"/>
                <w:sz w:val="12"/>
              </w:rPr>
              <w:t>34.30</w:t>
            </w:r>
          </w:p>
        </w:tc>
        <w:tc>
          <w:tcPr>
            <w:tcW w:w="930" w:type="dxa"/>
            <w:tcBorders>
              <w:top w:val="single" w:sz="2" w:space="0" w:color="000000"/>
              <w:bottom w:val="single" w:sz="2" w:space="0" w:color="000000"/>
            </w:tcBorders>
          </w:tcPr>
          <w:p w14:paraId="246CA695" w14:textId="77777777" w:rsidR="002D06AE" w:rsidRDefault="002C2419">
            <w:pPr>
              <w:pStyle w:val="TableParagraph"/>
              <w:spacing w:line="134" w:lineRule="exact"/>
              <w:ind w:right="251"/>
              <w:rPr>
                <w:rFonts w:ascii="Calibri"/>
                <w:sz w:val="12"/>
              </w:rPr>
            </w:pPr>
            <w:r>
              <w:rPr>
                <w:rFonts w:ascii="Calibri"/>
                <w:spacing w:val="-2"/>
                <w:w w:val="105"/>
                <w:sz w:val="12"/>
              </w:rPr>
              <w:t>33.15</w:t>
            </w:r>
          </w:p>
        </w:tc>
        <w:tc>
          <w:tcPr>
            <w:tcW w:w="678" w:type="dxa"/>
            <w:tcBorders>
              <w:top w:val="single" w:sz="2" w:space="0" w:color="000000"/>
              <w:bottom w:val="single" w:sz="2" w:space="0" w:color="000000"/>
            </w:tcBorders>
          </w:tcPr>
          <w:p w14:paraId="773F5826" w14:textId="77777777" w:rsidR="002D06AE" w:rsidRDefault="002C2419">
            <w:pPr>
              <w:pStyle w:val="TableParagraph"/>
              <w:spacing w:line="134" w:lineRule="exact"/>
              <w:ind w:right="61"/>
              <w:rPr>
                <w:rFonts w:ascii="Calibri"/>
                <w:sz w:val="12"/>
              </w:rPr>
            </w:pPr>
            <w:r>
              <w:rPr>
                <w:rFonts w:ascii="Calibri"/>
                <w:spacing w:val="-4"/>
                <w:w w:val="105"/>
                <w:sz w:val="12"/>
              </w:rPr>
              <w:t>1.15</w:t>
            </w:r>
          </w:p>
        </w:tc>
      </w:tr>
      <w:tr w:rsidR="002D06AE" w14:paraId="2156C7E7" w14:textId="77777777">
        <w:trPr>
          <w:trHeight w:val="163"/>
        </w:trPr>
        <w:tc>
          <w:tcPr>
            <w:tcW w:w="4614" w:type="dxa"/>
            <w:tcBorders>
              <w:top w:val="single" w:sz="2" w:space="0" w:color="000000"/>
              <w:bottom w:val="single" w:sz="2" w:space="0" w:color="000000"/>
            </w:tcBorders>
          </w:tcPr>
          <w:p w14:paraId="43C142D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 Hire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Casual Shoot</w:t>
            </w:r>
            <w:r>
              <w:rPr>
                <w:rFonts w:ascii="Calibri"/>
                <w:spacing w:val="1"/>
                <w:w w:val="105"/>
                <w:sz w:val="12"/>
              </w:rPr>
              <w:t xml:space="preserve"> </w:t>
            </w:r>
            <w:r>
              <w:rPr>
                <w:rFonts w:ascii="Calibri"/>
                <w:w w:val="105"/>
                <w:sz w:val="12"/>
              </w:rPr>
              <w:t>Around per</w:t>
            </w:r>
            <w:r>
              <w:rPr>
                <w:rFonts w:ascii="Calibri"/>
                <w:spacing w:val="-3"/>
                <w:w w:val="105"/>
                <w:sz w:val="12"/>
              </w:rPr>
              <w:t xml:space="preserve"> </w:t>
            </w:r>
            <w:r>
              <w:rPr>
                <w:rFonts w:ascii="Calibri"/>
                <w:spacing w:val="-2"/>
                <w:w w:val="105"/>
                <w:sz w:val="12"/>
              </w:rPr>
              <w:t>person</w:t>
            </w:r>
          </w:p>
        </w:tc>
        <w:tc>
          <w:tcPr>
            <w:tcW w:w="1487" w:type="dxa"/>
            <w:tcBorders>
              <w:top w:val="single" w:sz="2" w:space="0" w:color="000000"/>
              <w:bottom w:val="single" w:sz="2" w:space="0" w:color="000000"/>
            </w:tcBorders>
          </w:tcPr>
          <w:p w14:paraId="682EA68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0B729C9" w14:textId="77777777" w:rsidR="002D06AE" w:rsidRDefault="002C2419">
            <w:pPr>
              <w:pStyle w:val="TableParagraph"/>
              <w:spacing w:line="134" w:lineRule="exact"/>
              <w:ind w:right="218"/>
              <w:rPr>
                <w:rFonts w:ascii="Calibri"/>
                <w:sz w:val="12"/>
              </w:rPr>
            </w:pPr>
            <w:r>
              <w:rPr>
                <w:rFonts w:ascii="Calibri"/>
                <w:spacing w:val="-4"/>
                <w:w w:val="105"/>
                <w:sz w:val="12"/>
              </w:rPr>
              <w:t>0.38</w:t>
            </w:r>
          </w:p>
        </w:tc>
        <w:tc>
          <w:tcPr>
            <w:tcW w:w="899" w:type="dxa"/>
            <w:tcBorders>
              <w:top w:val="single" w:sz="2" w:space="0" w:color="000000"/>
              <w:bottom w:val="single" w:sz="2" w:space="0" w:color="000000"/>
            </w:tcBorders>
          </w:tcPr>
          <w:p w14:paraId="6DCAEC51" w14:textId="77777777" w:rsidR="002D06AE" w:rsidRDefault="002C2419">
            <w:pPr>
              <w:pStyle w:val="TableParagraph"/>
              <w:spacing w:line="134" w:lineRule="exact"/>
              <w:ind w:right="219"/>
              <w:rPr>
                <w:rFonts w:ascii="Calibri"/>
                <w:b/>
                <w:sz w:val="12"/>
              </w:rPr>
            </w:pPr>
            <w:r>
              <w:rPr>
                <w:rFonts w:ascii="Calibri"/>
                <w:b/>
                <w:spacing w:val="-4"/>
                <w:w w:val="105"/>
                <w:sz w:val="12"/>
              </w:rPr>
              <w:t>4.20</w:t>
            </w:r>
          </w:p>
        </w:tc>
        <w:tc>
          <w:tcPr>
            <w:tcW w:w="930" w:type="dxa"/>
            <w:tcBorders>
              <w:top w:val="single" w:sz="2" w:space="0" w:color="000000"/>
              <w:bottom w:val="single" w:sz="2" w:space="0" w:color="000000"/>
            </w:tcBorders>
          </w:tcPr>
          <w:p w14:paraId="1CD8D9A3" w14:textId="77777777" w:rsidR="002D06AE" w:rsidRDefault="002C2419">
            <w:pPr>
              <w:pStyle w:val="TableParagraph"/>
              <w:spacing w:line="134" w:lineRule="exact"/>
              <w:ind w:right="252"/>
              <w:rPr>
                <w:rFonts w:ascii="Calibri"/>
                <w:sz w:val="12"/>
              </w:rPr>
            </w:pPr>
            <w:r>
              <w:rPr>
                <w:rFonts w:ascii="Calibri"/>
                <w:spacing w:val="-4"/>
                <w:w w:val="105"/>
                <w:sz w:val="12"/>
              </w:rPr>
              <w:t>4.10</w:t>
            </w:r>
          </w:p>
        </w:tc>
        <w:tc>
          <w:tcPr>
            <w:tcW w:w="678" w:type="dxa"/>
            <w:tcBorders>
              <w:top w:val="single" w:sz="2" w:space="0" w:color="000000"/>
              <w:bottom w:val="single" w:sz="2" w:space="0" w:color="000000"/>
            </w:tcBorders>
          </w:tcPr>
          <w:p w14:paraId="4621FF95" w14:textId="77777777" w:rsidR="002D06AE" w:rsidRDefault="002C2419">
            <w:pPr>
              <w:pStyle w:val="TableParagraph"/>
              <w:spacing w:line="134" w:lineRule="exact"/>
              <w:ind w:right="61"/>
              <w:rPr>
                <w:rFonts w:ascii="Calibri"/>
                <w:sz w:val="12"/>
              </w:rPr>
            </w:pPr>
            <w:r>
              <w:rPr>
                <w:rFonts w:ascii="Calibri"/>
                <w:spacing w:val="-4"/>
                <w:w w:val="105"/>
                <w:sz w:val="12"/>
              </w:rPr>
              <w:t>0.10</w:t>
            </w:r>
          </w:p>
        </w:tc>
      </w:tr>
      <w:tr w:rsidR="002D06AE" w14:paraId="1A25FDED" w14:textId="77777777">
        <w:trPr>
          <w:trHeight w:val="163"/>
        </w:trPr>
        <w:tc>
          <w:tcPr>
            <w:tcW w:w="4614" w:type="dxa"/>
            <w:tcBorders>
              <w:top w:val="single" w:sz="2" w:space="0" w:color="000000"/>
              <w:bottom w:val="single" w:sz="2" w:space="0" w:color="000000"/>
            </w:tcBorders>
          </w:tcPr>
          <w:p w14:paraId="193FBB6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 Hire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Commercial</w:t>
            </w:r>
            <w:r>
              <w:rPr>
                <w:rFonts w:ascii="Calibri"/>
                <w:spacing w:val="-1"/>
                <w:w w:val="105"/>
                <w:sz w:val="12"/>
              </w:rPr>
              <w:t xml:space="preserve"> </w:t>
            </w:r>
            <w:r>
              <w:rPr>
                <w:rFonts w:ascii="Calibri"/>
                <w:w w:val="105"/>
                <w:sz w:val="12"/>
              </w:rPr>
              <w:t>Use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spacing w:val="-5"/>
                <w:w w:val="105"/>
                <w:sz w:val="12"/>
              </w:rPr>
              <w:t>day</w:t>
            </w:r>
          </w:p>
        </w:tc>
        <w:tc>
          <w:tcPr>
            <w:tcW w:w="1487" w:type="dxa"/>
            <w:tcBorders>
              <w:top w:val="single" w:sz="2" w:space="0" w:color="000000"/>
              <w:bottom w:val="single" w:sz="2" w:space="0" w:color="000000"/>
            </w:tcBorders>
          </w:tcPr>
          <w:p w14:paraId="3D05AAD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D7727E9" w14:textId="77777777" w:rsidR="002D06AE" w:rsidRDefault="002C2419">
            <w:pPr>
              <w:pStyle w:val="TableParagraph"/>
              <w:spacing w:line="134" w:lineRule="exact"/>
              <w:ind w:right="218"/>
              <w:rPr>
                <w:rFonts w:ascii="Calibri"/>
                <w:sz w:val="12"/>
              </w:rPr>
            </w:pPr>
            <w:r>
              <w:rPr>
                <w:rFonts w:ascii="Calibri"/>
                <w:spacing w:val="-2"/>
                <w:w w:val="105"/>
                <w:sz w:val="12"/>
              </w:rPr>
              <w:t>495.82</w:t>
            </w:r>
          </w:p>
        </w:tc>
        <w:tc>
          <w:tcPr>
            <w:tcW w:w="899" w:type="dxa"/>
            <w:tcBorders>
              <w:top w:val="single" w:sz="2" w:space="0" w:color="000000"/>
              <w:bottom w:val="single" w:sz="2" w:space="0" w:color="000000"/>
            </w:tcBorders>
          </w:tcPr>
          <w:p w14:paraId="7F42E584" w14:textId="77777777" w:rsidR="002D06AE" w:rsidRDefault="002C2419">
            <w:pPr>
              <w:pStyle w:val="TableParagraph"/>
              <w:spacing w:line="134" w:lineRule="exact"/>
              <w:ind w:right="219"/>
              <w:rPr>
                <w:rFonts w:ascii="Calibri"/>
                <w:b/>
                <w:sz w:val="12"/>
              </w:rPr>
            </w:pPr>
            <w:r>
              <w:rPr>
                <w:rFonts w:ascii="Calibri"/>
                <w:b/>
                <w:spacing w:val="-2"/>
                <w:w w:val="105"/>
                <w:sz w:val="12"/>
              </w:rPr>
              <w:t>5,454.00</w:t>
            </w:r>
          </w:p>
        </w:tc>
        <w:tc>
          <w:tcPr>
            <w:tcW w:w="930" w:type="dxa"/>
            <w:tcBorders>
              <w:top w:val="single" w:sz="2" w:space="0" w:color="000000"/>
              <w:bottom w:val="single" w:sz="2" w:space="0" w:color="000000"/>
            </w:tcBorders>
          </w:tcPr>
          <w:p w14:paraId="446BEAEB" w14:textId="77777777" w:rsidR="002D06AE" w:rsidRDefault="002C2419">
            <w:pPr>
              <w:pStyle w:val="TableParagraph"/>
              <w:spacing w:line="134" w:lineRule="exact"/>
              <w:ind w:right="251"/>
              <w:rPr>
                <w:rFonts w:ascii="Calibri"/>
                <w:sz w:val="12"/>
              </w:rPr>
            </w:pPr>
            <w:r>
              <w:rPr>
                <w:rFonts w:ascii="Calibri"/>
                <w:spacing w:val="-2"/>
                <w:w w:val="105"/>
                <w:sz w:val="12"/>
              </w:rPr>
              <w:t>5,270.00</w:t>
            </w:r>
          </w:p>
        </w:tc>
        <w:tc>
          <w:tcPr>
            <w:tcW w:w="678" w:type="dxa"/>
            <w:tcBorders>
              <w:top w:val="single" w:sz="2" w:space="0" w:color="000000"/>
              <w:bottom w:val="single" w:sz="2" w:space="0" w:color="000000"/>
            </w:tcBorders>
          </w:tcPr>
          <w:p w14:paraId="7B201DD9" w14:textId="77777777" w:rsidR="002D06AE" w:rsidRDefault="002C2419">
            <w:pPr>
              <w:pStyle w:val="TableParagraph"/>
              <w:spacing w:line="134" w:lineRule="exact"/>
              <w:ind w:right="61"/>
              <w:rPr>
                <w:rFonts w:ascii="Calibri"/>
                <w:sz w:val="12"/>
              </w:rPr>
            </w:pPr>
            <w:r>
              <w:rPr>
                <w:rFonts w:ascii="Calibri"/>
                <w:spacing w:val="-2"/>
                <w:w w:val="105"/>
                <w:sz w:val="12"/>
              </w:rPr>
              <w:t>184.00</w:t>
            </w:r>
          </w:p>
        </w:tc>
      </w:tr>
      <w:tr w:rsidR="002D06AE" w14:paraId="2C0630E2" w14:textId="77777777">
        <w:trPr>
          <w:trHeight w:val="163"/>
        </w:trPr>
        <w:tc>
          <w:tcPr>
            <w:tcW w:w="4614" w:type="dxa"/>
            <w:tcBorders>
              <w:top w:val="single" w:sz="2" w:space="0" w:color="000000"/>
              <w:bottom w:val="single" w:sz="2" w:space="0" w:color="000000"/>
            </w:tcBorders>
          </w:tcPr>
          <w:p w14:paraId="3E8B3CBF"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 Hire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Community </w:t>
            </w:r>
            <w:r>
              <w:rPr>
                <w:rFonts w:ascii="Calibri"/>
                <w:spacing w:val="-4"/>
                <w:w w:val="105"/>
                <w:sz w:val="12"/>
              </w:rPr>
              <w:t>Group</w:t>
            </w:r>
          </w:p>
        </w:tc>
        <w:tc>
          <w:tcPr>
            <w:tcW w:w="1487" w:type="dxa"/>
            <w:tcBorders>
              <w:top w:val="single" w:sz="2" w:space="0" w:color="000000"/>
              <w:bottom w:val="single" w:sz="2" w:space="0" w:color="000000"/>
            </w:tcBorders>
          </w:tcPr>
          <w:p w14:paraId="7EA64872"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C362E2E" w14:textId="77777777" w:rsidR="002D06AE" w:rsidRDefault="002C2419">
            <w:pPr>
              <w:pStyle w:val="TableParagraph"/>
              <w:spacing w:line="134" w:lineRule="exact"/>
              <w:ind w:right="218"/>
              <w:rPr>
                <w:rFonts w:ascii="Calibri"/>
                <w:sz w:val="12"/>
              </w:rPr>
            </w:pPr>
            <w:r>
              <w:rPr>
                <w:rFonts w:ascii="Calibri"/>
                <w:spacing w:val="-2"/>
                <w:w w:val="105"/>
                <w:sz w:val="12"/>
              </w:rPr>
              <w:t>297.55</w:t>
            </w:r>
          </w:p>
        </w:tc>
        <w:tc>
          <w:tcPr>
            <w:tcW w:w="899" w:type="dxa"/>
            <w:tcBorders>
              <w:top w:val="single" w:sz="2" w:space="0" w:color="000000"/>
              <w:bottom w:val="single" w:sz="2" w:space="0" w:color="000000"/>
            </w:tcBorders>
          </w:tcPr>
          <w:p w14:paraId="559682C9" w14:textId="77777777" w:rsidR="002D06AE" w:rsidRDefault="002C2419">
            <w:pPr>
              <w:pStyle w:val="TableParagraph"/>
              <w:spacing w:line="134" w:lineRule="exact"/>
              <w:ind w:right="219"/>
              <w:rPr>
                <w:rFonts w:ascii="Calibri"/>
                <w:b/>
                <w:sz w:val="12"/>
              </w:rPr>
            </w:pPr>
            <w:r>
              <w:rPr>
                <w:rFonts w:ascii="Calibri"/>
                <w:b/>
                <w:spacing w:val="-2"/>
                <w:w w:val="105"/>
                <w:sz w:val="12"/>
              </w:rPr>
              <w:t>3,273.00</w:t>
            </w:r>
          </w:p>
        </w:tc>
        <w:tc>
          <w:tcPr>
            <w:tcW w:w="930" w:type="dxa"/>
            <w:tcBorders>
              <w:top w:val="single" w:sz="2" w:space="0" w:color="000000"/>
              <w:bottom w:val="single" w:sz="2" w:space="0" w:color="000000"/>
            </w:tcBorders>
          </w:tcPr>
          <w:p w14:paraId="0A243E54" w14:textId="77777777" w:rsidR="002D06AE" w:rsidRDefault="002C2419">
            <w:pPr>
              <w:pStyle w:val="TableParagraph"/>
              <w:spacing w:line="134" w:lineRule="exact"/>
              <w:ind w:right="251"/>
              <w:rPr>
                <w:rFonts w:ascii="Calibri"/>
                <w:sz w:val="12"/>
              </w:rPr>
            </w:pPr>
            <w:r>
              <w:rPr>
                <w:rFonts w:ascii="Calibri"/>
                <w:spacing w:val="-2"/>
                <w:w w:val="105"/>
                <w:sz w:val="12"/>
              </w:rPr>
              <w:t>3,162.00</w:t>
            </w:r>
          </w:p>
        </w:tc>
        <w:tc>
          <w:tcPr>
            <w:tcW w:w="678" w:type="dxa"/>
            <w:tcBorders>
              <w:top w:val="single" w:sz="2" w:space="0" w:color="000000"/>
              <w:bottom w:val="single" w:sz="2" w:space="0" w:color="000000"/>
            </w:tcBorders>
          </w:tcPr>
          <w:p w14:paraId="2B77BFCF" w14:textId="77777777" w:rsidR="002D06AE" w:rsidRDefault="002C2419">
            <w:pPr>
              <w:pStyle w:val="TableParagraph"/>
              <w:spacing w:line="134" w:lineRule="exact"/>
              <w:ind w:right="61"/>
              <w:rPr>
                <w:rFonts w:ascii="Calibri"/>
                <w:sz w:val="12"/>
              </w:rPr>
            </w:pPr>
            <w:r>
              <w:rPr>
                <w:rFonts w:ascii="Calibri"/>
                <w:spacing w:val="-2"/>
                <w:w w:val="105"/>
                <w:sz w:val="12"/>
              </w:rPr>
              <w:t>111.00</w:t>
            </w:r>
          </w:p>
        </w:tc>
      </w:tr>
      <w:tr w:rsidR="002D06AE" w14:paraId="5ECEFED5" w14:textId="77777777">
        <w:trPr>
          <w:trHeight w:val="163"/>
        </w:trPr>
        <w:tc>
          <w:tcPr>
            <w:tcW w:w="4614" w:type="dxa"/>
            <w:tcBorders>
              <w:top w:val="single" w:sz="2" w:space="0" w:color="000000"/>
              <w:bottom w:val="single" w:sz="2" w:space="0" w:color="000000"/>
            </w:tcBorders>
          </w:tcPr>
          <w:p w14:paraId="048E08ED"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Annex Hire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School</w:t>
            </w:r>
            <w:r>
              <w:rPr>
                <w:rFonts w:ascii="Calibri"/>
                <w:spacing w:val="-2"/>
                <w:w w:val="105"/>
                <w:sz w:val="12"/>
              </w:rPr>
              <w:t xml:space="preserve"> </w:t>
            </w:r>
            <w:r>
              <w:rPr>
                <w:rFonts w:ascii="Calibri"/>
                <w:w w:val="105"/>
                <w:sz w:val="12"/>
              </w:rPr>
              <w:t>Tournament</w:t>
            </w:r>
            <w:r>
              <w:rPr>
                <w:rFonts w:ascii="Calibri"/>
                <w:spacing w:val="1"/>
                <w:w w:val="105"/>
                <w:sz w:val="12"/>
              </w:rPr>
              <w:t xml:space="preserve"> </w:t>
            </w:r>
            <w:r>
              <w:rPr>
                <w:rFonts w:ascii="Calibri"/>
                <w:w w:val="105"/>
                <w:sz w:val="12"/>
              </w:rPr>
              <w:t>Days 3 courts -</w:t>
            </w:r>
            <w:r>
              <w:rPr>
                <w:rFonts w:ascii="Calibri"/>
                <w:spacing w:val="-2"/>
                <w:w w:val="105"/>
                <w:sz w:val="12"/>
              </w:rPr>
              <w:t xml:space="preserve"> </w:t>
            </w:r>
            <w:r>
              <w:rPr>
                <w:rFonts w:ascii="Calibri"/>
                <w:w w:val="105"/>
                <w:sz w:val="12"/>
              </w:rPr>
              <w:t>per</w:t>
            </w:r>
            <w:r>
              <w:rPr>
                <w:rFonts w:ascii="Calibri"/>
                <w:spacing w:val="-1"/>
                <w:w w:val="105"/>
                <w:sz w:val="12"/>
              </w:rPr>
              <w:t xml:space="preserve"> </w:t>
            </w:r>
            <w:r>
              <w:rPr>
                <w:rFonts w:ascii="Calibri"/>
                <w:spacing w:val="-4"/>
                <w:w w:val="105"/>
                <w:sz w:val="12"/>
              </w:rPr>
              <w:t>hour</w:t>
            </w:r>
          </w:p>
        </w:tc>
        <w:tc>
          <w:tcPr>
            <w:tcW w:w="1487" w:type="dxa"/>
            <w:tcBorders>
              <w:top w:val="single" w:sz="2" w:space="0" w:color="000000"/>
              <w:bottom w:val="single" w:sz="2" w:space="0" w:color="000000"/>
            </w:tcBorders>
          </w:tcPr>
          <w:p w14:paraId="57F90FC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8DE975E" w14:textId="77777777" w:rsidR="002D06AE" w:rsidRDefault="002C2419">
            <w:pPr>
              <w:pStyle w:val="TableParagraph"/>
              <w:spacing w:line="134" w:lineRule="exact"/>
              <w:ind w:right="218"/>
              <w:rPr>
                <w:rFonts w:ascii="Calibri"/>
                <w:sz w:val="12"/>
              </w:rPr>
            </w:pPr>
            <w:r>
              <w:rPr>
                <w:rFonts w:ascii="Calibri"/>
                <w:spacing w:val="-4"/>
                <w:w w:val="105"/>
                <w:sz w:val="12"/>
              </w:rPr>
              <w:t>2.49</w:t>
            </w:r>
          </w:p>
        </w:tc>
        <w:tc>
          <w:tcPr>
            <w:tcW w:w="899" w:type="dxa"/>
            <w:tcBorders>
              <w:top w:val="single" w:sz="2" w:space="0" w:color="000000"/>
              <w:bottom w:val="single" w:sz="2" w:space="0" w:color="000000"/>
            </w:tcBorders>
          </w:tcPr>
          <w:p w14:paraId="5E61975C" w14:textId="77777777" w:rsidR="002D06AE" w:rsidRDefault="002C2419">
            <w:pPr>
              <w:pStyle w:val="TableParagraph"/>
              <w:spacing w:line="134" w:lineRule="exact"/>
              <w:ind w:right="219"/>
              <w:rPr>
                <w:rFonts w:ascii="Calibri"/>
                <w:b/>
                <w:sz w:val="12"/>
              </w:rPr>
            </w:pPr>
            <w:r>
              <w:rPr>
                <w:rFonts w:ascii="Calibri"/>
                <w:b/>
                <w:spacing w:val="-2"/>
                <w:w w:val="105"/>
                <w:sz w:val="12"/>
              </w:rPr>
              <w:t>27.40</w:t>
            </w:r>
          </w:p>
        </w:tc>
        <w:tc>
          <w:tcPr>
            <w:tcW w:w="930" w:type="dxa"/>
            <w:tcBorders>
              <w:top w:val="single" w:sz="2" w:space="0" w:color="000000"/>
              <w:bottom w:val="single" w:sz="2" w:space="0" w:color="000000"/>
            </w:tcBorders>
          </w:tcPr>
          <w:p w14:paraId="60F896B0" w14:textId="77777777" w:rsidR="002D06AE" w:rsidRDefault="002C2419">
            <w:pPr>
              <w:pStyle w:val="TableParagraph"/>
              <w:spacing w:line="134" w:lineRule="exact"/>
              <w:ind w:right="251"/>
              <w:rPr>
                <w:rFonts w:ascii="Calibri"/>
                <w:sz w:val="12"/>
              </w:rPr>
            </w:pPr>
            <w:r>
              <w:rPr>
                <w:rFonts w:ascii="Calibri"/>
                <w:spacing w:val="-2"/>
                <w:w w:val="105"/>
                <w:sz w:val="12"/>
              </w:rPr>
              <w:t>26.50</w:t>
            </w:r>
          </w:p>
        </w:tc>
        <w:tc>
          <w:tcPr>
            <w:tcW w:w="678" w:type="dxa"/>
            <w:tcBorders>
              <w:top w:val="single" w:sz="2" w:space="0" w:color="000000"/>
              <w:bottom w:val="single" w:sz="2" w:space="0" w:color="000000"/>
            </w:tcBorders>
          </w:tcPr>
          <w:p w14:paraId="3BB9B7DA" w14:textId="77777777" w:rsidR="002D06AE" w:rsidRDefault="002C2419">
            <w:pPr>
              <w:pStyle w:val="TableParagraph"/>
              <w:spacing w:line="134" w:lineRule="exact"/>
              <w:ind w:right="61"/>
              <w:rPr>
                <w:rFonts w:ascii="Calibri"/>
                <w:sz w:val="12"/>
              </w:rPr>
            </w:pPr>
            <w:r>
              <w:rPr>
                <w:rFonts w:ascii="Calibri"/>
                <w:spacing w:val="-4"/>
                <w:w w:val="105"/>
                <w:sz w:val="12"/>
              </w:rPr>
              <w:t>0.90</w:t>
            </w:r>
          </w:p>
        </w:tc>
      </w:tr>
      <w:tr w:rsidR="002D06AE" w14:paraId="46732673" w14:textId="77777777">
        <w:trPr>
          <w:trHeight w:val="163"/>
        </w:trPr>
        <w:tc>
          <w:tcPr>
            <w:tcW w:w="4614" w:type="dxa"/>
            <w:tcBorders>
              <w:top w:val="single" w:sz="2" w:space="0" w:color="000000"/>
              <w:bottom w:val="single" w:sz="2" w:space="0" w:color="000000"/>
            </w:tcBorders>
          </w:tcPr>
          <w:p w14:paraId="46132D03"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Auditorium</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Use</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5"/>
                <w:w w:val="105"/>
                <w:sz w:val="12"/>
              </w:rPr>
              <w:t>day</w:t>
            </w:r>
          </w:p>
        </w:tc>
        <w:tc>
          <w:tcPr>
            <w:tcW w:w="1487" w:type="dxa"/>
            <w:tcBorders>
              <w:top w:val="single" w:sz="2" w:space="0" w:color="000000"/>
              <w:bottom w:val="single" w:sz="2" w:space="0" w:color="000000"/>
            </w:tcBorders>
          </w:tcPr>
          <w:p w14:paraId="68B29AB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6E54089" w14:textId="77777777" w:rsidR="002D06AE" w:rsidRDefault="002C2419">
            <w:pPr>
              <w:pStyle w:val="TableParagraph"/>
              <w:spacing w:line="134" w:lineRule="exact"/>
              <w:ind w:right="218"/>
              <w:rPr>
                <w:rFonts w:ascii="Calibri"/>
                <w:sz w:val="12"/>
              </w:rPr>
            </w:pPr>
            <w:r>
              <w:rPr>
                <w:rFonts w:ascii="Calibri"/>
                <w:spacing w:val="-2"/>
                <w:w w:val="105"/>
                <w:sz w:val="12"/>
              </w:rPr>
              <w:t>495.82</w:t>
            </w:r>
          </w:p>
        </w:tc>
        <w:tc>
          <w:tcPr>
            <w:tcW w:w="899" w:type="dxa"/>
            <w:tcBorders>
              <w:top w:val="single" w:sz="2" w:space="0" w:color="000000"/>
              <w:bottom w:val="single" w:sz="2" w:space="0" w:color="000000"/>
            </w:tcBorders>
          </w:tcPr>
          <w:p w14:paraId="43E97F24" w14:textId="77777777" w:rsidR="002D06AE" w:rsidRDefault="002C2419">
            <w:pPr>
              <w:pStyle w:val="TableParagraph"/>
              <w:spacing w:line="134" w:lineRule="exact"/>
              <w:ind w:right="219"/>
              <w:rPr>
                <w:rFonts w:ascii="Calibri"/>
                <w:b/>
                <w:sz w:val="12"/>
              </w:rPr>
            </w:pPr>
            <w:r>
              <w:rPr>
                <w:rFonts w:ascii="Calibri"/>
                <w:b/>
                <w:spacing w:val="-2"/>
                <w:w w:val="105"/>
                <w:sz w:val="12"/>
              </w:rPr>
              <w:t>5,454.00</w:t>
            </w:r>
          </w:p>
        </w:tc>
        <w:tc>
          <w:tcPr>
            <w:tcW w:w="930" w:type="dxa"/>
            <w:tcBorders>
              <w:top w:val="single" w:sz="2" w:space="0" w:color="000000"/>
              <w:bottom w:val="single" w:sz="2" w:space="0" w:color="000000"/>
            </w:tcBorders>
          </w:tcPr>
          <w:p w14:paraId="6FBF6AD5" w14:textId="77777777" w:rsidR="002D06AE" w:rsidRDefault="002C2419">
            <w:pPr>
              <w:pStyle w:val="TableParagraph"/>
              <w:spacing w:line="134" w:lineRule="exact"/>
              <w:ind w:right="251"/>
              <w:rPr>
                <w:rFonts w:ascii="Calibri"/>
                <w:sz w:val="12"/>
              </w:rPr>
            </w:pPr>
            <w:r>
              <w:rPr>
                <w:rFonts w:ascii="Calibri"/>
                <w:spacing w:val="-2"/>
                <w:w w:val="105"/>
                <w:sz w:val="12"/>
              </w:rPr>
              <w:t>5,270.00</w:t>
            </w:r>
          </w:p>
        </w:tc>
        <w:tc>
          <w:tcPr>
            <w:tcW w:w="678" w:type="dxa"/>
            <w:tcBorders>
              <w:top w:val="single" w:sz="2" w:space="0" w:color="000000"/>
              <w:bottom w:val="single" w:sz="2" w:space="0" w:color="000000"/>
            </w:tcBorders>
          </w:tcPr>
          <w:p w14:paraId="1D7256A8" w14:textId="77777777" w:rsidR="002D06AE" w:rsidRDefault="002C2419">
            <w:pPr>
              <w:pStyle w:val="TableParagraph"/>
              <w:spacing w:line="134" w:lineRule="exact"/>
              <w:ind w:right="61"/>
              <w:rPr>
                <w:rFonts w:ascii="Calibri"/>
                <w:sz w:val="12"/>
              </w:rPr>
            </w:pPr>
            <w:r>
              <w:rPr>
                <w:rFonts w:ascii="Calibri"/>
                <w:spacing w:val="-2"/>
                <w:w w:val="105"/>
                <w:sz w:val="12"/>
              </w:rPr>
              <w:t>184.00</w:t>
            </w:r>
          </w:p>
        </w:tc>
      </w:tr>
      <w:tr w:rsidR="002D06AE" w14:paraId="4F4965EB" w14:textId="77777777">
        <w:trPr>
          <w:trHeight w:val="163"/>
        </w:trPr>
        <w:tc>
          <w:tcPr>
            <w:tcW w:w="4614" w:type="dxa"/>
            <w:tcBorders>
              <w:top w:val="single" w:sz="2" w:space="0" w:color="000000"/>
              <w:bottom w:val="single" w:sz="2" w:space="0" w:color="000000"/>
            </w:tcBorders>
          </w:tcPr>
          <w:p w14:paraId="4A96E531"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Auditorium</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Group per</w:t>
            </w:r>
            <w:r>
              <w:rPr>
                <w:rFonts w:ascii="Calibri"/>
                <w:spacing w:val="-2"/>
                <w:w w:val="105"/>
                <w:sz w:val="12"/>
              </w:rPr>
              <w:t xml:space="preserve"> </w:t>
            </w:r>
            <w:r>
              <w:rPr>
                <w:rFonts w:ascii="Calibri"/>
                <w:spacing w:val="-5"/>
                <w:w w:val="105"/>
                <w:sz w:val="12"/>
              </w:rPr>
              <w:t>day</w:t>
            </w:r>
          </w:p>
        </w:tc>
        <w:tc>
          <w:tcPr>
            <w:tcW w:w="1487" w:type="dxa"/>
            <w:tcBorders>
              <w:top w:val="single" w:sz="2" w:space="0" w:color="000000"/>
              <w:bottom w:val="single" w:sz="2" w:space="0" w:color="000000"/>
            </w:tcBorders>
          </w:tcPr>
          <w:p w14:paraId="19E3535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10199A2" w14:textId="77777777" w:rsidR="002D06AE" w:rsidRDefault="002C2419">
            <w:pPr>
              <w:pStyle w:val="TableParagraph"/>
              <w:spacing w:line="134" w:lineRule="exact"/>
              <w:ind w:right="218"/>
              <w:rPr>
                <w:rFonts w:ascii="Calibri"/>
                <w:sz w:val="12"/>
              </w:rPr>
            </w:pPr>
            <w:r>
              <w:rPr>
                <w:rFonts w:ascii="Calibri"/>
                <w:spacing w:val="-2"/>
                <w:w w:val="105"/>
                <w:sz w:val="12"/>
              </w:rPr>
              <w:t>297.55</w:t>
            </w:r>
          </w:p>
        </w:tc>
        <w:tc>
          <w:tcPr>
            <w:tcW w:w="899" w:type="dxa"/>
            <w:tcBorders>
              <w:top w:val="single" w:sz="2" w:space="0" w:color="000000"/>
              <w:bottom w:val="single" w:sz="2" w:space="0" w:color="000000"/>
            </w:tcBorders>
          </w:tcPr>
          <w:p w14:paraId="756FB1F1" w14:textId="77777777" w:rsidR="002D06AE" w:rsidRDefault="002C2419">
            <w:pPr>
              <w:pStyle w:val="TableParagraph"/>
              <w:spacing w:line="134" w:lineRule="exact"/>
              <w:ind w:right="219"/>
              <w:rPr>
                <w:rFonts w:ascii="Calibri"/>
                <w:b/>
                <w:sz w:val="12"/>
              </w:rPr>
            </w:pPr>
            <w:r>
              <w:rPr>
                <w:rFonts w:ascii="Calibri"/>
                <w:b/>
                <w:spacing w:val="-2"/>
                <w:w w:val="105"/>
                <w:sz w:val="12"/>
              </w:rPr>
              <w:t>3,273.00</w:t>
            </w:r>
          </w:p>
        </w:tc>
        <w:tc>
          <w:tcPr>
            <w:tcW w:w="930" w:type="dxa"/>
            <w:tcBorders>
              <w:top w:val="single" w:sz="2" w:space="0" w:color="000000"/>
              <w:bottom w:val="single" w:sz="2" w:space="0" w:color="000000"/>
            </w:tcBorders>
          </w:tcPr>
          <w:p w14:paraId="590A5F70" w14:textId="77777777" w:rsidR="002D06AE" w:rsidRDefault="002C2419">
            <w:pPr>
              <w:pStyle w:val="TableParagraph"/>
              <w:spacing w:line="134" w:lineRule="exact"/>
              <w:ind w:right="251"/>
              <w:rPr>
                <w:rFonts w:ascii="Calibri"/>
                <w:sz w:val="12"/>
              </w:rPr>
            </w:pPr>
            <w:r>
              <w:rPr>
                <w:rFonts w:ascii="Calibri"/>
                <w:spacing w:val="-2"/>
                <w:w w:val="105"/>
                <w:sz w:val="12"/>
              </w:rPr>
              <w:t>3,162.00</w:t>
            </w:r>
          </w:p>
        </w:tc>
        <w:tc>
          <w:tcPr>
            <w:tcW w:w="678" w:type="dxa"/>
            <w:tcBorders>
              <w:top w:val="single" w:sz="2" w:space="0" w:color="000000"/>
              <w:bottom w:val="single" w:sz="2" w:space="0" w:color="000000"/>
            </w:tcBorders>
          </w:tcPr>
          <w:p w14:paraId="7DFC334F" w14:textId="77777777" w:rsidR="002D06AE" w:rsidRDefault="002C2419">
            <w:pPr>
              <w:pStyle w:val="TableParagraph"/>
              <w:spacing w:line="134" w:lineRule="exact"/>
              <w:ind w:right="61"/>
              <w:rPr>
                <w:rFonts w:ascii="Calibri"/>
                <w:sz w:val="12"/>
              </w:rPr>
            </w:pPr>
            <w:r>
              <w:rPr>
                <w:rFonts w:ascii="Calibri"/>
                <w:spacing w:val="-2"/>
                <w:w w:val="105"/>
                <w:sz w:val="12"/>
              </w:rPr>
              <w:t>111.00</w:t>
            </w:r>
          </w:p>
        </w:tc>
      </w:tr>
      <w:tr w:rsidR="002D06AE" w14:paraId="4725F196" w14:textId="77777777">
        <w:trPr>
          <w:trHeight w:val="163"/>
        </w:trPr>
        <w:tc>
          <w:tcPr>
            <w:tcW w:w="4614" w:type="dxa"/>
            <w:tcBorders>
              <w:top w:val="single" w:sz="2" w:space="0" w:color="000000"/>
              <w:bottom w:val="single" w:sz="2" w:space="0" w:color="000000"/>
            </w:tcBorders>
          </w:tcPr>
          <w:p w14:paraId="4DD7CAE7"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Contractors</w:t>
            </w:r>
            <w:r>
              <w:rPr>
                <w:rFonts w:ascii="Calibri"/>
                <w:spacing w:val="-1"/>
                <w:w w:val="105"/>
                <w:sz w:val="12"/>
              </w:rPr>
              <w:t xml:space="preserve"> </w:t>
            </w:r>
            <w:r>
              <w:rPr>
                <w:rFonts w:ascii="Calibri"/>
                <w:w w:val="105"/>
                <w:sz w:val="12"/>
              </w:rPr>
              <w:t>-</w:t>
            </w:r>
            <w:r>
              <w:rPr>
                <w:rFonts w:ascii="Calibri"/>
                <w:spacing w:val="-2"/>
                <w:w w:val="105"/>
                <w:sz w:val="12"/>
              </w:rPr>
              <w:t xml:space="preserve"> Cleaners</w:t>
            </w:r>
          </w:p>
        </w:tc>
        <w:tc>
          <w:tcPr>
            <w:tcW w:w="1487" w:type="dxa"/>
            <w:tcBorders>
              <w:top w:val="single" w:sz="2" w:space="0" w:color="000000"/>
              <w:bottom w:val="single" w:sz="2" w:space="0" w:color="000000"/>
            </w:tcBorders>
          </w:tcPr>
          <w:p w14:paraId="6A8FD44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ACFE297" w14:textId="77777777" w:rsidR="002D06AE" w:rsidRDefault="002C2419">
            <w:pPr>
              <w:pStyle w:val="TableParagraph"/>
              <w:spacing w:line="134" w:lineRule="exact"/>
              <w:ind w:right="218"/>
              <w:rPr>
                <w:rFonts w:ascii="Calibri"/>
                <w:sz w:val="12"/>
              </w:rPr>
            </w:pPr>
            <w:r>
              <w:rPr>
                <w:rFonts w:ascii="Calibri"/>
                <w:spacing w:val="-4"/>
                <w:w w:val="105"/>
                <w:sz w:val="12"/>
              </w:rPr>
              <w:t>6.09</w:t>
            </w:r>
          </w:p>
        </w:tc>
        <w:tc>
          <w:tcPr>
            <w:tcW w:w="899" w:type="dxa"/>
            <w:tcBorders>
              <w:top w:val="single" w:sz="2" w:space="0" w:color="000000"/>
              <w:bottom w:val="single" w:sz="2" w:space="0" w:color="000000"/>
            </w:tcBorders>
          </w:tcPr>
          <w:p w14:paraId="04348E2E" w14:textId="77777777" w:rsidR="002D06AE" w:rsidRDefault="002C2419">
            <w:pPr>
              <w:pStyle w:val="TableParagraph"/>
              <w:spacing w:line="134" w:lineRule="exact"/>
              <w:ind w:right="219"/>
              <w:rPr>
                <w:rFonts w:ascii="Calibri"/>
                <w:b/>
                <w:sz w:val="12"/>
              </w:rPr>
            </w:pPr>
            <w:r>
              <w:rPr>
                <w:rFonts w:ascii="Calibri"/>
                <w:b/>
                <w:spacing w:val="-2"/>
                <w:w w:val="105"/>
                <w:sz w:val="12"/>
              </w:rPr>
              <w:t>67.00</w:t>
            </w:r>
          </w:p>
        </w:tc>
        <w:tc>
          <w:tcPr>
            <w:tcW w:w="930" w:type="dxa"/>
            <w:tcBorders>
              <w:top w:val="single" w:sz="2" w:space="0" w:color="000000"/>
              <w:bottom w:val="single" w:sz="2" w:space="0" w:color="000000"/>
            </w:tcBorders>
          </w:tcPr>
          <w:p w14:paraId="6F3F2D96" w14:textId="77777777" w:rsidR="002D06AE" w:rsidRDefault="002C2419">
            <w:pPr>
              <w:pStyle w:val="TableParagraph"/>
              <w:spacing w:line="134" w:lineRule="exact"/>
              <w:ind w:right="251"/>
              <w:rPr>
                <w:rFonts w:ascii="Calibri"/>
                <w:sz w:val="12"/>
              </w:rPr>
            </w:pPr>
            <w:r>
              <w:rPr>
                <w:rFonts w:ascii="Calibri"/>
                <w:spacing w:val="-2"/>
                <w:w w:val="105"/>
                <w:sz w:val="12"/>
              </w:rPr>
              <w:t>65.00</w:t>
            </w:r>
          </w:p>
        </w:tc>
        <w:tc>
          <w:tcPr>
            <w:tcW w:w="678" w:type="dxa"/>
            <w:tcBorders>
              <w:top w:val="single" w:sz="2" w:space="0" w:color="000000"/>
              <w:bottom w:val="single" w:sz="2" w:space="0" w:color="000000"/>
            </w:tcBorders>
          </w:tcPr>
          <w:p w14:paraId="65C4BA24"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4AB5583B" w14:textId="77777777">
        <w:trPr>
          <w:trHeight w:val="163"/>
        </w:trPr>
        <w:tc>
          <w:tcPr>
            <w:tcW w:w="4614" w:type="dxa"/>
            <w:tcBorders>
              <w:top w:val="single" w:sz="2" w:space="0" w:color="000000"/>
              <w:bottom w:val="single" w:sz="2" w:space="0" w:color="000000"/>
            </w:tcBorders>
          </w:tcPr>
          <w:p w14:paraId="15B1E0A9"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Contractors -</w:t>
            </w:r>
            <w:r>
              <w:rPr>
                <w:rFonts w:ascii="Calibri"/>
                <w:spacing w:val="-1"/>
                <w:w w:val="105"/>
                <w:sz w:val="12"/>
              </w:rPr>
              <w:t xml:space="preserve"> </w:t>
            </w:r>
            <w:r>
              <w:rPr>
                <w:rFonts w:ascii="Calibri"/>
                <w:w w:val="105"/>
                <w:sz w:val="12"/>
              </w:rPr>
              <w:t>First</w:t>
            </w:r>
            <w:r>
              <w:rPr>
                <w:rFonts w:ascii="Calibri"/>
                <w:spacing w:val="-1"/>
                <w:w w:val="105"/>
                <w:sz w:val="12"/>
              </w:rPr>
              <w:t xml:space="preserve"> </w:t>
            </w:r>
            <w:r>
              <w:rPr>
                <w:rFonts w:ascii="Calibri"/>
                <w:w w:val="105"/>
                <w:sz w:val="12"/>
              </w:rPr>
              <w:t>Aid</w:t>
            </w:r>
            <w:r>
              <w:rPr>
                <w:rFonts w:ascii="Calibri"/>
                <w:spacing w:val="-1"/>
                <w:w w:val="105"/>
                <w:sz w:val="12"/>
              </w:rPr>
              <w:t xml:space="preserve"> </w:t>
            </w:r>
            <w:r>
              <w:rPr>
                <w:rFonts w:ascii="Calibri"/>
                <w:w w:val="105"/>
                <w:sz w:val="12"/>
              </w:rPr>
              <w:t>-</w:t>
            </w:r>
            <w:r>
              <w:rPr>
                <w:rFonts w:ascii="Calibri"/>
                <w:spacing w:val="-2"/>
                <w:w w:val="105"/>
                <w:sz w:val="12"/>
              </w:rPr>
              <w:t xml:space="preserve"> Commercial</w:t>
            </w:r>
          </w:p>
        </w:tc>
        <w:tc>
          <w:tcPr>
            <w:tcW w:w="1487" w:type="dxa"/>
            <w:tcBorders>
              <w:top w:val="single" w:sz="2" w:space="0" w:color="000000"/>
              <w:bottom w:val="single" w:sz="2" w:space="0" w:color="000000"/>
            </w:tcBorders>
          </w:tcPr>
          <w:p w14:paraId="64046CB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8CB8099" w14:textId="77777777" w:rsidR="002D06AE" w:rsidRDefault="002C2419">
            <w:pPr>
              <w:pStyle w:val="TableParagraph"/>
              <w:spacing w:line="134" w:lineRule="exact"/>
              <w:ind w:right="218"/>
              <w:rPr>
                <w:rFonts w:ascii="Calibri"/>
                <w:sz w:val="12"/>
              </w:rPr>
            </w:pPr>
            <w:r>
              <w:rPr>
                <w:rFonts w:ascii="Calibri"/>
                <w:spacing w:val="-4"/>
                <w:w w:val="105"/>
                <w:sz w:val="12"/>
              </w:rPr>
              <w:t>5.16</w:t>
            </w:r>
          </w:p>
        </w:tc>
        <w:tc>
          <w:tcPr>
            <w:tcW w:w="899" w:type="dxa"/>
            <w:tcBorders>
              <w:top w:val="single" w:sz="2" w:space="0" w:color="000000"/>
              <w:bottom w:val="single" w:sz="2" w:space="0" w:color="000000"/>
            </w:tcBorders>
          </w:tcPr>
          <w:p w14:paraId="5211386F" w14:textId="77777777" w:rsidR="002D06AE" w:rsidRDefault="002C2419">
            <w:pPr>
              <w:pStyle w:val="TableParagraph"/>
              <w:spacing w:line="134" w:lineRule="exact"/>
              <w:ind w:right="219"/>
              <w:rPr>
                <w:rFonts w:ascii="Calibri"/>
                <w:b/>
                <w:sz w:val="12"/>
              </w:rPr>
            </w:pPr>
            <w:r>
              <w:rPr>
                <w:rFonts w:ascii="Calibri"/>
                <w:b/>
                <w:spacing w:val="-2"/>
                <w:w w:val="105"/>
                <w:sz w:val="12"/>
              </w:rPr>
              <w:t>56.80</w:t>
            </w:r>
          </w:p>
        </w:tc>
        <w:tc>
          <w:tcPr>
            <w:tcW w:w="930" w:type="dxa"/>
            <w:tcBorders>
              <w:top w:val="single" w:sz="2" w:space="0" w:color="000000"/>
              <w:bottom w:val="single" w:sz="2" w:space="0" w:color="000000"/>
            </w:tcBorders>
          </w:tcPr>
          <w:p w14:paraId="79AEE5C5" w14:textId="77777777" w:rsidR="002D06AE" w:rsidRDefault="002C2419">
            <w:pPr>
              <w:pStyle w:val="TableParagraph"/>
              <w:spacing w:line="134" w:lineRule="exact"/>
              <w:ind w:right="251"/>
              <w:rPr>
                <w:rFonts w:ascii="Calibri"/>
                <w:sz w:val="12"/>
              </w:rPr>
            </w:pPr>
            <w:r>
              <w:rPr>
                <w:rFonts w:ascii="Calibri"/>
                <w:spacing w:val="-2"/>
                <w:w w:val="105"/>
                <w:sz w:val="12"/>
              </w:rPr>
              <w:t>54.85</w:t>
            </w:r>
          </w:p>
        </w:tc>
        <w:tc>
          <w:tcPr>
            <w:tcW w:w="678" w:type="dxa"/>
            <w:tcBorders>
              <w:top w:val="single" w:sz="2" w:space="0" w:color="000000"/>
              <w:bottom w:val="single" w:sz="2" w:space="0" w:color="000000"/>
            </w:tcBorders>
          </w:tcPr>
          <w:p w14:paraId="45B1A28A" w14:textId="77777777" w:rsidR="002D06AE" w:rsidRDefault="002C2419">
            <w:pPr>
              <w:pStyle w:val="TableParagraph"/>
              <w:spacing w:line="134" w:lineRule="exact"/>
              <w:ind w:right="61"/>
              <w:rPr>
                <w:rFonts w:ascii="Calibri"/>
                <w:sz w:val="12"/>
              </w:rPr>
            </w:pPr>
            <w:r>
              <w:rPr>
                <w:rFonts w:ascii="Calibri"/>
                <w:spacing w:val="-4"/>
                <w:w w:val="105"/>
                <w:sz w:val="12"/>
              </w:rPr>
              <w:t>1.95</w:t>
            </w:r>
          </w:p>
        </w:tc>
      </w:tr>
      <w:tr w:rsidR="002D06AE" w14:paraId="33973DD4" w14:textId="77777777">
        <w:trPr>
          <w:trHeight w:val="163"/>
        </w:trPr>
        <w:tc>
          <w:tcPr>
            <w:tcW w:w="4614" w:type="dxa"/>
            <w:tcBorders>
              <w:top w:val="single" w:sz="2" w:space="0" w:color="000000"/>
              <w:bottom w:val="single" w:sz="2" w:space="0" w:color="000000"/>
            </w:tcBorders>
          </w:tcPr>
          <w:p w14:paraId="2A06AFF1"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Contractors -</w:t>
            </w:r>
            <w:r>
              <w:rPr>
                <w:rFonts w:ascii="Calibri"/>
                <w:spacing w:val="-1"/>
                <w:w w:val="105"/>
                <w:sz w:val="12"/>
              </w:rPr>
              <w:t xml:space="preserve"> </w:t>
            </w:r>
            <w:r>
              <w:rPr>
                <w:rFonts w:ascii="Calibri"/>
                <w:w w:val="105"/>
                <w:sz w:val="12"/>
              </w:rPr>
              <w:t>First</w:t>
            </w:r>
            <w:r>
              <w:rPr>
                <w:rFonts w:ascii="Calibri"/>
                <w:spacing w:val="-1"/>
                <w:w w:val="105"/>
                <w:sz w:val="12"/>
              </w:rPr>
              <w:t xml:space="preserve"> </w:t>
            </w:r>
            <w:r>
              <w:rPr>
                <w:rFonts w:ascii="Calibri"/>
                <w:w w:val="105"/>
                <w:sz w:val="12"/>
              </w:rPr>
              <w:t>Aid</w:t>
            </w:r>
            <w:r>
              <w:rPr>
                <w:rFonts w:ascii="Calibri"/>
                <w:spacing w:val="-1"/>
                <w:w w:val="105"/>
                <w:sz w:val="12"/>
              </w:rPr>
              <w:t xml:space="preserve"> </w:t>
            </w:r>
            <w:r>
              <w:rPr>
                <w:rFonts w:ascii="Calibri"/>
                <w:w w:val="105"/>
                <w:sz w:val="12"/>
              </w:rPr>
              <w:t>-</w:t>
            </w:r>
            <w:r>
              <w:rPr>
                <w:rFonts w:ascii="Calibri"/>
                <w:spacing w:val="-2"/>
                <w:w w:val="105"/>
                <w:sz w:val="12"/>
              </w:rPr>
              <w:t xml:space="preserve"> Community</w:t>
            </w:r>
          </w:p>
        </w:tc>
        <w:tc>
          <w:tcPr>
            <w:tcW w:w="1487" w:type="dxa"/>
            <w:tcBorders>
              <w:top w:val="single" w:sz="2" w:space="0" w:color="000000"/>
              <w:bottom w:val="single" w:sz="2" w:space="0" w:color="000000"/>
            </w:tcBorders>
          </w:tcPr>
          <w:p w14:paraId="5D98889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BCF31B" w14:textId="77777777" w:rsidR="002D06AE" w:rsidRDefault="002C2419">
            <w:pPr>
              <w:pStyle w:val="TableParagraph"/>
              <w:spacing w:line="134" w:lineRule="exact"/>
              <w:ind w:right="218"/>
              <w:rPr>
                <w:rFonts w:ascii="Calibri"/>
                <w:sz w:val="12"/>
              </w:rPr>
            </w:pPr>
            <w:r>
              <w:rPr>
                <w:rFonts w:ascii="Calibri"/>
                <w:spacing w:val="-4"/>
                <w:w w:val="105"/>
                <w:sz w:val="12"/>
              </w:rPr>
              <w:t>5.16</w:t>
            </w:r>
          </w:p>
        </w:tc>
        <w:tc>
          <w:tcPr>
            <w:tcW w:w="899" w:type="dxa"/>
            <w:tcBorders>
              <w:top w:val="single" w:sz="2" w:space="0" w:color="000000"/>
              <w:bottom w:val="single" w:sz="2" w:space="0" w:color="000000"/>
            </w:tcBorders>
          </w:tcPr>
          <w:p w14:paraId="4EC71C03" w14:textId="77777777" w:rsidR="002D06AE" w:rsidRDefault="002C2419">
            <w:pPr>
              <w:pStyle w:val="TableParagraph"/>
              <w:spacing w:line="134" w:lineRule="exact"/>
              <w:ind w:right="219"/>
              <w:rPr>
                <w:rFonts w:ascii="Calibri"/>
                <w:b/>
                <w:sz w:val="12"/>
              </w:rPr>
            </w:pPr>
            <w:r>
              <w:rPr>
                <w:rFonts w:ascii="Calibri"/>
                <w:b/>
                <w:spacing w:val="-2"/>
                <w:w w:val="105"/>
                <w:sz w:val="12"/>
              </w:rPr>
              <w:t>56.80</w:t>
            </w:r>
          </w:p>
        </w:tc>
        <w:tc>
          <w:tcPr>
            <w:tcW w:w="930" w:type="dxa"/>
            <w:tcBorders>
              <w:top w:val="single" w:sz="2" w:space="0" w:color="000000"/>
              <w:bottom w:val="single" w:sz="2" w:space="0" w:color="000000"/>
            </w:tcBorders>
          </w:tcPr>
          <w:p w14:paraId="478A8AB0" w14:textId="77777777" w:rsidR="002D06AE" w:rsidRDefault="002C2419">
            <w:pPr>
              <w:pStyle w:val="TableParagraph"/>
              <w:spacing w:line="134" w:lineRule="exact"/>
              <w:ind w:right="251"/>
              <w:rPr>
                <w:rFonts w:ascii="Calibri"/>
                <w:sz w:val="12"/>
              </w:rPr>
            </w:pPr>
            <w:r>
              <w:rPr>
                <w:rFonts w:ascii="Calibri"/>
                <w:spacing w:val="-2"/>
                <w:w w:val="105"/>
                <w:sz w:val="12"/>
              </w:rPr>
              <w:t>54.85</w:t>
            </w:r>
          </w:p>
        </w:tc>
        <w:tc>
          <w:tcPr>
            <w:tcW w:w="678" w:type="dxa"/>
            <w:tcBorders>
              <w:top w:val="single" w:sz="2" w:space="0" w:color="000000"/>
              <w:bottom w:val="single" w:sz="2" w:space="0" w:color="000000"/>
            </w:tcBorders>
          </w:tcPr>
          <w:p w14:paraId="28F7557C" w14:textId="77777777" w:rsidR="002D06AE" w:rsidRDefault="002C2419">
            <w:pPr>
              <w:pStyle w:val="TableParagraph"/>
              <w:spacing w:line="134" w:lineRule="exact"/>
              <w:ind w:right="61"/>
              <w:rPr>
                <w:rFonts w:ascii="Calibri"/>
                <w:sz w:val="12"/>
              </w:rPr>
            </w:pPr>
            <w:r>
              <w:rPr>
                <w:rFonts w:ascii="Calibri"/>
                <w:spacing w:val="-4"/>
                <w:w w:val="105"/>
                <w:sz w:val="12"/>
              </w:rPr>
              <w:t>1.95</w:t>
            </w:r>
          </w:p>
        </w:tc>
      </w:tr>
      <w:tr w:rsidR="002D06AE" w14:paraId="464BD157" w14:textId="77777777">
        <w:trPr>
          <w:trHeight w:val="163"/>
        </w:trPr>
        <w:tc>
          <w:tcPr>
            <w:tcW w:w="4614" w:type="dxa"/>
            <w:tcBorders>
              <w:top w:val="single" w:sz="2" w:space="0" w:color="000000"/>
              <w:bottom w:val="single" w:sz="2" w:space="0" w:color="000000"/>
            </w:tcBorders>
          </w:tcPr>
          <w:p w14:paraId="4C2BC84E"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Contractors -</w:t>
            </w:r>
            <w:r>
              <w:rPr>
                <w:rFonts w:ascii="Calibri"/>
                <w:spacing w:val="-1"/>
                <w:w w:val="105"/>
                <w:sz w:val="12"/>
              </w:rPr>
              <w:t xml:space="preserve"> </w:t>
            </w:r>
            <w:r>
              <w:rPr>
                <w:rFonts w:ascii="Calibri"/>
                <w:w w:val="105"/>
                <w:sz w:val="12"/>
              </w:rPr>
              <w:t>House</w:t>
            </w:r>
            <w:r>
              <w:rPr>
                <w:rFonts w:ascii="Calibri"/>
                <w:spacing w:val="-2"/>
                <w:w w:val="105"/>
                <w:sz w:val="12"/>
              </w:rPr>
              <w:t xml:space="preserve"> Technician</w:t>
            </w:r>
          </w:p>
        </w:tc>
        <w:tc>
          <w:tcPr>
            <w:tcW w:w="1487" w:type="dxa"/>
            <w:tcBorders>
              <w:top w:val="single" w:sz="2" w:space="0" w:color="000000"/>
              <w:bottom w:val="single" w:sz="2" w:space="0" w:color="000000"/>
            </w:tcBorders>
          </w:tcPr>
          <w:p w14:paraId="46B02D7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FCCA22A" w14:textId="77777777" w:rsidR="002D06AE" w:rsidRDefault="002C2419">
            <w:pPr>
              <w:pStyle w:val="TableParagraph"/>
              <w:spacing w:line="134" w:lineRule="exact"/>
              <w:ind w:right="218"/>
              <w:rPr>
                <w:rFonts w:ascii="Calibri"/>
                <w:sz w:val="12"/>
              </w:rPr>
            </w:pPr>
            <w:r>
              <w:rPr>
                <w:rFonts w:ascii="Calibri"/>
                <w:spacing w:val="-4"/>
                <w:w w:val="105"/>
                <w:sz w:val="12"/>
              </w:rPr>
              <w:t>6.64</w:t>
            </w:r>
          </w:p>
        </w:tc>
        <w:tc>
          <w:tcPr>
            <w:tcW w:w="899" w:type="dxa"/>
            <w:tcBorders>
              <w:top w:val="single" w:sz="2" w:space="0" w:color="000000"/>
              <w:bottom w:val="single" w:sz="2" w:space="0" w:color="000000"/>
            </w:tcBorders>
          </w:tcPr>
          <w:p w14:paraId="18761C19" w14:textId="77777777" w:rsidR="002D06AE" w:rsidRDefault="002C2419">
            <w:pPr>
              <w:pStyle w:val="TableParagraph"/>
              <w:spacing w:line="134" w:lineRule="exact"/>
              <w:ind w:right="219"/>
              <w:rPr>
                <w:rFonts w:ascii="Calibri"/>
                <w:b/>
                <w:sz w:val="12"/>
              </w:rPr>
            </w:pPr>
            <w:r>
              <w:rPr>
                <w:rFonts w:ascii="Calibri"/>
                <w:b/>
                <w:spacing w:val="-2"/>
                <w:w w:val="105"/>
                <w:sz w:val="12"/>
              </w:rPr>
              <w:t>73.00</w:t>
            </w:r>
          </w:p>
        </w:tc>
        <w:tc>
          <w:tcPr>
            <w:tcW w:w="930" w:type="dxa"/>
            <w:tcBorders>
              <w:top w:val="single" w:sz="2" w:space="0" w:color="000000"/>
              <w:bottom w:val="single" w:sz="2" w:space="0" w:color="000000"/>
            </w:tcBorders>
          </w:tcPr>
          <w:p w14:paraId="0620A1DC" w14:textId="77777777" w:rsidR="002D06AE" w:rsidRDefault="002C2419">
            <w:pPr>
              <w:pStyle w:val="TableParagraph"/>
              <w:spacing w:line="134" w:lineRule="exact"/>
              <w:ind w:right="251"/>
              <w:rPr>
                <w:rFonts w:ascii="Calibri"/>
                <w:sz w:val="12"/>
              </w:rPr>
            </w:pPr>
            <w:r>
              <w:rPr>
                <w:rFonts w:ascii="Calibri"/>
                <w:spacing w:val="-2"/>
                <w:w w:val="105"/>
                <w:sz w:val="12"/>
              </w:rPr>
              <w:t>70.50</w:t>
            </w:r>
          </w:p>
        </w:tc>
        <w:tc>
          <w:tcPr>
            <w:tcW w:w="678" w:type="dxa"/>
            <w:tcBorders>
              <w:top w:val="single" w:sz="2" w:space="0" w:color="000000"/>
              <w:bottom w:val="single" w:sz="2" w:space="0" w:color="000000"/>
            </w:tcBorders>
          </w:tcPr>
          <w:p w14:paraId="2CEE1FEF" w14:textId="77777777" w:rsidR="002D06AE" w:rsidRDefault="002C2419">
            <w:pPr>
              <w:pStyle w:val="TableParagraph"/>
              <w:spacing w:line="134" w:lineRule="exact"/>
              <w:ind w:right="61"/>
              <w:rPr>
                <w:rFonts w:ascii="Calibri"/>
                <w:sz w:val="12"/>
              </w:rPr>
            </w:pPr>
            <w:r>
              <w:rPr>
                <w:rFonts w:ascii="Calibri"/>
                <w:spacing w:val="-4"/>
                <w:w w:val="105"/>
                <w:sz w:val="12"/>
              </w:rPr>
              <w:t>2.50</w:t>
            </w:r>
          </w:p>
        </w:tc>
      </w:tr>
      <w:tr w:rsidR="002D06AE" w14:paraId="465CCD6B" w14:textId="77777777">
        <w:trPr>
          <w:trHeight w:val="163"/>
        </w:trPr>
        <w:tc>
          <w:tcPr>
            <w:tcW w:w="4614" w:type="dxa"/>
            <w:tcBorders>
              <w:top w:val="single" w:sz="2" w:space="0" w:color="000000"/>
              <w:bottom w:val="single" w:sz="2" w:space="0" w:color="000000"/>
            </w:tcBorders>
          </w:tcPr>
          <w:p w14:paraId="65AAD550"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Contractors -</w:t>
            </w:r>
            <w:r>
              <w:rPr>
                <w:rFonts w:ascii="Calibri"/>
                <w:spacing w:val="-2"/>
                <w:w w:val="105"/>
                <w:sz w:val="12"/>
              </w:rPr>
              <w:t xml:space="preserve"> </w:t>
            </w:r>
            <w:r>
              <w:rPr>
                <w:rFonts w:ascii="Calibri"/>
                <w:w w:val="105"/>
                <w:sz w:val="12"/>
              </w:rPr>
              <w:t>Road</w:t>
            </w:r>
            <w:r>
              <w:rPr>
                <w:rFonts w:ascii="Calibri"/>
                <w:spacing w:val="-1"/>
                <w:w w:val="105"/>
                <w:sz w:val="12"/>
              </w:rPr>
              <w:t xml:space="preserve"> </w:t>
            </w:r>
            <w:r>
              <w:rPr>
                <w:rFonts w:ascii="Calibri"/>
                <w:spacing w:val="-4"/>
                <w:w w:val="105"/>
                <w:sz w:val="12"/>
              </w:rPr>
              <w:t>Crew</w:t>
            </w:r>
          </w:p>
        </w:tc>
        <w:tc>
          <w:tcPr>
            <w:tcW w:w="1487" w:type="dxa"/>
            <w:tcBorders>
              <w:top w:val="single" w:sz="2" w:space="0" w:color="000000"/>
              <w:bottom w:val="single" w:sz="2" w:space="0" w:color="000000"/>
            </w:tcBorders>
          </w:tcPr>
          <w:p w14:paraId="65C64EA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3C54347" w14:textId="77777777" w:rsidR="002D06AE" w:rsidRDefault="002C2419">
            <w:pPr>
              <w:pStyle w:val="TableParagraph"/>
              <w:spacing w:line="134" w:lineRule="exact"/>
              <w:ind w:right="218"/>
              <w:rPr>
                <w:rFonts w:ascii="Calibri"/>
                <w:sz w:val="12"/>
              </w:rPr>
            </w:pPr>
            <w:r>
              <w:rPr>
                <w:rFonts w:ascii="Calibri"/>
                <w:spacing w:val="-4"/>
                <w:w w:val="105"/>
                <w:sz w:val="12"/>
              </w:rPr>
              <w:t>6.64</w:t>
            </w:r>
          </w:p>
        </w:tc>
        <w:tc>
          <w:tcPr>
            <w:tcW w:w="899" w:type="dxa"/>
            <w:tcBorders>
              <w:top w:val="single" w:sz="2" w:space="0" w:color="000000"/>
              <w:bottom w:val="single" w:sz="2" w:space="0" w:color="000000"/>
            </w:tcBorders>
          </w:tcPr>
          <w:p w14:paraId="41B2BB02" w14:textId="77777777" w:rsidR="002D06AE" w:rsidRDefault="002C2419">
            <w:pPr>
              <w:pStyle w:val="TableParagraph"/>
              <w:spacing w:line="134" w:lineRule="exact"/>
              <w:ind w:right="219"/>
              <w:rPr>
                <w:rFonts w:ascii="Calibri"/>
                <w:b/>
                <w:sz w:val="12"/>
              </w:rPr>
            </w:pPr>
            <w:r>
              <w:rPr>
                <w:rFonts w:ascii="Calibri"/>
                <w:b/>
                <w:spacing w:val="-2"/>
                <w:w w:val="105"/>
                <w:sz w:val="12"/>
              </w:rPr>
              <w:t>73.00</w:t>
            </w:r>
          </w:p>
        </w:tc>
        <w:tc>
          <w:tcPr>
            <w:tcW w:w="930" w:type="dxa"/>
            <w:tcBorders>
              <w:top w:val="single" w:sz="2" w:space="0" w:color="000000"/>
              <w:bottom w:val="single" w:sz="2" w:space="0" w:color="000000"/>
            </w:tcBorders>
          </w:tcPr>
          <w:p w14:paraId="00BD08C2" w14:textId="77777777" w:rsidR="002D06AE" w:rsidRDefault="002C2419">
            <w:pPr>
              <w:pStyle w:val="TableParagraph"/>
              <w:spacing w:line="134" w:lineRule="exact"/>
              <w:ind w:right="251"/>
              <w:rPr>
                <w:rFonts w:ascii="Calibri"/>
                <w:sz w:val="12"/>
              </w:rPr>
            </w:pPr>
            <w:r>
              <w:rPr>
                <w:rFonts w:ascii="Calibri"/>
                <w:spacing w:val="-2"/>
                <w:w w:val="105"/>
                <w:sz w:val="12"/>
              </w:rPr>
              <w:t>70.50</w:t>
            </w:r>
          </w:p>
        </w:tc>
        <w:tc>
          <w:tcPr>
            <w:tcW w:w="678" w:type="dxa"/>
            <w:tcBorders>
              <w:top w:val="single" w:sz="2" w:space="0" w:color="000000"/>
              <w:bottom w:val="single" w:sz="2" w:space="0" w:color="000000"/>
            </w:tcBorders>
          </w:tcPr>
          <w:p w14:paraId="6F05A376" w14:textId="77777777" w:rsidR="002D06AE" w:rsidRDefault="002C2419">
            <w:pPr>
              <w:pStyle w:val="TableParagraph"/>
              <w:spacing w:line="134" w:lineRule="exact"/>
              <w:ind w:right="61"/>
              <w:rPr>
                <w:rFonts w:ascii="Calibri"/>
                <w:sz w:val="12"/>
              </w:rPr>
            </w:pPr>
            <w:r>
              <w:rPr>
                <w:rFonts w:ascii="Calibri"/>
                <w:spacing w:val="-4"/>
                <w:w w:val="105"/>
                <w:sz w:val="12"/>
              </w:rPr>
              <w:t>2.50</w:t>
            </w:r>
          </w:p>
        </w:tc>
      </w:tr>
      <w:tr w:rsidR="002D06AE" w14:paraId="5972F5FB" w14:textId="77777777">
        <w:trPr>
          <w:trHeight w:val="163"/>
        </w:trPr>
        <w:tc>
          <w:tcPr>
            <w:tcW w:w="4614" w:type="dxa"/>
            <w:tcBorders>
              <w:top w:val="single" w:sz="2" w:space="0" w:color="000000"/>
              <w:bottom w:val="single" w:sz="2" w:space="0" w:color="000000"/>
            </w:tcBorders>
          </w:tcPr>
          <w:p w14:paraId="7141684C"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Contractors</w:t>
            </w:r>
            <w:r>
              <w:rPr>
                <w:rFonts w:ascii="Calibri"/>
                <w:spacing w:val="-1"/>
                <w:w w:val="105"/>
                <w:sz w:val="12"/>
              </w:rPr>
              <w:t xml:space="preserve"> </w:t>
            </w:r>
            <w:r>
              <w:rPr>
                <w:rFonts w:ascii="Calibri"/>
                <w:w w:val="105"/>
                <w:sz w:val="12"/>
              </w:rPr>
              <w:t>-</w:t>
            </w:r>
            <w:r>
              <w:rPr>
                <w:rFonts w:ascii="Calibri"/>
                <w:spacing w:val="-2"/>
                <w:w w:val="105"/>
                <w:sz w:val="12"/>
              </w:rPr>
              <w:t xml:space="preserve"> Security</w:t>
            </w:r>
          </w:p>
        </w:tc>
        <w:tc>
          <w:tcPr>
            <w:tcW w:w="1487" w:type="dxa"/>
            <w:tcBorders>
              <w:top w:val="single" w:sz="2" w:space="0" w:color="000000"/>
              <w:bottom w:val="single" w:sz="2" w:space="0" w:color="000000"/>
            </w:tcBorders>
          </w:tcPr>
          <w:p w14:paraId="754B110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BDA6A8D" w14:textId="77777777" w:rsidR="002D06AE" w:rsidRDefault="002C2419">
            <w:pPr>
              <w:pStyle w:val="TableParagraph"/>
              <w:spacing w:line="134" w:lineRule="exact"/>
              <w:ind w:right="218"/>
              <w:rPr>
                <w:rFonts w:ascii="Calibri"/>
                <w:sz w:val="12"/>
              </w:rPr>
            </w:pPr>
            <w:r>
              <w:rPr>
                <w:rFonts w:ascii="Calibri"/>
                <w:spacing w:val="-4"/>
                <w:w w:val="105"/>
                <w:sz w:val="12"/>
              </w:rPr>
              <w:t>5.16</w:t>
            </w:r>
          </w:p>
        </w:tc>
        <w:tc>
          <w:tcPr>
            <w:tcW w:w="899" w:type="dxa"/>
            <w:tcBorders>
              <w:top w:val="single" w:sz="2" w:space="0" w:color="000000"/>
              <w:bottom w:val="single" w:sz="2" w:space="0" w:color="000000"/>
            </w:tcBorders>
          </w:tcPr>
          <w:p w14:paraId="65369809" w14:textId="77777777" w:rsidR="002D06AE" w:rsidRDefault="002C2419">
            <w:pPr>
              <w:pStyle w:val="TableParagraph"/>
              <w:spacing w:line="134" w:lineRule="exact"/>
              <w:ind w:right="219"/>
              <w:rPr>
                <w:rFonts w:ascii="Calibri"/>
                <w:b/>
                <w:sz w:val="12"/>
              </w:rPr>
            </w:pPr>
            <w:r>
              <w:rPr>
                <w:rFonts w:ascii="Calibri"/>
                <w:b/>
                <w:spacing w:val="-2"/>
                <w:w w:val="105"/>
                <w:sz w:val="12"/>
              </w:rPr>
              <w:t>56.80</w:t>
            </w:r>
          </w:p>
        </w:tc>
        <w:tc>
          <w:tcPr>
            <w:tcW w:w="930" w:type="dxa"/>
            <w:tcBorders>
              <w:top w:val="single" w:sz="2" w:space="0" w:color="000000"/>
              <w:bottom w:val="single" w:sz="2" w:space="0" w:color="000000"/>
            </w:tcBorders>
          </w:tcPr>
          <w:p w14:paraId="7A7371EC" w14:textId="77777777" w:rsidR="002D06AE" w:rsidRDefault="002C2419">
            <w:pPr>
              <w:pStyle w:val="TableParagraph"/>
              <w:spacing w:line="134" w:lineRule="exact"/>
              <w:ind w:right="251"/>
              <w:rPr>
                <w:rFonts w:ascii="Calibri"/>
                <w:sz w:val="12"/>
              </w:rPr>
            </w:pPr>
            <w:r>
              <w:rPr>
                <w:rFonts w:ascii="Calibri"/>
                <w:spacing w:val="-2"/>
                <w:w w:val="105"/>
                <w:sz w:val="12"/>
              </w:rPr>
              <w:t>54.85</w:t>
            </w:r>
          </w:p>
        </w:tc>
        <w:tc>
          <w:tcPr>
            <w:tcW w:w="678" w:type="dxa"/>
            <w:tcBorders>
              <w:top w:val="single" w:sz="2" w:space="0" w:color="000000"/>
              <w:bottom w:val="single" w:sz="2" w:space="0" w:color="000000"/>
            </w:tcBorders>
          </w:tcPr>
          <w:p w14:paraId="39E67713" w14:textId="77777777" w:rsidR="002D06AE" w:rsidRDefault="002C2419">
            <w:pPr>
              <w:pStyle w:val="TableParagraph"/>
              <w:spacing w:line="134" w:lineRule="exact"/>
              <w:ind w:right="61"/>
              <w:rPr>
                <w:rFonts w:ascii="Calibri"/>
                <w:sz w:val="12"/>
              </w:rPr>
            </w:pPr>
            <w:r>
              <w:rPr>
                <w:rFonts w:ascii="Calibri"/>
                <w:spacing w:val="-4"/>
                <w:w w:val="105"/>
                <w:sz w:val="12"/>
              </w:rPr>
              <w:t>1.95</w:t>
            </w:r>
          </w:p>
        </w:tc>
      </w:tr>
      <w:tr w:rsidR="002D06AE" w14:paraId="35779D89" w14:textId="77777777">
        <w:trPr>
          <w:trHeight w:val="163"/>
        </w:trPr>
        <w:tc>
          <w:tcPr>
            <w:tcW w:w="4614" w:type="dxa"/>
            <w:tcBorders>
              <w:top w:val="single" w:sz="2" w:space="0" w:color="000000"/>
              <w:bottom w:val="single" w:sz="2" w:space="0" w:color="000000"/>
            </w:tcBorders>
          </w:tcPr>
          <w:p w14:paraId="2A539579"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Contractors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Trades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Rigger,</w:t>
            </w:r>
            <w:r>
              <w:rPr>
                <w:rFonts w:ascii="Calibri"/>
                <w:spacing w:val="-3"/>
                <w:w w:val="105"/>
                <w:sz w:val="12"/>
              </w:rPr>
              <w:t xml:space="preserve"> </w:t>
            </w:r>
            <w:r>
              <w:rPr>
                <w:rFonts w:ascii="Calibri"/>
                <w:w w:val="105"/>
                <w:sz w:val="12"/>
              </w:rPr>
              <w:t>electrician,</w:t>
            </w:r>
            <w:r>
              <w:rPr>
                <w:rFonts w:ascii="Calibri"/>
                <w:spacing w:val="-2"/>
                <w:w w:val="105"/>
                <w:sz w:val="12"/>
              </w:rPr>
              <w:t xml:space="preserve"> </w:t>
            </w:r>
            <w:r>
              <w:rPr>
                <w:rFonts w:ascii="Calibri"/>
                <w:w w:val="105"/>
                <w:sz w:val="12"/>
              </w:rPr>
              <w:t>plumber,</w:t>
            </w:r>
            <w:r>
              <w:rPr>
                <w:rFonts w:ascii="Calibri"/>
                <w:spacing w:val="-2"/>
                <w:w w:val="105"/>
                <w:sz w:val="12"/>
              </w:rPr>
              <w:t xml:space="preserve"> </w:t>
            </w:r>
            <w:r>
              <w:rPr>
                <w:rFonts w:ascii="Calibri"/>
                <w:spacing w:val="-5"/>
                <w:w w:val="105"/>
                <w:sz w:val="12"/>
              </w:rPr>
              <w:t>etc</w:t>
            </w:r>
          </w:p>
        </w:tc>
        <w:tc>
          <w:tcPr>
            <w:tcW w:w="1487" w:type="dxa"/>
            <w:tcBorders>
              <w:top w:val="single" w:sz="2" w:space="0" w:color="000000"/>
              <w:bottom w:val="single" w:sz="2" w:space="0" w:color="000000"/>
            </w:tcBorders>
          </w:tcPr>
          <w:p w14:paraId="6399FD0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58CC69E" w14:textId="77777777" w:rsidR="002D06AE" w:rsidRDefault="002C2419">
            <w:pPr>
              <w:pStyle w:val="TableParagraph"/>
              <w:spacing w:line="134" w:lineRule="exact"/>
              <w:ind w:right="217"/>
              <w:rPr>
                <w:rFonts w:ascii="Calibri"/>
                <w:sz w:val="12"/>
              </w:rPr>
            </w:pPr>
            <w:r>
              <w:rPr>
                <w:rFonts w:ascii="Calibri"/>
                <w:spacing w:val="-2"/>
                <w:w w:val="105"/>
                <w:sz w:val="12"/>
              </w:rPr>
              <w:t>13.09</w:t>
            </w:r>
          </w:p>
        </w:tc>
        <w:tc>
          <w:tcPr>
            <w:tcW w:w="899" w:type="dxa"/>
            <w:tcBorders>
              <w:top w:val="single" w:sz="2" w:space="0" w:color="000000"/>
              <w:bottom w:val="single" w:sz="2" w:space="0" w:color="000000"/>
            </w:tcBorders>
          </w:tcPr>
          <w:p w14:paraId="24AC6368" w14:textId="77777777" w:rsidR="002D06AE" w:rsidRDefault="002C2419">
            <w:pPr>
              <w:pStyle w:val="TableParagraph"/>
              <w:spacing w:line="134" w:lineRule="exact"/>
              <w:ind w:right="221"/>
              <w:rPr>
                <w:rFonts w:ascii="Calibri"/>
                <w:b/>
                <w:sz w:val="12"/>
              </w:rPr>
            </w:pPr>
            <w:r>
              <w:rPr>
                <w:rFonts w:ascii="Calibri"/>
                <w:b/>
                <w:spacing w:val="-2"/>
                <w:w w:val="105"/>
                <w:sz w:val="12"/>
              </w:rPr>
              <w:t>144.00</w:t>
            </w:r>
          </w:p>
        </w:tc>
        <w:tc>
          <w:tcPr>
            <w:tcW w:w="930" w:type="dxa"/>
            <w:tcBorders>
              <w:top w:val="single" w:sz="2" w:space="0" w:color="000000"/>
              <w:bottom w:val="single" w:sz="2" w:space="0" w:color="000000"/>
            </w:tcBorders>
          </w:tcPr>
          <w:p w14:paraId="046E559E" w14:textId="77777777" w:rsidR="002D06AE" w:rsidRDefault="002C2419">
            <w:pPr>
              <w:pStyle w:val="TableParagraph"/>
              <w:spacing w:line="134" w:lineRule="exact"/>
              <w:ind w:right="251"/>
              <w:rPr>
                <w:rFonts w:ascii="Calibri"/>
                <w:sz w:val="12"/>
              </w:rPr>
            </w:pPr>
            <w:r>
              <w:rPr>
                <w:rFonts w:ascii="Calibri"/>
                <w:spacing w:val="-2"/>
                <w:w w:val="105"/>
                <w:sz w:val="12"/>
              </w:rPr>
              <w:t>139.00</w:t>
            </w:r>
          </w:p>
        </w:tc>
        <w:tc>
          <w:tcPr>
            <w:tcW w:w="678" w:type="dxa"/>
            <w:tcBorders>
              <w:top w:val="single" w:sz="2" w:space="0" w:color="000000"/>
              <w:bottom w:val="single" w:sz="2" w:space="0" w:color="000000"/>
            </w:tcBorders>
          </w:tcPr>
          <w:p w14:paraId="17D730CB" w14:textId="77777777" w:rsidR="002D06AE" w:rsidRDefault="002C2419">
            <w:pPr>
              <w:pStyle w:val="TableParagraph"/>
              <w:spacing w:line="134" w:lineRule="exact"/>
              <w:ind w:right="61"/>
              <w:rPr>
                <w:rFonts w:ascii="Calibri"/>
                <w:sz w:val="12"/>
              </w:rPr>
            </w:pPr>
            <w:r>
              <w:rPr>
                <w:rFonts w:ascii="Calibri"/>
                <w:spacing w:val="-4"/>
                <w:w w:val="105"/>
                <w:sz w:val="12"/>
              </w:rPr>
              <w:t>5.00</w:t>
            </w:r>
          </w:p>
        </w:tc>
      </w:tr>
      <w:tr w:rsidR="002D06AE" w14:paraId="3CB05C2D" w14:textId="77777777">
        <w:trPr>
          <w:trHeight w:val="163"/>
        </w:trPr>
        <w:tc>
          <w:tcPr>
            <w:tcW w:w="4614" w:type="dxa"/>
            <w:tcBorders>
              <w:top w:val="single" w:sz="2" w:space="0" w:color="000000"/>
              <w:bottom w:val="single" w:sz="2" w:space="0" w:color="000000"/>
            </w:tcBorders>
          </w:tcPr>
          <w:p w14:paraId="48E356AD"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Fire</w:t>
            </w:r>
            <w:r>
              <w:rPr>
                <w:rFonts w:ascii="Calibri"/>
                <w:spacing w:val="-2"/>
                <w:w w:val="105"/>
                <w:sz w:val="12"/>
              </w:rPr>
              <w:t xml:space="preserve"> </w:t>
            </w:r>
            <w:r>
              <w:rPr>
                <w:rFonts w:ascii="Calibri"/>
                <w:w w:val="105"/>
                <w:sz w:val="12"/>
              </w:rPr>
              <w:t>Isolation</w:t>
            </w:r>
            <w:r>
              <w:rPr>
                <w:rFonts w:ascii="Calibri"/>
                <w:spacing w:val="-1"/>
                <w:w w:val="105"/>
                <w:sz w:val="12"/>
              </w:rPr>
              <w:t xml:space="preserve"> </w:t>
            </w:r>
            <w:r>
              <w:rPr>
                <w:rFonts w:ascii="Calibri"/>
                <w:w w:val="105"/>
                <w:sz w:val="12"/>
              </w:rPr>
              <w:t>(min</w:t>
            </w:r>
            <w:r>
              <w:rPr>
                <w:rFonts w:ascii="Calibri"/>
                <w:spacing w:val="-1"/>
                <w:w w:val="105"/>
                <w:sz w:val="12"/>
              </w:rPr>
              <w:t xml:space="preserve"> </w:t>
            </w:r>
            <w:r>
              <w:rPr>
                <w:rFonts w:ascii="Calibri"/>
                <w:w w:val="105"/>
                <w:sz w:val="12"/>
              </w:rPr>
              <w:t>4 hrs)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Fire</w:t>
            </w:r>
            <w:r>
              <w:rPr>
                <w:rFonts w:ascii="Calibri"/>
                <w:spacing w:val="-2"/>
                <w:w w:val="105"/>
                <w:sz w:val="12"/>
              </w:rPr>
              <w:t xml:space="preserve"> </w:t>
            </w:r>
            <w:r>
              <w:rPr>
                <w:rFonts w:ascii="Calibri"/>
                <w:w w:val="105"/>
                <w:sz w:val="12"/>
              </w:rPr>
              <w:t>Services</w:t>
            </w:r>
            <w:r>
              <w:rPr>
                <w:rFonts w:ascii="Calibri"/>
                <w:spacing w:val="-1"/>
                <w:w w:val="105"/>
                <w:sz w:val="12"/>
              </w:rPr>
              <w:t xml:space="preserve"> </w:t>
            </w:r>
            <w:r>
              <w:rPr>
                <w:rFonts w:ascii="Calibri"/>
                <w:w w:val="105"/>
                <w:sz w:val="12"/>
              </w:rPr>
              <w:t>After</w:t>
            </w:r>
            <w:r>
              <w:rPr>
                <w:rFonts w:ascii="Calibri"/>
                <w:spacing w:val="-2"/>
                <w:w w:val="105"/>
                <w:sz w:val="12"/>
              </w:rPr>
              <w:t xml:space="preserve"> </w:t>
            </w:r>
            <w:r>
              <w:rPr>
                <w:rFonts w:ascii="Calibri"/>
                <w:w w:val="105"/>
                <w:sz w:val="12"/>
              </w:rPr>
              <w:t>Hours 7pm</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spacing w:val="-5"/>
                <w:w w:val="105"/>
                <w:sz w:val="12"/>
              </w:rPr>
              <w:t>7am</w:t>
            </w:r>
          </w:p>
        </w:tc>
        <w:tc>
          <w:tcPr>
            <w:tcW w:w="1487" w:type="dxa"/>
            <w:tcBorders>
              <w:top w:val="single" w:sz="2" w:space="0" w:color="000000"/>
              <w:bottom w:val="single" w:sz="2" w:space="0" w:color="000000"/>
            </w:tcBorders>
          </w:tcPr>
          <w:p w14:paraId="548116B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7526670" w14:textId="77777777" w:rsidR="002D06AE" w:rsidRDefault="002C2419">
            <w:pPr>
              <w:pStyle w:val="TableParagraph"/>
              <w:spacing w:line="134" w:lineRule="exact"/>
              <w:ind w:right="217"/>
              <w:rPr>
                <w:rFonts w:ascii="Calibri"/>
                <w:sz w:val="12"/>
              </w:rPr>
            </w:pPr>
            <w:r>
              <w:rPr>
                <w:rFonts w:ascii="Calibri"/>
                <w:spacing w:val="-2"/>
                <w:w w:val="105"/>
                <w:sz w:val="12"/>
              </w:rPr>
              <w:t>72.91</w:t>
            </w:r>
          </w:p>
        </w:tc>
        <w:tc>
          <w:tcPr>
            <w:tcW w:w="899" w:type="dxa"/>
            <w:tcBorders>
              <w:top w:val="single" w:sz="2" w:space="0" w:color="000000"/>
              <w:bottom w:val="single" w:sz="2" w:space="0" w:color="000000"/>
            </w:tcBorders>
          </w:tcPr>
          <w:p w14:paraId="2F30DAB6" w14:textId="77777777" w:rsidR="002D06AE" w:rsidRDefault="002C2419">
            <w:pPr>
              <w:pStyle w:val="TableParagraph"/>
              <w:spacing w:line="134" w:lineRule="exact"/>
              <w:ind w:right="221"/>
              <w:rPr>
                <w:rFonts w:ascii="Calibri"/>
                <w:b/>
                <w:sz w:val="12"/>
              </w:rPr>
            </w:pPr>
            <w:r>
              <w:rPr>
                <w:rFonts w:ascii="Calibri"/>
                <w:b/>
                <w:spacing w:val="-2"/>
                <w:w w:val="105"/>
                <w:sz w:val="12"/>
              </w:rPr>
              <w:t>802.00</w:t>
            </w:r>
          </w:p>
        </w:tc>
        <w:tc>
          <w:tcPr>
            <w:tcW w:w="930" w:type="dxa"/>
            <w:tcBorders>
              <w:top w:val="single" w:sz="2" w:space="0" w:color="000000"/>
              <w:bottom w:val="single" w:sz="2" w:space="0" w:color="000000"/>
            </w:tcBorders>
          </w:tcPr>
          <w:p w14:paraId="0043540F" w14:textId="77777777" w:rsidR="002D06AE" w:rsidRDefault="002C2419">
            <w:pPr>
              <w:pStyle w:val="TableParagraph"/>
              <w:spacing w:line="134" w:lineRule="exact"/>
              <w:ind w:right="251"/>
              <w:rPr>
                <w:rFonts w:ascii="Calibri"/>
                <w:sz w:val="12"/>
              </w:rPr>
            </w:pPr>
            <w:r>
              <w:rPr>
                <w:rFonts w:ascii="Calibri"/>
                <w:spacing w:val="-2"/>
                <w:w w:val="105"/>
                <w:sz w:val="12"/>
              </w:rPr>
              <w:t>775.00</w:t>
            </w:r>
          </w:p>
        </w:tc>
        <w:tc>
          <w:tcPr>
            <w:tcW w:w="678" w:type="dxa"/>
            <w:tcBorders>
              <w:top w:val="single" w:sz="2" w:space="0" w:color="000000"/>
              <w:bottom w:val="single" w:sz="2" w:space="0" w:color="000000"/>
            </w:tcBorders>
          </w:tcPr>
          <w:p w14:paraId="31FC720E" w14:textId="77777777" w:rsidR="002D06AE" w:rsidRDefault="002C2419">
            <w:pPr>
              <w:pStyle w:val="TableParagraph"/>
              <w:spacing w:line="134" w:lineRule="exact"/>
              <w:ind w:right="60"/>
              <w:rPr>
                <w:rFonts w:ascii="Calibri"/>
                <w:sz w:val="12"/>
              </w:rPr>
            </w:pPr>
            <w:r>
              <w:rPr>
                <w:rFonts w:ascii="Calibri"/>
                <w:spacing w:val="-2"/>
                <w:w w:val="105"/>
                <w:sz w:val="12"/>
              </w:rPr>
              <w:t>27.00</w:t>
            </w:r>
          </w:p>
        </w:tc>
      </w:tr>
      <w:tr w:rsidR="002D06AE" w14:paraId="0D884C46" w14:textId="77777777">
        <w:trPr>
          <w:trHeight w:val="163"/>
        </w:trPr>
        <w:tc>
          <w:tcPr>
            <w:tcW w:w="4614" w:type="dxa"/>
            <w:tcBorders>
              <w:top w:val="single" w:sz="2" w:space="0" w:color="000000"/>
              <w:bottom w:val="single" w:sz="2" w:space="0" w:color="000000"/>
            </w:tcBorders>
          </w:tcPr>
          <w:p w14:paraId="54CD1173"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Fire</w:t>
            </w:r>
            <w:r>
              <w:rPr>
                <w:rFonts w:ascii="Calibri"/>
                <w:spacing w:val="-2"/>
                <w:w w:val="105"/>
                <w:sz w:val="12"/>
              </w:rPr>
              <w:t xml:space="preserve"> </w:t>
            </w:r>
            <w:r>
              <w:rPr>
                <w:rFonts w:ascii="Calibri"/>
                <w:w w:val="105"/>
                <w:sz w:val="12"/>
              </w:rPr>
              <w:t>Isolation</w:t>
            </w:r>
            <w:r>
              <w:rPr>
                <w:rFonts w:ascii="Calibri"/>
                <w:spacing w:val="-1"/>
                <w:w w:val="105"/>
                <w:sz w:val="12"/>
              </w:rPr>
              <w:t xml:space="preserve"> </w:t>
            </w:r>
            <w:r>
              <w:rPr>
                <w:rFonts w:ascii="Calibri"/>
                <w:w w:val="105"/>
                <w:sz w:val="12"/>
              </w:rPr>
              <w:t>(min</w:t>
            </w:r>
            <w:r>
              <w:rPr>
                <w:rFonts w:ascii="Calibri"/>
                <w:spacing w:val="-1"/>
                <w:w w:val="105"/>
                <w:sz w:val="12"/>
              </w:rPr>
              <w:t xml:space="preserve"> </w:t>
            </w:r>
            <w:r>
              <w:rPr>
                <w:rFonts w:ascii="Calibri"/>
                <w:w w:val="105"/>
                <w:sz w:val="12"/>
              </w:rPr>
              <w:t>4</w:t>
            </w:r>
            <w:r>
              <w:rPr>
                <w:rFonts w:ascii="Calibri"/>
                <w:spacing w:val="-1"/>
                <w:w w:val="105"/>
                <w:sz w:val="12"/>
              </w:rPr>
              <w:t xml:space="preserve"> </w:t>
            </w:r>
            <w:r>
              <w:rPr>
                <w:rFonts w:ascii="Calibri"/>
                <w:w w:val="105"/>
                <w:sz w:val="12"/>
              </w:rPr>
              <w:t>hrs)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Fire</w:t>
            </w:r>
            <w:r>
              <w:rPr>
                <w:rFonts w:ascii="Calibri"/>
                <w:spacing w:val="-2"/>
                <w:w w:val="105"/>
                <w:sz w:val="12"/>
              </w:rPr>
              <w:t xml:space="preserve"> </w:t>
            </w:r>
            <w:r>
              <w:rPr>
                <w:rFonts w:ascii="Calibri"/>
                <w:w w:val="105"/>
                <w:sz w:val="12"/>
              </w:rPr>
              <w:t>Services</w:t>
            </w:r>
            <w:r>
              <w:rPr>
                <w:rFonts w:ascii="Calibri"/>
                <w:spacing w:val="-1"/>
                <w:w w:val="105"/>
                <w:sz w:val="12"/>
              </w:rPr>
              <w:t xml:space="preserve"> </w:t>
            </w:r>
            <w:r>
              <w:rPr>
                <w:rFonts w:ascii="Calibri"/>
                <w:w w:val="105"/>
                <w:sz w:val="12"/>
              </w:rPr>
              <w:t>Daytime</w:t>
            </w:r>
            <w:r>
              <w:rPr>
                <w:rFonts w:ascii="Calibri"/>
                <w:spacing w:val="-2"/>
                <w:w w:val="105"/>
                <w:sz w:val="12"/>
              </w:rPr>
              <w:t xml:space="preserve"> </w:t>
            </w:r>
            <w:r>
              <w:rPr>
                <w:rFonts w:ascii="Calibri"/>
                <w:w w:val="105"/>
                <w:sz w:val="12"/>
              </w:rPr>
              <w:t>7am</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spacing w:val="-5"/>
                <w:w w:val="105"/>
                <w:sz w:val="12"/>
              </w:rPr>
              <w:t>5pm</w:t>
            </w:r>
          </w:p>
        </w:tc>
        <w:tc>
          <w:tcPr>
            <w:tcW w:w="1487" w:type="dxa"/>
            <w:tcBorders>
              <w:top w:val="single" w:sz="2" w:space="0" w:color="000000"/>
              <w:bottom w:val="single" w:sz="2" w:space="0" w:color="000000"/>
            </w:tcBorders>
          </w:tcPr>
          <w:p w14:paraId="5A23403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5637D36" w14:textId="77777777" w:rsidR="002D06AE" w:rsidRDefault="002C2419">
            <w:pPr>
              <w:pStyle w:val="TableParagraph"/>
              <w:spacing w:line="134" w:lineRule="exact"/>
              <w:ind w:right="217"/>
              <w:rPr>
                <w:rFonts w:ascii="Calibri"/>
                <w:sz w:val="12"/>
              </w:rPr>
            </w:pPr>
            <w:r>
              <w:rPr>
                <w:rFonts w:ascii="Calibri"/>
                <w:spacing w:val="-2"/>
                <w:w w:val="105"/>
                <w:sz w:val="12"/>
              </w:rPr>
              <w:t>27.73</w:t>
            </w:r>
          </w:p>
        </w:tc>
        <w:tc>
          <w:tcPr>
            <w:tcW w:w="899" w:type="dxa"/>
            <w:tcBorders>
              <w:top w:val="single" w:sz="2" w:space="0" w:color="000000"/>
              <w:bottom w:val="single" w:sz="2" w:space="0" w:color="000000"/>
            </w:tcBorders>
          </w:tcPr>
          <w:p w14:paraId="24C7446E" w14:textId="77777777" w:rsidR="002D06AE" w:rsidRDefault="002C2419">
            <w:pPr>
              <w:pStyle w:val="TableParagraph"/>
              <w:spacing w:line="134" w:lineRule="exact"/>
              <w:ind w:right="221"/>
              <w:rPr>
                <w:rFonts w:ascii="Calibri"/>
                <w:b/>
                <w:sz w:val="12"/>
              </w:rPr>
            </w:pPr>
            <w:r>
              <w:rPr>
                <w:rFonts w:ascii="Calibri"/>
                <w:b/>
                <w:spacing w:val="-2"/>
                <w:w w:val="105"/>
                <w:sz w:val="12"/>
              </w:rPr>
              <w:t>305.00</w:t>
            </w:r>
          </w:p>
        </w:tc>
        <w:tc>
          <w:tcPr>
            <w:tcW w:w="930" w:type="dxa"/>
            <w:tcBorders>
              <w:top w:val="single" w:sz="2" w:space="0" w:color="000000"/>
              <w:bottom w:val="single" w:sz="2" w:space="0" w:color="000000"/>
            </w:tcBorders>
          </w:tcPr>
          <w:p w14:paraId="0B98F233" w14:textId="77777777" w:rsidR="002D06AE" w:rsidRDefault="002C2419">
            <w:pPr>
              <w:pStyle w:val="TableParagraph"/>
              <w:spacing w:line="134" w:lineRule="exact"/>
              <w:ind w:right="251"/>
              <w:rPr>
                <w:rFonts w:ascii="Calibri"/>
                <w:sz w:val="12"/>
              </w:rPr>
            </w:pPr>
            <w:r>
              <w:rPr>
                <w:rFonts w:ascii="Calibri"/>
                <w:spacing w:val="-2"/>
                <w:w w:val="105"/>
                <w:sz w:val="12"/>
              </w:rPr>
              <w:t>295.00</w:t>
            </w:r>
          </w:p>
        </w:tc>
        <w:tc>
          <w:tcPr>
            <w:tcW w:w="678" w:type="dxa"/>
            <w:tcBorders>
              <w:top w:val="single" w:sz="2" w:space="0" w:color="000000"/>
              <w:bottom w:val="single" w:sz="2" w:space="0" w:color="000000"/>
            </w:tcBorders>
          </w:tcPr>
          <w:p w14:paraId="059057E3" w14:textId="77777777" w:rsidR="002D06AE" w:rsidRDefault="002C2419">
            <w:pPr>
              <w:pStyle w:val="TableParagraph"/>
              <w:spacing w:line="134" w:lineRule="exact"/>
              <w:ind w:right="60"/>
              <w:rPr>
                <w:rFonts w:ascii="Calibri"/>
                <w:sz w:val="12"/>
              </w:rPr>
            </w:pPr>
            <w:r>
              <w:rPr>
                <w:rFonts w:ascii="Calibri"/>
                <w:spacing w:val="-2"/>
                <w:w w:val="105"/>
                <w:sz w:val="12"/>
              </w:rPr>
              <w:t>10.00</w:t>
            </w:r>
          </w:p>
        </w:tc>
      </w:tr>
      <w:tr w:rsidR="002D06AE" w14:paraId="00C43C06" w14:textId="77777777">
        <w:trPr>
          <w:trHeight w:val="163"/>
        </w:trPr>
        <w:tc>
          <w:tcPr>
            <w:tcW w:w="4614" w:type="dxa"/>
            <w:tcBorders>
              <w:top w:val="single" w:sz="2" w:space="0" w:color="000000"/>
              <w:bottom w:val="single" w:sz="2" w:space="0" w:color="000000"/>
            </w:tcBorders>
          </w:tcPr>
          <w:p w14:paraId="40E2E4BC"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Function</w:t>
            </w:r>
            <w:r>
              <w:rPr>
                <w:rFonts w:ascii="Calibri"/>
                <w:spacing w:val="-1"/>
                <w:w w:val="105"/>
                <w:sz w:val="12"/>
              </w:rPr>
              <w:t xml:space="preserve"> </w:t>
            </w:r>
            <w:r>
              <w:rPr>
                <w:rFonts w:ascii="Calibri"/>
                <w:w w:val="105"/>
                <w:sz w:val="12"/>
              </w:rPr>
              <w:t>Room</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Groups</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87" w:type="dxa"/>
            <w:tcBorders>
              <w:top w:val="single" w:sz="2" w:space="0" w:color="000000"/>
              <w:bottom w:val="single" w:sz="2" w:space="0" w:color="000000"/>
            </w:tcBorders>
          </w:tcPr>
          <w:p w14:paraId="5B6DC8D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DBE4043" w14:textId="77777777" w:rsidR="002D06AE" w:rsidRDefault="002C2419">
            <w:pPr>
              <w:pStyle w:val="TableParagraph"/>
              <w:spacing w:line="134" w:lineRule="exact"/>
              <w:ind w:right="218"/>
              <w:rPr>
                <w:rFonts w:ascii="Calibri"/>
                <w:sz w:val="12"/>
              </w:rPr>
            </w:pPr>
            <w:r>
              <w:rPr>
                <w:rFonts w:ascii="Calibri"/>
                <w:spacing w:val="-4"/>
                <w:w w:val="105"/>
                <w:sz w:val="12"/>
              </w:rPr>
              <w:t>2.68</w:t>
            </w:r>
          </w:p>
        </w:tc>
        <w:tc>
          <w:tcPr>
            <w:tcW w:w="899" w:type="dxa"/>
            <w:tcBorders>
              <w:top w:val="single" w:sz="2" w:space="0" w:color="000000"/>
              <w:bottom w:val="single" w:sz="2" w:space="0" w:color="000000"/>
            </w:tcBorders>
          </w:tcPr>
          <w:p w14:paraId="26B41C9D" w14:textId="77777777" w:rsidR="002D06AE" w:rsidRDefault="002C2419">
            <w:pPr>
              <w:pStyle w:val="TableParagraph"/>
              <w:spacing w:line="134" w:lineRule="exact"/>
              <w:ind w:right="219"/>
              <w:rPr>
                <w:rFonts w:ascii="Calibri"/>
                <w:b/>
                <w:sz w:val="12"/>
              </w:rPr>
            </w:pPr>
            <w:r>
              <w:rPr>
                <w:rFonts w:ascii="Calibri"/>
                <w:b/>
                <w:spacing w:val="-2"/>
                <w:w w:val="105"/>
                <w:sz w:val="12"/>
              </w:rPr>
              <w:t>29.50</w:t>
            </w:r>
          </w:p>
        </w:tc>
        <w:tc>
          <w:tcPr>
            <w:tcW w:w="930" w:type="dxa"/>
            <w:tcBorders>
              <w:top w:val="single" w:sz="2" w:space="0" w:color="000000"/>
              <w:bottom w:val="single" w:sz="2" w:space="0" w:color="000000"/>
            </w:tcBorders>
          </w:tcPr>
          <w:p w14:paraId="66BA7771" w14:textId="77777777" w:rsidR="002D06AE" w:rsidRDefault="002C2419">
            <w:pPr>
              <w:pStyle w:val="TableParagraph"/>
              <w:spacing w:line="134" w:lineRule="exact"/>
              <w:ind w:right="251"/>
              <w:rPr>
                <w:rFonts w:ascii="Calibri"/>
                <w:sz w:val="12"/>
              </w:rPr>
            </w:pPr>
            <w:r>
              <w:rPr>
                <w:rFonts w:ascii="Calibri"/>
                <w:spacing w:val="-2"/>
                <w:w w:val="105"/>
                <w:sz w:val="12"/>
              </w:rPr>
              <w:t>28.50</w:t>
            </w:r>
          </w:p>
        </w:tc>
        <w:tc>
          <w:tcPr>
            <w:tcW w:w="678" w:type="dxa"/>
            <w:tcBorders>
              <w:top w:val="single" w:sz="2" w:space="0" w:color="000000"/>
              <w:bottom w:val="single" w:sz="2" w:space="0" w:color="000000"/>
            </w:tcBorders>
          </w:tcPr>
          <w:p w14:paraId="1A852409"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6EB56E07" w14:textId="77777777">
        <w:trPr>
          <w:trHeight w:val="163"/>
        </w:trPr>
        <w:tc>
          <w:tcPr>
            <w:tcW w:w="4614" w:type="dxa"/>
            <w:tcBorders>
              <w:top w:val="single" w:sz="2" w:space="0" w:color="000000"/>
              <w:bottom w:val="single" w:sz="2" w:space="0" w:color="000000"/>
            </w:tcBorders>
          </w:tcPr>
          <w:p w14:paraId="033F61FD"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Function</w:t>
            </w:r>
            <w:r>
              <w:rPr>
                <w:rFonts w:ascii="Calibri"/>
                <w:spacing w:val="-1"/>
                <w:w w:val="105"/>
                <w:sz w:val="12"/>
              </w:rPr>
              <w:t xml:space="preserve"> </w:t>
            </w:r>
            <w:r>
              <w:rPr>
                <w:rFonts w:ascii="Calibri"/>
                <w:w w:val="105"/>
                <w:sz w:val="12"/>
              </w:rPr>
              <w:t>Room -</w:t>
            </w:r>
            <w:r>
              <w:rPr>
                <w:rFonts w:ascii="Calibri"/>
                <w:spacing w:val="-2"/>
                <w:w w:val="105"/>
                <w:sz w:val="12"/>
              </w:rPr>
              <w:t xml:space="preserve"> </w:t>
            </w:r>
            <w:r>
              <w:rPr>
                <w:rFonts w:ascii="Calibri"/>
                <w:w w:val="105"/>
                <w:sz w:val="12"/>
              </w:rPr>
              <w:t>Council Depts per</w:t>
            </w:r>
            <w:r>
              <w:rPr>
                <w:rFonts w:ascii="Calibri"/>
                <w:spacing w:val="-1"/>
                <w:w w:val="105"/>
                <w:sz w:val="12"/>
              </w:rPr>
              <w:t xml:space="preserve"> </w:t>
            </w:r>
            <w:r>
              <w:rPr>
                <w:rFonts w:ascii="Calibri"/>
                <w:spacing w:val="-5"/>
                <w:w w:val="105"/>
                <w:sz w:val="12"/>
              </w:rPr>
              <w:t>day</w:t>
            </w:r>
          </w:p>
        </w:tc>
        <w:tc>
          <w:tcPr>
            <w:tcW w:w="1487" w:type="dxa"/>
            <w:tcBorders>
              <w:top w:val="single" w:sz="2" w:space="0" w:color="000000"/>
              <w:bottom w:val="single" w:sz="2" w:space="0" w:color="000000"/>
            </w:tcBorders>
          </w:tcPr>
          <w:p w14:paraId="319ED60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5862CA3" w14:textId="77777777" w:rsidR="002D06AE" w:rsidRDefault="002C2419">
            <w:pPr>
              <w:pStyle w:val="TableParagraph"/>
              <w:spacing w:line="134" w:lineRule="exact"/>
              <w:ind w:right="217"/>
              <w:rPr>
                <w:rFonts w:ascii="Calibri"/>
                <w:sz w:val="12"/>
              </w:rPr>
            </w:pPr>
            <w:r>
              <w:rPr>
                <w:rFonts w:ascii="Calibri"/>
                <w:spacing w:val="-2"/>
                <w:w w:val="105"/>
                <w:sz w:val="12"/>
              </w:rPr>
              <w:t>12.27</w:t>
            </w:r>
          </w:p>
        </w:tc>
        <w:tc>
          <w:tcPr>
            <w:tcW w:w="899" w:type="dxa"/>
            <w:tcBorders>
              <w:top w:val="single" w:sz="2" w:space="0" w:color="000000"/>
              <w:bottom w:val="single" w:sz="2" w:space="0" w:color="000000"/>
            </w:tcBorders>
          </w:tcPr>
          <w:p w14:paraId="776B4317" w14:textId="77777777" w:rsidR="002D06AE" w:rsidRDefault="002C2419">
            <w:pPr>
              <w:pStyle w:val="TableParagraph"/>
              <w:spacing w:line="134" w:lineRule="exact"/>
              <w:ind w:right="221"/>
              <w:rPr>
                <w:rFonts w:ascii="Calibri"/>
                <w:b/>
                <w:sz w:val="12"/>
              </w:rPr>
            </w:pPr>
            <w:r>
              <w:rPr>
                <w:rFonts w:ascii="Calibri"/>
                <w:b/>
                <w:spacing w:val="-2"/>
                <w:w w:val="105"/>
                <w:sz w:val="12"/>
              </w:rPr>
              <w:t>135.00</w:t>
            </w:r>
          </w:p>
        </w:tc>
        <w:tc>
          <w:tcPr>
            <w:tcW w:w="930" w:type="dxa"/>
            <w:tcBorders>
              <w:top w:val="single" w:sz="2" w:space="0" w:color="000000"/>
              <w:bottom w:val="single" w:sz="2" w:space="0" w:color="000000"/>
            </w:tcBorders>
          </w:tcPr>
          <w:p w14:paraId="68F9B1A7" w14:textId="77777777" w:rsidR="002D06AE" w:rsidRDefault="002C2419">
            <w:pPr>
              <w:pStyle w:val="TableParagraph"/>
              <w:spacing w:line="134" w:lineRule="exact"/>
              <w:ind w:right="251"/>
              <w:rPr>
                <w:rFonts w:ascii="Calibri"/>
                <w:sz w:val="12"/>
              </w:rPr>
            </w:pPr>
            <w:r>
              <w:rPr>
                <w:rFonts w:ascii="Calibri"/>
                <w:spacing w:val="-2"/>
                <w:w w:val="105"/>
                <w:sz w:val="12"/>
              </w:rPr>
              <w:t>130.00</w:t>
            </w:r>
          </w:p>
        </w:tc>
        <w:tc>
          <w:tcPr>
            <w:tcW w:w="678" w:type="dxa"/>
            <w:tcBorders>
              <w:top w:val="single" w:sz="2" w:space="0" w:color="000000"/>
              <w:bottom w:val="single" w:sz="2" w:space="0" w:color="000000"/>
            </w:tcBorders>
          </w:tcPr>
          <w:p w14:paraId="4E214DE0" w14:textId="77777777" w:rsidR="002D06AE" w:rsidRDefault="002C2419">
            <w:pPr>
              <w:pStyle w:val="TableParagraph"/>
              <w:spacing w:line="134" w:lineRule="exact"/>
              <w:ind w:right="61"/>
              <w:rPr>
                <w:rFonts w:ascii="Calibri"/>
                <w:sz w:val="12"/>
              </w:rPr>
            </w:pPr>
            <w:r>
              <w:rPr>
                <w:rFonts w:ascii="Calibri"/>
                <w:spacing w:val="-4"/>
                <w:w w:val="105"/>
                <w:sz w:val="12"/>
              </w:rPr>
              <w:t>5.00</w:t>
            </w:r>
          </w:p>
        </w:tc>
      </w:tr>
      <w:tr w:rsidR="002D06AE" w14:paraId="04AA1EC1" w14:textId="77777777">
        <w:trPr>
          <w:trHeight w:val="163"/>
        </w:trPr>
        <w:tc>
          <w:tcPr>
            <w:tcW w:w="4614" w:type="dxa"/>
            <w:tcBorders>
              <w:top w:val="single" w:sz="2" w:space="0" w:color="000000"/>
              <w:bottom w:val="single" w:sz="2" w:space="0" w:color="000000"/>
            </w:tcBorders>
          </w:tcPr>
          <w:p w14:paraId="414AF2B6"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Function</w:t>
            </w:r>
            <w:r>
              <w:rPr>
                <w:rFonts w:ascii="Calibri"/>
                <w:spacing w:val="-1"/>
                <w:w w:val="105"/>
                <w:sz w:val="12"/>
              </w:rPr>
              <w:t xml:space="preserve"> </w:t>
            </w:r>
            <w:r>
              <w:rPr>
                <w:rFonts w:ascii="Calibri"/>
                <w:w w:val="105"/>
                <w:sz w:val="12"/>
              </w:rPr>
              <w:t>Room</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Private/Commercial</w:t>
            </w:r>
            <w:r>
              <w:rPr>
                <w:rFonts w:ascii="Calibri"/>
                <w:spacing w:val="-3"/>
                <w:w w:val="105"/>
                <w:sz w:val="12"/>
              </w:rPr>
              <w:t xml:space="preserve"> </w:t>
            </w:r>
            <w:r>
              <w:rPr>
                <w:rFonts w:ascii="Calibri"/>
                <w:w w:val="105"/>
                <w:sz w:val="12"/>
              </w:rPr>
              <w:t>Group</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87" w:type="dxa"/>
            <w:tcBorders>
              <w:top w:val="single" w:sz="2" w:space="0" w:color="000000"/>
              <w:bottom w:val="single" w:sz="2" w:space="0" w:color="000000"/>
            </w:tcBorders>
          </w:tcPr>
          <w:p w14:paraId="734E06C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368131C" w14:textId="77777777" w:rsidR="002D06AE" w:rsidRDefault="002C2419">
            <w:pPr>
              <w:pStyle w:val="TableParagraph"/>
              <w:spacing w:line="134" w:lineRule="exact"/>
              <w:ind w:right="218"/>
              <w:rPr>
                <w:rFonts w:ascii="Calibri"/>
                <w:sz w:val="12"/>
              </w:rPr>
            </w:pPr>
            <w:r>
              <w:rPr>
                <w:rFonts w:ascii="Calibri"/>
                <w:spacing w:val="-4"/>
                <w:w w:val="105"/>
                <w:sz w:val="12"/>
              </w:rPr>
              <w:t>2.68</w:t>
            </w:r>
          </w:p>
        </w:tc>
        <w:tc>
          <w:tcPr>
            <w:tcW w:w="899" w:type="dxa"/>
            <w:tcBorders>
              <w:top w:val="single" w:sz="2" w:space="0" w:color="000000"/>
              <w:bottom w:val="single" w:sz="2" w:space="0" w:color="000000"/>
            </w:tcBorders>
          </w:tcPr>
          <w:p w14:paraId="1AB1DFD5" w14:textId="77777777" w:rsidR="002D06AE" w:rsidRDefault="002C2419">
            <w:pPr>
              <w:pStyle w:val="TableParagraph"/>
              <w:spacing w:line="134" w:lineRule="exact"/>
              <w:ind w:right="219"/>
              <w:rPr>
                <w:rFonts w:ascii="Calibri"/>
                <w:b/>
                <w:sz w:val="12"/>
              </w:rPr>
            </w:pPr>
            <w:r>
              <w:rPr>
                <w:rFonts w:ascii="Calibri"/>
                <w:b/>
                <w:spacing w:val="-2"/>
                <w:w w:val="105"/>
                <w:sz w:val="12"/>
              </w:rPr>
              <w:t>29.50</w:t>
            </w:r>
          </w:p>
        </w:tc>
        <w:tc>
          <w:tcPr>
            <w:tcW w:w="930" w:type="dxa"/>
            <w:tcBorders>
              <w:top w:val="single" w:sz="2" w:space="0" w:color="000000"/>
              <w:bottom w:val="single" w:sz="2" w:space="0" w:color="000000"/>
            </w:tcBorders>
          </w:tcPr>
          <w:p w14:paraId="34E4ACDF" w14:textId="77777777" w:rsidR="002D06AE" w:rsidRDefault="002C2419">
            <w:pPr>
              <w:pStyle w:val="TableParagraph"/>
              <w:spacing w:line="134" w:lineRule="exact"/>
              <w:ind w:right="251"/>
              <w:rPr>
                <w:rFonts w:ascii="Calibri"/>
                <w:sz w:val="12"/>
              </w:rPr>
            </w:pPr>
            <w:r>
              <w:rPr>
                <w:rFonts w:ascii="Calibri"/>
                <w:spacing w:val="-2"/>
                <w:w w:val="105"/>
                <w:sz w:val="12"/>
              </w:rPr>
              <w:t>28.50</w:t>
            </w:r>
          </w:p>
        </w:tc>
        <w:tc>
          <w:tcPr>
            <w:tcW w:w="678" w:type="dxa"/>
            <w:tcBorders>
              <w:top w:val="single" w:sz="2" w:space="0" w:color="000000"/>
              <w:bottom w:val="single" w:sz="2" w:space="0" w:color="000000"/>
            </w:tcBorders>
          </w:tcPr>
          <w:p w14:paraId="43C8AD38"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74BACE7E" w14:textId="77777777">
        <w:trPr>
          <w:trHeight w:val="163"/>
        </w:trPr>
        <w:tc>
          <w:tcPr>
            <w:tcW w:w="4614" w:type="dxa"/>
            <w:tcBorders>
              <w:top w:val="single" w:sz="2" w:space="0" w:color="000000"/>
              <w:bottom w:val="single" w:sz="2" w:space="0" w:color="000000"/>
            </w:tcBorders>
          </w:tcPr>
          <w:p w14:paraId="0D6A8AB0"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Function</w:t>
            </w:r>
            <w:r>
              <w:rPr>
                <w:rFonts w:ascii="Calibri"/>
                <w:spacing w:val="-1"/>
                <w:w w:val="105"/>
                <w:sz w:val="12"/>
              </w:rPr>
              <w:t xml:space="preserve"> </w:t>
            </w:r>
            <w:r>
              <w:rPr>
                <w:rFonts w:ascii="Calibri"/>
                <w:w w:val="105"/>
                <w:sz w:val="12"/>
              </w:rPr>
              <w:t>Room -</w:t>
            </w:r>
            <w:r>
              <w:rPr>
                <w:rFonts w:ascii="Calibri"/>
                <w:spacing w:val="-2"/>
                <w:w w:val="105"/>
                <w:sz w:val="12"/>
              </w:rPr>
              <w:t xml:space="preserve"> </w:t>
            </w:r>
            <w:r>
              <w:rPr>
                <w:rFonts w:ascii="Calibri"/>
                <w:w w:val="105"/>
                <w:sz w:val="12"/>
              </w:rPr>
              <w:t>Staff</w:t>
            </w:r>
            <w:r>
              <w:rPr>
                <w:rFonts w:ascii="Calibri"/>
                <w:spacing w:val="-2"/>
                <w:w w:val="105"/>
                <w:sz w:val="12"/>
              </w:rPr>
              <w:t xml:space="preserve"> </w:t>
            </w:r>
            <w:r>
              <w:rPr>
                <w:rFonts w:ascii="Calibri"/>
                <w:w w:val="105"/>
                <w:sz w:val="12"/>
              </w:rPr>
              <w:t>member</w:t>
            </w:r>
            <w:r>
              <w:rPr>
                <w:rFonts w:ascii="Calibri"/>
                <w:spacing w:val="-2"/>
                <w:w w:val="105"/>
                <w:sz w:val="12"/>
              </w:rPr>
              <w:t xml:space="preserve"> </w:t>
            </w:r>
            <w:r>
              <w:rPr>
                <w:rFonts w:ascii="Calibri"/>
                <w:w w:val="105"/>
                <w:sz w:val="12"/>
              </w:rPr>
              <w:t>hire</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487" w:type="dxa"/>
            <w:tcBorders>
              <w:top w:val="single" w:sz="2" w:space="0" w:color="000000"/>
              <w:bottom w:val="single" w:sz="2" w:space="0" w:color="000000"/>
            </w:tcBorders>
          </w:tcPr>
          <w:p w14:paraId="4B573AB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C750BFF" w14:textId="77777777" w:rsidR="002D06AE" w:rsidRDefault="002C2419">
            <w:pPr>
              <w:pStyle w:val="TableParagraph"/>
              <w:spacing w:line="134" w:lineRule="exact"/>
              <w:ind w:right="218"/>
              <w:rPr>
                <w:rFonts w:ascii="Calibri"/>
                <w:sz w:val="12"/>
              </w:rPr>
            </w:pPr>
            <w:r>
              <w:rPr>
                <w:rFonts w:ascii="Calibri"/>
                <w:spacing w:val="-4"/>
                <w:w w:val="105"/>
                <w:sz w:val="12"/>
              </w:rPr>
              <w:t>2.68</w:t>
            </w:r>
          </w:p>
        </w:tc>
        <w:tc>
          <w:tcPr>
            <w:tcW w:w="899" w:type="dxa"/>
            <w:tcBorders>
              <w:top w:val="single" w:sz="2" w:space="0" w:color="000000"/>
              <w:bottom w:val="single" w:sz="2" w:space="0" w:color="000000"/>
            </w:tcBorders>
          </w:tcPr>
          <w:p w14:paraId="615A1D56" w14:textId="77777777" w:rsidR="002D06AE" w:rsidRDefault="002C2419">
            <w:pPr>
              <w:pStyle w:val="TableParagraph"/>
              <w:spacing w:line="134" w:lineRule="exact"/>
              <w:ind w:right="219"/>
              <w:rPr>
                <w:rFonts w:ascii="Calibri"/>
                <w:b/>
                <w:sz w:val="12"/>
              </w:rPr>
            </w:pPr>
            <w:r>
              <w:rPr>
                <w:rFonts w:ascii="Calibri"/>
                <w:b/>
                <w:spacing w:val="-2"/>
                <w:w w:val="105"/>
                <w:sz w:val="12"/>
              </w:rPr>
              <w:t>29.50</w:t>
            </w:r>
          </w:p>
        </w:tc>
        <w:tc>
          <w:tcPr>
            <w:tcW w:w="930" w:type="dxa"/>
            <w:tcBorders>
              <w:top w:val="single" w:sz="2" w:space="0" w:color="000000"/>
              <w:bottom w:val="single" w:sz="2" w:space="0" w:color="000000"/>
            </w:tcBorders>
          </w:tcPr>
          <w:p w14:paraId="59245511" w14:textId="77777777" w:rsidR="002D06AE" w:rsidRDefault="002C2419">
            <w:pPr>
              <w:pStyle w:val="TableParagraph"/>
              <w:spacing w:line="134" w:lineRule="exact"/>
              <w:ind w:right="251"/>
              <w:rPr>
                <w:rFonts w:ascii="Calibri"/>
                <w:sz w:val="12"/>
              </w:rPr>
            </w:pPr>
            <w:r>
              <w:rPr>
                <w:rFonts w:ascii="Calibri"/>
                <w:spacing w:val="-2"/>
                <w:w w:val="105"/>
                <w:sz w:val="12"/>
              </w:rPr>
              <w:t>28.50</w:t>
            </w:r>
          </w:p>
        </w:tc>
        <w:tc>
          <w:tcPr>
            <w:tcW w:w="678" w:type="dxa"/>
            <w:tcBorders>
              <w:top w:val="single" w:sz="2" w:space="0" w:color="000000"/>
              <w:bottom w:val="single" w:sz="2" w:space="0" w:color="000000"/>
            </w:tcBorders>
          </w:tcPr>
          <w:p w14:paraId="61E04B6F"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0868646C" w14:textId="77777777">
        <w:trPr>
          <w:trHeight w:val="163"/>
        </w:trPr>
        <w:tc>
          <w:tcPr>
            <w:tcW w:w="4614" w:type="dxa"/>
            <w:tcBorders>
              <w:top w:val="single" w:sz="2" w:space="0" w:color="000000"/>
              <w:bottom w:val="single" w:sz="2" w:space="0" w:color="000000"/>
            </w:tcBorders>
          </w:tcPr>
          <w:p w14:paraId="3D90AA90"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1"/>
                <w:w w:val="105"/>
                <w:sz w:val="12"/>
              </w:rPr>
              <w:t xml:space="preserve"> </w:t>
            </w:r>
            <w:r>
              <w:rPr>
                <w:rFonts w:ascii="Calibri"/>
                <w:w w:val="105"/>
                <w:sz w:val="12"/>
              </w:rPr>
              <w:t>Crew -</w:t>
            </w:r>
            <w:r>
              <w:rPr>
                <w:rFonts w:ascii="Calibri"/>
                <w:spacing w:val="-2"/>
                <w:w w:val="105"/>
                <w:sz w:val="12"/>
              </w:rPr>
              <w:t xml:space="preserve"> </w:t>
            </w:r>
            <w:r>
              <w:rPr>
                <w:rFonts w:ascii="Calibri"/>
                <w:w w:val="105"/>
                <w:sz w:val="12"/>
              </w:rPr>
              <w:t>Box</w:t>
            </w:r>
            <w:r>
              <w:rPr>
                <w:rFonts w:ascii="Calibri"/>
                <w:spacing w:val="-1"/>
                <w:w w:val="105"/>
                <w:sz w:val="12"/>
              </w:rPr>
              <w:t xml:space="preserve"> </w:t>
            </w:r>
            <w:r>
              <w:rPr>
                <w:rFonts w:ascii="Calibri"/>
                <w:w w:val="105"/>
                <w:sz w:val="12"/>
              </w:rPr>
              <w:t>Office</w:t>
            </w:r>
            <w:r>
              <w:rPr>
                <w:rFonts w:ascii="Calibri"/>
                <w:spacing w:val="-3"/>
                <w:w w:val="105"/>
                <w:sz w:val="12"/>
              </w:rPr>
              <w:t xml:space="preserve"> </w:t>
            </w:r>
            <w:r>
              <w:rPr>
                <w:rFonts w:ascii="Calibri"/>
                <w:spacing w:val="-2"/>
                <w:w w:val="105"/>
                <w:sz w:val="12"/>
              </w:rPr>
              <w:t>Attendant</w:t>
            </w:r>
          </w:p>
        </w:tc>
        <w:tc>
          <w:tcPr>
            <w:tcW w:w="1487" w:type="dxa"/>
            <w:tcBorders>
              <w:top w:val="single" w:sz="2" w:space="0" w:color="000000"/>
              <w:bottom w:val="single" w:sz="2" w:space="0" w:color="000000"/>
            </w:tcBorders>
          </w:tcPr>
          <w:p w14:paraId="71EC3AA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E9287BD" w14:textId="77777777" w:rsidR="002D06AE" w:rsidRDefault="002C2419">
            <w:pPr>
              <w:pStyle w:val="TableParagraph"/>
              <w:spacing w:line="134" w:lineRule="exact"/>
              <w:ind w:right="218"/>
              <w:rPr>
                <w:rFonts w:ascii="Calibri"/>
                <w:sz w:val="12"/>
              </w:rPr>
            </w:pPr>
            <w:r>
              <w:rPr>
                <w:rFonts w:ascii="Calibri"/>
                <w:spacing w:val="-4"/>
                <w:w w:val="105"/>
                <w:sz w:val="12"/>
              </w:rPr>
              <w:t>5.13</w:t>
            </w:r>
          </w:p>
        </w:tc>
        <w:tc>
          <w:tcPr>
            <w:tcW w:w="899" w:type="dxa"/>
            <w:tcBorders>
              <w:top w:val="single" w:sz="2" w:space="0" w:color="000000"/>
              <w:bottom w:val="single" w:sz="2" w:space="0" w:color="000000"/>
            </w:tcBorders>
          </w:tcPr>
          <w:p w14:paraId="266E0F57" w14:textId="77777777" w:rsidR="002D06AE" w:rsidRDefault="002C2419">
            <w:pPr>
              <w:pStyle w:val="TableParagraph"/>
              <w:spacing w:line="134" w:lineRule="exact"/>
              <w:ind w:right="219"/>
              <w:rPr>
                <w:rFonts w:ascii="Calibri"/>
                <w:b/>
                <w:sz w:val="12"/>
              </w:rPr>
            </w:pPr>
            <w:r>
              <w:rPr>
                <w:rFonts w:ascii="Calibri"/>
                <w:b/>
                <w:spacing w:val="-2"/>
                <w:w w:val="105"/>
                <w:sz w:val="12"/>
              </w:rPr>
              <w:t>56.40</w:t>
            </w:r>
          </w:p>
        </w:tc>
        <w:tc>
          <w:tcPr>
            <w:tcW w:w="930" w:type="dxa"/>
            <w:tcBorders>
              <w:top w:val="single" w:sz="2" w:space="0" w:color="000000"/>
              <w:bottom w:val="single" w:sz="2" w:space="0" w:color="000000"/>
            </w:tcBorders>
          </w:tcPr>
          <w:p w14:paraId="674F407D" w14:textId="77777777" w:rsidR="002D06AE" w:rsidRDefault="002C2419">
            <w:pPr>
              <w:pStyle w:val="TableParagraph"/>
              <w:spacing w:line="134" w:lineRule="exact"/>
              <w:ind w:right="251"/>
              <w:rPr>
                <w:rFonts w:ascii="Calibri"/>
                <w:sz w:val="12"/>
              </w:rPr>
            </w:pPr>
            <w:r>
              <w:rPr>
                <w:rFonts w:ascii="Calibri"/>
                <w:spacing w:val="-2"/>
                <w:w w:val="105"/>
                <w:sz w:val="12"/>
              </w:rPr>
              <w:t>54.50</w:t>
            </w:r>
          </w:p>
        </w:tc>
        <w:tc>
          <w:tcPr>
            <w:tcW w:w="678" w:type="dxa"/>
            <w:tcBorders>
              <w:top w:val="single" w:sz="2" w:space="0" w:color="000000"/>
              <w:bottom w:val="single" w:sz="2" w:space="0" w:color="000000"/>
            </w:tcBorders>
          </w:tcPr>
          <w:p w14:paraId="6669EAFA" w14:textId="77777777" w:rsidR="002D06AE" w:rsidRDefault="002C2419">
            <w:pPr>
              <w:pStyle w:val="TableParagraph"/>
              <w:spacing w:line="134" w:lineRule="exact"/>
              <w:ind w:right="61"/>
              <w:rPr>
                <w:rFonts w:ascii="Calibri"/>
                <w:sz w:val="12"/>
              </w:rPr>
            </w:pPr>
            <w:r>
              <w:rPr>
                <w:rFonts w:ascii="Calibri"/>
                <w:spacing w:val="-4"/>
                <w:w w:val="105"/>
                <w:sz w:val="12"/>
              </w:rPr>
              <w:t>1.90</w:t>
            </w:r>
          </w:p>
        </w:tc>
      </w:tr>
      <w:tr w:rsidR="002D06AE" w14:paraId="1F04330C" w14:textId="77777777">
        <w:trPr>
          <w:trHeight w:val="163"/>
        </w:trPr>
        <w:tc>
          <w:tcPr>
            <w:tcW w:w="4614" w:type="dxa"/>
            <w:tcBorders>
              <w:top w:val="single" w:sz="2" w:space="0" w:color="000000"/>
              <w:bottom w:val="single" w:sz="2" w:space="0" w:color="000000"/>
            </w:tcBorders>
          </w:tcPr>
          <w:p w14:paraId="27E1306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2"/>
                <w:w w:val="105"/>
                <w:sz w:val="12"/>
              </w:rPr>
              <w:t xml:space="preserve"> </w:t>
            </w:r>
            <w:r>
              <w:rPr>
                <w:rFonts w:ascii="Calibri"/>
                <w:w w:val="105"/>
                <w:sz w:val="12"/>
              </w:rPr>
              <w:t>Crew</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Chief</w:t>
            </w:r>
            <w:r>
              <w:rPr>
                <w:rFonts w:ascii="Calibri"/>
                <w:spacing w:val="-3"/>
                <w:w w:val="105"/>
                <w:sz w:val="12"/>
              </w:rPr>
              <w:t xml:space="preserve"> </w:t>
            </w:r>
            <w:r>
              <w:rPr>
                <w:rFonts w:ascii="Calibri"/>
                <w:w w:val="105"/>
                <w:sz w:val="12"/>
              </w:rPr>
              <w:t>Fire</w:t>
            </w:r>
            <w:r>
              <w:rPr>
                <w:rFonts w:ascii="Calibri"/>
                <w:spacing w:val="-2"/>
                <w:w w:val="105"/>
                <w:sz w:val="12"/>
              </w:rPr>
              <w:t xml:space="preserve"> Warden</w:t>
            </w:r>
          </w:p>
        </w:tc>
        <w:tc>
          <w:tcPr>
            <w:tcW w:w="1487" w:type="dxa"/>
            <w:tcBorders>
              <w:top w:val="single" w:sz="2" w:space="0" w:color="000000"/>
              <w:bottom w:val="single" w:sz="2" w:space="0" w:color="000000"/>
            </w:tcBorders>
          </w:tcPr>
          <w:p w14:paraId="050B40A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BBC20F6" w14:textId="77777777" w:rsidR="002D06AE" w:rsidRDefault="002C2419">
            <w:pPr>
              <w:pStyle w:val="TableParagraph"/>
              <w:spacing w:line="134" w:lineRule="exact"/>
              <w:ind w:right="218"/>
              <w:rPr>
                <w:rFonts w:ascii="Calibri"/>
                <w:sz w:val="12"/>
              </w:rPr>
            </w:pPr>
            <w:r>
              <w:rPr>
                <w:rFonts w:ascii="Calibri"/>
                <w:spacing w:val="-4"/>
                <w:w w:val="105"/>
                <w:sz w:val="12"/>
              </w:rPr>
              <w:t>6.82</w:t>
            </w:r>
          </w:p>
        </w:tc>
        <w:tc>
          <w:tcPr>
            <w:tcW w:w="899" w:type="dxa"/>
            <w:tcBorders>
              <w:top w:val="single" w:sz="2" w:space="0" w:color="000000"/>
              <w:bottom w:val="single" w:sz="2" w:space="0" w:color="000000"/>
            </w:tcBorders>
          </w:tcPr>
          <w:p w14:paraId="1B492C20" w14:textId="77777777" w:rsidR="002D06AE" w:rsidRDefault="002C2419">
            <w:pPr>
              <w:pStyle w:val="TableParagraph"/>
              <w:spacing w:line="134" w:lineRule="exact"/>
              <w:ind w:right="219"/>
              <w:rPr>
                <w:rFonts w:ascii="Calibri"/>
                <w:b/>
                <w:sz w:val="12"/>
              </w:rPr>
            </w:pPr>
            <w:r>
              <w:rPr>
                <w:rFonts w:ascii="Calibri"/>
                <w:b/>
                <w:spacing w:val="-2"/>
                <w:w w:val="105"/>
                <w:sz w:val="12"/>
              </w:rPr>
              <w:t>75.00</w:t>
            </w:r>
          </w:p>
        </w:tc>
        <w:tc>
          <w:tcPr>
            <w:tcW w:w="930" w:type="dxa"/>
            <w:tcBorders>
              <w:top w:val="single" w:sz="2" w:space="0" w:color="000000"/>
              <w:bottom w:val="single" w:sz="2" w:space="0" w:color="000000"/>
            </w:tcBorders>
          </w:tcPr>
          <w:p w14:paraId="612E8849" w14:textId="77777777" w:rsidR="002D06AE" w:rsidRDefault="002C2419">
            <w:pPr>
              <w:pStyle w:val="TableParagraph"/>
              <w:spacing w:line="134" w:lineRule="exact"/>
              <w:ind w:right="251"/>
              <w:rPr>
                <w:rFonts w:ascii="Calibri"/>
                <w:sz w:val="12"/>
              </w:rPr>
            </w:pPr>
            <w:r>
              <w:rPr>
                <w:rFonts w:ascii="Calibri"/>
                <w:spacing w:val="-2"/>
                <w:w w:val="105"/>
                <w:sz w:val="12"/>
              </w:rPr>
              <w:t>73.00</w:t>
            </w:r>
          </w:p>
        </w:tc>
        <w:tc>
          <w:tcPr>
            <w:tcW w:w="678" w:type="dxa"/>
            <w:tcBorders>
              <w:top w:val="single" w:sz="2" w:space="0" w:color="000000"/>
              <w:bottom w:val="single" w:sz="2" w:space="0" w:color="000000"/>
            </w:tcBorders>
          </w:tcPr>
          <w:p w14:paraId="512F4F5B"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50434B69" w14:textId="77777777">
        <w:trPr>
          <w:trHeight w:val="163"/>
        </w:trPr>
        <w:tc>
          <w:tcPr>
            <w:tcW w:w="4614" w:type="dxa"/>
            <w:tcBorders>
              <w:top w:val="single" w:sz="2" w:space="0" w:color="000000"/>
              <w:bottom w:val="single" w:sz="2" w:space="0" w:color="000000"/>
            </w:tcBorders>
          </w:tcPr>
          <w:p w14:paraId="7F2716C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1"/>
                <w:w w:val="105"/>
                <w:sz w:val="12"/>
              </w:rPr>
              <w:t xml:space="preserve"> </w:t>
            </w:r>
            <w:r>
              <w:rPr>
                <w:rFonts w:ascii="Calibri"/>
                <w:w w:val="105"/>
                <w:sz w:val="12"/>
              </w:rPr>
              <w:t>Crew -</w:t>
            </w:r>
            <w:r>
              <w:rPr>
                <w:rFonts w:ascii="Calibri"/>
                <w:spacing w:val="-1"/>
                <w:w w:val="105"/>
                <w:sz w:val="12"/>
              </w:rPr>
              <w:t xml:space="preserve"> </w:t>
            </w:r>
            <w:r>
              <w:rPr>
                <w:rFonts w:ascii="Calibri"/>
                <w:w w:val="105"/>
                <w:sz w:val="12"/>
              </w:rPr>
              <w:t xml:space="preserve">Event </w:t>
            </w:r>
            <w:r>
              <w:rPr>
                <w:rFonts w:ascii="Calibri"/>
                <w:spacing w:val="-2"/>
                <w:w w:val="105"/>
                <w:sz w:val="12"/>
              </w:rPr>
              <w:t>Supervisor</w:t>
            </w:r>
          </w:p>
        </w:tc>
        <w:tc>
          <w:tcPr>
            <w:tcW w:w="1487" w:type="dxa"/>
            <w:tcBorders>
              <w:top w:val="single" w:sz="2" w:space="0" w:color="000000"/>
              <w:bottom w:val="single" w:sz="2" w:space="0" w:color="000000"/>
            </w:tcBorders>
          </w:tcPr>
          <w:p w14:paraId="19A255D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3C503B0" w14:textId="77777777" w:rsidR="002D06AE" w:rsidRDefault="002C2419">
            <w:pPr>
              <w:pStyle w:val="TableParagraph"/>
              <w:spacing w:line="134" w:lineRule="exact"/>
              <w:ind w:right="218"/>
              <w:rPr>
                <w:rFonts w:ascii="Calibri"/>
                <w:sz w:val="12"/>
              </w:rPr>
            </w:pPr>
            <w:r>
              <w:rPr>
                <w:rFonts w:ascii="Calibri"/>
                <w:spacing w:val="-4"/>
                <w:w w:val="105"/>
                <w:sz w:val="12"/>
              </w:rPr>
              <w:t>6.09</w:t>
            </w:r>
          </w:p>
        </w:tc>
        <w:tc>
          <w:tcPr>
            <w:tcW w:w="899" w:type="dxa"/>
            <w:tcBorders>
              <w:top w:val="single" w:sz="2" w:space="0" w:color="000000"/>
              <w:bottom w:val="single" w:sz="2" w:space="0" w:color="000000"/>
            </w:tcBorders>
          </w:tcPr>
          <w:p w14:paraId="382B28D7" w14:textId="77777777" w:rsidR="002D06AE" w:rsidRDefault="002C2419">
            <w:pPr>
              <w:pStyle w:val="TableParagraph"/>
              <w:spacing w:line="134" w:lineRule="exact"/>
              <w:ind w:right="219"/>
              <w:rPr>
                <w:rFonts w:ascii="Calibri"/>
                <w:b/>
                <w:sz w:val="12"/>
              </w:rPr>
            </w:pPr>
            <w:r>
              <w:rPr>
                <w:rFonts w:ascii="Calibri"/>
                <w:b/>
                <w:spacing w:val="-2"/>
                <w:w w:val="105"/>
                <w:sz w:val="12"/>
              </w:rPr>
              <w:t>67.00</w:t>
            </w:r>
          </w:p>
        </w:tc>
        <w:tc>
          <w:tcPr>
            <w:tcW w:w="930" w:type="dxa"/>
            <w:tcBorders>
              <w:top w:val="single" w:sz="2" w:space="0" w:color="000000"/>
              <w:bottom w:val="single" w:sz="2" w:space="0" w:color="000000"/>
            </w:tcBorders>
          </w:tcPr>
          <w:p w14:paraId="6ACA98E5" w14:textId="77777777" w:rsidR="002D06AE" w:rsidRDefault="002C2419">
            <w:pPr>
              <w:pStyle w:val="TableParagraph"/>
              <w:spacing w:line="134" w:lineRule="exact"/>
              <w:ind w:right="251"/>
              <w:rPr>
                <w:rFonts w:ascii="Calibri"/>
                <w:sz w:val="12"/>
              </w:rPr>
            </w:pPr>
            <w:r>
              <w:rPr>
                <w:rFonts w:ascii="Calibri"/>
                <w:spacing w:val="-2"/>
                <w:w w:val="105"/>
                <w:sz w:val="12"/>
              </w:rPr>
              <w:t>65.00</w:t>
            </w:r>
          </w:p>
        </w:tc>
        <w:tc>
          <w:tcPr>
            <w:tcW w:w="678" w:type="dxa"/>
            <w:tcBorders>
              <w:top w:val="single" w:sz="2" w:space="0" w:color="000000"/>
              <w:bottom w:val="single" w:sz="2" w:space="0" w:color="000000"/>
            </w:tcBorders>
          </w:tcPr>
          <w:p w14:paraId="79586C65"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1868C157" w14:textId="77777777">
        <w:trPr>
          <w:trHeight w:val="163"/>
        </w:trPr>
        <w:tc>
          <w:tcPr>
            <w:tcW w:w="4614" w:type="dxa"/>
            <w:tcBorders>
              <w:top w:val="single" w:sz="2" w:space="0" w:color="000000"/>
              <w:bottom w:val="single" w:sz="2" w:space="0" w:color="000000"/>
            </w:tcBorders>
          </w:tcPr>
          <w:p w14:paraId="40B0EA90"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1"/>
                <w:w w:val="105"/>
                <w:sz w:val="12"/>
              </w:rPr>
              <w:t xml:space="preserve"> </w:t>
            </w:r>
            <w:r>
              <w:rPr>
                <w:rFonts w:ascii="Calibri"/>
                <w:w w:val="105"/>
                <w:sz w:val="12"/>
              </w:rPr>
              <w:t>Crew -</w:t>
            </w:r>
            <w:r>
              <w:rPr>
                <w:rFonts w:ascii="Calibri"/>
                <w:spacing w:val="-2"/>
                <w:w w:val="105"/>
                <w:sz w:val="12"/>
              </w:rPr>
              <w:t xml:space="preserve"> </w:t>
            </w:r>
            <w:r>
              <w:rPr>
                <w:rFonts w:ascii="Calibri"/>
                <w:w w:val="105"/>
                <w:sz w:val="12"/>
              </w:rPr>
              <w:t>FOH</w:t>
            </w:r>
            <w:r>
              <w:rPr>
                <w:rFonts w:ascii="Calibri"/>
                <w:spacing w:val="-2"/>
                <w:w w:val="105"/>
                <w:sz w:val="12"/>
              </w:rPr>
              <w:t xml:space="preserve"> Supervisor</w:t>
            </w:r>
          </w:p>
        </w:tc>
        <w:tc>
          <w:tcPr>
            <w:tcW w:w="1487" w:type="dxa"/>
            <w:tcBorders>
              <w:top w:val="single" w:sz="2" w:space="0" w:color="000000"/>
              <w:bottom w:val="single" w:sz="2" w:space="0" w:color="000000"/>
            </w:tcBorders>
          </w:tcPr>
          <w:p w14:paraId="5E2373F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124F33F" w14:textId="77777777" w:rsidR="002D06AE" w:rsidRDefault="002C2419">
            <w:pPr>
              <w:pStyle w:val="TableParagraph"/>
              <w:spacing w:line="134" w:lineRule="exact"/>
              <w:ind w:right="218"/>
              <w:rPr>
                <w:rFonts w:ascii="Calibri"/>
                <w:sz w:val="12"/>
              </w:rPr>
            </w:pPr>
            <w:r>
              <w:rPr>
                <w:rFonts w:ascii="Calibri"/>
                <w:spacing w:val="-4"/>
                <w:w w:val="105"/>
                <w:sz w:val="12"/>
              </w:rPr>
              <w:t>6.09</w:t>
            </w:r>
          </w:p>
        </w:tc>
        <w:tc>
          <w:tcPr>
            <w:tcW w:w="899" w:type="dxa"/>
            <w:tcBorders>
              <w:top w:val="single" w:sz="2" w:space="0" w:color="000000"/>
              <w:bottom w:val="single" w:sz="2" w:space="0" w:color="000000"/>
            </w:tcBorders>
          </w:tcPr>
          <w:p w14:paraId="51947EEB" w14:textId="77777777" w:rsidR="002D06AE" w:rsidRDefault="002C2419">
            <w:pPr>
              <w:pStyle w:val="TableParagraph"/>
              <w:spacing w:line="134" w:lineRule="exact"/>
              <w:ind w:right="219"/>
              <w:rPr>
                <w:rFonts w:ascii="Calibri"/>
                <w:b/>
                <w:sz w:val="12"/>
              </w:rPr>
            </w:pPr>
            <w:r>
              <w:rPr>
                <w:rFonts w:ascii="Calibri"/>
                <w:b/>
                <w:spacing w:val="-2"/>
                <w:w w:val="105"/>
                <w:sz w:val="12"/>
              </w:rPr>
              <w:t>67.00</w:t>
            </w:r>
          </w:p>
        </w:tc>
        <w:tc>
          <w:tcPr>
            <w:tcW w:w="930" w:type="dxa"/>
            <w:tcBorders>
              <w:top w:val="single" w:sz="2" w:space="0" w:color="000000"/>
              <w:bottom w:val="single" w:sz="2" w:space="0" w:color="000000"/>
            </w:tcBorders>
          </w:tcPr>
          <w:p w14:paraId="48D5DEB4" w14:textId="77777777" w:rsidR="002D06AE" w:rsidRDefault="002C2419">
            <w:pPr>
              <w:pStyle w:val="TableParagraph"/>
              <w:spacing w:line="134" w:lineRule="exact"/>
              <w:ind w:right="251"/>
              <w:rPr>
                <w:rFonts w:ascii="Calibri"/>
                <w:sz w:val="12"/>
              </w:rPr>
            </w:pPr>
            <w:r>
              <w:rPr>
                <w:rFonts w:ascii="Calibri"/>
                <w:spacing w:val="-2"/>
                <w:w w:val="105"/>
                <w:sz w:val="12"/>
              </w:rPr>
              <w:t>65.00</w:t>
            </w:r>
          </w:p>
        </w:tc>
        <w:tc>
          <w:tcPr>
            <w:tcW w:w="678" w:type="dxa"/>
            <w:tcBorders>
              <w:top w:val="single" w:sz="2" w:space="0" w:color="000000"/>
              <w:bottom w:val="single" w:sz="2" w:space="0" w:color="000000"/>
            </w:tcBorders>
          </w:tcPr>
          <w:p w14:paraId="4FCD775B"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65FE5995" w14:textId="77777777">
        <w:trPr>
          <w:trHeight w:val="163"/>
        </w:trPr>
        <w:tc>
          <w:tcPr>
            <w:tcW w:w="4614" w:type="dxa"/>
            <w:tcBorders>
              <w:top w:val="single" w:sz="2" w:space="0" w:color="000000"/>
              <w:bottom w:val="single" w:sz="2" w:space="0" w:color="000000"/>
            </w:tcBorders>
          </w:tcPr>
          <w:p w14:paraId="05CDF3EF"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2"/>
                <w:w w:val="105"/>
                <w:sz w:val="12"/>
              </w:rPr>
              <w:t xml:space="preserve"> </w:t>
            </w:r>
            <w:r>
              <w:rPr>
                <w:rFonts w:ascii="Calibri"/>
                <w:w w:val="105"/>
                <w:sz w:val="12"/>
              </w:rPr>
              <w:t>Crew -</w:t>
            </w:r>
            <w:r>
              <w:rPr>
                <w:rFonts w:ascii="Calibri"/>
                <w:spacing w:val="-2"/>
                <w:w w:val="105"/>
                <w:sz w:val="12"/>
              </w:rPr>
              <w:t xml:space="preserve"> </w:t>
            </w:r>
            <w:r>
              <w:rPr>
                <w:rFonts w:ascii="Calibri"/>
                <w:w w:val="105"/>
                <w:sz w:val="12"/>
              </w:rPr>
              <w:t>Labour</w:t>
            </w:r>
            <w:r>
              <w:rPr>
                <w:rFonts w:ascii="Calibri"/>
                <w:spacing w:val="-3"/>
                <w:w w:val="105"/>
                <w:sz w:val="12"/>
              </w:rPr>
              <w:t xml:space="preserve"> </w:t>
            </w:r>
            <w:r>
              <w:rPr>
                <w:rFonts w:ascii="Calibri"/>
                <w:spacing w:val="-4"/>
                <w:w w:val="105"/>
                <w:sz w:val="12"/>
              </w:rPr>
              <w:t>Crew</w:t>
            </w:r>
          </w:p>
        </w:tc>
        <w:tc>
          <w:tcPr>
            <w:tcW w:w="1487" w:type="dxa"/>
            <w:tcBorders>
              <w:top w:val="single" w:sz="2" w:space="0" w:color="000000"/>
              <w:bottom w:val="single" w:sz="2" w:space="0" w:color="000000"/>
            </w:tcBorders>
          </w:tcPr>
          <w:p w14:paraId="4913DCA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A05FCA5" w14:textId="77777777" w:rsidR="002D06AE" w:rsidRDefault="002C2419">
            <w:pPr>
              <w:pStyle w:val="TableParagraph"/>
              <w:spacing w:line="134" w:lineRule="exact"/>
              <w:ind w:right="218"/>
              <w:rPr>
                <w:rFonts w:ascii="Calibri"/>
                <w:sz w:val="12"/>
              </w:rPr>
            </w:pPr>
            <w:r>
              <w:rPr>
                <w:rFonts w:ascii="Calibri"/>
                <w:spacing w:val="-4"/>
                <w:w w:val="105"/>
                <w:sz w:val="12"/>
              </w:rPr>
              <w:t>5.13</w:t>
            </w:r>
          </w:p>
        </w:tc>
        <w:tc>
          <w:tcPr>
            <w:tcW w:w="899" w:type="dxa"/>
            <w:tcBorders>
              <w:top w:val="single" w:sz="2" w:space="0" w:color="000000"/>
              <w:bottom w:val="single" w:sz="2" w:space="0" w:color="000000"/>
            </w:tcBorders>
          </w:tcPr>
          <w:p w14:paraId="72B9FBF6" w14:textId="77777777" w:rsidR="002D06AE" w:rsidRDefault="002C2419">
            <w:pPr>
              <w:pStyle w:val="TableParagraph"/>
              <w:spacing w:line="134" w:lineRule="exact"/>
              <w:ind w:right="219"/>
              <w:rPr>
                <w:rFonts w:ascii="Calibri"/>
                <w:b/>
                <w:sz w:val="12"/>
              </w:rPr>
            </w:pPr>
            <w:r>
              <w:rPr>
                <w:rFonts w:ascii="Calibri"/>
                <w:b/>
                <w:spacing w:val="-2"/>
                <w:w w:val="105"/>
                <w:sz w:val="12"/>
              </w:rPr>
              <w:t>56.40</w:t>
            </w:r>
          </w:p>
        </w:tc>
        <w:tc>
          <w:tcPr>
            <w:tcW w:w="930" w:type="dxa"/>
            <w:tcBorders>
              <w:top w:val="single" w:sz="2" w:space="0" w:color="000000"/>
              <w:bottom w:val="single" w:sz="2" w:space="0" w:color="000000"/>
            </w:tcBorders>
          </w:tcPr>
          <w:p w14:paraId="64040B25" w14:textId="77777777" w:rsidR="002D06AE" w:rsidRDefault="002C2419">
            <w:pPr>
              <w:pStyle w:val="TableParagraph"/>
              <w:spacing w:line="134" w:lineRule="exact"/>
              <w:ind w:right="251"/>
              <w:rPr>
                <w:rFonts w:ascii="Calibri"/>
                <w:sz w:val="12"/>
              </w:rPr>
            </w:pPr>
            <w:r>
              <w:rPr>
                <w:rFonts w:ascii="Calibri"/>
                <w:spacing w:val="-2"/>
                <w:w w:val="105"/>
                <w:sz w:val="12"/>
              </w:rPr>
              <w:t>54.50</w:t>
            </w:r>
          </w:p>
        </w:tc>
        <w:tc>
          <w:tcPr>
            <w:tcW w:w="678" w:type="dxa"/>
            <w:tcBorders>
              <w:top w:val="single" w:sz="2" w:space="0" w:color="000000"/>
              <w:bottom w:val="single" w:sz="2" w:space="0" w:color="000000"/>
            </w:tcBorders>
          </w:tcPr>
          <w:p w14:paraId="0A2C712C" w14:textId="77777777" w:rsidR="002D06AE" w:rsidRDefault="002C2419">
            <w:pPr>
              <w:pStyle w:val="TableParagraph"/>
              <w:spacing w:line="134" w:lineRule="exact"/>
              <w:ind w:right="61"/>
              <w:rPr>
                <w:rFonts w:ascii="Calibri"/>
                <w:sz w:val="12"/>
              </w:rPr>
            </w:pPr>
            <w:r>
              <w:rPr>
                <w:rFonts w:ascii="Calibri"/>
                <w:spacing w:val="-4"/>
                <w:w w:val="105"/>
                <w:sz w:val="12"/>
              </w:rPr>
              <w:t>1.90</w:t>
            </w:r>
          </w:p>
        </w:tc>
      </w:tr>
      <w:tr w:rsidR="002D06AE" w14:paraId="3F570AE0" w14:textId="77777777">
        <w:trPr>
          <w:trHeight w:val="163"/>
        </w:trPr>
        <w:tc>
          <w:tcPr>
            <w:tcW w:w="4614" w:type="dxa"/>
            <w:tcBorders>
              <w:top w:val="single" w:sz="2" w:space="0" w:color="000000"/>
              <w:bottom w:val="single" w:sz="2" w:space="0" w:color="000000"/>
            </w:tcBorders>
          </w:tcPr>
          <w:p w14:paraId="69BF9699"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1"/>
                <w:w w:val="105"/>
                <w:sz w:val="12"/>
              </w:rPr>
              <w:t xml:space="preserve"> </w:t>
            </w:r>
            <w:r>
              <w:rPr>
                <w:rFonts w:ascii="Calibri"/>
                <w:w w:val="105"/>
                <w:sz w:val="12"/>
              </w:rPr>
              <w:t>Crew</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Safety</w:t>
            </w:r>
            <w:r>
              <w:rPr>
                <w:rFonts w:ascii="Calibri"/>
                <w:spacing w:val="-1"/>
                <w:w w:val="105"/>
                <w:sz w:val="12"/>
              </w:rPr>
              <w:t xml:space="preserve"> </w:t>
            </w:r>
            <w:r>
              <w:rPr>
                <w:rFonts w:ascii="Calibri"/>
                <w:spacing w:val="-2"/>
                <w:w w:val="105"/>
                <w:sz w:val="12"/>
              </w:rPr>
              <w:t>Officer</w:t>
            </w:r>
          </w:p>
        </w:tc>
        <w:tc>
          <w:tcPr>
            <w:tcW w:w="1487" w:type="dxa"/>
            <w:tcBorders>
              <w:top w:val="single" w:sz="2" w:space="0" w:color="000000"/>
              <w:bottom w:val="single" w:sz="2" w:space="0" w:color="000000"/>
            </w:tcBorders>
          </w:tcPr>
          <w:p w14:paraId="760153E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BFBD8F3" w14:textId="77777777" w:rsidR="002D06AE" w:rsidRDefault="002C2419">
            <w:pPr>
              <w:pStyle w:val="TableParagraph"/>
              <w:spacing w:line="134" w:lineRule="exact"/>
              <w:ind w:right="218"/>
              <w:rPr>
                <w:rFonts w:ascii="Calibri"/>
                <w:sz w:val="12"/>
              </w:rPr>
            </w:pPr>
            <w:r>
              <w:rPr>
                <w:rFonts w:ascii="Calibri"/>
                <w:spacing w:val="-4"/>
                <w:w w:val="105"/>
                <w:sz w:val="12"/>
              </w:rPr>
              <w:t>6.82</w:t>
            </w:r>
          </w:p>
        </w:tc>
        <w:tc>
          <w:tcPr>
            <w:tcW w:w="899" w:type="dxa"/>
            <w:tcBorders>
              <w:top w:val="single" w:sz="2" w:space="0" w:color="000000"/>
              <w:bottom w:val="single" w:sz="2" w:space="0" w:color="000000"/>
            </w:tcBorders>
          </w:tcPr>
          <w:p w14:paraId="77BE9FA4" w14:textId="77777777" w:rsidR="002D06AE" w:rsidRDefault="002C2419">
            <w:pPr>
              <w:pStyle w:val="TableParagraph"/>
              <w:spacing w:line="134" w:lineRule="exact"/>
              <w:ind w:right="219"/>
              <w:rPr>
                <w:rFonts w:ascii="Calibri"/>
                <w:b/>
                <w:sz w:val="12"/>
              </w:rPr>
            </w:pPr>
            <w:r>
              <w:rPr>
                <w:rFonts w:ascii="Calibri"/>
                <w:b/>
                <w:spacing w:val="-2"/>
                <w:w w:val="105"/>
                <w:sz w:val="12"/>
              </w:rPr>
              <w:t>75.00</w:t>
            </w:r>
          </w:p>
        </w:tc>
        <w:tc>
          <w:tcPr>
            <w:tcW w:w="930" w:type="dxa"/>
            <w:tcBorders>
              <w:top w:val="single" w:sz="2" w:space="0" w:color="000000"/>
              <w:bottom w:val="single" w:sz="2" w:space="0" w:color="000000"/>
            </w:tcBorders>
          </w:tcPr>
          <w:p w14:paraId="66FF4DB6" w14:textId="77777777" w:rsidR="002D06AE" w:rsidRDefault="002C2419">
            <w:pPr>
              <w:pStyle w:val="TableParagraph"/>
              <w:spacing w:line="134" w:lineRule="exact"/>
              <w:ind w:right="251"/>
              <w:rPr>
                <w:rFonts w:ascii="Calibri"/>
                <w:sz w:val="12"/>
              </w:rPr>
            </w:pPr>
            <w:r>
              <w:rPr>
                <w:rFonts w:ascii="Calibri"/>
                <w:spacing w:val="-2"/>
                <w:w w:val="105"/>
                <w:sz w:val="12"/>
              </w:rPr>
              <w:t>73.00</w:t>
            </w:r>
          </w:p>
        </w:tc>
        <w:tc>
          <w:tcPr>
            <w:tcW w:w="678" w:type="dxa"/>
            <w:tcBorders>
              <w:top w:val="single" w:sz="2" w:space="0" w:color="000000"/>
              <w:bottom w:val="single" w:sz="2" w:space="0" w:color="000000"/>
            </w:tcBorders>
          </w:tcPr>
          <w:p w14:paraId="6B553820"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20EA1AB7" w14:textId="77777777">
        <w:trPr>
          <w:trHeight w:val="163"/>
        </w:trPr>
        <w:tc>
          <w:tcPr>
            <w:tcW w:w="4614" w:type="dxa"/>
            <w:tcBorders>
              <w:top w:val="single" w:sz="2" w:space="0" w:color="000000"/>
              <w:bottom w:val="single" w:sz="2" w:space="0" w:color="000000"/>
            </w:tcBorders>
          </w:tcPr>
          <w:p w14:paraId="094918E8"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Labour</w:t>
            </w:r>
            <w:r>
              <w:rPr>
                <w:rFonts w:ascii="Calibri"/>
                <w:spacing w:val="-1"/>
                <w:w w:val="105"/>
                <w:sz w:val="12"/>
              </w:rPr>
              <w:t xml:space="preserve"> </w:t>
            </w:r>
            <w:r>
              <w:rPr>
                <w:rFonts w:ascii="Calibri"/>
                <w:w w:val="105"/>
                <w:sz w:val="12"/>
              </w:rPr>
              <w:t>Crew -</w:t>
            </w:r>
            <w:r>
              <w:rPr>
                <w:rFonts w:ascii="Calibri"/>
                <w:spacing w:val="-2"/>
                <w:w w:val="105"/>
                <w:sz w:val="12"/>
              </w:rPr>
              <w:t xml:space="preserve"> </w:t>
            </w:r>
            <w:r>
              <w:rPr>
                <w:rFonts w:ascii="Calibri"/>
                <w:w w:val="105"/>
                <w:sz w:val="12"/>
              </w:rPr>
              <w:t>Ticket</w:t>
            </w:r>
            <w:r>
              <w:rPr>
                <w:rFonts w:ascii="Calibri"/>
                <w:spacing w:val="-1"/>
                <w:w w:val="105"/>
                <w:sz w:val="12"/>
              </w:rPr>
              <w:t xml:space="preserve"> </w:t>
            </w:r>
            <w:r>
              <w:rPr>
                <w:rFonts w:ascii="Calibri"/>
                <w:spacing w:val="-2"/>
                <w:w w:val="105"/>
                <w:sz w:val="12"/>
              </w:rPr>
              <w:t>Checker/Usher</w:t>
            </w:r>
          </w:p>
        </w:tc>
        <w:tc>
          <w:tcPr>
            <w:tcW w:w="1487" w:type="dxa"/>
            <w:tcBorders>
              <w:top w:val="single" w:sz="2" w:space="0" w:color="000000"/>
              <w:bottom w:val="single" w:sz="2" w:space="0" w:color="000000"/>
            </w:tcBorders>
          </w:tcPr>
          <w:p w14:paraId="544D347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0E30F01" w14:textId="77777777" w:rsidR="002D06AE" w:rsidRDefault="002C2419">
            <w:pPr>
              <w:pStyle w:val="TableParagraph"/>
              <w:spacing w:line="134" w:lineRule="exact"/>
              <w:ind w:right="218"/>
              <w:rPr>
                <w:rFonts w:ascii="Calibri"/>
                <w:sz w:val="12"/>
              </w:rPr>
            </w:pPr>
            <w:r>
              <w:rPr>
                <w:rFonts w:ascii="Calibri"/>
                <w:spacing w:val="-4"/>
                <w:w w:val="105"/>
                <w:sz w:val="12"/>
              </w:rPr>
              <w:t>5.13</w:t>
            </w:r>
          </w:p>
        </w:tc>
        <w:tc>
          <w:tcPr>
            <w:tcW w:w="899" w:type="dxa"/>
            <w:tcBorders>
              <w:top w:val="single" w:sz="2" w:space="0" w:color="000000"/>
              <w:bottom w:val="single" w:sz="2" w:space="0" w:color="000000"/>
            </w:tcBorders>
          </w:tcPr>
          <w:p w14:paraId="11C3554F" w14:textId="77777777" w:rsidR="002D06AE" w:rsidRDefault="002C2419">
            <w:pPr>
              <w:pStyle w:val="TableParagraph"/>
              <w:spacing w:line="134" w:lineRule="exact"/>
              <w:ind w:right="219"/>
              <w:rPr>
                <w:rFonts w:ascii="Calibri"/>
                <w:b/>
                <w:sz w:val="12"/>
              </w:rPr>
            </w:pPr>
            <w:r>
              <w:rPr>
                <w:rFonts w:ascii="Calibri"/>
                <w:b/>
                <w:spacing w:val="-2"/>
                <w:w w:val="105"/>
                <w:sz w:val="12"/>
              </w:rPr>
              <w:t>56.40</w:t>
            </w:r>
          </w:p>
        </w:tc>
        <w:tc>
          <w:tcPr>
            <w:tcW w:w="930" w:type="dxa"/>
            <w:tcBorders>
              <w:top w:val="single" w:sz="2" w:space="0" w:color="000000"/>
              <w:bottom w:val="single" w:sz="2" w:space="0" w:color="000000"/>
            </w:tcBorders>
          </w:tcPr>
          <w:p w14:paraId="0DAC772B" w14:textId="77777777" w:rsidR="002D06AE" w:rsidRDefault="002C2419">
            <w:pPr>
              <w:pStyle w:val="TableParagraph"/>
              <w:spacing w:line="134" w:lineRule="exact"/>
              <w:ind w:right="251"/>
              <w:rPr>
                <w:rFonts w:ascii="Calibri"/>
                <w:sz w:val="12"/>
              </w:rPr>
            </w:pPr>
            <w:r>
              <w:rPr>
                <w:rFonts w:ascii="Calibri"/>
                <w:spacing w:val="-2"/>
                <w:w w:val="105"/>
                <w:sz w:val="12"/>
              </w:rPr>
              <w:t>54.50</w:t>
            </w:r>
          </w:p>
        </w:tc>
        <w:tc>
          <w:tcPr>
            <w:tcW w:w="678" w:type="dxa"/>
            <w:tcBorders>
              <w:top w:val="single" w:sz="2" w:space="0" w:color="000000"/>
              <w:bottom w:val="single" w:sz="2" w:space="0" w:color="000000"/>
            </w:tcBorders>
          </w:tcPr>
          <w:p w14:paraId="2C645A54" w14:textId="77777777" w:rsidR="002D06AE" w:rsidRDefault="002C2419">
            <w:pPr>
              <w:pStyle w:val="TableParagraph"/>
              <w:spacing w:line="134" w:lineRule="exact"/>
              <w:ind w:right="61"/>
              <w:rPr>
                <w:rFonts w:ascii="Calibri"/>
                <w:sz w:val="12"/>
              </w:rPr>
            </w:pPr>
            <w:r>
              <w:rPr>
                <w:rFonts w:ascii="Calibri"/>
                <w:spacing w:val="-4"/>
                <w:w w:val="105"/>
                <w:sz w:val="12"/>
              </w:rPr>
              <w:t>1.90</w:t>
            </w:r>
          </w:p>
        </w:tc>
      </w:tr>
      <w:tr w:rsidR="002D06AE" w14:paraId="64712A25" w14:textId="77777777">
        <w:trPr>
          <w:trHeight w:val="163"/>
        </w:trPr>
        <w:tc>
          <w:tcPr>
            <w:tcW w:w="4614" w:type="dxa"/>
            <w:tcBorders>
              <w:top w:val="single" w:sz="2" w:space="0" w:color="000000"/>
              <w:bottom w:val="single" w:sz="2" w:space="0" w:color="000000"/>
            </w:tcBorders>
          </w:tcPr>
          <w:p w14:paraId="500F9BEC"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Options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Tea/Coffee</w:t>
            </w:r>
            <w:r>
              <w:rPr>
                <w:rFonts w:ascii="Calibri"/>
                <w:spacing w:val="-1"/>
                <w:w w:val="105"/>
                <w:sz w:val="12"/>
              </w:rPr>
              <w:t xml:space="preserve"> </w:t>
            </w:r>
            <w:r>
              <w:rPr>
                <w:rFonts w:ascii="Calibri"/>
                <w:w w:val="105"/>
                <w:sz w:val="12"/>
              </w:rPr>
              <w:t>per</w:t>
            </w:r>
            <w:r>
              <w:rPr>
                <w:rFonts w:ascii="Calibri"/>
                <w:spacing w:val="-2"/>
                <w:w w:val="105"/>
                <w:sz w:val="12"/>
              </w:rPr>
              <w:t xml:space="preserve"> person</w:t>
            </w:r>
          </w:p>
        </w:tc>
        <w:tc>
          <w:tcPr>
            <w:tcW w:w="1487" w:type="dxa"/>
            <w:tcBorders>
              <w:top w:val="single" w:sz="2" w:space="0" w:color="000000"/>
              <w:bottom w:val="single" w:sz="2" w:space="0" w:color="000000"/>
            </w:tcBorders>
          </w:tcPr>
          <w:p w14:paraId="01DD847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A300AB2" w14:textId="77777777" w:rsidR="002D06AE" w:rsidRDefault="002C2419">
            <w:pPr>
              <w:pStyle w:val="TableParagraph"/>
              <w:spacing w:line="134" w:lineRule="exact"/>
              <w:ind w:right="218"/>
              <w:rPr>
                <w:rFonts w:ascii="Calibri"/>
                <w:sz w:val="12"/>
              </w:rPr>
            </w:pPr>
            <w:r>
              <w:rPr>
                <w:rFonts w:ascii="Calibri"/>
                <w:spacing w:val="-4"/>
                <w:w w:val="105"/>
                <w:sz w:val="12"/>
              </w:rPr>
              <w:t>0.43</w:t>
            </w:r>
          </w:p>
        </w:tc>
        <w:tc>
          <w:tcPr>
            <w:tcW w:w="899" w:type="dxa"/>
            <w:tcBorders>
              <w:top w:val="single" w:sz="2" w:space="0" w:color="000000"/>
              <w:bottom w:val="single" w:sz="2" w:space="0" w:color="000000"/>
            </w:tcBorders>
          </w:tcPr>
          <w:p w14:paraId="1017285C" w14:textId="77777777" w:rsidR="002D06AE" w:rsidRDefault="002C2419">
            <w:pPr>
              <w:pStyle w:val="TableParagraph"/>
              <w:spacing w:line="134" w:lineRule="exact"/>
              <w:ind w:right="219"/>
              <w:rPr>
                <w:rFonts w:ascii="Calibri"/>
                <w:b/>
                <w:sz w:val="12"/>
              </w:rPr>
            </w:pPr>
            <w:r>
              <w:rPr>
                <w:rFonts w:ascii="Calibri"/>
                <w:b/>
                <w:spacing w:val="-4"/>
                <w:w w:val="105"/>
                <w:sz w:val="12"/>
              </w:rPr>
              <w:t>4.70</w:t>
            </w:r>
          </w:p>
        </w:tc>
        <w:tc>
          <w:tcPr>
            <w:tcW w:w="930" w:type="dxa"/>
            <w:tcBorders>
              <w:top w:val="single" w:sz="2" w:space="0" w:color="000000"/>
              <w:bottom w:val="single" w:sz="2" w:space="0" w:color="000000"/>
            </w:tcBorders>
          </w:tcPr>
          <w:p w14:paraId="637405CB" w14:textId="77777777" w:rsidR="002D06AE" w:rsidRDefault="002C2419">
            <w:pPr>
              <w:pStyle w:val="TableParagraph"/>
              <w:spacing w:line="134" w:lineRule="exact"/>
              <w:ind w:right="252"/>
              <w:rPr>
                <w:rFonts w:ascii="Calibri"/>
                <w:sz w:val="12"/>
              </w:rPr>
            </w:pPr>
            <w:r>
              <w:rPr>
                <w:rFonts w:ascii="Calibri"/>
                <w:spacing w:val="-4"/>
                <w:w w:val="105"/>
                <w:sz w:val="12"/>
              </w:rPr>
              <w:t>4.50</w:t>
            </w:r>
          </w:p>
        </w:tc>
        <w:tc>
          <w:tcPr>
            <w:tcW w:w="678" w:type="dxa"/>
            <w:tcBorders>
              <w:top w:val="single" w:sz="2" w:space="0" w:color="000000"/>
              <w:bottom w:val="single" w:sz="2" w:space="0" w:color="000000"/>
            </w:tcBorders>
          </w:tcPr>
          <w:p w14:paraId="750F3BAC" w14:textId="77777777" w:rsidR="002D06AE" w:rsidRDefault="002C2419">
            <w:pPr>
              <w:pStyle w:val="TableParagraph"/>
              <w:spacing w:line="134" w:lineRule="exact"/>
              <w:ind w:right="61"/>
              <w:rPr>
                <w:rFonts w:ascii="Calibri"/>
                <w:sz w:val="12"/>
              </w:rPr>
            </w:pPr>
            <w:r>
              <w:rPr>
                <w:rFonts w:ascii="Calibri"/>
                <w:spacing w:val="-4"/>
                <w:w w:val="105"/>
                <w:sz w:val="12"/>
              </w:rPr>
              <w:t>0.20</w:t>
            </w:r>
          </w:p>
        </w:tc>
      </w:tr>
      <w:tr w:rsidR="002D06AE" w14:paraId="65BDEF0A" w14:textId="77777777">
        <w:trPr>
          <w:trHeight w:val="163"/>
        </w:trPr>
        <w:tc>
          <w:tcPr>
            <w:tcW w:w="4614" w:type="dxa"/>
            <w:tcBorders>
              <w:top w:val="single" w:sz="2" w:space="0" w:color="000000"/>
              <w:bottom w:val="single" w:sz="2" w:space="0" w:color="000000"/>
            </w:tcBorders>
          </w:tcPr>
          <w:p w14:paraId="646AC699"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 -</w:t>
            </w:r>
            <w:r>
              <w:rPr>
                <w:rFonts w:ascii="Calibri"/>
                <w:spacing w:val="-2"/>
                <w:w w:val="105"/>
                <w:sz w:val="12"/>
              </w:rPr>
              <w:t xml:space="preserve"> </w:t>
            </w:r>
            <w:r>
              <w:rPr>
                <w:rFonts w:ascii="Calibri"/>
                <w:w w:val="105"/>
                <w:sz w:val="12"/>
              </w:rPr>
              <w:t>Box</w:t>
            </w:r>
            <w:r>
              <w:rPr>
                <w:rFonts w:ascii="Calibri"/>
                <w:spacing w:val="-1"/>
                <w:w w:val="105"/>
                <w:sz w:val="12"/>
              </w:rPr>
              <w:t xml:space="preserve"> </w:t>
            </w:r>
            <w:r>
              <w:rPr>
                <w:rFonts w:ascii="Calibri"/>
                <w:w w:val="105"/>
                <w:sz w:val="12"/>
              </w:rPr>
              <w:t>Office</w:t>
            </w:r>
            <w:r>
              <w:rPr>
                <w:rFonts w:ascii="Calibri"/>
                <w:spacing w:val="-2"/>
                <w:w w:val="105"/>
                <w:sz w:val="12"/>
              </w:rPr>
              <w:t xml:space="preserve"> Attendant</w:t>
            </w:r>
          </w:p>
        </w:tc>
        <w:tc>
          <w:tcPr>
            <w:tcW w:w="1487" w:type="dxa"/>
            <w:tcBorders>
              <w:top w:val="single" w:sz="2" w:space="0" w:color="000000"/>
              <w:bottom w:val="single" w:sz="2" w:space="0" w:color="000000"/>
            </w:tcBorders>
          </w:tcPr>
          <w:p w14:paraId="6F51D0C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0C2F2B4" w14:textId="77777777" w:rsidR="002D06AE" w:rsidRDefault="002C2419">
            <w:pPr>
              <w:pStyle w:val="TableParagraph"/>
              <w:spacing w:line="134" w:lineRule="exact"/>
              <w:ind w:right="218"/>
              <w:rPr>
                <w:rFonts w:ascii="Calibri"/>
                <w:sz w:val="12"/>
              </w:rPr>
            </w:pPr>
            <w:r>
              <w:rPr>
                <w:rFonts w:ascii="Calibri"/>
                <w:spacing w:val="-4"/>
                <w:w w:val="105"/>
                <w:sz w:val="12"/>
              </w:rPr>
              <w:t>8.89</w:t>
            </w:r>
          </w:p>
        </w:tc>
        <w:tc>
          <w:tcPr>
            <w:tcW w:w="899" w:type="dxa"/>
            <w:tcBorders>
              <w:top w:val="single" w:sz="2" w:space="0" w:color="000000"/>
              <w:bottom w:val="single" w:sz="2" w:space="0" w:color="000000"/>
            </w:tcBorders>
          </w:tcPr>
          <w:p w14:paraId="41E5B4D6" w14:textId="77777777" w:rsidR="002D06AE" w:rsidRDefault="002C2419">
            <w:pPr>
              <w:pStyle w:val="TableParagraph"/>
              <w:spacing w:line="134" w:lineRule="exact"/>
              <w:ind w:right="219"/>
              <w:rPr>
                <w:rFonts w:ascii="Calibri"/>
                <w:b/>
                <w:sz w:val="12"/>
              </w:rPr>
            </w:pPr>
            <w:r>
              <w:rPr>
                <w:rFonts w:ascii="Calibri"/>
                <w:b/>
                <w:spacing w:val="-2"/>
                <w:w w:val="105"/>
                <w:sz w:val="12"/>
              </w:rPr>
              <w:t>97.80</w:t>
            </w:r>
          </w:p>
        </w:tc>
        <w:tc>
          <w:tcPr>
            <w:tcW w:w="930" w:type="dxa"/>
            <w:tcBorders>
              <w:top w:val="single" w:sz="2" w:space="0" w:color="000000"/>
              <w:bottom w:val="single" w:sz="2" w:space="0" w:color="000000"/>
            </w:tcBorders>
          </w:tcPr>
          <w:p w14:paraId="24576098" w14:textId="77777777" w:rsidR="002D06AE" w:rsidRDefault="002C2419">
            <w:pPr>
              <w:pStyle w:val="TableParagraph"/>
              <w:spacing w:line="134" w:lineRule="exact"/>
              <w:ind w:right="251"/>
              <w:rPr>
                <w:rFonts w:ascii="Calibri"/>
                <w:sz w:val="12"/>
              </w:rPr>
            </w:pPr>
            <w:r>
              <w:rPr>
                <w:rFonts w:ascii="Calibri"/>
                <w:spacing w:val="-2"/>
                <w:w w:val="105"/>
                <w:sz w:val="12"/>
              </w:rPr>
              <w:t>94.50</w:t>
            </w:r>
          </w:p>
        </w:tc>
        <w:tc>
          <w:tcPr>
            <w:tcW w:w="678" w:type="dxa"/>
            <w:tcBorders>
              <w:top w:val="single" w:sz="2" w:space="0" w:color="000000"/>
              <w:bottom w:val="single" w:sz="2" w:space="0" w:color="000000"/>
            </w:tcBorders>
          </w:tcPr>
          <w:p w14:paraId="47215B72" w14:textId="77777777" w:rsidR="002D06AE" w:rsidRDefault="002C2419">
            <w:pPr>
              <w:pStyle w:val="TableParagraph"/>
              <w:spacing w:line="134" w:lineRule="exact"/>
              <w:ind w:right="61"/>
              <w:rPr>
                <w:rFonts w:ascii="Calibri"/>
                <w:sz w:val="12"/>
              </w:rPr>
            </w:pPr>
            <w:r>
              <w:rPr>
                <w:rFonts w:ascii="Calibri"/>
                <w:spacing w:val="-4"/>
                <w:w w:val="105"/>
                <w:sz w:val="12"/>
              </w:rPr>
              <w:t>3.30</w:t>
            </w:r>
          </w:p>
        </w:tc>
      </w:tr>
      <w:tr w:rsidR="002D06AE" w14:paraId="167EF4DC" w14:textId="77777777">
        <w:trPr>
          <w:trHeight w:val="163"/>
        </w:trPr>
        <w:tc>
          <w:tcPr>
            <w:tcW w:w="4614" w:type="dxa"/>
            <w:tcBorders>
              <w:top w:val="single" w:sz="2" w:space="0" w:color="000000"/>
              <w:bottom w:val="single" w:sz="2" w:space="0" w:color="000000"/>
            </w:tcBorders>
          </w:tcPr>
          <w:p w14:paraId="42884F8A"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 -</w:t>
            </w:r>
            <w:r>
              <w:rPr>
                <w:rFonts w:ascii="Calibri"/>
                <w:spacing w:val="-3"/>
                <w:w w:val="105"/>
                <w:sz w:val="12"/>
              </w:rPr>
              <w:t xml:space="preserve"> </w:t>
            </w:r>
            <w:r>
              <w:rPr>
                <w:rFonts w:ascii="Calibri"/>
                <w:w w:val="105"/>
                <w:sz w:val="12"/>
              </w:rPr>
              <w:t>Chief</w:t>
            </w:r>
            <w:r>
              <w:rPr>
                <w:rFonts w:ascii="Calibri"/>
                <w:spacing w:val="-2"/>
                <w:w w:val="105"/>
                <w:sz w:val="12"/>
              </w:rPr>
              <w:t xml:space="preserve"> </w:t>
            </w:r>
            <w:r>
              <w:rPr>
                <w:rFonts w:ascii="Calibri"/>
                <w:w w:val="105"/>
                <w:sz w:val="12"/>
              </w:rPr>
              <w:t>Fire</w:t>
            </w:r>
            <w:r>
              <w:rPr>
                <w:rFonts w:ascii="Calibri"/>
                <w:spacing w:val="-2"/>
                <w:w w:val="105"/>
                <w:sz w:val="12"/>
              </w:rPr>
              <w:t xml:space="preserve"> Warden</w:t>
            </w:r>
          </w:p>
        </w:tc>
        <w:tc>
          <w:tcPr>
            <w:tcW w:w="1487" w:type="dxa"/>
            <w:tcBorders>
              <w:top w:val="single" w:sz="2" w:space="0" w:color="000000"/>
              <w:bottom w:val="single" w:sz="2" w:space="0" w:color="000000"/>
            </w:tcBorders>
          </w:tcPr>
          <w:p w14:paraId="0260331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9561B5" w14:textId="77777777" w:rsidR="002D06AE" w:rsidRDefault="002C2419">
            <w:pPr>
              <w:pStyle w:val="TableParagraph"/>
              <w:spacing w:line="134" w:lineRule="exact"/>
              <w:ind w:right="217"/>
              <w:rPr>
                <w:rFonts w:ascii="Calibri"/>
                <w:sz w:val="12"/>
              </w:rPr>
            </w:pPr>
            <w:r>
              <w:rPr>
                <w:rFonts w:ascii="Calibri"/>
                <w:spacing w:val="-2"/>
                <w:w w:val="105"/>
                <w:sz w:val="12"/>
              </w:rPr>
              <w:t>14.06</w:t>
            </w:r>
          </w:p>
        </w:tc>
        <w:tc>
          <w:tcPr>
            <w:tcW w:w="899" w:type="dxa"/>
            <w:tcBorders>
              <w:top w:val="single" w:sz="2" w:space="0" w:color="000000"/>
              <w:bottom w:val="single" w:sz="2" w:space="0" w:color="000000"/>
            </w:tcBorders>
          </w:tcPr>
          <w:p w14:paraId="60D240DC" w14:textId="77777777" w:rsidR="002D06AE" w:rsidRDefault="002C2419">
            <w:pPr>
              <w:pStyle w:val="TableParagraph"/>
              <w:spacing w:line="134" w:lineRule="exact"/>
              <w:ind w:right="221"/>
              <w:rPr>
                <w:rFonts w:ascii="Calibri"/>
                <w:b/>
                <w:sz w:val="12"/>
              </w:rPr>
            </w:pPr>
            <w:r>
              <w:rPr>
                <w:rFonts w:ascii="Calibri"/>
                <w:b/>
                <w:spacing w:val="-2"/>
                <w:w w:val="105"/>
                <w:sz w:val="12"/>
              </w:rPr>
              <w:t>154.70</w:t>
            </w:r>
          </w:p>
        </w:tc>
        <w:tc>
          <w:tcPr>
            <w:tcW w:w="930" w:type="dxa"/>
            <w:tcBorders>
              <w:top w:val="single" w:sz="2" w:space="0" w:color="000000"/>
              <w:bottom w:val="single" w:sz="2" w:space="0" w:color="000000"/>
            </w:tcBorders>
          </w:tcPr>
          <w:p w14:paraId="7D0F1C2C" w14:textId="77777777" w:rsidR="002D06AE" w:rsidRDefault="002C2419">
            <w:pPr>
              <w:pStyle w:val="TableParagraph"/>
              <w:spacing w:line="134" w:lineRule="exact"/>
              <w:ind w:right="251"/>
              <w:rPr>
                <w:rFonts w:ascii="Calibri"/>
                <w:sz w:val="12"/>
              </w:rPr>
            </w:pPr>
            <w:r>
              <w:rPr>
                <w:rFonts w:ascii="Calibri"/>
                <w:spacing w:val="-2"/>
                <w:w w:val="105"/>
                <w:sz w:val="12"/>
              </w:rPr>
              <w:t>149.50</w:t>
            </w:r>
          </w:p>
        </w:tc>
        <w:tc>
          <w:tcPr>
            <w:tcW w:w="678" w:type="dxa"/>
            <w:tcBorders>
              <w:top w:val="single" w:sz="2" w:space="0" w:color="000000"/>
              <w:bottom w:val="single" w:sz="2" w:space="0" w:color="000000"/>
            </w:tcBorders>
          </w:tcPr>
          <w:p w14:paraId="47B8C589" w14:textId="77777777" w:rsidR="002D06AE" w:rsidRDefault="002C2419">
            <w:pPr>
              <w:pStyle w:val="TableParagraph"/>
              <w:spacing w:line="134" w:lineRule="exact"/>
              <w:ind w:right="61"/>
              <w:rPr>
                <w:rFonts w:ascii="Calibri"/>
                <w:sz w:val="12"/>
              </w:rPr>
            </w:pPr>
            <w:r>
              <w:rPr>
                <w:rFonts w:ascii="Calibri"/>
                <w:spacing w:val="-4"/>
                <w:w w:val="105"/>
                <w:sz w:val="12"/>
              </w:rPr>
              <w:t>5.20</w:t>
            </w:r>
          </w:p>
        </w:tc>
      </w:tr>
      <w:tr w:rsidR="002D06AE" w14:paraId="750E7BE5" w14:textId="77777777">
        <w:trPr>
          <w:trHeight w:val="163"/>
        </w:trPr>
        <w:tc>
          <w:tcPr>
            <w:tcW w:w="4614" w:type="dxa"/>
            <w:tcBorders>
              <w:top w:val="single" w:sz="2" w:space="0" w:color="000000"/>
              <w:bottom w:val="single" w:sz="2" w:space="0" w:color="000000"/>
            </w:tcBorders>
          </w:tcPr>
          <w:p w14:paraId="1F845877"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1"/>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Event</w:t>
            </w:r>
            <w:r>
              <w:rPr>
                <w:rFonts w:ascii="Calibri"/>
                <w:spacing w:val="1"/>
                <w:w w:val="105"/>
                <w:sz w:val="12"/>
              </w:rPr>
              <w:t xml:space="preserve"> </w:t>
            </w:r>
            <w:r>
              <w:rPr>
                <w:rFonts w:ascii="Calibri"/>
                <w:spacing w:val="-2"/>
                <w:w w:val="105"/>
                <w:sz w:val="12"/>
              </w:rPr>
              <w:t>Supervisor</w:t>
            </w:r>
          </w:p>
        </w:tc>
        <w:tc>
          <w:tcPr>
            <w:tcW w:w="1487" w:type="dxa"/>
            <w:tcBorders>
              <w:top w:val="single" w:sz="2" w:space="0" w:color="000000"/>
              <w:bottom w:val="single" w:sz="2" w:space="0" w:color="000000"/>
            </w:tcBorders>
          </w:tcPr>
          <w:p w14:paraId="33429E1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DB73EBC" w14:textId="77777777" w:rsidR="002D06AE" w:rsidRDefault="002C2419">
            <w:pPr>
              <w:pStyle w:val="TableParagraph"/>
              <w:spacing w:line="134" w:lineRule="exact"/>
              <w:ind w:right="217"/>
              <w:rPr>
                <w:rFonts w:ascii="Calibri"/>
                <w:sz w:val="12"/>
              </w:rPr>
            </w:pPr>
            <w:r>
              <w:rPr>
                <w:rFonts w:ascii="Calibri"/>
                <w:spacing w:val="-2"/>
                <w:w w:val="105"/>
                <w:sz w:val="12"/>
              </w:rPr>
              <w:t>12.00</w:t>
            </w:r>
          </w:p>
        </w:tc>
        <w:tc>
          <w:tcPr>
            <w:tcW w:w="899" w:type="dxa"/>
            <w:tcBorders>
              <w:top w:val="single" w:sz="2" w:space="0" w:color="000000"/>
              <w:bottom w:val="single" w:sz="2" w:space="0" w:color="000000"/>
            </w:tcBorders>
          </w:tcPr>
          <w:p w14:paraId="19EE6121" w14:textId="77777777" w:rsidR="002D06AE" w:rsidRDefault="002C2419">
            <w:pPr>
              <w:pStyle w:val="TableParagraph"/>
              <w:spacing w:line="134" w:lineRule="exact"/>
              <w:ind w:right="221"/>
              <w:rPr>
                <w:rFonts w:ascii="Calibri"/>
                <w:b/>
                <w:sz w:val="12"/>
              </w:rPr>
            </w:pPr>
            <w:r>
              <w:rPr>
                <w:rFonts w:ascii="Calibri"/>
                <w:b/>
                <w:spacing w:val="-2"/>
                <w:w w:val="105"/>
                <w:sz w:val="12"/>
              </w:rPr>
              <w:t>132.00</w:t>
            </w:r>
          </w:p>
        </w:tc>
        <w:tc>
          <w:tcPr>
            <w:tcW w:w="930" w:type="dxa"/>
            <w:tcBorders>
              <w:top w:val="single" w:sz="2" w:space="0" w:color="000000"/>
              <w:bottom w:val="single" w:sz="2" w:space="0" w:color="000000"/>
            </w:tcBorders>
          </w:tcPr>
          <w:p w14:paraId="6910F69E" w14:textId="77777777" w:rsidR="002D06AE" w:rsidRDefault="002C2419">
            <w:pPr>
              <w:pStyle w:val="TableParagraph"/>
              <w:spacing w:line="134" w:lineRule="exact"/>
              <w:ind w:right="251"/>
              <w:rPr>
                <w:rFonts w:ascii="Calibri"/>
                <w:sz w:val="12"/>
              </w:rPr>
            </w:pPr>
            <w:r>
              <w:rPr>
                <w:rFonts w:ascii="Calibri"/>
                <w:spacing w:val="-2"/>
                <w:w w:val="105"/>
                <w:sz w:val="12"/>
              </w:rPr>
              <w:t>128.00</w:t>
            </w:r>
          </w:p>
        </w:tc>
        <w:tc>
          <w:tcPr>
            <w:tcW w:w="678" w:type="dxa"/>
            <w:tcBorders>
              <w:top w:val="single" w:sz="2" w:space="0" w:color="000000"/>
              <w:bottom w:val="single" w:sz="2" w:space="0" w:color="000000"/>
            </w:tcBorders>
          </w:tcPr>
          <w:p w14:paraId="4AD1FE1D" w14:textId="77777777" w:rsidR="002D06AE" w:rsidRDefault="002C2419">
            <w:pPr>
              <w:pStyle w:val="TableParagraph"/>
              <w:spacing w:line="134" w:lineRule="exact"/>
              <w:ind w:right="61"/>
              <w:rPr>
                <w:rFonts w:ascii="Calibri"/>
                <w:sz w:val="12"/>
              </w:rPr>
            </w:pPr>
            <w:r>
              <w:rPr>
                <w:rFonts w:ascii="Calibri"/>
                <w:spacing w:val="-4"/>
                <w:w w:val="105"/>
                <w:sz w:val="12"/>
              </w:rPr>
              <w:t>4.00</w:t>
            </w:r>
          </w:p>
        </w:tc>
      </w:tr>
      <w:tr w:rsidR="002D06AE" w14:paraId="0B8CAF94" w14:textId="77777777">
        <w:trPr>
          <w:trHeight w:val="163"/>
        </w:trPr>
        <w:tc>
          <w:tcPr>
            <w:tcW w:w="4614" w:type="dxa"/>
            <w:tcBorders>
              <w:top w:val="single" w:sz="2" w:space="0" w:color="000000"/>
              <w:bottom w:val="single" w:sz="2" w:space="0" w:color="000000"/>
            </w:tcBorders>
          </w:tcPr>
          <w:p w14:paraId="47B3E678"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FOH</w:t>
            </w:r>
            <w:r>
              <w:rPr>
                <w:rFonts w:ascii="Calibri"/>
                <w:spacing w:val="-1"/>
                <w:w w:val="105"/>
                <w:sz w:val="12"/>
              </w:rPr>
              <w:t xml:space="preserve"> </w:t>
            </w:r>
            <w:r>
              <w:rPr>
                <w:rFonts w:ascii="Calibri"/>
                <w:spacing w:val="-2"/>
                <w:w w:val="105"/>
                <w:sz w:val="12"/>
              </w:rPr>
              <w:t>Supervisor</w:t>
            </w:r>
          </w:p>
        </w:tc>
        <w:tc>
          <w:tcPr>
            <w:tcW w:w="1487" w:type="dxa"/>
            <w:tcBorders>
              <w:top w:val="single" w:sz="2" w:space="0" w:color="000000"/>
              <w:bottom w:val="single" w:sz="2" w:space="0" w:color="000000"/>
            </w:tcBorders>
          </w:tcPr>
          <w:p w14:paraId="5B9D612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FA62EE0" w14:textId="77777777" w:rsidR="002D06AE" w:rsidRDefault="002C2419">
            <w:pPr>
              <w:pStyle w:val="TableParagraph"/>
              <w:spacing w:line="134" w:lineRule="exact"/>
              <w:ind w:right="217"/>
              <w:rPr>
                <w:rFonts w:ascii="Calibri"/>
                <w:sz w:val="12"/>
              </w:rPr>
            </w:pPr>
            <w:r>
              <w:rPr>
                <w:rFonts w:ascii="Calibri"/>
                <w:spacing w:val="-2"/>
                <w:w w:val="105"/>
                <w:sz w:val="12"/>
              </w:rPr>
              <w:t>10.36</w:t>
            </w:r>
          </w:p>
        </w:tc>
        <w:tc>
          <w:tcPr>
            <w:tcW w:w="899" w:type="dxa"/>
            <w:tcBorders>
              <w:top w:val="single" w:sz="2" w:space="0" w:color="000000"/>
              <w:bottom w:val="single" w:sz="2" w:space="0" w:color="000000"/>
            </w:tcBorders>
          </w:tcPr>
          <w:p w14:paraId="6561294E" w14:textId="77777777" w:rsidR="002D06AE" w:rsidRDefault="002C2419">
            <w:pPr>
              <w:pStyle w:val="TableParagraph"/>
              <w:spacing w:line="134" w:lineRule="exact"/>
              <w:ind w:right="221"/>
              <w:rPr>
                <w:rFonts w:ascii="Calibri"/>
                <w:b/>
                <w:sz w:val="12"/>
              </w:rPr>
            </w:pPr>
            <w:r>
              <w:rPr>
                <w:rFonts w:ascii="Calibri"/>
                <w:b/>
                <w:spacing w:val="-2"/>
                <w:w w:val="105"/>
                <w:sz w:val="12"/>
              </w:rPr>
              <w:t>114.00</w:t>
            </w:r>
          </w:p>
        </w:tc>
        <w:tc>
          <w:tcPr>
            <w:tcW w:w="930" w:type="dxa"/>
            <w:tcBorders>
              <w:top w:val="single" w:sz="2" w:space="0" w:color="000000"/>
              <w:bottom w:val="single" w:sz="2" w:space="0" w:color="000000"/>
            </w:tcBorders>
          </w:tcPr>
          <w:p w14:paraId="5B7A7EAF" w14:textId="77777777" w:rsidR="002D06AE" w:rsidRDefault="002C2419">
            <w:pPr>
              <w:pStyle w:val="TableParagraph"/>
              <w:spacing w:line="134" w:lineRule="exact"/>
              <w:ind w:right="251"/>
              <w:rPr>
                <w:rFonts w:ascii="Calibri"/>
                <w:sz w:val="12"/>
              </w:rPr>
            </w:pPr>
            <w:r>
              <w:rPr>
                <w:rFonts w:ascii="Calibri"/>
                <w:spacing w:val="-2"/>
                <w:w w:val="105"/>
                <w:sz w:val="12"/>
              </w:rPr>
              <w:t>110.00</w:t>
            </w:r>
          </w:p>
        </w:tc>
        <w:tc>
          <w:tcPr>
            <w:tcW w:w="678" w:type="dxa"/>
            <w:tcBorders>
              <w:top w:val="single" w:sz="2" w:space="0" w:color="000000"/>
              <w:bottom w:val="single" w:sz="2" w:space="0" w:color="000000"/>
            </w:tcBorders>
          </w:tcPr>
          <w:p w14:paraId="055AE841" w14:textId="77777777" w:rsidR="002D06AE" w:rsidRDefault="002C2419">
            <w:pPr>
              <w:pStyle w:val="TableParagraph"/>
              <w:spacing w:line="134" w:lineRule="exact"/>
              <w:ind w:right="61"/>
              <w:rPr>
                <w:rFonts w:ascii="Calibri"/>
                <w:sz w:val="12"/>
              </w:rPr>
            </w:pPr>
            <w:r>
              <w:rPr>
                <w:rFonts w:ascii="Calibri"/>
                <w:spacing w:val="-4"/>
                <w:w w:val="105"/>
                <w:sz w:val="12"/>
              </w:rPr>
              <w:t>4.00</w:t>
            </w:r>
          </w:p>
        </w:tc>
      </w:tr>
      <w:tr w:rsidR="002D06AE" w14:paraId="3752AC0F" w14:textId="77777777">
        <w:trPr>
          <w:trHeight w:val="163"/>
        </w:trPr>
        <w:tc>
          <w:tcPr>
            <w:tcW w:w="4614" w:type="dxa"/>
            <w:tcBorders>
              <w:top w:val="single" w:sz="2" w:space="0" w:color="000000"/>
              <w:bottom w:val="single" w:sz="2" w:space="0" w:color="000000"/>
            </w:tcBorders>
          </w:tcPr>
          <w:p w14:paraId="2F386974"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 -</w:t>
            </w:r>
            <w:r>
              <w:rPr>
                <w:rFonts w:ascii="Calibri"/>
                <w:spacing w:val="-2"/>
                <w:w w:val="105"/>
                <w:sz w:val="12"/>
              </w:rPr>
              <w:t xml:space="preserve"> </w:t>
            </w:r>
            <w:r>
              <w:rPr>
                <w:rFonts w:ascii="Calibri"/>
                <w:w w:val="105"/>
                <w:sz w:val="12"/>
              </w:rPr>
              <w:t>Labour</w:t>
            </w:r>
            <w:r>
              <w:rPr>
                <w:rFonts w:ascii="Calibri"/>
                <w:spacing w:val="-2"/>
                <w:w w:val="105"/>
                <w:sz w:val="12"/>
              </w:rPr>
              <w:t xml:space="preserve"> </w:t>
            </w:r>
            <w:r>
              <w:rPr>
                <w:rFonts w:ascii="Calibri"/>
                <w:spacing w:val="-4"/>
                <w:w w:val="105"/>
                <w:sz w:val="12"/>
              </w:rPr>
              <w:t>Crew</w:t>
            </w:r>
          </w:p>
        </w:tc>
        <w:tc>
          <w:tcPr>
            <w:tcW w:w="1487" w:type="dxa"/>
            <w:tcBorders>
              <w:top w:val="single" w:sz="2" w:space="0" w:color="000000"/>
              <w:bottom w:val="single" w:sz="2" w:space="0" w:color="000000"/>
            </w:tcBorders>
          </w:tcPr>
          <w:p w14:paraId="223252D2"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FA0074B" w14:textId="77777777" w:rsidR="002D06AE" w:rsidRDefault="002C2419">
            <w:pPr>
              <w:pStyle w:val="TableParagraph"/>
              <w:spacing w:line="134" w:lineRule="exact"/>
              <w:ind w:right="218"/>
              <w:rPr>
                <w:rFonts w:ascii="Calibri"/>
                <w:sz w:val="12"/>
              </w:rPr>
            </w:pPr>
            <w:r>
              <w:rPr>
                <w:rFonts w:ascii="Calibri"/>
                <w:spacing w:val="-4"/>
                <w:w w:val="105"/>
                <w:sz w:val="12"/>
              </w:rPr>
              <w:t>8.89</w:t>
            </w:r>
          </w:p>
        </w:tc>
        <w:tc>
          <w:tcPr>
            <w:tcW w:w="899" w:type="dxa"/>
            <w:tcBorders>
              <w:top w:val="single" w:sz="2" w:space="0" w:color="000000"/>
              <w:bottom w:val="single" w:sz="2" w:space="0" w:color="000000"/>
            </w:tcBorders>
          </w:tcPr>
          <w:p w14:paraId="3944D39D" w14:textId="77777777" w:rsidR="002D06AE" w:rsidRDefault="002C2419">
            <w:pPr>
              <w:pStyle w:val="TableParagraph"/>
              <w:spacing w:line="134" w:lineRule="exact"/>
              <w:ind w:right="219"/>
              <w:rPr>
                <w:rFonts w:ascii="Calibri"/>
                <w:b/>
                <w:sz w:val="12"/>
              </w:rPr>
            </w:pPr>
            <w:r>
              <w:rPr>
                <w:rFonts w:ascii="Calibri"/>
                <w:b/>
                <w:spacing w:val="-2"/>
                <w:w w:val="105"/>
                <w:sz w:val="12"/>
              </w:rPr>
              <w:t>97.80</w:t>
            </w:r>
          </w:p>
        </w:tc>
        <w:tc>
          <w:tcPr>
            <w:tcW w:w="930" w:type="dxa"/>
            <w:tcBorders>
              <w:top w:val="single" w:sz="2" w:space="0" w:color="000000"/>
              <w:bottom w:val="single" w:sz="2" w:space="0" w:color="000000"/>
            </w:tcBorders>
          </w:tcPr>
          <w:p w14:paraId="2077022F" w14:textId="77777777" w:rsidR="002D06AE" w:rsidRDefault="002C2419">
            <w:pPr>
              <w:pStyle w:val="TableParagraph"/>
              <w:spacing w:line="134" w:lineRule="exact"/>
              <w:ind w:right="251"/>
              <w:rPr>
                <w:rFonts w:ascii="Calibri"/>
                <w:sz w:val="12"/>
              </w:rPr>
            </w:pPr>
            <w:r>
              <w:rPr>
                <w:rFonts w:ascii="Calibri"/>
                <w:spacing w:val="-2"/>
                <w:w w:val="105"/>
                <w:sz w:val="12"/>
              </w:rPr>
              <w:t>94.50</w:t>
            </w:r>
          </w:p>
        </w:tc>
        <w:tc>
          <w:tcPr>
            <w:tcW w:w="678" w:type="dxa"/>
            <w:tcBorders>
              <w:top w:val="single" w:sz="2" w:space="0" w:color="000000"/>
              <w:bottom w:val="single" w:sz="2" w:space="0" w:color="000000"/>
            </w:tcBorders>
          </w:tcPr>
          <w:p w14:paraId="109B77E1" w14:textId="77777777" w:rsidR="002D06AE" w:rsidRDefault="002C2419">
            <w:pPr>
              <w:pStyle w:val="TableParagraph"/>
              <w:spacing w:line="134" w:lineRule="exact"/>
              <w:ind w:right="61"/>
              <w:rPr>
                <w:rFonts w:ascii="Calibri"/>
                <w:sz w:val="12"/>
              </w:rPr>
            </w:pPr>
            <w:r>
              <w:rPr>
                <w:rFonts w:ascii="Calibri"/>
                <w:spacing w:val="-4"/>
                <w:w w:val="105"/>
                <w:sz w:val="12"/>
              </w:rPr>
              <w:t>3.30</w:t>
            </w:r>
          </w:p>
        </w:tc>
      </w:tr>
      <w:tr w:rsidR="002D06AE" w14:paraId="3836A07E" w14:textId="77777777">
        <w:trPr>
          <w:trHeight w:val="163"/>
        </w:trPr>
        <w:tc>
          <w:tcPr>
            <w:tcW w:w="4614" w:type="dxa"/>
            <w:tcBorders>
              <w:top w:val="single" w:sz="2" w:space="0" w:color="000000"/>
              <w:bottom w:val="single" w:sz="2" w:space="0" w:color="000000"/>
            </w:tcBorders>
          </w:tcPr>
          <w:p w14:paraId="799F9390"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Safety</w:t>
            </w:r>
            <w:r>
              <w:rPr>
                <w:rFonts w:ascii="Calibri"/>
                <w:spacing w:val="-1"/>
                <w:w w:val="105"/>
                <w:sz w:val="12"/>
              </w:rPr>
              <w:t xml:space="preserve"> </w:t>
            </w:r>
            <w:r>
              <w:rPr>
                <w:rFonts w:ascii="Calibri"/>
                <w:spacing w:val="-2"/>
                <w:w w:val="105"/>
                <w:sz w:val="12"/>
              </w:rPr>
              <w:t>Officer</w:t>
            </w:r>
          </w:p>
        </w:tc>
        <w:tc>
          <w:tcPr>
            <w:tcW w:w="1487" w:type="dxa"/>
            <w:tcBorders>
              <w:top w:val="single" w:sz="2" w:space="0" w:color="000000"/>
              <w:bottom w:val="single" w:sz="2" w:space="0" w:color="000000"/>
            </w:tcBorders>
          </w:tcPr>
          <w:p w14:paraId="79ECEC8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13AE291" w14:textId="77777777" w:rsidR="002D06AE" w:rsidRDefault="002C2419">
            <w:pPr>
              <w:pStyle w:val="TableParagraph"/>
              <w:spacing w:line="134" w:lineRule="exact"/>
              <w:ind w:right="217"/>
              <w:rPr>
                <w:rFonts w:ascii="Calibri"/>
                <w:sz w:val="12"/>
              </w:rPr>
            </w:pPr>
            <w:r>
              <w:rPr>
                <w:rFonts w:ascii="Calibri"/>
                <w:spacing w:val="-2"/>
                <w:w w:val="105"/>
                <w:sz w:val="12"/>
              </w:rPr>
              <w:t>14.06</w:t>
            </w:r>
          </w:p>
        </w:tc>
        <w:tc>
          <w:tcPr>
            <w:tcW w:w="899" w:type="dxa"/>
            <w:tcBorders>
              <w:top w:val="single" w:sz="2" w:space="0" w:color="000000"/>
              <w:bottom w:val="single" w:sz="2" w:space="0" w:color="000000"/>
            </w:tcBorders>
          </w:tcPr>
          <w:p w14:paraId="1B12A154" w14:textId="77777777" w:rsidR="002D06AE" w:rsidRDefault="002C2419">
            <w:pPr>
              <w:pStyle w:val="TableParagraph"/>
              <w:spacing w:line="134" w:lineRule="exact"/>
              <w:ind w:right="221"/>
              <w:rPr>
                <w:rFonts w:ascii="Calibri"/>
                <w:b/>
                <w:sz w:val="12"/>
              </w:rPr>
            </w:pPr>
            <w:r>
              <w:rPr>
                <w:rFonts w:ascii="Calibri"/>
                <w:b/>
                <w:spacing w:val="-2"/>
                <w:w w:val="105"/>
                <w:sz w:val="12"/>
              </w:rPr>
              <w:t>154.70</w:t>
            </w:r>
          </w:p>
        </w:tc>
        <w:tc>
          <w:tcPr>
            <w:tcW w:w="930" w:type="dxa"/>
            <w:tcBorders>
              <w:top w:val="single" w:sz="2" w:space="0" w:color="000000"/>
              <w:bottom w:val="single" w:sz="2" w:space="0" w:color="000000"/>
            </w:tcBorders>
          </w:tcPr>
          <w:p w14:paraId="34C3E663" w14:textId="77777777" w:rsidR="002D06AE" w:rsidRDefault="002C2419">
            <w:pPr>
              <w:pStyle w:val="TableParagraph"/>
              <w:spacing w:line="134" w:lineRule="exact"/>
              <w:ind w:right="251"/>
              <w:rPr>
                <w:rFonts w:ascii="Calibri"/>
                <w:sz w:val="12"/>
              </w:rPr>
            </w:pPr>
            <w:r>
              <w:rPr>
                <w:rFonts w:ascii="Calibri"/>
                <w:spacing w:val="-2"/>
                <w:w w:val="105"/>
                <w:sz w:val="12"/>
              </w:rPr>
              <w:t>149.50</w:t>
            </w:r>
          </w:p>
        </w:tc>
        <w:tc>
          <w:tcPr>
            <w:tcW w:w="678" w:type="dxa"/>
            <w:tcBorders>
              <w:top w:val="single" w:sz="2" w:space="0" w:color="000000"/>
              <w:bottom w:val="single" w:sz="2" w:space="0" w:color="000000"/>
            </w:tcBorders>
          </w:tcPr>
          <w:p w14:paraId="5A6A39C2" w14:textId="77777777" w:rsidR="002D06AE" w:rsidRDefault="002C2419">
            <w:pPr>
              <w:pStyle w:val="TableParagraph"/>
              <w:spacing w:line="134" w:lineRule="exact"/>
              <w:ind w:right="61"/>
              <w:rPr>
                <w:rFonts w:ascii="Calibri"/>
                <w:sz w:val="12"/>
              </w:rPr>
            </w:pPr>
            <w:r>
              <w:rPr>
                <w:rFonts w:ascii="Calibri"/>
                <w:spacing w:val="-4"/>
                <w:w w:val="105"/>
                <w:sz w:val="12"/>
              </w:rPr>
              <w:t>5.20</w:t>
            </w:r>
          </w:p>
        </w:tc>
      </w:tr>
      <w:tr w:rsidR="002D06AE" w14:paraId="221C432B" w14:textId="77777777">
        <w:trPr>
          <w:trHeight w:val="163"/>
        </w:trPr>
        <w:tc>
          <w:tcPr>
            <w:tcW w:w="4614" w:type="dxa"/>
            <w:tcBorders>
              <w:top w:val="single" w:sz="2" w:space="0" w:color="000000"/>
              <w:bottom w:val="single" w:sz="2" w:space="0" w:color="000000"/>
            </w:tcBorders>
          </w:tcPr>
          <w:p w14:paraId="22B7D386"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Public</w:t>
            </w:r>
            <w:r>
              <w:rPr>
                <w:rFonts w:ascii="Calibri"/>
                <w:spacing w:val="-2"/>
                <w:w w:val="105"/>
                <w:sz w:val="12"/>
              </w:rPr>
              <w:t xml:space="preserve"> </w:t>
            </w:r>
            <w:r>
              <w:rPr>
                <w:rFonts w:ascii="Calibri"/>
                <w:w w:val="105"/>
                <w:sz w:val="12"/>
              </w:rPr>
              <w:t>Holiday</w:t>
            </w:r>
            <w:r>
              <w:rPr>
                <w:rFonts w:ascii="Calibri"/>
                <w:spacing w:val="-2"/>
                <w:w w:val="105"/>
                <w:sz w:val="12"/>
              </w:rPr>
              <w:t xml:space="preserve"> </w:t>
            </w:r>
            <w:r>
              <w:rPr>
                <w:rFonts w:ascii="Calibri"/>
                <w:w w:val="105"/>
                <w:sz w:val="12"/>
              </w:rPr>
              <w:t>Rates -</w:t>
            </w:r>
            <w:r>
              <w:rPr>
                <w:rFonts w:ascii="Calibri"/>
                <w:spacing w:val="-2"/>
                <w:w w:val="105"/>
                <w:sz w:val="12"/>
              </w:rPr>
              <w:t xml:space="preserve"> </w:t>
            </w:r>
            <w:r>
              <w:rPr>
                <w:rFonts w:ascii="Calibri"/>
                <w:w w:val="105"/>
                <w:sz w:val="12"/>
              </w:rPr>
              <w:t xml:space="preserve">Ticket </w:t>
            </w:r>
            <w:r>
              <w:rPr>
                <w:rFonts w:ascii="Calibri"/>
                <w:spacing w:val="-2"/>
                <w:w w:val="105"/>
                <w:sz w:val="12"/>
              </w:rPr>
              <w:t>Checker/Usher</w:t>
            </w:r>
          </w:p>
        </w:tc>
        <w:tc>
          <w:tcPr>
            <w:tcW w:w="1487" w:type="dxa"/>
            <w:tcBorders>
              <w:top w:val="single" w:sz="2" w:space="0" w:color="000000"/>
              <w:bottom w:val="single" w:sz="2" w:space="0" w:color="000000"/>
            </w:tcBorders>
          </w:tcPr>
          <w:p w14:paraId="013A75A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AC137F4" w14:textId="77777777" w:rsidR="002D06AE" w:rsidRDefault="002C2419">
            <w:pPr>
              <w:pStyle w:val="TableParagraph"/>
              <w:spacing w:line="134" w:lineRule="exact"/>
              <w:ind w:right="218"/>
              <w:rPr>
                <w:rFonts w:ascii="Calibri"/>
                <w:sz w:val="12"/>
              </w:rPr>
            </w:pPr>
            <w:r>
              <w:rPr>
                <w:rFonts w:ascii="Calibri"/>
                <w:spacing w:val="-4"/>
                <w:w w:val="105"/>
                <w:sz w:val="12"/>
              </w:rPr>
              <w:t>8.89</w:t>
            </w:r>
          </w:p>
        </w:tc>
        <w:tc>
          <w:tcPr>
            <w:tcW w:w="899" w:type="dxa"/>
            <w:tcBorders>
              <w:top w:val="single" w:sz="2" w:space="0" w:color="000000"/>
              <w:bottom w:val="single" w:sz="2" w:space="0" w:color="000000"/>
            </w:tcBorders>
          </w:tcPr>
          <w:p w14:paraId="218C57C5" w14:textId="77777777" w:rsidR="002D06AE" w:rsidRDefault="002C2419">
            <w:pPr>
              <w:pStyle w:val="TableParagraph"/>
              <w:spacing w:line="134" w:lineRule="exact"/>
              <w:ind w:right="219"/>
              <w:rPr>
                <w:rFonts w:ascii="Calibri"/>
                <w:b/>
                <w:sz w:val="12"/>
              </w:rPr>
            </w:pPr>
            <w:r>
              <w:rPr>
                <w:rFonts w:ascii="Calibri"/>
                <w:b/>
                <w:spacing w:val="-2"/>
                <w:w w:val="105"/>
                <w:sz w:val="12"/>
              </w:rPr>
              <w:t>97.80</w:t>
            </w:r>
          </w:p>
        </w:tc>
        <w:tc>
          <w:tcPr>
            <w:tcW w:w="930" w:type="dxa"/>
            <w:tcBorders>
              <w:top w:val="single" w:sz="2" w:space="0" w:color="000000"/>
              <w:bottom w:val="single" w:sz="2" w:space="0" w:color="000000"/>
            </w:tcBorders>
          </w:tcPr>
          <w:p w14:paraId="200FF47D" w14:textId="77777777" w:rsidR="002D06AE" w:rsidRDefault="002C2419">
            <w:pPr>
              <w:pStyle w:val="TableParagraph"/>
              <w:spacing w:line="134" w:lineRule="exact"/>
              <w:ind w:right="251"/>
              <w:rPr>
                <w:rFonts w:ascii="Calibri"/>
                <w:sz w:val="12"/>
              </w:rPr>
            </w:pPr>
            <w:r>
              <w:rPr>
                <w:rFonts w:ascii="Calibri"/>
                <w:spacing w:val="-2"/>
                <w:w w:val="105"/>
                <w:sz w:val="12"/>
              </w:rPr>
              <w:t>94.50</w:t>
            </w:r>
          </w:p>
        </w:tc>
        <w:tc>
          <w:tcPr>
            <w:tcW w:w="678" w:type="dxa"/>
            <w:tcBorders>
              <w:top w:val="single" w:sz="2" w:space="0" w:color="000000"/>
              <w:bottom w:val="single" w:sz="2" w:space="0" w:color="000000"/>
            </w:tcBorders>
          </w:tcPr>
          <w:p w14:paraId="1F2323AC" w14:textId="77777777" w:rsidR="002D06AE" w:rsidRDefault="002C2419">
            <w:pPr>
              <w:pStyle w:val="TableParagraph"/>
              <w:spacing w:line="134" w:lineRule="exact"/>
              <w:ind w:right="61"/>
              <w:rPr>
                <w:rFonts w:ascii="Calibri"/>
                <w:sz w:val="12"/>
              </w:rPr>
            </w:pPr>
            <w:r>
              <w:rPr>
                <w:rFonts w:ascii="Calibri"/>
                <w:spacing w:val="-4"/>
                <w:w w:val="105"/>
                <w:sz w:val="12"/>
              </w:rPr>
              <w:t>3.30</w:t>
            </w:r>
          </w:p>
        </w:tc>
      </w:tr>
      <w:tr w:rsidR="002D06AE" w14:paraId="7D899019" w14:textId="77777777">
        <w:trPr>
          <w:trHeight w:val="163"/>
        </w:trPr>
        <w:tc>
          <w:tcPr>
            <w:tcW w:w="4614" w:type="dxa"/>
            <w:tcBorders>
              <w:top w:val="single" w:sz="2" w:space="0" w:color="000000"/>
              <w:bottom w:val="single" w:sz="2" w:space="0" w:color="000000"/>
            </w:tcBorders>
          </w:tcPr>
          <w:p w14:paraId="31499F9D"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Services</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Catering fee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person</w:t>
            </w:r>
          </w:p>
        </w:tc>
        <w:tc>
          <w:tcPr>
            <w:tcW w:w="1487" w:type="dxa"/>
            <w:tcBorders>
              <w:top w:val="single" w:sz="2" w:space="0" w:color="000000"/>
              <w:bottom w:val="single" w:sz="2" w:space="0" w:color="000000"/>
            </w:tcBorders>
          </w:tcPr>
          <w:p w14:paraId="707D1F7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B2C81AE" w14:textId="77777777" w:rsidR="002D06AE" w:rsidRDefault="002C2419">
            <w:pPr>
              <w:pStyle w:val="TableParagraph"/>
              <w:spacing w:line="134" w:lineRule="exact"/>
              <w:ind w:right="218"/>
              <w:rPr>
                <w:rFonts w:ascii="Calibri"/>
                <w:sz w:val="12"/>
              </w:rPr>
            </w:pPr>
            <w:r>
              <w:rPr>
                <w:rFonts w:ascii="Calibri"/>
                <w:spacing w:val="-4"/>
                <w:w w:val="105"/>
                <w:sz w:val="12"/>
              </w:rPr>
              <w:t>0.09</w:t>
            </w:r>
          </w:p>
        </w:tc>
        <w:tc>
          <w:tcPr>
            <w:tcW w:w="899" w:type="dxa"/>
            <w:tcBorders>
              <w:top w:val="single" w:sz="2" w:space="0" w:color="000000"/>
              <w:bottom w:val="single" w:sz="2" w:space="0" w:color="000000"/>
            </w:tcBorders>
          </w:tcPr>
          <w:p w14:paraId="4577B046" w14:textId="77777777" w:rsidR="002D06AE" w:rsidRDefault="002C2419">
            <w:pPr>
              <w:pStyle w:val="TableParagraph"/>
              <w:spacing w:line="134" w:lineRule="exact"/>
              <w:ind w:right="219"/>
              <w:rPr>
                <w:rFonts w:ascii="Calibri"/>
                <w:b/>
                <w:sz w:val="12"/>
              </w:rPr>
            </w:pPr>
            <w:r>
              <w:rPr>
                <w:rFonts w:ascii="Calibri"/>
                <w:b/>
                <w:spacing w:val="-4"/>
                <w:w w:val="105"/>
                <w:sz w:val="12"/>
              </w:rPr>
              <w:t>1.00</w:t>
            </w:r>
          </w:p>
        </w:tc>
        <w:tc>
          <w:tcPr>
            <w:tcW w:w="930" w:type="dxa"/>
            <w:tcBorders>
              <w:top w:val="single" w:sz="2" w:space="0" w:color="000000"/>
              <w:bottom w:val="single" w:sz="2" w:space="0" w:color="000000"/>
            </w:tcBorders>
          </w:tcPr>
          <w:p w14:paraId="1BB252E3" w14:textId="77777777" w:rsidR="002D06AE" w:rsidRDefault="002C2419">
            <w:pPr>
              <w:pStyle w:val="TableParagraph"/>
              <w:spacing w:line="134" w:lineRule="exact"/>
              <w:ind w:right="252"/>
              <w:rPr>
                <w:rFonts w:ascii="Calibri"/>
                <w:sz w:val="12"/>
              </w:rPr>
            </w:pPr>
            <w:r>
              <w:rPr>
                <w:rFonts w:ascii="Calibri"/>
                <w:spacing w:val="-4"/>
                <w:w w:val="105"/>
                <w:sz w:val="12"/>
              </w:rPr>
              <w:t>1.00</w:t>
            </w:r>
          </w:p>
        </w:tc>
        <w:tc>
          <w:tcPr>
            <w:tcW w:w="678" w:type="dxa"/>
            <w:tcBorders>
              <w:top w:val="single" w:sz="2" w:space="0" w:color="000000"/>
              <w:bottom w:val="single" w:sz="2" w:space="0" w:color="000000"/>
            </w:tcBorders>
          </w:tcPr>
          <w:p w14:paraId="23227FB2" w14:textId="77777777" w:rsidR="002D06AE" w:rsidRDefault="002C2419">
            <w:pPr>
              <w:pStyle w:val="TableParagraph"/>
              <w:spacing w:line="134" w:lineRule="exact"/>
              <w:ind w:left="447"/>
              <w:jc w:val="left"/>
              <w:rPr>
                <w:rFonts w:ascii="Calibri"/>
                <w:sz w:val="12"/>
              </w:rPr>
            </w:pPr>
            <w:r>
              <w:rPr>
                <w:rFonts w:ascii="Calibri"/>
                <w:w w:val="106"/>
                <w:sz w:val="12"/>
              </w:rPr>
              <w:t>-</w:t>
            </w:r>
          </w:p>
        </w:tc>
      </w:tr>
      <w:tr w:rsidR="002D06AE" w14:paraId="7446CA5D" w14:textId="77777777">
        <w:trPr>
          <w:trHeight w:val="163"/>
        </w:trPr>
        <w:tc>
          <w:tcPr>
            <w:tcW w:w="4614" w:type="dxa"/>
            <w:tcBorders>
              <w:top w:val="single" w:sz="2" w:space="0" w:color="000000"/>
              <w:bottom w:val="single" w:sz="2" w:space="0" w:color="000000"/>
            </w:tcBorders>
          </w:tcPr>
          <w:p w14:paraId="216A1761"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Services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Linen</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table</w:t>
            </w:r>
            <w:r>
              <w:rPr>
                <w:rFonts w:ascii="Calibri"/>
                <w:spacing w:val="-2"/>
                <w:w w:val="105"/>
                <w:sz w:val="12"/>
              </w:rPr>
              <w:t xml:space="preserve"> </w:t>
            </w:r>
            <w:r>
              <w:rPr>
                <w:rFonts w:ascii="Calibri"/>
                <w:w w:val="105"/>
                <w:sz w:val="12"/>
              </w:rPr>
              <w:t xml:space="preserve">cloths </w:t>
            </w:r>
            <w:r>
              <w:rPr>
                <w:rFonts w:ascii="Calibri"/>
                <w:spacing w:val="-4"/>
                <w:w w:val="105"/>
                <w:sz w:val="12"/>
              </w:rPr>
              <w:t>each</w:t>
            </w:r>
          </w:p>
        </w:tc>
        <w:tc>
          <w:tcPr>
            <w:tcW w:w="1487" w:type="dxa"/>
            <w:tcBorders>
              <w:top w:val="single" w:sz="2" w:space="0" w:color="000000"/>
              <w:bottom w:val="single" w:sz="2" w:space="0" w:color="000000"/>
            </w:tcBorders>
          </w:tcPr>
          <w:p w14:paraId="7E0FA74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991FE41" w14:textId="77777777" w:rsidR="002D06AE" w:rsidRDefault="002C2419">
            <w:pPr>
              <w:pStyle w:val="TableParagraph"/>
              <w:spacing w:line="134" w:lineRule="exact"/>
              <w:ind w:right="218"/>
              <w:rPr>
                <w:rFonts w:ascii="Calibri"/>
                <w:sz w:val="12"/>
              </w:rPr>
            </w:pPr>
            <w:r>
              <w:rPr>
                <w:rFonts w:ascii="Calibri"/>
                <w:spacing w:val="-4"/>
                <w:w w:val="105"/>
                <w:sz w:val="12"/>
              </w:rPr>
              <w:t>1.76</w:t>
            </w:r>
          </w:p>
        </w:tc>
        <w:tc>
          <w:tcPr>
            <w:tcW w:w="899" w:type="dxa"/>
            <w:tcBorders>
              <w:top w:val="single" w:sz="2" w:space="0" w:color="000000"/>
              <w:bottom w:val="single" w:sz="2" w:space="0" w:color="000000"/>
            </w:tcBorders>
          </w:tcPr>
          <w:p w14:paraId="30D3CFF7" w14:textId="77777777" w:rsidR="002D06AE" w:rsidRDefault="002C2419">
            <w:pPr>
              <w:pStyle w:val="TableParagraph"/>
              <w:spacing w:line="134" w:lineRule="exact"/>
              <w:ind w:right="219"/>
              <w:rPr>
                <w:rFonts w:ascii="Calibri"/>
                <w:b/>
                <w:sz w:val="12"/>
              </w:rPr>
            </w:pPr>
            <w:r>
              <w:rPr>
                <w:rFonts w:ascii="Calibri"/>
                <w:b/>
                <w:spacing w:val="-2"/>
                <w:w w:val="105"/>
                <w:sz w:val="12"/>
              </w:rPr>
              <w:t>19.40</w:t>
            </w:r>
          </w:p>
        </w:tc>
        <w:tc>
          <w:tcPr>
            <w:tcW w:w="930" w:type="dxa"/>
            <w:tcBorders>
              <w:top w:val="single" w:sz="2" w:space="0" w:color="000000"/>
              <w:bottom w:val="single" w:sz="2" w:space="0" w:color="000000"/>
            </w:tcBorders>
          </w:tcPr>
          <w:p w14:paraId="48DE1417" w14:textId="77777777" w:rsidR="002D06AE" w:rsidRDefault="002C2419">
            <w:pPr>
              <w:pStyle w:val="TableParagraph"/>
              <w:spacing w:line="134" w:lineRule="exact"/>
              <w:ind w:right="251"/>
              <w:rPr>
                <w:rFonts w:ascii="Calibri"/>
                <w:sz w:val="12"/>
              </w:rPr>
            </w:pPr>
            <w:r>
              <w:rPr>
                <w:rFonts w:ascii="Calibri"/>
                <w:spacing w:val="-2"/>
                <w:w w:val="105"/>
                <w:sz w:val="12"/>
              </w:rPr>
              <w:t>18.75</w:t>
            </w:r>
          </w:p>
        </w:tc>
        <w:tc>
          <w:tcPr>
            <w:tcW w:w="678" w:type="dxa"/>
            <w:tcBorders>
              <w:top w:val="single" w:sz="2" w:space="0" w:color="000000"/>
              <w:bottom w:val="single" w:sz="2" w:space="0" w:color="000000"/>
            </w:tcBorders>
          </w:tcPr>
          <w:p w14:paraId="0AB59CA3" w14:textId="77777777" w:rsidR="002D06AE" w:rsidRDefault="002C2419">
            <w:pPr>
              <w:pStyle w:val="TableParagraph"/>
              <w:spacing w:line="134" w:lineRule="exact"/>
              <w:ind w:right="61"/>
              <w:rPr>
                <w:rFonts w:ascii="Calibri"/>
                <w:sz w:val="12"/>
              </w:rPr>
            </w:pPr>
            <w:r>
              <w:rPr>
                <w:rFonts w:ascii="Calibri"/>
                <w:spacing w:val="-4"/>
                <w:w w:val="105"/>
                <w:sz w:val="12"/>
              </w:rPr>
              <w:t>0.65</w:t>
            </w:r>
          </w:p>
        </w:tc>
      </w:tr>
      <w:tr w:rsidR="002D06AE" w14:paraId="1FE9E938" w14:textId="77777777">
        <w:trPr>
          <w:trHeight w:val="163"/>
        </w:trPr>
        <w:tc>
          <w:tcPr>
            <w:tcW w:w="4614" w:type="dxa"/>
            <w:tcBorders>
              <w:top w:val="single" w:sz="2" w:space="0" w:color="000000"/>
              <w:bottom w:val="single" w:sz="2" w:space="0" w:color="000000"/>
            </w:tcBorders>
          </w:tcPr>
          <w:p w14:paraId="5ACE57FB"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Services -</w:t>
            </w:r>
            <w:r>
              <w:rPr>
                <w:rFonts w:ascii="Calibri"/>
                <w:spacing w:val="-1"/>
                <w:w w:val="105"/>
                <w:sz w:val="12"/>
              </w:rPr>
              <w:t xml:space="preserve"> </w:t>
            </w:r>
            <w:r>
              <w:rPr>
                <w:rFonts w:ascii="Calibri"/>
                <w:w w:val="105"/>
                <w:sz w:val="12"/>
              </w:rPr>
              <w:t>Two way</w:t>
            </w:r>
            <w:r>
              <w:rPr>
                <w:rFonts w:ascii="Calibri"/>
                <w:spacing w:val="-1"/>
                <w:w w:val="105"/>
                <w:sz w:val="12"/>
              </w:rPr>
              <w:t xml:space="preserve"> </w:t>
            </w:r>
            <w:r>
              <w:rPr>
                <w:rFonts w:ascii="Calibri"/>
                <w:spacing w:val="-2"/>
                <w:w w:val="105"/>
                <w:sz w:val="12"/>
              </w:rPr>
              <w:t>radio</w:t>
            </w:r>
          </w:p>
        </w:tc>
        <w:tc>
          <w:tcPr>
            <w:tcW w:w="1487" w:type="dxa"/>
            <w:tcBorders>
              <w:top w:val="single" w:sz="2" w:space="0" w:color="000000"/>
              <w:bottom w:val="single" w:sz="2" w:space="0" w:color="000000"/>
            </w:tcBorders>
          </w:tcPr>
          <w:p w14:paraId="39121E5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721ACA5" w14:textId="77777777" w:rsidR="002D06AE" w:rsidRDefault="002C2419">
            <w:pPr>
              <w:pStyle w:val="TableParagraph"/>
              <w:spacing w:line="134" w:lineRule="exact"/>
              <w:ind w:right="218"/>
              <w:rPr>
                <w:rFonts w:ascii="Calibri"/>
                <w:sz w:val="12"/>
              </w:rPr>
            </w:pPr>
            <w:r>
              <w:rPr>
                <w:rFonts w:ascii="Calibri"/>
                <w:spacing w:val="-4"/>
                <w:w w:val="105"/>
                <w:sz w:val="12"/>
              </w:rPr>
              <w:t>1.84</w:t>
            </w:r>
          </w:p>
        </w:tc>
        <w:tc>
          <w:tcPr>
            <w:tcW w:w="899" w:type="dxa"/>
            <w:tcBorders>
              <w:top w:val="single" w:sz="2" w:space="0" w:color="000000"/>
              <w:bottom w:val="single" w:sz="2" w:space="0" w:color="000000"/>
            </w:tcBorders>
          </w:tcPr>
          <w:p w14:paraId="31E8F7A8" w14:textId="77777777" w:rsidR="002D06AE" w:rsidRDefault="002C2419">
            <w:pPr>
              <w:pStyle w:val="TableParagraph"/>
              <w:spacing w:line="134" w:lineRule="exact"/>
              <w:ind w:right="219"/>
              <w:rPr>
                <w:rFonts w:ascii="Calibri"/>
                <w:b/>
                <w:sz w:val="12"/>
              </w:rPr>
            </w:pPr>
            <w:r>
              <w:rPr>
                <w:rFonts w:ascii="Calibri"/>
                <w:b/>
                <w:spacing w:val="-2"/>
                <w:w w:val="105"/>
                <w:sz w:val="12"/>
              </w:rPr>
              <w:t>20.20</w:t>
            </w:r>
          </w:p>
        </w:tc>
        <w:tc>
          <w:tcPr>
            <w:tcW w:w="930" w:type="dxa"/>
            <w:tcBorders>
              <w:top w:val="single" w:sz="2" w:space="0" w:color="000000"/>
              <w:bottom w:val="single" w:sz="2" w:space="0" w:color="000000"/>
            </w:tcBorders>
          </w:tcPr>
          <w:p w14:paraId="5171A6F8" w14:textId="77777777" w:rsidR="002D06AE" w:rsidRDefault="002C2419">
            <w:pPr>
              <w:pStyle w:val="TableParagraph"/>
              <w:spacing w:line="134" w:lineRule="exact"/>
              <w:ind w:right="251"/>
              <w:rPr>
                <w:rFonts w:ascii="Calibri"/>
                <w:sz w:val="12"/>
              </w:rPr>
            </w:pPr>
            <w:r>
              <w:rPr>
                <w:rFonts w:ascii="Calibri"/>
                <w:spacing w:val="-2"/>
                <w:w w:val="105"/>
                <w:sz w:val="12"/>
              </w:rPr>
              <w:t>19.50</w:t>
            </w:r>
          </w:p>
        </w:tc>
        <w:tc>
          <w:tcPr>
            <w:tcW w:w="678" w:type="dxa"/>
            <w:tcBorders>
              <w:top w:val="single" w:sz="2" w:space="0" w:color="000000"/>
              <w:bottom w:val="single" w:sz="2" w:space="0" w:color="000000"/>
            </w:tcBorders>
          </w:tcPr>
          <w:p w14:paraId="101F681D" w14:textId="77777777" w:rsidR="002D06AE" w:rsidRDefault="002C2419">
            <w:pPr>
              <w:pStyle w:val="TableParagraph"/>
              <w:spacing w:line="134" w:lineRule="exact"/>
              <w:ind w:right="61"/>
              <w:rPr>
                <w:rFonts w:ascii="Calibri"/>
                <w:sz w:val="12"/>
              </w:rPr>
            </w:pPr>
            <w:r>
              <w:rPr>
                <w:rFonts w:ascii="Calibri"/>
                <w:spacing w:val="-4"/>
                <w:w w:val="105"/>
                <w:sz w:val="12"/>
              </w:rPr>
              <w:t>0.70</w:t>
            </w:r>
          </w:p>
        </w:tc>
      </w:tr>
      <w:tr w:rsidR="002D06AE" w14:paraId="175FA7E5" w14:textId="77777777">
        <w:trPr>
          <w:trHeight w:val="163"/>
        </w:trPr>
        <w:tc>
          <w:tcPr>
            <w:tcW w:w="4614" w:type="dxa"/>
            <w:tcBorders>
              <w:top w:val="single" w:sz="2" w:space="0" w:color="000000"/>
              <w:bottom w:val="single" w:sz="2" w:space="0" w:color="000000"/>
            </w:tcBorders>
          </w:tcPr>
          <w:p w14:paraId="6BA4C429" w14:textId="77777777" w:rsidR="002D06AE" w:rsidRDefault="002C2419">
            <w:pPr>
              <w:pStyle w:val="TableParagraph"/>
              <w:spacing w:before="14" w:line="129" w:lineRule="exact"/>
              <w:ind w:left="26"/>
              <w:jc w:val="left"/>
              <w:rPr>
                <w:rFonts w:ascii="Calibri"/>
                <w:sz w:val="12"/>
              </w:rPr>
            </w:pPr>
            <w:r>
              <w:rPr>
                <w:rFonts w:ascii="Calibri"/>
                <w:w w:val="105"/>
                <w:sz w:val="12"/>
              </w:rPr>
              <w:t>Arena</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Venue</w:t>
            </w:r>
            <w:r>
              <w:rPr>
                <w:rFonts w:ascii="Calibri"/>
                <w:spacing w:val="-2"/>
                <w:w w:val="105"/>
                <w:sz w:val="12"/>
              </w:rPr>
              <w:t xml:space="preserve"> </w:t>
            </w:r>
            <w:r>
              <w:rPr>
                <w:rFonts w:ascii="Calibri"/>
                <w:w w:val="105"/>
                <w:sz w:val="12"/>
              </w:rPr>
              <w:t>Bump In/Out</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w w:val="105"/>
                <w:sz w:val="12"/>
              </w:rPr>
              <w:t xml:space="preserve">- </w:t>
            </w:r>
            <w:r>
              <w:rPr>
                <w:rFonts w:ascii="Calibri"/>
                <w:spacing w:val="-2"/>
                <w:w w:val="105"/>
                <w:sz w:val="12"/>
              </w:rPr>
              <w:t>Events</w:t>
            </w:r>
          </w:p>
        </w:tc>
        <w:tc>
          <w:tcPr>
            <w:tcW w:w="1487" w:type="dxa"/>
            <w:tcBorders>
              <w:top w:val="single" w:sz="2" w:space="0" w:color="000000"/>
              <w:bottom w:val="single" w:sz="2" w:space="0" w:color="000000"/>
            </w:tcBorders>
          </w:tcPr>
          <w:p w14:paraId="2B06494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B36610B" w14:textId="77777777" w:rsidR="002D06AE" w:rsidRDefault="002C2419">
            <w:pPr>
              <w:pStyle w:val="TableParagraph"/>
              <w:spacing w:line="134" w:lineRule="exact"/>
              <w:ind w:right="217"/>
              <w:rPr>
                <w:rFonts w:ascii="Calibri"/>
                <w:sz w:val="12"/>
              </w:rPr>
            </w:pPr>
            <w:r>
              <w:rPr>
                <w:rFonts w:ascii="Calibri"/>
                <w:spacing w:val="-2"/>
                <w:w w:val="105"/>
                <w:sz w:val="12"/>
              </w:rPr>
              <w:t>74.38</w:t>
            </w:r>
          </w:p>
        </w:tc>
        <w:tc>
          <w:tcPr>
            <w:tcW w:w="899" w:type="dxa"/>
            <w:tcBorders>
              <w:top w:val="single" w:sz="2" w:space="0" w:color="000000"/>
              <w:bottom w:val="single" w:sz="2" w:space="0" w:color="000000"/>
            </w:tcBorders>
          </w:tcPr>
          <w:p w14:paraId="6035AF92" w14:textId="77777777" w:rsidR="002D06AE" w:rsidRDefault="002C2419">
            <w:pPr>
              <w:pStyle w:val="TableParagraph"/>
              <w:spacing w:line="134" w:lineRule="exact"/>
              <w:ind w:right="221"/>
              <w:rPr>
                <w:rFonts w:ascii="Calibri"/>
                <w:b/>
                <w:sz w:val="12"/>
              </w:rPr>
            </w:pPr>
            <w:r>
              <w:rPr>
                <w:rFonts w:ascii="Calibri"/>
                <w:b/>
                <w:spacing w:val="-2"/>
                <w:w w:val="105"/>
                <w:sz w:val="12"/>
              </w:rPr>
              <w:t>818.20</w:t>
            </w:r>
          </w:p>
        </w:tc>
        <w:tc>
          <w:tcPr>
            <w:tcW w:w="930" w:type="dxa"/>
            <w:tcBorders>
              <w:top w:val="single" w:sz="2" w:space="0" w:color="000000"/>
              <w:bottom w:val="single" w:sz="2" w:space="0" w:color="000000"/>
            </w:tcBorders>
          </w:tcPr>
          <w:p w14:paraId="069D664F" w14:textId="77777777" w:rsidR="002D06AE" w:rsidRDefault="002C2419">
            <w:pPr>
              <w:pStyle w:val="TableParagraph"/>
              <w:spacing w:line="134" w:lineRule="exact"/>
              <w:ind w:right="251"/>
              <w:rPr>
                <w:rFonts w:ascii="Calibri"/>
                <w:sz w:val="12"/>
              </w:rPr>
            </w:pPr>
            <w:r>
              <w:rPr>
                <w:rFonts w:ascii="Calibri"/>
                <w:spacing w:val="-2"/>
                <w:w w:val="105"/>
                <w:sz w:val="12"/>
              </w:rPr>
              <w:t>790.50</w:t>
            </w:r>
          </w:p>
        </w:tc>
        <w:tc>
          <w:tcPr>
            <w:tcW w:w="678" w:type="dxa"/>
            <w:tcBorders>
              <w:top w:val="single" w:sz="2" w:space="0" w:color="000000"/>
              <w:bottom w:val="single" w:sz="2" w:space="0" w:color="000000"/>
            </w:tcBorders>
          </w:tcPr>
          <w:p w14:paraId="5F6A9840" w14:textId="77777777" w:rsidR="002D06AE" w:rsidRDefault="002C2419">
            <w:pPr>
              <w:pStyle w:val="TableParagraph"/>
              <w:spacing w:line="134" w:lineRule="exact"/>
              <w:ind w:right="60"/>
              <w:rPr>
                <w:rFonts w:ascii="Calibri"/>
                <w:sz w:val="12"/>
              </w:rPr>
            </w:pPr>
            <w:r>
              <w:rPr>
                <w:rFonts w:ascii="Calibri"/>
                <w:spacing w:val="-2"/>
                <w:w w:val="105"/>
                <w:sz w:val="12"/>
              </w:rPr>
              <w:t>27.70</w:t>
            </w:r>
          </w:p>
        </w:tc>
      </w:tr>
    </w:tbl>
    <w:p w14:paraId="4BB8AB19"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14"/>
        <w:gridCol w:w="1487"/>
        <w:gridCol w:w="1064"/>
        <w:gridCol w:w="899"/>
        <w:gridCol w:w="930"/>
        <w:gridCol w:w="678"/>
      </w:tblGrid>
      <w:tr w:rsidR="002D06AE" w14:paraId="44557DCE" w14:textId="77777777">
        <w:trPr>
          <w:trHeight w:val="163"/>
        </w:trPr>
        <w:tc>
          <w:tcPr>
            <w:tcW w:w="9672" w:type="dxa"/>
            <w:gridSpan w:val="6"/>
            <w:tcBorders>
              <w:top w:val="single" w:sz="2" w:space="0" w:color="000000"/>
              <w:bottom w:val="single" w:sz="2" w:space="0" w:color="000000"/>
            </w:tcBorders>
            <w:shd w:val="clear" w:color="auto" w:fill="D9D9D9"/>
          </w:tcPr>
          <w:p w14:paraId="0688ACB0" w14:textId="77777777" w:rsidR="002D06AE" w:rsidRDefault="002C2419">
            <w:pPr>
              <w:pStyle w:val="TableParagraph"/>
              <w:spacing w:before="11" w:line="131" w:lineRule="exact"/>
              <w:ind w:left="177"/>
              <w:jc w:val="left"/>
              <w:rPr>
                <w:rFonts w:ascii="Calibri"/>
                <w:b/>
                <w:sz w:val="12"/>
              </w:rPr>
            </w:pPr>
            <w:r>
              <w:rPr>
                <w:rFonts w:ascii="Calibri"/>
                <w:b/>
                <w:w w:val="105"/>
                <w:sz w:val="12"/>
              </w:rPr>
              <w:t>Commonwealth</w:t>
            </w:r>
            <w:r>
              <w:rPr>
                <w:rFonts w:ascii="Calibri"/>
                <w:b/>
                <w:spacing w:val="-2"/>
                <w:w w:val="105"/>
                <w:sz w:val="12"/>
              </w:rPr>
              <w:t xml:space="preserve"> </w:t>
            </w:r>
            <w:r>
              <w:rPr>
                <w:rFonts w:ascii="Calibri"/>
                <w:b/>
                <w:w w:val="105"/>
                <w:sz w:val="12"/>
              </w:rPr>
              <w:t>Home</w:t>
            </w:r>
            <w:r>
              <w:rPr>
                <w:rFonts w:ascii="Calibri"/>
                <w:b/>
                <w:spacing w:val="1"/>
                <w:w w:val="105"/>
                <w:sz w:val="12"/>
              </w:rPr>
              <w:t xml:space="preserve"> </w:t>
            </w:r>
            <w:r>
              <w:rPr>
                <w:rFonts w:ascii="Calibri"/>
                <w:b/>
                <w:w w:val="105"/>
                <w:sz w:val="12"/>
              </w:rPr>
              <w:t>Support</w:t>
            </w:r>
            <w:r>
              <w:rPr>
                <w:rFonts w:ascii="Calibri"/>
                <w:b/>
                <w:spacing w:val="-1"/>
                <w:w w:val="105"/>
                <w:sz w:val="12"/>
              </w:rPr>
              <w:t xml:space="preserve"> </w:t>
            </w:r>
            <w:r>
              <w:rPr>
                <w:rFonts w:ascii="Calibri"/>
                <w:b/>
                <w:spacing w:val="-2"/>
                <w:w w:val="105"/>
                <w:sz w:val="12"/>
              </w:rPr>
              <w:t>Program</w:t>
            </w:r>
          </w:p>
        </w:tc>
      </w:tr>
      <w:tr w:rsidR="002D06AE" w14:paraId="271F3A60" w14:textId="77777777">
        <w:trPr>
          <w:trHeight w:val="163"/>
        </w:trPr>
        <w:tc>
          <w:tcPr>
            <w:tcW w:w="4614" w:type="dxa"/>
            <w:tcBorders>
              <w:top w:val="single" w:sz="2" w:space="0" w:color="000000"/>
              <w:bottom w:val="single" w:sz="2" w:space="0" w:color="000000"/>
            </w:tcBorders>
          </w:tcPr>
          <w:p w14:paraId="1EC82593"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spacing w:val="-4"/>
                <w:w w:val="105"/>
                <w:sz w:val="12"/>
              </w:rPr>
              <w:t>High</w:t>
            </w:r>
          </w:p>
        </w:tc>
        <w:tc>
          <w:tcPr>
            <w:tcW w:w="1487" w:type="dxa"/>
            <w:tcBorders>
              <w:top w:val="single" w:sz="2" w:space="0" w:color="000000"/>
              <w:bottom w:val="single" w:sz="2" w:space="0" w:color="000000"/>
            </w:tcBorders>
          </w:tcPr>
          <w:p w14:paraId="7F5634C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9343906"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537C5699" w14:textId="77777777" w:rsidR="002D06AE" w:rsidRDefault="002C2419">
            <w:pPr>
              <w:pStyle w:val="TableParagraph"/>
              <w:spacing w:line="134" w:lineRule="exact"/>
              <w:ind w:right="219"/>
              <w:rPr>
                <w:rFonts w:ascii="Calibri"/>
                <w:b/>
                <w:sz w:val="12"/>
              </w:rPr>
            </w:pPr>
            <w:r>
              <w:rPr>
                <w:rFonts w:ascii="Calibri"/>
                <w:b/>
                <w:spacing w:val="-2"/>
                <w:w w:val="105"/>
                <w:sz w:val="12"/>
              </w:rPr>
              <w:t>70.30</w:t>
            </w:r>
          </w:p>
        </w:tc>
        <w:tc>
          <w:tcPr>
            <w:tcW w:w="930" w:type="dxa"/>
            <w:tcBorders>
              <w:top w:val="single" w:sz="2" w:space="0" w:color="000000"/>
              <w:bottom w:val="single" w:sz="2" w:space="0" w:color="000000"/>
            </w:tcBorders>
          </w:tcPr>
          <w:p w14:paraId="641306FE" w14:textId="77777777" w:rsidR="002D06AE" w:rsidRDefault="002C2419">
            <w:pPr>
              <w:pStyle w:val="TableParagraph"/>
              <w:spacing w:line="134" w:lineRule="exact"/>
              <w:ind w:right="251"/>
              <w:rPr>
                <w:rFonts w:ascii="Calibri"/>
                <w:sz w:val="12"/>
              </w:rPr>
            </w:pPr>
            <w:r>
              <w:rPr>
                <w:rFonts w:ascii="Calibri"/>
                <w:spacing w:val="-2"/>
                <w:w w:val="105"/>
                <w:sz w:val="12"/>
              </w:rPr>
              <w:t>67.90</w:t>
            </w:r>
          </w:p>
        </w:tc>
        <w:tc>
          <w:tcPr>
            <w:tcW w:w="678" w:type="dxa"/>
            <w:tcBorders>
              <w:top w:val="single" w:sz="2" w:space="0" w:color="000000"/>
              <w:bottom w:val="single" w:sz="2" w:space="0" w:color="000000"/>
            </w:tcBorders>
          </w:tcPr>
          <w:p w14:paraId="49002F31" w14:textId="77777777" w:rsidR="002D06AE" w:rsidRDefault="002C2419">
            <w:pPr>
              <w:pStyle w:val="TableParagraph"/>
              <w:spacing w:line="134" w:lineRule="exact"/>
              <w:ind w:right="61"/>
              <w:rPr>
                <w:rFonts w:ascii="Calibri"/>
                <w:sz w:val="12"/>
              </w:rPr>
            </w:pPr>
            <w:r>
              <w:rPr>
                <w:rFonts w:ascii="Calibri"/>
                <w:spacing w:val="-4"/>
                <w:w w:val="105"/>
                <w:sz w:val="12"/>
              </w:rPr>
              <w:t>2.40</w:t>
            </w:r>
          </w:p>
        </w:tc>
      </w:tr>
      <w:tr w:rsidR="002D06AE" w14:paraId="204BE065" w14:textId="77777777">
        <w:trPr>
          <w:trHeight w:val="163"/>
        </w:trPr>
        <w:tc>
          <w:tcPr>
            <w:tcW w:w="4614" w:type="dxa"/>
            <w:tcBorders>
              <w:top w:val="single" w:sz="2" w:space="0" w:color="000000"/>
              <w:bottom w:val="single" w:sz="2" w:space="0" w:color="000000"/>
            </w:tcBorders>
          </w:tcPr>
          <w:p w14:paraId="740F4AF7"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spacing w:val="-5"/>
                <w:w w:val="105"/>
                <w:sz w:val="12"/>
              </w:rPr>
              <w:t>Low</w:t>
            </w:r>
          </w:p>
        </w:tc>
        <w:tc>
          <w:tcPr>
            <w:tcW w:w="1487" w:type="dxa"/>
            <w:tcBorders>
              <w:top w:val="single" w:sz="2" w:space="0" w:color="000000"/>
              <w:bottom w:val="single" w:sz="2" w:space="0" w:color="000000"/>
            </w:tcBorders>
          </w:tcPr>
          <w:p w14:paraId="09BBDA9F"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6BEC707"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5FE61309" w14:textId="77777777" w:rsidR="002D06AE" w:rsidRDefault="002C2419">
            <w:pPr>
              <w:pStyle w:val="TableParagraph"/>
              <w:spacing w:line="134" w:lineRule="exact"/>
              <w:ind w:right="219"/>
              <w:rPr>
                <w:rFonts w:ascii="Calibri"/>
                <w:b/>
                <w:sz w:val="12"/>
              </w:rPr>
            </w:pPr>
            <w:r>
              <w:rPr>
                <w:rFonts w:ascii="Calibri"/>
                <w:b/>
                <w:spacing w:val="-2"/>
                <w:w w:val="105"/>
                <w:sz w:val="12"/>
              </w:rPr>
              <w:t>10.00</w:t>
            </w:r>
          </w:p>
        </w:tc>
        <w:tc>
          <w:tcPr>
            <w:tcW w:w="930" w:type="dxa"/>
            <w:tcBorders>
              <w:top w:val="single" w:sz="2" w:space="0" w:color="000000"/>
              <w:bottom w:val="single" w:sz="2" w:space="0" w:color="000000"/>
            </w:tcBorders>
          </w:tcPr>
          <w:p w14:paraId="187522A7" w14:textId="77777777" w:rsidR="002D06AE" w:rsidRDefault="002C2419">
            <w:pPr>
              <w:pStyle w:val="TableParagraph"/>
              <w:spacing w:line="134" w:lineRule="exact"/>
              <w:ind w:right="252"/>
              <w:rPr>
                <w:rFonts w:ascii="Calibri"/>
                <w:sz w:val="12"/>
              </w:rPr>
            </w:pPr>
            <w:r>
              <w:rPr>
                <w:rFonts w:ascii="Calibri"/>
                <w:spacing w:val="-4"/>
                <w:w w:val="105"/>
                <w:sz w:val="12"/>
              </w:rPr>
              <w:t>9.70</w:t>
            </w:r>
          </w:p>
        </w:tc>
        <w:tc>
          <w:tcPr>
            <w:tcW w:w="678" w:type="dxa"/>
            <w:tcBorders>
              <w:top w:val="single" w:sz="2" w:space="0" w:color="000000"/>
              <w:bottom w:val="single" w:sz="2" w:space="0" w:color="000000"/>
            </w:tcBorders>
          </w:tcPr>
          <w:p w14:paraId="60BF2719" w14:textId="77777777" w:rsidR="002D06AE" w:rsidRDefault="002C2419">
            <w:pPr>
              <w:pStyle w:val="TableParagraph"/>
              <w:spacing w:line="134" w:lineRule="exact"/>
              <w:ind w:right="61"/>
              <w:rPr>
                <w:rFonts w:ascii="Calibri"/>
                <w:sz w:val="12"/>
              </w:rPr>
            </w:pPr>
            <w:r>
              <w:rPr>
                <w:rFonts w:ascii="Calibri"/>
                <w:spacing w:val="-4"/>
                <w:w w:val="105"/>
                <w:sz w:val="12"/>
              </w:rPr>
              <w:t>0.30</w:t>
            </w:r>
          </w:p>
        </w:tc>
      </w:tr>
      <w:tr w:rsidR="002D06AE" w14:paraId="0EE1C29F" w14:textId="77777777">
        <w:trPr>
          <w:trHeight w:val="163"/>
        </w:trPr>
        <w:tc>
          <w:tcPr>
            <w:tcW w:w="4614" w:type="dxa"/>
            <w:tcBorders>
              <w:top w:val="single" w:sz="2" w:space="0" w:color="000000"/>
              <w:bottom w:val="single" w:sz="2" w:space="0" w:color="000000"/>
            </w:tcBorders>
          </w:tcPr>
          <w:p w14:paraId="19EC5544"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w:t>
            </w:r>
            <w:r>
              <w:rPr>
                <w:rFonts w:ascii="Calibri"/>
                <w:spacing w:val="-2"/>
                <w:w w:val="105"/>
                <w:sz w:val="12"/>
              </w:rPr>
              <w:t xml:space="preserve"> Medium</w:t>
            </w:r>
          </w:p>
        </w:tc>
        <w:tc>
          <w:tcPr>
            <w:tcW w:w="1487" w:type="dxa"/>
            <w:tcBorders>
              <w:top w:val="single" w:sz="2" w:space="0" w:color="000000"/>
              <w:bottom w:val="single" w:sz="2" w:space="0" w:color="000000"/>
            </w:tcBorders>
          </w:tcPr>
          <w:p w14:paraId="1A8FCBA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9837C43"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6442E696" w14:textId="77777777" w:rsidR="002D06AE" w:rsidRDefault="002C2419">
            <w:pPr>
              <w:pStyle w:val="TableParagraph"/>
              <w:spacing w:line="134" w:lineRule="exact"/>
              <w:ind w:right="219"/>
              <w:rPr>
                <w:rFonts w:ascii="Calibri"/>
                <w:b/>
                <w:sz w:val="12"/>
              </w:rPr>
            </w:pPr>
            <w:r>
              <w:rPr>
                <w:rFonts w:ascii="Calibri"/>
                <w:b/>
                <w:spacing w:val="-2"/>
                <w:w w:val="105"/>
                <w:sz w:val="12"/>
              </w:rPr>
              <w:t>25.00</w:t>
            </w:r>
          </w:p>
        </w:tc>
        <w:tc>
          <w:tcPr>
            <w:tcW w:w="930" w:type="dxa"/>
            <w:tcBorders>
              <w:top w:val="single" w:sz="2" w:space="0" w:color="000000"/>
              <w:bottom w:val="single" w:sz="2" w:space="0" w:color="000000"/>
            </w:tcBorders>
          </w:tcPr>
          <w:p w14:paraId="7594F6EF" w14:textId="77777777" w:rsidR="002D06AE" w:rsidRDefault="002C2419">
            <w:pPr>
              <w:pStyle w:val="TableParagraph"/>
              <w:spacing w:line="134" w:lineRule="exact"/>
              <w:ind w:right="251"/>
              <w:rPr>
                <w:rFonts w:ascii="Calibri"/>
                <w:sz w:val="12"/>
              </w:rPr>
            </w:pPr>
            <w:r>
              <w:rPr>
                <w:rFonts w:ascii="Calibri"/>
                <w:spacing w:val="-2"/>
                <w:w w:val="105"/>
                <w:sz w:val="12"/>
              </w:rPr>
              <w:t>24.20</w:t>
            </w:r>
          </w:p>
        </w:tc>
        <w:tc>
          <w:tcPr>
            <w:tcW w:w="678" w:type="dxa"/>
            <w:tcBorders>
              <w:top w:val="single" w:sz="2" w:space="0" w:color="000000"/>
              <w:bottom w:val="single" w:sz="2" w:space="0" w:color="000000"/>
            </w:tcBorders>
          </w:tcPr>
          <w:p w14:paraId="6ED224FC" w14:textId="77777777" w:rsidR="002D06AE" w:rsidRDefault="002C2419">
            <w:pPr>
              <w:pStyle w:val="TableParagraph"/>
              <w:spacing w:line="134" w:lineRule="exact"/>
              <w:ind w:right="61"/>
              <w:rPr>
                <w:rFonts w:ascii="Calibri"/>
                <w:sz w:val="12"/>
              </w:rPr>
            </w:pPr>
            <w:r>
              <w:rPr>
                <w:rFonts w:ascii="Calibri"/>
                <w:spacing w:val="-4"/>
                <w:w w:val="105"/>
                <w:sz w:val="12"/>
              </w:rPr>
              <w:t>0.80</w:t>
            </w:r>
          </w:p>
        </w:tc>
      </w:tr>
      <w:tr w:rsidR="002D06AE" w14:paraId="64AACF00" w14:textId="77777777">
        <w:trPr>
          <w:trHeight w:val="163"/>
        </w:trPr>
        <w:tc>
          <w:tcPr>
            <w:tcW w:w="4614" w:type="dxa"/>
            <w:tcBorders>
              <w:top w:val="single" w:sz="2" w:space="0" w:color="000000"/>
              <w:bottom w:val="single" w:sz="2" w:space="0" w:color="000000"/>
            </w:tcBorders>
          </w:tcPr>
          <w:p w14:paraId="05F416F8" w14:textId="77777777" w:rsidR="002D06AE" w:rsidRDefault="002C2419">
            <w:pPr>
              <w:pStyle w:val="TableParagraph"/>
              <w:spacing w:before="14" w:line="129" w:lineRule="exact"/>
              <w:ind w:left="26"/>
              <w:jc w:val="left"/>
              <w:rPr>
                <w:rFonts w:ascii="Calibri"/>
                <w:sz w:val="12"/>
              </w:rPr>
            </w:pPr>
            <w:r>
              <w:rPr>
                <w:rFonts w:ascii="Calibri"/>
                <w:w w:val="105"/>
                <w:sz w:val="12"/>
              </w:rPr>
              <w:t>Personal</w:t>
            </w:r>
            <w:r>
              <w:rPr>
                <w:rFonts w:ascii="Calibri"/>
                <w:spacing w:val="-3"/>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spacing w:val="-4"/>
                <w:w w:val="105"/>
                <w:sz w:val="12"/>
              </w:rPr>
              <w:t>High</w:t>
            </w:r>
          </w:p>
        </w:tc>
        <w:tc>
          <w:tcPr>
            <w:tcW w:w="1487" w:type="dxa"/>
            <w:tcBorders>
              <w:top w:val="single" w:sz="2" w:space="0" w:color="000000"/>
              <w:bottom w:val="single" w:sz="2" w:space="0" w:color="000000"/>
            </w:tcBorders>
          </w:tcPr>
          <w:p w14:paraId="0021ED5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309A8310"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32A2C499" w14:textId="77777777" w:rsidR="002D06AE" w:rsidRDefault="002C2419">
            <w:pPr>
              <w:pStyle w:val="TableParagraph"/>
              <w:spacing w:line="134" w:lineRule="exact"/>
              <w:ind w:right="219"/>
              <w:rPr>
                <w:rFonts w:ascii="Calibri"/>
                <w:b/>
                <w:sz w:val="12"/>
              </w:rPr>
            </w:pPr>
            <w:r>
              <w:rPr>
                <w:rFonts w:ascii="Calibri"/>
                <w:b/>
                <w:spacing w:val="-2"/>
                <w:w w:val="105"/>
                <w:sz w:val="12"/>
              </w:rPr>
              <w:t>70.30</w:t>
            </w:r>
          </w:p>
        </w:tc>
        <w:tc>
          <w:tcPr>
            <w:tcW w:w="930" w:type="dxa"/>
            <w:tcBorders>
              <w:top w:val="single" w:sz="2" w:space="0" w:color="000000"/>
              <w:bottom w:val="single" w:sz="2" w:space="0" w:color="000000"/>
            </w:tcBorders>
          </w:tcPr>
          <w:p w14:paraId="295CE3E5" w14:textId="77777777" w:rsidR="002D06AE" w:rsidRDefault="002C2419">
            <w:pPr>
              <w:pStyle w:val="TableParagraph"/>
              <w:spacing w:line="134" w:lineRule="exact"/>
              <w:ind w:right="251"/>
              <w:rPr>
                <w:rFonts w:ascii="Calibri"/>
                <w:sz w:val="12"/>
              </w:rPr>
            </w:pPr>
            <w:r>
              <w:rPr>
                <w:rFonts w:ascii="Calibri"/>
                <w:spacing w:val="-2"/>
                <w:w w:val="105"/>
                <w:sz w:val="12"/>
              </w:rPr>
              <w:t>67.90</w:t>
            </w:r>
          </w:p>
        </w:tc>
        <w:tc>
          <w:tcPr>
            <w:tcW w:w="678" w:type="dxa"/>
            <w:tcBorders>
              <w:top w:val="single" w:sz="2" w:space="0" w:color="000000"/>
              <w:bottom w:val="single" w:sz="2" w:space="0" w:color="000000"/>
            </w:tcBorders>
          </w:tcPr>
          <w:p w14:paraId="6B9F9883" w14:textId="77777777" w:rsidR="002D06AE" w:rsidRDefault="002C2419">
            <w:pPr>
              <w:pStyle w:val="TableParagraph"/>
              <w:spacing w:line="134" w:lineRule="exact"/>
              <w:ind w:right="61"/>
              <w:rPr>
                <w:rFonts w:ascii="Calibri"/>
                <w:sz w:val="12"/>
              </w:rPr>
            </w:pPr>
            <w:r>
              <w:rPr>
                <w:rFonts w:ascii="Calibri"/>
                <w:spacing w:val="-4"/>
                <w:w w:val="105"/>
                <w:sz w:val="12"/>
              </w:rPr>
              <w:t>2.40</w:t>
            </w:r>
          </w:p>
        </w:tc>
      </w:tr>
      <w:tr w:rsidR="002D06AE" w14:paraId="03397B7E" w14:textId="77777777">
        <w:trPr>
          <w:trHeight w:val="163"/>
        </w:trPr>
        <w:tc>
          <w:tcPr>
            <w:tcW w:w="4614" w:type="dxa"/>
            <w:tcBorders>
              <w:top w:val="single" w:sz="2" w:space="0" w:color="000000"/>
              <w:bottom w:val="single" w:sz="2" w:space="0" w:color="000000"/>
            </w:tcBorders>
          </w:tcPr>
          <w:p w14:paraId="07D4251F" w14:textId="77777777" w:rsidR="002D06AE" w:rsidRDefault="002C2419">
            <w:pPr>
              <w:pStyle w:val="TableParagraph"/>
              <w:spacing w:before="14" w:line="129" w:lineRule="exact"/>
              <w:ind w:left="26"/>
              <w:jc w:val="left"/>
              <w:rPr>
                <w:rFonts w:ascii="Calibri"/>
                <w:sz w:val="12"/>
              </w:rPr>
            </w:pPr>
            <w:r>
              <w:rPr>
                <w:rFonts w:ascii="Calibri"/>
                <w:w w:val="105"/>
                <w:sz w:val="12"/>
              </w:rPr>
              <w:t>Personal</w:t>
            </w:r>
            <w:r>
              <w:rPr>
                <w:rFonts w:ascii="Calibri"/>
                <w:spacing w:val="-3"/>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spacing w:val="-5"/>
                <w:w w:val="105"/>
                <w:sz w:val="12"/>
              </w:rPr>
              <w:t>Low</w:t>
            </w:r>
          </w:p>
        </w:tc>
        <w:tc>
          <w:tcPr>
            <w:tcW w:w="1487" w:type="dxa"/>
            <w:tcBorders>
              <w:top w:val="single" w:sz="2" w:space="0" w:color="000000"/>
              <w:bottom w:val="single" w:sz="2" w:space="0" w:color="000000"/>
            </w:tcBorders>
          </w:tcPr>
          <w:p w14:paraId="70A0BBE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1546141"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7D23F591" w14:textId="77777777" w:rsidR="002D06AE" w:rsidRDefault="002C2419">
            <w:pPr>
              <w:pStyle w:val="TableParagraph"/>
              <w:spacing w:line="134" w:lineRule="exact"/>
              <w:ind w:right="219"/>
              <w:rPr>
                <w:rFonts w:ascii="Calibri"/>
                <w:b/>
                <w:sz w:val="12"/>
              </w:rPr>
            </w:pPr>
            <w:r>
              <w:rPr>
                <w:rFonts w:ascii="Calibri"/>
                <w:b/>
                <w:spacing w:val="-2"/>
                <w:w w:val="105"/>
                <w:sz w:val="12"/>
              </w:rPr>
              <w:t>10.00</w:t>
            </w:r>
          </w:p>
        </w:tc>
        <w:tc>
          <w:tcPr>
            <w:tcW w:w="930" w:type="dxa"/>
            <w:tcBorders>
              <w:top w:val="single" w:sz="2" w:space="0" w:color="000000"/>
              <w:bottom w:val="single" w:sz="2" w:space="0" w:color="000000"/>
            </w:tcBorders>
          </w:tcPr>
          <w:p w14:paraId="6790BEA6" w14:textId="77777777" w:rsidR="002D06AE" w:rsidRDefault="002C2419">
            <w:pPr>
              <w:pStyle w:val="TableParagraph"/>
              <w:spacing w:line="134" w:lineRule="exact"/>
              <w:ind w:right="252"/>
              <w:rPr>
                <w:rFonts w:ascii="Calibri"/>
                <w:sz w:val="12"/>
              </w:rPr>
            </w:pPr>
            <w:r>
              <w:rPr>
                <w:rFonts w:ascii="Calibri"/>
                <w:spacing w:val="-4"/>
                <w:w w:val="105"/>
                <w:sz w:val="12"/>
              </w:rPr>
              <w:t>9.70</w:t>
            </w:r>
          </w:p>
        </w:tc>
        <w:tc>
          <w:tcPr>
            <w:tcW w:w="678" w:type="dxa"/>
            <w:tcBorders>
              <w:top w:val="single" w:sz="2" w:space="0" w:color="000000"/>
              <w:bottom w:val="single" w:sz="2" w:space="0" w:color="000000"/>
            </w:tcBorders>
          </w:tcPr>
          <w:p w14:paraId="36EED3A0" w14:textId="77777777" w:rsidR="002D06AE" w:rsidRDefault="002C2419">
            <w:pPr>
              <w:pStyle w:val="TableParagraph"/>
              <w:spacing w:line="134" w:lineRule="exact"/>
              <w:ind w:right="61"/>
              <w:rPr>
                <w:rFonts w:ascii="Calibri"/>
                <w:sz w:val="12"/>
              </w:rPr>
            </w:pPr>
            <w:r>
              <w:rPr>
                <w:rFonts w:ascii="Calibri"/>
                <w:spacing w:val="-4"/>
                <w:w w:val="105"/>
                <w:sz w:val="12"/>
              </w:rPr>
              <w:t>0.30</w:t>
            </w:r>
          </w:p>
        </w:tc>
      </w:tr>
      <w:tr w:rsidR="002D06AE" w14:paraId="65697D69" w14:textId="77777777">
        <w:trPr>
          <w:trHeight w:val="163"/>
        </w:trPr>
        <w:tc>
          <w:tcPr>
            <w:tcW w:w="4614" w:type="dxa"/>
            <w:tcBorders>
              <w:top w:val="single" w:sz="2" w:space="0" w:color="000000"/>
              <w:bottom w:val="single" w:sz="2" w:space="0" w:color="000000"/>
            </w:tcBorders>
          </w:tcPr>
          <w:p w14:paraId="4F43467F" w14:textId="77777777" w:rsidR="002D06AE" w:rsidRDefault="002C2419">
            <w:pPr>
              <w:pStyle w:val="TableParagraph"/>
              <w:spacing w:before="14" w:line="129" w:lineRule="exact"/>
              <w:ind w:left="26"/>
              <w:jc w:val="left"/>
              <w:rPr>
                <w:rFonts w:ascii="Calibri"/>
                <w:sz w:val="12"/>
              </w:rPr>
            </w:pPr>
            <w:r>
              <w:rPr>
                <w:rFonts w:ascii="Calibri"/>
                <w:w w:val="105"/>
                <w:sz w:val="12"/>
              </w:rPr>
              <w:t>Personal</w:t>
            </w:r>
            <w:r>
              <w:rPr>
                <w:rFonts w:ascii="Calibri"/>
                <w:spacing w:val="-3"/>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Medium</w:t>
            </w:r>
          </w:p>
        </w:tc>
        <w:tc>
          <w:tcPr>
            <w:tcW w:w="1487" w:type="dxa"/>
            <w:tcBorders>
              <w:top w:val="single" w:sz="2" w:space="0" w:color="000000"/>
              <w:bottom w:val="single" w:sz="2" w:space="0" w:color="000000"/>
            </w:tcBorders>
          </w:tcPr>
          <w:p w14:paraId="62F4590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308E2D9"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16F36F3C" w14:textId="77777777" w:rsidR="002D06AE" w:rsidRDefault="002C2419">
            <w:pPr>
              <w:pStyle w:val="TableParagraph"/>
              <w:spacing w:line="134" w:lineRule="exact"/>
              <w:ind w:right="219"/>
              <w:rPr>
                <w:rFonts w:ascii="Calibri"/>
                <w:b/>
                <w:sz w:val="12"/>
              </w:rPr>
            </w:pPr>
            <w:r>
              <w:rPr>
                <w:rFonts w:ascii="Calibri"/>
                <w:b/>
                <w:spacing w:val="-2"/>
                <w:w w:val="105"/>
                <w:sz w:val="12"/>
              </w:rPr>
              <w:t>25.00</w:t>
            </w:r>
          </w:p>
        </w:tc>
        <w:tc>
          <w:tcPr>
            <w:tcW w:w="930" w:type="dxa"/>
            <w:tcBorders>
              <w:top w:val="single" w:sz="2" w:space="0" w:color="000000"/>
              <w:bottom w:val="single" w:sz="2" w:space="0" w:color="000000"/>
            </w:tcBorders>
          </w:tcPr>
          <w:p w14:paraId="13FF0074" w14:textId="77777777" w:rsidR="002D06AE" w:rsidRDefault="002C2419">
            <w:pPr>
              <w:pStyle w:val="TableParagraph"/>
              <w:spacing w:line="134" w:lineRule="exact"/>
              <w:ind w:right="251"/>
              <w:rPr>
                <w:rFonts w:ascii="Calibri"/>
                <w:sz w:val="12"/>
              </w:rPr>
            </w:pPr>
            <w:r>
              <w:rPr>
                <w:rFonts w:ascii="Calibri"/>
                <w:spacing w:val="-2"/>
                <w:w w:val="105"/>
                <w:sz w:val="12"/>
              </w:rPr>
              <w:t>24.20</w:t>
            </w:r>
          </w:p>
        </w:tc>
        <w:tc>
          <w:tcPr>
            <w:tcW w:w="678" w:type="dxa"/>
            <w:tcBorders>
              <w:top w:val="single" w:sz="2" w:space="0" w:color="000000"/>
              <w:bottom w:val="single" w:sz="2" w:space="0" w:color="000000"/>
            </w:tcBorders>
          </w:tcPr>
          <w:p w14:paraId="38C129B3" w14:textId="77777777" w:rsidR="002D06AE" w:rsidRDefault="002C2419">
            <w:pPr>
              <w:pStyle w:val="TableParagraph"/>
              <w:spacing w:line="134" w:lineRule="exact"/>
              <w:ind w:right="61"/>
              <w:rPr>
                <w:rFonts w:ascii="Calibri"/>
                <w:sz w:val="12"/>
              </w:rPr>
            </w:pPr>
            <w:r>
              <w:rPr>
                <w:rFonts w:ascii="Calibri"/>
                <w:spacing w:val="-4"/>
                <w:w w:val="105"/>
                <w:sz w:val="12"/>
              </w:rPr>
              <w:t>0.80</w:t>
            </w:r>
          </w:p>
        </w:tc>
      </w:tr>
    </w:tbl>
    <w:p w14:paraId="1AFD06A1" w14:textId="77777777" w:rsidR="002D06AE" w:rsidRDefault="002D06AE">
      <w:pPr>
        <w:spacing w:line="134" w:lineRule="exact"/>
        <w:rPr>
          <w:rFonts w:ascii="Calibri"/>
          <w:sz w:val="12"/>
        </w:rPr>
        <w:sectPr w:rsidR="002D06AE">
          <w:type w:val="continuous"/>
          <w:pgSz w:w="11910" w:h="16840"/>
          <w:pgMar w:top="1480" w:right="980" w:bottom="886"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354"/>
        <w:gridCol w:w="1700"/>
        <w:gridCol w:w="1081"/>
        <w:gridCol w:w="901"/>
        <w:gridCol w:w="917"/>
        <w:gridCol w:w="729"/>
      </w:tblGrid>
      <w:tr w:rsidR="002D06AE" w14:paraId="15108DF2" w14:textId="77777777">
        <w:trPr>
          <w:trHeight w:val="669"/>
        </w:trPr>
        <w:tc>
          <w:tcPr>
            <w:tcW w:w="9682" w:type="dxa"/>
            <w:gridSpan w:val="6"/>
            <w:tcBorders>
              <w:top w:val="single" w:sz="2" w:space="0" w:color="000000"/>
              <w:bottom w:val="single" w:sz="2" w:space="0" w:color="000000"/>
            </w:tcBorders>
            <w:shd w:val="clear" w:color="auto" w:fill="001F5F"/>
          </w:tcPr>
          <w:p w14:paraId="77F40E06" w14:textId="77777777" w:rsidR="002D06AE" w:rsidRDefault="002C2419">
            <w:pPr>
              <w:pStyle w:val="TableParagraph"/>
              <w:spacing w:before="111" w:line="148" w:lineRule="auto"/>
              <w:ind w:right="81"/>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68CAFD94" w14:textId="77777777" w:rsidR="002D06AE" w:rsidRDefault="002C2419">
            <w:pPr>
              <w:pStyle w:val="TableParagraph"/>
              <w:tabs>
                <w:tab w:val="left" w:pos="5135"/>
                <w:tab w:val="left" w:pos="6271"/>
                <w:tab w:val="left" w:pos="7103"/>
                <w:tab w:val="left" w:pos="8001"/>
              </w:tabs>
              <w:spacing w:before="0" w:line="168" w:lineRule="auto"/>
              <w:ind w:right="39"/>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4E6F0B47" w14:textId="77777777" w:rsidR="002D06AE" w:rsidRDefault="002C2419">
            <w:pPr>
              <w:pStyle w:val="TableParagraph"/>
              <w:tabs>
                <w:tab w:val="left" w:pos="897"/>
              </w:tabs>
              <w:spacing w:before="0" w:line="117" w:lineRule="exact"/>
              <w:ind w:right="1034"/>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057241B8" w14:textId="77777777">
        <w:trPr>
          <w:trHeight w:val="162"/>
        </w:trPr>
        <w:tc>
          <w:tcPr>
            <w:tcW w:w="4354" w:type="dxa"/>
            <w:tcBorders>
              <w:top w:val="single" w:sz="2" w:space="0" w:color="000000"/>
              <w:bottom w:val="single" w:sz="2" w:space="0" w:color="000000"/>
            </w:tcBorders>
          </w:tcPr>
          <w:p w14:paraId="372226A6" w14:textId="77777777" w:rsidR="002D06AE" w:rsidRDefault="002C2419">
            <w:pPr>
              <w:pStyle w:val="TableParagraph"/>
              <w:spacing w:before="14" w:line="129" w:lineRule="exact"/>
              <w:ind w:left="26"/>
              <w:jc w:val="left"/>
              <w:rPr>
                <w:rFonts w:ascii="Calibri"/>
                <w:sz w:val="12"/>
              </w:rPr>
            </w:pPr>
            <w:r>
              <w:rPr>
                <w:rFonts w:ascii="Calibri"/>
                <w:w w:val="105"/>
                <w:sz w:val="12"/>
              </w:rPr>
              <w:t>Respite</w:t>
            </w:r>
            <w:r>
              <w:rPr>
                <w:rFonts w:ascii="Calibri"/>
                <w:spacing w:val="-2"/>
                <w:w w:val="105"/>
                <w:sz w:val="12"/>
              </w:rPr>
              <w:t xml:space="preserve"> </w:t>
            </w:r>
            <w:r>
              <w:rPr>
                <w:rFonts w:ascii="Calibri"/>
                <w:w w:val="105"/>
                <w:sz w:val="12"/>
              </w:rPr>
              <w:t xml:space="preserve">- </w:t>
            </w:r>
            <w:r>
              <w:rPr>
                <w:rFonts w:ascii="Calibri"/>
                <w:spacing w:val="-4"/>
                <w:w w:val="105"/>
                <w:sz w:val="12"/>
              </w:rPr>
              <w:t>High</w:t>
            </w:r>
          </w:p>
        </w:tc>
        <w:tc>
          <w:tcPr>
            <w:tcW w:w="1700" w:type="dxa"/>
            <w:tcBorders>
              <w:top w:val="single" w:sz="2" w:space="0" w:color="000000"/>
              <w:bottom w:val="single" w:sz="2" w:space="0" w:color="000000"/>
            </w:tcBorders>
          </w:tcPr>
          <w:p w14:paraId="34318ED0"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C40999A" w14:textId="77777777" w:rsidR="002D06AE" w:rsidRDefault="002C2419">
            <w:pPr>
              <w:pStyle w:val="TableParagraph"/>
              <w:spacing w:line="134" w:lineRule="exact"/>
              <w:ind w:right="316"/>
              <w:rPr>
                <w:rFonts w:ascii="Calibri"/>
                <w:sz w:val="12"/>
              </w:rPr>
            </w:pPr>
            <w:r>
              <w:rPr>
                <w:rFonts w:ascii="Calibri"/>
                <w:w w:val="106"/>
                <w:sz w:val="12"/>
              </w:rPr>
              <w:t>-</w:t>
            </w:r>
          </w:p>
        </w:tc>
        <w:tc>
          <w:tcPr>
            <w:tcW w:w="901" w:type="dxa"/>
            <w:tcBorders>
              <w:top w:val="single" w:sz="2" w:space="0" w:color="000000"/>
              <w:bottom w:val="single" w:sz="2" w:space="0" w:color="000000"/>
            </w:tcBorders>
          </w:tcPr>
          <w:p w14:paraId="05519333" w14:textId="77777777" w:rsidR="002D06AE" w:rsidRDefault="002C2419">
            <w:pPr>
              <w:pStyle w:val="TableParagraph"/>
              <w:spacing w:line="134" w:lineRule="exact"/>
              <w:ind w:right="191"/>
              <w:rPr>
                <w:rFonts w:ascii="Calibri"/>
                <w:b/>
                <w:sz w:val="12"/>
              </w:rPr>
            </w:pPr>
            <w:r>
              <w:rPr>
                <w:rFonts w:ascii="Calibri"/>
                <w:b/>
                <w:spacing w:val="-2"/>
                <w:w w:val="105"/>
                <w:sz w:val="12"/>
              </w:rPr>
              <w:t>70.30</w:t>
            </w:r>
          </w:p>
        </w:tc>
        <w:tc>
          <w:tcPr>
            <w:tcW w:w="917" w:type="dxa"/>
            <w:tcBorders>
              <w:top w:val="single" w:sz="2" w:space="0" w:color="000000"/>
              <w:bottom w:val="single" w:sz="2" w:space="0" w:color="000000"/>
            </w:tcBorders>
          </w:tcPr>
          <w:p w14:paraId="2588AE85" w14:textId="77777777" w:rsidR="002D06AE" w:rsidRDefault="002C2419">
            <w:pPr>
              <w:pStyle w:val="TableParagraph"/>
              <w:spacing w:line="134" w:lineRule="exact"/>
              <w:ind w:right="210"/>
              <w:rPr>
                <w:rFonts w:ascii="Calibri"/>
                <w:sz w:val="12"/>
              </w:rPr>
            </w:pPr>
            <w:r>
              <w:rPr>
                <w:rFonts w:ascii="Calibri"/>
                <w:spacing w:val="-2"/>
                <w:w w:val="105"/>
                <w:sz w:val="12"/>
              </w:rPr>
              <w:t>67.90</w:t>
            </w:r>
          </w:p>
        </w:tc>
        <w:tc>
          <w:tcPr>
            <w:tcW w:w="729" w:type="dxa"/>
            <w:tcBorders>
              <w:top w:val="single" w:sz="2" w:space="0" w:color="000000"/>
              <w:bottom w:val="single" w:sz="2" w:space="0" w:color="000000"/>
            </w:tcBorders>
          </w:tcPr>
          <w:p w14:paraId="079BF77E" w14:textId="77777777" w:rsidR="002D06AE" w:rsidRDefault="002C2419">
            <w:pPr>
              <w:pStyle w:val="TableParagraph"/>
              <w:spacing w:line="134" w:lineRule="exact"/>
              <w:ind w:right="71"/>
              <w:rPr>
                <w:rFonts w:ascii="Calibri"/>
                <w:sz w:val="12"/>
              </w:rPr>
            </w:pPr>
            <w:r>
              <w:rPr>
                <w:rFonts w:ascii="Calibri"/>
                <w:spacing w:val="-4"/>
                <w:w w:val="105"/>
                <w:sz w:val="12"/>
              </w:rPr>
              <w:t>2.40</w:t>
            </w:r>
          </w:p>
        </w:tc>
      </w:tr>
      <w:tr w:rsidR="002D06AE" w14:paraId="11337794" w14:textId="77777777">
        <w:trPr>
          <w:trHeight w:val="163"/>
        </w:trPr>
        <w:tc>
          <w:tcPr>
            <w:tcW w:w="4354" w:type="dxa"/>
            <w:tcBorders>
              <w:top w:val="single" w:sz="2" w:space="0" w:color="000000"/>
              <w:bottom w:val="single" w:sz="2" w:space="0" w:color="000000"/>
            </w:tcBorders>
          </w:tcPr>
          <w:p w14:paraId="0B4FD204" w14:textId="77777777" w:rsidR="002D06AE" w:rsidRDefault="002C2419">
            <w:pPr>
              <w:pStyle w:val="TableParagraph"/>
              <w:spacing w:before="14" w:line="129" w:lineRule="exact"/>
              <w:ind w:left="26"/>
              <w:jc w:val="left"/>
              <w:rPr>
                <w:rFonts w:ascii="Calibri"/>
                <w:sz w:val="12"/>
              </w:rPr>
            </w:pPr>
            <w:r>
              <w:rPr>
                <w:rFonts w:ascii="Calibri"/>
                <w:w w:val="105"/>
                <w:sz w:val="12"/>
              </w:rPr>
              <w:t>Respite</w:t>
            </w:r>
            <w:r>
              <w:rPr>
                <w:rFonts w:ascii="Calibri"/>
                <w:spacing w:val="-2"/>
                <w:w w:val="105"/>
                <w:sz w:val="12"/>
              </w:rPr>
              <w:t xml:space="preserve"> </w:t>
            </w:r>
            <w:r>
              <w:rPr>
                <w:rFonts w:ascii="Calibri"/>
                <w:w w:val="105"/>
                <w:sz w:val="12"/>
              </w:rPr>
              <w:t xml:space="preserve">- </w:t>
            </w:r>
            <w:r>
              <w:rPr>
                <w:rFonts w:ascii="Calibri"/>
                <w:spacing w:val="-2"/>
                <w:w w:val="105"/>
                <w:sz w:val="12"/>
              </w:rPr>
              <w:t>Medium</w:t>
            </w:r>
          </w:p>
        </w:tc>
        <w:tc>
          <w:tcPr>
            <w:tcW w:w="1700" w:type="dxa"/>
            <w:tcBorders>
              <w:top w:val="single" w:sz="2" w:space="0" w:color="000000"/>
              <w:bottom w:val="single" w:sz="2" w:space="0" w:color="000000"/>
            </w:tcBorders>
          </w:tcPr>
          <w:p w14:paraId="10389057"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5060583" w14:textId="77777777" w:rsidR="002D06AE" w:rsidRDefault="002C2419">
            <w:pPr>
              <w:pStyle w:val="TableParagraph"/>
              <w:spacing w:line="134" w:lineRule="exact"/>
              <w:ind w:right="316"/>
              <w:rPr>
                <w:rFonts w:ascii="Calibri"/>
                <w:sz w:val="12"/>
              </w:rPr>
            </w:pPr>
            <w:r>
              <w:rPr>
                <w:rFonts w:ascii="Calibri"/>
                <w:w w:val="106"/>
                <w:sz w:val="12"/>
              </w:rPr>
              <w:t>-</w:t>
            </w:r>
          </w:p>
        </w:tc>
        <w:tc>
          <w:tcPr>
            <w:tcW w:w="901" w:type="dxa"/>
            <w:tcBorders>
              <w:top w:val="single" w:sz="2" w:space="0" w:color="000000"/>
              <w:bottom w:val="single" w:sz="2" w:space="0" w:color="000000"/>
            </w:tcBorders>
          </w:tcPr>
          <w:p w14:paraId="330E5D5D" w14:textId="77777777" w:rsidR="002D06AE" w:rsidRDefault="002C2419">
            <w:pPr>
              <w:pStyle w:val="TableParagraph"/>
              <w:spacing w:line="134" w:lineRule="exact"/>
              <w:ind w:right="191"/>
              <w:rPr>
                <w:rFonts w:ascii="Calibri"/>
                <w:b/>
                <w:sz w:val="12"/>
              </w:rPr>
            </w:pPr>
            <w:r>
              <w:rPr>
                <w:rFonts w:ascii="Calibri"/>
                <w:b/>
                <w:spacing w:val="-2"/>
                <w:w w:val="105"/>
                <w:sz w:val="12"/>
              </w:rPr>
              <w:t>25.00</w:t>
            </w:r>
          </w:p>
        </w:tc>
        <w:tc>
          <w:tcPr>
            <w:tcW w:w="917" w:type="dxa"/>
            <w:tcBorders>
              <w:top w:val="single" w:sz="2" w:space="0" w:color="000000"/>
              <w:bottom w:val="single" w:sz="2" w:space="0" w:color="000000"/>
            </w:tcBorders>
          </w:tcPr>
          <w:p w14:paraId="49208C68" w14:textId="77777777" w:rsidR="002D06AE" w:rsidRDefault="002C2419">
            <w:pPr>
              <w:pStyle w:val="TableParagraph"/>
              <w:spacing w:line="134" w:lineRule="exact"/>
              <w:ind w:right="210"/>
              <w:rPr>
                <w:rFonts w:ascii="Calibri"/>
                <w:sz w:val="12"/>
              </w:rPr>
            </w:pPr>
            <w:r>
              <w:rPr>
                <w:rFonts w:ascii="Calibri"/>
                <w:spacing w:val="-2"/>
                <w:w w:val="105"/>
                <w:sz w:val="12"/>
              </w:rPr>
              <w:t>24.20</w:t>
            </w:r>
          </w:p>
        </w:tc>
        <w:tc>
          <w:tcPr>
            <w:tcW w:w="729" w:type="dxa"/>
            <w:tcBorders>
              <w:top w:val="single" w:sz="2" w:space="0" w:color="000000"/>
              <w:bottom w:val="single" w:sz="2" w:space="0" w:color="000000"/>
            </w:tcBorders>
          </w:tcPr>
          <w:p w14:paraId="00B74089" w14:textId="77777777" w:rsidR="002D06AE" w:rsidRDefault="002C2419">
            <w:pPr>
              <w:pStyle w:val="TableParagraph"/>
              <w:spacing w:line="134" w:lineRule="exact"/>
              <w:ind w:right="71"/>
              <w:rPr>
                <w:rFonts w:ascii="Calibri"/>
                <w:sz w:val="12"/>
              </w:rPr>
            </w:pPr>
            <w:r>
              <w:rPr>
                <w:rFonts w:ascii="Calibri"/>
                <w:spacing w:val="-4"/>
                <w:w w:val="105"/>
                <w:sz w:val="12"/>
              </w:rPr>
              <w:t>0.80</w:t>
            </w:r>
          </w:p>
        </w:tc>
      </w:tr>
      <w:tr w:rsidR="002D06AE" w14:paraId="6E9F7B71" w14:textId="77777777">
        <w:trPr>
          <w:trHeight w:val="163"/>
        </w:trPr>
        <w:tc>
          <w:tcPr>
            <w:tcW w:w="4354" w:type="dxa"/>
            <w:tcBorders>
              <w:top w:val="single" w:sz="2" w:space="0" w:color="000000"/>
              <w:bottom w:val="single" w:sz="2" w:space="0" w:color="000000"/>
            </w:tcBorders>
          </w:tcPr>
          <w:p w14:paraId="7E7F17E5" w14:textId="77777777" w:rsidR="002D06AE" w:rsidRDefault="002C2419">
            <w:pPr>
              <w:pStyle w:val="TableParagraph"/>
              <w:spacing w:before="14" w:line="129" w:lineRule="exact"/>
              <w:ind w:left="26"/>
              <w:jc w:val="left"/>
              <w:rPr>
                <w:rFonts w:ascii="Calibri"/>
                <w:sz w:val="12"/>
              </w:rPr>
            </w:pPr>
            <w:r>
              <w:rPr>
                <w:rFonts w:ascii="Calibri"/>
                <w:w w:val="105"/>
                <w:sz w:val="12"/>
              </w:rPr>
              <w:t>Respite</w:t>
            </w:r>
            <w:r>
              <w:rPr>
                <w:rFonts w:ascii="Calibri"/>
                <w:spacing w:val="-3"/>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over</w:t>
            </w:r>
            <w:r>
              <w:rPr>
                <w:rFonts w:ascii="Calibri"/>
                <w:spacing w:val="-3"/>
                <w:w w:val="105"/>
                <w:sz w:val="12"/>
              </w:rPr>
              <w:t xml:space="preserve"> </w:t>
            </w:r>
            <w:r>
              <w:rPr>
                <w:rFonts w:ascii="Calibri"/>
                <w:spacing w:val="-5"/>
                <w:w w:val="105"/>
                <w:sz w:val="12"/>
              </w:rPr>
              <w:t>18</w:t>
            </w:r>
          </w:p>
        </w:tc>
        <w:tc>
          <w:tcPr>
            <w:tcW w:w="1700" w:type="dxa"/>
            <w:tcBorders>
              <w:top w:val="single" w:sz="2" w:space="0" w:color="000000"/>
              <w:bottom w:val="single" w:sz="2" w:space="0" w:color="000000"/>
            </w:tcBorders>
          </w:tcPr>
          <w:p w14:paraId="6CC49B3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D82BE15" w14:textId="77777777" w:rsidR="002D06AE" w:rsidRDefault="002C2419">
            <w:pPr>
              <w:pStyle w:val="TableParagraph"/>
              <w:spacing w:line="134" w:lineRule="exact"/>
              <w:ind w:right="316"/>
              <w:rPr>
                <w:rFonts w:ascii="Calibri"/>
                <w:sz w:val="12"/>
              </w:rPr>
            </w:pPr>
            <w:r>
              <w:rPr>
                <w:rFonts w:ascii="Calibri"/>
                <w:w w:val="106"/>
                <w:sz w:val="12"/>
              </w:rPr>
              <w:t>-</w:t>
            </w:r>
          </w:p>
        </w:tc>
        <w:tc>
          <w:tcPr>
            <w:tcW w:w="901" w:type="dxa"/>
            <w:tcBorders>
              <w:top w:val="single" w:sz="2" w:space="0" w:color="000000"/>
              <w:bottom w:val="single" w:sz="2" w:space="0" w:color="000000"/>
            </w:tcBorders>
          </w:tcPr>
          <w:p w14:paraId="2BC2FB47" w14:textId="77777777" w:rsidR="002D06AE" w:rsidRDefault="002C2419">
            <w:pPr>
              <w:pStyle w:val="TableParagraph"/>
              <w:spacing w:line="134" w:lineRule="exact"/>
              <w:ind w:right="191"/>
              <w:rPr>
                <w:rFonts w:ascii="Calibri"/>
                <w:b/>
                <w:sz w:val="12"/>
              </w:rPr>
            </w:pPr>
            <w:r>
              <w:rPr>
                <w:rFonts w:ascii="Calibri"/>
                <w:b/>
                <w:spacing w:val="-2"/>
                <w:w w:val="105"/>
                <w:sz w:val="12"/>
              </w:rPr>
              <w:t>10.00</w:t>
            </w:r>
          </w:p>
        </w:tc>
        <w:tc>
          <w:tcPr>
            <w:tcW w:w="917" w:type="dxa"/>
            <w:tcBorders>
              <w:top w:val="single" w:sz="2" w:space="0" w:color="000000"/>
              <w:bottom w:val="single" w:sz="2" w:space="0" w:color="000000"/>
            </w:tcBorders>
          </w:tcPr>
          <w:p w14:paraId="722EAFDA" w14:textId="77777777" w:rsidR="002D06AE" w:rsidRDefault="002C2419">
            <w:pPr>
              <w:pStyle w:val="TableParagraph"/>
              <w:spacing w:line="134" w:lineRule="exact"/>
              <w:ind w:right="211"/>
              <w:rPr>
                <w:rFonts w:ascii="Calibri"/>
                <w:sz w:val="12"/>
              </w:rPr>
            </w:pPr>
            <w:r>
              <w:rPr>
                <w:rFonts w:ascii="Calibri"/>
                <w:spacing w:val="-4"/>
                <w:w w:val="105"/>
                <w:sz w:val="12"/>
              </w:rPr>
              <w:t>9.70</w:t>
            </w:r>
          </w:p>
        </w:tc>
        <w:tc>
          <w:tcPr>
            <w:tcW w:w="729" w:type="dxa"/>
            <w:tcBorders>
              <w:top w:val="single" w:sz="2" w:space="0" w:color="000000"/>
              <w:bottom w:val="single" w:sz="2" w:space="0" w:color="000000"/>
            </w:tcBorders>
          </w:tcPr>
          <w:p w14:paraId="041D2EF7" w14:textId="77777777" w:rsidR="002D06AE" w:rsidRDefault="002C2419">
            <w:pPr>
              <w:pStyle w:val="TableParagraph"/>
              <w:spacing w:line="134" w:lineRule="exact"/>
              <w:ind w:right="71"/>
              <w:rPr>
                <w:rFonts w:ascii="Calibri"/>
                <w:sz w:val="12"/>
              </w:rPr>
            </w:pPr>
            <w:r>
              <w:rPr>
                <w:rFonts w:ascii="Calibri"/>
                <w:spacing w:val="-4"/>
                <w:w w:val="105"/>
                <w:sz w:val="12"/>
              </w:rPr>
              <w:t>0.30</w:t>
            </w:r>
          </w:p>
        </w:tc>
      </w:tr>
    </w:tbl>
    <w:p w14:paraId="774F835A"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354"/>
        <w:gridCol w:w="1700"/>
        <w:gridCol w:w="1081"/>
        <w:gridCol w:w="901"/>
        <w:gridCol w:w="917"/>
        <w:gridCol w:w="729"/>
      </w:tblGrid>
      <w:tr w:rsidR="002D06AE" w14:paraId="7DEE4C3B" w14:textId="77777777">
        <w:trPr>
          <w:trHeight w:val="163"/>
        </w:trPr>
        <w:tc>
          <w:tcPr>
            <w:tcW w:w="9682" w:type="dxa"/>
            <w:gridSpan w:val="6"/>
            <w:tcBorders>
              <w:top w:val="single" w:sz="2" w:space="0" w:color="000000"/>
              <w:bottom w:val="single" w:sz="2" w:space="0" w:color="000000"/>
            </w:tcBorders>
            <w:shd w:val="clear" w:color="auto" w:fill="D9D9D9"/>
          </w:tcPr>
          <w:p w14:paraId="406F03B7" w14:textId="77777777" w:rsidR="002D06AE" w:rsidRDefault="002C2419">
            <w:pPr>
              <w:pStyle w:val="TableParagraph"/>
              <w:spacing w:before="11" w:line="131" w:lineRule="exact"/>
              <w:ind w:left="177"/>
              <w:jc w:val="left"/>
              <w:rPr>
                <w:rFonts w:ascii="Calibri"/>
                <w:b/>
                <w:sz w:val="12"/>
              </w:rPr>
            </w:pPr>
            <w:r>
              <w:rPr>
                <w:rFonts w:ascii="Calibri"/>
                <w:b/>
                <w:w w:val="105"/>
                <w:sz w:val="12"/>
              </w:rPr>
              <w:t>Community</w:t>
            </w:r>
            <w:r>
              <w:rPr>
                <w:rFonts w:ascii="Calibri"/>
                <w:b/>
                <w:spacing w:val="-2"/>
                <w:w w:val="105"/>
                <w:sz w:val="12"/>
              </w:rPr>
              <w:t xml:space="preserve"> </w:t>
            </w:r>
            <w:r>
              <w:rPr>
                <w:rFonts w:ascii="Calibri"/>
                <w:b/>
                <w:w w:val="105"/>
                <w:sz w:val="12"/>
              </w:rPr>
              <w:t>and</w:t>
            </w:r>
            <w:r>
              <w:rPr>
                <w:rFonts w:ascii="Calibri"/>
                <w:b/>
                <w:spacing w:val="-2"/>
                <w:w w:val="105"/>
                <w:sz w:val="12"/>
              </w:rPr>
              <w:t xml:space="preserve"> Recreation</w:t>
            </w:r>
          </w:p>
        </w:tc>
      </w:tr>
      <w:tr w:rsidR="002D06AE" w14:paraId="3F20A67A" w14:textId="77777777">
        <w:trPr>
          <w:trHeight w:val="163"/>
        </w:trPr>
        <w:tc>
          <w:tcPr>
            <w:tcW w:w="4354" w:type="dxa"/>
            <w:tcBorders>
              <w:top w:val="single" w:sz="2" w:space="0" w:color="000000"/>
              <w:bottom w:val="single" w:sz="2" w:space="0" w:color="000000"/>
            </w:tcBorders>
          </w:tcPr>
          <w:p w14:paraId="39EF81F3"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4590D56"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7616FB6" w14:textId="77777777" w:rsidR="002D06AE" w:rsidRDefault="002C2419">
            <w:pPr>
              <w:pStyle w:val="TableParagraph"/>
              <w:spacing w:line="134" w:lineRule="exact"/>
              <w:ind w:right="187"/>
              <w:rPr>
                <w:rFonts w:ascii="Calibri"/>
                <w:sz w:val="12"/>
              </w:rPr>
            </w:pPr>
            <w:r>
              <w:rPr>
                <w:rFonts w:ascii="Calibri"/>
                <w:spacing w:val="-2"/>
                <w:w w:val="105"/>
                <w:sz w:val="12"/>
              </w:rPr>
              <w:t>92.56</w:t>
            </w:r>
          </w:p>
        </w:tc>
        <w:tc>
          <w:tcPr>
            <w:tcW w:w="901" w:type="dxa"/>
            <w:tcBorders>
              <w:top w:val="single" w:sz="2" w:space="0" w:color="000000"/>
              <w:bottom w:val="single" w:sz="2" w:space="0" w:color="000000"/>
            </w:tcBorders>
          </w:tcPr>
          <w:p w14:paraId="5007804B" w14:textId="77777777" w:rsidR="002D06AE" w:rsidRDefault="002C2419">
            <w:pPr>
              <w:pStyle w:val="TableParagraph"/>
              <w:spacing w:line="134" w:lineRule="exact"/>
              <w:ind w:right="191"/>
              <w:rPr>
                <w:rFonts w:ascii="Calibri"/>
                <w:b/>
                <w:sz w:val="12"/>
              </w:rPr>
            </w:pPr>
            <w:r>
              <w:rPr>
                <w:rFonts w:ascii="Calibri"/>
                <w:b/>
                <w:spacing w:val="-2"/>
                <w:w w:val="105"/>
                <w:sz w:val="12"/>
              </w:rPr>
              <w:t>1,018.20</w:t>
            </w:r>
          </w:p>
        </w:tc>
        <w:tc>
          <w:tcPr>
            <w:tcW w:w="917" w:type="dxa"/>
            <w:tcBorders>
              <w:top w:val="single" w:sz="2" w:space="0" w:color="000000"/>
              <w:bottom w:val="single" w:sz="2" w:space="0" w:color="000000"/>
            </w:tcBorders>
          </w:tcPr>
          <w:p w14:paraId="4AD19BA8" w14:textId="77777777" w:rsidR="002D06AE" w:rsidRDefault="002C2419">
            <w:pPr>
              <w:pStyle w:val="TableParagraph"/>
              <w:spacing w:line="134" w:lineRule="exact"/>
              <w:ind w:right="210"/>
              <w:rPr>
                <w:rFonts w:ascii="Calibri"/>
                <w:sz w:val="12"/>
              </w:rPr>
            </w:pPr>
            <w:r>
              <w:rPr>
                <w:rFonts w:ascii="Calibri"/>
                <w:spacing w:val="-2"/>
                <w:w w:val="105"/>
                <w:sz w:val="12"/>
              </w:rPr>
              <w:t>979.00</w:t>
            </w:r>
          </w:p>
        </w:tc>
        <w:tc>
          <w:tcPr>
            <w:tcW w:w="729" w:type="dxa"/>
            <w:tcBorders>
              <w:top w:val="single" w:sz="2" w:space="0" w:color="000000"/>
              <w:bottom w:val="single" w:sz="2" w:space="0" w:color="000000"/>
            </w:tcBorders>
          </w:tcPr>
          <w:p w14:paraId="664D50C6" w14:textId="77777777" w:rsidR="002D06AE" w:rsidRDefault="002C2419">
            <w:pPr>
              <w:pStyle w:val="TableParagraph"/>
              <w:spacing w:line="134" w:lineRule="exact"/>
              <w:ind w:right="70"/>
              <w:rPr>
                <w:rFonts w:ascii="Calibri"/>
                <w:sz w:val="12"/>
              </w:rPr>
            </w:pPr>
            <w:r>
              <w:rPr>
                <w:rFonts w:ascii="Calibri"/>
                <w:spacing w:val="-2"/>
                <w:w w:val="105"/>
                <w:sz w:val="12"/>
              </w:rPr>
              <w:t>39.20</w:t>
            </w:r>
          </w:p>
        </w:tc>
      </w:tr>
      <w:tr w:rsidR="002D06AE" w14:paraId="67FBE36A" w14:textId="77777777">
        <w:trPr>
          <w:trHeight w:val="163"/>
        </w:trPr>
        <w:tc>
          <w:tcPr>
            <w:tcW w:w="4354" w:type="dxa"/>
            <w:tcBorders>
              <w:top w:val="single" w:sz="2" w:space="0" w:color="000000"/>
              <w:bottom w:val="single" w:sz="2" w:space="0" w:color="000000"/>
            </w:tcBorders>
          </w:tcPr>
          <w:p w14:paraId="629F7B66"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B4DD32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3AAEDAB" w14:textId="77777777" w:rsidR="002D06AE" w:rsidRDefault="002C2419">
            <w:pPr>
              <w:pStyle w:val="TableParagraph"/>
              <w:spacing w:line="134" w:lineRule="exact"/>
              <w:ind w:right="187"/>
              <w:rPr>
                <w:rFonts w:ascii="Calibri"/>
                <w:sz w:val="12"/>
              </w:rPr>
            </w:pPr>
            <w:r>
              <w:rPr>
                <w:rFonts w:ascii="Calibri"/>
                <w:spacing w:val="-2"/>
                <w:w w:val="105"/>
                <w:sz w:val="12"/>
              </w:rPr>
              <w:t>30.82</w:t>
            </w:r>
          </w:p>
        </w:tc>
        <w:tc>
          <w:tcPr>
            <w:tcW w:w="901" w:type="dxa"/>
            <w:tcBorders>
              <w:top w:val="single" w:sz="2" w:space="0" w:color="000000"/>
              <w:bottom w:val="single" w:sz="2" w:space="0" w:color="000000"/>
            </w:tcBorders>
          </w:tcPr>
          <w:p w14:paraId="1F6C72D1" w14:textId="77777777" w:rsidR="002D06AE" w:rsidRDefault="002C2419">
            <w:pPr>
              <w:pStyle w:val="TableParagraph"/>
              <w:spacing w:line="134" w:lineRule="exact"/>
              <w:ind w:right="193"/>
              <w:rPr>
                <w:rFonts w:ascii="Calibri"/>
                <w:b/>
                <w:sz w:val="12"/>
              </w:rPr>
            </w:pPr>
            <w:r>
              <w:rPr>
                <w:rFonts w:ascii="Calibri"/>
                <w:b/>
                <w:spacing w:val="-2"/>
                <w:w w:val="105"/>
                <w:sz w:val="12"/>
              </w:rPr>
              <w:t>339.00</w:t>
            </w:r>
          </w:p>
        </w:tc>
        <w:tc>
          <w:tcPr>
            <w:tcW w:w="917" w:type="dxa"/>
            <w:tcBorders>
              <w:top w:val="single" w:sz="2" w:space="0" w:color="000000"/>
              <w:bottom w:val="single" w:sz="2" w:space="0" w:color="000000"/>
            </w:tcBorders>
          </w:tcPr>
          <w:p w14:paraId="1E7D9086" w14:textId="77777777" w:rsidR="002D06AE" w:rsidRDefault="002C2419">
            <w:pPr>
              <w:pStyle w:val="TableParagraph"/>
              <w:spacing w:line="134" w:lineRule="exact"/>
              <w:ind w:right="210"/>
              <w:rPr>
                <w:rFonts w:ascii="Calibri"/>
                <w:sz w:val="12"/>
              </w:rPr>
            </w:pPr>
            <w:r>
              <w:rPr>
                <w:rFonts w:ascii="Calibri"/>
                <w:spacing w:val="-2"/>
                <w:w w:val="105"/>
                <w:sz w:val="12"/>
              </w:rPr>
              <w:t>326.00</w:t>
            </w:r>
          </w:p>
        </w:tc>
        <w:tc>
          <w:tcPr>
            <w:tcW w:w="729" w:type="dxa"/>
            <w:tcBorders>
              <w:top w:val="single" w:sz="2" w:space="0" w:color="000000"/>
              <w:bottom w:val="single" w:sz="2" w:space="0" w:color="000000"/>
            </w:tcBorders>
          </w:tcPr>
          <w:p w14:paraId="521E1AED" w14:textId="77777777" w:rsidR="002D06AE" w:rsidRDefault="002C2419">
            <w:pPr>
              <w:pStyle w:val="TableParagraph"/>
              <w:spacing w:line="134" w:lineRule="exact"/>
              <w:ind w:right="70"/>
              <w:rPr>
                <w:rFonts w:ascii="Calibri"/>
                <w:sz w:val="12"/>
              </w:rPr>
            </w:pPr>
            <w:r>
              <w:rPr>
                <w:rFonts w:ascii="Calibri"/>
                <w:spacing w:val="-2"/>
                <w:w w:val="105"/>
                <w:sz w:val="12"/>
              </w:rPr>
              <w:t>13.00</w:t>
            </w:r>
          </w:p>
        </w:tc>
      </w:tr>
      <w:tr w:rsidR="002D06AE" w14:paraId="3AAEEC1A" w14:textId="77777777">
        <w:trPr>
          <w:trHeight w:val="163"/>
        </w:trPr>
        <w:tc>
          <w:tcPr>
            <w:tcW w:w="4354" w:type="dxa"/>
            <w:tcBorders>
              <w:top w:val="single" w:sz="2" w:space="0" w:color="000000"/>
              <w:bottom w:val="single" w:sz="2" w:space="0" w:color="000000"/>
            </w:tcBorders>
          </w:tcPr>
          <w:p w14:paraId="45505A3C"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6A28BE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4DD4003" w14:textId="77777777" w:rsidR="002D06AE" w:rsidRDefault="002C2419">
            <w:pPr>
              <w:pStyle w:val="TableParagraph"/>
              <w:spacing w:line="134" w:lineRule="exact"/>
              <w:ind w:right="187"/>
              <w:rPr>
                <w:rFonts w:ascii="Calibri"/>
                <w:sz w:val="12"/>
              </w:rPr>
            </w:pPr>
            <w:r>
              <w:rPr>
                <w:rFonts w:ascii="Calibri"/>
                <w:spacing w:val="-2"/>
                <w:w w:val="105"/>
                <w:sz w:val="12"/>
              </w:rPr>
              <w:t>53.42</w:t>
            </w:r>
          </w:p>
        </w:tc>
        <w:tc>
          <w:tcPr>
            <w:tcW w:w="901" w:type="dxa"/>
            <w:tcBorders>
              <w:top w:val="single" w:sz="2" w:space="0" w:color="000000"/>
              <w:bottom w:val="single" w:sz="2" w:space="0" w:color="000000"/>
            </w:tcBorders>
          </w:tcPr>
          <w:p w14:paraId="06ED5D94" w14:textId="77777777" w:rsidR="002D06AE" w:rsidRDefault="002C2419">
            <w:pPr>
              <w:pStyle w:val="TableParagraph"/>
              <w:spacing w:line="134" w:lineRule="exact"/>
              <w:ind w:right="193"/>
              <w:rPr>
                <w:rFonts w:ascii="Calibri"/>
                <w:b/>
                <w:sz w:val="12"/>
              </w:rPr>
            </w:pPr>
            <w:r>
              <w:rPr>
                <w:rFonts w:ascii="Calibri"/>
                <w:b/>
                <w:spacing w:val="-2"/>
                <w:w w:val="105"/>
                <w:sz w:val="12"/>
              </w:rPr>
              <w:t>587.60</w:t>
            </w:r>
          </w:p>
        </w:tc>
        <w:tc>
          <w:tcPr>
            <w:tcW w:w="917" w:type="dxa"/>
            <w:tcBorders>
              <w:top w:val="single" w:sz="2" w:space="0" w:color="000000"/>
              <w:bottom w:val="single" w:sz="2" w:space="0" w:color="000000"/>
            </w:tcBorders>
          </w:tcPr>
          <w:p w14:paraId="5B2BA9DE" w14:textId="77777777" w:rsidR="002D06AE" w:rsidRDefault="002C2419">
            <w:pPr>
              <w:pStyle w:val="TableParagraph"/>
              <w:spacing w:line="134" w:lineRule="exact"/>
              <w:ind w:right="210"/>
              <w:rPr>
                <w:rFonts w:ascii="Calibri"/>
                <w:sz w:val="12"/>
              </w:rPr>
            </w:pPr>
            <w:r>
              <w:rPr>
                <w:rFonts w:ascii="Calibri"/>
                <w:spacing w:val="-2"/>
                <w:w w:val="105"/>
                <w:sz w:val="12"/>
              </w:rPr>
              <w:t>565.00</w:t>
            </w:r>
          </w:p>
        </w:tc>
        <w:tc>
          <w:tcPr>
            <w:tcW w:w="729" w:type="dxa"/>
            <w:tcBorders>
              <w:top w:val="single" w:sz="2" w:space="0" w:color="000000"/>
              <w:bottom w:val="single" w:sz="2" w:space="0" w:color="000000"/>
            </w:tcBorders>
          </w:tcPr>
          <w:p w14:paraId="35207ED8" w14:textId="77777777" w:rsidR="002D06AE" w:rsidRDefault="002C2419">
            <w:pPr>
              <w:pStyle w:val="TableParagraph"/>
              <w:spacing w:line="134" w:lineRule="exact"/>
              <w:ind w:right="70"/>
              <w:rPr>
                <w:rFonts w:ascii="Calibri"/>
                <w:sz w:val="12"/>
              </w:rPr>
            </w:pPr>
            <w:r>
              <w:rPr>
                <w:rFonts w:ascii="Calibri"/>
                <w:spacing w:val="-2"/>
                <w:w w:val="105"/>
                <w:sz w:val="12"/>
              </w:rPr>
              <w:t>22.60</w:t>
            </w:r>
          </w:p>
        </w:tc>
      </w:tr>
      <w:tr w:rsidR="002D06AE" w14:paraId="396454F6" w14:textId="77777777">
        <w:trPr>
          <w:trHeight w:val="163"/>
        </w:trPr>
        <w:tc>
          <w:tcPr>
            <w:tcW w:w="4354" w:type="dxa"/>
            <w:tcBorders>
              <w:top w:val="single" w:sz="2" w:space="0" w:color="000000"/>
              <w:bottom w:val="single" w:sz="2" w:space="0" w:color="000000"/>
            </w:tcBorders>
          </w:tcPr>
          <w:p w14:paraId="63A46DCC"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615087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FF2C9DF" w14:textId="77777777" w:rsidR="002D06AE" w:rsidRDefault="002C2419">
            <w:pPr>
              <w:pStyle w:val="TableParagraph"/>
              <w:spacing w:line="134" w:lineRule="exact"/>
              <w:ind w:right="187"/>
              <w:rPr>
                <w:rFonts w:ascii="Calibri"/>
                <w:sz w:val="12"/>
              </w:rPr>
            </w:pPr>
            <w:r>
              <w:rPr>
                <w:rFonts w:ascii="Calibri"/>
                <w:spacing w:val="-2"/>
                <w:w w:val="105"/>
                <w:sz w:val="12"/>
              </w:rPr>
              <w:t>17.77</w:t>
            </w:r>
          </w:p>
        </w:tc>
        <w:tc>
          <w:tcPr>
            <w:tcW w:w="901" w:type="dxa"/>
            <w:tcBorders>
              <w:top w:val="single" w:sz="2" w:space="0" w:color="000000"/>
              <w:bottom w:val="single" w:sz="2" w:space="0" w:color="000000"/>
            </w:tcBorders>
          </w:tcPr>
          <w:p w14:paraId="00374788" w14:textId="77777777" w:rsidR="002D06AE" w:rsidRDefault="002C2419">
            <w:pPr>
              <w:pStyle w:val="TableParagraph"/>
              <w:spacing w:line="134" w:lineRule="exact"/>
              <w:ind w:right="193"/>
              <w:rPr>
                <w:rFonts w:ascii="Calibri"/>
                <w:b/>
                <w:sz w:val="12"/>
              </w:rPr>
            </w:pPr>
            <w:r>
              <w:rPr>
                <w:rFonts w:ascii="Calibri"/>
                <w:b/>
                <w:spacing w:val="-2"/>
                <w:w w:val="105"/>
                <w:sz w:val="12"/>
              </w:rPr>
              <w:t>195.50</w:t>
            </w:r>
          </w:p>
        </w:tc>
        <w:tc>
          <w:tcPr>
            <w:tcW w:w="917" w:type="dxa"/>
            <w:tcBorders>
              <w:top w:val="single" w:sz="2" w:space="0" w:color="000000"/>
              <w:bottom w:val="single" w:sz="2" w:space="0" w:color="000000"/>
            </w:tcBorders>
          </w:tcPr>
          <w:p w14:paraId="63BFE5E0" w14:textId="77777777" w:rsidR="002D06AE" w:rsidRDefault="002C2419">
            <w:pPr>
              <w:pStyle w:val="TableParagraph"/>
              <w:spacing w:line="134" w:lineRule="exact"/>
              <w:ind w:right="210"/>
              <w:rPr>
                <w:rFonts w:ascii="Calibri"/>
                <w:sz w:val="12"/>
              </w:rPr>
            </w:pPr>
            <w:r>
              <w:rPr>
                <w:rFonts w:ascii="Calibri"/>
                <w:spacing w:val="-2"/>
                <w:w w:val="105"/>
                <w:sz w:val="12"/>
              </w:rPr>
              <w:t>188.00</w:t>
            </w:r>
          </w:p>
        </w:tc>
        <w:tc>
          <w:tcPr>
            <w:tcW w:w="729" w:type="dxa"/>
            <w:tcBorders>
              <w:top w:val="single" w:sz="2" w:space="0" w:color="000000"/>
              <w:bottom w:val="single" w:sz="2" w:space="0" w:color="000000"/>
            </w:tcBorders>
          </w:tcPr>
          <w:p w14:paraId="53E2A86E" w14:textId="77777777" w:rsidR="002D06AE" w:rsidRDefault="002C2419">
            <w:pPr>
              <w:pStyle w:val="TableParagraph"/>
              <w:spacing w:line="134" w:lineRule="exact"/>
              <w:ind w:right="71"/>
              <w:rPr>
                <w:rFonts w:ascii="Calibri"/>
                <w:sz w:val="12"/>
              </w:rPr>
            </w:pPr>
            <w:r>
              <w:rPr>
                <w:rFonts w:ascii="Calibri"/>
                <w:spacing w:val="-4"/>
                <w:w w:val="105"/>
                <w:sz w:val="12"/>
              </w:rPr>
              <w:t>7.50</w:t>
            </w:r>
          </w:p>
        </w:tc>
      </w:tr>
      <w:tr w:rsidR="002D06AE" w14:paraId="2A646D4C" w14:textId="77777777">
        <w:trPr>
          <w:trHeight w:val="163"/>
        </w:trPr>
        <w:tc>
          <w:tcPr>
            <w:tcW w:w="4354" w:type="dxa"/>
            <w:tcBorders>
              <w:top w:val="single" w:sz="2" w:space="0" w:color="000000"/>
              <w:bottom w:val="single" w:sz="2" w:space="0" w:color="000000"/>
            </w:tcBorders>
          </w:tcPr>
          <w:p w14:paraId="591C2267"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2760BCB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53540AD" w14:textId="77777777" w:rsidR="002D06AE" w:rsidRDefault="002C2419">
            <w:pPr>
              <w:pStyle w:val="TableParagraph"/>
              <w:spacing w:line="134" w:lineRule="exact"/>
              <w:ind w:right="187"/>
              <w:rPr>
                <w:rFonts w:ascii="Calibri"/>
                <w:sz w:val="12"/>
              </w:rPr>
            </w:pPr>
            <w:r>
              <w:rPr>
                <w:rFonts w:ascii="Calibri"/>
                <w:spacing w:val="-2"/>
                <w:w w:val="105"/>
                <w:sz w:val="12"/>
              </w:rPr>
              <w:t>60.60</w:t>
            </w:r>
          </w:p>
        </w:tc>
        <w:tc>
          <w:tcPr>
            <w:tcW w:w="901" w:type="dxa"/>
            <w:tcBorders>
              <w:top w:val="single" w:sz="2" w:space="0" w:color="000000"/>
              <w:bottom w:val="single" w:sz="2" w:space="0" w:color="000000"/>
            </w:tcBorders>
          </w:tcPr>
          <w:p w14:paraId="26FF1885" w14:textId="77777777" w:rsidR="002D06AE" w:rsidRDefault="002C2419">
            <w:pPr>
              <w:pStyle w:val="TableParagraph"/>
              <w:spacing w:line="134" w:lineRule="exact"/>
              <w:ind w:right="193"/>
              <w:rPr>
                <w:rFonts w:ascii="Calibri"/>
                <w:b/>
                <w:sz w:val="12"/>
              </w:rPr>
            </w:pPr>
            <w:r>
              <w:rPr>
                <w:rFonts w:ascii="Calibri"/>
                <w:b/>
                <w:spacing w:val="-2"/>
                <w:w w:val="105"/>
                <w:sz w:val="12"/>
              </w:rPr>
              <w:t>666.60</w:t>
            </w:r>
          </w:p>
        </w:tc>
        <w:tc>
          <w:tcPr>
            <w:tcW w:w="917" w:type="dxa"/>
            <w:tcBorders>
              <w:top w:val="single" w:sz="2" w:space="0" w:color="000000"/>
              <w:bottom w:val="single" w:sz="2" w:space="0" w:color="000000"/>
            </w:tcBorders>
          </w:tcPr>
          <w:p w14:paraId="235C80D5" w14:textId="77777777" w:rsidR="002D06AE" w:rsidRDefault="002C2419">
            <w:pPr>
              <w:pStyle w:val="TableParagraph"/>
              <w:spacing w:line="134" w:lineRule="exact"/>
              <w:ind w:right="210"/>
              <w:rPr>
                <w:rFonts w:ascii="Calibri"/>
                <w:sz w:val="12"/>
              </w:rPr>
            </w:pPr>
            <w:r>
              <w:rPr>
                <w:rFonts w:ascii="Calibri"/>
                <w:spacing w:val="-2"/>
                <w:w w:val="105"/>
                <w:sz w:val="12"/>
              </w:rPr>
              <w:t>641.00</w:t>
            </w:r>
          </w:p>
        </w:tc>
        <w:tc>
          <w:tcPr>
            <w:tcW w:w="729" w:type="dxa"/>
            <w:tcBorders>
              <w:top w:val="single" w:sz="2" w:space="0" w:color="000000"/>
              <w:bottom w:val="single" w:sz="2" w:space="0" w:color="000000"/>
            </w:tcBorders>
          </w:tcPr>
          <w:p w14:paraId="2EC72F0A" w14:textId="77777777" w:rsidR="002D06AE" w:rsidRDefault="002C2419">
            <w:pPr>
              <w:pStyle w:val="TableParagraph"/>
              <w:spacing w:line="134" w:lineRule="exact"/>
              <w:ind w:right="70"/>
              <w:rPr>
                <w:rFonts w:ascii="Calibri"/>
                <w:sz w:val="12"/>
              </w:rPr>
            </w:pPr>
            <w:r>
              <w:rPr>
                <w:rFonts w:ascii="Calibri"/>
                <w:spacing w:val="-2"/>
                <w:w w:val="105"/>
                <w:sz w:val="12"/>
              </w:rPr>
              <w:t>25.60</w:t>
            </w:r>
          </w:p>
        </w:tc>
      </w:tr>
      <w:tr w:rsidR="002D06AE" w14:paraId="28D2D87D" w14:textId="77777777">
        <w:trPr>
          <w:trHeight w:val="163"/>
        </w:trPr>
        <w:tc>
          <w:tcPr>
            <w:tcW w:w="4354" w:type="dxa"/>
            <w:tcBorders>
              <w:top w:val="single" w:sz="2" w:space="0" w:color="000000"/>
              <w:bottom w:val="single" w:sz="2" w:space="0" w:color="000000"/>
            </w:tcBorders>
          </w:tcPr>
          <w:p w14:paraId="69C1CE34"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4B1099A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6E45431" w14:textId="77777777" w:rsidR="002D06AE" w:rsidRDefault="002C2419">
            <w:pPr>
              <w:pStyle w:val="TableParagraph"/>
              <w:spacing w:line="134" w:lineRule="exact"/>
              <w:ind w:right="187"/>
              <w:rPr>
                <w:rFonts w:ascii="Calibri"/>
                <w:sz w:val="12"/>
              </w:rPr>
            </w:pPr>
            <w:r>
              <w:rPr>
                <w:rFonts w:ascii="Calibri"/>
                <w:spacing w:val="-2"/>
                <w:w w:val="105"/>
                <w:sz w:val="12"/>
              </w:rPr>
              <w:t>20.24</w:t>
            </w:r>
          </w:p>
        </w:tc>
        <w:tc>
          <w:tcPr>
            <w:tcW w:w="901" w:type="dxa"/>
            <w:tcBorders>
              <w:top w:val="single" w:sz="2" w:space="0" w:color="000000"/>
              <w:bottom w:val="single" w:sz="2" w:space="0" w:color="000000"/>
            </w:tcBorders>
          </w:tcPr>
          <w:p w14:paraId="107ECD8C" w14:textId="77777777" w:rsidR="002D06AE" w:rsidRDefault="002C2419">
            <w:pPr>
              <w:pStyle w:val="TableParagraph"/>
              <w:spacing w:line="134" w:lineRule="exact"/>
              <w:ind w:right="193"/>
              <w:rPr>
                <w:rFonts w:ascii="Calibri"/>
                <w:b/>
                <w:sz w:val="12"/>
              </w:rPr>
            </w:pPr>
            <w:r>
              <w:rPr>
                <w:rFonts w:ascii="Calibri"/>
                <w:b/>
                <w:spacing w:val="-2"/>
                <w:w w:val="105"/>
                <w:sz w:val="12"/>
              </w:rPr>
              <w:t>222.60</w:t>
            </w:r>
          </w:p>
        </w:tc>
        <w:tc>
          <w:tcPr>
            <w:tcW w:w="917" w:type="dxa"/>
            <w:tcBorders>
              <w:top w:val="single" w:sz="2" w:space="0" w:color="000000"/>
              <w:bottom w:val="single" w:sz="2" w:space="0" w:color="000000"/>
            </w:tcBorders>
          </w:tcPr>
          <w:p w14:paraId="6BA01CFE" w14:textId="77777777" w:rsidR="002D06AE" w:rsidRDefault="002C2419">
            <w:pPr>
              <w:pStyle w:val="TableParagraph"/>
              <w:spacing w:line="134" w:lineRule="exact"/>
              <w:ind w:right="210"/>
              <w:rPr>
                <w:rFonts w:ascii="Calibri"/>
                <w:sz w:val="12"/>
              </w:rPr>
            </w:pPr>
            <w:r>
              <w:rPr>
                <w:rFonts w:ascii="Calibri"/>
                <w:spacing w:val="-2"/>
                <w:w w:val="105"/>
                <w:sz w:val="12"/>
              </w:rPr>
              <w:t>214.00</w:t>
            </w:r>
          </w:p>
        </w:tc>
        <w:tc>
          <w:tcPr>
            <w:tcW w:w="729" w:type="dxa"/>
            <w:tcBorders>
              <w:top w:val="single" w:sz="2" w:space="0" w:color="000000"/>
              <w:bottom w:val="single" w:sz="2" w:space="0" w:color="000000"/>
            </w:tcBorders>
          </w:tcPr>
          <w:p w14:paraId="788531C2" w14:textId="77777777" w:rsidR="002D06AE" w:rsidRDefault="002C2419">
            <w:pPr>
              <w:pStyle w:val="TableParagraph"/>
              <w:spacing w:line="134" w:lineRule="exact"/>
              <w:ind w:right="71"/>
              <w:rPr>
                <w:rFonts w:ascii="Calibri"/>
                <w:sz w:val="12"/>
              </w:rPr>
            </w:pPr>
            <w:r>
              <w:rPr>
                <w:rFonts w:ascii="Calibri"/>
                <w:spacing w:val="-4"/>
                <w:w w:val="105"/>
                <w:sz w:val="12"/>
              </w:rPr>
              <w:t>8.60</w:t>
            </w:r>
          </w:p>
        </w:tc>
      </w:tr>
      <w:tr w:rsidR="002D06AE" w14:paraId="6FB3EE3C" w14:textId="77777777">
        <w:trPr>
          <w:trHeight w:val="163"/>
        </w:trPr>
        <w:tc>
          <w:tcPr>
            <w:tcW w:w="4354" w:type="dxa"/>
            <w:tcBorders>
              <w:top w:val="single" w:sz="2" w:space="0" w:color="000000"/>
              <w:bottom w:val="single" w:sz="2" w:space="0" w:color="000000"/>
            </w:tcBorders>
          </w:tcPr>
          <w:p w14:paraId="3BC7F460"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0F6CCD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71DE06D" w14:textId="77777777" w:rsidR="002D06AE" w:rsidRDefault="002C2419">
            <w:pPr>
              <w:pStyle w:val="TableParagraph"/>
              <w:spacing w:line="134" w:lineRule="exact"/>
              <w:ind w:right="187"/>
              <w:rPr>
                <w:rFonts w:ascii="Calibri"/>
                <w:sz w:val="12"/>
              </w:rPr>
            </w:pPr>
            <w:r>
              <w:rPr>
                <w:rFonts w:ascii="Calibri"/>
                <w:spacing w:val="-2"/>
                <w:w w:val="105"/>
                <w:sz w:val="12"/>
              </w:rPr>
              <w:t>30.25</w:t>
            </w:r>
          </w:p>
        </w:tc>
        <w:tc>
          <w:tcPr>
            <w:tcW w:w="901" w:type="dxa"/>
            <w:tcBorders>
              <w:top w:val="single" w:sz="2" w:space="0" w:color="000000"/>
              <w:bottom w:val="single" w:sz="2" w:space="0" w:color="000000"/>
            </w:tcBorders>
          </w:tcPr>
          <w:p w14:paraId="70377A88" w14:textId="77777777" w:rsidR="002D06AE" w:rsidRDefault="002C2419">
            <w:pPr>
              <w:pStyle w:val="TableParagraph"/>
              <w:spacing w:line="134" w:lineRule="exact"/>
              <w:ind w:right="193"/>
              <w:rPr>
                <w:rFonts w:ascii="Calibri"/>
                <w:b/>
                <w:sz w:val="12"/>
              </w:rPr>
            </w:pPr>
            <w:r>
              <w:rPr>
                <w:rFonts w:ascii="Calibri"/>
                <w:b/>
                <w:spacing w:val="-2"/>
                <w:w w:val="105"/>
                <w:sz w:val="12"/>
              </w:rPr>
              <w:t>332.80</w:t>
            </w:r>
          </w:p>
        </w:tc>
        <w:tc>
          <w:tcPr>
            <w:tcW w:w="917" w:type="dxa"/>
            <w:tcBorders>
              <w:top w:val="single" w:sz="2" w:space="0" w:color="000000"/>
              <w:bottom w:val="single" w:sz="2" w:space="0" w:color="000000"/>
            </w:tcBorders>
          </w:tcPr>
          <w:p w14:paraId="1B649CF2" w14:textId="77777777" w:rsidR="002D06AE" w:rsidRDefault="002C2419">
            <w:pPr>
              <w:pStyle w:val="TableParagraph"/>
              <w:spacing w:line="134" w:lineRule="exact"/>
              <w:ind w:right="210"/>
              <w:rPr>
                <w:rFonts w:ascii="Calibri"/>
                <w:sz w:val="12"/>
              </w:rPr>
            </w:pPr>
            <w:r>
              <w:rPr>
                <w:rFonts w:ascii="Calibri"/>
                <w:spacing w:val="-2"/>
                <w:w w:val="105"/>
                <w:sz w:val="12"/>
              </w:rPr>
              <w:t>320.00</w:t>
            </w:r>
          </w:p>
        </w:tc>
        <w:tc>
          <w:tcPr>
            <w:tcW w:w="729" w:type="dxa"/>
            <w:tcBorders>
              <w:top w:val="single" w:sz="2" w:space="0" w:color="000000"/>
              <w:bottom w:val="single" w:sz="2" w:space="0" w:color="000000"/>
            </w:tcBorders>
          </w:tcPr>
          <w:p w14:paraId="7DE5B093" w14:textId="77777777" w:rsidR="002D06AE" w:rsidRDefault="002C2419">
            <w:pPr>
              <w:pStyle w:val="TableParagraph"/>
              <w:spacing w:line="134" w:lineRule="exact"/>
              <w:ind w:right="70"/>
              <w:rPr>
                <w:rFonts w:ascii="Calibri"/>
                <w:sz w:val="12"/>
              </w:rPr>
            </w:pPr>
            <w:r>
              <w:rPr>
                <w:rFonts w:ascii="Calibri"/>
                <w:spacing w:val="-2"/>
                <w:w w:val="105"/>
                <w:sz w:val="12"/>
              </w:rPr>
              <w:t>12.80</w:t>
            </w:r>
          </w:p>
        </w:tc>
      </w:tr>
      <w:tr w:rsidR="002D06AE" w14:paraId="4584A5F3" w14:textId="77777777">
        <w:trPr>
          <w:trHeight w:val="163"/>
        </w:trPr>
        <w:tc>
          <w:tcPr>
            <w:tcW w:w="4354" w:type="dxa"/>
            <w:tcBorders>
              <w:top w:val="single" w:sz="2" w:space="0" w:color="000000"/>
              <w:bottom w:val="single" w:sz="2" w:space="0" w:color="000000"/>
            </w:tcBorders>
          </w:tcPr>
          <w:p w14:paraId="64C7774B"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5338700E"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72FB3EF" w14:textId="77777777" w:rsidR="002D06AE" w:rsidRDefault="002C2419">
            <w:pPr>
              <w:pStyle w:val="TableParagraph"/>
              <w:spacing w:line="134" w:lineRule="exact"/>
              <w:ind w:right="187"/>
              <w:rPr>
                <w:rFonts w:ascii="Calibri"/>
                <w:sz w:val="12"/>
              </w:rPr>
            </w:pPr>
            <w:r>
              <w:rPr>
                <w:rFonts w:ascii="Calibri"/>
                <w:spacing w:val="-2"/>
                <w:w w:val="105"/>
                <w:sz w:val="12"/>
              </w:rPr>
              <w:t>30.25</w:t>
            </w:r>
          </w:p>
        </w:tc>
        <w:tc>
          <w:tcPr>
            <w:tcW w:w="901" w:type="dxa"/>
            <w:tcBorders>
              <w:top w:val="single" w:sz="2" w:space="0" w:color="000000"/>
              <w:bottom w:val="single" w:sz="2" w:space="0" w:color="000000"/>
            </w:tcBorders>
          </w:tcPr>
          <w:p w14:paraId="3C16B26A" w14:textId="77777777" w:rsidR="002D06AE" w:rsidRDefault="002C2419">
            <w:pPr>
              <w:pStyle w:val="TableParagraph"/>
              <w:spacing w:line="134" w:lineRule="exact"/>
              <w:ind w:right="193"/>
              <w:rPr>
                <w:rFonts w:ascii="Calibri"/>
                <w:b/>
                <w:sz w:val="12"/>
              </w:rPr>
            </w:pPr>
            <w:r>
              <w:rPr>
                <w:rFonts w:ascii="Calibri"/>
                <w:b/>
                <w:spacing w:val="-2"/>
                <w:w w:val="105"/>
                <w:sz w:val="12"/>
              </w:rPr>
              <w:t>332.80</w:t>
            </w:r>
          </w:p>
        </w:tc>
        <w:tc>
          <w:tcPr>
            <w:tcW w:w="917" w:type="dxa"/>
            <w:tcBorders>
              <w:top w:val="single" w:sz="2" w:space="0" w:color="000000"/>
              <w:bottom w:val="single" w:sz="2" w:space="0" w:color="000000"/>
            </w:tcBorders>
          </w:tcPr>
          <w:p w14:paraId="4DC75723" w14:textId="77777777" w:rsidR="002D06AE" w:rsidRDefault="002C2419">
            <w:pPr>
              <w:pStyle w:val="TableParagraph"/>
              <w:spacing w:line="134" w:lineRule="exact"/>
              <w:ind w:right="210"/>
              <w:rPr>
                <w:rFonts w:ascii="Calibri"/>
                <w:sz w:val="12"/>
              </w:rPr>
            </w:pPr>
            <w:r>
              <w:rPr>
                <w:rFonts w:ascii="Calibri"/>
                <w:spacing w:val="-2"/>
                <w:w w:val="105"/>
                <w:sz w:val="12"/>
              </w:rPr>
              <w:t>320.00</w:t>
            </w:r>
          </w:p>
        </w:tc>
        <w:tc>
          <w:tcPr>
            <w:tcW w:w="729" w:type="dxa"/>
            <w:tcBorders>
              <w:top w:val="single" w:sz="2" w:space="0" w:color="000000"/>
              <w:bottom w:val="single" w:sz="2" w:space="0" w:color="000000"/>
            </w:tcBorders>
          </w:tcPr>
          <w:p w14:paraId="7366B041" w14:textId="77777777" w:rsidR="002D06AE" w:rsidRDefault="002C2419">
            <w:pPr>
              <w:pStyle w:val="TableParagraph"/>
              <w:spacing w:line="134" w:lineRule="exact"/>
              <w:ind w:right="70"/>
              <w:rPr>
                <w:rFonts w:ascii="Calibri"/>
                <w:sz w:val="12"/>
              </w:rPr>
            </w:pPr>
            <w:r>
              <w:rPr>
                <w:rFonts w:ascii="Calibri"/>
                <w:spacing w:val="-2"/>
                <w:w w:val="105"/>
                <w:sz w:val="12"/>
              </w:rPr>
              <w:t>12.80</w:t>
            </w:r>
          </w:p>
        </w:tc>
      </w:tr>
      <w:tr w:rsidR="002D06AE" w14:paraId="0DB181F0" w14:textId="77777777">
        <w:trPr>
          <w:trHeight w:val="163"/>
        </w:trPr>
        <w:tc>
          <w:tcPr>
            <w:tcW w:w="4354" w:type="dxa"/>
            <w:tcBorders>
              <w:top w:val="single" w:sz="2" w:space="0" w:color="000000"/>
              <w:bottom w:val="single" w:sz="2" w:space="0" w:color="000000"/>
            </w:tcBorders>
          </w:tcPr>
          <w:p w14:paraId="0CDF2A55"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867A431"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12D72C" w14:textId="77777777" w:rsidR="002D06AE" w:rsidRDefault="002C2419">
            <w:pPr>
              <w:pStyle w:val="TableParagraph"/>
              <w:spacing w:line="134" w:lineRule="exact"/>
              <w:ind w:right="187"/>
              <w:rPr>
                <w:rFonts w:ascii="Calibri"/>
                <w:sz w:val="12"/>
              </w:rPr>
            </w:pPr>
            <w:r>
              <w:rPr>
                <w:rFonts w:ascii="Calibri"/>
                <w:spacing w:val="-2"/>
                <w:w w:val="105"/>
                <w:sz w:val="12"/>
              </w:rPr>
              <w:t>10.02</w:t>
            </w:r>
          </w:p>
        </w:tc>
        <w:tc>
          <w:tcPr>
            <w:tcW w:w="901" w:type="dxa"/>
            <w:tcBorders>
              <w:top w:val="single" w:sz="2" w:space="0" w:color="000000"/>
              <w:bottom w:val="single" w:sz="2" w:space="0" w:color="000000"/>
            </w:tcBorders>
          </w:tcPr>
          <w:p w14:paraId="4CD597FD" w14:textId="77777777" w:rsidR="002D06AE" w:rsidRDefault="002C2419">
            <w:pPr>
              <w:pStyle w:val="TableParagraph"/>
              <w:spacing w:line="134" w:lineRule="exact"/>
              <w:ind w:right="193"/>
              <w:rPr>
                <w:rFonts w:ascii="Calibri"/>
                <w:b/>
                <w:sz w:val="12"/>
              </w:rPr>
            </w:pPr>
            <w:r>
              <w:rPr>
                <w:rFonts w:ascii="Calibri"/>
                <w:b/>
                <w:spacing w:val="-2"/>
                <w:w w:val="105"/>
                <w:sz w:val="12"/>
              </w:rPr>
              <w:t>110.20</w:t>
            </w:r>
          </w:p>
        </w:tc>
        <w:tc>
          <w:tcPr>
            <w:tcW w:w="917" w:type="dxa"/>
            <w:tcBorders>
              <w:top w:val="single" w:sz="2" w:space="0" w:color="000000"/>
              <w:bottom w:val="single" w:sz="2" w:space="0" w:color="000000"/>
            </w:tcBorders>
          </w:tcPr>
          <w:p w14:paraId="3934990E" w14:textId="77777777" w:rsidR="002D06AE" w:rsidRDefault="002C2419">
            <w:pPr>
              <w:pStyle w:val="TableParagraph"/>
              <w:spacing w:line="134" w:lineRule="exact"/>
              <w:ind w:right="210"/>
              <w:rPr>
                <w:rFonts w:ascii="Calibri"/>
                <w:sz w:val="12"/>
              </w:rPr>
            </w:pPr>
            <w:r>
              <w:rPr>
                <w:rFonts w:ascii="Calibri"/>
                <w:spacing w:val="-2"/>
                <w:w w:val="105"/>
                <w:sz w:val="12"/>
              </w:rPr>
              <w:t>106.00</w:t>
            </w:r>
          </w:p>
        </w:tc>
        <w:tc>
          <w:tcPr>
            <w:tcW w:w="729" w:type="dxa"/>
            <w:tcBorders>
              <w:top w:val="single" w:sz="2" w:space="0" w:color="000000"/>
              <w:bottom w:val="single" w:sz="2" w:space="0" w:color="000000"/>
            </w:tcBorders>
          </w:tcPr>
          <w:p w14:paraId="31E08740" w14:textId="77777777" w:rsidR="002D06AE" w:rsidRDefault="002C2419">
            <w:pPr>
              <w:pStyle w:val="TableParagraph"/>
              <w:spacing w:line="134" w:lineRule="exact"/>
              <w:ind w:right="71"/>
              <w:rPr>
                <w:rFonts w:ascii="Calibri"/>
                <w:sz w:val="12"/>
              </w:rPr>
            </w:pPr>
            <w:r>
              <w:rPr>
                <w:rFonts w:ascii="Calibri"/>
                <w:spacing w:val="-4"/>
                <w:w w:val="105"/>
                <w:sz w:val="12"/>
              </w:rPr>
              <w:t>4.20</w:t>
            </w:r>
          </w:p>
        </w:tc>
      </w:tr>
      <w:tr w:rsidR="002D06AE" w14:paraId="5EB4DB88" w14:textId="77777777">
        <w:trPr>
          <w:trHeight w:val="163"/>
        </w:trPr>
        <w:tc>
          <w:tcPr>
            <w:tcW w:w="4354" w:type="dxa"/>
            <w:tcBorders>
              <w:top w:val="single" w:sz="2" w:space="0" w:color="000000"/>
              <w:bottom w:val="single" w:sz="2" w:space="0" w:color="000000"/>
            </w:tcBorders>
          </w:tcPr>
          <w:p w14:paraId="6DD285F0"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Athletics-</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40693968"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FCC0FF1" w14:textId="77777777" w:rsidR="002D06AE" w:rsidRDefault="002C2419">
            <w:pPr>
              <w:pStyle w:val="TableParagraph"/>
              <w:spacing w:line="134" w:lineRule="exact"/>
              <w:ind w:right="187"/>
              <w:rPr>
                <w:rFonts w:ascii="Calibri"/>
                <w:sz w:val="12"/>
              </w:rPr>
            </w:pPr>
            <w:r>
              <w:rPr>
                <w:rFonts w:ascii="Calibri"/>
                <w:spacing w:val="-2"/>
                <w:w w:val="105"/>
                <w:sz w:val="12"/>
              </w:rPr>
              <w:t>30.25</w:t>
            </w:r>
          </w:p>
        </w:tc>
        <w:tc>
          <w:tcPr>
            <w:tcW w:w="901" w:type="dxa"/>
            <w:tcBorders>
              <w:top w:val="single" w:sz="2" w:space="0" w:color="000000"/>
              <w:bottom w:val="single" w:sz="2" w:space="0" w:color="000000"/>
            </w:tcBorders>
          </w:tcPr>
          <w:p w14:paraId="728C5D20" w14:textId="77777777" w:rsidR="002D06AE" w:rsidRDefault="002C2419">
            <w:pPr>
              <w:pStyle w:val="TableParagraph"/>
              <w:spacing w:line="134" w:lineRule="exact"/>
              <w:ind w:right="193"/>
              <w:rPr>
                <w:rFonts w:ascii="Calibri"/>
                <w:b/>
                <w:sz w:val="12"/>
              </w:rPr>
            </w:pPr>
            <w:r>
              <w:rPr>
                <w:rFonts w:ascii="Calibri"/>
                <w:b/>
                <w:spacing w:val="-2"/>
                <w:w w:val="105"/>
                <w:sz w:val="12"/>
              </w:rPr>
              <w:t>332.80</w:t>
            </w:r>
          </w:p>
        </w:tc>
        <w:tc>
          <w:tcPr>
            <w:tcW w:w="917" w:type="dxa"/>
            <w:tcBorders>
              <w:top w:val="single" w:sz="2" w:space="0" w:color="000000"/>
              <w:bottom w:val="single" w:sz="2" w:space="0" w:color="000000"/>
            </w:tcBorders>
          </w:tcPr>
          <w:p w14:paraId="0DDD86E5" w14:textId="77777777" w:rsidR="002D06AE" w:rsidRDefault="002C2419">
            <w:pPr>
              <w:pStyle w:val="TableParagraph"/>
              <w:spacing w:line="134" w:lineRule="exact"/>
              <w:ind w:right="210"/>
              <w:rPr>
                <w:rFonts w:ascii="Calibri"/>
                <w:sz w:val="12"/>
              </w:rPr>
            </w:pPr>
            <w:r>
              <w:rPr>
                <w:rFonts w:ascii="Calibri"/>
                <w:spacing w:val="-2"/>
                <w:w w:val="105"/>
                <w:sz w:val="12"/>
              </w:rPr>
              <w:t>320.00</w:t>
            </w:r>
          </w:p>
        </w:tc>
        <w:tc>
          <w:tcPr>
            <w:tcW w:w="729" w:type="dxa"/>
            <w:tcBorders>
              <w:top w:val="single" w:sz="2" w:space="0" w:color="000000"/>
              <w:bottom w:val="single" w:sz="2" w:space="0" w:color="000000"/>
            </w:tcBorders>
          </w:tcPr>
          <w:p w14:paraId="068CB2D2" w14:textId="77777777" w:rsidR="002D06AE" w:rsidRDefault="002C2419">
            <w:pPr>
              <w:pStyle w:val="TableParagraph"/>
              <w:spacing w:line="134" w:lineRule="exact"/>
              <w:ind w:right="70"/>
              <w:rPr>
                <w:rFonts w:ascii="Calibri"/>
                <w:sz w:val="12"/>
              </w:rPr>
            </w:pPr>
            <w:r>
              <w:rPr>
                <w:rFonts w:ascii="Calibri"/>
                <w:spacing w:val="-2"/>
                <w:w w:val="105"/>
                <w:sz w:val="12"/>
              </w:rPr>
              <w:t>12.80</w:t>
            </w:r>
          </w:p>
        </w:tc>
      </w:tr>
      <w:tr w:rsidR="002D06AE" w14:paraId="46743590" w14:textId="77777777">
        <w:trPr>
          <w:trHeight w:val="163"/>
        </w:trPr>
        <w:tc>
          <w:tcPr>
            <w:tcW w:w="4354" w:type="dxa"/>
            <w:tcBorders>
              <w:top w:val="single" w:sz="2" w:space="0" w:color="000000"/>
              <w:bottom w:val="single" w:sz="2" w:space="0" w:color="000000"/>
            </w:tcBorders>
          </w:tcPr>
          <w:p w14:paraId="5B56E7EA"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Athletics-</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00BF15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536A80A" w14:textId="77777777" w:rsidR="002D06AE" w:rsidRDefault="002C2419">
            <w:pPr>
              <w:pStyle w:val="TableParagraph"/>
              <w:spacing w:line="134" w:lineRule="exact"/>
              <w:ind w:right="187"/>
              <w:rPr>
                <w:rFonts w:ascii="Calibri"/>
                <w:sz w:val="12"/>
              </w:rPr>
            </w:pPr>
            <w:r>
              <w:rPr>
                <w:rFonts w:ascii="Calibri"/>
                <w:spacing w:val="-2"/>
                <w:w w:val="105"/>
                <w:sz w:val="12"/>
              </w:rPr>
              <w:t>10.02</w:t>
            </w:r>
          </w:p>
        </w:tc>
        <w:tc>
          <w:tcPr>
            <w:tcW w:w="901" w:type="dxa"/>
            <w:tcBorders>
              <w:top w:val="single" w:sz="2" w:space="0" w:color="000000"/>
              <w:bottom w:val="single" w:sz="2" w:space="0" w:color="000000"/>
            </w:tcBorders>
          </w:tcPr>
          <w:p w14:paraId="2CD97721" w14:textId="77777777" w:rsidR="002D06AE" w:rsidRDefault="002C2419">
            <w:pPr>
              <w:pStyle w:val="TableParagraph"/>
              <w:spacing w:line="134" w:lineRule="exact"/>
              <w:ind w:right="193"/>
              <w:rPr>
                <w:rFonts w:ascii="Calibri"/>
                <w:b/>
                <w:sz w:val="12"/>
              </w:rPr>
            </w:pPr>
            <w:r>
              <w:rPr>
                <w:rFonts w:ascii="Calibri"/>
                <w:b/>
                <w:spacing w:val="-2"/>
                <w:w w:val="105"/>
                <w:sz w:val="12"/>
              </w:rPr>
              <w:t>110.20</w:t>
            </w:r>
          </w:p>
        </w:tc>
        <w:tc>
          <w:tcPr>
            <w:tcW w:w="917" w:type="dxa"/>
            <w:tcBorders>
              <w:top w:val="single" w:sz="2" w:space="0" w:color="000000"/>
              <w:bottom w:val="single" w:sz="2" w:space="0" w:color="000000"/>
            </w:tcBorders>
          </w:tcPr>
          <w:p w14:paraId="2DBBEB41" w14:textId="77777777" w:rsidR="002D06AE" w:rsidRDefault="002C2419">
            <w:pPr>
              <w:pStyle w:val="TableParagraph"/>
              <w:spacing w:line="134" w:lineRule="exact"/>
              <w:ind w:right="210"/>
              <w:rPr>
                <w:rFonts w:ascii="Calibri"/>
                <w:sz w:val="12"/>
              </w:rPr>
            </w:pPr>
            <w:r>
              <w:rPr>
                <w:rFonts w:ascii="Calibri"/>
                <w:spacing w:val="-2"/>
                <w:w w:val="105"/>
                <w:sz w:val="12"/>
              </w:rPr>
              <w:t>106.00</w:t>
            </w:r>
          </w:p>
        </w:tc>
        <w:tc>
          <w:tcPr>
            <w:tcW w:w="729" w:type="dxa"/>
            <w:tcBorders>
              <w:top w:val="single" w:sz="2" w:space="0" w:color="000000"/>
              <w:bottom w:val="single" w:sz="2" w:space="0" w:color="000000"/>
            </w:tcBorders>
          </w:tcPr>
          <w:p w14:paraId="1D3CF448" w14:textId="77777777" w:rsidR="002D06AE" w:rsidRDefault="002C2419">
            <w:pPr>
              <w:pStyle w:val="TableParagraph"/>
              <w:spacing w:line="134" w:lineRule="exact"/>
              <w:ind w:right="71"/>
              <w:rPr>
                <w:rFonts w:ascii="Calibri"/>
                <w:sz w:val="12"/>
              </w:rPr>
            </w:pPr>
            <w:r>
              <w:rPr>
                <w:rFonts w:ascii="Calibri"/>
                <w:spacing w:val="-4"/>
                <w:w w:val="105"/>
                <w:sz w:val="12"/>
              </w:rPr>
              <w:t>4.20</w:t>
            </w:r>
          </w:p>
        </w:tc>
      </w:tr>
      <w:tr w:rsidR="002D06AE" w14:paraId="3FC5527B" w14:textId="77777777">
        <w:trPr>
          <w:trHeight w:val="163"/>
        </w:trPr>
        <w:tc>
          <w:tcPr>
            <w:tcW w:w="4354" w:type="dxa"/>
            <w:tcBorders>
              <w:top w:val="single" w:sz="2" w:space="0" w:color="000000"/>
              <w:bottom w:val="single" w:sz="2" w:space="0" w:color="000000"/>
            </w:tcBorders>
          </w:tcPr>
          <w:p w14:paraId="7337B31F"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BMX-</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ADF95F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E89C9C7" w14:textId="77777777" w:rsidR="002D06AE" w:rsidRDefault="002C2419">
            <w:pPr>
              <w:pStyle w:val="TableParagraph"/>
              <w:spacing w:line="134" w:lineRule="exact"/>
              <w:ind w:right="187"/>
              <w:rPr>
                <w:rFonts w:ascii="Calibri"/>
                <w:sz w:val="12"/>
              </w:rPr>
            </w:pPr>
            <w:r>
              <w:rPr>
                <w:rFonts w:ascii="Calibri"/>
                <w:spacing w:val="-2"/>
                <w:w w:val="105"/>
                <w:sz w:val="12"/>
              </w:rPr>
              <w:t>12.67</w:t>
            </w:r>
          </w:p>
        </w:tc>
        <w:tc>
          <w:tcPr>
            <w:tcW w:w="901" w:type="dxa"/>
            <w:tcBorders>
              <w:top w:val="single" w:sz="2" w:space="0" w:color="000000"/>
              <w:bottom w:val="single" w:sz="2" w:space="0" w:color="000000"/>
            </w:tcBorders>
          </w:tcPr>
          <w:p w14:paraId="770E99FA" w14:textId="77777777" w:rsidR="002D06AE" w:rsidRDefault="002C2419">
            <w:pPr>
              <w:pStyle w:val="TableParagraph"/>
              <w:spacing w:line="134" w:lineRule="exact"/>
              <w:ind w:right="193"/>
              <w:rPr>
                <w:rFonts w:ascii="Calibri"/>
                <w:b/>
                <w:sz w:val="12"/>
              </w:rPr>
            </w:pPr>
            <w:r>
              <w:rPr>
                <w:rFonts w:ascii="Calibri"/>
                <w:b/>
                <w:spacing w:val="-2"/>
                <w:w w:val="105"/>
                <w:sz w:val="12"/>
              </w:rPr>
              <w:t>139.40</w:t>
            </w:r>
          </w:p>
        </w:tc>
        <w:tc>
          <w:tcPr>
            <w:tcW w:w="917" w:type="dxa"/>
            <w:tcBorders>
              <w:top w:val="single" w:sz="2" w:space="0" w:color="000000"/>
              <w:bottom w:val="single" w:sz="2" w:space="0" w:color="000000"/>
            </w:tcBorders>
          </w:tcPr>
          <w:p w14:paraId="0635FEFD" w14:textId="77777777" w:rsidR="002D06AE" w:rsidRDefault="002C2419">
            <w:pPr>
              <w:pStyle w:val="TableParagraph"/>
              <w:spacing w:line="134" w:lineRule="exact"/>
              <w:ind w:right="210"/>
              <w:rPr>
                <w:rFonts w:ascii="Calibri"/>
                <w:sz w:val="12"/>
              </w:rPr>
            </w:pPr>
            <w:r>
              <w:rPr>
                <w:rFonts w:ascii="Calibri"/>
                <w:spacing w:val="-2"/>
                <w:w w:val="105"/>
                <w:sz w:val="12"/>
              </w:rPr>
              <w:t>134.00</w:t>
            </w:r>
          </w:p>
        </w:tc>
        <w:tc>
          <w:tcPr>
            <w:tcW w:w="729" w:type="dxa"/>
            <w:tcBorders>
              <w:top w:val="single" w:sz="2" w:space="0" w:color="000000"/>
              <w:bottom w:val="single" w:sz="2" w:space="0" w:color="000000"/>
            </w:tcBorders>
          </w:tcPr>
          <w:p w14:paraId="6083EA6D" w14:textId="77777777" w:rsidR="002D06AE" w:rsidRDefault="002C2419">
            <w:pPr>
              <w:pStyle w:val="TableParagraph"/>
              <w:spacing w:line="134" w:lineRule="exact"/>
              <w:ind w:right="71"/>
              <w:rPr>
                <w:rFonts w:ascii="Calibri"/>
                <w:sz w:val="12"/>
              </w:rPr>
            </w:pPr>
            <w:r>
              <w:rPr>
                <w:rFonts w:ascii="Calibri"/>
                <w:spacing w:val="-4"/>
                <w:w w:val="105"/>
                <w:sz w:val="12"/>
              </w:rPr>
              <w:t>5.40</w:t>
            </w:r>
          </w:p>
        </w:tc>
      </w:tr>
      <w:tr w:rsidR="002D06AE" w14:paraId="655FAED4" w14:textId="77777777">
        <w:trPr>
          <w:trHeight w:val="163"/>
        </w:trPr>
        <w:tc>
          <w:tcPr>
            <w:tcW w:w="4354" w:type="dxa"/>
            <w:tcBorders>
              <w:top w:val="single" w:sz="2" w:space="0" w:color="000000"/>
              <w:bottom w:val="single" w:sz="2" w:space="0" w:color="000000"/>
            </w:tcBorders>
          </w:tcPr>
          <w:p w14:paraId="0FFA0E54"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BMX-</w:t>
            </w:r>
            <w:r>
              <w:rPr>
                <w:rFonts w:ascii="Calibri"/>
                <w:spacing w:val="-2"/>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704779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16CDC35" w14:textId="77777777" w:rsidR="002D06AE" w:rsidRDefault="002C2419">
            <w:pPr>
              <w:pStyle w:val="TableParagraph"/>
              <w:spacing w:line="134" w:lineRule="exact"/>
              <w:ind w:right="188"/>
              <w:rPr>
                <w:rFonts w:ascii="Calibri"/>
                <w:sz w:val="12"/>
              </w:rPr>
            </w:pPr>
            <w:r>
              <w:rPr>
                <w:rFonts w:ascii="Calibri"/>
                <w:spacing w:val="-4"/>
                <w:w w:val="105"/>
                <w:sz w:val="12"/>
              </w:rPr>
              <w:t>4.16</w:t>
            </w:r>
          </w:p>
        </w:tc>
        <w:tc>
          <w:tcPr>
            <w:tcW w:w="901" w:type="dxa"/>
            <w:tcBorders>
              <w:top w:val="single" w:sz="2" w:space="0" w:color="000000"/>
              <w:bottom w:val="single" w:sz="2" w:space="0" w:color="000000"/>
            </w:tcBorders>
          </w:tcPr>
          <w:p w14:paraId="5848BCDC" w14:textId="77777777" w:rsidR="002D06AE" w:rsidRDefault="002C2419">
            <w:pPr>
              <w:pStyle w:val="TableParagraph"/>
              <w:spacing w:line="134" w:lineRule="exact"/>
              <w:ind w:right="191"/>
              <w:rPr>
                <w:rFonts w:ascii="Calibri"/>
                <w:b/>
                <w:sz w:val="12"/>
              </w:rPr>
            </w:pPr>
            <w:r>
              <w:rPr>
                <w:rFonts w:ascii="Calibri"/>
                <w:b/>
                <w:spacing w:val="-2"/>
                <w:w w:val="105"/>
                <w:sz w:val="12"/>
              </w:rPr>
              <w:t>45.80</w:t>
            </w:r>
          </w:p>
        </w:tc>
        <w:tc>
          <w:tcPr>
            <w:tcW w:w="917" w:type="dxa"/>
            <w:tcBorders>
              <w:top w:val="single" w:sz="2" w:space="0" w:color="000000"/>
              <w:bottom w:val="single" w:sz="2" w:space="0" w:color="000000"/>
            </w:tcBorders>
          </w:tcPr>
          <w:p w14:paraId="79823B6E" w14:textId="77777777" w:rsidR="002D06AE" w:rsidRDefault="002C2419">
            <w:pPr>
              <w:pStyle w:val="TableParagraph"/>
              <w:spacing w:line="134" w:lineRule="exact"/>
              <w:ind w:right="210"/>
              <w:rPr>
                <w:rFonts w:ascii="Calibri"/>
                <w:sz w:val="12"/>
              </w:rPr>
            </w:pPr>
            <w:r>
              <w:rPr>
                <w:rFonts w:ascii="Calibri"/>
                <w:spacing w:val="-2"/>
                <w:w w:val="105"/>
                <w:sz w:val="12"/>
              </w:rPr>
              <w:t>44.00</w:t>
            </w:r>
          </w:p>
        </w:tc>
        <w:tc>
          <w:tcPr>
            <w:tcW w:w="729" w:type="dxa"/>
            <w:tcBorders>
              <w:top w:val="single" w:sz="2" w:space="0" w:color="000000"/>
              <w:bottom w:val="single" w:sz="2" w:space="0" w:color="000000"/>
            </w:tcBorders>
          </w:tcPr>
          <w:p w14:paraId="142EE04D" w14:textId="77777777" w:rsidR="002D06AE" w:rsidRDefault="002C2419">
            <w:pPr>
              <w:pStyle w:val="TableParagraph"/>
              <w:spacing w:line="134" w:lineRule="exact"/>
              <w:ind w:right="71"/>
              <w:rPr>
                <w:rFonts w:ascii="Calibri"/>
                <w:sz w:val="12"/>
              </w:rPr>
            </w:pPr>
            <w:r>
              <w:rPr>
                <w:rFonts w:ascii="Calibri"/>
                <w:spacing w:val="-4"/>
                <w:w w:val="105"/>
                <w:sz w:val="12"/>
              </w:rPr>
              <w:t>1.80</w:t>
            </w:r>
          </w:p>
        </w:tc>
      </w:tr>
      <w:tr w:rsidR="002D06AE" w14:paraId="57134B00" w14:textId="77777777">
        <w:trPr>
          <w:trHeight w:val="163"/>
        </w:trPr>
        <w:tc>
          <w:tcPr>
            <w:tcW w:w="4354" w:type="dxa"/>
            <w:tcBorders>
              <w:top w:val="single" w:sz="2" w:space="0" w:color="000000"/>
              <w:bottom w:val="single" w:sz="2" w:space="0" w:color="000000"/>
            </w:tcBorders>
          </w:tcPr>
          <w:p w14:paraId="22C2F873"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7"/>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Bowls-</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2CC209C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AFED5E4" w14:textId="77777777" w:rsidR="002D06AE" w:rsidRDefault="002C2419">
            <w:pPr>
              <w:pStyle w:val="TableParagraph"/>
              <w:spacing w:line="134" w:lineRule="exact"/>
              <w:ind w:right="188"/>
              <w:rPr>
                <w:rFonts w:ascii="Calibri"/>
                <w:sz w:val="12"/>
              </w:rPr>
            </w:pPr>
            <w:r>
              <w:rPr>
                <w:rFonts w:ascii="Calibri"/>
                <w:spacing w:val="-4"/>
                <w:w w:val="105"/>
                <w:sz w:val="12"/>
              </w:rPr>
              <w:t>5.20</w:t>
            </w:r>
          </w:p>
        </w:tc>
        <w:tc>
          <w:tcPr>
            <w:tcW w:w="901" w:type="dxa"/>
            <w:tcBorders>
              <w:top w:val="single" w:sz="2" w:space="0" w:color="000000"/>
              <w:bottom w:val="single" w:sz="2" w:space="0" w:color="000000"/>
            </w:tcBorders>
          </w:tcPr>
          <w:p w14:paraId="0D604C32" w14:textId="77777777" w:rsidR="002D06AE" w:rsidRDefault="002C2419">
            <w:pPr>
              <w:pStyle w:val="TableParagraph"/>
              <w:spacing w:line="134" w:lineRule="exact"/>
              <w:ind w:right="191"/>
              <w:rPr>
                <w:rFonts w:ascii="Calibri"/>
                <w:b/>
                <w:sz w:val="12"/>
              </w:rPr>
            </w:pPr>
            <w:r>
              <w:rPr>
                <w:rFonts w:ascii="Calibri"/>
                <w:b/>
                <w:spacing w:val="-2"/>
                <w:w w:val="105"/>
                <w:sz w:val="12"/>
              </w:rPr>
              <w:t>57.20</w:t>
            </w:r>
          </w:p>
        </w:tc>
        <w:tc>
          <w:tcPr>
            <w:tcW w:w="917" w:type="dxa"/>
            <w:tcBorders>
              <w:top w:val="single" w:sz="2" w:space="0" w:color="000000"/>
              <w:bottom w:val="single" w:sz="2" w:space="0" w:color="000000"/>
            </w:tcBorders>
          </w:tcPr>
          <w:p w14:paraId="4257CEC4" w14:textId="77777777" w:rsidR="002D06AE" w:rsidRDefault="002C2419">
            <w:pPr>
              <w:pStyle w:val="TableParagraph"/>
              <w:spacing w:line="134" w:lineRule="exact"/>
              <w:ind w:right="210"/>
              <w:rPr>
                <w:rFonts w:ascii="Calibri"/>
                <w:sz w:val="12"/>
              </w:rPr>
            </w:pPr>
            <w:r>
              <w:rPr>
                <w:rFonts w:ascii="Calibri"/>
                <w:spacing w:val="-2"/>
                <w:w w:val="105"/>
                <w:sz w:val="12"/>
              </w:rPr>
              <w:t>55.00</w:t>
            </w:r>
          </w:p>
        </w:tc>
        <w:tc>
          <w:tcPr>
            <w:tcW w:w="729" w:type="dxa"/>
            <w:tcBorders>
              <w:top w:val="single" w:sz="2" w:space="0" w:color="000000"/>
              <w:bottom w:val="single" w:sz="2" w:space="0" w:color="000000"/>
            </w:tcBorders>
          </w:tcPr>
          <w:p w14:paraId="3DA3FC4F" w14:textId="77777777" w:rsidR="002D06AE" w:rsidRDefault="002C2419">
            <w:pPr>
              <w:pStyle w:val="TableParagraph"/>
              <w:spacing w:line="134" w:lineRule="exact"/>
              <w:ind w:right="71"/>
              <w:rPr>
                <w:rFonts w:ascii="Calibri"/>
                <w:sz w:val="12"/>
              </w:rPr>
            </w:pPr>
            <w:r>
              <w:rPr>
                <w:rFonts w:ascii="Calibri"/>
                <w:spacing w:val="-4"/>
                <w:w w:val="105"/>
                <w:sz w:val="12"/>
              </w:rPr>
              <w:t>2.20</w:t>
            </w:r>
          </w:p>
        </w:tc>
      </w:tr>
      <w:tr w:rsidR="002D06AE" w14:paraId="640418E2" w14:textId="77777777">
        <w:trPr>
          <w:trHeight w:val="163"/>
        </w:trPr>
        <w:tc>
          <w:tcPr>
            <w:tcW w:w="4354" w:type="dxa"/>
            <w:tcBorders>
              <w:top w:val="single" w:sz="2" w:space="0" w:color="000000"/>
              <w:bottom w:val="single" w:sz="2" w:space="0" w:color="000000"/>
            </w:tcBorders>
          </w:tcPr>
          <w:p w14:paraId="1A3112D9"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Bowls-</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7ACCC1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1FB16D" w14:textId="77777777" w:rsidR="002D06AE" w:rsidRDefault="002C2419">
            <w:pPr>
              <w:pStyle w:val="TableParagraph"/>
              <w:spacing w:line="134" w:lineRule="exact"/>
              <w:ind w:right="188"/>
              <w:rPr>
                <w:rFonts w:ascii="Calibri"/>
                <w:sz w:val="12"/>
              </w:rPr>
            </w:pPr>
            <w:r>
              <w:rPr>
                <w:rFonts w:ascii="Calibri"/>
                <w:spacing w:val="-4"/>
                <w:w w:val="105"/>
                <w:sz w:val="12"/>
              </w:rPr>
              <w:t>1.75</w:t>
            </w:r>
          </w:p>
        </w:tc>
        <w:tc>
          <w:tcPr>
            <w:tcW w:w="901" w:type="dxa"/>
            <w:tcBorders>
              <w:top w:val="single" w:sz="2" w:space="0" w:color="000000"/>
              <w:bottom w:val="single" w:sz="2" w:space="0" w:color="000000"/>
            </w:tcBorders>
          </w:tcPr>
          <w:p w14:paraId="39E69F94" w14:textId="77777777" w:rsidR="002D06AE" w:rsidRDefault="002C2419">
            <w:pPr>
              <w:pStyle w:val="TableParagraph"/>
              <w:spacing w:line="134" w:lineRule="exact"/>
              <w:ind w:right="191"/>
              <w:rPr>
                <w:rFonts w:ascii="Calibri"/>
                <w:b/>
                <w:sz w:val="12"/>
              </w:rPr>
            </w:pPr>
            <w:r>
              <w:rPr>
                <w:rFonts w:ascii="Calibri"/>
                <w:b/>
                <w:spacing w:val="-2"/>
                <w:w w:val="105"/>
                <w:sz w:val="12"/>
              </w:rPr>
              <w:t>19.20</w:t>
            </w:r>
          </w:p>
        </w:tc>
        <w:tc>
          <w:tcPr>
            <w:tcW w:w="917" w:type="dxa"/>
            <w:tcBorders>
              <w:top w:val="single" w:sz="2" w:space="0" w:color="000000"/>
              <w:bottom w:val="single" w:sz="2" w:space="0" w:color="000000"/>
            </w:tcBorders>
          </w:tcPr>
          <w:p w14:paraId="5F84C9B4" w14:textId="77777777" w:rsidR="002D06AE" w:rsidRDefault="002C2419">
            <w:pPr>
              <w:pStyle w:val="TableParagraph"/>
              <w:spacing w:line="134" w:lineRule="exact"/>
              <w:ind w:right="210"/>
              <w:rPr>
                <w:rFonts w:ascii="Calibri"/>
                <w:sz w:val="12"/>
              </w:rPr>
            </w:pPr>
            <w:r>
              <w:rPr>
                <w:rFonts w:ascii="Calibri"/>
                <w:spacing w:val="-2"/>
                <w:w w:val="105"/>
                <w:sz w:val="12"/>
              </w:rPr>
              <w:t>18.50</w:t>
            </w:r>
          </w:p>
        </w:tc>
        <w:tc>
          <w:tcPr>
            <w:tcW w:w="729" w:type="dxa"/>
            <w:tcBorders>
              <w:top w:val="single" w:sz="2" w:space="0" w:color="000000"/>
              <w:bottom w:val="single" w:sz="2" w:space="0" w:color="000000"/>
            </w:tcBorders>
          </w:tcPr>
          <w:p w14:paraId="043AEF89" w14:textId="77777777" w:rsidR="002D06AE" w:rsidRDefault="002C2419">
            <w:pPr>
              <w:pStyle w:val="TableParagraph"/>
              <w:spacing w:line="134" w:lineRule="exact"/>
              <w:ind w:right="71"/>
              <w:rPr>
                <w:rFonts w:ascii="Calibri"/>
                <w:sz w:val="12"/>
              </w:rPr>
            </w:pPr>
            <w:r>
              <w:rPr>
                <w:rFonts w:ascii="Calibri"/>
                <w:spacing w:val="-4"/>
                <w:w w:val="105"/>
                <w:sz w:val="12"/>
              </w:rPr>
              <w:t>0.70</w:t>
            </w:r>
          </w:p>
        </w:tc>
      </w:tr>
      <w:tr w:rsidR="002D06AE" w14:paraId="16231E8C" w14:textId="77777777">
        <w:trPr>
          <w:trHeight w:val="163"/>
        </w:trPr>
        <w:tc>
          <w:tcPr>
            <w:tcW w:w="4354" w:type="dxa"/>
            <w:tcBorders>
              <w:top w:val="single" w:sz="2" w:space="0" w:color="000000"/>
              <w:bottom w:val="single" w:sz="2" w:space="0" w:color="000000"/>
            </w:tcBorders>
          </w:tcPr>
          <w:p w14:paraId="0C3B8633"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297FBD0"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BA4379F" w14:textId="77777777" w:rsidR="002D06AE" w:rsidRDefault="002C2419">
            <w:pPr>
              <w:pStyle w:val="TableParagraph"/>
              <w:spacing w:line="134" w:lineRule="exact"/>
              <w:ind w:right="187"/>
              <w:rPr>
                <w:rFonts w:ascii="Calibri"/>
                <w:sz w:val="12"/>
              </w:rPr>
            </w:pPr>
            <w:r>
              <w:rPr>
                <w:rFonts w:ascii="Calibri"/>
                <w:spacing w:val="-2"/>
                <w:w w:val="105"/>
                <w:sz w:val="12"/>
              </w:rPr>
              <w:t>10.02</w:t>
            </w:r>
          </w:p>
        </w:tc>
        <w:tc>
          <w:tcPr>
            <w:tcW w:w="901" w:type="dxa"/>
            <w:tcBorders>
              <w:top w:val="single" w:sz="2" w:space="0" w:color="000000"/>
              <w:bottom w:val="single" w:sz="2" w:space="0" w:color="000000"/>
            </w:tcBorders>
          </w:tcPr>
          <w:p w14:paraId="65F6BF87" w14:textId="77777777" w:rsidR="002D06AE" w:rsidRDefault="002C2419">
            <w:pPr>
              <w:pStyle w:val="TableParagraph"/>
              <w:spacing w:line="134" w:lineRule="exact"/>
              <w:ind w:right="193"/>
              <w:rPr>
                <w:rFonts w:ascii="Calibri"/>
                <w:b/>
                <w:sz w:val="12"/>
              </w:rPr>
            </w:pPr>
            <w:r>
              <w:rPr>
                <w:rFonts w:ascii="Calibri"/>
                <w:b/>
                <w:spacing w:val="-2"/>
                <w:w w:val="105"/>
                <w:sz w:val="12"/>
              </w:rPr>
              <w:t>110.20</w:t>
            </w:r>
          </w:p>
        </w:tc>
        <w:tc>
          <w:tcPr>
            <w:tcW w:w="917" w:type="dxa"/>
            <w:tcBorders>
              <w:top w:val="single" w:sz="2" w:space="0" w:color="000000"/>
              <w:bottom w:val="single" w:sz="2" w:space="0" w:color="000000"/>
            </w:tcBorders>
          </w:tcPr>
          <w:p w14:paraId="461E861E" w14:textId="77777777" w:rsidR="002D06AE" w:rsidRDefault="002C2419">
            <w:pPr>
              <w:pStyle w:val="TableParagraph"/>
              <w:spacing w:line="134" w:lineRule="exact"/>
              <w:ind w:right="210"/>
              <w:rPr>
                <w:rFonts w:ascii="Calibri"/>
                <w:sz w:val="12"/>
              </w:rPr>
            </w:pPr>
            <w:r>
              <w:rPr>
                <w:rFonts w:ascii="Calibri"/>
                <w:spacing w:val="-2"/>
                <w:w w:val="105"/>
                <w:sz w:val="12"/>
              </w:rPr>
              <w:t>106.00</w:t>
            </w:r>
          </w:p>
        </w:tc>
        <w:tc>
          <w:tcPr>
            <w:tcW w:w="729" w:type="dxa"/>
            <w:tcBorders>
              <w:top w:val="single" w:sz="2" w:space="0" w:color="000000"/>
              <w:bottom w:val="single" w:sz="2" w:space="0" w:color="000000"/>
            </w:tcBorders>
          </w:tcPr>
          <w:p w14:paraId="1C0C1234" w14:textId="77777777" w:rsidR="002D06AE" w:rsidRDefault="002C2419">
            <w:pPr>
              <w:pStyle w:val="TableParagraph"/>
              <w:spacing w:line="134" w:lineRule="exact"/>
              <w:ind w:right="71"/>
              <w:rPr>
                <w:rFonts w:ascii="Calibri"/>
                <w:sz w:val="12"/>
              </w:rPr>
            </w:pPr>
            <w:r>
              <w:rPr>
                <w:rFonts w:ascii="Calibri"/>
                <w:spacing w:val="-4"/>
                <w:w w:val="105"/>
                <w:sz w:val="12"/>
              </w:rPr>
              <w:t>4.20</w:t>
            </w:r>
          </w:p>
        </w:tc>
      </w:tr>
      <w:tr w:rsidR="002D06AE" w14:paraId="0184DE39" w14:textId="77777777">
        <w:trPr>
          <w:trHeight w:val="163"/>
        </w:trPr>
        <w:tc>
          <w:tcPr>
            <w:tcW w:w="4354" w:type="dxa"/>
            <w:tcBorders>
              <w:top w:val="single" w:sz="2" w:space="0" w:color="000000"/>
              <w:bottom w:val="single" w:sz="2" w:space="0" w:color="000000"/>
            </w:tcBorders>
          </w:tcPr>
          <w:p w14:paraId="5C57A98A"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3"/>
                <w:w w:val="105"/>
                <w:sz w:val="12"/>
              </w:rPr>
              <w:t xml:space="preserve"> </w:t>
            </w:r>
            <w:r>
              <w:rPr>
                <w:rFonts w:ascii="Calibri"/>
                <w:w w:val="105"/>
                <w:sz w:val="12"/>
              </w:rPr>
              <w:t>Pitch-</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2A0FF451"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11C9175" w14:textId="77777777" w:rsidR="002D06AE" w:rsidRDefault="002C2419">
            <w:pPr>
              <w:pStyle w:val="TableParagraph"/>
              <w:spacing w:line="134" w:lineRule="exact"/>
              <w:ind w:right="187"/>
              <w:rPr>
                <w:rFonts w:ascii="Calibri"/>
                <w:sz w:val="12"/>
              </w:rPr>
            </w:pPr>
            <w:r>
              <w:rPr>
                <w:rFonts w:ascii="Calibri"/>
                <w:spacing w:val="-2"/>
                <w:w w:val="105"/>
                <w:sz w:val="12"/>
              </w:rPr>
              <w:t>18.53</w:t>
            </w:r>
          </w:p>
        </w:tc>
        <w:tc>
          <w:tcPr>
            <w:tcW w:w="901" w:type="dxa"/>
            <w:tcBorders>
              <w:top w:val="single" w:sz="2" w:space="0" w:color="000000"/>
              <w:bottom w:val="single" w:sz="2" w:space="0" w:color="000000"/>
            </w:tcBorders>
          </w:tcPr>
          <w:p w14:paraId="0004FAAB" w14:textId="77777777" w:rsidR="002D06AE" w:rsidRDefault="002C2419">
            <w:pPr>
              <w:pStyle w:val="TableParagraph"/>
              <w:spacing w:line="134" w:lineRule="exact"/>
              <w:ind w:right="193"/>
              <w:rPr>
                <w:rFonts w:ascii="Calibri"/>
                <w:b/>
                <w:sz w:val="12"/>
              </w:rPr>
            </w:pPr>
            <w:r>
              <w:rPr>
                <w:rFonts w:ascii="Calibri"/>
                <w:b/>
                <w:spacing w:val="-2"/>
                <w:w w:val="105"/>
                <w:sz w:val="12"/>
              </w:rPr>
              <w:t>203.80</w:t>
            </w:r>
          </w:p>
        </w:tc>
        <w:tc>
          <w:tcPr>
            <w:tcW w:w="917" w:type="dxa"/>
            <w:tcBorders>
              <w:top w:val="single" w:sz="2" w:space="0" w:color="000000"/>
              <w:bottom w:val="single" w:sz="2" w:space="0" w:color="000000"/>
            </w:tcBorders>
          </w:tcPr>
          <w:p w14:paraId="5A111855" w14:textId="77777777" w:rsidR="002D06AE" w:rsidRDefault="002C2419">
            <w:pPr>
              <w:pStyle w:val="TableParagraph"/>
              <w:spacing w:line="134" w:lineRule="exact"/>
              <w:ind w:right="210"/>
              <w:rPr>
                <w:rFonts w:ascii="Calibri"/>
                <w:sz w:val="12"/>
              </w:rPr>
            </w:pPr>
            <w:r>
              <w:rPr>
                <w:rFonts w:ascii="Calibri"/>
                <w:spacing w:val="-2"/>
                <w:w w:val="105"/>
                <w:sz w:val="12"/>
              </w:rPr>
              <w:t>196.00</w:t>
            </w:r>
          </w:p>
        </w:tc>
        <w:tc>
          <w:tcPr>
            <w:tcW w:w="729" w:type="dxa"/>
            <w:tcBorders>
              <w:top w:val="single" w:sz="2" w:space="0" w:color="000000"/>
              <w:bottom w:val="single" w:sz="2" w:space="0" w:color="000000"/>
            </w:tcBorders>
          </w:tcPr>
          <w:p w14:paraId="5CDF6725" w14:textId="77777777" w:rsidR="002D06AE" w:rsidRDefault="002C2419">
            <w:pPr>
              <w:pStyle w:val="TableParagraph"/>
              <w:spacing w:line="134" w:lineRule="exact"/>
              <w:ind w:right="71"/>
              <w:rPr>
                <w:rFonts w:ascii="Calibri"/>
                <w:sz w:val="12"/>
              </w:rPr>
            </w:pPr>
            <w:r>
              <w:rPr>
                <w:rFonts w:ascii="Calibri"/>
                <w:spacing w:val="-4"/>
                <w:w w:val="105"/>
                <w:sz w:val="12"/>
              </w:rPr>
              <w:t>7.80</w:t>
            </w:r>
          </w:p>
        </w:tc>
      </w:tr>
      <w:tr w:rsidR="002D06AE" w14:paraId="6010D2E6" w14:textId="77777777">
        <w:trPr>
          <w:trHeight w:val="163"/>
        </w:trPr>
        <w:tc>
          <w:tcPr>
            <w:tcW w:w="4354" w:type="dxa"/>
            <w:tcBorders>
              <w:top w:val="single" w:sz="2" w:space="0" w:color="000000"/>
              <w:bottom w:val="single" w:sz="2" w:space="0" w:color="000000"/>
            </w:tcBorders>
          </w:tcPr>
          <w:p w14:paraId="614DD3C6"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1C22D13"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147DE30" w14:textId="77777777" w:rsidR="002D06AE" w:rsidRDefault="002C2419">
            <w:pPr>
              <w:pStyle w:val="TableParagraph"/>
              <w:spacing w:line="134" w:lineRule="exact"/>
              <w:ind w:right="188"/>
              <w:rPr>
                <w:rFonts w:ascii="Calibri"/>
                <w:sz w:val="12"/>
              </w:rPr>
            </w:pPr>
            <w:r>
              <w:rPr>
                <w:rFonts w:ascii="Calibri"/>
                <w:spacing w:val="-4"/>
                <w:w w:val="105"/>
                <w:sz w:val="12"/>
              </w:rPr>
              <w:t>6.15</w:t>
            </w:r>
          </w:p>
        </w:tc>
        <w:tc>
          <w:tcPr>
            <w:tcW w:w="901" w:type="dxa"/>
            <w:tcBorders>
              <w:top w:val="single" w:sz="2" w:space="0" w:color="000000"/>
              <w:bottom w:val="single" w:sz="2" w:space="0" w:color="000000"/>
            </w:tcBorders>
          </w:tcPr>
          <w:p w14:paraId="0D239855" w14:textId="77777777" w:rsidR="002D06AE" w:rsidRDefault="002C2419">
            <w:pPr>
              <w:pStyle w:val="TableParagraph"/>
              <w:spacing w:line="134" w:lineRule="exact"/>
              <w:ind w:right="191"/>
              <w:rPr>
                <w:rFonts w:ascii="Calibri"/>
                <w:b/>
                <w:sz w:val="12"/>
              </w:rPr>
            </w:pPr>
            <w:r>
              <w:rPr>
                <w:rFonts w:ascii="Calibri"/>
                <w:b/>
                <w:spacing w:val="-2"/>
                <w:w w:val="105"/>
                <w:sz w:val="12"/>
              </w:rPr>
              <w:t>67.60</w:t>
            </w:r>
          </w:p>
        </w:tc>
        <w:tc>
          <w:tcPr>
            <w:tcW w:w="917" w:type="dxa"/>
            <w:tcBorders>
              <w:top w:val="single" w:sz="2" w:space="0" w:color="000000"/>
              <w:bottom w:val="single" w:sz="2" w:space="0" w:color="000000"/>
            </w:tcBorders>
          </w:tcPr>
          <w:p w14:paraId="2997A489" w14:textId="77777777" w:rsidR="002D06AE" w:rsidRDefault="002C2419">
            <w:pPr>
              <w:pStyle w:val="TableParagraph"/>
              <w:spacing w:line="134" w:lineRule="exact"/>
              <w:ind w:right="210"/>
              <w:rPr>
                <w:rFonts w:ascii="Calibri"/>
                <w:sz w:val="12"/>
              </w:rPr>
            </w:pPr>
            <w:r>
              <w:rPr>
                <w:rFonts w:ascii="Calibri"/>
                <w:spacing w:val="-2"/>
                <w:w w:val="105"/>
                <w:sz w:val="12"/>
              </w:rPr>
              <w:t>65.00</w:t>
            </w:r>
          </w:p>
        </w:tc>
        <w:tc>
          <w:tcPr>
            <w:tcW w:w="729" w:type="dxa"/>
            <w:tcBorders>
              <w:top w:val="single" w:sz="2" w:space="0" w:color="000000"/>
              <w:bottom w:val="single" w:sz="2" w:space="0" w:color="000000"/>
            </w:tcBorders>
          </w:tcPr>
          <w:p w14:paraId="398FE354" w14:textId="77777777" w:rsidR="002D06AE" w:rsidRDefault="002C2419">
            <w:pPr>
              <w:pStyle w:val="TableParagraph"/>
              <w:spacing w:line="134" w:lineRule="exact"/>
              <w:ind w:right="71"/>
              <w:rPr>
                <w:rFonts w:ascii="Calibri"/>
                <w:sz w:val="12"/>
              </w:rPr>
            </w:pPr>
            <w:r>
              <w:rPr>
                <w:rFonts w:ascii="Calibri"/>
                <w:spacing w:val="-4"/>
                <w:w w:val="105"/>
                <w:sz w:val="12"/>
              </w:rPr>
              <w:t>2.60</w:t>
            </w:r>
          </w:p>
        </w:tc>
      </w:tr>
      <w:tr w:rsidR="002D06AE" w14:paraId="2A9FB70B" w14:textId="77777777">
        <w:trPr>
          <w:trHeight w:val="163"/>
        </w:trPr>
        <w:tc>
          <w:tcPr>
            <w:tcW w:w="4354" w:type="dxa"/>
            <w:tcBorders>
              <w:top w:val="single" w:sz="2" w:space="0" w:color="000000"/>
              <w:bottom w:val="single" w:sz="2" w:space="0" w:color="000000"/>
            </w:tcBorders>
          </w:tcPr>
          <w:p w14:paraId="0077A30A"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Court-</w:t>
            </w:r>
            <w:r>
              <w:rPr>
                <w:rFonts w:ascii="Calibri"/>
                <w:spacing w:val="-4"/>
                <w:w w:val="105"/>
                <w:sz w:val="12"/>
              </w:rPr>
              <w:t xml:space="preserve"> </w:t>
            </w:r>
            <w:r>
              <w:rPr>
                <w:rFonts w:ascii="Calibri"/>
                <w:w w:val="105"/>
                <w:sz w:val="12"/>
              </w:rPr>
              <w:t>Commercial</w:t>
            </w:r>
            <w:r>
              <w:rPr>
                <w:rFonts w:ascii="Calibri"/>
                <w:spacing w:val="-5"/>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8B6762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AE05106" w14:textId="77777777" w:rsidR="002D06AE" w:rsidRDefault="002C2419">
            <w:pPr>
              <w:pStyle w:val="TableParagraph"/>
              <w:spacing w:line="134" w:lineRule="exact"/>
              <w:ind w:right="188"/>
              <w:rPr>
                <w:rFonts w:ascii="Calibri"/>
                <w:sz w:val="12"/>
              </w:rPr>
            </w:pPr>
            <w:r>
              <w:rPr>
                <w:rFonts w:ascii="Calibri"/>
                <w:spacing w:val="-4"/>
                <w:w w:val="105"/>
                <w:sz w:val="12"/>
              </w:rPr>
              <w:t>4.16</w:t>
            </w:r>
          </w:p>
        </w:tc>
        <w:tc>
          <w:tcPr>
            <w:tcW w:w="901" w:type="dxa"/>
            <w:tcBorders>
              <w:top w:val="single" w:sz="2" w:space="0" w:color="000000"/>
              <w:bottom w:val="single" w:sz="2" w:space="0" w:color="000000"/>
            </w:tcBorders>
          </w:tcPr>
          <w:p w14:paraId="6A912CC1" w14:textId="77777777" w:rsidR="002D06AE" w:rsidRDefault="002C2419">
            <w:pPr>
              <w:pStyle w:val="TableParagraph"/>
              <w:spacing w:line="134" w:lineRule="exact"/>
              <w:ind w:right="191"/>
              <w:rPr>
                <w:rFonts w:ascii="Calibri"/>
                <w:b/>
                <w:sz w:val="12"/>
              </w:rPr>
            </w:pPr>
            <w:r>
              <w:rPr>
                <w:rFonts w:ascii="Calibri"/>
                <w:b/>
                <w:spacing w:val="-2"/>
                <w:w w:val="105"/>
                <w:sz w:val="12"/>
              </w:rPr>
              <w:t>45.80</w:t>
            </w:r>
          </w:p>
        </w:tc>
        <w:tc>
          <w:tcPr>
            <w:tcW w:w="917" w:type="dxa"/>
            <w:tcBorders>
              <w:top w:val="single" w:sz="2" w:space="0" w:color="000000"/>
              <w:bottom w:val="single" w:sz="2" w:space="0" w:color="000000"/>
            </w:tcBorders>
          </w:tcPr>
          <w:p w14:paraId="5E6EDAE7" w14:textId="77777777" w:rsidR="002D06AE" w:rsidRDefault="002C2419">
            <w:pPr>
              <w:pStyle w:val="TableParagraph"/>
              <w:spacing w:line="134" w:lineRule="exact"/>
              <w:ind w:right="210"/>
              <w:rPr>
                <w:rFonts w:ascii="Calibri"/>
                <w:sz w:val="12"/>
              </w:rPr>
            </w:pPr>
            <w:r>
              <w:rPr>
                <w:rFonts w:ascii="Calibri"/>
                <w:spacing w:val="-2"/>
                <w:w w:val="105"/>
                <w:sz w:val="12"/>
              </w:rPr>
              <w:t>44.00</w:t>
            </w:r>
          </w:p>
        </w:tc>
        <w:tc>
          <w:tcPr>
            <w:tcW w:w="729" w:type="dxa"/>
            <w:tcBorders>
              <w:top w:val="single" w:sz="2" w:space="0" w:color="000000"/>
              <w:bottom w:val="single" w:sz="2" w:space="0" w:color="000000"/>
            </w:tcBorders>
          </w:tcPr>
          <w:p w14:paraId="5DD0B43F" w14:textId="77777777" w:rsidR="002D06AE" w:rsidRDefault="002C2419">
            <w:pPr>
              <w:pStyle w:val="TableParagraph"/>
              <w:spacing w:line="134" w:lineRule="exact"/>
              <w:ind w:right="71"/>
              <w:rPr>
                <w:rFonts w:ascii="Calibri"/>
                <w:sz w:val="12"/>
              </w:rPr>
            </w:pPr>
            <w:r>
              <w:rPr>
                <w:rFonts w:ascii="Calibri"/>
                <w:spacing w:val="-4"/>
                <w:w w:val="105"/>
                <w:sz w:val="12"/>
              </w:rPr>
              <w:t>1.80</w:t>
            </w:r>
          </w:p>
        </w:tc>
      </w:tr>
      <w:tr w:rsidR="002D06AE" w14:paraId="71F96161" w14:textId="77777777">
        <w:trPr>
          <w:trHeight w:val="163"/>
        </w:trPr>
        <w:tc>
          <w:tcPr>
            <w:tcW w:w="4354" w:type="dxa"/>
            <w:tcBorders>
              <w:top w:val="single" w:sz="2" w:space="0" w:color="000000"/>
              <w:bottom w:val="single" w:sz="2" w:space="0" w:color="000000"/>
            </w:tcBorders>
          </w:tcPr>
          <w:p w14:paraId="4C3DF8E3"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Court-</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081F8C8"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531BBBE" w14:textId="77777777" w:rsidR="002D06AE" w:rsidRDefault="002C2419">
            <w:pPr>
              <w:pStyle w:val="TableParagraph"/>
              <w:spacing w:line="134" w:lineRule="exact"/>
              <w:ind w:right="188"/>
              <w:rPr>
                <w:rFonts w:ascii="Calibri"/>
                <w:sz w:val="12"/>
              </w:rPr>
            </w:pPr>
            <w:r>
              <w:rPr>
                <w:rFonts w:ascii="Calibri"/>
                <w:spacing w:val="-4"/>
                <w:w w:val="105"/>
                <w:sz w:val="12"/>
              </w:rPr>
              <w:t>1.37</w:t>
            </w:r>
          </w:p>
        </w:tc>
        <w:tc>
          <w:tcPr>
            <w:tcW w:w="901" w:type="dxa"/>
            <w:tcBorders>
              <w:top w:val="single" w:sz="2" w:space="0" w:color="000000"/>
              <w:bottom w:val="single" w:sz="2" w:space="0" w:color="000000"/>
            </w:tcBorders>
          </w:tcPr>
          <w:p w14:paraId="2FFC2C83" w14:textId="77777777" w:rsidR="002D06AE" w:rsidRDefault="002C2419">
            <w:pPr>
              <w:pStyle w:val="TableParagraph"/>
              <w:spacing w:line="134" w:lineRule="exact"/>
              <w:ind w:right="191"/>
              <w:rPr>
                <w:rFonts w:ascii="Calibri"/>
                <w:b/>
                <w:sz w:val="12"/>
              </w:rPr>
            </w:pPr>
            <w:r>
              <w:rPr>
                <w:rFonts w:ascii="Calibri"/>
                <w:b/>
                <w:spacing w:val="-2"/>
                <w:w w:val="105"/>
                <w:sz w:val="12"/>
              </w:rPr>
              <w:t>15.10</w:t>
            </w:r>
          </w:p>
        </w:tc>
        <w:tc>
          <w:tcPr>
            <w:tcW w:w="917" w:type="dxa"/>
            <w:tcBorders>
              <w:top w:val="single" w:sz="2" w:space="0" w:color="000000"/>
              <w:bottom w:val="single" w:sz="2" w:space="0" w:color="000000"/>
            </w:tcBorders>
          </w:tcPr>
          <w:p w14:paraId="78445D50" w14:textId="77777777" w:rsidR="002D06AE" w:rsidRDefault="002C2419">
            <w:pPr>
              <w:pStyle w:val="TableParagraph"/>
              <w:spacing w:line="134" w:lineRule="exact"/>
              <w:ind w:right="210"/>
              <w:rPr>
                <w:rFonts w:ascii="Calibri"/>
                <w:sz w:val="12"/>
              </w:rPr>
            </w:pPr>
            <w:r>
              <w:rPr>
                <w:rFonts w:ascii="Calibri"/>
                <w:spacing w:val="-2"/>
                <w:w w:val="105"/>
                <w:sz w:val="12"/>
              </w:rPr>
              <w:t>14.50</w:t>
            </w:r>
          </w:p>
        </w:tc>
        <w:tc>
          <w:tcPr>
            <w:tcW w:w="729" w:type="dxa"/>
            <w:tcBorders>
              <w:top w:val="single" w:sz="2" w:space="0" w:color="000000"/>
              <w:bottom w:val="single" w:sz="2" w:space="0" w:color="000000"/>
            </w:tcBorders>
          </w:tcPr>
          <w:p w14:paraId="71BCC5B3" w14:textId="77777777" w:rsidR="002D06AE" w:rsidRDefault="002C2419">
            <w:pPr>
              <w:pStyle w:val="TableParagraph"/>
              <w:spacing w:line="134" w:lineRule="exact"/>
              <w:ind w:right="71"/>
              <w:rPr>
                <w:rFonts w:ascii="Calibri"/>
                <w:sz w:val="12"/>
              </w:rPr>
            </w:pPr>
            <w:r>
              <w:rPr>
                <w:rFonts w:ascii="Calibri"/>
                <w:spacing w:val="-4"/>
                <w:w w:val="105"/>
                <w:sz w:val="12"/>
              </w:rPr>
              <w:t>0.60</w:t>
            </w:r>
          </w:p>
        </w:tc>
      </w:tr>
      <w:tr w:rsidR="002D06AE" w14:paraId="176BEFAA" w14:textId="77777777">
        <w:trPr>
          <w:trHeight w:val="163"/>
        </w:trPr>
        <w:tc>
          <w:tcPr>
            <w:tcW w:w="4354" w:type="dxa"/>
            <w:tcBorders>
              <w:top w:val="single" w:sz="2" w:space="0" w:color="000000"/>
              <w:bottom w:val="single" w:sz="2" w:space="0" w:color="000000"/>
            </w:tcBorders>
          </w:tcPr>
          <w:p w14:paraId="0719C219"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7"/>
                <w:w w:val="105"/>
                <w:sz w:val="12"/>
              </w:rPr>
              <w:t xml:space="preserve"> </w:t>
            </w:r>
            <w:r>
              <w:rPr>
                <w:rFonts w:ascii="Calibri"/>
                <w:w w:val="105"/>
                <w:sz w:val="12"/>
              </w:rPr>
              <w:t>Hire</w:t>
            </w:r>
            <w:r>
              <w:rPr>
                <w:rFonts w:ascii="Calibri"/>
                <w:spacing w:val="-5"/>
                <w:w w:val="105"/>
                <w:sz w:val="12"/>
              </w:rPr>
              <w:t xml:space="preserve"> </w:t>
            </w:r>
            <w:r>
              <w:rPr>
                <w:rFonts w:ascii="Calibri"/>
                <w:w w:val="105"/>
                <w:sz w:val="12"/>
              </w:rPr>
              <w:t>Summer-</w:t>
            </w:r>
            <w:r>
              <w:rPr>
                <w:rFonts w:ascii="Calibri"/>
                <w:spacing w:val="-5"/>
                <w:w w:val="105"/>
                <w:sz w:val="12"/>
              </w:rPr>
              <w:t xml:space="preserve"> </w:t>
            </w:r>
            <w:r>
              <w:rPr>
                <w:rFonts w:ascii="Calibri"/>
                <w:w w:val="105"/>
                <w:sz w:val="12"/>
              </w:rPr>
              <w:t>Criterium</w:t>
            </w:r>
            <w:r>
              <w:rPr>
                <w:rFonts w:ascii="Calibri"/>
                <w:spacing w:val="-5"/>
                <w:w w:val="105"/>
                <w:sz w:val="12"/>
              </w:rPr>
              <w:t xml:space="preserve"> </w:t>
            </w:r>
            <w:r>
              <w:rPr>
                <w:rFonts w:ascii="Calibri"/>
                <w:w w:val="105"/>
                <w:sz w:val="12"/>
              </w:rPr>
              <w:t>Track-</w:t>
            </w:r>
            <w:r>
              <w:rPr>
                <w:rFonts w:ascii="Calibri"/>
                <w:spacing w:val="-5"/>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0237F64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7F0AACF" w14:textId="77777777" w:rsidR="002D06AE" w:rsidRDefault="002C2419">
            <w:pPr>
              <w:pStyle w:val="TableParagraph"/>
              <w:spacing w:line="134" w:lineRule="exact"/>
              <w:ind w:right="188"/>
              <w:rPr>
                <w:rFonts w:ascii="Calibri"/>
                <w:sz w:val="12"/>
              </w:rPr>
            </w:pPr>
            <w:r>
              <w:rPr>
                <w:rFonts w:ascii="Calibri"/>
                <w:spacing w:val="-4"/>
                <w:w w:val="105"/>
                <w:sz w:val="12"/>
              </w:rPr>
              <w:t>9.07</w:t>
            </w:r>
          </w:p>
        </w:tc>
        <w:tc>
          <w:tcPr>
            <w:tcW w:w="901" w:type="dxa"/>
            <w:tcBorders>
              <w:top w:val="single" w:sz="2" w:space="0" w:color="000000"/>
              <w:bottom w:val="single" w:sz="2" w:space="0" w:color="000000"/>
            </w:tcBorders>
          </w:tcPr>
          <w:p w14:paraId="26D5A1F1" w14:textId="77777777" w:rsidR="002D06AE" w:rsidRDefault="002C2419">
            <w:pPr>
              <w:pStyle w:val="TableParagraph"/>
              <w:spacing w:line="134" w:lineRule="exact"/>
              <w:ind w:right="191"/>
              <w:rPr>
                <w:rFonts w:ascii="Calibri"/>
                <w:b/>
                <w:sz w:val="12"/>
              </w:rPr>
            </w:pPr>
            <w:r>
              <w:rPr>
                <w:rFonts w:ascii="Calibri"/>
                <w:b/>
                <w:spacing w:val="-2"/>
                <w:w w:val="105"/>
                <w:sz w:val="12"/>
              </w:rPr>
              <w:t>99.80</w:t>
            </w:r>
          </w:p>
        </w:tc>
        <w:tc>
          <w:tcPr>
            <w:tcW w:w="917" w:type="dxa"/>
            <w:tcBorders>
              <w:top w:val="single" w:sz="2" w:space="0" w:color="000000"/>
              <w:bottom w:val="single" w:sz="2" w:space="0" w:color="000000"/>
            </w:tcBorders>
          </w:tcPr>
          <w:p w14:paraId="6CB263C1" w14:textId="77777777" w:rsidR="002D06AE" w:rsidRDefault="002C2419">
            <w:pPr>
              <w:pStyle w:val="TableParagraph"/>
              <w:spacing w:line="134" w:lineRule="exact"/>
              <w:ind w:right="210"/>
              <w:rPr>
                <w:rFonts w:ascii="Calibri"/>
                <w:sz w:val="12"/>
              </w:rPr>
            </w:pPr>
            <w:r>
              <w:rPr>
                <w:rFonts w:ascii="Calibri"/>
                <w:spacing w:val="-2"/>
                <w:w w:val="105"/>
                <w:sz w:val="12"/>
              </w:rPr>
              <w:t>96.00</w:t>
            </w:r>
          </w:p>
        </w:tc>
        <w:tc>
          <w:tcPr>
            <w:tcW w:w="729" w:type="dxa"/>
            <w:tcBorders>
              <w:top w:val="single" w:sz="2" w:space="0" w:color="000000"/>
              <w:bottom w:val="single" w:sz="2" w:space="0" w:color="000000"/>
            </w:tcBorders>
          </w:tcPr>
          <w:p w14:paraId="12A9CEB7" w14:textId="77777777" w:rsidR="002D06AE" w:rsidRDefault="002C2419">
            <w:pPr>
              <w:pStyle w:val="TableParagraph"/>
              <w:spacing w:line="134" w:lineRule="exact"/>
              <w:ind w:right="71"/>
              <w:rPr>
                <w:rFonts w:ascii="Calibri"/>
                <w:sz w:val="12"/>
              </w:rPr>
            </w:pPr>
            <w:r>
              <w:rPr>
                <w:rFonts w:ascii="Calibri"/>
                <w:spacing w:val="-4"/>
                <w:w w:val="105"/>
                <w:sz w:val="12"/>
              </w:rPr>
              <w:t>3.80</w:t>
            </w:r>
          </w:p>
        </w:tc>
      </w:tr>
      <w:tr w:rsidR="002D06AE" w14:paraId="2D0D380A" w14:textId="77777777">
        <w:trPr>
          <w:trHeight w:val="163"/>
        </w:trPr>
        <w:tc>
          <w:tcPr>
            <w:tcW w:w="4354" w:type="dxa"/>
            <w:tcBorders>
              <w:top w:val="single" w:sz="2" w:space="0" w:color="000000"/>
              <w:bottom w:val="single" w:sz="2" w:space="0" w:color="000000"/>
            </w:tcBorders>
          </w:tcPr>
          <w:p w14:paraId="22D6148B"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Criterium</w:t>
            </w:r>
            <w:r>
              <w:rPr>
                <w:rFonts w:ascii="Calibri"/>
                <w:spacing w:val="-4"/>
                <w:w w:val="105"/>
                <w:sz w:val="12"/>
              </w:rPr>
              <w:t xml:space="preserve"> </w:t>
            </w:r>
            <w:r>
              <w:rPr>
                <w:rFonts w:ascii="Calibri"/>
                <w:w w:val="105"/>
                <w:sz w:val="12"/>
              </w:rPr>
              <w:t>Track-</w:t>
            </w:r>
            <w:r>
              <w:rPr>
                <w:rFonts w:ascii="Calibri"/>
                <w:spacing w:val="-4"/>
                <w:w w:val="105"/>
                <w:sz w:val="12"/>
              </w:rPr>
              <w:t xml:space="preserve"> </w:t>
            </w:r>
            <w:r>
              <w:rPr>
                <w:rFonts w:ascii="Calibri"/>
                <w:w w:val="105"/>
                <w:sz w:val="12"/>
              </w:rPr>
              <w:t>Community</w:t>
            </w:r>
            <w:r>
              <w:rPr>
                <w:rFonts w:ascii="Calibri"/>
                <w:spacing w:val="-4"/>
                <w:w w:val="105"/>
                <w:sz w:val="12"/>
              </w:rPr>
              <w:t xml:space="preserve"> Rate</w:t>
            </w:r>
          </w:p>
        </w:tc>
        <w:tc>
          <w:tcPr>
            <w:tcW w:w="1700" w:type="dxa"/>
            <w:tcBorders>
              <w:top w:val="single" w:sz="2" w:space="0" w:color="000000"/>
              <w:bottom w:val="single" w:sz="2" w:space="0" w:color="000000"/>
            </w:tcBorders>
          </w:tcPr>
          <w:p w14:paraId="09DECC6D"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355205A" w14:textId="77777777" w:rsidR="002D06AE" w:rsidRDefault="002C2419">
            <w:pPr>
              <w:pStyle w:val="TableParagraph"/>
              <w:spacing w:line="134" w:lineRule="exact"/>
              <w:ind w:right="188"/>
              <w:rPr>
                <w:rFonts w:ascii="Calibri"/>
                <w:sz w:val="12"/>
              </w:rPr>
            </w:pPr>
            <w:r>
              <w:rPr>
                <w:rFonts w:ascii="Calibri"/>
                <w:spacing w:val="-4"/>
                <w:w w:val="105"/>
                <w:sz w:val="12"/>
              </w:rPr>
              <w:t>3.03</w:t>
            </w:r>
          </w:p>
        </w:tc>
        <w:tc>
          <w:tcPr>
            <w:tcW w:w="901" w:type="dxa"/>
            <w:tcBorders>
              <w:top w:val="single" w:sz="2" w:space="0" w:color="000000"/>
              <w:bottom w:val="single" w:sz="2" w:space="0" w:color="000000"/>
            </w:tcBorders>
          </w:tcPr>
          <w:p w14:paraId="33C703B9" w14:textId="77777777" w:rsidR="002D06AE" w:rsidRDefault="002C2419">
            <w:pPr>
              <w:pStyle w:val="TableParagraph"/>
              <w:spacing w:line="134" w:lineRule="exact"/>
              <w:ind w:right="191"/>
              <w:rPr>
                <w:rFonts w:ascii="Calibri"/>
                <w:b/>
                <w:sz w:val="12"/>
              </w:rPr>
            </w:pPr>
            <w:r>
              <w:rPr>
                <w:rFonts w:ascii="Calibri"/>
                <w:b/>
                <w:spacing w:val="-2"/>
                <w:w w:val="105"/>
                <w:sz w:val="12"/>
              </w:rPr>
              <w:t>33.30</w:t>
            </w:r>
          </w:p>
        </w:tc>
        <w:tc>
          <w:tcPr>
            <w:tcW w:w="917" w:type="dxa"/>
            <w:tcBorders>
              <w:top w:val="single" w:sz="2" w:space="0" w:color="000000"/>
              <w:bottom w:val="single" w:sz="2" w:space="0" w:color="000000"/>
            </w:tcBorders>
          </w:tcPr>
          <w:p w14:paraId="74E6A0AD" w14:textId="77777777" w:rsidR="002D06AE" w:rsidRDefault="002C2419">
            <w:pPr>
              <w:pStyle w:val="TableParagraph"/>
              <w:spacing w:line="134" w:lineRule="exact"/>
              <w:ind w:right="210"/>
              <w:rPr>
                <w:rFonts w:ascii="Calibri"/>
                <w:sz w:val="12"/>
              </w:rPr>
            </w:pPr>
            <w:r>
              <w:rPr>
                <w:rFonts w:ascii="Calibri"/>
                <w:spacing w:val="-2"/>
                <w:w w:val="105"/>
                <w:sz w:val="12"/>
              </w:rPr>
              <w:t>32.00</w:t>
            </w:r>
          </w:p>
        </w:tc>
        <w:tc>
          <w:tcPr>
            <w:tcW w:w="729" w:type="dxa"/>
            <w:tcBorders>
              <w:top w:val="single" w:sz="2" w:space="0" w:color="000000"/>
              <w:bottom w:val="single" w:sz="2" w:space="0" w:color="000000"/>
            </w:tcBorders>
          </w:tcPr>
          <w:p w14:paraId="4EAF1032" w14:textId="77777777" w:rsidR="002D06AE" w:rsidRDefault="002C2419">
            <w:pPr>
              <w:pStyle w:val="TableParagraph"/>
              <w:spacing w:line="134" w:lineRule="exact"/>
              <w:ind w:right="71"/>
              <w:rPr>
                <w:rFonts w:ascii="Calibri"/>
                <w:sz w:val="12"/>
              </w:rPr>
            </w:pPr>
            <w:r>
              <w:rPr>
                <w:rFonts w:ascii="Calibri"/>
                <w:spacing w:val="-4"/>
                <w:w w:val="105"/>
                <w:sz w:val="12"/>
              </w:rPr>
              <w:t>1.30</w:t>
            </w:r>
          </w:p>
        </w:tc>
      </w:tr>
      <w:tr w:rsidR="002D06AE" w14:paraId="0DE4799B" w14:textId="77777777">
        <w:trPr>
          <w:trHeight w:val="163"/>
        </w:trPr>
        <w:tc>
          <w:tcPr>
            <w:tcW w:w="4354" w:type="dxa"/>
            <w:tcBorders>
              <w:top w:val="single" w:sz="2" w:space="0" w:color="000000"/>
              <w:bottom w:val="single" w:sz="2" w:space="0" w:color="000000"/>
            </w:tcBorders>
          </w:tcPr>
          <w:p w14:paraId="6F2BA45B"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5"/>
                <w:w w:val="105"/>
                <w:sz w:val="12"/>
              </w:rPr>
              <w:t xml:space="preserve"> </w:t>
            </w:r>
            <w:r>
              <w:rPr>
                <w:rFonts w:ascii="Calibri"/>
                <w:w w:val="105"/>
                <w:sz w:val="12"/>
              </w:rPr>
              <w:t>Reserve-</w:t>
            </w:r>
            <w:r>
              <w:rPr>
                <w:rFonts w:ascii="Calibri"/>
                <w:spacing w:val="-4"/>
                <w:w w:val="105"/>
                <w:sz w:val="12"/>
              </w:rPr>
              <w:t xml:space="preserve"> </w:t>
            </w:r>
            <w:r>
              <w:rPr>
                <w:rFonts w:ascii="Calibri"/>
                <w:w w:val="105"/>
                <w:sz w:val="12"/>
              </w:rPr>
              <w:t>Commercial</w:t>
            </w:r>
            <w:r>
              <w:rPr>
                <w:rFonts w:ascii="Calibri"/>
                <w:spacing w:val="-5"/>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84D374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54DD716" w14:textId="77777777" w:rsidR="002D06AE" w:rsidRDefault="002C2419">
            <w:pPr>
              <w:pStyle w:val="TableParagraph"/>
              <w:spacing w:line="134" w:lineRule="exact"/>
              <w:ind w:right="187"/>
              <w:rPr>
                <w:rFonts w:ascii="Calibri"/>
                <w:sz w:val="12"/>
              </w:rPr>
            </w:pPr>
            <w:r>
              <w:rPr>
                <w:rFonts w:ascii="Calibri"/>
                <w:spacing w:val="-2"/>
                <w:w w:val="105"/>
                <w:sz w:val="12"/>
              </w:rPr>
              <w:t>12.67</w:t>
            </w:r>
          </w:p>
        </w:tc>
        <w:tc>
          <w:tcPr>
            <w:tcW w:w="901" w:type="dxa"/>
            <w:tcBorders>
              <w:top w:val="single" w:sz="2" w:space="0" w:color="000000"/>
              <w:bottom w:val="single" w:sz="2" w:space="0" w:color="000000"/>
            </w:tcBorders>
          </w:tcPr>
          <w:p w14:paraId="5641476D" w14:textId="77777777" w:rsidR="002D06AE" w:rsidRDefault="002C2419">
            <w:pPr>
              <w:pStyle w:val="TableParagraph"/>
              <w:spacing w:line="134" w:lineRule="exact"/>
              <w:ind w:right="193"/>
              <w:rPr>
                <w:rFonts w:ascii="Calibri"/>
                <w:b/>
                <w:sz w:val="12"/>
              </w:rPr>
            </w:pPr>
            <w:r>
              <w:rPr>
                <w:rFonts w:ascii="Calibri"/>
                <w:b/>
                <w:spacing w:val="-2"/>
                <w:w w:val="105"/>
                <w:sz w:val="12"/>
              </w:rPr>
              <w:t>139.40</w:t>
            </w:r>
          </w:p>
        </w:tc>
        <w:tc>
          <w:tcPr>
            <w:tcW w:w="917" w:type="dxa"/>
            <w:tcBorders>
              <w:top w:val="single" w:sz="2" w:space="0" w:color="000000"/>
              <w:bottom w:val="single" w:sz="2" w:space="0" w:color="000000"/>
            </w:tcBorders>
          </w:tcPr>
          <w:p w14:paraId="215DF1AC" w14:textId="77777777" w:rsidR="002D06AE" w:rsidRDefault="002C2419">
            <w:pPr>
              <w:pStyle w:val="TableParagraph"/>
              <w:spacing w:line="134" w:lineRule="exact"/>
              <w:ind w:right="210"/>
              <w:rPr>
                <w:rFonts w:ascii="Calibri"/>
                <w:sz w:val="12"/>
              </w:rPr>
            </w:pPr>
            <w:r>
              <w:rPr>
                <w:rFonts w:ascii="Calibri"/>
                <w:spacing w:val="-2"/>
                <w:w w:val="105"/>
                <w:sz w:val="12"/>
              </w:rPr>
              <w:t>134.00</w:t>
            </w:r>
          </w:p>
        </w:tc>
        <w:tc>
          <w:tcPr>
            <w:tcW w:w="729" w:type="dxa"/>
            <w:tcBorders>
              <w:top w:val="single" w:sz="2" w:space="0" w:color="000000"/>
              <w:bottom w:val="single" w:sz="2" w:space="0" w:color="000000"/>
            </w:tcBorders>
          </w:tcPr>
          <w:p w14:paraId="2C0D1B7E" w14:textId="77777777" w:rsidR="002D06AE" w:rsidRDefault="002C2419">
            <w:pPr>
              <w:pStyle w:val="TableParagraph"/>
              <w:spacing w:line="134" w:lineRule="exact"/>
              <w:ind w:right="71"/>
              <w:rPr>
                <w:rFonts w:ascii="Calibri"/>
                <w:sz w:val="12"/>
              </w:rPr>
            </w:pPr>
            <w:r>
              <w:rPr>
                <w:rFonts w:ascii="Calibri"/>
                <w:spacing w:val="-4"/>
                <w:w w:val="105"/>
                <w:sz w:val="12"/>
              </w:rPr>
              <w:t>5.40</w:t>
            </w:r>
          </w:p>
        </w:tc>
      </w:tr>
      <w:tr w:rsidR="002D06AE" w14:paraId="690FA9E3" w14:textId="77777777">
        <w:trPr>
          <w:trHeight w:val="163"/>
        </w:trPr>
        <w:tc>
          <w:tcPr>
            <w:tcW w:w="4354" w:type="dxa"/>
            <w:tcBorders>
              <w:top w:val="single" w:sz="2" w:space="0" w:color="000000"/>
              <w:bottom w:val="single" w:sz="2" w:space="0" w:color="000000"/>
            </w:tcBorders>
          </w:tcPr>
          <w:p w14:paraId="1119F811"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2C4E65F7"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6AA7AA3" w14:textId="77777777" w:rsidR="002D06AE" w:rsidRDefault="002C2419">
            <w:pPr>
              <w:pStyle w:val="TableParagraph"/>
              <w:spacing w:line="134" w:lineRule="exact"/>
              <w:ind w:right="188"/>
              <w:rPr>
                <w:rFonts w:ascii="Calibri"/>
                <w:sz w:val="12"/>
              </w:rPr>
            </w:pPr>
            <w:r>
              <w:rPr>
                <w:rFonts w:ascii="Calibri"/>
                <w:spacing w:val="-4"/>
                <w:w w:val="105"/>
                <w:sz w:val="12"/>
              </w:rPr>
              <w:t>4.16</w:t>
            </w:r>
          </w:p>
        </w:tc>
        <w:tc>
          <w:tcPr>
            <w:tcW w:w="901" w:type="dxa"/>
            <w:tcBorders>
              <w:top w:val="single" w:sz="2" w:space="0" w:color="000000"/>
              <w:bottom w:val="single" w:sz="2" w:space="0" w:color="000000"/>
            </w:tcBorders>
          </w:tcPr>
          <w:p w14:paraId="652FAB1C" w14:textId="77777777" w:rsidR="002D06AE" w:rsidRDefault="002C2419">
            <w:pPr>
              <w:pStyle w:val="TableParagraph"/>
              <w:spacing w:line="134" w:lineRule="exact"/>
              <w:ind w:right="191"/>
              <w:rPr>
                <w:rFonts w:ascii="Calibri"/>
                <w:b/>
                <w:sz w:val="12"/>
              </w:rPr>
            </w:pPr>
            <w:r>
              <w:rPr>
                <w:rFonts w:ascii="Calibri"/>
                <w:b/>
                <w:spacing w:val="-2"/>
                <w:w w:val="105"/>
                <w:sz w:val="12"/>
              </w:rPr>
              <w:t>45.80</w:t>
            </w:r>
          </w:p>
        </w:tc>
        <w:tc>
          <w:tcPr>
            <w:tcW w:w="917" w:type="dxa"/>
            <w:tcBorders>
              <w:top w:val="single" w:sz="2" w:space="0" w:color="000000"/>
              <w:bottom w:val="single" w:sz="2" w:space="0" w:color="000000"/>
            </w:tcBorders>
          </w:tcPr>
          <w:p w14:paraId="70C44096" w14:textId="77777777" w:rsidR="002D06AE" w:rsidRDefault="002C2419">
            <w:pPr>
              <w:pStyle w:val="TableParagraph"/>
              <w:spacing w:line="134" w:lineRule="exact"/>
              <w:ind w:right="210"/>
              <w:rPr>
                <w:rFonts w:ascii="Calibri"/>
                <w:sz w:val="12"/>
              </w:rPr>
            </w:pPr>
            <w:r>
              <w:rPr>
                <w:rFonts w:ascii="Calibri"/>
                <w:spacing w:val="-2"/>
                <w:w w:val="105"/>
                <w:sz w:val="12"/>
              </w:rPr>
              <w:t>44.00</w:t>
            </w:r>
          </w:p>
        </w:tc>
        <w:tc>
          <w:tcPr>
            <w:tcW w:w="729" w:type="dxa"/>
            <w:tcBorders>
              <w:top w:val="single" w:sz="2" w:space="0" w:color="000000"/>
              <w:bottom w:val="single" w:sz="2" w:space="0" w:color="000000"/>
            </w:tcBorders>
          </w:tcPr>
          <w:p w14:paraId="33EEBE84" w14:textId="77777777" w:rsidR="002D06AE" w:rsidRDefault="002C2419">
            <w:pPr>
              <w:pStyle w:val="TableParagraph"/>
              <w:spacing w:line="134" w:lineRule="exact"/>
              <w:ind w:right="71"/>
              <w:rPr>
                <w:rFonts w:ascii="Calibri"/>
                <w:sz w:val="12"/>
              </w:rPr>
            </w:pPr>
            <w:r>
              <w:rPr>
                <w:rFonts w:ascii="Calibri"/>
                <w:spacing w:val="-4"/>
                <w:w w:val="105"/>
                <w:sz w:val="12"/>
              </w:rPr>
              <w:t>1.80</w:t>
            </w:r>
          </w:p>
        </w:tc>
      </w:tr>
      <w:tr w:rsidR="002D06AE" w14:paraId="6B377FE7" w14:textId="77777777">
        <w:trPr>
          <w:trHeight w:val="163"/>
        </w:trPr>
        <w:tc>
          <w:tcPr>
            <w:tcW w:w="4354" w:type="dxa"/>
            <w:tcBorders>
              <w:top w:val="single" w:sz="2" w:space="0" w:color="000000"/>
              <w:bottom w:val="single" w:sz="2" w:space="0" w:color="000000"/>
            </w:tcBorders>
          </w:tcPr>
          <w:p w14:paraId="18F564CD"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5"/>
                <w:w w:val="105"/>
                <w:sz w:val="12"/>
              </w:rPr>
              <w:t xml:space="preserve"> </w:t>
            </w:r>
            <w:r>
              <w:rPr>
                <w:rFonts w:ascii="Calibri"/>
                <w:w w:val="105"/>
                <w:sz w:val="12"/>
              </w:rPr>
              <w:t>Summer-</w:t>
            </w:r>
            <w:r>
              <w:rPr>
                <w:rFonts w:ascii="Calibri"/>
                <w:spacing w:val="-5"/>
                <w:w w:val="105"/>
                <w:sz w:val="12"/>
              </w:rPr>
              <w:t xml:space="preserve"> </w:t>
            </w:r>
            <w:r>
              <w:rPr>
                <w:rFonts w:ascii="Calibri"/>
                <w:w w:val="105"/>
                <w:sz w:val="12"/>
              </w:rPr>
              <w:t>Velodrome-</w:t>
            </w:r>
            <w:r>
              <w:rPr>
                <w:rFonts w:ascii="Calibri"/>
                <w:spacing w:val="-5"/>
                <w:w w:val="105"/>
                <w:sz w:val="12"/>
              </w:rPr>
              <w:t xml:space="preserve"> </w:t>
            </w:r>
            <w:r>
              <w:rPr>
                <w:rFonts w:ascii="Calibri"/>
                <w:w w:val="105"/>
                <w:sz w:val="12"/>
              </w:rPr>
              <w:t>Commercial</w:t>
            </w:r>
            <w:r>
              <w:rPr>
                <w:rFonts w:ascii="Calibri"/>
                <w:spacing w:val="-5"/>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928BF34"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B3BE03E" w14:textId="77777777" w:rsidR="002D06AE" w:rsidRDefault="002C2419">
            <w:pPr>
              <w:pStyle w:val="TableParagraph"/>
              <w:spacing w:line="134" w:lineRule="exact"/>
              <w:ind w:right="188"/>
              <w:rPr>
                <w:rFonts w:ascii="Calibri"/>
                <w:sz w:val="12"/>
              </w:rPr>
            </w:pPr>
            <w:r>
              <w:rPr>
                <w:rFonts w:ascii="Calibri"/>
                <w:spacing w:val="-4"/>
                <w:w w:val="105"/>
                <w:sz w:val="12"/>
              </w:rPr>
              <w:t>2.55</w:t>
            </w:r>
          </w:p>
        </w:tc>
        <w:tc>
          <w:tcPr>
            <w:tcW w:w="901" w:type="dxa"/>
            <w:tcBorders>
              <w:top w:val="single" w:sz="2" w:space="0" w:color="000000"/>
              <w:bottom w:val="single" w:sz="2" w:space="0" w:color="000000"/>
            </w:tcBorders>
          </w:tcPr>
          <w:p w14:paraId="531686C2" w14:textId="77777777" w:rsidR="002D06AE" w:rsidRDefault="002C2419">
            <w:pPr>
              <w:pStyle w:val="TableParagraph"/>
              <w:spacing w:line="134" w:lineRule="exact"/>
              <w:ind w:right="191"/>
              <w:rPr>
                <w:rFonts w:ascii="Calibri"/>
                <w:b/>
                <w:sz w:val="12"/>
              </w:rPr>
            </w:pPr>
            <w:r>
              <w:rPr>
                <w:rFonts w:ascii="Calibri"/>
                <w:b/>
                <w:spacing w:val="-2"/>
                <w:w w:val="105"/>
                <w:sz w:val="12"/>
              </w:rPr>
              <w:t>28.10</w:t>
            </w:r>
          </w:p>
        </w:tc>
        <w:tc>
          <w:tcPr>
            <w:tcW w:w="917" w:type="dxa"/>
            <w:tcBorders>
              <w:top w:val="single" w:sz="2" w:space="0" w:color="000000"/>
              <w:bottom w:val="single" w:sz="2" w:space="0" w:color="000000"/>
            </w:tcBorders>
          </w:tcPr>
          <w:p w14:paraId="223CB152" w14:textId="77777777" w:rsidR="002D06AE" w:rsidRDefault="002C2419">
            <w:pPr>
              <w:pStyle w:val="TableParagraph"/>
              <w:spacing w:line="134" w:lineRule="exact"/>
              <w:ind w:right="210"/>
              <w:rPr>
                <w:rFonts w:ascii="Calibri"/>
                <w:sz w:val="12"/>
              </w:rPr>
            </w:pPr>
            <w:r>
              <w:rPr>
                <w:rFonts w:ascii="Calibri"/>
                <w:spacing w:val="-2"/>
                <w:w w:val="105"/>
                <w:sz w:val="12"/>
              </w:rPr>
              <w:t>27.00</w:t>
            </w:r>
          </w:p>
        </w:tc>
        <w:tc>
          <w:tcPr>
            <w:tcW w:w="729" w:type="dxa"/>
            <w:tcBorders>
              <w:top w:val="single" w:sz="2" w:space="0" w:color="000000"/>
              <w:bottom w:val="single" w:sz="2" w:space="0" w:color="000000"/>
            </w:tcBorders>
          </w:tcPr>
          <w:p w14:paraId="0D6B5F66" w14:textId="77777777" w:rsidR="002D06AE" w:rsidRDefault="002C2419">
            <w:pPr>
              <w:pStyle w:val="TableParagraph"/>
              <w:spacing w:line="134" w:lineRule="exact"/>
              <w:ind w:right="71"/>
              <w:rPr>
                <w:rFonts w:ascii="Calibri"/>
                <w:sz w:val="12"/>
              </w:rPr>
            </w:pPr>
            <w:r>
              <w:rPr>
                <w:rFonts w:ascii="Calibri"/>
                <w:spacing w:val="-4"/>
                <w:w w:val="105"/>
                <w:sz w:val="12"/>
              </w:rPr>
              <w:t>1.10</w:t>
            </w:r>
          </w:p>
        </w:tc>
      </w:tr>
      <w:tr w:rsidR="002D06AE" w14:paraId="1825EAFD" w14:textId="77777777">
        <w:trPr>
          <w:trHeight w:val="163"/>
        </w:trPr>
        <w:tc>
          <w:tcPr>
            <w:tcW w:w="4354" w:type="dxa"/>
            <w:tcBorders>
              <w:top w:val="single" w:sz="2" w:space="0" w:color="000000"/>
              <w:bottom w:val="single" w:sz="2" w:space="0" w:color="000000"/>
            </w:tcBorders>
          </w:tcPr>
          <w:p w14:paraId="4B32B56E"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Velodrome-</w:t>
            </w:r>
            <w:r>
              <w:rPr>
                <w:rFonts w:ascii="Calibri"/>
                <w:spacing w:val="-4"/>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367282E"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77D6A24" w14:textId="77777777" w:rsidR="002D06AE" w:rsidRDefault="002C2419">
            <w:pPr>
              <w:pStyle w:val="TableParagraph"/>
              <w:spacing w:line="134" w:lineRule="exact"/>
              <w:ind w:right="188"/>
              <w:rPr>
                <w:rFonts w:ascii="Calibri"/>
                <w:sz w:val="12"/>
              </w:rPr>
            </w:pPr>
            <w:r>
              <w:rPr>
                <w:rFonts w:ascii="Calibri"/>
                <w:spacing w:val="-4"/>
                <w:w w:val="105"/>
                <w:sz w:val="12"/>
              </w:rPr>
              <w:t>0.89</w:t>
            </w:r>
          </w:p>
        </w:tc>
        <w:tc>
          <w:tcPr>
            <w:tcW w:w="901" w:type="dxa"/>
            <w:tcBorders>
              <w:top w:val="single" w:sz="2" w:space="0" w:color="000000"/>
              <w:bottom w:val="single" w:sz="2" w:space="0" w:color="000000"/>
            </w:tcBorders>
          </w:tcPr>
          <w:p w14:paraId="015DC39E" w14:textId="77777777" w:rsidR="002D06AE" w:rsidRDefault="002C2419">
            <w:pPr>
              <w:pStyle w:val="TableParagraph"/>
              <w:spacing w:line="134" w:lineRule="exact"/>
              <w:ind w:right="191"/>
              <w:rPr>
                <w:rFonts w:ascii="Calibri"/>
                <w:b/>
                <w:sz w:val="12"/>
              </w:rPr>
            </w:pPr>
            <w:r>
              <w:rPr>
                <w:rFonts w:ascii="Calibri"/>
                <w:b/>
                <w:spacing w:val="-4"/>
                <w:w w:val="105"/>
                <w:sz w:val="12"/>
              </w:rPr>
              <w:t>9.80</w:t>
            </w:r>
          </w:p>
        </w:tc>
        <w:tc>
          <w:tcPr>
            <w:tcW w:w="917" w:type="dxa"/>
            <w:tcBorders>
              <w:top w:val="single" w:sz="2" w:space="0" w:color="000000"/>
              <w:bottom w:val="single" w:sz="2" w:space="0" w:color="000000"/>
            </w:tcBorders>
          </w:tcPr>
          <w:p w14:paraId="05264464" w14:textId="77777777" w:rsidR="002D06AE" w:rsidRDefault="002C2419">
            <w:pPr>
              <w:pStyle w:val="TableParagraph"/>
              <w:spacing w:line="134" w:lineRule="exact"/>
              <w:ind w:right="211"/>
              <w:rPr>
                <w:rFonts w:ascii="Calibri"/>
                <w:sz w:val="12"/>
              </w:rPr>
            </w:pPr>
            <w:r>
              <w:rPr>
                <w:rFonts w:ascii="Calibri"/>
                <w:spacing w:val="-4"/>
                <w:w w:val="105"/>
                <w:sz w:val="12"/>
              </w:rPr>
              <w:t>9.40</w:t>
            </w:r>
          </w:p>
        </w:tc>
        <w:tc>
          <w:tcPr>
            <w:tcW w:w="729" w:type="dxa"/>
            <w:tcBorders>
              <w:top w:val="single" w:sz="2" w:space="0" w:color="000000"/>
              <w:bottom w:val="single" w:sz="2" w:space="0" w:color="000000"/>
            </w:tcBorders>
          </w:tcPr>
          <w:p w14:paraId="281A6874" w14:textId="77777777" w:rsidR="002D06AE" w:rsidRDefault="002C2419">
            <w:pPr>
              <w:pStyle w:val="TableParagraph"/>
              <w:spacing w:line="134" w:lineRule="exact"/>
              <w:ind w:right="71"/>
              <w:rPr>
                <w:rFonts w:ascii="Calibri"/>
                <w:sz w:val="12"/>
              </w:rPr>
            </w:pPr>
            <w:r>
              <w:rPr>
                <w:rFonts w:ascii="Calibri"/>
                <w:spacing w:val="-4"/>
                <w:w w:val="105"/>
                <w:sz w:val="12"/>
              </w:rPr>
              <w:t>0.40</w:t>
            </w:r>
          </w:p>
        </w:tc>
      </w:tr>
      <w:tr w:rsidR="002D06AE" w14:paraId="2833517A" w14:textId="77777777">
        <w:trPr>
          <w:trHeight w:val="163"/>
        </w:trPr>
        <w:tc>
          <w:tcPr>
            <w:tcW w:w="4354" w:type="dxa"/>
            <w:tcBorders>
              <w:top w:val="single" w:sz="2" w:space="0" w:color="000000"/>
              <w:bottom w:val="single" w:sz="2" w:space="0" w:color="000000"/>
            </w:tcBorders>
          </w:tcPr>
          <w:p w14:paraId="01B4B2FC"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C4318D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51BF305" w14:textId="77777777" w:rsidR="002D06AE" w:rsidRDefault="002C2419">
            <w:pPr>
              <w:pStyle w:val="TableParagraph"/>
              <w:spacing w:line="134" w:lineRule="exact"/>
              <w:ind w:right="187"/>
              <w:rPr>
                <w:rFonts w:ascii="Calibri"/>
                <w:sz w:val="12"/>
              </w:rPr>
            </w:pPr>
            <w:r>
              <w:rPr>
                <w:rFonts w:ascii="Calibri"/>
                <w:spacing w:val="-2"/>
                <w:w w:val="105"/>
                <w:sz w:val="12"/>
              </w:rPr>
              <w:t>31.48</w:t>
            </w:r>
          </w:p>
        </w:tc>
        <w:tc>
          <w:tcPr>
            <w:tcW w:w="901" w:type="dxa"/>
            <w:tcBorders>
              <w:top w:val="single" w:sz="2" w:space="0" w:color="000000"/>
              <w:bottom w:val="single" w:sz="2" w:space="0" w:color="000000"/>
            </w:tcBorders>
          </w:tcPr>
          <w:p w14:paraId="1C46B48E" w14:textId="77777777" w:rsidR="002D06AE" w:rsidRDefault="002C2419">
            <w:pPr>
              <w:pStyle w:val="TableParagraph"/>
              <w:spacing w:line="134" w:lineRule="exact"/>
              <w:ind w:right="193"/>
              <w:rPr>
                <w:rFonts w:ascii="Calibri"/>
                <w:b/>
                <w:sz w:val="12"/>
              </w:rPr>
            </w:pPr>
            <w:r>
              <w:rPr>
                <w:rFonts w:ascii="Calibri"/>
                <w:b/>
                <w:spacing w:val="-2"/>
                <w:w w:val="105"/>
                <w:sz w:val="12"/>
              </w:rPr>
              <w:t>346.30</w:t>
            </w:r>
          </w:p>
        </w:tc>
        <w:tc>
          <w:tcPr>
            <w:tcW w:w="917" w:type="dxa"/>
            <w:tcBorders>
              <w:top w:val="single" w:sz="2" w:space="0" w:color="000000"/>
              <w:bottom w:val="single" w:sz="2" w:space="0" w:color="000000"/>
            </w:tcBorders>
          </w:tcPr>
          <w:p w14:paraId="5F895ED3" w14:textId="77777777" w:rsidR="002D06AE" w:rsidRDefault="002C2419">
            <w:pPr>
              <w:pStyle w:val="TableParagraph"/>
              <w:spacing w:line="134" w:lineRule="exact"/>
              <w:ind w:right="210"/>
              <w:rPr>
                <w:rFonts w:ascii="Calibri"/>
                <w:sz w:val="12"/>
              </w:rPr>
            </w:pPr>
            <w:r>
              <w:rPr>
                <w:rFonts w:ascii="Calibri"/>
                <w:spacing w:val="-2"/>
                <w:w w:val="105"/>
                <w:sz w:val="12"/>
              </w:rPr>
              <w:t>333.00</w:t>
            </w:r>
          </w:p>
        </w:tc>
        <w:tc>
          <w:tcPr>
            <w:tcW w:w="729" w:type="dxa"/>
            <w:tcBorders>
              <w:top w:val="single" w:sz="2" w:space="0" w:color="000000"/>
              <w:bottom w:val="single" w:sz="2" w:space="0" w:color="000000"/>
            </w:tcBorders>
          </w:tcPr>
          <w:p w14:paraId="3407BEE6" w14:textId="77777777" w:rsidR="002D06AE" w:rsidRDefault="002C2419">
            <w:pPr>
              <w:pStyle w:val="TableParagraph"/>
              <w:spacing w:line="134" w:lineRule="exact"/>
              <w:ind w:right="70"/>
              <w:rPr>
                <w:rFonts w:ascii="Calibri"/>
                <w:sz w:val="12"/>
              </w:rPr>
            </w:pPr>
            <w:r>
              <w:rPr>
                <w:rFonts w:ascii="Calibri"/>
                <w:spacing w:val="-2"/>
                <w:w w:val="105"/>
                <w:sz w:val="12"/>
              </w:rPr>
              <w:t>13.30</w:t>
            </w:r>
          </w:p>
        </w:tc>
      </w:tr>
      <w:tr w:rsidR="002D06AE" w14:paraId="255AE0DC" w14:textId="77777777">
        <w:trPr>
          <w:trHeight w:val="163"/>
        </w:trPr>
        <w:tc>
          <w:tcPr>
            <w:tcW w:w="4354" w:type="dxa"/>
            <w:tcBorders>
              <w:top w:val="single" w:sz="2" w:space="0" w:color="000000"/>
              <w:bottom w:val="single" w:sz="2" w:space="0" w:color="000000"/>
            </w:tcBorders>
          </w:tcPr>
          <w:p w14:paraId="53C97994"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34A0EC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B27188D" w14:textId="77777777" w:rsidR="002D06AE" w:rsidRDefault="002C2419">
            <w:pPr>
              <w:pStyle w:val="TableParagraph"/>
              <w:spacing w:line="134" w:lineRule="exact"/>
              <w:ind w:right="187"/>
              <w:rPr>
                <w:rFonts w:ascii="Calibri"/>
                <w:sz w:val="12"/>
              </w:rPr>
            </w:pPr>
            <w:r>
              <w:rPr>
                <w:rFonts w:ascii="Calibri"/>
                <w:spacing w:val="-2"/>
                <w:w w:val="105"/>
                <w:sz w:val="12"/>
              </w:rPr>
              <w:t>54.36</w:t>
            </w:r>
          </w:p>
        </w:tc>
        <w:tc>
          <w:tcPr>
            <w:tcW w:w="901" w:type="dxa"/>
            <w:tcBorders>
              <w:top w:val="single" w:sz="2" w:space="0" w:color="000000"/>
              <w:bottom w:val="single" w:sz="2" w:space="0" w:color="000000"/>
            </w:tcBorders>
          </w:tcPr>
          <w:p w14:paraId="25E5D515" w14:textId="77777777" w:rsidR="002D06AE" w:rsidRDefault="002C2419">
            <w:pPr>
              <w:pStyle w:val="TableParagraph"/>
              <w:spacing w:line="134" w:lineRule="exact"/>
              <w:ind w:right="193"/>
              <w:rPr>
                <w:rFonts w:ascii="Calibri"/>
                <w:b/>
                <w:sz w:val="12"/>
              </w:rPr>
            </w:pPr>
            <w:r>
              <w:rPr>
                <w:rFonts w:ascii="Calibri"/>
                <w:b/>
                <w:spacing w:val="-2"/>
                <w:w w:val="105"/>
                <w:sz w:val="12"/>
              </w:rPr>
              <w:t>598.00</w:t>
            </w:r>
          </w:p>
        </w:tc>
        <w:tc>
          <w:tcPr>
            <w:tcW w:w="917" w:type="dxa"/>
            <w:tcBorders>
              <w:top w:val="single" w:sz="2" w:space="0" w:color="000000"/>
              <w:bottom w:val="single" w:sz="2" w:space="0" w:color="000000"/>
            </w:tcBorders>
          </w:tcPr>
          <w:p w14:paraId="7D2C43D8" w14:textId="77777777" w:rsidR="002D06AE" w:rsidRDefault="002C2419">
            <w:pPr>
              <w:pStyle w:val="TableParagraph"/>
              <w:spacing w:line="134" w:lineRule="exact"/>
              <w:ind w:right="210"/>
              <w:rPr>
                <w:rFonts w:ascii="Calibri"/>
                <w:sz w:val="12"/>
              </w:rPr>
            </w:pPr>
            <w:r>
              <w:rPr>
                <w:rFonts w:ascii="Calibri"/>
                <w:spacing w:val="-2"/>
                <w:w w:val="105"/>
                <w:sz w:val="12"/>
              </w:rPr>
              <w:t>575.00</w:t>
            </w:r>
          </w:p>
        </w:tc>
        <w:tc>
          <w:tcPr>
            <w:tcW w:w="729" w:type="dxa"/>
            <w:tcBorders>
              <w:top w:val="single" w:sz="2" w:space="0" w:color="000000"/>
              <w:bottom w:val="single" w:sz="2" w:space="0" w:color="000000"/>
            </w:tcBorders>
          </w:tcPr>
          <w:p w14:paraId="26339EAC" w14:textId="77777777" w:rsidR="002D06AE" w:rsidRDefault="002C2419">
            <w:pPr>
              <w:pStyle w:val="TableParagraph"/>
              <w:spacing w:line="134" w:lineRule="exact"/>
              <w:ind w:right="70"/>
              <w:rPr>
                <w:rFonts w:ascii="Calibri"/>
                <w:sz w:val="12"/>
              </w:rPr>
            </w:pPr>
            <w:r>
              <w:rPr>
                <w:rFonts w:ascii="Calibri"/>
                <w:spacing w:val="-2"/>
                <w:w w:val="105"/>
                <w:sz w:val="12"/>
              </w:rPr>
              <w:t>23.00</w:t>
            </w:r>
          </w:p>
        </w:tc>
      </w:tr>
      <w:tr w:rsidR="002D06AE" w14:paraId="5B3D91A9" w14:textId="77777777">
        <w:trPr>
          <w:trHeight w:val="163"/>
        </w:trPr>
        <w:tc>
          <w:tcPr>
            <w:tcW w:w="4354" w:type="dxa"/>
            <w:tcBorders>
              <w:top w:val="single" w:sz="2" w:space="0" w:color="000000"/>
              <w:bottom w:val="single" w:sz="2" w:space="0" w:color="000000"/>
            </w:tcBorders>
          </w:tcPr>
          <w:p w14:paraId="2A71307D"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535DF9B6"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7418DD6" w14:textId="77777777" w:rsidR="002D06AE" w:rsidRDefault="002C2419">
            <w:pPr>
              <w:pStyle w:val="TableParagraph"/>
              <w:spacing w:line="134" w:lineRule="exact"/>
              <w:ind w:right="187"/>
              <w:rPr>
                <w:rFonts w:ascii="Calibri"/>
                <w:sz w:val="12"/>
              </w:rPr>
            </w:pPr>
            <w:r>
              <w:rPr>
                <w:rFonts w:ascii="Calibri"/>
                <w:spacing w:val="-2"/>
                <w:w w:val="105"/>
                <w:sz w:val="12"/>
              </w:rPr>
              <w:t>61.93</w:t>
            </w:r>
          </w:p>
        </w:tc>
        <w:tc>
          <w:tcPr>
            <w:tcW w:w="901" w:type="dxa"/>
            <w:tcBorders>
              <w:top w:val="single" w:sz="2" w:space="0" w:color="000000"/>
              <w:bottom w:val="single" w:sz="2" w:space="0" w:color="000000"/>
            </w:tcBorders>
          </w:tcPr>
          <w:p w14:paraId="08EB38F7" w14:textId="77777777" w:rsidR="002D06AE" w:rsidRDefault="002C2419">
            <w:pPr>
              <w:pStyle w:val="TableParagraph"/>
              <w:spacing w:line="134" w:lineRule="exact"/>
              <w:ind w:right="193"/>
              <w:rPr>
                <w:rFonts w:ascii="Calibri"/>
                <w:b/>
                <w:sz w:val="12"/>
              </w:rPr>
            </w:pPr>
            <w:r>
              <w:rPr>
                <w:rFonts w:ascii="Calibri"/>
                <w:b/>
                <w:spacing w:val="-2"/>
                <w:w w:val="105"/>
                <w:sz w:val="12"/>
              </w:rPr>
              <w:t>681.20</w:t>
            </w:r>
          </w:p>
        </w:tc>
        <w:tc>
          <w:tcPr>
            <w:tcW w:w="917" w:type="dxa"/>
            <w:tcBorders>
              <w:top w:val="single" w:sz="2" w:space="0" w:color="000000"/>
              <w:bottom w:val="single" w:sz="2" w:space="0" w:color="000000"/>
            </w:tcBorders>
          </w:tcPr>
          <w:p w14:paraId="42F516A0" w14:textId="77777777" w:rsidR="002D06AE" w:rsidRDefault="002C2419">
            <w:pPr>
              <w:pStyle w:val="TableParagraph"/>
              <w:spacing w:line="134" w:lineRule="exact"/>
              <w:ind w:right="210"/>
              <w:rPr>
                <w:rFonts w:ascii="Calibri"/>
                <w:sz w:val="12"/>
              </w:rPr>
            </w:pPr>
            <w:r>
              <w:rPr>
                <w:rFonts w:ascii="Calibri"/>
                <w:spacing w:val="-2"/>
                <w:w w:val="105"/>
                <w:sz w:val="12"/>
              </w:rPr>
              <w:t>655.00</w:t>
            </w:r>
          </w:p>
        </w:tc>
        <w:tc>
          <w:tcPr>
            <w:tcW w:w="729" w:type="dxa"/>
            <w:tcBorders>
              <w:top w:val="single" w:sz="2" w:space="0" w:color="000000"/>
              <w:bottom w:val="single" w:sz="2" w:space="0" w:color="000000"/>
            </w:tcBorders>
          </w:tcPr>
          <w:p w14:paraId="4F71C91F" w14:textId="77777777" w:rsidR="002D06AE" w:rsidRDefault="002C2419">
            <w:pPr>
              <w:pStyle w:val="TableParagraph"/>
              <w:spacing w:line="134" w:lineRule="exact"/>
              <w:ind w:right="70"/>
              <w:rPr>
                <w:rFonts w:ascii="Calibri"/>
                <w:sz w:val="12"/>
              </w:rPr>
            </w:pPr>
            <w:r>
              <w:rPr>
                <w:rFonts w:ascii="Calibri"/>
                <w:spacing w:val="-2"/>
                <w:w w:val="105"/>
                <w:sz w:val="12"/>
              </w:rPr>
              <w:t>26.20</w:t>
            </w:r>
          </w:p>
        </w:tc>
      </w:tr>
      <w:tr w:rsidR="002D06AE" w14:paraId="1E219CD3" w14:textId="77777777">
        <w:trPr>
          <w:trHeight w:val="163"/>
        </w:trPr>
        <w:tc>
          <w:tcPr>
            <w:tcW w:w="4354" w:type="dxa"/>
            <w:tcBorders>
              <w:top w:val="single" w:sz="2" w:space="0" w:color="000000"/>
              <w:bottom w:val="single" w:sz="2" w:space="0" w:color="000000"/>
            </w:tcBorders>
          </w:tcPr>
          <w:p w14:paraId="6409F3B5"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CD7557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BF7D4D0" w14:textId="77777777" w:rsidR="002D06AE" w:rsidRDefault="002C2419">
            <w:pPr>
              <w:pStyle w:val="TableParagraph"/>
              <w:spacing w:line="134" w:lineRule="exact"/>
              <w:ind w:right="187"/>
              <w:rPr>
                <w:rFonts w:ascii="Calibri"/>
                <w:sz w:val="12"/>
              </w:rPr>
            </w:pPr>
            <w:r>
              <w:rPr>
                <w:rFonts w:ascii="Calibri"/>
                <w:spacing w:val="-2"/>
                <w:w w:val="105"/>
                <w:sz w:val="12"/>
              </w:rPr>
              <w:t>20.61</w:t>
            </w:r>
          </w:p>
        </w:tc>
        <w:tc>
          <w:tcPr>
            <w:tcW w:w="901" w:type="dxa"/>
            <w:tcBorders>
              <w:top w:val="single" w:sz="2" w:space="0" w:color="000000"/>
              <w:bottom w:val="single" w:sz="2" w:space="0" w:color="000000"/>
            </w:tcBorders>
          </w:tcPr>
          <w:p w14:paraId="0DABE3CA" w14:textId="77777777" w:rsidR="002D06AE" w:rsidRDefault="002C2419">
            <w:pPr>
              <w:pStyle w:val="TableParagraph"/>
              <w:spacing w:line="134" w:lineRule="exact"/>
              <w:ind w:right="193"/>
              <w:rPr>
                <w:rFonts w:ascii="Calibri"/>
                <w:b/>
                <w:sz w:val="12"/>
              </w:rPr>
            </w:pPr>
            <w:r>
              <w:rPr>
                <w:rFonts w:ascii="Calibri"/>
                <w:b/>
                <w:spacing w:val="-2"/>
                <w:w w:val="105"/>
                <w:sz w:val="12"/>
              </w:rPr>
              <w:t>226.70</w:t>
            </w:r>
          </w:p>
        </w:tc>
        <w:tc>
          <w:tcPr>
            <w:tcW w:w="917" w:type="dxa"/>
            <w:tcBorders>
              <w:top w:val="single" w:sz="2" w:space="0" w:color="000000"/>
              <w:bottom w:val="single" w:sz="2" w:space="0" w:color="000000"/>
            </w:tcBorders>
          </w:tcPr>
          <w:p w14:paraId="164E8704" w14:textId="77777777" w:rsidR="002D06AE" w:rsidRDefault="002C2419">
            <w:pPr>
              <w:pStyle w:val="TableParagraph"/>
              <w:spacing w:line="134" w:lineRule="exact"/>
              <w:ind w:right="210"/>
              <w:rPr>
                <w:rFonts w:ascii="Calibri"/>
                <w:sz w:val="12"/>
              </w:rPr>
            </w:pPr>
            <w:r>
              <w:rPr>
                <w:rFonts w:ascii="Calibri"/>
                <w:spacing w:val="-2"/>
                <w:w w:val="105"/>
                <w:sz w:val="12"/>
              </w:rPr>
              <w:t>218.00</w:t>
            </w:r>
          </w:p>
        </w:tc>
        <w:tc>
          <w:tcPr>
            <w:tcW w:w="729" w:type="dxa"/>
            <w:tcBorders>
              <w:top w:val="single" w:sz="2" w:space="0" w:color="000000"/>
              <w:bottom w:val="single" w:sz="2" w:space="0" w:color="000000"/>
            </w:tcBorders>
          </w:tcPr>
          <w:p w14:paraId="5D9E54A1" w14:textId="77777777" w:rsidR="002D06AE" w:rsidRDefault="002C2419">
            <w:pPr>
              <w:pStyle w:val="TableParagraph"/>
              <w:spacing w:line="134" w:lineRule="exact"/>
              <w:ind w:right="71"/>
              <w:rPr>
                <w:rFonts w:ascii="Calibri"/>
                <w:sz w:val="12"/>
              </w:rPr>
            </w:pPr>
            <w:r>
              <w:rPr>
                <w:rFonts w:ascii="Calibri"/>
                <w:spacing w:val="-4"/>
                <w:w w:val="105"/>
                <w:sz w:val="12"/>
              </w:rPr>
              <w:t>8.70</w:t>
            </w:r>
          </w:p>
        </w:tc>
      </w:tr>
      <w:tr w:rsidR="002D06AE" w14:paraId="1FE3B234" w14:textId="77777777">
        <w:trPr>
          <w:trHeight w:val="163"/>
        </w:trPr>
        <w:tc>
          <w:tcPr>
            <w:tcW w:w="4354" w:type="dxa"/>
            <w:tcBorders>
              <w:top w:val="single" w:sz="2" w:space="0" w:color="000000"/>
              <w:bottom w:val="single" w:sz="2" w:space="0" w:color="000000"/>
            </w:tcBorders>
          </w:tcPr>
          <w:p w14:paraId="0A8A198E"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F031A53"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515D5C4" w14:textId="77777777" w:rsidR="002D06AE" w:rsidRDefault="002C2419">
            <w:pPr>
              <w:pStyle w:val="TableParagraph"/>
              <w:spacing w:line="134" w:lineRule="exact"/>
              <w:ind w:right="187"/>
              <w:rPr>
                <w:rFonts w:ascii="Calibri"/>
                <w:sz w:val="12"/>
              </w:rPr>
            </w:pPr>
            <w:r>
              <w:rPr>
                <w:rFonts w:ascii="Calibri"/>
                <w:spacing w:val="-2"/>
                <w:w w:val="105"/>
                <w:sz w:val="12"/>
              </w:rPr>
              <w:t>31.01</w:t>
            </w:r>
          </w:p>
        </w:tc>
        <w:tc>
          <w:tcPr>
            <w:tcW w:w="901" w:type="dxa"/>
            <w:tcBorders>
              <w:top w:val="single" w:sz="2" w:space="0" w:color="000000"/>
              <w:bottom w:val="single" w:sz="2" w:space="0" w:color="000000"/>
            </w:tcBorders>
          </w:tcPr>
          <w:p w14:paraId="11B6A489" w14:textId="77777777" w:rsidR="002D06AE" w:rsidRDefault="002C2419">
            <w:pPr>
              <w:pStyle w:val="TableParagraph"/>
              <w:spacing w:line="134" w:lineRule="exact"/>
              <w:ind w:right="193"/>
              <w:rPr>
                <w:rFonts w:ascii="Calibri"/>
                <w:b/>
                <w:sz w:val="12"/>
              </w:rPr>
            </w:pPr>
            <w:r>
              <w:rPr>
                <w:rFonts w:ascii="Calibri"/>
                <w:b/>
                <w:spacing w:val="-2"/>
                <w:w w:val="105"/>
                <w:sz w:val="12"/>
              </w:rPr>
              <w:t>341.10</w:t>
            </w:r>
          </w:p>
        </w:tc>
        <w:tc>
          <w:tcPr>
            <w:tcW w:w="917" w:type="dxa"/>
            <w:tcBorders>
              <w:top w:val="single" w:sz="2" w:space="0" w:color="000000"/>
              <w:bottom w:val="single" w:sz="2" w:space="0" w:color="000000"/>
            </w:tcBorders>
          </w:tcPr>
          <w:p w14:paraId="26D2D790" w14:textId="77777777" w:rsidR="002D06AE" w:rsidRDefault="002C2419">
            <w:pPr>
              <w:pStyle w:val="TableParagraph"/>
              <w:spacing w:line="134" w:lineRule="exact"/>
              <w:ind w:right="210"/>
              <w:rPr>
                <w:rFonts w:ascii="Calibri"/>
                <w:sz w:val="12"/>
              </w:rPr>
            </w:pPr>
            <w:r>
              <w:rPr>
                <w:rFonts w:ascii="Calibri"/>
                <w:spacing w:val="-2"/>
                <w:w w:val="105"/>
                <w:sz w:val="12"/>
              </w:rPr>
              <w:t>328.00</w:t>
            </w:r>
          </w:p>
        </w:tc>
        <w:tc>
          <w:tcPr>
            <w:tcW w:w="729" w:type="dxa"/>
            <w:tcBorders>
              <w:top w:val="single" w:sz="2" w:space="0" w:color="000000"/>
              <w:bottom w:val="single" w:sz="2" w:space="0" w:color="000000"/>
            </w:tcBorders>
          </w:tcPr>
          <w:p w14:paraId="01A48735" w14:textId="77777777" w:rsidR="002D06AE" w:rsidRDefault="002C2419">
            <w:pPr>
              <w:pStyle w:val="TableParagraph"/>
              <w:spacing w:line="134" w:lineRule="exact"/>
              <w:ind w:right="70"/>
              <w:rPr>
                <w:rFonts w:ascii="Calibri"/>
                <w:sz w:val="12"/>
              </w:rPr>
            </w:pPr>
            <w:r>
              <w:rPr>
                <w:rFonts w:ascii="Calibri"/>
                <w:spacing w:val="-2"/>
                <w:w w:val="105"/>
                <w:sz w:val="12"/>
              </w:rPr>
              <w:t>13.10</w:t>
            </w:r>
          </w:p>
        </w:tc>
      </w:tr>
      <w:tr w:rsidR="002D06AE" w14:paraId="284B713C" w14:textId="77777777">
        <w:trPr>
          <w:trHeight w:val="163"/>
        </w:trPr>
        <w:tc>
          <w:tcPr>
            <w:tcW w:w="4354" w:type="dxa"/>
            <w:tcBorders>
              <w:top w:val="single" w:sz="2" w:space="0" w:color="000000"/>
              <w:bottom w:val="single" w:sz="2" w:space="0" w:color="000000"/>
            </w:tcBorders>
          </w:tcPr>
          <w:p w14:paraId="7D384656"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2EF4797"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09A5521" w14:textId="77777777" w:rsidR="002D06AE" w:rsidRDefault="002C2419">
            <w:pPr>
              <w:pStyle w:val="TableParagraph"/>
              <w:spacing w:line="134" w:lineRule="exact"/>
              <w:ind w:right="187"/>
              <w:rPr>
                <w:rFonts w:ascii="Calibri"/>
                <w:sz w:val="12"/>
              </w:rPr>
            </w:pPr>
            <w:r>
              <w:rPr>
                <w:rFonts w:ascii="Calibri"/>
                <w:spacing w:val="-2"/>
                <w:w w:val="105"/>
                <w:sz w:val="12"/>
              </w:rPr>
              <w:t>10.31</w:t>
            </w:r>
          </w:p>
        </w:tc>
        <w:tc>
          <w:tcPr>
            <w:tcW w:w="901" w:type="dxa"/>
            <w:tcBorders>
              <w:top w:val="single" w:sz="2" w:space="0" w:color="000000"/>
              <w:bottom w:val="single" w:sz="2" w:space="0" w:color="000000"/>
            </w:tcBorders>
          </w:tcPr>
          <w:p w14:paraId="1BC0B4C6" w14:textId="77777777" w:rsidR="002D06AE" w:rsidRDefault="002C2419">
            <w:pPr>
              <w:pStyle w:val="TableParagraph"/>
              <w:spacing w:line="134" w:lineRule="exact"/>
              <w:ind w:right="193"/>
              <w:rPr>
                <w:rFonts w:ascii="Calibri"/>
                <w:b/>
                <w:sz w:val="12"/>
              </w:rPr>
            </w:pPr>
            <w:r>
              <w:rPr>
                <w:rFonts w:ascii="Calibri"/>
                <w:b/>
                <w:spacing w:val="-2"/>
                <w:w w:val="105"/>
                <w:sz w:val="12"/>
              </w:rPr>
              <w:t>113.40</w:t>
            </w:r>
          </w:p>
        </w:tc>
        <w:tc>
          <w:tcPr>
            <w:tcW w:w="917" w:type="dxa"/>
            <w:tcBorders>
              <w:top w:val="single" w:sz="2" w:space="0" w:color="000000"/>
              <w:bottom w:val="single" w:sz="2" w:space="0" w:color="000000"/>
            </w:tcBorders>
          </w:tcPr>
          <w:p w14:paraId="4AE3C4FB" w14:textId="77777777" w:rsidR="002D06AE" w:rsidRDefault="002C2419">
            <w:pPr>
              <w:pStyle w:val="TableParagraph"/>
              <w:spacing w:line="134" w:lineRule="exact"/>
              <w:ind w:right="210"/>
              <w:rPr>
                <w:rFonts w:ascii="Calibri"/>
                <w:sz w:val="12"/>
              </w:rPr>
            </w:pPr>
            <w:r>
              <w:rPr>
                <w:rFonts w:ascii="Calibri"/>
                <w:spacing w:val="-2"/>
                <w:w w:val="105"/>
                <w:sz w:val="12"/>
              </w:rPr>
              <w:t>109.00</w:t>
            </w:r>
          </w:p>
        </w:tc>
        <w:tc>
          <w:tcPr>
            <w:tcW w:w="729" w:type="dxa"/>
            <w:tcBorders>
              <w:top w:val="single" w:sz="2" w:space="0" w:color="000000"/>
              <w:bottom w:val="single" w:sz="2" w:space="0" w:color="000000"/>
            </w:tcBorders>
          </w:tcPr>
          <w:p w14:paraId="1F089BBD" w14:textId="77777777" w:rsidR="002D06AE" w:rsidRDefault="002C2419">
            <w:pPr>
              <w:pStyle w:val="TableParagraph"/>
              <w:spacing w:line="134" w:lineRule="exact"/>
              <w:ind w:right="71"/>
              <w:rPr>
                <w:rFonts w:ascii="Calibri"/>
                <w:sz w:val="12"/>
              </w:rPr>
            </w:pPr>
            <w:r>
              <w:rPr>
                <w:rFonts w:ascii="Calibri"/>
                <w:spacing w:val="-4"/>
                <w:w w:val="105"/>
                <w:sz w:val="12"/>
              </w:rPr>
              <w:t>4.40</w:t>
            </w:r>
          </w:p>
        </w:tc>
      </w:tr>
      <w:tr w:rsidR="002D06AE" w14:paraId="07DA4472" w14:textId="77777777">
        <w:trPr>
          <w:trHeight w:val="163"/>
        </w:trPr>
        <w:tc>
          <w:tcPr>
            <w:tcW w:w="4354" w:type="dxa"/>
            <w:tcBorders>
              <w:top w:val="single" w:sz="2" w:space="0" w:color="000000"/>
              <w:bottom w:val="single" w:sz="2" w:space="0" w:color="000000"/>
            </w:tcBorders>
          </w:tcPr>
          <w:p w14:paraId="7143E0E3"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5417595A"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ECBB953" w14:textId="77777777" w:rsidR="002D06AE" w:rsidRDefault="002C2419">
            <w:pPr>
              <w:pStyle w:val="TableParagraph"/>
              <w:spacing w:line="134" w:lineRule="exact"/>
              <w:ind w:right="187"/>
              <w:rPr>
                <w:rFonts w:ascii="Calibri"/>
                <w:sz w:val="12"/>
              </w:rPr>
            </w:pPr>
            <w:r>
              <w:rPr>
                <w:rFonts w:ascii="Calibri"/>
                <w:spacing w:val="-2"/>
                <w:w w:val="105"/>
                <w:sz w:val="12"/>
              </w:rPr>
              <w:t>31.01</w:t>
            </w:r>
          </w:p>
        </w:tc>
        <w:tc>
          <w:tcPr>
            <w:tcW w:w="901" w:type="dxa"/>
            <w:tcBorders>
              <w:top w:val="single" w:sz="2" w:space="0" w:color="000000"/>
              <w:bottom w:val="single" w:sz="2" w:space="0" w:color="000000"/>
            </w:tcBorders>
          </w:tcPr>
          <w:p w14:paraId="089160A6" w14:textId="77777777" w:rsidR="002D06AE" w:rsidRDefault="002C2419">
            <w:pPr>
              <w:pStyle w:val="TableParagraph"/>
              <w:spacing w:line="134" w:lineRule="exact"/>
              <w:ind w:right="193"/>
              <w:rPr>
                <w:rFonts w:ascii="Calibri"/>
                <w:b/>
                <w:sz w:val="12"/>
              </w:rPr>
            </w:pPr>
            <w:r>
              <w:rPr>
                <w:rFonts w:ascii="Calibri"/>
                <w:b/>
                <w:spacing w:val="-2"/>
                <w:w w:val="105"/>
                <w:sz w:val="12"/>
              </w:rPr>
              <w:t>341.10</w:t>
            </w:r>
          </w:p>
        </w:tc>
        <w:tc>
          <w:tcPr>
            <w:tcW w:w="917" w:type="dxa"/>
            <w:tcBorders>
              <w:top w:val="single" w:sz="2" w:space="0" w:color="000000"/>
              <w:bottom w:val="single" w:sz="2" w:space="0" w:color="000000"/>
            </w:tcBorders>
          </w:tcPr>
          <w:p w14:paraId="4C357C52" w14:textId="77777777" w:rsidR="002D06AE" w:rsidRDefault="002C2419">
            <w:pPr>
              <w:pStyle w:val="TableParagraph"/>
              <w:spacing w:line="134" w:lineRule="exact"/>
              <w:ind w:right="210"/>
              <w:rPr>
                <w:rFonts w:ascii="Calibri"/>
                <w:sz w:val="12"/>
              </w:rPr>
            </w:pPr>
            <w:r>
              <w:rPr>
                <w:rFonts w:ascii="Calibri"/>
                <w:spacing w:val="-2"/>
                <w:w w:val="105"/>
                <w:sz w:val="12"/>
              </w:rPr>
              <w:t>328.00</w:t>
            </w:r>
          </w:p>
        </w:tc>
        <w:tc>
          <w:tcPr>
            <w:tcW w:w="729" w:type="dxa"/>
            <w:tcBorders>
              <w:top w:val="single" w:sz="2" w:space="0" w:color="000000"/>
              <w:bottom w:val="single" w:sz="2" w:space="0" w:color="000000"/>
            </w:tcBorders>
          </w:tcPr>
          <w:p w14:paraId="3AEF4296" w14:textId="77777777" w:rsidR="002D06AE" w:rsidRDefault="002C2419">
            <w:pPr>
              <w:pStyle w:val="TableParagraph"/>
              <w:spacing w:line="134" w:lineRule="exact"/>
              <w:ind w:right="70"/>
              <w:rPr>
                <w:rFonts w:ascii="Calibri"/>
                <w:sz w:val="12"/>
              </w:rPr>
            </w:pPr>
            <w:r>
              <w:rPr>
                <w:rFonts w:ascii="Calibri"/>
                <w:spacing w:val="-2"/>
                <w:w w:val="105"/>
                <w:sz w:val="12"/>
              </w:rPr>
              <w:t>13.10</w:t>
            </w:r>
          </w:p>
        </w:tc>
      </w:tr>
      <w:tr w:rsidR="002D06AE" w14:paraId="706FAB9A" w14:textId="77777777">
        <w:trPr>
          <w:trHeight w:val="163"/>
        </w:trPr>
        <w:tc>
          <w:tcPr>
            <w:tcW w:w="4354" w:type="dxa"/>
            <w:tcBorders>
              <w:top w:val="single" w:sz="2" w:space="0" w:color="000000"/>
              <w:bottom w:val="single" w:sz="2" w:space="0" w:color="000000"/>
            </w:tcBorders>
          </w:tcPr>
          <w:p w14:paraId="5B80759F"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1"/>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A2D350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358D07E" w14:textId="77777777" w:rsidR="002D06AE" w:rsidRDefault="002C2419">
            <w:pPr>
              <w:pStyle w:val="TableParagraph"/>
              <w:spacing w:line="134" w:lineRule="exact"/>
              <w:ind w:right="187"/>
              <w:rPr>
                <w:rFonts w:ascii="Calibri"/>
                <w:sz w:val="12"/>
              </w:rPr>
            </w:pPr>
            <w:r>
              <w:rPr>
                <w:rFonts w:ascii="Calibri"/>
                <w:spacing w:val="-2"/>
                <w:w w:val="105"/>
                <w:sz w:val="12"/>
              </w:rPr>
              <w:t>10.31</w:t>
            </w:r>
          </w:p>
        </w:tc>
        <w:tc>
          <w:tcPr>
            <w:tcW w:w="901" w:type="dxa"/>
            <w:tcBorders>
              <w:top w:val="single" w:sz="2" w:space="0" w:color="000000"/>
              <w:bottom w:val="single" w:sz="2" w:space="0" w:color="000000"/>
            </w:tcBorders>
          </w:tcPr>
          <w:p w14:paraId="61436862" w14:textId="77777777" w:rsidR="002D06AE" w:rsidRDefault="002C2419">
            <w:pPr>
              <w:pStyle w:val="TableParagraph"/>
              <w:spacing w:line="134" w:lineRule="exact"/>
              <w:ind w:right="193"/>
              <w:rPr>
                <w:rFonts w:ascii="Calibri"/>
                <w:b/>
                <w:sz w:val="12"/>
              </w:rPr>
            </w:pPr>
            <w:r>
              <w:rPr>
                <w:rFonts w:ascii="Calibri"/>
                <w:b/>
                <w:spacing w:val="-2"/>
                <w:w w:val="105"/>
                <w:sz w:val="12"/>
              </w:rPr>
              <w:t>113.40</w:t>
            </w:r>
          </w:p>
        </w:tc>
        <w:tc>
          <w:tcPr>
            <w:tcW w:w="917" w:type="dxa"/>
            <w:tcBorders>
              <w:top w:val="single" w:sz="2" w:space="0" w:color="000000"/>
              <w:bottom w:val="single" w:sz="2" w:space="0" w:color="000000"/>
            </w:tcBorders>
          </w:tcPr>
          <w:p w14:paraId="7208660B" w14:textId="77777777" w:rsidR="002D06AE" w:rsidRDefault="002C2419">
            <w:pPr>
              <w:pStyle w:val="TableParagraph"/>
              <w:spacing w:line="134" w:lineRule="exact"/>
              <w:ind w:right="210"/>
              <w:rPr>
                <w:rFonts w:ascii="Calibri"/>
                <w:sz w:val="12"/>
              </w:rPr>
            </w:pPr>
            <w:r>
              <w:rPr>
                <w:rFonts w:ascii="Calibri"/>
                <w:spacing w:val="-2"/>
                <w:w w:val="105"/>
                <w:sz w:val="12"/>
              </w:rPr>
              <w:t>109.00</w:t>
            </w:r>
          </w:p>
        </w:tc>
        <w:tc>
          <w:tcPr>
            <w:tcW w:w="729" w:type="dxa"/>
            <w:tcBorders>
              <w:top w:val="single" w:sz="2" w:space="0" w:color="000000"/>
              <w:bottom w:val="single" w:sz="2" w:space="0" w:color="000000"/>
            </w:tcBorders>
          </w:tcPr>
          <w:p w14:paraId="473FAA28" w14:textId="77777777" w:rsidR="002D06AE" w:rsidRDefault="002C2419">
            <w:pPr>
              <w:pStyle w:val="TableParagraph"/>
              <w:spacing w:line="134" w:lineRule="exact"/>
              <w:ind w:right="71"/>
              <w:rPr>
                <w:rFonts w:ascii="Calibri"/>
                <w:sz w:val="12"/>
              </w:rPr>
            </w:pPr>
            <w:r>
              <w:rPr>
                <w:rFonts w:ascii="Calibri"/>
                <w:spacing w:val="-4"/>
                <w:w w:val="105"/>
                <w:sz w:val="12"/>
              </w:rPr>
              <w:t>4.40</w:t>
            </w:r>
          </w:p>
        </w:tc>
      </w:tr>
      <w:tr w:rsidR="002D06AE" w14:paraId="5A508483" w14:textId="77777777">
        <w:trPr>
          <w:trHeight w:val="163"/>
        </w:trPr>
        <w:tc>
          <w:tcPr>
            <w:tcW w:w="4354" w:type="dxa"/>
            <w:tcBorders>
              <w:top w:val="single" w:sz="2" w:space="0" w:color="000000"/>
              <w:bottom w:val="single" w:sz="2" w:space="0" w:color="000000"/>
            </w:tcBorders>
          </w:tcPr>
          <w:p w14:paraId="07172271"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D91075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FD28617" w14:textId="77777777" w:rsidR="002D06AE" w:rsidRDefault="002C2419">
            <w:pPr>
              <w:pStyle w:val="TableParagraph"/>
              <w:spacing w:line="134" w:lineRule="exact"/>
              <w:ind w:right="187"/>
              <w:rPr>
                <w:rFonts w:ascii="Calibri"/>
                <w:sz w:val="12"/>
              </w:rPr>
            </w:pPr>
            <w:r>
              <w:rPr>
                <w:rFonts w:ascii="Calibri"/>
                <w:spacing w:val="-2"/>
                <w:w w:val="105"/>
                <w:sz w:val="12"/>
              </w:rPr>
              <w:t>94.45</w:t>
            </w:r>
          </w:p>
        </w:tc>
        <w:tc>
          <w:tcPr>
            <w:tcW w:w="901" w:type="dxa"/>
            <w:tcBorders>
              <w:top w:val="single" w:sz="2" w:space="0" w:color="000000"/>
              <w:bottom w:val="single" w:sz="2" w:space="0" w:color="000000"/>
            </w:tcBorders>
          </w:tcPr>
          <w:p w14:paraId="2A6F0E21" w14:textId="77777777" w:rsidR="002D06AE" w:rsidRDefault="002C2419">
            <w:pPr>
              <w:pStyle w:val="TableParagraph"/>
              <w:spacing w:line="134" w:lineRule="exact"/>
              <w:ind w:right="191"/>
              <w:rPr>
                <w:rFonts w:ascii="Calibri"/>
                <w:b/>
                <w:sz w:val="12"/>
              </w:rPr>
            </w:pPr>
            <w:r>
              <w:rPr>
                <w:rFonts w:ascii="Calibri"/>
                <w:b/>
                <w:spacing w:val="-2"/>
                <w:w w:val="105"/>
                <w:sz w:val="12"/>
              </w:rPr>
              <w:t>1,039.00</w:t>
            </w:r>
          </w:p>
        </w:tc>
        <w:tc>
          <w:tcPr>
            <w:tcW w:w="917" w:type="dxa"/>
            <w:tcBorders>
              <w:top w:val="single" w:sz="2" w:space="0" w:color="000000"/>
              <w:bottom w:val="single" w:sz="2" w:space="0" w:color="000000"/>
            </w:tcBorders>
          </w:tcPr>
          <w:p w14:paraId="017DBF70" w14:textId="77777777" w:rsidR="002D06AE" w:rsidRDefault="002C2419">
            <w:pPr>
              <w:pStyle w:val="TableParagraph"/>
              <w:spacing w:line="134" w:lineRule="exact"/>
              <w:ind w:right="210"/>
              <w:rPr>
                <w:rFonts w:ascii="Calibri"/>
                <w:sz w:val="12"/>
              </w:rPr>
            </w:pPr>
            <w:r>
              <w:rPr>
                <w:rFonts w:ascii="Calibri"/>
                <w:spacing w:val="-2"/>
                <w:w w:val="105"/>
                <w:sz w:val="12"/>
              </w:rPr>
              <w:t>999.00</w:t>
            </w:r>
          </w:p>
        </w:tc>
        <w:tc>
          <w:tcPr>
            <w:tcW w:w="729" w:type="dxa"/>
            <w:tcBorders>
              <w:top w:val="single" w:sz="2" w:space="0" w:color="000000"/>
              <w:bottom w:val="single" w:sz="2" w:space="0" w:color="000000"/>
            </w:tcBorders>
          </w:tcPr>
          <w:p w14:paraId="5025EF0C" w14:textId="77777777" w:rsidR="002D06AE" w:rsidRDefault="002C2419">
            <w:pPr>
              <w:pStyle w:val="TableParagraph"/>
              <w:spacing w:line="134" w:lineRule="exact"/>
              <w:ind w:right="70"/>
              <w:rPr>
                <w:rFonts w:ascii="Calibri"/>
                <w:sz w:val="12"/>
              </w:rPr>
            </w:pPr>
            <w:r>
              <w:rPr>
                <w:rFonts w:ascii="Calibri"/>
                <w:spacing w:val="-2"/>
                <w:w w:val="105"/>
                <w:sz w:val="12"/>
              </w:rPr>
              <w:t>40.00</w:t>
            </w:r>
          </w:p>
        </w:tc>
      </w:tr>
      <w:tr w:rsidR="002D06AE" w14:paraId="3216B29C" w14:textId="77777777">
        <w:trPr>
          <w:trHeight w:val="163"/>
        </w:trPr>
        <w:tc>
          <w:tcPr>
            <w:tcW w:w="4354" w:type="dxa"/>
            <w:tcBorders>
              <w:top w:val="single" w:sz="2" w:space="0" w:color="000000"/>
              <w:bottom w:val="single" w:sz="2" w:space="0" w:color="000000"/>
            </w:tcBorders>
          </w:tcPr>
          <w:p w14:paraId="5DF88322"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1"/>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21CB9E9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B91097D" w14:textId="77777777" w:rsidR="002D06AE" w:rsidRDefault="002C2419">
            <w:pPr>
              <w:pStyle w:val="TableParagraph"/>
              <w:spacing w:line="134" w:lineRule="exact"/>
              <w:ind w:right="187"/>
              <w:rPr>
                <w:rFonts w:ascii="Calibri"/>
                <w:sz w:val="12"/>
              </w:rPr>
            </w:pPr>
            <w:r>
              <w:rPr>
                <w:rFonts w:ascii="Calibri"/>
                <w:spacing w:val="-2"/>
                <w:w w:val="105"/>
                <w:sz w:val="12"/>
              </w:rPr>
              <w:t>18.15</w:t>
            </w:r>
          </w:p>
        </w:tc>
        <w:tc>
          <w:tcPr>
            <w:tcW w:w="901" w:type="dxa"/>
            <w:tcBorders>
              <w:top w:val="single" w:sz="2" w:space="0" w:color="000000"/>
              <w:bottom w:val="single" w:sz="2" w:space="0" w:color="000000"/>
            </w:tcBorders>
          </w:tcPr>
          <w:p w14:paraId="2625BE14" w14:textId="77777777" w:rsidR="002D06AE" w:rsidRDefault="002C2419">
            <w:pPr>
              <w:pStyle w:val="TableParagraph"/>
              <w:spacing w:line="134" w:lineRule="exact"/>
              <w:ind w:right="193"/>
              <w:rPr>
                <w:rFonts w:ascii="Calibri"/>
                <w:b/>
                <w:sz w:val="12"/>
              </w:rPr>
            </w:pPr>
            <w:r>
              <w:rPr>
                <w:rFonts w:ascii="Calibri"/>
                <w:b/>
                <w:spacing w:val="-2"/>
                <w:w w:val="105"/>
                <w:sz w:val="12"/>
              </w:rPr>
              <w:t>199.70</w:t>
            </w:r>
          </w:p>
        </w:tc>
        <w:tc>
          <w:tcPr>
            <w:tcW w:w="917" w:type="dxa"/>
            <w:tcBorders>
              <w:top w:val="single" w:sz="2" w:space="0" w:color="000000"/>
              <w:bottom w:val="single" w:sz="2" w:space="0" w:color="000000"/>
            </w:tcBorders>
          </w:tcPr>
          <w:p w14:paraId="10F9CB8D" w14:textId="77777777" w:rsidR="002D06AE" w:rsidRDefault="002C2419">
            <w:pPr>
              <w:pStyle w:val="TableParagraph"/>
              <w:spacing w:line="134" w:lineRule="exact"/>
              <w:ind w:right="210"/>
              <w:rPr>
                <w:rFonts w:ascii="Calibri"/>
                <w:sz w:val="12"/>
              </w:rPr>
            </w:pPr>
            <w:r>
              <w:rPr>
                <w:rFonts w:ascii="Calibri"/>
                <w:spacing w:val="-2"/>
                <w:w w:val="105"/>
                <w:sz w:val="12"/>
              </w:rPr>
              <w:t>192.00</w:t>
            </w:r>
          </w:p>
        </w:tc>
        <w:tc>
          <w:tcPr>
            <w:tcW w:w="729" w:type="dxa"/>
            <w:tcBorders>
              <w:top w:val="single" w:sz="2" w:space="0" w:color="000000"/>
              <w:bottom w:val="single" w:sz="2" w:space="0" w:color="000000"/>
            </w:tcBorders>
          </w:tcPr>
          <w:p w14:paraId="5A02A23C" w14:textId="77777777" w:rsidR="002D06AE" w:rsidRDefault="002C2419">
            <w:pPr>
              <w:pStyle w:val="TableParagraph"/>
              <w:spacing w:line="134" w:lineRule="exact"/>
              <w:ind w:right="71"/>
              <w:rPr>
                <w:rFonts w:ascii="Calibri"/>
                <w:sz w:val="12"/>
              </w:rPr>
            </w:pPr>
            <w:r>
              <w:rPr>
                <w:rFonts w:ascii="Calibri"/>
                <w:spacing w:val="-4"/>
                <w:w w:val="105"/>
                <w:sz w:val="12"/>
              </w:rPr>
              <w:t>7.70</w:t>
            </w:r>
          </w:p>
        </w:tc>
      </w:tr>
      <w:tr w:rsidR="002D06AE" w14:paraId="32E9D4C7" w14:textId="77777777">
        <w:trPr>
          <w:trHeight w:val="163"/>
        </w:trPr>
        <w:tc>
          <w:tcPr>
            <w:tcW w:w="4354" w:type="dxa"/>
            <w:tcBorders>
              <w:top w:val="single" w:sz="2" w:space="0" w:color="000000"/>
              <w:bottom w:val="single" w:sz="2" w:space="0" w:color="000000"/>
            </w:tcBorders>
          </w:tcPr>
          <w:p w14:paraId="2BCEEA35"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Athletics-</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BFBBD6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39F1E6B" w14:textId="77777777" w:rsidR="002D06AE" w:rsidRDefault="002C2419">
            <w:pPr>
              <w:pStyle w:val="TableParagraph"/>
              <w:spacing w:line="134" w:lineRule="exact"/>
              <w:ind w:right="187"/>
              <w:rPr>
                <w:rFonts w:ascii="Calibri"/>
                <w:sz w:val="12"/>
              </w:rPr>
            </w:pPr>
            <w:r>
              <w:rPr>
                <w:rFonts w:ascii="Calibri"/>
                <w:spacing w:val="-2"/>
                <w:w w:val="105"/>
                <w:sz w:val="12"/>
              </w:rPr>
              <w:t>30.82</w:t>
            </w:r>
          </w:p>
        </w:tc>
        <w:tc>
          <w:tcPr>
            <w:tcW w:w="901" w:type="dxa"/>
            <w:tcBorders>
              <w:top w:val="single" w:sz="2" w:space="0" w:color="000000"/>
              <w:bottom w:val="single" w:sz="2" w:space="0" w:color="000000"/>
            </w:tcBorders>
          </w:tcPr>
          <w:p w14:paraId="4A5ED992" w14:textId="77777777" w:rsidR="002D06AE" w:rsidRDefault="002C2419">
            <w:pPr>
              <w:pStyle w:val="TableParagraph"/>
              <w:spacing w:line="134" w:lineRule="exact"/>
              <w:ind w:right="193"/>
              <w:rPr>
                <w:rFonts w:ascii="Calibri"/>
                <w:b/>
                <w:sz w:val="12"/>
              </w:rPr>
            </w:pPr>
            <w:r>
              <w:rPr>
                <w:rFonts w:ascii="Calibri"/>
                <w:b/>
                <w:spacing w:val="-2"/>
                <w:w w:val="105"/>
                <w:sz w:val="12"/>
              </w:rPr>
              <w:t>339.00</w:t>
            </w:r>
          </w:p>
        </w:tc>
        <w:tc>
          <w:tcPr>
            <w:tcW w:w="917" w:type="dxa"/>
            <w:tcBorders>
              <w:top w:val="single" w:sz="2" w:space="0" w:color="000000"/>
              <w:bottom w:val="single" w:sz="2" w:space="0" w:color="000000"/>
            </w:tcBorders>
          </w:tcPr>
          <w:p w14:paraId="33CD82B1" w14:textId="77777777" w:rsidR="002D06AE" w:rsidRDefault="002C2419">
            <w:pPr>
              <w:pStyle w:val="TableParagraph"/>
              <w:spacing w:line="134" w:lineRule="exact"/>
              <w:ind w:right="210"/>
              <w:rPr>
                <w:rFonts w:ascii="Calibri"/>
                <w:sz w:val="12"/>
              </w:rPr>
            </w:pPr>
            <w:r>
              <w:rPr>
                <w:rFonts w:ascii="Calibri"/>
                <w:spacing w:val="-2"/>
                <w:w w:val="105"/>
                <w:sz w:val="12"/>
              </w:rPr>
              <w:t>326.00</w:t>
            </w:r>
          </w:p>
        </w:tc>
        <w:tc>
          <w:tcPr>
            <w:tcW w:w="729" w:type="dxa"/>
            <w:tcBorders>
              <w:top w:val="single" w:sz="2" w:space="0" w:color="000000"/>
              <w:bottom w:val="single" w:sz="2" w:space="0" w:color="000000"/>
            </w:tcBorders>
          </w:tcPr>
          <w:p w14:paraId="6E1B932B" w14:textId="77777777" w:rsidR="002D06AE" w:rsidRDefault="002C2419">
            <w:pPr>
              <w:pStyle w:val="TableParagraph"/>
              <w:spacing w:line="134" w:lineRule="exact"/>
              <w:ind w:right="70"/>
              <w:rPr>
                <w:rFonts w:ascii="Calibri"/>
                <w:sz w:val="12"/>
              </w:rPr>
            </w:pPr>
            <w:r>
              <w:rPr>
                <w:rFonts w:ascii="Calibri"/>
                <w:spacing w:val="-2"/>
                <w:w w:val="105"/>
                <w:sz w:val="12"/>
              </w:rPr>
              <w:t>13.00</w:t>
            </w:r>
          </w:p>
        </w:tc>
      </w:tr>
      <w:tr w:rsidR="002D06AE" w14:paraId="0B4E5A06" w14:textId="77777777">
        <w:trPr>
          <w:trHeight w:val="163"/>
        </w:trPr>
        <w:tc>
          <w:tcPr>
            <w:tcW w:w="4354" w:type="dxa"/>
            <w:tcBorders>
              <w:top w:val="single" w:sz="2" w:space="0" w:color="000000"/>
              <w:bottom w:val="single" w:sz="2" w:space="0" w:color="000000"/>
            </w:tcBorders>
          </w:tcPr>
          <w:p w14:paraId="4F94AF62"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Athletics-</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6191B5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39CEA9" w14:textId="77777777" w:rsidR="002D06AE" w:rsidRDefault="002C2419">
            <w:pPr>
              <w:pStyle w:val="TableParagraph"/>
              <w:spacing w:line="134" w:lineRule="exact"/>
              <w:ind w:right="187"/>
              <w:rPr>
                <w:rFonts w:ascii="Calibri"/>
                <w:sz w:val="12"/>
              </w:rPr>
            </w:pPr>
            <w:r>
              <w:rPr>
                <w:rFonts w:ascii="Calibri"/>
                <w:spacing w:val="-2"/>
                <w:w w:val="105"/>
                <w:sz w:val="12"/>
              </w:rPr>
              <w:t>10.31</w:t>
            </w:r>
          </w:p>
        </w:tc>
        <w:tc>
          <w:tcPr>
            <w:tcW w:w="901" w:type="dxa"/>
            <w:tcBorders>
              <w:top w:val="single" w:sz="2" w:space="0" w:color="000000"/>
              <w:bottom w:val="single" w:sz="2" w:space="0" w:color="000000"/>
            </w:tcBorders>
          </w:tcPr>
          <w:p w14:paraId="30BA1A3D" w14:textId="77777777" w:rsidR="002D06AE" w:rsidRDefault="002C2419">
            <w:pPr>
              <w:pStyle w:val="TableParagraph"/>
              <w:spacing w:line="134" w:lineRule="exact"/>
              <w:ind w:right="193"/>
              <w:rPr>
                <w:rFonts w:ascii="Calibri"/>
                <w:b/>
                <w:sz w:val="12"/>
              </w:rPr>
            </w:pPr>
            <w:r>
              <w:rPr>
                <w:rFonts w:ascii="Calibri"/>
                <w:b/>
                <w:spacing w:val="-2"/>
                <w:w w:val="105"/>
                <w:sz w:val="12"/>
              </w:rPr>
              <w:t>113.40</w:t>
            </w:r>
          </w:p>
        </w:tc>
        <w:tc>
          <w:tcPr>
            <w:tcW w:w="917" w:type="dxa"/>
            <w:tcBorders>
              <w:top w:val="single" w:sz="2" w:space="0" w:color="000000"/>
              <w:bottom w:val="single" w:sz="2" w:space="0" w:color="000000"/>
            </w:tcBorders>
          </w:tcPr>
          <w:p w14:paraId="6E8D5EC3" w14:textId="77777777" w:rsidR="002D06AE" w:rsidRDefault="002C2419">
            <w:pPr>
              <w:pStyle w:val="TableParagraph"/>
              <w:spacing w:line="134" w:lineRule="exact"/>
              <w:ind w:right="210"/>
              <w:rPr>
                <w:rFonts w:ascii="Calibri"/>
                <w:sz w:val="12"/>
              </w:rPr>
            </w:pPr>
            <w:r>
              <w:rPr>
                <w:rFonts w:ascii="Calibri"/>
                <w:spacing w:val="-2"/>
                <w:w w:val="105"/>
                <w:sz w:val="12"/>
              </w:rPr>
              <w:t>109.00</w:t>
            </w:r>
          </w:p>
        </w:tc>
        <w:tc>
          <w:tcPr>
            <w:tcW w:w="729" w:type="dxa"/>
            <w:tcBorders>
              <w:top w:val="single" w:sz="2" w:space="0" w:color="000000"/>
              <w:bottom w:val="single" w:sz="2" w:space="0" w:color="000000"/>
            </w:tcBorders>
          </w:tcPr>
          <w:p w14:paraId="40795F6B" w14:textId="77777777" w:rsidR="002D06AE" w:rsidRDefault="002C2419">
            <w:pPr>
              <w:pStyle w:val="TableParagraph"/>
              <w:spacing w:line="134" w:lineRule="exact"/>
              <w:ind w:right="71"/>
              <w:rPr>
                <w:rFonts w:ascii="Calibri"/>
                <w:sz w:val="12"/>
              </w:rPr>
            </w:pPr>
            <w:r>
              <w:rPr>
                <w:rFonts w:ascii="Calibri"/>
                <w:spacing w:val="-4"/>
                <w:w w:val="105"/>
                <w:sz w:val="12"/>
              </w:rPr>
              <w:t>4.40</w:t>
            </w:r>
          </w:p>
        </w:tc>
      </w:tr>
      <w:tr w:rsidR="002D06AE" w14:paraId="3C3A0F13" w14:textId="77777777">
        <w:trPr>
          <w:trHeight w:val="163"/>
        </w:trPr>
        <w:tc>
          <w:tcPr>
            <w:tcW w:w="4354" w:type="dxa"/>
            <w:tcBorders>
              <w:top w:val="single" w:sz="2" w:space="0" w:color="000000"/>
              <w:bottom w:val="single" w:sz="2" w:space="0" w:color="000000"/>
            </w:tcBorders>
          </w:tcPr>
          <w:p w14:paraId="57E05CF6"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BMX-</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555B3FD4"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8AC8886" w14:textId="77777777" w:rsidR="002D06AE" w:rsidRDefault="002C2419">
            <w:pPr>
              <w:pStyle w:val="TableParagraph"/>
              <w:spacing w:line="134" w:lineRule="exact"/>
              <w:ind w:right="187"/>
              <w:rPr>
                <w:rFonts w:ascii="Calibri"/>
                <w:sz w:val="12"/>
              </w:rPr>
            </w:pPr>
            <w:r>
              <w:rPr>
                <w:rFonts w:ascii="Calibri"/>
                <w:spacing w:val="-2"/>
                <w:w w:val="105"/>
                <w:sz w:val="12"/>
              </w:rPr>
              <w:t>13.05</w:t>
            </w:r>
          </w:p>
        </w:tc>
        <w:tc>
          <w:tcPr>
            <w:tcW w:w="901" w:type="dxa"/>
            <w:tcBorders>
              <w:top w:val="single" w:sz="2" w:space="0" w:color="000000"/>
              <w:bottom w:val="single" w:sz="2" w:space="0" w:color="000000"/>
            </w:tcBorders>
          </w:tcPr>
          <w:p w14:paraId="7DFE54B8" w14:textId="77777777" w:rsidR="002D06AE" w:rsidRDefault="002C2419">
            <w:pPr>
              <w:pStyle w:val="TableParagraph"/>
              <w:spacing w:line="134" w:lineRule="exact"/>
              <w:ind w:right="193"/>
              <w:rPr>
                <w:rFonts w:ascii="Calibri"/>
                <w:b/>
                <w:sz w:val="12"/>
              </w:rPr>
            </w:pPr>
            <w:r>
              <w:rPr>
                <w:rFonts w:ascii="Calibri"/>
                <w:b/>
                <w:spacing w:val="-2"/>
                <w:w w:val="105"/>
                <w:sz w:val="12"/>
              </w:rPr>
              <w:t>143.50</w:t>
            </w:r>
          </w:p>
        </w:tc>
        <w:tc>
          <w:tcPr>
            <w:tcW w:w="917" w:type="dxa"/>
            <w:tcBorders>
              <w:top w:val="single" w:sz="2" w:space="0" w:color="000000"/>
              <w:bottom w:val="single" w:sz="2" w:space="0" w:color="000000"/>
            </w:tcBorders>
          </w:tcPr>
          <w:p w14:paraId="21050118" w14:textId="77777777" w:rsidR="002D06AE" w:rsidRDefault="002C2419">
            <w:pPr>
              <w:pStyle w:val="TableParagraph"/>
              <w:spacing w:line="134" w:lineRule="exact"/>
              <w:ind w:right="210"/>
              <w:rPr>
                <w:rFonts w:ascii="Calibri"/>
                <w:sz w:val="12"/>
              </w:rPr>
            </w:pPr>
            <w:r>
              <w:rPr>
                <w:rFonts w:ascii="Calibri"/>
                <w:spacing w:val="-2"/>
                <w:w w:val="105"/>
                <w:sz w:val="12"/>
              </w:rPr>
              <w:t>138.00</w:t>
            </w:r>
          </w:p>
        </w:tc>
        <w:tc>
          <w:tcPr>
            <w:tcW w:w="729" w:type="dxa"/>
            <w:tcBorders>
              <w:top w:val="single" w:sz="2" w:space="0" w:color="000000"/>
              <w:bottom w:val="single" w:sz="2" w:space="0" w:color="000000"/>
            </w:tcBorders>
          </w:tcPr>
          <w:p w14:paraId="5807BF13" w14:textId="77777777" w:rsidR="002D06AE" w:rsidRDefault="002C2419">
            <w:pPr>
              <w:pStyle w:val="TableParagraph"/>
              <w:spacing w:line="134" w:lineRule="exact"/>
              <w:ind w:right="71"/>
              <w:rPr>
                <w:rFonts w:ascii="Calibri"/>
                <w:sz w:val="12"/>
              </w:rPr>
            </w:pPr>
            <w:r>
              <w:rPr>
                <w:rFonts w:ascii="Calibri"/>
                <w:spacing w:val="-4"/>
                <w:w w:val="105"/>
                <w:sz w:val="12"/>
              </w:rPr>
              <w:t>5.50</w:t>
            </w:r>
          </w:p>
        </w:tc>
      </w:tr>
      <w:tr w:rsidR="002D06AE" w14:paraId="6BF679D5" w14:textId="77777777">
        <w:trPr>
          <w:trHeight w:val="163"/>
        </w:trPr>
        <w:tc>
          <w:tcPr>
            <w:tcW w:w="4354" w:type="dxa"/>
            <w:tcBorders>
              <w:top w:val="single" w:sz="2" w:space="0" w:color="000000"/>
              <w:bottom w:val="single" w:sz="2" w:space="0" w:color="000000"/>
            </w:tcBorders>
          </w:tcPr>
          <w:p w14:paraId="1A611735"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Bowls-</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9C414CA"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25E3645" w14:textId="77777777" w:rsidR="002D06AE" w:rsidRDefault="002C2419">
            <w:pPr>
              <w:pStyle w:val="TableParagraph"/>
              <w:spacing w:line="134" w:lineRule="exact"/>
              <w:ind w:right="188"/>
              <w:rPr>
                <w:rFonts w:ascii="Calibri"/>
                <w:sz w:val="12"/>
              </w:rPr>
            </w:pPr>
            <w:r>
              <w:rPr>
                <w:rFonts w:ascii="Calibri"/>
                <w:spacing w:val="-4"/>
                <w:w w:val="105"/>
                <w:sz w:val="12"/>
              </w:rPr>
              <w:t>5.58</w:t>
            </w:r>
          </w:p>
        </w:tc>
        <w:tc>
          <w:tcPr>
            <w:tcW w:w="901" w:type="dxa"/>
            <w:tcBorders>
              <w:top w:val="single" w:sz="2" w:space="0" w:color="000000"/>
              <w:bottom w:val="single" w:sz="2" w:space="0" w:color="000000"/>
            </w:tcBorders>
          </w:tcPr>
          <w:p w14:paraId="4354A0F9" w14:textId="77777777" w:rsidR="002D06AE" w:rsidRDefault="002C2419">
            <w:pPr>
              <w:pStyle w:val="TableParagraph"/>
              <w:spacing w:line="134" w:lineRule="exact"/>
              <w:ind w:right="191"/>
              <w:rPr>
                <w:rFonts w:ascii="Calibri"/>
                <w:b/>
                <w:sz w:val="12"/>
              </w:rPr>
            </w:pPr>
            <w:r>
              <w:rPr>
                <w:rFonts w:ascii="Calibri"/>
                <w:b/>
                <w:spacing w:val="-2"/>
                <w:w w:val="105"/>
                <w:sz w:val="12"/>
              </w:rPr>
              <w:t>61.40</w:t>
            </w:r>
          </w:p>
        </w:tc>
        <w:tc>
          <w:tcPr>
            <w:tcW w:w="917" w:type="dxa"/>
            <w:tcBorders>
              <w:top w:val="single" w:sz="2" w:space="0" w:color="000000"/>
              <w:bottom w:val="single" w:sz="2" w:space="0" w:color="000000"/>
            </w:tcBorders>
          </w:tcPr>
          <w:p w14:paraId="20B05B3B" w14:textId="77777777" w:rsidR="002D06AE" w:rsidRDefault="002C2419">
            <w:pPr>
              <w:pStyle w:val="TableParagraph"/>
              <w:spacing w:line="134" w:lineRule="exact"/>
              <w:ind w:right="210"/>
              <w:rPr>
                <w:rFonts w:ascii="Calibri"/>
                <w:sz w:val="12"/>
              </w:rPr>
            </w:pPr>
            <w:r>
              <w:rPr>
                <w:rFonts w:ascii="Calibri"/>
                <w:spacing w:val="-2"/>
                <w:w w:val="105"/>
                <w:sz w:val="12"/>
              </w:rPr>
              <w:t>59.00</w:t>
            </w:r>
          </w:p>
        </w:tc>
        <w:tc>
          <w:tcPr>
            <w:tcW w:w="729" w:type="dxa"/>
            <w:tcBorders>
              <w:top w:val="single" w:sz="2" w:space="0" w:color="000000"/>
              <w:bottom w:val="single" w:sz="2" w:space="0" w:color="000000"/>
            </w:tcBorders>
          </w:tcPr>
          <w:p w14:paraId="28A8BA0E" w14:textId="77777777" w:rsidR="002D06AE" w:rsidRDefault="002C2419">
            <w:pPr>
              <w:pStyle w:val="TableParagraph"/>
              <w:spacing w:line="134" w:lineRule="exact"/>
              <w:ind w:right="71"/>
              <w:rPr>
                <w:rFonts w:ascii="Calibri"/>
                <w:sz w:val="12"/>
              </w:rPr>
            </w:pPr>
            <w:r>
              <w:rPr>
                <w:rFonts w:ascii="Calibri"/>
                <w:spacing w:val="-4"/>
                <w:w w:val="105"/>
                <w:sz w:val="12"/>
              </w:rPr>
              <w:t>2.40</w:t>
            </w:r>
          </w:p>
        </w:tc>
      </w:tr>
      <w:tr w:rsidR="002D06AE" w14:paraId="5F6AC50A" w14:textId="77777777">
        <w:trPr>
          <w:trHeight w:val="163"/>
        </w:trPr>
        <w:tc>
          <w:tcPr>
            <w:tcW w:w="4354" w:type="dxa"/>
            <w:tcBorders>
              <w:top w:val="single" w:sz="2" w:space="0" w:color="000000"/>
              <w:bottom w:val="single" w:sz="2" w:space="0" w:color="000000"/>
            </w:tcBorders>
          </w:tcPr>
          <w:p w14:paraId="69ACDCE8"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Bowls-</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27A3AC4A"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D155DF6" w14:textId="77777777" w:rsidR="002D06AE" w:rsidRDefault="002C2419">
            <w:pPr>
              <w:pStyle w:val="TableParagraph"/>
              <w:spacing w:line="134" w:lineRule="exact"/>
              <w:ind w:right="188"/>
              <w:rPr>
                <w:rFonts w:ascii="Calibri"/>
                <w:sz w:val="12"/>
              </w:rPr>
            </w:pPr>
            <w:r>
              <w:rPr>
                <w:rFonts w:ascii="Calibri"/>
                <w:spacing w:val="-4"/>
                <w:w w:val="105"/>
                <w:sz w:val="12"/>
              </w:rPr>
              <w:t>1.85</w:t>
            </w:r>
          </w:p>
        </w:tc>
        <w:tc>
          <w:tcPr>
            <w:tcW w:w="901" w:type="dxa"/>
            <w:tcBorders>
              <w:top w:val="single" w:sz="2" w:space="0" w:color="000000"/>
              <w:bottom w:val="single" w:sz="2" w:space="0" w:color="000000"/>
            </w:tcBorders>
          </w:tcPr>
          <w:p w14:paraId="47C2805B" w14:textId="77777777" w:rsidR="002D06AE" w:rsidRDefault="002C2419">
            <w:pPr>
              <w:pStyle w:val="TableParagraph"/>
              <w:spacing w:line="134" w:lineRule="exact"/>
              <w:ind w:right="191"/>
              <w:rPr>
                <w:rFonts w:ascii="Calibri"/>
                <w:b/>
                <w:sz w:val="12"/>
              </w:rPr>
            </w:pPr>
            <w:r>
              <w:rPr>
                <w:rFonts w:ascii="Calibri"/>
                <w:b/>
                <w:spacing w:val="-2"/>
                <w:w w:val="105"/>
                <w:sz w:val="12"/>
              </w:rPr>
              <w:t>20.30</w:t>
            </w:r>
          </w:p>
        </w:tc>
        <w:tc>
          <w:tcPr>
            <w:tcW w:w="917" w:type="dxa"/>
            <w:tcBorders>
              <w:top w:val="single" w:sz="2" w:space="0" w:color="000000"/>
              <w:bottom w:val="single" w:sz="2" w:space="0" w:color="000000"/>
            </w:tcBorders>
          </w:tcPr>
          <w:p w14:paraId="0BC302AC" w14:textId="77777777" w:rsidR="002D06AE" w:rsidRDefault="002C2419">
            <w:pPr>
              <w:pStyle w:val="TableParagraph"/>
              <w:spacing w:line="134" w:lineRule="exact"/>
              <w:ind w:right="210"/>
              <w:rPr>
                <w:rFonts w:ascii="Calibri"/>
                <w:sz w:val="12"/>
              </w:rPr>
            </w:pPr>
            <w:r>
              <w:rPr>
                <w:rFonts w:ascii="Calibri"/>
                <w:spacing w:val="-2"/>
                <w:w w:val="105"/>
                <w:sz w:val="12"/>
              </w:rPr>
              <w:t>19.50</w:t>
            </w:r>
          </w:p>
        </w:tc>
        <w:tc>
          <w:tcPr>
            <w:tcW w:w="729" w:type="dxa"/>
            <w:tcBorders>
              <w:top w:val="single" w:sz="2" w:space="0" w:color="000000"/>
              <w:bottom w:val="single" w:sz="2" w:space="0" w:color="000000"/>
            </w:tcBorders>
          </w:tcPr>
          <w:p w14:paraId="534A2B45" w14:textId="77777777" w:rsidR="002D06AE" w:rsidRDefault="002C2419">
            <w:pPr>
              <w:pStyle w:val="TableParagraph"/>
              <w:spacing w:line="134" w:lineRule="exact"/>
              <w:ind w:right="71"/>
              <w:rPr>
                <w:rFonts w:ascii="Calibri"/>
                <w:sz w:val="12"/>
              </w:rPr>
            </w:pPr>
            <w:r>
              <w:rPr>
                <w:rFonts w:ascii="Calibri"/>
                <w:spacing w:val="-4"/>
                <w:w w:val="105"/>
                <w:sz w:val="12"/>
              </w:rPr>
              <w:t>0.80</w:t>
            </w:r>
          </w:p>
        </w:tc>
      </w:tr>
      <w:tr w:rsidR="002D06AE" w14:paraId="3BFDC175" w14:textId="77777777">
        <w:trPr>
          <w:trHeight w:val="163"/>
        </w:trPr>
        <w:tc>
          <w:tcPr>
            <w:tcW w:w="4354" w:type="dxa"/>
            <w:tcBorders>
              <w:top w:val="single" w:sz="2" w:space="0" w:color="000000"/>
              <w:bottom w:val="single" w:sz="2" w:space="0" w:color="000000"/>
            </w:tcBorders>
          </w:tcPr>
          <w:p w14:paraId="1E15FBB5"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Community</w:t>
            </w:r>
            <w:r>
              <w:rPr>
                <w:rFonts w:ascii="Calibri"/>
                <w:spacing w:val="-3"/>
                <w:w w:val="105"/>
                <w:sz w:val="12"/>
              </w:rPr>
              <w:t xml:space="preserve"> </w:t>
            </w:r>
            <w:r>
              <w:rPr>
                <w:rFonts w:ascii="Calibri"/>
                <w:w w:val="105"/>
                <w:sz w:val="12"/>
              </w:rPr>
              <w:t>3</w:t>
            </w:r>
            <w:r>
              <w:rPr>
                <w:rFonts w:ascii="Calibri"/>
                <w:spacing w:val="-2"/>
                <w:w w:val="105"/>
                <w:sz w:val="12"/>
              </w:rPr>
              <w:t xml:space="preserve"> </w:t>
            </w:r>
            <w:r>
              <w:rPr>
                <w:rFonts w:ascii="Calibri"/>
                <w:w w:val="105"/>
                <w:sz w:val="12"/>
              </w:rPr>
              <w:t>Pitch-</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4C6617E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3AF1DBC" w14:textId="77777777" w:rsidR="002D06AE" w:rsidRDefault="002C2419">
            <w:pPr>
              <w:pStyle w:val="TableParagraph"/>
              <w:spacing w:line="134" w:lineRule="exact"/>
              <w:ind w:right="187"/>
              <w:rPr>
                <w:rFonts w:ascii="Calibri"/>
                <w:sz w:val="12"/>
              </w:rPr>
            </w:pPr>
            <w:r>
              <w:rPr>
                <w:rFonts w:ascii="Calibri"/>
                <w:spacing w:val="-2"/>
                <w:w w:val="105"/>
                <w:sz w:val="12"/>
              </w:rPr>
              <w:t>19.19</w:t>
            </w:r>
          </w:p>
        </w:tc>
        <w:tc>
          <w:tcPr>
            <w:tcW w:w="901" w:type="dxa"/>
            <w:tcBorders>
              <w:top w:val="single" w:sz="2" w:space="0" w:color="000000"/>
              <w:bottom w:val="single" w:sz="2" w:space="0" w:color="000000"/>
            </w:tcBorders>
          </w:tcPr>
          <w:p w14:paraId="70146699" w14:textId="77777777" w:rsidR="002D06AE" w:rsidRDefault="002C2419">
            <w:pPr>
              <w:pStyle w:val="TableParagraph"/>
              <w:spacing w:line="134" w:lineRule="exact"/>
              <w:ind w:right="193"/>
              <w:rPr>
                <w:rFonts w:ascii="Calibri"/>
                <w:b/>
                <w:sz w:val="12"/>
              </w:rPr>
            </w:pPr>
            <w:r>
              <w:rPr>
                <w:rFonts w:ascii="Calibri"/>
                <w:b/>
                <w:spacing w:val="-2"/>
                <w:w w:val="105"/>
                <w:sz w:val="12"/>
              </w:rPr>
              <w:t>211.10</w:t>
            </w:r>
          </w:p>
        </w:tc>
        <w:tc>
          <w:tcPr>
            <w:tcW w:w="917" w:type="dxa"/>
            <w:tcBorders>
              <w:top w:val="single" w:sz="2" w:space="0" w:color="000000"/>
              <w:bottom w:val="single" w:sz="2" w:space="0" w:color="000000"/>
            </w:tcBorders>
          </w:tcPr>
          <w:p w14:paraId="59B0E95A" w14:textId="77777777" w:rsidR="002D06AE" w:rsidRDefault="002C2419">
            <w:pPr>
              <w:pStyle w:val="TableParagraph"/>
              <w:spacing w:line="134" w:lineRule="exact"/>
              <w:ind w:right="210"/>
              <w:rPr>
                <w:rFonts w:ascii="Calibri"/>
                <w:sz w:val="12"/>
              </w:rPr>
            </w:pPr>
            <w:r>
              <w:rPr>
                <w:rFonts w:ascii="Calibri"/>
                <w:spacing w:val="-2"/>
                <w:w w:val="105"/>
                <w:sz w:val="12"/>
              </w:rPr>
              <w:t>203.00</w:t>
            </w:r>
          </w:p>
        </w:tc>
        <w:tc>
          <w:tcPr>
            <w:tcW w:w="729" w:type="dxa"/>
            <w:tcBorders>
              <w:top w:val="single" w:sz="2" w:space="0" w:color="000000"/>
              <w:bottom w:val="single" w:sz="2" w:space="0" w:color="000000"/>
            </w:tcBorders>
          </w:tcPr>
          <w:p w14:paraId="72F4FF94" w14:textId="77777777" w:rsidR="002D06AE" w:rsidRDefault="002C2419">
            <w:pPr>
              <w:pStyle w:val="TableParagraph"/>
              <w:spacing w:line="134" w:lineRule="exact"/>
              <w:ind w:right="71"/>
              <w:rPr>
                <w:rFonts w:ascii="Calibri"/>
                <w:sz w:val="12"/>
              </w:rPr>
            </w:pPr>
            <w:r>
              <w:rPr>
                <w:rFonts w:ascii="Calibri"/>
                <w:spacing w:val="-4"/>
                <w:w w:val="105"/>
                <w:sz w:val="12"/>
              </w:rPr>
              <w:t>8.10</w:t>
            </w:r>
          </w:p>
        </w:tc>
      </w:tr>
      <w:tr w:rsidR="002D06AE" w14:paraId="1B9206AB" w14:textId="77777777">
        <w:trPr>
          <w:trHeight w:val="163"/>
        </w:trPr>
        <w:tc>
          <w:tcPr>
            <w:tcW w:w="4354" w:type="dxa"/>
            <w:tcBorders>
              <w:top w:val="single" w:sz="2" w:space="0" w:color="000000"/>
              <w:bottom w:val="single" w:sz="2" w:space="0" w:color="000000"/>
            </w:tcBorders>
          </w:tcPr>
          <w:p w14:paraId="10F3868A"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3"/>
                <w:w w:val="105"/>
                <w:sz w:val="12"/>
              </w:rPr>
              <w:t xml:space="preserve"> </w:t>
            </w:r>
            <w:r>
              <w:rPr>
                <w:rFonts w:ascii="Calibri"/>
                <w:w w:val="105"/>
                <w:sz w:val="12"/>
              </w:rPr>
              <w:t>3</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97D183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F173678" w14:textId="77777777" w:rsidR="002D06AE" w:rsidRDefault="002C2419">
            <w:pPr>
              <w:pStyle w:val="TableParagraph"/>
              <w:spacing w:line="134" w:lineRule="exact"/>
              <w:ind w:right="188"/>
              <w:rPr>
                <w:rFonts w:ascii="Calibri"/>
                <w:sz w:val="12"/>
              </w:rPr>
            </w:pPr>
            <w:r>
              <w:rPr>
                <w:rFonts w:ascii="Calibri"/>
                <w:spacing w:val="-4"/>
                <w:w w:val="105"/>
                <w:sz w:val="12"/>
              </w:rPr>
              <w:t>6.34</w:t>
            </w:r>
          </w:p>
        </w:tc>
        <w:tc>
          <w:tcPr>
            <w:tcW w:w="901" w:type="dxa"/>
            <w:tcBorders>
              <w:top w:val="single" w:sz="2" w:space="0" w:color="000000"/>
              <w:bottom w:val="single" w:sz="2" w:space="0" w:color="000000"/>
            </w:tcBorders>
          </w:tcPr>
          <w:p w14:paraId="38918BC9" w14:textId="77777777" w:rsidR="002D06AE" w:rsidRDefault="002C2419">
            <w:pPr>
              <w:pStyle w:val="TableParagraph"/>
              <w:spacing w:line="134" w:lineRule="exact"/>
              <w:ind w:right="191"/>
              <w:rPr>
                <w:rFonts w:ascii="Calibri"/>
                <w:b/>
                <w:sz w:val="12"/>
              </w:rPr>
            </w:pPr>
            <w:r>
              <w:rPr>
                <w:rFonts w:ascii="Calibri"/>
                <w:b/>
                <w:spacing w:val="-2"/>
                <w:w w:val="105"/>
                <w:sz w:val="12"/>
              </w:rPr>
              <w:t>69.70</w:t>
            </w:r>
          </w:p>
        </w:tc>
        <w:tc>
          <w:tcPr>
            <w:tcW w:w="917" w:type="dxa"/>
            <w:tcBorders>
              <w:top w:val="single" w:sz="2" w:space="0" w:color="000000"/>
              <w:bottom w:val="single" w:sz="2" w:space="0" w:color="000000"/>
            </w:tcBorders>
          </w:tcPr>
          <w:p w14:paraId="42AC70F7" w14:textId="77777777" w:rsidR="002D06AE" w:rsidRDefault="002C2419">
            <w:pPr>
              <w:pStyle w:val="TableParagraph"/>
              <w:spacing w:line="134" w:lineRule="exact"/>
              <w:ind w:right="210"/>
              <w:rPr>
                <w:rFonts w:ascii="Calibri"/>
                <w:sz w:val="12"/>
              </w:rPr>
            </w:pPr>
            <w:r>
              <w:rPr>
                <w:rFonts w:ascii="Calibri"/>
                <w:spacing w:val="-2"/>
                <w:w w:val="105"/>
                <w:sz w:val="12"/>
              </w:rPr>
              <w:t>67.00</w:t>
            </w:r>
          </w:p>
        </w:tc>
        <w:tc>
          <w:tcPr>
            <w:tcW w:w="729" w:type="dxa"/>
            <w:tcBorders>
              <w:top w:val="single" w:sz="2" w:space="0" w:color="000000"/>
              <w:bottom w:val="single" w:sz="2" w:space="0" w:color="000000"/>
            </w:tcBorders>
          </w:tcPr>
          <w:p w14:paraId="6C76907D" w14:textId="77777777" w:rsidR="002D06AE" w:rsidRDefault="002C2419">
            <w:pPr>
              <w:pStyle w:val="TableParagraph"/>
              <w:spacing w:line="134" w:lineRule="exact"/>
              <w:ind w:right="71"/>
              <w:rPr>
                <w:rFonts w:ascii="Calibri"/>
                <w:sz w:val="12"/>
              </w:rPr>
            </w:pPr>
            <w:r>
              <w:rPr>
                <w:rFonts w:ascii="Calibri"/>
                <w:spacing w:val="-4"/>
                <w:w w:val="105"/>
                <w:sz w:val="12"/>
              </w:rPr>
              <w:t>2.70</w:t>
            </w:r>
          </w:p>
        </w:tc>
      </w:tr>
      <w:tr w:rsidR="002D06AE" w14:paraId="1F97934C" w14:textId="77777777">
        <w:trPr>
          <w:trHeight w:val="163"/>
        </w:trPr>
        <w:tc>
          <w:tcPr>
            <w:tcW w:w="4354" w:type="dxa"/>
            <w:tcBorders>
              <w:top w:val="single" w:sz="2" w:space="0" w:color="000000"/>
              <w:bottom w:val="single" w:sz="2" w:space="0" w:color="000000"/>
            </w:tcBorders>
          </w:tcPr>
          <w:p w14:paraId="4C16A051"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5"/>
                <w:w w:val="105"/>
                <w:sz w:val="12"/>
              </w:rPr>
              <w:t xml:space="preserve"> </w:t>
            </w:r>
            <w:r>
              <w:rPr>
                <w:rFonts w:ascii="Calibri"/>
                <w:w w:val="105"/>
                <w:sz w:val="12"/>
              </w:rPr>
              <w:t>Court-</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B11273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C1ADA2C" w14:textId="77777777" w:rsidR="002D06AE" w:rsidRDefault="002C2419">
            <w:pPr>
              <w:pStyle w:val="TableParagraph"/>
              <w:spacing w:line="134" w:lineRule="exact"/>
              <w:ind w:right="188"/>
              <w:rPr>
                <w:rFonts w:ascii="Calibri"/>
                <w:sz w:val="12"/>
              </w:rPr>
            </w:pPr>
            <w:r>
              <w:rPr>
                <w:rFonts w:ascii="Calibri"/>
                <w:spacing w:val="-4"/>
                <w:w w:val="105"/>
                <w:sz w:val="12"/>
              </w:rPr>
              <w:t>4.45</w:t>
            </w:r>
          </w:p>
        </w:tc>
        <w:tc>
          <w:tcPr>
            <w:tcW w:w="901" w:type="dxa"/>
            <w:tcBorders>
              <w:top w:val="single" w:sz="2" w:space="0" w:color="000000"/>
              <w:bottom w:val="single" w:sz="2" w:space="0" w:color="000000"/>
            </w:tcBorders>
          </w:tcPr>
          <w:p w14:paraId="2D30BEB9" w14:textId="77777777" w:rsidR="002D06AE" w:rsidRDefault="002C2419">
            <w:pPr>
              <w:pStyle w:val="TableParagraph"/>
              <w:spacing w:line="134" w:lineRule="exact"/>
              <w:ind w:right="191"/>
              <w:rPr>
                <w:rFonts w:ascii="Calibri"/>
                <w:b/>
                <w:sz w:val="12"/>
              </w:rPr>
            </w:pPr>
            <w:r>
              <w:rPr>
                <w:rFonts w:ascii="Calibri"/>
                <w:b/>
                <w:spacing w:val="-2"/>
                <w:w w:val="105"/>
                <w:sz w:val="12"/>
              </w:rPr>
              <w:t>48.90</w:t>
            </w:r>
          </w:p>
        </w:tc>
        <w:tc>
          <w:tcPr>
            <w:tcW w:w="917" w:type="dxa"/>
            <w:tcBorders>
              <w:top w:val="single" w:sz="2" w:space="0" w:color="000000"/>
              <w:bottom w:val="single" w:sz="2" w:space="0" w:color="000000"/>
            </w:tcBorders>
          </w:tcPr>
          <w:p w14:paraId="4211990C" w14:textId="77777777" w:rsidR="002D06AE" w:rsidRDefault="002C2419">
            <w:pPr>
              <w:pStyle w:val="TableParagraph"/>
              <w:spacing w:line="134" w:lineRule="exact"/>
              <w:ind w:right="210"/>
              <w:rPr>
                <w:rFonts w:ascii="Calibri"/>
                <w:sz w:val="12"/>
              </w:rPr>
            </w:pPr>
            <w:r>
              <w:rPr>
                <w:rFonts w:ascii="Calibri"/>
                <w:spacing w:val="-2"/>
                <w:w w:val="105"/>
                <w:sz w:val="12"/>
              </w:rPr>
              <w:t>47.00</w:t>
            </w:r>
          </w:p>
        </w:tc>
        <w:tc>
          <w:tcPr>
            <w:tcW w:w="729" w:type="dxa"/>
            <w:tcBorders>
              <w:top w:val="single" w:sz="2" w:space="0" w:color="000000"/>
              <w:bottom w:val="single" w:sz="2" w:space="0" w:color="000000"/>
            </w:tcBorders>
          </w:tcPr>
          <w:p w14:paraId="38293308" w14:textId="77777777" w:rsidR="002D06AE" w:rsidRDefault="002C2419">
            <w:pPr>
              <w:pStyle w:val="TableParagraph"/>
              <w:spacing w:line="134" w:lineRule="exact"/>
              <w:ind w:right="71"/>
              <w:rPr>
                <w:rFonts w:ascii="Calibri"/>
                <w:sz w:val="12"/>
              </w:rPr>
            </w:pPr>
            <w:r>
              <w:rPr>
                <w:rFonts w:ascii="Calibri"/>
                <w:spacing w:val="-4"/>
                <w:w w:val="105"/>
                <w:sz w:val="12"/>
              </w:rPr>
              <w:t>1.90</w:t>
            </w:r>
          </w:p>
        </w:tc>
      </w:tr>
      <w:tr w:rsidR="002D06AE" w14:paraId="72B78FAE" w14:textId="77777777">
        <w:trPr>
          <w:trHeight w:val="163"/>
        </w:trPr>
        <w:tc>
          <w:tcPr>
            <w:tcW w:w="4354" w:type="dxa"/>
            <w:tcBorders>
              <w:top w:val="single" w:sz="2" w:space="0" w:color="000000"/>
              <w:bottom w:val="single" w:sz="2" w:space="0" w:color="000000"/>
            </w:tcBorders>
          </w:tcPr>
          <w:p w14:paraId="14FA98D6"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Court-</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CC6157E"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633751E" w14:textId="77777777" w:rsidR="002D06AE" w:rsidRDefault="002C2419">
            <w:pPr>
              <w:pStyle w:val="TableParagraph"/>
              <w:spacing w:line="134" w:lineRule="exact"/>
              <w:ind w:right="188"/>
              <w:rPr>
                <w:rFonts w:ascii="Calibri"/>
                <w:sz w:val="12"/>
              </w:rPr>
            </w:pPr>
            <w:r>
              <w:rPr>
                <w:rFonts w:ascii="Calibri"/>
                <w:spacing w:val="-4"/>
                <w:w w:val="105"/>
                <w:sz w:val="12"/>
              </w:rPr>
              <w:t>1.46</w:t>
            </w:r>
          </w:p>
        </w:tc>
        <w:tc>
          <w:tcPr>
            <w:tcW w:w="901" w:type="dxa"/>
            <w:tcBorders>
              <w:top w:val="single" w:sz="2" w:space="0" w:color="000000"/>
              <w:bottom w:val="single" w:sz="2" w:space="0" w:color="000000"/>
            </w:tcBorders>
          </w:tcPr>
          <w:p w14:paraId="7F20BA90" w14:textId="77777777" w:rsidR="002D06AE" w:rsidRDefault="002C2419">
            <w:pPr>
              <w:pStyle w:val="TableParagraph"/>
              <w:spacing w:line="134" w:lineRule="exact"/>
              <w:ind w:right="191"/>
              <w:rPr>
                <w:rFonts w:ascii="Calibri"/>
                <w:b/>
                <w:sz w:val="12"/>
              </w:rPr>
            </w:pPr>
            <w:r>
              <w:rPr>
                <w:rFonts w:ascii="Calibri"/>
                <w:b/>
                <w:spacing w:val="-2"/>
                <w:w w:val="105"/>
                <w:sz w:val="12"/>
              </w:rPr>
              <w:t>16.10</w:t>
            </w:r>
          </w:p>
        </w:tc>
        <w:tc>
          <w:tcPr>
            <w:tcW w:w="917" w:type="dxa"/>
            <w:tcBorders>
              <w:top w:val="single" w:sz="2" w:space="0" w:color="000000"/>
              <w:bottom w:val="single" w:sz="2" w:space="0" w:color="000000"/>
            </w:tcBorders>
          </w:tcPr>
          <w:p w14:paraId="25A22F22" w14:textId="77777777" w:rsidR="002D06AE" w:rsidRDefault="002C2419">
            <w:pPr>
              <w:pStyle w:val="TableParagraph"/>
              <w:spacing w:line="134" w:lineRule="exact"/>
              <w:ind w:right="210"/>
              <w:rPr>
                <w:rFonts w:ascii="Calibri"/>
                <w:sz w:val="12"/>
              </w:rPr>
            </w:pPr>
            <w:r>
              <w:rPr>
                <w:rFonts w:ascii="Calibri"/>
                <w:spacing w:val="-2"/>
                <w:w w:val="105"/>
                <w:sz w:val="12"/>
              </w:rPr>
              <w:t>15.50</w:t>
            </w:r>
          </w:p>
        </w:tc>
        <w:tc>
          <w:tcPr>
            <w:tcW w:w="729" w:type="dxa"/>
            <w:tcBorders>
              <w:top w:val="single" w:sz="2" w:space="0" w:color="000000"/>
              <w:bottom w:val="single" w:sz="2" w:space="0" w:color="000000"/>
            </w:tcBorders>
          </w:tcPr>
          <w:p w14:paraId="59F6F8E7" w14:textId="77777777" w:rsidR="002D06AE" w:rsidRDefault="002C2419">
            <w:pPr>
              <w:pStyle w:val="TableParagraph"/>
              <w:spacing w:line="134" w:lineRule="exact"/>
              <w:ind w:right="71"/>
              <w:rPr>
                <w:rFonts w:ascii="Calibri"/>
                <w:sz w:val="12"/>
              </w:rPr>
            </w:pPr>
            <w:r>
              <w:rPr>
                <w:rFonts w:ascii="Calibri"/>
                <w:spacing w:val="-4"/>
                <w:w w:val="105"/>
                <w:sz w:val="12"/>
              </w:rPr>
              <w:t>0.60</w:t>
            </w:r>
          </w:p>
        </w:tc>
      </w:tr>
      <w:tr w:rsidR="002D06AE" w14:paraId="58B26C4D" w14:textId="77777777">
        <w:trPr>
          <w:trHeight w:val="163"/>
        </w:trPr>
        <w:tc>
          <w:tcPr>
            <w:tcW w:w="4354" w:type="dxa"/>
            <w:tcBorders>
              <w:top w:val="single" w:sz="2" w:space="0" w:color="000000"/>
              <w:bottom w:val="single" w:sz="2" w:space="0" w:color="000000"/>
            </w:tcBorders>
          </w:tcPr>
          <w:p w14:paraId="070FF748"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5"/>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Criterium</w:t>
            </w:r>
            <w:r>
              <w:rPr>
                <w:rFonts w:ascii="Calibri"/>
                <w:spacing w:val="-5"/>
                <w:w w:val="105"/>
                <w:sz w:val="12"/>
              </w:rPr>
              <w:t xml:space="preserve"> </w:t>
            </w:r>
            <w:r>
              <w:rPr>
                <w:rFonts w:ascii="Calibri"/>
                <w:w w:val="105"/>
                <w:sz w:val="12"/>
              </w:rPr>
              <w:t>Track-</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0A8E3C6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DAF2A0F" w14:textId="77777777" w:rsidR="002D06AE" w:rsidRDefault="002C2419">
            <w:pPr>
              <w:pStyle w:val="TableParagraph"/>
              <w:spacing w:line="134" w:lineRule="exact"/>
              <w:ind w:right="188"/>
              <w:rPr>
                <w:rFonts w:ascii="Calibri"/>
                <w:sz w:val="12"/>
              </w:rPr>
            </w:pPr>
            <w:r>
              <w:rPr>
                <w:rFonts w:ascii="Calibri"/>
                <w:spacing w:val="-4"/>
                <w:w w:val="105"/>
                <w:sz w:val="12"/>
              </w:rPr>
              <w:t>9.36</w:t>
            </w:r>
          </w:p>
        </w:tc>
        <w:tc>
          <w:tcPr>
            <w:tcW w:w="901" w:type="dxa"/>
            <w:tcBorders>
              <w:top w:val="single" w:sz="2" w:space="0" w:color="000000"/>
              <w:bottom w:val="single" w:sz="2" w:space="0" w:color="000000"/>
            </w:tcBorders>
          </w:tcPr>
          <w:p w14:paraId="13ED4C9B" w14:textId="77777777" w:rsidR="002D06AE" w:rsidRDefault="002C2419">
            <w:pPr>
              <w:pStyle w:val="TableParagraph"/>
              <w:spacing w:line="134" w:lineRule="exact"/>
              <w:ind w:right="193"/>
              <w:rPr>
                <w:rFonts w:ascii="Calibri"/>
                <w:b/>
                <w:sz w:val="12"/>
              </w:rPr>
            </w:pPr>
            <w:r>
              <w:rPr>
                <w:rFonts w:ascii="Calibri"/>
                <w:b/>
                <w:spacing w:val="-2"/>
                <w:w w:val="105"/>
                <w:sz w:val="12"/>
              </w:rPr>
              <w:t>103.00</w:t>
            </w:r>
          </w:p>
        </w:tc>
        <w:tc>
          <w:tcPr>
            <w:tcW w:w="917" w:type="dxa"/>
            <w:tcBorders>
              <w:top w:val="single" w:sz="2" w:space="0" w:color="000000"/>
              <w:bottom w:val="single" w:sz="2" w:space="0" w:color="000000"/>
            </w:tcBorders>
          </w:tcPr>
          <w:p w14:paraId="11A090E8" w14:textId="77777777" w:rsidR="002D06AE" w:rsidRDefault="002C2419">
            <w:pPr>
              <w:pStyle w:val="TableParagraph"/>
              <w:spacing w:line="134" w:lineRule="exact"/>
              <w:ind w:right="210"/>
              <w:rPr>
                <w:rFonts w:ascii="Calibri"/>
                <w:sz w:val="12"/>
              </w:rPr>
            </w:pPr>
            <w:r>
              <w:rPr>
                <w:rFonts w:ascii="Calibri"/>
                <w:spacing w:val="-2"/>
                <w:w w:val="105"/>
                <w:sz w:val="12"/>
              </w:rPr>
              <w:t>99.00</w:t>
            </w:r>
          </w:p>
        </w:tc>
        <w:tc>
          <w:tcPr>
            <w:tcW w:w="729" w:type="dxa"/>
            <w:tcBorders>
              <w:top w:val="single" w:sz="2" w:space="0" w:color="000000"/>
              <w:bottom w:val="single" w:sz="2" w:space="0" w:color="000000"/>
            </w:tcBorders>
          </w:tcPr>
          <w:p w14:paraId="57E3C967" w14:textId="77777777" w:rsidR="002D06AE" w:rsidRDefault="002C2419">
            <w:pPr>
              <w:pStyle w:val="TableParagraph"/>
              <w:spacing w:line="134" w:lineRule="exact"/>
              <w:ind w:right="71"/>
              <w:rPr>
                <w:rFonts w:ascii="Calibri"/>
                <w:sz w:val="12"/>
              </w:rPr>
            </w:pPr>
            <w:r>
              <w:rPr>
                <w:rFonts w:ascii="Calibri"/>
                <w:spacing w:val="-4"/>
                <w:w w:val="105"/>
                <w:sz w:val="12"/>
              </w:rPr>
              <w:t>4.00</w:t>
            </w:r>
          </w:p>
        </w:tc>
      </w:tr>
      <w:tr w:rsidR="002D06AE" w14:paraId="6D44D4FB" w14:textId="77777777">
        <w:trPr>
          <w:trHeight w:val="163"/>
        </w:trPr>
        <w:tc>
          <w:tcPr>
            <w:tcW w:w="4354" w:type="dxa"/>
            <w:tcBorders>
              <w:top w:val="single" w:sz="2" w:space="0" w:color="000000"/>
              <w:bottom w:val="single" w:sz="2" w:space="0" w:color="000000"/>
            </w:tcBorders>
          </w:tcPr>
          <w:p w14:paraId="4FF1B7CA"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Criterium</w:t>
            </w:r>
            <w:r>
              <w:rPr>
                <w:rFonts w:ascii="Calibri"/>
                <w:spacing w:val="-4"/>
                <w:w w:val="105"/>
                <w:sz w:val="12"/>
              </w:rPr>
              <w:t xml:space="preserve"> </w:t>
            </w:r>
            <w:r>
              <w:rPr>
                <w:rFonts w:ascii="Calibri"/>
                <w:w w:val="105"/>
                <w:sz w:val="12"/>
              </w:rPr>
              <w:t>Track-</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72496D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1BBF433" w14:textId="77777777" w:rsidR="002D06AE" w:rsidRDefault="002C2419">
            <w:pPr>
              <w:pStyle w:val="TableParagraph"/>
              <w:spacing w:line="134" w:lineRule="exact"/>
              <w:ind w:right="188"/>
              <w:rPr>
                <w:rFonts w:ascii="Calibri"/>
                <w:sz w:val="12"/>
              </w:rPr>
            </w:pPr>
            <w:r>
              <w:rPr>
                <w:rFonts w:ascii="Calibri"/>
                <w:spacing w:val="-4"/>
                <w:w w:val="105"/>
                <w:sz w:val="12"/>
              </w:rPr>
              <w:t>3.12</w:t>
            </w:r>
          </w:p>
        </w:tc>
        <w:tc>
          <w:tcPr>
            <w:tcW w:w="901" w:type="dxa"/>
            <w:tcBorders>
              <w:top w:val="single" w:sz="2" w:space="0" w:color="000000"/>
              <w:bottom w:val="single" w:sz="2" w:space="0" w:color="000000"/>
            </w:tcBorders>
          </w:tcPr>
          <w:p w14:paraId="42941B8C" w14:textId="77777777" w:rsidR="002D06AE" w:rsidRDefault="002C2419">
            <w:pPr>
              <w:pStyle w:val="TableParagraph"/>
              <w:spacing w:line="134" w:lineRule="exact"/>
              <w:ind w:right="191"/>
              <w:rPr>
                <w:rFonts w:ascii="Calibri"/>
                <w:b/>
                <w:sz w:val="12"/>
              </w:rPr>
            </w:pPr>
            <w:r>
              <w:rPr>
                <w:rFonts w:ascii="Calibri"/>
                <w:b/>
                <w:spacing w:val="-2"/>
                <w:w w:val="105"/>
                <w:sz w:val="12"/>
              </w:rPr>
              <w:t>34.30</w:t>
            </w:r>
          </w:p>
        </w:tc>
        <w:tc>
          <w:tcPr>
            <w:tcW w:w="917" w:type="dxa"/>
            <w:tcBorders>
              <w:top w:val="single" w:sz="2" w:space="0" w:color="000000"/>
              <w:bottom w:val="single" w:sz="2" w:space="0" w:color="000000"/>
            </w:tcBorders>
          </w:tcPr>
          <w:p w14:paraId="46F1AD97" w14:textId="77777777" w:rsidR="002D06AE" w:rsidRDefault="002C2419">
            <w:pPr>
              <w:pStyle w:val="TableParagraph"/>
              <w:spacing w:line="134" w:lineRule="exact"/>
              <w:ind w:right="210"/>
              <w:rPr>
                <w:rFonts w:ascii="Calibri"/>
                <w:sz w:val="12"/>
              </w:rPr>
            </w:pPr>
            <w:r>
              <w:rPr>
                <w:rFonts w:ascii="Calibri"/>
                <w:spacing w:val="-2"/>
                <w:w w:val="105"/>
                <w:sz w:val="12"/>
              </w:rPr>
              <w:t>33.00</w:t>
            </w:r>
          </w:p>
        </w:tc>
        <w:tc>
          <w:tcPr>
            <w:tcW w:w="729" w:type="dxa"/>
            <w:tcBorders>
              <w:top w:val="single" w:sz="2" w:space="0" w:color="000000"/>
              <w:bottom w:val="single" w:sz="2" w:space="0" w:color="000000"/>
            </w:tcBorders>
          </w:tcPr>
          <w:p w14:paraId="409D4AA1" w14:textId="77777777" w:rsidR="002D06AE" w:rsidRDefault="002C2419">
            <w:pPr>
              <w:pStyle w:val="TableParagraph"/>
              <w:spacing w:line="134" w:lineRule="exact"/>
              <w:ind w:right="71"/>
              <w:rPr>
                <w:rFonts w:ascii="Calibri"/>
                <w:sz w:val="12"/>
              </w:rPr>
            </w:pPr>
            <w:r>
              <w:rPr>
                <w:rFonts w:ascii="Calibri"/>
                <w:spacing w:val="-4"/>
                <w:w w:val="105"/>
                <w:sz w:val="12"/>
              </w:rPr>
              <w:t>1.30</w:t>
            </w:r>
          </w:p>
        </w:tc>
      </w:tr>
      <w:tr w:rsidR="002D06AE" w14:paraId="7293F9E8" w14:textId="77777777">
        <w:trPr>
          <w:trHeight w:val="163"/>
        </w:trPr>
        <w:tc>
          <w:tcPr>
            <w:tcW w:w="4354" w:type="dxa"/>
            <w:tcBorders>
              <w:top w:val="single" w:sz="2" w:space="0" w:color="000000"/>
              <w:bottom w:val="single" w:sz="2" w:space="0" w:color="000000"/>
            </w:tcBorders>
          </w:tcPr>
          <w:p w14:paraId="04ABA0DE"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Reserve-</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4747058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AAC7560" w14:textId="77777777" w:rsidR="002D06AE" w:rsidRDefault="002C2419">
            <w:pPr>
              <w:pStyle w:val="TableParagraph"/>
              <w:spacing w:line="134" w:lineRule="exact"/>
              <w:ind w:right="187"/>
              <w:rPr>
                <w:rFonts w:ascii="Calibri"/>
                <w:sz w:val="12"/>
              </w:rPr>
            </w:pPr>
            <w:r>
              <w:rPr>
                <w:rFonts w:ascii="Calibri"/>
                <w:spacing w:val="-2"/>
                <w:w w:val="105"/>
                <w:sz w:val="12"/>
              </w:rPr>
              <w:t>13.05</w:t>
            </w:r>
          </w:p>
        </w:tc>
        <w:tc>
          <w:tcPr>
            <w:tcW w:w="901" w:type="dxa"/>
            <w:tcBorders>
              <w:top w:val="single" w:sz="2" w:space="0" w:color="000000"/>
              <w:bottom w:val="single" w:sz="2" w:space="0" w:color="000000"/>
            </w:tcBorders>
          </w:tcPr>
          <w:p w14:paraId="151F891E" w14:textId="77777777" w:rsidR="002D06AE" w:rsidRDefault="002C2419">
            <w:pPr>
              <w:pStyle w:val="TableParagraph"/>
              <w:spacing w:line="134" w:lineRule="exact"/>
              <w:ind w:right="193"/>
              <w:rPr>
                <w:rFonts w:ascii="Calibri"/>
                <w:b/>
                <w:sz w:val="12"/>
              </w:rPr>
            </w:pPr>
            <w:r>
              <w:rPr>
                <w:rFonts w:ascii="Calibri"/>
                <w:b/>
                <w:spacing w:val="-2"/>
                <w:w w:val="105"/>
                <w:sz w:val="12"/>
              </w:rPr>
              <w:t>143.50</w:t>
            </w:r>
          </w:p>
        </w:tc>
        <w:tc>
          <w:tcPr>
            <w:tcW w:w="917" w:type="dxa"/>
            <w:tcBorders>
              <w:top w:val="single" w:sz="2" w:space="0" w:color="000000"/>
              <w:bottom w:val="single" w:sz="2" w:space="0" w:color="000000"/>
            </w:tcBorders>
          </w:tcPr>
          <w:p w14:paraId="75DC01F0" w14:textId="77777777" w:rsidR="002D06AE" w:rsidRDefault="002C2419">
            <w:pPr>
              <w:pStyle w:val="TableParagraph"/>
              <w:spacing w:line="134" w:lineRule="exact"/>
              <w:ind w:right="210"/>
              <w:rPr>
                <w:rFonts w:ascii="Calibri"/>
                <w:sz w:val="12"/>
              </w:rPr>
            </w:pPr>
            <w:r>
              <w:rPr>
                <w:rFonts w:ascii="Calibri"/>
                <w:spacing w:val="-2"/>
                <w:w w:val="105"/>
                <w:sz w:val="12"/>
              </w:rPr>
              <w:t>138.00</w:t>
            </w:r>
          </w:p>
        </w:tc>
        <w:tc>
          <w:tcPr>
            <w:tcW w:w="729" w:type="dxa"/>
            <w:tcBorders>
              <w:top w:val="single" w:sz="2" w:space="0" w:color="000000"/>
              <w:bottom w:val="single" w:sz="2" w:space="0" w:color="000000"/>
            </w:tcBorders>
          </w:tcPr>
          <w:p w14:paraId="14433D51" w14:textId="77777777" w:rsidR="002D06AE" w:rsidRDefault="002C2419">
            <w:pPr>
              <w:pStyle w:val="TableParagraph"/>
              <w:spacing w:line="134" w:lineRule="exact"/>
              <w:ind w:right="71"/>
              <w:rPr>
                <w:rFonts w:ascii="Calibri"/>
                <w:sz w:val="12"/>
              </w:rPr>
            </w:pPr>
            <w:r>
              <w:rPr>
                <w:rFonts w:ascii="Calibri"/>
                <w:spacing w:val="-4"/>
                <w:w w:val="105"/>
                <w:sz w:val="12"/>
              </w:rPr>
              <w:t>5.50</w:t>
            </w:r>
          </w:p>
        </w:tc>
      </w:tr>
      <w:tr w:rsidR="002D06AE" w14:paraId="7A72F051" w14:textId="77777777">
        <w:trPr>
          <w:trHeight w:val="163"/>
        </w:trPr>
        <w:tc>
          <w:tcPr>
            <w:tcW w:w="4354" w:type="dxa"/>
            <w:tcBorders>
              <w:top w:val="single" w:sz="2" w:space="0" w:color="000000"/>
              <w:bottom w:val="single" w:sz="2" w:space="0" w:color="000000"/>
            </w:tcBorders>
          </w:tcPr>
          <w:p w14:paraId="31E71CF0"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A4DED25"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A8F62A1" w14:textId="77777777" w:rsidR="002D06AE" w:rsidRDefault="002C2419">
            <w:pPr>
              <w:pStyle w:val="TableParagraph"/>
              <w:spacing w:line="134" w:lineRule="exact"/>
              <w:ind w:right="188"/>
              <w:rPr>
                <w:rFonts w:ascii="Calibri"/>
                <w:sz w:val="12"/>
              </w:rPr>
            </w:pPr>
            <w:r>
              <w:rPr>
                <w:rFonts w:ascii="Calibri"/>
                <w:spacing w:val="-4"/>
                <w:w w:val="105"/>
                <w:sz w:val="12"/>
              </w:rPr>
              <w:t>4.35</w:t>
            </w:r>
          </w:p>
        </w:tc>
        <w:tc>
          <w:tcPr>
            <w:tcW w:w="901" w:type="dxa"/>
            <w:tcBorders>
              <w:top w:val="single" w:sz="2" w:space="0" w:color="000000"/>
              <w:bottom w:val="single" w:sz="2" w:space="0" w:color="000000"/>
            </w:tcBorders>
          </w:tcPr>
          <w:p w14:paraId="19C7B18D" w14:textId="77777777" w:rsidR="002D06AE" w:rsidRDefault="002C2419">
            <w:pPr>
              <w:pStyle w:val="TableParagraph"/>
              <w:spacing w:line="134" w:lineRule="exact"/>
              <w:ind w:right="191"/>
              <w:rPr>
                <w:rFonts w:ascii="Calibri"/>
                <w:b/>
                <w:sz w:val="12"/>
              </w:rPr>
            </w:pPr>
            <w:r>
              <w:rPr>
                <w:rFonts w:ascii="Calibri"/>
                <w:b/>
                <w:spacing w:val="-2"/>
                <w:w w:val="105"/>
                <w:sz w:val="12"/>
              </w:rPr>
              <w:t>47.80</w:t>
            </w:r>
          </w:p>
        </w:tc>
        <w:tc>
          <w:tcPr>
            <w:tcW w:w="917" w:type="dxa"/>
            <w:tcBorders>
              <w:top w:val="single" w:sz="2" w:space="0" w:color="000000"/>
              <w:bottom w:val="single" w:sz="2" w:space="0" w:color="000000"/>
            </w:tcBorders>
          </w:tcPr>
          <w:p w14:paraId="1CF339C1" w14:textId="77777777" w:rsidR="002D06AE" w:rsidRDefault="002C2419">
            <w:pPr>
              <w:pStyle w:val="TableParagraph"/>
              <w:spacing w:line="134" w:lineRule="exact"/>
              <w:ind w:right="210"/>
              <w:rPr>
                <w:rFonts w:ascii="Calibri"/>
                <w:sz w:val="12"/>
              </w:rPr>
            </w:pPr>
            <w:r>
              <w:rPr>
                <w:rFonts w:ascii="Calibri"/>
                <w:spacing w:val="-2"/>
                <w:w w:val="105"/>
                <w:sz w:val="12"/>
              </w:rPr>
              <w:t>46.00</w:t>
            </w:r>
          </w:p>
        </w:tc>
        <w:tc>
          <w:tcPr>
            <w:tcW w:w="729" w:type="dxa"/>
            <w:tcBorders>
              <w:top w:val="single" w:sz="2" w:space="0" w:color="000000"/>
              <w:bottom w:val="single" w:sz="2" w:space="0" w:color="000000"/>
            </w:tcBorders>
          </w:tcPr>
          <w:p w14:paraId="39FB5830" w14:textId="77777777" w:rsidR="002D06AE" w:rsidRDefault="002C2419">
            <w:pPr>
              <w:pStyle w:val="TableParagraph"/>
              <w:spacing w:line="134" w:lineRule="exact"/>
              <w:ind w:right="71"/>
              <w:rPr>
                <w:rFonts w:ascii="Calibri"/>
                <w:sz w:val="12"/>
              </w:rPr>
            </w:pPr>
            <w:r>
              <w:rPr>
                <w:rFonts w:ascii="Calibri"/>
                <w:spacing w:val="-4"/>
                <w:w w:val="105"/>
                <w:sz w:val="12"/>
              </w:rPr>
              <w:t>1.80</w:t>
            </w:r>
          </w:p>
        </w:tc>
      </w:tr>
      <w:tr w:rsidR="002D06AE" w14:paraId="7FD07854" w14:textId="77777777">
        <w:trPr>
          <w:trHeight w:val="163"/>
        </w:trPr>
        <w:tc>
          <w:tcPr>
            <w:tcW w:w="4354" w:type="dxa"/>
            <w:tcBorders>
              <w:top w:val="single" w:sz="2" w:space="0" w:color="000000"/>
              <w:bottom w:val="single" w:sz="2" w:space="0" w:color="000000"/>
            </w:tcBorders>
          </w:tcPr>
          <w:p w14:paraId="267A4D30"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5"/>
                <w:w w:val="105"/>
                <w:sz w:val="12"/>
              </w:rPr>
              <w:t xml:space="preserve"> </w:t>
            </w:r>
            <w:r>
              <w:rPr>
                <w:rFonts w:ascii="Calibri"/>
                <w:w w:val="105"/>
                <w:sz w:val="12"/>
              </w:rPr>
              <w:t>Velodrome-</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3CEFE45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A18608E" w14:textId="77777777" w:rsidR="002D06AE" w:rsidRDefault="002C2419">
            <w:pPr>
              <w:pStyle w:val="TableParagraph"/>
              <w:spacing w:line="134" w:lineRule="exact"/>
              <w:ind w:right="188"/>
              <w:rPr>
                <w:rFonts w:ascii="Calibri"/>
                <w:sz w:val="12"/>
              </w:rPr>
            </w:pPr>
            <w:r>
              <w:rPr>
                <w:rFonts w:ascii="Calibri"/>
                <w:spacing w:val="-4"/>
                <w:w w:val="105"/>
                <w:sz w:val="12"/>
              </w:rPr>
              <w:t>2.55</w:t>
            </w:r>
          </w:p>
        </w:tc>
        <w:tc>
          <w:tcPr>
            <w:tcW w:w="901" w:type="dxa"/>
            <w:tcBorders>
              <w:top w:val="single" w:sz="2" w:space="0" w:color="000000"/>
              <w:bottom w:val="single" w:sz="2" w:space="0" w:color="000000"/>
            </w:tcBorders>
          </w:tcPr>
          <w:p w14:paraId="743D1E32" w14:textId="77777777" w:rsidR="002D06AE" w:rsidRDefault="002C2419">
            <w:pPr>
              <w:pStyle w:val="TableParagraph"/>
              <w:spacing w:line="134" w:lineRule="exact"/>
              <w:ind w:right="191"/>
              <w:rPr>
                <w:rFonts w:ascii="Calibri"/>
                <w:b/>
                <w:sz w:val="12"/>
              </w:rPr>
            </w:pPr>
            <w:r>
              <w:rPr>
                <w:rFonts w:ascii="Calibri"/>
                <w:b/>
                <w:spacing w:val="-2"/>
                <w:w w:val="105"/>
                <w:sz w:val="12"/>
              </w:rPr>
              <w:t>28.10</w:t>
            </w:r>
          </w:p>
        </w:tc>
        <w:tc>
          <w:tcPr>
            <w:tcW w:w="917" w:type="dxa"/>
            <w:tcBorders>
              <w:top w:val="single" w:sz="2" w:space="0" w:color="000000"/>
              <w:bottom w:val="single" w:sz="2" w:space="0" w:color="000000"/>
            </w:tcBorders>
          </w:tcPr>
          <w:p w14:paraId="67BC529B" w14:textId="77777777" w:rsidR="002D06AE" w:rsidRDefault="002C2419">
            <w:pPr>
              <w:pStyle w:val="TableParagraph"/>
              <w:spacing w:line="134" w:lineRule="exact"/>
              <w:ind w:right="210"/>
              <w:rPr>
                <w:rFonts w:ascii="Calibri"/>
                <w:sz w:val="12"/>
              </w:rPr>
            </w:pPr>
            <w:r>
              <w:rPr>
                <w:rFonts w:ascii="Calibri"/>
                <w:spacing w:val="-2"/>
                <w:w w:val="105"/>
                <w:sz w:val="12"/>
              </w:rPr>
              <w:t>27.00</w:t>
            </w:r>
          </w:p>
        </w:tc>
        <w:tc>
          <w:tcPr>
            <w:tcW w:w="729" w:type="dxa"/>
            <w:tcBorders>
              <w:top w:val="single" w:sz="2" w:space="0" w:color="000000"/>
              <w:bottom w:val="single" w:sz="2" w:space="0" w:color="000000"/>
            </w:tcBorders>
          </w:tcPr>
          <w:p w14:paraId="3EB9FA9F" w14:textId="77777777" w:rsidR="002D06AE" w:rsidRDefault="002C2419">
            <w:pPr>
              <w:pStyle w:val="TableParagraph"/>
              <w:spacing w:line="134" w:lineRule="exact"/>
              <w:ind w:right="71"/>
              <w:rPr>
                <w:rFonts w:ascii="Calibri"/>
                <w:sz w:val="12"/>
              </w:rPr>
            </w:pPr>
            <w:r>
              <w:rPr>
                <w:rFonts w:ascii="Calibri"/>
                <w:spacing w:val="-4"/>
                <w:w w:val="105"/>
                <w:sz w:val="12"/>
              </w:rPr>
              <w:t>1.10</w:t>
            </w:r>
          </w:p>
        </w:tc>
      </w:tr>
      <w:tr w:rsidR="002D06AE" w14:paraId="02849FA6" w14:textId="77777777">
        <w:trPr>
          <w:trHeight w:val="163"/>
        </w:trPr>
        <w:tc>
          <w:tcPr>
            <w:tcW w:w="4354" w:type="dxa"/>
            <w:tcBorders>
              <w:top w:val="single" w:sz="2" w:space="0" w:color="000000"/>
              <w:bottom w:val="single" w:sz="2" w:space="0" w:color="000000"/>
            </w:tcBorders>
          </w:tcPr>
          <w:p w14:paraId="7BA53529"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Velodrome-</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BF54F7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F685E2" w14:textId="77777777" w:rsidR="002D06AE" w:rsidRDefault="002C2419">
            <w:pPr>
              <w:pStyle w:val="TableParagraph"/>
              <w:spacing w:line="134" w:lineRule="exact"/>
              <w:ind w:right="188"/>
              <w:rPr>
                <w:rFonts w:ascii="Calibri"/>
                <w:sz w:val="12"/>
              </w:rPr>
            </w:pPr>
            <w:r>
              <w:rPr>
                <w:rFonts w:ascii="Calibri"/>
                <w:spacing w:val="-4"/>
                <w:w w:val="105"/>
                <w:sz w:val="12"/>
              </w:rPr>
              <w:t>0.89</w:t>
            </w:r>
          </w:p>
        </w:tc>
        <w:tc>
          <w:tcPr>
            <w:tcW w:w="901" w:type="dxa"/>
            <w:tcBorders>
              <w:top w:val="single" w:sz="2" w:space="0" w:color="000000"/>
              <w:bottom w:val="single" w:sz="2" w:space="0" w:color="000000"/>
            </w:tcBorders>
          </w:tcPr>
          <w:p w14:paraId="787B2064" w14:textId="77777777" w:rsidR="002D06AE" w:rsidRDefault="002C2419">
            <w:pPr>
              <w:pStyle w:val="TableParagraph"/>
              <w:spacing w:line="134" w:lineRule="exact"/>
              <w:ind w:right="191"/>
              <w:rPr>
                <w:rFonts w:ascii="Calibri"/>
                <w:b/>
                <w:sz w:val="12"/>
              </w:rPr>
            </w:pPr>
            <w:r>
              <w:rPr>
                <w:rFonts w:ascii="Calibri"/>
                <w:b/>
                <w:spacing w:val="-4"/>
                <w:w w:val="105"/>
                <w:sz w:val="12"/>
              </w:rPr>
              <w:t>9.80</w:t>
            </w:r>
          </w:p>
        </w:tc>
        <w:tc>
          <w:tcPr>
            <w:tcW w:w="917" w:type="dxa"/>
            <w:tcBorders>
              <w:top w:val="single" w:sz="2" w:space="0" w:color="000000"/>
              <w:bottom w:val="single" w:sz="2" w:space="0" w:color="000000"/>
            </w:tcBorders>
          </w:tcPr>
          <w:p w14:paraId="26968EBF" w14:textId="77777777" w:rsidR="002D06AE" w:rsidRDefault="002C2419">
            <w:pPr>
              <w:pStyle w:val="TableParagraph"/>
              <w:spacing w:line="134" w:lineRule="exact"/>
              <w:ind w:right="211"/>
              <w:rPr>
                <w:rFonts w:ascii="Calibri"/>
                <w:sz w:val="12"/>
              </w:rPr>
            </w:pPr>
            <w:r>
              <w:rPr>
                <w:rFonts w:ascii="Calibri"/>
                <w:spacing w:val="-4"/>
                <w:w w:val="105"/>
                <w:sz w:val="12"/>
              </w:rPr>
              <w:t>9.40</w:t>
            </w:r>
          </w:p>
        </w:tc>
        <w:tc>
          <w:tcPr>
            <w:tcW w:w="729" w:type="dxa"/>
            <w:tcBorders>
              <w:top w:val="single" w:sz="2" w:space="0" w:color="000000"/>
              <w:bottom w:val="single" w:sz="2" w:space="0" w:color="000000"/>
            </w:tcBorders>
          </w:tcPr>
          <w:p w14:paraId="78EEF6F2" w14:textId="77777777" w:rsidR="002D06AE" w:rsidRDefault="002C2419">
            <w:pPr>
              <w:pStyle w:val="TableParagraph"/>
              <w:spacing w:line="134" w:lineRule="exact"/>
              <w:ind w:right="71"/>
              <w:rPr>
                <w:rFonts w:ascii="Calibri"/>
                <w:sz w:val="12"/>
              </w:rPr>
            </w:pPr>
            <w:r>
              <w:rPr>
                <w:rFonts w:ascii="Calibri"/>
                <w:spacing w:val="-4"/>
                <w:w w:val="105"/>
                <w:sz w:val="12"/>
              </w:rPr>
              <w:t>0.40</w:t>
            </w:r>
          </w:p>
        </w:tc>
      </w:tr>
      <w:tr w:rsidR="002D06AE" w14:paraId="0425A1E4" w14:textId="77777777">
        <w:trPr>
          <w:trHeight w:val="163"/>
        </w:trPr>
        <w:tc>
          <w:tcPr>
            <w:tcW w:w="4354" w:type="dxa"/>
            <w:tcBorders>
              <w:top w:val="single" w:sz="2" w:space="0" w:color="000000"/>
              <w:bottom w:val="single" w:sz="2" w:space="0" w:color="000000"/>
            </w:tcBorders>
          </w:tcPr>
          <w:p w14:paraId="34ED4EFD" w14:textId="77777777" w:rsidR="002D06AE" w:rsidRDefault="002C2419">
            <w:pPr>
              <w:pStyle w:val="TableParagraph"/>
              <w:spacing w:before="14" w:line="129" w:lineRule="exact"/>
              <w:ind w:left="26"/>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Winter-BMX-</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EFC15C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7DC6A47" w14:textId="77777777" w:rsidR="002D06AE" w:rsidRDefault="002C2419">
            <w:pPr>
              <w:pStyle w:val="TableParagraph"/>
              <w:spacing w:line="134" w:lineRule="exact"/>
              <w:ind w:right="188"/>
              <w:rPr>
                <w:rFonts w:ascii="Calibri"/>
                <w:sz w:val="12"/>
              </w:rPr>
            </w:pPr>
            <w:r>
              <w:rPr>
                <w:rFonts w:ascii="Calibri"/>
                <w:spacing w:val="-4"/>
                <w:w w:val="105"/>
                <w:sz w:val="12"/>
              </w:rPr>
              <w:t>4.35</w:t>
            </w:r>
          </w:p>
        </w:tc>
        <w:tc>
          <w:tcPr>
            <w:tcW w:w="901" w:type="dxa"/>
            <w:tcBorders>
              <w:top w:val="single" w:sz="2" w:space="0" w:color="000000"/>
              <w:bottom w:val="single" w:sz="2" w:space="0" w:color="000000"/>
            </w:tcBorders>
          </w:tcPr>
          <w:p w14:paraId="5DE610B7" w14:textId="77777777" w:rsidR="002D06AE" w:rsidRDefault="002C2419">
            <w:pPr>
              <w:pStyle w:val="TableParagraph"/>
              <w:spacing w:line="134" w:lineRule="exact"/>
              <w:ind w:right="191"/>
              <w:rPr>
                <w:rFonts w:ascii="Calibri"/>
                <w:b/>
                <w:sz w:val="12"/>
              </w:rPr>
            </w:pPr>
            <w:r>
              <w:rPr>
                <w:rFonts w:ascii="Calibri"/>
                <w:b/>
                <w:spacing w:val="-2"/>
                <w:w w:val="105"/>
                <w:sz w:val="12"/>
              </w:rPr>
              <w:t>47.80</w:t>
            </w:r>
          </w:p>
        </w:tc>
        <w:tc>
          <w:tcPr>
            <w:tcW w:w="917" w:type="dxa"/>
            <w:tcBorders>
              <w:top w:val="single" w:sz="2" w:space="0" w:color="000000"/>
              <w:bottom w:val="single" w:sz="2" w:space="0" w:color="000000"/>
            </w:tcBorders>
          </w:tcPr>
          <w:p w14:paraId="5E1C1E1C" w14:textId="77777777" w:rsidR="002D06AE" w:rsidRDefault="002C2419">
            <w:pPr>
              <w:pStyle w:val="TableParagraph"/>
              <w:spacing w:line="134" w:lineRule="exact"/>
              <w:ind w:right="210"/>
              <w:rPr>
                <w:rFonts w:ascii="Calibri"/>
                <w:sz w:val="12"/>
              </w:rPr>
            </w:pPr>
            <w:r>
              <w:rPr>
                <w:rFonts w:ascii="Calibri"/>
                <w:spacing w:val="-2"/>
                <w:w w:val="105"/>
                <w:sz w:val="12"/>
              </w:rPr>
              <w:t>46.00</w:t>
            </w:r>
          </w:p>
        </w:tc>
        <w:tc>
          <w:tcPr>
            <w:tcW w:w="729" w:type="dxa"/>
            <w:tcBorders>
              <w:top w:val="single" w:sz="2" w:space="0" w:color="000000"/>
              <w:bottom w:val="single" w:sz="2" w:space="0" w:color="000000"/>
            </w:tcBorders>
          </w:tcPr>
          <w:p w14:paraId="77BC0C02" w14:textId="77777777" w:rsidR="002D06AE" w:rsidRDefault="002C2419">
            <w:pPr>
              <w:pStyle w:val="TableParagraph"/>
              <w:spacing w:line="134" w:lineRule="exact"/>
              <w:ind w:right="71"/>
              <w:rPr>
                <w:rFonts w:ascii="Calibri"/>
                <w:sz w:val="12"/>
              </w:rPr>
            </w:pPr>
            <w:r>
              <w:rPr>
                <w:rFonts w:ascii="Calibri"/>
                <w:spacing w:val="-4"/>
                <w:w w:val="105"/>
                <w:sz w:val="12"/>
              </w:rPr>
              <w:t>1.80</w:t>
            </w:r>
          </w:p>
        </w:tc>
      </w:tr>
      <w:tr w:rsidR="002D06AE" w14:paraId="2D089018" w14:textId="77777777">
        <w:trPr>
          <w:trHeight w:val="163"/>
        </w:trPr>
        <w:tc>
          <w:tcPr>
            <w:tcW w:w="4354" w:type="dxa"/>
            <w:tcBorders>
              <w:top w:val="single" w:sz="2" w:space="0" w:color="000000"/>
              <w:bottom w:val="single" w:sz="2" w:space="0" w:color="000000"/>
            </w:tcBorders>
          </w:tcPr>
          <w:p w14:paraId="32C0505E"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Athletics-</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6D7E3E4"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34E6F14" w14:textId="77777777" w:rsidR="002D06AE" w:rsidRDefault="002C2419">
            <w:pPr>
              <w:pStyle w:val="TableParagraph"/>
              <w:spacing w:line="134" w:lineRule="exact"/>
              <w:ind w:right="187"/>
              <w:rPr>
                <w:rFonts w:ascii="Calibri"/>
                <w:sz w:val="12"/>
              </w:rPr>
            </w:pPr>
            <w:r>
              <w:rPr>
                <w:rFonts w:ascii="Calibri"/>
                <w:spacing w:val="-2"/>
                <w:w w:val="105"/>
                <w:sz w:val="12"/>
              </w:rPr>
              <w:t>1,004.80</w:t>
            </w:r>
          </w:p>
        </w:tc>
        <w:tc>
          <w:tcPr>
            <w:tcW w:w="901" w:type="dxa"/>
            <w:tcBorders>
              <w:top w:val="single" w:sz="2" w:space="0" w:color="000000"/>
              <w:bottom w:val="single" w:sz="2" w:space="0" w:color="000000"/>
            </w:tcBorders>
          </w:tcPr>
          <w:p w14:paraId="23083686" w14:textId="77777777" w:rsidR="002D06AE" w:rsidRDefault="002C2419">
            <w:pPr>
              <w:pStyle w:val="TableParagraph"/>
              <w:spacing w:line="134" w:lineRule="exact"/>
              <w:ind w:right="191"/>
              <w:rPr>
                <w:rFonts w:ascii="Calibri"/>
                <w:b/>
                <w:sz w:val="12"/>
              </w:rPr>
            </w:pPr>
            <w:r>
              <w:rPr>
                <w:rFonts w:ascii="Calibri"/>
                <w:b/>
                <w:spacing w:val="-2"/>
                <w:w w:val="105"/>
                <w:sz w:val="12"/>
              </w:rPr>
              <w:t>11,052.80</w:t>
            </w:r>
          </w:p>
        </w:tc>
        <w:tc>
          <w:tcPr>
            <w:tcW w:w="917" w:type="dxa"/>
            <w:tcBorders>
              <w:top w:val="single" w:sz="2" w:space="0" w:color="000000"/>
              <w:bottom w:val="single" w:sz="2" w:space="0" w:color="000000"/>
            </w:tcBorders>
          </w:tcPr>
          <w:p w14:paraId="0D2067A8" w14:textId="77777777" w:rsidR="002D06AE" w:rsidRDefault="002C2419">
            <w:pPr>
              <w:pStyle w:val="TableParagraph"/>
              <w:spacing w:line="134" w:lineRule="exact"/>
              <w:ind w:right="210"/>
              <w:rPr>
                <w:rFonts w:ascii="Calibri"/>
                <w:sz w:val="12"/>
              </w:rPr>
            </w:pPr>
            <w:r>
              <w:rPr>
                <w:rFonts w:ascii="Calibri"/>
                <w:spacing w:val="-2"/>
                <w:w w:val="105"/>
                <w:sz w:val="12"/>
              </w:rPr>
              <w:t>10,679.00</w:t>
            </w:r>
          </w:p>
        </w:tc>
        <w:tc>
          <w:tcPr>
            <w:tcW w:w="729" w:type="dxa"/>
            <w:tcBorders>
              <w:top w:val="single" w:sz="2" w:space="0" w:color="000000"/>
              <w:bottom w:val="single" w:sz="2" w:space="0" w:color="000000"/>
            </w:tcBorders>
          </w:tcPr>
          <w:p w14:paraId="2F355B9E" w14:textId="77777777" w:rsidR="002D06AE" w:rsidRDefault="002C2419">
            <w:pPr>
              <w:pStyle w:val="TableParagraph"/>
              <w:spacing w:line="134" w:lineRule="exact"/>
              <w:ind w:right="71"/>
              <w:rPr>
                <w:rFonts w:ascii="Calibri"/>
                <w:sz w:val="12"/>
              </w:rPr>
            </w:pPr>
            <w:r>
              <w:rPr>
                <w:rFonts w:ascii="Calibri"/>
                <w:spacing w:val="-2"/>
                <w:w w:val="105"/>
                <w:sz w:val="12"/>
              </w:rPr>
              <w:t>373.80</w:t>
            </w:r>
          </w:p>
        </w:tc>
      </w:tr>
      <w:tr w:rsidR="002D06AE" w14:paraId="11149020" w14:textId="77777777">
        <w:trPr>
          <w:trHeight w:val="163"/>
        </w:trPr>
        <w:tc>
          <w:tcPr>
            <w:tcW w:w="4354" w:type="dxa"/>
            <w:tcBorders>
              <w:top w:val="single" w:sz="2" w:space="0" w:color="000000"/>
              <w:bottom w:val="single" w:sz="2" w:space="0" w:color="000000"/>
            </w:tcBorders>
          </w:tcPr>
          <w:p w14:paraId="3C8CBE70"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2"/>
                <w:w w:val="105"/>
                <w:sz w:val="12"/>
              </w:rPr>
              <w:t xml:space="preserve"> </w:t>
            </w:r>
            <w:r>
              <w:rPr>
                <w:rFonts w:ascii="Calibri"/>
                <w:w w:val="105"/>
                <w:sz w:val="12"/>
              </w:rPr>
              <w:t>Athletics-</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E72A0B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E8D222B" w14:textId="77777777" w:rsidR="002D06AE" w:rsidRDefault="002C2419">
            <w:pPr>
              <w:pStyle w:val="TableParagraph"/>
              <w:spacing w:line="134" w:lineRule="exact"/>
              <w:ind w:right="188"/>
              <w:rPr>
                <w:rFonts w:ascii="Calibri"/>
                <w:sz w:val="12"/>
              </w:rPr>
            </w:pPr>
            <w:r>
              <w:rPr>
                <w:rFonts w:ascii="Calibri"/>
                <w:spacing w:val="-2"/>
                <w:w w:val="105"/>
                <w:sz w:val="12"/>
              </w:rPr>
              <w:t>150.64</w:t>
            </w:r>
          </w:p>
        </w:tc>
        <w:tc>
          <w:tcPr>
            <w:tcW w:w="901" w:type="dxa"/>
            <w:tcBorders>
              <w:top w:val="single" w:sz="2" w:space="0" w:color="000000"/>
              <w:bottom w:val="single" w:sz="2" w:space="0" w:color="000000"/>
            </w:tcBorders>
          </w:tcPr>
          <w:p w14:paraId="57648564" w14:textId="77777777" w:rsidR="002D06AE" w:rsidRDefault="002C2419">
            <w:pPr>
              <w:pStyle w:val="TableParagraph"/>
              <w:spacing w:line="134" w:lineRule="exact"/>
              <w:ind w:right="191"/>
              <w:rPr>
                <w:rFonts w:ascii="Calibri"/>
                <w:b/>
                <w:sz w:val="12"/>
              </w:rPr>
            </w:pPr>
            <w:r>
              <w:rPr>
                <w:rFonts w:ascii="Calibri"/>
                <w:b/>
                <w:spacing w:val="-2"/>
                <w:w w:val="105"/>
                <w:sz w:val="12"/>
              </w:rPr>
              <w:t>1,657.00</w:t>
            </w:r>
          </w:p>
        </w:tc>
        <w:tc>
          <w:tcPr>
            <w:tcW w:w="917" w:type="dxa"/>
            <w:tcBorders>
              <w:top w:val="single" w:sz="2" w:space="0" w:color="000000"/>
              <w:bottom w:val="single" w:sz="2" w:space="0" w:color="000000"/>
            </w:tcBorders>
          </w:tcPr>
          <w:p w14:paraId="465E28E4" w14:textId="77777777" w:rsidR="002D06AE" w:rsidRDefault="002C2419">
            <w:pPr>
              <w:pStyle w:val="TableParagraph"/>
              <w:spacing w:line="134" w:lineRule="exact"/>
              <w:ind w:right="210"/>
              <w:rPr>
                <w:rFonts w:ascii="Calibri"/>
                <w:sz w:val="12"/>
              </w:rPr>
            </w:pPr>
            <w:r>
              <w:rPr>
                <w:rFonts w:ascii="Calibri"/>
                <w:spacing w:val="-2"/>
                <w:w w:val="105"/>
                <w:sz w:val="12"/>
              </w:rPr>
              <w:t>1,601.00</w:t>
            </w:r>
          </w:p>
        </w:tc>
        <w:tc>
          <w:tcPr>
            <w:tcW w:w="729" w:type="dxa"/>
            <w:tcBorders>
              <w:top w:val="single" w:sz="2" w:space="0" w:color="000000"/>
              <w:bottom w:val="single" w:sz="2" w:space="0" w:color="000000"/>
            </w:tcBorders>
          </w:tcPr>
          <w:p w14:paraId="25538B52" w14:textId="77777777" w:rsidR="002D06AE" w:rsidRDefault="002C2419">
            <w:pPr>
              <w:pStyle w:val="TableParagraph"/>
              <w:spacing w:line="134" w:lineRule="exact"/>
              <w:ind w:right="70"/>
              <w:rPr>
                <w:rFonts w:ascii="Calibri"/>
                <w:sz w:val="12"/>
              </w:rPr>
            </w:pPr>
            <w:r>
              <w:rPr>
                <w:rFonts w:ascii="Calibri"/>
                <w:spacing w:val="-2"/>
                <w:w w:val="105"/>
                <w:sz w:val="12"/>
              </w:rPr>
              <w:t>56.00</w:t>
            </w:r>
          </w:p>
        </w:tc>
      </w:tr>
      <w:tr w:rsidR="002D06AE" w14:paraId="4C315B9B" w14:textId="77777777">
        <w:trPr>
          <w:trHeight w:val="163"/>
        </w:trPr>
        <w:tc>
          <w:tcPr>
            <w:tcW w:w="4354" w:type="dxa"/>
            <w:tcBorders>
              <w:top w:val="single" w:sz="2" w:space="0" w:color="000000"/>
              <w:bottom w:val="single" w:sz="2" w:space="0" w:color="000000"/>
            </w:tcBorders>
          </w:tcPr>
          <w:p w14:paraId="5CE9CC1A"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BMX-</w:t>
            </w:r>
            <w:r>
              <w:rPr>
                <w:rFonts w:ascii="Calibri"/>
                <w:spacing w:val="-1"/>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047EF4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2B3CEAA" w14:textId="77777777" w:rsidR="002D06AE" w:rsidRDefault="002C2419">
            <w:pPr>
              <w:pStyle w:val="TableParagraph"/>
              <w:spacing w:line="134" w:lineRule="exact"/>
              <w:ind w:right="188"/>
              <w:rPr>
                <w:rFonts w:ascii="Calibri"/>
                <w:sz w:val="12"/>
              </w:rPr>
            </w:pPr>
            <w:r>
              <w:rPr>
                <w:rFonts w:ascii="Calibri"/>
                <w:spacing w:val="-2"/>
                <w:w w:val="105"/>
                <w:sz w:val="12"/>
              </w:rPr>
              <w:t>425.57</w:t>
            </w:r>
          </w:p>
        </w:tc>
        <w:tc>
          <w:tcPr>
            <w:tcW w:w="901" w:type="dxa"/>
            <w:tcBorders>
              <w:top w:val="single" w:sz="2" w:space="0" w:color="000000"/>
              <w:bottom w:val="single" w:sz="2" w:space="0" w:color="000000"/>
            </w:tcBorders>
          </w:tcPr>
          <w:p w14:paraId="370C0F00" w14:textId="77777777" w:rsidR="002D06AE" w:rsidRDefault="002C2419">
            <w:pPr>
              <w:pStyle w:val="TableParagraph"/>
              <w:spacing w:line="134" w:lineRule="exact"/>
              <w:ind w:right="191"/>
              <w:rPr>
                <w:rFonts w:ascii="Calibri"/>
                <w:b/>
                <w:sz w:val="12"/>
              </w:rPr>
            </w:pPr>
            <w:r>
              <w:rPr>
                <w:rFonts w:ascii="Calibri"/>
                <w:b/>
                <w:spacing w:val="-2"/>
                <w:w w:val="105"/>
                <w:sz w:val="12"/>
              </w:rPr>
              <w:t>4,681.30</w:t>
            </w:r>
          </w:p>
        </w:tc>
        <w:tc>
          <w:tcPr>
            <w:tcW w:w="917" w:type="dxa"/>
            <w:tcBorders>
              <w:top w:val="single" w:sz="2" w:space="0" w:color="000000"/>
              <w:bottom w:val="single" w:sz="2" w:space="0" w:color="000000"/>
            </w:tcBorders>
          </w:tcPr>
          <w:p w14:paraId="64A8322A" w14:textId="77777777" w:rsidR="002D06AE" w:rsidRDefault="002C2419">
            <w:pPr>
              <w:pStyle w:val="TableParagraph"/>
              <w:spacing w:line="134" w:lineRule="exact"/>
              <w:ind w:right="210"/>
              <w:rPr>
                <w:rFonts w:ascii="Calibri"/>
                <w:sz w:val="12"/>
              </w:rPr>
            </w:pPr>
            <w:r>
              <w:rPr>
                <w:rFonts w:ascii="Calibri"/>
                <w:spacing w:val="-2"/>
                <w:w w:val="105"/>
                <w:sz w:val="12"/>
              </w:rPr>
              <w:t>4,523.00</w:t>
            </w:r>
          </w:p>
        </w:tc>
        <w:tc>
          <w:tcPr>
            <w:tcW w:w="729" w:type="dxa"/>
            <w:tcBorders>
              <w:top w:val="single" w:sz="2" w:space="0" w:color="000000"/>
              <w:bottom w:val="single" w:sz="2" w:space="0" w:color="000000"/>
            </w:tcBorders>
          </w:tcPr>
          <w:p w14:paraId="239953D2" w14:textId="77777777" w:rsidR="002D06AE" w:rsidRDefault="002C2419">
            <w:pPr>
              <w:pStyle w:val="TableParagraph"/>
              <w:spacing w:line="134" w:lineRule="exact"/>
              <w:ind w:right="71"/>
              <w:rPr>
                <w:rFonts w:ascii="Calibri"/>
                <w:sz w:val="12"/>
              </w:rPr>
            </w:pPr>
            <w:r>
              <w:rPr>
                <w:rFonts w:ascii="Calibri"/>
                <w:spacing w:val="-2"/>
                <w:w w:val="105"/>
                <w:sz w:val="12"/>
              </w:rPr>
              <w:t>158.30</w:t>
            </w:r>
          </w:p>
        </w:tc>
      </w:tr>
      <w:tr w:rsidR="002D06AE" w14:paraId="3858C8D1" w14:textId="77777777">
        <w:trPr>
          <w:trHeight w:val="163"/>
        </w:trPr>
        <w:tc>
          <w:tcPr>
            <w:tcW w:w="4354" w:type="dxa"/>
            <w:tcBorders>
              <w:top w:val="single" w:sz="2" w:space="0" w:color="000000"/>
              <w:bottom w:val="single" w:sz="2" w:space="0" w:color="000000"/>
            </w:tcBorders>
          </w:tcPr>
          <w:p w14:paraId="1C942B9E"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2"/>
                <w:w w:val="105"/>
                <w:sz w:val="12"/>
              </w:rPr>
              <w:t xml:space="preserve"> </w:t>
            </w:r>
            <w:r>
              <w:rPr>
                <w:rFonts w:ascii="Calibri"/>
                <w:w w:val="105"/>
                <w:sz w:val="12"/>
              </w:rPr>
              <w:t>BMX-</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B5A0BD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885F15B" w14:textId="77777777" w:rsidR="002D06AE" w:rsidRDefault="002C2419">
            <w:pPr>
              <w:pStyle w:val="TableParagraph"/>
              <w:spacing w:line="134" w:lineRule="exact"/>
              <w:ind w:right="187"/>
              <w:rPr>
                <w:rFonts w:ascii="Calibri"/>
                <w:sz w:val="12"/>
              </w:rPr>
            </w:pPr>
            <w:r>
              <w:rPr>
                <w:rFonts w:ascii="Calibri"/>
                <w:spacing w:val="-2"/>
                <w:w w:val="105"/>
                <w:sz w:val="12"/>
              </w:rPr>
              <w:t>63.79</w:t>
            </w:r>
          </w:p>
        </w:tc>
        <w:tc>
          <w:tcPr>
            <w:tcW w:w="901" w:type="dxa"/>
            <w:tcBorders>
              <w:top w:val="single" w:sz="2" w:space="0" w:color="000000"/>
              <w:bottom w:val="single" w:sz="2" w:space="0" w:color="000000"/>
            </w:tcBorders>
          </w:tcPr>
          <w:p w14:paraId="55890267" w14:textId="77777777" w:rsidR="002D06AE" w:rsidRDefault="002C2419">
            <w:pPr>
              <w:pStyle w:val="TableParagraph"/>
              <w:spacing w:line="134" w:lineRule="exact"/>
              <w:ind w:right="193"/>
              <w:rPr>
                <w:rFonts w:ascii="Calibri"/>
                <w:b/>
                <w:sz w:val="12"/>
              </w:rPr>
            </w:pPr>
            <w:r>
              <w:rPr>
                <w:rFonts w:ascii="Calibri"/>
                <w:b/>
                <w:spacing w:val="-2"/>
                <w:w w:val="105"/>
                <w:sz w:val="12"/>
              </w:rPr>
              <w:t>701.70</w:t>
            </w:r>
          </w:p>
        </w:tc>
        <w:tc>
          <w:tcPr>
            <w:tcW w:w="917" w:type="dxa"/>
            <w:tcBorders>
              <w:top w:val="single" w:sz="2" w:space="0" w:color="000000"/>
              <w:bottom w:val="single" w:sz="2" w:space="0" w:color="000000"/>
            </w:tcBorders>
          </w:tcPr>
          <w:p w14:paraId="042E1B2A" w14:textId="77777777" w:rsidR="002D06AE" w:rsidRDefault="002C2419">
            <w:pPr>
              <w:pStyle w:val="TableParagraph"/>
              <w:spacing w:line="134" w:lineRule="exact"/>
              <w:ind w:right="210"/>
              <w:rPr>
                <w:rFonts w:ascii="Calibri"/>
                <w:sz w:val="12"/>
              </w:rPr>
            </w:pPr>
            <w:r>
              <w:rPr>
                <w:rFonts w:ascii="Calibri"/>
                <w:spacing w:val="-2"/>
                <w:w w:val="105"/>
                <w:sz w:val="12"/>
              </w:rPr>
              <w:t>678.00</w:t>
            </w:r>
          </w:p>
        </w:tc>
        <w:tc>
          <w:tcPr>
            <w:tcW w:w="729" w:type="dxa"/>
            <w:tcBorders>
              <w:top w:val="single" w:sz="2" w:space="0" w:color="000000"/>
              <w:bottom w:val="single" w:sz="2" w:space="0" w:color="000000"/>
            </w:tcBorders>
          </w:tcPr>
          <w:p w14:paraId="77D4C364" w14:textId="77777777" w:rsidR="002D06AE" w:rsidRDefault="002C2419">
            <w:pPr>
              <w:pStyle w:val="TableParagraph"/>
              <w:spacing w:line="134" w:lineRule="exact"/>
              <w:ind w:right="70"/>
              <w:rPr>
                <w:rFonts w:ascii="Calibri"/>
                <w:sz w:val="12"/>
              </w:rPr>
            </w:pPr>
            <w:r>
              <w:rPr>
                <w:rFonts w:ascii="Calibri"/>
                <w:spacing w:val="-2"/>
                <w:w w:val="105"/>
                <w:sz w:val="12"/>
              </w:rPr>
              <w:t>23.70</w:t>
            </w:r>
          </w:p>
        </w:tc>
      </w:tr>
      <w:tr w:rsidR="002D06AE" w14:paraId="00BEE790" w14:textId="77777777">
        <w:trPr>
          <w:trHeight w:val="163"/>
        </w:trPr>
        <w:tc>
          <w:tcPr>
            <w:tcW w:w="4354" w:type="dxa"/>
            <w:tcBorders>
              <w:top w:val="single" w:sz="2" w:space="0" w:color="000000"/>
              <w:bottom w:val="single" w:sz="2" w:space="0" w:color="000000"/>
            </w:tcBorders>
          </w:tcPr>
          <w:p w14:paraId="411CCC92"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Bowls-</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8E0E44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6A2D043" w14:textId="77777777" w:rsidR="002D06AE" w:rsidRDefault="002C2419">
            <w:pPr>
              <w:pStyle w:val="TableParagraph"/>
              <w:spacing w:line="134" w:lineRule="exact"/>
              <w:ind w:right="188"/>
              <w:rPr>
                <w:rFonts w:ascii="Calibri"/>
                <w:sz w:val="12"/>
              </w:rPr>
            </w:pPr>
            <w:r>
              <w:rPr>
                <w:rFonts w:ascii="Calibri"/>
                <w:spacing w:val="-2"/>
                <w:w w:val="105"/>
                <w:sz w:val="12"/>
              </w:rPr>
              <w:t>177.36</w:t>
            </w:r>
          </w:p>
        </w:tc>
        <w:tc>
          <w:tcPr>
            <w:tcW w:w="901" w:type="dxa"/>
            <w:tcBorders>
              <w:top w:val="single" w:sz="2" w:space="0" w:color="000000"/>
              <w:bottom w:val="single" w:sz="2" w:space="0" w:color="000000"/>
            </w:tcBorders>
          </w:tcPr>
          <w:p w14:paraId="1F1C6AF7" w14:textId="77777777" w:rsidR="002D06AE" w:rsidRDefault="002C2419">
            <w:pPr>
              <w:pStyle w:val="TableParagraph"/>
              <w:spacing w:line="134" w:lineRule="exact"/>
              <w:ind w:right="191"/>
              <w:rPr>
                <w:rFonts w:ascii="Calibri"/>
                <w:b/>
                <w:sz w:val="12"/>
              </w:rPr>
            </w:pPr>
            <w:r>
              <w:rPr>
                <w:rFonts w:ascii="Calibri"/>
                <w:b/>
                <w:spacing w:val="-2"/>
                <w:w w:val="105"/>
                <w:sz w:val="12"/>
              </w:rPr>
              <w:t>1,951.00</w:t>
            </w:r>
          </w:p>
        </w:tc>
        <w:tc>
          <w:tcPr>
            <w:tcW w:w="917" w:type="dxa"/>
            <w:tcBorders>
              <w:top w:val="single" w:sz="2" w:space="0" w:color="000000"/>
              <w:bottom w:val="single" w:sz="2" w:space="0" w:color="000000"/>
            </w:tcBorders>
          </w:tcPr>
          <w:p w14:paraId="20404A4B" w14:textId="77777777" w:rsidR="002D06AE" w:rsidRDefault="002C2419">
            <w:pPr>
              <w:pStyle w:val="TableParagraph"/>
              <w:spacing w:line="134" w:lineRule="exact"/>
              <w:ind w:right="210"/>
              <w:rPr>
                <w:rFonts w:ascii="Calibri"/>
                <w:sz w:val="12"/>
              </w:rPr>
            </w:pPr>
            <w:r>
              <w:rPr>
                <w:rFonts w:ascii="Calibri"/>
                <w:spacing w:val="-2"/>
                <w:w w:val="105"/>
                <w:sz w:val="12"/>
              </w:rPr>
              <w:t>1,885.00</w:t>
            </w:r>
          </w:p>
        </w:tc>
        <w:tc>
          <w:tcPr>
            <w:tcW w:w="729" w:type="dxa"/>
            <w:tcBorders>
              <w:top w:val="single" w:sz="2" w:space="0" w:color="000000"/>
              <w:bottom w:val="single" w:sz="2" w:space="0" w:color="000000"/>
            </w:tcBorders>
          </w:tcPr>
          <w:p w14:paraId="5D6EDA70" w14:textId="77777777" w:rsidR="002D06AE" w:rsidRDefault="002C2419">
            <w:pPr>
              <w:pStyle w:val="TableParagraph"/>
              <w:spacing w:line="134" w:lineRule="exact"/>
              <w:ind w:right="70"/>
              <w:rPr>
                <w:rFonts w:ascii="Calibri"/>
                <w:sz w:val="12"/>
              </w:rPr>
            </w:pPr>
            <w:r>
              <w:rPr>
                <w:rFonts w:ascii="Calibri"/>
                <w:spacing w:val="-2"/>
                <w:w w:val="105"/>
                <w:sz w:val="12"/>
              </w:rPr>
              <w:t>66.00</w:t>
            </w:r>
          </w:p>
        </w:tc>
      </w:tr>
      <w:tr w:rsidR="002D06AE" w14:paraId="22A7DF9C" w14:textId="77777777">
        <w:trPr>
          <w:trHeight w:val="163"/>
        </w:trPr>
        <w:tc>
          <w:tcPr>
            <w:tcW w:w="4354" w:type="dxa"/>
            <w:tcBorders>
              <w:top w:val="single" w:sz="2" w:space="0" w:color="000000"/>
              <w:bottom w:val="single" w:sz="2" w:space="0" w:color="000000"/>
            </w:tcBorders>
          </w:tcPr>
          <w:p w14:paraId="36C62FDE"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Bowls-</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C272619"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4ED7934" w14:textId="77777777" w:rsidR="002D06AE" w:rsidRDefault="002C2419">
            <w:pPr>
              <w:pStyle w:val="TableParagraph"/>
              <w:spacing w:line="134" w:lineRule="exact"/>
              <w:ind w:right="187"/>
              <w:rPr>
                <w:rFonts w:ascii="Calibri"/>
                <w:sz w:val="12"/>
              </w:rPr>
            </w:pPr>
            <w:r>
              <w:rPr>
                <w:rFonts w:ascii="Calibri"/>
                <w:spacing w:val="-2"/>
                <w:w w:val="105"/>
                <w:sz w:val="12"/>
              </w:rPr>
              <w:t>26.54</w:t>
            </w:r>
          </w:p>
        </w:tc>
        <w:tc>
          <w:tcPr>
            <w:tcW w:w="901" w:type="dxa"/>
            <w:tcBorders>
              <w:top w:val="single" w:sz="2" w:space="0" w:color="000000"/>
              <w:bottom w:val="single" w:sz="2" w:space="0" w:color="000000"/>
            </w:tcBorders>
          </w:tcPr>
          <w:p w14:paraId="154F9DEE" w14:textId="77777777" w:rsidR="002D06AE" w:rsidRDefault="002C2419">
            <w:pPr>
              <w:pStyle w:val="TableParagraph"/>
              <w:spacing w:line="134" w:lineRule="exact"/>
              <w:ind w:right="193"/>
              <w:rPr>
                <w:rFonts w:ascii="Calibri"/>
                <w:b/>
                <w:sz w:val="12"/>
              </w:rPr>
            </w:pPr>
            <w:r>
              <w:rPr>
                <w:rFonts w:ascii="Calibri"/>
                <w:b/>
                <w:spacing w:val="-2"/>
                <w:w w:val="105"/>
                <w:sz w:val="12"/>
              </w:rPr>
              <w:t>291.90</w:t>
            </w:r>
          </w:p>
        </w:tc>
        <w:tc>
          <w:tcPr>
            <w:tcW w:w="917" w:type="dxa"/>
            <w:tcBorders>
              <w:top w:val="single" w:sz="2" w:space="0" w:color="000000"/>
              <w:bottom w:val="single" w:sz="2" w:space="0" w:color="000000"/>
            </w:tcBorders>
          </w:tcPr>
          <w:p w14:paraId="2A6A655D" w14:textId="77777777" w:rsidR="002D06AE" w:rsidRDefault="002C2419">
            <w:pPr>
              <w:pStyle w:val="TableParagraph"/>
              <w:spacing w:line="134" w:lineRule="exact"/>
              <w:ind w:right="210"/>
              <w:rPr>
                <w:rFonts w:ascii="Calibri"/>
                <w:sz w:val="12"/>
              </w:rPr>
            </w:pPr>
            <w:r>
              <w:rPr>
                <w:rFonts w:ascii="Calibri"/>
                <w:spacing w:val="-2"/>
                <w:w w:val="105"/>
                <w:sz w:val="12"/>
              </w:rPr>
              <w:t>282.00</w:t>
            </w:r>
          </w:p>
        </w:tc>
        <w:tc>
          <w:tcPr>
            <w:tcW w:w="729" w:type="dxa"/>
            <w:tcBorders>
              <w:top w:val="single" w:sz="2" w:space="0" w:color="000000"/>
              <w:bottom w:val="single" w:sz="2" w:space="0" w:color="000000"/>
            </w:tcBorders>
          </w:tcPr>
          <w:p w14:paraId="4EBF7993" w14:textId="77777777" w:rsidR="002D06AE" w:rsidRDefault="002C2419">
            <w:pPr>
              <w:pStyle w:val="TableParagraph"/>
              <w:spacing w:line="134" w:lineRule="exact"/>
              <w:ind w:right="71"/>
              <w:rPr>
                <w:rFonts w:ascii="Calibri"/>
                <w:sz w:val="12"/>
              </w:rPr>
            </w:pPr>
            <w:r>
              <w:rPr>
                <w:rFonts w:ascii="Calibri"/>
                <w:spacing w:val="-4"/>
                <w:w w:val="105"/>
                <w:sz w:val="12"/>
              </w:rPr>
              <w:t>9.90</w:t>
            </w:r>
          </w:p>
        </w:tc>
      </w:tr>
      <w:tr w:rsidR="002D06AE" w14:paraId="307951E2" w14:textId="77777777">
        <w:trPr>
          <w:trHeight w:val="163"/>
        </w:trPr>
        <w:tc>
          <w:tcPr>
            <w:tcW w:w="4354" w:type="dxa"/>
            <w:tcBorders>
              <w:top w:val="single" w:sz="2" w:space="0" w:color="000000"/>
              <w:bottom w:val="single" w:sz="2" w:space="0" w:color="000000"/>
            </w:tcBorders>
          </w:tcPr>
          <w:p w14:paraId="1D3A2A08"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Oval-</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5B6B3DE3"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C320428" w14:textId="77777777" w:rsidR="002D06AE" w:rsidRDefault="002C2419">
            <w:pPr>
              <w:pStyle w:val="TableParagraph"/>
              <w:spacing w:line="134" w:lineRule="exact"/>
              <w:ind w:right="187"/>
              <w:rPr>
                <w:rFonts w:ascii="Calibri"/>
                <w:sz w:val="12"/>
              </w:rPr>
            </w:pPr>
            <w:r>
              <w:rPr>
                <w:rFonts w:ascii="Calibri"/>
                <w:spacing w:val="-2"/>
                <w:w w:val="105"/>
                <w:sz w:val="12"/>
              </w:rPr>
              <w:t>3,073.76</w:t>
            </w:r>
          </w:p>
        </w:tc>
        <w:tc>
          <w:tcPr>
            <w:tcW w:w="901" w:type="dxa"/>
            <w:tcBorders>
              <w:top w:val="single" w:sz="2" w:space="0" w:color="000000"/>
              <w:bottom w:val="single" w:sz="2" w:space="0" w:color="000000"/>
            </w:tcBorders>
          </w:tcPr>
          <w:p w14:paraId="65D65270" w14:textId="77777777" w:rsidR="002D06AE" w:rsidRDefault="002C2419">
            <w:pPr>
              <w:pStyle w:val="TableParagraph"/>
              <w:spacing w:line="134" w:lineRule="exact"/>
              <w:ind w:right="191"/>
              <w:rPr>
                <w:rFonts w:ascii="Calibri"/>
                <w:b/>
                <w:sz w:val="12"/>
              </w:rPr>
            </w:pPr>
            <w:r>
              <w:rPr>
                <w:rFonts w:ascii="Calibri"/>
                <w:b/>
                <w:spacing w:val="-2"/>
                <w:w w:val="105"/>
                <w:sz w:val="12"/>
              </w:rPr>
              <w:t>33,811.40</w:t>
            </w:r>
          </w:p>
        </w:tc>
        <w:tc>
          <w:tcPr>
            <w:tcW w:w="917" w:type="dxa"/>
            <w:tcBorders>
              <w:top w:val="single" w:sz="2" w:space="0" w:color="000000"/>
              <w:bottom w:val="single" w:sz="2" w:space="0" w:color="000000"/>
            </w:tcBorders>
          </w:tcPr>
          <w:p w14:paraId="6A257FB5" w14:textId="77777777" w:rsidR="002D06AE" w:rsidRDefault="002C2419">
            <w:pPr>
              <w:pStyle w:val="TableParagraph"/>
              <w:spacing w:line="134" w:lineRule="exact"/>
              <w:ind w:right="210"/>
              <w:rPr>
                <w:rFonts w:ascii="Calibri"/>
                <w:sz w:val="12"/>
              </w:rPr>
            </w:pPr>
            <w:r>
              <w:rPr>
                <w:rFonts w:ascii="Calibri"/>
                <w:spacing w:val="-2"/>
                <w:w w:val="105"/>
                <w:sz w:val="12"/>
              </w:rPr>
              <w:t>32,668.00</w:t>
            </w:r>
          </w:p>
        </w:tc>
        <w:tc>
          <w:tcPr>
            <w:tcW w:w="729" w:type="dxa"/>
            <w:tcBorders>
              <w:top w:val="single" w:sz="2" w:space="0" w:color="000000"/>
              <w:bottom w:val="single" w:sz="2" w:space="0" w:color="000000"/>
            </w:tcBorders>
          </w:tcPr>
          <w:p w14:paraId="3BA1279C" w14:textId="77777777" w:rsidR="002D06AE" w:rsidRDefault="002C2419">
            <w:pPr>
              <w:pStyle w:val="TableParagraph"/>
              <w:spacing w:line="134" w:lineRule="exact"/>
              <w:ind w:right="70"/>
              <w:rPr>
                <w:rFonts w:ascii="Calibri"/>
                <w:sz w:val="12"/>
              </w:rPr>
            </w:pPr>
            <w:r>
              <w:rPr>
                <w:rFonts w:ascii="Calibri"/>
                <w:spacing w:val="-2"/>
                <w:w w:val="105"/>
                <w:sz w:val="12"/>
              </w:rPr>
              <w:t>1,143.40</w:t>
            </w:r>
          </w:p>
        </w:tc>
      </w:tr>
      <w:tr w:rsidR="002D06AE" w14:paraId="3B4C5472" w14:textId="77777777">
        <w:trPr>
          <w:trHeight w:val="163"/>
        </w:trPr>
        <w:tc>
          <w:tcPr>
            <w:tcW w:w="4354" w:type="dxa"/>
            <w:tcBorders>
              <w:top w:val="single" w:sz="2" w:space="0" w:color="000000"/>
              <w:bottom w:val="single" w:sz="2" w:space="0" w:color="000000"/>
            </w:tcBorders>
          </w:tcPr>
          <w:p w14:paraId="39470625"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4C3985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EB97A0A" w14:textId="77777777" w:rsidR="002D06AE" w:rsidRDefault="002C2419">
            <w:pPr>
              <w:pStyle w:val="TableParagraph"/>
              <w:spacing w:line="134" w:lineRule="exact"/>
              <w:ind w:right="188"/>
              <w:rPr>
                <w:rFonts w:ascii="Calibri"/>
                <w:sz w:val="12"/>
              </w:rPr>
            </w:pPr>
            <w:r>
              <w:rPr>
                <w:rFonts w:ascii="Calibri"/>
                <w:spacing w:val="-2"/>
                <w:w w:val="105"/>
                <w:sz w:val="12"/>
              </w:rPr>
              <w:t>461.05</w:t>
            </w:r>
          </w:p>
        </w:tc>
        <w:tc>
          <w:tcPr>
            <w:tcW w:w="901" w:type="dxa"/>
            <w:tcBorders>
              <w:top w:val="single" w:sz="2" w:space="0" w:color="000000"/>
              <w:bottom w:val="single" w:sz="2" w:space="0" w:color="000000"/>
            </w:tcBorders>
          </w:tcPr>
          <w:p w14:paraId="7C8B791E" w14:textId="77777777" w:rsidR="002D06AE" w:rsidRDefault="002C2419">
            <w:pPr>
              <w:pStyle w:val="TableParagraph"/>
              <w:spacing w:line="134" w:lineRule="exact"/>
              <w:ind w:right="191"/>
              <w:rPr>
                <w:rFonts w:ascii="Calibri"/>
                <w:b/>
                <w:sz w:val="12"/>
              </w:rPr>
            </w:pPr>
            <w:r>
              <w:rPr>
                <w:rFonts w:ascii="Calibri"/>
                <w:b/>
                <w:spacing w:val="-2"/>
                <w:w w:val="105"/>
                <w:sz w:val="12"/>
              </w:rPr>
              <w:t>5,071.50</w:t>
            </w:r>
          </w:p>
        </w:tc>
        <w:tc>
          <w:tcPr>
            <w:tcW w:w="917" w:type="dxa"/>
            <w:tcBorders>
              <w:top w:val="single" w:sz="2" w:space="0" w:color="000000"/>
              <w:bottom w:val="single" w:sz="2" w:space="0" w:color="000000"/>
            </w:tcBorders>
          </w:tcPr>
          <w:p w14:paraId="0DB2698A" w14:textId="77777777" w:rsidR="002D06AE" w:rsidRDefault="002C2419">
            <w:pPr>
              <w:pStyle w:val="TableParagraph"/>
              <w:spacing w:line="134" w:lineRule="exact"/>
              <w:ind w:right="210"/>
              <w:rPr>
                <w:rFonts w:ascii="Calibri"/>
                <w:sz w:val="12"/>
              </w:rPr>
            </w:pPr>
            <w:r>
              <w:rPr>
                <w:rFonts w:ascii="Calibri"/>
                <w:spacing w:val="-2"/>
                <w:w w:val="105"/>
                <w:sz w:val="12"/>
              </w:rPr>
              <w:t>4,900.00</w:t>
            </w:r>
          </w:p>
        </w:tc>
        <w:tc>
          <w:tcPr>
            <w:tcW w:w="729" w:type="dxa"/>
            <w:tcBorders>
              <w:top w:val="single" w:sz="2" w:space="0" w:color="000000"/>
              <w:bottom w:val="single" w:sz="2" w:space="0" w:color="000000"/>
            </w:tcBorders>
          </w:tcPr>
          <w:p w14:paraId="10878D81" w14:textId="77777777" w:rsidR="002D06AE" w:rsidRDefault="002C2419">
            <w:pPr>
              <w:pStyle w:val="TableParagraph"/>
              <w:spacing w:line="134" w:lineRule="exact"/>
              <w:ind w:right="71"/>
              <w:rPr>
                <w:rFonts w:ascii="Calibri"/>
                <w:sz w:val="12"/>
              </w:rPr>
            </w:pPr>
            <w:r>
              <w:rPr>
                <w:rFonts w:ascii="Calibri"/>
                <w:spacing w:val="-2"/>
                <w:w w:val="105"/>
                <w:sz w:val="12"/>
              </w:rPr>
              <w:t>171.50</w:t>
            </w:r>
          </w:p>
        </w:tc>
      </w:tr>
      <w:tr w:rsidR="002D06AE" w14:paraId="21C4F224" w14:textId="77777777">
        <w:trPr>
          <w:trHeight w:val="163"/>
        </w:trPr>
        <w:tc>
          <w:tcPr>
            <w:tcW w:w="4354" w:type="dxa"/>
            <w:tcBorders>
              <w:top w:val="single" w:sz="2" w:space="0" w:color="000000"/>
              <w:bottom w:val="single" w:sz="2" w:space="0" w:color="000000"/>
            </w:tcBorders>
          </w:tcPr>
          <w:p w14:paraId="7A50774C"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BFD8F4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96F5E01" w14:textId="77777777" w:rsidR="002D06AE" w:rsidRDefault="002C2419">
            <w:pPr>
              <w:pStyle w:val="TableParagraph"/>
              <w:spacing w:line="134" w:lineRule="exact"/>
              <w:ind w:right="187"/>
              <w:rPr>
                <w:rFonts w:ascii="Calibri"/>
                <w:sz w:val="12"/>
              </w:rPr>
            </w:pPr>
            <w:r>
              <w:rPr>
                <w:rFonts w:ascii="Calibri"/>
                <w:spacing w:val="-2"/>
                <w:w w:val="105"/>
                <w:sz w:val="12"/>
              </w:rPr>
              <w:t>1,773.33</w:t>
            </w:r>
          </w:p>
        </w:tc>
        <w:tc>
          <w:tcPr>
            <w:tcW w:w="901" w:type="dxa"/>
            <w:tcBorders>
              <w:top w:val="single" w:sz="2" w:space="0" w:color="000000"/>
              <w:bottom w:val="single" w:sz="2" w:space="0" w:color="000000"/>
            </w:tcBorders>
          </w:tcPr>
          <w:p w14:paraId="50762EE5" w14:textId="77777777" w:rsidR="002D06AE" w:rsidRDefault="002C2419">
            <w:pPr>
              <w:pStyle w:val="TableParagraph"/>
              <w:spacing w:line="134" w:lineRule="exact"/>
              <w:ind w:right="191"/>
              <w:rPr>
                <w:rFonts w:ascii="Calibri"/>
                <w:b/>
                <w:sz w:val="12"/>
              </w:rPr>
            </w:pPr>
            <w:r>
              <w:rPr>
                <w:rFonts w:ascii="Calibri"/>
                <w:b/>
                <w:spacing w:val="-2"/>
                <w:w w:val="105"/>
                <w:sz w:val="12"/>
              </w:rPr>
              <w:t>19,506.60</w:t>
            </w:r>
          </w:p>
        </w:tc>
        <w:tc>
          <w:tcPr>
            <w:tcW w:w="917" w:type="dxa"/>
            <w:tcBorders>
              <w:top w:val="single" w:sz="2" w:space="0" w:color="000000"/>
              <w:bottom w:val="single" w:sz="2" w:space="0" w:color="000000"/>
            </w:tcBorders>
          </w:tcPr>
          <w:p w14:paraId="60F1DB8F" w14:textId="77777777" w:rsidR="002D06AE" w:rsidRDefault="002C2419">
            <w:pPr>
              <w:pStyle w:val="TableParagraph"/>
              <w:spacing w:line="134" w:lineRule="exact"/>
              <w:ind w:right="210"/>
              <w:rPr>
                <w:rFonts w:ascii="Calibri"/>
                <w:sz w:val="12"/>
              </w:rPr>
            </w:pPr>
            <w:r>
              <w:rPr>
                <w:rFonts w:ascii="Calibri"/>
                <w:spacing w:val="-2"/>
                <w:w w:val="105"/>
                <w:sz w:val="12"/>
              </w:rPr>
              <w:t>18,847.00</w:t>
            </w:r>
          </w:p>
        </w:tc>
        <w:tc>
          <w:tcPr>
            <w:tcW w:w="729" w:type="dxa"/>
            <w:tcBorders>
              <w:top w:val="single" w:sz="2" w:space="0" w:color="000000"/>
              <w:bottom w:val="single" w:sz="2" w:space="0" w:color="000000"/>
            </w:tcBorders>
          </w:tcPr>
          <w:p w14:paraId="3980EB05" w14:textId="77777777" w:rsidR="002D06AE" w:rsidRDefault="002C2419">
            <w:pPr>
              <w:pStyle w:val="TableParagraph"/>
              <w:spacing w:line="134" w:lineRule="exact"/>
              <w:ind w:right="71"/>
              <w:rPr>
                <w:rFonts w:ascii="Calibri"/>
                <w:sz w:val="12"/>
              </w:rPr>
            </w:pPr>
            <w:r>
              <w:rPr>
                <w:rFonts w:ascii="Calibri"/>
                <w:spacing w:val="-2"/>
                <w:w w:val="105"/>
                <w:sz w:val="12"/>
              </w:rPr>
              <w:t>659.60</w:t>
            </w:r>
          </w:p>
        </w:tc>
      </w:tr>
      <w:tr w:rsidR="002D06AE" w14:paraId="2180A6E1" w14:textId="77777777">
        <w:trPr>
          <w:trHeight w:val="163"/>
        </w:trPr>
        <w:tc>
          <w:tcPr>
            <w:tcW w:w="4354" w:type="dxa"/>
            <w:tcBorders>
              <w:top w:val="single" w:sz="2" w:space="0" w:color="000000"/>
              <w:bottom w:val="single" w:sz="2" w:space="0" w:color="000000"/>
            </w:tcBorders>
          </w:tcPr>
          <w:p w14:paraId="1B8A01F5"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879D44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4D2153E" w14:textId="77777777" w:rsidR="002D06AE" w:rsidRDefault="002C2419">
            <w:pPr>
              <w:pStyle w:val="TableParagraph"/>
              <w:spacing w:line="134" w:lineRule="exact"/>
              <w:ind w:right="188"/>
              <w:rPr>
                <w:rFonts w:ascii="Calibri"/>
                <w:sz w:val="12"/>
              </w:rPr>
            </w:pPr>
            <w:r>
              <w:rPr>
                <w:rFonts w:ascii="Calibri"/>
                <w:spacing w:val="-2"/>
                <w:w w:val="105"/>
                <w:sz w:val="12"/>
              </w:rPr>
              <w:t>265.99</w:t>
            </w:r>
          </w:p>
        </w:tc>
        <w:tc>
          <w:tcPr>
            <w:tcW w:w="901" w:type="dxa"/>
            <w:tcBorders>
              <w:top w:val="single" w:sz="2" w:space="0" w:color="000000"/>
              <w:bottom w:val="single" w:sz="2" w:space="0" w:color="000000"/>
            </w:tcBorders>
          </w:tcPr>
          <w:p w14:paraId="5A85B6C0" w14:textId="77777777" w:rsidR="002D06AE" w:rsidRDefault="002C2419">
            <w:pPr>
              <w:pStyle w:val="TableParagraph"/>
              <w:spacing w:line="134" w:lineRule="exact"/>
              <w:ind w:right="191"/>
              <w:rPr>
                <w:rFonts w:ascii="Calibri"/>
                <w:b/>
                <w:sz w:val="12"/>
              </w:rPr>
            </w:pPr>
            <w:r>
              <w:rPr>
                <w:rFonts w:ascii="Calibri"/>
                <w:b/>
                <w:spacing w:val="-2"/>
                <w:w w:val="105"/>
                <w:sz w:val="12"/>
              </w:rPr>
              <w:t>2,925.90</w:t>
            </w:r>
          </w:p>
        </w:tc>
        <w:tc>
          <w:tcPr>
            <w:tcW w:w="917" w:type="dxa"/>
            <w:tcBorders>
              <w:top w:val="single" w:sz="2" w:space="0" w:color="000000"/>
              <w:bottom w:val="single" w:sz="2" w:space="0" w:color="000000"/>
            </w:tcBorders>
          </w:tcPr>
          <w:p w14:paraId="56C0CBAD" w14:textId="77777777" w:rsidR="002D06AE" w:rsidRDefault="002C2419">
            <w:pPr>
              <w:pStyle w:val="TableParagraph"/>
              <w:spacing w:line="134" w:lineRule="exact"/>
              <w:ind w:right="210"/>
              <w:rPr>
                <w:rFonts w:ascii="Calibri"/>
                <w:sz w:val="12"/>
              </w:rPr>
            </w:pPr>
            <w:r>
              <w:rPr>
                <w:rFonts w:ascii="Calibri"/>
                <w:spacing w:val="-2"/>
                <w:w w:val="105"/>
                <w:sz w:val="12"/>
              </w:rPr>
              <w:t>2,827.00</w:t>
            </w:r>
          </w:p>
        </w:tc>
        <w:tc>
          <w:tcPr>
            <w:tcW w:w="729" w:type="dxa"/>
            <w:tcBorders>
              <w:top w:val="single" w:sz="2" w:space="0" w:color="000000"/>
              <w:bottom w:val="single" w:sz="2" w:space="0" w:color="000000"/>
            </w:tcBorders>
          </w:tcPr>
          <w:p w14:paraId="3D528337" w14:textId="77777777" w:rsidR="002D06AE" w:rsidRDefault="002C2419">
            <w:pPr>
              <w:pStyle w:val="TableParagraph"/>
              <w:spacing w:line="134" w:lineRule="exact"/>
              <w:ind w:right="70"/>
              <w:rPr>
                <w:rFonts w:ascii="Calibri"/>
                <w:sz w:val="12"/>
              </w:rPr>
            </w:pPr>
            <w:r>
              <w:rPr>
                <w:rFonts w:ascii="Calibri"/>
                <w:spacing w:val="-2"/>
                <w:w w:val="105"/>
                <w:sz w:val="12"/>
              </w:rPr>
              <w:t>98.90</w:t>
            </w:r>
          </w:p>
        </w:tc>
      </w:tr>
      <w:tr w:rsidR="002D06AE" w14:paraId="45F3B8C9" w14:textId="77777777">
        <w:trPr>
          <w:trHeight w:val="163"/>
        </w:trPr>
        <w:tc>
          <w:tcPr>
            <w:tcW w:w="4354" w:type="dxa"/>
            <w:tcBorders>
              <w:top w:val="single" w:sz="2" w:space="0" w:color="000000"/>
              <w:bottom w:val="single" w:sz="2" w:space="0" w:color="000000"/>
            </w:tcBorders>
          </w:tcPr>
          <w:p w14:paraId="5F8ECDAB"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Oval-</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475015A"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7C18036" w14:textId="77777777" w:rsidR="002D06AE" w:rsidRDefault="002C2419">
            <w:pPr>
              <w:pStyle w:val="TableParagraph"/>
              <w:spacing w:line="134" w:lineRule="exact"/>
              <w:ind w:right="187"/>
              <w:rPr>
                <w:rFonts w:ascii="Calibri"/>
                <w:sz w:val="12"/>
              </w:rPr>
            </w:pPr>
            <w:r>
              <w:rPr>
                <w:rFonts w:ascii="Calibri"/>
                <w:spacing w:val="-2"/>
                <w:w w:val="105"/>
                <w:sz w:val="12"/>
              </w:rPr>
              <w:t>2,009.78</w:t>
            </w:r>
          </w:p>
        </w:tc>
        <w:tc>
          <w:tcPr>
            <w:tcW w:w="901" w:type="dxa"/>
            <w:tcBorders>
              <w:top w:val="single" w:sz="2" w:space="0" w:color="000000"/>
              <w:bottom w:val="single" w:sz="2" w:space="0" w:color="000000"/>
            </w:tcBorders>
          </w:tcPr>
          <w:p w14:paraId="75605907" w14:textId="77777777" w:rsidR="002D06AE" w:rsidRDefault="002C2419">
            <w:pPr>
              <w:pStyle w:val="TableParagraph"/>
              <w:spacing w:line="134" w:lineRule="exact"/>
              <w:ind w:right="191"/>
              <w:rPr>
                <w:rFonts w:ascii="Calibri"/>
                <w:b/>
                <w:sz w:val="12"/>
              </w:rPr>
            </w:pPr>
            <w:r>
              <w:rPr>
                <w:rFonts w:ascii="Calibri"/>
                <w:b/>
                <w:spacing w:val="-2"/>
                <w:w w:val="105"/>
                <w:sz w:val="12"/>
              </w:rPr>
              <w:t>22,107.60</w:t>
            </w:r>
          </w:p>
        </w:tc>
        <w:tc>
          <w:tcPr>
            <w:tcW w:w="917" w:type="dxa"/>
            <w:tcBorders>
              <w:top w:val="single" w:sz="2" w:space="0" w:color="000000"/>
              <w:bottom w:val="single" w:sz="2" w:space="0" w:color="000000"/>
            </w:tcBorders>
          </w:tcPr>
          <w:p w14:paraId="0C445157" w14:textId="77777777" w:rsidR="002D06AE" w:rsidRDefault="002C2419">
            <w:pPr>
              <w:pStyle w:val="TableParagraph"/>
              <w:spacing w:line="134" w:lineRule="exact"/>
              <w:ind w:right="210"/>
              <w:rPr>
                <w:rFonts w:ascii="Calibri"/>
                <w:sz w:val="12"/>
              </w:rPr>
            </w:pPr>
            <w:r>
              <w:rPr>
                <w:rFonts w:ascii="Calibri"/>
                <w:spacing w:val="-2"/>
                <w:w w:val="105"/>
                <w:sz w:val="12"/>
              </w:rPr>
              <w:t>21,360.00</w:t>
            </w:r>
          </w:p>
        </w:tc>
        <w:tc>
          <w:tcPr>
            <w:tcW w:w="729" w:type="dxa"/>
            <w:tcBorders>
              <w:top w:val="single" w:sz="2" w:space="0" w:color="000000"/>
              <w:bottom w:val="single" w:sz="2" w:space="0" w:color="000000"/>
            </w:tcBorders>
          </w:tcPr>
          <w:p w14:paraId="33F12A62" w14:textId="77777777" w:rsidR="002D06AE" w:rsidRDefault="002C2419">
            <w:pPr>
              <w:pStyle w:val="TableParagraph"/>
              <w:spacing w:line="134" w:lineRule="exact"/>
              <w:ind w:right="71"/>
              <w:rPr>
                <w:rFonts w:ascii="Calibri"/>
                <w:sz w:val="12"/>
              </w:rPr>
            </w:pPr>
            <w:r>
              <w:rPr>
                <w:rFonts w:ascii="Calibri"/>
                <w:spacing w:val="-2"/>
                <w:w w:val="105"/>
                <w:sz w:val="12"/>
              </w:rPr>
              <w:t>747.60</w:t>
            </w:r>
          </w:p>
        </w:tc>
      </w:tr>
      <w:tr w:rsidR="002D06AE" w14:paraId="138B44EB" w14:textId="77777777">
        <w:trPr>
          <w:trHeight w:val="163"/>
        </w:trPr>
        <w:tc>
          <w:tcPr>
            <w:tcW w:w="4354" w:type="dxa"/>
            <w:tcBorders>
              <w:top w:val="single" w:sz="2" w:space="0" w:color="000000"/>
              <w:bottom w:val="single" w:sz="2" w:space="0" w:color="000000"/>
            </w:tcBorders>
          </w:tcPr>
          <w:p w14:paraId="3204BFED"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B43B6D1"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FC97A51" w14:textId="77777777" w:rsidR="002D06AE" w:rsidRDefault="002C2419">
            <w:pPr>
              <w:pStyle w:val="TableParagraph"/>
              <w:spacing w:line="134" w:lineRule="exact"/>
              <w:ind w:right="188"/>
              <w:rPr>
                <w:rFonts w:ascii="Calibri"/>
                <w:sz w:val="12"/>
              </w:rPr>
            </w:pPr>
            <w:r>
              <w:rPr>
                <w:rFonts w:ascii="Calibri"/>
                <w:spacing w:val="-2"/>
                <w:w w:val="105"/>
                <w:sz w:val="12"/>
              </w:rPr>
              <w:t>301.46</w:t>
            </w:r>
          </w:p>
        </w:tc>
        <w:tc>
          <w:tcPr>
            <w:tcW w:w="901" w:type="dxa"/>
            <w:tcBorders>
              <w:top w:val="single" w:sz="2" w:space="0" w:color="000000"/>
              <w:bottom w:val="single" w:sz="2" w:space="0" w:color="000000"/>
            </w:tcBorders>
          </w:tcPr>
          <w:p w14:paraId="1F666226" w14:textId="77777777" w:rsidR="002D06AE" w:rsidRDefault="002C2419">
            <w:pPr>
              <w:pStyle w:val="TableParagraph"/>
              <w:spacing w:line="134" w:lineRule="exact"/>
              <w:ind w:right="191"/>
              <w:rPr>
                <w:rFonts w:ascii="Calibri"/>
                <w:b/>
                <w:sz w:val="12"/>
              </w:rPr>
            </w:pPr>
            <w:r>
              <w:rPr>
                <w:rFonts w:ascii="Calibri"/>
                <w:b/>
                <w:spacing w:val="-2"/>
                <w:w w:val="105"/>
                <w:sz w:val="12"/>
              </w:rPr>
              <w:t>3,316.10</w:t>
            </w:r>
          </w:p>
        </w:tc>
        <w:tc>
          <w:tcPr>
            <w:tcW w:w="917" w:type="dxa"/>
            <w:tcBorders>
              <w:top w:val="single" w:sz="2" w:space="0" w:color="000000"/>
              <w:bottom w:val="single" w:sz="2" w:space="0" w:color="000000"/>
            </w:tcBorders>
          </w:tcPr>
          <w:p w14:paraId="35D014DC" w14:textId="77777777" w:rsidR="002D06AE" w:rsidRDefault="002C2419">
            <w:pPr>
              <w:pStyle w:val="TableParagraph"/>
              <w:spacing w:line="134" w:lineRule="exact"/>
              <w:ind w:right="210"/>
              <w:rPr>
                <w:rFonts w:ascii="Calibri"/>
                <w:sz w:val="12"/>
              </w:rPr>
            </w:pPr>
            <w:r>
              <w:rPr>
                <w:rFonts w:ascii="Calibri"/>
                <w:spacing w:val="-2"/>
                <w:w w:val="105"/>
                <w:sz w:val="12"/>
              </w:rPr>
              <w:t>3,204.00</w:t>
            </w:r>
          </w:p>
        </w:tc>
        <w:tc>
          <w:tcPr>
            <w:tcW w:w="729" w:type="dxa"/>
            <w:tcBorders>
              <w:top w:val="single" w:sz="2" w:space="0" w:color="000000"/>
              <w:bottom w:val="single" w:sz="2" w:space="0" w:color="000000"/>
            </w:tcBorders>
          </w:tcPr>
          <w:p w14:paraId="0ABD1996" w14:textId="77777777" w:rsidR="002D06AE" w:rsidRDefault="002C2419">
            <w:pPr>
              <w:pStyle w:val="TableParagraph"/>
              <w:spacing w:line="134" w:lineRule="exact"/>
              <w:ind w:right="71"/>
              <w:rPr>
                <w:rFonts w:ascii="Calibri"/>
                <w:sz w:val="12"/>
              </w:rPr>
            </w:pPr>
            <w:r>
              <w:rPr>
                <w:rFonts w:ascii="Calibri"/>
                <w:spacing w:val="-2"/>
                <w:w w:val="105"/>
                <w:sz w:val="12"/>
              </w:rPr>
              <w:t>112.10</w:t>
            </w:r>
          </w:p>
        </w:tc>
      </w:tr>
      <w:tr w:rsidR="002D06AE" w14:paraId="60D5D208" w14:textId="77777777">
        <w:trPr>
          <w:trHeight w:val="163"/>
        </w:trPr>
        <w:tc>
          <w:tcPr>
            <w:tcW w:w="4354" w:type="dxa"/>
            <w:tcBorders>
              <w:top w:val="single" w:sz="2" w:space="0" w:color="000000"/>
              <w:bottom w:val="single" w:sz="2" w:space="0" w:color="000000"/>
            </w:tcBorders>
          </w:tcPr>
          <w:p w14:paraId="60DFB267"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0CBFAC1"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C5F6FB8" w14:textId="77777777" w:rsidR="002D06AE" w:rsidRDefault="002C2419">
            <w:pPr>
              <w:pStyle w:val="TableParagraph"/>
              <w:spacing w:line="134" w:lineRule="exact"/>
              <w:ind w:right="187"/>
              <w:rPr>
                <w:rFonts w:ascii="Calibri"/>
                <w:sz w:val="12"/>
              </w:rPr>
            </w:pPr>
            <w:r>
              <w:rPr>
                <w:rFonts w:ascii="Calibri"/>
                <w:spacing w:val="-2"/>
                <w:w w:val="105"/>
                <w:sz w:val="12"/>
              </w:rPr>
              <w:t>1,004.80</w:t>
            </w:r>
          </w:p>
        </w:tc>
        <w:tc>
          <w:tcPr>
            <w:tcW w:w="901" w:type="dxa"/>
            <w:tcBorders>
              <w:top w:val="single" w:sz="2" w:space="0" w:color="000000"/>
              <w:bottom w:val="single" w:sz="2" w:space="0" w:color="000000"/>
            </w:tcBorders>
          </w:tcPr>
          <w:p w14:paraId="644DA2C2" w14:textId="77777777" w:rsidR="002D06AE" w:rsidRDefault="002C2419">
            <w:pPr>
              <w:pStyle w:val="TableParagraph"/>
              <w:spacing w:line="134" w:lineRule="exact"/>
              <w:ind w:right="191"/>
              <w:rPr>
                <w:rFonts w:ascii="Calibri"/>
                <w:b/>
                <w:sz w:val="12"/>
              </w:rPr>
            </w:pPr>
            <w:r>
              <w:rPr>
                <w:rFonts w:ascii="Calibri"/>
                <w:b/>
                <w:spacing w:val="-2"/>
                <w:w w:val="105"/>
                <w:sz w:val="12"/>
              </w:rPr>
              <w:t>11,052.80</w:t>
            </w:r>
          </w:p>
        </w:tc>
        <w:tc>
          <w:tcPr>
            <w:tcW w:w="917" w:type="dxa"/>
            <w:tcBorders>
              <w:top w:val="single" w:sz="2" w:space="0" w:color="000000"/>
              <w:bottom w:val="single" w:sz="2" w:space="0" w:color="000000"/>
            </w:tcBorders>
          </w:tcPr>
          <w:p w14:paraId="1169EBAC" w14:textId="77777777" w:rsidR="002D06AE" w:rsidRDefault="002C2419">
            <w:pPr>
              <w:pStyle w:val="TableParagraph"/>
              <w:spacing w:line="134" w:lineRule="exact"/>
              <w:ind w:right="210"/>
              <w:rPr>
                <w:rFonts w:ascii="Calibri"/>
                <w:sz w:val="12"/>
              </w:rPr>
            </w:pPr>
            <w:r>
              <w:rPr>
                <w:rFonts w:ascii="Calibri"/>
                <w:spacing w:val="-2"/>
                <w:w w:val="105"/>
                <w:sz w:val="12"/>
              </w:rPr>
              <w:t>10,679.00</w:t>
            </w:r>
          </w:p>
        </w:tc>
        <w:tc>
          <w:tcPr>
            <w:tcW w:w="729" w:type="dxa"/>
            <w:tcBorders>
              <w:top w:val="single" w:sz="2" w:space="0" w:color="000000"/>
              <w:bottom w:val="single" w:sz="2" w:space="0" w:color="000000"/>
            </w:tcBorders>
          </w:tcPr>
          <w:p w14:paraId="2782D298" w14:textId="77777777" w:rsidR="002D06AE" w:rsidRDefault="002C2419">
            <w:pPr>
              <w:pStyle w:val="TableParagraph"/>
              <w:spacing w:line="134" w:lineRule="exact"/>
              <w:ind w:right="71"/>
              <w:rPr>
                <w:rFonts w:ascii="Calibri"/>
                <w:sz w:val="12"/>
              </w:rPr>
            </w:pPr>
            <w:r>
              <w:rPr>
                <w:rFonts w:ascii="Calibri"/>
                <w:spacing w:val="-2"/>
                <w:w w:val="105"/>
                <w:sz w:val="12"/>
              </w:rPr>
              <w:t>373.80</w:t>
            </w:r>
          </w:p>
        </w:tc>
      </w:tr>
      <w:tr w:rsidR="002D06AE" w14:paraId="3D5BC415" w14:textId="77777777">
        <w:trPr>
          <w:trHeight w:val="163"/>
        </w:trPr>
        <w:tc>
          <w:tcPr>
            <w:tcW w:w="4354" w:type="dxa"/>
            <w:tcBorders>
              <w:top w:val="single" w:sz="2" w:space="0" w:color="000000"/>
              <w:bottom w:val="single" w:sz="2" w:space="0" w:color="000000"/>
            </w:tcBorders>
          </w:tcPr>
          <w:p w14:paraId="05E75B52"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17A7072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DCAE72A" w14:textId="77777777" w:rsidR="002D06AE" w:rsidRDefault="002C2419">
            <w:pPr>
              <w:pStyle w:val="TableParagraph"/>
              <w:spacing w:line="134" w:lineRule="exact"/>
              <w:ind w:right="188"/>
              <w:rPr>
                <w:rFonts w:ascii="Calibri"/>
                <w:sz w:val="12"/>
              </w:rPr>
            </w:pPr>
            <w:r>
              <w:rPr>
                <w:rFonts w:ascii="Calibri"/>
                <w:spacing w:val="-2"/>
                <w:w w:val="105"/>
                <w:sz w:val="12"/>
              </w:rPr>
              <w:t>150.64</w:t>
            </w:r>
          </w:p>
        </w:tc>
        <w:tc>
          <w:tcPr>
            <w:tcW w:w="901" w:type="dxa"/>
            <w:tcBorders>
              <w:top w:val="single" w:sz="2" w:space="0" w:color="000000"/>
              <w:bottom w:val="single" w:sz="2" w:space="0" w:color="000000"/>
            </w:tcBorders>
          </w:tcPr>
          <w:p w14:paraId="6C1341B2" w14:textId="77777777" w:rsidR="002D06AE" w:rsidRDefault="002C2419">
            <w:pPr>
              <w:pStyle w:val="TableParagraph"/>
              <w:spacing w:line="134" w:lineRule="exact"/>
              <w:ind w:right="191"/>
              <w:rPr>
                <w:rFonts w:ascii="Calibri"/>
                <w:b/>
                <w:sz w:val="12"/>
              </w:rPr>
            </w:pPr>
            <w:r>
              <w:rPr>
                <w:rFonts w:ascii="Calibri"/>
                <w:b/>
                <w:spacing w:val="-2"/>
                <w:w w:val="105"/>
                <w:sz w:val="12"/>
              </w:rPr>
              <w:t>1,657.00</w:t>
            </w:r>
          </w:p>
        </w:tc>
        <w:tc>
          <w:tcPr>
            <w:tcW w:w="917" w:type="dxa"/>
            <w:tcBorders>
              <w:top w:val="single" w:sz="2" w:space="0" w:color="000000"/>
              <w:bottom w:val="single" w:sz="2" w:space="0" w:color="000000"/>
            </w:tcBorders>
          </w:tcPr>
          <w:p w14:paraId="39CC4B37" w14:textId="77777777" w:rsidR="002D06AE" w:rsidRDefault="002C2419">
            <w:pPr>
              <w:pStyle w:val="TableParagraph"/>
              <w:spacing w:line="134" w:lineRule="exact"/>
              <w:ind w:right="210"/>
              <w:rPr>
                <w:rFonts w:ascii="Calibri"/>
                <w:sz w:val="12"/>
              </w:rPr>
            </w:pPr>
            <w:r>
              <w:rPr>
                <w:rFonts w:ascii="Calibri"/>
                <w:spacing w:val="-2"/>
                <w:w w:val="105"/>
                <w:sz w:val="12"/>
              </w:rPr>
              <w:t>1,601.00</w:t>
            </w:r>
          </w:p>
        </w:tc>
        <w:tc>
          <w:tcPr>
            <w:tcW w:w="729" w:type="dxa"/>
            <w:tcBorders>
              <w:top w:val="single" w:sz="2" w:space="0" w:color="000000"/>
              <w:bottom w:val="single" w:sz="2" w:space="0" w:color="000000"/>
            </w:tcBorders>
          </w:tcPr>
          <w:p w14:paraId="6D6E5911" w14:textId="77777777" w:rsidR="002D06AE" w:rsidRDefault="002C2419">
            <w:pPr>
              <w:pStyle w:val="TableParagraph"/>
              <w:spacing w:line="134" w:lineRule="exact"/>
              <w:ind w:right="70"/>
              <w:rPr>
                <w:rFonts w:ascii="Calibri"/>
                <w:sz w:val="12"/>
              </w:rPr>
            </w:pPr>
            <w:r>
              <w:rPr>
                <w:rFonts w:ascii="Calibri"/>
                <w:spacing w:val="-2"/>
                <w:w w:val="105"/>
                <w:sz w:val="12"/>
              </w:rPr>
              <w:t>56.00</w:t>
            </w:r>
          </w:p>
        </w:tc>
      </w:tr>
      <w:tr w:rsidR="002D06AE" w14:paraId="54E1CCA2" w14:textId="77777777">
        <w:trPr>
          <w:trHeight w:val="163"/>
        </w:trPr>
        <w:tc>
          <w:tcPr>
            <w:tcW w:w="4354" w:type="dxa"/>
            <w:tcBorders>
              <w:top w:val="single" w:sz="2" w:space="0" w:color="000000"/>
              <w:bottom w:val="single" w:sz="2" w:space="0" w:color="000000"/>
            </w:tcBorders>
          </w:tcPr>
          <w:p w14:paraId="047E2A7B"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2"/>
                <w:w w:val="105"/>
                <w:sz w:val="12"/>
              </w:rPr>
              <w:t xml:space="preserve"> </w:t>
            </w:r>
            <w:r>
              <w:rPr>
                <w:rFonts w:ascii="Calibri"/>
                <w:w w:val="105"/>
                <w:sz w:val="12"/>
              </w:rPr>
              <w:t>Oval-</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73063C8"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670EB37" w14:textId="77777777" w:rsidR="002D06AE" w:rsidRDefault="002C2419">
            <w:pPr>
              <w:pStyle w:val="TableParagraph"/>
              <w:spacing w:line="134" w:lineRule="exact"/>
              <w:ind w:right="187"/>
              <w:rPr>
                <w:rFonts w:ascii="Calibri"/>
                <w:sz w:val="12"/>
              </w:rPr>
            </w:pPr>
            <w:r>
              <w:rPr>
                <w:rFonts w:ascii="Calibri"/>
                <w:spacing w:val="-2"/>
                <w:w w:val="105"/>
                <w:sz w:val="12"/>
              </w:rPr>
              <w:t>1,004.80</w:t>
            </w:r>
          </w:p>
        </w:tc>
        <w:tc>
          <w:tcPr>
            <w:tcW w:w="901" w:type="dxa"/>
            <w:tcBorders>
              <w:top w:val="single" w:sz="2" w:space="0" w:color="000000"/>
              <w:bottom w:val="single" w:sz="2" w:space="0" w:color="000000"/>
            </w:tcBorders>
          </w:tcPr>
          <w:p w14:paraId="04FC64B1" w14:textId="77777777" w:rsidR="002D06AE" w:rsidRDefault="002C2419">
            <w:pPr>
              <w:pStyle w:val="TableParagraph"/>
              <w:spacing w:line="134" w:lineRule="exact"/>
              <w:ind w:right="191"/>
              <w:rPr>
                <w:rFonts w:ascii="Calibri"/>
                <w:b/>
                <w:sz w:val="12"/>
              </w:rPr>
            </w:pPr>
            <w:r>
              <w:rPr>
                <w:rFonts w:ascii="Calibri"/>
                <w:b/>
                <w:spacing w:val="-2"/>
                <w:w w:val="105"/>
                <w:sz w:val="12"/>
              </w:rPr>
              <w:t>11,052.80</w:t>
            </w:r>
          </w:p>
        </w:tc>
        <w:tc>
          <w:tcPr>
            <w:tcW w:w="917" w:type="dxa"/>
            <w:tcBorders>
              <w:top w:val="single" w:sz="2" w:space="0" w:color="000000"/>
              <w:bottom w:val="single" w:sz="2" w:space="0" w:color="000000"/>
            </w:tcBorders>
          </w:tcPr>
          <w:p w14:paraId="61AF8742" w14:textId="77777777" w:rsidR="002D06AE" w:rsidRDefault="002C2419">
            <w:pPr>
              <w:pStyle w:val="TableParagraph"/>
              <w:spacing w:line="134" w:lineRule="exact"/>
              <w:ind w:right="210"/>
              <w:rPr>
                <w:rFonts w:ascii="Calibri"/>
                <w:sz w:val="12"/>
              </w:rPr>
            </w:pPr>
            <w:r>
              <w:rPr>
                <w:rFonts w:ascii="Calibri"/>
                <w:spacing w:val="-2"/>
                <w:w w:val="105"/>
                <w:sz w:val="12"/>
              </w:rPr>
              <w:t>10,679.00</w:t>
            </w:r>
          </w:p>
        </w:tc>
        <w:tc>
          <w:tcPr>
            <w:tcW w:w="729" w:type="dxa"/>
            <w:tcBorders>
              <w:top w:val="single" w:sz="2" w:space="0" w:color="000000"/>
              <w:bottom w:val="single" w:sz="2" w:space="0" w:color="000000"/>
            </w:tcBorders>
          </w:tcPr>
          <w:p w14:paraId="25E4C838" w14:textId="77777777" w:rsidR="002D06AE" w:rsidRDefault="002C2419">
            <w:pPr>
              <w:pStyle w:val="TableParagraph"/>
              <w:spacing w:line="134" w:lineRule="exact"/>
              <w:ind w:right="71"/>
              <w:rPr>
                <w:rFonts w:ascii="Calibri"/>
                <w:sz w:val="12"/>
              </w:rPr>
            </w:pPr>
            <w:r>
              <w:rPr>
                <w:rFonts w:ascii="Calibri"/>
                <w:spacing w:val="-2"/>
                <w:w w:val="105"/>
                <w:sz w:val="12"/>
              </w:rPr>
              <w:t>373.80</w:t>
            </w:r>
          </w:p>
        </w:tc>
      </w:tr>
      <w:tr w:rsidR="002D06AE" w14:paraId="2C91B1C8" w14:textId="77777777">
        <w:trPr>
          <w:trHeight w:val="163"/>
        </w:trPr>
        <w:tc>
          <w:tcPr>
            <w:tcW w:w="4354" w:type="dxa"/>
            <w:tcBorders>
              <w:top w:val="single" w:sz="2" w:space="0" w:color="000000"/>
              <w:bottom w:val="single" w:sz="2" w:space="0" w:color="000000"/>
            </w:tcBorders>
          </w:tcPr>
          <w:p w14:paraId="757436D8"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0668EE10"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2819D61" w14:textId="77777777" w:rsidR="002D06AE" w:rsidRDefault="002C2419">
            <w:pPr>
              <w:pStyle w:val="TableParagraph"/>
              <w:spacing w:line="134" w:lineRule="exact"/>
              <w:ind w:right="188"/>
              <w:rPr>
                <w:rFonts w:ascii="Calibri"/>
                <w:sz w:val="12"/>
              </w:rPr>
            </w:pPr>
            <w:r>
              <w:rPr>
                <w:rFonts w:ascii="Calibri"/>
                <w:spacing w:val="-2"/>
                <w:w w:val="105"/>
                <w:sz w:val="12"/>
              </w:rPr>
              <w:t>150.64</w:t>
            </w:r>
          </w:p>
        </w:tc>
        <w:tc>
          <w:tcPr>
            <w:tcW w:w="901" w:type="dxa"/>
            <w:tcBorders>
              <w:top w:val="single" w:sz="2" w:space="0" w:color="000000"/>
              <w:bottom w:val="single" w:sz="2" w:space="0" w:color="000000"/>
            </w:tcBorders>
          </w:tcPr>
          <w:p w14:paraId="417F433E" w14:textId="77777777" w:rsidR="002D06AE" w:rsidRDefault="002C2419">
            <w:pPr>
              <w:pStyle w:val="TableParagraph"/>
              <w:spacing w:line="134" w:lineRule="exact"/>
              <w:ind w:right="191"/>
              <w:rPr>
                <w:rFonts w:ascii="Calibri"/>
                <w:b/>
                <w:sz w:val="12"/>
              </w:rPr>
            </w:pPr>
            <w:r>
              <w:rPr>
                <w:rFonts w:ascii="Calibri"/>
                <w:b/>
                <w:spacing w:val="-2"/>
                <w:w w:val="105"/>
                <w:sz w:val="12"/>
              </w:rPr>
              <w:t>1,657.00</w:t>
            </w:r>
          </w:p>
        </w:tc>
        <w:tc>
          <w:tcPr>
            <w:tcW w:w="917" w:type="dxa"/>
            <w:tcBorders>
              <w:top w:val="single" w:sz="2" w:space="0" w:color="000000"/>
              <w:bottom w:val="single" w:sz="2" w:space="0" w:color="000000"/>
            </w:tcBorders>
          </w:tcPr>
          <w:p w14:paraId="4A43736C" w14:textId="77777777" w:rsidR="002D06AE" w:rsidRDefault="002C2419">
            <w:pPr>
              <w:pStyle w:val="TableParagraph"/>
              <w:spacing w:line="134" w:lineRule="exact"/>
              <w:ind w:right="210"/>
              <w:rPr>
                <w:rFonts w:ascii="Calibri"/>
                <w:sz w:val="12"/>
              </w:rPr>
            </w:pPr>
            <w:r>
              <w:rPr>
                <w:rFonts w:ascii="Calibri"/>
                <w:spacing w:val="-2"/>
                <w:w w:val="105"/>
                <w:sz w:val="12"/>
              </w:rPr>
              <w:t>1,601.00</w:t>
            </w:r>
          </w:p>
        </w:tc>
        <w:tc>
          <w:tcPr>
            <w:tcW w:w="729" w:type="dxa"/>
            <w:tcBorders>
              <w:top w:val="single" w:sz="2" w:space="0" w:color="000000"/>
              <w:bottom w:val="single" w:sz="2" w:space="0" w:color="000000"/>
            </w:tcBorders>
          </w:tcPr>
          <w:p w14:paraId="18AFD52C" w14:textId="77777777" w:rsidR="002D06AE" w:rsidRDefault="002C2419">
            <w:pPr>
              <w:pStyle w:val="TableParagraph"/>
              <w:spacing w:line="134" w:lineRule="exact"/>
              <w:ind w:right="70"/>
              <w:rPr>
                <w:rFonts w:ascii="Calibri"/>
                <w:sz w:val="12"/>
              </w:rPr>
            </w:pPr>
            <w:r>
              <w:rPr>
                <w:rFonts w:ascii="Calibri"/>
                <w:spacing w:val="-2"/>
                <w:w w:val="105"/>
                <w:sz w:val="12"/>
              </w:rPr>
              <w:t>56.00</w:t>
            </w:r>
          </w:p>
        </w:tc>
      </w:tr>
      <w:tr w:rsidR="002D06AE" w14:paraId="6BC102D4" w14:textId="77777777">
        <w:trPr>
          <w:trHeight w:val="163"/>
        </w:trPr>
        <w:tc>
          <w:tcPr>
            <w:tcW w:w="4354" w:type="dxa"/>
            <w:tcBorders>
              <w:top w:val="single" w:sz="2" w:space="0" w:color="000000"/>
              <w:bottom w:val="single" w:sz="2" w:space="0" w:color="000000"/>
            </w:tcBorders>
          </w:tcPr>
          <w:p w14:paraId="6C5E135B"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701971C2"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B2E084E" w14:textId="77777777" w:rsidR="002D06AE" w:rsidRDefault="002C2419">
            <w:pPr>
              <w:pStyle w:val="TableParagraph"/>
              <w:spacing w:line="134" w:lineRule="exact"/>
              <w:ind w:right="187"/>
              <w:rPr>
                <w:rFonts w:ascii="Calibri"/>
                <w:sz w:val="12"/>
              </w:rPr>
            </w:pPr>
            <w:r>
              <w:rPr>
                <w:rFonts w:ascii="Calibri"/>
                <w:spacing w:val="-2"/>
                <w:w w:val="105"/>
                <w:sz w:val="12"/>
              </w:rPr>
              <w:t>93.05</w:t>
            </w:r>
          </w:p>
        </w:tc>
        <w:tc>
          <w:tcPr>
            <w:tcW w:w="901" w:type="dxa"/>
            <w:tcBorders>
              <w:top w:val="single" w:sz="2" w:space="0" w:color="000000"/>
              <w:bottom w:val="single" w:sz="2" w:space="0" w:color="000000"/>
            </w:tcBorders>
          </w:tcPr>
          <w:p w14:paraId="5001504F" w14:textId="77777777" w:rsidR="002D06AE" w:rsidRDefault="002C2419">
            <w:pPr>
              <w:pStyle w:val="TableParagraph"/>
              <w:spacing w:line="134" w:lineRule="exact"/>
              <w:ind w:right="191"/>
              <w:rPr>
                <w:rFonts w:ascii="Calibri"/>
                <w:b/>
                <w:sz w:val="12"/>
              </w:rPr>
            </w:pPr>
            <w:r>
              <w:rPr>
                <w:rFonts w:ascii="Calibri"/>
                <w:b/>
                <w:spacing w:val="-2"/>
                <w:w w:val="105"/>
                <w:sz w:val="12"/>
              </w:rPr>
              <w:t>1,023.60</w:t>
            </w:r>
          </w:p>
        </w:tc>
        <w:tc>
          <w:tcPr>
            <w:tcW w:w="917" w:type="dxa"/>
            <w:tcBorders>
              <w:top w:val="single" w:sz="2" w:space="0" w:color="000000"/>
              <w:bottom w:val="single" w:sz="2" w:space="0" w:color="000000"/>
            </w:tcBorders>
          </w:tcPr>
          <w:p w14:paraId="5D72B479" w14:textId="77777777" w:rsidR="002D06AE" w:rsidRDefault="002C2419">
            <w:pPr>
              <w:pStyle w:val="TableParagraph"/>
              <w:spacing w:line="134" w:lineRule="exact"/>
              <w:ind w:right="210"/>
              <w:rPr>
                <w:rFonts w:ascii="Calibri"/>
                <w:sz w:val="12"/>
              </w:rPr>
            </w:pPr>
            <w:r>
              <w:rPr>
                <w:rFonts w:ascii="Calibri"/>
                <w:spacing w:val="-2"/>
                <w:w w:val="105"/>
                <w:sz w:val="12"/>
              </w:rPr>
              <w:t>989.00</w:t>
            </w:r>
          </w:p>
        </w:tc>
        <w:tc>
          <w:tcPr>
            <w:tcW w:w="729" w:type="dxa"/>
            <w:tcBorders>
              <w:top w:val="single" w:sz="2" w:space="0" w:color="000000"/>
              <w:bottom w:val="single" w:sz="2" w:space="0" w:color="000000"/>
            </w:tcBorders>
          </w:tcPr>
          <w:p w14:paraId="148274A1" w14:textId="77777777" w:rsidR="002D06AE" w:rsidRDefault="002C2419">
            <w:pPr>
              <w:pStyle w:val="TableParagraph"/>
              <w:spacing w:line="134" w:lineRule="exact"/>
              <w:ind w:right="70"/>
              <w:rPr>
                <w:rFonts w:ascii="Calibri"/>
                <w:sz w:val="12"/>
              </w:rPr>
            </w:pPr>
            <w:r>
              <w:rPr>
                <w:rFonts w:ascii="Calibri"/>
                <w:spacing w:val="-2"/>
                <w:w w:val="105"/>
                <w:sz w:val="12"/>
              </w:rPr>
              <w:t>34.60</w:t>
            </w:r>
          </w:p>
        </w:tc>
      </w:tr>
      <w:tr w:rsidR="002D06AE" w14:paraId="1410F26D" w14:textId="77777777">
        <w:trPr>
          <w:trHeight w:val="163"/>
        </w:trPr>
        <w:tc>
          <w:tcPr>
            <w:tcW w:w="4354" w:type="dxa"/>
            <w:tcBorders>
              <w:top w:val="single" w:sz="2" w:space="0" w:color="000000"/>
              <w:bottom w:val="single" w:sz="2" w:space="0" w:color="000000"/>
            </w:tcBorders>
          </w:tcPr>
          <w:p w14:paraId="66965DA6"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31939308"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57C58B3" w14:textId="77777777" w:rsidR="002D06AE" w:rsidRDefault="002C2419">
            <w:pPr>
              <w:pStyle w:val="TableParagraph"/>
              <w:spacing w:line="134" w:lineRule="exact"/>
              <w:ind w:right="188"/>
              <w:rPr>
                <w:rFonts w:ascii="Calibri"/>
                <w:sz w:val="12"/>
              </w:rPr>
            </w:pPr>
            <w:r>
              <w:rPr>
                <w:rFonts w:ascii="Calibri"/>
                <w:spacing w:val="-2"/>
                <w:w w:val="105"/>
                <w:sz w:val="12"/>
              </w:rPr>
              <w:t>620.72</w:t>
            </w:r>
          </w:p>
        </w:tc>
        <w:tc>
          <w:tcPr>
            <w:tcW w:w="901" w:type="dxa"/>
            <w:tcBorders>
              <w:top w:val="single" w:sz="2" w:space="0" w:color="000000"/>
              <w:bottom w:val="single" w:sz="2" w:space="0" w:color="000000"/>
            </w:tcBorders>
          </w:tcPr>
          <w:p w14:paraId="0E6386C0" w14:textId="77777777" w:rsidR="002D06AE" w:rsidRDefault="002C2419">
            <w:pPr>
              <w:pStyle w:val="TableParagraph"/>
              <w:spacing w:line="134" w:lineRule="exact"/>
              <w:ind w:right="191"/>
              <w:rPr>
                <w:rFonts w:ascii="Calibri"/>
                <w:b/>
                <w:sz w:val="12"/>
              </w:rPr>
            </w:pPr>
            <w:r>
              <w:rPr>
                <w:rFonts w:ascii="Calibri"/>
                <w:b/>
                <w:spacing w:val="-2"/>
                <w:w w:val="105"/>
                <w:sz w:val="12"/>
              </w:rPr>
              <w:t>6,827.90</w:t>
            </w:r>
          </w:p>
        </w:tc>
        <w:tc>
          <w:tcPr>
            <w:tcW w:w="917" w:type="dxa"/>
            <w:tcBorders>
              <w:top w:val="single" w:sz="2" w:space="0" w:color="000000"/>
              <w:bottom w:val="single" w:sz="2" w:space="0" w:color="000000"/>
            </w:tcBorders>
          </w:tcPr>
          <w:p w14:paraId="1B351E50" w14:textId="77777777" w:rsidR="002D06AE" w:rsidRDefault="002C2419">
            <w:pPr>
              <w:pStyle w:val="TableParagraph"/>
              <w:spacing w:line="134" w:lineRule="exact"/>
              <w:ind w:right="210"/>
              <w:rPr>
                <w:rFonts w:ascii="Calibri"/>
                <w:sz w:val="12"/>
              </w:rPr>
            </w:pPr>
            <w:r>
              <w:rPr>
                <w:rFonts w:ascii="Calibri"/>
                <w:spacing w:val="-2"/>
                <w:w w:val="105"/>
                <w:sz w:val="12"/>
              </w:rPr>
              <w:t>6,597.00</w:t>
            </w:r>
          </w:p>
        </w:tc>
        <w:tc>
          <w:tcPr>
            <w:tcW w:w="729" w:type="dxa"/>
            <w:tcBorders>
              <w:top w:val="single" w:sz="2" w:space="0" w:color="000000"/>
              <w:bottom w:val="single" w:sz="2" w:space="0" w:color="000000"/>
            </w:tcBorders>
          </w:tcPr>
          <w:p w14:paraId="5FD89D21" w14:textId="77777777" w:rsidR="002D06AE" w:rsidRDefault="002C2419">
            <w:pPr>
              <w:pStyle w:val="TableParagraph"/>
              <w:spacing w:line="134" w:lineRule="exact"/>
              <w:ind w:right="71"/>
              <w:rPr>
                <w:rFonts w:ascii="Calibri"/>
                <w:sz w:val="12"/>
              </w:rPr>
            </w:pPr>
            <w:r>
              <w:rPr>
                <w:rFonts w:ascii="Calibri"/>
                <w:spacing w:val="-2"/>
                <w:w w:val="105"/>
                <w:sz w:val="12"/>
              </w:rPr>
              <w:t>230.90</w:t>
            </w:r>
          </w:p>
        </w:tc>
      </w:tr>
      <w:tr w:rsidR="002D06AE" w14:paraId="602EDF6C" w14:textId="77777777">
        <w:trPr>
          <w:trHeight w:val="163"/>
        </w:trPr>
        <w:tc>
          <w:tcPr>
            <w:tcW w:w="4354" w:type="dxa"/>
            <w:tcBorders>
              <w:top w:val="single" w:sz="2" w:space="0" w:color="000000"/>
              <w:bottom w:val="single" w:sz="2" w:space="0" w:color="000000"/>
            </w:tcBorders>
          </w:tcPr>
          <w:p w14:paraId="6931079A"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Court-</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18FD8E24"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242C3D5" w14:textId="77777777" w:rsidR="002D06AE" w:rsidRDefault="002C2419">
            <w:pPr>
              <w:pStyle w:val="TableParagraph"/>
              <w:spacing w:line="134" w:lineRule="exact"/>
              <w:ind w:right="188"/>
              <w:rPr>
                <w:rFonts w:ascii="Calibri"/>
                <w:sz w:val="12"/>
              </w:rPr>
            </w:pPr>
            <w:r>
              <w:rPr>
                <w:rFonts w:ascii="Calibri"/>
                <w:spacing w:val="-2"/>
                <w:w w:val="105"/>
                <w:sz w:val="12"/>
              </w:rPr>
              <w:t>144.25</w:t>
            </w:r>
          </w:p>
        </w:tc>
        <w:tc>
          <w:tcPr>
            <w:tcW w:w="901" w:type="dxa"/>
            <w:tcBorders>
              <w:top w:val="single" w:sz="2" w:space="0" w:color="000000"/>
              <w:bottom w:val="single" w:sz="2" w:space="0" w:color="000000"/>
            </w:tcBorders>
          </w:tcPr>
          <w:p w14:paraId="665FAA87" w14:textId="77777777" w:rsidR="002D06AE" w:rsidRDefault="002C2419">
            <w:pPr>
              <w:pStyle w:val="TableParagraph"/>
              <w:spacing w:line="134" w:lineRule="exact"/>
              <w:ind w:right="191"/>
              <w:rPr>
                <w:rFonts w:ascii="Calibri"/>
                <w:b/>
                <w:sz w:val="12"/>
              </w:rPr>
            </w:pPr>
            <w:r>
              <w:rPr>
                <w:rFonts w:ascii="Calibri"/>
                <w:b/>
                <w:spacing w:val="-2"/>
                <w:w w:val="105"/>
                <w:sz w:val="12"/>
              </w:rPr>
              <w:t>1,586.70</w:t>
            </w:r>
          </w:p>
        </w:tc>
        <w:tc>
          <w:tcPr>
            <w:tcW w:w="917" w:type="dxa"/>
            <w:tcBorders>
              <w:top w:val="single" w:sz="2" w:space="0" w:color="000000"/>
              <w:bottom w:val="single" w:sz="2" w:space="0" w:color="000000"/>
            </w:tcBorders>
          </w:tcPr>
          <w:p w14:paraId="7F1DE950" w14:textId="77777777" w:rsidR="002D06AE" w:rsidRDefault="002C2419">
            <w:pPr>
              <w:pStyle w:val="TableParagraph"/>
              <w:spacing w:line="134" w:lineRule="exact"/>
              <w:ind w:right="210"/>
              <w:rPr>
                <w:rFonts w:ascii="Calibri"/>
                <w:sz w:val="12"/>
              </w:rPr>
            </w:pPr>
            <w:r>
              <w:rPr>
                <w:rFonts w:ascii="Calibri"/>
                <w:spacing w:val="-2"/>
                <w:w w:val="105"/>
                <w:sz w:val="12"/>
              </w:rPr>
              <w:t>1,533.00</w:t>
            </w:r>
          </w:p>
        </w:tc>
        <w:tc>
          <w:tcPr>
            <w:tcW w:w="729" w:type="dxa"/>
            <w:tcBorders>
              <w:top w:val="single" w:sz="2" w:space="0" w:color="000000"/>
              <w:bottom w:val="single" w:sz="2" w:space="0" w:color="000000"/>
            </w:tcBorders>
          </w:tcPr>
          <w:p w14:paraId="398C8DF6" w14:textId="77777777" w:rsidR="002D06AE" w:rsidRDefault="002C2419">
            <w:pPr>
              <w:pStyle w:val="TableParagraph"/>
              <w:spacing w:line="134" w:lineRule="exact"/>
              <w:ind w:right="70"/>
              <w:rPr>
                <w:rFonts w:ascii="Calibri"/>
                <w:sz w:val="12"/>
              </w:rPr>
            </w:pPr>
            <w:r>
              <w:rPr>
                <w:rFonts w:ascii="Calibri"/>
                <w:spacing w:val="-2"/>
                <w:w w:val="105"/>
                <w:sz w:val="12"/>
              </w:rPr>
              <w:t>53.70</w:t>
            </w:r>
          </w:p>
        </w:tc>
      </w:tr>
      <w:tr w:rsidR="002D06AE" w14:paraId="1C4EDD01" w14:textId="77777777">
        <w:trPr>
          <w:trHeight w:val="163"/>
        </w:trPr>
        <w:tc>
          <w:tcPr>
            <w:tcW w:w="4354" w:type="dxa"/>
            <w:tcBorders>
              <w:top w:val="single" w:sz="2" w:space="0" w:color="000000"/>
              <w:bottom w:val="single" w:sz="2" w:space="0" w:color="000000"/>
            </w:tcBorders>
          </w:tcPr>
          <w:p w14:paraId="013E0FE6"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2"/>
                <w:w w:val="105"/>
                <w:sz w:val="12"/>
              </w:rPr>
              <w:t xml:space="preserve"> </w:t>
            </w:r>
            <w:r>
              <w:rPr>
                <w:rFonts w:ascii="Calibri"/>
                <w:w w:val="105"/>
                <w:sz w:val="12"/>
              </w:rPr>
              <w:t>Court-</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44F49FFB"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7AA2737" w14:textId="77777777" w:rsidR="002D06AE" w:rsidRDefault="002C2419">
            <w:pPr>
              <w:pStyle w:val="TableParagraph"/>
              <w:spacing w:line="134" w:lineRule="exact"/>
              <w:ind w:right="187"/>
              <w:rPr>
                <w:rFonts w:ascii="Calibri"/>
                <w:sz w:val="12"/>
              </w:rPr>
            </w:pPr>
            <w:r>
              <w:rPr>
                <w:rFonts w:ascii="Calibri"/>
                <w:spacing w:val="-2"/>
                <w:w w:val="105"/>
                <w:sz w:val="12"/>
              </w:rPr>
              <w:t>21.55</w:t>
            </w:r>
          </w:p>
        </w:tc>
        <w:tc>
          <w:tcPr>
            <w:tcW w:w="901" w:type="dxa"/>
            <w:tcBorders>
              <w:top w:val="single" w:sz="2" w:space="0" w:color="000000"/>
              <w:bottom w:val="single" w:sz="2" w:space="0" w:color="000000"/>
            </w:tcBorders>
          </w:tcPr>
          <w:p w14:paraId="55AF55C6" w14:textId="77777777" w:rsidR="002D06AE" w:rsidRDefault="002C2419">
            <w:pPr>
              <w:pStyle w:val="TableParagraph"/>
              <w:spacing w:line="134" w:lineRule="exact"/>
              <w:ind w:right="193"/>
              <w:rPr>
                <w:rFonts w:ascii="Calibri"/>
                <w:b/>
                <w:sz w:val="12"/>
              </w:rPr>
            </w:pPr>
            <w:r>
              <w:rPr>
                <w:rFonts w:ascii="Calibri"/>
                <w:b/>
                <w:spacing w:val="-2"/>
                <w:w w:val="105"/>
                <w:sz w:val="12"/>
              </w:rPr>
              <w:t>237.00</w:t>
            </w:r>
          </w:p>
        </w:tc>
        <w:tc>
          <w:tcPr>
            <w:tcW w:w="917" w:type="dxa"/>
            <w:tcBorders>
              <w:top w:val="single" w:sz="2" w:space="0" w:color="000000"/>
              <w:bottom w:val="single" w:sz="2" w:space="0" w:color="000000"/>
            </w:tcBorders>
          </w:tcPr>
          <w:p w14:paraId="427A833E" w14:textId="77777777" w:rsidR="002D06AE" w:rsidRDefault="002C2419">
            <w:pPr>
              <w:pStyle w:val="TableParagraph"/>
              <w:spacing w:line="134" w:lineRule="exact"/>
              <w:ind w:right="210"/>
              <w:rPr>
                <w:rFonts w:ascii="Calibri"/>
                <w:sz w:val="12"/>
              </w:rPr>
            </w:pPr>
            <w:r>
              <w:rPr>
                <w:rFonts w:ascii="Calibri"/>
                <w:spacing w:val="-2"/>
                <w:w w:val="105"/>
                <w:sz w:val="12"/>
              </w:rPr>
              <w:t>229.00</w:t>
            </w:r>
          </w:p>
        </w:tc>
        <w:tc>
          <w:tcPr>
            <w:tcW w:w="729" w:type="dxa"/>
            <w:tcBorders>
              <w:top w:val="single" w:sz="2" w:space="0" w:color="000000"/>
              <w:bottom w:val="single" w:sz="2" w:space="0" w:color="000000"/>
            </w:tcBorders>
          </w:tcPr>
          <w:p w14:paraId="7109B417" w14:textId="77777777" w:rsidR="002D06AE" w:rsidRDefault="002C2419">
            <w:pPr>
              <w:pStyle w:val="TableParagraph"/>
              <w:spacing w:line="134" w:lineRule="exact"/>
              <w:ind w:right="71"/>
              <w:rPr>
                <w:rFonts w:ascii="Calibri"/>
                <w:sz w:val="12"/>
              </w:rPr>
            </w:pPr>
            <w:r>
              <w:rPr>
                <w:rFonts w:ascii="Calibri"/>
                <w:spacing w:val="-4"/>
                <w:w w:val="105"/>
                <w:sz w:val="12"/>
              </w:rPr>
              <w:t>8.00</w:t>
            </w:r>
          </w:p>
        </w:tc>
      </w:tr>
      <w:tr w:rsidR="002D06AE" w14:paraId="6176BFAD" w14:textId="77777777">
        <w:trPr>
          <w:trHeight w:val="163"/>
        </w:trPr>
        <w:tc>
          <w:tcPr>
            <w:tcW w:w="4354" w:type="dxa"/>
            <w:tcBorders>
              <w:top w:val="single" w:sz="2" w:space="0" w:color="000000"/>
              <w:bottom w:val="single" w:sz="2" w:space="0" w:color="000000"/>
            </w:tcBorders>
          </w:tcPr>
          <w:p w14:paraId="18813294"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Criterium-</w:t>
            </w:r>
            <w:r>
              <w:rPr>
                <w:rFonts w:ascii="Calibri"/>
                <w:spacing w:val="-4"/>
                <w:w w:val="105"/>
                <w:sz w:val="12"/>
              </w:rPr>
              <w:t xml:space="preserve"> </w:t>
            </w:r>
            <w:r>
              <w:rPr>
                <w:rFonts w:ascii="Calibri"/>
                <w:w w:val="105"/>
                <w:sz w:val="12"/>
              </w:rPr>
              <w:t>Commercial</w:t>
            </w:r>
            <w:r>
              <w:rPr>
                <w:rFonts w:ascii="Calibri"/>
                <w:spacing w:val="-4"/>
                <w:w w:val="105"/>
                <w:sz w:val="12"/>
              </w:rPr>
              <w:t xml:space="preserve"> Rate</w:t>
            </w:r>
          </w:p>
        </w:tc>
        <w:tc>
          <w:tcPr>
            <w:tcW w:w="1700" w:type="dxa"/>
            <w:tcBorders>
              <w:top w:val="single" w:sz="2" w:space="0" w:color="000000"/>
              <w:bottom w:val="single" w:sz="2" w:space="0" w:color="000000"/>
            </w:tcBorders>
          </w:tcPr>
          <w:p w14:paraId="2F7E089F"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11D7FBA" w14:textId="77777777" w:rsidR="002D06AE" w:rsidRDefault="002C2419">
            <w:pPr>
              <w:pStyle w:val="TableParagraph"/>
              <w:spacing w:line="134" w:lineRule="exact"/>
              <w:ind w:right="188"/>
              <w:rPr>
                <w:rFonts w:ascii="Calibri"/>
                <w:sz w:val="12"/>
              </w:rPr>
            </w:pPr>
            <w:r>
              <w:rPr>
                <w:rFonts w:ascii="Calibri"/>
                <w:spacing w:val="-2"/>
                <w:w w:val="105"/>
                <w:sz w:val="12"/>
              </w:rPr>
              <w:t>303.54</w:t>
            </w:r>
          </w:p>
        </w:tc>
        <w:tc>
          <w:tcPr>
            <w:tcW w:w="901" w:type="dxa"/>
            <w:tcBorders>
              <w:top w:val="single" w:sz="2" w:space="0" w:color="000000"/>
              <w:bottom w:val="single" w:sz="2" w:space="0" w:color="000000"/>
            </w:tcBorders>
          </w:tcPr>
          <w:p w14:paraId="33B9AC62" w14:textId="77777777" w:rsidR="002D06AE" w:rsidRDefault="002C2419">
            <w:pPr>
              <w:pStyle w:val="TableParagraph"/>
              <w:spacing w:line="134" w:lineRule="exact"/>
              <w:ind w:right="191"/>
              <w:rPr>
                <w:rFonts w:ascii="Calibri"/>
                <w:b/>
                <w:sz w:val="12"/>
              </w:rPr>
            </w:pPr>
            <w:r>
              <w:rPr>
                <w:rFonts w:ascii="Calibri"/>
                <w:b/>
                <w:spacing w:val="-2"/>
                <w:w w:val="105"/>
                <w:sz w:val="12"/>
              </w:rPr>
              <w:t>3,338.90</w:t>
            </w:r>
          </w:p>
        </w:tc>
        <w:tc>
          <w:tcPr>
            <w:tcW w:w="917" w:type="dxa"/>
            <w:tcBorders>
              <w:top w:val="single" w:sz="2" w:space="0" w:color="000000"/>
              <w:bottom w:val="single" w:sz="2" w:space="0" w:color="000000"/>
            </w:tcBorders>
          </w:tcPr>
          <w:p w14:paraId="7516ECB6" w14:textId="77777777" w:rsidR="002D06AE" w:rsidRDefault="002C2419">
            <w:pPr>
              <w:pStyle w:val="TableParagraph"/>
              <w:spacing w:line="134" w:lineRule="exact"/>
              <w:ind w:right="210"/>
              <w:rPr>
                <w:rFonts w:ascii="Calibri"/>
                <w:sz w:val="12"/>
              </w:rPr>
            </w:pPr>
            <w:r>
              <w:rPr>
                <w:rFonts w:ascii="Calibri"/>
                <w:spacing w:val="-2"/>
                <w:w w:val="105"/>
                <w:sz w:val="12"/>
              </w:rPr>
              <w:t>3,226.00</w:t>
            </w:r>
          </w:p>
        </w:tc>
        <w:tc>
          <w:tcPr>
            <w:tcW w:w="729" w:type="dxa"/>
            <w:tcBorders>
              <w:top w:val="single" w:sz="2" w:space="0" w:color="000000"/>
              <w:bottom w:val="single" w:sz="2" w:space="0" w:color="000000"/>
            </w:tcBorders>
          </w:tcPr>
          <w:p w14:paraId="0B83FC67" w14:textId="77777777" w:rsidR="002D06AE" w:rsidRDefault="002C2419">
            <w:pPr>
              <w:pStyle w:val="TableParagraph"/>
              <w:spacing w:line="134" w:lineRule="exact"/>
              <w:ind w:right="71"/>
              <w:rPr>
                <w:rFonts w:ascii="Calibri"/>
                <w:sz w:val="12"/>
              </w:rPr>
            </w:pPr>
            <w:r>
              <w:rPr>
                <w:rFonts w:ascii="Calibri"/>
                <w:spacing w:val="-2"/>
                <w:w w:val="105"/>
                <w:sz w:val="12"/>
              </w:rPr>
              <w:t>112.90</w:t>
            </w:r>
          </w:p>
        </w:tc>
      </w:tr>
      <w:tr w:rsidR="002D06AE" w14:paraId="45DC7FF7" w14:textId="77777777">
        <w:trPr>
          <w:trHeight w:val="163"/>
        </w:trPr>
        <w:tc>
          <w:tcPr>
            <w:tcW w:w="4354" w:type="dxa"/>
            <w:tcBorders>
              <w:top w:val="single" w:sz="2" w:space="0" w:color="000000"/>
              <w:bottom w:val="single" w:sz="2" w:space="0" w:color="000000"/>
            </w:tcBorders>
          </w:tcPr>
          <w:p w14:paraId="23A43BE5"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Criterium-</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6E9A972E"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BA6BB7E" w14:textId="77777777" w:rsidR="002D06AE" w:rsidRDefault="002C2419">
            <w:pPr>
              <w:pStyle w:val="TableParagraph"/>
              <w:spacing w:line="134" w:lineRule="exact"/>
              <w:ind w:right="187"/>
              <w:rPr>
                <w:rFonts w:ascii="Calibri"/>
                <w:sz w:val="12"/>
              </w:rPr>
            </w:pPr>
            <w:r>
              <w:rPr>
                <w:rFonts w:ascii="Calibri"/>
                <w:spacing w:val="-2"/>
                <w:w w:val="105"/>
                <w:sz w:val="12"/>
              </w:rPr>
              <w:t>45.54</w:t>
            </w:r>
          </w:p>
        </w:tc>
        <w:tc>
          <w:tcPr>
            <w:tcW w:w="901" w:type="dxa"/>
            <w:tcBorders>
              <w:top w:val="single" w:sz="2" w:space="0" w:color="000000"/>
              <w:bottom w:val="single" w:sz="2" w:space="0" w:color="000000"/>
            </w:tcBorders>
          </w:tcPr>
          <w:p w14:paraId="0673AD50" w14:textId="77777777" w:rsidR="002D06AE" w:rsidRDefault="002C2419">
            <w:pPr>
              <w:pStyle w:val="TableParagraph"/>
              <w:spacing w:line="134" w:lineRule="exact"/>
              <w:ind w:right="193"/>
              <w:rPr>
                <w:rFonts w:ascii="Calibri"/>
                <w:b/>
                <w:sz w:val="12"/>
              </w:rPr>
            </w:pPr>
            <w:r>
              <w:rPr>
                <w:rFonts w:ascii="Calibri"/>
                <w:b/>
                <w:spacing w:val="-2"/>
                <w:w w:val="105"/>
                <w:sz w:val="12"/>
              </w:rPr>
              <w:t>500.90</w:t>
            </w:r>
          </w:p>
        </w:tc>
        <w:tc>
          <w:tcPr>
            <w:tcW w:w="917" w:type="dxa"/>
            <w:tcBorders>
              <w:top w:val="single" w:sz="2" w:space="0" w:color="000000"/>
              <w:bottom w:val="single" w:sz="2" w:space="0" w:color="000000"/>
            </w:tcBorders>
          </w:tcPr>
          <w:p w14:paraId="1ECC960E" w14:textId="77777777" w:rsidR="002D06AE" w:rsidRDefault="002C2419">
            <w:pPr>
              <w:pStyle w:val="TableParagraph"/>
              <w:spacing w:line="134" w:lineRule="exact"/>
              <w:ind w:right="210"/>
              <w:rPr>
                <w:rFonts w:ascii="Calibri"/>
                <w:sz w:val="12"/>
              </w:rPr>
            </w:pPr>
            <w:r>
              <w:rPr>
                <w:rFonts w:ascii="Calibri"/>
                <w:spacing w:val="-2"/>
                <w:w w:val="105"/>
                <w:sz w:val="12"/>
              </w:rPr>
              <w:t>484.00</w:t>
            </w:r>
          </w:p>
        </w:tc>
        <w:tc>
          <w:tcPr>
            <w:tcW w:w="729" w:type="dxa"/>
            <w:tcBorders>
              <w:top w:val="single" w:sz="2" w:space="0" w:color="000000"/>
              <w:bottom w:val="single" w:sz="2" w:space="0" w:color="000000"/>
            </w:tcBorders>
          </w:tcPr>
          <w:p w14:paraId="29A54F35" w14:textId="77777777" w:rsidR="002D06AE" w:rsidRDefault="002C2419">
            <w:pPr>
              <w:pStyle w:val="TableParagraph"/>
              <w:spacing w:line="134" w:lineRule="exact"/>
              <w:ind w:right="70"/>
              <w:rPr>
                <w:rFonts w:ascii="Calibri"/>
                <w:sz w:val="12"/>
              </w:rPr>
            </w:pPr>
            <w:r>
              <w:rPr>
                <w:rFonts w:ascii="Calibri"/>
                <w:spacing w:val="-2"/>
                <w:w w:val="105"/>
                <w:sz w:val="12"/>
              </w:rPr>
              <w:t>16.90</w:t>
            </w:r>
          </w:p>
        </w:tc>
      </w:tr>
      <w:tr w:rsidR="002D06AE" w14:paraId="5877D073" w14:textId="77777777">
        <w:trPr>
          <w:trHeight w:val="163"/>
        </w:trPr>
        <w:tc>
          <w:tcPr>
            <w:tcW w:w="4354" w:type="dxa"/>
            <w:tcBorders>
              <w:top w:val="single" w:sz="2" w:space="0" w:color="000000"/>
              <w:bottom w:val="single" w:sz="2" w:space="0" w:color="000000"/>
            </w:tcBorders>
          </w:tcPr>
          <w:p w14:paraId="37260D29"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700" w:type="dxa"/>
            <w:tcBorders>
              <w:top w:val="single" w:sz="2" w:space="0" w:color="000000"/>
              <w:bottom w:val="single" w:sz="2" w:space="0" w:color="000000"/>
            </w:tcBorders>
          </w:tcPr>
          <w:p w14:paraId="49D39CFC" w14:textId="77777777" w:rsidR="002D06AE" w:rsidRDefault="002C2419">
            <w:pPr>
              <w:pStyle w:val="TableParagraph"/>
              <w:spacing w:line="134" w:lineRule="exact"/>
              <w:ind w:right="43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63A4723" w14:textId="77777777" w:rsidR="002D06AE" w:rsidRDefault="002C2419">
            <w:pPr>
              <w:pStyle w:val="TableParagraph"/>
              <w:spacing w:line="134" w:lineRule="exact"/>
              <w:ind w:right="188"/>
              <w:rPr>
                <w:rFonts w:ascii="Calibri"/>
                <w:sz w:val="12"/>
              </w:rPr>
            </w:pPr>
            <w:r>
              <w:rPr>
                <w:rFonts w:ascii="Calibri"/>
                <w:spacing w:val="-2"/>
                <w:w w:val="105"/>
                <w:sz w:val="12"/>
              </w:rPr>
              <w:t>425.57</w:t>
            </w:r>
          </w:p>
        </w:tc>
        <w:tc>
          <w:tcPr>
            <w:tcW w:w="901" w:type="dxa"/>
            <w:tcBorders>
              <w:top w:val="single" w:sz="2" w:space="0" w:color="000000"/>
              <w:bottom w:val="single" w:sz="2" w:space="0" w:color="000000"/>
            </w:tcBorders>
          </w:tcPr>
          <w:p w14:paraId="14C7F085" w14:textId="77777777" w:rsidR="002D06AE" w:rsidRDefault="002C2419">
            <w:pPr>
              <w:pStyle w:val="TableParagraph"/>
              <w:spacing w:line="134" w:lineRule="exact"/>
              <w:ind w:right="191"/>
              <w:rPr>
                <w:rFonts w:ascii="Calibri"/>
                <w:b/>
                <w:sz w:val="12"/>
              </w:rPr>
            </w:pPr>
            <w:r>
              <w:rPr>
                <w:rFonts w:ascii="Calibri"/>
                <w:b/>
                <w:spacing w:val="-2"/>
                <w:w w:val="105"/>
                <w:sz w:val="12"/>
              </w:rPr>
              <w:t>4,681.30</w:t>
            </w:r>
          </w:p>
        </w:tc>
        <w:tc>
          <w:tcPr>
            <w:tcW w:w="917" w:type="dxa"/>
            <w:tcBorders>
              <w:top w:val="single" w:sz="2" w:space="0" w:color="000000"/>
              <w:bottom w:val="single" w:sz="2" w:space="0" w:color="000000"/>
            </w:tcBorders>
          </w:tcPr>
          <w:p w14:paraId="5562D9E2" w14:textId="77777777" w:rsidR="002D06AE" w:rsidRDefault="002C2419">
            <w:pPr>
              <w:pStyle w:val="TableParagraph"/>
              <w:spacing w:line="134" w:lineRule="exact"/>
              <w:ind w:right="210"/>
              <w:rPr>
                <w:rFonts w:ascii="Calibri"/>
                <w:sz w:val="12"/>
              </w:rPr>
            </w:pPr>
            <w:r>
              <w:rPr>
                <w:rFonts w:ascii="Calibri"/>
                <w:spacing w:val="-2"/>
                <w:w w:val="105"/>
                <w:sz w:val="12"/>
              </w:rPr>
              <w:t>4,523.00</w:t>
            </w:r>
          </w:p>
        </w:tc>
        <w:tc>
          <w:tcPr>
            <w:tcW w:w="729" w:type="dxa"/>
            <w:tcBorders>
              <w:top w:val="single" w:sz="2" w:space="0" w:color="000000"/>
              <w:bottom w:val="single" w:sz="2" w:space="0" w:color="000000"/>
            </w:tcBorders>
          </w:tcPr>
          <w:p w14:paraId="4C4D9C73" w14:textId="77777777" w:rsidR="002D06AE" w:rsidRDefault="002C2419">
            <w:pPr>
              <w:pStyle w:val="TableParagraph"/>
              <w:spacing w:line="134" w:lineRule="exact"/>
              <w:ind w:right="71"/>
              <w:rPr>
                <w:rFonts w:ascii="Calibri"/>
                <w:sz w:val="12"/>
              </w:rPr>
            </w:pPr>
            <w:r>
              <w:rPr>
                <w:rFonts w:ascii="Calibri"/>
                <w:spacing w:val="-2"/>
                <w:w w:val="105"/>
                <w:sz w:val="12"/>
              </w:rPr>
              <w:t>158.30</w:t>
            </w:r>
          </w:p>
        </w:tc>
      </w:tr>
    </w:tbl>
    <w:p w14:paraId="0784C278"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389"/>
        <w:gridCol w:w="1664"/>
        <w:gridCol w:w="1080"/>
        <w:gridCol w:w="900"/>
        <w:gridCol w:w="753"/>
        <w:gridCol w:w="892"/>
      </w:tblGrid>
      <w:tr w:rsidR="002D06AE" w14:paraId="6CE5FBC0" w14:textId="77777777">
        <w:trPr>
          <w:trHeight w:val="669"/>
        </w:trPr>
        <w:tc>
          <w:tcPr>
            <w:tcW w:w="9678" w:type="dxa"/>
            <w:gridSpan w:val="6"/>
            <w:tcBorders>
              <w:top w:val="single" w:sz="2" w:space="0" w:color="000000"/>
              <w:bottom w:val="single" w:sz="2" w:space="0" w:color="000000"/>
            </w:tcBorders>
            <w:shd w:val="clear" w:color="auto" w:fill="001F5F"/>
          </w:tcPr>
          <w:p w14:paraId="0B251E49" w14:textId="77777777" w:rsidR="002D06AE" w:rsidRDefault="002C2419">
            <w:pPr>
              <w:pStyle w:val="TableParagraph"/>
              <w:spacing w:before="111" w:line="148" w:lineRule="auto"/>
              <w:ind w:right="77"/>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2A077BD6" w14:textId="77777777" w:rsidR="002D06AE" w:rsidRDefault="002C2419">
            <w:pPr>
              <w:pStyle w:val="TableParagraph"/>
              <w:tabs>
                <w:tab w:val="left" w:pos="5135"/>
                <w:tab w:val="left" w:pos="6271"/>
                <w:tab w:val="left" w:pos="7103"/>
                <w:tab w:val="left" w:pos="8001"/>
              </w:tabs>
              <w:spacing w:before="0" w:line="168" w:lineRule="auto"/>
              <w:ind w:right="35"/>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7C2685BF" w14:textId="77777777" w:rsidR="002D06AE" w:rsidRDefault="002C2419">
            <w:pPr>
              <w:pStyle w:val="TableParagraph"/>
              <w:tabs>
                <w:tab w:val="left" w:pos="897"/>
              </w:tabs>
              <w:spacing w:before="0" w:line="117" w:lineRule="exact"/>
              <w:ind w:right="1030"/>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31116B3E" w14:textId="77777777">
        <w:trPr>
          <w:trHeight w:val="162"/>
        </w:trPr>
        <w:tc>
          <w:tcPr>
            <w:tcW w:w="4389" w:type="dxa"/>
            <w:tcBorders>
              <w:top w:val="single" w:sz="2" w:space="0" w:color="000000"/>
              <w:bottom w:val="single" w:sz="2" w:space="0" w:color="000000"/>
            </w:tcBorders>
          </w:tcPr>
          <w:p w14:paraId="4DF7EF42"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Summer-</w:t>
            </w:r>
            <w:r>
              <w:rPr>
                <w:rFonts w:ascii="Calibri"/>
                <w:spacing w:val="-2"/>
                <w:w w:val="105"/>
                <w:sz w:val="12"/>
              </w:rPr>
              <w:t xml:space="preserve"> </w:t>
            </w:r>
            <w:r>
              <w:rPr>
                <w:rFonts w:ascii="Calibri"/>
                <w:w w:val="105"/>
                <w:sz w:val="12"/>
              </w:rPr>
              <w:t>Reserve-</w:t>
            </w:r>
            <w:r>
              <w:rPr>
                <w:rFonts w:ascii="Calibri"/>
                <w:spacing w:val="-2"/>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3BA29037"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68374A1" w14:textId="77777777" w:rsidR="002D06AE" w:rsidRDefault="002C2419">
            <w:pPr>
              <w:pStyle w:val="TableParagraph"/>
              <w:spacing w:line="134" w:lineRule="exact"/>
              <w:ind w:right="185"/>
              <w:rPr>
                <w:rFonts w:ascii="Calibri"/>
                <w:sz w:val="12"/>
              </w:rPr>
            </w:pPr>
            <w:r>
              <w:rPr>
                <w:rFonts w:ascii="Calibri"/>
                <w:spacing w:val="-2"/>
                <w:w w:val="105"/>
                <w:sz w:val="12"/>
              </w:rPr>
              <w:t>63.79</w:t>
            </w:r>
          </w:p>
        </w:tc>
        <w:tc>
          <w:tcPr>
            <w:tcW w:w="900" w:type="dxa"/>
            <w:tcBorders>
              <w:top w:val="single" w:sz="2" w:space="0" w:color="000000"/>
              <w:bottom w:val="single" w:sz="2" w:space="0" w:color="000000"/>
            </w:tcBorders>
          </w:tcPr>
          <w:p w14:paraId="5C1E3ED8"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701.70</w:t>
            </w:r>
          </w:p>
        </w:tc>
        <w:tc>
          <w:tcPr>
            <w:tcW w:w="753" w:type="dxa"/>
            <w:tcBorders>
              <w:top w:val="single" w:sz="2" w:space="0" w:color="000000"/>
              <w:bottom w:val="single" w:sz="2" w:space="0" w:color="000000"/>
            </w:tcBorders>
          </w:tcPr>
          <w:p w14:paraId="0F5DD610" w14:textId="77777777" w:rsidR="002D06AE" w:rsidRDefault="002C2419">
            <w:pPr>
              <w:pStyle w:val="TableParagraph"/>
              <w:spacing w:line="134" w:lineRule="exact"/>
              <w:ind w:right="43"/>
              <w:rPr>
                <w:rFonts w:ascii="Calibri"/>
                <w:sz w:val="12"/>
              </w:rPr>
            </w:pPr>
            <w:r>
              <w:rPr>
                <w:rFonts w:ascii="Calibri"/>
                <w:spacing w:val="-2"/>
                <w:w w:val="105"/>
                <w:sz w:val="12"/>
              </w:rPr>
              <w:t>678.00</w:t>
            </w:r>
          </w:p>
        </w:tc>
        <w:tc>
          <w:tcPr>
            <w:tcW w:w="892" w:type="dxa"/>
            <w:tcBorders>
              <w:top w:val="single" w:sz="2" w:space="0" w:color="000000"/>
              <w:bottom w:val="single" w:sz="2" w:space="0" w:color="000000"/>
            </w:tcBorders>
          </w:tcPr>
          <w:p w14:paraId="1DE9E561" w14:textId="77777777" w:rsidR="002D06AE" w:rsidRDefault="002C2419">
            <w:pPr>
              <w:pStyle w:val="TableParagraph"/>
              <w:spacing w:line="134" w:lineRule="exact"/>
              <w:ind w:left="533"/>
              <w:jc w:val="left"/>
              <w:rPr>
                <w:rFonts w:ascii="Calibri"/>
                <w:sz w:val="12"/>
              </w:rPr>
            </w:pPr>
            <w:r>
              <w:rPr>
                <w:rFonts w:ascii="Calibri"/>
                <w:spacing w:val="-2"/>
                <w:w w:val="105"/>
                <w:sz w:val="12"/>
              </w:rPr>
              <w:t>23.70</w:t>
            </w:r>
          </w:p>
        </w:tc>
      </w:tr>
      <w:tr w:rsidR="002D06AE" w14:paraId="3047160D" w14:textId="77777777">
        <w:trPr>
          <w:trHeight w:val="163"/>
        </w:trPr>
        <w:tc>
          <w:tcPr>
            <w:tcW w:w="4389" w:type="dxa"/>
            <w:tcBorders>
              <w:top w:val="single" w:sz="2" w:space="0" w:color="000000"/>
              <w:bottom w:val="single" w:sz="2" w:space="0" w:color="000000"/>
            </w:tcBorders>
          </w:tcPr>
          <w:p w14:paraId="044BFB6D"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Summer-</w:t>
            </w:r>
            <w:r>
              <w:rPr>
                <w:rFonts w:ascii="Calibri"/>
                <w:spacing w:val="-4"/>
                <w:w w:val="105"/>
                <w:sz w:val="12"/>
              </w:rPr>
              <w:t xml:space="preserve"> </w:t>
            </w:r>
            <w:r>
              <w:rPr>
                <w:rFonts w:ascii="Calibri"/>
                <w:w w:val="105"/>
                <w:sz w:val="12"/>
              </w:rPr>
              <w:t>Velodrome-</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1F9262A"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E3A017B" w14:textId="77777777" w:rsidR="002D06AE" w:rsidRDefault="002C2419">
            <w:pPr>
              <w:pStyle w:val="TableParagraph"/>
              <w:spacing w:line="134" w:lineRule="exact"/>
              <w:ind w:right="185"/>
              <w:rPr>
                <w:rFonts w:ascii="Calibri"/>
                <w:sz w:val="12"/>
              </w:rPr>
            </w:pPr>
            <w:r>
              <w:rPr>
                <w:rFonts w:ascii="Calibri"/>
                <w:spacing w:val="-2"/>
                <w:w w:val="105"/>
                <w:sz w:val="12"/>
              </w:rPr>
              <w:t>89.76</w:t>
            </w:r>
          </w:p>
        </w:tc>
        <w:tc>
          <w:tcPr>
            <w:tcW w:w="900" w:type="dxa"/>
            <w:tcBorders>
              <w:top w:val="single" w:sz="2" w:space="0" w:color="000000"/>
              <w:bottom w:val="single" w:sz="2" w:space="0" w:color="000000"/>
            </w:tcBorders>
          </w:tcPr>
          <w:p w14:paraId="1257BF00"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987.40</w:t>
            </w:r>
          </w:p>
        </w:tc>
        <w:tc>
          <w:tcPr>
            <w:tcW w:w="753" w:type="dxa"/>
            <w:tcBorders>
              <w:top w:val="single" w:sz="2" w:space="0" w:color="000000"/>
              <w:bottom w:val="single" w:sz="2" w:space="0" w:color="000000"/>
            </w:tcBorders>
          </w:tcPr>
          <w:p w14:paraId="4B472B75" w14:textId="77777777" w:rsidR="002D06AE" w:rsidRDefault="002C2419">
            <w:pPr>
              <w:pStyle w:val="TableParagraph"/>
              <w:spacing w:line="134" w:lineRule="exact"/>
              <w:ind w:right="43"/>
              <w:rPr>
                <w:rFonts w:ascii="Calibri"/>
                <w:sz w:val="12"/>
              </w:rPr>
            </w:pPr>
            <w:r>
              <w:rPr>
                <w:rFonts w:ascii="Calibri"/>
                <w:spacing w:val="-2"/>
                <w:w w:val="105"/>
                <w:sz w:val="12"/>
              </w:rPr>
              <w:t>954.00</w:t>
            </w:r>
          </w:p>
        </w:tc>
        <w:tc>
          <w:tcPr>
            <w:tcW w:w="892" w:type="dxa"/>
            <w:tcBorders>
              <w:top w:val="single" w:sz="2" w:space="0" w:color="000000"/>
              <w:bottom w:val="single" w:sz="2" w:space="0" w:color="000000"/>
            </w:tcBorders>
          </w:tcPr>
          <w:p w14:paraId="045AF3C9" w14:textId="77777777" w:rsidR="002D06AE" w:rsidRDefault="002C2419">
            <w:pPr>
              <w:pStyle w:val="TableParagraph"/>
              <w:spacing w:line="134" w:lineRule="exact"/>
              <w:ind w:left="533"/>
              <w:jc w:val="left"/>
              <w:rPr>
                <w:rFonts w:ascii="Calibri"/>
                <w:sz w:val="12"/>
              </w:rPr>
            </w:pPr>
            <w:r>
              <w:rPr>
                <w:rFonts w:ascii="Calibri"/>
                <w:spacing w:val="-2"/>
                <w:w w:val="105"/>
                <w:sz w:val="12"/>
              </w:rPr>
              <w:t>33.40</w:t>
            </w:r>
          </w:p>
        </w:tc>
      </w:tr>
      <w:tr w:rsidR="002D06AE" w14:paraId="60EB03C4" w14:textId="77777777">
        <w:trPr>
          <w:trHeight w:val="163"/>
        </w:trPr>
        <w:tc>
          <w:tcPr>
            <w:tcW w:w="4389" w:type="dxa"/>
            <w:tcBorders>
              <w:top w:val="single" w:sz="2" w:space="0" w:color="000000"/>
              <w:bottom w:val="single" w:sz="2" w:space="0" w:color="000000"/>
            </w:tcBorders>
          </w:tcPr>
          <w:p w14:paraId="3225B4C2"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Summer-</w:t>
            </w:r>
            <w:r>
              <w:rPr>
                <w:rFonts w:ascii="Calibri"/>
                <w:spacing w:val="-3"/>
                <w:w w:val="105"/>
                <w:sz w:val="12"/>
              </w:rPr>
              <w:t xml:space="preserve"> </w:t>
            </w:r>
            <w:r>
              <w:rPr>
                <w:rFonts w:ascii="Calibri"/>
                <w:w w:val="105"/>
                <w:sz w:val="12"/>
              </w:rPr>
              <w:t>Velodrome-</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B944D9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37289C1" w14:textId="77777777" w:rsidR="002D06AE" w:rsidRDefault="002C2419">
            <w:pPr>
              <w:pStyle w:val="TableParagraph"/>
              <w:spacing w:line="134" w:lineRule="exact"/>
              <w:ind w:right="185"/>
              <w:rPr>
                <w:rFonts w:ascii="Calibri"/>
                <w:sz w:val="12"/>
              </w:rPr>
            </w:pPr>
            <w:r>
              <w:rPr>
                <w:rFonts w:ascii="Calibri"/>
                <w:spacing w:val="-2"/>
                <w:w w:val="105"/>
                <w:sz w:val="12"/>
              </w:rPr>
              <w:t>13.45</w:t>
            </w:r>
          </w:p>
        </w:tc>
        <w:tc>
          <w:tcPr>
            <w:tcW w:w="900" w:type="dxa"/>
            <w:tcBorders>
              <w:top w:val="single" w:sz="2" w:space="0" w:color="000000"/>
              <w:bottom w:val="single" w:sz="2" w:space="0" w:color="000000"/>
            </w:tcBorders>
          </w:tcPr>
          <w:p w14:paraId="4C1B858F"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148.00</w:t>
            </w:r>
          </w:p>
        </w:tc>
        <w:tc>
          <w:tcPr>
            <w:tcW w:w="753" w:type="dxa"/>
            <w:tcBorders>
              <w:top w:val="single" w:sz="2" w:space="0" w:color="000000"/>
              <w:bottom w:val="single" w:sz="2" w:space="0" w:color="000000"/>
            </w:tcBorders>
          </w:tcPr>
          <w:p w14:paraId="56DF8D9F" w14:textId="77777777" w:rsidR="002D06AE" w:rsidRDefault="002C2419">
            <w:pPr>
              <w:pStyle w:val="TableParagraph"/>
              <w:spacing w:line="134" w:lineRule="exact"/>
              <w:ind w:right="43"/>
              <w:rPr>
                <w:rFonts w:ascii="Calibri"/>
                <w:sz w:val="12"/>
              </w:rPr>
            </w:pPr>
            <w:r>
              <w:rPr>
                <w:rFonts w:ascii="Calibri"/>
                <w:spacing w:val="-2"/>
                <w:w w:val="105"/>
                <w:sz w:val="12"/>
              </w:rPr>
              <w:t>143.00</w:t>
            </w:r>
          </w:p>
        </w:tc>
        <w:tc>
          <w:tcPr>
            <w:tcW w:w="892" w:type="dxa"/>
            <w:tcBorders>
              <w:top w:val="single" w:sz="2" w:space="0" w:color="000000"/>
              <w:bottom w:val="single" w:sz="2" w:space="0" w:color="000000"/>
            </w:tcBorders>
          </w:tcPr>
          <w:p w14:paraId="59490253" w14:textId="77777777" w:rsidR="002D06AE" w:rsidRDefault="002C2419">
            <w:pPr>
              <w:pStyle w:val="TableParagraph"/>
              <w:spacing w:line="134" w:lineRule="exact"/>
              <w:ind w:right="67"/>
              <w:rPr>
                <w:rFonts w:ascii="Calibri"/>
                <w:sz w:val="12"/>
              </w:rPr>
            </w:pPr>
            <w:r>
              <w:rPr>
                <w:rFonts w:ascii="Calibri"/>
                <w:spacing w:val="-4"/>
                <w:w w:val="105"/>
                <w:sz w:val="12"/>
              </w:rPr>
              <w:t>5.00</w:t>
            </w:r>
          </w:p>
        </w:tc>
      </w:tr>
      <w:tr w:rsidR="002D06AE" w14:paraId="1F43DC7A" w14:textId="77777777">
        <w:trPr>
          <w:trHeight w:val="163"/>
        </w:trPr>
        <w:tc>
          <w:tcPr>
            <w:tcW w:w="4389" w:type="dxa"/>
            <w:tcBorders>
              <w:top w:val="single" w:sz="2" w:space="0" w:color="000000"/>
              <w:bottom w:val="single" w:sz="2" w:space="0" w:color="000000"/>
            </w:tcBorders>
          </w:tcPr>
          <w:p w14:paraId="32FC5956"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Athletics-</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15FBF7A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E57CEF3" w14:textId="77777777" w:rsidR="002D06AE" w:rsidRDefault="002C2419">
            <w:pPr>
              <w:pStyle w:val="TableParagraph"/>
              <w:spacing w:line="134" w:lineRule="exact"/>
              <w:ind w:right="185"/>
              <w:rPr>
                <w:rFonts w:ascii="Calibri"/>
                <w:sz w:val="12"/>
              </w:rPr>
            </w:pPr>
            <w:r>
              <w:rPr>
                <w:rFonts w:ascii="Calibri"/>
                <w:spacing w:val="-2"/>
                <w:w w:val="105"/>
                <w:sz w:val="12"/>
              </w:rPr>
              <w:t>1,025.03</w:t>
            </w:r>
          </w:p>
        </w:tc>
        <w:tc>
          <w:tcPr>
            <w:tcW w:w="900" w:type="dxa"/>
            <w:tcBorders>
              <w:top w:val="single" w:sz="2" w:space="0" w:color="000000"/>
              <w:bottom w:val="single" w:sz="2" w:space="0" w:color="000000"/>
            </w:tcBorders>
          </w:tcPr>
          <w:p w14:paraId="09AB3CF6"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11,275.30</w:t>
            </w:r>
          </w:p>
        </w:tc>
        <w:tc>
          <w:tcPr>
            <w:tcW w:w="753" w:type="dxa"/>
            <w:tcBorders>
              <w:top w:val="single" w:sz="2" w:space="0" w:color="000000"/>
              <w:bottom w:val="single" w:sz="2" w:space="0" w:color="000000"/>
            </w:tcBorders>
          </w:tcPr>
          <w:p w14:paraId="094E6670" w14:textId="77777777" w:rsidR="002D06AE" w:rsidRDefault="002C2419">
            <w:pPr>
              <w:pStyle w:val="TableParagraph"/>
              <w:spacing w:line="134" w:lineRule="exact"/>
              <w:ind w:right="43"/>
              <w:rPr>
                <w:rFonts w:ascii="Calibri"/>
                <w:sz w:val="12"/>
              </w:rPr>
            </w:pPr>
            <w:r>
              <w:rPr>
                <w:rFonts w:ascii="Calibri"/>
                <w:spacing w:val="-2"/>
                <w:w w:val="105"/>
                <w:sz w:val="12"/>
              </w:rPr>
              <w:t>10,894.00</w:t>
            </w:r>
          </w:p>
        </w:tc>
        <w:tc>
          <w:tcPr>
            <w:tcW w:w="892" w:type="dxa"/>
            <w:tcBorders>
              <w:top w:val="single" w:sz="2" w:space="0" w:color="000000"/>
              <w:bottom w:val="single" w:sz="2" w:space="0" w:color="000000"/>
            </w:tcBorders>
          </w:tcPr>
          <w:p w14:paraId="1FBC8B97" w14:textId="77777777" w:rsidR="002D06AE" w:rsidRDefault="002C2419">
            <w:pPr>
              <w:pStyle w:val="TableParagraph"/>
              <w:spacing w:line="134" w:lineRule="exact"/>
              <w:ind w:left="468"/>
              <w:jc w:val="left"/>
              <w:rPr>
                <w:rFonts w:ascii="Calibri"/>
                <w:sz w:val="12"/>
              </w:rPr>
            </w:pPr>
            <w:r>
              <w:rPr>
                <w:rFonts w:ascii="Calibri"/>
                <w:spacing w:val="-2"/>
                <w:w w:val="105"/>
                <w:sz w:val="12"/>
              </w:rPr>
              <w:t>381.30</w:t>
            </w:r>
          </w:p>
        </w:tc>
      </w:tr>
      <w:tr w:rsidR="002D06AE" w14:paraId="65B026FF" w14:textId="77777777">
        <w:trPr>
          <w:trHeight w:val="163"/>
        </w:trPr>
        <w:tc>
          <w:tcPr>
            <w:tcW w:w="4389" w:type="dxa"/>
            <w:tcBorders>
              <w:top w:val="single" w:sz="2" w:space="0" w:color="000000"/>
              <w:bottom w:val="single" w:sz="2" w:space="0" w:color="000000"/>
            </w:tcBorders>
          </w:tcPr>
          <w:p w14:paraId="096DE5C7"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Athletics-</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5814B246"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D07FD00" w14:textId="77777777" w:rsidR="002D06AE" w:rsidRDefault="002C2419">
            <w:pPr>
              <w:pStyle w:val="TableParagraph"/>
              <w:spacing w:line="134" w:lineRule="exact"/>
              <w:ind w:right="186"/>
              <w:rPr>
                <w:rFonts w:ascii="Calibri"/>
                <w:sz w:val="12"/>
              </w:rPr>
            </w:pPr>
            <w:r>
              <w:rPr>
                <w:rFonts w:ascii="Calibri"/>
                <w:spacing w:val="-2"/>
                <w:w w:val="105"/>
                <w:sz w:val="12"/>
              </w:rPr>
              <w:t>153.75</w:t>
            </w:r>
          </w:p>
        </w:tc>
        <w:tc>
          <w:tcPr>
            <w:tcW w:w="900" w:type="dxa"/>
            <w:tcBorders>
              <w:top w:val="single" w:sz="2" w:space="0" w:color="000000"/>
              <w:bottom w:val="single" w:sz="2" w:space="0" w:color="000000"/>
            </w:tcBorders>
          </w:tcPr>
          <w:p w14:paraId="2681AD1D"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1,691.20</w:t>
            </w:r>
          </w:p>
        </w:tc>
        <w:tc>
          <w:tcPr>
            <w:tcW w:w="753" w:type="dxa"/>
            <w:tcBorders>
              <w:top w:val="single" w:sz="2" w:space="0" w:color="000000"/>
              <w:bottom w:val="single" w:sz="2" w:space="0" w:color="000000"/>
            </w:tcBorders>
          </w:tcPr>
          <w:p w14:paraId="57DAE948" w14:textId="77777777" w:rsidR="002D06AE" w:rsidRDefault="002C2419">
            <w:pPr>
              <w:pStyle w:val="TableParagraph"/>
              <w:spacing w:line="134" w:lineRule="exact"/>
              <w:ind w:right="43"/>
              <w:rPr>
                <w:rFonts w:ascii="Calibri"/>
                <w:sz w:val="12"/>
              </w:rPr>
            </w:pPr>
            <w:r>
              <w:rPr>
                <w:rFonts w:ascii="Calibri"/>
                <w:spacing w:val="-2"/>
                <w:w w:val="105"/>
                <w:sz w:val="12"/>
              </w:rPr>
              <w:t>1,634.00</w:t>
            </w:r>
          </w:p>
        </w:tc>
        <w:tc>
          <w:tcPr>
            <w:tcW w:w="892" w:type="dxa"/>
            <w:tcBorders>
              <w:top w:val="single" w:sz="2" w:space="0" w:color="000000"/>
              <w:bottom w:val="single" w:sz="2" w:space="0" w:color="000000"/>
            </w:tcBorders>
          </w:tcPr>
          <w:p w14:paraId="04344E65" w14:textId="77777777" w:rsidR="002D06AE" w:rsidRDefault="002C2419">
            <w:pPr>
              <w:pStyle w:val="TableParagraph"/>
              <w:spacing w:line="134" w:lineRule="exact"/>
              <w:ind w:left="533"/>
              <w:jc w:val="left"/>
              <w:rPr>
                <w:rFonts w:ascii="Calibri"/>
                <w:sz w:val="12"/>
              </w:rPr>
            </w:pPr>
            <w:r>
              <w:rPr>
                <w:rFonts w:ascii="Calibri"/>
                <w:spacing w:val="-2"/>
                <w:w w:val="105"/>
                <w:sz w:val="12"/>
              </w:rPr>
              <w:t>57.20</w:t>
            </w:r>
          </w:p>
        </w:tc>
      </w:tr>
      <w:tr w:rsidR="002D06AE" w14:paraId="28D84A06" w14:textId="77777777">
        <w:trPr>
          <w:trHeight w:val="163"/>
        </w:trPr>
        <w:tc>
          <w:tcPr>
            <w:tcW w:w="4389" w:type="dxa"/>
            <w:tcBorders>
              <w:top w:val="single" w:sz="2" w:space="0" w:color="000000"/>
              <w:bottom w:val="single" w:sz="2" w:space="0" w:color="000000"/>
            </w:tcBorders>
          </w:tcPr>
          <w:p w14:paraId="31D4E838"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BMX-</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4FDD6F2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CFF1272" w14:textId="77777777" w:rsidR="002D06AE" w:rsidRDefault="002C2419">
            <w:pPr>
              <w:pStyle w:val="TableParagraph"/>
              <w:spacing w:line="134" w:lineRule="exact"/>
              <w:ind w:right="186"/>
              <w:rPr>
                <w:rFonts w:ascii="Calibri"/>
                <w:sz w:val="12"/>
              </w:rPr>
            </w:pPr>
            <w:r>
              <w:rPr>
                <w:rFonts w:ascii="Calibri"/>
                <w:spacing w:val="-2"/>
                <w:w w:val="105"/>
                <w:sz w:val="12"/>
              </w:rPr>
              <w:t>433.95</w:t>
            </w:r>
          </w:p>
        </w:tc>
        <w:tc>
          <w:tcPr>
            <w:tcW w:w="900" w:type="dxa"/>
            <w:tcBorders>
              <w:top w:val="single" w:sz="2" w:space="0" w:color="000000"/>
              <w:bottom w:val="single" w:sz="2" w:space="0" w:color="000000"/>
            </w:tcBorders>
          </w:tcPr>
          <w:p w14:paraId="60739E57"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4,773.40</w:t>
            </w:r>
          </w:p>
        </w:tc>
        <w:tc>
          <w:tcPr>
            <w:tcW w:w="753" w:type="dxa"/>
            <w:tcBorders>
              <w:top w:val="single" w:sz="2" w:space="0" w:color="000000"/>
              <w:bottom w:val="single" w:sz="2" w:space="0" w:color="000000"/>
            </w:tcBorders>
          </w:tcPr>
          <w:p w14:paraId="4E8E646B" w14:textId="77777777" w:rsidR="002D06AE" w:rsidRDefault="002C2419">
            <w:pPr>
              <w:pStyle w:val="TableParagraph"/>
              <w:spacing w:line="134" w:lineRule="exact"/>
              <w:ind w:right="43"/>
              <w:rPr>
                <w:rFonts w:ascii="Calibri"/>
                <w:sz w:val="12"/>
              </w:rPr>
            </w:pPr>
            <w:r>
              <w:rPr>
                <w:rFonts w:ascii="Calibri"/>
                <w:spacing w:val="-2"/>
                <w:w w:val="105"/>
                <w:sz w:val="12"/>
              </w:rPr>
              <w:t>4,612.00</w:t>
            </w:r>
          </w:p>
        </w:tc>
        <w:tc>
          <w:tcPr>
            <w:tcW w:w="892" w:type="dxa"/>
            <w:tcBorders>
              <w:top w:val="single" w:sz="2" w:space="0" w:color="000000"/>
              <w:bottom w:val="single" w:sz="2" w:space="0" w:color="000000"/>
            </w:tcBorders>
          </w:tcPr>
          <w:p w14:paraId="47AF3D87" w14:textId="77777777" w:rsidR="002D06AE" w:rsidRDefault="002C2419">
            <w:pPr>
              <w:pStyle w:val="TableParagraph"/>
              <w:spacing w:line="134" w:lineRule="exact"/>
              <w:ind w:left="468"/>
              <w:jc w:val="left"/>
              <w:rPr>
                <w:rFonts w:ascii="Calibri"/>
                <w:sz w:val="12"/>
              </w:rPr>
            </w:pPr>
            <w:r>
              <w:rPr>
                <w:rFonts w:ascii="Calibri"/>
                <w:spacing w:val="-2"/>
                <w:w w:val="105"/>
                <w:sz w:val="12"/>
              </w:rPr>
              <w:t>161.40</w:t>
            </w:r>
          </w:p>
        </w:tc>
      </w:tr>
      <w:tr w:rsidR="002D06AE" w14:paraId="184A0CE5" w14:textId="77777777">
        <w:trPr>
          <w:trHeight w:val="163"/>
        </w:trPr>
        <w:tc>
          <w:tcPr>
            <w:tcW w:w="4389" w:type="dxa"/>
            <w:tcBorders>
              <w:top w:val="single" w:sz="2" w:space="0" w:color="000000"/>
              <w:bottom w:val="single" w:sz="2" w:space="0" w:color="000000"/>
            </w:tcBorders>
          </w:tcPr>
          <w:p w14:paraId="0C9C83D3"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1"/>
                <w:w w:val="105"/>
                <w:sz w:val="12"/>
              </w:rPr>
              <w:t xml:space="preserve"> </w:t>
            </w:r>
            <w:r>
              <w:rPr>
                <w:rFonts w:ascii="Calibri"/>
                <w:w w:val="105"/>
                <w:sz w:val="12"/>
              </w:rPr>
              <w:t>BMX-</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B79FF9B"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24FC1DD" w14:textId="77777777" w:rsidR="002D06AE" w:rsidRDefault="002C2419">
            <w:pPr>
              <w:pStyle w:val="TableParagraph"/>
              <w:spacing w:line="134" w:lineRule="exact"/>
              <w:ind w:right="185"/>
              <w:rPr>
                <w:rFonts w:ascii="Calibri"/>
                <w:sz w:val="12"/>
              </w:rPr>
            </w:pPr>
            <w:r>
              <w:rPr>
                <w:rFonts w:ascii="Calibri"/>
                <w:spacing w:val="-2"/>
                <w:w w:val="105"/>
                <w:sz w:val="12"/>
              </w:rPr>
              <w:t>65.02</w:t>
            </w:r>
          </w:p>
        </w:tc>
        <w:tc>
          <w:tcPr>
            <w:tcW w:w="900" w:type="dxa"/>
            <w:tcBorders>
              <w:top w:val="single" w:sz="2" w:space="0" w:color="000000"/>
              <w:bottom w:val="single" w:sz="2" w:space="0" w:color="000000"/>
            </w:tcBorders>
          </w:tcPr>
          <w:p w14:paraId="08CD0C23"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715.20</w:t>
            </w:r>
          </w:p>
        </w:tc>
        <w:tc>
          <w:tcPr>
            <w:tcW w:w="753" w:type="dxa"/>
            <w:tcBorders>
              <w:top w:val="single" w:sz="2" w:space="0" w:color="000000"/>
              <w:bottom w:val="single" w:sz="2" w:space="0" w:color="000000"/>
            </w:tcBorders>
          </w:tcPr>
          <w:p w14:paraId="3D574DD1" w14:textId="77777777" w:rsidR="002D06AE" w:rsidRDefault="002C2419">
            <w:pPr>
              <w:pStyle w:val="TableParagraph"/>
              <w:spacing w:line="134" w:lineRule="exact"/>
              <w:ind w:right="43"/>
              <w:rPr>
                <w:rFonts w:ascii="Calibri"/>
                <w:sz w:val="12"/>
              </w:rPr>
            </w:pPr>
            <w:r>
              <w:rPr>
                <w:rFonts w:ascii="Calibri"/>
                <w:spacing w:val="-2"/>
                <w:w w:val="105"/>
                <w:sz w:val="12"/>
              </w:rPr>
              <w:t>691.00</w:t>
            </w:r>
          </w:p>
        </w:tc>
        <w:tc>
          <w:tcPr>
            <w:tcW w:w="892" w:type="dxa"/>
            <w:tcBorders>
              <w:top w:val="single" w:sz="2" w:space="0" w:color="000000"/>
              <w:bottom w:val="single" w:sz="2" w:space="0" w:color="000000"/>
            </w:tcBorders>
          </w:tcPr>
          <w:p w14:paraId="5951201E" w14:textId="77777777" w:rsidR="002D06AE" w:rsidRDefault="002C2419">
            <w:pPr>
              <w:pStyle w:val="TableParagraph"/>
              <w:spacing w:line="134" w:lineRule="exact"/>
              <w:ind w:left="533"/>
              <w:jc w:val="left"/>
              <w:rPr>
                <w:rFonts w:ascii="Calibri"/>
                <w:sz w:val="12"/>
              </w:rPr>
            </w:pPr>
            <w:r>
              <w:rPr>
                <w:rFonts w:ascii="Calibri"/>
                <w:spacing w:val="-2"/>
                <w:w w:val="105"/>
                <w:sz w:val="12"/>
              </w:rPr>
              <w:t>24.20</w:t>
            </w:r>
          </w:p>
        </w:tc>
      </w:tr>
      <w:tr w:rsidR="002D06AE" w14:paraId="188B1EBF" w14:textId="77777777">
        <w:trPr>
          <w:trHeight w:val="163"/>
        </w:trPr>
        <w:tc>
          <w:tcPr>
            <w:tcW w:w="4389" w:type="dxa"/>
            <w:tcBorders>
              <w:top w:val="single" w:sz="2" w:space="0" w:color="000000"/>
              <w:bottom w:val="single" w:sz="2" w:space="0" w:color="000000"/>
            </w:tcBorders>
          </w:tcPr>
          <w:p w14:paraId="6BDD798A"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Bowls-</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2A8CA6DC"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0EA05FC" w14:textId="77777777" w:rsidR="002D06AE" w:rsidRDefault="002C2419">
            <w:pPr>
              <w:pStyle w:val="TableParagraph"/>
              <w:spacing w:line="134" w:lineRule="exact"/>
              <w:ind w:right="186"/>
              <w:rPr>
                <w:rFonts w:ascii="Calibri"/>
                <w:sz w:val="12"/>
              </w:rPr>
            </w:pPr>
            <w:r>
              <w:rPr>
                <w:rFonts w:ascii="Calibri"/>
                <w:spacing w:val="-2"/>
                <w:w w:val="105"/>
                <w:sz w:val="12"/>
              </w:rPr>
              <w:t>180.75</w:t>
            </w:r>
          </w:p>
        </w:tc>
        <w:tc>
          <w:tcPr>
            <w:tcW w:w="900" w:type="dxa"/>
            <w:tcBorders>
              <w:top w:val="single" w:sz="2" w:space="0" w:color="000000"/>
              <w:bottom w:val="single" w:sz="2" w:space="0" w:color="000000"/>
            </w:tcBorders>
          </w:tcPr>
          <w:p w14:paraId="5CF47A00"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1,988.20</w:t>
            </w:r>
          </w:p>
        </w:tc>
        <w:tc>
          <w:tcPr>
            <w:tcW w:w="753" w:type="dxa"/>
            <w:tcBorders>
              <w:top w:val="single" w:sz="2" w:space="0" w:color="000000"/>
              <w:bottom w:val="single" w:sz="2" w:space="0" w:color="000000"/>
            </w:tcBorders>
          </w:tcPr>
          <w:p w14:paraId="29F929BE" w14:textId="77777777" w:rsidR="002D06AE" w:rsidRDefault="002C2419">
            <w:pPr>
              <w:pStyle w:val="TableParagraph"/>
              <w:spacing w:line="134" w:lineRule="exact"/>
              <w:ind w:right="43"/>
              <w:rPr>
                <w:rFonts w:ascii="Calibri"/>
                <w:sz w:val="12"/>
              </w:rPr>
            </w:pPr>
            <w:r>
              <w:rPr>
                <w:rFonts w:ascii="Calibri"/>
                <w:spacing w:val="-2"/>
                <w:w w:val="105"/>
                <w:sz w:val="12"/>
              </w:rPr>
              <w:t>1,921.00</w:t>
            </w:r>
          </w:p>
        </w:tc>
        <w:tc>
          <w:tcPr>
            <w:tcW w:w="892" w:type="dxa"/>
            <w:tcBorders>
              <w:top w:val="single" w:sz="2" w:space="0" w:color="000000"/>
              <w:bottom w:val="single" w:sz="2" w:space="0" w:color="000000"/>
            </w:tcBorders>
          </w:tcPr>
          <w:p w14:paraId="56C32C66" w14:textId="77777777" w:rsidR="002D06AE" w:rsidRDefault="002C2419">
            <w:pPr>
              <w:pStyle w:val="TableParagraph"/>
              <w:spacing w:line="134" w:lineRule="exact"/>
              <w:ind w:left="533"/>
              <w:jc w:val="left"/>
              <w:rPr>
                <w:rFonts w:ascii="Calibri"/>
                <w:sz w:val="12"/>
              </w:rPr>
            </w:pPr>
            <w:r>
              <w:rPr>
                <w:rFonts w:ascii="Calibri"/>
                <w:spacing w:val="-2"/>
                <w:w w:val="105"/>
                <w:sz w:val="12"/>
              </w:rPr>
              <w:t>67.20</w:t>
            </w:r>
          </w:p>
        </w:tc>
      </w:tr>
      <w:tr w:rsidR="002D06AE" w14:paraId="5BDBA7C0" w14:textId="77777777">
        <w:trPr>
          <w:trHeight w:val="163"/>
        </w:trPr>
        <w:tc>
          <w:tcPr>
            <w:tcW w:w="4389" w:type="dxa"/>
            <w:tcBorders>
              <w:top w:val="single" w:sz="2" w:space="0" w:color="000000"/>
              <w:bottom w:val="single" w:sz="2" w:space="0" w:color="000000"/>
            </w:tcBorders>
          </w:tcPr>
          <w:p w14:paraId="2C274920"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Bowls-</w:t>
            </w:r>
            <w:r>
              <w:rPr>
                <w:rFonts w:ascii="Calibri"/>
                <w:spacing w:val="-1"/>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A2D0BE4"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D2E1DAB" w14:textId="77777777" w:rsidR="002D06AE" w:rsidRDefault="002C2419">
            <w:pPr>
              <w:pStyle w:val="TableParagraph"/>
              <w:spacing w:line="134" w:lineRule="exact"/>
              <w:ind w:right="185"/>
              <w:rPr>
                <w:rFonts w:ascii="Calibri"/>
                <w:sz w:val="12"/>
              </w:rPr>
            </w:pPr>
            <w:r>
              <w:rPr>
                <w:rFonts w:ascii="Calibri"/>
                <w:spacing w:val="-2"/>
                <w:w w:val="105"/>
                <w:sz w:val="12"/>
              </w:rPr>
              <w:t>27.10</w:t>
            </w:r>
          </w:p>
        </w:tc>
        <w:tc>
          <w:tcPr>
            <w:tcW w:w="900" w:type="dxa"/>
            <w:tcBorders>
              <w:top w:val="single" w:sz="2" w:space="0" w:color="000000"/>
              <w:bottom w:val="single" w:sz="2" w:space="0" w:color="000000"/>
            </w:tcBorders>
          </w:tcPr>
          <w:p w14:paraId="5D34FC11"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298.10</w:t>
            </w:r>
          </w:p>
        </w:tc>
        <w:tc>
          <w:tcPr>
            <w:tcW w:w="753" w:type="dxa"/>
            <w:tcBorders>
              <w:top w:val="single" w:sz="2" w:space="0" w:color="000000"/>
              <w:bottom w:val="single" w:sz="2" w:space="0" w:color="000000"/>
            </w:tcBorders>
          </w:tcPr>
          <w:p w14:paraId="54B6F4F0" w14:textId="77777777" w:rsidR="002D06AE" w:rsidRDefault="002C2419">
            <w:pPr>
              <w:pStyle w:val="TableParagraph"/>
              <w:spacing w:line="134" w:lineRule="exact"/>
              <w:ind w:right="43"/>
              <w:rPr>
                <w:rFonts w:ascii="Calibri"/>
                <w:sz w:val="12"/>
              </w:rPr>
            </w:pPr>
            <w:r>
              <w:rPr>
                <w:rFonts w:ascii="Calibri"/>
                <w:spacing w:val="-2"/>
                <w:w w:val="105"/>
                <w:sz w:val="12"/>
              </w:rPr>
              <w:t>288.00</w:t>
            </w:r>
          </w:p>
        </w:tc>
        <w:tc>
          <w:tcPr>
            <w:tcW w:w="892" w:type="dxa"/>
            <w:tcBorders>
              <w:top w:val="single" w:sz="2" w:space="0" w:color="000000"/>
              <w:bottom w:val="single" w:sz="2" w:space="0" w:color="000000"/>
            </w:tcBorders>
          </w:tcPr>
          <w:p w14:paraId="09DF7016" w14:textId="77777777" w:rsidR="002D06AE" w:rsidRDefault="002C2419">
            <w:pPr>
              <w:pStyle w:val="TableParagraph"/>
              <w:spacing w:line="134" w:lineRule="exact"/>
              <w:ind w:left="533"/>
              <w:jc w:val="left"/>
              <w:rPr>
                <w:rFonts w:ascii="Calibri"/>
                <w:sz w:val="12"/>
              </w:rPr>
            </w:pPr>
            <w:r>
              <w:rPr>
                <w:rFonts w:ascii="Calibri"/>
                <w:spacing w:val="-2"/>
                <w:w w:val="105"/>
                <w:sz w:val="12"/>
              </w:rPr>
              <w:t>10.10</w:t>
            </w:r>
          </w:p>
        </w:tc>
      </w:tr>
      <w:tr w:rsidR="002D06AE" w14:paraId="6ECD072B" w14:textId="77777777">
        <w:trPr>
          <w:trHeight w:val="163"/>
        </w:trPr>
        <w:tc>
          <w:tcPr>
            <w:tcW w:w="4389" w:type="dxa"/>
            <w:tcBorders>
              <w:top w:val="single" w:sz="2" w:space="0" w:color="000000"/>
              <w:bottom w:val="single" w:sz="2" w:space="0" w:color="000000"/>
            </w:tcBorders>
          </w:tcPr>
          <w:p w14:paraId="14BF4D97"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0A104F5C"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EC1240F" w14:textId="77777777" w:rsidR="002D06AE" w:rsidRDefault="002C2419">
            <w:pPr>
              <w:pStyle w:val="TableParagraph"/>
              <w:spacing w:line="134" w:lineRule="exact"/>
              <w:ind w:right="185"/>
              <w:rPr>
                <w:rFonts w:ascii="Calibri"/>
                <w:sz w:val="12"/>
              </w:rPr>
            </w:pPr>
            <w:r>
              <w:rPr>
                <w:rFonts w:ascii="Calibri"/>
                <w:spacing w:val="-2"/>
                <w:w w:val="105"/>
                <w:sz w:val="12"/>
              </w:rPr>
              <w:t>3,135.20</w:t>
            </w:r>
          </w:p>
        </w:tc>
        <w:tc>
          <w:tcPr>
            <w:tcW w:w="900" w:type="dxa"/>
            <w:tcBorders>
              <w:top w:val="single" w:sz="2" w:space="0" w:color="000000"/>
              <w:bottom w:val="single" w:sz="2" w:space="0" w:color="000000"/>
            </w:tcBorders>
          </w:tcPr>
          <w:p w14:paraId="429130A9"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34,487.20</w:t>
            </w:r>
          </w:p>
        </w:tc>
        <w:tc>
          <w:tcPr>
            <w:tcW w:w="753" w:type="dxa"/>
            <w:tcBorders>
              <w:top w:val="single" w:sz="2" w:space="0" w:color="000000"/>
              <w:bottom w:val="single" w:sz="2" w:space="0" w:color="000000"/>
            </w:tcBorders>
          </w:tcPr>
          <w:p w14:paraId="57049BBC" w14:textId="77777777" w:rsidR="002D06AE" w:rsidRDefault="002C2419">
            <w:pPr>
              <w:pStyle w:val="TableParagraph"/>
              <w:spacing w:line="134" w:lineRule="exact"/>
              <w:ind w:right="43"/>
              <w:rPr>
                <w:rFonts w:ascii="Calibri"/>
                <w:sz w:val="12"/>
              </w:rPr>
            </w:pPr>
            <w:r>
              <w:rPr>
                <w:rFonts w:ascii="Calibri"/>
                <w:spacing w:val="-2"/>
                <w:w w:val="105"/>
                <w:sz w:val="12"/>
              </w:rPr>
              <w:t>33,321.00</w:t>
            </w:r>
          </w:p>
        </w:tc>
        <w:tc>
          <w:tcPr>
            <w:tcW w:w="892" w:type="dxa"/>
            <w:tcBorders>
              <w:top w:val="single" w:sz="2" w:space="0" w:color="000000"/>
              <w:bottom w:val="single" w:sz="2" w:space="0" w:color="000000"/>
            </w:tcBorders>
          </w:tcPr>
          <w:p w14:paraId="66D75B0E" w14:textId="77777777" w:rsidR="002D06AE" w:rsidRDefault="002C2419">
            <w:pPr>
              <w:pStyle w:val="TableParagraph"/>
              <w:spacing w:line="134" w:lineRule="exact"/>
              <w:ind w:left="372"/>
              <w:jc w:val="left"/>
              <w:rPr>
                <w:rFonts w:ascii="Calibri"/>
                <w:sz w:val="12"/>
              </w:rPr>
            </w:pPr>
            <w:r>
              <w:rPr>
                <w:rFonts w:ascii="Calibri"/>
                <w:spacing w:val="-2"/>
                <w:w w:val="105"/>
                <w:sz w:val="12"/>
              </w:rPr>
              <w:t>1,166.20</w:t>
            </w:r>
          </w:p>
        </w:tc>
      </w:tr>
      <w:tr w:rsidR="002D06AE" w14:paraId="2622C177" w14:textId="77777777">
        <w:trPr>
          <w:trHeight w:val="163"/>
        </w:trPr>
        <w:tc>
          <w:tcPr>
            <w:tcW w:w="4389" w:type="dxa"/>
            <w:tcBorders>
              <w:top w:val="single" w:sz="2" w:space="0" w:color="000000"/>
              <w:bottom w:val="single" w:sz="2" w:space="0" w:color="000000"/>
            </w:tcBorders>
          </w:tcPr>
          <w:p w14:paraId="4A98E9B7"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1"/>
                <w:w w:val="105"/>
                <w:sz w:val="12"/>
              </w:rPr>
              <w:t xml:space="preserve"> </w:t>
            </w:r>
            <w:r>
              <w:rPr>
                <w:rFonts w:ascii="Calibri"/>
                <w:w w:val="105"/>
                <w:sz w:val="12"/>
              </w:rPr>
              <w:t>Oval-</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74AFD4D"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2E45B6C" w14:textId="77777777" w:rsidR="002D06AE" w:rsidRDefault="002C2419">
            <w:pPr>
              <w:pStyle w:val="TableParagraph"/>
              <w:spacing w:line="134" w:lineRule="exact"/>
              <w:ind w:right="186"/>
              <w:rPr>
                <w:rFonts w:ascii="Calibri"/>
                <w:sz w:val="12"/>
              </w:rPr>
            </w:pPr>
            <w:r>
              <w:rPr>
                <w:rFonts w:ascii="Calibri"/>
                <w:spacing w:val="-2"/>
                <w:w w:val="105"/>
                <w:sz w:val="12"/>
              </w:rPr>
              <w:t>470.26</w:t>
            </w:r>
          </w:p>
        </w:tc>
        <w:tc>
          <w:tcPr>
            <w:tcW w:w="900" w:type="dxa"/>
            <w:tcBorders>
              <w:top w:val="single" w:sz="2" w:space="0" w:color="000000"/>
              <w:bottom w:val="single" w:sz="2" w:space="0" w:color="000000"/>
            </w:tcBorders>
          </w:tcPr>
          <w:p w14:paraId="4D942004"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5,172.90</w:t>
            </w:r>
          </w:p>
        </w:tc>
        <w:tc>
          <w:tcPr>
            <w:tcW w:w="753" w:type="dxa"/>
            <w:tcBorders>
              <w:top w:val="single" w:sz="2" w:space="0" w:color="000000"/>
              <w:bottom w:val="single" w:sz="2" w:space="0" w:color="000000"/>
            </w:tcBorders>
          </w:tcPr>
          <w:p w14:paraId="469D14DE" w14:textId="77777777" w:rsidR="002D06AE" w:rsidRDefault="002C2419">
            <w:pPr>
              <w:pStyle w:val="TableParagraph"/>
              <w:spacing w:line="134" w:lineRule="exact"/>
              <w:ind w:right="43"/>
              <w:rPr>
                <w:rFonts w:ascii="Calibri"/>
                <w:sz w:val="12"/>
              </w:rPr>
            </w:pPr>
            <w:r>
              <w:rPr>
                <w:rFonts w:ascii="Calibri"/>
                <w:spacing w:val="-2"/>
                <w:w w:val="105"/>
                <w:sz w:val="12"/>
              </w:rPr>
              <w:t>4,998.00</w:t>
            </w:r>
          </w:p>
        </w:tc>
        <w:tc>
          <w:tcPr>
            <w:tcW w:w="892" w:type="dxa"/>
            <w:tcBorders>
              <w:top w:val="single" w:sz="2" w:space="0" w:color="000000"/>
              <w:bottom w:val="single" w:sz="2" w:space="0" w:color="000000"/>
            </w:tcBorders>
          </w:tcPr>
          <w:p w14:paraId="13365335" w14:textId="77777777" w:rsidR="002D06AE" w:rsidRDefault="002C2419">
            <w:pPr>
              <w:pStyle w:val="TableParagraph"/>
              <w:spacing w:line="134" w:lineRule="exact"/>
              <w:ind w:left="468"/>
              <w:jc w:val="left"/>
              <w:rPr>
                <w:rFonts w:ascii="Calibri"/>
                <w:sz w:val="12"/>
              </w:rPr>
            </w:pPr>
            <w:r>
              <w:rPr>
                <w:rFonts w:ascii="Calibri"/>
                <w:spacing w:val="-2"/>
                <w:w w:val="105"/>
                <w:sz w:val="12"/>
              </w:rPr>
              <w:t>174.90</w:t>
            </w:r>
          </w:p>
        </w:tc>
      </w:tr>
      <w:tr w:rsidR="002D06AE" w14:paraId="5CC60E47" w14:textId="77777777">
        <w:trPr>
          <w:trHeight w:val="163"/>
        </w:trPr>
        <w:tc>
          <w:tcPr>
            <w:tcW w:w="4389" w:type="dxa"/>
            <w:tcBorders>
              <w:top w:val="single" w:sz="2" w:space="0" w:color="000000"/>
              <w:bottom w:val="single" w:sz="2" w:space="0" w:color="000000"/>
            </w:tcBorders>
          </w:tcPr>
          <w:p w14:paraId="1E64C853"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1B65E6A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F4F627A" w14:textId="77777777" w:rsidR="002D06AE" w:rsidRDefault="002C2419">
            <w:pPr>
              <w:pStyle w:val="TableParagraph"/>
              <w:spacing w:line="134" w:lineRule="exact"/>
              <w:ind w:right="185"/>
              <w:rPr>
                <w:rFonts w:ascii="Calibri"/>
                <w:sz w:val="12"/>
              </w:rPr>
            </w:pPr>
            <w:r>
              <w:rPr>
                <w:rFonts w:ascii="Calibri"/>
                <w:spacing w:val="-2"/>
                <w:w w:val="105"/>
                <w:sz w:val="12"/>
              </w:rPr>
              <w:t>1,808.71</w:t>
            </w:r>
          </w:p>
        </w:tc>
        <w:tc>
          <w:tcPr>
            <w:tcW w:w="900" w:type="dxa"/>
            <w:tcBorders>
              <w:top w:val="single" w:sz="2" w:space="0" w:color="000000"/>
              <w:bottom w:val="single" w:sz="2" w:space="0" w:color="000000"/>
            </w:tcBorders>
          </w:tcPr>
          <w:p w14:paraId="13819DD1"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19,895.80</w:t>
            </w:r>
          </w:p>
        </w:tc>
        <w:tc>
          <w:tcPr>
            <w:tcW w:w="753" w:type="dxa"/>
            <w:tcBorders>
              <w:top w:val="single" w:sz="2" w:space="0" w:color="000000"/>
              <w:bottom w:val="single" w:sz="2" w:space="0" w:color="000000"/>
            </w:tcBorders>
          </w:tcPr>
          <w:p w14:paraId="6E9016F1" w14:textId="77777777" w:rsidR="002D06AE" w:rsidRDefault="002C2419">
            <w:pPr>
              <w:pStyle w:val="TableParagraph"/>
              <w:spacing w:line="134" w:lineRule="exact"/>
              <w:ind w:right="43"/>
              <w:rPr>
                <w:rFonts w:ascii="Calibri"/>
                <w:sz w:val="12"/>
              </w:rPr>
            </w:pPr>
            <w:r>
              <w:rPr>
                <w:rFonts w:ascii="Calibri"/>
                <w:spacing w:val="-2"/>
                <w:w w:val="105"/>
                <w:sz w:val="12"/>
              </w:rPr>
              <w:t>19,223.00</w:t>
            </w:r>
          </w:p>
        </w:tc>
        <w:tc>
          <w:tcPr>
            <w:tcW w:w="892" w:type="dxa"/>
            <w:tcBorders>
              <w:top w:val="single" w:sz="2" w:space="0" w:color="000000"/>
              <w:bottom w:val="single" w:sz="2" w:space="0" w:color="000000"/>
            </w:tcBorders>
          </w:tcPr>
          <w:p w14:paraId="28CD0859" w14:textId="77777777" w:rsidR="002D06AE" w:rsidRDefault="002C2419">
            <w:pPr>
              <w:pStyle w:val="TableParagraph"/>
              <w:spacing w:line="134" w:lineRule="exact"/>
              <w:ind w:left="468"/>
              <w:jc w:val="left"/>
              <w:rPr>
                <w:rFonts w:ascii="Calibri"/>
                <w:sz w:val="12"/>
              </w:rPr>
            </w:pPr>
            <w:r>
              <w:rPr>
                <w:rFonts w:ascii="Calibri"/>
                <w:spacing w:val="-2"/>
                <w:w w:val="105"/>
                <w:sz w:val="12"/>
              </w:rPr>
              <w:t>672.80</w:t>
            </w:r>
          </w:p>
        </w:tc>
      </w:tr>
      <w:tr w:rsidR="002D06AE" w14:paraId="0590933F" w14:textId="77777777">
        <w:trPr>
          <w:trHeight w:val="163"/>
        </w:trPr>
        <w:tc>
          <w:tcPr>
            <w:tcW w:w="4389" w:type="dxa"/>
            <w:tcBorders>
              <w:top w:val="single" w:sz="2" w:space="0" w:color="000000"/>
              <w:bottom w:val="single" w:sz="2" w:space="0" w:color="000000"/>
            </w:tcBorders>
          </w:tcPr>
          <w:p w14:paraId="351EB2BA"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5BB69DA"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1D8B9B2" w14:textId="77777777" w:rsidR="002D06AE" w:rsidRDefault="002C2419">
            <w:pPr>
              <w:pStyle w:val="TableParagraph"/>
              <w:spacing w:line="134" w:lineRule="exact"/>
              <w:ind w:right="186"/>
              <w:rPr>
                <w:rFonts w:ascii="Calibri"/>
                <w:sz w:val="12"/>
              </w:rPr>
            </w:pPr>
            <w:r>
              <w:rPr>
                <w:rFonts w:ascii="Calibri"/>
                <w:spacing w:val="-2"/>
                <w:w w:val="105"/>
                <w:sz w:val="12"/>
              </w:rPr>
              <w:t>271.26</w:t>
            </w:r>
          </w:p>
        </w:tc>
        <w:tc>
          <w:tcPr>
            <w:tcW w:w="900" w:type="dxa"/>
            <w:tcBorders>
              <w:top w:val="single" w:sz="2" w:space="0" w:color="000000"/>
              <w:bottom w:val="single" w:sz="2" w:space="0" w:color="000000"/>
            </w:tcBorders>
          </w:tcPr>
          <w:p w14:paraId="6258B1E9"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2,983.90</w:t>
            </w:r>
          </w:p>
        </w:tc>
        <w:tc>
          <w:tcPr>
            <w:tcW w:w="753" w:type="dxa"/>
            <w:tcBorders>
              <w:top w:val="single" w:sz="2" w:space="0" w:color="000000"/>
              <w:bottom w:val="single" w:sz="2" w:space="0" w:color="000000"/>
            </w:tcBorders>
          </w:tcPr>
          <w:p w14:paraId="7FAE2616" w14:textId="77777777" w:rsidR="002D06AE" w:rsidRDefault="002C2419">
            <w:pPr>
              <w:pStyle w:val="TableParagraph"/>
              <w:spacing w:line="134" w:lineRule="exact"/>
              <w:ind w:right="43"/>
              <w:rPr>
                <w:rFonts w:ascii="Calibri"/>
                <w:sz w:val="12"/>
              </w:rPr>
            </w:pPr>
            <w:r>
              <w:rPr>
                <w:rFonts w:ascii="Calibri"/>
                <w:spacing w:val="-2"/>
                <w:w w:val="105"/>
                <w:sz w:val="12"/>
              </w:rPr>
              <w:t>2,883.00</w:t>
            </w:r>
          </w:p>
        </w:tc>
        <w:tc>
          <w:tcPr>
            <w:tcW w:w="892" w:type="dxa"/>
            <w:tcBorders>
              <w:top w:val="single" w:sz="2" w:space="0" w:color="000000"/>
              <w:bottom w:val="single" w:sz="2" w:space="0" w:color="000000"/>
            </w:tcBorders>
          </w:tcPr>
          <w:p w14:paraId="56F81027" w14:textId="77777777" w:rsidR="002D06AE" w:rsidRDefault="002C2419">
            <w:pPr>
              <w:pStyle w:val="TableParagraph"/>
              <w:spacing w:line="134" w:lineRule="exact"/>
              <w:ind w:left="468"/>
              <w:jc w:val="left"/>
              <w:rPr>
                <w:rFonts w:ascii="Calibri"/>
                <w:sz w:val="12"/>
              </w:rPr>
            </w:pPr>
            <w:r>
              <w:rPr>
                <w:rFonts w:ascii="Calibri"/>
                <w:spacing w:val="-2"/>
                <w:w w:val="105"/>
                <w:sz w:val="12"/>
              </w:rPr>
              <w:t>100.90</w:t>
            </w:r>
          </w:p>
        </w:tc>
      </w:tr>
      <w:tr w:rsidR="002D06AE" w14:paraId="4937501A" w14:textId="77777777">
        <w:trPr>
          <w:trHeight w:val="163"/>
        </w:trPr>
        <w:tc>
          <w:tcPr>
            <w:tcW w:w="4389" w:type="dxa"/>
            <w:tcBorders>
              <w:top w:val="single" w:sz="2" w:space="0" w:color="000000"/>
              <w:bottom w:val="single" w:sz="2" w:space="0" w:color="000000"/>
            </w:tcBorders>
          </w:tcPr>
          <w:p w14:paraId="166D7AA8"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01073D4D"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DC76447" w14:textId="77777777" w:rsidR="002D06AE" w:rsidRDefault="002C2419">
            <w:pPr>
              <w:pStyle w:val="TableParagraph"/>
              <w:spacing w:line="134" w:lineRule="exact"/>
              <w:ind w:right="185"/>
              <w:rPr>
                <w:rFonts w:ascii="Calibri"/>
                <w:sz w:val="12"/>
              </w:rPr>
            </w:pPr>
            <w:r>
              <w:rPr>
                <w:rFonts w:ascii="Calibri"/>
                <w:spacing w:val="-2"/>
                <w:w w:val="105"/>
                <w:sz w:val="12"/>
              </w:rPr>
              <w:t>2,049.95</w:t>
            </w:r>
          </w:p>
        </w:tc>
        <w:tc>
          <w:tcPr>
            <w:tcW w:w="900" w:type="dxa"/>
            <w:tcBorders>
              <w:top w:val="single" w:sz="2" w:space="0" w:color="000000"/>
              <w:bottom w:val="single" w:sz="2" w:space="0" w:color="000000"/>
            </w:tcBorders>
          </w:tcPr>
          <w:p w14:paraId="355EBF34"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22,549.50</w:t>
            </w:r>
          </w:p>
        </w:tc>
        <w:tc>
          <w:tcPr>
            <w:tcW w:w="753" w:type="dxa"/>
            <w:tcBorders>
              <w:top w:val="single" w:sz="2" w:space="0" w:color="000000"/>
              <w:bottom w:val="single" w:sz="2" w:space="0" w:color="000000"/>
            </w:tcBorders>
          </w:tcPr>
          <w:p w14:paraId="0ED9F0D8" w14:textId="77777777" w:rsidR="002D06AE" w:rsidRDefault="002C2419">
            <w:pPr>
              <w:pStyle w:val="TableParagraph"/>
              <w:spacing w:line="134" w:lineRule="exact"/>
              <w:ind w:right="43"/>
              <w:rPr>
                <w:rFonts w:ascii="Calibri"/>
                <w:sz w:val="12"/>
              </w:rPr>
            </w:pPr>
            <w:r>
              <w:rPr>
                <w:rFonts w:ascii="Calibri"/>
                <w:spacing w:val="-2"/>
                <w:w w:val="105"/>
                <w:sz w:val="12"/>
              </w:rPr>
              <w:t>21,787.00</w:t>
            </w:r>
          </w:p>
        </w:tc>
        <w:tc>
          <w:tcPr>
            <w:tcW w:w="892" w:type="dxa"/>
            <w:tcBorders>
              <w:top w:val="single" w:sz="2" w:space="0" w:color="000000"/>
              <w:bottom w:val="single" w:sz="2" w:space="0" w:color="000000"/>
            </w:tcBorders>
          </w:tcPr>
          <w:p w14:paraId="59F93A1D" w14:textId="77777777" w:rsidR="002D06AE" w:rsidRDefault="002C2419">
            <w:pPr>
              <w:pStyle w:val="TableParagraph"/>
              <w:spacing w:line="134" w:lineRule="exact"/>
              <w:ind w:left="468"/>
              <w:jc w:val="left"/>
              <w:rPr>
                <w:rFonts w:ascii="Calibri"/>
                <w:sz w:val="12"/>
              </w:rPr>
            </w:pPr>
            <w:r>
              <w:rPr>
                <w:rFonts w:ascii="Calibri"/>
                <w:spacing w:val="-2"/>
                <w:w w:val="105"/>
                <w:sz w:val="12"/>
              </w:rPr>
              <w:t>762.50</w:t>
            </w:r>
          </w:p>
        </w:tc>
      </w:tr>
      <w:tr w:rsidR="002D06AE" w14:paraId="65B5E013" w14:textId="77777777">
        <w:trPr>
          <w:trHeight w:val="163"/>
        </w:trPr>
        <w:tc>
          <w:tcPr>
            <w:tcW w:w="4389" w:type="dxa"/>
            <w:tcBorders>
              <w:top w:val="single" w:sz="2" w:space="0" w:color="000000"/>
              <w:bottom w:val="single" w:sz="2" w:space="0" w:color="000000"/>
            </w:tcBorders>
          </w:tcPr>
          <w:p w14:paraId="6A08C445"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w w:val="105"/>
                <w:sz w:val="12"/>
              </w:rPr>
              <w:t>Oval-</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D5E6833"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9D06443" w14:textId="77777777" w:rsidR="002D06AE" w:rsidRDefault="002C2419">
            <w:pPr>
              <w:pStyle w:val="TableParagraph"/>
              <w:spacing w:line="134" w:lineRule="exact"/>
              <w:ind w:right="186"/>
              <w:rPr>
                <w:rFonts w:ascii="Calibri"/>
                <w:sz w:val="12"/>
              </w:rPr>
            </w:pPr>
            <w:r>
              <w:rPr>
                <w:rFonts w:ascii="Calibri"/>
                <w:spacing w:val="-2"/>
                <w:w w:val="105"/>
                <w:sz w:val="12"/>
              </w:rPr>
              <w:t>307.49</w:t>
            </w:r>
          </w:p>
        </w:tc>
        <w:tc>
          <w:tcPr>
            <w:tcW w:w="900" w:type="dxa"/>
            <w:tcBorders>
              <w:top w:val="single" w:sz="2" w:space="0" w:color="000000"/>
              <w:bottom w:val="single" w:sz="2" w:space="0" w:color="000000"/>
            </w:tcBorders>
          </w:tcPr>
          <w:p w14:paraId="2AA3425F"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3,382.40</w:t>
            </w:r>
          </w:p>
        </w:tc>
        <w:tc>
          <w:tcPr>
            <w:tcW w:w="753" w:type="dxa"/>
            <w:tcBorders>
              <w:top w:val="single" w:sz="2" w:space="0" w:color="000000"/>
              <w:bottom w:val="single" w:sz="2" w:space="0" w:color="000000"/>
            </w:tcBorders>
          </w:tcPr>
          <w:p w14:paraId="5435FCCB" w14:textId="77777777" w:rsidR="002D06AE" w:rsidRDefault="002C2419">
            <w:pPr>
              <w:pStyle w:val="TableParagraph"/>
              <w:spacing w:line="134" w:lineRule="exact"/>
              <w:ind w:right="43"/>
              <w:rPr>
                <w:rFonts w:ascii="Calibri"/>
                <w:sz w:val="12"/>
              </w:rPr>
            </w:pPr>
            <w:r>
              <w:rPr>
                <w:rFonts w:ascii="Calibri"/>
                <w:spacing w:val="-2"/>
                <w:w w:val="105"/>
                <w:sz w:val="12"/>
              </w:rPr>
              <w:t>3,268.00</w:t>
            </w:r>
          </w:p>
        </w:tc>
        <w:tc>
          <w:tcPr>
            <w:tcW w:w="892" w:type="dxa"/>
            <w:tcBorders>
              <w:top w:val="single" w:sz="2" w:space="0" w:color="000000"/>
              <w:bottom w:val="single" w:sz="2" w:space="0" w:color="000000"/>
            </w:tcBorders>
          </w:tcPr>
          <w:p w14:paraId="362FE01F" w14:textId="77777777" w:rsidR="002D06AE" w:rsidRDefault="002C2419">
            <w:pPr>
              <w:pStyle w:val="TableParagraph"/>
              <w:spacing w:line="134" w:lineRule="exact"/>
              <w:ind w:left="468"/>
              <w:jc w:val="left"/>
              <w:rPr>
                <w:rFonts w:ascii="Calibri"/>
                <w:sz w:val="12"/>
              </w:rPr>
            </w:pPr>
            <w:r>
              <w:rPr>
                <w:rFonts w:ascii="Calibri"/>
                <w:spacing w:val="-2"/>
                <w:w w:val="105"/>
                <w:sz w:val="12"/>
              </w:rPr>
              <w:t>114.40</w:t>
            </w:r>
          </w:p>
        </w:tc>
      </w:tr>
      <w:tr w:rsidR="002D06AE" w14:paraId="5880488A" w14:textId="77777777">
        <w:trPr>
          <w:trHeight w:val="163"/>
        </w:trPr>
        <w:tc>
          <w:tcPr>
            <w:tcW w:w="4389" w:type="dxa"/>
            <w:tcBorders>
              <w:top w:val="single" w:sz="2" w:space="0" w:color="000000"/>
              <w:bottom w:val="single" w:sz="2" w:space="0" w:color="000000"/>
            </w:tcBorders>
          </w:tcPr>
          <w:p w14:paraId="0D621870"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07504ADF"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E54F9BF" w14:textId="77777777" w:rsidR="002D06AE" w:rsidRDefault="002C2419">
            <w:pPr>
              <w:pStyle w:val="TableParagraph"/>
              <w:spacing w:line="134" w:lineRule="exact"/>
              <w:ind w:right="185"/>
              <w:rPr>
                <w:rFonts w:ascii="Calibri"/>
                <w:sz w:val="12"/>
              </w:rPr>
            </w:pPr>
            <w:r>
              <w:rPr>
                <w:rFonts w:ascii="Calibri"/>
                <w:spacing w:val="-2"/>
                <w:w w:val="105"/>
                <w:sz w:val="12"/>
              </w:rPr>
              <w:t>1,025.03</w:t>
            </w:r>
          </w:p>
        </w:tc>
        <w:tc>
          <w:tcPr>
            <w:tcW w:w="900" w:type="dxa"/>
            <w:tcBorders>
              <w:top w:val="single" w:sz="2" w:space="0" w:color="000000"/>
              <w:bottom w:val="single" w:sz="2" w:space="0" w:color="000000"/>
            </w:tcBorders>
          </w:tcPr>
          <w:p w14:paraId="0CFDD8BA"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11,275.30</w:t>
            </w:r>
          </w:p>
        </w:tc>
        <w:tc>
          <w:tcPr>
            <w:tcW w:w="753" w:type="dxa"/>
            <w:tcBorders>
              <w:top w:val="single" w:sz="2" w:space="0" w:color="000000"/>
              <w:bottom w:val="single" w:sz="2" w:space="0" w:color="000000"/>
            </w:tcBorders>
          </w:tcPr>
          <w:p w14:paraId="016FFDDD" w14:textId="77777777" w:rsidR="002D06AE" w:rsidRDefault="002C2419">
            <w:pPr>
              <w:pStyle w:val="TableParagraph"/>
              <w:spacing w:line="134" w:lineRule="exact"/>
              <w:ind w:right="43"/>
              <w:rPr>
                <w:rFonts w:ascii="Calibri"/>
                <w:sz w:val="12"/>
              </w:rPr>
            </w:pPr>
            <w:r>
              <w:rPr>
                <w:rFonts w:ascii="Calibri"/>
                <w:spacing w:val="-2"/>
                <w:w w:val="105"/>
                <w:sz w:val="12"/>
              </w:rPr>
              <w:t>10,894.00</w:t>
            </w:r>
          </w:p>
        </w:tc>
        <w:tc>
          <w:tcPr>
            <w:tcW w:w="892" w:type="dxa"/>
            <w:tcBorders>
              <w:top w:val="single" w:sz="2" w:space="0" w:color="000000"/>
              <w:bottom w:val="single" w:sz="2" w:space="0" w:color="000000"/>
            </w:tcBorders>
          </w:tcPr>
          <w:p w14:paraId="406AB3CB" w14:textId="77777777" w:rsidR="002D06AE" w:rsidRDefault="002C2419">
            <w:pPr>
              <w:pStyle w:val="TableParagraph"/>
              <w:spacing w:line="134" w:lineRule="exact"/>
              <w:ind w:left="468"/>
              <w:jc w:val="left"/>
              <w:rPr>
                <w:rFonts w:ascii="Calibri"/>
                <w:sz w:val="12"/>
              </w:rPr>
            </w:pPr>
            <w:r>
              <w:rPr>
                <w:rFonts w:ascii="Calibri"/>
                <w:spacing w:val="-2"/>
                <w:w w:val="105"/>
                <w:sz w:val="12"/>
              </w:rPr>
              <w:t>381.30</w:t>
            </w:r>
          </w:p>
        </w:tc>
      </w:tr>
      <w:tr w:rsidR="002D06AE" w14:paraId="3F312BE2" w14:textId="77777777">
        <w:trPr>
          <w:trHeight w:val="163"/>
        </w:trPr>
        <w:tc>
          <w:tcPr>
            <w:tcW w:w="4389" w:type="dxa"/>
            <w:tcBorders>
              <w:top w:val="single" w:sz="2" w:space="0" w:color="000000"/>
              <w:bottom w:val="single" w:sz="2" w:space="0" w:color="000000"/>
            </w:tcBorders>
          </w:tcPr>
          <w:p w14:paraId="4C6BBA9C"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2</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5BE2E2C3"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A2248DB" w14:textId="77777777" w:rsidR="002D06AE" w:rsidRDefault="002C2419">
            <w:pPr>
              <w:pStyle w:val="TableParagraph"/>
              <w:spacing w:line="134" w:lineRule="exact"/>
              <w:ind w:right="186"/>
              <w:rPr>
                <w:rFonts w:ascii="Calibri"/>
                <w:sz w:val="12"/>
              </w:rPr>
            </w:pPr>
            <w:r>
              <w:rPr>
                <w:rFonts w:ascii="Calibri"/>
                <w:spacing w:val="-2"/>
                <w:w w:val="105"/>
                <w:sz w:val="12"/>
              </w:rPr>
              <w:t>153.75</w:t>
            </w:r>
          </w:p>
        </w:tc>
        <w:tc>
          <w:tcPr>
            <w:tcW w:w="900" w:type="dxa"/>
            <w:tcBorders>
              <w:top w:val="single" w:sz="2" w:space="0" w:color="000000"/>
              <w:bottom w:val="single" w:sz="2" w:space="0" w:color="000000"/>
            </w:tcBorders>
          </w:tcPr>
          <w:p w14:paraId="0051B043"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1,691.20</w:t>
            </w:r>
          </w:p>
        </w:tc>
        <w:tc>
          <w:tcPr>
            <w:tcW w:w="753" w:type="dxa"/>
            <w:tcBorders>
              <w:top w:val="single" w:sz="2" w:space="0" w:color="000000"/>
              <w:bottom w:val="single" w:sz="2" w:space="0" w:color="000000"/>
            </w:tcBorders>
          </w:tcPr>
          <w:p w14:paraId="58E39E61" w14:textId="77777777" w:rsidR="002D06AE" w:rsidRDefault="002C2419">
            <w:pPr>
              <w:pStyle w:val="TableParagraph"/>
              <w:spacing w:line="134" w:lineRule="exact"/>
              <w:ind w:right="43"/>
              <w:rPr>
                <w:rFonts w:ascii="Calibri"/>
                <w:sz w:val="12"/>
              </w:rPr>
            </w:pPr>
            <w:r>
              <w:rPr>
                <w:rFonts w:ascii="Calibri"/>
                <w:spacing w:val="-2"/>
                <w:w w:val="105"/>
                <w:sz w:val="12"/>
              </w:rPr>
              <w:t>1,634.00</w:t>
            </w:r>
          </w:p>
        </w:tc>
        <w:tc>
          <w:tcPr>
            <w:tcW w:w="892" w:type="dxa"/>
            <w:tcBorders>
              <w:top w:val="single" w:sz="2" w:space="0" w:color="000000"/>
              <w:bottom w:val="single" w:sz="2" w:space="0" w:color="000000"/>
            </w:tcBorders>
          </w:tcPr>
          <w:p w14:paraId="2F3FD73E" w14:textId="77777777" w:rsidR="002D06AE" w:rsidRDefault="002C2419">
            <w:pPr>
              <w:pStyle w:val="TableParagraph"/>
              <w:spacing w:line="134" w:lineRule="exact"/>
              <w:ind w:left="533"/>
              <w:jc w:val="left"/>
              <w:rPr>
                <w:rFonts w:ascii="Calibri"/>
                <w:sz w:val="12"/>
              </w:rPr>
            </w:pPr>
            <w:r>
              <w:rPr>
                <w:rFonts w:ascii="Calibri"/>
                <w:spacing w:val="-2"/>
                <w:w w:val="105"/>
                <w:sz w:val="12"/>
              </w:rPr>
              <w:t>57.20</w:t>
            </w:r>
          </w:p>
        </w:tc>
      </w:tr>
      <w:tr w:rsidR="002D06AE" w14:paraId="131C7308" w14:textId="77777777">
        <w:trPr>
          <w:trHeight w:val="163"/>
        </w:trPr>
        <w:tc>
          <w:tcPr>
            <w:tcW w:w="4389" w:type="dxa"/>
            <w:tcBorders>
              <w:top w:val="single" w:sz="2" w:space="0" w:color="000000"/>
              <w:bottom w:val="single" w:sz="2" w:space="0" w:color="000000"/>
            </w:tcBorders>
          </w:tcPr>
          <w:p w14:paraId="5C6D4615"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2"/>
                <w:w w:val="105"/>
                <w:sz w:val="12"/>
              </w:rPr>
              <w:t xml:space="preserve"> </w:t>
            </w:r>
            <w:r>
              <w:rPr>
                <w:rFonts w:ascii="Calibri"/>
                <w:w w:val="105"/>
                <w:sz w:val="12"/>
              </w:rPr>
              <w:t>Oval-</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7266A5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7C9ABB2" w14:textId="77777777" w:rsidR="002D06AE" w:rsidRDefault="002C2419">
            <w:pPr>
              <w:pStyle w:val="TableParagraph"/>
              <w:spacing w:line="134" w:lineRule="exact"/>
              <w:ind w:right="185"/>
              <w:rPr>
                <w:rFonts w:ascii="Calibri"/>
                <w:sz w:val="12"/>
              </w:rPr>
            </w:pPr>
            <w:r>
              <w:rPr>
                <w:rFonts w:ascii="Calibri"/>
                <w:spacing w:val="-2"/>
                <w:w w:val="105"/>
                <w:sz w:val="12"/>
              </w:rPr>
              <w:t>1,025.03</w:t>
            </w:r>
          </w:p>
        </w:tc>
        <w:tc>
          <w:tcPr>
            <w:tcW w:w="900" w:type="dxa"/>
            <w:tcBorders>
              <w:top w:val="single" w:sz="2" w:space="0" w:color="000000"/>
              <w:bottom w:val="single" w:sz="2" w:space="0" w:color="000000"/>
            </w:tcBorders>
          </w:tcPr>
          <w:p w14:paraId="1ECCB8B0" w14:textId="77777777" w:rsidR="002D06AE" w:rsidRDefault="002C2419">
            <w:pPr>
              <w:pStyle w:val="TableParagraph"/>
              <w:spacing w:line="134" w:lineRule="exact"/>
              <w:ind w:left="178" w:right="179"/>
              <w:jc w:val="center"/>
              <w:rPr>
                <w:rFonts w:ascii="Calibri"/>
                <w:b/>
                <w:sz w:val="12"/>
              </w:rPr>
            </w:pPr>
            <w:r>
              <w:rPr>
                <w:rFonts w:ascii="Calibri"/>
                <w:b/>
                <w:spacing w:val="-2"/>
                <w:w w:val="105"/>
                <w:sz w:val="12"/>
              </w:rPr>
              <w:t>11,275.30</w:t>
            </w:r>
          </w:p>
        </w:tc>
        <w:tc>
          <w:tcPr>
            <w:tcW w:w="753" w:type="dxa"/>
            <w:tcBorders>
              <w:top w:val="single" w:sz="2" w:space="0" w:color="000000"/>
              <w:bottom w:val="single" w:sz="2" w:space="0" w:color="000000"/>
            </w:tcBorders>
          </w:tcPr>
          <w:p w14:paraId="2ED5F66E" w14:textId="77777777" w:rsidR="002D06AE" w:rsidRDefault="002C2419">
            <w:pPr>
              <w:pStyle w:val="TableParagraph"/>
              <w:spacing w:line="134" w:lineRule="exact"/>
              <w:ind w:right="43"/>
              <w:rPr>
                <w:rFonts w:ascii="Calibri"/>
                <w:sz w:val="12"/>
              </w:rPr>
            </w:pPr>
            <w:r>
              <w:rPr>
                <w:rFonts w:ascii="Calibri"/>
                <w:spacing w:val="-2"/>
                <w:w w:val="105"/>
                <w:sz w:val="12"/>
              </w:rPr>
              <w:t>10,894.00</w:t>
            </w:r>
          </w:p>
        </w:tc>
        <w:tc>
          <w:tcPr>
            <w:tcW w:w="892" w:type="dxa"/>
            <w:tcBorders>
              <w:top w:val="single" w:sz="2" w:space="0" w:color="000000"/>
              <w:bottom w:val="single" w:sz="2" w:space="0" w:color="000000"/>
            </w:tcBorders>
          </w:tcPr>
          <w:p w14:paraId="615BA02B" w14:textId="77777777" w:rsidR="002D06AE" w:rsidRDefault="002C2419">
            <w:pPr>
              <w:pStyle w:val="TableParagraph"/>
              <w:spacing w:line="134" w:lineRule="exact"/>
              <w:ind w:left="468"/>
              <w:jc w:val="left"/>
              <w:rPr>
                <w:rFonts w:ascii="Calibri"/>
                <w:sz w:val="12"/>
              </w:rPr>
            </w:pPr>
            <w:r>
              <w:rPr>
                <w:rFonts w:ascii="Calibri"/>
                <w:spacing w:val="-2"/>
                <w:w w:val="105"/>
                <w:sz w:val="12"/>
              </w:rPr>
              <w:t>381.30</w:t>
            </w:r>
          </w:p>
        </w:tc>
      </w:tr>
      <w:tr w:rsidR="002D06AE" w14:paraId="6E9DACDB" w14:textId="77777777">
        <w:trPr>
          <w:trHeight w:val="163"/>
        </w:trPr>
        <w:tc>
          <w:tcPr>
            <w:tcW w:w="4389" w:type="dxa"/>
            <w:tcBorders>
              <w:top w:val="single" w:sz="2" w:space="0" w:color="000000"/>
              <w:bottom w:val="single" w:sz="2" w:space="0" w:color="000000"/>
            </w:tcBorders>
          </w:tcPr>
          <w:p w14:paraId="4575B27A"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1"/>
                <w:w w:val="105"/>
                <w:sz w:val="12"/>
              </w:rPr>
              <w:t xml:space="preserve"> </w:t>
            </w:r>
            <w:r>
              <w:rPr>
                <w:rFonts w:ascii="Calibri"/>
                <w:w w:val="105"/>
                <w:sz w:val="12"/>
              </w:rPr>
              <w:t>Oval-</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4F4CD17B"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10D2962" w14:textId="77777777" w:rsidR="002D06AE" w:rsidRDefault="002C2419">
            <w:pPr>
              <w:pStyle w:val="TableParagraph"/>
              <w:spacing w:line="134" w:lineRule="exact"/>
              <w:ind w:right="186"/>
              <w:rPr>
                <w:rFonts w:ascii="Calibri"/>
                <w:sz w:val="12"/>
              </w:rPr>
            </w:pPr>
            <w:r>
              <w:rPr>
                <w:rFonts w:ascii="Calibri"/>
                <w:spacing w:val="-2"/>
                <w:w w:val="105"/>
                <w:sz w:val="12"/>
              </w:rPr>
              <w:t>153.75</w:t>
            </w:r>
          </w:p>
        </w:tc>
        <w:tc>
          <w:tcPr>
            <w:tcW w:w="900" w:type="dxa"/>
            <w:tcBorders>
              <w:top w:val="single" w:sz="2" w:space="0" w:color="000000"/>
              <w:bottom w:val="single" w:sz="2" w:space="0" w:color="000000"/>
            </w:tcBorders>
          </w:tcPr>
          <w:p w14:paraId="00F97C4E"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1,691.20</w:t>
            </w:r>
          </w:p>
        </w:tc>
        <w:tc>
          <w:tcPr>
            <w:tcW w:w="753" w:type="dxa"/>
            <w:tcBorders>
              <w:top w:val="single" w:sz="2" w:space="0" w:color="000000"/>
              <w:bottom w:val="single" w:sz="2" w:space="0" w:color="000000"/>
            </w:tcBorders>
          </w:tcPr>
          <w:p w14:paraId="7E227ECB" w14:textId="77777777" w:rsidR="002D06AE" w:rsidRDefault="002C2419">
            <w:pPr>
              <w:pStyle w:val="TableParagraph"/>
              <w:spacing w:line="134" w:lineRule="exact"/>
              <w:ind w:right="43"/>
              <w:rPr>
                <w:rFonts w:ascii="Calibri"/>
                <w:sz w:val="12"/>
              </w:rPr>
            </w:pPr>
            <w:r>
              <w:rPr>
                <w:rFonts w:ascii="Calibri"/>
                <w:spacing w:val="-2"/>
                <w:w w:val="105"/>
                <w:sz w:val="12"/>
              </w:rPr>
              <w:t>1,634.00</w:t>
            </w:r>
          </w:p>
        </w:tc>
        <w:tc>
          <w:tcPr>
            <w:tcW w:w="892" w:type="dxa"/>
            <w:tcBorders>
              <w:top w:val="single" w:sz="2" w:space="0" w:color="000000"/>
              <w:bottom w:val="single" w:sz="2" w:space="0" w:color="000000"/>
            </w:tcBorders>
          </w:tcPr>
          <w:p w14:paraId="0C673660" w14:textId="77777777" w:rsidR="002D06AE" w:rsidRDefault="002C2419">
            <w:pPr>
              <w:pStyle w:val="TableParagraph"/>
              <w:spacing w:line="134" w:lineRule="exact"/>
              <w:ind w:left="533"/>
              <w:jc w:val="left"/>
              <w:rPr>
                <w:rFonts w:ascii="Calibri"/>
                <w:sz w:val="12"/>
              </w:rPr>
            </w:pPr>
            <w:r>
              <w:rPr>
                <w:rFonts w:ascii="Calibri"/>
                <w:spacing w:val="-2"/>
                <w:w w:val="105"/>
                <w:sz w:val="12"/>
              </w:rPr>
              <w:t>57.20</w:t>
            </w:r>
          </w:p>
        </w:tc>
      </w:tr>
      <w:tr w:rsidR="002D06AE" w14:paraId="6D34B84A" w14:textId="77777777">
        <w:trPr>
          <w:trHeight w:val="163"/>
        </w:trPr>
        <w:tc>
          <w:tcPr>
            <w:tcW w:w="4389" w:type="dxa"/>
            <w:tcBorders>
              <w:top w:val="single" w:sz="2" w:space="0" w:color="000000"/>
              <w:bottom w:val="single" w:sz="2" w:space="0" w:color="000000"/>
            </w:tcBorders>
          </w:tcPr>
          <w:p w14:paraId="31FD3F4D"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3</w:t>
            </w:r>
            <w:r>
              <w:rPr>
                <w:rFonts w:ascii="Calibri"/>
                <w:spacing w:val="-2"/>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5B723C9F"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88C7CD3" w14:textId="77777777" w:rsidR="002D06AE" w:rsidRDefault="002C2419">
            <w:pPr>
              <w:pStyle w:val="TableParagraph"/>
              <w:spacing w:line="134" w:lineRule="exact"/>
              <w:ind w:right="186"/>
              <w:rPr>
                <w:rFonts w:ascii="Calibri"/>
                <w:sz w:val="12"/>
              </w:rPr>
            </w:pPr>
            <w:r>
              <w:rPr>
                <w:rFonts w:ascii="Calibri"/>
                <w:spacing w:val="-2"/>
                <w:w w:val="105"/>
                <w:sz w:val="12"/>
              </w:rPr>
              <w:t>633.05</w:t>
            </w:r>
          </w:p>
        </w:tc>
        <w:tc>
          <w:tcPr>
            <w:tcW w:w="900" w:type="dxa"/>
            <w:tcBorders>
              <w:top w:val="single" w:sz="2" w:space="0" w:color="000000"/>
              <w:bottom w:val="single" w:sz="2" w:space="0" w:color="000000"/>
            </w:tcBorders>
          </w:tcPr>
          <w:p w14:paraId="509D750E"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6,963.50</w:t>
            </w:r>
          </w:p>
        </w:tc>
        <w:tc>
          <w:tcPr>
            <w:tcW w:w="753" w:type="dxa"/>
            <w:tcBorders>
              <w:top w:val="single" w:sz="2" w:space="0" w:color="000000"/>
              <w:bottom w:val="single" w:sz="2" w:space="0" w:color="000000"/>
            </w:tcBorders>
          </w:tcPr>
          <w:p w14:paraId="43A08216" w14:textId="77777777" w:rsidR="002D06AE" w:rsidRDefault="002C2419">
            <w:pPr>
              <w:pStyle w:val="TableParagraph"/>
              <w:spacing w:line="134" w:lineRule="exact"/>
              <w:ind w:right="43"/>
              <w:rPr>
                <w:rFonts w:ascii="Calibri"/>
                <w:sz w:val="12"/>
              </w:rPr>
            </w:pPr>
            <w:r>
              <w:rPr>
                <w:rFonts w:ascii="Calibri"/>
                <w:spacing w:val="-2"/>
                <w:w w:val="105"/>
                <w:sz w:val="12"/>
              </w:rPr>
              <w:t>6,728.00</w:t>
            </w:r>
          </w:p>
        </w:tc>
        <w:tc>
          <w:tcPr>
            <w:tcW w:w="892" w:type="dxa"/>
            <w:tcBorders>
              <w:top w:val="single" w:sz="2" w:space="0" w:color="000000"/>
              <w:bottom w:val="single" w:sz="2" w:space="0" w:color="000000"/>
            </w:tcBorders>
          </w:tcPr>
          <w:p w14:paraId="7FAB6453" w14:textId="77777777" w:rsidR="002D06AE" w:rsidRDefault="002C2419">
            <w:pPr>
              <w:pStyle w:val="TableParagraph"/>
              <w:spacing w:line="134" w:lineRule="exact"/>
              <w:ind w:left="468"/>
              <w:jc w:val="left"/>
              <w:rPr>
                <w:rFonts w:ascii="Calibri"/>
                <w:sz w:val="12"/>
              </w:rPr>
            </w:pPr>
            <w:r>
              <w:rPr>
                <w:rFonts w:ascii="Calibri"/>
                <w:spacing w:val="-2"/>
                <w:w w:val="105"/>
                <w:sz w:val="12"/>
              </w:rPr>
              <w:t>235.50</w:t>
            </w:r>
          </w:p>
        </w:tc>
      </w:tr>
      <w:tr w:rsidR="002D06AE" w14:paraId="68A900DF" w14:textId="77777777">
        <w:trPr>
          <w:trHeight w:val="163"/>
        </w:trPr>
        <w:tc>
          <w:tcPr>
            <w:tcW w:w="4389" w:type="dxa"/>
            <w:tcBorders>
              <w:top w:val="single" w:sz="2" w:space="0" w:color="000000"/>
              <w:bottom w:val="single" w:sz="2" w:space="0" w:color="000000"/>
            </w:tcBorders>
          </w:tcPr>
          <w:p w14:paraId="1A8EDDB4"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3</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5DC0EBD"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62E6C63" w14:textId="77777777" w:rsidR="002D06AE" w:rsidRDefault="002C2419">
            <w:pPr>
              <w:pStyle w:val="TableParagraph"/>
              <w:spacing w:line="134" w:lineRule="exact"/>
              <w:ind w:right="185"/>
              <w:rPr>
                <w:rFonts w:ascii="Calibri"/>
                <w:sz w:val="12"/>
              </w:rPr>
            </w:pPr>
            <w:r>
              <w:rPr>
                <w:rFonts w:ascii="Calibri"/>
                <w:spacing w:val="-2"/>
                <w:w w:val="105"/>
                <w:sz w:val="12"/>
              </w:rPr>
              <w:t>94.94</w:t>
            </w:r>
          </w:p>
        </w:tc>
        <w:tc>
          <w:tcPr>
            <w:tcW w:w="900" w:type="dxa"/>
            <w:tcBorders>
              <w:top w:val="single" w:sz="2" w:space="0" w:color="000000"/>
              <w:bottom w:val="single" w:sz="2" w:space="0" w:color="000000"/>
            </w:tcBorders>
          </w:tcPr>
          <w:p w14:paraId="0E00D208"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1,044.30</w:t>
            </w:r>
          </w:p>
        </w:tc>
        <w:tc>
          <w:tcPr>
            <w:tcW w:w="753" w:type="dxa"/>
            <w:tcBorders>
              <w:top w:val="single" w:sz="2" w:space="0" w:color="000000"/>
              <w:bottom w:val="single" w:sz="2" w:space="0" w:color="000000"/>
            </w:tcBorders>
          </w:tcPr>
          <w:p w14:paraId="50863BFF" w14:textId="77777777" w:rsidR="002D06AE" w:rsidRDefault="002C2419">
            <w:pPr>
              <w:pStyle w:val="TableParagraph"/>
              <w:spacing w:line="134" w:lineRule="exact"/>
              <w:ind w:right="43"/>
              <w:rPr>
                <w:rFonts w:ascii="Calibri"/>
                <w:sz w:val="12"/>
              </w:rPr>
            </w:pPr>
            <w:r>
              <w:rPr>
                <w:rFonts w:ascii="Calibri"/>
                <w:spacing w:val="-2"/>
                <w:w w:val="105"/>
                <w:sz w:val="12"/>
              </w:rPr>
              <w:t>1,009.00</w:t>
            </w:r>
          </w:p>
        </w:tc>
        <w:tc>
          <w:tcPr>
            <w:tcW w:w="892" w:type="dxa"/>
            <w:tcBorders>
              <w:top w:val="single" w:sz="2" w:space="0" w:color="000000"/>
              <w:bottom w:val="single" w:sz="2" w:space="0" w:color="000000"/>
            </w:tcBorders>
          </w:tcPr>
          <w:p w14:paraId="48B87D3A" w14:textId="77777777" w:rsidR="002D06AE" w:rsidRDefault="002C2419">
            <w:pPr>
              <w:pStyle w:val="TableParagraph"/>
              <w:spacing w:line="134" w:lineRule="exact"/>
              <w:ind w:left="533"/>
              <w:jc w:val="left"/>
              <w:rPr>
                <w:rFonts w:ascii="Calibri"/>
                <w:sz w:val="12"/>
              </w:rPr>
            </w:pPr>
            <w:r>
              <w:rPr>
                <w:rFonts w:ascii="Calibri"/>
                <w:spacing w:val="-2"/>
                <w:w w:val="105"/>
                <w:sz w:val="12"/>
              </w:rPr>
              <w:t>35.30</w:t>
            </w:r>
          </w:p>
        </w:tc>
      </w:tr>
      <w:tr w:rsidR="002D06AE" w14:paraId="1228F238" w14:textId="77777777">
        <w:trPr>
          <w:trHeight w:val="163"/>
        </w:trPr>
        <w:tc>
          <w:tcPr>
            <w:tcW w:w="4389" w:type="dxa"/>
            <w:tcBorders>
              <w:top w:val="single" w:sz="2" w:space="0" w:color="000000"/>
              <w:bottom w:val="single" w:sz="2" w:space="0" w:color="000000"/>
            </w:tcBorders>
          </w:tcPr>
          <w:p w14:paraId="36934CF2"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Court-</w:t>
            </w:r>
            <w:r>
              <w:rPr>
                <w:rFonts w:ascii="Calibri"/>
                <w:spacing w:val="-4"/>
                <w:w w:val="105"/>
                <w:sz w:val="12"/>
              </w:rPr>
              <w:t xml:space="preserve"> </w:t>
            </w:r>
            <w:r>
              <w:rPr>
                <w:rFonts w:ascii="Calibri"/>
                <w:w w:val="105"/>
                <w:sz w:val="12"/>
              </w:rPr>
              <w:t>Commercial</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4BFBA2E6"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FA53A3C" w14:textId="77777777" w:rsidR="002D06AE" w:rsidRDefault="002C2419">
            <w:pPr>
              <w:pStyle w:val="TableParagraph"/>
              <w:spacing w:line="134" w:lineRule="exact"/>
              <w:ind w:right="186"/>
              <w:rPr>
                <w:rFonts w:ascii="Calibri"/>
                <w:sz w:val="12"/>
              </w:rPr>
            </w:pPr>
            <w:r>
              <w:rPr>
                <w:rFonts w:ascii="Calibri"/>
                <w:spacing w:val="-2"/>
                <w:w w:val="105"/>
                <w:sz w:val="12"/>
              </w:rPr>
              <w:t>147.06</w:t>
            </w:r>
          </w:p>
        </w:tc>
        <w:tc>
          <w:tcPr>
            <w:tcW w:w="900" w:type="dxa"/>
            <w:tcBorders>
              <w:top w:val="single" w:sz="2" w:space="0" w:color="000000"/>
              <w:bottom w:val="single" w:sz="2" w:space="0" w:color="000000"/>
            </w:tcBorders>
          </w:tcPr>
          <w:p w14:paraId="50B7B9C2"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1,617.70</w:t>
            </w:r>
          </w:p>
        </w:tc>
        <w:tc>
          <w:tcPr>
            <w:tcW w:w="753" w:type="dxa"/>
            <w:tcBorders>
              <w:top w:val="single" w:sz="2" w:space="0" w:color="000000"/>
              <w:bottom w:val="single" w:sz="2" w:space="0" w:color="000000"/>
            </w:tcBorders>
          </w:tcPr>
          <w:p w14:paraId="335E1687" w14:textId="77777777" w:rsidR="002D06AE" w:rsidRDefault="002C2419">
            <w:pPr>
              <w:pStyle w:val="TableParagraph"/>
              <w:spacing w:line="134" w:lineRule="exact"/>
              <w:ind w:right="43"/>
              <w:rPr>
                <w:rFonts w:ascii="Calibri"/>
                <w:sz w:val="12"/>
              </w:rPr>
            </w:pPr>
            <w:r>
              <w:rPr>
                <w:rFonts w:ascii="Calibri"/>
                <w:spacing w:val="-2"/>
                <w:w w:val="105"/>
                <w:sz w:val="12"/>
              </w:rPr>
              <w:t>1,563.00</w:t>
            </w:r>
          </w:p>
        </w:tc>
        <w:tc>
          <w:tcPr>
            <w:tcW w:w="892" w:type="dxa"/>
            <w:tcBorders>
              <w:top w:val="single" w:sz="2" w:space="0" w:color="000000"/>
              <w:bottom w:val="single" w:sz="2" w:space="0" w:color="000000"/>
            </w:tcBorders>
          </w:tcPr>
          <w:p w14:paraId="3B9304B9" w14:textId="77777777" w:rsidR="002D06AE" w:rsidRDefault="002C2419">
            <w:pPr>
              <w:pStyle w:val="TableParagraph"/>
              <w:spacing w:line="134" w:lineRule="exact"/>
              <w:ind w:left="533"/>
              <w:jc w:val="left"/>
              <w:rPr>
                <w:rFonts w:ascii="Calibri"/>
                <w:sz w:val="12"/>
              </w:rPr>
            </w:pPr>
            <w:r>
              <w:rPr>
                <w:rFonts w:ascii="Calibri"/>
                <w:spacing w:val="-2"/>
                <w:w w:val="105"/>
                <w:sz w:val="12"/>
              </w:rPr>
              <w:t>54.70</w:t>
            </w:r>
          </w:p>
        </w:tc>
      </w:tr>
      <w:tr w:rsidR="002D06AE" w14:paraId="6F74ACC4" w14:textId="77777777">
        <w:trPr>
          <w:trHeight w:val="163"/>
        </w:trPr>
        <w:tc>
          <w:tcPr>
            <w:tcW w:w="4389" w:type="dxa"/>
            <w:tcBorders>
              <w:top w:val="single" w:sz="2" w:space="0" w:color="000000"/>
              <w:bottom w:val="single" w:sz="2" w:space="0" w:color="000000"/>
            </w:tcBorders>
          </w:tcPr>
          <w:p w14:paraId="47E10CFC"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Court-</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1FBBF3B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880A678" w14:textId="77777777" w:rsidR="002D06AE" w:rsidRDefault="002C2419">
            <w:pPr>
              <w:pStyle w:val="TableParagraph"/>
              <w:spacing w:line="134" w:lineRule="exact"/>
              <w:ind w:right="185"/>
              <w:rPr>
                <w:rFonts w:ascii="Calibri"/>
                <w:sz w:val="12"/>
              </w:rPr>
            </w:pPr>
            <w:r>
              <w:rPr>
                <w:rFonts w:ascii="Calibri"/>
                <w:spacing w:val="-2"/>
                <w:w w:val="105"/>
                <w:sz w:val="12"/>
              </w:rPr>
              <w:t>22.02</w:t>
            </w:r>
          </w:p>
        </w:tc>
        <w:tc>
          <w:tcPr>
            <w:tcW w:w="900" w:type="dxa"/>
            <w:tcBorders>
              <w:top w:val="single" w:sz="2" w:space="0" w:color="000000"/>
              <w:bottom w:val="single" w:sz="2" w:space="0" w:color="000000"/>
            </w:tcBorders>
          </w:tcPr>
          <w:p w14:paraId="4A7F02EA"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242.20</w:t>
            </w:r>
          </w:p>
        </w:tc>
        <w:tc>
          <w:tcPr>
            <w:tcW w:w="753" w:type="dxa"/>
            <w:tcBorders>
              <w:top w:val="single" w:sz="2" w:space="0" w:color="000000"/>
              <w:bottom w:val="single" w:sz="2" w:space="0" w:color="000000"/>
            </w:tcBorders>
          </w:tcPr>
          <w:p w14:paraId="059FA321" w14:textId="77777777" w:rsidR="002D06AE" w:rsidRDefault="002C2419">
            <w:pPr>
              <w:pStyle w:val="TableParagraph"/>
              <w:spacing w:line="134" w:lineRule="exact"/>
              <w:ind w:right="43"/>
              <w:rPr>
                <w:rFonts w:ascii="Calibri"/>
                <w:sz w:val="12"/>
              </w:rPr>
            </w:pPr>
            <w:r>
              <w:rPr>
                <w:rFonts w:ascii="Calibri"/>
                <w:spacing w:val="-2"/>
                <w:w w:val="105"/>
                <w:sz w:val="12"/>
              </w:rPr>
              <w:t>234.00</w:t>
            </w:r>
          </w:p>
        </w:tc>
        <w:tc>
          <w:tcPr>
            <w:tcW w:w="892" w:type="dxa"/>
            <w:tcBorders>
              <w:top w:val="single" w:sz="2" w:space="0" w:color="000000"/>
              <w:bottom w:val="single" w:sz="2" w:space="0" w:color="000000"/>
            </w:tcBorders>
          </w:tcPr>
          <w:p w14:paraId="5841CD7A" w14:textId="77777777" w:rsidR="002D06AE" w:rsidRDefault="002C2419">
            <w:pPr>
              <w:pStyle w:val="TableParagraph"/>
              <w:spacing w:line="134" w:lineRule="exact"/>
              <w:ind w:right="67"/>
              <w:rPr>
                <w:rFonts w:ascii="Calibri"/>
                <w:sz w:val="12"/>
              </w:rPr>
            </w:pPr>
            <w:r>
              <w:rPr>
                <w:rFonts w:ascii="Calibri"/>
                <w:spacing w:val="-4"/>
                <w:w w:val="105"/>
                <w:sz w:val="12"/>
              </w:rPr>
              <w:t>8.20</w:t>
            </w:r>
          </w:p>
        </w:tc>
      </w:tr>
      <w:tr w:rsidR="002D06AE" w14:paraId="3DF2F87F" w14:textId="77777777">
        <w:trPr>
          <w:trHeight w:val="163"/>
        </w:trPr>
        <w:tc>
          <w:tcPr>
            <w:tcW w:w="4389" w:type="dxa"/>
            <w:tcBorders>
              <w:top w:val="single" w:sz="2" w:space="0" w:color="000000"/>
              <w:bottom w:val="single" w:sz="2" w:space="0" w:color="000000"/>
            </w:tcBorders>
          </w:tcPr>
          <w:p w14:paraId="6A14C72C"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4"/>
                <w:w w:val="105"/>
                <w:sz w:val="12"/>
              </w:rPr>
              <w:t xml:space="preserve"> </w:t>
            </w:r>
            <w:r>
              <w:rPr>
                <w:rFonts w:ascii="Calibri"/>
                <w:w w:val="105"/>
                <w:sz w:val="12"/>
              </w:rPr>
              <w:t>Criterium-</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3A29D97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287CAEB" w14:textId="77777777" w:rsidR="002D06AE" w:rsidRDefault="002C2419">
            <w:pPr>
              <w:pStyle w:val="TableParagraph"/>
              <w:spacing w:line="134" w:lineRule="exact"/>
              <w:ind w:right="186"/>
              <w:rPr>
                <w:rFonts w:ascii="Calibri"/>
                <w:sz w:val="12"/>
              </w:rPr>
            </w:pPr>
            <w:r>
              <w:rPr>
                <w:rFonts w:ascii="Calibri"/>
                <w:spacing w:val="-2"/>
                <w:w w:val="105"/>
                <w:sz w:val="12"/>
              </w:rPr>
              <w:t>309.56</w:t>
            </w:r>
          </w:p>
        </w:tc>
        <w:tc>
          <w:tcPr>
            <w:tcW w:w="900" w:type="dxa"/>
            <w:tcBorders>
              <w:top w:val="single" w:sz="2" w:space="0" w:color="000000"/>
              <w:bottom w:val="single" w:sz="2" w:space="0" w:color="000000"/>
            </w:tcBorders>
          </w:tcPr>
          <w:p w14:paraId="5E8097C6"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3,405.20</w:t>
            </w:r>
          </w:p>
        </w:tc>
        <w:tc>
          <w:tcPr>
            <w:tcW w:w="753" w:type="dxa"/>
            <w:tcBorders>
              <w:top w:val="single" w:sz="2" w:space="0" w:color="000000"/>
              <w:bottom w:val="single" w:sz="2" w:space="0" w:color="000000"/>
            </w:tcBorders>
          </w:tcPr>
          <w:p w14:paraId="064B7142" w14:textId="77777777" w:rsidR="002D06AE" w:rsidRDefault="002C2419">
            <w:pPr>
              <w:pStyle w:val="TableParagraph"/>
              <w:spacing w:line="134" w:lineRule="exact"/>
              <w:ind w:right="43"/>
              <w:rPr>
                <w:rFonts w:ascii="Calibri"/>
                <w:sz w:val="12"/>
              </w:rPr>
            </w:pPr>
            <w:r>
              <w:rPr>
                <w:rFonts w:ascii="Calibri"/>
                <w:spacing w:val="-2"/>
                <w:w w:val="105"/>
                <w:sz w:val="12"/>
              </w:rPr>
              <w:t>3,290.00</w:t>
            </w:r>
          </w:p>
        </w:tc>
        <w:tc>
          <w:tcPr>
            <w:tcW w:w="892" w:type="dxa"/>
            <w:tcBorders>
              <w:top w:val="single" w:sz="2" w:space="0" w:color="000000"/>
              <w:bottom w:val="single" w:sz="2" w:space="0" w:color="000000"/>
            </w:tcBorders>
          </w:tcPr>
          <w:p w14:paraId="17449ACA" w14:textId="77777777" w:rsidR="002D06AE" w:rsidRDefault="002C2419">
            <w:pPr>
              <w:pStyle w:val="TableParagraph"/>
              <w:spacing w:line="134" w:lineRule="exact"/>
              <w:ind w:left="468"/>
              <w:jc w:val="left"/>
              <w:rPr>
                <w:rFonts w:ascii="Calibri"/>
                <w:sz w:val="12"/>
              </w:rPr>
            </w:pPr>
            <w:r>
              <w:rPr>
                <w:rFonts w:ascii="Calibri"/>
                <w:spacing w:val="-2"/>
                <w:w w:val="105"/>
                <w:sz w:val="12"/>
              </w:rPr>
              <w:t>115.20</w:t>
            </w:r>
          </w:p>
        </w:tc>
      </w:tr>
      <w:tr w:rsidR="002D06AE" w14:paraId="6C7C4575" w14:textId="77777777">
        <w:trPr>
          <w:trHeight w:val="163"/>
        </w:trPr>
        <w:tc>
          <w:tcPr>
            <w:tcW w:w="4389" w:type="dxa"/>
            <w:tcBorders>
              <w:top w:val="single" w:sz="2" w:space="0" w:color="000000"/>
              <w:bottom w:val="single" w:sz="2" w:space="0" w:color="000000"/>
            </w:tcBorders>
          </w:tcPr>
          <w:p w14:paraId="2D33F40F"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Criterium-</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3D26A7B6"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EFCB6CE" w14:textId="77777777" w:rsidR="002D06AE" w:rsidRDefault="002C2419">
            <w:pPr>
              <w:pStyle w:val="TableParagraph"/>
              <w:spacing w:line="134" w:lineRule="exact"/>
              <w:ind w:right="185"/>
              <w:rPr>
                <w:rFonts w:ascii="Calibri"/>
                <w:sz w:val="12"/>
              </w:rPr>
            </w:pPr>
            <w:r>
              <w:rPr>
                <w:rFonts w:ascii="Calibri"/>
                <w:spacing w:val="-2"/>
                <w:w w:val="105"/>
                <w:sz w:val="12"/>
              </w:rPr>
              <w:t>46.39</w:t>
            </w:r>
          </w:p>
        </w:tc>
        <w:tc>
          <w:tcPr>
            <w:tcW w:w="900" w:type="dxa"/>
            <w:tcBorders>
              <w:top w:val="single" w:sz="2" w:space="0" w:color="000000"/>
              <w:bottom w:val="single" w:sz="2" w:space="0" w:color="000000"/>
            </w:tcBorders>
          </w:tcPr>
          <w:p w14:paraId="0FFDAD78"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510.30</w:t>
            </w:r>
          </w:p>
        </w:tc>
        <w:tc>
          <w:tcPr>
            <w:tcW w:w="753" w:type="dxa"/>
            <w:tcBorders>
              <w:top w:val="single" w:sz="2" w:space="0" w:color="000000"/>
              <w:bottom w:val="single" w:sz="2" w:space="0" w:color="000000"/>
            </w:tcBorders>
          </w:tcPr>
          <w:p w14:paraId="11F483A7" w14:textId="77777777" w:rsidR="002D06AE" w:rsidRDefault="002C2419">
            <w:pPr>
              <w:pStyle w:val="TableParagraph"/>
              <w:spacing w:line="134" w:lineRule="exact"/>
              <w:ind w:right="43"/>
              <w:rPr>
                <w:rFonts w:ascii="Calibri"/>
                <w:sz w:val="12"/>
              </w:rPr>
            </w:pPr>
            <w:r>
              <w:rPr>
                <w:rFonts w:ascii="Calibri"/>
                <w:spacing w:val="-2"/>
                <w:w w:val="105"/>
                <w:sz w:val="12"/>
              </w:rPr>
              <w:t>493.00</w:t>
            </w:r>
          </w:p>
        </w:tc>
        <w:tc>
          <w:tcPr>
            <w:tcW w:w="892" w:type="dxa"/>
            <w:tcBorders>
              <w:top w:val="single" w:sz="2" w:space="0" w:color="000000"/>
              <w:bottom w:val="single" w:sz="2" w:space="0" w:color="000000"/>
            </w:tcBorders>
          </w:tcPr>
          <w:p w14:paraId="6C6B53D7" w14:textId="77777777" w:rsidR="002D06AE" w:rsidRDefault="002C2419">
            <w:pPr>
              <w:pStyle w:val="TableParagraph"/>
              <w:spacing w:line="134" w:lineRule="exact"/>
              <w:ind w:left="533"/>
              <w:jc w:val="left"/>
              <w:rPr>
                <w:rFonts w:ascii="Calibri"/>
                <w:sz w:val="12"/>
              </w:rPr>
            </w:pPr>
            <w:r>
              <w:rPr>
                <w:rFonts w:ascii="Calibri"/>
                <w:spacing w:val="-2"/>
                <w:w w:val="105"/>
                <w:sz w:val="12"/>
              </w:rPr>
              <w:t>17.30</w:t>
            </w:r>
          </w:p>
        </w:tc>
      </w:tr>
      <w:tr w:rsidR="002D06AE" w14:paraId="0D1DF001" w14:textId="77777777">
        <w:trPr>
          <w:trHeight w:val="163"/>
        </w:trPr>
        <w:tc>
          <w:tcPr>
            <w:tcW w:w="4389" w:type="dxa"/>
            <w:tcBorders>
              <w:top w:val="single" w:sz="2" w:space="0" w:color="000000"/>
              <w:bottom w:val="single" w:sz="2" w:space="0" w:color="000000"/>
            </w:tcBorders>
          </w:tcPr>
          <w:p w14:paraId="76817823"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Reserve-</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5FEAC070"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BE56DEA" w14:textId="77777777" w:rsidR="002D06AE" w:rsidRDefault="002C2419">
            <w:pPr>
              <w:pStyle w:val="TableParagraph"/>
              <w:spacing w:line="134" w:lineRule="exact"/>
              <w:ind w:right="186"/>
              <w:rPr>
                <w:rFonts w:ascii="Calibri"/>
                <w:sz w:val="12"/>
              </w:rPr>
            </w:pPr>
            <w:r>
              <w:rPr>
                <w:rFonts w:ascii="Calibri"/>
                <w:spacing w:val="-2"/>
                <w:w w:val="105"/>
                <w:sz w:val="12"/>
              </w:rPr>
              <w:t>433.95</w:t>
            </w:r>
          </w:p>
        </w:tc>
        <w:tc>
          <w:tcPr>
            <w:tcW w:w="900" w:type="dxa"/>
            <w:tcBorders>
              <w:top w:val="single" w:sz="2" w:space="0" w:color="000000"/>
              <w:bottom w:val="single" w:sz="2" w:space="0" w:color="000000"/>
            </w:tcBorders>
          </w:tcPr>
          <w:p w14:paraId="3BB6930F"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4,773.40</w:t>
            </w:r>
          </w:p>
        </w:tc>
        <w:tc>
          <w:tcPr>
            <w:tcW w:w="753" w:type="dxa"/>
            <w:tcBorders>
              <w:top w:val="single" w:sz="2" w:space="0" w:color="000000"/>
              <w:bottom w:val="single" w:sz="2" w:space="0" w:color="000000"/>
            </w:tcBorders>
          </w:tcPr>
          <w:p w14:paraId="66347340" w14:textId="77777777" w:rsidR="002D06AE" w:rsidRDefault="002C2419">
            <w:pPr>
              <w:pStyle w:val="TableParagraph"/>
              <w:spacing w:line="134" w:lineRule="exact"/>
              <w:ind w:right="43"/>
              <w:rPr>
                <w:rFonts w:ascii="Calibri"/>
                <w:sz w:val="12"/>
              </w:rPr>
            </w:pPr>
            <w:r>
              <w:rPr>
                <w:rFonts w:ascii="Calibri"/>
                <w:spacing w:val="-2"/>
                <w:w w:val="105"/>
                <w:sz w:val="12"/>
              </w:rPr>
              <w:t>4,612.00</w:t>
            </w:r>
          </w:p>
        </w:tc>
        <w:tc>
          <w:tcPr>
            <w:tcW w:w="892" w:type="dxa"/>
            <w:tcBorders>
              <w:top w:val="single" w:sz="2" w:space="0" w:color="000000"/>
              <w:bottom w:val="single" w:sz="2" w:space="0" w:color="000000"/>
            </w:tcBorders>
          </w:tcPr>
          <w:p w14:paraId="05363F10" w14:textId="77777777" w:rsidR="002D06AE" w:rsidRDefault="002C2419">
            <w:pPr>
              <w:pStyle w:val="TableParagraph"/>
              <w:spacing w:line="134" w:lineRule="exact"/>
              <w:ind w:left="468"/>
              <w:jc w:val="left"/>
              <w:rPr>
                <w:rFonts w:ascii="Calibri"/>
                <w:sz w:val="12"/>
              </w:rPr>
            </w:pPr>
            <w:r>
              <w:rPr>
                <w:rFonts w:ascii="Calibri"/>
                <w:spacing w:val="-2"/>
                <w:w w:val="105"/>
                <w:sz w:val="12"/>
              </w:rPr>
              <w:t>161.40</w:t>
            </w:r>
          </w:p>
        </w:tc>
      </w:tr>
      <w:tr w:rsidR="002D06AE" w14:paraId="1735EE17" w14:textId="77777777">
        <w:trPr>
          <w:trHeight w:val="163"/>
        </w:trPr>
        <w:tc>
          <w:tcPr>
            <w:tcW w:w="4389" w:type="dxa"/>
            <w:tcBorders>
              <w:top w:val="single" w:sz="2" w:space="0" w:color="000000"/>
              <w:bottom w:val="single" w:sz="2" w:space="0" w:color="000000"/>
            </w:tcBorders>
          </w:tcPr>
          <w:p w14:paraId="508D09C3"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Reserve-</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4DBC6EE8"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0F797CB" w14:textId="77777777" w:rsidR="002D06AE" w:rsidRDefault="002C2419">
            <w:pPr>
              <w:pStyle w:val="TableParagraph"/>
              <w:spacing w:line="134" w:lineRule="exact"/>
              <w:ind w:right="185"/>
              <w:rPr>
                <w:rFonts w:ascii="Calibri"/>
                <w:sz w:val="12"/>
              </w:rPr>
            </w:pPr>
            <w:r>
              <w:rPr>
                <w:rFonts w:ascii="Calibri"/>
                <w:spacing w:val="-2"/>
                <w:w w:val="105"/>
                <w:sz w:val="12"/>
              </w:rPr>
              <w:t>65.02</w:t>
            </w:r>
          </w:p>
        </w:tc>
        <w:tc>
          <w:tcPr>
            <w:tcW w:w="900" w:type="dxa"/>
            <w:tcBorders>
              <w:top w:val="single" w:sz="2" w:space="0" w:color="000000"/>
              <w:bottom w:val="single" w:sz="2" w:space="0" w:color="000000"/>
            </w:tcBorders>
          </w:tcPr>
          <w:p w14:paraId="45871499"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715.20</w:t>
            </w:r>
          </w:p>
        </w:tc>
        <w:tc>
          <w:tcPr>
            <w:tcW w:w="753" w:type="dxa"/>
            <w:tcBorders>
              <w:top w:val="single" w:sz="2" w:space="0" w:color="000000"/>
              <w:bottom w:val="single" w:sz="2" w:space="0" w:color="000000"/>
            </w:tcBorders>
          </w:tcPr>
          <w:p w14:paraId="6A2E00DB" w14:textId="77777777" w:rsidR="002D06AE" w:rsidRDefault="002C2419">
            <w:pPr>
              <w:pStyle w:val="TableParagraph"/>
              <w:spacing w:line="134" w:lineRule="exact"/>
              <w:ind w:right="43"/>
              <w:rPr>
                <w:rFonts w:ascii="Calibri"/>
                <w:sz w:val="12"/>
              </w:rPr>
            </w:pPr>
            <w:r>
              <w:rPr>
                <w:rFonts w:ascii="Calibri"/>
                <w:spacing w:val="-2"/>
                <w:w w:val="105"/>
                <w:sz w:val="12"/>
              </w:rPr>
              <w:t>691.00</w:t>
            </w:r>
          </w:p>
        </w:tc>
        <w:tc>
          <w:tcPr>
            <w:tcW w:w="892" w:type="dxa"/>
            <w:tcBorders>
              <w:top w:val="single" w:sz="2" w:space="0" w:color="000000"/>
              <w:bottom w:val="single" w:sz="2" w:space="0" w:color="000000"/>
            </w:tcBorders>
          </w:tcPr>
          <w:p w14:paraId="01E3B225" w14:textId="77777777" w:rsidR="002D06AE" w:rsidRDefault="002C2419">
            <w:pPr>
              <w:pStyle w:val="TableParagraph"/>
              <w:spacing w:line="134" w:lineRule="exact"/>
              <w:ind w:left="533"/>
              <w:jc w:val="left"/>
              <w:rPr>
                <w:rFonts w:ascii="Calibri"/>
                <w:sz w:val="12"/>
              </w:rPr>
            </w:pPr>
            <w:r>
              <w:rPr>
                <w:rFonts w:ascii="Calibri"/>
                <w:spacing w:val="-2"/>
                <w:w w:val="105"/>
                <w:sz w:val="12"/>
              </w:rPr>
              <w:t>24.20</w:t>
            </w:r>
          </w:p>
        </w:tc>
      </w:tr>
      <w:tr w:rsidR="002D06AE" w14:paraId="0A98A5A8" w14:textId="77777777">
        <w:trPr>
          <w:trHeight w:val="163"/>
        </w:trPr>
        <w:tc>
          <w:tcPr>
            <w:tcW w:w="4389" w:type="dxa"/>
            <w:tcBorders>
              <w:top w:val="single" w:sz="2" w:space="0" w:color="000000"/>
              <w:bottom w:val="single" w:sz="2" w:space="0" w:color="000000"/>
            </w:tcBorders>
          </w:tcPr>
          <w:p w14:paraId="0AFBA820"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Winter-</w:t>
            </w:r>
            <w:r>
              <w:rPr>
                <w:rFonts w:ascii="Calibri"/>
                <w:spacing w:val="-3"/>
                <w:w w:val="105"/>
                <w:sz w:val="12"/>
              </w:rPr>
              <w:t xml:space="preserve"> </w:t>
            </w:r>
            <w:r>
              <w:rPr>
                <w:rFonts w:ascii="Calibri"/>
                <w:w w:val="105"/>
                <w:sz w:val="12"/>
              </w:rPr>
              <w:t>Velodrome-</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36D8DD7"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CE7767A" w14:textId="77777777" w:rsidR="002D06AE" w:rsidRDefault="002C2419">
            <w:pPr>
              <w:pStyle w:val="TableParagraph"/>
              <w:spacing w:line="134" w:lineRule="exact"/>
              <w:ind w:right="185"/>
              <w:rPr>
                <w:rFonts w:ascii="Calibri"/>
                <w:sz w:val="12"/>
              </w:rPr>
            </w:pPr>
            <w:r>
              <w:rPr>
                <w:rFonts w:ascii="Calibri"/>
                <w:spacing w:val="-2"/>
                <w:w w:val="105"/>
                <w:sz w:val="12"/>
              </w:rPr>
              <w:t>91.55</w:t>
            </w:r>
          </w:p>
        </w:tc>
        <w:tc>
          <w:tcPr>
            <w:tcW w:w="900" w:type="dxa"/>
            <w:tcBorders>
              <w:top w:val="single" w:sz="2" w:space="0" w:color="000000"/>
              <w:bottom w:val="single" w:sz="2" w:space="0" w:color="000000"/>
            </w:tcBorders>
          </w:tcPr>
          <w:p w14:paraId="66B90C72" w14:textId="77777777" w:rsidR="002D06AE" w:rsidRDefault="002C2419">
            <w:pPr>
              <w:pStyle w:val="TableParagraph"/>
              <w:spacing w:line="134" w:lineRule="exact"/>
              <w:ind w:left="181" w:right="118"/>
              <w:jc w:val="center"/>
              <w:rPr>
                <w:rFonts w:ascii="Calibri"/>
                <w:b/>
                <w:sz w:val="12"/>
              </w:rPr>
            </w:pPr>
            <w:r>
              <w:rPr>
                <w:rFonts w:ascii="Calibri"/>
                <w:b/>
                <w:spacing w:val="-2"/>
                <w:w w:val="105"/>
                <w:sz w:val="12"/>
              </w:rPr>
              <w:t>1,007.10</w:t>
            </w:r>
          </w:p>
        </w:tc>
        <w:tc>
          <w:tcPr>
            <w:tcW w:w="753" w:type="dxa"/>
            <w:tcBorders>
              <w:top w:val="single" w:sz="2" w:space="0" w:color="000000"/>
              <w:bottom w:val="single" w:sz="2" w:space="0" w:color="000000"/>
            </w:tcBorders>
          </w:tcPr>
          <w:p w14:paraId="641F615B" w14:textId="77777777" w:rsidR="002D06AE" w:rsidRDefault="002C2419">
            <w:pPr>
              <w:pStyle w:val="TableParagraph"/>
              <w:spacing w:line="134" w:lineRule="exact"/>
              <w:ind w:right="43"/>
              <w:rPr>
                <w:rFonts w:ascii="Calibri"/>
                <w:sz w:val="12"/>
              </w:rPr>
            </w:pPr>
            <w:r>
              <w:rPr>
                <w:rFonts w:ascii="Calibri"/>
                <w:spacing w:val="-2"/>
                <w:w w:val="105"/>
                <w:sz w:val="12"/>
              </w:rPr>
              <w:t>973.00</w:t>
            </w:r>
          </w:p>
        </w:tc>
        <w:tc>
          <w:tcPr>
            <w:tcW w:w="892" w:type="dxa"/>
            <w:tcBorders>
              <w:top w:val="single" w:sz="2" w:space="0" w:color="000000"/>
              <w:bottom w:val="single" w:sz="2" w:space="0" w:color="000000"/>
            </w:tcBorders>
          </w:tcPr>
          <w:p w14:paraId="22E6C823" w14:textId="77777777" w:rsidR="002D06AE" w:rsidRDefault="002C2419">
            <w:pPr>
              <w:pStyle w:val="TableParagraph"/>
              <w:spacing w:line="134" w:lineRule="exact"/>
              <w:ind w:left="533"/>
              <w:jc w:val="left"/>
              <w:rPr>
                <w:rFonts w:ascii="Calibri"/>
                <w:sz w:val="12"/>
              </w:rPr>
            </w:pPr>
            <w:r>
              <w:rPr>
                <w:rFonts w:ascii="Calibri"/>
                <w:spacing w:val="-2"/>
                <w:w w:val="105"/>
                <w:sz w:val="12"/>
              </w:rPr>
              <w:t>34.10</w:t>
            </w:r>
          </w:p>
        </w:tc>
      </w:tr>
      <w:tr w:rsidR="002D06AE" w14:paraId="1DE84BAA" w14:textId="77777777">
        <w:trPr>
          <w:trHeight w:val="163"/>
        </w:trPr>
        <w:tc>
          <w:tcPr>
            <w:tcW w:w="4389" w:type="dxa"/>
            <w:tcBorders>
              <w:top w:val="single" w:sz="2" w:space="0" w:color="000000"/>
              <w:bottom w:val="single" w:sz="2" w:space="0" w:color="000000"/>
            </w:tcBorders>
          </w:tcPr>
          <w:p w14:paraId="1D17E7B0" w14:textId="77777777" w:rsidR="002D06AE" w:rsidRDefault="002C2419">
            <w:pPr>
              <w:pStyle w:val="TableParagraph"/>
              <w:spacing w:before="14" w:line="129" w:lineRule="exact"/>
              <w:ind w:left="26"/>
              <w:jc w:val="left"/>
              <w:rPr>
                <w:rFonts w:ascii="Calibri"/>
                <w:sz w:val="12"/>
              </w:rPr>
            </w:pPr>
            <w:r>
              <w:rPr>
                <w:rFonts w:ascii="Calibri"/>
                <w:w w:val="105"/>
                <w:sz w:val="12"/>
              </w:rPr>
              <w:t>Seasonal</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Winter-</w:t>
            </w:r>
            <w:r>
              <w:rPr>
                <w:rFonts w:ascii="Calibri"/>
                <w:spacing w:val="-2"/>
                <w:w w:val="105"/>
                <w:sz w:val="12"/>
              </w:rPr>
              <w:t xml:space="preserve"> </w:t>
            </w:r>
            <w:r>
              <w:rPr>
                <w:rFonts w:ascii="Calibri"/>
                <w:w w:val="105"/>
                <w:sz w:val="12"/>
              </w:rPr>
              <w:t>Velodrome-</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3920139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E9D7595" w14:textId="77777777" w:rsidR="002D06AE" w:rsidRDefault="002C2419">
            <w:pPr>
              <w:pStyle w:val="TableParagraph"/>
              <w:spacing w:line="134" w:lineRule="exact"/>
              <w:ind w:right="185"/>
              <w:rPr>
                <w:rFonts w:ascii="Calibri"/>
                <w:sz w:val="12"/>
              </w:rPr>
            </w:pPr>
            <w:r>
              <w:rPr>
                <w:rFonts w:ascii="Calibri"/>
                <w:spacing w:val="-2"/>
                <w:w w:val="105"/>
                <w:sz w:val="12"/>
              </w:rPr>
              <w:t>13.74</w:t>
            </w:r>
          </w:p>
        </w:tc>
        <w:tc>
          <w:tcPr>
            <w:tcW w:w="900" w:type="dxa"/>
            <w:tcBorders>
              <w:top w:val="single" w:sz="2" w:space="0" w:color="000000"/>
              <w:bottom w:val="single" w:sz="2" w:space="0" w:color="000000"/>
            </w:tcBorders>
          </w:tcPr>
          <w:p w14:paraId="19B49F29" w14:textId="77777777" w:rsidR="002D06AE" w:rsidRDefault="002C2419">
            <w:pPr>
              <w:pStyle w:val="TableParagraph"/>
              <w:spacing w:line="134" w:lineRule="exact"/>
              <w:ind w:left="181" w:right="20"/>
              <w:jc w:val="center"/>
              <w:rPr>
                <w:rFonts w:ascii="Calibri"/>
                <w:b/>
                <w:sz w:val="12"/>
              </w:rPr>
            </w:pPr>
            <w:r>
              <w:rPr>
                <w:rFonts w:ascii="Calibri"/>
                <w:b/>
                <w:spacing w:val="-2"/>
                <w:w w:val="105"/>
                <w:sz w:val="12"/>
              </w:rPr>
              <w:t>151.10</w:t>
            </w:r>
          </w:p>
        </w:tc>
        <w:tc>
          <w:tcPr>
            <w:tcW w:w="753" w:type="dxa"/>
            <w:tcBorders>
              <w:top w:val="single" w:sz="2" w:space="0" w:color="000000"/>
              <w:bottom w:val="single" w:sz="2" w:space="0" w:color="000000"/>
            </w:tcBorders>
          </w:tcPr>
          <w:p w14:paraId="414AAD0E" w14:textId="77777777" w:rsidR="002D06AE" w:rsidRDefault="002C2419">
            <w:pPr>
              <w:pStyle w:val="TableParagraph"/>
              <w:spacing w:line="134" w:lineRule="exact"/>
              <w:ind w:right="43"/>
              <w:rPr>
                <w:rFonts w:ascii="Calibri"/>
                <w:sz w:val="12"/>
              </w:rPr>
            </w:pPr>
            <w:r>
              <w:rPr>
                <w:rFonts w:ascii="Calibri"/>
                <w:spacing w:val="-2"/>
                <w:w w:val="105"/>
                <w:sz w:val="12"/>
              </w:rPr>
              <w:t>146.00</w:t>
            </w:r>
          </w:p>
        </w:tc>
        <w:tc>
          <w:tcPr>
            <w:tcW w:w="892" w:type="dxa"/>
            <w:tcBorders>
              <w:top w:val="single" w:sz="2" w:space="0" w:color="000000"/>
              <w:bottom w:val="single" w:sz="2" w:space="0" w:color="000000"/>
            </w:tcBorders>
          </w:tcPr>
          <w:p w14:paraId="68DDBEA9" w14:textId="77777777" w:rsidR="002D06AE" w:rsidRDefault="002C2419">
            <w:pPr>
              <w:pStyle w:val="TableParagraph"/>
              <w:spacing w:line="134" w:lineRule="exact"/>
              <w:ind w:right="67"/>
              <w:rPr>
                <w:rFonts w:ascii="Calibri"/>
                <w:sz w:val="12"/>
              </w:rPr>
            </w:pPr>
            <w:r>
              <w:rPr>
                <w:rFonts w:ascii="Calibri"/>
                <w:spacing w:val="-4"/>
                <w:w w:val="105"/>
                <w:sz w:val="12"/>
              </w:rPr>
              <w:t>5.10</w:t>
            </w:r>
          </w:p>
        </w:tc>
      </w:tr>
    </w:tbl>
    <w:p w14:paraId="73AB6C4E"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389"/>
        <w:gridCol w:w="1664"/>
        <w:gridCol w:w="1080"/>
        <w:gridCol w:w="900"/>
        <w:gridCol w:w="753"/>
        <w:gridCol w:w="229"/>
        <w:gridCol w:w="663"/>
      </w:tblGrid>
      <w:tr w:rsidR="002D06AE" w14:paraId="115F3DF4" w14:textId="77777777">
        <w:trPr>
          <w:trHeight w:val="163"/>
        </w:trPr>
        <w:tc>
          <w:tcPr>
            <w:tcW w:w="9678" w:type="dxa"/>
            <w:gridSpan w:val="7"/>
            <w:tcBorders>
              <w:top w:val="single" w:sz="2" w:space="0" w:color="000000"/>
              <w:bottom w:val="single" w:sz="2" w:space="0" w:color="000000"/>
            </w:tcBorders>
            <w:shd w:val="clear" w:color="auto" w:fill="D9D9D9"/>
          </w:tcPr>
          <w:p w14:paraId="1266EB58" w14:textId="77777777" w:rsidR="002D06AE" w:rsidRDefault="002C2419">
            <w:pPr>
              <w:pStyle w:val="TableParagraph"/>
              <w:spacing w:before="11" w:line="131" w:lineRule="exact"/>
              <w:ind w:left="177"/>
              <w:jc w:val="left"/>
              <w:rPr>
                <w:rFonts w:ascii="Calibri"/>
                <w:b/>
                <w:sz w:val="12"/>
              </w:rPr>
            </w:pPr>
            <w:r>
              <w:rPr>
                <w:rFonts w:ascii="Calibri"/>
                <w:b/>
                <w:w w:val="105"/>
                <w:sz w:val="12"/>
              </w:rPr>
              <w:t>Community</w:t>
            </w:r>
            <w:r>
              <w:rPr>
                <w:rFonts w:ascii="Calibri"/>
                <w:b/>
                <w:spacing w:val="-3"/>
                <w:w w:val="105"/>
                <w:sz w:val="12"/>
              </w:rPr>
              <w:t xml:space="preserve"> </w:t>
            </w:r>
            <w:r>
              <w:rPr>
                <w:rFonts w:ascii="Calibri"/>
                <w:b/>
                <w:w w:val="105"/>
                <w:sz w:val="12"/>
              </w:rPr>
              <w:t>Halls</w:t>
            </w:r>
            <w:r>
              <w:rPr>
                <w:rFonts w:ascii="Calibri"/>
                <w:b/>
                <w:spacing w:val="-2"/>
                <w:w w:val="105"/>
                <w:sz w:val="12"/>
              </w:rPr>
              <w:t xml:space="preserve"> </w:t>
            </w:r>
            <w:r>
              <w:rPr>
                <w:rFonts w:ascii="Calibri"/>
                <w:b/>
                <w:w w:val="105"/>
                <w:sz w:val="12"/>
              </w:rPr>
              <w:t>&amp;</w:t>
            </w:r>
            <w:r>
              <w:rPr>
                <w:rFonts w:ascii="Calibri"/>
                <w:b/>
                <w:spacing w:val="-1"/>
                <w:w w:val="105"/>
                <w:sz w:val="12"/>
              </w:rPr>
              <w:t xml:space="preserve"> </w:t>
            </w:r>
            <w:r>
              <w:rPr>
                <w:rFonts w:ascii="Calibri"/>
                <w:b/>
                <w:spacing w:val="-2"/>
                <w:w w:val="105"/>
                <w:sz w:val="12"/>
              </w:rPr>
              <w:t>Buses</w:t>
            </w:r>
          </w:p>
        </w:tc>
      </w:tr>
      <w:tr w:rsidR="002D06AE" w14:paraId="702C3273" w14:textId="77777777">
        <w:trPr>
          <w:trHeight w:val="163"/>
        </w:trPr>
        <w:tc>
          <w:tcPr>
            <w:tcW w:w="4389" w:type="dxa"/>
            <w:tcBorders>
              <w:top w:val="single" w:sz="2" w:space="0" w:color="000000"/>
              <w:bottom w:val="single" w:sz="2" w:space="0" w:color="000000"/>
            </w:tcBorders>
          </w:tcPr>
          <w:p w14:paraId="0DD868D9"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3"/>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Main</w:t>
            </w:r>
            <w:r>
              <w:rPr>
                <w:rFonts w:ascii="Calibri"/>
                <w:spacing w:val="-1"/>
                <w:w w:val="105"/>
                <w:sz w:val="12"/>
              </w:rPr>
              <w:t xml:space="preserve"> </w:t>
            </w:r>
            <w:r>
              <w:rPr>
                <w:rFonts w:ascii="Calibri"/>
                <w:w w:val="105"/>
                <w:sz w:val="12"/>
              </w:rPr>
              <w:t>Hall</w:t>
            </w:r>
            <w:r>
              <w:rPr>
                <w:rFonts w:ascii="Calibri"/>
                <w:spacing w:val="-3"/>
                <w:w w:val="105"/>
                <w:sz w:val="12"/>
              </w:rPr>
              <w:t xml:space="preserve"> </w:t>
            </w:r>
            <w:r>
              <w:rPr>
                <w:rFonts w:ascii="Calibri"/>
                <w:spacing w:val="-2"/>
                <w:w w:val="105"/>
                <w:sz w:val="12"/>
              </w:rPr>
              <w:t>Weekday</w:t>
            </w:r>
          </w:p>
        </w:tc>
        <w:tc>
          <w:tcPr>
            <w:tcW w:w="1664" w:type="dxa"/>
            <w:tcBorders>
              <w:top w:val="single" w:sz="2" w:space="0" w:color="000000"/>
              <w:bottom w:val="single" w:sz="2" w:space="0" w:color="000000"/>
            </w:tcBorders>
          </w:tcPr>
          <w:p w14:paraId="423B10F1"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F05CBA8"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4C62F1A1"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0ADC823C" w14:textId="77777777" w:rsidR="002D06AE" w:rsidRDefault="002C2419">
            <w:pPr>
              <w:pStyle w:val="TableParagraph"/>
              <w:spacing w:line="134" w:lineRule="exact"/>
              <w:ind w:right="43"/>
              <w:rPr>
                <w:rFonts w:ascii="Calibri"/>
                <w:sz w:val="12"/>
              </w:rPr>
            </w:pPr>
            <w:r>
              <w:rPr>
                <w:rFonts w:ascii="Calibri"/>
                <w:spacing w:val="-2"/>
                <w:w w:val="105"/>
                <w:sz w:val="12"/>
              </w:rPr>
              <w:t>64.00</w:t>
            </w:r>
          </w:p>
        </w:tc>
        <w:tc>
          <w:tcPr>
            <w:tcW w:w="229" w:type="dxa"/>
            <w:tcBorders>
              <w:top w:val="single" w:sz="2" w:space="0" w:color="000000"/>
              <w:bottom w:val="single" w:sz="2" w:space="0" w:color="000000"/>
            </w:tcBorders>
          </w:tcPr>
          <w:p w14:paraId="487CFBFB"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7DDBB142" w14:textId="77777777" w:rsidR="002D06AE" w:rsidRDefault="002C2419">
            <w:pPr>
              <w:pStyle w:val="TableParagraph"/>
              <w:spacing w:line="134" w:lineRule="exact"/>
              <w:ind w:right="66"/>
              <w:rPr>
                <w:rFonts w:ascii="Calibri"/>
                <w:sz w:val="12"/>
              </w:rPr>
            </w:pPr>
            <w:r>
              <w:rPr>
                <w:rFonts w:ascii="Calibri"/>
                <w:spacing w:val="-2"/>
                <w:w w:val="105"/>
                <w:sz w:val="12"/>
              </w:rPr>
              <w:t>64.00</w:t>
            </w:r>
          </w:p>
        </w:tc>
      </w:tr>
      <w:tr w:rsidR="002D06AE" w14:paraId="18208404" w14:textId="77777777">
        <w:trPr>
          <w:trHeight w:val="163"/>
        </w:trPr>
        <w:tc>
          <w:tcPr>
            <w:tcW w:w="4389" w:type="dxa"/>
            <w:tcBorders>
              <w:top w:val="single" w:sz="2" w:space="0" w:color="000000"/>
              <w:bottom w:val="single" w:sz="2" w:space="0" w:color="000000"/>
            </w:tcBorders>
          </w:tcPr>
          <w:p w14:paraId="6A98612F"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3"/>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Main</w:t>
            </w:r>
            <w:r>
              <w:rPr>
                <w:rFonts w:ascii="Calibri"/>
                <w:spacing w:val="-1"/>
                <w:w w:val="105"/>
                <w:sz w:val="12"/>
              </w:rPr>
              <w:t xml:space="preserve"> </w:t>
            </w:r>
            <w:r>
              <w:rPr>
                <w:rFonts w:ascii="Calibri"/>
                <w:w w:val="105"/>
                <w:sz w:val="12"/>
              </w:rPr>
              <w:t>Hall</w:t>
            </w:r>
            <w:r>
              <w:rPr>
                <w:rFonts w:ascii="Calibri"/>
                <w:spacing w:val="-3"/>
                <w:w w:val="105"/>
                <w:sz w:val="12"/>
              </w:rPr>
              <w:t xml:space="preserve"> </w:t>
            </w:r>
            <w:r>
              <w:rPr>
                <w:rFonts w:ascii="Calibri"/>
                <w:spacing w:val="-2"/>
                <w:w w:val="105"/>
                <w:sz w:val="12"/>
              </w:rPr>
              <w:t>Weekend</w:t>
            </w:r>
          </w:p>
        </w:tc>
        <w:tc>
          <w:tcPr>
            <w:tcW w:w="1664" w:type="dxa"/>
            <w:tcBorders>
              <w:top w:val="single" w:sz="2" w:space="0" w:color="000000"/>
              <w:bottom w:val="single" w:sz="2" w:space="0" w:color="000000"/>
            </w:tcBorders>
          </w:tcPr>
          <w:p w14:paraId="72D52834"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67454D0"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67E6AE90"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17C3C606" w14:textId="77777777" w:rsidR="002D06AE" w:rsidRDefault="002C2419">
            <w:pPr>
              <w:pStyle w:val="TableParagraph"/>
              <w:spacing w:line="134" w:lineRule="exact"/>
              <w:ind w:right="43"/>
              <w:rPr>
                <w:rFonts w:ascii="Calibri"/>
                <w:sz w:val="12"/>
              </w:rPr>
            </w:pPr>
            <w:r>
              <w:rPr>
                <w:rFonts w:ascii="Calibri"/>
                <w:spacing w:val="-2"/>
                <w:w w:val="105"/>
                <w:sz w:val="12"/>
              </w:rPr>
              <w:t>103.00</w:t>
            </w:r>
          </w:p>
        </w:tc>
        <w:tc>
          <w:tcPr>
            <w:tcW w:w="229" w:type="dxa"/>
            <w:tcBorders>
              <w:top w:val="single" w:sz="2" w:space="0" w:color="000000"/>
              <w:bottom w:val="single" w:sz="2" w:space="0" w:color="000000"/>
            </w:tcBorders>
          </w:tcPr>
          <w:p w14:paraId="4C908362"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5F0D3113" w14:textId="77777777" w:rsidR="002D06AE" w:rsidRDefault="002C2419">
            <w:pPr>
              <w:pStyle w:val="TableParagraph"/>
              <w:spacing w:line="134" w:lineRule="exact"/>
              <w:ind w:right="67"/>
              <w:rPr>
                <w:rFonts w:ascii="Calibri"/>
                <w:sz w:val="12"/>
              </w:rPr>
            </w:pPr>
            <w:r>
              <w:rPr>
                <w:rFonts w:ascii="Calibri"/>
                <w:spacing w:val="-2"/>
                <w:w w:val="105"/>
                <w:sz w:val="12"/>
              </w:rPr>
              <w:t>103.00</w:t>
            </w:r>
          </w:p>
        </w:tc>
      </w:tr>
      <w:tr w:rsidR="002D06AE" w14:paraId="5E009564" w14:textId="77777777">
        <w:trPr>
          <w:trHeight w:val="163"/>
        </w:trPr>
        <w:tc>
          <w:tcPr>
            <w:tcW w:w="4389" w:type="dxa"/>
            <w:tcBorders>
              <w:top w:val="single" w:sz="2" w:space="0" w:color="000000"/>
              <w:bottom w:val="single" w:sz="2" w:space="0" w:color="000000"/>
            </w:tcBorders>
          </w:tcPr>
          <w:p w14:paraId="32754653"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Supper</w:t>
            </w:r>
            <w:r>
              <w:rPr>
                <w:rFonts w:ascii="Calibri"/>
                <w:spacing w:val="-3"/>
                <w:w w:val="105"/>
                <w:sz w:val="12"/>
              </w:rPr>
              <w:t xml:space="preserve"> </w:t>
            </w:r>
            <w:r>
              <w:rPr>
                <w:rFonts w:ascii="Calibri"/>
                <w:w w:val="105"/>
                <w:sz w:val="12"/>
              </w:rPr>
              <w:t>Room</w:t>
            </w:r>
            <w:r>
              <w:rPr>
                <w:rFonts w:ascii="Calibri"/>
                <w:spacing w:val="-2"/>
                <w:w w:val="105"/>
                <w:sz w:val="12"/>
              </w:rPr>
              <w:t xml:space="preserve"> Weekday</w:t>
            </w:r>
          </w:p>
        </w:tc>
        <w:tc>
          <w:tcPr>
            <w:tcW w:w="1664" w:type="dxa"/>
            <w:tcBorders>
              <w:top w:val="single" w:sz="2" w:space="0" w:color="000000"/>
              <w:bottom w:val="single" w:sz="2" w:space="0" w:color="000000"/>
            </w:tcBorders>
          </w:tcPr>
          <w:p w14:paraId="5817B2D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03405DF"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06D1FEDA"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412AA592" w14:textId="77777777" w:rsidR="002D06AE" w:rsidRDefault="002C2419">
            <w:pPr>
              <w:pStyle w:val="TableParagraph"/>
              <w:spacing w:line="134" w:lineRule="exact"/>
              <w:ind w:right="43"/>
              <w:rPr>
                <w:rFonts w:ascii="Calibri"/>
                <w:sz w:val="12"/>
              </w:rPr>
            </w:pPr>
            <w:r>
              <w:rPr>
                <w:rFonts w:ascii="Calibri"/>
                <w:spacing w:val="-2"/>
                <w:w w:val="105"/>
                <w:sz w:val="12"/>
              </w:rPr>
              <w:t>52.00</w:t>
            </w:r>
          </w:p>
        </w:tc>
        <w:tc>
          <w:tcPr>
            <w:tcW w:w="229" w:type="dxa"/>
            <w:tcBorders>
              <w:top w:val="single" w:sz="2" w:space="0" w:color="000000"/>
              <w:bottom w:val="single" w:sz="2" w:space="0" w:color="000000"/>
            </w:tcBorders>
          </w:tcPr>
          <w:p w14:paraId="1C1EAA9B"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5F83CA9B" w14:textId="77777777" w:rsidR="002D06AE" w:rsidRDefault="002C2419">
            <w:pPr>
              <w:pStyle w:val="TableParagraph"/>
              <w:spacing w:line="134" w:lineRule="exact"/>
              <w:ind w:right="66"/>
              <w:rPr>
                <w:rFonts w:ascii="Calibri"/>
                <w:sz w:val="12"/>
              </w:rPr>
            </w:pPr>
            <w:r>
              <w:rPr>
                <w:rFonts w:ascii="Calibri"/>
                <w:spacing w:val="-2"/>
                <w:w w:val="105"/>
                <w:sz w:val="12"/>
              </w:rPr>
              <w:t>52.00</w:t>
            </w:r>
          </w:p>
        </w:tc>
      </w:tr>
      <w:tr w:rsidR="002D06AE" w14:paraId="3DF2C016" w14:textId="77777777">
        <w:trPr>
          <w:trHeight w:val="163"/>
        </w:trPr>
        <w:tc>
          <w:tcPr>
            <w:tcW w:w="4389" w:type="dxa"/>
            <w:tcBorders>
              <w:top w:val="single" w:sz="2" w:space="0" w:color="000000"/>
              <w:bottom w:val="single" w:sz="2" w:space="0" w:color="000000"/>
            </w:tcBorders>
          </w:tcPr>
          <w:p w14:paraId="57700B8C"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Supper</w:t>
            </w:r>
            <w:r>
              <w:rPr>
                <w:rFonts w:ascii="Calibri"/>
                <w:spacing w:val="-3"/>
                <w:w w:val="105"/>
                <w:sz w:val="12"/>
              </w:rPr>
              <w:t xml:space="preserve"> </w:t>
            </w:r>
            <w:r>
              <w:rPr>
                <w:rFonts w:ascii="Calibri"/>
                <w:w w:val="105"/>
                <w:sz w:val="12"/>
              </w:rPr>
              <w:t>Room</w:t>
            </w:r>
            <w:r>
              <w:rPr>
                <w:rFonts w:ascii="Calibri"/>
                <w:spacing w:val="-2"/>
                <w:w w:val="105"/>
                <w:sz w:val="12"/>
              </w:rPr>
              <w:t xml:space="preserve"> Weekend</w:t>
            </w:r>
          </w:p>
        </w:tc>
        <w:tc>
          <w:tcPr>
            <w:tcW w:w="1664" w:type="dxa"/>
            <w:tcBorders>
              <w:top w:val="single" w:sz="2" w:space="0" w:color="000000"/>
              <w:bottom w:val="single" w:sz="2" w:space="0" w:color="000000"/>
            </w:tcBorders>
          </w:tcPr>
          <w:p w14:paraId="0077DB1F"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11DDEE6"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41FCDE98"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1CF445AD" w14:textId="77777777" w:rsidR="002D06AE" w:rsidRDefault="002C2419">
            <w:pPr>
              <w:pStyle w:val="TableParagraph"/>
              <w:spacing w:line="134" w:lineRule="exact"/>
              <w:ind w:right="43"/>
              <w:rPr>
                <w:rFonts w:ascii="Calibri"/>
                <w:sz w:val="12"/>
              </w:rPr>
            </w:pPr>
            <w:r>
              <w:rPr>
                <w:rFonts w:ascii="Calibri"/>
                <w:spacing w:val="-2"/>
                <w:w w:val="105"/>
                <w:sz w:val="12"/>
              </w:rPr>
              <w:t>72.50</w:t>
            </w:r>
          </w:p>
        </w:tc>
        <w:tc>
          <w:tcPr>
            <w:tcW w:w="229" w:type="dxa"/>
            <w:tcBorders>
              <w:top w:val="single" w:sz="2" w:space="0" w:color="000000"/>
              <w:bottom w:val="single" w:sz="2" w:space="0" w:color="000000"/>
            </w:tcBorders>
          </w:tcPr>
          <w:p w14:paraId="6221AE8D"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4132339C" w14:textId="77777777" w:rsidR="002D06AE" w:rsidRDefault="002C2419">
            <w:pPr>
              <w:pStyle w:val="TableParagraph"/>
              <w:spacing w:line="134" w:lineRule="exact"/>
              <w:ind w:right="66"/>
              <w:rPr>
                <w:rFonts w:ascii="Calibri"/>
                <w:sz w:val="12"/>
              </w:rPr>
            </w:pPr>
            <w:r>
              <w:rPr>
                <w:rFonts w:ascii="Calibri"/>
                <w:spacing w:val="-2"/>
                <w:w w:val="105"/>
                <w:sz w:val="12"/>
              </w:rPr>
              <w:t>72.50</w:t>
            </w:r>
          </w:p>
        </w:tc>
      </w:tr>
      <w:tr w:rsidR="002D06AE" w14:paraId="1243C906" w14:textId="77777777">
        <w:trPr>
          <w:trHeight w:val="163"/>
        </w:trPr>
        <w:tc>
          <w:tcPr>
            <w:tcW w:w="4389" w:type="dxa"/>
            <w:tcBorders>
              <w:top w:val="single" w:sz="2" w:space="0" w:color="000000"/>
              <w:bottom w:val="single" w:sz="2" w:space="0" w:color="000000"/>
            </w:tcBorders>
          </w:tcPr>
          <w:p w14:paraId="24BFF2B9"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Whole</w:t>
            </w:r>
            <w:r>
              <w:rPr>
                <w:rFonts w:ascii="Calibri"/>
                <w:spacing w:val="-3"/>
                <w:w w:val="105"/>
                <w:sz w:val="12"/>
              </w:rPr>
              <w:t xml:space="preserve"> </w:t>
            </w:r>
            <w:r>
              <w:rPr>
                <w:rFonts w:ascii="Calibri"/>
                <w:w w:val="105"/>
                <w:sz w:val="12"/>
              </w:rPr>
              <w:t>Venue</w:t>
            </w:r>
            <w:r>
              <w:rPr>
                <w:rFonts w:ascii="Calibri"/>
                <w:spacing w:val="-3"/>
                <w:w w:val="105"/>
                <w:sz w:val="12"/>
              </w:rPr>
              <w:t xml:space="preserve"> </w:t>
            </w:r>
            <w:r>
              <w:rPr>
                <w:rFonts w:ascii="Calibri"/>
                <w:spacing w:val="-2"/>
                <w:w w:val="105"/>
                <w:sz w:val="12"/>
              </w:rPr>
              <w:t>Weekday</w:t>
            </w:r>
          </w:p>
        </w:tc>
        <w:tc>
          <w:tcPr>
            <w:tcW w:w="1664" w:type="dxa"/>
            <w:tcBorders>
              <w:top w:val="single" w:sz="2" w:space="0" w:color="000000"/>
              <w:bottom w:val="single" w:sz="2" w:space="0" w:color="000000"/>
            </w:tcBorders>
          </w:tcPr>
          <w:p w14:paraId="72CF57C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768674F"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1B5003B7"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67AB37EE" w14:textId="77777777" w:rsidR="002D06AE" w:rsidRDefault="002C2419">
            <w:pPr>
              <w:pStyle w:val="TableParagraph"/>
              <w:spacing w:line="134" w:lineRule="exact"/>
              <w:ind w:right="43"/>
              <w:rPr>
                <w:rFonts w:ascii="Calibri"/>
                <w:sz w:val="12"/>
              </w:rPr>
            </w:pPr>
            <w:r>
              <w:rPr>
                <w:rFonts w:ascii="Calibri"/>
                <w:spacing w:val="-2"/>
                <w:w w:val="105"/>
                <w:sz w:val="12"/>
              </w:rPr>
              <w:t>84.50</w:t>
            </w:r>
          </w:p>
        </w:tc>
        <w:tc>
          <w:tcPr>
            <w:tcW w:w="229" w:type="dxa"/>
            <w:tcBorders>
              <w:top w:val="single" w:sz="2" w:space="0" w:color="000000"/>
              <w:bottom w:val="single" w:sz="2" w:space="0" w:color="000000"/>
            </w:tcBorders>
          </w:tcPr>
          <w:p w14:paraId="2E8D84FF"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0633F4D2" w14:textId="77777777" w:rsidR="002D06AE" w:rsidRDefault="002C2419">
            <w:pPr>
              <w:pStyle w:val="TableParagraph"/>
              <w:spacing w:line="134" w:lineRule="exact"/>
              <w:ind w:right="66"/>
              <w:rPr>
                <w:rFonts w:ascii="Calibri"/>
                <w:sz w:val="12"/>
              </w:rPr>
            </w:pPr>
            <w:r>
              <w:rPr>
                <w:rFonts w:ascii="Calibri"/>
                <w:spacing w:val="-2"/>
                <w:w w:val="105"/>
                <w:sz w:val="12"/>
              </w:rPr>
              <w:t>84.50</w:t>
            </w:r>
          </w:p>
        </w:tc>
      </w:tr>
      <w:tr w:rsidR="002D06AE" w14:paraId="0BC55517" w14:textId="77777777">
        <w:trPr>
          <w:trHeight w:val="163"/>
        </w:trPr>
        <w:tc>
          <w:tcPr>
            <w:tcW w:w="4389" w:type="dxa"/>
            <w:tcBorders>
              <w:top w:val="single" w:sz="2" w:space="0" w:color="000000"/>
              <w:bottom w:val="single" w:sz="2" w:space="0" w:color="000000"/>
            </w:tcBorders>
          </w:tcPr>
          <w:p w14:paraId="4D83AF84" w14:textId="77777777" w:rsidR="002D06AE" w:rsidRDefault="002C2419">
            <w:pPr>
              <w:pStyle w:val="TableParagraph"/>
              <w:spacing w:before="14" w:line="129" w:lineRule="exact"/>
              <w:ind w:left="26"/>
              <w:jc w:val="left"/>
              <w:rPr>
                <w:rFonts w:ascii="Calibri"/>
                <w:sz w:val="12"/>
              </w:rPr>
            </w:pPr>
            <w:r>
              <w:rPr>
                <w:rFonts w:ascii="Calibri"/>
                <w:w w:val="105"/>
                <w:sz w:val="12"/>
              </w:rPr>
              <w:t>Centenary</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Whole</w:t>
            </w:r>
            <w:r>
              <w:rPr>
                <w:rFonts w:ascii="Calibri"/>
                <w:spacing w:val="-3"/>
                <w:w w:val="105"/>
                <w:sz w:val="12"/>
              </w:rPr>
              <w:t xml:space="preserve"> </w:t>
            </w:r>
            <w:r>
              <w:rPr>
                <w:rFonts w:ascii="Calibri"/>
                <w:w w:val="105"/>
                <w:sz w:val="12"/>
              </w:rPr>
              <w:t>Venue</w:t>
            </w:r>
            <w:r>
              <w:rPr>
                <w:rFonts w:ascii="Calibri"/>
                <w:spacing w:val="-3"/>
                <w:w w:val="105"/>
                <w:sz w:val="12"/>
              </w:rPr>
              <w:t xml:space="preserve"> </w:t>
            </w:r>
            <w:r>
              <w:rPr>
                <w:rFonts w:ascii="Calibri"/>
                <w:spacing w:val="-2"/>
                <w:w w:val="105"/>
                <w:sz w:val="12"/>
              </w:rPr>
              <w:t>Weekend</w:t>
            </w:r>
          </w:p>
        </w:tc>
        <w:tc>
          <w:tcPr>
            <w:tcW w:w="1664" w:type="dxa"/>
            <w:tcBorders>
              <w:top w:val="single" w:sz="2" w:space="0" w:color="000000"/>
              <w:bottom w:val="single" w:sz="2" w:space="0" w:color="000000"/>
            </w:tcBorders>
          </w:tcPr>
          <w:p w14:paraId="4FF1279B"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189382D" w14:textId="77777777" w:rsidR="002D06AE" w:rsidRDefault="002C2419">
            <w:pPr>
              <w:pStyle w:val="TableParagraph"/>
              <w:spacing w:line="134" w:lineRule="exact"/>
              <w:ind w:left="408"/>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383D1281" w14:textId="77777777" w:rsidR="002D06AE" w:rsidRDefault="002C2419">
            <w:pPr>
              <w:pStyle w:val="TableParagraph"/>
              <w:spacing w:line="134" w:lineRule="exact"/>
              <w:ind w:left="223"/>
              <w:jc w:val="center"/>
              <w:rPr>
                <w:rFonts w:ascii="Calibri"/>
                <w:b/>
                <w:sz w:val="12"/>
              </w:rPr>
            </w:pPr>
            <w:r>
              <w:rPr>
                <w:rFonts w:ascii="Calibri"/>
                <w:b/>
                <w:w w:val="106"/>
                <w:sz w:val="12"/>
              </w:rPr>
              <w:t>-</w:t>
            </w:r>
          </w:p>
        </w:tc>
        <w:tc>
          <w:tcPr>
            <w:tcW w:w="753" w:type="dxa"/>
            <w:tcBorders>
              <w:top w:val="single" w:sz="2" w:space="0" w:color="000000"/>
              <w:bottom w:val="single" w:sz="2" w:space="0" w:color="000000"/>
            </w:tcBorders>
          </w:tcPr>
          <w:p w14:paraId="19FBB7F5" w14:textId="77777777" w:rsidR="002D06AE" w:rsidRDefault="002C2419">
            <w:pPr>
              <w:pStyle w:val="TableParagraph"/>
              <w:spacing w:line="134" w:lineRule="exact"/>
              <w:ind w:right="43"/>
              <w:rPr>
                <w:rFonts w:ascii="Calibri"/>
                <w:sz w:val="12"/>
              </w:rPr>
            </w:pPr>
            <w:r>
              <w:rPr>
                <w:rFonts w:ascii="Calibri"/>
                <w:spacing w:val="-2"/>
                <w:w w:val="105"/>
                <w:sz w:val="12"/>
              </w:rPr>
              <w:t>135.00</w:t>
            </w:r>
          </w:p>
        </w:tc>
        <w:tc>
          <w:tcPr>
            <w:tcW w:w="229" w:type="dxa"/>
            <w:tcBorders>
              <w:top w:val="single" w:sz="2" w:space="0" w:color="000000"/>
              <w:bottom w:val="single" w:sz="2" w:space="0" w:color="000000"/>
            </w:tcBorders>
          </w:tcPr>
          <w:p w14:paraId="68CCE45B"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63" w:type="dxa"/>
            <w:tcBorders>
              <w:top w:val="single" w:sz="2" w:space="0" w:color="000000"/>
              <w:bottom w:val="single" w:sz="2" w:space="0" w:color="000000"/>
            </w:tcBorders>
          </w:tcPr>
          <w:p w14:paraId="1761534C" w14:textId="77777777" w:rsidR="002D06AE" w:rsidRDefault="002C2419">
            <w:pPr>
              <w:pStyle w:val="TableParagraph"/>
              <w:spacing w:line="134" w:lineRule="exact"/>
              <w:ind w:right="67"/>
              <w:rPr>
                <w:rFonts w:ascii="Calibri"/>
                <w:sz w:val="12"/>
              </w:rPr>
            </w:pPr>
            <w:r>
              <w:rPr>
                <w:rFonts w:ascii="Calibri"/>
                <w:spacing w:val="-2"/>
                <w:w w:val="105"/>
                <w:sz w:val="12"/>
              </w:rPr>
              <w:t>135.00</w:t>
            </w:r>
          </w:p>
        </w:tc>
      </w:tr>
      <w:tr w:rsidR="002D06AE" w14:paraId="3886F445" w14:textId="77777777">
        <w:trPr>
          <w:trHeight w:val="163"/>
        </w:trPr>
        <w:tc>
          <w:tcPr>
            <w:tcW w:w="4389" w:type="dxa"/>
            <w:tcBorders>
              <w:top w:val="single" w:sz="2" w:space="0" w:color="000000"/>
              <w:bottom w:val="single" w:sz="2" w:space="0" w:color="000000"/>
            </w:tcBorders>
          </w:tcPr>
          <w:p w14:paraId="2C5E1BF6"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4"/>
                <w:w w:val="105"/>
                <w:sz w:val="12"/>
              </w:rPr>
              <w:t xml:space="preserve"> </w:t>
            </w:r>
            <w:r>
              <w:rPr>
                <w:rFonts w:ascii="Calibri"/>
                <w:w w:val="105"/>
                <w:sz w:val="12"/>
              </w:rPr>
              <w:t>Farm</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Chapel</w:t>
            </w:r>
            <w:r>
              <w:rPr>
                <w:rFonts w:ascii="Calibri"/>
                <w:spacing w:val="-1"/>
                <w:w w:val="105"/>
                <w:sz w:val="12"/>
              </w:rPr>
              <w:t xml:space="preserve"> </w:t>
            </w:r>
            <w:r>
              <w:rPr>
                <w:rFonts w:ascii="Calibri"/>
                <w:spacing w:val="-2"/>
                <w:w w:val="105"/>
                <w:sz w:val="12"/>
              </w:rPr>
              <w:t>Weekday</w:t>
            </w:r>
          </w:p>
        </w:tc>
        <w:tc>
          <w:tcPr>
            <w:tcW w:w="1664" w:type="dxa"/>
            <w:tcBorders>
              <w:top w:val="single" w:sz="2" w:space="0" w:color="000000"/>
              <w:bottom w:val="single" w:sz="2" w:space="0" w:color="000000"/>
            </w:tcBorders>
          </w:tcPr>
          <w:p w14:paraId="31638695"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22ED047"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68F91EF0"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3824D3A6"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77D867CF"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4136E9A"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1F54ED24" w14:textId="77777777">
        <w:trPr>
          <w:trHeight w:val="163"/>
        </w:trPr>
        <w:tc>
          <w:tcPr>
            <w:tcW w:w="4389" w:type="dxa"/>
            <w:tcBorders>
              <w:top w:val="single" w:sz="2" w:space="0" w:color="000000"/>
              <w:bottom w:val="single" w:sz="2" w:space="0" w:color="000000"/>
            </w:tcBorders>
          </w:tcPr>
          <w:p w14:paraId="2C55CB3E"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4"/>
                <w:w w:val="105"/>
                <w:sz w:val="12"/>
              </w:rPr>
              <w:t xml:space="preserve"> </w:t>
            </w:r>
            <w:r>
              <w:rPr>
                <w:rFonts w:ascii="Calibri"/>
                <w:w w:val="105"/>
                <w:sz w:val="12"/>
              </w:rPr>
              <w:t>Farm</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Chapel</w:t>
            </w:r>
            <w:r>
              <w:rPr>
                <w:rFonts w:ascii="Calibri"/>
                <w:spacing w:val="-1"/>
                <w:w w:val="105"/>
                <w:sz w:val="12"/>
              </w:rPr>
              <w:t xml:space="preserve"> </w:t>
            </w:r>
            <w:r>
              <w:rPr>
                <w:rFonts w:ascii="Calibri"/>
                <w:spacing w:val="-2"/>
                <w:w w:val="105"/>
                <w:sz w:val="12"/>
              </w:rPr>
              <w:t>Weekend</w:t>
            </w:r>
          </w:p>
        </w:tc>
        <w:tc>
          <w:tcPr>
            <w:tcW w:w="1664" w:type="dxa"/>
            <w:tcBorders>
              <w:top w:val="single" w:sz="2" w:space="0" w:color="000000"/>
              <w:bottom w:val="single" w:sz="2" w:space="0" w:color="000000"/>
            </w:tcBorders>
          </w:tcPr>
          <w:p w14:paraId="7262CAA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304A322" w14:textId="77777777" w:rsidR="002D06AE" w:rsidRDefault="002C2419">
            <w:pPr>
              <w:pStyle w:val="TableParagraph"/>
              <w:spacing w:line="134" w:lineRule="exact"/>
              <w:ind w:left="587" w:right="173"/>
              <w:jc w:val="center"/>
              <w:rPr>
                <w:rFonts w:ascii="Calibri"/>
                <w:sz w:val="12"/>
              </w:rPr>
            </w:pPr>
            <w:r>
              <w:rPr>
                <w:rFonts w:ascii="Calibri"/>
                <w:spacing w:val="-2"/>
                <w:w w:val="105"/>
                <w:sz w:val="12"/>
              </w:rPr>
              <w:t>12.00</w:t>
            </w:r>
          </w:p>
        </w:tc>
        <w:tc>
          <w:tcPr>
            <w:tcW w:w="900" w:type="dxa"/>
            <w:tcBorders>
              <w:top w:val="single" w:sz="2" w:space="0" w:color="000000"/>
              <w:bottom w:val="single" w:sz="2" w:space="0" w:color="000000"/>
            </w:tcBorders>
          </w:tcPr>
          <w:p w14:paraId="73F339F9" w14:textId="77777777" w:rsidR="002D06AE" w:rsidRDefault="002C2419">
            <w:pPr>
              <w:pStyle w:val="TableParagraph"/>
              <w:spacing w:line="134" w:lineRule="exact"/>
              <w:ind w:right="190"/>
              <w:rPr>
                <w:rFonts w:ascii="Calibri"/>
                <w:b/>
                <w:sz w:val="12"/>
              </w:rPr>
            </w:pPr>
            <w:r>
              <w:rPr>
                <w:rFonts w:ascii="Calibri"/>
                <w:b/>
                <w:spacing w:val="-2"/>
                <w:w w:val="105"/>
                <w:sz w:val="12"/>
              </w:rPr>
              <w:t>132.00</w:t>
            </w:r>
          </w:p>
        </w:tc>
        <w:tc>
          <w:tcPr>
            <w:tcW w:w="753" w:type="dxa"/>
            <w:tcBorders>
              <w:top w:val="single" w:sz="2" w:space="0" w:color="000000"/>
              <w:bottom w:val="single" w:sz="2" w:space="0" w:color="000000"/>
            </w:tcBorders>
          </w:tcPr>
          <w:p w14:paraId="5503F181" w14:textId="77777777" w:rsidR="002D06AE" w:rsidRDefault="002C2419">
            <w:pPr>
              <w:pStyle w:val="TableParagraph"/>
              <w:spacing w:line="134" w:lineRule="exact"/>
              <w:ind w:right="43"/>
              <w:rPr>
                <w:rFonts w:ascii="Calibri"/>
                <w:sz w:val="12"/>
              </w:rPr>
            </w:pPr>
            <w:r>
              <w:rPr>
                <w:rFonts w:ascii="Calibri"/>
                <w:spacing w:val="-2"/>
                <w:w w:val="105"/>
                <w:sz w:val="12"/>
              </w:rPr>
              <w:t>128.00</w:t>
            </w:r>
          </w:p>
        </w:tc>
        <w:tc>
          <w:tcPr>
            <w:tcW w:w="229" w:type="dxa"/>
            <w:tcBorders>
              <w:top w:val="single" w:sz="2" w:space="0" w:color="000000"/>
              <w:bottom w:val="single" w:sz="2" w:space="0" w:color="000000"/>
            </w:tcBorders>
          </w:tcPr>
          <w:p w14:paraId="1354B902"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344A3EB8" w14:textId="77777777" w:rsidR="002D06AE" w:rsidRDefault="002C2419">
            <w:pPr>
              <w:pStyle w:val="TableParagraph"/>
              <w:spacing w:line="134" w:lineRule="exact"/>
              <w:ind w:right="67"/>
              <w:rPr>
                <w:rFonts w:ascii="Calibri"/>
                <w:sz w:val="12"/>
              </w:rPr>
            </w:pPr>
            <w:r>
              <w:rPr>
                <w:rFonts w:ascii="Calibri"/>
                <w:spacing w:val="-4"/>
                <w:w w:val="105"/>
                <w:sz w:val="12"/>
              </w:rPr>
              <w:t>4.00</w:t>
            </w:r>
          </w:p>
        </w:tc>
      </w:tr>
      <w:tr w:rsidR="002D06AE" w14:paraId="54379F71" w14:textId="77777777">
        <w:trPr>
          <w:trHeight w:val="163"/>
        </w:trPr>
        <w:tc>
          <w:tcPr>
            <w:tcW w:w="4389" w:type="dxa"/>
            <w:tcBorders>
              <w:top w:val="single" w:sz="2" w:space="0" w:color="000000"/>
              <w:bottom w:val="single" w:sz="2" w:space="0" w:color="000000"/>
            </w:tcBorders>
          </w:tcPr>
          <w:p w14:paraId="181A3ED2"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2"/>
                <w:w w:val="105"/>
                <w:sz w:val="12"/>
              </w:rPr>
              <w:t xml:space="preserve"> </w:t>
            </w:r>
            <w:r>
              <w:rPr>
                <w:rFonts w:ascii="Calibri"/>
                <w:w w:val="105"/>
                <w:sz w:val="12"/>
              </w:rPr>
              <w:t>Farm</w:t>
            </w:r>
            <w:r>
              <w:rPr>
                <w:rFonts w:ascii="Calibri"/>
                <w:spacing w:val="-1"/>
                <w:w w:val="105"/>
                <w:sz w:val="12"/>
              </w:rPr>
              <w:t xml:space="preserve"> </w:t>
            </w:r>
            <w:r>
              <w:rPr>
                <w:rFonts w:ascii="Calibri"/>
                <w:w w:val="105"/>
                <w:sz w:val="12"/>
              </w:rPr>
              <w:t>Hourly 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Homestead </w:t>
            </w:r>
            <w:r>
              <w:rPr>
                <w:rFonts w:ascii="Calibri"/>
                <w:spacing w:val="-2"/>
                <w:w w:val="105"/>
                <w:sz w:val="12"/>
              </w:rPr>
              <w:t>Weekday</w:t>
            </w:r>
          </w:p>
        </w:tc>
        <w:tc>
          <w:tcPr>
            <w:tcW w:w="1664" w:type="dxa"/>
            <w:tcBorders>
              <w:top w:val="single" w:sz="2" w:space="0" w:color="000000"/>
              <w:bottom w:val="single" w:sz="2" w:space="0" w:color="000000"/>
            </w:tcBorders>
          </w:tcPr>
          <w:p w14:paraId="41E8AF5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69C8204"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0D349744"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359BCDF1"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35385FE8"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EC41A73"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131E1569" w14:textId="77777777">
        <w:trPr>
          <w:trHeight w:val="163"/>
        </w:trPr>
        <w:tc>
          <w:tcPr>
            <w:tcW w:w="4389" w:type="dxa"/>
            <w:tcBorders>
              <w:top w:val="single" w:sz="2" w:space="0" w:color="000000"/>
              <w:bottom w:val="single" w:sz="2" w:space="0" w:color="000000"/>
            </w:tcBorders>
          </w:tcPr>
          <w:p w14:paraId="74ECA0F1"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2"/>
                <w:w w:val="105"/>
                <w:sz w:val="12"/>
              </w:rPr>
              <w:t xml:space="preserve"> </w:t>
            </w:r>
            <w:r>
              <w:rPr>
                <w:rFonts w:ascii="Calibri"/>
                <w:w w:val="105"/>
                <w:sz w:val="12"/>
              </w:rPr>
              <w:t>Farm</w:t>
            </w:r>
            <w:r>
              <w:rPr>
                <w:rFonts w:ascii="Calibri"/>
                <w:spacing w:val="-1"/>
                <w:w w:val="105"/>
                <w:sz w:val="12"/>
              </w:rPr>
              <w:t xml:space="preserve"> </w:t>
            </w:r>
            <w:r>
              <w:rPr>
                <w:rFonts w:ascii="Calibri"/>
                <w:w w:val="105"/>
                <w:sz w:val="12"/>
              </w:rPr>
              <w:t>Hourly 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Homestead </w:t>
            </w:r>
            <w:r>
              <w:rPr>
                <w:rFonts w:ascii="Calibri"/>
                <w:spacing w:val="-2"/>
                <w:w w:val="105"/>
                <w:sz w:val="12"/>
              </w:rPr>
              <w:t>Weekend</w:t>
            </w:r>
          </w:p>
        </w:tc>
        <w:tc>
          <w:tcPr>
            <w:tcW w:w="1664" w:type="dxa"/>
            <w:tcBorders>
              <w:top w:val="single" w:sz="2" w:space="0" w:color="000000"/>
              <w:bottom w:val="single" w:sz="2" w:space="0" w:color="000000"/>
            </w:tcBorders>
          </w:tcPr>
          <w:p w14:paraId="34E73729"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53BF23E"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7.18</w:t>
            </w:r>
          </w:p>
        </w:tc>
        <w:tc>
          <w:tcPr>
            <w:tcW w:w="900" w:type="dxa"/>
            <w:tcBorders>
              <w:top w:val="single" w:sz="2" w:space="0" w:color="000000"/>
              <w:bottom w:val="single" w:sz="2" w:space="0" w:color="000000"/>
            </w:tcBorders>
          </w:tcPr>
          <w:p w14:paraId="07C8FFE8" w14:textId="77777777" w:rsidR="002D06AE" w:rsidRDefault="002C2419">
            <w:pPr>
              <w:pStyle w:val="TableParagraph"/>
              <w:spacing w:line="134" w:lineRule="exact"/>
              <w:ind w:right="188"/>
              <w:rPr>
                <w:rFonts w:ascii="Calibri"/>
                <w:b/>
                <w:sz w:val="12"/>
              </w:rPr>
            </w:pPr>
            <w:r>
              <w:rPr>
                <w:rFonts w:ascii="Calibri"/>
                <w:b/>
                <w:spacing w:val="-2"/>
                <w:w w:val="105"/>
                <w:sz w:val="12"/>
              </w:rPr>
              <w:t>79.00</w:t>
            </w:r>
          </w:p>
        </w:tc>
        <w:tc>
          <w:tcPr>
            <w:tcW w:w="753" w:type="dxa"/>
            <w:tcBorders>
              <w:top w:val="single" w:sz="2" w:space="0" w:color="000000"/>
              <w:bottom w:val="single" w:sz="2" w:space="0" w:color="000000"/>
            </w:tcBorders>
          </w:tcPr>
          <w:p w14:paraId="450E106B" w14:textId="77777777" w:rsidR="002D06AE" w:rsidRDefault="002C2419">
            <w:pPr>
              <w:pStyle w:val="TableParagraph"/>
              <w:spacing w:line="134" w:lineRule="exact"/>
              <w:ind w:right="43"/>
              <w:rPr>
                <w:rFonts w:ascii="Calibri"/>
                <w:sz w:val="12"/>
              </w:rPr>
            </w:pPr>
            <w:r>
              <w:rPr>
                <w:rFonts w:ascii="Calibri"/>
                <w:spacing w:val="-2"/>
                <w:w w:val="105"/>
                <w:sz w:val="12"/>
              </w:rPr>
              <w:t>76.00</w:t>
            </w:r>
          </w:p>
        </w:tc>
        <w:tc>
          <w:tcPr>
            <w:tcW w:w="229" w:type="dxa"/>
            <w:tcBorders>
              <w:top w:val="single" w:sz="2" w:space="0" w:color="000000"/>
              <w:bottom w:val="single" w:sz="2" w:space="0" w:color="000000"/>
            </w:tcBorders>
          </w:tcPr>
          <w:p w14:paraId="4798A7FF"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671B448" w14:textId="77777777" w:rsidR="002D06AE" w:rsidRDefault="002C2419">
            <w:pPr>
              <w:pStyle w:val="TableParagraph"/>
              <w:spacing w:line="134" w:lineRule="exact"/>
              <w:ind w:right="67"/>
              <w:rPr>
                <w:rFonts w:ascii="Calibri"/>
                <w:sz w:val="12"/>
              </w:rPr>
            </w:pPr>
            <w:r>
              <w:rPr>
                <w:rFonts w:ascii="Calibri"/>
                <w:spacing w:val="-4"/>
                <w:w w:val="105"/>
                <w:sz w:val="12"/>
              </w:rPr>
              <w:t>3.00</w:t>
            </w:r>
          </w:p>
        </w:tc>
      </w:tr>
      <w:tr w:rsidR="002D06AE" w14:paraId="7C48A19A" w14:textId="77777777">
        <w:trPr>
          <w:trHeight w:val="163"/>
        </w:trPr>
        <w:tc>
          <w:tcPr>
            <w:tcW w:w="4389" w:type="dxa"/>
            <w:tcBorders>
              <w:top w:val="single" w:sz="2" w:space="0" w:color="000000"/>
              <w:bottom w:val="single" w:sz="2" w:space="0" w:color="000000"/>
            </w:tcBorders>
          </w:tcPr>
          <w:p w14:paraId="04281C2A"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2"/>
                <w:w w:val="105"/>
                <w:sz w:val="12"/>
              </w:rPr>
              <w:t xml:space="preserve"> </w:t>
            </w:r>
            <w:r>
              <w:rPr>
                <w:rFonts w:ascii="Calibri"/>
                <w:w w:val="105"/>
                <w:sz w:val="12"/>
              </w:rPr>
              <w:t>Farm</w:t>
            </w:r>
            <w:r>
              <w:rPr>
                <w:rFonts w:ascii="Calibri"/>
                <w:spacing w:val="-2"/>
                <w:w w:val="105"/>
                <w:sz w:val="12"/>
              </w:rPr>
              <w:t xml:space="preserve"> </w:t>
            </w:r>
            <w:r>
              <w:rPr>
                <w:rFonts w:ascii="Calibri"/>
                <w:w w:val="105"/>
                <w:sz w:val="12"/>
              </w:rPr>
              <w:t>Hourly 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Whole</w:t>
            </w:r>
            <w:r>
              <w:rPr>
                <w:rFonts w:ascii="Calibri"/>
                <w:spacing w:val="-1"/>
                <w:w w:val="105"/>
                <w:sz w:val="12"/>
              </w:rPr>
              <w:t xml:space="preserve"> </w:t>
            </w:r>
            <w:r>
              <w:rPr>
                <w:rFonts w:ascii="Calibri"/>
                <w:w w:val="105"/>
                <w:sz w:val="12"/>
              </w:rPr>
              <w:t>Venue</w:t>
            </w:r>
            <w:r>
              <w:rPr>
                <w:rFonts w:ascii="Calibri"/>
                <w:spacing w:val="-1"/>
                <w:w w:val="105"/>
                <w:sz w:val="12"/>
              </w:rPr>
              <w:t xml:space="preserve"> </w:t>
            </w:r>
            <w:r>
              <w:rPr>
                <w:rFonts w:ascii="Calibri"/>
                <w:spacing w:val="-2"/>
                <w:w w:val="105"/>
                <w:sz w:val="12"/>
              </w:rPr>
              <w:t>Weekday</w:t>
            </w:r>
          </w:p>
        </w:tc>
        <w:tc>
          <w:tcPr>
            <w:tcW w:w="1664" w:type="dxa"/>
            <w:tcBorders>
              <w:top w:val="single" w:sz="2" w:space="0" w:color="000000"/>
              <w:bottom w:val="single" w:sz="2" w:space="0" w:color="000000"/>
            </w:tcBorders>
          </w:tcPr>
          <w:p w14:paraId="11CD2185"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58BAFE1"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7.18</w:t>
            </w:r>
          </w:p>
        </w:tc>
        <w:tc>
          <w:tcPr>
            <w:tcW w:w="900" w:type="dxa"/>
            <w:tcBorders>
              <w:top w:val="single" w:sz="2" w:space="0" w:color="000000"/>
              <w:bottom w:val="single" w:sz="2" w:space="0" w:color="000000"/>
            </w:tcBorders>
          </w:tcPr>
          <w:p w14:paraId="5AE705EE" w14:textId="77777777" w:rsidR="002D06AE" w:rsidRDefault="002C2419">
            <w:pPr>
              <w:pStyle w:val="TableParagraph"/>
              <w:spacing w:line="134" w:lineRule="exact"/>
              <w:ind w:right="188"/>
              <w:rPr>
                <w:rFonts w:ascii="Calibri"/>
                <w:b/>
                <w:sz w:val="12"/>
              </w:rPr>
            </w:pPr>
            <w:r>
              <w:rPr>
                <w:rFonts w:ascii="Calibri"/>
                <w:b/>
                <w:spacing w:val="-2"/>
                <w:w w:val="105"/>
                <w:sz w:val="12"/>
              </w:rPr>
              <w:t>79.00</w:t>
            </w:r>
          </w:p>
        </w:tc>
        <w:tc>
          <w:tcPr>
            <w:tcW w:w="753" w:type="dxa"/>
            <w:tcBorders>
              <w:top w:val="single" w:sz="2" w:space="0" w:color="000000"/>
              <w:bottom w:val="single" w:sz="2" w:space="0" w:color="000000"/>
            </w:tcBorders>
          </w:tcPr>
          <w:p w14:paraId="6BDB6854" w14:textId="77777777" w:rsidR="002D06AE" w:rsidRDefault="002C2419">
            <w:pPr>
              <w:pStyle w:val="TableParagraph"/>
              <w:spacing w:line="134" w:lineRule="exact"/>
              <w:ind w:right="43"/>
              <w:rPr>
                <w:rFonts w:ascii="Calibri"/>
                <w:sz w:val="12"/>
              </w:rPr>
            </w:pPr>
            <w:r>
              <w:rPr>
                <w:rFonts w:ascii="Calibri"/>
                <w:spacing w:val="-2"/>
                <w:w w:val="105"/>
                <w:sz w:val="12"/>
              </w:rPr>
              <w:t>76.00</w:t>
            </w:r>
          </w:p>
        </w:tc>
        <w:tc>
          <w:tcPr>
            <w:tcW w:w="229" w:type="dxa"/>
            <w:tcBorders>
              <w:top w:val="single" w:sz="2" w:space="0" w:color="000000"/>
              <w:bottom w:val="single" w:sz="2" w:space="0" w:color="000000"/>
            </w:tcBorders>
          </w:tcPr>
          <w:p w14:paraId="5B3E5BCB"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02546F90" w14:textId="77777777" w:rsidR="002D06AE" w:rsidRDefault="002C2419">
            <w:pPr>
              <w:pStyle w:val="TableParagraph"/>
              <w:spacing w:line="134" w:lineRule="exact"/>
              <w:ind w:right="67"/>
              <w:rPr>
                <w:rFonts w:ascii="Calibri"/>
                <w:sz w:val="12"/>
              </w:rPr>
            </w:pPr>
            <w:r>
              <w:rPr>
                <w:rFonts w:ascii="Calibri"/>
                <w:spacing w:val="-4"/>
                <w:w w:val="105"/>
                <w:sz w:val="12"/>
              </w:rPr>
              <w:t>3.00</w:t>
            </w:r>
          </w:p>
        </w:tc>
      </w:tr>
      <w:tr w:rsidR="002D06AE" w14:paraId="63738C5A" w14:textId="77777777">
        <w:trPr>
          <w:trHeight w:val="163"/>
        </w:trPr>
        <w:tc>
          <w:tcPr>
            <w:tcW w:w="4389" w:type="dxa"/>
            <w:tcBorders>
              <w:top w:val="single" w:sz="2" w:space="0" w:color="000000"/>
              <w:bottom w:val="single" w:sz="2" w:space="0" w:color="000000"/>
            </w:tcBorders>
          </w:tcPr>
          <w:p w14:paraId="096C9D4B" w14:textId="77777777" w:rsidR="002D06AE" w:rsidRDefault="002C2419">
            <w:pPr>
              <w:pStyle w:val="TableParagraph"/>
              <w:spacing w:before="14" w:line="129" w:lineRule="exact"/>
              <w:ind w:left="26"/>
              <w:jc w:val="left"/>
              <w:rPr>
                <w:rFonts w:ascii="Calibri"/>
                <w:sz w:val="12"/>
              </w:rPr>
            </w:pPr>
            <w:r>
              <w:rPr>
                <w:rFonts w:ascii="Calibri"/>
                <w:w w:val="105"/>
                <w:sz w:val="12"/>
              </w:rPr>
              <w:t>Cobbin</w:t>
            </w:r>
            <w:r>
              <w:rPr>
                <w:rFonts w:ascii="Calibri"/>
                <w:spacing w:val="-2"/>
                <w:w w:val="105"/>
                <w:sz w:val="12"/>
              </w:rPr>
              <w:t xml:space="preserve"> </w:t>
            </w:r>
            <w:r>
              <w:rPr>
                <w:rFonts w:ascii="Calibri"/>
                <w:w w:val="105"/>
                <w:sz w:val="12"/>
              </w:rPr>
              <w:t>Farm</w:t>
            </w:r>
            <w:r>
              <w:rPr>
                <w:rFonts w:ascii="Calibri"/>
                <w:spacing w:val="-2"/>
                <w:w w:val="105"/>
                <w:sz w:val="12"/>
              </w:rPr>
              <w:t xml:space="preserve"> </w:t>
            </w:r>
            <w:r>
              <w:rPr>
                <w:rFonts w:ascii="Calibri"/>
                <w:w w:val="105"/>
                <w:sz w:val="12"/>
              </w:rPr>
              <w:t>Hourly 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Whole</w:t>
            </w:r>
            <w:r>
              <w:rPr>
                <w:rFonts w:ascii="Calibri"/>
                <w:spacing w:val="-1"/>
                <w:w w:val="105"/>
                <w:sz w:val="12"/>
              </w:rPr>
              <w:t xml:space="preserve"> </w:t>
            </w:r>
            <w:r>
              <w:rPr>
                <w:rFonts w:ascii="Calibri"/>
                <w:w w:val="105"/>
                <w:sz w:val="12"/>
              </w:rPr>
              <w:t>Venue</w:t>
            </w:r>
            <w:r>
              <w:rPr>
                <w:rFonts w:ascii="Calibri"/>
                <w:spacing w:val="-1"/>
                <w:w w:val="105"/>
                <w:sz w:val="12"/>
              </w:rPr>
              <w:t xml:space="preserve"> </w:t>
            </w:r>
            <w:r>
              <w:rPr>
                <w:rFonts w:ascii="Calibri"/>
                <w:spacing w:val="-2"/>
                <w:w w:val="105"/>
                <w:sz w:val="12"/>
              </w:rPr>
              <w:t>Weekend</w:t>
            </w:r>
          </w:p>
        </w:tc>
        <w:tc>
          <w:tcPr>
            <w:tcW w:w="1664" w:type="dxa"/>
            <w:tcBorders>
              <w:top w:val="single" w:sz="2" w:space="0" w:color="000000"/>
              <w:bottom w:val="single" w:sz="2" w:space="0" w:color="000000"/>
            </w:tcBorders>
          </w:tcPr>
          <w:p w14:paraId="26DAF288"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8970C4C" w14:textId="77777777" w:rsidR="002D06AE" w:rsidRDefault="002C2419">
            <w:pPr>
              <w:pStyle w:val="TableParagraph"/>
              <w:spacing w:line="134" w:lineRule="exact"/>
              <w:ind w:left="587" w:right="173"/>
              <w:jc w:val="center"/>
              <w:rPr>
                <w:rFonts w:ascii="Calibri"/>
                <w:sz w:val="12"/>
              </w:rPr>
            </w:pPr>
            <w:r>
              <w:rPr>
                <w:rFonts w:ascii="Calibri"/>
                <w:spacing w:val="-2"/>
                <w:w w:val="105"/>
                <w:sz w:val="12"/>
              </w:rPr>
              <w:t>13.03</w:t>
            </w:r>
          </w:p>
        </w:tc>
        <w:tc>
          <w:tcPr>
            <w:tcW w:w="900" w:type="dxa"/>
            <w:tcBorders>
              <w:top w:val="single" w:sz="2" w:space="0" w:color="000000"/>
              <w:bottom w:val="single" w:sz="2" w:space="0" w:color="000000"/>
            </w:tcBorders>
          </w:tcPr>
          <w:p w14:paraId="15BF7EA1" w14:textId="77777777" w:rsidR="002D06AE" w:rsidRDefault="002C2419">
            <w:pPr>
              <w:pStyle w:val="TableParagraph"/>
              <w:spacing w:line="134" w:lineRule="exact"/>
              <w:ind w:right="190"/>
              <w:rPr>
                <w:rFonts w:ascii="Calibri"/>
                <w:b/>
                <w:sz w:val="12"/>
              </w:rPr>
            </w:pPr>
            <w:r>
              <w:rPr>
                <w:rFonts w:ascii="Calibri"/>
                <w:b/>
                <w:spacing w:val="-2"/>
                <w:w w:val="105"/>
                <w:sz w:val="12"/>
              </w:rPr>
              <w:t>143.30</w:t>
            </w:r>
          </w:p>
        </w:tc>
        <w:tc>
          <w:tcPr>
            <w:tcW w:w="753" w:type="dxa"/>
            <w:tcBorders>
              <w:top w:val="single" w:sz="2" w:space="0" w:color="000000"/>
              <w:bottom w:val="single" w:sz="2" w:space="0" w:color="000000"/>
            </w:tcBorders>
          </w:tcPr>
          <w:p w14:paraId="6E6990BF" w14:textId="77777777" w:rsidR="002D06AE" w:rsidRDefault="002C2419">
            <w:pPr>
              <w:pStyle w:val="TableParagraph"/>
              <w:spacing w:line="134" w:lineRule="exact"/>
              <w:ind w:right="43"/>
              <w:rPr>
                <w:rFonts w:ascii="Calibri"/>
                <w:sz w:val="12"/>
              </w:rPr>
            </w:pPr>
            <w:r>
              <w:rPr>
                <w:rFonts w:ascii="Calibri"/>
                <w:spacing w:val="-2"/>
                <w:w w:val="105"/>
                <w:sz w:val="12"/>
              </w:rPr>
              <w:t>138.50</w:t>
            </w:r>
          </w:p>
        </w:tc>
        <w:tc>
          <w:tcPr>
            <w:tcW w:w="229" w:type="dxa"/>
            <w:tcBorders>
              <w:top w:val="single" w:sz="2" w:space="0" w:color="000000"/>
              <w:bottom w:val="single" w:sz="2" w:space="0" w:color="000000"/>
            </w:tcBorders>
          </w:tcPr>
          <w:p w14:paraId="62E2DA4F"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33DDEA55" w14:textId="77777777" w:rsidR="002D06AE" w:rsidRDefault="002C2419">
            <w:pPr>
              <w:pStyle w:val="TableParagraph"/>
              <w:spacing w:line="134" w:lineRule="exact"/>
              <w:ind w:right="67"/>
              <w:rPr>
                <w:rFonts w:ascii="Calibri"/>
                <w:sz w:val="12"/>
              </w:rPr>
            </w:pPr>
            <w:r>
              <w:rPr>
                <w:rFonts w:ascii="Calibri"/>
                <w:spacing w:val="-4"/>
                <w:w w:val="105"/>
                <w:sz w:val="12"/>
              </w:rPr>
              <w:t>4.80</w:t>
            </w:r>
          </w:p>
        </w:tc>
      </w:tr>
      <w:tr w:rsidR="002D06AE" w14:paraId="354993FC" w14:textId="77777777">
        <w:trPr>
          <w:trHeight w:val="163"/>
        </w:trPr>
        <w:tc>
          <w:tcPr>
            <w:tcW w:w="4389" w:type="dxa"/>
            <w:tcBorders>
              <w:top w:val="single" w:sz="2" w:space="0" w:color="000000"/>
              <w:bottom w:val="single" w:sz="2" w:space="0" w:color="000000"/>
            </w:tcBorders>
          </w:tcPr>
          <w:p w14:paraId="62DC51DA" w14:textId="77777777" w:rsidR="002D06AE" w:rsidRDefault="002C2419">
            <w:pPr>
              <w:pStyle w:val="TableParagraph"/>
              <w:spacing w:before="14" w:line="129" w:lineRule="exact"/>
              <w:ind w:left="26"/>
              <w:jc w:val="left"/>
              <w:rPr>
                <w:rFonts w:ascii="Calibri"/>
                <w:sz w:val="12"/>
              </w:rPr>
            </w:pPr>
            <w:r>
              <w:rPr>
                <w:rFonts w:ascii="Calibri"/>
                <w:w w:val="105"/>
                <w:sz w:val="12"/>
              </w:rPr>
              <w:t>Cobradah</w:t>
            </w:r>
            <w:r>
              <w:rPr>
                <w:rFonts w:ascii="Calibri"/>
                <w:spacing w:val="-1"/>
                <w:w w:val="105"/>
                <w:sz w:val="12"/>
              </w:rPr>
              <w:t xml:space="preserve"> </w:t>
            </w:r>
            <w:r>
              <w:rPr>
                <w:rFonts w:ascii="Calibri"/>
                <w:w w:val="105"/>
                <w:sz w:val="12"/>
              </w:rPr>
              <w:t>House</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393D0D6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63745BC"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417B3508"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2EAE57F0"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71705878"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DFEDBF7"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2B8512E7" w14:textId="77777777">
        <w:trPr>
          <w:trHeight w:val="163"/>
        </w:trPr>
        <w:tc>
          <w:tcPr>
            <w:tcW w:w="4389" w:type="dxa"/>
            <w:tcBorders>
              <w:top w:val="single" w:sz="2" w:space="0" w:color="000000"/>
              <w:bottom w:val="single" w:sz="2" w:space="0" w:color="000000"/>
            </w:tcBorders>
          </w:tcPr>
          <w:p w14:paraId="62BEEAC2" w14:textId="77777777" w:rsidR="002D06AE" w:rsidRDefault="002C2419">
            <w:pPr>
              <w:pStyle w:val="TableParagraph"/>
              <w:spacing w:before="14" w:line="129" w:lineRule="exact"/>
              <w:ind w:left="26"/>
              <w:jc w:val="left"/>
              <w:rPr>
                <w:rFonts w:ascii="Calibri"/>
                <w:sz w:val="12"/>
              </w:rPr>
            </w:pPr>
            <w:r>
              <w:rPr>
                <w:rFonts w:ascii="Calibri"/>
                <w:w w:val="105"/>
                <w:sz w:val="12"/>
              </w:rPr>
              <w:t>Community Bus</w:t>
            </w:r>
            <w:r>
              <w:rPr>
                <w:rFonts w:ascii="Calibri"/>
                <w:spacing w:val="1"/>
                <w:w w:val="105"/>
                <w:sz w:val="12"/>
              </w:rPr>
              <w:t xml:space="preserve"> </w:t>
            </w:r>
            <w:r>
              <w:rPr>
                <w:rFonts w:ascii="Calibri"/>
                <w:w w:val="105"/>
                <w:sz w:val="12"/>
              </w:rPr>
              <w:t xml:space="preserve">24-Hour </w:t>
            </w:r>
            <w:r>
              <w:rPr>
                <w:rFonts w:ascii="Calibri"/>
                <w:spacing w:val="-4"/>
                <w:w w:val="105"/>
                <w:sz w:val="12"/>
              </w:rPr>
              <w:t>Hire</w:t>
            </w:r>
          </w:p>
        </w:tc>
        <w:tc>
          <w:tcPr>
            <w:tcW w:w="1664" w:type="dxa"/>
            <w:tcBorders>
              <w:top w:val="single" w:sz="2" w:space="0" w:color="000000"/>
              <w:bottom w:val="single" w:sz="2" w:space="0" w:color="000000"/>
            </w:tcBorders>
          </w:tcPr>
          <w:p w14:paraId="514107D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6D79EFF"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6.25</w:t>
            </w:r>
          </w:p>
        </w:tc>
        <w:tc>
          <w:tcPr>
            <w:tcW w:w="900" w:type="dxa"/>
            <w:tcBorders>
              <w:top w:val="single" w:sz="2" w:space="0" w:color="000000"/>
              <w:bottom w:val="single" w:sz="2" w:space="0" w:color="000000"/>
            </w:tcBorders>
          </w:tcPr>
          <w:p w14:paraId="58FB8430" w14:textId="77777777" w:rsidR="002D06AE" w:rsidRDefault="002C2419">
            <w:pPr>
              <w:pStyle w:val="TableParagraph"/>
              <w:spacing w:line="134" w:lineRule="exact"/>
              <w:ind w:right="188"/>
              <w:rPr>
                <w:rFonts w:ascii="Calibri"/>
                <w:b/>
                <w:sz w:val="12"/>
              </w:rPr>
            </w:pPr>
            <w:r>
              <w:rPr>
                <w:rFonts w:ascii="Calibri"/>
                <w:b/>
                <w:spacing w:val="-2"/>
                <w:w w:val="105"/>
                <w:sz w:val="12"/>
              </w:rPr>
              <w:t>68.80</w:t>
            </w:r>
          </w:p>
        </w:tc>
        <w:tc>
          <w:tcPr>
            <w:tcW w:w="753" w:type="dxa"/>
            <w:tcBorders>
              <w:top w:val="single" w:sz="2" w:space="0" w:color="000000"/>
              <w:bottom w:val="single" w:sz="2" w:space="0" w:color="000000"/>
            </w:tcBorders>
          </w:tcPr>
          <w:p w14:paraId="440B0053" w14:textId="77777777" w:rsidR="002D06AE" w:rsidRDefault="002C2419">
            <w:pPr>
              <w:pStyle w:val="TableParagraph"/>
              <w:spacing w:line="134" w:lineRule="exact"/>
              <w:ind w:right="43"/>
              <w:rPr>
                <w:rFonts w:ascii="Calibri"/>
                <w:sz w:val="12"/>
              </w:rPr>
            </w:pPr>
            <w:r>
              <w:rPr>
                <w:rFonts w:ascii="Calibri"/>
                <w:spacing w:val="-2"/>
                <w:w w:val="105"/>
                <w:sz w:val="12"/>
              </w:rPr>
              <w:t>66.50</w:t>
            </w:r>
          </w:p>
        </w:tc>
        <w:tc>
          <w:tcPr>
            <w:tcW w:w="229" w:type="dxa"/>
            <w:tcBorders>
              <w:top w:val="single" w:sz="2" w:space="0" w:color="000000"/>
              <w:bottom w:val="single" w:sz="2" w:space="0" w:color="000000"/>
            </w:tcBorders>
          </w:tcPr>
          <w:p w14:paraId="751856A7"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1C13117" w14:textId="77777777" w:rsidR="002D06AE" w:rsidRDefault="002C2419">
            <w:pPr>
              <w:pStyle w:val="TableParagraph"/>
              <w:spacing w:line="134" w:lineRule="exact"/>
              <w:ind w:right="67"/>
              <w:rPr>
                <w:rFonts w:ascii="Calibri"/>
                <w:sz w:val="12"/>
              </w:rPr>
            </w:pPr>
            <w:r>
              <w:rPr>
                <w:rFonts w:ascii="Calibri"/>
                <w:spacing w:val="-4"/>
                <w:w w:val="105"/>
                <w:sz w:val="12"/>
              </w:rPr>
              <w:t>2.30</w:t>
            </w:r>
          </w:p>
        </w:tc>
      </w:tr>
      <w:tr w:rsidR="002D06AE" w14:paraId="48781981" w14:textId="77777777">
        <w:trPr>
          <w:trHeight w:val="163"/>
        </w:trPr>
        <w:tc>
          <w:tcPr>
            <w:tcW w:w="4389" w:type="dxa"/>
            <w:tcBorders>
              <w:top w:val="single" w:sz="2" w:space="0" w:color="000000"/>
              <w:bottom w:val="single" w:sz="2" w:space="0" w:color="000000"/>
            </w:tcBorders>
          </w:tcPr>
          <w:p w14:paraId="2B32EFB3" w14:textId="77777777" w:rsidR="002D06AE" w:rsidRDefault="002C2419">
            <w:pPr>
              <w:pStyle w:val="TableParagraph"/>
              <w:spacing w:before="14" w:line="129" w:lineRule="exact"/>
              <w:ind w:left="26"/>
              <w:jc w:val="left"/>
              <w:rPr>
                <w:rFonts w:ascii="Calibri"/>
                <w:sz w:val="12"/>
              </w:rPr>
            </w:pPr>
            <w:r>
              <w:rPr>
                <w:rFonts w:ascii="Calibri"/>
                <w:w w:val="105"/>
                <w:sz w:val="12"/>
              </w:rPr>
              <w:t>Geelong West</w:t>
            </w:r>
            <w:r>
              <w:rPr>
                <w:rFonts w:ascii="Calibri"/>
                <w:spacing w:val="-1"/>
                <w:w w:val="105"/>
                <w:sz w:val="12"/>
              </w:rPr>
              <w:t xml:space="preserve"> </w:t>
            </w:r>
            <w:r>
              <w:rPr>
                <w:rFonts w:ascii="Calibri"/>
                <w:w w:val="105"/>
                <w:sz w:val="12"/>
              </w:rPr>
              <w:t>Town</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Main Hall</w:t>
            </w:r>
            <w:r>
              <w:rPr>
                <w:rFonts w:ascii="Calibri"/>
                <w:spacing w:val="-2"/>
                <w:w w:val="105"/>
                <w:sz w:val="12"/>
              </w:rPr>
              <w:t xml:space="preserve"> Weekday</w:t>
            </w:r>
          </w:p>
        </w:tc>
        <w:tc>
          <w:tcPr>
            <w:tcW w:w="1664" w:type="dxa"/>
            <w:tcBorders>
              <w:top w:val="single" w:sz="2" w:space="0" w:color="000000"/>
              <w:bottom w:val="single" w:sz="2" w:space="0" w:color="000000"/>
            </w:tcBorders>
          </w:tcPr>
          <w:p w14:paraId="5C228051"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2A1788C"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9.36</w:t>
            </w:r>
          </w:p>
        </w:tc>
        <w:tc>
          <w:tcPr>
            <w:tcW w:w="900" w:type="dxa"/>
            <w:tcBorders>
              <w:top w:val="single" w:sz="2" w:space="0" w:color="000000"/>
              <w:bottom w:val="single" w:sz="2" w:space="0" w:color="000000"/>
            </w:tcBorders>
          </w:tcPr>
          <w:p w14:paraId="779A5385" w14:textId="77777777" w:rsidR="002D06AE" w:rsidRDefault="002C2419">
            <w:pPr>
              <w:pStyle w:val="TableParagraph"/>
              <w:spacing w:line="134" w:lineRule="exact"/>
              <w:ind w:right="190"/>
              <w:rPr>
                <w:rFonts w:ascii="Calibri"/>
                <w:b/>
                <w:sz w:val="12"/>
              </w:rPr>
            </w:pPr>
            <w:r>
              <w:rPr>
                <w:rFonts w:ascii="Calibri"/>
                <w:b/>
                <w:spacing w:val="-2"/>
                <w:w w:val="105"/>
                <w:sz w:val="12"/>
              </w:rPr>
              <w:t>103.00</w:t>
            </w:r>
          </w:p>
        </w:tc>
        <w:tc>
          <w:tcPr>
            <w:tcW w:w="753" w:type="dxa"/>
            <w:tcBorders>
              <w:top w:val="single" w:sz="2" w:space="0" w:color="000000"/>
              <w:bottom w:val="single" w:sz="2" w:space="0" w:color="000000"/>
            </w:tcBorders>
          </w:tcPr>
          <w:p w14:paraId="76830C26" w14:textId="77777777" w:rsidR="002D06AE" w:rsidRDefault="002C2419">
            <w:pPr>
              <w:pStyle w:val="TableParagraph"/>
              <w:spacing w:line="134" w:lineRule="exact"/>
              <w:ind w:right="43"/>
              <w:rPr>
                <w:rFonts w:ascii="Calibri"/>
                <w:sz w:val="12"/>
              </w:rPr>
            </w:pPr>
            <w:r>
              <w:rPr>
                <w:rFonts w:ascii="Calibri"/>
                <w:spacing w:val="-2"/>
                <w:w w:val="105"/>
                <w:sz w:val="12"/>
              </w:rPr>
              <w:t>100.00</w:t>
            </w:r>
          </w:p>
        </w:tc>
        <w:tc>
          <w:tcPr>
            <w:tcW w:w="229" w:type="dxa"/>
            <w:tcBorders>
              <w:top w:val="single" w:sz="2" w:space="0" w:color="000000"/>
              <w:bottom w:val="single" w:sz="2" w:space="0" w:color="000000"/>
            </w:tcBorders>
          </w:tcPr>
          <w:p w14:paraId="1C76114E"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882AEC8" w14:textId="77777777" w:rsidR="002D06AE" w:rsidRDefault="002C2419">
            <w:pPr>
              <w:pStyle w:val="TableParagraph"/>
              <w:spacing w:line="134" w:lineRule="exact"/>
              <w:ind w:right="67"/>
              <w:rPr>
                <w:rFonts w:ascii="Calibri"/>
                <w:sz w:val="12"/>
              </w:rPr>
            </w:pPr>
            <w:r>
              <w:rPr>
                <w:rFonts w:ascii="Calibri"/>
                <w:spacing w:val="-4"/>
                <w:w w:val="105"/>
                <w:sz w:val="12"/>
              </w:rPr>
              <w:t>3.00</w:t>
            </w:r>
          </w:p>
        </w:tc>
      </w:tr>
      <w:tr w:rsidR="002D06AE" w14:paraId="54FA399E" w14:textId="77777777">
        <w:trPr>
          <w:trHeight w:val="163"/>
        </w:trPr>
        <w:tc>
          <w:tcPr>
            <w:tcW w:w="4389" w:type="dxa"/>
            <w:tcBorders>
              <w:top w:val="single" w:sz="2" w:space="0" w:color="000000"/>
              <w:bottom w:val="single" w:sz="2" w:space="0" w:color="000000"/>
            </w:tcBorders>
          </w:tcPr>
          <w:p w14:paraId="4277449A" w14:textId="77777777" w:rsidR="002D06AE" w:rsidRDefault="002C2419">
            <w:pPr>
              <w:pStyle w:val="TableParagraph"/>
              <w:spacing w:before="14" w:line="129" w:lineRule="exact"/>
              <w:ind w:left="26"/>
              <w:jc w:val="left"/>
              <w:rPr>
                <w:rFonts w:ascii="Calibri"/>
                <w:sz w:val="12"/>
              </w:rPr>
            </w:pPr>
            <w:r>
              <w:rPr>
                <w:rFonts w:ascii="Calibri"/>
                <w:w w:val="105"/>
                <w:sz w:val="12"/>
              </w:rPr>
              <w:t>Geelong West</w:t>
            </w:r>
            <w:r>
              <w:rPr>
                <w:rFonts w:ascii="Calibri"/>
                <w:spacing w:val="-1"/>
                <w:w w:val="105"/>
                <w:sz w:val="12"/>
              </w:rPr>
              <w:t xml:space="preserve"> </w:t>
            </w:r>
            <w:r>
              <w:rPr>
                <w:rFonts w:ascii="Calibri"/>
                <w:w w:val="105"/>
                <w:sz w:val="12"/>
              </w:rPr>
              <w:t>Town</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Main Hall</w:t>
            </w:r>
            <w:r>
              <w:rPr>
                <w:rFonts w:ascii="Calibri"/>
                <w:spacing w:val="-2"/>
                <w:w w:val="105"/>
                <w:sz w:val="12"/>
              </w:rPr>
              <w:t xml:space="preserve"> Weekend</w:t>
            </w:r>
          </w:p>
        </w:tc>
        <w:tc>
          <w:tcPr>
            <w:tcW w:w="1664" w:type="dxa"/>
            <w:tcBorders>
              <w:top w:val="single" w:sz="2" w:space="0" w:color="000000"/>
              <w:bottom w:val="single" w:sz="2" w:space="0" w:color="000000"/>
            </w:tcBorders>
          </w:tcPr>
          <w:p w14:paraId="748FA08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50D8FE4" w14:textId="77777777" w:rsidR="002D06AE" w:rsidRDefault="002C2419">
            <w:pPr>
              <w:pStyle w:val="TableParagraph"/>
              <w:spacing w:line="134" w:lineRule="exact"/>
              <w:ind w:left="587" w:right="173"/>
              <w:jc w:val="center"/>
              <w:rPr>
                <w:rFonts w:ascii="Calibri"/>
                <w:sz w:val="12"/>
              </w:rPr>
            </w:pPr>
            <w:r>
              <w:rPr>
                <w:rFonts w:ascii="Calibri"/>
                <w:spacing w:val="-2"/>
                <w:w w:val="105"/>
                <w:sz w:val="12"/>
              </w:rPr>
              <w:t>13.73</w:t>
            </w:r>
          </w:p>
        </w:tc>
        <w:tc>
          <w:tcPr>
            <w:tcW w:w="900" w:type="dxa"/>
            <w:tcBorders>
              <w:top w:val="single" w:sz="2" w:space="0" w:color="000000"/>
              <w:bottom w:val="single" w:sz="2" w:space="0" w:color="000000"/>
            </w:tcBorders>
          </w:tcPr>
          <w:p w14:paraId="3455F0A0" w14:textId="77777777" w:rsidR="002D06AE" w:rsidRDefault="002C2419">
            <w:pPr>
              <w:pStyle w:val="TableParagraph"/>
              <w:spacing w:line="134" w:lineRule="exact"/>
              <w:ind w:right="190"/>
              <w:rPr>
                <w:rFonts w:ascii="Calibri"/>
                <w:b/>
                <w:sz w:val="12"/>
              </w:rPr>
            </w:pPr>
            <w:r>
              <w:rPr>
                <w:rFonts w:ascii="Calibri"/>
                <w:b/>
                <w:spacing w:val="-2"/>
                <w:w w:val="105"/>
                <w:sz w:val="12"/>
              </w:rPr>
              <w:t>151.00</w:t>
            </w:r>
          </w:p>
        </w:tc>
        <w:tc>
          <w:tcPr>
            <w:tcW w:w="753" w:type="dxa"/>
            <w:tcBorders>
              <w:top w:val="single" w:sz="2" w:space="0" w:color="000000"/>
              <w:bottom w:val="single" w:sz="2" w:space="0" w:color="000000"/>
            </w:tcBorders>
          </w:tcPr>
          <w:p w14:paraId="5FFCF8F3" w14:textId="77777777" w:rsidR="002D06AE" w:rsidRDefault="002C2419">
            <w:pPr>
              <w:pStyle w:val="TableParagraph"/>
              <w:spacing w:line="134" w:lineRule="exact"/>
              <w:ind w:right="43"/>
              <w:rPr>
                <w:rFonts w:ascii="Calibri"/>
                <w:sz w:val="12"/>
              </w:rPr>
            </w:pPr>
            <w:r>
              <w:rPr>
                <w:rFonts w:ascii="Calibri"/>
                <w:spacing w:val="-2"/>
                <w:w w:val="105"/>
                <w:sz w:val="12"/>
              </w:rPr>
              <w:t>146.00</w:t>
            </w:r>
          </w:p>
        </w:tc>
        <w:tc>
          <w:tcPr>
            <w:tcW w:w="229" w:type="dxa"/>
            <w:tcBorders>
              <w:top w:val="single" w:sz="2" w:space="0" w:color="000000"/>
              <w:bottom w:val="single" w:sz="2" w:space="0" w:color="000000"/>
            </w:tcBorders>
          </w:tcPr>
          <w:p w14:paraId="06E75F6B"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54436E1" w14:textId="77777777" w:rsidR="002D06AE" w:rsidRDefault="002C2419">
            <w:pPr>
              <w:pStyle w:val="TableParagraph"/>
              <w:spacing w:line="134" w:lineRule="exact"/>
              <w:ind w:right="67"/>
              <w:rPr>
                <w:rFonts w:ascii="Calibri"/>
                <w:sz w:val="12"/>
              </w:rPr>
            </w:pPr>
            <w:r>
              <w:rPr>
                <w:rFonts w:ascii="Calibri"/>
                <w:spacing w:val="-4"/>
                <w:w w:val="105"/>
                <w:sz w:val="12"/>
              </w:rPr>
              <w:t>5.00</w:t>
            </w:r>
          </w:p>
        </w:tc>
      </w:tr>
      <w:tr w:rsidR="002D06AE" w14:paraId="79AB8655" w14:textId="77777777">
        <w:trPr>
          <w:trHeight w:val="163"/>
        </w:trPr>
        <w:tc>
          <w:tcPr>
            <w:tcW w:w="4389" w:type="dxa"/>
            <w:tcBorders>
              <w:top w:val="single" w:sz="2" w:space="0" w:color="000000"/>
              <w:bottom w:val="single" w:sz="2" w:space="0" w:color="000000"/>
            </w:tcBorders>
          </w:tcPr>
          <w:p w14:paraId="1E81412F" w14:textId="77777777" w:rsidR="002D06AE" w:rsidRDefault="002C2419">
            <w:pPr>
              <w:pStyle w:val="TableParagraph"/>
              <w:spacing w:before="14" w:line="129" w:lineRule="exact"/>
              <w:ind w:left="26"/>
              <w:jc w:val="left"/>
              <w:rPr>
                <w:rFonts w:ascii="Calibri"/>
                <w:sz w:val="12"/>
              </w:rPr>
            </w:pPr>
            <w:r>
              <w:rPr>
                <w:rFonts w:ascii="Calibri"/>
                <w:w w:val="105"/>
                <w:sz w:val="12"/>
              </w:rPr>
              <w:t>Geelong West</w:t>
            </w:r>
            <w:r>
              <w:rPr>
                <w:rFonts w:ascii="Calibri"/>
                <w:spacing w:val="-1"/>
                <w:w w:val="105"/>
                <w:sz w:val="12"/>
              </w:rPr>
              <w:t xml:space="preserve"> </w:t>
            </w:r>
            <w:r>
              <w:rPr>
                <w:rFonts w:ascii="Calibri"/>
                <w:w w:val="105"/>
                <w:sz w:val="12"/>
              </w:rPr>
              <w:t>Town 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Supper</w:t>
            </w:r>
            <w:r>
              <w:rPr>
                <w:rFonts w:ascii="Calibri"/>
                <w:spacing w:val="-3"/>
                <w:w w:val="105"/>
                <w:sz w:val="12"/>
              </w:rPr>
              <w:t xml:space="preserve"> </w:t>
            </w:r>
            <w:r>
              <w:rPr>
                <w:rFonts w:ascii="Calibri"/>
                <w:w w:val="105"/>
                <w:sz w:val="12"/>
              </w:rPr>
              <w:t>Room</w:t>
            </w:r>
            <w:r>
              <w:rPr>
                <w:rFonts w:ascii="Calibri"/>
                <w:spacing w:val="-1"/>
                <w:w w:val="105"/>
                <w:sz w:val="12"/>
              </w:rPr>
              <w:t xml:space="preserve"> </w:t>
            </w:r>
            <w:r>
              <w:rPr>
                <w:rFonts w:ascii="Calibri"/>
                <w:spacing w:val="-2"/>
                <w:w w:val="105"/>
                <w:sz w:val="12"/>
              </w:rPr>
              <w:t>Weekday</w:t>
            </w:r>
          </w:p>
        </w:tc>
        <w:tc>
          <w:tcPr>
            <w:tcW w:w="1664" w:type="dxa"/>
            <w:tcBorders>
              <w:top w:val="single" w:sz="2" w:space="0" w:color="000000"/>
              <w:bottom w:val="single" w:sz="2" w:space="0" w:color="000000"/>
            </w:tcBorders>
          </w:tcPr>
          <w:p w14:paraId="5FAE794B"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3702E8D"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5.36</w:t>
            </w:r>
          </w:p>
        </w:tc>
        <w:tc>
          <w:tcPr>
            <w:tcW w:w="900" w:type="dxa"/>
            <w:tcBorders>
              <w:top w:val="single" w:sz="2" w:space="0" w:color="000000"/>
              <w:bottom w:val="single" w:sz="2" w:space="0" w:color="000000"/>
            </w:tcBorders>
          </w:tcPr>
          <w:p w14:paraId="41B6BE2D" w14:textId="77777777" w:rsidR="002D06AE" w:rsidRDefault="002C2419">
            <w:pPr>
              <w:pStyle w:val="TableParagraph"/>
              <w:spacing w:line="134" w:lineRule="exact"/>
              <w:ind w:right="188"/>
              <w:rPr>
                <w:rFonts w:ascii="Calibri"/>
                <w:b/>
                <w:sz w:val="12"/>
              </w:rPr>
            </w:pPr>
            <w:r>
              <w:rPr>
                <w:rFonts w:ascii="Calibri"/>
                <w:b/>
                <w:spacing w:val="-2"/>
                <w:w w:val="105"/>
                <w:sz w:val="12"/>
              </w:rPr>
              <w:t>59.00</w:t>
            </w:r>
          </w:p>
        </w:tc>
        <w:tc>
          <w:tcPr>
            <w:tcW w:w="753" w:type="dxa"/>
            <w:tcBorders>
              <w:top w:val="single" w:sz="2" w:space="0" w:color="000000"/>
              <w:bottom w:val="single" w:sz="2" w:space="0" w:color="000000"/>
            </w:tcBorders>
          </w:tcPr>
          <w:p w14:paraId="1AAA8DDB" w14:textId="77777777" w:rsidR="002D06AE" w:rsidRDefault="002C2419">
            <w:pPr>
              <w:pStyle w:val="TableParagraph"/>
              <w:spacing w:line="134" w:lineRule="exact"/>
              <w:ind w:right="43"/>
              <w:rPr>
                <w:rFonts w:ascii="Calibri"/>
                <w:sz w:val="12"/>
              </w:rPr>
            </w:pPr>
            <w:r>
              <w:rPr>
                <w:rFonts w:ascii="Calibri"/>
                <w:spacing w:val="-2"/>
                <w:w w:val="105"/>
                <w:sz w:val="12"/>
              </w:rPr>
              <w:t>57.00</w:t>
            </w:r>
          </w:p>
        </w:tc>
        <w:tc>
          <w:tcPr>
            <w:tcW w:w="229" w:type="dxa"/>
            <w:tcBorders>
              <w:top w:val="single" w:sz="2" w:space="0" w:color="000000"/>
              <w:bottom w:val="single" w:sz="2" w:space="0" w:color="000000"/>
            </w:tcBorders>
          </w:tcPr>
          <w:p w14:paraId="1C10C54E"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A6E0465" w14:textId="77777777" w:rsidR="002D06AE" w:rsidRDefault="002C2419">
            <w:pPr>
              <w:pStyle w:val="TableParagraph"/>
              <w:spacing w:line="134" w:lineRule="exact"/>
              <w:ind w:right="67"/>
              <w:rPr>
                <w:rFonts w:ascii="Calibri"/>
                <w:sz w:val="12"/>
              </w:rPr>
            </w:pPr>
            <w:r>
              <w:rPr>
                <w:rFonts w:ascii="Calibri"/>
                <w:spacing w:val="-4"/>
                <w:w w:val="105"/>
                <w:sz w:val="12"/>
              </w:rPr>
              <w:t>2.00</w:t>
            </w:r>
          </w:p>
        </w:tc>
      </w:tr>
      <w:tr w:rsidR="002D06AE" w14:paraId="3A52150F" w14:textId="77777777">
        <w:trPr>
          <w:trHeight w:val="163"/>
        </w:trPr>
        <w:tc>
          <w:tcPr>
            <w:tcW w:w="4389" w:type="dxa"/>
            <w:tcBorders>
              <w:top w:val="single" w:sz="2" w:space="0" w:color="000000"/>
              <w:bottom w:val="single" w:sz="2" w:space="0" w:color="000000"/>
            </w:tcBorders>
          </w:tcPr>
          <w:p w14:paraId="444D5D72" w14:textId="77777777" w:rsidR="002D06AE" w:rsidRDefault="002C2419">
            <w:pPr>
              <w:pStyle w:val="TableParagraph"/>
              <w:spacing w:before="14" w:line="129" w:lineRule="exact"/>
              <w:ind w:left="26"/>
              <w:jc w:val="left"/>
              <w:rPr>
                <w:rFonts w:ascii="Calibri"/>
                <w:sz w:val="12"/>
              </w:rPr>
            </w:pPr>
            <w:r>
              <w:rPr>
                <w:rFonts w:ascii="Calibri"/>
                <w:w w:val="105"/>
                <w:sz w:val="12"/>
              </w:rPr>
              <w:t>Geelong West</w:t>
            </w:r>
            <w:r>
              <w:rPr>
                <w:rFonts w:ascii="Calibri"/>
                <w:spacing w:val="-1"/>
                <w:w w:val="105"/>
                <w:sz w:val="12"/>
              </w:rPr>
              <w:t xml:space="preserve"> </w:t>
            </w:r>
            <w:r>
              <w:rPr>
                <w:rFonts w:ascii="Calibri"/>
                <w:w w:val="105"/>
                <w:sz w:val="12"/>
              </w:rPr>
              <w:t>Town 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 Supper</w:t>
            </w:r>
            <w:r>
              <w:rPr>
                <w:rFonts w:ascii="Calibri"/>
                <w:spacing w:val="-3"/>
                <w:w w:val="105"/>
                <w:sz w:val="12"/>
              </w:rPr>
              <w:t xml:space="preserve"> </w:t>
            </w:r>
            <w:r>
              <w:rPr>
                <w:rFonts w:ascii="Calibri"/>
                <w:w w:val="105"/>
                <w:sz w:val="12"/>
              </w:rPr>
              <w:t>Room</w:t>
            </w:r>
            <w:r>
              <w:rPr>
                <w:rFonts w:ascii="Calibri"/>
                <w:spacing w:val="-1"/>
                <w:w w:val="105"/>
                <w:sz w:val="12"/>
              </w:rPr>
              <w:t xml:space="preserve"> </w:t>
            </w:r>
            <w:r>
              <w:rPr>
                <w:rFonts w:ascii="Calibri"/>
                <w:spacing w:val="-2"/>
                <w:w w:val="105"/>
                <w:sz w:val="12"/>
              </w:rPr>
              <w:t>Weekend</w:t>
            </w:r>
          </w:p>
        </w:tc>
        <w:tc>
          <w:tcPr>
            <w:tcW w:w="1664" w:type="dxa"/>
            <w:tcBorders>
              <w:top w:val="single" w:sz="2" w:space="0" w:color="000000"/>
              <w:bottom w:val="single" w:sz="2" w:space="0" w:color="000000"/>
            </w:tcBorders>
          </w:tcPr>
          <w:p w14:paraId="6706ADE9"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64AB923"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7.01</w:t>
            </w:r>
          </w:p>
        </w:tc>
        <w:tc>
          <w:tcPr>
            <w:tcW w:w="900" w:type="dxa"/>
            <w:tcBorders>
              <w:top w:val="single" w:sz="2" w:space="0" w:color="000000"/>
              <w:bottom w:val="single" w:sz="2" w:space="0" w:color="000000"/>
            </w:tcBorders>
          </w:tcPr>
          <w:p w14:paraId="7BAD1FFF" w14:textId="77777777" w:rsidR="002D06AE" w:rsidRDefault="002C2419">
            <w:pPr>
              <w:pStyle w:val="TableParagraph"/>
              <w:spacing w:line="134" w:lineRule="exact"/>
              <w:ind w:right="188"/>
              <w:rPr>
                <w:rFonts w:ascii="Calibri"/>
                <w:b/>
                <w:sz w:val="12"/>
              </w:rPr>
            </w:pPr>
            <w:r>
              <w:rPr>
                <w:rFonts w:ascii="Calibri"/>
                <w:b/>
                <w:spacing w:val="-2"/>
                <w:w w:val="105"/>
                <w:sz w:val="12"/>
              </w:rPr>
              <w:t>77.10</w:t>
            </w:r>
          </w:p>
        </w:tc>
        <w:tc>
          <w:tcPr>
            <w:tcW w:w="753" w:type="dxa"/>
            <w:tcBorders>
              <w:top w:val="single" w:sz="2" w:space="0" w:color="000000"/>
              <w:bottom w:val="single" w:sz="2" w:space="0" w:color="000000"/>
            </w:tcBorders>
          </w:tcPr>
          <w:p w14:paraId="3BB160E3" w14:textId="77777777" w:rsidR="002D06AE" w:rsidRDefault="002C2419">
            <w:pPr>
              <w:pStyle w:val="TableParagraph"/>
              <w:spacing w:line="134" w:lineRule="exact"/>
              <w:ind w:right="43"/>
              <w:rPr>
                <w:rFonts w:ascii="Calibri"/>
                <w:sz w:val="12"/>
              </w:rPr>
            </w:pPr>
            <w:r>
              <w:rPr>
                <w:rFonts w:ascii="Calibri"/>
                <w:spacing w:val="-2"/>
                <w:w w:val="105"/>
                <w:sz w:val="12"/>
              </w:rPr>
              <w:t>74.50</w:t>
            </w:r>
          </w:p>
        </w:tc>
        <w:tc>
          <w:tcPr>
            <w:tcW w:w="229" w:type="dxa"/>
            <w:tcBorders>
              <w:top w:val="single" w:sz="2" w:space="0" w:color="000000"/>
              <w:bottom w:val="single" w:sz="2" w:space="0" w:color="000000"/>
            </w:tcBorders>
          </w:tcPr>
          <w:p w14:paraId="1EDEC9FF"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63F7F3D5" w14:textId="77777777" w:rsidR="002D06AE" w:rsidRDefault="002C2419">
            <w:pPr>
              <w:pStyle w:val="TableParagraph"/>
              <w:spacing w:line="134" w:lineRule="exact"/>
              <w:ind w:right="67"/>
              <w:rPr>
                <w:rFonts w:ascii="Calibri"/>
                <w:sz w:val="12"/>
              </w:rPr>
            </w:pPr>
            <w:r>
              <w:rPr>
                <w:rFonts w:ascii="Calibri"/>
                <w:spacing w:val="-4"/>
                <w:w w:val="105"/>
                <w:sz w:val="12"/>
              </w:rPr>
              <w:t>2.60</w:t>
            </w:r>
          </w:p>
        </w:tc>
      </w:tr>
      <w:tr w:rsidR="002D06AE" w14:paraId="60A3E2B1" w14:textId="77777777">
        <w:trPr>
          <w:trHeight w:val="163"/>
        </w:trPr>
        <w:tc>
          <w:tcPr>
            <w:tcW w:w="4389" w:type="dxa"/>
            <w:tcBorders>
              <w:top w:val="single" w:sz="2" w:space="0" w:color="000000"/>
              <w:bottom w:val="single" w:sz="2" w:space="0" w:color="000000"/>
            </w:tcBorders>
          </w:tcPr>
          <w:p w14:paraId="79FEC2C0" w14:textId="77777777" w:rsidR="002D06AE" w:rsidRDefault="002C2419">
            <w:pPr>
              <w:pStyle w:val="TableParagraph"/>
              <w:spacing w:before="14" w:line="129" w:lineRule="exact"/>
              <w:ind w:left="26"/>
              <w:jc w:val="left"/>
              <w:rPr>
                <w:rFonts w:ascii="Calibri"/>
                <w:sz w:val="12"/>
              </w:rPr>
            </w:pPr>
            <w:r>
              <w:rPr>
                <w:rFonts w:ascii="Calibri"/>
                <w:w w:val="105"/>
                <w:sz w:val="12"/>
              </w:rPr>
              <w:t>Geelong West Town</w:t>
            </w:r>
            <w:r>
              <w:rPr>
                <w:rFonts w:ascii="Calibri"/>
                <w:spacing w:val="-1"/>
                <w:w w:val="105"/>
                <w:sz w:val="12"/>
              </w:rPr>
              <w:t xml:space="preserve"> </w:t>
            </w:r>
            <w:r>
              <w:rPr>
                <w:rFonts w:ascii="Calibri"/>
                <w:w w:val="105"/>
                <w:sz w:val="12"/>
              </w:rPr>
              <w:t>Hall</w:t>
            </w:r>
            <w:r>
              <w:rPr>
                <w:rFonts w:ascii="Calibri"/>
                <w:spacing w:val="-1"/>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 Whole</w:t>
            </w:r>
            <w:r>
              <w:rPr>
                <w:rFonts w:ascii="Calibri"/>
                <w:spacing w:val="-3"/>
                <w:w w:val="105"/>
                <w:sz w:val="12"/>
              </w:rPr>
              <w:t xml:space="preserve"> </w:t>
            </w:r>
            <w:r>
              <w:rPr>
                <w:rFonts w:ascii="Calibri"/>
                <w:w w:val="105"/>
                <w:sz w:val="12"/>
              </w:rPr>
              <w:t>Venue</w:t>
            </w:r>
            <w:r>
              <w:rPr>
                <w:rFonts w:ascii="Calibri"/>
                <w:spacing w:val="-2"/>
                <w:w w:val="105"/>
                <w:sz w:val="12"/>
              </w:rPr>
              <w:t xml:space="preserve"> Weekday</w:t>
            </w:r>
          </w:p>
        </w:tc>
        <w:tc>
          <w:tcPr>
            <w:tcW w:w="1664" w:type="dxa"/>
            <w:tcBorders>
              <w:top w:val="single" w:sz="2" w:space="0" w:color="000000"/>
              <w:bottom w:val="single" w:sz="2" w:space="0" w:color="000000"/>
            </w:tcBorders>
          </w:tcPr>
          <w:p w14:paraId="3D824BF1"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AA830B2" w14:textId="77777777" w:rsidR="002D06AE" w:rsidRDefault="002C2419">
            <w:pPr>
              <w:pStyle w:val="TableParagraph"/>
              <w:spacing w:line="134" w:lineRule="exact"/>
              <w:ind w:left="587" w:right="173"/>
              <w:jc w:val="center"/>
              <w:rPr>
                <w:rFonts w:ascii="Calibri"/>
                <w:sz w:val="12"/>
              </w:rPr>
            </w:pPr>
            <w:r>
              <w:rPr>
                <w:rFonts w:ascii="Calibri"/>
                <w:spacing w:val="-2"/>
                <w:w w:val="105"/>
                <w:sz w:val="12"/>
              </w:rPr>
              <w:t>13.73</w:t>
            </w:r>
          </w:p>
        </w:tc>
        <w:tc>
          <w:tcPr>
            <w:tcW w:w="900" w:type="dxa"/>
            <w:tcBorders>
              <w:top w:val="single" w:sz="2" w:space="0" w:color="000000"/>
              <w:bottom w:val="single" w:sz="2" w:space="0" w:color="000000"/>
            </w:tcBorders>
          </w:tcPr>
          <w:p w14:paraId="3160F5D4" w14:textId="77777777" w:rsidR="002D06AE" w:rsidRDefault="002C2419">
            <w:pPr>
              <w:pStyle w:val="TableParagraph"/>
              <w:spacing w:line="134" w:lineRule="exact"/>
              <w:ind w:right="190"/>
              <w:rPr>
                <w:rFonts w:ascii="Calibri"/>
                <w:b/>
                <w:sz w:val="12"/>
              </w:rPr>
            </w:pPr>
            <w:r>
              <w:rPr>
                <w:rFonts w:ascii="Calibri"/>
                <w:b/>
                <w:spacing w:val="-2"/>
                <w:w w:val="105"/>
                <w:sz w:val="12"/>
              </w:rPr>
              <w:t>151.00</w:t>
            </w:r>
          </w:p>
        </w:tc>
        <w:tc>
          <w:tcPr>
            <w:tcW w:w="753" w:type="dxa"/>
            <w:tcBorders>
              <w:top w:val="single" w:sz="2" w:space="0" w:color="000000"/>
              <w:bottom w:val="single" w:sz="2" w:space="0" w:color="000000"/>
            </w:tcBorders>
          </w:tcPr>
          <w:p w14:paraId="6FC3A5B2" w14:textId="77777777" w:rsidR="002D06AE" w:rsidRDefault="002C2419">
            <w:pPr>
              <w:pStyle w:val="TableParagraph"/>
              <w:spacing w:line="134" w:lineRule="exact"/>
              <w:ind w:right="43"/>
              <w:rPr>
                <w:rFonts w:ascii="Calibri"/>
                <w:sz w:val="12"/>
              </w:rPr>
            </w:pPr>
            <w:r>
              <w:rPr>
                <w:rFonts w:ascii="Calibri"/>
                <w:spacing w:val="-2"/>
                <w:w w:val="105"/>
                <w:sz w:val="12"/>
              </w:rPr>
              <w:t>146.00</w:t>
            </w:r>
          </w:p>
        </w:tc>
        <w:tc>
          <w:tcPr>
            <w:tcW w:w="229" w:type="dxa"/>
            <w:tcBorders>
              <w:top w:val="single" w:sz="2" w:space="0" w:color="000000"/>
              <w:bottom w:val="single" w:sz="2" w:space="0" w:color="000000"/>
            </w:tcBorders>
          </w:tcPr>
          <w:p w14:paraId="3FB89C25"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284B024C" w14:textId="77777777" w:rsidR="002D06AE" w:rsidRDefault="002C2419">
            <w:pPr>
              <w:pStyle w:val="TableParagraph"/>
              <w:spacing w:line="134" w:lineRule="exact"/>
              <w:ind w:right="67"/>
              <w:rPr>
                <w:rFonts w:ascii="Calibri"/>
                <w:sz w:val="12"/>
              </w:rPr>
            </w:pPr>
            <w:r>
              <w:rPr>
                <w:rFonts w:ascii="Calibri"/>
                <w:spacing w:val="-4"/>
                <w:w w:val="105"/>
                <w:sz w:val="12"/>
              </w:rPr>
              <w:t>5.00</w:t>
            </w:r>
          </w:p>
        </w:tc>
      </w:tr>
      <w:tr w:rsidR="002D06AE" w14:paraId="2568C5C0" w14:textId="77777777">
        <w:trPr>
          <w:trHeight w:val="163"/>
        </w:trPr>
        <w:tc>
          <w:tcPr>
            <w:tcW w:w="4389" w:type="dxa"/>
            <w:tcBorders>
              <w:top w:val="single" w:sz="2" w:space="0" w:color="000000"/>
              <w:bottom w:val="single" w:sz="2" w:space="0" w:color="000000"/>
            </w:tcBorders>
          </w:tcPr>
          <w:p w14:paraId="0A3C8C47" w14:textId="77777777" w:rsidR="002D06AE" w:rsidRDefault="002C2419">
            <w:pPr>
              <w:pStyle w:val="TableParagraph"/>
              <w:spacing w:before="14" w:line="129" w:lineRule="exact"/>
              <w:ind w:left="26"/>
              <w:jc w:val="left"/>
              <w:rPr>
                <w:rFonts w:ascii="Calibri"/>
                <w:sz w:val="12"/>
              </w:rPr>
            </w:pPr>
            <w:r>
              <w:rPr>
                <w:rFonts w:ascii="Calibri"/>
                <w:w w:val="105"/>
                <w:sz w:val="12"/>
              </w:rPr>
              <w:t>Geelong West Town</w:t>
            </w:r>
            <w:r>
              <w:rPr>
                <w:rFonts w:ascii="Calibri"/>
                <w:spacing w:val="-1"/>
                <w:w w:val="105"/>
                <w:sz w:val="12"/>
              </w:rPr>
              <w:t xml:space="preserve"> </w:t>
            </w:r>
            <w:r>
              <w:rPr>
                <w:rFonts w:ascii="Calibri"/>
                <w:w w:val="105"/>
                <w:sz w:val="12"/>
              </w:rPr>
              <w:t>Hall</w:t>
            </w:r>
            <w:r>
              <w:rPr>
                <w:rFonts w:ascii="Calibri"/>
                <w:spacing w:val="-1"/>
                <w:w w:val="105"/>
                <w:sz w:val="12"/>
              </w:rPr>
              <w:t xml:space="preserve"> </w:t>
            </w:r>
            <w:r>
              <w:rPr>
                <w:rFonts w:ascii="Calibri"/>
                <w:w w:val="105"/>
                <w:sz w:val="12"/>
              </w:rPr>
              <w:t>Hourly</w:t>
            </w:r>
            <w:r>
              <w:rPr>
                <w:rFonts w:ascii="Calibri"/>
                <w:spacing w:val="-2"/>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 Whole</w:t>
            </w:r>
            <w:r>
              <w:rPr>
                <w:rFonts w:ascii="Calibri"/>
                <w:spacing w:val="-3"/>
                <w:w w:val="105"/>
                <w:sz w:val="12"/>
              </w:rPr>
              <w:t xml:space="preserve"> </w:t>
            </w:r>
            <w:r>
              <w:rPr>
                <w:rFonts w:ascii="Calibri"/>
                <w:w w:val="105"/>
                <w:sz w:val="12"/>
              </w:rPr>
              <w:t>Venue</w:t>
            </w:r>
            <w:r>
              <w:rPr>
                <w:rFonts w:ascii="Calibri"/>
                <w:spacing w:val="-2"/>
                <w:w w:val="105"/>
                <w:sz w:val="12"/>
              </w:rPr>
              <w:t xml:space="preserve"> Weekend</w:t>
            </w:r>
          </w:p>
        </w:tc>
        <w:tc>
          <w:tcPr>
            <w:tcW w:w="1664" w:type="dxa"/>
            <w:tcBorders>
              <w:top w:val="single" w:sz="2" w:space="0" w:color="000000"/>
              <w:bottom w:val="single" w:sz="2" w:space="0" w:color="000000"/>
            </w:tcBorders>
          </w:tcPr>
          <w:p w14:paraId="4FDE2974"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8E920AF" w14:textId="77777777" w:rsidR="002D06AE" w:rsidRDefault="002C2419">
            <w:pPr>
              <w:pStyle w:val="TableParagraph"/>
              <w:spacing w:line="134" w:lineRule="exact"/>
              <w:ind w:left="587" w:right="173"/>
              <w:jc w:val="center"/>
              <w:rPr>
                <w:rFonts w:ascii="Calibri"/>
                <w:sz w:val="12"/>
              </w:rPr>
            </w:pPr>
            <w:r>
              <w:rPr>
                <w:rFonts w:ascii="Calibri"/>
                <w:spacing w:val="-2"/>
                <w:w w:val="105"/>
                <w:sz w:val="12"/>
              </w:rPr>
              <w:t>18.00</w:t>
            </w:r>
          </w:p>
        </w:tc>
        <w:tc>
          <w:tcPr>
            <w:tcW w:w="900" w:type="dxa"/>
            <w:tcBorders>
              <w:top w:val="single" w:sz="2" w:space="0" w:color="000000"/>
              <w:bottom w:val="single" w:sz="2" w:space="0" w:color="000000"/>
            </w:tcBorders>
          </w:tcPr>
          <w:p w14:paraId="42978F5F" w14:textId="77777777" w:rsidR="002D06AE" w:rsidRDefault="002C2419">
            <w:pPr>
              <w:pStyle w:val="TableParagraph"/>
              <w:spacing w:line="134" w:lineRule="exact"/>
              <w:ind w:right="190"/>
              <w:rPr>
                <w:rFonts w:ascii="Calibri"/>
                <w:b/>
                <w:sz w:val="12"/>
              </w:rPr>
            </w:pPr>
            <w:r>
              <w:rPr>
                <w:rFonts w:ascii="Calibri"/>
                <w:b/>
                <w:spacing w:val="-2"/>
                <w:w w:val="105"/>
                <w:sz w:val="12"/>
              </w:rPr>
              <w:t>198.00</w:t>
            </w:r>
          </w:p>
        </w:tc>
        <w:tc>
          <w:tcPr>
            <w:tcW w:w="753" w:type="dxa"/>
            <w:tcBorders>
              <w:top w:val="single" w:sz="2" w:space="0" w:color="000000"/>
              <w:bottom w:val="single" w:sz="2" w:space="0" w:color="000000"/>
            </w:tcBorders>
          </w:tcPr>
          <w:p w14:paraId="4B641963" w14:textId="77777777" w:rsidR="002D06AE" w:rsidRDefault="002C2419">
            <w:pPr>
              <w:pStyle w:val="TableParagraph"/>
              <w:spacing w:line="134" w:lineRule="exact"/>
              <w:ind w:right="43"/>
              <w:rPr>
                <w:rFonts w:ascii="Calibri"/>
                <w:sz w:val="12"/>
              </w:rPr>
            </w:pPr>
            <w:r>
              <w:rPr>
                <w:rFonts w:ascii="Calibri"/>
                <w:spacing w:val="-2"/>
                <w:w w:val="105"/>
                <w:sz w:val="12"/>
              </w:rPr>
              <w:t>191.00</w:t>
            </w:r>
          </w:p>
        </w:tc>
        <w:tc>
          <w:tcPr>
            <w:tcW w:w="229" w:type="dxa"/>
            <w:tcBorders>
              <w:top w:val="single" w:sz="2" w:space="0" w:color="000000"/>
              <w:bottom w:val="single" w:sz="2" w:space="0" w:color="000000"/>
            </w:tcBorders>
          </w:tcPr>
          <w:p w14:paraId="5A2EB7B1"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D49DB24" w14:textId="77777777" w:rsidR="002D06AE" w:rsidRDefault="002C2419">
            <w:pPr>
              <w:pStyle w:val="TableParagraph"/>
              <w:spacing w:line="134" w:lineRule="exact"/>
              <w:ind w:right="67"/>
              <w:rPr>
                <w:rFonts w:ascii="Calibri"/>
                <w:sz w:val="12"/>
              </w:rPr>
            </w:pPr>
            <w:r>
              <w:rPr>
                <w:rFonts w:ascii="Calibri"/>
                <w:spacing w:val="-4"/>
                <w:w w:val="105"/>
                <w:sz w:val="12"/>
              </w:rPr>
              <w:t>7.00</w:t>
            </w:r>
          </w:p>
        </w:tc>
      </w:tr>
      <w:tr w:rsidR="002D06AE" w14:paraId="0ED7B542" w14:textId="77777777">
        <w:trPr>
          <w:trHeight w:val="163"/>
        </w:trPr>
        <w:tc>
          <w:tcPr>
            <w:tcW w:w="4389" w:type="dxa"/>
            <w:tcBorders>
              <w:top w:val="single" w:sz="2" w:space="0" w:color="000000"/>
              <w:bottom w:val="single" w:sz="2" w:space="0" w:color="000000"/>
            </w:tcBorders>
          </w:tcPr>
          <w:p w14:paraId="3F773024" w14:textId="77777777" w:rsidR="002D06AE" w:rsidRDefault="002C2419">
            <w:pPr>
              <w:pStyle w:val="TableParagraph"/>
              <w:spacing w:before="14" w:line="129" w:lineRule="exact"/>
              <w:ind w:left="26"/>
              <w:jc w:val="left"/>
              <w:rPr>
                <w:rFonts w:ascii="Calibri"/>
                <w:sz w:val="12"/>
              </w:rPr>
            </w:pPr>
            <w:r>
              <w:rPr>
                <w:rFonts w:ascii="Calibri"/>
                <w:w w:val="105"/>
                <w:sz w:val="12"/>
              </w:rPr>
              <w:t>Lara</w:t>
            </w:r>
            <w:r>
              <w:rPr>
                <w:rFonts w:ascii="Calibri"/>
                <w:spacing w:val="-3"/>
                <w:w w:val="105"/>
                <w:sz w:val="12"/>
              </w:rPr>
              <w:t xml:space="preserve"> </w:t>
            </w:r>
            <w:r>
              <w:rPr>
                <w:rFonts w:ascii="Calibri"/>
                <w:w w:val="105"/>
                <w:sz w:val="12"/>
              </w:rPr>
              <w:t>Hall</w:t>
            </w:r>
            <w:r>
              <w:rPr>
                <w:rFonts w:ascii="Calibri"/>
                <w:spacing w:val="-1"/>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Main</w:t>
            </w:r>
            <w:r>
              <w:rPr>
                <w:rFonts w:ascii="Calibri"/>
                <w:spacing w:val="-2"/>
                <w:w w:val="105"/>
                <w:sz w:val="12"/>
              </w:rPr>
              <w:t xml:space="preserve"> </w:t>
            </w:r>
            <w:r>
              <w:rPr>
                <w:rFonts w:ascii="Calibri"/>
                <w:spacing w:val="-4"/>
                <w:w w:val="105"/>
                <w:sz w:val="12"/>
              </w:rPr>
              <w:t>Hall</w:t>
            </w:r>
          </w:p>
        </w:tc>
        <w:tc>
          <w:tcPr>
            <w:tcW w:w="1664" w:type="dxa"/>
            <w:tcBorders>
              <w:top w:val="single" w:sz="2" w:space="0" w:color="000000"/>
              <w:bottom w:val="single" w:sz="2" w:space="0" w:color="000000"/>
            </w:tcBorders>
          </w:tcPr>
          <w:p w14:paraId="5A7EA34D"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74BB317"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3E224555"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43CAAEC3"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519F435C"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65E7F610"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330794C5" w14:textId="77777777">
        <w:trPr>
          <w:trHeight w:val="163"/>
        </w:trPr>
        <w:tc>
          <w:tcPr>
            <w:tcW w:w="4389" w:type="dxa"/>
            <w:tcBorders>
              <w:top w:val="single" w:sz="2" w:space="0" w:color="000000"/>
              <w:bottom w:val="single" w:sz="2" w:space="0" w:color="000000"/>
            </w:tcBorders>
          </w:tcPr>
          <w:p w14:paraId="0451589B" w14:textId="77777777" w:rsidR="002D06AE" w:rsidRDefault="002C2419">
            <w:pPr>
              <w:pStyle w:val="TableParagraph"/>
              <w:spacing w:before="14" w:line="129" w:lineRule="exact"/>
              <w:ind w:left="26"/>
              <w:jc w:val="left"/>
              <w:rPr>
                <w:rFonts w:ascii="Calibri"/>
                <w:sz w:val="12"/>
              </w:rPr>
            </w:pPr>
            <w:r>
              <w:rPr>
                <w:rFonts w:ascii="Calibri"/>
                <w:w w:val="105"/>
                <w:sz w:val="12"/>
              </w:rPr>
              <w:t>Lara</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Meeting </w:t>
            </w:r>
            <w:r>
              <w:rPr>
                <w:rFonts w:ascii="Calibri"/>
                <w:spacing w:val="-4"/>
                <w:w w:val="105"/>
                <w:sz w:val="12"/>
              </w:rPr>
              <w:t>Room</w:t>
            </w:r>
          </w:p>
        </w:tc>
        <w:tc>
          <w:tcPr>
            <w:tcW w:w="1664" w:type="dxa"/>
            <w:tcBorders>
              <w:top w:val="single" w:sz="2" w:space="0" w:color="000000"/>
              <w:bottom w:val="single" w:sz="2" w:space="0" w:color="000000"/>
            </w:tcBorders>
          </w:tcPr>
          <w:p w14:paraId="3FC0EB8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71977BB"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2.68</w:t>
            </w:r>
          </w:p>
        </w:tc>
        <w:tc>
          <w:tcPr>
            <w:tcW w:w="900" w:type="dxa"/>
            <w:tcBorders>
              <w:top w:val="single" w:sz="2" w:space="0" w:color="000000"/>
              <w:bottom w:val="single" w:sz="2" w:space="0" w:color="000000"/>
            </w:tcBorders>
          </w:tcPr>
          <w:p w14:paraId="57133645" w14:textId="77777777" w:rsidR="002D06AE" w:rsidRDefault="002C2419">
            <w:pPr>
              <w:pStyle w:val="TableParagraph"/>
              <w:spacing w:line="134" w:lineRule="exact"/>
              <w:ind w:right="188"/>
              <w:rPr>
                <w:rFonts w:ascii="Calibri"/>
                <w:b/>
                <w:sz w:val="12"/>
              </w:rPr>
            </w:pPr>
            <w:r>
              <w:rPr>
                <w:rFonts w:ascii="Calibri"/>
                <w:b/>
                <w:spacing w:val="-2"/>
                <w:w w:val="105"/>
                <w:sz w:val="12"/>
              </w:rPr>
              <w:t>29.50</w:t>
            </w:r>
          </w:p>
        </w:tc>
        <w:tc>
          <w:tcPr>
            <w:tcW w:w="753" w:type="dxa"/>
            <w:tcBorders>
              <w:top w:val="single" w:sz="2" w:space="0" w:color="000000"/>
              <w:bottom w:val="single" w:sz="2" w:space="0" w:color="000000"/>
            </w:tcBorders>
          </w:tcPr>
          <w:p w14:paraId="1715E024"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229" w:type="dxa"/>
            <w:tcBorders>
              <w:top w:val="single" w:sz="2" w:space="0" w:color="000000"/>
              <w:bottom w:val="single" w:sz="2" w:space="0" w:color="000000"/>
            </w:tcBorders>
          </w:tcPr>
          <w:p w14:paraId="3D448E35"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0A106BE3"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536F01DA" w14:textId="77777777">
        <w:trPr>
          <w:trHeight w:val="163"/>
        </w:trPr>
        <w:tc>
          <w:tcPr>
            <w:tcW w:w="4389" w:type="dxa"/>
            <w:tcBorders>
              <w:top w:val="single" w:sz="2" w:space="0" w:color="000000"/>
              <w:bottom w:val="single" w:sz="2" w:space="0" w:color="000000"/>
            </w:tcBorders>
          </w:tcPr>
          <w:p w14:paraId="44E310F9" w14:textId="77777777" w:rsidR="002D06AE" w:rsidRDefault="002C2419">
            <w:pPr>
              <w:pStyle w:val="TableParagraph"/>
              <w:spacing w:before="14" w:line="129" w:lineRule="exact"/>
              <w:ind w:left="26"/>
              <w:jc w:val="left"/>
              <w:rPr>
                <w:rFonts w:ascii="Calibri"/>
                <w:sz w:val="12"/>
              </w:rPr>
            </w:pPr>
            <w:r>
              <w:rPr>
                <w:rFonts w:ascii="Calibri"/>
                <w:w w:val="105"/>
                <w:sz w:val="12"/>
              </w:rPr>
              <w:t>Lara</w:t>
            </w:r>
            <w:r>
              <w:rPr>
                <w:rFonts w:ascii="Calibri"/>
                <w:spacing w:val="-3"/>
                <w:w w:val="105"/>
                <w:sz w:val="12"/>
              </w:rPr>
              <w:t xml:space="preserve"> </w:t>
            </w:r>
            <w:r>
              <w:rPr>
                <w:rFonts w:ascii="Calibri"/>
                <w:w w:val="105"/>
                <w:sz w:val="12"/>
              </w:rPr>
              <w:t>Hall</w:t>
            </w:r>
            <w:r>
              <w:rPr>
                <w:rFonts w:ascii="Calibri"/>
                <w:spacing w:val="-1"/>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Whole</w:t>
            </w:r>
            <w:r>
              <w:rPr>
                <w:rFonts w:ascii="Calibri"/>
                <w:spacing w:val="-2"/>
                <w:w w:val="105"/>
                <w:sz w:val="12"/>
              </w:rPr>
              <w:t xml:space="preserve"> Venue</w:t>
            </w:r>
          </w:p>
        </w:tc>
        <w:tc>
          <w:tcPr>
            <w:tcW w:w="1664" w:type="dxa"/>
            <w:tcBorders>
              <w:top w:val="single" w:sz="2" w:space="0" w:color="000000"/>
              <w:bottom w:val="single" w:sz="2" w:space="0" w:color="000000"/>
            </w:tcBorders>
          </w:tcPr>
          <w:p w14:paraId="560EFE44"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183D606E"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05A91AC1" w14:textId="77777777" w:rsidR="002D06AE" w:rsidRDefault="002C2419">
            <w:pPr>
              <w:pStyle w:val="TableParagraph"/>
              <w:spacing w:line="134" w:lineRule="exact"/>
              <w:ind w:right="188"/>
              <w:rPr>
                <w:rFonts w:ascii="Calibri"/>
                <w:b/>
                <w:sz w:val="12"/>
              </w:rPr>
            </w:pPr>
            <w:r>
              <w:rPr>
                <w:rFonts w:ascii="Calibri"/>
                <w:b/>
                <w:spacing w:val="-2"/>
                <w:w w:val="105"/>
                <w:sz w:val="12"/>
              </w:rPr>
              <w:t>58.00</w:t>
            </w:r>
          </w:p>
        </w:tc>
        <w:tc>
          <w:tcPr>
            <w:tcW w:w="753" w:type="dxa"/>
            <w:tcBorders>
              <w:top w:val="single" w:sz="2" w:space="0" w:color="000000"/>
              <w:bottom w:val="single" w:sz="2" w:space="0" w:color="000000"/>
            </w:tcBorders>
          </w:tcPr>
          <w:p w14:paraId="437419D5" w14:textId="77777777" w:rsidR="002D06AE" w:rsidRDefault="002C2419">
            <w:pPr>
              <w:pStyle w:val="TableParagraph"/>
              <w:spacing w:line="134" w:lineRule="exact"/>
              <w:ind w:right="43"/>
              <w:rPr>
                <w:rFonts w:ascii="Calibri"/>
                <w:sz w:val="12"/>
              </w:rPr>
            </w:pPr>
            <w:r>
              <w:rPr>
                <w:rFonts w:ascii="Calibri"/>
                <w:spacing w:val="-2"/>
                <w:w w:val="105"/>
                <w:sz w:val="12"/>
              </w:rPr>
              <w:t>56.00</w:t>
            </w:r>
          </w:p>
        </w:tc>
        <w:tc>
          <w:tcPr>
            <w:tcW w:w="229" w:type="dxa"/>
            <w:tcBorders>
              <w:top w:val="single" w:sz="2" w:space="0" w:color="000000"/>
              <w:bottom w:val="single" w:sz="2" w:space="0" w:color="000000"/>
            </w:tcBorders>
          </w:tcPr>
          <w:p w14:paraId="580FD14D"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1DD5767" w14:textId="77777777" w:rsidR="002D06AE" w:rsidRDefault="002C2419">
            <w:pPr>
              <w:pStyle w:val="TableParagraph"/>
              <w:spacing w:line="134" w:lineRule="exact"/>
              <w:ind w:right="67"/>
              <w:rPr>
                <w:rFonts w:ascii="Calibri"/>
                <w:sz w:val="12"/>
              </w:rPr>
            </w:pPr>
            <w:r>
              <w:rPr>
                <w:rFonts w:ascii="Calibri"/>
                <w:spacing w:val="-4"/>
                <w:w w:val="105"/>
                <w:sz w:val="12"/>
              </w:rPr>
              <w:t>2.00</w:t>
            </w:r>
          </w:p>
        </w:tc>
      </w:tr>
      <w:tr w:rsidR="002D06AE" w14:paraId="0468C54B" w14:textId="77777777">
        <w:trPr>
          <w:trHeight w:val="163"/>
        </w:trPr>
        <w:tc>
          <w:tcPr>
            <w:tcW w:w="4389" w:type="dxa"/>
            <w:tcBorders>
              <w:top w:val="single" w:sz="2" w:space="0" w:color="000000"/>
              <w:bottom w:val="single" w:sz="2" w:space="0" w:color="000000"/>
            </w:tcBorders>
          </w:tcPr>
          <w:p w14:paraId="64A6F6B6" w14:textId="77777777" w:rsidR="002D06AE" w:rsidRDefault="002C2419">
            <w:pPr>
              <w:pStyle w:val="TableParagraph"/>
              <w:spacing w:before="14" w:line="129" w:lineRule="exact"/>
              <w:ind w:left="26"/>
              <w:jc w:val="left"/>
              <w:rPr>
                <w:rFonts w:ascii="Calibri"/>
                <w:sz w:val="12"/>
              </w:rPr>
            </w:pPr>
            <w:r>
              <w:rPr>
                <w:rFonts w:ascii="Calibri"/>
                <w:w w:val="105"/>
                <w:sz w:val="12"/>
              </w:rPr>
              <w:t>Marcus</w:t>
            </w:r>
            <w:r>
              <w:rPr>
                <w:rFonts w:ascii="Calibri"/>
                <w:spacing w:val="-2"/>
                <w:w w:val="105"/>
                <w:sz w:val="12"/>
              </w:rPr>
              <w:t xml:space="preserve"> </w:t>
            </w:r>
            <w:r>
              <w:rPr>
                <w:rFonts w:ascii="Calibri"/>
                <w:w w:val="105"/>
                <w:sz w:val="12"/>
              </w:rPr>
              <w:t>Hill</w:t>
            </w:r>
            <w:r>
              <w:rPr>
                <w:rFonts w:ascii="Calibri"/>
                <w:spacing w:val="-2"/>
                <w:w w:val="105"/>
                <w:sz w:val="12"/>
              </w:rPr>
              <w:t xml:space="preserve"> </w:t>
            </w:r>
            <w:r>
              <w:rPr>
                <w:rFonts w:ascii="Calibri"/>
                <w:w w:val="105"/>
                <w:sz w:val="12"/>
              </w:rPr>
              <w:t>Memorial</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7453A13F"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75DD4C3"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75B825D0"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348F88C3"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017E5F69"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681EE5F5"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4EEBDB0A" w14:textId="77777777">
        <w:trPr>
          <w:trHeight w:val="163"/>
        </w:trPr>
        <w:tc>
          <w:tcPr>
            <w:tcW w:w="4389" w:type="dxa"/>
            <w:tcBorders>
              <w:top w:val="single" w:sz="2" w:space="0" w:color="000000"/>
              <w:bottom w:val="single" w:sz="2" w:space="0" w:color="000000"/>
            </w:tcBorders>
          </w:tcPr>
          <w:p w14:paraId="426592A8" w14:textId="77777777" w:rsidR="002D06AE" w:rsidRDefault="002C2419">
            <w:pPr>
              <w:pStyle w:val="TableParagraph"/>
              <w:spacing w:before="14" w:line="129" w:lineRule="exact"/>
              <w:ind w:left="26"/>
              <w:jc w:val="left"/>
              <w:rPr>
                <w:rFonts w:ascii="Calibri"/>
                <w:sz w:val="12"/>
              </w:rPr>
            </w:pPr>
            <w:r>
              <w:rPr>
                <w:rFonts w:ascii="Calibri"/>
                <w:w w:val="105"/>
                <w:sz w:val="12"/>
              </w:rPr>
              <w:t>Mt.</w:t>
            </w:r>
            <w:r>
              <w:rPr>
                <w:rFonts w:ascii="Calibri"/>
                <w:spacing w:val="-2"/>
                <w:w w:val="105"/>
                <w:sz w:val="12"/>
              </w:rPr>
              <w:t xml:space="preserve"> </w:t>
            </w:r>
            <w:r>
              <w:rPr>
                <w:rFonts w:ascii="Calibri"/>
                <w:w w:val="105"/>
                <w:sz w:val="12"/>
              </w:rPr>
              <w:t>Duneed 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4DB80AA7"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87D776B"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2.21</w:t>
            </w:r>
          </w:p>
        </w:tc>
        <w:tc>
          <w:tcPr>
            <w:tcW w:w="900" w:type="dxa"/>
            <w:tcBorders>
              <w:top w:val="single" w:sz="2" w:space="0" w:color="000000"/>
              <w:bottom w:val="single" w:sz="2" w:space="0" w:color="000000"/>
            </w:tcBorders>
          </w:tcPr>
          <w:p w14:paraId="705B1A09" w14:textId="77777777" w:rsidR="002D06AE" w:rsidRDefault="002C2419">
            <w:pPr>
              <w:pStyle w:val="TableParagraph"/>
              <w:spacing w:line="134" w:lineRule="exact"/>
              <w:ind w:right="188"/>
              <w:rPr>
                <w:rFonts w:ascii="Calibri"/>
                <w:b/>
                <w:sz w:val="12"/>
              </w:rPr>
            </w:pPr>
            <w:r>
              <w:rPr>
                <w:rFonts w:ascii="Calibri"/>
                <w:b/>
                <w:spacing w:val="-2"/>
                <w:w w:val="105"/>
                <w:sz w:val="12"/>
              </w:rPr>
              <w:t>24.30</w:t>
            </w:r>
          </w:p>
        </w:tc>
        <w:tc>
          <w:tcPr>
            <w:tcW w:w="753" w:type="dxa"/>
            <w:tcBorders>
              <w:top w:val="single" w:sz="2" w:space="0" w:color="000000"/>
              <w:bottom w:val="single" w:sz="2" w:space="0" w:color="000000"/>
            </w:tcBorders>
          </w:tcPr>
          <w:p w14:paraId="7202C720" w14:textId="77777777" w:rsidR="002D06AE" w:rsidRDefault="002C2419">
            <w:pPr>
              <w:pStyle w:val="TableParagraph"/>
              <w:spacing w:line="134" w:lineRule="exact"/>
              <w:ind w:right="43"/>
              <w:rPr>
                <w:rFonts w:ascii="Calibri"/>
                <w:sz w:val="12"/>
              </w:rPr>
            </w:pPr>
            <w:r>
              <w:rPr>
                <w:rFonts w:ascii="Calibri"/>
                <w:spacing w:val="-2"/>
                <w:w w:val="105"/>
                <w:sz w:val="12"/>
              </w:rPr>
              <w:t>23.50</w:t>
            </w:r>
          </w:p>
        </w:tc>
        <w:tc>
          <w:tcPr>
            <w:tcW w:w="229" w:type="dxa"/>
            <w:tcBorders>
              <w:top w:val="single" w:sz="2" w:space="0" w:color="000000"/>
              <w:bottom w:val="single" w:sz="2" w:space="0" w:color="000000"/>
            </w:tcBorders>
          </w:tcPr>
          <w:p w14:paraId="6F9DFA34"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1A94862B" w14:textId="77777777" w:rsidR="002D06AE" w:rsidRDefault="002C2419">
            <w:pPr>
              <w:pStyle w:val="TableParagraph"/>
              <w:spacing w:line="134" w:lineRule="exact"/>
              <w:ind w:right="67"/>
              <w:rPr>
                <w:rFonts w:ascii="Calibri"/>
                <w:sz w:val="12"/>
              </w:rPr>
            </w:pPr>
            <w:r>
              <w:rPr>
                <w:rFonts w:ascii="Calibri"/>
                <w:spacing w:val="-4"/>
                <w:w w:val="105"/>
                <w:sz w:val="12"/>
              </w:rPr>
              <w:t>0.80</w:t>
            </w:r>
          </w:p>
        </w:tc>
      </w:tr>
      <w:tr w:rsidR="002D06AE" w14:paraId="0BA2A597" w14:textId="77777777">
        <w:trPr>
          <w:trHeight w:val="163"/>
        </w:trPr>
        <w:tc>
          <w:tcPr>
            <w:tcW w:w="4389" w:type="dxa"/>
            <w:tcBorders>
              <w:top w:val="single" w:sz="2" w:space="0" w:color="000000"/>
              <w:bottom w:val="single" w:sz="2" w:space="0" w:color="000000"/>
            </w:tcBorders>
          </w:tcPr>
          <w:p w14:paraId="493EEA0C" w14:textId="77777777" w:rsidR="002D06AE" w:rsidRDefault="002C2419">
            <w:pPr>
              <w:pStyle w:val="TableParagraph"/>
              <w:spacing w:before="14" w:line="129" w:lineRule="exact"/>
              <w:ind w:left="26"/>
              <w:jc w:val="left"/>
              <w:rPr>
                <w:rFonts w:ascii="Calibri"/>
                <w:sz w:val="12"/>
              </w:rPr>
            </w:pPr>
            <w:r>
              <w:rPr>
                <w:rFonts w:ascii="Calibri"/>
                <w:w w:val="105"/>
                <w:sz w:val="12"/>
              </w:rPr>
              <w:t>Newcomb</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Main </w:t>
            </w:r>
            <w:r>
              <w:rPr>
                <w:rFonts w:ascii="Calibri"/>
                <w:spacing w:val="-4"/>
                <w:w w:val="105"/>
                <w:sz w:val="12"/>
              </w:rPr>
              <w:t>Hall</w:t>
            </w:r>
          </w:p>
        </w:tc>
        <w:tc>
          <w:tcPr>
            <w:tcW w:w="1664" w:type="dxa"/>
            <w:tcBorders>
              <w:top w:val="single" w:sz="2" w:space="0" w:color="000000"/>
              <w:bottom w:val="single" w:sz="2" w:space="0" w:color="000000"/>
            </w:tcBorders>
          </w:tcPr>
          <w:p w14:paraId="0DA598EB"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4E81895"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7703E238"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6B0A733B"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0AF38610"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3B6ACF62"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39FDD727" w14:textId="77777777">
        <w:trPr>
          <w:trHeight w:val="163"/>
        </w:trPr>
        <w:tc>
          <w:tcPr>
            <w:tcW w:w="4389" w:type="dxa"/>
            <w:tcBorders>
              <w:top w:val="single" w:sz="2" w:space="0" w:color="000000"/>
              <w:bottom w:val="single" w:sz="2" w:space="0" w:color="000000"/>
            </w:tcBorders>
          </w:tcPr>
          <w:p w14:paraId="79B7542A" w14:textId="77777777" w:rsidR="002D06AE" w:rsidRDefault="002C2419">
            <w:pPr>
              <w:pStyle w:val="TableParagraph"/>
              <w:spacing w:before="14" w:line="129" w:lineRule="exact"/>
              <w:ind w:left="26"/>
              <w:jc w:val="left"/>
              <w:rPr>
                <w:rFonts w:ascii="Calibri"/>
                <w:sz w:val="12"/>
              </w:rPr>
            </w:pPr>
            <w:r>
              <w:rPr>
                <w:rFonts w:ascii="Calibri"/>
                <w:w w:val="105"/>
                <w:sz w:val="12"/>
              </w:rPr>
              <w:t>Newcomb</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 xml:space="preserve">Meeting </w:t>
            </w:r>
            <w:r>
              <w:rPr>
                <w:rFonts w:ascii="Calibri"/>
                <w:spacing w:val="-4"/>
                <w:w w:val="105"/>
                <w:sz w:val="12"/>
              </w:rPr>
              <w:t>Room</w:t>
            </w:r>
          </w:p>
        </w:tc>
        <w:tc>
          <w:tcPr>
            <w:tcW w:w="1664" w:type="dxa"/>
            <w:tcBorders>
              <w:top w:val="single" w:sz="2" w:space="0" w:color="000000"/>
              <w:bottom w:val="single" w:sz="2" w:space="0" w:color="000000"/>
            </w:tcBorders>
          </w:tcPr>
          <w:p w14:paraId="0924C5F3"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2CAA3F6"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2.68</w:t>
            </w:r>
          </w:p>
        </w:tc>
        <w:tc>
          <w:tcPr>
            <w:tcW w:w="900" w:type="dxa"/>
            <w:tcBorders>
              <w:top w:val="single" w:sz="2" w:space="0" w:color="000000"/>
              <w:bottom w:val="single" w:sz="2" w:space="0" w:color="000000"/>
            </w:tcBorders>
          </w:tcPr>
          <w:p w14:paraId="13010669" w14:textId="77777777" w:rsidR="002D06AE" w:rsidRDefault="002C2419">
            <w:pPr>
              <w:pStyle w:val="TableParagraph"/>
              <w:spacing w:line="134" w:lineRule="exact"/>
              <w:ind w:right="188"/>
              <w:rPr>
                <w:rFonts w:ascii="Calibri"/>
                <w:b/>
                <w:sz w:val="12"/>
              </w:rPr>
            </w:pPr>
            <w:r>
              <w:rPr>
                <w:rFonts w:ascii="Calibri"/>
                <w:b/>
                <w:spacing w:val="-2"/>
                <w:w w:val="105"/>
                <w:sz w:val="12"/>
              </w:rPr>
              <w:t>29.50</w:t>
            </w:r>
          </w:p>
        </w:tc>
        <w:tc>
          <w:tcPr>
            <w:tcW w:w="753" w:type="dxa"/>
            <w:tcBorders>
              <w:top w:val="single" w:sz="2" w:space="0" w:color="000000"/>
              <w:bottom w:val="single" w:sz="2" w:space="0" w:color="000000"/>
            </w:tcBorders>
          </w:tcPr>
          <w:p w14:paraId="295FAF28"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229" w:type="dxa"/>
            <w:tcBorders>
              <w:top w:val="single" w:sz="2" w:space="0" w:color="000000"/>
              <w:bottom w:val="single" w:sz="2" w:space="0" w:color="000000"/>
            </w:tcBorders>
          </w:tcPr>
          <w:p w14:paraId="56CF502C"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6A437C20"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74D8ACB7" w14:textId="77777777">
        <w:trPr>
          <w:trHeight w:val="163"/>
        </w:trPr>
        <w:tc>
          <w:tcPr>
            <w:tcW w:w="4389" w:type="dxa"/>
            <w:tcBorders>
              <w:top w:val="single" w:sz="2" w:space="0" w:color="000000"/>
              <w:bottom w:val="single" w:sz="2" w:space="0" w:color="000000"/>
            </w:tcBorders>
          </w:tcPr>
          <w:p w14:paraId="5A33D2DA" w14:textId="77777777" w:rsidR="002D06AE" w:rsidRDefault="002C2419">
            <w:pPr>
              <w:pStyle w:val="TableParagraph"/>
              <w:spacing w:before="14" w:line="129" w:lineRule="exact"/>
              <w:ind w:left="26"/>
              <w:jc w:val="left"/>
              <w:rPr>
                <w:rFonts w:ascii="Calibri"/>
                <w:sz w:val="12"/>
              </w:rPr>
            </w:pPr>
            <w:r>
              <w:rPr>
                <w:rFonts w:ascii="Calibri"/>
                <w:w w:val="105"/>
                <w:sz w:val="12"/>
              </w:rPr>
              <w:t>Newcomb</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 Rate</w:t>
            </w:r>
            <w:r>
              <w:rPr>
                <w:rFonts w:ascii="Calibri"/>
                <w:spacing w:val="-2"/>
                <w:w w:val="105"/>
                <w:sz w:val="12"/>
              </w:rPr>
              <w:t xml:space="preserve"> </w:t>
            </w:r>
            <w:r>
              <w:rPr>
                <w:rFonts w:ascii="Calibri"/>
                <w:w w:val="105"/>
                <w:sz w:val="12"/>
              </w:rPr>
              <w:t>- Whole</w:t>
            </w:r>
            <w:r>
              <w:rPr>
                <w:rFonts w:ascii="Calibri"/>
                <w:spacing w:val="-2"/>
                <w:w w:val="105"/>
                <w:sz w:val="12"/>
              </w:rPr>
              <w:t xml:space="preserve"> Venue</w:t>
            </w:r>
          </w:p>
        </w:tc>
        <w:tc>
          <w:tcPr>
            <w:tcW w:w="1664" w:type="dxa"/>
            <w:tcBorders>
              <w:top w:val="single" w:sz="2" w:space="0" w:color="000000"/>
              <w:bottom w:val="single" w:sz="2" w:space="0" w:color="000000"/>
            </w:tcBorders>
          </w:tcPr>
          <w:p w14:paraId="112CCD50"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ECD40EA"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5.27</w:t>
            </w:r>
          </w:p>
        </w:tc>
        <w:tc>
          <w:tcPr>
            <w:tcW w:w="900" w:type="dxa"/>
            <w:tcBorders>
              <w:top w:val="single" w:sz="2" w:space="0" w:color="000000"/>
              <w:bottom w:val="single" w:sz="2" w:space="0" w:color="000000"/>
            </w:tcBorders>
          </w:tcPr>
          <w:p w14:paraId="23403C75" w14:textId="77777777" w:rsidR="002D06AE" w:rsidRDefault="002C2419">
            <w:pPr>
              <w:pStyle w:val="TableParagraph"/>
              <w:spacing w:line="134" w:lineRule="exact"/>
              <w:ind w:right="188"/>
              <w:rPr>
                <w:rFonts w:ascii="Calibri"/>
                <w:b/>
                <w:sz w:val="12"/>
              </w:rPr>
            </w:pPr>
            <w:r>
              <w:rPr>
                <w:rFonts w:ascii="Calibri"/>
                <w:b/>
                <w:spacing w:val="-2"/>
                <w:w w:val="105"/>
                <w:sz w:val="12"/>
              </w:rPr>
              <w:t>58.00</w:t>
            </w:r>
          </w:p>
        </w:tc>
        <w:tc>
          <w:tcPr>
            <w:tcW w:w="753" w:type="dxa"/>
            <w:tcBorders>
              <w:top w:val="single" w:sz="2" w:space="0" w:color="000000"/>
              <w:bottom w:val="single" w:sz="2" w:space="0" w:color="000000"/>
            </w:tcBorders>
          </w:tcPr>
          <w:p w14:paraId="725C1A42" w14:textId="77777777" w:rsidR="002D06AE" w:rsidRDefault="002C2419">
            <w:pPr>
              <w:pStyle w:val="TableParagraph"/>
              <w:spacing w:line="134" w:lineRule="exact"/>
              <w:ind w:right="43"/>
              <w:rPr>
                <w:rFonts w:ascii="Calibri"/>
                <w:sz w:val="12"/>
              </w:rPr>
            </w:pPr>
            <w:r>
              <w:rPr>
                <w:rFonts w:ascii="Calibri"/>
                <w:spacing w:val="-2"/>
                <w:w w:val="105"/>
                <w:sz w:val="12"/>
              </w:rPr>
              <w:t>56.00</w:t>
            </w:r>
          </w:p>
        </w:tc>
        <w:tc>
          <w:tcPr>
            <w:tcW w:w="229" w:type="dxa"/>
            <w:tcBorders>
              <w:top w:val="single" w:sz="2" w:space="0" w:color="000000"/>
              <w:bottom w:val="single" w:sz="2" w:space="0" w:color="000000"/>
            </w:tcBorders>
          </w:tcPr>
          <w:p w14:paraId="52685A4D"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085D0D6C" w14:textId="77777777" w:rsidR="002D06AE" w:rsidRDefault="002C2419">
            <w:pPr>
              <w:pStyle w:val="TableParagraph"/>
              <w:spacing w:line="134" w:lineRule="exact"/>
              <w:ind w:right="67"/>
              <w:rPr>
                <w:rFonts w:ascii="Calibri"/>
                <w:sz w:val="12"/>
              </w:rPr>
            </w:pPr>
            <w:r>
              <w:rPr>
                <w:rFonts w:ascii="Calibri"/>
                <w:spacing w:val="-4"/>
                <w:w w:val="105"/>
                <w:sz w:val="12"/>
              </w:rPr>
              <w:t>2.00</w:t>
            </w:r>
          </w:p>
        </w:tc>
      </w:tr>
      <w:tr w:rsidR="002D06AE" w14:paraId="63E4F465" w14:textId="77777777">
        <w:trPr>
          <w:trHeight w:val="163"/>
        </w:trPr>
        <w:tc>
          <w:tcPr>
            <w:tcW w:w="4389" w:type="dxa"/>
            <w:tcBorders>
              <w:top w:val="single" w:sz="2" w:space="0" w:color="000000"/>
              <w:bottom w:val="single" w:sz="2" w:space="0" w:color="000000"/>
            </w:tcBorders>
          </w:tcPr>
          <w:p w14:paraId="3766E96F" w14:textId="77777777" w:rsidR="002D06AE" w:rsidRDefault="002C2419">
            <w:pPr>
              <w:pStyle w:val="TableParagraph"/>
              <w:spacing w:before="14" w:line="129" w:lineRule="exact"/>
              <w:ind w:left="26"/>
              <w:jc w:val="left"/>
              <w:rPr>
                <w:rFonts w:ascii="Calibri"/>
                <w:sz w:val="12"/>
              </w:rPr>
            </w:pPr>
            <w:r>
              <w:rPr>
                <w:rFonts w:ascii="Calibri"/>
                <w:w w:val="105"/>
                <w:sz w:val="12"/>
              </w:rPr>
              <w:t>Parks</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Bayview </w:t>
            </w:r>
            <w:r>
              <w:rPr>
                <w:rFonts w:ascii="Calibri"/>
                <w:spacing w:val="-4"/>
                <w:w w:val="105"/>
                <w:sz w:val="12"/>
              </w:rPr>
              <w:t>Room</w:t>
            </w:r>
          </w:p>
        </w:tc>
        <w:tc>
          <w:tcPr>
            <w:tcW w:w="1664" w:type="dxa"/>
            <w:tcBorders>
              <w:top w:val="single" w:sz="2" w:space="0" w:color="000000"/>
              <w:bottom w:val="single" w:sz="2" w:space="0" w:color="000000"/>
            </w:tcBorders>
          </w:tcPr>
          <w:p w14:paraId="02161208"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3BE740E"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2.21</w:t>
            </w:r>
          </w:p>
        </w:tc>
        <w:tc>
          <w:tcPr>
            <w:tcW w:w="900" w:type="dxa"/>
            <w:tcBorders>
              <w:top w:val="single" w:sz="2" w:space="0" w:color="000000"/>
              <w:bottom w:val="single" w:sz="2" w:space="0" w:color="000000"/>
            </w:tcBorders>
          </w:tcPr>
          <w:p w14:paraId="5C770AF0" w14:textId="77777777" w:rsidR="002D06AE" w:rsidRDefault="002C2419">
            <w:pPr>
              <w:pStyle w:val="TableParagraph"/>
              <w:spacing w:line="134" w:lineRule="exact"/>
              <w:ind w:right="188"/>
              <w:rPr>
                <w:rFonts w:ascii="Calibri"/>
                <w:b/>
                <w:sz w:val="12"/>
              </w:rPr>
            </w:pPr>
            <w:r>
              <w:rPr>
                <w:rFonts w:ascii="Calibri"/>
                <w:b/>
                <w:spacing w:val="-2"/>
                <w:w w:val="105"/>
                <w:sz w:val="12"/>
              </w:rPr>
              <w:t>24.30</w:t>
            </w:r>
          </w:p>
        </w:tc>
        <w:tc>
          <w:tcPr>
            <w:tcW w:w="753" w:type="dxa"/>
            <w:tcBorders>
              <w:top w:val="single" w:sz="2" w:space="0" w:color="000000"/>
              <w:bottom w:val="single" w:sz="2" w:space="0" w:color="000000"/>
            </w:tcBorders>
          </w:tcPr>
          <w:p w14:paraId="5DEB7F77" w14:textId="77777777" w:rsidR="002D06AE" w:rsidRDefault="002C2419">
            <w:pPr>
              <w:pStyle w:val="TableParagraph"/>
              <w:spacing w:line="134" w:lineRule="exact"/>
              <w:ind w:right="43"/>
              <w:rPr>
                <w:rFonts w:ascii="Calibri"/>
                <w:sz w:val="12"/>
              </w:rPr>
            </w:pPr>
            <w:r>
              <w:rPr>
                <w:rFonts w:ascii="Calibri"/>
                <w:spacing w:val="-2"/>
                <w:w w:val="105"/>
                <w:sz w:val="12"/>
              </w:rPr>
              <w:t>23.50</w:t>
            </w:r>
          </w:p>
        </w:tc>
        <w:tc>
          <w:tcPr>
            <w:tcW w:w="229" w:type="dxa"/>
            <w:tcBorders>
              <w:top w:val="single" w:sz="2" w:space="0" w:color="000000"/>
              <w:bottom w:val="single" w:sz="2" w:space="0" w:color="000000"/>
            </w:tcBorders>
          </w:tcPr>
          <w:p w14:paraId="2E85CFC0"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5E7FB238" w14:textId="77777777" w:rsidR="002D06AE" w:rsidRDefault="002C2419">
            <w:pPr>
              <w:pStyle w:val="TableParagraph"/>
              <w:spacing w:line="134" w:lineRule="exact"/>
              <w:ind w:right="67"/>
              <w:rPr>
                <w:rFonts w:ascii="Calibri"/>
                <w:sz w:val="12"/>
              </w:rPr>
            </w:pPr>
            <w:r>
              <w:rPr>
                <w:rFonts w:ascii="Calibri"/>
                <w:spacing w:val="-4"/>
                <w:w w:val="105"/>
                <w:sz w:val="12"/>
              </w:rPr>
              <w:t>0.80</w:t>
            </w:r>
          </w:p>
        </w:tc>
      </w:tr>
      <w:tr w:rsidR="002D06AE" w14:paraId="5165C307" w14:textId="77777777">
        <w:trPr>
          <w:trHeight w:val="163"/>
        </w:trPr>
        <w:tc>
          <w:tcPr>
            <w:tcW w:w="4389" w:type="dxa"/>
            <w:tcBorders>
              <w:top w:val="single" w:sz="2" w:space="0" w:color="000000"/>
              <w:bottom w:val="single" w:sz="2" w:space="0" w:color="000000"/>
            </w:tcBorders>
          </w:tcPr>
          <w:p w14:paraId="6180AFAA" w14:textId="77777777" w:rsidR="002D06AE" w:rsidRDefault="002C2419">
            <w:pPr>
              <w:pStyle w:val="TableParagraph"/>
              <w:spacing w:before="14" w:line="129" w:lineRule="exact"/>
              <w:ind w:left="26"/>
              <w:jc w:val="left"/>
              <w:rPr>
                <w:rFonts w:ascii="Calibri"/>
                <w:sz w:val="12"/>
              </w:rPr>
            </w:pPr>
            <w:r>
              <w:rPr>
                <w:rFonts w:ascii="Calibri"/>
                <w:w w:val="105"/>
                <w:sz w:val="12"/>
              </w:rPr>
              <w:t>Parks</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Kitchen</w:t>
            </w:r>
          </w:p>
        </w:tc>
        <w:tc>
          <w:tcPr>
            <w:tcW w:w="1664" w:type="dxa"/>
            <w:tcBorders>
              <w:top w:val="single" w:sz="2" w:space="0" w:color="000000"/>
              <w:bottom w:val="single" w:sz="2" w:space="0" w:color="000000"/>
            </w:tcBorders>
          </w:tcPr>
          <w:p w14:paraId="20DFF8F5"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B5E8D92"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2.21</w:t>
            </w:r>
          </w:p>
        </w:tc>
        <w:tc>
          <w:tcPr>
            <w:tcW w:w="900" w:type="dxa"/>
            <w:tcBorders>
              <w:top w:val="single" w:sz="2" w:space="0" w:color="000000"/>
              <w:bottom w:val="single" w:sz="2" w:space="0" w:color="000000"/>
            </w:tcBorders>
          </w:tcPr>
          <w:p w14:paraId="0569E738" w14:textId="77777777" w:rsidR="002D06AE" w:rsidRDefault="002C2419">
            <w:pPr>
              <w:pStyle w:val="TableParagraph"/>
              <w:spacing w:line="134" w:lineRule="exact"/>
              <w:ind w:right="188"/>
              <w:rPr>
                <w:rFonts w:ascii="Calibri"/>
                <w:b/>
                <w:sz w:val="12"/>
              </w:rPr>
            </w:pPr>
            <w:r>
              <w:rPr>
                <w:rFonts w:ascii="Calibri"/>
                <w:b/>
                <w:spacing w:val="-2"/>
                <w:w w:val="105"/>
                <w:sz w:val="12"/>
              </w:rPr>
              <w:t>24.30</w:t>
            </w:r>
          </w:p>
        </w:tc>
        <w:tc>
          <w:tcPr>
            <w:tcW w:w="753" w:type="dxa"/>
            <w:tcBorders>
              <w:top w:val="single" w:sz="2" w:space="0" w:color="000000"/>
              <w:bottom w:val="single" w:sz="2" w:space="0" w:color="000000"/>
            </w:tcBorders>
          </w:tcPr>
          <w:p w14:paraId="4AD80644" w14:textId="77777777" w:rsidR="002D06AE" w:rsidRDefault="002C2419">
            <w:pPr>
              <w:pStyle w:val="TableParagraph"/>
              <w:spacing w:line="134" w:lineRule="exact"/>
              <w:ind w:right="43"/>
              <w:rPr>
                <w:rFonts w:ascii="Calibri"/>
                <w:sz w:val="12"/>
              </w:rPr>
            </w:pPr>
            <w:r>
              <w:rPr>
                <w:rFonts w:ascii="Calibri"/>
                <w:spacing w:val="-2"/>
                <w:w w:val="105"/>
                <w:sz w:val="12"/>
              </w:rPr>
              <w:t>23.50</w:t>
            </w:r>
          </w:p>
        </w:tc>
        <w:tc>
          <w:tcPr>
            <w:tcW w:w="229" w:type="dxa"/>
            <w:tcBorders>
              <w:top w:val="single" w:sz="2" w:space="0" w:color="000000"/>
              <w:bottom w:val="single" w:sz="2" w:space="0" w:color="000000"/>
            </w:tcBorders>
          </w:tcPr>
          <w:p w14:paraId="5C753E03"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18D8D4BB" w14:textId="77777777" w:rsidR="002D06AE" w:rsidRDefault="002C2419">
            <w:pPr>
              <w:pStyle w:val="TableParagraph"/>
              <w:spacing w:line="134" w:lineRule="exact"/>
              <w:ind w:right="67"/>
              <w:rPr>
                <w:rFonts w:ascii="Calibri"/>
                <w:sz w:val="12"/>
              </w:rPr>
            </w:pPr>
            <w:r>
              <w:rPr>
                <w:rFonts w:ascii="Calibri"/>
                <w:spacing w:val="-4"/>
                <w:w w:val="105"/>
                <w:sz w:val="12"/>
              </w:rPr>
              <w:t>0.80</w:t>
            </w:r>
          </w:p>
        </w:tc>
      </w:tr>
      <w:tr w:rsidR="002D06AE" w14:paraId="2A8FCE60" w14:textId="77777777">
        <w:trPr>
          <w:trHeight w:val="163"/>
        </w:trPr>
        <w:tc>
          <w:tcPr>
            <w:tcW w:w="4389" w:type="dxa"/>
            <w:tcBorders>
              <w:top w:val="single" w:sz="2" w:space="0" w:color="000000"/>
              <w:bottom w:val="single" w:sz="2" w:space="0" w:color="000000"/>
            </w:tcBorders>
          </w:tcPr>
          <w:p w14:paraId="47F7CD1E" w14:textId="77777777" w:rsidR="002D06AE" w:rsidRDefault="002C2419">
            <w:pPr>
              <w:pStyle w:val="TableParagraph"/>
              <w:spacing w:before="14" w:line="129" w:lineRule="exact"/>
              <w:ind w:left="26"/>
              <w:jc w:val="left"/>
              <w:rPr>
                <w:rFonts w:ascii="Calibri"/>
                <w:sz w:val="12"/>
              </w:rPr>
            </w:pPr>
            <w:r>
              <w:rPr>
                <w:rFonts w:ascii="Calibri"/>
                <w:w w:val="105"/>
                <w:sz w:val="12"/>
              </w:rPr>
              <w:t>Parks</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Main</w:t>
            </w:r>
            <w:r>
              <w:rPr>
                <w:rFonts w:ascii="Calibri"/>
                <w:spacing w:val="-1"/>
                <w:w w:val="105"/>
                <w:sz w:val="12"/>
              </w:rPr>
              <w:t xml:space="preserve"> </w:t>
            </w:r>
            <w:r>
              <w:rPr>
                <w:rFonts w:ascii="Calibri"/>
                <w:spacing w:val="-4"/>
                <w:w w:val="105"/>
                <w:sz w:val="12"/>
              </w:rPr>
              <w:t>Hall</w:t>
            </w:r>
          </w:p>
        </w:tc>
        <w:tc>
          <w:tcPr>
            <w:tcW w:w="1664" w:type="dxa"/>
            <w:tcBorders>
              <w:top w:val="single" w:sz="2" w:space="0" w:color="000000"/>
              <w:bottom w:val="single" w:sz="2" w:space="0" w:color="000000"/>
            </w:tcBorders>
          </w:tcPr>
          <w:p w14:paraId="0884CF1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6A0A75DB"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2E584919"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0BF90533"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6B492315"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6FD3C740"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29BD2A7C" w14:textId="77777777">
        <w:trPr>
          <w:trHeight w:val="163"/>
        </w:trPr>
        <w:tc>
          <w:tcPr>
            <w:tcW w:w="4389" w:type="dxa"/>
            <w:tcBorders>
              <w:top w:val="single" w:sz="2" w:space="0" w:color="000000"/>
              <w:bottom w:val="single" w:sz="2" w:space="0" w:color="000000"/>
            </w:tcBorders>
          </w:tcPr>
          <w:p w14:paraId="69ECF08B" w14:textId="77777777" w:rsidR="002D06AE" w:rsidRDefault="002C2419">
            <w:pPr>
              <w:pStyle w:val="TableParagraph"/>
              <w:spacing w:before="14" w:line="129" w:lineRule="exact"/>
              <w:ind w:left="26"/>
              <w:jc w:val="left"/>
              <w:rPr>
                <w:rFonts w:ascii="Calibri"/>
                <w:sz w:val="12"/>
              </w:rPr>
            </w:pPr>
            <w:r>
              <w:rPr>
                <w:rFonts w:ascii="Calibri"/>
                <w:w w:val="105"/>
                <w:sz w:val="12"/>
              </w:rPr>
              <w:t>Parks</w:t>
            </w:r>
            <w:r>
              <w:rPr>
                <w:rFonts w:ascii="Calibri"/>
                <w:spacing w:val="-2"/>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 xml:space="preserve">Parkview </w:t>
            </w:r>
            <w:r>
              <w:rPr>
                <w:rFonts w:ascii="Calibri"/>
                <w:spacing w:val="-4"/>
                <w:w w:val="105"/>
                <w:sz w:val="12"/>
              </w:rPr>
              <w:t>Room</w:t>
            </w:r>
          </w:p>
        </w:tc>
        <w:tc>
          <w:tcPr>
            <w:tcW w:w="1664" w:type="dxa"/>
            <w:tcBorders>
              <w:top w:val="single" w:sz="2" w:space="0" w:color="000000"/>
              <w:bottom w:val="single" w:sz="2" w:space="0" w:color="000000"/>
            </w:tcBorders>
          </w:tcPr>
          <w:p w14:paraId="41D50320"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3E5BB6B"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2.68</w:t>
            </w:r>
          </w:p>
        </w:tc>
        <w:tc>
          <w:tcPr>
            <w:tcW w:w="900" w:type="dxa"/>
            <w:tcBorders>
              <w:top w:val="single" w:sz="2" w:space="0" w:color="000000"/>
              <w:bottom w:val="single" w:sz="2" w:space="0" w:color="000000"/>
            </w:tcBorders>
          </w:tcPr>
          <w:p w14:paraId="3F53B4B7" w14:textId="77777777" w:rsidR="002D06AE" w:rsidRDefault="002C2419">
            <w:pPr>
              <w:pStyle w:val="TableParagraph"/>
              <w:spacing w:line="134" w:lineRule="exact"/>
              <w:ind w:right="188"/>
              <w:rPr>
                <w:rFonts w:ascii="Calibri"/>
                <w:b/>
                <w:sz w:val="12"/>
              </w:rPr>
            </w:pPr>
            <w:r>
              <w:rPr>
                <w:rFonts w:ascii="Calibri"/>
                <w:b/>
                <w:spacing w:val="-2"/>
                <w:w w:val="105"/>
                <w:sz w:val="12"/>
              </w:rPr>
              <w:t>29.50</w:t>
            </w:r>
          </w:p>
        </w:tc>
        <w:tc>
          <w:tcPr>
            <w:tcW w:w="753" w:type="dxa"/>
            <w:tcBorders>
              <w:top w:val="single" w:sz="2" w:space="0" w:color="000000"/>
              <w:bottom w:val="single" w:sz="2" w:space="0" w:color="000000"/>
            </w:tcBorders>
          </w:tcPr>
          <w:p w14:paraId="094896D8"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229" w:type="dxa"/>
            <w:tcBorders>
              <w:top w:val="single" w:sz="2" w:space="0" w:color="000000"/>
              <w:bottom w:val="single" w:sz="2" w:space="0" w:color="000000"/>
            </w:tcBorders>
          </w:tcPr>
          <w:p w14:paraId="40CF7F16"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34B45AE"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78FC9073" w14:textId="77777777">
        <w:trPr>
          <w:trHeight w:val="163"/>
        </w:trPr>
        <w:tc>
          <w:tcPr>
            <w:tcW w:w="4389" w:type="dxa"/>
            <w:tcBorders>
              <w:top w:val="single" w:sz="2" w:space="0" w:color="000000"/>
              <w:bottom w:val="single" w:sz="2" w:space="0" w:color="000000"/>
            </w:tcBorders>
          </w:tcPr>
          <w:p w14:paraId="59139DB4" w14:textId="77777777" w:rsidR="002D06AE" w:rsidRDefault="002C2419">
            <w:pPr>
              <w:pStyle w:val="TableParagraph"/>
              <w:spacing w:before="14" w:line="129" w:lineRule="exact"/>
              <w:ind w:left="26"/>
              <w:jc w:val="left"/>
              <w:rPr>
                <w:rFonts w:ascii="Calibri"/>
                <w:sz w:val="12"/>
              </w:rPr>
            </w:pPr>
            <w:r>
              <w:rPr>
                <w:rFonts w:ascii="Calibri"/>
                <w:w w:val="105"/>
                <w:sz w:val="12"/>
              </w:rPr>
              <w:t>Parks</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w w:val="105"/>
                <w:sz w:val="12"/>
              </w:rPr>
              <w:t>Rate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Whole</w:t>
            </w:r>
            <w:r>
              <w:rPr>
                <w:rFonts w:ascii="Calibri"/>
                <w:spacing w:val="-2"/>
                <w:w w:val="105"/>
                <w:sz w:val="12"/>
              </w:rPr>
              <w:t xml:space="preserve"> Venue</w:t>
            </w:r>
          </w:p>
        </w:tc>
        <w:tc>
          <w:tcPr>
            <w:tcW w:w="1664" w:type="dxa"/>
            <w:tcBorders>
              <w:top w:val="single" w:sz="2" w:space="0" w:color="000000"/>
              <w:bottom w:val="single" w:sz="2" w:space="0" w:color="000000"/>
            </w:tcBorders>
          </w:tcPr>
          <w:p w14:paraId="6095E73E"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1D52218"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8.42</w:t>
            </w:r>
          </w:p>
        </w:tc>
        <w:tc>
          <w:tcPr>
            <w:tcW w:w="900" w:type="dxa"/>
            <w:tcBorders>
              <w:top w:val="single" w:sz="2" w:space="0" w:color="000000"/>
              <w:bottom w:val="single" w:sz="2" w:space="0" w:color="000000"/>
            </w:tcBorders>
          </w:tcPr>
          <w:p w14:paraId="1889D421" w14:textId="77777777" w:rsidR="002D06AE" w:rsidRDefault="002C2419">
            <w:pPr>
              <w:pStyle w:val="TableParagraph"/>
              <w:spacing w:line="134" w:lineRule="exact"/>
              <w:ind w:right="188"/>
              <w:rPr>
                <w:rFonts w:ascii="Calibri"/>
                <w:b/>
                <w:sz w:val="12"/>
              </w:rPr>
            </w:pPr>
            <w:r>
              <w:rPr>
                <w:rFonts w:ascii="Calibri"/>
                <w:b/>
                <w:spacing w:val="-2"/>
                <w:w w:val="105"/>
                <w:sz w:val="12"/>
              </w:rPr>
              <w:t>92.60</w:t>
            </w:r>
          </w:p>
        </w:tc>
        <w:tc>
          <w:tcPr>
            <w:tcW w:w="753" w:type="dxa"/>
            <w:tcBorders>
              <w:top w:val="single" w:sz="2" w:space="0" w:color="000000"/>
              <w:bottom w:val="single" w:sz="2" w:space="0" w:color="000000"/>
            </w:tcBorders>
          </w:tcPr>
          <w:p w14:paraId="7A9BAE8E" w14:textId="77777777" w:rsidR="002D06AE" w:rsidRDefault="002C2419">
            <w:pPr>
              <w:pStyle w:val="TableParagraph"/>
              <w:spacing w:line="134" w:lineRule="exact"/>
              <w:ind w:right="43"/>
              <w:rPr>
                <w:rFonts w:ascii="Calibri"/>
                <w:sz w:val="12"/>
              </w:rPr>
            </w:pPr>
            <w:r>
              <w:rPr>
                <w:rFonts w:ascii="Calibri"/>
                <w:spacing w:val="-2"/>
                <w:w w:val="105"/>
                <w:sz w:val="12"/>
              </w:rPr>
              <w:t>89.50</w:t>
            </w:r>
          </w:p>
        </w:tc>
        <w:tc>
          <w:tcPr>
            <w:tcW w:w="229" w:type="dxa"/>
            <w:tcBorders>
              <w:top w:val="single" w:sz="2" w:space="0" w:color="000000"/>
              <w:bottom w:val="single" w:sz="2" w:space="0" w:color="000000"/>
            </w:tcBorders>
          </w:tcPr>
          <w:p w14:paraId="4184831C"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13A69707" w14:textId="77777777" w:rsidR="002D06AE" w:rsidRDefault="002C2419">
            <w:pPr>
              <w:pStyle w:val="TableParagraph"/>
              <w:spacing w:line="134" w:lineRule="exact"/>
              <w:ind w:right="67"/>
              <w:rPr>
                <w:rFonts w:ascii="Calibri"/>
                <w:sz w:val="12"/>
              </w:rPr>
            </w:pPr>
            <w:r>
              <w:rPr>
                <w:rFonts w:ascii="Calibri"/>
                <w:spacing w:val="-4"/>
                <w:w w:val="105"/>
                <w:sz w:val="12"/>
              </w:rPr>
              <w:t>3.10</w:t>
            </w:r>
          </w:p>
        </w:tc>
      </w:tr>
      <w:tr w:rsidR="002D06AE" w14:paraId="375BA93B" w14:textId="77777777">
        <w:trPr>
          <w:trHeight w:val="163"/>
        </w:trPr>
        <w:tc>
          <w:tcPr>
            <w:tcW w:w="4389" w:type="dxa"/>
            <w:tcBorders>
              <w:top w:val="single" w:sz="2" w:space="0" w:color="000000"/>
              <w:bottom w:val="single" w:sz="2" w:space="0" w:color="000000"/>
            </w:tcBorders>
          </w:tcPr>
          <w:p w14:paraId="0C3E92BA" w14:textId="77777777" w:rsidR="002D06AE" w:rsidRDefault="002C2419">
            <w:pPr>
              <w:pStyle w:val="TableParagraph"/>
              <w:spacing w:before="14" w:line="129" w:lineRule="exact"/>
              <w:ind w:left="26"/>
              <w:jc w:val="left"/>
              <w:rPr>
                <w:rFonts w:ascii="Calibri"/>
                <w:sz w:val="12"/>
              </w:rPr>
            </w:pPr>
            <w:r>
              <w:rPr>
                <w:rFonts w:ascii="Calibri"/>
                <w:w w:val="105"/>
                <w:sz w:val="12"/>
              </w:rPr>
              <w:t>St.</w:t>
            </w:r>
            <w:r>
              <w:rPr>
                <w:rFonts w:ascii="Calibri"/>
                <w:spacing w:val="-3"/>
                <w:w w:val="105"/>
                <w:sz w:val="12"/>
              </w:rPr>
              <w:t xml:space="preserve"> </w:t>
            </w:r>
            <w:r>
              <w:rPr>
                <w:rFonts w:ascii="Calibri"/>
                <w:w w:val="105"/>
                <w:sz w:val="12"/>
              </w:rPr>
              <w:t>Leonards</w:t>
            </w:r>
            <w:r>
              <w:rPr>
                <w:rFonts w:ascii="Calibri"/>
                <w:spacing w:val="-1"/>
                <w:w w:val="105"/>
                <w:sz w:val="12"/>
              </w:rPr>
              <w:t xml:space="preserve"> </w:t>
            </w:r>
            <w:r>
              <w:rPr>
                <w:rFonts w:ascii="Calibri"/>
                <w:w w:val="105"/>
                <w:sz w:val="12"/>
              </w:rPr>
              <w:t>Reserve</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2"/>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578FA24A"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3C51DDFB"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2BBDABA5"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266E9B08"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7C3E3D52"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7AC37490"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2555BD9C" w14:textId="77777777">
        <w:trPr>
          <w:trHeight w:val="163"/>
        </w:trPr>
        <w:tc>
          <w:tcPr>
            <w:tcW w:w="4389" w:type="dxa"/>
            <w:tcBorders>
              <w:top w:val="single" w:sz="2" w:space="0" w:color="000000"/>
              <w:bottom w:val="single" w:sz="2" w:space="0" w:color="000000"/>
            </w:tcBorders>
          </w:tcPr>
          <w:p w14:paraId="52780C15" w14:textId="77777777" w:rsidR="002D06AE" w:rsidRDefault="002C2419">
            <w:pPr>
              <w:pStyle w:val="TableParagraph"/>
              <w:spacing w:before="14" w:line="129" w:lineRule="exact"/>
              <w:ind w:left="26"/>
              <w:jc w:val="left"/>
              <w:rPr>
                <w:rFonts w:ascii="Calibri"/>
                <w:sz w:val="12"/>
              </w:rPr>
            </w:pPr>
            <w:r>
              <w:rPr>
                <w:rFonts w:ascii="Calibri"/>
                <w:w w:val="105"/>
                <w:sz w:val="12"/>
              </w:rPr>
              <w:t>Virginia</w:t>
            </w:r>
            <w:r>
              <w:rPr>
                <w:rFonts w:ascii="Calibri"/>
                <w:spacing w:val="-3"/>
                <w:w w:val="105"/>
                <w:sz w:val="12"/>
              </w:rPr>
              <w:t xml:space="preserve"> </w:t>
            </w:r>
            <w:r>
              <w:rPr>
                <w:rFonts w:ascii="Calibri"/>
                <w:w w:val="105"/>
                <w:sz w:val="12"/>
              </w:rPr>
              <w:t>Todd</w:t>
            </w:r>
            <w:r>
              <w:rPr>
                <w:rFonts w:ascii="Calibri"/>
                <w:spacing w:val="-1"/>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Hourly</w:t>
            </w:r>
            <w:r>
              <w:rPr>
                <w:rFonts w:ascii="Calibri"/>
                <w:spacing w:val="-1"/>
                <w:w w:val="105"/>
                <w:sz w:val="12"/>
              </w:rPr>
              <w:t xml:space="preserve"> </w:t>
            </w:r>
            <w:r>
              <w:rPr>
                <w:rFonts w:ascii="Calibri"/>
                <w:spacing w:val="-4"/>
                <w:w w:val="105"/>
                <w:sz w:val="12"/>
              </w:rPr>
              <w:t>Rate</w:t>
            </w:r>
          </w:p>
        </w:tc>
        <w:tc>
          <w:tcPr>
            <w:tcW w:w="1664" w:type="dxa"/>
            <w:tcBorders>
              <w:top w:val="single" w:sz="2" w:space="0" w:color="000000"/>
              <w:bottom w:val="single" w:sz="2" w:space="0" w:color="000000"/>
            </w:tcBorders>
          </w:tcPr>
          <w:p w14:paraId="62745EB0"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56176B5" w14:textId="77777777" w:rsidR="002D06AE" w:rsidRDefault="002C2419">
            <w:pPr>
              <w:pStyle w:val="TableParagraph"/>
              <w:spacing w:line="134" w:lineRule="exact"/>
              <w:ind w:left="587" w:right="109"/>
              <w:jc w:val="center"/>
              <w:rPr>
                <w:rFonts w:ascii="Calibri"/>
                <w:sz w:val="12"/>
              </w:rPr>
            </w:pPr>
            <w:r>
              <w:rPr>
                <w:rFonts w:ascii="Calibri"/>
                <w:spacing w:val="-4"/>
                <w:w w:val="105"/>
                <w:sz w:val="12"/>
              </w:rPr>
              <w:t>3.62</w:t>
            </w:r>
          </w:p>
        </w:tc>
        <w:tc>
          <w:tcPr>
            <w:tcW w:w="900" w:type="dxa"/>
            <w:tcBorders>
              <w:top w:val="single" w:sz="2" w:space="0" w:color="000000"/>
              <w:bottom w:val="single" w:sz="2" w:space="0" w:color="000000"/>
            </w:tcBorders>
          </w:tcPr>
          <w:p w14:paraId="2713BF65" w14:textId="77777777" w:rsidR="002D06AE" w:rsidRDefault="002C2419">
            <w:pPr>
              <w:pStyle w:val="TableParagraph"/>
              <w:spacing w:line="134" w:lineRule="exact"/>
              <w:ind w:right="188"/>
              <w:rPr>
                <w:rFonts w:ascii="Calibri"/>
                <w:b/>
                <w:sz w:val="12"/>
              </w:rPr>
            </w:pPr>
            <w:r>
              <w:rPr>
                <w:rFonts w:ascii="Calibri"/>
                <w:b/>
                <w:spacing w:val="-2"/>
                <w:w w:val="105"/>
                <w:sz w:val="12"/>
              </w:rPr>
              <w:t>39.80</w:t>
            </w:r>
          </w:p>
        </w:tc>
        <w:tc>
          <w:tcPr>
            <w:tcW w:w="753" w:type="dxa"/>
            <w:tcBorders>
              <w:top w:val="single" w:sz="2" w:space="0" w:color="000000"/>
              <w:bottom w:val="single" w:sz="2" w:space="0" w:color="000000"/>
            </w:tcBorders>
          </w:tcPr>
          <w:p w14:paraId="3BA23DAA" w14:textId="77777777" w:rsidR="002D06AE" w:rsidRDefault="002C2419">
            <w:pPr>
              <w:pStyle w:val="TableParagraph"/>
              <w:spacing w:line="134" w:lineRule="exact"/>
              <w:ind w:right="43"/>
              <w:rPr>
                <w:rFonts w:ascii="Calibri"/>
                <w:sz w:val="12"/>
              </w:rPr>
            </w:pPr>
            <w:r>
              <w:rPr>
                <w:rFonts w:ascii="Calibri"/>
                <w:spacing w:val="-2"/>
                <w:w w:val="105"/>
                <w:sz w:val="12"/>
              </w:rPr>
              <w:t>38.50</w:t>
            </w:r>
          </w:p>
        </w:tc>
        <w:tc>
          <w:tcPr>
            <w:tcW w:w="229" w:type="dxa"/>
            <w:tcBorders>
              <w:top w:val="single" w:sz="2" w:space="0" w:color="000000"/>
              <w:bottom w:val="single" w:sz="2" w:space="0" w:color="000000"/>
            </w:tcBorders>
          </w:tcPr>
          <w:p w14:paraId="5A247088" w14:textId="77777777" w:rsidR="002D06AE" w:rsidRDefault="002D06AE">
            <w:pPr>
              <w:pStyle w:val="TableParagraph"/>
              <w:spacing w:before="0"/>
              <w:jc w:val="left"/>
              <w:rPr>
                <w:rFonts w:ascii="Times New Roman"/>
                <w:sz w:val="10"/>
              </w:rPr>
            </w:pPr>
          </w:p>
        </w:tc>
        <w:tc>
          <w:tcPr>
            <w:tcW w:w="663" w:type="dxa"/>
            <w:tcBorders>
              <w:top w:val="single" w:sz="2" w:space="0" w:color="000000"/>
              <w:bottom w:val="single" w:sz="2" w:space="0" w:color="000000"/>
            </w:tcBorders>
          </w:tcPr>
          <w:p w14:paraId="42FE0013" w14:textId="77777777" w:rsidR="002D06AE" w:rsidRDefault="002C2419">
            <w:pPr>
              <w:pStyle w:val="TableParagraph"/>
              <w:spacing w:line="134" w:lineRule="exact"/>
              <w:ind w:right="67"/>
              <w:rPr>
                <w:rFonts w:ascii="Calibri"/>
                <w:sz w:val="12"/>
              </w:rPr>
            </w:pPr>
            <w:r>
              <w:rPr>
                <w:rFonts w:ascii="Calibri"/>
                <w:spacing w:val="-4"/>
                <w:w w:val="105"/>
                <w:sz w:val="12"/>
              </w:rPr>
              <w:t>1.30</w:t>
            </w:r>
          </w:p>
        </w:tc>
      </w:tr>
    </w:tbl>
    <w:p w14:paraId="6557C1F1"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389"/>
        <w:gridCol w:w="1664"/>
        <w:gridCol w:w="1080"/>
        <w:gridCol w:w="900"/>
        <w:gridCol w:w="753"/>
        <w:gridCol w:w="892"/>
      </w:tblGrid>
      <w:tr w:rsidR="002D06AE" w14:paraId="1D5196B7" w14:textId="77777777">
        <w:trPr>
          <w:trHeight w:val="163"/>
        </w:trPr>
        <w:tc>
          <w:tcPr>
            <w:tcW w:w="9678" w:type="dxa"/>
            <w:gridSpan w:val="6"/>
            <w:tcBorders>
              <w:top w:val="single" w:sz="2" w:space="0" w:color="000000"/>
              <w:bottom w:val="single" w:sz="2" w:space="0" w:color="000000"/>
            </w:tcBorders>
            <w:shd w:val="clear" w:color="auto" w:fill="D9D9D9"/>
          </w:tcPr>
          <w:p w14:paraId="72B82432" w14:textId="77777777" w:rsidR="002D06AE" w:rsidRDefault="002C2419">
            <w:pPr>
              <w:pStyle w:val="TableParagraph"/>
              <w:spacing w:before="11" w:line="131" w:lineRule="exact"/>
              <w:ind w:left="177"/>
              <w:jc w:val="left"/>
              <w:rPr>
                <w:rFonts w:ascii="Calibri"/>
                <w:b/>
                <w:sz w:val="12"/>
              </w:rPr>
            </w:pPr>
            <w:r>
              <w:rPr>
                <w:rFonts w:ascii="Calibri"/>
                <w:b/>
                <w:w w:val="105"/>
                <w:sz w:val="12"/>
              </w:rPr>
              <w:t>Community</w:t>
            </w:r>
            <w:r>
              <w:rPr>
                <w:rFonts w:ascii="Calibri"/>
                <w:b/>
                <w:spacing w:val="-3"/>
                <w:w w:val="105"/>
                <w:sz w:val="12"/>
              </w:rPr>
              <w:t xml:space="preserve"> </w:t>
            </w:r>
            <w:r>
              <w:rPr>
                <w:rFonts w:ascii="Calibri"/>
                <w:b/>
                <w:spacing w:val="-4"/>
                <w:w w:val="105"/>
                <w:sz w:val="12"/>
              </w:rPr>
              <w:t>Hubs</w:t>
            </w:r>
          </w:p>
        </w:tc>
      </w:tr>
      <w:tr w:rsidR="002D06AE" w14:paraId="276E1ED0" w14:textId="77777777">
        <w:trPr>
          <w:trHeight w:val="163"/>
        </w:trPr>
        <w:tc>
          <w:tcPr>
            <w:tcW w:w="4389" w:type="dxa"/>
            <w:tcBorders>
              <w:top w:val="single" w:sz="2" w:space="0" w:color="000000"/>
              <w:bottom w:val="single" w:sz="2" w:space="0" w:color="000000"/>
            </w:tcBorders>
          </w:tcPr>
          <w:p w14:paraId="5E0FAA65" w14:textId="77777777" w:rsidR="002D06AE" w:rsidRDefault="002C2419">
            <w:pPr>
              <w:pStyle w:val="TableParagraph"/>
              <w:spacing w:before="14" w:line="129" w:lineRule="exact"/>
              <w:ind w:left="26"/>
              <w:jc w:val="left"/>
              <w:rPr>
                <w:rFonts w:ascii="Calibri"/>
                <w:sz w:val="12"/>
              </w:rPr>
            </w:pPr>
            <w:r>
              <w:rPr>
                <w:rFonts w:ascii="Calibri"/>
                <w:w w:val="105"/>
                <w:sz w:val="12"/>
              </w:rPr>
              <w:t>Armstrong</w:t>
            </w:r>
            <w:r>
              <w:rPr>
                <w:rFonts w:ascii="Calibri"/>
                <w:spacing w:val="-1"/>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East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Space</w:t>
            </w:r>
            <w:r>
              <w:rPr>
                <w:rFonts w:ascii="Calibri"/>
                <w:spacing w:val="-3"/>
                <w:w w:val="105"/>
                <w:sz w:val="12"/>
              </w:rPr>
              <w:t xml:space="preserve"> </w:t>
            </w:r>
            <w:r>
              <w:rPr>
                <w:rFonts w:ascii="Calibri"/>
                <w:spacing w:val="-10"/>
                <w:w w:val="105"/>
                <w:sz w:val="12"/>
              </w:rPr>
              <w:t>1</w:t>
            </w:r>
          </w:p>
        </w:tc>
        <w:tc>
          <w:tcPr>
            <w:tcW w:w="1664" w:type="dxa"/>
            <w:tcBorders>
              <w:top w:val="single" w:sz="2" w:space="0" w:color="000000"/>
              <w:bottom w:val="single" w:sz="2" w:space="0" w:color="000000"/>
            </w:tcBorders>
          </w:tcPr>
          <w:p w14:paraId="1A08BC36"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C291D16" w14:textId="77777777" w:rsidR="002D06AE" w:rsidRDefault="002C2419">
            <w:pPr>
              <w:pStyle w:val="TableParagraph"/>
              <w:spacing w:line="134" w:lineRule="exact"/>
              <w:ind w:right="186"/>
              <w:rPr>
                <w:rFonts w:ascii="Calibri"/>
                <w:sz w:val="12"/>
              </w:rPr>
            </w:pPr>
            <w:r>
              <w:rPr>
                <w:rFonts w:ascii="Calibri"/>
                <w:spacing w:val="-4"/>
                <w:w w:val="105"/>
                <w:sz w:val="12"/>
              </w:rPr>
              <w:t>3.69</w:t>
            </w:r>
          </w:p>
        </w:tc>
        <w:tc>
          <w:tcPr>
            <w:tcW w:w="900" w:type="dxa"/>
            <w:tcBorders>
              <w:top w:val="single" w:sz="2" w:space="0" w:color="000000"/>
              <w:bottom w:val="single" w:sz="2" w:space="0" w:color="000000"/>
            </w:tcBorders>
          </w:tcPr>
          <w:p w14:paraId="304DBB0C" w14:textId="77777777" w:rsidR="002D06AE" w:rsidRDefault="002C2419">
            <w:pPr>
              <w:pStyle w:val="TableParagraph"/>
              <w:spacing w:line="134" w:lineRule="exact"/>
              <w:ind w:right="188"/>
              <w:rPr>
                <w:rFonts w:ascii="Calibri"/>
                <w:b/>
                <w:sz w:val="12"/>
              </w:rPr>
            </w:pPr>
            <w:r>
              <w:rPr>
                <w:rFonts w:ascii="Calibri"/>
                <w:b/>
                <w:spacing w:val="-2"/>
                <w:w w:val="105"/>
                <w:sz w:val="12"/>
              </w:rPr>
              <w:t>40.60</w:t>
            </w:r>
          </w:p>
        </w:tc>
        <w:tc>
          <w:tcPr>
            <w:tcW w:w="753" w:type="dxa"/>
            <w:tcBorders>
              <w:top w:val="single" w:sz="2" w:space="0" w:color="000000"/>
              <w:bottom w:val="single" w:sz="2" w:space="0" w:color="000000"/>
            </w:tcBorders>
          </w:tcPr>
          <w:p w14:paraId="310D7DF9" w14:textId="77777777" w:rsidR="002D06AE" w:rsidRDefault="002C2419">
            <w:pPr>
              <w:pStyle w:val="TableParagraph"/>
              <w:spacing w:line="134" w:lineRule="exact"/>
              <w:ind w:right="43"/>
              <w:rPr>
                <w:rFonts w:ascii="Calibri"/>
                <w:sz w:val="12"/>
              </w:rPr>
            </w:pPr>
            <w:r>
              <w:rPr>
                <w:rFonts w:ascii="Calibri"/>
                <w:spacing w:val="-2"/>
                <w:w w:val="105"/>
                <w:sz w:val="12"/>
              </w:rPr>
              <w:t>39.00</w:t>
            </w:r>
          </w:p>
        </w:tc>
        <w:tc>
          <w:tcPr>
            <w:tcW w:w="892" w:type="dxa"/>
            <w:tcBorders>
              <w:top w:val="single" w:sz="2" w:space="0" w:color="000000"/>
              <w:bottom w:val="single" w:sz="2" w:space="0" w:color="000000"/>
            </w:tcBorders>
          </w:tcPr>
          <w:p w14:paraId="6DA67F4A" w14:textId="77777777" w:rsidR="002D06AE" w:rsidRDefault="002C2419">
            <w:pPr>
              <w:pStyle w:val="TableParagraph"/>
              <w:spacing w:line="134" w:lineRule="exact"/>
              <w:ind w:right="67"/>
              <w:rPr>
                <w:rFonts w:ascii="Calibri"/>
                <w:sz w:val="12"/>
              </w:rPr>
            </w:pPr>
            <w:r>
              <w:rPr>
                <w:rFonts w:ascii="Calibri"/>
                <w:spacing w:val="-4"/>
                <w:w w:val="105"/>
                <w:sz w:val="12"/>
              </w:rPr>
              <w:t>1.60</w:t>
            </w:r>
          </w:p>
        </w:tc>
      </w:tr>
      <w:tr w:rsidR="002D06AE" w14:paraId="6BB29B81" w14:textId="77777777">
        <w:trPr>
          <w:trHeight w:val="163"/>
        </w:trPr>
        <w:tc>
          <w:tcPr>
            <w:tcW w:w="4389" w:type="dxa"/>
            <w:tcBorders>
              <w:top w:val="single" w:sz="2" w:space="0" w:color="000000"/>
              <w:bottom w:val="single" w:sz="2" w:space="0" w:color="000000"/>
            </w:tcBorders>
          </w:tcPr>
          <w:p w14:paraId="46A0DED0" w14:textId="77777777" w:rsidR="002D06AE" w:rsidRDefault="002C2419">
            <w:pPr>
              <w:pStyle w:val="TableParagraph"/>
              <w:spacing w:before="14" w:line="129" w:lineRule="exact"/>
              <w:ind w:left="26"/>
              <w:jc w:val="left"/>
              <w:rPr>
                <w:rFonts w:ascii="Calibri"/>
                <w:sz w:val="12"/>
              </w:rPr>
            </w:pPr>
            <w:r>
              <w:rPr>
                <w:rFonts w:ascii="Calibri"/>
                <w:w w:val="105"/>
                <w:sz w:val="12"/>
              </w:rPr>
              <w:t>Armstrong</w:t>
            </w:r>
            <w:r>
              <w:rPr>
                <w:rFonts w:ascii="Calibri"/>
                <w:spacing w:val="-1"/>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East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Space</w:t>
            </w:r>
            <w:r>
              <w:rPr>
                <w:rFonts w:ascii="Calibri"/>
                <w:spacing w:val="-3"/>
                <w:w w:val="105"/>
                <w:sz w:val="12"/>
              </w:rPr>
              <w:t xml:space="preserve"> </w:t>
            </w:r>
            <w:r>
              <w:rPr>
                <w:rFonts w:ascii="Calibri"/>
                <w:spacing w:val="-10"/>
                <w:w w:val="105"/>
                <w:sz w:val="12"/>
              </w:rPr>
              <w:t>2</w:t>
            </w:r>
          </w:p>
        </w:tc>
        <w:tc>
          <w:tcPr>
            <w:tcW w:w="1664" w:type="dxa"/>
            <w:tcBorders>
              <w:top w:val="single" w:sz="2" w:space="0" w:color="000000"/>
              <w:bottom w:val="single" w:sz="2" w:space="0" w:color="000000"/>
            </w:tcBorders>
          </w:tcPr>
          <w:p w14:paraId="2490B5D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E9BEE1D" w14:textId="77777777" w:rsidR="002D06AE" w:rsidRDefault="002C2419">
            <w:pPr>
              <w:pStyle w:val="TableParagraph"/>
              <w:spacing w:line="134" w:lineRule="exact"/>
              <w:ind w:right="186"/>
              <w:rPr>
                <w:rFonts w:ascii="Calibri"/>
                <w:sz w:val="12"/>
              </w:rPr>
            </w:pPr>
            <w:r>
              <w:rPr>
                <w:rFonts w:ascii="Calibri"/>
                <w:spacing w:val="-4"/>
                <w:w w:val="105"/>
                <w:sz w:val="12"/>
              </w:rPr>
              <w:t>2.69</w:t>
            </w:r>
          </w:p>
        </w:tc>
        <w:tc>
          <w:tcPr>
            <w:tcW w:w="900" w:type="dxa"/>
            <w:tcBorders>
              <w:top w:val="single" w:sz="2" w:space="0" w:color="000000"/>
              <w:bottom w:val="single" w:sz="2" w:space="0" w:color="000000"/>
            </w:tcBorders>
          </w:tcPr>
          <w:p w14:paraId="1F0AAA8D" w14:textId="77777777" w:rsidR="002D06AE" w:rsidRDefault="002C2419">
            <w:pPr>
              <w:pStyle w:val="TableParagraph"/>
              <w:spacing w:line="134" w:lineRule="exact"/>
              <w:ind w:right="188"/>
              <w:rPr>
                <w:rFonts w:ascii="Calibri"/>
                <w:b/>
                <w:sz w:val="12"/>
              </w:rPr>
            </w:pPr>
            <w:r>
              <w:rPr>
                <w:rFonts w:ascii="Calibri"/>
                <w:b/>
                <w:spacing w:val="-2"/>
                <w:w w:val="105"/>
                <w:sz w:val="12"/>
              </w:rPr>
              <w:t>29.60</w:t>
            </w:r>
          </w:p>
        </w:tc>
        <w:tc>
          <w:tcPr>
            <w:tcW w:w="753" w:type="dxa"/>
            <w:tcBorders>
              <w:top w:val="single" w:sz="2" w:space="0" w:color="000000"/>
              <w:bottom w:val="single" w:sz="2" w:space="0" w:color="000000"/>
            </w:tcBorders>
          </w:tcPr>
          <w:p w14:paraId="773D98CB"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892" w:type="dxa"/>
            <w:tcBorders>
              <w:top w:val="single" w:sz="2" w:space="0" w:color="000000"/>
              <w:bottom w:val="single" w:sz="2" w:space="0" w:color="000000"/>
            </w:tcBorders>
          </w:tcPr>
          <w:p w14:paraId="111B9F15" w14:textId="77777777" w:rsidR="002D06AE" w:rsidRDefault="002C2419">
            <w:pPr>
              <w:pStyle w:val="TableParagraph"/>
              <w:spacing w:line="134" w:lineRule="exact"/>
              <w:ind w:right="67"/>
              <w:rPr>
                <w:rFonts w:ascii="Calibri"/>
                <w:sz w:val="12"/>
              </w:rPr>
            </w:pPr>
            <w:r>
              <w:rPr>
                <w:rFonts w:ascii="Calibri"/>
                <w:spacing w:val="-4"/>
                <w:w w:val="105"/>
                <w:sz w:val="12"/>
              </w:rPr>
              <w:t>1.10</w:t>
            </w:r>
          </w:p>
        </w:tc>
      </w:tr>
      <w:tr w:rsidR="002D06AE" w14:paraId="66926F1F" w14:textId="77777777">
        <w:trPr>
          <w:trHeight w:val="163"/>
        </w:trPr>
        <w:tc>
          <w:tcPr>
            <w:tcW w:w="4389" w:type="dxa"/>
            <w:tcBorders>
              <w:top w:val="single" w:sz="2" w:space="0" w:color="000000"/>
              <w:bottom w:val="single" w:sz="2" w:space="0" w:color="000000"/>
            </w:tcBorders>
          </w:tcPr>
          <w:p w14:paraId="3E048A84" w14:textId="77777777" w:rsidR="002D06AE" w:rsidRDefault="002C2419">
            <w:pPr>
              <w:pStyle w:val="TableParagraph"/>
              <w:spacing w:before="14" w:line="129" w:lineRule="exact"/>
              <w:ind w:left="26"/>
              <w:jc w:val="left"/>
              <w:rPr>
                <w:rFonts w:ascii="Calibri"/>
                <w:sz w:val="12"/>
              </w:rPr>
            </w:pPr>
            <w:r>
              <w:rPr>
                <w:rFonts w:ascii="Calibri"/>
                <w:w w:val="105"/>
                <w:sz w:val="12"/>
              </w:rPr>
              <w:t>Armstrong</w:t>
            </w:r>
            <w:r>
              <w:rPr>
                <w:rFonts w:ascii="Calibri"/>
                <w:spacing w:val="-1"/>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East</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Space</w:t>
            </w:r>
            <w:r>
              <w:rPr>
                <w:rFonts w:ascii="Calibri"/>
                <w:spacing w:val="-3"/>
                <w:w w:val="105"/>
                <w:sz w:val="12"/>
              </w:rPr>
              <w:t xml:space="preserve"> </w:t>
            </w:r>
            <w:r>
              <w:rPr>
                <w:rFonts w:ascii="Calibri"/>
                <w:spacing w:val="-10"/>
                <w:w w:val="105"/>
                <w:sz w:val="12"/>
              </w:rPr>
              <w:t>3</w:t>
            </w:r>
          </w:p>
        </w:tc>
        <w:tc>
          <w:tcPr>
            <w:tcW w:w="1664" w:type="dxa"/>
            <w:tcBorders>
              <w:top w:val="single" w:sz="2" w:space="0" w:color="000000"/>
              <w:bottom w:val="single" w:sz="2" w:space="0" w:color="000000"/>
            </w:tcBorders>
          </w:tcPr>
          <w:p w14:paraId="4F42BE19"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E839E3F" w14:textId="77777777" w:rsidR="002D06AE" w:rsidRDefault="002C2419">
            <w:pPr>
              <w:pStyle w:val="TableParagraph"/>
              <w:spacing w:line="134" w:lineRule="exact"/>
              <w:ind w:right="186"/>
              <w:rPr>
                <w:rFonts w:ascii="Calibri"/>
                <w:sz w:val="12"/>
              </w:rPr>
            </w:pPr>
            <w:r>
              <w:rPr>
                <w:rFonts w:ascii="Calibri"/>
                <w:spacing w:val="-4"/>
                <w:w w:val="105"/>
                <w:sz w:val="12"/>
              </w:rPr>
              <w:t>2.69</w:t>
            </w:r>
          </w:p>
        </w:tc>
        <w:tc>
          <w:tcPr>
            <w:tcW w:w="900" w:type="dxa"/>
            <w:tcBorders>
              <w:top w:val="single" w:sz="2" w:space="0" w:color="000000"/>
              <w:bottom w:val="single" w:sz="2" w:space="0" w:color="000000"/>
            </w:tcBorders>
          </w:tcPr>
          <w:p w14:paraId="2A5AB692" w14:textId="77777777" w:rsidR="002D06AE" w:rsidRDefault="002C2419">
            <w:pPr>
              <w:pStyle w:val="TableParagraph"/>
              <w:spacing w:line="134" w:lineRule="exact"/>
              <w:ind w:right="188"/>
              <w:rPr>
                <w:rFonts w:ascii="Calibri"/>
                <w:b/>
                <w:sz w:val="12"/>
              </w:rPr>
            </w:pPr>
            <w:r>
              <w:rPr>
                <w:rFonts w:ascii="Calibri"/>
                <w:b/>
                <w:spacing w:val="-2"/>
                <w:w w:val="105"/>
                <w:sz w:val="12"/>
              </w:rPr>
              <w:t>29.60</w:t>
            </w:r>
          </w:p>
        </w:tc>
        <w:tc>
          <w:tcPr>
            <w:tcW w:w="753" w:type="dxa"/>
            <w:tcBorders>
              <w:top w:val="single" w:sz="2" w:space="0" w:color="000000"/>
              <w:bottom w:val="single" w:sz="2" w:space="0" w:color="000000"/>
            </w:tcBorders>
          </w:tcPr>
          <w:p w14:paraId="751AD727"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892" w:type="dxa"/>
            <w:tcBorders>
              <w:top w:val="single" w:sz="2" w:space="0" w:color="000000"/>
              <w:bottom w:val="single" w:sz="2" w:space="0" w:color="000000"/>
            </w:tcBorders>
          </w:tcPr>
          <w:p w14:paraId="21BCE463" w14:textId="77777777" w:rsidR="002D06AE" w:rsidRDefault="002C2419">
            <w:pPr>
              <w:pStyle w:val="TableParagraph"/>
              <w:spacing w:line="134" w:lineRule="exact"/>
              <w:ind w:right="67"/>
              <w:rPr>
                <w:rFonts w:ascii="Calibri"/>
                <w:sz w:val="12"/>
              </w:rPr>
            </w:pPr>
            <w:r>
              <w:rPr>
                <w:rFonts w:ascii="Calibri"/>
                <w:spacing w:val="-4"/>
                <w:w w:val="105"/>
                <w:sz w:val="12"/>
              </w:rPr>
              <w:t>1.10</w:t>
            </w:r>
          </w:p>
        </w:tc>
      </w:tr>
      <w:tr w:rsidR="002D06AE" w14:paraId="23623BC7" w14:textId="77777777">
        <w:trPr>
          <w:trHeight w:val="163"/>
        </w:trPr>
        <w:tc>
          <w:tcPr>
            <w:tcW w:w="4389" w:type="dxa"/>
            <w:tcBorders>
              <w:top w:val="single" w:sz="2" w:space="0" w:color="000000"/>
              <w:bottom w:val="single" w:sz="2" w:space="0" w:color="000000"/>
            </w:tcBorders>
          </w:tcPr>
          <w:p w14:paraId="1ABDEB34" w14:textId="77777777" w:rsidR="002D06AE" w:rsidRDefault="002C2419">
            <w:pPr>
              <w:pStyle w:val="TableParagraph"/>
              <w:spacing w:before="14" w:line="129" w:lineRule="exact"/>
              <w:ind w:left="26"/>
              <w:jc w:val="left"/>
              <w:rPr>
                <w:rFonts w:ascii="Calibri"/>
                <w:sz w:val="12"/>
              </w:rPr>
            </w:pPr>
            <w:r>
              <w:rPr>
                <w:rFonts w:ascii="Calibri"/>
                <w:w w:val="105"/>
                <w:sz w:val="12"/>
              </w:rPr>
              <w:t>Armstrong Creek</w:t>
            </w:r>
            <w:r>
              <w:rPr>
                <w:rFonts w:ascii="Calibri"/>
                <w:spacing w:val="-2"/>
                <w:w w:val="105"/>
                <w:sz w:val="12"/>
              </w:rPr>
              <w:t xml:space="preserve"> </w:t>
            </w:r>
            <w:r>
              <w:rPr>
                <w:rFonts w:ascii="Calibri"/>
                <w:w w:val="105"/>
                <w:sz w:val="12"/>
              </w:rPr>
              <w:t>East Community</w:t>
            </w:r>
            <w:r>
              <w:rPr>
                <w:rFonts w:ascii="Calibri"/>
                <w:spacing w:val="-1"/>
                <w:w w:val="105"/>
                <w:sz w:val="12"/>
              </w:rPr>
              <w:t xml:space="preserve"> </w:t>
            </w:r>
            <w:r>
              <w:rPr>
                <w:rFonts w:ascii="Calibri"/>
                <w:w w:val="105"/>
                <w:sz w:val="12"/>
              </w:rPr>
              <w:t>Hub</w:t>
            </w:r>
            <w:r>
              <w:rPr>
                <w:rFonts w:ascii="Calibri"/>
                <w:spacing w:val="-1"/>
                <w:w w:val="105"/>
                <w:sz w:val="12"/>
              </w:rPr>
              <w:t xml:space="preserve"> </w:t>
            </w:r>
            <w:r>
              <w:rPr>
                <w:rFonts w:ascii="Calibri"/>
                <w:w w:val="105"/>
                <w:sz w:val="12"/>
              </w:rPr>
              <w:t>Meeting Room</w:t>
            </w:r>
            <w:r>
              <w:rPr>
                <w:rFonts w:ascii="Calibri"/>
                <w:spacing w:val="-1"/>
                <w:w w:val="105"/>
                <w:sz w:val="12"/>
              </w:rPr>
              <w:t xml:space="preserve"> </w:t>
            </w:r>
            <w:r>
              <w:rPr>
                <w:rFonts w:ascii="Calibri"/>
                <w:spacing w:val="-10"/>
                <w:w w:val="105"/>
                <w:sz w:val="12"/>
              </w:rPr>
              <w:t>2</w:t>
            </w:r>
          </w:p>
        </w:tc>
        <w:tc>
          <w:tcPr>
            <w:tcW w:w="1664" w:type="dxa"/>
            <w:tcBorders>
              <w:top w:val="single" w:sz="2" w:space="0" w:color="000000"/>
              <w:bottom w:val="single" w:sz="2" w:space="0" w:color="000000"/>
            </w:tcBorders>
          </w:tcPr>
          <w:p w14:paraId="02F4F5CC"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A8646AA" w14:textId="77777777" w:rsidR="002D06AE" w:rsidRDefault="002C2419">
            <w:pPr>
              <w:pStyle w:val="TableParagraph"/>
              <w:spacing w:line="134" w:lineRule="exact"/>
              <w:ind w:right="186"/>
              <w:rPr>
                <w:rFonts w:ascii="Calibri"/>
                <w:sz w:val="12"/>
              </w:rPr>
            </w:pPr>
            <w:r>
              <w:rPr>
                <w:rFonts w:ascii="Calibri"/>
                <w:spacing w:val="-4"/>
                <w:w w:val="105"/>
                <w:sz w:val="12"/>
              </w:rPr>
              <w:t>2.25</w:t>
            </w:r>
          </w:p>
        </w:tc>
        <w:tc>
          <w:tcPr>
            <w:tcW w:w="900" w:type="dxa"/>
            <w:tcBorders>
              <w:top w:val="single" w:sz="2" w:space="0" w:color="000000"/>
              <w:bottom w:val="single" w:sz="2" w:space="0" w:color="000000"/>
            </w:tcBorders>
          </w:tcPr>
          <w:p w14:paraId="5C519A09" w14:textId="77777777" w:rsidR="002D06AE" w:rsidRDefault="002C2419">
            <w:pPr>
              <w:pStyle w:val="TableParagraph"/>
              <w:spacing w:line="134" w:lineRule="exact"/>
              <w:ind w:right="188"/>
              <w:rPr>
                <w:rFonts w:ascii="Calibri"/>
                <w:b/>
                <w:sz w:val="12"/>
              </w:rPr>
            </w:pPr>
            <w:r>
              <w:rPr>
                <w:rFonts w:ascii="Calibri"/>
                <w:b/>
                <w:spacing w:val="-2"/>
                <w:w w:val="105"/>
                <w:sz w:val="12"/>
              </w:rPr>
              <w:t>24.80</w:t>
            </w:r>
          </w:p>
        </w:tc>
        <w:tc>
          <w:tcPr>
            <w:tcW w:w="753" w:type="dxa"/>
            <w:tcBorders>
              <w:top w:val="single" w:sz="2" w:space="0" w:color="000000"/>
              <w:bottom w:val="single" w:sz="2" w:space="0" w:color="000000"/>
            </w:tcBorders>
          </w:tcPr>
          <w:p w14:paraId="418F3788" w14:textId="77777777" w:rsidR="002D06AE" w:rsidRDefault="002C2419">
            <w:pPr>
              <w:pStyle w:val="TableParagraph"/>
              <w:spacing w:line="134" w:lineRule="exact"/>
              <w:ind w:right="43"/>
              <w:rPr>
                <w:rFonts w:ascii="Calibri"/>
                <w:sz w:val="12"/>
              </w:rPr>
            </w:pPr>
            <w:r>
              <w:rPr>
                <w:rFonts w:ascii="Calibri"/>
                <w:spacing w:val="-2"/>
                <w:w w:val="105"/>
                <w:sz w:val="12"/>
              </w:rPr>
              <w:t>23.80</w:t>
            </w:r>
          </w:p>
        </w:tc>
        <w:tc>
          <w:tcPr>
            <w:tcW w:w="892" w:type="dxa"/>
            <w:tcBorders>
              <w:top w:val="single" w:sz="2" w:space="0" w:color="000000"/>
              <w:bottom w:val="single" w:sz="2" w:space="0" w:color="000000"/>
            </w:tcBorders>
          </w:tcPr>
          <w:p w14:paraId="2E523905"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6FDE004E" w14:textId="77777777">
        <w:trPr>
          <w:trHeight w:val="163"/>
        </w:trPr>
        <w:tc>
          <w:tcPr>
            <w:tcW w:w="4389" w:type="dxa"/>
            <w:tcBorders>
              <w:top w:val="single" w:sz="2" w:space="0" w:color="000000"/>
              <w:bottom w:val="single" w:sz="2" w:space="0" w:color="000000"/>
            </w:tcBorders>
          </w:tcPr>
          <w:p w14:paraId="0A9BF54C" w14:textId="77777777" w:rsidR="002D06AE" w:rsidRDefault="002C2419">
            <w:pPr>
              <w:pStyle w:val="TableParagraph"/>
              <w:spacing w:before="14" w:line="129" w:lineRule="exact"/>
              <w:ind w:left="26"/>
              <w:jc w:val="left"/>
              <w:rPr>
                <w:rFonts w:ascii="Calibri"/>
                <w:sz w:val="12"/>
              </w:rPr>
            </w:pPr>
            <w:r>
              <w:rPr>
                <w:rFonts w:ascii="Calibri"/>
                <w:w w:val="105"/>
                <w:sz w:val="12"/>
              </w:rPr>
              <w:t>Leopold</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spacing w:val="-4"/>
                <w:w w:val="105"/>
                <w:sz w:val="12"/>
              </w:rPr>
              <w:t>Room</w:t>
            </w:r>
          </w:p>
        </w:tc>
        <w:tc>
          <w:tcPr>
            <w:tcW w:w="1664" w:type="dxa"/>
            <w:tcBorders>
              <w:top w:val="single" w:sz="2" w:space="0" w:color="000000"/>
              <w:bottom w:val="single" w:sz="2" w:space="0" w:color="000000"/>
            </w:tcBorders>
          </w:tcPr>
          <w:p w14:paraId="1C1E1A56"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49E511C9" w14:textId="77777777" w:rsidR="002D06AE" w:rsidRDefault="002C2419">
            <w:pPr>
              <w:pStyle w:val="TableParagraph"/>
              <w:spacing w:line="134" w:lineRule="exact"/>
              <w:ind w:right="186"/>
              <w:rPr>
                <w:rFonts w:ascii="Calibri"/>
                <w:sz w:val="12"/>
              </w:rPr>
            </w:pPr>
            <w:r>
              <w:rPr>
                <w:rFonts w:ascii="Calibri"/>
                <w:spacing w:val="-4"/>
                <w:w w:val="105"/>
                <w:sz w:val="12"/>
              </w:rPr>
              <w:t>3.69</w:t>
            </w:r>
          </w:p>
        </w:tc>
        <w:tc>
          <w:tcPr>
            <w:tcW w:w="900" w:type="dxa"/>
            <w:tcBorders>
              <w:top w:val="single" w:sz="2" w:space="0" w:color="000000"/>
              <w:bottom w:val="single" w:sz="2" w:space="0" w:color="000000"/>
            </w:tcBorders>
          </w:tcPr>
          <w:p w14:paraId="73E81CDD" w14:textId="77777777" w:rsidR="002D06AE" w:rsidRDefault="002C2419">
            <w:pPr>
              <w:pStyle w:val="TableParagraph"/>
              <w:spacing w:line="134" w:lineRule="exact"/>
              <w:ind w:right="188"/>
              <w:rPr>
                <w:rFonts w:ascii="Calibri"/>
                <w:b/>
                <w:sz w:val="12"/>
              </w:rPr>
            </w:pPr>
            <w:r>
              <w:rPr>
                <w:rFonts w:ascii="Calibri"/>
                <w:b/>
                <w:spacing w:val="-2"/>
                <w:w w:val="105"/>
                <w:sz w:val="12"/>
              </w:rPr>
              <w:t>40.60</w:t>
            </w:r>
          </w:p>
        </w:tc>
        <w:tc>
          <w:tcPr>
            <w:tcW w:w="753" w:type="dxa"/>
            <w:tcBorders>
              <w:top w:val="single" w:sz="2" w:space="0" w:color="000000"/>
              <w:bottom w:val="single" w:sz="2" w:space="0" w:color="000000"/>
            </w:tcBorders>
          </w:tcPr>
          <w:p w14:paraId="2AA84A1D" w14:textId="77777777" w:rsidR="002D06AE" w:rsidRDefault="002C2419">
            <w:pPr>
              <w:pStyle w:val="TableParagraph"/>
              <w:spacing w:line="134" w:lineRule="exact"/>
              <w:ind w:right="43"/>
              <w:rPr>
                <w:rFonts w:ascii="Calibri"/>
                <w:sz w:val="12"/>
              </w:rPr>
            </w:pPr>
            <w:r>
              <w:rPr>
                <w:rFonts w:ascii="Calibri"/>
                <w:spacing w:val="-2"/>
                <w:w w:val="105"/>
                <w:sz w:val="12"/>
              </w:rPr>
              <w:t>39.00</w:t>
            </w:r>
          </w:p>
        </w:tc>
        <w:tc>
          <w:tcPr>
            <w:tcW w:w="892" w:type="dxa"/>
            <w:tcBorders>
              <w:top w:val="single" w:sz="2" w:space="0" w:color="000000"/>
              <w:bottom w:val="single" w:sz="2" w:space="0" w:color="000000"/>
            </w:tcBorders>
          </w:tcPr>
          <w:p w14:paraId="15300FE2" w14:textId="77777777" w:rsidR="002D06AE" w:rsidRDefault="002C2419">
            <w:pPr>
              <w:pStyle w:val="TableParagraph"/>
              <w:spacing w:line="134" w:lineRule="exact"/>
              <w:ind w:right="67"/>
              <w:rPr>
                <w:rFonts w:ascii="Calibri"/>
                <w:sz w:val="12"/>
              </w:rPr>
            </w:pPr>
            <w:r>
              <w:rPr>
                <w:rFonts w:ascii="Calibri"/>
                <w:spacing w:val="-4"/>
                <w:w w:val="105"/>
                <w:sz w:val="12"/>
              </w:rPr>
              <w:t>1.60</w:t>
            </w:r>
          </w:p>
        </w:tc>
      </w:tr>
      <w:tr w:rsidR="002D06AE" w14:paraId="08C2459A" w14:textId="77777777">
        <w:trPr>
          <w:trHeight w:val="163"/>
        </w:trPr>
        <w:tc>
          <w:tcPr>
            <w:tcW w:w="4389" w:type="dxa"/>
            <w:tcBorders>
              <w:top w:val="single" w:sz="2" w:space="0" w:color="000000"/>
              <w:bottom w:val="single" w:sz="2" w:space="0" w:color="000000"/>
            </w:tcBorders>
          </w:tcPr>
          <w:p w14:paraId="32BE9ACF" w14:textId="77777777" w:rsidR="002D06AE" w:rsidRDefault="002C2419">
            <w:pPr>
              <w:pStyle w:val="TableParagraph"/>
              <w:spacing w:before="14" w:line="129" w:lineRule="exact"/>
              <w:ind w:left="26"/>
              <w:jc w:val="left"/>
              <w:rPr>
                <w:rFonts w:ascii="Calibri"/>
                <w:sz w:val="12"/>
              </w:rPr>
            </w:pPr>
            <w:r>
              <w:rPr>
                <w:rFonts w:ascii="Calibri"/>
                <w:w w:val="105"/>
                <w:sz w:val="12"/>
              </w:rPr>
              <w:t>Leopold</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1"/>
                <w:w w:val="105"/>
                <w:sz w:val="12"/>
              </w:rPr>
              <w:t xml:space="preserve"> </w:t>
            </w:r>
            <w:r>
              <w:rPr>
                <w:rFonts w:ascii="Calibri"/>
                <w:w w:val="105"/>
                <w:sz w:val="12"/>
              </w:rPr>
              <w:t xml:space="preserve">Meeting </w:t>
            </w:r>
            <w:r>
              <w:rPr>
                <w:rFonts w:ascii="Calibri"/>
                <w:spacing w:val="-4"/>
                <w:w w:val="105"/>
                <w:sz w:val="12"/>
              </w:rPr>
              <w:t>Room</w:t>
            </w:r>
          </w:p>
        </w:tc>
        <w:tc>
          <w:tcPr>
            <w:tcW w:w="1664" w:type="dxa"/>
            <w:tcBorders>
              <w:top w:val="single" w:sz="2" w:space="0" w:color="000000"/>
              <w:bottom w:val="single" w:sz="2" w:space="0" w:color="000000"/>
            </w:tcBorders>
          </w:tcPr>
          <w:p w14:paraId="5545D562"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7317F6CD" w14:textId="77777777" w:rsidR="002D06AE" w:rsidRDefault="002C2419">
            <w:pPr>
              <w:pStyle w:val="TableParagraph"/>
              <w:spacing w:line="134" w:lineRule="exact"/>
              <w:ind w:right="186"/>
              <w:rPr>
                <w:rFonts w:ascii="Calibri"/>
                <w:sz w:val="12"/>
              </w:rPr>
            </w:pPr>
            <w:r>
              <w:rPr>
                <w:rFonts w:ascii="Calibri"/>
                <w:spacing w:val="-4"/>
                <w:w w:val="105"/>
                <w:sz w:val="12"/>
              </w:rPr>
              <w:t>2.25</w:t>
            </w:r>
          </w:p>
        </w:tc>
        <w:tc>
          <w:tcPr>
            <w:tcW w:w="900" w:type="dxa"/>
            <w:tcBorders>
              <w:top w:val="single" w:sz="2" w:space="0" w:color="000000"/>
              <w:bottom w:val="single" w:sz="2" w:space="0" w:color="000000"/>
            </w:tcBorders>
          </w:tcPr>
          <w:p w14:paraId="79640D61" w14:textId="77777777" w:rsidR="002D06AE" w:rsidRDefault="002C2419">
            <w:pPr>
              <w:pStyle w:val="TableParagraph"/>
              <w:spacing w:line="134" w:lineRule="exact"/>
              <w:ind w:right="188"/>
              <w:rPr>
                <w:rFonts w:ascii="Calibri"/>
                <w:b/>
                <w:sz w:val="12"/>
              </w:rPr>
            </w:pPr>
            <w:r>
              <w:rPr>
                <w:rFonts w:ascii="Calibri"/>
                <w:b/>
                <w:spacing w:val="-2"/>
                <w:w w:val="105"/>
                <w:sz w:val="12"/>
              </w:rPr>
              <w:t>24.80</w:t>
            </w:r>
          </w:p>
        </w:tc>
        <w:tc>
          <w:tcPr>
            <w:tcW w:w="753" w:type="dxa"/>
            <w:tcBorders>
              <w:top w:val="single" w:sz="2" w:space="0" w:color="000000"/>
              <w:bottom w:val="single" w:sz="2" w:space="0" w:color="000000"/>
            </w:tcBorders>
          </w:tcPr>
          <w:p w14:paraId="0E624CA2" w14:textId="77777777" w:rsidR="002D06AE" w:rsidRDefault="002C2419">
            <w:pPr>
              <w:pStyle w:val="TableParagraph"/>
              <w:spacing w:line="134" w:lineRule="exact"/>
              <w:ind w:right="43"/>
              <w:rPr>
                <w:rFonts w:ascii="Calibri"/>
                <w:sz w:val="12"/>
              </w:rPr>
            </w:pPr>
            <w:r>
              <w:rPr>
                <w:rFonts w:ascii="Calibri"/>
                <w:spacing w:val="-2"/>
                <w:w w:val="105"/>
                <w:sz w:val="12"/>
              </w:rPr>
              <w:t>23.80</w:t>
            </w:r>
          </w:p>
        </w:tc>
        <w:tc>
          <w:tcPr>
            <w:tcW w:w="892" w:type="dxa"/>
            <w:tcBorders>
              <w:top w:val="single" w:sz="2" w:space="0" w:color="000000"/>
              <w:bottom w:val="single" w:sz="2" w:space="0" w:color="000000"/>
            </w:tcBorders>
          </w:tcPr>
          <w:p w14:paraId="6C22A935"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7F71E49C" w14:textId="77777777">
        <w:trPr>
          <w:trHeight w:val="163"/>
        </w:trPr>
        <w:tc>
          <w:tcPr>
            <w:tcW w:w="4389" w:type="dxa"/>
            <w:tcBorders>
              <w:top w:val="single" w:sz="2" w:space="0" w:color="000000"/>
              <w:bottom w:val="single" w:sz="2" w:space="0" w:color="000000"/>
            </w:tcBorders>
          </w:tcPr>
          <w:p w14:paraId="1FF4D56D" w14:textId="77777777" w:rsidR="002D06AE" w:rsidRDefault="002C2419">
            <w:pPr>
              <w:pStyle w:val="TableParagraph"/>
              <w:spacing w:before="14" w:line="129" w:lineRule="exact"/>
              <w:ind w:left="26"/>
              <w:jc w:val="left"/>
              <w:rPr>
                <w:rFonts w:ascii="Calibri"/>
                <w:sz w:val="12"/>
              </w:rPr>
            </w:pPr>
            <w:r>
              <w:rPr>
                <w:rFonts w:ascii="Calibri"/>
                <w:w w:val="105"/>
                <w:sz w:val="12"/>
              </w:rPr>
              <w:t>Leopold</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Hub</w:t>
            </w:r>
            <w:r>
              <w:rPr>
                <w:rFonts w:ascii="Calibri"/>
                <w:spacing w:val="-2"/>
                <w:w w:val="105"/>
                <w:sz w:val="12"/>
              </w:rPr>
              <w:t xml:space="preserve"> </w:t>
            </w:r>
            <w:r>
              <w:rPr>
                <w:rFonts w:ascii="Calibri"/>
                <w:w w:val="105"/>
                <w:sz w:val="12"/>
              </w:rPr>
              <w:t>Multi-Purpose</w:t>
            </w:r>
            <w:r>
              <w:rPr>
                <w:rFonts w:ascii="Calibri"/>
                <w:spacing w:val="-2"/>
                <w:w w:val="105"/>
                <w:sz w:val="12"/>
              </w:rPr>
              <w:t xml:space="preserve"> </w:t>
            </w:r>
            <w:r>
              <w:rPr>
                <w:rFonts w:ascii="Calibri"/>
                <w:spacing w:val="-4"/>
                <w:w w:val="105"/>
                <w:sz w:val="12"/>
              </w:rPr>
              <w:t>Room</w:t>
            </w:r>
          </w:p>
        </w:tc>
        <w:tc>
          <w:tcPr>
            <w:tcW w:w="1664" w:type="dxa"/>
            <w:tcBorders>
              <w:top w:val="single" w:sz="2" w:space="0" w:color="000000"/>
              <w:bottom w:val="single" w:sz="2" w:space="0" w:color="000000"/>
            </w:tcBorders>
          </w:tcPr>
          <w:p w14:paraId="0EAC7E15"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0A6DAA0C" w14:textId="77777777" w:rsidR="002D06AE" w:rsidRDefault="002C2419">
            <w:pPr>
              <w:pStyle w:val="TableParagraph"/>
              <w:spacing w:line="134" w:lineRule="exact"/>
              <w:ind w:right="186"/>
              <w:rPr>
                <w:rFonts w:ascii="Calibri"/>
                <w:sz w:val="12"/>
              </w:rPr>
            </w:pPr>
            <w:r>
              <w:rPr>
                <w:rFonts w:ascii="Calibri"/>
                <w:spacing w:val="-4"/>
                <w:w w:val="105"/>
                <w:sz w:val="12"/>
              </w:rPr>
              <w:t>2.69</w:t>
            </w:r>
          </w:p>
        </w:tc>
        <w:tc>
          <w:tcPr>
            <w:tcW w:w="900" w:type="dxa"/>
            <w:tcBorders>
              <w:top w:val="single" w:sz="2" w:space="0" w:color="000000"/>
              <w:bottom w:val="single" w:sz="2" w:space="0" w:color="000000"/>
            </w:tcBorders>
          </w:tcPr>
          <w:p w14:paraId="2C214D9A" w14:textId="77777777" w:rsidR="002D06AE" w:rsidRDefault="002C2419">
            <w:pPr>
              <w:pStyle w:val="TableParagraph"/>
              <w:spacing w:line="134" w:lineRule="exact"/>
              <w:ind w:right="188"/>
              <w:rPr>
                <w:rFonts w:ascii="Calibri"/>
                <w:b/>
                <w:sz w:val="12"/>
              </w:rPr>
            </w:pPr>
            <w:r>
              <w:rPr>
                <w:rFonts w:ascii="Calibri"/>
                <w:b/>
                <w:spacing w:val="-2"/>
                <w:w w:val="105"/>
                <w:sz w:val="12"/>
              </w:rPr>
              <w:t>29.60</w:t>
            </w:r>
          </w:p>
        </w:tc>
        <w:tc>
          <w:tcPr>
            <w:tcW w:w="753" w:type="dxa"/>
            <w:tcBorders>
              <w:top w:val="single" w:sz="2" w:space="0" w:color="000000"/>
              <w:bottom w:val="single" w:sz="2" w:space="0" w:color="000000"/>
            </w:tcBorders>
          </w:tcPr>
          <w:p w14:paraId="14AACC1D" w14:textId="77777777" w:rsidR="002D06AE" w:rsidRDefault="002C2419">
            <w:pPr>
              <w:pStyle w:val="TableParagraph"/>
              <w:spacing w:line="134" w:lineRule="exact"/>
              <w:ind w:right="43"/>
              <w:rPr>
                <w:rFonts w:ascii="Calibri"/>
                <w:sz w:val="12"/>
              </w:rPr>
            </w:pPr>
            <w:r>
              <w:rPr>
                <w:rFonts w:ascii="Calibri"/>
                <w:spacing w:val="-2"/>
                <w:w w:val="105"/>
                <w:sz w:val="12"/>
              </w:rPr>
              <w:t>28.50</w:t>
            </w:r>
          </w:p>
        </w:tc>
        <w:tc>
          <w:tcPr>
            <w:tcW w:w="892" w:type="dxa"/>
            <w:tcBorders>
              <w:top w:val="single" w:sz="2" w:space="0" w:color="000000"/>
              <w:bottom w:val="single" w:sz="2" w:space="0" w:color="000000"/>
            </w:tcBorders>
          </w:tcPr>
          <w:p w14:paraId="77652CBA" w14:textId="77777777" w:rsidR="002D06AE" w:rsidRDefault="002C2419">
            <w:pPr>
              <w:pStyle w:val="TableParagraph"/>
              <w:spacing w:line="134" w:lineRule="exact"/>
              <w:ind w:right="67"/>
              <w:rPr>
                <w:rFonts w:ascii="Calibri"/>
                <w:sz w:val="12"/>
              </w:rPr>
            </w:pPr>
            <w:r>
              <w:rPr>
                <w:rFonts w:ascii="Calibri"/>
                <w:spacing w:val="-4"/>
                <w:w w:val="105"/>
                <w:sz w:val="12"/>
              </w:rPr>
              <w:t>1.10</w:t>
            </w:r>
          </w:p>
        </w:tc>
      </w:tr>
    </w:tbl>
    <w:p w14:paraId="4F5C3D6A"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389"/>
        <w:gridCol w:w="1664"/>
        <w:gridCol w:w="1080"/>
        <w:gridCol w:w="900"/>
        <w:gridCol w:w="753"/>
        <w:gridCol w:w="892"/>
      </w:tblGrid>
      <w:tr w:rsidR="002D06AE" w14:paraId="26C17828" w14:textId="77777777">
        <w:trPr>
          <w:trHeight w:val="163"/>
        </w:trPr>
        <w:tc>
          <w:tcPr>
            <w:tcW w:w="9678" w:type="dxa"/>
            <w:gridSpan w:val="6"/>
            <w:tcBorders>
              <w:top w:val="single" w:sz="2" w:space="0" w:color="000000"/>
              <w:bottom w:val="single" w:sz="2" w:space="0" w:color="000000"/>
            </w:tcBorders>
            <w:shd w:val="clear" w:color="auto" w:fill="D9D9D9"/>
          </w:tcPr>
          <w:p w14:paraId="20ACF861" w14:textId="77777777" w:rsidR="002D06AE" w:rsidRDefault="002C2419">
            <w:pPr>
              <w:pStyle w:val="TableParagraph"/>
              <w:spacing w:before="11" w:line="131" w:lineRule="exact"/>
              <w:ind w:left="177"/>
              <w:jc w:val="left"/>
              <w:rPr>
                <w:rFonts w:ascii="Calibri"/>
                <w:b/>
                <w:sz w:val="12"/>
              </w:rPr>
            </w:pPr>
            <w:r>
              <w:rPr>
                <w:rFonts w:ascii="Calibri"/>
                <w:b/>
                <w:w w:val="105"/>
                <w:sz w:val="12"/>
              </w:rPr>
              <w:t>Community</w:t>
            </w:r>
            <w:r>
              <w:rPr>
                <w:rFonts w:ascii="Calibri"/>
                <w:b/>
                <w:spacing w:val="-3"/>
                <w:w w:val="105"/>
                <w:sz w:val="12"/>
              </w:rPr>
              <w:t xml:space="preserve"> </w:t>
            </w:r>
            <w:r>
              <w:rPr>
                <w:rFonts w:ascii="Calibri"/>
                <w:b/>
                <w:spacing w:val="-2"/>
                <w:w w:val="105"/>
                <w:sz w:val="12"/>
              </w:rPr>
              <w:t>Inclusion</w:t>
            </w:r>
          </w:p>
        </w:tc>
      </w:tr>
      <w:tr w:rsidR="002D06AE" w14:paraId="0B671A0D" w14:textId="77777777">
        <w:trPr>
          <w:trHeight w:val="163"/>
        </w:trPr>
        <w:tc>
          <w:tcPr>
            <w:tcW w:w="4389" w:type="dxa"/>
            <w:tcBorders>
              <w:top w:val="single" w:sz="2" w:space="0" w:color="000000"/>
              <w:bottom w:val="single" w:sz="2" w:space="0" w:color="000000"/>
            </w:tcBorders>
          </w:tcPr>
          <w:p w14:paraId="672B64FB"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664" w:type="dxa"/>
            <w:tcBorders>
              <w:top w:val="single" w:sz="2" w:space="0" w:color="000000"/>
              <w:bottom w:val="single" w:sz="2" w:space="0" w:color="000000"/>
            </w:tcBorders>
          </w:tcPr>
          <w:p w14:paraId="06CDD1D8"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20F80B16" w14:textId="77777777" w:rsidR="002D06AE" w:rsidRDefault="002C2419">
            <w:pPr>
              <w:pStyle w:val="TableParagraph"/>
              <w:spacing w:line="134" w:lineRule="exact"/>
              <w:ind w:right="185"/>
              <w:rPr>
                <w:rFonts w:ascii="Calibri"/>
                <w:sz w:val="12"/>
              </w:rPr>
            </w:pPr>
            <w:r>
              <w:rPr>
                <w:rFonts w:ascii="Calibri"/>
                <w:spacing w:val="-2"/>
                <w:w w:val="105"/>
                <w:sz w:val="12"/>
              </w:rPr>
              <w:t>14.89</w:t>
            </w:r>
          </w:p>
        </w:tc>
        <w:tc>
          <w:tcPr>
            <w:tcW w:w="900" w:type="dxa"/>
            <w:tcBorders>
              <w:top w:val="single" w:sz="2" w:space="0" w:color="000000"/>
              <w:bottom w:val="single" w:sz="2" w:space="0" w:color="000000"/>
            </w:tcBorders>
          </w:tcPr>
          <w:p w14:paraId="66CE06A2" w14:textId="77777777" w:rsidR="002D06AE" w:rsidRDefault="002C2419">
            <w:pPr>
              <w:pStyle w:val="TableParagraph"/>
              <w:spacing w:line="134" w:lineRule="exact"/>
              <w:ind w:right="190"/>
              <w:rPr>
                <w:rFonts w:ascii="Calibri"/>
                <w:b/>
                <w:sz w:val="12"/>
              </w:rPr>
            </w:pPr>
            <w:r>
              <w:rPr>
                <w:rFonts w:ascii="Calibri"/>
                <w:b/>
                <w:spacing w:val="-2"/>
                <w:w w:val="105"/>
                <w:sz w:val="12"/>
              </w:rPr>
              <w:t>163.80</w:t>
            </w:r>
          </w:p>
        </w:tc>
        <w:tc>
          <w:tcPr>
            <w:tcW w:w="753" w:type="dxa"/>
            <w:tcBorders>
              <w:top w:val="single" w:sz="2" w:space="0" w:color="000000"/>
              <w:bottom w:val="single" w:sz="2" w:space="0" w:color="000000"/>
            </w:tcBorders>
          </w:tcPr>
          <w:p w14:paraId="08E1652C" w14:textId="77777777" w:rsidR="002D06AE" w:rsidRDefault="002C2419">
            <w:pPr>
              <w:pStyle w:val="TableParagraph"/>
              <w:spacing w:line="134" w:lineRule="exact"/>
              <w:ind w:right="43"/>
              <w:rPr>
                <w:rFonts w:ascii="Calibri"/>
                <w:sz w:val="12"/>
              </w:rPr>
            </w:pPr>
            <w:r>
              <w:rPr>
                <w:rFonts w:ascii="Calibri"/>
                <w:spacing w:val="-2"/>
                <w:w w:val="105"/>
                <w:sz w:val="12"/>
              </w:rPr>
              <w:t>157.50</w:t>
            </w:r>
          </w:p>
        </w:tc>
        <w:tc>
          <w:tcPr>
            <w:tcW w:w="892" w:type="dxa"/>
            <w:tcBorders>
              <w:top w:val="single" w:sz="2" w:space="0" w:color="000000"/>
              <w:bottom w:val="single" w:sz="2" w:space="0" w:color="000000"/>
            </w:tcBorders>
          </w:tcPr>
          <w:p w14:paraId="49F3072D" w14:textId="77777777" w:rsidR="002D06AE" w:rsidRDefault="002C2419">
            <w:pPr>
              <w:pStyle w:val="TableParagraph"/>
              <w:spacing w:line="134" w:lineRule="exact"/>
              <w:ind w:right="67"/>
              <w:rPr>
                <w:rFonts w:ascii="Calibri"/>
                <w:sz w:val="12"/>
              </w:rPr>
            </w:pPr>
            <w:r>
              <w:rPr>
                <w:rFonts w:ascii="Calibri"/>
                <w:spacing w:val="-4"/>
                <w:w w:val="105"/>
                <w:sz w:val="12"/>
              </w:rPr>
              <w:t>6.30</w:t>
            </w:r>
          </w:p>
        </w:tc>
      </w:tr>
      <w:tr w:rsidR="002D06AE" w14:paraId="1FC977BA" w14:textId="77777777">
        <w:trPr>
          <w:trHeight w:val="163"/>
        </w:trPr>
        <w:tc>
          <w:tcPr>
            <w:tcW w:w="4389" w:type="dxa"/>
            <w:tcBorders>
              <w:top w:val="single" w:sz="2" w:space="0" w:color="000000"/>
              <w:bottom w:val="single" w:sz="2" w:space="0" w:color="000000"/>
            </w:tcBorders>
          </w:tcPr>
          <w:p w14:paraId="0D5F09E4"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664" w:type="dxa"/>
            <w:tcBorders>
              <w:top w:val="single" w:sz="2" w:space="0" w:color="000000"/>
              <w:bottom w:val="single" w:sz="2" w:space="0" w:color="000000"/>
            </w:tcBorders>
          </w:tcPr>
          <w:p w14:paraId="120B26E7"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0E032CD" w14:textId="77777777" w:rsidR="002D06AE" w:rsidRDefault="002C2419">
            <w:pPr>
              <w:pStyle w:val="TableParagraph"/>
              <w:spacing w:line="134" w:lineRule="exact"/>
              <w:ind w:right="186"/>
              <w:rPr>
                <w:rFonts w:ascii="Calibri"/>
                <w:sz w:val="12"/>
              </w:rPr>
            </w:pPr>
            <w:r>
              <w:rPr>
                <w:rFonts w:ascii="Calibri"/>
                <w:spacing w:val="-4"/>
                <w:w w:val="105"/>
                <w:sz w:val="12"/>
              </w:rPr>
              <w:t>1.98</w:t>
            </w:r>
          </w:p>
        </w:tc>
        <w:tc>
          <w:tcPr>
            <w:tcW w:w="900" w:type="dxa"/>
            <w:tcBorders>
              <w:top w:val="single" w:sz="2" w:space="0" w:color="000000"/>
              <w:bottom w:val="single" w:sz="2" w:space="0" w:color="000000"/>
            </w:tcBorders>
          </w:tcPr>
          <w:p w14:paraId="4409B5DE" w14:textId="77777777" w:rsidR="002D06AE" w:rsidRDefault="002C2419">
            <w:pPr>
              <w:pStyle w:val="TableParagraph"/>
              <w:spacing w:line="134" w:lineRule="exact"/>
              <w:ind w:right="188"/>
              <w:rPr>
                <w:rFonts w:ascii="Calibri"/>
                <w:b/>
                <w:sz w:val="12"/>
              </w:rPr>
            </w:pPr>
            <w:r>
              <w:rPr>
                <w:rFonts w:ascii="Calibri"/>
                <w:b/>
                <w:spacing w:val="-2"/>
                <w:w w:val="105"/>
                <w:sz w:val="12"/>
              </w:rPr>
              <w:t>21.80</w:t>
            </w:r>
          </w:p>
        </w:tc>
        <w:tc>
          <w:tcPr>
            <w:tcW w:w="753" w:type="dxa"/>
            <w:tcBorders>
              <w:top w:val="single" w:sz="2" w:space="0" w:color="000000"/>
              <w:bottom w:val="single" w:sz="2" w:space="0" w:color="000000"/>
            </w:tcBorders>
          </w:tcPr>
          <w:p w14:paraId="4392E5DB" w14:textId="77777777" w:rsidR="002D06AE" w:rsidRDefault="002C2419">
            <w:pPr>
              <w:pStyle w:val="TableParagraph"/>
              <w:spacing w:line="134" w:lineRule="exact"/>
              <w:ind w:right="43"/>
              <w:rPr>
                <w:rFonts w:ascii="Calibri"/>
                <w:sz w:val="12"/>
              </w:rPr>
            </w:pPr>
            <w:r>
              <w:rPr>
                <w:rFonts w:ascii="Calibri"/>
                <w:spacing w:val="-2"/>
                <w:w w:val="105"/>
                <w:sz w:val="12"/>
              </w:rPr>
              <w:t>21.00</w:t>
            </w:r>
          </w:p>
        </w:tc>
        <w:tc>
          <w:tcPr>
            <w:tcW w:w="892" w:type="dxa"/>
            <w:tcBorders>
              <w:top w:val="single" w:sz="2" w:space="0" w:color="000000"/>
              <w:bottom w:val="single" w:sz="2" w:space="0" w:color="000000"/>
            </w:tcBorders>
          </w:tcPr>
          <w:p w14:paraId="7588E516" w14:textId="77777777" w:rsidR="002D06AE" w:rsidRDefault="002C2419">
            <w:pPr>
              <w:pStyle w:val="TableParagraph"/>
              <w:spacing w:line="134" w:lineRule="exact"/>
              <w:ind w:right="67"/>
              <w:rPr>
                <w:rFonts w:ascii="Calibri"/>
                <w:sz w:val="12"/>
              </w:rPr>
            </w:pPr>
            <w:r>
              <w:rPr>
                <w:rFonts w:ascii="Calibri"/>
                <w:spacing w:val="-4"/>
                <w:w w:val="105"/>
                <w:sz w:val="12"/>
              </w:rPr>
              <w:t>0.80</w:t>
            </w:r>
          </w:p>
        </w:tc>
      </w:tr>
      <w:tr w:rsidR="002D06AE" w14:paraId="501761B5" w14:textId="77777777">
        <w:trPr>
          <w:trHeight w:val="163"/>
        </w:trPr>
        <w:tc>
          <w:tcPr>
            <w:tcW w:w="4389" w:type="dxa"/>
            <w:tcBorders>
              <w:top w:val="single" w:sz="2" w:space="0" w:color="000000"/>
              <w:bottom w:val="single" w:sz="2" w:space="0" w:color="000000"/>
            </w:tcBorders>
          </w:tcPr>
          <w:p w14:paraId="0F02E26E"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4"/>
                <w:w w:val="105"/>
                <w:sz w:val="12"/>
              </w:rPr>
              <w:t xml:space="preserve"> </w:t>
            </w:r>
            <w:r>
              <w:rPr>
                <w:rFonts w:ascii="Calibri"/>
                <w:w w:val="105"/>
                <w:sz w:val="12"/>
              </w:rPr>
              <w:t>Commercial</w:t>
            </w:r>
            <w:r>
              <w:rPr>
                <w:rFonts w:ascii="Calibri"/>
                <w:spacing w:val="-4"/>
                <w:w w:val="105"/>
                <w:sz w:val="12"/>
              </w:rPr>
              <w:t xml:space="preserve"> </w:t>
            </w:r>
            <w:r>
              <w:rPr>
                <w:rFonts w:ascii="Calibri"/>
                <w:w w:val="105"/>
                <w:sz w:val="12"/>
              </w:rPr>
              <w:t>(Regular)</w:t>
            </w:r>
            <w:r>
              <w:rPr>
                <w:rFonts w:ascii="Calibri"/>
                <w:spacing w:val="-2"/>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664" w:type="dxa"/>
            <w:tcBorders>
              <w:top w:val="single" w:sz="2" w:space="0" w:color="000000"/>
              <w:bottom w:val="single" w:sz="2" w:space="0" w:color="000000"/>
            </w:tcBorders>
          </w:tcPr>
          <w:p w14:paraId="7CB550DA" w14:textId="77777777" w:rsidR="002D06AE" w:rsidRDefault="002C2419">
            <w:pPr>
              <w:pStyle w:val="TableParagraph"/>
              <w:spacing w:line="134" w:lineRule="exact"/>
              <w:ind w:right="438"/>
              <w:rPr>
                <w:rFonts w:ascii="Calibri"/>
                <w:sz w:val="12"/>
              </w:rPr>
            </w:pPr>
            <w:r>
              <w:rPr>
                <w:rFonts w:ascii="Calibri"/>
                <w:w w:val="106"/>
                <w:sz w:val="12"/>
              </w:rPr>
              <w:t>D</w:t>
            </w:r>
          </w:p>
        </w:tc>
        <w:tc>
          <w:tcPr>
            <w:tcW w:w="1080" w:type="dxa"/>
            <w:tcBorders>
              <w:top w:val="single" w:sz="2" w:space="0" w:color="000000"/>
              <w:bottom w:val="single" w:sz="2" w:space="0" w:color="000000"/>
            </w:tcBorders>
          </w:tcPr>
          <w:p w14:paraId="52EBB28E" w14:textId="77777777" w:rsidR="002D06AE" w:rsidRDefault="002C2419">
            <w:pPr>
              <w:pStyle w:val="TableParagraph"/>
              <w:spacing w:line="134" w:lineRule="exact"/>
              <w:ind w:right="185"/>
              <w:rPr>
                <w:rFonts w:ascii="Calibri"/>
                <w:sz w:val="12"/>
              </w:rPr>
            </w:pPr>
            <w:r>
              <w:rPr>
                <w:rFonts w:ascii="Calibri"/>
                <w:spacing w:val="-2"/>
                <w:w w:val="105"/>
                <w:sz w:val="12"/>
              </w:rPr>
              <w:t>11.91</w:t>
            </w:r>
          </w:p>
        </w:tc>
        <w:tc>
          <w:tcPr>
            <w:tcW w:w="900" w:type="dxa"/>
            <w:tcBorders>
              <w:top w:val="single" w:sz="2" w:space="0" w:color="000000"/>
              <w:bottom w:val="single" w:sz="2" w:space="0" w:color="000000"/>
            </w:tcBorders>
          </w:tcPr>
          <w:p w14:paraId="372DD910" w14:textId="77777777" w:rsidR="002D06AE" w:rsidRDefault="002C2419">
            <w:pPr>
              <w:pStyle w:val="TableParagraph"/>
              <w:spacing w:line="134" w:lineRule="exact"/>
              <w:ind w:right="190"/>
              <w:rPr>
                <w:rFonts w:ascii="Calibri"/>
                <w:b/>
                <w:sz w:val="12"/>
              </w:rPr>
            </w:pPr>
            <w:r>
              <w:rPr>
                <w:rFonts w:ascii="Calibri"/>
                <w:b/>
                <w:spacing w:val="-2"/>
                <w:w w:val="105"/>
                <w:sz w:val="12"/>
              </w:rPr>
              <w:t>131.00</w:t>
            </w:r>
          </w:p>
        </w:tc>
        <w:tc>
          <w:tcPr>
            <w:tcW w:w="753" w:type="dxa"/>
            <w:tcBorders>
              <w:top w:val="single" w:sz="2" w:space="0" w:color="000000"/>
              <w:bottom w:val="single" w:sz="2" w:space="0" w:color="000000"/>
            </w:tcBorders>
          </w:tcPr>
          <w:p w14:paraId="74ED0EBB" w14:textId="77777777" w:rsidR="002D06AE" w:rsidRDefault="002C2419">
            <w:pPr>
              <w:pStyle w:val="TableParagraph"/>
              <w:spacing w:line="134" w:lineRule="exact"/>
              <w:ind w:right="43"/>
              <w:rPr>
                <w:rFonts w:ascii="Calibri"/>
                <w:sz w:val="12"/>
              </w:rPr>
            </w:pPr>
            <w:r>
              <w:rPr>
                <w:rFonts w:ascii="Calibri"/>
                <w:spacing w:val="-2"/>
                <w:w w:val="105"/>
                <w:sz w:val="12"/>
              </w:rPr>
              <w:t>126.00</w:t>
            </w:r>
          </w:p>
        </w:tc>
        <w:tc>
          <w:tcPr>
            <w:tcW w:w="892" w:type="dxa"/>
            <w:tcBorders>
              <w:top w:val="single" w:sz="2" w:space="0" w:color="000000"/>
              <w:bottom w:val="single" w:sz="2" w:space="0" w:color="000000"/>
            </w:tcBorders>
          </w:tcPr>
          <w:p w14:paraId="455B068E" w14:textId="77777777" w:rsidR="002D06AE" w:rsidRDefault="002C2419">
            <w:pPr>
              <w:pStyle w:val="TableParagraph"/>
              <w:spacing w:line="134" w:lineRule="exact"/>
              <w:ind w:right="67"/>
              <w:rPr>
                <w:rFonts w:ascii="Calibri"/>
                <w:sz w:val="12"/>
              </w:rPr>
            </w:pPr>
            <w:r>
              <w:rPr>
                <w:rFonts w:ascii="Calibri"/>
                <w:spacing w:val="-4"/>
                <w:w w:val="105"/>
                <w:sz w:val="12"/>
              </w:rPr>
              <w:t>5.00</w:t>
            </w:r>
          </w:p>
        </w:tc>
      </w:tr>
    </w:tbl>
    <w:p w14:paraId="2C0C3AB7"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634"/>
        <w:gridCol w:w="1499"/>
        <w:gridCol w:w="1081"/>
        <w:gridCol w:w="898"/>
        <w:gridCol w:w="915"/>
        <w:gridCol w:w="646"/>
      </w:tblGrid>
      <w:tr w:rsidR="002D06AE" w14:paraId="4BD24E16" w14:textId="77777777">
        <w:trPr>
          <w:trHeight w:val="669"/>
        </w:trPr>
        <w:tc>
          <w:tcPr>
            <w:tcW w:w="9673" w:type="dxa"/>
            <w:gridSpan w:val="6"/>
            <w:tcBorders>
              <w:top w:val="single" w:sz="2" w:space="0" w:color="000000"/>
              <w:bottom w:val="single" w:sz="2" w:space="0" w:color="000000"/>
            </w:tcBorders>
            <w:shd w:val="clear" w:color="auto" w:fill="001F5F"/>
          </w:tcPr>
          <w:p w14:paraId="6C354FC6" w14:textId="77777777" w:rsidR="002D06AE" w:rsidRDefault="002C2419">
            <w:pPr>
              <w:pStyle w:val="TableParagraph"/>
              <w:spacing w:before="111" w:line="148" w:lineRule="auto"/>
              <w:ind w:right="72"/>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54426234" w14:textId="77777777" w:rsidR="002D06AE" w:rsidRDefault="002C2419">
            <w:pPr>
              <w:pStyle w:val="TableParagraph"/>
              <w:tabs>
                <w:tab w:val="left" w:pos="5135"/>
                <w:tab w:val="left" w:pos="6271"/>
                <w:tab w:val="left" w:pos="7103"/>
                <w:tab w:val="left" w:pos="8001"/>
              </w:tabs>
              <w:spacing w:before="0" w:line="168" w:lineRule="auto"/>
              <w:ind w:right="30"/>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11BE47B9" w14:textId="77777777" w:rsidR="002D06AE" w:rsidRDefault="002C2419">
            <w:pPr>
              <w:pStyle w:val="TableParagraph"/>
              <w:tabs>
                <w:tab w:val="left" w:pos="897"/>
              </w:tabs>
              <w:spacing w:before="0" w:line="117" w:lineRule="exact"/>
              <w:ind w:right="1025"/>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7D53E6FC" w14:textId="77777777">
        <w:trPr>
          <w:trHeight w:val="162"/>
        </w:trPr>
        <w:tc>
          <w:tcPr>
            <w:tcW w:w="4634" w:type="dxa"/>
            <w:tcBorders>
              <w:top w:val="single" w:sz="2" w:space="0" w:color="000000"/>
              <w:bottom w:val="single" w:sz="2" w:space="0" w:color="000000"/>
            </w:tcBorders>
          </w:tcPr>
          <w:p w14:paraId="5E0A7F93"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53CD2595"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027B6A6" w14:textId="77777777" w:rsidR="002D06AE" w:rsidRDefault="002C2419">
            <w:pPr>
              <w:pStyle w:val="TableParagraph"/>
              <w:spacing w:line="134" w:lineRule="exact"/>
              <w:ind w:right="267"/>
              <w:rPr>
                <w:rFonts w:ascii="Calibri"/>
                <w:sz w:val="12"/>
              </w:rPr>
            </w:pPr>
            <w:r>
              <w:rPr>
                <w:rFonts w:ascii="Calibri"/>
                <w:spacing w:val="-4"/>
                <w:w w:val="105"/>
                <w:sz w:val="12"/>
              </w:rPr>
              <w:t>1.59</w:t>
            </w:r>
          </w:p>
        </w:tc>
        <w:tc>
          <w:tcPr>
            <w:tcW w:w="898" w:type="dxa"/>
            <w:tcBorders>
              <w:top w:val="single" w:sz="2" w:space="0" w:color="000000"/>
              <w:bottom w:val="single" w:sz="2" w:space="0" w:color="000000"/>
            </w:tcBorders>
          </w:tcPr>
          <w:p w14:paraId="0E96B8E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17.50</w:t>
            </w:r>
          </w:p>
        </w:tc>
        <w:tc>
          <w:tcPr>
            <w:tcW w:w="915" w:type="dxa"/>
            <w:tcBorders>
              <w:top w:val="single" w:sz="2" w:space="0" w:color="000000"/>
              <w:bottom w:val="single" w:sz="2" w:space="0" w:color="000000"/>
            </w:tcBorders>
          </w:tcPr>
          <w:p w14:paraId="47402B0B"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16.80</w:t>
            </w:r>
          </w:p>
        </w:tc>
        <w:tc>
          <w:tcPr>
            <w:tcW w:w="646" w:type="dxa"/>
            <w:tcBorders>
              <w:top w:val="single" w:sz="2" w:space="0" w:color="000000"/>
              <w:bottom w:val="single" w:sz="2" w:space="0" w:color="000000"/>
            </w:tcBorders>
          </w:tcPr>
          <w:p w14:paraId="03C024E4" w14:textId="77777777" w:rsidR="002D06AE" w:rsidRDefault="002C2419">
            <w:pPr>
              <w:pStyle w:val="TableParagraph"/>
              <w:spacing w:line="134" w:lineRule="exact"/>
              <w:ind w:right="62"/>
              <w:rPr>
                <w:rFonts w:ascii="Calibri"/>
                <w:sz w:val="12"/>
              </w:rPr>
            </w:pPr>
            <w:r>
              <w:rPr>
                <w:rFonts w:ascii="Calibri"/>
                <w:spacing w:val="-4"/>
                <w:w w:val="105"/>
                <w:sz w:val="12"/>
              </w:rPr>
              <w:t>0.70</w:t>
            </w:r>
          </w:p>
        </w:tc>
      </w:tr>
      <w:tr w:rsidR="002D06AE" w14:paraId="375EC378" w14:textId="77777777">
        <w:trPr>
          <w:trHeight w:val="163"/>
        </w:trPr>
        <w:tc>
          <w:tcPr>
            <w:tcW w:w="4634" w:type="dxa"/>
            <w:tcBorders>
              <w:top w:val="single" w:sz="2" w:space="0" w:color="000000"/>
              <w:bottom w:val="single" w:sz="2" w:space="0" w:color="000000"/>
            </w:tcBorders>
          </w:tcPr>
          <w:p w14:paraId="16D15F8A"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794AECB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A677860" w14:textId="77777777" w:rsidR="002D06AE" w:rsidRDefault="002C2419">
            <w:pPr>
              <w:pStyle w:val="TableParagraph"/>
              <w:spacing w:line="134" w:lineRule="exact"/>
              <w:ind w:right="266"/>
              <w:rPr>
                <w:rFonts w:ascii="Calibri"/>
                <w:sz w:val="12"/>
              </w:rPr>
            </w:pPr>
            <w:r>
              <w:rPr>
                <w:rFonts w:ascii="Calibri"/>
                <w:spacing w:val="-2"/>
                <w:w w:val="105"/>
                <w:sz w:val="12"/>
              </w:rPr>
              <w:t>11.91</w:t>
            </w:r>
          </w:p>
        </w:tc>
        <w:tc>
          <w:tcPr>
            <w:tcW w:w="898" w:type="dxa"/>
            <w:tcBorders>
              <w:top w:val="single" w:sz="2" w:space="0" w:color="000000"/>
              <w:bottom w:val="single" w:sz="2" w:space="0" w:color="000000"/>
            </w:tcBorders>
          </w:tcPr>
          <w:p w14:paraId="7E81E3B2"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131.00</w:t>
            </w:r>
          </w:p>
        </w:tc>
        <w:tc>
          <w:tcPr>
            <w:tcW w:w="915" w:type="dxa"/>
            <w:tcBorders>
              <w:top w:val="single" w:sz="2" w:space="0" w:color="000000"/>
              <w:bottom w:val="single" w:sz="2" w:space="0" w:color="000000"/>
            </w:tcBorders>
          </w:tcPr>
          <w:p w14:paraId="58092849"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126.00</w:t>
            </w:r>
          </w:p>
        </w:tc>
        <w:tc>
          <w:tcPr>
            <w:tcW w:w="646" w:type="dxa"/>
            <w:tcBorders>
              <w:top w:val="single" w:sz="2" w:space="0" w:color="000000"/>
              <w:bottom w:val="single" w:sz="2" w:space="0" w:color="000000"/>
            </w:tcBorders>
          </w:tcPr>
          <w:p w14:paraId="725B65D6"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5308CE1F" w14:textId="77777777">
        <w:trPr>
          <w:trHeight w:val="163"/>
        </w:trPr>
        <w:tc>
          <w:tcPr>
            <w:tcW w:w="4634" w:type="dxa"/>
            <w:tcBorders>
              <w:top w:val="single" w:sz="2" w:space="0" w:color="000000"/>
              <w:bottom w:val="single" w:sz="2" w:space="0" w:color="000000"/>
            </w:tcBorders>
          </w:tcPr>
          <w:p w14:paraId="497DAED5"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3"/>
                <w:w w:val="105"/>
                <w:sz w:val="12"/>
              </w:rPr>
              <w:t xml:space="preserve"> </w:t>
            </w:r>
            <w:r>
              <w:rPr>
                <w:rFonts w:ascii="Calibri"/>
                <w:w w:val="105"/>
                <w:sz w:val="12"/>
              </w:rPr>
              <w:t>Community</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75A8EBDB"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C6D1F86" w14:textId="77777777" w:rsidR="002D06AE" w:rsidRDefault="002C2419">
            <w:pPr>
              <w:pStyle w:val="TableParagraph"/>
              <w:spacing w:line="134" w:lineRule="exact"/>
              <w:ind w:right="267"/>
              <w:rPr>
                <w:rFonts w:ascii="Calibri"/>
                <w:sz w:val="12"/>
              </w:rPr>
            </w:pPr>
            <w:r>
              <w:rPr>
                <w:rFonts w:ascii="Calibri"/>
                <w:spacing w:val="-4"/>
                <w:w w:val="105"/>
                <w:sz w:val="12"/>
              </w:rPr>
              <w:t>1.59</w:t>
            </w:r>
          </w:p>
        </w:tc>
        <w:tc>
          <w:tcPr>
            <w:tcW w:w="898" w:type="dxa"/>
            <w:tcBorders>
              <w:top w:val="single" w:sz="2" w:space="0" w:color="000000"/>
              <w:bottom w:val="single" w:sz="2" w:space="0" w:color="000000"/>
            </w:tcBorders>
          </w:tcPr>
          <w:p w14:paraId="315F5855"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17.50</w:t>
            </w:r>
          </w:p>
        </w:tc>
        <w:tc>
          <w:tcPr>
            <w:tcW w:w="915" w:type="dxa"/>
            <w:tcBorders>
              <w:top w:val="single" w:sz="2" w:space="0" w:color="000000"/>
              <w:bottom w:val="single" w:sz="2" w:space="0" w:color="000000"/>
            </w:tcBorders>
          </w:tcPr>
          <w:p w14:paraId="31CC8A1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16.80</w:t>
            </w:r>
          </w:p>
        </w:tc>
        <w:tc>
          <w:tcPr>
            <w:tcW w:w="646" w:type="dxa"/>
            <w:tcBorders>
              <w:top w:val="single" w:sz="2" w:space="0" w:color="000000"/>
              <w:bottom w:val="single" w:sz="2" w:space="0" w:color="000000"/>
            </w:tcBorders>
          </w:tcPr>
          <w:p w14:paraId="0ED9C28A" w14:textId="77777777" w:rsidR="002D06AE" w:rsidRDefault="002C2419">
            <w:pPr>
              <w:pStyle w:val="TableParagraph"/>
              <w:spacing w:line="134" w:lineRule="exact"/>
              <w:ind w:right="62"/>
              <w:rPr>
                <w:rFonts w:ascii="Calibri"/>
                <w:sz w:val="12"/>
              </w:rPr>
            </w:pPr>
            <w:r>
              <w:rPr>
                <w:rFonts w:ascii="Calibri"/>
                <w:spacing w:val="-4"/>
                <w:w w:val="105"/>
                <w:sz w:val="12"/>
              </w:rPr>
              <w:t>0.70</w:t>
            </w:r>
          </w:p>
        </w:tc>
      </w:tr>
      <w:tr w:rsidR="002D06AE" w14:paraId="6869BF0B" w14:textId="77777777">
        <w:trPr>
          <w:trHeight w:val="163"/>
        </w:trPr>
        <w:tc>
          <w:tcPr>
            <w:tcW w:w="4634" w:type="dxa"/>
            <w:tcBorders>
              <w:top w:val="single" w:sz="2" w:space="0" w:color="000000"/>
              <w:bottom w:val="single" w:sz="2" w:space="0" w:color="000000"/>
            </w:tcBorders>
          </w:tcPr>
          <w:p w14:paraId="13D858A0"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6DCCB20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0D70126" w14:textId="77777777" w:rsidR="002D06AE" w:rsidRDefault="002C2419">
            <w:pPr>
              <w:pStyle w:val="TableParagraph"/>
              <w:spacing w:line="134" w:lineRule="exact"/>
              <w:ind w:right="266"/>
              <w:rPr>
                <w:rFonts w:ascii="Calibri"/>
                <w:sz w:val="12"/>
              </w:rPr>
            </w:pPr>
            <w:r>
              <w:rPr>
                <w:rFonts w:ascii="Calibri"/>
                <w:spacing w:val="-2"/>
                <w:w w:val="105"/>
                <w:sz w:val="12"/>
              </w:rPr>
              <w:t>10.43</w:t>
            </w:r>
          </w:p>
        </w:tc>
        <w:tc>
          <w:tcPr>
            <w:tcW w:w="898" w:type="dxa"/>
            <w:tcBorders>
              <w:top w:val="single" w:sz="2" w:space="0" w:color="000000"/>
              <w:bottom w:val="single" w:sz="2" w:space="0" w:color="000000"/>
            </w:tcBorders>
          </w:tcPr>
          <w:p w14:paraId="3353EEA4"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114.70</w:t>
            </w:r>
          </w:p>
        </w:tc>
        <w:tc>
          <w:tcPr>
            <w:tcW w:w="915" w:type="dxa"/>
            <w:tcBorders>
              <w:top w:val="single" w:sz="2" w:space="0" w:color="000000"/>
              <w:bottom w:val="single" w:sz="2" w:space="0" w:color="000000"/>
            </w:tcBorders>
          </w:tcPr>
          <w:p w14:paraId="35F6C94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110.25</w:t>
            </w:r>
          </w:p>
        </w:tc>
        <w:tc>
          <w:tcPr>
            <w:tcW w:w="646" w:type="dxa"/>
            <w:tcBorders>
              <w:top w:val="single" w:sz="2" w:space="0" w:color="000000"/>
              <w:bottom w:val="single" w:sz="2" w:space="0" w:color="000000"/>
            </w:tcBorders>
          </w:tcPr>
          <w:p w14:paraId="57941EAD" w14:textId="77777777" w:rsidR="002D06AE" w:rsidRDefault="002C2419">
            <w:pPr>
              <w:pStyle w:val="TableParagraph"/>
              <w:spacing w:line="134" w:lineRule="exact"/>
              <w:ind w:right="62"/>
              <w:rPr>
                <w:rFonts w:ascii="Calibri"/>
                <w:sz w:val="12"/>
              </w:rPr>
            </w:pPr>
            <w:r>
              <w:rPr>
                <w:rFonts w:ascii="Calibri"/>
                <w:spacing w:val="-4"/>
                <w:w w:val="105"/>
                <w:sz w:val="12"/>
              </w:rPr>
              <w:t>4.45</w:t>
            </w:r>
          </w:p>
        </w:tc>
      </w:tr>
      <w:tr w:rsidR="002D06AE" w14:paraId="64E62627" w14:textId="77777777">
        <w:trPr>
          <w:trHeight w:val="163"/>
        </w:trPr>
        <w:tc>
          <w:tcPr>
            <w:tcW w:w="4634" w:type="dxa"/>
            <w:tcBorders>
              <w:top w:val="single" w:sz="2" w:space="0" w:color="000000"/>
              <w:bottom w:val="single" w:sz="2" w:space="0" w:color="000000"/>
            </w:tcBorders>
          </w:tcPr>
          <w:p w14:paraId="3BD2EDED" w14:textId="77777777" w:rsidR="002D06AE" w:rsidRDefault="002C2419">
            <w:pPr>
              <w:pStyle w:val="TableParagraph"/>
              <w:spacing w:before="14" w:line="129" w:lineRule="exact"/>
              <w:ind w:left="26"/>
              <w:jc w:val="left"/>
              <w:rPr>
                <w:rFonts w:ascii="Calibri"/>
                <w:sz w:val="12"/>
              </w:rPr>
            </w:pPr>
            <w:r>
              <w:rPr>
                <w:rFonts w:ascii="Calibri"/>
                <w:w w:val="105"/>
                <w:sz w:val="12"/>
              </w:rPr>
              <w:t>Acacia</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5FE6A4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C3FDCB8" w14:textId="77777777" w:rsidR="002D06AE" w:rsidRDefault="002C2419">
            <w:pPr>
              <w:pStyle w:val="TableParagraph"/>
              <w:spacing w:line="134" w:lineRule="exact"/>
              <w:ind w:right="267"/>
              <w:rPr>
                <w:rFonts w:ascii="Calibri"/>
                <w:sz w:val="12"/>
              </w:rPr>
            </w:pPr>
            <w:r>
              <w:rPr>
                <w:rFonts w:ascii="Calibri"/>
                <w:spacing w:val="-4"/>
                <w:w w:val="105"/>
                <w:sz w:val="12"/>
              </w:rPr>
              <w:t>1.39</w:t>
            </w:r>
          </w:p>
        </w:tc>
        <w:tc>
          <w:tcPr>
            <w:tcW w:w="898" w:type="dxa"/>
            <w:tcBorders>
              <w:top w:val="single" w:sz="2" w:space="0" w:color="000000"/>
              <w:bottom w:val="single" w:sz="2" w:space="0" w:color="000000"/>
            </w:tcBorders>
          </w:tcPr>
          <w:p w14:paraId="290337CA"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15.30</w:t>
            </w:r>
          </w:p>
        </w:tc>
        <w:tc>
          <w:tcPr>
            <w:tcW w:w="915" w:type="dxa"/>
            <w:tcBorders>
              <w:top w:val="single" w:sz="2" w:space="0" w:color="000000"/>
              <w:bottom w:val="single" w:sz="2" w:space="0" w:color="000000"/>
            </w:tcBorders>
          </w:tcPr>
          <w:p w14:paraId="7B801C04"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14.70</w:t>
            </w:r>
          </w:p>
        </w:tc>
        <w:tc>
          <w:tcPr>
            <w:tcW w:w="646" w:type="dxa"/>
            <w:tcBorders>
              <w:top w:val="single" w:sz="2" w:space="0" w:color="000000"/>
              <w:bottom w:val="single" w:sz="2" w:space="0" w:color="000000"/>
            </w:tcBorders>
          </w:tcPr>
          <w:p w14:paraId="7CBFCB46" w14:textId="77777777" w:rsidR="002D06AE" w:rsidRDefault="002C2419">
            <w:pPr>
              <w:pStyle w:val="TableParagraph"/>
              <w:spacing w:line="134" w:lineRule="exact"/>
              <w:ind w:right="62"/>
              <w:rPr>
                <w:rFonts w:ascii="Calibri"/>
                <w:sz w:val="12"/>
              </w:rPr>
            </w:pPr>
            <w:r>
              <w:rPr>
                <w:rFonts w:ascii="Calibri"/>
                <w:spacing w:val="-4"/>
                <w:w w:val="105"/>
                <w:sz w:val="12"/>
              </w:rPr>
              <w:t>0.60</w:t>
            </w:r>
          </w:p>
        </w:tc>
      </w:tr>
      <w:tr w:rsidR="002D06AE" w14:paraId="0283CE88" w14:textId="77777777">
        <w:trPr>
          <w:trHeight w:val="163"/>
        </w:trPr>
        <w:tc>
          <w:tcPr>
            <w:tcW w:w="4634" w:type="dxa"/>
            <w:tcBorders>
              <w:top w:val="single" w:sz="2" w:space="0" w:color="000000"/>
              <w:bottom w:val="single" w:sz="2" w:space="0" w:color="000000"/>
            </w:tcBorders>
          </w:tcPr>
          <w:p w14:paraId="6C528B65"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35BA8ABE"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06967F9" w14:textId="77777777" w:rsidR="002D06AE" w:rsidRDefault="002C2419">
            <w:pPr>
              <w:pStyle w:val="TableParagraph"/>
              <w:spacing w:line="134" w:lineRule="exact"/>
              <w:ind w:right="266"/>
              <w:rPr>
                <w:rFonts w:ascii="Calibri"/>
                <w:sz w:val="12"/>
              </w:rPr>
            </w:pPr>
            <w:r>
              <w:rPr>
                <w:rFonts w:ascii="Calibri"/>
                <w:spacing w:val="-2"/>
                <w:w w:val="105"/>
                <w:sz w:val="12"/>
              </w:rPr>
              <w:t>20.85</w:t>
            </w:r>
          </w:p>
        </w:tc>
        <w:tc>
          <w:tcPr>
            <w:tcW w:w="898" w:type="dxa"/>
            <w:tcBorders>
              <w:top w:val="single" w:sz="2" w:space="0" w:color="000000"/>
              <w:bottom w:val="single" w:sz="2" w:space="0" w:color="000000"/>
            </w:tcBorders>
          </w:tcPr>
          <w:p w14:paraId="76C6AA33"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229.30</w:t>
            </w:r>
          </w:p>
        </w:tc>
        <w:tc>
          <w:tcPr>
            <w:tcW w:w="915" w:type="dxa"/>
            <w:tcBorders>
              <w:top w:val="single" w:sz="2" w:space="0" w:color="000000"/>
              <w:bottom w:val="single" w:sz="2" w:space="0" w:color="000000"/>
            </w:tcBorders>
          </w:tcPr>
          <w:p w14:paraId="3E7C5233"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220.50</w:t>
            </w:r>
          </w:p>
        </w:tc>
        <w:tc>
          <w:tcPr>
            <w:tcW w:w="646" w:type="dxa"/>
            <w:tcBorders>
              <w:top w:val="single" w:sz="2" w:space="0" w:color="000000"/>
              <w:bottom w:val="single" w:sz="2" w:space="0" w:color="000000"/>
            </w:tcBorders>
          </w:tcPr>
          <w:p w14:paraId="426A491E" w14:textId="77777777" w:rsidR="002D06AE" w:rsidRDefault="002C2419">
            <w:pPr>
              <w:pStyle w:val="TableParagraph"/>
              <w:spacing w:line="134" w:lineRule="exact"/>
              <w:ind w:right="62"/>
              <w:rPr>
                <w:rFonts w:ascii="Calibri"/>
                <w:sz w:val="12"/>
              </w:rPr>
            </w:pPr>
            <w:r>
              <w:rPr>
                <w:rFonts w:ascii="Calibri"/>
                <w:spacing w:val="-4"/>
                <w:w w:val="105"/>
                <w:sz w:val="12"/>
              </w:rPr>
              <w:t>8.80</w:t>
            </w:r>
          </w:p>
        </w:tc>
      </w:tr>
      <w:tr w:rsidR="002D06AE" w14:paraId="5122D7CD" w14:textId="77777777">
        <w:trPr>
          <w:trHeight w:val="163"/>
        </w:trPr>
        <w:tc>
          <w:tcPr>
            <w:tcW w:w="4634" w:type="dxa"/>
            <w:tcBorders>
              <w:top w:val="single" w:sz="2" w:space="0" w:color="000000"/>
              <w:bottom w:val="single" w:sz="2" w:space="0" w:color="000000"/>
            </w:tcBorders>
          </w:tcPr>
          <w:p w14:paraId="1596E797"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593F377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93FB621" w14:textId="77777777" w:rsidR="002D06AE" w:rsidRDefault="002C2419">
            <w:pPr>
              <w:pStyle w:val="TableParagraph"/>
              <w:spacing w:line="134" w:lineRule="exact"/>
              <w:ind w:right="267"/>
              <w:rPr>
                <w:rFonts w:ascii="Calibri"/>
                <w:sz w:val="12"/>
              </w:rPr>
            </w:pPr>
            <w:r>
              <w:rPr>
                <w:rFonts w:ascii="Calibri"/>
                <w:spacing w:val="-4"/>
                <w:w w:val="105"/>
                <w:sz w:val="12"/>
              </w:rPr>
              <w:t>2.78</w:t>
            </w:r>
          </w:p>
        </w:tc>
        <w:tc>
          <w:tcPr>
            <w:tcW w:w="898" w:type="dxa"/>
            <w:tcBorders>
              <w:top w:val="single" w:sz="2" w:space="0" w:color="000000"/>
              <w:bottom w:val="single" w:sz="2" w:space="0" w:color="000000"/>
            </w:tcBorders>
          </w:tcPr>
          <w:p w14:paraId="4C3B1164"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30.60</w:t>
            </w:r>
          </w:p>
        </w:tc>
        <w:tc>
          <w:tcPr>
            <w:tcW w:w="915" w:type="dxa"/>
            <w:tcBorders>
              <w:top w:val="single" w:sz="2" w:space="0" w:color="000000"/>
              <w:bottom w:val="single" w:sz="2" w:space="0" w:color="000000"/>
            </w:tcBorders>
          </w:tcPr>
          <w:p w14:paraId="1116F768"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29.40</w:t>
            </w:r>
          </w:p>
        </w:tc>
        <w:tc>
          <w:tcPr>
            <w:tcW w:w="646" w:type="dxa"/>
            <w:tcBorders>
              <w:top w:val="single" w:sz="2" w:space="0" w:color="000000"/>
              <w:bottom w:val="single" w:sz="2" w:space="0" w:color="000000"/>
            </w:tcBorders>
          </w:tcPr>
          <w:p w14:paraId="391E0E99" w14:textId="77777777" w:rsidR="002D06AE" w:rsidRDefault="002C2419">
            <w:pPr>
              <w:pStyle w:val="TableParagraph"/>
              <w:spacing w:line="134" w:lineRule="exact"/>
              <w:ind w:right="62"/>
              <w:rPr>
                <w:rFonts w:ascii="Calibri"/>
                <w:sz w:val="12"/>
              </w:rPr>
            </w:pPr>
            <w:r>
              <w:rPr>
                <w:rFonts w:ascii="Calibri"/>
                <w:spacing w:val="-4"/>
                <w:w w:val="105"/>
                <w:sz w:val="12"/>
              </w:rPr>
              <w:t>1.20</w:t>
            </w:r>
          </w:p>
        </w:tc>
      </w:tr>
      <w:tr w:rsidR="002D06AE" w14:paraId="488BE1E7" w14:textId="77777777">
        <w:trPr>
          <w:trHeight w:val="163"/>
        </w:trPr>
        <w:tc>
          <w:tcPr>
            <w:tcW w:w="4634" w:type="dxa"/>
            <w:tcBorders>
              <w:top w:val="single" w:sz="2" w:space="0" w:color="000000"/>
              <w:bottom w:val="single" w:sz="2" w:space="0" w:color="000000"/>
            </w:tcBorders>
          </w:tcPr>
          <w:p w14:paraId="40BDB39B"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4"/>
                <w:w w:val="105"/>
                <w:sz w:val="12"/>
              </w:rPr>
              <w:t xml:space="preserve"> </w:t>
            </w:r>
            <w:r>
              <w:rPr>
                <w:rFonts w:ascii="Calibri"/>
                <w:w w:val="105"/>
                <w:sz w:val="12"/>
              </w:rPr>
              <w:t>Commercial</w:t>
            </w:r>
            <w:r>
              <w:rPr>
                <w:rFonts w:ascii="Calibri"/>
                <w:spacing w:val="-4"/>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48A01CDF"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1806F81" w14:textId="77777777" w:rsidR="002D06AE" w:rsidRDefault="002C2419">
            <w:pPr>
              <w:pStyle w:val="TableParagraph"/>
              <w:spacing w:line="134" w:lineRule="exact"/>
              <w:ind w:right="266"/>
              <w:rPr>
                <w:rFonts w:ascii="Calibri"/>
                <w:sz w:val="12"/>
              </w:rPr>
            </w:pPr>
            <w:r>
              <w:rPr>
                <w:rFonts w:ascii="Calibri"/>
                <w:spacing w:val="-2"/>
                <w:w w:val="105"/>
                <w:sz w:val="12"/>
              </w:rPr>
              <w:t>17.37</w:t>
            </w:r>
          </w:p>
        </w:tc>
        <w:tc>
          <w:tcPr>
            <w:tcW w:w="898" w:type="dxa"/>
            <w:tcBorders>
              <w:top w:val="single" w:sz="2" w:space="0" w:color="000000"/>
              <w:bottom w:val="single" w:sz="2" w:space="0" w:color="000000"/>
            </w:tcBorders>
          </w:tcPr>
          <w:p w14:paraId="77426F31"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191.10</w:t>
            </w:r>
          </w:p>
        </w:tc>
        <w:tc>
          <w:tcPr>
            <w:tcW w:w="915" w:type="dxa"/>
            <w:tcBorders>
              <w:top w:val="single" w:sz="2" w:space="0" w:color="000000"/>
              <w:bottom w:val="single" w:sz="2" w:space="0" w:color="000000"/>
            </w:tcBorders>
          </w:tcPr>
          <w:p w14:paraId="4AB0A801"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183.75</w:t>
            </w:r>
          </w:p>
        </w:tc>
        <w:tc>
          <w:tcPr>
            <w:tcW w:w="646" w:type="dxa"/>
            <w:tcBorders>
              <w:top w:val="single" w:sz="2" w:space="0" w:color="000000"/>
              <w:bottom w:val="single" w:sz="2" w:space="0" w:color="000000"/>
            </w:tcBorders>
          </w:tcPr>
          <w:p w14:paraId="762A1C48" w14:textId="77777777" w:rsidR="002D06AE" w:rsidRDefault="002C2419">
            <w:pPr>
              <w:pStyle w:val="TableParagraph"/>
              <w:spacing w:line="134" w:lineRule="exact"/>
              <w:ind w:right="62"/>
              <w:rPr>
                <w:rFonts w:ascii="Calibri"/>
                <w:sz w:val="12"/>
              </w:rPr>
            </w:pPr>
            <w:r>
              <w:rPr>
                <w:rFonts w:ascii="Calibri"/>
                <w:spacing w:val="-4"/>
                <w:w w:val="105"/>
                <w:sz w:val="12"/>
              </w:rPr>
              <w:t>7.35</w:t>
            </w:r>
          </w:p>
        </w:tc>
      </w:tr>
      <w:tr w:rsidR="002D06AE" w14:paraId="52E3DF67" w14:textId="77777777">
        <w:trPr>
          <w:trHeight w:val="163"/>
        </w:trPr>
        <w:tc>
          <w:tcPr>
            <w:tcW w:w="4634" w:type="dxa"/>
            <w:tcBorders>
              <w:top w:val="single" w:sz="2" w:space="0" w:color="000000"/>
              <w:bottom w:val="single" w:sz="2" w:space="0" w:color="000000"/>
            </w:tcBorders>
          </w:tcPr>
          <w:p w14:paraId="39663C8D"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222DBAB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F6037D3" w14:textId="77777777" w:rsidR="002D06AE" w:rsidRDefault="002C2419">
            <w:pPr>
              <w:pStyle w:val="TableParagraph"/>
              <w:spacing w:line="134" w:lineRule="exact"/>
              <w:ind w:right="267"/>
              <w:rPr>
                <w:rFonts w:ascii="Calibri"/>
                <w:sz w:val="12"/>
              </w:rPr>
            </w:pPr>
            <w:r>
              <w:rPr>
                <w:rFonts w:ascii="Calibri"/>
                <w:spacing w:val="-4"/>
                <w:w w:val="105"/>
                <w:sz w:val="12"/>
              </w:rPr>
              <w:t>2.28</w:t>
            </w:r>
          </w:p>
        </w:tc>
        <w:tc>
          <w:tcPr>
            <w:tcW w:w="898" w:type="dxa"/>
            <w:tcBorders>
              <w:top w:val="single" w:sz="2" w:space="0" w:color="000000"/>
              <w:bottom w:val="single" w:sz="2" w:space="0" w:color="000000"/>
            </w:tcBorders>
          </w:tcPr>
          <w:p w14:paraId="394A687A"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25.10</w:t>
            </w:r>
          </w:p>
        </w:tc>
        <w:tc>
          <w:tcPr>
            <w:tcW w:w="915" w:type="dxa"/>
            <w:tcBorders>
              <w:top w:val="single" w:sz="2" w:space="0" w:color="000000"/>
              <w:bottom w:val="single" w:sz="2" w:space="0" w:color="000000"/>
            </w:tcBorders>
          </w:tcPr>
          <w:p w14:paraId="7696ED74"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24.15</w:t>
            </w:r>
          </w:p>
        </w:tc>
        <w:tc>
          <w:tcPr>
            <w:tcW w:w="646" w:type="dxa"/>
            <w:tcBorders>
              <w:top w:val="single" w:sz="2" w:space="0" w:color="000000"/>
              <w:bottom w:val="single" w:sz="2" w:space="0" w:color="000000"/>
            </w:tcBorders>
          </w:tcPr>
          <w:p w14:paraId="172072E1" w14:textId="77777777" w:rsidR="002D06AE" w:rsidRDefault="002C2419">
            <w:pPr>
              <w:pStyle w:val="TableParagraph"/>
              <w:spacing w:line="134" w:lineRule="exact"/>
              <w:ind w:right="62"/>
              <w:rPr>
                <w:rFonts w:ascii="Calibri"/>
                <w:sz w:val="12"/>
              </w:rPr>
            </w:pPr>
            <w:r>
              <w:rPr>
                <w:rFonts w:ascii="Calibri"/>
                <w:spacing w:val="-4"/>
                <w:w w:val="105"/>
                <w:sz w:val="12"/>
              </w:rPr>
              <w:t>0.95</w:t>
            </w:r>
          </w:p>
        </w:tc>
      </w:tr>
      <w:tr w:rsidR="002D06AE" w14:paraId="40408176" w14:textId="77777777">
        <w:trPr>
          <w:trHeight w:val="163"/>
        </w:trPr>
        <w:tc>
          <w:tcPr>
            <w:tcW w:w="4634" w:type="dxa"/>
            <w:tcBorders>
              <w:top w:val="single" w:sz="2" w:space="0" w:color="000000"/>
              <w:bottom w:val="single" w:sz="2" w:space="0" w:color="000000"/>
            </w:tcBorders>
          </w:tcPr>
          <w:p w14:paraId="0AFE5F11"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3"/>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Weekend</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5B91D13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412F941" w14:textId="77777777" w:rsidR="002D06AE" w:rsidRDefault="002C2419">
            <w:pPr>
              <w:pStyle w:val="TableParagraph"/>
              <w:spacing w:line="134" w:lineRule="exact"/>
              <w:ind w:right="267"/>
              <w:rPr>
                <w:rFonts w:ascii="Calibri"/>
                <w:sz w:val="12"/>
              </w:rPr>
            </w:pPr>
            <w:r>
              <w:rPr>
                <w:rFonts w:ascii="Calibri"/>
                <w:spacing w:val="-4"/>
                <w:w w:val="105"/>
                <w:sz w:val="12"/>
              </w:rPr>
              <w:t>5.46</w:t>
            </w:r>
          </w:p>
        </w:tc>
        <w:tc>
          <w:tcPr>
            <w:tcW w:w="898" w:type="dxa"/>
            <w:tcBorders>
              <w:top w:val="single" w:sz="2" w:space="0" w:color="000000"/>
              <w:bottom w:val="single" w:sz="2" w:space="0" w:color="000000"/>
            </w:tcBorders>
          </w:tcPr>
          <w:p w14:paraId="66F0EBC8"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60.10</w:t>
            </w:r>
          </w:p>
        </w:tc>
        <w:tc>
          <w:tcPr>
            <w:tcW w:w="915" w:type="dxa"/>
            <w:tcBorders>
              <w:top w:val="single" w:sz="2" w:space="0" w:color="000000"/>
              <w:bottom w:val="single" w:sz="2" w:space="0" w:color="000000"/>
            </w:tcBorders>
          </w:tcPr>
          <w:p w14:paraId="4392483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57.75</w:t>
            </w:r>
          </w:p>
        </w:tc>
        <w:tc>
          <w:tcPr>
            <w:tcW w:w="646" w:type="dxa"/>
            <w:tcBorders>
              <w:top w:val="single" w:sz="2" w:space="0" w:color="000000"/>
              <w:bottom w:val="single" w:sz="2" w:space="0" w:color="000000"/>
            </w:tcBorders>
          </w:tcPr>
          <w:p w14:paraId="5DE89F9F" w14:textId="77777777" w:rsidR="002D06AE" w:rsidRDefault="002C2419">
            <w:pPr>
              <w:pStyle w:val="TableParagraph"/>
              <w:spacing w:line="134" w:lineRule="exact"/>
              <w:ind w:right="62"/>
              <w:rPr>
                <w:rFonts w:ascii="Calibri"/>
                <w:sz w:val="12"/>
              </w:rPr>
            </w:pPr>
            <w:r>
              <w:rPr>
                <w:rFonts w:ascii="Calibri"/>
                <w:spacing w:val="-4"/>
                <w:w w:val="105"/>
                <w:sz w:val="12"/>
              </w:rPr>
              <w:t>2.35</w:t>
            </w:r>
          </w:p>
        </w:tc>
      </w:tr>
      <w:tr w:rsidR="002D06AE" w14:paraId="71BFEBE2" w14:textId="77777777">
        <w:trPr>
          <w:trHeight w:val="163"/>
        </w:trPr>
        <w:tc>
          <w:tcPr>
            <w:tcW w:w="4634" w:type="dxa"/>
            <w:tcBorders>
              <w:top w:val="single" w:sz="2" w:space="0" w:color="000000"/>
              <w:bottom w:val="single" w:sz="2" w:space="0" w:color="000000"/>
            </w:tcBorders>
          </w:tcPr>
          <w:p w14:paraId="05B35886"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4C57B93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683C3B" w14:textId="77777777" w:rsidR="002D06AE" w:rsidRDefault="002C2419">
            <w:pPr>
              <w:pStyle w:val="TableParagraph"/>
              <w:spacing w:line="134" w:lineRule="exact"/>
              <w:ind w:right="266"/>
              <w:rPr>
                <w:rFonts w:ascii="Calibri"/>
                <w:sz w:val="12"/>
              </w:rPr>
            </w:pPr>
            <w:r>
              <w:rPr>
                <w:rFonts w:ascii="Calibri"/>
                <w:spacing w:val="-2"/>
                <w:w w:val="105"/>
                <w:sz w:val="12"/>
              </w:rPr>
              <w:t>17.37</w:t>
            </w:r>
          </w:p>
        </w:tc>
        <w:tc>
          <w:tcPr>
            <w:tcW w:w="898" w:type="dxa"/>
            <w:tcBorders>
              <w:top w:val="single" w:sz="2" w:space="0" w:color="000000"/>
              <w:bottom w:val="single" w:sz="2" w:space="0" w:color="000000"/>
            </w:tcBorders>
          </w:tcPr>
          <w:p w14:paraId="25DB7C73"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191.10</w:t>
            </w:r>
          </w:p>
        </w:tc>
        <w:tc>
          <w:tcPr>
            <w:tcW w:w="915" w:type="dxa"/>
            <w:tcBorders>
              <w:top w:val="single" w:sz="2" w:space="0" w:color="000000"/>
              <w:bottom w:val="single" w:sz="2" w:space="0" w:color="000000"/>
            </w:tcBorders>
          </w:tcPr>
          <w:p w14:paraId="70421986"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183.75</w:t>
            </w:r>
          </w:p>
        </w:tc>
        <w:tc>
          <w:tcPr>
            <w:tcW w:w="646" w:type="dxa"/>
            <w:tcBorders>
              <w:top w:val="single" w:sz="2" w:space="0" w:color="000000"/>
              <w:bottom w:val="single" w:sz="2" w:space="0" w:color="000000"/>
            </w:tcBorders>
          </w:tcPr>
          <w:p w14:paraId="32DA0A0A" w14:textId="77777777" w:rsidR="002D06AE" w:rsidRDefault="002C2419">
            <w:pPr>
              <w:pStyle w:val="TableParagraph"/>
              <w:spacing w:line="134" w:lineRule="exact"/>
              <w:ind w:right="62"/>
              <w:rPr>
                <w:rFonts w:ascii="Calibri"/>
                <w:sz w:val="12"/>
              </w:rPr>
            </w:pPr>
            <w:r>
              <w:rPr>
                <w:rFonts w:ascii="Calibri"/>
                <w:spacing w:val="-4"/>
                <w:w w:val="105"/>
                <w:sz w:val="12"/>
              </w:rPr>
              <w:t>7.35</w:t>
            </w:r>
          </w:p>
        </w:tc>
      </w:tr>
      <w:tr w:rsidR="002D06AE" w14:paraId="257B0283" w14:textId="77777777">
        <w:trPr>
          <w:trHeight w:val="163"/>
        </w:trPr>
        <w:tc>
          <w:tcPr>
            <w:tcW w:w="4634" w:type="dxa"/>
            <w:tcBorders>
              <w:top w:val="single" w:sz="2" w:space="0" w:color="000000"/>
              <w:bottom w:val="single" w:sz="2" w:space="0" w:color="000000"/>
            </w:tcBorders>
          </w:tcPr>
          <w:p w14:paraId="6AC93D87"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454A4AC5"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E23429B" w14:textId="77777777" w:rsidR="002D06AE" w:rsidRDefault="002C2419">
            <w:pPr>
              <w:pStyle w:val="TableParagraph"/>
              <w:spacing w:line="134" w:lineRule="exact"/>
              <w:ind w:right="267"/>
              <w:rPr>
                <w:rFonts w:ascii="Calibri"/>
                <w:sz w:val="12"/>
              </w:rPr>
            </w:pPr>
            <w:r>
              <w:rPr>
                <w:rFonts w:ascii="Calibri"/>
                <w:spacing w:val="-4"/>
                <w:w w:val="105"/>
                <w:sz w:val="12"/>
              </w:rPr>
              <w:t>2.28</w:t>
            </w:r>
          </w:p>
        </w:tc>
        <w:tc>
          <w:tcPr>
            <w:tcW w:w="898" w:type="dxa"/>
            <w:tcBorders>
              <w:top w:val="single" w:sz="2" w:space="0" w:color="000000"/>
              <w:bottom w:val="single" w:sz="2" w:space="0" w:color="000000"/>
            </w:tcBorders>
          </w:tcPr>
          <w:p w14:paraId="39BF026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25.10</w:t>
            </w:r>
          </w:p>
        </w:tc>
        <w:tc>
          <w:tcPr>
            <w:tcW w:w="915" w:type="dxa"/>
            <w:tcBorders>
              <w:top w:val="single" w:sz="2" w:space="0" w:color="000000"/>
              <w:bottom w:val="single" w:sz="2" w:space="0" w:color="000000"/>
            </w:tcBorders>
          </w:tcPr>
          <w:p w14:paraId="6FCB4DC7"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24.15</w:t>
            </w:r>
          </w:p>
        </w:tc>
        <w:tc>
          <w:tcPr>
            <w:tcW w:w="646" w:type="dxa"/>
            <w:tcBorders>
              <w:top w:val="single" w:sz="2" w:space="0" w:color="000000"/>
              <w:bottom w:val="single" w:sz="2" w:space="0" w:color="000000"/>
            </w:tcBorders>
          </w:tcPr>
          <w:p w14:paraId="6573C5E0" w14:textId="77777777" w:rsidR="002D06AE" w:rsidRDefault="002C2419">
            <w:pPr>
              <w:pStyle w:val="TableParagraph"/>
              <w:spacing w:line="134" w:lineRule="exact"/>
              <w:ind w:right="62"/>
              <w:rPr>
                <w:rFonts w:ascii="Calibri"/>
                <w:sz w:val="12"/>
              </w:rPr>
            </w:pPr>
            <w:r>
              <w:rPr>
                <w:rFonts w:ascii="Calibri"/>
                <w:spacing w:val="-4"/>
                <w:w w:val="105"/>
                <w:sz w:val="12"/>
              </w:rPr>
              <w:t>0.95</w:t>
            </w:r>
          </w:p>
        </w:tc>
      </w:tr>
      <w:tr w:rsidR="002D06AE" w14:paraId="766DBC1A" w14:textId="77777777">
        <w:trPr>
          <w:trHeight w:val="163"/>
        </w:trPr>
        <w:tc>
          <w:tcPr>
            <w:tcW w:w="4634" w:type="dxa"/>
            <w:tcBorders>
              <w:top w:val="single" w:sz="2" w:space="0" w:color="000000"/>
              <w:bottom w:val="single" w:sz="2" w:space="0" w:color="000000"/>
            </w:tcBorders>
          </w:tcPr>
          <w:p w14:paraId="7B1C10C9"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7EBCEDDF"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0FE71C8"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2C5FE38B"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75A915D2"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72B720AF"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6786B07B" w14:textId="77777777">
        <w:trPr>
          <w:trHeight w:val="163"/>
        </w:trPr>
        <w:tc>
          <w:tcPr>
            <w:tcW w:w="4634" w:type="dxa"/>
            <w:tcBorders>
              <w:top w:val="single" w:sz="2" w:space="0" w:color="000000"/>
              <w:bottom w:val="single" w:sz="2" w:space="0" w:color="000000"/>
            </w:tcBorders>
          </w:tcPr>
          <w:p w14:paraId="6AD62C40"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3"/>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356C885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FB82E08"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77CA9F00"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3342C8C0"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241C2A12"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2DC0860C" w14:textId="77777777">
        <w:trPr>
          <w:trHeight w:val="163"/>
        </w:trPr>
        <w:tc>
          <w:tcPr>
            <w:tcW w:w="4634" w:type="dxa"/>
            <w:tcBorders>
              <w:top w:val="single" w:sz="2" w:space="0" w:color="000000"/>
              <w:bottom w:val="single" w:sz="2" w:space="0" w:color="000000"/>
            </w:tcBorders>
          </w:tcPr>
          <w:p w14:paraId="352D4483"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Weekend</w:t>
            </w:r>
            <w:r>
              <w:rPr>
                <w:rFonts w:ascii="Calibri"/>
                <w:spacing w:val="-1"/>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hours)</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4AA29A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F0D0A98" w14:textId="77777777" w:rsidR="002D06AE" w:rsidRDefault="002C2419">
            <w:pPr>
              <w:pStyle w:val="TableParagraph"/>
              <w:spacing w:line="134" w:lineRule="exact"/>
              <w:ind w:right="267"/>
              <w:rPr>
                <w:rFonts w:ascii="Calibri"/>
                <w:sz w:val="12"/>
              </w:rPr>
            </w:pPr>
            <w:r>
              <w:rPr>
                <w:rFonts w:ascii="Calibri"/>
                <w:spacing w:val="-4"/>
                <w:w w:val="105"/>
                <w:sz w:val="12"/>
              </w:rPr>
              <w:t>4.46</w:t>
            </w:r>
          </w:p>
        </w:tc>
        <w:tc>
          <w:tcPr>
            <w:tcW w:w="898" w:type="dxa"/>
            <w:tcBorders>
              <w:top w:val="single" w:sz="2" w:space="0" w:color="000000"/>
              <w:bottom w:val="single" w:sz="2" w:space="0" w:color="000000"/>
            </w:tcBorders>
          </w:tcPr>
          <w:p w14:paraId="225C26A9"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49.10</w:t>
            </w:r>
          </w:p>
        </w:tc>
        <w:tc>
          <w:tcPr>
            <w:tcW w:w="915" w:type="dxa"/>
            <w:tcBorders>
              <w:top w:val="single" w:sz="2" w:space="0" w:color="000000"/>
              <w:bottom w:val="single" w:sz="2" w:space="0" w:color="000000"/>
            </w:tcBorders>
          </w:tcPr>
          <w:p w14:paraId="4443F92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47.25</w:t>
            </w:r>
          </w:p>
        </w:tc>
        <w:tc>
          <w:tcPr>
            <w:tcW w:w="646" w:type="dxa"/>
            <w:tcBorders>
              <w:top w:val="single" w:sz="2" w:space="0" w:color="000000"/>
              <w:bottom w:val="single" w:sz="2" w:space="0" w:color="000000"/>
            </w:tcBorders>
          </w:tcPr>
          <w:p w14:paraId="7EB98216" w14:textId="77777777" w:rsidR="002D06AE" w:rsidRDefault="002C2419">
            <w:pPr>
              <w:pStyle w:val="TableParagraph"/>
              <w:spacing w:line="134" w:lineRule="exact"/>
              <w:ind w:right="62"/>
              <w:rPr>
                <w:rFonts w:ascii="Calibri"/>
                <w:sz w:val="12"/>
              </w:rPr>
            </w:pPr>
            <w:r>
              <w:rPr>
                <w:rFonts w:ascii="Calibri"/>
                <w:spacing w:val="-4"/>
                <w:w w:val="105"/>
                <w:sz w:val="12"/>
              </w:rPr>
              <w:t>1.85</w:t>
            </w:r>
          </w:p>
        </w:tc>
      </w:tr>
      <w:tr w:rsidR="002D06AE" w14:paraId="60A9B78A" w14:textId="77777777">
        <w:trPr>
          <w:trHeight w:val="163"/>
        </w:trPr>
        <w:tc>
          <w:tcPr>
            <w:tcW w:w="4634" w:type="dxa"/>
            <w:tcBorders>
              <w:top w:val="single" w:sz="2" w:space="0" w:color="000000"/>
              <w:bottom w:val="single" w:sz="2" w:space="0" w:color="000000"/>
            </w:tcBorders>
          </w:tcPr>
          <w:p w14:paraId="4DE33E2B" w14:textId="77777777" w:rsidR="002D06AE" w:rsidRDefault="002C2419">
            <w:pPr>
              <w:pStyle w:val="TableParagraph"/>
              <w:spacing w:before="14" w:line="129" w:lineRule="exact"/>
              <w:ind w:left="26"/>
              <w:jc w:val="left"/>
              <w:rPr>
                <w:rFonts w:ascii="Calibri"/>
                <w:sz w:val="12"/>
              </w:rPr>
            </w:pPr>
            <w:r>
              <w:rPr>
                <w:rFonts w:ascii="Calibri"/>
                <w:w w:val="105"/>
                <w:sz w:val="12"/>
              </w:rPr>
              <w:t>Banksia</w:t>
            </w:r>
            <w:r>
              <w:rPr>
                <w:rFonts w:ascii="Calibri"/>
                <w:spacing w:val="-2"/>
                <w:w w:val="105"/>
                <w:sz w:val="12"/>
              </w:rPr>
              <w:t xml:space="preserve"> </w:t>
            </w:r>
            <w:r>
              <w:rPr>
                <w:rFonts w:ascii="Calibri"/>
                <w:w w:val="105"/>
                <w:sz w:val="12"/>
              </w:rPr>
              <w:t>Community Weekend</w:t>
            </w:r>
            <w:r>
              <w:rPr>
                <w:rFonts w:ascii="Calibri"/>
                <w:spacing w:val="-1"/>
                <w:w w:val="105"/>
                <w:sz w:val="12"/>
              </w:rPr>
              <w:t xml:space="preserve"> </w:t>
            </w:r>
            <w:r>
              <w:rPr>
                <w:rFonts w:ascii="Calibri"/>
                <w:w w:val="105"/>
                <w:sz w:val="12"/>
              </w:rPr>
              <w:t>(Less than 6</w:t>
            </w:r>
            <w:r>
              <w:rPr>
                <w:rFonts w:ascii="Calibri"/>
                <w:spacing w:val="-1"/>
                <w:w w:val="105"/>
                <w:sz w:val="12"/>
              </w:rPr>
              <w:t xml:space="preserve"> </w:t>
            </w:r>
            <w:r>
              <w:rPr>
                <w:rFonts w:ascii="Calibri"/>
                <w:w w:val="105"/>
                <w:sz w:val="12"/>
              </w:rPr>
              <w:t>hrs) 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1D4E03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EAAB40F" w14:textId="77777777" w:rsidR="002D06AE" w:rsidRDefault="002C2419">
            <w:pPr>
              <w:pStyle w:val="TableParagraph"/>
              <w:spacing w:line="134" w:lineRule="exact"/>
              <w:ind w:right="267"/>
              <w:rPr>
                <w:rFonts w:ascii="Calibri"/>
                <w:sz w:val="12"/>
              </w:rPr>
            </w:pPr>
            <w:r>
              <w:rPr>
                <w:rFonts w:ascii="Calibri"/>
                <w:spacing w:val="-4"/>
                <w:w w:val="105"/>
                <w:sz w:val="12"/>
              </w:rPr>
              <w:t>3.47</w:t>
            </w:r>
          </w:p>
        </w:tc>
        <w:tc>
          <w:tcPr>
            <w:tcW w:w="898" w:type="dxa"/>
            <w:tcBorders>
              <w:top w:val="single" w:sz="2" w:space="0" w:color="000000"/>
              <w:bottom w:val="single" w:sz="2" w:space="0" w:color="000000"/>
            </w:tcBorders>
          </w:tcPr>
          <w:p w14:paraId="75CA9CF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38.20</w:t>
            </w:r>
          </w:p>
        </w:tc>
        <w:tc>
          <w:tcPr>
            <w:tcW w:w="915" w:type="dxa"/>
            <w:tcBorders>
              <w:top w:val="single" w:sz="2" w:space="0" w:color="000000"/>
              <w:bottom w:val="single" w:sz="2" w:space="0" w:color="000000"/>
            </w:tcBorders>
          </w:tcPr>
          <w:p w14:paraId="78F53AFF"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36.75</w:t>
            </w:r>
          </w:p>
        </w:tc>
        <w:tc>
          <w:tcPr>
            <w:tcW w:w="646" w:type="dxa"/>
            <w:tcBorders>
              <w:top w:val="single" w:sz="2" w:space="0" w:color="000000"/>
              <w:bottom w:val="single" w:sz="2" w:space="0" w:color="000000"/>
            </w:tcBorders>
          </w:tcPr>
          <w:p w14:paraId="72E5458A" w14:textId="77777777" w:rsidR="002D06AE" w:rsidRDefault="002C2419">
            <w:pPr>
              <w:pStyle w:val="TableParagraph"/>
              <w:spacing w:line="134" w:lineRule="exact"/>
              <w:ind w:right="62"/>
              <w:rPr>
                <w:rFonts w:ascii="Calibri"/>
                <w:sz w:val="12"/>
              </w:rPr>
            </w:pPr>
            <w:r>
              <w:rPr>
                <w:rFonts w:ascii="Calibri"/>
                <w:spacing w:val="-4"/>
                <w:w w:val="105"/>
                <w:sz w:val="12"/>
              </w:rPr>
              <w:t>1.45</w:t>
            </w:r>
          </w:p>
        </w:tc>
      </w:tr>
      <w:tr w:rsidR="002D06AE" w14:paraId="179EE99E" w14:textId="77777777">
        <w:trPr>
          <w:trHeight w:val="163"/>
        </w:trPr>
        <w:tc>
          <w:tcPr>
            <w:tcW w:w="4634" w:type="dxa"/>
            <w:tcBorders>
              <w:top w:val="single" w:sz="2" w:space="0" w:color="000000"/>
              <w:bottom w:val="single" w:sz="2" w:space="0" w:color="000000"/>
            </w:tcBorders>
          </w:tcPr>
          <w:p w14:paraId="69F32570" w14:textId="77777777" w:rsidR="002D06AE" w:rsidRDefault="002C2419">
            <w:pPr>
              <w:pStyle w:val="TableParagraph"/>
              <w:spacing w:before="14" w:line="129" w:lineRule="exact"/>
              <w:ind w:left="26"/>
              <w:jc w:val="left"/>
              <w:rPr>
                <w:rFonts w:ascii="Calibri" w:hAnsi="Calibri"/>
                <w:sz w:val="12"/>
              </w:rPr>
            </w:pPr>
            <w:r>
              <w:rPr>
                <w:rFonts w:ascii="Calibri" w:hAnsi="Calibri"/>
                <w:w w:val="105"/>
                <w:sz w:val="12"/>
              </w:rPr>
              <w:t>Casual</w:t>
            </w:r>
            <w:r>
              <w:rPr>
                <w:rFonts w:ascii="Calibri" w:hAnsi="Calibri"/>
                <w:spacing w:val="-5"/>
                <w:w w:val="105"/>
                <w:sz w:val="12"/>
              </w:rPr>
              <w:t xml:space="preserve"> </w:t>
            </w:r>
            <w:r>
              <w:rPr>
                <w:rFonts w:ascii="Calibri" w:hAnsi="Calibri"/>
                <w:w w:val="105"/>
                <w:sz w:val="12"/>
              </w:rPr>
              <w:t>Hirer’s</w:t>
            </w:r>
            <w:r>
              <w:rPr>
                <w:rFonts w:ascii="Calibri" w:hAnsi="Calibri"/>
                <w:spacing w:val="-4"/>
                <w:w w:val="105"/>
                <w:sz w:val="12"/>
              </w:rPr>
              <w:t xml:space="preserve"> </w:t>
            </w:r>
            <w:r>
              <w:rPr>
                <w:rFonts w:ascii="Calibri" w:hAnsi="Calibri"/>
                <w:w w:val="105"/>
                <w:sz w:val="12"/>
              </w:rPr>
              <w:t>Public</w:t>
            </w:r>
            <w:r>
              <w:rPr>
                <w:rFonts w:ascii="Calibri" w:hAnsi="Calibri"/>
                <w:spacing w:val="-5"/>
                <w:w w:val="105"/>
                <w:sz w:val="12"/>
              </w:rPr>
              <w:t xml:space="preserve"> </w:t>
            </w:r>
            <w:r>
              <w:rPr>
                <w:rFonts w:ascii="Calibri" w:hAnsi="Calibri"/>
                <w:w w:val="105"/>
                <w:sz w:val="12"/>
              </w:rPr>
              <w:t>Liability</w:t>
            </w:r>
            <w:r>
              <w:rPr>
                <w:rFonts w:ascii="Calibri" w:hAnsi="Calibri"/>
                <w:spacing w:val="-5"/>
                <w:w w:val="105"/>
                <w:sz w:val="12"/>
              </w:rPr>
              <w:t xml:space="preserve"> </w:t>
            </w:r>
            <w:r>
              <w:rPr>
                <w:rFonts w:ascii="Calibri" w:hAnsi="Calibri"/>
                <w:spacing w:val="-2"/>
                <w:w w:val="105"/>
                <w:sz w:val="12"/>
              </w:rPr>
              <w:t>Insurance</w:t>
            </w:r>
          </w:p>
        </w:tc>
        <w:tc>
          <w:tcPr>
            <w:tcW w:w="1499" w:type="dxa"/>
            <w:tcBorders>
              <w:top w:val="single" w:sz="2" w:space="0" w:color="000000"/>
              <w:bottom w:val="single" w:sz="2" w:space="0" w:color="000000"/>
            </w:tcBorders>
          </w:tcPr>
          <w:p w14:paraId="2FF020A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A20FD16" w14:textId="77777777" w:rsidR="002D06AE" w:rsidRDefault="002C2419">
            <w:pPr>
              <w:pStyle w:val="TableParagraph"/>
              <w:spacing w:line="134" w:lineRule="exact"/>
              <w:ind w:right="267"/>
              <w:rPr>
                <w:rFonts w:ascii="Calibri"/>
                <w:sz w:val="12"/>
              </w:rPr>
            </w:pPr>
            <w:r>
              <w:rPr>
                <w:rFonts w:ascii="Calibri"/>
                <w:spacing w:val="-4"/>
                <w:w w:val="105"/>
                <w:sz w:val="12"/>
              </w:rPr>
              <w:t>2.36</w:t>
            </w:r>
          </w:p>
        </w:tc>
        <w:tc>
          <w:tcPr>
            <w:tcW w:w="898" w:type="dxa"/>
            <w:tcBorders>
              <w:top w:val="single" w:sz="2" w:space="0" w:color="000000"/>
              <w:bottom w:val="single" w:sz="2" w:space="0" w:color="000000"/>
            </w:tcBorders>
          </w:tcPr>
          <w:p w14:paraId="4E99EFBC"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26.00</w:t>
            </w:r>
          </w:p>
        </w:tc>
        <w:tc>
          <w:tcPr>
            <w:tcW w:w="915" w:type="dxa"/>
            <w:tcBorders>
              <w:top w:val="single" w:sz="2" w:space="0" w:color="000000"/>
              <w:bottom w:val="single" w:sz="2" w:space="0" w:color="000000"/>
            </w:tcBorders>
          </w:tcPr>
          <w:p w14:paraId="028EE8BA"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25.00</w:t>
            </w:r>
          </w:p>
        </w:tc>
        <w:tc>
          <w:tcPr>
            <w:tcW w:w="646" w:type="dxa"/>
            <w:tcBorders>
              <w:top w:val="single" w:sz="2" w:space="0" w:color="000000"/>
              <w:bottom w:val="single" w:sz="2" w:space="0" w:color="000000"/>
            </w:tcBorders>
          </w:tcPr>
          <w:p w14:paraId="3F82CA7D"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7504B511" w14:textId="77777777">
        <w:trPr>
          <w:trHeight w:val="163"/>
        </w:trPr>
        <w:tc>
          <w:tcPr>
            <w:tcW w:w="4634" w:type="dxa"/>
            <w:tcBorders>
              <w:top w:val="single" w:sz="2" w:space="0" w:color="000000"/>
              <w:bottom w:val="single" w:sz="2" w:space="0" w:color="000000"/>
            </w:tcBorders>
          </w:tcPr>
          <w:p w14:paraId="46751276" w14:textId="77777777" w:rsidR="002D06AE" w:rsidRDefault="002C2419">
            <w:pPr>
              <w:pStyle w:val="TableParagraph"/>
              <w:spacing w:before="14" w:line="129" w:lineRule="exact"/>
              <w:ind w:left="26"/>
              <w:jc w:val="left"/>
              <w:rPr>
                <w:rFonts w:ascii="Calibri"/>
                <w:sz w:val="12"/>
              </w:rPr>
            </w:pPr>
            <w:r>
              <w:rPr>
                <w:rFonts w:ascii="Calibri"/>
                <w:w w:val="105"/>
                <w:sz w:val="12"/>
              </w:rPr>
              <w:t>Community</w:t>
            </w:r>
            <w:r>
              <w:rPr>
                <w:rFonts w:ascii="Calibri"/>
                <w:spacing w:val="-4"/>
                <w:w w:val="105"/>
                <w:sz w:val="12"/>
              </w:rPr>
              <w:t xml:space="preserve"> </w:t>
            </w:r>
            <w:r>
              <w:rPr>
                <w:rFonts w:ascii="Calibri"/>
                <w:w w:val="105"/>
                <w:sz w:val="12"/>
              </w:rPr>
              <w:t>Information</w:t>
            </w:r>
            <w:r>
              <w:rPr>
                <w:rFonts w:ascii="Calibri"/>
                <w:spacing w:val="-3"/>
                <w:w w:val="105"/>
                <w:sz w:val="12"/>
              </w:rPr>
              <w:t xml:space="preserve"> </w:t>
            </w:r>
            <w:r>
              <w:rPr>
                <w:rFonts w:ascii="Calibri"/>
                <w:spacing w:val="-2"/>
                <w:w w:val="105"/>
                <w:sz w:val="12"/>
              </w:rPr>
              <w:t>Board</w:t>
            </w:r>
          </w:p>
        </w:tc>
        <w:tc>
          <w:tcPr>
            <w:tcW w:w="1499" w:type="dxa"/>
            <w:tcBorders>
              <w:top w:val="single" w:sz="2" w:space="0" w:color="000000"/>
              <w:bottom w:val="single" w:sz="2" w:space="0" w:color="000000"/>
            </w:tcBorders>
          </w:tcPr>
          <w:p w14:paraId="14521E5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D620762" w14:textId="77777777" w:rsidR="002D06AE" w:rsidRDefault="002C2419">
            <w:pPr>
              <w:pStyle w:val="TableParagraph"/>
              <w:spacing w:line="134" w:lineRule="exact"/>
              <w:ind w:right="266"/>
              <w:rPr>
                <w:rFonts w:ascii="Calibri"/>
                <w:sz w:val="12"/>
              </w:rPr>
            </w:pPr>
            <w:r>
              <w:rPr>
                <w:rFonts w:ascii="Calibri"/>
                <w:spacing w:val="-2"/>
                <w:w w:val="105"/>
                <w:sz w:val="12"/>
              </w:rPr>
              <w:t>13.30</w:t>
            </w:r>
          </w:p>
        </w:tc>
        <w:tc>
          <w:tcPr>
            <w:tcW w:w="898" w:type="dxa"/>
            <w:tcBorders>
              <w:top w:val="single" w:sz="2" w:space="0" w:color="000000"/>
              <w:bottom w:val="single" w:sz="2" w:space="0" w:color="000000"/>
            </w:tcBorders>
          </w:tcPr>
          <w:p w14:paraId="24C1FB0B"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146.30</w:t>
            </w:r>
          </w:p>
        </w:tc>
        <w:tc>
          <w:tcPr>
            <w:tcW w:w="915" w:type="dxa"/>
            <w:tcBorders>
              <w:top w:val="single" w:sz="2" w:space="0" w:color="000000"/>
              <w:bottom w:val="single" w:sz="2" w:space="0" w:color="000000"/>
            </w:tcBorders>
          </w:tcPr>
          <w:p w14:paraId="40C89090"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140.70</w:t>
            </w:r>
          </w:p>
        </w:tc>
        <w:tc>
          <w:tcPr>
            <w:tcW w:w="646" w:type="dxa"/>
            <w:tcBorders>
              <w:top w:val="single" w:sz="2" w:space="0" w:color="000000"/>
              <w:bottom w:val="single" w:sz="2" w:space="0" w:color="000000"/>
            </w:tcBorders>
          </w:tcPr>
          <w:p w14:paraId="695ECDA9" w14:textId="77777777" w:rsidR="002D06AE" w:rsidRDefault="002C2419">
            <w:pPr>
              <w:pStyle w:val="TableParagraph"/>
              <w:spacing w:line="134" w:lineRule="exact"/>
              <w:ind w:right="62"/>
              <w:rPr>
                <w:rFonts w:ascii="Calibri"/>
                <w:sz w:val="12"/>
              </w:rPr>
            </w:pPr>
            <w:r>
              <w:rPr>
                <w:rFonts w:ascii="Calibri"/>
                <w:spacing w:val="-4"/>
                <w:w w:val="105"/>
                <w:sz w:val="12"/>
              </w:rPr>
              <w:t>5.60</w:t>
            </w:r>
          </w:p>
        </w:tc>
      </w:tr>
      <w:tr w:rsidR="002D06AE" w14:paraId="2ABE131B" w14:textId="77777777">
        <w:trPr>
          <w:trHeight w:val="163"/>
        </w:trPr>
        <w:tc>
          <w:tcPr>
            <w:tcW w:w="4634" w:type="dxa"/>
            <w:tcBorders>
              <w:top w:val="single" w:sz="2" w:space="0" w:color="000000"/>
              <w:bottom w:val="single" w:sz="2" w:space="0" w:color="000000"/>
            </w:tcBorders>
          </w:tcPr>
          <w:p w14:paraId="50A343DD"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Commercial</w:t>
            </w:r>
            <w:r>
              <w:rPr>
                <w:rFonts w:ascii="Calibri"/>
                <w:spacing w:val="-4"/>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226F445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19D62EC" w14:textId="77777777" w:rsidR="002D06AE" w:rsidRDefault="002C2419">
            <w:pPr>
              <w:pStyle w:val="TableParagraph"/>
              <w:spacing w:line="134" w:lineRule="exact"/>
              <w:ind w:right="266"/>
              <w:rPr>
                <w:rFonts w:ascii="Calibri"/>
                <w:sz w:val="12"/>
              </w:rPr>
            </w:pPr>
            <w:r>
              <w:rPr>
                <w:rFonts w:ascii="Calibri"/>
                <w:spacing w:val="-2"/>
                <w:w w:val="105"/>
                <w:sz w:val="12"/>
              </w:rPr>
              <w:t>18.86</w:t>
            </w:r>
          </w:p>
        </w:tc>
        <w:tc>
          <w:tcPr>
            <w:tcW w:w="898" w:type="dxa"/>
            <w:tcBorders>
              <w:top w:val="single" w:sz="2" w:space="0" w:color="000000"/>
              <w:bottom w:val="single" w:sz="2" w:space="0" w:color="000000"/>
            </w:tcBorders>
          </w:tcPr>
          <w:p w14:paraId="2DE8BCBF"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207.50</w:t>
            </w:r>
          </w:p>
        </w:tc>
        <w:tc>
          <w:tcPr>
            <w:tcW w:w="915" w:type="dxa"/>
            <w:tcBorders>
              <w:top w:val="single" w:sz="2" w:space="0" w:color="000000"/>
              <w:bottom w:val="single" w:sz="2" w:space="0" w:color="000000"/>
            </w:tcBorders>
          </w:tcPr>
          <w:p w14:paraId="549DAA07"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199.50</w:t>
            </w:r>
          </w:p>
        </w:tc>
        <w:tc>
          <w:tcPr>
            <w:tcW w:w="646" w:type="dxa"/>
            <w:tcBorders>
              <w:top w:val="single" w:sz="2" w:space="0" w:color="000000"/>
              <w:bottom w:val="single" w:sz="2" w:space="0" w:color="000000"/>
            </w:tcBorders>
          </w:tcPr>
          <w:p w14:paraId="3F90A2B0" w14:textId="77777777" w:rsidR="002D06AE" w:rsidRDefault="002C2419">
            <w:pPr>
              <w:pStyle w:val="TableParagraph"/>
              <w:spacing w:line="134" w:lineRule="exact"/>
              <w:ind w:right="62"/>
              <w:rPr>
                <w:rFonts w:ascii="Calibri"/>
                <w:sz w:val="12"/>
              </w:rPr>
            </w:pPr>
            <w:r>
              <w:rPr>
                <w:rFonts w:ascii="Calibri"/>
                <w:spacing w:val="-4"/>
                <w:w w:val="105"/>
                <w:sz w:val="12"/>
              </w:rPr>
              <w:t>8.00</w:t>
            </w:r>
          </w:p>
        </w:tc>
      </w:tr>
      <w:tr w:rsidR="002D06AE" w14:paraId="25E171B4" w14:textId="77777777">
        <w:trPr>
          <w:trHeight w:val="163"/>
        </w:trPr>
        <w:tc>
          <w:tcPr>
            <w:tcW w:w="4634" w:type="dxa"/>
            <w:tcBorders>
              <w:top w:val="single" w:sz="2" w:space="0" w:color="000000"/>
              <w:bottom w:val="single" w:sz="2" w:space="0" w:color="000000"/>
            </w:tcBorders>
          </w:tcPr>
          <w:p w14:paraId="58EFAC21"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Commercial</w:t>
            </w:r>
            <w:r>
              <w:rPr>
                <w:rFonts w:ascii="Calibri"/>
                <w:spacing w:val="-4"/>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7DAB461A"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EAD44AA" w14:textId="77777777" w:rsidR="002D06AE" w:rsidRDefault="002C2419">
            <w:pPr>
              <w:pStyle w:val="TableParagraph"/>
              <w:spacing w:line="134" w:lineRule="exact"/>
              <w:ind w:right="267"/>
              <w:rPr>
                <w:rFonts w:ascii="Calibri"/>
                <w:sz w:val="12"/>
              </w:rPr>
            </w:pPr>
            <w:r>
              <w:rPr>
                <w:rFonts w:ascii="Calibri"/>
                <w:spacing w:val="-4"/>
                <w:w w:val="105"/>
                <w:sz w:val="12"/>
              </w:rPr>
              <w:t>2.48</w:t>
            </w:r>
          </w:p>
        </w:tc>
        <w:tc>
          <w:tcPr>
            <w:tcW w:w="898" w:type="dxa"/>
            <w:tcBorders>
              <w:top w:val="single" w:sz="2" w:space="0" w:color="000000"/>
              <w:bottom w:val="single" w:sz="2" w:space="0" w:color="000000"/>
            </w:tcBorders>
          </w:tcPr>
          <w:p w14:paraId="482FF2E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27.30</w:t>
            </w:r>
          </w:p>
        </w:tc>
        <w:tc>
          <w:tcPr>
            <w:tcW w:w="915" w:type="dxa"/>
            <w:tcBorders>
              <w:top w:val="single" w:sz="2" w:space="0" w:color="000000"/>
              <w:bottom w:val="single" w:sz="2" w:space="0" w:color="000000"/>
            </w:tcBorders>
          </w:tcPr>
          <w:p w14:paraId="7286EDF2"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26.25</w:t>
            </w:r>
          </w:p>
        </w:tc>
        <w:tc>
          <w:tcPr>
            <w:tcW w:w="646" w:type="dxa"/>
            <w:tcBorders>
              <w:top w:val="single" w:sz="2" w:space="0" w:color="000000"/>
              <w:bottom w:val="single" w:sz="2" w:space="0" w:color="000000"/>
            </w:tcBorders>
          </w:tcPr>
          <w:p w14:paraId="3D634F2E" w14:textId="77777777" w:rsidR="002D06AE" w:rsidRDefault="002C2419">
            <w:pPr>
              <w:pStyle w:val="TableParagraph"/>
              <w:spacing w:line="134" w:lineRule="exact"/>
              <w:ind w:right="62"/>
              <w:rPr>
                <w:rFonts w:ascii="Calibri"/>
                <w:sz w:val="12"/>
              </w:rPr>
            </w:pPr>
            <w:r>
              <w:rPr>
                <w:rFonts w:ascii="Calibri"/>
                <w:spacing w:val="-4"/>
                <w:w w:val="105"/>
                <w:sz w:val="12"/>
              </w:rPr>
              <w:t>1.05</w:t>
            </w:r>
          </w:p>
        </w:tc>
      </w:tr>
      <w:tr w:rsidR="002D06AE" w14:paraId="6761A494" w14:textId="77777777">
        <w:trPr>
          <w:trHeight w:val="163"/>
        </w:trPr>
        <w:tc>
          <w:tcPr>
            <w:tcW w:w="4634" w:type="dxa"/>
            <w:tcBorders>
              <w:top w:val="single" w:sz="2" w:space="0" w:color="000000"/>
              <w:bottom w:val="single" w:sz="2" w:space="0" w:color="000000"/>
            </w:tcBorders>
          </w:tcPr>
          <w:p w14:paraId="54D3BFA3"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5"/>
                <w:w w:val="105"/>
                <w:sz w:val="12"/>
              </w:rPr>
              <w:t xml:space="preserve"> </w:t>
            </w:r>
            <w:r>
              <w:rPr>
                <w:rFonts w:ascii="Calibri"/>
                <w:w w:val="105"/>
                <w:sz w:val="12"/>
              </w:rPr>
              <w:t>Commercial</w:t>
            </w:r>
            <w:r>
              <w:rPr>
                <w:rFonts w:ascii="Calibri"/>
                <w:spacing w:val="-5"/>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5"/>
                <w:w w:val="105"/>
                <w:sz w:val="12"/>
              </w:rPr>
              <w:t xml:space="preserve"> Day</w:t>
            </w:r>
          </w:p>
        </w:tc>
        <w:tc>
          <w:tcPr>
            <w:tcW w:w="1499" w:type="dxa"/>
            <w:tcBorders>
              <w:top w:val="single" w:sz="2" w:space="0" w:color="000000"/>
              <w:bottom w:val="single" w:sz="2" w:space="0" w:color="000000"/>
            </w:tcBorders>
          </w:tcPr>
          <w:p w14:paraId="5A6BA15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E1A3BC2"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7F736C8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0A18266E"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5B870F45"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36144BBF" w14:textId="77777777">
        <w:trPr>
          <w:trHeight w:val="163"/>
        </w:trPr>
        <w:tc>
          <w:tcPr>
            <w:tcW w:w="4634" w:type="dxa"/>
            <w:tcBorders>
              <w:top w:val="single" w:sz="2" w:space="0" w:color="000000"/>
              <w:bottom w:val="single" w:sz="2" w:space="0" w:color="000000"/>
            </w:tcBorders>
          </w:tcPr>
          <w:p w14:paraId="27F3ABCA"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5"/>
                <w:w w:val="105"/>
                <w:sz w:val="12"/>
              </w:rPr>
              <w:t xml:space="preserve"> </w:t>
            </w:r>
            <w:r>
              <w:rPr>
                <w:rFonts w:ascii="Calibri"/>
                <w:w w:val="105"/>
                <w:sz w:val="12"/>
              </w:rPr>
              <w:t>Commercial</w:t>
            </w:r>
            <w:r>
              <w:rPr>
                <w:rFonts w:ascii="Calibri"/>
                <w:spacing w:val="-5"/>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5"/>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4A123F0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90980F5"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3CA5096D"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22676CF2"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74CB4B4A"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025A63E9" w14:textId="77777777">
        <w:trPr>
          <w:trHeight w:val="163"/>
        </w:trPr>
        <w:tc>
          <w:tcPr>
            <w:tcW w:w="4634" w:type="dxa"/>
            <w:tcBorders>
              <w:top w:val="single" w:sz="2" w:space="0" w:color="000000"/>
              <w:bottom w:val="single" w:sz="2" w:space="0" w:color="000000"/>
            </w:tcBorders>
          </w:tcPr>
          <w:p w14:paraId="43AAAD96"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Community</w:t>
            </w:r>
            <w:r>
              <w:rPr>
                <w:rFonts w:ascii="Calibri"/>
                <w:spacing w:val="-3"/>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05D22D1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1947F0"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43E9A7F1"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75DC95C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2A6BBDBA"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7A23DAC4" w14:textId="77777777">
        <w:trPr>
          <w:trHeight w:val="163"/>
        </w:trPr>
        <w:tc>
          <w:tcPr>
            <w:tcW w:w="4634" w:type="dxa"/>
            <w:tcBorders>
              <w:top w:val="single" w:sz="2" w:space="0" w:color="000000"/>
              <w:bottom w:val="single" w:sz="2" w:space="0" w:color="000000"/>
            </w:tcBorders>
          </w:tcPr>
          <w:p w14:paraId="60B7A53A"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Community</w:t>
            </w:r>
            <w:r>
              <w:rPr>
                <w:rFonts w:ascii="Calibri"/>
                <w:spacing w:val="-3"/>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004A9C2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9548AB6"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4B5A3119"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5E1A7129"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37740D02"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2D86F7ED" w14:textId="77777777">
        <w:trPr>
          <w:trHeight w:val="163"/>
        </w:trPr>
        <w:tc>
          <w:tcPr>
            <w:tcW w:w="4634" w:type="dxa"/>
            <w:tcBorders>
              <w:top w:val="single" w:sz="2" w:space="0" w:color="000000"/>
              <w:bottom w:val="single" w:sz="2" w:space="0" w:color="000000"/>
            </w:tcBorders>
          </w:tcPr>
          <w:p w14:paraId="4C8C97A0"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4"/>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48A1A9DE"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CFE9431" w14:textId="77777777" w:rsidR="002D06AE" w:rsidRDefault="002C2419">
            <w:pPr>
              <w:pStyle w:val="TableParagraph"/>
              <w:spacing w:line="134" w:lineRule="exact"/>
              <w:ind w:right="266"/>
              <w:rPr>
                <w:rFonts w:ascii="Calibri"/>
                <w:sz w:val="12"/>
              </w:rPr>
            </w:pPr>
            <w:r>
              <w:rPr>
                <w:rFonts w:ascii="Calibri"/>
                <w:spacing w:val="-2"/>
                <w:w w:val="105"/>
                <w:sz w:val="12"/>
              </w:rPr>
              <w:t>11.91</w:t>
            </w:r>
          </w:p>
        </w:tc>
        <w:tc>
          <w:tcPr>
            <w:tcW w:w="898" w:type="dxa"/>
            <w:tcBorders>
              <w:top w:val="single" w:sz="2" w:space="0" w:color="000000"/>
              <w:bottom w:val="single" w:sz="2" w:space="0" w:color="000000"/>
            </w:tcBorders>
          </w:tcPr>
          <w:p w14:paraId="4D88273E"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131.00</w:t>
            </w:r>
          </w:p>
        </w:tc>
        <w:tc>
          <w:tcPr>
            <w:tcW w:w="915" w:type="dxa"/>
            <w:tcBorders>
              <w:top w:val="single" w:sz="2" w:space="0" w:color="000000"/>
              <w:bottom w:val="single" w:sz="2" w:space="0" w:color="000000"/>
            </w:tcBorders>
          </w:tcPr>
          <w:p w14:paraId="7B5650B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126.00</w:t>
            </w:r>
          </w:p>
        </w:tc>
        <w:tc>
          <w:tcPr>
            <w:tcW w:w="646" w:type="dxa"/>
            <w:tcBorders>
              <w:top w:val="single" w:sz="2" w:space="0" w:color="000000"/>
              <w:bottom w:val="single" w:sz="2" w:space="0" w:color="000000"/>
            </w:tcBorders>
          </w:tcPr>
          <w:p w14:paraId="39633221"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4F95ADB8" w14:textId="77777777">
        <w:trPr>
          <w:trHeight w:val="163"/>
        </w:trPr>
        <w:tc>
          <w:tcPr>
            <w:tcW w:w="4634" w:type="dxa"/>
            <w:tcBorders>
              <w:top w:val="single" w:sz="2" w:space="0" w:color="000000"/>
              <w:bottom w:val="single" w:sz="2" w:space="0" w:color="000000"/>
            </w:tcBorders>
          </w:tcPr>
          <w:p w14:paraId="2DE21411" w14:textId="77777777" w:rsidR="002D06AE" w:rsidRDefault="002C2419">
            <w:pPr>
              <w:pStyle w:val="TableParagraph"/>
              <w:spacing w:before="14" w:line="129" w:lineRule="exact"/>
              <w:ind w:left="26"/>
              <w:jc w:val="left"/>
              <w:rPr>
                <w:rFonts w:ascii="Calibri"/>
                <w:sz w:val="12"/>
              </w:rPr>
            </w:pPr>
            <w:r>
              <w:rPr>
                <w:rFonts w:ascii="Calibri"/>
                <w:w w:val="105"/>
                <w:sz w:val="12"/>
              </w:rPr>
              <w:t>Correa</w:t>
            </w:r>
            <w:r>
              <w:rPr>
                <w:rFonts w:ascii="Calibri"/>
                <w:spacing w:val="-4"/>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5528A94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3F26E6C" w14:textId="77777777" w:rsidR="002D06AE" w:rsidRDefault="002C2419">
            <w:pPr>
              <w:pStyle w:val="TableParagraph"/>
              <w:spacing w:line="134" w:lineRule="exact"/>
              <w:ind w:right="267"/>
              <w:rPr>
                <w:rFonts w:ascii="Calibri"/>
                <w:sz w:val="12"/>
              </w:rPr>
            </w:pPr>
            <w:r>
              <w:rPr>
                <w:rFonts w:ascii="Calibri"/>
                <w:spacing w:val="-4"/>
                <w:w w:val="105"/>
                <w:sz w:val="12"/>
              </w:rPr>
              <w:t>1.59</w:t>
            </w:r>
          </w:p>
        </w:tc>
        <w:tc>
          <w:tcPr>
            <w:tcW w:w="898" w:type="dxa"/>
            <w:tcBorders>
              <w:top w:val="single" w:sz="2" w:space="0" w:color="000000"/>
              <w:bottom w:val="single" w:sz="2" w:space="0" w:color="000000"/>
            </w:tcBorders>
          </w:tcPr>
          <w:p w14:paraId="5682DB1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17.50</w:t>
            </w:r>
          </w:p>
        </w:tc>
        <w:tc>
          <w:tcPr>
            <w:tcW w:w="915" w:type="dxa"/>
            <w:tcBorders>
              <w:top w:val="single" w:sz="2" w:space="0" w:color="000000"/>
              <w:bottom w:val="single" w:sz="2" w:space="0" w:color="000000"/>
            </w:tcBorders>
          </w:tcPr>
          <w:p w14:paraId="751C8BA6"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16.80</w:t>
            </w:r>
          </w:p>
        </w:tc>
        <w:tc>
          <w:tcPr>
            <w:tcW w:w="646" w:type="dxa"/>
            <w:tcBorders>
              <w:top w:val="single" w:sz="2" w:space="0" w:color="000000"/>
              <w:bottom w:val="single" w:sz="2" w:space="0" w:color="000000"/>
            </w:tcBorders>
          </w:tcPr>
          <w:p w14:paraId="63264E46" w14:textId="77777777" w:rsidR="002D06AE" w:rsidRDefault="002C2419">
            <w:pPr>
              <w:pStyle w:val="TableParagraph"/>
              <w:spacing w:line="134" w:lineRule="exact"/>
              <w:ind w:right="62"/>
              <w:rPr>
                <w:rFonts w:ascii="Calibri"/>
                <w:sz w:val="12"/>
              </w:rPr>
            </w:pPr>
            <w:r>
              <w:rPr>
                <w:rFonts w:ascii="Calibri"/>
                <w:spacing w:val="-4"/>
                <w:w w:val="105"/>
                <w:sz w:val="12"/>
              </w:rPr>
              <w:t>0.70</w:t>
            </w:r>
          </w:p>
        </w:tc>
      </w:tr>
      <w:tr w:rsidR="002D06AE" w14:paraId="71D4267E" w14:textId="77777777">
        <w:trPr>
          <w:trHeight w:val="163"/>
        </w:trPr>
        <w:tc>
          <w:tcPr>
            <w:tcW w:w="4634" w:type="dxa"/>
            <w:tcBorders>
              <w:top w:val="single" w:sz="2" w:space="0" w:color="000000"/>
              <w:bottom w:val="single" w:sz="2" w:space="0" w:color="000000"/>
            </w:tcBorders>
          </w:tcPr>
          <w:p w14:paraId="3C3640F6"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4"/>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0867046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3206729" w14:textId="77777777" w:rsidR="002D06AE" w:rsidRDefault="002C2419">
            <w:pPr>
              <w:pStyle w:val="TableParagraph"/>
              <w:spacing w:line="134" w:lineRule="exact"/>
              <w:ind w:right="266"/>
              <w:rPr>
                <w:rFonts w:ascii="Calibri"/>
                <w:sz w:val="12"/>
              </w:rPr>
            </w:pPr>
            <w:r>
              <w:rPr>
                <w:rFonts w:ascii="Calibri"/>
                <w:spacing w:val="-2"/>
                <w:w w:val="105"/>
                <w:sz w:val="12"/>
              </w:rPr>
              <w:t>22.84</w:t>
            </w:r>
          </w:p>
        </w:tc>
        <w:tc>
          <w:tcPr>
            <w:tcW w:w="898" w:type="dxa"/>
            <w:tcBorders>
              <w:top w:val="single" w:sz="2" w:space="0" w:color="000000"/>
              <w:bottom w:val="single" w:sz="2" w:space="0" w:color="000000"/>
            </w:tcBorders>
          </w:tcPr>
          <w:p w14:paraId="3D22933F"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251.20</w:t>
            </w:r>
          </w:p>
        </w:tc>
        <w:tc>
          <w:tcPr>
            <w:tcW w:w="915" w:type="dxa"/>
            <w:tcBorders>
              <w:top w:val="single" w:sz="2" w:space="0" w:color="000000"/>
              <w:bottom w:val="single" w:sz="2" w:space="0" w:color="000000"/>
            </w:tcBorders>
          </w:tcPr>
          <w:p w14:paraId="72779B6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241.50</w:t>
            </w:r>
          </w:p>
        </w:tc>
        <w:tc>
          <w:tcPr>
            <w:tcW w:w="646" w:type="dxa"/>
            <w:tcBorders>
              <w:top w:val="single" w:sz="2" w:space="0" w:color="000000"/>
              <w:bottom w:val="single" w:sz="2" w:space="0" w:color="000000"/>
            </w:tcBorders>
          </w:tcPr>
          <w:p w14:paraId="719164C7" w14:textId="77777777" w:rsidR="002D06AE" w:rsidRDefault="002C2419">
            <w:pPr>
              <w:pStyle w:val="TableParagraph"/>
              <w:spacing w:line="134" w:lineRule="exact"/>
              <w:ind w:right="62"/>
              <w:rPr>
                <w:rFonts w:ascii="Calibri"/>
                <w:sz w:val="12"/>
              </w:rPr>
            </w:pPr>
            <w:r>
              <w:rPr>
                <w:rFonts w:ascii="Calibri"/>
                <w:spacing w:val="-4"/>
                <w:w w:val="105"/>
                <w:sz w:val="12"/>
              </w:rPr>
              <w:t>9.70</w:t>
            </w:r>
          </w:p>
        </w:tc>
      </w:tr>
      <w:tr w:rsidR="002D06AE" w14:paraId="08D46142" w14:textId="77777777">
        <w:trPr>
          <w:trHeight w:val="163"/>
        </w:trPr>
        <w:tc>
          <w:tcPr>
            <w:tcW w:w="4634" w:type="dxa"/>
            <w:tcBorders>
              <w:top w:val="single" w:sz="2" w:space="0" w:color="000000"/>
              <w:bottom w:val="single" w:sz="2" w:space="0" w:color="000000"/>
            </w:tcBorders>
          </w:tcPr>
          <w:p w14:paraId="72D5A7E1"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3"/>
                <w:w w:val="105"/>
                <w:sz w:val="12"/>
              </w:rPr>
              <w:t xml:space="preserve"> </w:t>
            </w:r>
            <w:r>
              <w:rPr>
                <w:rFonts w:ascii="Calibri"/>
                <w:w w:val="105"/>
                <w:sz w:val="12"/>
              </w:rPr>
              <w:t>Hall</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0996698A"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A5B7DEA" w14:textId="77777777" w:rsidR="002D06AE" w:rsidRDefault="002C2419">
            <w:pPr>
              <w:pStyle w:val="TableParagraph"/>
              <w:spacing w:line="134" w:lineRule="exact"/>
              <w:ind w:right="267"/>
              <w:rPr>
                <w:rFonts w:ascii="Calibri"/>
                <w:sz w:val="12"/>
              </w:rPr>
            </w:pPr>
            <w:r>
              <w:rPr>
                <w:rFonts w:ascii="Calibri"/>
                <w:spacing w:val="-4"/>
                <w:w w:val="105"/>
                <w:sz w:val="12"/>
              </w:rPr>
              <w:t>2.98</w:t>
            </w:r>
          </w:p>
        </w:tc>
        <w:tc>
          <w:tcPr>
            <w:tcW w:w="898" w:type="dxa"/>
            <w:tcBorders>
              <w:top w:val="single" w:sz="2" w:space="0" w:color="000000"/>
              <w:bottom w:val="single" w:sz="2" w:space="0" w:color="000000"/>
            </w:tcBorders>
          </w:tcPr>
          <w:p w14:paraId="52FA6F58"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32.80</w:t>
            </w:r>
          </w:p>
        </w:tc>
        <w:tc>
          <w:tcPr>
            <w:tcW w:w="915" w:type="dxa"/>
            <w:tcBorders>
              <w:top w:val="single" w:sz="2" w:space="0" w:color="000000"/>
              <w:bottom w:val="single" w:sz="2" w:space="0" w:color="000000"/>
            </w:tcBorders>
          </w:tcPr>
          <w:p w14:paraId="6C8E6E0A"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31.50</w:t>
            </w:r>
          </w:p>
        </w:tc>
        <w:tc>
          <w:tcPr>
            <w:tcW w:w="646" w:type="dxa"/>
            <w:tcBorders>
              <w:top w:val="single" w:sz="2" w:space="0" w:color="000000"/>
              <w:bottom w:val="single" w:sz="2" w:space="0" w:color="000000"/>
            </w:tcBorders>
          </w:tcPr>
          <w:p w14:paraId="2F206521" w14:textId="77777777" w:rsidR="002D06AE" w:rsidRDefault="002C2419">
            <w:pPr>
              <w:pStyle w:val="TableParagraph"/>
              <w:spacing w:line="134" w:lineRule="exact"/>
              <w:ind w:right="62"/>
              <w:rPr>
                <w:rFonts w:ascii="Calibri"/>
                <w:sz w:val="12"/>
              </w:rPr>
            </w:pPr>
            <w:r>
              <w:rPr>
                <w:rFonts w:ascii="Calibri"/>
                <w:spacing w:val="-4"/>
                <w:w w:val="105"/>
                <w:sz w:val="12"/>
              </w:rPr>
              <w:t>1.30</w:t>
            </w:r>
          </w:p>
        </w:tc>
      </w:tr>
      <w:tr w:rsidR="002D06AE" w14:paraId="1D5B4319" w14:textId="77777777">
        <w:trPr>
          <w:trHeight w:val="163"/>
        </w:trPr>
        <w:tc>
          <w:tcPr>
            <w:tcW w:w="4634" w:type="dxa"/>
            <w:tcBorders>
              <w:top w:val="single" w:sz="2" w:space="0" w:color="000000"/>
              <w:bottom w:val="single" w:sz="2" w:space="0" w:color="000000"/>
            </w:tcBorders>
          </w:tcPr>
          <w:p w14:paraId="56A3D247"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4"/>
                <w:w w:val="105"/>
                <w:sz w:val="12"/>
              </w:rPr>
              <w:t xml:space="preserve"> </w:t>
            </w:r>
            <w:r>
              <w:rPr>
                <w:rFonts w:ascii="Calibri"/>
                <w:w w:val="105"/>
                <w:sz w:val="12"/>
              </w:rPr>
              <w:t>Hall</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65C6DB9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8E20120" w14:textId="77777777" w:rsidR="002D06AE" w:rsidRDefault="002C2419">
            <w:pPr>
              <w:pStyle w:val="TableParagraph"/>
              <w:spacing w:line="134" w:lineRule="exact"/>
              <w:ind w:right="266"/>
              <w:rPr>
                <w:rFonts w:ascii="Calibri"/>
                <w:sz w:val="12"/>
              </w:rPr>
            </w:pPr>
            <w:r>
              <w:rPr>
                <w:rFonts w:ascii="Calibri"/>
                <w:spacing w:val="-2"/>
                <w:w w:val="105"/>
                <w:sz w:val="12"/>
              </w:rPr>
              <w:t>17.37</w:t>
            </w:r>
          </w:p>
        </w:tc>
        <w:tc>
          <w:tcPr>
            <w:tcW w:w="898" w:type="dxa"/>
            <w:tcBorders>
              <w:top w:val="single" w:sz="2" w:space="0" w:color="000000"/>
              <w:bottom w:val="single" w:sz="2" w:space="0" w:color="000000"/>
            </w:tcBorders>
          </w:tcPr>
          <w:p w14:paraId="3151EBFD"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191.10</w:t>
            </w:r>
          </w:p>
        </w:tc>
        <w:tc>
          <w:tcPr>
            <w:tcW w:w="915" w:type="dxa"/>
            <w:tcBorders>
              <w:top w:val="single" w:sz="2" w:space="0" w:color="000000"/>
              <w:bottom w:val="single" w:sz="2" w:space="0" w:color="000000"/>
            </w:tcBorders>
          </w:tcPr>
          <w:p w14:paraId="2ED707B4"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183.75</w:t>
            </w:r>
          </w:p>
        </w:tc>
        <w:tc>
          <w:tcPr>
            <w:tcW w:w="646" w:type="dxa"/>
            <w:tcBorders>
              <w:top w:val="single" w:sz="2" w:space="0" w:color="000000"/>
              <w:bottom w:val="single" w:sz="2" w:space="0" w:color="000000"/>
            </w:tcBorders>
          </w:tcPr>
          <w:p w14:paraId="0A4F401D" w14:textId="77777777" w:rsidR="002D06AE" w:rsidRDefault="002C2419">
            <w:pPr>
              <w:pStyle w:val="TableParagraph"/>
              <w:spacing w:line="134" w:lineRule="exact"/>
              <w:ind w:right="62"/>
              <w:rPr>
                <w:rFonts w:ascii="Calibri"/>
                <w:sz w:val="12"/>
              </w:rPr>
            </w:pPr>
            <w:r>
              <w:rPr>
                <w:rFonts w:ascii="Calibri"/>
                <w:spacing w:val="-4"/>
                <w:w w:val="105"/>
                <w:sz w:val="12"/>
              </w:rPr>
              <w:t>7.35</w:t>
            </w:r>
          </w:p>
        </w:tc>
      </w:tr>
      <w:tr w:rsidR="002D06AE" w14:paraId="0718F4CE" w14:textId="77777777">
        <w:trPr>
          <w:trHeight w:val="163"/>
        </w:trPr>
        <w:tc>
          <w:tcPr>
            <w:tcW w:w="4634" w:type="dxa"/>
            <w:tcBorders>
              <w:top w:val="single" w:sz="2" w:space="0" w:color="000000"/>
              <w:bottom w:val="single" w:sz="2" w:space="0" w:color="000000"/>
            </w:tcBorders>
          </w:tcPr>
          <w:p w14:paraId="5129D027"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4"/>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4"/>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4C23393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E57C787" w14:textId="77777777" w:rsidR="002D06AE" w:rsidRDefault="002C2419">
            <w:pPr>
              <w:pStyle w:val="TableParagraph"/>
              <w:spacing w:line="134" w:lineRule="exact"/>
              <w:ind w:right="267"/>
              <w:rPr>
                <w:rFonts w:ascii="Calibri"/>
                <w:sz w:val="12"/>
              </w:rPr>
            </w:pPr>
            <w:r>
              <w:rPr>
                <w:rFonts w:ascii="Calibri"/>
                <w:spacing w:val="-4"/>
                <w:w w:val="105"/>
                <w:sz w:val="12"/>
              </w:rPr>
              <w:t>2.28</w:t>
            </w:r>
          </w:p>
        </w:tc>
        <w:tc>
          <w:tcPr>
            <w:tcW w:w="898" w:type="dxa"/>
            <w:tcBorders>
              <w:top w:val="single" w:sz="2" w:space="0" w:color="000000"/>
              <w:bottom w:val="single" w:sz="2" w:space="0" w:color="000000"/>
            </w:tcBorders>
          </w:tcPr>
          <w:p w14:paraId="088E753E"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25.10</w:t>
            </w:r>
          </w:p>
        </w:tc>
        <w:tc>
          <w:tcPr>
            <w:tcW w:w="915" w:type="dxa"/>
            <w:tcBorders>
              <w:top w:val="single" w:sz="2" w:space="0" w:color="000000"/>
              <w:bottom w:val="single" w:sz="2" w:space="0" w:color="000000"/>
            </w:tcBorders>
          </w:tcPr>
          <w:p w14:paraId="5C346DEA"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24.15</w:t>
            </w:r>
          </w:p>
        </w:tc>
        <w:tc>
          <w:tcPr>
            <w:tcW w:w="646" w:type="dxa"/>
            <w:tcBorders>
              <w:top w:val="single" w:sz="2" w:space="0" w:color="000000"/>
              <w:bottom w:val="single" w:sz="2" w:space="0" w:color="000000"/>
            </w:tcBorders>
          </w:tcPr>
          <w:p w14:paraId="62699228" w14:textId="77777777" w:rsidR="002D06AE" w:rsidRDefault="002C2419">
            <w:pPr>
              <w:pStyle w:val="TableParagraph"/>
              <w:spacing w:line="134" w:lineRule="exact"/>
              <w:ind w:right="62"/>
              <w:rPr>
                <w:rFonts w:ascii="Calibri"/>
                <w:sz w:val="12"/>
              </w:rPr>
            </w:pPr>
            <w:r>
              <w:rPr>
                <w:rFonts w:ascii="Calibri"/>
                <w:spacing w:val="-4"/>
                <w:w w:val="105"/>
                <w:sz w:val="12"/>
              </w:rPr>
              <w:t>0.95</w:t>
            </w:r>
          </w:p>
        </w:tc>
      </w:tr>
      <w:tr w:rsidR="002D06AE" w14:paraId="2AFEDBB0" w14:textId="77777777">
        <w:trPr>
          <w:trHeight w:val="163"/>
        </w:trPr>
        <w:tc>
          <w:tcPr>
            <w:tcW w:w="4634" w:type="dxa"/>
            <w:tcBorders>
              <w:top w:val="single" w:sz="2" w:space="0" w:color="000000"/>
              <w:bottom w:val="single" w:sz="2" w:space="0" w:color="000000"/>
            </w:tcBorders>
          </w:tcPr>
          <w:p w14:paraId="6374485E"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Commercial</w:t>
            </w:r>
            <w:r>
              <w:rPr>
                <w:rFonts w:ascii="Calibri"/>
                <w:spacing w:val="-2"/>
                <w:w w:val="105"/>
                <w:sz w:val="12"/>
              </w:rPr>
              <w:t xml:space="preserve"> </w:t>
            </w:r>
            <w:r>
              <w:rPr>
                <w:rFonts w:ascii="Calibri"/>
                <w:w w:val="105"/>
                <w:sz w:val="12"/>
              </w:rPr>
              <w:t>Weekend</w:t>
            </w:r>
            <w:r>
              <w:rPr>
                <w:rFonts w:ascii="Calibri"/>
                <w:spacing w:val="-2"/>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7F092D9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E25F157" w14:textId="77777777" w:rsidR="002D06AE" w:rsidRDefault="002C2419">
            <w:pPr>
              <w:pStyle w:val="TableParagraph"/>
              <w:spacing w:line="134" w:lineRule="exact"/>
              <w:ind w:right="267"/>
              <w:rPr>
                <w:rFonts w:ascii="Calibri"/>
                <w:sz w:val="12"/>
              </w:rPr>
            </w:pPr>
            <w:r>
              <w:rPr>
                <w:rFonts w:ascii="Calibri"/>
                <w:spacing w:val="-4"/>
                <w:w w:val="105"/>
                <w:sz w:val="12"/>
              </w:rPr>
              <w:t>5.46</w:t>
            </w:r>
          </w:p>
        </w:tc>
        <w:tc>
          <w:tcPr>
            <w:tcW w:w="898" w:type="dxa"/>
            <w:tcBorders>
              <w:top w:val="single" w:sz="2" w:space="0" w:color="000000"/>
              <w:bottom w:val="single" w:sz="2" w:space="0" w:color="000000"/>
            </w:tcBorders>
          </w:tcPr>
          <w:p w14:paraId="30A84C2E"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60.10</w:t>
            </w:r>
          </w:p>
        </w:tc>
        <w:tc>
          <w:tcPr>
            <w:tcW w:w="915" w:type="dxa"/>
            <w:tcBorders>
              <w:top w:val="single" w:sz="2" w:space="0" w:color="000000"/>
              <w:bottom w:val="single" w:sz="2" w:space="0" w:color="000000"/>
            </w:tcBorders>
          </w:tcPr>
          <w:p w14:paraId="437F55AE"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57.75</w:t>
            </w:r>
          </w:p>
        </w:tc>
        <w:tc>
          <w:tcPr>
            <w:tcW w:w="646" w:type="dxa"/>
            <w:tcBorders>
              <w:top w:val="single" w:sz="2" w:space="0" w:color="000000"/>
              <w:bottom w:val="single" w:sz="2" w:space="0" w:color="000000"/>
            </w:tcBorders>
          </w:tcPr>
          <w:p w14:paraId="0706CD4E" w14:textId="77777777" w:rsidR="002D06AE" w:rsidRDefault="002C2419">
            <w:pPr>
              <w:pStyle w:val="TableParagraph"/>
              <w:spacing w:line="134" w:lineRule="exact"/>
              <w:ind w:right="62"/>
              <w:rPr>
                <w:rFonts w:ascii="Calibri"/>
                <w:sz w:val="12"/>
              </w:rPr>
            </w:pPr>
            <w:r>
              <w:rPr>
                <w:rFonts w:ascii="Calibri"/>
                <w:spacing w:val="-4"/>
                <w:w w:val="105"/>
                <w:sz w:val="12"/>
              </w:rPr>
              <w:t>2.35</w:t>
            </w:r>
          </w:p>
        </w:tc>
      </w:tr>
      <w:tr w:rsidR="002D06AE" w14:paraId="591158C5" w14:textId="77777777">
        <w:trPr>
          <w:trHeight w:val="163"/>
        </w:trPr>
        <w:tc>
          <w:tcPr>
            <w:tcW w:w="4634" w:type="dxa"/>
            <w:tcBorders>
              <w:top w:val="single" w:sz="2" w:space="0" w:color="000000"/>
              <w:bottom w:val="single" w:sz="2" w:space="0" w:color="000000"/>
            </w:tcBorders>
          </w:tcPr>
          <w:p w14:paraId="0E3ECB2D"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4"/>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1A0547D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7A1589F" w14:textId="77777777" w:rsidR="002D06AE" w:rsidRDefault="002C2419">
            <w:pPr>
              <w:pStyle w:val="TableParagraph"/>
              <w:spacing w:line="134" w:lineRule="exact"/>
              <w:ind w:right="266"/>
              <w:rPr>
                <w:rFonts w:ascii="Calibri"/>
                <w:sz w:val="12"/>
              </w:rPr>
            </w:pPr>
            <w:r>
              <w:rPr>
                <w:rFonts w:ascii="Calibri"/>
                <w:spacing w:val="-2"/>
                <w:w w:val="105"/>
                <w:sz w:val="12"/>
              </w:rPr>
              <w:t>17.37</w:t>
            </w:r>
          </w:p>
        </w:tc>
        <w:tc>
          <w:tcPr>
            <w:tcW w:w="898" w:type="dxa"/>
            <w:tcBorders>
              <w:top w:val="single" w:sz="2" w:space="0" w:color="000000"/>
              <w:bottom w:val="single" w:sz="2" w:space="0" w:color="000000"/>
            </w:tcBorders>
          </w:tcPr>
          <w:p w14:paraId="63D1A5F9"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191.10</w:t>
            </w:r>
          </w:p>
        </w:tc>
        <w:tc>
          <w:tcPr>
            <w:tcW w:w="915" w:type="dxa"/>
            <w:tcBorders>
              <w:top w:val="single" w:sz="2" w:space="0" w:color="000000"/>
              <w:bottom w:val="single" w:sz="2" w:space="0" w:color="000000"/>
            </w:tcBorders>
          </w:tcPr>
          <w:p w14:paraId="7CD935F8"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183.75</w:t>
            </w:r>
          </w:p>
        </w:tc>
        <w:tc>
          <w:tcPr>
            <w:tcW w:w="646" w:type="dxa"/>
            <w:tcBorders>
              <w:top w:val="single" w:sz="2" w:space="0" w:color="000000"/>
              <w:bottom w:val="single" w:sz="2" w:space="0" w:color="000000"/>
            </w:tcBorders>
          </w:tcPr>
          <w:p w14:paraId="33F8563E" w14:textId="77777777" w:rsidR="002D06AE" w:rsidRDefault="002C2419">
            <w:pPr>
              <w:pStyle w:val="TableParagraph"/>
              <w:spacing w:line="134" w:lineRule="exact"/>
              <w:ind w:right="62"/>
              <w:rPr>
                <w:rFonts w:ascii="Calibri"/>
                <w:sz w:val="12"/>
              </w:rPr>
            </w:pPr>
            <w:r>
              <w:rPr>
                <w:rFonts w:ascii="Calibri"/>
                <w:spacing w:val="-4"/>
                <w:w w:val="105"/>
                <w:sz w:val="12"/>
              </w:rPr>
              <w:t>7.35</w:t>
            </w:r>
          </w:p>
        </w:tc>
      </w:tr>
      <w:tr w:rsidR="002D06AE" w14:paraId="7FA7E5C4" w14:textId="77777777">
        <w:trPr>
          <w:trHeight w:val="163"/>
        </w:trPr>
        <w:tc>
          <w:tcPr>
            <w:tcW w:w="4634" w:type="dxa"/>
            <w:tcBorders>
              <w:top w:val="single" w:sz="2" w:space="0" w:color="000000"/>
              <w:bottom w:val="single" w:sz="2" w:space="0" w:color="000000"/>
            </w:tcBorders>
          </w:tcPr>
          <w:p w14:paraId="09876C04"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4"/>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B477EE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0DBB576" w14:textId="77777777" w:rsidR="002D06AE" w:rsidRDefault="002C2419">
            <w:pPr>
              <w:pStyle w:val="TableParagraph"/>
              <w:spacing w:line="134" w:lineRule="exact"/>
              <w:ind w:right="267"/>
              <w:rPr>
                <w:rFonts w:ascii="Calibri"/>
                <w:sz w:val="12"/>
              </w:rPr>
            </w:pPr>
            <w:r>
              <w:rPr>
                <w:rFonts w:ascii="Calibri"/>
                <w:spacing w:val="-4"/>
                <w:w w:val="105"/>
                <w:sz w:val="12"/>
              </w:rPr>
              <w:t>2.28</w:t>
            </w:r>
          </w:p>
        </w:tc>
        <w:tc>
          <w:tcPr>
            <w:tcW w:w="898" w:type="dxa"/>
            <w:tcBorders>
              <w:top w:val="single" w:sz="2" w:space="0" w:color="000000"/>
              <w:bottom w:val="single" w:sz="2" w:space="0" w:color="000000"/>
            </w:tcBorders>
          </w:tcPr>
          <w:p w14:paraId="37CD5865"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25.10</w:t>
            </w:r>
          </w:p>
        </w:tc>
        <w:tc>
          <w:tcPr>
            <w:tcW w:w="915" w:type="dxa"/>
            <w:tcBorders>
              <w:top w:val="single" w:sz="2" w:space="0" w:color="000000"/>
              <w:bottom w:val="single" w:sz="2" w:space="0" w:color="000000"/>
            </w:tcBorders>
          </w:tcPr>
          <w:p w14:paraId="5BC4DD27"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24.15</w:t>
            </w:r>
          </w:p>
        </w:tc>
        <w:tc>
          <w:tcPr>
            <w:tcW w:w="646" w:type="dxa"/>
            <w:tcBorders>
              <w:top w:val="single" w:sz="2" w:space="0" w:color="000000"/>
              <w:bottom w:val="single" w:sz="2" w:space="0" w:color="000000"/>
            </w:tcBorders>
          </w:tcPr>
          <w:p w14:paraId="2A64FF6E" w14:textId="77777777" w:rsidR="002D06AE" w:rsidRDefault="002C2419">
            <w:pPr>
              <w:pStyle w:val="TableParagraph"/>
              <w:spacing w:line="134" w:lineRule="exact"/>
              <w:ind w:right="62"/>
              <w:rPr>
                <w:rFonts w:ascii="Calibri"/>
                <w:sz w:val="12"/>
              </w:rPr>
            </w:pPr>
            <w:r>
              <w:rPr>
                <w:rFonts w:ascii="Calibri"/>
                <w:spacing w:val="-4"/>
                <w:w w:val="105"/>
                <w:sz w:val="12"/>
              </w:rPr>
              <w:t>0.95</w:t>
            </w:r>
          </w:p>
        </w:tc>
      </w:tr>
      <w:tr w:rsidR="002D06AE" w14:paraId="58B7B0A5" w14:textId="77777777">
        <w:trPr>
          <w:trHeight w:val="163"/>
        </w:trPr>
        <w:tc>
          <w:tcPr>
            <w:tcW w:w="4634" w:type="dxa"/>
            <w:tcBorders>
              <w:top w:val="single" w:sz="2" w:space="0" w:color="000000"/>
              <w:bottom w:val="single" w:sz="2" w:space="0" w:color="000000"/>
            </w:tcBorders>
          </w:tcPr>
          <w:p w14:paraId="672682FE"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4B7C2E9A"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614AC19"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121B3957"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397374A1"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1D4E1CE8"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2E1768D6" w14:textId="77777777">
        <w:trPr>
          <w:trHeight w:val="163"/>
        </w:trPr>
        <w:tc>
          <w:tcPr>
            <w:tcW w:w="4634" w:type="dxa"/>
            <w:tcBorders>
              <w:top w:val="single" w:sz="2" w:space="0" w:color="000000"/>
              <w:bottom w:val="single" w:sz="2" w:space="0" w:color="000000"/>
            </w:tcBorders>
          </w:tcPr>
          <w:p w14:paraId="1A0084E8"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1"/>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0F77F6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1DEE144"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6E74C18C"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1031FB84"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688AC0E8"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4C280EF4" w14:textId="77777777">
        <w:trPr>
          <w:trHeight w:val="163"/>
        </w:trPr>
        <w:tc>
          <w:tcPr>
            <w:tcW w:w="4634" w:type="dxa"/>
            <w:tcBorders>
              <w:top w:val="single" w:sz="2" w:space="0" w:color="000000"/>
              <w:bottom w:val="single" w:sz="2" w:space="0" w:color="000000"/>
            </w:tcBorders>
          </w:tcPr>
          <w:p w14:paraId="531DAA70"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3"/>
                <w:w w:val="105"/>
                <w:sz w:val="12"/>
              </w:rPr>
              <w:t xml:space="preserve"> </w:t>
            </w:r>
            <w:r>
              <w:rPr>
                <w:rFonts w:ascii="Calibri"/>
                <w:w w:val="105"/>
                <w:sz w:val="12"/>
              </w:rPr>
              <w:t>Hall</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Kitchen</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Weekend</w:t>
            </w:r>
            <w:r>
              <w:rPr>
                <w:rFonts w:ascii="Calibri"/>
                <w:spacing w:val="-2"/>
                <w:w w:val="105"/>
                <w:sz w:val="12"/>
              </w:rPr>
              <w:t xml:space="preserve"> </w:t>
            </w:r>
            <w:r>
              <w:rPr>
                <w:rFonts w:ascii="Calibri"/>
                <w:w w:val="105"/>
                <w:sz w:val="12"/>
              </w:rPr>
              <w:t>(additional</w:t>
            </w:r>
            <w:r>
              <w:rPr>
                <w:rFonts w:ascii="Calibri"/>
                <w:spacing w:val="-1"/>
                <w:w w:val="105"/>
                <w:sz w:val="12"/>
              </w:rPr>
              <w:t xml:space="preserve"> </w:t>
            </w:r>
            <w:r>
              <w:rPr>
                <w:rFonts w:ascii="Calibri"/>
                <w:w w:val="105"/>
                <w:sz w:val="12"/>
              </w:rPr>
              <w:t>hours)</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34207C9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D581733" w14:textId="77777777" w:rsidR="002D06AE" w:rsidRDefault="002C2419">
            <w:pPr>
              <w:pStyle w:val="TableParagraph"/>
              <w:spacing w:line="134" w:lineRule="exact"/>
              <w:ind w:right="267"/>
              <w:rPr>
                <w:rFonts w:ascii="Calibri"/>
                <w:sz w:val="12"/>
              </w:rPr>
            </w:pPr>
            <w:r>
              <w:rPr>
                <w:rFonts w:ascii="Calibri"/>
                <w:spacing w:val="-4"/>
                <w:w w:val="105"/>
                <w:sz w:val="12"/>
              </w:rPr>
              <w:t>4.46</w:t>
            </w:r>
          </w:p>
        </w:tc>
        <w:tc>
          <w:tcPr>
            <w:tcW w:w="898" w:type="dxa"/>
            <w:tcBorders>
              <w:top w:val="single" w:sz="2" w:space="0" w:color="000000"/>
              <w:bottom w:val="single" w:sz="2" w:space="0" w:color="000000"/>
            </w:tcBorders>
          </w:tcPr>
          <w:p w14:paraId="177EECC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49.10</w:t>
            </w:r>
          </w:p>
        </w:tc>
        <w:tc>
          <w:tcPr>
            <w:tcW w:w="915" w:type="dxa"/>
            <w:tcBorders>
              <w:top w:val="single" w:sz="2" w:space="0" w:color="000000"/>
              <w:bottom w:val="single" w:sz="2" w:space="0" w:color="000000"/>
            </w:tcBorders>
          </w:tcPr>
          <w:p w14:paraId="7B4E3B52"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47.25</w:t>
            </w:r>
          </w:p>
        </w:tc>
        <w:tc>
          <w:tcPr>
            <w:tcW w:w="646" w:type="dxa"/>
            <w:tcBorders>
              <w:top w:val="single" w:sz="2" w:space="0" w:color="000000"/>
              <w:bottom w:val="single" w:sz="2" w:space="0" w:color="000000"/>
            </w:tcBorders>
          </w:tcPr>
          <w:p w14:paraId="0346BF5D" w14:textId="77777777" w:rsidR="002D06AE" w:rsidRDefault="002C2419">
            <w:pPr>
              <w:pStyle w:val="TableParagraph"/>
              <w:spacing w:line="134" w:lineRule="exact"/>
              <w:ind w:right="62"/>
              <w:rPr>
                <w:rFonts w:ascii="Calibri"/>
                <w:sz w:val="12"/>
              </w:rPr>
            </w:pPr>
            <w:r>
              <w:rPr>
                <w:rFonts w:ascii="Calibri"/>
                <w:spacing w:val="-4"/>
                <w:w w:val="105"/>
                <w:sz w:val="12"/>
              </w:rPr>
              <w:t>1.85</w:t>
            </w:r>
          </w:p>
        </w:tc>
      </w:tr>
      <w:tr w:rsidR="002D06AE" w14:paraId="2563F543" w14:textId="77777777">
        <w:trPr>
          <w:trHeight w:val="163"/>
        </w:trPr>
        <w:tc>
          <w:tcPr>
            <w:tcW w:w="4634" w:type="dxa"/>
            <w:tcBorders>
              <w:top w:val="single" w:sz="2" w:space="0" w:color="000000"/>
              <w:bottom w:val="single" w:sz="2" w:space="0" w:color="000000"/>
            </w:tcBorders>
          </w:tcPr>
          <w:p w14:paraId="37D27B03" w14:textId="77777777" w:rsidR="002D06AE" w:rsidRDefault="002C2419">
            <w:pPr>
              <w:pStyle w:val="TableParagraph"/>
              <w:spacing w:before="14" w:line="129" w:lineRule="exact"/>
              <w:ind w:left="26"/>
              <w:jc w:val="left"/>
              <w:rPr>
                <w:rFonts w:ascii="Calibri"/>
                <w:sz w:val="12"/>
              </w:rPr>
            </w:pPr>
            <w:r>
              <w:rPr>
                <w:rFonts w:ascii="Calibri"/>
                <w:w w:val="105"/>
                <w:sz w:val="12"/>
              </w:rPr>
              <w:t>Dianella</w:t>
            </w:r>
            <w:r>
              <w:rPr>
                <w:rFonts w:ascii="Calibri"/>
                <w:spacing w:val="-2"/>
                <w:w w:val="105"/>
                <w:sz w:val="12"/>
              </w:rPr>
              <w:t xml:space="preserve"> </w:t>
            </w:r>
            <w:r>
              <w:rPr>
                <w:rFonts w:ascii="Calibri"/>
                <w:w w:val="105"/>
                <w:sz w:val="12"/>
              </w:rPr>
              <w:t>Hall</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Kitchen</w:t>
            </w:r>
            <w:r>
              <w:rPr>
                <w:rFonts w:ascii="Calibri"/>
                <w:spacing w:val="-1"/>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Weekend</w:t>
            </w:r>
            <w:r>
              <w:rPr>
                <w:rFonts w:ascii="Calibri"/>
                <w:spacing w:val="-1"/>
                <w:w w:val="105"/>
                <w:sz w:val="12"/>
              </w:rPr>
              <w:t xml:space="preserve"> </w:t>
            </w:r>
            <w:r>
              <w:rPr>
                <w:rFonts w:ascii="Calibri"/>
                <w:w w:val="105"/>
                <w:sz w:val="12"/>
              </w:rPr>
              <w:t>(Less</w:t>
            </w:r>
            <w:r>
              <w:rPr>
                <w:rFonts w:ascii="Calibri"/>
                <w:spacing w:val="-1"/>
                <w:w w:val="105"/>
                <w:sz w:val="12"/>
              </w:rPr>
              <w:t xml:space="preserve"> </w:t>
            </w:r>
            <w:r>
              <w:rPr>
                <w:rFonts w:ascii="Calibri"/>
                <w:w w:val="105"/>
                <w:sz w:val="12"/>
              </w:rPr>
              <w:t>than</w:t>
            </w:r>
            <w:r>
              <w:rPr>
                <w:rFonts w:ascii="Calibri"/>
                <w:spacing w:val="-1"/>
                <w:w w:val="105"/>
                <w:sz w:val="12"/>
              </w:rPr>
              <w:t xml:space="preserve"> </w:t>
            </w:r>
            <w:r>
              <w:rPr>
                <w:rFonts w:ascii="Calibri"/>
                <w:w w:val="105"/>
                <w:sz w:val="12"/>
              </w:rPr>
              <w:t>6</w:t>
            </w:r>
            <w:r>
              <w:rPr>
                <w:rFonts w:ascii="Calibri"/>
                <w:spacing w:val="-1"/>
                <w:w w:val="105"/>
                <w:sz w:val="12"/>
              </w:rPr>
              <w:t xml:space="preserve"> </w:t>
            </w:r>
            <w:r>
              <w:rPr>
                <w:rFonts w:ascii="Calibri"/>
                <w:w w:val="105"/>
                <w:sz w:val="12"/>
              </w:rPr>
              <w:t>hrs) per</w:t>
            </w:r>
            <w:r>
              <w:rPr>
                <w:rFonts w:ascii="Calibri"/>
                <w:spacing w:val="-2"/>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20C600C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71982B9" w14:textId="77777777" w:rsidR="002D06AE" w:rsidRDefault="002C2419">
            <w:pPr>
              <w:pStyle w:val="TableParagraph"/>
              <w:spacing w:line="134" w:lineRule="exact"/>
              <w:ind w:right="267"/>
              <w:rPr>
                <w:rFonts w:ascii="Calibri"/>
                <w:sz w:val="12"/>
              </w:rPr>
            </w:pPr>
            <w:r>
              <w:rPr>
                <w:rFonts w:ascii="Calibri"/>
                <w:spacing w:val="-4"/>
                <w:w w:val="105"/>
                <w:sz w:val="12"/>
              </w:rPr>
              <w:t>3.47</w:t>
            </w:r>
          </w:p>
        </w:tc>
        <w:tc>
          <w:tcPr>
            <w:tcW w:w="898" w:type="dxa"/>
            <w:tcBorders>
              <w:top w:val="single" w:sz="2" w:space="0" w:color="000000"/>
              <w:bottom w:val="single" w:sz="2" w:space="0" w:color="000000"/>
            </w:tcBorders>
          </w:tcPr>
          <w:p w14:paraId="58B8F3A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38.20</w:t>
            </w:r>
          </w:p>
        </w:tc>
        <w:tc>
          <w:tcPr>
            <w:tcW w:w="915" w:type="dxa"/>
            <w:tcBorders>
              <w:top w:val="single" w:sz="2" w:space="0" w:color="000000"/>
              <w:bottom w:val="single" w:sz="2" w:space="0" w:color="000000"/>
            </w:tcBorders>
          </w:tcPr>
          <w:p w14:paraId="4A67746E"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36.75</w:t>
            </w:r>
          </w:p>
        </w:tc>
        <w:tc>
          <w:tcPr>
            <w:tcW w:w="646" w:type="dxa"/>
            <w:tcBorders>
              <w:top w:val="single" w:sz="2" w:space="0" w:color="000000"/>
              <w:bottom w:val="single" w:sz="2" w:space="0" w:color="000000"/>
            </w:tcBorders>
          </w:tcPr>
          <w:p w14:paraId="7DEA6CFC" w14:textId="77777777" w:rsidR="002D06AE" w:rsidRDefault="002C2419">
            <w:pPr>
              <w:pStyle w:val="TableParagraph"/>
              <w:spacing w:line="134" w:lineRule="exact"/>
              <w:ind w:right="62"/>
              <w:rPr>
                <w:rFonts w:ascii="Calibri"/>
                <w:sz w:val="12"/>
              </w:rPr>
            </w:pPr>
            <w:r>
              <w:rPr>
                <w:rFonts w:ascii="Calibri"/>
                <w:spacing w:val="-4"/>
                <w:w w:val="105"/>
                <w:sz w:val="12"/>
              </w:rPr>
              <w:t>1.45</w:t>
            </w:r>
          </w:p>
        </w:tc>
      </w:tr>
      <w:tr w:rsidR="002D06AE" w14:paraId="5592973A" w14:textId="77777777">
        <w:trPr>
          <w:trHeight w:val="163"/>
        </w:trPr>
        <w:tc>
          <w:tcPr>
            <w:tcW w:w="4634" w:type="dxa"/>
            <w:tcBorders>
              <w:top w:val="single" w:sz="2" w:space="0" w:color="000000"/>
              <w:bottom w:val="single" w:sz="2" w:space="0" w:color="000000"/>
            </w:tcBorders>
          </w:tcPr>
          <w:p w14:paraId="06C4CC9B"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4"/>
                <w:w w:val="105"/>
                <w:sz w:val="12"/>
              </w:rPr>
              <w:t xml:space="preserve"> </w:t>
            </w:r>
            <w:r>
              <w:rPr>
                <w:rFonts w:ascii="Calibri"/>
                <w:w w:val="105"/>
                <w:sz w:val="12"/>
              </w:rPr>
              <w:t>Commercial</w:t>
            </w:r>
            <w:r>
              <w:rPr>
                <w:rFonts w:ascii="Calibri"/>
                <w:spacing w:val="-4"/>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46EA11C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CB9C7DB" w14:textId="77777777" w:rsidR="002D06AE" w:rsidRDefault="002C2419">
            <w:pPr>
              <w:pStyle w:val="TableParagraph"/>
              <w:spacing w:line="134" w:lineRule="exact"/>
              <w:ind w:right="266"/>
              <w:rPr>
                <w:rFonts w:ascii="Calibri"/>
                <w:sz w:val="12"/>
              </w:rPr>
            </w:pPr>
            <w:r>
              <w:rPr>
                <w:rFonts w:ascii="Calibri"/>
                <w:spacing w:val="-2"/>
                <w:w w:val="105"/>
                <w:sz w:val="12"/>
              </w:rPr>
              <w:t>18.86</w:t>
            </w:r>
          </w:p>
        </w:tc>
        <w:tc>
          <w:tcPr>
            <w:tcW w:w="898" w:type="dxa"/>
            <w:tcBorders>
              <w:top w:val="single" w:sz="2" w:space="0" w:color="000000"/>
              <w:bottom w:val="single" w:sz="2" w:space="0" w:color="000000"/>
            </w:tcBorders>
          </w:tcPr>
          <w:p w14:paraId="1E34E2FE"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207.50</w:t>
            </w:r>
          </w:p>
        </w:tc>
        <w:tc>
          <w:tcPr>
            <w:tcW w:w="915" w:type="dxa"/>
            <w:tcBorders>
              <w:top w:val="single" w:sz="2" w:space="0" w:color="000000"/>
              <w:bottom w:val="single" w:sz="2" w:space="0" w:color="000000"/>
            </w:tcBorders>
          </w:tcPr>
          <w:p w14:paraId="6DF4FA38"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199.50</w:t>
            </w:r>
          </w:p>
        </w:tc>
        <w:tc>
          <w:tcPr>
            <w:tcW w:w="646" w:type="dxa"/>
            <w:tcBorders>
              <w:top w:val="single" w:sz="2" w:space="0" w:color="000000"/>
              <w:bottom w:val="single" w:sz="2" w:space="0" w:color="000000"/>
            </w:tcBorders>
          </w:tcPr>
          <w:p w14:paraId="6A302F47" w14:textId="77777777" w:rsidR="002D06AE" w:rsidRDefault="002C2419">
            <w:pPr>
              <w:pStyle w:val="TableParagraph"/>
              <w:spacing w:line="134" w:lineRule="exact"/>
              <w:ind w:right="62"/>
              <w:rPr>
                <w:rFonts w:ascii="Calibri"/>
                <w:sz w:val="12"/>
              </w:rPr>
            </w:pPr>
            <w:r>
              <w:rPr>
                <w:rFonts w:ascii="Calibri"/>
                <w:spacing w:val="-4"/>
                <w:w w:val="105"/>
                <w:sz w:val="12"/>
              </w:rPr>
              <w:t>8.00</w:t>
            </w:r>
          </w:p>
        </w:tc>
      </w:tr>
      <w:tr w:rsidR="002D06AE" w14:paraId="309C5173" w14:textId="77777777">
        <w:trPr>
          <w:trHeight w:val="163"/>
        </w:trPr>
        <w:tc>
          <w:tcPr>
            <w:tcW w:w="4634" w:type="dxa"/>
            <w:tcBorders>
              <w:top w:val="single" w:sz="2" w:space="0" w:color="000000"/>
              <w:bottom w:val="single" w:sz="2" w:space="0" w:color="000000"/>
            </w:tcBorders>
          </w:tcPr>
          <w:p w14:paraId="73C05D24"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per</w:t>
            </w:r>
            <w:r>
              <w:rPr>
                <w:rFonts w:ascii="Calibri"/>
                <w:spacing w:val="-5"/>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35C21C7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2CA30AE" w14:textId="77777777" w:rsidR="002D06AE" w:rsidRDefault="002C2419">
            <w:pPr>
              <w:pStyle w:val="TableParagraph"/>
              <w:spacing w:line="134" w:lineRule="exact"/>
              <w:ind w:right="267"/>
              <w:rPr>
                <w:rFonts w:ascii="Calibri"/>
                <w:sz w:val="12"/>
              </w:rPr>
            </w:pPr>
            <w:r>
              <w:rPr>
                <w:rFonts w:ascii="Calibri"/>
                <w:spacing w:val="-4"/>
                <w:w w:val="105"/>
                <w:sz w:val="12"/>
              </w:rPr>
              <w:t>2.48</w:t>
            </w:r>
          </w:p>
        </w:tc>
        <w:tc>
          <w:tcPr>
            <w:tcW w:w="898" w:type="dxa"/>
            <w:tcBorders>
              <w:top w:val="single" w:sz="2" w:space="0" w:color="000000"/>
              <w:bottom w:val="single" w:sz="2" w:space="0" w:color="000000"/>
            </w:tcBorders>
          </w:tcPr>
          <w:p w14:paraId="51BA794C"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27.30</w:t>
            </w:r>
          </w:p>
        </w:tc>
        <w:tc>
          <w:tcPr>
            <w:tcW w:w="915" w:type="dxa"/>
            <w:tcBorders>
              <w:top w:val="single" w:sz="2" w:space="0" w:color="000000"/>
              <w:bottom w:val="single" w:sz="2" w:space="0" w:color="000000"/>
            </w:tcBorders>
          </w:tcPr>
          <w:p w14:paraId="79CC3CA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26.25</w:t>
            </w:r>
          </w:p>
        </w:tc>
        <w:tc>
          <w:tcPr>
            <w:tcW w:w="646" w:type="dxa"/>
            <w:tcBorders>
              <w:top w:val="single" w:sz="2" w:space="0" w:color="000000"/>
              <w:bottom w:val="single" w:sz="2" w:space="0" w:color="000000"/>
            </w:tcBorders>
          </w:tcPr>
          <w:p w14:paraId="2B3F25DD" w14:textId="77777777" w:rsidR="002D06AE" w:rsidRDefault="002C2419">
            <w:pPr>
              <w:pStyle w:val="TableParagraph"/>
              <w:spacing w:line="134" w:lineRule="exact"/>
              <w:ind w:right="62"/>
              <w:rPr>
                <w:rFonts w:ascii="Calibri"/>
                <w:sz w:val="12"/>
              </w:rPr>
            </w:pPr>
            <w:r>
              <w:rPr>
                <w:rFonts w:ascii="Calibri"/>
                <w:spacing w:val="-4"/>
                <w:w w:val="105"/>
                <w:sz w:val="12"/>
              </w:rPr>
              <w:t>1.05</w:t>
            </w:r>
          </w:p>
        </w:tc>
      </w:tr>
      <w:tr w:rsidR="002D06AE" w14:paraId="2A7D10B3" w14:textId="77777777">
        <w:trPr>
          <w:trHeight w:val="163"/>
        </w:trPr>
        <w:tc>
          <w:tcPr>
            <w:tcW w:w="4634" w:type="dxa"/>
            <w:tcBorders>
              <w:top w:val="single" w:sz="2" w:space="0" w:color="000000"/>
              <w:bottom w:val="single" w:sz="2" w:space="0" w:color="000000"/>
            </w:tcBorders>
          </w:tcPr>
          <w:p w14:paraId="77ED6B29"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4"/>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4"/>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6A35018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E89493B"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43CB0917"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5F289B1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33D26BC4"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71FD634A" w14:textId="77777777">
        <w:trPr>
          <w:trHeight w:val="163"/>
        </w:trPr>
        <w:tc>
          <w:tcPr>
            <w:tcW w:w="4634" w:type="dxa"/>
            <w:tcBorders>
              <w:top w:val="single" w:sz="2" w:space="0" w:color="000000"/>
              <w:bottom w:val="single" w:sz="2" w:space="0" w:color="000000"/>
            </w:tcBorders>
          </w:tcPr>
          <w:p w14:paraId="1AF67C58"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3"/>
                <w:w w:val="105"/>
                <w:sz w:val="12"/>
              </w:rPr>
              <w:t xml:space="preserve"> </w:t>
            </w:r>
            <w:r>
              <w:rPr>
                <w:rFonts w:ascii="Calibri"/>
                <w:w w:val="105"/>
                <w:sz w:val="12"/>
              </w:rPr>
              <w:t>Commercial</w:t>
            </w:r>
            <w:r>
              <w:rPr>
                <w:rFonts w:ascii="Calibri"/>
                <w:spacing w:val="-3"/>
                <w:w w:val="105"/>
                <w:sz w:val="12"/>
              </w:rPr>
              <w:t xml:space="preserve"> </w:t>
            </w:r>
            <w:r>
              <w:rPr>
                <w:rFonts w:ascii="Calibri"/>
                <w:w w:val="105"/>
                <w:sz w:val="12"/>
              </w:rPr>
              <w:t>(Regular)</w:t>
            </w:r>
            <w:r>
              <w:rPr>
                <w:rFonts w:ascii="Calibri"/>
                <w:spacing w:val="-4"/>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7D0D033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74197F1"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2A6EEAAB"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7C2D6E2C"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75E875D5"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7E37F1A0" w14:textId="77777777">
        <w:trPr>
          <w:trHeight w:val="163"/>
        </w:trPr>
        <w:tc>
          <w:tcPr>
            <w:tcW w:w="4634" w:type="dxa"/>
            <w:tcBorders>
              <w:top w:val="single" w:sz="2" w:space="0" w:color="000000"/>
              <w:bottom w:val="single" w:sz="2" w:space="0" w:color="000000"/>
            </w:tcBorders>
          </w:tcPr>
          <w:p w14:paraId="20D6F1EA"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3"/>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710B645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D163321" w14:textId="77777777" w:rsidR="002D06AE" w:rsidRDefault="002C2419">
            <w:pPr>
              <w:pStyle w:val="TableParagraph"/>
              <w:spacing w:line="134" w:lineRule="exact"/>
              <w:ind w:right="266"/>
              <w:rPr>
                <w:rFonts w:ascii="Calibri"/>
                <w:sz w:val="12"/>
              </w:rPr>
            </w:pPr>
            <w:r>
              <w:rPr>
                <w:rFonts w:ascii="Calibri"/>
                <w:spacing w:val="-2"/>
                <w:w w:val="105"/>
                <w:sz w:val="12"/>
              </w:rPr>
              <w:t>13.90</w:t>
            </w:r>
          </w:p>
        </w:tc>
        <w:tc>
          <w:tcPr>
            <w:tcW w:w="898" w:type="dxa"/>
            <w:tcBorders>
              <w:top w:val="single" w:sz="2" w:space="0" w:color="000000"/>
              <w:bottom w:val="single" w:sz="2" w:space="0" w:color="000000"/>
            </w:tcBorders>
          </w:tcPr>
          <w:p w14:paraId="37B44FD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152.90</w:t>
            </w:r>
          </w:p>
        </w:tc>
        <w:tc>
          <w:tcPr>
            <w:tcW w:w="915" w:type="dxa"/>
            <w:tcBorders>
              <w:top w:val="single" w:sz="2" w:space="0" w:color="000000"/>
              <w:bottom w:val="single" w:sz="2" w:space="0" w:color="000000"/>
            </w:tcBorders>
          </w:tcPr>
          <w:p w14:paraId="1B6765D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147.00</w:t>
            </w:r>
          </w:p>
        </w:tc>
        <w:tc>
          <w:tcPr>
            <w:tcW w:w="646" w:type="dxa"/>
            <w:tcBorders>
              <w:top w:val="single" w:sz="2" w:space="0" w:color="000000"/>
              <w:bottom w:val="single" w:sz="2" w:space="0" w:color="000000"/>
            </w:tcBorders>
          </w:tcPr>
          <w:p w14:paraId="68BB8DB3" w14:textId="77777777" w:rsidR="002D06AE" w:rsidRDefault="002C2419">
            <w:pPr>
              <w:pStyle w:val="TableParagraph"/>
              <w:spacing w:line="134" w:lineRule="exact"/>
              <w:ind w:right="62"/>
              <w:rPr>
                <w:rFonts w:ascii="Calibri"/>
                <w:sz w:val="12"/>
              </w:rPr>
            </w:pPr>
            <w:r>
              <w:rPr>
                <w:rFonts w:ascii="Calibri"/>
                <w:spacing w:val="-4"/>
                <w:w w:val="105"/>
                <w:sz w:val="12"/>
              </w:rPr>
              <w:t>5.90</w:t>
            </w:r>
          </w:p>
        </w:tc>
      </w:tr>
      <w:tr w:rsidR="002D06AE" w14:paraId="4278DA73" w14:textId="77777777">
        <w:trPr>
          <w:trHeight w:val="163"/>
        </w:trPr>
        <w:tc>
          <w:tcPr>
            <w:tcW w:w="4634" w:type="dxa"/>
            <w:tcBorders>
              <w:top w:val="single" w:sz="2" w:space="0" w:color="000000"/>
              <w:bottom w:val="single" w:sz="2" w:space="0" w:color="000000"/>
            </w:tcBorders>
          </w:tcPr>
          <w:p w14:paraId="433D9304"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per</w:t>
            </w:r>
            <w:r>
              <w:rPr>
                <w:rFonts w:ascii="Calibri"/>
                <w:spacing w:val="-4"/>
                <w:w w:val="105"/>
                <w:sz w:val="12"/>
              </w:rPr>
              <w:t xml:space="preserve"> hour</w:t>
            </w:r>
          </w:p>
        </w:tc>
        <w:tc>
          <w:tcPr>
            <w:tcW w:w="1499" w:type="dxa"/>
            <w:tcBorders>
              <w:top w:val="single" w:sz="2" w:space="0" w:color="000000"/>
              <w:bottom w:val="single" w:sz="2" w:space="0" w:color="000000"/>
            </w:tcBorders>
          </w:tcPr>
          <w:p w14:paraId="2C3DDF1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A438A4" w14:textId="77777777" w:rsidR="002D06AE" w:rsidRDefault="002C2419">
            <w:pPr>
              <w:pStyle w:val="TableParagraph"/>
              <w:spacing w:line="134" w:lineRule="exact"/>
              <w:ind w:right="267"/>
              <w:rPr>
                <w:rFonts w:ascii="Calibri"/>
                <w:sz w:val="12"/>
              </w:rPr>
            </w:pPr>
            <w:r>
              <w:rPr>
                <w:rFonts w:ascii="Calibri"/>
                <w:spacing w:val="-4"/>
                <w:w w:val="105"/>
                <w:sz w:val="12"/>
              </w:rPr>
              <w:t>1.88</w:t>
            </w:r>
          </w:p>
        </w:tc>
        <w:tc>
          <w:tcPr>
            <w:tcW w:w="898" w:type="dxa"/>
            <w:tcBorders>
              <w:top w:val="single" w:sz="2" w:space="0" w:color="000000"/>
              <w:bottom w:val="single" w:sz="2" w:space="0" w:color="000000"/>
            </w:tcBorders>
          </w:tcPr>
          <w:p w14:paraId="231DC9C4"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20.70</w:t>
            </w:r>
          </w:p>
        </w:tc>
        <w:tc>
          <w:tcPr>
            <w:tcW w:w="915" w:type="dxa"/>
            <w:tcBorders>
              <w:top w:val="single" w:sz="2" w:space="0" w:color="000000"/>
              <w:bottom w:val="single" w:sz="2" w:space="0" w:color="000000"/>
            </w:tcBorders>
          </w:tcPr>
          <w:p w14:paraId="48D2240B"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19.95</w:t>
            </w:r>
          </w:p>
        </w:tc>
        <w:tc>
          <w:tcPr>
            <w:tcW w:w="646" w:type="dxa"/>
            <w:tcBorders>
              <w:top w:val="single" w:sz="2" w:space="0" w:color="000000"/>
              <w:bottom w:val="single" w:sz="2" w:space="0" w:color="000000"/>
            </w:tcBorders>
          </w:tcPr>
          <w:p w14:paraId="40BD8A8B" w14:textId="77777777" w:rsidR="002D06AE" w:rsidRDefault="002C2419">
            <w:pPr>
              <w:pStyle w:val="TableParagraph"/>
              <w:spacing w:line="134" w:lineRule="exact"/>
              <w:ind w:right="62"/>
              <w:rPr>
                <w:rFonts w:ascii="Calibri"/>
                <w:sz w:val="12"/>
              </w:rPr>
            </w:pPr>
            <w:r>
              <w:rPr>
                <w:rFonts w:ascii="Calibri"/>
                <w:spacing w:val="-4"/>
                <w:w w:val="105"/>
                <w:sz w:val="12"/>
              </w:rPr>
              <w:t>0.75</w:t>
            </w:r>
          </w:p>
        </w:tc>
      </w:tr>
      <w:tr w:rsidR="002D06AE" w14:paraId="216C1B7F" w14:textId="77777777">
        <w:trPr>
          <w:trHeight w:val="163"/>
        </w:trPr>
        <w:tc>
          <w:tcPr>
            <w:tcW w:w="4634" w:type="dxa"/>
            <w:tcBorders>
              <w:top w:val="single" w:sz="2" w:space="0" w:color="000000"/>
              <w:bottom w:val="single" w:sz="2" w:space="0" w:color="000000"/>
            </w:tcBorders>
          </w:tcPr>
          <w:p w14:paraId="31615375"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2"/>
                <w:w w:val="105"/>
                <w:sz w:val="12"/>
              </w:rPr>
              <w:t xml:space="preserve"> </w:t>
            </w:r>
            <w:r>
              <w:rPr>
                <w:rFonts w:ascii="Calibri"/>
                <w:w w:val="105"/>
                <w:sz w:val="12"/>
              </w:rPr>
              <w:t>Community</w:t>
            </w:r>
            <w:r>
              <w:rPr>
                <w:rFonts w:ascii="Calibri"/>
                <w:spacing w:val="-2"/>
                <w:w w:val="105"/>
                <w:sz w:val="12"/>
              </w:rPr>
              <w:t xml:space="preserve"> </w:t>
            </w:r>
            <w:r>
              <w:rPr>
                <w:rFonts w:ascii="Calibri"/>
                <w:w w:val="105"/>
                <w:sz w:val="12"/>
              </w:rPr>
              <w:t>(Regular)</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499" w:type="dxa"/>
            <w:tcBorders>
              <w:top w:val="single" w:sz="2" w:space="0" w:color="000000"/>
              <w:bottom w:val="single" w:sz="2" w:space="0" w:color="000000"/>
            </w:tcBorders>
          </w:tcPr>
          <w:p w14:paraId="7DCB75A2"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16CC8A8" w14:textId="77777777" w:rsidR="002D06AE" w:rsidRDefault="002C2419">
            <w:pPr>
              <w:pStyle w:val="TableParagraph"/>
              <w:spacing w:line="134" w:lineRule="exact"/>
              <w:ind w:right="266"/>
              <w:rPr>
                <w:rFonts w:ascii="Calibri"/>
                <w:sz w:val="12"/>
              </w:rPr>
            </w:pPr>
            <w:r>
              <w:rPr>
                <w:rFonts w:ascii="Calibri"/>
                <w:spacing w:val="-2"/>
                <w:w w:val="105"/>
                <w:sz w:val="12"/>
              </w:rPr>
              <w:t>11.91</w:t>
            </w:r>
          </w:p>
        </w:tc>
        <w:tc>
          <w:tcPr>
            <w:tcW w:w="898" w:type="dxa"/>
            <w:tcBorders>
              <w:top w:val="single" w:sz="2" w:space="0" w:color="000000"/>
              <w:bottom w:val="single" w:sz="2" w:space="0" w:color="000000"/>
            </w:tcBorders>
          </w:tcPr>
          <w:p w14:paraId="455A91C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131.00</w:t>
            </w:r>
          </w:p>
        </w:tc>
        <w:tc>
          <w:tcPr>
            <w:tcW w:w="915" w:type="dxa"/>
            <w:tcBorders>
              <w:top w:val="single" w:sz="2" w:space="0" w:color="000000"/>
              <w:bottom w:val="single" w:sz="2" w:space="0" w:color="000000"/>
            </w:tcBorders>
          </w:tcPr>
          <w:p w14:paraId="3E9824D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126.00</w:t>
            </w:r>
          </w:p>
        </w:tc>
        <w:tc>
          <w:tcPr>
            <w:tcW w:w="646" w:type="dxa"/>
            <w:tcBorders>
              <w:top w:val="single" w:sz="2" w:space="0" w:color="000000"/>
              <w:bottom w:val="single" w:sz="2" w:space="0" w:color="000000"/>
            </w:tcBorders>
          </w:tcPr>
          <w:p w14:paraId="6DCB0AD9"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4101E224" w14:textId="77777777">
        <w:trPr>
          <w:trHeight w:val="163"/>
        </w:trPr>
        <w:tc>
          <w:tcPr>
            <w:tcW w:w="4634" w:type="dxa"/>
            <w:tcBorders>
              <w:top w:val="single" w:sz="2" w:space="0" w:color="000000"/>
              <w:bottom w:val="single" w:sz="2" w:space="0" w:color="000000"/>
            </w:tcBorders>
          </w:tcPr>
          <w:p w14:paraId="4B67A9EF" w14:textId="77777777" w:rsidR="002D06AE" w:rsidRDefault="002C2419">
            <w:pPr>
              <w:pStyle w:val="TableParagraph"/>
              <w:spacing w:before="14" w:line="129" w:lineRule="exact"/>
              <w:ind w:left="26"/>
              <w:jc w:val="left"/>
              <w:rPr>
                <w:rFonts w:ascii="Calibri"/>
                <w:sz w:val="12"/>
              </w:rPr>
            </w:pPr>
            <w:r>
              <w:rPr>
                <w:rFonts w:ascii="Calibri"/>
                <w:w w:val="105"/>
                <w:sz w:val="12"/>
              </w:rPr>
              <w:t>Moonah</w:t>
            </w:r>
            <w:r>
              <w:rPr>
                <w:rFonts w:ascii="Calibri"/>
                <w:spacing w:val="-2"/>
                <w:w w:val="105"/>
                <w:sz w:val="12"/>
              </w:rPr>
              <w:t xml:space="preserve"> </w:t>
            </w:r>
            <w:r>
              <w:rPr>
                <w:rFonts w:ascii="Calibri"/>
                <w:w w:val="105"/>
                <w:sz w:val="12"/>
              </w:rPr>
              <w:t>Community</w:t>
            </w:r>
            <w:r>
              <w:rPr>
                <w:rFonts w:ascii="Calibri"/>
                <w:spacing w:val="-1"/>
                <w:w w:val="105"/>
                <w:sz w:val="12"/>
              </w:rPr>
              <w:t xml:space="preserve"> </w:t>
            </w:r>
            <w:r>
              <w:rPr>
                <w:rFonts w:ascii="Calibri"/>
                <w:w w:val="105"/>
                <w:sz w:val="12"/>
              </w:rPr>
              <w:t>(Regular)</w:t>
            </w:r>
            <w:r>
              <w:rPr>
                <w:rFonts w:ascii="Calibri"/>
                <w:spacing w:val="-3"/>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499" w:type="dxa"/>
            <w:tcBorders>
              <w:top w:val="single" w:sz="2" w:space="0" w:color="000000"/>
              <w:bottom w:val="single" w:sz="2" w:space="0" w:color="000000"/>
            </w:tcBorders>
          </w:tcPr>
          <w:p w14:paraId="62EF04A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6923172" w14:textId="77777777" w:rsidR="002D06AE" w:rsidRDefault="002C2419">
            <w:pPr>
              <w:pStyle w:val="TableParagraph"/>
              <w:spacing w:line="134" w:lineRule="exact"/>
              <w:ind w:right="267"/>
              <w:rPr>
                <w:rFonts w:ascii="Calibri"/>
                <w:sz w:val="12"/>
              </w:rPr>
            </w:pPr>
            <w:r>
              <w:rPr>
                <w:rFonts w:ascii="Calibri"/>
                <w:spacing w:val="-4"/>
                <w:w w:val="105"/>
                <w:sz w:val="12"/>
              </w:rPr>
              <w:t>1.59</w:t>
            </w:r>
          </w:p>
        </w:tc>
        <w:tc>
          <w:tcPr>
            <w:tcW w:w="898" w:type="dxa"/>
            <w:tcBorders>
              <w:top w:val="single" w:sz="2" w:space="0" w:color="000000"/>
              <w:bottom w:val="single" w:sz="2" w:space="0" w:color="000000"/>
            </w:tcBorders>
          </w:tcPr>
          <w:p w14:paraId="317F8D6D"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17.50</w:t>
            </w:r>
          </w:p>
        </w:tc>
        <w:tc>
          <w:tcPr>
            <w:tcW w:w="915" w:type="dxa"/>
            <w:tcBorders>
              <w:top w:val="single" w:sz="2" w:space="0" w:color="000000"/>
              <w:bottom w:val="single" w:sz="2" w:space="0" w:color="000000"/>
            </w:tcBorders>
          </w:tcPr>
          <w:p w14:paraId="05614C1E"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16.80</w:t>
            </w:r>
          </w:p>
        </w:tc>
        <w:tc>
          <w:tcPr>
            <w:tcW w:w="646" w:type="dxa"/>
            <w:tcBorders>
              <w:top w:val="single" w:sz="2" w:space="0" w:color="000000"/>
              <w:bottom w:val="single" w:sz="2" w:space="0" w:color="000000"/>
            </w:tcBorders>
          </w:tcPr>
          <w:p w14:paraId="00B1D340" w14:textId="77777777" w:rsidR="002D06AE" w:rsidRDefault="002C2419">
            <w:pPr>
              <w:pStyle w:val="TableParagraph"/>
              <w:spacing w:line="134" w:lineRule="exact"/>
              <w:ind w:right="62"/>
              <w:rPr>
                <w:rFonts w:ascii="Calibri"/>
                <w:sz w:val="12"/>
              </w:rPr>
            </w:pPr>
            <w:r>
              <w:rPr>
                <w:rFonts w:ascii="Calibri"/>
                <w:spacing w:val="-4"/>
                <w:w w:val="105"/>
                <w:sz w:val="12"/>
              </w:rPr>
              <w:t>0.70</w:t>
            </w:r>
          </w:p>
        </w:tc>
      </w:tr>
    </w:tbl>
    <w:p w14:paraId="004D5926"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634"/>
        <w:gridCol w:w="1499"/>
        <w:gridCol w:w="1081"/>
        <w:gridCol w:w="898"/>
        <w:gridCol w:w="915"/>
        <w:gridCol w:w="646"/>
      </w:tblGrid>
      <w:tr w:rsidR="002D06AE" w14:paraId="6814E645" w14:textId="77777777">
        <w:trPr>
          <w:trHeight w:val="163"/>
        </w:trPr>
        <w:tc>
          <w:tcPr>
            <w:tcW w:w="9673" w:type="dxa"/>
            <w:gridSpan w:val="6"/>
            <w:tcBorders>
              <w:top w:val="single" w:sz="2" w:space="0" w:color="000000"/>
              <w:bottom w:val="single" w:sz="2" w:space="0" w:color="000000"/>
            </w:tcBorders>
            <w:shd w:val="clear" w:color="auto" w:fill="D9D9D9"/>
          </w:tcPr>
          <w:p w14:paraId="3261AC1F" w14:textId="77777777" w:rsidR="002D06AE" w:rsidRDefault="002C2419">
            <w:pPr>
              <w:pStyle w:val="TableParagraph"/>
              <w:spacing w:before="11" w:line="131" w:lineRule="exact"/>
              <w:ind w:left="177"/>
              <w:jc w:val="left"/>
              <w:rPr>
                <w:rFonts w:ascii="Calibri"/>
                <w:b/>
                <w:sz w:val="12"/>
              </w:rPr>
            </w:pPr>
            <w:r>
              <w:rPr>
                <w:rFonts w:ascii="Calibri"/>
                <w:b/>
                <w:w w:val="105"/>
                <w:sz w:val="12"/>
              </w:rPr>
              <w:t>Golf</w:t>
            </w:r>
            <w:r>
              <w:rPr>
                <w:rFonts w:ascii="Calibri"/>
                <w:b/>
                <w:spacing w:val="1"/>
                <w:w w:val="105"/>
                <w:sz w:val="12"/>
              </w:rPr>
              <w:t xml:space="preserve"> </w:t>
            </w:r>
            <w:r>
              <w:rPr>
                <w:rFonts w:ascii="Calibri"/>
                <w:b/>
                <w:spacing w:val="-2"/>
                <w:w w:val="105"/>
                <w:sz w:val="12"/>
              </w:rPr>
              <w:t>Courses</w:t>
            </w:r>
          </w:p>
        </w:tc>
      </w:tr>
      <w:tr w:rsidR="002D06AE" w14:paraId="60B02192" w14:textId="77777777">
        <w:trPr>
          <w:trHeight w:val="163"/>
        </w:trPr>
        <w:tc>
          <w:tcPr>
            <w:tcW w:w="4634" w:type="dxa"/>
            <w:tcBorders>
              <w:top w:val="single" w:sz="2" w:space="0" w:color="000000"/>
              <w:bottom w:val="single" w:sz="2" w:space="0" w:color="000000"/>
            </w:tcBorders>
          </w:tcPr>
          <w:p w14:paraId="04D2D876"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Green</w:t>
            </w:r>
            <w:r>
              <w:rPr>
                <w:rFonts w:ascii="Calibri"/>
                <w:spacing w:val="-2"/>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27C6CFDB"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120C5C0" w14:textId="77777777" w:rsidR="002D06AE" w:rsidRDefault="002C2419">
            <w:pPr>
              <w:pStyle w:val="TableParagraph"/>
              <w:spacing w:line="134" w:lineRule="exact"/>
              <w:ind w:right="267"/>
              <w:rPr>
                <w:rFonts w:ascii="Calibri"/>
                <w:sz w:val="12"/>
              </w:rPr>
            </w:pPr>
            <w:r>
              <w:rPr>
                <w:rFonts w:ascii="Calibri"/>
                <w:spacing w:val="-4"/>
                <w:w w:val="105"/>
                <w:sz w:val="12"/>
              </w:rPr>
              <w:t>1.44</w:t>
            </w:r>
          </w:p>
        </w:tc>
        <w:tc>
          <w:tcPr>
            <w:tcW w:w="898" w:type="dxa"/>
            <w:tcBorders>
              <w:top w:val="single" w:sz="2" w:space="0" w:color="000000"/>
              <w:bottom w:val="single" w:sz="2" w:space="0" w:color="000000"/>
            </w:tcBorders>
          </w:tcPr>
          <w:p w14:paraId="314F0B4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15.80</w:t>
            </w:r>
          </w:p>
        </w:tc>
        <w:tc>
          <w:tcPr>
            <w:tcW w:w="915" w:type="dxa"/>
            <w:tcBorders>
              <w:top w:val="single" w:sz="2" w:space="0" w:color="000000"/>
              <w:bottom w:val="single" w:sz="2" w:space="0" w:color="000000"/>
            </w:tcBorders>
          </w:tcPr>
          <w:p w14:paraId="407062EF"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15.30</w:t>
            </w:r>
          </w:p>
        </w:tc>
        <w:tc>
          <w:tcPr>
            <w:tcW w:w="646" w:type="dxa"/>
            <w:tcBorders>
              <w:top w:val="single" w:sz="2" w:space="0" w:color="000000"/>
              <w:bottom w:val="single" w:sz="2" w:space="0" w:color="000000"/>
            </w:tcBorders>
          </w:tcPr>
          <w:p w14:paraId="329030E2"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268F3C7F" w14:textId="77777777">
        <w:trPr>
          <w:trHeight w:val="163"/>
        </w:trPr>
        <w:tc>
          <w:tcPr>
            <w:tcW w:w="4634" w:type="dxa"/>
            <w:tcBorders>
              <w:top w:val="single" w:sz="2" w:space="0" w:color="000000"/>
              <w:bottom w:val="single" w:sz="2" w:space="0" w:color="000000"/>
            </w:tcBorders>
          </w:tcPr>
          <w:p w14:paraId="6004C537"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1"/>
                <w:w w:val="105"/>
                <w:sz w:val="12"/>
              </w:rPr>
              <w:t xml:space="preserve"> </w:t>
            </w:r>
            <w:r>
              <w:rPr>
                <w:rFonts w:ascii="Calibri"/>
                <w:w w:val="105"/>
                <w:sz w:val="12"/>
              </w:rPr>
              <w:t>Adult Membership</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320EAD6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81EAA12" w14:textId="77777777" w:rsidR="002D06AE" w:rsidRDefault="002C2419">
            <w:pPr>
              <w:pStyle w:val="TableParagraph"/>
              <w:spacing w:line="134" w:lineRule="exact"/>
              <w:ind w:right="266"/>
              <w:rPr>
                <w:rFonts w:ascii="Calibri"/>
                <w:sz w:val="12"/>
              </w:rPr>
            </w:pPr>
            <w:r>
              <w:rPr>
                <w:rFonts w:ascii="Calibri"/>
                <w:spacing w:val="-2"/>
                <w:w w:val="105"/>
                <w:sz w:val="12"/>
              </w:rPr>
              <w:t>37.36</w:t>
            </w:r>
          </w:p>
        </w:tc>
        <w:tc>
          <w:tcPr>
            <w:tcW w:w="898" w:type="dxa"/>
            <w:tcBorders>
              <w:top w:val="single" w:sz="2" w:space="0" w:color="000000"/>
              <w:bottom w:val="single" w:sz="2" w:space="0" w:color="000000"/>
            </w:tcBorders>
          </w:tcPr>
          <w:p w14:paraId="4B6F5F16"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411.00</w:t>
            </w:r>
          </w:p>
        </w:tc>
        <w:tc>
          <w:tcPr>
            <w:tcW w:w="915" w:type="dxa"/>
            <w:tcBorders>
              <w:top w:val="single" w:sz="2" w:space="0" w:color="000000"/>
              <w:bottom w:val="single" w:sz="2" w:space="0" w:color="000000"/>
            </w:tcBorders>
          </w:tcPr>
          <w:p w14:paraId="0A9FB439"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397.00</w:t>
            </w:r>
          </w:p>
        </w:tc>
        <w:tc>
          <w:tcPr>
            <w:tcW w:w="646" w:type="dxa"/>
            <w:tcBorders>
              <w:top w:val="single" w:sz="2" w:space="0" w:color="000000"/>
              <w:bottom w:val="single" w:sz="2" w:space="0" w:color="000000"/>
            </w:tcBorders>
          </w:tcPr>
          <w:p w14:paraId="2BD1B165" w14:textId="77777777" w:rsidR="002D06AE" w:rsidRDefault="002C2419">
            <w:pPr>
              <w:pStyle w:val="TableParagraph"/>
              <w:spacing w:line="134" w:lineRule="exact"/>
              <w:ind w:right="61"/>
              <w:rPr>
                <w:rFonts w:ascii="Calibri"/>
                <w:sz w:val="12"/>
              </w:rPr>
            </w:pPr>
            <w:r>
              <w:rPr>
                <w:rFonts w:ascii="Calibri"/>
                <w:spacing w:val="-2"/>
                <w:w w:val="105"/>
                <w:sz w:val="12"/>
              </w:rPr>
              <w:t>14.00</w:t>
            </w:r>
          </w:p>
        </w:tc>
      </w:tr>
      <w:tr w:rsidR="002D06AE" w14:paraId="49590517" w14:textId="77777777">
        <w:trPr>
          <w:trHeight w:val="163"/>
        </w:trPr>
        <w:tc>
          <w:tcPr>
            <w:tcW w:w="4634" w:type="dxa"/>
            <w:tcBorders>
              <w:top w:val="single" w:sz="2" w:space="0" w:color="000000"/>
              <w:bottom w:val="single" w:sz="2" w:space="0" w:color="000000"/>
            </w:tcBorders>
          </w:tcPr>
          <w:p w14:paraId="60108E94"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1"/>
                <w:w w:val="105"/>
                <w:sz w:val="12"/>
              </w:rPr>
              <w:t xml:space="preserve"> </w:t>
            </w:r>
            <w:r>
              <w:rPr>
                <w:rFonts w:ascii="Calibri"/>
                <w:w w:val="105"/>
                <w:sz w:val="12"/>
              </w:rPr>
              <w:t>Adult Membership</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3</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763AB7A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5A567FA" w14:textId="77777777" w:rsidR="002D06AE" w:rsidRDefault="002C2419">
            <w:pPr>
              <w:pStyle w:val="TableParagraph"/>
              <w:spacing w:line="134" w:lineRule="exact"/>
              <w:ind w:right="266"/>
              <w:rPr>
                <w:rFonts w:ascii="Calibri"/>
                <w:sz w:val="12"/>
              </w:rPr>
            </w:pPr>
            <w:r>
              <w:rPr>
                <w:rFonts w:ascii="Calibri"/>
                <w:spacing w:val="-2"/>
                <w:w w:val="105"/>
                <w:sz w:val="12"/>
              </w:rPr>
              <w:t>12.82</w:t>
            </w:r>
          </w:p>
        </w:tc>
        <w:tc>
          <w:tcPr>
            <w:tcW w:w="898" w:type="dxa"/>
            <w:tcBorders>
              <w:top w:val="single" w:sz="2" w:space="0" w:color="000000"/>
              <w:bottom w:val="single" w:sz="2" w:space="0" w:color="000000"/>
            </w:tcBorders>
          </w:tcPr>
          <w:p w14:paraId="7592ACA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141.00</w:t>
            </w:r>
          </w:p>
        </w:tc>
        <w:tc>
          <w:tcPr>
            <w:tcW w:w="915" w:type="dxa"/>
            <w:tcBorders>
              <w:top w:val="single" w:sz="2" w:space="0" w:color="000000"/>
              <w:bottom w:val="single" w:sz="2" w:space="0" w:color="000000"/>
            </w:tcBorders>
          </w:tcPr>
          <w:p w14:paraId="16F72DEF"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136.00</w:t>
            </w:r>
          </w:p>
        </w:tc>
        <w:tc>
          <w:tcPr>
            <w:tcW w:w="646" w:type="dxa"/>
            <w:tcBorders>
              <w:top w:val="single" w:sz="2" w:space="0" w:color="000000"/>
              <w:bottom w:val="single" w:sz="2" w:space="0" w:color="000000"/>
            </w:tcBorders>
          </w:tcPr>
          <w:p w14:paraId="23A9EF96"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0674C44E" w14:textId="77777777">
        <w:trPr>
          <w:trHeight w:val="163"/>
        </w:trPr>
        <w:tc>
          <w:tcPr>
            <w:tcW w:w="4634" w:type="dxa"/>
            <w:tcBorders>
              <w:top w:val="single" w:sz="2" w:space="0" w:color="000000"/>
              <w:bottom w:val="single" w:sz="2" w:space="0" w:color="000000"/>
            </w:tcBorders>
          </w:tcPr>
          <w:p w14:paraId="772514A6"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3"/>
                <w:w w:val="105"/>
                <w:sz w:val="12"/>
              </w:rPr>
              <w:t xml:space="preserve"> </w:t>
            </w:r>
            <w:r>
              <w:rPr>
                <w:rFonts w:ascii="Calibri"/>
                <w:w w:val="105"/>
                <w:sz w:val="12"/>
              </w:rPr>
              <w:t>Child</w:t>
            </w:r>
            <w:r>
              <w:rPr>
                <w:rFonts w:ascii="Calibri"/>
                <w:spacing w:val="-2"/>
                <w:w w:val="105"/>
                <w:sz w:val="12"/>
              </w:rPr>
              <w:t xml:space="preserve"> </w:t>
            </w:r>
            <w:r>
              <w:rPr>
                <w:rFonts w:ascii="Calibri"/>
                <w:w w:val="105"/>
                <w:sz w:val="12"/>
              </w:rPr>
              <w:t>Green</w:t>
            </w:r>
            <w:r>
              <w:rPr>
                <w:rFonts w:ascii="Calibri"/>
                <w:spacing w:val="-2"/>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6496279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F793B98" w14:textId="77777777" w:rsidR="002D06AE" w:rsidRDefault="002C2419">
            <w:pPr>
              <w:pStyle w:val="TableParagraph"/>
              <w:spacing w:line="134" w:lineRule="exact"/>
              <w:ind w:right="267"/>
              <w:rPr>
                <w:rFonts w:ascii="Calibri"/>
                <w:sz w:val="12"/>
              </w:rPr>
            </w:pPr>
            <w:r>
              <w:rPr>
                <w:rFonts w:ascii="Calibri"/>
                <w:spacing w:val="-4"/>
                <w:w w:val="105"/>
                <w:sz w:val="12"/>
              </w:rPr>
              <w:t>1.25</w:t>
            </w:r>
          </w:p>
        </w:tc>
        <w:tc>
          <w:tcPr>
            <w:tcW w:w="898" w:type="dxa"/>
            <w:tcBorders>
              <w:top w:val="single" w:sz="2" w:space="0" w:color="000000"/>
              <w:bottom w:val="single" w:sz="2" w:space="0" w:color="000000"/>
            </w:tcBorders>
          </w:tcPr>
          <w:p w14:paraId="18F0267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13.80</w:t>
            </w:r>
          </w:p>
        </w:tc>
        <w:tc>
          <w:tcPr>
            <w:tcW w:w="915" w:type="dxa"/>
            <w:tcBorders>
              <w:top w:val="single" w:sz="2" w:space="0" w:color="000000"/>
              <w:bottom w:val="single" w:sz="2" w:space="0" w:color="000000"/>
            </w:tcBorders>
          </w:tcPr>
          <w:p w14:paraId="50005A9A"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13.30</w:t>
            </w:r>
          </w:p>
        </w:tc>
        <w:tc>
          <w:tcPr>
            <w:tcW w:w="646" w:type="dxa"/>
            <w:tcBorders>
              <w:top w:val="single" w:sz="2" w:space="0" w:color="000000"/>
              <w:bottom w:val="single" w:sz="2" w:space="0" w:color="000000"/>
            </w:tcBorders>
          </w:tcPr>
          <w:p w14:paraId="38A0A8B4"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48F0ABC7" w14:textId="77777777">
        <w:trPr>
          <w:trHeight w:val="163"/>
        </w:trPr>
        <w:tc>
          <w:tcPr>
            <w:tcW w:w="4634" w:type="dxa"/>
            <w:tcBorders>
              <w:top w:val="single" w:sz="2" w:space="0" w:color="000000"/>
              <w:bottom w:val="single" w:sz="2" w:space="0" w:color="000000"/>
            </w:tcBorders>
          </w:tcPr>
          <w:p w14:paraId="489B9FAE"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Green</w:t>
            </w:r>
            <w:r>
              <w:rPr>
                <w:rFonts w:ascii="Calibri"/>
                <w:spacing w:val="-1"/>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1549AAA8"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624BDB5" w14:textId="77777777" w:rsidR="002D06AE" w:rsidRDefault="002C2419">
            <w:pPr>
              <w:pStyle w:val="TableParagraph"/>
              <w:spacing w:line="134" w:lineRule="exact"/>
              <w:ind w:right="267"/>
              <w:rPr>
                <w:rFonts w:ascii="Calibri"/>
                <w:sz w:val="12"/>
              </w:rPr>
            </w:pPr>
            <w:r>
              <w:rPr>
                <w:rFonts w:ascii="Calibri"/>
                <w:spacing w:val="-4"/>
                <w:w w:val="105"/>
                <w:sz w:val="12"/>
              </w:rPr>
              <w:t>1.25</w:t>
            </w:r>
          </w:p>
        </w:tc>
        <w:tc>
          <w:tcPr>
            <w:tcW w:w="898" w:type="dxa"/>
            <w:tcBorders>
              <w:top w:val="single" w:sz="2" w:space="0" w:color="000000"/>
              <w:bottom w:val="single" w:sz="2" w:space="0" w:color="000000"/>
            </w:tcBorders>
          </w:tcPr>
          <w:p w14:paraId="0A8E97F5"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13.80</w:t>
            </w:r>
          </w:p>
        </w:tc>
        <w:tc>
          <w:tcPr>
            <w:tcW w:w="915" w:type="dxa"/>
            <w:tcBorders>
              <w:top w:val="single" w:sz="2" w:space="0" w:color="000000"/>
              <w:bottom w:val="single" w:sz="2" w:space="0" w:color="000000"/>
            </w:tcBorders>
          </w:tcPr>
          <w:p w14:paraId="1B684542"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13.30</w:t>
            </w:r>
          </w:p>
        </w:tc>
        <w:tc>
          <w:tcPr>
            <w:tcW w:w="646" w:type="dxa"/>
            <w:tcBorders>
              <w:top w:val="single" w:sz="2" w:space="0" w:color="000000"/>
              <w:bottom w:val="single" w:sz="2" w:space="0" w:color="000000"/>
            </w:tcBorders>
          </w:tcPr>
          <w:p w14:paraId="0A35B1BF"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65CBB816" w14:textId="77777777">
        <w:trPr>
          <w:trHeight w:val="163"/>
        </w:trPr>
        <w:tc>
          <w:tcPr>
            <w:tcW w:w="4634" w:type="dxa"/>
            <w:tcBorders>
              <w:top w:val="single" w:sz="2" w:space="0" w:color="000000"/>
              <w:bottom w:val="single" w:sz="2" w:space="0" w:color="000000"/>
            </w:tcBorders>
          </w:tcPr>
          <w:p w14:paraId="53FABE65"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 xml:space="preserve">12 </w:t>
            </w:r>
            <w:r>
              <w:rPr>
                <w:rFonts w:ascii="Calibri"/>
                <w:spacing w:val="-2"/>
                <w:w w:val="105"/>
                <w:sz w:val="12"/>
              </w:rPr>
              <w:t>months</w:t>
            </w:r>
          </w:p>
        </w:tc>
        <w:tc>
          <w:tcPr>
            <w:tcW w:w="1499" w:type="dxa"/>
            <w:tcBorders>
              <w:top w:val="single" w:sz="2" w:space="0" w:color="000000"/>
              <w:bottom w:val="single" w:sz="2" w:space="0" w:color="000000"/>
            </w:tcBorders>
          </w:tcPr>
          <w:p w14:paraId="5566FF02"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51D327" w14:textId="77777777" w:rsidR="002D06AE" w:rsidRDefault="002C2419">
            <w:pPr>
              <w:pStyle w:val="TableParagraph"/>
              <w:spacing w:line="134" w:lineRule="exact"/>
              <w:ind w:right="266"/>
              <w:rPr>
                <w:rFonts w:ascii="Calibri"/>
                <w:sz w:val="12"/>
              </w:rPr>
            </w:pPr>
            <w:r>
              <w:rPr>
                <w:rFonts w:ascii="Calibri"/>
                <w:spacing w:val="-2"/>
                <w:w w:val="105"/>
                <w:sz w:val="12"/>
              </w:rPr>
              <w:t>30.36</w:t>
            </w:r>
          </w:p>
        </w:tc>
        <w:tc>
          <w:tcPr>
            <w:tcW w:w="898" w:type="dxa"/>
            <w:tcBorders>
              <w:top w:val="single" w:sz="2" w:space="0" w:color="000000"/>
              <w:bottom w:val="single" w:sz="2" w:space="0" w:color="000000"/>
            </w:tcBorders>
          </w:tcPr>
          <w:p w14:paraId="3D1E80CB"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334.00</w:t>
            </w:r>
          </w:p>
        </w:tc>
        <w:tc>
          <w:tcPr>
            <w:tcW w:w="915" w:type="dxa"/>
            <w:tcBorders>
              <w:top w:val="single" w:sz="2" w:space="0" w:color="000000"/>
              <w:bottom w:val="single" w:sz="2" w:space="0" w:color="000000"/>
            </w:tcBorders>
          </w:tcPr>
          <w:p w14:paraId="563FCEE0"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323.00</w:t>
            </w:r>
          </w:p>
        </w:tc>
        <w:tc>
          <w:tcPr>
            <w:tcW w:w="646" w:type="dxa"/>
            <w:tcBorders>
              <w:top w:val="single" w:sz="2" w:space="0" w:color="000000"/>
              <w:bottom w:val="single" w:sz="2" w:space="0" w:color="000000"/>
            </w:tcBorders>
          </w:tcPr>
          <w:p w14:paraId="68F04D20" w14:textId="77777777" w:rsidR="002D06AE" w:rsidRDefault="002C2419">
            <w:pPr>
              <w:pStyle w:val="TableParagraph"/>
              <w:spacing w:line="134" w:lineRule="exact"/>
              <w:ind w:right="61"/>
              <w:rPr>
                <w:rFonts w:ascii="Calibri"/>
                <w:sz w:val="12"/>
              </w:rPr>
            </w:pPr>
            <w:r>
              <w:rPr>
                <w:rFonts w:ascii="Calibri"/>
                <w:spacing w:val="-2"/>
                <w:w w:val="105"/>
                <w:sz w:val="12"/>
              </w:rPr>
              <w:t>11.00</w:t>
            </w:r>
          </w:p>
        </w:tc>
      </w:tr>
      <w:tr w:rsidR="002D06AE" w14:paraId="0FDAF42B" w14:textId="77777777">
        <w:trPr>
          <w:trHeight w:val="163"/>
        </w:trPr>
        <w:tc>
          <w:tcPr>
            <w:tcW w:w="4634" w:type="dxa"/>
            <w:tcBorders>
              <w:top w:val="single" w:sz="2" w:space="0" w:color="000000"/>
              <w:bottom w:val="single" w:sz="2" w:space="0" w:color="000000"/>
            </w:tcBorders>
          </w:tcPr>
          <w:p w14:paraId="536220AC"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3</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768C49E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EFC7144" w14:textId="77777777" w:rsidR="002D06AE" w:rsidRDefault="002C2419">
            <w:pPr>
              <w:pStyle w:val="TableParagraph"/>
              <w:spacing w:line="134" w:lineRule="exact"/>
              <w:ind w:right="266"/>
              <w:rPr>
                <w:rFonts w:ascii="Calibri"/>
                <w:sz w:val="12"/>
              </w:rPr>
            </w:pPr>
            <w:r>
              <w:rPr>
                <w:rFonts w:ascii="Calibri"/>
                <w:spacing w:val="-2"/>
                <w:w w:val="105"/>
                <w:sz w:val="12"/>
              </w:rPr>
              <w:t>10.36</w:t>
            </w:r>
          </w:p>
        </w:tc>
        <w:tc>
          <w:tcPr>
            <w:tcW w:w="898" w:type="dxa"/>
            <w:tcBorders>
              <w:top w:val="single" w:sz="2" w:space="0" w:color="000000"/>
              <w:bottom w:val="single" w:sz="2" w:space="0" w:color="000000"/>
            </w:tcBorders>
          </w:tcPr>
          <w:p w14:paraId="35924733"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114.00</w:t>
            </w:r>
          </w:p>
        </w:tc>
        <w:tc>
          <w:tcPr>
            <w:tcW w:w="915" w:type="dxa"/>
            <w:tcBorders>
              <w:top w:val="single" w:sz="2" w:space="0" w:color="000000"/>
              <w:bottom w:val="single" w:sz="2" w:space="0" w:color="000000"/>
            </w:tcBorders>
          </w:tcPr>
          <w:p w14:paraId="47C22EFE"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110.00</w:t>
            </w:r>
          </w:p>
        </w:tc>
        <w:tc>
          <w:tcPr>
            <w:tcW w:w="646" w:type="dxa"/>
            <w:tcBorders>
              <w:top w:val="single" w:sz="2" w:space="0" w:color="000000"/>
              <w:bottom w:val="single" w:sz="2" w:space="0" w:color="000000"/>
            </w:tcBorders>
          </w:tcPr>
          <w:p w14:paraId="7F919A57" w14:textId="77777777" w:rsidR="002D06AE" w:rsidRDefault="002C2419">
            <w:pPr>
              <w:pStyle w:val="TableParagraph"/>
              <w:spacing w:line="134" w:lineRule="exact"/>
              <w:ind w:right="62"/>
              <w:rPr>
                <w:rFonts w:ascii="Calibri"/>
                <w:sz w:val="12"/>
              </w:rPr>
            </w:pPr>
            <w:r>
              <w:rPr>
                <w:rFonts w:ascii="Calibri"/>
                <w:spacing w:val="-4"/>
                <w:w w:val="105"/>
                <w:sz w:val="12"/>
              </w:rPr>
              <w:t>4.00</w:t>
            </w:r>
          </w:p>
        </w:tc>
      </w:tr>
      <w:tr w:rsidR="002D06AE" w14:paraId="5F3DE096" w14:textId="77777777">
        <w:trPr>
          <w:trHeight w:val="163"/>
        </w:trPr>
        <w:tc>
          <w:tcPr>
            <w:tcW w:w="4634" w:type="dxa"/>
            <w:tcBorders>
              <w:top w:val="single" w:sz="2" w:space="0" w:color="000000"/>
              <w:bottom w:val="single" w:sz="2" w:space="0" w:color="000000"/>
            </w:tcBorders>
          </w:tcPr>
          <w:p w14:paraId="5DD5D323"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 xml:space="preserve">12 </w:t>
            </w:r>
            <w:r>
              <w:rPr>
                <w:rFonts w:ascii="Calibri"/>
                <w:spacing w:val="-2"/>
                <w:w w:val="105"/>
                <w:sz w:val="12"/>
              </w:rPr>
              <w:t>months</w:t>
            </w:r>
          </w:p>
        </w:tc>
        <w:tc>
          <w:tcPr>
            <w:tcW w:w="1499" w:type="dxa"/>
            <w:tcBorders>
              <w:top w:val="single" w:sz="2" w:space="0" w:color="000000"/>
              <w:bottom w:val="single" w:sz="2" w:space="0" w:color="000000"/>
            </w:tcBorders>
          </w:tcPr>
          <w:p w14:paraId="6F11C46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7A953DB" w14:textId="77777777" w:rsidR="002D06AE" w:rsidRDefault="002C2419">
            <w:pPr>
              <w:pStyle w:val="TableParagraph"/>
              <w:spacing w:line="134" w:lineRule="exact"/>
              <w:ind w:right="266"/>
              <w:rPr>
                <w:rFonts w:ascii="Calibri"/>
                <w:sz w:val="12"/>
              </w:rPr>
            </w:pPr>
            <w:r>
              <w:rPr>
                <w:rFonts w:ascii="Calibri"/>
                <w:spacing w:val="-2"/>
                <w:w w:val="105"/>
                <w:sz w:val="12"/>
              </w:rPr>
              <w:t>71.55</w:t>
            </w:r>
          </w:p>
        </w:tc>
        <w:tc>
          <w:tcPr>
            <w:tcW w:w="898" w:type="dxa"/>
            <w:tcBorders>
              <w:top w:val="single" w:sz="2" w:space="0" w:color="000000"/>
              <w:bottom w:val="single" w:sz="2" w:space="0" w:color="000000"/>
            </w:tcBorders>
          </w:tcPr>
          <w:p w14:paraId="5602AC55"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787.00</w:t>
            </w:r>
          </w:p>
        </w:tc>
        <w:tc>
          <w:tcPr>
            <w:tcW w:w="915" w:type="dxa"/>
            <w:tcBorders>
              <w:top w:val="single" w:sz="2" w:space="0" w:color="000000"/>
              <w:bottom w:val="single" w:sz="2" w:space="0" w:color="000000"/>
            </w:tcBorders>
          </w:tcPr>
          <w:p w14:paraId="3F9A266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760.00</w:t>
            </w:r>
          </w:p>
        </w:tc>
        <w:tc>
          <w:tcPr>
            <w:tcW w:w="646" w:type="dxa"/>
            <w:tcBorders>
              <w:top w:val="single" w:sz="2" w:space="0" w:color="000000"/>
              <w:bottom w:val="single" w:sz="2" w:space="0" w:color="000000"/>
            </w:tcBorders>
          </w:tcPr>
          <w:p w14:paraId="17C0EC81" w14:textId="77777777" w:rsidR="002D06AE" w:rsidRDefault="002C2419">
            <w:pPr>
              <w:pStyle w:val="TableParagraph"/>
              <w:spacing w:line="134" w:lineRule="exact"/>
              <w:ind w:right="61"/>
              <w:rPr>
                <w:rFonts w:ascii="Calibri"/>
                <w:sz w:val="12"/>
              </w:rPr>
            </w:pPr>
            <w:r>
              <w:rPr>
                <w:rFonts w:ascii="Calibri"/>
                <w:spacing w:val="-2"/>
                <w:w w:val="105"/>
                <w:sz w:val="12"/>
              </w:rPr>
              <w:t>27.00</w:t>
            </w:r>
          </w:p>
        </w:tc>
      </w:tr>
      <w:tr w:rsidR="002D06AE" w14:paraId="5E2DC98D" w14:textId="77777777">
        <w:trPr>
          <w:trHeight w:val="163"/>
        </w:trPr>
        <w:tc>
          <w:tcPr>
            <w:tcW w:w="4634" w:type="dxa"/>
            <w:tcBorders>
              <w:top w:val="single" w:sz="2" w:space="0" w:color="000000"/>
              <w:bottom w:val="single" w:sz="2" w:space="0" w:color="000000"/>
            </w:tcBorders>
          </w:tcPr>
          <w:p w14:paraId="63DDBE85"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2"/>
                <w:w w:val="105"/>
                <w:sz w:val="12"/>
              </w:rPr>
              <w:t xml:space="preserve"> </w:t>
            </w:r>
            <w:r>
              <w:rPr>
                <w:rFonts w:ascii="Calibri"/>
                <w:w w:val="105"/>
                <w:sz w:val="12"/>
              </w:rPr>
              <w:t>Golf</w:t>
            </w:r>
            <w:r>
              <w:rPr>
                <w:rFonts w:ascii="Calibri"/>
                <w:spacing w:val="-2"/>
                <w:w w:val="105"/>
                <w:sz w:val="12"/>
              </w:rPr>
              <w:t xml:space="preserve"> </w:t>
            </w:r>
            <w:r>
              <w:rPr>
                <w:rFonts w:ascii="Calibri"/>
                <w:w w:val="105"/>
                <w:sz w:val="12"/>
              </w:rPr>
              <w:t>Club</w:t>
            </w:r>
            <w:r>
              <w:rPr>
                <w:rFonts w:ascii="Calibri"/>
                <w:spacing w:val="-1"/>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1</w:t>
            </w:r>
            <w:r>
              <w:rPr>
                <w:rFonts w:ascii="Calibri"/>
                <w:spacing w:val="-2"/>
                <w:w w:val="105"/>
                <w:sz w:val="12"/>
              </w:rPr>
              <w:t xml:space="preserve"> </w:t>
            </w:r>
            <w:r>
              <w:rPr>
                <w:rFonts w:ascii="Calibri"/>
                <w:spacing w:val="-4"/>
                <w:w w:val="105"/>
                <w:sz w:val="12"/>
              </w:rPr>
              <w:t>Club</w:t>
            </w:r>
          </w:p>
        </w:tc>
        <w:tc>
          <w:tcPr>
            <w:tcW w:w="1499" w:type="dxa"/>
            <w:tcBorders>
              <w:top w:val="single" w:sz="2" w:space="0" w:color="000000"/>
              <w:bottom w:val="single" w:sz="2" w:space="0" w:color="000000"/>
            </w:tcBorders>
          </w:tcPr>
          <w:p w14:paraId="4CE2E0F6"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6DD25BE" w14:textId="77777777" w:rsidR="002D06AE" w:rsidRDefault="002C2419">
            <w:pPr>
              <w:pStyle w:val="TableParagraph"/>
              <w:spacing w:line="134" w:lineRule="exact"/>
              <w:ind w:right="267"/>
              <w:rPr>
                <w:rFonts w:ascii="Calibri"/>
                <w:sz w:val="12"/>
              </w:rPr>
            </w:pPr>
            <w:r>
              <w:rPr>
                <w:rFonts w:ascii="Calibri"/>
                <w:spacing w:val="-4"/>
                <w:w w:val="105"/>
                <w:sz w:val="12"/>
              </w:rPr>
              <w:t>0.18</w:t>
            </w:r>
          </w:p>
        </w:tc>
        <w:tc>
          <w:tcPr>
            <w:tcW w:w="898" w:type="dxa"/>
            <w:tcBorders>
              <w:top w:val="single" w:sz="2" w:space="0" w:color="000000"/>
              <w:bottom w:val="single" w:sz="2" w:space="0" w:color="000000"/>
            </w:tcBorders>
          </w:tcPr>
          <w:p w14:paraId="5CFDC4D6"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2.00</w:t>
            </w:r>
          </w:p>
        </w:tc>
        <w:tc>
          <w:tcPr>
            <w:tcW w:w="915" w:type="dxa"/>
            <w:tcBorders>
              <w:top w:val="single" w:sz="2" w:space="0" w:color="000000"/>
              <w:bottom w:val="single" w:sz="2" w:space="0" w:color="000000"/>
            </w:tcBorders>
          </w:tcPr>
          <w:p w14:paraId="0E752547"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2.00</w:t>
            </w:r>
          </w:p>
        </w:tc>
        <w:tc>
          <w:tcPr>
            <w:tcW w:w="646" w:type="dxa"/>
            <w:tcBorders>
              <w:top w:val="single" w:sz="2" w:space="0" w:color="000000"/>
              <w:bottom w:val="single" w:sz="2" w:space="0" w:color="000000"/>
            </w:tcBorders>
          </w:tcPr>
          <w:p w14:paraId="3F23DEF9" w14:textId="77777777" w:rsidR="002D06AE" w:rsidRDefault="002C2419">
            <w:pPr>
              <w:pStyle w:val="TableParagraph"/>
              <w:spacing w:line="134" w:lineRule="exact"/>
              <w:ind w:left="414"/>
              <w:jc w:val="left"/>
              <w:rPr>
                <w:rFonts w:ascii="Calibri"/>
                <w:sz w:val="12"/>
              </w:rPr>
            </w:pPr>
            <w:r>
              <w:rPr>
                <w:rFonts w:ascii="Calibri"/>
                <w:w w:val="106"/>
                <w:sz w:val="12"/>
              </w:rPr>
              <w:t>-</w:t>
            </w:r>
          </w:p>
        </w:tc>
      </w:tr>
      <w:tr w:rsidR="002D06AE" w14:paraId="2576EC90" w14:textId="77777777">
        <w:trPr>
          <w:trHeight w:val="163"/>
        </w:trPr>
        <w:tc>
          <w:tcPr>
            <w:tcW w:w="4634" w:type="dxa"/>
            <w:tcBorders>
              <w:top w:val="single" w:sz="2" w:space="0" w:color="000000"/>
              <w:bottom w:val="single" w:sz="2" w:space="0" w:color="000000"/>
            </w:tcBorders>
          </w:tcPr>
          <w:p w14:paraId="1D9A10EC"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3"/>
                <w:w w:val="105"/>
                <w:sz w:val="12"/>
              </w:rPr>
              <w:t xml:space="preserve"> </w:t>
            </w:r>
            <w:r>
              <w:rPr>
                <w:rFonts w:ascii="Calibri"/>
                <w:w w:val="105"/>
                <w:sz w:val="12"/>
              </w:rPr>
              <w:t>Group</w:t>
            </w:r>
            <w:r>
              <w:rPr>
                <w:rFonts w:ascii="Calibri"/>
                <w:spacing w:val="-2"/>
                <w:w w:val="105"/>
                <w:sz w:val="12"/>
              </w:rPr>
              <w:t xml:space="preserve"> Concession</w:t>
            </w:r>
          </w:p>
        </w:tc>
        <w:tc>
          <w:tcPr>
            <w:tcW w:w="1499" w:type="dxa"/>
            <w:tcBorders>
              <w:top w:val="single" w:sz="2" w:space="0" w:color="000000"/>
              <w:bottom w:val="single" w:sz="2" w:space="0" w:color="000000"/>
            </w:tcBorders>
          </w:tcPr>
          <w:p w14:paraId="3A87FA6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D9D7AD7" w14:textId="77777777" w:rsidR="002D06AE" w:rsidRDefault="002C2419">
            <w:pPr>
              <w:pStyle w:val="TableParagraph"/>
              <w:spacing w:line="134" w:lineRule="exact"/>
              <w:ind w:right="267"/>
              <w:rPr>
                <w:rFonts w:ascii="Calibri"/>
                <w:sz w:val="12"/>
              </w:rPr>
            </w:pPr>
            <w:r>
              <w:rPr>
                <w:rFonts w:ascii="Calibri"/>
                <w:spacing w:val="-4"/>
                <w:w w:val="105"/>
                <w:sz w:val="12"/>
              </w:rPr>
              <w:t>1.11</w:t>
            </w:r>
          </w:p>
        </w:tc>
        <w:tc>
          <w:tcPr>
            <w:tcW w:w="898" w:type="dxa"/>
            <w:tcBorders>
              <w:top w:val="single" w:sz="2" w:space="0" w:color="000000"/>
              <w:bottom w:val="single" w:sz="2" w:space="0" w:color="000000"/>
            </w:tcBorders>
          </w:tcPr>
          <w:p w14:paraId="6D7E3988"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12.20</w:t>
            </w:r>
          </w:p>
        </w:tc>
        <w:tc>
          <w:tcPr>
            <w:tcW w:w="915" w:type="dxa"/>
            <w:tcBorders>
              <w:top w:val="single" w:sz="2" w:space="0" w:color="000000"/>
              <w:bottom w:val="single" w:sz="2" w:space="0" w:color="000000"/>
            </w:tcBorders>
          </w:tcPr>
          <w:p w14:paraId="1E7215C9"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11.80</w:t>
            </w:r>
          </w:p>
        </w:tc>
        <w:tc>
          <w:tcPr>
            <w:tcW w:w="646" w:type="dxa"/>
            <w:tcBorders>
              <w:top w:val="single" w:sz="2" w:space="0" w:color="000000"/>
              <w:bottom w:val="single" w:sz="2" w:space="0" w:color="000000"/>
            </w:tcBorders>
          </w:tcPr>
          <w:p w14:paraId="19BA91C5" w14:textId="77777777" w:rsidR="002D06AE" w:rsidRDefault="002C2419">
            <w:pPr>
              <w:pStyle w:val="TableParagraph"/>
              <w:spacing w:line="134" w:lineRule="exact"/>
              <w:ind w:right="62"/>
              <w:rPr>
                <w:rFonts w:ascii="Calibri"/>
                <w:sz w:val="12"/>
              </w:rPr>
            </w:pPr>
            <w:r>
              <w:rPr>
                <w:rFonts w:ascii="Calibri"/>
                <w:spacing w:val="-4"/>
                <w:w w:val="105"/>
                <w:sz w:val="12"/>
              </w:rPr>
              <w:t>0.40</w:t>
            </w:r>
          </w:p>
        </w:tc>
      </w:tr>
      <w:tr w:rsidR="002D06AE" w14:paraId="6882359E" w14:textId="77777777">
        <w:trPr>
          <w:trHeight w:val="163"/>
        </w:trPr>
        <w:tc>
          <w:tcPr>
            <w:tcW w:w="4634" w:type="dxa"/>
            <w:tcBorders>
              <w:top w:val="single" w:sz="2" w:space="0" w:color="000000"/>
              <w:bottom w:val="single" w:sz="2" w:space="0" w:color="000000"/>
            </w:tcBorders>
          </w:tcPr>
          <w:p w14:paraId="5E5E1A6A"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1"/>
                <w:w w:val="105"/>
                <w:sz w:val="12"/>
              </w:rPr>
              <w:t xml:space="preserve"> </w:t>
            </w:r>
            <w:r>
              <w:rPr>
                <w:rFonts w:ascii="Calibri"/>
                <w:w w:val="105"/>
                <w:sz w:val="12"/>
              </w:rPr>
              <w:t>Junior</w:t>
            </w:r>
            <w:r>
              <w:rPr>
                <w:rFonts w:ascii="Calibri"/>
                <w:spacing w:val="-2"/>
                <w:w w:val="105"/>
                <w:sz w:val="12"/>
              </w:rPr>
              <w:t xml:space="preserve"> </w:t>
            </w:r>
            <w:r>
              <w:rPr>
                <w:rFonts w:ascii="Calibri"/>
                <w:w w:val="105"/>
                <w:sz w:val="12"/>
              </w:rPr>
              <w:t>Membership -</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5B2846FF"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3389375" w14:textId="77777777" w:rsidR="002D06AE" w:rsidRDefault="002C2419">
            <w:pPr>
              <w:pStyle w:val="TableParagraph"/>
              <w:spacing w:line="134" w:lineRule="exact"/>
              <w:ind w:right="266"/>
              <w:rPr>
                <w:rFonts w:ascii="Calibri"/>
                <w:sz w:val="12"/>
              </w:rPr>
            </w:pPr>
            <w:r>
              <w:rPr>
                <w:rFonts w:ascii="Calibri"/>
                <w:spacing w:val="-2"/>
                <w:w w:val="105"/>
                <w:sz w:val="12"/>
              </w:rPr>
              <w:t>14.64</w:t>
            </w:r>
          </w:p>
        </w:tc>
        <w:tc>
          <w:tcPr>
            <w:tcW w:w="898" w:type="dxa"/>
            <w:tcBorders>
              <w:top w:val="single" w:sz="2" w:space="0" w:color="000000"/>
              <w:bottom w:val="single" w:sz="2" w:space="0" w:color="000000"/>
            </w:tcBorders>
          </w:tcPr>
          <w:p w14:paraId="1C7DBBC9"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161.00</w:t>
            </w:r>
          </w:p>
        </w:tc>
        <w:tc>
          <w:tcPr>
            <w:tcW w:w="915" w:type="dxa"/>
            <w:tcBorders>
              <w:top w:val="single" w:sz="2" w:space="0" w:color="000000"/>
              <w:bottom w:val="single" w:sz="2" w:space="0" w:color="000000"/>
            </w:tcBorders>
          </w:tcPr>
          <w:p w14:paraId="1E99BE0D"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156.00</w:t>
            </w:r>
          </w:p>
        </w:tc>
        <w:tc>
          <w:tcPr>
            <w:tcW w:w="646" w:type="dxa"/>
            <w:tcBorders>
              <w:top w:val="single" w:sz="2" w:space="0" w:color="000000"/>
              <w:bottom w:val="single" w:sz="2" w:space="0" w:color="000000"/>
            </w:tcBorders>
          </w:tcPr>
          <w:p w14:paraId="0B1CBCC3"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2F4B79D2" w14:textId="77777777">
        <w:trPr>
          <w:trHeight w:val="163"/>
        </w:trPr>
        <w:tc>
          <w:tcPr>
            <w:tcW w:w="4634" w:type="dxa"/>
            <w:tcBorders>
              <w:top w:val="single" w:sz="2" w:space="0" w:color="000000"/>
              <w:bottom w:val="single" w:sz="2" w:space="0" w:color="000000"/>
            </w:tcBorders>
          </w:tcPr>
          <w:p w14:paraId="664FD1C0" w14:textId="77777777" w:rsidR="002D06AE" w:rsidRDefault="002C2419">
            <w:pPr>
              <w:pStyle w:val="TableParagraph"/>
              <w:spacing w:before="14" w:line="129" w:lineRule="exact"/>
              <w:ind w:left="26"/>
              <w:jc w:val="left"/>
              <w:rPr>
                <w:rFonts w:ascii="Calibri"/>
                <w:sz w:val="12"/>
              </w:rPr>
            </w:pPr>
            <w:r>
              <w:rPr>
                <w:rFonts w:ascii="Calibri"/>
                <w:w w:val="105"/>
                <w:sz w:val="12"/>
              </w:rPr>
              <w:t>Balyang</w:t>
            </w:r>
            <w:r>
              <w:rPr>
                <w:rFonts w:ascii="Calibri"/>
                <w:spacing w:val="-3"/>
                <w:w w:val="105"/>
                <w:sz w:val="12"/>
              </w:rPr>
              <w:t xml:space="preserve"> </w:t>
            </w:r>
            <w:r>
              <w:rPr>
                <w:rFonts w:ascii="Calibri"/>
                <w:w w:val="105"/>
                <w:sz w:val="12"/>
              </w:rPr>
              <w:t>School</w:t>
            </w:r>
            <w:r>
              <w:rPr>
                <w:rFonts w:ascii="Calibri"/>
                <w:spacing w:val="-2"/>
                <w:w w:val="105"/>
                <w:sz w:val="12"/>
              </w:rPr>
              <w:t xml:space="preserve"> Group</w:t>
            </w:r>
          </w:p>
        </w:tc>
        <w:tc>
          <w:tcPr>
            <w:tcW w:w="1499" w:type="dxa"/>
            <w:tcBorders>
              <w:top w:val="single" w:sz="2" w:space="0" w:color="000000"/>
              <w:bottom w:val="single" w:sz="2" w:space="0" w:color="000000"/>
            </w:tcBorders>
          </w:tcPr>
          <w:p w14:paraId="1F2EAD6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BF55E2" w14:textId="77777777" w:rsidR="002D06AE" w:rsidRDefault="002C2419">
            <w:pPr>
              <w:pStyle w:val="TableParagraph"/>
              <w:spacing w:line="134" w:lineRule="exact"/>
              <w:ind w:right="267"/>
              <w:rPr>
                <w:rFonts w:ascii="Calibri"/>
                <w:sz w:val="12"/>
              </w:rPr>
            </w:pPr>
            <w:r>
              <w:rPr>
                <w:rFonts w:ascii="Calibri"/>
                <w:spacing w:val="-4"/>
                <w:w w:val="105"/>
                <w:sz w:val="12"/>
              </w:rPr>
              <w:t>0.89</w:t>
            </w:r>
          </w:p>
        </w:tc>
        <w:tc>
          <w:tcPr>
            <w:tcW w:w="898" w:type="dxa"/>
            <w:tcBorders>
              <w:top w:val="single" w:sz="2" w:space="0" w:color="000000"/>
              <w:bottom w:val="single" w:sz="2" w:space="0" w:color="000000"/>
            </w:tcBorders>
          </w:tcPr>
          <w:p w14:paraId="334E968B" w14:textId="77777777" w:rsidR="002D06AE" w:rsidRDefault="002C2419">
            <w:pPr>
              <w:pStyle w:val="TableParagraph"/>
              <w:spacing w:line="134" w:lineRule="exact"/>
              <w:ind w:left="258" w:right="127"/>
              <w:jc w:val="center"/>
              <w:rPr>
                <w:rFonts w:ascii="Calibri"/>
                <w:b/>
                <w:sz w:val="12"/>
              </w:rPr>
            </w:pPr>
            <w:r>
              <w:rPr>
                <w:rFonts w:ascii="Calibri"/>
                <w:b/>
                <w:spacing w:val="-4"/>
                <w:w w:val="105"/>
                <w:sz w:val="12"/>
              </w:rPr>
              <w:t>9.80</w:t>
            </w:r>
          </w:p>
        </w:tc>
        <w:tc>
          <w:tcPr>
            <w:tcW w:w="915" w:type="dxa"/>
            <w:tcBorders>
              <w:top w:val="single" w:sz="2" w:space="0" w:color="000000"/>
              <w:bottom w:val="single" w:sz="2" w:space="0" w:color="000000"/>
            </w:tcBorders>
          </w:tcPr>
          <w:p w14:paraId="68F22B5C" w14:textId="77777777" w:rsidR="002D06AE" w:rsidRDefault="002C2419">
            <w:pPr>
              <w:pStyle w:val="TableParagraph"/>
              <w:spacing w:line="134" w:lineRule="exact"/>
              <w:ind w:left="183" w:right="67"/>
              <w:jc w:val="center"/>
              <w:rPr>
                <w:rFonts w:ascii="Calibri"/>
                <w:sz w:val="12"/>
              </w:rPr>
            </w:pPr>
            <w:r>
              <w:rPr>
                <w:rFonts w:ascii="Calibri"/>
                <w:spacing w:val="-4"/>
                <w:w w:val="105"/>
                <w:sz w:val="12"/>
              </w:rPr>
              <w:t>9.50</w:t>
            </w:r>
          </w:p>
        </w:tc>
        <w:tc>
          <w:tcPr>
            <w:tcW w:w="646" w:type="dxa"/>
            <w:tcBorders>
              <w:top w:val="single" w:sz="2" w:space="0" w:color="000000"/>
              <w:bottom w:val="single" w:sz="2" w:space="0" w:color="000000"/>
            </w:tcBorders>
          </w:tcPr>
          <w:p w14:paraId="2D765299" w14:textId="77777777" w:rsidR="002D06AE" w:rsidRDefault="002C2419">
            <w:pPr>
              <w:pStyle w:val="TableParagraph"/>
              <w:spacing w:line="134" w:lineRule="exact"/>
              <w:ind w:right="62"/>
              <w:rPr>
                <w:rFonts w:ascii="Calibri"/>
                <w:sz w:val="12"/>
              </w:rPr>
            </w:pPr>
            <w:r>
              <w:rPr>
                <w:rFonts w:ascii="Calibri"/>
                <w:spacing w:val="-4"/>
                <w:w w:val="105"/>
                <w:sz w:val="12"/>
              </w:rPr>
              <w:t>0.30</w:t>
            </w:r>
          </w:p>
        </w:tc>
      </w:tr>
      <w:tr w:rsidR="002D06AE" w14:paraId="3FFB659D" w14:textId="77777777">
        <w:trPr>
          <w:trHeight w:val="163"/>
        </w:trPr>
        <w:tc>
          <w:tcPr>
            <w:tcW w:w="4634" w:type="dxa"/>
            <w:tcBorders>
              <w:top w:val="single" w:sz="2" w:space="0" w:color="000000"/>
              <w:bottom w:val="single" w:sz="2" w:space="0" w:color="000000"/>
            </w:tcBorders>
          </w:tcPr>
          <w:p w14:paraId="7D8D36A4" w14:textId="77777777" w:rsidR="002D06AE" w:rsidRDefault="002C2419">
            <w:pPr>
              <w:pStyle w:val="TableParagraph"/>
              <w:spacing w:before="14" w:line="129" w:lineRule="exact"/>
              <w:ind w:left="26"/>
              <w:jc w:val="left"/>
              <w:rPr>
                <w:rFonts w:ascii="Calibri"/>
                <w:sz w:val="12"/>
              </w:rPr>
            </w:pPr>
            <w:r>
              <w:rPr>
                <w:rFonts w:ascii="Calibri"/>
                <w:w w:val="105"/>
                <w:sz w:val="12"/>
              </w:rPr>
              <w:t>Elcho</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Green</w:t>
            </w:r>
            <w:r>
              <w:rPr>
                <w:rFonts w:ascii="Calibri"/>
                <w:spacing w:val="-2"/>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2D762B1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960C2FD" w14:textId="77777777" w:rsidR="002D06AE" w:rsidRDefault="002C2419">
            <w:pPr>
              <w:pStyle w:val="TableParagraph"/>
              <w:spacing w:line="134" w:lineRule="exact"/>
              <w:ind w:right="267"/>
              <w:rPr>
                <w:rFonts w:ascii="Calibri"/>
                <w:sz w:val="12"/>
              </w:rPr>
            </w:pPr>
            <w:r>
              <w:rPr>
                <w:rFonts w:ascii="Calibri"/>
                <w:spacing w:val="-4"/>
                <w:w w:val="105"/>
                <w:sz w:val="12"/>
              </w:rPr>
              <w:t>2.68</w:t>
            </w:r>
          </w:p>
        </w:tc>
        <w:tc>
          <w:tcPr>
            <w:tcW w:w="898" w:type="dxa"/>
            <w:tcBorders>
              <w:top w:val="single" w:sz="2" w:space="0" w:color="000000"/>
              <w:bottom w:val="single" w:sz="2" w:space="0" w:color="000000"/>
            </w:tcBorders>
          </w:tcPr>
          <w:p w14:paraId="00253A6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29.50</w:t>
            </w:r>
          </w:p>
        </w:tc>
        <w:tc>
          <w:tcPr>
            <w:tcW w:w="915" w:type="dxa"/>
            <w:tcBorders>
              <w:top w:val="single" w:sz="2" w:space="0" w:color="000000"/>
              <w:bottom w:val="single" w:sz="2" w:space="0" w:color="000000"/>
            </w:tcBorders>
          </w:tcPr>
          <w:p w14:paraId="2F3D663E"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28.50</w:t>
            </w:r>
          </w:p>
        </w:tc>
        <w:tc>
          <w:tcPr>
            <w:tcW w:w="646" w:type="dxa"/>
            <w:tcBorders>
              <w:top w:val="single" w:sz="2" w:space="0" w:color="000000"/>
              <w:bottom w:val="single" w:sz="2" w:space="0" w:color="000000"/>
            </w:tcBorders>
          </w:tcPr>
          <w:p w14:paraId="61882B8B"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1741EA8C" w14:textId="77777777">
        <w:trPr>
          <w:trHeight w:val="163"/>
        </w:trPr>
        <w:tc>
          <w:tcPr>
            <w:tcW w:w="4634" w:type="dxa"/>
            <w:tcBorders>
              <w:top w:val="single" w:sz="2" w:space="0" w:color="000000"/>
              <w:bottom w:val="single" w:sz="2" w:space="0" w:color="000000"/>
            </w:tcBorders>
          </w:tcPr>
          <w:p w14:paraId="2A760404" w14:textId="77777777" w:rsidR="002D06AE" w:rsidRDefault="002C2419">
            <w:pPr>
              <w:pStyle w:val="TableParagraph"/>
              <w:spacing w:before="14" w:line="129" w:lineRule="exact"/>
              <w:ind w:left="26"/>
              <w:jc w:val="left"/>
              <w:rPr>
                <w:rFonts w:ascii="Calibri"/>
                <w:sz w:val="12"/>
              </w:rPr>
            </w:pPr>
            <w:r>
              <w:rPr>
                <w:rFonts w:ascii="Calibri"/>
                <w:w w:val="105"/>
                <w:sz w:val="12"/>
              </w:rPr>
              <w:t>Elcho</w:t>
            </w:r>
            <w:r>
              <w:rPr>
                <w:rFonts w:ascii="Calibri"/>
                <w:spacing w:val="-1"/>
                <w:w w:val="105"/>
                <w:sz w:val="12"/>
              </w:rPr>
              <w:t xml:space="preserve"> </w:t>
            </w:r>
            <w:r>
              <w:rPr>
                <w:rFonts w:ascii="Calibri"/>
                <w:w w:val="105"/>
                <w:sz w:val="12"/>
              </w:rPr>
              <w:t>Green</w:t>
            </w:r>
            <w:r>
              <w:rPr>
                <w:rFonts w:ascii="Calibri"/>
                <w:spacing w:val="-1"/>
                <w:w w:val="105"/>
                <w:sz w:val="12"/>
              </w:rPr>
              <w:t xml:space="preserve"> </w:t>
            </w:r>
            <w:r>
              <w:rPr>
                <w:rFonts w:ascii="Calibri"/>
                <w:w w:val="105"/>
                <w:sz w:val="12"/>
              </w:rPr>
              <w:t>Concession</w:t>
            </w:r>
            <w:r>
              <w:rPr>
                <w:rFonts w:ascii="Calibri"/>
                <w:spacing w:val="-2"/>
                <w:w w:val="105"/>
                <w:sz w:val="12"/>
              </w:rPr>
              <w:t xml:space="preserve"> </w:t>
            </w:r>
            <w:r>
              <w:rPr>
                <w:rFonts w:ascii="Calibri"/>
                <w:w w:val="105"/>
                <w:sz w:val="12"/>
              </w:rPr>
              <w:t>and Students</w:t>
            </w:r>
            <w:r>
              <w:rPr>
                <w:rFonts w:ascii="Calibri"/>
                <w:spacing w:val="-1"/>
                <w:w w:val="105"/>
                <w:sz w:val="12"/>
              </w:rPr>
              <w:t xml:space="preserve"> </w:t>
            </w:r>
            <w:r>
              <w:rPr>
                <w:rFonts w:ascii="Calibri"/>
                <w:spacing w:val="-4"/>
                <w:w w:val="105"/>
                <w:sz w:val="12"/>
              </w:rPr>
              <w:t>u/21</w:t>
            </w:r>
          </w:p>
        </w:tc>
        <w:tc>
          <w:tcPr>
            <w:tcW w:w="1499" w:type="dxa"/>
            <w:tcBorders>
              <w:top w:val="single" w:sz="2" w:space="0" w:color="000000"/>
              <w:bottom w:val="single" w:sz="2" w:space="0" w:color="000000"/>
            </w:tcBorders>
          </w:tcPr>
          <w:p w14:paraId="0C84C7FA"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CF86FFA" w14:textId="77777777" w:rsidR="002D06AE" w:rsidRDefault="002C2419">
            <w:pPr>
              <w:pStyle w:val="TableParagraph"/>
              <w:spacing w:line="134" w:lineRule="exact"/>
              <w:ind w:right="267"/>
              <w:rPr>
                <w:rFonts w:ascii="Calibri"/>
                <w:sz w:val="12"/>
              </w:rPr>
            </w:pPr>
            <w:r>
              <w:rPr>
                <w:rFonts w:ascii="Calibri"/>
                <w:spacing w:val="-4"/>
                <w:w w:val="105"/>
                <w:sz w:val="12"/>
              </w:rPr>
              <w:t>2.14</w:t>
            </w:r>
          </w:p>
        </w:tc>
        <w:tc>
          <w:tcPr>
            <w:tcW w:w="898" w:type="dxa"/>
            <w:tcBorders>
              <w:top w:val="single" w:sz="2" w:space="0" w:color="000000"/>
              <w:bottom w:val="single" w:sz="2" w:space="0" w:color="000000"/>
            </w:tcBorders>
          </w:tcPr>
          <w:p w14:paraId="41EC9F7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23.50</w:t>
            </w:r>
          </w:p>
        </w:tc>
        <w:tc>
          <w:tcPr>
            <w:tcW w:w="915" w:type="dxa"/>
            <w:tcBorders>
              <w:top w:val="single" w:sz="2" w:space="0" w:color="000000"/>
              <w:bottom w:val="single" w:sz="2" w:space="0" w:color="000000"/>
            </w:tcBorders>
          </w:tcPr>
          <w:p w14:paraId="2DAE634F"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23.00</w:t>
            </w:r>
          </w:p>
        </w:tc>
        <w:tc>
          <w:tcPr>
            <w:tcW w:w="646" w:type="dxa"/>
            <w:tcBorders>
              <w:top w:val="single" w:sz="2" w:space="0" w:color="000000"/>
              <w:bottom w:val="single" w:sz="2" w:space="0" w:color="000000"/>
            </w:tcBorders>
          </w:tcPr>
          <w:p w14:paraId="1624A7B1"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7174AE02" w14:textId="77777777">
        <w:trPr>
          <w:trHeight w:val="163"/>
        </w:trPr>
        <w:tc>
          <w:tcPr>
            <w:tcW w:w="4634" w:type="dxa"/>
            <w:tcBorders>
              <w:top w:val="single" w:sz="2" w:space="0" w:color="000000"/>
              <w:bottom w:val="single" w:sz="2" w:space="0" w:color="000000"/>
            </w:tcBorders>
          </w:tcPr>
          <w:p w14:paraId="56CFCE01" w14:textId="77777777" w:rsidR="002D06AE" w:rsidRDefault="002C2419">
            <w:pPr>
              <w:pStyle w:val="TableParagraph"/>
              <w:spacing w:before="14" w:line="129" w:lineRule="exact"/>
              <w:ind w:left="26"/>
              <w:jc w:val="left"/>
              <w:rPr>
                <w:rFonts w:ascii="Calibri"/>
                <w:sz w:val="12"/>
              </w:rPr>
            </w:pPr>
            <w:r>
              <w:rPr>
                <w:rFonts w:ascii="Calibri"/>
                <w:w w:val="105"/>
                <w:sz w:val="12"/>
              </w:rPr>
              <w:t>Elcho</w:t>
            </w:r>
            <w:r>
              <w:rPr>
                <w:rFonts w:ascii="Calibri"/>
                <w:spacing w:val="-1"/>
                <w:w w:val="105"/>
                <w:sz w:val="12"/>
              </w:rPr>
              <w:t xml:space="preserve"> </w:t>
            </w:r>
            <w:r>
              <w:rPr>
                <w:rFonts w:ascii="Calibri"/>
                <w:w w:val="105"/>
                <w:sz w:val="12"/>
              </w:rPr>
              <w:t>Green</w:t>
            </w:r>
            <w:r>
              <w:rPr>
                <w:rFonts w:ascii="Calibri"/>
                <w:spacing w:val="-1"/>
                <w:w w:val="105"/>
                <w:sz w:val="12"/>
              </w:rPr>
              <w:t xml:space="preserve"> </w:t>
            </w:r>
            <w:r>
              <w:rPr>
                <w:rFonts w:ascii="Calibri"/>
                <w:w w:val="105"/>
                <w:sz w:val="12"/>
              </w:rPr>
              <w:t>Students u</w:t>
            </w:r>
            <w:r>
              <w:rPr>
                <w:rFonts w:ascii="Calibri"/>
                <w:spacing w:val="-1"/>
                <w:w w:val="105"/>
                <w:sz w:val="12"/>
              </w:rPr>
              <w:t xml:space="preserve"> </w:t>
            </w:r>
            <w:r>
              <w:rPr>
                <w:rFonts w:ascii="Calibri"/>
                <w:w w:val="105"/>
                <w:sz w:val="12"/>
              </w:rPr>
              <w:t>/17</w:t>
            </w:r>
            <w:r>
              <w:rPr>
                <w:rFonts w:ascii="Calibri"/>
                <w:spacing w:val="-1"/>
                <w:w w:val="105"/>
                <w:sz w:val="12"/>
              </w:rPr>
              <w:t xml:space="preserve"> </w:t>
            </w:r>
            <w:r>
              <w:rPr>
                <w:rFonts w:ascii="Calibri"/>
                <w:w w:val="105"/>
                <w:sz w:val="12"/>
              </w:rPr>
              <w:t>years</w:t>
            </w:r>
            <w:r>
              <w:rPr>
                <w:rFonts w:ascii="Calibri"/>
                <w:spacing w:val="27"/>
                <w:w w:val="105"/>
                <w:sz w:val="12"/>
              </w:rPr>
              <w:t xml:space="preserve"> </w:t>
            </w:r>
            <w:r>
              <w:rPr>
                <w:rFonts w:ascii="Calibri"/>
                <w:w w:val="105"/>
                <w:sz w:val="12"/>
              </w:rPr>
              <w:t>of</w:t>
            </w:r>
            <w:r>
              <w:rPr>
                <w:rFonts w:ascii="Calibri"/>
                <w:spacing w:val="-1"/>
                <w:w w:val="105"/>
                <w:sz w:val="12"/>
              </w:rPr>
              <w:t xml:space="preserve"> </w:t>
            </w:r>
            <w:r>
              <w:rPr>
                <w:rFonts w:ascii="Calibri"/>
                <w:spacing w:val="-5"/>
                <w:w w:val="105"/>
                <w:sz w:val="12"/>
              </w:rPr>
              <w:t>age</w:t>
            </w:r>
          </w:p>
        </w:tc>
        <w:tc>
          <w:tcPr>
            <w:tcW w:w="1499" w:type="dxa"/>
            <w:tcBorders>
              <w:top w:val="single" w:sz="2" w:space="0" w:color="000000"/>
              <w:bottom w:val="single" w:sz="2" w:space="0" w:color="000000"/>
            </w:tcBorders>
          </w:tcPr>
          <w:p w14:paraId="7D1EF1B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72B4B1A" w14:textId="77777777" w:rsidR="002D06AE" w:rsidRDefault="002C2419">
            <w:pPr>
              <w:pStyle w:val="TableParagraph"/>
              <w:spacing w:line="134" w:lineRule="exact"/>
              <w:ind w:right="267"/>
              <w:rPr>
                <w:rFonts w:ascii="Calibri"/>
                <w:sz w:val="12"/>
              </w:rPr>
            </w:pPr>
            <w:r>
              <w:rPr>
                <w:rFonts w:ascii="Calibri"/>
                <w:spacing w:val="-4"/>
                <w:w w:val="105"/>
                <w:sz w:val="12"/>
              </w:rPr>
              <w:t>1.74</w:t>
            </w:r>
          </w:p>
        </w:tc>
        <w:tc>
          <w:tcPr>
            <w:tcW w:w="898" w:type="dxa"/>
            <w:tcBorders>
              <w:top w:val="single" w:sz="2" w:space="0" w:color="000000"/>
              <w:bottom w:val="single" w:sz="2" w:space="0" w:color="000000"/>
            </w:tcBorders>
          </w:tcPr>
          <w:p w14:paraId="42ECEDA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19.10</w:t>
            </w:r>
          </w:p>
        </w:tc>
        <w:tc>
          <w:tcPr>
            <w:tcW w:w="915" w:type="dxa"/>
            <w:tcBorders>
              <w:top w:val="single" w:sz="2" w:space="0" w:color="000000"/>
              <w:bottom w:val="single" w:sz="2" w:space="0" w:color="000000"/>
            </w:tcBorders>
          </w:tcPr>
          <w:p w14:paraId="1665E4E8"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18.50</w:t>
            </w:r>
          </w:p>
        </w:tc>
        <w:tc>
          <w:tcPr>
            <w:tcW w:w="646" w:type="dxa"/>
            <w:tcBorders>
              <w:top w:val="single" w:sz="2" w:space="0" w:color="000000"/>
              <w:bottom w:val="single" w:sz="2" w:space="0" w:color="000000"/>
            </w:tcBorders>
          </w:tcPr>
          <w:p w14:paraId="5E0B4576" w14:textId="77777777" w:rsidR="002D06AE" w:rsidRDefault="002C2419">
            <w:pPr>
              <w:pStyle w:val="TableParagraph"/>
              <w:spacing w:line="134" w:lineRule="exact"/>
              <w:ind w:right="62"/>
              <w:rPr>
                <w:rFonts w:ascii="Calibri"/>
                <w:sz w:val="12"/>
              </w:rPr>
            </w:pPr>
            <w:r>
              <w:rPr>
                <w:rFonts w:ascii="Calibri"/>
                <w:spacing w:val="-4"/>
                <w:w w:val="105"/>
                <w:sz w:val="12"/>
              </w:rPr>
              <w:t>0.60</w:t>
            </w:r>
          </w:p>
        </w:tc>
      </w:tr>
      <w:tr w:rsidR="002D06AE" w14:paraId="396DF552" w14:textId="77777777">
        <w:trPr>
          <w:trHeight w:val="163"/>
        </w:trPr>
        <w:tc>
          <w:tcPr>
            <w:tcW w:w="4634" w:type="dxa"/>
            <w:tcBorders>
              <w:top w:val="single" w:sz="2" w:space="0" w:color="000000"/>
              <w:bottom w:val="single" w:sz="2" w:space="0" w:color="000000"/>
            </w:tcBorders>
          </w:tcPr>
          <w:p w14:paraId="24448361" w14:textId="77777777" w:rsidR="002D06AE" w:rsidRDefault="002C2419">
            <w:pPr>
              <w:pStyle w:val="TableParagraph"/>
              <w:spacing w:before="14" w:line="129" w:lineRule="exact"/>
              <w:ind w:left="26"/>
              <w:jc w:val="left"/>
              <w:rPr>
                <w:rFonts w:ascii="Calibri"/>
                <w:sz w:val="12"/>
              </w:rPr>
            </w:pPr>
            <w:r>
              <w:rPr>
                <w:rFonts w:ascii="Calibri"/>
                <w:w w:val="105"/>
                <w:sz w:val="12"/>
              </w:rPr>
              <w:t>Elcho</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Adult 12</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7370F56E"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F846AF4" w14:textId="77777777" w:rsidR="002D06AE" w:rsidRDefault="002C2419">
            <w:pPr>
              <w:pStyle w:val="TableParagraph"/>
              <w:spacing w:line="134" w:lineRule="exact"/>
              <w:ind w:right="266"/>
              <w:rPr>
                <w:rFonts w:ascii="Calibri"/>
                <w:sz w:val="12"/>
              </w:rPr>
            </w:pPr>
            <w:r>
              <w:rPr>
                <w:rFonts w:ascii="Calibri"/>
                <w:spacing w:val="-2"/>
                <w:w w:val="105"/>
                <w:sz w:val="12"/>
              </w:rPr>
              <w:t>56.31</w:t>
            </w:r>
          </w:p>
        </w:tc>
        <w:tc>
          <w:tcPr>
            <w:tcW w:w="898" w:type="dxa"/>
            <w:tcBorders>
              <w:top w:val="single" w:sz="2" w:space="0" w:color="000000"/>
              <w:bottom w:val="single" w:sz="2" w:space="0" w:color="000000"/>
            </w:tcBorders>
          </w:tcPr>
          <w:p w14:paraId="2608055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619.40</w:t>
            </w:r>
          </w:p>
        </w:tc>
        <w:tc>
          <w:tcPr>
            <w:tcW w:w="915" w:type="dxa"/>
            <w:tcBorders>
              <w:top w:val="single" w:sz="2" w:space="0" w:color="000000"/>
              <w:bottom w:val="single" w:sz="2" w:space="0" w:color="000000"/>
            </w:tcBorders>
          </w:tcPr>
          <w:p w14:paraId="1CC2516C"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598.50</w:t>
            </w:r>
          </w:p>
        </w:tc>
        <w:tc>
          <w:tcPr>
            <w:tcW w:w="646" w:type="dxa"/>
            <w:tcBorders>
              <w:top w:val="single" w:sz="2" w:space="0" w:color="000000"/>
              <w:bottom w:val="single" w:sz="2" w:space="0" w:color="000000"/>
            </w:tcBorders>
          </w:tcPr>
          <w:p w14:paraId="65BA5C25" w14:textId="77777777" w:rsidR="002D06AE" w:rsidRDefault="002C2419">
            <w:pPr>
              <w:pStyle w:val="TableParagraph"/>
              <w:spacing w:line="134" w:lineRule="exact"/>
              <w:ind w:right="61"/>
              <w:rPr>
                <w:rFonts w:ascii="Calibri"/>
                <w:sz w:val="12"/>
              </w:rPr>
            </w:pPr>
            <w:r>
              <w:rPr>
                <w:rFonts w:ascii="Calibri"/>
                <w:spacing w:val="-2"/>
                <w:w w:val="105"/>
                <w:sz w:val="12"/>
              </w:rPr>
              <w:t>20.90</w:t>
            </w:r>
          </w:p>
        </w:tc>
      </w:tr>
      <w:tr w:rsidR="002D06AE" w14:paraId="27FB7854" w14:textId="77777777">
        <w:trPr>
          <w:trHeight w:val="163"/>
        </w:trPr>
        <w:tc>
          <w:tcPr>
            <w:tcW w:w="4634" w:type="dxa"/>
            <w:tcBorders>
              <w:top w:val="single" w:sz="2" w:space="0" w:color="000000"/>
              <w:bottom w:val="single" w:sz="2" w:space="0" w:color="000000"/>
            </w:tcBorders>
          </w:tcPr>
          <w:p w14:paraId="4A692A9F" w14:textId="77777777" w:rsidR="002D06AE" w:rsidRDefault="002C2419">
            <w:pPr>
              <w:pStyle w:val="TableParagraph"/>
              <w:spacing w:before="14" w:line="129" w:lineRule="exact"/>
              <w:ind w:left="26"/>
              <w:jc w:val="left"/>
              <w:rPr>
                <w:rFonts w:ascii="Calibri"/>
                <w:sz w:val="12"/>
              </w:rPr>
            </w:pPr>
            <w:r>
              <w:rPr>
                <w:rFonts w:ascii="Calibri"/>
                <w:w w:val="105"/>
                <w:sz w:val="12"/>
              </w:rPr>
              <w:t>Elcho M/ship</w:t>
            </w:r>
            <w:r>
              <w:rPr>
                <w:rFonts w:ascii="Calibri"/>
                <w:spacing w:val="-1"/>
                <w:w w:val="105"/>
                <w:sz w:val="12"/>
              </w:rPr>
              <w:t xml:space="preserve"> </w:t>
            </w:r>
            <w:r>
              <w:rPr>
                <w:rFonts w:ascii="Calibri"/>
                <w:w w:val="105"/>
                <w:sz w:val="12"/>
              </w:rPr>
              <w:t>Pensioner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 xml:space="preserve">12 </w:t>
            </w:r>
            <w:r>
              <w:rPr>
                <w:rFonts w:ascii="Calibri"/>
                <w:spacing w:val="-2"/>
                <w:w w:val="105"/>
                <w:sz w:val="12"/>
              </w:rPr>
              <w:t>months</w:t>
            </w:r>
          </w:p>
        </w:tc>
        <w:tc>
          <w:tcPr>
            <w:tcW w:w="1499" w:type="dxa"/>
            <w:tcBorders>
              <w:top w:val="single" w:sz="2" w:space="0" w:color="000000"/>
              <w:bottom w:val="single" w:sz="2" w:space="0" w:color="000000"/>
            </w:tcBorders>
          </w:tcPr>
          <w:p w14:paraId="3F94FBD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18D4389" w14:textId="77777777" w:rsidR="002D06AE" w:rsidRDefault="002C2419">
            <w:pPr>
              <w:pStyle w:val="TableParagraph"/>
              <w:spacing w:line="134" w:lineRule="exact"/>
              <w:ind w:right="266"/>
              <w:rPr>
                <w:rFonts w:ascii="Calibri"/>
                <w:sz w:val="12"/>
              </w:rPr>
            </w:pPr>
            <w:r>
              <w:rPr>
                <w:rFonts w:ascii="Calibri"/>
                <w:spacing w:val="-2"/>
                <w:w w:val="105"/>
                <w:sz w:val="12"/>
              </w:rPr>
              <w:t>44.08</w:t>
            </w:r>
          </w:p>
        </w:tc>
        <w:tc>
          <w:tcPr>
            <w:tcW w:w="898" w:type="dxa"/>
            <w:tcBorders>
              <w:top w:val="single" w:sz="2" w:space="0" w:color="000000"/>
              <w:bottom w:val="single" w:sz="2" w:space="0" w:color="000000"/>
            </w:tcBorders>
          </w:tcPr>
          <w:p w14:paraId="3364CAF8"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484.90</w:t>
            </w:r>
          </w:p>
        </w:tc>
        <w:tc>
          <w:tcPr>
            <w:tcW w:w="915" w:type="dxa"/>
            <w:tcBorders>
              <w:top w:val="single" w:sz="2" w:space="0" w:color="000000"/>
              <w:bottom w:val="single" w:sz="2" w:space="0" w:color="000000"/>
            </w:tcBorders>
          </w:tcPr>
          <w:p w14:paraId="3CCB4AA9"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468.50</w:t>
            </w:r>
          </w:p>
        </w:tc>
        <w:tc>
          <w:tcPr>
            <w:tcW w:w="646" w:type="dxa"/>
            <w:tcBorders>
              <w:top w:val="single" w:sz="2" w:space="0" w:color="000000"/>
              <w:bottom w:val="single" w:sz="2" w:space="0" w:color="000000"/>
            </w:tcBorders>
          </w:tcPr>
          <w:p w14:paraId="5DFC0292" w14:textId="77777777" w:rsidR="002D06AE" w:rsidRDefault="002C2419">
            <w:pPr>
              <w:pStyle w:val="TableParagraph"/>
              <w:spacing w:line="134" w:lineRule="exact"/>
              <w:ind w:right="61"/>
              <w:rPr>
                <w:rFonts w:ascii="Calibri"/>
                <w:sz w:val="12"/>
              </w:rPr>
            </w:pPr>
            <w:r>
              <w:rPr>
                <w:rFonts w:ascii="Calibri"/>
                <w:spacing w:val="-2"/>
                <w:w w:val="105"/>
                <w:sz w:val="12"/>
              </w:rPr>
              <w:t>16.40</w:t>
            </w:r>
          </w:p>
        </w:tc>
      </w:tr>
      <w:tr w:rsidR="002D06AE" w14:paraId="37941CB2" w14:textId="77777777">
        <w:trPr>
          <w:trHeight w:val="163"/>
        </w:trPr>
        <w:tc>
          <w:tcPr>
            <w:tcW w:w="4634" w:type="dxa"/>
            <w:tcBorders>
              <w:top w:val="single" w:sz="2" w:space="0" w:color="000000"/>
              <w:bottom w:val="single" w:sz="2" w:space="0" w:color="000000"/>
            </w:tcBorders>
          </w:tcPr>
          <w:p w14:paraId="7543E775" w14:textId="77777777" w:rsidR="002D06AE" w:rsidRDefault="002C2419">
            <w:pPr>
              <w:pStyle w:val="TableParagraph"/>
              <w:spacing w:before="14" w:line="129" w:lineRule="exact"/>
              <w:ind w:left="26"/>
              <w:jc w:val="left"/>
              <w:rPr>
                <w:rFonts w:ascii="Calibri"/>
                <w:sz w:val="12"/>
              </w:rPr>
            </w:pPr>
            <w:r>
              <w:rPr>
                <w:rFonts w:ascii="Calibri"/>
                <w:w w:val="105"/>
                <w:sz w:val="12"/>
              </w:rPr>
              <w:t>Elcho M/ship</w:t>
            </w:r>
            <w:r>
              <w:rPr>
                <w:rFonts w:ascii="Calibri"/>
                <w:spacing w:val="-1"/>
                <w:w w:val="105"/>
                <w:sz w:val="12"/>
              </w:rPr>
              <w:t xml:space="preserve"> </w:t>
            </w:r>
            <w:r>
              <w:rPr>
                <w:rFonts w:ascii="Calibri"/>
                <w:w w:val="105"/>
                <w:sz w:val="12"/>
              </w:rPr>
              <w:t>Student 12</w:t>
            </w:r>
            <w:r>
              <w:rPr>
                <w:rFonts w:ascii="Calibri"/>
                <w:spacing w:val="-1"/>
                <w:w w:val="105"/>
                <w:sz w:val="12"/>
              </w:rPr>
              <w:t xml:space="preserve"> </w:t>
            </w:r>
            <w:r>
              <w:rPr>
                <w:rFonts w:ascii="Calibri"/>
                <w:spacing w:val="-4"/>
                <w:w w:val="105"/>
                <w:sz w:val="12"/>
              </w:rPr>
              <w:t>month</w:t>
            </w:r>
          </w:p>
        </w:tc>
        <w:tc>
          <w:tcPr>
            <w:tcW w:w="1499" w:type="dxa"/>
            <w:tcBorders>
              <w:top w:val="single" w:sz="2" w:space="0" w:color="000000"/>
              <w:bottom w:val="single" w:sz="2" w:space="0" w:color="000000"/>
            </w:tcBorders>
          </w:tcPr>
          <w:p w14:paraId="49137581"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A8FB567" w14:textId="77777777" w:rsidR="002D06AE" w:rsidRDefault="002C2419">
            <w:pPr>
              <w:pStyle w:val="TableParagraph"/>
              <w:spacing w:line="134" w:lineRule="exact"/>
              <w:ind w:right="266"/>
              <w:rPr>
                <w:rFonts w:ascii="Calibri"/>
                <w:sz w:val="12"/>
              </w:rPr>
            </w:pPr>
            <w:r>
              <w:rPr>
                <w:rFonts w:ascii="Calibri"/>
                <w:spacing w:val="-2"/>
                <w:w w:val="105"/>
                <w:sz w:val="12"/>
              </w:rPr>
              <w:t>28.45</w:t>
            </w:r>
          </w:p>
        </w:tc>
        <w:tc>
          <w:tcPr>
            <w:tcW w:w="898" w:type="dxa"/>
            <w:tcBorders>
              <w:top w:val="single" w:sz="2" w:space="0" w:color="000000"/>
              <w:bottom w:val="single" w:sz="2" w:space="0" w:color="000000"/>
            </w:tcBorders>
          </w:tcPr>
          <w:p w14:paraId="462ED43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313.00</w:t>
            </w:r>
          </w:p>
        </w:tc>
        <w:tc>
          <w:tcPr>
            <w:tcW w:w="915" w:type="dxa"/>
            <w:tcBorders>
              <w:top w:val="single" w:sz="2" w:space="0" w:color="000000"/>
              <w:bottom w:val="single" w:sz="2" w:space="0" w:color="000000"/>
            </w:tcBorders>
          </w:tcPr>
          <w:p w14:paraId="0D90D4E5"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302.00</w:t>
            </w:r>
          </w:p>
        </w:tc>
        <w:tc>
          <w:tcPr>
            <w:tcW w:w="646" w:type="dxa"/>
            <w:tcBorders>
              <w:top w:val="single" w:sz="2" w:space="0" w:color="000000"/>
              <w:bottom w:val="single" w:sz="2" w:space="0" w:color="000000"/>
            </w:tcBorders>
          </w:tcPr>
          <w:p w14:paraId="08441988" w14:textId="77777777" w:rsidR="002D06AE" w:rsidRDefault="002C2419">
            <w:pPr>
              <w:pStyle w:val="TableParagraph"/>
              <w:spacing w:line="134" w:lineRule="exact"/>
              <w:ind w:right="61"/>
              <w:rPr>
                <w:rFonts w:ascii="Calibri"/>
                <w:sz w:val="12"/>
              </w:rPr>
            </w:pPr>
            <w:r>
              <w:rPr>
                <w:rFonts w:ascii="Calibri"/>
                <w:spacing w:val="-2"/>
                <w:w w:val="105"/>
                <w:sz w:val="12"/>
              </w:rPr>
              <w:t>11.00</w:t>
            </w:r>
          </w:p>
        </w:tc>
      </w:tr>
      <w:tr w:rsidR="002D06AE" w14:paraId="2A433839" w14:textId="77777777">
        <w:trPr>
          <w:trHeight w:val="163"/>
        </w:trPr>
        <w:tc>
          <w:tcPr>
            <w:tcW w:w="4634" w:type="dxa"/>
            <w:tcBorders>
              <w:top w:val="single" w:sz="2" w:space="0" w:color="000000"/>
              <w:bottom w:val="single" w:sz="2" w:space="0" w:color="000000"/>
            </w:tcBorders>
          </w:tcPr>
          <w:p w14:paraId="481DAB89" w14:textId="77777777" w:rsidR="002D06AE" w:rsidRDefault="002C2419">
            <w:pPr>
              <w:pStyle w:val="TableParagraph"/>
              <w:spacing w:before="14" w:line="129" w:lineRule="exact"/>
              <w:ind w:left="26"/>
              <w:jc w:val="left"/>
              <w:rPr>
                <w:rFonts w:ascii="Calibri"/>
                <w:sz w:val="12"/>
              </w:rPr>
            </w:pPr>
            <w:r>
              <w:rPr>
                <w:rFonts w:ascii="Calibri"/>
                <w:w w:val="105"/>
                <w:sz w:val="12"/>
              </w:rPr>
              <w:t>Elcho</w:t>
            </w:r>
            <w:r>
              <w:rPr>
                <w:rFonts w:ascii="Calibri"/>
                <w:spacing w:val="-1"/>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9</w:t>
            </w:r>
            <w:r>
              <w:rPr>
                <w:rFonts w:ascii="Calibri"/>
                <w:spacing w:val="-1"/>
                <w:w w:val="105"/>
                <w:sz w:val="12"/>
              </w:rPr>
              <w:t xml:space="preserve"> </w:t>
            </w:r>
            <w:r>
              <w:rPr>
                <w:rFonts w:ascii="Calibri"/>
                <w:spacing w:val="-2"/>
                <w:w w:val="105"/>
                <w:sz w:val="12"/>
              </w:rPr>
              <w:t>holes</w:t>
            </w:r>
          </w:p>
        </w:tc>
        <w:tc>
          <w:tcPr>
            <w:tcW w:w="1499" w:type="dxa"/>
            <w:tcBorders>
              <w:top w:val="single" w:sz="2" w:space="0" w:color="000000"/>
              <w:bottom w:val="single" w:sz="2" w:space="0" w:color="000000"/>
            </w:tcBorders>
          </w:tcPr>
          <w:p w14:paraId="354A7C90"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5997955" w14:textId="77777777" w:rsidR="002D06AE" w:rsidRDefault="002C2419">
            <w:pPr>
              <w:pStyle w:val="TableParagraph"/>
              <w:spacing w:line="134" w:lineRule="exact"/>
              <w:ind w:right="267"/>
              <w:rPr>
                <w:rFonts w:ascii="Calibri"/>
                <w:sz w:val="12"/>
              </w:rPr>
            </w:pPr>
            <w:r>
              <w:rPr>
                <w:rFonts w:ascii="Calibri"/>
                <w:spacing w:val="-4"/>
                <w:w w:val="105"/>
                <w:sz w:val="12"/>
              </w:rPr>
              <w:t>2.05</w:t>
            </w:r>
          </w:p>
        </w:tc>
        <w:tc>
          <w:tcPr>
            <w:tcW w:w="898" w:type="dxa"/>
            <w:tcBorders>
              <w:top w:val="single" w:sz="2" w:space="0" w:color="000000"/>
              <w:bottom w:val="single" w:sz="2" w:space="0" w:color="000000"/>
            </w:tcBorders>
          </w:tcPr>
          <w:p w14:paraId="6BD05D4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22.50</w:t>
            </w:r>
          </w:p>
        </w:tc>
        <w:tc>
          <w:tcPr>
            <w:tcW w:w="915" w:type="dxa"/>
            <w:tcBorders>
              <w:top w:val="single" w:sz="2" w:space="0" w:color="000000"/>
              <w:bottom w:val="single" w:sz="2" w:space="0" w:color="000000"/>
            </w:tcBorders>
          </w:tcPr>
          <w:p w14:paraId="3396B3B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22.00</w:t>
            </w:r>
          </w:p>
        </w:tc>
        <w:tc>
          <w:tcPr>
            <w:tcW w:w="646" w:type="dxa"/>
            <w:tcBorders>
              <w:top w:val="single" w:sz="2" w:space="0" w:color="000000"/>
              <w:bottom w:val="single" w:sz="2" w:space="0" w:color="000000"/>
            </w:tcBorders>
          </w:tcPr>
          <w:p w14:paraId="3778A448"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476A7D18" w14:textId="77777777">
        <w:trPr>
          <w:trHeight w:val="163"/>
        </w:trPr>
        <w:tc>
          <w:tcPr>
            <w:tcW w:w="4634" w:type="dxa"/>
            <w:tcBorders>
              <w:top w:val="single" w:sz="2" w:space="0" w:color="000000"/>
              <w:bottom w:val="single" w:sz="2" w:space="0" w:color="000000"/>
            </w:tcBorders>
          </w:tcPr>
          <w:p w14:paraId="6FD0A2EB" w14:textId="77777777" w:rsidR="002D06AE" w:rsidRDefault="002C2419">
            <w:pPr>
              <w:pStyle w:val="TableParagraph"/>
              <w:spacing w:before="14" w:line="129" w:lineRule="exact"/>
              <w:ind w:left="26"/>
              <w:jc w:val="left"/>
              <w:rPr>
                <w:rFonts w:ascii="Calibri"/>
                <w:sz w:val="12"/>
              </w:rPr>
            </w:pPr>
            <w:r>
              <w:rPr>
                <w:rFonts w:ascii="Calibri"/>
                <w:w w:val="105"/>
                <w:sz w:val="12"/>
              </w:rPr>
              <w:t>Green</w:t>
            </w:r>
            <w:r>
              <w:rPr>
                <w:rFonts w:ascii="Calibri"/>
                <w:spacing w:val="-3"/>
                <w:w w:val="105"/>
                <w:sz w:val="12"/>
              </w:rPr>
              <w:t xml:space="preserve"> </w:t>
            </w:r>
            <w:r>
              <w:rPr>
                <w:rFonts w:ascii="Calibri"/>
                <w:w w:val="105"/>
                <w:sz w:val="12"/>
              </w:rPr>
              <w:t>Fees</w:t>
            </w:r>
            <w:r>
              <w:rPr>
                <w:rFonts w:ascii="Calibri"/>
                <w:spacing w:val="-2"/>
                <w:w w:val="105"/>
                <w:sz w:val="12"/>
              </w:rPr>
              <w:t xml:space="preserve"> Competition</w:t>
            </w:r>
          </w:p>
        </w:tc>
        <w:tc>
          <w:tcPr>
            <w:tcW w:w="1499" w:type="dxa"/>
            <w:tcBorders>
              <w:top w:val="single" w:sz="2" w:space="0" w:color="000000"/>
              <w:bottom w:val="single" w:sz="2" w:space="0" w:color="000000"/>
            </w:tcBorders>
          </w:tcPr>
          <w:p w14:paraId="320704C3"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24E7C30" w14:textId="77777777" w:rsidR="002D06AE" w:rsidRDefault="002C2419">
            <w:pPr>
              <w:pStyle w:val="TableParagraph"/>
              <w:spacing w:line="134" w:lineRule="exact"/>
              <w:ind w:right="267"/>
              <w:rPr>
                <w:rFonts w:ascii="Calibri"/>
                <w:sz w:val="12"/>
              </w:rPr>
            </w:pPr>
            <w:r>
              <w:rPr>
                <w:rFonts w:ascii="Calibri"/>
                <w:spacing w:val="-4"/>
                <w:w w:val="105"/>
                <w:sz w:val="12"/>
              </w:rPr>
              <w:t>1.06</w:t>
            </w:r>
          </w:p>
        </w:tc>
        <w:tc>
          <w:tcPr>
            <w:tcW w:w="898" w:type="dxa"/>
            <w:tcBorders>
              <w:top w:val="single" w:sz="2" w:space="0" w:color="000000"/>
              <w:bottom w:val="single" w:sz="2" w:space="0" w:color="000000"/>
            </w:tcBorders>
          </w:tcPr>
          <w:p w14:paraId="27FF24FD"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11.70</w:t>
            </w:r>
          </w:p>
        </w:tc>
        <w:tc>
          <w:tcPr>
            <w:tcW w:w="915" w:type="dxa"/>
            <w:tcBorders>
              <w:top w:val="single" w:sz="2" w:space="0" w:color="000000"/>
              <w:bottom w:val="single" w:sz="2" w:space="0" w:color="000000"/>
            </w:tcBorders>
          </w:tcPr>
          <w:p w14:paraId="023AD8CD"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11.30</w:t>
            </w:r>
          </w:p>
        </w:tc>
        <w:tc>
          <w:tcPr>
            <w:tcW w:w="646" w:type="dxa"/>
            <w:tcBorders>
              <w:top w:val="single" w:sz="2" w:space="0" w:color="000000"/>
              <w:bottom w:val="single" w:sz="2" w:space="0" w:color="000000"/>
            </w:tcBorders>
          </w:tcPr>
          <w:p w14:paraId="269BF09D" w14:textId="77777777" w:rsidR="002D06AE" w:rsidRDefault="002C2419">
            <w:pPr>
              <w:pStyle w:val="TableParagraph"/>
              <w:spacing w:line="134" w:lineRule="exact"/>
              <w:ind w:right="62"/>
              <w:rPr>
                <w:rFonts w:ascii="Calibri"/>
                <w:sz w:val="12"/>
              </w:rPr>
            </w:pPr>
            <w:r>
              <w:rPr>
                <w:rFonts w:ascii="Calibri"/>
                <w:spacing w:val="-4"/>
                <w:w w:val="105"/>
                <w:sz w:val="12"/>
              </w:rPr>
              <w:t>0.40</w:t>
            </w:r>
          </w:p>
        </w:tc>
      </w:tr>
      <w:tr w:rsidR="002D06AE" w14:paraId="1A1E2B60" w14:textId="77777777">
        <w:trPr>
          <w:trHeight w:val="163"/>
        </w:trPr>
        <w:tc>
          <w:tcPr>
            <w:tcW w:w="4634" w:type="dxa"/>
            <w:tcBorders>
              <w:top w:val="single" w:sz="2" w:space="0" w:color="000000"/>
              <w:bottom w:val="single" w:sz="2" w:space="0" w:color="000000"/>
            </w:tcBorders>
          </w:tcPr>
          <w:p w14:paraId="5B4DEC31" w14:textId="77777777" w:rsidR="002D06AE" w:rsidRDefault="002C2419">
            <w:pPr>
              <w:pStyle w:val="TableParagraph"/>
              <w:spacing w:before="14" w:line="129" w:lineRule="exact"/>
              <w:ind w:left="26"/>
              <w:jc w:val="left"/>
              <w:rPr>
                <w:rFonts w:ascii="Calibri"/>
                <w:sz w:val="12"/>
              </w:rPr>
            </w:pPr>
            <w:r>
              <w:rPr>
                <w:rFonts w:ascii="Calibri"/>
                <w:w w:val="105"/>
                <w:sz w:val="12"/>
              </w:rPr>
              <w:t>Queens</w:t>
            </w:r>
            <w:r>
              <w:rPr>
                <w:rFonts w:ascii="Calibri"/>
                <w:spacing w:val="-1"/>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9</w:t>
            </w:r>
            <w:r>
              <w:rPr>
                <w:rFonts w:ascii="Calibri"/>
                <w:spacing w:val="-1"/>
                <w:w w:val="105"/>
                <w:sz w:val="12"/>
              </w:rPr>
              <w:t xml:space="preserve"> </w:t>
            </w:r>
            <w:r>
              <w:rPr>
                <w:rFonts w:ascii="Calibri"/>
                <w:spacing w:val="-2"/>
                <w:w w:val="105"/>
                <w:sz w:val="12"/>
              </w:rPr>
              <w:t>Holes</w:t>
            </w:r>
          </w:p>
        </w:tc>
        <w:tc>
          <w:tcPr>
            <w:tcW w:w="1499" w:type="dxa"/>
            <w:tcBorders>
              <w:top w:val="single" w:sz="2" w:space="0" w:color="000000"/>
              <w:bottom w:val="single" w:sz="2" w:space="0" w:color="000000"/>
            </w:tcBorders>
          </w:tcPr>
          <w:p w14:paraId="576AF1E9"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CCF56E1" w14:textId="77777777" w:rsidR="002D06AE" w:rsidRDefault="002C2419">
            <w:pPr>
              <w:pStyle w:val="TableParagraph"/>
              <w:spacing w:line="134" w:lineRule="exact"/>
              <w:ind w:right="267"/>
              <w:rPr>
                <w:rFonts w:ascii="Calibri"/>
                <w:sz w:val="12"/>
              </w:rPr>
            </w:pPr>
            <w:r>
              <w:rPr>
                <w:rFonts w:ascii="Calibri"/>
                <w:spacing w:val="-4"/>
                <w:w w:val="105"/>
                <w:sz w:val="12"/>
              </w:rPr>
              <w:t>1.95</w:t>
            </w:r>
          </w:p>
        </w:tc>
        <w:tc>
          <w:tcPr>
            <w:tcW w:w="898" w:type="dxa"/>
            <w:tcBorders>
              <w:top w:val="single" w:sz="2" w:space="0" w:color="000000"/>
              <w:bottom w:val="single" w:sz="2" w:space="0" w:color="000000"/>
            </w:tcBorders>
          </w:tcPr>
          <w:p w14:paraId="7944CA6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21.50</w:t>
            </w:r>
          </w:p>
        </w:tc>
        <w:tc>
          <w:tcPr>
            <w:tcW w:w="915" w:type="dxa"/>
            <w:tcBorders>
              <w:top w:val="single" w:sz="2" w:space="0" w:color="000000"/>
              <w:bottom w:val="single" w:sz="2" w:space="0" w:color="000000"/>
            </w:tcBorders>
          </w:tcPr>
          <w:p w14:paraId="5F15DB5C"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21.00</w:t>
            </w:r>
          </w:p>
        </w:tc>
        <w:tc>
          <w:tcPr>
            <w:tcW w:w="646" w:type="dxa"/>
            <w:tcBorders>
              <w:top w:val="single" w:sz="2" w:space="0" w:color="000000"/>
              <w:bottom w:val="single" w:sz="2" w:space="0" w:color="000000"/>
            </w:tcBorders>
          </w:tcPr>
          <w:p w14:paraId="648D41B2"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7E4BD2E9" w14:textId="77777777">
        <w:trPr>
          <w:trHeight w:val="163"/>
        </w:trPr>
        <w:tc>
          <w:tcPr>
            <w:tcW w:w="4634" w:type="dxa"/>
            <w:tcBorders>
              <w:top w:val="single" w:sz="2" w:space="0" w:color="000000"/>
              <w:bottom w:val="single" w:sz="2" w:space="0" w:color="000000"/>
            </w:tcBorders>
          </w:tcPr>
          <w:p w14:paraId="1272AFF6" w14:textId="77777777" w:rsidR="002D06AE" w:rsidRDefault="002C2419">
            <w:pPr>
              <w:pStyle w:val="TableParagraph"/>
              <w:spacing w:before="14" w:line="129" w:lineRule="exact"/>
              <w:ind w:left="26"/>
              <w:jc w:val="left"/>
              <w:rPr>
                <w:rFonts w:ascii="Calibri"/>
                <w:sz w:val="12"/>
              </w:rPr>
            </w:pPr>
            <w:r>
              <w:rPr>
                <w:rFonts w:ascii="Calibri"/>
                <w:w w:val="105"/>
                <w:sz w:val="12"/>
              </w:rPr>
              <w:t>Queens</w:t>
            </w:r>
            <w:r>
              <w:rPr>
                <w:rFonts w:ascii="Calibri"/>
                <w:spacing w:val="-1"/>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9</w:t>
            </w:r>
            <w:r>
              <w:rPr>
                <w:rFonts w:ascii="Calibri"/>
                <w:spacing w:val="-1"/>
                <w:w w:val="105"/>
                <w:sz w:val="12"/>
              </w:rPr>
              <w:t xml:space="preserve"> </w:t>
            </w:r>
            <w:r>
              <w:rPr>
                <w:rFonts w:ascii="Calibri"/>
                <w:w w:val="105"/>
                <w:sz w:val="12"/>
              </w:rPr>
              <w:t>Holes</w:t>
            </w:r>
            <w:r>
              <w:rPr>
                <w:rFonts w:ascii="Calibri"/>
                <w:spacing w:val="-1"/>
                <w:w w:val="105"/>
                <w:sz w:val="12"/>
              </w:rPr>
              <w:t xml:space="preserve"> </w:t>
            </w:r>
            <w:r>
              <w:rPr>
                <w:rFonts w:ascii="Calibri"/>
                <w:spacing w:val="-2"/>
                <w:w w:val="105"/>
                <w:sz w:val="12"/>
              </w:rPr>
              <w:t>Junior</w:t>
            </w:r>
          </w:p>
        </w:tc>
        <w:tc>
          <w:tcPr>
            <w:tcW w:w="1499" w:type="dxa"/>
            <w:tcBorders>
              <w:top w:val="single" w:sz="2" w:space="0" w:color="000000"/>
              <w:bottom w:val="single" w:sz="2" w:space="0" w:color="000000"/>
            </w:tcBorders>
          </w:tcPr>
          <w:p w14:paraId="54D518A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E209A6A" w14:textId="77777777" w:rsidR="002D06AE" w:rsidRDefault="002C2419">
            <w:pPr>
              <w:pStyle w:val="TableParagraph"/>
              <w:spacing w:line="134" w:lineRule="exact"/>
              <w:ind w:right="267"/>
              <w:rPr>
                <w:rFonts w:ascii="Calibri"/>
                <w:sz w:val="12"/>
              </w:rPr>
            </w:pPr>
            <w:r>
              <w:rPr>
                <w:rFonts w:ascii="Calibri"/>
                <w:spacing w:val="-4"/>
                <w:w w:val="105"/>
                <w:sz w:val="12"/>
              </w:rPr>
              <w:t>1.41</w:t>
            </w:r>
          </w:p>
        </w:tc>
        <w:tc>
          <w:tcPr>
            <w:tcW w:w="898" w:type="dxa"/>
            <w:tcBorders>
              <w:top w:val="single" w:sz="2" w:space="0" w:color="000000"/>
              <w:bottom w:val="single" w:sz="2" w:space="0" w:color="000000"/>
            </w:tcBorders>
          </w:tcPr>
          <w:p w14:paraId="13D087C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15.50</w:t>
            </w:r>
          </w:p>
        </w:tc>
        <w:tc>
          <w:tcPr>
            <w:tcW w:w="915" w:type="dxa"/>
            <w:tcBorders>
              <w:top w:val="single" w:sz="2" w:space="0" w:color="000000"/>
              <w:bottom w:val="single" w:sz="2" w:space="0" w:color="000000"/>
            </w:tcBorders>
          </w:tcPr>
          <w:p w14:paraId="41F5009B"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15.00</w:t>
            </w:r>
          </w:p>
        </w:tc>
        <w:tc>
          <w:tcPr>
            <w:tcW w:w="646" w:type="dxa"/>
            <w:tcBorders>
              <w:top w:val="single" w:sz="2" w:space="0" w:color="000000"/>
              <w:bottom w:val="single" w:sz="2" w:space="0" w:color="000000"/>
            </w:tcBorders>
          </w:tcPr>
          <w:p w14:paraId="6F25200F"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0C06A722" w14:textId="77777777">
        <w:trPr>
          <w:trHeight w:val="163"/>
        </w:trPr>
        <w:tc>
          <w:tcPr>
            <w:tcW w:w="4634" w:type="dxa"/>
            <w:tcBorders>
              <w:top w:val="single" w:sz="2" w:space="0" w:color="000000"/>
              <w:bottom w:val="single" w:sz="2" w:space="0" w:color="000000"/>
            </w:tcBorders>
          </w:tcPr>
          <w:p w14:paraId="3DE73167" w14:textId="77777777" w:rsidR="002D06AE" w:rsidRDefault="002C2419">
            <w:pPr>
              <w:pStyle w:val="TableParagraph"/>
              <w:spacing w:before="14" w:line="129" w:lineRule="exact"/>
              <w:ind w:left="26"/>
              <w:jc w:val="left"/>
              <w:rPr>
                <w:rFonts w:ascii="Calibri"/>
                <w:sz w:val="12"/>
              </w:rPr>
            </w:pPr>
            <w:r>
              <w:rPr>
                <w:rFonts w:ascii="Calibri"/>
                <w:w w:val="105"/>
                <w:sz w:val="12"/>
              </w:rPr>
              <w:t>Queens</w:t>
            </w:r>
            <w:r>
              <w:rPr>
                <w:rFonts w:ascii="Calibri"/>
                <w:spacing w:val="-1"/>
                <w:w w:val="105"/>
                <w:sz w:val="12"/>
              </w:rPr>
              <w:t xml:space="preserve"> </w:t>
            </w:r>
            <w:r>
              <w:rPr>
                <w:rFonts w:ascii="Calibri"/>
                <w:w w:val="105"/>
                <w:sz w:val="12"/>
              </w:rPr>
              <w:t>Park</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Green</w:t>
            </w:r>
            <w:r>
              <w:rPr>
                <w:rFonts w:ascii="Calibri"/>
                <w:spacing w:val="-1"/>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695F008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CA41926" w14:textId="77777777" w:rsidR="002D06AE" w:rsidRDefault="002C2419">
            <w:pPr>
              <w:pStyle w:val="TableParagraph"/>
              <w:spacing w:line="134" w:lineRule="exact"/>
              <w:ind w:right="267"/>
              <w:rPr>
                <w:rFonts w:ascii="Calibri"/>
                <w:sz w:val="12"/>
              </w:rPr>
            </w:pPr>
            <w:r>
              <w:rPr>
                <w:rFonts w:ascii="Calibri"/>
                <w:spacing w:val="-4"/>
                <w:w w:val="105"/>
                <w:sz w:val="12"/>
              </w:rPr>
              <w:t>2.77</w:t>
            </w:r>
          </w:p>
        </w:tc>
        <w:tc>
          <w:tcPr>
            <w:tcW w:w="898" w:type="dxa"/>
            <w:tcBorders>
              <w:top w:val="single" w:sz="2" w:space="0" w:color="000000"/>
              <w:bottom w:val="single" w:sz="2" w:space="0" w:color="000000"/>
            </w:tcBorders>
          </w:tcPr>
          <w:p w14:paraId="3E65CC67"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30.50</w:t>
            </w:r>
          </w:p>
        </w:tc>
        <w:tc>
          <w:tcPr>
            <w:tcW w:w="915" w:type="dxa"/>
            <w:tcBorders>
              <w:top w:val="single" w:sz="2" w:space="0" w:color="000000"/>
              <w:bottom w:val="single" w:sz="2" w:space="0" w:color="000000"/>
            </w:tcBorders>
          </w:tcPr>
          <w:p w14:paraId="625F6029"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29.50</w:t>
            </w:r>
          </w:p>
        </w:tc>
        <w:tc>
          <w:tcPr>
            <w:tcW w:w="646" w:type="dxa"/>
            <w:tcBorders>
              <w:top w:val="single" w:sz="2" w:space="0" w:color="000000"/>
              <w:bottom w:val="single" w:sz="2" w:space="0" w:color="000000"/>
            </w:tcBorders>
          </w:tcPr>
          <w:p w14:paraId="7FF8EF70" w14:textId="77777777" w:rsidR="002D06AE" w:rsidRDefault="002C2419">
            <w:pPr>
              <w:pStyle w:val="TableParagraph"/>
              <w:spacing w:line="134" w:lineRule="exact"/>
              <w:ind w:right="62"/>
              <w:rPr>
                <w:rFonts w:ascii="Calibri"/>
                <w:sz w:val="12"/>
              </w:rPr>
            </w:pPr>
            <w:r>
              <w:rPr>
                <w:rFonts w:ascii="Calibri"/>
                <w:spacing w:val="-4"/>
                <w:w w:val="105"/>
                <w:sz w:val="12"/>
              </w:rPr>
              <w:t>1.00</w:t>
            </w:r>
          </w:p>
        </w:tc>
      </w:tr>
      <w:tr w:rsidR="002D06AE" w14:paraId="4CDA65BA" w14:textId="77777777">
        <w:trPr>
          <w:trHeight w:val="163"/>
        </w:trPr>
        <w:tc>
          <w:tcPr>
            <w:tcW w:w="4634" w:type="dxa"/>
            <w:tcBorders>
              <w:top w:val="single" w:sz="2" w:space="0" w:color="000000"/>
              <w:bottom w:val="single" w:sz="2" w:space="0" w:color="000000"/>
            </w:tcBorders>
          </w:tcPr>
          <w:p w14:paraId="7646782C" w14:textId="77777777" w:rsidR="002D06AE" w:rsidRDefault="002C2419">
            <w:pPr>
              <w:pStyle w:val="TableParagraph"/>
              <w:spacing w:before="14" w:line="129" w:lineRule="exact"/>
              <w:ind w:left="26"/>
              <w:jc w:val="left"/>
              <w:rPr>
                <w:rFonts w:ascii="Calibri"/>
                <w:sz w:val="12"/>
              </w:rPr>
            </w:pPr>
            <w:r>
              <w:rPr>
                <w:rFonts w:ascii="Calibri"/>
                <w:w w:val="105"/>
                <w:sz w:val="12"/>
              </w:rPr>
              <w:t>Queens Park Junior</w:t>
            </w:r>
            <w:r>
              <w:rPr>
                <w:rFonts w:ascii="Calibri"/>
                <w:spacing w:val="-1"/>
                <w:w w:val="105"/>
                <w:sz w:val="12"/>
              </w:rPr>
              <w:t xml:space="preserve"> </w:t>
            </w:r>
            <w:r>
              <w:rPr>
                <w:rFonts w:ascii="Calibri"/>
                <w:w w:val="105"/>
                <w:sz w:val="12"/>
              </w:rPr>
              <w:t>12 Month</w:t>
            </w:r>
            <w:r>
              <w:rPr>
                <w:rFonts w:ascii="Calibri"/>
                <w:spacing w:val="-1"/>
                <w:w w:val="105"/>
                <w:sz w:val="12"/>
              </w:rPr>
              <w:t xml:space="preserve"> </w:t>
            </w:r>
            <w:r>
              <w:rPr>
                <w:rFonts w:ascii="Calibri"/>
                <w:spacing w:val="-2"/>
                <w:w w:val="105"/>
                <w:sz w:val="12"/>
              </w:rPr>
              <w:t>Membership</w:t>
            </w:r>
          </w:p>
        </w:tc>
        <w:tc>
          <w:tcPr>
            <w:tcW w:w="1499" w:type="dxa"/>
            <w:tcBorders>
              <w:top w:val="single" w:sz="2" w:space="0" w:color="000000"/>
              <w:bottom w:val="single" w:sz="2" w:space="0" w:color="000000"/>
            </w:tcBorders>
          </w:tcPr>
          <w:p w14:paraId="087D325D"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601CF5C" w14:textId="77777777" w:rsidR="002D06AE" w:rsidRDefault="002C2419">
            <w:pPr>
              <w:pStyle w:val="TableParagraph"/>
              <w:spacing w:line="134" w:lineRule="exact"/>
              <w:ind w:right="266"/>
              <w:rPr>
                <w:rFonts w:ascii="Calibri"/>
                <w:sz w:val="12"/>
              </w:rPr>
            </w:pPr>
            <w:r>
              <w:rPr>
                <w:rFonts w:ascii="Calibri"/>
                <w:spacing w:val="-2"/>
                <w:w w:val="105"/>
                <w:sz w:val="12"/>
              </w:rPr>
              <w:t>13.27</w:t>
            </w:r>
          </w:p>
        </w:tc>
        <w:tc>
          <w:tcPr>
            <w:tcW w:w="898" w:type="dxa"/>
            <w:tcBorders>
              <w:top w:val="single" w:sz="2" w:space="0" w:color="000000"/>
              <w:bottom w:val="single" w:sz="2" w:space="0" w:color="000000"/>
            </w:tcBorders>
          </w:tcPr>
          <w:p w14:paraId="4E7CD164"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146.00</w:t>
            </w:r>
          </w:p>
        </w:tc>
        <w:tc>
          <w:tcPr>
            <w:tcW w:w="915" w:type="dxa"/>
            <w:tcBorders>
              <w:top w:val="single" w:sz="2" w:space="0" w:color="000000"/>
              <w:bottom w:val="single" w:sz="2" w:space="0" w:color="000000"/>
            </w:tcBorders>
          </w:tcPr>
          <w:p w14:paraId="2579C26B"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141.00</w:t>
            </w:r>
          </w:p>
        </w:tc>
        <w:tc>
          <w:tcPr>
            <w:tcW w:w="646" w:type="dxa"/>
            <w:tcBorders>
              <w:top w:val="single" w:sz="2" w:space="0" w:color="000000"/>
              <w:bottom w:val="single" w:sz="2" w:space="0" w:color="000000"/>
            </w:tcBorders>
          </w:tcPr>
          <w:p w14:paraId="4B245B96" w14:textId="77777777" w:rsidR="002D06AE" w:rsidRDefault="002C2419">
            <w:pPr>
              <w:pStyle w:val="TableParagraph"/>
              <w:spacing w:line="134" w:lineRule="exact"/>
              <w:ind w:right="62"/>
              <w:rPr>
                <w:rFonts w:ascii="Calibri"/>
                <w:sz w:val="12"/>
              </w:rPr>
            </w:pPr>
            <w:r>
              <w:rPr>
                <w:rFonts w:ascii="Calibri"/>
                <w:spacing w:val="-4"/>
                <w:w w:val="105"/>
                <w:sz w:val="12"/>
              </w:rPr>
              <w:t>5.00</w:t>
            </w:r>
          </w:p>
        </w:tc>
      </w:tr>
      <w:tr w:rsidR="002D06AE" w14:paraId="3FE45391" w14:textId="77777777">
        <w:trPr>
          <w:trHeight w:val="163"/>
        </w:trPr>
        <w:tc>
          <w:tcPr>
            <w:tcW w:w="4634" w:type="dxa"/>
            <w:tcBorders>
              <w:top w:val="single" w:sz="2" w:space="0" w:color="000000"/>
              <w:bottom w:val="single" w:sz="2" w:space="0" w:color="000000"/>
            </w:tcBorders>
          </w:tcPr>
          <w:p w14:paraId="717D8169" w14:textId="77777777" w:rsidR="002D06AE" w:rsidRDefault="002C2419">
            <w:pPr>
              <w:pStyle w:val="TableParagraph"/>
              <w:spacing w:before="14" w:line="129" w:lineRule="exact"/>
              <w:ind w:left="26"/>
              <w:jc w:val="left"/>
              <w:rPr>
                <w:rFonts w:ascii="Calibri"/>
                <w:sz w:val="12"/>
              </w:rPr>
            </w:pPr>
            <w:r>
              <w:rPr>
                <w:rFonts w:ascii="Calibri"/>
                <w:w w:val="105"/>
                <w:sz w:val="12"/>
              </w:rPr>
              <w:t>Queens Park</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76DA881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8A49AD3" w14:textId="77777777" w:rsidR="002D06AE" w:rsidRDefault="002C2419">
            <w:pPr>
              <w:pStyle w:val="TableParagraph"/>
              <w:spacing w:line="134" w:lineRule="exact"/>
              <w:ind w:right="266"/>
              <w:rPr>
                <w:rFonts w:ascii="Calibri"/>
                <w:sz w:val="12"/>
              </w:rPr>
            </w:pPr>
            <w:r>
              <w:rPr>
                <w:rFonts w:ascii="Calibri"/>
                <w:spacing w:val="-2"/>
                <w:w w:val="105"/>
                <w:sz w:val="12"/>
              </w:rPr>
              <w:t>57.73</w:t>
            </w:r>
          </w:p>
        </w:tc>
        <w:tc>
          <w:tcPr>
            <w:tcW w:w="898" w:type="dxa"/>
            <w:tcBorders>
              <w:top w:val="single" w:sz="2" w:space="0" w:color="000000"/>
              <w:bottom w:val="single" w:sz="2" w:space="0" w:color="000000"/>
            </w:tcBorders>
          </w:tcPr>
          <w:p w14:paraId="1DD465D9"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635.00</w:t>
            </w:r>
          </w:p>
        </w:tc>
        <w:tc>
          <w:tcPr>
            <w:tcW w:w="915" w:type="dxa"/>
            <w:tcBorders>
              <w:top w:val="single" w:sz="2" w:space="0" w:color="000000"/>
              <w:bottom w:val="single" w:sz="2" w:space="0" w:color="000000"/>
            </w:tcBorders>
          </w:tcPr>
          <w:p w14:paraId="7853FD76"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614.00</w:t>
            </w:r>
          </w:p>
        </w:tc>
        <w:tc>
          <w:tcPr>
            <w:tcW w:w="646" w:type="dxa"/>
            <w:tcBorders>
              <w:top w:val="single" w:sz="2" w:space="0" w:color="000000"/>
              <w:bottom w:val="single" w:sz="2" w:space="0" w:color="000000"/>
            </w:tcBorders>
          </w:tcPr>
          <w:p w14:paraId="492F8A95" w14:textId="77777777" w:rsidR="002D06AE" w:rsidRDefault="002C2419">
            <w:pPr>
              <w:pStyle w:val="TableParagraph"/>
              <w:spacing w:line="134" w:lineRule="exact"/>
              <w:ind w:right="61"/>
              <w:rPr>
                <w:rFonts w:ascii="Calibri"/>
                <w:sz w:val="12"/>
              </w:rPr>
            </w:pPr>
            <w:r>
              <w:rPr>
                <w:rFonts w:ascii="Calibri"/>
                <w:spacing w:val="-2"/>
                <w:w w:val="105"/>
                <w:sz w:val="12"/>
              </w:rPr>
              <w:t>21.00</w:t>
            </w:r>
          </w:p>
        </w:tc>
      </w:tr>
      <w:tr w:rsidR="002D06AE" w14:paraId="5348B10F" w14:textId="77777777">
        <w:trPr>
          <w:trHeight w:val="163"/>
        </w:trPr>
        <w:tc>
          <w:tcPr>
            <w:tcW w:w="4634" w:type="dxa"/>
            <w:tcBorders>
              <w:top w:val="single" w:sz="2" w:space="0" w:color="000000"/>
              <w:bottom w:val="single" w:sz="2" w:space="0" w:color="000000"/>
            </w:tcBorders>
          </w:tcPr>
          <w:p w14:paraId="3566A88F" w14:textId="77777777" w:rsidR="002D06AE" w:rsidRDefault="002C2419">
            <w:pPr>
              <w:pStyle w:val="TableParagraph"/>
              <w:spacing w:before="14" w:line="129" w:lineRule="exact"/>
              <w:ind w:left="26"/>
              <w:jc w:val="left"/>
              <w:rPr>
                <w:rFonts w:ascii="Calibri"/>
                <w:sz w:val="12"/>
              </w:rPr>
            </w:pPr>
            <w:r>
              <w:rPr>
                <w:rFonts w:ascii="Calibri"/>
                <w:w w:val="105"/>
                <w:sz w:val="12"/>
              </w:rPr>
              <w:t>Queens Park</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Pensioner</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spacing w:val="-2"/>
                <w:w w:val="105"/>
                <w:sz w:val="12"/>
              </w:rPr>
              <w:t>months</w:t>
            </w:r>
          </w:p>
        </w:tc>
        <w:tc>
          <w:tcPr>
            <w:tcW w:w="1499" w:type="dxa"/>
            <w:tcBorders>
              <w:top w:val="single" w:sz="2" w:space="0" w:color="000000"/>
              <w:bottom w:val="single" w:sz="2" w:space="0" w:color="000000"/>
            </w:tcBorders>
          </w:tcPr>
          <w:p w14:paraId="3E5D4958"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1BD3952E" w14:textId="77777777" w:rsidR="002D06AE" w:rsidRDefault="002C2419">
            <w:pPr>
              <w:pStyle w:val="TableParagraph"/>
              <w:spacing w:line="134" w:lineRule="exact"/>
              <w:ind w:right="266"/>
              <w:rPr>
                <w:rFonts w:ascii="Calibri"/>
                <w:sz w:val="12"/>
              </w:rPr>
            </w:pPr>
            <w:r>
              <w:rPr>
                <w:rFonts w:ascii="Calibri"/>
                <w:spacing w:val="-2"/>
                <w:w w:val="105"/>
                <w:sz w:val="12"/>
              </w:rPr>
              <w:t>45.12</w:t>
            </w:r>
          </w:p>
        </w:tc>
        <w:tc>
          <w:tcPr>
            <w:tcW w:w="898" w:type="dxa"/>
            <w:tcBorders>
              <w:top w:val="single" w:sz="2" w:space="0" w:color="000000"/>
              <w:bottom w:val="single" w:sz="2" w:space="0" w:color="000000"/>
            </w:tcBorders>
          </w:tcPr>
          <w:p w14:paraId="1F0EC1E1"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496.30</w:t>
            </w:r>
          </w:p>
        </w:tc>
        <w:tc>
          <w:tcPr>
            <w:tcW w:w="915" w:type="dxa"/>
            <w:tcBorders>
              <w:top w:val="single" w:sz="2" w:space="0" w:color="000000"/>
              <w:bottom w:val="single" w:sz="2" w:space="0" w:color="000000"/>
            </w:tcBorders>
          </w:tcPr>
          <w:p w14:paraId="1430A91C"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479.50</w:t>
            </w:r>
          </w:p>
        </w:tc>
        <w:tc>
          <w:tcPr>
            <w:tcW w:w="646" w:type="dxa"/>
            <w:tcBorders>
              <w:top w:val="single" w:sz="2" w:space="0" w:color="000000"/>
              <w:bottom w:val="single" w:sz="2" w:space="0" w:color="000000"/>
            </w:tcBorders>
          </w:tcPr>
          <w:p w14:paraId="29D45EE1" w14:textId="77777777" w:rsidR="002D06AE" w:rsidRDefault="002C2419">
            <w:pPr>
              <w:pStyle w:val="TableParagraph"/>
              <w:spacing w:line="134" w:lineRule="exact"/>
              <w:ind w:right="61"/>
              <w:rPr>
                <w:rFonts w:ascii="Calibri"/>
                <w:sz w:val="12"/>
              </w:rPr>
            </w:pPr>
            <w:r>
              <w:rPr>
                <w:rFonts w:ascii="Calibri"/>
                <w:spacing w:val="-2"/>
                <w:w w:val="105"/>
                <w:sz w:val="12"/>
              </w:rPr>
              <w:t>16.80</w:t>
            </w:r>
          </w:p>
        </w:tc>
      </w:tr>
      <w:tr w:rsidR="002D06AE" w14:paraId="1B3A243D" w14:textId="77777777">
        <w:trPr>
          <w:trHeight w:val="163"/>
        </w:trPr>
        <w:tc>
          <w:tcPr>
            <w:tcW w:w="4634" w:type="dxa"/>
            <w:tcBorders>
              <w:top w:val="single" w:sz="2" w:space="0" w:color="000000"/>
              <w:bottom w:val="single" w:sz="2" w:space="0" w:color="000000"/>
            </w:tcBorders>
          </w:tcPr>
          <w:p w14:paraId="26BD65B1" w14:textId="77777777" w:rsidR="002D06AE" w:rsidRDefault="002C2419">
            <w:pPr>
              <w:pStyle w:val="TableParagraph"/>
              <w:spacing w:before="14" w:line="129" w:lineRule="exact"/>
              <w:ind w:left="26"/>
              <w:jc w:val="left"/>
              <w:rPr>
                <w:rFonts w:ascii="Calibri"/>
                <w:sz w:val="12"/>
              </w:rPr>
            </w:pPr>
            <w:r>
              <w:rPr>
                <w:rFonts w:ascii="Calibri"/>
                <w:w w:val="105"/>
                <w:sz w:val="12"/>
              </w:rPr>
              <w:t>Queens Park</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 xml:space="preserve">Student 12 </w:t>
            </w:r>
            <w:r>
              <w:rPr>
                <w:rFonts w:ascii="Calibri"/>
                <w:spacing w:val="-2"/>
                <w:w w:val="105"/>
                <w:sz w:val="12"/>
              </w:rPr>
              <w:t>months</w:t>
            </w:r>
          </w:p>
        </w:tc>
        <w:tc>
          <w:tcPr>
            <w:tcW w:w="1499" w:type="dxa"/>
            <w:tcBorders>
              <w:top w:val="single" w:sz="2" w:space="0" w:color="000000"/>
              <w:bottom w:val="single" w:sz="2" w:space="0" w:color="000000"/>
            </w:tcBorders>
          </w:tcPr>
          <w:p w14:paraId="4AF2F797"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6112FD9" w14:textId="77777777" w:rsidR="002D06AE" w:rsidRDefault="002C2419">
            <w:pPr>
              <w:pStyle w:val="TableParagraph"/>
              <w:spacing w:line="134" w:lineRule="exact"/>
              <w:ind w:right="266"/>
              <w:rPr>
                <w:rFonts w:ascii="Calibri"/>
                <w:sz w:val="12"/>
              </w:rPr>
            </w:pPr>
            <w:r>
              <w:rPr>
                <w:rFonts w:ascii="Calibri"/>
                <w:spacing w:val="-2"/>
                <w:w w:val="105"/>
                <w:sz w:val="12"/>
              </w:rPr>
              <w:t>31.38</w:t>
            </w:r>
          </w:p>
        </w:tc>
        <w:tc>
          <w:tcPr>
            <w:tcW w:w="898" w:type="dxa"/>
            <w:tcBorders>
              <w:top w:val="single" w:sz="2" w:space="0" w:color="000000"/>
              <w:bottom w:val="single" w:sz="2" w:space="0" w:color="000000"/>
            </w:tcBorders>
          </w:tcPr>
          <w:p w14:paraId="3C65896D"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345.20</w:t>
            </w:r>
          </w:p>
        </w:tc>
        <w:tc>
          <w:tcPr>
            <w:tcW w:w="915" w:type="dxa"/>
            <w:tcBorders>
              <w:top w:val="single" w:sz="2" w:space="0" w:color="000000"/>
              <w:bottom w:val="single" w:sz="2" w:space="0" w:color="000000"/>
            </w:tcBorders>
          </w:tcPr>
          <w:p w14:paraId="1E55DC2A"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333.50</w:t>
            </w:r>
          </w:p>
        </w:tc>
        <w:tc>
          <w:tcPr>
            <w:tcW w:w="646" w:type="dxa"/>
            <w:tcBorders>
              <w:top w:val="single" w:sz="2" w:space="0" w:color="000000"/>
              <w:bottom w:val="single" w:sz="2" w:space="0" w:color="000000"/>
            </w:tcBorders>
          </w:tcPr>
          <w:p w14:paraId="5EEBE842" w14:textId="77777777" w:rsidR="002D06AE" w:rsidRDefault="002C2419">
            <w:pPr>
              <w:pStyle w:val="TableParagraph"/>
              <w:spacing w:line="134" w:lineRule="exact"/>
              <w:ind w:right="61"/>
              <w:rPr>
                <w:rFonts w:ascii="Calibri"/>
                <w:sz w:val="12"/>
              </w:rPr>
            </w:pPr>
            <w:r>
              <w:rPr>
                <w:rFonts w:ascii="Calibri"/>
                <w:spacing w:val="-2"/>
                <w:w w:val="105"/>
                <w:sz w:val="12"/>
              </w:rPr>
              <w:t>11.70</w:t>
            </w:r>
          </w:p>
        </w:tc>
      </w:tr>
      <w:tr w:rsidR="002D06AE" w14:paraId="69DA6554" w14:textId="77777777">
        <w:trPr>
          <w:trHeight w:val="163"/>
        </w:trPr>
        <w:tc>
          <w:tcPr>
            <w:tcW w:w="4634" w:type="dxa"/>
            <w:tcBorders>
              <w:top w:val="single" w:sz="2" w:space="0" w:color="000000"/>
              <w:bottom w:val="single" w:sz="2" w:space="0" w:color="000000"/>
            </w:tcBorders>
          </w:tcPr>
          <w:p w14:paraId="208D0018" w14:textId="77777777" w:rsidR="002D06AE" w:rsidRDefault="002C2419">
            <w:pPr>
              <w:pStyle w:val="TableParagraph"/>
              <w:spacing w:before="14" w:line="129" w:lineRule="exact"/>
              <w:ind w:left="26"/>
              <w:jc w:val="left"/>
              <w:rPr>
                <w:rFonts w:ascii="Calibri"/>
                <w:sz w:val="12"/>
              </w:rPr>
            </w:pPr>
            <w:r>
              <w:rPr>
                <w:rFonts w:ascii="Calibri"/>
                <w:w w:val="105"/>
                <w:sz w:val="12"/>
              </w:rPr>
              <w:t>Queens</w:t>
            </w:r>
            <w:r>
              <w:rPr>
                <w:rFonts w:ascii="Calibri"/>
                <w:spacing w:val="-1"/>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Pensioner</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Concession</w:t>
            </w:r>
            <w:r>
              <w:rPr>
                <w:rFonts w:ascii="Calibri"/>
                <w:spacing w:val="-2"/>
                <w:w w:val="105"/>
                <w:sz w:val="12"/>
              </w:rPr>
              <w:t xml:space="preserve"> </w:t>
            </w:r>
            <w:r>
              <w:rPr>
                <w:rFonts w:ascii="Calibri"/>
                <w:w w:val="105"/>
                <w:sz w:val="12"/>
              </w:rPr>
              <w:t>Green</w:t>
            </w:r>
            <w:r>
              <w:rPr>
                <w:rFonts w:ascii="Calibri"/>
                <w:spacing w:val="-1"/>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5C495A94"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524D302" w14:textId="77777777" w:rsidR="002D06AE" w:rsidRDefault="002C2419">
            <w:pPr>
              <w:pStyle w:val="TableParagraph"/>
              <w:spacing w:line="134" w:lineRule="exact"/>
              <w:ind w:right="267"/>
              <w:rPr>
                <w:rFonts w:ascii="Calibri"/>
                <w:sz w:val="12"/>
              </w:rPr>
            </w:pPr>
            <w:r>
              <w:rPr>
                <w:rFonts w:ascii="Calibri"/>
                <w:spacing w:val="-4"/>
                <w:w w:val="105"/>
                <w:sz w:val="12"/>
              </w:rPr>
              <w:t>1.95</w:t>
            </w:r>
          </w:p>
        </w:tc>
        <w:tc>
          <w:tcPr>
            <w:tcW w:w="898" w:type="dxa"/>
            <w:tcBorders>
              <w:top w:val="single" w:sz="2" w:space="0" w:color="000000"/>
              <w:bottom w:val="single" w:sz="2" w:space="0" w:color="000000"/>
            </w:tcBorders>
          </w:tcPr>
          <w:p w14:paraId="70BFB523"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21.50</w:t>
            </w:r>
          </w:p>
        </w:tc>
        <w:tc>
          <w:tcPr>
            <w:tcW w:w="915" w:type="dxa"/>
            <w:tcBorders>
              <w:top w:val="single" w:sz="2" w:space="0" w:color="000000"/>
              <w:bottom w:val="single" w:sz="2" w:space="0" w:color="000000"/>
            </w:tcBorders>
          </w:tcPr>
          <w:p w14:paraId="0594EF83"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21.00</w:t>
            </w:r>
          </w:p>
        </w:tc>
        <w:tc>
          <w:tcPr>
            <w:tcW w:w="646" w:type="dxa"/>
            <w:tcBorders>
              <w:top w:val="single" w:sz="2" w:space="0" w:color="000000"/>
              <w:bottom w:val="single" w:sz="2" w:space="0" w:color="000000"/>
            </w:tcBorders>
          </w:tcPr>
          <w:p w14:paraId="3DB5285E" w14:textId="77777777" w:rsidR="002D06AE" w:rsidRDefault="002C2419">
            <w:pPr>
              <w:pStyle w:val="TableParagraph"/>
              <w:spacing w:line="134" w:lineRule="exact"/>
              <w:ind w:right="62"/>
              <w:rPr>
                <w:rFonts w:ascii="Calibri"/>
                <w:sz w:val="12"/>
              </w:rPr>
            </w:pPr>
            <w:r>
              <w:rPr>
                <w:rFonts w:ascii="Calibri"/>
                <w:spacing w:val="-4"/>
                <w:w w:val="105"/>
                <w:sz w:val="12"/>
              </w:rPr>
              <w:t>0.50</w:t>
            </w:r>
          </w:p>
        </w:tc>
      </w:tr>
      <w:tr w:rsidR="002D06AE" w14:paraId="78703682" w14:textId="77777777">
        <w:trPr>
          <w:trHeight w:val="163"/>
        </w:trPr>
        <w:tc>
          <w:tcPr>
            <w:tcW w:w="4634" w:type="dxa"/>
            <w:tcBorders>
              <w:top w:val="single" w:sz="2" w:space="0" w:color="000000"/>
              <w:bottom w:val="single" w:sz="2" w:space="0" w:color="000000"/>
            </w:tcBorders>
          </w:tcPr>
          <w:p w14:paraId="7A6E36C8" w14:textId="77777777" w:rsidR="002D06AE" w:rsidRDefault="002C2419">
            <w:pPr>
              <w:pStyle w:val="TableParagraph"/>
              <w:spacing w:before="14" w:line="129" w:lineRule="exact"/>
              <w:ind w:left="26"/>
              <w:jc w:val="left"/>
              <w:rPr>
                <w:rFonts w:ascii="Calibri"/>
                <w:sz w:val="12"/>
              </w:rPr>
            </w:pPr>
            <w:r>
              <w:rPr>
                <w:rFonts w:ascii="Calibri"/>
                <w:w w:val="105"/>
                <w:sz w:val="12"/>
              </w:rPr>
              <w:t>Queens</w:t>
            </w:r>
            <w:r>
              <w:rPr>
                <w:rFonts w:ascii="Calibri"/>
                <w:spacing w:val="-1"/>
                <w:w w:val="105"/>
                <w:sz w:val="12"/>
              </w:rPr>
              <w:t xml:space="preserve"> </w:t>
            </w:r>
            <w:r>
              <w:rPr>
                <w:rFonts w:ascii="Calibri"/>
                <w:w w:val="105"/>
                <w:sz w:val="12"/>
              </w:rPr>
              <w:t>Park</w:t>
            </w:r>
            <w:r>
              <w:rPr>
                <w:rFonts w:ascii="Calibri"/>
                <w:spacing w:val="-1"/>
                <w:w w:val="105"/>
                <w:sz w:val="12"/>
              </w:rPr>
              <w:t xml:space="preserve"> </w:t>
            </w:r>
            <w:r>
              <w:rPr>
                <w:rFonts w:ascii="Calibri"/>
                <w:w w:val="105"/>
                <w:sz w:val="12"/>
              </w:rPr>
              <w:t>Student</w:t>
            </w:r>
            <w:r>
              <w:rPr>
                <w:rFonts w:ascii="Calibri"/>
                <w:spacing w:val="-1"/>
                <w:w w:val="105"/>
                <w:sz w:val="12"/>
              </w:rPr>
              <w:t xml:space="preserve"> </w:t>
            </w:r>
            <w:r>
              <w:rPr>
                <w:rFonts w:ascii="Calibri"/>
                <w:w w:val="105"/>
                <w:sz w:val="12"/>
              </w:rPr>
              <w:t>Green</w:t>
            </w:r>
            <w:r>
              <w:rPr>
                <w:rFonts w:ascii="Calibri"/>
                <w:spacing w:val="-1"/>
                <w:w w:val="105"/>
                <w:sz w:val="12"/>
              </w:rPr>
              <w:t xml:space="preserve"> </w:t>
            </w:r>
            <w:r>
              <w:rPr>
                <w:rFonts w:ascii="Calibri"/>
                <w:spacing w:val="-5"/>
                <w:w w:val="105"/>
                <w:sz w:val="12"/>
              </w:rPr>
              <w:t>Fee</w:t>
            </w:r>
          </w:p>
        </w:tc>
        <w:tc>
          <w:tcPr>
            <w:tcW w:w="1499" w:type="dxa"/>
            <w:tcBorders>
              <w:top w:val="single" w:sz="2" w:space="0" w:color="000000"/>
              <w:bottom w:val="single" w:sz="2" w:space="0" w:color="000000"/>
            </w:tcBorders>
          </w:tcPr>
          <w:p w14:paraId="71388CBE"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17C390E" w14:textId="77777777" w:rsidR="002D06AE" w:rsidRDefault="002C2419">
            <w:pPr>
              <w:pStyle w:val="TableParagraph"/>
              <w:spacing w:line="134" w:lineRule="exact"/>
              <w:ind w:right="267"/>
              <w:rPr>
                <w:rFonts w:ascii="Calibri"/>
                <w:sz w:val="12"/>
              </w:rPr>
            </w:pPr>
            <w:r>
              <w:rPr>
                <w:rFonts w:ascii="Calibri"/>
                <w:spacing w:val="-4"/>
                <w:w w:val="105"/>
                <w:sz w:val="12"/>
              </w:rPr>
              <w:t>1.74</w:t>
            </w:r>
          </w:p>
        </w:tc>
        <w:tc>
          <w:tcPr>
            <w:tcW w:w="898" w:type="dxa"/>
            <w:tcBorders>
              <w:top w:val="single" w:sz="2" w:space="0" w:color="000000"/>
              <w:bottom w:val="single" w:sz="2" w:space="0" w:color="000000"/>
            </w:tcBorders>
          </w:tcPr>
          <w:p w14:paraId="35A59472" w14:textId="77777777" w:rsidR="002D06AE" w:rsidRDefault="002C2419">
            <w:pPr>
              <w:pStyle w:val="TableParagraph"/>
              <w:spacing w:line="134" w:lineRule="exact"/>
              <w:ind w:left="258" w:right="192"/>
              <w:jc w:val="center"/>
              <w:rPr>
                <w:rFonts w:ascii="Calibri"/>
                <w:b/>
                <w:sz w:val="12"/>
              </w:rPr>
            </w:pPr>
            <w:r>
              <w:rPr>
                <w:rFonts w:ascii="Calibri"/>
                <w:b/>
                <w:spacing w:val="-2"/>
                <w:w w:val="105"/>
                <w:sz w:val="12"/>
              </w:rPr>
              <w:t>19.10</w:t>
            </w:r>
          </w:p>
        </w:tc>
        <w:tc>
          <w:tcPr>
            <w:tcW w:w="915" w:type="dxa"/>
            <w:tcBorders>
              <w:top w:val="single" w:sz="2" w:space="0" w:color="000000"/>
              <w:bottom w:val="single" w:sz="2" w:space="0" w:color="000000"/>
            </w:tcBorders>
          </w:tcPr>
          <w:p w14:paraId="2C3CA265"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18.50</w:t>
            </w:r>
          </w:p>
        </w:tc>
        <w:tc>
          <w:tcPr>
            <w:tcW w:w="646" w:type="dxa"/>
            <w:tcBorders>
              <w:top w:val="single" w:sz="2" w:space="0" w:color="000000"/>
              <w:bottom w:val="single" w:sz="2" w:space="0" w:color="000000"/>
            </w:tcBorders>
          </w:tcPr>
          <w:p w14:paraId="2D2ED363" w14:textId="77777777" w:rsidR="002D06AE" w:rsidRDefault="002C2419">
            <w:pPr>
              <w:pStyle w:val="TableParagraph"/>
              <w:spacing w:line="134" w:lineRule="exact"/>
              <w:ind w:right="62"/>
              <w:rPr>
                <w:rFonts w:ascii="Calibri"/>
                <w:sz w:val="12"/>
              </w:rPr>
            </w:pPr>
            <w:r>
              <w:rPr>
                <w:rFonts w:ascii="Calibri"/>
                <w:spacing w:val="-4"/>
                <w:w w:val="105"/>
                <w:sz w:val="12"/>
              </w:rPr>
              <w:t>0.60</w:t>
            </w:r>
          </w:p>
        </w:tc>
      </w:tr>
    </w:tbl>
    <w:p w14:paraId="03E80640"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34"/>
        <w:gridCol w:w="1499"/>
        <w:gridCol w:w="1081"/>
        <w:gridCol w:w="898"/>
        <w:gridCol w:w="915"/>
        <w:gridCol w:w="646"/>
      </w:tblGrid>
      <w:tr w:rsidR="002D06AE" w14:paraId="1A81B61B" w14:textId="77777777">
        <w:trPr>
          <w:trHeight w:val="163"/>
        </w:trPr>
        <w:tc>
          <w:tcPr>
            <w:tcW w:w="9673" w:type="dxa"/>
            <w:gridSpan w:val="6"/>
            <w:tcBorders>
              <w:top w:val="single" w:sz="2" w:space="0" w:color="000000"/>
              <w:bottom w:val="single" w:sz="2" w:space="0" w:color="000000"/>
            </w:tcBorders>
            <w:shd w:val="clear" w:color="auto" w:fill="D9D9D9"/>
          </w:tcPr>
          <w:p w14:paraId="774483D0" w14:textId="77777777" w:rsidR="002D06AE" w:rsidRDefault="002C2419">
            <w:pPr>
              <w:pStyle w:val="TableParagraph"/>
              <w:spacing w:before="11" w:line="131" w:lineRule="exact"/>
              <w:ind w:left="177"/>
              <w:jc w:val="left"/>
              <w:rPr>
                <w:rFonts w:ascii="Calibri"/>
                <w:b/>
                <w:sz w:val="12"/>
              </w:rPr>
            </w:pPr>
            <w:r>
              <w:rPr>
                <w:rFonts w:ascii="Calibri"/>
                <w:b/>
                <w:w w:val="105"/>
                <w:sz w:val="12"/>
              </w:rPr>
              <w:t>Home Care</w:t>
            </w:r>
            <w:r>
              <w:rPr>
                <w:rFonts w:ascii="Calibri"/>
                <w:b/>
                <w:spacing w:val="1"/>
                <w:w w:val="105"/>
                <w:sz w:val="12"/>
              </w:rPr>
              <w:t xml:space="preserve"> </w:t>
            </w:r>
            <w:r>
              <w:rPr>
                <w:rFonts w:ascii="Calibri"/>
                <w:b/>
                <w:spacing w:val="-2"/>
                <w:w w:val="105"/>
                <w:sz w:val="12"/>
              </w:rPr>
              <w:t>Packages</w:t>
            </w:r>
          </w:p>
        </w:tc>
      </w:tr>
      <w:tr w:rsidR="002D06AE" w14:paraId="4DC1AA87" w14:textId="77777777">
        <w:trPr>
          <w:trHeight w:val="163"/>
        </w:trPr>
        <w:tc>
          <w:tcPr>
            <w:tcW w:w="4634" w:type="dxa"/>
            <w:tcBorders>
              <w:top w:val="single" w:sz="2" w:space="0" w:color="000000"/>
              <w:bottom w:val="single" w:sz="2" w:space="0" w:color="000000"/>
            </w:tcBorders>
          </w:tcPr>
          <w:p w14:paraId="7D33E0E1"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and respite</w:t>
            </w:r>
            <w:r>
              <w:rPr>
                <w:rFonts w:ascii="Calibri"/>
                <w:spacing w:val="-3"/>
                <w:w w:val="105"/>
                <w:sz w:val="12"/>
              </w:rPr>
              <w:t xml:space="preserve"> </w:t>
            </w:r>
            <w:r>
              <w:rPr>
                <w:rFonts w:ascii="Calibri"/>
                <w:w w:val="105"/>
                <w:sz w:val="12"/>
              </w:rPr>
              <w:t>Care</w:t>
            </w:r>
            <w:r>
              <w:rPr>
                <w:rFonts w:ascii="Calibri"/>
                <w:spacing w:val="26"/>
                <w:w w:val="105"/>
                <w:sz w:val="12"/>
              </w:rPr>
              <w:t xml:space="preserve"> </w:t>
            </w:r>
            <w:r>
              <w:rPr>
                <w:rFonts w:ascii="Calibri"/>
                <w:w w:val="105"/>
                <w:sz w:val="12"/>
              </w:rPr>
              <w:t>-</w:t>
            </w:r>
            <w:r>
              <w:rPr>
                <w:rFonts w:ascii="Calibri"/>
                <w:spacing w:val="-3"/>
                <w:w w:val="105"/>
                <w:sz w:val="12"/>
              </w:rPr>
              <w:t xml:space="preserve"> </w:t>
            </w:r>
            <w:r>
              <w:rPr>
                <w:rFonts w:ascii="Calibri"/>
                <w:w w:val="105"/>
                <w:sz w:val="12"/>
              </w:rPr>
              <w:t>Public</w:t>
            </w:r>
            <w:r>
              <w:rPr>
                <w:rFonts w:ascii="Calibri"/>
                <w:spacing w:val="-2"/>
                <w:w w:val="105"/>
                <w:sz w:val="12"/>
              </w:rPr>
              <w:t xml:space="preserve"> Holiday</w:t>
            </w:r>
          </w:p>
        </w:tc>
        <w:tc>
          <w:tcPr>
            <w:tcW w:w="1499" w:type="dxa"/>
            <w:tcBorders>
              <w:top w:val="single" w:sz="2" w:space="0" w:color="000000"/>
              <w:bottom w:val="single" w:sz="2" w:space="0" w:color="000000"/>
            </w:tcBorders>
          </w:tcPr>
          <w:p w14:paraId="4A4704FC"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1970B18"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3A915F80"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120.30</w:t>
            </w:r>
          </w:p>
        </w:tc>
        <w:tc>
          <w:tcPr>
            <w:tcW w:w="915" w:type="dxa"/>
            <w:tcBorders>
              <w:top w:val="single" w:sz="2" w:space="0" w:color="000000"/>
              <w:bottom w:val="single" w:sz="2" w:space="0" w:color="000000"/>
            </w:tcBorders>
          </w:tcPr>
          <w:p w14:paraId="76098BC9" w14:textId="77777777" w:rsidR="002D06AE" w:rsidRDefault="002C2419">
            <w:pPr>
              <w:pStyle w:val="TableParagraph"/>
              <w:spacing w:line="134" w:lineRule="exact"/>
              <w:ind w:left="183" w:right="194"/>
              <w:jc w:val="center"/>
              <w:rPr>
                <w:rFonts w:ascii="Calibri"/>
                <w:sz w:val="12"/>
              </w:rPr>
            </w:pPr>
            <w:r>
              <w:rPr>
                <w:rFonts w:ascii="Calibri"/>
                <w:spacing w:val="-2"/>
                <w:w w:val="105"/>
                <w:sz w:val="12"/>
              </w:rPr>
              <w:t>116.20</w:t>
            </w:r>
          </w:p>
        </w:tc>
        <w:tc>
          <w:tcPr>
            <w:tcW w:w="646" w:type="dxa"/>
            <w:tcBorders>
              <w:top w:val="single" w:sz="2" w:space="0" w:color="000000"/>
              <w:bottom w:val="single" w:sz="2" w:space="0" w:color="000000"/>
            </w:tcBorders>
          </w:tcPr>
          <w:p w14:paraId="67449980" w14:textId="77777777" w:rsidR="002D06AE" w:rsidRDefault="002C2419">
            <w:pPr>
              <w:pStyle w:val="TableParagraph"/>
              <w:spacing w:line="134" w:lineRule="exact"/>
              <w:ind w:right="62"/>
              <w:rPr>
                <w:rFonts w:ascii="Calibri"/>
                <w:sz w:val="12"/>
              </w:rPr>
            </w:pPr>
            <w:r>
              <w:rPr>
                <w:rFonts w:ascii="Calibri"/>
                <w:spacing w:val="-4"/>
                <w:w w:val="105"/>
                <w:sz w:val="12"/>
              </w:rPr>
              <w:t>4.10</w:t>
            </w:r>
          </w:p>
        </w:tc>
      </w:tr>
      <w:tr w:rsidR="002D06AE" w14:paraId="2FA6D103" w14:textId="77777777">
        <w:trPr>
          <w:trHeight w:val="163"/>
        </w:trPr>
        <w:tc>
          <w:tcPr>
            <w:tcW w:w="4634" w:type="dxa"/>
            <w:tcBorders>
              <w:top w:val="single" w:sz="2" w:space="0" w:color="000000"/>
              <w:bottom w:val="single" w:sz="2" w:space="0" w:color="000000"/>
            </w:tcBorders>
          </w:tcPr>
          <w:p w14:paraId="19B7CD85"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and Respite</w:t>
            </w:r>
            <w:r>
              <w:rPr>
                <w:rFonts w:ascii="Calibri"/>
                <w:spacing w:val="-2"/>
                <w:w w:val="105"/>
                <w:sz w:val="12"/>
              </w:rPr>
              <w:t xml:space="preserve"> </w:t>
            </w:r>
            <w:r>
              <w:rPr>
                <w:rFonts w:ascii="Calibri"/>
                <w:w w:val="105"/>
                <w:sz w:val="12"/>
              </w:rPr>
              <w:t>Care</w:t>
            </w:r>
            <w:r>
              <w:rPr>
                <w:rFonts w:ascii="Calibri"/>
                <w:spacing w:val="26"/>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Sunday</w:t>
            </w:r>
          </w:p>
        </w:tc>
        <w:tc>
          <w:tcPr>
            <w:tcW w:w="1499" w:type="dxa"/>
            <w:tcBorders>
              <w:top w:val="single" w:sz="2" w:space="0" w:color="000000"/>
              <w:bottom w:val="single" w:sz="2" w:space="0" w:color="000000"/>
            </w:tcBorders>
          </w:tcPr>
          <w:p w14:paraId="3B541DF1" w14:textId="77777777" w:rsidR="002D06AE" w:rsidRDefault="002C2419">
            <w:pPr>
              <w:pStyle w:val="TableParagraph"/>
              <w:spacing w:line="134" w:lineRule="exact"/>
              <w:ind w:right="518"/>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50D69FD" w14:textId="77777777" w:rsidR="002D06AE" w:rsidRDefault="002C2419">
            <w:pPr>
              <w:pStyle w:val="TableParagraph"/>
              <w:spacing w:line="134" w:lineRule="exact"/>
              <w:ind w:right="395"/>
              <w:rPr>
                <w:rFonts w:ascii="Calibri"/>
                <w:sz w:val="12"/>
              </w:rPr>
            </w:pPr>
            <w:r>
              <w:rPr>
                <w:rFonts w:ascii="Calibri"/>
                <w:w w:val="106"/>
                <w:sz w:val="12"/>
              </w:rPr>
              <w:t>-</w:t>
            </w:r>
          </w:p>
        </w:tc>
        <w:tc>
          <w:tcPr>
            <w:tcW w:w="898" w:type="dxa"/>
            <w:tcBorders>
              <w:top w:val="single" w:sz="2" w:space="0" w:color="000000"/>
              <w:bottom w:val="single" w:sz="2" w:space="0" w:color="000000"/>
            </w:tcBorders>
          </w:tcPr>
          <w:p w14:paraId="0EA7D4AC" w14:textId="77777777" w:rsidR="002D06AE" w:rsidRDefault="002C2419">
            <w:pPr>
              <w:pStyle w:val="TableParagraph"/>
              <w:spacing w:line="134" w:lineRule="exact"/>
              <w:ind w:left="257" w:right="256"/>
              <w:jc w:val="center"/>
              <w:rPr>
                <w:rFonts w:ascii="Calibri"/>
                <w:b/>
                <w:sz w:val="12"/>
              </w:rPr>
            </w:pPr>
            <w:r>
              <w:rPr>
                <w:rFonts w:ascii="Calibri"/>
                <w:b/>
                <w:spacing w:val="-2"/>
                <w:w w:val="105"/>
                <w:sz w:val="12"/>
              </w:rPr>
              <w:t>101.40</w:t>
            </w:r>
          </w:p>
        </w:tc>
        <w:tc>
          <w:tcPr>
            <w:tcW w:w="915" w:type="dxa"/>
            <w:tcBorders>
              <w:top w:val="single" w:sz="2" w:space="0" w:color="000000"/>
              <w:bottom w:val="single" w:sz="2" w:space="0" w:color="000000"/>
            </w:tcBorders>
          </w:tcPr>
          <w:p w14:paraId="57968214" w14:textId="77777777" w:rsidR="002D06AE" w:rsidRDefault="002C2419">
            <w:pPr>
              <w:pStyle w:val="TableParagraph"/>
              <w:spacing w:line="134" w:lineRule="exact"/>
              <w:ind w:left="183" w:right="132"/>
              <w:jc w:val="center"/>
              <w:rPr>
                <w:rFonts w:ascii="Calibri"/>
                <w:sz w:val="12"/>
              </w:rPr>
            </w:pPr>
            <w:r>
              <w:rPr>
                <w:rFonts w:ascii="Calibri"/>
                <w:spacing w:val="-2"/>
                <w:w w:val="105"/>
                <w:sz w:val="12"/>
              </w:rPr>
              <w:t>98.00</w:t>
            </w:r>
          </w:p>
        </w:tc>
        <w:tc>
          <w:tcPr>
            <w:tcW w:w="646" w:type="dxa"/>
            <w:tcBorders>
              <w:top w:val="single" w:sz="2" w:space="0" w:color="000000"/>
              <w:bottom w:val="single" w:sz="2" w:space="0" w:color="000000"/>
            </w:tcBorders>
          </w:tcPr>
          <w:p w14:paraId="440930ED" w14:textId="77777777" w:rsidR="002D06AE" w:rsidRDefault="002C2419">
            <w:pPr>
              <w:pStyle w:val="TableParagraph"/>
              <w:spacing w:line="134" w:lineRule="exact"/>
              <w:ind w:right="62"/>
              <w:rPr>
                <w:rFonts w:ascii="Calibri"/>
                <w:sz w:val="12"/>
              </w:rPr>
            </w:pPr>
            <w:r>
              <w:rPr>
                <w:rFonts w:ascii="Calibri"/>
                <w:spacing w:val="-4"/>
                <w:w w:val="105"/>
                <w:sz w:val="12"/>
              </w:rPr>
              <w:t>3.40</w:t>
            </w:r>
          </w:p>
        </w:tc>
      </w:tr>
    </w:tbl>
    <w:p w14:paraId="2DAD1C8F"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4153"/>
        <w:gridCol w:w="2013"/>
        <w:gridCol w:w="1081"/>
        <w:gridCol w:w="899"/>
        <w:gridCol w:w="916"/>
        <w:gridCol w:w="615"/>
      </w:tblGrid>
      <w:tr w:rsidR="002D06AE" w14:paraId="7B85935A" w14:textId="77777777">
        <w:trPr>
          <w:trHeight w:val="669"/>
        </w:trPr>
        <w:tc>
          <w:tcPr>
            <w:tcW w:w="9677" w:type="dxa"/>
            <w:gridSpan w:val="6"/>
            <w:tcBorders>
              <w:top w:val="single" w:sz="2" w:space="0" w:color="000000"/>
              <w:bottom w:val="single" w:sz="2" w:space="0" w:color="000000"/>
            </w:tcBorders>
            <w:shd w:val="clear" w:color="auto" w:fill="001F5F"/>
          </w:tcPr>
          <w:p w14:paraId="652D63D4" w14:textId="77777777" w:rsidR="002D06AE" w:rsidRDefault="002C2419">
            <w:pPr>
              <w:pStyle w:val="TableParagraph"/>
              <w:spacing w:before="111" w:line="148" w:lineRule="auto"/>
              <w:ind w:right="76"/>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195B999B"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6A207DC3"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1A33FE32" w14:textId="77777777">
        <w:trPr>
          <w:trHeight w:val="162"/>
        </w:trPr>
        <w:tc>
          <w:tcPr>
            <w:tcW w:w="4153" w:type="dxa"/>
            <w:tcBorders>
              <w:top w:val="single" w:sz="2" w:space="0" w:color="000000"/>
              <w:bottom w:val="single" w:sz="2" w:space="0" w:color="000000"/>
            </w:tcBorders>
          </w:tcPr>
          <w:p w14:paraId="4E72EB04"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and Respite</w:t>
            </w:r>
            <w:r>
              <w:rPr>
                <w:rFonts w:ascii="Calibri"/>
                <w:spacing w:val="-1"/>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Evening/</w:t>
            </w:r>
            <w:r>
              <w:rPr>
                <w:rFonts w:ascii="Calibri"/>
                <w:spacing w:val="-2"/>
                <w:w w:val="105"/>
                <w:sz w:val="12"/>
              </w:rPr>
              <w:t xml:space="preserve"> Saturday</w:t>
            </w:r>
          </w:p>
        </w:tc>
        <w:tc>
          <w:tcPr>
            <w:tcW w:w="2013" w:type="dxa"/>
            <w:tcBorders>
              <w:top w:val="single" w:sz="2" w:space="0" w:color="000000"/>
              <w:bottom w:val="single" w:sz="2" w:space="0" w:color="000000"/>
            </w:tcBorders>
          </w:tcPr>
          <w:p w14:paraId="29AED418" w14:textId="77777777" w:rsidR="002D06AE" w:rsidRDefault="002C2419">
            <w:pPr>
              <w:pStyle w:val="TableParagraph"/>
              <w:spacing w:line="134" w:lineRule="exact"/>
              <w:ind w:right="551"/>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30B55D1" w14:textId="77777777" w:rsidR="002D06AE" w:rsidRDefault="002C2419">
            <w:pPr>
              <w:pStyle w:val="TableParagraph"/>
              <w:spacing w:line="134" w:lineRule="exact"/>
              <w:ind w:right="428"/>
              <w:rPr>
                <w:rFonts w:ascii="Calibri"/>
                <w:sz w:val="12"/>
              </w:rPr>
            </w:pPr>
            <w:r>
              <w:rPr>
                <w:rFonts w:ascii="Calibri"/>
                <w:w w:val="106"/>
                <w:sz w:val="12"/>
              </w:rPr>
              <w:t>-</w:t>
            </w:r>
          </w:p>
        </w:tc>
        <w:tc>
          <w:tcPr>
            <w:tcW w:w="899" w:type="dxa"/>
            <w:tcBorders>
              <w:top w:val="single" w:sz="2" w:space="0" w:color="000000"/>
              <w:bottom w:val="single" w:sz="2" w:space="0" w:color="000000"/>
            </w:tcBorders>
          </w:tcPr>
          <w:p w14:paraId="54E7F623" w14:textId="77777777" w:rsidR="002D06AE" w:rsidRDefault="002C2419">
            <w:pPr>
              <w:pStyle w:val="TableParagraph"/>
              <w:spacing w:line="134" w:lineRule="exact"/>
              <w:ind w:left="210" w:right="210"/>
              <w:jc w:val="center"/>
              <w:rPr>
                <w:rFonts w:ascii="Calibri"/>
                <w:b/>
                <w:sz w:val="12"/>
              </w:rPr>
            </w:pPr>
            <w:r>
              <w:rPr>
                <w:rFonts w:ascii="Calibri"/>
                <w:b/>
                <w:spacing w:val="-2"/>
                <w:w w:val="105"/>
                <w:sz w:val="12"/>
              </w:rPr>
              <w:t>82.50</w:t>
            </w:r>
          </w:p>
        </w:tc>
        <w:tc>
          <w:tcPr>
            <w:tcW w:w="916" w:type="dxa"/>
            <w:tcBorders>
              <w:top w:val="single" w:sz="2" w:space="0" w:color="000000"/>
              <w:bottom w:val="single" w:sz="2" w:space="0" w:color="000000"/>
            </w:tcBorders>
          </w:tcPr>
          <w:p w14:paraId="61DA73EE" w14:textId="77777777" w:rsidR="002D06AE" w:rsidRDefault="002C2419">
            <w:pPr>
              <w:pStyle w:val="TableParagraph"/>
              <w:spacing w:line="134" w:lineRule="exact"/>
              <w:ind w:left="259" w:right="274"/>
              <w:jc w:val="center"/>
              <w:rPr>
                <w:rFonts w:ascii="Calibri"/>
                <w:sz w:val="12"/>
              </w:rPr>
            </w:pPr>
            <w:r>
              <w:rPr>
                <w:rFonts w:ascii="Calibri"/>
                <w:spacing w:val="-2"/>
                <w:w w:val="105"/>
                <w:sz w:val="12"/>
              </w:rPr>
              <w:t>79.70</w:t>
            </w:r>
          </w:p>
        </w:tc>
        <w:tc>
          <w:tcPr>
            <w:tcW w:w="615" w:type="dxa"/>
            <w:tcBorders>
              <w:top w:val="single" w:sz="2" w:space="0" w:color="000000"/>
              <w:bottom w:val="single" w:sz="2" w:space="0" w:color="000000"/>
            </w:tcBorders>
          </w:tcPr>
          <w:p w14:paraId="149E5BCA" w14:textId="77777777" w:rsidR="002D06AE" w:rsidRDefault="002C2419">
            <w:pPr>
              <w:pStyle w:val="TableParagraph"/>
              <w:spacing w:line="134" w:lineRule="exact"/>
              <w:ind w:right="66"/>
              <w:rPr>
                <w:rFonts w:ascii="Calibri"/>
                <w:sz w:val="12"/>
              </w:rPr>
            </w:pPr>
            <w:r>
              <w:rPr>
                <w:rFonts w:ascii="Calibri"/>
                <w:spacing w:val="-4"/>
                <w:w w:val="105"/>
                <w:sz w:val="12"/>
              </w:rPr>
              <w:t>2.80</w:t>
            </w:r>
          </w:p>
        </w:tc>
      </w:tr>
      <w:tr w:rsidR="002D06AE" w14:paraId="65BB935F" w14:textId="77777777">
        <w:trPr>
          <w:trHeight w:val="163"/>
        </w:trPr>
        <w:tc>
          <w:tcPr>
            <w:tcW w:w="4153" w:type="dxa"/>
            <w:tcBorders>
              <w:top w:val="single" w:sz="2" w:space="0" w:color="000000"/>
              <w:bottom w:val="single" w:sz="2" w:space="0" w:color="000000"/>
            </w:tcBorders>
          </w:tcPr>
          <w:p w14:paraId="57AB8547"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1"/>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and Respite</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Normal</w:t>
            </w:r>
          </w:p>
        </w:tc>
        <w:tc>
          <w:tcPr>
            <w:tcW w:w="2013" w:type="dxa"/>
            <w:tcBorders>
              <w:top w:val="single" w:sz="2" w:space="0" w:color="000000"/>
              <w:bottom w:val="single" w:sz="2" w:space="0" w:color="000000"/>
            </w:tcBorders>
          </w:tcPr>
          <w:p w14:paraId="6A24C8B6" w14:textId="77777777" w:rsidR="002D06AE" w:rsidRDefault="002C2419">
            <w:pPr>
              <w:pStyle w:val="TableParagraph"/>
              <w:spacing w:line="134" w:lineRule="exact"/>
              <w:ind w:right="551"/>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034D8BE" w14:textId="77777777" w:rsidR="002D06AE" w:rsidRDefault="002C2419">
            <w:pPr>
              <w:pStyle w:val="TableParagraph"/>
              <w:spacing w:line="134" w:lineRule="exact"/>
              <w:ind w:right="428"/>
              <w:rPr>
                <w:rFonts w:ascii="Calibri"/>
                <w:sz w:val="12"/>
              </w:rPr>
            </w:pPr>
            <w:r>
              <w:rPr>
                <w:rFonts w:ascii="Calibri"/>
                <w:w w:val="106"/>
                <w:sz w:val="12"/>
              </w:rPr>
              <w:t>-</w:t>
            </w:r>
          </w:p>
        </w:tc>
        <w:tc>
          <w:tcPr>
            <w:tcW w:w="899" w:type="dxa"/>
            <w:tcBorders>
              <w:top w:val="single" w:sz="2" w:space="0" w:color="000000"/>
              <w:bottom w:val="single" w:sz="2" w:space="0" w:color="000000"/>
            </w:tcBorders>
          </w:tcPr>
          <w:p w14:paraId="266BB6B5" w14:textId="77777777" w:rsidR="002D06AE" w:rsidRDefault="002C2419">
            <w:pPr>
              <w:pStyle w:val="TableParagraph"/>
              <w:spacing w:line="134" w:lineRule="exact"/>
              <w:ind w:left="210" w:right="210"/>
              <w:jc w:val="center"/>
              <w:rPr>
                <w:rFonts w:ascii="Calibri"/>
                <w:b/>
                <w:sz w:val="12"/>
              </w:rPr>
            </w:pPr>
            <w:r>
              <w:rPr>
                <w:rFonts w:ascii="Calibri"/>
                <w:b/>
                <w:spacing w:val="-2"/>
                <w:w w:val="105"/>
                <w:sz w:val="12"/>
              </w:rPr>
              <w:t>63.50</w:t>
            </w:r>
          </w:p>
        </w:tc>
        <w:tc>
          <w:tcPr>
            <w:tcW w:w="916" w:type="dxa"/>
            <w:tcBorders>
              <w:top w:val="single" w:sz="2" w:space="0" w:color="000000"/>
              <w:bottom w:val="single" w:sz="2" w:space="0" w:color="000000"/>
            </w:tcBorders>
          </w:tcPr>
          <w:p w14:paraId="0D4D14C0" w14:textId="77777777" w:rsidR="002D06AE" w:rsidRDefault="002C2419">
            <w:pPr>
              <w:pStyle w:val="TableParagraph"/>
              <w:spacing w:line="134" w:lineRule="exact"/>
              <w:ind w:left="259" w:right="274"/>
              <w:jc w:val="center"/>
              <w:rPr>
                <w:rFonts w:ascii="Calibri"/>
                <w:sz w:val="12"/>
              </w:rPr>
            </w:pPr>
            <w:r>
              <w:rPr>
                <w:rFonts w:ascii="Calibri"/>
                <w:spacing w:val="-2"/>
                <w:w w:val="105"/>
                <w:sz w:val="12"/>
              </w:rPr>
              <w:t>61.30</w:t>
            </w:r>
          </w:p>
        </w:tc>
        <w:tc>
          <w:tcPr>
            <w:tcW w:w="615" w:type="dxa"/>
            <w:tcBorders>
              <w:top w:val="single" w:sz="2" w:space="0" w:color="000000"/>
              <w:bottom w:val="single" w:sz="2" w:space="0" w:color="000000"/>
            </w:tcBorders>
          </w:tcPr>
          <w:p w14:paraId="6121B8CE" w14:textId="77777777" w:rsidR="002D06AE" w:rsidRDefault="002C2419">
            <w:pPr>
              <w:pStyle w:val="TableParagraph"/>
              <w:spacing w:line="134" w:lineRule="exact"/>
              <w:ind w:right="66"/>
              <w:rPr>
                <w:rFonts w:ascii="Calibri"/>
                <w:sz w:val="12"/>
              </w:rPr>
            </w:pPr>
            <w:r>
              <w:rPr>
                <w:rFonts w:ascii="Calibri"/>
                <w:spacing w:val="-4"/>
                <w:w w:val="105"/>
                <w:sz w:val="12"/>
              </w:rPr>
              <w:t>2.20</w:t>
            </w:r>
          </w:p>
        </w:tc>
      </w:tr>
    </w:tbl>
    <w:p w14:paraId="681189DD"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4570"/>
        <w:gridCol w:w="1564"/>
        <w:gridCol w:w="1082"/>
        <w:gridCol w:w="899"/>
        <w:gridCol w:w="916"/>
        <w:gridCol w:w="647"/>
      </w:tblGrid>
      <w:tr w:rsidR="002D06AE" w14:paraId="38695039" w14:textId="77777777">
        <w:trPr>
          <w:trHeight w:val="163"/>
        </w:trPr>
        <w:tc>
          <w:tcPr>
            <w:tcW w:w="4570" w:type="dxa"/>
            <w:tcBorders>
              <w:top w:val="single" w:sz="2" w:space="0" w:color="000000"/>
              <w:bottom w:val="single" w:sz="2" w:space="0" w:color="000000"/>
            </w:tcBorders>
            <w:shd w:val="clear" w:color="auto" w:fill="D9D9D9"/>
          </w:tcPr>
          <w:p w14:paraId="03E2C1C6"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Home </w:t>
            </w:r>
            <w:r>
              <w:rPr>
                <w:rFonts w:ascii="Calibri"/>
                <w:b/>
                <w:spacing w:val="-2"/>
                <w:w w:val="105"/>
                <w:sz w:val="12"/>
              </w:rPr>
              <w:t>Modifications</w:t>
            </w:r>
          </w:p>
        </w:tc>
        <w:tc>
          <w:tcPr>
            <w:tcW w:w="5108" w:type="dxa"/>
            <w:gridSpan w:val="5"/>
            <w:tcBorders>
              <w:top w:val="single" w:sz="2" w:space="0" w:color="000000"/>
              <w:bottom w:val="single" w:sz="2" w:space="0" w:color="000000"/>
            </w:tcBorders>
            <w:shd w:val="clear" w:color="auto" w:fill="D9D9D9"/>
          </w:tcPr>
          <w:p w14:paraId="2D307E48" w14:textId="77777777" w:rsidR="002D06AE" w:rsidRDefault="002D06AE">
            <w:pPr>
              <w:pStyle w:val="TableParagraph"/>
              <w:spacing w:before="0"/>
              <w:jc w:val="left"/>
              <w:rPr>
                <w:rFonts w:ascii="Times New Roman"/>
                <w:sz w:val="10"/>
              </w:rPr>
            </w:pPr>
          </w:p>
        </w:tc>
      </w:tr>
      <w:tr w:rsidR="002D06AE" w14:paraId="7BBB32C6" w14:textId="77777777">
        <w:trPr>
          <w:trHeight w:val="163"/>
        </w:trPr>
        <w:tc>
          <w:tcPr>
            <w:tcW w:w="4570" w:type="dxa"/>
            <w:tcBorders>
              <w:top w:val="single" w:sz="2" w:space="0" w:color="000000"/>
              <w:bottom w:val="single" w:sz="2" w:space="0" w:color="000000"/>
            </w:tcBorders>
          </w:tcPr>
          <w:p w14:paraId="3B3759CC"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Agency</w:t>
            </w:r>
          </w:p>
        </w:tc>
        <w:tc>
          <w:tcPr>
            <w:tcW w:w="1564" w:type="dxa"/>
            <w:tcBorders>
              <w:top w:val="single" w:sz="2" w:space="0" w:color="000000"/>
              <w:bottom w:val="single" w:sz="2" w:space="0" w:color="000000"/>
            </w:tcBorders>
          </w:tcPr>
          <w:p w14:paraId="557CBEB3"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DACBFD5"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6.56</w:t>
            </w:r>
          </w:p>
        </w:tc>
        <w:tc>
          <w:tcPr>
            <w:tcW w:w="899" w:type="dxa"/>
            <w:tcBorders>
              <w:top w:val="single" w:sz="2" w:space="0" w:color="000000"/>
              <w:bottom w:val="single" w:sz="2" w:space="0" w:color="000000"/>
            </w:tcBorders>
          </w:tcPr>
          <w:p w14:paraId="574809F2" w14:textId="77777777" w:rsidR="002D06AE" w:rsidRDefault="002C2419">
            <w:pPr>
              <w:pStyle w:val="TableParagraph"/>
              <w:spacing w:line="134" w:lineRule="exact"/>
              <w:ind w:right="270"/>
              <w:rPr>
                <w:rFonts w:ascii="Calibri"/>
                <w:b/>
                <w:sz w:val="12"/>
              </w:rPr>
            </w:pPr>
            <w:r>
              <w:rPr>
                <w:rFonts w:ascii="Calibri"/>
                <w:b/>
                <w:spacing w:val="-2"/>
                <w:w w:val="105"/>
                <w:sz w:val="12"/>
              </w:rPr>
              <w:t>72.20</w:t>
            </w:r>
          </w:p>
        </w:tc>
        <w:tc>
          <w:tcPr>
            <w:tcW w:w="916" w:type="dxa"/>
            <w:tcBorders>
              <w:top w:val="single" w:sz="2" w:space="0" w:color="000000"/>
              <w:bottom w:val="single" w:sz="2" w:space="0" w:color="000000"/>
            </w:tcBorders>
          </w:tcPr>
          <w:p w14:paraId="01B27244" w14:textId="77777777" w:rsidR="002D06AE" w:rsidRDefault="002C2419">
            <w:pPr>
              <w:pStyle w:val="TableParagraph"/>
              <w:spacing w:line="134" w:lineRule="exact"/>
              <w:ind w:right="288"/>
              <w:rPr>
                <w:rFonts w:ascii="Calibri"/>
                <w:sz w:val="12"/>
              </w:rPr>
            </w:pPr>
            <w:r>
              <w:rPr>
                <w:rFonts w:ascii="Calibri"/>
                <w:spacing w:val="-2"/>
                <w:w w:val="105"/>
                <w:sz w:val="12"/>
              </w:rPr>
              <w:t>69.80</w:t>
            </w:r>
          </w:p>
        </w:tc>
        <w:tc>
          <w:tcPr>
            <w:tcW w:w="647" w:type="dxa"/>
            <w:tcBorders>
              <w:top w:val="single" w:sz="2" w:space="0" w:color="000000"/>
              <w:bottom w:val="single" w:sz="2" w:space="0" w:color="000000"/>
            </w:tcBorders>
          </w:tcPr>
          <w:p w14:paraId="35D65D04" w14:textId="77777777" w:rsidR="002D06AE" w:rsidRDefault="002C2419">
            <w:pPr>
              <w:pStyle w:val="TableParagraph"/>
              <w:spacing w:line="134" w:lineRule="exact"/>
              <w:ind w:right="67"/>
              <w:rPr>
                <w:rFonts w:ascii="Calibri"/>
                <w:sz w:val="12"/>
              </w:rPr>
            </w:pPr>
            <w:r>
              <w:rPr>
                <w:rFonts w:ascii="Calibri"/>
                <w:spacing w:val="-4"/>
                <w:w w:val="105"/>
                <w:sz w:val="12"/>
              </w:rPr>
              <w:t>2.40</w:t>
            </w:r>
          </w:p>
        </w:tc>
      </w:tr>
      <w:tr w:rsidR="002D06AE" w14:paraId="64E81109" w14:textId="77777777">
        <w:trPr>
          <w:trHeight w:val="163"/>
        </w:trPr>
        <w:tc>
          <w:tcPr>
            <w:tcW w:w="4570" w:type="dxa"/>
            <w:tcBorders>
              <w:top w:val="single" w:sz="2" w:space="0" w:color="000000"/>
              <w:bottom w:val="single" w:sz="2" w:space="0" w:color="000000"/>
            </w:tcBorders>
          </w:tcPr>
          <w:p w14:paraId="5797E258"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spacing w:val="-4"/>
                <w:w w:val="105"/>
                <w:sz w:val="12"/>
              </w:rPr>
              <w:t>High</w:t>
            </w:r>
          </w:p>
        </w:tc>
        <w:tc>
          <w:tcPr>
            <w:tcW w:w="1564" w:type="dxa"/>
            <w:tcBorders>
              <w:top w:val="single" w:sz="2" w:space="0" w:color="000000"/>
              <w:bottom w:val="single" w:sz="2" w:space="0" w:color="000000"/>
            </w:tcBorders>
          </w:tcPr>
          <w:p w14:paraId="78D33317"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95BF37D"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3798DF3F" w14:textId="77777777" w:rsidR="002D06AE" w:rsidRDefault="002C2419">
            <w:pPr>
              <w:pStyle w:val="TableParagraph"/>
              <w:spacing w:line="134" w:lineRule="exact"/>
              <w:ind w:right="270"/>
              <w:rPr>
                <w:rFonts w:ascii="Calibri"/>
                <w:b/>
                <w:sz w:val="12"/>
              </w:rPr>
            </w:pPr>
            <w:r>
              <w:rPr>
                <w:rFonts w:ascii="Calibri"/>
                <w:b/>
                <w:spacing w:val="-2"/>
                <w:w w:val="105"/>
                <w:sz w:val="12"/>
              </w:rPr>
              <w:t>65.80</w:t>
            </w:r>
          </w:p>
        </w:tc>
        <w:tc>
          <w:tcPr>
            <w:tcW w:w="916" w:type="dxa"/>
            <w:tcBorders>
              <w:top w:val="single" w:sz="2" w:space="0" w:color="000000"/>
              <w:bottom w:val="single" w:sz="2" w:space="0" w:color="000000"/>
            </w:tcBorders>
          </w:tcPr>
          <w:p w14:paraId="7EB94FBF" w14:textId="77777777" w:rsidR="002D06AE" w:rsidRDefault="002C2419">
            <w:pPr>
              <w:pStyle w:val="TableParagraph"/>
              <w:spacing w:line="134" w:lineRule="exact"/>
              <w:ind w:right="288"/>
              <w:rPr>
                <w:rFonts w:ascii="Calibri"/>
                <w:sz w:val="12"/>
              </w:rPr>
            </w:pPr>
            <w:r>
              <w:rPr>
                <w:rFonts w:ascii="Calibri"/>
                <w:spacing w:val="-2"/>
                <w:w w:val="105"/>
                <w:sz w:val="12"/>
              </w:rPr>
              <w:t>63.60</w:t>
            </w:r>
          </w:p>
        </w:tc>
        <w:tc>
          <w:tcPr>
            <w:tcW w:w="647" w:type="dxa"/>
            <w:tcBorders>
              <w:top w:val="single" w:sz="2" w:space="0" w:color="000000"/>
              <w:bottom w:val="single" w:sz="2" w:space="0" w:color="000000"/>
            </w:tcBorders>
          </w:tcPr>
          <w:p w14:paraId="263546C1" w14:textId="77777777" w:rsidR="002D06AE" w:rsidRDefault="002C2419">
            <w:pPr>
              <w:pStyle w:val="TableParagraph"/>
              <w:spacing w:line="134" w:lineRule="exact"/>
              <w:ind w:right="67"/>
              <w:rPr>
                <w:rFonts w:ascii="Calibri"/>
                <w:sz w:val="12"/>
              </w:rPr>
            </w:pPr>
            <w:r>
              <w:rPr>
                <w:rFonts w:ascii="Calibri"/>
                <w:spacing w:val="-4"/>
                <w:w w:val="105"/>
                <w:sz w:val="12"/>
              </w:rPr>
              <w:t>2.20</w:t>
            </w:r>
          </w:p>
        </w:tc>
      </w:tr>
      <w:tr w:rsidR="002D06AE" w14:paraId="22C26026" w14:textId="77777777">
        <w:trPr>
          <w:trHeight w:val="163"/>
        </w:trPr>
        <w:tc>
          <w:tcPr>
            <w:tcW w:w="4570" w:type="dxa"/>
            <w:tcBorders>
              <w:top w:val="single" w:sz="2" w:space="0" w:color="000000"/>
              <w:bottom w:val="single" w:sz="2" w:space="0" w:color="000000"/>
            </w:tcBorders>
          </w:tcPr>
          <w:p w14:paraId="35E26594"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spacing w:val="-5"/>
                <w:w w:val="105"/>
                <w:sz w:val="12"/>
              </w:rPr>
              <w:t>Low</w:t>
            </w:r>
          </w:p>
        </w:tc>
        <w:tc>
          <w:tcPr>
            <w:tcW w:w="1564" w:type="dxa"/>
            <w:tcBorders>
              <w:top w:val="single" w:sz="2" w:space="0" w:color="000000"/>
              <w:bottom w:val="single" w:sz="2" w:space="0" w:color="000000"/>
            </w:tcBorders>
          </w:tcPr>
          <w:p w14:paraId="495FBA67"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87EE0E0"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3685DAF3" w14:textId="77777777" w:rsidR="002D06AE" w:rsidRDefault="002C2419">
            <w:pPr>
              <w:pStyle w:val="TableParagraph"/>
              <w:spacing w:line="134" w:lineRule="exact"/>
              <w:ind w:right="270"/>
              <w:rPr>
                <w:rFonts w:ascii="Calibri"/>
                <w:b/>
                <w:sz w:val="12"/>
              </w:rPr>
            </w:pPr>
            <w:r>
              <w:rPr>
                <w:rFonts w:ascii="Calibri"/>
                <w:b/>
                <w:spacing w:val="-2"/>
                <w:w w:val="105"/>
                <w:sz w:val="12"/>
              </w:rPr>
              <w:t>20.70</w:t>
            </w:r>
          </w:p>
        </w:tc>
        <w:tc>
          <w:tcPr>
            <w:tcW w:w="916" w:type="dxa"/>
            <w:tcBorders>
              <w:top w:val="single" w:sz="2" w:space="0" w:color="000000"/>
              <w:bottom w:val="single" w:sz="2" w:space="0" w:color="000000"/>
            </w:tcBorders>
          </w:tcPr>
          <w:p w14:paraId="482D7392" w14:textId="77777777" w:rsidR="002D06AE" w:rsidRDefault="002C2419">
            <w:pPr>
              <w:pStyle w:val="TableParagraph"/>
              <w:spacing w:line="134" w:lineRule="exact"/>
              <w:ind w:right="288"/>
              <w:rPr>
                <w:rFonts w:ascii="Calibri"/>
                <w:sz w:val="12"/>
              </w:rPr>
            </w:pPr>
            <w:r>
              <w:rPr>
                <w:rFonts w:ascii="Calibri"/>
                <w:spacing w:val="-2"/>
                <w:w w:val="105"/>
                <w:sz w:val="12"/>
              </w:rPr>
              <w:t>20.00</w:t>
            </w:r>
          </w:p>
        </w:tc>
        <w:tc>
          <w:tcPr>
            <w:tcW w:w="647" w:type="dxa"/>
            <w:tcBorders>
              <w:top w:val="single" w:sz="2" w:space="0" w:color="000000"/>
              <w:bottom w:val="single" w:sz="2" w:space="0" w:color="000000"/>
            </w:tcBorders>
          </w:tcPr>
          <w:p w14:paraId="12B772F8" w14:textId="77777777" w:rsidR="002D06AE" w:rsidRDefault="002C2419">
            <w:pPr>
              <w:pStyle w:val="TableParagraph"/>
              <w:spacing w:line="134" w:lineRule="exact"/>
              <w:ind w:right="67"/>
              <w:rPr>
                <w:rFonts w:ascii="Calibri"/>
                <w:sz w:val="12"/>
              </w:rPr>
            </w:pPr>
            <w:r>
              <w:rPr>
                <w:rFonts w:ascii="Calibri"/>
                <w:spacing w:val="-4"/>
                <w:w w:val="105"/>
                <w:sz w:val="12"/>
              </w:rPr>
              <w:t>0.70</w:t>
            </w:r>
          </w:p>
        </w:tc>
      </w:tr>
      <w:tr w:rsidR="002D06AE" w14:paraId="7F0BA928" w14:textId="77777777">
        <w:trPr>
          <w:trHeight w:val="163"/>
        </w:trPr>
        <w:tc>
          <w:tcPr>
            <w:tcW w:w="4570" w:type="dxa"/>
            <w:tcBorders>
              <w:top w:val="single" w:sz="2" w:space="0" w:color="000000"/>
              <w:bottom w:val="single" w:sz="2" w:space="0" w:color="000000"/>
            </w:tcBorders>
          </w:tcPr>
          <w:p w14:paraId="15EF534B"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Medium</w:t>
            </w:r>
          </w:p>
        </w:tc>
        <w:tc>
          <w:tcPr>
            <w:tcW w:w="1564" w:type="dxa"/>
            <w:tcBorders>
              <w:top w:val="single" w:sz="2" w:space="0" w:color="000000"/>
              <w:bottom w:val="single" w:sz="2" w:space="0" w:color="000000"/>
            </w:tcBorders>
          </w:tcPr>
          <w:p w14:paraId="195B34A6"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AFF73F5"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15106BED" w14:textId="77777777" w:rsidR="002D06AE" w:rsidRDefault="002C2419">
            <w:pPr>
              <w:pStyle w:val="TableParagraph"/>
              <w:spacing w:line="134" w:lineRule="exact"/>
              <w:ind w:right="270"/>
              <w:rPr>
                <w:rFonts w:ascii="Calibri"/>
                <w:b/>
                <w:sz w:val="12"/>
              </w:rPr>
            </w:pPr>
            <w:r>
              <w:rPr>
                <w:rFonts w:ascii="Calibri"/>
                <w:b/>
                <w:spacing w:val="-2"/>
                <w:w w:val="105"/>
                <w:sz w:val="12"/>
              </w:rPr>
              <w:t>24.70</w:t>
            </w:r>
          </w:p>
        </w:tc>
        <w:tc>
          <w:tcPr>
            <w:tcW w:w="916" w:type="dxa"/>
            <w:tcBorders>
              <w:top w:val="single" w:sz="2" w:space="0" w:color="000000"/>
              <w:bottom w:val="single" w:sz="2" w:space="0" w:color="000000"/>
            </w:tcBorders>
          </w:tcPr>
          <w:p w14:paraId="3209287C" w14:textId="77777777" w:rsidR="002D06AE" w:rsidRDefault="002C2419">
            <w:pPr>
              <w:pStyle w:val="TableParagraph"/>
              <w:spacing w:line="134" w:lineRule="exact"/>
              <w:ind w:right="288"/>
              <w:rPr>
                <w:rFonts w:ascii="Calibri"/>
                <w:sz w:val="12"/>
              </w:rPr>
            </w:pPr>
            <w:r>
              <w:rPr>
                <w:rFonts w:ascii="Calibri"/>
                <w:spacing w:val="-2"/>
                <w:w w:val="105"/>
                <w:sz w:val="12"/>
              </w:rPr>
              <w:t>23.90</w:t>
            </w:r>
          </w:p>
        </w:tc>
        <w:tc>
          <w:tcPr>
            <w:tcW w:w="647" w:type="dxa"/>
            <w:tcBorders>
              <w:top w:val="single" w:sz="2" w:space="0" w:color="000000"/>
              <w:bottom w:val="single" w:sz="2" w:space="0" w:color="000000"/>
            </w:tcBorders>
          </w:tcPr>
          <w:p w14:paraId="2462D82B" w14:textId="77777777" w:rsidR="002D06AE" w:rsidRDefault="002C2419">
            <w:pPr>
              <w:pStyle w:val="TableParagraph"/>
              <w:spacing w:line="134" w:lineRule="exact"/>
              <w:ind w:right="67"/>
              <w:rPr>
                <w:rFonts w:ascii="Calibri"/>
                <w:sz w:val="12"/>
              </w:rPr>
            </w:pPr>
            <w:r>
              <w:rPr>
                <w:rFonts w:ascii="Calibri"/>
                <w:spacing w:val="-4"/>
                <w:w w:val="105"/>
                <w:sz w:val="12"/>
              </w:rPr>
              <w:t>0.80</w:t>
            </w:r>
          </w:p>
        </w:tc>
      </w:tr>
      <w:tr w:rsidR="002D06AE" w14:paraId="6CC1A259" w14:textId="77777777">
        <w:trPr>
          <w:trHeight w:val="163"/>
        </w:trPr>
        <w:tc>
          <w:tcPr>
            <w:tcW w:w="4570" w:type="dxa"/>
            <w:tcBorders>
              <w:top w:val="single" w:sz="2" w:space="0" w:color="000000"/>
              <w:bottom w:val="single" w:sz="2" w:space="0" w:color="000000"/>
            </w:tcBorders>
          </w:tcPr>
          <w:p w14:paraId="7D6564EE"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PYP -</w:t>
            </w:r>
            <w:r>
              <w:rPr>
                <w:rFonts w:ascii="Calibri"/>
                <w:spacing w:val="-1"/>
                <w:w w:val="105"/>
                <w:sz w:val="12"/>
              </w:rPr>
              <w:t xml:space="preserve"> </w:t>
            </w:r>
            <w:r>
              <w:rPr>
                <w:rFonts w:ascii="Calibri"/>
                <w:spacing w:val="-4"/>
                <w:w w:val="105"/>
                <w:sz w:val="12"/>
              </w:rPr>
              <w:t>High</w:t>
            </w:r>
          </w:p>
        </w:tc>
        <w:tc>
          <w:tcPr>
            <w:tcW w:w="1564" w:type="dxa"/>
            <w:tcBorders>
              <w:top w:val="single" w:sz="2" w:space="0" w:color="000000"/>
              <w:bottom w:val="single" w:sz="2" w:space="0" w:color="000000"/>
            </w:tcBorders>
          </w:tcPr>
          <w:p w14:paraId="35DDF2FA"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EBF25AF"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6155B48" w14:textId="77777777" w:rsidR="002D06AE" w:rsidRDefault="002C2419">
            <w:pPr>
              <w:pStyle w:val="TableParagraph"/>
              <w:spacing w:line="134" w:lineRule="exact"/>
              <w:ind w:right="270"/>
              <w:rPr>
                <w:rFonts w:ascii="Calibri"/>
                <w:b/>
                <w:sz w:val="12"/>
              </w:rPr>
            </w:pPr>
            <w:r>
              <w:rPr>
                <w:rFonts w:ascii="Calibri"/>
                <w:b/>
                <w:spacing w:val="-2"/>
                <w:w w:val="105"/>
                <w:sz w:val="12"/>
              </w:rPr>
              <w:t>54.30</w:t>
            </w:r>
          </w:p>
        </w:tc>
        <w:tc>
          <w:tcPr>
            <w:tcW w:w="916" w:type="dxa"/>
            <w:tcBorders>
              <w:top w:val="single" w:sz="2" w:space="0" w:color="000000"/>
              <w:bottom w:val="single" w:sz="2" w:space="0" w:color="000000"/>
            </w:tcBorders>
          </w:tcPr>
          <w:p w14:paraId="1C5B8F2F" w14:textId="77777777" w:rsidR="002D06AE" w:rsidRDefault="002C2419">
            <w:pPr>
              <w:pStyle w:val="TableParagraph"/>
              <w:spacing w:line="134" w:lineRule="exact"/>
              <w:ind w:right="288"/>
              <w:rPr>
                <w:rFonts w:ascii="Calibri"/>
                <w:sz w:val="12"/>
              </w:rPr>
            </w:pPr>
            <w:r>
              <w:rPr>
                <w:rFonts w:ascii="Calibri"/>
                <w:spacing w:val="-2"/>
                <w:w w:val="105"/>
                <w:sz w:val="12"/>
              </w:rPr>
              <w:t>52.50</w:t>
            </w:r>
          </w:p>
        </w:tc>
        <w:tc>
          <w:tcPr>
            <w:tcW w:w="647" w:type="dxa"/>
            <w:tcBorders>
              <w:top w:val="single" w:sz="2" w:space="0" w:color="000000"/>
              <w:bottom w:val="single" w:sz="2" w:space="0" w:color="000000"/>
            </w:tcBorders>
          </w:tcPr>
          <w:p w14:paraId="7F90B01F" w14:textId="77777777" w:rsidR="002D06AE" w:rsidRDefault="002C2419">
            <w:pPr>
              <w:pStyle w:val="TableParagraph"/>
              <w:spacing w:line="134" w:lineRule="exact"/>
              <w:ind w:right="67"/>
              <w:rPr>
                <w:rFonts w:ascii="Calibri"/>
                <w:sz w:val="12"/>
              </w:rPr>
            </w:pPr>
            <w:r>
              <w:rPr>
                <w:rFonts w:ascii="Calibri"/>
                <w:spacing w:val="-4"/>
                <w:w w:val="105"/>
                <w:sz w:val="12"/>
              </w:rPr>
              <w:t>1.80</w:t>
            </w:r>
          </w:p>
        </w:tc>
      </w:tr>
      <w:tr w:rsidR="002D06AE" w14:paraId="7F745B00" w14:textId="77777777">
        <w:trPr>
          <w:trHeight w:val="163"/>
        </w:trPr>
        <w:tc>
          <w:tcPr>
            <w:tcW w:w="4570" w:type="dxa"/>
            <w:tcBorders>
              <w:top w:val="single" w:sz="2" w:space="0" w:color="000000"/>
              <w:bottom w:val="single" w:sz="2" w:space="0" w:color="000000"/>
            </w:tcBorders>
          </w:tcPr>
          <w:p w14:paraId="5B7E31BB"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PYP -</w:t>
            </w:r>
            <w:r>
              <w:rPr>
                <w:rFonts w:ascii="Calibri"/>
                <w:spacing w:val="-1"/>
                <w:w w:val="105"/>
                <w:sz w:val="12"/>
              </w:rPr>
              <w:t xml:space="preserve"> </w:t>
            </w:r>
            <w:r>
              <w:rPr>
                <w:rFonts w:ascii="Calibri"/>
                <w:spacing w:val="-5"/>
                <w:w w:val="105"/>
                <w:sz w:val="12"/>
              </w:rPr>
              <w:t>Low</w:t>
            </w:r>
          </w:p>
        </w:tc>
        <w:tc>
          <w:tcPr>
            <w:tcW w:w="1564" w:type="dxa"/>
            <w:tcBorders>
              <w:top w:val="single" w:sz="2" w:space="0" w:color="000000"/>
              <w:bottom w:val="single" w:sz="2" w:space="0" w:color="000000"/>
            </w:tcBorders>
          </w:tcPr>
          <w:p w14:paraId="1346C773"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D5E4B90"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4585A369" w14:textId="77777777" w:rsidR="002D06AE" w:rsidRDefault="002C2419">
            <w:pPr>
              <w:pStyle w:val="TableParagraph"/>
              <w:spacing w:line="134" w:lineRule="exact"/>
              <w:ind w:right="270"/>
              <w:rPr>
                <w:rFonts w:ascii="Calibri"/>
                <w:b/>
                <w:sz w:val="12"/>
              </w:rPr>
            </w:pPr>
            <w:r>
              <w:rPr>
                <w:rFonts w:ascii="Calibri"/>
                <w:b/>
                <w:spacing w:val="-2"/>
                <w:w w:val="105"/>
                <w:sz w:val="12"/>
              </w:rPr>
              <w:t>16.20</w:t>
            </w:r>
          </w:p>
        </w:tc>
        <w:tc>
          <w:tcPr>
            <w:tcW w:w="916" w:type="dxa"/>
            <w:tcBorders>
              <w:top w:val="single" w:sz="2" w:space="0" w:color="000000"/>
              <w:bottom w:val="single" w:sz="2" w:space="0" w:color="000000"/>
            </w:tcBorders>
          </w:tcPr>
          <w:p w14:paraId="32DAD3A7" w14:textId="77777777" w:rsidR="002D06AE" w:rsidRDefault="002C2419">
            <w:pPr>
              <w:pStyle w:val="TableParagraph"/>
              <w:spacing w:line="134" w:lineRule="exact"/>
              <w:ind w:right="288"/>
              <w:rPr>
                <w:rFonts w:ascii="Calibri"/>
                <w:sz w:val="12"/>
              </w:rPr>
            </w:pPr>
            <w:r>
              <w:rPr>
                <w:rFonts w:ascii="Calibri"/>
                <w:spacing w:val="-2"/>
                <w:w w:val="105"/>
                <w:sz w:val="12"/>
              </w:rPr>
              <w:t>15.70</w:t>
            </w:r>
          </w:p>
        </w:tc>
        <w:tc>
          <w:tcPr>
            <w:tcW w:w="647" w:type="dxa"/>
            <w:tcBorders>
              <w:top w:val="single" w:sz="2" w:space="0" w:color="000000"/>
              <w:bottom w:val="single" w:sz="2" w:space="0" w:color="000000"/>
            </w:tcBorders>
          </w:tcPr>
          <w:p w14:paraId="0FF685B6" w14:textId="77777777" w:rsidR="002D06AE" w:rsidRDefault="002C2419">
            <w:pPr>
              <w:pStyle w:val="TableParagraph"/>
              <w:spacing w:line="134" w:lineRule="exact"/>
              <w:ind w:right="67"/>
              <w:rPr>
                <w:rFonts w:ascii="Calibri"/>
                <w:sz w:val="12"/>
              </w:rPr>
            </w:pPr>
            <w:r>
              <w:rPr>
                <w:rFonts w:ascii="Calibri"/>
                <w:spacing w:val="-4"/>
                <w:w w:val="105"/>
                <w:sz w:val="12"/>
              </w:rPr>
              <w:t>0.50</w:t>
            </w:r>
          </w:p>
        </w:tc>
      </w:tr>
      <w:tr w:rsidR="002D06AE" w14:paraId="545424AF" w14:textId="77777777">
        <w:trPr>
          <w:trHeight w:val="163"/>
        </w:trPr>
        <w:tc>
          <w:tcPr>
            <w:tcW w:w="4570" w:type="dxa"/>
            <w:tcBorders>
              <w:top w:val="single" w:sz="2" w:space="0" w:color="000000"/>
              <w:bottom w:val="single" w:sz="2" w:space="0" w:color="000000"/>
            </w:tcBorders>
          </w:tcPr>
          <w:p w14:paraId="2DD3FE92" w14:textId="77777777" w:rsidR="002D06AE" w:rsidRDefault="002C2419">
            <w:pPr>
              <w:pStyle w:val="TableParagraph"/>
              <w:spacing w:before="14" w:line="129" w:lineRule="exact"/>
              <w:ind w:left="26"/>
              <w:jc w:val="left"/>
              <w:rPr>
                <w:rFonts w:ascii="Calibri"/>
                <w:sz w:val="12"/>
              </w:rPr>
            </w:pPr>
            <w:r>
              <w:rPr>
                <w:rFonts w:ascii="Calibri"/>
                <w:w w:val="105"/>
                <w:sz w:val="12"/>
              </w:rPr>
              <w:t>Home</w:t>
            </w:r>
            <w:r>
              <w:rPr>
                <w:rFonts w:ascii="Calibri"/>
                <w:spacing w:val="-2"/>
                <w:w w:val="105"/>
                <w:sz w:val="12"/>
              </w:rPr>
              <w:t xml:space="preserve"> </w:t>
            </w:r>
            <w:r>
              <w:rPr>
                <w:rFonts w:ascii="Calibri"/>
                <w:w w:val="105"/>
                <w:sz w:val="12"/>
              </w:rPr>
              <w:t>Maintenance</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PYP -</w:t>
            </w:r>
            <w:r>
              <w:rPr>
                <w:rFonts w:ascii="Calibri"/>
                <w:spacing w:val="-1"/>
                <w:w w:val="105"/>
                <w:sz w:val="12"/>
              </w:rPr>
              <w:t xml:space="preserve"> </w:t>
            </w:r>
            <w:r>
              <w:rPr>
                <w:rFonts w:ascii="Calibri"/>
                <w:spacing w:val="-2"/>
                <w:w w:val="105"/>
                <w:sz w:val="12"/>
              </w:rPr>
              <w:t>Medium</w:t>
            </w:r>
          </w:p>
        </w:tc>
        <w:tc>
          <w:tcPr>
            <w:tcW w:w="1564" w:type="dxa"/>
            <w:tcBorders>
              <w:top w:val="single" w:sz="2" w:space="0" w:color="000000"/>
              <w:bottom w:val="single" w:sz="2" w:space="0" w:color="000000"/>
            </w:tcBorders>
          </w:tcPr>
          <w:p w14:paraId="38D9EC59" w14:textId="77777777" w:rsidR="002D06AE" w:rsidRDefault="002C2419">
            <w:pPr>
              <w:pStyle w:val="TableParagraph"/>
              <w:spacing w:line="134" w:lineRule="exact"/>
              <w:ind w:right="519"/>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B4CECD9"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7127047D" w14:textId="77777777" w:rsidR="002D06AE" w:rsidRDefault="002C2419">
            <w:pPr>
              <w:pStyle w:val="TableParagraph"/>
              <w:spacing w:line="134" w:lineRule="exact"/>
              <w:ind w:right="270"/>
              <w:rPr>
                <w:rFonts w:ascii="Calibri"/>
                <w:b/>
                <w:sz w:val="12"/>
              </w:rPr>
            </w:pPr>
            <w:r>
              <w:rPr>
                <w:rFonts w:ascii="Calibri"/>
                <w:b/>
                <w:spacing w:val="-2"/>
                <w:w w:val="105"/>
                <w:sz w:val="12"/>
              </w:rPr>
              <w:t>20.50</w:t>
            </w:r>
          </w:p>
        </w:tc>
        <w:tc>
          <w:tcPr>
            <w:tcW w:w="916" w:type="dxa"/>
            <w:tcBorders>
              <w:top w:val="single" w:sz="2" w:space="0" w:color="000000"/>
              <w:bottom w:val="single" w:sz="2" w:space="0" w:color="000000"/>
            </w:tcBorders>
          </w:tcPr>
          <w:p w14:paraId="00E43071" w14:textId="77777777" w:rsidR="002D06AE" w:rsidRDefault="002C2419">
            <w:pPr>
              <w:pStyle w:val="TableParagraph"/>
              <w:spacing w:line="134" w:lineRule="exact"/>
              <w:ind w:right="288"/>
              <w:rPr>
                <w:rFonts w:ascii="Calibri"/>
                <w:sz w:val="12"/>
              </w:rPr>
            </w:pPr>
            <w:r>
              <w:rPr>
                <w:rFonts w:ascii="Calibri"/>
                <w:spacing w:val="-2"/>
                <w:w w:val="105"/>
                <w:sz w:val="12"/>
              </w:rPr>
              <w:t>19.80</w:t>
            </w:r>
          </w:p>
        </w:tc>
        <w:tc>
          <w:tcPr>
            <w:tcW w:w="647" w:type="dxa"/>
            <w:tcBorders>
              <w:top w:val="single" w:sz="2" w:space="0" w:color="000000"/>
              <w:bottom w:val="single" w:sz="2" w:space="0" w:color="000000"/>
            </w:tcBorders>
          </w:tcPr>
          <w:p w14:paraId="4D230A6F" w14:textId="77777777" w:rsidR="002D06AE" w:rsidRDefault="002C2419">
            <w:pPr>
              <w:pStyle w:val="TableParagraph"/>
              <w:spacing w:line="134" w:lineRule="exact"/>
              <w:ind w:right="67"/>
              <w:rPr>
                <w:rFonts w:ascii="Calibri"/>
                <w:sz w:val="12"/>
              </w:rPr>
            </w:pPr>
            <w:r>
              <w:rPr>
                <w:rFonts w:ascii="Calibri"/>
                <w:spacing w:val="-4"/>
                <w:w w:val="105"/>
                <w:sz w:val="12"/>
              </w:rPr>
              <w:t>0.70</w:t>
            </w:r>
          </w:p>
        </w:tc>
      </w:tr>
    </w:tbl>
    <w:p w14:paraId="3B102325"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570"/>
        <w:gridCol w:w="1564"/>
        <w:gridCol w:w="1033"/>
        <w:gridCol w:w="901"/>
        <w:gridCol w:w="932"/>
        <w:gridCol w:w="680"/>
      </w:tblGrid>
      <w:tr w:rsidR="002D06AE" w14:paraId="54A8F51D" w14:textId="77777777">
        <w:trPr>
          <w:trHeight w:val="163"/>
        </w:trPr>
        <w:tc>
          <w:tcPr>
            <w:tcW w:w="4570" w:type="dxa"/>
            <w:tcBorders>
              <w:top w:val="single" w:sz="2" w:space="0" w:color="000000"/>
              <w:bottom w:val="single" w:sz="2" w:space="0" w:color="000000"/>
            </w:tcBorders>
            <w:shd w:val="clear" w:color="auto" w:fill="D9D9D9"/>
          </w:tcPr>
          <w:p w14:paraId="7521068C" w14:textId="77777777" w:rsidR="002D06AE" w:rsidRDefault="002C2419">
            <w:pPr>
              <w:pStyle w:val="TableParagraph"/>
              <w:spacing w:before="11" w:line="131" w:lineRule="exact"/>
              <w:ind w:left="177"/>
              <w:jc w:val="left"/>
              <w:rPr>
                <w:rFonts w:ascii="Calibri"/>
                <w:b/>
                <w:sz w:val="12"/>
              </w:rPr>
            </w:pPr>
            <w:r>
              <w:rPr>
                <w:rFonts w:ascii="Calibri"/>
                <w:b/>
                <w:w w:val="105"/>
                <w:sz w:val="12"/>
              </w:rPr>
              <w:t>Indoor</w:t>
            </w:r>
            <w:r>
              <w:rPr>
                <w:rFonts w:ascii="Calibri"/>
                <w:b/>
                <w:spacing w:val="-1"/>
                <w:w w:val="105"/>
                <w:sz w:val="12"/>
              </w:rPr>
              <w:t xml:space="preserve"> </w:t>
            </w:r>
            <w:r>
              <w:rPr>
                <w:rFonts w:ascii="Calibri"/>
                <w:b/>
                <w:w w:val="105"/>
                <w:sz w:val="12"/>
              </w:rPr>
              <w:t xml:space="preserve">Activity </w:t>
            </w:r>
            <w:r>
              <w:rPr>
                <w:rFonts w:ascii="Calibri"/>
                <w:b/>
                <w:spacing w:val="-2"/>
                <w:w w:val="105"/>
                <w:sz w:val="12"/>
              </w:rPr>
              <w:t>Centres</w:t>
            </w:r>
          </w:p>
        </w:tc>
        <w:tc>
          <w:tcPr>
            <w:tcW w:w="5110" w:type="dxa"/>
            <w:gridSpan w:val="5"/>
            <w:tcBorders>
              <w:top w:val="single" w:sz="2" w:space="0" w:color="000000"/>
              <w:bottom w:val="single" w:sz="2" w:space="0" w:color="000000"/>
            </w:tcBorders>
            <w:shd w:val="clear" w:color="auto" w:fill="D9D9D9"/>
          </w:tcPr>
          <w:p w14:paraId="0F052D56" w14:textId="77777777" w:rsidR="002D06AE" w:rsidRDefault="002D06AE">
            <w:pPr>
              <w:pStyle w:val="TableParagraph"/>
              <w:spacing w:before="0"/>
              <w:jc w:val="left"/>
              <w:rPr>
                <w:rFonts w:ascii="Times New Roman"/>
                <w:sz w:val="10"/>
              </w:rPr>
            </w:pPr>
          </w:p>
        </w:tc>
      </w:tr>
      <w:tr w:rsidR="002D06AE" w14:paraId="681B6988" w14:textId="77777777">
        <w:trPr>
          <w:trHeight w:val="163"/>
        </w:trPr>
        <w:tc>
          <w:tcPr>
            <w:tcW w:w="4570" w:type="dxa"/>
            <w:tcBorders>
              <w:top w:val="single" w:sz="2" w:space="0" w:color="000000"/>
              <w:bottom w:val="single" w:sz="2" w:space="0" w:color="000000"/>
            </w:tcBorders>
          </w:tcPr>
          <w:p w14:paraId="70D02E34" w14:textId="77777777" w:rsidR="002D06AE" w:rsidRDefault="002C2419">
            <w:pPr>
              <w:pStyle w:val="TableParagraph"/>
              <w:spacing w:before="14" w:line="129" w:lineRule="exact"/>
              <w:ind w:left="26"/>
              <w:jc w:val="left"/>
              <w:rPr>
                <w:rFonts w:ascii="Calibri"/>
                <w:sz w:val="12"/>
              </w:rPr>
            </w:pPr>
            <w:r>
              <w:rPr>
                <w:rFonts w:ascii="Calibri"/>
                <w:w w:val="105"/>
                <w:sz w:val="12"/>
              </w:rPr>
              <w:t>B/Ball</w:t>
            </w:r>
            <w:r>
              <w:rPr>
                <w:rFonts w:ascii="Calibri"/>
                <w:spacing w:val="-3"/>
                <w:w w:val="105"/>
                <w:sz w:val="12"/>
              </w:rPr>
              <w:t xml:space="preserve"> </w:t>
            </w:r>
            <w:r>
              <w:rPr>
                <w:rFonts w:ascii="Calibri"/>
                <w:w w:val="105"/>
                <w:sz w:val="12"/>
              </w:rPr>
              <w:t>Causal</w:t>
            </w:r>
            <w:r>
              <w:rPr>
                <w:rFonts w:ascii="Calibri"/>
                <w:spacing w:val="-3"/>
                <w:w w:val="105"/>
                <w:sz w:val="12"/>
              </w:rPr>
              <w:t xml:space="preserve"> </w:t>
            </w:r>
            <w:r>
              <w:rPr>
                <w:rFonts w:ascii="Calibri"/>
                <w:w w:val="105"/>
                <w:sz w:val="12"/>
              </w:rPr>
              <w:t>User</w:t>
            </w:r>
            <w:r>
              <w:rPr>
                <w:rFonts w:ascii="Calibri"/>
                <w:spacing w:val="-2"/>
                <w:w w:val="105"/>
                <w:sz w:val="12"/>
              </w:rPr>
              <w:t xml:space="preserve"> Shootaround</w:t>
            </w:r>
          </w:p>
        </w:tc>
        <w:tc>
          <w:tcPr>
            <w:tcW w:w="1564" w:type="dxa"/>
            <w:tcBorders>
              <w:top w:val="single" w:sz="2" w:space="0" w:color="000000"/>
              <w:bottom w:val="single" w:sz="2" w:space="0" w:color="000000"/>
            </w:tcBorders>
          </w:tcPr>
          <w:p w14:paraId="7D896478"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AE038DF" w14:textId="77777777" w:rsidR="002D06AE" w:rsidRDefault="002C2419">
            <w:pPr>
              <w:pStyle w:val="TableParagraph"/>
              <w:spacing w:line="134" w:lineRule="exact"/>
              <w:ind w:right="220"/>
              <w:rPr>
                <w:rFonts w:ascii="Calibri"/>
                <w:sz w:val="12"/>
              </w:rPr>
            </w:pPr>
            <w:r>
              <w:rPr>
                <w:rFonts w:ascii="Calibri"/>
                <w:spacing w:val="-4"/>
                <w:w w:val="105"/>
                <w:sz w:val="12"/>
              </w:rPr>
              <w:t>0.38</w:t>
            </w:r>
          </w:p>
        </w:tc>
        <w:tc>
          <w:tcPr>
            <w:tcW w:w="901" w:type="dxa"/>
            <w:tcBorders>
              <w:top w:val="single" w:sz="2" w:space="0" w:color="000000"/>
              <w:bottom w:val="single" w:sz="2" w:space="0" w:color="000000"/>
            </w:tcBorders>
          </w:tcPr>
          <w:p w14:paraId="26F27E6F" w14:textId="77777777" w:rsidR="002D06AE" w:rsidRDefault="002C2419">
            <w:pPr>
              <w:pStyle w:val="TableParagraph"/>
              <w:spacing w:line="134" w:lineRule="exact"/>
              <w:ind w:right="223"/>
              <w:rPr>
                <w:rFonts w:ascii="Calibri"/>
                <w:b/>
                <w:sz w:val="12"/>
              </w:rPr>
            </w:pPr>
            <w:r>
              <w:rPr>
                <w:rFonts w:ascii="Calibri"/>
                <w:b/>
                <w:spacing w:val="-4"/>
                <w:w w:val="105"/>
                <w:sz w:val="12"/>
              </w:rPr>
              <w:t>4.20</w:t>
            </w:r>
          </w:p>
        </w:tc>
        <w:tc>
          <w:tcPr>
            <w:tcW w:w="932" w:type="dxa"/>
            <w:tcBorders>
              <w:top w:val="single" w:sz="2" w:space="0" w:color="000000"/>
              <w:bottom w:val="single" w:sz="2" w:space="0" w:color="000000"/>
            </w:tcBorders>
          </w:tcPr>
          <w:p w14:paraId="3FE91D60" w14:textId="77777777" w:rsidR="002D06AE" w:rsidRDefault="002C2419">
            <w:pPr>
              <w:pStyle w:val="TableParagraph"/>
              <w:spacing w:line="134" w:lineRule="exact"/>
              <w:ind w:right="258"/>
              <w:rPr>
                <w:rFonts w:ascii="Calibri"/>
                <w:sz w:val="12"/>
              </w:rPr>
            </w:pPr>
            <w:r>
              <w:rPr>
                <w:rFonts w:ascii="Calibri"/>
                <w:spacing w:val="-4"/>
                <w:w w:val="105"/>
                <w:sz w:val="12"/>
              </w:rPr>
              <w:t>4.10</w:t>
            </w:r>
          </w:p>
        </w:tc>
        <w:tc>
          <w:tcPr>
            <w:tcW w:w="680" w:type="dxa"/>
            <w:tcBorders>
              <w:top w:val="single" w:sz="2" w:space="0" w:color="000000"/>
              <w:bottom w:val="single" w:sz="2" w:space="0" w:color="000000"/>
            </w:tcBorders>
          </w:tcPr>
          <w:p w14:paraId="6D18B66D" w14:textId="77777777" w:rsidR="002D06AE" w:rsidRDefault="002C2419">
            <w:pPr>
              <w:pStyle w:val="TableParagraph"/>
              <w:spacing w:line="134" w:lineRule="exact"/>
              <w:ind w:right="69"/>
              <w:rPr>
                <w:rFonts w:ascii="Calibri"/>
                <w:sz w:val="12"/>
              </w:rPr>
            </w:pPr>
            <w:r>
              <w:rPr>
                <w:rFonts w:ascii="Calibri"/>
                <w:spacing w:val="-4"/>
                <w:w w:val="105"/>
                <w:sz w:val="12"/>
              </w:rPr>
              <w:t>0.10</w:t>
            </w:r>
          </w:p>
        </w:tc>
      </w:tr>
      <w:tr w:rsidR="002D06AE" w14:paraId="4D016896" w14:textId="77777777">
        <w:trPr>
          <w:trHeight w:val="163"/>
        </w:trPr>
        <w:tc>
          <w:tcPr>
            <w:tcW w:w="4570" w:type="dxa"/>
            <w:tcBorders>
              <w:top w:val="single" w:sz="2" w:space="0" w:color="000000"/>
              <w:bottom w:val="single" w:sz="2" w:space="0" w:color="000000"/>
            </w:tcBorders>
          </w:tcPr>
          <w:p w14:paraId="7EAC8302"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B/ton Casual</w:t>
            </w:r>
            <w:r>
              <w:rPr>
                <w:rFonts w:ascii="Calibri"/>
                <w:spacing w:val="-2"/>
                <w:w w:val="105"/>
                <w:sz w:val="12"/>
              </w:rPr>
              <w:t xml:space="preserve"> </w:t>
            </w:r>
            <w:r>
              <w:rPr>
                <w:rFonts w:ascii="Calibri"/>
                <w:spacing w:val="-4"/>
                <w:w w:val="105"/>
                <w:sz w:val="12"/>
              </w:rPr>
              <w:t>User</w:t>
            </w:r>
          </w:p>
        </w:tc>
        <w:tc>
          <w:tcPr>
            <w:tcW w:w="1564" w:type="dxa"/>
            <w:tcBorders>
              <w:top w:val="single" w:sz="2" w:space="0" w:color="000000"/>
              <w:bottom w:val="single" w:sz="2" w:space="0" w:color="000000"/>
            </w:tcBorders>
          </w:tcPr>
          <w:p w14:paraId="3B2AE68D"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77DB8EC1" w14:textId="77777777" w:rsidR="002D06AE" w:rsidRDefault="002C2419">
            <w:pPr>
              <w:pStyle w:val="TableParagraph"/>
              <w:spacing w:line="134" w:lineRule="exact"/>
              <w:ind w:right="220"/>
              <w:rPr>
                <w:rFonts w:ascii="Calibri"/>
                <w:sz w:val="12"/>
              </w:rPr>
            </w:pPr>
            <w:r>
              <w:rPr>
                <w:rFonts w:ascii="Calibri"/>
                <w:spacing w:val="-4"/>
                <w:w w:val="105"/>
                <w:sz w:val="12"/>
              </w:rPr>
              <w:t>1.59</w:t>
            </w:r>
          </w:p>
        </w:tc>
        <w:tc>
          <w:tcPr>
            <w:tcW w:w="901" w:type="dxa"/>
            <w:tcBorders>
              <w:top w:val="single" w:sz="2" w:space="0" w:color="000000"/>
              <w:bottom w:val="single" w:sz="2" w:space="0" w:color="000000"/>
            </w:tcBorders>
          </w:tcPr>
          <w:p w14:paraId="3D0072A8" w14:textId="77777777" w:rsidR="002D06AE" w:rsidRDefault="002C2419">
            <w:pPr>
              <w:pStyle w:val="TableParagraph"/>
              <w:spacing w:line="134" w:lineRule="exact"/>
              <w:ind w:right="223"/>
              <w:rPr>
                <w:rFonts w:ascii="Calibri"/>
                <w:b/>
                <w:sz w:val="12"/>
              </w:rPr>
            </w:pPr>
            <w:r>
              <w:rPr>
                <w:rFonts w:ascii="Calibri"/>
                <w:b/>
                <w:spacing w:val="-2"/>
                <w:w w:val="105"/>
                <w:sz w:val="12"/>
              </w:rPr>
              <w:t>17.50</w:t>
            </w:r>
          </w:p>
        </w:tc>
        <w:tc>
          <w:tcPr>
            <w:tcW w:w="932" w:type="dxa"/>
            <w:tcBorders>
              <w:top w:val="single" w:sz="2" w:space="0" w:color="000000"/>
              <w:bottom w:val="single" w:sz="2" w:space="0" w:color="000000"/>
            </w:tcBorders>
          </w:tcPr>
          <w:p w14:paraId="553B6A47" w14:textId="77777777" w:rsidR="002D06AE" w:rsidRDefault="002C2419">
            <w:pPr>
              <w:pStyle w:val="TableParagraph"/>
              <w:spacing w:line="134" w:lineRule="exact"/>
              <w:ind w:right="257"/>
              <w:rPr>
                <w:rFonts w:ascii="Calibri"/>
                <w:sz w:val="12"/>
              </w:rPr>
            </w:pPr>
            <w:r>
              <w:rPr>
                <w:rFonts w:ascii="Calibri"/>
                <w:spacing w:val="-2"/>
                <w:w w:val="105"/>
                <w:sz w:val="12"/>
              </w:rPr>
              <w:t>17.00</w:t>
            </w:r>
          </w:p>
        </w:tc>
        <w:tc>
          <w:tcPr>
            <w:tcW w:w="680" w:type="dxa"/>
            <w:tcBorders>
              <w:top w:val="single" w:sz="2" w:space="0" w:color="000000"/>
              <w:bottom w:val="single" w:sz="2" w:space="0" w:color="000000"/>
            </w:tcBorders>
          </w:tcPr>
          <w:p w14:paraId="6368F810" w14:textId="77777777" w:rsidR="002D06AE" w:rsidRDefault="002C2419">
            <w:pPr>
              <w:pStyle w:val="TableParagraph"/>
              <w:spacing w:line="134" w:lineRule="exact"/>
              <w:ind w:right="69"/>
              <w:rPr>
                <w:rFonts w:ascii="Calibri"/>
                <w:sz w:val="12"/>
              </w:rPr>
            </w:pPr>
            <w:r>
              <w:rPr>
                <w:rFonts w:ascii="Calibri"/>
                <w:spacing w:val="-4"/>
                <w:w w:val="105"/>
                <w:sz w:val="12"/>
              </w:rPr>
              <w:t>0.50</w:t>
            </w:r>
          </w:p>
        </w:tc>
      </w:tr>
      <w:tr w:rsidR="002D06AE" w14:paraId="6B6F8FB9" w14:textId="77777777">
        <w:trPr>
          <w:trHeight w:val="163"/>
        </w:trPr>
        <w:tc>
          <w:tcPr>
            <w:tcW w:w="4570" w:type="dxa"/>
            <w:tcBorders>
              <w:top w:val="single" w:sz="2" w:space="0" w:color="000000"/>
              <w:bottom w:val="single" w:sz="2" w:space="0" w:color="000000"/>
            </w:tcBorders>
          </w:tcPr>
          <w:p w14:paraId="4A16161D"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1"/>
                <w:w w:val="105"/>
                <w:sz w:val="12"/>
              </w:rPr>
              <w:t xml:space="preserve"> </w:t>
            </w:r>
            <w:r>
              <w:rPr>
                <w:rFonts w:ascii="Calibri"/>
                <w:spacing w:val="-2"/>
                <w:w w:val="105"/>
                <w:sz w:val="12"/>
              </w:rPr>
              <w:t>Badminton</w:t>
            </w:r>
          </w:p>
        </w:tc>
        <w:tc>
          <w:tcPr>
            <w:tcW w:w="1564" w:type="dxa"/>
            <w:tcBorders>
              <w:top w:val="single" w:sz="2" w:space="0" w:color="000000"/>
              <w:bottom w:val="single" w:sz="2" w:space="0" w:color="000000"/>
            </w:tcBorders>
          </w:tcPr>
          <w:p w14:paraId="4C5B2549"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FB237AF" w14:textId="77777777" w:rsidR="002D06AE" w:rsidRDefault="002C2419">
            <w:pPr>
              <w:pStyle w:val="TableParagraph"/>
              <w:spacing w:line="134" w:lineRule="exact"/>
              <w:ind w:right="220"/>
              <w:rPr>
                <w:rFonts w:ascii="Calibri"/>
                <w:sz w:val="12"/>
              </w:rPr>
            </w:pPr>
            <w:r>
              <w:rPr>
                <w:rFonts w:ascii="Calibri"/>
                <w:spacing w:val="-4"/>
                <w:w w:val="105"/>
                <w:sz w:val="12"/>
              </w:rPr>
              <w:t>0.91</w:t>
            </w:r>
          </w:p>
        </w:tc>
        <w:tc>
          <w:tcPr>
            <w:tcW w:w="901" w:type="dxa"/>
            <w:tcBorders>
              <w:top w:val="single" w:sz="2" w:space="0" w:color="000000"/>
              <w:bottom w:val="single" w:sz="2" w:space="0" w:color="000000"/>
            </w:tcBorders>
          </w:tcPr>
          <w:p w14:paraId="530F306E" w14:textId="77777777" w:rsidR="002D06AE" w:rsidRDefault="002C2419">
            <w:pPr>
              <w:pStyle w:val="TableParagraph"/>
              <w:spacing w:line="134" w:lineRule="exact"/>
              <w:ind w:right="223"/>
              <w:rPr>
                <w:rFonts w:ascii="Calibri"/>
                <w:b/>
                <w:sz w:val="12"/>
              </w:rPr>
            </w:pPr>
            <w:r>
              <w:rPr>
                <w:rFonts w:ascii="Calibri"/>
                <w:b/>
                <w:spacing w:val="-2"/>
                <w:w w:val="105"/>
                <w:sz w:val="12"/>
              </w:rPr>
              <w:t>10.00</w:t>
            </w:r>
          </w:p>
        </w:tc>
        <w:tc>
          <w:tcPr>
            <w:tcW w:w="932" w:type="dxa"/>
            <w:tcBorders>
              <w:top w:val="single" w:sz="2" w:space="0" w:color="000000"/>
              <w:bottom w:val="single" w:sz="2" w:space="0" w:color="000000"/>
            </w:tcBorders>
          </w:tcPr>
          <w:p w14:paraId="08C1CF78" w14:textId="77777777" w:rsidR="002D06AE" w:rsidRDefault="002C2419">
            <w:pPr>
              <w:pStyle w:val="TableParagraph"/>
              <w:spacing w:line="134" w:lineRule="exact"/>
              <w:ind w:right="258"/>
              <w:rPr>
                <w:rFonts w:ascii="Calibri"/>
                <w:sz w:val="12"/>
              </w:rPr>
            </w:pPr>
            <w:r>
              <w:rPr>
                <w:rFonts w:ascii="Calibri"/>
                <w:spacing w:val="-4"/>
                <w:w w:val="105"/>
                <w:sz w:val="12"/>
              </w:rPr>
              <w:t>9.70</w:t>
            </w:r>
          </w:p>
        </w:tc>
        <w:tc>
          <w:tcPr>
            <w:tcW w:w="680" w:type="dxa"/>
            <w:tcBorders>
              <w:top w:val="single" w:sz="2" w:space="0" w:color="000000"/>
              <w:bottom w:val="single" w:sz="2" w:space="0" w:color="000000"/>
            </w:tcBorders>
          </w:tcPr>
          <w:p w14:paraId="0E40EA77" w14:textId="77777777" w:rsidR="002D06AE" w:rsidRDefault="002C2419">
            <w:pPr>
              <w:pStyle w:val="TableParagraph"/>
              <w:spacing w:line="134" w:lineRule="exact"/>
              <w:ind w:right="69"/>
              <w:rPr>
                <w:rFonts w:ascii="Calibri"/>
                <w:sz w:val="12"/>
              </w:rPr>
            </w:pPr>
            <w:r>
              <w:rPr>
                <w:rFonts w:ascii="Calibri"/>
                <w:spacing w:val="-4"/>
                <w:w w:val="105"/>
                <w:sz w:val="12"/>
              </w:rPr>
              <w:t>0.30</w:t>
            </w:r>
          </w:p>
        </w:tc>
      </w:tr>
      <w:tr w:rsidR="002D06AE" w14:paraId="5AE4EE15" w14:textId="77777777">
        <w:trPr>
          <w:trHeight w:val="163"/>
        </w:trPr>
        <w:tc>
          <w:tcPr>
            <w:tcW w:w="4570" w:type="dxa"/>
            <w:tcBorders>
              <w:top w:val="single" w:sz="2" w:space="0" w:color="000000"/>
              <w:bottom w:val="single" w:sz="2" w:space="0" w:color="000000"/>
            </w:tcBorders>
          </w:tcPr>
          <w:p w14:paraId="31E9AAC3"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3"/>
                <w:w w:val="105"/>
                <w:sz w:val="12"/>
              </w:rPr>
              <w:t xml:space="preserve"> </w:t>
            </w:r>
            <w:r>
              <w:rPr>
                <w:rFonts w:ascii="Calibri"/>
                <w:w w:val="105"/>
                <w:sz w:val="12"/>
              </w:rPr>
              <w:t>Belmont Market</w:t>
            </w:r>
            <w:r>
              <w:rPr>
                <w:rFonts w:ascii="Calibri"/>
                <w:spacing w:val="-1"/>
                <w:w w:val="105"/>
                <w:sz w:val="12"/>
              </w:rPr>
              <w:t xml:space="preserve"> </w:t>
            </w:r>
            <w:r>
              <w:rPr>
                <w:rFonts w:ascii="Calibri"/>
                <w:w w:val="105"/>
                <w:sz w:val="12"/>
              </w:rPr>
              <w:t>Online</w:t>
            </w:r>
            <w:r>
              <w:rPr>
                <w:rFonts w:ascii="Calibri"/>
                <w:spacing w:val="-1"/>
                <w:w w:val="105"/>
                <w:sz w:val="12"/>
              </w:rPr>
              <w:t xml:space="preserve"> </w:t>
            </w:r>
            <w:r>
              <w:rPr>
                <w:rFonts w:ascii="Calibri"/>
                <w:w w:val="105"/>
                <w:sz w:val="12"/>
              </w:rPr>
              <w:t>Booking Indoor</w:t>
            </w:r>
            <w:r>
              <w:rPr>
                <w:rFonts w:ascii="Calibri"/>
                <w:spacing w:val="-2"/>
                <w:w w:val="105"/>
                <w:sz w:val="12"/>
              </w:rPr>
              <w:t xml:space="preserve"> Stall</w:t>
            </w:r>
          </w:p>
        </w:tc>
        <w:tc>
          <w:tcPr>
            <w:tcW w:w="1564" w:type="dxa"/>
            <w:tcBorders>
              <w:top w:val="single" w:sz="2" w:space="0" w:color="000000"/>
              <w:bottom w:val="single" w:sz="2" w:space="0" w:color="000000"/>
            </w:tcBorders>
          </w:tcPr>
          <w:p w14:paraId="6C48CCBC"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FE33697" w14:textId="77777777" w:rsidR="002D06AE" w:rsidRDefault="002C2419">
            <w:pPr>
              <w:pStyle w:val="TableParagraph"/>
              <w:spacing w:line="134" w:lineRule="exact"/>
              <w:ind w:right="220"/>
              <w:rPr>
                <w:rFonts w:ascii="Calibri"/>
                <w:sz w:val="12"/>
              </w:rPr>
            </w:pPr>
            <w:r>
              <w:rPr>
                <w:rFonts w:ascii="Calibri"/>
                <w:spacing w:val="-4"/>
                <w:w w:val="105"/>
                <w:sz w:val="12"/>
              </w:rPr>
              <w:t>2.12</w:t>
            </w:r>
          </w:p>
        </w:tc>
        <w:tc>
          <w:tcPr>
            <w:tcW w:w="901" w:type="dxa"/>
            <w:tcBorders>
              <w:top w:val="single" w:sz="2" w:space="0" w:color="000000"/>
              <w:bottom w:val="single" w:sz="2" w:space="0" w:color="000000"/>
            </w:tcBorders>
          </w:tcPr>
          <w:p w14:paraId="0AB22716" w14:textId="77777777" w:rsidR="002D06AE" w:rsidRDefault="002C2419">
            <w:pPr>
              <w:pStyle w:val="TableParagraph"/>
              <w:spacing w:line="134" w:lineRule="exact"/>
              <w:ind w:right="223"/>
              <w:rPr>
                <w:rFonts w:ascii="Calibri"/>
                <w:b/>
                <w:sz w:val="12"/>
              </w:rPr>
            </w:pPr>
            <w:r>
              <w:rPr>
                <w:rFonts w:ascii="Calibri"/>
                <w:b/>
                <w:spacing w:val="-2"/>
                <w:w w:val="105"/>
                <w:sz w:val="12"/>
              </w:rPr>
              <w:t>23.30</w:t>
            </w:r>
          </w:p>
        </w:tc>
        <w:tc>
          <w:tcPr>
            <w:tcW w:w="932" w:type="dxa"/>
            <w:tcBorders>
              <w:top w:val="single" w:sz="2" w:space="0" w:color="000000"/>
              <w:bottom w:val="single" w:sz="2" w:space="0" w:color="000000"/>
            </w:tcBorders>
          </w:tcPr>
          <w:p w14:paraId="6F921D81" w14:textId="77777777" w:rsidR="002D06AE" w:rsidRDefault="002C2419">
            <w:pPr>
              <w:pStyle w:val="TableParagraph"/>
              <w:spacing w:line="134" w:lineRule="exact"/>
              <w:ind w:right="257"/>
              <w:rPr>
                <w:rFonts w:ascii="Calibri"/>
                <w:sz w:val="12"/>
              </w:rPr>
            </w:pPr>
            <w:r>
              <w:rPr>
                <w:rFonts w:ascii="Calibri"/>
                <w:spacing w:val="-2"/>
                <w:w w:val="105"/>
                <w:sz w:val="12"/>
              </w:rPr>
              <w:t>22.50</w:t>
            </w:r>
          </w:p>
        </w:tc>
        <w:tc>
          <w:tcPr>
            <w:tcW w:w="680" w:type="dxa"/>
            <w:tcBorders>
              <w:top w:val="single" w:sz="2" w:space="0" w:color="000000"/>
              <w:bottom w:val="single" w:sz="2" w:space="0" w:color="000000"/>
            </w:tcBorders>
          </w:tcPr>
          <w:p w14:paraId="5382C5A3" w14:textId="77777777" w:rsidR="002D06AE" w:rsidRDefault="002C2419">
            <w:pPr>
              <w:pStyle w:val="TableParagraph"/>
              <w:spacing w:line="134" w:lineRule="exact"/>
              <w:ind w:right="69"/>
              <w:rPr>
                <w:rFonts w:ascii="Calibri"/>
                <w:sz w:val="12"/>
              </w:rPr>
            </w:pPr>
            <w:r>
              <w:rPr>
                <w:rFonts w:ascii="Calibri"/>
                <w:spacing w:val="-4"/>
                <w:w w:val="105"/>
                <w:sz w:val="12"/>
              </w:rPr>
              <w:t>0.80</w:t>
            </w:r>
          </w:p>
        </w:tc>
      </w:tr>
      <w:tr w:rsidR="002D06AE" w14:paraId="6662CFF2" w14:textId="77777777">
        <w:trPr>
          <w:trHeight w:val="163"/>
        </w:trPr>
        <w:tc>
          <w:tcPr>
            <w:tcW w:w="4570" w:type="dxa"/>
            <w:tcBorders>
              <w:top w:val="single" w:sz="2" w:space="0" w:color="000000"/>
              <w:bottom w:val="single" w:sz="2" w:space="0" w:color="000000"/>
            </w:tcBorders>
          </w:tcPr>
          <w:p w14:paraId="1B8E7CBD"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3"/>
                <w:w w:val="105"/>
                <w:sz w:val="12"/>
              </w:rPr>
              <w:t xml:space="preserve"> </w:t>
            </w:r>
            <w:r>
              <w:rPr>
                <w:rFonts w:ascii="Calibri"/>
                <w:w w:val="105"/>
                <w:sz w:val="12"/>
              </w:rPr>
              <w:t>Belmont Market</w:t>
            </w:r>
            <w:r>
              <w:rPr>
                <w:rFonts w:ascii="Calibri"/>
                <w:spacing w:val="-1"/>
                <w:w w:val="105"/>
                <w:sz w:val="12"/>
              </w:rPr>
              <w:t xml:space="preserve"> </w:t>
            </w:r>
            <w:r>
              <w:rPr>
                <w:rFonts w:ascii="Calibri"/>
                <w:w w:val="105"/>
                <w:sz w:val="12"/>
              </w:rPr>
              <w:t>Online</w:t>
            </w:r>
            <w:r>
              <w:rPr>
                <w:rFonts w:ascii="Calibri"/>
                <w:spacing w:val="-1"/>
                <w:w w:val="105"/>
                <w:sz w:val="12"/>
              </w:rPr>
              <w:t xml:space="preserve"> </w:t>
            </w:r>
            <w:r>
              <w:rPr>
                <w:rFonts w:ascii="Calibri"/>
                <w:w w:val="105"/>
                <w:sz w:val="12"/>
              </w:rPr>
              <w:t>Booking Outdoor</w:t>
            </w:r>
            <w:r>
              <w:rPr>
                <w:rFonts w:ascii="Calibri"/>
                <w:spacing w:val="-2"/>
                <w:w w:val="105"/>
                <w:sz w:val="12"/>
              </w:rPr>
              <w:t xml:space="preserve"> </w:t>
            </w:r>
            <w:r>
              <w:rPr>
                <w:rFonts w:ascii="Calibri"/>
                <w:spacing w:val="-4"/>
                <w:w w:val="105"/>
                <w:sz w:val="12"/>
              </w:rPr>
              <w:t>Stall</w:t>
            </w:r>
          </w:p>
        </w:tc>
        <w:tc>
          <w:tcPr>
            <w:tcW w:w="1564" w:type="dxa"/>
            <w:tcBorders>
              <w:top w:val="single" w:sz="2" w:space="0" w:color="000000"/>
              <w:bottom w:val="single" w:sz="2" w:space="0" w:color="000000"/>
            </w:tcBorders>
          </w:tcPr>
          <w:p w14:paraId="445421B9"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A9E7F7C" w14:textId="77777777" w:rsidR="002D06AE" w:rsidRDefault="002C2419">
            <w:pPr>
              <w:pStyle w:val="TableParagraph"/>
              <w:spacing w:line="134" w:lineRule="exact"/>
              <w:ind w:right="220"/>
              <w:rPr>
                <w:rFonts w:ascii="Calibri"/>
                <w:sz w:val="12"/>
              </w:rPr>
            </w:pPr>
            <w:r>
              <w:rPr>
                <w:rFonts w:ascii="Calibri"/>
                <w:spacing w:val="-4"/>
                <w:w w:val="105"/>
                <w:sz w:val="12"/>
              </w:rPr>
              <w:t>1.93</w:t>
            </w:r>
          </w:p>
        </w:tc>
        <w:tc>
          <w:tcPr>
            <w:tcW w:w="901" w:type="dxa"/>
            <w:tcBorders>
              <w:top w:val="single" w:sz="2" w:space="0" w:color="000000"/>
              <w:bottom w:val="single" w:sz="2" w:space="0" w:color="000000"/>
            </w:tcBorders>
          </w:tcPr>
          <w:p w14:paraId="5D8DAA9C" w14:textId="77777777" w:rsidR="002D06AE" w:rsidRDefault="002C2419">
            <w:pPr>
              <w:pStyle w:val="TableParagraph"/>
              <w:spacing w:line="134" w:lineRule="exact"/>
              <w:ind w:right="223"/>
              <w:rPr>
                <w:rFonts w:ascii="Calibri"/>
                <w:b/>
                <w:sz w:val="12"/>
              </w:rPr>
            </w:pPr>
            <w:r>
              <w:rPr>
                <w:rFonts w:ascii="Calibri"/>
                <w:b/>
                <w:spacing w:val="-2"/>
                <w:w w:val="105"/>
                <w:sz w:val="12"/>
              </w:rPr>
              <w:t>21.20</w:t>
            </w:r>
          </w:p>
        </w:tc>
        <w:tc>
          <w:tcPr>
            <w:tcW w:w="932" w:type="dxa"/>
            <w:tcBorders>
              <w:top w:val="single" w:sz="2" w:space="0" w:color="000000"/>
              <w:bottom w:val="single" w:sz="2" w:space="0" w:color="000000"/>
            </w:tcBorders>
          </w:tcPr>
          <w:p w14:paraId="1ED71876" w14:textId="77777777" w:rsidR="002D06AE" w:rsidRDefault="002C2419">
            <w:pPr>
              <w:pStyle w:val="TableParagraph"/>
              <w:spacing w:line="134" w:lineRule="exact"/>
              <w:ind w:right="257"/>
              <w:rPr>
                <w:rFonts w:ascii="Calibri"/>
                <w:sz w:val="12"/>
              </w:rPr>
            </w:pPr>
            <w:r>
              <w:rPr>
                <w:rFonts w:ascii="Calibri"/>
                <w:spacing w:val="-2"/>
                <w:w w:val="105"/>
                <w:sz w:val="12"/>
              </w:rPr>
              <w:t>20.50</w:t>
            </w:r>
          </w:p>
        </w:tc>
        <w:tc>
          <w:tcPr>
            <w:tcW w:w="680" w:type="dxa"/>
            <w:tcBorders>
              <w:top w:val="single" w:sz="2" w:space="0" w:color="000000"/>
              <w:bottom w:val="single" w:sz="2" w:space="0" w:color="000000"/>
            </w:tcBorders>
          </w:tcPr>
          <w:p w14:paraId="3CD22F06" w14:textId="77777777" w:rsidR="002D06AE" w:rsidRDefault="002C2419">
            <w:pPr>
              <w:pStyle w:val="TableParagraph"/>
              <w:spacing w:line="134" w:lineRule="exact"/>
              <w:ind w:right="69"/>
              <w:rPr>
                <w:rFonts w:ascii="Calibri"/>
                <w:sz w:val="12"/>
              </w:rPr>
            </w:pPr>
            <w:r>
              <w:rPr>
                <w:rFonts w:ascii="Calibri"/>
                <w:spacing w:val="-4"/>
                <w:w w:val="105"/>
                <w:sz w:val="12"/>
              </w:rPr>
              <w:t>0.70</w:t>
            </w:r>
          </w:p>
        </w:tc>
      </w:tr>
      <w:tr w:rsidR="002D06AE" w14:paraId="092755F9" w14:textId="77777777">
        <w:trPr>
          <w:trHeight w:val="163"/>
        </w:trPr>
        <w:tc>
          <w:tcPr>
            <w:tcW w:w="4570" w:type="dxa"/>
            <w:tcBorders>
              <w:top w:val="single" w:sz="2" w:space="0" w:color="000000"/>
              <w:bottom w:val="single" w:sz="2" w:space="0" w:color="000000"/>
            </w:tcBorders>
          </w:tcPr>
          <w:p w14:paraId="77D05DCA"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3"/>
                <w:w w:val="105"/>
                <w:sz w:val="12"/>
              </w:rPr>
              <w:t xml:space="preserve"> </w:t>
            </w:r>
            <w:r>
              <w:rPr>
                <w:rFonts w:ascii="Calibri"/>
                <w:w w:val="105"/>
                <w:sz w:val="12"/>
              </w:rPr>
              <w:t>Court</w:t>
            </w:r>
            <w:r>
              <w:rPr>
                <w:rFonts w:ascii="Calibri"/>
                <w:spacing w:val="-1"/>
                <w:w w:val="105"/>
                <w:sz w:val="12"/>
              </w:rPr>
              <w:t xml:space="preserve"> </w:t>
            </w:r>
            <w:r>
              <w:rPr>
                <w:rFonts w:ascii="Calibri"/>
                <w:w w:val="105"/>
                <w:sz w:val="12"/>
              </w:rPr>
              <w:t>Four</w:t>
            </w:r>
            <w:r>
              <w:rPr>
                <w:rFonts w:ascii="Calibri"/>
                <w:spacing w:val="-2"/>
                <w:w w:val="105"/>
                <w:sz w:val="12"/>
              </w:rPr>
              <w:t xml:space="preserve"> </w:t>
            </w:r>
            <w:r>
              <w:rPr>
                <w:rFonts w:ascii="Calibri"/>
                <w:w w:val="105"/>
                <w:sz w:val="12"/>
              </w:rPr>
              <w:t>B/Ball</w:t>
            </w:r>
            <w:r>
              <w:rPr>
                <w:rFonts w:ascii="Calibri"/>
                <w:spacing w:val="-1"/>
                <w:w w:val="105"/>
                <w:sz w:val="12"/>
              </w:rPr>
              <w:t xml:space="preserve"> </w:t>
            </w:r>
            <w:r>
              <w:rPr>
                <w:rFonts w:ascii="Calibri"/>
                <w:w w:val="105"/>
                <w:sz w:val="12"/>
              </w:rPr>
              <w:t>Casual</w:t>
            </w:r>
            <w:r>
              <w:rPr>
                <w:rFonts w:ascii="Calibri"/>
                <w:spacing w:val="-2"/>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0FAAF749"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2CDD6A63" w14:textId="77777777" w:rsidR="002D06AE" w:rsidRDefault="002C2419">
            <w:pPr>
              <w:pStyle w:val="TableParagraph"/>
              <w:spacing w:line="134" w:lineRule="exact"/>
              <w:ind w:right="220"/>
              <w:rPr>
                <w:rFonts w:ascii="Calibri"/>
                <w:sz w:val="12"/>
              </w:rPr>
            </w:pPr>
            <w:r>
              <w:rPr>
                <w:rFonts w:ascii="Calibri"/>
                <w:spacing w:val="-4"/>
                <w:w w:val="105"/>
                <w:sz w:val="12"/>
              </w:rPr>
              <w:t>3.08</w:t>
            </w:r>
          </w:p>
        </w:tc>
        <w:tc>
          <w:tcPr>
            <w:tcW w:w="901" w:type="dxa"/>
            <w:tcBorders>
              <w:top w:val="single" w:sz="2" w:space="0" w:color="000000"/>
              <w:bottom w:val="single" w:sz="2" w:space="0" w:color="000000"/>
            </w:tcBorders>
          </w:tcPr>
          <w:p w14:paraId="45471AA7" w14:textId="77777777" w:rsidR="002D06AE" w:rsidRDefault="002C2419">
            <w:pPr>
              <w:pStyle w:val="TableParagraph"/>
              <w:spacing w:line="134" w:lineRule="exact"/>
              <w:ind w:right="223"/>
              <w:rPr>
                <w:rFonts w:ascii="Calibri"/>
                <w:b/>
                <w:sz w:val="12"/>
              </w:rPr>
            </w:pPr>
            <w:r>
              <w:rPr>
                <w:rFonts w:ascii="Calibri"/>
                <w:b/>
                <w:spacing w:val="-2"/>
                <w:w w:val="105"/>
                <w:sz w:val="12"/>
              </w:rPr>
              <w:t>33.90</w:t>
            </w:r>
          </w:p>
        </w:tc>
        <w:tc>
          <w:tcPr>
            <w:tcW w:w="932" w:type="dxa"/>
            <w:tcBorders>
              <w:top w:val="single" w:sz="2" w:space="0" w:color="000000"/>
              <w:bottom w:val="single" w:sz="2" w:space="0" w:color="000000"/>
            </w:tcBorders>
          </w:tcPr>
          <w:p w14:paraId="53D64578" w14:textId="77777777" w:rsidR="002D06AE" w:rsidRDefault="002C2419">
            <w:pPr>
              <w:pStyle w:val="TableParagraph"/>
              <w:spacing w:line="134" w:lineRule="exact"/>
              <w:ind w:right="257"/>
              <w:rPr>
                <w:rFonts w:ascii="Calibri"/>
                <w:sz w:val="12"/>
              </w:rPr>
            </w:pPr>
            <w:r>
              <w:rPr>
                <w:rFonts w:ascii="Calibri"/>
                <w:spacing w:val="-2"/>
                <w:w w:val="105"/>
                <w:sz w:val="12"/>
              </w:rPr>
              <w:t>32.75</w:t>
            </w:r>
          </w:p>
        </w:tc>
        <w:tc>
          <w:tcPr>
            <w:tcW w:w="680" w:type="dxa"/>
            <w:tcBorders>
              <w:top w:val="single" w:sz="2" w:space="0" w:color="000000"/>
              <w:bottom w:val="single" w:sz="2" w:space="0" w:color="000000"/>
            </w:tcBorders>
          </w:tcPr>
          <w:p w14:paraId="5E33ED66" w14:textId="77777777" w:rsidR="002D06AE" w:rsidRDefault="002C2419">
            <w:pPr>
              <w:pStyle w:val="TableParagraph"/>
              <w:spacing w:line="134" w:lineRule="exact"/>
              <w:ind w:right="69"/>
              <w:rPr>
                <w:rFonts w:ascii="Calibri"/>
                <w:sz w:val="12"/>
              </w:rPr>
            </w:pPr>
            <w:r>
              <w:rPr>
                <w:rFonts w:ascii="Calibri"/>
                <w:spacing w:val="-4"/>
                <w:w w:val="105"/>
                <w:sz w:val="12"/>
              </w:rPr>
              <w:t>1.15</w:t>
            </w:r>
          </w:p>
        </w:tc>
      </w:tr>
      <w:tr w:rsidR="002D06AE" w14:paraId="5E72D381" w14:textId="77777777">
        <w:trPr>
          <w:trHeight w:val="163"/>
        </w:trPr>
        <w:tc>
          <w:tcPr>
            <w:tcW w:w="4570" w:type="dxa"/>
            <w:tcBorders>
              <w:top w:val="single" w:sz="2" w:space="0" w:color="000000"/>
              <w:bottom w:val="single" w:sz="2" w:space="0" w:color="000000"/>
            </w:tcBorders>
          </w:tcPr>
          <w:p w14:paraId="4519E4DC"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Court</w:t>
            </w:r>
            <w:r>
              <w:rPr>
                <w:rFonts w:ascii="Calibri"/>
                <w:spacing w:val="-1"/>
                <w:w w:val="105"/>
                <w:sz w:val="12"/>
              </w:rPr>
              <w:t xml:space="preserve"> </w:t>
            </w:r>
            <w:r>
              <w:rPr>
                <w:rFonts w:ascii="Calibri"/>
                <w:w w:val="105"/>
                <w:sz w:val="12"/>
              </w:rPr>
              <w:t>One</w:t>
            </w:r>
            <w:r>
              <w:rPr>
                <w:rFonts w:ascii="Calibri"/>
                <w:spacing w:val="-2"/>
                <w:w w:val="105"/>
                <w:sz w:val="12"/>
              </w:rPr>
              <w:t xml:space="preserve"> </w:t>
            </w:r>
            <w:r>
              <w:rPr>
                <w:rFonts w:ascii="Calibri"/>
                <w:w w:val="105"/>
                <w:sz w:val="12"/>
              </w:rPr>
              <w:t>B/Ball</w:t>
            </w:r>
            <w:r>
              <w:rPr>
                <w:rFonts w:ascii="Calibri"/>
                <w:spacing w:val="-1"/>
                <w:w w:val="105"/>
                <w:sz w:val="12"/>
              </w:rPr>
              <w:t xml:space="preserve"> </w:t>
            </w:r>
            <w:r>
              <w:rPr>
                <w:rFonts w:ascii="Calibri"/>
                <w:w w:val="105"/>
                <w:sz w:val="12"/>
              </w:rPr>
              <w:t>Casual</w:t>
            </w:r>
            <w:r>
              <w:rPr>
                <w:rFonts w:ascii="Calibri"/>
                <w:spacing w:val="-2"/>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0D6D96A1"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03855A3" w14:textId="77777777" w:rsidR="002D06AE" w:rsidRDefault="002C2419">
            <w:pPr>
              <w:pStyle w:val="TableParagraph"/>
              <w:spacing w:line="134" w:lineRule="exact"/>
              <w:ind w:right="220"/>
              <w:rPr>
                <w:rFonts w:ascii="Calibri"/>
                <w:sz w:val="12"/>
              </w:rPr>
            </w:pPr>
            <w:r>
              <w:rPr>
                <w:rFonts w:ascii="Calibri"/>
                <w:spacing w:val="-4"/>
                <w:w w:val="105"/>
                <w:sz w:val="12"/>
              </w:rPr>
              <w:t>3.79</w:t>
            </w:r>
          </w:p>
        </w:tc>
        <w:tc>
          <w:tcPr>
            <w:tcW w:w="901" w:type="dxa"/>
            <w:tcBorders>
              <w:top w:val="single" w:sz="2" w:space="0" w:color="000000"/>
              <w:bottom w:val="single" w:sz="2" w:space="0" w:color="000000"/>
            </w:tcBorders>
          </w:tcPr>
          <w:p w14:paraId="4C3A1C11" w14:textId="77777777" w:rsidR="002D06AE" w:rsidRDefault="002C2419">
            <w:pPr>
              <w:pStyle w:val="TableParagraph"/>
              <w:spacing w:line="134" w:lineRule="exact"/>
              <w:ind w:right="223"/>
              <w:rPr>
                <w:rFonts w:ascii="Calibri"/>
                <w:b/>
                <w:sz w:val="12"/>
              </w:rPr>
            </w:pPr>
            <w:r>
              <w:rPr>
                <w:rFonts w:ascii="Calibri"/>
                <w:b/>
                <w:spacing w:val="-2"/>
                <w:w w:val="105"/>
                <w:sz w:val="12"/>
              </w:rPr>
              <w:t>41.70</w:t>
            </w:r>
          </w:p>
        </w:tc>
        <w:tc>
          <w:tcPr>
            <w:tcW w:w="932" w:type="dxa"/>
            <w:tcBorders>
              <w:top w:val="single" w:sz="2" w:space="0" w:color="000000"/>
              <w:bottom w:val="single" w:sz="2" w:space="0" w:color="000000"/>
            </w:tcBorders>
          </w:tcPr>
          <w:p w14:paraId="6C538773" w14:textId="77777777" w:rsidR="002D06AE" w:rsidRDefault="002C2419">
            <w:pPr>
              <w:pStyle w:val="TableParagraph"/>
              <w:spacing w:line="134" w:lineRule="exact"/>
              <w:ind w:right="257"/>
              <w:rPr>
                <w:rFonts w:ascii="Calibri"/>
                <w:sz w:val="12"/>
              </w:rPr>
            </w:pPr>
            <w:r>
              <w:rPr>
                <w:rFonts w:ascii="Calibri"/>
                <w:spacing w:val="-2"/>
                <w:w w:val="105"/>
                <w:sz w:val="12"/>
              </w:rPr>
              <w:t>40.25</w:t>
            </w:r>
          </w:p>
        </w:tc>
        <w:tc>
          <w:tcPr>
            <w:tcW w:w="680" w:type="dxa"/>
            <w:tcBorders>
              <w:top w:val="single" w:sz="2" w:space="0" w:color="000000"/>
              <w:bottom w:val="single" w:sz="2" w:space="0" w:color="000000"/>
            </w:tcBorders>
          </w:tcPr>
          <w:p w14:paraId="5B80275C" w14:textId="77777777" w:rsidR="002D06AE" w:rsidRDefault="002C2419">
            <w:pPr>
              <w:pStyle w:val="TableParagraph"/>
              <w:spacing w:line="134" w:lineRule="exact"/>
              <w:ind w:right="69"/>
              <w:rPr>
                <w:rFonts w:ascii="Calibri"/>
                <w:sz w:val="12"/>
              </w:rPr>
            </w:pPr>
            <w:r>
              <w:rPr>
                <w:rFonts w:ascii="Calibri"/>
                <w:spacing w:val="-4"/>
                <w:w w:val="105"/>
                <w:sz w:val="12"/>
              </w:rPr>
              <w:t>1.45</w:t>
            </w:r>
          </w:p>
        </w:tc>
      </w:tr>
      <w:tr w:rsidR="002D06AE" w14:paraId="4CFB998A" w14:textId="77777777">
        <w:trPr>
          <w:trHeight w:val="163"/>
        </w:trPr>
        <w:tc>
          <w:tcPr>
            <w:tcW w:w="4570" w:type="dxa"/>
            <w:tcBorders>
              <w:top w:val="single" w:sz="2" w:space="0" w:color="000000"/>
              <w:bottom w:val="single" w:sz="2" w:space="0" w:color="000000"/>
            </w:tcBorders>
          </w:tcPr>
          <w:p w14:paraId="7628E8F5"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Court</w:t>
            </w:r>
            <w:r>
              <w:rPr>
                <w:rFonts w:ascii="Calibri"/>
                <w:spacing w:val="-1"/>
                <w:w w:val="105"/>
                <w:sz w:val="12"/>
              </w:rPr>
              <w:t xml:space="preserve"> </w:t>
            </w:r>
            <w:r>
              <w:rPr>
                <w:rFonts w:ascii="Calibri"/>
                <w:w w:val="105"/>
                <w:sz w:val="12"/>
              </w:rPr>
              <w:t>Three</w:t>
            </w:r>
            <w:r>
              <w:rPr>
                <w:rFonts w:ascii="Calibri"/>
                <w:spacing w:val="-2"/>
                <w:w w:val="105"/>
                <w:sz w:val="12"/>
              </w:rPr>
              <w:t xml:space="preserve"> </w:t>
            </w:r>
            <w:r>
              <w:rPr>
                <w:rFonts w:ascii="Calibri"/>
                <w:w w:val="105"/>
                <w:sz w:val="12"/>
              </w:rPr>
              <w:t>Cricket Casual</w:t>
            </w:r>
            <w:r>
              <w:rPr>
                <w:rFonts w:ascii="Calibri"/>
                <w:spacing w:val="-2"/>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1A7DEAD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BA6892D" w14:textId="77777777" w:rsidR="002D06AE" w:rsidRDefault="002C2419">
            <w:pPr>
              <w:pStyle w:val="TableParagraph"/>
              <w:spacing w:line="134" w:lineRule="exact"/>
              <w:ind w:right="220"/>
              <w:rPr>
                <w:rFonts w:ascii="Calibri"/>
                <w:sz w:val="12"/>
              </w:rPr>
            </w:pPr>
            <w:r>
              <w:rPr>
                <w:rFonts w:ascii="Calibri"/>
                <w:spacing w:val="-4"/>
                <w:w w:val="105"/>
                <w:sz w:val="12"/>
              </w:rPr>
              <w:t>5.82</w:t>
            </w:r>
          </w:p>
        </w:tc>
        <w:tc>
          <w:tcPr>
            <w:tcW w:w="901" w:type="dxa"/>
            <w:tcBorders>
              <w:top w:val="single" w:sz="2" w:space="0" w:color="000000"/>
              <w:bottom w:val="single" w:sz="2" w:space="0" w:color="000000"/>
            </w:tcBorders>
          </w:tcPr>
          <w:p w14:paraId="6EE96C18" w14:textId="77777777" w:rsidR="002D06AE" w:rsidRDefault="002C2419">
            <w:pPr>
              <w:pStyle w:val="TableParagraph"/>
              <w:spacing w:line="134" w:lineRule="exact"/>
              <w:ind w:right="223"/>
              <w:rPr>
                <w:rFonts w:ascii="Calibri"/>
                <w:b/>
                <w:sz w:val="12"/>
              </w:rPr>
            </w:pPr>
            <w:r>
              <w:rPr>
                <w:rFonts w:ascii="Calibri"/>
                <w:b/>
                <w:spacing w:val="-2"/>
                <w:w w:val="105"/>
                <w:sz w:val="12"/>
              </w:rPr>
              <w:t>64.00</w:t>
            </w:r>
          </w:p>
        </w:tc>
        <w:tc>
          <w:tcPr>
            <w:tcW w:w="932" w:type="dxa"/>
            <w:tcBorders>
              <w:top w:val="single" w:sz="2" w:space="0" w:color="000000"/>
              <w:bottom w:val="single" w:sz="2" w:space="0" w:color="000000"/>
            </w:tcBorders>
          </w:tcPr>
          <w:p w14:paraId="0BE4D287" w14:textId="77777777" w:rsidR="002D06AE" w:rsidRDefault="002C2419">
            <w:pPr>
              <w:pStyle w:val="TableParagraph"/>
              <w:spacing w:line="134" w:lineRule="exact"/>
              <w:ind w:right="257"/>
              <w:rPr>
                <w:rFonts w:ascii="Calibri"/>
                <w:sz w:val="12"/>
              </w:rPr>
            </w:pPr>
            <w:r>
              <w:rPr>
                <w:rFonts w:ascii="Calibri"/>
                <w:spacing w:val="-2"/>
                <w:w w:val="105"/>
                <w:sz w:val="12"/>
              </w:rPr>
              <w:t>62.00</w:t>
            </w:r>
          </w:p>
        </w:tc>
        <w:tc>
          <w:tcPr>
            <w:tcW w:w="680" w:type="dxa"/>
            <w:tcBorders>
              <w:top w:val="single" w:sz="2" w:space="0" w:color="000000"/>
              <w:bottom w:val="single" w:sz="2" w:space="0" w:color="000000"/>
            </w:tcBorders>
          </w:tcPr>
          <w:p w14:paraId="646D379E" w14:textId="77777777" w:rsidR="002D06AE" w:rsidRDefault="002C2419">
            <w:pPr>
              <w:pStyle w:val="TableParagraph"/>
              <w:spacing w:line="134" w:lineRule="exact"/>
              <w:ind w:right="69"/>
              <w:rPr>
                <w:rFonts w:ascii="Calibri"/>
                <w:sz w:val="12"/>
              </w:rPr>
            </w:pPr>
            <w:r>
              <w:rPr>
                <w:rFonts w:ascii="Calibri"/>
                <w:spacing w:val="-4"/>
                <w:w w:val="105"/>
                <w:sz w:val="12"/>
              </w:rPr>
              <w:t>2.00</w:t>
            </w:r>
          </w:p>
        </w:tc>
      </w:tr>
      <w:tr w:rsidR="002D06AE" w14:paraId="5B4DC27E" w14:textId="77777777">
        <w:trPr>
          <w:trHeight w:val="163"/>
        </w:trPr>
        <w:tc>
          <w:tcPr>
            <w:tcW w:w="4570" w:type="dxa"/>
            <w:tcBorders>
              <w:top w:val="single" w:sz="2" w:space="0" w:color="000000"/>
              <w:bottom w:val="single" w:sz="2" w:space="0" w:color="000000"/>
            </w:tcBorders>
          </w:tcPr>
          <w:p w14:paraId="6B3E279C"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Court</w:t>
            </w:r>
            <w:r>
              <w:rPr>
                <w:rFonts w:ascii="Calibri"/>
                <w:spacing w:val="-1"/>
                <w:w w:val="105"/>
                <w:sz w:val="12"/>
              </w:rPr>
              <w:t xml:space="preserve"> </w:t>
            </w:r>
            <w:r>
              <w:rPr>
                <w:rFonts w:ascii="Calibri"/>
                <w:w w:val="105"/>
                <w:sz w:val="12"/>
              </w:rPr>
              <w:t>Two B/Ball</w:t>
            </w:r>
            <w:r>
              <w:rPr>
                <w:rFonts w:ascii="Calibri"/>
                <w:spacing w:val="-1"/>
                <w:w w:val="105"/>
                <w:sz w:val="12"/>
              </w:rPr>
              <w:t xml:space="preserve"> </w:t>
            </w:r>
            <w:r>
              <w:rPr>
                <w:rFonts w:ascii="Calibri"/>
                <w:w w:val="105"/>
                <w:sz w:val="12"/>
              </w:rPr>
              <w:t>Casual</w:t>
            </w:r>
            <w:r>
              <w:rPr>
                <w:rFonts w:ascii="Calibri"/>
                <w:spacing w:val="-2"/>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4A827BC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0AD2DDDB" w14:textId="77777777" w:rsidR="002D06AE" w:rsidRDefault="002C2419">
            <w:pPr>
              <w:pStyle w:val="TableParagraph"/>
              <w:spacing w:line="134" w:lineRule="exact"/>
              <w:ind w:right="220"/>
              <w:rPr>
                <w:rFonts w:ascii="Calibri"/>
                <w:sz w:val="12"/>
              </w:rPr>
            </w:pPr>
            <w:r>
              <w:rPr>
                <w:rFonts w:ascii="Calibri"/>
                <w:spacing w:val="-4"/>
                <w:w w:val="105"/>
                <w:sz w:val="12"/>
              </w:rPr>
              <w:t>3.79</w:t>
            </w:r>
          </w:p>
        </w:tc>
        <w:tc>
          <w:tcPr>
            <w:tcW w:w="901" w:type="dxa"/>
            <w:tcBorders>
              <w:top w:val="single" w:sz="2" w:space="0" w:color="000000"/>
              <w:bottom w:val="single" w:sz="2" w:space="0" w:color="000000"/>
            </w:tcBorders>
          </w:tcPr>
          <w:p w14:paraId="5695D141" w14:textId="77777777" w:rsidR="002D06AE" w:rsidRDefault="002C2419">
            <w:pPr>
              <w:pStyle w:val="TableParagraph"/>
              <w:spacing w:line="134" w:lineRule="exact"/>
              <w:ind w:right="223"/>
              <w:rPr>
                <w:rFonts w:ascii="Calibri"/>
                <w:b/>
                <w:sz w:val="12"/>
              </w:rPr>
            </w:pPr>
            <w:r>
              <w:rPr>
                <w:rFonts w:ascii="Calibri"/>
                <w:b/>
                <w:spacing w:val="-2"/>
                <w:w w:val="105"/>
                <w:sz w:val="12"/>
              </w:rPr>
              <w:t>41.70</w:t>
            </w:r>
          </w:p>
        </w:tc>
        <w:tc>
          <w:tcPr>
            <w:tcW w:w="932" w:type="dxa"/>
            <w:tcBorders>
              <w:top w:val="single" w:sz="2" w:space="0" w:color="000000"/>
              <w:bottom w:val="single" w:sz="2" w:space="0" w:color="000000"/>
            </w:tcBorders>
          </w:tcPr>
          <w:p w14:paraId="4C899B61" w14:textId="77777777" w:rsidR="002D06AE" w:rsidRDefault="002C2419">
            <w:pPr>
              <w:pStyle w:val="TableParagraph"/>
              <w:spacing w:line="134" w:lineRule="exact"/>
              <w:ind w:right="257"/>
              <w:rPr>
                <w:rFonts w:ascii="Calibri"/>
                <w:sz w:val="12"/>
              </w:rPr>
            </w:pPr>
            <w:r>
              <w:rPr>
                <w:rFonts w:ascii="Calibri"/>
                <w:spacing w:val="-2"/>
                <w:w w:val="105"/>
                <w:sz w:val="12"/>
              </w:rPr>
              <w:t>40.25</w:t>
            </w:r>
          </w:p>
        </w:tc>
        <w:tc>
          <w:tcPr>
            <w:tcW w:w="680" w:type="dxa"/>
            <w:tcBorders>
              <w:top w:val="single" w:sz="2" w:space="0" w:color="000000"/>
              <w:bottom w:val="single" w:sz="2" w:space="0" w:color="000000"/>
            </w:tcBorders>
          </w:tcPr>
          <w:p w14:paraId="561AC03D" w14:textId="77777777" w:rsidR="002D06AE" w:rsidRDefault="002C2419">
            <w:pPr>
              <w:pStyle w:val="TableParagraph"/>
              <w:spacing w:line="134" w:lineRule="exact"/>
              <w:ind w:right="69"/>
              <w:rPr>
                <w:rFonts w:ascii="Calibri"/>
                <w:sz w:val="12"/>
              </w:rPr>
            </w:pPr>
            <w:r>
              <w:rPr>
                <w:rFonts w:ascii="Calibri"/>
                <w:spacing w:val="-4"/>
                <w:w w:val="105"/>
                <w:sz w:val="12"/>
              </w:rPr>
              <w:t>1.45</w:t>
            </w:r>
          </w:p>
        </w:tc>
      </w:tr>
      <w:tr w:rsidR="002D06AE" w14:paraId="6C9F4ACA" w14:textId="77777777">
        <w:trPr>
          <w:trHeight w:val="163"/>
        </w:trPr>
        <w:tc>
          <w:tcPr>
            <w:tcW w:w="4570" w:type="dxa"/>
            <w:tcBorders>
              <w:top w:val="single" w:sz="2" w:space="0" w:color="000000"/>
              <w:bottom w:val="single" w:sz="2" w:space="0" w:color="000000"/>
            </w:tcBorders>
          </w:tcPr>
          <w:p w14:paraId="512B4FE9"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3"/>
                <w:w w:val="105"/>
                <w:sz w:val="12"/>
              </w:rPr>
              <w:t xml:space="preserve"> </w:t>
            </w:r>
            <w:r>
              <w:rPr>
                <w:rFonts w:ascii="Calibri"/>
                <w:w w:val="105"/>
                <w:sz w:val="12"/>
              </w:rPr>
              <w:t>Futsal</w:t>
            </w:r>
            <w:r>
              <w:rPr>
                <w:rFonts w:ascii="Calibri"/>
                <w:spacing w:val="-1"/>
                <w:w w:val="105"/>
                <w:sz w:val="12"/>
              </w:rPr>
              <w:t xml:space="preserve"> </w:t>
            </w:r>
            <w:r>
              <w:rPr>
                <w:rFonts w:ascii="Calibri"/>
                <w:w w:val="105"/>
                <w:sz w:val="12"/>
              </w:rPr>
              <w:t>Stars</w:t>
            </w:r>
            <w:r>
              <w:rPr>
                <w:rFonts w:ascii="Calibri"/>
                <w:spacing w:val="-1"/>
                <w:w w:val="105"/>
                <w:sz w:val="12"/>
              </w:rPr>
              <w:t xml:space="preserve"> </w:t>
            </w:r>
            <w:r>
              <w:rPr>
                <w:rFonts w:ascii="Calibri"/>
                <w:w w:val="105"/>
                <w:sz w:val="12"/>
              </w:rPr>
              <w:t>development &amp;</w:t>
            </w:r>
            <w:r>
              <w:rPr>
                <w:rFonts w:ascii="Calibri"/>
                <w:spacing w:val="-1"/>
                <w:w w:val="105"/>
                <w:sz w:val="12"/>
              </w:rPr>
              <w:t xml:space="preserve"> </w:t>
            </w:r>
            <w:r>
              <w:rPr>
                <w:rFonts w:ascii="Calibri"/>
                <w:w w:val="105"/>
                <w:sz w:val="12"/>
              </w:rPr>
              <w:t>transition (per</w:t>
            </w:r>
            <w:r>
              <w:rPr>
                <w:rFonts w:ascii="Calibri"/>
                <w:spacing w:val="-2"/>
                <w:w w:val="105"/>
                <w:sz w:val="12"/>
              </w:rPr>
              <w:t xml:space="preserve"> player)</w:t>
            </w:r>
          </w:p>
        </w:tc>
        <w:tc>
          <w:tcPr>
            <w:tcW w:w="1564" w:type="dxa"/>
            <w:tcBorders>
              <w:top w:val="single" w:sz="2" w:space="0" w:color="000000"/>
              <w:bottom w:val="single" w:sz="2" w:space="0" w:color="000000"/>
            </w:tcBorders>
          </w:tcPr>
          <w:p w14:paraId="05A58C51"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B04BDC4" w14:textId="77777777" w:rsidR="002D06AE" w:rsidRDefault="002C2419">
            <w:pPr>
              <w:pStyle w:val="TableParagraph"/>
              <w:spacing w:line="134" w:lineRule="exact"/>
              <w:ind w:right="220"/>
              <w:rPr>
                <w:rFonts w:ascii="Calibri"/>
                <w:sz w:val="12"/>
              </w:rPr>
            </w:pPr>
            <w:r>
              <w:rPr>
                <w:rFonts w:ascii="Calibri"/>
                <w:spacing w:val="-4"/>
                <w:w w:val="105"/>
                <w:sz w:val="12"/>
              </w:rPr>
              <w:t>1.05</w:t>
            </w:r>
          </w:p>
        </w:tc>
        <w:tc>
          <w:tcPr>
            <w:tcW w:w="901" w:type="dxa"/>
            <w:tcBorders>
              <w:top w:val="single" w:sz="2" w:space="0" w:color="000000"/>
              <w:bottom w:val="single" w:sz="2" w:space="0" w:color="000000"/>
            </w:tcBorders>
          </w:tcPr>
          <w:p w14:paraId="3FF0E6D6" w14:textId="77777777" w:rsidR="002D06AE" w:rsidRDefault="002C2419">
            <w:pPr>
              <w:pStyle w:val="TableParagraph"/>
              <w:spacing w:line="134" w:lineRule="exact"/>
              <w:ind w:right="223"/>
              <w:rPr>
                <w:rFonts w:ascii="Calibri"/>
                <w:b/>
                <w:sz w:val="12"/>
              </w:rPr>
            </w:pPr>
            <w:r>
              <w:rPr>
                <w:rFonts w:ascii="Calibri"/>
                <w:b/>
                <w:spacing w:val="-2"/>
                <w:w w:val="105"/>
                <w:sz w:val="12"/>
              </w:rPr>
              <w:t>11.50</w:t>
            </w:r>
          </w:p>
        </w:tc>
        <w:tc>
          <w:tcPr>
            <w:tcW w:w="932" w:type="dxa"/>
            <w:tcBorders>
              <w:top w:val="single" w:sz="2" w:space="0" w:color="000000"/>
              <w:bottom w:val="single" w:sz="2" w:space="0" w:color="000000"/>
            </w:tcBorders>
          </w:tcPr>
          <w:p w14:paraId="17D48965" w14:textId="77777777" w:rsidR="002D06AE" w:rsidRDefault="002C2419">
            <w:pPr>
              <w:pStyle w:val="TableParagraph"/>
              <w:spacing w:line="134" w:lineRule="exact"/>
              <w:ind w:right="257"/>
              <w:rPr>
                <w:rFonts w:ascii="Calibri"/>
                <w:sz w:val="12"/>
              </w:rPr>
            </w:pPr>
            <w:r>
              <w:rPr>
                <w:rFonts w:ascii="Calibri"/>
                <w:spacing w:val="-2"/>
                <w:w w:val="105"/>
                <w:sz w:val="12"/>
              </w:rPr>
              <w:t>11.10</w:t>
            </w:r>
          </w:p>
        </w:tc>
        <w:tc>
          <w:tcPr>
            <w:tcW w:w="680" w:type="dxa"/>
            <w:tcBorders>
              <w:top w:val="single" w:sz="2" w:space="0" w:color="000000"/>
              <w:bottom w:val="single" w:sz="2" w:space="0" w:color="000000"/>
            </w:tcBorders>
          </w:tcPr>
          <w:p w14:paraId="4FA79F83"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6C5D960D" w14:textId="77777777">
        <w:trPr>
          <w:trHeight w:val="163"/>
        </w:trPr>
        <w:tc>
          <w:tcPr>
            <w:tcW w:w="4570" w:type="dxa"/>
            <w:tcBorders>
              <w:top w:val="single" w:sz="2" w:space="0" w:color="000000"/>
              <w:bottom w:val="single" w:sz="2" w:space="0" w:color="000000"/>
            </w:tcBorders>
          </w:tcPr>
          <w:p w14:paraId="36051E4C"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Futsal</w:t>
            </w:r>
            <w:r>
              <w:rPr>
                <w:rFonts w:ascii="Calibri"/>
                <w:spacing w:val="-1"/>
                <w:w w:val="105"/>
                <w:sz w:val="12"/>
              </w:rPr>
              <w:t xml:space="preserve"> </w:t>
            </w:r>
            <w:r>
              <w:rPr>
                <w:rFonts w:ascii="Calibri"/>
                <w:w w:val="105"/>
                <w:sz w:val="12"/>
              </w:rPr>
              <w:t>Stars</w:t>
            </w:r>
            <w:r>
              <w:rPr>
                <w:rFonts w:ascii="Calibri"/>
                <w:spacing w:val="1"/>
                <w:w w:val="105"/>
                <w:sz w:val="12"/>
              </w:rPr>
              <w:t xml:space="preserve"> </w:t>
            </w:r>
            <w:r>
              <w:rPr>
                <w:rFonts w:ascii="Calibri"/>
                <w:w w:val="105"/>
                <w:sz w:val="12"/>
              </w:rPr>
              <w:t>game</w:t>
            </w:r>
            <w:r>
              <w:rPr>
                <w:rFonts w:ascii="Calibri"/>
                <w:spacing w:val="-3"/>
                <w:w w:val="105"/>
                <w:sz w:val="12"/>
              </w:rPr>
              <w:t xml:space="preserve"> </w:t>
            </w:r>
            <w:r>
              <w:rPr>
                <w:rFonts w:ascii="Calibri"/>
                <w:w w:val="105"/>
                <w:sz w:val="12"/>
              </w:rPr>
              <w:t>phase</w:t>
            </w:r>
            <w:r>
              <w:rPr>
                <w:rFonts w:ascii="Calibri"/>
                <w:spacing w:val="-1"/>
                <w:w w:val="105"/>
                <w:sz w:val="12"/>
              </w:rPr>
              <w:t xml:space="preserve"> </w:t>
            </w:r>
            <w:r>
              <w:rPr>
                <w:rFonts w:ascii="Calibri"/>
                <w:w w:val="105"/>
                <w:sz w:val="12"/>
              </w:rPr>
              <w:t>(per</w:t>
            </w:r>
            <w:r>
              <w:rPr>
                <w:rFonts w:ascii="Calibri"/>
                <w:spacing w:val="-2"/>
                <w:w w:val="105"/>
                <w:sz w:val="12"/>
              </w:rPr>
              <w:t xml:space="preserve"> player)</w:t>
            </w:r>
          </w:p>
        </w:tc>
        <w:tc>
          <w:tcPr>
            <w:tcW w:w="1564" w:type="dxa"/>
            <w:tcBorders>
              <w:top w:val="single" w:sz="2" w:space="0" w:color="000000"/>
              <w:bottom w:val="single" w:sz="2" w:space="0" w:color="000000"/>
            </w:tcBorders>
          </w:tcPr>
          <w:p w14:paraId="7D680746"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AEBF514" w14:textId="77777777" w:rsidR="002D06AE" w:rsidRDefault="002C2419">
            <w:pPr>
              <w:pStyle w:val="TableParagraph"/>
              <w:spacing w:line="134" w:lineRule="exact"/>
              <w:ind w:right="220"/>
              <w:rPr>
                <w:rFonts w:ascii="Calibri"/>
                <w:sz w:val="12"/>
              </w:rPr>
            </w:pPr>
            <w:r>
              <w:rPr>
                <w:rFonts w:ascii="Calibri"/>
                <w:spacing w:val="-4"/>
                <w:w w:val="105"/>
                <w:sz w:val="12"/>
              </w:rPr>
              <w:t>1.05</w:t>
            </w:r>
          </w:p>
        </w:tc>
        <w:tc>
          <w:tcPr>
            <w:tcW w:w="901" w:type="dxa"/>
            <w:tcBorders>
              <w:top w:val="single" w:sz="2" w:space="0" w:color="000000"/>
              <w:bottom w:val="single" w:sz="2" w:space="0" w:color="000000"/>
            </w:tcBorders>
          </w:tcPr>
          <w:p w14:paraId="6925C26D" w14:textId="77777777" w:rsidR="002D06AE" w:rsidRDefault="002C2419">
            <w:pPr>
              <w:pStyle w:val="TableParagraph"/>
              <w:spacing w:line="134" w:lineRule="exact"/>
              <w:ind w:right="223"/>
              <w:rPr>
                <w:rFonts w:ascii="Calibri"/>
                <w:b/>
                <w:sz w:val="12"/>
              </w:rPr>
            </w:pPr>
            <w:r>
              <w:rPr>
                <w:rFonts w:ascii="Calibri"/>
                <w:b/>
                <w:spacing w:val="-2"/>
                <w:w w:val="105"/>
                <w:sz w:val="12"/>
              </w:rPr>
              <w:t>11.50</w:t>
            </w:r>
          </w:p>
        </w:tc>
        <w:tc>
          <w:tcPr>
            <w:tcW w:w="932" w:type="dxa"/>
            <w:tcBorders>
              <w:top w:val="single" w:sz="2" w:space="0" w:color="000000"/>
              <w:bottom w:val="single" w:sz="2" w:space="0" w:color="000000"/>
            </w:tcBorders>
          </w:tcPr>
          <w:p w14:paraId="68A0B858" w14:textId="77777777" w:rsidR="002D06AE" w:rsidRDefault="002C2419">
            <w:pPr>
              <w:pStyle w:val="TableParagraph"/>
              <w:spacing w:line="134" w:lineRule="exact"/>
              <w:ind w:right="257"/>
              <w:rPr>
                <w:rFonts w:ascii="Calibri"/>
                <w:sz w:val="12"/>
              </w:rPr>
            </w:pPr>
            <w:r>
              <w:rPr>
                <w:rFonts w:ascii="Calibri"/>
                <w:spacing w:val="-2"/>
                <w:w w:val="105"/>
                <w:sz w:val="12"/>
              </w:rPr>
              <w:t>11.10</w:t>
            </w:r>
          </w:p>
        </w:tc>
        <w:tc>
          <w:tcPr>
            <w:tcW w:w="680" w:type="dxa"/>
            <w:tcBorders>
              <w:top w:val="single" w:sz="2" w:space="0" w:color="000000"/>
              <w:bottom w:val="single" w:sz="2" w:space="0" w:color="000000"/>
            </w:tcBorders>
          </w:tcPr>
          <w:p w14:paraId="78CD059F"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1D3DC5E1" w14:textId="77777777">
        <w:trPr>
          <w:trHeight w:val="163"/>
        </w:trPr>
        <w:tc>
          <w:tcPr>
            <w:tcW w:w="4570" w:type="dxa"/>
            <w:tcBorders>
              <w:top w:val="single" w:sz="2" w:space="0" w:color="000000"/>
              <w:bottom w:val="single" w:sz="2" w:space="0" w:color="000000"/>
            </w:tcBorders>
          </w:tcPr>
          <w:p w14:paraId="5D526323"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1"/>
                <w:w w:val="105"/>
                <w:sz w:val="12"/>
              </w:rPr>
              <w:t xml:space="preserve"> </w:t>
            </w:r>
            <w:r>
              <w:rPr>
                <w:rFonts w:ascii="Calibri"/>
                <w:w w:val="105"/>
                <w:sz w:val="12"/>
              </w:rPr>
              <w:t>Meet</w:t>
            </w:r>
            <w:r>
              <w:rPr>
                <w:rFonts w:ascii="Calibri"/>
                <w:spacing w:val="1"/>
                <w:w w:val="105"/>
                <w:sz w:val="12"/>
              </w:rPr>
              <w:t xml:space="preserve"> </w:t>
            </w:r>
            <w:r>
              <w:rPr>
                <w:rFonts w:ascii="Calibri"/>
                <w:spacing w:val="-5"/>
                <w:w w:val="105"/>
                <w:sz w:val="12"/>
              </w:rPr>
              <w:t>Rm</w:t>
            </w:r>
          </w:p>
        </w:tc>
        <w:tc>
          <w:tcPr>
            <w:tcW w:w="1564" w:type="dxa"/>
            <w:tcBorders>
              <w:top w:val="single" w:sz="2" w:space="0" w:color="000000"/>
              <w:bottom w:val="single" w:sz="2" w:space="0" w:color="000000"/>
            </w:tcBorders>
          </w:tcPr>
          <w:p w14:paraId="3CB21DA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827F3F3" w14:textId="77777777" w:rsidR="002D06AE" w:rsidRDefault="002C2419">
            <w:pPr>
              <w:pStyle w:val="TableParagraph"/>
              <w:spacing w:line="134" w:lineRule="exact"/>
              <w:ind w:right="220"/>
              <w:rPr>
                <w:rFonts w:ascii="Calibri"/>
                <w:sz w:val="12"/>
              </w:rPr>
            </w:pPr>
            <w:r>
              <w:rPr>
                <w:rFonts w:ascii="Calibri"/>
                <w:spacing w:val="-4"/>
                <w:w w:val="105"/>
                <w:sz w:val="12"/>
              </w:rPr>
              <w:t>2.27</w:t>
            </w:r>
          </w:p>
        </w:tc>
        <w:tc>
          <w:tcPr>
            <w:tcW w:w="901" w:type="dxa"/>
            <w:tcBorders>
              <w:top w:val="single" w:sz="2" w:space="0" w:color="000000"/>
              <w:bottom w:val="single" w:sz="2" w:space="0" w:color="000000"/>
            </w:tcBorders>
          </w:tcPr>
          <w:p w14:paraId="4FC65CCF" w14:textId="77777777" w:rsidR="002D06AE" w:rsidRDefault="002C2419">
            <w:pPr>
              <w:pStyle w:val="TableParagraph"/>
              <w:spacing w:line="134" w:lineRule="exact"/>
              <w:ind w:right="223"/>
              <w:rPr>
                <w:rFonts w:ascii="Calibri"/>
                <w:b/>
                <w:sz w:val="12"/>
              </w:rPr>
            </w:pPr>
            <w:r>
              <w:rPr>
                <w:rFonts w:ascii="Calibri"/>
                <w:b/>
                <w:spacing w:val="-2"/>
                <w:w w:val="105"/>
                <w:sz w:val="12"/>
              </w:rPr>
              <w:t>25.00</w:t>
            </w:r>
          </w:p>
        </w:tc>
        <w:tc>
          <w:tcPr>
            <w:tcW w:w="932" w:type="dxa"/>
            <w:tcBorders>
              <w:top w:val="single" w:sz="2" w:space="0" w:color="000000"/>
              <w:bottom w:val="single" w:sz="2" w:space="0" w:color="000000"/>
            </w:tcBorders>
          </w:tcPr>
          <w:p w14:paraId="07E35F7F" w14:textId="77777777" w:rsidR="002D06AE" w:rsidRDefault="002C2419">
            <w:pPr>
              <w:pStyle w:val="TableParagraph"/>
              <w:spacing w:line="134" w:lineRule="exact"/>
              <w:ind w:right="257"/>
              <w:rPr>
                <w:rFonts w:ascii="Calibri"/>
                <w:sz w:val="12"/>
              </w:rPr>
            </w:pPr>
            <w:r>
              <w:rPr>
                <w:rFonts w:ascii="Calibri"/>
                <w:spacing w:val="-2"/>
                <w:w w:val="105"/>
                <w:sz w:val="12"/>
              </w:rPr>
              <w:t>24.00</w:t>
            </w:r>
          </w:p>
        </w:tc>
        <w:tc>
          <w:tcPr>
            <w:tcW w:w="680" w:type="dxa"/>
            <w:tcBorders>
              <w:top w:val="single" w:sz="2" w:space="0" w:color="000000"/>
              <w:bottom w:val="single" w:sz="2" w:space="0" w:color="000000"/>
            </w:tcBorders>
          </w:tcPr>
          <w:p w14:paraId="38D34D00"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7847468C" w14:textId="77777777">
        <w:trPr>
          <w:trHeight w:val="163"/>
        </w:trPr>
        <w:tc>
          <w:tcPr>
            <w:tcW w:w="4570" w:type="dxa"/>
            <w:tcBorders>
              <w:top w:val="single" w:sz="2" w:space="0" w:color="000000"/>
              <w:bottom w:val="single" w:sz="2" w:space="0" w:color="000000"/>
            </w:tcBorders>
          </w:tcPr>
          <w:p w14:paraId="65DD0A26"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Sports</w:t>
            </w:r>
            <w:r>
              <w:rPr>
                <w:rFonts w:ascii="Calibri"/>
                <w:spacing w:val="-1"/>
                <w:w w:val="105"/>
                <w:sz w:val="12"/>
              </w:rPr>
              <w:t xml:space="preserve"> </w:t>
            </w:r>
            <w:r>
              <w:rPr>
                <w:rFonts w:ascii="Calibri"/>
                <w:w w:val="105"/>
                <w:sz w:val="12"/>
              </w:rPr>
              <w:t>Club</w:t>
            </w:r>
            <w:r>
              <w:rPr>
                <w:rFonts w:ascii="Calibri"/>
                <w:spacing w:val="2"/>
                <w:w w:val="105"/>
                <w:sz w:val="12"/>
              </w:rPr>
              <w:t xml:space="preserve"> </w:t>
            </w:r>
            <w:r>
              <w:rPr>
                <w:rFonts w:ascii="Calibri"/>
                <w:w w:val="105"/>
                <w:sz w:val="12"/>
              </w:rPr>
              <w:t>(per</w:t>
            </w:r>
            <w:r>
              <w:rPr>
                <w:rFonts w:ascii="Calibri"/>
                <w:spacing w:val="-2"/>
                <w:w w:val="105"/>
                <w:sz w:val="12"/>
              </w:rPr>
              <w:t xml:space="preserve"> child)</w:t>
            </w:r>
          </w:p>
        </w:tc>
        <w:tc>
          <w:tcPr>
            <w:tcW w:w="1564" w:type="dxa"/>
            <w:tcBorders>
              <w:top w:val="single" w:sz="2" w:space="0" w:color="000000"/>
              <w:bottom w:val="single" w:sz="2" w:space="0" w:color="000000"/>
            </w:tcBorders>
          </w:tcPr>
          <w:p w14:paraId="6BDB4398"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5BD1EB8" w14:textId="77777777" w:rsidR="002D06AE" w:rsidRDefault="002C2419">
            <w:pPr>
              <w:pStyle w:val="TableParagraph"/>
              <w:spacing w:line="134" w:lineRule="exact"/>
              <w:ind w:right="220"/>
              <w:rPr>
                <w:rFonts w:ascii="Calibri"/>
                <w:sz w:val="12"/>
              </w:rPr>
            </w:pPr>
            <w:r>
              <w:rPr>
                <w:rFonts w:ascii="Calibri"/>
                <w:spacing w:val="-4"/>
                <w:w w:val="105"/>
                <w:sz w:val="12"/>
              </w:rPr>
              <w:t>0.98</w:t>
            </w:r>
          </w:p>
        </w:tc>
        <w:tc>
          <w:tcPr>
            <w:tcW w:w="901" w:type="dxa"/>
            <w:tcBorders>
              <w:top w:val="single" w:sz="2" w:space="0" w:color="000000"/>
              <w:bottom w:val="single" w:sz="2" w:space="0" w:color="000000"/>
            </w:tcBorders>
          </w:tcPr>
          <w:p w14:paraId="53506677" w14:textId="77777777" w:rsidR="002D06AE" w:rsidRDefault="002C2419">
            <w:pPr>
              <w:pStyle w:val="TableParagraph"/>
              <w:spacing w:line="134" w:lineRule="exact"/>
              <w:ind w:right="223"/>
              <w:rPr>
                <w:rFonts w:ascii="Calibri"/>
                <w:b/>
                <w:sz w:val="12"/>
              </w:rPr>
            </w:pPr>
            <w:r>
              <w:rPr>
                <w:rFonts w:ascii="Calibri"/>
                <w:b/>
                <w:spacing w:val="-2"/>
                <w:w w:val="105"/>
                <w:sz w:val="12"/>
              </w:rPr>
              <w:t>10.80</w:t>
            </w:r>
          </w:p>
        </w:tc>
        <w:tc>
          <w:tcPr>
            <w:tcW w:w="932" w:type="dxa"/>
            <w:tcBorders>
              <w:top w:val="single" w:sz="2" w:space="0" w:color="000000"/>
              <w:bottom w:val="single" w:sz="2" w:space="0" w:color="000000"/>
            </w:tcBorders>
          </w:tcPr>
          <w:p w14:paraId="4E77B31A" w14:textId="77777777" w:rsidR="002D06AE" w:rsidRDefault="002C2419">
            <w:pPr>
              <w:pStyle w:val="TableParagraph"/>
              <w:spacing w:line="134" w:lineRule="exact"/>
              <w:ind w:right="257"/>
              <w:rPr>
                <w:rFonts w:ascii="Calibri"/>
                <w:sz w:val="12"/>
              </w:rPr>
            </w:pPr>
            <w:r>
              <w:rPr>
                <w:rFonts w:ascii="Calibri"/>
                <w:spacing w:val="-2"/>
                <w:w w:val="105"/>
                <w:sz w:val="12"/>
              </w:rPr>
              <w:t>10.40</w:t>
            </w:r>
          </w:p>
        </w:tc>
        <w:tc>
          <w:tcPr>
            <w:tcW w:w="680" w:type="dxa"/>
            <w:tcBorders>
              <w:top w:val="single" w:sz="2" w:space="0" w:color="000000"/>
              <w:bottom w:val="single" w:sz="2" w:space="0" w:color="000000"/>
            </w:tcBorders>
          </w:tcPr>
          <w:p w14:paraId="611EDE69"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2D535E25" w14:textId="77777777">
        <w:trPr>
          <w:trHeight w:val="163"/>
        </w:trPr>
        <w:tc>
          <w:tcPr>
            <w:tcW w:w="4570" w:type="dxa"/>
            <w:tcBorders>
              <w:top w:val="single" w:sz="2" w:space="0" w:color="000000"/>
              <w:bottom w:val="single" w:sz="2" w:space="0" w:color="000000"/>
            </w:tcBorders>
          </w:tcPr>
          <w:p w14:paraId="616A51FB"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Sunday</w:t>
            </w:r>
            <w:r>
              <w:rPr>
                <w:rFonts w:ascii="Calibri"/>
                <w:spacing w:val="-2"/>
                <w:w w:val="105"/>
                <w:sz w:val="12"/>
              </w:rPr>
              <w:t xml:space="preserve"> </w:t>
            </w:r>
            <w:r>
              <w:rPr>
                <w:rFonts w:ascii="Calibri"/>
                <w:w w:val="105"/>
                <w:sz w:val="12"/>
              </w:rPr>
              <w:t>Market Clothes</w:t>
            </w:r>
            <w:r>
              <w:rPr>
                <w:rFonts w:ascii="Calibri"/>
                <w:spacing w:val="-1"/>
                <w:w w:val="105"/>
                <w:sz w:val="12"/>
              </w:rPr>
              <w:t xml:space="preserve"> </w:t>
            </w:r>
            <w:r>
              <w:rPr>
                <w:rFonts w:ascii="Calibri"/>
                <w:w w:val="105"/>
                <w:sz w:val="12"/>
              </w:rPr>
              <w:t>Rack</w:t>
            </w:r>
            <w:r>
              <w:rPr>
                <w:rFonts w:ascii="Calibri"/>
                <w:spacing w:val="-2"/>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46D8046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82D53FB" w14:textId="77777777" w:rsidR="002D06AE" w:rsidRDefault="002C2419">
            <w:pPr>
              <w:pStyle w:val="TableParagraph"/>
              <w:spacing w:line="134" w:lineRule="exact"/>
              <w:ind w:right="220"/>
              <w:rPr>
                <w:rFonts w:ascii="Calibri"/>
                <w:sz w:val="12"/>
              </w:rPr>
            </w:pPr>
            <w:r>
              <w:rPr>
                <w:rFonts w:ascii="Calibri"/>
                <w:spacing w:val="-4"/>
                <w:w w:val="105"/>
                <w:sz w:val="12"/>
              </w:rPr>
              <w:t>0.48</w:t>
            </w:r>
          </w:p>
        </w:tc>
        <w:tc>
          <w:tcPr>
            <w:tcW w:w="901" w:type="dxa"/>
            <w:tcBorders>
              <w:top w:val="single" w:sz="2" w:space="0" w:color="000000"/>
              <w:bottom w:val="single" w:sz="2" w:space="0" w:color="000000"/>
            </w:tcBorders>
          </w:tcPr>
          <w:p w14:paraId="2DFBB45A" w14:textId="77777777" w:rsidR="002D06AE" w:rsidRDefault="002C2419">
            <w:pPr>
              <w:pStyle w:val="TableParagraph"/>
              <w:spacing w:line="134" w:lineRule="exact"/>
              <w:ind w:right="223"/>
              <w:rPr>
                <w:rFonts w:ascii="Calibri"/>
                <w:b/>
                <w:sz w:val="12"/>
              </w:rPr>
            </w:pPr>
            <w:r>
              <w:rPr>
                <w:rFonts w:ascii="Calibri"/>
                <w:b/>
                <w:spacing w:val="-4"/>
                <w:w w:val="105"/>
                <w:sz w:val="12"/>
              </w:rPr>
              <w:t>5.30</w:t>
            </w:r>
          </w:p>
        </w:tc>
        <w:tc>
          <w:tcPr>
            <w:tcW w:w="932" w:type="dxa"/>
            <w:tcBorders>
              <w:top w:val="single" w:sz="2" w:space="0" w:color="000000"/>
              <w:bottom w:val="single" w:sz="2" w:space="0" w:color="000000"/>
            </w:tcBorders>
          </w:tcPr>
          <w:p w14:paraId="2C42B750" w14:textId="77777777" w:rsidR="002D06AE" w:rsidRDefault="002C2419">
            <w:pPr>
              <w:pStyle w:val="TableParagraph"/>
              <w:spacing w:line="134" w:lineRule="exact"/>
              <w:ind w:right="258"/>
              <w:rPr>
                <w:rFonts w:ascii="Calibri"/>
                <w:sz w:val="12"/>
              </w:rPr>
            </w:pPr>
            <w:r>
              <w:rPr>
                <w:rFonts w:ascii="Calibri"/>
                <w:spacing w:val="-4"/>
                <w:w w:val="105"/>
                <w:sz w:val="12"/>
              </w:rPr>
              <w:t>5.10</w:t>
            </w:r>
          </w:p>
        </w:tc>
        <w:tc>
          <w:tcPr>
            <w:tcW w:w="680" w:type="dxa"/>
            <w:tcBorders>
              <w:top w:val="single" w:sz="2" w:space="0" w:color="000000"/>
              <w:bottom w:val="single" w:sz="2" w:space="0" w:color="000000"/>
            </w:tcBorders>
          </w:tcPr>
          <w:p w14:paraId="167F5101" w14:textId="77777777" w:rsidR="002D06AE" w:rsidRDefault="002C2419">
            <w:pPr>
              <w:pStyle w:val="TableParagraph"/>
              <w:spacing w:line="134" w:lineRule="exact"/>
              <w:ind w:right="69"/>
              <w:rPr>
                <w:rFonts w:ascii="Calibri"/>
                <w:sz w:val="12"/>
              </w:rPr>
            </w:pPr>
            <w:r>
              <w:rPr>
                <w:rFonts w:ascii="Calibri"/>
                <w:spacing w:val="-4"/>
                <w:w w:val="105"/>
                <w:sz w:val="12"/>
              </w:rPr>
              <w:t>0.20</w:t>
            </w:r>
          </w:p>
        </w:tc>
      </w:tr>
      <w:tr w:rsidR="002D06AE" w14:paraId="5278B954" w14:textId="77777777">
        <w:trPr>
          <w:trHeight w:val="163"/>
        </w:trPr>
        <w:tc>
          <w:tcPr>
            <w:tcW w:w="4570" w:type="dxa"/>
            <w:tcBorders>
              <w:top w:val="single" w:sz="2" w:space="0" w:color="000000"/>
              <w:bottom w:val="single" w:sz="2" w:space="0" w:color="000000"/>
            </w:tcBorders>
          </w:tcPr>
          <w:p w14:paraId="724F6F8E"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Sunday</w:t>
            </w:r>
            <w:r>
              <w:rPr>
                <w:rFonts w:ascii="Calibri"/>
                <w:spacing w:val="-2"/>
                <w:w w:val="105"/>
                <w:sz w:val="12"/>
              </w:rPr>
              <w:t xml:space="preserve"> </w:t>
            </w:r>
            <w:r>
              <w:rPr>
                <w:rFonts w:ascii="Calibri"/>
                <w:w w:val="105"/>
                <w:sz w:val="12"/>
              </w:rPr>
              <w:t>Market Indoor</w:t>
            </w:r>
            <w:r>
              <w:rPr>
                <w:rFonts w:ascii="Calibri"/>
                <w:spacing w:val="-2"/>
                <w:w w:val="105"/>
                <w:sz w:val="12"/>
              </w:rPr>
              <w:t xml:space="preserve"> </w:t>
            </w:r>
            <w:r>
              <w:rPr>
                <w:rFonts w:ascii="Calibri"/>
                <w:spacing w:val="-4"/>
                <w:w w:val="105"/>
                <w:sz w:val="12"/>
              </w:rPr>
              <w:t>Stall</w:t>
            </w:r>
          </w:p>
        </w:tc>
        <w:tc>
          <w:tcPr>
            <w:tcW w:w="1564" w:type="dxa"/>
            <w:tcBorders>
              <w:top w:val="single" w:sz="2" w:space="0" w:color="000000"/>
              <w:bottom w:val="single" w:sz="2" w:space="0" w:color="000000"/>
            </w:tcBorders>
          </w:tcPr>
          <w:p w14:paraId="6C778AAD"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11004DC" w14:textId="77777777" w:rsidR="002D06AE" w:rsidRDefault="002C2419">
            <w:pPr>
              <w:pStyle w:val="TableParagraph"/>
              <w:spacing w:line="134" w:lineRule="exact"/>
              <w:ind w:right="220"/>
              <w:rPr>
                <w:rFonts w:ascii="Calibri"/>
                <w:sz w:val="12"/>
              </w:rPr>
            </w:pPr>
            <w:r>
              <w:rPr>
                <w:rFonts w:ascii="Calibri"/>
                <w:spacing w:val="-4"/>
                <w:w w:val="105"/>
                <w:sz w:val="12"/>
              </w:rPr>
              <w:t>3.08</w:t>
            </w:r>
          </w:p>
        </w:tc>
        <w:tc>
          <w:tcPr>
            <w:tcW w:w="901" w:type="dxa"/>
            <w:tcBorders>
              <w:top w:val="single" w:sz="2" w:space="0" w:color="000000"/>
              <w:bottom w:val="single" w:sz="2" w:space="0" w:color="000000"/>
            </w:tcBorders>
          </w:tcPr>
          <w:p w14:paraId="1E97490F" w14:textId="77777777" w:rsidR="002D06AE" w:rsidRDefault="002C2419">
            <w:pPr>
              <w:pStyle w:val="TableParagraph"/>
              <w:spacing w:line="134" w:lineRule="exact"/>
              <w:ind w:right="223"/>
              <w:rPr>
                <w:rFonts w:ascii="Calibri"/>
                <w:b/>
                <w:sz w:val="12"/>
              </w:rPr>
            </w:pPr>
            <w:r>
              <w:rPr>
                <w:rFonts w:ascii="Calibri"/>
                <w:b/>
                <w:spacing w:val="-2"/>
                <w:w w:val="105"/>
                <w:sz w:val="12"/>
              </w:rPr>
              <w:t>33.90</w:t>
            </w:r>
          </w:p>
        </w:tc>
        <w:tc>
          <w:tcPr>
            <w:tcW w:w="932" w:type="dxa"/>
            <w:tcBorders>
              <w:top w:val="single" w:sz="2" w:space="0" w:color="000000"/>
              <w:bottom w:val="single" w:sz="2" w:space="0" w:color="000000"/>
            </w:tcBorders>
          </w:tcPr>
          <w:p w14:paraId="2CDA95D3" w14:textId="77777777" w:rsidR="002D06AE" w:rsidRDefault="002C2419">
            <w:pPr>
              <w:pStyle w:val="TableParagraph"/>
              <w:spacing w:line="134" w:lineRule="exact"/>
              <w:ind w:right="257"/>
              <w:rPr>
                <w:rFonts w:ascii="Calibri"/>
                <w:sz w:val="12"/>
              </w:rPr>
            </w:pPr>
            <w:r>
              <w:rPr>
                <w:rFonts w:ascii="Calibri"/>
                <w:spacing w:val="-2"/>
                <w:w w:val="105"/>
                <w:sz w:val="12"/>
              </w:rPr>
              <w:t>32.75</w:t>
            </w:r>
          </w:p>
        </w:tc>
        <w:tc>
          <w:tcPr>
            <w:tcW w:w="680" w:type="dxa"/>
            <w:tcBorders>
              <w:top w:val="single" w:sz="2" w:space="0" w:color="000000"/>
              <w:bottom w:val="single" w:sz="2" w:space="0" w:color="000000"/>
            </w:tcBorders>
          </w:tcPr>
          <w:p w14:paraId="58B27D2B" w14:textId="77777777" w:rsidR="002D06AE" w:rsidRDefault="002C2419">
            <w:pPr>
              <w:pStyle w:val="TableParagraph"/>
              <w:spacing w:line="134" w:lineRule="exact"/>
              <w:ind w:right="69"/>
              <w:rPr>
                <w:rFonts w:ascii="Calibri"/>
                <w:sz w:val="12"/>
              </w:rPr>
            </w:pPr>
            <w:r>
              <w:rPr>
                <w:rFonts w:ascii="Calibri"/>
                <w:spacing w:val="-4"/>
                <w:w w:val="105"/>
                <w:sz w:val="12"/>
              </w:rPr>
              <w:t>1.15</w:t>
            </w:r>
          </w:p>
        </w:tc>
      </w:tr>
      <w:tr w:rsidR="002D06AE" w14:paraId="1AC3FBD4" w14:textId="77777777">
        <w:trPr>
          <w:trHeight w:val="163"/>
        </w:trPr>
        <w:tc>
          <w:tcPr>
            <w:tcW w:w="4570" w:type="dxa"/>
            <w:tcBorders>
              <w:top w:val="single" w:sz="2" w:space="0" w:color="000000"/>
              <w:bottom w:val="single" w:sz="2" w:space="0" w:color="000000"/>
            </w:tcBorders>
          </w:tcPr>
          <w:p w14:paraId="7C6ABC21"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1"/>
                <w:w w:val="105"/>
                <w:sz w:val="12"/>
              </w:rPr>
              <w:t xml:space="preserve"> </w:t>
            </w:r>
            <w:r>
              <w:rPr>
                <w:rFonts w:ascii="Calibri"/>
                <w:w w:val="105"/>
                <w:sz w:val="12"/>
              </w:rPr>
              <w:t>Sunday</w:t>
            </w:r>
            <w:r>
              <w:rPr>
                <w:rFonts w:ascii="Calibri"/>
                <w:spacing w:val="-1"/>
                <w:w w:val="105"/>
                <w:sz w:val="12"/>
              </w:rPr>
              <w:t xml:space="preserve"> </w:t>
            </w:r>
            <w:r>
              <w:rPr>
                <w:rFonts w:ascii="Calibri"/>
                <w:w w:val="105"/>
                <w:sz w:val="12"/>
              </w:rPr>
              <w:t>Market</w:t>
            </w:r>
            <w:r>
              <w:rPr>
                <w:rFonts w:ascii="Calibri"/>
                <w:spacing w:val="1"/>
                <w:w w:val="105"/>
                <w:sz w:val="12"/>
              </w:rPr>
              <w:t xml:space="preserve"> </w:t>
            </w:r>
            <w:r>
              <w:rPr>
                <w:rFonts w:ascii="Calibri"/>
                <w:w w:val="105"/>
                <w:sz w:val="12"/>
              </w:rPr>
              <w:t>Outdoor</w:t>
            </w:r>
            <w:r>
              <w:rPr>
                <w:rFonts w:ascii="Calibri"/>
                <w:spacing w:val="-2"/>
                <w:w w:val="105"/>
                <w:sz w:val="12"/>
              </w:rPr>
              <w:t xml:space="preserve"> </w:t>
            </w:r>
            <w:r>
              <w:rPr>
                <w:rFonts w:ascii="Calibri"/>
                <w:spacing w:val="-4"/>
                <w:w w:val="105"/>
                <w:sz w:val="12"/>
              </w:rPr>
              <w:t>Stall</w:t>
            </w:r>
          </w:p>
        </w:tc>
        <w:tc>
          <w:tcPr>
            <w:tcW w:w="1564" w:type="dxa"/>
            <w:tcBorders>
              <w:top w:val="single" w:sz="2" w:space="0" w:color="000000"/>
              <w:bottom w:val="single" w:sz="2" w:space="0" w:color="000000"/>
            </w:tcBorders>
          </w:tcPr>
          <w:p w14:paraId="25C03E6B"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B274F3C" w14:textId="77777777" w:rsidR="002D06AE" w:rsidRDefault="002C2419">
            <w:pPr>
              <w:pStyle w:val="TableParagraph"/>
              <w:spacing w:line="134" w:lineRule="exact"/>
              <w:ind w:right="220"/>
              <w:rPr>
                <w:rFonts w:ascii="Calibri"/>
                <w:sz w:val="12"/>
              </w:rPr>
            </w:pPr>
            <w:r>
              <w:rPr>
                <w:rFonts w:ascii="Calibri"/>
                <w:spacing w:val="-4"/>
                <w:w w:val="105"/>
                <w:sz w:val="12"/>
              </w:rPr>
              <w:t>2.36</w:t>
            </w:r>
          </w:p>
        </w:tc>
        <w:tc>
          <w:tcPr>
            <w:tcW w:w="901" w:type="dxa"/>
            <w:tcBorders>
              <w:top w:val="single" w:sz="2" w:space="0" w:color="000000"/>
              <w:bottom w:val="single" w:sz="2" w:space="0" w:color="000000"/>
            </w:tcBorders>
          </w:tcPr>
          <w:p w14:paraId="0E178BC3" w14:textId="77777777" w:rsidR="002D06AE" w:rsidRDefault="002C2419">
            <w:pPr>
              <w:pStyle w:val="TableParagraph"/>
              <w:spacing w:line="134" w:lineRule="exact"/>
              <w:ind w:right="223"/>
              <w:rPr>
                <w:rFonts w:ascii="Calibri"/>
                <w:b/>
                <w:sz w:val="12"/>
              </w:rPr>
            </w:pPr>
            <w:r>
              <w:rPr>
                <w:rFonts w:ascii="Calibri"/>
                <w:b/>
                <w:spacing w:val="-2"/>
                <w:w w:val="105"/>
                <w:sz w:val="12"/>
              </w:rPr>
              <w:t>26.00</w:t>
            </w:r>
          </w:p>
        </w:tc>
        <w:tc>
          <w:tcPr>
            <w:tcW w:w="932" w:type="dxa"/>
            <w:tcBorders>
              <w:top w:val="single" w:sz="2" w:space="0" w:color="000000"/>
              <w:bottom w:val="single" w:sz="2" w:space="0" w:color="000000"/>
            </w:tcBorders>
          </w:tcPr>
          <w:p w14:paraId="38597EF3" w14:textId="77777777" w:rsidR="002D06AE" w:rsidRDefault="002C2419">
            <w:pPr>
              <w:pStyle w:val="TableParagraph"/>
              <w:spacing w:line="134" w:lineRule="exact"/>
              <w:ind w:right="257"/>
              <w:rPr>
                <w:rFonts w:ascii="Calibri"/>
                <w:sz w:val="12"/>
              </w:rPr>
            </w:pPr>
            <w:r>
              <w:rPr>
                <w:rFonts w:ascii="Calibri"/>
                <w:spacing w:val="-2"/>
                <w:w w:val="105"/>
                <w:sz w:val="12"/>
              </w:rPr>
              <w:t>25.00</w:t>
            </w:r>
          </w:p>
        </w:tc>
        <w:tc>
          <w:tcPr>
            <w:tcW w:w="680" w:type="dxa"/>
            <w:tcBorders>
              <w:top w:val="single" w:sz="2" w:space="0" w:color="000000"/>
              <w:bottom w:val="single" w:sz="2" w:space="0" w:color="000000"/>
            </w:tcBorders>
          </w:tcPr>
          <w:p w14:paraId="5C67F236"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254EEF4E" w14:textId="77777777">
        <w:trPr>
          <w:trHeight w:val="163"/>
        </w:trPr>
        <w:tc>
          <w:tcPr>
            <w:tcW w:w="4570" w:type="dxa"/>
            <w:tcBorders>
              <w:top w:val="single" w:sz="2" w:space="0" w:color="000000"/>
              <w:bottom w:val="single" w:sz="2" w:space="0" w:color="000000"/>
            </w:tcBorders>
          </w:tcPr>
          <w:p w14:paraId="6BA0B14E"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Sunday</w:t>
            </w:r>
            <w:r>
              <w:rPr>
                <w:rFonts w:ascii="Calibri"/>
                <w:spacing w:val="-1"/>
                <w:w w:val="105"/>
                <w:sz w:val="12"/>
              </w:rPr>
              <w:t xml:space="preserve"> </w:t>
            </w:r>
            <w:r>
              <w:rPr>
                <w:rFonts w:ascii="Calibri"/>
                <w:w w:val="105"/>
                <w:sz w:val="12"/>
              </w:rPr>
              <w:t>Market</w:t>
            </w:r>
            <w:r>
              <w:rPr>
                <w:rFonts w:ascii="Calibri"/>
                <w:spacing w:val="-1"/>
                <w:w w:val="105"/>
                <w:sz w:val="12"/>
              </w:rPr>
              <w:t xml:space="preserve"> </w:t>
            </w:r>
            <w:r>
              <w:rPr>
                <w:rFonts w:ascii="Calibri"/>
                <w:spacing w:val="-2"/>
                <w:w w:val="105"/>
                <w:sz w:val="12"/>
              </w:rPr>
              <w:t>Storage</w:t>
            </w:r>
          </w:p>
        </w:tc>
        <w:tc>
          <w:tcPr>
            <w:tcW w:w="1564" w:type="dxa"/>
            <w:tcBorders>
              <w:top w:val="single" w:sz="2" w:space="0" w:color="000000"/>
              <w:bottom w:val="single" w:sz="2" w:space="0" w:color="000000"/>
            </w:tcBorders>
          </w:tcPr>
          <w:p w14:paraId="0EBEED82"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DAA448E" w14:textId="77777777" w:rsidR="002D06AE" w:rsidRDefault="002C2419">
            <w:pPr>
              <w:pStyle w:val="TableParagraph"/>
              <w:spacing w:line="134" w:lineRule="exact"/>
              <w:ind w:right="220"/>
              <w:rPr>
                <w:rFonts w:ascii="Calibri"/>
                <w:sz w:val="12"/>
              </w:rPr>
            </w:pPr>
            <w:r>
              <w:rPr>
                <w:rFonts w:ascii="Calibri"/>
                <w:spacing w:val="-4"/>
                <w:w w:val="105"/>
                <w:sz w:val="12"/>
              </w:rPr>
              <w:t>1.49</w:t>
            </w:r>
          </w:p>
        </w:tc>
        <w:tc>
          <w:tcPr>
            <w:tcW w:w="901" w:type="dxa"/>
            <w:tcBorders>
              <w:top w:val="single" w:sz="2" w:space="0" w:color="000000"/>
              <w:bottom w:val="single" w:sz="2" w:space="0" w:color="000000"/>
            </w:tcBorders>
          </w:tcPr>
          <w:p w14:paraId="1814DB7F" w14:textId="77777777" w:rsidR="002D06AE" w:rsidRDefault="002C2419">
            <w:pPr>
              <w:pStyle w:val="TableParagraph"/>
              <w:spacing w:line="134" w:lineRule="exact"/>
              <w:ind w:right="223"/>
              <w:rPr>
                <w:rFonts w:ascii="Calibri"/>
                <w:b/>
                <w:sz w:val="12"/>
              </w:rPr>
            </w:pPr>
            <w:r>
              <w:rPr>
                <w:rFonts w:ascii="Calibri"/>
                <w:b/>
                <w:spacing w:val="-2"/>
                <w:w w:val="105"/>
                <w:sz w:val="12"/>
              </w:rPr>
              <w:t>16.40</w:t>
            </w:r>
          </w:p>
        </w:tc>
        <w:tc>
          <w:tcPr>
            <w:tcW w:w="932" w:type="dxa"/>
            <w:tcBorders>
              <w:top w:val="single" w:sz="2" w:space="0" w:color="000000"/>
              <w:bottom w:val="single" w:sz="2" w:space="0" w:color="000000"/>
            </w:tcBorders>
          </w:tcPr>
          <w:p w14:paraId="73355DCB" w14:textId="77777777" w:rsidR="002D06AE" w:rsidRDefault="002C2419">
            <w:pPr>
              <w:pStyle w:val="TableParagraph"/>
              <w:spacing w:line="134" w:lineRule="exact"/>
              <w:ind w:right="257"/>
              <w:rPr>
                <w:rFonts w:ascii="Calibri"/>
                <w:sz w:val="12"/>
              </w:rPr>
            </w:pPr>
            <w:r>
              <w:rPr>
                <w:rFonts w:ascii="Calibri"/>
                <w:spacing w:val="-2"/>
                <w:w w:val="105"/>
                <w:sz w:val="12"/>
              </w:rPr>
              <w:t>15.80</w:t>
            </w:r>
          </w:p>
        </w:tc>
        <w:tc>
          <w:tcPr>
            <w:tcW w:w="680" w:type="dxa"/>
            <w:tcBorders>
              <w:top w:val="single" w:sz="2" w:space="0" w:color="000000"/>
              <w:bottom w:val="single" w:sz="2" w:space="0" w:color="000000"/>
            </w:tcBorders>
          </w:tcPr>
          <w:p w14:paraId="615C1999" w14:textId="77777777" w:rsidR="002D06AE" w:rsidRDefault="002C2419">
            <w:pPr>
              <w:pStyle w:val="TableParagraph"/>
              <w:spacing w:line="134" w:lineRule="exact"/>
              <w:ind w:right="69"/>
              <w:rPr>
                <w:rFonts w:ascii="Calibri"/>
                <w:sz w:val="12"/>
              </w:rPr>
            </w:pPr>
            <w:r>
              <w:rPr>
                <w:rFonts w:ascii="Calibri"/>
                <w:spacing w:val="-4"/>
                <w:w w:val="105"/>
                <w:sz w:val="12"/>
              </w:rPr>
              <w:t>0.60</w:t>
            </w:r>
          </w:p>
        </w:tc>
      </w:tr>
      <w:tr w:rsidR="002D06AE" w14:paraId="24DBCEE4" w14:textId="77777777">
        <w:trPr>
          <w:trHeight w:val="163"/>
        </w:trPr>
        <w:tc>
          <w:tcPr>
            <w:tcW w:w="4570" w:type="dxa"/>
            <w:tcBorders>
              <w:top w:val="single" w:sz="2" w:space="0" w:color="000000"/>
              <w:bottom w:val="single" w:sz="2" w:space="0" w:color="000000"/>
            </w:tcBorders>
          </w:tcPr>
          <w:p w14:paraId="603F4C51" w14:textId="77777777" w:rsidR="002D06AE" w:rsidRDefault="002C2419">
            <w:pPr>
              <w:pStyle w:val="TableParagraph"/>
              <w:spacing w:before="14" w:line="129" w:lineRule="exact"/>
              <w:ind w:left="26"/>
              <w:jc w:val="left"/>
              <w:rPr>
                <w:rFonts w:ascii="Calibri"/>
                <w:sz w:val="12"/>
              </w:rPr>
            </w:pPr>
            <w:r>
              <w:rPr>
                <w:rFonts w:ascii="Calibri"/>
                <w:w w:val="105"/>
                <w:sz w:val="12"/>
              </w:rPr>
              <w:t>BVAC</w:t>
            </w:r>
            <w:r>
              <w:rPr>
                <w:rFonts w:ascii="Calibri"/>
                <w:spacing w:val="-2"/>
                <w:w w:val="105"/>
                <w:sz w:val="12"/>
              </w:rPr>
              <w:t xml:space="preserve"> </w:t>
            </w:r>
            <w:r>
              <w:rPr>
                <w:rFonts w:ascii="Calibri"/>
                <w:w w:val="105"/>
                <w:sz w:val="12"/>
              </w:rPr>
              <w:t>Sunday</w:t>
            </w:r>
            <w:r>
              <w:rPr>
                <w:rFonts w:ascii="Calibri"/>
                <w:spacing w:val="-2"/>
                <w:w w:val="105"/>
                <w:sz w:val="12"/>
              </w:rPr>
              <w:t xml:space="preserve"> </w:t>
            </w:r>
            <w:r>
              <w:rPr>
                <w:rFonts w:ascii="Calibri"/>
                <w:w w:val="105"/>
                <w:sz w:val="12"/>
              </w:rPr>
              <w:t>Market</w:t>
            </w:r>
            <w:r>
              <w:rPr>
                <w:rFonts w:ascii="Calibri"/>
                <w:spacing w:val="-1"/>
                <w:w w:val="105"/>
                <w:sz w:val="12"/>
              </w:rPr>
              <w:t xml:space="preserve"> </w:t>
            </w:r>
            <w:r>
              <w:rPr>
                <w:rFonts w:ascii="Calibri"/>
                <w:w w:val="105"/>
                <w:sz w:val="12"/>
              </w:rPr>
              <w:t>Trestle</w:t>
            </w:r>
            <w:r>
              <w:rPr>
                <w:rFonts w:ascii="Calibri"/>
                <w:spacing w:val="-3"/>
                <w:w w:val="105"/>
                <w:sz w:val="12"/>
              </w:rPr>
              <w:t xml:space="preserve"> </w:t>
            </w:r>
            <w:r>
              <w:rPr>
                <w:rFonts w:ascii="Calibri"/>
                <w:w w:val="105"/>
                <w:sz w:val="12"/>
              </w:rPr>
              <w:t>Table</w:t>
            </w:r>
            <w:r>
              <w:rPr>
                <w:rFonts w:ascii="Calibri"/>
                <w:spacing w:val="-1"/>
                <w:w w:val="105"/>
                <w:sz w:val="12"/>
              </w:rPr>
              <w:t xml:space="preserve"> </w:t>
            </w:r>
            <w:r>
              <w:rPr>
                <w:rFonts w:ascii="Calibri"/>
                <w:spacing w:val="-4"/>
                <w:w w:val="105"/>
                <w:sz w:val="12"/>
              </w:rPr>
              <w:t>Hire</w:t>
            </w:r>
          </w:p>
        </w:tc>
        <w:tc>
          <w:tcPr>
            <w:tcW w:w="1564" w:type="dxa"/>
            <w:tcBorders>
              <w:top w:val="single" w:sz="2" w:space="0" w:color="000000"/>
              <w:bottom w:val="single" w:sz="2" w:space="0" w:color="000000"/>
            </w:tcBorders>
          </w:tcPr>
          <w:p w14:paraId="775F961D"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290EDCCF" w14:textId="77777777" w:rsidR="002D06AE" w:rsidRDefault="002C2419">
            <w:pPr>
              <w:pStyle w:val="TableParagraph"/>
              <w:spacing w:line="134" w:lineRule="exact"/>
              <w:ind w:right="220"/>
              <w:rPr>
                <w:rFonts w:ascii="Calibri"/>
                <w:sz w:val="12"/>
              </w:rPr>
            </w:pPr>
            <w:r>
              <w:rPr>
                <w:rFonts w:ascii="Calibri"/>
                <w:spacing w:val="-4"/>
                <w:w w:val="105"/>
                <w:sz w:val="12"/>
              </w:rPr>
              <w:t>0.48</w:t>
            </w:r>
          </w:p>
        </w:tc>
        <w:tc>
          <w:tcPr>
            <w:tcW w:w="901" w:type="dxa"/>
            <w:tcBorders>
              <w:top w:val="single" w:sz="2" w:space="0" w:color="000000"/>
              <w:bottom w:val="single" w:sz="2" w:space="0" w:color="000000"/>
            </w:tcBorders>
          </w:tcPr>
          <w:p w14:paraId="3A39B7DB" w14:textId="77777777" w:rsidR="002D06AE" w:rsidRDefault="002C2419">
            <w:pPr>
              <w:pStyle w:val="TableParagraph"/>
              <w:spacing w:line="134" w:lineRule="exact"/>
              <w:ind w:right="223"/>
              <w:rPr>
                <w:rFonts w:ascii="Calibri"/>
                <w:b/>
                <w:sz w:val="12"/>
              </w:rPr>
            </w:pPr>
            <w:r>
              <w:rPr>
                <w:rFonts w:ascii="Calibri"/>
                <w:b/>
                <w:spacing w:val="-4"/>
                <w:w w:val="105"/>
                <w:sz w:val="12"/>
              </w:rPr>
              <w:t>5.30</w:t>
            </w:r>
          </w:p>
        </w:tc>
        <w:tc>
          <w:tcPr>
            <w:tcW w:w="932" w:type="dxa"/>
            <w:tcBorders>
              <w:top w:val="single" w:sz="2" w:space="0" w:color="000000"/>
              <w:bottom w:val="single" w:sz="2" w:space="0" w:color="000000"/>
            </w:tcBorders>
          </w:tcPr>
          <w:p w14:paraId="534F3169" w14:textId="77777777" w:rsidR="002D06AE" w:rsidRDefault="002C2419">
            <w:pPr>
              <w:pStyle w:val="TableParagraph"/>
              <w:spacing w:line="134" w:lineRule="exact"/>
              <w:ind w:right="258"/>
              <w:rPr>
                <w:rFonts w:ascii="Calibri"/>
                <w:sz w:val="12"/>
              </w:rPr>
            </w:pPr>
            <w:r>
              <w:rPr>
                <w:rFonts w:ascii="Calibri"/>
                <w:spacing w:val="-4"/>
                <w:w w:val="105"/>
                <w:sz w:val="12"/>
              </w:rPr>
              <w:t>5.10</w:t>
            </w:r>
          </w:p>
        </w:tc>
        <w:tc>
          <w:tcPr>
            <w:tcW w:w="680" w:type="dxa"/>
            <w:tcBorders>
              <w:top w:val="single" w:sz="2" w:space="0" w:color="000000"/>
              <w:bottom w:val="single" w:sz="2" w:space="0" w:color="000000"/>
            </w:tcBorders>
          </w:tcPr>
          <w:p w14:paraId="202775B8" w14:textId="77777777" w:rsidR="002D06AE" w:rsidRDefault="002C2419">
            <w:pPr>
              <w:pStyle w:val="TableParagraph"/>
              <w:spacing w:line="134" w:lineRule="exact"/>
              <w:ind w:right="69"/>
              <w:rPr>
                <w:rFonts w:ascii="Calibri"/>
                <w:sz w:val="12"/>
              </w:rPr>
            </w:pPr>
            <w:r>
              <w:rPr>
                <w:rFonts w:ascii="Calibri"/>
                <w:spacing w:val="-4"/>
                <w:w w:val="105"/>
                <w:sz w:val="12"/>
              </w:rPr>
              <w:t>0.20</w:t>
            </w:r>
          </w:p>
        </w:tc>
      </w:tr>
      <w:tr w:rsidR="002D06AE" w14:paraId="1AA90E5E" w14:textId="77777777">
        <w:trPr>
          <w:trHeight w:val="163"/>
        </w:trPr>
        <w:tc>
          <w:tcPr>
            <w:tcW w:w="4570" w:type="dxa"/>
            <w:tcBorders>
              <w:top w:val="single" w:sz="2" w:space="0" w:color="000000"/>
              <w:bottom w:val="single" w:sz="2" w:space="0" w:color="000000"/>
            </w:tcBorders>
          </w:tcPr>
          <w:p w14:paraId="1F9CB967"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Futsal</w:t>
            </w:r>
            <w:r>
              <w:rPr>
                <w:rFonts w:ascii="Calibri"/>
                <w:spacing w:val="-2"/>
                <w:w w:val="105"/>
                <w:sz w:val="12"/>
              </w:rPr>
              <w:t xml:space="preserve"> </w:t>
            </w:r>
            <w:r>
              <w:rPr>
                <w:rFonts w:ascii="Calibri"/>
                <w:w w:val="105"/>
                <w:sz w:val="12"/>
              </w:rPr>
              <w:t>Stars Development</w:t>
            </w:r>
            <w:r>
              <w:rPr>
                <w:rFonts w:ascii="Calibri"/>
                <w:spacing w:val="-1"/>
                <w:w w:val="105"/>
                <w:sz w:val="12"/>
              </w:rPr>
              <w:t xml:space="preserve"> </w:t>
            </w:r>
            <w:r>
              <w:rPr>
                <w:rFonts w:ascii="Calibri"/>
                <w:w w:val="105"/>
                <w:sz w:val="12"/>
              </w:rPr>
              <w:t>&amp;</w:t>
            </w:r>
            <w:r>
              <w:rPr>
                <w:rFonts w:ascii="Calibri"/>
                <w:spacing w:val="-2"/>
                <w:w w:val="105"/>
                <w:sz w:val="12"/>
              </w:rPr>
              <w:t xml:space="preserve"> </w:t>
            </w:r>
            <w:r>
              <w:rPr>
                <w:rFonts w:ascii="Calibri"/>
                <w:w w:val="105"/>
                <w:sz w:val="12"/>
              </w:rPr>
              <w:t>Transition</w:t>
            </w:r>
            <w:r>
              <w:rPr>
                <w:rFonts w:ascii="Calibri"/>
                <w:spacing w:val="-2"/>
                <w:w w:val="105"/>
                <w:sz w:val="12"/>
              </w:rPr>
              <w:t xml:space="preserve"> </w:t>
            </w:r>
            <w:r>
              <w:rPr>
                <w:rFonts w:ascii="Calibri"/>
                <w:w w:val="105"/>
                <w:sz w:val="12"/>
              </w:rPr>
              <w:t>(per</w:t>
            </w:r>
            <w:r>
              <w:rPr>
                <w:rFonts w:ascii="Calibri"/>
                <w:spacing w:val="-2"/>
                <w:w w:val="105"/>
                <w:sz w:val="12"/>
              </w:rPr>
              <w:t xml:space="preserve"> player)</w:t>
            </w:r>
          </w:p>
        </w:tc>
        <w:tc>
          <w:tcPr>
            <w:tcW w:w="1564" w:type="dxa"/>
            <w:tcBorders>
              <w:top w:val="single" w:sz="2" w:space="0" w:color="000000"/>
              <w:bottom w:val="single" w:sz="2" w:space="0" w:color="000000"/>
            </w:tcBorders>
          </w:tcPr>
          <w:p w14:paraId="5A815D36"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2FE1D4AF" w14:textId="77777777" w:rsidR="002D06AE" w:rsidRDefault="002C2419">
            <w:pPr>
              <w:pStyle w:val="TableParagraph"/>
              <w:spacing w:line="134" w:lineRule="exact"/>
              <w:ind w:right="220"/>
              <w:rPr>
                <w:rFonts w:ascii="Calibri"/>
                <w:sz w:val="12"/>
              </w:rPr>
            </w:pPr>
            <w:r>
              <w:rPr>
                <w:rFonts w:ascii="Calibri"/>
                <w:spacing w:val="-4"/>
                <w:w w:val="105"/>
                <w:sz w:val="12"/>
              </w:rPr>
              <w:t>0.98</w:t>
            </w:r>
          </w:p>
        </w:tc>
        <w:tc>
          <w:tcPr>
            <w:tcW w:w="901" w:type="dxa"/>
            <w:tcBorders>
              <w:top w:val="single" w:sz="2" w:space="0" w:color="000000"/>
              <w:bottom w:val="single" w:sz="2" w:space="0" w:color="000000"/>
            </w:tcBorders>
          </w:tcPr>
          <w:p w14:paraId="05A8FEEA" w14:textId="77777777" w:rsidR="002D06AE" w:rsidRDefault="002C2419">
            <w:pPr>
              <w:pStyle w:val="TableParagraph"/>
              <w:spacing w:line="134" w:lineRule="exact"/>
              <w:ind w:right="223"/>
              <w:rPr>
                <w:rFonts w:ascii="Calibri"/>
                <w:b/>
                <w:sz w:val="12"/>
              </w:rPr>
            </w:pPr>
            <w:r>
              <w:rPr>
                <w:rFonts w:ascii="Calibri"/>
                <w:b/>
                <w:spacing w:val="-2"/>
                <w:w w:val="105"/>
                <w:sz w:val="12"/>
              </w:rPr>
              <w:t>10.80</w:t>
            </w:r>
          </w:p>
        </w:tc>
        <w:tc>
          <w:tcPr>
            <w:tcW w:w="932" w:type="dxa"/>
            <w:tcBorders>
              <w:top w:val="single" w:sz="2" w:space="0" w:color="000000"/>
              <w:bottom w:val="single" w:sz="2" w:space="0" w:color="000000"/>
            </w:tcBorders>
          </w:tcPr>
          <w:p w14:paraId="3F481978" w14:textId="77777777" w:rsidR="002D06AE" w:rsidRDefault="002C2419">
            <w:pPr>
              <w:pStyle w:val="TableParagraph"/>
              <w:spacing w:line="134" w:lineRule="exact"/>
              <w:ind w:right="257"/>
              <w:rPr>
                <w:rFonts w:ascii="Calibri"/>
                <w:sz w:val="12"/>
              </w:rPr>
            </w:pPr>
            <w:r>
              <w:rPr>
                <w:rFonts w:ascii="Calibri"/>
                <w:spacing w:val="-2"/>
                <w:w w:val="105"/>
                <w:sz w:val="12"/>
              </w:rPr>
              <w:t>10.40</w:t>
            </w:r>
          </w:p>
        </w:tc>
        <w:tc>
          <w:tcPr>
            <w:tcW w:w="680" w:type="dxa"/>
            <w:tcBorders>
              <w:top w:val="single" w:sz="2" w:space="0" w:color="000000"/>
              <w:bottom w:val="single" w:sz="2" w:space="0" w:color="000000"/>
            </w:tcBorders>
          </w:tcPr>
          <w:p w14:paraId="4C05EEDA"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4A90D24E" w14:textId="77777777">
        <w:trPr>
          <w:trHeight w:val="163"/>
        </w:trPr>
        <w:tc>
          <w:tcPr>
            <w:tcW w:w="4570" w:type="dxa"/>
            <w:tcBorders>
              <w:top w:val="single" w:sz="2" w:space="0" w:color="000000"/>
              <w:bottom w:val="single" w:sz="2" w:space="0" w:color="000000"/>
            </w:tcBorders>
          </w:tcPr>
          <w:p w14:paraId="6298F893"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w:t>
            </w:r>
            <w:r>
              <w:rPr>
                <w:rFonts w:ascii="Calibri"/>
                <w:spacing w:val="-1"/>
                <w:w w:val="105"/>
                <w:sz w:val="12"/>
              </w:rPr>
              <w:t xml:space="preserve"> </w:t>
            </w:r>
            <w:r>
              <w:rPr>
                <w:rFonts w:ascii="Calibri"/>
                <w:w w:val="105"/>
                <w:sz w:val="12"/>
              </w:rPr>
              <w:t>Sports</w:t>
            </w:r>
            <w:r>
              <w:rPr>
                <w:rFonts w:ascii="Calibri"/>
                <w:spacing w:val="-1"/>
                <w:w w:val="105"/>
                <w:sz w:val="12"/>
              </w:rPr>
              <w:t xml:space="preserve"> </w:t>
            </w:r>
            <w:r>
              <w:rPr>
                <w:rFonts w:ascii="Calibri"/>
                <w:w w:val="105"/>
                <w:sz w:val="12"/>
              </w:rPr>
              <w:t>Club</w:t>
            </w:r>
            <w:r>
              <w:rPr>
                <w:rFonts w:ascii="Calibri"/>
                <w:spacing w:val="-1"/>
                <w:w w:val="105"/>
                <w:sz w:val="12"/>
              </w:rPr>
              <w:t xml:space="preserve"> </w:t>
            </w:r>
            <w:r>
              <w:rPr>
                <w:rFonts w:ascii="Calibri"/>
                <w:w w:val="105"/>
                <w:sz w:val="12"/>
              </w:rPr>
              <w:t>(per</w:t>
            </w:r>
            <w:r>
              <w:rPr>
                <w:rFonts w:ascii="Calibri"/>
                <w:spacing w:val="-2"/>
                <w:w w:val="105"/>
                <w:sz w:val="12"/>
              </w:rPr>
              <w:t xml:space="preserve"> Child)</w:t>
            </w:r>
          </w:p>
        </w:tc>
        <w:tc>
          <w:tcPr>
            <w:tcW w:w="1564" w:type="dxa"/>
            <w:tcBorders>
              <w:top w:val="single" w:sz="2" w:space="0" w:color="000000"/>
              <w:bottom w:val="single" w:sz="2" w:space="0" w:color="000000"/>
            </w:tcBorders>
          </w:tcPr>
          <w:p w14:paraId="218503BC"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06ECFF18" w14:textId="77777777" w:rsidR="002D06AE" w:rsidRDefault="002C2419">
            <w:pPr>
              <w:pStyle w:val="TableParagraph"/>
              <w:spacing w:line="134" w:lineRule="exact"/>
              <w:ind w:right="220"/>
              <w:rPr>
                <w:rFonts w:ascii="Calibri"/>
                <w:sz w:val="12"/>
              </w:rPr>
            </w:pPr>
            <w:r>
              <w:rPr>
                <w:rFonts w:ascii="Calibri"/>
                <w:spacing w:val="-4"/>
                <w:w w:val="105"/>
                <w:sz w:val="12"/>
              </w:rPr>
              <w:t>0.98</w:t>
            </w:r>
          </w:p>
        </w:tc>
        <w:tc>
          <w:tcPr>
            <w:tcW w:w="901" w:type="dxa"/>
            <w:tcBorders>
              <w:top w:val="single" w:sz="2" w:space="0" w:color="000000"/>
              <w:bottom w:val="single" w:sz="2" w:space="0" w:color="000000"/>
            </w:tcBorders>
          </w:tcPr>
          <w:p w14:paraId="4D02ED3F" w14:textId="77777777" w:rsidR="002D06AE" w:rsidRDefault="002C2419">
            <w:pPr>
              <w:pStyle w:val="TableParagraph"/>
              <w:spacing w:line="134" w:lineRule="exact"/>
              <w:ind w:right="223"/>
              <w:rPr>
                <w:rFonts w:ascii="Calibri"/>
                <w:b/>
                <w:sz w:val="12"/>
              </w:rPr>
            </w:pPr>
            <w:r>
              <w:rPr>
                <w:rFonts w:ascii="Calibri"/>
                <w:b/>
                <w:spacing w:val="-2"/>
                <w:w w:val="105"/>
                <w:sz w:val="12"/>
              </w:rPr>
              <w:t>10.80</w:t>
            </w:r>
          </w:p>
        </w:tc>
        <w:tc>
          <w:tcPr>
            <w:tcW w:w="932" w:type="dxa"/>
            <w:tcBorders>
              <w:top w:val="single" w:sz="2" w:space="0" w:color="000000"/>
              <w:bottom w:val="single" w:sz="2" w:space="0" w:color="000000"/>
            </w:tcBorders>
          </w:tcPr>
          <w:p w14:paraId="04546634" w14:textId="77777777" w:rsidR="002D06AE" w:rsidRDefault="002C2419">
            <w:pPr>
              <w:pStyle w:val="TableParagraph"/>
              <w:spacing w:line="134" w:lineRule="exact"/>
              <w:ind w:right="257"/>
              <w:rPr>
                <w:rFonts w:ascii="Calibri"/>
                <w:sz w:val="12"/>
              </w:rPr>
            </w:pPr>
            <w:r>
              <w:rPr>
                <w:rFonts w:ascii="Calibri"/>
                <w:spacing w:val="-2"/>
                <w:w w:val="105"/>
                <w:sz w:val="12"/>
              </w:rPr>
              <w:t>10.40</w:t>
            </w:r>
          </w:p>
        </w:tc>
        <w:tc>
          <w:tcPr>
            <w:tcW w:w="680" w:type="dxa"/>
            <w:tcBorders>
              <w:top w:val="single" w:sz="2" w:space="0" w:color="000000"/>
              <w:bottom w:val="single" w:sz="2" w:space="0" w:color="000000"/>
            </w:tcBorders>
          </w:tcPr>
          <w:p w14:paraId="34E183FA"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045CD230" w14:textId="77777777">
        <w:trPr>
          <w:trHeight w:val="163"/>
        </w:trPr>
        <w:tc>
          <w:tcPr>
            <w:tcW w:w="4570" w:type="dxa"/>
            <w:tcBorders>
              <w:top w:val="single" w:sz="2" w:space="0" w:color="000000"/>
              <w:bottom w:val="single" w:sz="2" w:space="0" w:color="000000"/>
            </w:tcBorders>
          </w:tcPr>
          <w:p w14:paraId="30E0D4ED"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V/Ball</w:t>
            </w:r>
            <w:r>
              <w:rPr>
                <w:rFonts w:ascii="Calibri"/>
                <w:spacing w:val="-3"/>
                <w:w w:val="105"/>
                <w:sz w:val="12"/>
              </w:rPr>
              <w:t xml:space="preserve"> </w:t>
            </w:r>
            <w:r>
              <w:rPr>
                <w:rFonts w:ascii="Calibri"/>
                <w:w w:val="105"/>
                <w:sz w:val="12"/>
              </w:rPr>
              <w:t>&amp;</w:t>
            </w:r>
            <w:r>
              <w:rPr>
                <w:rFonts w:ascii="Calibri"/>
                <w:spacing w:val="-2"/>
                <w:w w:val="105"/>
                <w:sz w:val="12"/>
              </w:rPr>
              <w:t xml:space="preserve"> </w:t>
            </w:r>
            <w:r>
              <w:rPr>
                <w:rFonts w:ascii="Calibri"/>
                <w:w w:val="105"/>
                <w:sz w:val="12"/>
              </w:rPr>
              <w:t>Soccer</w:t>
            </w:r>
            <w:r>
              <w:rPr>
                <w:rFonts w:ascii="Calibri"/>
                <w:spacing w:val="-2"/>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3C5552BA"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053801D" w14:textId="77777777" w:rsidR="002D06AE" w:rsidRDefault="002C2419">
            <w:pPr>
              <w:pStyle w:val="TableParagraph"/>
              <w:spacing w:line="134" w:lineRule="exact"/>
              <w:ind w:right="220"/>
              <w:rPr>
                <w:rFonts w:ascii="Calibri"/>
                <w:sz w:val="12"/>
              </w:rPr>
            </w:pPr>
            <w:r>
              <w:rPr>
                <w:rFonts w:ascii="Calibri"/>
                <w:spacing w:val="-4"/>
                <w:w w:val="105"/>
                <w:sz w:val="12"/>
              </w:rPr>
              <w:t>3.82</w:t>
            </w:r>
          </w:p>
        </w:tc>
        <w:tc>
          <w:tcPr>
            <w:tcW w:w="901" w:type="dxa"/>
            <w:tcBorders>
              <w:top w:val="single" w:sz="2" w:space="0" w:color="000000"/>
              <w:bottom w:val="single" w:sz="2" w:space="0" w:color="000000"/>
            </w:tcBorders>
          </w:tcPr>
          <w:p w14:paraId="0E66AA83" w14:textId="77777777" w:rsidR="002D06AE" w:rsidRDefault="002C2419">
            <w:pPr>
              <w:pStyle w:val="TableParagraph"/>
              <w:spacing w:line="134" w:lineRule="exact"/>
              <w:ind w:right="223"/>
              <w:rPr>
                <w:rFonts w:ascii="Calibri"/>
                <w:b/>
                <w:sz w:val="12"/>
              </w:rPr>
            </w:pPr>
            <w:r>
              <w:rPr>
                <w:rFonts w:ascii="Calibri"/>
                <w:b/>
                <w:spacing w:val="-2"/>
                <w:w w:val="105"/>
                <w:sz w:val="12"/>
              </w:rPr>
              <w:t>42.00</w:t>
            </w:r>
          </w:p>
        </w:tc>
        <w:tc>
          <w:tcPr>
            <w:tcW w:w="932" w:type="dxa"/>
            <w:tcBorders>
              <w:top w:val="single" w:sz="2" w:space="0" w:color="000000"/>
              <w:bottom w:val="single" w:sz="2" w:space="0" w:color="000000"/>
            </w:tcBorders>
          </w:tcPr>
          <w:p w14:paraId="13A80C21" w14:textId="77777777" w:rsidR="002D06AE" w:rsidRDefault="002C2419">
            <w:pPr>
              <w:pStyle w:val="TableParagraph"/>
              <w:spacing w:line="134" w:lineRule="exact"/>
              <w:ind w:right="257"/>
              <w:rPr>
                <w:rFonts w:ascii="Calibri"/>
                <w:sz w:val="12"/>
              </w:rPr>
            </w:pPr>
            <w:r>
              <w:rPr>
                <w:rFonts w:ascii="Calibri"/>
                <w:spacing w:val="-2"/>
                <w:w w:val="105"/>
                <w:sz w:val="12"/>
              </w:rPr>
              <w:t>41.00</w:t>
            </w:r>
          </w:p>
        </w:tc>
        <w:tc>
          <w:tcPr>
            <w:tcW w:w="680" w:type="dxa"/>
            <w:tcBorders>
              <w:top w:val="single" w:sz="2" w:space="0" w:color="000000"/>
              <w:bottom w:val="single" w:sz="2" w:space="0" w:color="000000"/>
            </w:tcBorders>
          </w:tcPr>
          <w:p w14:paraId="30E60BBB"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3BA7C9CF" w14:textId="77777777">
        <w:trPr>
          <w:trHeight w:val="163"/>
        </w:trPr>
        <w:tc>
          <w:tcPr>
            <w:tcW w:w="4570" w:type="dxa"/>
            <w:tcBorders>
              <w:top w:val="single" w:sz="2" w:space="0" w:color="000000"/>
              <w:bottom w:val="single" w:sz="2" w:space="0" w:color="000000"/>
            </w:tcBorders>
          </w:tcPr>
          <w:p w14:paraId="77F83953"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V/Ball</w:t>
            </w:r>
            <w:r>
              <w:rPr>
                <w:rFonts w:ascii="Calibri"/>
                <w:spacing w:val="-3"/>
                <w:w w:val="105"/>
                <w:sz w:val="12"/>
              </w:rPr>
              <w:t xml:space="preserve"> </w:t>
            </w:r>
            <w:r>
              <w:rPr>
                <w:rFonts w:ascii="Calibri"/>
                <w:w w:val="105"/>
                <w:sz w:val="12"/>
              </w:rPr>
              <w:t>&amp;</w:t>
            </w:r>
            <w:r>
              <w:rPr>
                <w:rFonts w:ascii="Calibri"/>
                <w:spacing w:val="-2"/>
                <w:w w:val="105"/>
                <w:sz w:val="12"/>
              </w:rPr>
              <w:t xml:space="preserve"> </w:t>
            </w:r>
            <w:r>
              <w:rPr>
                <w:rFonts w:ascii="Calibri"/>
                <w:w w:val="105"/>
                <w:sz w:val="12"/>
              </w:rPr>
              <w:t>Soccer</w:t>
            </w:r>
            <w:r>
              <w:rPr>
                <w:rFonts w:ascii="Calibri"/>
                <w:spacing w:val="-2"/>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08BC26B5"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525A37A" w14:textId="77777777" w:rsidR="002D06AE" w:rsidRDefault="002C2419">
            <w:pPr>
              <w:pStyle w:val="TableParagraph"/>
              <w:spacing w:line="134" w:lineRule="exact"/>
              <w:ind w:right="220"/>
              <w:rPr>
                <w:rFonts w:ascii="Calibri"/>
                <w:sz w:val="12"/>
              </w:rPr>
            </w:pPr>
            <w:r>
              <w:rPr>
                <w:rFonts w:ascii="Calibri"/>
                <w:spacing w:val="-4"/>
                <w:w w:val="105"/>
                <w:sz w:val="12"/>
              </w:rPr>
              <w:t>3.53</w:t>
            </w:r>
          </w:p>
        </w:tc>
        <w:tc>
          <w:tcPr>
            <w:tcW w:w="901" w:type="dxa"/>
            <w:tcBorders>
              <w:top w:val="single" w:sz="2" w:space="0" w:color="000000"/>
              <w:bottom w:val="single" w:sz="2" w:space="0" w:color="000000"/>
            </w:tcBorders>
          </w:tcPr>
          <w:p w14:paraId="7FFD6239" w14:textId="77777777" w:rsidR="002D06AE" w:rsidRDefault="002C2419">
            <w:pPr>
              <w:pStyle w:val="TableParagraph"/>
              <w:spacing w:line="134" w:lineRule="exact"/>
              <w:ind w:right="223"/>
              <w:rPr>
                <w:rFonts w:ascii="Calibri"/>
                <w:b/>
                <w:sz w:val="12"/>
              </w:rPr>
            </w:pPr>
            <w:r>
              <w:rPr>
                <w:rFonts w:ascii="Calibri"/>
                <w:b/>
                <w:spacing w:val="-2"/>
                <w:w w:val="105"/>
                <w:sz w:val="12"/>
              </w:rPr>
              <w:t>38.80</w:t>
            </w:r>
          </w:p>
        </w:tc>
        <w:tc>
          <w:tcPr>
            <w:tcW w:w="932" w:type="dxa"/>
            <w:tcBorders>
              <w:top w:val="single" w:sz="2" w:space="0" w:color="000000"/>
              <w:bottom w:val="single" w:sz="2" w:space="0" w:color="000000"/>
            </w:tcBorders>
          </w:tcPr>
          <w:p w14:paraId="36AE1BEB" w14:textId="77777777" w:rsidR="002D06AE" w:rsidRDefault="002C2419">
            <w:pPr>
              <w:pStyle w:val="TableParagraph"/>
              <w:spacing w:line="134" w:lineRule="exact"/>
              <w:ind w:right="257"/>
              <w:rPr>
                <w:rFonts w:ascii="Calibri"/>
                <w:sz w:val="12"/>
              </w:rPr>
            </w:pPr>
            <w:r>
              <w:rPr>
                <w:rFonts w:ascii="Calibri"/>
                <w:spacing w:val="-2"/>
                <w:w w:val="105"/>
                <w:sz w:val="12"/>
              </w:rPr>
              <w:t>37.50</w:t>
            </w:r>
          </w:p>
        </w:tc>
        <w:tc>
          <w:tcPr>
            <w:tcW w:w="680" w:type="dxa"/>
            <w:tcBorders>
              <w:top w:val="single" w:sz="2" w:space="0" w:color="000000"/>
              <w:bottom w:val="single" w:sz="2" w:space="0" w:color="000000"/>
            </w:tcBorders>
          </w:tcPr>
          <w:p w14:paraId="5071DFE9" w14:textId="77777777" w:rsidR="002D06AE" w:rsidRDefault="002C2419">
            <w:pPr>
              <w:pStyle w:val="TableParagraph"/>
              <w:spacing w:line="134" w:lineRule="exact"/>
              <w:ind w:right="69"/>
              <w:rPr>
                <w:rFonts w:ascii="Calibri"/>
                <w:sz w:val="12"/>
              </w:rPr>
            </w:pPr>
            <w:r>
              <w:rPr>
                <w:rFonts w:ascii="Calibri"/>
                <w:spacing w:val="-4"/>
                <w:w w:val="105"/>
                <w:sz w:val="12"/>
              </w:rPr>
              <w:t>1.30</w:t>
            </w:r>
          </w:p>
        </w:tc>
      </w:tr>
      <w:tr w:rsidR="002D06AE" w14:paraId="362B9F11" w14:textId="77777777">
        <w:trPr>
          <w:trHeight w:val="163"/>
        </w:trPr>
        <w:tc>
          <w:tcPr>
            <w:tcW w:w="4570" w:type="dxa"/>
            <w:tcBorders>
              <w:top w:val="single" w:sz="2" w:space="0" w:color="000000"/>
              <w:bottom w:val="single" w:sz="2" w:space="0" w:color="000000"/>
            </w:tcBorders>
          </w:tcPr>
          <w:p w14:paraId="2EF5CDB6"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B/Ball</w:t>
            </w:r>
            <w:r>
              <w:rPr>
                <w:rFonts w:ascii="Calibri"/>
                <w:spacing w:val="-1"/>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26E18BD8"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5BEB74F" w14:textId="77777777" w:rsidR="002D06AE" w:rsidRDefault="002C2419">
            <w:pPr>
              <w:pStyle w:val="TableParagraph"/>
              <w:spacing w:line="134" w:lineRule="exact"/>
              <w:ind w:right="220"/>
              <w:rPr>
                <w:rFonts w:ascii="Calibri"/>
                <w:sz w:val="12"/>
              </w:rPr>
            </w:pPr>
            <w:r>
              <w:rPr>
                <w:rFonts w:ascii="Calibri"/>
                <w:spacing w:val="-4"/>
                <w:w w:val="105"/>
                <w:sz w:val="12"/>
              </w:rPr>
              <w:t>3.79</w:t>
            </w:r>
          </w:p>
        </w:tc>
        <w:tc>
          <w:tcPr>
            <w:tcW w:w="901" w:type="dxa"/>
            <w:tcBorders>
              <w:top w:val="single" w:sz="2" w:space="0" w:color="000000"/>
              <w:bottom w:val="single" w:sz="2" w:space="0" w:color="000000"/>
            </w:tcBorders>
          </w:tcPr>
          <w:p w14:paraId="708B235E" w14:textId="77777777" w:rsidR="002D06AE" w:rsidRDefault="002C2419">
            <w:pPr>
              <w:pStyle w:val="TableParagraph"/>
              <w:spacing w:line="134" w:lineRule="exact"/>
              <w:ind w:right="223"/>
              <w:rPr>
                <w:rFonts w:ascii="Calibri"/>
                <w:b/>
                <w:sz w:val="12"/>
              </w:rPr>
            </w:pPr>
            <w:r>
              <w:rPr>
                <w:rFonts w:ascii="Calibri"/>
                <w:b/>
                <w:spacing w:val="-2"/>
                <w:w w:val="105"/>
                <w:sz w:val="12"/>
              </w:rPr>
              <w:t>41.70</w:t>
            </w:r>
          </w:p>
        </w:tc>
        <w:tc>
          <w:tcPr>
            <w:tcW w:w="932" w:type="dxa"/>
            <w:tcBorders>
              <w:top w:val="single" w:sz="2" w:space="0" w:color="000000"/>
              <w:bottom w:val="single" w:sz="2" w:space="0" w:color="000000"/>
            </w:tcBorders>
          </w:tcPr>
          <w:p w14:paraId="24D8CCE7" w14:textId="77777777" w:rsidR="002D06AE" w:rsidRDefault="002C2419">
            <w:pPr>
              <w:pStyle w:val="TableParagraph"/>
              <w:spacing w:line="134" w:lineRule="exact"/>
              <w:ind w:right="257"/>
              <w:rPr>
                <w:rFonts w:ascii="Calibri"/>
                <w:sz w:val="12"/>
              </w:rPr>
            </w:pPr>
            <w:r>
              <w:rPr>
                <w:rFonts w:ascii="Calibri"/>
                <w:spacing w:val="-2"/>
                <w:w w:val="105"/>
                <w:sz w:val="12"/>
              </w:rPr>
              <w:t>40.25</w:t>
            </w:r>
          </w:p>
        </w:tc>
        <w:tc>
          <w:tcPr>
            <w:tcW w:w="680" w:type="dxa"/>
            <w:tcBorders>
              <w:top w:val="single" w:sz="2" w:space="0" w:color="000000"/>
              <w:bottom w:val="single" w:sz="2" w:space="0" w:color="000000"/>
            </w:tcBorders>
          </w:tcPr>
          <w:p w14:paraId="2C398838" w14:textId="77777777" w:rsidR="002D06AE" w:rsidRDefault="002C2419">
            <w:pPr>
              <w:pStyle w:val="TableParagraph"/>
              <w:spacing w:line="134" w:lineRule="exact"/>
              <w:ind w:right="69"/>
              <w:rPr>
                <w:rFonts w:ascii="Calibri"/>
                <w:sz w:val="12"/>
              </w:rPr>
            </w:pPr>
            <w:r>
              <w:rPr>
                <w:rFonts w:ascii="Calibri"/>
                <w:spacing w:val="-4"/>
                <w:w w:val="105"/>
                <w:sz w:val="12"/>
              </w:rPr>
              <w:t>1.45</w:t>
            </w:r>
          </w:p>
        </w:tc>
      </w:tr>
      <w:tr w:rsidR="002D06AE" w14:paraId="077C2492" w14:textId="77777777">
        <w:trPr>
          <w:trHeight w:val="163"/>
        </w:trPr>
        <w:tc>
          <w:tcPr>
            <w:tcW w:w="4570" w:type="dxa"/>
            <w:tcBorders>
              <w:top w:val="single" w:sz="2" w:space="0" w:color="000000"/>
              <w:bottom w:val="single" w:sz="2" w:space="0" w:color="000000"/>
            </w:tcBorders>
          </w:tcPr>
          <w:p w14:paraId="42821708"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4"/>
                <w:w w:val="105"/>
                <w:sz w:val="12"/>
              </w:rPr>
              <w:t xml:space="preserve"> </w:t>
            </w:r>
            <w:r>
              <w:rPr>
                <w:rFonts w:ascii="Calibri"/>
                <w:w w:val="105"/>
                <w:sz w:val="12"/>
              </w:rPr>
              <w:t>B/Ball</w:t>
            </w:r>
            <w:r>
              <w:rPr>
                <w:rFonts w:ascii="Calibri"/>
                <w:spacing w:val="-2"/>
                <w:w w:val="105"/>
                <w:sz w:val="12"/>
              </w:rPr>
              <w:t xml:space="preserve"> </w:t>
            </w:r>
            <w:r>
              <w:rPr>
                <w:rFonts w:ascii="Calibri"/>
                <w:w w:val="105"/>
                <w:sz w:val="12"/>
              </w:rPr>
              <w:t>Casual</w:t>
            </w:r>
            <w:r>
              <w:rPr>
                <w:rFonts w:ascii="Calibri"/>
                <w:spacing w:val="-4"/>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13BA6F2B"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72476F41" w14:textId="77777777" w:rsidR="002D06AE" w:rsidRDefault="002C2419">
            <w:pPr>
              <w:pStyle w:val="TableParagraph"/>
              <w:spacing w:line="134" w:lineRule="exact"/>
              <w:ind w:right="220"/>
              <w:rPr>
                <w:rFonts w:ascii="Calibri"/>
                <w:sz w:val="12"/>
              </w:rPr>
            </w:pPr>
            <w:r>
              <w:rPr>
                <w:rFonts w:ascii="Calibri"/>
                <w:spacing w:val="-4"/>
                <w:w w:val="105"/>
                <w:sz w:val="12"/>
              </w:rPr>
              <w:t>3.07</w:t>
            </w:r>
          </w:p>
        </w:tc>
        <w:tc>
          <w:tcPr>
            <w:tcW w:w="901" w:type="dxa"/>
            <w:tcBorders>
              <w:top w:val="single" w:sz="2" w:space="0" w:color="000000"/>
              <w:bottom w:val="single" w:sz="2" w:space="0" w:color="000000"/>
            </w:tcBorders>
          </w:tcPr>
          <w:p w14:paraId="3983F804" w14:textId="77777777" w:rsidR="002D06AE" w:rsidRDefault="002C2419">
            <w:pPr>
              <w:pStyle w:val="TableParagraph"/>
              <w:spacing w:line="134" w:lineRule="exact"/>
              <w:ind w:right="223"/>
              <w:rPr>
                <w:rFonts w:ascii="Calibri"/>
                <w:b/>
                <w:sz w:val="12"/>
              </w:rPr>
            </w:pPr>
            <w:r>
              <w:rPr>
                <w:rFonts w:ascii="Calibri"/>
                <w:b/>
                <w:spacing w:val="-2"/>
                <w:w w:val="105"/>
                <w:sz w:val="12"/>
              </w:rPr>
              <w:t>33.80</w:t>
            </w:r>
          </w:p>
        </w:tc>
        <w:tc>
          <w:tcPr>
            <w:tcW w:w="932" w:type="dxa"/>
            <w:tcBorders>
              <w:top w:val="single" w:sz="2" w:space="0" w:color="000000"/>
              <w:bottom w:val="single" w:sz="2" w:space="0" w:color="000000"/>
            </w:tcBorders>
          </w:tcPr>
          <w:p w14:paraId="16CE7E68" w14:textId="77777777" w:rsidR="002D06AE" w:rsidRDefault="002C2419">
            <w:pPr>
              <w:pStyle w:val="TableParagraph"/>
              <w:spacing w:line="134" w:lineRule="exact"/>
              <w:ind w:right="257"/>
              <w:rPr>
                <w:rFonts w:ascii="Calibri"/>
                <w:sz w:val="12"/>
              </w:rPr>
            </w:pPr>
            <w:r>
              <w:rPr>
                <w:rFonts w:ascii="Calibri"/>
                <w:spacing w:val="-2"/>
                <w:w w:val="105"/>
                <w:sz w:val="12"/>
              </w:rPr>
              <w:t>32.70</w:t>
            </w:r>
          </w:p>
        </w:tc>
        <w:tc>
          <w:tcPr>
            <w:tcW w:w="680" w:type="dxa"/>
            <w:tcBorders>
              <w:top w:val="single" w:sz="2" w:space="0" w:color="000000"/>
              <w:bottom w:val="single" w:sz="2" w:space="0" w:color="000000"/>
            </w:tcBorders>
          </w:tcPr>
          <w:p w14:paraId="0AD4242A" w14:textId="77777777" w:rsidR="002D06AE" w:rsidRDefault="002C2419">
            <w:pPr>
              <w:pStyle w:val="TableParagraph"/>
              <w:spacing w:line="134" w:lineRule="exact"/>
              <w:ind w:right="69"/>
              <w:rPr>
                <w:rFonts w:ascii="Calibri"/>
                <w:sz w:val="12"/>
              </w:rPr>
            </w:pPr>
            <w:r>
              <w:rPr>
                <w:rFonts w:ascii="Calibri"/>
                <w:spacing w:val="-4"/>
                <w:w w:val="105"/>
                <w:sz w:val="12"/>
              </w:rPr>
              <w:t>1.10</w:t>
            </w:r>
          </w:p>
        </w:tc>
      </w:tr>
      <w:tr w:rsidR="002D06AE" w14:paraId="0A111EEF" w14:textId="77777777">
        <w:trPr>
          <w:trHeight w:val="163"/>
        </w:trPr>
        <w:tc>
          <w:tcPr>
            <w:tcW w:w="4570" w:type="dxa"/>
            <w:tcBorders>
              <w:top w:val="single" w:sz="2" w:space="0" w:color="000000"/>
              <w:bottom w:val="single" w:sz="2" w:space="0" w:color="000000"/>
            </w:tcBorders>
          </w:tcPr>
          <w:p w14:paraId="4093A930"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Badminton</w:t>
            </w:r>
            <w:r>
              <w:rPr>
                <w:rFonts w:ascii="Calibri"/>
                <w:spacing w:val="-1"/>
                <w:w w:val="105"/>
                <w:sz w:val="12"/>
              </w:rPr>
              <w:t xml:space="preserve"> </w:t>
            </w:r>
            <w:r>
              <w:rPr>
                <w:rFonts w:ascii="Calibri"/>
                <w:w w:val="105"/>
                <w:sz w:val="12"/>
              </w:rPr>
              <w:t>After</w:t>
            </w:r>
            <w:r>
              <w:rPr>
                <w:rFonts w:ascii="Calibri"/>
                <w:spacing w:val="-1"/>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7BCE8075"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C230988" w14:textId="77777777" w:rsidR="002D06AE" w:rsidRDefault="002C2419">
            <w:pPr>
              <w:pStyle w:val="TableParagraph"/>
              <w:spacing w:line="134" w:lineRule="exact"/>
              <w:ind w:right="220"/>
              <w:rPr>
                <w:rFonts w:ascii="Calibri"/>
                <w:sz w:val="12"/>
              </w:rPr>
            </w:pPr>
            <w:r>
              <w:rPr>
                <w:rFonts w:ascii="Calibri"/>
                <w:spacing w:val="-4"/>
                <w:w w:val="105"/>
                <w:sz w:val="12"/>
              </w:rPr>
              <w:t>1.59</w:t>
            </w:r>
          </w:p>
        </w:tc>
        <w:tc>
          <w:tcPr>
            <w:tcW w:w="901" w:type="dxa"/>
            <w:tcBorders>
              <w:top w:val="single" w:sz="2" w:space="0" w:color="000000"/>
              <w:bottom w:val="single" w:sz="2" w:space="0" w:color="000000"/>
            </w:tcBorders>
          </w:tcPr>
          <w:p w14:paraId="27317828" w14:textId="77777777" w:rsidR="002D06AE" w:rsidRDefault="002C2419">
            <w:pPr>
              <w:pStyle w:val="TableParagraph"/>
              <w:spacing w:line="134" w:lineRule="exact"/>
              <w:ind w:right="223"/>
              <w:rPr>
                <w:rFonts w:ascii="Calibri"/>
                <w:b/>
                <w:sz w:val="12"/>
              </w:rPr>
            </w:pPr>
            <w:r>
              <w:rPr>
                <w:rFonts w:ascii="Calibri"/>
                <w:b/>
                <w:spacing w:val="-2"/>
                <w:w w:val="105"/>
                <w:sz w:val="12"/>
              </w:rPr>
              <w:t>17.50</w:t>
            </w:r>
          </w:p>
        </w:tc>
        <w:tc>
          <w:tcPr>
            <w:tcW w:w="932" w:type="dxa"/>
            <w:tcBorders>
              <w:top w:val="single" w:sz="2" w:space="0" w:color="000000"/>
              <w:bottom w:val="single" w:sz="2" w:space="0" w:color="000000"/>
            </w:tcBorders>
          </w:tcPr>
          <w:p w14:paraId="2FDB5087" w14:textId="77777777" w:rsidR="002D06AE" w:rsidRDefault="002C2419">
            <w:pPr>
              <w:pStyle w:val="TableParagraph"/>
              <w:spacing w:line="134" w:lineRule="exact"/>
              <w:ind w:right="257"/>
              <w:rPr>
                <w:rFonts w:ascii="Calibri"/>
                <w:sz w:val="12"/>
              </w:rPr>
            </w:pPr>
            <w:r>
              <w:rPr>
                <w:rFonts w:ascii="Calibri"/>
                <w:spacing w:val="-2"/>
                <w:w w:val="105"/>
                <w:sz w:val="12"/>
              </w:rPr>
              <w:t>17.00</w:t>
            </w:r>
          </w:p>
        </w:tc>
        <w:tc>
          <w:tcPr>
            <w:tcW w:w="680" w:type="dxa"/>
            <w:tcBorders>
              <w:top w:val="single" w:sz="2" w:space="0" w:color="000000"/>
              <w:bottom w:val="single" w:sz="2" w:space="0" w:color="000000"/>
            </w:tcBorders>
          </w:tcPr>
          <w:p w14:paraId="0BAD1527" w14:textId="77777777" w:rsidR="002D06AE" w:rsidRDefault="002C2419">
            <w:pPr>
              <w:pStyle w:val="TableParagraph"/>
              <w:spacing w:line="134" w:lineRule="exact"/>
              <w:ind w:right="69"/>
              <w:rPr>
                <w:rFonts w:ascii="Calibri"/>
                <w:sz w:val="12"/>
              </w:rPr>
            </w:pPr>
            <w:r>
              <w:rPr>
                <w:rFonts w:ascii="Calibri"/>
                <w:spacing w:val="-4"/>
                <w:w w:val="105"/>
                <w:sz w:val="12"/>
              </w:rPr>
              <w:t>0.50</w:t>
            </w:r>
          </w:p>
        </w:tc>
      </w:tr>
      <w:tr w:rsidR="002D06AE" w14:paraId="116B2504" w14:textId="77777777">
        <w:trPr>
          <w:trHeight w:val="163"/>
        </w:trPr>
        <w:tc>
          <w:tcPr>
            <w:tcW w:w="4570" w:type="dxa"/>
            <w:tcBorders>
              <w:top w:val="single" w:sz="2" w:space="0" w:color="000000"/>
              <w:bottom w:val="single" w:sz="2" w:space="0" w:color="000000"/>
            </w:tcBorders>
          </w:tcPr>
          <w:p w14:paraId="4DDC7F48"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Badminton</w:t>
            </w:r>
            <w:r>
              <w:rPr>
                <w:rFonts w:ascii="Calibri"/>
                <w:spacing w:val="-2"/>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1F0BB970"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FD5ADB8" w14:textId="77777777" w:rsidR="002D06AE" w:rsidRDefault="002C2419">
            <w:pPr>
              <w:pStyle w:val="TableParagraph"/>
              <w:spacing w:line="134" w:lineRule="exact"/>
              <w:ind w:right="220"/>
              <w:rPr>
                <w:rFonts w:ascii="Calibri"/>
                <w:sz w:val="12"/>
              </w:rPr>
            </w:pPr>
            <w:r>
              <w:rPr>
                <w:rFonts w:ascii="Calibri"/>
                <w:spacing w:val="-4"/>
                <w:w w:val="105"/>
                <w:sz w:val="12"/>
              </w:rPr>
              <w:t>1.35</w:t>
            </w:r>
          </w:p>
        </w:tc>
        <w:tc>
          <w:tcPr>
            <w:tcW w:w="901" w:type="dxa"/>
            <w:tcBorders>
              <w:top w:val="single" w:sz="2" w:space="0" w:color="000000"/>
              <w:bottom w:val="single" w:sz="2" w:space="0" w:color="000000"/>
            </w:tcBorders>
          </w:tcPr>
          <w:p w14:paraId="63762FE0" w14:textId="77777777" w:rsidR="002D06AE" w:rsidRDefault="002C2419">
            <w:pPr>
              <w:pStyle w:val="TableParagraph"/>
              <w:spacing w:line="134" w:lineRule="exact"/>
              <w:ind w:right="223"/>
              <w:rPr>
                <w:rFonts w:ascii="Calibri"/>
                <w:b/>
                <w:sz w:val="12"/>
              </w:rPr>
            </w:pPr>
            <w:r>
              <w:rPr>
                <w:rFonts w:ascii="Calibri"/>
                <w:b/>
                <w:spacing w:val="-2"/>
                <w:w w:val="105"/>
                <w:sz w:val="12"/>
              </w:rPr>
              <w:t>14.80</w:t>
            </w:r>
          </w:p>
        </w:tc>
        <w:tc>
          <w:tcPr>
            <w:tcW w:w="932" w:type="dxa"/>
            <w:tcBorders>
              <w:top w:val="single" w:sz="2" w:space="0" w:color="000000"/>
              <w:bottom w:val="single" w:sz="2" w:space="0" w:color="000000"/>
            </w:tcBorders>
          </w:tcPr>
          <w:p w14:paraId="4817A1E1" w14:textId="77777777" w:rsidR="002D06AE" w:rsidRDefault="002C2419">
            <w:pPr>
              <w:pStyle w:val="TableParagraph"/>
              <w:spacing w:line="134" w:lineRule="exact"/>
              <w:ind w:right="257"/>
              <w:rPr>
                <w:rFonts w:ascii="Calibri"/>
                <w:sz w:val="12"/>
              </w:rPr>
            </w:pPr>
            <w:r>
              <w:rPr>
                <w:rFonts w:ascii="Calibri"/>
                <w:spacing w:val="-2"/>
                <w:w w:val="105"/>
                <w:sz w:val="12"/>
              </w:rPr>
              <w:t>14.30</w:t>
            </w:r>
          </w:p>
        </w:tc>
        <w:tc>
          <w:tcPr>
            <w:tcW w:w="680" w:type="dxa"/>
            <w:tcBorders>
              <w:top w:val="single" w:sz="2" w:space="0" w:color="000000"/>
              <w:bottom w:val="single" w:sz="2" w:space="0" w:color="000000"/>
            </w:tcBorders>
          </w:tcPr>
          <w:p w14:paraId="4DAA1818" w14:textId="77777777" w:rsidR="002D06AE" w:rsidRDefault="002C2419">
            <w:pPr>
              <w:pStyle w:val="TableParagraph"/>
              <w:spacing w:line="134" w:lineRule="exact"/>
              <w:ind w:right="69"/>
              <w:rPr>
                <w:rFonts w:ascii="Calibri"/>
                <w:sz w:val="12"/>
              </w:rPr>
            </w:pPr>
            <w:r>
              <w:rPr>
                <w:rFonts w:ascii="Calibri"/>
                <w:spacing w:val="-4"/>
                <w:w w:val="105"/>
                <w:sz w:val="12"/>
              </w:rPr>
              <w:t>0.50</w:t>
            </w:r>
          </w:p>
        </w:tc>
      </w:tr>
      <w:tr w:rsidR="002D06AE" w14:paraId="55D4CFE7" w14:textId="77777777">
        <w:trPr>
          <w:trHeight w:val="163"/>
        </w:trPr>
        <w:tc>
          <w:tcPr>
            <w:tcW w:w="4570" w:type="dxa"/>
            <w:tcBorders>
              <w:top w:val="single" w:sz="2" w:space="0" w:color="000000"/>
              <w:bottom w:val="single" w:sz="2" w:space="0" w:color="000000"/>
            </w:tcBorders>
          </w:tcPr>
          <w:p w14:paraId="5677CB31"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Meet</w:t>
            </w:r>
            <w:r>
              <w:rPr>
                <w:rFonts w:ascii="Calibri"/>
                <w:spacing w:val="1"/>
                <w:w w:val="105"/>
                <w:sz w:val="12"/>
              </w:rPr>
              <w:t xml:space="preserve"> </w:t>
            </w:r>
            <w:r>
              <w:rPr>
                <w:rFonts w:ascii="Calibri"/>
                <w:w w:val="105"/>
                <w:sz w:val="12"/>
              </w:rPr>
              <w:t>Rm</w:t>
            </w:r>
            <w:r>
              <w:rPr>
                <w:rFonts w:ascii="Calibri"/>
                <w:spacing w:val="-1"/>
                <w:w w:val="105"/>
                <w:sz w:val="12"/>
              </w:rPr>
              <w:t xml:space="preserve"> </w:t>
            </w:r>
            <w:r>
              <w:rPr>
                <w:rFonts w:ascii="Calibri"/>
                <w:w w:val="105"/>
                <w:sz w:val="12"/>
              </w:rPr>
              <w:t>After</w:t>
            </w:r>
            <w:r>
              <w:rPr>
                <w:rFonts w:ascii="Calibri"/>
                <w:spacing w:val="-1"/>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4CBAEE3E"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A529964" w14:textId="77777777" w:rsidR="002D06AE" w:rsidRDefault="002C2419">
            <w:pPr>
              <w:pStyle w:val="TableParagraph"/>
              <w:spacing w:line="134" w:lineRule="exact"/>
              <w:ind w:right="220"/>
              <w:rPr>
                <w:rFonts w:ascii="Calibri"/>
                <w:sz w:val="12"/>
              </w:rPr>
            </w:pPr>
            <w:r>
              <w:rPr>
                <w:rFonts w:ascii="Calibri"/>
                <w:spacing w:val="-4"/>
                <w:w w:val="105"/>
                <w:sz w:val="12"/>
              </w:rPr>
              <w:t>2.69</w:t>
            </w:r>
          </w:p>
        </w:tc>
        <w:tc>
          <w:tcPr>
            <w:tcW w:w="901" w:type="dxa"/>
            <w:tcBorders>
              <w:top w:val="single" w:sz="2" w:space="0" w:color="000000"/>
              <w:bottom w:val="single" w:sz="2" w:space="0" w:color="000000"/>
            </w:tcBorders>
          </w:tcPr>
          <w:p w14:paraId="0DD35524" w14:textId="77777777" w:rsidR="002D06AE" w:rsidRDefault="002C2419">
            <w:pPr>
              <w:pStyle w:val="TableParagraph"/>
              <w:spacing w:line="134" w:lineRule="exact"/>
              <w:ind w:right="223"/>
              <w:rPr>
                <w:rFonts w:ascii="Calibri"/>
                <w:b/>
                <w:sz w:val="12"/>
              </w:rPr>
            </w:pPr>
            <w:r>
              <w:rPr>
                <w:rFonts w:ascii="Calibri"/>
                <w:b/>
                <w:spacing w:val="-2"/>
                <w:w w:val="105"/>
                <w:sz w:val="12"/>
              </w:rPr>
              <w:t>29.60</w:t>
            </w:r>
          </w:p>
        </w:tc>
        <w:tc>
          <w:tcPr>
            <w:tcW w:w="932" w:type="dxa"/>
            <w:tcBorders>
              <w:top w:val="single" w:sz="2" w:space="0" w:color="000000"/>
              <w:bottom w:val="single" w:sz="2" w:space="0" w:color="000000"/>
            </w:tcBorders>
          </w:tcPr>
          <w:p w14:paraId="7F760850" w14:textId="77777777" w:rsidR="002D06AE" w:rsidRDefault="002C2419">
            <w:pPr>
              <w:pStyle w:val="TableParagraph"/>
              <w:spacing w:line="134" w:lineRule="exact"/>
              <w:ind w:right="257"/>
              <w:rPr>
                <w:rFonts w:ascii="Calibri"/>
                <w:sz w:val="12"/>
              </w:rPr>
            </w:pPr>
            <w:r>
              <w:rPr>
                <w:rFonts w:ascii="Calibri"/>
                <w:spacing w:val="-2"/>
                <w:w w:val="105"/>
                <w:sz w:val="12"/>
              </w:rPr>
              <w:t>28.60</w:t>
            </w:r>
          </w:p>
        </w:tc>
        <w:tc>
          <w:tcPr>
            <w:tcW w:w="680" w:type="dxa"/>
            <w:tcBorders>
              <w:top w:val="single" w:sz="2" w:space="0" w:color="000000"/>
              <w:bottom w:val="single" w:sz="2" w:space="0" w:color="000000"/>
            </w:tcBorders>
          </w:tcPr>
          <w:p w14:paraId="6E29D4C7"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5A1495F2" w14:textId="77777777">
        <w:trPr>
          <w:trHeight w:val="163"/>
        </w:trPr>
        <w:tc>
          <w:tcPr>
            <w:tcW w:w="4570" w:type="dxa"/>
            <w:tcBorders>
              <w:top w:val="single" w:sz="2" w:space="0" w:color="000000"/>
              <w:bottom w:val="single" w:sz="2" w:space="0" w:color="000000"/>
            </w:tcBorders>
          </w:tcPr>
          <w:p w14:paraId="6038A343"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Meet Rm</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before</w:t>
            </w:r>
            <w:r>
              <w:rPr>
                <w:rFonts w:ascii="Calibri"/>
                <w:spacing w:val="-2"/>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77DC331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5A07C20" w14:textId="77777777" w:rsidR="002D06AE" w:rsidRDefault="002C2419">
            <w:pPr>
              <w:pStyle w:val="TableParagraph"/>
              <w:spacing w:line="134" w:lineRule="exact"/>
              <w:ind w:right="220"/>
              <w:rPr>
                <w:rFonts w:ascii="Calibri"/>
                <w:sz w:val="12"/>
              </w:rPr>
            </w:pPr>
            <w:r>
              <w:rPr>
                <w:rFonts w:ascii="Calibri"/>
                <w:spacing w:val="-4"/>
                <w:w w:val="105"/>
                <w:sz w:val="12"/>
              </w:rPr>
              <w:t>2.69</w:t>
            </w:r>
          </w:p>
        </w:tc>
        <w:tc>
          <w:tcPr>
            <w:tcW w:w="901" w:type="dxa"/>
            <w:tcBorders>
              <w:top w:val="single" w:sz="2" w:space="0" w:color="000000"/>
              <w:bottom w:val="single" w:sz="2" w:space="0" w:color="000000"/>
            </w:tcBorders>
          </w:tcPr>
          <w:p w14:paraId="08C6CD31" w14:textId="77777777" w:rsidR="002D06AE" w:rsidRDefault="002C2419">
            <w:pPr>
              <w:pStyle w:val="TableParagraph"/>
              <w:spacing w:line="134" w:lineRule="exact"/>
              <w:ind w:right="223"/>
              <w:rPr>
                <w:rFonts w:ascii="Calibri"/>
                <w:b/>
                <w:sz w:val="12"/>
              </w:rPr>
            </w:pPr>
            <w:r>
              <w:rPr>
                <w:rFonts w:ascii="Calibri"/>
                <w:b/>
                <w:spacing w:val="-2"/>
                <w:w w:val="105"/>
                <w:sz w:val="12"/>
              </w:rPr>
              <w:t>29.60</w:t>
            </w:r>
          </w:p>
        </w:tc>
        <w:tc>
          <w:tcPr>
            <w:tcW w:w="932" w:type="dxa"/>
            <w:tcBorders>
              <w:top w:val="single" w:sz="2" w:space="0" w:color="000000"/>
              <w:bottom w:val="single" w:sz="2" w:space="0" w:color="000000"/>
            </w:tcBorders>
          </w:tcPr>
          <w:p w14:paraId="4DBA840D" w14:textId="77777777" w:rsidR="002D06AE" w:rsidRDefault="002C2419">
            <w:pPr>
              <w:pStyle w:val="TableParagraph"/>
              <w:spacing w:line="134" w:lineRule="exact"/>
              <w:ind w:right="257"/>
              <w:rPr>
                <w:rFonts w:ascii="Calibri"/>
                <w:sz w:val="12"/>
              </w:rPr>
            </w:pPr>
            <w:r>
              <w:rPr>
                <w:rFonts w:ascii="Calibri"/>
                <w:spacing w:val="-2"/>
                <w:w w:val="105"/>
                <w:sz w:val="12"/>
              </w:rPr>
              <w:t>28.60</w:t>
            </w:r>
          </w:p>
        </w:tc>
        <w:tc>
          <w:tcPr>
            <w:tcW w:w="680" w:type="dxa"/>
            <w:tcBorders>
              <w:top w:val="single" w:sz="2" w:space="0" w:color="000000"/>
              <w:bottom w:val="single" w:sz="2" w:space="0" w:color="000000"/>
            </w:tcBorders>
          </w:tcPr>
          <w:p w14:paraId="0768C9DB"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2874ADEB" w14:textId="77777777">
        <w:trPr>
          <w:trHeight w:val="163"/>
        </w:trPr>
        <w:tc>
          <w:tcPr>
            <w:tcW w:w="4570" w:type="dxa"/>
            <w:tcBorders>
              <w:top w:val="single" w:sz="2" w:space="0" w:color="000000"/>
              <w:bottom w:val="single" w:sz="2" w:space="0" w:color="000000"/>
            </w:tcBorders>
          </w:tcPr>
          <w:p w14:paraId="62C95860"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Meet</w:t>
            </w:r>
            <w:r>
              <w:rPr>
                <w:rFonts w:ascii="Calibri"/>
                <w:spacing w:val="1"/>
                <w:w w:val="105"/>
                <w:sz w:val="12"/>
              </w:rPr>
              <w:t xml:space="preserve"> </w:t>
            </w:r>
            <w:r>
              <w:rPr>
                <w:rFonts w:ascii="Calibri"/>
                <w:w w:val="105"/>
                <w:sz w:val="12"/>
              </w:rPr>
              <w:t>Rm</w:t>
            </w:r>
            <w:r>
              <w:rPr>
                <w:rFonts w:ascii="Calibri"/>
                <w:spacing w:val="-1"/>
                <w:w w:val="105"/>
                <w:sz w:val="12"/>
              </w:rPr>
              <w:t xml:space="preserve"> </w:t>
            </w:r>
            <w:r>
              <w:rPr>
                <w:rFonts w:ascii="Calibri"/>
                <w:w w:val="105"/>
                <w:sz w:val="12"/>
              </w:rPr>
              <w:t xml:space="preserve">Day </w:t>
            </w:r>
            <w:r>
              <w:rPr>
                <w:rFonts w:ascii="Calibri"/>
                <w:spacing w:val="-4"/>
                <w:w w:val="105"/>
                <w:sz w:val="12"/>
              </w:rPr>
              <w:t>Rate</w:t>
            </w:r>
          </w:p>
        </w:tc>
        <w:tc>
          <w:tcPr>
            <w:tcW w:w="1564" w:type="dxa"/>
            <w:tcBorders>
              <w:top w:val="single" w:sz="2" w:space="0" w:color="000000"/>
              <w:bottom w:val="single" w:sz="2" w:space="0" w:color="000000"/>
            </w:tcBorders>
          </w:tcPr>
          <w:p w14:paraId="6150578E"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23BC604" w14:textId="77777777" w:rsidR="002D06AE" w:rsidRDefault="002C2419">
            <w:pPr>
              <w:pStyle w:val="TableParagraph"/>
              <w:spacing w:line="134" w:lineRule="exact"/>
              <w:ind w:right="219"/>
              <w:rPr>
                <w:rFonts w:ascii="Calibri"/>
                <w:sz w:val="12"/>
              </w:rPr>
            </w:pPr>
            <w:r>
              <w:rPr>
                <w:rFonts w:ascii="Calibri"/>
                <w:spacing w:val="-2"/>
                <w:w w:val="105"/>
                <w:sz w:val="12"/>
              </w:rPr>
              <w:t>11.27</w:t>
            </w:r>
          </w:p>
        </w:tc>
        <w:tc>
          <w:tcPr>
            <w:tcW w:w="901" w:type="dxa"/>
            <w:tcBorders>
              <w:top w:val="single" w:sz="2" w:space="0" w:color="000000"/>
              <w:bottom w:val="single" w:sz="2" w:space="0" w:color="000000"/>
            </w:tcBorders>
          </w:tcPr>
          <w:p w14:paraId="2A2862B8" w14:textId="77777777" w:rsidR="002D06AE" w:rsidRDefault="002C2419">
            <w:pPr>
              <w:pStyle w:val="TableParagraph"/>
              <w:spacing w:line="134" w:lineRule="exact"/>
              <w:ind w:right="225"/>
              <w:rPr>
                <w:rFonts w:ascii="Calibri"/>
                <w:b/>
                <w:sz w:val="12"/>
              </w:rPr>
            </w:pPr>
            <w:r>
              <w:rPr>
                <w:rFonts w:ascii="Calibri"/>
                <w:b/>
                <w:spacing w:val="-2"/>
                <w:w w:val="105"/>
                <w:sz w:val="12"/>
              </w:rPr>
              <w:t>124.00</w:t>
            </w:r>
          </w:p>
        </w:tc>
        <w:tc>
          <w:tcPr>
            <w:tcW w:w="932" w:type="dxa"/>
            <w:tcBorders>
              <w:top w:val="single" w:sz="2" w:space="0" w:color="000000"/>
              <w:bottom w:val="single" w:sz="2" w:space="0" w:color="000000"/>
            </w:tcBorders>
          </w:tcPr>
          <w:p w14:paraId="6A5FE975" w14:textId="77777777" w:rsidR="002D06AE" w:rsidRDefault="002C2419">
            <w:pPr>
              <w:pStyle w:val="TableParagraph"/>
              <w:spacing w:line="134" w:lineRule="exact"/>
              <w:ind w:right="257"/>
              <w:rPr>
                <w:rFonts w:ascii="Calibri"/>
                <w:sz w:val="12"/>
              </w:rPr>
            </w:pPr>
            <w:r>
              <w:rPr>
                <w:rFonts w:ascii="Calibri"/>
                <w:spacing w:val="-2"/>
                <w:w w:val="105"/>
                <w:sz w:val="12"/>
              </w:rPr>
              <w:t>120.00</w:t>
            </w:r>
          </w:p>
        </w:tc>
        <w:tc>
          <w:tcPr>
            <w:tcW w:w="680" w:type="dxa"/>
            <w:tcBorders>
              <w:top w:val="single" w:sz="2" w:space="0" w:color="000000"/>
              <w:bottom w:val="single" w:sz="2" w:space="0" w:color="000000"/>
            </w:tcBorders>
          </w:tcPr>
          <w:p w14:paraId="7C8C2BAE" w14:textId="77777777" w:rsidR="002D06AE" w:rsidRDefault="002C2419">
            <w:pPr>
              <w:pStyle w:val="TableParagraph"/>
              <w:spacing w:line="134" w:lineRule="exact"/>
              <w:ind w:right="69"/>
              <w:rPr>
                <w:rFonts w:ascii="Calibri"/>
                <w:sz w:val="12"/>
              </w:rPr>
            </w:pPr>
            <w:r>
              <w:rPr>
                <w:rFonts w:ascii="Calibri"/>
                <w:spacing w:val="-4"/>
                <w:w w:val="105"/>
                <w:sz w:val="12"/>
              </w:rPr>
              <w:t>4.00</w:t>
            </w:r>
          </w:p>
        </w:tc>
      </w:tr>
      <w:tr w:rsidR="002D06AE" w14:paraId="40F9D5DF" w14:textId="77777777">
        <w:trPr>
          <w:trHeight w:val="163"/>
        </w:trPr>
        <w:tc>
          <w:tcPr>
            <w:tcW w:w="4570" w:type="dxa"/>
            <w:tcBorders>
              <w:top w:val="single" w:sz="2" w:space="0" w:color="000000"/>
              <w:bottom w:val="single" w:sz="2" w:space="0" w:color="000000"/>
            </w:tcBorders>
          </w:tcPr>
          <w:p w14:paraId="1F40E604"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Meet</w:t>
            </w:r>
            <w:r>
              <w:rPr>
                <w:rFonts w:ascii="Calibri"/>
                <w:spacing w:val="1"/>
                <w:w w:val="105"/>
                <w:sz w:val="12"/>
              </w:rPr>
              <w:t xml:space="preserve"> </w:t>
            </w:r>
            <w:r>
              <w:rPr>
                <w:rFonts w:ascii="Calibri"/>
                <w:w w:val="105"/>
                <w:sz w:val="12"/>
              </w:rPr>
              <w:t>Rm</w:t>
            </w:r>
            <w:r>
              <w:rPr>
                <w:rFonts w:ascii="Calibri"/>
                <w:spacing w:val="-1"/>
                <w:w w:val="105"/>
                <w:sz w:val="12"/>
              </w:rPr>
              <w:t xml:space="preserve"> </w:t>
            </w:r>
            <w:r>
              <w:rPr>
                <w:rFonts w:ascii="Calibri"/>
                <w:w w:val="105"/>
                <w:sz w:val="12"/>
              </w:rPr>
              <w:t>User</w:t>
            </w:r>
            <w:r>
              <w:rPr>
                <w:rFonts w:ascii="Calibri"/>
                <w:spacing w:val="-2"/>
                <w:w w:val="105"/>
                <w:sz w:val="12"/>
              </w:rPr>
              <w:t xml:space="preserve"> </w:t>
            </w:r>
            <w:r>
              <w:rPr>
                <w:rFonts w:ascii="Calibri"/>
                <w:w w:val="105"/>
                <w:sz w:val="12"/>
              </w:rPr>
              <w:t>grp schools before</w:t>
            </w:r>
            <w:r>
              <w:rPr>
                <w:rFonts w:ascii="Calibri"/>
                <w:spacing w:val="-2"/>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17C4F289"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79992564" w14:textId="77777777" w:rsidR="002D06AE" w:rsidRDefault="002C2419">
            <w:pPr>
              <w:pStyle w:val="TableParagraph"/>
              <w:spacing w:line="134" w:lineRule="exact"/>
              <w:ind w:right="220"/>
              <w:rPr>
                <w:rFonts w:ascii="Calibri"/>
                <w:sz w:val="12"/>
              </w:rPr>
            </w:pPr>
            <w:r>
              <w:rPr>
                <w:rFonts w:ascii="Calibri"/>
                <w:spacing w:val="-4"/>
                <w:w w:val="105"/>
                <w:sz w:val="12"/>
              </w:rPr>
              <w:t>2.12</w:t>
            </w:r>
          </w:p>
        </w:tc>
        <w:tc>
          <w:tcPr>
            <w:tcW w:w="901" w:type="dxa"/>
            <w:tcBorders>
              <w:top w:val="single" w:sz="2" w:space="0" w:color="000000"/>
              <w:bottom w:val="single" w:sz="2" w:space="0" w:color="000000"/>
            </w:tcBorders>
          </w:tcPr>
          <w:p w14:paraId="033C734E" w14:textId="77777777" w:rsidR="002D06AE" w:rsidRDefault="002C2419">
            <w:pPr>
              <w:pStyle w:val="TableParagraph"/>
              <w:spacing w:line="134" w:lineRule="exact"/>
              <w:ind w:right="223"/>
              <w:rPr>
                <w:rFonts w:ascii="Calibri"/>
                <w:b/>
                <w:sz w:val="12"/>
              </w:rPr>
            </w:pPr>
            <w:r>
              <w:rPr>
                <w:rFonts w:ascii="Calibri"/>
                <w:b/>
                <w:spacing w:val="-2"/>
                <w:w w:val="105"/>
                <w:sz w:val="12"/>
              </w:rPr>
              <w:t>23.30</w:t>
            </w:r>
          </w:p>
        </w:tc>
        <w:tc>
          <w:tcPr>
            <w:tcW w:w="932" w:type="dxa"/>
            <w:tcBorders>
              <w:top w:val="single" w:sz="2" w:space="0" w:color="000000"/>
              <w:bottom w:val="single" w:sz="2" w:space="0" w:color="000000"/>
            </w:tcBorders>
          </w:tcPr>
          <w:p w14:paraId="4120221F" w14:textId="77777777" w:rsidR="002D06AE" w:rsidRDefault="002C2419">
            <w:pPr>
              <w:pStyle w:val="TableParagraph"/>
              <w:spacing w:line="134" w:lineRule="exact"/>
              <w:ind w:right="257"/>
              <w:rPr>
                <w:rFonts w:ascii="Calibri"/>
                <w:sz w:val="12"/>
              </w:rPr>
            </w:pPr>
            <w:r>
              <w:rPr>
                <w:rFonts w:ascii="Calibri"/>
                <w:spacing w:val="-2"/>
                <w:w w:val="105"/>
                <w:sz w:val="12"/>
              </w:rPr>
              <w:t>22.50</w:t>
            </w:r>
          </w:p>
        </w:tc>
        <w:tc>
          <w:tcPr>
            <w:tcW w:w="680" w:type="dxa"/>
            <w:tcBorders>
              <w:top w:val="single" w:sz="2" w:space="0" w:color="000000"/>
              <w:bottom w:val="single" w:sz="2" w:space="0" w:color="000000"/>
            </w:tcBorders>
          </w:tcPr>
          <w:p w14:paraId="08C9CE3E" w14:textId="77777777" w:rsidR="002D06AE" w:rsidRDefault="002C2419">
            <w:pPr>
              <w:pStyle w:val="TableParagraph"/>
              <w:spacing w:line="134" w:lineRule="exact"/>
              <w:ind w:right="69"/>
              <w:rPr>
                <w:rFonts w:ascii="Calibri"/>
                <w:sz w:val="12"/>
              </w:rPr>
            </w:pPr>
            <w:r>
              <w:rPr>
                <w:rFonts w:ascii="Calibri"/>
                <w:spacing w:val="-4"/>
                <w:w w:val="105"/>
                <w:sz w:val="12"/>
              </w:rPr>
              <w:t>0.80</w:t>
            </w:r>
          </w:p>
        </w:tc>
      </w:tr>
      <w:tr w:rsidR="002D06AE" w14:paraId="1B62747C" w14:textId="77777777">
        <w:trPr>
          <w:trHeight w:val="163"/>
        </w:trPr>
        <w:tc>
          <w:tcPr>
            <w:tcW w:w="4570" w:type="dxa"/>
            <w:tcBorders>
              <w:top w:val="single" w:sz="2" w:space="0" w:color="000000"/>
              <w:bottom w:val="single" w:sz="2" w:space="0" w:color="000000"/>
            </w:tcBorders>
          </w:tcPr>
          <w:p w14:paraId="4B8EB270"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1"/>
                <w:w w:val="105"/>
                <w:sz w:val="12"/>
              </w:rPr>
              <w:t xml:space="preserve"> </w:t>
            </w:r>
            <w:r>
              <w:rPr>
                <w:rFonts w:ascii="Calibri"/>
                <w:w w:val="105"/>
                <w:sz w:val="12"/>
              </w:rPr>
              <w:t>MP</w:t>
            </w:r>
            <w:r>
              <w:rPr>
                <w:rFonts w:ascii="Calibri"/>
                <w:spacing w:val="-1"/>
                <w:w w:val="105"/>
                <w:sz w:val="12"/>
              </w:rPr>
              <w:t xml:space="preserve"> </w:t>
            </w:r>
            <w:r>
              <w:rPr>
                <w:rFonts w:ascii="Calibri"/>
                <w:w w:val="105"/>
                <w:sz w:val="12"/>
              </w:rPr>
              <w:t>Room</w:t>
            </w:r>
            <w:r>
              <w:rPr>
                <w:rFonts w:ascii="Calibri"/>
                <w:spacing w:val="-1"/>
                <w:w w:val="105"/>
                <w:sz w:val="12"/>
              </w:rPr>
              <w:t xml:space="preserve"> </w:t>
            </w:r>
            <w:r>
              <w:rPr>
                <w:rFonts w:ascii="Calibri"/>
                <w:w w:val="105"/>
                <w:sz w:val="12"/>
              </w:rPr>
              <w:t>After</w:t>
            </w:r>
            <w:r>
              <w:rPr>
                <w:rFonts w:ascii="Calibri"/>
                <w:spacing w:val="-1"/>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3C60582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72234AB" w14:textId="77777777" w:rsidR="002D06AE" w:rsidRDefault="002C2419">
            <w:pPr>
              <w:pStyle w:val="TableParagraph"/>
              <w:spacing w:line="134" w:lineRule="exact"/>
              <w:ind w:right="220"/>
              <w:rPr>
                <w:rFonts w:ascii="Calibri"/>
                <w:sz w:val="12"/>
              </w:rPr>
            </w:pPr>
            <w:r>
              <w:rPr>
                <w:rFonts w:ascii="Calibri"/>
                <w:spacing w:val="-4"/>
                <w:w w:val="105"/>
                <w:sz w:val="12"/>
              </w:rPr>
              <w:t>2.69</w:t>
            </w:r>
          </w:p>
        </w:tc>
        <w:tc>
          <w:tcPr>
            <w:tcW w:w="901" w:type="dxa"/>
            <w:tcBorders>
              <w:top w:val="single" w:sz="2" w:space="0" w:color="000000"/>
              <w:bottom w:val="single" w:sz="2" w:space="0" w:color="000000"/>
            </w:tcBorders>
          </w:tcPr>
          <w:p w14:paraId="564B6AEC" w14:textId="77777777" w:rsidR="002D06AE" w:rsidRDefault="002C2419">
            <w:pPr>
              <w:pStyle w:val="TableParagraph"/>
              <w:spacing w:line="134" w:lineRule="exact"/>
              <w:ind w:right="223"/>
              <w:rPr>
                <w:rFonts w:ascii="Calibri"/>
                <w:b/>
                <w:sz w:val="12"/>
              </w:rPr>
            </w:pPr>
            <w:r>
              <w:rPr>
                <w:rFonts w:ascii="Calibri"/>
                <w:b/>
                <w:spacing w:val="-2"/>
                <w:w w:val="105"/>
                <w:sz w:val="12"/>
              </w:rPr>
              <w:t>29.60</w:t>
            </w:r>
          </w:p>
        </w:tc>
        <w:tc>
          <w:tcPr>
            <w:tcW w:w="932" w:type="dxa"/>
            <w:tcBorders>
              <w:top w:val="single" w:sz="2" w:space="0" w:color="000000"/>
              <w:bottom w:val="single" w:sz="2" w:space="0" w:color="000000"/>
            </w:tcBorders>
          </w:tcPr>
          <w:p w14:paraId="2651C1AB" w14:textId="77777777" w:rsidR="002D06AE" w:rsidRDefault="002C2419">
            <w:pPr>
              <w:pStyle w:val="TableParagraph"/>
              <w:spacing w:line="134" w:lineRule="exact"/>
              <w:ind w:right="257"/>
              <w:rPr>
                <w:rFonts w:ascii="Calibri"/>
                <w:sz w:val="12"/>
              </w:rPr>
            </w:pPr>
            <w:r>
              <w:rPr>
                <w:rFonts w:ascii="Calibri"/>
                <w:spacing w:val="-2"/>
                <w:w w:val="105"/>
                <w:sz w:val="12"/>
              </w:rPr>
              <w:t>28.60</w:t>
            </w:r>
          </w:p>
        </w:tc>
        <w:tc>
          <w:tcPr>
            <w:tcW w:w="680" w:type="dxa"/>
            <w:tcBorders>
              <w:top w:val="single" w:sz="2" w:space="0" w:color="000000"/>
              <w:bottom w:val="single" w:sz="2" w:space="0" w:color="000000"/>
            </w:tcBorders>
          </w:tcPr>
          <w:p w14:paraId="297F801C" w14:textId="77777777" w:rsidR="002D06AE" w:rsidRDefault="002C2419">
            <w:pPr>
              <w:pStyle w:val="TableParagraph"/>
              <w:spacing w:line="134" w:lineRule="exact"/>
              <w:ind w:right="69"/>
              <w:rPr>
                <w:rFonts w:ascii="Calibri"/>
                <w:sz w:val="12"/>
              </w:rPr>
            </w:pPr>
            <w:r>
              <w:rPr>
                <w:rFonts w:ascii="Calibri"/>
                <w:spacing w:val="-4"/>
                <w:w w:val="105"/>
                <w:sz w:val="12"/>
              </w:rPr>
              <w:t>1.00</w:t>
            </w:r>
          </w:p>
        </w:tc>
      </w:tr>
      <w:tr w:rsidR="002D06AE" w14:paraId="6D807CCC" w14:textId="77777777">
        <w:trPr>
          <w:trHeight w:val="163"/>
        </w:trPr>
        <w:tc>
          <w:tcPr>
            <w:tcW w:w="4570" w:type="dxa"/>
            <w:tcBorders>
              <w:top w:val="single" w:sz="2" w:space="0" w:color="000000"/>
              <w:bottom w:val="single" w:sz="2" w:space="0" w:color="000000"/>
            </w:tcBorders>
          </w:tcPr>
          <w:p w14:paraId="2B1B895F"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MP</w:t>
            </w:r>
            <w:r>
              <w:rPr>
                <w:rFonts w:ascii="Calibri"/>
                <w:spacing w:val="-2"/>
                <w:w w:val="105"/>
                <w:sz w:val="12"/>
              </w:rPr>
              <w:t xml:space="preserve"> </w:t>
            </w:r>
            <w:r>
              <w:rPr>
                <w:rFonts w:ascii="Calibri"/>
                <w:w w:val="105"/>
                <w:sz w:val="12"/>
              </w:rPr>
              <w:t>Room</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before</w:t>
            </w:r>
            <w:r>
              <w:rPr>
                <w:rFonts w:ascii="Calibri"/>
                <w:spacing w:val="-2"/>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5A71D08F"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B5AEFFD" w14:textId="77777777" w:rsidR="002D06AE" w:rsidRDefault="002C2419">
            <w:pPr>
              <w:pStyle w:val="TableParagraph"/>
              <w:spacing w:line="134" w:lineRule="exact"/>
              <w:ind w:right="220"/>
              <w:rPr>
                <w:rFonts w:ascii="Calibri"/>
                <w:sz w:val="12"/>
              </w:rPr>
            </w:pPr>
            <w:r>
              <w:rPr>
                <w:rFonts w:ascii="Calibri"/>
                <w:spacing w:val="-4"/>
                <w:w w:val="105"/>
                <w:sz w:val="12"/>
              </w:rPr>
              <w:t>2.40</w:t>
            </w:r>
          </w:p>
        </w:tc>
        <w:tc>
          <w:tcPr>
            <w:tcW w:w="901" w:type="dxa"/>
            <w:tcBorders>
              <w:top w:val="single" w:sz="2" w:space="0" w:color="000000"/>
              <w:bottom w:val="single" w:sz="2" w:space="0" w:color="000000"/>
            </w:tcBorders>
          </w:tcPr>
          <w:p w14:paraId="4AB5A848" w14:textId="77777777" w:rsidR="002D06AE" w:rsidRDefault="002C2419">
            <w:pPr>
              <w:pStyle w:val="TableParagraph"/>
              <w:spacing w:line="134" w:lineRule="exact"/>
              <w:ind w:right="223"/>
              <w:rPr>
                <w:rFonts w:ascii="Calibri"/>
                <w:b/>
                <w:sz w:val="12"/>
              </w:rPr>
            </w:pPr>
            <w:r>
              <w:rPr>
                <w:rFonts w:ascii="Calibri"/>
                <w:b/>
                <w:spacing w:val="-2"/>
                <w:w w:val="105"/>
                <w:sz w:val="12"/>
              </w:rPr>
              <w:t>26.40</w:t>
            </w:r>
          </w:p>
        </w:tc>
        <w:tc>
          <w:tcPr>
            <w:tcW w:w="932" w:type="dxa"/>
            <w:tcBorders>
              <w:top w:val="single" w:sz="2" w:space="0" w:color="000000"/>
              <w:bottom w:val="single" w:sz="2" w:space="0" w:color="000000"/>
            </w:tcBorders>
          </w:tcPr>
          <w:p w14:paraId="3605B729" w14:textId="77777777" w:rsidR="002D06AE" w:rsidRDefault="002C2419">
            <w:pPr>
              <w:pStyle w:val="TableParagraph"/>
              <w:spacing w:line="134" w:lineRule="exact"/>
              <w:ind w:right="257"/>
              <w:rPr>
                <w:rFonts w:ascii="Calibri"/>
                <w:sz w:val="12"/>
              </w:rPr>
            </w:pPr>
            <w:r>
              <w:rPr>
                <w:rFonts w:ascii="Calibri"/>
                <w:spacing w:val="-2"/>
                <w:w w:val="105"/>
                <w:sz w:val="12"/>
              </w:rPr>
              <w:t>25.50</w:t>
            </w:r>
          </w:p>
        </w:tc>
        <w:tc>
          <w:tcPr>
            <w:tcW w:w="680" w:type="dxa"/>
            <w:tcBorders>
              <w:top w:val="single" w:sz="2" w:space="0" w:color="000000"/>
              <w:bottom w:val="single" w:sz="2" w:space="0" w:color="000000"/>
            </w:tcBorders>
          </w:tcPr>
          <w:p w14:paraId="1450740B" w14:textId="77777777" w:rsidR="002D06AE" w:rsidRDefault="002C2419">
            <w:pPr>
              <w:pStyle w:val="TableParagraph"/>
              <w:spacing w:line="134" w:lineRule="exact"/>
              <w:ind w:right="69"/>
              <w:rPr>
                <w:rFonts w:ascii="Calibri"/>
                <w:sz w:val="12"/>
              </w:rPr>
            </w:pPr>
            <w:r>
              <w:rPr>
                <w:rFonts w:ascii="Calibri"/>
                <w:spacing w:val="-4"/>
                <w:w w:val="105"/>
                <w:sz w:val="12"/>
              </w:rPr>
              <w:t>0.90</w:t>
            </w:r>
          </w:p>
        </w:tc>
      </w:tr>
      <w:tr w:rsidR="002D06AE" w14:paraId="452CD54D" w14:textId="77777777">
        <w:trPr>
          <w:trHeight w:val="163"/>
        </w:trPr>
        <w:tc>
          <w:tcPr>
            <w:tcW w:w="4570" w:type="dxa"/>
            <w:tcBorders>
              <w:top w:val="single" w:sz="2" w:space="0" w:color="000000"/>
              <w:bottom w:val="single" w:sz="2" w:space="0" w:color="000000"/>
            </w:tcBorders>
          </w:tcPr>
          <w:p w14:paraId="75407DCA"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N/Ball</w:t>
            </w:r>
            <w:r>
              <w:rPr>
                <w:rFonts w:ascii="Calibri"/>
                <w:spacing w:val="-2"/>
                <w:w w:val="105"/>
                <w:sz w:val="12"/>
              </w:rPr>
              <w:t xml:space="preserve"> </w:t>
            </w:r>
            <w:r>
              <w:rPr>
                <w:rFonts w:ascii="Calibri"/>
                <w:w w:val="105"/>
                <w:sz w:val="12"/>
              </w:rPr>
              <w:t>O/Door</w:t>
            </w:r>
            <w:r>
              <w:rPr>
                <w:rFonts w:ascii="Calibri"/>
                <w:spacing w:val="-2"/>
                <w:w w:val="105"/>
                <w:sz w:val="12"/>
              </w:rPr>
              <w:t xml:space="preserve"> </w:t>
            </w:r>
            <w:r>
              <w:rPr>
                <w:rFonts w:ascii="Calibri"/>
                <w:w w:val="105"/>
                <w:sz w:val="12"/>
              </w:rPr>
              <w:t>Casual</w:t>
            </w:r>
            <w:r>
              <w:rPr>
                <w:rFonts w:ascii="Calibri"/>
                <w:spacing w:val="-3"/>
                <w:w w:val="105"/>
                <w:sz w:val="12"/>
              </w:rPr>
              <w:t xml:space="preserve"> </w:t>
            </w:r>
            <w:r>
              <w:rPr>
                <w:rFonts w:ascii="Calibri"/>
                <w:spacing w:val="-4"/>
                <w:w w:val="105"/>
                <w:sz w:val="12"/>
              </w:rPr>
              <w:t>rate</w:t>
            </w:r>
          </w:p>
        </w:tc>
        <w:tc>
          <w:tcPr>
            <w:tcW w:w="1564" w:type="dxa"/>
            <w:tcBorders>
              <w:top w:val="single" w:sz="2" w:space="0" w:color="000000"/>
              <w:bottom w:val="single" w:sz="2" w:space="0" w:color="000000"/>
            </w:tcBorders>
          </w:tcPr>
          <w:p w14:paraId="4626ACF0"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4C54515" w14:textId="77777777" w:rsidR="002D06AE" w:rsidRDefault="002C2419">
            <w:pPr>
              <w:pStyle w:val="TableParagraph"/>
              <w:spacing w:line="134" w:lineRule="exact"/>
              <w:ind w:right="220"/>
              <w:rPr>
                <w:rFonts w:ascii="Calibri"/>
                <w:sz w:val="12"/>
              </w:rPr>
            </w:pPr>
            <w:r>
              <w:rPr>
                <w:rFonts w:ascii="Calibri"/>
                <w:spacing w:val="-4"/>
                <w:w w:val="105"/>
                <w:sz w:val="12"/>
              </w:rPr>
              <w:t>0.98</w:t>
            </w:r>
          </w:p>
        </w:tc>
        <w:tc>
          <w:tcPr>
            <w:tcW w:w="901" w:type="dxa"/>
            <w:tcBorders>
              <w:top w:val="single" w:sz="2" w:space="0" w:color="000000"/>
              <w:bottom w:val="single" w:sz="2" w:space="0" w:color="000000"/>
            </w:tcBorders>
          </w:tcPr>
          <w:p w14:paraId="2EF824ED" w14:textId="77777777" w:rsidR="002D06AE" w:rsidRDefault="002C2419">
            <w:pPr>
              <w:pStyle w:val="TableParagraph"/>
              <w:spacing w:line="134" w:lineRule="exact"/>
              <w:ind w:right="223"/>
              <w:rPr>
                <w:rFonts w:ascii="Calibri"/>
                <w:b/>
                <w:sz w:val="12"/>
              </w:rPr>
            </w:pPr>
            <w:r>
              <w:rPr>
                <w:rFonts w:ascii="Calibri"/>
                <w:b/>
                <w:spacing w:val="-2"/>
                <w:w w:val="105"/>
                <w:sz w:val="12"/>
              </w:rPr>
              <w:t>10.80</w:t>
            </w:r>
          </w:p>
        </w:tc>
        <w:tc>
          <w:tcPr>
            <w:tcW w:w="932" w:type="dxa"/>
            <w:tcBorders>
              <w:top w:val="single" w:sz="2" w:space="0" w:color="000000"/>
              <w:bottom w:val="single" w:sz="2" w:space="0" w:color="000000"/>
            </w:tcBorders>
          </w:tcPr>
          <w:p w14:paraId="00AD59F7" w14:textId="77777777" w:rsidR="002D06AE" w:rsidRDefault="002C2419">
            <w:pPr>
              <w:pStyle w:val="TableParagraph"/>
              <w:spacing w:line="134" w:lineRule="exact"/>
              <w:ind w:right="257"/>
              <w:rPr>
                <w:rFonts w:ascii="Calibri"/>
                <w:sz w:val="12"/>
              </w:rPr>
            </w:pPr>
            <w:r>
              <w:rPr>
                <w:rFonts w:ascii="Calibri"/>
                <w:spacing w:val="-2"/>
                <w:w w:val="105"/>
                <w:sz w:val="12"/>
              </w:rPr>
              <w:t>10.40</w:t>
            </w:r>
          </w:p>
        </w:tc>
        <w:tc>
          <w:tcPr>
            <w:tcW w:w="680" w:type="dxa"/>
            <w:tcBorders>
              <w:top w:val="single" w:sz="2" w:space="0" w:color="000000"/>
              <w:bottom w:val="single" w:sz="2" w:space="0" w:color="000000"/>
            </w:tcBorders>
          </w:tcPr>
          <w:p w14:paraId="1560FF3F"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1DC3F4FE" w14:textId="77777777">
        <w:trPr>
          <w:trHeight w:val="163"/>
        </w:trPr>
        <w:tc>
          <w:tcPr>
            <w:tcW w:w="4570" w:type="dxa"/>
            <w:tcBorders>
              <w:top w:val="single" w:sz="2" w:space="0" w:color="000000"/>
              <w:bottom w:val="single" w:sz="2" w:space="0" w:color="000000"/>
            </w:tcBorders>
          </w:tcPr>
          <w:p w14:paraId="63FFBFE7"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2"/>
                <w:w w:val="105"/>
                <w:sz w:val="12"/>
              </w:rPr>
              <w:t xml:space="preserve"> </w:t>
            </w:r>
            <w:r>
              <w:rPr>
                <w:rFonts w:ascii="Calibri"/>
                <w:w w:val="105"/>
                <w:sz w:val="12"/>
              </w:rPr>
              <w:t>Squash</w:t>
            </w:r>
            <w:r>
              <w:rPr>
                <w:rFonts w:ascii="Calibri"/>
                <w:spacing w:val="-1"/>
                <w:w w:val="105"/>
                <w:sz w:val="12"/>
              </w:rPr>
              <w:t xml:space="preserve"> </w:t>
            </w:r>
            <w:r>
              <w:rPr>
                <w:rFonts w:ascii="Calibri"/>
                <w:w w:val="105"/>
                <w:sz w:val="12"/>
              </w:rPr>
              <w:t>After</w:t>
            </w:r>
            <w:r>
              <w:rPr>
                <w:rFonts w:ascii="Calibri"/>
                <w:spacing w:val="-2"/>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6571E9AA"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5E1E1C69" w14:textId="77777777" w:rsidR="002D06AE" w:rsidRDefault="002C2419">
            <w:pPr>
              <w:pStyle w:val="TableParagraph"/>
              <w:spacing w:line="134" w:lineRule="exact"/>
              <w:ind w:right="220"/>
              <w:rPr>
                <w:rFonts w:ascii="Calibri"/>
                <w:sz w:val="12"/>
              </w:rPr>
            </w:pPr>
            <w:r>
              <w:rPr>
                <w:rFonts w:ascii="Calibri"/>
                <w:spacing w:val="-4"/>
                <w:w w:val="105"/>
                <w:sz w:val="12"/>
              </w:rPr>
              <w:t>1.74</w:t>
            </w:r>
          </w:p>
        </w:tc>
        <w:tc>
          <w:tcPr>
            <w:tcW w:w="901" w:type="dxa"/>
            <w:tcBorders>
              <w:top w:val="single" w:sz="2" w:space="0" w:color="000000"/>
              <w:bottom w:val="single" w:sz="2" w:space="0" w:color="000000"/>
            </w:tcBorders>
          </w:tcPr>
          <w:p w14:paraId="4434D970" w14:textId="77777777" w:rsidR="002D06AE" w:rsidRDefault="002C2419">
            <w:pPr>
              <w:pStyle w:val="TableParagraph"/>
              <w:spacing w:line="134" w:lineRule="exact"/>
              <w:ind w:right="223"/>
              <w:rPr>
                <w:rFonts w:ascii="Calibri"/>
                <w:b/>
                <w:sz w:val="12"/>
              </w:rPr>
            </w:pPr>
            <w:r>
              <w:rPr>
                <w:rFonts w:ascii="Calibri"/>
                <w:b/>
                <w:spacing w:val="-2"/>
                <w:w w:val="105"/>
                <w:sz w:val="12"/>
              </w:rPr>
              <w:t>19.10</w:t>
            </w:r>
          </w:p>
        </w:tc>
        <w:tc>
          <w:tcPr>
            <w:tcW w:w="932" w:type="dxa"/>
            <w:tcBorders>
              <w:top w:val="single" w:sz="2" w:space="0" w:color="000000"/>
              <w:bottom w:val="single" w:sz="2" w:space="0" w:color="000000"/>
            </w:tcBorders>
          </w:tcPr>
          <w:p w14:paraId="3A8669BE" w14:textId="77777777" w:rsidR="002D06AE" w:rsidRDefault="002C2419">
            <w:pPr>
              <w:pStyle w:val="TableParagraph"/>
              <w:spacing w:line="134" w:lineRule="exact"/>
              <w:ind w:right="257"/>
              <w:rPr>
                <w:rFonts w:ascii="Calibri"/>
                <w:sz w:val="12"/>
              </w:rPr>
            </w:pPr>
            <w:r>
              <w:rPr>
                <w:rFonts w:ascii="Calibri"/>
                <w:spacing w:val="-2"/>
                <w:w w:val="105"/>
                <w:sz w:val="12"/>
              </w:rPr>
              <w:t>18.50</w:t>
            </w:r>
          </w:p>
        </w:tc>
        <w:tc>
          <w:tcPr>
            <w:tcW w:w="680" w:type="dxa"/>
            <w:tcBorders>
              <w:top w:val="single" w:sz="2" w:space="0" w:color="000000"/>
              <w:bottom w:val="single" w:sz="2" w:space="0" w:color="000000"/>
            </w:tcBorders>
          </w:tcPr>
          <w:p w14:paraId="51935F83" w14:textId="77777777" w:rsidR="002D06AE" w:rsidRDefault="002C2419">
            <w:pPr>
              <w:pStyle w:val="TableParagraph"/>
              <w:spacing w:line="134" w:lineRule="exact"/>
              <w:ind w:right="69"/>
              <w:rPr>
                <w:rFonts w:ascii="Calibri"/>
                <w:sz w:val="12"/>
              </w:rPr>
            </w:pPr>
            <w:r>
              <w:rPr>
                <w:rFonts w:ascii="Calibri"/>
                <w:spacing w:val="-4"/>
                <w:w w:val="105"/>
                <w:sz w:val="12"/>
              </w:rPr>
              <w:t>0.60</w:t>
            </w:r>
          </w:p>
        </w:tc>
      </w:tr>
      <w:tr w:rsidR="002D06AE" w14:paraId="1B362E31" w14:textId="77777777">
        <w:trPr>
          <w:trHeight w:val="163"/>
        </w:trPr>
        <w:tc>
          <w:tcPr>
            <w:tcW w:w="4570" w:type="dxa"/>
            <w:tcBorders>
              <w:top w:val="single" w:sz="2" w:space="0" w:color="000000"/>
              <w:bottom w:val="single" w:sz="2" w:space="0" w:color="000000"/>
            </w:tcBorders>
          </w:tcPr>
          <w:p w14:paraId="019A63EF"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4"/>
                <w:w w:val="105"/>
                <w:sz w:val="12"/>
              </w:rPr>
              <w:t xml:space="preserve"> </w:t>
            </w:r>
            <w:r>
              <w:rPr>
                <w:rFonts w:ascii="Calibri"/>
                <w:w w:val="105"/>
                <w:sz w:val="12"/>
              </w:rPr>
              <w:t>Squash</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before</w:t>
            </w:r>
            <w:r>
              <w:rPr>
                <w:rFonts w:ascii="Calibri"/>
                <w:spacing w:val="-4"/>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1AF86905"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6E1AA33" w14:textId="77777777" w:rsidR="002D06AE" w:rsidRDefault="002C2419">
            <w:pPr>
              <w:pStyle w:val="TableParagraph"/>
              <w:spacing w:line="134" w:lineRule="exact"/>
              <w:ind w:right="220"/>
              <w:rPr>
                <w:rFonts w:ascii="Calibri"/>
                <w:sz w:val="12"/>
              </w:rPr>
            </w:pPr>
            <w:r>
              <w:rPr>
                <w:rFonts w:ascii="Calibri"/>
                <w:spacing w:val="-4"/>
                <w:w w:val="105"/>
                <w:sz w:val="12"/>
              </w:rPr>
              <w:t>0.96</w:t>
            </w:r>
          </w:p>
        </w:tc>
        <w:tc>
          <w:tcPr>
            <w:tcW w:w="901" w:type="dxa"/>
            <w:tcBorders>
              <w:top w:val="single" w:sz="2" w:space="0" w:color="000000"/>
              <w:bottom w:val="single" w:sz="2" w:space="0" w:color="000000"/>
            </w:tcBorders>
          </w:tcPr>
          <w:p w14:paraId="5A4B5382" w14:textId="77777777" w:rsidR="002D06AE" w:rsidRDefault="002C2419">
            <w:pPr>
              <w:pStyle w:val="TableParagraph"/>
              <w:spacing w:line="134" w:lineRule="exact"/>
              <w:ind w:right="223"/>
              <w:rPr>
                <w:rFonts w:ascii="Calibri"/>
                <w:b/>
                <w:sz w:val="12"/>
              </w:rPr>
            </w:pPr>
            <w:r>
              <w:rPr>
                <w:rFonts w:ascii="Calibri"/>
                <w:b/>
                <w:spacing w:val="-2"/>
                <w:w w:val="105"/>
                <w:sz w:val="12"/>
              </w:rPr>
              <w:t>10.60</w:t>
            </w:r>
          </w:p>
        </w:tc>
        <w:tc>
          <w:tcPr>
            <w:tcW w:w="932" w:type="dxa"/>
            <w:tcBorders>
              <w:top w:val="single" w:sz="2" w:space="0" w:color="000000"/>
              <w:bottom w:val="single" w:sz="2" w:space="0" w:color="000000"/>
            </w:tcBorders>
          </w:tcPr>
          <w:p w14:paraId="16CF96D1" w14:textId="77777777" w:rsidR="002D06AE" w:rsidRDefault="002C2419">
            <w:pPr>
              <w:pStyle w:val="TableParagraph"/>
              <w:spacing w:line="134" w:lineRule="exact"/>
              <w:ind w:right="257"/>
              <w:rPr>
                <w:rFonts w:ascii="Calibri"/>
                <w:sz w:val="12"/>
              </w:rPr>
            </w:pPr>
            <w:r>
              <w:rPr>
                <w:rFonts w:ascii="Calibri"/>
                <w:spacing w:val="-2"/>
                <w:w w:val="105"/>
                <w:sz w:val="12"/>
              </w:rPr>
              <w:t>10.20</w:t>
            </w:r>
          </w:p>
        </w:tc>
        <w:tc>
          <w:tcPr>
            <w:tcW w:w="680" w:type="dxa"/>
            <w:tcBorders>
              <w:top w:val="single" w:sz="2" w:space="0" w:color="000000"/>
              <w:bottom w:val="single" w:sz="2" w:space="0" w:color="000000"/>
            </w:tcBorders>
          </w:tcPr>
          <w:p w14:paraId="34D99BAE" w14:textId="77777777" w:rsidR="002D06AE" w:rsidRDefault="002C2419">
            <w:pPr>
              <w:pStyle w:val="TableParagraph"/>
              <w:spacing w:line="134" w:lineRule="exact"/>
              <w:ind w:right="69"/>
              <w:rPr>
                <w:rFonts w:ascii="Calibri"/>
                <w:sz w:val="12"/>
              </w:rPr>
            </w:pPr>
            <w:r>
              <w:rPr>
                <w:rFonts w:ascii="Calibri"/>
                <w:spacing w:val="-4"/>
                <w:w w:val="105"/>
                <w:sz w:val="12"/>
              </w:rPr>
              <w:t>0.40</w:t>
            </w:r>
          </w:p>
        </w:tc>
      </w:tr>
      <w:tr w:rsidR="002D06AE" w14:paraId="0BA3FA7C" w14:textId="77777777">
        <w:trPr>
          <w:trHeight w:val="163"/>
        </w:trPr>
        <w:tc>
          <w:tcPr>
            <w:tcW w:w="4570" w:type="dxa"/>
            <w:tcBorders>
              <w:top w:val="single" w:sz="2" w:space="0" w:color="000000"/>
              <w:bottom w:val="single" w:sz="2" w:space="0" w:color="000000"/>
            </w:tcBorders>
          </w:tcPr>
          <w:p w14:paraId="0896C853"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Street</w:t>
            </w:r>
            <w:r>
              <w:rPr>
                <w:rFonts w:ascii="Calibri"/>
                <w:spacing w:val="-1"/>
                <w:w w:val="105"/>
                <w:sz w:val="12"/>
              </w:rPr>
              <w:t xml:space="preserve"> </w:t>
            </w:r>
            <w:r>
              <w:rPr>
                <w:rFonts w:ascii="Calibri"/>
                <w:w w:val="105"/>
                <w:sz w:val="12"/>
              </w:rPr>
              <w:t>Soccer</w:t>
            </w:r>
            <w:r>
              <w:rPr>
                <w:rFonts w:ascii="Calibri"/>
                <w:spacing w:val="-4"/>
                <w:w w:val="105"/>
                <w:sz w:val="12"/>
              </w:rPr>
              <w:t xml:space="preserve"> </w:t>
            </w:r>
            <w:r>
              <w:rPr>
                <w:rFonts w:ascii="Calibri"/>
                <w:w w:val="105"/>
                <w:sz w:val="12"/>
              </w:rPr>
              <w:t>After</w:t>
            </w:r>
            <w:r>
              <w:rPr>
                <w:rFonts w:ascii="Calibri"/>
                <w:spacing w:val="-2"/>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1B8FC650"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75B79A57" w14:textId="77777777" w:rsidR="002D06AE" w:rsidRDefault="002C2419">
            <w:pPr>
              <w:pStyle w:val="TableParagraph"/>
              <w:spacing w:line="134" w:lineRule="exact"/>
              <w:ind w:right="220"/>
              <w:rPr>
                <w:rFonts w:ascii="Calibri"/>
                <w:sz w:val="12"/>
              </w:rPr>
            </w:pPr>
            <w:r>
              <w:rPr>
                <w:rFonts w:ascii="Calibri"/>
                <w:spacing w:val="-4"/>
                <w:w w:val="105"/>
                <w:sz w:val="12"/>
              </w:rPr>
              <w:t>2.14</w:t>
            </w:r>
          </w:p>
        </w:tc>
        <w:tc>
          <w:tcPr>
            <w:tcW w:w="901" w:type="dxa"/>
            <w:tcBorders>
              <w:top w:val="single" w:sz="2" w:space="0" w:color="000000"/>
              <w:bottom w:val="single" w:sz="2" w:space="0" w:color="000000"/>
            </w:tcBorders>
          </w:tcPr>
          <w:p w14:paraId="1FA8ED0D" w14:textId="77777777" w:rsidR="002D06AE" w:rsidRDefault="002C2419">
            <w:pPr>
              <w:pStyle w:val="TableParagraph"/>
              <w:spacing w:line="134" w:lineRule="exact"/>
              <w:ind w:right="223"/>
              <w:rPr>
                <w:rFonts w:ascii="Calibri"/>
                <w:b/>
                <w:sz w:val="12"/>
              </w:rPr>
            </w:pPr>
            <w:r>
              <w:rPr>
                <w:rFonts w:ascii="Calibri"/>
                <w:b/>
                <w:spacing w:val="-2"/>
                <w:w w:val="105"/>
                <w:sz w:val="12"/>
              </w:rPr>
              <w:t>23.50</w:t>
            </w:r>
          </w:p>
        </w:tc>
        <w:tc>
          <w:tcPr>
            <w:tcW w:w="932" w:type="dxa"/>
            <w:tcBorders>
              <w:top w:val="single" w:sz="2" w:space="0" w:color="000000"/>
              <w:bottom w:val="single" w:sz="2" w:space="0" w:color="000000"/>
            </w:tcBorders>
          </w:tcPr>
          <w:p w14:paraId="2E9ABF80" w14:textId="77777777" w:rsidR="002D06AE" w:rsidRDefault="002C2419">
            <w:pPr>
              <w:pStyle w:val="TableParagraph"/>
              <w:spacing w:line="134" w:lineRule="exact"/>
              <w:ind w:right="257"/>
              <w:rPr>
                <w:rFonts w:ascii="Calibri"/>
                <w:sz w:val="12"/>
              </w:rPr>
            </w:pPr>
            <w:r>
              <w:rPr>
                <w:rFonts w:ascii="Calibri"/>
                <w:spacing w:val="-2"/>
                <w:w w:val="105"/>
                <w:sz w:val="12"/>
              </w:rPr>
              <w:t>23.00</w:t>
            </w:r>
          </w:p>
        </w:tc>
        <w:tc>
          <w:tcPr>
            <w:tcW w:w="680" w:type="dxa"/>
            <w:tcBorders>
              <w:top w:val="single" w:sz="2" w:space="0" w:color="000000"/>
              <w:bottom w:val="single" w:sz="2" w:space="0" w:color="000000"/>
            </w:tcBorders>
          </w:tcPr>
          <w:p w14:paraId="01B158B0" w14:textId="77777777" w:rsidR="002D06AE" w:rsidRDefault="002C2419">
            <w:pPr>
              <w:pStyle w:val="TableParagraph"/>
              <w:spacing w:line="134" w:lineRule="exact"/>
              <w:ind w:right="69"/>
              <w:rPr>
                <w:rFonts w:ascii="Calibri"/>
                <w:sz w:val="12"/>
              </w:rPr>
            </w:pPr>
            <w:r>
              <w:rPr>
                <w:rFonts w:ascii="Calibri"/>
                <w:spacing w:val="-4"/>
                <w:w w:val="105"/>
                <w:sz w:val="12"/>
              </w:rPr>
              <w:t>0.50</w:t>
            </w:r>
          </w:p>
        </w:tc>
      </w:tr>
      <w:tr w:rsidR="002D06AE" w14:paraId="21D79137" w14:textId="77777777">
        <w:trPr>
          <w:trHeight w:val="163"/>
        </w:trPr>
        <w:tc>
          <w:tcPr>
            <w:tcW w:w="4570" w:type="dxa"/>
            <w:tcBorders>
              <w:top w:val="single" w:sz="2" w:space="0" w:color="000000"/>
              <w:bottom w:val="single" w:sz="2" w:space="0" w:color="000000"/>
            </w:tcBorders>
          </w:tcPr>
          <w:p w14:paraId="2CCD1069"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4"/>
                <w:w w:val="105"/>
                <w:sz w:val="12"/>
              </w:rPr>
              <w:t xml:space="preserve"> </w:t>
            </w:r>
            <w:r>
              <w:rPr>
                <w:rFonts w:ascii="Calibri"/>
                <w:w w:val="105"/>
                <w:sz w:val="12"/>
              </w:rPr>
              <w:t>Street</w:t>
            </w:r>
            <w:r>
              <w:rPr>
                <w:rFonts w:ascii="Calibri"/>
                <w:spacing w:val="-2"/>
                <w:w w:val="105"/>
                <w:sz w:val="12"/>
              </w:rPr>
              <w:t xml:space="preserve"> </w:t>
            </w:r>
            <w:r>
              <w:rPr>
                <w:rFonts w:ascii="Calibri"/>
                <w:w w:val="105"/>
                <w:sz w:val="12"/>
              </w:rPr>
              <w:t>Soccer</w:t>
            </w:r>
            <w:r>
              <w:rPr>
                <w:rFonts w:ascii="Calibri"/>
                <w:spacing w:val="-4"/>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5pm</w:t>
            </w:r>
          </w:p>
        </w:tc>
        <w:tc>
          <w:tcPr>
            <w:tcW w:w="1564" w:type="dxa"/>
            <w:tcBorders>
              <w:top w:val="single" w:sz="2" w:space="0" w:color="000000"/>
              <w:bottom w:val="single" w:sz="2" w:space="0" w:color="000000"/>
            </w:tcBorders>
          </w:tcPr>
          <w:p w14:paraId="51FB60CE"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3BD932B" w14:textId="77777777" w:rsidR="002D06AE" w:rsidRDefault="002C2419">
            <w:pPr>
              <w:pStyle w:val="TableParagraph"/>
              <w:spacing w:line="134" w:lineRule="exact"/>
              <w:ind w:right="220"/>
              <w:rPr>
                <w:rFonts w:ascii="Calibri"/>
                <w:sz w:val="12"/>
              </w:rPr>
            </w:pPr>
            <w:r>
              <w:rPr>
                <w:rFonts w:ascii="Calibri"/>
                <w:spacing w:val="-4"/>
                <w:w w:val="105"/>
                <w:sz w:val="12"/>
              </w:rPr>
              <w:t>2.14</w:t>
            </w:r>
          </w:p>
        </w:tc>
        <w:tc>
          <w:tcPr>
            <w:tcW w:w="901" w:type="dxa"/>
            <w:tcBorders>
              <w:top w:val="single" w:sz="2" w:space="0" w:color="000000"/>
              <w:bottom w:val="single" w:sz="2" w:space="0" w:color="000000"/>
            </w:tcBorders>
          </w:tcPr>
          <w:p w14:paraId="0AC3AFFE" w14:textId="77777777" w:rsidR="002D06AE" w:rsidRDefault="002C2419">
            <w:pPr>
              <w:pStyle w:val="TableParagraph"/>
              <w:spacing w:line="134" w:lineRule="exact"/>
              <w:ind w:right="223"/>
              <w:rPr>
                <w:rFonts w:ascii="Calibri"/>
                <w:b/>
                <w:sz w:val="12"/>
              </w:rPr>
            </w:pPr>
            <w:r>
              <w:rPr>
                <w:rFonts w:ascii="Calibri"/>
                <w:b/>
                <w:spacing w:val="-2"/>
                <w:w w:val="105"/>
                <w:sz w:val="12"/>
              </w:rPr>
              <w:t>23.50</w:t>
            </w:r>
          </w:p>
        </w:tc>
        <w:tc>
          <w:tcPr>
            <w:tcW w:w="932" w:type="dxa"/>
            <w:tcBorders>
              <w:top w:val="single" w:sz="2" w:space="0" w:color="000000"/>
              <w:bottom w:val="single" w:sz="2" w:space="0" w:color="000000"/>
            </w:tcBorders>
          </w:tcPr>
          <w:p w14:paraId="10434ECF" w14:textId="77777777" w:rsidR="002D06AE" w:rsidRDefault="002C2419">
            <w:pPr>
              <w:pStyle w:val="TableParagraph"/>
              <w:spacing w:line="134" w:lineRule="exact"/>
              <w:ind w:right="257"/>
              <w:rPr>
                <w:rFonts w:ascii="Calibri"/>
                <w:sz w:val="12"/>
              </w:rPr>
            </w:pPr>
            <w:r>
              <w:rPr>
                <w:rFonts w:ascii="Calibri"/>
                <w:spacing w:val="-2"/>
                <w:w w:val="105"/>
                <w:sz w:val="12"/>
              </w:rPr>
              <w:t>23.00</w:t>
            </w:r>
          </w:p>
        </w:tc>
        <w:tc>
          <w:tcPr>
            <w:tcW w:w="680" w:type="dxa"/>
            <w:tcBorders>
              <w:top w:val="single" w:sz="2" w:space="0" w:color="000000"/>
              <w:bottom w:val="single" w:sz="2" w:space="0" w:color="000000"/>
            </w:tcBorders>
          </w:tcPr>
          <w:p w14:paraId="01332322" w14:textId="77777777" w:rsidR="002D06AE" w:rsidRDefault="002C2419">
            <w:pPr>
              <w:pStyle w:val="TableParagraph"/>
              <w:spacing w:line="134" w:lineRule="exact"/>
              <w:ind w:right="69"/>
              <w:rPr>
                <w:rFonts w:ascii="Calibri"/>
                <w:sz w:val="12"/>
              </w:rPr>
            </w:pPr>
            <w:r>
              <w:rPr>
                <w:rFonts w:ascii="Calibri"/>
                <w:spacing w:val="-4"/>
                <w:w w:val="105"/>
                <w:sz w:val="12"/>
              </w:rPr>
              <w:t>0.50</w:t>
            </w:r>
          </w:p>
        </w:tc>
      </w:tr>
      <w:tr w:rsidR="002D06AE" w14:paraId="38608FEE" w14:textId="77777777">
        <w:trPr>
          <w:trHeight w:val="163"/>
        </w:trPr>
        <w:tc>
          <w:tcPr>
            <w:tcW w:w="4570" w:type="dxa"/>
            <w:tcBorders>
              <w:top w:val="single" w:sz="2" w:space="0" w:color="000000"/>
              <w:bottom w:val="single" w:sz="2" w:space="0" w:color="000000"/>
            </w:tcBorders>
          </w:tcPr>
          <w:p w14:paraId="65EAB7DB"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Casual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after</w:t>
            </w:r>
            <w:r>
              <w:rPr>
                <w:rFonts w:ascii="Calibri"/>
                <w:spacing w:val="-2"/>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789C3FD5"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D49CCDC" w14:textId="77777777" w:rsidR="002D06AE" w:rsidRDefault="002C2419">
            <w:pPr>
              <w:pStyle w:val="TableParagraph"/>
              <w:spacing w:line="134" w:lineRule="exact"/>
              <w:ind w:right="219"/>
              <w:rPr>
                <w:rFonts w:ascii="Calibri"/>
                <w:sz w:val="12"/>
              </w:rPr>
            </w:pPr>
            <w:r>
              <w:rPr>
                <w:rFonts w:ascii="Calibri"/>
                <w:spacing w:val="-2"/>
                <w:w w:val="105"/>
                <w:sz w:val="12"/>
              </w:rPr>
              <w:t>11.15</w:t>
            </w:r>
          </w:p>
        </w:tc>
        <w:tc>
          <w:tcPr>
            <w:tcW w:w="901" w:type="dxa"/>
            <w:tcBorders>
              <w:top w:val="single" w:sz="2" w:space="0" w:color="000000"/>
              <w:bottom w:val="single" w:sz="2" w:space="0" w:color="000000"/>
            </w:tcBorders>
          </w:tcPr>
          <w:p w14:paraId="3344DEC7" w14:textId="77777777" w:rsidR="002D06AE" w:rsidRDefault="002C2419">
            <w:pPr>
              <w:pStyle w:val="TableParagraph"/>
              <w:spacing w:line="134" w:lineRule="exact"/>
              <w:ind w:right="225"/>
              <w:rPr>
                <w:rFonts w:ascii="Calibri"/>
                <w:b/>
                <w:sz w:val="12"/>
              </w:rPr>
            </w:pPr>
            <w:r>
              <w:rPr>
                <w:rFonts w:ascii="Calibri"/>
                <w:b/>
                <w:spacing w:val="-2"/>
                <w:w w:val="105"/>
                <w:sz w:val="12"/>
              </w:rPr>
              <w:t>122.60</w:t>
            </w:r>
          </w:p>
        </w:tc>
        <w:tc>
          <w:tcPr>
            <w:tcW w:w="932" w:type="dxa"/>
            <w:tcBorders>
              <w:top w:val="single" w:sz="2" w:space="0" w:color="000000"/>
              <w:bottom w:val="single" w:sz="2" w:space="0" w:color="000000"/>
            </w:tcBorders>
          </w:tcPr>
          <w:p w14:paraId="74233D60" w14:textId="77777777" w:rsidR="002D06AE" w:rsidRDefault="002C2419">
            <w:pPr>
              <w:pStyle w:val="TableParagraph"/>
              <w:spacing w:line="134" w:lineRule="exact"/>
              <w:ind w:right="257"/>
              <w:rPr>
                <w:rFonts w:ascii="Calibri"/>
                <w:sz w:val="12"/>
              </w:rPr>
            </w:pPr>
            <w:r>
              <w:rPr>
                <w:rFonts w:ascii="Calibri"/>
                <w:spacing w:val="-2"/>
                <w:w w:val="105"/>
                <w:sz w:val="12"/>
              </w:rPr>
              <w:t>118.50</w:t>
            </w:r>
          </w:p>
        </w:tc>
        <w:tc>
          <w:tcPr>
            <w:tcW w:w="680" w:type="dxa"/>
            <w:tcBorders>
              <w:top w:val="single" w:sz="2" w:space="0" w:color="000000"/>
              <w:bottom w:val="single" w:sz="2" w:space="0" w:color="000000"/>
            </w:tcBorders>
          </w:tcPr>
          <w:p w14:paraId="06F677DA" w14:textId="77777777" w:rsidR="002D06AE" w:rsidRDefault="002C2419">
            <w:pPr>
              <w:pStyle w:val="TableParagraph"/>
              <w:spacing w:line="134" w:lineRule="exact"/>
              <w:ind w:right="69"/>
              <w:rPr>
                <w:rFonts w:ascii="Calibri"/>
                <w:sz w:val="12"/>
              </w:rPr>
            </w:pPr>
            <w:r>
              <w:rPr>
                <w:rFonts w:ascii="Calibri"/>
                <w:spacing w:val="-4"/>
                <w:w w:val="105"/>
                <w:sz w:val="12"/>
              </w:rPr>
              <w:t>4.10</w:t>
            </w:r>
          </w:p>
        </w:tc>
      </w:tr>
      <w:tr w:rsidR="002D06AE" w14:paraId="05869DFA" w14:textId="77777777">
        <w:trPr>
          <w:trHeight w:val="163"/>
        </w:trPr>
        <w:tc>
          <w:tcPr>
            <w:tcW w:w="4570" w:type="dxa"/>
            <w:tcBorders>
              <w:top w:val="single" w:sz="2" w:space="0" w:color="000000"/>
              <w:bottom w:val="single" w:sz="2" w:space="0" w:color="000000"/>
            </w:tcBorders>
          </w:tcPr>
          <w:p w14:paraId="6B7E7DF7"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before</w:t>
            </w:r>
            <w:r>
              <w:rPr>
                <w:rFonts w:ascii="Calibri"/>
                <w:spacing w:val="-2"/>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6EB36B22"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7421E1AC" w14:textId="77777777" w:rsidR="002D06AE" w:rsidRDefault="002C2419">
            <w:pPr>
              <w:pStyle w:val="TableParagraph"/>
              <w:spacing w:line="134" w:lineRule="exact"/>
              <w:ind w:right="220"/>
              <w:rPr>
                <w:rFonts w:ascii="Calibri"/>
                <w:sz w:val="12"/>
              </w:rPr>
            </w:pPr>
            <w:r>
              <w:rPr>
                <w:rFonts w:ascii="Calibri"/>
                <w:spacing w:val="-4"/>
                <w:w w:val="105"/>
                <w:sz w:val="12"/>
              </w:rPr>
              <w:t>9.64</w:t>
            </w:r>
          </w:p>
        </w:tc>
        <w:tc>
          <w:tcPr>
            <w:tcW w:w="901" w:type="dxa"/>
            <w:tcBorders>
              <w:top w:val="single" w:sz="2" w:space="0" w:color="000000"/>
              <w:bottom w:val="single" w:sz="2" w:space="0" w:color="000000"/>
            </w:tcBorders>
          </w:tcPr>
          <w:p w14:paraId="52DB7A18" w14:textId="77777777" w:rsidR="002D06AE" w:rsidRDefault="002C2419">
            <w:pPr>
              <w:pStyle w:val="TableParagraph"/>
              <w:spacing w:line="134" w:lineRule="exact"/>
              <w:ind w:right="225"/>
              <w:rPr>
                <w:rFonts w:ascii="Calibri"/>
                <w:b/>
                <w:sz w:val="12"/>
              </w:rPr>
            </w:pPr>
            <w:r>
              <w:rPr>
                <w:rFonts w:ascii="Calibri"/>
                <w:b/>
                <w:spacing w:val="-2"/>
                <w:w w:val="105"/>
                <w:sz w:val="12"/>
              </w:rPr>
              <w:t>106.00</w:t>
            </w:r>
          </w:p>
        </w:tc>
        <w:tc>
          <w:tcPr>
            <w:tcW w:w="932" w:type="dxa"/>
            <w:tcBorders>
              <w:top w:val="single" w:sz="2" w:space="0" w:color="000000"/>
              <w:bottom w:val="single" w:sz="2" w:space="0" w:color="000000"/>
            </w:tcBorders>
          </w:tcPr>
          <w:p w14:paraId="48E7D93D" w14:textId="77777777" w:rsidR="002D06AE" w:rsidRDefault="002C2419">
            <w:pPr>
              <w:pStyle w:val="TableParagraph"/>
              <w:spacing w:line="134" w:lineRule="exact"/>
              <w:ind w:right="257"/>
              <w:rPr>
                <w:rFonts w:ascii="Calibri"/>
                <w:sz w:val="12"/>
              </w:rPr>
            </w:pPr>
            <w:r>
              <w:rPr>
                <w:rFonts w:ascii="Calibri"/>
                <w:spacing w:val="-2"/>
                <w:w w:val="105"/>
                <w:sz w:val="12"/>
              </w:rPr>
              <w:t>102.00</w:t>
            </w:r>
          </w:p>
        </w:tc>
        <w:tc>
          <w:tcPr>
            <w:tcW w:w="680" w:type="dxa"/>
            <w:tcBorders>
              <w:top w:val="single" w:sz="2" w:space="0" w:color="000000"/>
              <w:bottom w:val="single" w:sz="2" w:space="0" w:color="000000"/>
            </w:tcBorders>
          </w:tcPr>
          <w:p w14:paraId="0185CFEE" w14:textId="77777777" w:rsidR="002D06AE" w:rsidRDefault="002C2419">
            <w:pPr>
              <w:pStyle w:val="TableParagraph"/>
              <w:spacing w:line="134" w:lineRule="exact"/>
              <w:ind w:right="69"/>
              <w:rPr>
                <w:rFonts w:ascii="Calibri"/>
                <w:sz w:val="12"/>
              </w:rPr>
            </w:pPr>
            <w:r>
              <w:rPr>
                <w:rFonts w:ascii="Calibri"/>
                <w:spacing w:val="-4"/>
                <w:w w:val="105"/>
                <w:sz w:val="12"/>
              </w:rPr>
              <w:t>4.00</w:t>
            </w:r>
          </w:p>
        </w:tc>
      </w:tr>
      <w:tr w:rsidR="002D06AE" w14:paraId="2766650E" w14:textId="77777777">
        <w:trPr>
          <w:trHeight w:val="163"/>
        </w:trPr>
        <w:tc>
          <w:tcPr>
            <w:tcW w:w="4570" w:type="dxa"/>
            <w:tcBorders>
              <w:top w:val="single" w:sz="2" w:space="0" w:color="000000"/>
              <w:bottom w:val="single" w:sz="2" w:space="0" w:color="000000"/>
            </w:tcBorders>
          </w:tcPr>
          <w:p w14:paraId="1867425C"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Half</w:t>
            </w:r>
            <w:r>
              <w:rPr>
                <w:rFonts w:ascii="Calibri"/>
                <w:spacing w:val="-3"/>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4C698DC8"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087121BC" w14:textId="77777777" w:rsidR="002D06AE" w:rsidRDefault="002C2419">
            <w:pPr>
              <w:pStyle w:val="TableParagraph"/>
              <w:spacing w:line="134" w:lineRule="exact"/>
              <w:ind w:right="220"/>
              <w:rPr>
                <w:rFonts w:ascii="Calibri"/>
                <w:sz w:val="12"/>
              </w:rPr>
            </w:pPr>
            <w:r>
              <w:rPr>
                <w:rFonts w:ascii="Calibri"/>
                <w:spacing w:val="-4"/>
                <w:w w:val="105"/>
                <w:sz w:val="12"/>
              </w:rPr>
              <w:t>5.19</w:t>
            </w:r>
          </w:p>
        </w:tc>
        <w:tc>
          <w:tcPr>
            <w:tcW w:w="901" w:type="dxa"/>
            <w:tcBorders>
              <w:top w:val="single" w:sz="2" w:space="0" w:color="000000"/>
              <w:bottom w:val="single" w:sz="2" w:space="0" w:color="000000"/>
            </w:tcBorders>
          </w:tcPr>
          <w:p w14:paraId="7727DA72" w14:textId="77777777" w:rsidR="002D06AE" w:rsidRDefault="002C2419">
            <w:pPr>
              <w:pStyle w:val="TableParagraph"/>
              <w:spacing w:line="134" w:lineRule="exact"/>
              <w:ind w:right="223"/>
              <w:rPr>
                <w:rFonts w:ascii="Calibri"/>
                <w:b/>
                <w:sz w:val="12"/>
              </w:rPr>
            </w:pPr>
            <w:r>
              <w:rPr>
                <w:rFonts w:ascii="Calibri"/>
                <w:b/>
                <w:spacing w:val="-2"/>
                <w:w w:val="105"/>
                <w:sz w:val="12"/>
              </w:rPr>
              <w:t>57.10</w:t>
            </w:r>
          </w:p>
        </w:tc>
        <w:tc>
          <w:tcPr>
            <w:tcW w:w="932" w:type="dxa"/>
            <w:tcBorders>
              <w:top w:val="single" w:sz="2" w:space="0" w:color="000000"/>
              <w:bottom w:val="single" w:sz="2" w:space="0" w:color="000000"/>
            </w:tcBorders>
          </w:tcPr>
          <w:p w14:paraId="4EF44D9C" w14:textId="77777777" w:rsidR="002D06AE" w:rsidRDefault="002C2419">
            <w:pPr>
              <w:pStyle w:val="TableParagraph"/>
              <w:spacing w:line="134" w:lineRule="exact"/>
              <w:ind w:right="257"/>
              <w:rPr>
                <w:rFonts w:ascii="Calibri"/>
                <w:sz w:val="12"/>
              </w:rPr>
            </w:pPr>
            <w:r>
              <w:rPr>
                <w:rFonts w:ascii="Calibri"/>
                <w:spacing w:val="-2"/>
                <w:w w:val="105"/>
                <w:sz w:val="12"/>
              </w:rPr>
              <w:t>55.20</w:t>
            </w:r>
          </w:p>
        </w:tc>
        <w:tc>
          <w:tcPr>
            <w:tcW w:w="680" w:type="dxa"/>
            <w:tcBorders>
              <w:top w:val="single" w:sz="2" w:space="0" w:color="000000"/>
              <w:bottom w:val="single" w:sz="2" w:space="0" w:color="000000"/>
            </w:tcBorders>
          </w:tcPr>
          <w:p w14:paraId="0D523FCD" w14:textId="77777777" w:rsidR="002D06AE" w:rsidRDefault="002C2419">
            <w:pPr>
              <w:pStyle w:val="TableParagraph"/>
              <w:spacing w:line="134" w:lineRule="exact"/>
              <w:ind w:right="69"/>
              <w:rPr>
                <w:rFonts w:ascii="Calibri"/>
                <w:sz w:val="12"/>
              </w:rPr>
            </w:pPr>
            <w:r>
              <w:rPr>
                <w:rFonts w:ascii="Calibri"/>
                <w:spacing w:val="-4"/>
                <w:w w:val="105"/>
                <w:sz w:val="12"/>
              </w:rPr>
              <w:t>1.90</w:t>
            </w:r>
          </w:p>
        </w:tc>
      </w:tr>
      <w:tr w:rsidR="002D06AE" w14:paraId="0B41E8A9" w14:textId="77777777">
        <w:trPr>
          <w:trHeight w:val="163"/>
        </w:trPr>
        <w:tc>
          <w:tcPr>
            <w:tcW w:w="4570" w:type="dxa"/>
            <w:tcBorders>
              <w:top w:val="single" w:sz="2" w:space="0" w:color="000000"/>
              <w:bottom w:val="single" w:sz="2" w:space="0" w:color="000000"/>
            </w:tcBorders>
          </w:tcPr>
          <w:p w14:paraId="1E3F8BCD"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Half</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Casual</w:t>
            </w:r>
            <w:r>
              <w:rPr>
                <w:rFonts w:ascii="Calibri"/>
                <w:spacing w:val="-1"/>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After</w:t>
            </w:r>
            <w:r>
              <w:rPr>
                <w:rFonts w:ascii="Calibri"/>
                <w:spacing w:val="-2"/>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06E2F66B"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C140A29" w14:textId="77777777" w:rsidR="002D06AE" w:rsidRDefault="002C2419">
            <w:pPr>
              <w:pStyle w:val="TableParagraph"/>
              <w:spacing w:line="134" w:lineRule="exact"/>
              <w:ind w:right="220"/>
              <w:rPr>
                <w:rFonts w:ascii="Calibri"/>
                <w:sz w:val="12"/>
              </w:rPr>
            </w:pPr>
            <w:r>
              <w:rPr>
                <w:rFonts w:ascii="Calibri"/>
                <w:spacing w:val="-4"/>
                <w:w w:val="105"/>
                <w:sz w:val="12"/>
              </w:rPr>
              <w:t>5.97</w:t>
            </w:r>
          </w:p>
        </w:tc>
        <w:tc>
          <w:tcPr>
            <w:tcW w:w="901" w:type="dxa"/>
            <w:tcBorders>
              <w:top w:val="single" w:sz="2" w:space="0" w:color="000000"/>
              <w:bottom w:val="single" w:sz="2" w:space="0" w:color="000000"/>
            </w:tcBorders>
          </w:tcPr>
          <w:p w14:paraId="37D6B5F0" w14:textId="77777777" w:rsidR="002D06AE" w:rsidRDefault="002C2419">
            <w:pPr>
              <w:pStyle w:val="TableParagraph"/>
              <w:spacing w:line="134" w:lineRule="exact"/>
              <w:ind w:right="223"/>
              <w:rPr>
                <w:rFonts w:ascii="Calibri"/>
                <w:b/>
                <w:sz w:val="12"/>
              </w:rPr>
            </w:pPr>
            <w:r>
              <w:rPr>
                <w:rFonts w:ascii="Calibri"/>
                <w:b/>
                <w:spacing w:val="-2"/>
                <w:w w:val="105"/>
                <w:sz w:val="12"/>
              </w:rPr>
              <w:t>65.70</w:t>
            </w:r>
          </w:p>
        </w:tc>
        <w:tc>
          <w:tcPr>
            <w:tcW w:w="932" w:type="dxa"/>
            <w:tcBorders>
              <w:top w:val="single" w:sz="2" w:space="0" w:color="000000"/>
              <w:bottom w:val="single" w:sz="2" w:space="0" w:color="000000"/>
            </w:tcBorders>
          </w:tcPr>
          <w:p w14:paraId="430E995F" w14:textId="77777777" w:rsidR="002D06AE" w:rsidRDefault="002C2419">
            <w:pPr>
              <w:pStyle w:val="TableParagraph"/>
              <w:spacing w:line="134" w:lineRule="exact"/>
              <w:ind w:right="257"/>
              <w:rPr>
                <w:rFonts w:ascii="Calibri"/>
                <w:sz w:val="12"/>
              </w:rPr>
            </w:pPr>
            <w:r>
              <w:rPr>
                <w:rFonts w:ascii="Calibri"/>
                <w:spacing w:val="-2"/>
                <w:w w:val="105"/>
                <w:sz w:val="12"/>
              </w:rPr>
              <w:t>63.50</w:t>
            </w:r>
          </w:p>
        </w:tc>
        <w:tc>
          <w:tcPr>
            <w:tcW w:w="680" w:type="dxa"/>
            <w:tcBorders>
              <w:top w:val="single" w:sz="2" w:space="0" w:color="000000"/>
              <w:bottom w:val="single" w:sz="2" w:space="0" w:color="000000"/>
            </w:tcBorders>
          </w:tcPr>
          <w:p w14:paraId="221E9B8B" w14:textId="77777777" w:rsidR="002D06AE" w:rsidRDefault="002C2419">
            <w:pPr>
              <w:pStyle w:val="TableParagraph"/>
              <w:spacing w:line="134" w:lineRule="exact"/>
              <w:ind w:right="69"/>
              <w:rPr>
                <w:rFonts w:ascii="Calibri"/>
                <w:sz w:val="12"/>
              </w:rPr>
            </w:pPr>
            <w:r>
              <w:rPr>
                <w:rFonts w:ascii="Calibri"/>
                <w:spacing w:val="-4"/>
                <w:w w:val="105"/>
                <w:sz w:val="12"/>
              </w:rPr>
              <w:t>2.20</w:t>
            </w:r>
          </w:p>
        </w:tc>
      </w:tr>
      <w:tr w:rsidR="002D06AE" w14:paraId="2E41E80E" w14:textId="77777777">
        <w:trPr>
          <w:trHeight w:val="163"/>
        </w:trPr>
        <w:tc>
          <w:tcPr>
            <w:tcW w:w="4570" w:type="dxa"/>
            <w:tcBorders>
              <w:top w:val="single" w:sz="2" w:space="0" w:color="000000"/>
              <w:bottom w:val="single" w:sz="2" w:space="0" w:color="000000"/>
            </w:tcBorders>
          </w:tcPr>
          <w:p w14:paraId="7A87419B"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Half</w:t>
            </w:r>
            <w:r>
              <w:rPr>
                <w:rFonts w:ascii="Calibri"/>
                <w:spacing w:val="-1"/>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31ECC993"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3FDE664" w14:textId="77777777" w:rsidR="002D06AE" w:rsidRDefault="002C2419">
            <w:pPr>
              <w:pStyle w:val="TableParagraph"/>
              <w:spacing w:line="134" w:lineRule="exact"/>
              <w:ind w:right="220"/>
              <w:rPr>
                <w:rFonts w:ascii="Calibri"/>
                <w:sz w:val="12"/>
              </w:rPr>
            </w:pPr>
            <w:r>
              <w:rPr>
                <w:rFonts w:ascii="Calibri"/>
                <w:spacing w:val="-4"/>
                <w:w w:val="105"/>
                <w:sz w:val="12"/>
              </w:rPr>
              <w:t>5.60</w:t>
            </w:r>
          </w:p>
        </w:tc>
        <w:tc>
          <w:tcPr>
            <w:tcW w:w="901" w:type="dxa"/>
            <w:tcBorders>
              <w:top w:val="single" w:sz="2" w:space="0" w:color="000000"/>
              <w:bottom w:val="single" w:sz="2" w:space="0" w:color="000000"/>
            </w:tcBorders>
          </w:tcPr>
          <w:p w14:paraId="1E7C69F0" w14:textId="77777777" w:rsidR="002D06AE" w:rsidRDefault="002C2419">
            <w:pPr>
              <w:pStyle w:val="TableParagraph"/>
              <w:spacing w:line="134" w:lineRule="exact"/>
              <w:ind w:right="223"/>
              <w:rPr>
                <w:rFonts w:ascii="Calibri"/>
                <w:b/>
                <w:sz w:val="12"/>
              </w:rPr>
            </w:pPr>
            <w:r>
              <w:rPr>
                <w:rFonts w:ascii="Calibri"/>
                <w:b/>
                <w:spacing w:val="-2"/>
                <w:w w:val="105"/>
                <w:sz w:val="12"/>
              </w:rPr>
              <w:t>61.60</w:t>
            </w:r>
          </w:p>
        </w:tc>
        <w:tc>
          <w:tcPr>
            <w:tcW w:w="932" w:type="dxa"/>
            <w:tcBorders>
              <w:top w:val="single" w:sz="2" w:space="0" w:color="000000"/>
              <w:bottom w:val="single" w:sz="2" w:space="0" w:color="000000"/>
            </w:tcBorders>
          </w:tcPr>
          <w:p w14:paraId="25F8ED56" w14:textId="77777777" w:rsidR="002D06AE" w:rsidRDefault="002C2419">
            <w:pPr>
              <w:pStyle w:val="TableParagraph"/>
              <w:spacing w:line="134" w:lineRule="exact"/>
              <w:ind w:right="257"/>
              <w:rPr>
                <w:rFonts w:ascii="Calibri"/>
                <w:sz w:val="12"/>
              </w:rPr>
            </w:pPr>
            <w:r>
              <w:rPr>
                <w:rFonts w:ascii="Calibri"/>
                <w:spacing w:val="-2"/>
                <w:w w:val="105"/>
                <w:sz w:val="12"/>
              </w:rPr>
              <w:t>59.50</w:t>
            </w:r>
          </w:p>
        </w:tc>
        <w:tc>
          <w:tcPr>
            <w:tcW w:w="680" w:type="dxa"/>
            <w:tcBorders>
              <w:top w:val="single" w:sz="2" w:space="0" w:color="000000"/>
              <w:bottom w:val="single" w:sz="2" w:space="0" w:color="000000"/>
            </w:tcBorders>
          </w:tcPr>
          <w:p w14:paraId="59B5CB37" w14:textId="77777777" w:rsidR="002D06AE" w:rsidRDefault="002C2419">
            <w:pPr>
              <w:pStyle w:val="TableParagraph"/>
              <w:spacing w:line="134" w:lineRule="exact"/>
              <w:ind w:right="69"/>
              <w:rPr>
                <w:rFonts w:ascii="Calibri"/>
                <w:sz w:val="12"/>
              </w:rPr>
            </w:pPr>
            <w:r>
              <w:rPr>
                <w:rFonts w:ascii="Calibri"/>
                <w:spacing w:val="-4"/>
                <w:w w:val="105"/>
                <w:sz w:val="12"/>
              </w:rPr>
              <w:t>2.10</w:t>
            </w:r>
          </w:p>
        </w:tc>
      </w:tr>
      <w:tr w:rsidR="002D06AE" w14:paraId="71B6F6F2" w14:textId="77777777">
        <w:trPr>
          <w:trHeight w:val="163"/>
        </w:trPr>
        <w:tc>
          <w:tcPr>
            <w:tcW w:w="4570" w:type="dxa"/>
            <w:tcBorders>
              <w:top w:val="single" w:sz="2" w:space="0" w:color="000000"/>
              <w:bottom w:val="single" w:sz="2" w:space="0" w:color="000000"/>
            </w:tcBorders>
          </w:tcPr>
          <w:p w14:paraId="31702A38"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Affiliate</w:t>
            </w:r>
            <w:r>
              <w:rPr>
                <w:rFonts w:ascii="Calibri"/>
                <w:spacing w:val="-2"/>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3710649C"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0AF08C57" w14:textId="77777777" w:rsidR="002D06AE" w:rsidRDefault="002C2419">
            <w:pPr>
              <w:pStyle w:val="TableParagraph"/>
              <w:spacing w:line="134" w:lineRule="exact"/>
              <w:ind w:right="220"/>
              <w:rPr>
                <w:rFonts w:ascii="Calibri"/>
                <w:sz w:val="12"/>
              </w:rPr>
            </w:pPr>
            <w:r>
              <w:rPr>
                <w:rFonts w:ascii="Calibri"/>
                <w:spacing w:val="-4"/>
                <w:w w:val="105"/>
                <w:sz w:val="12"/>
              </w:rPr>
              <w:t>8.09</w:t>
            </w:r>
          </w:p>
        </w:tc>
        <w:tc>
          <w:tcPr>
            <w:tcW w:w="901" w:type="dxa"/>
            <w:tcBorders>
              <w:top w:val="single" w:sz="2" w:space="0" w:color="000000"/>
              <w:bottom w:val="single" w:sz="2" w:space="0" w:color="000000"/>
            </w:tcBorders>
          </w:tcPr>
          <w:p w14:paraId="4944AD03" w14:textId="77777777" w:rsidR="002D06AE" w:rsidRDefault="002C2419">
            <w:pPr>
              <w:pStyle w:val="TableParagraph"/>
              <w:spacing w:line="134" w:lineRule="exact"/>
              <w:ind w:right="223"/>
              <w:rPr>
                <w:rFonts w:ascii="Calibri"/>
                <w:b/>
                <w:sz w:val="12"/>
              </w:rPr>
            </w:pPr>
            <w:r>
              <w:rPr>
                <w:rFonts w:ascii="Calibri"/>
                <w:b/>
                <w:spacing w:val="-2"/>
                <w:w w:val="105"/>
                <w:sz w:val="12"/>
              </w:rPr>
              <w:t>89.00</w:t>
            </w:r>
          </w:p>
        </w:tc>
        <w:tc>
          <w:tcPr>
            <w:tcW w:w="932" w:type="dxa"/>
            <w:tcBorders>
              <w:top w:val="single" w:sz="2" w:space="0" w:color="000000"/>
              <w:bottom w:val="single" w:sz="2" w:space="0" w:color="000000"/>
            </w:tcBorders>
          </w:tcPr>
          <w:p w14:paraId="6AAE29E6" w14:textId="77777777" w:rsidR="002D06AE" w:rsidRDefault="002C2419">
            <w:pPr>
              <w:pStyle w:val="TableParagraph"/>
              <w:spacing w:line="134" w:lineRule="exact"/>
              <w:ind w:right="257"/>
              <w:rPr>
                <w:rFonts w:ascii="Calibri"/>
                <w:sz w:val="12"/>
              </w:rPr>
            </w:pPr>
            <w:r>
              <w:rPr>
                <w:rFonts w:ascii="Calibri"/>
                <w:spacing w:val="-2"/>
                <w:w w:val="105"/>
                <w:sz w:val="12"/>
              </w:rPr>
              <w:t>86.00</w:t>
            </w:r>
          </w:p>
        </w:tc>
        <w:tc>
          <w:tcPr>
            <w:tcW w:w="680" w:type="dxa"/>
            <w:tcBorders>
              <w:top w:val="single" w:sz="2" w:space="0" w:color="000000"/>
              <w:bottom w:val="single" w:sz="2" w:space="0" w:color="000000"/>
            </w:tcBorders>
          </w:tcPr>
          <w:p w14:paraId="368A4648" w14:textId="77777777" w:rsidR="002D06AE" w:rsidRDefault="002C2419">
            <w:pPr>
              <w:pStyle w:val="TableParagraph"/>
              <w:spacing w:line="134" w:lineRule="exact"/>
              <w:ind w:right="69"/>
              <w:rPr>
                <w:rFonts w:ascii="Calibri"/>
                <w:sz w:val="12"/>
              </w:rPr>
            </w:pPr>
            <w:r>
              <w:rPr>
                <w:rFonts w:ascii="Calibri"/>
                <w:spacing w:val="-4"/>
                <w:w w:val="105"/>
                <w:sz w:val="12"/>
              </w:rPr>
              <w:t>3.00</w:t>
            </w:r>
          </w:p>
        </w:tc>
      </w:tr>
      <w:tr w:rsidR="002D06AE" w14:paraId="724DC210" w14:textId="77777777">
        <w:trPr>
          <w:trHeight w:val="163"/>
        </w:trPr>
        <w:tc>
          <w:tcPr>
            <w:tcW w:w="4570" w:type="dxa"/>
            <w:tcBorders>
              <w:top w:val="single" w:sz="2" w:space="0" w:color="000000"/>
              <w:bottom w:val="single" w:sz="2" w:space="0" w:color="000000"/>
            </w:tcBorders>
          </w:tcPr>
          <w:p w14:paraId="132C8400"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Affiliate</w:t>
            </w:r>
            <w:r>
              <w:rPr>
                <w:rFonts w:ascii="Calibri"/>
                <w:spacing w:val="-3"/>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2DD09EA3"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37629441" w14:textId="77777777" w:rsidR="002D06AE" w:rsidRDefault="002C2419">
            <w:pPr>
              <w:pStyle w:val="TableParagraph"/>
              <w:spacing w:line="134" w:lineRule="exact"/>
              <w:ind w:right="220"/>
              <w:rPr>
                <w:rFonts w:ascii="Calibri"/>
                <w:sz w:val="12"/>
              </w:rPr>
            </w:pPr>
            <w:r>
              <w:rPr>
                <w:rFonts w:ascii="Calibri"/>
                <w:spacing w:val="-4"/>
                <w:w w:val="105"/>
                <w:sz w:val="12"/>
              </w:rPr>
              <w:t>7.09</w:t>
            </w:r>
          </w:p>
        </w:tc>
        <w:tc>
          <w:tcPr>
            <w:tcW w:w="901" w:type="dxa"/>
            <w:tcBorders>
              <w:top w:val="single" w:sz="2" w:space="0" w:color="000000"/>
              <w:bottom w:val="single" w:sz="2" w:space="0" w:color="000000"/>
            </w:tcBorders>
          </w:tcPr>
          <w:p w14:paraId="5BDE4E90" w14:textId="77777777" w:rsidR="002D06AE" w:rsidRDefault="002C2419">
            <w:pPr>
              <w:pStyle w:val="TableParagraph"/>
              <w:spacing w:line="134" w:lineRule="exact"/>
              <w:ind w:right="223"/>
              <w:rPr>
                <w:rFonts w:ascii="Calibri"/>
                <w:b/>
                <w:sz w:val="12"/>
              </w:rPr>
            </w:pPr>
            <w:r>
              <w:rPr>
                <w:rFonts w:ascii="Calibri"/>
                <w:b/>
                <w:spacing w:val="-2"/>
                <w:w w:val="105"/>
                <w:sz w:val="12"/>
              </w:rPr>
              <w:t>78.00</w:t>
            </w:r>
          </w:p>
        </w:tc>
        <w:tc>
          <w:tcPr>
            <w:tcW w:w="932" w:type="dxa"/>
            <w:tcBorders>
              <w:top w:val="single" w:sz="2" w:space="0" w:color="000000"/>
              <w:bottom w:val="single" w:sz="2" w:space="0" w:color="000000"/>
            </w:tcBorders>
          </w:tcPr>
          <w:p w14:paraId="7A78D90E" w14:textId="77777777" w:rsidR="002D06AE" w:rsidRDefault="002C2419">
            <w:pPr>
              <w:pStyle w:val="TableParagraph"/>
              <w:spacing w:line="134" w:lineRule="exact"/>
              <w:ind w:right="257"/>
              <w:rPr>
                <w:rFonts w:ascii="Calibri"/>
                <w:sz w:val="12"/>
              </w:rPr>
            </w:pPr>
            <w:r>
              <w:rPr>
                <w:rFonts w:ascii="Calibri"/>
                <w:spacing w:val="-2"/>
                <w:w w:val="105"/>
                <w:sz w:val="12"/>
              </w:rPr>
              <w:t>75.00</w:t>
            </w:r>
          </w:p>
        </w:tc>
        <w:tc>
          <w:tcPr>
            <w:tcW w:w="680" w:type="dxa"/>
            <w:tcBorders>
              <w:top w:val="single" w:sz="2" w:space="0" w:color="000000"/>
              <w:bottom w:val="single" w:sz="2" w:space="0" w:color="000000"/>
            </w:tcBorders>
          </w:tcPr>
          <w:p w14:paraId="092BD9C3" w14:textId="77777777" w:rsidR="002D06AE" w:rsidRDefault="002C2419">
            <w:pPr>
              <w:pStyle w:val="TableParagraph"/>
              <w:spacing w:line="134" w:lineRule="exact"/>
              <w:ind w:right="69"/>
              <w:rPr>
                <w:rFonts w:ascii="Calibri"/>
                <w:sz w:val="12"/>
              </w:rPr>
            </w:pPr>
            <w:r>
              <w:rPr>
                <w:rFonts w:ascii="Calibri"/>
                <w:spacing w:val="-4"/>
                <w:w w:val="105"/>
                <w:sz w:val="12"/>
              </w:rPr>
              <w:t>3.00</w:t>
            </w:r>
          </w:p>
        </w:tc>
      </w:tr>
      <w:tr w:rsidR="002D06AE" w14:paraId="4915C948" w14:textId="77777777">
        <w:trPr>
          <w:trHeight w:val="163"/>
        </w:trPr>
        <w:tc>
          <w:tcPr>
            <w:tcW w:w="4570" w:type="dxa"/>
            <w:tcBorders>
              <w:top w:val="single" w:sz="2" w:space="0" w:color="000000"/>
              <w:bottom w:val="single" w:sz="2" w:space="0" w:color="000000"/>
            </w:tcBorders>
          </w:tcPr>
          <w:p w14:paraId="2C1AD0CE"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Affiliate</w:t>
            </w:r>
            <w:r>
              <w:rPr>
                <w:rFonts w:ascii="Calibri"/>
                <w:spacing w:val="-2"/>
                <w:w w:val="105"/>
                <w:sz w:val="12"/>
              </w:rPr>
              <w:t xml:space="preserve"> </w:t>
            </w:r>
            <w:r>
              <w:rPr>
                <w:rFonts w:ascii="Calibri"/>
                <w:w w:val="105"/>
                <w:sz w:val="12"/>
              </w:rPr>
              <w:t>Half</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1BC94561"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3776C36" w14:textId="77777777" w:rsidR="002D06AE" w:rsidRDefault="002C2419">
            <w:pPr>
              <w:pStyle w:val="TableParagraph"/>
              <w:spacing w:line="134" w:lineRule="exact"/>
              <w:ind w:right="220"/>
              <w:rPr>
                <w:rFonts w:ascii="Calibri"/>
                <w:sz w:val="12"/>
              </w:rPr>
            </w:pPr>
            <w:r>
              <w:rPr>
                <w:rFonts w:ascii="Calibri"/>
                <w:spacing w:val="-4"/>
                <w:w w:val="105"/>
                <w:sz w:val="12"/>
              </w:rPr>
              <w:t>4.27</w:t>
            </w:r>
          </w:p>
        </w:tc>
        <w:tc>
          <w:tcPr>
            <w:tcW w:w="901" w:type="dxa"/>
            <w:tcBorders>
              <w:top w:val="single" w:sz="2" w:space="0" w:color="000000"/>
              <w:bottom w:val="single" w:sz="2" w:space="0" w:color="000000"/>
            </w:tcBorders>
          </w:tcPr>
          <w:p w14:paraId="677F2284" w14:textId="77777777" w:rsidR="002D06AE" w:rsidRDefault="002C2419">
            <w:pPr>
              <w:pStyle w:val="TableParagraph"/>
              <w:spacing w:line="134" w:lineRule="exact"/>
              <w:ind w:right="223"/>
              <w:rPr>
                <w:rFonts w:ascii="Calibri"/>
                <w:b/>
                <w:sz w:val="12"/>
              </w:rPr>
            </w:pPr>
            <w:r>
              <w:rPr>
                <w:rFonts w:ascii="Calibri"/>
                <w:b/>
                <w:spacing w:val="-2"/>
                <w:w w:val="105"/>
                <w:sz w:val="12"/>
              </w:rPr>
              <w:t>47.00</w:t>
            </w:r>
          </w:p>
        </w:tc>
        <w:tc>
          <w:tcPr>
            <w:tcW w:w="932" w:type="dxa"/>
            <w:tcBorders>
              <w:top w:val="single" w:sz="2" w:space="0" w:color="000000"/>
              <w:bottom w:val="single" w:sz="2" w:space="0" w:color="000000"/>
            </w:tcBorders>
          </w:tcPr>
          <w:p w14:paraId="135C060F" w14:textId="77777777" w:rsidR="002D06AE" w:rsidRDefault="002C2419">
            <w:pPr>
              <w:pStyle w:val="TableParagraph"/>
              <w:spacing w:line="134" w:lineRule="exact"/>
              <w:ind w:right="257"/>
              <w:rPr>
                <w:rFonts w:ascii="Calibri"/>
                <w:sz w:val="12"/>
              </w:rPr>
            </w:pPr>
            <w:r>
              <w:rPr>
                <w:rFonts w:ascii="Calibri"/>
                <w:spacing w:val="-2"/>
                <w:w w:val="105"/>
                <w:sz w:val="12"/>
              </w:rPr>
              <w:t>45.00</w:t>
            </w:r>
          </w:p>
        </w:tc>
        <w:tc>
          <w:tcPr>
            <w:tcW w:w="680" w:type="dxa"/>
            <w:tcBorders>
              <w:top w:val="single" w:sz="2" w:space="0" w:color="000000"/>
              <w:bottom w:val="single" w:sz="2" w:space="0" w:color="000000"/>
            </w:tcBorders>
          </w:tcPr>
          <w:p w14:paraId="4C613AB3" w14:textId="77777777" w:rsidR="002D06AE" w:rsidRDefault="002C2419">
            <w:pPr>
              <w:pStyle w:val="TableParagraph"/>
              <w:spacing w:line="134" w:lineRule="exact"/>
              <w:ind w:right="69"/>
              <w:rPr>
                <w:rFonts w:ascii="Calibri"/>
                <w:sz w:val="12"/>
              </w:rPr>
            </w:pPr>
            <w:r>
              <w:rPr>
                <w:rFonts w:ascii="Calibri"/>
                <w:spacing w:val="-4"/>
                <w:w w:val="105"/>
                <w:sz w:val="12"/>
              </w:rPr>
              <w:t>2.00</w:t>
            </w:r>
          </w:p>
        </w:tc>
      </w:tr>
      <w:tr w:rsidR="002D06AE" w14:paraId="4D223BED" w14:textId="77777777">
        <w:trPr>
          <w:trHeight w:val="163"/>
        </w:trPr>
        <w:tc>
          <w:tcPr>
            <w:tcW w:w="4570" w:type="dxa"/>
            <w:tcBorders>
              <w:top w:val="single" w:sz="2" w:space="0" w:color="000000"/>
              <w:bottom w:val="single" w:sz="2" w:space="0" w:color="000000"/>
            </w:tcBorders>
          </w:tcPr>
          <w:p w14:paraId="63D7AA58"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5"/>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Affiliate</w:t>
            </w:r>
            <w:r>
              <w:rPr>
                <w:rFonts w:ascii="Calibri"/>
                <w:spacing w:val="-3"/>
                <w:w w:val="105"/>
                <w:sz w:val="12"/>
              </w:rPr>
              <w:t xml:space="preserve"> </w:t>
            </w:r>
            <w:r>
              <w:rPr>
                <w:rFonts w:ascii="Calibri"/>
                <w:w w:val="105"/>
                <w:sz w:val="12"/>
              </w:rPr>
              <w:t>Half</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before</w:t>
            </w:r>
            <w:r>
              <w:rPr>
                <w:rFonts w:ascii="Calibri"/>
                <w:spacing w:val="-2"/>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63AECDFB"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420F21F" w14:textId="77777777" w:rsidR="002D06AE" w:rsidRDefault="002C2419">
            <w:pPr>
              <w:pStyle w:val="TableParagraph"/>
              <w:spacing w:line="134" w:lineRule="exact"/>
              <w:ind w:right="220"/>
              <w:rPr>
                <w:rFonts w:ascii="Calibri"/>
                <w:sz w:val="12"/>
              </w:rPr>
            </w:pPr>
            <w:r>
              <w:rPr>
                <w:rFonts w:ascii="Calibri"/>
                <w:spacing w:val="-4"/>
                <w:w w:val="105"/>
                <w:sz w:val="12"/>
              </w:rPr>
              <w:t>3.72</w:t>
            </w:r>
          </w:p>
        </w:tc>
        <w:tc>
          <w:tcPr>
            <w:tcW w:w="901" w:type="dxa"/>
            <w:tcBorders>
              <w:top w:val="single" w:sz="2" w:space="0" w:color="000000"/>
              <w:bottom w:val="single" w:sz="2" w:space="0" w:color="000000"/>
            </w:tcBorders>
          </w:tcPr>
          <w:p w14:paraId="3EF5643B" w14:textId="77777777" w:rsidR="002D06AE" w:rsidRDefault="002C2419">
            <w:pPr>
              <w:pStyle w:val="TableParagraph"/>
              <w:spacing w:line="134" w:lineRule="exact"/>
              <w:ind w:right="223"/>
              <w:rPr>
                <w:rFonts w:ascii="Calibri"/>
                <w:b/>
                <w:sz w:val="12"/>
              </w:rPr>
            </w:pPr>
            <w:r>
              <w:rPr>
                <w:rFonts w:ascii="Calibri"/>
                <w:b/>
                <w:spacing w:val="-2"/>
                <w:w w:val="105"/>
                <w:sz w:val="12"/>
              </w:rPr>
              <w:t>40.90</w:t>
            </w:r>
          </w:p>
        </w:tc>
        <w:tc>
          <w:tcPr>
            <w:tcW w:w="932" w:type="dxa"/>
            <w:tcBorders>
              <w:top w:val="single" w:sz="2" w:space="0" w:color="000000"/>
              <w:bottom w:val="single" w:sz="2" w:space="0" w:color="000000"/>
            </w:tcBorders>
          </w:tcPr>
          <w:p w14:paraId="67130485" w14:textId="77777777" w:rsidR="002D06AE" w:rsidRDefault="002C2419">
            <w:pPr>
              <w:pStyle w:val="TableParagraph"/>
              <w:spacing w:line="134" w:lineRule="exact"/>
              <w:ind w:right="257"/>
              <w:rPr>
                <w:rFonts w:ascii="Calibri"/>
                <w:sz w:val="12"/>
              </w:rPr>
            </w:pPr>
            <w:r>
              <w:rPr>
                <w:rFonts w:ascii="Calibri"/>
                <w:spacing w:val="-2"/>
                <w:w w:val="105"/>
                <w:sz w:val="12"/>
              </w:rPr>
              <w:t>39.50</w:t>
            </w:r>
          </w:p>
        </w:tc>
        <w:tc>
          <w:tcPr>
            <w:tcW w:w="680" w:type="dxa"/>
            <w:tcBorders>
              <w:top w:val="single" w:sz="2" w:space="0" w:color="000000"/>
              <w:bottom w:val="single" w:sz="2" w:space="0" w:color="000000"/>
            </w:tcBorders>
          </w:tcPr>
          <w:p w14:paraId="5FA16165" w14:textId="77777777" w:rsidR="002D06AE" w:rsidRDefault="002C2419">
            <w:pPr>
              <w:pStyle w:val="TableParagraph"/>
              <w:spacing w:line="134" w:lineRule="exact"/>
              <w:ind w:right="69"/>
              <w:rPr>
                <w:rFonts w:ascii="Calibri"/>
                <w:sz w:val="12"/>
              </w:rPr>
            </w:pPr>
            <w:r>
              <w:rPr>
                <w:rFonts w:ascii="Calibri"/>
                <w:spacing w:val="-4"/>
                <w:w w:val="105"/>
                <w:sz w:val="12"/>
              </w:rPr>
              <w:t>1.40</w:t>
            </w:r>
          </w:p>
        </w:tc>
      </w:tr>
      <w:tr w:rsidR="002D06AE" w14:paraId="2B757B1A" w14:textId="77777777">
        <w:trPr>
          <w:trHeight w:val="163"/>
        </w:trPr>
        <w:tc>
          <w:tcPr>
            <w:tcW w:w="4570" w:type="dxa"/>
            <w:tcBorders>
              <w:top w:val="single" w:sz="2" w:space="0" w:color="000000"/>
              <w:bottom w:val="single" w:sz="2" w:space="0" w:color="000000"/>
            </w:tcBorders>
          </w:tcPr>
          <w:p w14:paraId="3561E3F1"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2"/>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Local</w:t>
            </w:r>
            <w:r>
              <w:rPr>
                <w:rFonts w:ascii="Calibri"/>
                <w:spacing w:val="-3"/>
                <w:w w:val="105"/>
                <w:sz w:val="12"/>
              </w:rPr>
              <w:t xml:space="preserve"> </w:t>
            </w:r>
            <w:r>
              <w:rPr>
                <w:rFonts w:ascii="Calibri"/>
                <w:w w:val="105"/>
                <w:sz w:val="12"/>
              </w:rPr>
              <w:t>Tournaments &amp;</w:t>
            </w:r>
            <w:r>
              <w:rPr>
                <w:rFonts w:ascii="Calibri"/>
                <w:spacing w:val="-2"/>
                <w:w w:val="105"/>
                <w:sz w:val="12"/>
              </w:rPr>
              <w:t xml:space="preserve"> </w:t>
            </w:r>
            <w:r>
              <w:rPr>
                <w:rFonts w:ascii="Calibri"/>
                <w:w w:val="105"/>
                <w:sz w:val="12"/>
              </w:rPr>
              <w:t>Events Per</w:t>
            </w:r>
            <w:r>
              <w:rPr>
                <w:rFonts w:ascii="Calibri"/>
                <w:spacing w:val="-4"/>
                <w:w w:val="105"/>
                <w:sz w:val="12"/>
              </w:rPr>
              <w:t xml:space="preserve"> </w:t>
            </w:r>
            <w:r>
              <w:rPr>
                <w:rFonts w:ascii="Calibri"/>
                <w:spacing w:val="-5"/>
                <w:w w:val="105"/>
                <w:sz w:val="12"/>
              </w:rPr>
              <w:t>Day</w:t>
            </w:r>
          </w:p>
        </w:tc>
        <w:tc>
          <w:tcPr>
            <w:tcW w:w="1564" w:type="dxa"/>
            <w:tcBorders>
              <w:top w:val="single" w:sz="2" w:space="0" w:color="000000"/>
              <w:bottom w:val="single" w:sz="2" w:space="0" w:color="000000"/>
            </w:tcBorders>
          </w:tcPr>
          <w:p w14:paraId="07725D29"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96CA1BF" w14:textId="77777777" w:rsidR="002D06AE" w:rsidRDefault="002C2419">
            <w:pPr>
              <w:pStyle w:val="TableParagraph"/>
              <w:spacing w:line="134" w:lineRule="exact"/>
              <w:ind w:right="219"/>
              <w:rPr>
                <w:rFonts w:ascii="Calibri"/>
                <w:sz w:val="12"/>
              </w:rPr>
            </w:pPr>
            <w:r>
              <w:rPr>
                <w:rFonts w:ascii="Calibri"/>
                <w:spacing w:val="-2"/>
                <w:w w:val="105"/>
                <w:sz w:val="12"/>
              </w:rPr>
              <w:t>62.36</w:t>
            </w:r>
          </w:p>
        </w:tc>
        <w:tc>
          <w:tcPr>
            <w:tcW w:w="901" w:type="dxa"/>
            <w:tcBorders>
              <w:top w:val="single" w:sz="2" w:space="0" w:color="000000"/>
              <w:bottom w:val="single" w:sz="2" w:space="0" w:color="000000"/>
            </w:tcBorders>
          </w:tcPr>
          <w:p w14:paraId="6785EA89" w14:textId="77777777" w:rsidR="002D06AE" w:rsidRDefault="002C2419">
            <w:pPr>
              <w:pStyle w:val="TableParagraph"/>
              <w:spacing w:line="134" w:lineRule="exact"/>
              <w:ind w:right="225"/>
              <w:rPr>
                <w:rFonts w:ascii="Calibri"/>
                <w:b/>
                <w:sz w:val="12"/>
              </w:rPr>
            </w:pPr>
            <w:r>
              <w:rPr>
                <w:rFonts w:ascii="Calibri"/>
                <w:b/>
                <w:spacing w:val="-2"/>
                <w:w w:val="105"/>
                <w:sz w:val="12"/>
              </w:rPr>
              <w:t>686.00</w:t>
            </w:r>
          </w:p>
        </w:tc>
        <w:tc>
          <w:tcPr>
            <w:tcW w:w="932" w:type="dxa"/>
            <w:tcBorders>
              <w:top w:val="single" w:sz="2" w:space="0" w:color="000000"/>
              <w:bottom w:val="single" w:sz="2" w:space="0" w:color="000000"/>
            </w:tcBorders>
          </w:tcPr>
          <w:p w14:paraId="178374EB" w14:textId="77777777" w:rsidR="002D06AE" w:rsidRDefault="002C2419">
            <w:pPr>
              <w:pStyle w:val="TableParagraph"/>
              <w:spacing w:line="134" w:lineRule="exact"/>
              <w:ind w:right="257"/>
              <w:rPr>
                <w:rFonts w:ascii="Calibri"/>
                <w:sz w:val="12"/>
              </w:rPr>
            </w:pPr>
            <w:r>
              <w:rPr>
                <w:rFonts w:ascii="Calibri"/>
                <w:spacing w:val="-2"/>
                <w:w w:val="105"/>
                <w:sz w:val="12"/>
              </w:rPr>
              <w:t>663.00</w:t>
            </w:r>
          </w:p>
        </w:tc>
        <w:tc>
          <w:tcPr>
            <w:tcW w:w="680" w:type="dxa"/>
            <w:tcBorders>
              <w:top w:val="single" w:sz="2" w:space="0" w:color="000000"/>
              <w:bottom w:val="single" w:sz="2" w:space="0" w:color="000000"/>
            </w:tcBorders>
          </w:tcPr>
          <w:p w14:paraId="29292B79" w14:textId="77777777" w:rsidR="002D06AE" w:rsidRDefault="002C2419">
            <w:pPr>
              <w:pStyle w:val="TableParagraph"/>
              <w:spacing w:line="134" w:lineRule="exact"/>
              <w:ind w:right="68"/>
              <w:rPr>
                <w:rFonts w:ascii="Calibri"/>
                <w:sz w:val="12"/>
              </w:rPr>
            </w:pPr>
            <w:r>
              <w:rPr>
                <w:rFonts w:ascii="Calibri"/>
                <w:spacing w:val="-2"/>
                <w:w w:val="105"/>
                <w:sz w:val="12"/>
              </w:rPr>
              <w:t>23.00</w:t>
            </w:r>
          </w:p>
        </w:tc>
      </w:tr>
      <w:tr w:rsidR="002D06AE" w14:paraId="407419AB" w14:textId="77777777">
        <w:trPr>
          <w:trHeight w:val="163"/>
        </w:trPr>
        <w:tc>
          <w:tcPr>
            <w:tcW w:w="4570" w:type="dxa"/>
            <w:tcBorders>
              <w:top w:val="single" w:sz="2" w:space="0" w:color="000000"/>
              <w:bottom w:val="single" w:sz="2" w:space="0" w:color="000000"/>
            </w:tcBorders>
          </w:tcPr>
          <w:p w14:paraId="55006C7C"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Non-Affiliate</w:t>
            </w:r>
            <w:r>
              <w:rPr>
                <w:rFonts w:ascii="Calibri"/>
                <w:spacing w:val="-3"/>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3"/>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0C4EBB4C"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3741BD0" w14:textId="77777777" w:rsidR="002D06AE" w:rsidRDefault="002C2419">
            <w:pPr>
              <w:pStyle w:val="TableParagraph"/>
              <w:spacing w:line="134" w:lineRule="exact"/>
              <w:ind w:right="219"/>
              <w:rPr>
                <w:rFonts w:ascii="Calibri"/>
                <w:sz w:val="12"/>
              </w:rPr>
            </w:pPr>
            <w:r>
              <w:rPr>
                <w:rFonts w:ascii="Calibri"/>
                <w:spacing w:val="-2"/>
                <w:w w:val="105"/>
                <w:sz w:val="12"/>
              </w:rPr>
              <w:t>10.55</w:t>
            </w:r>
          </w:p>
        </w:tc>
        <w:tc>
          <w:tcPr>
            <w:tcW w:w="901" w:type="dxa"/>
            <w:tcBorders>
              <w:top w:val="single" w:sz="2" w:space="0" w:color="000000"/>
              <w:bottom w:val="single" w:sz="2" w:space="0" w:color="000000"/>
            </w:tcBorders>
          </w:tcPr>
          <w:p w14:paraId="585BE629" w14:textId="77777777" w:rsidR="002D06AE" w:rsidRDefault="002C2419">
            <w:pPr>
              <w:pStyle w:val="TableParagraph"/>
              <w:spacing w:line="134" w:lineRule="exact"/>
              <w:ind w:right="225"/>
              <w:rPr>
                <w:rFonts w:ascii="Calibri"/>
                <w:b/>
                <w:sz w:val="12"/>
              </w:rPr>
            </w:pPr>
            <w:r>
              <w:rPr>
                <w:rFonts w:ascii="Calibri"/>
                <w:b/>
                <w:spacing w:val="-2"/>
                <w:w w:val="105"/>
                <w:sz w:val="12"/>
              </w:rPr>
              <w:t>116.00</w:t>
            </w:r>
          </w:p>
        </w:tc>
        <w:tc>
          <w:tcPr>
            <w:tcW w:w="932" w:type="dxa"/>
            <w:tcBorders>
              <w:top w:val="single" w:sz="2" w:space="0" w:color="000000"/>
              <w:bottom w:val="single" w:sz="2" w:space="0" w:color="000000"/>
            </w:tcBorders>
          </w:tcPr>
          <w:p w14:paraId="58998670" w14:textId="77777777" w:rsidR="002D06AE" w:rsidRDefault="002C2419">
            <w:pPr>
              <w:pStyle w:val="TableParagraph"/>
              <w:spacing w:line="134" w:lineRule="exact"/>
              <w:ind w:right="257"/>
              <w:rPr>
                <w:rFonts w:ascii="Calibri"/>
                <w:sz w:val="12"/>
              </w:rPr>
            </w:pPr>
            <w:r>
              <w:rPr>
                <w:rFonts w:ascii="Calibri"/>
                <w:spacing w:val="-2"/>
                <w:w w:val="105"/>
                <w:sz w:val="12"/>
              </w:rPr>
              <w:t>112.00</w:t>
            </w:r>
          </w:p>
        </w:tc>
        <w:tc>
          <w:tcPr>
            <w:tcW w:w="680" w:type="dxa"/>
            <w:tcBorders>
              <w:top w:val="single" w:sz="2" w:space="0" w:color="000000"/>
              <w:bottom w:val="single" w:sz="2" w:space="0" w:color="000000"/>
            </w:tcBorders>
          </w:tcPr>
          <w:p w14:paraId="14C764D6" w14:textId="77777777" w:rsidR="002D06AE" w:rsidRDefault="002C2419">
            <w:pPr>
              <w:pStyle w:val="TableParagraph"/>
              <w:spacing w:line="134" w:lineRule="exact"/>
              <w:ind w:right="69"/>
              <w:rPr>
                <w:rFonts w:ascii="Calibri"/>
                <w:sz w:val="12"/>
              </w:rPr>
            </w:pPr>
            <w:r>
              <w:rPr>
                <w:rFonts w:ascii="Calibri"/>
                <w:spacing w:val="-4"/>
                <w:w w:val="105"/>
                <w:sz w:val="12"/>
              </w:rPr>
              <w:t>4.00</w:t>
            </w:r>
          </w:p>
        </w:tc>
      </w:tr>
      <w:tr w:rsidR="002D06AE" w14:paraId="4D9C948A" w14:textId="77777777">
        <w:trPr>
          <w:trHeight w:val="163"/>
        </w:trPr>
        <w:tc>
          <w:tcPr>
            <w:tcW w:w="4570" w:type="dxa"/>
            <w:tcBorders>
              <w:top w:val="single" w:sz="2" w:space="0" w:color="000000"/>
              <w:bottom w:val="single" w:sz="2" w:space="0" w:color="000000"/>
            </w:tcBorders>
          </w:tcPr>
          <w:p w14:paraId="41098A3D"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Non-Affiliate</w:t>
            </w:r>
            <w:r>
              <w:rPr>
                <w:rFonts w:ascii="Calibri"/>
                <w:spacing w:val="-4"/>
                <w:w w:val="105"/>
                <w:sz w:val="12"/>
              </w:rPr>
              <w:t xml:space="preserve"> </w:t>
            </w:r>
            <w:r>
              <w:rPr>
                <w:rFonts w:ascii="Calibri"/>
                <w:w w:val="105"/>
                <w:sz w:val="12"/>
              </w:rPr>
              <w:t>Full</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26092D30"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49175AE9" w14:textId="77777777" w:rsidR="002D06AE" w:rsidRDefault="002C2419">
            <w:pPr>
              <w:pStyle w:val="TableParagraph"/>
              <w:spacing w:line="134" w:lineRule="exact"/>
              <w:ind w:right="220"/>
              <w:rPr>
                <w:rFonts w:ascii="Calibri"/>
                <w:sz w:val="12"/>
              </w:rPr>
            </w:pPr>
            <w:r>
              <w:rPr>
                <w:rFonts w:ascii="Calibri"/>
                <w:spacing w:val="-4"/>
                <w:w w:val="105"/>
                <w:sz w:val="12"/>
              </w:rPr>
              <w:t>9.00</w:t>
            </w:r>
          </w:p>
        </w:tc>
        <w:tc>
          <w:tcPr>
            <w:tcW w:w="901" w:type="dxa"/>
            <w:tcBorders>
              <w:top w:val="single" w:sz="2" w:space="0" w:color="000000"/>
              <w:bottom w:val="single" w:sz="2" w:space="0" w:color="000000"/>
            </w:tcBorders>
          </w:tcPr>
          <w:p w14:paraId="200779A2" w14:textId="77777777" w:rsidR="002D06AE" w:rsidRDefault="002C2419">
            <w:pPr>
              <w:pStyle w:val="TableParagraph"/>
              <w:spacing w:line="134" w:lineRule="exact"/>
              <w:ind w:right="223"/>
              <w:rPr>
                <w:rFonts w:ascii="Calibri"/>
                <w:b/>
                <w:sz w:val="12"/>
              </w:rPr>
            </w:pPr>
            <w:r>
              <w:rPr>
                <w:rFonts w:ascii="Calibri"/>
                <w:b/>
                <w:spacing w:val="-2"/>
                <w:w w:val="105"/>
                <w:sz w:val="12"/>
              </w:rPr>
              <w:t>99.00</w:t>
            </w:r>
          </w:p>
        </w:tc>
        <w:tc>
          <w:tcPr>
            <w:tcW w:w="932" w:type="dxa"/>
            <w:tcBorders>
              <w:top w:val="single" w:sz="2" w:space="0" w:color="000000"/>
              <w:bottom w:val="single" w:sz="2" w:space="0" w:color="000000"/>
            </w:tcBorders>
          </w:tcPr>
          <w:p w14:paraId="59D1FF49" w14:textId="77777777" w:rsidR="002D06AE" w:rsidRDefault="002C2419">
            <w:pPr>
              <w:pStyle w:val="TableParagraph"/>
              <w:spacing w:line="134" w:lineRule="exact"/>
              <w:ind w:right="257"/>
              <w:rPr>
                <w:rFonts w:ascii="Calibri"/>
                <w:sz w:val="12"/>
              </w:rPr>
            </w:pPr>
            <w:r>
              <w:rPr>
                <w:rFonts w:ascii="Calibri"/>
                <w:spacing w:val="-2"/>
                <w:w w:val="105"/>
                <w:sz w:val="12"/>
              </w:rPr>
              <w:t>96.00</w:t>
            </w:r>
          </w:p>
        </w:tc>
        <w:tc>
          <w:tcPr>
            <w:tcW w:w="680" w:type="dxa"/>
            <w:tcBorders>
              <w:top w:val="single" w:sz="2" w:space="0" w:color="000000"/>
              <w:bottom w:val="single" w:sz="2" w:space="0" w:color="000000"/>
            </w:tcBorders>
          </w:tcPr>
          <w:p w14:paraId="683B7FA4" w14:textId="77777777" w:rsidR="002D06AE" w:rsidRDefault="002C2419">
            <w:pPr>
              <w:pStyle w:val="TableParagraph"/>
              <w:spacing w:line="134" w:lineRule="exact"/>
              <w:ind w:right="69"/>
              <w:rPr>
                <w:rFonts w:ascii="Calibri"/>
                <w:sz w:val="12"/>
              </w:rPr>
            </w:pPr>
            <w:r>
              <w:rPr>
                <w:rFonts w:ascii="Calibri"/>
                <w:spacing w:val="-4"/>
                <w:w w:val="105"/>
                <w:sz w:val="12"/>
              </w:rPr>
              <w:t>3.00</w:t>
            </w:r>
          </w:p>
        </w:tc>
      </w:tr>
      <w:tr w:rsidR="002D06AE" w14:paraId="5DC405BC" w14:textId="77777777">
        <w:trPr>
          <w:trHeight w:val="163"/>
        </w:trPr>
        <w:tc>
          <w:tcPr>
            <w:tcW w:w="4570" w:type="dxa"/>
            <w:tcBorders>
              <w:top w:val="single" w:sz="2" w:space="0" w:color="000000"/>
              <w:bottom w:val="single" w:sz="2" w:space="0" w:color="000000"/>
            </w:tcBorders>
          </w:tcPr>
          <w:p w14:paraId="0AFB436F"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Non-Affiliate</w:t>
            </w:r>
            <w:r>
              <w:rPr>
                <w:rFonts w:ascii="Calibri"/>
                <w:spacing w:val="-4"/>
                <w:w w:val="105"/>
                <w:sz w:val="12"/>
              </w:rPr>
              <w:t xml:space="preserve"> </w:t>
            </w:r>
            <w:r>
              <w:rPr>
                <w:rFonts w:ascii="Calibri"/>
                <w:w w:val="105"/>
                <w:sz w:val="12"/>
              </w:rPr>
              <w:t>Half</w:t>
            </w:r>
            <w:r>
              <w:rPr>
                <w:rFonts w:ascii="Calibri"/>
                <w:spacing w:val="-1"/>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After</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6456AFDF"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6CA5E0D7" w14:textId="77777777" w:rsidR="002D06AE" w:rsidRDefault="002C2419">
            <w:pPr>
              <w:pStyle w:val="TableParagraph"/>
              <w:spacing w:line="134" w:lineRule="exact"/>
              <w:ind w:right="220"/>
              <w:rPr>
                <w:rFonts w:ascii="Calibri"/>
                <w:sz w:val="12"/>
              </w:rPr>
            </w:pPr>
            <w:r>
              <w:rPr>
                <w:rFonts w:ascii="Calibri"/>
                <w:spacing w:val="-4"/>
                <w:w w:val="105"/>
                <w:sz w:val="12"/>
              </w:rPr>
              <w:t>5.57</w:t>
            </w:r>
          </w:p>
        </w:tc>
        <w:tc>
          <w:tcPr>
            <w:tcW w:w="901" w:type="dxa"/>
            <w:tcBorders>
              <w:top w:val="single" w:sz="2" w:space="0" w:color="000000"/>
              <w:bottom w:val="single" w:sz="2" w:space="0" w:color="000000"/>
            </w:tcBorders>
          </w:tcPr>
          <w:p w14:paraId="32AF8859" w14:textId="77777777" w:rsidR="002D06AE" w:rsidRDefault="002C2419">
            <w:pPr>
              <w:pStyle w:val="TableParagraph"/>
              <w:spacing w:line="134" w:lineRule="exact"/>
              <w:ind w:right="223"/>
              <w:rPr>
                <w:rFonts w:ascii="Calibri"/>
                <w:b/>
                <w:sz w:val="12"/>
              </w:rPr>
            </w:pPr>
            <w:r>
              <w:rPr>
                <w:rFonts w:ascii="Calibri"/>
                <w:b/>
                <w:spacing w:val="-2"/>
                <w:w w:val="105"/>
                <w:sz w:val="12"/>
              </w:rPr>
              <w:t>61.30</w:t>
            </w:r>
          </w:p>
        </w:tc>
        <w:tc>
          <w:tcPr>
            <w:tcW w:w="932" w:type="dxa"/>
            <w:tcBorders>
              <w:top w:val="single" w:sz="2" w:space="0" w:color="000000"/>
              <w:bottom w:val="single" w:sz="2" w:space="0" w:color="000000"/>
            </w:tcBorders>
          </w:tcPr>
          <w:p w14:paraId="130E9C12" w14:textId="77777777" w:rsidR="002D06AE" w:rsidRDefault="002C2419">
            <w:pPr>
              <w:pStyle w:val="TableParagraph"/>
              <w:spacing w:line="134" w:lineRule="exact"/>
              <w:ind w:right="257"/>
              <w:rPr>
                <w:rFonts w:ascii="Calibri"/>
                <w:sz w:val="12"/>
              </w:rPr>
            </w:pPr>
            <w:r>
              <w:rPr>
                <w:rFonts w:ascii="Calibri"/>
                <w:spacing w:val="-2"/>
                <w:w w:val="105"/>
                <w:sz w:val="12"/>
              </w:rPr>
              <w:t>59.20</w:t>
            </w:r>
          </w:p>
        </w:tc>
        <w:tc>
          <w:tcPr>
            <w:tcW w:w="680" w:type="dxa"/>
            <w:tcBorders>
              <w:top w:val="single" w:sz="2" w:space="0" w:color="000000"/>
              <w:bottom w:val="single" w:sz="2" w:space="0" w:color="000000"/>
            </w:tcBorders>
          </w:tcPr>
          <w:p w14:paraId="32861AEF" w14:textId="77777777" w:rsidR="002D06AE" w:rsidRDefault="002C2419">
            <w:pPr>
              <w:pStyle w:val="TableParagraph"/>
              <w:spacing w:line="134" w:lineRule="exact"/>
              <w:ind w:right="69"/>
              <w:rPr>
                <w:rFonts w:ascii="Calibri"/>
                <w:sz w:val="12"/>
              </w:rPr>
            </w:pPr>
            <w:r>
              <w:rPr>
                <w:rFonts w:ascii="Calibri"/>
                <w:spacing w:val="-4"/>
                <w:w w:val="105"/>
                <w:sz w:val="12"/>
              </w:rPr>
              <w:t>2.10</w:t>
            </w:r>
          </w:p>
        </w:tc>
      </w:tr>
      <w:tr w:rsidR="002D06AE" w14:paraId="662261E2" w14:textId="77777777">
        <w:trPr>
          <w:trHeight w:val="163"/>
        </w:trPr>
        <w:tc>
          <w:tcPr>
            <w:tcW w:w="4570" w:type="dxa"/>
            <w:tcBorders>
              <w:top w:val="single" w:sz="2" w:space="0" w:color="000000"/>
              <w:bottom w:val="single" w:sz="2" w:space="0" w:color="000000"/>
            </w:tcBorders>
          </w:tcPr>
          <w:p w14:paraId="441CDF01"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4"/>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Non-Affiliate</w:t>
            </w:r>
            <w:r>
              <w:rPr>
                <w:rFonts w:ascii="Calibri"/>
                <w:spacing w:val="-4"/>
                <w:w w:val="105"/>
                <w:sz w:val="12"/>
              </w:rPr>
              <w:t xml:space="preserve"> </w:t>
            </w:r>
            <w:r>
              <w:rPr>
                <w:rFonts w:ascii="Calibri"/>
                <w:w w:val="105"/>
                <w:sz w:val="12"/>
              </w:rPr>
              <w:t>Half</w:t>
            </w:r>
            <w:r>
              <w:rPr>
                <w:rFonts w:ascii="Calibri"/>
                <w:spacing w:val="-2"/>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before</w:t>
            </w:r>
            <w:r>
              <w:rPr>
                <w:rFonts w:ascii="Calibri"/>
                <w:spacing w:val="-3"/>
                <w:w w:val="105"/>
                <w:sz w:val="12"/>
              </w:rPr>
              <w:t xml:space="preserve"> </w:t>
            </w:r>
            <w:r>
              <w:rPr>
                <w:rFonts w:ascii="Calibri"/>
                <w:spacing w:val="-5"/>
                <w:w w:val="105"/>
                <w:sz w:val="12"/>
              </w:rPr>
              <w:t>4pm</w:t>
            </w:r>
          </w:p>
        </w:tc>
        <w:tc>
          <w:tcPr>
            <w:tcW w:w="1564" w:type="dxa"/>
            <w:tcBorders>
              <w:top w:val="single" w:sz="2" w:space="0" w:color="000000"/>
              <w:bottom w:val="single" w:sz="2" w:space="0" w:color="000000"/>
            </w:tcBorders>
          </w:tcPr>
          <w:p w14:paraId="22A3FDCF"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084CBCE1" w14:textId="77777777" w:rsidR="002D06AE" w:rsidRDefault="002C2419">
            <w:pPr>
              <w:pStyle w:val="TableParagraph"/>
              <w:spacing w:line="134" w:lineRule="exact"/>
              <w:ind w:right="220"/>
              <w:rPr>
                <w:rFonts w:ascii="Calibri"/>
                <w:sz w:val="12"/>
              </w:rPr>
            </w:pPr>
            <w:r>
              <w:rPr>
                <w:rFonts w:ascii="Calibri"/>
                <w:spacing w:val="-4"/>
                <w:w w:val="105"/>
                <w:sz w:val="12"/>
              </w:rPr>
              <w:t>4.75</w:t>
            </w:r>
          </w:p>
        </w:tc>
        <w:tc>
          <w:tcPr>
            <w:tcW w:w="901" w:type="dxa"/>
            <w:tcBorders>
              <w:top w:val="single" w:sz="2" w:space="0" w:color="000000"/>
              <w:bottom w:val="single" w:sz="2" w:space="0" w:color="000000"/>
            </w:tcBorders>
          </w:tcPr>
          <w:p w14:paraId="02F6AC94" w14:textId="77777777" w:rsidR="002D06AE" w:rsidRDefault="002C2419">
            <w:pPr>
              <w:pStyle w:val="TableParagraph"/>
              <w:spacing w:line="134" w:lineRule="exact"/>
              <w:ind w:right="223"/>
              <w:rPr>
                <w:rFonts w:ascii="Calibri"/>
                <w:b/>
                <w:sz w:val="12"/>
              </w:rPr>
            </w:pPr>
            <w:r>
              <w:rPr>
                <w:rFonts w:ascii="Calibri"/>
                <w:b/>
                <w:spacing w:val="-2"/>
                <w:w w:val="105"/>
                <w:sz w:val="12"/>
              </w:rPr>
              <w:t>52.30</w:t>
            </w:r>
          </w:p>
        </w:tc>
        <w:tc>
          <w:tcPr>
            <w:tcW w:w="932" w:type="dxa"/>
            <w:tcBorders>
              <w:top w:val="single" w:sz="2" w:space="0" w:color="000000"/>
              <w:bottom w:val="single" w:sz="2" w:space="0" w:color="000000"/>
            </w:tcBorders>
          </w:tcPr>
          <w:p w14:paraId="4C475D04" w14:textId="77777777" w:rsidR="002D06AE" w:rsidRDefault="002C2419">
            <w:pPr>
              <w:pStyle w:val="TableParagraph"/>
              <w:spacing w:line="134" w:lineRule="exact"/>
              <w:ind w:right="257"/>
              <w:rPr>
                <w:rFonts w:ascii="Calibri"/>
                <w:sz w:val="12"/>
              </w:rPr>
            </w:pPr>
            <w:r>
              <w:rPr>
                <w:rFonts w:ascii="Calibri"/>
                <w:spacing w:val="-2"/>
                <w:w w:val="105"/>
                <w:sz w:val="12"/>
              </w:rPr>
              <w:t>50.50</w:t>
            </w:r>
          </w:p>
        </w:tc>
        <w:tc>
          <w:tcPr>
            <w:tcW w:w="680" w:type="dxa"/>
            <w:tcBorders>
              <w:top w:val="single" w:sz="2" w:space="0" w:color="000000"/>
              <w:bottom w:val="single" w:sz="2" w:space="0" w:color="000000"/>
            </w:tcBorders>
          </w:tcPr>
          <w:p w14:paraId="68C84595" w14:textId="77777777" w:rsidR="002D06AE" w:rsidRDefault="002C2419">
            <w:pPr>
              <w:pStyle w:val="TableParagraph"/>
              <w:spacing w:line="134" w:lineRule="exact"/>
              <w:ind w:right="69"/>
              <w:rPr>
                <w:rFonts w:ascii="Calibri"/>
                <w:sz w:val="12"/>
              </w:rPr>
            </w:pPr>
            <w:r>
              <w:rPr>
                <w:rFonts w:ascii="Calibri"/>
                <w:spacing w:val="-4"/>
                <w:w w:val="105"/>
                <w:sz w:val="12"/>
              </w:rPr>
              <w:t>1.80</w:t>
            </w:r>
          </w:p>
        </w:tc>
      </w:tr>
      <w:tr w:rsidR="002D06AE" w14:paraId="22B6A5EB" w14:textId="77777777">
        <w:trPr>
          <w:trHeight w:val="163"/>
        </w:trPr>
        <w:tc>
          <w:tcPr>
            <w:tcW w:w="4570" w:type="dxa"/>
            <w:tcBorders>
              <w:top w:val="single" w:sz="2" w:space="0" w:color="000000"/>
              <w:bottom w:val="single" w:sz="2" w:space="0" w:color="000000"/>
            </w:tcBorders>
          </w:tcPr>
          <w:p w14:paraId="50120580" w14:textId="77777777" w:rsidR="002D06AE" w:rsidRDefault="002C2419">
            <w:pPr>
              <w:pStyle w:val="TableParagraph"/>
              <w:spacing w:before="14" w:line="129" w:lineRule="exact"/>
              <w:ind w:left="26"/>
              <w:jc w:val="left"/>
              <w:rPr>
                <w:rFonts w:ascii="Calibri"/>
                <w:sz w:val="12"/>
              </w:rPr>
            </w:pPr>
            <w:r>
              <w:rPr>
                <w:rFonts w:ascii="Calibri"/>
                <w:w w:val="105"/>
                <w:sz w:val="12"/>
              </w:rPr>
              <w:t>CLTC</w:t>
            </w:r>
            <w:r>
              <w:rPr>
                <w:rFonts w:ascii="Calibri"/>
                <w:spacing w:val="-3"/>
                <w:w w:val="105"/>
                <w:sz w:val="12"/>
              </w:rPr>
              <w:t xml:space="preserve"> </w:t>
            </w:r>
            <w:r>
              <w:rPr>
                <w:rFonts w:ascii="Calibri"/>
                <w:w w:val="105"/>
                <w:sz w:val="12"/>
              </w:rPr>
              <w:t>Synthetic</w:t>
            </w:r>
            <w:r>
              <w:rPr>
                <w:rFonts w:ascii="Calibri"/>
                <w:spacing w:val="-3"/>
                <w:w w:val="105"/>
                <w:sz w:val="12"/>
              </w:rPr>
              <w:t xml:space="preserve"> </w:t>
            </w:r>
            <w:r>
              <w:rPr>
                <w:rFonts w:ascii="Calibri"/>
                <w:w w:val="105"/>
                <w:sz w:val="12"/>
              </w:rPr>
              <w:t>Pitch</w:t>
            </w:r>
            <w:r>
              <w:rPr>
                <w:rFonts w:ascii="Calibri"/>
                <w:spacing w:val="-1"/>
                <w:w w:val="105"/>
                <w:sz w:val="12"/>
              </w:rPr>
              <w:t xml:space="preserve"> </w:t>
            </w:r>
            <w:r>
              <w:rPr>
                <w:rFonts w:ascii="Calibri"/>
                <w:w w:val="105"/>
                <w:sz w:val="12"/>
              </w:rPr>
              <w:t>Social</w:t>
            </w:r>
            <w:r>
              <w:rPr>
                <w:rFonts w:ascii="Calibri"/>
                <w:spacing w:val="-2"/>
                <w:w w:val="105"/>
                <w:sz w:val="12"/>
              </w:rPr>
              <w:t xml:space="preserve"> </w:t>
            </w:r>
            <w:r>
              <w:rPr>
                <w:rFonts w:ascii="Calibri"/>
                <w:w w:val="105"/>
                <w:sz w:val="12"/>
              </w:rPr>
              <w:t>Competition</w:t>
            </w:r>
            <w:r>
              <w:rPr>
                <w:rFonts w:ascii="Calibri"/>
                <w:spacing w:val="-2"/>
                <w:w w:val="105"/>
                <w:sz w:val="12"/>
              </w:rPr>
              <w:t xml:space="preserve"> </w:t>
            </w:r>
            <w:r>
              <w:rPr>
                <w:rFonts w:ascii="Calibri"/>
                <w:w w:val="105"/>
                <w:sz w:val="12"/>
              </w:rPr>
              <w:t>1/2</w:t>
            </w:r>
            <w:r>
              <w:rPr>
                <w:rFonts w:ascii="Calibri"/>
                <w:spacing w:val="-1"/>
                <w:w w:val="105"/>
                <w:sz w:val="12"/>
              </w:rPr>
              <w:t xml:space="preserve"> </w:t>
            </w:r>
            <w:r>
              <w:rPr>
                <w:rFonts w:ascii="Calibri"/>
                <w:w w:val="105"/>
                <w:sz w:val="12"/>
              </w:rPr>
              <w:t>Pitch</w:t>
            </w:r>
            <w:r>
              <w:rPr>
                <w:rFonts w:ascii="Calibri"/>
                <w:spacing w:val="-2"/>
                <w:w w:val="105"/>
                <w:sz w:val="12"/>
              </w:rPr>
              <w:t xml:space="preserve"> </w:t>
            </w:r>
            <w:r>
              <w:rPr>
                <w:rFonts w:ascii="Calibri"/>
                <w:w w:val="105"/>
                <w:sz w:val="12"/>
              </w:rPr>
              <w:t>Team</w:t>
            </w:r>
            <w:r>
              <w:rPr>
                <w:rFonts w:ascii="Calibri"/>
                <w:spacing w:val="-2"/>
                <w:w w:val="105"/>
                <w:sz w:val="12"/>
              </w:rPr>
              <w:t xml:space="preserve"> </w:t>
            </w:r>
            <w:r>
              <w:rPr>
                <w:rFonts w:ascii="Calibri"/>
                <w:w w:val="105"/>
                <w:sz w:val="12"/>
              </w:rPr>
              <w:t>Fee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Week</w:t>
            </w:r>
          </w:p>
        </w:tc>
        <w:tc>
          <w:tcPr>
            <w:tcW w:w="1564" w:type="dxa"/>
            <w:tcBorders>
              <w:top w:val="single" w:sz="2" w:space="0" w:color="000000"/>
              <w:bottom w:val="single" w:sz="2" w:space="0" w:color="000000"/>
            </w:tcBorders>
          </w:tcPr>
          <w:p w14:paraId="5E69D6A4" w14:textId="77777777" w:rsidR="002D06AE" w:rsidRDefault="002C2419">
            <w:pPr>
              <w:pStyle w:val="TableParagraph"/>
              <w:spacing w:line="134" w:lineRule="exact"/>
              <w:ind w:right="519"/>
              <w:rPr>
                <w:rFonts w:ascii="Calibri"/>
                <w:sz w:val="12"/>
              </w:rPr>
            </w:pPr>
            <w:r>
              <w:rPr>
                <w:rFonts w:ascii="Calibri"/>
                <w:w w:val="106"/>
                <w:sz w:val="12"/>
              </w:rPr>
              <w:t>D</w:t>
            </w:r>
          </w:p>
        </w:tc>
        <w:tc>
          <w:tcPr>
            <w:tcW w:w="1033" w:type="dxa"/>
            <w:tcBorders>
              <w:top w:val="single" w:sz="2" w:space="0" w:color="000000"/>
              <w:bottom w:val="single" w:sz="2" w:space="0" w:color="000000"/>
            </w:tcBorders>
          </w:tcPr>
          <w:p w14:paraId="1D5C34EF" w14:textId="77777777" w:rsidR="002D06AE" w:rsidRDefault="002C2419">
            <w:pPr>
              <w:pStyle w:val="TableParagraph"/>
              <w:spacing w:line="134" w:lineRule="exact"/>
              <w:ind w:right="220"/>
              <w:rPr>
                <w:rFonts w:ascii="Calibri"/>
                <w:sz w:val="12"/>
              </w:rPr>
            </w:pPr>
            <w:r>
              <w:rPr>
                <w:rFonts w:ascii="Calibri"/>
                <w:spacing w:val="-4"/>
                <w:w w:val="105"/>
                <w:sz w:val="12"/>
              </w:rPr>
              <w:t>7.29</w:t>
            </w:r>
          </w:p>
        </w:tc>
        <w:tc>
          <w:tcPr>
            <w:tcW w:w="901" w:type="dxa"/>
            <w:tcBorders>
              <w:top w:val="single" w:sz="2" w:space="0" w:color="000000"/>
              <w:bottom w:val="single" w:sz="2" w:space="0" w:color="000000"/>
            </w:tcBorders>
          </w:tcPr>
          <w:p w14:paraId="7567891E" w14:textId="77777777" w:rsidR="002D06AE" w:rsidRDefault="002C2419">
            <w:pPr>
              <w:pStyle w:val="TableParagraph"/>
              <w:spacing w:line="134" w:lineRule="exact"/>
              <w:ind w:right="223"/>
              <w:rPr>
                <w:rFonts w:ascii="Calibri"/>
                <w:b/>
                <w:sz w:val="12"/>
              </w:rPr>
            </w:pPr>
            <w:r>
              <w:rPr>
                <w:rFonts w:ascii="Calibri"/>
                <w:b/>
                <w:spacing w:val="-2"/>
                <w:w w:val="105"/>
                <w:sz w:val="12"/>
              </w:rPr>
              <w:t>80.20</w:t>
            </w:r>
          </w:p>
        </w:tc>
        <w:tc>
          <w:tcPr>
            <w:tcW w:w="932" w:type="dxa"/>
            <w:tcBorders>
              <w:top w:val="single" w:sz="2" w:space="0" w:color="000000"/>
              <w:bottom w:val="single" w:sz="2" w:space="0" w:color="000000"/>
            </w:tcBorders>
          </w:tcPr>
          <w:p w14:paraId="20042B01" w14:textId="77777777" w:rsidR="002D06AE" w:rsidRDefault="002C2419">
            <w:pPr>
              <w:pStyle w:val="TableParagraph"/>
              <w:spacing w:line="134" w:lineRule="exact"/>
              <w:ind w:right="257"/>
              <w:rPr>
                <w:rFonts w:ascii="Calibri"/>
                <w:sz w:val="12"/>
              </w:rPr>
            </w:pPr>
            <w:r>
              <w:rPr>
                <w:rFonts w:ascii="Calibri"/>
                <w:spacing w:val="-2"/>
                <w:w w:val="105"/>
                <w:sz w:val="12"/>
              </w:rPr>
              <w:t>77.50</w:t>
            </w:r>
          </w:p>
        </w:tc>
        <w:tc>
          <w:tcPr>
            <w:tcW w:w="680" w:type="dxa"/>
            <w:tcBorders>
              <w:top w:val="single" w:sz="2" w:space="0" w:color="000000"/>
              <w:bottom w:val="single" w:sz="2" w:space="0" w:color="000000"/>
            </w:tcBorders>
          </w:tcPr>
          <w:p w14:paraId="5AF27671" w14:textId="77777777" w:rsidR="002D06AE" w:rsidRDefault="002C2419">
            <w:pPr>
              <w:pStyle w:val="TableParagraph"/>
              <w:spacing w:line="134" w:lineRule="exact"/>
              <w:ind w:right="69"/>
              <w:rPr>
                <w:rFonts w:ascii="Calibri"/>
                <w:sz w:val="12"/>
              </w:rPr>
            </w:pPr>
            <w:r>
              <w:rPr>
                <w:rFonts w:ascii="Calibri"/>
                <w:spacing w:val="-4"/>
                <w:w w:val="105"/>
                <w:sz w:val="12"/>
              </w:rPr>
              <w:t>2.70</w:t>
            </w:r>
          </w:p>
        </w:tc>
      </w:tr>
    </w:tbl>
    <w:p w14:paraId="5407EC2E"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52"/>
        <w:gridCol w:w="1482"/>
        <w:gridCol w:w="1032"/>
        <w:gridCol w:w="900"/>
        <w:gridCol w:w="720"/>
        <w:gridCol w:w="890"/>
      </w:tblGrid>
      <w:tr w:rsidR="002D06AE" w14:paraId="492C8B6B" w14:textId="77777777">
        <w:trPr>
          <w:trHeight w:val="163"/>
        </w:trPr>
        <w:tc>
          <w:tcPr>
            <w:tcW w:w="9676" w:type="dxa"/>
            <w:gridSpan w:val="6"/>
            <w:tcBorders>
              <w:top w:val="single" w:sz="2" w:space="0" w:color="000000"/>
              <w:bottom w:val="single" w:sz="2" w:space="0" w:color="000000"/>
            </w:tcBorders>
            <w:shd w:val="clear" w:color="auto" w:fill="D9D9D9"/>
          </w:tcPr>
          <w:p w14:paraId="4EFC894F"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Kindergarten </w:t>
            </w:r>
            <w:r>
              <w:rPr>
                <w:rFonts w:ascii="Calibri"/>
                <w:b/>
                <w:spacing w:val="-2"/>
                <w:w w:val="105"/>
                <w:sz w:val="12"/>
              </w:rPr>
              <w:t>Services</w:t>
            </w:r>
          </w:p>
        </w:tc>
      </w:tr>
      <w:tr w:rsidR="002D06AE" w14:paraId="0FBCA547" w14:textId="77777777">
        <w:trPr>
          <w:trHeight w:val="163"/>
        </w:trPr>
        <w:tc>
          <w:tcPr>
            <w:tcW w:w="4652" w:type="dxa"/>
            <w:tcBorders>
              <w:top w:val="single" w:sz="2" w:space="0" w:color="000000"/>
              <w:bottom w:val="single" w:sz="2" w:space="0" w:color="000000"/>
            </w:tcBorders>
          </w:tcPr>
          <w:p w14:paraId="4CED5B0B" w14:textId="77777777" w:rsidR="002D06AE" w:rsidRDefault="002C2419">
            <w:pPr>
              <w:pStyle w:val="TableParagraph"/>
              <w:spacing w:before="14" w:line="129" w:lineRule="exact"/>
              <w:ind w:left="26"/>
              <w:jc w:val="left"/>
              <w:rPr>
                <w:rFonts w:ascii="Calibri"/>
                <w:sz w:val="12"/>
              </w:rPr>
            </w:pPr>
            <w:r>
              <w:rPr>
                <w:rFonts w:ascii="Calibri"/>
                <w:w w:val="105"/>
                <w:sz w:val="12"/>
              </w:rPr>
              <w:t>3</w:t>
            </w:r>
            <w:r>
              <w:rPr>
                <w:rFonts w:ascii="Calibri"/>
                <w:spacing w:val="-1"/>
                <w:w w:val="105"/>
                <w:sz w:val="12"/>
              </w:rPr>
              <w:t xml:space="preserve"> </w:t>
            </w:r>
            <w:r>
              <w:rPr>
                <w:rFonts w:ascii="Calibri"/>
                <w:w w:val="105"/>
                <w:sz w:val="12"/>
              </w:rPr>
              <w:t>&amp; 4</w:t>
            </w:r>
            <w:r>
              <w:rPr>
                <w:rFonts w:ascii="Calibri"/>
                <w:spacing w:val="-1"/>
                <w:w w:val="105"/>
                <w:sz w:val="12"/>
              </w:rPr>
              <w:t xml:space="preserve"> </w:t>
            </w:r>
            <w:r>
              <w:rPr>
                <w:rFonts w:ascii="Calibri"/>
                <w:w w:val="105"/>
                <w:sz w:val="12"/>
              </w:rPr>
              <w:t>yr</w:t>
            </w:r>
            <w:r>
              <w:rPr>
                <w:rFonts w:ascii="Calibri"/>
                <w:spacing w:val="-2"/>
                <w:w w:val="105"/>
                <w:sz w:val="12"/>
              </w:rPr>
              <w:t xml:space="preserve"> </w:t>
            </w:r>
            <w:r>
              <w:rPr>
                <w:rFonts w:ascii="Calibri"/>
                <w:w w:val="105"/>
                <w:sz w:val="12"/>
              </w:rPr>
              <w:t>old</w:t>
            </w:r>
            <w:r>
              <w:rPr>
                <w:rFonts w:ascii="Calibri"/>
                <w:spacing w:val="-1"/>
                <w:w w:val="105"/>
                <w:sz w:val="12"/>
              </w:rPr>
              <w:t xml:space="preserve"> </w:t>
            </w:r>
            <w:r>
              <w:rPr>
                <w:rFonts w:ascii="Calibri"/>
                <w:w w:val="105"/>
                <w:sz w:val="12"/>
              </w:rPr>
              <w:t>Kindergarten Fees -</w:t>
            </w:r>
            <w:r>
              <w:rPr>
                <w:rFonts w:ascii="Calibri"/>
                <w:spacing w:val="-1"/>
                <w:w w:val="105"/>
                <w:sz w:val="12"/>
              </w:rPr>
              <w:t xml:space="preserve"> </w:t>
            </w:r>
            <w:r>
              <w:rPr>
                <w:rFonts w:ascii="Calibri"/>
                <w:w w:val="105"/>
                <w:sz w:val="12"/>
              </w:rPr>
              <w:t xml:space="preserve">15 hour </w:t>
            </w:r>
            <w:r>
              <w:rPr>
                <w:rFonts w:ascii="Calibri"/>
                <w:spacing w:val="-2"/>
                <w:w w:val="105"/>
                <w:sz w:val="12"/>
              </w:rPr>
              <w:t>session</w:t>
            </w:r>
          </w:p>
        </w:tc>
        <w:tc>
          <w:tcPr>
            <w:tcW w:w="1482" w:type="dxa"/>
            <w:tcBorders>
              <w:top w:val="single" w:sz="2" w:space="0" w:color="000000"/>
              <w:bottom w:val="single" w:sz="2" w:space="0" w:color="000000"/>
            </w:tcBorders>
          </w:tcPr>
          <w:p w14:paraId="48CA804C"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BA8D281"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36A0721C" w14:textId="77777777" w:rsidR="002D06AE" w:rsidRDefault="002C2419">
            <w:pPr>
              <w:pStyle w:val="TableParagraph"/>
              <w:spacing w:line="134" w:lineRule="exact"/>
              <w:ind w:left="179" w:right="179"/>
              <w:jc w:val="center"/>
              <w:rPr>
                <w:rFonts w:ascii="Calibri"/>
                <w:b/>
                <w:sz w:val="12"/>
              </w:rPr>
            </w:pPr>
            <w:r>
              <w:rPr>
                <w:rFonts w:ascii="Calibri"/>
                <w:b/>
                <w:spacing w:val="-2"/>
                <w:w w:val="105"/>
                <w:sz w:val="12"/>
              </w:rPr>
              <w:t>2,500.00</w:t>
            </w:r>
          </w:p>
        </w:tc>
        <w:tc>
          <w:tcPr>
            <w:tcW w:w="720" w:type="dxa"/>
            <w:tcBorders>
              <w:top w:val="single" w:sz="2" w:space="0" w:color="000000"/>
              <w:bottom w:val="single" w:sz="2" w:space="0" w:color="000000"/>
            </w:tcBorders>
          </w:tcPr>
          <w:p w14:paraId="44466E71" w14:textId="77777777" w:rsidR="002D06AE" w:rsidRDefault="002C2419">
            <w:pPr>
              <w:pStyle w:val="TableParagraph"/>
              <w:spacing w:line="134" w:lineRule="exact"/>
              <w:ind w:right="43"/>
              <w:rPr>
                <w:rFonts w:ascii="Calibri"/>
                <w:sz w:val="12"/>
              </w:rPr>
            </w:pPr>
            <w:r>
              <w:rPr>
                <w:rFonts w:ascii="Calibri"/>
                <w:spacing w:val="-2"/>
                <w:w w:val="105"/>
                <w:sz w:val="12"/>
              </w:rPr>
              <w:t>1,700.00</w:t>
            </w:r>
          </w:p>
        </w:tc>
        <w:tc>
          <w:tcPr>
            <w:tcW w:w="890" w:type="dxa"/>
            <w:tcBorders>
              <w:top w:val="single" w:sz="2" w:space="0" w:color="000000"/>
              <w:bottom w:val="single" w:sz="2" w:space="0" w:color="000000"/>
            </w:tcBorders>
          </w:tcPr>
          <w:p w14:paraId="5D07CFD2" w14:textId="77777777" w:rsidR="002D06AE" w:rsidRDefault="002C2419">
            <w:pPr>
              <w:pStyle w:val="TableParagraph"/>
              <w:spacing w:line="134" w:lineRule="exact"/>
              <w:ind w:left="468"/>
              <w:jc w:val="left"/>
              <w:rPr>
                <w:rFonts w:ascii="Calibri"/>
                <w:sz w:val="12"/>
              </w:rPr>
            </w:pPr>
            <w:r>
              <w:rPr>
                <w:rFonts w:ascii="Calibri"/>
                <w:spacing w:val="-2"/>
                <w:w w:val="105"/>
                <w:sz w:val="12"/>
              </w:rPr>
              <w:t>800.00</w:t>
            </w:r>
          </w:p>
        </w:tc>
      </w:tr>
      <w:tr w:rsidR="002D06AE" w14:paraId="7441101F" w14:textId="77777777">
        <w:trPr>
          <w:trHeight w:val="163"/>
        </w:trPr>
        <w:tc>
          <w:tcPr>
            <w:tcW w:w="4652" w:type="dxa"/>
            <w:tcBorders>
              <w:top w:val="single" w:sz="2" w:space="0" w:color="000000"/>
              <w:bottom w:val="single" w:sz="2" w:space="0" w:color="000000"/>
            </w:tcBorders>
          </w:tcPr>
          <w:p w14:paraId="531D3D2E" w14:textId="77777777" w:rsidR="002D06AE" w:rsidRDefault="002C2419">
            <w:pPr>
              <w:pStyle w:val="TableParagraph"/>
              <w:spacing w:before="14" w:line="129" w:lineRule="exact"/>
              <w:ind w:left="26"/>
              <w:jc w:val="left"/>
              <w:rPr>
                <w:rFonts w:ascii="Calibri"/>
                <w:sz w:val="12"/>
              </w:rPr>
            </w:pPr>
            <w:r>
              <w:rPr>
                <w:rFonts w:ascii="Calibri"/>
                <w:w w:val="105"/>
                <w:sz w:val="12"/>
              </w:rPr>
              <w:t>3</w:t>
            </w:r>
            <w:r>
              <w:rPr>
                <w:rFonts w:ascii="Calibri"/>
                <w:spacing w:val="-1"/>
                <w:w w:val="105"/>
                <w:sz w:val="12"/>
              </w:rPr>
              <w:t xml:space="preserve"> </w:t>
            </w:r>
            <w:r>
              <w:rPr>
                <w:rFonts w:ascii="Calibri"/>
                <w:w w:val="105"/>
                <w:sz w:val="12"/>
              </w:rPr>
              <w:t>yr</w:t>
            </w:r>
            <w:r>
              <w:rPr>
                <w:rFonts w:ascii="Calibri"/>
                <w:spacing w:val="-3"/>
                <w:w w:val="105"/>
                <w:sz w:val="12"/>
              </w:rPr>
              <w:t xml:space="preserve"> </w:t>
            </w:r>
            <w:r>
              <w:rPr>
                <w:rFonts w:ascii="Calibri"/>
                <w:w w:val="105"/>
                <w:sz w:val="12"/>
              </w:rPr>
              <w:t>old Kindergarten</w:t>
            </w:r>
            <w:r>
              <w:rPr>
                <w:rFonts w:ascii="Calibri"/>
                <w:spacing w:val="-1"/>
                <w:w w:val="105"/>
                <w:sz w:val="12"/>
              </w:rPr>
              <w:t xml:space="preserve"> </w:t>
            </w:r>
            <w:r>
              <w:rPr>
                <w:rFonts w:ascii="Calibri"/>
                <w:w w:val="105"/>
                <w:sz w:val="12"/>
              </w:rPr>
              <w:t>Fees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10</w:t>
            </w:r>
            <w:r>
              <w:rPr>
                <w:rFonts w:ascii="Calibri"/>
                <w:spacing w:val="1"/>
                <w:w w:val="105"/>
                <w:sz w:val="12"/>
              </w:rPr>
              <w:t xml:space="preserve"> </w:t>
            </w:r>
            <w:r>
              <w:rPr>
                <w:rFonts w:ascii="Calibri"/>
                <w:w w:val="105"/>
                <w:sz w:val="12"/>
              </w:rPr>
              <w:t>hr</w:t>
            </w:r>
            <w:r>
              <w:rPr>
                <w:rFonts w:ascii="Calibri"/>
                <w:spacing w:val="-2"/>
                <w:w w:val="105"/>
                <w:sz w:val="12"/>
              </w:rPr>
              <w:t xml:space="preserve"> session</w:t>
            </w:r>
          </w:p>
        </w:tc>
        <w:tc>
          <w:tcPr>
            <w:tcW w:w="1482" w:type="dxa"/>
            <w:tcBorders>
              <w:top w:val="single" w:sz="2" w:space="0" w:color="000000"/>
              <w:bottom w:val="single" w:sz="2" w:space="0" w:color="000000"/>
            </w:tcBorders>
          </w:tcPr>
          <w:p w14:paraId="23C0E3E1"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9F3043B"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3AF62EF0" w14:textId="77777777" w:rsidR="002D06AE" w:rsidRDefault="002C2419">
            <w:pPr>
              <w:pStyle w:val="TableParagraph"/>
              <w:spacing w:line="134" w:lineRule="exact"/>
              <w:ind w:left="179" w:right="179"/>
              <w:jc w:val="center"/>
              <w:rPr>
                <w:rFonts w:ascii="Calibri"/>
                <w:b/>
                <w:sz w:val="12"/>
              </w:rPr>
            </w:pPr>
            <w:r>
              <w:rPr>
                <w:rFonts w:ascii="Calibri"/>
                <w:b/>
                <w:spacing w:val="-2"/>
                <w:w w:val="105"/>
                <w:sz w:val="12"/>
              </w:rPr>
              <w:t>1,667.00</w:t>
            </w:r>
          </w:p>
        </w:tc>
        <w:tc>
          <w:tcPr>
            <w:tcW w:w="720" w:type="dxa"/>
            <w:tcBorders>
              <w:top w:val="single" w:sz="2" w:space="0" w:color="000000"/>
              <w:bottom w:val="single" w:sz="2" w:space="0" w:color="000000"/>
            </w:tcBorders>
          </w:tcPr>
          <w:p w14:paraId="11738F6C" w14:textId="77777777" w:rsidR="002D06AE" w:rsidRDefault="002C2419">
            <w:pPr>
              <w:pStyle w:val="TableParagraph"/>
              <w:spacing w:line="134" w:lineRule="exact"/>
              <w:ind w:right="43"/>
              <w:rPr>
                <w:rFonts w:ascii="Calibri"/>
                <w:sz w:val="12"/>
              </w:rPr>
            </w:pPr>
            <w:r>
              <w:rPr>
                <w:rFonts w:ascii="Calibri"/>
                <w:spacing w:val="-2"/>
                <w:w w:val="105"/>
                <w:sz w:val="12"/>
              </w:rPr>
              <w:t>1,133.00</w:t>
            </w:r>
          </w:p>
        </w:tc>
        <w:tc>
          <w:tcPr>
            <w:tcW w:w="890" w:type="dxa"/>
            <w:tcBorders>
              <w:top w:val="single" w:sz="2" w:space="0" w:color="000000"/>
              <w:bottom w:val="single" w:sz="2" w:space="0" w:color="000000"/>
            </w:tcBorders>
          </w:tcPr>
          <w:p w14:paraId="1951DABC" w14:textId="77777777" w:rsidR="002D06AE" w:rsidRDefault="002C2419">
            <w:pPr>
              <w:pStyle w:val="TableParagraph"/>
              <w:spacing w:line="134" w:lineRule="exact"/>
              <w:ind w:left="468"/>
              <w:jc w:val="left"/>
              <w:rPr>
                <w:rFonts w:ascii="Calibri"/>
                <w:sz w:val="12"/>
              </w:rPr>
            </w:pPr>
            <w:r>
              <w:rPr>
                <w:rFonts w:ascii="Calibri"/>
                <w:spacing w:val="-2"/>
                <w:w w:val="105"/>
                <w:sz w:val="12"/>
              </w:rPr>
              <w:t>534.00</w:t>
            </w:r>
          </w:p>
        </w:tc>
      </w:tr>
      <w:tr w:rsidR="002D06AE" w14:paraId="240AB7B6" w14:textId="77777777">
        <w:trPr>
          <w:trHeight w:val="163"/>
        </w:trPr>
        <w:tc>
          <w:tcPr>
            <w:tcW w:w="4652" w:type="dxa"/>
            <w:tcBorders>
              <w:top w:val="single" w:sz="2" w:space="0" w:color="000000"/>
              <w:bottom w:val="single" w:sz="2" w:space="0" w:color="000000"/>
            </w:tcBorders>
          </w:tcPr>
          <w:p w14:paraId="7F146D71" w14:textId="77777777" w:rsidR="002D06AE" w:rsidRDefault="002C2419">
            <w:pPr>
              <w:pStyle w:val="TableParagraph"/>
              <w:spacing w:before="14" w:line="129" w:lineRule="exact"/>
              <w:ind w:left="26"/>
              <w:jc w:val="left"/>
              <w:rPr>
                <w:rFonts w:ascii="Calibri"/>
                <w:sz w:val="12"/>
              </w:rPr>
            </w:pPr>
            <w:r>
              <w:rPr>
                <w:rFonts w:ascii="Calibri"/>
                <w:w w:val="105"/>
                <w:sz w:val="12"/>
              </w:rPr>
              <w:t>3</w:t>
            </w:r>
            <w:r>
              <w:rPr>
                <w:rFonts w:ascii="Calibri"/>
                <w:spacing w:val="-1"/>
                <w:w w:val="105"/>
                <w:sz w:val="12"/>
              </w:rPr>
              <w:t xml:space="preserve"> </w:t>
            </w:r>
            <w:r>
              <w:rPr>
                <w:rFonts w:ascii="Calibri"/>
                <w:w w:val="105"/>
                <w:sz w:val="12"/>
              </w:rPr>
              <w:t>yr</w:t>
            </w:r>
            <w:r>
              <w:rPr>
                <w:rFonts w:ascii="Calibri"/>
                <w:spacing w:val="-3"/>
                <w:w w:val="105"/>
                <w:sz w:val="12"/>
              </w:rPr>
              <w:t xml:space="preserve"> </w:t>
            </w:r>
            <w:r>
              <w:rPr>
                <w:rFonts w:ascii="Calibri"/>
                <w:w w:val="105"/>
                <w:sz w:val="12"/>
              </w:rPr>
              <w:t>old Kindergarten</w:t>
            </w:r>
            <w:r>
              <w:rPr>
                <w:rFonts w:ascii="Calibri"/>
                <w:spacing w:val="-1"/>
                <w:w w:val="105"/>
                <w:sz w:val="12"/>
              </w:rPr>
              <w:t xml:space="preserve"> </w:t>
            </w:r>
            <w:r>
              <w:rPr>
                <w:rFonts w:ascii="Calibri"/>
                <w:w w:val="105"/>
                <w:sz w:val="12"/>
              </w:rPr>
              <w:t>Fees -</w:t>
            </w:r>
            <w:r>
              <w:rPr>
                <w:rFonts w:ascii="Calibri"/>
                <w:spacing w:val="-1"/>
                <w:w w:val="105"/>
                <w:sz w:val="12"/>
              </w:rPr>
              <w:t xml:space="preserve"> </w:t>
            </w:r>
            <w:r>
              <w:rPr>
                <w:rFonts w:ascii="Calibri"/>
                <w:w w:val="105"/>
                <w:sz w:val="12"/>
              </w:rPr>
              <w:t>5</w:t>
            </w:r>
            <w:r>
              <w:rPr>
                <w:rFonts w:ascii="Calibri"/>
                <w:spacing w:val="-1"/>
                <w:w w:val="105"/>
                <w:sz w:val="12"/>
              </w:rPr>
              <w:t xml:space="preserve"> </w:t>
            </w:r>
            <w:r>
              <w:rPr>
                <w:rFonts w:ascii="Calibri"/>
                <w:w w:val="105"/>
                <w:sz w:val="12"/>
              </w:rPr>
              <w:t>hr</w:t>
            </w:r>
            <w:r>
              <w:rPr>
                <w:rFonts w:ascii="Calibri"/>
                <w:spacing w:val="-1"/>
                <w:w w:val="105"/>
                <w:sz w:val="12"/>
              </w:rPr>
              <w:t xml:space="preserve"> </w:t>
            </w:r>
            <w:r>
              <w:rPr>
                <w:rFonts w:ascii="Calibri"/>
                <w:spacing w:val="-2"/>
                <w:w w:val="105"/>
                <w:sz w:val="12"/>
              </w:rPr>
              <w:t>session</w:t>
            </w:r>
          </w:p>
        </w:tc>
        <w:tc>
          <w:tcPr>
            <w:tcW w:w="1482" w:type="dxa"/>
            <w:tcBorders>
              <w:top w:val="single" w:sz="2" w:space="0" w:color="000000"/>
              <w:bottom w:val="single" w:sz="2" w:space="0" w:color="000000"/>
            </w:tcBorders>
          </w:tcPr>
          <w:p w14:paraId="4DB795BD"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16F86016"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518AD919" w14:textId="77777777" w:rsidR="002D06AE" w:rsidRDefault="002C2419">
            <w:pPr>
              <w:pStyle w:val="TableParagraph"/>
              <w:spacing w:line="134" w:lineRule="exact"/>
              <w:ind w:left="181" w:right="86"/>
              <w:jc w:val="center"/>
              <w:rPr>
                <w:rFonts w:ascii="Calibri"/>
                <w:b/>
                <w:sz w:val="12"/>
              </w:rPr>
            </w:pPr>
            <w:r>
              <w:rPr>
                <w:rFonts w:ascii="Calibri"/>
                <w:b/>
                <w:spacing w:val="-2"/>
                <w:w w:val="105"/>
                <w:sz w:val="12"/>
              </w:rPr>
              <w:t>833.00</w:t>
            </w:r>
          </w:p>
        </w:tc>
        <w:tc>
          <w:tcPr>
            <w:tcW w:w="720" w:type="dxa"/>
            <w:tcBorders>
              <w:top w:val="single" w:sz="2" w:space="0" w:color="000000"/>
              <w:bottom w:val="single" w:sz="2" w:space="0" w:color="000000"/>
            </w:tcBorders>
          </w:tcPr>
          <w:p w14:paraId="56B77B42" w14:textId="77777777" w:rsidR="002D06AE" w:rsidRDefault="002C2419">
            <w:pPr>
              <w:pStyle w:val="TableParagraph"/>
              <w:spacing w:line="134" w:lineRule="exact"/>
              <w:ind w:right="43"/>
              <w:rPr>
                <w:rFonts w:ascii="Calibri"/>
                <w:sz w:val="12"/>
              </w:rPr>
            </w:pPr>
            <w:r>
              <w:rPr>
                <w:rFonts w:ascii="Calibri"/>
                <w:spacing w:val="-2"/>
                <w:w w:val="105"/>
                <w:sz w:val="12"/>
              </w:rPr>
              <w:t>567.00</w:t>
            </w:r>
          </w:p>
        </w:tc>
        <w:tc>
          <w:tcPr>
            <w:tcW w:w="890" w:type="dxa"/>
            <w:tcBorders>
              <w:top w:val="single" w:sz="2" w:space="0" w:color="000000"/>
              <w:bottom w:val="single" w:sz="2" w:space="0" w:color="000000"/>
            </w:tcBorders>
          </w:tcPr>
          <w:p w14:paraId="58007163" w14:textId="77777777" w:rsidR="002D06AE" w:rsidRDefault="002C2419">
            <w:pPr>
              <w:pStyle w:val="TableParagraph"/>
              <w:spacing w:line="134" w:lineRule="exact"/>
              <w:ind w:left="468"/>
              <w:jc w:val="left"/>
              <w:rPr>
                <w:rFonts w:ascii="Calibri"/>
                <w:sz w:val="12"/>
              </w:rPr>
            </w:pPr>
            <w:r>
              <w:rPr>
                <w:rFonts w:ascii="Calibri"/>
                <w:spacing w:val="-2"/>
                <w:w w:val="105"/>
                <w:sz w:val="12"/>
              </w:rPr>
              <w:t>266.00</w:t>
            </w:r>
          </w:p>
        </w:tc>
      </w:tr>
      <w:tr w:rsidR="002D06AE" w14:paraId="13F10D47" w14:textId="77777777">
        <w:trPr>
          <w:trHeight w:val="163"/>
        </w:trPr>
        <w:tc>
          <w:tcPr>
            <w:tcW w:w="4652" w:type="dxa"/>
            <w:tcBorders>
              <w:top w:val="single" w:sz="2" w:space="0" w:color="000000"/>
              <w:bottom w:val="single" w:sz="2" w:space="0" w:color="000000"/>
            </w:tcBorders>
          </w:tcPr>
          <w:p w14:paraId="4A36854D" w14:textId="77777777" w:rsidR="002D06AE" w:rsidRDefault="002C2419">
            <w:pPr>
              <w:pStyle w:val="TableParagraph"/>
              <w:spacing w:before="14" w:line="129" w:lineRule="exact"/>
              <w:ind w:left="26"/>
              <w:jc w:val="left"/>
              <w:rPr>
                <w:rFonts w:ascii="Calibri"/>
                <w:sz w:val="12"/>
              </w:rPr>
            </w:pPr>
            <w:r>
              <w:rPr>
                <w:rFonts w:ascii="Calibri"/>
                <w:w w:val="105"/>
                <w:sz w:val="12"/>
              </w:rPr>
              <w:t>3</w:t>
            </w:r>
            <w:r>
              <w:rPr>
                <w:rFonts w:ascii="Calibri"/>
                <w:spacing w:val="-1"/>
                <w:w w:val="105"/>
                <w:sz w:val="12"/>
              </w:rPr>
              <w:t xml:space="preserve"> </w:t>
            </w:r>
            <w:r>
              <w:rPr>
                <w:rFonts w:ascii="Calibri"/>
                <w:w w:val="105"/>
                <w:sz w:val="12"/>
              </w:rPr>
              <w:t>yr</w:t>
            </w:r>
            <w:r>
              <w:rPr>
                <w:rFonts w:ascii="Calibri"/>
                <w:spacing w:val="-3"/>
                <w:w w:val="105"/>
                <w:sz w:val="12"/>
              </w:rPr>
              <w:t xml:space="preserve"> </w:t>
            </w:r>
            <w:r>
              <w:rPr>
                <w:rFonts w:ascii="Calibri"/>
                <w:w w:val="105"/>
                <w:sz w:val="12"/>
              </w:rPr>
              <w:t>old Kindergarten</w:t>
            </w:r>
            <w:r>
              <w:rPr>
                <w:rFonts w:ascii="Calibri"/>
                <w:spacing w:val="-1"/>
                <w:w w:val="105"/>
                <w:sz w:val="12"/>
              </w:rPr>
              <w:t xml:space="preserve"> </w:t>
            </w:r>
            <w:r>
              <w:rPr>
                <w:rFonts w:ascii="Calibri"/>
                <w:w w:val="105"/>
                <w:sz w:val="12"/>
              </w:rPr>
              <w:t>Fees -</w:t>
            </w:r>
            <w:r>
              <w:rPr>
                <w:rFonts w:ascii="Calibri"/>
                <w:spacing w:val="-1"/>
                <w:w w:val="105"/>
                <w:sz w:val="12"/>
              </w:rPr>
              <w:t xml:space="preserve"> </w:t>
            </w:r>
            <w:r>
              <w:rPr>
                <w:rFonts w:ascii="Calibri"/>
                <w:w w:val="105"/>
                <w:sz w:val="12"/>
              </w:rPr>
              <w:t>7.5</w:t>
            </w:r>
            <w:r>
              <w:rPr>
                <w:rFonts w:ascii="Calibri"/>
                <w:spacing w:val="-1"/>
                <w:w w:val="105"/>
                <w:sz w:val="12"/>
              </w:rPr>
              <w:t xml:space="preserve"> </w:t>
            </w:r>
            <w:r>
              <w:rPr>
                <w:rFonts w:ascii="Calibri"/>
                <w:w w:val="105"/>
                <w:sz w:val="12"/>
              </w:rPr>
              <w:t>hr</w:t>
            </w:r>
            <w:r>
              <w:rPr>
                <w:rFonts w:ascii="Calibri"/>
                <w:spacing w:val="-2"/>
                <w:w w:val="105"/>
                <w:sz w:val="12"/>
              </w:rPr>
              <w:t xml:space="preserve"> session</w:t>
            </w:r>
          </w:p>
        </w:tc>
        <w:tc>
          <w:tcPr>
            <w:tcW w:w="1482" w:type="dxa"/>
            <w:tcBorders>
              <w:top w:val="single" w:sz="2" w:space="0" w:color="000000"/>
              <w:bottom w:val="single" w:sz="2" w:space="0" w:color="000000"/>
            </w:tcBorders>
          </w:tcPr>
          <w:p w14:paraId="28A4C00D"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3688DD6" w14:textId="77777777" w:rsidR="002D06AE" w:rsidRDefault="002C2419">
            <w:pPr>
              <w:pStyle w:val="TableParagraph"/>
              <w:spacing w:line="134" w:lineRule="exact"/>
              <w:ind w:right="347"/>
              <w:rPr>
                <w:rFonts w:ascii="Calibri"/>
                <w:sz w:val="12"/>
              </w:rPr>
            </w:pPr>
            <w:r>
              <w:rPr>
                <w:rFonts w:ascii="Calibri"/>
                <w:w w:val="106"/>
                <w:sz w:val="12"/>
              </w:rPr>
              <w:t>-</w:t>
            </w:r>
          </w:p>
        </w:tc>
        <w:tc>
          <w:tcPr>
            <w:tcW w:w="900" w:type="dxa"/>
            <w:tcBorders>
              <w:top w:val="single" w:sz="2" w:space="0" w:color="000000"/>
              <w:bottom w:val="single" w:sz="2" w:space="0" w:color="000000"/>
            </w:tcBorders>
          </w:tcPr>
          <w:p w14:paraId="6D161FC9" w14:textId="77777777" w:rsidR="002D06AE" w:rsidRDefault="002C2419">
            <w:pPr>
              <w:pStyle w:val="TableParagraph"/>
              <w:spacing w:line="134" w:lineRule="exact"/>
              <w:ind w:left="179" w:right="179"/>
              <w:jc w:val="center"/>
              <w:rPr>
                <w:rFonts w:ascii="Calibri"/>
                <w:b/>
                <w:sz w:val="12"/>
              </w:rPr>
            </w:pPr>
            <w:r>
              <w:rPr>
                <w:rFonts w:ascii="Calibri"/>
                <w:b/>
                <w:spacing w:val="-2"/>
                <w:w w:val="105"/>
                <w:sz w:val="12"/>
              </w:rPr>
              <w:t>1,250.00</w:t>
            </w:r>
          </w:p>
        </w:tc>
        <w:tc>
          <w:tcPr>
            <w:tcW w:w="720" w:type="dxa"/>
            <w:tcBorders>
              <w:top w:val="single" w:sz="2" w:space="0" w:color="000000"/>
              <w:bottom w:val="single" w:sz="2" w:space="0" w:color="000000"/>
            </w:tcBorders>
          </w:tcPr>
          <w:p w14:paraId="04CE4215" w14:textId="77777777" w:rsidR="002D06AE" w:rsidRDefault="002C2419">
            <w:pPr>
              <w:pStyle w:val="TableParagraph"/>
              <w:spacing w:line="134" w:lineRule="exact"/>
              <w:ind w:right="43"/>
              <w:rPr>
                <w:rFonts w:ascii="Calibri"/>
                <w:sz w:val="12"/>
              </w:rPr>
            </w:pPr>
            <w:r>
              <w:rPr>
                <w:rFonts w:ascii="Calibri"/>
                <w:spacing w:val="-2"/>
                <w:w w:val="105"/>
                <w:sz w:val="12"/>
              </w:rPr>
              <w:t>850.00</w:t>
            </w:r>
          </w:p>
        </w:tc>
        <w:tc>
          <w:tcPr>
            <w:tcW w:w="890" w:type="dxa"/>
            <w:tcBorders>
              <w:top w:val="single" w:sz="2" w:space="0" w:color="000000"/>
              <w:bottom w:val="single" w:sz="2" w:space="0" w:color="000000"/>
            </w:tcBorders>
          </w:tcPr>
          <w:p w14:paraId="77C9CE02" w14:textId="77777777" w:rsidR="002D06AE" w:rsidRDefault="002C2419">
            <w:pPr>
              <w:pStyle w:val="TableParagraph"/>
              <w:spacing w:line="134" w:lineRule="exact"/>
              <w:ind w:left="468"/>
              <w:jc w:val="left"/>
              <w:rPr>
                <w:rFonts w:ascii="Calibri"/>
                <w:sz w:val="12"/>
              </w:rPr>
            </w:pPr>
            <w:r>
              <w:rPr>
                <w:rFonts w:ascii="Calibri"/>
                <w:spacing w:val="-2"/>
                <w:w w:val="105"/>
                <w:sz w:val="12"/>
              </w:rPr>
              <w:t>400.00</w:t>
            </w:r>
          </w:p>
        </w:tc>
      </w:tr>
    </w:tbl>
    <w:p w14:paraId="21971BA9"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652"/>
        <w:gridCol w:w="1482"/>
        <w:gridCol w:w="1032"/>
        <w:gridCol w:w="900"/>
        <w:gridCol w:w="720"/>
        <w:gridCol w:w="276"/>
        <w:gridCol w:w="614"/>
      </w:tblGrid>
      <w:tr w:rsidR="002D06AE" w14:paraId="32BD236E" w14:textId="77777777">
        <w:trPr>
          <w:trHeight w:val="163"/>
        </w:trPr>
        <w:tc>
          <w:tcPr>
            <w:tcW w:w="9676" w:type="dxa"/>
            <w:gridSpan w:val="7"/>
            <w:tcBorders>
              <w:top w:val="single" w:sz="2" w:space="0" w:color="000000"/>
              <w:bottom w:val="single" w:sz="2" w:space="0" w:color="000000"/>
            </w:tcBorders>
            <w:shd w:val="clear" w:color="auto" w:fill="D9D9D9"/>
          </w:tcPr>
          <w:p w14:paraId="3D0CE515" w14:textId="77777777" w:rsidR="002D06AE" w:rsidRDefault="002C2419">
            <w:pPr>
              <w:pStyle w:val="TableParagraph"/>
              <w:spacing w:before="11" w:line="131" w:lineRule="exact"/>
              <w:ind w:left="177"/>
              <w:jc w:val="left"/>
              <w:rPr>
                <w:rFonts w:ascii="Calibri"/>
                <w:b/>
                <w:sz w:val="12"/>
              </w:rPr>
            </w:pPr>
            <w:r>
              <w:rPr>
                <w:rFonts w:ascii="Calibri"/>
                <w:b/>
                <w:w w:val="105"/>
                <w:sz w:val="12"/>
              </w:rPr>
              <w:t xml:space="preserve">Leisure </w:t>
            </w:r>
            <w:r>
              <w:rPr>
                <w:rFonts w:ascii="Calibri"/>
                <w:b/>
                <w:spacing w:val="-2"/>
                <w:w w:val="105"/>
                <w:sz w:val="12"/>
              </w:rPr>
              <w:t>Centres</w:t>
            </w:r>
          </w:p>
        </w:tc>
      </w:tr>
      <w:tr w:rsidR="002D06AE" w14:paraId="4DCB9F59" w14:textId="77777777">
        <w:trPr>
          <w:trHeight w:val="163"/>
        </w:trPr>
        <w:tc>
          <w:tcPr>
            <w:tcW w:w="4652" w:type="dxa"/>
            <w:tcBorders>
              <w:top w:val="single" w:sz="2" w:space="0" w:color="000000"/>
              <w:bottom w:val="single" w:sz="2" w:space="0" w:color="000000"/>
            </w:tcBorders>
          </w:tcPr>
          <w:p w14:paraId="1D0513C5"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GOLD -</w:t>
            </w:r>
            <w:r>
              <w:rPr>
                <w:rFonts w:ascii="Calibri"/>
                <w:spacing w:val="-1"/>
                <w:w w:val="105"/>
                <w:sz w:val="12"/>
              </w:rPr>
              <w:t xml:space="preserve"> </w:t>
            </w:r>
            <w:r>
              <w:rPr>
                <w:rFonts w:ascii="Calibri"/>
                <w:w w:val="105"/>
                <w:sz w:val="12"/>
              </w:rPr>
              <w:t xml:space="preserve">Fortnightly </w:t>
            </w:r>
            <w:r>
              <w:rPr>
                <w:rFonts w:ascii="Calibri"/>
                <w:spacing w:val="-2"/>
                <w:w w:val="105"/>
                <w:sz w:val="12"/>
              </w:rPr>
              <w:t>Debit</w:t>
            </w:r>
          </w:p>
        </w:tc>
        <w:tc>
          <w:tcPr>
            <w:tcW w:w="1482" w:type="dxa"/>
            <w:tcBorders>
              <w:top w:val="single" w:sz="2" w:space="0" w:color="000000"/>
              <w:bottom w:val="single" w:sz="2" w:space="0" w:color="000000"/>
            </w:tcBorders>
          </w:tcPr>
          <w:p w14:paraId="66D43A1D"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76C66AA9" w14:textId="77777777" w:rsidR="002D06AE" w:rsidRDefault="002C2419">
            <w:pPr>
              <w:pStyle w:val="TableParagraph"/>
              <w:spacing w:line="134" w:lineRule="exact"/>
              <w:ind w:left="294"/>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34F6C676" w14:textId="77777777" w:rsidR="002D06AE" w:rsidRDefault="002C2419">
            <w:pPr>
              <w:pStyle w:val="TableParagraph"/>
              <w:spacing w:line="134" w:lineRule="exact"/>
              <w:ind w:left="157"/>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7A287A73" w14:textId="77777777" w:rsidR="002D06AE" w:rsidRDefault="002C2419">
            <w:pPr>
              <w:pStyle w:val="TableParagraph"/>
              <w:spacing w:line="134" w:lineRule="exact"/>
              <w:ind w:right="43"/>
              <w:rPr>
                <w:rFonts w:ascii="Calibri"/>
                <w:sz w:val="12"/>
              </w:rPr>
            </w:pPr>
            <w:r>
              <w:rPr>
                <w:rFonts w:ascii="Calibri"/>
                <w:spacing w:val="-2"/>
                <w:w w:val="105"/>
                <w:sz w:val="12"/>
              </w:rPr>
              <w:t>32.55</w:t>
            </w:r>
          </w:p>
        </w:tc>
        <w:tc>
          <w:tcPr>
            <w:tcW w:w="276" w:type="dxa"/>
            <w:tcBorders>
              <w:top w:val="single" w:sz="2" w:space="0" w:color="000000"/>
              <w:bottom w:val="single" w:sz="2" w:space="0" w:color="000000"/>
            </w:tcBorders>
          </w:tcPr>
          <w:p w14:paraId="7DEE88F5"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43091085" w14:textId="77777777" w:rsidR="002D06AE" w:rsidRDefault="002C2419">
            <w:pPr>
              <w:pStyle w:val="TableParagraph"/>
              <w:spacing w:line="134" w:lineRule="exact"/>
              <w:ind w:right="64"/>
              <w:rPr>
                <w:rFonts w:ascii="Calibri"/>
                <w:sz w:val="12"/>
              </w:rPr>
            </w:pPr>
            <w:r>
              <w:rPr>
                <w:rFonts w:ascii="Calibri"/>
                <w:spacing w:val="-2"/>
                <w:w w:val="105"/>
                <w:sz w:val="12"/>
              </w:rPr>
              <w:t>32.55</w:t>
            </w:r>
          </w:p>
        </w:tc>
      </w:tr>
      <w:tr w:rsidR="002D06AE" w14:paraId="0781B261" w14:textId="77777777">
        <w:trPr>
          <w:trHeight w:val="163"/>
        </w:trPr>
        <w:tc>
          <w:tcPr>
            <w:tcW w:w="4652" w:type="dxa"/>
            <w:tcBorders>
              <w:top w:val="single" w:sz="2" w:space="0" w:color="000000"/>
              <w:bottom w:val="single" w:sz="2" w:space="0" w:color="000000"/>
            </w:tcBorders>
          </w:tcPr>
          <w:p w14:paraId="17ACFBCA"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 GOLD</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Monthly</w:t>
            </w:r>
            <w:r>
              <w:rPr>
                <w:rFonts w:ascii="Calibri"/>
                <w:spacing w:val="-1"/>
                <w:w w:val="105"/>
                <w:sz w:val="12"/>
              </w:rPr>
              <w:t xml:space="preserve"> </w:t>
            </w:r>
            <w:r>
              <w:rPr>
                <w:rFonts w:ascii="Calibri"/>
                <w:w w:val="105"/>
                <w:sz w:val="12"/>
              </w:rPr>
              <w:t>Debit</w:t>
            </w:r>
            <w:r>
              <w:rPr>
                <w:rFonts w:ascii="Calibri"/>
                <w:spacing w:val="28"/>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482" w:type="dxa"/>
            <w:tcBorders>
              <w:top w:val="single" w:sz="2" w:space="0" w:color="000000"/>
              <w:bottom w:val="single" w:sz="2" w:space="0" w:color="000000"/>
            </w:tcBorders>
          </w:tcPr>
          <w:p w14:paraId="624441C8"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6F9C87D8" w14:textId="77777777" w:rsidR="002D06AE" w:rsidRDefault="002C2419">
            <w:pPr>
              <w:pStyle w:val="TableParagraph"/>
              <w:spacing w:line="134" w:lineRule="exact"/>
              <w:ind w:left="507" w:right="143"/>
              <w:jc w:val="center"/>
              <w:rPr>
                <w:rFonts w:ascii="Calibri"/>
                <w:sz w:val="12"/>
              </w:rPr>
            </w:pPr>
            <w:r>
              <w:rPr>
                <w:rFonts w:ascii="Calibri"/>
                <w:spacing w:val="-4"/>
                <w:w w:val="105"/>
                <w:sz w:val="12"/>
              </w:rPr>
              <w:t>6.86</w:t>
            </w:r>
          </w:p>
        </w:tc>
        <w:tc>
          <w:tcPr>
            <w:tcW w:w="900" w:type="dxa"/>
            <w:tcBorders>
              <w:top w:val="single" w:sz="2" w:space="0" w:color="000000"/>
              <w:bottom w:val="single" w:sz="2" w:space="0" w:color="000000"/>
            </w:tcBorders>
          </w:tcPr>
          <w:p w14:paraId="631462C7" w14:textId="77777777" w:rsidR="002D06AE" w:rsidRDefault="002C2419">
            <w:pPr>
              <w:pStyle w:val="TableParagraph"/>
              <w:spacing w:line="134" w:lineRule="exact"/>
              <w:ind w:right="221"/>
              <w:rPr>
                <w:rFonts w:ascii="Calibri"/>
                <w:b/>
                <w:sz w:val="12"/>
              </w:rPr>
            </w:pPr>
            <w:r>
              <w:rPr>
                <w:rFonts w:ascii="Calibri"/>
                <w:b/>
                <w:spacing w:val="-2"/>
                <w:w w:val="105"/>
                <w:sz w:val="12"/>
              </w:rPr>
              <w:t>75.50</w:t>
            </w:r>
          </w:p>
        </w:tc>
        <w:tc>
          <w:tcPr>
            <w:tcW w:w="720" w:type="dxa"/>
            <w:tcBorders>
              <w:top w:val="single" w:sz="2" w:space="0" w:color="000000"/>
              <w:bottom w:val="single" w:sz="2" w:space="0" w:color="000000"/>
            </w:tcBorders>
          </w:tcPr>
          <w:p w14:paraId="201E4922" w14:textId="77777777" w:rsidR="002D06AE" w:rsidRDefault="002C2419">
            <w:pPr>
              <w:pStyle w:val="TableParagraph"/>
              <w:spacing w:line="134" w:lineRule="exact"/>
              <w:ind w:right="43"/>
              <w:rPr>
                <w:rFonts w:ascii="Calibri"/>
                <w:sz w:val="12"/>
              </w:rPr>
            </w:pPr>
            <w:r>
              <w:rPr>
                <w:rFonts w:ascii="Calibri"/>
                <w:spacing w:val="-2"/>
                <w:w w:val="105"/>
                <w:sz w:val="12"/>
              </w:rPr>
              <w:t>70.50</w:t>
            </w:r>
          </w:p>
        </w:tc>
        <w:tc>
          <w:tcPr>
            <w:tcW w:w="276" w:type="dxa"/>
            <w:tcBorders>
              <w:top w:val="single" w:sz="2" w:space="0" w:color="000000"/>
              <w:bottom w:val="single" w:sz="2" w:space="0" w:color="000000"/>
            </w:tcBorders>
          </w:tcPr>
          <w:p w14:paraId="44E852D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FBF4333" w14:textId="77777777" w:rsidR="002D06AE" w:rsidRDefault="002C2419">
            <w:pPr>
              <w:pStyle w:val="TableParagraph"/>
              <w:spacing w:line="134" w:lineRule="exact"/>
              <w:ind w:right="65"/>
              <w:rPr>
                <w:rFonts w:ascii="Calibri"/>
                <w:sz w:val="12"/>
              </w:rPr>
            </w:pPr>
            <w:r>
              <w:rPr>
                <w:rFonts w:ascii="Calibri"/>
                <w:spacing w:val="-4"/>
                <w:w w:val="105"/>
                <w:sz w:val="12"/>
              </w:rPr>
              <w:t>5.00</w:t>
            </w:r>
          </w:p>
        </w:tc>
      </w:tr>
      <w:tr w:rsidR="002D06AE" w14:paraId="5793C832" w14:textId="77777777">
        <w:trPr>
          <w:trHeight w:val="163"/>
        </w:trPr>
        <w:tc>
          <w:tcPr>
            <w:tcW w:w="4652" w:type="dxa"/>
            <w:tcBorders>
              <w:top w:val="single" w:sz="2" w:space="0" w:color="000000"/>
              <w:bottom w:val="single" w:sz="2" w:space="0" w:color="000000"/>
            </w:tcBorders>
          </w:tcPr>
          <w:p w14:paraId="15A4E538"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Adults</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w w:val="105"/>
                <w:sz w:val="12"/>
              </w:rPr>
              <w:t>Months (only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 xml:space="preserve">existing </w:t>
            </w:r>
            <w:r>
              <w:rPr>
                <w:rFonts w:ascii="Calibri"/>
                <w:spacing w:val="-2"/>
                <w:w w:val="105"/>
                <w:sz w:val="12"/>
              </w:rPr>
              <w:t>members)</w:t>
            </w:r>
          </w:p>
        </w:tc>
        <w:tc>
          <w:tcPr>
            <w:tcW w:w="1482" w:type="dxa"/>
            <w:tcBorders>
              <w:top w:val="single" w:sz="2" w:space="0" w:color="000000"/>
              <w:bottom w:val="single" w:sz="2" w:space="0" w:color="000000"/>
            </w:tcBorders>
          </w:tcPr>
          <w:p w14:paraId="71FA4EBC"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2AAB87BF" w14:textId="77777777" w:rsidR="002D06AE" w:rsidRDefault="002C2419">
            <w:pPr>
              <w:pStyle w:val="TableParagraph"/>
              <w:spacing w:line="134" w:lineRule="exact"/>
              <w:ind w:left="507" w:right="207"/>
              <w:jc w:val="center"/>
              <w:rPr>
                <w:rFonts w:ascii="Calibri"/>
                <w:sz w:val="12"/>
              </w:rPr>
            </w:pPr>
            <w:r>
              <w:rPr>
                <w:rFonts w:ascii="Calibri"/>
                <w:spacing w:val="-2"/>
                <w:w w:val="105"/>
                <w:sz w:val="12"/>
              </w:rPr>
              <w:t>66.62</w:t>
            </w:r>
          </w:p>
        </w:tc>
        <w:tc>
          <w:tcPr>
            <w:tcW w:w="900" w:type="dxa"/>
            <w:tcBorders>
              <w:top w:val="single" w:sz="2" w:space="0" w:color="000000"/>
              <w:bottom w:val="single" w:sz="2" w:space="0" w:color="000000"/>
            </w:tcBorders>
          </w:tcPr>
          <w:p w14:paraId="11837132" w14:textId="77777777" w:rsidR="002D06AE" w:rsidRDefault="002C2419">
            <w:pPr>
              <w:pStyle w:val="TableParagraph"/>
              <w:spacing w:line="134" w:lineRule="exact"/>
              <w:ind w:right="223"/>
              <w:rPr>
                <w:rFonts w:ascii="Calibri"/>
                <w:b/>
                <w:sz w:val="12"/>
              </w:rPr>
            </w:pPr>
            <w:r>
              <w:rPr>
                <w:rFonts w:ascii="Calibri"/>
                <w:b/>
                <w:spacing w:val="-2"/>
                <w:w w:val="105"/>
                <w:sz w:val="12"/>
              </w:rPr>
              <w:t>732.80</w:t>
            </w:r>
          </w:p>
        </w:tc>
        <w:tc>
          <w:tcPr>
            <w:tcW w:w="720" w:type="dxa"/>
            <w:tcBorders>
              <w:top w:val="single" w:sz="2" w:space="0" w:color="000000"/>
              <w:bottom w:val="single" w:sz="2" w:space="0" w:color="000000"/>
            </w:tcBorders>
          </w:tcPr>
          <w:p w14:paraId="7A9A5796" w14:textId="77777777" w:rsidR="002D06AE" w:rsidRDefault="002C2419">
            <w:pPr>
              <w:pStyle w:val="TableParagraph"/>
              <w:spacing w:line="134" w:lineRule="exact"/>
              <w:ind w:right="43"/>
              <w:rPr>
                <w:rFonts w:ascii="Calibri"/>
                <w:sz w:val="12"/>
              </w:rPr>
            </w:pPr>
            <w:r>
              <w:rPr>
                <w:rFonts w:ascii="Calibri"/>
                <w:spacing w:val="-2"/>
                <w:w w:val="105"/>
                <w:sz w:val="12"/>
              </w:rPr>
              <w:t>708.00</w:t>
            </w:r>
          </w:p>
        </w:tc>
        <w:tc>
          <w:tcPr>
            <w:tcW w:w="276" w:type="dxa"/>
            <w:tcBorders>
              <w:top w:val="single" w:sz="2" w:space="0" w:color="000000"/>
              <w:bottom w:val="single" w:sz="2" w:space="0" w:color="000000"/>
            </w:tcBorders>
          </w:tcPr>
          <w:p w14:paraId="0E1F203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B228D4E" w14:textId="77777777" w:rsidR="002D06AE" w:rsidRDefault="002C2419">
            <w:pPr>
              <w:pStyle w:val="TableParagraph"/>
              <w:spacing w:line="134" w:lineRule="exact"/>
              <w:ind w:right="64"/>
              <w:rPr>
                <w:rFonts w:ascii="Calibri"/>
                <w:sz w:val="12"/>
              </w:rPr>
            </w:pPr>
            <w:r>
              <w:rPr>
                <w:rFonts w:ascii="Calibri"/>
                <w:spacing w:val="-2"/>
                <w:w w:val="105"/>
                <w:sz w:val="12"/>
              </w:rPr>
              <w:t>24.80</w:t>
            </w:r>
          </w:p>
        </w:tc>
      </w:tr>
      <w:tr w:rsidR="002D06AE" w14:paraId="5C9BA02E" w14:textId="77777777">
        <w:trPr>
          <w:trHeight w:val="163"/>
        </w:trPr>
        <w:tc>
          <w:tcPr>
            <w:tcW w:w="4652" w:type="dxa"/>
            <w:tcBorders>
              <w:top w:val="single" w:sz="2" w:space="0" w:color="000000"/>
              <w:bottom w:val="single" w:sz="2" w:space="0" w:color="000000"/>
            </w:tcBorders>
          </w:tcPr>
          <w:p w14:paraId="5B73FE5A"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2"/>
                <w:w w:val="105"/>
                <w:sz w:val="12"/>
              </w:rPr>
              <w:t xml:space="preserve"> </w:t>
            </w:r>
            <w:r>
              <w:rPr>
                <w:rFonts w:ascii="Calibri"/>
                <w:w w:val="105"/>
                <w:sz w:val="12"/>
              </w:rPr>
              <w:t>Adults</w:t>
            </w:r>
            <w:r>
              <w:rPr>
                <w:rFonts w:ascii="Calibri"/>
                <w:spacing w:val="1"/>
                <w:w w:val="105"/>
                <w:sz w:val="12"/>
              </w:rPr>
              <w:t xml:space="preserve"> </w:t>
            </w:r>
            <w:r>
              <w:rPr>
                <w:rFonts w:ascii="Calibri"/>
                <w:w w:val="105"/>
                <w:sz w:val="12"/>
              </w:rPr>
              <w:t xml:space="preserve">3 </w:t>
            </w:r>
            <w:r>
              <w:rPr>
                <w:rFonts w:ascii="Calibri"/>
                <w:spacing w:val="-2"/>
                <w:w w:val="105"/>
                <w:sz w:val="12"/>
              </w:rPr>
              <w:t>months</w:t>
            </w:r>
          </w:p>
        </w:tc>
        <w:tc>
          <w:tcPr>
            <w:tcW w:w="1482" w:type="dxa"/>
            <w:tcBorders>
              <w:top w:val="single" w:sz="2" w:space="0" w:color="000000"/>
              <w:bottom w:val="single" w:sz="2" w:space="0" w:color="000000"/>
            </w:tcBorders>
          </w:tcPr>
          <w:p w14:paraId="0BF1BAE2"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39B3110" w14:textId="77777777" w:rsidR="002D06AE" w:rsidRDefault="002C2419">
            <w:pPr>
              <w:pStyle w:val="TableParagraph"/>
              <w:spacing w:line="134" w:lineRule="exact"/>
              <w:ind w:left="294"/>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03B61F2A" w14:textId="77777777" w:rsidR="002D06AE" w:rsidRDefault="002C2419">
            <w:pPr>
              <w:pStyle w:val="TableParagraph"/>
              <w:spacing w:line="134" w:lineRule="exact"/>
              <w:ind w:left="157"/>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7CD63465" w14:textId="77777777" w:rsidR="002D06AE" w:rsidRDefault="002C2419">
            <w:pPr>
              <w:pStyle w:val="TableParagraph"/>
              <w:spacing w:line="134" w:lineRule="exact"/>
              <w:ind w:right="43"/>
              <w:rPr>
                <w:rFonts w:ascii="Calibri"/>
                <w:sz w:val="12"/>
              </w:rPr>
            </w:pPr>
            <w:r>
              <w:rPr>
                <w:rFonts w:ascii="Calibri"/>
                <w:spacing w:val="-2"/>
                <w:w w:val="105"/>
                <w:sz w:val="12"/>
              </w:rPr>
              <w:t>226.00</w:t>
            </w:r>
          </w:p>
        </w:tc>
        <w:tc>
          <w:tcPr>
            <w:tcW w:w="276" w:type="dxa"/>
            <w:tcBorders>
              <w:top w:val="single" w:sz="2" w:space="0" w:color="000000"/>
              <w:bottom w:val="single" w:sz="2" w:space="0" w:color="000000"/>
            </w:tcBorders>
          </w:tcPr>
          <w:p w14:paraId="40A4F1FD" w14:textId="77777777" w:rsidR="002D06AE" w:rsidRDefault="002C2419">
            <w:pPr>
              <w:pStyle w:val="TableParagraph"/>
              <w:spacing w:line="134" w:lineRule="exact"/>
              <w:ind w:left="45"/>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12E454F3" w14:textId="77777777" w:rsidR="002D06AE" w:rsidRDefault="002C2419">
            <w:pPr>
              <w:pStyle w:val="TableParagraph"/>
              <w:spacing w:line="134" w:lineRule="exact"/>
              <w:ind w:right="65"/>
              <w:rPr>
                <w:rFonts w:ascii="Calibri"/>
                <w:sz w:val="12"/>
              </w:rPr>
            </w:pPr>
            <w:r>
              <w:rPr>
                <w:rFonts w:ascii="Calibri"/>
                <w:spacing w:val="-2"/>
                <w:w w:val="105"/>
                <w:sz w:val="12"/>
              </w:rPr>
              <w:t>226.00</w:t>
            </w:r>
          </w:p>
        </w:tc>
      </w:tr>
      <w:tr w:rsidR="002D06AE" w14:paraId="0626E6F1" w14:textId="77777777">
        <w:trPr>
          <w:trHeight w:val="163"/>
        </w:trPr>
        <w:tc>
          <w:tcPr>
            <w:tcW w:w="4652" w:type="dxa"/>
            <w:tcBorders>
              <w:top w:val="single" w:sz="2" w:space="0" w:color="000000"/>
              <w:bottom w:val="single" w:sz="2" w:space="0" w:color="000000"/>
            </w:tcBorders>
          </w:tcPr>
          <w:p w14:paraId="595CDD80"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Adults</w:t>
            </w:r>
            <w:r>
              <w:rPr>
                <w:rFonts w:ascii="Calibri"/>
                <w:spacing w:val="-1"/>
                <w:w w:val="105"/>
                <w:sz w:val="12"/>
              </w:rPr>
              <w:t xml:space="preserve"> </w:t>
            </w:r>
            <w:r>
              <w:rPr>
                <w:rFonts w:ascii="Calibri"/>
                <w:w w:val="105"/>
                <w:sz w:val="12"/>
              </w:rPr>
              <w:t>3 months Renew (only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482" w:type="dxa"/>
            <w:tcBorders>
              <w:top w:val="single" w:sz="2" w:space="0" w:color="000000"/>
              <w:bottom w:val="single" w:sz="2" w:space="0" w:color="000000"/>
            </w:tcBorders>
          </w:tcPr>
          <w:p w14:paraId="5AAA5AB4"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5466981C" w14:textId="77777777" w:rsidR="002D06AE" w:rsidRDefault="002C2419">
            <w:pPr>
              <w:pStyle w:val="TableParagraph"/>
              <w:spacing w:line="134" w:lineRule="exact"/>
              <w:ind w:left="507" w:right="207"/>
              <w:jc w:val="center"/>
              <w:rPr>
                <w:rFonts w:ascii="Calibri"/>
                <w:sz w:val="12"/>
              </w:rPr>
            </w:pPr>
            <w:r>
              <w:rPr>
                <w:rFonts w:ascii="Calibri"/>
                <w:spacing w:val="-2"/>
                <w:w w:val="105"/>
                <w:sz w:val="12"/>
              </w:rPr>
              <w:t>17.13</w:t>
            </w:r>
          </w:p>
        </w:tc>
        <w:tc>
          <w:tcPr>
            <w:tcW w:w="900" w:type="dxa"/>
            <w:tcBorders>
              <w:top w:val="single" w:sz="2" w:space="0" w:color="000000"/>
              <w:bottom w:val="single" w:sz="2" w:space="0" w:color="000000"/>
            </w:tcBorders>
          </w:tcPr>
          <w:p w14:paraId="7EE65983" w14:textId="77777777" w:rsidR="002D06AE" w:rsidRDefault="002C2419">
            <w:pPr>
              <w:pStyle w:val="TableParagraph"/>
              <w:spacing w:line="134" w:lineRule="exact"/>
              <w:ind w:right="223"/>
              <w:rPr>
                <w:rFonts w:ascii="Calibri"/>
                <w:b/>
                <w:sz w:val="12"/>
              </w:rPr>
            </w:pPr>
            <w:r>
              <w:rPr>
                <w:rFonts w:ascii="Calibri"/>
                <w:b/>
                <w:spacing w:val="-2"/>
                <w:w w:val="105"/>
                <w:sz w:val="12"/>
              </w:rPr>
              <w:t>188.40</w:t>
            </w:r>
          </w:p>
        </w:tc>
        <w:tc>
          <w:tcPr>
            <w:tcW w:w="720" w:type="dxa"/>
            <w:tcBorders>
              <w:top w:val="single" w:sz="2" w:space="0" w:color="000000"/>
              <w:bottom w:val="single" w:sz="2" w:space="0" w:color="000000"/>
            </w:tcBorders>
          </w:tcPr>
          <w:p w14:paraId="6604F3A5" w14:textId="77777777" w:rsidR="002D06AE" w:rsidRDefault="002C2419">
            <w:pPr>
              <w:pStyle w:val="TableParagraph"/>
              <w:spacing w:line="134" w:lineRule="exact"/>
              <w:ind w:right="43"/>
              <w:rPr>
                <w:rFonts w:ascii="Calibri"/>
                <w:sz w:val="12"/>
              </w:rPr>
            </w:pPr>
            <w:r>
              <w:rPr>
                <w:rFonts w:ascii="Calibri"/>
                <w:spacing w:val="-2"/>
                <w:w w:val="105"/>
                <w:sz w:val="12"/>
              </w:rPr>
              <w:t>182.00</w:t>
            </w:r>
          </w:p>
        </w:tc>
        <w:tc>
          <w:tcPr>
            <w:tcW w:w="276" w:type="dxa"/>
            <w:tcBorders>
              <w:top w:val="single" w:sz="2" w:space="0" w:color="000000"/>
              <w:bottom w:val="single" w:sz="2" w:space="0" w:color="000000"/>
            </w:tcBorders>
          </w:tcPr>
          <w:p w14:paraId="6703E0EC"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AD8B1BA" w14:textId="77777777" w:rsidR="002D06AE" w:rsidRDefault="002C2419">
            <w:pPr>
              <w:pStyle w:val="TableParagraph"/>
              <w:spacing w:line="134" w:lineRule="exact"/>
              <w:ind w:right="65"/>
              <w:rPr>
                <w:rFonts w:ascii="Calibri"/>
                <w:sz w:val="12"/>
              </w:rPr>
            </w:pPr>
            <w:r>
              <w:rPr>
                <w:rFonts w:ascii="Calibri"/>
                <w:spacing w:val="-4"/>
                <w:w w:val="105"/>
                <w:sz w:val="12"/>
              </w:rPr>
              <w:t>6.40</w:t>
            </w:r>
          </w:p>
        </w:tc>
      </w:tr>
      <w:tr w:rsidR="002D06AE" w14:paraId="3319413E" w14:textId="77777777">
        <w:trPr>
          <w:trHeight w:val="163"/>
        </w:trPr>
        <w:tc>
          <w:tcPr>
            <w:tcW w:w="4652" w:type="dxa"/>
            <w:tcBorders>
              <w:top w:val="single" w:sz="2" w:space="0" w:color="000000"/>
              <w:bottom w:val="single" w:sz="2" w:space="0" w:color="000000"/>
            </w:tcBorders>
          </w:tcPr>
          <w:p w14:paraId="1D767223"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Adults</w:t>
            </w:r>
            <w:r>
              <w:rPr>
                <w:rFonts w:ascii="Calibri"/>
                <w:spacing w:val="-1"/>
                <w:w w:val="105"/>
                <w:sz w:val="12"/>
              </w:rPr>
              <w:t xml:space="preserve"> </w:t>
            </w:r>
            <w:r>
              <w:rPr>
                <w:rFonts w:ascii="Calibri"/>
                <w:w w:val="105"/>
                <w:sz w:val="12"/>
              </w:rPr>
              <w:t xml:space="preserve">Fortnightly </w:t>
            </w:r>
            <w:r>
              <w:rPr>
                <w:rFonts w:ascii="Calibri"/>
                <w:spacing w:val="-2"/>
                <w:w w:val="105"/>
                <w:sz w:val="12"/>
              </w:rPr>
              <w:t>Debit</w:t>
            </w:r>
          </w:p>
        </w:tc>
        <w:tc>
          <w:tcPr>
            <w:tcW w:w="1482" w:type="dxa"/>
            <w:tcBorders>
              <w:top w:val="single" w:sz="2" w:space="0" w:color="000000"/>
              <w:bottom w:val="single" w:sz="2" w:space="0" w:color="000000"/>
            </w:tcBorders>
          </w:tcPr>
          <w:p w14:paraId="6405603C"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3D49CE7D" w14:textId="77777777" w:rsidR="002D06AE" w:rsidRDefault="002C2419">
            <w:pPr>
              <w:pStyle w:val="TableParagraph"/>
              <w:spacing w:line="134" w:lineRule="exact"/>
              <w:ind w:left="507" w:right="143"/>
              <w:jc w:val="center"/>
              <w:rPr>
                <w:rFonts w:ascii="Calibri"/>
                <w:sz w:val="12"/>
              </w:rPr>
            </w:pPr>
            <w:r>
              <w:rPr>
                <w:rFonts w:ascii="Calibri"/>
                <w:spacing w:val="-4"/>
                <w:w w:val="105"/>
                <w:sz w:val="12"/>
              </w:rPr>
              <w:t>2.56</w:t>
            </w:r>
          </w:p>
        </w:tc>
        <w:tc>
          <w:tcPr>
            <w:tcW w:w="900" w:type="dxa"/>
            <w:tcBorders>
              <w:top w:val="single" w:sz="2" w:space="0" w:color="000000"/>
              <w:bottom w:val="single" w:sz="2" w:space="0" w:color="000000"/>
            </w:tcBorders>
          </w:tcPr>
          <w:p w14:paraId="53837271" w14:textId="77777777" w:rsidR="002D06AE" w:rsidRDefault="002C2419">
            <w:pPr>
              <w:pStyle w:val="TableParagraph"/>
              <w:spacing w:line="134" w:lineRule="exact"/>
              <w:ind w:right="221"/>
              <w:rPr>
                <w:rFonts w:ascii="Calibri"/>
                <w:b/>
                <w:sz w:val="12"/>
              </w:rPr>
            </w:pPr>
            <w:r>
              <w:rPr>
                <w:rFonts w:ascii="Calibri"/>
                <w:b/>
                <w:spacing w:val="-2"/>
                <w:w w:val="105"/>
                <w:sz w:val="12"/>
              </w:rPr>
              <w:t>28.20</w:t>
            </w:r>
          </w:p>
        </w:tc>
        <w:tc>
          <w:tcPr>
            <w:tcW w:w="720" w:type="dxa"/>
            <w:tcBorders>
              <w:top w:val="single" w:sz="2" w:space="0" w:color="000000"/>
              <w:bottom w:val="single" w:sz="2" w:space="0" w:color="000000"/>
            </w:tcBorders>
          </w:tcPr>
          <w:p w14:paraId="74CA3B81" w14:textId="77777777" w:rsidR="002D06AE" w:rsidRDefault="002C2419">
            <w:pPr>
              <w:pStyle w:val="TableParagraph"/>
              <w:spacing w:line="134" w:lineRule="exact"/>
              <w:ind w:right="43"/>
              <w:rPr>
                <w:rFonts w:ascii="Calibri"/>
                <w:sz w:val="12"/>
              </w:rPr>
            </w:pPr>
            <w:r>
              <w:rPr>
                <w:rFonts w:ascii="Calibri"/>
                <w:spacing w:val="-2"/>
                <w:w w:val="105"/>
                <w:sz w:val="12"/>
              </w:rPr>
              <w:t>27.25</w:t>
            </w:r>
          </w:p>
        </w:tc>
        <w:tc>
          <w:tcPr>
            <w:tcW w:w="276" w:type="dxa"/>
            <w:tcBorders>
              <w:top w:val="single" w:sz="2" w:space="0" w:color="000000"/>
              <w:bottom w:val="single" w:sz="2" w:space="0" w:color="000000"/>
            </w:tcBorders>
          </w:tcPr>
          <w:p w14:paraId="0D59B7A2"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5E66764" w14:textId="77777777" w:rsidR="002D06AE" w:rsidRDefault="002C2419">
            <w:pPr>
              <w:pStyle w:val="TableParagraph"/>
              <w:spacing w:line="134" w:lineRule="exact"/>
              <w:ind w:right="65"/>
              <w:rPr>
                <w:rFonts w:ascii="Calibri"/>
                <w:sz w:val="12"/>
              </w:rPr>
            </w:pPr>
            <w:r>
              <w:rPr>
                <w:rFonts w:ascii="Calibri"/>
                <w:spacing w:val="-4"/>
                <w:w w:val="105"/>
                <w:sz w:val="12"/>
              </w:rPr>
              <w:t>0.95</w:t>
            </w:r>
          </w:p>
        </w:tc>
      </w:tr>
      <w:tr w:rsidR="002D06AE" w14:paraId="6CA64B72" w14:textId="77777777">
        <w:trPr>
          <w:trHeight w:val="163"/>
        </w:trPr>
        <w:tc>
          <w:tcPr>
            <w:tcW w:w="4652" w:type="dxa"/>
            <w:tcBorders>
              <w:top w:val="single" w:sz="2" w:space="0" w:color="000000"/>
              <w:bottom w:val="single" w:sz="2" w:space="0" w:color="000000"/>
            </w:tcBorders>
          </w:tcPr>
          <w:p w14:paraId="6AE8C029"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3"/>
                <w:w w:val="105"/>
                <w:sz w:val="12"/>
              </w:rPr>
              <w:t xml:space="preserve"> </w:t>
            </w:r>
            <w:r>
              <w:rPr>
                <w:rFonts w:ascii="Calibri"/>
                <w:w w:val="105"/>
                <w:sz w:val="12"/>
              </w:rPr>
              <w:t>Adults</w:t>
            </w:r>
            <w:r>
              <w:rPr>
                <w:rFonts w:ascii="Calibri"/>
                <w:spacing w:val="-1"/>
                <w:w w:val="105"/>
                <w:sz w:val="12"/>
              </w:rPr>
              <w:t xml:space="preserve"> </w:t>
            </w:r>
            <w:r>
              <w:rPr>
                <w:rFonts w:ascii="Calibri"/>
                <w:w w:val="105"/>
                <w:sz w:val="12"/>
              </w:rPr>
              <w:t>GOLD -</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w w:val="105"/>
                <w:sz w:val="12"/>
              </w:rPr>
              <w:t>months</w:t>
            </w:r>
            <w:r>
              <w:rPr>
                <w:rFonts w:ascii="Calibri"/>
                <w:spacing w:val="28"/>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 xml:space="preserve">existing </w:t>
            </w:r>
            <w:r>
              <w:rPr>
                <w:rFonts w:ascii="Calibri"/>
                <w:spacing w:val="-2"/>
                <w:w w:val="105"/>
                <w:sz w:val="12"/>
              </w:rPr>
              <w:t>members)</w:t>
            </w:r>
          </w:p>
        </w:tc>
        <w:tc>
          <w:tcPr>
            <w:tcW w:w="1482" w:type="dxa"/>
            <w:tcBorders>
              <w:top w:val="single" w:sz="2" w:space="0" w:color="000000"/>
              <w:bottom w:val="single" w:sz="2" w:space="0" w:color="000000"/>
            </w:tcBorders>
          </w:tcPr>
          <w:p w14:paraId="7E20E086" w14:textId="77777777" w:rsidR="002D06AE" w:rsidRDefault="002C2419">
            <w:pPr>
              <w:pStyle w:val="TableParagraph"/>
              <w:spacing w:line="134" w:lineRule="exact"/>
              <w:ind w:right="519"/>
              <w:rPr>
                <w:rFonts w:ascii="Calibri"/>
                <w:sz w:val="12"/>
              </w:rPr>
            </w:pPr>
            <w:r>
              <w:rPr>
                <w:rFonts w:ascii="Calibri"/>
                <w:w w:val="106"/>
                <w:sz w:val="12"/>
              </w:rPr>
              <w:t>D</w:t>
            </w:r>
          </w:p>
        </w:tc>
        <w:tc>
          <w:tcPr>
            <w:tcW w:w="1032" w:type="dxa"/>
            <w:tcBorders>
              <w:top w:val="single" w:sz="2" w:space="0" w:color="000000"/>
              <w:bottom w:val="single" w:sz="2" w:space="0" w:color="000000"/>
            </w:tcBorders>
          </w:tcPr>
          <w:p w14:paraId="4E5269CB" w14:textId="77777777" w:rsidR="002D06AE" w:rsidRDefault="002C2419">
            <w:pPr>
              <w:pStyle w:val="TableParagraph"/>
              <w:spacing w:line="134" w:lineRule="exact"/>
              <w:ind w:left="507" w:right="207"/>
              <w:jc w:val="center"/>
              <w:rPr>
                <w:rFonts w:ascii="Calibri"/>
                <w:sz w:val="12"/>
              </w:rPr>
            </w:pPr>
            <w:r>
              <w:rPr>
                <w:rFonts w:ascii="Calibri"/>
                <w:spacing w:val="-2"/>
                <w:w w:val="105"/>
                <w:sz w:val="12"/>
              </w:rPr>
              <w:t>79.60</w:t>
            </w:r>
          </w:p>
        </w:tc>
        <w:tc>
          <w:tcPr>
            <w:tcW w:w="900" w:type="dxa"/>
            <w:tcBorders>
              <w:top w:val="single" w:sz="2" w:space="0" w:color="000000"/>
              <w:bottom w:val="single" w:sz="2" w:space="0" w:color="000000"/>
            </w:tcBorders>
          </w:tcPr>
          <w:p w14:paraId="4AB166FD" w14:textId="77777777" w:rsidR="002D06AE" w:rsidRDefault="002C2419">
            <w:pPr>
              <w:pStyle w:val="TableParagraph"/>
              <w:spacing w:line="134" w:lineRule="exact"/>
              <w:ind w:right="223"/>
              <w:rPr>
                <w:rFonts w:ascii="Calibri"/>
                <w:b/>
                <w:sz w:val="12"/>
              </w:rPr>
            </w:pPr>
            <w:r>
              <w:rPr>
                <w:rFonts w:ascii="Calibri"/>
                <w:b/>
                <w:spacing w:val="-2"/>
                <w:w w:val="105"/>
                <w:sz w:val="12"/>
              </w:rPr>
              <w:t>875.60</w:t>
            </w:r>
          </w:p>
        </w:tc>
        <w:tc>
          <w:tcPr>
            <w:tcW w:w="720" w:type="dxa"/>
            <w:tcBorders>
              <w:top w:val="single" w:sz="2" w:space="0" w:color="000000"/>
              <w:bottom w:val="single" w:sz="2" w:space="0" w:color="000000"/>
            </w:tcBorders>
          </w:tcPr>
          <w:p w14:paraId="12C8D460" w14:textId="77777777" w:rsidR="002D06AE" w:rsidRDefault="002C2419">
            <w:pPr>
              <w:pStyle w:val="TableParagraph"/>
              <w:spacing w:line="134" w:lineRule="exact"/>
              <w:ind w:right="43"/>
              <w:rPr>
                <w:rFonts w:ascii="Calibri"/>
                <w:sz w:val="12"/>
              </w:rPr>
            </w:pPr>
            <w:r>
              <w:rPr>
                <w:rFonts w:ascii="Calibri"/>
                <w:spacing w:val="-2"/>
                <w:w w:val="105"/>
                <w:sz w:val="12"/>
              </w:rPr>
              <w:t>846.00</w:t>
            </w:r>
          </w:p>
        </w:tc>
        <w:tc>
          <w:tcPr>
            <w:tcW w:w="276" w:type="dxa"/>
            <w:tcBorders>
              <w:top w:val="single" w:sz="2" w:space="0" w:color="000000"/>
              <w:bottom w:val="single" w:sz="2" w:space="0" w:color="000000"/>
            </w:tcBorders>
          </w:tcPr>
          <w:p w14:paraId="3D881FE5"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A3C76CC" w14:textId="77777777" w:rsidR="002D06AE" w:rsidRDefault="002C2419">
            <w:pPr>
              <w:pStyle w:val="TableParagraph"/>
              <w:spacing w:line="134" w:lineRule="exact"/>
              <w:ind w:right="64"/>
              <w:rPr>
                <w:rFonts w:ascii="Calibri"/>
                <w:sz w:val="12"/>
              </w:rPr>
            </w:pPr>
            <w:r>
              <w:rPr>
                <w:rFonts w:ascii="Calibri"/>
                <w:spacing w:val="-2"/>
                <w:w w:val="105"/>
                <w:sz w:val="12"/>
              </w:rPr>
              <w:t>29.60</w:t>
            </w:r>
          </w:p>
        </w:tc>
      </w:tr>
    </w:tbl>
    <w:p w14:paraId="42A93E5D" w14:textId="77777777" w:rsidR="002D06AE" w:rsidRDefault="002D06AE">
      <w:pPr>
        <w:spacing w:line="134" w:lineRule="exact"/>
        <w:rPr>
          <w:rFonts w:ascii="Calibri"/>
          <w:sz w:val="12"/>
        </w:rPr>
        <w:sectPr w:rsidR="002D06AE">
          <w:type w:val="continuous"/>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5067"/>
        <w:gridCol w:w="1035"/>
        <w:gridCol w:w="1065"/>
        <w:gridCol w:w="900"/>
        <w:gridCol w:w="720"/>
        <w:gridCol w:w="276"/>
        <w:gridCol w:w="614"/>
      </w:tblGrid>
      <w:tr w:rsidR="002D06AE" w14:paraId="36627952" w14:textId="77777777">
        <w:trPr>
          <w:trHeight w:val="669"/>
        </w:trPr>
        <w:tc>
          <w:tcPr>
            <w:tcW w:w="9677" w:type="dxa"/>
            <w:gridSpan w:val="7"/>
            <w:tcBorders>
              <w:top w:val="single" w:sz="2" w:space="0" w:color="000000"/>
              <w:bottom w:val="single" w:sz="2" w:space="0" w:color="000000"/>
            </w:tcBorders>
            <w:shd w:val="clear" w:color="auto" w:fill="001F5F"/>
          </w:tcPr>
          <w:p w14:paraId="71CA49A1" w14:textId="77777777" w:rsidR="002D06AE" w:rsidRDefault="002C2419">
            <w:pPr>
              <w:pStyle w:val="TableParagraph"/>
              <w:spacing w:before="111" w:line="148" w:lineRule="auto"/>
              <w:ind w:right="76"/>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78778924" w14:textId="77777777" w:rsidR="002D06AE" w:rsidRDefault="002C2419">
            <w:pPr>
              <w:pStyle w:val="TableParagraph"/>
              <w:tabs>
                <w:tab w:val="left" w:pos="5135"/>
                <w:tab w:val="left" w:pos="6271"/>
                <w:tab w:val="left" w:pos="7103"/>
                <w:tab w:val="left" w:pos="8001"/>
              </w:tabs>
              <w:spacing w:before="0" w:line="168" w:lineRule="auto"/>
              <w:ind w:right="34"/>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1CD51A66" w14:textId="77777777" w:rsidR="002D06AE" w:rsidRDefault="002C2419">
            <w:pPr>
              <w:pStyle w:val="TableParagraph"/>
              <w:tabs>
                <w:tab w:val="left" w:pos="897"/>
              </w:tabs>
              <w:spacing w:before="0" w:line="117" w:lineRule="exact"/>
              <w:ind w:right="1029"/>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11248DC1" w14:textId="77777777">
        <w:trPr>
          <w:trHeight w:val="162"/>
        </w:trPr>
        <w:tc>
          <w:tcPr>
            <w:tcW w:w="5067" w:type="dxa"/>
            <w:tcBorders>
              <w:top w:val="single" w:sz="2" w:space="0" w:color="000000"/>
              <w:bottom w:val="single" w:sz="2" w:space="0" w:color="000000"/>
            </w:tcBorders>
          </w:tcPr>
          <w:p w14:paraId="7AD51674" w14:textId="77777777" w:rsidR="002D06AE" w:rsidRDefault="002C2419">
            <w:pPr>
              <w:pStyle w:val="TableParagraph"/>
              <w:spacing w:before="14" w:line="129" w:lineRule="exact"/>
              <w:ind w:left="55"/>
              <w:jc w:val="left"/>
              <w:rPr>
                <w:rFonts w:ascii="Calibri"/>
                <w:sz w:val="12"/>
              </w:rPr>
            </w:pPr>
            <w:r>
              <w:rPr>
                <w:rFonts w:ascii="Calibri"/>
                <w:w w:val="105"/>
                <w:sz w:val="12"/>
              </w:rPr>
              <w:t>Active</w:t>
            </w:r>
            <w:r>
              <w:rPr>
                <w:rFonts w:ascii="Calibri"/>
                <w:spacing w:val="-2"/>
                <w:w w:val="105"/>
                <w:sz w:val="12"/>
              </w:rPr>
              <w:t xml:space="preserve"> </w:t>
            </w:r>
            <w:r>
              <w:rPr>
                <w:rFonts w:ascii="Calibri"/>
                <w:w w:val="105"/>
                <w:sz w:val="12"/>
              </w:rPr>
              <w:t>Adults Monthly</w:t>
            </w:r>
            <w:r>
              <w:rPr>
                <w:rFonts w:ascii="Calibri"/>
                <w:spacing w:val="1"/>
                <w:w w:val="105"/>
                <w:sz w:val="12"/>
              </w:rPr>
              <w:t xml:space="preserve"> </w:t>
            </w:r>
            <w:r>
              <w:rPr>
                <w:rFonts w:ascii="Calibri"/>
                <w:spacing w:val="-2"/>
                <w:w w:val="105"/>
                <w:sz w:val="12"/>
              </w:rPr>
              <w:t>Debit</w:t>
            </w:r>
          </w:p>
        </w:tc>
        <w:tc>
          <w:tcPr>
            <w:tcW w:w="1035" w:type="dxa"/>
            <w:tcBorders>
              <w:top w:val="single" w:sz="2" w:space="0" w:color="000000"/>
              <w:bottom w:val="single" w:sz="2" w:space="0" w:color="000000"/>
            </w:tcBorders>
          </w:tcPr>
          <w:p w14:paraId="5BCB4DE9"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178C188" w14:textId="77777777" w:rsidR="002D06AE" w:rsidRDefault="002C2419">
            <w:pPr>
              <w:pStyle w:val="TableParagraph"/>
              <w:spacing w:line="134" w:lineRule="exact"/>
              <w:ind w:right="220"/>
              <w:rPr>
                <w:rFonts w:ascii="Calibri"/>
                <w:sz w:val="12"/>
              </w:rPr>
            </w:pPr>
            <w:r>
              <w:rPr>
                <w:rFonts w:ascii="Calibri"/>
                <w:spacing w:val="-4"/>
                <w:w w:val="105"/>
                <w:sz w:val="12"/>
              </w:rPr>
              <w:t>5.55</w:t>
            </w:r>
          </w:p>
        </w:tc>
        <w:tc>
          <w:tcPr>
            <w:tcW w:w="900" w:type="dxa"/>
            <w:tcBorders>
              <w:top w:val="single" w:sz="2" w:space="0" w:color="000000"/>
              <w:bottom w:val="single" w:sz="2" w:space="0" w:color="000000"/>
            </w:tcBorders>
          </w:tcPr>
          <w:p w14:paraId="30A548BD" w14:textId="77777777" w:rsidR="002D06AE" w:rsidRDefault="002C2419">
            <w:pPr>
              <w:pStyle w:val="TableParagraph"/>
              <w:spacing w:line="134" w:lineRule="exact"/>
              <w:ind w:right="222"/>
              <w:rPr>
                <w:rFonts w:ascii="Calibri"/>
                <w:b/>
                <w:sz w:val="12"/>
              </w:rPr>
            </w:pPr>
            <w:r>
              <w:rPr>
                <w:rFonts w:ascii="Calibri"/>
                <w:b/>
                <w:spacing w:val="-2"/>
                <w:w w:val="105"/>
                <w:sz w:val="12"/>
              </w:rPr>
              <w:t>61.10</w:t>
            </w:r>
          </w:p>
        </w:tc>
        <w:tc>
          <w:tcPr>
            <w:tcW w:w="720" w:type="dxa"/>
            <w:tcBorders>
              <w:top w:val="single" w:sz="2" w:space="0" w:color="000000"/>
              <w:bottom w:val="single" w:sz="2" w:space="0" w:color="000000"/>
            </w:tcBorders>
          </w:tcPr>
          <w:p w14:paraId="4FE43554" w14:textId="77777777" w:rsidR="002D06AE" w:rsidRDefault="002C2419">
            <w:pPr>
              <w:pStyle w:val="TableParagraph"/>
              <w:spacing w:line="134" w:lineRule="exact"/>
              <w:ind w:right="44"/>
              <w:rPr>
                <w:rFonts w:ascii="Calibri"/>
                <w:sz w:val="12"/>
              </w:rPr>
            </w:pPr>
            <w:r>
              <w:rPr>
                <w:rFonts w:ascii="Calibri"/>
                <w:spacing w:val="-2"/>
                <w:w w:val="105"/>
                <w:sz w:val="12"/>
              </w:rPr>
              <w:t>59.00</w:t>
            </w:r>
          </w:p>
        </w:tc>
        <w:tc>
          <w:tcPr>
            <w:tcW w:w="276" w:type="dxa"/>
            <w:tcBorders>
              <w:top w:val="single" w:sz="2" w:space="0" w:color="000000"/>
              <w:bottom w:val="single" w:sz="2" w:space="0" w:color="000000"/>
            </w:tcBorders>
          </w:tcPr>
          <w:p w14:paraId="00DEB9F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7B9152DB" w14:textId="77777777" w:rsidR="002D06AE" w:rsidRDefault="002C2419">
            <w:pPr>
              <w:pStyle w:val="TableParagraph"/>
              <w:spacing w:line="134" w:lineRule="exact"/>
              <w:ind w:right="66"/>
              <w:rPr>
                <w:rFonts w:ascii="Calibri"/>
                <w:sz w:val="12"/>
              </w:rPr>
            </w:pPr>
            <w:r>
              <w:rPr>
                <w:rFonts w:ascii="Calibri"/>
                <w:spacing w:val="-4"/>
                <w:w w:val="105"/>
                <w:sz w:val="12"/>
              </w:rPr>
              <w:t>2.10</w:t>
            </w:r>
          </w:p>
        </w:tc>
      </w:tr>
      <w:tr w:rsidR="002D06AE" w14:paraId="38DA6C07" w14:textId="77777777">
        <w:trPr>
          <w:trHeight w:val="163"/>
        </w:trPr>
        <w:tc>
          <w:tcPr>
            <w:tcW w:w="5067" w:type="dxa"/>
            <w:tcBorders>
              <w:top w:val="single" w:sz="2" w:space="0" w:color="000000"/>
              <w:bottom w:val="single" w:sz="2" w:space="0" w:color="000000"/>
            </w:tcBorders>
          </w:tcPr>
          <w:p w14:paraId="425EDD3C" w14:textId="77777777" w:rsidR="002D06AE" w:rsidRDefault="002C2419">
            <w:pPr>
              <w:pStyle w:val="TableParagraph"/>
              <w:spacing w:before="14" w:line="129" w:lineRule="exact"/>
              <w:ind w:left="55"/>
              <w:jc w:val="left"/>
              <w:rPr>
                <w:rFonts w:ascii="Calibri"/>
                <w:sz w:val="12"/>
              </w:rPr>
            </w:pPr>
            <w:r>
              <w:rPr>
                <w:rFonts w:ascii="Calibri"/>
                <w:w w:val="105"/>
                <w:sz w:val="12"/>
              </w:rPr>
              <w:t>Adult after</w:t>
            </w:r>
            <w:r>
              <w:rPr>
                <w:rFonts w:ascii="Calibri"/>
                <w:spacing w:val="-1"/>
                <w:w w:val="105"/>
                <w:sz w:val="12"/>
              </w:rPr>
              <w:t xml:space="preserve"> </w:t>
            </w:r>
            <w:r>
              <w:rPr>
                <w:rFonts w:ascii="Calibri"/>
                <w:w w:val="105"/>
                <w:sz w:val="12"/>
              </w:rPr>
              <w:t>Entry</w:t>
            </w:r>
            <w:r>
              <w:rPr>
                <w:rFonts w:ascii="Calibri"/>
                <w:spacing w:val="-2"/>
                <w:w w:val="105"/>
                <w:sz w:val="12"/>
              </w:rPr>
              <w:t xml:space="preserve"> Swim/Sauna/Spa</w:t>
            </w:r>
          </w:p>
        </w:tc>
        <w:tc>
          <w:tcPr>
            <w:tcW w:w="1035" w:type="dxa"/>
            <w:tcBorders>
              <w:top w:val="single" w:sz="2" w:space="0" w:color="000000"/>
              <w:bottom w:val="single" w:sz="2" w:space="0" w:color="000000"/>
            </w:tcBorders>
          </w:tcPr>
          <w:p w14:paraId="4C5A228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8EABBA7" w14:textId="77777777" w:rsidR="002D06AE" w:rsidRDefault="002C2419">
            <w:pPr>
              <w:pStyle w:val="TableParagraph"/>
              <w:spacing w:line="134" w:lineRule="exact"/>
              <w:ind w:right="220"/>
              <w:rPr>
                <w:rFonts w:ascii="Calibri"/>
                <w:sz w:val="12"/>
              </w:rPr>
            </w:pPr>
            <w:r>
              <w:rPr>
                <w:rFonts w:ascii="Calibri"/>
                <w:spacing w:val="-4"/>
                <w:w w:val="105"/>
                <w:sz w:val="12"/>
              </w:rPr>
              <w:t>0.61</w:t>
            </w:r>
          </w:p>
        </w:tc>
        <w:tc>
          <w:tcPr>
            <w:tcW w:w="900" w:type="dxa"/>
            <w:tcBorders>
              <w:top w:val="single" w:sz="2" w:space="0" w:color="000000"/>
              <w:bottom w:val="single" w:sz="2" w:space="0" w:color="000000"/>
            </w:tcBorders>
          </w:tcPr>
          <w:p w14:paraId="202DDB20" w14:textId="77777777" w:rsidR="002D06AE" w:rsidRDefault="002C2419">
            <w:pPr>
              <w:pStyle w:val="TableParagraph"/>
              <w:spacing w:line="134" w:lineRule="exact"/>
              <w:ind w:right="222"/>
              <w:rPr>
                <w:rFonts w:ascii="Calibri"/>
                <w:b/>
                <w:sz w:val="12"/>
              </w:rPr>
            </w:pPr>
            <w:r>
              <w:rPr>
                <w:rFonts w:ascii="Calibri"/>
                <w:b/>
                <w:spacing w:val="-4"/>
                <w:w w:val="105"/>
                <w:sz w:val="12"/>
              </w:rPr>
              <w:t>6.70</w:t>
            </w:r>
          </w:p>
        </w:tc>
        <w:tc>
          <w:tcPr>
            <w:tcW w:w="720" w:type="dxa"/>
            <w:tcBorders>
              <w:top w:val="single" w:sz="2" w:space="0" w:color="000000"/>
              <w:bottom w:val="single" w:sz="2" w:space="0" w:color="000000"/>
            </w:tcBorders>
          </w:tcPr>
          <w:p w14:paraId="1A3C0BDB" w14:textId="77777777" w:rsidR="002D06AE" w:rsidRDefault="002C2419">
            <w:pPr>
              <w:pStyle w:val="TableParagraph"/>
              <w:spacing w:line="134" w:lineRule="exact"/>
              <w:ind w:right="45"/>
              <w:rPr>
                <w:rFonts w:ascii="Calibri"/>
                <w:sz w:val="12"/>
              </w:rPr>
            </w:pPr>
            <w:r>
              <w:rPr>
                <w:rFonts w:ascii="Calibri"/>
                <w:spacing w:val="-4"/>
                <w:w w:val="105"/>
                <w:sz w:val="12"/>
              </w:rPr>
              <w:t>6.40</w:t>
            </w:r>
          </w:p>
        </w:tc>
        <w:tc>
          <w:tcPr>
            <w:tcW w:w="276" w:type="dxa"/>
            <w:tcBorders>
              <w:top w:val="single" w:sz="2" w:space="0" w:color="000000"/>
              <w:bottom w:val="single" w:sz="2" w:space="0" w:color="000000"/>
            </w:tcBorders>
          </w:tcPr>
          <w:p w14:paraId="0C9F910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08A6891" w14:textId="77777777" w:rsidR="002D06AE" w:rsidRDefault="002C2419">
            <w:pPr>
              <w:pStyle w:val="TableParagraph"/>
              <w:spacing w:line="134" w:lineRule="exact"/>
              <w:ind w:right="66"/>
              <w:rPr>
                <w:rFonts w:ascii="Calibri"/>
                <w:sz w:val="12"/>
              </w:rPr>
            </w:pPr>
            <w:r>
              <w:rPr>
                <w:rFonts w:ascii="Calibri"/>
                <w:spacing w:val="-4"/>
                <w:w w:val="105"/>
                <w:sz w:val="12"/>
              </w:rPr>
              <w:t>0.30</w:t>
            </w:r>
          </w:p>
        </w:tc>
      </w:tr>
      <w:tr w:rsidR="002D06AE" w14:paraId="299DCEBE" w14:textId="77777777">
        <w:trPr>
          <w:trHeight w:val="163"/>
        </w:trPr>
        <w:tc>
          <w:tcPr>
            <w:tcW w:w="5067" w:type="dxa"/>
            <w:tcBorders>
              <w:top w:val="single" w:sz="2" w:space="0" w:color="000000"/>
              <w:bottom w:val="single" w:sz="2" w:space="0" w:color="000000"/>
            </w:tcBorders>
          </w:tcPr>
          <w:p w14:paraId="2E6F0ADB" w14:textId="77777777" w:rsidR="002D06AE" w:rsidRDefault="002C2419">
            <w:pPr>
              <w:pStyle w:val="TableParagraph"/>
              <w:spacing w:before="14" w:line="129" w:lineRule="exact"/>
              <w:ind w:left="55"/>
              <w:jc w:val="left"/>
              <w:rPr>
                <w:rFonts w:ascii="Calibri"/>
                <w:sz w:val="12"/>
              </w:rPr>
            </w:pPr>
            <w:r>
              <w:rPr>
                <w:rFonts w:ascii="Calibri"/>
                <w:w w:val="105"/>
                <w:sz w:val="12"/>
              </w:rPr>
              <w:t>Adult M/Ship</w:t>
            </w:r>
            <w:r>
              <w:rPr>
                <w:rFonts w:ascii="Calibri"/>
                <w:spacing w:val="-1"/>
                <w:w w:val="105"/>
                <w:sz w:val="12"/>
              </w:rPr>
              <w:t xml:space="preserve"> </w:t>
            </w:r>
            <w:r>
              <w:rPr>
                <w:rFonts w:ascii="Calibri"/>
                <w:w w:val="105"/>
                <w:sz w:val="12"/>
              </w:rPr>
              <w:t>(funded)</w:t>
            </w:r>
            <w:r>
              <w:rPr>
                <w:rFonts w:ascii="Calibri"/>
                <w:spacing w:val="-1"/>
                <w:w w:val="105"/>
                <w:sz w:val="12"/>
              </w:rPr>
              <w:t xml:space="preserve"> </w:t>
            </w:r>
            <w:r>
              <w:rPr>
                <w:rFonts w:ascii="Calibri"/>
                <w:w w:val="105"/>
                <w:sz w:val="12"/>
              </w:rPr>
              <w:t xml:space="preserve">12 </w:t>
            </w:r>
            <w:r>
              <w:rPr>
                <w:rFonts w:ascii="Calibri"/>
                <w:spacing w:val="-2"/>
                <w:w w:val="105"/>
                <w:sz w:val="12"/>
              </w:rPr>
              <w:t>months</w:t>
            </w:r>
          </w:p>
        </w:tc>
        <w:tc>
          <w:tcPr>
            <w:tcW w:w="1035" w:type="dxa"/>
            <w:tcBorders>
              <w:top w:val="single" w:sz="2" w:space="0" w:color="000000"/>
              <w:bottom w:val="single" w:sz="2" w:space="0" w:color="000000"/>
            </w:tcBorders>
          </w:tcPr>
          <w:p w14:paraId="750043E1"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6390427" w14:textId="77777777" w:rsidR="002D06AE" w:rsidRDefault="002C2419">
            <w:pPr>
              <w:pStyle w:val="TableParagraph"/>
              <w:spacing w:line="134" w:lineRule="exact"/>
              <w:ind w:right="220"/>
              <w:rPr>
                <w:rFonts w:ascii="Calibri"/>
                <w:sz w:val="12"/>
              </w:rPr>
            </w:pPr>
            <w:r>
              <w:rPr>
                <w:rFonts w:ascii="Calibri"/>
                <w:spacing w:val="-2"/>
                <w:w w:val="105"/>
                <w:sz w:val="12"/>
              </w:rPr>
              <w:t>109.28</w:t>
            </w:r>
          </w:p>
        </w:tc>
        <w:tc>
          <w:tcPr>
            <w:tcW w:w="900" w:type="dxa"/>
            <w:tcBorders>
              <w:top w:val="single" w:sz="2" w:space="0" w:color="000000"/>
              <w:bottom w:val="single" w:sz="2" w:space="0" w:color="000000"/>
            </w:tcBorders>
          </w:tcPr>
          <w:p w14:paraId="746117EB" w14:textId="77777777" w:rsidR="002D06AE" w:rsidRDefault="002C2419">
            <w:pPr>
              <w:pStyle w:val="TableParagraph"/>
              <w:spacing w:line="134" w:lineRule="exact"/>
              <w:ind w:right="222"/>
              <w:rPr>
                <w:rFonts w:ascii="Calibri"/>
                <w:b/>
                <w:sz w:val="12"/>
              </w:rPr>
            </w:pPr>
            <w:r>
              <w:rPr>
                <w:rFonts w:ascii="Calibri"/>
                <w:b/>
                <w:spacing w:val="-2"/>
                <w:w w:val="105"/>
                <w:sz w:val="12"/>
              </w:rPr>
              <w:t>1,202.10</w:t>
            </w:r>
          </w:p>
        </w:tc>
        <w:tc>
          <w:tcPr>
            <w:tcW w:w="720" w:type="dxa"/>
            <w:tcBorders>
              <w:top w:val="single" w:sz="2" w:space="0" w:color="000000"/>
              <w:bottom w:val="single" w:sz="2" w:space="0" w:color="000000"/>
            </w:tcBorders>
          </w:tcPr>
          <w:p w14:paraId="4BDF84B6" w14:textId="77777777" w:rsidR="002D06AE" w:rsidRDefault="002C2419">
            <w:pPr>
              <w:pStyle w:val="TableParagraph"/>
              <w:spacing w:line="134" w:lineRule="exact"/>
              <w:ind w:right="44"/>
              <w:rPr>
                <w:rFonts w:ascii="Calibri"/>
                <w:sz w:val="12"/>
              </w:rPr>
            </w:pPr>
            <w:r>
              <w:rPr>
                <w:rFonts w:ascii="Calibri"/>
                <w:spacing w:val="-2"/>
                <w:w w:val="105"/>
                <w:sz w:val="12"/>
              </w:rPr>
              <w:t>1,161.40</w:t>
            </w:r>
          </w:p>
        </w:tc>
        <w:tc>
          <w:tcPr>
            <w:tcW w:w="276" w:type="dxa"/>
            <w:tcBorders>
              <w:top w:val="single" w:sz="2" w:space="0" w:color="000000"/>
              <w:bottom w:val="single" w:sz="2" w:space="0" w:color="000000"/>
            </w:tcBorders>
          </w:tcPr>
          <w:p w14:paraId="58F31B2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1656344" w14:textId="77777777" w:rsidR="002D06AE" w:rsidRDefault="002C2419">
            <w:pPr>
              <w:pStyle w:val="TableParagraph"/>
              <w:spacing w:line="134" w:lineRule="exact"/>
              <w:ind w:right="65"/>
              <w:rPr>
                <w:rFonts w:ascii="Calibri"/>
                <w:sz w:val="12"/>
              </w:rPr>
            </w:pPr>
            <w:r>
              <w:rPr>
                <w:rFonts w:ascii="Calibri"/>
                <w:spacing w:val="-2"/>
                <w:w w:val="105"/>
                <w:sz w:val="12"/>
              </w:rPr>
              <w:t>40.70</w:t>
            </w:r>
          </w:p>
        </w:tc>
      </w:tr>
      <w:tr w:rsidR="002D06AE" w14:paraId="14430D50" w14:textId="77777777">
        <w:trPr>
          <w:trHeight w:val="163"/>
        </w:trPr>
        <w:tc>
          <w:tcPr>
            <w:tcW w:w="5067" w:type="dxa"/>
            <w:tcBorders>
              <w:top w:val="single" w:sz="2" w:space="0" w:color="000000"/>
              <w:bottom w:val="single" w:sz="2" w:space="0" w:color="000000"/>
            </w:tcBorders>
          </w:tcPr>
          <w:p w14:paraId="26111ADB" w14:textId="77777777" w:rsidR="002D06AE" w:rsidRDefault="002C2419">
            <w:pPr>
              <w:pStyle w:val="TableParagraph"/>
              <w:spacing w:before="14" w:line="129" w:lineRule="exact"/>
              <w:ind w:left="55"/>
              <w:jc w:val="left"/>
              <w:rPr>
                <w:rFonts w:ascii="Calibri"/>
                <w:sz w:val="12"/>
              </w:rPr>
            </w:pPr>
            <w:r>
              <w:rPr>
                <w:rFonts w:ascii="Calibri"/>
                <w:w w:val="105"/>
                <w:sz w:val="12"/>
              </w:rPr>
              <w:t>Adult M/Ship</w:t>
            </w:r>
            <w:r>
              <w:rPr>
                <w:rFonts w:ascii="Calibri"/>
                <w:spacing w:val="-1"/>
                <w:w w:val="105"/>
                <w:sz w:val="12"/>
              </w:rPr>
              <w:t xml:space="preserve"> </w:t>
            </w:r>
            <w:r>
              <w:rPr>
                <w:rFonts w:ascii="Calibri"/>
                <w:w w:val="105"/>
                <w:sz w:val="12"/>
              </w:rPr>
              <w:t>(funded)</w:t>
            </w:r>
            <w:r>
              <w:rPr>
                <w:rFonts w:ascii="Calibri"/>
                <w:spacing w:val="-1"/>
                <w:w w:val="105"/>
                <w:sz w:val="12"/>
              </w:rPr>
              <w:t xml:space="preserve"> </w:t>
            </w:r>
            <w:r>
              <w:rPr>
                <w:rFonts w:ascii="Calibri"/>
                <w:w w:val="105"/>
                <w:sz w:val="12"/>
              </w:rPr>
              <w:t>3</w:t>
            </w:r>
            <w:r>
              <w:rPr>
                <w:rFonts w:ascii="Calibri"/>
                <w:spacing w:val="-1"/>
                <w:w w:val="105"/>
                <w:sz w:val="12"/>
              </w:rPr>
              <w:t xml:space="preserve"> </w:t>
            </w:r>
            <w:r>
              <w:rPr>
                <w:rFonts w:ascii="Calibri"/>
                <w:spacing w:val="-2"/>
                <w:w w:val="105"/>
                <w:sz w:val="12"/>
              </w:rPr>
              <w:t>months</w:t>
            </w:r>
          </w:p>
        </w:tc>
        <w:tc>
          <w:tcPr>
            <w:tcW w:w="1035" w:type="dxa"/>
            <w:tcBorders>
              <w:top w:val="single" w:sz="2" w:space="0" w:color="000000"/>
              <w:bottom w:val="single" w:sz="2" w:space="0" w:color="000000"/>
            </w:tcBorders>
          </w:tcPr>
          <w:p w14:paraId="793FFBA4"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6A5ADFD" w14:textId="77777777" w:rsidR="002D06AE" w:rsidRDefault="002C2419">
            <w:pPr>
              <w:pStyle w:val="TableParagraph"/>
              <w:spacing w:line="134" w:lineRule="exact"/>
              <w:ind w:right="219"/>
              <w:rPr>
                <w:rFonts w:ascii="Calibri"/>
                <w:sz w:val="12"/>
              </w:rPr>
            </w:pPr>
            <w:r>
              <w:rPr>
                <w:rFonts w:ascii="Calibri"/>
                <w:spacing w:val="-2"/>
                <w:w w:val="105"/>
                <w:sz w:val="12"/>
              </w:rPr>
              <w:t>36.14</w:t>
            </w:r>
          </w:p>
        </w:tc>
        <w:tc>
          <w:tcPr>
            <w:tcW w:w="900" w:type="dxa"/>
            <w:tcBorders>
              <w:top w:val="single" w:sz="2" w:space="0" w:color="000000"/>
              <w:bottom w:val="single" w:sz="2" w:space="0" w:color="000000"/>
            </w:tcBorders>
          </w:tcPr>
          <w:p w14:paraId="3D109841" w14:textId="77777777" w:rsidR="002D06AE" w:rsidRDefault="002C2419">
            <w:pPr>
              <w:pStyle w:val="TableParagraph"/>
              <w:spacing w:line="134" w:lineRule="exact"/>
              <w:ind w:right="224"/>
              <w:rPr>
                <w:rFonts w:ascii="Calibri"/>
                <w:b/>
                <w:sz w:val="12"/>
              </w:rPr>
            </w:pPr>
            <w:r>
              <w:rPr>
                <w:rFonts w:ascii="Calibri"/>
                <w:b/>
                <w:spacing w:val="-2"/>
                <w:w w:val="105"/>
                <w:sz w:val="12"/>
              </w:rPr>
              <w:t>397.50</w:t>
            </w:r>
          </w:p>
        </w:tc>
        <w:tc>
          <w:tcPr>
            <w:tcW w:w="720" w:type="dxa"/>
            <w:tcBorders>
              <w:top w:val="single" w:sz="2" w:space="0" w:color="000000"/>
              <w:bottom w:val="single" w:sz="2" w:space="0" w:color="000000"/>
            </w:tcBorders>
          </w:tcPr>
          <w:p w14:paraId="40ADCB2F" w14:textId="77777777" w:rsidR="002D06AE" w:rsidRDefault="002C2419">
            <w:pPr>
              <w:pStyle w:val="TableParagraph"/>
              <w:spacing w:line="134" w:lineRule="exact"/>
              <w:ind w:right="44"/>
              <w:rPr>
                <w:rFonts w:ascii="Calibri"/>
                <w:sz w:val="12"/>
              </w:rPr>
            </w:pPr>
            <w:r>
              <w:rPr>
                <w:rFonts w:ascii="Calibri"/>
                <w:spacing w:val="-2"/>
                <w:w w:val="105"/>
                <w:sz w:val="12"/>
              </w:rPr>
              <w:t>384.00</w:t>
            </w:r>
          </w:p>
        </w:tc>
        <w:tc>
          <w:tcPr>
            <w:tcW w:w="276" w:type="dxa"/>
            <w:tcBorders>
              <w:top w:val="single" w:sz="2" w:space="0" w:color="000000"/>
              <w:bottom w:val="single" w:sz="2" w:space="0" w:color="000000"/>
            </w:tcBorders>
          </w:tcPr>
          <w:p w14:paraId="66588E2F"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E537F2F" w14:textId="77777777" w:rsidR="002D06AE" w:rsidRDefault="002C2419">
            <w:pPr>
              <w:pStyle w:val="TableParagraph"/>
              <w:spacing w:line="134" w:lineRule="exact"/>
              <w:ind w:right="65"/>
              <w:rPr>
                <w:rFonts w:ascii="Calibri"/>
                <w:sz w:val="12"/>
              </w:rPr>
            </w:pPr>
            <w:r>
              <w:rPr>
                <w:rFonts w:ascii="Calibri"/>
                <w:spacing w:val="-2"/>
                <w:w w:val="105"/>
                <w:sz w:val="12"/>
              </w:rPr>
              <w:t>13.50</w:t>
            </w:r>
          </w:p>
        </w:tc>
      </w:tr>
      <w:tr w:rsidR="002D06AE" w14:paraId="0DCFA32D" w14:textId="77777777">
        <w:trPr>
          <w:trHeight w:val="163"/>
        </w:trPr>
        <w:tc>
          <w:tcPr>
            <w:tcW w:w="5067" w:type="dxa"/>
            <w:tcBorders>
              <w:top w:val="single" w:sz="2" w:space="0" w:color="000000"/>
              <w:bottom w:val="single" w:sz="2" w:space="0" w:color="000000"/>
            </w:tcBorders>
          </w:tcPr>
          <w:p w14:paraId="6B626471" w14:textId="77777777" w:rsidR="002D06AE" w:rsidRDefault="002C2419">
            <w:pPr>
              <w:pStyle w:val="TableParagraph"/>
              <w:spacing w:before="14" w:line="129" w:lineRule="exact"/>
              <w:ind w:left="55"/>
              <w:jc w:val="left"/>
              <w:rPr>
                <w:rFonts w:ascii="Calibri"/>
                <w:sz w:val="12"/>
              </w:rPr>
            </w:pPr>
            <w:r>
              <w:rPr>
                <w:rFonts w:ascii="Calibri"/>
                <w:w w:val="105"/>
                <w:sz w:val="12"/>
              </w:rPr>
              <w:t>Adult</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38B42D99"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3462BCF" w14:textId="77777777" w:rsidR="002D06AE" w:rsidRDefault="002C2419">
            <w:pPr>
              <w:pStyle w:val="TableParagraph"/>
              <w:spacing w:line="134" w:lineRule="exact"/>
              <w:ind w:right="220"/>
              <w:rPr>
                <w:rFonts w:ascii="Calibri"/>
                <w:sz w:val="12"/>
              </w:rPr>
            </w:pPr>
            <w:r>
              <w:rPr>
                <w:rFonts w:ascii="Calibri"/>
                <w:spacing w:val="-4"/>
                <w:w w:val="105"/>
                <w:sz w:val="12"/>
              </w:rPr>
              <w:t>3.91</w:t>
            </w:r>
          </w:p>
        </w:tc>
        <w:tc>
          <w:tcPr>
            <w:tcW w:w="900" w:type="dxa"/>
            <w:tcBorders>
              <w:top w:val="single" w:sz="2" w:space="0" w:color="000000"/>
              <w:bottom w:val="single" w:sz="2" w:space="0" w:color="000000"/>
            </w:tcBorders>
          </w:tcPr>
          <w:p w14:paraId="660B8D3F" w14:textId="77777777" w:rsidR="002D06AE" w:rsidRDefault="002C2419">
            <w:pPr>
              <w:pStyle w:val="TableParagraph"/>
              <w:spacing w:line="134" w:lineRule="exact"/>
              <w:ind w:right="222"/>
              <w:rPr>
                <w:rFonts w:ascii="Calibri"/>
                <w:b/>
                <w:sz w:val="12"/>
              </w:rPr>
            </w:pPr>
            <w:r>
              <w:rPr>
                <w:rFonts w:ascii="Calibri"/>
                <w:b/>
                <w:spacing w:val="-2"/>
                <w:w w:val="105"/>
                <w:sz w:val="12"/>
              </w:rPr>
              <w:t>43.00</w:t>
            </w:r>
          </w:p>
        </w:tc>
        <w:tc>
          <w:tcPr>
            <w:tcW w:w="720" w:type="dxa"/>
            <w:tcBorders>
              <w:top w:val="single" w:sz="2" w:space="0" w:color="000000"/>
              <w:bottom w:val="single" w:sz="2" w:space="0" w:color="000000"/>
            </w:tcBorders>
          </w:tcPr>
          <w:p w14:paraId="64369D33" w14:textId="77777777" w:rsidR="002D06AE" w:rsidRDefault="002C2419">
            <w:pPr>
              <w:pStyle w:val="TableParagraph"/>
              <w:spacing w:line="134" w:lineRule="exact"/>
              <w:ind w:right="44"/>
              <w:rPr>
                <w:rFonts w:ascii="Calibri"/>
                <w:sz w:val="12"/>
              </w:rPr>
            </w:pPr>
            <w:r>
              <w:rPr>
                <w:rFonts w:ascii="Calibri"/>
                <w:spacing w:val="-2"/>
                <w:w w:val="105"/>
                <w:sz w:val="12"/>
              </w:rPr>
              <w:t>41.55</w:t>
            </w:r>
          </w:p>
        </w:tc>
        <w:tc>
          <w:tcPr>
            <w:tcW w:w="276" w:type="dxa"/>
            <w:tcBorders>
              <w:top w:val="single" w:sz="2" w:space="0" w:color="000000"/>
              <w:bottom w:val="single" w:sz="2" w:space="0" w:color="000000"/>
            </w:tcBorders>
          </w:tcPr>
          <w:p w14:paraId="1E399C4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32CEEBE" w14:textId="77777777" w:rsidR="002D06AE" w:rsidRDefault="002C2419">
            <w:pPr>
              <w:pStyle w:val="TableParagraph"/>
              <w:spacing w:line="134" w:lineRule="exact"/>
              <w:ind w:right="66"/>
              <w:rPr>
                <w:rFonts w:ascii="Calibri"/>
                <w:sz w:val="12"/>
              </w:rPr>
            </w:pPr>
            <w:r>
              <w:rPr>
                <w:rFonts w:ascii="Calibri"/>
                <w:spacing w:val="-4"/>
                <w:w w:val="105"/>
                <w:sz w:val="12"/>
              </w:rPr>
              <w:t>1.45</w:t>
            </w:r>
          </w:p>
        </w:tc>
      </w:tr>
      <w:tr w:rsidR="002D06AE" w14:paraId="394C90FE" w14:textId="77777777">
        <w:trPr>
          <w:trHeight w:val="163"/>
        </w:trPr>
        <w:tc>
          <w:tcPr>
            <w:tcW w:w="5067" w:type="dxa"/>
            <w:tcBorders>
              <w:top w:val="single" w:sz="2" w:space="0" w:color="000000"/>
              <w:bottom w:val="single" w:sz="2" w:space="0" w:color="000000"/>
            </w:tcBorders>
          </w:tcPr>
          <w:p w14:paraId="71B3B901" w14:textId="77777777" w:rsidR="002D06AE" w:rsidRDefault="002C2419">
            <w:pPr>
              <w:pStyle w:val="TableParagraph"/>
              <w:spacing w:before="14" w:line="129" w:lineRule="exact"/>
              <w:ind w:left="55"/>
              <w:jc w:val="left"/>
              <w:rPr>
                <w:rFonts w:ascii="Calibri"/>
                <w:sz w:val="12"/>
              </w:rPr>
            </w:pPr>
            <w:r>
              <w:rPr>
                <w:rFonts w:ascii="Calibri"/>
                <w:w w:val="105"/>
                <w:sz w:val="12"/>
              </w:rPr>
              <w:t>Adult</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spacing w:val="-2"/>
                <w:w w:val="105"/>
                <w:sz w:val="12"/>
              </w:rPr>
              <w:t>Monthly</w:t>
            </w:r>
          </w:p>
        </w:tc>
        <w:tc>
          <w:tcPr>
            <w:tcW w:w="1035" w:type="dxa"/>
            <w:tcBorders>
              <w:top w:val="single" w:sz="2" w:space="0" w:color="000000"/>
              <w:bottom w:val="single" w:sz="2" w:space="0" w:color="000000"/>
            </w:tcBorders>
          </w:tcPr>
          <w:p w14:paraId="16CD5C6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F5E3A13" w14:textId="77777777" w:rsidR="002D06AE" w:rsidRDefault="002C2419">
            <w:pPr>
              <w:pStyle w:val="TableParagraph"/>
              <w:spacing w:line="134" w:lineRule="exact"/>
              <w:ind w:right="220"/>
              <w:rPr>
                <w:rFonts w:ascii="Calibri"/>
                <w:sz w:val="12"/>
              </w:rPr>
            </w:pPr>
            <w:r>
              <w:rPr>
                <w:rFonts w:ascii="Calibri"/>
                <w:spacing w:val="-4"/>
                <w:w w:val="105"/>
                <w:sz w:val="12"/>
              </w:rPr>
              <w:t>8.47</w:t>
            </w:r>
          </w:p>
        </w:tc>
        <w:tc>
          <w:tcPr>
            <w:tcW w:w="900" w:type="dxa"/>
            <w:tcBorders>
              <w:top w:val="single" w:sz="2" w:space="0" w:color="000000"/>
              <w:bottom w:val="single" w:sz="2" w:space="0" w:color="000000"/>
            </w:tcBorders>
          </w:tcPr>
          <w:p w14:paraId="3CE6CB43" w14:textId="77777777" w:rsidR="002D06AE" w:rsidRDefault="002C2419">
            <w:pPr>
              <w:pStyle w:val="TableParagraph"/>
              <w:spacing w:line="134" w:lineRule="exact"/>
              <w:ind w:right="222"/>
              <w:rPr>
                <w:rFonts w:ascii="Calibri"/>
                <w:b/>
                <w:sz w:val="12"/>
              </w:rPr>
            </w:pPr>
            <w:r>
              <w:rPr>
                <w:rFonts w:ascii="Calibri"/>
                <w:b/>
                <w:spacing w:val="-2"/>
                <w:w w:val="105"/>
                <w:sz w:val="12"/>
              </w:rPr>
              <w:t>93.20</w:t>
            </w:r>
          </w:p>
        </w:tc>
        <w:tc>
          <w:tcPr>
            <w:tcW w:w="720" w:type="dxa"/>
            <w:tcBorders>
              <w:top w:val="single" w:sz="2" w:space="0" w:color="000000"/>
              <w:bottom w:val="single" w:sz="2" w:space="0" w:color="000000"/>
            </w:tcBorders>
          </w:tcPr>
          <w:p w14:paraId="7D109371" w14:textId="77777777" w:rsidR="002D06AE" w:rsidRDefault="002C2419">
            <w:pPr>
              <w:pStyle w:val="TableParagraph"/>
              <w:spacing w:line="134" w:lineRule="exact"/>
              <w:ind w:right="44"/>
              <w:rPr>
                <w:rFonts w:ascii="Calibri"/>
                <w:sz w:val="12"/>
              </w:rPr>
            </w:pPr>
            <w:r>
              <w:rPr>
                <w:rFonts w:ascii="Calibri"/>
                <w:spacing w:val="-2"/>
                <w:w w:val="105"/>
                <w:sz w:val="12"/>
              </w:rPr>
              <w:t>90.00</w:t>
            </w:r>
          </w:p>
        </w:tc>
        <w:tc>
          <w:tcPr>
            <w:tcW w:w="276" w:type="dxa"/>
            <w:tcBorders>
              <w:top w:val="single" w:sz="2" w:space="0" w:color="000000"/>
              <w:bottom w:val="single" w:sz="2" w:space="0" w:color="000000"/>
            </w:tcBorders>
          </w:tcPr>
          <w:p w14:paraId="7FF5488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7FECC4F3" w14:textId="77777777" w:rsidR="002D06AE" w:rsidRDefault="002C2419">
            <w:pPr>
              <w:pStyle w:val="TableParagraph"/>
              <w:spacing w:line="134" w:lineRule="exact"/>
              <w:ind w:right="66"/>
              <w:rPr>
                <w:rFonts w:ascii="Calibri"/>
                <w:sz w:val="12"/>
              </w:rPr>
            </w:pPr>
            <w:r>
              <w:rPr>
                <w:rFonts w:ascii="Calibri"/>
                <w:spacing w:val="-4"/>
                <w:w w:val="105"/>
                <w:sz w:val="12"/>
              </w:rPr>
              <w:t>3.20</w:t>
            </w:r>
          </w:p>
        </w:tc>
      </w:tr>
      <w:tr w:rsidR="002D06AE" w14:paraId="4B142876" w14:textId="77777777">
        <w:trPr>
          <w:trHeight w:val="163"/>
        </w:trPr>
        <w:tc>
          <w:tcPr>
            <w:tcW w:w="5067" w:type="dxa"/>
            <w:tcBorders>
              <w:top w:val="single" w:sz="2" w:space="0" w:color="000000"/>
              <w:bottom w:val="single" w:sz="2" w:space="0" w:color="000000"/>
            </w:tcBorders>
          </w:tcPr>
          <w:p w14:paraId="49633DB5" w14:textId="77777777" w:rsidR="002D06AE" w:rsidRDefault="002C2419">
            <w:pPr>
              <w:pStyle w:val="TableParagraph"/>
              <w:spacing w:before="14" w:line="129" w:lineRule="exact"/>
              <w:ind w:left="55"/>
              <w:jc w:val="left"/>
              <w:rPr>
                <w:rFonts w:ascii="Calibri"/>
                <w:sz w:val="12"/>
              </w:rPr>
            </w:pPr>
            <w:r>
              <w:rPr>
                <w:rFonts w:ascii="Calibri"/>
                <w:w w:val="105"/>
                <w:sz w:val="12"/>
              </w:rPr>
              <w:t>Adult Renew 12</w:t>
            </w:r>
            <w:r>
              <w:rPr>
                <w:rFonts w:ascii="Calibri"/>
                <w:spacing w:val="-1"/>
                <w:w w:val="105"/>
                <w:sz w:val="12"/>
              </w:rPr>
              <w:t xml:space="preserve"> </w:t>
            </w:r>
            <w:r>
              <w:rPr>
                <w:rFonts w:ascii="Calibri"/>
                <w:w w:val="105"/>
                <w:sz w:val="12"/>
              </w:rPr>
              <w:t>months (only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7F4335F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07B7165" w14:textId="77777777" w:rsidR="002D06AE" w:rsidRDefault="002C2419">
            <w:pPr>
              <w:pStyle w:val="TableParagraph"/>
              <w:spacing w:line="134" w:lineRule="exact"/>
              <w:ind w:right="219"/>
              <w:rPr>
                <w:rFonts w:ascii="Calibri"/>
                <w:sz w:val="12"/>
              </w:rPr>
            </w:pPr>
            <w:r>
              <w:rPr>
                <w:rFonts w:ascii="Calibri"/>
                <w:spacing w:val="-2"/>
                <w:w w:val="105"/>
                <w:sz w:val="12"/>
              </w:rPr>
              <w:t>90.91</w:t>
            </w:r>
          </w:p>
        </w:tc>
        <w:tc>
          <w:tcPr>
            <w:tcW w:w="900" w:type="dxa"/>
            <w:tcBorders>
              <w:top w:val="single" w:sz="2" w:space="0" w:color="000000"/>
              <w:bottom w:val="single" w:sz="2" w:space="0" w:color="000000"/>
            </w:tcBorders>
          </w:tcPr>
          <w:p w14:paraId="2ABA0FFA" w14:textId="77777777" w:rsidR="002D06AE" w:rsidRDefault="002C2419">
            <w:pPr>
              <w:pStyle w:val="TableParagraph"/>
              <w:spacing w:line="134" w:lineRule="exact"/>
              <w:ind w:right="222"/>
              <w:rPr>
                <w:rFonts w:ascii="Calibri"/>
                <w:b/>
                <w:sz w:val="12"/>
              </w:rPr>
            </w:pPr>
            <w:r>
              <w:rPr>
                <w:rFonts w:ascii="Calibri"/>
                <w:b/>
                <w:spacing w:val="-2"/>
                <w:w w:val="105"/>
                <w:sz w:val="12"/>
              </w:rPr>
              <w:t>1,000.00</w:t>
            </w:r>
          </w:p>
        </w:tc>
        <w:tc>
          <w:tcPr>
            <w:tcW w:w="720" w:type="dxa"/>
            <w:tcBorders>
              <w:top w:val="single" w:sz="2" w:space="0" w:color="000000"/>
              <w:bottom w:val="single" w:sz="2" w:space="0" w:color="000000"/>
            </w:tcBorders>
          </w:tcPr>
          <w:p w14:paraId="3F03ACF5" w14:textId="77777777" w:rsidR="002D06AE" w:rsidRDefault="002C2419">
            <w:pPr>
              <w:pStyle w:val="TableParagraph"/>
              <w:spacing w:line="134" w:lineRule="exact"/>
              <w:ind w:right="44"/>
              <w:rPr>
                <w:rFonts w:ascii="Calibri"/>
                <w:sz w:val="12"/>
              </w:rPr>
            </w:pPr>
            <w:r>
              <w:rPr>
                <w:rFonts w:ascii="Calibri"/>
                <w:spacing w:val="-2"/>
                <w:w w:val="105"/>
                <w:sz w:val="12"/>
              </w:rPr>
              <w:t>950.00</w:t>
            </w:r>
          </w:p>
        </w:tc>
        <w:tc>
          <w:tcPr>
            <w:tcW w:w="276" w:type="dxa"/>
            <w:tcBorders>
              <w:top w:val="single" w:sz="2" w:space="0" w:color="000000"/>
              <w:bottom w:val="single" w:sz="2" w:space="0" w:color="000000"/>
            </w:tcBorders>
          </w:tcPr>
          <w:p w14:paraId="0B0F0341"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9FC9CB1" w14:textId="77777777" w:rsidR="002D06AE" w:rsidRDefault="002C2419">
            <w:pPr>
              <w:pStyle w:val="TableParagraph"/>
              <w:spacing w:line="134" w:lineRule="exact"/>
              <w:ind w:right="65"/>
              <w:rPr>
                <w:rFonts w:ascii="Calibri"/>
                <w:sz w:val="12"/>
              </w:rPr>
            </w:pPr>
            <w:r>
              <w:rPr>
                <w:rFonts w:ascii="Calibri"/>
                <w:spacing w:val="-2"/>
                <w:w w:val="105"/>
                <w:sz w:val="12"/>
              </w:rPr>
              <w:t>50.00</w:t>
            </w:r>
          </w:p>
        </w:tc>
      </w:tr>
      <w:tr w:rsidR="002D06AE" w14:paraId="1D9416A6" w14:textId="77777777">
        <w:trPr>
          <w:trHeight w:val="163"/>
        </w:trPr>
        <w:tc>
          <w:tcPr>
            <w:tcW w:w="5067" w:type="dxa"/>
            <w:tcBorders>
              <w:top w:val="single" w:sz="2" w:space="0" w:color="000000"/>
              <w:bottom w:val="single" w:sz="2" w:space="0" w:color="000000"/>
            </w:tcBorders>
          </w:tcPr>
          <w:p w14:paraId="5F6121DD" w14:textId="77777777" w:rsidR="002D06AE" w:rsidRDefault="002C2419">
            <w:pPr>
              <w:pStyle w:val="TableParagraph"/>
              <w:spacing w:before="14" w:line="129" w:lineRule="exact"/>
              <w:ind w:left="55"/>
              <w:jc w:val="left"/>
              <w:rPr>
                <w:rFonts w:ascii="Calibri"/>
                <w:sz w:val="12"/>
              </w:rPr>
            </w:pPr>
            <w:r>
              <w:rPr>
                <w:rFonts w:ascii="Calibri"/>
                <w:w w:val="105"/>
                <w:sz w:val="12"/>
              </w:rPr>
              <w:t>Aqua</w:t>
            </w:r>
            <w:r>
              <w:rPr>
                <w:rFonts w:ascii="Calibri"/>
                <w:spacing w:val="-1"/>
                <w:w w:val="105"/>
                <w:sz w:val="12"/>
              </w:rPr>
              <w:t xml:space="preserve"> </w:t>
            </w:r>
            <w:r>
              <w:rPr>
                <w:rFonts w:ascii="Calibri"/>
                <w:w w:val="105"/>
                <w:sz w:val="12"/>
              </w:rPr>
              <w:t xml:space="preserve">Aerobics </w:t>
            </w:r>
            <w:r>
              <w:rPr>
                <w:rFonts w:ascii="Calibri"/>
                <w:spacing w:val="-2"/>
                <w:w w:val="105"/>
                <w:sz w:val="12"/>
              </w:rPr>
              <w:t>Adult</w:t>
            </w:r>
          </w:p>
        </w:tc>
        <w:tc>
          <w:tcPr>
            <w:tcW w:w="1035" w:type="dxa"/>
            <w:tcBorders>
              <w:top w:val="single" w:sz="2" w:space="0" w:color="000000"/>
              <w:bottom w:val="single" w:sz="2" w:space="0" w:color="000000"/>
            </w:tcBorders>
          </w:tcPr>
          <w:p w14:paraId="2C5D03D0"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76804F4"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C92B592"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634C6CF7" w14:textId="77777777" w:rsidR="002D06AE" w:rsidRDefault="002C2419">
            <w:pPr>
              <w:pStyle w:val="TableParagraph"/>
              <w:spacing w:line="134" w:lineRule="exact"/>
              <w:ind w:right="44"/>
              <w:rPr>
                <w:rFonts w:ascii="Calibri"/>
                <w:sz w:val="12"/>
              </w:rPr>
            </w:pPr>
            <w:r>
              <w:rPr>
                <w:rFonts w:ascii="Calibri"/>
                <w:spacing w:val="-2"/>
                <w:w w:val="105"/>
                <w:sz w:val="12"/>
              </w:rPr>
              <w:t>14.80</w:t>
            </w:r>
          </w:p>
        </w:tc>
        <w:tc>
          <w:tcPr>
            <w:tcW w:w="276" w:type="dxa"/>
            <w:tcBorders>
              <w:top w:val="single" w:sz="2" w:space="0" w:color="000000"/>
              <w:bottom w:val="single" w:sz="2" w:space="0" w:color="000000"/>
            </w:tcBorders>
          </w:tcPr>
          <w:p w14:paraId="05FD3226"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D799D4A" w14:textId="77777777" w:rsidR="002D06AE" w:rsidRDefault="002C2419">
            <w:pPr>
              <w:pStyle w:val="TableParagraph"/>
              <w:spacing w:line="134" w:lineRule="exact"/>
              <w:ind w:right="65"/>
              <w:rPr>
                <w:rFonts w:ascii="Calibri"/>
                <w:sz w:val="12"/>
              </w:rPr>
            </w:pPr>
            <w:r>
              <w:rPr>
                <w:rFonts w:ascii="Calibri"/>
                <w:spacing w:val="-2"/>
                <w:w w:val="105"/>
                <w:sz w:val="12"/>
              </w:rPr>
              <w:t>14.80</w:t>
            </w:r>
          </w:p>
        </w:tc>
      </w:tr>
      <w:tr w:rsidR="002D06AE" w14:paraId="4BB695FC" w14:textId="77777777">
        <w:trPr>
          <w:trHeight w:val="163"/>
        </w:trPr>
        <w:tc>
          <w:tcPr>
            <w:tcW w:w="5067" w:type="dxa"/>
            <w:tcBorders>
              <w:top w:val="single" w:sz="2" w:space="0" w:color="000000"/>
              <w:bottom w:val="single" w:sz="2" w:space="0" w:color="000000"/>
            </w:tcBorders>
          </w:tcPr>
          <w:p w14:paraId="55358DF5" w14:textId="77777777" w:rsidR="002D06AE" w:rsidRDefault="002C2419">
            <w:pPr>
              <w:pStyle w:val="TableParagraph"/>
              <w:spacing w:before="14" w:line="129" w:lineRule="exact"/>
              <w:ind w:left="55"/>
              <w:jc w:val="left"/>
              <w:rPr>
                <w:rFonts w:ascii="Calibri"/>
                <w:sz w:val="12"/>
              </w:rPr>
            </w:pPr>
            <w:r>
              <w:rPr>
                <w:rFonts w:ascii="Calibri"/>
                <w:w w:val="105"/>
                <w:sz w:val="12"/>
              </w:rPr>
              <w:t>Aqua</w:t>
            </w:r>
            <w:r>
              <w:rPr>
                <w:rFonts w:ascii="Calibri"/>
                <w:spacing w:val="-1"/>
                <w:w w:val="105"/>
                <w:sz w:val="12"/>
              </w:rPr>
              <w:t xml:space="preserve"> </w:t>
            </w:r>
            <w:r>
              <w:rPr>
                <w:rFonts w:ascii="Calibri"/>
                <w:w w:val="105"/>
                <w:sz w:val="12"/>
              </w:rPr>
              <w:t>Aerobics</w:t>
            </w:r>
            <w:r>
              <w:rPr>
                <w:rFonts w:ascii="Calibri"/>
                <w:spacing w:val="1"/>
                <w:w w:val="105"/>
                <w:sz w:val="12"/>
              </w:rPr>
              <w:t xml:space="preserve"> </w:t>
            </w:r>
            <w:r>
              <w:rPr>
                <w:rFonts w:ascii="Calibri"/>
                <w:w w:val="105"/>
                <w:sz w:val="12"/>
              </w:rPr>
              <w:t xml:space="preserve">Adult x </w:t>
            </w:r>
            <w:r>
              <w:rPr>
                <w:rFonts w:ascii="Calibri"/>
                <w:spacing w:val="-7"/>
                <w:w w:val="105"/>
                <w:sz w:val="12"/>
              </w:rPr>
              <w:t>10</w:t>
            </w:r>
          </w:p>
        </w:tc>
        <w:tc>
          <w:tcPr>
            <w:tcW w:w="1035" w:type="dxa"/>
            <w:tcBorders>
              <w:top w:val="single" w:sz="2" w:space="0" w:color="000000"/>
              <w:bottom w:val="single" w:sz="2" w:space="0" w:color="000000"/>
            </w:tcBorders>
          </w:tcPr>
          <w:p w14:paraId="0293DDEE"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DB5927A"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9C15A2B"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49ACFA2A" w14:textId="77777777" w:rsidR="002D06AE" w:rsidRDefault="002C2419">
            <w:pPr>
              <w:pStyle w:val="TableParagraph"/>
              <w:spacing w:line="134" w:lineRule="exact"/>
              <w:ind w:right="44"/>
              <w:rPr>
                <w:rFonts w:ascii="Calibri"/>
                <w:sz w:val="12"/>
              </w:rPr>
            </w:pPr>
            <w:r>
              <w:rPr>
                <w:rFonts w:ascii="Calibri"/>
                <w:spacing w:val="-2"/>
                <w:w w:val="105"/>
                <w:sz w:val="12"/>
              </w:rPr>
              <w:t>133.20</w:t>
            </w:r>
          </w:p>
        </w:tc>
        <w:tc>
          <w:tcPr>
            <w:tcW w:w="276" w:type="dxa"/>
            <w:tcBorders>
              <w:top w:val="single" w:sz="2" w:space="0" w:color="000000"/>
              <w:bottom w:val="single" w:sz="2" w:space="0" w:color="000000"/>
            </w:tcBorders>
          </w:tcPr>
          <w:p w14:paraId="0C05EF3C"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AB77955" w14:textId="77777777" w:rsidR="002D06AE" w:rsidRDefault="002C2419">
            <w:pPr>
              <w:pStyle w:val="TableParagraph"/>
              <w:spacing w:line="134" w:lineRule="exact"/>
              <w:ind w:right="66"/>
              <w:rPr>
                <w:rFonts w:ascii="Calibri"/>
                <w:sz w:val="12"/>
              </w:rPr>
            </w:pPr>
            <w:r>
              <w:rPr>
                <w:rFonts w:ascii="Calibri"/>
                <w:spacing w:val="-2"/>
                <w:w w:val="105"/>
                <w:sz w:val="12"/>
              </w:rPr>
              <w:t>133.20</w:t>
            </w:r>
          </w:p>
        </w:tc>
      </w:tr>
      <w:tr w:rsidR="002D06AE" w14:paraId="7825899A" w14:textId="77777777">
        <w:trPr>
          <w:trHeight w:val="163"/>
        </w:trPr>
        <w:tc>
          <w:tcPr>
            <w:tcW w:w="5067" w:type="dxa"/>
            <w:tcBorders>
              <w:top w:val="single" w:sz="2" w:space="0" w:color="000000"/>
              <w:bottom w:val="single" w:sz="2" w:space="0" w:color="000000"/>
            </w:tcBorders>
          </w:tcPr>
          <w:p w14:paraId="36A4B1CD" w14:textId="77777777" w:rsidR="002D06AE" w:rsidRDefault="002C2419">
            <w:pPr>
              <w:pStyle w:val="TableParagraph"/>
              <w:spacing w:before="14" w:line="129" w:lineRule="exact"/>
              <w:ind w:left="55"/>
              <w:jc w:val="left"/>
              <w:rPr>
                <w:rFonts w:ascii="Calibri"/>
                <w:sz w:val="12"/>
              </w:rPr>
            </w:pPr>
            <w:r>
              <w:rPr>
                <w:rFonts w:ascii="Calibri"/>
                <w:w w:val="105"/>
                <w:sz w:val="12"/>
              </w:rPr>
              <w:t>Aqua</w:t>
            </w:r>
            <w:r>
              <w:rPr>
                <w:rFonts w:ascii="Calibri"/>
                <w:spacing w:val="-1"/>
                <w:w w:val="105"/>
                <w:sz w:val="12"/>
              </w:rPr>
              <w:t xml:space="preserve"> </w:t>
            </w:r>
            <w:r>
              <w:rPr>
                <w:rFonts w:ascii="Calibri"/>
                <w:w w:val="105"/>
                <w:sz w:val="12"/>
              </w:rPr>
              <w:t xml:space="preserve">Aerobics </w:t>
            </w:r>
            <w:r>
              <w:rPr>
                <w:rFonts w:ascii="Calibri"/>
                <w:spacing w:val="-2"/>
                <w:w w:val="105"/>
                <w:sz w:val="12"/>
              </w:rPr>
              <w:t>Concession</w:t>
            </w:r>
          </w:p>
        </w:tc>
        <w:tc>
          <w:tcPr>
            <w:tcW w:w="1035" w:type="dxa"/>
            <w:tcBorders>
              <w:top w:val="single" w:sz="2" w:space="0" w:color="000000"/>
              <w:bottom w:val="single" w:sz="2" w:space="0" w:color="000000"/>
            </w:tcBorders>
          </w:tcPr>
          <w:p w14:paraId="6745C35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A64A1F8"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01A6A979"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71C03C87" w14:textId="77777777" w:rsidR="002D06AE" w:rsidRDefault="002C2419">
            <w:pPr>
              <w:pStyle w:val="TableParagraph"/>
              <w:spacing w:line="134" w:lineRule="exact"/>
              <w:ind w:right="44"/>
              <w:rPr>
                <w:rFonts w:ascii="Calibri"/>
                <w:sz w:val="12"/>
              </w:rPr>
            </w:pPr>
            <w:r>
              <w:rPr>
                <w:rFonts w:ascii="Calibri"/>
                <w:spacing w:val="-2"/>
                <w:w w:val="105"/>
                <w:sz w:val="12"/>
              </w:rPr>
              <w:t>11.70</w:t>
            </w:r>
          </w:p>
        </w:tc>
        <w:tc>
          <w:tcPr>
            <w:tcW w:w="276" w:type="dxa"/>
            <w:tcBorders>
              <w:top w:val="single" w:sz="2" w:space="0" w:color="000000"/>
              <w:bottom w:val="single" w:sz="2" w:space="0" w:color="000000"/>
            </w:tcBorders>
          </w:tcPr>
          <w:p w14:paraId="76DF0260"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646B0180" w14:textId="77777777" w:rsidR="002D06AE" w:rsidRDefault="002C2419">
            <w:pPr>
              <w:pStyle w:val="TableParagraph"/>
              <w:spacing w:line="134" w:lineRule="exact"/>
              <w:ind w:right="65"/>
              <w:rPr>
                <w:rFonts w:ascii="Calibri"/>
                <w:sz w:val="12"/>
              </w:rPr>
            </w:pPr>
            <w:r>
              <w:rPr>
                <w:rFonts w:ascii="Calibri"/>
                <w:spacing w:val="-2"/>
                <w:w w:val="105"/>
                <w:sz w:val="12"/>
              </w:rPr>
              <w:t>11.70</w:t>
            </w:r>
          </w:p>
        </w:tc>
      </w:tr>
      <w:tr w:rsidR="002D06AE" w14:paraId="551EBE78" w14:textId="77777777">
        <w:trPr>
          <w:trHeight w:val="163"/>
        </w:trPr>
        <w:tc>
          <w:tcPr>
            <w:tcW w:w="5067" w:type="dxa"/>
            <w:tcBorders>
              <w:top w:val="single" w:sz="2" w:space="0" w:color="000000"/>
              <w:bottom w:val="single" w:sz="2" w:space="0" w:color="000000"/>
            </w:tcBorders>
          </w:tcPr>
          <w:p w14:paraId="531CCDAF" w14:textId="77777777" w:rsidR="002D06AE" w:rsidRDefault="002C2419">
            <w:pPr>
              <w:pStyle w:val="TableParagraph"/>
              <w:spacing w:before="14" w:line="129" w:lineRule="exact"/>
              <w:ind w:left="55"/>
              <w:jc w:val="left"/>
              <w:rPr>
                <w:rFonts w:ascii="Calibri"/>
                <w:sz w:val="12"/>
              </w:rPr>
            </w:pPr>
            <w:r>
              <w:rPr>
                <w:rFonts w:ascii="Calibri"/>
                <w:w w:val="105"/>
                <w:sz w:val="12"/>
              </w:rPr>
              <w:t>Aqua</w:t>
            </w:r>
            <w:r>
              <w:rPr>
                <w:rFonts w:ascii="Calibri"/>
                <w:spacing w:val="-1"/>
                <w:w w:val="105"/>
                <w:sz w:val="12"/>
              </w:rPr>
              <w:t xml:space="preserve"> </w:t>
            </w:r>
            <w:r>
              <w:rPr>
                <w:rFonts w:ascii="Calibri"/>
                <w:w w:val="105"/>
                <w:sz w:val="12"/>
              </w:rPr>
              <w:t>Aerobics Concession x</w:t>
            </w:r>
            <w:r>
              <w:rPr>
                <w:rFonts w:ascii="Calibri"/>
                <w:spacing w:val="-1"/>
                <w:w w:val="105"/>
                <w:sz w:val="12"/>
              </w:rPr>
              <w:t xml:space="preserve"> </w:t>
            </w:r>
            <w:r>
              <w:rPr>
                <w:rFonts w:ascii="Calibri"/>
                <w:spacing w:val="-5"/>
                <w:w w:val="105"/>
                <w:sz w:val="12"/>
              </w:rPr>
              <w:t>10</w:t>
            </w:r>
          </w:p>
        </w:tc>
        <w:tc>
          <w:tcPr>
            <w:tcW w:w="1035" w:type="dxa"/>
            <w:tcBorders>
              <w:top w:val="single" w:sz="2" w:space="0" w:color="000000"/>
              <w:bottom w:val="single" w:sz="2" w:space="0" w:color="000000"/>
            </w:tcBorders>
          </w:tcPr>
          <w:p w14:paraId="130B8C6B"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D16902E"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25A60E1A"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6E77C9AB" w14:textId="77777777" w:rsidR="002D06AE" w:rsidRDefault="002C2419">
            <w:pPr>
              <w:pStyle w:val="TableParagraph"/>
              <w:spacing w:line="134" w:lineRule="exact"/>
              <w:ind w:right="44"/>
              <w:rPr>
                <w:rFonts w:ascii="Calibri"/>
                <w:sz w:val="12"/>
              </w:rPr>
            </w:pPr>
            <w:r>
              <w:rPr>
                <w:rFonts w:ascii="Calibri"/>
                <w:spacing w:val="-2"/>
                <w:w w:val="105"/>
                <w:sz w:val="12"/>
              </w:rPr>
              <w:t>105.30</w:t>
            </w:r>
          </w:p>
        </w:tc>
        <w:tc>
          <w:tcPr>
            <w:tcW w:w="276" w:type="dxa"/>
            <w:tcBorders>
              <w:top w:val="single" w:sz="2" w:space="0" w:color="000000"/>
              <w:bottom w:val="single" w:sz="2" w:space="0" w:color="000000"/>
            </w:tcBorders>
          </w:tcPr>
          <w:p w14:paraId="0480973E"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436CB36" w14:textId="77777777" w:rsidR="002D06AE" w:rsidRDefault="002C2419">
            <w:pPr>
              <w:pStyle w:val="TableParagraph"/>
              <w:spacing w:line="134" w:lineRule="exact"/>
              <w:ind w:right="66"/>
              <w:rPr>
                <w:rFonts w:ascii="Calibri"/>
                <w:sz w:val="12"/>
              </w:rPr>
            </w:pPr>
            <w:r>
              <w:rPr>
                <w:rFonts w:ascii="Calibri"/>
                <w:spacing w:val="-2"/>
                <w:w w:val="105"/>
                <w:sz w:val="12"/>
              </w:rPr>
              <w:t>105.30</w:t>
            </w:r>
          </w:p>
        </w:tc>
      </w:tr>
      <w:tr w:rsidR="002D06AE" w14:paraId="2AC35234" w14:textId="77777777">
        <w:trPr>
          <w:trHeight w:val="163"/>
        </w:trPr>
        <w:tc>
          <w:tcPr>
            <w:tcW w:w="5067" w:type="dxa"/>
            <w:tcBorders>
              <w:top w:val="single" w:sz="2" w:space="0" w:color="000000"/>
              <w:bottom w:val="single" w:sz="2" w:space="0" w:color="000000"/>
            </w:tcBorders>
          </w:tcPr>
          <w:p w14:paraId="177DD1FF" w14:textId="77777777" w:rsidR="002D06AE" w:rsidRDefault="002C2419">
            <w:pPr>
              <w:pStyle w:val="TableParagraph"/>
              <w:spacing w:before="14" w:line="129" w:lineRule="exact"/>
              <w:ind w:left="55"/>
              <w:jc w:val="left"/>
              <w:rPr>
                <w:rFonts w:ascii="Calibri"/>
                <w:sz w:val="12"/>
              </w:rPr>
            </w:pPr>
            <w:r>
              <w:rPr>
                <w:rFonts w:ascii="Calibri"/>
                <w:w w:val="105"/>
                <w:sz w:val="12"/>
              </w:rPr>
              <w:t>Casual</w:t>
            </w:r>
            <w:r>
              <w:rPr>
                <w:rFonts w:ascii="Calibri"/>
                <w:spacing w:val="-3"/>
                <w:w w:val="105"/>
                <w:sz w:val="12"/>
              </w:rPr>
              <w:t xml:space="preserve"> </w:t>
            </w:r>
            <w:r>
              <w:rPr>
                <w:rFonts w:ascii="Calibri"/>
                <w:w w:val="105"/>
                <w:sz w:val="12"/>
              </w:rPr>
              <w:t>25 Metre</w:t>
            </w:r>
            <w:r>
              <w:rPr>
                <w:rFonts w:ascii="Calibri"/>
                <w:spacing w:val="-3"/>
                <w:w w:val="105"/>
                <w:sz w:val="12"/>
              </w:rPr>
              <w:t xml:space="preserve"> </w:t>
            </w:r>
            <w:r>
              <w:rPr>
                <w:rFonts w:ascii="Calibri"/>
                <w:w w:val="105"/>
                <w:sz w:val="12"/>
              </w:rPr>
              <w:t>Lane</w:t>
            </w:r>
            <w:r>
              <w:rPr>
                <w:rFonts w:ascii="Calibri"/>
                <w:spacing w:val="-2"/>
                <w:w w:val="105"/>
                <w:sz w:val="12"/>
              </w:rPr>
              <w:t xml:space="preserve"> </w:t>
            </w:r>
            <w:r>
              <w:rPr>
                <w:rFonts w:ascii="Calibri"/>
                <w:spacing w:val="-4"/>
                <w:w w:val="105"/>
                <w:sz w:val="12"/>
              </w:rPr>
              <w:t>Hire</w:t>
            </w:r>
          </w:p>
        </w:tc>
        <w:tc>
          <w:tcPr>
            <w:tcW w:w="1035" w:type="dxa"/>
            <w:tcBorders>
              <w:top w:val="single" w:sz="2" w:space="0" w:color="000000"/>
              <w:bottom w:val="single" w:sz="2" w:space="0" w:color="000000"/>
            </w:tcBorders>
          </w:tcPr>
          <w:p w14:paraId="50EDD34A"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ECFABCD" w14:textId="77777777" w:rsidR="002D06AE" w:rsidRDefault="002C2419">
            <w:pPr>
              <w:pStyle w:val="TableParagraph"/>
              <w:spacing w:line="134" w:lineRule="exact"/>
              <w:ind w:right="220"/>
              <w:rPr>
                <w:rFonts w:ascii="Calibri"/>
                <w:sz w:val="12"/>
              </w:rPr>
            </w:pPr>
            <w:r>
              <w:rPr>
                <w:rFonts w:ascii="Calibri"/>
                <w:spacing w:val="-4"/>
                <w:w w:val="105"/>
                <w:sz w:val="12"/>
              </w:rPr>
              <w:t>3.58</w:t>
            </w:r>
          </w:p>
        </w:tc>
        <w:tc>
          <w:tcPr>
            <w:tcW w:w="900" w:type="dxa"/>
            <w:tcBorders>
              <w:top w:val="single" w:sz="2" w:space="0" w:color="000000"/>
              <w:bottom w:val="single" w:sz="2" w:space="0" w:color="000000"/>
            </w:tcBorders>
          </w:tcPr>
          <w:p w14:paraId="0FFEC339" w14:textId="77777777" w:rsidR="002D06AE" w:rsidRDefault="002C2419">
            <w:pPr>
              <w:pStyle w:val="TableParagraph"/>
              <w:spacing w:line="134" w:lineRule="exact"/>
              <w:ind w:right="222"/>
              <w:rPr>
                <w:rFonts w:ascii="Calibri"/>
                <w:b/>
                <w:sz w:val="12"/>
              </w:rPr>
            </w:pPr>
            <w:r>
              <w:rPr>
                <w:rFonts w:ascii="Calibri"/>
                <w:b/>
                <w:spacing w:val="-2"/>
                <w:w w:val="105"/>
                <w:sz w:val="12"/>
              </w:rPr>
              <w:t>39.40</w:t>
            </w:r>
          </w:p>
        </w:tc>
        <w:tc>
          <w:tcPr>
            <w:tcW w:w="720" w:type="dxa"/>
            <w:tcBorders>
              <w:top w:val="single" w:sz="2" w:space="0" w:color="000000"/>
              <w:bottom w:val="single" w:sz="2" w:space="0" w:color="000000"/>
            </w:tcBorders>
          </w:tcPr>
          <w:p w14:paraId="3B941CD3" w14:textId="77777777" w:rsidR="002D06AE" w:rsidRDefault="002C2419">
            <w:pPr>
              <w:pStyle w:val="TableParagraph"/>
              <w:spacing w:line="134" w:lineRule="exact"/>
              <w:ind w:right="44"/>
              <w:rPr>
                <w:rFonts w:ascii="Calibri"/>
                <w:sz w:val="12"/>
              </w:rPr>
            </w:pPr>
            <w:r>
              <w:rPr>
                <w:rFonts w:ascii="Calibri"/>
                <w:spacing w:val="-2"/>
                <w:w w:val="105"/>
                <w:sz w:val="12"/>
              </w:rPr>
              <w:t>38.00</w:t>
            </w:r>
          </w:p>
        </w:tc>
        <w:tc>
          <w:tcPr>
            <w:tcW w:w="276" w:type="dxa"/>
            <w:tcBorders>
              <w:top w:val="single" w:sz="2" w:space="0" w:color="000000"/>
              <w:bottom w:val="single" w:sz="2" w:space="0" w:color="000000"/>
            </w:tcBorders>
          </w:tcPr>
          <w:p w14:paraId="3C22B08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9DC12A0" w14:textId="77777777" w:rsidR="002D06AE" w:rsidRDefault="002C2419">
            <w:pPr>
              <w:pStyle w:val="TableParagraph"/>
              <w:spacing w:line="134" w:lineRule="exact"/>
              <w:ind w:right="66"/>
              <w:rPr>
                <w:rFonts w:ascii="Calibri"/>
                <w:sz w:val="12"/>
              </w:rPr>
            </w:pPr>
            <w:r>
              <w:rPr>
                <w:rFonts w:ascii="Calibri"/>
                <w:spacing w:val="-4"/>
                <w:w w:val="105"/>
                <w:sz w:val="12"/>
              </w:rPr>
              <w:t>1.40</w:t>
            </w:r>
          </w:p>
        </w:tc>
      </w:tr>
      <w:tr w:rsidR="002D06AE" w14:paraId="304501A8" w14:textId="77777777">
        <w:trPr>
          <w:trHeight w:val="163"/>
        </w:trPr>
        <w:tc>
          <w:tcPr>
            <w:tcW w:w="5067" w:type="dxa"/>
            <w:tcBorders>
              <w:top w:val="single" w:sz="2" w:space="0" w:color="000000"/>
              <w:bottom w:val="single" w:sz="2" w:space="0" w:color="000000"/>
            </w:tcBorders>
          </w:tcPr>
          <w:p w14:paraId="223552B5" w14:textId="77777777" w:rsidR="002D06AE" w:rsidRDefault="002C2419">
            <w:pPr>
              <w:pStyle w:val="TableParagraph"/>
              <w:spacing w:before="14" w:line="129" w:lineRule="exact"/>
              <w:ind w:left="55"/>
              <w:jc w:val="left"/>
              <w:rPr>
                <w:rFonts w:ascii="Calibri"/>
                <w:sz w:val="12"/>
              </w:rPr>
            </w:pPr>
            <w:r>
              <w:rPr>
                <w:rFonts w:ascii="Calibri"/>
                <w:w w:val="105"/>
                <w:sz w:val="12"/>
              </w:rPr>
              <w:t>Club</w:t>
            </w:r>
            <w:r>
              <w:rPr>
                <w:rFonts w:ascii="Calibri"/>
                <w:spacing w:val="-2"/>
                <w:w w:val="105"/>
                <w:sz w:val="12"/>
              </w:rPr>
              <w:t xml:space="preserve"> </w:t>
            </w:r>
            <w:r>
              <w:rPr>
                <w:rFonts w:ascii="Calibri"/>
                <w:w w:val="105"/>
                <w:sz w:val="12"/>
              </w:rPr>
              <w:t>25</w:t>
            </w:r>
            <w:r>
              <w:rPr>
                <w:rFonts w:ascii="Calibri"/>
                <w:spacing w:val="-1"/>
                <w:w w:val="105"/>
                <w:sz w:val="12"/>
              </w:rPr>
              <w:t xml:space="preserve"> </w:t>
            </w:r>
            <w:r>
              <w:rPr>
                <w:rFonts w:ascii="Calibri"/>
                <w:w w:val="105"/>
                <w:sz w:val="12"/>
              </w:rPr>
              <w:t>Metre</w:t>
            </w:r>
            <w:r>
              <w:rPr>
                <w:rFonts w:ascii="Calibri"/>
                <w:spacing w:val="-2"/>
                <w:w w:val="105"/>
                <w:sz w:val="12"/>
              </w:rPr>
              <w:t xml:space="preserve"> </w:t>
            </w:r>
            <w:r>
              <w:rPr>
                <w:rFonts w:ascii="Calibri"/>
                <w:w w:val="105"/>
                <w:sz w:val="12"/>
              </w:rPr>
              <w:t>Lane</w:t>
            </w:r>
            <w:r>
              <w:rPr>
                <w:rFonts w:ascii="Calibri"/>
                <w:spacing w:val="-2"/>
                <w:w w:val="105"/>
                <w:sz w:val="12"/>
              </w:rPr>
              <w:t xml:space="preserve"> </w:t>
            </w:r>
            <w:r>
              <w:rPr>
                <w:rFonts w:ascii="Calibri"/>
                <w:spacing w:val="-4"/>
                <w:w w:val="105"/>
                <w:sz w:val="12"/>
              </w:rPr>
              <w:t>Hire</w:t>
            </w:r>
          </w:p>
        </w:tc>
        <w:tc>
          <w:tcPr>
            <w:tcW w:w="1035" w:type="dxa"/>
            <w:tcBorders>
              <w:top w:val="single" w:sz="2" w:space="0" w:color="000000"/>
              <w:bottom w:val="single" w:sz="2" w:space="0" w:color="000000"/>
            </w:tcBorders>
          </w:tcPr>
          <w:p w14:paraId="72B2BDF8"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E2ED997" w14:textId="77777777" w:rsidR="002D06AE" w:rsidRDefault="002C2419">
            <w:pPr>
              <w:pStyle w:val="TableParagraph"/>
              <w:spacing w:line="134" w:lineRule="exact"/>
              <w:ind w:right="220"/>
              <w:rPr>
                <w:rFonts w:ascii="Calibri"/>
                <w:sz w:val="12"/>
              </w:rPr>
            </w:pPr>
            <w:r>
              <w:rPr>
                <w:rFonts w:ascii="Calibri"/>
                <w:spacing w:val="-4"/>
                <w:w w:val="105"/>
                <w:sz w:val="12"/>
              </w:rPr>
              <w:t>0.99</w:t>
            </w:r>
          </w:p>
        </w:tc>
        <w:tc>
          <w:tcPr>
            <w:tcW w:w="900" w:type="dxa"/>
            <w:tcBorders>
              <w:top w:val="single" w:sz="2" w:space="0" w:color="000000"/>
              <w:bottom w:val="single" w:sz="2" w:space="0" w:color="000000"/>
            </w:tcBorders>
          </w:tcPr>
          <w:p w14:paraId="765E517D" w14:textId="77777777" w:rsidR="002D06AE" w:rsidRDefault="002C2419">
            <w:pPr>
              <w:pStyle w:val="TableParagraph"/>
              <w:spacing w:line="134" w:lineRule="exact"/>
              <w:ind w:right="222"/>
              <w:rPr>
                <w:rFonts w:ascii="Calibri"/>
                <w:b/>
                <w:sz w:val="12"/>
              </w:rPr>
            </w:pPr>
            <w:r>
              <w:rPr>
                <w:rFonts w:ascii="Calibri"/>
                <w:b/>
                <w:spacing w:val="-2"/>
                <w:w w:val="105"/>
                <w:sz w:val="12"/>
              </w:rPr>
              <w:t>10.90</w:t>
            </w:r>
          </w:p>
        </w:tc>
        <w:tc>
          <w:tcPr>
            <w:tcW w:w="720" w:type="dxa"/>
            <w:tcBorders>
              <w:top w:val="single" w:sz="2" w:space="0" w:color="000000"/>
              <w:bottom w:val="single" w:sz="2" w:space="0" w:color="000000"/>
            </w:tcBorders>
          </w:tcPr>
          <w:p w14:paraId="1B692E3C" w14:textId="77777777" w:rsidR="002D06AE" w:rsidRDefault="002C2419">
            <w:pPr>
              <w:pStyle w:val="TableParagraph"/>
              <w:spacing w:line="134" w:lineRule="exact"/>
              <w:ind w:right="44"/>
              <w:rPr>
                <w:rFonts w:ascii="Calibri"/>
                <w:sz w:val="12"/>
              </w:rPr>
            </w:pPr>
            <w:r>
              <w:rPr>
                <w:rFonts w:ascii="Calibri"/>
                <w:spacing w:val="-2"/>
                <w:w w:val="105"/>
                <w:sz w:val="12"/>
              </w:rPr>
              <w:t>10.50</w:t>
            </w:r>
          </w:p>
        </w:tc>
        <w:tc>
          <w:tcPr>
            <w:tcW w:w="276" w:type="dxa"/>
            <w:tcBorders>
              <w:top w:val="single" w:sz="2" w:space="0" w:color="000000"/>
              <w:bottom w:val="single" w:sz="2" w:space="0" w:color="000000"/>
            </w:tcBorders>
          </w:tcPr>
          <w:p w14:paraId="2D1F7729"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B2B1EB0" w14:textId="77777777" w:rsidR="002D06AE" w:rsidRDefault="002C2419">
            <w:pPr>
              <w:pStyle w:val="TableParagraph"/>
              <w:spacing w:line="134" w:lineRule="exact"/>
              <w:ind w:right="66"/>
              <w:rPr>
                <w:rFonts w:ascii="Calibri"/>
                <w:sz w:val="12"/>
              </w:rPr>
            </w:pPr>
            <w:r>
              <w:rPr>
                <w:rFonts w:ascii="Calibri"/>
                <w:spacing w:val="-4"/>
                <w:w w:val="105"/>
                <w:sz w:val="12"/>
              </w:rPr>
              <w:t>0.40</w:t>
            </w:r>
          </w:p>
        </w:tc>
      </w:tr>
      <w:tr w:rsidR="002D06AE" w14:paraId="7FA1CDD9" w14:textId="77777777">
        <w:trPr>
          <w:trHeight w:val="163"/>
        </w:trPr>
        <w:tc>
          <w:tcPr>
            <w:tcW w:w="5067" w:type="dxa"/>
            <w:tcBorders>
              <w:top w:val="single" w:sz="2" w:space="0" w:color="000000"/>
              <w:bottom w:val="single" w:sz="2" w:space="0" w:color="000000"/>
            </w:tcBorders>
          </w:tcPr>
          <w:p w14:paraId="625D5AF4" w14:textId="77777777" w:rsidR="002D06AE" w:rsidRDefault="002C2419">
            <w:pPr>
              <w:pStyle w:val="TableParagraph"/>
              <w:spacing w:before="14" w:line="129" w:lineRule="exact"/>
              <w:ind w:left="55"/>
              <w:jc w:val="left"/>
              <w:rPr>
                <w:rFonts w:ascii="Calibri"/>
                <w:sz w:val="12"/>
              </w:rPr>
            </w:pPr>
            <w:r>
              <w:rPr>
                <w:rFonts w:ascii="Calibri"/>
                <w:w w:val="105"/>
                <w:sz w:val="12"/>
              </w:rPr>
              <w:t>Concession</w:t>
            </w:r>
            <w:r>
              <w:rPr>
                <w:rFonts w:ascii="Calibri"/>
                <w:spacing w:val="-2"/>
                <w:w w:val="105"/>
                <w:sz w:val="12"/>
              </w:rPr>
              <w:t xml:space="preserve"> </w:t>
            </w:r>
            <w:r>
              <w:rPr>
                <w:rFonts w:ascii="Calibri"/>
                <w:w w:val="105"/>
                <w:sz w:val="12"/>
              </w:rPr>
              <w:t>Adult M/Ship</w:t>
            </w:r>
            <w:r>
              <w:rPr>
                <w:rFonts w:ascii="Calibri"/>
                <w:spacing w:val="-2"/>
                <w:w w:val="105"/>
                <w:sz w:val="12"/>
              </w:rPr>
              <w:t xml:space="preserve"> Fortnightly</w:t>
            </w:r>
          </w:p>
        </w:tc>
        <w:tc>
          <w:tcPr>
            <w:tcW w:w="1035" w:type="dxa"/>
            <w:tcBorders>
              <w:top w:val="single" w:sz="2" w:space="0" w:color="000000"/>
              <w:bottom w:val="single" w:sz="2" w:space="0" w:color="000000"/>
            </w:tcBorders>
          </w:tcPr>
          <w:p w14:paraId="32772313"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F8960FA" w14:textId="77777777" w:rsidR="002D06AE" w:rsidRDefault="002C2419">
            <w:pPr>
              <w:pStyle w:val="TableParagraph"/>
              <w:spacing w:line="134" w:lineRule="exact"/>
              <w:ind w:right="220"/>
              <w:rPr>
                <w:rFonts w:ascii="Calibri"/>
                <w:sz w:val="12"/>
              </w:rPr>
            </w:pPr>
            <w:r>
              <w:rPr>
                <w:rFonts w:ascii="Calibri"/>
                <w:spacing w:val="-4"/>
                <w:w w:val="105"/>
                <w:sz w:val="12"/>
              </w:rPr>
              <w:t>2.94</w:t>
            </w:r>
          </w:p>
        </w:tc>
        <w:tc>
          <w:tcPr>
            <w:tcW w:w="900" w:type="dxa"/>
            <w:tcBorders>
              <w:top w:val="single" w:sz="2" w:space="0" w:color="000000"/>
              <w:bottom w:val="single" w:sz="2" w:space="0" w:color="000000"/>
            </w:tcBorders>
          </w:tcPr>
          <w:p w14:paraId="745A1ED3" w14:textId="77777777" w:rsidR="002D06AE" w:rsidRDefault="002C2419">
            <w:pPr>
              <w:pStyle w:val="TableParagraph"/>
              <w:spacing w:line="134" w:lineRule="exact"/>
              <w:ind w:right="222"/>
              <w:rPr>
                <w:rFonts w:ascii="Calibri"/>
                <w:b/>
                <w:sz w:val="12"/>
              </w:rPr>
            </w:pPr>
            <w:r>
              <w:rPr>
                <w:rFonts w:ascii="Calibri"/>
                <w:b/>
                <w:spacing w:val="-2"/>
                <w:w w:val="105"/>
                <w:sz w:val="12"/>
              </w:rPr>
              <w:t>32.30</w:t>
            </w:r>
          </w:p>
        </w:tc>
        <w:tc>
          <w:tcPr>
            <w:tcW w:w="720" w:type="dxa"/>
            <w:tcBorders>
              <w:top w:val="single" w:sz="2" w:space="0" w:color="000000"/>
              <w:bottom w:val="single" w:sz="2" w:space="0" w:color="000000"/>
            </w:tcBorders>
          </w:tcPr>
          <w:p w14:paraId="405D73D9" w14:textId="77777777" w:rsidR="002D06AE" w:rsidRDefault="002C2419">
            <w:pPr>
              <w:pStyle w:val="TableParagraph"/>
              <w:spacing w:line="134" w:lineRule="exact"/>
              <w:ind w:right="44"/>
              <w:rPr>
                <w:rFonts w:ascii="Calibri"/>
                <w:sz w:val="12"/>
              </w:rPr>
            </w:pPr>
            <w:r>
              <w:rPr>
                <w:rFonts w:ascii="Calibri"/>
                <w:spacing w:val="-2"/>
                <w:w w:val="105"/>
                <w:sz w:val="12"/>
              </w:rPr>
              <w:t>31.15</w:t>
            </w:r>
          </w:p>
        </w:tc>
        <w:tc>
          <w:tcPr>
            <w:tcW w:w="276" w:type="dxa"/>
            <w:tcBorders>
              <w:top w:val="single" w:sz="2" w:space="0" w:color="000000"/>
              <w:bottom w:val="single" w:sz="2" w:space="0" w:color="000000"/>
            </w:tcBorders>
          </w:tcPr>
          <w:p w14:paraId="5C32149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84CA6A5" w14:textId="77777777" w:rsidR="002D06AE" w:rsidRDefault="002C2419">
            <w:pPr>
              <w:pStyle w:val="TableParagraph"/>
              <w:spacing w:line="134" w:lineRule="exact"/>
              <w:ind w:right="66"/>
              <w:rPr>
                <w:rFonts w:ascii="Calibri"/>
                <w:sz w:val="12"/>
              </w:rPr>
            </w:pPr>
            <w:r>
              <w:rPr>
                <w:rFonts w:ascii="Calibri"/>
                <w:spacing w:val="-4"/>
                <w:w w:val="105"/>
                <w:sz w:val="12"/>
              </w:rPr>
              <w:t>1.15</w:t>
            </w:r>
          </w:p>
        </w:tc>
      </w:tr>
      <w:tr w:rsidR="002D06AE" w14:paraId="660869C7" w14:textId="77777777">
        <w:trPr>
          <w:trHeight w:val="163"/>
        </w:trPr>
        <w:tc>
          <w:tcPr>
            <w:tcW w:w="5067" w:type="dxa"/>
            <w:tcBorders>
              <w:top w:val="single" w:sz="2" w:space="0" w:color="000000"/>
              <w:bottom w:val="single" w:sz="2" w:space="0" w:color="000000"/>
            </w:tcBorders>
          </w:tcPr>
          <w:p w14:paraId="7D62E9BA" w14:textId="77777777" w:rsidR="002D06AE" w:rsidRDefault="002C2419">
            <w:pPr>
              <w:pStyle w:val="TableParagraph"/>
              <w:spacing w:before="14" w:line="129" w:lineRule="exact"/>
              <w:ind w:left="55"/>
              <w:jc w:val="left"/>
              <w:rPr>
                <w:rFonts w:ascii="Calibri"/>
                <w:sz w:val="12"/>
              </w:rPr>
            </w:pPr>
            <w:r>
              <w:rPr>
                <w:rFonts w:ascii="Calibri"/>
                <w:w w:val="105"/>
                <w:sz w:val="12"/>
              </w:rPr>
              <w:t>Concession</w:t>
            </w:r>
            <w:r>
              <w:rPr>
                <w:rFonts w:ascii="Calibri"/>
                <w:spacing w:val="-2"/>
                <w:w w:val="105"/>
                <w:sz w:val="12"/>
              </w:rPr>
              <w:t xml:space="preserve"> </w:t>
            </w:r>
            <w:r>
              <w:rPr>
                <w:rFonts w:ascii="Calibri"/>
                <w:w w:val="105"/>
                <w:sz w:val="12"/>
              </w:rPr>
              <w:t>Adult M/Ship</w:t>
            </w:r>
            <w:r>
              <w:rPr>
                <w:rFonts w:ascii="Calibri"/>
                <w:spacing w:val="-2"/>
                <w:w w:val="105"/>
                <w:sz w:val="12"/>
              </w:rPr>
              <w:t xml:space="preserve"> Monthly</w:t>
            </w:r>
          </w:p>
        </w:tc>
        <w:tc>
          <w:tcPr>
            <w:tcW w:w="1035" w:type="dxa"/>
            <w:tcBorders>
              <w:top w:val="single" w:sz="2" w:space="0" w:color="000000"/>
              <w:bottom w:val="single" w:sz="2" w:space="0" w:color="000000"/>
            </w:tcBorders>
          </w:tcPr>
          <w:p w14:paraId="56AD73F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7478EA5" w14:textId="77777777" w:rsidR="002D06AE" w:rsidRDefault="002C2419">
            <w:pPr>
              <w:pStyle w:val="TableParagraph"/>
              <w:spacing w:line="134" w:lineRule="exact"/>
              <w:ind w:right="220"/>
              <w:rPr>
                <w:rFonts w:ascii="Calibri"/>
                <w:sz w:val="12"/>
              </w:rPr>
            </w:pPr>
            <w:r>
              <w:rPr>
                <w:rFonts w:ascii="Calibri"/>
                <w:spacing w:val="-4"/>
                <w:w w:val="105"/>
                <w:sz w:val="12"/>
              </w:rPr>
              <w:t>6.35</w:t>
            </w:r>
          </w:p>
        </w:tc>
        <w:tc>
          <w:tcPr>
            <w:tcW w:w="900" w:type="dxa"/>
            <w:tcBorders>
              <w:top w:val="single" w:sz="2" w:space="0" w:color="000000"/>
              <w:bottom w:val="single" w:sz="2" w:space="0" w:color="000000"/>
            </w:tcBorders>
          </w:tcPr>
          <w:p w14:paraId="6F3832B2" w14:textId="77777777" w:rsidR="002D06AE" w:rsidRDefault="002C2419">
            <w:pPr>
              <w:pStyle w:val="TableParagraph"/>
              <w:spacing w:line="134" w:lineRule="exact"/>
              <w:ind w:right="222"/>
              <w:rPr>
                <w:rFonts w:ascii="Calibri"/>
                <w:b/>
                <w:sz w:val="12"/>
              </w:rPr>
            </w:pPr>
            <w:r>
              <w:rPr>
                <w:rFonts w:ascii="Calibri"/>
                <w:b/>
                <w:spacing w:val="-2"/>
                <w:w w:val="105"/>
                <w:sz w:val="12"/>
              </w:rPr>
              <w:t>69.90</w:t>
            </w:r>
          </w:p>
        </w:tc>
        <w:tc>
          <w:tcPr>
            <w:tcW w:w="720" w:type="dxa"/>
            <w:tcBorders>
              <w:top w:val="single" w:sz="2" w:space="0" w:color="000000"/>
              <w:bottom w:val="single" w:sz="2" w:space="0" w:color="000000"/>
            </w:tcBorders>
          </w:tcPr>
          <w:p w14:paraId="59FDBFF0" w14:textId="77777777" w:rsidR="002D06AE" w:rsidRDefault="002C2419">
            <w:pPr>
              <w:pStyle w:val="TableParagraph"/>
              <w:spacing w:line="134" w:lineRule="exact"/>
              <w:ind w:right="44"/>
              <w:rPr>
                <w:rFonts w:ascii="Calibri"/>
                <w:sz w:val="12"/>
              </w:rPr>
            </w:pPr>
            <w:r>
              <w:rPr>
                <w:rFonts w:ascii="Calibri"/>
                <w:spacing w:val="-2"/>
                <w:w w:val="105"/>
                <w:sz w:val="12"/>
              </w:rPr>
              <w:t>67.50</w:t>
            </w:r>
          </w:p>
        </w:tc>
        <w:tc>
          <w:tcPr>
            <w:tcW w:w="276" w:type="dxa"/>
            <w:tcBorders>
              <w:top w:val="single" w:sz="2" w:space="0" w:color="000000"/>
              <w:bottom w:val="single" w:sz="2" w:space="0" w:color="000000"/>
            </w:tcBorders>
          </w:tcPr>
          <w:p w14:paraId="76B93BF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B3E7482" w14:textId="77777777" w:rsidR="002D06AE" w:rsidRDefault="002C2419">
            <w:pPr>
              <w:pStyle w:val="TableParagraph"/>
              <w:spacing w:line="134" w:lineRule="exact"/>
              <w:ind w:right="66"/>
              <w:rPr>
                <w:rFonts w:ascii="Calibri"/>
                <w:sz w:val="12"/>
              </w:rPr>
            </w:pPr>
            <w:r>
              <w:rPr>
                <w:rFonts w:ascii="Calibri"/>
                <w:spacing w:val="-4"/>
                <w:w w:val="105"/>
                <w:sz w:val="12"/>
              </w:rPr>
              <w:t>2.40</w:t>
            </w:r>
          </w:p>
        </w:tc>
      </w:tr>
      <w:tr w:rsidR="002D06AE" w14:paraId="4A6E3BA2" w14:textId="77777777">
        <w:trPr>
          <w:trHeight w:val="163"/>
        </w:trPr>
        <w:tc>
          <w:tcPr>
            <w:tcW w:w="5067" w:type="dxa"/>
            <w:tcBorders>
              <w:top w:val="single" w:sz="2" w:space="0" w:color="000000"/>
              <w:bottom w:val="single" w:sz="2" w:space="0" w:color="000000"/>
            </w:tcBorders>
          </w:tcPr>
          <w:p w14:paraId="6BCEED3A" w14:textId="77777777" w:rsidR="002D06AE" w:rsidRDefault="002C2419">
            <w:pPr>
              <w:pStyle w:val="TableParagraph"/>
              <w:spacing w:before="14" w:line="129" w:lineRule="exact"/>
              <w:ind w:left="55"/>
              <w:jc w:val="left"/>
              <w:rPr>
                <w:rFonts w:ascii="Calibri"/>
                <w:sz w:val="12"/>
              </w:rPr>
            </w:pPr>
            <w:r>
              <w:rPr>
                <w:rFonts w:ascii="Calibri"/>
                <w:w w:val="105"/>
                <w:sz w:val="12"/>
              </w:rPr>
              <w:t>Concession</w:t>
            </w:r>
            <w:r>
              <w:rPr>
                <w:rFonts w:ascii="Calibri"/>
                <w:spacing w:val="-2"/>
                <w:w w:val="105"/>
                <w:sz w:val="12"/>
              </w:rPr>
              <w:t xml:space="preserve"> </w:t>
            </w:r>
            <w:r>
              <w:rPr>
                <w:rFonts w:ascii="Calibri"/>
                <w:w w:val="105"/>
                <w:sz w:val="12"/>
              </w:rPr>
              <w:t>after</w:t>
            </w:r>
            <w:r>
              <w:rPr>
                <w:rFonts w:ascii="Calibri"/>
                <w:spacing w:val="-2"/>
                <w:w w:val="105"/>
                <w:sz w:val="12"/>
              </w:rPr>
              <w:t xml:space="preserve"> </w:t>
            </w:r>
            <w:r>
              <w:rPr>
                <w:rFonts w:ascii="Calibri"/>
                <w:w w:val="105"/>
                <w:sz w:val="12"/>
              </w:rPr>
              <w:t>Entry</w:t>
            </w:r>
            <w:r>
              <w:rPr>
                <w:rFonts w:ascii="Calibri"/>
                <w:spacing w:val="-1"/>
                <w:w w:val="105"/>
                <w:sz w:val="12"/>
              </w:rPr>
              <w:t xml:space="preserve"> </w:t>
            </w:r>
            <w:r>
              <w:rPr>
                <w:rFonts w:ascii="Calibri"/>
                <w:spacing w:val="-2"/>
                <w:w w:val="105"/>
                <w:sz w:val="12"/>
              </w:rPr>
              <w:t>Swim/Sauna/Spa</w:t>
            </w:r>
          </w:p>
        </w:tc>
        <w:tc>
          <w:tcPr>
            <w:tcW w:w="1035" w:type="dxa"/>
            <w:tcBorders>
              <w:top w:val="single" w:sz="2" w:space="0" w:color="000000"/>
              <w:bottom w:val="single" w:sz="2" w:space="0" w:color="000000"/>
            </w:tcBorders>
          </w:tcPr>
          <w:p w14:paraId="7C6FC686"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71FF7A4" w14:textId="77777777" w:rsidR="002D06AE" w:rsidRDefault="002C2419">
            <w:pPr>
              <w:pStyle w:val="TableParagraph"/>
              <w:spacing w:line="134" w:lineRule="exact"/>
              <w:ind w:right="220"/>
              <w:rPr>
                <w:rFonts w:ascii="Calibri"/>
                <w:sz w:val="12"/>
              </w:rPr>
            </w:pPr>
            <w:r>
              <w:rPr>
                <w:rFonts w:ascii="Calibri"/>
                <w:spacing w:val="-4"/>
                <w:w w:val="105"/>
                <w:sz w:val="12"/>
              </w:rPr>
              <w:t>0.50</w:t>
            </w:r>
          </w:p>
        </w:tc>
        <w:tc>
          <w:tcPr>
            <w:tcW w:w="900" w:type="dxa"/>
            <w:tcBorders>
              <w:top w:val="single" w:sz="2" w:space="0" w:color="000000"/>
              <w:bottom w:val="single" w:sz="2" w:space="0" w:color="000000"/>
            </w:tcBorders>
          </w:tcPr>
          <w:p w14:paraId="506C3D3F" w14:textId="77777777" w:rsidR="002D06AE" w:rsidRDefault="002C2419">
            <w:pPr>
              <w:pStyle w:val="TableParagraph"/>
              <w:spacing w:line="134" w:lineRule="exact"/>
              <w:ind w:right="222"/>
              <w:rPr>
                <w:rFonts w:ascii="Calibri"/>
                <w:b/>
                <w:sz w:val="12"/>
              </w:rPr>
            </w:pPr>
            <w:r>
              <w:rPr>
                <w:rFonts w:ascii="Calibri"/>
                <w:b/>
                <w:spacing w:val="-4"/>
                <w:w w:val="105"/>
                <w:sz w:val="12"/>
              </w:rPr>
              <w:t>5.50</w:t>
            </w:r>
          </w:p>
        </w:tc>
        <w:tc>
          <w:tcPr>
            <w:tcW w:w="720" w:type="dxa"/>
            <w:tcBorders>
              <w:top w:val="single" w:sz="2" w:space="0" w:color="000000"/>
              <w:bottom w:val="single" w:sz="2" w:space="0" w:color="000000"/>
            </w:tcBorders>
          </w:tcPr>
          <w:p w14:paraId="63767E97" w14:textId="77777777" w:rsidR="002D06AE" w:rsidRDefault="002C2419">
            <w:pPr>
              <w:pStyle w:val="TableParagraph"/>
              <w:spacing w:line="134" w:lineRule="exact"/>
              <w:ind w:right="45"/>
              <w:rPr>
                <w:rFonts w:ascii="Calibri"/>
                <w:sz w:val="12"/>
              </w:rPr>
            </w:pPr>
            <w:r>
              <w:rPr>
                <w:rFonts w:ascii="Calibri"/>
                <w:spacing w:val="-4"/>
                <w:w w:val="105"/>
                <w:sz w:val="12"/>
              </w:rPr>
              <w:t>5.50</w:t>
            </w:r>
          </w:p>
        </w:tc>
        <w:tc>
          <w:tcPr>
            <w:tcW w:w="276" w:type="dxa"/>
            <w:tcBorders>
              <w:top w:val="single" w:sz="2" w:space="0" w:color="000000"/>
              <w:bottom w:val="single" w:sz="2" w:space="0" w:color="000000"/>
            </w:tcBorders>
          </w:tcPr>
          <w:p w14:paraId="53E3457D"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0EDB60F"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62B01042" w14:textId="77777777">
        <w:trPr>
          <w:trHeight w:val="163"/>
        </w:trPr>
        <w:tc>
          <w:tcPr>
            <w:tcW w:w="5067" w:type="dxa"/>
            <w:tcBorders>
              <w:top w:val="single" w:sz="2" w:space="0" w:color="000000"/>
              <w:bottom w:val="single" w:sz="2" w:space="0" w:color="000000"/>
            </w:tcBorders>
          </w:tcPr>
          <w:p w14:paraId="01F29C0F" w14:textId="77777777" w:rsidR="002D06AE" w:rsidRDefault="002C2419">
            <w:pPr>
              <w:pStyle w:val="TableParagraph"/>
              <w:spacing w:before="14" w:line="129" w:lineRule="exact"/>
              <w:ind w:left="55"/>
              <w:jc w:val="left"/>
              <w:rPr>
                <w:rFonts w:ascii="Calibri"/>
                <w:sz w:val="12"/>
              </w:rPr>
            </w:pPr>
            <w:r>
              <w:rPr>
                <w:rFonts w:ascii="Calibri"/>
                <w:w w:val="105"/>
                <w:sz w:val="12"/>
              </w:rPr>
              <w:t>Concession</w:t>
            </w:r>
            <w:r>
              <w:rPr>
                <w:rFonts w:ascii="Calibri"/>
                <w:spacing w:val="-2"/>
                <w:w w:val="105"/>
                <w:sz w:val="12"/>
              </w:rPr>
              <w:t xml:space="preserve"> </w:t>
            </w:r>
            <w:r>
              <w:rPr>
                <w:rFonts w:ascii="Calibri"/>
                <w:w w:val="105"/>
                <w:sz w:val="12"/>
              </w:rPr>
              <w:t>Renew 12</w:t>
            </w:r>
            <w:r>
              <w:rPr>
                <w:rFonts w:ascii="Calibri"/>
                <w:spacing w:val="-1"/>
                <w:w w:val="105"/>
                <w:sz w:val="12"/>
              </w:rPr>
              <w:t xml:space="preserve"> </w:t>
            </w:r>
            <w:r>
              <w:rPr>
                <w:rFonts w:ascii="Calibri"/>
                <w:w w:val="105"/>
                <w:sz w:val="12"/>
              </w:rPr>
              <w:t>months (only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535995A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ECE4BCF" w14:textId="77777777" w:rsidR="002D06AE" w:rsidRDefault="002C2419">
            <w:pPr>
              <w:pStyle w:val="TableParagraph"/>
              <w:spacing w:line="134" w:lineRule="exact"/>
              <w:ind w:right="219"/>
              <w:rPr>
                <w:rFonts w:ascii="Calibri"/>
                <w:sz w:val="12"/>
              </w:rPr>
            </w:pPr>
            <w:r>
              <w:rPr>
                <w:rFonts w:ascii="Calibri"/>
                <w:spacing w:val="-2"/>
                <w:w w:val="105"/>
                <w:sz w:val="12"/>
              </w:rPr>
              <w:t>67.75</w:t>
            </w:r>
          </w:p>
        </w:tc>
        <w:tc>
          <w:tcPr>
            <w:tcW w:w="900" w:type="dxa"/>
            <w:tcBorders>
              <w:top w:val="single" w:sz="2" w:space="0" w:color="000000"/>
              <w:bottom w:val="single" w:sz="2" w:space="0" w:color="000000"/>
            </w:tcBorders>
          </w:tcPr>
          <w:p w14:paraId="3B3F1A84" w14:textId="77777777" w:rsidR="002D06AE" w:rsidRDefault="002C2419">
            <w:pPr>
              <w:pStyle w:val="TableParagraph"/>
              <w:spacing w:line="134" w:lineRule="exact"/>
              <w:ind w:right="224"/>
              <w:rPr>
                <w:rFonts w:ascii="Calibri"/>
                <w:b/>
                <w:sz w:val="12"/>
              </w:rPr>
            </w:pPr>
            <w:r>
              <w:rPr>
                <w:rFonts w:ascii="Calibri"/>
                <w:b/>
                <w:spacing w:val="-2"/>
                <w:w w:val="105"/>
                <w:sz w:val="12"/>
              </w:rPr>
              <w:t>745.20</w:t>
            </w:r>
          </w:p>
        </w:tc>
        <w:tc>
          <w:tcPr>
            <w:tcW w:w="720" w:type="dxa"/>
            <w:tcBorders>
              <w:top w:val="single" w:sz="2" w:space="0" w:color="000000"/>
              <w:bottom w:val="single" w:sz="2" w:space="0" w:color="000000"/>
            </w:tcBorders>
          </w:tcPr>
          <w:p w14:paraId="7EE91D61" w14:textId="77777777" w:rsidR="002D06AE" w:rsidRDefault="002C2419">
            <w:pPr>
              <w:pStyle w:val="TableParagraph"/>
              <w:spacing w:line="134" w:lineRule="exact"/>
              <w:ind w:right="44"/>
              <w:rPr>
                <w:rFonts w:ascii="Calibri"/>
                <w:sz w:val="12"/>
              </w:rPr>
            </w:pPr>
            <w:r>
              <w:rPr>
                <w:rFonts w:ascii="Calibri"/>
                <w:spacing w:val="-2"/>
                <w:w w:val="105"/>
                <w:sz w:val="12"/>
              </w:rPr>
              <w:t>720.00</w:t>
            </w:r>
          </w:p>
        </w:tc>
        <w:tc>
          <w:tcPr>
            <w:tcW w:w="276" w:type="dxa"/>
            <w:tcBorders>
              <w:top w:val="single" w:sz="2" w:space="0" w:color="000000"/>
              <w:bottom w:val="single" w:sz="2" w:space="0" w:color="000000"/>
            </w:tcBorders>
          </w:tcPr>
          <w:p w14:paraId="501913DD"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D1BE86A" w14:textId="77777777" w:rsidR="002D06AE" w:rsidRDefault="002C2419">
            <w:pPr>
              <w:pStyle w:val="TableParagraph"/>
              <w:spacing w:line="134" w:lineRule="exact"/>
              <w:ind w:right="65"/>
              <w:rPr>
                <w:rFonts w:ascii="Calibri"/>
                <w:sz w:val="12"/>
              </w:rPr>
            </w:pPr>
            <w:r>
              <w:rPr>
                <w:rFonts w:ascii="Calibri"/>
                <w:spacing w:val="-2"/>
                <w:w w:val="105"/>
                <w:sz w:val="12"/>
              </w:rPr>
              <w:t>25.20</w:t>
            </w:r>
          </w:p>
        </w:tc>
      </w:tr>
      <w:tr w:rsidR="002D06AE" w14:paraId="042BAC1A" w14:textId="77777777">
        <w:trPr>
          <w:trHeight w:val="163"/>
        </w:trPr>
        <w:tc>
          <w:tcPr>
            <w:tcW w:w="5067" w:type="dxa"/>
            <w:tcBorders>
              <w:top w:val="single" w:sz="2" w:space="0" w:color="000000"/>
              <w:bottom w:val="single" w:sz="2" w:space="0" w:color="000000"/>
            </w:tcBorders>
          </w:tcPr>
          <w:p w14:paraId="176CA798"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1"/>
                <w:w w:val="105"/>
                <w:sz w:val="12"/>
              </w:rPr>
              <w:t xml:space="preserve"> </w:t>
            </w:r>
            <w:r>
              <w:rPr>
                <w:rFonts w:ascii="Calibri"/>
                <w:w w:val="105"/>
                <w:sz w:val="12"/>
              </w:rPr>
              <w:t>Adult 12 Mth</w:t>
            </w:r>
            <w:r>
              <w:rPr>
                <w:rFonts w:ascii="Calibri"/>
                <w:spacing w:val="-1"/>
                <w:w w:val="105"/>
                <w:sz w:val="12"/>
              </w:rPr>
              <w:t xml:space="preserve"> </w:t>
            </w:r>
            <w:r>
              <w:rPr>
                <w:rFonts w:ascii="Calibri"/>
                <w:w w:val="105"/>
                <w:sz w:val="12"/>
              </w:rPr>
              <w:t>Renew</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3E66301C"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1507D5B" w14:textId="77777777" w:rsidR="002D06AE" w:rsidRDefault="002C2419">
            <w:pPr>
              <w:pStyle w:val="TableParagraph"/>
              <w:spacing w:line="134" w:lineRule="exact"/>
              <w:ind w:right="219"/>
              <w:rPr>
                <w:rFonts w:ascii="Calibri"/>
                <w:sz w:val="12"/>
              </w:rPr>
            </w:pPr>
            <w:r>
              <w:rPr>
                <w:rFonts w:ascii="Calibri"/>
                <w:spacing w:val="-2"/>
                <w:w w:val="105"/>
                <w:sz w:val="12"/>
              </w:rPr>
              <w:t>82.73</w:t>
            </w:r>
          </w:p>
        </w:tc>
        <w:tc>
          <w:tcPr>
            <w:tcW w:w="900" w:type="dxa"/>
            <w:tcBorders>
              <w:top w:val="single" w:sz="2" w:space="0" w:color="000000"/>
              <w:bottom w:val="single" w:sz="2" w:space="0" w:color="000000"/>
            </w:tcBorders>
          </w:tcPr>
          <w:p w14:paraId="37E60E6F" w14:textId="77777777" w:rsidR="002D06AE" w:rsidRDefault="002C2419">
            <w:pPr>
              <w:pStyle w:val="TableParagraph"/>
              <w:spacing w:line="134" w:lineRule="exact"/>
              <w:ind w:right="224"/>
              <w:rPr>
                <w:rFonts w:ascii="Calibri"/>
                <w:b/>
                <w:sz w:val="12"/>
              </w:rPr>
            </w:pPr>
            <w:r>
              <w:rPr>
                <w:rFonts w:ascii="Calibri"/>
                <w:b/>
                <w:spacing w:val="-2"/>
                <w:w w:val="105"/>
                <w:sz w:val="12"/>
              </w:rPr>
              <w:t>910.00</w:t>
            </w:r>
          </w:p>
        </w:tc>
        <w:tc>
          <w:tcPr>
            <w:tcW w:w="720" w:type="dxa"/>
            <w:tcBorders>
              <w:top w:val="single" w:sz="2" w:space="0" w:color="000000"/>
              <w:bottom w:val="single" w:sz="2" w:space="0" w:color="000000"/>
            </w:tcBorders>
          </w:tcPr>
          <w:p w14:paraId="0FC49444" w14:textId="77777777" w:rsidR="002D06AE" w:rsidRDefault="002C2419">
            <w:pPr>
              <w:pStyle w:val="TableParagraph"/>
              <w:spacing w:line="134" w:lineRule="exact"/>
              <w:ind w:right="44"/>
              <w:rPr>
                <w:rFonts w:ascii="Calibri"/>
                <w:sz w:val="12"/>
              </w:rPr>
            </w:pPr>
            <w:r>
              <w:rPr>
                <w:rFonts w:ascii="Calibri"/>
                <w:spacing w:val="-2"/>
                <w:w w:val="105"/>
                <w:sz w:val="12"/>
              </w:rPr>
              <w:t>860.00</w:t>
            </w:r>
          </w:p>
        </w:tc>
        <w:tc>
          <w:tcPr>
            <w:tcW w:w="276" w:type="dxa"/>
            <w:tcBorders>
              <w:top w:val="single" w:sz="2" w:space="0" w:color="000000"/>
              <w:bottom w:val="single" w:sz="2" w:space="0" w:color="000000"/>
            </w:tcBorders>
          </w:tcPr>
          <w:p w14:paraId="0378A35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61DE6CA" w14:textId="77777777" w:rsidR="002D06AE" w:rsidRDefault="002C2419">
            <w:pPr>
              <w:pStyle w:val="TableParagraph"/>
              <w:spacing w:line="134" w:lineRule="exact"/>
              <w:ind w:right="65"/>
              <w:rPr>
                <w:rFonts w:ascii="Calibri"/>
                <w:sz w:val="12"/>
              </w:rPr>
            </w:pPr>
            <w:r>
              <w:rPr>
                <w:rFonts w:ascii="Calibri"/>
                <w:spacing w:val="-2"/>
                <w:w w:val="105"/>
                <w:sz w:val="12"/>
              </w:rPr>
              <w:t>50.00</w:t>
            </w:r>
          </w:p>
        </w:tc>
      </w:tr>
      <w:tr w:rsidR="002D06AE" w14:paraId="1A0A564F" w14:textId="77777777">
        <w:trPr>
          <w:trHeight w:val="163"/>
        </w:trPr>
        <w:tc>
          <w:tcPr>
            <w:tcW w:w="5067" w:type="dxa"/>
            <w:tcBorders>
              <w:top w:val="single" w:sz="2" w:space="0" w:color="000000"/>
              <w:bottom w:val="single" w:sz="2" w:space="0" w:color="000000"/>
            </w:tcBorders>
          </w:tcPr>
          <w:p w14:paraId="1A761752"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12 Mth</w:t>
            </w:r>
            <w:r>
              <w:rPr>
                <w:rFonts w:ascii="Calibri"/>
                <w:spacing w:val="-3"/>
                <w:w w:val="105"/>
                <w:sz w:val="12"/>
              </w:rPr>
              <w:t xml:space="preserve"> </w:t>
            </w:r>
            <w:r>
              <w:rPr>
                <w:rFonts w:ascii="Calibri"/>
                <w:w w:val="105"/>
                <w:sz w:val="12"/>
              </w:rPr>
              <w:t>Renew</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3F696F4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ADE72AC" w14:textId="77777777" w:rsidR="002D06AE" w:rsidRDefault="002C2419">
            <w:pPr>
              <w:pStyle w:val="TableParagraph"/>
              <w:spacing w:line="134" w:lineRule="exact"/>
              <w:ind w:right="220"/>
              <w:rPr>
                <w:rFonts w:ascii="Calibri"/>
                <w:sz w:val="12"/>
              </w:rPr>
            </w:pPr>
            <w:r>
              <w:rPr>
                <w:rFonts w:ascii="Calibri"/>
                <w:spacing w:val="-2"/>
                <w:w w:val="105"/>
                <w:sz w:val="12"/>
              </w:rPr>
              <w:t>142.27</w:t>
            </w:r>
          </w:p>
        </w:tc>
        <w:tc>
          <w:tcPr>
            <w:tcW w:w="900" w:type="dxa"/>
            <w:tcBorders>
              <w:top w:val="single" w:sz="2" w:space="0" w:color="000000"/>
              <w:bottom w:val="single" w:sz="2" w:space="0" w:color="000000"/>
            </w:tcBorders>
          </w:tcPr>
          <w:p w14:paraId="52E20AB2" w14:textId="77777777" w:rsidR="002D06AE" w:rsidRDefault="002C2419">
            <w:pPr>
              <w:pStyle w:val="TableParagraph"/>
              <w:spacing w:line="134" w:lineRule="exact"/>
              <w:ind w:right="222"/>
              <w:rPr>
                <w:rFonts w:ascii="Calibri"/>
                <w:b/>
                <w:sz w:val="12"/>
              </w:rPr>
            </w:pPr>
            <w:r>
              <w:rPr>
                <w:rFonts w:ascii="Calibri"/>
                <w:b/>
                <w:spacing w:val="-2"/>
                <w:w w:val="105"/>
                <w:sz w:val="12"/>
              </w:rPr>
              <w:t>1,565.00</w:t>
            </w:r>
          </w:p>
        </w:tc>
        <w:tc>
          <w:tcPr>
            <w:tcW w:w="720" w:type="dxa"/>
            <w:tcBorders>
              <w:top w:val="single" w:sz="2" w:space="0" w:color="000000"/>
              <w:bottom w:val="single" w:sz="2" w:space="0" w:color="000000"/>
            </w:tcBorders>
          </w:tcPr>
          <w:p w14:paraId="44C1432D" w14:textId="77777777" w:rsidR="002D06AE" w:rsidRDefault="002C2419">
            <w:pPr>
              <w:pStyle w:val="TableParagraph"/>
              <w:spacing w:line="134" w:lineRule="exact"/>
              <w:ind w:right="44"/>
              <w:rPr>
                <w:rFonts w:ascii="Calibri"/>
                <w:sz w:val="12"/>
              </w:rPr>
            </w:pPr>
            <w:r>
              <w:rPr>
                <w:rFonts w:ascii="Calibri"/>
                <w:spacing w:val="-2"/>
                <w:w w:val="105"/>
                <w:sz w:val="12"/>
              </w:rPr>
              <w:t>1,480.00</w:t>
            </w:r>
          </w:p>
        </w:tc>
        <w:tc>
          <w:tcPr>
            <w:tcW w:w="276" w:type="dxa"/>
            <w:tcBorders>
              <w:top w:val="single" w:sz="2" w:space="0" w:color="000000"/>
              <w:bottom w:val="single" w:sz="2" w:space="0" w:color="000000"/>
            </w:tcBorders>
          </w:tcPr>
          <w:p w14:paraId="453B007F"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38ED83D" w14:textId="77777777" w:rsidR="002D06AE" w:rsidRDefault="002C2419">
            <w:pPr>
              <w:pStyle w:val="TableParagraph"/>
              <w:spacing w:line="134" w:lineRule="exact"/>
              <w:ind w:right="65"/>
              <w:rPr>
                <w:rFonts w:ascii="Calibri"/>
                <w:sz w:val="12"/>
              </w:rPr>
            </w:pPr>
            <w:r>
              <w:rPr>
                <w:rFonts w:ascii="Calibri"/>
                <w:spacing w:val="-2"/>
                <w:w w:val="105"/>
                <w:sz w:val="12"/>
              </w:rPr>
              <w:t>85.00</w:t>
            </w:r>
          </w:p>
        </w:tc>
      </w:tr>
      <w:tr w:rsidR="002D06AE" w14:paraId="66AF45F1" w14:textId="77777777">
        <w:trPr>
          <w:trHeight w:val="163"/>
        </w:trPr>
        <w:tc>
          <w:tcPr>
            <w:tcW w:w="5067" w:type="dxa"/>
            <w:tcBorders>
              <w:top w:val="single" w:sz="2" w:space="0" w:color="000000"/>
              <w:bottom w:val="single" w:sz="2" w:space="0" w:color="000000"/>
            </w:tcBorders>
          </w:tcPr>
          <w:p w14:paraId="199DC661"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Monthly</w:t>
            </w:r>
            <w:r>
              <w:rPr>
                <w:rFonts w:ascii="Calibri"/>
                <w:spacing w:val="-1"/>
                <w:w w:val="105"/>
                <w:sz w:val="12"/>
              </w:rPr>
              <w:t xml:space="preserve"> </w:t>
            </w:r>
            <w:r>
              <w:rPr>
                <w:rFonts w:ascii="Calibri"/>
                <w:w w:val="105"/>
                <w:sz w:val="12"/>
              </w:rPr>
              <w:t>Debit +</w:t>
            </w:r>
            <w:r>
              <w:rPr>
                <w:rFonts w:ascii="Calibri"/>
                <w:spacing w:val="-2"/>
                <w:w w:val="105"/>
                <w:sz w:val="12"/>
              </w:rPr>
              <w:t xml:space="preserve"> </w:t>
            </w:r>
            <w:r>
              <w:rPr>
                <w:rFonts w:ascii="Calibri"/>
                <w:w w:val="105"/>
                <w:sz w:val="12"/>
              </w:rPr>
              <w:t>1</w:t>
            </w:r>
            <w:r>
              <w:rPr>
                <w:rFonts w:ascii="Calibri"/>
                <w:spacing w:val="-1"/>
                <w:w w:val="105"/>
                <w:sz w:val="12"/>
              </w:rPr>
              <w:t xml:space="preserve"> </w:t>
            </w:r>
            <w:r>
              <w:rPr>
                <w:rFonts w:ascii="Calibri"/>
                <w:w w:val="105"/>
                <w:sz w:val="12"/>
              </w:rPr>
              <w:t>student</w:t>
            </w:r>
            <w:r>
              <w:rPr>
                <w:rFonts w:ascii="Calibri"/>
                <w:spacing w:val="27"/>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2"/>
                <w:w w:val="105"/>
                <w:sz w:val="12"/>
              </w:rPr>
              <w:t xml:space="preserve"> members)</w:t>
            </w:r>
          </w:p>
        </w:tc>
        <w:tc>
          <w:tcPr>
            <w:tcW w:w="1035" w:type="dxa"/>
            <w:tcBorders>
              <w:top w:val="single" w:sz="2" w:space="0" w:color="000000"/>
              <w:bottom w:val="single" w:sz="2" w:space="0" w:color="000000"/>
            </w:tcBorders>
          </w:tcPr>
          <w:p w14:paraId="54D03B1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37903D4" w14:textId="77777777" w:rsidR="002D06AE" w:rsidRDefault="002C2419">
            <w:pPr>
              <w:pStyle w:val="TableParagraph"/>
              <w:spacing w:line="134" w:lineRule="exact"/>
              <w:ind w:right="219"/>
              <w:rPr>
                <w:rFonts w:ascii="Calibri"/>
                <w:sz w:val="12"/>
              </w:rPr>
            </w:pPr>
            <w:r>
              <w:rPr>
                <w:rFonts w:ascii="Calibri"/>
                <w:spacing w:val="-2"/>
                <w:w w:val="105"/>
                <w:sz w:val="12"/>
              </w:rPr>
              <w:t>16.82</w:t>
            </w:r>
          </w:p>
        </w:tc>
        <w:tc>
          <w:tcPr>
            <w:tcW w:w="900" w:type="dxa"/>
            <w:tcBorders>
              <w:top w:val="single" w:sz="2" w:space="0" w:color="000000"/>
              <w:bottom w:val="single" w:sz="2" w:space="0" w:color="000000"/>
            </w:tcBorders>
          </w:tcPr>
          <w:p w14:paraId="6494C79C" w14:textId="77777777" w:rsidR="002D06AE" w:rsidRDefault="002C2419">
            <w:pPr>
              <w:pStyle w:val="TableParagraph"/>
              <w:spacing w:line="134" w:lineRule="exact"/>
              <w:ind w:right="224"/>
              <w:rPr>
                <w:rFonts w:ascii="Calibri"/>
                <w:b/>
                <w:sz w:val="12"/>
              </w:rPr>
            </w:pPr>
            <w:r>
              <w:rPr>
                <w:rFonts w:ascii="Calibri"/>
                <w:b/>
                <w:spacing w:val="-2"/>
                <w:w w:val="105"/>
                <w:sz w:val="12"/>
              </w:rPr>
              <w:t>185.00</w:t>
            </w:r>
          </w:p>
        </w:tc>
        <w:tc>
          <w:tcPr>
            <w:tcW w:w="720" w:type="dxa"/>
            <w:tcBorders>
              <w:top w:val="single" w:sz="2" w:space="0" w:color="000000"/>
              <w:bottom w:val="single" w:sz="2" w:space="0" w:color="000000"/>
            </w:tcBorders>
          </w:tcPr>
          <w:p w14:paraId="3ABAA595" w14:textId="77777777" w:rsidR="002D06AE" w:rsidRDefault="002C2419">
            <w:pPr>
              <w:pStyle w:val="TableParagraph"/>
              <w:spacing w:line="134" w:lineRule="exact"/>
              <w:ind w:right="44"/>
              <w:rPr>
                <w:rFonts w:ascii="Calibri"/>
                <w:sz w:val="12"/>
              </w:rPr>
            </w:pPr>
            <w:r>
              <w:rPr>
                <w:rFonts w:ascii="Calibri"/>
                <w:spacing w:val="-2"/>
                <w:w w:val="105"/>
                <w:sz w:val="12"/>
              </w:rPr>
              <w:t>172.00</w:t>
            </w:r>
          </w:p>
        </w:tc>
        <w:tc>
          <w:tcPr>
            <w:tcW w:w="276" w:type="dxa"/>
            <w:tcBorders>
              <w:top w:val="single" w:sz="2" w:space="0" w:color="000000"/>
              <w:bottom w:val="single" w:sz="2" w:space="0" w:color="000000"/>
            </w:tcBorders>
          </w:tcPr>
          <w:p w14:paraId="256F0CE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04F20EF" w14:textId="77777777" w:rsidR="002D06AE" w:rsidRDefault="002C2419">
            <w:pPr>
              <w:pStyle w:val="TableParagraph"/>
              <w:spacing w:line="134" w:lineRule="exact"/>
              <w:ind w:right="65"/>
              <w:rPr>
                <w:rFonts w:ascii="Calibri"/>
                <w:sz w:val="12"/>
              </w:rPr>
            </w:pPr>
            <w:r>
              <w:rPr>
                <w:rFonts w:ascii="Calibri"/>
                <w:spacing w:val="-2"/>
                <w:w w:val="105"/>
                <w:sz w:val="12"/>
              </w:rPr>
              <w:t>13.00</w:t>
            </w:r>
          </w:p>
        </w:tc>
      </w:tr>
      <w:tr w:rsidR="002D06AE" w14:paraId="7B312C2E" w14:textId="77777777">
        <w:trPr>
          <w:trHeight w:val="163"/>
        </w:trPr>
        <w:tc>
          <w:tcPr>
            <w:tcW w:w="5067" w:type="dxa"/>
            <w:tcBorders>
              <w:top w:val="single" w:sz="2" w:space="0" w:color="000000"/>
              <w:bottom w:val="single" w:sz="2" w:space="0" w:color="000000"/>
            </w:tcBorders>
          </w:tcPr>
          <w:p w14:paraId="6D1B1593"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1"/>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Monthly</w:t>
            </w:r>
            <w:r>
              <w:rPr>
                <w:rFonts w:ascii="Calibri"/>
                <w:spacing w:val="-1"/>
                <w:w w:val="105"/>
                <w:sz w:val="12"/>
              </w:rPr>
              <w:t xml:space="preserve"> </w:t>
            </w:r>
            <w:r>
              <w:rPr>
                <w:rFonts w:ascii="Calibri"/>
                <w:w w:val="105"/>
                <w:sz w:val="12"/>
              </w:rPr>
              <w:t>Debit +</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w w:val="105"/>
                <w:sz w:val="12"/>
              </w:rPr>
              <w:t>students</w:t>
            </w:r>
            <w:r>
              <w:rPr>
                <w:rFonts w:ascii="Calibri"/>
                <w:spacing w:val="28"/>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43179F3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C44C44B" w14:textId="77777777" w:rsidR="002D06AE" w:rsidRDefault="002C2419">
            <w:pPr>
              <w:pStyle w:val="TableParagraph"/>
              <w:spacing w:line="134" w:lineRule="exact"/>
              <w:ind w:right="219"/>
              <w:rPr>
                <w:rFonts w:ascii="Calibri"/>
                <w:sz w:val="12"/>
              </w:rPr>
            </w:pPr>
            <w:r>
              <w:rPr>
                <w:rFonts w:ascii="Calibri"/>
                <w:spacing w:val="-2"/>
                <w:w w:val="105"/>
                <w:sz w:val="12"/>
              </w:rPr>
              <w:t>19.55</w:t>
            </w:r>
          </w:p>
        </w:tc>
        <w:tc>
          <w:tcPr>
            <w:tcW w:w="900" w:type="dxa"/>
            <w:tcBorders>
              <w:top w:val="single" w:sz="2" w:space="0" w:color="000000"/>
              <w:bottom w:val="single" w:sz="2" w:space="0" w:color="000000"/>
            </w:tcBorders>
          </w:tcPr>
          <w:p w14:paraId="752B68FB" w14:textId="77777777" w:rsidR="002D06AE" w:rsidRDefault="002C2419">
            <w:pPr>
              <w:pStyle w:val="TableParagraph"/>
              <w:spacing w:line="134" w:lineRule="exact"/>
              <w:ind w:right="224"/>
              <w:rPr>
                <w:rFonts w:ascii="Calibri"/>
                <w:b/>
                <w:sz w:val="12"/>
              </w:rPr>
            </w:pPr>
            <w:r>
              <w:rPr>
                <w:rFonts w:ascii="Calibri"/>
                <w:b/>
                <w:spacing w:val="-2"/>
                <w:w w:val="105"/>
                <w:sz w:val="12"/>
              </w:rPr>
              <w:t>215.00</w:t>
            </w:r>
          </w:p>
        </w:tc>
        <w:tc>
          <w:tcPr>
            <w:tcW w:w="720" w:type="dxa"/>
            <w:tcBorders>
              <w:top w:val="single" w:sz="2" w:space="0" w:color="000000"/>
              <w:bottom w:val="single" w:sz="2" w:space="0" w:color="000000"/>
            </w:tcBorders>
          </w:tcPr>
          <w:p w14:paraId="1D674937" w14:textId="77777777" w:rsidR="002D06AE" w:rsidRDefault="002C2419">
            <w:pPr>
              <w:pStyle w:val="TableParagraph"/>
              <w:spacing w:line="134" w:lineRule="exact"/>
              <w:ind w:right="44"/>
              <w:rPr>
                <w:rFonts w:ascii="Calibri"/>
                <w:sz w:val="12"/>
              </w:rPr>
            </w:pPr>
            <w:r>
              <w:rPr>
                <w:rFonts w:ascii="Calibri"/>
                <w:spacing w:val="-2"/>
                <w:w w:val="105"/>
                <w:sz w:val="12"/>
              </w:rPr>
              <w:t>195.00</w:t>
            </w:r>
          </w:p>
        </w:tc>
        <w:tc>
          <w:tcPr>
            <w:tcW w:w="276" w:type="dxa"/>
            <w:tcBorders>
              <w:top w:val="single" w:sz="2" w:space="0" w:color="000000"/>
              <w:bottom w:val="single" w:sz="2" w:space="0" w:color="000000"/>
            </w:tcBorders>
          </w:tcPr>
          <w:p w14:paraId="1E70895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E519796" w14:textId="77777777" w:rsidR="002D06AE" w:rsidRDefault="002C2419">
            <w:pPr>
              <w:pStyle w:val="TableParagraph"/>
              <w:spacing w:line="134" w:lineRule="exact"/>
              <w:ind w:right="65"/>
              <w:rPr>
                <w:rFonts w:ascii="Calibri"/>
                <w:sz w:val="12"/>
              </w:rPr>
            </w:pPr>
            <w:r>
              <w:rPr>
                <w:rFonts w:ascii="Calibri"/>
                <w:spacing w:val="-2"/>
                <w:w w:val="105"/>
                <w:sz w:val="12"/>
              </w:rPr>
              <w:t>20.00</w:t>
            </w:r>
          </w:p>
        </w:tc>
      </w:tr>
      <w:tr w:rsidR="002D06AE" w14:paraId="28388D60" w14:textId="77777777">
        <w:trPr>
          <w:trHeight w:val="163"/>
        </w:trPr>
        <w:tc>
          <w:tcPr>
            <w:tcW w:w="5067" w:type="dxa"/>
            <w:tcBorders>
              <w:top w:val="single" w:sz="2" w:space="0" w:color="000000"/>
              <w:bottom w:val="single" w:sz="2" w:space="0" w:color="000000"/>
            </w:tcBorders>
          </w:tcPr>
          <w:p w14:paraId="2878E6FC"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1"/>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Monthly</w:t>
            </w:r>
            <w:r>
              <w:rPr>
                <w:rFonts w:ascii="Calibri"/>
                <w:spacing w:val="-1"/>
                <w:w w:val="105"/>
                <w:sz w:val="12"/>
              </w:rPr>
              <w:t xml:space="preserve"> </w:t>
            </w:r>
            <w:r>
              <w:rPr>
                <w:rFonts w:ascii="Calibri"/>
                <w:w w:val="105"/>
                <w:sz w:val="12"/>
              </w:rPr>
              <w:t>Debit +</w:t>
            </w:r>
            <w:r>
              <w:rPr>
                <w:rFonts w:ascii="Calibri"/>
                <w:spacing w:val="-2"/>
                <w:w w:val="105"/>
                <w:sz w:val="12"/>
              </w:rPr>
              <w:t xml:space="preserve"> </w:t>
            </w:r>
            <w:r>
              <w:rPr>
                <w:rFonts w:ascii="Calibri"/>
                <w:w w:val="105"/>
                <w:sz w:val="12"/>
              </w:rPr>
              <w:t>3</w:t>
            </w:r>
            <w:r>
              <w:rPr>
                <w:rFonts w:ascii="Calibri"/>
                <w:spacing w:val="-1"/>
                <w:w w:val="105"/>
                <w:sz w:val="12"/>
              </w:rPr>
              <w:t xml:space="preserve"> </w:t>
            </w:r>
            <w:r>
              <w:rPr>
                <w:rFonts w:ascii="Calibri"/>
                <w:w w:val="105"/>
                <w:sz w:val="12"/>
              </w:rPr>
              <w:t>students</w:t>
            </w:r>
            <w:r>
              <w:rPr>
                <w:rFonts w:ascii="Calibri"/>
                <w:spacing w:val="28"/>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41421834"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FA767BF" w14:textId="77777777" w:rsidR="002D06AE" w:rsidRDefault="002C2419">
            <w:pPr>
              <w:pStyle w:val="TableParagraph"/>
              <w:spacing w:line="134" w:lineRule="exact"/>
              <w:ind w:right="219"/>
              <w:rPr>
                <w:rFonts w:ascii="Calibri"/>
                <w:sz w:val="12"/>
              </w:rPr>
            </w:pPr>
            <w:r>
              <w:rPr>
                <w:rFonts w:ascii="Calibri"/>
                <w:spacing w:val="-2"/>
                <w:w w:val="105"/>
                <w:sz w:val="12"/>
              </w:rPr>
              <w:t>21.82</w:t>
            </w:r>
          </w:p>
        </w:tc>
        <w:tc>
          <w:tcPr>
            <w:tcW w:w="900" w:type="dxa"/>
            <w:tcBorders>
              <w:top w:val="single" w:sz="2" w:space="0" w:color="000000"/>
              <w:bottom w:val="single" w:sz="2" w:space="0" w:color="000000"/>
            </w:tcBorders>
          </w:tcPr>
          <w:p w14:paraId="7443D097" w14:textId="77777777" w:rsidR="002D06AE" w:rsidRDefault="002C2419">
            <w:pPr>
              <w:pStyle w:val="TableParagraph"/>
              <w:spacing w:line="134" w:lineRule="exact"/>
              <w:ind w:right="224"/>
              <w:rPr>
                <w:rFonts w:ascii="Calibri"/>
                <w:b/>
                <w:sz w:val="12"/>
              </w:rPr>
            </w:pPr>
            <w:r>
              <w:rPr>
                <w:rFonts w:ascii="Calibri"/>
                <w:b/>
                <w:spacing w:val="-2"/>
                <w:w w:val="105"/>
                <w:sz w:val="12"/>
              </w:rPr>
              <w:t>240.00</w:t>
            </w:r>
          </w:p>
        </w:tc>
        <w:tc>
          <w:tcPr>
            <w:tcW w:w="720" w:type="dxa"/>
            <w:tcBorders>
              <w:top w:val="single" w:sz="2" w:space="0" w:color="000000"/>
              <w:bottom w:val="single" w:sz="2" w:space="0" w:color="000000"/>
            </w:tcBorders>
          </w:tcPr>
          <w:p w14:paraId="68A638A0" w14:textId="77777777" w:rsidR="002D06AE" w:rsidRDefault="002C2419">
            <w:pPr>
              <w:pStyle w:val="TableParagraph"/>
              <w:spacing w:line="134" w:lineRule="exact"/>
              <w:ind w:right="44"/>
              <w:rPr>
                <w:rFonts w:ascii="Calibri"/>
                <w:sz w:val="12"/>
              </w:rPr>
            </w:pPr>
            <w:r>
              <w:rPr>
                <w:rFonts w:ascii="Calibri"/>
                <w:spacing w:val="-2"/>
                <w:w w:val="105"/>
                <w:sz w:val="12"/>
              </w:rPr>
              <w:t>217.00</w:t>
            </w:r>
          </w:p>
        </w:tc>
        <w:tc>
          <w:tcPr>
            <w:tcW w:w="276" w:type="dxa"/>
            <w:tcBorders>
              <w:top w:val="single" w:sz="2" w:space="0" w:color="000000"/>
              <w:bottom w:val="single" w:sz="2" w:space="0" w:color="000000"/>
            </w:tcBorders>
          </w:tcPr>
          <w:p w14:paraId="4BD7310F"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981EB9C" w14:textId="77777777" w:rsidR="002D06AE" w:rsidRDefault="002C2419">
            <w:pPr>
              <w:pStyle w:val="TableParagraph"/>
              <w:spacing w:line="134" w:lineRule="exact"/>
              <w:ind w:right="65"/>
              <w:rPr>
                <w:rFonts w:ascii="Calibri"/>
                <w:sz w:val="12"/>
              </w:rPr>
            </w:pPr>
            <w:r>
              <w:rPr>
                <w:rFonts w:ascii="Calibri"/>
                <w:spacing w:val="-2"/>
                <w:w w:val="105"/>
                <w:sz w:val="12"/>
              </w:rPr>
              <w:t>23.00</w:t>
            </w:r>
          </w:p>
        </w:tc>
      </w:tr>
      <w:tr w:rsidR="002D06AE" w14:paraId="40755A8E" w14:textId="77777777">
        <w:trPr>
          <w:trHeight w:val="163"/>
        </w:trPr>
        <w:tc>
          <w:tcPr>
            <w:tcW w:w="5067" w:type="dxa"/>
            <w:tcBorders>
              <w:top w:val="single" w:sz="2" w:space="0" w:color="000000"/>
              <w:bottom w:val="single" w:sz="2" w:space="0" w:color="000000"/>
            </w:tcBorders>
          </w:tcPr>
          <w:p w14:paraId="1C945D37"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02C8C97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BE4D24F" w14:textId="77777777" w:rsidR="002D06AE" w:rsidRDefault="002C2419">
            <w:pPr>
              <w:pStyle w:val="TableParagraph"/>
              <w:spacing w:line="134" w:lineRule="exact"/>
              <w:ind w:right="220"/>
              <w:rPr>
                <w:rFonts w:ascii="Calibri"/>
                <w:sz w:val="12"/>
              </w:rPr>
            </w:pPr>
            <w:r>
              <w:rPr>
                <w:rFonts w:ascii="Calibri"/>
                <w:spacing w:val="-4"/>
                <w:w w:val="105"/>
                <w:sz w:val="12"/>
              </w:rPr>
              <w:t>3.52</w:t>
            </w:r>
          </w:p>
        </w:tc>
        <w:tc>
          <w:tcPr>
            <w:tcW w:w="900" w:type="dxa"/>
            <w:tcBorders>
              <w:top w:val="single" w:sz="2" w:space="0" w:color="000000"/>
              <w:bottom w:val="single" w:sz="2" w:space="0" w:color="000000"/>
            </w:tcBorders>
          </w:tcPr>
          <w:p w14:paraId="44650DDF" w14:textId="77777777" w:rsidR="002D06AE" w:rsidRDefault="002C2419">
            <w:pPr>
              <w:pStyle w:val="TableParagraph"/>
              <w:spacing w:line="134" w:lineRule="exact"/>
              <w:ind w:right="222"/>
              <w:rPr>
                <w:rFonts w:ascii="Calibri"/>
                <w:b/>
                <w:sz w:val="12"/>
              </w:rPr>
            </w:pPr>
            <w:r>
              <w:rPr>
                <w:rFonts w:ascii="Calibri"/>
                <w:b/>
                <w:spacing w:val="-2"/>
                <w:w w:val="105"/>
                <w:sz w:val="12"/>
              </w:rPr>
              <w:t>38.70</w:t>
            </w:r>
          </w:p>
        </w:tc>
        <w:tc>
          <w:tcPr>
            <w:tcW w:w="720" w:type="dxa"/>
            <w:tcBorders>
              <w:top w:val="single" w:sz="2" w:space="0" w:color="000000"/>
              <w:bottom w:val="single" w:sz="2" w:space="0" w:color="000000"/>
            </w:tcBorders>
          </w:tcPr>
          <w:p w14:paraId="73D20770" w14:textId="77777777" w:rsidR="002D06AE" w:rsidRDefault="002C2419">
            <w:pPr>
              <w:pStyle w:val="TableParagraph"/>
              <w:spacing w:line="134" w:lineRule="exact"/>
              <w:ind w:right="44"/>
              <w:rPr>
                <w:rFonts w:ascii="Calibri"/>
                <w:sz w:val="12"/>
              </w:rPr>
            </w:pPr>
            <w:r>
              <w:rPr>
                <w:rFonts w:ascii="Calibri"/>
                <w:spacing w:val="-2"/>
                <w:w w:val="105"/>
                <w:sz w:val="12"/>
              </w:rPr>
              <w:t>37.40</w:t>
            </w:r>
          </w:p>
        </w:tc>
        <w:tc>
          <w:tcPr>
            <w:tcW w:w="276" w:type="dxa"/>
            <w:tcBorders>
              <w:top w:val="single" w:sz="2" w:space="0" w:color="000000"/>
              <w:bottom w:val="single" w:sz="2" w:space="0" w:color="000000"/>
            </w:tcBorders>
          </w:tcPr>
          <w:p w14:paraId="5B74555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8F9C132" w14:textId="77777777" w:rsidR="002D06AE" w:rsidRDefault="002C2419">
            <w:pPr>
              <w:pStyle w:val="TableParagraph"/>
              <w:spacing w:line="134" w:lineRule="exact"/>
              <w:ind w:right="66"/>
              <w:rPr>
                <w:rFonts w:ascii="Calibri"/>
                <w:sz w:val="12"/>
              </w:rPr>
            </w:pPr>
            <w:r>
              <w:rPr>
                <w:rFonts w:ascii="Calibri"/>
                <w:spacing w:val="-4"/>
                <w:w w:val="105"/>
                <w:sz w:val="12"/>
              </w:rPr>
              <w:t>1.30</w:t>
            </w:r>
          </w:p>
        </w:tc>
      </w:tr>
      <w:tr w:rsidR="002D06AE" w14:paraId="4D832ACA" w14:textId="77777777">
        <w:trPr>
          <w:trHeight w:val="163"/>
        </w:trPr>
        <w:tc>
          <w:tcPr>
            <w:tcW w:w="5067" w:type="dxa"/>
            <w:tcBorders>
              <w:top w:val="single" w:sz="2" w:space="0" w:color="000000"/>
              <w:bottom w:val="single" w:sz="2" w:space="0" w:color="000000"/>
            </w:tcBorders>
          </w:tcPr>
          <w:p w14:paraId="711FC6AF"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spacing w:val="-2"/>
                <w:w w:val="105"/>
                <w:sz w:val="12"/>
              </w:rPr>
              <w:t>Monthly</w:t>
            </w:r>
          </w:p>
        </w:tc>
        <w:tc>
          <w:tcPr>
            <w:tcW w:w="1035" w:type="dxa"/>
            <w:tcBorders>
              <w:top w:val="single" w:sz="2" w:space="0" w:color="000000"/>
              <w:bottom w:val="single" w:sz="2" w:space="0" w:color="000000"/>
            </w:tcBorders>
          </w:tcPr>
          <w:p w14:paraId="6B162441"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B79B50B" w14:textId="77777777" w:rsidR="002D06AE" w:rsidRDefault="002C2419">
            <w:pPr>
              <w:pStyle w:val="TableParagraph"/>
              <w:spacing w:line="134" w:lineRule="exact"/>
              <w:ind w:right="220"/>
              <w:rPr>
                <w:rFonts w:ascii="Calibri"/>
                <w:sz w:val="12"/>
              </w:rPr>
            </w:pPr>
            <w:r>
              <w:rPr>
                <w:rFonts w:ascii="Calibri"/>
                <w:spacing w:val="-4"/>
                <w:w w:val="105"/>
                <w:sz w:val="12"/>
              </w:rPr>
              <w:t>7.63</w:t>
            </w:r>
          </w:p>
        </w:tc>
        <w:tc>
          <w:tcPr>
            <w:tcW w:w="900" w:type="dxa"/>
            <w:tcBorders>
              <w:top w:val="single" w:sz="2" w:space="0" w:color="000000"/>
              <w:bottom w:val="single" w:sz="2" w:space="0" w:color="000000"/>
            </w:tcBorders>
          </w:tcPr>
          <w:p w14:paraId="17234256" w14:textId="77777777" w:rsidR="002D06AE" w:rsidRDefault="002C2419">
            <w:pPr>
              <w:pStyle w:val="TableParagraph"/>
              <w:spacing w:line="134" w:lineRule="exact"/>
              <w:ind w:right="222"/>
              <w:rPr>
                <w:rFonts w:ascii="Calibri"/>
                <w:b/>
                <w:sz w:val="12"/>
              </w:rPr>
            </w:pPr>
            <w:r>
              <w:rPr>
                <w:rFonts w:ascii="Calibri"/>
                <w:b/>
                <w:spacing w:val="-2"/>
                <w:w w:val="105"/>
                <w:sz w:val="12"/>
              </w:rPr>
              <w:t>83.90</w:t>
            </w:r>
          </w:p>
        </w:tc>
        <w:tc>
          <w:tcPr>
            <w:tcW w:w="720" w:type="dxa"/>
            <w:tcBorders>
              <w:top w:val="single" w:sz="2" w:space="0" w:color="000000"/>
              <w:bottom w:val="single" w:sz="2" w:space="0" w:color="000000"/>
            </w:tcBorders>
          </w:tcPr>
          <w:p w14:paraId="3EB4A0D4" w14:textId="77777777" w:rsidR="002D06AE" w:rsidRDefault="002C2419">
            <w:pPr>
              <w:pStyle w:val="TableParagraph"/>
              <w:spacing w:line="134" w:lineRule="exact"/>
              <w:ind w:right="44"/>
              <w:rPr>
                <w:rFonts w:ascii="Calibri"/>
                <w:sz w:val="12"/>
              </w:rPr>
            </w:pPr>
            <w:r>
              <w:rPr>
                <w:rFonts w:ascii="Calibri"/>
                <w:spacing w:val="-2"/>
                <w:w w:val="105"/>
                <w:sz w:val="12"/>
              </w:rPr>
              <w:t>81.00</w:t>
            </w:r>
          </w:p>
        </w:tc>
        <w:tc>
          <w:tcPr>
            <w:tcW w:w="276" w:type="dxa"/>
            <w:tcBorders>
              <w:top w:val="single" w:sz="2" w:space="0" w:color="000000"/>
              <w:bottom w:val="single" w:sz="2" w:space="0" w:color="000000"/>
            </w:tcBorders>
          </w:tcPr>
          <w:p w14:paraId="328AB8B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EDCF3D7" w14:textId="77777777" w:rsidR="002D06AE" w:rsidRDefault="002C2419">
            <w:pPr>
              <w:pStyle w:val="TableParagraph"/>
              <w:spacing w:line="134" w:lineRule="exact"/>
              <w:ind w:right="66"/>
              <w:rPr>
                <w:rFonts w:ascii="Calibri"/>
                <w:sz w:val="12"/>
              </w:rPr>
            </w:pPr>
            <w:r>
              <w:rPr>
                <w:rFonts w:ascii="Calibri"/>
                <w:spacing w:val="-4"/>
                <w:w w:val="105"/>
                <w:sz w:val="12"/>
              </w:rPr>
              <w:t>2.90</w:t>
            </w:r>
          </w:p>
        </w:tc>
      </w:tr>
      <w:tr w:rsidR="002D06AE" w14:paraId="1B4AF129" w14:textId="77777777">
        <w:trPr>
          <w:trHeight w:val="163"/>
        </w:trPr>
        <w:tc>
          <w:tcPr>
            <w:tcW w:w="5067" w:type="dxa"/>
            <w:tcBorders>
              <w:top w:val="single" w:sz="2" w:space="0" w:color="000000"/>
              <w:bottom w:val="single" w:sz="2" w:space="0" w:color="000000"/>
            </w:tcBorders>
          </w:tcPr>
          <w:p w14:paraId="3C0D5D40"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spacing w:val="-2"/>
                <w:w w:val="105"/>
                <w:sz w:val="12"/>
              </w:rPr>
              <w:t>weekly</w:t>
            </w:r>
          </w:p>
        </w:tc>
        <w:tc>
          <w:tcPr>
            <w:tcW w:w="1035" w:type="dxa"/>
            <w:tcBorders>
              <w:top w:val="single" w:sz="2" w:space="0" w:color="000000"/>
              <w:bottom w:val="single" w:sz="2" w:space="0" w:color="000000"/>
            </w:tcBorders>
          </w:tcPr>
          <w:p w14:paraId="67BF403B"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F100B6D"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15930EF8"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45B206AD" w14:textId="77777777" w:rsidR="002D06AE" w:rsidRDefault="002C2419">
            <w:pPr>
              <w:pStyle w:val="TableParagraph"/>
              <w:spacing w:line="134" w:lineRule="exact"/>
              <w:ind w:right="44"/>
              <w:rPr>
                <w:rFonts w:ascii="Calibri"/>
                <w:sz w:val="12"/>
              </w:rPr>
            </w:pPr>
            <w:r>
              <w:rPr>
                <w:rFonts w:ascii="Calibri"/>
                <w:spacing w:val="-2"/>
                <w:w w:val="105"/>
                <w:sz w:val="12"/>
              </w:rPr>
              <w:t>18.70</w:t>
            </w:r>
          </w:p>
        </w:tc>
        <w:tc>
          <w:tcPr>
            <w:tcW w:w="276" w:type="dxa"/>
            <w:tcBorders>
              <w:top w:val="single" w:sz="2" w:space="0" w:color="000000"/>
              <w:bottom w:val="single" w:sz="2" w:space="0" w:color="000000"/>
            </w:tcBorders>
          </w:tcPr>
          <w:p w14:paraId="59B6F8BB"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B710EA0" w14:textId="77777777" w:rsidR="002D06AE" w:rsidRDefault="002C2419">
            <w:pPr>
              <w:pStyle w:val="TableParagraph"/>
              <w:spacing w:line="134" w:lineRule="exact"/>
              <w:ind w:right="65"/>
              <w:rPr>
                <w:rFonts w:ascii="Calibri"/>
                <w:sz w:val="12"/>
              </w:rPr>
            </w:pPr>
            <w:r>
              <w:rPr>
                <w:rFonts w:ascii="Calibri"/>
                <w:spacing w:val="-2"/>
                <w:w w:val="105"/>
                <w:sz w:val="12"/>
              </w:rPr>
              <w:t>18.70</w:t>
            </w:r>
          </w:p>
        </w:tc>
      </w:tr>
      <w:tr w:rsidR="002D06AE" w14:paraId="0CD25124" w14:textId="77777777">
        <w:trPr>
          <w:trHeight w:val="163"/>
        </w:trPr>
        <w:tc>
          <w:tcPr>
            <w:tcW w:w="5067" w:type="dxa"/>
            <w:tcBorders>
              <w:top w:val="single" w:sz="2" w:space="0" w:color="000000"/>
              <w:bottom w:val="single" w:sz="2" w:space="0" w:color="000000"/>
            </w:tcBorders>
          </w:tcPr>
          <w:p w14:paraId="25126DFD" w14:textId="77777777" w:rsidR="002D06AE" w:rsidRDefault="002C2419">
            <w:pPr>
              <w:pStyle w:val="TableParagraph"/>
              <w:spacing w:line="134"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Family</w:t>
            </w:r>
            <w:r>
              <w:rPr>
                <w:rFonts w:ascii="Calibri"/>
                <w:spacing w:val="-3"/>
                <w:w w:val="105"/>
                <w:sz w:val="12"/>
              </w:rPr>
              <w:t xml:space="preserve"> </w:t>
            </w:r>
            <w:r>
              <w:rPr>
                <w:rFonts w:ascii="Calibri"/>
                <w:w w:val="105"/>
                <w:sz w:val="12"/>
              </w:rPr>
              <w:t>+</w:t>
            </w:r>
            <w:r>
              <w:rPr>
                <w:rFonts w:ascii="Calibri"/>
                <w:spacing w:val="-2"/>
                <w:w w:val="105"/>
                <w:sz w:val="12"/>
              </w:rPr>
              <w:t xml:space="preserve"> </w:t>
            </w:r>
            <w:r>
              <w:rPr>
                <w:rFonts w:ascii="Calibri"/>
                <w:w w:val="105"/>
                <w:sz w:val="12"/>
              </w:rPr>
              <w:t>1</w:t>
            </w:r>
            <w:r>
              <w:rPr>
                <w:rFonts w:ascii="Calibri"/>
                <w:spacing w:val="-2"/>
                <w:w w:val="105"/>
                <w:sz w:val="12"/>
              </w:rPr>
              <w:t xml:space="preserve"> </w:t>
            </w:r>
            <w:r>
              <w:rPr>
                <w:rFonts w:ascii="Calibri"/>
                <w:w w:val="105"/>
                <w:sz w:val="12"/>
              </w:rPr>
              <w:t>student Payroll</w:t>
            </w:r>
            <w:r>
              <w:rPr>
                <w:rFonts w:ascii="Calibri"/>
                <w:spacing w:val="-3"/>
                <w:w w:val="105"/>
                <w:sz w:val="12"/>
              </w:rPr>
              <w:t xml:space="preserve"> </w:t>
            </w:r>
            <w:r>
              <w:rPr>
                <w:rFonts w:ascii="Calibri"/>
                <w:w w:val="105"/>
                <w:sz w:val="12"/>
              </w:rPr>
              <w:t>Deduction</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3"/>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4F12504F" w14:textId="77777777" w:rsidR="002D06AE" w:rsidRDefault="002C2419">
            <w:pPr>
              <w:pStyle w:val="TableParagraph"/>
              <w:spacing w:line="134" w:lineRule="exact"/>
              <w:ind w:right="20"/>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C9FD8E5" w14:textId="77777777" w:rsidR="002D06AE" w:rsidRDefault="002C2419">
            <w:pPr>
              <w:pStyle w:val="TableParagraph"/>
              <w:spacing w:line="134" w:lineRule="exact"/>
              <w:ind w:right="219"/>
              <w:rPr>
                <w:rFonts w:ascii="Calibri"/>
                <w:sz w:val="12"/>
              </w:rPr>
            </w:pPr>
            <w:r>
              <w:rPr>
                <w:rFonts w:ascii="Calibri"/>
                <w:spacing w:val="-4"/>
                <w:w w:val="105"/>
                <w:sz w:val="12"/>
              </w:rPr>
              <w:t>3.37</w:t>
            </w:r>
          </w:p>
        </w:tc>
        <w:tc>
          <w:tcPr>
            <w:tcW w:w="900" w:type="dxa"/>
            <w:tcBorders>
              <w:top w:val="single" w:sz="2" w:space="0" w:color="000000"/>
              <w:bottom w:val="single" w:sz="2" w:space="0" w:color="000000"/>
            </w:tcBorders>
          </w:tcPr>
          <w:p w14:paraId="6B5075C5" w14:textId="77777777" w:rsidR="002D06AE" w:rsidRDefault="002C2419">
            <w:pPr>
              <w:pStyle w:val="TableParagraph"/>
              <w:spacing w:line="134" w:lineRule="exact"/>
              <w:ind w:right="222"/>
              <w:rPr>
                <w:rFonts w:ascii="Calibri"/>
                <w:b/>
                <w:sz w:val="12"/>
              </w:rPr>
            </w:pPr>
            <w:r>
              <w:rPr>
                <w:rFonts w:ascii="Calibri"/>
                <w:b/>
                <w:spacing w:val="-2"/>
                <w:w w:val="105"/>
                <w:sz w:val="12"/>
              </w:rPr>
              <w:t>37.10</w:t>
            </w:r>
          </w:p>
        </w:tc>
        <w:tc>
          <w:tcPr>
            <w:tcW w:w="720" w:type="dxa"/>
            <w:tcBorders>
              <w:top w:val="single" w:sz="2" w:space="0" w:color="000000"/>
              <w:bottom w:val="single" w:sz="2" w:space="0" w:color="000000"/>
            </w:tcBorders>
          </w:tcPr>
          <w:p w14:paraId="08C309B2" w14:textId="77777777" w:rsidR="002D06AE" w:rsidRDefault="002C2419">
            <w:pPr>
              <w:pStyle w:val="TableParagraph"/>
              <w:spacing w:line="134" w:lineRule="exact"/>
              <w:ind w:right="44"/>
              <w:rPr>
                <w:rFonts w:ascii="Calibri"/>
                <w:sz w:val="12"/>
              </w:rPr>
            </w:pPr>
            <w:r>
              <w:rPr>
                <w:rFonts w:ascii="Calibri"/>
                <w:spacing w:val="-2"/>
                <w:w w:val="105"/>
                <w:sz w:val="12"/>
              </w:rPr>
              <w:t>35.85</w:t>
            </w:r>
          </w:p>
        </w:tc>
        <w:tc>
          <w:tcPr>
            <w:tcW w:w="276" w:type="dxa"/>
            <w:tcBorders>
              <w:top w:val="single" w:sz="2" w:space="0" w:color="000000"/>
              <w:bottom w:val="single" w:sz="2" w:space="0" w:color="000000"/>
            </w:tcBorders>
          </w:tcPr>
          <w:p w14:paraId="3D57A058"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5AF3006" w14:textId="77777777" w:rsidR="002D06AE" w:rsidRDefault="002C2419">
            <w:pPr>
              <w:pStyle w:val="TableParagraph"/>
              <w:spacing w:line="134" w:lineRule="exact"/>
              <w:ind w:right="66"/>
              <w:rPr>
                <w:rFonts w:ascii="Calibri"/>
                <w:sz w:val="12"/>
              </w:rPr>
            </w:pPr>
            <w:r>
              <w:rPr>
                <w:rFonts w:ascii="Calibri"/>
                <w:spacing w:val="-4"/>
                <w:w w:val="105"/>
                <w:sz w:val="12"/>
              </w:rPr>
              <w:t>1.25</w:t>
            </w:r>
          </w:p>
        </w:tc>
      </w:tr>
      <w:tr w:rsidR="002D06AE" w14:paraId="7C47351D" w14:textId="77777777">
        <w:trPr>
          <w:trHeight w:val="163"/>
        </w:trPr>
        <w:tc>
          <w:tcPr>
            <w:tcW w:w="5067" w:type="dxa"/>
            <w:tcBorders>
              <w:top w:val="single" w:sz="2" w:space="0" w:color="000000"/>
              <w:bottom w:val="single" w:sz="2" w:space="0" w:color="000000"/>
            </w:tcBorders>
          </w:tcPr>
          <w:p w14:paraId="7B7F8853" w14:textId="77777777" w:rsidR="002D06AE" w:rsidRDefault="002C2419">
            <w:pPr>
              <w:pStyle w:val="TableParagraph"/>
              <w:spacing w:line="134" w:lineRule="exact"/>
              <w:ind w:left="55"/>
              <w:jc w:val="left"/>
              <w:rPr>
                <w:rFonts w:ascii="Calibri"/>
                <w:sz w:val="12"/>
              </w:rPr>
            </w:pPr>
            <w:r>
              <w:rPr>
                <w:rFonts w:ascii="Calibri"/>
                <w:w w:val="105"/>
                <w:sz w:val="12"/>
              </w:rPr>
              <w:t>Corp</w:t>
            </w:r>
            <w:r>
              <w:rPr>
                <w:rFonts w:ascii="Calibri"/>
                <w:spacing w:val="-2"/>
                <w:w w:val="105"/>
                <w:sz w:val="12"/>
              </w:rPr>
              <w:t xml:space="preserve"> </w:t>
            </w:r>
            <w:r>
              <w:rPr>
                <w:rFonts w:ascii="Calibri"/>
                <w:w w:val="105"/>
                <w:sz w:val="12"/>
              </w:rPr>
              <w:t>M/Ship</w:t>
            </w:r>
            <w:r>
              <w:rPr>
                <w:rFonts w:ascii="Calibri"/>
                <w:spacing w:val="-2"/>
                <w:w w:val="105"/>
                <w:sz w:val="12"/>
              </w:rPr>
              <w:t xml:space="preserve"> </w:t>
            </w:r>
            <w:r>
              <w:rPr>
                <w:rFonts w:ascii="Calibri"/>
                <w:w w:val="105"/>
                <w:sz w:val="12"/>
              </w:rPr>
              <w:t>Family</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2</w:t>
            </w:r>
            <w:r>
              <w:rPr>
                <w:rFonts w:ascii="Calibri"/>
                <w:spacing w:val="-2"/>
                <w:w w:val="105"/>
                <w:sz w:val="12"/>
              </w:rPr>
              <w:t xml:space="preserve"> </w:t>
            </w:r>
            <w:r>
              <w:rPr>
                <w:rFonts w:ascii="Calibri"/>
                <w:w w:val="105"/>
                <w:sz w:val="12"/>
              </w:rPr>
              <w:t>Students</w:t>
            </w:r>
            <w:r>
              <w:rPr>
                <w:rFonts w:ascii="Calibri"/>
                <w:spacing w:val="-1"/>
                <w:w w:val="105"/>
                <w:sz w:val="12"/>
              </w:rPr>
              <w:t xml:space="preserve"> </w:t>
            </w:r>
            <w:r>
              <w:rPr>
                <w:rFonts w:ascii="Calibri"/>
                <w:w w:val="105"/>
                <w:sz w:val="12"/>
              </w:rPr>
              <w:t>Payroll</w:t>
            </w:r>
            <w:r>
              <w:rPr>
                <w:rFonts w:ascii="Calibri"/>
                <w:spacing w:val="-2"/>
                <w:w w:val="105"/>
                <w:sz w:val="12"/>
              </w:rPr>
              <w:t xml:space="preserve"> </w:t>
            </w:r>
            <w:r>
              <w:rPr>
                <w:rFonts w:ascii="Calibri"/>
                <w:w w:val="105"/>
                <w:sz w:val="12"/>
              </w:rPr>
              <w:t>Deduction</w:t>
            </w:r>
            <w:r>
              <w:rPr>
                <w:rFonts w:ascii="Calibri"/>
                <w:spacing w:val="26"/>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3"/>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669DC578"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DAD8D65" w14:textId="77777777" w:rsidR="002D06AE" w:rsidRDefault="002C2419">
            <w:pPr>
              <w:pStyle w:val="TableParagraph"/>
              <w:spacing w:line="134" w:lineRule="exact"/>
              <w:ind w:right="220"/>
              <w:rPr>
                <w:rFonts w:ascii="Calibri"/>
                <w:sz w:val="12"/>
              </w:rPr>
            </w:pPr>
            <w:r>
              <w:rPr>
                <w:rFonts w:ascii="Calibri"/>
                <w:spacing w:val="-4"/>
                <w:w w:val="105"/>
                <w:sz w:val="12"/>
              </w:rPr>
              <w:t>3.83</w:t>
            </w:r>
          </w:p>
        </w:tc>
        <w:tc>
          <w:tcPr>
            <w:tcW w:w="900" w:type="dxa"/>
            <w:tcBorders>
              <w:top w:val="single" w:sz="2" w:space="0" w:color="000000"/>
              <w:bottom w:val="single" w:sz="2" w:space="0" w:color="000000"/>
            </w:tcBorders>
          </w:tcPr>
          <w:p w14:paraId="16163EC0" w14:textId="77777777" w:rsidR="002D06AE" w:rsidRDefault="002C2419">
            <w:pPr>
              <w:pStyle w:val="TableParagraph"/>
              <w:spacing w:line="134" w:lineRule="exact"/>
              <w:ind w:right="222"/>
              <w:rPr>
                <w:rFonts w:ascii="Calibri"/>
                <w:b/>
                <w:sz w:val="12"/>
              </w:rPr>
            </w:pPr>
            <w:r>
              <w:rPr>
                <w:rFonts w:ascii="Calibri"/>
                <w:b/>
                <w:spacing w:val="-2"/>
                <w:w w:val="105"/>
                <w:sz w:val="12"/>
              </w:rPr>
              <w:t>42.10</w:t>
            </w:r>
          </w:p>
        </w:tc>
        <w:tc>
          <w:tcPr>
            <w:tcW w:w="720" w:type="dxa"/>
            <w:tcBorders>
              <w:top w:val="single" w:sz="2" w:space="0" w:color="000000"/>
              <w:bottom w:val="single" w:sz="2" w:space="0" w:color="000000"/>
            </w:tcBorders>
          </w:tcPr>
          <w:p w14:paraId="6E72042B" w14:textId="77777777" w:rsidR="002D06AE" w:rsidRDefault="002C2419">
            <w:pPr>
              <w:pStyle w:val="TableParagraph"/>
              <w:spacing w:line="134" w:lineRule="exact"/>
              <w:ind w:right="44"/>
              <w:rPr>
                <w:rFonts w:ascii="Calibri"/>
                <w:sz w:val="12"/>
              </w:rPr>
            </w:pPr>
            <w:r>
              <w:rPr>
                <w:rFonts w:ascii="Calibri"/>
                <w:spacing w:val="-2"/>
                <w:w w:val="105"/>
                <w:sz w:val="12"/>
              </w:rPr>
              <w:t>40.70</w:t>
            </w:r>
          </w:p>
        </w:tc>
        <w:tc>
          <w:tcPr>
            <w:tcW w:w="276" w:type="dxa"/>
            <w:tcBorders>
              <w:top w:val="single" w:sz="2" w:space="0" w:color="000000"/>
              <w:bottom w:val="single" w:sz="2" w:space="0" w:color="000000"/>
            </w:tcBorders>
          </w:tcPr>
          <w:p w14:paraId="2716DD35"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3311033" w14:textId="77777777" w:rsidR="002D06AE" w:rsidRDefault="002C2419">
            <w:pPr>
              <w:pStyle w:val="TableParagraph"/>
              <w:spacing w:line="134" w:lineRule="exact"/>
              <w:ind w:right="66"/>
              <w:rPr>
                <w:rFonts w:ascii="Calibri"/>
                <w:sz w:val="12"/>
              </w:rPr>
            </w:pPr>
            <w:r>
              <w:rPr>
                <w:rFonts w:ascii="Calibri"/>
                <w:spacing w:val="-4"/>
                <w:w w:val="105"/>
                <w:sz w:val="12"/>
              </w:rPr>
              <w:t>1.40</w:t>
            </w:r>
          </w:p>
        </w:tc>
      </w:tr>
      <w:tr w:rsidR="002D06AE" w14:paraId="4A7A9BD4" w14:textId="77777777">
        <w:trPr>
          <w:trHeight w:val="163"/>
        </w:trPr>
        <w:tc>
          <w:tcPr>
            <w:tcW w:w="5067" w:type="dxa"/>
            <w:tcBorders>
              <w:top w:val="single" w:sz="2" w:space="0" w:color="000000"/>
              <w:bottom w:val="single" w:sz="2" w:space="0" w:color="000000"/>
            </w:tcBorders>
          </w:tcPr>
          <w:p w14:paraId="52CD8967"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4"/>
                <w:w w:val="105"/>
                <w:sz w:val="12"/>
              </w:rPr>
              <w:t xml:space="preserve"> </w:t>
            </w:r>
            <w:r>
              <w:rPr>
                <w:rFonts w:ascii="Calibri"/>
                <w:w w:val="105"/>
                <w:sz w:val="12"/>
              </w:rPr>
              <w:t>M/Ship</w:t>
            </w:r>
            <w:r>
              <w:rPr>
                <w:rFonts w:ascii="Calibri"/>
                <w:spacing w:val="-3"/>
                <w:w w:val="105"/>
                <w:sz w:val="12"/>
              </w:rPr>
              <w:t xml:space="preserve"> </w:t>
            </w:r>
            <w:r>
              <w:rPr>
                <w:rFonts w:ascii="Calibri"/>
                <w:w w:val="105"/>
                <w:sz w:val="12"/>
              </w:rPr>
              <w:t>Family</w:t>
            </w:r>
            <w:r>
              <w:rPr>
                <w:rFonts w:ascii="Calibri"/>
                <w:spacing w:val="-3"/>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321D159A"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0D27EFA" w14:textId="77777777" w:rsidR="002D06AE" w:rsidRDefault="002C2419">
            <w:pPr>
              <w:pStyle w:val="TableParagraph"/>
              <w:spacing w:line="134" w:lineRule="exact"/>
              <w:ind w:right="220"/>
              <w:rPr>
                <w:rFonts w:ascii="Calibri"/>
                <w:sz w:val="12"/>
              </w:rPr>
            </w:pPr>
            <w:r>
              <w:rPr>
                <w:rFonts w:ascii="Calibri"/>
                <w:spacing w:val="-4"/>
                <w:w w:val="105"/>
                <w:sz w:val="12"/>
              </w:rPr>
              <w:t>6.26</w:t>
            </w:r>
          </w:p>
        </w:tc>
        <w:tc>
          <w:tcPr>
            <w:tcW w:w="900" w:type="dxa"/>
            <w:tcBorders>
              <w:top w:val="single" w:sz="2" w:space="0" w:color="000000"/>
              <w:bottom w:val="single" w:sz="2" w:space="0" w:color="000000"/>
            </w:tcBorders>
          </w:tcPr>
          <w:p w14:paraId="465E01FB" w14:textId="77777777" w:rsidR="002D06AE" w:rsidRDefault="002C2419">
            <w:pPr>
              <w:pStyle w:val="TableParagraph"/>
              <w:spacing w:line="134" w:lineRule="exact"/>
              <w:ind w:right="222"/>
              <w:rPr>
                <w:rFonts w:ascii="Calibri"/>
                <w:b/>
                <w:sz w:val="12"/>
              </w:rPr>
            </w:pPr>
            <w:r>
              <w:rPr>
                <w:rFonts w:ascii="Calibri"/>
                <w:b/>
                <w:spacing w:val="-2"/>
                <w:w w:val="105"/>
                <w:sz w:val="12"/>
              </w:rPr>
              <w:t>68.90</w:t>
            </w:r>
          </w:p>
        </w:tc>
        <w:tc>
          <w:tcPr>
            <w:tcW w:w="720" w:type="dxa"/>
            <w:tcBorders>
              <w:top w:val="single" w:sz="2" w:space="0" w:color="000000"/>
              <w:bottom w:val="single" w:sz="2" w:space="0" w:color="000000"/>
            </w:tcBorders>
          </w:tcPr>
          <w:p w14:paraId="1F7EC6C3" w14:textId="77777777" w:rsidR="002D06AE" w:rsidRDefault="002C2419">
            <w:pPr>
              <w:pStyle w:val="TableParagraph"/>
              <w:spacing w:line="134" w:lineRule="exact"/>
              <w:ind w:right="44"/>
              <w:rPr>
                <w:rFonts w:ascii="Calibri"/>
                <w:sz w:val="12"/>
              </w:rPr>
            </w:pPr>
            <w:r>
              <w:rPr>
                <w:rFonts w:ascii="Calibri"/>
                <w:spacing w:val="-2"/>
                <w:w w:val="105"/>
                <w:sz w:val="12"/>
              </w:rPr>
              <w:t>66.55</w:t>
            </w:r>
          </w:p>
        </w:tc>
        <w:tc>
          <w:tcPr>
            <w:tcW w:w="276" w:type="dxa"/>
            <w:tcBorders>
              <w:top w:val="single" w:sz="2" w:space="0" w:color="000000"/>
              <w:bottom w:val="single" w:sz="2" w:space="0" w:color="000000"/>
            </w:tcBorders>
          </w:tcPr>
          <w:p w14:paraId="5D9BF2B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2BC3CF0" w14:textId="77777777" w:rsidR="002D06AE" w:rsidRDefault="002C2419">
            <w:pPr>
              <w:pStyle w:val="TableParagraph"/>
              <w:spacing w:line="134" w:lineRule="exact"/>
              <w:ind w:right="66"/>
              <w:rPr>
                <w:rFonts w:ascii="Calibri"/>
                <w:sz w:val="12"/>
              </w:rPr>
            </w:pPr>
            <w:r>
              <w:rPr>
                <w:rFonts w:ascii="Calibri"/>
                <w:spacing w:val="-4"/>
                <w:w w:val="105"/>
                <w:sz w:val="12"/>
              </w:rPr>
              <w:t>2.35</w:t>
            </w:r>
          </w:p>
        </w:tc>
      </w:tr>
      <w:tr w:rsidR="002D06AE" w14:paraId="24461110" w14:textId="77777777">
        <w:trPr>
          <w:trHeight w:val="163"/>
        </w:trPr>
        <w:tc>
          <w:tcPr>
            <w:tcW w:w="5067" w:type="dxa"/>
            <w:tcBorders>
              <w:top w:val="single" w:sz="2" w:space="0" w:color="000000"/>
              <w:bottom w:val="single" w:sz="2" w:space="0" w:color="000000"/>
            </w:tcBorders>
          </w:tcPr>
          <w:p w14:paraId="5CB8E948"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4"/>
                <w:w w:val="105"/>
                <w:sz w:val="12"/>
              </w:rPr>
              <w:t xml:space="preserve"> </w:t>
            </w:r>
            <w:r>
              <w:rPr>
                <w:rFonts w:ascii="Calibri"/>
                <w:w w:val="105"/>
                <w:sz w:val="12"/>
              </w:rPr>
              <w:t>M/Ship</w:t>
            </w:r>
            <w:r>
              <w:rPr>
                <w:rFonts w:ascii="Calibri"/>
                <w:spacing w:val="-3"/>
                <w:w w:val="105"/>
                <w:sz w:val="12"/>
              </w:rPr>
              <w:t xml:space="preserve"> </w:t>
            </w:r>
            <w:r>
              <w:rPr>
                <w:rFonts w:ascii="Calibri"/>
                <w:w w:val="105"/>
                <w:sz w:val="12"/>
              </w:rPr>
              <w:t>Family</w:t>
            </w:r>
            <w:r>
              <w:rPr>
                <w:rFonts w:ascii="Calibri"/>
                <w:spacing w:val="-3"/>
                <w:w w:val="105"/>
                <w:sz w:val="12"/>
              </w:rPr>
              <w:t xml:space="preserve"> </w:t>
            </w:r>
            <w:r>
              <w:rPr>
                <w:rFonts w:ascii="Calibri"/>
                <w:spacing w:val="-2"/>
                <w:w w:val="105"/>
                <w:sz w:val="12"/>
              </w:rPr>
              <w:t>Monthly</w:t>
            </w:r>
          </w:p>
        </w:tc>
        <w:tc>
          <w:tcPr>
            <w:tcW w:w="1035" w:type="dxa"/>
            <w:tcBorders>
              <w:top w:val="single" w:sz="2" w:space="0" w:color="000000"/>
              <w:bottom w:val="single" w:sz="2" w:space="0" w:color="000000"/>
            </w:tcBorders>
          </w:tcPr>
          <w:p w14:paraId="3CDA641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13FC17F" w14:textId="77777777" w:rsidR="002D06AE" w:rsidRDefault="002C2419">
            <w:pPr>
              <w:pStyle w:val="TableParagraph"/>
              <w:spacing w:line="134" w:lineRule="exact"/>
              <w:ind w:right="219"/>
              <w:rPr>
                <w:rFonts w:ascii="Calibri"/>
                <w:sz w:val="12"/>
              </w:rPr>
            </w:pPr>
            <w:r>
              <w:rPr>
                <w:rFonts w:ascii="Calibri"/>
                <w:spacing w:val="-2"/>
                <w:w w:val="105"/>
                <w:sz w:val="12"/>
              </w:rPr>
              <w:t>13.57</w:t>
            </w:r>
          </w:p>
        </w:tc>
        <w:tc>
          <w:tcPr>
            <w:tcW w:w="900" w:type="dxa"/>
            <w:tcBorders>
              <w:top w:val="single" w:sz="2" w:space="0" w:color="000000"/>
              <w:bottom w:val="single" w:sz="2" w:space="0" w:color="000000"/>
            </w:tcBorders>
          </w:tcPr>
          <w:p w14:paraId="25EEDC83" w14:textId="77777777" w:rsidR="002D06AE" w:rsidRDefault="002C2419">
            <w:pPr>
              <w:pStyle w:val="TableParagraph"/>
              <w:spacing w:line="134" w:lineRule="exact"/>
              <w:ind w:right="224"/>
              <w:rPr>
                <w:rFonts w:ascii="Calibri"/>
                <w:b/>
                <w:sz w:val="12"/>
              </w:rPr>
            </w:pPr>
            <w:r>
              <w:rPr>
                <w:rFonts w:ascii="Calibri"/>
                <w:b/>
                <w:spacing w:val="-2"/>
                <w:w w:val="105"/>
                <w:sz w:val="12"/>
              </w:rPr>
              <w:t>149.30</w:t>
            </w:r>
          </w:p>
        </w:tc>
        <w:tc>
          <w:tcPr>
            <w:tcW w:w="720" w:type="dxa"/>
            <w:tcBorders>
              <w:top w:val="single" w:sz="2" w:space="0" w:color="000000"/>
              <w:bottom w:val="single" w:sz="2" w:space="0" w:color="000000"/>
            </w:tcBorders>
          </w:tcPr>
          <w:p w14:paraId="578E49FB" w14:textId="77777777" w:rsidR="002D06AE" w:rsidRDefault="002C2419">
            <w:pPr>
              <w:pStyle w:val="TableParagraph"/>
              <w:spacing w:line="134" w:lineRule="exact"/>
              <w:ind w:right="44"/>
              <w:rPr>
                <w:rFonts w:ascii="Calibri"/>
                <w:sz w:val="12"/>
              </w:rPr>
            </w:pPr>
            <w:r>
              <w:rPr>
                <w:rFonts w:ascii="Calibri"/>
                <w:spacing w:val="-2"/>
                <w:w w:val="105"/>
                <w:sz w:val="12"/>
              </w:rPr>
              <w:t>144.20</w:t>
            </w:r>
          </w:p>
        </w:tc>
        <w:tc>
          <w:tcPr>
            <w:tcW w:w="276" w:type="dxa"/>
            <w:tcBorders>
              <w:top w:val="single" w:sz="2" w:space="0" w:color="000000"/>
              <w:bottom w:val="single" w:sz="2" w:space="0" w:color="000000"/>
            </w:tcBorders>
          </w:tcPr>
          <w:p w14:paraId="08B90B7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DF96936" w14:textId="77777777" w:rsidR="002D06AE" w:rsidRDefault="002C2419">
            <w:pPr>
              <w:pStyle w:val="TableParagraph"/>
              <w:spacing w:line="134" w:lineRule="exact"/>
              <w:ind w:right="66"/>
              <w:rPr>
                <w:rFonts w:ascii="Calibri"/>
                <w:sz w:val="12"/>
              </w:rPr>
            </w:pPr>
            <w:r>
              <w:rPr>
                <w:rFonts w:ascii="Calibri"/>
                <w:spacing w:val="-4"/>
                <w:w w:val="105"/>
                <w:sz w:val="12"/>
              </w:rPr>
              <w:t>5.10</w:t>
            </w:r>
          </w:p>
        </w:tc>
      </w:tr>
      <w:tr w:rsidR="002D06AE" w14:paraId="009DFA91" w14:textId="77777777">
        <w:trPr>
          <w:trHeight w:val="163"/>
        </w:trPr>
        <w:tc>
          <w:tcPr>
            <w:tcW w:w="5067" w:type="dxa"/>
            <w:tcBorders>
              <w:top w:val="single" w:sz="2" w:space="0" w:color="000000"/>
              <w:bottom w:val="single" w:sz="2" w:space="0" w:color="000000"/>
            </w:tcBorders>
          </w:tcPr>
          <w:p w14:paraId="2F09617D" w14:textId="77777777" w:rsidR="002D06AE" w:rsidRDefault="002C2419">
            <w:pPr>
              <w:pStyle w:val="TableParagraph"/>
              <w:spacing w:before="14" w:line="129" w:lineRule="exact"/>
              <w:ind w:left="55"/>
              <w:jc w:val="left"/>
              <w:rPr>
                <w:rFonts w:ascii="Calibri"/>
                <w:sz w:val="12"/>
              </w:rPr>
            </w:pPr>
            <w:r>
              <w:rPr>
                <w:rFonts w:ascii="Calibri"/>
                <w:w w:val="105"/>
                <w:sz w:val="12"/>
              </w:rPr>
              <w:t>Corp</w:t>
            </w:r>
            <w:r>
              <w:rPr>
                <w:rFonts w:ascii="Calibri"/>
                <w:spacing w:val="-3"/>
                <w:w w:val="105"/>
                <w:sz w:val="12"/>
              </w:rPr>
              <w:t xml:space="preserve"> </w:t>
            </w:r>
            <w:r>
              <w:rPr>
                <w:rFonts w:ascii="Calibri"/>
                <w:w w:val="105"/>
                <w:sz w:val="12"/>
              </w:rPr>
              <w:t>M/Ship</w:t>
            </w:r>
            <w:r>
              <w:rPr>
                <w:rFonts w:ascii="Calibri"/>
                <w:spacing w:val="-2"/>
                <w:w w:val="105"/>
                <w:sz w:val="12"/>
              </w:rPr>
              <w:t xml:space="preserve"> </w:t>
            </w:r>
            <w:r>
              <w:rPr>
                <w:rFonts w:ascii="Calibri"/>
                <w:w w:val="105"/>
                <w:sz w:val="12"/>
              </w:rPr>
              <w:t>Family</w:t>
            </w:r>
            <w:r>
              <w:rPr>
                <w:rFonts w:ascii="Calibri"/>
                <w:spacing w:val="-4"/>
                <w:w w:val="105"/>
                <w:sz w:val="12"/>
              </w:rPr>
              <w:t xml:space="preserve"> </w:t>
            </w:r>
            <w:r>
              <w:rPr>
                <w:rFonts w:ascii="Calibri"/>
                <w:w w:val="105"/>
                <w:sz w:val="12"/>
              </w:rPr>
              <w:t>Payroll</w:t>
            </w:r>
            <w:r>
              <w:rPr>
                <w:rFonts w:ascii="Calibri"/>
                <w:spacing w:val="-3"/>
                <w:w w:val="105"/>
                <w:sz w:val="12"/>
              </w:rPr>
              <w:t xml:space="preserve"> </w:t>
            </w:r>
            <w:r>
              <w:rPr>
                <w:rFonts w:ascii="Calibri"/>
                <w:w w:val="105"/>
                <w:sz w:val="12"/>
              </w:rPr>
              <w:t>Deduction</w:t>
            </w:r>
            <w:r>
              <w:rPr>
                <w:rFonts w:ascii="Calibri"/>
                <w:spacing w:val="-2"/>
                <w:w w:val="105"/>
                <w:sz w:val="12"/>
              </w:rPr>
              <w:t xml:space="preserve"> </w:t>
            </w:r>
            <w:r>
              <w:rPr>
                <w:rFonts w:ascii="Calibri"/>
                <w:w w:val="105"/>
                <w:sz w:val="12"/>
              </w:rPr>
              <w:t>(only</w:t>
            </w:r>
            <w:r>
              <w:rPr>
                <w:rFonts w:ascii="Calibri"/>
                <w:spacing w:val="-3"/>
                <w:w w:val="105"/>
                <w:sz w:val="12"/>
              </w:rPr>
              <w:t xml:space="preserve"> </w:t>
            </w:r>
            <w:r>
              <w:rPr>
                <w:rFonts w:ascii="Calibri"/>
                <w:w w:val="105"/>
                <w:sz w:val="12"/>
              </w:rPr>
              <w:t>available</w:t>
            </w:r>
            <w:r>
              <w:rPr>
                <w:rFonts w:ascii="Calibri"/>
                <w:spacing w:val="-3"/>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2"/>
                <w:w w:val="105"/>
                <w:sz w:val="12"/>
              </w:rPr>
              <w:t xml:space="preserve"> members)</w:t>
            </w:r>
          </w:p>
        </w:tc>
        <w:tc>
          <w:tcPr>
            <w:tcW w:w="1035" w:type="dxa"/>
            <w:tcBorders>
              <w:top w:val="single" w:sz="2" w:space="0" w:color="000000"/>
              <w:bottom w:val="single" w:sz="2" w:space="0" w:color="000000"/>
            </w:tcBorders>
          </w:tcPr>
          <w:p w14:paraId="15EDC79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E0F8549" w14:textId="77777777" w:rsidR="002D06AE" w:rsidRDefault="002C2419">
            <w:pPr>
              <w:pStyle w:val="TableParagraph"/>
              <w:spacing w:line="134" w:lineRule="exact"/>
              <w:ind w:right="220"/>
              <w:rPr>
                <w:rFonts w:ascii="Calibri"/>
                <w:sz w:val="12"/>
              </w:rPr>
            </w:pPr>
            <w:r>
              <w:rPr>
                <w:rFonts w:ascii="Calibri"/>
                <w:spacing w:val="-4"/>
                <w:w w:val="105"/>
                <w:sz w:val="12"/>
              </w:rPr>
              <w:t>2.95</w:t>
            </w:r>
          </w:p>
        </w:tc>
        <w:tc>
          <w:tcPr>
            <w:tcW w:w="900" w:type="dxa"/>
            <w:tcBorders>
              <w:top w:val="single" w:sz="2" w:space="0" w:color="000000"/>
              <w:bottom w:val="single" w:sz="2" w:space="0" w:color="000000"/>
            </w:tcBorders>
          </w:tcPr>
          <w:p w14:paraId="147924A7" w14:textId="77777777" w:rsidR="002D06AE" w:rsidRDefault="002C2419">
            <w:pPr>
              <w:pStyle w:val="TableParagraph"/>
              <w:spacing w:line="134" w:lineRule="exact"/>
              <w:ind w:right="222"/>
              <w:rPr>
                <w:rFonts w:ascii="Calibri"/>
                <w:b/>
                <w:sz w:val="12"/>
              </w:rPr>
            </w:pPr>
            <w:r>
              <w:rPr>
                <w:rFonts w:ascii="Calibri"/>
                <w:b/>
                <w:spacing w:val="-2"/>
                <w:w w:val="105"/>
                <w:sz w:val="12"/>
              </w:rPr>
              <w:t>32.40</w:t>
            </w:r>
          </w:p>
        </w:tc>
        <w:tc>
          <w:tcPr>
            <w:tcW w:w="720" w:type="dxa"/>
            <w:tcBorders>
              <w:top w:val="single" w:sz="2" w:space="0" w:color="000000"/>
              <w:bottom w:val="single" w:sz="2" w:space="0" w:color="000000"/>
            </w:tcBorders>
          </w:tcPr>
          <w:p w14:paraId="067FDA10" w14:textId="77777777" w:rsidR="002D06AE" w:rsidRDefault="002C2419">
            <w:pPr>
              <w:pStyle w:val="TableParagraph"/>
              <w:spacing w:line="134" w:lineRule="exact"/>
              <w:ind w:right="44"/>
              <w:rPr>
                <w:rFonts w:ascii="Calibri"/>
                <w:sz w:val="12"/>
              </w:rPr>
            </w:pPr>
            <w:r>
              <w:rPr>
                <w:rFonts w:ascii="Calibri"/>
                <w:spacing w:val="-2"/>
                <w:w w:val="105"/>
                <w:sz w:val="12"/>
              </w:rPr>
              <w:t>31.30</w:t>
            </w:r>
          </w:p>
        </w:tc>
        <w:tc>
          <w:tcPr>
            <w:tcW w:w="276" w:type="dxa"/>
            <w:tcBorders>
              <w:top w:val="single" w:sz="2" w:space="0" w:color="000000"/>
              <w:bottom w:val="single" w:sz="2" w:space="0" w:color="000000"/>
            </w:tcBorders>
          </w:tcPr>
          <w:p w14:paraId="71DD3E8C"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FB57D8A" w14:textId="77777777" w:rsidR="002D06AE" w:rsidRDefault="002C2419">
            <w:pPr>
              <w:pStyle w:val="TableParagraph"/>
              <w:spacing w:line="134" w:lineRule="exact"/>
              <w:ind w:right="66"/>
              <w:rPr>
                <w:rFonts w:ascii="Calibri"/>
                <w:sz w:val="12"/>
              </w:rPr>
            </w:pPr>
            <w:r>
              <w:rPr>
                <w:rFonts w:ascii="Calibri"/>
                <w:spacing w:val="-4"/>
                <w:w w:val="105"/>
                <w:sz w:val="12"/>
              </w:rPr>
              <w:t>1.10</w:t>
            </w:r>
          </w:p>
        </w:tc>
      </w:tr>
      <w:tr w:rsidR="002D06AE" w14:paraId="6419B5B8" w14:textId="77777777">
        <w:trPr>
          <w:trHeight w:val="163"/>
        </w:trPr>
        <w:tc>
          <w:tcPr>
            <w:tcW w:w="5067" w:type="dxa"/>
            <w:tcBorders>
              <w:top w:val="single" w:sz="2" w:space="0" w:color="000000"/>
              <w:bottom w:val="single" w:sz="2" w:space="0" w:color="000000"/>
            </w:tcBorders>
          </w:tcPr>
          <w:p w14:paraId="47A24193" w14:textId="77777777" w:rsidR="002D06AE" w:rsidRDefault="002C2419">
            <w:pPr>
              <w:pStyle w:val="TableParagraph"/>
              <w:spacing w:before="14" w:line="129" w:lineRule="exact"/>
              <w:ind w:left="55"/>
              <w:jc w:val="left"/>
              <w:rPr>
                <w:rFonts w:ascii="Calibri"/>
                <w:sz w:val="12"/>
              </w:rPr>
            </w:pPr>
            <w:r>
              <w:rPr>
                <w:rFonts w:ascii="Calibri"/>
                <w:w w:val="105"/>
                <w:sz w:val="12"/>
              </w:rPr>
              <w:t>Creche</w:t>
            </w:r>
            <w:r>
              <w:rPr>
                <w:rFonts w:ascii="Calibri"/>
                <w:spacing w:val="-4"/>
                <w:w w:val="105"/>
                <w:sz w:val="12"/>
              </w:rPr>
              <w:t xml:space="preserve"> </w:t>
            </w:r>
            <w:r>
              <w:rPr>
                <w:rFonts w:ascii="Calibri"/>
                <w:w w:val="105"/>
                <w:sz w:val="12"/>
              </w:rPr>
              <w:t>Aerobics</w:t>
            </w:r>
            <w:r>
              <w:rPr>
                <w:rFonts w:ascii="Calibri"/>
                <w:spacing w:val="-4"/>
                <w:w w:val="105"/>
                <w:sz w:val="12"/>
              </w:rPr>
              <w:t xml:space="preserve"> </w:t>
            </w:r>
            <w:r>
              <w:rPr>
                <w:rFonts w:ascii="Calibri"/>
                <w:spacing w:val="-2"/>
                <w:w w:val="105"/>
                <w:sz w:val="12"/>
              </w:rPr>
              <w:t>Staff</w:t>
            </w:r>
          </w:p>
        </w:tc>
        <w:tc>
          <w:tcPr>
            <w:tcW w:w="1035" w:type="dxa"/>
            <w:tcBorders>
              <w:top w:val="single" w:sz="2" w:space="0" w:color="000000"/>
              <w:bottom w:val="single" w:sz="2" w:space="0" w:color="000000"/>
            </w:tcBorders>
          </w:tcPr>
          <w:p w14:paraId="36BA876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CE89DE2"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2FDB46D" w14:textId="77777777" w:rsidR="002D06AE" w:rsidRDefault="002C2419">
            <w:pPr>
              <w:pStyle w:val="TableParagraph"/>
              <w:spacing w:line="134" w:lineRule="exact"/>
              <w:ind w:right="222"/>
              <w:rPr>
                <w:rFonts w:ascii="Calibri"/>
                <w:b/>
                <w:sz w:val="12"/>
              </w:rPr>
            </w:pPr>
            <w:r>
              <w:rPr>
                <w:rFonts w:ascii="Calibri"/>
                <w:b/>
                <w:spacing w:val="-4"/>
                <w:w w:val="105"/>
                <w:sz w:val="12"/>
              </w:rPr>
              <w:t>7.20</w:t>
            </w:r>
          </w:p>
        </w:tc>
        <w:tc>
          <w:tcPr>
            <w:tcW w:w="720" w:type="dxa"/>
            <w:tcBorders>
              <w:top w:val="single" w:sz="2" w:space="0" w:color="000000"/>
              <w:bottom w:val="single" w:sz="2" w:space="0" w:color="000000"/>
            </w:tcBorders>
          </w:tcPr>
          <w:p w14:paraId="09FFA4D3" w14:textId="77777777" w:rsidR="002D06AE" w:rsidRDefault="002C2419">
            <w:pPr>
              <w:pStyle w:val="TableParagraph"/>
              <w:spacing w:line="134" w:lineRule="exact"/>
              <w:ind w:right="45"/>
              <w:rPr>
                <w:rFonts w:ascii="Calibri"/>
                <w:sz w:val="12"/>
              </w:rPr>
            </w:pPr>
            <w:r>
              <w:rPr>
                <w:rFonts w:ascii="Calibri"/>
                <w:spacing w:val="-4"/>
                <w:w w:val="105"/>
                <w:sz w:val="12"/>
              </w:rPr>
              <w:t>6.95</w:t>
            </w:r>
          </w:p>
        </w:tc>
        <w:tc>
          <w:tcPr>
            <w:tcW w:w="276" w:type="dxa"/>
            <w:tcBorders>
              <w:top w:val="single" w:sz="2" w:space="0" w:color="000000"/>
              <w:bottom w:val="single" w:sz="2" w:space="0" w:color="000000"/>
            </w:tcBorders>
          </w:tcPr>
          <w:p w14:paraId="2F62E36F"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7FBBD650" w14:textId="77777777" w:rsidR="002D06AE" w:rsidRDefault="002C2419">
            <w:pPr>
              <w:pStyle w:val="TableParagraph"/>
              <w:spacing w:line="134" w:lineRule="exact"/>
              <w:ind w:right="66"/>
              <w:rPr>
                <w:rFonts w:ascii="Calibri"/>
                <w:sz w:val="12"/>
              </w:rPr>
            </w:pPr>
            <w:r>
              <w:rPr>
                <w:rFonts w:ascii="Calibri"/>
                <w:spacing w:val="-4"/>
                <w:w w:val="105"/>
                <w:sz w:val="12"/>
              </w:rPr>
              <w:t>0.25</w:t>
            </w:r>
          </w:p>
        </w:tc>
      </w:tr>
      <w:tr w:rsidR="002D06AE" w14:paraId="2F142A13" w14:textId="77777777">
        <w:trPr>
          <w:trHeight w:val="163"/>
        </w:trPr>
        <w:tc>
          <w:tcPr>
            <w:tcW w:w="5067" w:type="dxa"/>
            <w:tcBorders>
              <w:top w:val="single" w:sz="2" w:space="0" w:color="000000"/>
              <w:bottom w:val="single" w:sz="2" w:space="0" w:color="000000"/>
            </w:tcBorders>
          </w:tcPr>
          <w:p w14:paraId="495D3B05" w14:textId="77777777" w:rsidR="002D06AE" w:rsidRDefault="002C2419">
            <w:pPr>
              <w:pStyle w:val="TableParagraph"/>
              <w:spacing w:before="14" w:line="129" w:lineRule="exact"/>
              <w:ind w:left="55"/>
              <w:jc w:val="left"/>
              <w:rPr>
                <w:rFonts w:ascii="Calibri"/>
                <w:sz w:val="12"/>
              </w:rPr>
            </w:pPr>
            <w:r>
              <w:rPr>
                <w:rFonts w:ascii="Calibri"/>
                <w:w w:val="105"/>
                <w:sz w:val="12"/>
              </w:rPr>
              <w:t>Fam</w:t>
            </w:r>
            <w:r>
              <w:rPr>
                <w:rFonts w:ascii="Calibri"/>
                <w:spacing w:val="-3"/>
                <w:w w:val="105"/>
                <w:sz w:val="12"/>
              </w:rPr>
              <w:t xml:space="preserve"> </w:t>
            </w:r>
            <w:r>
              <w:rPr>
                <w:rFonts w:ascii="Calibri"/>
                <w:w w:val="105"/>
                <w:sz w:val="12"/>
              </w:rPr>
              <w:t>M/Ship</w:t>
            </w:r>
            <w:r>
              <w:rPr>
                <w:rFonts w:ascii="Calibri"/>
                <w:spacing w:val="-3"/>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18AE0D3B"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83E3ED0" w14:textId="77777777" w:rsidR="002D06AE" w:rsidRDefault="002C2419">
            <w:pPr>
              <w:pStyle w:val="TableParagraph"/>
              <w:spacing w:line="134" w:lineRule="exact"/>
              <w:ind w:right="220"/>
              <w:rPr>
                <w:rFonts w:ascii="Calibri"/>
                <w:sz w:val="12"/>
              </w:rPr>
            </w:pPr>
            <w:r>
              <w:rPr>
                <w:rFonts w:ascii="Calibri"/>
                <w:spacing w:val="-4"/>
                <w:w w:val="105"/>
                <w:sz w:val="12"/>
              </w:rPr>
              <w:t>6.96</w:t>
            </w:r>
          </w:p>
        </w:tc>
        <w:tc>
          <w:tcPr>
            <w:tcW w:w="900" w:type="dxa"/>
            <w:tcBorders>
              <w:top w:val="single" w:sz="2" w:space="0" w:color="000000"/>
              <w:bottom w:val="single" w:sz="2" w:space="0" w:color="000000"/>
            </w:tcBorders>
          </w:tcPr>
          <w:p w14:paraId="36FC9C1D" w14:textId="77777777" w:rsidR="002D06AE" w:rsidRDefault="002C2419">
            <w:pPr>
              <w:pStyle w:val="TableParagraph"/>
              <w:spacing w:line="134" w:lineRule="exact"/>
              <w:ind w:right="222"/>
              <w:rPr>
                <w:rFonts w:ascii="Calibri"/>
                <w:b/>
                <w:sz w:val="12"/>
              </w:rPr>
            </w:pPr>
            <w:r>
              <w:rPr>
                <w:rFonts w:ascii="Calibri"/>
                <w:b/>
                <w:spacing w:val="-2"/>
                <w:w w:val="105"/>
                <w:sz w:val="12"/>
              </w:rPr>
              <w:t>76.60</w:t>
            </w:r>
          </w:p>
        </w:tc>
        <w:tc>
          <w:tcPr>
            <w:tcW w:w="720" w:type="dxa"/>
            <w:tcBorders>
              <w:top w:val="single" w:sz="2" w:space="0" w:color="000000"/>
              <w:bottom w:val="single" w:sz="2" w:space="0" w:color="000000"/>
            </w:tcBorders>
          </w:tcPr>
          <w:p w14:paraId="13FDC341" w14:textId="77777777" w:rsidR="002D06AE" w:rsidRDefault="002C2419">
            <w:pPr>
              <w:pStyle w:val="TableParagraph"/>
              <w:spacing w:line="134" w:lineRule="exact"/>
              <w:ind w:right="44"/>
              <w:rPr>
                <w:rFonts w:ascii="Calibri"/>
                <w:sz w:val="12"/>
              </w:rPr>
            </w:pPr>
            <w:r>
              <w:rPr>
                <w:rFonts w:ascii="Calibri"/>
                <w:spacing w:val="-2"/>
                <w:w w:val="105"/>
                <w:sz w:val="12"/>
              </w:rPr>
              <w:t>73.95</w:t>
            </w:r>
          </w:p>
        </w:tc>
        <w:tc>
          <w:tcPr>
            <w:tcW w:w="276" w:type="dxa"/>
            <w:tcBorders>
              <w:top w:val="single" w:sz="2" w:space="0" w:color="000000"/>
              <w:bottom w:val="single" w:sz="2" w:space="0" w:color="000000"/>
            </w:tcBorders>
          </w:tcPr>
          <w:p w14:paraId="0938495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F6349D4" w14:textId="77777777" w:rsidR="002D06AE" w:rsidRDefault="002C2419">
            <w:pPr>
              <w:pStyle w:val="TableParagraph"/>
              <w:spacing w:line="134" w:lineRule="exact"/>
              <w:ind w:right="66"/>
              <w:rPr>
                <w:rFonts w:ascii="Calibri"/>
                <w:sz w:val="12"/>
              </w:rPr>
            </w:pPr>
            <w:r>
              <w:rPr>
                <w:rFonts w:ascii="Calibri"/>
                <w:spacing w:val="-4"/>
                <w:w w:val="105"/>
                <w:sz w:val="12"/>
              </w:rPr>
              <w:t>2.65</w:t>
            </w:r>
          </w:p>
        </w:tc>
      </w:tr>
      <w:tr w:rsidR="002D06AE" w14:paraId="70D871BE" w14:textId="77777777">
        <w:trPr>
          <w:trHeight w:val="163"/>
        </w:trPr>
        <w:tc>
          <w:tcPr>
            <w:tcW w:w="5067" w:type="dxa"/>
            <w:tcBorders>
              <w:top w:val="single" w:sz="2" w:space="0" w:color="000000"/>
              <w:bottom w:val="single" w:sz="2" w:space="0" w:color="000000"/>
            </w:tcBorders>
          </w:tcPr>
          <w:p w14:paraId="339EEF7F" w14:textId="77777777" w:rsidR="002D06AE" w:rsidRDefault="002C2419">
            <w:pPr>
              <w:pStyle w:val="TableParagraph"/>
              <w:spacing w:before="14" w:line="129" w:lineRule="exact"/>
              <w:ind w:left="55"/>
              <w:jc w:val="left"/>
              <w:rPr>
                <w:rFonts w:ascii="Calibri"/>
                <w:sz w:val="12"/>
              </w:rPr>
            </w:pPr>
            <w:r>
              <w:rPr>
                <w:rFonts w:ascii="Calibri"/>
                <w:w w:val="105"/>
                <w:sz w:val="12"/>
              </w:rPr>
              <w:t>Fam</w:t>
            </w:r>
            <w:r>
              <w:rPr>
                <w:rFonts w:ascii="Calibri"/>
                <w:spacing w:val="-3"/>
                <w:w w:val="105"/>
                <w:sz w:val="12"/>
              </w:rPr>
              <w:t xml:space="preserve"> </w:t>
            </w:r>
            <w:r>
              <w:rPr>
                <w:rFonts w:ascii="Calibri"/>
                <w:w w:val="105"/>
                <w:sz w:val="12"/>
              </w:rPr>
              <w:t>M/Ship</w:t>
            </w:r>
            <w:r>
              <w:rPr>
                <w:rFonts w:ascii="Calibri"/>
                <w:spacing w:val="-3"/>
                <w:w w:val="105"/>
                <w:sz w:val="12"/>
              </w:rPr>
              <w:t xml:space="preserve"> </w:t>
            </w:r>
            <w:r>
              <w:rPr>
                <w:rFonts w:ascii="Calibri"/>
                <w:spacing w:val="-2"/>
                <w:w w:val="105"/>
                <w:sz w:val="12"/>
              </w:rPr>
              <w:t>Monthly</w:t>
            </w:r>
          </w:p>
        </w:tc>
        <w:tc>
          <w:tcPr>
            <w:tcW w:w="1035" w:type="dxa"/>
            <w:tcBorders>
              <w:top w:val="single" w:sz="2" w:space="0" w:color="000000"/>
              <w:bottom w:val="single" w:sz="2" w:space="0" w:color="000000"/>
            </w:tcBorders>
          </w:tcPr>
          <w:p w14:paraId="7356B7B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0D407B5" w14:textId="77777777" w:rsidR="002D06AE" w:rsidRDefault="002C2419">
            <w:pPr>
              <w:pStyle w:val="TableParagraph"/>
              <w:spacing w:line="134" w:lineRule="exact"/>
              <w:ind w:right="219"/>
              <w:rPr>
                <w:rFonts w:ascii="Calibri"/>
                <w:sz w:val="12"/>
              </w:rPr>
            </w:pPr>
            <w:r>
              <w:rPr>
                <w:rFonts w:ascii="Calibri"/>
                <w:spacing w:val="-2"/>
                <w:w w:val="105"/>
                <w:sz w:val="12"/>
              </w:rPr>
              <w:t>15.07</w:t>
            </w:r>
          </w:p>
        </w:tc>
        <w:tc>
          <w:tcPr>
            <w:tcW w:w="900" w:type="dxa"/>
            <w:tcBorders>
              <w:top w:val="single" w:sz="2" w:space="0" w:color="000000"/>
              <w:bottom w:val="single" w:sz="2" w:space="0" w:color="000000"/>
            </w:tcBorders>
          </w:tcPr>
          <w:p w14:paraId="41388531" w14:textId="77777777" w:rsidR="002D06AE" w:rsidRDefault="002C2419">
            <w:pPr>
              <w:pStyle w:val="TableParagraph"/>
              <w:spacing w:line="134" w:lineRule="exact"/>
              <w:ind w:right="224"/>
              <w:rPr>
                <w:rFonts w:ascii="Calibri"/>
                <w:b/>
                <w:sz w:val="12"/>
              </w:rPr>
            </w:pPr>
            <w:r>
              <w:rPr>
                <w:rFonts w:ascii="Calibri"/>
                <w:b/>
                <w:spacing w:val="-2"/>
                <w:w w:val="105"/>
                <w:sz w:val="12"/>
              </w:rPr>
              <w:t>165.80</w:t>
            </w:r>
          </w:p>
        </w:tc>
        <w:tc>
          <w:tcPr>
            <w:tcW w:w="720" w:type="dxa"/>
            <w:tcBorders>
              <w:top w:val="single" w:sz="2" w:space="0" w:color="000000"/>
              <w:bottom w:val="single" w:sz="2" w:space="0" w:color="000000"/>
            </w:tcBorders>
          </w:tcPr>
          <w:p w14:paraId="305A8BDB" w14:textId="77777777" w:rsidR="002D06AE" w:rsidRDefault="002C2419">
            <w:pPr>
              <w:pStyle w:val="TableParagraph"/>
              <w:spacing w:line="134" w:lineRule="exact"/>
              <w:ind w:right="44"/>
              <w:rPr>
                <w:rFonts w:ascii="Calibri"/>
                <w:sz w:val="12"/>
              </w:rPr>
            </w:pPr>
            <w:r>
              <w:rPr>
                <w:rFonts w:ascii="Calibri"/>
                <w:spacing w:val="-2"/>
                <w:w w:val="105"/>
                <w:sz w:val="12"/>
              </w:rPr>
              <w:t>160.20</w:t>
            </w:r>
          </w:p>
        </w:tc>
        <w:tc>
          <w:tcPr>
            <w:tcW w:w="276" w:type="dxa"/>
            <w:tcBorders>
              <w:top w:val="single" w:sz="2" w:space="0" w:color="000000"/>
              <w:bottom w:val="single" w:sz="2" w:space="0" w:color="000000"/>
            </w:tcBorders>
          </w:tcPr>
          <w:p w14:paraId="1CB42F58"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7891431" w14:textId="77777777" w:rsidR="002D06AE" w:rsidRDefault="002C2419">
            <w:pPr>
              <w:pStyle w:val="TableParagraph"/>
              <w:spacing w:line="134" w:lineRule="exact"/>
              <w:ind w:right="66"/>
              <w:rPr>
                <w:rFonts w:ascii="Calibri"/>
                <w:sz w:val="12"/>
              </w:rPr>
            </w:pPr>
            <w:r>
              <w:rPr>
                <w:rFonts w:ascii="Calibri"/>
                <w:spacing w:val="-4"/>
                <w:w w:val="105"/>
                <w:sz w:val="12"/>
              </w:rPr>
              <w:t>5.60</w:t>
            </w:r>
          </w:p>
        </w:tc>
      </w:tr>
      <w:tr w:rsidR="002D06AE" w14:paraId="4EBDF389" w14:textId="77777777">
        <w:trPr>
          <w:trHeight w:val="163"/>
        </w:trPr>
        <w:tc>
          <w:tcPr>
            <w:tcW w:w="5067" w:type="dxa"/>
            <w:tcBorders>
              <w:top w:val="single" w:sz="2" w:space="0" w:color="000000"/>
              <w:bottom w:val="single" w:sz="2" w:space="0" w:color="000000"/>
            </w:tcBorders>
          </w:tcPr>
          <w:p w14:paraId="3A906CFA" w14:textId="77777777" w:rsidR="002D06AE" w:rsidRDefault="002C2419">
            <w:pPr>
              <w:pStyle w:val="TableParagraph"/>
              <w:spacing w:before="14" w:line="129" w:lineRule="exact"/>
              <w:ind w:left="55"/>
              <w:jc w:val="left"/>
              <w:rPr>
                <w:rFonts w:ascii="Calibri"/>
                <w:sz w:val="12"/>
              </w:rPr>
            </w:pPr>
            <w:r>
              <w:rPr>
                <w:rFonts w:ascii="Calibri"/>
                <w:w w:val="105"/>
                <w:sz w:val="12"/>
              </w:rPr>
              <w:t>Family</w:t>
            </w:r>
            <w:r>
              <w:rPr>
                <w:rFonts w:ascii="Calibri"/>
                <w:spacing w:val="-2"/>
                <w:w w:val="105"/>
                <w:sz w:val="12"/>
              </w:rPr>
              <w:t xml:space="preserve"> </w:t>
            </w:r>
            <w:r>
              <w:rPr>
                <w:rFonts w:ascii="Calibri"/>
                <w:w w:val="105"/>
                <w:sz w:val="12"/>
              </w:rPr>
              <w:t>Renew 12</w:t>
            </w:r>
            <w:r>
              <w:rPr>
                <w:rFonts w:ascii="Calibri"/>
                <w:spacing w:val="-2"/>
                <w:w w:val="105"/>
                <w:sz w:val="12"/>
              </w:rPr>
              <w:t xml:space="preserve"> </w:t>
            </w:r>
            <w:r>
              <w:rPr>
                <w:rFonts w:ascii="Calibri"/>
                <w:w w:val="105"/>
                <w:sz w:val="12"/>
              </w:rPr>
              <w:t>months (only</w:t>
            </w:r>
            <w:r>
              <w:rPr>
                <w:rFonts w:ascii="Calibri"/>
                <w:spacing w:val="-2"/>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035" w:type="dxa"/>
            <w:tcBorders>
              <w:top w:val="single" w:sz="2" w:space="0" w:color="000000"/>
              <w:bottom w:val="single" w:sz="2" w:space="0" w:color="000000"/>
            </w:tcBorders>
          </w:tcPr>
          <w:p w14:paraId="51B17C79"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1011D01" w14:textId="77777777" w:rsidR="002D06AE" w:rsidRDefault="002C2419">
            <w:pPr>
              <w:pStyle w:val="TableParagraph"/>
              <w:spacing w:line="134" w:lineRule="exact"/>
              <w:ind w:right="220"/>
              <w:rPr>
                <w:rFonts w:ascii="Calibri"/>
                <w:sz w:val="12"/>
              </w:rPr>
            </w:pPr>
            <w:r>
              <w:rPr>
                <w:rFonts w:ascii="Calibri"/>
                <w:spacing w:val="-2"/>
                <w:w w:val="105"/>
                <w:sz w:val="12"/>
              </w:rPr>
              <w:t>159.09</w:t>
            </w:r>
          </w:p>
        </w:tc>
        <w:tc>
          <w:tcPr>
            <w:tcW w:w="900" w:type="dxa"/>
            <w:tcBorders>
              <w:top w:val="single" w:sz="2" w:space="0" w:color="000000"/>
              <w:bottom w:val="single" w:sz="2" w:space="0" w:color="000000"/>
            </w:tcBorders>
          </w:tcPr>
          <w:p w14:paraId="42C26A2F" w14:textId="77777777" w:rsidR="002D06AE" w:rsidRDefault="002C2419">
            <w:pPr>
              <w:pStyle w:val="TableParagraph"/>
              <w:spacing w:line="134" w:lineRule="exact"/>
              <w:ind w:right="222"/>
              <w:rPr>
                <w:rFonts w:ascii="Calibri"/>
                <w:b/>
                <w:sz w:val="12"/>
              </w:rPr>
            </w:pPr>
            <w:r>
              <w:rPr>
                <w:rFonts w:ascii="Calibri"/>
                <w:b/>
                <w:spacing w:val="-2"/>
                <w:w w:val="105"/>
                <w:sz w:val="12"/>
              </w:rPr>
              <w:t>1,750.00</w:t>
            </w:r>
          </w:p>
        </w:tc>
        <w:tc>
          <w:tcPr>
            <w:tcW w:w="720" w:type="dxa"/>
            <w:tcBorders>
              <w:top w:val="single" w:sz="2" w:space="0" w:color="000000"/>
              <w:bottom w:val="single" w:sz="2" w:space="0" w:color="000000"/>
            </w:tcBorders>
          </w:tcPr>
          <w:p w14:paraId="3770571B" w14:textId="77777777" w:rsidR="002D06AE" w:rsidRDefault="002C2419">
            <w:pPr>
              <w:pStyle w:val="TableParagraph"/>
              <w:spacing w:line="134" w:lineRule="exact"/>
              <w:ind w:right="44"/>
              <w:rPr>
                <w:rFonts w:ascii="Calibri"/>
                <w:sz w:val="12"/>
              </w:rPr>
            </w:pPr>
            <w:r>
              <w:rPr>
                <w:rFonts w:ascii="Calibri"/>
                <w:spacing w:val="-2"/>
                <w:w w:val="105"/>
                <w:sz w:val="12"/>
              </w:rPr>
              <w:t>1,650.00</w:t>
            </w:r>
          </w:p>
        </w:tc>
        <w:tc>
          <w:tcPr>
            <w:tcW w:w="276" w:type="dxa"/>
            <w:tcBorders>
              <w:top w:val="single" w:sz="2" w:space="0" w:color="000000"/>
              <w:bottom w:val="single" w:sz="2" w:space="0" w:color="000000"/>
            </w:tcBorders>
          </w:tcPr>
          <w:p w14:paraId="6BCA6BF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F9CD5AB" w14:textId="77777777" w:rsidR="002D06AE" w:rsidRDefault="002C2419">
            <w:pPr>
              <w:pStyle w:val="TableParagraph"/>
              <w:spacing w:line="134" w:lineRule="exact"/>
              <w:ind w:right="66"/>
              <w:rPr>
                <w:rFonts w:ascii="Calibri"/>
                <w:sz w:val="12"/>
              </w:rPr>
            </w:pPr>
            <w:r>
              <w:rPr>
                <w:rFonts w:ascii="Calibri"/>
                <w:spacing w:val="-2"/>
                <w:w w:val="105"/>
                <w:sz w:val="12"/>
              </w:rPr>
              <w:t>100.00</w:t>
            </w:r>
          </w:p>
        </w:tc>
      </w:tr>
      <w:tr w:rsidR="002D06AE" w14:paraId="4809C707" w14:textId="77777777">
        <w:trPr>
          <w:trHeight w:val="163"/>
        </w:trPr>
        <w:tc>
          <w:tcPr>
            <w:tcW w:w="5067" w:type="dxa"/>
            <w:tcBorders>
              <w:top w:val="single" w:sz="2" w:space="0" w:color="000000"/>
              <w:bottom w:val="single" w:sz="2" w:space="0" w:color="000000"/>
            </w:tcBorders>
          </w:tcPr>
          <w:p w14:paraId="6834B69E" w14:textId="77777777" w:rsidR="002D06AE" w:rsidRDefault="002C2419">
            <w:pPr>
              <w:pStyle w:val="TableParagraph"/>
              <w:spacing w:before="14" w:line="129" w:lineRule="exact"/>
              <w:ind w:left="55"/>
              <w:jc w:val="left"/>
              <w:rPr>
                <w:rFonts w:ascii="Calibri"/>
                <w:sz w:val="12"/>
              </w:rPr>
            </w:pPr>
            <w:r>
              <w:rPr>
                <w:rFonts w:ascii="Calibri"/>
                <w:w w:val="105"/>
                <w:sz w:val="12"/>
              </w:rPr>
              <w:t>Group</w:t>
            </w:r>
            <w:r>
              <w:rPr>
                <w:rFonts w:ascii="Calibri"/>
                <w:spacing w:val="-1"/>
                <w:w w:val="105"/>
                <w:sz w:val="12"/>
              </w:rPr>
              <w:t xml:space="preserve"> </w:t>
            </w:r>
            <w:r>
              <w:rPr>
                <w:rFonts w:ascii="Calibri"/>
                <w:w w:val="105"/>
                <w:sz w:val="12"/>
              </w:rPr>
              <w:t>Adult</w:t>
            </w:r>
            <w:r>
              <w:rPr>
                <w:rFonts w:ascii="Calibri"/>
                <w:spacing w:val="-1"/>
                <w:w w:val="105"/>
                <w:sz w:val="12"/>
              </w:rPr>
              <w:t xml:space="preserve"> </w:t>
            </w:r>
            <w:r>
              <w:rPr>
                <w:rFonts w:ascii="Calibri"/>
                <w:spacing w:val="-4"/>
                <w:w w:val="105"/>
                <w:sz w:val="12"/>
              </w:rPr>
              <w:t>Swim</w:t>
            </w:r>
          </w:p>
        </w:tc>
        <w:tc>
          <w:tcPr>
            <w:tcW w:w="1035" w:type="dxa"/>
            <w:tcBorders>
              <w:top w:val="single" w:sz="2" w:space="0" w:color="000000"/>
              <w:bottom w:val="single" w:sz="2" w:space="0" w:color="000000"/>
            </w:tcBorders>
          </w:tcPr>
          <w:p w14:paraId="494EC229"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D7B74E9" w14:textId="77777777" w:rsidR="002D06AE" w:rsidRDefault="002C2419">
            <w:pPr>
              <w:pStyle w:val="TableParagraph"/>
              <w:spacing w:line="134" w:lineRule="exact"/>
              <w:ind w:right="220"/>
              <w:rPr>
                <w:rFonts w:ascii="Calibri"/>
                <w:sz w:val="12"/>
              </w:rPr>
            </w:pPr>
            <w:r>
              <w:rPr>
                <w:rFonts w:ascii="Calibri"/>
                <w:spacing w:val="-4"/>
                <w:w w:val="105"/>
                <w:sz w:val="12"/>
              </w:rPr>
              <w:t>0.58</w:t>
            </w:r>
          </w:p>
        </w:tc>
        <w:tc>
          <w:tcPr>
            <w:tcW w:w="900" w:type="dxa"/>
            <w:tcBorders>
              <w:top w:val="single" w:sz="2" w:space="0" w:color="000000"/>
              <w:bottom w:val="single" w:sz="2" w:space="0" w:color="000000"/>
            </w:tcBorders>
          </w:tcPr>
          <w:p w14:paraId="3440FC91" w14:textId="77777777" w:rsidR="002D06AE" w:rsidRDefault="002C2419">
            <w:pPr>
              <w:pStyle w:val="TableParagraph"/>
              <w:spacing w:line="134" w:lineRule="exact"/>
              <w:ind w:right="222"/>
              <w:rPr>
                <w:rFonts w:ascii="Calibri"/>
                <w:b/>
                <w:sz w:val="12"/>
              </w:rPr>
            </w:pPr>
            <w:r>
              <w:rPr>
                <w:rFonts w:ascii="Calibri"/>
                <w:b/>
                <w:spacing w:val="-4"/>
                <w:w w:val="105"/>
                <w:sz w:val="12"/>
              </w:rPr>
              <w:t>6.40</w:t>
            </w:r>
          </w:p>
        </w:tc>
        <w:tc>
          <w:tcPr>
            <w:tcW w:w="720" w:type="dxa"/>
            <w:tcBorders>
              <w:top w:val="single" w:sz="2" w:space="0" w:color="000000"/>
              <w:bottom w:val="single" w:sz="2" w:space="0" w:color="000000"/>
            </w:tcBorders>
          </w:tcPr>
          <w:p w14:paraId="3C260C23" w14:textId="77777777" w:rsidR="002D06AE" w:rsidRDefault="002C2419">
            <w:pPr>
              <w:pStyle w:val="TableParagraph"/>
              <w:spacing w:line="134" w:lineRule="exact"/>
              <w:ind w:right="45"/>
              <w:rPr>
                <w:rFonts w:ascii="Calibri"/>
                <w:sz w:val="12"/>
              </w:rPr>
            </w:pPr>
            <w:r>
              <w:rPr>
                <w:rFonts w:ascii="Calibri"/>
                <w:spacing w:val="-4"/>
                <w:w w:val="105"/>
                <w:sz w:val="12"/>
              </w:rPr>
              <w:t>6.20</w:t>
            </w:r>
          </w:p>
        </w:tc>
        <w:tc>
          <w:tcPr>
            <w:tcW w:w="276" w:type="dxa"/>
            <w:tcBorders>
              <w:top w:val="single" w:sz="2" w:space="0" w:color="000000"/>
              <w:bottom w:val="single" w:sz="2" w:space="0" w:color="000000"/>
            </w:tcBorders>
          </w:tcPr>
          <w:p w14:paraId="1AAC5CC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1710641" w14:textId="77777777" w:rsidR="002D06AE" w:rsidRDefault="002C2419">
            <w:pPr>
              <w:pStyle w:val="TableParagraph"/>
              <w:spacing w:line="134" w:lineRule="exact"/>
              <w:ind w:right="66"/>
              <w:rPr>
                <w:rFonts w:ascii="Calibri"/>
                <w:sz w:val="12"/>
              </w:rPr>
            </w:pPr>
            <w:r>
              <w:rPr>
                <w:rFonts w:ascii="Calibri"/>
                <w:spacing w:val="-4"/>
                <w:w w:val="105"/>
                <w:sz w:val="12"/>
              </w:rPr>
              <w:t>0.20</w:t>
            </w:r>
          </w:p>
        </w:tc>
      </w:tr>
      <w:tr w:rsidR="002D06AE" w14:paraId="2BBCAC22" w14:textId="77777777">
        <w:trPr>
          <w:trHeight w:val="163"/>
        </w:trPr>
        <w:tc>
          <w:tcPr>
            <w:tcW w:w="5067" w:type="dxa"/>
            <w:tcBorders>
              <w:top w:val="single" w:sz="2" w:space="0" w:color="000000"/>
              <w:bottom w:val="single" w:sz="2" w:space="0" w:color="000000"/>
            </w:tcBorders>
          </w:tcPr>
          <w:p w14:paraId="3A252219" w14:textId="77777777" w:rsidR="002D06AE" w:rsidRDefault="002C2419">
            <w:pPr>
              <w:pStyle w:val="TableParagraph"/>
              <w:spacing w:before="14" w:line="129" w:lineRule="exact"/>
              <w:ind w:left="55"/>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Personal</w:t>
            </w:r>
            <w:r>
              <w:rPr>
                <w:rFonts w:ascii="Calibri"/>
                <w:spacing w:val="-5"/>
                <w:w w:val="105"/>
                <w:sz w:val="12"/>
              </w:rPr>
              <w:t xml:space="preserve"> </w:t>
            </w:r>
            <w:r>
              <w:rPr>
                <w:rFonts w:ascii="Calibri"/>
                <w:spacing w:val="-2"/>
                <w:w w:val="105"/>
                <w:sz w:val="12"/>
              </w:rPr>
              <w:t>Training</w:t>
            </w:r>
          </w:p>
        </w:tc>
        <w:tc>
          <w:tcPr>
            <w:tcW w:w="1035" w:type="dxa"/>
            <w:tcBorders>
              <w:top w:val="single" w:sz="2" w:space="0" w:color="000000"/>
              <w:bottom w:val="single" w:sz="2" w:space="0" w:color="000000"/>
            </w:tcBorders>
          </w:tcPr>
          <w:p w14:paraId="3D99E8A8"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47F4B1F"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271D927"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54A46E6E" w14:textId="77777777" w:rsidR="002D06AE" w:rsidRDefault="002C2419">
            <w:pPr>
              <w:pStyle w:val="TableParagraph"/>
              <w:spacing w:line="134" w:lineRule="exact"/>
              <w:ind w:right="44"/>
              <w:rPr>
                <w:rFonts w:ascii="Calibri"/>
                <w:sz w:val="12"/>
              </w:rPr>
            </w:pPr>
            <w:r>
              <w:rPr>
                <w:rFonts w:ascii="Calibri"/>
                <w:spacing w:val="-2"/>
                <w:w w:val="105"/>
                <w:sz w:val="12"/>
              </w:rPr>
              <w:t>255.00</w:t>
            </w:r>
          </w:p>
        </w:tc>
        <w:tc>
          <w:tcPr>
            <w:tcW w:w="276" w:type="dxa"/>
            <w:tcBorders>
              <w:top w:val="single" w:sz="2" w:space="0" w:color="000000"/>
              <w:bottom w:val="single" w:sz="2" w:space="0" w:color="000000"/>
            </w:tcBorders>
          </w:tcPr>
          <w:p w14:paraId="432D53D1"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3CF55B4F" w14:textId="77777777" w:rsidR="002D06AE" w:rsidRDefault="002C2419">
            <w:pPr>
              <w:pStyle w:val="TableParagraph"/>
              <w:spacing w:line="134" w:lineRule="exact"/>
              <w:ind w:right="66"/>
              <w:rPr>
                <w:rFonts w:ascii="Calibri"/>
                <w:sz w:val="12"/>
              </w:rPr>
            </w:pPr>
            <w:r>
              <w:rPr>
                <w:rFonts w:ascii="Calibri"/>
                <w:spacing w:val="-2"/>
                <w:w w:val="105"/>
                <w:sz w:val="12"/>
              </w:rPr>
              <w:t>255.00</w:t>
            </w:r>
          </w:p>
        </w:tc>
      </w:tr>
      <w:tr w:rsidR="002D06AE" w14:paraId="30287181" w14:textId="77777777">
        <w:trPr>
          <w:trHeight w:val="163"/>
        </w:trPr>
        <w:tc>
          <w:tcPr>
            <w:tcW w:w="5067" w:type="dxa"/>
            <w:tcBorders>
              <w:top w:val="single" w:sz="2" w:space="0" w:color="000000"/>
              <w:bottom w:val="single" w:sz="2" w:space="0" w:color="000000"/>
            </w:tcBorders>
          </w:tcPr>
          <w:p w14:paraId="0024644E" w14:textId="77777777" w:rsidR="002D06AE" w:rsidRDefault="002C2419">
            <w:pPr>
              <w:pStyle w:val="TableParagraph"/>
              <w:spacing w:before="14" w:line="129" w:lineRule="exact"/>
              <w:ind w:left="55"/>
              <w:jc w:val="left"/>
              <w:rPr>
                <w:rFonts w:ascii="Calibri"/>
                <w:sz w:val="12"/>
              </w:rPr>
            </w:pPr>
            <w:r>
              <w:rPr>
                <w:rFonts w:ascii="Calibri"/>
                <w:w w:val="105"/>
                <w:sz w:val="12"/>
              </w:rPr>
              <w:t>Group Personal</w:t>
            </w:r>
            <w:r>
              <w:rPr>
                <w:rFonts w:ascii="Calibri"/>
                <w:spacing w:val="-2"/>
                <w:w w:val="105"/>
                <w:sz w:val="12"/>
              </w:rPr>
              <w:t xml:space="preserve"> </w:t>
            </w:r>
            <w:r>
              <w:rPr>
                <w:rFonts w:ascii="Calibri"/>
                <w:w w:val="105"/>
                <w:sz w:val="12"/>
              </w:rPr>
              <w:t>Training</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Session</w:t>
            </w:r>
            <w:r>
              <w:rPr>
                <w:rFonts w:ascii="Calibri"/>
                <w:spacing w:val="-1"/>
                <w:w w:val="105"/>
                <w:sz w:val="12"/>
              </w:rPr>
              <w:t xml:space="preserve"> </w:t>
            </w:r>
            <w:r>
              <w:rPr>
                <w:rFonts w:ascii="Calibri"/>
                <w:w w:val="105"/>
                <w:sz w:val="12"/>
              </w:rPr>
              <w:t>cost</w:t>
            </w:r>
            <w:r>
              <w:rPr>
                <w:rFonts w:ascii="Calibri"/>
                <w:spacing w:val="-2"/>
                <w:w w:val="105"/>
                <w:sz w:val="12"/>
              </w:rPr>
              <w:t xml:space="preserve"> </w:t>
            </w:r>
            <w:r>
              <w:rPr>
                <w:rFonts w:ascii="Calibri"/>
                <w:w w:val="105"/>
                <w:sz w:val="12"/>
              </w:rPr>
              <w:t>per</w:t>
            </w:r>
            <w:r>
              <w:rPr>
                <w:rFonts w:ascii="Calibri"/>
                <w:spacing w:val="-2"/>
                <w:w w:val="105"/>
                <w:sz w:val="12"/>
              </w:rPr>
              <w:t xml:space="preserve"> person</w:t>
            </w:r>
          </w:p>
        </w:tc>
        <w:tc>
          <w:tcPr>
            <w:tcW w:w="1035" w:type="dxa"/>
            <w:tcBorders>
              <w:top w:val="single" w:sz="2" w:space="0" w:color="000000"/>
              <w:bottom w:val="single" w:sz="2" w:space="0" w:color="000000"/>
            </w:tcBorders>
          </w:tcPr>
          <w:p w14:paraId="0F28B08C"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709A4C8" w14:textId="77777777" w:rsidR="002D06AE" w:rsidRDefault="002C2419">
            <w:pPr>
              <w:pStyle w:val="TableParagraph"/>
              <w:spacing w:line="134" w:lineRule="exact"/>
              <w:ind w:right="220"/>
              <w:rPr>
                <w:rFonts w:ascii="Calibri"/>
                <w:sz w:val="12"/>
              </w:rPr>
            </w:pPr>
            <w:r>
              <w:rPr>
                <w:rFonts w:ascii="Calibri"/>
                <w:spacing w:val="-4"/>
                <w:w w:val="105"/>
                <w:sz w:val="12"/>
              </w:rPr>
              <w:t>1.04</w:t>
            </w:r>
          </w:p>
        </w:tc>
        <w:tc>
          <w:tcPr>
            <w:tcW w:w="900" w:type="dxa"/>
            <w:tcBorders>
              <w:top w:val="single" w:sz="2" w:space="0" w:color="000000"/>
              <w:bottom w:val="single" w:sz="2" w:space="0" w:color="000000"/>
            </w:tcBorders>
          </w:tcPr>
          <w:p w14:paraId="38035E29" w14:textId="77777777" w:rsidR="002D06AE" w:rsidRDefault="002C2419">
            <w:pPr>
              <w:pStyle w:val="TableParagraph"/>
              <w:spacing w:line="134" w:lineRule="exact"/>
              <w:ind w:right="222"/>
              <w:rPr>
                <w:rFonts w:ascii="Calibri"/>
                <w:b/>
                <w:sz w:val="12"/>
              </w:rPr>
            </w:pPr>
            <w:r>
              <w:rPr>
                <w:rFonts w:ascii="Calibri"/>
                <w:b/>
                <w:spacing w:val="-2"/>
                <w:w w:val="105"/>
                <w:sz w:val="12"/>
              </w:rPr>
              <w:t>11.40</w:t>
            </w:r>
          </w:p>
        </w:tc>
        <w:tc>
          <w:tcPr>
            <w:tcW w:w="720" w:type="dxa"/>
            <w:tcBorders>
              <w:top w:val="single" w:sz="2" w:space="0" w:color="000000"/>
              <w:bottom w:val="single" w:sz="2" w:space="0" w:color="000000"/>
            </w:tcBorders>
          </w:tcPr>
          <w:p w14:paraId="74401E36" w14:textId="77777777" w:rsidR="002D06AE" w:rsidRDefault="002C2419">
            <w:pPr>
              <w:pStyle w:val="TableParagraph"/>
              <w:spacing w:line="134" w:lineRule="exact"/>
              <w:ind w:right="44"/>
              <w:rPr>
                <w:rFonts w:ascii="Calibri"/>
                <w:sz w:val="12"/>
              </w:rPr>
            </w:pPr>
            <w:r>
              <w:rPr>
                <w:rFonts w:ascii="Calibri"/>
                <w:spacing w:val="-2"/>
                <w:w w:val="105"/>
                <w:sz w:val="12"/>
              </w:rPr>
              <w:t>11.00</w:t>
            </w:r>
          </w:p>
        </w:tc>
        <w:tc>
          <w:tcPr>
            <w:tcW w:w="276" w:type="dxa"/>
            <w:tcBorders>
              <w:top w:val="single" w:sz="2" w:space="0" w:color="000000"/>
              <w:bottom w:val="single" w:sz="2" w:space="0" w:color="000000"/>
            </w:tcBorders>
          </w:tcPr>
          <w:p w14:paraId="5AD3FD38"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1A63413" w14:textId="77777777" w:rsidR="002D06AE" w:rsidRDefault="002C2419">
            <w:pPr>
              <w:pStyle w:val="TableParagraph"/>
              <w:spacing w:line="134" w:lineRule="exact"/>
              <w:ind w:right="66"/>
              <w:rPr>
                <w:rFonts w:ascii="Calibri"/>
                <w:sz w:val="12"/>
              </w:rPr>
            </w:pPr>
            <w:r>
              <w:rPr>
                <w:rFonts w:ascii="Calibri"/>
                <w:spacing w:val="-4"/>
                <w:w w:val="105"/>
                <w:sz w:val="12"/>
              </w:rPr>
              <w:t>0.40</w:t>
            </w:r>
          </w:p>
        </w:tc>
      </w:tr>
      <w:tr w:rsidR="002D06AE" w14:paraId="02BC2A4A" w14:textId="77777777">
        <w:trPr>
          <w:trHeight w:val="163"/>
        </w:trPr>
        <w:tc>
          <w:tcPr>
            <w:tcW w:w="5067" w:type="dxa"/>
            <w:tcBorders>
              <w:top w:val="single" w:sz="2" w:space="0" w:color="000000"/>
              <w:bottom w:val="single" w:sz="2" w:space="0" w:color="000000"/>
            </w:tcBorders>
          </w:tcPr>
          <w:p w14:paraId="1A9728F9" w14:textId="77777777" w:rsidR="002D06AE" w:rsidRDefault="002C2419">
            <w:pPr>
              <w:pStyle w:val="TableParagraph"/>
              <w:spacing w:before="14" w:line="129" w:lineRule="exact"/>
              <w:ind w:left="55"/>
              <w:jc w:val="left"/>
              <w:rPr>
                <w:rFonts w:ascii="Calibri"/>
                <w:sz w:val="12"/>
              </w:rPr>
            </w:pPr>
            <w:r>
              <w:rPr>
                <w:rFonts w:ascii="Calibri"/>
                <w:w w:val="105"/>
                <w:sz w:val="12"/>
              </w:rPr>
              <w:t>Gym</w:t>
            </w:r>
            <w:r>
              <w:rPr>
                <w:rFonts w:ascii="Calibri"/>
                <w:spacing w:val="-3"/>
                <w:w w:val="105"/>
                <w:sz w:val="12"/>
              </w:rPr>
              <w:t xml:space="preserve"> </w:t>
            </w:r>
            <w:r>
              <w:rPr>
                <w:rFonts w:ascii="Calibri"/>
                <w:spacing w:val="-4"/>
                <w:w w:val="105"/>
                <w:sz w:val="12"/>
              </w:rPr>
              <w:t>Adult</w:t>
            </w:r>
          </w:p>
        </w:tc>
        <w:tc>
          <w:tcPr>
            <w:tcW w:w="1035" w:type="dxa"/>
            <w:tcBorders>
              <w:top w:val="single" w:sz="2" w:space="0" w:color="000000"/>
              <w:bottom w:val="single" w:sz="2" w:space="0" w:color="000000"/>
            </w:tcBorders>
          </w:tcPr>
          <w:p w14:paraId="340B9A6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C2EE889" w14:textId="77777777" w:rsidR="002D06AE" w:rsidRDefault="002C2419">
            <w:pPr>
              <w:pStyle w:val="TableParagraph"/>
              <w:spacing w:line="134" w:lineRule="exact"/>
              <w:ind w:right="220"/>
              <w:rPr>
                <w:rFonts w:ascii="Calibri"/>
                <w:sz w:val="12"/>
              </w:rPr>
            </w:pPr>
            <w:r>
              <w:rPr>
                <w:rFonts w:ascii="Calibri"/>
                <w:spacing w:val="-4"/>
                <w:w w:val="105"/>
                <w:sz w:val="12"/>
              </w:rPr>
              <w:t>1.70</w:t>
            </w:r>
          </w:p>
        </w:tc>
        <w:tc>
          <w:tcPr>
            <w:tcW w:w="900" w:type="dxa"/>
            <w:tcBorders>
              <w:top w:val="single" w:sz="2" w:space="0" w:color="000000"/>
              <w:bottom w:val="single" w:sz="2" w:space="0" w:color="000000"/>
            </w:tcBorders>
          </w:tcPr>
          <w:p w14:paraId="6E9BB36C" w14:textId="77777777" w:rsidR="002D06AE" w:rsidRDefault="002C2419">
            <w:pPr>
              <w:pStyle w:val="TableParagraph"/>
              <w:spacing w:line="134" w:lineRule="exact"/>
              <w:ind w:right="222"/>
              <w:rPr>
                <w:rFonts w:ascii="Calibri"/>
                <w:b/>
                <w:sz w:val="12"/>
              </w:rPr>
            </w:pPr>
            <w:r>
              <w:rPr>
                <w:rFonts w:ascii="Calibri"/>
                <w:b/>
                <w:spacing w:val="-2"/>
                <w:w w:val="105"/>
                <w:sz w:val="12"/>
              </w:rPr>
              <w:t>18.70</w:t>
            </w:r>
          </w:p>
        </w:tc>
        <w:tc>
          <w:tcPr>
            <w:tcW w:w="720" w:type="dxa"/>
            <w:tcBorders>
              <w:top w:val="single" w:sz="2" w:space="0" w:color="000000"/>
              <w:bottom w:val="single" w:sz="2" w:space="0" w:color="000000"/>
            </w:tcBorders>
          </w:tcPr>
          <w:p w14:paraId="663F2666" w14:textId="77777777" w:rsidR="002D06AE" w:rsidRDefault="002C2419">
            <w:pPr>
              <w:pStyle w:val="TableParagraph"/>
              <w:spacing w:line="134" w:lineRule="exact"/>
              <w:ind w:right="44"/>
              <w:rPr>
                <w:rFonts w:ascii="Calibri"/>
                <w:sz w:val="12"/>
              </w:rPr>
            </w:pPr>
            <w:r>
              <w:rPr>
                <w:rFonts w:ascii="Calibri"/>
                <w:spacing w:val="-2"/>
                <w:w w:val="105"/>
                <w:sz w:val="12"/>
              </w:rPr>
              <w:t>17.80</w:t>
            </w:r>
          </w:p>
        </w:tc>
        <w:tc>
          <w:tcPr>
            <w:tcW w:w="276" w:type="dxa"/>
            <w:tcBorders>
              <w:top w:val="single" w:sz="2" w:space="0" w:color="000000"/>
              <w:bottom w:val="single" w:sz="2" w:space="0" w:color="000000"/>
            </w:tcBorders>
          </w:tcPr>
          <w:p w14:paraId="1FB1141D"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75D5614" w14:textId="77777777" w:rsidR="002D06AE" w:rsidRDefault="002C2419">
            <w:pPr>
              <w:pStyle w:val="TableParagraph"/>
              <w:spacing w:line="134" w:lineRule="exact"/>
              <w:ind w:right="66"/>
              <w:rPr>
                <w:rFonts w:ascii="Calibri"/>
                <w:sz w:val="12"/>
              </w:rPr>
            </w:pPr>
            <w:r>
              <w:rPr>
                <w:rFonts w:ascii="Calibri"/>
                <w:spacing w:val="-4"/>
                <w:w w:val="105"/>
                <w:sz w:val="12"/>
              </w:rPr>
              <w:t>0.90</w:t>
            </w:r>
          </w:p>
        </w:tc>
      </w:tr>
      <w:tr w:rsidR="002D06AE" w14:paraId="11CEA435" w14:textId="77777777">
        <w:trPr>
          <w:trHeight w:val="163"/>
        </w:trPr>
        <w:tc>
          <w:tcPr>
            <w:tcW w:w="5067" w:type="dxa"/>
            <w:tcBorders>
              <w:top w:val="single" w:sz="2" w:space="0" w:color="000000"/>
              <w:bottom w:val="single" w:sz="2" w:space="0" w:color="000000"/>
            </w:tcBorders>
          </w:tcPr>
          <w:p w14:paraId="07AF1760" w14:textId="77777777" w:rsidR="002D06AE" w:rsidRDefault="002C2419">
            <w:pPr>
              <w:pStyle w:val="TableParagraph"/>
              <w:spacing w:before="14" w:line="129" w:lineRule="exact"/>
              <w:ind w:left="55"/>
              <w:jc w:val="left"/>
              <w:rPr>
                <w:rFonts w:ascii="Calibri"/>
                <w:sz w:val="12"/>
              </w:rPr>
            </w:pPr>
            <w:r>
              <w:rPr>
                <w:rFonts w:ascii="Calibri"/>
                <w:w w:val="105"/>
                <w:sz w:val="12"/>
              </w:rPr>
              <w:t>Gym</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 xml:space="preserve">x </w:t>
            </w:r>
            <w:r>
              <w:rPr>
                <w:rFonts w:ascii="Calibri"/>
                <w:spacing w:val="-5"/>
                <w:w w:val="105"/>
                <w:sz w:val="12"/>
              </w:rPr>
              <w:t>10</w:t>
            </w:r>
          </w:p>
        </w:tc>
        <w:tc>
          <w:tcPr>
            <w:tcW w:w="1035" w:type="dxa"/>
            <w:tcBorders>
              <w:top w:val="single" w:sz="2" w:space="0" w:color="000000"/>
              <w:bottom w:val="single" w:sz="2" w:space="0" w:color="000000"/>
            </w:tcBorders>
          </w:tcPr>
          <w:p w14:paraId="6320841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1781207" w14:textId="77777777" w:rsidR="002D06AE" w:rsidRDefault="002C2419">
            <w:pPr>
              <w:pStyle w:val="TableParagraph"/>
              <w:spacing w:line="134" w:lineRule="exact"/>
              <w:ind w:right="219"/>
              <w:rPr>
                <w:rFonts w:ascii="Calibri"/>
                <w:sz w:val="12"/>
              </w:rPr>
            </w:pPr>
            <w:r>
              <w:rPr>
                <w:rFonts w:ascii="Calibri"/>
                <w:spacing w:val="-2"/>
                <w:w w:val="105"/>
                <w:sz w:val="12"/>
              </w:rPr>
              <w:t>15.30</w:t>
            </w:r>
          </w:p>
        </w:tc>
        <w:tc>
          <w:tcPr>
            <w:tcW w:w="900" w:type="dxa"/>
            <w:tcBorders>
              <w:top w:val="single" w:sz="2" w:space="0" w:color="000000"/>
              <w:bottom w:val="single" w:sz="2" w:space="0" w:color="000000"/>
            </w:tcBorders>
          </w:tcPr>
          <w:p w14:paraId="2658837E" w14:textId="77777777" w:rsidR="002D06AE" w:rsidRDefault="002C2419">
            <w:pPr>
              <w:pStyle w:val="TableParagraph"/>
              <w:spacing w:line="134" w:lineRule="exact"/>
              <w:ind w:right="224"/>
              <w:rPr>
                <w:rFonts w:ascii="Calibri"/>
                <w:b/>
                <w:sz w:val="12"/>
              </w:rPr>
            </w:pPr>
            <w:r>
              <w:rPr>
                <w:rFonts w:ascii="Calibri"/>
                <w:b/>
                <w:spacing w:val="-2"/>
                <w:w w:val="105"/>
                <w:sz w:val="12"/>
              </w:rPr>
              <w:t>168.30</w:t>
            </w:r>
          </w:p>
        </w:tc>
        <w:tc>
          <w:tcPr>
            <w:tcW w:w="720" w:type="dxa"/>
            <w:tcBorders>
              <w:top w:val="single" w:sz="2" w:space="0" w:color="000000"/>
              <w:bottom w:val="single" w:sz="2" w:space="0" w:color="000000"/>
            </w:tcBorders>
          </w:tcPr>
          <w:p w14:paraId="2CB93072" w14:textId="77777777" w:rsidR="002D06AE" w:rsidRDefault="002C2419">
            <w:pPr>
              <w:pStyle w:val="TableParagraph"/>
              <w:spacing w:line="134" w:lineRule="exact"/>
              <w:ind w:right="44"/>
              <w:rPr>
                <w:rFonts w:ascii="Calibri"/>
                <w:sz w:val="12"/>
              </w:rPr>
            </w:pPr>
            <w:r>
              <w:rPr>
                <w:rFonts w:ascii="Calibri"/>
                <w:spacing w:val="-2"/>
                <w:w w:val="105"/>
                <w:sz w:val="12"/>
              </w:rPr>
              <w:t>160.20</w:t>
            </w:r>
          </w:p>
        </w:tc>
        <w:tc>
          <w:tcPr>
            <w:tcW w:w="276" w:type="dxa"/>
            <w:tcBorders>
              <w:top w:val="single" w:sz="2" w:space="0" w:color="000000"/>
              <w:bottom w:val="single" w:sz="2" w:space="0" w:color="000000"/>
            </w:tcBorders>
          </w:tcPr>
          <w:p w14:paraId="57845DA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C0AB501" w14:textId="77777777" w:rsidR="002D06AE" w:rsidRDefault="002C2419">
            <w:pPr>
              <w:pStyle w:val="TableParagraph"/>
              <w:spacing w:line="134" w:lineRule="exact"/>
              <w:ind w:right="66"/>
              <w:rPr>
                <w:rFonts w:ascii="Calibri"/>
                <w:sz w:val="12"/>
              </w:rPr>
            </w:pPr>
            <w:r>
              <w:rPr>
                <w:rFonts w:ascii="Calibri"/>
                <w:spacing w:val="-4"/>
                <w:w w:val="105"/>
                <w:sz w:val="12"/>
              </w:rPr>
              <w:t>8.10</w:t>
            </w:r>
          </w:p>
        </w:tc>
      </w:tr>
      <w:tr w:rsidR="002D06AE" w14:paraId="3D5B99BD" w14:textId="77777777">
        <w:trPr>
          <w:trHeight w:val="163"/>
        </w:trPr>
        <w:tc>
          <w:tcPr>
            <w:tcW w:w="5067" w:type="dxa"/>
            <w:tcBorders>
              <w:top w:val="single" w:sz="2" w:space="0" w:color="000000"/>
              <w:bottom w:val="single" w:sz="2" w:space="0" w:color="000000"/>
            </w:tcBorders>
          </w:tcPr>
          <w:p w14:paraId="3F7E4B9D" w14:textId="77777777" w:rsidR="002D06AE" w:rsidRDefault="002C2419">
            <w:pPr>
              <w:pStyle w:val="TableParagraph"/>
              <w:spacing w:before="14" w:line="129" w:lineRule="exact"/>
              <w:ind w:left="55"/>
              <w:jc w:val="left"/>
              <w:rPr>
                <w:rFonts w:ascii="Calibri"/>
                <w:sz w:val="12"/>
              </w:rPr>
            </w:pPr>
            <w:r>
              <w:rPr>
                <w:rFonts w:ascii="Calibri"/>
                <w:w w:val="105"/>
                <w:sz w:val="12"/>
              </w:rPr>
              <w:t>Gym</w:t>
            </w:r>
            <w:r>
              <w:rPr>
                <w:rFonts w:ascii="Calibri"/>
                <w:spacing w:val="-3"/>
                <w:w w:val="105"/>
                <w:sz w:val="12"/>
              </w:rPr>
              <w:t xml:space="preserve"> </w:t>
            </w:r>
            <w:r>
              <w:rPr>
                <w:rFonts w:ascii="Calibri"/>
                <w:spacing w:val="-2"/>
                <w:w w:val="105"/>
                <w:sz w:val="12"/>
              </w:rPr>
              <w:t>Concession</w:t>
            </w:r>
          </w:p>
        </w:tc>
        <w:tc>
          <w:tcPr>
            <w:tcW w:w="1035" w:type="dxa"/>
            <w:tcBorders>
              <w:top w:val="single" w:sz="2" w:space="0" w:color="000000"/>
              <w:bottom w:val="single" w:sz="2" w:space="0" w:color="000000"/>
            </w:tcBorders>
          </w:tcPr>
          <w:p w14:paraId="6B278F03"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7A66325" w14:textId="77777777" w:rsidR="002D06AE" w:rsidRDefault="002C2419">
            <w:pPr>
              <w:pStyle w:val="TableParagraph"/>
              <w:spacing w:line="134" w:lineRule="exact"/>
              <w:ind w:right="220"/>
              <w:rPr>
                <w:rFonts w:ascii="Calibri"/>
                <w:sz w:val="12"/>
              </w:rPr>
            </w:pPr>
            <w:r>
              <w:rPr>
                <w:rFonts w:ascii="Calibri"/>
                <w:spacing w:val="-4"/>
                <w:w w:val="105"/>
                <w:sz w:val="12"/>
              </w:rPr>
              <w:t>1.27</w:t>
            </w:r>
          </w:p>
        </w:tc>
        <w:tc>
          <w:tcPr>
            <w:tcW w:w="900" w:type="dxa"/>
            <w:tcBorders>
              <w:top w:val="single" w:sz="2" w:space="0" w:color="000000"/>
              <w:bottom w:val="single" w:sz="2" w:space="0" w:color="000000"/>
            </w:tcBorders>
          </w:tcPr>
          <w:p w14:paraId="7536626C" w14:textId="77777777" w:rsidR="002D06AE" w:rsidRDefault="002C2419">
            <w:pPr>
              <w:pStyle w:val="TableParagraph"/>
              <w:spacing w:line="134" w:lineRule="exact"/>
              <w:ind w:right="222"/>
              <w:rPr>
                <w:rFonts w:ascii="Calibri"/>
                <w:b/>
                <w:sz w:val="12"/>
              </w:rPr>
            </w:pPr>
            <w:r>
              <w:rPr>
                <w:rFonts w:ascii="Calibri"/>
                <w:b/>
                <w:spacing w:val="-2"/>
                <w:w w:val="105"/>
                <w:sz w:val="12"/>
              </w:rPr>
              <w:t>14.00</w:t>
            </w:r>
          </w:p>
        </w:tc>
        <w:tc>
          <w:tcPr>
            <w:tcW w:w="720" w:type="dxa"/>
            <w:tcBorders>
              <w:top w:val="single" w:sz="2" w:space="0" w:color="000000"/>
              <w:bottom w:val="single" w:sz="2" w:space="0" w:color="000000"/>
            </w:tcBorders>
          </w:tcPr>
          <w:p w14:paraId="426ABD39" w14:textId="77777777" w:rsidR="002D06AE" w:rsidRDefault="002C2419">
            <w:pPr>
              <w:pStyle w:val="TableParagraph"/>
              <w:spacing w:line="134" w:lineRule="exact"/>
              <w:ind w:right="44"/>
              <w:rPr>
                <w:rFonts w:ascii="Calibri"/>
                <w:sz w:val="12"/>
              </w:rPr>
            </w:pPr>
            <w:r>
              <w:rPr>
                <w:rFonts w:ascii="Calibri"/>
                <w:spacing w:val="-2"/>
                <w:w w:val="105"/>
                <w:sz w:val="12"/>
              </w:rPr>
              <w:t>14.00</w:t>
            </w:r>
          </w:p>
        </w:tc>
        <w:tc>
          <w:tcPr>
            <w:tcW w:w="276" w:type="dxa"/>
            <w:tcBorders>
              <w:top w:val="single" w:sz="2" w:space="0" w:color="000000"/>
              <w:bottom w:val="single" w:sz="2" w:space="0" w:color="000000"/>
            </w:tcBorders>
          </w:tcPr>
          <w:p w14:paraId="13EA1471"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61EF9A3"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37119D23" w14:textId="77777777">
        <w:trPr>
          <w:trHeight w:val="163"/>
        </w:trPr>
        <w:tc>
          <w:tcPr>
            <w:tcW w:w="5067" w:type="dxa"/>
            <w:tcBorders>
              <w:top w:val="single" w:sz="2" w:space="0" w:color="000000"/>
              <w:bottom w:val="single" w:sz="2" w:space="0" w:color="000000"/>
            </w:tcBorders>
          </w:tcPr>
          <w:p w14:paraId="7E25B1FC" w14:textId="77777777" w:rsidR="002D06AE" w:rsidRDefault="002C2419">
            <w:pPr>
              <w:pStyle w:val="TableParagraph"/>
              <w:spacing w:before="14" w:line="129" w:lineRule="exact"/>
              <w:ind w:left="55"/>
              <w:jc w:val="left"/>
              <w:rPr>
                <w:rFonts w:ascii="Calibri"/>
                <w:sz w:val="12"/>
              </w:rPr>
            </w:pPr>
            <w:r>
              <w:rPr>
                <w:rFonts w:ascii="Calibri"/>
                <w:w w:val="105"/>
                <w:sz w:val="12"/>
              </w:rPr>
              <w:t>Gym</w:t>
            </w:r>
            <w:r>
              <w:rPr>
                <w:rFonts w:ascii="Calibri"/>
                <w:spacing w:val="-3"/>
                <w:w w:val="105"/>
                <w:sz w:val="12"/>
              </w:rPr>
              <w:t xml:space="preserve"> </w:t>
            </w:r>
            <w:r>
              <w:rPr>
                <w:rFonts w:ascii="Calibri"/>
                <w:w w:val="105"/>
                <w:sz w:val="12"/>
              </w:rPr>
              <w:t>Concession</w:t>
            </w:r>
            <w:r>
              <w:rPr>
                <w:rFonts w:ascii="Calibri"/>
                <w:spacing w:val="-1"/>
                <w:w w:val="105"/>
                <w:sz w:val="12"/>
              </w:rPr>
              <w:t xml:space="preserve"> </w:t>
            </w:r>
            <w:r>
              <w:rPr>
                <w:rFonts w:ascii="Calibri"/>
                <w:w w:val="105"/>
                <w:sz w:val="12"/>
              </w:rPr>
              <w:t>x</w:t>
            </w:r>
            <w:r>
              <w:rPr>
                <w:rFonts w:ascii="Calibri"/>
                <w:spacing w:val="1"/>
                <w:w w:val="105"/>
                <w:sz w:val="12"/>
              </w:rPr>
              <w:t xml:space="preserve"> </w:t>
            </w:r>
            <w:r>
              <w:rPr>
                <w:rFonts w:ascii="Calibri"/>
                <w:spacing w:val="-5"/>
                <w:w w:val="105"/>
                <w:sz w:val="12"/>
              </w:rPr>
              <w:t>10</w:t>
            </w:r>
          </w:p>
        </w:tc>
        <w:tc>
          <w:tcPr>
            <w:tcW w:w="1035" w:type="dxa"/>
            <w:tcBorders>
              <w:top w:val="single" w:sz="2" w:space="0" w:color="000000"/>
              <w:bottom w:val="single" w:sz="2" w:space="0" w:color="000000"/>
            </w:tcBorders>
          </w:tcPr>
          <w:p w14:paraId="072A17F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4E55B14" w14:textId="77777777" w:rsidR="002D06AE" w:rsidRDefault="002C2419">
            <w:pPr>
              <w:pStyle w:val="TableParagraph"/>
              <w:spacing w:line="134" w:lineRule="exact"/>
              <w:ind w:right="219"/>
              <w:rPr>
                <w:rFonts w:ascii="Calibri"/>
                <w:sz w:val="12"/>
              </w:rPr>
            </w:pPr>
            <w:r>
              <w:rPr>
                <w:rFonts w:ascii="Calibri"/>
                <w:spacing w:val="-2"/>
                <w:w w:val="105"/>
                <w:sz w:val="12"/>
              </w:rPr>
              <w:t>11.45</w:t>
            </w:r>
          </w:p>
        </w:tc>
        <w:tc>
          <w:tcPr>
            <w:tcW w:w="900" w:type="dxa"/>
            <w:tcBorders>
              <w:top w:val="single" w:sz="2" w:space="0" w:color="000000"/>
              <w:bottom w:val="single" w:sz="2" w:space="0" w:color="000000"/>
            </w:tcBorders>
          </w:tcPr>
          <w:p w14:paraId="1DE40900" w14:textId="77777777" w:rsidR="002D06AE" w:rsidRDefault="002C2419">
            <w:pPr>
              <w:pStyle w:val="TableParagraph"/>
              <w:spacing w:line="134" w:lineRule="exact"/>
              <w:ind w:right="224"/>
              <w:rPr>
                <w:rFonts w:ascii="Calibri"/>
                <w:b/>
                <w:sz w:val="12"/>
              </w:rPr>
            </w:pPr>
            <w:r>
              <w:rPr>
                <w:rFonts w:ascii="Calibri"/>
                <w:b/>
                <w:spacing w:val="-2"/>
                <w:w w:val="105"/>
                <w:sz w:val="12"/>
              </w:rPr>
              <w:t>126.00</w:t>
            </w:r>
          </w:p>
        </w:tc>
        <w:tc>
          <w:tcPr>
            <w:tcW w:w="720" w:type="dxa"/>
            <w:tcBorders>
              <w:top w:val="single" w:sz="2" w:space="0" w:color="000000"/>
              <w:bottom w:val="single" w:sz="2" w:space="0" w:color="000000"/>
            </w:tcBorders>
          </w:tcPr>
          <w:p w14:paraId="503A0CDB" w14:textId="77777777" w:rsidR="002D06AE" w:rsidRDefault="002C2419">
            <w:pPr>
              <w:pStyle w:val="TableParagraph"/>
              <w:spacing w:line="134" w:lineRule="exact"/>
              <w:ind w:right="44"/>
              <w:rPr>
                <w:rFonts w:ascii="Calibri"/>
                <w:sz w:val="12"/>
              </w:rPr>
            </w:pPr>
            <w:r>
              <w:rPr>
                <w:rFonts w:ascii="Calibri"/>
                <w:spacing w:val="-2"/>
                <w:w w:val="105"/>
                <w:sz w:val="12"/>
              </w:rPr>
              <w:t>126.00</w:t>
            </w:r>
          </w:p>
        </w:tc>
        <w:tc>
          <w:tcPr>
            <w:tcW w:w="276" w:type="dxa"/>
            <w:tcBorders>
              <w:top w:val="single" w:sz="2" w:space="0" w:color="000000"/>
              <w:bottom w:val="single" w:sz="2" w:space="0" w:color="000000"/>
            </w:tcBorders>
          </w:tcPr>
          <w:p w14:paraId="5E0C0ED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FA138E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58A468A6" w14:textId="77777777">
        <w:trPr>
          <w:trHeight w:val="163"/>
        </w:trPr>
        <w:tc>
          <w:tcPr>
            <w:tcW w:w="5067" w:type="dxa"/>
            <w:tcBorders>
              <w:top w:val="single" w:sz="2" w:space="0" w:color="000000"/>
              <w:bottom w:val="single" w:sz="2" w:space="0" w:color="000000"/>
            </w:tcBorders>
          </w:tcPr>
          <w:p w14:paraId="39C614AB" w14:textId="77777777" w:rsidR="002D06AE" w:rsidRDefault="002C2419">
            <w:pPr>
              <w:pStyle w:val="TableParagraph"/>
              <w:spacing w:before="14" w:line="129" w:lineRule="exact"/>
              <w:ind w:left="55"/>
              <w:jc w:val="left"/>
              <w:rPr>
                <w:rFonts w:ascii="Calibri"/>
                <w:sz w:val="12"/>
              </w:rPr>
            </w:pPr>
            <w:r>
              <w:rPr>
                <w:rFonts w:ascii="Calibri"/>
                <w:w w:val="105"/>
                <w:sz w:val="12"/>
              </w:rPr>
              <w:t>Learn</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Lesson</w:t>
            </w:r>
            <w:r>
              <w:rPr>
                <w:rFonts w:ascii="Calibri"/>
                <w:spacing w:val="-2"/>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those</w:t>
            </w:r>
            <w:r>
              <w:rPr>
                <w:rFonts w:ascii="Calibri"/>
                <w:spacing w:val="-2"/>
                <w:w w:val="105"/>
                <w:sz w:val="12"/>
              </w:rPr>
              <w:t xml:space="preserve"> </w:t>
            </w:r>
            <w:r>
              <w:rPr>
                <w:rFonts w:ascii="Calibri"/>
                <w:w w:val="105"/>
                <w:sz w:val="12"/>
              </w:rPr>
              <w:t>on</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arrangements)</w:t>
            </w:r>
          </w:p>
        </w:tc>
        <w:tc>
          <w:tcPr>
            <w:tcW w:w="1035" w:type="dxa"/>
            <w:tcBorders>
              <w:top w:val="single" w:sz="2" w:space="0" w:color="000000"/>
              <w:bottom w:val="single" w:sz="2" w:space="0" w:color="000000"/>
            </w:tcBorders>
          </w:tcPr>
          <w:p w14:paraId="7F13AC80"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0CD962C"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5A06F092" w14:textId="77777777" w:rsidR="002D06AE" w:rsidRDefault="002C2419">
            <w:pPr>
              <w:pStyle w:val="TableParagraph"/>
              <w:spacing w:line="134" w:lineRule="exact"/>
              <w:ind w:right="222"/>
              <w:rPr>
                <w:rFonts w:ascii="Calibri"/>
                <w:b/>
                <w:sz w:val="12"/>
              </w:rPr>
            </w:pPr>
            <w:r>
              <w:rPr>
                <w:rFonts w:ascii="Calibri"/>
                <w:b/>
                <w:spacing w:val="-2"/>
                <w:w w:val="105"/>
                <w:sz w:val="12"/>
              </w:rPr>
              <w:t>67.30</w:t>
            </w:r>
          </w:p>
        </w:tc>
        <w:tc>
          <w:tcPr>
            <w:tcW w:w="720" w:type="dxa"/>
            <w:tcBorders>
              <w:top w:val="single" w:sz="2" w:space="0" w:color="000000"/>
              <w:bottom w:val="single" w:sz="2" w:space="0" w:color="000000"/>
            </w:tcBorders>
          </w:tcPr>
          <w:p w14:paraId="57480208" w14:textId="77777777" w:rsidR="002D06AE" w:rsidRDefault="002C2419">
            <w:pPr>
              <w:pStyle w:val="TableParagraph"/>
              <w:spacing w:line="134" w:lineRule="exact"/>
              <w:ind w:right="44"/>
              <w:rPr>
                <w:rFonts w:ascii="Calibri"/>
                <w:sz w:val="12"/>
              </w:rPr>
            </w:pPr>
            <w:r>
              <w:rPr>
                <w:rFonts w:ascii="Calibri"/>
                <w:spacing w:val="-2"/>
                <w:w w:val="105"/>
                <w:sz w:val="12"/>
              </w:rPr>
              <w:t>65.00</w:t>
            </w:r>
          </w:p>
        </w:tc>
        <w:tc>
          <w:tcPr>
            <w:tcW w:w="276" w:type="dxa"/>
            <w:tcBorders>
              <w:top w:val="single" w:sz="2" w:space="0" w:color="000000"/>
              <w:bottom w:val="single" w:sz="2" w:space="0" w:color="000000"/>
            </w:tcBorders>
          </w:tcPr>
          <w:p w14:paraId="0082C374"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390E4C0" w14:textId="77777777" w:rsidR="002D06AE" w:rsidRDefault="002C2419">
            <w:pPr>
              <w:pStyle w:val="TableParagraph"/>
              <w:spacing w:line="134" w:lineRule="exact"/>
              <w:ind w:right="66"/>
              <w:rPr>
                <w:rFonts w:ascii="Calibri"/>
                <w:sz w:val="12"/>
              </w:rPr>
            </w:pPr>
            <w:r>
              <w:rPr>
                <w:rFonts w:ascii="Calibri"/>
                <w:spacing w:val="-4"/>
                <w:w w:val="105"/>
                <w:sz w:val="12"/>
              </w:rPr>
              <w:t>2.30</w:t>
            </w:r>
          </w:p>
        </w:tc>
      </w:tr>
      <w:tr w:rsidR="002D06AE" w14:paraId="06DE9F87" w14:textId="77777777">
        <w:trPr>
          <w:trHeight w:val="163"/>
        </w:trPr>
        <w:tc>
          <w:tcPr>
            <w:tcW w:w="5067" w:type="dxa"/>
            <w:tcBorders>
              <w:top w:val="single" w:sz="2" w:space="0" w:color="000000"/>
              <w:bottom w:val="single" w:sz="2" w:space="0" w:color="000000"/>
            </w:tcBorders>
          </w:tcPr>
          <w:p w14:paraId="364F97E9" w14:textId="77777777" w:rsidR="002D06AE" w:rsidRDefault="002C2419">
            <w:pPr>
              <w:pStyle w:val="TableParagraph"/>
              <w:spacing w:before="14" w:line="129" w:lineRule="exact"/>
              <w:ind w:left="55"/>
              <w:jc w:val="left"/>
              <w:rPr>
                <w:rFonts w:ascii="Calibri"/>
                <w:sz w:val="12"/>
              </w:rPr>
            </w:pP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2"/>
                <w:w w:val="105"/>
                <w:sz w:val="12"/>
              </w:rPr>
              <w:t xml:space="preserve"> </w:t>
            </w:r>
            <w:r>
              <w:rPr>
                <w:rFonts w:ascii="Calibri"/>
                <w:w w:val="105"/>
                <w:sz w:val="12"/>
              </w:rPr>
              <w:t>Swim</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Squad</w:t>
            </w:r>
            <w:r>
              <w:rPr>
                <w:rFonts w:ascii="Calibri"/>
                <w:spacing w:val="-1"/>
                <w:w w:val="105"/>
                <w:sz w:val="12"/>
              </w:rPr>
              <w:t xml:space="preserve"> </w:t>
            </w:r>
            <w:r>
              <w:rPr>
                <w:rFonts w:ascii="Calibri"/>
                <w:spacing w:val="-2"/>
                <w:w w:val="105"/>
                <w:sz w:val="12"/>
              </w:rPr>
              <w:t>(funded)</w:t>
            </w:r>
          </w:p>
        </w:tc>
        <w:tc>
          <w:tcPr>
            <w:tcW w:w="1035" w:type="dxa"/>
            <w:tcBorders>
              <w:top w:val="single" w:sz="2" w:space="0" w:color="000000"/>
              <w:bottom w:val="single" w:sz="2" w:space="0" w:color="000000"/>
            </w:tcBorders>
          </w:tcPr>
          <w:p w14:paraId="2683A18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2D7C63B"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4ADC7C48" w14:textId="77777777" w:rsidR="002D06AE" w:rsidRDefault="002C2419">
            <w:pPr>
              <w:pStyle w:val="TableParagraph"/>
              <w:spacing w:line="134" w:lineRule="exact"/>
              <w:ind w:right="222"/>
              <w:rPr>
                <w:rFonts w:ascii="Calibri"/>
                <w:b/>
                <w:sz w:val="12"/>
              </w:rPr>
            </w:pPr>
            <w:r>
              <w:rPr>
                <w:rFonts w:ascii="Calibri"/>
                <w:b/>
                <w:spacing w:val="-2"/>
                <w:w w:val="105"/>
                <w:sz w:val="12"/>
              </w:rPr>
              <w:t>20.10</w:t>
            </w:r>
          </w:p>
        </w:tc>
        <w:tc>
          <w:tcPr>
            <w:tcW w:w="720" w:type="dxa"/>
            <w:tcBorders>
              <w:top w:val="single" w:sz="2" w:space="0" w:color="000000"/>
              <w:bottom w:val="single" w:sz="2" w:space="0" w:color="000000"/>
            </w:tcBorders>
          </w:tcPr>
          <w:p w14:paraId="0798AE80" w14:textId="77777777" w:rsidR="002D06AE" w:rsidRDefault="002C2419">
            <w:pPr>
              <w:pStyle w:val="TableParagraph"/>
              <w:spacing w:line="134" w:lineRule="exact"/>
              <w:ind w:right="44"/>
              <w:rPr>
                <w:rFonts w:ascii="Calibri"/>
                <w:sz w:val="12"/>
              </w:rPr>
            </w:pPr>
            <w:r>
              <w:rPr>
                <w:rFonts w:ascii="Calibri"/>
                <w:spacing w:val="-2"/>
                <w:w w:val="105"/>
                <w:sz w:val="12"/>
              </w:rPr>
              <w:t>19.40</w:t>
            </w:r>
          </w:p>
        </w:tc>
        <w:tc>
          <w:tcPr>
            <w:tcW w:w="276" w:type="dxa"/>
            <w:tcBorders>
              <w:top w:val="single" w:sz="2" w:space="0" w:color="000000"/>
              <w:bottom w:val="single" w:sz="2" w:space="0" w:color="000000"/>
            </w:tcBorders>
          </w:tcPr>
          <w:p w14:paraId="076B1DE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366B947" w14:textId="77777777" w:rsidR="002D06AE" w:rsidRDefault="002C2419">
            <w:pPr>
              <w:pStyle w:val="TableParagraph"/>
              <w:spacing w:line="134" w:lineRule="exact"/>
              <w:ind w:right="66"/>
              <w:rPr>
                <w:rFonts w:ascii="Calibri"/>
                <w:sz w:val="12"/>
              </w:rPr>
            </w:pPr>
            <w:r>
              <w:rPr>
                <w:rFonts w:ascii="Calibri"/>
                <w:spacing w:val="-4"/>
                <w:w w:val="105"/>
                <w:sz w:val="12"/>
              </w:rPr>
              <w:t>0.70</w:t>
            </w:r>
          </w:p>
        </w:tc>
      </w:tr>
      <w:tr w:rsidR="002D06AE" w14:paraId="1A9AE5DD" w14:textId="77777777">
        <w:trPr>
          <w:trHeight w:val="163"/>
        </w:trPr>
        <w:tc>
          <w:tcPr>
            <w:tcW w:w="5067" w:type="dxa"/>
            <w:tcBorders>
              <w:top w:val="single" w:sz="2" w:space="0" w:color="000000"/>
              <w:bottom w:val="single" w:sz="2" w:space="0" w:color="000000"/>
            </w:tcBorders>
          </w:tcPr>
          <w:p w14:paraId="259AC381" w14:textId="77777777" w:rsidR="002D06AE" w:rsidRDefault="002C2419">
            <w:pPr>
              <w:pStyle w:val="TableParagraph"/>
              <w:spacing w:before="14" w:line="129" w:lineRule="exact"/>
              <w:ind w:left="55"/>
              <w:jc w:val="left"/>
              <w:rPr>
                <w:rFonts w:ascii="Calibri"/>
                <w:sz w:val="12"/>
              </w:rPr>
            </w:pP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2"/>
                <w:w w:val="105"/>
                <w:sz w:val="12"/>
              </w:rPr>
              <w:t xml:space="preserve"> </w:t>
            </w:r>
            <w:r>
              <w:rPr>
                <w:rFonts w:ascii="Calibri"/>
                <w:w w:val="105"/>
                <w:sz w:val="12"/>
              </w:rPr>
              <w:t>Swim</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Squad</w:t>
            </w:r>
            <w:r>
              <w:rPr>
                <w:rFonts w:ascii="Calibri"/>
                <w:spacing w:val="-1"/>
                <w:w w:val="105"/>
                <w:sz w:val="12"/>
              </w:rPr>
              <w:t xml:space="preserve"> </w:t>
            </w:r>
            <w:r>
              <w:rPr>
                <w:rFonts w:ascii="Calibri"/>
                <w:spacing w:val="-2"/>
                <w:w w:val="105"/>
                <w:sz w:val="12"/>
              </w:rPr>
              <w:t>Concession</w:t>
            </w:r>
          </w:p>
        </w:tc>
        <w:tc>
          <w:tcPr>
            <w:tcW w:w="1035" w:type="dxa"/>
            <w:tcBorders>
              <w:top w:val="single" w:sz="2" w:space="0" w:color="000000"/>
              <w:bottom w:val="single" w:sz="2" w:space="0" w:color="000000"/>
            </w:tcBorders>
          </w:tcPr>
          <w:p w14:paraId="3D4AEDF3"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E97650E"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110CCBDD"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32F5A7D7" w14:textId="77777777" w:rsidR="002D06AE" w:rsidRDefault="002C2419">
            <w:pPr>
              <w:pStyle w:val="TableParagraph"/>
              <w:spacing w:line="134" w:lineRule="exact"/>
              <w:ind w:right="44"/>
              <w:rPr>
                <w:rFonts w:ascii="Calibri"/>
                <w:sz w:val="12"/>
              </w:rPr>
            </w:pPr>
            <w:r>
              <w:rPr>
                <w:rFonts w:ascii="Calibri"/>
                <w:spacing w:val="-2"/>
                <w:w w:val="105"/>
                <w:sz w:val="12"/>
              </w:rPr>
              <w:t>15.00</w:t>
            </w:r>
          </w:p>
        </w:tc>
        <w:tc>
          <w:tcPr>
            <w:tcW w:w="276" w:type="dxa"/>
            <w:tcBorders>
              <w:top w:val="single" w:sz="2" w:space="0" w:color="000000"/>
              <w:bottom w:val="single" w:sz="2" w:space="0" w:color="000000"/>
            </w:tcBorders>
          </w:tcPr>
          <w:p w14:paraId="1534B2AF"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21B7934E" w14:textId="77777777" w:rsidR="002D06AE" w:rsidRDefault="002C2419">
            <w:pPr>
              <w:pStyle w:val="TableParagraph"/>
              <w:spacing w:line="134" w:lineRule="exact"/>
              <w:ind w:right="65"/>
              <w:rPr>
                <w:rFonts w:ascii="Calibri"/>
                <w:sz w:val="12"/>
              </w:rPr>
            </w:pPr>
            <w:r>
              <w:rPr>
                <w:rFonts w:ascii="Calibri"/>
                <w:spacing w:val="-2"/>
                <w:w w:val="105"/>
                <w:sz w:val="12"/>
              </w:rPr>
              <w:t>15.00</w:t>
            </w:r>
          </w:p>
        </w:tc>
      </w:tr>
      <w:tr w:rsidR="002D06AE" w14:paraId="51D99DFE" w14:textId="77777777">
        <w:trPr>
          <w:trHeight w:val="163"/>
        </w:trPr>
        <w:tc>
          <w:tcPr>
            <w:tcW w:w="5067" w:type="dxa"/>
            <w:tcBorders>
              <w:top w:val="single" w:sz="2" w:space="0" w:color="000000"/>
              <w:bottom w:val="single" w:sz="2" w:space="0" w:color="000000"/>
            </w:tcBorders>
          </w:tcPr>
          <w:p w14:paraId="4371108C" w14:textId="77777777" w:rsidR="002D06AE" w:rsidRDefault="002C2419">
            <w:pPr>
              <w:pStyle w:val="TableParagraph"/>
              <w:spacing w:before="14" w:line="129" w:lineRule="exact"/>
              <w:ind w:left="55"/>
              <w:jc w:val="left"/>
              <w:rPr>
                <w:rFonts w:ascii="Calibri"/>
                <w:sz w:val="12"/>
              </w:rPr>
            </w:pPr>
            <w:r>
              <w:rPr>
                <w:rFonts w:ascii="Calibri"/>
                <w:w w:val="105"/>
                <w:sz w:val="12"/>
              </w:rPr>
              <w:t>Learn</w:t>
            </w:r>
            <w:r>
              <w:rPr>
                <w:rFonts w:ascii="Calibri"/>
                <w:spacing w:val="-2"/>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2"/>
                <w:w w:val="105"/>
                <w:sz w:val="12"/>
              </w:rPr>
              <w:t xml:space="preserve"> Concession</w:t>
            </w:r>
          </w:p>
        </w:tc>
        <w:tc>
          <w:tcPr>
            <w:tcW w:w="1035" w:type="dxa"/>
            <w:tcBorders>
              <w:top w:val="single" w:sz="2" w:space="0" w:color="000000"/>
              <w:bottom w:val="single" w:sz="2" w:space="0" w:color="000000"/>
            </w:tcBorders>
          </w:tcPr>
          <w:p w14:paraId="6394ACB7"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9B2CADC"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B1D46B8"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6D2ED0CA" w14:textId="77777777" w:rsidR="002D06AE" w:rsidRDefault="002C2419">
            <w:pPr>
              <w:pStyle w:val="TableParagraph"/>
              <w:spacing w:line="134" w:lineRule="exact"/>
              <w:ind w:right="44"/>
              <w:rPr>
                <w:rFonts w:ascii="Calibri"/>
                <w:sz w:val="12"/>
              </w:rPr>
            </w:pPr>
            <w:r>
              <w:rPr>
                <w:rFonts w:ascii="Calibri"/>
                <w:spacing w:val="-2"/>
                <w:w w:val="105"/>
                <w:sz w:val="12"/>
              </w:rPr>
              <w:t>14.30</w:t>
            </w:r>
          </w:p>
        </w:tc>
        <w:tc>
          <w:tcPr>
            <w:tcW w:w="276" w:type="dxa"/>
            <w:tcBorders>
              <w:top w:val="single" w:sz="2" w:space="0" w:color="000000"/>
              <w:bottom w:val="single" w:sz="2" w:space="0" w:color="000000"/>
            </w:tcBorders>
          </w:tcPr>
          <w:p w14:paraId="380CCE51"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E53D9DB" w14:textId="77777777" w:rsidR="002D06AE" w:rsidRDefault="002C2419">
            <w:pPr>
              <w:pStyle w:val="TableParagraph"/>
              <w:spacing w:line="134" w:lineRule="exact"/>
              <w:ind w:right="65"/>
              <w:rPr>
                <w:rFonts w:ascii="Calibri"/>
                <w:sz w:val="12"/>
              </w:rPr>
            </w:pPr>
            <w:r>
              <w:rPr>
                <w:rFonts w:ascii="Calibri"/>
                <w:spacing w:val="-2"/>
                <w:w w:val="105"/>
                <w:sz w:val="12"/>
              </w:rPr>
              <w:t>14.30</w:t>
            </w:r>
          </w:p>
        </w:tc>
      </w:tr>
      <w:tr w:rsidR="002D06AE" w14:paraId="6F3D909A" w14:textId="77777777">
        <w:trPr>
          <w:trHeight w:val="163"/>
        </w:trPr>
        <w:tc>
          <w:tcPr>
            <w:tcW w:w="5067" w:type="dxa"/>
            <w:tcBorders>
              <w:top w:val="single" w:sz="2" w:space="0" w:color="000000"/>
              <w:bottom w:val="single" w:sz="2" w:space="0" w:color="000000"/>
            </w:tcBorders>
          </w:tcPr>
          <w:p w14:paraId="248F07A5" w14:textId="77777777" w:rsidR="002D06AE" w:rsidRDefault="002C2419">
            <w:pPr>
              <w:pStyle w:val="TableParagraph"/>
              <w:spacing w:before="14" w:line="129" w:lineRule="exact"/>
              <w:ind w:left="55"/>
              <w:jc w:val="left"/>
              <w:rPr>
                <w:rFonts w:ascii="Calibri"/>
                <w:sz w:val="12"/>
              </w:rPr>
            </w:pPr>
            <w:r>
              <w:rPr>
                <w:rFonts w:ascii="Calibri"/>
                <w:w w:val="105"/>
                <w:sz w:val="12"/>
              </w:rPr>
              <w:t>Membership</w:t>
            </w:r>
            <w:r>
              <w:rPr>
                <w:rFonts w:ascii="Calibri"/>
                <w:spacing w:val="-3"/>
                <w:w w:val="105"/>
                <w:sz w:val="12"/>
              </w:rPr>
              <w:t xml:space="preserve"> </w:t>
            </w:r>
            <w:r>
              <w:rPr>
                <w:rFonts w:ascii="Calibri"/>
                <w:w w:val="105"/>
                <w:sz w:val="12"/>
              </w:rPr>
              <w:t>Card</w:t>
            </w:r>
            <w:r>
              <w:rPr>
                <w:rFonts w:ascii="Calibri"/>
                <w:spacing w:val="-3"/>
                <w:w w:val="105"/>
                <w:sz w:val="12"/>
              </w:rPr>
              <w:t xml:space="preserve"> </w:t>
            </w:r>
            <w:r>
              <w:rPr>
                <w:rFonts w:ascii="Calibri"/>
                <w:spacing w:val="-2"/>
                <w:w w:val="105"/>
                <w:sz w:val="12"/>
              </w:rPr>
              <w:t>Replacement</w:t>
            </w:r>
          </w:p>
        </w:tc>
        <w:tc>
          <w:tcPr>
            <w:tcW w:w="1035" w:type="dxa"/>
            <w:tcBorders>
              <w:top w:val="single" w:sz="2" w:space="0" w:color="000000"/>
              <w:bottom w:val="single" w:sz="2" w:space="0" w:color="000000"/>
            </w:tcBorders>
          </w:tcPr>
          <w:p w14:paraId="1E250DC6"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E8E2DB0" w14:textId="77777777" w:rsidR="002D06AE" w:rsidRDefault="002C2419">
            <w:pPr>
              <w:pStyle w:val="TableParagraph"/>
              <w:spacing w:line="134" w:lineRule="exact"/>
              <w:ind w:right="220"/>
              <w:rPr>
                <w:rFonts w:ascii="Calibri"/>
                <w:sz w:val="12"/>
              </w:rPr>
            </w:pPr>
            <w:r>
              <w:rPr>
                <w:rFonts w:ascii="Calibri"/>
                <w:spacing w:val="-4"/>
                <w:w w:val="105"/>
                <w:sz w:val="12"/>
              </w:rPr>
              <w:t>0.39</w:t>
            </w:r>
          </w:p>
        </w:tc>
        <w:tc>
          <w:tcPr>
            <w:tcW w:w="900" w:type="dxa"/>
            <w:tcBorders>
              <w:top w:val="single" w:sz="2" w:space="0" w:color="000000"/>
              <w:bottom w:val="single" w:sz="2" w:space="0" w:color="000000"/>
            </w:tcBorders>
          </w:tcPr>
          <w:p w14:paraId="7F7B7AB9" w14:textId="77777777" w:rsidR="002D06AE" w:rsidRDefault="002C2419">
            <w:pPr>
              <w:pStyle w:val="TableParagraph"/>
              <w:spacing w:line="134" w:lineRule="exact"/>
              <w:ind w:right="222"/>
              <w:rPr>
                <w:rFonts w:ascii="Calibri"/>
                <w:b/>
                <w:sz w:val="12"/>
              </w:rPr>
            </w:pPr>
            <w:r>
              <w:rPr>
                <w:rFonts w:ascii="Calibri"/>
                <w:b/>
                <w:spacing w:val="-4"/>
                <w:w w:val="105"/>
                <w:sz w:val="12"/>
              </w:rPr>
              <w:t>4.30</w:t>
            </w:r>
          </w:p>
        </w:tc>
        <w:tc>
          <w:tcPr>
            <w:tcW w:w="720" w:type="dxa"/>
            <w:tcBorders>
              <w:top w:val="single" w:sz="2" w:space="0" w:color="000000"/>
              <w:bottom w:val="single" w:sz="2" w:space="0" w:color="000000"/>
            </w:tcBorders>
          </w:tcPr>
          <w:p w14:paraId="3F1FF77B" w14:textId="77777777" w:rsidR="002D06AE" w:rsidRDefault="002C2419">
            <w:pPr>
              <w:pStyle w:val="TableParagraph"/>
              <w:spacing w:line="134" w:lineRule="exact"/>
              <w:ind w:right="45"/>
              <w:rPr>
                <w:rFonts w:ascii="Calibri"/>
                <w:sz w:val="12"/>
              </w:rPr>
            </w:pPr>
            <w:r>
              <w:rPr>
                <w:rFonts w:ascii="Calibri"/>
                <w:spacing w:val="-4"/>
                <w:w w:val="105"/>
                <w:sz w:val="12"/>
              </w:rPr>
              <w:t>4.10</w:t>
            </w:r>
          </w:p>
        </w:tc>
        <w:tc>
          <w:tcPr>
            <w:tcW w:w="276" w:type="dxa"/>
            <w:tcBorders>
              <w:top w:val="single" w:sz="2" w:space="0" w:color="000000"/>
              <w:bottom w:val="single" w:sz="2" w:space="0" w:color="000000"/>
            </w:tcBorders>
          </w:tcPr>
          <w:p w14:paraId="4865EF4B"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999E046" w14:textId="77777777" w:rsidR="002D06AE" w:rsidRDefault="002C2419">
            <w:pPr>
              <w:pStyle w:val="TableParagraph"/>
              <w:spacing w:line="134" w:lineRule="exact"/>
              <w:ind w:right="66"/>
              <w:rPr>
                <w:rFonts w:ascii="Calibri"/>
                <w:sz w:val="12"/>
              </w:rPr>
            </w:pPr>
            <w:r>
              <w:rPr>
                <w:rFonts w:ascii="Calibri"/>
                <w:spacing w:val="-4"/>
                <w:w w:val="105"/>
                <w:sz w:val="12"/>
              </w:rPr>
              <w:t>0.20</w:t>
            </w:r>
          </w:p>
        </w:tc>
      </w:tr>
      <w:tr w:rsidR="002D06AE" w14:paraId="63648F72" w14:textId="77777777">
        <w:trPr>
          <w:trHeight w:val="163"/>
        </w:trPr>
        <w:tc>
          <w:tcPr>
            <w:tcW w:w="5067" w:type="dxa"/>
            <w:tcBorders>
              <w:top w:val="single" w:sz="2" w:space="0" w:color="000000"/>
              <w:bottom w:val="single" w:sz="2" w:space="0" w:color="000000"/>
            </w:tcBorders>
          </w:tcPr>
          <w:p w14:paraId="27E16679" w14:textId="77777777" w:rsidR="002D06AE" w:rsidRDefault="002C2419">
            <w:pPr>
              <w:pStyle w:val="TableParagraph"/>
              <w:spacing w:before="14" w:line="129" w:lineRule="exact"/>
              <w:ind w:left="55"/>
              <w:jc w:val="left"/>
              <w:rPr>
                <w:rFonts w:ascii="Calibri"/>
                <w:sz w:val="12"/>
              </w:rPr>
            </w:pPr>
            <w:r>
              <w:rPr>
                <w:rFonts w:ascii="Calibri"/>
                <w:w w:val="105"/>
                <w:sz w:val="12"/>
              </w:rPr>
              <w:t>Off</w:t>
            </w:r>
            <w:r>
              <w:rPr>
                <w:rFonts w:ascii="Calibri"/>
                <w:spacing w:val="-3"/>
                <w:w w:val="105"/>
                <w:sz w:val="12"/>
              </w:rPr>
              <w:t xml:space="preserve"> </w:t>
            </w:r>
            <w:r>
              <w:rPr>
                <w:rFonts w:ascii="Calibri"/>
                <w:w w:val="105"/>
                <w:sz w:val="12"/>
              </w:rPr>
              <w:t>Peak</w:t>
            </w:r>
            <w:r>
              <w:rPr>
                <w:rFonts w:ascii="Calibri"/>
                <w:spacing w:val="-1"/>
                <w:w w:val="105"/>
                <w:sz w:val="12"/>
              </w:rPr>
              <w:t xml:space="preserve"> </w:t>
            </w:r>
            <w:r>
              <w:rPr>
                <w:rFonts w:ascii="Calibri"/>
                <w:spacing w:val="-2"/>
                <w:w w:val="105"/>
                <w:sz w:val="12"/>
              </w:rPr>
              <w:t>Upgrade</w:t>
            </w:r>
          </w:p>
        </w:tc>
        <w:tc>
          <w:tcPr>
            <w:tcW w:w="1035" w:type="dxa"/>
            <w:tcBorders>
              <w:top w:val="single" w:sz="2" w:space="0" w:color="000000"/>
              <w:bottom w:val="single" w:sz="2" w:space="0" w:color="000000"/>
            </w:tcBorders>
          </w:tcPr>
          <w:p w14:paraId="0D24F39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DA2CF0F"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49EE6A69"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5A751090" w14:textId="77777777" w:rsidR="002D06AE" w:rsidRDefault="002C2419">
            <w:pPr>
              <w:pStyle w:val="TableParagraph"/>
              <w:spacing w:line="134" w:lineRule="exact"/>
              <w:ind w:right="45"/>
              <w:rPr>
                <w:rFonts w:ascii="Calibri"/>
                <w:sz w:val="12"/>
              </w:rPr>
            </w:pPr>
            <w:r>
              <w:rPr>
                <w:rFonts w:ascii="Calibri"/>
                <w:spacing w:val="-4"/>
                <w:w w:val="105"/>
                <w:sz w:val="12"/>
              </w:rPr>
              <w:t>7.60</w:t>
            </w:r>
          </w:p>
        </w:tc>
        <w:tc>
          <w:tcPr>
            <w:tcW w:w="276" w:type="dxa"/>
            <w:tcBorders>
              <w:top w:val="single" w:sz="2" w:space="0" w:color="000000"/>
              <w:bottom w:val="single" w:sz="2" w:space="0" w:color="000000"/>
            </w:tcBorders>
          </w:tcPr>
          <w:p w14:paraId="58095D05"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7A427A8E" w14:textId="77777777" w:rsidR="002D06AE" w:rsidRDefault="002C2419">
            <w:pPr>
              <w:pStyle w:val="TableParagraph"/>
              <w:spacing w:line="134" w:lineRule="exact"/>
              <w:ind w:right="66"/>
              <w:rPr>
                <w:rFonts w:ascii="Calibri"/>
                <w:sz w:val="12"/>
              </w:rPr>
            </w:pPr>
            <w:r>
              <w:rPr>
                <w:rFonts w:ascii="Calibri"/>
                <w:spacing w:val="-4"/>
                <w:w w:val="105"/>
                <w:sz w:val="12"/>
              </w:rPr>
              <w:t>7.60</w:t>
            </w:r>
          </w:p>
        </w:tc>
      </w:tr>
      <w:tr w:rsidR="002D06AE" w14:paraId="6847B949" w14:textId="77777777">
        <w:trPr>
          <w:trHeight w:val="163"/>
        </w:trPr>
        <w:tc>
          <w:tcPr>
            <w:tcW w:w="5067" w:type="dxa"/>
            <w:tcBorders>
              <w:top w:val="single" w:sz="2" w:space="0" w:color="000000"/>
              <w:bottom w:val="single" w:sz="2" w:space="0" w:color="000000"/>
            </w:tcBorders>
          </w:tcPr>
          <w:p w14:paraId="23DFFDFB" w14:textId="77777777" w:rsidR="002D06AE" w:rsidRDefault="002C2419">
            <w:pPr>
              <w:pStyle w:val="TableParagraph"/>
              <w:spacing w:before="14" w:line="129" w:lineRule="exact"/>
              <w:ind w:left="55"/>
              <w:jc w:val="left"/>
              <w:rPr>
                <w:rFonts w:ascii="Calibri"/>
                <w:sz w:val="12"/>
              </w:rPr>
            </w:pPr>
            <w:r>
              <w:rPr>
                <w:rFonts w:ascii="Calibri"/>
                <w:w w:val="105"/>
                <w:sz w:val="12"/>
              </w:rPr>
              <w:t>Pool</w:t>
            </w:r>
            <w:r>
              <w:rPr>
                <w:rFonts w:ascii="Calibri"/>
                <w:spacing w:val="-3"/>
                <w:w w:val="105"/>
                <w:sz w:val="12"/>
              </w:rPr>
              <w:t xml:space="preserve"> </w:t>
            </w:r>
            <w:r>
              <w:rPr>
                <w:rFonts w:ascii="Calibri"/>
                <w:w w:val="105"/>
                <w:sz w:val="12"/>
              </w:rPr>
              <w:t>Parties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Catered</w:t>
            </w:r>
            <w:r>
              <w:rPr>
                <w:rFonts w:ascii="Calibri"/>
                <w:spacing w:val="-2"/>
                <w:w w:val="105"/>
                <w:sz w:val="12"/>
              </w:rPr>
              <w:t xml:space="preserve"> Party</w:t>
            </w:r>
          </w:p>
        </w:tc>
        <w:tc>
          <w:tcPr>
            <w:tcW w:w="1035" w:type="dxa"/>
            <w:tcBorders>
              <w:top w:val="single" w:sz="2" w:space="0" w:color="000000"/>
              <w:bottom w:val="single" w:sz="2" w:space="0" w:color="000000"/>
            </w:tcBorders>
          </w:tcPr>
          <w:p w14:paraId="631F396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FEB3A74" w14:textId="77777777" w:rsidR="002D06AE" w:rsidRDefault="002C2419">
            <w:pPr>
              <w:pStyle w:val="TableParagraph"/>
              <w:spacing w:line="134" w:lineRule="exact"/>
              <w:ind w:right="220"/>
              <w:rPr>
                <w:rFonts w:ascii="Calibri"/>
                <w:sz w:val="12"/>
              </w:rPr>
            </w:pPr>
            <w:r>
              <w:rPr>
                <w:rFonts w:ascii="Calibri"/>
                <w:spacing w:val="-4"/>
                <w:w w:val="105"/>
                <w:sz w:val="12"/>
              </w:rPr>
              <w:t>2.60</w:t>
            </w:r>
          </w:p>
        </w:tc>
        <w:tc>
          <w:tcPr>
            <w:tcW w:w="900" w:type="dxa"/>
            <w:tcBorders>
              <w:top w:val="single" w:sz="2" w:space="0" w:color="000000"/>
              <w:bottom w:val="single" w:sz="2" w:space="0" w:color="000000"/>
            </w:tcBorders>
          </w:tcPr>
          <w:p w14:paraId="3E2E59E5" w14:textId="77777777" w:rsidR="002D06AE" w:rsidRDefault="002C2419">
            <w:pPr>
              <w:pStyle w:val="TableParagraph"/>
              <w:spacing w:line="134" w:lineRule="exact"/>
              <w:ind w:right="222"/>
              <w:rPr>
                <w:rFonts w:ascii="Calibri"/>
                <w:b/>
                <w:sz w:val="12"/>
              </w:rPr>
            </w:pPr>
            <w:r>
              <w:rPr>
                <w:rFonts w:ascii="Calibri"/>
                <w:b/>
                <w:spacing w:val="-2"/>
                <w:w w:val="105"/>
                <w:sz w:val="12"/>
              </w:rPr>
              <w:t>28.60</w:t>
            </w:r>
          </w:p>
        </w:tc>
        <w:tc>
          <w:tcPr>
            <w:tcW w:w="720" w:type="dxa"/>
            <w:tcBorders>
              <w:top w:val="single" w:sz="2" w:space="0" w:color="000000"/>
              <w:bottom w:val="single" w:sz="2" w:space="0" w:color="000000"/>
            </w:tcBorders>
          </w:tcPr>
          <w:p w14:paraId="133B734C" w14:textId="77777777" w:rsidR="002D06AE" w:rsidRDefault="002C2419">
            <w:pPr>
              <w:pStyle w:val="TableParagraph"/>
              <w:spacing w:line="134" w:lineRule="exact"/>
              <w:ind w:right="44"/>
              <w:rPr>
                <w:rFonts w:ascii="Calibri"/>
                <w:sz w:val="12"/>
              </w:rPr>
            </w:pPr>
            <w:r>
              <w:rPr>
                <w:rFonts w:ascii="Calibri"/>
                <w:spacing w:val="-2"/>
                <w:w w:val="105"/>
                <w:sz w:val="12"/>
              </w:rPr>
              <w:t>27.60</w:t>
            </w:r>
          </w:p>
        </w:tc>
        <w:tc>
          <w:tcPr>
            <w:tcW w:w="276" w:type="dxa"/>
            <w:tcBorders>
              <w:top w:val="single" w:sz="2" w:space="0" w:color="000000"/>
              <w:bottom w:val="single" w:sz="2" w:space="0" w:color="000000"/>
            </w:tcBorders>
          </w:tcPr>
          <w:p w14:paraId="6AC2DA9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047A9BE"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0401EC93" w14:textId="77777777">
        <w:trPr>
          <w:trHeight w:val="163"/>
        </w:trPr>
        <w:tc>
          <w:tcPr>
            <w:tcW w:w="5067" w:type="dxa"/>
            <w:tcBorders>
              <w:top w:val="single" w:sz="2" w:space="0" w:color="000000"/>
              <w:bottom w:val="single" w:sz="2" w:space="0" w:color="000000"/>
            </w:tcBorders>
          </w:tcPr>
          <w:p w14:paraId="229C0880" w14:textId="77777777" w:rsidR="002D06AE" w:rsidRDefault="002C2419">
            <w:pPr>
              <w:pStyle w:val="TableParagraph"/>
              <w:spacing w:before="14" w:line="129" w:lineRule="exact"/>
              <w:ind w:left="55"/>
              <w:jc w:val="left"/>
              <w:rPr>
                <w:rFonts w:ascii="Calibri"/>
                <w:sz w:val="12"/>
              </w:rPr>
            </w:pPr>
            <w:r>
              <w:rPr>
                <w:rFonts w:ascii="Calibri"/>
                <w:w w:val="105"/>
                <w:sz w:val="12"/>
              </w:rPr>
              <w:t>Pool</w:t>
            </w:r>
            <w:r>
              <w:rPr>
                <w:rFonts w:ascii="Calibri"/>
                <w:spacing w:val="-2"/>
                <w:w w:val="105"/>
                <w:sz w:val="12"/>
              </w:rPr>
              <w:t xml:space="preserve"> </w:t>
            </w:r>
            <w:r>
              <w:rPr>
                <w:rFonts w:ascii="Calibri"/>
                <w:w w:val="105"/>
                <w:sz w:val="12"/>
              </w:rPr>
              <w:t>Parties</w:t>
            </w:r>
            <w:r>
              <w:rPr>
                <w:rFonts w:ascii="Calibri"/>
                <w:spacing w:val="-2"/>
                <w:w w:val="105"/>
                <w:sz w:val="12"/>
              </w:rPr>
              <w:t xml:space="preserve"> </w:t>
            </w:r>
            <w:r>
              <w:rPr>
                <w:rFonts w:ascii="Calibri"/>
                <w:w w:val="105"/>
                <w:sz w:val="12"/>
              </w:rPr>
              <w:t>-</w:t>
            </w:r>
            <w:r>
              <w:rPr>
                <w:rFonts w:ascii="Calibri"/>
                <w:spacing w:val="-3"/>
                <w:w w:val="105"/>
                <w:sz w:val="12"/>
              </w:rPr>
              <w:t xml:space="preserve"> </w:t>
            </w:r>
            <w:r>
              <w:rPr>
                <w:rFonts w:ascii="Calibri"/>
                <w:w w:val="105"/>
                <w:sz w:val="12"/>
              </w:rPr>
              <w:t>Inflatable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035" w:type="dxa"/>
            <w:tcBorders>
              <w:top w:val="single" w:sz="2" w:space="0" w:color="000000"/>
              <w:bottom w:val="single" w:sz="2" w:space="0" w:color="000000"/>
            </w:tcBorders>
          </w:tcPr>
          <w:p w14:paraId="56FEEE51"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D096EC6" w14:textId="77777777" w:rsidR="002D06AE" w:rsidRDefault="002C2419">
            <w:pPr>
              <w:pStyle w:val="TableParagraph"/>
              <w:spacing w:line="134" w:lineRule="exact"/>
              <w:ind w:right="219"/>
              <w:rPr>
                <w:rFonts w:ascii="Calibri"/>
                <w:sz w:val="12"/>
              </w:rPr>
            </w:pPr>
            <w:r>
              <w:rPr>
                <w:rFonts w:ascii="Calibri"/>
                <w:spacing w:val="-2"/>
                <w:w w:val="105"/>
                <w:sz w:val="12"/>
              </w:rPr>
              <w:t>10.59</w:t>
            </w:r>
          </w:p>
        </w:tc>
        <w:tc>
          <w:tcPr>
            <w:tcW w:w="900" w:type="dxa"/>
            <w:tcBorders>
              <w:top w:val="single" w:sz="2" w:space="0" w:color="000000"/>
              <w:bottom w:val="single" w:sz="2" w:space="0" w:color="000000"/>
            </w:tcBorders>
          </w:tcPr>
          <w:p w14:paraId="3DEB5123" w14:textId="77777777" w:rsidR="002D06AE" w:rsidRDefault="002C2419">
            <w:pPr>
              <w:pStyle w:val="TableParagraph"/>
              <w:spacing w:line="134" w:lineRule="exact"/>
              <w:ind w:right="224"/>
              <w:rPr>
                <w:rFonts w:ascii="Calibri"/>
                <w:b/>
                <w:sz w:val="12"/>
              </w:rPr>
            </w:pPr>
            <w:r>
              <w:rPr>
                <w:rFonts w:ascii="Calibri"/>
                <w:b/>
                <w:spacing w:val="-2"/>
                <w:w w:val="105"/>
                <w:sz w:val="12"/>
              </w:rPr>
              <w:t>116.50</w:t>
            </w:r>
          </w:p>
        </w:tc>
        <w:tc>
          <w:tcPr>
            <w:tcW w:w="720" w:type="dxa"/>
            <w:tcBorders>
              <w:top w:val="single" w:sz="2" w:space="0" w:color="000000"/>
              <w:bottom w:val="single" w:sz="2" w:space="0" w:color="000000"/>
            </w:tcBorders>
          </w:tcPr>
          <w:p w14:paraId="07946FD4" w14:textId="77777777" w:rsidR="002D06AE" w:rsidRDefault="002C2419">
            <w:pPr>
              <w:pStyle w:val="TableParagraph"/>
              <w:spacing w:line="134" w:lineRule="exact"/>
              <w:ind w:right="44"/>
              <w:rPr>
                <w:rFonts w:ascii="Calibri"/>
                <w:sz w:val="12"/>
              </w:rPr>
            </w:pPr>
            <w:r>
              <w:rPr>
                <w:rFonts w:ascii="Calibri"/>
                <w:spacing w:val="-2"/>
                <w:w w:val="105"/>
                <w:sz w:val="12"/>
              </w:rPr>
              <w:t>112.50</w:t>
            </w:r>
          </w:p>
        </w:tc>
        <w:tc>
          <w:tcPr>
            <w:tcW w:w="276" w:type="dxa"/>
            <w:tcBorders>
              <w:top w:val="single" w:sz="2" w:space="0" w:color="000000"/>
              <w:bottom w:val="single" w:sz="2" w:space="0" w:color="000000"/>
            </w:tcBorders>
          </w:tcPr>
          <w:p w14:paraId="6492CFC3"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F394B12" w14:textId="77777777" w:rsidR="002D06AE" w:rsidRDefault="002C2419">
            <w:pPr>
              <w:pStyle w:val="TableParagraph"/>
              <w:spacing w:line="134" w:lineRule="exact"/>
              <w:ind w:right="66"/>
              <w:rPr>
                <w:rFonts w:ascii="Calibri"/>
                <w:sz w:val="12"/>
              </w:rPr>
            </w:pPr>
            <w:r>
              <w:rPr>
                <w:rFonts w:ascii="Calibri"/>
                <w:spacing w:val="-4"/>
                <w:w w:val="105"/>
                <w:sz w:val="12"/>
              </w:rPr>
              <w:t>4.00</w:t>
            </w:r>
          </w:p>
        </w:tc>
      </w:tr>
      <w:tr w:rsidR="002D06AE" w14:paraId="295F86B7" w14:textId="77777777">
        <w:trPr>
          <w:trHeight w:val="163"/>
        </w:trPr>
        <w:tc>
          <w:tcPr>
            <w:tcW w:w="5067" w:type="dxa"/>
            <w:tcBorders>
              <w:top w:val="single" w:sz="2" w:space="0" w:color="000000"/>
              <w:bottom w:val="single" w:sz="2" w:space="0" w:color="000000"/>
            </w:tcBorders>
          </w:tcPr>
          <w:p w14:paraId="58DD80C4" w14:textId="77777777" w:rsidR="002D06AE" w:rsidRDefault="002C2419">
            <w:pPr>
              <w:pStyle w:val="TableParagraph"/>
              <w:spacing w:before="14" w:line="129" w:lineRule="exact"/>
              <w:ind w:left="55"/>
              <w:jc w:val="left"/>
              <w:rPr>
                <w:rFonts w:ascii="Calibri"/>
                <w:sz w:val="12"/>
              </w:rPr>
            </w:pPr>
            <w:r>
              <w:rPr>
                <w:rFonts w:ascii="Calibri"/>
                <w:w w:val="105"/>
                <w:sz w:val="12"/>
              </w:rPr>
              <w:t>Pool</w:t>
            </w:r>
            <w:r>
              <w:rPr>
                <w:rFonts w:ascii="Calibri"/>
                <w:spacing w:val="-2"/>
                <w:w w:val="105"/>
                <w:sz w:val="12"/>
              </w:rPr>
              <w:t xml:space="preserve"> </w:t>
            </w:r>
            <w:r>
              <w:rPr>
                <w:rFonts w:ascii="Calibri"/>
                <w:w w:val="105"/>
                <w:sz w:val="12"/>
              </w:rPr>
              <w:t>Parties</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Party</w:t>
            </w:r>
            <w:r>
              <w:rPr>
                <w:rFonts w:ascii="Calibri"/>
                <w:spacing w:val="-2"/>
                <w:w w:val="105"/>
                <w:sz w:val="12"/>
              </w:rPr>
              <w:t xml:space="preserve"> Deposit</w:t>
            </w:r>
          </w:p>
        </w:tc>
        <w:tc>
          <w:tcPr>
            <w:tcW w:w="1035" w:type="dxa"/>
            <w:tcBorders>
              <w:top w:val="single" w:sz="2" w:space="0" w:color="000000"/>
              <w:bottom w:val="single" w:sz="2" w:space="0" w:color="000000"/>
            </w:tcBorders>
          </w:tcPr>
          <w:p w14:paraId="44A1D657"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FA89A1B" w14:textId="77777777" w:rsidR="002D06AE" w:rsidRDefault="002C2419">
            <w:pPr>
              <w:pStyle w:val="TableParagraph"/>
              <w:spacing w:line="134" w:lineRule="exact"/>
              <w:ind w:right="220"/>
              <w:rPr>
                <w:rFonts w:ascii="Calibri"/>
                <w:sz w:val="12"/>
              </w:rPr>
            </w:pPr>
            <w:r>
              <w:rPr>
                <w:rFonts w:ascii="Calibri"/>
                <w:spacing w:val="-4"/>
                <w:w w:val="105"/>
                <w:sz w:val="12"/>
              </w:rPr>
              <w:t>9.60</w:t>
            </w:r>
          </w:p>
        </w:tc>
        <w:tc>
          <w:tcPr>
            <w:tcW w:w="900" w:type="dxa"/>
            <w:tcBorders>
              <w:top w:val="single" w:sz="2" w:space="0" w:color="000000"/>
              <w:bottom w:val="single" w:sz="2" w:space="0" w:color="000000"/>
            </w:tcBorders>
          </w:tcPr>
          <w:p w14:paraId="522CB0C2" w14:textId="77777777" w:rsidR="002D06AE" w:rsidRDefault="002C2419">
            <w:pPr>
              <w:pStyle w:val="TableParagraph"/>
              <w:spacing w:line="134" w:lineRule="exact"/>
              <w:ind w:right="224"/>
              <w:rPr>
                <w:rFonts w:ascii="Calibri"/>
                <w:b/>
                <w:sz w:val="12"/>
              </w:rPr>
            </w:pPr>
            <w:r>
              <w:rPr>
                <w:rFonts w:ascii="Calibri"/>
                <w:b/>
                <w:spacing w:val="-2"/>
                <w:w w:val="105"/>
                <w:sz w:val="12"/>
              </w:rPr>
              <w:t>105.60</w:t>
            </w:r>
          </w:p>
        </w:tc>
        <w:tc>
          <w:tcPr>
            <w:tcW w:w="720" w:type="dxa"/>
            <w:tcBorders>
              <w:top w:val="single" w:sz="2" w:space="0" w:color="000000"/>
              <w:bottom w:val="single" w:sz="2" w:space="0" w:color="000000"/>
            </w:tcBorders>
          </w:tcPr>
          <w:p w14:paraId="1785F019" w14:textId="77777777" w:rsidR="002D06AE" w:rsidRDefault="002C2419">
            <w:pPr>
              <w:pStyle w:val="TableParagraph"/>
              <w:spacing w:line="134" w:lineRule="exact"/>
              <w:ind w:right="44"/>
              <w:rPr>
                <w:rFonts w:ascii="Calibri"/>
                <w:sz w:val="12"/>
              </w:rPr>
            </w:pPr>
            <w:r>
              <w:rPr>
                <w:rFonts w:ascii="Calibri"/>
                <w:spacing w:val="-2"/>
                <w:w w:val="105"/>
                <w:sz w:val="12"/>
              </w:rPr>
              <w:t>102.00</w:t>
            </w:r>
          </w:p>
        </w:tc>
        <w:tc>
          <w:tcPr>
            <w:tcW w:w="276" w:type="dxa"/>
            <w:tcBorders>
              <w:top w:val="single" w:sz="2" w:space="0" w:color="000000"/>
              <w:bottom w:val="single" w:sz="2" w:space="0" w:color="000000"/>
            </w:tcBorders>
          </w:tcPr>
          <w:p w14:paraId="0858BEF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FA2889B" w14:textId="77777777" w:rsidR="002D06AE" w:rsidRDefault="002C2419">
            <w:pPr>
              <w:pStyle w:val="TableParagraph"/>
              <w:spacing w:line="134" w:lineRule="exact"/>
              <w:ind w:right="66"/>
              <w:rPr>
                <w:rFonts w:ascii="Calibri"/>
                <w:sz w:val="12"/>
              </w:rPr>
            </w:pPr>
            <w:r>
              <w:rPr>
                <w:rFonts w:ascii="Calibri"/>
                <w:spacing w:val="-4"/>
                <w:w w:val="105"/>
                <w:sz w:val="12"/>
              </w:rPr>
              <w:t>3.60</w:t>
            </w:r>
          </w:p>
        </w:tc>
      </w:tr>
      <w:tr w:rsidR="002D06AE" w14:paraId="38D95130" w14:textId="77777777">
        <w:trPr>
          <w:trHeight w:val="163"/>
        </w:trPr>
        <w:tc>
          <w:tcPr>
            <w:tcW w:w="5067" w:type="dxa"/>
            <w:tcBorders>
              <w:top w:val="single" w:sz="2" w:space="0" w:color="000000"/>
              <w:bottom w:val="single" w:sz="2" w:space="0" w:color="000000"/>
            </w:tcBorders>
          </w:tcPr>
          <w:p w14:paraId="50BFDD3E" w14:textId="77777777" w:rsidR="002D06AE" w:rsidRDefault="002C2419">
            <w:pPr>
              <w:pStyle w:val="TableParagraph"/>
              <w:spacing w:before="14" w:line="129" w:lineRule="exact"/>
              <w:ind w:left="55"/>
              <w:jc w:val="left"/>
              <w:rPr>
                <w:rFonts w:ascii="Calibri"/>
                <w:sz w:val="12"/>
              </w:rPr>
            </w:pPr>
            <w:r>
              <w:rPr>
                <w:rFonts w:ascii="Calibri"/>
                <w:w w:val="105"/>
                <w:sz w:val="12"/>
              </w:rPr>
              <w:t>Single</w:t>
            </w:r>
            <w:r>
              <w:rPr>
                <w:rFonts w:ascii="Calibri"/>
                <w:spacing w:val="-4"/>
                <w:w w:val="105"/>
                <w:sz w:val="12"/>
              </w:rPr>
              <w:t xml:space="preserve"> </w:t>
            </w:r>
            <w:r>
              <w:rPr>
                <w:rFonts w:ascii="Calibri"/>
                <w:spacing w:val="-2"/>
                <w:w w:val="105"/>
                <w:sz w:val="12"/>
              </w:rPr>
              <w:t>Waterslide</w:t>
            </w:r>
          </w:p>
        </w:tc>
        <w:tc>
          <w:tcPr>
            <w:tcW w:w="1035" w:type="dxa"/>
            <w:tcBorders>
              <w:top w:val="single" w:sz="2" w:space="0" w:color="000000"/>
              <w:bottom w:val="single" w:sz="2" w:space="0" w:color="000000"/>
            </w:tcBorders>
          </w:tcPr>
          <w:p w14:paraId="6B97674A"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A6284EF" w14:textId="77777777" w:rsidR="002D06AE" w:rsidRDefault="002C2419">
            <w:pPr>
              <w:pStyle w:val="TableParagraph"/>
              <w:spacing w:line="134" w:lineRule="exact"/>
              <w:ind w:right="220"/>
              <w:rPr>
                <w:rFonts w:ascii="Calibri"/>
                <w:sz w:val="12"/>
              </w:rPr>
            </w:pPr>
            <w:r>
              <w:rPr>
                <w:rFonts w:ascii="Calibri"/>
                <w:spacing w:val="-4"/>
                <w:w w:val="105"/>
                <w:sz w:val="12"/>
              </w:rPr>
              <w:t>0.28</w:t>
            </w:r>
          </w:p>
        </w:tc>
        <w:tc>
          <w:tcPr>
            <w:tcW w:w="900" w:type="dxa"/>
            <w:tcBorders>
              <w:top w:val="single" w:sz="2" w:space="0" w:color="000000"/>
              <w:bottom w:val="single" w:sz="2" w:space="0" w:color="000000"/>
            </w:tcBorders>
          </w:tcPr>
          <w:p w14:paraId="209292D4" w14:textId="77777777" w:rsidR="002D06AE" w:rsidRDefault="002C2419">
            <w:pPr>
              <w:pStyle w:val="TableParagraph"/>
              <w:spacing w:line="134" w:lineRule="exact"/>
              <w:ind w:right="222"/>
              <w:rPr>
                <w:rFonts w:ascii="Calibri"/>
                <w:b/>
                <w:sz w:val="12"/>
              </w:rPr>
            </w:pPr>
            <w:r>
              <w:rPr>
                <w:rFonts w:ascii="Calibri"/>
                <w:b/>
                <w:spacing w:val="-4"/>
                <w:w w:val="105"/>
                <w:sz w:val="12"/>
              </w:rPr>
              <w:t>3.10</w:t>
            </w:r>
          </w:p>
        </w:tc>
        <w:tc>
          <w:tcPr>
            <w:tcW w:w="720" w:type="dxa"/>
            <w:tcBorders>
              <w:top w:val="single" w:sz="2" w:space="0" w:color="000000"/>
              <w:bottom w:val="single" w:sz="2" w:space="0" w:color="000000"/>
            </w:tcBorders>
          </w:tcPr>
          <w:p w14:paraId="321785DD" w14:textId="77777777" w:rsidR="002D06AE" w:rsidRDefault="002C2419">
            <w:pPr>
              <w:pStyle w:val="TableParagraph"/>
              <w:spacing w:line="134" w:lineRule="exact"/>
              <w:ind w:right="45"/>
              <w:rPr>
                <w:rFonts w:ascii="Calibri"/>
                <w:sz w:val="12"/>
              </w:rPr>
            </w:pPr>
            <w:r>
              <w:rPr>
                <w:rFonts w:ascii="Calibri"/>
                <w:spacing w:val="-4"/>
                <w:w w:val="105"/>
                <w:sz w:val="12"/>
              </w:rPr>
              <w:t>3.00</w:t>
            </w:r>
          </w:p>
        </w:tc>
        <w:tc>
          <w:tcPr>
            <w:tcW w:w="276" w:type="dxa"/>
            <w:tcBorders>
              <w:top w:val="single" w:sz="2" w:space="0" w:color="000000"/>
              <w:bottom w:val="single" w:sz="2" w:space="0" w:color="000000"/>
            </w:tcBorders>
          </w:tcPr>
          <w:p w14:paraId="4B7747A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A03A4E2" w14:textId="77777777" w:rsidR="002D06AE" w:rsidRDefault="002C2419">
            <w:pPr>
              <w:pStyle w:val="TableParagraph"/>
              <w:spacing w:line="134" w:lineRule="exact"/>
              <w:ind w:right="66"/>
              <w:rPr>
                <w:rFonts w:ascii="Calibri"/>
                <w:sz w:val="12"/>
              </w:rPr>
            </w:pPr>
            <w:r>
              <w:rPr>
                <w:rFonts w:ascii="Calibri"/>
                <w:spacing w:val="-4"/>
                <w:w w:val="105"/>
                <w:sz w:val="12"/>
              </w:rPr>
              <w:t>0.10</w:t>
            </w:r>
          </w:p>
        </w:tc>
      </w:tr>
      <w:tr w:rsidR="002D06AE" w14:paraId="7AC61FFE" w14:textId="77777777">
        <w:trPr>
          <w:trHeight w:val="163"/>
        </w:trPr>
        <w:tc>
          <w:tcPr>
            <w:tcW w:w="5067" w:type="dxa"/>
            <w:tcBorders>
              <w:top w:val="single" w:sz="2" w:space="0" w:color="000000"/>
              <w:bottom w:val="single" w:sz="2" w:space="0" w:color="000000"/>
            </w:tcBorders>
          </w:tcPr>
          <w:p w14:paraId="040C652C" w14:textId="77777777" w:rsidR="002D06AE" w:rsidRDefault="002C2419">
            <w:pPr>
              <w:pStyle w:val="TableParagraph"/>
              <w:spacing w:before="14" w:line="129" w:lineRule="exact"/>
              <w:ind w:left="55"/>
              <w:jc w:val="left"/>
              <w:rPr>
                <w:rFonts w:ascii="Calibri"/>
                <w:sz w:val="12"/>
              </w:rPr>
            </w:pPr>
            <w:r>
              <w:rPr>
                <w:rFonts w:ascii="Calibri"/>
                <w:w w:val="105"/>
                <w:sz w:val="12"/>
              </w:rPr>
              <w:t>Squad</w:t>
            </w:r>
            <w:r>
              <w:rPr>
                <w:rFonts w:ascii="Calibri"/>
                <w:spacing w:val="-3"/>
                <w:w w:val="105"/>
                <w:sz w:val="12"/>
              </w:rPr>
              <w:t xml:space="preserve"> </w:t>
            </w:r>
            <w:r>
              <w:rPr>
                <w:rFonts w:ascii="Calibri"/>
                <w:w w:val="105"/>
                <w:sz w:val="12"/>
              </w:rPr>
              <w:t>Casual</w:t>
            </w:r>
            <w:r>
              <w:rPr>
                <w:rFonts w:ascii="Calibri"/>
                <w:spacing w:val="-2"/>
                <w:w w:val="105"/>
                <w:sz w:val="12"/>
              </w:rPr>
              <w:t xml:space="preserve"> Member</w:t>
            </w:r>
          </w:p>
        </w:tc>
        <w:tc>
          <w:tcPr>
            <w:tcW w:w="1035" w:type="dxa"/>
            <w:tcBorders>
              <w:top w:val="single" w:sz="2" w:space="0" w:color="000000"/>
              <w:bottom w:val="single" w:sz="2" w:space="0" w:color="000000"/>
            </w:tcBorders>
          </w:tcPr>
          <w:p w14:paraId="6A920E71"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040ED81" w14:textId="77777777" w:rsidR="002D06AE" w:rsidRDefault="002C2419">
            <w:pPr>
              <w:pStyle w:val="TableParagraph"/>
              <w:spacing w:line="134" w:lineRule="exact"/>
              <w:ind w:right="220"/>
              <w:rPr>
                <w:rFonts w:ascii="Calibri"/>
                <w:sz w:val="12"/>
              </w:rPr>
            </w:pPr>
            <w:r>
              <w:rPr>
                <w:rFonts w:ascii="Calibri"/>
                <w:spacing w:val="-4"/>
                <w:w w:val="105"/>
                <w:sz w:val="12"/>
              </w:rPr>
              <w:t>1.32</w:t>
            </w:r>
          </w:p>
        </w:tc>
        <w:tc>
          <w:tcPr>
            <w:tcW w:w="900" w:type="dxa"/>
            <w:tcBorders>
              <w:top w:val="single" w:sz="2" w:space="0" w:color="000000"/>
              <w:bottom w:val="single" w:sz="2" w:space="0" w:color="000000"/>
            </w:tcBorders>
          </w:tcPr>
          <w:p w14:paraId="55E42948" w14:textId="77777777" w:rsidR="002D06AE" w:rsidRDefault="002C2419">
            <w:pPr>
              <w:pStyle w:val="TableParagraph"/>
              <w:spacing w:line="134" w:lineRule="exact"/>
              <w:ind w:right="222"/>
              <w:rPr>
                <w:rFonts w:ascii="Calibri"/>
                <w:b/>
                <w:sz w:val="12"/>
              </w:rPr>
            </w:pPr>
            <w:r>
              <w:rPr>
                <w:rFonts w:ascii="Calibri"/>
                <w:b/>
                <w:spacing w:val="-2"/>
                <w:w w:val="105"/>
                <w:sz w:val="12"/>
              </w:rPr>
              <w:t>14.50</w:t>
            </w:r>
          </w:p>
        </w:tc>
        <w:tc>
          <w:tcPr>
            <w:tcW w:w="720" w:type="dxa"/>
            <w:tcBorders>
              <w:top w:val="single" w:sz="2" w:space="0" w:color="000000"/>
              <w:bottom w:val="single" w:sz="2" w:space="0" w:color="000000"/>
            </w:tcBorders>
          </w:tcPr>
          <w:p w14:paraId="2D108A92" w14:textId="77777777" w:rsidR="002D06AE" w:rsidRDefault="002C2419">
            <w:pPr>
              <w:pStyle w:val="TableParagraph"/>
              <w:spacing w:line="134" w:lineRule="exact"/>
              <w:ind w:right="44"/>
              <w:rPr>
                <w:rFonts w:ascii="Calibri"/>
                <w:sz w:val="12"/>
              </w:rPr>
            </w:pPr>
            <w:r>
              <w:rPr>
                <w:rFonts w:ascii="Calibri"/>
                <w:spacing w:val="-2"/>
                <w:w w:val="105"/>
                <w:sz w:val="12"/>
              </w:rPr>
              <w:t>14.00</w:t>
            </w:r>
          </w:p>
        </w:tc>
        <w:tc>
          <w:tcPr>
            <w:tcW w:w="276" w:type="dxa"/>
            <w:tcBorders>
              <w:top w:val="single" w:sz="2" w:space="0" w:color="000000"/>
              <w:bottom w:val="single" w:sz="2" w:space="0" w:color="000000"/>
            </w:tcBorders>
          </w:tcPr>
          <w:p w14:paraId="6EA0DBF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C23F6F7" w14:textId="77777777" w:rsidR="002D06AE" w:rsidRDefault="002C2419">
            <w:pPr>
              <w:pStyle w:val="TableParagraph"/>
              <w:spacing w:line="134" w:lineRule="exact"/>
              <w:ind w:right="66"/>
              <w:rPr>
                <w:rFonts w:ascii="Calibri"/>
                <w:sz w:val="12"/>
              </w:rPr>
            </w:pPr>
            <w:r>
              <w:rPr>
                <w:rFonts w:ascii="Calibri"/>
                <w:spacing w:val="-4"/>
                <w:w w:val="105"/>
                <w:sz w:val="12"/>
              </w:rPr>
              <w:t>0.50</w:t>
            </w:r>
          </w:p>
        </w:tc>
      </w:tr>
      <w:tr w:rsidR="002D06AE" w14:paraId="3B5A95F4" w14:textId="77777777">
        <w:trPr>
          <w:trHeight w:val="163"/>
        </w:trPr>
        <w:tc>
          <w:tcPr>
            <w:tcW w:w="5067" w:type="dxa"/>
            <w:tcBorders>
              <w:top w:val="single" w:sz="2" w:space="0" w:color="000000"/>
              <w:bottom w:val="single" w:sz="2" w:space="0" w:color="000000"/>
            </w:tcBorders>
          </w:tcPr>
          <w:p w14:paraId="1DC6514E" w14:textId="77777777" w:rsidR="002D06AE" w:rsidRDefault="002C2419">
            <w:pPr>
              <w:pStyle w:val="TableParagraph"/>
              <w:spacing w:before="14" w:line="129" w:lineRule="exact"/>
              <w:ind w:left="55"/>
              <w:jc w:val="left"/>
              <w:rPr>
                <w:rFonts w:ascii="Calibri"/>
                <w:sz w:val="12"/>
              </w:rPr>
            </w:pPr>
            <w:r>
              <w:rPr>
                <w:rFonts w:ascii="Calibri"/>
                <w:w w:val="105"/>
                <w:sz w:val="12"/>
              </w:rPr>
              <w:t>Squad</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Non</w:t>
            </w:r>
            <w:r>
              <w:rPr>
                <w:rFonts w:ascii="Calibri"/>
                <w:spacing w:val="-1"/>
                <w:w w:val="105"/>
                <w:sz w:val="12"/>
              </w:rPr>
              <w:t xml:space="preserve"> </w:t>
            </w:r>
            <w:r>
              <w:rPr>
                <w:rFonts w:ascii="Calibri"/>
                <w:spacing w:val="-2"/>
                <w:w w:val="105"/>
                <w:sz w:val="12"/>
              </w:rPr>
              <w:t>Member</w:t>
            </w:r>
          </w:p>
        </w:tc>
        <w:tc>
          <w:tcPr>
            <w:tcW w:w="1035" w:type="dxa"/>
            <w:tcBorders>
              <w:top w:val="single" w:sz="2" w:space="0" w:color="000000"/>
              <w:bottom w:val="single" w:sz="2" w:space="0" w:color="000000"/>
            </w:tcBorders>
          </w:tcPr>
          <w:p w14:paraId="5C29E4E4"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E3EEA93" w14:textId="77777777" w:rsidR="002D06AE" w:rsidRDefault="002C2419">
            <w:pPr>
              <w:pStyle w:val="TableParagraph"/>
              <w:spacing w:line="134" w:lineRule="exact"/>
              <w:ind w:right="220"/>
              <w:rPr>
                <w:rFonts w:ascii="Calibri"/>
                <w:sz w:val="12"/>
              </w:rPr>
            </w:pPr>
            <w:r>
              <w:rPr>
                <w:rFonts w:ascii="Calibri"/>
                <w:spacing w:val="-4"/>
                <w:w w:val="105"/>
                <w:sz w:val="12"/>
              </w:rPr>
              <w:t>1.65</w:t>
            </w:r>
          </w:p>
        </w:tc>
        <w:tc>
          <w:tcPr>
            <w:tcW w:w="900" w:type="dxa"/>
            <w:tcBorders>
              <w:top w:val="single" w:sz="2" w:space="0" w:color="000000"/>
              <w:bottom w:val="single" w:sz="2" w:space="0" w:color="000000"/>
            </w:tcBorders>
          </w:tcPr>
          <w:p w14:paraId="5EB9EAE2" w14:textId="77777777" w:rsidR="002D06AE" w:rsidRDefault="002C2419">
            <w:pPr>
              <w:pStyle w:val="TableParagraph"/>
              <w:spacing w:line="134" w:lineRule="exact"/>
              <w:ind w:right="222"/>
              <w:rPr>
                <w:rFonts w:ascii="Calibri"/>
                <w:b/>
                <w:sz w:val="12"/>
              </w:rPr>
            </w:pPr>
            <w:r>
              <w:rPr>
                <w:rFonts w:ascii="Calibri"/>
                <w:b/>
                <w:spacing w:val="-2"/>
                <w:w w:val="105"/>
                <w:sz w:val="12"/>
              </w:rPr>
              <w:t>18.10</w:t>
            </w:r>
          </w:p>
        </w:tc>
        <w:tc>
          <w:tcPr>
            <w:tcW w:w="720" w:type="dxa"/>
            <w:tcBorders>
              <w:top w:val="single" w:sz="2" w:space="0" w:color="000000"/>
              <w:bottom w:val="single" w:sz="2" w:space="0" w:color="000000"/>
            </w:tcBorders>
          </w:tcPr>
          <w:p w14:paraId="1D74C602" w14:textId="77777777" w:rsidR="002D06AE" w:rsidRDefault="002C2419">
            <w:pPr>
              <w:pStyle w:val="TableParagraph"/>
              <w:spacing w:line="134" w:lineRule="exact"/>
              <w:ind w:right="44"/>
              <w:rPr>
                <w:rFonts w:ascii="Calibri"/>
                <w:sz w:val="12"/>
              </w:rPr>
            </w:pPr>
            <w:r>
              <w:rPr>
                <w:rFonts w:ascii="Calibri"/>
                <w:spacing w:val="-2"/>
                <w:w w:val="105"/>
                <w:sz w:val="12"/>
              </w:rPr>
              <w:t>17.50</w:t>
            </w:r>
          </w:p>
        </w:tc>
        <w:tc>
          <w:tcPr>
            <w:tcW w:w="276" w:type="dxa"/>
            <w:tcBorders>
              <w:top w:val="single" w:sz="2" w:space="0" w:color="000000"/>
              <w:bottom w:val="single" w:sz="2" w:space="0" w:color="000000"/>
            </w:tcBorders>
          </w:tcPr>
          <w:p w14:paraId="23DCEF6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DD9107E" w14:textId="77777777" w:rsidR="002D06AE" w:rsidRDefault="002C2419">
            <w:pPr>
              <w:pStyle w:val="TableParagraph"/>
              <w:spacing w:line="134" w:lineRule="exact"/>
              <w:ind w:right="66"/>
              <w:rPr>
                <w:rFonts w:ascii="Calibri"/>
                <w:sz w:val="12"/>
              </w:rPr>
            </w:pPr>
            <w:r>
              <w:rPr>
                <w:rFonts w:ascii="Calibri"/>
                <w:spacing w:val="-4"/>
                <w:w w:val="105"/>
                <w:sz w:val="12"/>
              </w:rPr>
              <w:t>0.60</w:t>
            </w:r>
          </w:p>
        </w:tc>
      </w:tr>
      <w:tr w:rsidR="002D06AE" w14:paraId="28226E8F" w14:textId="77777777">
        <w:trPr>
          <w:trHeight w:val="163"/>
        </w:trPr>
        <w:tc>
          <w:tcPr>
            <w:tcW w:w="5067" w:type="dxa"/>
            <w:tcBorders>
              <w:top w:val="single" w:sz="2" w:space="0" w:color="000000"/>
              <w:bottom w:val="single" w:sz="2" w:space="0" w:color="000000"/>
            </w:tcBorders>
          </w:tcPr>
          <w:p w14:paraId="1D3785F0" w14:textId="77777777" w:rsidR="002D06AE" w:rsidRDefault="002C2419">
            <w:pPr>
              <w:pStyle w:val="TableParagraph"/>
              <w:spacing w:before="14" w:line="129" w:lineRule="exact"/>
              <w:ind w:left="55"/>
              <w:jc w:val="left"/>
              <w:rPr>
                <w:rFonts w:ascii="Calibri"/>
                <w:sz w:val="12"/>
              </w:rPr>
            </w:pPr>
            <w:r>
              <w:rPr>
                <w:rFonts w:ascii="Calibri"/>
                <w:w w:val="105"/>
                <w:sz w:val="12"/>
              </w:rPr>
              <w:t>Squad</w:t>
            </w:r>
            <w:r>
              <w:rPr>
                <w:rFonts w:ascii="Calibri"/>
                <w:spacing w:val="-1"/>
                <w:w w:val="105"/>
                <w:sz w:val="12"/>
              </w:rPr>
              <w:t xml:space="preserve"> </w:t>
            </w:r>
            <w:r>
              <w:rPr>
                <w:rFonts w:ascii="Calibri"/>
                <w:w w:val="105"/>
                <w:sz w:val="12"/>
              </w:rPr>
              <w:t>Member</w:t>
            </w:r>
            <w:r>
              <w:rPr>
                <w:rFonts w:ascii="Calibri"/>
                <w:spacing w:val="-2"/>
                <w:w w:val="105"/>
                <w:sz w:val="12"/>
              </w:rPr>
              <w:t xml:space="preserve"> </w:t>
            </w:r>
            <w:r>
              <w:rPr>
                <w:rFonts w:ascii="Calibri"/>
                <w:w w:val="105"/>
                <w:sz w:val="12"/>
              </w:rPr>
              <w:t>x</w:t>
            </w:r>
            <w:r>
              <w:rPr>
                <w:rFonts w:ascii="Calibri"/>
                <w:spacing w:val="-1"/>
                <w:w w:val="105"/>
                <w:sz w:val="12"/>
              </w:rPr>
              <w:t xml:space="preserve"> </w:t>
            </w:r>
            <w:r>
              <w:rPr>
                <w:rFonts w:ascii="Calibri"/>
                <w:w w:val="105"/>
                <w:sz w:val="12"/>
              </w:rPr>
              <w:t>25</w:t>
            </w:r>
            <w:r>
              <w:rPr>
                <w:rFonts w:ascii="Calibri"/>
                <w:spacing w:val="1"/>
                <w:w w:val="105"/>
                <w:sz w:val="12"/>
              </w:rPr>
              <w:t xml:space="preserve"> </w:t>
            </w:r>
            <w:r>
              <w:rPr>
                <w:rFonts w:ascii="Calibri"/>
                <w:spacing w:val="-2"/>
                <w:w w:val="105"/>
                <w:sz w:val="12"/>
              </w:rPr>
              <w:t>visits</w:t>
            </w:r>
          </w:p>
        </w:tc>
        <w:tc>
          <w:tcPr>
            <w:tcW w:w="1035" w:type="dxa"/>
            <w:tcBorders>
              <w:top w:val="single" w:sz="2" w:space="0" w:color="000000"/>
              <w:bottom w:val="single" w:sz="2" w:space="0" w:color="000000"/>
            </w:tcBorders>
          </w:tcPr>
          <w:p w14:paraId="761A08EC"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FD5438A" w14:textId="77777777" w:rsidR="002D06AE" w:rsidRDefault="002C2419">
            <w:pPr>
              <w:pStyle w:val="TableParagraph"/>
              <w:spacing w:line="134" w:lineRule="exact"/>
              <w:ind w:right="219"/>
              <w:rPr>
                <w:rFonts w:ascii="Calibri"/>
                <w:sz w:val="12"/>
              </w:rPr>
            </w:pPr>
            <w:r>
              <w:rPr>
                <w:rFonts w:ascii="Calibri"/>
                <w:spacing w:val="-2"/>
                <w:w w:val="105"/>
                <w:sz w:val="12"/>
              </w:rPr>
              <w:t>27.66</w:t>
            </w:r>
          </w:p>
        </w:tc>
        <w:tc>
          <w:tcPr>
            <w:tcW w:w="900" w:type="dxa"/>
            <w:tcBorders>
              <w:top w:val="single" w:sz="2" w:space="0" w:color="000000"/>
              <w:bottom w:val="single" w:sz="2" w:space="0" w:color="000000"/>
            </w:tcBorders>
          </w:tcPr>
          <w:p w14:paraId="138CDE13" w14:textId="77777777" w:rsidR="002D06AE" w:rsidRDefault="002C2419">
            <w:pPr>
              <w:pStyle w:val="TableParagraph"/>
              <w:spacing w:line="134" w:lineRule="exact"/>
              <w:ind w:right="224"/>
              <w:rPr>
                <w:rFonts w:ascii="Calibri"/>
                <w:b/>
                <w:sz w:val="12"/>
              </w:rPr>
            </w:pPr>
            <w:r>
              <w:rPr>
                <w:rFonts w:ascii="Calibri"/>
                <w:b/>
                <w:spacing w:val="-2"/>
                <w:w w:val="105"/>
                <w:sz w:val="12"/>
              </w:rPr>
              <w:t>304.30</w:t>
            </w:r>
          </w:p>
        </w:tc>
        <w:tc>
          <w:tcPr>
            <w:tcW w:w="720" w:type="dxa"/>
            <w:tcBorders>
              <w:top w:val="single" w:sz="2" w:space="0" w:color="000000"/>
              <w:bottom w:val="single" w:sz="2" w:space="0" w:color="000000"/>
            </w:tcBorders>
          </w:tcPr>
          <w:p w14:paraId="1E3049AF" w14:textId="77777777" w:rsidR="002D06AE" w:rsidRDefault="002C2419">
            <w:pPr>
              <w:pStyle w:val="TableParagraph"/>
              <w:spacing w:line="134" w:lineRule="exact"/>
              <w:ind w:right="44"/>
              <w:rPr>
                <w:rFonts w:ascii="Calibri"/>
                <w:sz w:val="12"/>
              </w:rPr>
            </w:pPr>
            <w:r>
              <w:rPr>
                <w:rFonts w:ascii="Calibri"/>
                <w:spacing w:val="-2"/>
                <w:w w:val="105"/>
                <w:sz w:val="12"/>
              </w:rPr>
              <w:t>294.00</w:t>
            </w:r>
          </w:p>
        </w:tc>
        <w:tc>
          <w:tcPr>
            <w:tcW w:w="276" w:type="dxa"/>
            <w:tcBorders>
              <w:top w:val="single" w:sz="2" w:space="0" w:color="000000"/>
              <w:bottom w:val="single" w:sz="2" w:space="0" w:color="000000"/>
            </w:tcBorders>
          </w:tcPr>
          <w:p w14:paraId="3D877CB1"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1C75C09" w14:textId="77777777" w:rsidR="002D06AE" w:rsidRDefault="002C2419">
            <w:pPr>
              <w:pStyle w:val="TableParagraph"/>
              <w:spacing w:line="134" w:lineRule="exact"/>
              <w:ind w:right="65"/>
              <w:rPr>
                <w:rFonts w:ascii="Calibri"/>
                <w:sz w:val="12"/>
              </w:rPr>
            </w:pPr>
            <w:r>
              <w:rPr>
                <w:rFonts w:ascii="Calibri"/>
                <w:spacing w:val="-2"/>
                <w:w w:val="105"/>
                <w:sz w:val="12"/>
              </w:rPr>
              <w:t>10.30</w:t>
            </w:r>
          </w:p>
        </w:tc>
      </w:tr>
      <w:tr w:rsidR="002D06AE" w14:paraId="6BA9A7E9" w14:textId="77777777">
        <w:trPr>
          <w:trHeight w:val="163"/>
        </w:trPr>
        <w:tc>
          <w:tcPr>
            <w:tcW w:w="5067" w:type="dxa"/>
            <w:tcBorders>
              <w:top w:val="single" w:sz="2" w:space="0" w:color="000000"/>
              <w:bottom w:val="single" w:sz="2" w:space="0" w:color="000000"/>
            </w:tcBorders>
          </w:tcPr>
          <w:p w14:paraId="4BF81AA5" w14:textId="77777777" w:rsidR="002D06AE" w:rsidRDefault="002C2419">
            <w:pPr>
              <w:pStyle w:val="TableParagraph"/>
              <w:spacing w:before="14" w:line="129" w:lineRule="exact"/>
              <w:ind w:left="55"/>
              <w:jc w:val="left"/>
              <w:rPr>
                <w:rFonts w:ascii="Calibri"/>
                <w:sz w:val="12"/>
              </w:rPr>
            </w:pPr>
            <w:r>
              <w:rPr>
                <w:rFonts w:ascii="Calibri"/>
                <w:w w:val="105"/>
                <w:sz w:val="12"/>
              </w:rPr>
              <w:t>Squad</w:t>
            </w:r>
            <w:r>
              <w:rPr>
                <w:rFonts w:ascii="Calibri"/>
                <w:spacing w:val="-1"/>
                <w:w w:val="105"/>
                <w:sz w:val="12"/>
              </w:rPr>
              <w:t xml:space="preserve"> </w:t>
            </w:r>
            <w:r>
              <w:rPr>
                <w:rFonts w:ascii="Calibri"/>
                <w:w w:val="105"/>
                <w:sz w:val="12"/>
              </w:rPr>
              <w:t>Non Member</w:t>
            </w:r>
            <w:r>
              <w:rPr>
                <w:rFonts w:ascii="Calibri"/>
                <w:spacing w:val="-2"/>
                <w:w w:val="105"/>
                <w:sz w:val="12"/>
              </w:rPr>
              <w:t xml:space="preserve"> </w:t>
            </w:r>
            <w:r>
              <w:rPr>
                <w:rFonts w:ascii="Calibri"/>
                <w:w w:val="105"/>
                <w:sz w:val="12"/>
              </w:rPr>
              <w:t>x 25</w:t>
            </w:r>
            <w:r>
              <w:rPr>
                <w:rFonts w:ascii="Calibri"/>
                <w:spacing w:val="1"/>
                <w:w w:val="105"/>
                <w:sz w:val="12"/>
              </w:rPr>
              <w:t xml:space="preserve"> </w:t>
            </w:r>
            <w:r>
              <w:rPr>
                <w:rFonts w:ascii="Calibri"/>
                <w:spacing w:val="-2"/>
                <w:w w:val="105"/>
                <w:sz w:val="12"/>
              </w:rPr>
              <w:t>visits</w:t>
            </w:r>
          </w:p>
        </w:tc>
        <w:tc>
          <w:tcPr>
            <w:tcW w:w="1035" w:type="dxa"/>
            <w:tcBorders>
              <w:top w:val="single" w:sz="2" w:space="0" w:color="000000"/>
              <w:bottom w:val="single" w:sz="2" w:space="0" w:color="000000"/>
            </w:tcBorders>
          </w:tcPr>
          <w:p w14:paraId="08231CB6"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61133C1" w14:textId="77777777" w:rsidR="002D06AE" w:rsidRDefault="002C2419">
            <w:pPr>
              <w:pStyle w:val="TableParagraph"/>
              <w:spacing w:line="134" w:lineRule="exact"/>
              <w:ind w:right="219"/>
              <w:rPr>
                <w:rFonts w:ascii="Calibri"/>
                <w:sz w:val="12"/>
              </w:rPr>
            </w:pPr>
            <w:r>
              <w:rPr>
                <w:rFonts w:ascii="Calibri"/>
                <w:spacing w:val="-2"/>
                <w:w w:val="105"/>
                <w:sz w:val="12"/>
              </w:rPr>
              <w:t>34.58</w:t>
            </w:r>
          </w:p>
        </w:tc>
        <w:tc>
          <w:tcPr>
            <w:tcW w:w="900" w:type="dxa"/>
            <w:tcBorders>
              <w:top w:val="single" w:sz="2" w:space="0" w:color="000000"/>
              <w:bottom w:val="single" w:sz="2" w:space="0" w:color="000000"/>
            </w:tcBorders>
          </w:tcPr>
          <w:p w14:paraId="1CFB5173" w14:textId="77777777" w:rsidR="002D06AE" w:rsidRDefault="002C2419">
            <w:pPr>
              <w:pStyle w:val="TableParagraph"/>
              <w:spacing w:line="134" w:lineRule="exact"/>
              <w:ind w:right="224"/>
              <w:rPr>
                <w:rFonts w:ascii="Calibri"/>
                <w:b/>
                <w:sz w:val="12"/>
              </w:rPr>
            </w:pPr>
            <w:r>
              <w:rPr>
                <w:rFonts w:ascii="Calibri"/>
                <w:b/>
                <w:spacing w:val="-2"/>
                <w:w w:val="105"/>
                <w:sz w:val="12"/>
              </w:rPr>
              <w:t>380.35</w:t>
            </w:r>
          </w:p>
        </w:tc>
        <w:tc>
          <w:tcPr>
            <w:tcW w:w="720" w:type="dxa"/>
            <w:tcBorders>
              <w:top w:val="single" w:sz="2" w:space="0" w:color="000000"/>
              <w:bottom w:val="single" w:sz="2" w:space="0" w:color="000000"/>
            </w:tcBorders>
          </w:tcPr>
          <w:p w14:paraId="7070768D" w14:textId="77777777" w:rsidR="002D06AE" w:rsidRDefault="002C2419">
            <w:pPr>
              <w:pStyle w:val="TableParagraph"/>
              <w:spacing w:line="134" w:lineRule="exact"/>
              <w:ind w:right="44"/>
              <w:rPr>
                <w:rFonts w:ascii="Calibri"/>
                <w:sz w:val="12"/>
              </w:rPr>
            </w:pPr>
            <w:r>
              <w:rPr>
                <w:rFonts w:ascii="Calibri"/>
                <w:spacing w:val="-2"/>
                <w:w w:val="105"/>
                <w:sz w:val="12"/>
              </w:rPr>
              <w:t>367.50</w:t>
            </w:r>
          </w:p>
        </w:tc>
        <w:tc>
          <w:tcPr>
            <w:tcW w:w="276" w:type="dxa"/>
            <w:tcBorders>
              <w:top w:val="single" w:sz="2" w:space="0" w:color="000000"/>
              <w:bottom w:val="single" w:sz="2" w:space="0" w:color="000000"/>
            </w:tcBorders>
          </w:tcPr>
          <w:p w14:paraId="2580EDE5"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E33289B" w14:textId="77777777" w:rsidR="002D06AE" w:rsidRDefault="002C2419">
            <w:pPr>
              <w:pStyle w:val="TableParagraph"/>
              <w:spacing w:line="134" w:lineRule="exact"/>
              <w:ind w:right="65"/>
              <w:rPr>
                <w:rFonts w:ascii="Calibri"/>
                <w:sz w:val="12"/>
              </w:rPr>
            </w:pPr>
            <w:r>
              <w:rPr>
                <w:rFonts w:ascii="Calibri"/>
                <w:spacing w:val="-2"/>
                <w:w w:val="105"/>
                <w:sz w:val="12"/>
              </w:rPr>
              <w:t>12.85</w:t>
            </w:r>
          </w:p>
        </w:tc>
      </w:tr>
      <w:tr w:rsidR="002D06AE" w14:paraId="1F47B5AE" w14:textId="77777777">
        <w:trPr>
          <w:trHeight w:val="163"/>
        </w:trPr>
        <w:tc>
          <w:tcPr>
            <w:tcW w:w="5067" w:type="dxa"/>
            <w:tcBorders>
              <w:top w:val="single" w:sz="2" w:space="0" w:color="000000"/>
              <w:bottom w:val="single" w:sz="2" w:space="0" w:color="000000"/>
            </w:tcBorders>
          </w:tcPr>
          <w:p w14:paraId="669B7B2C"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Adult</w:t>
            </w:r>
          </w:p>
        </w:tc>
        <w:tc>
          <w:tcPr>
            <w:tcW w:w="1035" w:type="dxa"/>
            <w:tcBorders>
              <w:top w:val="single" w:sz="2" w:space="0" w:color="000000"/>
              <w:bottom w:val="single" w:sz="2" w:space="0" w:color="000000"/>
            </w:tcBorders>
          </w:tcPr>
          <w:p w14:paraId="75D1259E"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39D080B" w14:textId="77777777" w:rsidR="002D06AE" w:rsidRDefault="002C2419">
            <w:pPr>
              <w:pStyle w:val="TableParagraph"/>
              <w:spacing w:line="134" w:lineRule="exact"/>
              <w:ind w:right="220"/>
              <w:rPr>
                <w:rFonts w:ascii="Calibri"/>
                <w:sz w:val="12"/>
              </w:rPr>
            </w:pPr>
            <w:r>
              <w:rPr>
                <w:rFonts w:ascii="Calibri"/>
                <w:spacing w:val="-4"/>
                <w:w w:val="105"/>
                <w:sz w:val="12"/>
              </w:rPr>
              <w:t>0.77</w:t>
            </w:r>
          </w:p>
        </w:tc>
        <w:tc>
          <w:tcPr>
            <w:tcW w:w="900" w:type="dxa"/>
            <w:tcBorders>
              <w:top w:val="single" w:sz="2" w:space="0" w:color="000000"/>
              <w:bottom w:val="single" w:sz="2" w:space="0" w:color="000000"/>
            </w:tcBorders>
          </w:tcPr>
          <w:p w14:paraId="6A4A92B1" w14:textId="77777777" w:rsidR="002D06AE" w:rsidRDefault="002C2419">
            <w:pPr>
              <w:pStyle w:val="TableParagraph"/>
              <w:spacing w:line="134" w:lineRule="exact"/>
              <w:ind w:right="222"/>
              <w:rPr>
                <w:rFonts w:ascii="Calibri"/>
                <w:b/>
                <w:sz w:val="12"/>
              </w:rPr>
            </w:pPr>
            <w:r>
              <w:rPr>
                <w:rFonts w:ascii="Calibri"/>
                <w:b/>
                <w:spacing w:val="-4"/>
                <w:w w:val="105"/>
                <w:sz w:val="12"/>
              </w:rPr>
              <w:t>8.50</w:t>
            </w:r>
          </w:p>
        </w:tc>
        <w:tc>
          <w:tcPr>
            <w:tcW w:w="720" w:type="dxa"/>
            <w:tcBorders>
              <w:top w:val="single" w:sz="2" w:space="0" w:color="000000"/>
              <w:bottom w:val="single" w:sz="2" w:space="0" w:color="000000"/>
            </w:tcBorders>
          </w:tcPr>
          <w:p w14:paraId="49EA8484" w14:textId="77777777" w:rsidR="002D06AE" w:rsidRDefault="002C2419">
            <w:pPr>
              <w:pStyle w:val="TableParagraph"/>
              <w:spacing w:line="134" w:lineRule="exact"/>
              <w:ind w:right="45"/>
              <w:rPr>
                <w:rFonts w:ascii="Calibri"/>
                <w:sz w:val="12"/>
              </w:rPr>
            </w:pPr>
            <w:r>
              <w:rPr>
                <w:rFonts w:ascii="Calibri"/>
                <w:spacing w:val="-4"/>
                <w:w w:val="105"/>
                <w:sz w:val="12"/>
              </w:rPr>
              <w:t>8.20</w:t>
            </w:r>
          </w:p>
        </w:tc>
        <w:tc>
          <w:tcPr>
            <w:tcW w:w="276" w:type="dxa"/>
            <w:tcBorders>
              <w:top w:val="single" w:sz="2" w:space="0" w:color="000000"/>
              <w:bottom w:val="single" w:sz="2" w:space="0" w:color="000000"/>
            </w:tcBorders>
          </w:tcPr>
          <w:p w14:paraId="44EA8B3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74EC10A6" w14:textId="77777777" w:rsidR="002D06AE" w:rsidRDefault="002C2419">
            <w:pPr>
              <w:pStyle w:val="TableParagraph"/>
              <w:spacing w:line="134" w:lineRule="exact"/>
              <w:ind w:right="66"/>
              <w:rPr>
                <w:rFonts w:ascii="Calibri"/>
                <w:sz w:val="12"/>
              </w:rPr>
            </w:pPr>
            <w:r>
              <w:rPr>
                <w:rFonts w:ascii="Calibri"/>
                <w:spacing w:val="-4"/>
                <w:w w:val="105"/>
                <w:sz w:val="12"/>
              </w:rPr>
              <w:t>0.30</w:t>
            </w:r>
          </w:p>
        </w:tc>
      </w:tr>
      <w:tr w:rsidR="002D06AE" w14:paraId="4350260C" w14:textId="77777777">
        <w:trPr>
          <w:trHeight w:val="163"/>
        </w:trPr>
        <w:tc>
          <w:tcPr>
            <w:tcW w:w="5067" w:type="dxa"/>
            <w:tcBorders>
              <w:top w:val="single" w:sz="2" w:space="0" w:color="000000"/>
              <w:bottom w:val="single" w:sz="2" w:space="0" w:color="000000"/>
            </w:tcBorders>
          </w:tcPr>
          <w:p w14:paraId="1D1193FA"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 xml:space="preserve">With Child 5 - 10 </w:t>
            </w:r>
            <w:r>
              <w:rPr>
                <w:rFonts w:ascii="Calibri"/>
                <w:spacing w:val="-5"/>
                <w:w w:val="105"/>
                <w:sz w:val="12"/>
              </w:rPr>
              <w:t>yrs</w:t>
            </w:r>
          </w:p>
        </w:tc>
        <w:tc>
          <w:tcPr>
            <w:tcW w:w="1035" w:type="dxa"/>
            <w:tcBorders>
              <w:top w:val="single" w:sz="2" w:space="0" w:color="000000"/>
              <w:bottom w:val="single" w:sz="2" w:space="0" w:color="000000"/>
            </w:tcBorders>
          </w:tcPr>
          <w:p w14:paraId="4666A766"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B30DC21"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4C79C34A"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7645DDE6" w14:textId="77777777" w:rsidR="002D06AE" w:rsidRDefault="002C2419">
            <w:pPr>
              <w:pStyle w:val="TableParagraph"/>
              <w:spacing w:line="134" w:lineRule="exact"/>
              <w:ind w:right="44"/>
              <w:rPr>
                <w:rFonts w:ascii="Calibri"/>
                <w:sz w:val="12"/>
              </w:rPr>
            </w:pPr>
            <w:r>
              <w:rPr>
                <w:rFonts w:ascii="Calibri"/>
                <w:spacing w:val="-2"/>
                <w:w w:val="105"/>
                <w:sz w:val="12"/>
              </w:rPr>
              <w:t>13.00</w:t>
            </w:r>
          </w:p>
        </w:tc>
        <w:tc>
          <w:tcPr>
            <w:tcW w:w="276" w:type="dxa"/>
            <w:tcBorders>
              <w:top w:val="single" w:sz="2" w:space="0" w:color="000000"/>
              <w:bottom w:val="single" w:sz="2" w:space="0" w:color="000000"/>
            </w:tcBorders>
          </w:tcPr>
          <w:p w14:paraId="715EAF99"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588361EA" w14:textId="77777777" w:rsidR="002D06AE" w:rsidRDefault="002C2419">
            <w:pPr>
              <w:pStyle w:val="TableParagraph"/>
              <w:spacing w:line="134" w:lineRule="exact"/>
              <w:ind w:right="65"/>
              <w:rPr>
                <w:rFonts w:ascii="Calibri"/>
                <w:sz w:val="12"/>
              </w:rPr>
            </w:pPr>
            <w:r>
              <w:rPr>
                <w:rFonts w:ascii="Calibri"/>
                <w:spacing w:val="-2"/>
                <w:w w:val="105"/>
                <w:sz w:val="12"/>
              </w:rPr>
              <w:t>13.00</w:t>
            </w:r>
          </w:p>
        </w:tc>
      </w:tr>
      <w:tr w:rsidR="002D06AE" w14:paraId="7E68351D" w14:textId="77777777">
        <w:trPr>
          <w:trHeight w:val="163"/>
        </w:trPr>
        <w:tc>
          <w:tcPr>
            <w:tcW w:w="5067" w:type="dxa"/>
            <w:tcBorders>
              <w:top w:val="single" w:sz="2" w:space="0" w:color="000000"/>
              <w:bottom w:val="single" w:sz="2" w:space="0" w:color="000000"/>
            </w:tcBorders>
          </w:tcPr>
          <w:p w14:paraId="74D0849B"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With Child Under</w:t>
            </w:r>
            <w:r>
              <w:rPr>
                <w:rFonts w:ascii="Calibri"/>
                <w:spacing w:val="-1"/>
                <w:w w:val="105"/>
                <w:sz w:val="12"/>
              </w:rPr>
              <w:t xml:space="preserve"> </w:t>
            </w:r>
            <w:r>
              <w:rPr>
                <w:rFonts w:ascii="Calibri"/>
                <w:w w:val="105"/>
                <w:sz w:val="12"/>
              </w:rPr>
              <w:t xml:space="preserve">5 </w:t>
            </w:r>
            <w:r>
              <w:rPr>
                <w:rFonts w:ascii="Calibri"/>
                <w:spacing w:val="-5"/>
                <w:w w:val="105"/>
                <w:sz w:val="12"/>
              </w:rPr>
              <w:t>yrs</w:t>
            </w:r>
          </w:p>
        </w:tc>
        <w:tc>
          <w:tcPr>
            <w:tcW w:w="1035" w:type="dxa"/>
            <w:tcBorders>
              <w:top w:val="single" w:sz="2" w:space="0" w:color="000000"/>
              <w:bottom w:val="single" w:sz="2" w:space="0" w:color="000000"/>
            </w:tcBorders>
          </w:tcPr>
          <w:p w14:paraId="7E7C1DE0"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A93060B"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55BD4F2"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5F0538FB" w14:textId="77777777" w:rsidR="002D06AE" w:rsidRDefault="002C2419">
            <w:pPr>
              <w:pStyle w:val="TableParagraph"/>
              <w:spacing w:line="134" w:lineRule="exact"/>
              <w:ind w:right="45"/>
              <w:rPr>
                <w:rFonts w:ascii="Calibri"/>
                <w:sz w:val="12"/>
              </w:rPr>
            </w:pPr>
            <w:r>
              <w:rPr>
                <w:rFonts w:ascii="Calibri"/>
                <w:spacing w:val="-4"/>
                <w:w w:val="105"/>
                <w:sz w:val="12"/>
              </w:rPr>
              <w:t>6.15</w:t>
            </w:r>
          </w:p>
        </w:tc>
        <w:tc>
          <w:tcPr>
            <w:tcW w:w="276" w:type="dxa"/>
            <w:tcBorders>
              <w:top w:val="single" w:sz="2" w:space="0" w:color="000000"/>
              <w:bottom w:val="single" w:sz="2" w:space="0" w:color="000000"/>
            </w:tcBorders>
          </w:tcPr>
          <w:p w14:paraId="6667D2C4"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380DA463" w14:textId="77777777" w:rsidR="002D06AE" w:rsidRDefault="002C2419">
            <w:pPr>
              <w:pStyle w:val="TableParagraph"/>
              <w:spacing w:line="134" w:lineRule="exact"/>
              <w:ind w:right="66"/>
              <w:rPr>
                <w:rFonts w:ascii="Calibri"/>
                <w:sz w:val="12"/>
              </w:rPr>
            </w:pPr>
            <w:r>
              <w:rPr>
                <w:rFonts w:ascii="Calibri"/>
                <w:spacing w:val="-4"/>
                <w:w w:val="105"/>
                <w:sz w:val="12"/>
              </w:rPr>
              <w:t>6.15</w:t>
            </w:r>
          </w:p>
        </w:tc>
      </w:tr>
      <w:tr w:rsidR="002D06AE" w14:paraId="02E10BE6" w14:textId="77777777">
        <w:trPr>
          <w:trHeight w:val="163"/>
        </w:trPr>
        <w:tc>
          <w:tcPr>
            <w:tcW w:w="5067" w:type="dxa"/>
            <w:tcBorders>
              <w:top w:val="single" w:sz="2" w:space="0" w:color="000000"/>
              <w:bottom w:val="single" w:sz="2" w:space="0" w:color="000000"/>
            </w:tcBorders>
          </w:tcPr>
          <w:p w14:paraId="7ECAA0DA"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 xml:space="preserve">x </w:t>
            </w:r>
            <w:r>
              <w:rPr>
                <w:rFonts w:ascii="Calibri"/>
                <w:spacing w:val="-5"/>
                <w:w w:val="105"/>
                <w:sz w:val="12"/>
              </w:rPr>
              <w:t>25</w:t>
            </w:r>
          </w:p>
        </w:tc>
        <w:tc>
          <w:tcPr>
            <w:tcW w:w="1035" w:type="dxa"/>
            <w:tcBorders>
              <w:top w:val="single" w:sz="2" w:space="0" w:color="000000"/>
              <w:bottom w:val="single" w:sz="2" w:space="0" w:color="000000"/>
            </w:tcBorders>
          </w:tcPr>
          <w:p w14:paraId="3E89CD32"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791D6B3" w14:textId="77777777" w:rsidR="002D06AE" w:rsidRDefault="002C2419">
            <w:pPr>
              <w:pStyle w:val="TableParagraph"/>
              <w:spacing w:line="134" w:lineRule="exact"/>
              <w:ind w:right="219"/>
              <w:rPr>
                <w:rFonts w:ascii="Calibri"/>
                <w:sz w:val="12"/>
              </w:rPr>
            </w:pPr>
            <w:r>
              <w:rPr>
                <w:rFonts w:ascii="Calibri"/>
                <w:spacing w:val="-2"/>
                <w:w w:val="105"/>
                <w:sz w:val="12"/>
              </w:rPr>
              <w:t>16.62</w:t>
            </w:r>
          </w:p>
        </w:tc>
        <w:tc>
          <w:tcPr>
            <w:tcW w:w="900" w:type="dxa"/>
            <w:tcBorders>
              <w:top w:val="single" w:sz="2" w:space="0" w:color="000000"/>
              <w:bottom w:val="single" w:sz="2" w:space="0" w:color="000000"/>
            </w:tcBorders>
          </w:tcPr>
          <w:p w14:paraId="40E65B35" w14:textId="77777777" w:rsidR="002D06AE" w:rsidRDefault="002C2419">
            <w:pPr>
              <w:pStyle w:val="TableParagraph"/>
              <w:spacing w:line="134" w:lineRule="exact"/>
              <w:ind w:right="224"/>
              <w:rPr>
                <w:rFonts w:ascii="Calibri"/>
                <w:b/>
                <w:sz w:val="12"/>
              </w:rPr>
            </w:pPr>
            <w:r>
              <w:rPr>
                <w:rFonts w:ascii="Calibri"/>
                <w:b/>
                <w:spacing w:val="-2"/>
                <w:w w:val="105"/>
                <w:sz w:val="12"/>
              </w:rPr>
              <w:t>182.80</w:t>
            </w:r>
          </w:p>
        </w:tc>
        <w:tc>
          <w:tcPr>
            <w:tcW w:w="720" w:type="dxa"/>
            <w:tcBorders>
              <w:top w:val="single" w:sz="2" w:space="0" w:color="000000"/>
              <w:bottom w:val="single" w:sz="2" w:space="0" w:color="000000"/>
            </w:tcBorders>
          </w:tcPr>
          <w:p w14:paraId="6045D359" w14:textId="77777777" w:rsidR="002D06AE" w:rsidRDefault="002C2419">
            <w:pPr>
              <w:pStyle w:val="TableParagraph"/>
              <w:spacing w:line="134" w:lineRule="exact"/>
              <w:ind w:right="44"/>
              <w:rPr>
                <w:rFonts w:ascii="Calibri"/>
                <w:sz w:val="12"/>
              </w:rPr>
            </w:pPr>
            <w:r>
              <w:rPr>
                <w:rFonts w:ascii="Calibri"/>
                <w:spacing w:val="-2"/>
                <w:w w:val="105"/>
                <w:sz w:val="12"/>
              </w:rPr>
              <w:t>172.20</w:t>
            </w:r>
          </w:p>
        </w:tc>
        <w:tc>
          <w:tcPr>
            <w:tcW w:w="276" w:type="dxa"/>
            <w:tcBorders>
              <w:top w:val="single" w:sz="2" w:space="0" w:color="000000"/>
              <w:bottom w:val="single" w:sz="2" w:space="0" w:color="000000"/>
            </w:tcBorders>
          </w:tcPr>
          <w:p w14:paraId="71C9E80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9D7478E" w14:textId="77777777" w:rsidR="002D06AE" w:rsidRDefault="002C2419">
            <w:pPr>
              <w:pStyle w:val="TableParagraph"/>
              <w:spacing w:line="134" w:lineRule="exact"/>
              <w:ind w:right="65"/>
              <w:rPr>
                <w:rFonts w:ascii="Calibri"/>
                <w:sz w:val="12"/>
              </w:rPr>
            </w:pPr>
            <w:r>
              <w:rPr>
                <w:rFonts w:ascii="Calibri"/>
                <w:spacing w:val="-2"/>
                <w:w w:val="105"/>
                <w:sz w:val="12"/>
              </w:rPr>
              <w:t>10.60</w:t>
            </w:r>
          </w:p>
        </w:tc>
      </w:tr>
      <w:tr w:rsidR="002D06AE" w14:paraId="69BB1758" w14:textId="77777777">
        <w:trPr>
          <w:trHeight w:val="163"/>
        </w:trPr>
        <w:tc>
          <w:tcPr>
            <w:tcW w:w="5067" w:type="dxa"/>
            <w:tcBorders>
              <w:top w:val="single" w:sz="2" w:space="0" w:color="000000"/>
              <w:bottom w:val="single" w:sz="2" w:space="0" w:color="000000"/>
            </w:tcBorders>
          </w:tcPr>
          <w:p w14:paraId="0E922CF5"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Concession</w:t>
            </w:r>
          </w:p>
        </w:tc>
        <w:tc>
          <w:tcPr>
            <w:tcW w:w="1035" w:type="dxa"/>
            <w:tcBorders>
              <w:top w:val="single" w:sz="2" w:space="0" w:color="000000"/>
              <w:bottom w:val="single" w:sz="2" w:space="0" w:color="000000"/>
            </w:tcBorders>
          </w:tcPr>
          <w:p w14:paraId="18D3618A"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051ADE6" w14:textId="77777777" w:rsidR="002D06AE" w:rsidRDefault="002C2419">
            <w:pPr>
              <w:pStyle w:val="TableParagraph"/>
              <w:spacing w:line="134" w:lineRule="exact"/>
              <w:ind w:right="220"/>
              <w:rPr>
                <w:rFonts w:ascii="Calibri"/>
                <w:sz w:val="12"/>
              </w:rPr>
            </w:pPr>
            <w:r>
              <w:rPr>
                <w:rFonts w:ascii="Calibri"/>
                <w:spacing w:val="-4"/>
                <w:w w:val="105"/>
                <w:sz w:val="12"/>
              </w:rPr>
              <w:t>0.58</w:t>
            </w:r>
          </w:p>
        </w:tc>
        <w:tc>
          <w:tcPr>
            <w:tcW w:w="900" w:type="dxa"/>
            <w:tcBorders>
              <w:top w:val="single" w:sz="2" w:space="0" w:color="000000"/>
              <w:bottom w:val="single" w:sz="2" w:space="0" w:color="000000"/>
            </w:tcBorders>
          </w:tcPr>
          <w:p w14:paraId="5888FDF6" w14:textId="77777777" w:rsidR="002D06AE" w:rsidRDefault="002C2419">
            <w:pPr>
              <w:pStyle w:val="TableParagraph"/>
              <w:spacing w:line="134" w:lineRule="exact"/>
              <w:ind w:right="222"/>
              <w:rPr>
                <w:rFonts w:ascii="Calibri"/>
                <w:b/>
                <w:sz w:val="12"/>
              </w:rPr>
            </w:pPr>
            <w:r>
              <w:rPr>
                <w:rFonts w:ascii="Calibri"/>
                <w:b/>
                <w:spacing w:val="-4"/>
                <w:w w:val="105"/>
                <w:sz w:val="12"/>
              </w:rPr>
              <w:t>6.40</w:t>
            </w:r>
          </w:p>
        </w:tc>
        <w:tc>
          <w:tcPr>
            <w:tcW w:w="720" w:type="dxa"/>
            <w:tcBorders>
              <w:top w:val="single" w:sz="2" w:space="0" w:color="000000"/>
              <w:bottom w:val="single" w:sz="2" w:space="0" w:color="000000"/>
            </w:tcBorders>
          </w:tcPr>
          <w:p w14:paraId="1A83A30F" w14:textId="77777777" w:rsidR="002D06AE" w:rsidRDefault="002C2419">
            <w:pPr>
              <w:pStyle w:val="TableParagraph"/>
              <w:spacing w:line="134" w:lineRule="exact"/>
              <w:ind w:right="45"/>
              <w:rPr>
                <w:rFonts w:ascii="Calibri"/>
                <w:sz w:val="12"/>
              </w:rPr>
            </w:pPr>
            <w:r>
              <w:rPr>
                <w:rFonts w:ascii="Calibri"/>
                <w:spacing w:val="-4"/>
                <w:w w:val="105"/>
                <w:sz w:val="12"/>
              </w:rPr>
              <w:t>6.15</w:t>
            </w:r>
          </w:p>
        </w:tc>
        <w:tc>
          <w:tcPr>
            <w:tcW w:w="276" w:type="dxa"/>
            <w:tcBorders>
              <w:top w:val="single" w:sz="2" w:space="0" w:color="000000"/>
              <w:bottom w:val="single" w:sz="2" w:space="0" w:color="000000"/>
            </w:tcBorders>
          </w:tcPr>
          <w:p w14:paraId="47132C66"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59B1680" w14:textId="77777777" w:rsidR="002D06AE" w:rsidRDefault="002C2419">
            <w:pPr>
              <w:pStyle w:val="TableParagraph"/>
              <w:spacing w:line="134" w:lineRule="exact"/>
              <w:ind w:right="66"/>
              <w:rPr>
                <w:rFonts w:ascii="Calibri"/>
                <w:sz w:val="12"/>
              </w:rPr>
            </w:pPr>
            <w:r>
              <w:rPr>
                <w:rFonts w:ascii="Calibri"/>
                <w:spacing w:val="-4"/>
                <w:w w:val="105"/>
                <w:sz w:val="12"/>
              </w:rPr>
              <w:t>0.25</w:t>
            </w:r>
          </w:p>
        </w:tc>
      </w:tr>
      <w:tr w:rsidR="002D06AE" w14:paraId="11A1ED40" w14:textId="77777777">
        <w:trPr>
          <w:trHeight w:val="163"/>
        </w:trPr>
        <w:tc>
          <w:tcPr>
            <w:tcW w:w="5067" w:type="dxa"/>
            <w:tcBorders>
              <w:top w:val="single" w:sz="2" w:space="0" w:color="000000"/>
              <w:bottom w:val="single" w:sz="2" w:space="0" w:color="000000"/>
            </w:tcBorders>
          </w:tcPr>
          <w:p w14:paraId="497B8BEC"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Concession x</w:t>
            </w:r>
            <w:r>
              <w:rPr>
                <w:rFonts w:ascii="Calibri"/>
                <w:spacing w:val="-1"/>
                <w:w w:val="105"/>
                <w:sz w:val="12"/>
              </w:rPr>
              <w:t xml:space="preserve"> </w:t>
            </w:r>
            <w:r>
              <w:rPr>
                <w:rFonts w:ascii="Calibri"/>
                <w:spacing w:val="-5"/>
                <w:w w:val="105"/>
                <w:sz w:val="12"/>
              </w:rPr>
              <w:t>25</w:t>
            </w:r>
          </w:p>
        </w:tc>
        <w:tc>
          <w:tcPr>
            <w:tcW w:w="1035" w:type="dxa"/>
            <w:tcBorders>
              <w:top w:val="single" w:sz="2" w:space="0" w:color="000000"/>
              <w:bottom w:val="single" w:sz="2" w:space="0" w:color="000000"/>
            </w:tcBorders>
          </w:tcPr>
          <w:p w14:paraId="23B3A75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E287154" w14:textId="77777777" w:rsidR="002D06AE" w:rsidRDefault="002C2419">
            <w:pPr>
              <w:pStyle w:val="TableParagraph"/>
              <w:spacing w:line="134" w:lineRule="exact"/>
              <w:ind w:right="219"/>
              <w:rPr>
                <w:rFonts w:ascii="Calibri"/>
                <w:sz w:val="12"/>
              </w:rPr>
            </w:pPr>
            <w:r>
              <w:rPr>
                <w:rFonts w:ascii="Calibri"/>
                <w:spacing w:val="-2"/>
                <w:w w:val="105"/>
                <w:sz w:val="12"/>
              </w:rPr>
              <w:t>12.15</w:t>
            </w:r>
          </w:p>
        </w:tc>
        <w:tc>
          <w:tcPr>
            <w:tcW w:w="900" w:type="dxa"/>
            <w:tcBorders>
              <w:top w:val="single" w:sz="2" w:space="0" w:color="000000"/>
              <w:bottom w:val="single" w:sz="2" w:space="0" w:color="000000"/>
            </w:tcBorders>
          </w:tcPr>
          <w:p w14:paraId="3090757D" w14:textId="77777777" w:rsidR="002D06AE" w:rsidRDefault="002C2419">
            <w:pPr>
              <w:pStyle w:val="TableParagraph"/>
              <w:spacing w:line="134" w:lineRule="exact"/>
              <w:ind w:right="224"/>
              <w:rPr>
                <w:rFonts w:ascii="Calibri"/>
                <w:b/>
                <w:sz w:val="12"/>
              </w:rPr>
            </w:pPr>
            <w:r>
              <w:rPr>
                <w:rFonts w:ascii="Calibri"/>
                <w:b/>
                <w:spacing w:val="-2"/>
                <w:w w:val="105"/>
                <w:sz w:val="12"/>
              </w:rPr>
              <w:t>133.70</w:t>
            </w:r>
          </w:p>
        </w:tc>
        <w:tc>
          <w:tcPr>
            <w:tcW w:w="720" w:type="dxa"/>
            <w:tcBorders>
              <w:top w:val="single" w:sz="2" w:space="0" w:color="000000"/>
              <w:bottom w:val="single" w:sz="2" w:space="0" w:color="000000"/>
            </w:tcBorders>
          </w:tcPr>
          <w:p w14:paraId="30F80B50" w14:textId="77777777" w:rsidR="002D06AE" w:rsidRDefault="002C2419">
            <w:pPr>
              <w:pStyle w:val="TableParagraph"/>
              <w:spacing w:line="134" w:lineRule="exact"/>
              <w:ind w:right="44"/>
              <w:rPr>
                <w:rFonts w:ascii="Calibri"/>
                <w:sz w:val="12"/>
              </w:rPr>
            </w:pPr>
            <w:r>
              <w:rPr>
                <w:rFonts w:ascii="Calibri"/>
                <w:spacing w:val="-2"/>
                <w:w w:val="105"/>
                <w:sz w:val="12"/>
              </w:rPr>
              <w:t>129.15</w:t>
            </w:r>
          </w:p>
        </w:tc>
        <w:tc>
          <w:tcPr>
            <w:tcW w:w="276" w:type="dxa"/>
            <w:tcBorders>
              <w:top w:val="single" w:sz="2" w:space="0" w:color="000000"/>
              <w:bottom w:val="single" w:sz="2" w:space="0" w:color="000000"/>
            </w:tcBorders>
          </w:tcPr>
          <w:p w14:paraId="36D6B9C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6A2E116" w14:textId="77777777" w:rsidR="002D06AE" w:rsidRDefault="002C2419">
            <w:pPr>
              <w:pStyle w:val="TableParagraph"/>
              <w:spacing w:line="134" w:lineRule="exact"/>
              <w:ind w:right="66"/>
              <w:rPr>
                <w:rFonts w:ascii="Calibri"/>
                <w:sz w:val="12"/>
              </w:rPr>
            </w:pPr>
            <w:r>
              <w:rPr>
                <w:rFonts w:ascii="Calibri"/>
                <w:spacing w:val="-4"/>
                <w:w w:val="105"/>
                <w:sz w:val="12"/>
              </w:rPr>
              <w:t>4.55</w:t>
            </w:r>
          </w:p>
        </w:tc>
      </w:tr>
      <w:tr w:rsidR="002D06AE" w14:paraId="60E9956E" w14:textId="77777777">
        <w:trPr>
          <w:trHeight w:val="163"/>
        </w:trPr>
        <w:tc>
          <w:tcPr>
            <w:tcW w:w="5067" w:type="dxa"/>
            <w:tcBorders>
              <w:top w:val="single" w:sz="2" w:space="0" w:color="000000"/>
              <w:bottom w:val="single" w:sz="2" w:space="0" w:color="000000"/>
            </w:tcBorders>
          </w:tcPr>
          <w:p w14:paraId="0C176514"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2"/>
                <w:w w:val="105"/>
                <w:sz w:val="12"/>
              </w:rPr>
              <w:t xml:space="preserve"> School</w:t>
            </w:r>
          </w:p>
        </w:tc>
        <w:tc>
          <w:tcPr>
            <w:tcW w:w="1035" w:type="dxa"/>
            <w:tcBorders>
              <w:top w:val="single" w:sz="2" w:space="0" w:color="000000"/>
              <w:bottom w:val="single" w:sz="2" w:space="0" w:color="000000"/>
            </w:tcBorders>
          </w:tcPr>
          <w:p w14:paraId="788D65E9"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38B9DF1" w14:textId="77777777" w:rsidR="002D06AE" w:rsidRDefault="002C2419">
            <w:pPr>
              <w:pStyle w:val="TableParagraph"/>
              <w:spacing w:line="134" w:lineRule="exact"/>
              <w:ind w:right="220"/>
              <w:rPr>
                <w:rFonts w:ascii="Calibri"/>
                <w:sz w:val="12"/>
              </w:rPr>
            </w:pPr>
            <w:r>
              <w:rPr>
                <w:rFonts w:ascii="Calibri"/>
                <w:spacing w:val="-4"/>
                <w:w w:val="105"/>
                <w:sz w:val="12"/>
              </w:rPr>
              <w:t>0.40</w:t>
            </w:r>
          </w:p>
        </w:tc>
        <w:tc>
          <w:tcPr>
            <w:tcW w:w="900" w:type="dxa"/>
            <w:tcBorders>
              <w:top w:val="single" w:sz="2" w:space="0" w:color="000000"/>
              <w:bottom w:val="single" w:sz="2" w:space="0" w:color="000000"/>
            </w:tcBorders>
          </w:tcPr>
          <w:p w14:paraId="7E3721F4" w14:textId="77777777" w:rsidR="002D06AE" w:rsidRDefault="002C2419">
            <w:pPr>
              <w:pStyle w:val="TableParagraph"/>
              <w:spacing w:line="134" w:lineRule="exact"/>
              <w:ind w:right="222"/>
              <w:rPr>
                <w:rFonts w:ascii="Calibri"/>
                <w:b/>
                <w:sz w:val="12"/>
              </w:rPr>
            </w:pPr>
            <w:r>
              <w:rPr>
                <w:rFonts w:ascii="Calibri"/>
                <w:b/>
                <w:spacing w:val="-4"/>
                <w:w w:val="105"/>
                <w:sz w:val="12"/>
              </w:rPr>
              <w:t>4.35</w:t>
            </w:r>
          </w:p>
        </w:tc>
        <w:tc>
          <w:tcPr>
            <w:tcW w:w="720" w:type="dxa"/>
            <w:tcBorders>
              <w:top w:val="single" w:sz="2" w:space="0" w:color="000000"/>
              <w:bottom w:val="single" w:sz="2" w:space="0" w:color="000000"/>
            </w:tcBorders>
          </w:tcPr>
          <w:p w14:paraId="241E9410" w14:textId="77777777" w:rsidR="002D06AE" w:rsidRDefault="002C2419">
            <w:pPr>
              <w:pStyle w:val="TableParagraph"/>
              <w:spacing w:line="134" w:lineRule="exact"/>
              <w:ind w:right="45"/>
              <w:rPr>
                <w:rFonts w:ascii="Calibri"/>
                <w:sz w:val="12"/>
              </w:rPr>
            </w:pPr>
            <w:r>
              <w:rPr>
                <w:rFonts w:ascii="Calibri"/>
                <w:spacing w:val="-4"/>
                <w:w w:val="105"/>
                <w:sz w:val="12"/>
              </w:rPr>
              <w:t>4.20</w:t>
            </w:r>
          </w:p>
        </w:tc>
        <w:tc>
          <w:tcPr>
            <w:tcW w:w="276" w:type="dxa"/>
            <w:tcBorders>
              <w:top w:val="single" w:sz="2" w:space="0" w:color="000000"/>
              <w:bottom w:val="single" w:sz="2" w:space="0" w:color="000000"/>
            </w:tcBorders>
          </w:tcPr>
          <w:p w14:paraId="4422FE8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D8C7823" w14:textId="77777777" w:rsidR="002D06AE" w:rsidRDefault="002C2419">
            <w:pPr>
              <w:pStyle w:val="TableParagraph"/>
              <w:spacing w:line="134" w:lineRule="exact"/>
              <w:ind w:right="66"/>
              <w:rPr>
                <w:rFonts w:ascii="Calibri"/>
                <w:sz w:val="12"/>
              </w:rPr>
            </w:pPr>
            <w:r>
              <w:rPr>
                <w:rFonts w:ascii="Calibri"/>
                <w:spacing w:val="-4"/>
                <w:w w:val="105"/>
                <w:sz w:val="12"/>
              </w:rPr>
              <w:t>0.15</w:t>
            </w:r>
          </w:p>
        </w:tc>
      </w:tr>
      <w:tr w:rsidR="002D06AE" w14:paraId="7661EDD2" w14:textId="77777777">
        <w:trPr>
          <w:trHeight w:val="163"/>
        </w:trPr>
        <w:tc>
          <w:tcPr>
            <w:tcW w:w="5067" w:type="dxa"/>
            <w:tcBorders>
              <w:top w:val="single" w:sz="2" w:space="0" w:color="000000"/>
              <w:bottom w:val="single" w:sz="2" w:space="0" w:color="000000"/>
            </w:tcBorders>
          </w:tcPr>
          <w:p w14:paraId="7C167812" w14:textId="77777777" w:rsidR="002D06AE" w:rsidRDefault="002C2419">
            <w:pPr>
              <w:pStyle w:val="TableParagraph"/>
              <w:spacing w:before="14" w:line="129" w:lineRule="exact"/>
              <w:ind w:left="55"/>
              <w:jc w:val="left"/>
              <w:rPr>
                <w:rFonts w:ascii="Calibri"/>
                <w:sz w:val="12"/>
              </w:rPr>
            </w:pPr>
            <w:r>
              <w:rPr>
                <w:rFonts w:ascii="Calibri"/>
                <w:w w:val="105"/>
                <w:sz w:val="12"/>
              </w:rPr>
              <w:t>Swim</w:t>
            </w:r>
            <w:r>
              <w:rPr>
                <w:rFonts w:ascii="Calibri"/>
                <w:spacing w:val="-4"/>
                <w:w w:val="105"/>
                <w:sz w:val="12"/>
              </w:rPr>
              <w:t xml:space="preserve"> </w:t>
            </w:r>
            <w:r>
              <w:rPr>
                <w:rFonts w:ascii="Calibri"/>
                <w:w w:val="105"/>
                <w:sz w:val="12"/>
              </w:rPr>
              <w:t>Spectator</w:t>
            </w:r>
            <w:r>
              <w:rPr>
                <w:rFonts w:ascii="Calibri"/>
                <w:spacing w:val="-3"/>
                <w:w w:val="105"/>
                <w:sz w:val="12"/>
              </w:rPr>
              <w:t xml:space="preserve"> </w:t>
            </w:r>
            <w:r>
              <w:rPr>
                <w:rFonts w:ascii="Calibri"/>
                <w:spacing w:val="-5"/>
                <w:w w:val="105"/>
                <w:sz w:val="12"/>
              </w:rPr>
              <w:t>Fee</w:t>
            </w:r>
          </w:p>
        </w:tc>
        <w:tc>
          <w:tcPr>
            <w:tcW w:w="1035" w:type="dxa"/>
            <w:tcBorders>
              <w:top w:val="single" w:sz="2" w:space="0" w:color="000000"/>
              <w:bottom w:val="single" w:sz="2" w:space="0" w:color="000000"/>
            </w:tcBorders>
          </w:tcPr>
          <w:p w14:paraId="050945F3"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FCD350C"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0E78E8ED"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4F8C7E39" w14:textId="77777777" w:rsidR="002D06AE" w:rsidRDefault="002C2419">
            <w:pPr>
              <w:pStyle w:val="TableParagraph"/>
              <w:spacing w:line="134" w:lineRule="exact"/>
              <w:ind w:right="173"/>
              <w:rPr>
                <w:rFonts w:ascii="Calibri"/>
                <w:sz w:val="12"/>
              </w:rPr>
            </w:pPr>
            <w:r>
              <w:rPr>
                <w:rFonts w:ascii="Calibri"/>
                <w:w w:val="106"/>
                <w:sz w:val="12"/>
              </w:rPr>
              <w:t>-</w:t>
            </w:r>
          </w:p>
        </w:tc>
        <w:tc>
          <w:tcPr>
            <w:tcW w:w="276" w:type="dxa"/>
            <w:tcBorders>
              <w:top w:val="single" w:sz="2" w:space="0" w:color="000000"/>
              <w:bottom w:val="single" w:sz="2" w:space="0" w:color="000000"/>
            </w:tcBorders>
          </w:tcPr>
          <w:p w14:paraId="5BD33E6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20DCC42"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5E0164E9" w14:textId="77777777">
        <w:trPr>
          <w:trHeight w:val="163"/>
        </w:trPr>
        <w:tc>
          <w:tcPr>
            <w:tcW w:w="5067" w:type="dxa"/>
            <w:tcBorders>
              <w:top w:val="single" w:sz="2" w:space="0" w:color="000000"/>
              <w:bottom w:val="single" w:sz="2" w:space="0" w:color="000000"/>
            </w:tcBorders>
          </w:tcPr>
          <w:p w14:paraId="25ED7612" w14:textId="77777777" w:rsidR="002D06AE" w:rsidRDefault="002C2419">
            <w:pPr>
              <w:pStyle w:val="TableParagraph"/>
              <w:spacing w:before="14" w:line="129" w:lineRule="exact"/>
              <w:ind w:left="55"/>
              <w:jc w:val="left"/>
              <w:rPr>
                <w:rFonts w:ascii="Calibri"/>
                <w:sz w:val="12"/>
              </w:rPr>
            </w:pPr>
            <w:r>
              <w:rPr>
                <w:rFonts w:ascii="Calibri"/>
                <w:spacing w:val="-2"/>
                <w:w w:val="105"/>
                <w:sz w:val="12"/>
              </w:rPr>
              <w:t>Swim/Sauna/Spa</w:t>
            </w:r>
            <w:r>
              <w:rPr>
                <w:rFonts w:ascii="Calibri"/>
                <w:spacing w:val="17"/>
                <w:w w:val="105"/>
                <w:sz w:val="12"/>
              </w:rPr>
              <w:t xml:space="preserve"> </w:t>
            </w:r>
            <w:r>
              <w:rPr>
                <w:rFonts w:ascii="Calibri"/>
                <w:spacing w:val="-2"/>
                <w:w w:val="105"/>
                <w:sz w:val="12"/>
              </w:rPr>
              <w:t>Adult</w:t>
            </w:r>
          </w:p>
        </w:tc>
        <w:tc>
          <w:tcPr>
            <w:tcW w:w="1035" w:type="dxa"/>
            <w:tcBorders>
              <w:top w:val="single" w:sz="2" w:space="0" w:color="000000"/>
              <w:bottom w:val="single" w:sz="2" w:space="0" w:color="000000"/>
            </w:tcBorders>
          </w:tcPr>
          <w:p w14:paraId="21D74FDB"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C1F4AB1" w14:textId="77777777" w:rsidR="002D06AE" w:rsidRDefault="002C2419">
            <w:pPr>
              <w:pStyle w:val="TableParagraph"/>
              <w:spacing w:line="134" w:lineRule="exact"/>
              <w:ind w:right="220"/>
              <w:rPr>
                <w:rFonts w:ascii="Calibri"/>
                <w:sz w:val="12"/>
              </w:rPr>
            </w:pPr>
            <w:r>
              <w:rPr>
                <w:rFonts w:ascii="Calibri"/>
                <w:spacing w:val="-4"/>
                <w:w w:val="105"/>
                <w:sz w:val="12"/>
              </w:rPr>
              <w:t>1.36</w:t>
            </w:r>
          </w:p>
        </w:tc>
        <w:tc>
          <w:tcPr>
            <w:tcW w:w="900" w:type="dxa"/>
            <w:tcBorders>
              <w:top w:val="single" w:sz="2" w:space="0" w:color="000000"/>
              <w:bottom w:val="single" w:sz="2" w:space="0" w:color="000000"/>
            </w:tcBorders>
          </w:tcPr>
          <w:p w14:paraId="378142BD" w14:textId="77777777" w:rsidR="002D06AE" w:rsidRDefault="002C2419">
            <w:pPr>
              <w:pStyle w:val="TableParagraph"/>
              <w:spacing w:line="134" w:lineRule="exact"/>
              <w:ind w:right="222"/>
              <w:rPr>
                <w:rFonts w:ascii="Calibri"/>
                <w:b/>
                <w:sz w:val="12"/>
              </w:rPr>
            </w:pPr>
            <w:r>
              <w:rPr>
                <w:rFonts w:ascii="Calibri"/>
                <w:b/>
                <w:spacing w:val="-2"/>
                <w:w w:val="105"/>
                <w:sz w:val="12"/>
              </w:rPr>
              <w:t>15.00</w:t>
            </w:r>
          </w:p>
        </w:tc>
        <w:tc>
          <w:tcPr>
            <w:tcW w:w="720" w:type="dxa"/>
            <w:tcBorders>
              <w:top w:val="single" w:sz="2" w:space="0" w:color="000000"/>
              <w:bottom w:val="single" w:sz="2" w:space="0" w:color="000000"/>
            </w:tcBorders>
          </w:tcPr>
          <w:p w14:paraId="74EA2FB6" w14:textId="77777777" w:rsidR="002D06AE" w:rsidRDefault="002C2419">
            <w:pPr>
              <w:pStyle w:val="TableParagraph"/>
              <w:spacing w:line="134" w:lineRule="exact"/>
              <w:ind w:right="44"/>
              <w:rPr>
                <w:rFonts w:ascii="Calibri"/>
                <w:sz w:val="12"/>
              </w:rPr>
            </w:pPr>
            <w:r>
              <w:rPr>
                <w:rFonts w:ascii="Calibri"/>
                <w:spacing w:val="-2"/>
                <w:w w:val="105"/>
                <w:sz w:val="12"/>
              </w:rPr>
              <w:t>14.30</w:t>
            </w:r>
          </w:p>
        </w:tc>
        <w:tc>
          <w:tcPr>
            <w:tcW w:w="276" w:type="dxa"/>
            <w:tcBorders>
              <w:top w:val="single" w:sz="2" w:space="0" w:color="000000"/>
              <w:bottom w:val="single" w:sz="2" w:space="0" w:color="000000"/>
            </w:tcBorders>
          </w:tcPr>
          <w:p w14:paraId="57355E44"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356E2800" w14:textId="77777777" w:rsidR="002D06AE" w:rsidRDefault="002C2419">
            <w:pPr>
              <w:pStyle w:val="TableParagraph"/>
              <w:spacing w:line="134" w:lineRule="exact"/>
              <w:ind w:right="66"/>
              <w:rPr>
                <w:rFonts w:ascii="Calibri"/>
                <w:sz w:val="12"/>
              </w:rPr>
            </w:pPr>
            <w:r>
              <w:rPr>
                <w:rFonts w:ascii="Calibri"/>
                <w:spacing w:val="-4"/>
                <w:w w:val="105"/>
                <w:sz w:val="12"/>
              </w:rPr>
              <w:t>0.70</w:t>
            </w:r>
          </w:p>
        </w:tc>
      </w:tr>
      <w:tr w:rsidR="002D06AE" w14:paraId="21F81002" w14:textId="77777777">
        <w:trPr>
          <w:trHeight w:val="163"/>
        </w:trPr>
        <w:tc>
          <w:tcPr>
            <w:tcW w:w="5067" w:type="dxa"/>
            <w:tcBorders>
              <w:top w:val="single" w:sz="2" w:space="0" w:color="000000"/>
              <w:bottom w:val="single" w:sz="2" w:space="0" w:color="000000"/>
            </w:tcBorders>
          </w:tcPr>
          <w:p w14:paraId="76892179" w14:textId="77777777" w:rsidR="002D06AE" w:rsidRDefault="002C2419">
            <w:pPr>
              <w:pStyle w:val="TableParagraph"/>
              <w:spacing w:before="14" w:line="129" w:lineRule="exact"/>
              <w:ind w:left="55"/>
              <w:jc w:val="left"/>
              <w:rPr>
                <w:rFonts w:ascii="Calibri"/>
                <w:sz w:val="12"/>
              </w:rPr>
            </w:pPr>
            <w:r>
              <w:rPr>
                <w:rFonts w:ascii="Calibri"/>
                <w:spacing w:val="-2"/>
                <w:w w:val="105"/>
                <w:sz w:val="12"/>
              </w:rPr>
              <w:t>Swim/Sauna/Spa</w:t>
            </w:r>
            <w:r>
              <w:rPr>
                <w:rFonts w:ascii="Calibri"/>
                <w:spacing w:val="17"/>
                <w:w w:val="105"/>
                <w:sz w:val="12"/>
              </w:rPr>
              <w:t xml:space="preserve"> </w:t>
            </w:r>
            <w:r>
              <w:rPr>
                <w:rFonts w:ascii="Calibri"/>
                <w:spacing w:val="-2"/>
                <w:w w:val="105"/>
                <w:sz w:val="12"/>
              </w:rPr>
              <w:t>Concession</w:t>
            </w:r>
          </w:p>
        </w:tc>
        <w:tc>
          <w:tcPr>
            <w:tcW w:w="1035" w:type="dxa"/>
            <w:tcBorders>
              <w:top w:val="single" w:sz="2" w:space="0" w:color="000000"/>
              <w:bottom w:val="single" w:sz="2" w:space="0" w:color="000000"/>
            </w:tcBorders>
          </w:tcPr>
          <w:p w14:paraId="05D60F34"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011F544" w14:textId="77777777" w:rsidR="002D06AE" w:rsidRDefault="002C2419">
            <w:pPr>
              <w:pStyle w:val="TableParagraph"/>
              <w:spacing w:line="134" w:lineRule="exact"/>
              <w:ind w:right="220"/>
              <w:rPr>
                <w:rFonts w:ascii="Calibri"/>
                <w:sz w:val="12"/>
              </w:rPr>
            </w:pPr>
            <w:r>
              <w:rPr>
                <w:rFonts w:ascii="Calibri"/>
                <w:spacing w:val="-4"/>
                <w:w w:val="105"/>
                <w:sz w:val="12"/>
              </w:rPr>
              <w:t>1.05</w:t>
            </w:r>
          </w:p>
        </w:tc>
        <w:tc>
          <w:tcPr>
            <w:tcW w:w="900" w:type="dxa"/>
            <w:tcBorders>
              <w:top w:val="single" w:sz="2" w:space="0" w:color="000000"/>
              <w:bottom w:val="single" w:sz="2" w:space="0" w:color="000000"/>
            </w:tcBorders>
          </w:tcPr>
          <w:p w14:paraId="4BFAEE18" w14:textId="77777777" w:rsidR="002D06AE" w:rsidRDefault="002C2419">
            <w:pPr>
              <w:pStyle w:val="TableParagraph"/>
              <w:spacing w:line="134" w:lineRule="exact"/>
              <w:ind w:right="222"/>
              <w:rPr>
                <w:rFonts w:ascii="Calibri"/>
                <w:b/>
                <w:sz w:val="12"/>
              </w:rPr>
            </w:pPr>
            <w:r>
              <w:rPr>
                <w:rFonts w:ascii="Calibri"/>
                <w:b/>
                <w:spacing w:val="-2"/>
                <w:w w:val="105"/>
                <w:sz w:val="12"/>
              </w:rPr>
              <w:t>11.50</w:t>
            </w:r>
          </w:p>
        </w:tc>
        <w:tc>
          <w:tcPr>
            <w:tcW w:w="720" w:type="dxa"/>
            <w:tcBorders>
              <w:top w:val="single" w:sz="2" w:space="0" w:color="000000"/>
              <w:bottom w:val="single" w:sz="2" w:space="0" w:color="000000"/>
            </w:tcBorders>
          </w:tcPr>
          <w:p w14:paraId="748CF7FE" w14:textId="77777777" w:rsidR="002D06AE" w:rsidRDefault="002C2419">
            <w:pPr>
              <w:pStyle w:val="TableParagraph"/>
              <w:spacing w:line="134" w:lineRule="exact"/>
              <w:ind w:right="44"/>
              <w:rPr>
                <w:rFonts w:ascii="Calibri"/>
                <w:sz w:val="12"/>
              </w:rPr>
            </w:pPr>
            <w:r>
              <w:rPr>
                <w:rFonts w:ascii="Calibri"/>
                <w:spacing w:val="-2"/>
                <w:w w:val="105"/>
                <w:sz w:val="12"/>
              </w:rPr>
              <w:t>11.50</w:t>
            </w:r>
          </w:p>
        </w:tc>
        <w:tc>
          <w:tcPr>
            <w:tcW w:w="276" w:type="dxa"/>
            <w:tcBorders>
              <w:top w:val="single" w:sz="2" w:space="0" w:color="000000"/>
              <w:bottom w:val="single" w:sz="2" w:space="0" w:color="000000"/>
            </w:tcBorders>
          </w:tcPr>
          <w:p w14:paraId="5F12BA9E"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C8E163D" w14:textId="77777777" w:rsidR="002D06AE" w:rsidRDefault="002C2419">
            <w:pPr>
              <w:pStyle w:val="TableParagraph"/>
              <w:spacing w:line="134" w:lineRule="exact"/>
              <w:ind w:left="378"/>
              <w:jc w:val="left"/>
              <w:rPr>
                <w:rFonts w:ascii="Calibri"/>
                <w:sz w:val="12"/>
              </w:rPr>
            </w:pPr>
            <w:r>
              <w:rPr>
                <w:rFonts w:ascii="Calibri"/>
                <w:w w:val="106"/>
                <w:sz w:val="12"/>
              </w:rPr>
              <w:t>-</w:t>
            </w:r>
          </w:p>
        </w:tc>
      </w:tr>
      <w:tr w:rsidR="002D06AE" w14:paraId="22A3464B" w14:textId="77777777">
        <w:trPr>
          <w:trHeight w:val="163"/>
        </w:trPr>
        <w:tc>
          <w:tcPr>
            <w:tcW w:w="5067" w:type="dxa"/>
            <w:tcBorders>
              <w:top w:val="single" w:sz="2" w:space="0" w:color="000000"/>
              <w:bottom w:val="single" w:sz="2" w:space="0" w:color="000000"/>
            </w:tcBorders>
          </w:tcPr>
          <w:p w14:paraId="448ADB4B" w14:textId="77777777" w:rsidR="002D06AE" w:rsidRDefault="002C2419">
            <w:pPr>
              <w:pStyle w:val="TableParagraph"/>
              <w:spacing w:before="14" w:line="129" w:lineRule="exact"/>
              <w:ind w:left="55"/>
              <w:jc w:val="left"/>
              <w:rPr>
                <w:rFonts w:ascii="Calibri"/>
                <w:sz w:val="12"/>
              </w:rPr>
            </w:pPr>
            <w:r>
              <w:rPr>
                <w:rFonts w:ascii="Calibri"/>
                <w:w w:val="105"/>
                <w:sz w:val="12"/>
              </w:rPr>
              <w:t>Unlimited</w:t>
            </w:r>
            <w:r>
              <w:rPr>
                <w:rFonts w:ascii="Calibri"/>
                <w:spacing w:val="-3"/>
                <w:w w:val="105"/>
                <w:sz w:val="12"/>
              </w:rPr>
              <w:t xml:space="preserve"> </w:t>
            </w:r>
            <w:r>
              <w:rPr>
                <w:rFonts w:ascii="Calibri"/>
                <w:w w:val="105"/>
                <w:sz w:val="12"/>
              </w:rPr>
              <w:t>Ticket</w:t>
            </w:r>
            <w:r>
              <w:rPr>
                <w:rFonts w:ascii="Calibri"/>
                <w:spacing w:val="-1"/>
                <w:w w:val="105"/>
                <w:sz w:val="12"/>
              </w:rPr>
              <w:t xml:space="preserve"> </w:t>
            </w:r>
            <w:r>
              <w:rPr>
                <w:rFonts w:ascii="Calibri"/>
                <w:spacing w:val="-2"/>
                <w:w w:val="105"/>
                <w:sz w:val="12"/>
              </w:rPr>
              <w:t>Waterslide</w:t>
            </w:r>
          </w:p>
        </w:tc>
        <w:tc>
          <w:tcPr>
            <w:tcW w:w="1035" w:type="dxa"/>
            <w:tcBorders>
              <w:top w:val="single" w:sz="2" w:space="0" w:color="000000"/>
              <w:bottom w:val="single" w:sz="2" w:space="0" w:color="000000"/>
            </w:tcBorders>
          </w:tcPr>
          <w:p w14:paraId="1E0B996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E09A185" w14:textId="77777777" w:rsidR="002D06AE" w:rsidRDefault="002C2419">
            <w:pPr>
              <w:pStyle w:val="TableParagraph"/>
              <w:spacing w:line="134" w:lineRule="exact"/>
              <w:ind w:right="220"/>
              <w:rPr>
                <w:rFonts w:ascii="Calibri"/>
                <w:sz w:val="12"/>
              </w:rPr>
            </w:pPr>
            <w:r>
              <w:rPr>
                <w:rFonts w:ascii="Calibri"/>
                <w:spacing w:val="-4"/>
                <w:w w:val="105"/>
                <w:sz w:val="12"/>
              </w:rPr>
              <w:t>1.41</w:t>
            </w:r>
          </w:p>
        </w:tc>
        <w:tc>
          <w:tcPr>
            <w:tcW w:w="900" w:type="dxa"/>
            <w:tcBorders>
              <w:top w:val="single" w:sz="2" w:space="0" w:color="000000"/>
              <w:bottom w:val="single" w:sz="2" w:space="0" w:color="000000"/>
            </w:tcBorders>
          </w:tcPr>
          <w:p w14:paraId="12864AA1" w14:textId="77777777" w:rsidR="002D06AE" w:rsidRDefault="002C2419">
            <w:pPr>
              <w:pStyle w:val="TableParagraph"/>
              <w:spacing w:line="134" w:lineRule="exact"/>
              <w:ind w:right="222"/>
              <w:rPr>
                <w:rFonts w:ascii="Calibri"/>
                <w:b/>
                <w:sz w:val="12"/>
              </w:rPr>
            </w:pPr>
            <w:r>
              <w:rPr>
                <w:rFonts w:ascii="Calibri"/>
                <w:b/>
                <w:spacing w:val="-2"/>
                <w:w w:val="105"/>
                <w:sz w:val="12"/>
              </w:rPr>
              <w:t>15.55</w:t>
            </w:r>
          </w:p>
        </w:tc>
        <w:tc>
          <w:tcPr>
            <w:tcW w:w="720" w:type="dxa"/>
            <w:tcBorders>
              <w:top w:val="single" w:sz="2" w:space="0" w:color="000000"/>
              <w:bottom w:val="single" w:sz="2" w:space="0" w:color="000000"/>
            </w:tcBorders>
          </w:tcPr>
          <w:p w14:paraId="44E9B7C3" w14:textId="77777777" w:rsidR="002D06AE" w:rsidRDefault="002C2419">
            <w:pPr>
              <w:pStyle w:val="TableParagraph"/>
              <w:spacing w:line="134" w:lineRule="exact"/>
              <w:ind w:right="44"/>
              <w:rPr>
                <w:rFonts w:ascii="Calibri"/>
                <w:sz w:val="12"/>
              </w:rPr>
            </w:pPr>
            <w:r>
              <w:rPr>
                <w:rFonts w:ascii="Calibri"/>
                <w:spacing w:val="-2"/>
                <w:w w:val="105"/>
                <w:sz w:val="12"/>
              </w:rPr>
              <w:t>15.00</w:t>
            </w:r>
          </w:p>
        </w:tc>
        <w:tc>
          <w:tcPr>
            <w:tcW w:w="276" w:type="dxa"/>
            <w:tcBorders>
              <w:top w:val="single" w:sz="2" w:space="0" w:color="000000"/>
              <w:bottom w:val="single" w:sz="2" w:space="0" w:color="000000"/>
            </w:tcBorders>
          </w:tcPr>
          <w:p w14:paraId="553B934C"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98EB42E" w14:textId="77777777" w:rsidR="002D06AE" w:rsidRDefault="002C2419">
            <w:pPr>
              <w:pStyle w:val="TableParagraph"/>
              <w:spacing w:line="134" w:lineRule="exact"/>
              <w:ind w:right="66"/>
              <w:rPr>
                <w:rFonts w:ascii="Calibri"/>
                <w:sz w:val="12"/>
              </w:rPr>
            </w:pPr>
            <w:r>
              <w:rPr>
                <w:rFonts w:ascii="Calibri"/>
                <w:spacing w:val="-4"/>
                <w:w w:val="105"/>
                <w:sz w:val="12"/>
              </w:rPr>
              <w:t>0.55</w:t>
            </w:r>
          </w:p>
        </w:tc>
      </w:tr>
      <w:tr w:rsidR="002D06AE" w14:paraId="6E5501D8" w14:textId="77777777">
        <w:trPr>
          <w:trHeight w:val="163"/>
        </w:trPr>
        <w:tc>
          <w:tcPr>
            <w:tcW w:w="5067" w:type="dxa"/>
            <w:tcBorders>
              <w:top w:val="single" w:sz="2" w:space="0" w:color="000000"/>
              <w:bottom w:val="single" w:sz="2" w:space="0" w:color="000000"/>
            </w:tcBorders>
          </w:tcPr>
          <w:p w14:paraId="6CCC6F34" w14:textId="77777777" w:rsidR="002D06AE" w:rsidRDefault="002C2419">
            <w:pPr>
              <w:pStyle w:val="TableParagraph"/>
              <w:spacing w:before="14" w:line="129" w:lineRule="exact"/>
              <w:ind w:left="55"/>
              <w:jc w:val="left"/>
              <w:rPr>
                <w:rFonts w:ascii="Calibri"/>
                <w:sz w:val="12"/>
              </w:rPr>
            </w:pPr>
            <w:r>
              <w:rPr>
                <w:rFonts w:ascii="Calibri"/>
                <w:w w:val="105"/>
                <w:sz w:val="12"/>
              </w:rPr>
              <w:t>Unlimited</w:t>
            </w:r>
            <w:r>
              <w:rPr>
                <w:rFonts w:ascii="Calibri"/>
                <w:spacing w:val="-3"/>
                <w:w w:val="105"/>
                <w:sz w:val="12"/>
              </w:rPr>
              <w:t xml:space="preserve"> </w:t>
            </w:r>
            <w:r>
              <w:rPr>
                <w:rFonts w:ascii="Calibri"/>
                <w:w w:val="105"/>
                <w:sz w:val="12"/>
              </w:rPr>
              <w:t>Ticket Waterslide</w:t>
            </w:r>
            <w:r>
              <w:rPr>
                <w:rFonts w:ascii="Calibri"/>
                <w:spacing w:val="-3"/>
                <w:w w:val="105"/>
                <w:sz w:val="12"/>
              </w:rPr>
              <w:t xml:space="preserve"> </w:t>
            </w:r>
            <w:r>
              <w:rPr>
                <w:rFonts w:ascii="Calibri"/>
                <w:w w:val="105"/>
                <w:sz w:val="12"/>
              </w:rPr>
              <w:t>After</w:t>
            </w:r>
            <w:r>
              <w:rPr>
                <w:rFonts w:ascii="Calibri"/>
                <w:spacing w:val="-2"/>
                <w:w w:val="105"/>
                <w:sz w:val="12"/>
              </w:rPr>
              <w:t xml:space="preserve"> Entry</w:t>
            </w:r>
          </w:p>
        </w:tc>
        <w:tc>
          <w:tcPr>
            <w:tcW w:w="1035" w:type="dxa"/>
            <w:tcBorders>
              <w:top w:val="single" w:sz="2" w:space="0" w:color="000000"/>
              <w:bottom w:val="single" w:sz="2" w:space="0" w:color="000000"/>
            </w:tcBorders>
          </w:tcPr>
          <w:p w14:paraId="79D3146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1C3813A" w14:textId="77777777" w:rsidR="002D06AE" w:rsidRDefault="002C2419">
            <w:pPr>
              <w:pStyle w:val="TableParagraph"/>
              <w:spacing w:line="134" w:lineRule="exact"/>
              <w:ind w:right="220"/>
              <w:rPr>
                <w:rFonts w:ascii="Calibri"/>
                <w:sz w:val="12"/>
              </w:rPr>
            </w:pPr>
            <w:r>
              <w:rPr>
                <w:rFonts w:ascii="Calibri"/>
                <w:spacing w:val="-4"/>
                <w:w w:val="105"/>
                <w:sz w:val="12"/>
              </w:rPr>
              <w:t>0.85</w:t>
            </w:r>
          </w:p>
        </w:tc>
        <w:tc>
          <w:tcPr>
            <w:tcW w:w="900" w:type="dxa"/>
            <w:tcBorders>
              <w:top w:val="single" w:sz="2" w:space="0" w:color="000000"/>
              <w:bottom w:val="single" w:sz="2" w:space="0" w:color="000000"/>
            </w:tcBorders>
          </w:tcPr>
          <w:p w14:paraId="344149A4" w14:textId="77777777" w:rsidR="002D06AE" w:rsidRDefault="002C2419">
            <w:pPr>
              <w:pStyle w:val="TableParagraph"/>
              <w:spacing w:line="134" w:lineRule="exact"/>
              <w:ind w:right="222"/>
              <w:rPr>
                <w:rFonts w:ascii="Calibri"/>
                <w:b/>
                <w:sz w:val="12"/>
              </w:rPr>
            </w:pPr>
            <w:r>
              <w:rPr>
                <w:rFonts w:ascii="Calibri"/>
                <w:b/>
                <w:spacing w:val="-4"/>
                <w:w w:val="105"/>
                <w:sz w:val="12"/>
              </w:rPr>
              <w:t>9.30</w:t>
            </w:r>
          </w:p>
        </w:tc>
        <w:tc>
          <w:tcPr>
            <w:tcW w:w="720" w:type="dxa"/>
            <w:tcBorders>
              <w:top w:val="single" w:sz="2" w:space="0" w:color="000000"/>
              <w:bottom w:val="single" w:sz="2" w:space="0" w:color="000000"/>
            </w:tcBorders>
          </w:tcPr>
          <w:p w14:paraId="47B2DB90" w14:textId="77777777" w:rsidR="002D06AE" w:rsidRDefault="002C2419">
            <w:pPr>
              <w:pStyle w:val="TableParagraph"/>
              <w:spacing w:line="134" w:lineRule="exact"/>
              <w:ind w:right="45"/>
              <w:rPr>
                <w:rFonts w:ascii="Calibri"/>
                <w:sz w:val="12"/>
              </w:rPr>
            </w:pPr>
            <w:r>
              <w:rPr>
                <w:rFonts w:ascii="Calibri"/>
                <w:spacing w:val="-4"/>
                <w:w w:val="105"/>
                <w:sz w:val="12"/>
              </w:rPr>
              <w:t>9.00</w:t>
            </w:r>
          </w:p>
        </w:tc>
        <w:tc>
          <w:tcPr>
            <w:tcW w:w="276" w:type="dxa"/>
            <w:tcBorders>
              <w:top w:val="single" w:sz="2" w:space="0" w:color="000000"/>
              <w:bottom w:val="single" w:sz="2" w:space="0" w:color="000000"/>
            </w:tcBorders>
          </w:tcPr>
          <w:p w14:paraId="339E0BFD"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13EB93C" w14:textId="77777777" w:rsidR="002D06AE" w:rsidRDefault="002C2419">
            <w:pPr>
              <w:pStyle w:val="TableParagraph"/>
              <w:spacing w:line="134" w:lineRule="exact"/>
              <w:ind w:right="66"/>
              <w:rPr>
                <w:rFonts w:ascii="Calibri"/>
                <w:sz w:val="12"/>
              </w:rPr>
            </w:pPr>
            <w:r>
              <w:rPr>
                <w:rFonts w:ascii="Calibri"/>
                <w:spacing w:val="-4"/>
                <w:w w:val="105"/>
                <w:sz w:val="12"/>
              </w:rPr>
              <w:t>0.30</w:t>
            </w:r>
          </w:p>
        </w:tc>
      </w:tr>
      <w:tr w:rsidR="002D06AE" w14:paraId="77C47C5B" w14:textId="77777777">
        <w:trPr>
          <w:trHeight w:val="163"/>
        </w:trPr>
        <w:tc>
          <w:tcPr>
            <w:tcW w:w="5067" w:type="dxa"/>
            <w:tcBorders>
              <w:top w:val="single" w:sz="2" w:space="0" w:color="000000"/>
              <w:bottom w:val="single" w:sz="2" w:space="0" w:color="000000"/>
            </w:tcBorders>
          </w:tcPr>
          <w:p w14:paraId="4E34AD82" w14:textId="77777777" w:rsidR="002D06AE" w:rsidRDefault="002C2419">
            <w:pPr>
              <w:pStyle w:val="TableParagraph"/>
              <w:spacing w:before="14" w:line="129" w:lineRule="exact"/>
              <w:ind w:left="26"/>
              <w:jc w:val="left"/>
              <w:rPr>
                <w:rFonts w:ascii="Calibri"/>
                <w:sz w:val="12"/>
              </w:rPr>
            </w:pPr>
            <w:r>
              <w:rPr>
                <w:rFonts w:ascii="Calibri"/>
                <w:w w:val="105"/>
                <w:sz w:val="12"/>
              </w:rPr>
              <w:t>Accessibility</w:t>
            </w:r>
            <w:r>
              <w:rPr>
                <w:rFonts w:ascii="Calibri"/>
                <w:spacing w:val="-2"/>
                <w:w w:val="105"/>
                <w:sz w:val="12"/>
              </w:rPr>
              <w:t xml:space="preserve"> </w:t>
            </w:r>
            <w:r>
              <w:rPr>
                <w:rFonts w:ascii="Calibri"/>
                <w:w w:val="105"/>
                <w:sz w:val="12"/>
              </w:rPr>
              <w:t>Card</w:t>
            </w:r>
            <w:r>
              <w:rPr>
                <w:rFonts w:ascii="Calibri"/>
                <w:spacing w:val="-1"/>
                <w:w w:val="105"/>
                <w:sz w:val="12"/>
              </w:rPr>
              <w:t xml:space="preserve"> </w:t>
            </w:r>
            <w:r>
              <w:rPr>
                <w:rFonts w:ascii="Calibri"/>
                <w:w w:val="105"/>
                <w:sz w:val="12"/>
              </w:rPr>
              <w:t>25</w:t>
            </w:r>
            <w:r>
              <w:rPr>
                <w:rFonts w:ascii="Calibri"/>
                <w:spacing w:val="-1"/>
                <w:w w:val="105"/>
                <w:sz w:val="12"/>
              </w:rPr>
              <w:t xml:space="preserve"> </w:t>
            </w:r>
            <w:r>
              <w:rPr>
                <w:rFonts w:ascii="Calibri"/>
                <w:w w:val="105"/>
                <w:sz w:val="12"/>
              </w:rPr>
              <w:t>visits</w:t>
            </w:r>
            <w:r>
              <w:rPr>
                <w:rFonts w:ascii="Calibri"/>
                <w:spacing w:val="-1"/>
                <w:w w:val="105"/>
                <w:sz w:val="12"/>
              </w:rPr>
              <w:t xml:space="preserve"> </w:t>
            </w:r>
            <w:r>
              <w:rPr>
                <w:rFonts w:ascii="Calibri"/>
                <w:spacing w:val="-4"/>
                <w:w w:val="105"/>
                <w:sz w:val="12"/>
              </w:rPr>
              <w:t>(gym)</w:t>
            </w:r>
          </w:p>
        </w:tc>
        <w:tc>
          <w:tcPr>
            <w:tcW w:w="1035" w:type="dxa"/>
            <w:tcBorders>
              <w:top w:val="single" w:sz="2" w:space="0" w:color="000000"/>
              <w:bottom w:val="single" w:sz="2" w:space="0" w:color="000000"/>
            </w:tcBorders>
          </w:tcPr>
          <w:p w14:paraId="55F13FBF"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3277554" w14:textId="77777777" w:rsidR="002D06AE" w:rsidRDefault="002C2419">
            <w:pPr>
              <w:pStyle w:val="TableParagraph"/>
              <w:spacing w:line="134" w:lineRule="exact"/>
              <w:ind w:right="219"/>
              <w:rPr>
                <w:rFonts w:ascii="Calibri"/>
                <w:sz w:val="12"/>
              </w:rPr>
            </w:pPr>
            <w:r>
              <w:rPr>
                <w:rFonts w:ascii="Calibri"/>
                <w:spacing w:val="-2"/>
                <w:w w:val="105"/>
                <w:sz w:val="12"/>
              </w:rPr>
              <w:t>18.55</w:t>
            </w:r>
          </w:p>
        </w:tc>
        <w:tc>
          <w:tcPr>
            <w:tcW w:w="900" w:type="dxa"/>
            <w:tcBorders>
              <w:top w:val="single" w:sz="2" w:space="0" w:color="000000"/>
              <w:bottom w:val="single" w:sz="2" w:space="0" w:color="000000"/>
            </w:tcBorders>
          </w:tcPr>
          <w:p w14:paraId="3BCCE36B" w14:textId="77777777" w:rsidR="002D06AE" w:rsidRDefault="002C2419">
            <w:pPr>
              <w:pStyle w:val="TableParagraph"/>
              <w:spacing w:line="134" w:lineRule="exact"/>
              <w:ind w:right="224"/>
              <w:rPr>
                <w:rFonts w:ascii="Calibri"/>
                <w:b/>
                <w:sz w:val="12"/>
              </w:rPr>
            </w:pPr>
            <w:r>
              <w:rPr>
                <w:rFonts w:ascii="Calibri"/>
                <w:b/>
                <w:spacing w:val="-2"/>
                <w:w w:val="105"/>
                <w:sz w:val="12"/>
              </w:rPr>
              <w:t>204.00</w:t>
            </w:r>
          </w:p>
        </w:tc>
        <w:tc>
          <w:tcPr>
            <w:tcW w:w="720" w:type="dxa"/>
            <w:tcBorders>
              <w:top w:val="single" w:sz="2" w:space="0" w:color="000000"/>
              <w:bottom w:val="single" w:sz="2" w:space="0" w:color="000000"/>
            </w:tcBorders>
          </w:tcPr>
          <w:p w14:paraId="3E3D59C9" w14:textId="77777777" w:rsidR="002D06AE" w:rsidRDefault="002C2419">
            <w:pPr>
              <w:pStyle w:val="TableParagraph"/>
              <w:spacing w:line="134" w:lineRule="exact"/>
              <w:ind w:right="44"/>
              <w:rPr>
                <w:rFonts w:ascii="Calibri"/>
                <w:sz w:val="12"/>
              </w:rPr>
            </w:pPr>
            <w:r>
              <w:rPr>
                <w:rFonts w:ascii="Calibri"/>
                <w:spacing w:val="-2"/>
                <w:w w:val="105"/>
                <w:sz w:val="12"/>
              </w:rPr>
              <w:t>187.00</w:t>
            </w:r>
          </w:p>
        </w:tc>
        <w:tc>
          <w:tcPr>
            <w:tcW w:w="276" w:type="dxa"/>
            <w:tcBorders>
              <w:top w:val="single" w:sz="2" w:space="0" w:color="000000"/>
              <w:bottom w:val="single" w:sz="2" w:space="0" w:color="000000"/>
            </w:tcBorders>
          </w:tcPr>
          <w:p w14:paraId="52AA4CA9"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A4BC4A9" w14:textId="77777777" w:rsidR="002D06AE" w:rsidRDefault="002C2419">
            <w:pPr>
              <w:pStyle w:val="TableParagraph"/>
              <w:spacing w:line="134" w:lineRule="exact"/>
              <w:ind w:right="65"/>
              <w:rPr>
                <w:rFonts w:ascii="Calibri"/>
                <w:sz w:val="12"/>
              </w:rPr>
            </w:pPr>
            <w:r>
              <w:rPr>
                <w:rFonts w:ascii="Calibri"/>
                <w:spacing w:val="-2"/>
                <w:w w:val="105"/>
                <w:sz w:val="12"/>
              </w:rPr>
              <w:t>17.00</w:t>
            </w:r>
          </w:p>
        </w:tc>
      </w:tr>
      <w:tr w:rsidR="002D06AE" w14:paraId="6C53AC38" w14:textId="77777777">
        <w:trPr>
          <w:trHeight w:val="163"/>
        </w:trPr>
        <w:tc>
          <w:tcPr>
            <w:tcW w:w="5067" w:type="dxa"/>
            <w:tcBorders>
              <w:top w:val="single" w:sz="2" w:space="0" w:color="000000"/>
              <w:bottom w:val="single" w:sz="2" w:space="0" w:color="000000"/>
            </w:tcBorders>
          </w:tcPr>
          <w:p w14:paraId="47E39DA7" w14:textId="77777777" w:rsidR="002D06AE" w:rsidRDefault="002C2419">
            <w:pPr>
              <w:pStyle w:val="TableParagraph"/>
              <w:spacing w:before="14" w:line="129" w:lineRule="exact"/>
              <w:ind w:left="26"/>
              <w:jc w:val="left"/>
              <w:rPr>
                <w:rFonts w:ascii="Calibri"/>
                <w:sz w:val="12"/>
              </w:rPr>
            </w:pPr>
            <w:r>
              <w:rPr>
                <w:rFonts w:ascii="Calibri"/>
                <w:w w:val="105"/>
                <w:sz w:val="12"/>
              </w:rPr>
              <w:t>Accessibility</w:t>
            </w:r>
            <w:r>
              <w:rPr>
                <w:rFonts w:ascii="Calibri"/>
                <w:spacing w:val="-2"/>
                <w:w w:val="105"/>
                <w:sz w:val="12"/>
              </w:rPr>
              <w:t xml:space="preserve"> </w:t>
            </w:r>
            <w:r>
              <w:rPr>
                <w:rFonts w:ascii="Calibri"/>
                <w:w w:val="105"/>
                <w:sz w:val="12"/>
              </w:rPr>
              <w:t>Card</w:t>
            </w:r>
            <w:r>
              <w:rPr>
                <w:rFonts w:ascii="Calibri"/>
                <w:spacing w:val="-1"/>
                <w:w w:val="105"/>
                <w:sz w:val="12"/>
              </w:rPr>
              <w:t xml:space="preserve"> </w:t>
            </w:r>
            <w:r>
              <w:rPr>
                <w:rFonts w:ascii="Calibri"/>
                <w:w w:val="105"/>
                <w:sz w:val="12"/>
              </w:rPr>
              <w:t>25</w:t>
            </w:r>
            <w:r>
              <w:rPr>
                <w:rFonts w:ascii="Calibri"/>
                <w:spacing w:val="-1"/>
                <w:w w:val="105"/>
                <w:sz w:val="12"/>
              </w:rPr>
              <w:t xml:space="preserve"> </w:t>
            </w:r>
            <w:r>
              <w:rPr>
                <w:rFonts w:ascii="Calibri"/>
                <w:w w:val="105"/>
                <w:sz w:val="12"/>
              </w:rPr>
              <w:t>visits</w:t>
            </w:r>
            <w:r>
              <w:rPr>
                <w:rFonts w:ascii="Calibri"/>
                <w:spacing w:val="-1"/>
                <w:w w:val="105"/>
                <w:sz w:val="12"/>
              </w:rPr>
              <w:t xml:space="preserve"> </w:t>
            </w:r>
            <w:r>
              <w:rPr>
                <w:rFonts w:ascii="Calibri"/>
                <w:spacing w:val="-2"/>
                <w:w w:val="105"/>
                <w:sz w:val="12"/>
              </w:rPr>
              <w:t>(swim)</w:t>
            </w:r>
          </w:p>
        </w:tc>
        <w:tc>
          <w:tcPr>
            <w:tcW w:w="1035" w:type="dxa"/>
            <w:tcBorders>
              <w:top w:val="single" w:sz="2" w:space="0" w:color="000000"/>
              <w:bottom w:val="single" w:sz="2" w:space="0" w:color="000000"/>
            </w:tcBorders>
          </w:tcPr>
          <w:p w14:paraId="0223ED68"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7576B2D" w14:textId="77777777" w:rsidR="002D06AE" w:rsidRDefault="002C2419">
            <w:pPr>
              <w:pStyle w:val="TableParagraph"/>
              <w:spacing w:line="134" w:lineRule="exact"/>
              <w:ind w:right="219"/>
              <w:rPr>
                <w:rFonts w:ascii="Calibri"/>
                <w:sz w:val="12"/>
              </w:rPr>
            </w:pPr>
            <w:r>
              <w:rPr>
                <w:rFonts w:ascii="Calibri"/>
                <w:spacing w:val="-2"/>
                <w:w w:val="105"/>
                <w:sz w:val="12"/>
              </w:rPr>
              <w:t>10.64</w:t>
            </w:r>
          </w:p>
        </w:tc>
        <w:tc>
          <w:tcPr>
            <w:tcW w:w="900" w:type="dxa"/>
            <w:tcBorders>
              <w:top w:val="single" w:sz="2" w:space="0" w:color="000000"/>
              <w:bottom w:val="single" w:sz="2" w:space="0" w:color="000000"/>
            </w:tcBorders>
          </w:tcPr>
          <w:p w14:paraId="2FB76043" w14:textId="77777777" w:rsidR="002D06AE" w:rsidRDefault="002C2419">
            <w:pPr>
              <w:pStyle w:val="TableParagraph"/>
              <w:spacing w:line="134" w:lineRule="exact"/>
              <w:ind w:right="224"/>
              <w:rPr>
                <w:rFonts w:ascii="Calibri"/>
                <w:b/>
                <w:sz w:val="12"/>
              </w:rPr>
            </w:pPr>
            <w:r>
              <w:rPr>
                <w:rFonts w:ascii="Calibri"/>
                <w:b/>
                <w:spacing w:val="-2"/>
                <w:w w:val="105"/>
                <w:sz w:val="12"/>
              </w:rPr>
              <w:t>117.00</w:t>
            </w:r>
          </w:p>
        </w:tc>
        <w:tc>
          <w:tcPr>
            <w:tcW w:w="720" w:type="dxa"/>
            <w:tcBorders>
              <w:top w:val="single" w:sz="2" w:space="0" w:color="000000"/>
              <w:bottom w:val="single" w:sz="2" w:space="0" w:color="000000"/>
            </w:tcBorders>
          </w:tcPr>
          <w:p w14:paraId="28F4BCB0" w14:textId="77777777" w:rsidR="002D06AE" w:rsidRDefault="002C2419">
            <w:pPr>
              <w:pStyle w:val="TableParagraph"/>
              <w:spacing w:line="134" w:lineRule="exact"/>
              <w:ind w:right="44"/>
              <w:rPr>
                <w:rFonts w:ascii="Calibri"/>
                <w:sz w:val="12"/>
              </w:rPr>
            </w:pPr>
            <w:r>
              <w:rPr>
                <w:rFonts w:ascii="Calibri"/>
                <w:spacing w:val="-2"/>
                <w:w w:val="105"/>
                <w:sz w:val="12"/>
              </w:rPr>
              <w:t>109.00</w:t>
            </w:r>
          </w:p>
        </w:tc>
        <w:tc>
          <w:tcPr>
            <w:tcW w:w="276" w:type="dxa"/>
            <w:tcBorders>
              <w:top w:val="single" w:sz="2" w:space="0" w:color="000000"/>
              <w:bottom w:val="single" w:sz="2" w:space="0" w:color="000000"/>
            </w:tcBorders>
          </w:tcPr>
          <w:p w14:paraId="4FF77751"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3A92DEC" w14:textId="77777777" w:rsidR="002D06AE" w:rsidRDefault="002C2419">
            <w:pPr>
              <w:pStyle w:val="TableParagraph"/>
              <w:spacing w:line="134" w:lineRule="exact"/>
              <w:ind w:right="66"/>
              <w:rPr>
                <w:rFonts w:ascii="Calibri"/>
                <w:sz w:val="12"/>
              </w:rPr>
            </w:pPr>
            <w:r>
              <w:rPr>
                <w:rFonts w:ascii="Calibri"/>
                <w:spacing w:val="-4"/>
                <w:w w:val="105"/>
                <w:sz w:val="12"/>
              </w:rPr>
              <w:t>8.00</w:t>
            </w:r>
          </w:p>
        </w:tc>
      </w:tr>
      <w:tr w:rsidR="002D06AE" w14:paraId="39AE944C" w14:textId="77777777">
        <w:trPr>
          <w:trHeight w:val="163"/>
        </w:trPr>
        <w:tc>
          <w:tcPr>
            <w:tcW w:w="5067" w:type="dxa"/>
            <w:tcBorders>
              <w:top w:val="single" w:sz="2" w:space="0" w:color="000000"/>
              <w:bottom w:val="single" w:sz="2" w:space="0" w:color="000000"/>
            </w:tcBorders>
          </w:tcPr>
          <w:p w14:paraId="6102D95A"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 Membership Adult -</w:t>
            </w:r>
            <w:r>
              <w:rPr>
                <w:rFonts w:ascii="Calibri"/>
                <w:spacing w:val="-1"/>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4559390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AED612B" w14:textId="77777777" w:rsidR="002D06AE" w:rsidRDefault="002C2419">
            <w:pPr>
              <w:pStyle w:val="TableParagraph"/>
              <w:spacing w:line="134" w:lineRule="exact"/>
              <w:ind w:right="220"/>
              <w:rPr>
                <w:rFonts w:ascii="Calibri"/>
                <w:sz w:val="12"/>
              </w:rPr>
            </w:pPr>
            <w:r>
              <w:rPr>
                <w:rFonts w:ascii="Calibri"/>
                <w:spacing w:val="-4"/>
                <w:w w:val="105"/>
                <w:sz w:val="12"/>
              </w:rPr>
              <w:t>2.73</w:t>
            </w:r>
          </w:p>
        </w:tc>
        <w:tc>
          <w:tcPr>
            <w:tcW w:w="900" w:type="dxa"/>
            <w:tcBorders>
              <w:top w:val="single" w:sz="2" w:space="0" w:color="000000"/>
              <w:bottom w:val="single" w:sz="2" w:space="0" w:color="000000"/>
            </w:tcBorders>
          </w:tcPr>
          <w:p w14:paraId="4FB554C2" w14:textId="77777777" w:rsidR="002D06AE" w:rsidRDefault="002C2419">
            <w:pPr>
              <w:pStyle w:val="TableParagraph"/>
              <w:spacing w:line="134" w:lineRule="exact"/>
              <w:ind w:right="222"/>
              <w:rPr>
                <w:rFonts w:ascii="Calibri"/>
                <w:b/>
                <w:sz w:val="12"/>
              </w:rPr>
            </w:pPr>
            <w:r>
              <w:rPr>
                <w:rFonts w:ascii="Calibri"/>
                <w:b/>
                <w:spacing w:val="-2"/>
                <w:w w:val="105"/>
                <w:sz w:val="12"/>
              </w:rPr>
              <w:t>30.00</w:t>
            </w:r>
          </w:p>
        </w:tc>
        <w:tc>
          <w:tcPr>
            <w:tcW w:w="720" w:type="dxa"/>
            <w:tcBorders>
              <w:top w:val="single" w:sz="2" w:space="0" w:color="000000"/>
              <w:bottom w:val="single" w:sz="2" w:space="0" w:color="000000"/>
            </w:tcBorders>
          </w:tcPr>
          <w:p w14:paraId="7A8181C5" w14:textId="77777777" w:rsidR="002D06AE" w:rsidRDefault="002C2419">
            <w:pPr>
              <w:pStyle w:val="TableParagraph"/>
              <w:spacing w:line="134" w:lineRule="exact"/>
              <w:ind w:right="44"/>
              <w:rPr>
                <w:rFonts w:ascii="Calibri"/>
                <w:sz w:val="12"/>
              </w:rPr>
            </w:pPr>
            <w:r>
              <w:rPr>
                <w:rFonts w:ascii="Calibri"/>
                <w:spacing w:val="-2"/>
                <w:w w:val="105"/>
                <w:sz w:val="12"/>
              </w:rPr>
              <w:t>29.00</w:t>
            </w:r>
          </w:p>
        </w:tc>
        <w:tc>
          <w:tcPr>
            <w:tcW w:w="276" w:type="dxa"/>
            <w:tcBorders>
              <w:top w:val="single" w:sz="2" w:space="0" w:color="000000"/>
              <w:bottom w:val="single" w:sz="2" w:space="0" w:color="000000"/>
            </w:tcBorders>
          </w:tcPr>
          <w:p w14:paraId="555C66F7"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4E6EA12" w14:textId="77777777" w:rsidR="002D06AE" w:rsidRDefault="002C2419">
            <w:pPr>
              <w:pStyle w:val="TableParagraph"/>
              <w:spacing w:line="134" w:lineRule="exact"/>
              <w:ind w:right="66"/>
              <w:rPr>
                <w:rFonts w:ascii="Calibri"/>
                <w:sz w:val="12"/>
              </w:rPr>
            </w:pPr>
            <w:r>
              <w:rPr>
                <w:rFonts w:ascii="Calibri"/>
                <w:spacing w:val="-4"/>
                <w:w w:val="105"/>
                <w:sz w:val="12"/>
              </w:rPr>
              <w:t>1.00</w:t>
            </w:r>
          </w:p>
        </w:tc>
      </w:tr>
      <w:tr w:rsidR="002D06AE" w14:paraId="40581175" w14:textId="77777777">
        <w:trPr>
          <w:trHeight w:val="163"/>
        </w:trPr>
        <w:tc>
          <w:tcPr>
            <w:tcW w:w="5067" w:type="dxa"/>
            <w:tcBorders>
              <w:top w:val="single" w:sz="2" w:space="0" w:color="000000"/>
              <w:bottom w:val="single" w:sz="2" w:space="0" w:color="000000"/>
            </w:tcBorders>
          </w:tcPr>
          <w:p w14:paraId="797C06B1"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Concession -</w:t>
            </w:r>
            <w:r>
              <w:rPr>
                <w:rFonts w:ascii="Calibri"/>
                <w:spacing w:val="-1"/>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2619A166"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0518B83" w14:textId="77777777" w:rsidR="002D06AE" w:rsidRDefault="002C2419">
            <w:pPr>
              <w:pStyle w:val="TableParagraph"/>
              <w:spacing w:line="134" w:lineRule="exact"/>
              <w:ind w:right="220"/>
              <w:rPr>
                <w:rFonts w:ascii="Calibri"/>
                <w:sz w:val="12"/>
              </w:rPr>
            </w:pPr>
            <w:r>
              <w:rPr>
                <w:rFonts w:ascii="Calibri"/>
                <w:spacing w:val="-4"/>
                <w:w w:val="105"/>
                <w:sz w:val="12"/>
              </w:rPr>
              <w:t>2.05</w:t>
            </w:r>
          </w:p>
        </w:tc>
        <w:tc>
          <w:tcPr>
            <w:tcW w:w="900" w:type="dxa"/>
            <w:tcBorders>
              <w:top w:val="single" w:sz="2" w:space="0" w:color="000000"/>
              <w:bottom w:val="single" w:sz="2" w:space="0" w:color="000000"/>
            </w:tcBorders>
          </w:tcPr>
          <w:p w14:paraId="1362090B" w14:textId="77777777" w:rsidR="002D06AE" w:rsidRDefault="002C2419">
            <w:pPr>
              <w:pStyle w:val="TableParagraph"/>
              <w:spacing w:line="134" w:lineRule="exact"/>
              <w:ind w:right="222"/>
              <w:rPr>
                <w:rFonts w:ascii="Calibri"/>
                <w:b/>
                <w:sz w:val="12"/>
              </w:rPr>
            </w:pPr>
            <w:r>
              <w:rPr>
                <w:rFonts w:ascii="Calibri"/>
                <w:b/>
                <w:spacing w:val="-2"/>
                <w:w w:val="105"/>
                <w:sz w:val="12"/>
              </w:rPr>
              <w:t>22.50</w:t>
            </w:r>
          </w:p>
        </w:tc>
        <w:tc>
          <w:tcPr>
            <w:tcW w:w="720" w:type="dxa"/>
            <w:tcBorders>
              <w:top w:val="single" w:sz="2" w:space="0" w:color="000000"/>
              <w:bottom w:val="single" w:sz="2" w:space="0" w:color="000000"/>
            </w:tcBorders>
          </w:tcPr>
          <w:p w14:paraId="3301A66A" w14:textId="77777777" w:rsidR="002D06AE" w:rsidRDefault="002C2419">
            <w:pPr>
              <w:pStyle w:val="TableParagraph"/>
              <w:spacing w:line="134" w:lineRule="exact"/>
              <w:ind w:right="44"/>
              <w:rPr>
                <w:rFonts w:ascii="Calibri"/>
                <w:sz w:val="12"/>
              </w:rPr>
            </w:pPr>
            <w:r>
              <w:rPr>
                <w:rFonts w:ascii="Calibri"/>
                <w:spacing w:val="-2"/>
                <w:w w:val="105"/>
                <w:sz w:val="12"/>
              </w:rPr>
              <w:t>21.75</w:t>
            </w:r>
          </w:p>
        </w:tc>
        <w:tc>
          <w:tcPr>
            <w:tcW w:w="276" w:type="dxa"/>
            <w:tcBorders>
              <w:top w:val="single" w:sz="2" w:space="0" w:color="000000"/>
              <w:bottom w:val="single" w:sz="2" w:space="0" w:color="000000"/>
            </w:tcBorders>
          </w:tcPr>
          <w:p w14:paraId="615A0BEB"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6882749" w14:textId="77777777" w:rsidR="002D06AE" w:rsidRDefault="002C2419">
            <w:pPr>
              <w:pStyle w:val="TableParagraph"/>
              <w:spacing w:line="134" w:lineRule="exact"/>
              <w:ind w:right="66"/>
              <w:rPr>
                <w:rFonts w:ascii="Calibri"/>
                <w:sz w:val="12"/>
              </w:rPr>
            </w:pPr>
            <w:r>
              <w:rPr>
                <w:rFonts w:ascii="Calibri"/>
                <w:spacing w:val="-4"/>
                <w:w w:val="105"/>
                <w:sz w:val="12"/>
              </w:rPr>
              <w:t>0.75</w:t>
            </w:r>
          </w:p>
        </w:tc>
      </w:tr>
      <w:tr w:rsidR="002D06AE" w14:paraId="3D72518B" w14:textId="77777777">
        <w:trPr>
          <w:trHeight w:val="163"/>
        </w:trPr>
        <w:tc>
          <w:tcPr>
            <w:tcW w:w="5067" w:type="dxa"/>
            <w:tcBorders>
              <w:top w:val="single" w:sz="2" w:space="0" w:color="000000"/>
              <w:bottom w:val="single" w:sz="2" w:space="0" w:color="000000"/>
            </w:tcBorders>
          </w:tcPr>
          <w:p w14:paraId="0DA28B9A"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 Corp</w:t>
            </w:r>
            <w:r>
              <w:rPr>
                <w:rFonts w:ascii="Calibri"/>
                <w:spacing w:val="-1"/>
                <w:w w:val="105"/>
                <w:sz w:val="12"/>
              </w:rPr>
              <w:t xml:space="preserve"> </w:t>
            </w:r>
            <w:r>
              <w:rPr>
                <w:rFonts w:ascii="Calibri"/>
                <w:w w:val="105"/>
                <w:sz w:val="12"/>
              </w:rPr>
              <w:t xml:space="preserve">Adult - </w:t>
            </w:r>
            <w:r>
              <w:rPr>
                <w:rFonts w:ascii="Calibri"/>
                <w:spacing w:val="-2"/>
                <w:w w:val="105"/>
                <w:sz w:val="12"/>
              </w:rPr>
              <w:t>Fortnightly</w:t>
            </w:r>
          </w:p>
        </w:tc>
        <w:tc>
          <w:tcPr>
            <w:tcW w:w="1035" w:type="dxa"/>
            <w:tcBorders>
              <w:top w:val="single" w:sz="2" w:space="0" w:color="000000"/>
              <w:bottom w:val="single" w:sz="2" w:space="0" w:color="000000"/>
            </w:tcBorders>
          </w:tcPr>
          <w:p w14:paraId="2FD23B1C"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F326270"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3AF71E2E"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354DAD18" w14:textId="77777777" w:rsidR="002D06AE" w:rsidRDefault="002C2419">
            <w:pPr>
              <w:pStyle w:val="TableParagraph"/>
              <w:spacing w:line="134" w:lineRule="exact"/>
              <w:ind w:right="44"/>
              <w:rPr>
                <w:rFonts w:ascii="Calibri"/>
                <w:sz w:val="12"/>
              </w:rPr>
            </w:pPr>
            <w:r>
              <w:rPr>
                <w:rFonts w:ascii="Calibri"/>
                <w:spacing w:val="-2"/>
                <w:w w:val="105"/>
                <w:sz w:val="12"/>
              </w:rPr>
              <w:t>26.10</w:t>
            </w:r>
          </w:p>
        </w:tc>
        <w:tc>
          <w:tcPr>
            <w:tcW w:w="276" w:type="dxa"/>
            <w:tcBorders>
              <w:top w:val="single" w:sz="2" w:space="0" w:color="000000"/>
              <w:bottom w:val="single" w:sz="2" w:space="0" w:color="000000"/>
            </w:tcBorders>
          </w:tcPr>
          <w:p w14:paraId="7FF63826"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23D5001E" w14:textId="77777777" w:rsidR="002D06AE" w:rsidRDefault="002C2419">
            <w:pPr>
              <w:pStyle w:val="TableParagraph"/>
              <w:spacing w:line="134" w:lineRule="exact"/>
              <w:ind w:right="65"/>
              <w:rPr>
                <w:rFonts w:ascii="Calibri"/>
                <w:sz w:val="12"/>
              </w:rPr>
            </w:pPr>
            <w:r>
              <w:rPr>
                <w:rFonts w:ascii="Calibri"/>
                <w:spacing w:val="-2"/>
                <w:w w:val="105"/>
                <w:sz w:val="12"/>
              </w:rPr>
              <w:t>26.10</w:t>
            </w:r>
          </w:p>
        </w:tc>
      </w:tr>
      <w:tr w:rsidR="002D06AE" w14:paraId="043FB27B" w14:textId="77777777">
        <w:trPr>
          <w:trHeight w:val="163"/>
        </w:trPr>
        <w:tc>
          <w:tcPr>
            <w:tcW w:w="5067" w:type="dxa"/>
            <w:tcBorders>
              <w:top w:val="single" w:sz="2" w:space="0" w:color="000000"/>
              <w:bottom w:val="single" w:sz="2" w:space="0" w:color="000000"/>
            </w:tcBorders>
          </w:tcPr>
          <w:p w14:paraId="65AF28BF"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3"/>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2"/>
                <w:w w:val="105"/>
                <w:sz w:val="12"/>
              </w:rPr>
              <w:t xml:space="preserve"> </w:t>
            </w:r>
            <w:r>
              <w:rPr>
                <w:rFonts w:ascii="Calibri"/>
                <w:w w:val="105"/>
                <w:sz w:val="12"/>
              </w:rPr>
              <w:t>Corp</w:t>
            </w:r>
            <w:r>
              <w:rPr>
                <w:rFonts w:ascii="Calibri"/>
                <w:spacing w:val="-1"/>
                <w:w w:val="105"/>
                <w:sz w:val="12"/>
              </w:rPr>
              <w:t xml:space="preserve"> </w:t>
            </w:r>
            <w:r>
              <w:rPr>
                <w:rFonts w:ascii="Calibri"/>
                <w:w w:val="105"/>
                <w:sz w:val="12"/>
              </w:rPr>
              <w:t>Family</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0BBB0CC5"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1E58BD4"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E320892" w14:textId="77777777" w:rsidR="002D06AE" w:rsidRDefault="002C2419">
            <w:pPr>
              <w:pStyle w:val="TableParagraph"/>
              <w:spacing w:line="134" w:lineRule="exact"/>
              <w:ind w:left="155"/>
              <w:jc w:val="center"/>
              <w:rPr>
                <w:rFonts w:ascii="Calibri"/>
                <w:b/>
                <w:sz w:val="12"/>
              </w:rPr>
            </w:pPr>
            <w:r>
              <w:rPr>
                <w:rFonts w:ascii="Calibri"/>
                <w:b/>
                <w:w w:val="106"/>
                <w:sz w:val="12"/>
              </w:rPr>
              <w:t>-</w:t>
            </w:r>
          </w:p>
        </w:tc>
        <w:tc>
          <w:tcPr>
            <w:tcW w:w="720" w:type="dxa"/>
            <w:tcBorders>
              <w:top w:val="single" w:sz="2" w:space="0" w:color="000000"/>
              <w:bottom w:val="single" w:sz="2" w:space="0" w:color="000000"/>
            </w:tcBorders>
          </w:tcPr>
          <w:p w14:paraId="607FD0F5" w14:textId="77777777" w:rsidR="002D06AE" w:rsidRDefault="002C2419">
            <w:pPr>
              <w:pStyle w:val="TableParagraph"/>
              <w:spacing w:line="134" w:lineRule="exact"/>
              <w:ind w:right="44"/>
              <w:rPr>
                <w:rFonts w:ascii="Calibri"/>
                <w:sz w:val="12"/>
              </w:rPr>
            </w:pPr>
            <w:r>
              <w:rPr>
                <w:rFonts w:ascii="Calibri"/>
                <w:spacing w:val="-2"/>
                <w:w w:val="105"/>
                <w:sz w:val="12"/>
              </w:rPr>
              <w:t>52.20</w:t>
            </w:r>
          </w:p>
        </w:tc>
        <w:tc>
          <w:tcPr>
            <w:tcW w:w="276" w:type="dxa"/>
            <w:tcBorders>
              <w:top w:val="single" w:sz="2" w:space="0" w:color="000000"/>
              <w:bottom w:val="single" w:sz="2" w:space="0" w:color="000000"/>
            </w:tcBorders>
          </w:tcPr>
          <w:p w14:paraId="22803407" w14:textId="77777777" w:rsidR="002D06AE" w:rsidRDefault="002C2419">
            <w:pPr>
              <w:pStyle w:val="TableParagraph"/>
              <w:spacing w:line="134" w:lineRule="exact"/>
              <w:ind w:left="44"/>
              <w:jc w:val="left"/>
              <w:rPr>
                <w:rFonts w:ascii="Calibri"/>
                <w:sz w:val="12"/>
              </w:rPr>
            </w:pPr>
            <w:r>
              <w:rPr>
                <w:rFonts w:ascii="Calibri"/>
                <w:w w:val="106"/>
                <w:sz w:val="12"/>
              </w:rPr>
              <w:t>-</w:t>
            </w:r>
          </w:p>
        </w:tc>
        <w:tc>
          <w:tcPr>
            <w:tcW w:w="614" w:type="dxa"/>
            <w:tcBorders>
              <w:top w:val="single" w:sz="2" w:space="0" w:color="000000"/>
              <w:bottom w:val="single" w:sz="2" w:space="0" w:color="000000"/>
            </w:tcBorders>
          </w:tcPr>
          <w:p w14:paraId="2B58AF09" w14:textId="77777777" w:rsidR="002D06AE" w:rsidRDefault="002C2419">
            <w:pPr>
              <w:pStyle w:val="TableParagraph"/>
              <w:spacing w:line="134" w:lineRule="exact"/>
              <w:ind w:right="65"/>
              <w:rPr>
                <w:rFonts w:ascii="Calibri"/>
                <w:sz w:val="12"/>
              </w:rPr>
            </w:pPr>
            <w:r>
              <w:rPr>
                <w:rFonts w:ascii="Calibri"/>
                <w:spacing w:val="-2"/>
                <w:w w:val="105"/>
                <w:sz w:val="12"/>
              </w:rPr>
              <w:t>52.20</w:t>
            </w:r>
          </w:p>
        </w:tc>
      </w:tr>
      <w:tr w:rsidR="002D06AE" w14:paraId="41431D35" w14:textId="77777777">
        <w:trPr>
          <w:trHeight w:val="163"/>
        </w:trPr>
        <w:tc>
          <w:tcPr>
            <w:tcW w:w="5067" w:type="dxa"/>
            <w:tcBorders>
              <w:top w:val="single" w:sz="2" w:space="0" w:color="000000"/>
              <w:bottom w:val="single" w:sz="2" w:space="0" w:color="000000"/>
            </w:tcBorders>
          </w:tcPr>
          <w:p w14:paraId="1AAED3BB"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3"/>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Family</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Fortnightly</w:t>
            </w:r>
          </w:p>
        </w:tc>
        <w:tc>
          <w:tcPr>
            <w:tcW w:w="1035" w:type="dxa"/>
            <w:tcBorders>
              <w:top w:val="single" w:sz="2" w:space="0" w:color="000000"/>
              <w:bottom w:val="single" w:sz="2" w:space="0" w:color="000000"/>
            </w:tcBorders>
          </w:tcPr>
          <w:p w14:paraId="3FFD6581"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72BE505" w14:textId="77777777" w:rsidR="002D06AE" w:rsidRDefault="002C2419">
            <w:pPr>
              <w:pStyle w:val="TableParagraph"/>
              <w:spacing w:line="134" w:lineRule="exact"/>
              <w:ind w:right="220"/>
              <w:rPr>
                <w:rFonts w:ascii="Calibri"/>
                <w:sz w:val="12"/>
              </w:rPr>
            </w:pPr>
            <w:r>
              <w:rPr>
                <w:rFonts w:ascii="Calibri"/>
                <w:spacing w:val="-4"/>
                <w:w w:val="105"/>
                <w:sz w:val="12"/>
              </w:rPr>
              <w:t>5.45</w:t>
            </w:r>
          </w:p>
        </w:tc>
        <w:tc>
          <w:tcPr>
            <w:tcW w:w="900" w:type="dxa"/>
            <w:tcBorders>
              <w:top w:val="single" w:sz="2" w:space="0" w:color="000000"/>
              <w:bottom w:val="single" w:sz="2" w:space="0" w:color="000000"/>
            </w:tcBorders>
          </w:tcPr>
          <w:p w14:paraId="69FDE4E1" w14:textId="77777777" w:rsidR="002D06AE" w:rsidRDefault="002C2419">
            <w:pPr>
              <w:pStyle w:val="TableParagraph"/>
              <w:spacing w:line="134" w:lineRule="exact"/>
              <w:ind w:right="222"/>
              <w:rPr>
                <w:rFonts w:ascii="Calibri"/>
                <w:b/>
                <w:sz w:val="12"/>
              </w:rPr>
            </w:pPr>
            <w:r>
              <w:rPr>
                <w:rFonts w:ascii="Calibri"/>
                <w:b/>
                <w:spacing w:val="-2"/>
                <w:w w:val="105"/>
                <w:sz w:val="12"/>
              </w:rPr>
              <w:t>60.00</w:t>
            </w:r>
          </w:p>
        </w:tc>
        <w:tc>
          <w:tcPr>
            <w:tcW w:w="720" w:type="dxa"/>
            <w:tcBorders>
              <w:top w:val="single" w:sz="2" w:space="0" w:color="000000"/>
              <w:bottom w:val="single" w:sz="2" w:space="0" w:color="000000"/>
            </w:tcBorders>
          </w:tcPr>
          <w:p w14:paraId="4C427383" w14:textId="77777777" w:rsidR="002D06AE" w:rsidRDefault="002C2419">
            <w:pPr>
              <w:pStyle w:val="TableParagraph"/>
              <w:spacing w:line="134" w:lineRule="exact"/>
              <w:ind w:right="44"/>
              <w:rPr>
                <w:rFonts w:ascii="Calibri"/>
                <w:sz w:val="12"/>
              </w:rPr>
            </w:pPr>
            <w:r>
              <w:rPr>
                <w:rFonts w:ascii="Calibri"/>
                <w:spacing w:val="-2"/>
                <w:w w:val="105"/>
                <w:sz w:val="12"/>
              </w:rPr>
              <w:t>58.00</w:t>
            </w:r>
          </w:p>
        </w:tc>
        <w:tc>
          <w:tcPr>
            <w:tcW w:w="276" w:type="dxa"/>
            <w:tcBorders>
              <w:top w:val="single" w:sz="2" w:space="0" w:color="000000"/>
              <w:bottom w:val="single" w:sz="2" w:space="0" w:color="000000"/>
            </w:tcBorders>
          </w:tcPr>
          <w:p w14:paraId="2C565862"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078981BE" w14:textId="77777777" w:rsidR="002D06AE" w:rsidRDefault="002C2419">
            <w:pPr>
              <w:pStyle w:val="TableParagraph"/>
              <w:spacing w:line="134" w:lineRule="exact"/>
              <w:ind w:right="66"/>
              <w:rPr>
                <w:rFonts w:ascii="Calibri"/>
                <w:sz w:val="12"/>
              </w:rPr>
            </w:pPr>
            <w:r>
              <w:rPr>
                <w:rFonts w:ascii="Calibri"/>
                <w:spacing w:val="-4"/>
                <w:w w:val="105"/>
                <w:sz w:val="12"/>
              </w:rPr>
              <w:t>2.00</w:t>
            </w:r>
          </w:p>
        </w:tc>
      </w:tr>
      <w:tr w:rsidR="002D06AE" w14:paraId="64C8AA1F" w14:textId="77777777">
        <w:trPr>
          <w:trHeight w:val="163"/>
        </w:trPr>
        <w:tc>
          <w:tcPr>
            <w:tcW w:w="5067" w:type="dxa"/>
            <w:tcBorders>
              <w:top w:val="single" w:sz="2" w:space="0" w:color="000000"/>
              <w:bottom w:val="single" w:sz="2" w:space="0" w:color="000000"/>
            </w:tcBorders>
          </w:tcPr>
          <w:p w14:paraId="46C44329" w14:textId="77777777" w:rsidR="002D06AE" w:rsidRDefault="002C2419">
            <w:pPr>
              <w:pStyle w:val="TableParagraph"/>
              <w:spacing w:before="14" w:line="129" w:lineRule="exact"/>
              <w:ind w:left="26"/>
              <w:jc w:val="left"/>
              <w:rPr>
                <w:rFonts w:ascii="Calibri"/>
                <w:sz w:val="12"/>
              </w:rPr>
            </w:pPr>
            <w:r>
              <w:rPr>
                <w:rFonts w:ascii="Calibri"/>
                <w:w w:val="105"/>
                <w:sz w:val="12"/>
              </w:rPr>
              <w:t>BASC</w:t>
            </w:r>
            <w:r>
              <w:rPr>
                <w:rFonts w:ascii="Calibri"/>
                <w:spacing w:val="-3"/>
                <w:w w:val="105"/>
                <w:sz w:val="12"/>
              </w:rPr>
              <w:t xml:space="preserve"> </w:t>
            </w:r>
            <w:r>
              <w:rPr>
                <w:rFonts w:ascii="Calibri"/>
                <w:w w:val="105"/>
                <w:sz w:val="12"/>
              </w:rPr>
              <w:t>Gymnastics</w:t>
            </w:r>
            <w:r>
              <w:rPr>
                <w:rFonts w:ascii="Calibri"/>
                <w:spacing w:val="27"/>
                <w:w w:val="105"/>
                <w:sz w:val="12"/>
              </w:rPr>
              <w:t xml:space="preserve"> </w:t>
            </w:r>
            <w:r>
              <w:rPr>
                <w:rFonts w:ascii="Calibri"/>
                <w:w w:val="105"/>
                <w:sz w:val="12"/>
              </w:rPr>
              <w:t>Intermediate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2"/>
                <w:w w:val="105"/>
                <w:sz w:val="12"/>
              </w:rPr>
              <w:t>session)</w:t>
            </w:r>
          </w:p>
        </w:tc>
        <w:tc>
          <w:tcPr>
            <w:tcW w:w="1035" w:type="dxa"/>
            <w:tcBorders>
              <w:top w:val="single" w:sz="2" w:space="0" w:color="000000"/>
              <w:bottom w:val="single" w:sz="2" w:space="0" w:color="000000"/>
            </w:tcBorders>
          </w:tcPr>
          <w:p w14:paraId="72514B9E"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3CED06E" w14:textId="77777777" w:rsidR="002D06AE" w:rsidRDefault="002C2419">
            <w:pPr>
              <w:pStyle w:val="TableParagraph"/>
              <w:spacing w:line="134" w:lineRule="exact"/>
              <w:ind w:right="220"/>
              <w:rPr>
                <w:rFonts w:ascii="Calibri"/>
                <w:sz w:val="12"/>
              </w:rPr>
            </w:pPr>
            <w:r>
              <w:rPr>
                <w:rFonts w:ascii="Calibri"/>
                <w:spacing w:val="-4"/>
                <w:w w:val="105"/>
                <w:sz w:val="12"/>
              </w:rPr>
              <w:t>1.51</w:t>
            </w:r>
          </w:p>
        </w:tc>
        <w:tc>
          <w:tcPr>
            <w:tcW w:w="900" w:type="dxa"/>
            <w:tcBorders>
              <w:top w:val="single" w:sz="2" w:space="0" w:color="000000"/>
              <w:bottom w:val="single" w:sz="2" w:space="0" w:color="000000"/>
            </w:tcBorders>
          </w:tcPr>
          <w:p w14:paraId="201ED252" w14:textId="77777777" w:rsidR="002D06AE" w:rsidRDefault="002C2419">
            <w:pPr>
              <w:pStyle w:val="TableParagraph"/>
              <w:spacing w:line="134" w:lineRule="exact"/>
              <w:ind w:right="222"/>
              <w:rPr>
                <w:rFonts w:ascii="Calibri"/>
                <w:b/>
                <w:sz w:val="12"/>
              </w:rPr>
            </w:pPr>
            <w:r>
              <w:rPr>
                <w:rFonts w:ascii="Calibri"/>
                <w:b/>
                <w:spacing w:val="-2"/>
                <w:w w:val="105"/>
                <w:sz w:val="12"/>
              </w:rPr>
              <w:t>16.60</w:t>
            </w:r>
          </w:p>
        </w:tc>
        <w:tc>
          <w:tcPr>
            <w:tcW w:w="720" w:type="dxa"/>
            <w:tcBorders>
              <w:top w:val="single" w:sz="2" w:space="0" w:color="000000"/>
              <w:bottom w:val="single" w:sz="2" w:space="0" w:color="000000"/>
            </w:tcBorders>
          </w:tcPr>
          <w:p w14:paraId="59775CC5" w14:textId="77777777" w:rsidR="002D06AE" w:rsidRDefault="002C2419">
            <w:pPr>
              <w:pStyle w:val="TableParagraph"/>
              <w:spacing w:line="134" w:lineRule="exact"/>
              <w:ind w:right="44"/>
              <w:rPr>
                <w:rFonts w:ascii="Calibri"/>
                <w:sz w:val="12"/>
              </w:rPr>
            </w:pPr>
            <w:r>
              <w:rPr>
                <w:rFonts w:ascii="Calibri"/>
                <w:spacing w:val="-2"/>
                <w:w w:val="105"/>
                <w:sz w:val="12"/>
              </w:rPr>
              <w:t>16.00</w:t>
            </w:r>
          </w:p>
        </w:tc>
        <w:tc>
          <w:tcPr>
            <w:tcW w:w="276" w:type="dxa"/>
            <w:tcBorders>
              <w:top w:val="single" w:sz="2" w:space="0" w:color="000000"/>
              <w:bottom w:val="single" w:sz="2" w:space="0" w:color="000000"/>
            </w:tcBorders>
          </w:tcPr>
          <w:p w14:paraId="532EC842"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44C56BE3" w14:textId="77777777" w:rsidR="002D06AE" w:rsidRDefault="002C2419">
            <w:pPr>
              <w:pStyle w:val="TableParagraph"/>
              <w:spacing w:line="134" w:lineRule="exact"/>
              <w:ind w:right="66"/>
              <w:rPr>
                <w:rFonts w:ascii="Calibri"/>
                <w:sz w:val="12"/>
              </w:rPr>
            </w:pPr>
            <w:r>
              <w:rPr>
                <w:rFonts w:ascii="Calibri"/>
                <w:spacing w:val="-4"/>
                <w:w w:val="105"/>
                <w:sz w:val="12"/>
              </w:rPr>
              <w:t>0.60</w:t>
            </w:r>
          </w:p>
        </w:tc>
      </w:tr>
      <w:tr w:rsidR="002D06AE" w14:paraId="0EACF961" w14:textId="77777777">
        <w:trPr>
          <w:trHeight w:val="163"/>
        </w:trPr>
        <w:tc>
          <w:tcPr>
            <w:tcW w:w="5067" w:type="dxa"/>
            <w:tcBorders>
              <w:top w:val="single" w:sz="2" w:space="0" w:color="000000"/>
              <w:bottom w:val="single" w:sz="2" w:space="0" w:color="000000"/>
            </w:tcBorders>
          </w:tcPr>
          <w:p w14:paraId="01334C1F" w14:textId="77777777" w:rsidR="002D06AE" w:rsidRDefault="002C2419">
            <w:pPr>
              <w:pStyle w:val="TableParagraph"/>
              <w:spacing w:before="14" w:line="129" w:lineRule="exact"/>
              <w:ind w:left="26"/>
              <w:jc w:val="left"/>
              <w:rPr>
                <w:rFonts w:ascii="Calibri"/>
                <w:sz w:val="12"/>
              </w:rPr>
            </w:pPr>
            <w:r>
              <w:rPr>
                <w:rFonts w:ascii="Calibri"/>
                <w:w w:val="105"/>
                <w:sz w:val="12"/>
              </w:rPr>
              <w:t>BASC</w:t>
            </w:r>
            <w:r>
              <w:rPr>
                <w:rFonts w:ascii="Calibri"/>
                <w:spacing w:val="-2"/>
                <w:w w:val="105"/>
                <w:sz w:val="12"/>
              </w:rPr>
              <w:t xml:space="preserve"> </w:t>
            </w:r>
            <w:r>
              <w:rPr>
                <w:rFonts w:ascii="Calibri"/>
                <w:w w:val="105"/>
                <w:sz w:val="12"/>
              </w:rPr>
              <w:t>Gymnastics</w:t>
            </w:r>
            <w:r>
              <w:rPr>
                <w:rFonts w:ascii="Calibri"/>
                <w:spacing w:val="-1"/>
                <w:w w:val="105"/>
                <w:sz w:val="12"/>
              </w:rPr>
              <w:t xml:space="preserve"> </w:t>
            </w:r>
            <w:r>
              <w:rPr>
                <w:rFonts w:ascii="Calibri"/>
                <w:w w:val="105"/>
                <w:sz w:val="12"/>
              </w:rPr>
              <w:t>Advanced (per</w:t>
            </w:r>
            <w:r>
              <w:rPr>
                <w:rFonts w:ascii="Calibri"/>
                <w:spacing w:val="-2"/>
                <w:w w:val="105"/>
                <w:sz w:val="12"/>
              </w:rPr>
              <w:t xml:space="preserve"> session)</w:t>
            </w:r>
          </w:p>
        </w:tc>
        <w:tc>
          <w:tcPr>
            <w:tcW w:w="1035" w:type="dxa"/>
            <w:tcBorders>
              <w:top w:val="single" w:sz="2" w:space="0" w:color="000000"/>
              <w:bottom w:val="single" w:sz="2" w:space="0" w:color="000000"/>
            </w:tcBorders>
          </w:tcPr>
          <w:p w14:paraId="27FBE11C"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4F7AA38" w14:textId="77777777" w:rsidR="002D06AE" w:rsidRDefault="002C2419">
            <w:pPr>
              <w:pStyle w:val="TableParagraph"/>
              <w:spacing w:line="134" w:lineRule="exact"/>
              <w:ind w:right="220"/>
              <w:rPr>
                <w:rFonts w:ascii="Calibri"/>
                <w:sz w:val="12"/>
              </w:rPr>
            </w:pPr>
            <w:r>
              <w:rPr>
                <w:rFonts w:ascii="Calibri"/>
                <w:spacing w:val="-4"/>
                <w:w w:val="105"/>
                <w:sz w:val="12"/>
              </w:rPr>
              <w:t>1.70</w:t>
            </w:r>
          </w:p>
        </w:tc>
        <w:tc>
          <w:tcPr>
            <w:tcW w:w="900" w:type="dxa"/>
            <w:tcBorders>
              <w:top w:val="single" w:sz="2" w:space="0" w:color="000000"/>
              <w:bottom w:val="single" w:sz="2" w:space="0" w:color="000000"/>
            </w:tcBorders>
          </w:tcPr>
          <w:p w14:paraId="2C49EA6B" w14:textId="77777777" w:rsidR="002D06AE" w:rsidRDefault="002C2419">
            <w:pPr>
              <w:pStyle w:val="TableParagraph"/>
              <w:spacing w:line="134" w:lineRule="exact"/>
              <w:ind w:right="222"/>
              <w:rPr>
                <w:rFonts w:ascii="Calibri"/>
                <w:b/>
                <w:sz w:val="12"/>
              </w:rPr>
            </w:pPr>
            <w:r>
              <w:rPr>
                <w:rFonts w:ascii="Calibri"/>
                <w:b/>
                <w:spacing w:val="-2"/>
                <w:w w:val="105"/>
                <w:sz w:val="12"/>
              </w:rPr>
              <w:t>18.70</w:t>
            </w:r>
          </w:p>
        </w:tc>
        <w:tc>
          <w:tcPr>
            <w:tcW w:w="720" w:type="dxa"/>
            <w:tcBorders>
              <w:top w:val="single" w:sz="2" w:space="0" w:color="000000"/>
              <w:bottom w:val="single" w:sz="2" w:space="0" w:color="000000"/>
            </w:tcBorders>
          </w:tcPr>
          <w:p w14:paraId="2AB2D251" w14:textId="77777777" w:rsidR="002D06AE" w:rsidRDefault="002C2419">
            <w:pPr>
              <w:pStyle w:val="TableParagraph"/>
              <w:spacing w:line="134" w:lineRule="exact"/>
              <w:ind w:right="44"/>
              <w:rPr>
                <w:rFonts w:ascii="Calibri"/>
                <w:sz w:val="12"/>
              </w:rPr>
            </w:pPr>
            <w:r>
              <w:rPr>
                <w:rFonts w:ascii="Calibri"/>
                <w:spacing w:val="-2"/>
                <w:w w:val="105"/>
                <w:sz w:val="12"/>
              </w:rPr>
              <w:t>18.00</w:t>
            </w:r>
          </w:p>
        </w:tc>
        <w:tc>
          <w:tcPr>
            <w:tcW w:w="276" w:type="dxa"/>
            <w:tcBorders>
              <w:top w:val="single" w:sz="2" w:space="0" w:color="000000"/>
              <w:bottom w:val="single" w:sz="2" w:space="0" w:color="000000"/>
            </w:tcBorders>
          </w:tcPr>
          <w:p w14:paraId="293B3B8A"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6067F19D" w14:textId="77777777" w:rsidR="002D06AE" w:rsidRDefault="002C2419">
            <w:pPr>
              <w:pStyle w:val="TableParagraph"/>
              <w:spacing w:line="134" w:lineRule="exact"/>
              <w:ind w:right="66"/>
              <w:rPr>
                <w:rFonts w:ascii="Calibri"/>
                <w:sz w:val="12"/>
              </w:rPr>
            </w:pPr>
            <w:r>
              <w:rPr>
                <w:rFonts w:ascii="Calibri"/>
                <w:spacing w:val="-4"/>
                <w:w w:val="105"/>
                <w:sz w:val="12"/>
              </w:rPr>
              <w:t>0.70</w:t>
            </w:r>
          </w:p>
        </w:tc>
      </w:tr>
      <w:tr w:rsidR="002D06AE" w14:paraId="5E3EAD7E" w14:textId="77777777">
        <w:trPr>
          <w:trHeight w:val="163"/>
        </w:trPr>
        <w:tc>
          <w:tcPr>
            <w:tcW w:w="5067" w:type="dxa"/>
            <w:tcBorders>
              <w:top w:val="single" w:sz="2" w:space="0" w:color="000000"/>
              <w:bottom w:val="single" w:sz="2" w:space="0" w:color="000000"/>
            </w:tcBorders>
          </w:tcPr>
          <w:p w14:paraId="1CE7B83C" w14:textId="77777777" w:rsidR="002D06AE" w:rsidRDefault="002C2419">
            <w:pPr>
              <w:pStyle w:val="TableParagraph"/>
              <w:spacing w:before="14" w:line="129" w:lineRule="exact"/>
              <w:ind w:left="26"/>
              <w:jc w:val="left"/>
              <w:rPr>
                <w:rFonts w:ascii="Calibri"/>
                <w:sz w:val="12"/>
              </w:rPr>
            </w:pPr>
            <w:r>
              <w:rPr>
                <w:rFonts w:ascii="Calibri"/>
                <w:w w:val="105"/>
                <w:sz w:val="12"/>
              </w:rPr>
              <w:t>BASC</w:t>
            </w:r>
            <w:r>
              <w:rPr>
                <w:rFonts w:ascii="Calibri"/>
                <w:spacing w:val="-1"/>
                <w:w w:val="105"/>
                <w:sz w:val="12"/>
              </w:rPr>
              <w:t xml:space="preserve"> </w:t>
            </w:r>
            <w:r>
              <w:rPr>
                <w:rFonts w:ascii="Calibri"/>
                <w:w w:val="105"/>
                <w:sz w:val="12"/>
              </w:rPr>
              <w:t>Gymnastics Begin With Gym</w:t>
            </w:r>
            <w:r>
              <w:rPr>
                <w:rFonts w:ascii="Calibri"/>
                <w:spacing w:val="-2"/>
                <w:w w:val="105"/>
                <w:sz w:val="12"/>
              </w:rPr>
              <w:t xml:space="preserve"> </w:t>
            </w:r>
            <w:r>
              <w:rPr>
                <w:rFonts w:ascii="Calibri"/>
                <w:w w:val="105"/>
                <w:sz w:val="12"/>
              </w:rPr>
              <w:t>(per</w:t>
            </w:r>
            <w:r>
              <w:rPr>
                <w:rFonts w:ascii="Calibri"/>
                <w:spacing w:val="-2"/>
                <w:w w:val="105"/>
                <w:sz w:val="12"/>
              </w:rPr>
              <w:t xml:space="preserve"> session)</w:t>
            </w:r>
          </w:p>
        </w:tc>
        <w:tc>
          <w:tcPr>
            <w:tcW w:w="1035" w:type="dxa"/>
            <w:tcBorders>
              <w:top w:val="single" w:sz="2" w:space="0" w:color="000000"/>
              <w:bottom w:val="single" w:sz="2" w:space="0" w:color="000000"/>
            </w:tcBorders>
          </w:tcPr>
          <w:p w14:paraId="00939FE8"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A6A2D0C" w14:textId="77777777" w:rsidR="002D06AE" w:rsidRDefault="002C2419">
            <w:pPr>
              <w:pStyle w:val="TableParagraph"/>
              <w:spacing w:line="134" w:lineRule="exact"/>
              <w:ind w:right="220"/>
              <w:rPr>
                <w:rFonts w:ascii="Calibri"/>
                <w:sz w:val="12"/>
              </w:rPr>
            </w:pPr>
            <w:r>
              <w:rPr>
                <w:rFonts w:ascii="Calibri"/>
                <w:spacing w:val="-4"/>
                <w:w w:val="105"/>
                <w:sz w:val="12"/>
              </w:rPr>
              <w:t>1.42</w:t>
            </w:r>
          </w:p>
        </w:tc>
        <w:tc>
          <w:tcPr>
            <w:tcW w:w="900" w:type="dxa"/>
            <w:tcBorders>
              <w:top w:val="single" w:sz="2" w:space="0" w:color="000000"/>
              <w:bottom w:val="single" w:sz="2" w:space="0" w:color="000000"/>
            </w:tcBorders>
          </w:tcPr>
          <w:p w14:paraId="164EEDD2" w14:textId="77777777" w:rsidR="002D06AE" w:rsidRDefault="002C2419">
            <w:pPr>
              <w:pStyle w:val="TableParagraph"/>
              <w:spacing w:line="134" w:lineRule="exact"/>
              <w:ind w:right="222"/>
              <w:rPr>
                <w:rFonts w:ascii="Calibri"/>
                <w:b/>
                <w:sz w:val="12"/>
              </w:rPr>
            </w:pPr>
            <w:r>
              <w:rPr>
                <w:rFonts w:ascii="Calibri"/>
                <w:b/>
                <w:spacing w:val="-2"/>
                <w:w w:val="105"/>
                <w:sz w:val="12"/>
              </w:rPr>
              <w:t>15.60</w:t>
            </w:r>
          </w:p>
        </w:tc>
        <w:tc>
          <w:tcPr>
            <w:tcW w:w="720" w:type="dxa"/>
            <w:tcBorders>
              <w:top w:val="single" w:sz="2" w:space="0" w:color="000000"/>
              <w:bottom w:val="single" w:sz="2" w:space="0" w:color="000000"/>
            </w:tcBorders>
          </w:tcPr>
          <w:p w14:paraId="6D0642AA" w14:textId="77777777" w:rsidR="002D06AE" w:rsidRDefault="002C2419">
            <w:pPr>
              <w:pStyle w:val="TableParagraph"/>
              <w:spacing w:line="134" w:lineRule="exact"/>
              <w:ind w:right="44"/>
              <w:rPr>
                <w:rFonts w:ascii="Calibri"/>
                <w:sz w:val="12"/>
              </w:rPr>
            </w:pPr>
            <w:r>
              <w:rPr>
                <w:rFonts w:ascii="Calibri"/>
                <w:spacing w:val="-2"/>
                <w:w w:val="105"/>
                <w:sz w:val="12"/>
              </w:rPr>
              <w:t>15.00</w:t>
            </w:r>
          </w:p>
        </w:tc>
        <w:tc>
          <w:tcPr>
            <w:tcW w:w="276" w:type="dxa"/>
            <w:tcBorders>
              <w:top w:val="single" w:sz="2" w:space="0" w:color="000000"/>
              <w:bottom w:val="single" w:sz="2" w:space="0" w:color="000000"/>
            </w:tcBorders>
          </w:tcPr>
          <w:p w14:paraId="24386880"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30DA9FA" w14:textId="77777777" w:rsidR="002D06AE" w:rsidRDefault="002C2419">
            <w:pPr>
              <w:pStyle w:val="TableParagraph"/>
              <w:spacing w:line="134" w:lineRule="exact"/>
              <w:ind w:right="66"/>
              <w:rPr>
                <w:rFonts w:ascii="Calibri"/>
                <w:sz w:val="12"/>
              </w:rPr>
            </w:pPr>
            <w:r>
              <w:rPr>
                <w:rFonts w:ascii="Calibri"/>
                <w:spacing w:val="-4"/>
                <w:w w:val="105"/>
                <w:sz w:val="12"/>
              </w:rPr>
              <w:t>0.60</w:t>
            </w:r>
          </w:p>
        </w:tc>
      </w:tr>
      <w:tr w:rsidR="002D06AE" w14:paraId="5078F225" w14:textId="77777777">
        <w:trPr>
          <w:trHeight w:val="163"/>
        </w:trPr>
        <w:tc>
          <w:tcPr>
            <w:tcW w:w="5067" w:type="dxa"/>
            <w:tcBorders>
              <w:top w:val="single" w:sz="2" w:space="0" w:color="000000"/>
              <w:bottom w:val="single" w:sz="2" w:space="0" w:color="000000"/>
            </w:tcBorders>
          </w:tcPr>
          <w:p w14:paraId="2592942A" w14:textId="77777777" w:rsidR="002D06AE" w:rsidRDefault="002C2419">
            <w:pPr>
              <w:pStyle w:val="TableParagraph"/>
              <w:spacing w:before="14" w:line="129" w:lineRule="exact"/>
              <w:ind w:left="26"/>
              <w:jc w:val="left"/>
              <w:rPr>
                <w:rFonts w:ascii="Calibri"/>
                <w:sz w:val="12"/>
              </w:rPr>
            </w:pPr>
            <w:r>
              <w:rPr>
                <w:rFonts w:ascii="Calibri"/>
                <w:w w:val="105"/>
                <w:sz w:val="12"/>
              </w:rPr>
              <w:t>BASC</w:t>
            </w:r>
            <w:r>
              <w:rPr>
                <w:rFonts w:ascii="Calibri"/>
                <w:spacing w:val="-2"/>
                <w:w w:val="105"/>
                <w:sz w:val="12"/>
              </w:rPr>
              <w:t xml:space="preserve"> </w:t>
            </w:r>
            <w:r>
              <w:rPr>
                <w:rFonts w:ascii="Calibri"/>
                <w:w w:val="105"/>
                <w:sz w:val="12"/>
              </w:rPr>
              <w:t>Gymnastics</w:t>
            </w:r>
            <w:r>
              <w:rPr>
                <w:rFonts w:ascii="Calibri"/>
                <w:spacing w:val="-1"/>
                <w:w w:val="105"/>
                <w:sz w:val="12"/>
              </w:rPr>
              <w:t xml:space="preserve"> </w:t>
            </w:r>
            <w:r>
              <w:rPr>
                <w:rFonts w:ascii="Calibri"/>
                <w:w w:val="105"/>
                <w:sz w:val="12"/>
              </w:rPr>
              <w:t>Toddler</w:t>
            </w:r>
            <w:r>
              <w:rPr>
                <w:rFonts w:ascii="Calibri"/>
                <w:spacing w:val="-3"/>
                <w:w w:val="105"/>
                <w:sz w:val="12"/>
              </w:rPr>
              <w:t xml:space="preserve"> </w:t>
            </w:r>
            <w:r>
              <w:rPr>
                <w:rFonts w:ascii="Calibri"/>
                <w:w w:val="105"/>
                <w:sz w:val="12"/>
              </w:rPr>
              <w:t>Play</w:t>
            </w:r>
            <w:r>
              <w:rPr>
                <w:rFonts w:ascii="Calibri"/>
                <w:spacing w:val="-1"/>
                <w:w w:val="105"/>
                <w:sz w:val="12"/>
              </w:rPr>
              <w:t xml:space="preserve"> </w:t>
            </w:r>
            <w:r>
              <w:rPr>
                <w:rFonts w:ascii="Calibri"/>
                <w:w w:val="105"/>
                <w:sz w:val="12"/>
              </w:rPr>
              <w:t>(per</w:t>
            </w:r>
            <w:r>
              <w:rPr>
                <w:rFonts w:ascii="Calibri"/>
                <w:spacing w:val="-1"/>
                <w:w w:val="105"/>
                <w:sz w:val="12"/>
              </w:rPr>
              <w:t xml:space="preserve"> </w:t>
            </w:r>
            <w:r>
              <w:rPr>
                <w:rFonts w:ascii="Calibri"/>
                <w:spacing w:val="-2"/>
                <w:w w:val="105"/>
                <w:sz w:val="12"/>
              </w:rPr>
              <w:t>session)</w:t>
            </w:r>
          </w:p>
        </w:tc>
        <w:tc>
          <w:tcPr>
            <w:tcW w:w="1035" w:type="dxa"/>
            <w:tcBorders>
              <w:top w:val="single" w:sz="2" w:space="0" w:color="000000"/>
              <w:bottom w:val="single" w:sz="2" w:space="0" w:color="000000"/>
            </w:tcBorders>
          </w:tcPr>
          <w:p w14:paraId="034ADD7D"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A1FA9CC" w14:textId="77777777" w:rsidR="002D06AE" w:rsidRDefault="002C2419">
            <w:pPr>
              <w:pStyle w:val="TableParagraph"/>
              <w:spacing w:line="134" w:lineRule="exact"/>
              <w:ind w:right="220"/>
              <w:rPr>
                <w:rFonts w:ascii="Calibri"/>
                <w:sz w:val="12"/>
              </w:rPr>
            </w:pPr>
            <w:r>
              <w:rPr>
                <w:rFonts w:ascii="Calibri"/>
                <w:spacing w:val="-4"/>
                <w:w w:val="105"/>
                <w:sz w:val="12"/>
              </w:rPr>
              <w:t>0.85</w:t>
            </w:r>
          </w:p>
        </w:tc>
        <w:tc>
          <w:tcPr>
            <w:tcW w:w="900" w:type="dxa"/>
            <w:tcBorders>
              <w:top w:val="single" w:sz="2" w:space="0" w:color="000000"/>
              <w:bottom w:val="single" w:sz="2" w:space="0" w:color="000000"/>
            </w:tcBorders>
          </w:tcPr>
          <w:p w14:paraId="5BC1E973" w14:textId="77777777" w:rsidR="002D06AE" w:rsidRDefault="002C2419">
            <w:pPr>
              <w:pStyle w:val="TableParagraph"/>
              <w:spacing w:line="134" w:lineRule="exact"/>
              <w:ind w:right="222"/>
              <w:rPr>
                <w:rFonts w:ascii="Calibri"/>
                <w:b/>
                <w:sz w:val="12"/>
              </w:rPr>
            </w:pPr>
            <w:r>
              <w:rPr>
                <w:rFonts w:ascii="Calibri"/>
                <w:b/>
                <w:spacing w:val="-4"/>
                <w:w w:val="105"/>
                <w:sz w:val="12"/>
              </w:rPr>
              <w:t>9.40</w:t>
            </w:r>
          </w:p>
        </w:tc>
        <w:tc>
          <w:tcPr>
            <w:tcW w:w="720" w:type="dxa"/>
            <w:tcBorders>
              <w:top w:val="single" w:sz="2" w:space="0" w:color="000000"/>
              <w:bottom w:val="single" w:sz="2" w:space="0" w:color="000000"/>
            </w:tcBorders>
          </w:tcPr>
          <w:p w14:paraId="3925D8AA" w14:textId="77777777" w:rsidR="002D06AE" w:rsidRDefault="002C2419">
            <w:pPr>
              <w:pStyle w:val="TableParagraph"/>
              <w:spacing w:line="134" w:lineRule="exact"/>
              <w:ind w:right="45"/>
              <w:rPr>
                <w:rFonts w:ascii="Calibri"/>
                <w:sz w:val="12"/>
              </w:rPr>
            </w:pPr>
            <w:r>
              <w:rPr>
                <w:rFonts w:ascii="Calibri"/>
                <w:spacing w:val="-4"/>
                <w:w w:val="105"/>
                <w:sz w:val="12"/>
              </w:rPr>
              <w:t>9.00</w:t>
            </w:r>
          </w:p>
        </w:tc>
        <w:tc>
          <w:tcPr>
            <w:tcW w:w="276" w:type="dxa"/>
            <w:tcBorders>
              <w:top w:val="single" w:sz="2" w:space="0" w:color="000000"/>
              <w:bottom w:val="single" w:sz="2" w:space="0" w:color="000000"/>
            </w:tcBorders>
          </w:tcPr>
          <w:p w14:paraId="7BF5BD35"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1D689716" w14:textId="77777777" w:rsidR="002D06AE" w:rsidRDefault="002C2419">
            <w:pPr>
              <w:pStyle w:val="TableParagraph"/>
              <w:spacing w:line="134" w:lineRule="exact"/>
              <w:ind w:right="66"/>
              <w:rPr>
                <w:rFonts w:ascii="Calibri"/>
                <w:sz w:val="12"/>
              </w:rPr>
            </w:pPr>
            <w:r>
              <w:rPr>
                <w:rFonts w:ascii="Calibri"/>
                <w:spacing w:val="-4"/>
                <w:w w:val="105"/>
                <w:sz w:val="12"/>
              </w:rPr>
              <w:t>0.40</w:t>
            </w:r>
          </w:p>
        </w:tc>
      </w:tr>
      <w:tr w:rsidR="002D06AE" w14:paraId="6D54C5A8" w14:textId="77777777">
        <w:trPr>
          <w:trHeight w:val="163"/>
        </w:trPr>
        <w:tc>
          <w:tcPr>
            <w:tcW w:w="5067" w:type="dxa"/>
            <w:tcBorders>
              <w:top w:val="single" w:sz="2" w:space="0" w:color="000000"/>
              <w:bottom w:val="single" w:sz="2" w:space="0" w:color="000000"/>
            </w:tcBorders>
          </w:tcPr>
          <w:p w14:paraId="4AEE5666" w14:textId="77777777" w:rsidR="002D06AE" w:rsidRDefault="002C2419">
            <w:pPr>
              <w:pStyle w:val="TableParagraph"/>
              <w:spacing w:before="14" w:line="129" w:lineRule="exact"/>
              <w:ind w:left="26"/>
              <w:jc w:val="left"/>
              <w:rPr>
                <w:rFonts w:ascii="Calibri"/>
                <w:sz w:val="12"/>
              </w:rPr>
            </w:pPr>
            <w:r>
              <w:rPr>
                <w:rFonts w:ascii="Calibri"/>
                <w:w w:val="105"/>
                <w:sz w:val="12"/>
              </w:rPr>
              <w:t>Creche</w:t>
            </w:r>
            <w:r>
              <w:rPr>
                <w:rFonts w:ascii="Calibri"/>
                <w:spacing w:val="-1"/>
                <w:w w:val="105"/>
                <w:sz w:val="12"/>
              </w:rPr>
              <w:t xml:space="preserve"> </w:t>
            </w:r>
            <w:r>
              <w:rPr>
                <w:rFonts w:ascii="Calibri"/>
                <w:w w:val="105"/>
                <w:sz w:val="12"/>
              </w:rPr>
              <w:t>25 visit</w:t>
            </w:r>
            <w:r>
              <w:rPr>
                <w:rFonts w:ascii="Calibri"/>
                <w:spacing w:val="-1"/>
                <w:w w:val="105"/>
                <w:sz w:val="12"/>
              </w:rPr>
              <w:t xml:space="preserve"> </w:t>
            </w:r>
            <w:r>
              <w:rPr>
                <w:rFonts w:ascii="Calibri"/>
                <w:w w:val="105"/>
                <w:sz w:val="12"/>
              </w:rPr>
              <w:t>pass</w:t>
            </w:r>
            <w:r>
              <w:rPr>
                <w:rFonts w:ascii="Calibri"/>
                <w:spacing w:val="1"/>
                <w:w w:val="105"/>
                <w:sz w:val="12"/>
              </w:rPr>
              <w:t xml:space="preserve"> </w:t>
            </w:r>
            <w:r>
              <w:rPr>
                <w:rFonts w:ascii="Calibri"/>
                <w:w w:val="105"/>
                <w:sz w:val="12"/>
              </w:rPr>
              <w:t>30</w:t>
            </w:r>
            <w:r>
              <w:rPr>
                <w:rFonts w:ascii="Calibri"/>
                <w:spacing w:val="-1"/>
                <w:w w:val="105"/>
                <w:sz w:val="12"/>
              </w:rPr>
              <w:t xml:space="preserve"> </w:t>
            </w:r>
            <w:r>
              <w:rPr>
                <w:rFonts w:ascii="Calibri"/>
                <w:w w:val="105"/>
                <w:sz w:val="12"/>
              </w:rPr>
              <w:t>mins</w:t>
            </w:r>
            <w:r>
              <w:rPr>
                <w:rFonts w:ascii="Calibri"/>
                <w:spacing w:val="1"/>
                <w:w w:val="105"/>
                <w:sz w:val="12"/>
              </w:rPr>
              <w:t xml:space="preserve"> </w:t>
            </w:r>
            <w:r>
              <w:rPr>
                <w:rFonts w:ascii="Calibri"/>
                <w:spacing w:val="-2"/>
                <w:w w:val="105"/>
                <w:sz w:val="12"/>
              </w:rPr>
              <w:t>(Member)</w:t>
            </w:r>
          </w:p>
        </w:tc>
        <w:tc>
          <w:tcPr>
            <w:tcW w:w="1035" w:type="dxa"/>
            <w:tcBorders>
              <w:top w:val="single" w:sz="2" w:space="0" w:color="000000"/>
              <w:bottom w:val="single" w:sz="2" w:space="0" w:color="000000"/>
            </w:tcBorders>
          </w:tcPr>
          <w:p w14:paraId="3475628B"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524005"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C6ECB44" w14:textId="77777777" w:rsidR="002D06AE" w:rsidRDefault="002C2419">
            <w:pPr>
              <w:pStyle w:val="TableParagraph"/>
              <w:spacing w:line="134" w:lineRule="exact"/>
              <w:ind w:right="222"/>
              <w:rPr>
                <w:rFonts w:ascii="Calibri"/>
                <w:b/>
                <w:sz w:val="12"/>
              </w:rPr>
            </w:pPr>
            <w:r>
              <w:rPr>
                <w:rFonts w:ascii="Calibri"/>
                <w:b/>
                <w:spacing w:val="-2"/>
                <w:w w:val="105"/>
                <w:sz w:val="12"/>
              </w:rPr>
              <w:t>75.60</w:t>
            </w:r>
          </w:p>
        </w:tc>
        <w:tc>
          <w:tcPr>
            <w:tcW w:w="720" w:type="dxa"/>
            <w:tcBorders>
              <w:top w:val="single" w:sz="2" w:space="0" w:color="000000"/>
              <w:bottom w:val="single" w:sz="2" w:space="0" w:color="000000"/>
            </w:tcBorders>
          </w:tcPr>
          <w:p w14:paraId="7178EC88" w14:textId="77777777" w:rsidR="002D06AE" w:rsidRDefault="002C2419">
            <w:pPr>
              <w:pStyle w:val="TableParagraph"/>
              <w:spacing w:line="134" w:lineRule="exact"/>
              <w:ind w:right="44"/>
              <w:rPr>
                <w:rFonts w:ascii="Calibri"/>
                <w:sz w:val="12"/>
              </w:rPr>
            </w:pPr>
            <w:r>
              <w:rPr>
                <w:rFonts w:ascii="Calibri"/>
                <w:spacing w:val="-2"/>
                <w:w w:val="105"/>
                <w:sz w:val="12"/>
              </w:rPr>
              <w:t>70.00</w:t>
            </w:r>
          </w:p>
        </w:tc>
        <w:tc>
          <w:tcPr>
            <w:tcW w:w="276" w:type="dxa"/>
            <w:tcBorders>
              <w:top w:val="single" w:sz="2" w:space="0" w:color="000000"/>
              <w:bottom w:val="single" w:sz="2" w:space="0" w:color="000000"/>
            </w:tcBorders>
          </w:tcPr>
          <w:p w14:paraId="47170EEC"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5AA454C4" w14:textId="77777777" w:rsidR="002D06AE" w:rsidRDefault="002C2419">
            <w:pPr>
              <w:pStyle w:val="TableParagraph"/>
              <w:spacing w:line="134" w:lineRule="exact"/>
              <w:ind w:right="66"/>
              <w:rPr>
                <w:rFonts w:ascii="Calibri"/>
                <w:sz w:val="12"/>
              </w:rPr>
            </w:pPr>
            <w:r>
              <w:rPr>
                <w:rFonts w:ascii="Calibri"/>
                <w:spacing w:val="-4"/>
                <w:w w:val="105"/>
                <w:sz w:val="12"/>
              </w:rPr>
              <w:t>5.60</w:t>
            </w:r>
          </w:p>
        </w:tc>
      </w:tr>
      <w:tr w:rsidR="002D06AE" w14:paraId="2DC63B87" w14:textId="77777777">
        <w:trPr>
          <w:trHeight w:val="163"/>
        </w:trPr>
        <w:tc>
          <w:tcPr>
            <w:tcW w:w="5067" w:type="dxa"/>
            <w:tcBorders>
              <w:top w:val="single" w:sz="2" w:space="0" w:color="000000"/>
              <w:bottom w:val="single" w:sz="2" w:space="0" w:color="000000"/>
            </w:tcBorders>
          </w:tcPr>
          <w:p w14:paraId="682FB1CB" w14:textId="77777777" w:rsidR="002D06AE" w:rsidRDefault="002C2419">
            <w:pPr>
              <w:pStyle w:val="TableParagraph"/>
              <w:spacing w:before="14" w:line="129" w:lineRule="exact"/>
              <w:ind w:left="26"/>
              <w:jc w:val="left"/>
              <w:rPr>
                <w:rFonts w:ascii="Calibri"/>
                <w:sz w:val="12"/>
              </w:rPr>
            </w:pPr>
            <w:r>
              <w:rPr>
                <w:rFonts w:ascii="Calibri"/>
                <w:w w:val="105"/>
                <w:sz w:val="12"/>
              </w:rPr>
              <w:t>Creche</w:t>
            </w:r>
            <w:r>
              <w:rPr>
                <w:rFonts w:ascii="Calibri"/>
                <w:spacing w:val="-1"/>
                <w:w w:val="105"/>
                <w:sz w:val="12"/>
              </w:rPr>
              <w:t xml:space="preserve"> </w:t>
            </w:r>
            <w:r>
              <w:rPr>
                <w:rFonts w:ascii="Calibri"/>
                <w:w w:val="105"/>
                <w:sz w:val="12"/>
              </w:rPr>
              <w:t>25</w:t>
            </w:r>
            <w:r>
              <w:rPr>
                <w:rFonts w:ascii="Calibri"/>
                <w:spacing w:val="-1"/>
                <w:w w:val="105"/>
                <w:sz w:val="12"/>
              </w:rPr>
              <w:t xml:space="preserve"> </w:t>
            </w:r>
            <w:r>
              <w:rPr>
                <w:rFonts w:ascii="Calibri"/>
                <w:w w:val="105"/>
                <w:sz w:val="12"/>
              </w:rPr>
              <w:t xml:space="preserve">visit pass 30 mins (Non </w:t>
            </w:r>
            <w:r>
              <w:rPr>
                <w:rFonts w:ascii="Calibri"/>
                <w:spacing w:val="-2"/>
                <w:w w:val="105"/>
                <w:sz w:val="12"/>
              </w:rPr>
              <w:t>Member)</w:t>
            </w:r>
          </w:p>
        </w:tc>
        <w:tc>
          <w:tcPr>
            <w:tcW w:w="1035" w:type="dxa"/>
            <w:tcBorders>
              <w:top w:val="single" w:sz="2" w:space="0" w:color="000000"/>
              <w:bottom w:val="single" w:sz="2" w:space="0" w:color="000000"/>
            </w:tcBorders>
          </w:tcPr>
          <w:p w14:paraId="08C4AB04" w14:textId="77777777" w:rsidR="002D06AE" w:rsidRDefault="002C2419">
            <w:pPr>
              <w:pStyle w:val="TableParagraph"/>
              <w:spacing w:line="134" w:lineRule="exact"/>
              <w:ind w:right="19"/>
              <w:jc w:val="center"/>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BE16C00" w14:textId="77777777" w:rsidR="002D06AE" w:rsidRDefault="002C2419">
            <w:pPr>
              <w:pStyle w:val="TableParagraph"/>
              <w:spacing w:line="134" w:lineRule="exact"/>
              <w:ind w:left="675"/>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11F93B02" w14:textId="77777777" w:rsidR="002D06AE" w:rsidRDefault="002C2419">
            <w:pPr>
              <w:pStyle w:val="TableParagraph"/>
              <w:spacing w:line="134" w:lineRule="exact"/>
              <w:ind w:right="224"/>
              <w:rPr>
                <w:rFonts w:ascii="Calibri"/>
                <w:b/>
                <w:sz w:val="12"/>
              </w:rPr>
            </w:pPr>
            <w:r>
              <w:rPr>
                <w:rFonts w:ascii="Calibri"/>
                <w:b/>
                <w:spacing w:val="-2"/>
                <w:w w:val="105"/>
                <w:sz w:val="12"/>
              </w:rPr>
              <w:t>130.20</w:t>
            </w:r>
          </w:p>
        </w:tc>
        <w:tc>
          <w:tcPr>
            <w:tcW w:w="720" w:type="dxa"/>
            <w:tcBorders>
              <w:top w:val="single" w:sz="2" w:space="0" w:color="000000"/>
              <w:bottom w:val="single" w:sz="2" w:space="0" w:color="000000"/>
            </w:tcBorders>
          </w:tcPr>
          <w:p w14:paraId="21596AB5" w14:textId="77777777" w:rsidR="002D06AE" w:rsidRDefault="002C2419">
            <w:pPr>
              <w:pStyle w:val="TableParagraph"/>
              <w:spacing w:line="134" w:lineRule="exact"/>
              <w:ind w:right="44"/>
              <w:rPr>
                <w:rFonts w:ascii="Calibri"/>
                <w:sz w:val="12"/>
              </w:rPr>
            </w:pPr>
            <w:r>
              <w:rPr>
                <w:rFonts w:ascii="Calibri"/>
                <w:spacing w:val="-2"/>
                <w:w w:val="105"/>
                <w:sz w:val="12"/>
              </w:rPr>
              <w:t>120.00</w:t>
            </w:r>
          </w:p>
        </w:tc>
        <w:tc>
          <w:tcPr>
            <w:tcW w:w="276" w:type="dxa"/>
            <w:tcBorders>
              <w:top w:val="single" w:sz="2" w:space="0" w:color="000000"/>
              <w:bottom w:val="single" w:sz="2" w:space="0" w:color="000000"/>
            </w:tcBorders>
          </w:tcPr>
          <w:p w14:paraId="7E5F7752" w14:textId="77777777" w:rsidR="002D06AE" w:rsidRDefault="002D06AE">
            <w:pPr>
              <w:pStyle w:val="TableParagraph"/>
              <w:spacing w:before="0"/>
              <w:jc w:val="left"/>
              <w:rPr>
                <w:rFonts w:ascii="Times New Roman"/>
                <w:sz w:val="10"/>
              </w:rPr>
            </w:pPr>
          </w:p>
        </w:tc>
        <w:tc>
          <w:tcPr>
            <w:tcW w:w="614" w:type="dxa"/>
            <w:tcBorders>
              <w:top w:val="single" w:sz="2" w:space="0" w:color="000000"/>
              <w:bottom w:val="single" w:sz="2" w:space="0" w:color="000000"/>
            </w:tcBorders>
          </w:tcPr>
          <w:p w14:paraId="2F716F43" w14:textId="77777777" w:rsidR="002D06AE" w:rsidRDefault="002C2419">
            <w:pPr>
              <w:pStyle w:val="TableParagraph"/>
              <w:spacing w:line="134" w:lineRule="exact"/>
              <w:ind w:right="65"/>
              <w:rPr>
                <w:rFonts w:ascii="Calibri"/>
                <w:sz w:val="12"/>
              </w:rPr>
            </w:pPr>
            <w:r>
              <w:rPr>
                <w:rFonts w:ascii="Calibri"/>
                <w:spacing w:val="-2"/>
                <w:w w:val="105"/>
                <w:sz w:val="12"/>
              </w:rPr>
              <w:t>10.20</w:t>
            </w:r>
          </w:p>
        </w:tc>
      </w:tr>
    </w:tbl>
    <w:p w14:paraId="28E669E2" w14:textId="77777777" w:rsidR="002D06AE" w:rsidRDefault="002D06AE">
      <w:pPr>
        <w:spacing w:line="134" w:lineRule="exact"/>
        <w:rPr>
          <w:rFonts w:ascii="Calibri"/>
          <w:sz w:val="12"/>
        </w:rPr>
        <w:sectPr w:rsidR="002D06AE">
          <w:type w:val="continuous"/>
          <w:pgSz w:w="11910" w:h="16840"/>
          <w:pgMar w:top="1480" w:right="980" w:bottom="680" w:left="920" w:header="1126" w:footer="482" w:gutter="0"/>
          <w:cols w:space="720"/>
        </w:sectPr>
      </w:pPr>
    </w:p>
    <w:p w14:paraId="2A78D3A7" w14:textId="77777777" w:rsidR="002D06AE" w:rsidRDefault="002D06AE">
      <w:pPr>
        <w:pStyle w:val="BodyText"/>
        <w:rPr>
          <w:rFonts w:ascii="Calibri"/>
          <w:sz w:val="20"/>
        </w:rPr>
      </w:pPr>
    </w:p>
    <w:p w14:paraId="785C6B42" w14:textId="77777777" w:rsidR="002D06AE" w:rsidRDefault="002D06AE">
      <w:pPr>
        <w:pStyle w:val="BodyText"/>
        <w:rPr>
          <w:rFonts w:ascii="Calibri"/>
          <w:sz w:val="20"/>
        </w:rPr>
      </w:pPr>
    </w:p>
    <w:p w14:paraId="0C8BA8A8" w14:textId="77777777" w:rsidR="002D06AE" w:rsidRDefault="002D06AE">
      <w:pPr>
        <w:pStyle w:val="BodyText"/>
        <w:rPr>
          <w:rFonts w:ascii="Calibri"/>
          <w:sz w:val="20"/>
        </w:rPr>
      </w:pPr>
    </w:p>
    <w:p w14:paraId="64D1FB3D" w14:textId="77777777" w:rsidR="002D06AE" w:rsidRDefault="002D06AE">
      <w:pPr>
        <w:pStyle w:val="BodyText"/>
        <w:rPr>
          <w:rFonts w:ascii="Calibri"/>
          <w:sz w:val="20"/>
        </w:rPr>
      </w:pPr>
    </w:p>
    <w:p w14:paraId="66A03491" w14:textId="77777777" w:rsidR="002D06AE" w:rsidRDefault="002D06AE">
      <w:pPr>
        <w:pStyle w:val="BodyText"/>
        <w:rPr>
          <w:rFonts w:ascii="Calibri"/>
          <w:sz w:val="20"/>
        </w:rPr>
      </w:pPr>
    </w:p>
    <w:p w14:paraId="2B0D7D9D" w14:textId="77777777" w:rsidR="002D06AE" w:rsidRDefault="002D06AE">
      <w:pPr>
        <w:pStyle w:val="BodyText"/>
        <w:rPr>
          <w:rFonts w:ascii="Calibri"/>
          <w:sz w:val="20"/>
        </w:rPr>
      </w:pPr>
    </w:p>
    <w:p w14:paraId="3F98A8D5" w14:textId="77777777" w:rsidR="002D06AE" w:rsidRDefault="002D06AE">
      <w:pPr>
        <w:pStyle w:val="BodyText"/>
        <w:rPr>
          <w:rFonts w:ascii="Calibri"/>
          <w:sz w:val="20"/>
        </w:rPr>
      </w:pPr>
    </w:p>
    <w:p w14:paraId="5E91C114" w14:textId="77777777" w:rsidR="002D06AE" w:rsidRDefault="002D06AE">
      <w:pPr>
        <w:pStyle w:val="BodyText"/>
        <w:rPr>
          <w:rFonts w:ascii="Calibri"/>
          <w:sz w:val="20"/>
        </w:rPr>
      </w:pPr>
    </w:p>
    <w:p w14:paraId="18A903F8" w14:textId="77777777" w:rsidR="002D06AE" w:rsidRDefault="002D06AE">
      <w:pPr>
        <w:pStyle w:val="BodyText"/>
        <w:rPr>
          <w:rFonts w:ascii="Calibri"/>
          <w:sz w:val="20"/>
        </w:rPr>
      </w:pPr>
    </w:p>
    <w:p w14:paraId="270A038F" w14:textId="77777777" w:rsidR="002D06AE" w:rsidRDefault="002D06AE">
      <w:pPr>
        <w:pStyle w:val="BodyText"/>
        <w:rPr>
          <w:rFonts w:ascii="Calibri"/>
          <w:sz w:val="20"/>
        </w:rPr>
      </w:pPr>
    </w:p>
    <w:p w14:paraId="46373CD8" w14:textId="77777777" w:rsidR="002D06AE" w:rsidRDefault="002D06AE">
      <w:pPr>
        <w:pStyle w:val="BodyText"/>
        <w:rPr>
          <w:rFonts w:ascii="Calibri"/>
          <w:sz w:val="20"/>
        </w:rPr>
      </w:pPr>
    </w:p>
    <w:p w14:paraId="502617A3" w14:textId="77777777" w:rsidR="002D06AE" w:rsidRDefault="002D06AE">
      <w:pPr>
        <w:pStyle w:val="BodyText"/>
        <w:rPr>
          <w:rFonts w:ascii="Calibri"/>
          <w:sz w:val="20"/>
        </w:rPr>
      </w:pPr>
    </w:p>
    <w:p w14:paraId="6065BB01" w14:textId="77777777" w:rsidR="002D06AE" w:rsidRDefault="002D06AE">
      <w:pPr>
        <w:pStyle w:val="BodyText"/>
        <w:rPr>
          <w:rFonts w:ascii="Calibri"/>
          <w:sz w:val="20"/>
        </w:rPr>
      </w:pPr>
    </w:p>
    <w:p w14:paraId="39C3F9B1" w14:textId="77777777" w:rsidR="002D06AE" w:rsidRDefault="002D06AE">
      <w:pPr>
        <w:pStyle w:val="BodyText"/>
        <w:rPr>
          <w:rFonts w:ascii="Calibri"/>
          <w:sz w:val="20"/>
        </w:rPr>
      </w:pPr>
    </w:p>
    <w:p w14:paraId="2E4EDD75" w14:textId="77777777" w:rsidR="002D06AE" w:rsidRDefault="002D06AE">
      <w:pPr>
        <w:pStyle w:val="BodyText"/>
        <w:rPr>
          <w:rFonts w:ascii="Calibri"/>
          <w:sz w:val="20"/>
        </w:rPr>
      </w:pPr>
    </w:p>
    <w:p w14:paraId="2292A966" w14:textId="77777777" w:rsidR="002D06AE" w:rsidRDefault="002D06AE">
      <w:pPr>
        <w:pStyle w:val="BodyText"/>
        <w:rPr>
          <w:rFonts w:ascii="Calibri"/>
          <w:sz w:val="20"/>
        </w:rPr>
      </w:pPr>
    </w:p>
    <w:p w14:paraId="6F796400" w14:textId="77777777" w:rsidR="002D06AE" w:rsidRDefault="002D06AE">
      <w:pPr>
        <w:pStyle w:val="BodyText"/>
        <w:rPr>
          <w:rFonts w:ascii="Calibri"/>
          <w:sz w:val="20"/>
        </w:rPr>
      </w:pPr>
    </w:p>
    <w:p w14:paraId="1EFE4BD0" w14:textId="77777777" w:rsidR="002D06AE" w:rsidRDefault="002D06AE">
      <w:pPr>
        <w:pStyle w:val="BodyText"/>
        <w:rPr>
          <w:rFonts w:ascii="Calibri"/>
          <w:sz w:val="20"/>
        </w:rPr>
      </w:pPr>
    </w:p>
    <w:p w14:paraId="1CAF2F20" w14:textId="77777777" w:rsidR="002D06AE" w:rsidRDefault="002D06AE">
      <w:pPr>
        <w:pStyle w:val="BodyText"/>
        <w:spacing w:before="1"/>
        <w:rPr>
          <w:rFonts w:ascii="Calibri"/>
          <w:sz w:val="21"/>
        </w:rPr>
      </w:pPr>
    </w:p>
    <w:p w14:paraId="07AF99D2" w14:textId="77777777" w:rsidR="002D06AE" w:rsidRDefault="002C2419">
      <w:pPr>
        <w:spacing w:before="82"/>
        <w:ind w:left="138"/>
        <w:rPr>
          <w:rFonts w:ascii="Calibri"/>
          <w:sz w:val="12"/>
        </w:rPr>
      </w:pPr>
      <w:r>
        <w:pict w14:anchorId="65AC7E6C">
          <v:shape id="docshape477" o:spid="_x0000_s1026" type="#_x0000_t202" style="position:absolute;left:0;text-align:left;margin-left:48.6pt;margin-top:-232.05pt;width:489.85pt;height:277.5pt;z-index:15792128;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970"/>
                    <w:gridCol w:w="1164"/>
                    <w:gridCol w:w="1082"/>
                    <w:gridCol w:w="899"/>
                    <w:gridCol w:w="916"/>
                    <w:gridCol w:w="647"/>
                  </w:tblGrid>
                  <w:tr w:rsidR="002D06AE" w14:paraId="2B5B3E19" w14:textId="77777777">
                    <w:trPr>
                      <w:trHeight w:val="669"/>
                    </w:trPr>
                    <w:tc>
                      <w:tcPr>
                        <w:tcW w:w="9678" w:type="dxa"/>
                        <w:gridSpan w:val="6"/>
                        <w:tcBorders>
                          <w:top w:val="single" w:sz="2" w:space="0" w:color="000000"/>
                          <w:bottom w:val="single" w:sz="2" w:space="0" w:color="000000"/>
                        </w:tcBorders>
                        <w:shd w:val="clear" w:color="auto" w:fill="001F5F"/>
                      </w:tcPr>
                      <w:p w14:paraId="71698666" w14:textId="77777777" w:rsidR="002D06AE" w:rsidRDefault="002C2419">
                        <w:pPr>
                          <w:pStyle w:val="TableParagraph"/>
                          <w:spacing w:before="111" w:line="148" w:lineRule="auto"/>
                          <w:ind w:right="77"/>
                          <w:rPr>
                            <w:rFonts w:ascii="Calibri"/>
                            <w:b/>
                            <w:sz w:val="12"/>
                          </w:rPr>
                        </w:pPr>
                        <w:r>
                          <w:rPr>
                            <w:rFonts w:ascii="Calibri"/>
                            <w:b/>
                            <w:color w:val="FFFFFF"/>
                            <w:w w:val="105"/>
                            <w:position w:val="-7"/>
                            <w:sz w:val="12"/>
                          </w:rPr>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7855DB88" w14:textId="77777777" w:rsidR="002D06AE" w:rsidRDefault="002C2419">
                        <w:pPr>
                          <w:pStyle w:val="TableParagraph"/>
                          <w:tabs>
                            <w:tab w:val="left" w:pos="5135"/>
                            <w:tab w:val="left" w:pos="6271"/>
                            <w:tab w:val="left" w:pos="7103"/>
                            <w:tab w:val="left" w:pos="8001"/>
                          </w:tabs>
                          <w:spacing w:before="0" w:line="168" w:lineRule="auto"/>
                          <w:ind w:right="35"/>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10D3E094" w14:textId="77777777" w:rsidR="002D06AE" w:rsidRDefault="002C2419">
                        <w:pPr>
                          <w:pStyle w:val="TableParagraph"/>
                          <w:tabs>
                            <w:tab w:val="left" w:pos="897"/>
                          </w:tabs>
                          <w:spacing w:before="0" w:line="117" w:lineRule="exact"/>
                          <w:ind w:right="1030"/>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4DFC4AB9" w14:textId="77777777">
                    <w:trPr>
                      <w:trHeight w:val="162"/>
                    </w:trPr>
                    <w:tc>
                      <w:tcPr>
                        <w:tcW w:w="4970" w:type="dxa"/>
                        <w:tcBorders>
                          <w:top w:val="single" w:sz="2" w:space="0" w:color="000000"/>
                          <w:bottom w:val="single" w:sz="2" w:space="0" w:color="000000"/>
                        </w:tcBorders>
                      </w:tcPr>
                      <w:p w14:paraId="6669FEA0" w14:textId="77777777" w:rsidR="002D06AE" w:rsidRDefault="002C2419">
                        <w:pPr>
                          <w:pStyle w:val="TableParagraph"/>
                          <w:spacing w:before="14" w:line="129" w:lineRule="exact"/>
                          <w:ind w:left="26"/>
                          <w:jc w:val="left"/>
                          <w:rPr>
                            <w:rFonts w:ascii="Calibri"/>
                            <w:sz w:val="12"/>
                          </w:rPr>
                        </w:pPr>
                        <w:r>
                          <w:rPr>
                            <w:rFonts w:ascii="Calibri"/>
                            <w:w w:val="105"/>
                            <w:sz w:val="12"/>
                          </w:rPr>
                          <w:t>Creche</w:t>
                        </w:r>
                        <w:r>
                          <w:rPr>
                            <w:rFonts w:ascii="Calibri"/>
                            <w:spacing w:val="-2"/>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Visit</w:t>
                        </w:r>
                        <w:r>
                          <w:rPr>
                            <w:rFonts w:ascii="Calibri"/>
                            <w:spacing w:val="-1"/>
                            <w:w w:val="105"/>
                            <w:sz w:val="12"/>
                          </w:rPr>
                          <w:t xml:space="preserve"> </w:t>
                        </w:r>
                        <w:r>
                          <w:rPr>
                            <w:rFonts w:ascii="Calibri"/>
                            <w:w w:val="105"/>
                            <w:sz w:val="12"/>
                          </w:rPr>
                          <w:t>30</w:t>
                        </w:r>
                        <w:r>
                          <w:rPr>
                            <w:rFonts w:ascii="Calibri"/>
                            <w:spacing w:val="-2"/>
                            <w:w w:val="105"/>
                            <w:sz w:val="12"/>
                          </w:rPr>
                          <w:t xml:space="preserve"> </w:t>
                        </w:r>
                        <w:r>
                          <w:rPr>
                            <w:rFonts w:ascii="Calibri"/>
                            <w:w w:val="105"/>
                            <w:sz w:val="12"/>
                          </w:rPr>
                          <w:t>mins</w:t>
                        </w:r>
                        <w:r>
                          <w:rPr>
                            <w:rFonts w:ascii="Calibri"/>
                            <w:spacing w:val="-1"/>
                            <w:w w:val="105"/>
                            <w:sz w:val="12"/>
                          </w:rPr>
                          <w:t xml:space="preserve"> </w:t>
                        </w:r>
                        <w:r>
                          <w:rPr>
                            <w:rFonts w:ascii="Calibri"/>
                            <w:spacing w:val="-2"/>
                            <w:w w:val="105"/>
                            <w:sz w:val="12"/>
                          </w:rPr>
                          <w:t>(Member)</w:t>
                        </w:r>
                      </w:p>
                    </w:tc>
                    <w:tc>
                      <w:tcPr>
                        <w:tcW w:w="1164" w:type="dxa"/>
                        <w:tcBorders>
                          <w:top w:val="single" w:sz="2" w:space="0" w:color="000000"/>
                          <w:bottom w:val="single" w:sz="2" w:space="0" w:color="000000"/>
                        </w:tcBorders>
                      </w:tcPr>
                      <w:p w14:paraId="0B5A2D26"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D82C94C"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3D712ED1"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3.60</w:t>
                        </w:r>
                      </w:p>
                    </w:tc>
                    <w:tc>
                      <w:tcPr>
                        <w:tcW w:w="916" w:type="dxa"/>
                        <w:tcBorders>
                          <w:top w:val="single" w:sz="2" w:space="0" w:color="000000"/>
                          <w:bottom w:val="single" w:sz="2" w:space="0" w:color="000000"/>
                        </w:tcBorders>
                      </w:tcPr>
                      <w:p w14:paraId="3A1DE955"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3.50</w:t>
                        </w:r>
                      </w:p>
                    </w:tc>
                    <w:tc>
                      <w:tcPr>
                        <w:tcW w:w="647" w:type="dxa"/>
                        <w:tcBorders>
                          <w:top w:val="single" w:sz="2" w:space="0" w:color="000000"/>
                          <w:bottom w:val="single" w:sz="2" w:space="0" w:color="000000"/>
                        </w:tcBorders>
                      </w:tcPr>
                      <w:p w14:paraId="288D40D1" w14:textId="77777777" w:rsidR="002D06AE" w:rsidRDefault="002C2419">
                        <w:pPr>
                          <w:pStyle w:val="TableParagraph"/>
                          <w:spacing w:line="134" w:lineRule="exact"/>
                          <w:ind w:right="67"/>
                          <w:rPr>
                            <w:rFonts w:ascii="Calibri"/>
                            <w:sz w:val="12"/>
                          </w:rPr>
                        </w:pPr>
                        <w:r>
                          <w:rPr>
                            <w:rFonts w:ascii="Calibri"/>
                            <w:spacing w:val="-4"/>
                            <w:w w:val="105"/>
                            <w:sz w:val="12"/>
                          </w:rPr>
                          <w:t>0.10</w:t>
                        </w:r>
                      </w:p>
                    </w:tc>
                  </w:tr>
                  <w:tr w:rsidR="002D06AE" w14:paraId="1CE59D66" w14:textId="77777777">
                    <w:trPr>
                      <w:trHeight w:val="163"/>
                    </w:trPr>
                    <w:tc>
                      <w:tcPr>
                        <w:tcW w:w="4970" w:type="dxa"/>
                        <w:tcBorders>
                          <w:top w:val="single" w:sz="2" w:space="0" w:color="000000"/>
                          <w:bottom w:val="single" w:sz="2" w:space="0" w:color="000000"/>
                        </w:tcBorders>
                      </w:tcPr>
                      <w:p w14:paraId="62CB68E8" w14:textId="77777777" w:rsidR="002D06AE" w:rsidRDefault="002C2419">
                        <w:pPr>
                          <w:pStyle w:val="TableParagraph"/>
                          <w:spacing w:before="14" w:line="129" w:lineRule="exact"/>
                          <w:ind w:left="26"/>
                          <w:jc w:val="left"/>
                          <w:rPr>
                            <w:rFonts w:ascii="Calibri"/>
                            <w:sz w:val="12"/>
                          </w:rPr>
                        </w:pPr>
                        <w:r>
                          <w:rPr>
                            <w:rFonts w:ascii="Calibri"/>
                            <w:w w:val="105"/>
                            <w:sz w:val="12"/>
                          </w:rPr>
                          <w:t>Creche</w:t>
                        </w:r>
                        <w:r>
                          <w:rPr>
                            <w:rFonts w:ascii="Calibri"/>
                            <w:spacing w:val="-1"/>
                            <w:w w:val="105"/>
                            <w:sz w:val="12"/>
                          </w:rPr>
                          <w:t xml:space="preserve"> </w:t>
                        </w:r>
                        <w:r>
                          <w:rPr>
                            <w:rFonts w:ascii="Calibri"/>
                            <w:w w:val="105"/>
                            <w:sz w:val="12"/>
                          </w:rPr>
                          <w:t>casual</w:t>
                        </w:r>
                        <w:r>
                          <w:rPr>
                            <w:rFonts w:ascii="Calibri"/>
                            <w:spacing w:val="-2"/>
                            <w:w w:val="105"/>
                            <w:sz w:val="12"/>
                          </w:rPr>
                          <w:t xml:space="preserve"> </w:t>
                        </w:r>
                        <w:r>
                          <w:rPr>
                            <w:rFonts w:ascii="Calibri"/>
                            <w:w w:val="105"/>
                            <w:sz w:val="12"/>
                          </w:rPr>
                          <w:t>Visit</w:t>
                        </w:r>
                        <w:r>
                          <w:rPr>
                            <w:rFonts w:ascii="Calibri"/>
                            <w:spacing w:val="1"/>
                            <w:w w:val="105"/>
                            <w:sz w:val="12"/>
                          </w:rPr>
                          <w:t xml:space="preserve"> </w:t>
                        </w:r>
                        <w:r>
                          <w:rPr>
                            <w:rFonts w:ascii="Calibri"/>
                            <w:w w:val="105"/>
                            <w:sz w:val="12"/>
                          </w:rPr>
                          <w:t>30</w:t>
                        </w:r>
                        <w:r>
                          <w:rPr>
                            <w:rFonts w:ascii="Calibri"/>
                            <w:spacing w:val="-1"/>
                            <w:w w:val="105"/>
                            <w:sz w:val="12"/>
                          </w:rPr>
                          <w:t xml:space="preserve"> </w:t>
                        </w:r>
                        <w:r>
                          <w:rPr>
                            <w:rFonts w:ascii="Calibri"/>
                            <w:w w:val="105"/>
                            <w:sz w:val="12"/>
                          </w:rPr>
                          <w:t>mins(Non</w:t>
                        </w:r>
                        <w:r>
                          <w:rPr>
                            <w:rFonts w:ascii="Calibri"/>
                            <w:spacing w:val="-1"/>
                            <w:w w:val="105"/>
                            <w:sz w:val="12"/>
                          </w:rPr>
                          <w:t xml:space="preserve"> </w:t>
                        </w:r>
                        <w:r>
                          <w:rPr>
                            <w:rFonts w:ascii="Calibri"/>
                            <w:spacing w:val="-2"/>
                            <w:w w:val="105"/>
                            <w:sz w:val="12"/>
                          </w:rPr>
                          <w:t>Member)</w:t>
                        </w:r>
                      </w:p>
                    </w:tc>
                    <w:tc>
                      <w:tcPr>
                        <w:tcW w:w="1164" w:type="dxa"/>
                        <w:tcBorders>
                          <w:top w:val="single" w:sz="2" w:space="0" w:color="000000"/>
                          <w:bottom w:val="single" w:sz="2" w:space="0" w:color="000000"/>
                        </w:tcBorders>
                      </w:tcPr>
                      <w:p w14:paraId="308473FC"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4624D02"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A3123FD"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6.20</w:t>
                        </w:r>
                      </w:p>
                    </w:tc>
                    <w:tc>
                      <w:tcPr>
                        <w:tcW w:w="916" w:type="dxa"/>
                        <w:tcBorders>
                          <w:top w:val="single" w:sz="2" w:space="0" w:color="000000"/>
                          <w:bottom w:val="single" w:sz="2" w:space="0" w:color="000000"/>
                        </w:tcBorders>
                      </w:tcPr>
                      <w:p w14:paraId="3A3E67B8"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6.00</w:t>
                        </w:r>
                      </w:p>
                    </w:tc>
                    <w:tc>
                      <w:tcPr>
                        <w:tcW w:w="647" w:type="dxa"/>
                        <w:tcBorders>
                          <w:top w:val="single" w:sz="2" w:space="0" w:color="000000"/>
                          <w:bottom w:val="single" w:sz="2" w:space="0" w:color="000000"/>
                        </w:tcBorders>
                      </w:tcPr>
                      <w:p w14:paraId="071DCA46" w14:textId="77777777" w:rsidR="002D06AE" w:rsidRDefault="002C2419">
                        <w:pPr>
                          <w:pStyle w:val="TableParagraph"/>
                          <w:spacing w:line="134" w:lineRule="exact"/>
                          <w:ind w:right="67"/>
                          <w:rPr>
                            <w:rFonts w:ascii="Calibri"/>
                            <w:sz w:val="12"/>
                          </w:rPr>
                        </w:pPr>
                        <w:r>
                          <w:rPr>
                            <w:rFonts w:ascii="Calibri"/>
                            <w:spacing w:val="-4"/>
                            <w:w w:val="105"/>
                            <w:sz w:val="12"/>
                          </w:rPr>
                          <w:t>0.20</w:t>
                        </w:r>
                      </w:p>
                    </w:tc>
                  </w:tr>
                  <w:tr w:rsidR="002D06AE" w14:paraId="39AD63AC" w14:textId="77777777">
                    <w:trPr>
                      <w:trHeight w:val="163"/>
                    </w:trPr>
                    <w:tc>
                      <w:tcPr>
                        <w:tcW w:w="4970" w:type="dxa"/>
                        <w:tcBorders>
                          <w:top w:val="single" w:sz="2" w:space="0" w:color="000000"/>
                          <w:bottom w:val="single" w:sz="2" w:space="0" w:color="000000"/>
                        </w:tcBorders>
                      </w:tcPr>
                      <w:p w14:paraId="2FD40DD9"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Exercise</w:t>
                        </w:r>
                        <w:r>
                          <w:rPr>
                            <w:rFonts w:ascii="Calibri"/>
                            <w:spacing w:val="-5"/>
                            <w:w w:val="105"/>
                            <w:sz w:val="12"/>
                          </w:rPr>
                          <w:t xml:space="preserve"> </w:t>
                        </w:r>
                        <w:r>
                          <w:rPr>
                            <w:rFonts w:ascii="Calibri"/>
                            <w:spacing w:val="-2"/>
                            <w:w w:val="105"/>
                            <w:sz w:val="12"/>
                          </w:rPr>
                          <w:t>Adult</w:t>
                        </w:r>
                      </w:p>
                    </w:tc>
                    <w:tc>
                      <w:tcPr>
                        <w:tcW w:w="1164" w:type="dxa"/>
                        <w:tcBorders>
                          <w:top w:val="single" w:sz="2" w:space="0" w:color="000000"/>
                          <w:bottom w:val="single" w:sz="2" w:space="0" w:color="000000"/>
                        </w:tcBorders>
                      </w:tcPr>
                      <w:p w14:paraId="752415B8"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04623686"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1.40</w:t>
                        </w:r>
                      </w:p>
                    </w:tc>
                    <w:tc>
                      <w:tcPr>
                        <w:tcW w:w="899" w:type="dxa"/>
                        <w:tcBorders>
                          <w:top w:val="single" w:sz="2" w:space="0" w:color="000000"/>
                          <w:bottom w:val="single" w:sz="2" w:space="0" w:color="000000"/>
                        </w:tcBorders>
                      </w:tcPr>
                      <w:p w14:paraId="46D25DC3"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15.40</w:t>
                        </w:r>
                      </w:p>
                    </w:tc>
                    <w:tc>
                      <w:tcPr>
                        <w:tcW w:w="916" w:type="dxa"/>
                        <w:tcBorders>
                          <w:top w:val="single" w:sz="2" w:space="0" w:color="000000"/>
                          <w:bottom w:val="single" w:sz="2" w:space="0" w:color="000000"/>
                        </w:tcBorders>
                      </w:tcPr>
                      <w:p w14:paraId="0F63ECB1"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14.80</w:t>
                        </w:r>
                      </w:p>
                    </w:tc>
                    <w:tc>
                      <w:tcPr>
                        <w:tcW w:w="647" w:type="dxa"/>
                        <w:tcBorders>
                          <w:top w:val="single" w:sz="2" w:space="0" w:color="000000"/>
                          <w:bottom w:val="single" w:sz="2" w:space="0" w:color="000000"/>
                        </w:tcBorders>
                      </w:tcPr>
                      <w:p w14:paraId="077BF688" w14:textId="77777777" w:rsidR="002D06AE" w:rsidRDefault="002C2419">
                        <w:pPr>
                          <w:pStyle w:val="TableParagraph"/>
                          <w:spacing w:line="134" w:lineRule="exact"/>
                          <w:ind w:right="67"/>
                          <w:rPr>
                            <w:rFonts w:ascii="Calibri"/>
                            <w:sz w:val="12"/>
                          </w:rPr>
                        </w:pPr>
                        <w:r>
                          <w:rPr>
                            <w:rFonts w:ascii="Calibri"/>
                            <w:spacing w:val="-4"/>
                            <w:w w:val="105"/>
                            <w:sz w:val="12"/>
                          </w:rPr>
                          <w:t>0.60</w:t>
                        </w:r>
                      </w:p>
                    </w:tc>
                  </w:tr>
                  <w:tr w:rsidR="002D06AE" w14:paraId="3930388E" w14:textId="77777777">
                    <w:trPr>
                      <w:trHeight w:val="163"/>
                    </w:trPr>
                    <w:tc>
                      <w:tcPr>
                        <w:tcW w:w="4970" w:type="dxa"/>
                        <w:tcBorders>
                          <w:top w:val="single" w:sz="2" w:space="0" w:color="000000"/>
                          <w:bottom w:val="single" w:sz="2" w:space="0" w:color="000000"/>
                        </w:tcBorders>
                      </w:tcPr>
                      <w:p w14:paraId="4BD59407" w14:textId="77777777" w:rsidR="002D06AE" w:rsidRDefault="002C2419">
                        <w:pPr>
                          <w:pStyle w:val="TableParagraph"/>
                          <w:spacing w:before="14" w:line="129" w:lineRule="exact"/>
                          <w:ind w:left="26"/>
                          <w:jc w:val="left"/>
                          <w:rPr>
                            <w:rFonts w:ascii="Calibri"/>
                            <w:sz w:val="12"/>
                          </w:rPr>
                        </w:pPr>
                        <w:r>
                          <w:rPr>
                            <w:rFonts w:ascii="Calibri"/>
                            <w:w w:val="105"/>
                            <w:sz w:val="12"/>
                          </w:rPr>
                          <w:t>Group Exercise</w:t>
                        </w:r>
                        <w:r>
                          <w:rPr>
                            <w:rFonts w:ascii="Calibri"/>
                            <w:spacing w:val="-4"/>
                            <w:w w:val="105"/>
                            <w:sz w:val="12"/>
                          </w:rPr>
                          <w:t xml:space="preserve"> </w:t>
                        </w:r>
                        <w:r>
                          <w:rPr>
                            <w:rFonts w:ascii="Calibri"/>
                            <w:w w:val="105"/>
                            <w:sz w:val="12"/>
                          </w:rPr>
                          <w:t>Adult x</w:t>
                        </w:r>
                        <w:r>
                          <w:rPr>
                            <w:rFonts w:ascii="Calibri"/>
                            <w:spacing w:val="-2"/>
                            <w:w w:val="105"/>
                            <w:sz w:val="12"/>
                          </w:rPr>
                          <w:t xml:space="preserve"> </w:t>
                        </w:r>
                        <w:r>
                          <w:rPr>
                            <w:rFonts w:ascii="Calibri"/>
                            <w:spacing w:val="-7"/>
                            <w:w w:val="105"/>
                            <w:sz w:val="12"/>
                          </w:rPr>
                          <w:t>10</w:t>
                        </w:r>
                      </w:p>
                    </w:tc>
                    <w:tc>
                      <w:tcPr>
                        <w:tcW w:w="1164" w:type="dxa"/>
                        <w:tcBorders>
                          <w:top w:val="single" w:sz="2" w:space="0" w:color="000000"/>
                          <w:bottom w:val="single" w:sz="2" w:space="0" w:color="000000"/>
                        </w:tcBorders>
                      </w:tcPr>
                      <w:p w14:paraId="5B9CA283"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31370DB"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12.60</w:t>
                        </w:r>
                      </w:p>
                    </w:tc>
                    <w:tc>
                      <w:tcPr>
                        <w:tcW w:w="899" w:type="dxa"/>
                        <w:tcBorders>
                          <w:top w:val="single" w:sz="2" w:space="0" w:color="000000"/>
                          <w:bottom w:val="single" w:sz="2" w:space="0" w:color="000000"/>
                        </w:tcBorders>
                      </w:tcPr>
                      <w:p w14:paraId="3BDD3F4D"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138.60</w:t>
                        </w:r>
                      </w:p>
                    </w:tc>
                    <w:tc>
                      <w:tcPr>
                        <w:tcW w:w="916" w:type="dxa"/>
                        <w:tcBorders>
                          <w:top w:val="single" w:sz="2" w:space="0" w:color="000000"/>
                          <w:bottom w:val="single" w:sz="2" w:space="0" w:color="000000"/>
                        </w:tcBorders>
                      </w:tcPr>
                      <w:p w14:paraId="31D23A3A"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133.20</w:t>
                        </w:r>
                      </w:p>
                    </w:tc>
                    <w:tc>
                      <w:tcPr>
                        <w:tcW w:w="647" w:type="dxa"/>
                        <w:tcBorders>
                          <w:top w:val="single" w:sz="2" w:space="0" w:color="000000"/>
                          <w:bottom w:val="single" w:sz="2" w:space="0" w:color="000000"/>
                        </w:tcBorders>
                      </w:tcPr>
                      <w:p w14:paraId="691080F5" w14:textId="77777777" w:rsidR="002D06AE" w:rsidRDefault="002C2419">
                        <w:pPr>
                          <w:pStyle w:val="TableParagraph"/>
                          <w:spacing w:line="134" w:lineRule="exact"/>
                          <w:ind w:right="67"/>
                          <w:rPr>
                            <w:rFonts w:ascii="Calibri"/>
                            <w:sz w:val="12"/>
                          </w:rPr>
                        </w:pPr>
                        <w:r>
                          <w:rPr>
                            <w:rFonts w:ascii="Calibri"/>
                            <w:spacing w:val="-4"/>
                            <w:w w:val="105"/>
                            <w:sz w:val="12"/>
                          </w:rPr>
                          <w:t>5.40</w:t>
                        </w:r>
                      </w:p>
                    </w:tc>
                  </w:tr>
                  <w:tr w:rsidR="002D06AE" w14:paraId="4A88385E" w14:textId="77777777">
                    <w:trPr>
                      <w:trHeight w:val="163"/>
                    </w:trPr>
                    <w:tc>
                      <w:tcPr>
                        <w:tcW w:w="4970" w:type="dxa"/>
                        <w:tcBorders>
                          <w:top w:val="single" w:sz="2" w:space="0" w:color="000000"/>
                          <w:bottom w:val="single" w:sz="2" w:space="0" w:color="000000"/>
                        </w:tcBorders>
                      </w:tcPr>
                      <w:p w14:paraId="09F67B9A"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Exercise</w:t>
                        </w:r>
                        <w:r>
                          <w:rPr>
                            <w:rFonts w:ascii="Calibri"/>
                            <w:spacing w:val="-5"/>
                            <w:w w:val="105"/>
                            <w:sz w:val="12"/>
                          </w:rPr>
                          <w:t xml:space="preserve"> </w:t>
                        </w:r>
                        <w:r>
                          <w:rPr>
                            <w:rFonts w:ascii="Calibri"/>
                            <w:spacing w:val="-2"/>
                            <w:w w:val="105"/>
                            <w:sz w:val="12"/>
                          </w:rPr>
                          <w:t>Concession</w:t>
                        </w:r>
                      </w:p>
                    </w:tc>
                    <w:tc>
                      <w:tcPr>
                        <w:tcW w:w="1164" w:type="dxa"/>
                        <w:tcBorders>
                          <w:top w:val="single" w:sz="2" w:space="0" w:color="000000"/>
                          <w:bottom w:val="single" w:sz="2" w:space="0" w:color="000000"/>
                        </w:tcBorders>
                      </w:tcPr>
                      <w:p w14:paraId="4FF07885"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74C5B49"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1.06</w:t>
                        </w:r>
                      </w:p>
                    </w:tc>
                    <w:tc>
                      <w:tcPr>
                        <w:tcW w:w="899" w:type="dxa"/>
                        <w:tcBorders>
                          <w:top w:val="single" w:sz="2" w:space="0" w:color="000000"/>
                          <w:bottom w:val="single" w:sz="2" w:space="0" w:color="000000"/>
                        </w:tcBorders>
                      </w:tcPr>
                      <w:p w14:paraId="2756D89C"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11.70</w:t>
                        </w:r>
                      </w:p>
                    </w:tc>
                    <w:tc>
                      <w:tcPr>
                        <w:tcW w:w="916" w:type="dxa"/>
                        <w:tcBorders>
                          <w:top w:val="single" w:sz="2" w:space="0" w:color="000000"/>
                          <w:bottom w:val="single" w:sz="2" w:space="0" w:color="000000"/>
                        </w:tcBorders>
                      </w:tcPr>
                      <w:p w14:paraId="49C0B163"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11.70</w:t>
                        </w:r>
                      </w:p>
                    </w:tc>
                    <w:tc>
                      <w:tcPr>
                        <w:tcW w:w="647" w:type="dxa"/>
                        <w:tcBorders>
                          <w:top w:val="single" w:sz="2" w:space="0" w:color="000000"/>
                          <w:bottom w:val="single" w:sz="2" w:space="0" w:color="000000"/>
                        </w:tcBorders>
                      </w:tcPr>
                      <w:p w14:paraId="0061FF35" w14:textId="77777777" w:rsidR="002D06AE" w:rsidRDefault="002C2419">
                        <w:pPr>
                          <w:pStyle w:val="TableParagraph"/>
                          <w:spacing w:line="134" w:lineRule="exact"/>
                          <w:ind w:left="410"/>
                          <w:jc w:val="left"/>
                          <w:rPr>
                            <w:rFonts w:ascii="Calibri"/>
                            <w:sz w:val="12"/>
                          </w:rPr>
                        </w:pPr>
                        <w:r>
                          <w:rPr>
                            <w:rFonts w:ascii="Calibri"/>
                            <w:w w:val="106"/>
                            <w:sz w:val="12"/>
                          </w:rPr>
                          <w:t>-</w:t>
                        </w:r>
                      </w:p>
                    </w:tc>
                  </w:tr>
                  <w:tr w:rsidR="002D06AE" w14:paraId="06E5798D" w14:textId="77777777">
                    <w:trPr>
                      <w:trHeight w:val="163"/>
                    </w:trPr>
                    <w:tc>
                      <w:tcPr>
                        <w:tcW w:w="4970" w:type="dxa"/>
                        <w:tcBorders>
                          <w:top w:val="single" w:sz="2" w:space="0" w:color="000000"/>
                          <w:bottom w:val="single" w:sz="2" w:space="0" w:color="000000"/>
                        </w:tcBorders>
                      </w:tcPr>
                      <w:p w14:paraId="66E75D1E"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1"/>
                            <w:w w:val="105"/>
                            <w:sz w:val="12"/>
                          </w:rPr>
                          <w:t xml:space="preserve"> </w:t>
                        </w:r>
                        <w:r>
                          <w:rPr>
                            <w:rFonts w:ascii="Calibri"/>
                            <w:w w:val="105"/>
                            <w:sz w:val="12"/>
                          </w:rPr>
                          <w:t>Exercise</w:t>
                        </w:r>
                        <w:r>
                          <w:rPr>
                            <w:rFonts w:ascii="Calibri"/>
                            <w:spacing w:val="-4"/>
                            <w:w w:val="105"/>
                            <w:sz w:val="12"/>
                          </w:rPr>
                          <w:t xml:space="preserve"> </w:t>
                        </w:r>
                        <w:r>
                          <w:rPr>
                            <w:rFonts w:ascii="Calibri"/>
                            <w:w w:val="105"/>
                            <w:sz w:val="12"/>
                          </w:rPr>
                          <w:t>Concession</w:t>
                        </w:r>
                        <w:r>
                          <w:rPr>
                            <w:rFonts w:ascii="Calibri"/>
                            <w:spacing w:val="-2"/>
                            <w:w w:val="105"/>
                            <w:sz w:val="12"/>
                          </w:rPr>
                          <w:t xml:space="preserve"> </w:t>
                        </w:r>
                        <w:r>
                          <w:rPr>
                            <w:rFonts w:ascii="Calibri"/>
                            <w:w w:val="105"/>
                            <w:sz w:val="12"/>
                          </w:rPr>
                          <w:t>x</w:t>
                        </w:r>
                        <w:r>
                          <w:rPr>
                            <w:rFonts w:ascii="Calibri"/>
                            <w:spacing w:val="-1"/>
                            <w:w w:val="105"/>
                            <w:sz w:val="12"/>
                          </w:rPr>
                          <w:t xml:space="preserve"> </w:t>
                        </w:r>
                        <w:r>
                          <w:rPr>
                            <w:rFonts w:ascii="Calibri"/>
                            <w:spacing w:val="-5"/>
                            <w:w w:val="105"/>
                            <w:sz w:val="12"/>
                          </w:rPr>
                          <w:t>10</w:t>
                        </w:r>
                      </w:p>
                    </w:tc>
                    <w:tc>
                      <w:tcPr>
                        <w:tcW w:w="1164" w:type="dxa"/>
                        <w:tcBorders>
                          <w:top w:val="single" w:sz="2" w:space="0" w:color="000000"/>
                          <w:bottom w:val="single" w:sz="2" w:space="0" w:color="000000"/>
                        </w:tcBorders>
                      </w:tcPr>
                      <w:p w14:paraId="54EC307F"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040D67DC"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9.57</w:t>
                        </w:r>
                      </w:p>
                    </w:tc>
                    <w:tc>
                      <w:tcPr>
                        <w:tcW w:w="899" w:type="dxa"/>
                        <w:tcBorders>
                          <w:top w:val="single" w:sz="2" w:space="0" w:color="000000"/>
                          <w:bottom w:val="single" w:sz="2" w:space="0" w:color="000000"/>
                        </w:tcBorders>
                      </w:tcPr>
                      <w:p w14:paraId="11560FBB"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105.30</w:t>
                        </w:r>
                      </w:p>
                    </w:tc>
                    <w:tc>
                      <w:tcPr>
                        <w:tcW w:w="916" w:type="dxa"/>
                        <w:tcBorders>
                          <w:top w:val="single" w:sz="2" w:space="0" w:color="000000"/>
                          <w:bottom w:val="single" w:sz="2" w:space="0" w:color="000000"/>
                        </w:tcBorders>
                      </w:tcPr>
                      <w:p w14:paraId="2DA6443D"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105.30</w:t>
                        </w:r>
                      </w:p>
                    </w:tc>
                    <w:tc>
                      <w:tcPr>
                        <w:tcW w:w="647" w:type="dxa"/>
                        <w:tcBorders>
                          <w:top w:val="single" w:sz="2" w:space="0" w:color="000000"/>
                          <w:bottom w:val="single" w:sz="2" w:space="0" w:color="000000"/>
                        </w:tcBorders>
                      </w:tcPr>
                      <w:p w14:paraId="5E94A0B0" w14:textId="77777777" w:rsidR="002D06AE" w:rsidRDefault="002C2419">
                        <w:pPr>
                          <w:pStyle w:val="TableParagraph"/>
                          <w:spacing w:line="134" w:lineRule="exact"/>
                          <w:ind w:left="410"/>
                          <w:jc w:val="left"/>
                          <w:rPr>
                            <w:rFonts w:ascii="Calibri"/>
                            <w:sz w:val="12"/>
                          </w:rPr>
                        </w:pPr>
                        <w:r>
                          <w:rPr>
                            <w:rFonts w:ascii="Calibri"/>
                            <w:w w:val="106"/>
                            <w:sz w:val="12"/>
                          </w:rPr>
                          <w:t>-</w:t>
                        </w:r>
                      </w:p>
                    </w:tc>
                  </w:tr>
                  <w:tr w:rsidR="002D06AE" w14:paraId="3431C504" w14:textId="77777777">
                    <w:trPr>
                      <w:trHeight w:val="163"/>
                    </w:trPr>
                    <w:tc>
                      <w:tcPr>
                        <w:tcW w:w="4970" w:type="dxa"/>
                        <w:tcBorders>
                          <w:top w:val="single" w:sz="2" w:space="0" w:color="000000"/>
                          <w:bottom w:val="single" w:sz="2" w:space="0" w:color="000000"/>
                        </w:tcBorders>
                      </w:tcPr>
                      <w:p w14:paraId="2C74C222"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Exercise</w:t>
                        </w:r>
                        <w:r>
                          <w:rPr>
                            <w:rFonts w:ascii="Calibri"/>
                            <w:spacing w:val="-5"/>
                            <w:w w:val="105"/>
                            <w:sz w:val="12"/>
                          </w:rPr>
                          <w:t xml:space="preserve"> </w:t>
                        </w:r>
                        <w:r>
                          <w:rPr>
                            <w:rFonts w:ascii="Calibri"/>
                            <w:spacing w:val="-2"/>
                            <w:w w:val="105"/>
                            <w:sz w:val="12"/>
                          </w:rPr>
                          <w:t>Group</w:t>
                        </w:r>
                      </w:p>
                    </w:tc>
                    <w:tc>
                      <w:tcPr>
                        <w:tcW w:w="1164" w:type="dxa"/>
                        <w:tcBorders>
                          <w:top w:val="single" w:sz="2" w:space="0" w:color="000000"/>
                          <w:bottom w:val="single" w:sz="2" w:space="0" w:color="000000"/>
                        </w:tcBorders>
                      </w:tcPr>
                      <w:p w14:paraId="164856C4"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0354A75"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12.80</w:t>
                        </w:r>
                      </w:p>
                    </w:tc>
                    <w:tc>
                      <w:tcPr>
                        <w:tcW w:w="899" w:type="dxa"/>
                        <w:tcBorders>
                          <w:top w:val="single" w:sz="2" w:space="0" w:color="000000"/>
                          <w:bottom w:val="single" w:sz="2" w:space="0" w:color="000000"/>
                        </w:tcBorders>
                      </w:tcPr>
                      <w:p w14:paraId="47765F9E"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140.80</w:t>
                        </w:r>
                      </w:p>
                    </w:tc>
                    <w:tc>
                      <w:tcPr>
                        <w:tcW w:w="916" w:type="dxa"/>
                        <w:tcBorders>
                          <w:top w:val="single" w:sz="2" w:space="0" w:color="000000"/>
                          <w:bottom w:val="single" w:sz="2" w:space="0" w:color="000000"/>
                        </w:tcBorders>
                      </w:tcPr>
                      <w:p w14:paraId="233F06A5"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136.00</w:t>
                        </w:r>
                      </w:p>
                    </w:tc>
                    <w:tc>
                      <w:tcPr>
                        <w:tcW w:w="647" w:type="dxa"/>
                        <w:tcBorders>
                          <w:top w:val="single" w:sz="2" w:space="0" w:color="000000"/>
                          <w:bottom w:val="single" w:sz="2" w:space="0" w:color="000000"/>
                        </w:tcBorders>
                      </w:tcPr>
                      <w:p w14:paraId="43EE9E0A" w14:textId="77777777" w:rsidR="002D06AE" w:rsidRDefault="002C2419">
                        <w:pPr>
                          <w:pStyle w:val="TableParagraph"/>
                          <w:spacing w:line="134" w:lineRule="exact"/>
                          <w:ind w:right="67"/>
                          <w:rPr>
                            <w:rFonts w:ascii="Calibri"/>
                            <w:sz w:val="12"/>
                          </w:rPr>
                        </w:pPr>
                        <w:r>
                          <w:rPr>
                            <w:rFonts w:ascii="Calibri"/>
                            <w:spacing w:val="-4"/>
                            <w:w w:val="105"/>
                            <w:sz w:val="12"/>
                          </w:rPr>
                          <w:t>4.80</w:t>
                        </w:r>
                      </w:p>
                    </w:tc>
                  </w:tr>
                  <w:tr w:rsidR="002D06AE" w14:paraId="52C40D02" w14:textId="77777777">
                    <w:trPr>
                      <w:trHeight w:val="163"/>
                    </w:trPr>
                    <w:tc>
                      <w:tcPr>
                        <w:tcW w:w="4970" w:type="dxa"/>
                        <w:tcBorders>
                          <w:top w:val="single" w:sz="2" w:space="0" w:color="000000"/>
                          <w:bottom w:val="single" w:sz="2" w:space="0" w:color="000000"/>
                        </w:tcBorders>
                      </w:tcPr>
                      <w:p w14:paraId="74600D0E" w14:textId="77777777" w:rsidR="002D06AE" w:rsidRDefault="002C2419">
                        <w:pPr>
                          <w:pStyle w:val="TableParagraph"/>
                          <w:spacing w:before="14" w:line="129" w:lineRule="exact"/>
                          <w:ind w:left="26"/>
                          <w:jc w:val="left"/>
                          <w:rPr>
                            <w:rFonts w:ascii="Calibri"/>
                            <w:sz w:val="12"/>
                          </w:rPr>
                        </w:pPr>
                        <w:r>
                          <w:rPr>
                            <w:rFonts w:ascii="Calibri"/>
                            <w:w w:val="105"/>
                            <w:sz w:val="12"/>
                          </w:rPr>
                          <w:t>Joining</w:t>
                        </w:r>
                        <w:r>
                          <w:rPr>
                            <w:rFonts w:ascii="Calibri"/>
                            <w:spacing w:val="-2"/>
                            <w:w w:val="105"/>
                            <w:sz w:val="12"/>
                          </w:rPr>
                          <w:t xml:space="preserve"> </w:t>
                        </w:r>
                        <w:r>
                          <w:rPr>
                            <w:rFonts w:ascii="Calibri"/>
                            <w:spacing w:val="-5"/>
                            <w:w w:val="105"/>
                            <w:sz w:val="12"/>
                          </w:rPr>
                          <w:t>Fee</w:t>
                        </w:r>
                      </w:p>
                    </w:tc>
                    <w:tc>
                      <w:tcPr>
                        <w:tcW w:w="1164" w:type="dxa"/>
                        <w:tcBorders>
                          <w:top w:val="single" w:sz="2" w:space="0" w:color="000000"/>
                          <w:bottom w:val="single" w:sz="2" w:space="0" w:color="000000"/>
                        </w:tcBorders>
                      </w:tcPr>
                      <w:p w14:paraId="23E1D3CA"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986B00B"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4.55</w:t>
                        </w:r>
                      </w:p>
                    </w:tc>
                    <w:tc>
                      <w:tcPr>
                        <w:tcW w:w="899" w:type="dxa"/>
                        <w:tcBorders>
                          <w:top w:val="single" w:sz="2" w:space="0" w:color="000000"/>
                          <w:bottom w:val="single" w:sz="2" w:space="0" w:color="000000"/>
                        </w:tcBorders>
                      </w:tcPr>
                      <w:p w14:paraId="2F1C70A9"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50.00</w:t>
                        </w:r>
                      </w:p>
                    </w:tc>
                    <w:tc>
                      <w:tcPr>
                        <w:tcW w:w="916" w:type="dxa"/>
                        <w:tcBorders>
                          <w:top w:val="single" w:sz="2" w:space="0" w:color="000000"/>
                          <w:bottom w:val="single" w:sz="2" w:space="0" w:color="000000"/>
                        </w:tcBorders>
                      </w:tcPr>
                      <w:p w14:paraId="711AD4FD"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49.00</w:t>
                        </w:r>
                      </w:p>
                    </w:tc>
                    <w:tc>
                      <w:tcPr>
                        <w:tcW w:w="647" w:type="dxa"/>
                        <w:tcBorders>
                          <w:top w:val="single" w:sz="2" w:space="0" w:color="000000"/>
                          <w:bottom w:val="single" w:sz="2" w:space="0" w:color="000000"/>
                        </w:tcBorders>
                      </w:tcPr>
                      <w:p w14:paraId="2D69E6B2"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3DBA1EAE" w14:textId="77777777">
                    <w:trPr>
                      <w:trHeight w:val="163"/>
                    </w:trPr>
                    <w:tc>
                      <w:tcPr>
                        <w:tcW w:w="4970" w:type="dxa"/>
                        <w:tcBorders>
                          <w:top w:val="single" w:sz="2" w:space="0" w:color="000000"/>
                          <w:bottom w:val="single" w:sz="2" w:space="0" w:color="000000"/>
                        </w:tcBorders>
                      </w:tcPr>
                      <w:p w14:paraId="4633F778" w14:textId="77777777" w:rsidR="002D06AE" w:rsidRDefault="002C2419">
                        <w:pPr>
                          <w:pStyle w:val="TableParagraph"/>
                          <w:spacing w:before="14" w:line="129" w:lineRule="exact"/>
                          <w:ind w:left="26"/>
                          <w:jc w:val="left"/>
                          <w:rPr>
                            <w:rFonts w:ascii="Calibri"/>
                            <w:sz w:val="12"/>
                          </w:rPr>
                        </w:pPr>
                        <w:r>
                          <w:rPr>
                            <w:rFonts w:ascii="Calibri"/>
                            <w:w w:val="105"/>
                            <w:sz w:val="12"/>
                          </w:rPr>
                          <w:t>Learn</w:t>
                        </w:r>
                        <w:r>
                          <w:rPr>
                            <w:rFonts w:ascii="Calibri"/>
                            <w:spacing w:val="-3"/>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2"/>
                            <w:w w:val="105"/>
                            <w:sz w:val="12"/>
                          </w:rPr>
                          <w:t xml:space="preserve"> (funded)</w:t>
                        </w:r>
                      </w:p>
                    </w:tc>
                    <w:tc>
                      <w:tcPr>
                        <w:tcW w:w="1164" w:type="dxa"/>
                        <w:tcBorders>
                          <w:top w:val="single" w:sz="2" w:space="0" w:color="000000"/>
                          <w:bottom w:val="single" w:sz="2" w:space="0" w:color="000000"/>
                        </w:tcBorders>
                      </w:tcPr>
                      <w:p w14:paraId="52A98618"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C8A15D8"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6874D21D"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19.15</w:t>
                        </w:r>
                      </w:p>
                    </w:tc>
                    <w:tc>
                      <w:tcPr>
                        <w:tcW w:w="916" w:type="dxa"/>
                        <w:tcBorders>
                          <w:top w:val="single" w:sz="2" w:space="0" w:color="000000"/>
                          <w:bottom w:val="single" w:sz="2" w:space="0" w:color="000000"/>
                        </w:tcBorders>
                      </w:tcPr>
                      <w:p w14:paraId="64AD89C9"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18.50</w:t>
                        </w:r>
                      </w:p>
                    </w:tc>
                    <w:tc>
                      <w:tcPr>
                        <w:tcW w:w="647" w:type="dxa"/>
                        <w:tcBorders>
                          <w:top w:val="single" w:sz="2" w:space="0" w:color="000000"/>
                          <w:bottom w:val="single" w:sz="2" w:space="0" w:color="000000"/>
                        </w:tcBorders>
                      </w:tcPr>
                      <w:p w14:paraId="708BC965" w14:textId="77777777" w:rsidR="002D06AE" w:rsidRDefault="002C2419">
                        <w:pPr>
                          <w:pStyle w:val="TableParagraph"/>
                          <w:spacing w:line="134" w:lineRule="exact"/>
                          <w:ind w:right="67"/>
                          <w:rPr>
                            <w:rFonts w:ascii="Calibri"/>
                            <w:sz w:val="12"/>
                          </w:rPr>
                        </w:pPr>
                        <w:r>
                          <w:rPr>
                            <w:rFonts w:ascii="Calibri"/>
                            <w:spacing w:val="-4"/>
                            <w:w w:val="105"/>
                            <w:sz w:val="12"/>
                          </w:rPr>
                          <w:t>0.65</w:t>
                        </w:r>
                      </w:p>
                    </w:tc>
                  </w:tr>
                  <w:tr w:rsidR="002D06AE" w14:paraId="723BD125" w14:textId="77777777">
                    <w:trPr>
                      <w:trHeight w:val="163"/>
                    </w:trPr>
                    <w:tc>
                      <w:tcPr>
                        <w:tcW w:w="4970" w:type="dxa"/>
                        <w:tcBorders>
                          <w:top w:val="single" w:sz="2" w:space="0" w:color="000000"/>
                          <w:bottom w:val="single" w:sz="2" w:space="0" w:color="000000"/>
                        </w:tcBorders>
                      </w:tcPr>
                      <w:p w14:paraId="2837BDC6" w14:textId="77777777" w:rsidR="002D06AE" w:rsidRDefault="002C2419">
                        <w:pPr>
                          <w:pStyle w:val="TableParagraph"/>
                          <w:spacing w:before="14" w:line="129" w:lineRule="exact"/>
                          <w:ind w:left="26"/>
                          <w:jc w:val="left"/>
                          <w:rPr>
                            <w:rFonts w:ascii="Calibri"/>
                            <w:sz w:val="12"/>
                          </w:rPr>
                        </w:pPr>
                        <w:r>
                          <w:rPr>
                            <w:rFonts w:ascii="Calibri"/>
                            <w:w w:val="105"/>
                            <w:sz w:val="12"/>
                          </w:rPr>
                          <w:t>Locker</w:t>
                        </w:r>
                        <w:r>
                          <w:rPr>
                            <w:rFonts w:ascii="Calibri"/>
                            <w:spacing w:val="-3"/>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(per</w:t>
                        </w:r>
                        <w:r>
                          <w:rPr>
                            <w:rFonts w:ascii="Calibri"/>
                            <w:spacing w:val="-2"/>
                            <w:w w:val="105"/>
                            <w:sz w:val="12"/>
                          </w:rPr>
                          <w:t xml:space="preserve"> hour)</w:t>
                        </w:r>
                      </w:p>
                    </w:tc>
                    <w:tc>
                      <w:tcPr>
                        <w:tcW w:w="1164" w:type="dxa"/>
                        <w:tcBorders>
                          <w:top w:val="single" w:sz="2" w:space="0" w:color="000000"/>
                          <w:bottom w:val="single" w:sz="2" w:space="0" w:color="000000"/>
                        </w:tcBorders>
                      </w:tcPr>
                      <w:p w14:paraId="7D78101F"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020F6223"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0.21</w:t>
                        </w:r>
                      </w:p>
                    </w:tc>
                    <w:tc>
                      <w:tcPr>
                        <w:tcW w:w="899" w:type="dxa"/>
                        <w:tcBorders>
                          <w:top w:val="single" w:sz="2" w:space="0" w:color="000000"/>
                          <w:bottom w:val="single" w:sz="2" w:space="0" w:color="000000"/>
                        </w:tcBorders>
                      </w:tcPr>
                      <w:p w14:paraId="23348958"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2.30</w:t>
                        </w:r>
                      </w:p>
                    </w:tc>
                    <w:tc>
                      <w:tcPr>
                        <w:tcW w:w="916" w:type="dxa"/>
                        <w:tcBorders>
                          <w:top w:val="single" w:sz="2" w:space="0" w:color="000000"/>
                          <w:bottom w:val="single" w:sz="2" w:space="0" w:color="000000"/>
                        </w:tcBorders>
                      </w:tcPr>
                      <w:p w14:paraId="3185CA64"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2.20</w:t>
                        </w:r>
                      </w:p>
                    </w:tc>
                    <w:tc>
                      <w:tcPr>
                        <w:tcW w:w="647" w:type="dxa"/>
                        <w:tcBorders>
                          <w:top w:val="single" w:sz="2" w:space="0" w:color="000000"/>
                          <w:bottom w:val="single" w:sz="2" w:space="0" w:color="000000"/>
                        </w:tcBorders>
                      </w:tcPr>
                      <w:p w14:paraId="74B22B80" w14:textId="77777777" w:rsidR="002D06AE" w:rsidRDefault="002C2419">
                        <w:pPr>
                          <w:pStyle w:val="TableParagraph"/>
                          <w:spacing w:line="134" w:lineRule="exact"/>
                          <w:ind w:right="67"/>
                          <w:rPr>
                            <w:rFonts w:ascii="Calibri"/>
                            <w:sz w:val="12"/>
                          </w:rPr>
                        </w:pPr>
                        <w:r>
                          <w:rPr>
                            <w:rFonts w:ascii="Calibri"/>
                            <w:spacing w:val="-4"/>
                            <w:w w:val="105"/>
                            <w:sz w:val="12"/>
                          </w:rPr>
                          <w:t>0.10</w:t>
                        </w:r>
                      </w:p>
                    </w:tc>
                  </w:tr>
                  <w:tr w:rsidR="002D06AE" w14:paraId="258BD645" w14:textId="77777777">
                    <w:trPr>
                      <w:trHeight w:val="163"/>
                    </w:trPr>
                    <w:tc>
                      <w:tcPr>
                        <w:tcW w:w="4970" w:type="dxa"/>
                        <w:tcBorders>
                          <w:top w:val="single" w:sz="2" w:space="0" w:color="000000"/>
                          <w:bottom w:val="single" w:sz="2" w:space="0" w:color="000000"/>
                        </w:tcBorders>
                      </w:tcPr>
                      <w:p w14:paraId="7BD37E2F"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4"/>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3</w:t>
                        </w:r>
                        <w:r>
                          <w:rPr>
                            <w:rFonts w:ascii="Calibri"/>
                            <w:spacing w:val="-3"/>
                            <w:w w:val="105"/>
                            <w:sz w:val="12"/>
                          </w:rPr>
                          <w:t xml:space="preserve"> </w:t>
                        </w:r>
                        <w:r>
                          <w:rPr>
                            <w:rFonts w:ascii="Calibri"/>
                            <w:spacing w:val="-5"/>
                            <w:w w:val="105"/>
                            <w:sz w:val="12"/>
                          </w:rPr>
                          <w:t>hr</w:t>
                        </w:r>
                      </w:p>
                    </w:tc>
                    <w:tc>
                      <w:tcPr>
                        <w:tcW w:w="1164" w:type="dxa"/>
                        <w:tcBorders>
                          <w:top w:val="single" w:sz="2" w:space="0" w:color="000000"/>
                          <w:bottom w:val="single" w:sz="2" w:space="0" w:color="000000"/>
                        </w:tcBorders>
                      </w:tcPr>
                      <w:p w14:paraId="7B9CDA1D"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B689347"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05E6F7AB"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31.60</w:t>
                        </w:r>
                      </w:p>
                    </w:tc>
                    <w:tc>
                      <w:tcPr>
                        <w:tcW w:w="916" w:type="dxa"/>
                        <w:tcBorders>
                          <w:top w:val="single" w:sz="2" w:space="0" w:color="000000"/>
                          <w:bottom w:val="single" w:sz="2" w:space="0" w:color="000000"/>
                        </w:tcBorders>
                      </w:tcPr>
                      <w:p w14:paraId="08B80BAE"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30.50</w:t>
                        </w:r>
                      </w:p>
                    </w:tc>
                    <w:tc>
                      <w:tcPr>
                        <w:tcW w:w="647" w:type="dxa"/>
                        <w:tcBorders>
                          <w:top w:val="single" w:sz="2" w:space="0" w:color="000000"/>
                          <w:bottom w:val="single" w:sz="2" w:space="0" w:color="000000"/>
                        </w:tcBorders>
                      </w:tcPr>
                      <w:p w14:paraId="17A4BA4D" w14:textId="77777777" w:rsidR="002D06AE" w:rsidRDefault="002C2419">
                        <w:pPr>
                          <w:pStyle w:val="TableParagraph"/>
                          <w:spacing w:line="134" w:lineRule="exact"/>
                          <w:ind w:right="67"/>
                          <w:rPr>
                            <w:rFonts w:ascii="Calibri"/>
                            <w:sz w:val="12"/>
                          </w:rPr>
                        </w:pPr>
                        <w:r>
                          <w:rPr>
                            <w:rFonts w:ascii="Calibri"/>
                            <w:spacing w:val="-4"/>
                            <w:w w:val="105"/>
                            <w:sz w:val="12"/>
                          </w:rPr>
                          <w:t>1.10</w:t>
                        </w:r>
                      </w:p>
                    </w:tc>
                  </w:tr>
                  <w:tr w:rsidR="002D06AE" w14:paraId="5F1B15DD" w14:textId="77777777">
                    <w:trPr>
                      <w:trHeight w:val="163"/>
                    </w:trPr>
                    <w:tc>
                      <w:tcPr>
                        <w:tcW w:w="4970" w:type="dxa"/>
                        <w:tcBorders>
                          <w:top w:val="single" w:sz="2" w:space="0" w:color="000000"/>
                          <w:bottom w:val="single" w:sz="2" w:space="0" w:color="000000"/>
                        </w:tcBorders>
                      </w:tcPr>
                      <w:p w14:paraId="00A7D4AF"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4"/>
                            <w:w w:val="105"/>
                            <w:sz w:val="12"/>
                          </w:rPr>
                          <w:t xml:space="preserve"> </w:t>
                        </w:r>
                        <w:r>
                          <w:rPr>
                            <w:rFonts w:ascii="Calibri"/>
                            <w:w w:val="105"/>
                            <w:sz w:val="12"/>
                          </w:rPr>
                          <w:t>Care</w:t>
                        </w:r>
                        <w:r>
                          <w:rPr>
                            <w:rFonts w:ascii="Calibri"/>
                            <w:spacing w:val="-5"/>
                            <w:w w:val="105"/>
                            <w:sz w:val="12"/>
                          </w:rPr>
                          <w:t xml:space="preserve"> </w:t>
                        </w:r>
                        <w:r>
                          <w:rPr>
                            <w:rFonts w:ascii="Calibri"/>
                            <w:w w:val="105"/>
                            <w:sz w:val="12"/>
                          </w:rPr>
                          <w:t>half</w:t>
                        </w:r>
                        <w:r>
                          <w:rPr>
                            <w:rFonts w:ascii="Calibri"/>
                            <w:spacing w:val="-5"/>
                            <w:w w:val="105"/>
                            <w:sz w:val="12"/>
                          </w:rPr>
                          <w:t xml:space="preserve"> </w:t>
                        </w:r>
                        <w:r>
                          <w:rPr>
                            <w:rFonts w:ascii="Calibri"/>
                            <w:spacing w:val="-4"/>
                            <w:w w:val="105"/>
                            <w:sz w:val="12"/>
                          </w:rPr>
                          <w:t>hour</w:t>
                        </w:r>
                      </w:p>
                    </w:tc>
                    <w:tc>
                      <w:tcPr>
                        <w:tcW w:w="1164" w:type="dxa"/>
                        <w:tcBorders>
                          <w:top w:val="single" w:sz="2" w:space="0" w:color="000000"/>
                          <w:bottom w:val="single" w:sz="2" w:space="0" w:color="000000"/>
                        </w:tcBorders>
                      </w:tcPr>
                      <w:p w14:paraId="4196F938"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7E3A34C"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52FC8AA0"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6.30</w:t>
                        </w:r>
                      </w:p>
                    </w:tc>
                    <w:tc>
                      <w:tcPr>
                        <w:tcW w:w="916" w:type="dxa"/>
                        <w:tcBorders>
                          <w:top w:val="single" w:sz="2" w:space="0" w:color="000000"/>
                          <w:bottom w:val="single" w:sz="2" w:space="0" w:color="000000"/>
                        </w:tcBorders>
                      </w:tcPr>
                      <w:p w14:paraId="3D5F0B2B"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6.10</w:t>
                        </w:r>
                      </w:p>
                    </w:tc>
                    <w:tc>
                      <w:tcPr>
                        <w:tcW w:w="647" w:type="dxa"/>
                        <w:tcBorders>
                          <w:top w:val="single" w:sz="2" w:space="0" w:color="000000"/>
                          <w:bottom w:val="single" w:sz="2" w:space="0" w:color="000000"/>
                        </w:tcBorders>
                      </w:tcPr>
                      <w:p w14:paraId="023C51CF" w14:textId="77777777" w:rsidR="002D06AE" w:rsidRDefault="002C2419">
                        <w:pPr>
                          <w:pStyle w:val="TableParagraph"/>
                          <w:spacing w:line="134" w:lineRule="exact"/>
                          <w:ind w:right="67"/>
                          <w:rPr>
                            <w:rFonts w:ascii="Calibri"/>
                            <w:sz w:val="12"/>
                          </w:rPr>
                        </w:pPr>
                        <w:r>
                          <w:rPr>
                            <w:rFonts w:ascii="Calibri"/>
                            <w:spacing w:val="-4"/>
                            <w:w w:val="105"/>
                            <w:sz w:val="12"/>
                          </w:rPr>
                          <w:t>0.20</w:t>
                        </w:r>
                      </w:p>
                    </w:tc>
                  </w:tr>
                  <w:tr w:rsidR="002D06AE" w14:paraId="08015D1A" w14:textId="77777777">
                    <w:trPr>
                      <w:trHeight w:val="163"/>
                    </w:trPr>
                    <w:tc>
                      <w:tcPr>
                        <w:tcW w:w="4970" w:type="dxa"/>
                        <w:tcBorders>
                          <w:top w:val="single" w:sz="2" w:space="0" w:color="000000"/>
                          <w:bottom w:val="single" w:sz="2" w:space="0" w:color="000000"/>
                        </w:tcBorders>
                      </w:tcPr>
                      <w:p w14:paraId="2D22AAD0" w14:textId="77777777" w:rsidR="002D06AE" w:rsidRDefault="002C2419">
                        <w:pPr>
                          <w:pStyle w:val="TableParagraph"/>
                          <w:spacing w:before="14" w:line="129" w:lineRule="exact"/>
                          <w:ind w:left="26"/>
                          <w:jc w:val="left"/>
                          <w:rPr>
                            <w:rFonts w:ascii="Calibri"/>
                            <w:sz w:val="12"/>
                          </w:rPr>
                        </w:pPr>
                        <w:r>
                          <w:rPr>
                            <w:rFonts w:ascii="Calibri"/>
                            <w:w w:val="105"/>
                            <w:sz w:val="12"/>
                          </w:rPr>
                          <w:t>Offpeak</w:t>
                        </w:r>
                        <w:r>
                          <w:rPr>
                            <w:rFonts w:ascii="Calibri"/>
                            <w:spacing w:val="-3"/>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M/Ship</w:t>
                        </w:r>
                        <w:r>
                          <w:rPr>
                            <w:rFonts w:ascii="Calibri"/>
                            <w:spacing w:val="-2"/>
                            <w:w w:val="105"/>
                            <w:sz w:val="12"/>
                          </w:rPr>
                          <w:t xml:space="preserve"> </w:t>
                        </w:r>
                        <w:r>
                          <w:rPr>
                            <w:rFonts w:ascii="Calibri"/>
                            <w:w w:val="105"/>
                            <w:sz w:val="12"/>
                          </w:rPr>
                          <w:t>Fortnightly</w:t>
                        </w:r>
                        <w:r>
                          <w:rPr>
                            <w:rFonts w:ascii="Calibri"/>
                            <w:spacing w:val="25"/>
                            <w:w w:val="105"/>
                            <w:sz w:val="12"/>
                          </w:rPr>
                          <w:t xml:space="preserve"> </w:t>
                        </w:r>
                        <w:r>
                          <w:rPr>
                            <w:rFonts w:ascii="Calibri"/>
                            <w:w w:val="105"/>
                            <w:sz w:val="12"/>
                          </w:rPr>
                          <w:t>(only</w:t>
                        </w:r>
                        <w:r>
                          <w:rPr>
                            <w:rFonts w:ascii="Calibri"/>
                            <w:spacing w:val="-2"/>
                            <w:w w:val="105"/>
                            <w:sz w:val="12"/>
                          </w:rPr>
                          <w:t xml:space="preserve"> </w:t>
                        </w:r>
                        <w:r>
                          <w:rPr>
                            <w:rFonts w:ascii="Calibri"/>
                            <w:w w:val="105"/>
                            <w:sz w:val="12"/>
                          </w:rPr>
                          <w:t>available</w:t>
                        </w:r>
                        <w:r>
                          <w:rPr>
                            <w:rFonts w:ascii="Calibri"/>
                            <w:spacing w:val="-3"/>
                            <w:w w:val="105"/>
                            <w:sz w:val="12"/>
                          </w:rPr>
                          <w:t xml:space="preserve"> </w:t>
                        </w:r>
                        <w:r>
                          <w:rPr>
                            <w:rFonts w:ascii="Calibri"/>
                            <w:w w:val="105"/>
                            <w:sz w:val="12"/>
                          </w:rPr>
                          <w:t>to</w:t>
                        </w:r>
                        <w:r>
                          <w:rPr>
                            <w:rFonts w:ascii="Calibri"/>
                            <w:spacing w:val="-1"/>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164" w:type="dxa"/>
                        <w:tcBorders>
                          <w:top w:val="single" w:sz="2" w:space="0" w:color="000000"/>
                          <w:bottom w:val="single" w:sz="2" w:space="0" w:color="000000"/>
                        </w:tcBorders>
                      </w:tcPr>
                      <w:p w14:paraId="25FFAAC8"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C477D7E"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2.93</w:t>
                        </w:r>
                      </w:p>
                    </w:tc>
                    <w:tc>
                      <w:tcPr>
                        <w:tcW w:w="899" w:type="dxa"/>
                        <w:tcBorders>
                          <w:top w:val="single" w:sz="2" w:space="0" w:color="000000"/>
                          <w:bottom w:val="single" w:sz="2" w:space="0" w:color="000000"/>
                        </w:tcBorders>
                      </w:tcPr>
                      <w:p w14:paraId="3DA62583"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32.25</w:t>
                        </w:r>
                      </w:p>
                    </w:tc>
                    <w:tc>
                      <w:tcPr>
                        <w:tcW w:w="916" w:type="dxa"/>
                        <w:tcBorders>
                          <w:top w:val="single" w:sz="2" w:space="0" w:color="000000"/>
                          <w:bottom w:val="single" w:sz="2" w:space="0" w:color="000000"/>
                        </w:tcBorders>
                      </w:tcPr>
                      <w:p w14:paraId="29F9EB28"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31.15</w:t>
                        </w:r>
                      </w:p>
                    </w:tc>
                    <w:tc>
                      <w:tcPr>
                        <w:tcW w:w="647" w:type="dxa"/>
                        <w:tcBorders>
                          <w:top w:val="single" w:sz="2" w:space="0" w:color="000000"/>
                          <w:bottom w:val="single" w:sz="2" w:space="0" w:color="000000"/>
                        </w:tcBorders>
                      </w:tcPr>
                      <w:p w14:paraId="73BF2BD4" w14:textId="77777777" w:rsidR="002D06AE" w:rsidRDefault="002C2419">
                        <w:pPr>
                          <w:pStyle w:val="TableParagraph"/>
                          <w:spacing w:line="134" w:lineRule="exact"/>
                          <w:ind w:right="67"/>
                          <w:rPr>
                            <w:rFonts w:ascii="Calibri"/>
                            <w:sz w:val="12"/>
                          </w:rPr>
                        </w:pPr>
                        <w:r>
                          <w:rPr>
                            <w:rFonts w:ascii="Calibri"/>
                            <w:spacing w:val="-4"/>
                            <w:w w:val="105"/>
                            <w:sz w:val="12"/>
                          </w:rPr>
                          <w:t>1.10</w:t>
                        </w:r>
                      </w:p>
                    </w:tc>
                  </w:tr>
                  <w:tr w:rsidR="002D06AE" w14:paraId="2929824E" w14:textId="77777777">
                    <w:trPr>
                      <w:trHeight w:val="163"/>
                    </w:trPr>
                    <w:tc>
                      <w:tcPr>
                        <w:tcW w:w="4970" w:type="dxa"/>
                        <w:tcBorders>
                          <w:top w:val="single" w:sz="2" w:space="0" w:color="000000"/>
                          <w:bottom w:val="single" w:sz="2" w:space="0" w:color="000000"/>
                        </w:tcBorders>
                      </w:tcPr>
                      <w:p w14:paraId="375D764D" w14:textId="77777777" w:rsidR="002D06AE" w:rsidRDefault="002C2419">
                        <w:pPr>
                          <w:pStyle w:val="TableParagraph"/>
                          <w:spacing w:before="14" w:line="129" w:lineRule="exact"/>
                          <w:ind w:left="26"/>
                          <w:jc w:val="left"/>
                          <w:rPr>
                            <w:rFonts w:ascii="Calibri"/>
                            <w:sz w:val="12"/>
                          </w:rPr>
                        </w:pPr>
                        <w:r>
                          <w:rPr>
                            <w:rFonts w:ascii="Calibri"/>
                            <w:w w:val="105"/>
                            <w:sz w:val="12"/>
                          </w:rPr>
                          <w:t>Offpeak</w:t>
                        </w:r>
                        <w:r>
                          <w:rPr>
                            <w:rFonts w:ascii="Calibri"/>
                            <w:spacing w:val="-3"/>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M/Ship</w:t>
                        </w:r>
                        <w:r>
                          <w:rPr>
                            <w:rFonts w:ascii="Calibri"/>
                            <w:spacing w:val="-1"/>
                            <w:w w:val="105"/>
                            <w:sz w:val="12"/>
                          </w:rPr>
                          <w:t xml:space="preserve"> </w:t>
                        </w:r>
                        <w:r>
                          <w:rPr>
                            <w:rFonts w:ascii="Calibri"/>
                            <w:w w:val="105"/>
                            <w:sz w:val="12"/>
                          </w:rPr>
                          <w:t>Monthly</w:t>
                        </w:r>
                        <w:r>
                          <w:rPr>
                            <w:rFonts w:ascii="Calibri"/>
                            <w:spacing w:val="26"/>
                            <w:w w:val="105"/>
                            <w:sz w:val="12"/>
                          </w:rPr>
                          <w:t xml:space="preserve"> </w:t>
                        </w:r>
                        <w:r>
                          <w:rPr>
                            <w:rFonts w:ascii="Calibri"/>
                            <w:w w:val="105"/>
                            <w:sz w:val="12"/>
                          </w:rPr>
                          <w:t>(only</w:t>
                        </w:r>
                        <w:r>
                          <w:rPr>
                            <w:rFonts w:ascii="Calibri"/>
                            <w:spacing w:val="-2"/>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2"/>
                            <w:w w:val="105"/>
                            <w:sz w:val="12"/>
                          </w:rPr>
                          <w:t xml:space="preserve"> members)</w:t>
                        </w:r>
                      </w:p>
                    </w:tc>
                    <w:tc>
                      <w:tcPr>
                        <w:tcW w:w="1164" w:type="dxa"/>
                        <w:tcBorders>
                          <w:top w:val="single" w:sz="2" w:space="0" w:color="000000"/>
                          <w:bottom w:val="single" w:sz="2" w:space="0" w:color="000000"/>
                        </w:tcBorders>
                      </w:tcPr>
                      <w:p w14:paraId="1790493B"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5562D6F"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6.35</w:t>
                        </w:r>
                      </w:p>
                    </w:tc>
                    <w:tc>
                      <w:tcPr>
                        <w:tcW w:w="899" w:type="dxa"/>
                        <w:tcBorders>
                          <w:top w:val="single" w:sz="2" w:space="0" w:color="000000"/>
                          <w:bottom w:val="single" w:sz="2" w:space="0" w:color="000000"/>
                        </w:tcBorders>
                      </w:tcPr>
                      <w:p w14:paraId="2619BC5D"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69.90</w:t>
                        </w:r>
                      </w:p>
                    </w:tc>
                    <w:tc>
                      <w:tcPr>
                        <w:tcW w:w="916" w:type="dxa"/>
                        <w:tcBorders>
                          <w:top w:val="single" w:sz="2" w:space="0" w:color="000000"/>
                          <w:bottom w:val="single" w:sz="2" w:space="0" w:color="000000"/>
                        </w:tcBorders>
                      </w:tcPr>
                      <w:p w14:paraId="445C08BD"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67.50</w:t>
                        </w:r>
                      </w:p>
                    </w:tc>
                    <w:tc>
                      <w:tcPr>
                        <w:tcW w:w="647" w:type="dxa"/>
                        <w:tcBorders>
                          <w:top w:val="single" w:sz="2" w:space="0" w:color="000000"/>
                          <w:bottom w:val="single" w:sz="2" w:space="0" w:color="000000"/>
                        </w:tcBorders>
                      </w:tcPr>
                      <w:p w14:paraId="19C8030B" w14:textId="77777777" w:rsidR="002D06AE" w:rsidRDefault="002C2419">
                        <w:pPr>
                          <w:pStyle w:val="TableParagraph"/>
                          <w:spacing w:line="134" w:lineRule="exact"/>
                          <w:ind w:right="67"/>
                          <w:rPr>
                            <w:rFonts w:ascii="Calibri"/>
                            <w:sz w:val="12"/>
                          </w:rPr>
                        </w:pPr>
                        <w:r>
                          <w:rPr>
                            <w:rFonts w:ascii="Calibri"/>
                            <w:spacing w:val="-4"/>
                            <w:w w:val="105"/>
                            <w:sz w:val="12"/>
                          </w:rPr>
                          <w:t>2.40</w:t>
                        </w:r>
                      </w:p>
                    </w:tc>
                  </w:tr>
                  <w:tr w:rsidR="002D06AE" w14:paraId="5864EBEB" w14:textId="77777777">
                    <w:trPr>
                      <w:trHeight w:val="163"/>
                    </w:trPr>
                    <w:tc>
                      <w:tcPr>
                        <w:tcW w:w="4970" w:type="dxa"/>
                        <w:tcBorders>
                          <w:top w:val="single" w:sz="2" w:space="0" w:color="000000"/>
                          <w:bottom w:val="single" w:sz="2" w:space="0" w:color="000000"/>
                        </w:tcBorders>
                      </w:tcPr>
                      <w:p w14:paraId="3878C4DA" w14:textId="77777777" w:rsidR="002D06AE" w:rsidRDefault="002C2419">
                        <w:pPr>
                          <w:pStyle w:val="TableParagraph"/>
                          <w:spacing w:before="14" w:line="129" w:lineRule="exact"/>
                          <w:ind w:left="26"/>
                          <w:jc w:val="left"/>
                          <w:rPr>
                            <w:rFonts w:ascii="Calibri"/>
                            <w:sz w:val="12"/>
                          </w:rPr>
                        </w:pPr>
                        <w:r>
                          <w:rPr>
                            <w:rFonts w:ascii="Calibri"/>
                            <w:w w:val="105"/>
                            <w:sz w:val="12"/>
                          </w:rPr>
                          <w:t>Offpeak</w:t>
                        </w:r>
                        <w:r>
                          <w:rPr>
                            <w:rFonts w:ascii="Calibri"/>
                            <w:spacing w:val="-3"/>
                            <w:w w:val="105"/>
                            <w:sz w:val="12"/>
                          </w:rPr>
                          <w:t xml:space="preserve"> </w:t>
                        </w:r>
                        <w:r>
                          <w:rPr>
                            <w:rFonts w:ascii="Calibri"/>
                            <w:w w:val="105"/>
                            <w:sz w:val="12"/>
                          </w:rPr>
                          <w:t>Renew</w:t>
                        </w:r>
                        <w:r>
                          <w:rPr>
                            <w:rFonts w:ascii="Calibri"/>
                            <w:spacing w:val="-1"/>
                            <w:w w:val="105"/>
                            <w:sz w:val="12"/>
                          </w:rPr>
                          <w:t xml:space="preserve"> </w:t>
                        </w:r>
                        <w:r>
                          <w:rPr>
                            <w:rFonts w:ascii="Calibri"/>
                            <w:w w:val="105"/>
                            <w:sz w:val="12"/>
                          </w:rPr>
                          <w:t>12</w:t>
                        </w:r>
                        <w:r>
                          <w:rPr>
                            <w:rFonts w:ascii="Calibri"/>
                            <w:spacing w:val="-1"/>
                            <w:w w:val="105"/>
                            <w:sz w:val="12"/>
                          </w:rPr>
                          <w:t xml:space="preserve"> </w:t>
                        </w:r>
                        <w:r>
                          <w:rPr>
                            <w:rFonts w:ascii="Calibri"/>
                            <w:w w:val="105"/>
                            <w:sz w:val="12"/>
                          </w:rPr>
                          <w:t>months (only</w:t>
                        </w:r>
                        <w:r>
                          <w:rPr>
                            <w:rFonts w:ascii="Calibri"/>
                            <w:spacing w:val="-1"/>
                            <w:w w:val="105"/>
                            <w:sz w:val="12"/>
                          </w:rPr>
                          <w:t xml:space="preserve"> </w:t>
                        </w:r>
                        <w:r>
                          <w:rPr>
                            <w:rFonts w:ascii="Calibri"/>
                            <w:w w:val="105"/>
                            <w:sz w:val="12"/>
                          </w:rPr>
                          <w:t>available</w:t>
                        </w:r>
                        <w:r>
                          <w:rPr>
                            <w:rFonts w:ascii="Calibri"/>
                            <w:spacing w:val="-2"/>
                            <w:w w:val="105"/>
                            <w:sz w:val="12"/>
                          </w:rPr>
                          <w:t xml:space="preserve"> </w:t>
                        </w:r>
                        <w:r>
                          <w:rPr>
                            <w:rFonts w:ascii="Calibri"/>
                            <w:w w:val="105"/>
                            <w:sz w:val="12"/>
                          </w:rPr>
                          <w:t>to</w:t>
                        </w:r>
                        <w:r>
                          <w:rPr>
                            <w:rFonts w:ascii="Calibri"/>
                            <w:spacing w:val="-2"/>
                            <w:w w:val="105"/>
                            <w:sz w:val="12"/>
                          </w:rPr>
                          <w:t xml:space="preserve"> </w:t>
                        </w:r>
                        <w:r>
                          <w:rPr>
                            <w:rFonts w:ascii="Calibri"/>
                            <w:w w:val="105"/>
                            <w:sz w:val="12"/>
                          </w:rPr>
                          <w:t>existing</w:t>
                        </w:r>
                        <w:r>
                          <w:rPr>
                            <w:rFonts w:ascii="Calibri"/>
                            <w:spacing w:val="-1"/>
                            <w:w w:val="105"/>
                            <w:sz w:val="12"/>
                          </w:rPr>
                          <w:t xml:space="preserve"> </w:t>
                        </w:r>
                        <w:r>
                          <w:rPr>
                            <w:rFonts w:ascii="Calibri"/>
                            <w:spacing w:val="-2"/>
                            <w:w w:val="105"/>
                            <w:sz w:val="12"/>
                          </w:rPr>
                          <w:t>members)</w:t>
                        </w:r>
                      </w:p>
                    </w:tc>
                    <w:tc>
                      <w:tcPr>
                        <w:tcW w:w="1164" w:type="dxa"/>
                        <w:tcBorders>
                          <w:top w:val="single" w:sz="2" w:space="0" w:color="000000"/>
                          <w:bottom w:val="single" w:sz="2" w:space="0" w:color="000000"/>
                        </w:tcBorders>
                      </w:tcPr>
                      <w:p w14:paraId="0C24A2DC"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4888638" w14:textId="77777777" w:rsidR="002D06AE" w:rsidRDefault="002C2419">
                        <w:pPr>
                          <w:pStyle w:val="TableParagraph"/>
                          <w:spacing w:line="134" w:lineRule="exact"/>
                          <w:ind w:left="507" w:right="257"/>
                          <w:jc w:val="center"/>
                          <w:rPr>
                            <w:rFonts w:ascii="Calibri"/>
                            <w:sz w:val="12"/>
                          </w:rPr>
                        </w:pPr>
                        <w:r>
                          <w:rPr>
                            <w:rFonts w:ascii="Calibri"/>
                            <w:spacing w:val="-2"/>
                            <w:w w:val="105"/>
                            <w:sz w:val="12"/>
                          </w:rPr>
                          <w:t>67.75</w:t>
                        </w:r>
                      </w:p>
                    </w:tc>
                    <w:tc>
                      <w:tcPr>
                        <w:tcW w:w="899" w:type="dxa"/>
                        <w:tcBorders>
                          <w:top w:val="single" w:sz="2" w:space="0" w:color="000000"/>
                          <w:bottom w:val="single" w:sz="2" w:space="0" w:color="000000"/>
                        </w:tcBorders>
                      </w:tcPr>
                      <w:p w14:paraId="34920A4E"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745.20</w:t>
                        </w:r>
                      </w:p>
                    </w:tc>
                    <w:tc>
                      <w:tcPr>
                        <w:tcW w:w="916" w:type="dxa"/>
                        <w:tcBorders>
                          <w:top w:val="single" w:sz="2" w:space="0" w:color="000000"/>
                          <w:bottom w:val="single" w:sz="2" w:space="0" w:color="000000"/>
                        </w:tcBorders>
                      </w:tcPr>
                      <w:p w14:paraId="61A224D5"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720.00</w:t>
                        </w:r>
                      </w:p>
                    </w:tc>
                    <w:tc>
                      <w:tcPr>
                        <w:tcW w:w="647" w:type="dxa"/>
                        <w:tcBorders>
                          <w:top w:val="single" w:sz="2" w:space="0" w:color="000000"/>
                          <w:bottom w:val="single" w:sz="2" w:space="0" w:color="000000"/>
                        </w:tcBorders>
                      </w:tcPr>
                      <w:p w14:paraId="246BD8B2" w14:textId="77777777" w:rsidR="002D06AE" w:rsidRDefault="002C2419">
                        <w:pPr>
                          <w:pStyle w:val="TableParagraph"/>
                          <w:spacing w:line="134" w:lineRule="exact"/>
                          <w:ind w:right="66"/>
                          <w:rPr>
                            <w:rFonts w:ascii="Calibri"/>
                            <w:sz w:val="12"/>
                          </w:rPr>
                        </w:pPr>
                        <w:r>
                          <w:rPr>
                            <w:rFonts w:ascii="Calibri"/>
                            <w:spacing w:val="-2"/>
                            <w:w w:val="105"/>
                            <w:sz w:val="12"/>
                          </w:rPr>
                          <w:t>25.20</w:t>
                        </w:r>
                      </w:p>
                    </w:tc>
                  </w:tr>
                  <w:tr w:rsidR="002D06AE" w14:paraId="77135821" w14:textId="77777777">
                    <w:trPr>
                      <w:trHeight w:val="163"/>
                    </w:trPr>
                    <w:tc>
                      <w:tcPr>
                        <w:tcW w:w="4970" w:type="dxa"/>
                        <w:tcBorders>
                          <w:top w:val="single" w:sz="2" w:space="0" w:color="000000"/>
                          <w:bottom w:val="single" w:sz="2" w:space="0" w:color="000000"/>
                        </w:tcBorders>
                      </w:tcPr>
                      <w:p w14:paraId="32BB8C9C"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30</w:t>
                        </w:r>
                        <w:r>
                          <w:rPr>
                            <w:rFonts w:ascii="Calibri"/>
                            <w:spacing w:val="-1"/>
                            <w:w w:val="105"/>
                            <w:sz w:val="12"/>
                          </w:rPr>
                          <w:t xml:space="preserve"> </w:t>
                        </w:r>
                        <w:r>
                          <w:rPr>
                            <w:rFonts w:ascii="Calibri"/>
                            <w:w w:val="105"/>
                            <w:sz w:val="12"/>
                          </w:rPr>
                          <w:t>min Group 5-</w:t>
                        </w:r>
                        <w:r>
                          <w:rPr>
                            <w:rFonts w:ascii="Calibri"/>
                            <w:spacing w:val="-10"/>
                            <w:w w:val="105"/>
                            <w:sz w:val="12"/>
                          </w:rPr>
                          <w:t>6</w:t>
                        </w:r>
                      </w:p>
                    </w:tc>
                    <w:tc>
                      <w:tcPr>
                        <w:tcW w:w="1164" w:type="dxa"/>
                        <w:tcBorders>
                          <w:top w:val="single" w:sz="2" w:space="0" w:color="000000"/>
                          <w:bottom w:val="single" w:sz="2" w:space="0" w:color="000000"/>
                        </w:tcBorders>
                      </w:tcPr>
                      <w:p w14:paraId="600E0846"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56049D6"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9FD5981"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9.46</w:t>
                        </w:r>
                      </w:p>
                    </w:tc>
                    <w:tc>
                      <w:tcPr>
                        <w:tcW w:w="916" w:type="dxa"/>
                        <w:tcBorders>
                          <w:top w:val="single" w:sz="2" w:space="0" w:color="000000"/>
                          <w:bottom w:val="single" w:sz="2" w:space="0" w:color="000000"/>
                        </w:tcBorders>
                      </w:tcPr>
                      <w:p w14:paraId="775F7DA1"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8.60</w:t>
                        </w:r>
                      </w:p>
                    </w:tc>
                    <w:tc>
                      <w:tcPr>
                        <w:tcW w:w="647" w:type="dxa"/>
                        <w:tcBorders>
                          <w:top w:val="single" w:sz="2" w:space="0" w:color="000000"/>
                          <w:bottom w:val="single" w:sz="2" w:space="0" w:color="000000"/>
                        </w:tcBorders>
                      </w:tcPr>
                      <w:p w14:paraId="25638C8A" w14:textId="77777777" w:rsidR="002D06AE" w:rsidRDefault="002C2419">
                        <w:pPr>
                          <w:pStyle w:val="TableParagraph"/>
                          <w:spacing w:line="134" w:lineRule="exact"/>
                          <w:ind w:right="67"/>
                          <w:rPr>
                            <w:rFonts w:ascii="Calibri"/>
                            <w:sz w:val="12"/>
                          </w:rPr>
                        </w:pPr>
                        <w:r>
                          <w:rPr>
                            <w:rFonts w:ascii="Calibri"/>
                            <w:spacing w:val="-4"/>
                            <w:w w:val="105"/>
                            <w:sz w:val="12"/>
                          </w:rPr>
                          <w:t>0.86</w:t>
                        </w:r>
                      </w:p>
                    </w:tc>
                  </w:tr>
                  <w:tr w:rsidR="002D06AE" w14:paraId="24347DFC" w14:textId="77777777">
                    <w:trPr>
                      <w:trHeight w:val="163"/>
                    </w:trPr>
                    <w:tc>
                      <w:tcPr>
                        <w:tcW w:w="4970" w:type="dxa"/>
                        <w:tcBorders>
                          <w:top w:val="single" w:sz="2" w:space="0" w:color="000000"/>
                          <w:bottom w:val="single" w:sz="2" w:space="0" w:color="000000"/>
                        </w:tcBorders>
                      </w:tcPr>
                      <w:p w14:paraId="3C28ED90"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30</w:t>
                        </w:r>
                        <w:r>
                          <w:rPr>
                            <w:rFonts w:ascii="Calibri"/>
                            <w:spacing w:val="-1"/>
                            <w:w w:val="105"/>
                            <w:sz w:val="12"/>
                          </w:rPr>
                          <w:t xml:space="preserve"> </w:t>
                        </w:r>
                        <w:r>
                          <w:rPr>
                            <w:rFonts w:ascii="Calibri"/>
                            <w:w w:val="105"/>
                            <w:sz w:val="12"/>
                          </w:rPr>
                          <w:t>min Group 7-</w:t>
                        </w:r>
                        <w:r>
                          <w:rPr>
                            <w:rFonts w:ascii="Calibri"/>
                            <w:spacing w:val="-10"/>
                            <w:w w:val="105"/>
                            <w:sz w:val="12"/>
                          </w:rPr>
                          <w:t>8</w:t>
                        </w:r>
                      </w:p>
                    </w:tc>
                    <w:tc>
                      <w:tcPr>
                        <w:tcW w:w="1164" w:type="dxa"/>
                        <w:tcBorders>
                          <w:top w:val="single" w:sz="2" w:space="0" w:color="000000"/>
                          <w:bottom w:val="single" w:sz="2" w:space="0" w:color="000000"/>
                        </w:tcBorders>
                      </w:tcPr>
                      <w:p w14:paraId="092E85A8"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8CA376D"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60BD2FAE"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8.09</w:t>
                        </w:r>
                      </w:p>
                    </w:tc>
                    <w:tc>
                      <w:tcPr>
                        <w:tcW w:w="916" w:type="dxa"/>
                        <w:tcBorders>
                          <w:top w:val="single" w:sz="2" w:space="0" w:color="000000"/>
                          <w:bottom w:val="single" w:sz="2" w:space="0" w:color="000000"/>
                        </w:tcBorders>
                      </w:tcPr>
                      <w:p w14:paraId="54DB134E"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7.35</w:t>
                        </w:r>
                      </w:p>
                    </w:tc>
                    <w:tc>
                      <w:tcPr>
                        <w:tcW w:w="647" w:type="dxa"/>
                        <w:tcBorders>
                          <w:top w:val="single" w:sz="2" w:space="0" w:color="000000"/>
                          <w:bottom w:val="single" w:sz="2" w:space="0" w:color="000000"/>
                        </w:tcBorders>
                      </w:tcPr>
                      <w:p w14:paraId="73808328" w14:textId="77777777" w:rsidR="002D06AE" w:rsidRDefault="002C2419">
                        <w:pPr>
                          <w:pStyle w:val="TableParagraph"/>
                          <w:spacing w:line="134" w:lineRule="exact"/>
                          <w:ind w:right="67"/>
                          <w:rPr>
                            <w:rFonts w:ascii="Calibri"/>
                            <w:sz w:val="12"/>
                          </w:rPr>
                        </w:pPr>
                        <w:r>
                          <w:rPr>
                            <w:rFonts w:ascii="Calibri"/>
                            <w:spacing w:val="-4"/>
                            <w:w w:val="105"/>
                            <w:sz w:val="12"/>
                          </w:rPr>
                          <w:t>0.74</w:t>
                        </w:r>
                      </w:p>
                    </w:tc>
                  </w:tr>
                  <w:tr w:rsidR="002D06AE" w14:paraId="0D8229B8" w14:textId="77777777">
                    <w:trPr>
                      <w:trHeight w:val="163"/>
                    </w:trPr>
                    <w:tc>
                      <w:tcPr>
                        <w:tcW w:w="4970" w:type="dxa"/>
                        <w:tcBorders>
                          <w:top w:val="single" w:sz="2" w:space="0" w:color="000000"/>
                          <w:bottom w:val="single" w:sz="2" w:space="0" w:color="000000"/>
                        </w:tcBorders>
                      </w:tcPr>
                      <w:p w14:paraId="0CD1E81E"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45</w:t>
                        </w:r>
                        <w:r>
                          <w:rPr>
                            <w:rFonts w:ascii="Calibri"/>
                            <w:spacing w:val="-1"/>
                            <w:w w:val="105"/>
                            <w:sz w:val="12"/>
                          </w:rPr>
                          <w:t xml:space="preserve"> </w:t>
                        </w:r>
                        <w:r>
                          <w:rPr>
                            <w:rFonts w:ascii="Calibri"/>
                            <w:w w:val="105"/>
                            <w:sz w:val="12"/>
                          </w:rPr>
                          <w:t>min Group 7-</w:t>
                        </w:r>
                        <w:r>
                          <w:rPr>
                            <w:rFonts w:ascii="Calibri"/>
                            <w:spacing w:val="-10"/>
                            <w:w w:val="105"/>
                            <w:sz w:val="12"/>
                          </w:rPr>
                          <w:t>8</w:t>
                        </w:r>
                      </w:p>
                    </w:tc>
                    <w:tc>
                      <w:tcPr>
                        <w:tcW w:w="1164" w:type="dxa"/>
                        <w:tcBorders>
                          <w:top w:val="single" w:sz="2" w:space="0" w:color="000000"/>
                          <w:bottom w:val="single" w:sz="2" w:space="0" w:color="000000"/>
                        </w:tcBorders>
                      </w:tcPr>
                      <w:p w14:paraId="6BC289E2"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1308BC7"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5E6F21B1" w14:textId="77777777" w:rsidR="002D06AE" w:rsidRDefault="002C2419">
                        <w:pPr>
                          <w:pStyle w:val="TableParagraph"/>
                          <w:spacing w:line="134" w:lineRule="exact"/>
                          <w:ind w:left="212" w:right="86"/>
                          <w:jc w:val="center"/>
                          <w:rPr>
                            <w:rFonts w:ascii="Calibri"/>
                            <w:b/>
                            <w:sz w:val="12"/>
                          </w:rPr>
                        </w:pPr>
                        <w:r>
                          <w:rPr>
                            <w:rFonts w:ascii="Calibri"/>
                            <w:b/>
                            <w:spacing w:val="-4"/>
                            <w:w w:val="105"/>
                            <w:sz w:val="12"/>
                          </w:rPr>
                          <w:t>9.79</w:t>
                        </w:r>
                      </w:p>
                    </w:tc>
                    <w:tc>
                      <w:tcPr>
                        <w:tcW w:w="916" w:type="dxa"/>
                        <w:tcBorders>
                          <w:top w:val="single" w:sz="2" w:space="0" w:color="000000"/>
                          <w:bottom w:val="single" w:sz="2" w:space="0" w:color="000000"/>
                        </w:tcBorders>
                      </w:tcPr>
                      <w:p w14:paraId="686C5951" w14:textId="77777777" w:rsidR="002D06AE" w:rsidRDefault="002C2419">
                        <w:pPr>
                          <w:pStyle w:val="TableParagraph"/>
                          <w:spacing w:line="134" w:lineRule="exact"/>
                          <w:ind w:left="259" w:right="150"/>
                          <w:jc w:val="center"/>
                          <w:rPr>
                            <w:rFonts w:ascii="Calibri"/>
                            <w:sz w:val="12"/>
                          </w:rPr>
                        </w:pPr>
                        <w:r>
                          <w:rPr>
                            <w:rFonts w:ascii="Calibri"/>
                            <w:spacing w:val="-4"/>
                            <w:w w:val="105"/>
                            <w:sz w:val="12"/>
                          </w:rPr>
                          <w:t>8.90</w:t>
                        </w:r>
                      </w:p>
                    </w:tc>
                    <w:tc>
                      <w:tcPr>
                        <w:tcW w:w="647" w:type="dxa"/>
                        <w:tcBorders>
                          <w:top w:val="single" w:sz="2" w:space="0" w:color="000000"/>
                          <w:bottom w:val="single" w:sz="2" w:space="0" w:color="000000"/>
                        </w:tcBorders>
                      </w:tcPr>
                      <w:p w14:paraId="1FAB6659" w14:textId="77777777" w:rsidR="002D06AE" w:rsidRDefault="002C2419">
                        <w:pPr>
                          <w:pStyle w:val="TableParagraph"/>
                          <w:spacing w:line="134" w:lineRule="exact"/>
                          <w:ind w:right="67"/>
                          <w:rPr>
                            <w:rFonts w:ascii="Calibri"/>
                            <w:sz w:val="12"/>
                          </w:rPr>
                        </w:pPr>
                        <w:r>
                          <w:rPr>
                            <w:rFonts w:ascii="Calibri"/>
                            <w:spacing w:val="-4"/>
                            <w:w w:val="105"/>
                            <w:sz w:val="12"/>
                          </w:rPr>
                          <w:t>0.89</w:t>
                        </w:r>
                      </w:p>
                    </w:tc>
                  </w:tr>
                  <w:tr w:rsidR="002D06AE" w14:paraId="3D1A52E1" w14:textId="77777777">
                    <w:trPr>
                      <w:trHeight w:val="163"/>
                    </w:trPr>
                    <w:tc>
                      <w:tcPr>
                        <w:tcW w:w="4970" w:type="dxa"/>
                        <w:tcBorders>
                          <w:top w:val="single" w:sz="2" w:space="0" w:color="000000"/>
                          <w:bottom w:val="single" w:sz="2" w:space="0" w:color="000000"/>
                        </w:tcBorders>
                      </w:tcPr>
                      <w:p w14:paraId="558732F6"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45min</w:t>
                        </w:r>
                        <w:r>
                          <w:rPr>
                            <w:rFonts w:ascii="Calibri"/>
                            <w:spacing w:val="-1"/>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5-</w:t>
                        </w:r>
                        <w:r>
                          <w:rPr>
                            <w:rFonts w:ascii="Calibri"/>
                            <w:spacing w:val="-10"/>
                            <w:w w:val="105"/>
                            <w:sz w:val="12"/>
                          </w:rPr>
                          <w:t>6</w:t>
                        </w:r>
                      </w:p>
                    </w:tc>
                    <w:tc>
                      <w:tcPr>
                        <w:tcW w:w="1164" w:type="dxa"/>
                        <w:tcBorders>
                          <w:top w:val="single" w:sz="2" w:space="0" w:color="000000"/>
                          <w:bottom w:val="single" w:sz="2" w:space="0" w:color="000000"/>
                        </w:tcBorders>
                      </w:tcPr>
                      <w:p w14:paraId="3EBAED45"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42D4B1B"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78A718E1"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11.88</w:t>
                        </w:r>
                      </w:p>
                    </w:tc>
                    <w:tc>
                      <w:tcPr>
                        <w:tcW w:w="916" w:type="dxa"/>
                        <w:tcBorders>
                          <w:top w:val="single" w:sz="2" w:space="0" w:color="000000"/>
                          <w:bottom w:val="single" w:sz="2" w:space="0" w:color="000000"/>
                        </w:tcBorders>
                      </w:tcPr>
                      <w:p w14:paraId="3D727A48"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10.80</w:t>
                        </w:r>
                      </w:p>
                    </w:tc>
                    <w:tc>
                      <w:tcPr>
                        <w:tcW w:w="647" w:type="dxa"/>
                        <w:tcBorders>
                          <w:top w:val="single" w:sz="2" w:space="0" w:color="000000"/>
                          <w:bottom w:val="single" w:sz="2" w:space="0" w:color="000000"/>
                        </w:tcBorders>
                      </w:tcPr>
                      <w:p w14:paraId="6BC9F073" w14:textId="77777777" w:rsidR="002D06AE" w:rsidRDefault="002C2419">
                        <w:pPr>
                          <w:pStyle w:val="TableParagraph"/>
                          <w:spacing w:line="134" w:lineRule="exact"/>
                          <w:ind w:right="67"/>
                          <w:rPr>
                            <w:rFonts w:ascii="Calibri"/>
                            <w:sz w:val="12"/>
                          </w:rPr>
                        </w:pPr>
                        <w:r>
                          <w:rPr>
                            <w:rFonts w:ascii="Calibri"/>
                            <w:spacing w:val="-4"/>
                            <w:w w:val="105"/>
                            <w:sz w:val="12"/>
                          </w:rPr>
                          <w:t>1.08</w:t>
                        </w:r>
                      </w:p>
                    </w:tc>
                  </w:tr>
                  <w:tr w:rsidR="002D06AE" w14:paraId="7EB684F5" w14:textId="77777777">
                    <w:trPr>
                      <w:trHeight w:val="163"/>
                    </w:trPr>
                    <w:tc>
                      <w:tcPr>
                        <w:tcW w:w="4970" w:type="dxa"/>
                        <w:tcBorders>
                          <w:top w:val="single" w:sz="2" w:space="0" w:color="000000"/>
                          <w:bottom w:val="single" w:sz="2" w:space="0" w:color="000000"/>
                        </w:tcBorders>
                      </w:tcPr>
                      <w:p w14:paraId="35EA592E"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60min</w:t>
                        </w:r>
                        <w:r>
                          <w:rPr>
                            <w:rFonts w:ascii="Calibri"/>
                            <w:spacing w:val="-1"/>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5-</w:t>
                        </w:r>
                        <w:r>
                          <w:rPr>
                            <w:rFonts w:ascii="Calibri"/>
                            <w:spacing w:val="-10"/>
                            <w:w w:val="105"/>
                            <w:sz w:val="12"/>
                          </w:rPr>
                          <w:t>6</w:t>
                        </w:r>
                      </w:p>
                    </w:tc>
                    <w:tc>
                      <w:tcPr>
                        <w:tcW w:w="1164" w:type="dxa"/>
                        <w:tcBorders>
                          <w:top w:val="single" w:sz="2" w:space="0" w:color="000000"/>
                          <w:bottom w:val="single" w:sz="2" w:space="0" w:color="000000"/>
                        </w:tcBorders>
                      </w:tcPr>
                      <w:p w14:paraId="7A6C1293"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F117B94"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7CBE9F13"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14.25</w:t>
                        </w:r>
                      </w:p>
                    </w:tc>
                    <w:tc>
                      <w:tcPr>
                        <w:tcW w:w="916" w:type="dxa"/>
                        <w:tcBorders>
                          <w:top w:val="single" w:sz="2" w:space="0" w:color="000000"/>
                          <w:bottom w:val="single" w:sz="2" w:space="0" w:color="000000"/>
                        </w:tcBorders>
                      </w:tcPr>
                      <w:p w14:paraId="37E99297"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12.95</w:t>
                        </w:r>
                      </w:p>
                    </w:tc>
                    <w:tc>
                      <w:tcPr>
                        <w:tcW w:w="647" w:type="dxa"/>
                        <w:tcBorders>
                          <w:top w:val="single" w:sz="2" w:space="0" w:color="000000"/>
                          <w:bottom w:val="single" w:sz="2" w:space="0" w:color="000000"/>
                        </w:tcBorders>
                      </w:tcPr>
                      <w:p w14:paraId="16A979E8" w14:textId="77777777" w:rsidR="002D06AE" w:rsidRDefault="002C2419">
                        <w:pPr>
                          <w:pStyle w:val="TableParagraph"/>
                          <w:spacing w:line="134" w:lineRule="exact"/>
                          <w:ind w:right="67"/>
                          <w:rPr>
                            <w:rFonts w:ascii="Calibri"/>
                            <w:sz w:val="12"/>
                          </w:rPr>
                        </w:pPr>
                        <w:r>
                          <w:rPr>
                            <w:rFonts w:ascii="Calibri"/>
                            <w:spacing w:val="-4"/>
                            <w:w w:val="105"/>
                            <w:sz w:val="12"/>
                          </w:rPr>
                          <w:t>1.30</w:t>
                        </w:r>
                      </w:p>
                    </w:tc>
                  </w:tr>
                  <w:tr w:rsidR="002D06AE" w14:paraId="7AAA2820" w14:textId="77777777">
                    <w:trPr>
                      <w:trHeight w:val="163"/>
                    </w:trPr>
                    <w:tc>
                      <w:tcPr>
                        <w:tcW w:w="4970" w:type="dxa"/>
                        <w:tcBorders>
                          <w:top w:val="single" w:sz="2" w:space="0" w:color="000000"/>
                          <w:bottom w:val="single" w:sz="2" w:space="0" w:color="000000"/>
                        </w:tcBorders>
                      </w:tcPr>
                      <w:p w14:paraId="3B179660"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Lessons -</w:t>
                        </w:r>
                        <w:r>
                          <w:rPr>
                            <w:rFonts w:ascii="Calibri"/>
                            <w:spacing w:val="-1"/>
                            <w:w w:val="105"/>
                            <w:sz w:val="12"/>
                          </w:rPr>
                          <w:t xml:space="preserve"> </w:t>
                        </w:r>
                        <w:r>
                          <w:rPr>
                            <w:rFonts w:ascii="Calibri"/>
                            <w:w w:val="105"/>
                            <w:sz w:val="12"/>
                          </w:rPr>
                          <w:t>60min</w:t>
                        </w:r>
                        <w:r>
                          <w:rPr>
                            <w:rFonts w:ascii="Calibri"/>
                            <w:spacing w:val="-1"/>
                            <w:w w:val="105"/>
                            <w:sz w:val="12"/>
                          </w:rPr>
                          <w:t xml:space="preserve"> </w:t>
                        </w:r>
                        <w:r>
                          <w:rPr>
                            <w:rFonts w:ascii="Calibri"/>
                            <w:w w:val="105"/>
                            <w:sz w:val="12"/>
                          </w:rPr>
                          <w:t>Group</w:t>
                        </w:r>
                        <w:r>
                          <w:rPr>
                            <w:rFonts w:ascii="Calibri"/>
                            <w:spacing w:val="2"/>
                            <w:w w:val="105"/>
                            <w:sz w:val="12"/>
                          </w:rPr>
                          <w:t xml:space="preserve"> </w:t>
                        </w:r>
                        <w:r>
                          <w:rPr>
                            <w:rFonts w:ascii="Calibri"/>
                            <w:w w:val="105"/>
                            <w:sz w:val="12"/>
                          </w:rPr>
                          <w:t>7-</w:t>
                        </w:r>
                        <w:r>
                          <w:rPr>
                            <w:rFonts w:ascii="Calibri"/>
                            <w:spacing w:val="-10"/>
                            <w:w w:val="105"/>
                            <w:sz w:val="12"/>
                          </w:rPr>
                          <w:t>8</w:t>
                        </w:r>
                      </w:p>
                    </w:tc>
                    <w:tc>
                      <w:tcPr>
                        <w:tcW w:w="1164" w:type="dxa"/>
                        <w:tcBorders>
                          <w:top w:val="single" w:sz="2" w:space="0" w:color="000000"/>
                          <w:bottom w:val="single" w:sz="2" w:space="0" w:color="000000"/>
                        </w:tcBorders>
                      </w:tcPr>
                      <w:p w14:paraId="12F0C5F5"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9E6FCC1"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6D7B4D28"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11.44</w:t>
                        </w:r>
                      </w:p>
                    </w:tc>
                    <w:tc>
                      <w:tcPr>
                        <w:tcW w:w="916" w:type="dxa"/>
                        <w:tcBorders>
                          <w:top w:val="single" w:sz="2" w:space="0" w:color="000000"/>
                          <w:bottom w:val="single" w:sz="2" w:space="0" w:color="000000"/>
                        </w:tcBorders>
                      </w:tcPr>
                      <w:p w14:paraId="2E4BD797"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10.40</w:t>
                        </w:r>
                      </w:p>
                    </w:tc>
                    <w:tc>
                      <w:tcPr>
                        <w:tcW w:w="647" w:type="dxa"/>
                        <w:tcBorders>
                          <w:top w:val="single" w:sz="2" w:space="0" w:color="000000"/>
                          <w:bottom w:val="single" w:sz="2" w:space="0" w:color="000000"/>
                        </w:tcBorders>
                      </w:tcPr>
                      <w:p w14:paraId="2E9A909A" w14:textId="77777777" w:rsidR="002D06AE" w:rsidRDefault="002C2419">
                        <w:pPr>
                          <w:pStyle w:val="TableParagraph"/>
                          <w:spacing w:line="134" w:lineRule="exact"/>
                          <w:ind w:right="67"/>
                          <w:rPr>
                            <w:rFonts w:ascii="Calibri"/>
                            <w:sz w:val="12"/>
                          </w:rPr>
                        </w:pPr>
                        <w:r>
                          <w:rPr>
                            <w:rFonts w:ascii="Calibri"/>
                            <w:spacing w:val="-4"/>
                            <w:w w:val="105"/>
                            <w:sz w:val="12"/>
                          </w:rPr>
                          <w:t>1.04</w:t>
                        </w:r>
                      </w:p>
                    </w:tc>
                  </w:tr>
                  <w:tr w:rsidR="002D06AE" w14:paraId="1ACD2965" w14:textId="77777777">
                    <w:trPr>
                      <w:trHeight w:val="163"/>
                    </w:trPr>
                    <w:tc>
                      <w:tcPr>
                        <w:tcW w:w="4970" w:type="dxa"/>
                        <w:tcBorders>
                          <w:top w:val="single" w:sz="2" w:space="0" w:color="000000"/>
                          <w:bottom w:val="single" w:sz="2" w:space="0" w:color="000000"/>
                        </w:tcBorders>
                      </w:tcPr>
                      <w:p w14:paraId="6CD25F10"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spacing w:val="-4"/>
                            <w:w w:val="105"/>
                            <w:sz w:val="12"/>
                          </w:rPr>
                          <w:t>Swim</w:t>
                        </w:r>
                      </w:p>
                    </w:tc>
                    <w:tc>
                      <w:tcPr>
                        <w:tcW w:w="1164" w:type="dxa"/>
                        <w:tcBorders>
                          <w:top w:val="single" w:sz="2" w:space="0" w:color="000000"/>
                          <w:bottom w:val="single" w:sz="2" w:space="0" w:color="000000"/>
                        </w:tcBorders>
                      </w:tcPr>
                      <w:p w14:paraId="5D95EA5D"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B4CCDDF"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C82C6EB"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34.10</w:t>
                        </w:r>
                      </w:p>
                    </w:tc>
                    <w:tc>
                      <w:tcPr>
                        <w:tcW w:w="916" w:type="dxa"/>
                        <w:tcBorders>
                          <w:top w:val="single" w:sz="2" w:space="0" w:color="000000"/>
                          <w:bottom w:val="single" w:sz="2" w:space="0" w:color="000000"/>
                        </w:tcBorders>
                      </w:tcPr>
                      <w:p w14:paraId="3015F638"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31.00</w:t>
                        </w:r>
                      </w:p>
                    </w:tc>
                    <w:tc>
                      <w:tcPr>
                        <w:tcW w:w="647" w:type="dxa"/>
                        <w:tcBorders>
                          <w:top w:val="single" w:sz="2" w:space="0" w:color="000000"/>
                          <w:bottom w:val="single" w:sz="2" w:space="0" w:color="000000"/>
                        </w:tcBorders>
                      </w:tcPr>
                      <w:p w14:paraId="55939BCF" w14:textId="77777777" w:rsidR="002D06AE" w:rsidRDefault="002C2419">
                        <w:pPr>
                          <w:pStyle w:val="TableParagraph"/>
                          <w:spacing w:line="134" w:lineRule="exact"/>
                          <w:ind w:right="67"/>
                          <w:rPr>
                            <w:rFonts w:ascii="Calibri"/>
                            <w:sz w:val="12"/>
                          </w:rPr>
                        </w:pPr>
                        <w:r>
                          <w:rPr>
                            <w:rFonts w:ascii="Calibri"/>
                            <w:spacing w:val="-4"/>
                            <w:w w:val="105"/>
                            <w:sz w:val="12"/>
                          </w:rPr>
                          <w:t>3.10</w:t>
                        </w:r>
                      </w:p>
                    </w:tc>
                  </w:tr>
                  <w:tr w:rsidR="002D06AE" w14:paraId="4F2E28FE" w14:textId="77777777">
                    <w:trPr>
                      <w:trHeight w:val="163"/>
                    </w:trPr>
                    <w:tc>
                      <w:tcPr>
                        <w:tcW w:w="4970" w:type="dxa"/>
                        <w:tcBorders>
                          <w:top w:val="single" w:sz="2" w:space="0" w:color="000000"/>
                          <w:bottom w:val="single" w:sz="2" w:space="0" w:color="000000"/>
                        </w:tcBorders>
                      </w:tcPr>
                      <w:p w14:paraId="4BB9CF53"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1"/>
                            <w:w w:val="105"/>
                            <w:sz w:val="12"/>
                          </w:rPr>
                          <w:t xml:space="preserve"> </w:t>
                        </w:r>
                        <w:r>
                          <w:rPr>
                            <w:rFonts w:ascii="Calibri"/>
                            <w:spacing w:val="-2"/>
                            <w:w w:val="105"/>
                            <w:sz w:val="12"/>
                          </w:rPr>
                          <w:t>Concession</w:t>
                        </w:r>
                      </w:p>
                    </w:tc>
                    <w:tc>
                      <w:tcPr>
                        <w:tcW w:w="1164" w:type="dxa"/>
                        <w:tcBorders>
                          <w:top w:val="single" w:sz="2" w:space="0" w:color="000000"/>
                          <w:bottom w:val="single" w:sz="2" w:space="0" w:color="000000"/>
                        </w:tcBorders>
                      </w:tcPr>
                      <w:p w14:paraId="32536F81"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5E98539"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AA8C1FC"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26.40</w:t>
                        </w:r>
                      </w:p>
                    </w:tc>
                    <w:tc>
                      <w:tcPr>
                        <w:tcW w:w="916" w:type="dxa"/>
                        <w:tcBorders>
                          <w:top w:val="single" w:sz="2" w:space="0" w:color="000000"/>
                          <w:bottom w:val="single" w:sz="2" w:space="0" w:color="000000"/>
                        </w:tcBorders>
                      </w:tcPr>
                      <w:p w14:paraId="2726B811"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24.00</w:t>
                        </w:r>
                      </w:p>
                    </w:tc>
                    <w:tc>
                      <w:tcPr>
                        <w:tcW w:w="647" w:type="dxa"/>
                        <w:tcBorders>
                          <w:top w:val="single" w:sz="2" w:space="0" w:color="000000"/>
                          <w:bottom w:val="single" w:sz="2" w:space="0" w:color="000000"/>
                        </w:tcBorders>
                      </w:tcPr>
                      <w:p w14:paraId="13701DA6" w14:textId="77777777" w:rsidR="002D06AE" w:rsidRDefault="002C2419">
                        <w:pPr>
                          <w:pStyle w:val="TableParagraph"/>
                          <w:spacing w:line="134" w:lineRule="exact"/>
                          <w:ind w:right="67"/>
                          <w:rPr>
                            <w:rFonts w:ascii="Calibri"/>
                            <w:sz w:val="12"/>
                          </w:rPr>
                        </w:pPr>
                        <w:r>
                          <w:rPr>
                            <w:rFonts w:ascii="Calibri"/>
                            <w:spacing w:val="-4"/>
                            <w:w w:val="105"/>
                            <w:sz w:val="12"/>
                          </w:rPr>
                          <w:t>2.40</w:t>
                        </w:r>
                      </w:p>
                    </w:tc>
                  </w:tr>
                  <w:tr w:rsidR="002D06AE" w14:paraId="10D4B0F5" w14:textId="77777777">
                    <w:trPr>
                      <w:trHeight w:val="331"/>
                    </w:trPr>
                    <w:tc>
                      <w:tcPr>
                        <w:tcW w:w="6134" w:type="dxa"/>
                        <w:gridSpan w:val="2"/>
                        <w:tcBorders>
                          <w:bottom w:val="single" w:sz="2" w:space="0" w:color="000000"/>
                        </w:tcBorders>
                      </w:tcPr>
                      <w:p w14:paraId="38E78140" w14:textId="77777777" w:rsidR="002D06AE" w:rsidRDefault="002C2419">
                        <w:pPr>
                          <w:pStyle w:val="TableParagraph"/>
                          <w:tabs>
                            <w:tab w:val="left" w:pos="5534"/>
                          </w:tabs>
                          <w:spacing w:before="13"/>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2"/>
                            <w:w w:val="105"/>
                            <w:sz w:val="12"/>
                          </w:rPr>
                          <w:t xml:space="preserve"> </w:t>
                        </w:r>
                        <w:r>
                          <w:rPr>
                            <w:rFonts w:ascii="Calibri"/>
                            <w:w w:val="105"/>
                            <w:sz w:val="12"/>
                          </w:rPr>
                          <w:t>Concession x 2</w:t>
                        </w:r>
                        <w:r>
                          <w:rPr>
                            <w:rFonts w:ascii="Calibri"/>
                            <w:spacing w:val="-1"/>
                            <w:w w:val="105"/>
                            <w:sz w:val="12"/>
                          </w:rPr>
                          <w:t xml:space="preserve"> </w:t>
                        </w:r>
                        <w:r>
                          <w:rPr>
                            <w:rFonts w:ascii="Calibri"/>
                            <w:w w:val="105"/>
                            <w:sz w:val="12"/>
                          </w:rPr>
                          <w:t>Classes</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those</w:t>
                        </w:r>
                        <w:r>
                          <w:rPr>
                            <w:rFonts w:ascii="Calibri"/>
                            <w:spacing w:val="-2"/>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existing</w:t>
                        </w:r>
                        <w:r>
                          <w:rPr>
                            <w:rFonts w:ascii="Calibri"/>
                            <w:sz w:val="12"/>
                          </w:rPr>
                          <w:tab/>
                        </w:r>
                        <w:r>
                          <w:rPr>
                            <w:rFonts w:ascii="Calibri"/>
                            <w:spacing w:val="-10"/>
                            <w:w w:val="105"/>
                            <w:position w:val="-7"/>
                            <w:sz w:val="12"/>
                          </w:rPr>
                          <w:t>D</w:t>
                        </w:r>
                      </w:p>
                    </w:tc>
                    <w:tc>
                      <w:tcPr>
                        <w:tcW w:w="1082" w:type="dxa"/>
                        <w:tcBorders>
                          <w:bottom w:val="single" w:sz="2" w:space="0" w:color="000000"/>
                        </w:tcBorders>
                      </w:tcPr>
                      <w:p w14:paraId="24563A16" w14:textId="77777777" w:rsidR="002D06AE" w:rsidRDefault="002C2419">
                        <w:pPr>
                          <w:pStyle w:val="TableParagraph"/>
                          <w:spacing w:before="92"/>
                          <w:ind w:left="243"/>
                          <w:jc w:val="center"/>
                          <w:rPr>
                            <w:rFonts w:ascii="Calibri"/>
                            <w:sz w:val="12"/>
                          </w:rPr>
                        </w:pPr>
                        <w:r>
                          <w:rPr>
                            <w:rFonts w:ascii="Calibri"/>
                            <w:w w:val="106"/>
                            <w:sz w:val="12"/>
                          </w:rPr>
                          <w:t>-</w:t>
                        </w:r>
                      </w:p>
                    </w:tc>
                    <w:tc>
                      <w:tcPr>
                        <w:tcW w:w="899" w:type="dxa"/>
                        <w:tcBorders>
                          <w:bottom w:val="single" w:sz="2" w:space="0" w:color="000000"/>
                        </w:tcBorders>
                      </w:tcPr>
                      <w:p w14:paraId="1AFF1C8F" w14:textId="77777777" w:rsidR="002D06AE" w:rsidRDefault="002C2419">
                        <w:pPr>
                          <w:pStyle w:val="TableParagraph"/>
                          <w:spacing w:before="92"/>
                          <w:ind w:left="212" w:right="151"/>
                          <w:jc w:val="center"/>
                          <w:rPr>
                            <w:rFonts w:ascii="Calibri"/>
                            <w:b/>
                            <w:sz w:val="12"/>
                          </w:rPr>
                        </w:pPr>
                        <w:r>
                          <w:rPr>
                            <w:rFonts w:ascii="Calibri"/>
                            <w:b/>
                            <w:spacing w:val="-2"/>
                            <w:w w:val="105"/>
                            <w:sz w:val="12"/>
                          </w:rPr>
                          <w:t>47.50</w:t>
                        </w:r>
                      </w:p>
                    </w:tc>
                    <w:tc>
                      <w:tcPr>
                        <w:tcW w:w="916" w:type="dxa"/>
                        <w:tcBorders>
                          <w:bottom w:val="single" w:sz="2" w:space="0" w:color="000000"/>
                        </w:tcBorders>
                      </w:tcPr>
                      <w:p w14:paraId="47F76720" w14:textId="77777777" w:rsidR="002D06AE" w:rsidRDefault="002C2419">
                        <w:pPr>
                          <w:pStyle w:val="TableParagraph"/>
                          <w:spacing w:before="92"/>
                          <w:ind w:left="259" w:right="215"/>
                          <w:jc w:val="center"/>
                          <w:rPr>
                            <w:rFonts w:ascii="Calibri"/>
                            <w:sz w:val="12"/>
                          </w:rPr>
                        </w:pPr>
                        <w:r>
                          <w:rPr>
                            <w:rFonts w:ascii="Calibri"/>
                            <w:spacing w:val="-2"/>
                            <w:w w:val="105"/>
                            <w:sz w:val="12"/>
                          </w:rPr>
                          <w:t>43.20</w:t>
                        </w:r>
                      </w:p>
                    </w:tc>
                    <w:tc>
                      <w:tcPr>
                        <w:tcW w:w="647" w:type="dxa"/>
                        <w:tcBorders>
                          <w:bottom w:val="single" w:sz="2" w:space="0" w:color="000000"/>
                        </w:tcBorders>
                      </w:tcPr>
                      <w:p w14:paraId="793C13E8" w14:textId="77777777" w:rsidR="002D06AE" w:rsidRDefault="002C2419">
                        <w:pPr>
                          <w:pStyle w:val="TableParagraph"/>
                          <w:spacing w:before="92"/>
                          <w:ind w:right="67"/>
                          <w:rPr>
                            <w:rFonts w:ascii="Calibri"/>
                            <w:sz w:val="12"/>
                          </w:rPr>
                        </w:pPr>
                        <w:r>
                          <w:rPr>
                            <w:rFonts w:ascii="Calibri"/>
                            <w:spacing w:val="-4"/>
                            <w:w w:val="105"/>
                            <w:sz w:val="12"/>
                          </w:rPr>
                          <w:t>4.30</w:t>
                        </w:r>
                      </w:p>
                    </w:tc>
                  </w:tr>
                  <w:tr w:rsidR="002D06AE" w14:paraId="5DC5D1F6" w14:textId="77777777">
                    <w:trPr>
                      <w:trHeight w:val="163"/>
                    </w:trPr>
                    <w:tc>
                      <w:tcPr>
                        <w:tcW w:w="4970" w:type="dxa"/>
                        <w:tcBorders>
                          <w:bottom w:val="single" w:sz="2" w:space="0" w:color="000000"/>
                        </w:tcBorders>
                      </w:tcPr>
                      <w:p w14:paraId="4A955C47"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Learn</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Swim</w:t>
                        </w:r>
                        <w:r>
                          <w:rPr>
                            <w:rFonts w:ascii="Calibri"/>
                            <w:spacing w:val="-2"/>
                            <w:w w:val="105"/>
                            <w:sz w:val="12"/>
                          </w:rPr>
                          <w:t xml:space="preserve"> </w:t>
                        </w:r>
                        <w:r>
                          <w:rPr>
                            <w:rFonts w:ascii="Calibri"/>
                            <w:w w:val="105"/>
                            <w:sz w:val="12"/>
                          </w:rPr>
                          <w:t>x 2</w:t>
                        </w:r>
                        <w:r>
                          <w:rPr>
                            <w:rFonts w:ascii="Calibri"/>
                            <w:spacing w:val="-1"/>
                            <w:w w:val="105"/>
                            <w:sz w:val="12"/>
                          </w:rPr>
                          <w:t xml:space="preserve"> </w:t>
                        </w:r>
                        <w:r>
                          <w:rPr>
                            <w:rFonts w:ascii="Calibri"/>
                            <w:w w:val="105"/>
                            <w:sz w:val="12"/>
                          </w:rPr>
                          <w:t>Classes</w:t>
                        </w:r>
                        <w:r>
                          <w:rPr>
                            <w:rFonts w:ascii="Calibri"/>
                            <w:spacing w:val="-1"/>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those</w:t>
                        </w:r>
                        <w:r>
                          <w:rPr>
                            <w:rFonts w:ascii="Calibri"/>
                            <w:spacing w:val="-2"/>
                            <w:w w:val="105"/>
                            <w:sz w:val="12"/>
                          </w:rPr>
                          <w:t xml:space="preserve"> </w:t>
                        </w:r>
                        <w:r>
                          <w:rPr>
                            <w:rFonts w:ascii="Calibri"/>
                            <w:w w:val="105"/>
                            <w:sz w:val="12"/>
                          </w:rPr>
                          <w:t>on</w:t>
                        </w:r>
                        <w:r>
                          <w:rPr>
                            <w:rFonts w:ascii="Calibri"/>
                            <w:spacing w:val="-1"/>
                            <w:w w:val="105"/>
                            <w:sz w:val="12"/>
                          </w:rPr>
                          <w:t xml:space="preserve"> </w:t>
                        </w:r>
                        <w:r>
                          <w:rPr>
                            <w:rFonts w:ascii="Calibri"/>
                            <w:w w:val="105"/>
                            <w:sz w:val="12"/>
                          </w:rPr>
                          <w:t xml:space="preserve">existing </w:t>
                        </w:r>
                        <w:r>
                          <w:rPr>
                            <w:rFonts w:ascii="Calibri"/>
                            <w:spacing w:val="-2"/>
                            <w:w w:val="105"/>
                            <w:sz w:val="12"/>
                          </w:rPr>
                          <w:t>arrangements)</w:t>
                        </w:r>
                      </w:p>
                    </w:tc>
                    <w:tc>
                      <w:tcPr>
                        <w:tcW w:w="1164" w:type="dxa"/>
                        <w:tcBorders>
                          <w:bottom w:val="single" w:sz="2" w:space="0" w:color="000000"/>
                        </w:tcBorders>
                      </w:tcPr>
                      <w:p w14:paraId="5F01EF40"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bottom w:val="single" w:sz="2" w:space="0" w:color="000000"/>
                        </w:tcBorders>
                      </w:tcPr>
                      <w:p w14:paraId="684453D2"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bottom w:val="single" w:sz="2" w:space="0" w:color="000000"/>
                        </w:tcBorders>
                      </w:tcPr>
                      <w:p w14:paraId="20509CDF"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60.00</w:t>
                        </w:r>
                      </w:p>
                    </w:tc>
                    <w:tc>
                      <w:tcPr>
                        <w:tcW w:w="916" w:type="dxa"/>
                        <w:tcBorders>
                          <w:bottom w:val="single" w:sz="2" w:space="0" w:color="000000"/>
                        </w:tcBorders>
                      </w:tcPr>
                      <w:p w14:paraId="4F9EDAF9"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56.00</w:t>
                        </w:r>
                      </w:p>
                    </w:tc>
                    <w:tc>
                      <w:tcPr>
                        <w:tcW w:w="647" w:type="dxa"/>
                        <w:tcBorders>
                          <w:bottom w:val="single" w:sz="2" w:space="0" w:color="000000"/>
                        </w:tcBorders>
                      </w:tcPr>
                      <w:p w14:paraId="1C4352A2" w14:textId="77777777" w:rsidR="002D06AE" w:rsidRDefault="002C2419">
                        <w:pPr>
                          <w:pStyle w:val="TableParagraph"/>
                          <w:spacing w:line="134" w:lineRule="exact"/>
                          <w:ind w:right="67"/>
                          <w:rPr>
                            <w:rFonts w:ascii="Calibri"/>
                            <w:sz w:val="12"/>
                          </w:rPr>
                        </w:pPr>
                        <w:r>
                          <w:rPr>
                            <w:rFonts w:ascii="Calibri"/>
                            <w:spacing w:val="-4"/>
                            <w:w w:val="105"/>
                            <w:sz w:val="12"/>
                          </w:rPr>
                          <w:t>4.00</w:t>
                        </w:r>
                      </w:p>
                    </w:tc>
                  </w:tr>
                  <w:tr w:rsidR="002D06AE" w14:paraId="147CC4B6" w14:textId="77777777">
                    <w:trPr>
                      <w:trHeight w:val="163"/>
                    </w:trPr>
                    <w:tc>
                      <w:tcPr>
                        <w:tcW w:w="4970" w:type="dxa"/>
                        <w:tcBorders>
                          <w:top w:val="single" w:sz="2" w:space="0" w:color="000000"/>
                          <w:bottom w:val="single" w:sz="2" w:space="0" w:color="000000"/>
                        </w:tcBorders>
                      </w:tcPr>
                      <w:p w14:paraId="0914C4A7"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Private</w:t>
                        </w:r>
                        <w:r>
                          <w:rPr>
                            <w:rFonts w:ascii="Calibri"/>
                            <w:spacing w:val="-2"/>
                            <w:w w:val="105"/>
                            <w:sz w:val="12"/>
                          </w:rPr>
                          <w:t xml:space="preserve"> </w:t>
                        </w:r>
                        <w:r>
                          <w:rPr>
                            <w:rFonts w:ascii="Calibri"/>
                            <w:w w:val="105"/>
                            <w:sz w:val="12"/>
                          </w:rPr>
                          <w:t>Lesson</w:t>
                        </w:r>
                        <w:r>
                          <w:rPr>
                            <w:rFonts w:ascii="Calibri"/>
                            <w:spacing w:val="28"/>
                            <w:w w:val="105"/>
                            <w:sz w:val="12"/>
                          </w:rPr>
                          <w:t xml:space="preserve"> </w:t>
                        </w:r>
                        <w:r>
                          <w:rPr>
                            <w:rFonts w:ascii="Calibri"/>
                            <w:w w:val="105"/>
                            <w:sz w:val="12"/>
                          </w:rPr>
                          <w:t>(only</w:t>
                        </w:r>
                        <w:r>
                          <w:rPr>
                            <w:rFonts w:ascii="Calibri"/>
                            <w:spacing w:val="-1"/>
                            <w:w w:val="105"/>
                            <w:sz w:val="12"/>
                          </w:rPr>
                          <w:t xml:space="preserve"> </w:t>
                        </w:r>
                        <w:r>
                          <w:rPr>
                            <w:rFonts w:ascii="Calibri"/>
                            <w:w w:val="105"/>
                            <w:sz w:val="12"/>
                          </w:rPr>
                          <w:t>available</w:t>
                        </w:r>
                        <w:r>
                          <w:rPr>
                            <w:rFonts w:ascii="Calibri"/>
                            <w:spacing w:val="-1"/>
                            <w:w w:val="105"/>
                            <w:sz w:val="12"/>
                          </w:rPr>
                          <w:t xml:space="preserve"> </w:t>
                        </w:r>
                        <w:r>
                          <w:rPr>
                            <w:rFonts w:ascii="Calibri"/>
                            <w:w w:val="105"/>
                            <w:sz w:val="12"/>
                          </w:rPr>
                          <w:t>to</w:t>
                        </w:r>
                        <w:r>
                          <w:rPr>
                            <w:rFonts w:ascii="Calibri"/>
                            <w:spacing w:val="-1"/>
                            <w:w w:val="105"/>
                            <w:sz w:val="12"/>
                          </w:rPr>
                          <w:t xml:space="preserve"> </w:t>
                        </w:r>
                        <w:r>
                          <w:rPr>
                            <w:rFonts w:ascii="Calibri"/>
                            <w:w w:val="105"/>
                            <w:sz w:val="12"/>
                          </w:rPr>
                          <w:t>those</w:t>
                        </w:r>
                        <w:r>
                          <w:rPr>
                            <w:rFonts w:ascii="Calibri"/>
                            <w:spacing w:val="-2"/>
                            <w:w w:val="105"/>
                            <w:sz w:val="12"/>
                          </w:rPr>
                          <w:t xml:space="preserve"> </w:t>
                        </w:r>
                        <w:r>
                          <w:rPr>
                            <w:rFonts w:ascii="Calibri"/>
                            <w:w w:val="105"/>
                            <w:sz w:val="12"/>
                          </w:rPr>
                          <w:t>on</w:t>
                        </w:r>
                        <w:r>
                          <w:rPr>
                            <w:rFonts w:ascii="Calibri"/>
                            <w:spacing w:val="-1"/>
                            <w:w w:val="105"/>
                            <w:sz w:val="12"/>
                          </w:rPr>
                          <w:t xml:space="preserve"> </w:t>
                        </w:r>
                        <w:r>
                          <w:rPr>
                            <w:rFonts w:ascii="Calibri"/>
                            <w:w w:val="105"/>
                            <w:sz w:val="12"/>
                          </w:rPr>
                          <w:t xml:space="preserve">existing </w:t>
                        </w:r>
                        <w:r>
                          <w:rPr>
                            <w:rFonts w:ascii="Calibri"/>
                            <w:spacing w:val="-2"/>
                            <w:w w:val="105"/>
                            <w:sz w:val="12"/>
                          </w:rPr>
                          <w:t>arrangements)</w:t>
                        </w:r>
                      </w:p>
                    </w:tc>
                    <w:tc>
                      <w:tcPr>
                        <w:tcW w:w="1164" w:type="dxa"/>
                        <w:tcBorders>
                          <w:top w:val="single" w:sz="2" w:space="0" w:color="000000"/>
                          <w:bottom w:val="single" w:sz="2" w:space="0" w:color="000000"/>
                        </w:tcBorders>
                      </w:tcPr>
                      <w:p w14:paraId="7CC8FEED"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45E8B625"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0BA08096"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108.70</w:t>
                        </w:r>
                      </w:p>
                    </w:tc>
                    <w:tc>
                      <w:tcPr>
                        <w:tcW w:w="916" w:type="dxa"/>
                        <w:tcBorders>
                          <w:top w:val="single" w:sz="2" w:space="0" w:color="000000"/>
                          <w:bottom w:val="single" w:sz="2" w:space="0" w:color="000000"/>
                        </w:tcBorders>
                      </w:tcPr>
                      <w:p w14:paraId="2771B77C"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105.00</w:t>
                        </w:r>
                      </w:p>
                    </w:tc>
                    <w:tc>
                      <w:tcPr>
                        <w:tcW w:w="647" w:type="dxa"/>
                        <w:tcBorders>
                          <w:top w:val="single" w:sz="2" w:space="0" w:color="000000"/>
                          <w:bottom w:val="single" w:sz="2" w:space="0" w:color="000000"/>
                        </w:tcBorders>
                      </w:tcPr>
                      <w:p w14:paraId="5098E457" w14:textId="77777777" w:rsidR="002D06AE" w:rsidRDefault="002C2419">
                        <w:pPr>
                          <w:pStyle w:val="TableParagraph"/>
                          <w:spacing w:line="134" w:lineRule="exact"/>
                          <w:ind w:right="67"/>
                          <w:rPr>
                            <w:rFonts w:ascii="Calibri"/>
                            <w:sz w:val="12"/>
                          </w:rPr>
                        </w:pPr>
                        <w:r>
                          <w:rPr>
                            <w:rFonts w:ascii="Calibri"/>
                            <w:spacing w:val="-4"/>
                            <w:w w:val="105"/>
                            <w:sz w:val="12"/>
                          </w:rPr>
                          <w:t>3.70</w:t>
                        </w:r>
                      </w:p>
                    </w:tc>
                  </w:tr>
                  <w:tr w:rsidR="002D06AE" w14:paraId="65A0D704" w14:textId="77777777">
                    <w:trPr>
                      <w:trHeight w:val="163"/>
                    </w:trPr>
                    <w:tc>
                      <w:tcPr>
                        <w:tcW w:w="4970" w:type="dxa"/>
                        <w:tcBorders>
                          <w:top w:val="single" w:sz="2" w:space="0" w:color="000000"/>
                          <w:bottom w:val="single" w:sz="2" w:space="0" w:color="000000"/>
                        </w:tcBorders>
                      </w:tcPr>
                      <w:p w14:paraId="11932B33"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2"/>
                            <w:w w:val="105"/>
                            <w:sz w:val="12"/>
                          </w:rPr>
                          <w:t xml:space="preserve"> Squad</w:t>
                        </w:r>
                      </w:p>
                    </w:tc>
                    <w:tc>
                      <w:tcPr>
                        <w:tcW w:w="1164" w:type="dxa"/>
                        <w:tcBorders>
                          <w:top w:val="single" w:sz="2" w:space="0" w:color="000000"/>
                          <w:bottom w:val="single" w:sz="2" w:space="0" w:color="000000"/>
                        </w:tcBorders>
                      </w:tcPr>
                      <w:p w14:paraId="55ECF607"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EA754B6"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3.25</w:t>
                        </w:r>
                      </w:p>
                    </w:tc>
                    <w:tc>
                      <w:tcPr>
                        <w:tcW w:w="899" w:type="dxa"/>
                        <w:tcBorders>
                          <w:top w:val="single" w:sz="2" w:space="0" w:color="000000"/>
                          <w:bottom w:val="single" w:sz="2" w:space="0" w:color="000000"/>
                        </w:tcBorders>
                      </w:tcPr>
                      <w:p w14:paraId="7469D914"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35.75</w:t>
                        </w:r>
                      </w:p>
                    </w:tc>
                    <w:tc>
                      <w:tcPr>
                        <w:tcW w:w="916" w:type="dxa"/>
                        <w:tcBorders>
                          <w:top w:val="single" w:sz="2" w:space="0" w:color="000000"/>
                          <w:bottom w:val="single" w:sz="2" w:space="0" w:color="000000"/>
                        </w:tcBorders>
                      </w:tcPr>
                      <w:p w14:paraId="1BB9C3FC"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32.50</w:t>
                        </w:r>
                      </w:p>
                    </w:tc>
                    <w:tc>
                      <w:tcPr>
                        <w:tcW w:w="647" w:type="dxa"/>
                        <w:tcBorders>
                          <w:top w:val="single" w:sz="2" w:space="0" w:color="000000"/>
                          <w:bottom w:val="single" w:sz="2" w:space="0" w:color="000000"/>
                        </w:tcBorders>
                      </w:tcPr>
                      <w:p w14:paraId="40A06DCB" w14:textId="77777777" w:rsidR="002D06AE" w:rsidRDefault="002C2419">
                        <w:pPr>
                          <w:pStyle w:val="TableParagraph"/>
                          <w:spacing w:line="134" w:lineRule="exact"/>
                          <w:ind w:right="67"/>
                          <w:rPr>
                            <w:rFonts w:ascii="Calibri"/>
                            <w:sz w:val="12"/>
                          </w:rPr>
                        </w:pPr>
                        <w:r>
                          <w:rPr>
                            <w:rFonts w:ascii="Calibri"/>
                            <w:spacing w:val="-4"/>
                            <w:w w:val="105"/>
                            <w:sz w:val="12"/>
                          </w:rPr>
                          <w:t>3.25</w:t>
                        </w:r>
                      </w:p>
                    </w:tc>
                  </w:tr>
                  <w:tr w:rsidR="002D06AE" w14:paraId="08A3807B" w14:textId="77777777">
                    <w:trPr>
                      <w:trHeight w:val="163"/>
                    </w:trPr>
                    <w:tc>
                      <w:tcPr>
                        <w:tcW w:w="4970" w:type="dxa"/>
                        <w:tcBorders>
                          <w:top w:val="single" w:sz="2" w:space="0" w:color="000000"/>
                          <w:bottom w:val="single" w:sz="2" w:space="0" w:color="000000"/>
                        </w:tcBorders>
                      </w:tcPr>
                      <w:p w14:paraId="66659F39" w14:textId="77777777" w:rsidR="002D06AE" w:rsidRDefault="002C2419">
                        <w:pPr>
                          <w:pStyle w:val="TableParagraph"/>
                          <w:spacing w:before="14" w:line="129" w:lineRule="exact"/>
                          <w:ind w:left="26"/>
                          <w:jc w:val="left"/>
                          <w:rPr>
                            <w:rFonts w:ascii="Calibri"/>
                            <w:sz w:val="12"/>
                          </w:rPr>
                        </w:pPr>
                        <w:r>
                          <w:rPr>
                            <w:rFonts w:ascii="Calibri"/>
                            <w:w w:val="105"/>
                            <w:sz w:val="12"/>
                          </w:rPr>
                          <w:t>Webstar</w:t>
                        </w:r>
                        <w:r>
                          <w:rPr>
                            <w:rFonts w:ascii="Calibri"/>
                            <w:spacing w:val="-3"/>
                            <w:w w:val="105"/>
                            <w:sz w:val="12"/>
                          </w:rPr>
                          <w:t xml:space="preserve"> </w:t>
                        </w:r>
                        <w:r>
                          <w:rPr>
                            <w:rFonts w:ascii="Calibri"/>
                            <w:w w:val="105"/>
                            <w:sz w:val="12"/>
                          </w:rPr>
                          <w:t>Squad</w:t>
                        </w:r>
                        <w:r>
                          <w:rPr>
                            <w:rFonts w:ascii="Calibri"/>
                            <w:spacing w:val="-1"/>
                            <w:w w:val="105"/>
                            <w:sz w:val="12"/>
                          </w:rPr>
                          <w:t xml:space="preserve"> </w:t>
                        </w:r>
                        <w:r>
                          <w:rPr>
                            <w:rFonts w:ascii="Calibri"/>
                            <w:spacing w:val="-2"/>
                            <w:w w:val="105"/>
                            <w:sz w:val="12"/>
                          </w:rPr>
                          <w:t>Concession</w:t>
                        </w:r>
                      </w:p>
                    </w:tc>
                    <w:tc>
                      <w:tcPr>
                        <w:tcW w:w="1164" w:type="dxa"/>
                        <w:tcBorders>
                          <w:top w:val="single" w:sz="2" w:space="0" w:color="000000"/>
                          <w:bottom w:val="single" w:sz="2" w:space="0" w:color="000000"/>
                        </w:tcBorders>
                      </w:tcPr>
                      <w:p w14:paraId="639A47B0"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0BD200D"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2.52</w:t>
                        </w:r>
                      </w:p>
                    </w:tc>
                    <w:tc>
                      <w:tcPr>
                        <w:tcW w:w="899" w:type="dxa"/>
                        <w:tcBorders>
                          <w:top w:val="single" w:sz="2" w:space="0" w:color="000000"/>
                          <w:bottom w:val="single" w:sz="2" w:space="0" w:color="000000"/>
                        </w:tcBorders>
                      </w:tcPr>
                      <w:p w14:paraId="628368E3"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27.72</w:t>
                        </w:r>
                      </w:p>
                    </w:tc>
                    <w:tc>
                      <w:tcPr>
                        <w:tcW w:w="916" w:type="dxa"/>
                        <w:tcBorders>
                          <w:top w:val="single" w:sz="2" w:space="0" w:color="000000"/>
                          <w:bottom w:val="single" w:sz="2" w:space="0" w:color="000000"/>
                        </w:tcBorders>
                      </w:tcPr>
                      <w:p w14:paraId="665BC852"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25.20</w:t>
                        </w:r>
                      </w:p>
                    </w:tc>
                    <w:tc>
                      <w:tcPr>
                        <w:tcW w:w="647" w:type="dxa"/>
                        <w:tcBorders>
                          <w:top w:val="single" w:sz="2" w:space="0" w:color="000000"/>
                          <w:bottom w:val="single" w:sz="2" w:space="0" w:color="000000"/>
                        </w:tcBorders>
                      </w:tcPr>
                      <w:p w14:paraId="6A20D54B" w14:textId="77777777" w:rsidR="002D06AE" w:rsidRDefault="002C2419">
                        <w:pPr>
                          <w:pStyle w:val="TableParagraph"/>
                          <w:spacing w:line="134" w:lineRule="exact"/>
                          <w:ind w:right="67"/>
                          <w:rPr>
                            <w:rFonts w:ascii="Calibri"/>
                            <w:sz w:val="12"/>
                          </w:rPr>
                        </w:pPr>
                        <w:r>
                          <w:rPr>
                            <w:rFonts w:ascii="Calibri"/>
                            <w:spacing w:val="-4"/>
                            <w:w w:val="105"/>
                            <w:sz w:val="12"/>
                          </w:rPr>
                          <w:t>2.52</w:t>
                        </w:r>
                      </w:p>
                    </w:tc>
                  </w:tr>
                </w:tbl>
                <w:p w14:paraId="0384A72F" w14:textId="77777777" w:rsidR="002D06AE" w:rsidRDefault="002D06AE">
                  <w:pPr>
                    <w:pStyle w:val="BodyText"/>
                  </w:pPr>
                </w:p>
              </w:txbxContent>
            </v:textbox>
            <w10:wrap anchorx="page"/>
          </v:shape>
        </w:pict>
      </w:r>
      <w:r>
        <w:rPr>
          <w:rFonts w:ascii="Calibri"/>
          <w:spacing w:val="-2"/>
          <w:w w:val="105"/>
          <w:sz w:val="12"/>
        </w:rPr>
        <w:t>arrangements)</w:t>
      </w:r>
    </w:p>
    <w:p w14:paraId="76ACD3CB" w14:textId="77777777" w:rsidR="002D06AE" w:rsidRDefault="002D06AE">
      <w:pPr>
        <w:pStyle w:val="BodyText"/>
        <w:rPr>
          <w:rFonts w:ascii="Calibri"/>
          <w:sz w:val="20"/>
        </w:rPr>
      </w:pPr>
    </w:p>
    <w:p w14:paraId="5F461006" w14:textId="77777777" w:rsidR="002D06AE" w:rsidRDefault="002D06AE">
      <w:pPr>
        <w:pStyle w:val="BodyText"/>
        <w:rPr>
          <w:rFonts w:ascii="Calibri"/>
          <w:sz w:val="20"/>
        </w:rPr>
      </w:pPr>
    </w:p>
    <w:p w14:paraId="1DE1AAFF" w14:textId="77777777" w:rsidR="002D06AE" w:rsidRDefault="002D06AE">
      <w:pPr>
        <w:pStyle w:val="BodyText"/>
        <w:spacing w:before="2"/>
        <w:rPr>
          <w:rFonts w:ascii="Calibri"/>
          <w:sz w:val="29"/>
        </w:rPr>
      </w:pPr>
    </w:p>
    <w:tbl>
      <w:tblPr>
        <w:tblW w:w="0" w:type="auto"/>
        <w:tblInd w:w="119" w:type="dxa"/>
        <w:tblLayout w:type="fixed"/>
        <w:tblCellMar>
          <w:left w:w="0" w:type="dxa"/>
          <w:right w:w="0" w:type="dxa"/>
        </w:tblCellMar>
        <w:tblLook w:val="01E0" w:firstRow="1" w:lastRow="1" w:firstColumn="1" w:lastColumn="1" w:noHBand="0" w:noVBand="0"/>
      </w:tblPr>
      <w:tblGrid>
        <w:gridCol w:w="4970"/>
        <w:gridCol w:w="1164"/>
        <w:gridCol w:w="1082"/>
        <w:gridCol w:w="899"/>
        <w:gridCol w:w="916"/>
        <w:gridCol w:w="647"/>
      </w:tblGrid>
      <w:tr w:rsidR="002D06AE" w14:paraId="73023A70" w14:textId="77777777">
        <w:trPr>
          <w:trHeight w:val="163"/>
        </w:trPr>
        <w:tc>
          <w:tcPr>
            <w:tcW w:w="9678" w:type="dxa"/>
            <w:gridSpan w:val="6"/>
            <w:tcBorders>
              <w:top w:val="single" w:sz="2" w:space="0" w:color="000000"/>
              <w:bottom w:val="single" w:sz="2" w:space="0" w:color="000000"/>
            </w:tcBorders>
            <w:shd w:val="clear" w:color="auto" w:fill="D9D9D9"/>
          </w:tcPr>
          <w:p w14:paraId="7569B2EE" w14:textId="77777777" w:rsidR="002D06AE" w:rsidRDefault="002C2419">
            <w:pPr>
              <w:pStyle w:val="TableParagraph"/>
              <w:spacing w:before="11" w:line="131" w:lineRule="exact"/>
              <w:ind w:left="177"/>
              <w:jc w:val="left"/>
              <w:rPr>
                <w:rFonts w:ascii="Calibri"/>
                <w:b/>
                <w:sz w:val="12"/>
              </w:rPr>
            </w:pPr>
            <w:r>
              <w:rPr>
                <w:rFonts w:ascii="Calibri"/>
                <w:b/>
                <w:w w:val="105"/>
                <w:sz w:val="12"/>
              </w:rPr>
              <w:t>Long</w:t>
            </w:r>
            <w:r>
              <w:rPr>
                <w:rFonts w:ascii="Calibri"/>
                <w:b/>
                <w:spacing w:val="-1"/>
                <w:w w:val="105"/>
                <w:sz w:val="12"/>
              </w:rPr>
              <w:t xml:space="preserve"> </w:t>
            </w:r>
            <w:r>
              <w:rPr>
                <w:rFonts w:ascii="Calibri"/>
                <w:b/>
                <w:w w:val="105"/>
                <w:sz w:val="12"/>
              </w:rPr>
              <w:t>Day</w:t>
            </w:r>
            <w:r>
              <w:rPr>
                <w:rFonts w:ascii="Calibri"/>
                <w:b/>
                <w:spacing w:val="-1"/>
                <w:w w:val="105"/>
                <w:sz w:val="12"/>
              </w:rPr>
              <w:t xml:space="preserve"> </w:t>
            </w:r>
            <w:r>
              <w:rPr>
                <w:rFonts w:ascii="Calibri"/>
                <w:b/>
                <w:spacing w:val="-4"/>
                <w:w w:val="105"/>
                <w:sz w:val="12"/>
              </w:rPr>
              <w:t>Care</w:t>
            </w:r>
          </w:p>
        </w:tc>
      </w:tr>
      <w:tr w:rsidR="002D06AE" w14:paraId="344E2D54" w14:textId="77777777">
        <w:trPr>
          <w:trHeight w:val="163"/>
        </w:trPr>
        <w:tc>
          <w:tcPr>
            <w:tcW w:w="4970" w:type="dxa"/>
            <w:tcBorders>
              <w:top w:val="single" w:sz="2" w:space="0" w:color="000000"/>
              <w:bottom w:val="single" w:sz="2" w:space="0" w:color="000000"/>
            </w:tcBorders>
          </w:tcPr>
          <w:p w14:paraId="3788BCC5" w14:textId="77777777" w:rsidR="002D06AE" w:rsidRDefault="002C2419">
            <w:pPr>
              <w:pStyle w:val="TableParagraph"/>
              <w:spacing w:before="14" w:line="129" w:lineRule="exact"/>
              <w:ind w:left="26"/>
              <w:jc w:val="left"/>
              <w:rPr>
                <w:rFonts w:ascii="Calibri"/>
                <w:sz w:val="12"/>
              </w:rPr>
            </w:pPr>
            <w:r>
              <w:rPr>
                <w:rFonts w:ascii="Calibri"/>
                <w:w w:val="105"/>
                <w:sz w:val="12"/>
              </w:rPr>
              <w:t>Belmont and</w:t>
            </w:r>
            <w:r>
              <w:rPr>
                <w:rFonts w:ascii="Calibri"/>
                <w:spacing w:val="1"/>
                <w:w w:val="105"/>
                <w:sz w:val="12"/>
              </w:rPr>
              <w:t xml:space="preserve"> </w:t>
            </w:r>
            <w:r>
              <w:rPr>
                <w:rFonts w:ascii="Calibri"/>
                <w:w w:val="105"/>
                <w:sz w:val="12"/>
              </w:rPr>
              <w:t>Whittington -</w:t>
            </w:r>
            <w:r>
              <w:rPr>
                <w:rFonts w:ascii="Calibri"/>
                <w:spacing w:val="-1"/>
                <w:w w:val="105"/>
                <w:sz w:val="12"/>
              </w:rPr>
              <w:t xml:space="preserve"> </w:t>
            </w:r>
            <w:r>
              <w:rPr>
                <w:rFonts w:ascii="Calibri"/>
                <w:w w:val="105"/>
                <w:sz w:val="12"/>
              </w:rPr>
              <w:t>Hourly</w:t>
            </w:r>
            <w:r>
              <w:rPr>
                <w:rFonts w:ascii="Calibri"/>
                <w:spacing w:val="-1"/>
                <w:w w:val="105"/>
                <w:sz w:val="12"/>
              </w:rPr>
              <w:t xml:space="preserve"> </w:t>
            </w:r>
            <w:r>
              <w:rPr>
                <w:rFonts w:ascii="Calibri"/>
                <w:spacing w:val="-4"/>
                <w:w w:val="105"/>
                <w:sz w:val="12"/>
              </w:rPr>
              <w:t>Rate</w:t>
            </w:r>
          </w:p>
        </w:tc>
        <w:tc>
          <w:tcPr>
            <w:tcW w:w="1164" w:type="dxa"/>
            <w:tcBorders>
              <w:top w:val="single" w:sz="2" w:space="0" w:color="000000"/>
              <w:bottom w:val="single" w:sz="2" w:space="0" w:color="000000"/>
            </w:tcBorders>
          </w:tcPr>
          <w:p w14:paraId="13BEA291"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36F55B7"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31381A6F"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18.50</w:t>
            </w:r>
          </w:p>
        </w:tc>
        <w:tc>
          <w:tcPr>
            <w:tcW w:w="916" w:type="dxa"/>
            <w:tcBorders>
              <w:top w:val="single" w:sz="2" w:space="0" w:color="000000"/>
              <w:bottom w:val="single" w:sz="2" w:space="0" w:color="000000"/>
            </w:tcBorders>
          </w:tcPr>
          <w:p w14:paraId="505ADCB4"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17.50</w:t>
            </w:r>
          </w:p>
        </w:tc>
        <w:tc>
          <w:tcPr>
            <w:tcW w:w="647" w:type="dxa"/>
            <w:tcBorders>
              <w:top w:val="single" w:sz="2" w:space="0" w:color="000000"/>
              <w:bottom w:val="single" w:sz="2" w:space="0" w:color="000000"/>
            </w:tcBorders>
          </w:tcPr>
          <w:p w14:paraId="48D1D110"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7A2E748F" w14:textId="77777777">
        <w:trPr>
          <w:trHeight w:val="163"/>
        </w:trPr>
        <w:tc>
          <w:tcPr>
            <w:tcW w:w="4970" w:type="dxa"/>
            <w:tcBorders>
              <w:top w:val="single" w:sz="2" w:space="0" w:color="000000"/>
              <w:bottom w:val="single" w:sz="2" w:space="0" w:color="000000"/>
            </w:tcBorders>
          </w:tcPr>
          <w:p w14:paraId="362DB32D" w14:textId="77777777" w:rsidR="002D06AE" w:rsidRDefault="002C2419">
            <w:pPr>
              <w:pStyle w:val="TableParagraph"/>
              <w:spacing w:before="14" w:line="129" w:lineRule="exact"/>
              <w:ind w:left="26"/>
              <w:jc w:val="left"/>
              <w:rPr>
                <w:rFonts w:ascii="Calibri"/>
                <w:sz w:val="12"/>
              </w:rPr>
            </w:pPr>
            <w:r>
              <w:rPr>
                <w:rFonts w:ascii="Calibri"/>
                <w:w w:val="105"/>
                <w:sz w:val="12"/>
              </w:rPr>
              <w:t>Belmont and</w:t>
            </w:r>
            <w:r>
              <w:rPr>
                <w:rFonts w:ascii="Calibri"/>
                <w:spacing w:val="1"/>
                <w:w w:val="105"/>
                <w:sz w:val="12"/>
              </w:rPr>
              <w:t xml:space="preserve"> </w:t>
            </w:r>
            <w:r>
              <w:rPr>
                <w:rFonts w:ascii="Calibri"/>
                <w:w w:val="105"/>
                <w:sz w:val="12"/>
              </w:rPr>
              <w:t>Whittington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5"/>
                <w:w w:val="105"/>
                <w:sz w:val="12"/>
              </w:rPr>
              <w:t>Day</w:t>
            </w:r>
          </w:p>
        </w:tc>
        <w:tc>
          <w:tcPr>
            <w:tcW w:w="1164" w:type="dxa"/>
            <w:tcBorders>
              <w:top w:val="single" w:sz="2" w:space="0" w:color="000000"/>
              <w:bottom w:val="single" w:sz="2" w:space="0" w:color="000000"/>
            </w:tcBorders>
          </w:tcPr>
          <w:p w14:paraId="123FA004"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DEA64B0"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1425865D"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139.50</w:t>
            </w:r>
          </w:p>
        </w:tc>
        <w:tc>
          <w:tcPr>
            <w:tcW w:w="916" w:type="dxa"/>
            <w:tcBorders>
              <w:top w:val="single" w:sz="2" w:space="0" w:color="000000"/>
              <w:bottom w:val="single" w:sz="2" w:space="0" w:color="000000"/>
            </w:tcBorders>
          </w:tcPr>
          <w:p w14:paraId="7EA049C4"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134.00</w:t>
            </w:r>
          </w:p>
        </w:tc>
        <w:tc>
          <w:tcPr>
            <w:tcW w:w="647" w:type="dxa"/>
            <w:tcBorders>
              <w:top w:val="single" w:sz="2" w:space="0" w:color="000000"/>
              <w:bottom w:val="single" w:sz="2" w:space="0" w:color="000000"/>
            </w:tcBorders>
          </w:tcPr>
          <w:p w14:paraId="663AD5F1" w14:textId="77777777" w:rsidR="002D06AE" w:rsidRDefault="002C2419">
            <w:pPr>
              <w:pStyle w:val="TableParagraph"/>
              <w:spacing w:line="134" w:lineRule="exact"/>
              <w:ind w:right="67"/>
              <w:rPr>
                <w:rFonts w:ascii="Calibri"/>
                <w:sz w:val="12"/>
              </w:rPr>
            </w:pPr>
            <w:r>
              <w:rPr>
                <w:rFonts w:ascii="Calibri"/>
                <w:spacing w:val="-4"/>
                <w:w w:val="105"/>
                <w:sz w:val="12"/>
              </w:rPr>
              <w:t>5.50</w:t>
            </w:r>
          </w:p>
        </w:tc>
      </w:tr>
      <w:tr w:rsidR="002D06AE" w14:paraId="32D6CA83" w14:textId="77777777">
        <w:trPr>
          <w:trHeight w:val="163"/>
        </w:trPr>
        <w:tc>
          <w:tcPr>
            <w:tcW w:w="4970" w:type="dxa"/>
            <w:tcBorders>
              <w:top w:val="single" w:sz="2" w:space="0" w:color="000000"/>
              <w:bottom w:val="single" w:sz="2" w:space="0" w:color="000000"/>
            </w:tcBorders>
          </w:tcPr>
          <w:p w14:paraId="633A955F" w14:textId="77777777" w:rsidR="002D06AE" w:rsidRDefault="002C2419">
            <w:pPr>
              <w:pStyle w:val="TableParagraph"/>
              <w:spacing w:before="14" w:line="129" w:lineRule="exact"/>
              <w:ind w:left="26"/>
              <w:jc w:val="left"/>
              <w:rPr>
                <w:rFonts w:ascii="Calibri"/>
                <w:sz w:val="12"/>
              </w:rPr>
            </w:pPr>
            <w:r>
              <w:rPr>
                <w:rFonts w:ascii="Calibri"/>
                <w:w w:val="105"/>
                <w:sz w:val="12"/>
              </w:rPr>
              <w:t>Belmont and</w:t>
            </w:r>
            <w:r>
              <w:rPr>
                <w:rFonts w:ascii="Calibri"/>
                <w:spacing w:val="1"/>
                <w:w w:val="105"/>
                <w:sz w:val="12"/>
              </w:rPr>
              <w:t xml:space="preserve"> </w:t>
            </w:r>
            <w:r>
              <w:rPr>
                <w:rFonts w:ascii="Calibri"/>
                <w:w w:val="105"/>
                <w:sz w:val="12"/>
              </w:rPr>
              <w:t>Whittington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Week</w:t>
            </w:r>
          </w:p>
        </w:tc>
        <w:tc>
          <w:tcPr>
            <w:tcW w:w="1164" w:type="dxa"/>
            <w:tcBorders>
              <w:top w:val="single" w:sz="2" w:space="0" w:color="000000"/>
              <w:bottom w:val="single" w:sz="2" w:space="0" w:color="000000"/>
            </w:tcBorders>
          </w:tcPr>
          <w:p w14:paraId="59814E6D"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50AAA189"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3D03DADD"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667.50</w:t>
            </w:r>
          </w:p>
        </w:tc>
        <w:tc>
          <w:tcPr>
            <w:tcW w:w="916" w:type="dxa"/>
            <w:tcBorders>
              <w:top w:val="single" w:sz="2" w:space="0" w:color="000000"/>
              <w:bottom w:val="single" w:sz="2" w:space="0" w:color="000000"/>
            </w:tcBorders>
          </w:tcPr>
          <w:p w14:paraId="57F01ECF"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641.50</w:t>
            </w:r>
          </w:p>
        </w:tc>
        <w:tc>
          <w:tcPr>
            <w:tcW w:w="647" w:type="dxa"/>
            <w:tcBorders>
              <w:top w:val="single" w:sz="2" w:space="0" w:color="000000"/>
              <w:bottom w:val="single" w:sz="2" w:space="0" w:color="000000"/>
            </w:tcBorders>
          </w:tcPr>
          <w:p w14:paraId="31DAD2D4" w14:textId="77777777" w:rsidR="002D06AE" w:rsidRDefault="002C2419">
            <w:pPr>
              <w:pStyle w:val="TableParagraph"/>
              <w:spacing w:line="134" w:lineRule="exact"/>
              <w:ind w:right="66"/>
              <w:rPr>
                <w:rFonts w:ascii="Calibri"/>
                <w:sz w:val="12"/>
              </w:rPr>
            </w:pPr>
            <w:r>
              <w:rPr>
                <w:rFonts w:ascii="Calibri"/>
                <w:spacing w:val="-2"/>
                <w:w w:val="105"/>
                <w:sz w:val="12"/>
              </w:rPr>
              <w:t>26.00</w:t>
            </w:r>
          </w:p>
        </w:tc>
      </w:tr>
      <w:tr w:rsidR="002D06AE" w14:paraId="1B6C9AB8" w14:textId="77777777">
        <w:trPr>
          <w:trHeight w:val="163"/>
        </w:trPr>
        <w:tc>
          <w:tcPr>
            <w:tcW w:w="4970" w:type="dxa"/>
            <w:tcBorders>
              <w:top w:val="single" w:sz="2" w:space="0" w:color="000000"/>
              <w:bottom w:val="single" w:sz="2" w:space="0" w:color="000000"/>
            </w:tcBorders>
          </w:tcPr>
          <w:p w14:paraId="7523BF9B" w14:textId="77777777" w:rsidR="002D06AE" w:rsidRDefault="002C2419">
            <w:pPr>
              <w:pStyle w:val="TableParagraph"/>
              <w:spacing w:before="14" w:line="129" w:lineRule="exact"/>
              <w:ind w:left="26"/>
              <w:jc w:val="left"/>
              <w:rPr>
                <w:rFonts w:ascii="Calibri"/>
                <w:sz w:val="12"/>
              </w:rPr>
            </w:pPr>
            <w:r>
              <w:rPr>
                <w:rFonts w:ascii="Calibri"/>
                <w:w w:val="105"/>
                <w:sz w:val="12"/>
              </w:rPr>
              <w:t>Belmont</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Whittington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Sessional</w:t>
            </w:r>
          </w:p>
        </w:tc>
        <w:tc>
          <w:tcPr>
            <w:tcW w:w="1164" w:type="dxa"/>
            <w:tcBorders>
              <w:top w:val="single" w:sz="2" w:space="0" w:color="000000"/>
              <w:bottom w:val="single" w:sz="2" w:space="0" w:color="000000"/>
            </w:tcBorders>
          </w:tcPr>
          <w:p w14:paraId="777A8A1A"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3310FDC2"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2DE3CE20"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85.00</w:t>
            </w:r>
          </w:p>
        </w:tc>
        <w:tc>
          <w:tcPr>
            <w:tcW w:w="916" w:type="dxa"/>
            <w:tcBorders>
              <w:top w:val="single" w:sz="2" w:space="0" w:color="000000"/>
              <w:bottom w:val="single" w:sz="2" w:space="0" w:color="000000"/>
            </w:tcBorders>
          </w:tcPr>
          <w:p w14:paraId="17676284"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81.50</w:t>
            </w:r>
          </w:p>
        </w:tc>
        <w:tc>
          <w:tcPr>
            <w:tcW w:w="647" w:type="dxa"/>
            <w:tcBorders>
              <w:top w:val="single" w:sz="2" w:space="0" w:color="000000"/>
              <w:bottom w:val="single" w:sz="2" w:space="0" w:color="000000"/>
            </w:tcBorders>
          </w:tcPr>
          <w:p w14:paraId="743B20F7" w14:textId="77777777" w:rsidR="002D06AE" w:rsidRDefault="002C2419">
            <w:pPr>
              <w:pStyle w:val="TableParagraph"/>
              <w:spacing w:line="134" w:lineRule="exact"/>
              <w:ind w:right="67"/>
              <w:rPr>
                <w:rFonts w:ascii="Calibri"/>
                <w:sz w:val="12"/>
              </w:rPr>
            </w:pPr>
            <w:r>
              <w:rPr>
                <w:rFonts w:ascii="Calibri"/>
                <w:spacing w:val="-4"/>
                <w:w w:val="105"/>
                <w:sz w:val="12"/>
              </w:rPr>
              <w:t>3.50</w:t>
            </w:r>
          </w:p>
        </w:tc>
      </w:tr>
      <w:tr w:rsidR="002D06AE" w14:paraId="4E684B78" w14:textId="77777777">
        <w:trPr>
          <w:trHeight w:val="163"/>
        </w:trPr>
        <w:tc>
          <w:tcPr>
            <w:tcW w:w="4970" w:type="dxa"/>
            <w:tcBorders>
              <w:top w:val="single" w:sz="2" w:space="0" w:color="000000"/>
              <w:bottom w:val="single" w:sz="2" w:space="0" w:color="000000"/>
            </w:tcBorders>
          </w:tcPr>
          <w:p w14:paraId="30784968" w14:textId="77777777" w:rsidR="002D06AE" w:rsidRDefault="002C2419">
            <w:pPr>
              <w:pStyle w:val="TableParagraph"/>
              <w:spacing w:before="14" w:line="129" w:lineRule="exact"/>
              <w:ind w:left="26"/>
              <w:jc w:val="left"/>
              <w:rPr>
                <w:rFonts w:ascii="Calibri"/>
                <w:sz w:val="12"/>
              </w:rPr>
            </w:pPr>
            <w:r>
              <w:rPr>
                <w:rFonts w:ascii="Calibri"/>
                <w:w w:val="105"/>
                <w:sz w:val="12"/>
              </w:rPr>
              <w:t>Belmont</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w w:val="105"/>
                <w:sz w:val="12"/>
              </w:rPr>
              <w:t>Whittington</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Short</w:t>
            </w:r>
            <w:r>
              <w:rPr>
                <w:rFonts w:ascii="Calibri"/>
                <w:spacing w:val="-1"/>
                <w:w w:val="105"/>
                <w:sz w:val="12"/>
              </w:rPr>
              <w:t xml:space="preserve"> </w:t>
            </w:r>
            <w:r>
              <w:rPr>
                <w:rFonts w:ascii="Calibri"/>
                <w:w w:val="105"/>
                <w:sz w:val="12"/>
              </w:rPr>
              <w:t>Day</w:t>
            </w:r>
            <w:r>
              <w:rPr>
                <w:rFonts w:ascii="Calibri"/>
                <w:spacing w:val="-1"/>
                <w:w w:val="105"/>
                <w:sz w:val="12"/>
              </w:rPr>
              <w:t xml:space="preserve"> </w:t>
            </w:r>
            <w:r>
              <w:rPr>
                <w:rFonts w:ascii="Calibri"/>
                <w:spacing w:val="-2"/>
                <w:w w:val="105"/>
                <w:sz w:val="12"/>
              </w:rPr>
              <w:t>Program</w:t>
            </w:r>
          </w:p>
        </w:tc>
        <w:tc>
          <w:tcPr>
            <w:tcW w:w="1164" w:type="dxa"/>
            <w:tcBorders>
              <w:top w:val="single" w:sz="2" w:space="0" w:color="000000"/>
              <w:bottom w:val="single" w:sz="2" w:space="0" w:color="000000"/>
            </w:tcBorders>
          </w:tcPr>
          <w:p w14:paraId="11A4D5FA"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BB19E53"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6813D36E"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104.00</w:t>
            </w:r>
          </w:p>
        </w:tc>
        <w:tc>
          <w:tcPr>
            <w:tcW w:w="916" w:type="dxa"/>
            <w:tcBorders>
              <w:top w:val="single" w:sz="2" w:space="0" w:color="000000"/>
              <w:bottom w:val="single" w:sz="2" w:space="0" w:color="000000"/>
            </w:tcBorders>
          </w:tcPr>
          <w:p w14:paraId="5BA317C6"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100.00</w:t>
            </w:r>
          </w:p>
        </w:tc>
        <w:tc>
          <w:tcPr>
            <w:tcW w:w="647" w:type="dxa"/>
            <w:tcBorders>
              <w:top w:val="single" w:sz="2" w:space="0" w:color="000000"/>
              <w:bottom w:val="single" w:sz="2" w:space="0" w:color="000000"/>
            </w:tcBorders>
          </w:tcPr>
          <w:p w14:paraId="1AD3E797" w14:textId="77777777" w:rsidR="002D06AE" w:rsidRDefault="002C2419">
            <w:pPr>
              <w:pStyle w:val="TableParagraph"/>
              <w:spacing w:line="134" w:lineRule="exact"/>
              <w:ind w:right="67"/>
              <w:rPr>
                <w:rFonts w:ascii="Calibri"/>
                <w:sz w:val="12"/>
              </w:rPr>
            </w:pPr>
            <w:r>
              <w:rPr>
                <w:rFonts w:ascii="Calibri"/>
                <w:spacing w:val="-4"/>
                <w:w w:val="105"/>
                <w:sz w:val="12"/>
              </w:rPr>
              <w:t>4.00</w:t>
            </w:r>
          </w:p>
        </w:tc>
      </w:tr>
      <w:tr w:rsidR="002D06AE" w14:paraId="3B7407FF" w14:textId="77777777">
        <w:trPr>
          <w:trHeight w:val="163"/>
        </w:trPr>
        <w:tc>
          <w:tcPr>
            <w:tcW w:w="4970" w:type="dxa"/>
            <w:tcBorders>
              <w:top w:val="single" w:sz="2" w:space="0" w:color="000000"/>
              <w:bottom w:val="single" w:sz="2" w:space="0" w:color="000000"/>
            </w:tcBorders>
          </w:tcPr>
          <w:p w14:paraId="12241C9A" w14:textId="77777777" w:rsidR="002D06AE" w:rsidRDefault="002C2419">
            <w:pPr>
              <w:pStyle w:val="TableParagraph"/>
              <w:spacing w:before="14" w:line="129" w:lineRule="exact"/>
              <w:ind w:left="26"/>
              <w:jc w:val="left"/>
              <w:rPr>
                <w:rFonts w:ascii="Calibri"/>
                <w:sz w:val="12"/>
              </w:rPr>
            </w:pPr>
            <w:r>
              <w:rPr>
                <w:rFonts w:ascii="Calibri"/>
                <w:w w:val="105"/>
                <w:sz w:val="12"/>
              </w:rPr>
              <w:t>Long Day</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day</w:t>
            </w:r>
          </w:p>
        </w:tc>
        <w:tc>
          <w:tcPr>
            <w:tcW w:w="1164" w:type="dxa"/>
            <w:tcBorders>
              <w:top w:val="single" w:sz="2" w:space="0" w:color="000000"/>
              <w:bottom w:val="single" w:sz="2" w:space="0" w:color="000000"/>
            </w:tcBorders>
          </w:tcPr>
          <w:p w14:paraId="0E6A09E7"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150AA11D"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53D37FDE"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144.50</w:t>
            </w:r>
          </w:p>
        </w:tc>
        <w:tc>
          <w:tcPr>
            <w:tcW w:w="916" w:type="dxa"/>
            <w:tcBorders>
              <w:top w:val="single" w:sz="2" w:space="0" w:color="000000"/>
              <w:bottom w:val="single" w:sz="2" w:space="0" w:color="000000"/>
            </w:tcBorders>
          </w:tcPr>
          <w:p w14:paraId="73DD5989"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138.50</w:t>
            </w:r>
          </w:p>
        </w:tc>
        <w:tc>
          <w:tcPr>
            <w:tcW w:w="647" w:type="dxa"/>
            <w:tcBorders>
              <w:top w:val="single" w:sz="2" w:space="0" w:color="000000"/>
              <w:bottom w:val="single" w:sz="2" w:space="0" w:color="000000"/>
            </w:tcBorders>
          </w:tcPr>
          <w:p w14:paraId="0DC0E092" w14:textId="77777777" w:rsidR="002D06AE" w:rsidRDefault="002C2419">
            <w:pPr>
              <w:pStyle w:val="TableParagraph"/>
              <w:spacing w:line="134" w:lineRule="exact"/>
              <w:ind w:right="67"/>
              <w:rPr>
                <w:rFonts w:ascii="Calibri"/>
                <w:sz w:val="12"/>
              </w:rPr>
            </w:pPr>
            <w:r>
              <w:rPr>
                <w:rFonts w:ascii="Calibri"/>
                <w:spacing w:val="-4"/>
                <w:w w:val="105"/>
                <w:sz w:val="12"/>
              </w:rPr>
              <w:t>6.00</w:t>
            </w:r>
          </w:p>
        </w:tc>
      </w:tr>
      <w:tr w:rsidR="002D06AE" w14:paraId="2B746F9D" w14:textId="77777777">
        <w:trPr>
          <w:trHeight w:val="163"/>
        </w:trPr>
        <w:tc>
          <w:tcPr>
            <w:tcW w:w="4970" w:type="dxa"/>
            <w:tcBorders>
              <w:top w:val="single" w:sz="2" w:space="0" w:color="000000"/>
              <w:bottom w:val="single" w:sz="2" w:space="0" w:color="000000"/>
            </w:tcBorders>
          </w:tcPr>
          <w:p w14:paraId="6D639BFF" w14:textId="77777777" w:rsidR="002D06AE" w:rsidRDefault="002C2419">
            <w:pPr>
              <w:pStyle w:val="TableParagraph"/>
              <w:spacing w:before="14" w:line="129" w:lineRule="exact"/>
              <w:ind w:left="26"/>
              <w:jc w:val="left"/>
              <w:rPr>
                <w:rFonts w:ascii="Calibri"/>
                <w:sz w:val="12"/>
              </w:rPr>
            </w:pPr>
            <w:r>
              <w:rPr>
                <w:rFonts w:ascii="Calibri"/>
                <w:w w:val="105"/>
                <w:sz w:val="12"/>
              </w:rPr>
              <w:t>Long Day</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164" w:type="dxa"/>
            <w:tcBorders>
              <w:top w:val="single" w:sz="2" w:space="0" w:color="000000"/>
              <w:bottom w:val="single" w:sz="2" w:space="0" w:color="000000"/>
            </w:tcBorders>
          </w:tcPr>
          <w:p w14:paraId="21648817"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8C596F9"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3F3DA646"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20.50</w:t>
            </w:r>
          </w:p>
        </w:tc>
        <w:tc>
          <w:tcPr>
            <w:tcW w:w="916" w:type="dxa"/>
            <w:tcBorders>
              <w:top w:val="single" w:sz="2" w:space="0" w:color="000000"/>
              <w:bottom w:val="single" w:sz="2" w:space="0" w:color="000000"/>
            </w:tcBorders>
          </w:tcPr>
          <w:p w14:paraId="3B20A0C6"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19.50</w:t>
            </w:r>
          </w:p>
        </w:tc>
        <w:tc>
          <w:tcPr>
            <w:tcW w:w="647" w:type="dxa"/>
            <w:tcBorders>
              <w:top w:val="single" w:sz="2" w:space="0" w:color="000000"/>
              <w:bottom w:val="single" w:sz="2" w:space="0" w:color="000000"/>
            </w:tcBorders>
          </w:tcPr>
          <w:p w14:paraId="6DC4A17F"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6D7AB2DE" w14:textId="77777777">
        <w:trPr>
          <w:trHeight w:val="163"/>
        </w:trPr>
        <w:tc>
          <w:tcPr>
            <w:tcW w:w="4970" w:type="dxa"/>
            <w:tcBorders>
              <w:top w:val="single" w:sz="2" w:space="0" w:color="000000"/>
              <w:bottom w:val="single" w:sz="2" w:space="0" w:color="000000"/>
            </w:tcBorders>
          </w:tcPr>
          <w:p w14:paraId="2CEA91DC" w14:textId="77777777" w:rsidR="002D06AE" w:rsidRDefault="002C2419">
            <w:pPr>
              <w:pStyle w:val="TableParagraph"/>
              <w:spacing w:before="14" w:line="129" w:lineRule="exact"/>
              <w:ind w:left="26"/>
              <w:jc w:val="left"/>
              <w:rPr>
                <w:rFonts w:ascii="Calibri"/>
                <w:sz w:val="12"/>
              </w:rPr>
            </w:pPr>
            <w:r>
              <w:rPr>
                <w:rFonts w:ascii="Calibri"/>
                <w:w w:val="105"/>
                <w:sz w:val="12"/>
              </w:rPr>
              <w:t>Long Day</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week</w:t>
            </w:r>
          </w:p>
        </w:tc>
        <w:tc>
          <w:tcPr>
            <w:tcW w:w="1164" w:type="dxa"/>
            <w:tcBorders>
              <w:top w:val="single" w:sz="2" w:space="0" w:color="000000"/>
              <w:bottom w:val="single" w:sz="2" w:space="0" w:color="000000"/>
            </w:tcBorders>
          </w:tcPr>
          <w:p w14:paraId="3DEA64C3"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4285D63"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7B9382EA"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674.00</w:t>
            </w:r>
          </w:p>
        </w:tc>
        <w:tc>
          <w:tcPr>
            <w:tcW w:w="916" w:type="dxa"/>
            <w:tcBorders>
              <w:top w:val="single" w:sz="2" w:space="0" w:color="000000"/>
              <w:bottom w:val="single" w:sz="2" w:space="0" w:color="000000"/>
            </w:tcBorders>
          </w:tcPr>
          <w:p w14:paraId="6512570C"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648.00</w:t>
            </w:r>
          </w:p>
        </w:tc>
        <w:tc>
          <w:tcPr>
            <w:tcW w:w="647" w:type="dxa"/>
            <w:tcBorders>
              <w:top w:val="single" w:sz="2" w:space="0" w:color="000000"/>
              <w:bottom w:val="single" w:sz="2" w:space="0" w:color="000000"/>
            </w:tcBorders>
          </w:tcPr>
          <w:p w14:paraId="0BA253EF" w14:textId="77777777" w:rsidR="002D06AE" w:rsidRDefault="002C2419">
            <w:pPr>
              <w:pStyle w:val="TableParagraph"/>
              <w:spacing w:line="134" w:lineRule="exact"/>
              <w:ind w:right="66"/>
              <w:rPr>
                <w:rFonts w:ascii="Calibri"/>
                <w:sz w:val="12"/>
              </w:rPr>
            </w:pPr>
            <w:r>
              <w:rPr>
                <w:rFonts w:ascii="Calibri"/>
                <w:spacing w:val="-2"/>
                <w:w w:val="105"/>
                <w:sz w:val="12"/>
              </w:rPr>
              <w:t>26.00</w:t>
            </w:r>
          </w:p>
        </w:tc>
      </w:tr>
      <w:tr w:rsidR="002D06AE" w14:paraId="10F279DE" w14:textId="77777777">
        <w:trPr>
          <w:trHeight w:val="163"/>
        </w:trPr>
        <w:tc>
          <w:tcPr>
            <w:tcW w:w="4970" w:type="dxa"/>
            <w:tcBorders>
              <w:top w:val="single" w:sz="2" w:space="0" w:color="000000"/>
              <w:bottom w:val="single" w:sz="2" w:space="0" w:color="000000"/>
            </w:tcBorders>
          </w:tcPr>
          <w:p w14:paraId="172CCD96" w14:textId="77777777" w:rsidR="002D06AE" w:rsidRDefault="002C2419">
            <w:pPr>
              <w:pStyle w:val="TableParagraph"/>
              <w:spacing w:before="14" w:line="129" w:lineRule="exact"/>
              <w:ind w:left="26"/>
              <w:jc w:val="left"/>
              <w:rPr>
                <w:rFonts w:ascii="Calibri"/>
                <w:sz w:val="12"/>
              </w:rPr>
            </w:pPr>
            <w:r>
              <w:rPr>
                <w:rFonts w:ascii="Calibri"/>
                <w:w w:val="105"/>
                <w:sz w:val="12"/>
              </w:rPr>
              <w:t>Long</w:t>
            </w:r>
            <w:r>
              <w:rPr>
                <w:rFonts w:ascii="Calibri"/>
                <w:spacing w:val="-1"/>
                <w:w w:val="105"/>
                <w:sz w:val="12"/>
              </w:rPr>
              <w:t xml:space="preserve"> </w:t>
            </w:r>
            <w:r>
              <w:rPr>
                <w:rFonts w:ascii="Calibri"/>
                <w:w w:val="105"/>
                <w:sz w:val="12"/>
              </w:rPr>
              <w:t>Day</w:t>
            </w:r>
            <w:r>
              <w:rPr>
                <w:rFonts w:ascii="Calibri"/>
                <w:spacing w:val="-2"/>
                <w:w w:val="105"/>
                <w:sz w:val="12"/>
              </w:rPr>
              <w:t xml:space="preserve"> </w:t>
            </w:r>
            <w:r>
              <w:rPr>
                <w:rFonts w:ascii="Calibri"/>
                <w:w w:val="105"/>
                <w:sz w:val="12"/>
              </w:rPr>
              <w:t>Care</w:t>
            </w:r>
            <w:r>
              <w:rPr>
                <w:rFonts w:ascii="Calibri"/>
                <w:spacing w:val="-2"/>
                <w:w w:val="105"/>
                <w:sz w:val="12"/>
              </w:rPr>
              <w:t xml:space="preserve"> Sessional</w:t>
            </w:r>
          </w:p>
        </w:tc>
        <w:tc>
          <w:tcPr>
            <w:tcW w:w="1164" w:type="dxa"/>
            <w:tcBorders>
              <w:top w:val="single" w:sz="2" w:space="0" w:color="000000"/>
              <w:bottom w:val="single" w:sz="2" w:space="0" w:color="000000"/>
            </w:tcBorders>
          </w:tcPr>
          <w:p w14:paraId="2CD7AC5D"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8FC4074"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304185B9" w14:textId="77777777" w:rsidR="002D06AE" w:rsidRDefault="002C2419">
            <w:pPr>
              <w:pStyle w:val="TableParagraph"/>
              <w:spacing w:line="134" w:lineRule="exact"/>
              <w:ind w:left="212" w:right="151"/>
              <w:jc w:val="center"/>
              <w:rPr>
                <w:rFonts w:ascii="Calibri"/>
                <w:b/>
                <w:sz w:val="12"/>
              </w:rPr>
            </w:pPr>
            <w:r>
              <w:rPr>
                <w:rFonts w:ascii="Calibri"/>
                <w:b/>
                <w:spacing w:val="-2"/>
                <w:w w:val="105"/>
                <w:sz w:val="12"/>
              </w:rPr>
              <w:t>92.50</w:t>
            </w:r>
          </w:p>
        </w:tc>
        <w:tc>
          <w:tcPr>
            <w:tcW w:w="916" w:type="dxa"/>
            <w:tcBorders>
              <w:top w:val="single" w:sz="2" w:space="0" w:color="000000"/>
              <w:bottom w:val="single" w:sz="2" w:space="0" w:color="000000"/>
            </w:tcBorders>
          </w:tcPr>
          <w:p w14:paraId="5CB3CD0B" w14:textId="77777777" w:rsidR="002D06AE" w:rsidRDefault="002C2419">
            <w:pPr>
              <w:pStyle w:val="TableParagraph"/>
              <w:spacing w:line="134" w:lineRule="exact"/>
              <w:ind w:left="259" w:right="215"/>
              <w:jc w:val="center"/>
              <w:rPr>
                <w:rFonts w:ascii="Calibri"/>
                <w:sz w:val="12"/>
              </w:rPr>
            </w:pPr>
            <w:r>
              <w:rPr>
                <w:rFonts w:ascii="Calibri"/>
                <w:spacing w:val="-2"/>
                <w:w w:val="105"/>
                <w:sz w:val="12"/>
              </w:rPr>
              <w:t>88.50</w:t>
            </w:r>
          </w:p>
        </w:tc>
        <w:tc>
          <w:tcPr>
            <w:tcW w:w="647" w:type="dxa"/>
            <w:tcBorders>
              <w:top w:val="single" w:sz="2" w:space="0" w:color="000000"/>
              <w:bottom w:val="single" w:sz="2" w:space="0" w:color="000000"/>
            </w:tcBorders>
          </w:tcPr>
          <w:p w14:paraId="78CDF9BB" w14:textId="77777777" w:rsidR="002D06AE" w:rsidRDefault="002C2419">
            <w:pPr>
              <w:pStyle w:val="TableParagraph"/>
              <w:spacing w:line="134" w:lineRule="exact"/>
              <w:ind w:right="67"/>
              <w:rPr>
                <w:rFonts w:ascii="Calibri"/>
                <w:sz w:val="12"/>
              </w:rPr>
            </w:pPr>
            <w:r>
              <w:rPr>
                <w:rFonts w:ascii="Calibri"/>
                <w:spacing w:val="-4"/>
                <w:w w:val="105"/>
                <w:sz w:val="12"/>
              </w:rPr>
              <w:t>4.00</w:t>
            </w:r>
          </w:p>
        </w:tc>
      </w:tr>
      <w:tr w:rsidR="002D06AE" w14:paraId="3873190B" w14:textId="77777777">
        <w:trPr>
          <w:trHeight w:val="163"/>
        </w:trPr>
        <w:tc>
          <w:tcPr>
            <w:tcW w:w="4970" w:type="dxa"/>
            <w:tcBorders>
              <w:top w:val="single" w:sz="2" w:space="0" w:color="000000"/>
              <w:bottom w:val="single" w:sz="2" w:space="0" w:color="000000"/>
            </w:tcBorders>
          </w:tcPr>
          <w:p w14:paraId="4139E1BC" w14:textId="77777777" w:rsidR="002D06AE" w:rsidRDefault="002C2419">
            <w:pPr>
              <w:pStyle w:val="TableParagraph"/>
              <w:spacing w:before="14" w:line="129" w:lineRule="exact"/>
              <w:ind w:left="26"/>
              <w:jc w:val="left"/>
              <w:rPr>
                <w:rFonts w:ascii="Calibri"/>
                <w:sz w:val="12"/>
              </w:rPr>
            </w:pPr>
            <w:r>
              <w:rPr>
                <w:rFonts w:ascii="Calibri"/>
                <w:w w:val="105"/>
                <w:sz w:val="12"/>
              </w:rPr>
              <w:t>Long</w:t>
            </w:r>
            <w:r>
              <w:rPr>
                <w:rFonts w:ascii="Calibri"/>
                <w:spacing w:val="-1"/>
                <w:w w:val="105"/>
                <w:sz w:val="12"/>
              </w:rPr>
              <w:t xml:space="preserve"> </w:t>
            </w:r>
            <w:r>
              <w:rPr>
                <w:rFonts w:ascii="Calibri"/>
                <w:w w:val="105"/>
                <w:sz w:val="12"/>
              </w:rPr>
              <w:t>Day</w:t>
            </w:r>
            <w:r>
              <w:rPr>
                <w:rFonts w:ascii="Calibri"/>
                <w:spacing w:val="-2"/>
                <w:w w:val="105"/>
                <w:sz w:val="12"/>
              </w:rPr>
              <w:t xml:space="preserve"> </w:t>
            </w:r>
            <w:r>
              <w:rPr>
                <w:rFonts w:ascii="Calibri"/>
                <w:w w:val="105"/>
                <w:sz w:val="12"/>
              </w:rPr>
              <w:t>Care</w:t>
            </w:r>
            <w:r>
              <w:rPr>
                <w:rFonts w:ascii="Calibri"/>
                <w:spacing w:val="-2"/>
                <w:w w:val="105"/>
                <w:sz w:val="12"/>
              </w:rPr>
              <w:t xml:space="preserve"> </w:t>
            </w:r>
            <w:r>
              <w:rPr>
                <w:rFonts w:ascii="Calibri"/>
                <w:w w:val="105"/>
                <w:sz w:val="12"/>
              </w:rPr>
              <w:t xml:space="preserve">short </w:t>
            </w:r>
            <w:r>
              <w:rPr>
                <w:rFonts w:ascii="Calibri"/>
                <w:spacing w:val="-5"/>
                <w:w w:val="105"/>
                <w:sz w:val="12"/>
              </w:rPr>
              <w:t>day</w:t>
            </w:r>
          </w:p>
        </w:tc>
        <w:tc>
          <w:tcPr>
            <w:tcW w:w="1164" w:type="dxa"/>
            <w:tcBorders>
              <w:top w:val="single" w:sz="2" w:space="0" w:color="000000"/>
              <w:bottom w:val="single" w:sz="2" w:space="0" w:color="000000"/>
            </w:tcBorders>
          </w:tcPr>
          <w:p w14:paraId="6495C9F4"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1717B9E" w14:textId="77777777" w:rsidR="002D06AE" w:rsidRDefault="002C2419">
            <w:pPr>
              <w:pStyle w:val="TableParagraph"/>
              <w:spacing w:line="134" w:lineRule="exact"/>
              <w:ind w:right="397"/>
              <w:rPr>
                <w:rFonts w:ascii="Calibri"/>
                <w:sz w:val="12"/>
              </w:rPr>
            </w:pPr>
            <w:r>
              <w:rPr>
                <w:rFonts w:ascii="Calibri"/>
                <w:w w:val="106"/>
                <w:sz w:val="12"/>
              </w:rPr>
              <w:t>-</w:t>
            </w:r>
          </w:p>
        </w:tc>
        <w:tc>
          <w:tcPr>
            <w:tcW w:w="899" w:type="dxa"/>
            <w:tcBorders>
              <w:top w:val="single" w:sz="2" w:space="0" w:color="000000"/>
              <w:bottom w:val="single" w:sz="2" w:space="0" w:color="000000"/>
            </w:tcBorders>
          </w:tcPr>
          <w:p w14:paraId="59A03E67" w14:textId="77777777" w:rsidR="002D06AE" w:rsidRDefault="002C2419">
            <w:pPr>
              <w:pStyle w:val="TableParagraph"/>
              <w:spacing w:line="134" w:lineRule="exact"/>
              <w:ind w:left="209" w:right="210"/>
              <w:jc w:val="center"/>
              <w:rPr>
                <w:rFonts w:ascii="Calibri"/>
                <w:b/>
                <w:sz w:val="12"/>
              </w:rPr>
            </w:pPr>
            <w:r>
              <w:rPr>
                <w:rFonts w:ascii="Calibri"/>
                <w:b/>
                <w:spacing w:val="-2"/>
                <w:w w:val="105"/>
                <w:sz w:val="12"/>
              </w:rPr>
              <w:t>118.50</w:t>
            </w:r>
          </w:p>
        </w:tc>
        <w:tc>
          <w:tcPr>
            <w:tcW w:w="916" w:type="dxa"/>
            <w:tcBorders>
              <w:top w:val="single" w:sz="2" w:space="0" w:color="000000"/>
              <w:bottom w:val="single" w:sz="2" w:space="0" w:color="000000"/>
            </w:tcBorders>
          </w:tcPr>
          <w:p w14:paraId="7386E5BC" w14:textId="77777777" w:rsidR="002D06AE" w:rsidRDefault="002C2419">
            <w:pPr>
              <w:pStyle w:val="TableParagraph"/>
              <w:spacing w:line="134" w:lineRule="exact"/>
              <w:ind w:left="258" w:right="276"/>
              <w:jc w:val="center"/>
              <w:rPr>
                <w:rFonts w:ascii="Calibri"/>
                <w:sz w:val="12"/>
              </w:rPr>
            </w:pPr>
            <w:r>
              <w:rPr>
                <w:rFonts w:ascii="Calibri"/>
                <w:spacing w:val="-2"/>
                <w:w w:val="105"/>
                <w:sz w:val="12"/>
              </w:rPr>
              <w:t>113.50</w:t>
            </w:r>
          </w:p>
        </w:tc>
        <w:tc>
          <w:tcPr>
            <w:tcW w:w="647" w:type="dxa"/>
            <w:tcBorders>
              <w:top w:val="single" w:sz="2" w:space="0" w:color="000000"/>
              <w:bottom w:val="single" w:sz="2" w:space="0" w:color="000000"/>
            </w:tcBorders>
          </w:tcPr>
          <w:p w14:paraId="192841DA" w14:textId="77777777" w:rsidR="002D06AE" w:rsidRDefault="002C2419">
            <w:pPr>
              <w:pStyle w:val="TableParagraph"/>
              <w:spacing w:line="134" w:lineRule="exact"/>
              <w:ind w:right="67"/>
              <w:rPr>
                <w:rFonts w:ascii="Calibri"/>
                <w:sz w:val="12"/>
              </w:rPr>
            </w:pPr>
            <w:r>
              <w:rPr>
                <w:rFonts w:ascii="Calibri"/>
                <w:spacing w:val="-4"/>
                <w:w w:val="105"/>
                <w:sz w:val="12"/>
              </w:rPr>
              <w:t>5.00</w:t>
            </w:r>
          </w:p>
        </w:tc>
      </w:tr>
    </w:tbl>
    <w:p w14:paraId="32949476"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70"/>
        <w:gridCol w:w="1164"/>
        <w:gridCol w:w="1082"/>
        <w:gridCol w:w="899"/>
        <w:gridCol w:w="916"/>
        <w:gridCol w:w="647"/>
      </w:tblGrid>
      <w:tr w:rsidR="002D06AE" w14:paraId="50A95571" w14:textId="77777777">
        <w:trPr>
          <w:trHeight w:val="163"/>
        </w:trPr>
        <w:tc>
          <w:tcPr>
            <w:tcW w:w="9678" w:type="dxa"/>
            <w:gridSpan w:val="6"/>
            <w:tcBorders>
              <w:top w:val="single" w:sz="2" w:space="0" w:color="000000"/>
              <w:bottom w:val="single" w:sz="2" w:space="0" w:color="000000"/>
            </w:tcBorders>
            <w:shd w:val="clear" w:color="auto" w:fill="D9D9D9"/>
          </w:tcPr>
          <w:p w14:paraId="09104810" w14:textId="77777777" w:rsidR="002D06AE" w:rsidRDefault="002C2419">
            <w:pPr>
              <w:pStyle w:val="TableParagraph"/>
              <w:spacing w:before="11" w:line="131" w:lineRule="exact"/>
              <w:ind w:left="177"/>
              <w:jc w:val="left"/>
              <w:rPr>
                <w:rFonts w:ascii="Calibri"/>
                <w:b/>
                <w:sz w:val="12"/>
              </w:rPr>
            </w:pPr>
            <w:r>
              <w:rPr>
                <w:rFonts w:ascii="Calibri"/>
                <w:b/>
                <w:w w:val="105"/>
                <w:sz w:val="12"/>
              </w:rPr>
              <w:t>Meal</w:t>
            </w:r>
            <w:r>
              <w:rPr>
                <w:rFonts w:ascii="Calibri"/>
                <w:b/>
                <w:spacing w:val="-1"/>
                <w:w w:val="105"/>
                <w:sz w:val="12"/>
              </w:rPr>
              <w:t xml:space="preserve"> </w:t>
            </w:r>
            <w:r>
              <w:rPr>
                <w:rFonts w:ascii="Calibri"/>
                <w:b/>
                <w:w w:val="105"/>
                <w:sz w:val="12"/>
              </w:rPr>
              <w:t>Provision</w:t>
            </w:r>
            <w:r>
              <w:rPr>
                <w:rFonts w:ascii="Calibri"/>
                <w:b/>
                <w:spacing w:val="-2"/>
                <w:w w:val="105"/>
                <w:sz w:val="12"/>
              </w:rPr>
              <w:t xml:space="preserve"> </w:t>
            </w:r>
            <w:r>
              <w:rPr>
                <w:rFonts w:ascii="Calibri"/>
                <w:b/>
                <w:w w:val="105"/>
                <w:sz w:val="12"/>
              </w:rPr>
              <w:t>and Distribution</w:t>
            </w:r>
            <w:r>
              <w:rPr>
                <w:rFonts w:ascii="Calibri"/>
                <w:b/>
                <w:spacing w:val="-1"/>
                <w:w w:val="105"/>
                <w:sz w:val="12"/>
              </w:rPr>
              <w:t xml:space="preserve"> </w:t>
            </w:r>
            <w:r>
              <w:rPr>
                <w:rFonts w:ascii="Calibri"/>
                <w:b/>
                <w:spacing w:val="-2"/>
                <w:w w:val="105"/>
                <w:sz w:val="12"/>
              </w:rPr>
              <w:t>Service</w:t>
            </w:r>
          </w:p>
        </w:tc>
      </w:tr>
      <w:tr w:rsidR="002D06AE" w14:paraId="117112CB" w14:textId="77777777">
        <w:trPr>
          <w:trHeight w:val="163"/>
        </w:trPr>
        <w:tc>
          <w:tcPr>
            <w:tcW w:w="4970" w:type="dxa"/>
            <w:tcBorders>
              <w:top w:val="single" w:sz="2" w:space="0" w:color="000000"/>
              <w:bottom w:val="single" w:sz="2" w:space="0" w:color="000000"/>
            </w:tcBorders>
          </w:tcPr>
          <w:p w14:paraId="0B3FC2C5" w14:textId="77777777" w:rsidR="002D06AE" w:rsidRDefault="002C2419">
            <w:pPr>
              <w:pStyle w:val="TableParagraph"/>
              <w:spacing w:before="14" w:line="129" w:lineRule="exact"/>
              <w:ind w:left="26"/>
              <w:jc w:val="left"/>
              <w:rPr>
                <w:rFonts w:ascii="Calibri"/>
                <w:sz w:val="12"/>
              </w:rPr>
            </w:pPr>
            <w:r>
              <w:rPr>
                <w:rFonts w:ascii="Calibri"/>
                <w:w w:val="105"/>
                <w:sz w:val="12"/>
              </w:rPr>
              <w:t>Food</w:t>
            </w:r>
            <w:r>
              <w:rPr>
                <w:rFonts w:ascii="Calibri"/>
                <w:spacing w:val="-2"/>
                <w:w w:val="105"/>
                <w:sz w:val="12"/>
              </w:rPr>
              <w:t xml:space="preserve"> Services</w:t>
            </w:r>
          </w:p>
        </w:tc>
        <w:tc>
          <w:tcPr>
            <w:tcW w:w="1164" w:type="dxa"/>
            <w:tcBorders>
              <w:top w:val="single" w:sz="2" w:space="0" w:color="000000"/>
              <w:bottom w:val="single" w:sz="2" w:space="0" w:color="000000"/>
            </w:tcBorders>
          </w:tcPr>
          <w:p w14:paraId="281FB691"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63AB9896"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4909B05F" w14:textId="77777777" w:rsidR="002D06AE" w:rsidRDefault="002C2419">
            <w:pPr>
              <w:pStyle w:val="TableParagraph"/>
              <w:spacing w:line="134" w:lineRule="exact"/>
              <w:ind w:right="270"/>
              <w:rPr>
                <w:rFonts w:ascii="Calibri"/>
                <w:b/>
                <w:sz w:val="12"/>
              </w:rPr>
            </w:pPr>
            <w:r>
              <w:rPr>
                <w:rFonts w:ascii="Calibri"/>
                <w:b/>
                <w:spacing w:val="-2"/>
                <w:w w:val="105"/>
                <w:sz w:val="12"/>
              </w:rPr>
              <w:t>11.50</w:t>
            </w:r>
          </w:p>
        </w:tc>
        <w:tc>
          <w:tcPr>
            <w:tcW w:w="916" w:type="dxa"/>
            <w:tcBorders>
              <w:top w:val="single" w:sz="2" w:space="0" w:color="000000"/>
              <w:bottom w:val="single" w:sz="2" w:space="0" w:color="000000"/>
            </w:tcBorders>
          </w:tcPr>
          <w:p w14:paraId="13C00C59" w14:textId="77777777" w:rsidR="002D06AE" w:rsidRDefault="002C2419">
            <w:pPr>
              <w:pStyle w:val="TableParagraph"/>
              <w:spacing w:line="134" w:lineRule="exact"/>
              <w:ind w:right="288"/>
              <w:rPr>
                <w:rFonts w:ascii="Calibri"/>
                <w:sz w:val="12"/>
              </w:rPr>
            </w:pPr>
            <w:r>
              <w:rPr>
                <w:rFonts w:ascii="Calibri"/>
                <w:spacing w:val="-2"/>
                <w:w w:val="105"/>
                <w:sz w:val="12"/>
              </w:rPr>
              <w:t>10.50</w:t>
            </w:r>
          </w:p>
        </w:tc>
        <w:tc>
          <w:tcPr>
            <w:tcW w:w="647" w:type="dxa"/>
            <w:tcBorders>
              <w:top w:val="single" w:sz="2" w:space="0" w:color="000000"/>
              <w:bottom w:val="single" w:sz="2" w:space="0" w:color="000000"/>
            </w:tcBorders>
          </w:tcPr>
          <w:p w14:paraId="49A67205" w14:textId="77777777" w:rsidR="002D06AE" w:rsidRDefault="002C2419">
            <w:pPr>
              <w:pStyle w:val="TableParagraph"/>
              <w:spacing w:line="134" w:lineRule="exact"/>
              <w:ind w:right="67"/>
              <w:rPr>
                <w:rFonts w:ascii="Calibri"/>
                <w:sz w:val="12"/>
              </w:rPr>
            </w:pPr>
            <w:r>
              <w:rPr>
                <w:rFonts w:ascii="Calibri"/>
                <w:spacing w:val="-4"/>
                <w:w w:val="105"/>
                <w:sz w:val="12"/>
              </w:rPr>
              <w:t>1.00</w:t>
            </w:r>
          </w:p>
        </w:tc>
      </w:tr>
      <w:tr w:rsidR="002D06AE" w14:paraId="1393CEF4" w14:textId="77777777">
        <w:trPr>
          <w:trHeight w:val="163"/>
        </w:trPr>
        <w:tc>
          <w:tcPr>
            <w:tcW w:w="4970" w:type="dxa"/>
            <w:tcBorders>
              <w:top w:val="single" w:sz="2" w:space="0" w:color="000000"/>
              <w:bottom w:val="single" w:sz="2" w:space="0" w:color="000000"/>
            </w:tcBorders>
          </w:tcPr>
          <w:p w14:paraId="39EABB94" w14:textId="77777777" w:rsidR="002D06AE" w:rsidRDefault="002C2419">
            <w:pPr>
              <w:pStyle w:val="TableParagraph"/>
              <w:spacing w:before="14" w:line="129" w:lineRule="exact"/>
              <w:ind w:left="26"/>
              <w:jc w:val="left"/>
              <w:rPr>
                <w:rFonts w:ascii="Calibri"/>
                <w:sz w:val="12"/>
              </w:rPr>
            </w:pPr>
            <w:r>
              <w:rPr>
                <w:rFonts w:ascii="Calibri"/>
                <w:w w:val="105"/>
                <w:sz w:val="12"/>
              </w:rPr>
              <w:t>Food</w:t>
            </w:r>
            <w:r>
              <w:rPr>
                <w:rFonts w:ascii="Calibri"/>
                <w:spacing w:val="-3"/>
                <w:w w:val="105"/>
                <w:sz w:val="12"/>
              </w:rPr>
              <w:t xml:space="preserve"> </w:t>
            </w:r>
            <w:r>
              <w:rPr>
                <w:rFonts w:ascii="Calibri"/>
                <w:w w:val="105"/>
                <w:sz w:val="12"/>
              </w:rPr>
              <w:t>Services</w:t>
            </w:r>
            <w:r>
              <w:rPr>
                <w:rFonts w:ascii="Calibri"/>
                <w:spacing w:val="-3"/>
                <w:w w:val="105"/>
                <w:sz w:val="12"/>
              </w:rPr>
              <w:t xml:space="preserve"> </w:t>
            </w:r>
            <w:r>
              <w:rPr>
                <w:rFonts w:ascii="Calibri"/>
                <w:spacing w:val="-2"/>
                <w:w w:val="105"/>
                <w:sz w:val="12"/>
              </w:rPr>
              <w:t>(Agencies)</w:t>
            </w:r>
          </w:p>
        </w:tc>
        <w:tc>
          <w:tcPr>
            <w:tcW w:w="1164" w:type="dxa"/>
            <w:tcBorders>
              <w:top w:val="single" w:sz="2" w:space="0" w:color="000000"/>
              <w:bottom w:val="single" w:sz="2" w:space="0" w:color="000000"/>
            </w:tcBorders>
          </w:tcPr>
          <w:p w14:paraId="7D2B01B1"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75ECD6D6" w14:textId="77777777" w:rsidR="002D06AE" w:rsidRDefault="002C2419">
            <w:pPr>
              <w:pStyle w:val="TableParagraph"/>
              <w:spacing w:line="134" w:lineRule="exact"/>
              <w:ind w:left="507" w:right="193"/>
              <w:jc w:val="center"/>
              <w:rPr>
                <w:rFonts w:ascii="Calibri"/>
                <w:sz w:val="12"/>
              </w:rPr>
            </w:pPr>
            <w:r>
              <w:rPr>
                <w:rFonts w:ascii="Calibri"/>
                <w:spacing w:val="-4"/>
                <w:w w:val="105"/>
                <w:sz w:val="12"/>
              </w:rPr>
              <w:t>2.73</w:t>
            </w:r>
          </w:p>
        </w:tc>
        <w:tc>
          <w:tcPr>
            <w:tcW w:w="899" w:type="dxa"/>
            <w:tcBorders>
              <w:top w:val="single" w:sz="2" w:space="0" w:color="000000"/>
              <w:bottom w:val="single" w:sz="2" w:space="0" w:color="000000"/>
            </w:tcBorders>
          </w:tcPr>
          <w:p w14:paraId="19FAD38B" w14:textId="77777777" w:rsidR="002D06AE" w:rsidRDefault="002C2419">
            <w:pPr>
              <w:pStyle w:val="TableParagraph"/>
              <w:spacing w:line="134" w:lineRule="exact"/>
              <w:ind w:right="270"/>
              <w:rPr>
                <w:rFonts w:ascii="Calibri"/>
                <w:b/>
                <w:sz w:val="12"/>
              </w:rPr>
            </w:pPr>
            <w:r>
              <w:rPr>
                <w:rFonts w:ascii="Calibri"/>
                <w:b/>
                <w:spacing w:val="-2"/>
                <w:w w:val="105"/>
                <w:sz w:val="12"/>
              </w:rPr>
              <w:t>30.00</w:t>
            </w:r>
          </w:p>
        </w:tc>
        <w:tc>
          <w:tcPr>
            <w:tcW w:w="916" w:type="dxa"/>
            <w:tcBorders>
              <w:top w:val="single" w:sz="2" w:space="0" w:color="000000"/>
              <w:bottom w:val="single" w:sz="2" w:space="0" w:color="000000"/>
            </w:tcBorders>
          </w:tcPr>
          <w:p w14:paraId="46924274" w14:textId="77777777" w:rsidR="002D06AE" w:rsidRDefault="002C2419">
            <w:pPr>
              <w:pStyle w:val="TableParagraph"/>
              <w:spacing w:line="134" w:lineRule="exact"/>
              <w:ind w:right="288"/>
              <w:rPr>
                <w:rFonts w:ascii="Calibri"/>
                <w:sz w:val="12"/>
              </w:rPr>
            </w:pPr>
            <w:r>
              <w:rPr>
                <w:rFonts w:ascii="Calibri"/>
                <w:spacing w:val="-2"/>
                <w:w w:val="105"/>
                <w:sz w:val="12"/>
              </w:rPr>
              <w:t>25.10</w:t>
            </w:r>
          </w:p>
        </w:tc>
        <w:tc>
          <w:tcPr>
            <w:tcW w:w="647" w:type="dxa"/>
            <w:tcBorders>
              <w:top w:val="single" w:sz="2" w:space="0" w:color="000000"/>
              <w:bottom w:val="single" w:sz="2" w:space="0" w:color="000000"/>
            </w:tcBorders>
          </w:tcPr>
          <w:p w14:paraId="740C3680" w14:textId="77777777" w:rsidR="002D06AE" w:rsidRDefault="002C2419">
            <w:pPr>
              <w:pStyle w:val="TableParagraph"/>
              <w:spacing w:line="134" w:lineRule="exact"/>
              <w:ind w:right="67"/>
              <w:rPr>
                <w:rFonts w:ascii="Calibri"/>
                <w:sz w:val="12"/>
              </w:rPr>
            </w:pPr>
            <w:r>
              <w:rPr>
                <w:rFonts w:ascii="Calibri"/>
                <w:spacing w:val="-4"/>
                <w:w w:val="105"/>
                <w:sz w:val="12"/>
              </w:rPr>
              <w:t>4.90</w:t>
            </w:r>
          </w:p>
        </w:tc>
      </w:tr>
      <w:tr w:rsidR="002D06AE" w14:paraId="0972D83A" w14:textId="77777777">
        <w:trPr>
          <w:trHeight w:val="163"/>
        </w:trPr>
        <w:tc>
          <w:tcPr>
            <w:tcW w:w="4970" w:type="dxa"/>
            <w:tcBorders>
              <w:top w:val="single" w:sz="2" w:space="0" w:color="000000"/>
              <w:bottom w:val="single" w:sz="2" w:space="0" w:color="000000"/>
            </w:tcBorders>
          </w:tcPr>
          <w:p w14:paraId="28772342" w14:textId="77777777" w:rsidR="002D06AE" w:rsidRDefault="002C2419">
            <w:pPr>
              <w:pStyle w:val="TableParagraph"/>
              <w:spacing w:before="14" w:line="129" w:lineRule="exact"/>
              <w:ind w:left="26"/>
              <w:jc w:val="left"/>
              <w:rPr>
                <w:rFonts w:ascii="Calibri"/>
                <w:sz w:val="12"/>
              </w:rPr>
            </w:pPr>
            <w:r>
              <w:rPr>
                <w:rFonts w:ascii="Calibri"/>
                <w:w w:val="105"/>
                <w:sz w:val="12"/>
              </w:rPr>
              <w:t>Hardship</w:t>
            </w:r>
            <w:r>
              <w:rPr>
                <w:rFonts w:ascii="Calibri"/>
                <w:spacing w:val="-2"/>
                <w:w w:val="105"/>
                <w:sz w:val="12"/>
              </w:rPr>
              <w:t xml:space="preserve"> </w:t>
            </w:r>
            <w:r>
              <w:rPr>
                <w:rFonts w:ascii="Calibri"/>
                <w:spacing w:val="-4"/>
                <w:w w:val="105"/>
                <w:sz w:val="12"/>
              </w:rPr>
              <w:t>Rate</w:t>
            </w:r>
          </w:p>
        </w:tc>
        <w:tc>
          <w:tcPr>
            <w:tcW w:w="1164" w:type="dxa"/>
            <w:tcBorders>
              <w:top w:val="single" w:sz="2" w:space="0" w:color="000000"/>
              <w:bottom w:val="single" w:sz="2" w:space="0" w:color="000000"/>
            </w:tcBorders>
          </w:tcPr>
          <w:p w14:paraId="7D9072CA" w14:textId="77777777" w:rsidR="002D06AE" w:rsidRDefault="002C2419">
            <w:pPr>
              <w:pStyle w:val="TableParagraph"/>
              <w:spacing w:line="134" w:lineRule="exact"/>
              <w:ind w:left="43"/>
              <w:jc w:val="center"/>
              <w:rPr>
                <w:rFonts w:ascii="Calibri"/>
                <w:sz w:val="12"/>
              </w:rPr>
            </w:pPr>
            <w:r>
              <w:rPr>
                <w:rFonts w:ascii="Calibri"/>
                <w:w w:val="106"/>
                <w:sz w:val="12"/>
              </w:rPr>
              <w:t>D</w:t>
            </w:r>
          </w:p>
        </w:tc>
        <w:tc>
          <w:tcPr>
            <w:tcW w:w="1082" w:type="dxa"/>
            <w:tcBorders>
              <w:top w:val="single" w:sz="2" w:space="0" w:color="000000"/>
              <w:bottom w:val="single" w:sz="2" w:space="0" w:color="000000"/>
            </w:tcBorders>
          </w:tcPr>
          <w:p w14:paraId="2990AB17" w14:textId="77777777" w:rsidR="002D06AE" w:rsidRDefault="002C2419">
            <w:pPr>
              <w:pStyle w:val="TableParagraph"/>
              <w:spacing w:line="134" w:lineRule="exact"/>
              <w:ind w:left="244"/>
              <w:jc w:val="center"/>
              <w:rPr>
                <w:rFonts w:ascii="Calibri"/>
                <w:sz w:val="12"/>
              </w:rPr>
            </w:pPr>
            <w:r>
              <w:rPr>
                <w:rFonts w:ascii="Calibri"/>
                <w:w w:val="106"/>
                <w:sz w:val="12"/>
              </w:rPr>
              <w:t>-</w:t>
            </w:r>
          </w:p>
        </w:tc>
        <w:tc>
          <w:tcPr>
            <w:tcW w:w="899" w:type="dxa"/>
            <w:tcBorders>
              <w:top w:val="single" w:sz="2" w:space="0" w:color="000000"/>
              <w:bottom w:val="single" w:sz="2" w:space="0" w:color="000000"/>
            </w:tcBorders>
          </w:tcPr>
          <w:p w14:paraId="2E006700" w14:textId="77777777" w:rsidR="002D06AE" w:rsidRDefault="002C2419">
            <w:pPr>
              <w:pStyle w:val="TableParagraph"/>
              <w:spacing w:line="134" w:lineRule="exact"/>
              <w:ind w:right="270"/>
              <w:rPr>
                <w:rFonts w:ascii="Calibri"/>
                <w:b/>
                <w:sz w:val="12"/>
              </w:rPr>
            </w:pPr>
            <w:r>
              <w:rPr>
                <w:rFonts w:ascii="Calibri"/>
                <w:b/>
                <w:spacing w:val="-4"/>
                <w:w w:val="105"/>
                <w:sz w:val="12"/>
              </w:rPr>
              <w:t>3.90</w:t>
            </w:r>
          </w:p>
        </w:tc>
        <w:tc>
          <w:tcPr>
            <w:tcW w:w="916" w:type="dxa"/>
            <w:tcBorders>
              <w:top w:val="single" w:sz="2" w:space="0" w:color="000000"/>
              <w:bottom w:val="single" w:sz="2" w:space="0" w:color="000000"/>
            </w:tcBorders>
          </w:tcPr>
          <w:p w14:paraId="607C3614" w14:textId="77777777" w:rsidR="002D06AE" w:rsidRDefault="002C2419">
            <w:pPr>
              <w:pStyle w:val="TableParagraph"/>
              <w:spacing w:line="134" w:lineRule="exact"/>
              <w:ind w:right="289"/>
              <w:rPr>
                <w:rFonts w:ascii="Calibri"/>
                <w:sz w:val="12"/>
              </w:rPr>
            </w:pPr>
            <w:r>
              <w:rPr>
                <w:rFonts w:ascii="Calibri"/>
                <w:spacing w:val="-4"/>
                <w:w w:val="105"/>
                <w:sz w:val="12"/>
              </w:rPr>
              <w:t>3.80</w:t>
            </w:r>
          </w:p>
        </w:tc>
        <w:tc>
          <w:tcPr>
            <w:tcW w:w="647" w:type="dxa"/>
            <w:tcBorders>
              <w:top w:val="single" w:sz="2" w:space="0" w:color="000000"/>
              <w:bottom w:val="single" w:sz="2" w:space="0" w:color="000000"/>
            </w:tcBorders>
          </w:tcPr>
          <w:p w14:paraId="18337742" w14:textId="77777777" w:rsidR="002D06AE" w:rsidRDefault="002C2419">
            <w:pPr>
              <w:pStyle w:val="TableParagraph"/>
              <w:spacing w:line="134" w:lineRule="exact"/>
              <w:ind w:right="67"/>
              <w:rPr>
                <w:rFonts w:ascii="Calibri"/>
                <w:sz w:val="12"/>
              </w:rPr>
            </w:pPr>
            <w:r>
              <w:rPr>
                <w:rFonts w:ascii="Calibri"/>
                <w:spacing w:val="-4"/>
                <w:w w:val="105"/>
                <w:sz w:val="12"/>
              </w:rPr>
              <w:t>0.10</w:t>
            </w:r>
          </w:p>
        </w:tc>
      </w:tr>
    </w:tbl>
    <w:p w14:paraId="15DDD3DB"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70"/>
        <w:gridCol w:w="1131"/>
        <w:gridCol w:w="1064"/>
        <w:gridCol w:w="899"/>
        <w:gridCol w:w="719"/>
        <w:gridCol w:w="889"/>
      </w:tblGrid>
      <w:tr w:rsidR="002D06AE" w14:paraId="1D66177B" w14:textId="77777777">
        <w:trPr>
          <w:trHeight w:val="163"/>
        </w:trPr>
        <w:tc>
          <w:tcPr>
            <w:tcW w:w="9672" w:type="dxa"/>
            <w:gridSpan w:val="6"/>
            <w:tcBorders>
              <w:top w:val="single" w:sz="2" w:space="0" w:color="000000"/>
              <w:bottom w:val="single" w:sz="2" w:space="0" w:color="000000"/>
            </w:tcBorders>
            <w:shd w:val="clear" w:color="auto" w:fill="D9D9D9"/>
          </w:tcPr>
          <w:p w14:paraId="7A154788" w14:textId="77777777" w:rsidR="002D06AE" w:rsidRDefault="002C2419">
            <w:pPr>
              <w:pStyle w:val="TableParagraph"/>
              <w:spacing w:before="11" w:line="131" w:lineRule="exact"/>
              <w:ind w:left="177"/>
              <w:jc w:val="left"/>
              <w:rPr>
                <w:rFonts w:ascii="Calibri"/>
                <w:b/>
                <w:sz w:val="12"/>
              </w:rPr>
            </w:pPr>
            <w:r>
              <w:rPr>
                <w:rFonts w:ascii="Calibri"/>
                <w:b/>
                <w:w w:val="105"/>
                <w:sz w:val="12"/>
              </w:rPr>
              <w:t>Occasional</w:t>
            </w:r>
            <w:r>
              <w:rPr>
                <w:rFonts w:ascii="Calibri"/>
                <w:b/>
                <w:spacing w:val="-2"/>
                <w:w w:val="105"/>
                <w:sz w:val="12"/>
              </w:rPr>
              <w:t xml:space="preserve"> </w:t>
            </w:r>
            <w:r>
              <w:rPr>
                <w:rFonts w:ascii="Calibri"/>
                <w:b/>
                <w:spacing w:val="-4"/>
                <w:w w:val="105"/>
                <w:sz w:val="12"/>
              </w:rPr>
              <w:t>Care</w:t>
            </w:r>
          </w:p>
        </w:tc>
      </w:tr>
      <w:tr w:rsidR="002D06AE" w14:paraId="60E91DE9" w14:textId="77777777">
        <w:trPr>
          <w:trHeight w:val="163"/>
        </w:trPr>
        <w:tc>
          <w:tcPr>
            <w:tcW w:w="4970" w:type="dxa"/>
            <w:tcBorders>
              <w:top w:val="single" w:sz="2" w:space="0" w:color="000000"/>
              <w:bottom w:val="single" w:sz="2" w:space="0" w:color="000000"/>
            </w:tcBorders>
          </w:tcPr>
          <w:p w14:paraId="709F92E3"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1</w:t>
            </w:r>
            <w:r>
              <w:rPr>
                <w:rFonts w:ascii="Calibri"/>
                <w:spacing w:val="-2"/>
                <w:w w:val="105"/>
                <w:sz w:val="12"/>
              </w:rPr>
              <w:t xml:space="preserve"> </w:t>
            </w:r>
            <w:r>
              <w:rPr>
                <w:rFonts w:ascii="Calibri"/>
                <w:w w:val="105"/>
                <w:sz w:val="12"/>
              </w:rPr>
              <w:t>hr</w:t>
            </w:r>
            <w:r>
              <w:rPr>
                <w:rFonts w:ascii="Calibri"/>
                <w:spacing w:val="-3"/>
                <w:w w:val="105"/>
                <w:sz w:val="12"/>
              </w:rPr>
              <w:t xml:space="preserve"> </w:t>
            </w:r>
            <w:r>
              <w:rPr>
                <w:rFonts w:ascii="Calibri"/>
                <w:spacing w:val="-2"/>
                <w:w w:val="105"/>
                <w:sz w:val="12"/>
              </w:rPr>
              <w:t>session</w:t>
            </w:r>
          </w:p>
        </w:tc>
        <w:tc>
          <w:tcPr>
            <w:tcW w:w="1131" w:type="dxa"/>
            <w:tcBorders>
              <w:top w:val="single" w:sz="2" w:space="0" w:color="000000"/>
              <w:bottom w:val="single" w:sz="2" w:space="0" w:color="000000"/>
            </w:tcBorders>
          </w:tcPr>
          <w:p w14:paraId="34D2FA1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CD00B5C"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74509033" w14:textId="77777777" w:rsidR="002D06AE" w:rsidRDefault="002C2419">
            <w:pPr>
              <w:pStyle w:val="TableParagraph"/>
              <w:spacing w:line="134" w:lineRule="exact"/>
              <w:ind w:right="219"/>
              <w:rPr>
                <w:rFonts w:ascii="Calibri"/>
                <w:b/>
                <w:sz w:val="12"/>
              </w:rPr>
            </w:pPr>
            <w:r>
              <w:rPr>
                <w:rFonts w:ascii="Calibri"/>
                <w:b/>
                <w:spacing w:val="-2"/>
                <w:w w:val="105"/>
                <w:sz w:val="12"/>
              </w:rPr>
              <w:t>19.50</w:t>
            </w:r>
          </w:p>
        </w:tc>
        <w:tc>
          <w:tcPr>
            <w:tcW w:w="719" w:type="dxa"/>
            <w:tcBorders>
              <w:top w:val="single" w:sz="2" w:space="0" w:color="000000"/>
              <w:bottom w:val="single" w:sz="2" w:space="0" w:color="000000"/>
            </w:tcBorders>
          </w:tcPr>
          <w:p w14:paraId="51B8F52E" w14:textId="77777777" w:rsidR="002D06AE" w:rsidRDefault="002C2419">
            <w:pPr>
              <w:pStyle w:val="TableParagraph"/>
              <w:spacing w:line="134" w:lineRule="exact"/>
              <w:ind w:right="40"/>
              <w:rPr>
                <w:rFonts w:ascii="Calibri"/>
                <w:sz w:val="12"/>
              </w:rPr>
            </w:pPr>
            <w:r>
              <w:rPr>
                <w:rFonts w:ascii="Calibri"/>
                <w:spacing w:val="-2"/>
                <w:w w:val="105"/>
                <w:sz w:val="12"/>
              </w:rPr>
              <w:t>18.50</w:t>
            </w:r>
          </w:p>
        </w:tc>
        <w:tc>
          <w:tcPr>
            <w:tcW w:w="889" w:type="dxa"/>
            <w:tcBorders>
              <w:top w:val="single" w:sz="2" w:space="0" w:color="000000"/>
              <w:bottom w:val="single" w:sz="2" w:space="0" w:color="000000"/>
            </w:tcBorders>
          </w:tcPr>
          <w:p w14:paraId="3FA2BAE8"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09898CA3" w14:textId="77777777">
        <w:trPr>
          <w:trHeight w:val="163"/>
        </w:trPr>
        <w:tc>
          <w:tcPr>
            <w:tcW w:w="4970" w:type="dxa"/>
            <w:tcBorders>
              <w:top w:val="single" w:sz="2" w:space="0" w:color="000000"/>
              <w:bottom w:val="single" w:sz="2" w:space="0" w:color="000000"/>
            </w:tcBorders>
          </w:tcPr>
          <w:p w14:paraId="6A2D665C"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3</w:t>
            </w:r>
            <w:r>
              <w:rPr>
                <w:rFonts w:ascii="Calibri"/>
                <w:spacing w:val="-2"/>
                <w:w w:val="105"/>
                <w:sz w:val="12"/>
              </w:rPr>
              <w:t xml:space="preserve"> </w:t>
            </w:r>
            <w:r>
              <w:rPr>
                <w:rFonts w:ascii="Calibri"/>
                <w:w w:val="105"/>
                <w:sz w:val="12"/>
              </w:rPr>
              <w:t>hr</w:t>
            </w:r>
            <w:r>
              <w:rPr>
                <w:rFonts w:ascii="Calibri"/>
                <w:spacing w:val="-3"/>
                <w:w w:val="105"/>
                <w:sz w:val="12"/>
              </w:rPr>
              <w:t xml:space="preserve"> </w:t>
            </w:r>
            <w:r>
              <w:rPr>
                <w:rFonts w:ascii="Calibri"/>
                <w:spacing w:val="-2"/>
                <w:w w:val="105"/>
                <w:sz w:val="12"/>
              </w:rPr>
              <w:t>session</w:t>
            </w:r>
          </w:p>
        </w:tc>
        <w:tc>
          <w:tcPr>
            <w:tcW w:w="1131" w:type="dxa"/>
            <w:tcBorders>
              <w:top w:val="single" w:sz="2" w:space="0" w:color="000000"/>
              <w:bottom w:val="single" w:sz="2" w:space="0" w:color="000000"/>
            </w:tcBorders>
          </w:tcPr>
          <w:p w14:paraId="6ABCB4C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47042EE"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41C4A257" w14:textId="77777777" w:rsidR="002D06AE" w:rsidRDefault="002C2419">
            <w:pPr>
              <w:pStyle w:val="TableParagraph"/>
              <w:spacing w:line="134" w:lineRule="exact"/>
              <w:ind w:right="219"/>
              <w:rPr>
                <w:rFonts w:ascii="Calibri"/>
                <w:b/>
                <w:sz w:val="12"/>
              </w:rPr>
            </w:pPr>
            <w:r>
              <w:rPr>
                <w:rFonts w:ascii="Calibri"/>
                <w:b/>
                <w:spacing w:val="-2"/>
                <w:w w:val="105"/>
                <w:sz w:val="12"/>
              </w:rPr>
              <w:t>55.00</w:t>
            </w:r>
          </w:p>
        </w:tc>
        <w:tc>
          <w:tcPr>
            <w:tcW w:w="719" w:type="dxa"/>
            <w:tcBorders>
              <w:top w:val="single" w:sz="2" w:space="0" w:color="000000"/>
              <w:bottom w:val="single" w:sz="2" w:space="0" w:color="000000"/>
            </w:tcBorders>
          </w:tcPr>
          <w:p w14:paraId="2F94C371" w14:textId="77777777" w:rsidR="002D06AE" w:rsidRDefault="002C2419">
            <w:pPr>
              <w:pStyle w:val="TableParagraph"/>
              <w:spacing w:line="134" w:lineRule="exact"/>
              <w:ind w:right="40"/>
              <w:rPr>
                <w:rFonts w:ascii="Calibri"/>
                <w:sz w:val="12"/>
              </w:rPr>
            </w:pPr>
            <w:r>
              <w:rPr>
                <w:rFonts w:ascii="Calibri"/>
                <w:spacing w:val="-2"/>
                <w:w w:val="105"/>
                <w:sz w:val="12"/>
              </w:rPr>
              <w:t>53.00</w:t>
            </w:r>
          </w:p>
        </w:tc>
        <w:tc>
          <w:tcPr>
            <w:tcW w:w="889" w:type="dxa"/>
            <w:tcBorders>
              <w:top w:val="single" w:sz="2" w:space="0" w:color="000000"/>
              <w:bottom w:val="single" w:sz="2" w:space="0" w:color="000000"/>
            </w:tcBorders>
          </w:tcPr>
          <w:p w14:paraId="791A85BD"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08B17BBC" w14:textId="77777777">
        <w:trPr>
          <w:trHeight w:val="163"/>
        </w:trPr>
        <w:tc>
          <w:tcPr>
            <w:tcW w:w="4970" w:type="dxa"/>
            <w:tcBorders>
              <w:top w:val="single" w:sz="2" w:space="0" w:color="000000"/>
              <w:bottom w:val="single" w:sz="2" w:space="0" w:color="000000"/>
            </w:tcBorders>
          </w:tcPr>
          <w:p w14:paraId="7CE50F1F"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4</w:t>
            </w:r>
            <w:r>
              <w:rPr>
                <w:rFonts w:ascii="Calibri"/>
                <w:spacing w:val="-2"/>
                <w:w w:val="105"/>
                <w:sz w:val="12"/>
              </w:rPr>
              <w:t xml:space="preserve"> </w:t>
            </w:r>
            <w:r>
              <w:rPr>
                <w:rFonts w:ascii="Calibri"/>
                <w:w w:val="105"/>
                <w:sz w:val="12"/>
              </w:rPr>
              <w:t>hr</w:t>
            </w:r>
            <w:r>
              <w:rPr>
                <w:rFonts w:ascii="Calibri"/>
                <w:spacing w:val="-3"/>
                <w:w w:val="105"/>
                <w:sz w:val="12"/>
              </w:rPr>
              <w:t xml:space="preserve"> </w:t>
            </w:r>
            <w:r>
              <w:rPr>
                <w:rFonts w:ascii="Calibri"/>
                <w:spacing w:val="-2"/>
                <w:w w:val="105"/>
                <w:sz w:val="12"/>
              </w:rPr>
              <w:t>session</w:t>
            </w:r>
          </w:p>
        </w:tc>
        <w:tc>
          <w:tcPr>
            <w:tcW w:w="1131" w:type="dxa"/>
            <w:tcBorders>
              <w:top w:val="single" w:sz="2" w:space="0" w:color="000000"/>
              <w:bottom w:val="single" w:sz="2" w:space="0" w:color="000000"/>
            </w:tcBorders>
          </w:tcPr>
          <w:p w14:paraId="7A82042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8E661F3"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69488503" w14:textId="77777777" w:rsidR="002D06AE" w:rsidRDefault="002C2419">
            <w:pPr>
              <w:pStyle w:val="TableParagraph"/>
              <w:spacing w:line="134" w:lineRule="exact"/>
              <w:ind w:right="219"/>
              <w:rPr>
                <w:rFonts w:ascii="Calibri"/>
                <w:b/>
                <w:sz w:val="12"/>
              </w:rPr>
            </w:pPr>
            <w:r>
              <w:rPr>
                <w:rFonts w:ascii="Calibri"/>
                <w:b/>
                <w:spacing w:val="-2"/>
                <w:w w:val="105"/>
                <w:sz w:val="12"/>
              </w:rPr>
              <w:t>71.00</w:t>
            </w:r>
          </w:p>
        </w:tc>
        <w:tc>
          <w:tcPr>
            <w:tcW w:w="719" w:type="dxa"/>
            <w:tcBorders>
              <w:top w:val="single" w:sz="2" w:space="0" w:color="000000"/>
              <w:bottom w:val="single" w:sz="2" w:space="0" w:color="000000"/>
            </w:tcBorders>
          </w:tcPr>
          <w:p w14:paraId="1E23A6D9" w14:textId="77777777" w:rsidR="002D06AE" w:rsidRDefault="002C2419">
            <w:pPr>
              <w:pStyle w:val="TableParagraph"/>
              <w:spacing w:line="134" w:lineRule="exact"/>
              <w:ind w:right="40"/>
              <w:rPr>
                <w:rFonts w:ascii="Calibri"/>
                <w:sz w:val="12"/>
              </w:rPr>
            </w:pPr>
            <w:r>
              <w:rPr>
                <w:rFonts w:ascii="Calibri"/>
                <w:spacing w:val="-2"/>
                <w:w w:val="105"/>
                <w:sz w:val="12"/>
              </w:rPr>
              <w:t>68.00</w:t>
            </w:r>
          </w:p>
        </w:tc>
        <w:tc>
          <w:tcPr>
            <w:tcW w:w="889" w:type="dxa"/>
            <w:tcBorders>
              <w:top w:val="single" w:sz="2" w:space="0" w:color="000000"/>
              <w:bottom w:val="single" w:sz="2" w:space="0" w:color="000000"/>
            </w:tcBorders>
          </w:tcPr>
          <w:p w14:paraId="58C495BE" w14:textId="77777777" w:rsidR="002D06AE" w:rsidRDefault="002C2419">
            <w:pPr>
              <w:pStyle w:val="TableParagraph"/>
              <w:spacing w:line="134" w:lineRule="exact"/>
              <w:ind w:right="61"/>
              <w:rPr>
                <w:rFonts w:ascii="Calibri"/>
                <w:sz w:val="12"/>
              </w:rPr>
            </w:pPr>
            <w:r>
              <w:rPr>
                <w:rFonts w:ascii="Calibri"/>
                <w:spacing w:val="-4"/>
                <w:w w:val="105"/>
                <w:sz w:val="12"/>
              </w:rPr>
              <w:t>3.00</w:t>
            </w:r>
          </w:p>
        </w:tc>
      </w:tr>
      <w:tr w:rsidR="002D06AE" w14:paraId="7030AE54" w14:textId="77777777">
        <w:trPr>
          <w:trHeight w:val="163"/>
        </w:trPr>
        <w:tc>
          <w:tcPr>
            <w:tcW w:w="4970" w:type="dxa"/>
            <w:tcBorders>
              <w:top w:val="single" w:sz="2" w:space="0" w:color="000000"/>
              <w:bottom w:val="single" w:sz="2" w:space="0" w:color="000000"/>
            </w:tcBorders>
          </w:tcPr>
          <w:p w14:paraId="1BE48961" w14:textId="77777777" w:rsidR="002D06AE" w:rsidRDefault="002C2419">
            <w:pPr>
              <w:pStyle w:val="TableParagraph"/>
              <w:spacing w:before="14" w:line="129" w:lineRule="exact"/>
              <w:ind w:left="26"/>
              <w:jc w:val="left"/>
              <w:rPr>
                <w:rFonts w:ascii="Calibri"/>
                <w:sz w:val="12"/>
              </w:rPr>
            </w:pPr>
            <w:r>
              <w:rPr>
                <w:rFonts w:ascii="Calibri"/>
                <w:w w:val="105"/>
                <w:sz w:val="12"/>
              </w:rPr>
              <w:t>Occasional</w:t>
            </w:r>
            <w:r>
              <w:rPr>
                <w:rFonts w:ascii="Calibri"/>
                <w:spacing w:val="-2"/>
                <w:w w:val="105"/>
                <w:sz w:val="12"/>
              </w:rPr>
              <w:t xml:space="preserve"> </w:t>
            </w:r>
            <w:r>
              <w:rPr>
                <w:rFonts w:ascii="Calibri"/>
                <w:w w:val="105"/>
                <w:sz w:val="12"/>
              </w:rPr>
              <w:t>Care</w:t>
            </w:r>
            <w:r>
              <w:rPr>
                <w:rFonts w:ascii="Calibri"/>
                <w:spacing w:val="-3"/>
                <w:w w:val="105"/>
                <w:sz w:val="12"/>
              </w:rPr>
              <w:t xml:space="preserve"> </w:t>
            </w:r>
            <w:r>
              <w:rPr>
                <w:rFonts w:ascii="Calibri"/>
                <w:w w:val="105"/>
                <w:sz w:val="12"/>
              </w:rPr>
              <w:t>-</w:t>
            </w:r>
            <w:r>
              <w:rPr>
                <w:rFonts w:ascii="Calibri"/>
                <w:spacing w:val="-3"/>
                <w:w w:val="105"/>
                <w:sz w:val="12"/>
              </w:rPr>
              <w:t xml:space="preserve"> </w:t>
            </w:r>
            <w:r>
              <w:rPr>
                <w:rFonts w:ascii="Calibri"/>
                <w:w w:val="105"/>
                <w:sz w:val="12"/>
              </w:rPr>
              <w:t>5</w:t>
            </w:r>
            <w:r>
              <w:rPr>
                <w:rFonts w:ascii="Calibri"/>
                <w:spacing w:val="-2"/>
                <w:w w:val="105"/>
                <w:sz w:val="12"/>
              </w:rPr>
              <w:t xml:space="preserve"> </w:t>
            </w:r>
            <w:r>
              <w:rPr>
                <w:rFonts w:ascii="Calibri"/>
                <w:w w:val="105"/>
                <w:sz w:val="12"/>
              </w:rPr>
              <w:t>hr</w:t>
            </w:r>
            <w:r>
              <w:rPr>
                <w:rFonts w:ascii="Calibri"/>
                <w:spacing w:val="-3"/>
                <w:w w:val="105"/>
                <w:sz w:val="12"/>
              </w:rPr>
              <w:t xml:space="preserve"> </w:t>
            </w:r>
            <w:r>
              <w:rPr>
                <w:rFonts w:ascii="Calibri"/>
                <w:spacing w:val="-2"/>
                <w:w w:val="105"/>
                <w:sz w:val="12"/>
              </w:rPr>
              <w:t>session</w:t>
            </w:r>
          </w:p>
        </w:tc>
        <w:tc>
          <w:tcPr>
            <w:tcW w:w="1131" w:type="dxa"/>
            <w:tcBorders>
              <w:top w:val="single" w:sz="2" w:space="0" w:color="000000"/>
              <w:bottom w:val="single" w:sz="2" w:space="0" w:color="000000"/>
            </w:tcBorders>
          </w:tcPr>
          <w:p w14:paraId="29771CEA"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99D0C35" w14:textId="77777777" w:rsidR="002D06AE" w:rsidRDefault="002C2419">
            <w:pPr>
              <w:pStyle w:val="TableParagraph"/>
              <w:spacing w:line="134" w:lineRule="exact"/>
              <w:ind w:right="346"/>
              <w:rPr>
                <w:rFonts w:ascii="Calibri"/>
                <w:sz w:val="12"/>
              </w:rPr>
            </w:pPr>
            <w:r>
              <w:rPr>
                <w:rFonts w:ascii="Calibri"/>
                <w:w w:val="106"/>
                <w:sz w:val="12"/>
              </w:rPr>
              <w:t>-</w:t>
            </w:r>
          </w:p>
        </w:tc>
        <w:tc>
          <w:tcPr>
            <w:tcW w:w="899" w:type="dxa"/>
            <w:tcBorders>
              <w:top w:val="single" w:sz="2" w:space="0" w:color="000000"/>
              <w:bottom w:val="single" w:sz="2" w:space="0" w:color="000000"/>
            </w:tcBorders>
          </w:tcPr>
          <w:p w14:paraId="78EA26DD" w14:textId="77777777" w:rsidR="002D06AE" w:rsidRDefault="002C2419">
            <w:pPr>
              <w:pStyle w:val="TableParagraph"/>
              <w:spacing w:line="134" w:lineRule="exact"/>
              <w:ind w:right="219"/>
              <w:rPr>
                <w:rFonts w:ascii="Calibri"/>
                <w:b/>
                <w:sz w:val="12"/>
              </w:rPr>
            </w:pPr>
            <w:r>
              <w:rPr>
                <w:rFonts w:ascii="Calibri"/>
                <w:b/>
                <w:spacing w:val="-2"/>
                <w:w w:val="105"/>
                <w:sz w:val="12"/>
              </w:rPr>
              <w:t>86.00</w:t>
            </w:r>
          </w:p>
        </w:tc>
        <w:tc>
          <w:tcPr>
            <w:tcW w:w="719" w:type="dxa"/>
            <w:tcBorders>
              <w:top w:val="single" w:sz="2" w:space="0" w:color="000000"/>
              <w:bottom w:val="single" w:sz="2" w:space="0" w:color="000000"/>
            </w:tcBorders>
          </w:tcPr>
          <w:p w14:paraId="49E1F5C7" w14:textId="77777777" w:rsidR="002D06AE" w:rsidRDefault="002C2419">
            <w:pPr>
              <w:pStyle w:val="TableParagraph"/>
              <w:spacing w:line="134" w:lineRule="exact"/>
              <w:ind w:right="40"/>
              <w:rPr>
                <w:rFonts w:ascii="Calibri"/>
                <w:sz w:val="12"/>
              </w:rPr>
            </w:pPr>
            <w:r>
              <w:rPr>
                <w:rFonts w:ascii="Calibri"/>
                <w:spacing w:val="-2"/>
                <w:w w:val="105"/>
                <w:sz w:val="12"/>
              </w:rPr>
              <w:t>82.50</w:t>
            </w:r>
          </w:p>
        </w:tc>
        <w:tc>
          <w:tcPr>
            <w:tcW w:w="889" w:type="dxa"/>
            <w:tcBorders>
              <w:top w:val="single" w:sz="2" w:space="0" w:color="000000"/>
              <w:bottom w:val="single" w:sz="2" w:space="0" w:color="000000"/>
            </w:tcBorders>
          </w:tcPr>
          <w:p w14:paraId="7C9EB91E" w14:textId="77777777" w:rsidR="002D06AE" w:rsidRDefault="002C2419">
            <w:pPr>
              <w:pStyle w:val="TableParagraph"/>
              <w:spacing w:line="134" w:lineRule="exact"/>
              <w:ind w:right="61"/>
              <w:rPr>
                <w:rFonts w:ascii="Calibri"/>
                <w:sz w:val="12"/>
              </w:rPr>
            </w:pPr>
            <w:r>
              <w:rPr>
                <w:rFonts w:ascii="Calibri"/>
                <w:spacing w:val="-4"/>
                <w:w w:val="105"/>
                <w:sz w:val="12"/>
              </w:rPr>
              <w:t>3.50</w:t>
            </w:r>
          </w:p>
        </w:tc>
      </w:tr>
    </w:tbl>
    <w:p w14:paraId="169CC53A" w14:textId="77777777" w:rsidR="002D06AE" w:rsidRDefault="002D06AE">
      <w:pPr>
        <w:pStyle w:val="BodyText"/>
        <w:spacing w:before="4"/>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4970"/>
        <w:gridCol w:w="1131"/>
        <w:gridCol w:w="1064"/>
        <w:gridCol w:w="899"/>
        <w:gridCol w:w="719"/>
        <w:gridCol w:w="308"/>
        <w:gridCol w:w="581"/>
      </w:tblGrid>
      <w:tr w:rsidR="002D06AE" w14:paraId="1BDEA426" w14:textId="77777777">
        <w:trPr>
          <w:trHeight w:val="163"/>
        </w:trPr>
        <w:tc>
          <w:tcPr>
            <w:tcW w:w="9672" w:type="dxa"/>
            <w:gridSpan w:val="7"/>
            <w:tcBorders>
              <w:top w:val="single" w:sz="2" w:space="0" w:color="000000"/>
              <w:bottom w:val="single" w:sz="2" w:space="0" w:color="000000"/>
            </w:tcBorders>
            <w:shd w:val="clear" w:color="auto" w:fill="D9D9D9"/>
          </w:tcPr>
          <w:p w14:paraId="17470D87" w14:textId="77777777" w:rsidR="002D06AE" w:rsidRDefault="002C2419">
            <w:pPr>
              <w:pStyle w:val="TableParagraph"/>
              <w:spacing w:before="11" w:line="131" w:lineRule="exact"/>
              <w:ind w:left="177"/>
              <w:jc w:val="left"/>
              <w:rPr>
                <w:rFonts w:ascii="Calibri"/>
                <w:b/>
                <w:sz w:val="12"/>
              </w:rPr>
            </w:pPr>
            <w:r>
              <w:rPr>
                <w:rFonts w:ascii="Calibri"/>
                <w:b/>
                <w:w w:val="105"/>
                <w:sz w:val="12"/>
              </w:rPr>
              <w:t>Outdoor</w:t>
            </w:r>
            <w:r>
              <w:rPr>
                <w:rFonts w:ascii="Calibri"/>
                <w:b/>
                <w:spacing w:val="2"/>
                <w:w w:val="105"/>
                <w:sz w:val="12"/>
              </w:rPr>
              <w:t xml:space="preserve"> </w:t>
            </w:r>
            <w:r>
              <w:rPr>
                <w:rFonts w:ascii="Calibri"/>
                <w:b/>
                <w:spacing w:val="-2"/>
                <w:w w:val="105"/>
                <w:sz w:val="12"/>
              </w:rPr>
              <w:t>Pools</w:t>
            </w:r>
          </w:p>
        </w:tc>
      </w:tr>
      <w:tr w:rsidR="002D06AE" w14:paraId="50995C0E" w14:textId="77777777">
        <w:trPr>
          <w:trHeight w:val="163"/>
        </w:trPr>
        <w:tc>
          <w:tcPr>
            <w:tcW w:w="4970" w:type="dxa"/>
            <w:tcBorders>
              <w:top w:val="single" w:sz="2" w:space="0" w:color="000000"/>
              <w:bottom w:val="single" w:sz="2" w:space="0" w:color="000000"/>
            </w:tcBorders>
          </w:tcPr>
          <w:p w14:paraId="474C10CF"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 Membership Adult -</w:t>
            </w:r>
            <w:r>
              <w:rPr>
                <w:rFonts w:ascii="Calibri"/>
                <w:spacing w:val="-1"/>
                <w:w w:val="105"/>
                <w:sz w:val="12"/>
              </w:rPr>
              <w:t xml:space="preserve"> </w:t>
            </w:r>
            <w:r>
              <w:rPr>
                <w:rFonts w:ascii="Calibri"/>
                <w:spacing w:val="-2"/>
                <w:w w:val="105"/>
                <w:sz w:val="12"/>
              </w:rPr>
              <w:t>Fortnightly</w:t>
            </w:r>
          </w:p>
        </w:tc>
        <w:tc>
          <w:tcPr>
            <w:tcW w:w="1131" w:type="dxa"/>
            <w:tcBorders>
              <w:top w:val="single" w:sz="2" w:space="0" w:color="000000"/>
              <w:bottom w:val="single" w:sz="2" w:space="0" w:color="000000"/>
            </w:tcBorders>
          </w:tcPr>
          <w:p w14:paraId="4C2DA838"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E9B5014" w14:textId="77777777" w:rsidR="002D06AE" w:rsidRDefault="002C2419">
            <w:pPr>
              <w:pStyle w:val="TableParagraph"/>
              <w:spacing w:line="134" w:lineRule="exact"/>
              <w:ind w:right="218"/>
              <w:rPr>
                <w:rFonts w:ascii="Calibri"/>
                <w:sz w:val="12"/>
              </w:rPr>
            </w:pPr>
            <w:r>
              <w:rPr>
                <w:rFonts w:ascii="Calibri"/>
                <w:spacing w:val="-4"/>
                <w:w w:val="105"/>
                <w:sz w:val="12"/>
              </w:rPr>
              <w:t>2.73</w:t>
            </w:r>
          </w:p>
        </w:tc>
        <w:tc>
          <w:tcPr>
            <w:tcW w:w="899" w:type="dxa"/>
            <w:tcBorders>
              <w:top w:val="single" w:sz="2" w:space="0" w:color="000000"/>
              <w:bottom w:val="single" w:sz="2" w:space="0" w:color="000000"/>
            </w:tcBorders>
          </w:tcPr>
          <w:p w14:paraId="775BB9AC" w14:textId="77777777" w:rsidR="002D06AE" w:rsidRDefault="002C2419">
            <w:pPr>
              <w:pStyle w:val="TableParagraph"/>
              <w:spacing w:line="134" w:lineRule="exact"/>
              <w:ind w:right="219"/>
              <w:rPr>
                <w:rFonts w:ascii="Calibri"/>
                <w:b/>
                <w:sz w:val="12"/>
              </w:rPr>
            </w:pPr>
            <w:r>
              <w:rPr>
                <w:rFonts w:ascii="Calibri"/>
                <w:b/>
                <w:spacing w:val="-2"/>
                <w:w w:val="105"/>
                <w:sz w:val="12"/>
              </w:rPr>
              <w:t>30.00</w:t>
            </w:r>
          </w:p>
        </w:tc>
        <w:tc>
          <w:tcPr>
            <w:tcW w:w="719" w:type="dxa"/>
            <w:tcBorders>
              <w:top w:val="single" w:sz="2" w:space="0" w:color="000000"/>
              <w:bottom w:val="single" w:sz="2" w:space="0" w:color="000000"/>
            </w:tcBorders>
          </w:tcPr>
          <w:p w14:paraId="14EEF459" w14:textId="77777777" w:rsidR="002D06AE" w:rsidRDefault="002C2419">
            <w:pPr>
              <w:pStyle w:val="TableParagraph"/>
              <w:spacing w:line="134" w:lineRule="exact"/>
              <w:ind w:right="40"/>
              <w:rPr>
                <w:rFonts w:ascii="Calibri"/>
                <w:sz w:val="12"/>
              </w:rPr>
            </w:pPr>
            <w:r>
              <w:rPr>
                <w:rFonts w:ascii="Calibri"/>
                <w:spacing w:val="-2"/>
                <w:w w:val="105"/>
                <w:sz w:val="12"/>
              </w:rPr>
              <w:t>29.00</w:t>
            </w:r>
          </w:p>
        </w:tc>
        <w:tc>
          <w:tcPr>
            <w:tcW w:w="308" w:type="dxa"/>
            <w:tcBorders>
              <w:top w:val="single" w:sz="2" w:space="0" w:color="000000"/>
              <w:bottom w:val="single" w:sz="2" w:space="0" w:color="000000"/>
            </w:tcBorders>
          </w:tcPr>
          <w:p w14:paraId="2E20AD5C"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36A770A6"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0DB9FBB5" w14:textId="77777777">
        <w:trPr>
          <w:trHeight w:val="163"/>
        </w:trPr>
        <w:tc>
          <w:tcPr>
            <w:tcW w:w="4970" w:type="dxa"/>
            <w:tcBorders>
              <w:top w:val="single" w:sz="2" w:space="0" w:color="000000"/>
              <w:bottom w:val="single" w:sz="2" w:space="0" w:color="000000"/>
            </w:tcBorders>
          </w:tcPr>
          <w:p w14:paraId="266D776E"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Concession -</w:t>
            </w:r>
            <w:r>
              <w:rPr>
                <w:rFonts w:ascii="Calibri"/>
                <w:spacing w:val="-1"/>
                <w:w w:val="105"/>
                <w:sz w:val="12"/>
              </w:rPr>
              <w:t xml:space="preserve"> </w:t>
            </w:r>
            <w:r>
              <w:rPr>
                <w:rFonts w:ascii="Calibri"/>
                <w:spacing w:val="-2"/>
                <w:w w:val="105"/>
                <w:sz w:val="12"/>
              </w:rPr>
              <w:t>Fortnightly</w:t>
            </w:r>
          </w:p>
        </w:tc>
        <w:tc>
          <w:tcPr>
            <w:tcW w:w="1131" w:type="dxa"/>
            <w:tcBorders>
              <w:top w:val="single" w:sz="2" w:space="0" w:color="000000"/>
              <w:bottom w:val="single" w:sz="2" w:space="0" w:color="000000"/>
            </w:tcBorders>
          </w:tcPr>
          <w:p w14:paraId="508B717B"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08D5035" w14:textId="77777777" w:rsidR="002D06AE" w:rsidRDefault="002C2419">
            <w:pPr>
              <w:pStyle w:val="TableParagraph"/>
              <w:spacing w:line="134" w:lineRule="exact"/>
              <w:ind w:right="218"/>
              <w:rPr>
                <w:rFonts w:ascii="Calibri"/>
                <w:sz w:val="12"/>
              </w:rPr>
            </w:pPr>
            <w:r>
              <w:rPr>
                <w:rFonts w:ascii="Calibri"/>
                <w:spacing w:val="-4"/>
                <w:w w:val="105"/>
                <w:sz w:val="12"/>
              </w:rPr>
              <w:t>2.05</w:t>
            </w:r>
          </w:p>
        </w:tc>
        <w:tc>
          <w:tcPr>
            <w:tcW w:w="899" w:type="dxa"/>
            <w:tcBorders>
              <w:top w:val="single" w:sz="2" w:space="0" w:color="000000"/>
              <w:bottom w:val="single" w:sz="2" w:space="0" w:color="000000"/>
            </w:tcBorders>
          </w:tcPr>
          <w:p w14:paraId="184AB089" w14:textId="77777777" w:rsidR="002D06AE" w:rsidRDefault="002C2419">
            <w:pPr>
              <w:pStyle w:val="TableParagraph"/>
              <w:spacing w:line="134" w:lineRule="exact"/>
              <w:ind w:right="219"/>
              <w:rPr>
                <w:rFonts w:ascii="Calibri"/>
                <w:b/>
                <w:sz w:val="12"/>
              </w:rPr>
            </w:pPr>
            <w:r>
              <w:rPr>
                <w:rFonts w:ascii="Calibri"/>
                <w:b/>
                <w:spacing w:val="-2"/>
                <w:w w:val="105"/>
                <w:sz w:val="12"/>
              </w:rPr>
              <w:t>22.50</w:t>
            </w:r>
          </w:p>
        </w:tc>
        <w:tc>
          <w:tcPr>
            <w:tcW w:w="719" w:type="dxa"/>
            <w:tcBorders>
              <w:top w:val="single" w:sz="2" w:space="0" w:color="000000"/>
              <w:bottom w:val="single" w:sz="2" w:space="0" w:color="000000"/>
            </w:tcBorders>
          </w:tcPr>
          <w:p w14:paraId="046342DA" w14:textId="77777777" w:rsidR="002D06AE" w:rsidRDefault="002C2419">
            <w:pPr>
              <w:pStyle w:val="TableParagraph"/>
              <w:spacing w:line="134" w:lineRule="exact"/>
              <w:ind w:right="40"/>
              <w:rPr>
                <w:rFonts w:ascii="Calibri"/>
                <w:sz w:val="12"/>
              </w:rPr>
            </w:pPr>
            <w:r>
              <w:rPr>
                <w:rFonts w:ascii="Calibri"/>
                <w:spacing w:val="-2"/>
                <w:w w:val="105"/>
                <w:sz w:val="12"/>
              </w:rPr>
              <w:t>21.75</w:t>
            </w:r>
          </w:p>
        </w:tc>
        <w:tc>
          <w:tcPr>
            <w:tcW w:w="308" w:type="dxa"/>
            <w:tcBorders>
              <w:top w:val="single" w:sz="2" w:space="0" w:color="000000"/>
              <w:bottom w:val="single" w:sz="2" w:space="0" w:color="000000"/>
            </w:tcBorders>
          </w:tcPr>
          <w:p w14:paraId="6F0858D2"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E444FE6" w14:textId="77777777" w:rsidR="002D06AE" w:rsidRDefault="002C2419">
            <w:pPr>
              <w:pStyle w:val="TableParagraph"/>
              <w:spacing w:line="134" w:lineRule="exact"/>
              <w:ind w:right="61"/>
              <w:rPr>
                <w:rFonts w:ascii="Calibri"/>
                <w:sz w:val="12"/>
              </w:rPr>
            </w:pPr>
            <w:r>
              <w:rPr>
                <w:rFonts w:ascii="Calibri"/>
                <w:spacing w:val="-4"/>
                <w:w w:val="105"/>
                <w:sz w:val="12"/>
              </w:rPr>
              <w:t>0.75</w:t>
            </w:r>
          </w:p>
        </w:tc>
      </w:tr>
      <w:tr w:rsidR="002D06AE" w14:paraId="3BC1AAE6" w14:textId="77777777">
        <w:trPr>
          <w:trHeight w:val="163"/>
        </w:trPr>
        <w:tc>
          <w:tcPr>
            <w:tcW w:w="4970" w:type="dxa"/>
            <w:tcBorders>
              <w:top w:val="single" w:sz="2" w:space="0" w:color="000000"/>
              <w:bottom w:val="single" w:sz="2" w:space="0" w:color="000000"/>
            </w:tcBorders>
          </w:tcPr>
          <w:p w14:paraId="32F9F75E"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2"/>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 Corp</w:t>
            </w:r>
            <w:r>
              <w:rPr>
                <w:rFonts w:ascii="Calibri"/>
                <w:spacing w:val="-1"/>
                <w:w w:val="105"/>
                <w:sz w:val="12"/>
              </w:rPr>
              <w:t xml:space="preserve"> </w:t>
            </w:r>
            <w:r>
              <w:rPr>
                <w:rFonts w:ascii="Calibri"/>
                <w:w w:val="105"/>
                <w:sz w:val="12"/>
              </w:rPr>
              <w:t xml:space="preserve">Adult - </w:t>
            </w:r>
            <w:r>
              <w:rPr>
                <w:rFonts w:ascii="Calibri"/>
                <w:spacing w:val="-2"/>
                <w:w w:val="105"/>
                <w:sz w:val="12"/>
              </w:rPr>
              <w:t>Fortnightly</w:t>
            </w:r>
          </w:p>
        </w:tc>
        <w:tc>
          <w:tcPr>
            <w:tcW w:w="1131" w:type="dxa"/>
            <w:tcBorders>
              <w:top w:val="single" w:sz="2" w:space="0" w:color="000000"/>
              <w:bottom w:val="single" w:sz="2" w:space="0" w:color="000000"/>
            </w:tcBorders>
          </w:tcPr>
          <w:p w14:paraId="3A9395DC"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AE8E20D"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6334F159" w14:textId="77777777" w:rsidR="002D06AE" w:rsidRDefault="002C2419">
            <w:pPr>
              <w:pStyle w:val="TableParagraph"/>
              <w:spacing w:line="134" w:lineRule="exact"/>
              <w:ind w:left="160"/>
              <w:jc w:val="center"/>
              <w:rPr>
                <w:rFonts w:ascii="Calibri"/>
                <w:b/>
                <w:sz w:val="12"/>
              </w:rPr>
            </w:pPr>
            <w:r>
              <w:rPr>
                <w:rFonts w:ascii="Calibri"/>
                <w:b/>
                <w:w w:val="106"/>
                <w:sz w:val="12"/>
              </w:rPr>
              <w:t>-</w:t>
            </w:r>
          </w:p>
        </w:tc>
        <w:tc>
          <w:tcPr>
            <w:tcW w:w="719" w:type="dxa"/>
            <w:tcBorders>
              <w:top w:val="single" w:sz="2" w:space="0" w:color="000000"/>
              <w:bottom w:val="single" w:sz="2" w:space="0" w:color="000000"/>
            </w:tcBorders>
          </w:tcPr>
          <w:p w14:paraId="011BE15E" w14:textId="77777777" w:rsidR="002D06AE" w:rsidRDefault="002C2419">
            <w:pPr>
              <w:pStyle w:val="TableParagraph"/>
              <w:spacing w:line="134" w:lineRule="exact"/>
              <w:ind w:right="40"/>
              <w:rPr>
                <w:rFonts w:ascii="Calibri"/>
                <w:sz w:val="12"/>
              </w:rPr>
            </w:pPr>
            <w:r>
              <w:rPr>
                <w:rFonts w:ascii="Calibri"/>
                <w:spacing w:val="-2"/>
                <w:w w:val="105"/>
                <w:sz w:val="12"/>
              </w:rPr>
              <w:t>26.10</w:t>
            </w:r>
          </w:p>
        </w:tc>
        <w:tc>
          <w:tcPr>
            <w:tcW w:w="308" w:type="dxa"/>
            <w:tcBorders>
              <w:top w:val="single" w:sz="2" w:space="0" w:color="000000"/>
              <w:bottom w:val="single" w:sz="2" w:space="0" w:color="000000"/>
            </w:tcBorders>
          </w:tcPr>
          <w:p w14:paraId="25A17432" w14:textId="77777777" w:rsidR="002D06AE" w:rsidRDefault="002C2419">
            <w:pPr>
              <w:pStyle w:val="TableParagraph"/>
              <w:spacing w:line="134" w:lineRule="exact"/>
              <w:ind w:left="48"/>
              <w:jc w:val="left"/>
              <w:rPr>
                <w:rFonts w:ascii="Calibri"/>
                <w:sz w:val="12"/>
              </w:rPr>
            </w:pPr>
            <w:r>
              <w:rPr>
                <w:rFonts w:ascii="Calibri"/>
                <w:w w:val="106"/>
                <w:sz w:val="12"/>
              </w:rPr>
              <w:t>-</w:t>
            </w:r>
          </w:p>
        </w:tc>
        <w:tc>
          <w:tcPr>
            <w:tcW w:w="581" w:type="dxa"/>
            <w:tcBorders>
              <w:top w:val="single" w:sz="2" w:space="0" w:color="000000"/>
              <w:bottom w:val="single" w:sz="2" w:space="0" w:color="000000"/>
            </w:tcBorders>
          </w:tcPr>
          <w:p w14:paraId="3DF3599D" w14:textId="77777777" w:rsidR="002D06AE" w:rsidRDefault="002C2419">
            <w:pPr>
              <w:pStyle w:val="TableParagraph"/>
              <w:spacing w:line="134" w:lineRule="exact"/>
              <w:ind w:right="60"/>
              <w:rPr>
                <w:rFonts w:ascii="Calibri"/>
                <w:sz w:val="12"/>
              </w:rPr>
            </w:pPr>
            <w:r>
              <w:rPr>
                <w:rFonts w:ascii="Calibri"/>
                <w:spacing w:val="-2"/>
                <w:w w:val="105"/>
                <w:sz w:val="12"/>
              </w:rPr>
              <w:t>26.10</w:t>
            </w:r>
          </w:p>
        </w:tc>
      </w:tr>
      <w:tr w:rsidR="002D06AE" w14:paraId="201E4F2A" w14:textId="77777777">
        <w:trPr>
          <w:trHeight w:val="163"/>
        </w:trPr>
        <w:tc>
          <w:tcPr>
            <w:tcW w:w="4970" w:type="dxa"/>
            <w:tcBorders>
              <w:top w:val="single" w:sz="2" w:space="0" w:color="000000"/>
              <w:bottom w:val="single" w:sz="2" w:space="0" w:color="000000"/>
            </w:tcBorders>
          </w:tcPr>
          <w:p w14:paraId="0FC60709"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3"/>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2"/>
                <w:w w:val="105"/>
                <w:sz w:val="12"/>
              </w:rPr>
              <w:t xml:space="preserve"> </w:t>
            </w:r>
            <w:r>
              <w:rPr>
                <w:rFonts w:ascii="Calibri"/>
                <w:w w:val="105"/>
                <w:sz w:val="12"/>
              </w:rPr>
              <w:t>Corp</w:t>
            </w:r>
            <w:r>
              <w:rPr>
                <w:rFonts w:ascii="Calibri"/>
                <w:spacing w:val="-1"/>
                <w:w w:val="105"/>
                <w:sz w:val="12"/>
              </w:rPr>
              <w:t xml:space="preserve"> </w:t>
            </w:r>
            <w:r>
              <w:rPr>
                <w:rFonts w:ascii="Calibri"/>
                <w:w w:val="105"/>
                <w:sz w:val="12"/>
              </w:rPr>
              <w:t>Family</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Fortnightly</w:t>
            </w:r>
          </w:p>
        </w:tc>
        <w:tc>
          <w:tcPr>
            <w:tcW w:w="1131" w:type="dxa"/>
            <w:tcBorders>
              <w:top w:val="single" w:sz="2" w:space="0" w:color="000000"/>
              <w:bottom w:val="single" w:sz="2" w:space="0" w:color="000000"/>
            </w:tcBorders>
          </w:tcPr>
          <w:p w14:paraId="3B0890B4"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2A41837"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7C41D31D" w14:textId="77777777" w:rsidR="002D06AE" w:rsidRDefault="002C2419">
            <w:pPr>
              <w:pStyle w:val="TableParagraph"/>
              <w:spacing w:line="134" w:lineRule="exact"/>
              <w:ind w:left="160"/>
              <w:jc w:val="center"/>
              <w:rPr>
                <w:rFonts w:ascii="Calibri"/>
                <w:b/>
                <w:sz w:val="12"/>
              </w:rPr>
            </w:pPr>
            <w:r>
              <w:rPr>
                <w:rFonts w:ascii="Calibri"/>
                <w:b/>
                <w:w w:val="106"/>
                <w:sz w:val="12"/>
              </w:rPr>
              <w:t>-</w:t>
            </w:r>
          </w:p>
        </w:tc>
        <w:tc>
          <w:tcPr>
            <w:tcW w:w="719" w:type="dxa"/>
            <w:tcBorders>
              <w:top w:val="single" w:sz="2" w:space="0" w:color="000000"/>
              <w:bottom w:val="single" w:sz="2" w:space="0" w:color="000000"/>
            </w:tcBorders>
          </w:tcPr>
          <w:p w14:paraId="044CF746" w14:textId="77777777" w:rsidR="002D06AE" w:rsidRDefault="002C2419">
            <w:pPr>
              <w:pStyle w:val="TableParagraph"/>
              <w:spacing w:line="134" w:lineRule="exact"/>
              <w:ind w:right="40"/>
              <w:rPr>
                <w:rFonts w:ascii="Calibri"/>
                <w:sz w:val="12"/>
              </w:rPr>
            </w:pPr>
            <w:r>
              <w:rPr>
                <w:rFonts w:ascii="Calibri"/>
                <w:spacing w:val="-2"/>
                <w:w w:val="105"/>
                <w:sz w:val="12"/>
              </w:rPr>
              <w:t>52.20</w:t>
            </w:r>
          </w:p>
        </w:tc>
        <w:tc>
          <w:tcPr>
            <w:tcW w:w="308" w:type="dxa"/>
            <w:tcBorders>
              <w:top w:val="single" w:sz="2" w:space="0" w:color="000000"/>
              <w:bottom w:val="single" w:sz="2" w:space="0" w:color="000000"/>
            </w:tcBorders>
          </w:tcPr>
          <w:p w14:paraId="17B6F619" w14:textId="77777777" w:rsidR="002D06AE" w:rsidRDefault="002C2419">
            <w:pPr>
              <w:pStyle w:val="TableParagraph"/>
              <w:spacing w:line="134" w:lineRule="exact"/>
              <w:ind w:left="48"/>
              <w:jc w:val="left"/>
              <w:rPr>
                <w:rFonts w:ascii="Calibri"/>
                <w:sz w:val="12"/>
              </w:rPr>
            </w:pPr>
            <w:r>
              <w:rPr>
                <w:rFonts w:ascii="Calibri"/>
                <w:w w:val="106"/>
                <w:sz w:val="12"/>
              </w:rPr>
              <w:t>-</w:t>
            </w:r>
          </w:p>
        </w:tc>
        <w:tc>
          <w:tcPr>
            <w:tcW w:w="581" w:type="dxa"/>
            <w:tcBorders>
              <w:top w:val="single" w:sz="2" w:space="0" w:color="000000"/>
              <w:bottom w:val="single" w:sz="2" w:space="0" w:color="000000"/>
            </w:tcBorders>
          </w:tcPr>
          <w:p w14:paraId="610BE35D" w14:textId="77777777" w:rsidR="002D06AE" w:rsidRDefault="002C2419">
            <w:pPr>
              <w:pStyle w:val="TableParagraph"/>
              <w:spacing w:line="134" w:lineRule="exact"/>
              <w:ind w:right="60"/>
              <w:rPr>
                <w:rFonts w:ascii="Calibri"/>
                <w:sz w:val="12"/>
              </w:rPr>
            </w:pPr>
            <w:r>
              <w:rPr>
                <w:rFonts w:ascii="Calibri"/>
                <w:spacing w:val="-2"/>
                <w:w w:val="105"/>
                <w:sz w:val="12"/>
              </w:rPr>
              <w:t>52.20</w:t>
            </w:r>
          </w:p>
        </w:tc>
      </w:tr>
      <w:tr w:rsidR="002D06AE" w14:paraId="759E8DD3" w14:textId="77777777">
        <w:trPr>
          <w:trHeight w:val="163"/>
        </w:trPr>
        <w:tc>
          <w:tcPr>
            <w:tcW w:w="4970" w:type="dxa"/>
            <w:tcBorders>
              <w:top w:val="single" w:sz="2" w:space="0" w:color="000000"/>
              <w:bottom w:val="single" w:sz="2" w:space="0" w:color="000000"/>
            </w:tcBorders>
          </w:tcPr>
          <w:p w14:paraId="45CFB2B5" w14:textId="77777777" w:rsidR="002D06AE" w:rsidRDefault="002C2419">
            <w:pPr>
              <w:pStyle w:val="TableParagraph"/>
              <w:spacing w:before="14" w:line="129" w:lineRule="exact"/>
              <w:ind w:left="26"/>
              <w:jc w:val="left"/>
              <w:rPr>
                <w:rFonts w:ascii="Calibri"/>
                <w:sz w:val="12"/>
              </w:rPr>
            </w:pPr>
            <w:r>
              <w:rPr>
                <w:rFonts w:ascii="Calibri"/>
                <w:w w:val="105"/>
                <w:sz w:val="12"/>
              </w:rPr>
              <w:t>Aquatic</w:t>
            </w:r>
            <w:r>
              <w:rPr>
                <w:rFonts w:ascii="Calibri"/>
                <w:spacing w:val="-3"/>
                <w:w w:val="105"/>
                <w:sz w:val="12"/>
              </w:rPr>
              <w:t xml:space="preserve"> </w:t>
            </w:r>
            <w:r>
              <w:rPr>
                <w:rFonts w:ascii="Calibri"/>
                <w:w w:val="105"/>
                <w:sz w:val="12"/>
              </w:rPr>
              <w:t>Access</w:t>
            </w:r>
            <w:r>
              <w:rPr>
                <w:rFonts w:ascii="Calibri"/>
                <w:spacing w:val="-1"/>
                <w:w w:val="105"/>
                <w:sz w:val="12"/>
              </w:rPr>
              <w:t xml:space="preserve"> </w:t>
            </w:r>
            <w:r>
              <w:rPr>
                <w:rFonts w:ascii="Calibri"/>
                <w:w w:val="105"/>
                <w:sz w:val="12"/>
              </w:rPr>
              <w:t>Membership</w:t>
            </w:r>
            <w:r>
              <w:rPr>
                <w:rFonts w:ascii="Calibri"/>
                <w:spacing w:val="-1"/>
                <w:w w:val="105"/>
                <w:sz w:val="12"/>
              </w:rPr>
              <w:t xml:space="preserve"> </w:t>
            </w:r>
            <w:r>
              <w:rPr>
                <w:rFonts w:ascii="Calibri"/>
                <w:w w:val="105"/>
                <w:sz w:val="12"/>
              </w:rPr>
              <w:t>Family</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spacing w:val="-2"/>
                <w:w w:val="105"/>
                <w:sz w:val="12"/>
              </w:rPr>
              <w:t>Fortnightly</w:t>
            </w:r>
          </w:p>
        </w:tc>
        <w:tc>
          <w:tcPr>
            <w:tcW w:w="1131" w:type="dxa"/>
            <w:tcBorders>
              <w:top w:val="single" w:sz="2" w:space="0" w:color="000000"/>
              <w:bottom w:val="single" w:sz="2" w:space="0" w:color="000000"/>
            </w:tcBorders>
          </w:tcPr>
          <w:p w14:paraId="4C07A94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5CF6460F" w14:textId="77777777" w:rsidR="002D06AE" w:rsidRDefault="002C2419">
            <w:pPr>
              <w:pStyle w:val="TableParagraph"/>
              <w:spacing w:line="134" w:lineRule="exact"/>
              <w:ind w:right="218"/>
              <w:rPr>
                <w:rFonts w:ascii="Calibri"/>
                <w:sz w:val="12"/>
              </w:rPr>
            </w:pPr>
            <w:r>
              <w:rPr>
                <w:rFonts w:ascii="Calibri"/>
                <w:spacing w:val="-4"/>
                <w:w w:val="105"/>
                <w:sz w:val="12"/>
              </w:rPr>
              <w:t>5.45</w:t>
            </w:r>
          </w:p>
        </w:tc>
        <w:tc>
          <w:tcPr>
            <w:tcW w:w="899" w:type="dxa"/>
            <w:tcBorders>
              <w:top w:val="single" w:sz="2" w:space="0" w:color="000000"/>
              <w:bottom w:val="single" w:sz="2" w:space="0" w:color="000000"/>
            </w:tcBorders>
          </w:tcPr>
          <w:p w14:paraId="6EEAA6E8" w14:textId="77777777" w:rsidR="002D06AE" w:rsidRDefault="002C2419">
            <w:pPr>
              <w:pStyle w:val="TableParagraph"/>
              <w:spacing w:line="134" w:lineRule="exact"/>
              <w:ind w:right="219"/>
              <w:rPr>
                <w:rFonts w:ascii="Calibri"/>
                <w:b/>
                <w:sz w:val="12"/>
              </w:rPr>
            </w:pPr>
            <w:r>
              <w:rPr>
                <w:rFonts w:ascii="Calibri"/>
                <w:b/>
                <w:spacing w:val="-2"/>
                <w:w w:val="105"/>
                <w:sz w:val="12"/>
              </w:rPr>
              <w:t>60.00</w:t>
            </w:r>
          </w:p>
        </w:tc>
        <w:tc>
          <w:tcPr>
            <w:tcW w:w="719" w:type="dxa"/>
            <w:tcBorders>
              <w:top w:val="single" w:sz="2" w:space="0" w:color="000000"/>
              <w:bottom w:val="single" w:sz="2" w:space="0" w:color="000000"/>
            </w:tcBorders>
          </w:tcPr>
          <w:p w14:paraId="3B11FCFB" w14:textId="77777777" w:rsidR="002D06AE" w:rsidRDefault="002C2419">
            <w:pPr>
              <w:pStyle w:val="TableParagraph"/>
              <w:spacing w:line="134" w:lineRule="exact"/>
              <w:ind w:right="40"/>
              <w:rPr>
                <w:rFonts w:ascii="Calibri"/>
                <w:sz w:val="12"/>
              </w:rPr>
            </w:pPr>
            <w:r>
              <w:rPr>
                <w:rFonts w:ascii="Calibri"/>
                <w:spacing w:val="-2"/>
                <w:w w:val="105"/>
                <w:sz w:val="12"/>
              </w:rPr>
              <w:t>58.00</w:t>
            </w:r>
          </w:p>
        </w:tc>
        <w:tc>
          <w:tcPr>
            <w:tcW w:w="308" w:type="dxa"/>
            <w:tcBorders>
              <w:top w:val="single" w:sz="2" w:space="0" w:color="000000"/>
              <w:bottom w:val="single" w:sz="2" w:space="0" w:color="000000"/>
            </w:tcBorders>
          </w:tcPr>
          <w:p w14:paraId="3C22F5D6"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43DE59D" w14:textId="77777777" w:rsidR="002D06AE" w:rsidRDefault="002C2419">
            <w:pPr>
              <w:pStyle w:val="TableParagraph"/>
              <w:spacing w:line="134" w:lineRule="exact"/>
              <w:ind w:right="61"/>
              <w:rPr>
                <w:rFonts w:ascii="Calibri"/>
                <w:sz w:val="12"/>
              </w:rPr>
            </w:pPr>
            <w:r>
              <w:rPr>
                <w:rFonts w:ascii="Calibri"/>
                <w:spacing w:val="-4"/>
                <w:w w:val="105"/>
                <w:sz w:val="12"/>
              </w:rPr>
              <w:t>2.00</w:t>
            </w:r>
          </w:p>
        </w:tc>
      </w:tr>
      <w:tr w:rsidR="002D06AE" w14:paraId="6523E916" w14:textId="77777777">
        <w:trPr>
          <w:trHeight w:val="163"/>
        </w:trPr>
        <w:tc>
          <w:tcPr>
            <w:tcW w:w="4970" w:type="dxa"/>
            <w:tcBorders>
              <w:top w:val="single" w:sz="2" w:space="0" w:color="000000"/>
              <w:bottom w:val="single" w:sz="2" w:space="0" w:color="000000"/>
            </w:tcBorders>
          </w:tcPr>
          <w:p w14:paraId="5EB3D707" w14:textId="77777777" w:rsidR="002D06AE" w:rsidRDefault="002C2419">
            <w:pPr>
              <w:pStyle w:val="TableParagraph"/>
              <w:spacing w:before="14" w:line="129" w:lineRule="exact"/>
              <w:ind w:left="26"/>
              <w:jc w:val="left"/>
              <w:rPr>
                <w:rFonts w:ascii="Calibri"/>
                <w:sz w:val="12"/>
              </w:rPr>
            </w:pPr>
            <w:r>
              <w:rPr>
                <w:rFonts w:ascii="Calibri"/>
                <w:w w:val="105"/>
                <w:sz w:val="12"/>
              </w:rPr>
              <w:t>Club</w:t>
            </w:r>
            <w:r>
              <w:rPr>
                <w:rFonts w:ascii="Calibri"/>
                <w:spacing w:val="-1"/>
                <w:w w:val="105"/>
                <w:sz w:val="12"/>
              </w:rPr>
              <w:t xml:space="preserve"> </w:t>
            </w:r>
            <w:r>
              <w:rPr>
                <w:rFonts w:ascii="Calibri"/>
                <w:w w:val="105"/>
                <w:sz w:val="12"/>
              </w:rPr>
              <w:t>Whole</w:t>
            </w:r>
            <w:r>
              <w:rPr>
                <w:rFonts w:ascii="Calibri"/>
                <w:spacing w:val="-2"/>
                <w:w w:val="105"/>
                <w:sz w:val="12"/>
              </w:rPr>
              <w:t xml:space="preserve"> </w:t>
            </w:r>
            <w:r>
              <w:rPr>
                <w:rFonts w:ascii="Calibri"/>
                <w:w w:val="105"/>
                <w:sz w:val="12"/>
              </w:rPr>
              <w:t>Pool</w:t>
            </w:r>
            <w:r>
              <w:rPr>
                <w:rFonts w:ascii="Calibri"/>
                <w:spacing w:val="-1"/>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Per</w:t>
            </w:r>
            <w:r>
              <w:rPr>
                <w:rFonts w:ascii="Calibri"/>
                <w:spacing w:val="-2"/>
                <w:w w:val="105"/>
                <w:sz w:val="12"/>
              </w:rPr>
              <w:t xml:space="preserve"> </w:t>
            </w:r>
            <w:r>
              <w:rPr>
                <w:rFonts w:ascii="Calibri"/>
                <w:spacing w:val="-4"/>
                <w:w w:val="105"/>
                <w:sz w:val="12"/>
              </w:rPr>
              <w:t>Hour</w:t>
            </w:r>
          </w:p>
        </w:tc>
        <w:tc>
          <w:tcPr>
            <w:tcW w:w="1131" w:type="dxa"/>
            <w:tcBorders>
              <w:top w:val="single" w:sz="2" w:space="0" w:color="000000"/>
              <w:bottom w:val="single" w:sz="2" w:space="0" w:color="000000"/>
            </w:tcBorders>
          </w:tcPr>
          <w:p w14:paraId="344D1FA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DC42A07" w14:textId="77777777" w:rsidR="002D06AE" w:rsidRDefault="002C2419">
            <w:pPr>
              <w:pStyle w:val="TableParagraph"/>
              <w:spacing w:line="134" w:lineRule="exact"/>
              <w:ind w:right="217"/>
              <w:rPr>
                <w:rFonts w:ascii="Calibri"/>
                <w:sz w:val="12"/>
              </w:rPr>
            </w:pPr>
            <w:r>
              <w:rPr>
                <w:rFonts w:ascii="Calibri"/>
                <w:spacing w:val="-2"/>
                <w:w w:val="105"/>
                <w:sz w:val="12"/>
              </w:rPr>
              <w:t>20.70</w:t>
            </w:r>
          </w:p>
        </w:tc>
        <w:tc>
          <w:tcPr>
            <w:tcW w:w="899" w:type="dxa"/>
            <w:tcBorders>
              <w:top w:val="single" w:sz="2" w:space="0" w:color="000000"/>
              <w:bottom w:val="single" w:sz="2" w:space="0" w:color="000000"/>
            </w:tcBorders>
          </w:tcPr>
          <w:p w14:paraId="398D18A6" w14:textId="77777777" w:rsidR="002D06AE" w:rsidRDefault="002C2419">
            <w:pPr>
              <w:pStyle w:val="TableParagraph"/>
              <w:spacing w:line="134" w:lineRule="exact"/>
              <w:ind w:right="221"/>
              <w:rPr>
                <w:rFonts w:ascii="Calibri"/>
                <w:b/>
                <w:sz w:val="12"/>
              </w:rPr>
            </w:pPr>
            <w:r>
              <w:rPr>
                <w:rFonts w:ascii="Calibri"/>
                <w:b/>
                <w:spacing w:val="-2"/>
                <w:w w:val="105"/>
                <w:sz w:val="12"/>
              </w:rPr>
              <w:t>227.70</w:t>
            </w:r>
          </w:p>
        </w:tc>
        <w:tc>
          <w:tcPr>
            <w:tcW w:w="719" w:type="dxa"/>
            <w:tcBorders>
              <w:top w:val="single" w:sz="2" w:space="0" w:color="000000"/>
              <w:bottom w:val="single" w:sz="2" w:space="0" w:color="000000"/>
            </w:tcBorders>
          </w:tcPr>
          <w:p w14:paraId="74F7646E" w14:textId="77777777" w:rsidR="002D06AE" w:rsidRDefault="002C2419">
            <w:pPr>
              <w:pStyle w:val="TableParagraph"/>
              <w:spacing w:line="134" w:lineRule="exact"/>
              <w:ind w:right="40"/>
              <w:rPr>
                <w:rFonts w:ascii="Calibri"/>
                <w:sz w:val="12"/>
              </w:rPr>
            </w:pPr>
            <w:r>
              <w:rPr>
                <w:rFonts w:ascii="Calibri"/>
                <w:spacing w:val="-2"/>
                <w:w w:val="105"/>
                <w:sz w:val="12"/>
              </w:rPr>
              <w:t>220.00</w:t>
            </w:r>
          </w:p>
        </w:tc>
        <w:tc>
          <w:tcPr>
            <w:tcW w:w="308" w:type="dxa"/>
            <w:tcBorders>
              <w:top w:val="single" w:sz="2" w:space="0" w:color="000000"/>
              <w:bottom w:val="single" w:sz="2" w:space="0" w:color="000000"/>
            </w:tcBorders>
          </w:tcPr>
          <w:p w14:paraId="51D4BEC7"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69A7CB02" w14:textId="77777777" w:rsidR="002D06AE" w:rsidRDefault="002C2419">
            <w:pPr>
              <w:pStyle w:val="TableParagraph"/>
              <w:spacing w:line="134" w:lineRule="exact"/>
              <w:ind w:right="61"/>
              <w:rPr>
                <w:rFonts w:ascii="Calibri"/>
                <w:sz w:val="12"/>
              </w:rPr>
            </w:pPr>
            <w:r>
              <w:rPr>
                <w:rFonts w:ascii="Calibri"/>
                <w:spacing w:val="-4"/>
                <w:w w:val="105"/>
                <w:sz w:val="12"/>
              </w:rPr>
              <w:t>7.70</w:t>
            </w:r>
          </w:p>
        </w:tc>
      </w:tr>
      <w:tr w:rsidR="002D06AE" w14:paraId="1FA6C2EA" w14:textId="77777777">
        <w:trPr>
          <w:trHeight w:val="163"/>
        </w:trPr>
        <w:tc>
          <w:tcPr>
            <w:tcW w:w="4970" w:type="dxa"/>
            <w:tcBorders>
              <w:top w:val="single" w:sz="2" w:space="0" w:color="000000"/>
              <w:bottom w:val="single" w:sz="2" w:space="0" w:color="000000"/>
            </w:tcBorders>
          </w:tcPr>
          <w:p w14:paraId="2DB1D745" w14:textId="77777777" w:rsidR="002D06AE" w:rsidRDefault="002C2419">
            <w:pPr>
              <w:pStyle w:val="TableParagraph"/>
              <w:spacing w:before="14" w:line="129" w:lineRule="exact"/>
              <w:ind w:left="26"/>
              <w:jc w:val="left"/>
              <w:rPr>
                <w:rFonts w:ascii="Calibri"/>
                <w:sz w:val="12"/>
              </w:rPr>
            </w:pPr>
            <w:r>
              <w:rPr>
                <w:rFonts w:ascii="Calibri"/>
                <w:w w:val="105"/>
                <w:sz w:val="12"/>
              </w:rPr>
              <w:t>Club/School</w:t>
            </w:r>
            <w:r>
              <w:rPr>
                <w:rFonts w:ascii="Calibri"/>
                <w:spacing w:val="-6"/>
                <w:w w:val="105"/>
                <w:sz w:val="12"/>
              </w:rPr>
              <w:t xml:space="preserve"> </w:t>
            </w:r>
            <w:r>
              <w:rPr>
                <w:rFonts w:ascii="Calibri"/>
                <w:w w:val="105"/>
                <w:sz w:val="12"/>
              </w:rPr>
              <w:t>Carnival,</w:t>
            </w:r>
            <w:r>
              <w:rPr>
                <w:rFonts w:ascii="Calibri"/>
                <w:spacing w:val="-5"/>
                <w:w w:val="105"/>
                <w:sz w:val="12"/>
              </w:rPr>
              <w:t xml:space="preserve"> </w:t>
            </w:r>
            <w:r>
              <w:rPr>
                <w:rFonts w:ascii="Calibri"/>
                <w:w w:val="105"/>
                <w:sz w:val="12"/>
              </w:rPr>
              <w:t>Fina</w:t>
            </w:r>
            <w:r>
              <w:rPr>
                <w:rFonts w:ascii="Calibri"/>
                <w:spacing w:val="-4"/>
                <w:w w:val="105"/>
                <w:sz w:val="12"/>
              </w:rPr>
              <w:t xml:space="preserve"> Pool</w:t>
            </w:r>
          </w:p>
        </w:tc>
        <w:tc>
          <w:tcPr>
            <w:tcW w:w="1131" w:type="dxa"/>
            <w:tcBorders>
              <w:top w:val="single" w:sz="2" w:space="0" w:color="000000"/>
              <w:bottom w:val="single" w:sz="2" w:space="0" w:color="000000"/>
            </w:tcBorders>
          </w:tcPr>
          <w:p w14:paraId="1A9C499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8BFB8F6" w14:textId="77777777" w:rsidR="002D06AE" w:rsidRDefault="002C2419">
            <w:pPr>
              <w:pStyle w:val="TableParagraph"/>
              <w:spacing w:line="134" w:lineRule="exact"/>
              <w:ind w:right="218"/>
              <w:rPr>
                <w:rFonts w:ascii="Calibri"/>
                <w:sz w:val="12"/>
              </w:rPr>
            </w:pPr>
            <w:r>
              <w:rPr>
                <w:rFonts w:ascii="Calibri"/>
                <w:spacing w:val="-2"/>
                <w:w w:val="105"/>
                <w:sz w:val="12"/>
              </w:rPr>
              <w:t>169.36</w:t>
            </w:r>
          </w:p>
        </w:tc>
        <w:tc>
          <w:tcPr>
            <w:tcW w:w="899" w:type="dxa"/>
            <w:tcBorders>
              <w:top w:val="single" w:sz="2" w:space="0" w:color="000000"/>
              <w:bottom w:val="single" w:sz="2" w:space="0" w:color="000000"/>
            </w:tcBorders>
          </w:tcPr>
          <w:p w14:paraId="6E279B6B" w14:textId="77777777" w:rsidR="002D06AE" w:rsidRDefault="002C2419">
            <w:pPr>
              <w:pStyle w:val="TableParagraph"/>
              <w:spacing w:line="134" w:lineRule="exact"/>
              <w:ind w:right="219"/>
              <w:rPr>
                <w:rFonts w:ascii="Calibri"/>
                <w:b/>
                <w:sz w:val="12"/>
              </w:rPr>
            </w:pPr>
            <w:r>
              <w:rPr>
                <w:rFonts w:ascii="Calibri"/>
                <w:b/>
                <w:spacing w:val="-2"/>
                <w:w w:val="105"/>
                <w:sz w:val="12"/>
              </w:rPr>
              <w:t>1,863.00</w:t>
            </w:r>
          </w:p>
        </w:tc>
        <w:tc>
          <w:tcPr>
            <w:tcW w:w="719" w:type="dxa"/>
            <w:tcBorders>
              <w:top w:val="single" w:sz="2" w:space="0" w:color="000000"/>
              <w:bottom w:val="single" w:sz="2" w:space="0" w:color="000000"/>
            </w:tcBorders>
          </w:tcPr>
          <w:p w14:paraId="00824100" w14:textId="77777777" w:rsidR="002D06AE" w:rsidRDefault="002C2419">
            <w:pPr>
              <w:pStyle w:val="TableParagraph"/>
              <w:spacing w:line="134" w:lineRule="exact"/>
              <w:ind w:right="40"/>
              <w:rPr>
                <w:rFonts w:ascii="Calibri"/>
                <w:sz w:val="12"/>
              </w:rPr>
            </w:pPr>
            <w:r>
              <w:rPr>
                <w:rFonts w:ascii="Calibri"/>
                <w:spacing w:val="-2"/>
                <w:w w:val="105"/>
                <w:sz w:val="12"/>
              </w:rPr>
              <w:t>1,800.00</w:t>
            </w:r>
          </w:p>
        </w:tc>
        <w:tc>
          <w:tcPr>
            <w:tcW w:w="308" w:type="dxa"/>
            <w:tcBorders>
              <w:top w:val="single" w:sz="2" w:space="0" w:color="000000"/>
              <w:bottom w:val="single" w:sz="2" w:space="0" w:color="000000"/>
            </w:tcBorders>
          </w:tcPr>
          <w:p w14:paraId="20044A7C"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FAA3456" w14:textId="77777777" w:rsidR="002D06AE" w:rsidRDefault="002C2419">
            <w:pPr>
              <w:pStyle w:val="TableParagraph"/>
              <w:spacing w:line="134" w:lineRule="exact"/>
              <w:ind w:right="60"/>
              <w:rPr>
                <w:rFonts w:ascii="Calibri"/>
                <w:sz w:val="12"/>
              </w:rPr>
            </w:pPr>
            <w:r>
              <w:rPr>
                <w:rFonts w:ascii="Calibri"/>
                <w:spacing w:val="-2"/>
                <w:w w:val="105"/>
                <w:sz w:val="12"/>
              </w:rPr>
              <w:t>63.00</w:t>
            </w:r>
          </w:p>
        </w:tc>
      </w:tr>
      <w:tr w:rsidR="002D06AE" w14:paraId="566BEAD0" w14:textId="77777777">
        <w:trPr>
          <w:trHeight w:val="163"/>
        </w:trPr>
        <w:tc>
          <w:tcPr>
            <w:tcW w:w="4970" w:type="dxa"/>
            <w:tcBorders>
              <w:top w:val="single" w:sz="2" w:space="0" w:color="000000"/>
              <w:bottom w:val="single" w:sz="2" w:space="0" w:color="000000"/>
            </w:tcBorders>
          </w:tcPr>
          <w:p w14:paraId="5B9049F2" w14:textId="77777777" w:rsidR="002D06AE" w:rsidRDefault="002C2419">
            <w:pPr>
              <w:pStyle w:val="TableParagraph"/>
              <w:spacing w:before="14" w:line="129" w:lineRule="exact"/>
              <w:ind w:left="26"/>
              <w:jc w:val="left"/>
              <w:rPr>
                <w:rFonts w:ascii="Calibri"/>
                <w:sz w:val="12"/>
              </w:rPr>
            </w:pPr>
            <w:r>
              <w:rPr>
                <w:rFonts w:ascii="Calibri"/>
                <w:w w:val="105"/>
                <w:sz w:val="12"/>
              </w:rPr>
              <w:t>Club/School</w:t>
            </w:r>
            <w:r>
              <w:rPr>
                <w:rFonts w:ascii="Calibri"/>
                <w:spacing w:val="-6"/>
                <w:w w:val="105"/>
                <w:sz w:val="12"/>
              </w:rPr>
              <w:t xml:space="preserve"> </w:t>
            </w:r>
            <w:r>
              <w:rPr>
                <w:rFonts w:ascii="Calibri"/>
                <w:w w:val="105"/>
                <w:sz w:val="12"/>
              </w:rPr>
              <w:t>Carnival,</w:t>
            </w:r>
            <w:r>
              <w:rPr>
                <w:rFonts w:ascii="Calibri"/>
                <w:spacing w:val="-5"/>
                <w:w w:val="105"/>
                <w:sz w:val="12"/>
              </w:rPr>
              <w:t xml:space="preserve"> </w:t>
            </w:r>
            <w:r>
              <w:rPr>
                <w:rFonts w:ascii="Calibri"/>
                <w:w w:val="105"/>
                <w:sz w:val="12"/>
              </w:rPr>
              <w:t>Olympic</w:t>
            </w:r>
            <w:r>
              <w:rPr>
                <w:rFonts w:ascii="Calibri"/>
                <w:spacing w:val="-5"/>
                <w:w w:val="105"/>
                <w:sz w:val="12"/>
              </w:rPr>
              <w:t xml:space="preserve"> </w:t>
            </w:r>
            <w:r>
              <w:rPr>
                <w:rFonts w:ascii="Calibri"/>
                <w:spacing w:val="-4"/>
                <w:w w:val="105"/>
                <w:sz w:val="12"/>
              </w:rPr>
              <w:t>Pool</w:t>
            </w:r>
          </w:p>
        </w:tc>
        <w:tc>
          <w:tcPr>
            <w:tcW w:w="1131" w:type="dxa"/>
            <w:tcBorders>
              <w:top w:val="single" w:sz="2" w:space="0" w:color="000000"/>
              <w:bottom w:val="single" w:sz="2" w:space="0" w:color="000000"/>
            </w:tcBorders>
          </w:tcPr>
          <w:p w14:paraId="4971B8E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AD07182" w14:textId="77777777" w:rsidR="002D06AE" w:rsidRDefault="002C2419">
            <w:pPr>
              <w:pStyle w:val="TableParagraph"/>
              <w:spacing w:line="134" w:lineRule="exact"/>
              <w:ind w:right="218"/>
              <w:rPr>
                <w:rFonts w:ascii="Calibri"/>
                <w:sz w:val="12"/>
              </w:rPr>
            </w:pPr>
            <w:r>
              <w:rPr>
                <w:rFonts w:ascii="Calibri"/>
                <w:spacing w:val="-2"/>
                <w:w w:val="105"/>
                <w:sz w:val="12"/>
              </w:rPr>
              <w:t>135.00</w:t>
            </w:r>
          </w:p>
        </w:tc>
        <w:tc>
          <w:tcPr>
            <w:tcW w:w="899" w:type="dxa"/>
            <w:tcBorders>
              <w:top w:val="single" w:sz="2" w:space="0" w:color="000000"/>
              <w:bottom w:val="single" w:sz="2" w:space="0" w:color="000000"/>
            </w:tcBorders>
          </w:tcPr>
          <w:p w14:paraId="199F430C" w14:textId="77777777" w:rsidR="002D06AE" w:rsidRDefault="002C2419">
            <w:pPr>
              <w:pStyle w:val="TableParagraph"/>
              <w:spacing w:line="134" w:lineRule="exact"/>
              <w:ind w:right="219"/>
              <w:rPr>
                <w:rFonts w:ascii="Calibri"/>
                <w:b/>
                <w:sz w:val="12"/>
              </w:rPr>
            </w:pPr>
            <w:r>
              <w:rPr>
                <w:rFonts w:ascii="Calibri"/>
                <w:b/>
                <w:spacing w:val="-2"/>
                <w:w w:val="105"/>
                <w:sz w:val="12"/>
              </w:rPr>
              <w:t>1,485.00</w:t>
            </w:r>
          </w:p>
        </w:tc>
        <w:tc>
          <w:tcPr>
            <w:tcW w:w="719" w:type="dxa"/>
            <w:tcBorders>
              <w:top w:val="single" w:sz="2" w:space="0" w:color="000000"/>
              <w:bottom w:val="single" w:sz="2" w:space="0" w:color="000000"/>
            </w:tcBorders>
          </w:tcPr>
          <w:p w14:paraId="0DDBED64" w14:textId="77777777" w:rsidR="002D06AE" w:rsidRDefault="002C2419">
            <w:pPr>
              <w:pStyle w:val="TableParagraph"/>
              <w:spacing w:line="134" w:lineRule="exact"/>
              <w:ind w:right="40"/>
              <w:rPr>
                <w:rFonts w:ascii="Calibri"/>
                <w:sz w:val="12"/>
              </w:rPr>
            </w:pPr>
            <w:r>
              <w:rPr>
                <w:rFonts w:ascii="Calibri"/>
                <w:spacing w:val="-2"/>
                <w:w w:val="105"/>
                <w:sz w:val="12"/>
              </w:rPr>
              <w:t>1,435.00</w:t>
            </w:r>
          </w:p>
        </w:tc>
        <w:tc>
          <w:tcPr>
            <w:tcW w:w="308" w:type="dxa"/>
            <w:tcBorders>
              <w:top w:val="single" w:sz="2" w:space="0" w:color="000000"/>
              <w:bottom w:val="single" w:sz="2" w:space="0" w:color="000000"/>
            </w:tcBorders>
          </w:tcPr>
          <w:p w14:paraId="492EDA7D"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580B9FD" w14:textId="77777777" w:rsidR="002D06AE" w:rsidRDefault="002C2419">
            <w:pPr>
              <w:pStyle w:val="TableParagraph"/>
              <w:spacing w:line="134" w:lineRule="exact"/>
              <w:ind w:right="60"/>
              <w:rPr>
                <w:rFonts w:ascii="Calibri"/>
                <w:sz w:val="12"/>
              </w:rPr>
            </w:pPr>
            <w:r>
              <w:rPr>
                <w:rFonts w:ascii="Calibri"/>
                <w:spacing w:val="-2"/>
                <w:w w:val="105"/>
                <w:sz w:val="12"/>
              </w:rPr>
              <w:t>50.00</w:t>
            </w:r>
          </w:p>
        </w:tc>
      </w:tr>
      <w:tr w:rsidR="002D06AE" w14:paraId="512A880D" w14:textId="77777777">
        <w:trPr>
          <w:trHeight w:val="163"/>
        </w:trPr>
        <w:tc>
          <w:tcPr>
            <w:tcW w:w="4970" w:type="dxa"/>
            <w:tcBorders>
              <w:top w:val="single" w:sz="2" w:space="0" w:color="000000"/>
              <w:bottom w:val="single" w:sz="2" w:space="0" w:color="000000"/>
            </w:tcBorders>
          </w:tcPr>
          <w:p w14:paraId="051C077B" w14:textId="77777777" w:rsidR="002D06AE" w:rsidRDefault="002C2419">
            <w:pPr>
              <w:pStyle w:val="TableParagraph"/>
              <w:spacing w:before="14" w:line="129" w:lineRule="exact"/>
              <w:ind w:left="26"/>
              <w:jc w:val="left"/>
              <w:rPr>
                <w:rFonts w:ascii="Calibri"/>
                <w:sz w:val="12"/>
              </w:rPr>
            </w:pPr>
            <w:r>
              <w:rPr>
                <w:rFonts w:ascii="Calibri"/>
                <w:w w:val="105"/>
                <w:sz w:val="12"/>
              </w:rPr>
              <w:t>Club/School</w:t>
            </w:r>
            <w:r>
              <w:rPr>
                <w:rFonts w:ascii="Calibri"/>
                <w:spacing w:val="-3"/>
                <w:w w:val="105"/>
                <w:sz w:val="12"/>
              </w:rPr>
              <w:t xml:space="preserve"> </w:t>
            </w:r>
            <w:r>
              <w:rPr>
                <w:rFonts w:ascii="Calibri"/>
                <w:w w:val="105"/>
                <w:sz w:val="12"/>
              </w:rPr>
              <w:t>Half</w:t>
            </w:r>
            <w:r>
              <w:rPr>
                <w:rFonts w:ascii="Calibri"/>
                <w:spacing w:val="-3"/>
                <w:w w:val="105"/>
                <w:sz w:val="12"/>
              </w:rPr>
              <w:t xml:space="preserve"> </w:t>
            </w:r>
            <w:r>
              <w:rPr>
                <w:rFonts w:ascii="Calibri"/>
                <w:w w:val="105"/>
                <w:sz w:val="12"/>
              </w:rPr>
              <w:t>Day</w:t>
            </w:r>
            <w:r>
              <w:rPr>
                <w:rFonts w:ascii="Calibri"/>
                <w:spacing w:val="-3"/>
                <w:w w:val="105"/>
                <w:sz w:val="12"/>
              </w:rPr>
              <w:t xml:space="preserve"> </w:t>
            </w:r>
            <w:r>
              <w:rPr>
                <w:rFonts w:ascii="Calibri"/>
                <w:spacing w:val="-2"/>
                <w:w w:val="105"/>
                <w:sz w:val="12"/>
              </w:rPr>
              <w:t>Carnival</w:t>
            </w:r>
          </w:p>
        </w:tc>
        <w:tc>
          <w:tcPr>
            <w:tcW w:w="1131" w:type="dxa"/>
            <w:tcBorders>
              <w:top w:val="single" w:sz="2" w:space="0" w:color="000000"/>
              <w:bottom w:val="single" w:sz="2" w:space="0" w:color="000000"/>
            </w:tcBorders>
          </w:tcPr>
          <w:p w14:paraId="1F57ABF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16CD1A4" w14:textId="77777777" w:rsidR="002D06AE" w:rsidRDefault="002C2419">
            <w:pPr>
              <w:pStyle w:val="TableParagraph"/>
              <w:spacing w:line="134" w:lineRule="exact"/>
              <w:ind w:right="217"/>
              <w:rPr>
                <w:rFonts w:ascii="Calibri"/>
                <w:sz w:val="12"/>
              </w:rPr>
            </w:pPr>
            <w:r>
              <w:rPr>
                <w:rFonts w:ascii="Calibri"/>
                <w:spacing w:val="-2"/>
                <w:w w:val="105"/>
                <w:sz w:val="12"/>
              </w:rPr>
              <w:t>88.45</w:t>
            </w:r>
          </w:p>
        </w:tc>
        <w:tc>
          <w:tcPr>
            <w:tcW w:w="899" w:type="dxa"/>
            <w:tcBorders>
              <w:top w:val="single" w:sz="2" w:space="0" w:color="000000"/>
              <w:bottom w:val="single" w:sz="2" w:space="0" w:color="000000"/>
            </w:tcBorders>
          </w:tcPr>
          <w:p w14:paraId="46B328D1" w14:textId="77777777" w:rsidR="002D06AE" w:rsidRDefault="002C2419">
            <w:pPr>
              <w:pStyle w:val="TableParagraph"/>
              <w:spacing w:line="134" w:lineRule="exact"/>
              <w:ind w:right="221"/>
              <w:rPr>
                <w:rFonts w:ascii="Calibri"/>
                <w:b/>
                <w:sz w:val="12"/>
              </w:rPr>
            </w:pPr>
            <w:r>
              <w:rPr>
                <w:rFonts w:ascii="Calibri"/>
                <w:b/>
                <w:spacing w:val="-2"/>
                <w:w w:val="105"/>
                <w:sz w:val="12"/>
              </w:rPr>
              <w:t>973.00</w:t>
            </w:r>
          </w:p>
        </w:tc>
        <w:tc>
          <w:tcPr>
            <w:tcW w:w="719" w:type="dxa"/>
            <w:tcBorders>
              <w:top w:val="single" w:sz="2" w:space="0" w:color="000000"/>
              <w:bottom w:val="single" w:sz="2" w:space="0" w:color="000000"/>
            </w:tcBorders>
          </w:tcPr>
          <w:p w14:paraId="6231A228" w14:textId="77777777" w:rsidR="002D06AE" w:rsidRDefault="002C2419">
            <w:pPr>
              <w:pStyle w:val="TableParagraph"/>
              <w:spacing w:line="134" w:lineRule="exact"/>
              <w:ind w:right="40"/>
              <w:rPr>
                <w:rFonts w:ascii="Calibri"/>
                <w:sz w:val="12"/>
              </w:rPr>
            </w:pPr>
            <w:r>
              <w:rPr>
                <w:rFonts w:ascii="Calibri"/>
                <w:spacing w:val="-2"/>
                <w:w w:val="105"/>
                <w:sz w:val="12"/>
              </w:rPr>
              <w:t>940.00</w:t>
            </w:r>
          </w:p>
        </w:tc>
        <w:tc>
          <w:tcPr>
            <w:tcW w:w="308" w:type="dxa"/>
            <w:tcBorders>
              <w:top w:val="single" w:sz="2" w:space="0" w:color="000000"/>
              <w:bottom w:val="single" w:sz="2" w:space="0" w:color="000000"/>
            </w:tcBorders>
          </w:tcPr>
          <w:p w14:paraId="2526C1BC"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AE2FDAC" w14:textId="77777777" w:rsidR="002D06AE" w:rsidRDefault="002C2419">
            <w:pPr>
              <w:pStyle w:val="TableParagraph"/>
              <w:spacing w:line="134" w:lineRule="exact"/>
              <w:ind w:right="60"/>
              <w:rPr>
                <w:rFonts w:ascii="Calibri"/>
                <w:sz w:val="12"/>
              </w:rPr>
            </w:pPr>
            <w:r>
              <w:rPr>
                <w:rFonts w:ascii="Calibri"/>
                <w:spacing w:val="-2"/>
                <w:w w:val="105"/>
                <w:sz w:val="12"/>
              </w:rPr>
              <w:t>33.00</w:t>
            </w:r>
          </w:p>
        </w:tc>
      </w:tr>
      <w:tr w:rsidR="002D06AE" w14:paraId="48C9E3A5" w14:textId="77777777">
        <w:trPr>
          <w:trHeight w:val="163"/>
        </w:trPr>
        <w:tc>
          <w:tcPr>
            <w:tcW w:w="4970" w:type="dxa"/>
            <w:tcBorders>
              <w:top w:val="single" w:sz="2" w:space="0" w:color="000000"/>
              <w:bottom w:val="single" w:sz="2" w:space="0" w:color="000000"/>
            </w:tcBorders>
          </w:tcPr>
          <w:p w14:paraId="67B22905" w14:textId="77777777" w:rsidR="002D06AE" w:rsidRDefault="002C2419">
            <w:pPr>
              <w:pStyle w:val="TableParagraph"/>
              <w:spacing w:before="14" w:line="129" w:lineRule="exact"/>
              <w:ind w:left="26"/>
              <w:jc w:val="left"/>
              <w:rPr>
                <w:rFonts w:ascii="Calibri"/>
                <w:sz w:val="12"/>
              </w:rPr>
            </w:pPr>
            <w:r>
              <w:rPr>
                <w:rFonts w:ascii="Calibri"/>
                <w:w w:val="105"/>
                <w:sz w:val="12"/>
              </w:rPr>
              <w:t>Diving</w:t>
            </w:r>
            <w:r>
              <w:rPr>
                <w:rFonts w:ascii="Calibri"/>
                <w:spacing w:val="-1"/>
                <w:w w:val="105"/>
                <w:sz w:val="12"/>
              </w:rPr>
              <w:t xml:space="preserve"> </w:t>
            </w:r>
            <w:r>
              <w:rPr>
                <w:rFonts w:ascii="Calibri"/>
                <w:w w:val="105"/>
                <w:sz w:val="12"/>
              </w:rPr>
              <w:t>Pool</w:t>
            </w:r>
            <w:r>
              <w:rPr>
                <w:rFonts w:ascii="Calibri"/>
                <w:spacing w:val="-1"/>
                <w:w w:val="105"/>
                <w:sz w:val="12"/>
              </w:rPr>
              <w:t xml:space="preserve"> </w:t>
            </w:r>
            <w:r>
              <w:rPr>
                <w:rFonts w:ascii="Calibri"/>
                <w:w w:val="105"/>
                <w:sz w:val="12"/>
              </w:rPr>
              <w:t>Per</w:t>
            </w:r>
            <w:r>
              <w:rPr>
                <w:rFonts w:ascii="Calibri"/>
                <w:spacing w:val="-2"/>
                <w:w w:val="105"/>
                <w:sz w:val="12"/>
              </w:rPr>
              <w:t xml:space="preserve"> </w:t>
            </w:r>
            <w:r>
              <w:rPr>
                <w:rFonts w:ascii="Calibri"/>
                <w:spacing w:val="-5"/>
                <w:w w:val="105"/>
                <w:sz w:val="12"/>
              </w:rPr>
              <w:t>Hr</w:t>
            </w:r>
          </w:p>
        </w:tc>
        <w:tc>
          <w:tcPr>
            <w:tcW w:w="1131" w:type="dxa"/>
            <w:tcBorders>
              <w:top w:val="single" w:sz="2" w:space="0" w:color="000000"/>
              <w:bottom w:val="single" w:sz="2" w:space="0" w:color="000000"/>
            </w:tcBorders>
          </w:tcPr>
          <w:p w14:paraId="38DC9DE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2A26EC7" w14:textId="77777777" w:rsidR="002D06AE" w:rsidRDefault="002C2419">
            <w:pPr>
              <w:pStyle w:val="TableParagraph"/>
              <w:spacing w:line="134" w:lineRule="exact"/>
              <w:ind w:right="217"/>
              <w:rPr>
                <w:rFonts w:ascii="Calibri"/>
                <w:sz w:val="12"/>
              </w:rPr>
            </w:pPr>
            <w:r>
              <w:rPr>
                <w:rFonts w:ascii="Calibri"/>
                <w:spacing w:val="-2"/>
                <w:w w:val="105"/>
                <w:sz w:val="12"/>
              </w:rPr>
              <w:t>12.37</w:t>
            </w:r>
          </w:p>
        </w:tc>
        <w:tc>
          <w:tcPr>
            <w:tcW w:w="899" w:type="dxa"/>
            <w:tcBorders>
              <w:top w:val="single" w:sz="2" w:space="0" w:color="000000"/>
              <w:bottom w:val="single" w:sz="2" w:space="0" w:color="000000"/>
            </w:tcBorders>
          </w:tcPr>
          <w:p w14:paraId="2C808330" w14:textId="77777777" w:rsidR="002D06AE" w:rsidRDefault="002C2419">
            <w:pPr>
              <w:pStyle w:val="TableParagraph"/>
              <w:spacing w:line="134" w:lineRule="exact"/>
              <w:ind w:right="221"/>
              <w:rPr>
                <w:rFonts w:ascii="Calibri"/>
                <w:b/>
                <w:sz w:val="12"/>
              </w:rPr>
            </w:pPr>
            <w:r>
              <w:rPr>
                <w:rFonts w:ascii="Calibri"/>
                <w:b/>
                <w:spacing w:val="-2"/>
                <w:w w:val="105"/>
                <w:sz w:val="12"/>
              </w:rPr>
              <w:t>136.10</w:t>
            </w:r>
          </w:p>
        </w:tc>
        <w:tc>
          <w:tcPr>
            <w:tcW w:w="719" w:type="dxa"/>
            <w:tcBorders>
              <w:top w:val="single" w:sz="2" w:space="0" w:color="000000"/>
              <w:bottom w:val="single" w:sz="2" w:space="0" w:color="000000"/>
            </w:tcBorders>
          </w:tcPr>
          <w:p w14:paraId="59359970" w14:textId="77777777" w:rsidR="002D06AE" w:rsidRDefault="002C2419">
            <w:pPr>
              <w:pStyle w:val="TableParagraph"/>
              <w:spacing w:line="134" w:lineRule="exact"/>
              <w:ind w:right="40"/>
              <w:rPr>
                <w:rFonts w:ascii="Calibri"/>
                <w:sz w:val="12"/>
              </w:rPr>
            </w:pPr>
            <w:r>
              <w:rPr>
                <w:rFonts w:ascii="Calibri"/>
                <w:spacing w:val="-2"/>
                <w:w w:val="105"/>
                <w:sz w:val="12"/>
              </w:rPr>
              <w:t>131.50</w:t>
            </w:r>
          </w:p>
        </w:tc>
        <w:tc>
          <w:tcPr>
            <w:tcW w:w="308" w:type="dxa"/>
            <w:tcBorders>
              <w:top w:val="single" w:sz="2" w:space="0" w:color="000000"/>
              <w:bottom w:val="single" w:sz="2" w:space="0" w:color="000000"/>
            </w:tcBorders>
          </w:tcPr>
          <w:p w14:paraId="784C35BA"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1EB60AD2" w14:textId="77777777" w:rsidR="002D06AE" w:rsidRDefault="002C2419">
            <w:pPr>
              <w:pStyle w:val="TableParagraph"/>
              <w:spacing w:line="134" w:lineRule="exact"/>
              <w:ind w:right="61"/>
              <w:rPr>
                <w:rFonts w:ascii="Calibri"/>
                <w:sz w:val="12"/>
              </w:rPr>
            </w:pPr>
            <w:r>
              <w:rPr>
                <w:rFonts w:ascii="Calibri"/>
                <w:spacing w:val="-4"/>
                <w:w w:val="105"/>
                <w:sz w:val="12"/>
              </w:rPr>
              <w:t>4.60</w:t>
            </w:r>
          </w:p>
        </w:tc>
      </w:tr>
      <w:tr w:rsidR="002D06AE" w14:paraId="0CF8F9DD" w14:textId="77777777">
        <w:trPr>
          <w:trHeight w:val="163"/>
        </w:trPr>
        <w:tc>
          <w:tcPr>
            <w:tcW w:w="4970" w:type="dxa"/>
            <w:tcBorders>
              <w:top w:val="single" w:sz="2" w:space="0" w:color="000000"/>
              <w:bottom w:val="single" w:sz="2" w:space="0" w:color="000000"/>
            </w:tcBorders>
          </w:tcPr>
          <w:p w14:paraId="042F041E"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Exercise</w:t>
            </w:r>
            <w:r>
              <w:rPr>
                <w:rFonts w:ascii="Calibri"/>
                <w:spacing w:val="-5"/>
                <w:w w:val="105"/>
                <w:sz w:val="12"/>
              </w:rPr>
              <w:t xml:space="preserve"> </w:t>
            </w:r>
            <w:r>
              <w:rPr>
                <w:rFonts w:ascii="Calibri"/>
                <w:spacing w:val="-2"/>
                <w:w w:val="105"/>
                <w:sz w:val="12"/>
              </w:rPr>
              <w:t>Adult</w:t>
            </w:r>
          </w:p>
        </w:tc>
        <w:tc>
          <w:tcPr>
            <w:tcW w:w="1131" w:type="dxa"/>
            <w:tcBorders>
              <w:top w:val="single" w:sz="2" w:space="0" w:color="000000"/>
              <w:bottom w:val="single" w:sz="2" w:space="0" w:color="000000"/>
            </w:tcBorders>
          </w:tcPr>
          <w:p w14:paraId="1ABD97D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676DBA2" w14:textId="77777777" w:rsidR="002D06AE" w:rsidRDefault="002C2419">
            <w:pPr>
              <w:pStyle w:val="TableParagraph"/>
              <w:spacing w:line="134" w:lineRule="exact"/>
              <w:ind w:right="218"/>
              <w:rPr>
                <w:rFonts w:ascii="Calibri"/>
                <w:sz w:val="12"/>
              </w:rPr>
            </w:pPr>
            <w:r>
              <w:rPr>
                <w:rFonts w:ascii="Calibri"/>
                <w:spacing w:val="-4"/>
                <w:w w:val="105"/>
                <w:sz w:val="12"/>
              </w:rPr>
              <w:t>1.40</w:t>
            </w:r>
          </w:p>
        </w:tc>
        <w:tc>
          <w:tcPr>
            <w:tcW w:w="899" w:type="dxa"/>
            <w:tcBorders>
              <w:top w:val="single" w:sz="2" w:space="0" w:color="000000"/>
              <w:bottom w:val="single" w:sz="2" w:space="0" w:color="000000"/>
            </w:tcBorders>
          </w:tcPr>
          <w:p w14:paraId="48D4CF76" w14:textId="77777777" w:rsidR="002D06AE" w:rsidRDefault="002C2419">
            <w:pPr>
              <w:pStyle w:val="TableParagraph"/>
              <w:spacing w:line="134" w:lineRule="exact"/>
              <w:ind w:right="219"/>
              <w:rPr>
                <w:rFonts w:ascii="Calibri"/>
                <w:b/>
                <w:sz w:val="12"/>
              </w:rPr>
            </w:pPr>
            <w:r>
              <w:rPr>
                <w:rFonts w:ascii="Calibri"/>
                <w:b/>
                <w:spacing w:val="-2"/>
                <w:w w:val="105"/>
                <w:sz w:val="12"/>
              </w:rPr>
              <w:t>15.40</w:t>
            </w:r>
          </w:p>
        </w:tc>
        <w:tc>
          <w:tcPr>
            <w:tcW w:w="719" w:type="dxa"/>
            <w:tcBorders>
              <w:top w:val="single" w:sz="2" w:space="0" w:color="000000"/>
              <w:bottom w:val="single" w:sz="2" w:space="0" w:color="000000"/>
            </w:tcBorders>
          </w:tcPr>
          <w:p w14:paraId="2727B437" w14:textId="77777777" w:rsidR="002D06AE" w:rsidRDefault="002C2419">
            <w:pPr>
              <w:pStyle w:val="TableParagraph"/>
              <w:spacing w:line="134" w:lineRule="exact"/>
              <w:ind w:right="40"/>
              <w:rPr>
                <w:rFonts w:ascii="Calibri"/>
                <w:sz w:val="12"/>
              </w:rPr>
            </w:pPr>
            <w:r>
              <w:rPr>
                <w:rFonts w:ascii="Calibri"/>
                <w:spacing w:val="-2"/>
                <w:w w:val="105"/>
                <w:sz w:val="12"/>
              </w:rPr>
              <w:t>14.80</w:t>
            </w:r>
          </w:p>
        </w:tc>
        <w:tc>
          <w:tcPr>
            <w:tcW w:w="308" w:type="dxa"/>
            <w:tcBorders>
              <w:top w:val="single" w:sz="2" w:space="0" w:color="000000"/>
              <w:bottom w:val="single" w:sz="2" w:space="0" w:color="000000"/>
            </w:tcBorders>
          </w:tcPr>
          <w:p w14:paraId="39396D5C"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6B2531EB" w14:textId="77777777" w:rsidR="002D06AE" w:rsidRDefault="002C2419">
            <w:pPr>
              <w:pStyle w:val="TableParagraph"/>
              <w:spacing w:line="134" w:lineRule="exact"/>
              <w:ind w:right="61"/>
              <w:rPr>
                <w:rFonts w:ascii="Calibri"/>
                <w:sz w:val="12"/>
              </w:rPr>
            </w:pPr>
            <w:r>
              <w:rPr>
                <w:rFonts w:ascii="Calibri"/>
                <w:spacing w:val="-4"/>
                <w:w w:val="105"/>
                <w:sz w:val="12"/>
              </w:rPr>
              <w:t>0.60</w:t>
            </w:r>
          </w:p>
        </w:tc>
      </w:tr>
      <w:tr w:rsidR="002D06AE" w14:paraId="7AB94FC8" w14:textId="77777777">
        <w:trPr>
          <w:trHeight w:val="163"/>
        </w:trPr>
        <w:tc>
          <w:tcPr>
            <w:tcW w:w="4970" w:type="dxa"/>
            <w:tcBorders>
              <w:top w:val="single" w:sz="2" w:space="0" w:color="000000"/>
              <w:bottom w:val="single" w:sz="2" w:space="0" w:color="000000"/>
            </w:tcBorders>
          </w:tcPr>
          <w:p w14:paraId="46963F91" w14:textId="77777777" w:rsidR="002D06AE" w:rsidRDefault="002C2419">
            <w:pPr>
              <w:pStyle w:val="TableParagraph"/>
              <w:spacing w:before="14" w:line="129" w:lineRule="exact"/>
              <w:ind w:left="26"/>
              <w:jc w:val="left"/>
              <w:rPr>
                <w:rFonts w:ascii="Calibri"/>
                <w:sz w:val="12"/>
              </w:rPr>
            </w:pPr>
            <w:r>
              <w:rPr>
                <w:rFonts w:ascii="Calibri"/>
                <w:w w:val="105"/>
                <w:sz w:val="12"/>
              </w:rPr>
              <w:t>Group Exercise</w:t>
            </w:r>
            <w:r>
              <w:rPr>
                <w:rFonts w:ascii="Calibri"/>
                <w:spacing w:val="-4"/>
                <w:w w:val="105"/>
                <w:sz w:val="12"/>
              </w:rPr>
              <w:t xml:space="preserve"> </w:t>
            </w:r>
            <w:r>
              <w:rPr>
                <w:rFonts w:ascii="Calibri"/>
                <w:w w:val="105"/>
                <w:sz w:val="12"/>
              </w:rPr>
              <w:t>Adult x</w:t>
            </w:r>
            <w:r>
              <w:rPr>
                <w:rFonts w:ascii="Calibri"/>
                <w:spacing w:val="-2"/>
                <w:w w:val="105"/>
                <w:sz w:val="12"/>
              </w:rPr>
              <w:t xml:space="preserve"> </w:t>
            </w:r>
            <w:r>
              <w:rPr>
                <w:rFonts w:ascii="Calibri"/>
                <w:spacing w:val="-7"/>
                <w:w w:val="105"/>
                <w:sz w:val="12"/>
              </w:rPr>
              <w:t>10</w:t>
            </w:r>
          </w:p>
        </w:tc>
        <w:tc>
          <w:tcPr>
            <w:tcW w:w="1131" w:type="dxa"/>
            <w:tcBorders>
              <w:top w:val="single" w:sz="2" w:space="0" w:color="000000"/>
              <w:bottom w:val="single" w:sz="2" w:space="0" w:color="000000"/>
            </w:tcBorders>
          </w:tcPr>
          <w:p w14:paraId="0D1184E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4255D79" w14:textId="77777777" w:rsidR="002D06AE" w:rsidRDefault="002C2419">
            <w:pPr>
              <w:pStyle w:val="TableParagraph"/>
              <w:spacing w:line="134" w:lineRule="exact"/>
              <w:ind w:right="217"/>
              <w:rPr>
                <w:rFonts w:ascii="Calibri"/>
                <w:sz w:val="12"/>
              </w:rPr>
            </w:pPr>
            <w:r>
              <w:rPr>
                <w:rFonts w:ascii="Calibri"/>
                <w:spacing w:val="-2"/>
                <w:w w:val="105"/>
                <w:sz w:val="12"/>
              </w:rPr>
              <w:t>12.60</w:t>
            </w:r>
          </w:p>
        </w:tc>
        <w:tc>
          <w:tcPr>
            <w:tcW w:w="899" w:type="dxa"/>
            <w:tcBorders>
              <w:top w:val="single" w:sz="2" w:space="0" w:color="000000"/>
              <w:bottom w:val="single" w:sz="2" w:space="0" w:color="000000"/>
            </w:tcBorders>
          </w:tcPr>
          <w:p w14:paraId="587FE1F1" w14:textId="77777777" w:rsidR="002D06AE" w:rsidRDefault="002C2419">
            <w:pPr>
              <w:pStyle w:val="TableParagraph"/>
              <w:spacing w:line="134" w:lineRule="exact"/>
              <w:ind w:right="221"/>
              <w:rPr>
                <w:rFonts w:ascii="Calibri"/>
                <w:b/>
                <w:sz w:val="12"/>
              </w:rPr>
            </w:pPr>
            <w:r>
              <w:rPr>
                <w:rFonts w:ascii="Calibri"/>
                <w:b/>
                <w:spacing w:val="-2"/>
                <w:w w:val="105"/>
                <w:sz w:val="12"/>
              </w:rPr>
              <w:t>138.60</w:t>
            </w:r>
          </w:p>
        </w:tc>
        <w:tc>
          <w:tcPr>
            <w:tcW w:w="719" w:type="dxa"/>
            <w:tcBorders>
              <w:top w:val="single" w:sz="2" w:space="0" w:color="000000"/>
              <w:bottom w:val="single" w:sz="2" w:space="0" w:color="000000"/>
            </w:tcBorders>
          </w:tcPr>
          <w:p w14:paraId="3D0BC579" w14:textId="77777777" w:rsidR="002D06AE" w:rsidRDefault="002C2419">
            <w:pPr>
              <w:pStyle w:val="TableParagraph"/>
              <w:spacing w:line="134" w:lineRule="exact"/>
              <w:ind w:right="40"/>
              <w:rPr>
                <w:rFonts w:ascii="Calibri"/>
                <w:sz w:val="12"/>
              </w:rPr>
            </w:pPr>
            <w:r>
              <w:rPr>
                <w:rFonts w:ascii="Calibri"/>
                <w:spacing w:val="-2"/>
                <w:w w:val="105"/>
                <w:sz w:val="12"/>
              </w:rPr>
              <w:t>133.20</w:t>
            </w:r>
          </w:p>
        </w:tc>
        <w:tc>
          <w:tcPr>
            <w:tcW w:w="308" w:type="dxa"/>
            <w:tcBorders>
              <w:top w:val="single" w:sz="2" w:space="0" w:color="000000"/>
              <w:bottom w:val="single" w:sz="2" w:space="0" w:color="000000"/>
            </w:tcBorders>
          </w:tcPr>
          <w:p w14:paraId="07A39484"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9855276" w14:textId="77777777" w:rsidR="002D06AE" w:rsidRDefault="002C2419">
            <w:pPr>
              <w:pStyle w:val="TableParagraph"/>
              <w:spacing w:line="134" w:lineRule="exact"/>
              <w:ind w:right="61"/>
              <w:rPr>
                <w:rFonts w:ascii="Calibri"/>
                <w:sz w:val="12"/>
              </w:rPr>
            </w:pPr>
            <w:r>
              <w:rPr>
                <w:rFonts w:ascii="Calibri"/>
                <w:spacing w:val="-4"/>
                <w:w w:val="105"/>
                <w:sz w:val="12"/>
              </w:rPr>
              <w:t>5.40</w:t>
            </w:r>
          </w:p>
        </w:tc>
      </w:tr>
      <w:tr w:rsidR="002D06AE" w14:paraId="5509C0D0" w14:textId="77777777">
        <w:trPr>
          <w:trHeight w:val="163"/>
        </w:trPr>
        <w:tc>
          <w:tcPr>
            <w:tcW w:w="4970" w:type="dxa"/>
            <w:tcBorders>
              <w:top w:val="single" w:sz="2" w:space="0" w:color="000000"/>
              <w:bottom w:val="single" w:sz="2" w:space="0" w:color="000000"/>
            </w:tcBorders>
          </w:tcPr>
          <w:p w14:paraId="3236A078"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2"/>
                <w:w w:val="105"/>
                <w:sz w:val="12"/>
              </w:rPr>
              <w:t xml:space="preserve"> </w:t>
            </w:r>
            <w:r>
              <w:rPr>
                <w:rFonts w:ascii="Calibri"/>
                <w:w w:val="105"/>
                <w:sz w:val="12"/>
              </w:rPr>
              <w:t>Exercise</w:t>
            </w:r>
            <w:r>
              <w:rPr>
                <w:rFonts w:ascii="Calibri"/>
                <w:spacing w:val="-5"/>
                <w:w w:val="105"/>
                <w:sz w:val="12"/>
              </w:rPr>
              <w:t xml:space="preserve"> </w:t>
            </w:r>
            <w:r>
              <w:rPr>
                <w:rFonts w:ascii="Calibri"/>
                <w:spacing w:val="-2"/>
                <w:w w:val="105"/>
                <w:sz w:val="12"/>
              </w:rPr>
              <w:t>Concession</w:t>
            </w:r>
          </w:p>
        </w:tc>
        <w:tc>
          <w:tcPr>
            <w:tcW w:w="1131" w:type="dxa"/>
            <w:tcBorders>
              <w:top w:val="single" w:sz="2" w:space="0" w:color="000000"/>
              <w:bottom w:val="single" w:sz="2" w:space="0" w:color="000000"/>
            </w:tcBorders>
          </w:tcPr>
          <w:p w14:paraId="74B6FC5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AFAE91A" w14:textId="77777777" w:rsidR="002D06AE" w:rsidRDefault="002C2419">
            <w:pPr>
              <w:pStyle w:val="TableParagraph"/>
              <w:spacing w:line="134" w:lineRule="exact"/>
              <w:ind w:right="218"/>
              <w:rPr>
                <w:rFonts w:ascii="Calibri"/>
                <w:sz w:val="12"/>
              </w:rPr>
            </w:pPr>
            <w:r>
              <w:rPr>
                <w:rFonts w:ascii="Calibri"/>
                <w:spacing w:val="-4"/>
                <w:w w:val="105"/>
                <w:sz w:val="12"/>
              </w:rPr>
              <w:t>1.06</w:t>
            </w:r>
          </w:p>
        </w:tc>
        <w:tc>
          <w:tcPr>
            <w:tcW w:w="899" w:type="dxa"/>
            <w:tcBorders>
              <w:top w:val="single" w:sz="2" w:space="0" w:color="000000"/>
              <w:bottom w:val="single" w:sz="2" w:space="0" w:color="000000"/>
            </w:tcBorders>
          </w:tcPr>
          <w:p w14:paraId="76CD421D" w14:textId="77777777" w:rsidR="002D06AE" w:rsidRDefault="002C2419">
            <w:pPr>
              <w:pStyle w:val="TableParagraph"/>
              <w:spacing w:line="134" w:lineRule="exact"/>
              <w:ind w:right="219"/>
              <w:rPr>
                <w:rFonts w:ascii="Calibri"/>
                <w:b/>
                <w:sz w:val="12"/>
              </w:rPr>
            </w:pPr>
            <w:r>
              <w:rPr>
                <w:rFonts w:ascii="Calibri"/>
                <w:b/>
                <w:spacing w:val="-2"/>
                <w:w w:val="105"/>
                <w:sz w:val="12"/>
              </w:rPr>
              <w:t>11.70</w:t>
            </w:r>
          </w:p>
        </w:tc>
        <w:tc>
          <w:tcPr>
            <w:tcW w:w="719" w:type="dxa"/>
            <w:tcBorders>
              <w:top w:val="single" w:sz="2" w:space="0" w:color="000000"/>
              <w:bottom w:val="single" w:sz="2" w:space="0" w:color="000000"/>
            </w:tcBorders>
          </w:tcPr>
          <w:p w14:paraId="3B6E512A" w14:textId="77777777" w:rsidR="002D06AE" w:rsidRDefault="002C2419">
            <w:pPr>
              <w:pStyle w:val="TableParagraph"/>
              <w:spacing w:line="134" w:lineRule="exact"/>
              <w:ind w:right="40"/>
              <w:rPr>
                <w:rFonts w:ascii="Calibri"/>
                <w:sz w:val="12"/>
              </w:rPr>
            </w:pPr>
            <w:r>
              <w:rPr>
                <w:rFonts w:ascii="Calibri"/>
                <w:spacing w:val="-2"/>
                <w:w w:val="105"/>
                <w:sz w:val="12"/>
              </w:rPr>
              <w:t>11.70</w:t>
            </w:r>
          </w:p>
        </w:tc>
        <w:tc>
          <w:tcPr>
            <w:tcW w:w="308" w:type="dxa"/>
            <w:tcBorders>
              <w:top w:val="single" w:sz="2" w:space="0" w:color="000000"/>
              <w:bottom w:val="single" w:sz="2" w:space="0" w:color="000000"/>
            </w:tcBorders>
          </w:tcPr>
          <w:p w14:paraId="122C9133"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2CB1C4E" w14:textId="77777777" w:rsidR="002D06AE" w:rsidRDefault="002C2419">
            <w:pPr>
              <w:pStyle w:val="TableParagraph"/>
              <w:spacing w:line="134" w:lineRule="exact"/>
              <w:ind w:left="350"/>
              <w:jc w:val="left"/>
              <w:rPr>
                <w:rFonts w:ascii="Calibri"/>
                <w:sz w:val="12"/>
              </w:rPr>
            </w:pPr>
            <w:r>
              <w:rPr>
                <w:rFonts w:ascii="Calibri"/>
                <w:w w:val="106"/>
                <w:sz w:val="12"/>
              </w:rPr>
              <w:t>-</w:t>
            </w:r>
          </w:p>
        </w:tc>
      </w:tr>
      <w:tr w:rsidR="002D06AE" w14:paraId="2F6F08ED" w14:textId="77777777">
        <w:trPr>
          <w:trHeight w:val="163"/>
        </w:trPr>
        <w:tc>
          <w:tcPr>
            <w:tcW w:w="4970" w:type="dxa"/>
            <w:tcBorders>
              <w:top w:val="single" w:sz="2" w:space="0" w:color="000000"/>
              <w:bottom w:val="single" w:sz="2" w:space="0" w:color="000000"/>
            </w:tcBorders>
          </w:tcPr>
          <w:p w14:paraId="7236DBA7" w14:textId="77777777" w:rsidR="002D06AE" w:rsidRDefault="002C2419">
            <w:pPr>
              <w:pStyle w:val="TableParagraph"/>
              <w:spacing w:before="14" w:line="129" w:lineRule="exact"/>
              <w:ind w:left="26"/>
              <w:jc w:val="left"/>
              <w:rPr>
                <w:rFonts w:ascii="Calibri"/>
                <w:sz w:val="12"/>
              </w:rPr>
            </w:pPr>
            <w:r>
              <w:rPr>
                <w:rFonts w:ascii="Calibri"/>
                <w:w w:val="105"/>
                <w:sz w:val="12"/>
              </w:rPr>
              <w:t>Group</w:t>
            </w:r>
            <w:r>
              <w:rPr>
                <w:rFonts w:ascii="Calibri"/>
                <w:spacing w:val="-1"/>
                <w:w w:val="105"/>
                <w:sz w:val="12"/>
              </w:rPr>
              <w:t xml:space="preserve"> </w:t>
            </w:r>
            <w:r>
              <w:rPr>
                <w:rFonts w:ascii="Calibri"/>
                <w:w w:val="105"/>
                <w:sz w:val="12"/>
              </w:rPr>
              <w:t>Exercise</w:t>
            </w:r>
            <w:r>
              <w:rPr>
                <w:rFonts w:ascii="Calibri"/>
                <w:spacing w:val="-4"/>
                <w:w w:val="105"/>
                <w:sz w:val="12"/>
              </w:rPr>
              <w:t xml:space="preserve"> </w:t>
            </w:r>
            <w:r>
              <w:rPr>
                <w:rFonts w:ascii="Calibri"/>
                <w:w w:val="105"/>
                <w:sz w:val="12"/>
              </w:rPr>
              <w:t>Concession</w:t>
            </w:r>
            <w:r>
              <w:rPr>
                <w:rFonts w:ascii="Calibri"/>
                <w:spacing w:val="-2"/>
                <w:w w:val="105"/>
                <w:sz w:val="12"/>
              </w:rPr>
              <w:t xml:space="preserve"> </w:t>
            </w:r>
            <w:r>
              <w:rPr>
                <w:rFonts w:ascii="Calibri"/>
                <w:w w:val="105"/>
                <w:sz w:val="12"/>
              </w:rPr>
              <w:t>x</w:t>
            </w:r>
            <w:r>
              <w:rPr>
                <w:rFonts w:ascii="Calibri"/>
                <w:spacing w:val="-1"/>
                <w:w w:val="105"/>
                <w:sz w:val="12"/>
              </w:rPr>
              <w:t xml:space="preserve"> </w:t>
            </w:r>
            <w:r>
              <w:rPr>
                <w:rFonts w:ascii="Calibri"/>
                <w:spacing w:val="-5"/>
                <w:w w:val="105"/>
                <w:sz w:val="12"/>
              </w:rPr>
              <w:t>10</w:t>
            </w:r>
          </w:p>
        </w:tc>
        <w:tc>
          <w:tcPr>
            <w:tcW w:w="1131" w:type="dxa"/>
            <w:tcBorders>
              <w:top w:val="single" w:sz="2" w:space="0" w:color="000000"/>
              <w:bottom w:val="single" w:sz="2" w:space="0" w:color="000000"/>
            </w:tcBorders>
          </w:tcPr>
          <w:p w14:paraId="3D958BA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D1C6F59" w14:textId="77777777" w:rsidR="002D06AE" w:rsidRDefault="002C2419">
            <w:pPr>
              <w:pStyle w:val="TableParagraph"/>
              <w:spacing w:line="134" w:lineRule="exact"/>
              <w:ind w:right="218"/>
              <w:rPr>
                <w:rFonts w:ascii="Calibri"/>
                <w:sz w:val="12"/>
              </w:rPr>
            </w:pPr>
            <w:r>
              <w:rPr>
                <w:rFonts w:ascii="Calibri"/>
                <w:spacing w:val="-4"/>
                <w:w w:val="105"/>
                <w:sz w:val="12"/>
              </w:rPr>
              <w:t>9.57</w:t>
            </w:r>
          </w:p>
        </w:tc>
        <w:tc>
          <w:tcPr>
            <w:tcW w:w="899" w:type="dxa"/>
            <w:tcBorders>
              <w:top w:val="single" w:sz="2" w:space="0" w:color="000000"/>
              <w:bottom w:val="single" w:sz="2" w:space="0" w:color="000000"/>
            </w:tcBorders>
          </w:tcPr>
          <w:p w14:paraId="36E87AB4" w14:textId="77777777" w:rsidR="002D06AE" w:rsidRDefault="002C2419">
            <w:pPr>
              <w:pStyle w:val="TableParagraph"/>
              <w:spacing w:line="134" w:lineRule="exact"/>
              <w:ind w:right="221"/>
              <w:rPr>
                <w:rFonts w:ascii="Calibri"/>
                <w:b/>
                <w:sz w:val="12"/>
              </w:rPr>
            </w:pPr>
            <w:r>
              <w:rPr>
                <w:rFonts w:ascii="Calibri"/>
                <w:b/>
                <w:spacing w:val="-2"/>
                <w:w w:val="105"/>
                <w:sz w:val="12"/>
              </w:rPr>
              <w:t>105.30</w:t>
            </w:r>
          </w:p>
        </w:tc>
        <w:tc>
          <w:tcPr>
            <w:tcW w:w="719" w:type="dxa"/>
            <w:tcBorders>
              <w:top w:val="single" w:sz="2" w:space="0" w:color="000000"/>
              <w:bottom w:val="single" w:sz="2" w:space="0" w:color="000000"/>
            </w:tcBorders>
          </w:tcPr>
          <w:p w14:paraId="0FB82F46" w14:textId="77777777" w:rsidR="002D06AE" w:rsidRDefault="002C2419">
            <w:pPr>
              <w:pStyle w:val="TableParagraph"/>
              <w:spacing w:line="134" w:lineRule="exact"/>
              <w:ind w:right="40"/>
              <w:rPr>
                <w:rFonts w:ascii="Calibri"/>
                <w:sz w:val="12"/>
              </w:rPr>
            </w:pPr>
            <w:r>
              <w:rPr>
                <w:rFonts w:ascii="Calibri"/>
                <w:spacing w:val="-2"/>
                <w:w w:val="105"/>
                <w:sz w:val="12"/>
              </w:rPr>
              <w:t>105.00</w:t>
            </w:r>
          </w:p>
        </w:tc>
        <w:tc>
          <w:tcPr>
            <w:tcW w:w="308" w:type="dxa"/>
            <w:tcBorders>
              <w:top w:val="single" w:sz="2" w:space="0" w:color="000000"/>
              <w:bottom w:val="single" w:sz="2" w:space="0" w:color="000000"/>
            </w:tcBorders>
          </w:tcPr>
          <w:p w14:paraId="27FA48C7"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47C6C48C" w14:textId="77777777" w:rsidR="002D06AE" w:rsidRDefault="002C2419">
            <w:pPr>
              <w:pStyle w:val="TableParagraph"/>
              <w:spacing w:line="134" w:lineRule="exact"/>
              <w:ind w:right="61"/>
              <w:rPr>
                <w:rFonts w:ascii="Calibri"/>
                <w:sz w:val="12"/>
              </w:rPr>
            </w:pPr>
            <w:r>
              <w:rPr>
                <w:rFonts w:ascii="Calibri"/>
                <w:spacing w:val="-4"/>
                <w:w w:val="105"/>
                <w:sz w:val="12"/>
              </w:rPr>
              <w:t>0.30</w:t>
            </w:r>
          </w:p>
        </w:tc>
      </w:tr>
      <w:tr w:rsidR="002D06AE" w14:paraId="6E87F664" w14:textId="77777777">
        <w:trPr>
          <w:trHeight w:val="163"/>
        </w:trPr>
        <w:tc>
          <w:tcPr>
            <w:tcW w:w="4970" w:type="dxa"/>
            <w:tcBorders>
              <w:top w:val="single" w:sz="2" w:space="0" w:color="000000"/>
              <w:bottom w:val="single" w:sz="2" w:space="0" w:color="000000"/>
            </w:tcBorders>
          </w:tcPr>
          <w:p w14:paraId="51B62C4F" w14:textId="77777777" w:rsidR="002D06AE" w:rsidRDefault="002C2419">
            <w:pPr>
              <w:pStyle w:val="TableParagraph"/>
              <w:spacing w:before="14" w:line="129" w:lineRule="exact"/>
              <w:ind w:left="26"/>
              <w:jc w:val="left"/>
              <w:rPr>
                <w:rFonts w:ascii="Calibri"/>
                <w:sz w:val="12"/>
              </w:rPr>
            </w:pPr>
            <w:r>
              <w:rPr>
                <w:rFonts w:ascii="Calibri"/>
                <w:w w:val="105"/>
                <w:sz w:val="12"/>
              </w:rPr>
              <w:t>Joining</w:t>
            </w:r>
            <w:r>
              <w:rPr>
                <w:rFonts w:ascii="Calibri"/>
                <w:spacing w:val="-2"/>
                <w:w w:val="105"/>
                <w:sz w:val="12"/>
              </w:rPr>
              <w:t xml:space="preserve"> </w:t>
            </w:r>
            <w:r>
              <w:rPr>
                <w:rFonts w:ascii="Calibri"/>
                <w:spacing w:val="-5"/>
                <w:w w:val="105"/>
                <w:sz w:val="12"/>
              </w:rPr>
              <w:t>Fee</w:t>
            </w:r>
          </w:p>
        </w:tc>
        <w:tc>
          <w:tcPr>
            <w:tcW w:w="1131" w:type="dxa"/>
            <w:tcBorders>
              <w:top w:val="single" w:sz="2" w:space="0" w:color="000000"/>
              <w:bottom w:val="single" w:sz="2" w:space="0" w:color="000000"/>
            </w:tcBorders>
          </w:tcPr>
          <w:p w14:paraId="54CEC616"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B922FB5" w14:textId="77777777" w:rsidR="002D06AE" w:rsidRDefault="002C2419">
            <w:pPr>
              <w:pStyle w:val="TableParagraph"/>
              <w:spacing w:line="134" w:lineRule="exact"/>
              <w:ind w:right="218"/>
              <w:rPr>
                <w:rFonts w:ascii="Calibri"/>
                <w:sz w:val="12"/>
              </w:rPr>
            </w:pPr>
            <w:r>
              <w:rPr>
                <w:rFonts w:ascii="Calibri"/>
                <w:spacing w:val="-4"/>
                <w:w w:val="105"/>
                <w:sz w:val="12"/>
              </w:rPr>
              <w:t>4.55</w:t>
            </w:r>
          </w:p>
        </w:tc>
        <w:tc>
          <w:tcPr>
            <w:tcW w:w="899" w:type="dxa"/>
            <w:tcBorders>
              <w:top w:val="single" w:sz="2" w:space="0" w:color="000000"/>
              <w:bottom w:val="single" w:sz="2" w:space="0" w:color="000000"/>
            </w:tcBorders>
          </w:tcPr>
          <w:p w14:paraId="523CF3F1" w14:textId="77777777" w:rsidR="002D06AE" w:rsidRDefault="002C2419">
            <w:pPr>
              <w:pStyle w:val="TableParagraph"/>
              <w:spacing w:line="134" w:lineRule="exact"/>
              <w:ind w:right="219"/>
              <w:rPr>
                <w:rFonts w:ascii="Calibri"/>
                <w:b/>
                <w:sz w:val="12"/>
              </w:rPr>
            </w:pPr>
            <w:r>
              <w:rPr>
                <w:rFonts w:ascii="Calibri"/>
                <w:b/>
                <w:spacing w:val="-2"/>
                <w:w w:val="105"/>
                <w:sz w:val="12"/>
              </w:rPr>
              <w:t>50.00</w:t>
            </w:r>
          </w:p>
        </w:tc>
        <w:tc>
          <w:tcPr>
            <w:tcW w:w="719" w:type="dxa"/>
            <w:tcBorders>
              <w:top w:val="single" w:sz="2" w:space="0" w:color="000000"/>
              <w:bottom w:val="single" w:sz="2" w:space="0" w:color="000000"/>
            </w:tcBorders>
          </w:tcPr>
          <w:p w14:paraId="07673F71" w14:textId="77777777" w:rsidR="002D06AE" w:rsidRDefault="002C2419">
            <w:pPr>
              <w:pStyle w:val="TableParagraph"/>
              <w:spacing w:line="134" w:lineRule="exact"/>
              <w:ind w:right="40"/>
              <w:rPr>
                <w:rFonts w:ascii="Calibri"/>
                <w:sz w:val="12"/>
              </w:rPr>
            </w:pPr>
            <w:r>
              <w:rPr>
                <w:rFonts w:ascii="Calibri"/>
                <w:spacing w:val="-2"/>
                <w:w w:val="105"/>
                <w:sz w:val="12"/>
              </w:rPr>
              <w:t>49.00</w:t>
            </w:r>
          </w:p>
        </w:tc>
        <w:tc>
          <w:tcPr>
            <w:tcW w:w="308" w:type="dxa"/>
            <w:tcBorders>
              <w:top w:val="single" w:sz="2" w:space="0" w:color="000000"/>
              <w:bottom w:val="single" w:sz="2" w:space="0" w:color="000000"/>
            </w:tcBorders>
          </w:tcPr>
          <w:p w14:paraId="1EF99231"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676A27DB" w14:textId="77777777" w:rsidR="002D06AE" w:rsidRDefault="002C2419">
            <w:pPr>
              <w:pStyle w:val="TableParagraph"/>
              <w:spacing w:line="134" w:lineRule="exact"/>
              <w:ind w:right="61"/>
              <w:rPr>
                <w:rFonts w:ascii="Calibri"/>
                <w:sz w:val="12"/>
              </w:rPr>
            </w:pPr>
            <w:r>
              <w:rPr>
                <w:rFonts w:ascii="Calibri"/>
                <w:spacing w:val="-4"/>
                <w:w w:val="105"/>
                <w:sz w:val="12"/>
              </w:rPr>
              <w:t>1.00</w:t>
            </w:r>
          </w:p>
        </w:tc>
      </w:tr>
      <w:tr w:rsidR="002D06AE" w14:paraId="5842F94E" w14:textId="77777777">
        <w:trPr>
          <w:trHeight w:val="163"/>
        </w:trPr>
        <w:tc>
          <w:tcPr>
            <w:tcW w:w="4970" w:type="dxa"/>
            <w:tcBorders>
              <w:top w:val="single" w:sz="2" w:space="0" w:color="000000"/>
              <w:bottom w:val="single" w:sz="2" w:space="0" w:color="000000"/>
            </w:tcBorders>
          </w:tcPr>
          <w:p w14:paraId="71044180"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3"/>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Swimming</w:t>
            </w:r>
            <w:r>
              <w:rPr>
                <w:rFonts w:ascii="Calibri"/>
                <w:spacing w:val="-1"/>
                <w:w w:val="105"/>
                <w:sz w:val="12"/>
              </w:rPr>
              <w:t xml:space="preserve"> </w:t>
            </w:r>
            <w:r>
              <w:rPr>
                <w:rFonts w:ascii="Calibri"/>
                <w:w w:val="105"/>
                <w:sz w:val="12"/>
              </w:rPr>
              <w:t>with</w:t>
            </w:r>
            <w:r>
              <w:rPr>
                <w:rFonts w:ascii="Calibri"/>
                <w:spacing w:val="-2"/>
                <w:w w:val="105"/>
                <w:sz w:val="12"/>
              </w:rPr>
              <w:t xml:space="preserve"> </w:t>
            </w:r>
            <w:r>
              <w:rPr>
                <w:rFonts w:ascii="Calibri"/>
                <w:w w:val="105"/>
                <w:sz w:val="12"/>
              </w:rPr>
              <w:t>Child</w:t>
            </w:r>
            <w:r>
              <w:rPr>
                <w:rFonts w:ascii="Calibri"/>
                <w:spacing w:val="-3"/>
                <w:w w:val="105"/>
                <w:sz w:val="12"/>
              </w:rPr>
              <w:t xml:space="preserve"> </w:t>
            </w:r>
            <w:r>
              <w:rPr>
                <w:rFonts w:ascii="Calibri"/>
                <w:w w:val="105"/>
                <w:sz w:val="12"/>
              </w:rPr>
              <w:t>5-</w:t>
            </w:r>
            <w:r>
              <w:rPr>
                <w:rFonts w:ascii="Calibri"/>
                <w:spacing w:val="-5"/>
                <w:w w:val="105"/>
                <w:sz w:val="12"/>
              </w:rPr>
              <w:t>10</w:t>
            </w:r>
          </w:p>
        </w:tc>
        <w:tc>
          <w:tcPr>
            <w:tcW w:w="1131" w:type="dxa"/>
            <w:tcBorders>
              <w:top w:val="single" w:sz="2" w:space="0" w:color="000000"/>
              <w:bottom w:val="single" w:sz="2" w:space="0" w:color="000000"/>
            </w:tcBorders>
          </w:tcPr>
          <w:p w14:paraId="4B51D05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CB2C21F"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10CDE64C" w14:textId="77777777" w:rsidR="002D06AE" w:rsidRDefault="002C2419">
            <w:pPr>
              <w:pStyle w:val="TableParagraph"/>
              <w:spacing w:line="134" w:lineRule="exact"/>
              <w:ind w:left="160"/>
              <w:jc w:val="center"/>
              <w:rPr>
                <w:rFonts w:ascii="Calibri"/>
                <w:b/>
                <w:sz w:val="12"/>
              </w:rPr>
            </w:pPr>
            <w:r>
              <w:rPr>
                <w:rFonts w:ascii="Calibri"/>
                <w:b/>
                <w:w w:val="106"/>
                <w:sz w:val="12"/>
              </w:rPr>
              <w:t>-</w:t>
            </w:r>
          </w:p>
        </w:tc>
        <w:tc>
          <w:tcPr>
            <w:tcW w:w="719" w:type="dxa"/>
            <w:tcBorders>
              <w:top w:val="single" w:sz="2" w:space="0" w:color="000000"/>
              <w:bottom w:val="single" w:sz="2" w:space="0" w:color="000000"/>
            </w:tcBorders>
          </w:tcPr>
          <w:p w14:paraId="4608AC94" w14:textId="77777777" w:rsidR="002D06AE" w:rsidRDefault="002C2419">
            <w:pPr>
              <w:pStyle w:val="TableParagraph"/>
              <w:spacing w:line="134" w:lineRule="exact"/>
              <w:ind w:right="40"/>
              <w:rPr>
                <w:rFonts w:ascii="Calibri"/>
                <w:sz w:val="12"/>
              </w:rPr>
            </w:pPr>
            <w:r>
              <w:rPr>
                <w:rFonts w:ascii="Calibri"/>
                <w:spacing w:val="-2"/>
                <w:w w:val="105"/>
                <w:sz w:val="12"/>
              </w:rPr>
              <w:t>13.00</w:t>
            </w:r>
          </w:p>
        </w:tc>
        <w:tc>
          <w:tcPr>
            <w:tcW w:w="308" w:type="dxa"/>
            <w:tcBorders>
              <w:top w:val="single" w:sz="2" w:space="0" w:color="000000"/>
              <w:bottom w:val="single" w:sz="2" w:space="0" w:color="000000"/>
            </w:tcBorders>
          </w:tcPr>
          <w:p w14:paraId="55D181BB" w14:textId="77777777" w:rsidR="002D06AE" w:rsidRDefault="002C2419">
            <w:pPr>
              <w:pStyle w:val="TableParagraph"/>
              <w:spacing w:line="134" w:lineRule="exact"/>
              <w:ind w:left="48"/>
              <w:jc w:val="left"/>
              <w:rPr>
                <w:rFonts w:ascii="Calibri"/>
                <w:sz w:val="12"/>
              </w:rPr>
            </w:pPr>
            <w:r>
              <w:rPr>
                <w:rFonts w:ascii="Calibri"/>
                <w:w w:val="106"/>
                <w:sz w:val="12"/>
              </w:rPr>
              <w:t>-</w:t>
            </w:r>
          </w:p>
        </w:tc>
        <w:tc>
          <w:tcPr>
            <w:tcW w:w="581" w:type="dxa"/>
            <w:tcBorders>
              <w:top w:val="single" w:sz="2" w:space="0" w:color="000000"/>
              <w:bottom w:val="single" w:sz="2" w:space="0" w:color="000000"/>
            </w:tcBorders>
          </w:tcPr>
          <w:p w14:paraId="616AC636" w14:textId="77777777" w:rsidR="002D06AE" w:rsidRDefault="002C2419">
            <w:pPr>
              <w:pStyle w:val="TableParagraph"/>
              <w:spacing w:line="134" w:lineRule="exact"/>
              <w:ind w:right="60"/>
              <w:rPr>
                <w:rFonts w:ascii="Calibri"/>
                <w:sz w:val="12"/>
              </w:rPr>
            </w:pPr>
            <w:r>
              <w:rPr>
                <w:rFonts w:ascii="Calibri"/>
                <w:spacing w:val="-2"/>
                <w:w w:val="105"/>
                <w:sz w:val="12"/>
              </w:rPr>
              <w:t>13.00</w:t>
            </w:r>
          </w:p>
        </w:tc>
      </w:tr>
      <w:tr w:rsidR="002D06AE" w14:paraId="0C82B543" w14:textId="77777777">
        <w:trPr>
          <w:trHeight w:val="163"/>
        </w:trPr>
        <w:tc>
          <w:tcPr>
            <w:tcW w:w="4970" w:type="dxa"/>
            <w:tcBorders>
              <w:top w:val="single" w:sz="2" w:space="0" w:color="000000"/>
              <w:bottom w:val="single" w:sz="2" w:space="0" w:color="000000"/>
            </w:tcBorders>
          </w:tcPr>
          <w:p w14:paraId="1C631090"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2"/>
                <w:w w:val="105"/>
                <w:sz w:val="12"/>
              </w:rPr>
              <w:t xml:space="preserve"> </w:t>
            </w:r>
            <w:r>
              <w:rPr>
                <w:rFonts w:ascii="Calibri"/>
                <w:w w:val="105"/>
                <w:sz w:val="12"/>
              </w:rPr>
              <w:t>Adult with</w:t>
            </w:r>
            <w:r>
              <w:rPr>
                <w:rFonts w:ascii="Calibri"/>
                <w:spacing w:val="-1"/>
                <w:w w:val="105"/>
                <w:sz w:val="12"/>
              </w:rPr>
              <w:t xml:space="preserve"> </w:t>
            </w:r>
            <w:r>
              <w:rPr>
                <w:rFonts w:ascii="Calibri"/>
                <w:w w:val="105"/>
                <w:sz w:val="12"/>
              </w:rPr>
              <w:t>Child Under</w:t>
            </w:r>
            <w:r>
              <w:rPr>
                <w:rFonts w:ascii="Calibri"/>
                <w:spacing w:val="-2"/>
                <w:w w:val="105"/>
                <w:sz w:val="12"/>
              </w:rPr>
              <w:t xml:space="preserve"> </w:t>
            </w:r>
            <w:r>
              <w:rPr>
                <w:rFonts w:ascii="Calibri"/>
                <w:spacing w:val="-10"/>
                <w:w w:val="105"/>
                <w:sz w:val="12"/>
              </w:rPr>
              <w:t>5</w:t>
            </w:r>
          </w:p>
        </w:tc>
        <w:tc>
          <w:tcPr>
            <w:tcW w:w="1131" w:type="dxa"/>
            <w:tcBorders>
              <w:top w:val="single" w:sz="2" w:space="0" w:color="000000"/>
              <w:bottom w:val="single" w:sz="2" w:space="0" w:color="000000"/>
            </w:tcBorders>
          </w:tcPr>
          <w:p w14:paraId="1F7F1505"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695616D6"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26B70E86" w14:textId="77777777" w:rsidR="002D06AE" w:rsidRDefault="002C2419">
            <w:pPr>
              <w:pStyle w:val="TableParagraph"/>
              <w:spacing w:line="134" w:lineRule="exact"/>
              <w:ind w:left="160"/>
              <w:jc w:val="center"/>
              <w:rPr>
                <w:rFonts w:ascii="Calibri"/>
                <w:b/>
                <w:sz w:val="12"/>
              </w:rPr>
            </w:pPr>
            <w:r>
              <w:rPr>
                <w:rFonts w:ascii="Calibri"/>
                <w:b/>
                <w:w w:val="106"/>
                <w:sz w:val="12"/>
              </w:rPr>
              <w:t>-</w:t>
            </w:r>
          </w:p>
        </w:tc>
        <w:tc>
          <w:tcPr>
            <w:tcW w:w="719" w:type="dxa"/>
            <w:tcBorders>
              <w:top w:val="single" w:sz="2" w:space="0" w:color="000000"/>
              <w:bottom w:val="single" w:sz="2" w:space="0" w:color="000000"/>
            </w:tcBorders>
          </w:tcPr>
          <w:p w14:paraId="57B4EB0B" w14:textId="77777777" w:rsidR="002D06AE" w:rsidRDefault="002C2419">
            <w:pPr>
              <w:pStyle w:val="TableParagraph"/>
              <w:spacing w:line="134" w:lineRule="exact"/>
              <w:ind w:right="41"/>
              <w:rPr>
                <w:rFonts w:ascii="Calibri"/>
                <w:sz w:val="12"/>
              </w:rPr>
            </w:pPr>
            <w:r>
              <w:rPr>
                <w:rFonts w:ascii="Calibri"/>
                <w:spacing w:val="-4"/>
                <w:w w:val="105"/>
                <w:sz w:val="12"/>
              </w:rPr>
              <w:t>6.15</w:t>
            </w:r>
          </w:p>
        </w:tc>
        <w:tc>
          <w:tcPr>
            <w:tcW w:w="308" w:type="dxa"/>
            <w:tcBorders>
              <w:top w:val="single" w:sz="2" w:space="0" w:color="000000"/>
              <w:bottom w:val="single" w:sz="2" w:space="0" w:color="000000"/>
            </w:tcBorders>
          </w:tcPr>
          <w:p w14:paraId="52A9DFF5" w14:textId="77777777" w:rsidR="002D06AE" w:rsidRDefault="002C2419">
            <w:pPr>
              <w:pStyle w:val="TableParagraph"/>
              <w:spacing w:line="134" w:lineRule="exact"/>
              <w:ind w:left="48"/>
              <w:jc w:val="left"/>
              <w:rPr>
                <w:rFonts w:ascii="Calibri"/>
                <w:sz w:val="12"/>
              </w:rPr>
            </w:pPr>
            <w:r>
              <w:rPr>
                <w:rFonts w:ascii="Calibri"/>
                <w:w w:val="106"/>
                <w:sz w:val="12"/>
              </w:rPr>
              <w:t>-</w:t>
            </w:r>
          </w:p>
        </w:tc>
        <w:tc>
          <w:tcPr>
            <w:tcW w:w="581" w:type="dxa"/>
            <w:tcBorders>
              <w:top w:val="single" w:sz="2" w:space="0" w:color="000000"/>
              <w:bottom w:val="single" w:sz="2" w:space="0" w:color="000000"/>
            </w:tcBorders>
          </w:tcPr>
          <w:p w14:paraId="5A01A779" w14:textId="77777777" w:rsidR="002D06AE" w:rsidRDefault="002C2419">
            <w:pPr>
              <w:pStyle w:val="TableParagraph"/>
              <w:spacing w:line="134" w:lineRule="exact"/>
              <w:ind w:right="61"/>
              <w:rPr>
                <w:rFonts w:ascii="Calibri"/>
                <w:sz w:val="12"/>
              </w:rPr>
            </w:pPr>
            <w:r>
              <w:rPr>
                <w:rFonts w:ascii="Calibri"/>
                <w:spacing w:val="-4"/>
                <w:w w:val="105"/>
                <w:sz w:val="12"/>
              </w:rPr>
              <w:t>6.15</w:t>
            </w:r>
          </w:p>
        </w:tc>
      </w:tr>
      <w:tr w:rsidR="002D06AE" w14:paraId="17E709B4" w14:textId="77777777">
        <w:trPr>
          <w:trHeight w:val="163"/>
        </w:trPr>
        <w:tc>
          <w:tcPr>
            <w:tcW w:w="4970" w:type="dxa"/>
            <w:tcBorders>
              <w:top w:val="single" w:sz="2" w:space="0" w:color="000000"/>
              <w:bottom w:val="single" w:sz="2" w:space="0" w:color="000000"/>
            </w:tcBorders>
          </w:tcPr>
          <w:p w14:paraId="0D7078D3"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4"/>
                <w:w w:val="105"/>
                <w:sz w:val="12"/>
              </w:rPr>
              <w:t xml:space="preserve"> </w:t>
            </w:r>
            <w:r>
              <w:rPr>
                <w:rFonts w:ascii="Calibri"/>
                <w:w w:val="105"/>
                <w:sz w:val="12"/>
              </w:rPr>
              <w:t>Carnival</w:t>
            </w:r>
            <w:r>
              <w:rPr>
                <w:rFonts w:ascii="Calibri"/>
                <w:spacing w:val="-4"/>
                <w:w w:val="105"/>
                <w:sz w:val="12"/>
              </w:rPr>
              <w:t xml:space="preserve"> </w:t>
            </w:r>
            <w:r>
              <w:rPr>
                <w:rFonts w:ascii="Calibri"/>
                <w:w w:val="105"/>
                <w:sz w:val="12"/>
              </w:rPr>
              <w:t>-</w:t>
            </w:r>
            <w:r>
              <w:rPr>
                <w:rFonts w:ascii="Calibri"/>
                <w:spacing w:val="-2"/>
                <w:w w:val="105"/>
                <w:sz w:val="12"/>
              </w:rPr>
              <w:t xml:space="preserve"> </w:t>
            </w:r>
            <w:r>
              <w:rPr>
                <w:rFonts w:ascii="Calibri"/>
                <w:w w:val="105"/>
                <w:sz w:val="12"/>
              </w:rPr>
              <w:t>Half</w:t>
            </w:r>
            <w:r>
              <w:rPr>
                <w:rFonts w:ascii="Calibri"/>
                <w:spacing w:val="-4"/>
                <w:w w:val="105"/>
                <w:sz w:val="12"/>
              </w:rPr>
              <w:t xml:space="preserve"> </w:t>
            </w:r>
            <w:r>
              <w:rPr>
                <w:rFonts w:ascii="Calibri"/>
                <w:spacing w:val="-5"/>
                <w:w w:val="105"/>
                <w:sz w:val="12"/>
              </w:rPr>
              <w:t>Day</w:t>
            </w:r>
          </w:p>
        </w:tc>
        <w:tc>
          <w:tcPr>
            <w:tcW w:w="1131" w:type="dxa"/>
            <w:tcBorders>
              <w:top w:val="single" w:sz="2" w:space="0" w:color="000000"/>
              <w:bottom w:val="single" w:sz="2" w:space="0" w:color="000000"/>
            </w:tcBorders>
          </w:tcPr>
          <w:p w14:paraId="2ED7F3F2"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DB654B8" w14:textId="77777777" w:rsidR="002D06AE" w:rsidRDefault="002C2419">
            <w:pPr>
              <w:pStyle w:val="TableParagraph"/>
              <w:spacing w:line="134" w:lineRule="exact"/>
              <w:ind w:right="218"/>
              <w:rPr>
                <w:rFonts w:ascii="Calibri"/>
                <w:sz w:val="12"/>
              </w:rPr>
            </w:pPr>
            <w:r>
              <w:rPr>
                <w:rFonts w:ascii="Calibri"/>
                <w:spacing w:val="-2"/>
                <w:w w:val="105"/>
                <w:sz w:val="12"/>
              </w:rPr>
              <w:t>117.64</w:t>
            </w:r>
          </w:p>
        </w:tc>
        <w:tc>
          <w:tcPr>
            <w:tcW w:w="899" w:type="dxa"/>
            <w:tcBorders>
              <w:top w:val="single" w:sz="2" w:space="0" w:color="000000"/>
              <w:bottom w:val="single" w:sz="2" w:space="0" w:color="000000"/>
            </w:tcBorders>
          </w:tcPr>
          <w:p w14:paraId="46DCED76" w14:textId="77777777" w:rsidR="002D06AE" w:rsidRDefault="002C2419">
            <w:pPr>
              <w:pStyle w:val="TableParagraph"/>
              <w:spacing w:line="134" w:lineRule="exact"/>
              <w:ind w:right="219"/>
              <w:rPr>
                <w:rFonts w:ascii="Calibri"/>
                <w:b/>
                <w:sz w:val="12"/>
              </w:rPr>
            </w:pPr>
            <w:r>
              <w:rPr>
                <w:rFonts w:ascii="Calibri"/>
                <w:b/>
                <w:spacing w:val="-2"/>
                <w:w w:val="105"/>
                <w:sz w:val="12"/>
              </w:rPr>
              <w:t>1,294.00</w:t>
            </w:r>
          </w:p>
        </w:tc>
        <w:tc>
          <w:tcPr>
            <w:tcW w:w="719" w:type="dxa"/>
            <w:tcBorders>
              <w:top w:val="single" w:sz="2" w:space="0" w:color="000000"/>
              <w:bottom w:val="single" w:sz="2" w:space="0" w:color="000000"/>
            </w:tcBorders>
          </w:tcPr>
          <w:p w14:paraId="248EA0CF" w14:textId="77777777" w:rsidR="002D06AE" w:rsidRDefault="002C2419">
            <w:pPr>
              <w:pStyle w:val="TableParagraph"/>
              <w:spacing w:line="134" w:lineRule="exact"/>
              <w:ind w:right="40"/>
              <w:rPr>
                <w:rFonts w:ascii="Calibri"/>
                <w:sz w:val="12"/>
              </w:rPr>
            </w:pPr>
            <w:r>
              <w:rPr>
                <w:rFonts w:ascii="Calibri"/>
                <w:spacing w:val="-2"/>
                <w:w w:val="105"/>
                <w:sz w:val="12"/>
              </w:rPr>
              <w:t>1,250.00</w:t>
            </w:r>
          </w:p>
        </w:tc>
        <w:tc>
          <w:tcPr>
            <w:tcW w:w="308" w:type="dxa"/>
            <w:tcBorders>
              <w:top w:val="single" w:sz="2" w:space="0" w:color="000000"/>
              <w:bottom w:val="single" w:sz="2" w:space="0" w:color="000000"/>
            </w:tcBorders>
          </w:tcPr>
          <w:p w14:paraId="0EBBEFFB"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AF22E4C" w14:textId="77777777" w:rsidR="002D06AE" w:rsidRDefault="002C2419">
            <w:pPr>
              <w:pStyle w:val="TableParagraph"/>
              <w:spacing w:line="134" w:lineRule="exact"/>
              <w:ind w:right="60"/>
              <w:rPr>
                <w:rFonts w:ascii="Calibri"/>
                <w:sz w:val="12"/>
              </w:rPr>
            </w:pPr>
            <w:r>
              <w:rPr>
                <w:rFonts w:ascii="Calibri"/>
                <w:spacing w:val="-2"/>
                <w:w w:val="105"/>
                <w:sz w:val="12"/>
              </w:rPr>
              <w:t>44.00</w:t>
            </w:r>
          </w:p>
        </w:tc>
      </w:tr>
      <w:tr w:rsidR="002D06AE" w14:paraId="2E155939" w14:textId="77777777">
        <w:trPr>
          <w:trHeight w:val="163"/>
        </w:trPr>
        <w:tc>
          <w:tcPr>
            <w:tcW w:w="4970" w:type="dxa"/>
            <w:tcBorders>
              <w:top w:val="single" w:sz="2" w:space="0" w:color="000000"/>
              <w:bottom w:val="single" w:sz="2" w:space="0" w:color="000000"/>
            </w:tcBorders>
          </w:tcPr>
          <w:p w14:paraId="156C0E0B"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5"/>
                <w:w w:val="105"/>
                <w:sz w:val="12"/>
              </w:rPr>
              <w:t xml:space="preserve"> </w:t>
            </w:r>
            <w:r>
              <w:rPr>
                <w:rFonts w:ascii="Calibri"/>
                <w:w w:val="105"/>
                <w:sz w:val="12"/>
              </w:rPr>
              <w:t>Carnival</w:t>
            </w:r>
            <w:r>
              <w:rPr>
                <w:rFonts w:ascii="Calibri"/>
                <w:spacing w:val="-4"/>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Fina</w:t>
            </w:r>
            <w:r>
              <w:rPr>
                <w:rFonts w:ascii="Calibri"/>
                <w:spacing w:val="-5"/>
                <w:w w:val="105"/>
                <w:sz w:val="12"/>
              </w:rPr>
              <w:t xml:space="preserve"> </w:t>
            </w:r>
            <w:r>
              <w:rPr>
                <w:rFonts w:ascii="Calibri"/>
                <w:spacing w:val="-4"/>
                <w:w w:val="105"/>
                <w:sz w:val="12"/>
              </w:rPr>
              <w:t>Pool</w:t>
            </w:r>
          </w:p>
        </w:tc>
        <w:tc>
          <w:tcPr>
            <w:tcW w:w="1131" w:type="dxa"/>
            <w:tcBorders>
              <w:top w:val="single" w:sz="2" w:space="0" w:color="000000"/>
              <w:bottom w:val="single" w:sz="2" w:space="0" w:color="000000"/>
            </w:tcBorders>
          </w:tcPr>
          <w:p w14:paraId="6D6372B1"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1B33E112" w14:textId="77777777" w:rsidR="002D06AE" w:rsidRDefault="002C2419">
            <w:pPr>
              <w:pStyle w:val="TableParagraph"/>
              <w:spacing w:line="134" w:lineRule="exact"/>
              <w:ind w:right="218"/>
              <w:rPr>
                <w:rFonts w:ascii="Calibri"/>
                <w:sz w:val="12"/>
              </w:rPr>
            </w:pPr>
            <w:r>
              <w:rPr>
                <w:rFonts w:ascii="Calibri"/>
                <w:spacing w:val="-2"/>
                <w:w w:val="105"/>
                <w:sz w:val="12"/>
              </w:rPr>
              <w:t>235.27</w:t>
            </w:r>
          </w:p>
        </w:tc>
        <w:tc>
          <w:tcPr>
            <w:tcW w:w="899" w:type="dxa"/>
            <w:tcBorders>
              <w:top w:val="single" w:sz="2" w:space="0" w:color="000000"/>
              <w:bottom w:val="single" w:sz="2" w:space="0" w:color="000000"/>
            </w:tcBorders>
          </w:tcPr>
          <w:p w14:paraId="304E3141" w14:textId="77777777" w:rsidR="002D06AE" w:rsidRDefault="002C2419">
            <w:pPr>
              <w:pStyle w:val="TableParagraph"/>
              <w:spacing w:line="134" w:lineRule="exact"/>
              <w:ind w:right="219"/>
              <w:rPr>
                <w:rFonts w:ascii="Calibri"/>
                <w:b/>
                <w:sz w:val="12"/>
              </w:rPr>
            </w:pPr>
            <w:r>
              <w:rPr>
                <w:rFonts w:ascii="Calibri"/>
                <w:b/>
                <w:spacing w:val="-2"/>
                <w:w w:val="105"/>
                <w:sz w:val="12"/>
              </w:rPr>
              <w:t>2,588.00</w:t>
            </w:r>
          </w:p>
        </w:tc>
        <w:tc>
          <w:tcPr>
            <w:tcW w:w="719" w:type="dxa"/>
            <w:tcBorders>
              <w:top w:val="single" w:sz="2" w:space="0" w:color="000000"/>
              <w:bottom w:val="single" w:sz="2" w:space="0" w:color="000000"/>
            </w:tcBorders>
          </w:tcPr>
          <w:p w14:paraId="42C4498E" w14:textId="77777777" w:rsidR="002D06AE" w:rsidRDefault="002C2419">
            <w:pPr>
              <w:pStyle w:val="TableParagraph"/>
              <w:spacing w:line="134" w:lineRule="exact"/>
              <w:ind w:right="40"/>
              <w:rPr>
                <w:rFonts w:ascii="Calibri"/>
                <w:sz w:val="12"/>
              </w:rPr>
            </w:pPr>
            <w:r>
              <w:rPr>
                <w:rFonts w:ascii="Calibri"/>
                <w:spacing w:val="-2"/>
                <w:w w:val="105"/>
                <w:sz w:val="12"/>
              </w:rPr>
              <w:t>2,500.00</w:t>
            </w:r>
          </w:p>
        </w:tc>
        <w:tc>
          <w:tcPr>
            <w:tcW w:w="308" w:type="dxa"/>
            <w:tcBorders>
              <w:top w:val="single" w:sz="2" w:space="0" w:color="000000"/>
              <w:bottom w:val="single" w:sz="2" w:space="0" w:color="000000"/>
            </w:tcBorders>
          </w:tcPr>
          <w:p w14:paraId="7F46963D"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1FE9134" w14:textId="77777777" w:rsidR="002D06AE" w:rsidRDefault="002C2419">
            <w:pPr>
              <w:pStyle w:val="TableParagraph"/>
              <w:spacing w:line="134" w:lineRule="exact"/>
              <w:ind w:right="60"/>
              <w:rPr>
                <w:rFonts w:ascii="Calibri"/>
                <w:sz w:val="12"/>
              </w:rPr>
            </w:pPr>
            <w:r>
              <w:rPr>
                <w:rFonts w:ascii="Calibri"/>
                <w:spacing w:val="-2"/>
                <w:w w:val="105"/>
                <w:sz w:val="12"/>
              </w:rPr>
              <w:t>88.00</w:t>
            </w:r>
          </w:p>
        </w:tc>
      </w:tr>
      <w:tr w:rsidR="002D06AE" w14:paraId="79B896AE" w14:textId="77777777">
        <w:trPr>
          <w:trHeight w:val="163"/>
        </w:trPr>
        <w:tc>
          <w:tcPr>
            <w:tcW w:w="4970" w:type="dxa"/>
            <w:tcBorders>
              <w:top w:val="single" w:sz="2" w:space="0" w:color="000000"/>
              <w:bottom w:val="single" w:sz="2" w:space="0" w:color="000000"/>
            </w:tcBorders>
          </w:tcPr>
          <w:p w14:paraId="040CB7AD"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5"/>
                <w:w w:val="105"/>
                <w:sz w:val="12"/>
              </w:rPr>
              <w:t xml:space="preserve"> </w:t>
            </w:r>
            <w:r>
              <w:rPr>
                <w:rFonts w:ascii="Calibri"/>
                <w:w w:val="105"/>
                <w:sz w:val="12"/>
              </w:rPr>
              <w:t>Carnival</w:t>
            </w:r>
            <w:r>
              <w:rPr>
                <w:rFonts w:ascii="Calibri"/>
                <w:spacing w:val="-5"/>
                <w:w w:val="105"/>
                <w:sz w:val="12"/>
              </w:rPr>
              <w:t xml:space="preserve"> </w:t>
            </w:r>
            <w:r>
              <w:rPr>
                <w:rFonts w:ascii="Calibri"/>
                <w:w w:val="105"/>
                <w:sz w:val="12"/>
              </w:rPr>
              <w:t>Hire,</w:t>
            </w:r>
            <w:r>
              <w:rPr>
                <w:rFonts w:ascii="Calibri"/>
                <w:spacing w:val="-4"/>
                <w:w w:val="105"/>
                <w:sz w:val="12"/>
              </w:rPr>
              <w:t xml:space="preserve"> </w:t>
            </w:r>
            <w:r>
              <w:rPr>
                <w:rFonts w:ascii="Calibri"/>
                <w:w w:val="105"/>
                <w:sz w:val="12"/>
              </w:rPr>
              <w:t>Olympic</w:t>
            </w:r>
            <w:r>
              <w:rPr>
                <w:rFonts w:ascii="Calibri"/>
                <w:spacing w:val="-5"/>
                <w:w w:val="105"/>
                <w:sz w:val="12"/>
              </w:rPr>
              <w:t xml:space="preserve"> </w:t>
            </w:r>
            <w:r>
              <w:rPr>
                <w:rFonts w:ascii="Calibri"/>
                <w:spacing w:val="-4"/>
                <w:w w:val="105"/>
                <w:sz w:val="12"/>
              </w:rPr>
              <w:t>Pool</w:t>
            </w:r>
          </w:p>
        </w:tc>
        <w:tc>
          <w:tcPr>
            <w:tcW w:w="1131" w:type="dxa"/>
            <w:tcBorders>
              <w:top w:val="single" w:sz="2" w:space="0" w:color="000000"/>
              <w:bottom w:val="single" w:sz="2" w:space="0" w:color="000000"/>
            </w:tcBorders>
          </w:tcPr>
          <w:p w14:paraId="76EF24C3"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4F624087" w14:textId="77777777" w:rsidR="002D06AE" w:rsidRDefault="002C2419">
            <w:pPr>
              <w:pStyle w:val="TableParagraph"/>
              <w:spacing w:line="134" w:lineRule="exact"/>
              <w:ind w:right="218"/>
              <w:rPr>
                <w:rFonts w:ascii="Calibri"/>
                <w:sz w:val="12"/>
              </w:rPr>
            </w:pPr>
            <w:r>
              <w:rPr>
                <w:rFonts w:ascii="Calibri"/>
                <w:spacing w:val="-2"/>
                <w:w w:val="105"/>
                <w:sz w:val="12"/>
              </w:rPr>
              <w:t>189.09</w:t>
            </w:r>
          </w:p>
        </w:tc>
        <w:tc>
          <w:tcPr>
            <w:tcW w:w="899" w:type="dxa"/>
            <w:tcBorders>
              <w:top w:val="single" w:sz="2" w:space="0" w:color="000000"/>
              <w:bottom w:val="single" w:sz="2" w:space="0" w:color="000000"/>
            </w:tcBorders>
          </w:tcPr>
          <w:p w14:paraId="07526645" w14:textId="77777777" w:rsidR="002D06AE" w:rsidRDefault="002C2419">
            <w:pPr>
              <w:pStyle w:val="TableParagraph"/>
              <w:spacing w:line="134" w:lineRule="exact"/>
              <w:ind w:right="219"/>
              <w:rPr>
                <w:rFonts w:ascii="Calibri"/>
                <w:b/>
                <w:sz w:val="12"/>
              </w:rPr>
            </w:pPr>
            <w:r>
              <w:rPr>
                <w:rFonts w:ascii="Calibri"/>
                <w:b/>
                <w:spacing w:val="-2"/>
                <w:w w:val="105"/>
                <w:sz w:val="12"/>
              </w:rPr>
              <w:t>2,080.00</w:t>
            </w:r>
          </w:p>
        </w:tc>
        <w:tc>
          <w:tcPr>
            <w:tcW w:w="719" w:type="dxa"/>
            <w:tcBorders>
              <w:top w:val="single" w:sz="2" w:space="0" w:color="000000"/>
              <w:bottom w:val="single" w:sz="2" w:space="0" w:color="000000"/>
            </w:tcBorders>
          </w:tcPr>
          <w:p w14:paraId="7F2A15C4" w14:textId="77777777" w:rsidR="002D06AE" w:rsidRDefault="002C2419">
            <w:pPr>
              <w:pStyle w:val="TableParagraph"/>
              <w:spacing w:line="134" w:lineRule="exact"/>
              <w:ind w:right="40"/>
              <w:rPr>
                <w:rFonts w:ascii="Calibri"/>
                <w:sz w:val="12"/>
              </w:rPr>
            </w:pPr>
            <w:r>
              <w:rPr>
                <w:rFonts w:ascii="Calibri"/>
                <w:spacing w:val="-2"/>
                <w:w w:val="105"/>
                <w:sz w:val="12"/>
              </w:rPr>
              <w:t>2,010.00</w:t>
            </w:r>
          </w:p>
        </w:tc>
        <w:tc>
          <w:tcPr>
            <w:tcW w:w="308" w:type="dxa"/>
            <w:tcBorders>
              <w:top w:val="single" w:sz="2" w:space="0" w:color="000000"/>
              <w:bottom w:val="single" w:sz="2" w:space="0" w:color="000000"/>
            </w:tcBorders>
          </w:tcPr>
          <w:p w14:paraId="0C9202F5"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58882321" w14:textId="77777777" w:rsidR="002D06AE" w:rsidRDefault="002C2419">
            <w:pPr>
              <w:pStyle w:val="TableParagraph"/>
              <w:spacing w:line="134" w:lineRule="exact"/>
              <w:ind w:right="60"/>
              <w:rPr>
                <w:rFonts w:ascii="Calibri"/>
                <w:sz w:val="12"/>
              </w:rPr>
            </w:pPr>
            <w:r>
              <w:rPr>
                <w:rFonts w:ascii="Calibri"/>
                <w:spacing w:val="-2"/>
                <w:w w:val="105"/>
                <w:sz w:val="12"/>
              </w:rPr>
              <w:t>70.00</w:t>
            </w:r>
          </w:p>
        </w:tc>
      </w:tr>
      <w:tr w:rsidR="002D06AE" w14:paraId="046A8C56" w14:textId="77777777">
        <w:trPr>
          <w:trHeight w:val="163"/>
        </w:trPr>
        <w:tc>
          <w:tcPr>
            <w:tcW w:w="4970" w:type="dxa"/>
            <w:tcBorders>
              <w:top w:val="single" w:sz="2" w:space="0" w:color="000000"/>
              <w:bottom w:val="single" w:sz="2" w:space="0" w:color="000000"/>
            </w:tcBorders>
          </w:tcPr>
          <w:p w14:paraId="39798E6B"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3"/>
                <w:w w:val="105"/>
                <w:sz w:val="12"/>
              </w:rPr>
              <w:t xml:space="preserve"> </w:t>
            </w:r>
            <w:r>
              <w:rPr>
                <w:rFonts w:ascii="Calibri"/>
                <w:w w:val="105"/>
                <w:sz w:val="12"/>
              </w:rPr>
              <w:t>Swim</w:t>
            </w:r>
            <w:r>
              <w:rPr>
                <w:rFonts w:ascii="Calibri"/>
                <w:spacing w:val="-3"/>
                <w:w w:val="105"/>
                <w:sz w:val="12"/>
              </w:rPr>
              <w:t xml:space="preserve"> </w:t>
            </w:r>
            <w:r>
              <w:rPr>
                <w:rFonts w:ascii="Calibri"/>
                <w:w w:val="105"/>
                <w:sz w:val="12"/>
              </w:rPr>
              <w:t>Clubs</w:t>
            </w:r>
            <w:r>
              <w:rPr>
                <w:rFonts w:ascii="Calibri"/>
                <w:spacing w:val="-1"/>
                <w:w w:val="105"/>
                <w:sz w:val="12"/>
              </w:rPr>
              <w:t xml:space="preserve"> </w:t>
            </w:r>
            <w:r>
              <w:rPr>
                <w:rFonts w:ascii="Calibri"/>
                <w:w w:val="105"/>
                <w:sz w:val="12"/>
              </w:rPr>
              <w:t>(non profit)</w:t>
            </w:r>
            <w:r>
              <w:rPr>
                <w:rFonts w:ascii="Calibri"/>
                <w:spacing w:val="-3"/>
                <w:w w:val="105"/>
                <w:sz w:val="12"/>
              </w:rPr>
              <w:t xml:space="preserve"> </w:t>
            </w:r>
            <w:r>
              <w:rPr>
                <w:rFonts w:ascii="Calibri"/>
                <w:w w:val="105"/>
                <w:sz w:val="12"/>
              </w:rPr>
              <w:t>lane</w:t>
            </w:r>
            <w:r>
              <w:rPr>
                <w:rFonts w:ascii="Calibri"/>
                <w:spacing w:val="-2"/>
                <w:w w:val="105"/>
                <w:sz w:val="12"/>
              </w:rPr>
              <w:t xml:space="preserve"> </w:t>
            </w:r>
            <w:r>
              <w:rPr>
                <w:rFonts w:ascii="Calibri"/>
                <w:w w:val="105"/>
                <w:sz w:val="12"/>
              </w:rPr>
              <w:t>hire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131" w:type="dxa"/>
            <w:tcBorders>
              <w:top w:val="single" w:sz="2" w:space="0" w:color="000000"/>
              <w:bottom w:val="single" w:sz="2" w:space="0" w:color="000000"/>
            </w:tcBorders>
          </w:tcPr>
          <w:p w14:paraId="0759666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BBB4F59" w14:textId="77777777" w:rsidR="002D06AE" w:rsidRDefault="002C2419">
            <w:pPr>
              <w:pStyle w:val="TableParagraph"/>
              <w:spacing w:line="134" w:lineRule="exact"/>
              <w:ind w:right="218"/>
              <w:rPr>
                <w:rFonts w:ascii="Calibri"/>
                <w:sz w:val="12"/>
              </w:rPr>
            </w:pPr>
            <w:r>
              <w:rPr>
                <w:rFonts w:ascii="Calibri"/>
                <w:spacing w:val="-4"/>
                <w:w w:val="105"/>
                <w:sz w:val="12"/>
              </w:rPr>
              <w:t>0.99</w:t>
            </w:r>
          </w:p>
        </w:tc>
        <w:tc>
          <w:tcPr>
            <w:tcW w:w="899" w:type="dxa"/>
            <w:tcBorders>
              <w:top w:val="single" w:sz="2" w:space="0" w:color="000000"/>
              <w:bottom w:val="single" w:sz="2" w:space="0" w:color="000000"/>
            </w:tcBorders>
          </w:tcPr>
          <w:p w14:paraId="2BDFC474" w14:textId="77777777" w:rsidR="002D06AE" w:rsidRDefault="002C2419">
            <w:pPr>
              <w:pStyle w:val="TableParagraph"/>
              <w:spacing w:line="134" w:lineRule="exact"/>
              <w:ind w:right="219"/>
              <w:rPr>
                <w:rFonts w:ascii="Calibri"/>
                <w:b/>
                <w:sz w:val="12"/>
              </w:rPr>
            </w:pPr>
            <w:r>
              <w:rPr>
                <w:rFonts w:ascii="Calibri"/>
                <w:b/>
                <w:spacing w:val="-2"/>
                <w:w w:val="105"/>
                <w:sz w:val="12"/>
              </w:rPr>
              <w:t>10.90</w:t>
            </w:r>
          </w:p>
        </w:tc>
        <w:tc>
          <w:tcPr>
            <w:tcW w:w="719" w:type="dxa"/>
            <w:tcBorders>
              <w:top w:val="single" w:sz="2" w:space="0" w:color="000000"/>
              <w:bottom w:val="single" w:sz="2" w:space="0" w:color="000000"/>
            </w:tcBorders>
          </w:tcPr>
          <w:p w14:paraId="428055AE" w14:textId="77777777" w:rsidR="002D06AE" w:rsidRDefault="002C2419">
            <w:pPr>
              <w:pStyle w:val="TableParagraph"/>
              <w:spacing w:line="134" w:lineRule="exact"/>
              <w:ind w:right="40"/>
              <w:rPr>
                <w:rFonts w:ascii="Calibri"/>
                <w:sz w:val="12"/>
              </w:rPr>
            </w:pPr>
            <w:r>
              <w:rPr>
                <w:rFonts w:ascii="Calibri"/>
                <w:spacing w:val="-2"/>
                <w:w w:val="105"/>
                <w:sz w:val="12"/>
              </w:rPr>
              <w:t>10.50</w:t>
            </w:r>
          </w:p>
        </w:tc>
        <w:tc>
          <w:tcPr>
            <w:tcW w:w="308" w:type="dxa"/>
            <w:tcBorders>
              <w:top w:val="single" w:sz="2" w:space="0" w:color="000000"/>
              <w:bottom w:val="single" w:sz="2" w:space="0" w:color="000000"/>
            </w:tcBorders>
          </w:tcPr>
          <w:p w14:paraId="5063CF40"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0129854" w14:textId="77777777" w:rsidR="002D06AE" w:rsidRDefault="002C2419">
            <w:pPr>
              <w:pStyle w:val="TableParagraph"/>
              <w:spacing w:line="134" w:lineRule="exact"/>
              <w:ind w:right="61"/>
              <w:rPr>
                <w:rFonts w:ascii="Calibri"/>
                <w:sz w:val="12"/>
              </w:rPr>
            </w:pPr>
            <w:r>
              <w:rPr>
                <w:rFonts w:ascii="Calibri"/>
                <w:spacing w:val="-4"/>
                <w:w w:val="105"/>
                <w:sz w:val="12"/>
              </w:rPr>
              <w:t>0.40</w:t>
            </w:r>
          </w:p>
        </w:tc>
      </w:tr>
      <w:tr w:rsidR="002D06AE" w14:paraId="2B63058C" w14:textId="77777777">
        <w:trPr>
          <w:trHeight w:val="163"/>
        </w:trPr>
        <w:tc>
          <w:tcPr>
            <w:tcW w:w="4970" w:type="dxa"/>
            <w:tcBorders>
              <w:top w:val="single" w:sz="2" w:space="0" w:color="000000"/>
              <w:bottom w:val="single" w:sz="2" w:space="0" w:color="000000"/>
            </w:tcBorders>
          </w:tcPr>
          <w:p w14:paraId="06966D1A" w14:textId="77777777" w:rsidR="002D06AE" w:rsidRDefault="002C2419">
            <w:pPr>
              <w:pStyle w:val="TableParagraph"/>
              <w:spacing w:before="14" w:line="129" w:lineRule="exact"/>
              <w:ind w:left="26"/>
              <w:jc w:val="left"/>
              <w:rPr>
                <w:rFonts w:ascii="Calibri"/>
                <w:sz w:val="12"/>
              </w:rPr>
            </w:pPr>
            <w:r>
              <w:rPr>
                <w:rFonts w:ascii="Calibri"/>
                <w:w w:val="105"/>
                <w:sz w:val="12"/>
              </w:rPr>
              <w:t>Kardinia</w:t>
            </w:r>
            <w:r>
              <w:rPr>
                <w:rFonts w:ascii="Calibri"/>
                <w:spacing w:val="-4"/>
                <w:w w:val="105"/>
                <w:sz w:val="12"/>
              </w:rPr>
              <w:t xml:space="preserve"> </w:t>
            </w:r>
            <w:r>
              <w:rPr>
                <w:rFonts w:ascii="Calibri"/>
                <w:w w:val="105"/>
                <w:sz w:val="12"/>
              </w:rPr>
              <w:t>Waterslide</w:t>
            </w:r>
            <w:r>
              <w:rPr>
                <w:rFonts w:ascii="Calibri"/>
                <w:spacing w:val="-3"/>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1131" w:type="dxa"/>
            <w:tcBorders>
              <w:top w:val="single" w:sz="2" w:space="0" w:color="000000"/>
              <w:bottom w:val="single" w:sz="2" w:space="0" w:color="000000"/>
            </w:tcBorders>
          </w:tcPr>
          <w:p w14:paraId="53E43837"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54D718A" w14:textId="77777777" w:rsidR="002D06AE" w:rsidRDefault="002C2419">
            <w:pPr>
              <w:pStyle w:val="TableParagraph"/>
              <w:spacing w:line="134" w:lineRule="exact"/>
              <w:ind w:right="217"/>
              <w:rPr>
                <w:rFonts w:ascii="Calibri"/>
                <w:sz w:val="12"/>
              </w:rPr>
            </w:pPr>
            <w:r>
              <w:rPr>
                <w:rFonts w:ascii="Calibri"/>
                <w:spacing w:val="-2"/>
                <w:w w:val="105"/>
                <w:sz w:val="12"/>
              </w:rPr>
              <w:t>16.47</w:t>
            </w:r>
          </w:p>
        </w:tc>
        <w:tc>
          <w:tcPr>
            <w:tcW w:w="899" w:type="dxa"/>
            <w:tcBorders>
              <w:top w:val="single" w:sz="2" w:space="0" w:color="000000"/>
              <w:bottom w:val="single" w:sz="2" w:space="0" w:color="000000"/>
            </w:tcBorders>
          </w:tcPr>
          <w:p w14:paraId="3709B9FD" w14:textId="77777777" w:rsidR="002D06AE" w:rsidRDefault="002C2419">
            <w:pPr>
              <w:pStyle w:val="TableParagraph"/>
              <w:spacing w:line="134" w:lineRule="exact"/>
              <w:ind w:right="221"/>
              <w:rPr>
                <w:rFonts w:ascii="Calibri"/>
                <w:b/>
                <w:sz w:val="12"/>
              </w:rPr>
            </w:pPr>
            <w:r>
              <w:rPr>
                <w:rFonts w:ascii="Calibri"/>
                <w:b/>
                <w:spacing w:val="-2"/>
                <w:w w:val="105"/>
                <w:sz w:val="12"/>
              </w:rPr>
              <w:t>181.20</w:t>
            </w:r>
          </w:p>
        </w:tc>
        <w:tc>
          <w:tcPr>
            <w:tcW w:w="719" w:type="dxa"/>
            <w:tcBorders>
              <w:top w:val="single" w:sz="2" w:space="0" w:color="000000"/>
              <w:bottom w:val="single" w:sz="2" w:space="0" w:color="000000"/>
            </w:tcBorders>
          </w:tcPr>
          <w:p w14:paraId="0B30E652" w14:textId="77777777" w:rsidR="002D06AE" w:rsidRDefault="002C2419">
            <w:pPr>
              <w:pStyle w:val="TableParagraph"/>
              <w:spacing w:line="134" w:lineRule="exact"/>
              <w:ind w:right="40"/>
              <w:rPr>
                <w:rFonts w:ascii="Calibri"/>
                <w:sz w:val="12"/>
              </w:rPr>
            </w:pPr>
            <w:r>
              <w:rPr>
                <w:rFonts w:ascii="Calibri"/>
                <w:spacing w:val="-2"/>
                <w:w w:val="105"/>
                <w:sz w:val="12"/>
              </w:rPr>
              <w:t>175.00</w:t>
            </w:r>
          </w:p>
        </w:tc>
        <w:tc>
          <w:tcPr>
            <w:tcW w:w="308" w:type="dxa"/>
            <w:tcBorders>
              <w:top w:val="single" w:sz="2" w:space="0" w:color="000000"/>
              <w:bottom w:val="single" w:sz="2" w:space="0" w:color="000000"/>
            </w:tcBorders>
          </w:tcPr>
          <w:p w14:paraId="6E008F3C"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2683DA86" w14:textId="77777777" w:rsidR="002D06AE" w:rsidRDefault="002C2419">
            <w:pPr>
              <w:pStyle w:val="TableParagraph"/>
              <w:spacing w:line="134" w:lineRule="exact"/>
              <w:ind w:right="61"/>
              <w:rPr>
                <w:rFonts w:ascii="Calibri"/>
                <w:sz w:val="12"/>
              </w:rPr>
            </w:pPr>
            <w:r>
              <w:rPr>
                <w:rFonts w:ascii="Calibri"/>
                <w:spacing w:val="-4"/>
                <w:w w:val="105"/>
                <w:sz w:val="12"/>
              </w:rPr>
              <w:t>6.20</w:t>
            </w:r>
          </w:p>
        </w:tc>
      </w:tr>
      <w:tr w:rsidR="002D06AE" w14:paraId="016C48DB" w14:textId="77777777">
        <w:trPr>
          <w:trHeight w:val="163"/>
        </w:trPr>
        <w:tc>
          <w:tcPr>
            <w:tcW w:w="4970" w:type="dxa"/>
            <w:tcBorders>
              <w:top w:val="single" w:sz="2" w:space="0" w:color="000000"/>
              <w:bottom w:val="single" w:sz="2" w:space="0" w:color="000000"/>
            </w:tcBorders>
          </w:tcPr>
          <w:p w14:paraId="10D88E8C" w14:textId="77777777" w:rsidR="002D06AE" w:rsidRDefault="002C2419">
            <w:pPr>
              <w:pStyle w:val="TableParagraph"/>
              <w:spacing w:before="14" w:line="129" w:lineRule="exact"/>
              <w:ind w:left="26"/>
              <w:jc w:val="left"/>
              <w:rPr>
                <w:rFonts w:ascii="Calibri"/>
                <w:sz w:val="12"/>
              </w:rPr>
            </w:pPr>
            <w:r>
              <w:rPr>
                <w:rFonts w:ascii="Calibri"/>
                <w:w w:val="105"/>
                <w:sz w:val="12"/>
              </w:rPr>
              <w:t>Learners</w:t>
            </w:r>
            <w:r>
              <w:rPr>
                <w:rFonts w:ascii="Calibri"/>
                <w:spacing w:val="-3"/>
                <w:w w:val="105"/>
                <w:sz w:val="12"/>
              </w:rPr>
              <w:t xml:space="preserve"> </w:t>
            </w:r>
            <w:r>
              <w:rPr>
                <w:rFonts w:ascii="Calibri"/>
                <w:w w:val="105"/>
                <w:sz w:val="12"/>
              </w:rPr>
              <w:t>Pool</w:t>
            </w:r>
            <w:r>
              <w:rPr>
                <w:rFonts w:ascii="Calibri"/>
                <w:spacing w:val="-2"/>
                <w:w w:val="105"/>
                <w:sz w:val="12"/>
              </w:rPr>
              <w:t xml:space="preserve"> </w:t>
            </w:r>
            <w:r>
              <w:rPr>
                <w:rFonts w:ascii="Calibri"/>
                <w:w w:val="105"/>
                <w:sz w:val="12"/>
              </w:rPr>
              <w:t>per</w:t>
            </w:r>
            <w:r>
              <w:rPr>
                <w:rFonts w:ascii="Calibri"/>
                <w:spacing w:val="-4"/>
                <w:w w:val="105"/>
                <w:sz w:val="12"/>
              </w:rPr>
              <w:t xml:space="preserve"> </w:t>
            </w:r>
            <w:r>
              <w:rPr>
                <w:rFonts w:ascii="Calibri"/>
                <w:spacing w:val="-5"/>
                <w:w w:val="105"/>
                <w:sz w:val="12"/>
              </w:rPr>
              <w:t>hr</w:t>
            </w:r>
          </w:p>
        </w:tc>
        <w:tc>
          <w:tcPr>
            <w:tcW w:w="1131" w:type="dxa"/>
            <w:tcBorders>
              <w:top w:val="single" w:sz="2" w:space="0" w:color="000000"/>
              <w:bottom w:val="single" w:sz="2" w:space="0" w:color="000000"/>
            </w:tcBorders>
          </w:tcPr>
          <w:p w14:paraId="5EE15DA9"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06D2FD35" w14:textId="77777777" w:rsidR="002D06AE" w:rsidRDefault="002C2419">
            <w:pPr>
              <w:pStyle w:val="TableParagraph"/>
              <w:spacing w:line="134" w:lineRule="exact"/>
              <w:ind w:right="218"/>
              <w:rPr>
                <w:rFonts w:ascii="Calibri"/>
                <w:sz w:val="12"/>
              </w:rPr>
            </w:pPr>
            <w:r>
              <w:rPr>
                <w:rFonts w:ascii="Calibri"/>
                <w:spacing w:val="-4"/>
                <w:w w:val="105"/>
                <w:sz w:val="12"/>
              </w:rPr>
              <w:t>9.88</w:t>
            </w:r>
          </w:p>
        </w:tc>
        <w:tc>
          <w:tcPr>
            <w:tcW w:w="899" w:type="dxa"/>
            <w:tcBorders>
              <w:top w:val="single" w:sz="2" w:space="0" w:color="000000"/>
              <w:bottom w:val="single" w:sz="2" w:space="0" w:color="000000"/>
            </w:tcBorders>
          </w:tcPr>
          <w:p w14:paraId="67488170" w14:textId="77777777" w:rsidR="002D06AE" w:rsidRDefault="002C2419">
            <w:pPr>
              <w:pStyle w:val="TableParagraph"/>
              <w:spacing w:line="134" w:lineRule="exact"/>
              <w:ind w:right="221"/>
              <w:rPr>
                <w:rFonts w:ascii="Calibri"/>
                <w:b/>
                <w:sz w:val="12"/>
              </w:rPr>
            </w:pPr>
            <w:r>
              <w:rPr>
                <w:rFonts w:ascii="Calibri"/>
                <w:b/>
                <w:spacing w:val="-2"/>
                <w:w w:val="105"/>
                <w:sz w:val="12"/>
              </w:rPr>
              <w:t>108.70</w:t>
            </w:r>
          </w:p>
        </w:tc>
        <w:tc>
          <w:tcPr>
            <w:tcW w:w="719" w:type="dxa"/>
            <w:tcBorders>
              <w:top w:val="single" w:sz="2" w:space="0" w:color="000000"/>
              <w:bottom w:val="single" w:sz="2" w:space="0" w:color="000000"/>
            </w:tcBorders>
          </w:tcPr>
          <w:p w14:paraId="639AA5D0" w14:textId="77777777" w:rsidR="002D06AE" w:rsidRDefault="002C2419">
            <w:pPr>
              <w:pStyle w:val="TableParagraph"/>
              <w:spacing w:line="134" w:lineRule="exact"/>
              <w:ind w:right="40"/>
              <w:rPr>
                <w:rFonts w:ascii="Calibri"/>
                <w:sz w:val="12"/>
              </w:rPr>
            </w:pPr>
            <w:r>
              <w:rPr>
                <w:rFonts w:ascii="Calibri"/>
                <w:spacing w:val="-2"/>
                <w:w w:val="105"/>
                <w:sz w:val="12"/>
              </w:rPr>
              <w:t>105.00</w:t>
            </w:r>
          </w:p>
        </w:tc>
        <w:tc>
          <w:tcPr>
            <w:tcW w:w="308" w:type="dxa"/>
            <w:tcBorders>
              <w:top w:val="single" w:sz="2" w:space="0" w:color="000000"/>
              <w:bottom w:val="single" w:sz="2" w:space="0" w:color="000000"/>
            </w:tcBorders>
          </w:tcPr>
          <w:p w14:paraId="3ED80DA1"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018FB701" w14:textId="77777777" w:rsidR="002D06AE" w:rsidRDefault="002C2419">
            <w:pPr>
              <w:pStyle w:val="TableParagraph"/>
              <w:spacing w:line="134" w:lineRule="exact"/>
              <w:ind w:right="61"/>
              <w:rPr>
                <w:rFonts w:ascii="Calibri"/>
                <w:sz w:val="12"/>
              </w:rPr>
            </w:pPr>
            <w:r>
              <w:rPr>
                <w:rFonts w:ascii="Calibri"/>
                <w:spacing w:val="-4"/>
                <w:w w:val="105"/>
                <w:sz w:val="12"/>
              </w:rPr>
              <w:t>3.70</w:t>
            </w:r>
          </w:p>
        </w:tc>
      </w:tr>
      <w:tr w:rsidR="002D06AE" w14:paraId="3C3689F9" w14:textId="77777777">
        <w:trPr>
          <w:trHeight w:val="163"/>
        </w:trPr>
        <w:tc>
          <w:tcPr>
            <w:tcW w:w="4970" w:type="dxa"/>
            <w:tcBorders>
              <w:top w:val="single" w:sz="2" w:space="0" w:color="000000"/>
              <w:bottom w:val="single" w:sz="2" w:space="0" w:color="000000"/>
            </w:tcBorders>
          </w:tcPr>
          <w:p w14:paraId="3233A279" w14:textId="77777777" w:rsidR="002D06AE" w:rsidRDefault="002C2419">
            <w:pPr>
              <w:pStyle w:val="TableParagraph"/>
              <w:spacing w:before="14" w:line="129" w:lineRule="exact"/>
              <w:ind w:left="26"/>
              <w:jc w:val="left"/>
              <w:rPr>
                <w:rFonts w:ascii="Calibri"/>
                <w:sz w:val="12"/>
              </w:rPr>
            </w:pPr>
            <w:r>
              <w:rPr>
                <w:rFonts w:ascii="Calibri"/>
                <w:w w:val="105"/>
                <w:sz w:val="12"/>
              </w:rPr>
              <w:t>Pool</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50</w:t>
            </w:r>
            <w:r>
              <w:rPr>
                <w:rFonts w:ascii="Calibri"/>
                <w:spacing w:val="-1"/>
                <w:w w:val="105"/>
                <w:sz w:val="12"/>
              </w:rPr>
              <w:t xml:space="preserve"> </w:t>
            </w:r>
            <w:r>
              <w:rPr>
                <w:rFonts w:ascii="Calibri"/>
                <w:w w:val="105"/>
                <w:sz w:val="12"/>
              </w:rPr>
              <w:t>m</w:t>
            </w:r>
            <w:r>
              <w:rPr>
                <w:rFonts w:ascii="Calibri"/>
                <w:spacing w:val="-2"/>
                <w:w w:val="105"/>
                <w:sz w:val="12"/>
              </w:rPr>
              <w:t xml:space="preserve"> </w:t>
            </w:r>
            <w:r>
              <w:rPr>
                <w:rFonts w:ascii="Calibri"/>
                <w:w w:val="105"/>
                <w:sz w:val="12"/>
              </w:rPr>
              <w:t>Lane</w:t>
            </w:r>
            <w:r>
              <w:rPr>
                <w:rFonts w:ascii="Calibri"/>
                <w:spacing w:val="-3"/>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w w:val="105"/>
                <w:sz w:val="12"/>
              </w:rPr>
              <w:t>hr)+entry</w:t>
            </w:r>
            <w:r>
              <w:rPr>
                <w:rFonts w:ascii="Calibri"/>
                <w:spacing w:val="-1"/>
                <w:w w:val="105"/>
                <w:sz w:val="12"/>
              </w:rPr>
              <w:t xml:space="preserve"> </w:t>
            </w:r>
            <w:r>
              <w:rPr>
                <w:rFonts w:ascii="Calibri"/>
                <w:spacing w:val="-5"/>
                <w:w w:val="105"/>
                <w:sz w:val="12"/>
              </w:rPr>
              <w:t>fee</w:t>
            </w:r>
          </w:p>
        </w:tc>
        <w:tc>
          <w:tcPr>
            <w:tcW w:w="1131" w:type="dxa"/>
            <w:tcBorders>
              <w:top w:val="single" w:sz="2" w:space="0" w:color="000000"/>
              <w:bottom w:val="single" w:sz="2" w:space="0" w:color="000000"/>
            </w:tcBorders>
          </w:tcPr>
          <w:p w14:paraId="01ECC1AE"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2CEE080" w14:textId="77777777" w:rsidR="002D06AE" w:rsidRDefault="002C2419">
            <w:pPr>
              <w:pStyle w:val="TableParagraph"/>
              <w:spacing w:line="134" w:lineRule="exact"/>
              <w:ind w:right="218"/>
              <w:rPr>
                <w:rFonts w:ascii="Calibri"/>
                <w:sz w:val="12"/>
              </w:rPr>
            </w:pPr>
            <w:r>
              <w:rPr>
                <w:rFonts w:ascii="Calibri"/>
                <w:spacing w:val="-4"/>
                <w:w w:val="105"/>
                <w:sz w:val="12"/>
              </w:rPr>
              <w:t>3.58</w:t>
            </w:r>
          </w:p>
        </w:tc>
        <w:tc>
          <w:tcPr>
            <w:tcW w:w="899" w:type="dxa"/>
            <w:tcBorders>
              <w:top w:val="single" w:sz="2" w:space="0" w:color="000000"/>
              <w:bottom w:val="single" w:sz="2" w:space="0" w:color="000000"/>
            </w:tcBorders>
          </w:tcPr>
          <w:p w14:paraId="05877E1D" w14:textId="77777777" w:rsidR="002D06AE" w:rsidRDefault="002C2419">
            <w:pPr>
              <w:pStyle w:val="TableParagraph"/>
              <w:spacing w:line="134" w:lineRule="exact"/>
              <w:ind w:right="219"/>
              <w:rPr>
                <w:rFonts w:ascii="Calibri"/>
                <w:b/>
                <w:sz w:val="12"/>
              </w:rPr>
            </w:pPr>
            <w:r>
              <w:rPr>
                <w:rFonts w:ascii="Calibri"/>
                <w:b/>
                <w:spacing w:val="-2"/>
                <w:w w:val="105"/>
                <w:sz w:val="12"/>
              </w:rPr>
              <w:t>39.40</w:t>
            </w:r>
          </w:p>
        </w:tc>
        <w:tc>
          <w:tcPr>
            <w:tcW w:w="719" w:type="dxa"/>
            <w:tcBorders>
              <w:top w:val="single" w:sz="2" w:space="0" w:color="000000"/>
              <w:bottom w:val="single" w:sz="2" w:space="0" w:color="000000"/>
            </w:tcBorders>
          </w:tcPr>
          <w:p w14:paraId="39FDC4D3" w14:textId="77777777" w:rsidR="002D06AE" w:rsidRDefault="002C2419">
            <w:pPr>
              <w:pStyle w:val="TableParagraph"/>
              <w:spacing w:line="134" w:lineRule="exact"/>
              <w:ind w:right="40"/>
              <w:rPr>
                <w:rFonts w:ascii="Calibri"/>
                <w:sz w:val="12"/>
              </w:rPr>
            </w:pPr>
            <w:r>
              <w:rPr>
                <w:rFonts w:ascii="Calibri"/>
                <w:spacing w:val="-2"/>
                <w:w w:val="105"/>
                <w:sz w:val="12"/>
              </w:rPr>
              <w:t>38.00</w:t>
            </w:r>
          </w:p>
        </w:tc>
        <w:tc>
          <w:tcPr>
            <w:tcW w:w="308" w:type="dxa"/>
            <w:tcBorders>
              <w:top w:val="single" w:sz="2" w:space="0" w:color="000000"/>
              <w:bottom w:val="single" w:sz="2" w:space="0" w:color="000000"/>
            </w:tcBorders>
          </w:tcPr>
          <w:p w14:paraId="5774A586"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30FEDB79" w14:textId="77777777" w:rsidR="002D06AE" w:rsidRDefault="002C2419">
            <w:pPr>
              <w:pStyle w:val="TableParagraph"/>
              <w:spacing w:line="134" w:lineRule="exact"/>
              <w:ind w:right="61"/>
              <w:rPr>
                <w:rFonts w:ascii="Calibri"/>
                <w:sz w:val="12"/>
              </w:rPr>
            </w:pPr>
            <w:r>
              <w:rPr>
                <w:rFonts w:ascii="Calibri"/>
                <w:spacing w:val="-4"/>
                <w:w w:val="105"/>
                <w:sz w:val="12"/>
              </w:rPr>
              <w:t>1.40</w:t>
            </w:r>
          </w:p>
        </w:tc>
      </w:tr>
      <w:tr w:rsidR="002D06AE" w14:paraId="3A624EF2" w14:textId="77777777">
        <w:trPr>
          <w:trHeight w:val="163"/>
        </w:trPr>
        <w:tc>
          <w:tcPr>
            <w:tcW w:w="4970" w:type="dxa"/>
            <w:tcBorders>
              <w:top w:val="single" w:sz="2" w:space="0" w:color="000000"/>
              <w:bottom w:val="single" w:sz="2" w:space="0" w:color="000000"/>
            </w:tcBorders>
          </w:tcPr>
          <w:p w14:paraId="1357E735" w14:textId="77777777" w:rsidR="002D06AE" w:rsidRDefault="002C2419">
            <w:pPr>
              <w:pStyle w:val="TableParagraph"/>
              <w:spacing w:before="14" w:line="129" w:lineRule="exact"/>
              <w:ind w:left="26"/>
              <w:jc w:val="left"/>
              <w:rPr>
                <w:rFonts w:ascii="Calibri"/>
                <w:sz w:val="12"/>
              </w:rPr>
            </w:pPr>
            <w:r>
              <w:rPr>
                <w:rFonts w:ascii="Calibri"/>
                <w:w w:val="105"/>
                <w:sz w:val="12"/>
              </w:rPr>
              <w:t>Replacement</w:t>
            </w:r>
            <w:r>
              <w:rPr>
                <w:rFonts w:ascii="Calibri"/>
                <w:spacing w:val="-3"/>
                <w:w w:val="105"/>
                <w:sz w:val="12"/>
              </w:rPr>
              <w:t xml:space="preserve"> </w:t>
            </w:r>
            <w:r>
              <w:rPr>
                <w:rFonts w:ascii="Calibri"/>
                <w:spacing w:val="-4"/>
                <w:w w:val="105"/>
                <w:sz w:val="12"/>
              </w:rPr>
              <w:t>Card</w:t>
            </w:r>
          </w:p>
        </w:tc>
        <w:tc>
          <w:tcPr>
            <w:tcW w:w="1131" w:type="dxa"/>
            <w:tcBorders>
              <w:top w:val="single" w:sz="2" w:space="0" w:color="000000"/>
              <w:bottom w:val="single" w:sz="2" w:space="0" w:color="000000"/>
            </w:tcBorders>
          </w:tcPr>
          <w:p w14:paraId="2E4D964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7189DF5A" w14:textId="77777777" w:rsidR="002D06AE" w:rsidRDefault="002C2419">
            <w:pPr>
              <w:pStyle w:val="TableParagraph"/>
              <w:spacing w:line="134" w:lineRule="exact"/>
              <w:ind w:right="218"/>
              <w:rPr>
                <w:rFonts w:ascii="Calibri"/>
                <w:sz w:val="12"/>
              </w:rPr>
            </w:pPr>
            <w:r>
              <w:rPr>
                <w:rFonts w:ascii="Calibri"/>
                <w:spacing w:val="-4"/>
                <w:w w:val="105"/>
                <w:sz w:val="12"/>
              </w:rPr>
              <w:t>0.39</w:t>
            </w:r>
          </w:p>
        </w:tc>
        <w:tc>
          <w:tcPr>
            <w:tcW w:w="899" w:type="dxa"/>
            <w:tcBorders>
              <w:top w:val="single" w:sz="2" w:space="0" w:color="000000"/>
              <w:bottom w:val="single" w:sz="2" w:space="0" w:color="000000"/>
            </w:tcBorders>
          </w:tcPr>
          <w:p w14:paraId="514A722F" w14:textId="77777777" w:rsidR="002D06AE" w:rsidRDefault="002C2419">
            <w:pPr>
              <w:pStyle w:val="TableParagraph"/>
              <w:spacing w:line="134" w:lineRule="exact"/>
              <w:ind w:right="219"/>
              <w:rPr>
                <w:rFonts w:ascii="Calibri"/>
                <w:b/>
                <w:sz w:val="12"/>
              </w:rPr>
            </w:pPr>
            <w:r>
              <w:rPr>
                <w:rFonts w:ascii="Calibri"/>
                <w:b/>
                <w:spacing w:val="-4"/>
                <w:w w:val="105"/>
                <w:sz w:val="12"/>
              </w:rPr>
              <w:t>4.30</w:t>
            </w:r>
          </w:p>
        </w:tc>
        <w:tc>
          <w:tcPr>
            <w:tcW w:w="719" w:type="dxa"/>
            <w:tcBorders>
              <w:top w:val="single" w:sz="2" w:space="0" w:color="000000"/>
              <w:bottom w:val="single" w:sz="2" w:space="0" w:color="000000"/>
            </w:tcBorders>
          </w:tcPr>
          <w:p w14:paraId="300B63E5" w14:textId="77777777" w:rsidR="002D06AE" w:rsidRDefault="002C2419">
            <w:pPr>
              <w:pStyle w:val="TableParagraph"/>
              <w:spacing w:line="134" w:lineRule="exact"/>
              <w:ind w:right="41"/>
              <w:rPr>
                <w:rFonts w:ascii="Calibri"/>
                <w:sz w:val="12"/>
              </w:rPr>
            </w:pPr>
            <w:r>
              <w:rPr>
                <w:rFonts w:ascii="Calibri"/>
                <w:spacing w:val="-4"/>
                <w:w w:val="105"/>
                <w:sz w:val="12"/>
              </w:rPr>
              <w:t>4.10</w:t>
            </w:r>
          </w:p>
        </w:tc>
        <w:tc>
          <w:tcPr>
            <w:tcW w:w="308" w:type="dxa"/>
            <w:tcBorders>
              <w:top w:val="single" w:sz="2" w:space="0" w:color="000000"/>
              <w:bottom w:val="single" w:sz="2" w:space="0" w:color="000000"/>
            </w:tcBorders>
          </w:tcPr>
          <w:p w14:paraId="40041478" w14:textId="77777777" w:rsidR="002D06AE" w:rsidRDefault="002D06AE">
            <w:pPr>
              <w:pStyle w:val="TableParagraph"/>
              <w:spacing w:before="0"/>
              <w:jc w:val="left"/>
              <w:rPr>
                <w:rFonts w:ascii="Times New Roman"/>
                <w:sz w:val="10"/>
              </w:rPr>
            </w:pPr>
          </w:p>
        </w:tc>
        <w:tc>
          <w:tcPr>
            <w:tcW w:w="581" w:type="dxa"/>
            <w:tcBorders>
              <w:top w:val="single" w:sz="2" w:space="0" w:color="000000"/>
              <w:bottom w:val="single" w:sz="2" w:space="0" w:color="000000"/>
            </w:tcBorders>
          </w:tcPr>
          <w:p w14:paraId="779215FC" w14:textId="77777777" w:rsidR="002D06AE" w:rsidRDefault="002C2419">
            <w:pPr>
              <w:pStyle w:val="TableParagraph"/>
              <w:spacing w:line="134" w:lineRule="exact"/>
              <w:ind w:right="61"/>
              <w:rPr>
                <w:rFonts w:ascii="Calibri"/>
                <w:sz w:val="12"/>
              </w:rPr>
            </w:pPr>
            <w:r>
              <w:rPr>
                <w:rFonts w:ascii="Calibri"/>
                <w:spacing w:val="-4"/>
                <w:w w:val="105"/>
                <w:sz w:val="12"/>
              </w:rPr>
              <w:t>0.20</w:t>
            </w:r>
          </w:p>
        </w:tc>
      </w:tr>
      <w:tr w:rsidR="002D06AE" w14:paraId="4014EA02" w14:textId="77777777">
        <w:trPr>
          <w:trHeight w:val="163"/>
        </w:trPr>
        <w:tc>
          <w:tcPr>
            <w:tcW w:w="4970" w:type="dxa"/>
            <w:tcBorders>
              <w:top w:val="single" w:sz="2" w:space="0" w:color="000000"/>
              <w:bottom w:val="single" w:sz="2" w:space="0" w:color="000000"/>
            </w:tcBorders>
          </w:tcPr>
          <w:p w14:paraId="687B710E" w14:textId="77777777" w:rsidR="002D06AE" w:rsidRDefault="002C2419">
            <w:pPr>
              <w:pStyle w:val="TableParagraph"/>
              <w:spacing w:before="14" w:line="129" w:lineRule="exact"/>
              <w:ind w:left="26"/>
              <w:jc w:val="left"/>
              <w:rPr>
                <w:rFonts w:ascii="Calibri"/>
                <w:sz w:val="12"/>
              </w:rPr>
            </w:pPr>
            <w:r>
              <w:rPr>
                <w:rFonts w:ascii="Calibri"/>
                <w:w w:val="105"/>
                <w:sz w:val="12"/>
              </w:rPr>
              <w:t>School</w:t>
            </w:r>
            <w:r>
              <w:rPr>
                <w:rFonts w:ascii="Calibri"/>
                <w:spacing w:val="-2"/>
                <w:w w:val="105"/>
                <w:sz w:val="12"/>
              </w:rPr>
              <w:t xml:space="preserve"> </w:t>
            </w:r>
            <w:r>
              <w:rPr>
                <w:rFonts w:ascii="Calibri"/>
                <w:w w:val="105"/>
                <w:sz w:val="12"/>
              </w:rPr>
              <w:t>Slide</w:t>
            </w:r>
            <w:r>
              <w:rPr>
                <w:rFonts w:ascii="Calibri"/>
                <w:spacing w:val="-2"/>
                <w:w w:val="105"/>
                <w:sz w:val="12"/>
              </w:rPr>
              <w:t xml:space="preserve"> </w:t>
            </w:r>
            <w:r>
              <w:rPr>
                <w:rFonts w:ascii="Calibri"/>
                <w:w w:val="105"/>
                <w:sz w:val="12"/>
              </w:rPr>
              <w:t>After</w:t>
            </w:r>
            <w:r>
              <w:rPr>
                <w:rFonts w:ascii="Calibri"/>
                <w:spacing w:val="-3"/>
                <w:w w:val="105"/>
                <w:sz w:val="12"/>
              </w:rPr>
              <w:t xml:space="preserve"> </w:t>
            </w:r>
            <w:r>
              <w:rPr>
                <w:rFonts w:ascii="Calibri"/>
                <w:spacing w:val="-2"/>
                <w:w w:val="105"/>
                <w:sz w:val="12"/>
              </w:rPr>
              <w:t>Entry</w:t>
            </w:r>
          </w:p>
        </w:tc>
        <w:tc>
          <w:tcPr>
            <w:tcW w:w="1131" w:type="dxa"/>
            <w:tcBorders>
              <w:top w:val="single" w:sz="2" w:space="0" w:color="000000"/>
              <w:bottom w:val="single" w:sz="2" w:space="0" w:color="000000"/>
            </w:tcBorders>
          </w:tcPr>
          <w:p w14:paraId="62AD0970" w14:textId="77777777" w:rsidR="002D06AE" w:rsidRDefault="002C2419">
            <w:pPr>
              <w:pStyle w:val="TableParagraph"/>
              <w:spacing w:line="134" w:lineRule="exact"/>
              <w:ind w:right="486"/>
              <w:rPr>
                <w:rFonts w:ascii="Calibri"/>
                <w:sz w:val="12"/>
              </w:rPr>
            </w:pPr>
            <w:r>
              <w:rPr>
                <w:rFonts w:ascii="Calibri"/>
                <w:w w:val="106"/>
                <w:sz w:val="12"/>
              </w:rPr>
              <w:t>D</w:t>
            </w:r>
          </w:p>
        </w:tc>
        <w:tc>
          <w:tcPr>
            <w:tcW w:w="1064" w:type="dxa"/>
            <w:tcBorders>
              <w:top w:val="single" w:sz="2" w:space="0" w:color="000000"/>
              <w:bottom w:val="single" w:sz="2" w:space="0" w:color="000000"/>
            </w:tcBorders>
          </w:tcPr>
          <w:p w14:paraId="23500859"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899" w:type="dxa"/>
            <w:tcBorders>
              <w:top w:val="single" w:sz="2" w:space="0" w:color="000000"/>
              <w:bottom w:val="single" w:sz="2" w:space="0" w:color="000000"/>
            </w:tcBorders>
          </w:tcPr>
          <w:p w14:paraId="505CFF12" w14:textId="77777777" w:rsidR="002D06AE" w:rsidRDefault="002C2419">
            <w:pPr>
              <w:pStyle w:val="TableParagraph"/>
              <w:spacing w:line="134" w:lineRule="exact"/>
              <w:ind w:left="160"/>
              <w:jc w:val="center"/>
              <w:rPr>
                <w:rFonts w:ascii="Calibri"/>
                <w:b/>
                <w:sz w:val="12"/>
              </w:rPr>
            </w:pPr>
            <w:r>
              <w:rPr>
                <w:rFonts w:ascii="Calibri"/>
                <w:b/>
                <w:w w:val="106"/>
                <w:sz w:val="12"/>
              </w:rPr>
              <w:t>-</w:t>
            </w:r>
          </w:p>
        </w:tc>
        <w:tc>
          <w:tcPr>
            <w:tcW w:w="719" w:type="dxa"/>
            <w:tcBorders>
              <w:top w:val="single" w:sz="2" w:space="0" w:color="000000"/>
              <w:bottom w:val="single" w:sz="2" w:space="0" w:color="000000"/>
            </w:tcBorders>
          </w:tcPr>
          <w:p w14:paraId="1AB22CFC" w14:textId="77777777" w:rsidR="002D06AE" w:rsidRDefault="002C2419">
            <w:pPr>
              <w:pStyle w:val="TableParagraph"/>
              <w:spacing w:line="134" w:lineRule="exact"/>
              <w:ind w:right="41"/>
              <w:rPr>
                <w:rFonts w:ascii="Calibri"/>
                <w:sz w:val="12"/>
              </w:rPr>
            </w:pPr>
            <w:r>
              <w:rPr>
                <w:rFonts w:ascii="Calibri"/>
                <w:spacing w:val="-4"/>
                <w:w w:val="105"/>
                <w:sz w:val="12"/>
              </w:rPr>
              <w:t>3.70</w:t>
            </w:r>
          </w:p>
        </w:tc>
        <w:tc>
          <w:tcPr>
            <w:tcW w:w="308" w:type="dxa"/>
            <w:tcBorders>
              <w:top w:val="single" w:sz="2" w:space="0" w:color="000000"/>
              <w:bottom w:val="single" w:sz="2" w:space="0" w:color="000000"/>
            </w:tcBorders>
          </w:tcPr>
          <w:p w14:paraId="4074720D" w14:textId="77777777" w:rsidR="002D06AE" w:rsidRDefault="002C2419">
            <w:pPr>
              <w:pStyle w:val="TableParagraph"/>
              <w:spacing w:line="134" w:lineRule="exact"/>
              <w:ind w:left="48"/>
              <w:jc w:val="left"/>
              <w:rPr>
                <w:rFonts w:ascii="Calibri"/>
                <w:sz w:val="12"/>
              </w:rPr>
            </w:pPr>
            <w:r>
              <w:rPr>
                <w:rFonts w:ascii="Calibri"/>
                <w:w w:val="106"/>
                <w:sz w:val="12"/>
              </w:rPr>
              <w:t>-</w:t>
            </w:r>
          </w:p>
        </w:tc>
        <w:tc>
          <w:tcPr>
            <w:tcW w:w="581" w:type="dxa"/>
            <w:tcBorders>
              <w:top w:val="single" w:sz="2" w:space="0" w:color="000000"/>
              <w:bottom w:val="single" w:sz="2" w:space="0" w:color="000000"/>
            </w:tcBorders>
          </w:tcPr>
          <w:p w14:paraId="4E482088" w14:textId="77777777" w:rsidR="002D06AE" w:rsidRDefault="002C2419">
            <w:pPr>
              <w:pStyle w:val="TableParagraph"/>
              <w:spacing w:line="134" w:lineRule="exact"/>
              <w:ind w:right="61"/>
              <w:rPr>
                <w:rFonts w:ascii="Calibri"/>
                <w:sz w:val="12"/>
              </w:rPr>
            </w:pPr>
            <w:r>
              <w:rPr>
                <w:rFonts w:ascii="Calibri"/>
                <w:spacing w:val="-4"/>
                <w:w w:val="105"/>
                <w:sz w:val="12"/>
              </w:rPr>
              <w:t>3.70</w:t>
            </w:r>
          </w:p>
        </w:tc>
      </w:tr>
    </w:tbl>
    <w:p w14:paraId="7D621814" w14:textId="77777777" w:rsidR="002D06AE" w:rsidRDefault="002D06AE">
      <w:pPr>
        <w:spacing w:line="134" w:lineRule="exact"/>
        <w:rPr>
          <w:rFonts w:ascii="Calibri"/>
          <w:sz w:val="12"/>
        </w:rPr>
        <w:sectPr w:rsidR="002D06AE">
          <w:pgSz w:w="11910" w:h="16840"/>
          <w:pgMar w:top="1480" w:right="980" w:bottom="895" w:left="920" w:header="1126" w:footer="482"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3683"/>
        <w:gridCol w:w="2451"/>
        <w:gridCol w:w="1081"/>
        <w:gridCol w:w="898"/>
        <w:gridCol w:w="671"/>
        <w:gridCol w:w="890"/>
      </w:tblGrid>
      <w:tr w:rsidR="002D06AE" w14:paraId="18BD82AF" w14:textId="77777777">
        <w:trPr>
          <w:trHeight w:val="669"/>
        </w:trPr>
        <w:tc>
          <w:tcPr>
            <w:tcW w:w="9674" w:type="dxa"/>
            <w:gridSpan w:val="6"/>
            <w:tcBorders>
              <w:top w:val="single" w:sz="2" w:space="0" w:color="000000"/>
              <w:bottom w:val="single" w:sz="2" w:space="0" w:color="000000"/>
            </w:tcBorders>
            <w:shd w:val="clear" w:color="auto" w:fill="001F5F"/>
          </w:tcPr>
          <w:p w14:paraId="3742B0CD" w14:textId="77777777" w:rsidR="002D06AE" w:rsidRDefault="002C2419">
            <w:pPr>
              <w:pStyle w:val="TableParagraph"/>
              <w:spacing w:before="111" w:line="148" w:lineRule="auto"/>
              <w:ind w:right="73"/>
              <w:rPr>
                <w:rFonts w:ascii="Calibri"/>
                <w:b/>
                <w:sz w:val="12"/>
              </w:rPr>
            </w:pPr>
            <w:r>
              <w:rPr>
                <w:rFonts w:ascii="Calibri"/>
                <w:b/>
                <w:color w:val="FFFFFF"/>
                <w:w w:val="105"/>
                <w:position w:val="-7"/>
                <w:sz w:val="12"/>
              </w:rPr>
              <w:lastRenderedPageBreak/>
              <w:t>2023-24 GST</w:t>
            </w:r>
            <w:r>
              <w:rPr>
                <w:rFonts w:ascii="Calibri"/>
                <w:b/>
                <w:color w:val="FFFFFF"/>
                <w:spacing w:val="51"/>
                <w:w w:val="105"/>
                <w:position w:val="-7"/>
                <w:sz w:val="12"/>
              </w:rPr>
              <w:t xml:space="preserve">  </w:t>
            </w:r>
            <w:r>
              <w:rPr>
                <w:rFonts w:ascii="Calibri"/>
                <w:b/>
                <w:color w:val="FFFFFF"/>
                <w:w w:val="105"/>
                <w:sz w:val="12"/>
              </w:rPr>
              <w:t>2023-24</w:t>
            </w:r>
            <w:r>
              <w:rPr>
                <w:rFonts w:ascii="Calibri"/>
                <w:b/>
                <w:color w:val="FFFFFF"/>
                <w:spacing w:val="2"/>
                <w:w w:val="105"/>
                <w:sz w:val="12"/>
              </w:rPr>
              <w:t xml:space="preserve"> </w:t>
            </w:r>
            <w:r>
              <w:rPr>
                <w:rFonts w:ascii="Calibri"/>
                <w:b/>
                <w:color w:val="FFFFFF"/>
                <w:w w:val="105"/>
                <w:sz w:val="12"/>
              </w:rPr>
              <w:t>Charge</w:t>
            </w:r>
            <w:r>
              <w:rPr>
                <w:rFonts w:ascii="Calibri"/>
                <w:b/>
                <w:color w:val="FFFFFF"/>
                <w:spacing w:val="48"/>
                <w:w w:val="105"/>
                <w:sz w:val="12"/>
              </w:rPr>
              <w:t xml:space="preserve"> </w:t>
            </w:r>
            <w:r>
              <w:rPr>
                <w:rFonts w:ascii="Calibri"/>
                <w:b/>
                <w:color w:val="FFFFFF"/>
                <w:w w:val="105"/>
                <w:sz w:val="12"/>
              </w:rPr>
              <w:t>2022-23 Charge</w:t>
            </w:r>
            <w:r>
              <w:rPr>
                <w:rFonts w:ascii="Calibri"/>
                <w:b/>
                <w:color w:val="FFFFFF"/>
                <w:spacing w:val="32"/>
                <w:w w:val="105"/>
                <w:sz w:val="12"/>
              </w:rPr>
              <w:t xml:space="preserve">  </w:t>
            </w:r>
            <w:r>
              <w:rPr>
                <w:rFonts w:ascii="Calibri"/>
                <w:b/>
                <w:color w:val="FFFFFF"/>
                <w:w w:val="105"/>
                <w:position w:val="-7"/>
                <w:sz w:val="12"/>
              </w:rPr>
              <w:t xml:space="preserve">Movement </w:t>
            </w:r>
            <w:r>
              <w:rPr>
                <w:rFonts w:ascii="Calibri"/>
                <w:b/>
                <w:color w:val="FFFFFF"/>
                <w:spacing w:val="-5"/>
                <w:w w:val="105"/>
                <w:position w:val="-7"/>
                <w:sz w:val="12"/>
              </w:rPr>
              <w:t>in</w:t>
            </w:r>
          </w:p>
          <w:p w14:paraId="148573EE" w14:textId="77777777" w:rsidR="002D06AE" w:rsidRDefault="002C2419">
            <w:pPr>
              <w:pStyle w:val="TableParagraph"/>
              <w:tabs>
                <w:tab w:val="left" w:pos="5135"/>
                <w:tab w:val="left" w:pos="6271"/>
                <w:tab w:val="left" w:pos="7103"/>
                <w:tab w:val="left" w:pos="8001"/>
              </w:tabs>
              <w:spacing w:before="0" w:line="168" w:lineRule="auto"/>
              <w:ind w:right="31"/>
              <w:rPr>
                <w:rFonts w:ascii="Calibri"/>
                <w:b/>
                <w:sz w:val="12"/>
              </w:rPr>
            </w:pPr>
            <w:r>
              <w:rPr>
                <w:rFonts w:ascii="Calibri"/>
                <w:b/>
                <w:color w:val="FFFFFF"/>
                <w:spacing w:val="-2"/>
                <w:w w:val="105"/>
                <w:sz w:val="16"/>
              </w:rPr>
              <w:t>Fees</w:t>
            </w:r>
            <w:r>
              <w:rPr>
                <w:rFonts w:ascii="Calibri"/>
                <w:b/>
                <w:color w:val="FFFFFF"/>
                <w:spacing w:val="-6"/>
                <w:w w:val="105"/>
                <w:sz w:val="16"/>
              </w:rPr>
              <w:t xml:space="preserve"> </w:t>
            </w:r>
            <w:r>
              <w:rPr>
                <w:rFonts w:ascii="Calibri"/>
                <w:b/>
                <w:color w:val="FFFFFF"/>
                <w:spacing w:val="-2"/>
                <w:w w:val="105"/>
                <w:sz w:val="16"/>
              </w:rPr>
              <w:t>&amp;</w:t>
            </w:r>
            <w:r>
              <w:rPr>
                <w:rFonts w:ascii="Calibri"/>
                <w:b/>
                <w:color w:val="FFFFFF"/>
                <w:spacing w:val="-5"/>
                <w:w w:val="105"/>
                <w:sz w:val="16"/>
              </w:rPr>
              <w:t xml:space="preserve"> </w:t>
            </w:r>
            <w:r>
              <w:rPr>
                <w:rFonts w:ascii="Calibri"/>
                <w:b/>
                <w:color w:val="FFFFFF"/>
                <w:spacing w:val="-2"/>
                <w:w w:val="105"/>
                <w:sz w:val="16"/>
              </w:rPr>
              <w:t>Charges</w:t>
            </w:r>
            <w:r>
              <w:rPr>
                <w:rFonts w:ascii="Calibri"/>
                <w:b/>
                <w:color w:val="FFFFFF"/>
                <w:sz w:val="16"/>
              </w:rPr>
              <w:tab/>
            </w:r>
            <w:r>
              <w:rPr>
                <w:rFonts w:ascii="Calibri"/>
                <w:b/>
                <w:color w:val="FFFFFF"/>
                <w:w w:val="105"/>
                <w:position w:val="1"/>
                <w:sz w:val="12"/>
              </w:rPr>
              <w:t>Basis of</w:t>
            </w:r>
            <w:r>
              <w:rPr>
                <w:rFonts w:ascii="Calibri"/>
                <w:b/>
                <w:color w:val="FFFFFF"/>
                <w:spacing w:val="1"/>
                <w:w w:val="105"/>
                <w:position w:val="1"/>
                <w:sz w:val="12"/>
              </w:rPr>
              <w:t xml:space="preserve"> </w:t>
            </w:r>
            <w:r>
              <w:rPr>
                <w:rFonts w:ascii="Calibri"/>
                <w:b/>
                <w:color w:val="FFFFFF"/>
                <w:spacing w:val="-2"/>
                <w:w w:val="105"/>
                <w:position w:val="1"/>
                <w:sz w:val="12"/>
              </w:rPr>
              <w:t>Charge</w:t>
            </w:r>
            <w:r>
              <w:rPr>
                <w:rFonts w:ascii="Calibri"/>
                <w:b/>
                <w:color w:val="FFFFFF"/>
                <w:position w:val="1"/>
                <w:sz w:val="12"/>
              </w:rPr>
              <w:tab/>
            </w:r>
            <w:r>
              <w:rPr>
                <w:rFonts w:ascii="Calibri"/>
                <w:b/>
                <w:color w:val="FFFFFF"/>
                <w:w w:val="105"/>
                <w:position w:val="-6"/>
                <w:sz w:val="12"/>
              </w:rPr>
              <w:t>Amount</w:t>
            </w:r>
            <w:r>
              <w:rPr>
                <w:rFonts w:ascii="Calibri"/>
                <w:b/>
                <w:color w:val="FFFFFF"/>
                <w:spacing w:val="-1"/>
                <w:w w:val="105"/>
                <w:position w:val="-6"/>
                <w:sz w:val="12"/>
              </w:rPr>
              <w:t xml:space="preserve"> </w:t>
            </w:r>
            <w:r>
              <w:rPr>
                <w:rFonts w:ascii="Calibri"/>
                <w:b/>
                <w:color w:val="FFFFFF"/>
                <w:spacing w:val="-10"/>
                <w:w w:val="105"/>
                <w:position w:val="-6"/>
                <w:sz w:val="12"/>
              </w:rPr>
              <w:t>$</w:t>
            </w:r>
            <w:r>
              <w:rPr>
                <w:rFonts w:ascii="Calibri"/>
                <w:b/>
                <w:color w:val="FFFFFF"/>
                <w:position w:val="-6"/>
                <w:sz w:val="12"/>
              </w:rPr>
              <w:tab/>
            </w:r>
            <w:r>
              <w:rPr>
                <w:rFonts w:ascii="Calibri"/>
                <w:b/>
                <w:color w:val="FFFFFF"/>
                <w:w w:val="105"/>
                <w:position w:val="1"/>
                <w:sz w:val="12"/>
              </w:rPr>
              <w:t>$</w:t>
            </w:r>
            <w:r>
              <w:rPr>
                <w:rFonts w:ascii="Calibri"/>
                <w:b/>
                <w:color w:val="FFFFFF"/>
                <w:spacing w:val="1"/>
                <w:w w:val="105"/>
                <w:position w:val="1"/>
                <w:sz w:val="12"/>
              </w:rPr>
              <w:t xml:space="preserve"> </w:t>
            </w:r>
            <w:r>
              <w:rPr>
                <w:rFonts w:ascii="Calibri"/>
                <w:b/>
                <w:color w:val="FFFFFF"/>
                <w:w w:val="105"/>
                <w:position w:val="1"/>
                <w:sz w:val="12"/>
              </w:rPr>
              <w:t>(incl GST</w:t>
            </w:r>
            <w:r>
              <w:rPr>
                <w:rFonts w:ascii="Calibri"/>
                <w:b/>
                <w:color w:val="FFFFFF"/>
                <w:spacing w:val="-1"/>
                <w:w w:val="105"/>
                <w:position w:val="1"/>
                <w:sz w:val="12"/>
              </w:rPr>
              <w:t xml:space="preserve"> </w:t>
            </w:r>
            <w:r>
              <w:rPr>
                <w:rFonts w:ascii="Calibri"/>
                <w:b/>
                <w:color w:val="FFFFFF"/>
                <w:spacing w:val="-5"/>
                <w:w w:val="105"/>
                <w:position w:val="1"/>
                <w:sz w:val="12"/>
              </w:rPr>
              <w:t>if</w:t>
            </w:r>
            <w:r>
              <w:rPr>
                <w:rFonts w:ascii="Calibri"/>
                <w:b/>
                <w:color w:val="FFFFFF"/>
                <w:position w:val="1"/>
                <w:sz w:val="12"/>
              </w:rPr>
              <w:tab/>
            </w:r>
            <w:r>
              <w:rPr>
                <w:rFonts w:ascii="Calibri"/>
                <w:b/>
                <w:color w:val="FFFFFF"/>
                <w:w w:val="105"/>
                <w:position w:val="1"/>
                <w:sz w:val="12"/>
              </w:rPr>
              <w:t>$ (incl</w:t>
            </w:r>
            <w:r>
              <w:rPr>
                <w:rFonts w:ascii="Calibri"/>
                <w:b/>
                <w:color w:val="FFFFFF"/>
                <w:spacing w:val="-1"/>
                <w:w w:val="105"/>
                <w:position w:val="1"/>
                <w:sz w:val="12"/>
              </w:rPr>
              <w:t xml:space="preserve"> </w:t>
            </w:r>
            <w:r>
              <w:rPr>
                <w:rFonts w:ascii="Calibri"/>
                <w:b/>
                <w:color w:val="FFFFFF"/>
                <w:w w:val="105"/>
                <w:position w:val="1"/>
                <w:sz w:val="12"/>
              </w:rPr>
              <w:t>GST</w:t>
            </w:r>
            <w:r>
              <w:rPr>
                <w:rFonts w:ascii="Calibri"/>
                <w:b/>
                <w:color w:val="FFFFFF"/>
                <w:spacing w:val="-2"/>
                <w:w w:val="105"/>
                <w:position w:val="1"/>
                <w:sz w:val="12"/>
              </w:rPr>
              <w:t xml:space="preserve"> </w:t>
            </w:r>
            <w:r>
              <w:rPr>
                <w:rFonts w:ascii="Calibri"/>
                <w:b/>
                <w:color w:val="FFFFFF"/>
                <w:w w:val="105"/>
                <w:position w:val="1"/>
                <w:sz w:val="12"/>
              </w:rPr>
              <w:t>if</w:t>
            </w:r>
            <w:r>
              <w:rPr>
                <w:rFonts w:ascii="Calibri"/>
                <w:b/>
                <w:color w:val="FFFFFF"/>
                <w:spacing w:val="52"/>
                <w:w w:val="105"/>
                <w:position w:val="1"/>
                <w:sz w:val="12"/>
              </w:rPr>
              <w:t xml:space="preserve">  </w:t>
            </w:r>
            <w:r>
              <w:rPr>
                <w:rFonts w:ascii="Calibri"/>
                <w:b/>
                <w:color w:val="FFFFFF"/>
                <w:w w:val="105"/>
                <w:position w:val="-6"/>
                <w:sz w:val="12"/>
              </w:rPr>
              <w:t>price per unit</w:t>
            </w:r>
            <w:r>
              <w:rPr>
                <w:rFonts w:ascii="Calibri"/>
                <w:b/>
                <w:color w:val="FFFFFF"/>
                <w:spacing w:val="-1"/>
                <w:w w:val="105"/>
                <w:position w:val="-6"/>
                <w:sz w:val="12"/>
              </w:rPr>
              <w:t xml:space="preserve"> </w:t>
            </w:r>
            <w:r>
              <w:rPr>
                <w:rFonts w:ascii="Calibri"/>
                <w:b/>
                <w:color w:val="FFFFFF"/>
                <w:spacing w:val="-10"/>
                <w:w w:val="105"/>
                <w:position w:val="-6"/>
                <w:sz w:val="12"/>
              </w:rPr>
              <w:t>$</w:t>
            </w:r>
          </w:p>
          <w:p w14:paraId="5EBD2190" w14:textId="77777777" w:rsidR="002D06AE" w:rsidRDefault="002C2419">
            <w:pPr>
              <w:pStyle w:val="TableParagraph"/>
              <w:tabs>
                <w:tab w:val="left" w:pos="897"/>
              </w:tabs>
              <w:spacing w:before="0" w:line="117" w:lineRule="exact"/>
              <w:ind w:right="1026"/>
              <w:rPr>
                <w:rFonts w:ascii="Calibri"/>
                <w:b/>
                <w:sz w:val="12"/>
              </w:rPr>
            </w:pPr>
            <w:r>
              <w:rPr>
                <w:rFonts w:ascii="Calibri"/>
                <w:b/>
                <w:color w:val="FFFFFF"/>
                <w:spacing w:val="-2"/>
                <w:w w:val="105"/>
                <w:sz w:val="12"/>
              </w:rPr>
              <w:t>applicable)</w:t>
            </w:r>
            <w:r>
              <w:rPr>
                <w:rFonts w:ascii="Calibri"/>
                <w:b/>
                <w:color w:val="FFFFFF"/>
                <w:sz w:val="12"/>
              </w:rPr>
              <w:tab/>
            </w:r>
            <w:r>
              <w:rPr>
                <w:rFonts w:ascii="Calibri"/>
                <w:b/>
                <w:color w:val="FFFFFF"/>
                <w:spacing w:val="-2"/>
                <w:w w:val="105"/>
                <w:sz w:val="12"/>
              </w:rPr>
              <w:t>applicable)</w:t>
            </w:r>
          </w:p>
        </w:tc>
      </w:tr>
      <w:tr w:rsidR="002D06AE" w14:paraId="278B845A" w14:textId="77777777">
        <w:trPr>
          <w:trHeight w:val="162"/>
        </w:trPr>
        <w:tc>
          <w:tcPr>
            <w:tcW w:w="3683" w:type="dxa"/>
            <w:tcBorders>
              <w:top w:val="single" w:sz="2" w:space="0" w:color="000000"/>
              <w:bottom w:val="single" w:sz="2" w:space="0" w:color="000000"/>
            </w:tcBorders>
          </w:tcPr>
          <w:p w14:paraId="394B203B" w14:textId="77777777" w:rsidR="002D06AE" w:rsidRDefault="002C2419">
            <w:pPr>
              <w:pStyle w:val="TableParagraph"/>
              <w:spacing w:before="14" w:line="129" w:lineRule="exact"/>
              <w:ind w:left="26"/>
              <w:jc w:val="left"/>
              <w:rPr>
                <w:rFonts w:ascii="Calibri"/>
                <w:sz w:val="12"/>
              </w:rPr>
            </w:pPr>
            <w:r>
              <w:rPr>
                <w:rFonts w:ascii="Calibri"/>
                <w:w w:val="105"/>
                <w:sz w:val="12"/>
              </w:rPr>
              <w:t>School</w:t>
            </w:r>
            <w:r>
              <w:rPr>
                <w:rFonts w:ascii="Calibri"/>
                <w:spacing w:val="-1"/>
                <w:w w:val="105"/>
                <w:sz w:val="12"/>
              </w:rPr>
              <w:t xml:space="preserve"> </w:t>
            </w:r>
            <w:r>
              <w:rPr>
                <w:rFonts w:ascii="Calibri"/>
                <w:w w:val="105"/>
                <w:sz w:val="12"/>
              </w:rPr>
              <w:t>Swim</w:t>
            </w:r>
            <w:r>
              <w:rPr>
                <w:rFonts w:ascii="Calibri"/>
                <w:spacing w:val="-1"/>
                <w:w w:val="105"/>
                <w:sz w:val="12"/>
              </w:rPr>
              <w:t xml:space="preserve"> </w:t>
            </w:r>
            <w:r>
              <w:rPr>
                <w:rFonts w:ascii="Calibri"/>
                <w:w w:val="105"/>
                <w:sz w:val="12"/>
              </w:rPr>
              <w:t>and</w:t>
            </w:r>
            <w:r>
              <w:rPr>
                <w:rFonts w:ascii="Calibri"/>
                <w:spacing w:val="-1"/>
                <w:w w:val="105"/>
                <w:sz w:val="12"/>
              </w:rPr>
              <w:t xml:space="preserve"> </w:t>
            </w:r>
            <w:r>
              <w:rPr>
                <w:rFonts w:ascii="Calibri"/>
                <w:spacing w:val="-2"/>
                <w:w w:val="105"/>
                <w:sz w:val="12"/>
              </w:rPr>
              <w:t>Slide</w:t>
            </w:r>
          </w:p>
        </w:tc>
        <w:tc>
          <w:tcPr>
            <w:tcW w:w="2451" w:type="dxa"/>
            <w:tcBorders>
              <w:top w:val="single" w:sz="2" w:space="0" w:color="000000"/>
              <w:bottom w:val="single" w:sz="2" w:space="0" w:color="000000"/>
            </w:tcBorders>
          </w:tcPr>
          <w:p w14:paraId="12205B2B"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7E562B07"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0.81</w:t>
            </w:r>
          </w:p>
        </w:tc>
        <w:tc>
          <w:tcPr>
            <w:tcW w:w="898" w:type="dxa"/>
            <w:tcBorders>
              <w:top w:val="single" w:sz="2" w:space="0" w:color="000000"/>
              <w:bottom w:val="single" w:sz="2" w:space="0" w:color="000000"/>
            </w:tcBorders>
          </w:tcPr>
          <w:p w14:paraId="4ABDA467"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8.90</w:t>
            </w:r>
          </w:p>
        </w:tc>
        <w:tc>
          <w:tcPr>
            <w:tcW w:w="671" w:type="dxa"/>
            <w:tcBorders>
              <w:top w:val="single" w:sz="2" w:space="0" w:color="000000"/>
              <w:bottom w:val="single" w:sz="2" w:space="0" w:color="000000"/>
            </w:tcBorders>
          </w:tcPr>
          <w:p w14:paraId="6858DCCE" w14:textId="77777777" w:rsidR="002D06AE" w:rsidRDefault="002C2419">
            <w:pPr>
              <w:pStyle w:val="TableParagraph"/>
              <w:spacing w:line="134" w:lineRule="exact"/>
              <w:ind w:right="42"/>
              <w:rPr>
                <w:rFonts w:ascii="Calibri"/>
                <w:sz w:val="12"/>
              </w:rPr>
            </w:pPr>
            <w:r>
              <w:rPr>
                <w:rFonts w:ascii="Calibri"/>
                <w:spacing w:val="-4"/>
                <w:w w:val="105"/>
                <w:sz w:val="12"/>
              </w:rPr>
              <w:t>8.60</w:t>
            </w:r>
          </w:p>
        </w:tc>
        <w:tc>
          <w:tcPr>
            <w:tcW w:w="890" w:type="dxa"/>
            <w:tcBorders>
              <w:top w:val="single" w:sz="2" w:space="0" w:color="000000"/>
              <w:bottom w:val="single" w:sz="2" w:space="0" w:color="000000"/>
            </w:tcBorders>
          </w:tcPr>
          <w:p w14:paraId="341BBF6D" w14:textId="77777777" w:rsidR="002D06AE" w:rsidRDefault="002C2419">
            <w:pPr>
              <w:pStyle w:val="TableParagraph"/>
              <w:spacing w:line="134" w:lineRule="exact"/>
              <w:ind w:right="63"/>
              <w:rPr>
                <w:rFonts w:ascii="Calibri"/>
                <w:sz w:val="12"/>
              </w:rPr>
            </w:pPr>
            <w:r>
              <w:rPr>
                <w:rFonts w:ascii="Calibri"/>
                <w:spacing w:val="-4"/>
                <w:w w:val="105"/>
                <w:sz w:val="12"/>
              </w:rPr>
              <w:t>0.30</w:t>
            </w:r>
          </w:p>
        </w:tc>
      </w:tr>
      <w:tr w:rsidR="002D06AE" w14:paraId="3310C30D" w14:textId="77777777">
        <w:trPr>
          <w:trHeight w:val="163"/>
        </w:trPr>
        <w:tc>
          <w:tcPr>
            <w:tcW w:w="3683" w:type="dxa"/>
            <w:tcBorders>
              <w:top w:val="single" w:sz="2" w:space="0" w:color="000000"/>
              <w:bottom w:val="single" w:sz="2" w:space="0" w:color="000000"/>
            </w:tcBorders>
          </w:tcPr>
          <w:p w14:paraId="2E613CAD" w14:textId="77777777" w:rsidR="002D06AE" w:rsidRDefault="002C2419">
            <w:pPr>
              <w:pStyle w:val="TableParagraph"/>
              <w:spacing w:before="14" w:line="129" w:lineRule="exact"/>
              <w:ind w:left="26"/>
              <w:jc w:val="left"/>
              <w:rPr>
                <w:rFonts w:ascii="Calibri"/>
                <w:sz w:val="12"/>
              </w:rPr>
            </w:pPr>
            <w:r>
              <w:rPr>
                <w:rFonts w:ascii="Calibri"/>
                <w:spacing w:val="-4"/>
                <w:w w:val="105"/>
                <w:sz w:val="12"/>
              </w:rPr>
              <w:t>Slide</w:t>
            </w:r>
          </w:p>
        </w:tc>
        <w:tc>
          <w:tcPr>
            <w:tcW w:w="2451" w:type="dxa"/>
            <w:tcBorders>
              <w:top w:val="single" w:sz="2" w:space="0" w:color="000000"/>
              <w:bottom w:val="single" w:sz="2" w:space="0" w:color="000000"/>
            </w:tcBorders>
          </w:tcPr>
          <w:p w14:paraId="6361735D"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C93B1AB"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0.58</w:t>
            </w:r>
          </w:p>
        </w:tc>
        <w:tc>
          <w:tcPr>
            <w:tcW w:w="898" w:type="dxa"/>
            <w:tcBorders>
              <w:top w:val="single" w:sz="2" w:space="0" w:color="000000"/>
              <w:bottom w:val="single" w:sz="2" w:space="0" w:color="000000"/>
            </w:tcBorders>
          </w:tcPr>
          <w:p w14:paraId="3913C2C4"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6.40</w:t>
            </w:r>
          </w:p>
        </w:tc>
        <w:tc>
          <w:tcPr>
            <w:tcW w:w="671" w:type="dxa"/>
            <w:tcBorders>
              <w:top w:val="single" w:sz="2" w:space="0" w:color="000000"/>
              <w:bottom w:val="single" w:sz="2" w:space="0" w:color="000000"/>
            </w:tcBorders>
          </w:tcPr>
          <w:p w14:paraId="4623A448" w14:textId="77777777" w:rsidR="002D06AE" w:rsidRDefault="002C2419">
            <w:pPr>
              <w:pStyle w:val="TableParagraph"/>
              <w:spacing w:line="134" w:lineRule="exact"/>
              <w:ind w:right="42"/>
              <w:rPr>
                <w:rFonts w:ascii="Calibri"/>
                <w:sz w:val="12"/>
              </w:rPr>
            </w:pPr>
            <w:r>
              <w:rPr>
                <w:rFonts w:ascii="Calibri"/>
                <w:spacing w:val="-4"/>
                <w:w w:val="105"/>
                <w:sz w:val="12"/>
              </w:rPr>
              <w:t>6.15</w:t>
            </w:r>
          </w:p>
        </w:tc>
        <w:tc>
          <w:tcPr>
            <w:tcW w:w="890" w:type="dxa"/>
            <w:tcBorders>
              <w:top w:val="single" w:sz="2" w:space="0" w:color="000000"/>
              <w:bottom w:val="single" w:sz="2" w:space="0" w:color="000000"/>
            </w:tcBorders>
          </w:tcPr>
          <w:p w14:paraId="60623825" w14:textId="77777777" w:rsidR="002D06AE" w:rsidRDefault="002C2419">
            <w:pPr>
              <w:pStyle w:val="TableParagraph"/>
              <w:spacing w:line="134" w:lineRule="exact"/>
              <w:ind w:right="63"/>
              <w:rPr>
                <w:rFonts w:ascii="Calibri"/>
                <w:sz w:val="12"/>
              </w:rPr>
            </w:pPr>
            <w:r>
              <w:rPr>
                <w:rFonts w:ascii="Calibri"/>
                <w:spacing w:val="-4"/>
                <w:w w:val="105"/>
                <w:sz w:val="12"/>
              </w:rPr>
              <w:t>0.25</w:t>
            </w:r>
          </w:p>
        </w:tc>
      </w:tr>
      <w:tr w:rsidR="002D06AE" w14:paraId="746FEF63" w14:textId="77777777">
        <w:trPr>
          <w:trHeight w:val="163"/>
        </w:trPr>
        <w:tc>
          <w:tcPr>
            <w:tcW w:w="3683" w:type="dxa"/>
            <w:tcBorders>
              <w:top w:val="single" w:sz="2" w:space="0" w:color="000000"/>
              <w:bottom w:val="single" w:sz="2" w:space="0" w:color="000000"/>
            </w:tcBorders>
          </w:tcPr>
          <w:p w14:paraId="25179ADF"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Adult</w:t>
            </w:r>
          </w:p>
        </w:tc>
        <w:tc>
          <w:tcPr>
            <w:tcW w:w="2451" w:type="dxa"/>
            <w:tcBorders>
              <w:top w:val="single" w:sz="2" w:space="0" w:color="000000"/>
              <w:bottom w:val="single" w:sz="2" w:space="0" w:color="000000"/>
            </w:tcBorders>
          </w:tcPr>
          <w:p w14:paraId="159D2BFD"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9AD4D9E"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0.77</w:t>
            </w:r>
          </w:p>
        </w:tc>
        <w:tc>
          <w:tcPr>
            <w:tcW w:w="898" w:type="dxa"/>
            <w:tcBorders>
              <w:top w:val="single" w:sz="2" w:space="0" w:color="000000"/>
              <w:bottom w:val="single" w:sz="2" w:space="0" w:color="000000"/>
            </w:tcBorders>
          </w:tcPr>
          <w:p w14:paraId="188795E5"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8.50</w:t>
            </w:r>
          </w:p>
        </w:tc>
        <w:tc>
          <w:tcPr>
            <w:tcW w:w="671" w:type="dxa"/>
            <w:tcBorders>
              <w:top w:val="single" w:sz="2" w:space="0" w:color="000000"/>
              <w:bottom w:val="single" w:sz="2" w:space="0" w:color="000000"/>
            </w:tcBorders>
          </w:tcPr>
          <w:p w14:paraId="248E3075" w14:textId="77777777" w:rsidR="002D06AE" w:rsidRDefault="002C2419">
            <w:pPr>
              <w:pStyle w:val="TableParagraph"/>
              <w:spacing w:line="134" w:lineRule="exact"/>
              <w:ind w:right="42"/>
              <w:rPr>
                <w:rFonts w:ascii="Calibri"/>
                <w:sz w:val="12"/>
              </w:rPr>
            </w:pPr>
            <w:r>
              <w:rPr>
                <w:rFonts w:ascii="Calibri"/>
                <w:spacing w:val="-4"/>
                <w:w w:val="105"/>
                <w:sz w:val="12"/>
              </w:rPr>
              <w:t>8.20</w:t>
            </w:r>
          </w:p>
        </w:tc>
        <w:tc>
          <w:tcPr>
            <w:tcW w:w="890" w:type="dxa"/>
            <w:tcBorders>
              <w:top w:val="single" w:sz="2" w:space="0" w:color="000000"/>
              <w:bottom w:val="single" w:sz="2" w:space="0" w:color="000000"/>
            </w:tcBorders>
          </w:tcPr>
          <w:p w14:paraId="7DE5D02B" w14:textId="77777777" w:rsidR="002D06AE" w:rsidRDefault="002C2419">
            <w:pPr>
              <w:pStyle w:val="TableParagraph"/>
              <w:spacing w:line="134" w:lineRule="exact"/>
              <w:ind w:right="63"/>
              <w:rPr>
                <w:rFonts w:ascii="Calibri"/>
                <w:sz w:val="12"/>
              </w:rPr>
            </w:pPr>
            <w:r>
              <w:rPr>
                <w:rFonts w:ascii="Calibri"/>
                <w:spacing w:val="-4"/>
                <w:w w:val="105"/>
                <w:sz w:val="12"/>
              </w:rPr>
              <w:t>0.30</w:t>
            </w:r>
          </w:p>
        </w:tc>
      </w:tr>
      <w:tr w:rsidR="002D06AE" w14:paraId="4E9B48B1" w14:textId="77777777">
        <w:trPr>
          <w:trHeight w:val="163"/>
        </w:trPr>
        <w:tc>
          <w:tcPr>
            <w:tcW w:w="3683" w:type="dxa"/>
            <w:tcBorders>
              <w:top w:val="single" w:sz="2" w:space="0" w:color="000000"/>
              <w:bottom w:val="single" w:sz="2" w:space="0" w:color="000000"/>
            </w:tcBorders>
          </w:tcPr>
          <w:p w14:paraId="053FAD38"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Adult</w:t>
            </w:r>
            <w:r>
              <w:rPr>
                <w:rFonts w:ascii="Calibri"/>
                <w:spacing w:val="1"/>
                <w:w w:val="105"/>
                <w:sz w:val="12"/>
              </w:rPr>
              <w:t xml:space="preserve"> </w:t>
            </w:r>
            <w:r>
              <w:rPr>
                <w:rFonts w:ascii="Calibri"/>
                <w:w w:val="105"/>
                <w:sz w:val="12"/>
              </w:rPr>
              <w:t xml:space="preserve">x </w:t>
            </w:r>
            <w:r>
              <w:rPr>
                <w:rFonts w:ascii="Calibri"/>
                <w:spacing w:val="-5"/>
                <w:w w:val="105"/>
                <w:sz w:val="12"/>
              </w:rPr>
              <w:t>25</w:t>
            </w:r>
          </w:p>
        </w:tc>
        <w:tc>
          <w:tcPr>
            <w:tcW w:w="2451" w:type="dxa"/>
            <w:tcBorders>
              <w:top w:val="single" w:sz="2" w:space="0" w:color="000000"/>
              <w:bottom w:val="single" w:sz="2" w:space="0" w:color="000000"/>
            </w:tcBorders>
          </w:tcPr>
          <w:p w14:paraId="76E4E162"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45A7549A" w14:textId="77777777" w:rsidR="002D06AE" w:rsidRDefault="002C2419">
            <w:pPr>
              <w:pStyle w:val="TableParagraph"/>
              <w:spacing w:line="134" w:lineRule="exact"/>
              <w:ind w:left="506" w:right="255"/>
              <w:jc w:val="center"/>
              <w:rPr>
                <w:rFonts w:ascii="Calibri"/>
                <w:sz w:val="12"/>
              </w:rPr>
            </w:pPr>
            <w:r>
              <w:rPr>
                <w:rFonts w:ascii="Calibri"/>
                <w:spacing w:val="-2"/>
                <w:w w:val="105"/>
                <w:sz w:val="12"/>
              </w:rPr>
              <w:t>16.61</w:t>
            </w:r>
          </w:p>
        </w:tc>
        <w:tc>
          <w:tcPr>
            <w:tcW w:w="898" w:type="dxa"/>
            <w:tcBorders>
              <w:top w:val="single" w:sz="2" w:space="0" w:color="000000"/>
              <w:bottom w:val="single" w:sz="2" w:space="0" w:color="000000"/>
            </w:tcBorders>
          </w:tcPr>
          <w:p w14:paraId="3F657648" w14:textId="77777777" w:rsidR="002D06AE" w:rsidRDefault="002C2419">
            <w:pPr>
              <w:pStyle w:val="TableParagraph"/>
              <w:spacing w:line="134" w:lineRule="exact"/>
              <w:ind w:left="256" w:right="256"/>
              <w:jc w:val="center"/>
              <w:rPr>
                <w:rFonts w:ascii="Calibri"/>
                <w:b/>
                <w:sz w:val="12"/>
              </w:rPr>
            </w:pPr>
            <w:r>
              <w:rPr>
                <w:rFonts w:ascii="Calibri"/>
                <w:b/>
                <w:spacing w:val="-2"/>
                <w:w w:val="105"/>
                <w:sz w:val="12"/>
              </w:rPr>
              <w:t>182.75</w:t>
            </w:r>
          </w:p>
        </w:tc>
        <w:tc>
          <w:tcPr>
            <w:tcW w:w="671" w:type="dxa"/>
            <w:tcBorders>
              <w:top w:val="single" w:sz="2" w:space="0" w:color="000000"/>
              <w:bottom w:val="single" w:sz="2" w:space="0" w:color="000000"/>
            </w:tcBorders>
          </w:tcPr>
          <w:p w14:paraId="327775EF" w14:textId="77777777" w:rsidR="002D06AE" w:rsidRDefault="002C2419">
            <w:pPr>
              <w:pStyle w:val="TableParagraph"/>
              <w:spacing w:line="134" w:lineRule="exact"/>
              <w:ind w:right="41"/>
              <w:rPr>
                <w:rFonts w:ascii="Calibri"/>
                <w:sz w:val="12"/>
              </w:rPr>
            </w:pPr>
            <w:r>
              <w:rPr>
                <w:rFonts w:ascii="Calibri"/>
                <w:spacing w:val="-2"/>
                <w:w w:val="105"/>
                <w:sz w:val="12"/>
              </w:rPr>
              <w:t>172.20</w:t>
            </w:r>
          </w:p>
        </w:tc>
        <w:tc>
          <w:tcPr>
            <w:tcW w:w="890" w:type="dxa"/>
            <w:tcBorders>
              <w:top w:val="single" w:sz="2" w:space="0" w:color="000000"/>
              <w:bottom w:val="single" w:sz="2" w:space="0" w:color="000000"/>
            </w:tcBorders>
          </w:tcPr>
          <w:p w14:paraId="2BF41A22" w14:textId="77777777" w:rsidR="002D06AE" w:rsidRDefault="002C2419">
            <w:pPr>
              <w:pStyle w:val="TableParagraph"/>
              <w:spacing w:line="134" w:lineRule="exact"/>
              <w:ind w:right="62"/>
              <w:rPr>
                <w:rFonts w:ascii="Calibri"/>
                <w:sz w:val="12"/>
              </w:rPr>
            </w:pPr>
            <w:r>
              <w:rPr>
                <w:rFonts w:ascii="Calibri"/>
                <w:spacing w:val="-2"/>
                <w:w w:val="105"/>
                <w:sz w:val="12"/>
              </w:rPr>
              <w:t>10.55</w:t>
            </w:r>
          </w:p>
        </w:tc>
      </w:tr>
      <w:tr w:rsidR="002D06AE" w14:paraId="16A19DA7" w14:textId="77777777">
        <w:trPr>
          <w:trHeight w:val="163"/>
        </w:trPr>
        <w:tc>
          <w:tcPr>
            <w:tcW w:w="3683" w:type="dxa"/>
            <w:tcBorders>
              <w:top w:val="single" w:sz="2" w:space="0" w:color="000000"/>
              <w:bottom w:val="single" w:sz="2" w:space="0" w:color="000000"/>
            </w:tcBorders>
          </w:tcPr>
          <w:p w14:paraId="36408CF0"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Child</w:t>
            </w:r>
            <w:r>
              <w:rPr>
                <w:rFonts w:ascii="Calibri"/>
                <w:spacing w:val="-1"/>
                <w:w w:val="105"/>
                <w:sz w:val="12"/>
              </w:rPr>
              <w:t xml:space="preserve"> </w:t>
            </w:r>
            <w:r>
              <w:rPr>
                <w:rFonts w:ascii="Calibri"/>
                <w:w w:val="105"/>
                <w:sz w:val="12"/>
              </w:rPr>
              <w:t xml:space="preserve">4 and </w:t>
            </w:r>
            <w:r>
              <w:rPr>
                <w:rFonts w:ascii="Calibri"/>
                <w:spacing w:val="-2"/>
                <w:w w:val="105"/>
                <w:sz w:val="12"/>
              </w:rPr>
              <w:t>under</w:t>
            </w:r>
          </w:p>
        </w:tc>
        <w:tc>
          <w:tcPr>
            <w:tcW w:w="2451" w:type="dxa"/>
            <w:tcBorders>
              <w:top w:val="single" w:sz="2" w:space="0" w:color="000000"/>
              <w:bottom w:val="single" w:sz="2" w:space="0" w:color="000000"/>
            </w:tcBorders>
          </w:tcPr>
          <w:p w14:paraId="656B9679"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B787E24" w14:textId="77777777" w:rsidR="002D06AE" w:rsidRDefault="002C2419">
            <w:pPr>
              <w:pStyle w:val="TableParagraph"/>
              <w:spacing w:line="134" w:lineRule="exact"/>
              <w:ind w:left="245"/>
              <w:jc w:val="center"/>
              <w:rPr>
                <w:rFonts w:ascii="Calibri"/>
                <w:sz w:val="12"/>
              </w:rPr>
            </w:pPr>
            <w:r>
              <w:rPr>
                <w:rFonts w:ascii="Calibri"/>
                <w:w w:val="106"/>
                <w:sz w:val="12"/>
              </w:rPr>
              <w:t>-</w:t>
            </w:r>
          </w:p>
        </w:tc>
        <w:tc>
          <w:tcPr>
            <w:tcW w:w="898" w:type="dxa"/>
            <w:tcBorders>
              <w:top w:val="single" w:sz="2" w:space="0" w:color="000000"/>
              <w:bottom w:val="single" w:sz="2" w:space="0" w:color="000000"/>
            </w:tcBorders>
          </w:tcPr>
          <w:p w14:paraId="088C1149" w14:textId="77777777" w:rsidR="002D06AE" w:rsidRDefault="002C2419">
            <w:pPr>
              <w:pStyle w:val="TableParagraph"/>
              <w:spacing w:line="134" w:lineRule="exact"/>
              <w:ind w:left="61"/>
              <w:jc w:val="center"/>
              <w:rPr>
                <w:rFonts w:ascii="Calibri"/>
                <w:b/>
                <w:sz w:val="12"/>
              </w:rPr>
            </w:pPr>
            <w:r>
              <w:rPr>
                <w:rFonts w:ascii="Calibri"/>
                <w:b/>
                <w:w w:val="106"/>
                <w:sz w:val="12"/>
              </w:rPr>
              <w:t>-</w:t>
            </w:r>
          </w:p>
        </w:tc>
        <w:tc>
          <w:tcPr>
            <w:tcW w:w="671" w:type="dxa"/>
            <w:tcBorders>
              <w:top w:val="single" w:sz="2" w:space="0" w:color="000000"/>
              <w:bottom w:val="single" w:sz="2" w:space="0" w:color="000000"/>
            </w:tcBorders>
          </w:tcPr>
          <w:p w14:paraId="007FC7B5" w14:textId="77777777" w:rsidR="002D06AE" w:rsidRDefault="002C2419">
            <w:pPr>
              <w:pStyle w:val="TableParagraph"/>
              <w:spacing w:line="134" w:lineRule="exact"/>
              <w:ind w:right="170"/>
              <w:rPr>
                <w:rFonts w:ascii="Calibri"/>
                <w:sz w:val="12"/>
              </w:rPr>
            </w:pPr>
            <w:r>
              <w:rPr>
                <w:rFonts w:ascii="Calibri"/>
                <w:w w:val="106"/>
                <w:sz w:val="12"/>
              </w:rPr>
              <w:t>-</w:t>
            </w:r>
          </w:p>
        </w:tc>
        <w:tc>
          <w:tcPr>
            <w:tcW w:w="890" w:type="dxa"/>
            <w:tcBorders>
              <w:top w:val="single" w:sz="2" w:space="0" w:color="000000"/>
              <w:bottom w:val="single" w:sz="2" w:space="0" w:color="000000"/>
            </w:tcBorders>
          </w:tcPr>
          <w:p w14:paraId="411D2858" w14:textId="77777777" w:rsidR="002D06AE" w:rsidRDefault="002C2419">
            <w:pPr>
              <w:pStyle w:val="TableParagraph"/>
              <w:spacing w:line="134" w:lineRule="exact"/>
              <w:ind w:right="191"/>
              <w:rPr>
                <w:rFonts w:ascii="Calibri"/>
                <w:sz w:val="12"/>
              </w:rPr>
            </w:pPr>
            <w:r>
              <w:rPr>
                <w:rFonts w:ascii="Calibri"/>
                <w:w w:val="106"/>
                <w:sz w:val="12"/>
              </w:rPr>
              <w:t>-</w:t>
            </w:r>
          </w:p>
        </w:tc>
      </w:tr>
      <w:tr w:rsidR="002D06AE" w14:paraId="02C395DF" w14:textId="77777777">
        <w:trPr>
          <w:trHeight w:val="163"/>
        </w:trPr>
        <w:tc>
          <w:tcPr>
            <w:tcW w:w="3683" w:type="dxa"/>
            <w:tcBorders>
              <w:top w:val="single" w:sz="2" w:space="0" w:color="000000"/>
              <w:bottom w:val="single" w:sz="2" w:space="0" w:color="000000"/>
            </w:tcBorders>
          </w:tcPr>
          <w:p w14:paraId="5129BAE7"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Child</w:t>
            </w:r>
            <w:r>
              <w:rPr>
                <w:rFonts w:ascii="Calibri"/>
                <w:spacing w:val="-2"/>
                <w:w w:val="105"/>
                <w:sz w:val="12"/>
              </w:rPr>
              <w:t xml:space="preserve"> </w:t>
            </w:r>
            <w:r>
              <w:rPr>
                <w:rFonts w:ascii="Calibri"/>
                <w:w w:val="105"/>
                <w:sz w:val="12"/>
              </w:rPr>
              <w:t>over</w:t>
            </w:r>
            <w:r>
              <w:rPr>
                <w:rFonts w:ascii="Calibri"/>
                <w:spacing w:val="-1"/>
                <w:w w:val="105"/>
                <w:sz w:val="12"/>
              </w:rPr>
              <w:t xml:space="preserve"> </w:t>
            </w:r>
            <w:r>
              <w:rPr>
                <w:rFonts w:ascii="Calibri"/>
                <w:spacing w:val="-10"/>
                <w:w w:val="105"/>
                <w:sz w:val="12"/>
              </w:rPr>
              <w:t>4</w:t>
            </w:r>
          </w:p>
        </w:tc>
        <w:tc>
          <w:tcPr>
            <w:tcW w:w="2451" w:type="dxa"/>
            <w:tcBorders>
              <w:top w:val="single" w:sz="2" w:space="0" w:color="000000"/>
              <w:bottom w:val="single" w:sz="2" w:space="0" w:color="000000"/>
            </w:tcBorders>
          </w:tcPr>
          <w:p w14:paraId="48F40257"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540A95F3"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0.58</w:t>
            </w:r>
          </w:p>
        </w:tc>
        <w:tc>
          <w:tcPr>
            <w:tcW w:w="898" w:type="dxa"/>
            <w:tcBorders>
              <w:top w:val="single" w:sz="2" w:space="0" w:color="000000"/>
              <w:bottom w:val="single" w:sz="2" w:space="0" w:color="000000"/>
            </w:tcBorders>
          </w:tcPr>
          <w:p w14:paraId="35277D05"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6.40</w:t>
            </w:r>
          </w:p>
        </w:tc>
        <w:tc>
          <w:tcPr>
            <w:tcW w:w="671" w:type="dxa"/>
            <w:tcBorders>
              <w:top w:val="single" w:sz="2" w:space="0" w:color="000000"/>
              <w:bottom w:val="single" w:sz="2" w:space="0" w:color="000000"/>
            </w:tcBorders>
          </w:tcPr>
          <w:p w14:paraId="46F3F851" w14:textId="77777777" w:rsidR="002D06AE" w:rsidRDefault="002C2419">
            <w:pPr>
              <w:pStyle w:val="TableParagraph"/>
              <w:spacing w:line="134" w:lineRule="exact"/>
              <w:ind w:right="42"/>
              <w:rPr>
                <w:rFonts w:ascii="Calibri"/>
                <w:sz w:val="12"/>
              </w:rPr>
            </w:pPr>
            <w:r>
              <w:rPr>
                <w:rFonts w:ascii="Calibri"/>
                <w:spacing w:val="-4"/>
                <w:w w:val="105"/>
                <w:sz w:val="12"/>
              </w:rPr>
              <w:t>6.15</w:t>
            </w:r>
          </w:p>
        </w:tc>
        <w:tc>
          <w:tcPr>
            <w:tcW w:w="890" w:type="dxa"/>
            <w:tcBorders>
              <w:top w:val="single" w:sz="2" w:space="0" w:color="000000"/>
              <w:bottom w:val="single" w:sz="2" w:space="0" w:color="000000"/>
            </w:tcBorders>
          </w:tcPr>
          <w:p w14:paraId="188A0A8E" w14:textId="77777777" w:rsidR="002D06AE" w:rsidRDefault="002C2419">
            <w:pPr>
              <w:pStyle w:val="TableParagraph"/>
              <w:spacing w:line="134" w:lineRule="exact"/>
              <w:ind w:right="63"/>
              <w:rPr>
                <w:rFonts w:ascii="Calibri"/>
                <w:sz w:val="12"/>
              </w:rPr>
            </w:pPr>
            <w:r>
              <w:rPr>
                <w:rFonts w:ascii="Calibri"/>
                <w:spacing w:val="-4"/>
                <w:w w:val="105"/>
                <w:sz w:val="12"/>
              </w:rPr>
              <w:t>0.25</w:t>
            </w:r>
          </w:p>
        </w:tc>
      </w:tr>
      <w:tr w:rsidR="002D06AE" w14:paraId="56756D62" w14:textId="77777777">
        <w:trPr>
          <w:trHeight w:val="163"/>
        </w:trPr>
        <w:tc>
          <w:tcPr>
            <w:tcW w:w="3683" w:type="dxa"/>
            <w:tcBorders>
              <w:top w:val="single" w:sz="2" w:space="0" w:color="000000"/>
              <w:bottom w:val="single" w:sz="2" w:space="0" w:color="000000"/>
            </w:tcBorders>
          </w:tcPr>
          <w:p w14:paraId="24594CE7"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Concession</w:t>
            </w:r>
          </w:p>
        </w:tc>
        <w:tc>
          <w:tcPr>
            <w:tcW w:w="2451" w:type="dxa"/>
            <w:tcBorders>
              <w:top w:val="single" w:sz="2" w:space="0" w:color="000000"/>
              <w:bottom w:val="single" w:sz="2" w:space="0" w:color="000000"/>
            </w:tcBorders>
          </w:tcPr>
          <w:p w14:paraId="10E7F8F0"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E45D074"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0.58</w:t>
            </w:r>
          </w:p>
        </w:tc>
        <w:tc>
          <w:tcPr>
            <w:tcW w:w="898" w:type="dxa"/>
            <w:tcBorders>
              <w:top w:val="single" w:sz="2" w:space="0" w:color="000000"/>
              <w:bottom w:val="single" w:sz="2" w:space="0" w:color="000000"/>
            </w:tcBorders>
          </w:tcPr>
          <w:p w14:paraId="475AADA2"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6.40</w:t>
            </w:r>
          </w:p>
        </w:tc>
        <w:tc>
          <w:tcPr>
            <w:tcW w:w="671" w:type="dxa"/>
            <w:tcBorders>
              <w:top w:val="single" w:sz="2" w:space="0" w:color="000000"/>
              <w:bottom w:val="single" w:sz="2" w:space="0" w:color="000000"/>
            </w:tcBorders>
          </w:tcPr>
          <w:p w14:paraId="7CC4023B" w14:textId="77777777" w:rsidR="002D06AE" w:rsidRDefault="002C2419">
            <w:pPr>
              <w:pStyle w:val="TableParagraph"/>
              <w:spacing w:line="134" w:lineRule="exact"/>
              <w:ind w:right="42"/>
              <w:rPr>
                <w:rFonts w:ascii="Calibri"/>
                <w:sz w:val="12"/>
              </w:rPr>
            </w:pPr>
            <w:r>
              <w:rPr>
                <w:rFonts w:ascii="Calibri"/>
                <w:spacing w:val="-4"/>
                <w:w w:val="105"/>
                <w:sz w:val="12"/>
              </w:rPr>
              <w:t>6.15</w:t>
            </w:r>
          </w:p>
        </w:tc>
        <w:tc>
          <w:tcPr>
            <w:tcW w:w="890" w:type="dxa"/>
            <w:tcBorders>
              <w:top w:val="single" w:sz="2" w:space="0" w:color="000000"/>
              <w:bottom w:val="single" w:sz="2" w:space="0" w:color="000000"/>
            </w:tcBorders>
          </w:tcPr>
          <w:p w14:paraId="06967E3C" w14:textId="77777777" w:rsidR="002D06AE" w:rsidRDefault="002C2419">
            <w:pPr>
              <w:pStyle w:val="TableParagraph"/>
              <w:spacing w:line="134" w:lineRule="exact"/>
              <w:ind w:right="63"/>
              <w:rPr>
                <w:rFonts w:ascii="Calibri"/>
                <w:sz w:val="12"/>
              </w:rPr>
            </w:pPr>
            <w:r>
              <w:rPr>
                <w:rFonts w:ascii="Calibri"/>
                <w:spacing w:val="-4"/>
                <w:w w:val="105"/>
                <w:sz w:val="12"/>
              </w:rPr>
              <w:t>0.25</w:t>
            </w:r>
          </w:p>
        </w:tc>
      </w:tr>
      <w:tr w:rsidR="002D06AE" w14:paraId="60398DDE" w14:textId="77777777">
        <w:trPr>
          <w:trHeight w:val="163"/>
        </w:trPr>
        <w:tc>
          <w:tcPr>
            <w:tcW w:w="3683" w:type="dxa"/>
            <w:tcBorders>
              <w:top w:val="single" w:sz="2" w:space="0" w:color="000000"/>
              <w:bottom w:val="single" w:sz="2" w:space="0" w:color="000000"/>
            </w:tcBorders>
          </w:tcPr>
          <w:p w14:paraId="71F21B2B"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w:t>
            </w:r>
            <w:r>
              <w:rPr>
                <w:rFonts w:ascii="Calibri"/>
                <w:w w:val="105"/>
                <w:sz w:val="12"/>
              </w:rPr>
              <w:t>Concession x</w:t>
            </w:r>
            <w:r>
              <w:rPr>
                <w:rFonts w:ascii="Calibri"/>
                <w:spacing w:val="-1"/>
                <w:w w:val="105"/>
                <w:sz w:val="12"/>
              </w:rPr>
              <w:t xml:space="preserve"> </w:t>
            </w:r>
            <w:r>
              <w:rPr>
                <w:rFonts w:ascii="Calibri"/>
                <w:spacing w:val="-5"/>
                <w:w w:val="105"/>
                <w:sz w:val="12"/>
              </w:rPr>
              <w:t>25</w:t>
            </w:r>
          </w:p>
        </w:tc>
        <w:tc>
          <w:tcPr>
            <w:tcW w:w="2451" w:type="dxa"/>
            <w:tcBorders>
              <w:top w:val="single" w:sz="2" w:space="0" w:color="000000"/>
              <w:bottom w:val="single" w:sz="2" w:space="0" w:color="000000"/>
            </w:tcBorders>
          </w:tcPr>
          <w:p w14:paraId="70094744"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EFFE547" w14:textId="77777777" w:rsidR="002D06AE" w:rsidRDefault="002C2419">
            <w:pPr>
              <w:pStyle w:val="TableParagraph"/>
              <w:spacing w:line="134" w:lineRule="exact"/>
              <w:ind w:left="506" w:right="255"/>
              <w:jc w:val="center"/>
              <w:rPr>
                <w:rFonts w:ascii="Calibri"/>
                <w:sz w:val="12"/>
              </w:rPr>
            </w:pPr>
            <w:r>
              <w:rPr>
                <w:rFonts w:ascii="Calibri"/>
                <w:spacing w:val="-2"/>
                <w:w w:val="105"/>
                <w:sz w:val="12"/>
              </w:rPr>
              <w:t>12.51</w:t>
            </w:r>
          </w:p>
        </w:tc>
        <w:tc>
          <w:tcPr>
            <w:tcW w:w="898" w:type="dxa"/>
            <w:tcBorders>
              <w:top w:val="single" w:sz="2" w:space="0" w:color="000000"/>
              <w:bottom w:val="single" w:sz="2" w:space="0" w:color="000000"/>
            </w:tcBorders>
          </w:tcPr>
          <w:p w14:paraId="2A0BAC16" w14:textId="77777777" w:rsidR="002D06AE" w:rsidRDefault="002C2419">
            <w:pPr>
              <w:pStyle w:val="TableParagraph"/>
              <w:spacing w:line="134" w:lineRule="exact"/>
              <w:ind w:left="256" w:right="256"/>
              <w:jc w:val="center"/>
              <w:rPr>
                <w:rFonts w:ascii="Calibri"/>
                <w:b/>
                <w:sz w:val="12"/>
              </w:rPr>
            </w:pPr>
            <w:r>
              <w:rPr>
                <w:rFonts w:ascii="Calibri"/>
                <w:b/>
                <w:spacing w:val="-2"/>
                <w:w w:val="105"/>
                <w:sz w:val="12"/>
              </w:rPr>
              <w:t>137.60</w:t>
            </w:r>
          </w:p>
        </w:tc>
        <w:tc>
          <w:tcPr>
            <w:tcW w:w="671" w:type="dxa"/>
            <w:tcBorders>
              <w:top w:val="single" w:sz="2" w:space="0" w:color="000000"/>
              <w:bottom w:val="single" w:sz="2" w:space="0" w:color="000000"/>
            </w:tcBorders>
          </w:tcPr>
          <w:p w14:paraId="1CD592EC" w14:textId="77777777" w:rsidR="002D06AE" w:rsidRDefault="002C2419">
            <w:pPr>
              <w:pStyle w:val="TableParagraph"/>
              <w:spacing w:line="134" w:lineRule="exact"/>
              <w:ind w:right="41"/>
              <w:rPr>
                <w:rFonts w:ascii="Calibri"/>
                <w:sz w:val="12"/>
              </w:rPr>
            </w:pPr>
            <w:r>
              <w:rPr>
                <w:rFonts w:ascii="Calibri"/>
                <w:spacing w:val="-2"/>
                <w:w w:val="105"/>
                <w:sz w:val="12"/>
              </w:rPr>
              <w:t>129.15</w:t>
            </w:r>
          </w:p>
        </w:tc>
        <w:tc>
          <w:tcPr>
            <w:tcW w:w="890" w:type="dxa"/>
            <w:tcBorders>
              <w:top w:val="single" w:sz="2" w:space="0" w:color="000000"/>
              <w:bottom w:val="single" w:sz="2" w:space="0" w:color="000000"/>
            </w:tcBorders>
          </w:tcPr>
          <w:p w14:paraId="487233C9" w14:textId="77777777" w:rsidR="002D06AE" w:rsidRDefault="002C2419">
            <w:pPr>
              <w:pStyle w:val="TableParagraph"/>
              <w:spacing w:line="134" w:lineRule="exact"/>
              <w:ind w:right="63"/>
              <w:rPr>
                <w:rFonts w:ascii="Calibri"/>
                <w:sz w:val="12"/>
              </w:rPr>
            </w:pPr>
            <w:r>
              <w:rPr>
                <w:rFonts w:ascii="Calibri"/>
                <w:spacing w:val="-4"/>
                <w:w w:val="105"/>
                <w:sz w:val="12"/>
              </w:rPr>
              <w:t>8.45</w:t>
            </w:r>
          </w:p>
        </w:tc>
      </w:tr>
      <w:tr w:rsidR="002D06AE" w14:paraId="7B8FDF12" w14:textId="77777777">
        <w:trPr>
          <w:trHeight w:val="163"/>
        </w:trPr>
        <w:tc>
          <w:tcPr>
            <w:tcW w:w="3683" w:type="dxa"/>
            <w:tcBorders>
              <w:top w:val="single" w:sz="2" w:space="0" w:color="000000"/>
              <w:bottom w:val="single" w:sz="2" w:space="0" w:color="000000"/>
            </w:tcBorders>
          </w:tcPr>
          <w:p w14:paraId="1B04746A"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Locker</w:t>
            </w:r>
          </w:p>
        </w:tc>
        <w:tc>
          <w:tcPr>
            <w:tcW w:w="2451" w:type="dxa"/>
            <w:tcBorders>
              <w:top w:val="single" w:sz="2" w:space="0" w:color="000000"/>
              <w:bottom w:val="single" w:sz="2" w:space="0" w:color="000000"/>
            </w:tcBorders>
          </w:tcPr>
          <w:p w14:paraId="14F2B62A"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3E4330D1"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0.21</w:t>
            </w:r>
          </w:p>
        </w:tc>
        <w:tc>
          <w:tcPr>
            <w:tcW w:w="898" w:type="dxa"/>
            <w:tcBorders>
              <w:top w:val="single" w:sz="2" w:space="0" w:color="000000"/>
              <w:bottom w:val="single" w:sz="2" w:space="0" w:color="000000"/>
            </w:tcBorders>
          </w:tcPr>
          <w:p w14:paraId="32B4874F"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2.30</w:t>
            </w:r>
          </w:p>
        </w:tc>
        <w:tc>
          <w:tcPr>
            <w:tcW w:w="671" w:type="dxa"/>
            <w:tcBorders>
              <w:top w:val="single" w:sz="2" w:space="0" w:color="000000"/>
              <w:bottom w:val="single" w:sz="2" w:space="0" w:color="000000"/>
            </w:tcBorders>
          </w:tcPr>
          <w:p w14:paraId="52B7C32E" w14:textId="77777777" w:rsidR="002D06AE" w:rsidRDefault="002C2419">
            <w:pPr>
              <w:pStyle w:val="TableParagraph"/>
              <w:spacing w:line="134" w:lineRule="exact"/>
              <w:ind w:right="42"/>
              <w:rPr>
                <w:rFonts w:ascii="Calibri"/>
                <w:sz w:val="12"/>
              </w:rPr>
            </w:pPr>
            <w:r>
              <w:rPr>
                <w:rFonts w:ascii="Calibri"/>
                <w:spacing w:val="-4"/>
                <w:w w:val="105"/>
                <w:sz w:val="12"/>
              </w:rPr>
              <w:t>2.20</w:t>
            </w:r>
          </w:p>
        </w:tc>
        <w:tc>
          <w:tcPr>
            <w:tcW w:w="890" w:type="dxa"/>
            <w:tcBorders>
              <w:top w:val="single" w:sz="2" w:space="0" w:color="000000"/>
              <w:bottom w:val="single" w:sz="2" w:space="0" w:color="000000"/>
            </w:tcBorders>
          </w:tcPr>
          <w:p w14:paraId="6EC7A19C" w14:textId="77777777" w:rsidR="002D06AE" w:rsidRDefault="002C2419">
            <w:pPr>
              <w:pStyle w:val="TableParagraph"/>
              <w:spacing w:line="134" w:lineRule="exact"/>
              <w:ind w:right="63"/>
              <w:rPr>
                <w:rFonts w:ascii="Calibri"/>
                <w:sz w:val="12"/>
              </w:rPr>
            </w:pPr>
            <w:r>
              <w:rPr>
                <w:rFonts w:ascii="Calibri"/>
                <w:spacing w:val="-4"/>
                <w:w w:val="105"/>
                <w:sz w:val="12"/>
              </w:rPr>
              <w:t>0.10</w:t>
            </w:r>
          </w:p>
        </w:tc>
      </w:tr>
      <w:tr w:rsidR="002D06AE" w14:paraId="26AB529D" w14:textId="77777777">
        <w:trPr>
          <w:trHeight w:val="163"/>
        </w:trPr>
        <w:tc>
          <w:tcPr>
            <w:tcW w:w="3683" w:type="dxa"/>
            <w:tcBorders>
              <w:top w:val="single" w:sz="2" w:space="0" w:color="000000"/>
              <w:bottom w:val="single" w:sz="2" w:space="0" w:color="000000"/>
            </w:tcBorders>
          </w:tcPr>
          <w:p w14:paraId="596DAA0D"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School</w:t>
            </w:r>
          </w:p>
        </w:tc>
        <w:tc>
          <w:tcPr>
            <w:tcW w:w="2451" w:type="dxa"/>
            <w:tcBorders>
              <w:top w:val="single" w:sz="2" w:space="0" w:color="000000"/>
              <w:bottom w:val="single" w:sz="2" w:space="0" w:color="000000"/>
            </w:tcBorders>
          </w:tcPr>
          <w:p w14:paraId="5F219FF2"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801DDFC"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0.41</w:t>
            </w:r>
          </w:p>
        </w:tc>
        <w:tc>
          <w:tcPr>
            <w:tcW w:w="898" w:type="dxa"/>
            <w:tcBorders>
              <w:top w:val="single" w:sz="2" w:space="0" w:color="000000"/>
              <w:bottom w:val="single" w:sz="2" w:space="0" w:color="000000"/>
            </w:tcBorders>
          </w:tcPr>
          <w:p w14:paraId="6AADC291" w14:textId="77777777" w:rsidR="002D06AE" w:rsidRDefault="002C2419">
            <w:pPr>
              <w:pStyle w:val="TableParagraph"/>
              <w:spacing w:line="134" w:lineRule="exact"/>
              <w:ind w:left="258" w:right="129"/>
              <w:jc w:val="center"/>
              <w:rPr>
                <w:rFonts w:ascii="Calibri"/>
                <w:b/>
                <w:sz w:val="12"/>
              </w:rPr>
            </w:pPr>
            <w:r>
              <w:rPr>
                <w:rFonts w:ascii="Calibri"/>
                <w:b/>
                <w:spacing w:val="-4"/>
                <w:w w:val="105"/>
                <w:sz w:val="12"/>
              </w:rPr>
              <w:t>4.50</w:t>
            </w:r>
          </w:p>
        </w:tc>
        <w:tc>
          <w:tcPr>
            <w:tcW w:w="671" w:type="dxa"/>
            <w:tcBorders>
              <w:top w:val="single" w:sz="2" w:space="0" w:color="000000"/>
              <w:bottom w:val="single" w:sz="2" w:space="0" w:color="000000"/>
            </w:tcBorders>
          </w:tcPr>
          <w:p w14:paraId="270E3375" w14:textId="77777777" w:rsidR="002D06AE" w:rsidRDefault="002C2419">
            <w:pPr>
              <w:pStyle w:val="TableParagraph"/>
              <w:spacing w:line="134" w:lineRule="exact"/>
              <w:ind w:right="42"/>
              <w:rPr>
                <w:rFonts w:ascii="Calibri"/>
                <w:sz w:val="12"/>
              </w:rPr>
            </w:pPr>
            <w:r>
              <w:rPr>
                <w:rFonts w:ascii="Calibri"/>
                <w:spacing w:val="-4"/>
                <w:w w:val="105"/>
                <w:sz w:val="12"/>
              </w:rPr>
              <w:t>4.30</w:t>
            </w:r>
          </w:p>
        </w:tc>
        <w:tc>
          <w:tcPr>
            <w:tcW w:w="890" w:type="dxa"/>
            <w:tcBorders>
              <w:top w:val="single" w:sz="2" w:space="0" w:color="000000"/>
              <w:bottom w:val="single" w:sz="2" w:space="0" w:color="000000"/>
            </w:tcBorders>
          </w:tcPr>
          <w:p w14:paraId="66D8CFDE" w14:textId="77777777" w:rsidR="002D06AE" w:rsidRDefault="002C2419">
            <w:pPr>
              <w:pStyle w:val="TableParagraph"/>
              <w:spacing w:line="134" w:lineRule="exact"/>
              <w:ind w:right="63"/>
              <w:rPr>
                <w:rFonts w:ascii="Calibri"/>
                <w:sz w:val="12"/>
              </w:rPr>
            </w:pPr>
            <w:r>
              <w:rPr>
                <w:rFonts w:ascii="Calibri"/>
                <w:spacing w:val="-4"/>
                <w:w w:val="105"/>
                <w:sz w:val="12"/>
              </w:rPr>
              <w:t>0.20</w:t>
            </w:r>
          </w:p>
        </w:tc>
      </w:tr>
      <w:tr w:rsidR="002D06AE" w14:paraId="0D8E9182" w14:textId="77777777">
        <w:trPr>
          <w:trHeight w:val="163"/>
        </w:trPr>
        <w:tc>
          <w:tcPr>
            <w:tcW w:w="3683" w:type="dxa"/>
            <w:tcBorders>
              <w:top w:val="single" w:sz="2" w:space="0" w:color="000000"/>
              <w:bottom w:val="single" w:sz="2" w:space="0" w:color="000000"/>
            </w:tcBorders>
          </w:tcPr>
          <w:p w14:paraId="158D1825" w14:textId="77777777" w:rsidR="002D06AE" w:rsidRDefault="002C2419">
            <w:pPr>
              <w:pStyle w:val="TableParagraph"/>
              <w:spacing w:before="14" w:line="129" w:lineRule="exact"/>
              <w:ind w:left="26"/>
              <w:jc w:val="left"/>
              <w:rPr>
                <w:rFonts w:ascii="Calibri"/>
                <w:sz w:val="12"/>
              </w:rPr>
            </w:pPr>
            <w:r>
              <w:rPr>
                <w:rFonts w:ascii="Calibri"/>
                <w:w w:val="105"/>
                <w:sz w:val="12"/>
              </w:rPr>
              <w:t>Swim</w:t>
            </w:r>
            <w:r>
              <w:rPr>
                <w:rFonts w:ascii="Calibri"/>
                <w:spacing w:val="-2"/>
                <w:w w:val="105"/>
                <w:sz w:val="12"/>
              </w:rPr>
              <w:t xml:space="preserve"> Spectator</w:t>
            </w:r>
          </w:p>
        </w:tc>
        <w:tc>
          <w:tcPr>
            <w:tcW w:w="2451" w:type="dxa"/>
            <w:tcBorders>
              <w:top w:val="single" w:sz="2" w:space="0" w:color="000000"/>
              <w:bottom w:val="single" w:sz="2" w:space="0" w:color="000000"/>
            </w:tcBorders>
          </w:tcPr>
          <w:p w14:paraId="60E40560"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6AF2E16" w14:textId="77777777" w:rsidR="002D06AE" w:rsidRDefault="002C2419">
            <w:pPr>
              <w:pStyle w:val="TableParagraph"/>
              <w:spacing w:line="134" w:lineRule="exact"/>
              <w:ind w:left="245"/>
              <w:jc w:val="center"/>
              <w:rPr>
                <w:rFonts w:ascii="Calibri"/>
                <w:sz w:val="12"/>
              </w:rPr>
            </w:pPr>
            <w:r>
              <w:rPr>
                <w:rFonts w:ascii="Calibri"/>
                <w:w w:val="106"/>
                <w:sz w:val="12"/>
              </w:rPr>
              <w:t>-</w:t>
            </w:r>
          </w:p>
        </w:tc>
        <w:tc>
          <w:tcPr>
            <w:tcW w:w="898" w:type="dxa"/>
            <w:tcBorders>
              <w:top w:val="single" w:sz="2" w:space="0" w:color="000000"/>
              <w:bottom w:val="single" w:sz="2" w:space="0" w:color="000000"/>
            </w:tcBorders>
          </w:tcPr>
          <w:p w14:paraId="2987BF49" w14:textId="77777777" w:rsidR="002D06AE" w:rsidRDefault="002C2419">
            <w:pPr>
              <w:pStyle w:val="TableParagraph"/>
              <w:spacing w:line="134" w:lineRule="exact"/>
              <w:ind w:left="61"/>
              <w:jc w:val="center"/>
              <w:rPr>
                <w:rFonts w:ascii="Calibri"/>
                <w:b/>
                <w:sz w:val="12"/>
              </w:rPr>
            </w:pPr>
            <w:r>
              <w:rPr>
                <w:rFonts w:ascii="Calibri"/>
                <w:b/>
                <w:w w:val="106"/>
                <w:sz w:val="12"/>
              </w:rPr>
              <w:t>-</w:t>
            </w:r>
          </w:p>
        </w:tc>
        <w:tc>
          <w:tcPr>
            <w:tcW w:w="671" w:type="dxa"/>
            <w:tcBorders>
              <w:top w:val="single" w:sz="2" w:space="0" w:color="000000"/>
              <w:bottom w:val="single" w:sz="2" w:space="0" w:color="000000"/>
            </w:tcBorders>
          </w:tcPr>
          <w:p w14:paraId="57C21D53" w14:textId="77777777" w:rsidR="002D06AE" w:rsidRDefault="002C2419">
            <w:pPr>
              <w:pStyle w:val="TableParagraph"/>
              <w:spacing w:line="134" w:lineRule="exact"/>
              <w:ind w:right="170"/>
              <w:rPr>
                <w:rFonts w:ascii="Calibri"/>
                <w:sz w:val="12"/>
              </w:rPr>
            </w:pPr>
            <w:r>
              <w:rPr>
                <w:rFonts w:ascii="Calibri"/>
                <w:w w:val="106"/>
                <w:sz w:val="12"/>
              </w:rPr>
              <w:t>-</w:t>
            </w:r>
          </w:p>
        </w:tc>
        <w:tc>
          <w:tcPr>
            <w:tcW w:w="890" w:type="dxa"/>
            <w:tcBorders>
              <w:top w:val="single" w:sz="2" w:space="0" w:color="000000"/>
              <w:bottom w:val="single" w:sz="2" w:space="0" w:color="000000"/>
            </w:tcBorders>
          </w:tcPr>
          <w:p w14:paraId="4CEBCFC5" w14:textId="77777777" w:rsidR="002D06AE" w:rsidRDefault="002C2419">
            <w:pPr>
              <w:pStyle w:val="TableParagraph"/>
              <w:spacing w:line="134" w:lineRule="exact"/>
              <w:ind w:right="191"/>
              <w:rPr>
                <w:rFonts w:ascii="Calibri"/>
                <w:sz w:val="12"/>
              </w:rPr>
            </w:pPr>
            <w:r>
              <w:rPr>
                <w:rFonts w:ascii="Calibri"/>
                <w:w w:val="106"/>
                <w:sz w:val="12"/>
              </w:rPr>
              <w:t>-</w:t>
            </w:r>
          </w:p>
        </w:tc>
      </w:tr>
      <w:tr w:rsidR="002D06AE" w14:paraId="4D143A7F" w14:textId="77777777">
        <w:trPr>
          <w:trHeight w:val="163"/>
        </w:trPr>
        <w:tc>
          <w:tcPr>
            <w:tcW w:w="3683" w:type="dxa"/>
            <w:tcBorders>
              <w:top w:val="single" w:sz="2" w:space="0" w:color="000000"/>
              <w:bottom w:val="single" w:sz="2" w:space="0" w:color="000000"/>
            </w:tcBorders>
          </w:tcPr>
          <w:p w14:paraId="3170F302" w14:textId="77777777" w:rsidR="002D06AE" w:rsidRDefault="002C2419">
            <w:pPr>
              <w:pStyle w:val="TableParagraph"/>
              <w:spacing w:before="14" w:line="129" w:lineRule="exact"/>
              <w:ind w:left="26"/>
              <w:jc w:val="left"/>
              <w:rPr>
                <w:rFonts w:ascii="Calibri"/>
                <w:sz w:val="12"/>
              </w:rPr>
            </w:pPr>
            <w:r>
              <w:rPr>
                <w:rFonts w:ascii="Calibri"/>
                <w:w w:val="105"/>
                <w:sz w:val="12"/>
              </w:rPr>
              <w:t>Swim/slide</w:t>
            </w:r>
            <w:r>
              <w:rPr>
                <w:rFonts w:ascii="Calibri"/>
                <w:spacing w:val="-8"/>
                <w:w w:val="105"/>
                <w:sz w:val="12"/>
              </w:rPr>
              <w:t xml:space="preserve"> </w:t>
            </w:r>
            <w:r>
              <w:rPr>
                <w:rFonts w:ascii="Calibri"/>
                <w:spacing w:val="-2"/>
                <w:w w:val="105"/>
                <w:sz w:val="12"/>
              </w:rPr>
              <w:t>unlimited</w:t>
            </w:r>
          </w:p>
        </w:tc>
        <w:tc>
          <w:tcPr>
            <w:tcW w:w="2451" w:type="dxa"/>
            <w:tcBorders>
              <w:top w:val="single" w:sz="2" w:space="0" w:color="000000"/>
              <w:bottom w:val="single" w:sz="2" w:space="0" w:color="000000"/>
            </w:tcBorders>
          </w:tcPr>
          <w:p w14:paraId="552751D7"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607B9532" w14:textId="77777777" w:rsidR="002D06AE" w:rsidRDefault="002C2419">
            <w:pPr>
              <w:pStyle w:val="TableParagraph"/>
              <w:spacing w:line="134" w:lineRule="exact"/>
              <w:ind w:left="245"/>
              <w:jc w:val="center"/>
              <w:rPr>
                <w:rFonts w:ascii="Calibri"/>
                <w:sz w:val="12"/>
              </w:rPr>
            </w:pPr>
            <w:r>
              <w:rPr>
                <w:rFonts w:ascii="Calibri"/>
                <w:w w:val="106"/>
                <w:sz w:val="12"/>
              </w:rPr>
              <w:t>-</w:t>
            </w:r>
          </w:p>
        </w:tc>
        <w:tc>
          <w:tcPr>
            <w:tcW w:w="898" w:type="dxa"/>
            <w:tcBorders>
              <w:top w:val="single" w:sz="2" w:space="0" w:color="000000"/>
              <w:bottom w:val="single" w:sz="2" w:space="0" w:color="000000"/>
            </w:tcBorders>
          </w:tcPr>
          <w:p w14:paraId="0017952E" w14:textId="77777777" w:rsidR="002D06AE" w:rsidRDefault="002C2419">
            <w:pPr>
              <w:pStyle w:val="TableParagraph"/>
              <w:spacing w:line="134" w:lineRule="exact"/>
              <w:ind w:left="61"/>
              <w:jc w:val="center"/>
              <w:rPr>
                <w:rFonts w:ascii="Calibri"/>
                <w:b/>
                <w:sz w:val="12"/>
              </w:rPr>
            </w:pPr>
            <w:r>
              <w:rPr>
                <w:rFonts w:ascii="Calibri"/>
                <w:b/>
                <w:w w:val="106"/>
                <w:sz w:val="12"/>
              </w:rPr>
              <w:t>-</w:t>
            </w:r>
          </w:p>
        </w:tc>
        <w:tc>
          <w:tcPr>
            <w:tcW w:w="671" w:type="dxa"/>
            <w:tcBorders>
              <w:top w:val="single" w:sz="2" w:space="0" w:color="000000"/>
              <w:bottom w:val="single" w:sz="2" w:space="0" w:color="000000"/>
            </w:tcBorders>
          </w:tcPr>
          <w:p w14:paraId="23C2BC69" w14:textId="77777777" w:rsidR="002D06AE" w:rsidRDefault="002C2419">
            <w:pPr>
              <w:pStyle w:val="TableParagraph"/>
              <w:spacing w:line="134" w:lineRule="exact"/>
              <w:ind w:right="41"/>
              <w:rPr>
                <w:rFonts w:ascii="Calibri"/>
                <w:sz w:val="12"/>
              </w:rPr>
            </w:pPr>
            <w:r>
              <w:rPr>
                <w:rFonts w:ascii="Calibri"/>
                <w:spacing w:val="-2"/>
                <w:w w:val="105"/>
                <w:sz w:val="12"/>
              </w:rPr>
              <w:t>12.30</w:t>
            </w:r>
          </w:p>
        </w:tc>
        <w:tc>
          <w:tcPr>
            <w:tcW w:w="890" w:type="dxa"/>
            <w:tcBorders>
              <w:top w:val="single" w:sz="2" w:space="0" w:color="000000"/>
              <w:bottom w:val="single" w:sz="2" w:space="0" w:color="000000"/>
            </w:tcBorders>
          </w:tcPr>
          <w:p w14:paraId="00C2D28E" w14:textId="77777777" w:rsidR="002D06AE" w:rsidRDefault="002C2419">
            <w:pPr>
              <w:pStyle w:val="TableParagraph"/>
              <w:tabs>
                <w:tab w:val="left" w:pos="487"/>
              </w:tabs>
              <w:spacing w:line="134" w:lineRule="exact"/>
              <w:ind w:right="62"/>
              <w:rPr>
                <w:rFonts w:ascii="Calibri"/>
                <w:sz w:val="12"/>
              </w:rPr>
            </w:pPr>
            <w:r>
              <w:rPr>
                <w:rFonts w:ascii="Calibri"/>
                <w:spacing w:val="-10"/>
                <w:w w:val="105"/>
                <w:sz w:val="12"/>
              </w:rPr>
              <w:t>-</w:t>
            </w:r>
            <w:r>
              <w:rPr>
                <w:rFonts w:ascii="Calibri"/>
                <w:sz w:val="12"/>
              </w:rPr>
              <w:tab/>
            </w:r>
            <w:r>
              <w:rPr>
                <w:rFonts w:ascii="Calibri"/>
                <w:spacing w:val="-2"/>
                <w:w w:val="105"/>
                <w:sz w:val="12"/>
              </w:rPr>
              <w:t>12.30</w:t>
            </w:r>
          </w:p>
        </w:tc>
      </w:tr>
      <w:tr w:rsidR="002D06AE" w14:paraId="7365863E" w14:textId="77777777">
        <w:trPr>
          <w:trHeight w:val="163"/>
        </w:trPr>
        <w:tc>
          <w:tcPr>
            <w:tcW w:w="3683" w:type="dxa"/>
            <w:tcBorders>
              <w:top w:val="single" w:sz="2" w:space="0" w:color="000000"/>
              <w:bottom w:val="single" w:sz="2" w:space="0" w:color="000000"/>
            </w:tcBorders>
          </w:tcPr>
          <w:p w14:paraId="1C14FAB9" w14:textId="77777777" w:rsidR="002D06AE" w:rsidRDefault="002C2419">
            <w:pPr>
              <w:pStyle w:val="TableParagraph"/>
              <w:spacing w:before="14" w:line="129" w:lineRule="exact"/>
              <w:ind w:left="26"/>
              <w:jc w:val="left"/>
              <w:rPr>
                <w:rFonts w:ascii="Calibri"/>
                <w:sz w:val="12"/>
              </w:rPr>
            </w:pPr>
            <w:r>
              <w:rPr>
                <w:rFonts w:ascii="Calibri"/>
                <w:w w:val="105"/>
                <w:sz w:val="12"/>
              </w:rPr>
              <w:t>Toddlers</w:t>
            </w:r>
            <w:r>
              <w:rPr>
                <w:rFonts w:ascii="Calibri"/>
                <w:spacing w:val="-2"/>
                <w:w w:val="105"/>
                <w:sz w:val="12"/>
              </w:rPr>
              <w:t xml:space="preserve"> </w:t>
            </w:r>
            <w:r>
              <w:rPr>
                <w:rFonts w:ascii="Calibri"/>
                <w:w w:val="105"/>
                <w:sz w:val="12"/>
              </w:rPr>
              <w:t>Pool</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5"/>
                <w:w w:val="105"/>
                <w:sz w:val="12"/>
              </w:rPr>
              <w:t>Hr</w:t>
            </w:r>
          </w:p>
        </w:tc>
        <w:tc>
          <w:tcPr>
            <w:tcW w:w="2451" w:type="dxa"/>
            <w:tcBorders>
              <w:top w:val="single" w:sz="2" w:space="0" w:color="000000"/>
              <w:bottom w:val="single" w:sz="2" w:space="0" w:color="000000"/>
            </w:tcBorders>
          </w:tcPr>
          <w:p w14:paraId="6BE34F51"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0A66B48A" w14:textId="77777777" w:rsidR="002D06AE" w:rsidRDefault="002C2419">
            <w:pPr>
              <w:pStyle w:val="TableParagraph"/>
              <w:spacing w:line="134" w:lineRule="exact"/>
              <w:ind w:left="507" w:right="192"/>
              <w:jc w:val="center"/>
              <w:rPr>
                <w:rFonts w:ascii="Calibri"/>
                <w:sz w:val="12"/>
              </w:rPr>
            </w:pPr>
            <w:r>
              <w:rPr>
                <w:rFonts w:ascii="Calibri"/>
                <w:spacing w:val="-4"/>
                <w:w w:val="105"/>
                <w:sz w:val="12"/>
              </w:rPr>
              <w:t>9.88</w:t>
            </w:r>
          </w:p>
        </w:tc>
        <w:tc>
          <w:tcPr>
            <w:tcW w:w="898" w:type="dxa"/>
            <w:tcBorders>
              <w:top w:val="single" w:sz="2" w:space="0" w:color="000000"/>
              <w:bottom w:val="single" w:sz="2" w:space="0" w:color="000000"/>
            </w:tcBorders>
          </w:tcPr>
          <w:p w14:paraId="2128CB01" w14:textId="77777777" w:rsidR="002D06AE" w:rsidRDefault="002C2419">
            <w:pPr>
              <w:pStyle w:val="TableParagraph"/>
              <w:spacing w:line="134" w:lineRule="exact"/>
              <w:ind w:left="256" w:right="256"/>
              <w:jc w:val="center"/>
              <w:rPr>
                <w:rFonts w:ascii="Calibri"/>
                <w:b/>
                <w:sz w:val="12"/>
              </w:rPr>
            </w:pPr>
            <w:r>
              <w:rPr>
                <w:rFonts w:ascii="Calibri"/>
                <w:b/>
                <w:spacing w:val="-2"/>
                <w:w w:val="105"/>
                <w:sz w:val="12"/>
              </w:rPr>
              <w:t>108.70</w:t>
            </w:r>
          </w:p>
        </w:tc>
        <w:tc>
          <w:tcPr>
            <w:tcW w:w="671" w:type="dxa"/>
            <w:tcBorders>
              <w:top w:val="single" w:sz="2" w:space="0" w:color="000000"/>
              <w:bottom w:val="single" w:sz="2" w:space="0" w:color="000000"/>
            </w:tcBorders>
          </w:tcPr>
          <w:p w14:paraId="3500BA09" w14:textId="77777777" w:rsidR="002D06AE" w:rsidRDefault="002C2419">
            <w:pPr>
              <w:pStyle w:val="TableParagraph"/>
              <w:spacing w:line="134" w:lineRule="exact"/>
              <w:ind w:right="41"/>
              <w:rPr>
                <w:rFonts w:ascii="Calibri"/>
                <w:sz w:val="12"/>
              </w:rPr>
            </w:pPr>
            <w:r>
              <w:rPr>
                <w:rFonts w:ascii="Calibri"/>
                <w:spacing w:val="-2"/>
                <w:w w:val="105"/>
                <w:sz w:val="12"/>
              </w:rPr>
              <w:t>105.00</w:t>
            </w:r>
          </w:p>
        </w:tc>
        <w:tc>
          <w:tcPr>
            <w:tcW w:w="890" w:type="dxa"/>
            <w:tcBorders>
              <w:top w:val="single" w:sz="2" w:space="0" w:color="000000"/>
              <w:bottom w:val="single" w:sz="2" w:space="0" w:color="000000"/>
            </w:tcBorders>
          </w:tcPr>
          <w:p w14:paraId="77EDA87C" w14:textId="77777777" w:rsidR="002D06AE" w:rsidRDefault="002C2419">
            <w:pPr>
              <w:pStyle w:val="TableParagraph"/>
              <w:spacing w:line="134" w:lineRule="exact"/>
              <w:ind w:right="63"/>
              <w:rPr>
                <w:rFonts w:ascii="Calibri"/>
                <w:sz w:val="12"/>
              </w:rPr>
            </w:pPr>
            <w:r>
              <w:rPr>
                <w:rFonts w:ascii="Calibri"/>
                <w:spacing w:val="-4"/>
                <w:w w:val="105"/>
                <w:sz w:val="12"/>
              </w:rPr>
              <w:t>3.70</w:t>
            </w:r>
          </w:p>
        </w:tc>
      </w:tr>
      <w:tr w:rsidR="002D06AE" w14:paraId="5166B72B" w14:textId="77777777">
        <w:trPr>
          <w:trHeight w:val="163"/>
        </w:trPr>
        <w:tc>
          <w:tcPr>
            <w:tcW w:w="3683" w:type="dxa"/>
            <w:tcBorders>
              <w:top w:val="single" w:sz="2" w:space="0" w:color="000000"/>
              <w:bottom w:val="single" w:sz="2" w:space="0" w:color="000000"/>
            </w:tcBorders>
          </w:tcPr>
          <w:p w14:paraId="18DBF9A1" w14:textId="77777777" w:rsidR="002D06AE" w:rsidRDefault="002C2419">
            <w:pPr>
              <w:pStyle w:val="TableParagraph"/>
              <w:spacing w:before="14" w:line="129" w:lineRule="exact"/>
              <w:ind w:left="26"/>
              <w:jc w:val="left"/>
              <w:rPr>
                <w:rFonts w:ascii="Calibri"/>
                <w:sz w:val="12"/>
              </w:rPr>
            </w:pPr>
            <w:r>
              <w:rPr>
                <w:rFonts w:ascii="Calibri"/>
                <w:w w:val="105"/>
                <w:sz w:val="12"/>
              </w:rPr>
              <w:t>Whole</w:t>
            </w:r>
            <w:r>
              <w:rPr>
                <w:rFonts w:ascii="Calibri"/>
                <w:spacing w:val="-4"/>
                <w:w w:val="105"/>
                <w:sz w:val="12"/>
              </w:rPr>
              <w:t xml:space="preserve"> </w:t>
            </w:r>
            <w:r>
              <w:rPr>
                <w:rFonts w:ascii="Calibri"/>
                <w:w w:val="105"/>
                <w:sz w:val="12"/>
              </w:rPr>
              <w:t>Pool</w:t>
            </w:r>
            <w:r>
              <w:rPr>
                <w:rFonts w:ascii="Calibri"/>
                <w:spacing w:val="-1"/>
                <w:w w:val="105"/>
                <w:sz w:val="12"/>
              </w:rPr>
              <w:t xml:space="preserve"> </w:t>
            </w:r>
            <w:r>
              <w:rPr>
                <w:rFonts w:ascii="Calibri"/>
                <w:w w:val="105"/>
                <w:sz w:val="12"/>
              </w:rPr>
              <w:t>Hire,</w:t>
            </w:r>
            <w:r>
              <w:rPr>
                <w:rFonts w:ascii="Calibri"/>
                <w:spacing w:val="-2"/>
                <w:w w:val="105"/>
                <w:sz w:val="12"/>
              </w:rPr>
              <w:t xml:space="preserve"> </w:t>
            </w:r>
            <w:r>
              <w:rPr>
                <w:rFonts w:ascii="Calibri"/>
                <w:w w:val="105"/>
                <w:sz w:val="12"/>
              </w:rPr>
              <w:t>Per</w:t>
            </w:r>
            <w:r>
              <w:rPr>
                <w:rFonts w:ascii="Calibri"/>
                <w:spacing w:val="-3"/>
                <w:w w:val="105"/>
                <w:sz w:val="12"/>
              </w:rPr>
              <w:t xml:space="preserve"> </w:t>
            </w:r>
            <w:r>
              <w:rPr>
                <w:rFonts w:ascii="Calibri"/>
                <w:spacing w:val="-4"/>
                <w:w w:val="105"/>
                <w:sz w:val="12"/>
              </w:rPr>
              <w:t>Hour</w:t>
            </w:r>
          </w:p>
        </w:tc>
        <w:tc>
          <w:tcPr>
            <w:tcW w:w="2451" w:type="dxa"/>
            <w:tcBorders>
              <w:top w:val="single" w:sz="2" w:space="0" w:color="000000"/>
              <w:bottom w:val="single" w:sz="2" w:space="0" w:color="000000"/>
            </w:tcBorders>
          </w:tcPr>
          <w:p w14:paraId="4A0447C4" w14:textId="77777777" w:rsidR="002D06AE" w:rsidRDefault="002C2419">
            <w:pPr>
              <w:pStyle w:val="TableParagraph"/>
              <w:spacing w:line="134" w:lineRule="exact"/>
              <w:ind w:right="519"/>
              <w:rPr>
                <w:rFonts w:ascii="Calibri"/>
                <w:sz w:val="12"/>
              </w:rPr>
            </w:pPr>
            <w:r>
              <w:rPr>
                <w:rFonts w:ascii="Calibri"/>
                <w:w w:val="106"/>
                <w:sz w:val="12"/>
              </w:rPr>
              <w:t>D</w:t>
            </w:r>
          </w:p>
        </w:tc>
        <w:tc>
          <w:tcPr>
            <w:tcW w:w="1081" w:type="dxa"/>
            <w:tcBorders>
              <w:top w:val="single" w:sz="2" w:space="0" w:color="000000"/>
              <w:bottom w:val="single" w:sz="2" w:space="0" w:color="000000"/>
            </w:tcBorders>
          </w:tcPr>
          <w:p w14:paraId="2141FF79" w14:textId="77777777" w:rsidR="002D06AE" w:rsidRDefault="002C2419">
            <w:pPr>
              <w:pStyle w:val="TableParagraph"/>
              <w:spacing w:line="134" w:lineRule="exact"/>
              <w:ind w:left="506" w:right="255"/>
              <w:jc w:val="center"/>
              <w:rPr>
                <w:rFonts w:ascii="Calibri"/>
                <w:sz w:val="12"/>
              </w:rPr>
            </w:pPr>
            <w:r>
              <w:rPr>
                <w:rFonts w:ascii="Calibri"/>
                <w:spacing w:val="-2"/>
                <w:w w:val="105"/>
                <w:sz w:val="12"/>
              </w:rPr>
              <w:t>26.35</w:t>
            </w:r>
          </w:p>
        </w:tc>
        <w:tc>
          <w:tcPr>
            <w:tcW w:w="898" w:type="dxa"/>
            <w:tcBorders>
              <w:top w:val="single" w:sz="2" w:space="0" w:color="000000"/>
              <w:bottom w:val="single" w:sz="2" w:space="0" w:color="000000"/>
            </w:tcBorders>
          </w:tcPr>
          <w:p w14:paraId="7BF2938E" w14:textId="77777777" w:rsidR="002D06AE" w:rsidRDefault="002C2419">
            <w:pPr>
              <w:pStyle w:val="TableParagraph"/>
              <w:spacing w:line="134" w:lineRule="exact"/>
              <w:ind w:left="256" w:right="256"/>
              <w:jc w:val="center"/>
              <w:rPr>
                <w:rFonts w:ascii="Calibri"/>
                <w:b/>
                <w:sz w:val="12"/>
              </w:rPr>
            </w:pPr>
            <w:r>
              <w:rPr>
                <w:rFonts w:ascii="Calibri"/>
                <w:b/>
                <w:spacing w:val="-2"/>
                <w:w w:val="105"/>
                <w:sz w:val="12"/>
              </w:rPr>
              <w:t>289.80</w:t>
            </w:r>
          </w:p>
        </w:tc>
        <w:tc>
          <w:tcPr>
            <w:tcW w:w="671" w:type="dxa"/>
            <w:tcBorders>
              <w:top w:val="single" w:sz="2" w:space="0" w:color="000000"/>
              <w:bottom w:val="single" w:sz="2" w:space="0" w:color="000000"/>
            </w:tcBorders>
          </w:tcPr>
          <w:p w14:paraId="24139D2F" w14:textId="77777777" w:rsidR="002D06AE" w:rsidRDefault="002C2419">
            <w:pPr>
              <w:pStyle w:val="TableParagraph"/>
              <w:spacing w:line="134" w:lineRule="exact"/>
              <w:ind w:right="41"/>
              <w:rPr>
                <w:rFonts w:ascii="Calibri"/>
                <w:sz w:val="12"/>
              </w:rPr>
            </w:pPr>
            <w:r>
              <w:rPr>
                <w:rFonts w:ascii="Calibri"/>
                <w:spacing w:val="-2"/>
                <w:w w:val="105"/>
                <w:sz w:val="12"/>
              </w:rPr>
              <w:t>280.00</w:t>
            </w:r>
          </w:p>
        </w:tc>
        <w:tc>
          <w:tcPr>
            <w:tcW w:w="890" w:type="dxa"/>
            <w:tcBorders>
              <w:top w:val="single" w:sz="2" w:space="0" w:color="000000"/>
              <w:bottom w:val="single" w:sz="2" w:space="0" w:color="000000"/>
            </w:tcBorders>
          </w:tcPr>
          <w:p w14:paraId="1F81CB73" w14:textId="77777777" w:rsidR="002D06AE" w:rsidRDefault="002C2419">
            <w:pPr>
              <w:pStyle w:val="TableParagraph"/>
              <w:spacing w:line="134" w:lineRule="exact"/>
              <w:ind w:right="63"/>
              <w:rPr>
                <w:rFonts w:ascii="Calibri"/>
                <w:sz w:val="12"/>
              </w:rPr>
            </w:pPr>
            <w:r>
              <w:rPr>
                <w:rFonts w:ascii="Calibri"/>
                <w:spacing w:val="-4"/>
                <w:w w:val="105"/>
                <w:sz w:val="12"/>
              </w:rPr>
              <w:t>9.80</w:t>
            </w:r>
          </w:p>
        </w:tc>
      </w:tr>
    </w:tbl>
    <w:p w14:paraId="6C8DD5E5" w14:textId="77777777" w:rsidR="002D06AE" w:rsidRDefault="002D06AE">
      <w:pPr>
        <w:pStyle w:val="BodyText"/>
        <w:spacing w:before="4"/>
        <w:rPr>
          <w:rFonts w:ascii="Calibri"/>
          <w:sz w:val="14"/>
        </w:rPr>
      </w:pPr>
    </w:p>
    <w:tbl>
      <w:tblPr>
        <w:tblW w:w="0" w:type="auto"/>
        <w:tblInd w:w="119" w:type="dxa"/>
        <w:tblLayout w:type="fixed"/>
        <w:tblCellMar>
          <w:left w:w="0" w:type="dxa"/>
          <w:right w:w="0" w:type="dxa"/>
        </w:tblCellMar>
        <w:tblLook w:val="01E0" w:firstRow="1" w:lastRow="1" w:firstColumn="1" w:lastColumn="1" w:noHBand="0" w:noVBand="0"/>
      </w:tblPr>
      <w:tblGrid>
        <w:gridCol w:w="5238"/>
        <w:gridCol w:w="863"/>
        <w:gridCol w:w="1065"/>
        <w:gridCol w:w="900"/>
        <w:gridCol w:w="720"/>
        <w:gridCol w:w="891"/>
      </w:tblGrid>
      <w:tr w:rsidR="002D06AE" w14:paraId="595DB2FF" w14:textId="77777777">
        <w:trPr>
          <w:trHeight w:val="163"/>
        </w:trPr>
        <w:tc>
          <w:tcPr>
            <w:tcW w:w="9677" w:type="dxa"/>
            <w:gridSpan w:val="6"/>
            <w:tcBorders>
              <w:top w:val="single" w:sz="2" w:space="0" w:color="000000"/>
              <w:bottom w:val="single" w:sz="2" w:space="0" w:color="000000"/>
            </w:tcBorders>
            <w:shd w:val="clear" w:color="auto" w:fill="D9D9D9"/>
          </w:tcPr>
          <w:p w14:paraId="185393E7" w14:textId="77777777" w:rsidR="002D06AE" w:rsidRDefault="002C2419">
            <w:pPr>
              <w:pStyle w:val="TableParagraph"/>
              <w:spacing w:before="11" w:line="131" w:lineRule="exact"/>
              <w:ind w:left="177"/>
              <w:jc w:val="left"/>
              <w:rPr>
                <w:rFonts w:ascii="Calibri"/>
                <w:b/>
                <w:sz w:val="12"/>
              </w:rPr>
            </w:pPr>
            <w:r>
              <w:rPr>
                <w:rFonts w:ascii="Calibri"/>
                <w:b/>
                <w:w w:val="105"/>
                <w:sz w:val="12"/>
              </w:rPr>
              <w:t>Program for</w:t>
            </w:r>
            <w:r>
              <w:rPr>
                <w:rFonts w:ascii="Calibri"/>
                <w:b/>
                <w:spacing w:val="2"/>
                <w:w w:val="105"/>
                <w:sz w:val="12"/>
              </w:rPr>
              <w:t xml:space="preserve"> </w:t>
            </w:r>
            <w:r>
              <w:rPr>
                <w:rFonts w:ascii="Calibri"/>
                <w:b/>
                <w:w w:val="105"/>
                <w:sz w:val="12"/>
              </w:rPr>
              <w:t>Younger</w:t>
            </w:r>
            <w:r>
              <w:rPr>
                <w:rFonts w:ascii="Calibri"/>
                <w:b/>
                <w:spacing w:val="1"/>
                <w:w w:val="105"/>
                <w:sz w:val="12"/>
              </w:rPr>
              <w:t xml:space="preserve"> </w:t>
            </w:r>
            <w:r>
              <w:rPr>
                <w:rFonts w:ascii="Calibri"/>
                <w:b/>
                <w:spacing w:val="-2"/>
                <w:w w:val="105"/>
                <w:sz w:val="12"/>
              </w:rPr>
              <w:t>People</w:t>
            </w:r>
          </w:p>
        </w:tc>
      </w:tr>
      <w:tr w:rsidR="002D06AE" w14:paraId="643FADBF" w14:textId="77777777">
        <w:trPr>
          <w:trHeight w:val="163"/>
        </w:trPr>
        <w:tc>
          <w:tcPr>
            <w:tcW w:w="5238" w:type="dxa"/>
            <w:tcBorders>
              <w:top w:val="single" w:sz="2" w:space="0" w:color="000000"/>
              <w:bottom w:val="single" w:sz="2" w:space="0" w:color="000000"/>
            </w:tcBorders>
          </w:tcPr>
          <w:p w14:paraId="7AA8D5AC"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1"/>
                <w:w w:val="105"/>
                <w:sz w:val="12"/>
              </w:rPr>
              <w:t xml:space="preserve"> </w:t>
            </w:r>
            <w:r>
              <w:rPr>
                <w:rFonts w:ascii="Calibri"/>
                <w:w w:val="105"/>
                <w:sz w:val="12"/>
              </w:rPr>
              <w:t>Home</w:t>
            </w:r>
            <w:r>
              <w:rPr>
                <w:rFonts w:ascii="Calibri"/>
                <w:spacing w:val="-1"/>
                <w:w w:val="105"/>
                <w:sz w:val="12"/>
              </w:rPr>
              <w:t xml:space="preserve"> </w:t>
            </w:r>
            <w:r>
              <w:rPr>
                <w:rFonts w:ascii="Calibri"/>
                <w:spacing w:val="-4"/>
                <w:w w:val="105"/>
                <w:sz w:val="12"/>
              </w:rPr>
              <w:t>Care</w:t>
            </w:r>
          </w:p>
        </w:tc>
        <w:tc>
          <w:tcPr>
            <w:tcW w:w="863" w:type="dxa"/>
            <w:tcBorders>
              <w:top w:val="single" w:sz="2" w:space="0" w:color="000000"/>
              <w:bottom w:val="single" w:sz="2" w:space="0" w:color="000000"/>
            </w:tcBorders>
          </w:tcPr>
          <w:p w14:paraId="3A1A1D0C"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D92F0D"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24EEC976" w14:textId="77777777" w:rsidR="002D06AE" w:rsidRDefault="002C2419">
            <w:pPr>
              <w:pStyle w:val="TableParagraph"/>
              <w:spacing w:line="134" w:lineRule="exact"/>
              <w:ind w:right="221"/>
              <w:rPr>
                <w:rFonts w:ascii="Calibri"/>
                <w:b/>
                <w:sz w:val="12"/>
              </w:rPr>
            </w:pPr>
            <w:r>
              <w:rPr>
                <w:rFonts w:ascii="Calibri"/>
                <w:b/>
                <w:spacing w:val="-4"/>
                <w:w w:val="105"/>
                <w:sz w:val="12"/>
              </w:rPr>
              <w:t>6.80</w:t>
            </w:r>
          </w:p>
        </w:tc>
        <w:tc>
          <w:tcPr>
            <w:tcW w:w="720" w:type="dxa"/>
            <w:tcBorders>
              <w:top w:val="single" w:sz="2" w:space="0" w:color="000000"/>
              <w:bottom w:val="single" w:sz="2" w:space="0" w:color="000000"/>
            </w:tcBorders>
          </w:tcPr>
          <w:p w14:paraId="77B36F22" w14:textId="77777777" w:rsidR="002D06AE" w:rsidRDefault="002C2419">
            <w:pPr>
              <w:pStyle w:val="TableParagraph"/>
              <w:spacing w:line="134" w:lineRule="exact"/>
              <w:ind w:right="44"/>
              <w:rPr>
                <w:rFonts w:ascii="Calibri"/>
                <w:sz w:val="12"/>
              </w:rPr>
            </w:pPr>
            <w:r>
              <w:rPr>
                <w:rFonts w:ascii="Calibri"/>
                <w:spacing w:val="-4"/>
                <w:w w:val="105"/>
                <w:sz w:val="12"/>
              </w:rPr>
              <w:t>6.60</w:t>
            </w:r>
          </w:p>
        </w:tc>
        <w:tc>
          <w:tcPr>
            <w:tcW w:w="891" w:type="dxa"/>
            <w:tcBorders>
              <w:top w:val="single" w:sz="2" w:space="0" w:color="000000"/>
              <w:bottom w:val="single" w:sz="2" w:space="0" w:color="000000"/>
            </w:tcBorders>
          </w:tcPr>
          <w:p w14:paraId="39BB5F31" w14:textId="77777777" w:rsidR="002D06AE" w:rsidRDefault="002C2419">
            <w:pPr>
              <w:pStyle w:val="TableParagraph"/>
              <w:spacing w:line="134" w:lineRule="exact"/>
              <w:ind w:left="597"/>
              <w:jc w:val="left"/>
              <w:rPr>
                <w:rFonts w:ascii="Calibri"/>
                <w:sz w:val="12"/>
              </w:rPr>
            </w:pPr>
            <w:r>
              <w:rPr>
                <w:rFonts w:ascii="Calibri"/>
                <w:spacing w:val="-4"/>
                <w:w w:val="105"/>
                <w:sz w:val="12"/>
              </w:rPr>
              <w:t>0.20</w:t>
            </w:r>
          </w:p>
        </w:tc>
      </w:tr>
      <w:tr w:rsidR="002D06AE" w14:paraId="507CE744" w14:textId="77777777">
        <w:trPr>
          <w:trHeight w:val="163"/>
        </w:trPr>
        <w:tc>
          <w:tcPr>
            <w:tcW w:w="5238" w:type="dxa"/>
            <w:tcBorders>
              <w:top w:val="single" w:sz="2" w:space="0" w:color="000000"/>
              <w:bottom w:val="single" w:sz="2" w:space="0" w:color="000000"/>
            </w:tcBorders>
          </w:tcPr>
          <w:p w14:paraId="79F95525"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2"/>
                <w:w w:val="105"/>
                <w:sz w:val="12"/>
              </w:rPr>
              <w:t xml:space="preserve"> </w:t>
            </w:r>
            <w:r>
              <w:rPr>
                <w:rFonts w:ascii="Calibri"/>
                <w:w w:val="105"/>
                <w:sz w:val="12"/>
              </w:rPr>
              <w:t>Home</w:t>
            </w:r>
            <w:r>
              <w:rPr>
                <w:rFonts w:ascii="Calibri"/>
                <w:spacing w:val="-3"/>
                <w:w w:val="105"/>
                <w:sz w:val="12"/>
              </w:rPr>
              <w:t xml:space="preserve"> </w:t>
            </w:r>
            <w:r>
              <w:rPr>
                <w:rFonts w:ascii="Calibri"/>
                <w:w w:val="105"/>
                <w:sz w:val="12"/>
              </w:rPr>
              <w:t>Care</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spacing w:val="-4"/>
                <w:w w:val="105"/>
                <w:sz w:val="12"/>
              </w:rPr>
              <w:t>High</w:t>
            </w:r>
          </w:p>
        </w:tc>
        <w:tc>
          <w:tcPr>
            <w:tcW w:w="863" w:type="dxa"/>
            <w:tcBorders>
              <w:top w:val="single" w:sz="2" w:space="0" w:color="000000"/>
              <w:bottom w:val="single" w:sz="2" w:space="0" w:color="000000"/>
            </w:tcBorders>
          </w:tcPr>
          <w:p w14:paraId="6D4467B2"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44B1039"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EBA3E95" w14:textId="77777777" w:rsidR="002D06AE" w:rsidRDefault="002C2419">
            <w:pPr>
              <w:pStyle w:val="TableParagraph"/>
              <w:spacing w:line="134" w:lineRule="exact"/>
              <w:ind w:right="221"/>
              <w:rPr>
                <w:rFonts w:ascii="Calibri"/>
                <w:b/>
                <w:sz w:val="12"/>
              </w:rPr>
            </w:pPr>
            <w:r>
              <w:rPr>
                <w:rFonts w:ascii="Calibri"/>
                <w:b/>
                <w:spacing w:val="-2"/>
                <w:w w:val="105"/>
                <w:sz w:val="12"/>
              </w:rPr>
              <w:t>52.40</w:t>
            </w:r>
          </w:p>
        </w:tc>
        <w:tc>
          <w:tcPr>
            <w:tcW w:w="720" w:type="dxa"/>
            <w:tcBorders>
              <w:top w:val="single" w:sz="2" w:space="0" w:color="000000"/>
              <w:bottom w:val="single" w:sz="2" w:space="0" w:color="000000"/>
            </w:tcBorders>
          </w:tcPr>
          <w:p w14:paraId="49FFDF47" w14:textId="77777777" w:rsidR="002D06AE" w:rsidRDefault="002C2419">
            <w:pPr>
              <w:pStyle w:val="TableParagraph"/>
              <w:spacing w:line="134" w:lineRule="exact"/>
              <w:ind w:right="43"/>
              <w:rPr>
                <w:rFonts w:ascii="Calibri"/>
                <w:sz w:val="12"/>
              </w:rPr>
            </w:pPr>
            <w:r>
              <w:rPr>
                <w:rFonts w:ascii="Calibri"/>
                <w:spacing w:val="-2"/>
                <w:w w:val="105"/>
                <w:sz w:val="12"/>
              </w:rPr>
              <w:t>50.60</w:t>
            </w:r>
          </w:p>
        </w:tc>
        <w:tc>
          <w:tcPr>
            <w:tcW w:w="891" w:type="dxa"/>
            <w:tcBorders>
              <w:top w:val="single" w:sz="2" w:space="0" w:color="000000"/>
              <w:bottom w:val="single" w:sz="2" w:space="0" w:color="000000"/>
            </w:tcBorders>
          </w:tcPr>
          <w:p w14:paraId="78257816" w14:textId="77777777" w:rsidR="002D06AE" w:rsidRDefault="002C2419">
            <w:pPr>
              <w:pStyle w:val="TableParagraph"/>
              <w:spacing w:line="134" w:lineRule="exact"/>
              <w:ind w:left="597"/>
              <w:jc w:val="left"/>
              <w:rPr>
                <w:rFonts w:ascii="Calibri"/>
                <w:sz w:val="12"/>
              </w:rPr>
            </w:pPr>
            <w:r>
              <w:rPr>
                <w:rFonts w:ascii="Calibri"/>
                <w:spacing w:val="-4"/>
                <w:w w:val="105"/>
                <w:sz w:val="12"/>
              </w:rPr>
              <w:t>1.80</w:t>
            </w:r>
          </w:p>
        </w:tc>
      </w:tr>
      <w:tr w:rsidR="002D06AE" w14:paraId="1F1FE54D" w14:textId="77777777">
        <w:trPr>
          <w:trHeight w:val="163"/>
        </w:trPr>
        <w:tc>
          <w:tcPr>
            <w:tcW w:w="5238" w:type="dxa"/>
            <w:tcBorders>
              <w:top w:val="single" w:sz="2" w:space="0" w:color="000000"/>
              <w:bottom w:val="single" w:sz="2" w:space="0" w:color="000000"/>
            </w:tcBorders>
          </w:tcPr>
          <w:p w14:paraId="62C0FE88"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2"/>
                <w:w w:val="105"/>
                <w:sz w:val="12"/>
              </w:rPr>
              <w:t xml:space="preserve"> </w:t>
            </w:r>
            <w:r>
              <w:rPr>
                <w:rFonts w:ascii="Calibri"/>
                <w:w w:val="105"/>
                <w:sz w:val="12"/>
              </w:rPr>
              <w:t>Home</w:t>
            </w:r>
            <w:r>
              <w:rPr>
                <w:rFonts w:ascii="Calibri"/>
                <w:spacing w:val="-3"/>
                <w:w w:val="105"/>
                <w:sz w:val="12"/>
              </w:rPr>
              <w:t xml:space="preserve"> </w:t>
            </w:r>
            <w:r>
              <w:rPr>
                <w:rFonts w:ascii="Calibri"/>
                <w:w w:val="105"/>
                <w:sz w:val="12"/>
              </w:rPr>
              <w:t>Care</w:t>
            </w:r>
            <w:r>
              <w:rPr>
                <w:rFonts w:ascii="Calibri"/>
                <w:spacing w:val="-1"/>
                <w:w w:val="105"/>
                <w:sz w:val="12"/>
              </w:rPr>
              <w:t xml:space="preserve"> </w:t>
            </w:r>
            <w:r>
              <w:rPr>
                <w:rFonts w:ascii="Calibri"/>
                <w:w w:val="105"/>
                <w:sz w:val="12"/>
              </w:rPr>
              <w:t>-</w:t>
            </w:r>
            <w:r>
              <w:rPr>
                <w:rFonts w:ascii="Calibri"/>
                <w:spacing w:val="-2"/>
                <w:w w:val="105"/>
                <w:sz w:val="12"/>
              </w:rPr>
              <w:t xml:space="preserve"> Medium</w:t>
            </w:r>
          </w:p>
        </w:tc>
        <w:tc>
          <w:tcPr>
            <w:tcW w:w="863" w:type="dxa"/>
            <w:tcBorders>
              <w:top w:val="single" w:sz="2" w:space="0" w:color="000000"/>
              <w:bottom w:val="single" w:sz="2" w:space="0" w:color="000000"/>
            </w:tcBorders>
          </w:tcPr>
          <w:p w14:paraId="20F197A7"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F5398E3"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51D37A5" w14:textId="77777777" w:rsidR="002D06AE" w:rsidRDefault="002C2419">
            <w:pPr>
              <w:pStyle w:val="TableParagraph"/>
              <w:spacing w:line="134" w:lineRule="exact"/>
              <w:ind w:right="221"/>
              <w:rPr>
                <w:rFonts w:ascii="Calibri"/>
                <w:b/>
                <w:sz w:val="12"/>
              </w:rPr>
            </w:pPr>
            <w:r>
              <w:rPr>
                <w:rFonts w:ascii="Calibri"/>
                <w:b/>
                <w:spacing w:val="-2"/>
                <w:w w:val="105"/>
                <w:sz w:val="12"/>
              </w:rPr>
              <w:t>16.70</w:t>
            </w:r>
          </w:p>
        </w:tc>
        <w:tc>
          <w:tcPr>
            <w:tcW w:w="720" w:type="dxa"/>
            <w:tcBorders>
              <w:top w:val="single" w:sz="2" w:space="0" w:color="000000"/>
              <w:bottom w:val="single" w:sz="2" w:space="0" w:color="000000"/>
            </w:tcBorders>
          </w:tcPr>
          <w:p w14:paraId="7CECA674" w14:textId="77777777" w:rsidR="002D06AE" w:rsidRDefault="002C2419">
            <w:pPr>
              <w:pStyle w:val="TableParagraph"/>
              <w:spacing w:line="134" w:lineRule="exact"/>
              <w:ind w:right="43"/>
              <w:rPr>
                <w:rFonts w:ascii="Calibri"/>
                <w:sz w:val="12"/>
              </w:rPr>
            </w:pPr>
            <w:r>
              <w:rPr>
                <w:rFonts w:ascii="Calibri"/>
                <w:spacing w:val="-2"/>
                <w:w w:val="105"/>
                <w:sz w:val="12"/>
              </w:rPr>
              <w:t>16.10</w:t>
            </w:r>
          </w:p>
        </w:tc>
        <w:tc>
          <w:tcPr>
            <w:tcW w:w="891" w:type="dxa"/>
            <w:tcBorders>
              <w:top w:val="single" w:sz="2" w:space="0" w:color="000000"/>
              <w:bottom w:val="single" w:sz="2" w:space="0" w:color="000000"/>
            </w:tcBorders>
          </w:tcPr>
          <w:p w14:paraId="1DBAB78A" w14:textId="77777777" w:rsidR="002D06AE" w:rsidRDefault="002C2419">
            <w:pPr>
              <w:pStyle w:val="TableParagraph"/>
              <w:spacing w:line="134" w:lineRule="exact"/>
              <w:ind w:left="597"/>
              <w:jc w:val="left"/>
              <w:rPr>
                <w:rFonts w:ascii="Calibri"/>
                <w:sz w:val="12"/>
              </w:rPr>
            </w:pPr>
            <w:r>
              <w:rPr>
                <w:rFonts w:ascii="Calibri"/>
                <w:spacing w:val="-4"/>
                <w:w w:val="105"/>
                <w:sz w:val="12"/>
              </w:rPr>
              <w:t>0.60</w:t>
            </w:r>
          </w:p>
        </w:tc>
      </w:tr>
      <w:tr w:rsidR="002D06AE" w14:paraId="78022F52" w14:textId="77777777">
        <w:trPr>
          <w:trHeight w:val="163"/>
        </w:trPr>
        <w:tc>
          <w:tcPr>
            <w:tcW w:w="5238" w:type="dxa"/>
            <w:tcBorders>
              <w:top w:val="single" w:sz="2" w:space="0" w:color="000000"/>
              <w:bottom w:val="single" w:sz="2" w:space="0" w:color="000000"/>
            </w:tcBorders>
          </w:tcPr>
          <w:p w14:paraId="25AC8F58"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3"/>
                <w:w w:val="105"/>
                <w:sz w:val="12"/>
              </w:rPr>
              <w:t xml:space="preserve"> </w:t>
            </w:r>
            <w:r>
              <w:rPr>
                <w:rFonts w:ascii="Calibri"/>
                <w:w w:val="105"/>
                <w:sz w:val="12"/>
              </w:rPr>
              <w:t>Personal</w:t>
            </w:r>
            <w:r>
              <w:rPr>
                <w:rFonts w:ascii="Calibri"/>
                <w:spacing w:val="-2"/>
                <w:w w:val="105"/>
                <w:sz w:val="12"/>
              </w:rPr>
              <w:t xml:space="preserve"> </w:t>
            </w:r>
            <w:r>
              <w:rPr>
                <w:rFonts w:ascii="Calibri"/>
                <w:spacing w:val="-4"/>
                <w:w w:val="105"/>
                <w:sz w:val="12"/>
              </w:rPr>
              <w:t>Care</w:t>
            </w:r>
          </w:p>
        </w:tc>
        <w:tc>
          <w:tcPr>
            <w:tcW w:w="863" w:type="dxa"/>
            <w:tcBorders>
              <w:top w:val="single" w:sz="2" w:space="0" w:color="000000"/>
              <w:bottom w:val="single" w:sz="2" w:space="0" w:color="000000"/>
            </w:tcBorders>
          </w:tcPr>
          <w:p w14:paraId="6803EAAC"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94EC22A"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5D7BC4DC" w14:textId="77777777" w:rsidR="002D06AE" w:rsidRDefault="002C2419">
            <w:pPr>
              <w:pStyle w:val="TableParagraph"/>
              <w:spacing w:line="134" w:lineRule="exact"/>
              <w:ind w:right="221"/>
              <w:rPr>
                <w:rFonts w:ascii="Calibri"/>
                <w:b/>
                <w:sz w:val="12"/>
              </w:rPr>
            </w:pPr>
            <w:r>
              <w:rPr>
                <w:rFonts w:ascii="Calibri"/>
                <w:b/>
                <w:spacing w:val="-4"/>
                <w:w w:val="105"/>
                <w:sz w:val="12"/>
              </w:rPr>
              <w:t>6.70</w:t>
            </w:r>
          </w:p>
        </w:tc>
        <w:tc>
          <w:tcPr>
            <w:tcW w:w="720" w:type="dxa"/>
            <w:tcBorders>
              <w:top w:val="single" w:sz="2" w:space="0" w:color="000000"/>
              <w:bottom w:val="single" w:sz="2" w:space="0" w:color="000000"/>
            </w:tcBorders>
          </w:tcPr>
          <w:p w14:paraId="703C12A5" w14:textId="77777777" w:rsidR="002D06AE" w:rsidRDefault="002C2419">
            <w:pPr>
              <w:pStyle w:val="TableParagraph"/>
              <w:spacing w:line="134" w:lineRule="exact"/>
              <w:ind w:right="44"/>
              <w:rPr>
                <w:rFonts w:ascii="Calibri"/>
                <w:sz w:val="12"/>
              </w:rPr>
            </w:pPr>
            <w:r>
              <w:rPr>
                <w:rFonts w:ascii="Calibri"/>
                <w:spacing w:val="-4"/>
                <w:w w:val="105"/>
                <w:sz w:val="12"/>
              </w:rPr>
              <w:t>6.50</w:t>
            </w:r>
          </w:p>
        </w:tc>
        <w:tc>
          <w:tcPr>
            <w:tcW w:w="891" w:type="dxa"/>
            <w:tcBorders>
              <w:top w:val="single" w:sz="2" w:space="0" w:color="000000"/>
              <w:bottom w:val="single" w:sz="2" w:space="0" w:color="000000"/>
            </w:tcBorders>
          </w:tcPr>
          <w:p w14:paraId="4BA44544" w14:textId="77777777" w:rsidR="002D06AE" w:rsidRDefault="002C2419">
            <w:pPr>
              <w:pStyle w:val="TableParagraph"/>
              <w:spacing w:line="134" w:lineRule="exact"/>
              <w:ind w:left="597"/>
              <w:jc w:val="left"/>
              <w:rPr>
                <w:rFonts w:ascii="Calibri"/>
                <w:sz w:val="12"/>
              </w:rPr>
            </w:pPr>
            <w:r>
              <w:rPr>
                <w:rFonts w:ascii="Calibri"/>
                <w:spacing w:val="-4"/>
                <w:w w:val="105"/>
                <w:sz w:val="12"/>
              </w:rPr>
              <w:t>0.20</w:t>
            </w:r>
          </w:p>
        </w:tc>
      </w:tr>
      <w:tr w:rsidR="002D06AE" w14:paraId="48599836" w14:textId="77777777">
        <w:trPr>
          <w:trHeight w:val="163"/>
        </w:trPr>
        <w:tc>
          <w:tcPr>
            <w:tcW w:w="5238" w:type="dxa"/>
            <w:tcBorders>
              <w:top w:val="single" w:sz="2" w:space="0" w:color="000000"/>
              <w:bottom w:val="single" w:sz="2" w:space="0" w:color="000000"/>
            </w:tcBorders>
          </w:tcPr>
          <w:p w14:paraId="06DE5308"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3"/>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Care</w:t>
            </w:r>
            <w:r>
              <w:rPr>
                <w:rFonts w:ascii="Calibri"/>
                <w:spacing w:val="-4"/>
                <w:w w:val="105"/>
                <w:sz w:val="12"/>
              </w:rPr>
              <w:t xml:space="preserve"> </w:t>
            </w:r>
            <w:r>
              <w:rPr>
                <w:rFonts w:ascii="Calibri"/>
                <w:w w:val="105"/>
                <w:sz w:val="12"/>
              </w:rPr>
              <w:t>-</w:t>
            </w:r>
            <w:r>
              <w:rPr>
                <w:rFonts w:ascii="Calibri"/>
                <w:spacing w:val="-1"/>
                <w:w w:val="105"/>
                <w:sz w:val="12"/>
              </w:rPr>
              <w:t xml:space="preserve"> </w:t>
            </w:r>
            <w:r>
              <w:rPr>
                <w:rFonts w:ascii="Calibri"/>
                <w:spacing w:val="-4"/>
                <w:w w:val="105"/>
                <w:sz w:val="12"/>
              </w:rPr>
              <w:t>High</w:t>
            </w:r>
          </w:p>
        </w:tc>
        <w:tc>
          <w:tcPr>
            <w:tcW w:w="863" w:type="dxa"/>
            <w:tcBorders>
              <w:top w:val="single" w:sz="2" w:space="0" w:color="000000"/>
              <w:bottom w:val="single" w:sz="2" w:space="0" w:color="000000"/>
            </w:tcBorders>
          </w:tcPr>
          <w:p w14:paraId="1A23FF4C"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205D295"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46CA55F" w14:textId="77777777" w:rsidR="002D06AE" w:rsidRDefault="002C2419">
            <w:pPr>
              <w:pStyle w:val="TableParagraph"/>
              <w:spacing w:line="134" w:lineRule="exact"/>
              <w:ind w:right="221"/>
              <w:rPr>
                <w:rFonts w:ascii="Calibri"/>
                <w:b/>
                <w:sz w:val="12"/>
              </w:rPr>
            </w:pPr>
            <w:r>
              <w:rPr>
                <w:rFonts w:ascii="Calibri"/>
                <w:b/>
                <w:spacing w:val="-2"/>
                <w:w w:val="105"/>
                <w:sz w:val="12"/>
              </w:rPr>
              <w:t>52.50</w:t>
            </w:r>
          </w:p>
        </w:tc>
        <w:tc>
          <w:tcPr>
            <w:tcW w:w="720" w:type="dxa"/>
            <w:tcBorders>
              <w:top w:val="single" w:sz="2" w:space="0" w:color="000000"/>
              <w:bottom w:val="single" w:sz="2" w:space="0" w:color="000000"/>
            </w:tcBorders>
          </w:tcPr>
          <w:p w14:paraId="37112878" w14:textId="77777777" w:rsidR="002D06AE" w:rsidRDefault="002C2419">
            <w:pPr>
              <w:pStyle w:val="TableParagraph"/>
              <w:spacing w:line="134" w:lineRule="exact"/>
              <w:ind w:right="43"/>
              <w:rPr>
                <w:rFonts w:ascii="Calibri"/>
                <w:sz w:val="12"/>
              </w:rPr>
            </w:pPr>
            <w:r>
              <w:rPr>
                <w:rFonts w:ascii="Calibri"/>
                <w:spacing w:val="-2"/>
                <w:w w:val="105"/>
                <w:sz w:val="12"/>
              </w:rPr>
              <w:t>50.70</w:t>
            </w:r>
          </w:p>
        </w:tc>
        <w:tc>
          <w:tcPr>
            <w:tcW w:w="891" w:type="dxa"/>
            <w:tcBorders>
              <w:top w:val="single" w:sz="2" w:space="0" w:color="000000"/>
              <w:bottom w:val="single" w:sz="2" w:space="0" w:color="000000"/>
            </w:tcBorders>
          </w:tcPr>
          <w:p w14:paraId="284A6035" w14:textId="77777777" w:rsidR="002D06AE" w:rsidRDefault="002C2419">
            <w:pPr>
              <w:pStyle w:val="TableParagraph"/>
              <w:spacing w:line="134" w:lineRule="exact"/>
              <w:ind w:left="597"/>
              <w:jc w:val="left"/>
              <w:rPr>
                <w:rFonts w:ascii="Calibri"/>
                <w:sz w:val="12"/>
              </w:rPr>
            </w:pPr>
            <w:r>
              <w:rPr>
                <w:rFonts w:ascii="Calibri"/>
                <w:spacing w:val="-4"/>
                <w:w w:val="105"/>
                <w:sz w:val="12"/>
              </w:rPr>
              <w:t>1.80</w:t>
            </w:r>
          </w:p>
        </w:tc>
      </w:tr>
      <w:tr w:rsidR="002D06AE" w14:paraId="75AF257E" w14:textId="77777777">
        <w:trPr>
          <w:trHeight w:val="163"/>
        </w:trPr>
        <w:tc>
          <w:tcPr>
            <w:tcW w:w="5238" w:type="dxa"/>
            <w:tcBorders>
              <w:top w:val="single" w:sz="2" w:space="0" w:color="000000"/>
              <w:bottom w:val="single" w:sz="2" w:space="0" w:color="000000"/>
            </w:tcBorders>
          </w:tcPr>
          <w:p w14:paraId="303129FB"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3"/>
                <w:w w:val="105"/>
                <w:sz w:val="12"/>
              </w:rPr>
              <w:t xml:space="preserve"> </w:t>
            </w:r>
            <w:r>
              <w:rPr>
                <w:rFonts w:ascii="Calibri"/>
                <w:w w:val="105"/>
                <w:sz w:val="12"/>
              </w:rPr>
              <w:t>Personal</w:t>
            </w:r>
            <w:r>
              <w:rPr>
                <w:rFonts w:ascii="Calibri"/>
                <w:spacing w:val="-2"/>
                <w:w w:val="105"/>
                <w:sz w:val="12"/>
              </w:rPr>
              <w:t xml:space="preserve"> </w:t>
            </w:r>
            <w:r>
              <w:rPr>
                <w:rFonts w:ascii="Calibri"/>
                <w:w w:val="105"/>
                <w:sz w:val="12"/>
              </w:rPr>
              <w:t>Care</w:t>
            </w:r>
            <w:r>
              <w:rPr>
                <w:rFonts w:ascii="Calibri"/>
                <w:spacing w:val="-4"/>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Medium</w:t>
            </w:r>
          </w:p>
        </w:tc>
        <w:tc>
          <w:tcPr>
            <w:tcW w:w="863" w:type="dxa"/>
            <w:tcBorders>
              <w:top w:val="single" w:sz="2" w:space="0" w:color="000000"/>
              <w:bottom w:val="single" w:sz="2" w:space="0" w:color="000000"/>
            </w:tcBorders>
          </w:tcPr>
          <w:p w14:paraId="69245E45"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3415FF9"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6E0BA44D" w14:textId="77777777" w:rsidR="002D06AE" w:rsidRDefault="002C2419">
            <w:pPr>
              <w:pStyle w:val="TableParagraph"/>
              <w:spacing w:line="134" w:lineRule="exact"/>
              <w:ind w:right="221"/>
              <w:rPr>
                <w:rFonts w:ascii="Calibri"/>
                <w:b/>
                <w:sz w:val="12"/>
              </w:rPr>
            </w:pPr>
            <w:r>
              <w:rPr>
                <w:rFonts w:ascii="Calibri"/>
                <w:b/>
                <w:spacing w:val="-2"/>
                <w:w w:val="105"/>
                <w:sz w:val="12"/>
              </w:rPr>
              <w:t>10.90</w:t>
            </w:r>
          </w:p>
        </w:tc>
        <w:tc>
          <w:tcPr>
            <w:tcW w:w="720" w:type="dxa"/>
            <w:tcBorders>
              <w:top w:val="single" w:sz="2" w:space="0" w:color="000000"/>
              <w:bottom w:val="single" w:sz="2" w:space="0" w:color="000000"/>
            </w:tcBorders>
          </w:tcPr>
          <w:p w14:paraId="4FAB1DCD" w14:textId="77777777" w:rsidR="002D06AE" w:rsidRDefault="002C2419">
            <w:pPr>
              <w:pStyle w:val="TableParagraph"/>
              <w:spacing w:line="134" w:lineRule="exact"/>
              <w:ind w:right="43"/>
              <w:rPr>
                <w:rFonts w:ascii="Calibri"/>
                <w:sz w:val="12"/>
              </w:rPr>
            </w:pPr>
            <w:r>
              <w:rPr>
                <w:rFonts w:ascii="Calibri"/>
                <w:spacing w:val="-2"/>
                <w:w w:val="105"/>
                <w:sz w:val="12"/>
              </w:rPr>
              <w:t>10.50</w:t>
            </w:r>
          </w:p>
        </w:tc>
        <w:tc>
          <w:tcPr>
            <w:tcW w:w="891" w:type="dxa"/>
            <w:tcBorders>
              <w:top w:val="single" w:sz="2" w:space="0" w:color="000000"/>
              <w:bottom w:val="single" w:sz="2" w:space="0" w:color="000000"/>
            </w:tcBorders>
          </w:tcPr>
          <w:p w14:paraId="72A316D0" w14:textId="77777777" w:rsidR="002D06AE" w:rsidRDefault="002C2419">
            <w:pPr>
              <w:pStyle w:val="TableParagraph"/>
              <w:spacing w:line="134" w:lineRule="exact"/>
              <w:ind w:left="597"/>
              <w:jc w:val="left"/>
              <w:rPr>
                <w:rFonts w:ascii="Calibri"/>
                <w:sz w:val="12"/>
              </w:rPr>
            </w:pPr>
            <w:r>
              <w:rPr>
                <w:rFonts w:ascii="Calibri"/>
                <w:spacing w:val="-4"/>
                <w:w w:val="105"/>
                <w:sz w:val="12"/>
              </w:rPr>
              <w:t>0.40</w:t>
            </w:r>
          </w:p>
        </w:tc>
      </w:tr>
      <w:tr w:rsidR="002D06AE" w14:paraId="63DCF97C" w14:textId="77777777">
        <w:trPr>
          <w:trHeight w:val="163"/>
        </w:trPr>
        <w:tc>
          <w:tcPr>
            <w:tcW w:w="5238" w:type="dxa"/>
            <w:tcBorders>
              <w:top w:val="single" w:sz="2" w:space="0" w:color="000000"/>
              <w:bottom w:val="single" w:sz="2" w:space="0" w:color="000000"/>
            </w:tcBorders>
          </w:tcPr>
          <w:p w14:paraId="5B3E3D65"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2"/>
                <w:w w:val="105"/>
                <w:sz w:val="12"/>
              </w:rPr>
              <w:t xml:space="preserve"> Respite</w:t>
            </w:r>
          </w:p>
        </w:tc>
        <w:tc>
          <w:tcPr>
            <w:tcW w:w="863" w:type="dxa"/>
            <w:tcBorders>
              <w:top w:val="single" w:sz="2" w:space="0" w:color="000000"/>
              <w:bottom w:val="single" w:sz="2" w:space="0" w:color="000000"/>
            </w:tcBorders>
          </w:tcPr>
          <w:p w14:paraId="7DC637CF"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8580486"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23B25A21" w14:textId="77777777" w:rsidR="002D06AE" w:rsidRDefault="002C2419">
            <w:pPr>
              <w:pStyle w:val="TableParagraph"/>
              <w:spacing w:line="134" w:lineRule="exact"/>
              <w:ind w:right="221"/>
              <w:rPr>
                <w:rFonts w:ascii="Calibri"/>
                <w:b/>
                <w:sz w:val="12"/>
              </w:rPr>
            </w:pPr>
            <w:r>
              <w:rPr>
                <w:rFonts w:ascii="Calibri"/>
                <w:b/>
                <w:spacing w:val="-4"/>
                <w:w w:val="105"/>
                <w:sz w:val="12"/>
              </w:rPr>
              <w:t>6.30</w:t>
            </w:r>
          </w:p>
        </w:tc>
        <w:tc>
          <w:tcPr>
            <w:tcW w:w="720" w:type="dxa"/>
            <w:tcBorders>
              <w:top w:val="single" w:sz="2" w:space="0" w:color="000000"/>
              <w:bottom w:val="single" w:sz="2" w:space="0" w:color="000000"/>
            </w:tcBorders>
          </w:tcPr>
          <w:p w14:paraId="0C38687A" w14:textId="77777777" w:rsidR="002D06AE" w:rsidRDefault="002C2419">
            <w:pPr>
              <w:pStyle w:val="TableParagraph"/>
              <w:spacing w:line="134" w:lineRule="exact"/>
              <w:ind w:right="44"/>
              <w:rPr>
                <w:rFonts w:ascii="Calibri"/>
                <w:sz w:val="12"/>
              </w:rPr>
            </w:pPr>
            <w:r>
              <w:rPr>
                <w:rFonts w:ascii="Calibri"/>
                <w:spacing w:val="-4"/>
                <w:w w:val="105"/>
                <w:sz w:val="12"/>
              </w:rPr>
              <w:t>6.10</w:t>
            </w:r>
          </w:p>
        </w:tc>
        <w:tc>
          <w:tcPr>
            <w:tcW w:w="891" w:type="dxa"/>
            <w:tcBorders>
              <w:top w:val="single" w:sz="2" w:space="0" w:color="000000"/>
              <w:bottom w:val="single" w:sz="2" w:space="0" w:color="000000"/>
            </w:tcBorders>
          </w:tcPr>
          <w:p w14:paraId="6B0CC48B" w14:textId="77777777" w:rsidR="002D06AE" w:rsidRDefault="002C2419">
            <w:pPr>
              <w:pStyle w:val="TableParagraph"/>
              <w:spacing w:line="134" w:lineRule="exact"/>
              <w:ind w:left="597"/>
              <w:jc w:val="left"/>
              <w:rPr>
                <w:rFonts w:ascii="Calibri"/>
                <w:sz w:val="12"/>
              </w:rPr>
            </w:pPr>
            <w:r>
              <w:rPr>
                <w:rFonts w:ascii="Calibri"/>
                <w:spacing w:val="-4"/>
                <w:w w:val="105"/>
                <w:sz w:val="12"/>
              </w:rPr>
              <w:t>0.20</w:t>
            </w:r>
          </w:p>
        </w:tc>
      </w:tr>
      <w:tr w:rsidR="002D06AE" w14:paraId="431F51E7" w14:textId="77777777">
        <w:trPr>
          <w:trHeight w:val="163"/>
        </w:trPr>
        <w:tc>
          <w:tcPr>
            <w:tcW w:w="5238" w:type="dxa"/>
            <w:tcBorders>
              <w:top w:val="single" w:sz="2" w:space="0" w:color="000000"/>
              <w:bottom w:val="single" w:sz="2" w:space="0" w:color="000000"/>
            </w:tcBorders>
          </w:tcPr>
          <w:p w14:paraId="2F5C06F4"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1"/>
                <w:w w:val="105"/>
                <w:sz w:val="12"/>
              </w:rPr>
              <w:t xml:space="preserve"> </w:t>
            </w:r>
            <w:r>
              <w:rPr>
                <w:rFonts w:ascii="Calibri"/>
                <w:w w:val="105"/>
                <w:sz w:val="12"/>
              </w:rPr>
              <w:t>Respite</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4"/>
                <w:w w:val="105"/>
                <w:sz w:val="12"/>
              </w:rPr>
              <w:t>High</w:t>
            </w:r>
          </w:p>
        </w:tc>
        <w:tc>
          <w:tcPr>
            <w:tcW w:w="863" w:type="dxa"/>
            <w:tcBorders>
              <w:top w:val="single" w:sz="2" w:space="0" w:color="000000"/>
              <w:bottom w:val="single" w:sz="2" w:space="0" w:color="000000"/>
            </w:tcBorders>
          </w:tcPr>
          <w:p w14:paraId="7883909C"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A4FA5EF"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0C9DA602" w14:textId="77777777" w:rsidR="002D06AE" w:rsidRDefault="002C2419">
            <w:pPr>
              <w:pStyle w:val="TableParagraph"/>
              <w:spacing w:line="134" w:lineRule="exact"/>
              <w:ind w:right="221"/>
              <w:rPr>
                <w:rFonts w:ascii="Calibri"/>
                <w:b/>
                <w:sz w:val="12"/>
              </w:rPr>
            </w:pPr>
            <w:r>
              <w:rPr>
                <w:rFonts w:ascii="Calibri"/>
                <w:b/>
                <w:spacing w:val="-2"/>
                <w:w w:val="105"/>
                <w:sz w:val="12"/>
              </w:rPr>
              <w:t>52.40</w:t>
            </w:r>
          </w:p>
        </w:tc>
        <w:tc>
          <w:tcPr>
            <w:tcW w:w="720" w:type="dxa"/>
            <w:tcBorders>
              <w:top w:val="single" w:sz="2" w:space="0" w:color="000000"/>
              <w:bottom w:val="single" w:sz="2" w:space="0" w:color="000000"/>
            </w:tcBorders>
          </w:tcPr>
          <w:p w14:paraId="16F64896" w14:textId="77777777" w:rsidR="002D06AE" w:rsidRDefault="002C2419">
            <w:pPr>
              <w:pStyle w:val="TableParagraph"/>
              <w:spacing w:line="134" w:lineRule="exact"/>
              <w:ind w:right="43"/>
              <w:rPr>
                <w:rFonts w:ascii="Calibri"/>
                <w:sz w:val="12"/>
              </w:rPr>
            </w:pPr>
            <w:r>
              <w:rPr>
                <w:rFonts w:ascii="Calibri"/>
                <w:spacing w:val="-2"/>
                <w:w w:val="105"/>
                <w:sz w:val="12"/>
              </w:rPr>
              <w:t>50.60</w:t>
            </w:r>
          </w:p>
        </w:tc>
        <w:tc>
          <w:tcPr>
            <w:tcW w:w="891" w:type="dxa"/>
            <w:tcBorders>
              <w:top w:val="single" w:sz="2" w:space="0" w:color="000000"/>
              <w:bottom w:val="single" w:sz="2" w:space="0" w:color="000000"/>
            </w:tcBorders>
          </w:tcPr>
          <w:p w14:paraId="014B5C44" w14:textId="77777777" w:rsidR="002D06AE" w:rsidRDefault="002C2419">
            <w:pPr>
              <w:pStyle w:val="TableParagraph"/>
              <w:spacing w:line="134" w:lineRule="exact"/>
              <w:ind w:left="597"/>
              <w:jc w:val="left"/>
              <w:rPr>
                <w:rFonts w:ascii="Calibri"/>
                <w:sz w:val="12"/>
              </w:rPr>
            </w:pPr>
            <w:r>
              <w:rPr>
                <w:rFonts w:ascii="Calibri"/>
                <w:spacing w:val="-4"/>
                <w:w w:val="105"/>
                <w:sz w:val="12"/>
              </w:rPr>
              <w:t>1.80</w:t>
            </w:r>
          </w:p>
        </w:tc>
      </w:tr>
      <w:tr w:rsidR="002D06AE" w14:paraId="7DCC38D6" w14:textId="77777777">
        <w:trPr>
          <w:trHeight w:val="163"/>
        </w:trPr>
        <w:tc>
          <w:tcPr>
            <w:tcW w:w="5238" w:type="dxa"/>
            <w:tcBorders>
              <w:top w:val="single" w:sz="2" w:space="0" w:color="000000"/>
              <w:bottom w:val="single" w:sz="2" w:space="0" w:color="000000"/>
            </w:tcBorders>
          </w:tcPr>
          <w:p w14:paraId="2395E369" w14:textId="77777777" w:rsidR="002D06AE" w:rsidRDefault="002C2419">
            <w:pPr>
              <w:pStyle w:val="TableParagraph"/>
              <w:spacing w:before="14" w:line="129" w:lineRule="exact"/>
              <w:ind w:left="26"/>
              <w:jc w:val="left"/>
              <w:rPr>
                <w:rFonts w:ascii="Calibri"/>
                <w:sz w:val="12"/>
              </w:rPr>
            </w:pPr>
            <w:r>
              <w:rPr>
                <w:rFonts w:ascii="Calibri"/>
                <w:w w:val="105"/>
                <w:sz w:val="12"/>
              </w:rPr>
              <w:t>PYP</w:t>
            </w:r>
            <w:r>
              <w:rPr>
                <w:rFonts w:ascii="Calibri"/>
                <w:spacing w:val="-1"/>
                <w:w w:val="105"/>
                <w:sz w:val="12"/>
              </w:rPr>
              <w:t xml:space="preserve"> </w:t>
            </w:r>
            <w:r>
              <w:rPr>
                <w:rFonts w:ascii="Calibri"/>
                <w:w w:val="105"/>
                <w:sz w:val="12"/>
              </w:rPr>
              <w:t>Respite</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Medium</w:t>
            </w:r>
          </w:p>
        </w:tc>
        <w:tc>
          <w:tcPr>
            <w:tcW w:w="863" w:type="dxa"/>
            <w:tcBorders>
              <w:top w:val="single" w:sz="2" w:space="0" w:color="000000"/>
              <w:bottom w:val="single" w:sz="2" w:space="0" w:color="000000"/>
            </w:tcBorders>
          </w:tcPr>
          <w:p w14:paraId="484205F1"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7EABD61" w14:textId="77777777" w:rsidR="002D06AE" w:rsidRDefault="002C2419">
            <w:pPr>
              <w:pStyle w:val="TableParagraph"/>
              <w:spacing w:line="134" w:lineRule="exact"/>
              <w:ind w:left="676"/>
              <w:jc w:val="left"/>
              <w:rPr>
                <w:rFonts w:ascii="Calibri"/>
                <w:sz w:val="12"/>
              </w:rPr>
            </w:pPr>
            <w:r>
              <w:rPr>
                <w:rFonts w:ascii="Calibri"/>
                <w:w w:val="106"/>
                <w:sz w:val="12"/>
              </w:rPr>
              <w:t>-</w:t>
            </w:r>
          </w:p>
        </w:tc>
        <w:tc>
          <w:tcPr>
            <w:tcW w:w="900" w:type="dxa"/>
            <w:tcBorders>
              <w:top w:val="single" w:sz="2" w:space="0" w:color="000000"/>
              <w:bottom w:val="single" w:sz="2" w:space="0" w:color="000000"/>
            </w:tcBorders>
          </w:tcPr>
          <w:p w14:paraId="736FE902" w14:textId="77777777" w:rsidR="002D06AE" w:rsidRDefault="002C2419">
            <w:pPr>
              <w:pStyle w:val="TableParagraph"/>
              <w:spacing w:line="134" w:lineRule="exact"/>
              <w:ind w:right="221"/>
              <w:rPr>
                <w:rFonts w:ascii="Calibri"/>
                <w:b/>
                <w:sz w:val="12"/>
              </w:rPr>
            </w:pPr>
            <w:r>
              <w:rPr>
                <w:rFonts w:ascii="Calibri"/>
                <w:b/>
                <w:spacing w:val="-4"/>
                <w:w w:val="105"/>
                <w:sz w:val="12"/>
              </w:rPr>
              <w:t>6.40</w:t>
            </w:r>
          </w:p>
        </w:tc>
        <w:tc>
          <w:tcPr>
            <w:tcW w:w="720" w:type="dxa"/>
            <w:tcBorders>
              <w:top w:val="single" w:sz="2" w:space="0" w:color="000000"/>
              <w:bottom w:val="single" w:sz="2" w:space="0" w:color="000000"/>
            </w:tcBorders>
          </w:tcPr>
          <w:p w14:paraId="274AE977" w14:textId="77777777" w:rsidR="002D06AE" w:rsidRDefault="002C2419">
            <w:pPr>
              <w:pStyle w:val="TableParagraph"/>
              <w:spacing w:line="134" w:lineRule="exact"/>
              <w:ind w:right="44"/>
              <w:rPr>
                <w:rFonts w:ascii="Calibri"/>
                <w:sz w:val="12"/>
              </w:rPr>
            </w:pPr>
            <w:r>
              <w:rPr>
                <w:rFonts w:ascii="Calibri"/>
                <w:spacing w:val="-4"/>
                <w:w w:val="105"/>
                <w:sz w:val="12"/>
              </w:rPr>
              <w:t>6.20</w:t>
            </w:r>
          </w:p>
        </w:tc>
        <w:tc>
          <w:tcPr>
            <w:tcW w:w="891" w:type="dxa"/>
            <w:tcBorders>
              <w:top w:val="single" w:sz="2" w:space="0" w:color="000000"/>
              <w:bottom w:val="single" w:sz="2" w:space="0" w:color="000000"/>
            </w:tcBorders>
          </w:tcPr>
          <w:p w14:paraId="7FEB37E5" w14:textId="77777777" w:rsidR="002D06AE" w:rsidRDefault="002C2419">
            <w:pPr>
              <w:pStyle w:val="TableParagraph"/>
              <w:spacing w:line="134" w:lineRule="exact"/>
              <w:ind w:left="597"/>
              <w:jc w:val="left"/>
              <w:rPr>
                <w:rFonts w:ascii="Calibri"/>
                <w:sz w:val="12"/>
              </w:rPr>
            </w:pPr>
            <w:r>
              <w:rPr>
                <w:rFonts w:ascii="Calibri"/>
                <w:spacing w:val="-4"/>
                <w:w w:val="105"/>
                <w:sz w:val="12"/>
              </w:rPr>
              <w:t>0.20</w:t>
            </w:r>
          </w:p>
        </w:tc>
      </w:tr>
      <w:tr w:rsidR="002D06AE" w14:paraId="54F8731F" w14:textId="77777777">
        <w:trPr>
          <w:trHeight w:val="163"/>
        </w:trPr>
        <w:tc>
          <w:tcPr>
            <w:tcW w:w="5238" w:type="dxa"/>
            <w:tcBorders>
              <w:top w:val="single" w:sz="2" w:space="0" w:color="000000"/>
              <w:bottom w:val="single" w:sz="2" w:space="0" w:color="000000"/>
            </w:tcBorders>
          </w:tcPr>
          <w:p w14:paraId="1EAD5245" w14:textId="77777777" w:rsidR="002D06AE" w:rsidRDefault="002D06AE">
            <w:pPr>
              <w:pStyle w:val="TableParagraph"/>
              <w:spacing w:before="0"/>
              <w:jc w:val="left"/>
              <w:rPr>
                <w:rFonts w:ascii="Times New Roman"/>
                <w:sz w:val="10"/>
              </w:rPr>
            </w:pPr>
          </w:p>
        </w:tc>
        <w:tc>
          <w:tcPr>
            <w:tcW w:w="863" w:type="dxa"/>
            <w:tcBorders>
              <w:top w:val="single" w:sz="2" w:space="0" w:color="000000"/>
              <w:bottom w:val="single" w:sz="2" w:space="0" w:color="000000"/>
            </w:tcBorders>
          </w:tcPr>
          <w:p w14:paraId="7A39E386" w14:textId="77777777" w:rsidR="002D06AE" w:rsidRDefault="002D06AE">
            <w:pPr>
              <w:pStyle w:val="TableParagraph"/>
              <w:spacing w:before="0"/>
              <w:jc w:val="left"/>
              <w:rPr>
                <w:rFonts w:ascii="Times New Roman"/>
                <w:sz w:val="10"/>
              </w:rPr>
            </w:pPr>
          </w:p>
        </w:tc>
        <w:tc>
          <w:tcPr>
            <w:tcW w:w="1065" w:type="dxa"/>
            <w:tcBorders>
              <w:top w:val="single" w:sz="2" w:space="0" w:color="000000"/>
              <w:bottom w:val="single" w:sz="2" w:space="0" w:color="000000"/>
            </w:tcBorders>
          </w:tcPr>
          <w:p w14:paraId="19DA904E"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tcPr>
          <w:p w14:paraId="70DEC74A" w14:textId="77777777" w:rsidR="002D06AE" w:rsidRDefault="002D06AE">
            <w:pPr>
              <w:pStyle w:val="TableParagraph"/>
              <w:spacing w:before="0"/>
              <w:jc w:val="left"/>
              <w:rPr>
                <w:rFonts w:ascii="Times New Roman"/>
                <w:sz w:val="10"/>
              </w:rPr>
            </w:pPr>
          </w:p>
        </w:tc>
        <w:tc>
          <w:tcPr>
            <w:tcW w:w="720" w:type="dxa"/>
            <w:tcBorders>
              <w:top w:val="single" w:sz="2" w:space="0" w:color="000000"/>
              <w:bottom w:val="single" w:sz="2" w:space="0" w:color="000000"/>
            </w:tcBorders>
          </w:tcPr>
          <w:p w14:paraId="2D90629C" w14:textId="77777777" w:rsidR="002D06AE" w:rsidRDefault="002D06AE">
            <w:pPr>
              <w:pStyle w:val="TableParagraph"/>
              <w:spacing w:before="0"/>
              <w:jc w:val="left"/>
              <w:rPr>
                <w:rFonts w:ascii="Times New Roman"/>
                <w:sz w:val="10"/>
              </w:rPr>
            </w:pPr>
          </w:p>
        </w:tc>
        <w:tc>
          <w:tcPr>
            <w:tcW w:w="891" w:type="dxa"/>
            <w:tcBorders>
              <w:top w:val="single" w:sz="2" w:space="0" w:color="000000"/>
              <w:bottom w:val="single" w:sz="2" w:space="0" w:color="000000"/>
            </w:tcBorders>
          </w:tcPr>
          <w:p w14:paraId="1723D6E9" w14:textId="77777777" w:rsidR="002D06AE" w:rsidRDefault="002D06AE">
            <w:pPr>
              <w:pStyle w:val="TableParagraph"/>
              <w:spacing w:before="0"/>
              <w:jc w:val="left"/>
              <w:rPr>
                <w:rFonts w:ascii="Times New Roman"/>
                <w:sz w:val="10"/>
              </w:rPr>
            </w:pPr>
          </w:p>
        </w:tc>
      </w:tr>
      <w:tr w:rsidR="002D06AE" w14:paraId="0455FC8C" w14:textId="77777777">
        <w:trPr>
          <w:trHeight w:val="172"/>
        </w:trPr>
        <w:tc>
          <w:tcPr>
            <w:tcW w:w="5238" w:type="dxa"/>
            <w:tcBorders>
              <w:top w:val="single" w:sz="2" w:space="0" w:color="000000"/>
              <w:bottom w:val="single" w:sz="2" w:space="0" w:color="000000"/>
            </w:tcBorders>
            <w:shd w:val="clear" w:color="auto" w:fill="4471C4"/>
          </w:tcPr>
          <w:p w14:paraId="5A655B3B" w14:textId="77777777" w:rsidR="002D06AE" w:rsidRDefault="002C2419">
            <w:pPr>
              <w:pStyle w:val="TableParagraph"/>
              <w:spacing w:before="2" w:line="150" w:lineRule="exact"/>
              <w:ind w:left="28"/>
              <w:jc w:val="left"/>
              <w:rPr>
                <w:rFonts w:ascii="Calibri"/>
                <w:b/>
                <w:sz w:val="14"/>
              </w:rPr>
            </w:pPr>
            <w:r>
              <w:rPr>
                <w:rFonts w:ascii="Calibri"/>
                <w:b/>
                <w:color w:val="FFFFFF"/>
                <w:sz w:val="14"/>
              </w:rPr>
              <w:t>Customer</w:t>
            </w:r>
            <w:r>
              <w:rPr>
                <w:rFonts w:ascii="Calibri"/>
                <w:b/>
                <w:color w:val="FFFFFF"/>
                <w:spacing w:val="-8"/>
                <w:sz w:val="14"/>
              </w:rPr>
              <w:t xml:space="preserve"> </w:t>
            </w:r>
            <w:r>
              <w:rPr>
                <w:rFonts w:ascii="Calibri"/>
                <w:b/>
                <w:color w:val="FFFFFF"/>
                <w:sz w:val="14"/>
              </w:rPr>
              <w:t>&amp;</w:t>
            </w:r>
            <w:r>
              <w:rPr>
                <w:rFonts w:ascii="Calibri"/>
                <w:b/>
                <w:color w:val="FFFFFF"/>
                <w:spacing w:val="-8"/>
                <w:sz w:val="14"/>
              </w:rPr>
              <w:t xml:space="preserve"> </w:t>
            </w:r>
            <w:r>
              <w:rPr>
                <w:rFonts w:ascii="Calibri"/>
                <w:b/>
                <w:color w:val="FFFFFF"/>
                <w:sz w:val="14"/>
              </w:rPr>
              <w:t>Corporate</w:t>
            </w:r>
            <w:r>
              <w:rPr>
                <w:rFonts w:ascii="Calibri"/>
                <w:b/>
                <w:color w:val="FFFFFF"/>
                <w:spacing w:val="-8"/>
                <w:sz w:val="14"/>
              </w:rPr>
              <w:t xml:space="preserve"> </w:t>
            </w:r>
            <w:r>
              <w:rPr>
                <w:rFonts w:ascii="Calibri"/>
                <w:b/>
                <w:color w:val="FFFFFF"/>
                <w:spacing w:val="-2"/>
                <w:sz w:val="14"/>
              </w:rPr>
              <w:t>Services</w:t>
            </w:r>
          </w:p>
        </w:tc>
        <w:tc>
          <w:tcPr>
            <w:tcW w:w="863" w:type="dxa"/>
            <w:tcBorders>
              <w:top w:val="single" w:sz="2" w:space="0" w:color="000000"/>
              <w:bottom w:val="single" w:sz="2" w:space="0" w:color="000000"/>
            </w:tcBorders>
            <w:shd w:val="clear" w:color="auto" w:fill="4471C4"/>
          </w:tcPr>
          <w:p w14:paraId="7D69C0A5" w14:textId="77777777" w:rsidR="002D06AE" w:rsidRDefault="002D06AE">
            <w:pPr>
              <w:pStyle w:val="TableParagraph"/>
              <w:spacing w:before="0"/>
              <w:jc w:val="left"/>
              <w:rPr>
                <w:rFonts w:ascii="Times New Roman"/>
                <w:sz w:val="10"/>
              </w:rPr>
            </w:pPr>
          </w:p>
        </w:tc>
        <w:tc>
          <w:tcPr>
            <w:tcW w:w="1065" w:type="dxa"/>
            <w:tcBorders>
              <w:top w:val="single" w:sz="2" w:space="0" w:color="000000"/>
              <w:bottom w:val="single" w:sz="2" w:space="0" w:color="000000"/>
            </w:tcBorders>
            <w:shd w:val="clear" w:color="auto" w:fill="4471C4"/>
          </w:tcPr>
          <w:p w14:paraId="5D106E74"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4471C4"/>
          </w:tcPr>
          <w:p w14:paraId="5A6A435D" w14:textId="77777777" w:rsidR="002D06AE" w:rsidRDefault="002D06AE">
            <w:pPr>
              <w:pStyle w:val="TableParagraph"/>
              <w:spacing w:before="0"/>
              <w:jc w:val="left"/>
              <w:rPr>
                <w:rFonts w:ascii="Times New Roman"/>
                <w:sz w:val="10"/>
              </w:rPr>
            </w:pPr>
          </w:p>
        </w:tc>
        <w:tc>
          <w:tcPr>
            <w:tcW w:w="720" w:type="dxa"/>
            <w:tcBorders>
              <w:top w:val="single" w:sz="2" w:space="0" w:color="000000"/>
              <w:bottom w:val="single" w:sz="2" w:space="0" w:color="000000"/>
            </w:tcBorders>
            <w:shd w:val="clear" w:color="auto" w:fill="4471C4"/>
          </w:tcPr>
          <w:p w14:paraId="39A71DDA" w14:textId="77777777" w:rsidR="002D06AE" w:rsidRDefault="002D06AE">
            <w:pPr>
              <w:pStyle w:val="TableParagraph"/>
              <w:spacing w:before="0"/>
              <w:jc w:val="left"/>
              <w:rPr>
                <w:rFonts w:ascii="Times New Roman"/>
                <w:sz w:val="10"/>
              </w:rPr>
            </w:pPr>
          </w:p>
        </w:tc>
        <w:tc>
          <w:tcPr>
            <w:tcW w:w="891" w:type="dxa"/>
            <w:tcBorders>
              <w:top w:val="single" w:sz="2" w:space="0" w:color="000000"/>
              <w:bottom w:val="single" w:sz="2" w:space="0" w:color="000000"/>
            </w:tcBorders>
            <w:shd w:val="clear" w:color="auto" w:fill="4471C4"/>
          </w:tcPr>
          <w:p w14:paraId="5B311095" w14:textId="77777777" w:rsidR="002D06AE" w:rsidRDefault="002D06AE">
            <w:pPr>
              <w:pStyle w:val="TableParagraph"/>
              <w:spacing w:before="0"/>
              <w:jc w:val="left"/>
              <w:rPr>
                <w:rFonts w:ascii="Times New Roman"/>
                <w:sz w:val="10"/>
              </w:rPr>
            </w:pPr>
          </w:p>
        </w:tc>
      </w:tr>
      <w:tr w:rsidR="002D06AE" w14:paraId="6D7563F2" w14:textId="77777777">
        <w:trPr>
          <w:trHeight w:val="163"/>
        </w:trPr>
        <w:tc>
          <w:tcPr>
            <w:tcW w:w="5238" w:type="dxa"/>
            <w:tcBorders>
              <w:top w:val="single" w:sz="2" w:space="0" w:color="000000"/>
              <w:bottom w:val="single" w:sz="2" w:space="0" w:color="000000"/>
            </w:tcBorders>
            <w:shd w:val="clear" w:color="auto" w:fill="D9D9D9"/>
          </w:tcPr>
          <w:p w14:paraId="71C64738" w14:textId="77777777" w:rsidR="002D06AE" w:rsidRDefault="002C2419">
            <w:pPr>
              <w:pStyle w:val="TableParagraph"/>
              <w:spacing w:before="11" w:line="131" w:lineRule="exact"/>
              <w:ind w:left="177"/>
              <w:jc w:val="left"/>
              <w:rPr>
                <w:rFonts w:ascii="Calibri"/>
                <w:b/>
                <w:sz w:val="12"/>
              </w:rPr>
            </w:pPr>
            <w:r>
              <w:rPr>
                <w:rFonts w:ascii="Calibri"/>
                <w:b/>
                <w:spacing w:val="-2"/>
                <w:w w:val="105"/>
                <w:sz w:val="12"/>
              </w:rPr>
              <w:t>Marketing</w:t>
            </w:r>
          </w:p>
        </w:tc>
        <w:tc>
          <w:tcPr>
            <w:tcW w:w="863" w:type="dxa"/>
            <w:tcBorders>
              <w:top w:val="single" w:sz="2" w:space="0" w:color="000000"/>
              <w:bottom w:val="single" w:sz="2" w:space="0" w:color="000000"/>
            </w:tcBorders>
            <w:shd w:val="clear" w:color="auto" w:fill="D9D9D9"/>
          </w:tcPr>
          <w:p w14:paraId="5EA730AB" w14:textId="77777777" w:rsidR="002D06AE" w:rsidRDefault="002D06AE">
            <w:pPr>
              <w:pStyle w:val="TableParagraph"/>
              <w:spacing w:before="0"/>
              <w:jc w:val="left"/>
              <w:rPr>
                <w:rFonts w:ascii="Times New Roman"/>
                <w:sz w:val="10"/>
              </w:rPr>
            </w:pPr>
          </w:p>
        </w:tc>
        <w:tc>
          <w:tcPr>
            <w:tcW w:w="1065" w:type="dxa"/>
            <w:tcBorders>
              <w:top w:val="single" w:sz="2" w:space="0" w:color="000000"/>
              <w:bottom w:val="single" w:sz="2" w:space="0" w:color="000000"/>
            </w:tcBorders>
            <w:shd w:val="clear" w:color="auto" w:fill="D9D9D9"/>
          </w:tcPr>
          <w:p w14:paraId="4F02FDBE" w14:textId="77777777" w:rsidR="002D06AE" w:rsidRDefault="002D06AE">
            <w:pPr>
              <w:pStyle w:val="TableParagraph"/>
              <w:spacing w:before="0"/>
              <w:jc w:val="left"/>
              <w:rPr>
                <w:rFonts w:ascii="Times New Roman"/>
                <w:sz w:val="10"/>
              </w:rPr>
            </w:pPr>
          </w:p>
        </w:tc>
        <w:tc>
          <w:tcPr>
            <w:tcW w:w="900" w:type="dxa"/>
            <w:tcBorders>
              <w:top w:val="single" w:sz="2" w:space="0" w:color="000000"/>
              <w:bottom w:val="single" w:sz="2" w:space="0" w:color="000000"/>
            </w:tcBorders>
            <w:shd w:val="clear" w:color="auto" w:fill="D9D9D9"/>
          </w:tcPr>
          <w:p w14:paraId="40CD31E6" w14:textId="77777777" w:rsidR="002D06AE" w:rsidRDefault="002D06AE">
            <w:pPr>
              <w:pStyle w:val="TableParagraph"/>
              <w:spacing w:before="0"/>
              <w:jc w:val="left"/>
              <w:rPr>
                <w:rFonts w:ascii="Times New Roman"/>
                <w:sz w:val="10"/>
              </w:rPr>
            </w:pPr>
          </w:p>
        </w:tc>
        <w:tc>
          <w:tcPr>
            <w:tcW w:w="720" w:type="dxa"/>
            <w:tcBorders>
              <w:top w:val="single" w:sz="2" w:space="0" w:color="000000"/>
              <w:bottom w:val="single" w:sz="2" w:space="0" w:color="000000"/>
            </w:tcBorders>
            <w:shd w:val="clear" w:color="auto" w:fill="D9D9D9"/>
          </w:tcPr>
          <w:p w14:paraId="1B001029" w14:textId="77777777" w:rsidR="002D06AE" w:rsidRDefault="002D06AE">
            <w:pPr>
              <w:pStyle w:val="TableParagraph"/>
              <w:spacing w:before="0"/>
              <w:jc w:val="left"/>
              <w:rPr>
                <w:rFonts w:ascii="Times New Roman"/>
                <w:sz w:val="10"/>
              </w:rPr>
            </w:pPr>
          </w:p>
        </w:tc>
        <w:tc>
          <w:tcPr>
            <w:tcW w:w="891" w:type="dxa"/>
            <w:tcBorders>
              <w:top w:val="single" w:sz="2" w:space="0" w:color="000000"/>
              <w:bottom w:val="single" w:sz="2" w:space="0" w:color="000000"/>
            </w:tcBorders>
            <w:shd w:val="clear" w:color="auto" w:fill="D9D9D9"/>
          </w:tcPr>
          <w:p w14:paraId="6C78B2EF" w14:textId="77777777" w:rsidR="002D06AE" w:rsidRDefault="002D06AE">
            <w:pPr>
              <w:pStyle w:val="TableParagraph"/>
              <w:spacing w:before="0"/>
              <w:jc w:val="left"/>
              <w:rPr>
                <w:rFonts w:ascii="Times New Roman"/>
                <w:sz w:val="10"/>
              </w:rPr>
            </w:pPr>
          </w:p>
        </w:tc>
      </w:tr>
      <w:tr w:rsidR="002D06AE" w14:paraId="7CD64F5F" w14:textId="77777777">
        <w:trPr>
          <w:trHeight w:val="331"/>
        </w:trPr>
        <w:tc>
          <w:tcPr>
            <w:tcW w:w="5238" w:type="dxa"/>
            <w:tcBorders>
              <w:top w:val="single" w:sz="2" w:space="0" w:color="000000"/>
              <w:bottom w:val="single" w:sz="2" w:space="0" w:color="000000"/>
            </w:tcBorders>
          </w:tcPr>
          <w:p w14:paraId="4B88351F" w14:textId="77777777" w:rsidR="002D06AE" w:rsidRDefault="002C2419">
            <w:pPr>
              <w:pStyle w:val="TableParagraph"/>
              <w:spacing w:before="14"/>
              <w:ind w:left="26"/>
              <w:jc w:val="left"/>
              <w:rPr>
                <w:rFonts w:ascii="Calibri"/>
                <w:sz w:val="12"/>
              </w:rPr>
            </w:pPr>
            <w:r>
              <w:rPr>
                <w:rFonts w:ascii="Calibri"/>
                <w:w w:val="105"/>
                <w:sz w:val="12"/>
              </w:rPr>
              <w:t>0001</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Signage,</w:t>
            </w:r>
            <w:r>
              <w:rPr>
                <w:rFonts w:ascii="Calibri"/>
                <w:spacing w:val="-3"/>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and Billboards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50</w:t>
            </w:r>
            <w:r>
              <w:rPr>
                <w:rFonts w:ascii="Calibri"/>
                <w:spacing w:val="-1"/>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Production</w:t>
            </w:r>
            <w:r>
              <w:rPr>
                <w:rFonts w:ascii="Calibri"/>
                <w:spacing w:val="-1"/>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install,</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spacing w:val="-4"/>
                <w:w w:val="105"/>
                <w:sz w:val="12"/>
              </w:rPr>
              <w:t>week</w:t>
            </w:r>
          </w:p>
          <w:p w14:paraId="436AC9FE" w14:textId="77777777" w:rsidR="002D06AE" w:rsidRDefault="002C2419">
            <w:pPr>
              <w:pStyle w:val="TableParagraph"/>
              <w:spacing w:before="21" w:line="129" w:lineRule="exact"/>
              <w:ind w:left="26"/>
              <w:jc w:val="left"/>
              <w:rPr>
                <w:rFonts w:ascii="Calibri"/>
                <w:sz w:val="12"/>
              </w:rPr>
            </w:pPr>
            <w:r>
              <w:rPr>
                <w:rFonts w:ascii="Calibri"/>
                <w:w w:val="105"/>
                <w:sz w:val="12"/>
              </w:rPr>
              <w:t>booking,</w:t>
            </w:r>
            <w:r>
              <w:rPr>
                <w:rFonts w:ascii="Calibri"/>
                <w:spacing w:val="-3"/>
                <w:w w:val="105"/>
                <w:sz w:val="12"/>
              </w:rPr>
              <w:t xml:space="preserve"> </w:t>
            </w:r>
            <w:r>
              <w:rPr>
                <w:rFonts w:ascii="Calibri"/>
                <w:w w:val="105"/>
                <w:sz w:val="12"/>
              </w:rPr>
              <w:t>removal</w:t>
            </w:r>
            <w:r>
              <w:rPr>
                <w:rFonts w:ascii="Calibri"/>
                <w:spacing w:val="-2"/>
                <w:w w:val="105"/>
                <w:sz w:val="12"/>
              </w:rPr>
              <w:t xml:space="preserve"> </w:t>
            </w:r>
            <w:r>
              <w:rPr>
                <w:rFonts w:ascii="Calibri"/>
                <w:w w:val="105"/>
                <w:sz w:val="12"/>
              </w:rPr>
              <w:t>and</w:t>
            </w:r>
            <w:r>
              <w:rPr>
                <w:rFonts w:ascii="Calibri"/>
                <w:spacing w:val="-2"/>
                <w:w w:val="105"/>
                <w:sz w:val="12"/>
              </w:rPr>
              <w:t xml:space="preserve"> storage)</w:t>
            </w:r>
          </w:p>
        </w:tc>
        <w:tc>
          <w:tcPr>
            <w:tcW w:w="863" w:type="dxa"/>
            <w:tcBorders>
              <w:top w:val="single" w:sz="2" w:space="0" w:color="000000"/>
              <w:bottom w:val="single" w:sz="2" w:space="0" w:color="000000"/>
            </w:tcBorders>
          </w:tcPr>
          <w:p w14:paraId="72D3E60B" w14:textId="77777777" w:rsidR="002D06AE" w:rsidRDefault="002C2419">
            <w:pPr>
              <w:pStyle w:val="TableParagraph"/>
              <w:spacing w:before="93"/>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462D2CDB" w14:textId="77777777" w:rsidR="002D06AE" w:rsidRDefault="002C2419">
            <w:pPr>
              <w:pStyle w:val="TableParagraph"/>
              <w:spacing w:before="93"/>
              <w:ind w:right="219"/>
              <w:rPr>
                <w:rFonts w:ascii="Calibri"/>
                <w:sz w:val="12"/>
              </w:rPr>
            </w:pPr>
            <w:r>
              <w:rPr>
                <w:rFonts w:ascii="Calibri"/>
                <w:spacing w:val="-2"/>
                <w:w w:val="105"/>
                <w:sz w:val="12"/>
              </w:rPr>
              <w:t>750.00</w:t>
            </w:r>
          </w:p>
        </w:tc>
        <w:tc>
          <w:tcPr>
            <w:tcW w:w="900" w:type="dxa"/>
            <w:tcBorders>
              <w:top w:val="single" w:sz="2" w:space="0" w:color="000000"/>
              <w:bottom w:val="single" w:sz="2" w:space="0" w:color="000000"/>
            </w:tcBorders>
          </w:tcPr>
          <w:p w14:paraId="4E1EA6F3" w14:textId="77777777" w:rsidR="002D06AE" w:rsidRDefault="002C2419">
            <w:pPr>
              <w:pStyle w:val="TableParagraph"/>
              <w:spacing w:before="93"/>
              <w:ind w:right="221"/>
              <w:rPr>
                <w:rFonts w:ascii="Calibri"/>
                <w:b/>
                <w:sz w:val="12"/>
              </w:rPr>
            </w:pPr>
            <w:r>
              <w:rPr>
                <w:rFonts w:ascii="Calibri"/>
                <w:b/>
                <w:spacing w:val="-2"/>
                <w:w w:val="105"/>
                <w:sz w:val="12"/>
              </w:rPr>
              <w:t>8,250.00</w:t>
            </w:r>
          </w:p>
        </w:tc>
        <w:tc>
          <w:tcPr>
            <w:tcW w:w="720" w:type="dxa"/>
            <w:tcBorders>
              <w:top w:val="single" w:sz="2" w:space="0" w:color="000000"/>
              <w:bottom w:val="single" w:sz="2" w:space="0" w:color="000000"/>
            </w:tcBorders>
          </w:tcPr>
          <w:p w14:paraId="08F78682" w14:textId="77777777" w:rsidR="002D06AE" w:rsidRDefault="002C2419">
            <w:pPr>
              <w:pStyle w:val="TableParagraph"/>
              <w:spacing w:before="93"/>
              <w:ind w:right="43"/>
              <w:rPr>
                <w:rFonts w:ascii="Calibri"/>
                <w:sz w:val="12"/>
              </w:rPr>
            </w:pPr>
            <w:r>
              <w:rPr>
                <w:rFonts w:ascii="Calibri"/>
                <w:spacing w:val="-2"/>
                <w:w w:val="105"/>
                <w:sz w:val="12"/>
              </w:rPr>
              <w:t>8,250.00</w:t>
            </w:r>
          </w:p>
        </w:tc>
        <w:tc>
          <w:tcPr>
            <w:tcW w:w="891" w:type="dxa"/>
            <w:tcBorders>
              <w:top w:val="single" w:sz="2" w:space="0" w:color="000000"/>
              <w:bottom w:val="single" w:sz="2" w:space="0" w:color="000000"/>
            </w:tcBorders>
          </w:tcPr>
          <w:p w14:paraId="1AEFCE9E" w14:textId="77777777" w:rsidR="002D06AE" w:rsidRDefault="002C2419">
            <w:pPr>
              <w:pStyle w:val="TableParagraph"/>
              <w:spacing w:before="93"/>
              <w:ind w:left="655"/>
              <w:jc w:val="left"/>
              <w:rPr>
                <w:rFonts w:ascii="Calibri"/>
                <w:sz w:val="12"/>
              </w:rPr>
            </w:pPr>
            <w:r>
              <w:rPr>
                <w:rFonts w:ascii="Calibri"/>
                <w:w w:val="106"/>
                <w:sz w:val="12"/>
              </w:rPr>
              <w:t>-</w:t>
            </w:r>
          </w:p>
        </w:tc>
      </w:tr>
      <w:tr w:rsidR="002D06AE" w14:paraId="2BE3B249" w14:textId="77777777">
        <w:trPr>
          <w:trHeight w:val="3"/>
        </w:trPr>
        <w:tc>
          <w:tcPr>
            <w:tcW w:w="5238" w:type="dxa"/>
            <w:tcBorders>
              <w:top w:val="single" w:sz="2" w:space="0" w:color="000000"/>
            </w:tcBorders>
          </w:tcPr>
          <w:p w14:paraId="44AFF6C2" w14:textId="77777777" w:rsidR="002D06AE" w:rsidRDefault="002D06AE">
            <w:pPr>
              <w:pStyle w:val="TableParagraph"/>
              <w:spacing w:before="0"/>
              <w:jc w:val="left"/>
              <w:rPr>
                <w:rFonts w:ascii="Times New Roman"/>
                <w:sz w:val="2"/>
              </w:rPr>
            </w:pPr>
          </w:p>
        </w:tc>
        <w:tc>
          <w:tcPr>
            <w:tcW w:w="863" w:type="dxa"/>
            <w:tcBorders>
              <w:top w:val="single" w:sz="2" w:space="0" w:color="000000"/>
            </w:tcBorders>
          </w:tcPr>
          <w:p w14:paraId="2D9A4512" w14:textId="77777777" w:rsidR="002D06AE" w:rsidRDefault="002D06AE">
            <w:pPr>
              <w:pStyle w:val="TableParagraph"/>
              <w:spacing w:before="0"/>
              <w:jc w:val="left"/>
              <w:rPr>
                <w:rFonts w:ascii="Times New Roman"/>
                <w:sz w:val="2"/>
              </w:rPr>
            </w:pPr>
          </w:p>
        </w:tc>
        <w:tc>
          <w:tcPr>
            <w:tcW w:w="1065" w:type="dxa"/>
            <w:tcBorders>
              <w:top w:val="single" w:sz="2" w:space="0" w:color="000000"/>
            </w:tcBorders>
          </w:tcPr>
          <w:p w14:paraId="1258A027" w14:textId="77777777" w:rsidR="002D06AE" w:rsidRDefault="002D06AE">
            <w:pPr>
              <w:pStyle w:val="TableParagraph"/>
              <w:spacing w:before="0"/>
              <w:jc w:val="left"/>
              <w:rPr>
                <w:rFonts w:ascii="Times New Roman"/>
                <w:sz w:val="2"/>
              </w:rPr>
            </w:pPr>
          </w:p>
        </w:tc>
        <w:tc>
          <w:tcPr>
            <w:tcW w:w="900" w:type="dxa"/>
            <w:tcBorders>
              <w:top w:val="single" w:sz="2" w:space="0" w:color="000000"/>
            </w:tcBorders>
          </w:tcPr>
          <w:p w14:paraId="6D04BF1F" w14:textId="77777777" w:rsidR="002D06AE" w:rsidRDefault="002D06AE">
            <w:pPr>
              <w:pStyle w:val="TableParagraph"/>
              <w:spacing w:before="0"/>
              <w:jc w:val="left"/>
              <w:rPr>
                <w:rFonts w:ascii="Times New Roman"/>
                <w:sz w:val="2"/>
              </w:rPr>
            </w:pPr>
          </w:p>
        </w:tc>
        <w:tc>
          <w:tcPr>
            <w:tcW w:w="720" w:type="dxa"/>
            <w:tcBorders>
              <w:top w:val="single" w:sz="2" w:space="0" w:color="000000"/>
            </w:tcBorders>
          </w:tcPr>
          <w:p w14:paraId="6A2508FC" w14:textId="77777777" w:rsidR="002D06AE" w:rsidRDefault="002D06AE">
            <w:pPr>
              <w:pStyle w:val="TableParagraph"/>
              <w:spacing w:before="0"/>
              <w:jc w:val="left"/>
              <w:rPr>
                <w:rFonts w:ascii="Times New Roman"/>
                <w:sz w:val="2"/>
              </w:rPr>
            </w:pPr>
          </w:p>
        </w:tc>
        <w:tc>
          <w:tcPr>
            <w:tcW w:w="891" w:type="dxa"/>
            <w:tcBorders>
              <w:top w:val="single" w:sz="2" w:space="0" w:color="000000"/>
            </w:tcBorders>
          </w:tcPr>
          <w:p w14:paraId="29D6AE26" w14:textId="77777777" w:rsidR="002D06AE" w:rsidRDefault="002D06AE">
            <w:pPr>
              <w:pStyle w:val="TableParagraph"/>
              <w:spacing w:before="0"/>
              <w:jc w:val="left"/>
              <w:rPr>
                <w:rFonts w:ascii="Times New Roman"/>
                <w:sz w:val="2"/>
              </w:rPr>
            </w:pPr>
          </w:p>
        </w:tc>
      </w:tr>
      <w:tr w:rsidR="002D06AE" w14:paraId="605381B4" w14:textId="77777777">
        <w:trPr>
          <w:trHeight w:val="140"/>
        </w:trPr>
        <w:tc>
          <w:tcPr>
            <w:tcW w:w="5238" w:type="dxa"/>
            <w:tcBorders>
              <w:bottom w:val="single" w:sz="2" w:space="0" w:color="000000"/>
            </w:tcBorders>
          </w:tcPr>
          <w:p w14:paraId="593B6320" w14:textId="77777777" w:rsidR="002D06AE" w:rsidRDefault="002C2419">
            <w:pPr>
              <w:pStyle w:val="TableParagraph"/>
              <w:spacing w:before="0" w:line="120" w:lineRule="exact"/>
              <w:ind w:left="26"/>
              <w:jc w:val="left"/>
              <w:rPr>
                <w:rFonts w:ascii="Calibri"/>
                <w:sz w:val="12"/>
              </w:rPr>
            </w:pPr>
            <w:r>
              <w:rPr>
                <w:rFonts w:ascii="Calibri"/>
                <w:w w:val="105"/>
                <w:sz w:val="12"/>
              </w:rPr>
              <w:t>0002 -</w:t>
            </w:r>
            <w:r>
              <w:rPr>
                <w:rFonts w:ascii="Calibri"/>
                <w:spacing w:val="-1"/>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and Billboards -</w:t>
            </w:r>
            <w:r>
              <w:rPr>
                <w:rFonts w:ascii="Calibri"/>
                <w:spacing w:val="-2"/>
                <w:w w:val="105"/>
                <w:sz w:val="12"/>
              </w:rPr>
              <w:t xml:space="preserve"> </w:t>
            </w:r>
            <w:r>
              <w:rPr>
                <w:rFonts w:ascii="Calibri"/>
                <w:w w:val="105"/>
                <w:sz w:val="12"/>
              </w:rPr>
              <w:t>50</w:t>
            </w:r>
            <w:r>
              <w:rPr>
                <w:rFonts w:ascii="Calibri"/>
                <w:spacing w:val="-1"/>
                <w:w w:val="105"/>
                <w:sz w:val="12"/>
              </w:rPr>
              <w:t xml:space="preserve"> </w:t>
            </w:r>
            <w:r>
              <w:rPr>
                <w:rFonts w:ascii="Calibri"/>
                <w:w w:val="105"/>
                <w:sz w:val="12"/>
              </w:rPr>
              <w:t>Banners -</w:t>
            </w:r>
            <w:r>
              <w:rPr>
                <w:rFonts w:ascii="Calibri"/>
                <w:spacing w:val="-2"/>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spacing w:val="-2"/>
                <w:w w:val="105"/>
                <w:sz w:val="12"/>
              </w:rPr>
              <w:t>weeks</w:t>
            </w:r>
          </w:p>
        </w:tc>
        <w:tc>
          <w:tcPr>
            <w:tcW w:w="863" w:type="dxa"/>
            <w:tcBorders>
              <w:bottom w:val="single" w:sz="2" w:space="0" w:color="000000"/>
            </w:tcBorders>
          </w:tcPr>
          <w:p w14:paraId="56569CD6" w14:textId="77777777" w:rsidR="002D06AE" w:rsidRDefault="002C2419">
            <w:pPr>
              <w:pStyle w:val="TableParagraph"/>
              <w:spacing w:before="0" w:line="120" w:lineRule="exact"/>
              <w:ind w:left="296"/>
              <w:jc w:val="left"/>
              <w:rPr>
                <w:rFonts w:ascii="Calibri"/>
                <w:sz w:val="12"/>
              </w:rPr>
            </w:pPr>
            <w:r>
              <w:rPr>
                <w:rFonts w:ascii="Calibri"/>
                <w:w w:val="106"/>
                <w:sz w:val="12"/>
              </w:rPr>
              <w:t>D</w:t>
            </w:r>
          </w:p>
        </w:tc>
        <w:tc>
          <w:tcPr>
            <w:tcW w:w="1065" w:type="dxa"/>
            <w:tcBorders>
              <w:bottom w:val="single" w:sz="2" w:space="0" w:color="000000"/>
            </w:tcBorders>
          </w:tcPr>
          <w:p w14:paraId="53CBB241" w14:textId="77777777" w:rsidR="002D06AE" w:rsidRDefault="002C2419">
            <w:pPr>
              <w:pStyle w:val="TableParagraph"/>
              <w:spacing w:before="0" w:line="120" w:lineRule="exact"/>
              <w:ind w:right="219"/>
              <w:rPr>
                <w:rFonts w:ascii="Calibri"/>
                <w:sz w:val="12"/>
              </w:rPr>
            </w:pPr>
            <w:r>
              <w:rPr>
                <w:rFonts w:ascii="Calibri"/>
                <w:spacing w:val="-2"/>
                <w:w w:val="105"/>
                <w:sz w:val="12"/>
              </w:rPr>
              <w:t>150.00</w:t>
            </w:r>
          </w:p>
        </w:tc>
        <w:tc>
          <w:tcPr>
            <w:tcW w:w="900" w:type="dxa"/>
            <w:tcBorders>
              <w:bottom w:val="single" w:sz="2" w:space="0" w:color="000000"/>
            </w:tcBorders>
          </w:tcPr>
          <w:p w14:paraId="488252C3" w14:textId="77777777" w:rsidR="002D06AE" w:rsidRDefault="002C2419">
            <w:pPr>
              <w:pStyle w:val="TableParagraph"/>
              <w:spacing w:before="0" w:line="120" w:lineRule="exact"/>
              <w:ind w:right="221"/>
              <w:rPr>
                <w:rFonts w:ascii="Calibri"/>
                <w:b/>
                <w:sz w:val="12"/>
              </w:rPr>
            </w:pPr>
            <w:r>
              <w:rPr>
                <w:rFonts w:ascii="Calibri"/>
                <w:b/>
                <w:spacing w:val="-2"/>
                <w:w w:val="105"/>
                <w:sz w:val="12"/>
              </w:rPr>
              <w:t>1,650.00</w:t>
            </w:r>
          </w:p>
        </w:tc>
        <w:tc>
          <w:tcPr>
            <w:tcW w:w="720" w:type="dxa"/>
            <w:tcBorders>
              <w:bottom w:val="single" w:sz="2" w:space="0" w:color="000000"/>
            </w:tcBorders>
          </w:tcPr>
          <w:p w14:paraId="4AADD2F0" w14:textId="77777777" w:rsidR="002D06AE" w:rsidRDefault="002C2419">
            <w:pPr>
              <w:pStyle w:val="TableParagraph"/>
              <w:spacing w:before="0" w:line="120" w:lineRule="exact"/>
              <w:ind w:right="43"/>
              <w:rPr>
                <w:rFonts w:ascii="Calibri"/>
                <w:sz w:val="12"/>
              </w:rPr>
            </w:pPr>
            <w:r>
              <w:rPr>
                <w:rFonts w:ascii="Calibri"/>
                <w:spacing w:val="-2"/>
                <w:w w:val="105"/>
                <w:sz w:val="12"/>
              </w:rPr>
              <w:t>1,650.00</w:t>
            </w:r>
          </w:p>
        </w:tc>
        <w:tc>
          <w:tcPr>
            <w:tcW w:w="891" w:type="dxa"/>
            <w:tcBorders>
              <w:bottom w:val="single" w:sz="2" w:space="0" w:color="000000"/>
            </w:tcBorders>
          </w:tcPr>
          <w:p w14:paraId="098221B3" w14:textId="77777777" w:rsidR="002D06AE" w:rsidRDefault="002C2419">
            <w:pPr>
              <w:pStyle w:val="TableParagraph"/>
              <w:spacing w:before="0" w:line="120" w:lineRule="exact"/>
              <w:ind w:left="655"/>
              <w:jc w:val="left"/>
              <w:rPr>
                <w:rFonts w:ascii="Calibri"/>
                <w:sz w:val="12"/>
              </w:rPr>
            </w:pPr>
            <w:r>
              <w:rPr>
                <w:rFonts w:ascii="Calibri"/>
                <w:w w:val="106"/>
                <w:sz w:val="12"/>
              </w:rPr>
              <w:t>-</w:t>
            </w:r>
          </w:p>
        </w:tc>
      </w:tr>
      <w:tr w:rsidR="002D06AE" w14:paraId="7053B767" w14:textId="77777777">
        <w:trPr>
          <w:trHeight w:val="163"/>
        </w:trPr>
        <w:tc>
          <w:tcPr>
            <w:tcW w:w="5238" w:type="dxa"/>
            <w:tcBorders>
              <w:top w:val="single" w:sz="2" w:space="0" w:color="000000"/>
              <w:bottom w:val="single" w:sz="2" w:space="0" w:color="000000"/>
            </w:tcBorders>
          </w:tcPr>
          <w:p w14:paraId="7EA3C0A3" w14:textId="77777777" w:rsidR="002D06AE" w:rsidRDefault="002C2419">
            <w:pPr>
              <w:pStyle w:val="TableParagraph"/>
              <w:spacing w:line="134" w:lineRule="exact"/>
              <w:ind w:left="26"/>
              <w:jc w:val="left"/>
              <w:rPr>
                <w:rFonts w:ascii="Calibri"/>
                <w:sz w:val="12"/>
              </w:rPr>
            </w:pPr>
            <w:r>
              <w:rPr>
                <w:rFonts w:ascii="Calibri"/>
                <w:w w:val="105"/>
                <w:sz w:val="12"/>
              </w:rPr>
              <w:t>0003 -</w:t>
            </w:r>
            <w:r>
              <w:rPr>
                <w:rFonts w:ascii="Calibri"/>
                <w:spacing w:val="-1"/>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and Billboards -</w:t>
            </w:r>
            <w:r>
              <w:rPr>
                <w:rFonts w:ascii="Calibri"/>
                <w:spacing w:val="-2"/>
                <w:w w:val="105"/>
                <w:sz w:val="12"/>
              </w:rPr>
              <w:t xml:space="preserve"> </w:t>
            </w:r>
            <w:r>
              <w:rPr>
                <w:rFonts w:ascii="Calibri"/>
                <w:w w:val="105"/>
                <w:sz w:val="12"/>
              </w:rPr>
              <w:t>50</w:t>
            </w:r>
            <w:r>
              <w:rPr>
                <w:rFonts w:ascii="Calibri"/>
                <w:spacing w:val="-1"/>
                <w:w w:val="105"/>
                <w:sz w:val="12"/>
              </w:rPr>
              <w:t xml:space="preserve"> </w:t>
            </w:r>
            <w:r>
              <w:rPr>
                <w:rFonts w:ascii="Calibri"/>
                <w:w w:val="105"/>
                <w:sz w:val="12"/>
              </w:rPr>
              <w:t>Banners -</w:t>
            </w:r>
            <w:r>
              <w:rPr>
                <w:rFonts w:ascii="Calibri"/>
                <w:spacing w:val="-2"/>
                <w:w w:val="105"/>
                <w:sz w:val="12"/>
              </w:rPr>
              <w:t xml:space="preserve"> </w:t>
            </w:r>
            <w:r>
              <w:rPr>
                <w:rFonts w:ascii="Calibri"/>
                <w:w w:val="105"/>
                <w:sz w:val="12"/>
              </w:rPr>
              <w:t>Install,</w:t>
            </w:r>
            <w:r>
              <w:rPr>
                <w:rFonts w:ascii="Calibri"/>
                <w:spacing w:val="-1"/>
                <w:w w:val="105"/>
                <w:sz w:val="12"/>
              </w:rPr>
              <w:t xml:space="preserve"> </w:t>
            </w:r>
            <w:r>
              <w:rPr>
                <w:rFonts w:ascii="Calibri"/>
                <w:w w:val="105"/>
                <w:sz w:val="12"/>
              </w:rPr>
              <w:t>2</w:t>
            </w:r>
            <w:r>
              <w:rPr>
                <w:rFonts w:ascii="Calibri"/>
                <w:spacing w:val="-1"/>
                <w:w w:val="105"/>
                <w:sz w:val="12"/>
              </w:rPr>
              <w:t xml:space="preserve"> </w:t>
            </w:r>
            <w:r>
              <w:rPr>
                <w:rFonts w:ascii="Calibri"/>
                <w:w w:val="105"/>
                <w:sz w:val="12"/>
              </w:rPr>
              <w:t>week</w:t>
            </w:r>
            <w:r>
              <w:rPr>
                <w:rFonts w:ascii="Calibri"/>
                <w:spacing w:val="-1"/>
                <w:w w:val="105"/>
                <w:sz w:val="12"/>
              </w:rPr>
              <w:t xml:space="preserve"> </w:t>
            </w:r>
            <w:r>
              <w:rPr>
                <w:rFonts w:ascii="Calibri"/>
                <w:w w:val="105"/>
                <w:sz w:val="12"/>
              </w:rPr>
              <w:t>booking,</w:t>
            </w:r>
            <w:r>
              <w:rPr>
                <w:rFonts w:ascii="Calibri"/>
                <w:spacing w:val="-2"/>
                <w:w w:val="105"/>
                <w:sz w:val="12"/>
              </w:rPr>
              <w:t xml:space="preserve"> </w:t>
            </w:r>
            <w:r>
              <w:rPr>
                <w:rFonts w:ascii="Calibri"/>
                <w:w w:val="105"/>
                <w:sz w:val="12"/>
              </w:rPr>
              <w:t>remove</w:t>
            </w:r>
            <w:r>
              <w:rPr>
                <w:rFonts w:ascii="Calibri"/>
                <w:spacing w:val="-2"/>
                <w:w w:val="105"/>
                <w:sz w:val="12"/>
              </w:rPr>
              <w:t xml:space="preserve"> </w:t>
            </w:r>
            <w:r>
              <w:rPr>
                <w:rFonts w:ascii="Calibri"/>
                <w:w w:val="105"/>
                <w:sz w:val="12"/>
              </w:rPr>
              <w:t>and</w:t>
            </w:r>
            <w:r>
              <w:rPr>
                <w:rFonts w:ascii="Calibri"/>
                <w:spacing w:val="1"/>
                <w:w w:val="105"/>
                <w:sz w:val="12"/>
              </w:rPr>
              <w:t xml:space="preserve"> </w:t>
            </w:r>
            <w:r>
              <w:rPr>
                <w:rFonts w:ascii="Calibri"/>
                <w:spacing w:val="-4"/>
                <w:w w:val="105"/>
                <w:sz w:val="12"/>
              </w:rPr>
              <w:t>store</w:t>
            </w:r>
          </w:p>
        </w:tc>
        <w:tc>
          <w:tcPr>
            <w:tcW w:w="863" w:type="dxa"/>
            <w:tcBorders>
              <w:top w:val="single" w:sz="2" w:space="0" w:color="000000"/>
              <w:bottom w:val="single" w:sz="2" w:space="0" w:color="000000"/>
            </w:tcBorders>
          </w:tcPr>
          <w:p w14:paraId="6B221CC8" w14:textId="77777777" w:rsidR="002D06AE" w:rsidRDefault="002C2419">
            <w:pPr>
              <w:pStyle w:val="TableParagraph"/>
              <w:spacing w:line="134" w:lineRule="exact"/>
              <w:ind w:left="294"/>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16B71055" w14:textId="77777777" w:rsidR="002D06AE" w:rsidRDefault="002C2419">
            <w:pPr>
              <w:pStyle w:val="TableParagraph"/>
              <w:spacing w:line="134" w:lineRule="exact"/>
              <w:ind w:right="219"/>
              <w:rPr>
                <w:rFonts w:ascii="Calibri"/>
                <w:sz w:val="12"/>
              </w:rPr>
            </w:pPr>
            <w:r>
              <w:rPr>
                <w:rFonts w:ascii="Calibri"/>
                <w:spacing w:val="-2"/>
                <w:w w:val="105"/>
                <w:sz w:val="12"/>
              </w:rPr>
              <w:t>250.00</w:t>
            </w:r>
          </w:p>
        </w:tc>
        <w:tc>
          <w:tcPr>
            <w:tcW w:w="900" w:type="dxa"/>
            <w:tcBorders>
              <w:top w:val="single" w:sz="2" w:space="0" w:color="000000"/>
              <w:bottom w:val="single" w:sz="2" w:space="0" w:color="000000"/>
            </w:tcBorders>
          </w:tcPr>
          <w:p w14:paraId="07FA411C" w14:textId="77777777" w:rsidR="002D06AE" w:rsidRDefault="002C2419">
            <w:pPr>
              <w:pStyle w:val="TableParagraph"/>
              <w:spacing w:line="134" w:lineRule="exact"/>
              <w:ind w:right="221"/>
              <w:rPr>
                <w:rFonts w:ascii="Calibri"/>
                <w:b/>
                <w:sz w:val="12"/>
              </w:rPr>
            </w:pPr>
            <w:r>
              <w:rPr>
                <w:rFonts w:ascii="Calibri"/>
                <w:b/>
                <w:spacing w:val="-2"/>
                <w:w w:val="105"/>
                <w:sz w:val="12"/>
              </w:rPr>
              <w:t>2,750.00</w:t>
            </w:r>
          </w:p>
        </w:tc>
        <w:tc>
          <w:tcPr>
            <w:tcW w:w="720" w:type="dxa"/>
            <w:tcBorders>
              <w:top w:val="single" w:sz="2" w:space="0" w:color="000000"/>
              <w:bottom w:val="single" w:sz="2" w:space="0" w:color="000000"/>
            </w:tcBorders>
          </w:tcPr>
          <w:p w14:paraId="26A07370" w14:textId="77777777" w:rsidR="002D06AE" w:rsidRDefault="002C2419">
            <w:pPr>
              <w:pStyle w:val="TableParagraph"/>
              <w:spacing w:line="134" w:lineRule="exact"/>
              <w:ind w:right="43"/>
              <w:rPr>
                <w:rFonts w:ascii="Calibri"/>
                <w:sz w:val="12"/>
              </w:rPr>
            </w:pPr>
            <w:r>
              <w:rPr>
                <w:rFonts w:ascii="Calibri"/>
                <w:spacing w:val="-2"/>
                <w:w w:val="105"/>
                <w:sz w:val="12"/>
              </w:rPr>
              <w:t>2,750.00</w:t>
            </w:r>
          </w:p>
        </w:tc>
        <w:tc>
          <w:tcPr>
            <w:tcW w:w="891" w:type="dxa"/>
            <w:tcBorders>
              <w:top w:val="single" w:sz="2" w:space="0" w:color="000000"/>
              <w:bottom w:val="single" w:sz="2" w:space="0" w:color="000000"/>
            </w:tcBorders>
          </w:tcPr>
          <w:p w14:paraId="7479663A" w14:textId="77777777" w:rsidR="002D06AE" w:rsidRDefault="002C2419">
            <w:pPr>
              <w:pStyle w:val="TableParagraph"/>
              <w:spacing w:line="134" w:lineRule="exact"/>
              <w:ind w:left="655"/>
              <w:jc w:val="left"/>
              <w:rPr>
                <w:rFonts w:ascii="Calibri"/>
                <w:sz w:val="12"/>
              </w:rPr>
            </w:pPr>
            <w:r>
              <w:rPr>
                <w:rFonts w:ascii="Calibri"/>
                <w:w w:val="106"/>
                <w:sz w:val="12"/>
              </w:rPr>
              <w:t>-</w:t>
            </w:r>
          </w:p>
        </w:tc>
      </w:tr>
      <w:tr w:rsidR="002D06AE" w14:paraId="36F74E71" w14:textId="77777777">
        <w:trPr>
          <w:trHeight w:val="220"/>
        </w:trPr>
        <w:tc>
          <w:tcPr>
            <w:tcW w:w="5238" w:type="dxa"/>
            <w:tcBorders>
              <w:top w:val="single" w:sz="2" w:space="0" w:color="000000"/>
            </w:tcBorders>
          </w:tcPr>
          <w:p w14:paraId="56AFDFD4" w14:textId="77777777" w:rsidR="002D06AE" w:rsidRDefault="002C2419">
            <w:pPr>
              <w:pStyle w:val="TableParagraph"/>
              <w:spacing w:before="14"/>
              <w:ind w:left="26"/>
              <w:jc w:val="left"/>
              <w:rPr>
                <w:rFonts w:ascii="Calibri"/>
                <w:sz w:val="12"/>
              </w:rPr>
            </w:pPr>
            <w:r>
              <w:rPr>
                <w:rFonts w:ascii="Calibri"/>
                <w:w w:val="105"/>
                <w:sz w:val="12"/>
              </w:rPr>
              <w:t>0004</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Signage,</w:t>
            </w:r>
            <w:r>
              <w:rPr>
                <w:rFonts w:ascii="Calibri"/>
                <w:spacing w:val="-3"/>
                <w:w w:val="105"/>
                <w:sz w:val="12"/>
              </w:rPr>
              <w:t xml:space="preserve"> </w:t>
            </w:r>
            <w:r>
              <w:rPr>
                <w:rFonts w:ascii="Calibri"/>
                <w:w w:val="105"/>
                <w:sz w:val="12"/>
              </w:rPr>
              <w:t>Banners</w:t>
            </w:r>
            <w:r>
              <w:rPr>
                <w:rFonts w:ascii="Calibri"/>
                <w:spacing w:val="-2"/>
                <w:w w:val="105"/>
                <w:sz w:val="12"/>
              </w:rPr>
              <w:t xml:space="preserve"> </w:t>
            </w:r>
            <w:r>
              <w:rPr>
                <w:rFonts w:ascii="Calibri"/>
                <w:w w:val="105"/>
                <w:sz w:val="12"/>
              </w:rPr>
              <w:t>and</w:t>
            </w:r>
            <w:r>
              <w:rPr>
                <w:rFonts w:ascii="Calibri"/>
                <w:spacing w:val="-1"/>
                <w:w w:val="105"/>
                <w:sz w:val="12"/>
              </w:rPr>
              <w:t xml:space="preserve"> </w:t>
            </w:r>
            <w:r>
              <w:rPr>
                <w:rFonts w:ascii="Calibri"/>
                <w:w w:val="105"/>
                <w:sz w:val="12"/>
              </w:rPr>
              <w:t>Billboards</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Mobile</w:t>
            </w:r>
            <w:r>
              <w:rPr>
                <w:rFonts w:ascii="Calibri"/>
                <w:spacing w:val="-3"/>
                <w:w w:val="105"/>
                <w:sz w:val="12"/>
              </w:rPr>
              <w:t xml:space="preserve"> </w:t>
            </w:r>
            <w:r>
              <w:rPr>
                <w:rFonts w:ascii="Calibri"/>
                <w:w w:val="105"/>
                <w:sz w:val="12"/>
              </w:rPr>
              <w:t>Billboard</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Production</w:t>
            </w:r>
            <w:r>
              <w:rPr>
                <w:rFonts w:ascii="Calibri"/>
                <w:spacing w:val="-2"/>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install,</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spacing w:val="-4"/>
                <w:w w:val="105"/>
                <w:sz w:val="12"/>
              </w:rPr>
              <w:t>week</w:t>
            </w:r>
          </w:p>
        </w:tc>
        <w:tc>
          <w:tcPr>
            <w:tcW w:w="863" w:type="dxa"/>
            <w:tcBorders>
              <w:top w:val="single" w:sz="2" w:space="0" w:color="000000"/>
            </w:tcBorders>
          </w:tcPr>
          <w:p w14:paraId="342ABA22" w14:textId="77777777" w:rsidR="002D06AE" w:rsidRDefault="002C2419">
            <w:pPr>
              <w:pStyle w:val="TableParagraph"/>
              <w:spacing w:before="93" w:line="107" w:lineRule="exact"/>
              <w:ind w:left="296"/>
              <w:jc w:val="left"/>
              <w:rPr>
                <w:rFonts w:ascii="Calibri"/>
                <w:sz w:val="12"/>
              </w:rPr>
            </w:pPr>
            <w:r>
              <w:rPr>
                <w:rFonts w:ascii="Calibri"/>
                <w:w w:val="106"/>
                <w:sz w:val="12"/>
              </w:rPr>
              <w:t>D</w:t>
            </w:r>
          </w:p>
        </w:tc>
        <w:tc>
          <w:tcPr>
            <w:tcW w:w="1065" w:type="dxa"/>
            <w:tcBorders>
              <w:top w:val="single" w:sz="2" w:space="0" w:color="000000"/>
            </w:tcBorders>
          </w:tcPr>
          <w:p w14:paraId="66337654" w14:textId="77777777" w:rsidR="002D06AE" w:rsidRDefault="002C2419">
            <w:pPr>
              <w:pStyle w:val="TableParagraph"/>
              <w:spacing w:before="93" w:line="107" w:lineRule="exact"/>
              <w:ind w:right="219"/>
              <w:rPr>
                <w:rFonts w:ascii="Calibri"/>
                <w:sz w:val="12"/>
              </w:rPr>
            </w:pPr>
            <w:r>
              <w:rPr>
                <w:rFonts w:ascii="Calibri"/>
                <w:spacing w:val="-2"/>
                <w:w w:val="105"/>
                <w:sz w:val="12"/>
              </w:rPr>
              <w:t>200.00</w:t>
            </w:r>
          </w:p>
        </w:tc>
        <w:tc>
          <w:tcPr>
            <w:tcW w:w="900" w:type="dxa"/>
            <w:tcBorders>
              <w:top w:val="single" w:sz="2" w:space="0" w:color="000000"/>
            </w:tcBorders>
          </w:tcPr>
          <w:p w14:paraId="5F4F5565" w14:textId="77777777" w:rsidR="002D06AE" w:rsidRDefault="002C2419">
            <w:pPr>
              <w:pStyle w:val="TableParagraph"/>
              <w:spacing w:before="93" w:line="107" w:lineRule="exact"/>
              <w:ind w:right="221"/>
              <w:rPr>
                <w:rFonts w:ascii="Calibri"/>
                <w:b/>
                <w:sz w:val="12"/>
              </w:rPr>
            </w:pPr>
            <w:r>
              <w:rPr>
                <w:rFonts w:ascii="Calibri"/>
                <w:b/>
                <w:spacing w:val="-2"/>
                <w:w w:val="105"/>
                <w:sz w:val="12"/>
              </w:rPr>
              <w:t>2,200.00</w:t>
            </w:r>
          </w:p>
        </w:tc>
        <w:tc>
          <w:tcPr>
            <w:tcW w:w="720" w:type="dxa"/>
            <w:tcBorders>
              <w:top w:val="single" w:sz="2" w:space="0" w:color="000000"/>
            </w:tcBorders>
          </w:tcPr>
          <w:p w14:paraId="018BFE94" w14:textId="77777777" w:rsidR="002D06AE" w:rsidRDefault="002C2419">
            <w:pPr>
              <w:pStyle w:val="TableParagraph"/>
              <w:spacing w:before="93" w:line="107" w:lineRule="exact"/>
              <w:ind w:right="43"/>
              <w:rPr>
                <w:rFonts w:ascii="Calibri"/>
                <w:sz w:val="12"/>
              </w:rPr>
            </w:pPr>
            <w:r>
              <w:rPr>
                <w:rFonts w:ascii="Calibri"/>
                <w:spacing w:val="-2"/>
                <w:w w:val="105"/>
                <w:sz w:val="12"/>
              </w:rPr>
              <w:t>2,200.00</w:t>
            </w:r>
          </w:p>
        </w:tc>
        <w:tc>
          <w:tcPr>
            <w:tcW w:w="891" w:type="dxa"/>
            <w:tcBorders>
              <w:top w:val="single" w:sz="2" w:space="0" w:color="000000"/>
            </w:tcBorders>
          </w:tcPr>
          <w:p w14:paraId="72B2230B" w14:textId="77777777" w:rsidR="002D06AE" w:rsidRDefault="002C2419">
            <w:pPr>
              <w:pStyle w:val="TableParagraph"/>
              <w:spacing w:before="93" w:line="107" w:lineRule="exact"/>
              <w:ind w:left="655"/>
              <w:jc w:val="left"/>
              <w:rPr>
                <w:rFonts w:ascii="Calibri"/>
                <w:sz w:val="12"/>
              </w:rPr>
            </w:pPr>
            <w:r>
              <w:rPr>
                <w:rFonts w:ascii="Calibri"/>
                <w:w w:val="106"/>
                <w:sz w:val="12"/>
              </w:rPr>
              <w:t>-</w:t>
            </w:r>
          </w:p>
        </w:tc>
      </w:tr>
      <w:tr w:rsidR="002D06AE" w14:paraId="3DEBF578" w14:textId="77777777">
        <w:trPr>
          <w:trHeight w:val="110"/>
        </w:trPr>
        <w:tc>
          <w:tcPr>
            <w:tcW w:w="5238" w:type="dxa"/>
            <w:tcBorders>
              <w:bottom w:val="single" w:sz="2" w:space="0" w:color="000000"/>
            </w:tcBorders>
          </w:tcPr>
          <w:p w14:paraId="48890437" w14:textId="77777777" w:rsidR="002D06AE" w:rsidRDefault="002C2419">
            <w:pPr>
              <w:pStyle w:val="TableParagraph"/>
              <w:spacing w:before="0" w:line="91" w:lineRule="exact"/>
              <w:ind w:left="26"/>
              <w:jc w:val="left"/>
              <w:rPr>
                <w:rFonts w:ascii="Calibri"/>
                <w:sz w:val="12"/>
              </w:rPr>
            </w:pPr>
            <w:r>
              <w:rPr>
                <w:rFonts w:ascii="Calibri"/>
                <w:w w:val="105"/>
                <w:sz w:val="12"/>
              </w:rPr>
              <w:t>booking,</w:t>
            </w:r>
            <w:r>
              <w:rPr>
                <w:rFonts w:ascii="Calibri"/>
                <w:spacing w:val="-3"/>
                <w:w w:val="105"/>
                <w:sz w:val="12"/>
              </w:rPr>
              <w:t xml:space="preserve"> </w:t>
            </w:r>
            <w:r>
              <w:rPr>
                <w:rFonts w:ascii="Calibri"/>
                <w:w w:val="105"/>
                <w:sz w:val="12"/>
              </w:rPr>
              <w:t>removal</w:t>
            </w:r>
            <w:r>
              <w:rPr>
                <w:rFonts w:ascii="Calibri"/>
                <w:spacing w:val="-2"/>
                <w:w w:val="105"/>
                <w:sz w:val="12"/>
              </w:rPr>
              <w:t xml:space="preserve"> </w:t>
            </w:r>
            <w:r>
              <w:rPr>
                <w:rFonts w:ascii="Calibri"/>
                <w:w w:val="105"/>
                <w:sz w:val="12"/>
              </w:rPr>
              <w:t>and</w:t>
            </w:r>
            <w:r>
              <w:rPr>
                <w:rFonts w:ascii="Calibri"/>
                <w:spacing w:val="-2"/>
                <w:w w:val="105"/>
                <w:sz w:val="12"/>
              </w:rPr>
              <w:t xml:space="preserve"> storage)</w:t>
            </w:r>
          </w:p>
        </w:tc>
        <w:tc>
          <w:tcPr>
            <w:tcW w:w="863" w:type="dxa"/>
            <w:tcBorders>
              <w:bottom w:val="single" w:sz="2" w:space="0" w:color="000000"/>
            </w:tcBorders>
          </w:tcPr>
          <w:p w14:paraId="4B73908A" w14:textId="77777777" w:rsidR="002D06AE" w:rsidRDefault="002D06AE">
            <w:pPr>
              <w:pStyle w:val="TableParagraph"/>
              <w:spacing w:before="0"/>
              <w:jc w:val="left"/>
              <w:rPr>
                <w:rFonts w:ascii="Times New Roman"/>
                <w:sz w:val="6"/>
              </w:rPr>
            </w:pPr>
          </w:p>
        </w:tc>
        <w:tc>
          <w:tcPr>
            <w:tcW w:w="1065" w:type="dxa"/>
            <w:tcBorders>
              <w:bottom w:val="single" w:sz="2" w:space="0" w:color="000000"/>
            </w:tcBorders>
          </w:tcPr>
          <w:p w14:paraId="2B7CE0D1" w14:textId="77777777" w:rsidR="002D06AE" w:rsidRDefault="002D06AE">
            <w:pPr>
              <w:pStyle w:val="TableParagraph"/>
              <w:spacing w:before="0"/>
              <w:jc w:val="left"/>
              <w:rPr>
                <w:rFonts w:ascii="Times New Roman"/>
                <w:sz w:val="6"/>
              </w:rPr>
            </w:pPr>
          </w:p>
        </w:tc>
        <w:tc>
          <w:tcPr>
            <w:tcW w:w="900" w:type="dxa"/>
            <w:tcBorders>
              <w:bottom w:val="single" w:sz="2" w:space="0" w:color="000000"/>
            </w:tcBorders>
          </w:tcPr>
          <w:p w14:paraId="70C96DDE" w14:textId="77777777" w:rsidR="002D06AE" w:rsidRDefault="002D06AE">
            <w:pPr>
              <w:pStyle w:val="TableParagraph"/>
              <w:spacing w:before="0"/>
              <w:jc w:val="left"/>
              <w:rPr>
                <w:rFonts w:ascii="Times New Roman"/>
                <w:sz w:val="6"/>
              </w:rPr>
            </w:pPr>
          </w:p>
        </w:tc>
        <w:tc>
          <w:tcPr>
            <w:tcW w:w="720" w:type="dxa"/>
            <w:tcBorders>
              <w:bottom w:val="single" w:sz="2" w:space="0" w:color="000000"/>
            </w:tcBorders>
          </w:tcPr>
          <w:p w14:paraId="7A88C379" w14:textId="77777777" w:rsidR="002D06AE" w:rsidRDefault="002D06AE">
            <w:pPr>
              <w:pStyle w:val="TableParagraph"/>
              <w:spacing w:before="0"/>
              <w:jc w:val="left"/>
              <w:rPr>
                <w:rFonts w:ascii="Times New Roman"/>
                <w:sz w:val="6"/>
              </w:rPr>
            </w:pPr>
          </w:p>
        </w:tc>
        <w:tc>
          <w:tcPr>
            <w:tcW w:w="891" w:type="dxa"/>
            <w:tcBorders>
              <w:bottom w:val="single" w:sz="2" w:space="0" w:color="000000"/>
            </w:tcBorders>
          </w:tcPr>
          <w:p w14:paraId="6BBFF376" w14:textId="77777777" w:rsidR="002D06AE" w:rsidRDefault="002D06AE">
            <w:pPr>
              <w:pStyle w:val="TableParagraph"/>
              <w:spacing w:before="0"/>
              <w:jc w:val="left"/>
              <w:rPr>
                <w:rFonts w:ascii="Times New Roman"/>
                <w:sz w:val="6"/>
              </w:rPr>
            </w:pPr>
          </w:p>
        </w:tc>
      </w:tr>
      <w:tr w:rsidR="002D06AE" w14:paraId="4CD243A7" w14:textId="77777777">
        <w:trPr>
          <w:trHeight w:val="163"/>
        </w:trPr>
        <w:tc>
          <w:tcPr>
            <w:tcW w:w="5238" w:type="dxa"/>
            <w:tcBorders>
              <w:top w:val="single" w:sz="2" w:space="0" w:color="000000"/>
              <w:bottom w:val="single" w:sz="2" w:space="0" w:color="000000"/>
            </w:tcBorders>
          </w:tcPr>
          <w:p w14:paraId="2034E353" w14:textId="77777777" w:rsidR="002D06AE" w:rsidRDefault="002C2419">
            <w:pPr>
              <w:pStyle w:val="TableParagraph"/>
              <w:spacing w:before="14" w:line="129" w:lineRule="exact"/>
              <w:ind w:left="26"/>
              <w:jc w:val="left"/>
              <w:rPr>
                <w:rFonts w:ascii="Calibri"/>
                <w:sz w:val="12"/>
              </w:rPr>
            </w:pPr>
            <w:r>
              <w:rPr>
                <w:rFonts w:ascii="Calibri"/>
                <w:w w:val="105"/>
                <w:sz w:val="12"/>
              </w:rPr>
              <w:t>0005</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2"/>
                <w:w w:val="105"/>
                <w:sz w:val="12"/>
              </w:rPr>
              <w:t xml:space="preserve"> </w:t>
            </w:r>
            <w:r>
              <w:rPr>
                <w:rFonts w:ascii="Calibri"/>
                <w:w w:val="105"/>
                <w:sz w:val="12"/>
              </w:rPr>
              <w:t>and Billboards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Mobile</w:t>
            </w:r>
            <w:r>
              <w:rPr>
                <w:rFonts w:ascii="Calibri"/>
                <w:spacing w:val="-3"/>
                <w:w w:val="105"/>
                <w:sz w:val="12"/>
              </w:rPr>
              <w:t xml:space="preserve"> </w:t>
            </w:r>
            <w:r>
              <w:rPr>
                <w:rFonts w:ascii="Calibri"/>
                <w:w w:val="105"/>
                <w:sz w:val="12"/>
              </w:rPr>
              <w:t>Billboard</w:t>
            </w:r>
            <w:r>
              <w:rPr>
                <w:rFonts w:ascii="Calibri"/>
                <w:spacing w:val="-1"/>
                <w:w w:val="105"/>
                <w:sz w:val="12"/>
              </w:rPr>
              <w:t xml:space="preserve"> </w:t>
            </w:r>
            <w:r>
              <w:rPr>
                <w:rFonts w:ascii="Calibri"/>
                <w:w w:val="105"/>
                <w:sz w:val="12"/>
              </w:rPr>
              <w:t>-</w:t>
            </w:r>
            <w:r>
              <w:rPr>
                <w:rFonts w:ascii="Calibri"/>
                <w:spacing w:val="-3"/>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spacing w:val="-2"/>
                <w:w w:val="105"/>
                <w:sz w:val="12"/>
              </w:rPr>
              <w:t>weeks</w:t>
            </w:r>
          </w:p>
        </w:tc>
        <w:tc>
          <w:tcPr>
            <w:tcW w:w="863" w:type="dxa"/>
            <w:tcBorders>
              <w:top w:val="single" w:sz="2" w:space="0" w:color="000000"/>
              <w:bottom w:val="single" w:sz="2" w:space="0" w:color="000000"/>
            </w:tcBorders>
          </w:tcPr>
          <w:p w14:paraId="28019BC1"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0C10238" w14:textId="77777777" w:rsidR="002D06AE" w:rsidRDefault="002C2419">
            <w:pPr>
              <w:pStyle w:val="TableParagraph"/>
              <w:spacing w:line="134" w:lineRule="exact"/>
              <w:ind w:right="218"/>
              <w:rPr>
                <w:rFonts w:ascii="Calibri"/>
                <w:sz w:val="12"/>
              </w:rPr>
            </w:pPr>
            <w:r>
              <w:rPr>
                <w:rFonts w:ascii="Calibri"/>
                <w:spacing w:val="-2"/>
                <w:w w:val="105"/>
                <w:sz w:val="12"/>
              </w:rPr>
              <w:t>50.00</w:t>
            </w:r>
          </w:p>
        </w:tc>
        <w:tc>
          <w:tcPr>
            <w:tcW w:w="900" w:type="dxa"/>
            <w:tcBorders>
              <w:top w:val="single" w:sz="2" w:space="0" w:color="000000"/>
              <w:bottom w:val="single" w:sz="2" w:space="0" w:color="000000"/>
            </w:tcBorders>
          </w:tcPr>
          <w:p w14:paraId="677F06A4" w14:textId="77777777" w:rsidR="002D06AE" w:rsidRDefault="002C2419">
            <w:pPr>
              <w:pStyle w:val="TableParagraph"/>
              <w:spacing w:line="134" w:lineRule="exact"/>
              <w:ind w:right="223"/>
              <w:rPr>
                <w:rFonts w:ascii="Calibri"/>
                <w:b/>
                <w:sz w:val="12"/>
              </w:rPr>
            </w:pPr>
            <w:r>
              <w:rPr>
                <w:rFonts w:ascii="Calibri"/>
                <w:b/>
                <w:spacing w:val="-2"/>
                <w:w w:val="105"/>
                <w:sz w:val="12"/>
              </w:rPr>
              <w:t>550.00</w:t>
            </w:r>
          </w:p>
        </w:tc>
        <w:tc>
          <w:tcPr>
            <w:tcW w:w="720" w:type="dxa"/>
            <w:tcBorders>
              <w:top w:val="single" w:sz="2" w:space="0" w:color="000000"/>
              <w:bottom w:val="single" w:sz="2" w:space="0" w:color="000000"/>
            </w:tcBorders>
          </w:tcPr>
          <w:p w14:paraId="0F2EBBCA" w14:textId="77777777" w:rsidR="002D06AE" w:rsidRDefault="002C2419">
            <w:pPr>
              <w:pStyle w:val="TableParagraph"/>
              <w:spacing w:line="134" w:lineRule="exact"/>
              <w:ind w:right="43"/>
              <w:rPr>
                <w:rFonts w:ascii="Calibri"/>
                <w:sz w:val="12"/>
              </w:rPr>
            </w:pPr>
            <w:r>
              <w:rPr>
                <w:rFonts w:ascii="Calibri"/>
                <w:spacing w:val="-2"/>
                <w:w w:val="105"/>
                <w:sz w:val="12"/>
              </w:rPr>
              <w:t>550.00</w:t>
            </w:r>
          </w:p>
        </w:tc>
        <w:tc>
          <w:tcPr>
            <w:tcW w:w="891" w:type="dxa"/>
            <w:tcBorders>
              <w:top w:val="single" w:sz="2" w:space="0" w:color="000000"/>
              <w:bottom w:val="single" w:sz="2" w:space="0" w:color="000000"/>
            </w:tcBorders>
          </w:tcPr>
          <w:p w14:paraId="0EE6F1AD" w14:textId="77777777" w:rsidR="002D06AE" w:rsidRDefault="002C2419">
            <w:pPr>
              <w:pStyle w:val="TableParagraph"/>
              <w:spacing w:line="134" w:lineRule="exact"/>
              <w:ind w:left="655"/>
              <w:jc w:val="left"/>
              <w:rPr>
                <w:rFonts w:ascii="Calibri"/>
                <w:sz w:val="12"/>
              </w:rPr>
            </w:pPr>
            <w:r>
              <w:rPr>
                <w:rFonts w:ascii="Calibri"/>
                <w:w w:val="106"/>
                <w:sz w:val="12"/>
              </w:rPr>
              <w:t>-</w:t>
            </w:r>
          </w:p>
        </w:tc>
      </w:tr>
      <w:tr w:rsidR="002D06AE" w14:paraId="57E9CD5F" w14:textId="77777777">
        <w:trPr>
          <w:trHeight w:val="220"/>
        </w:trPr>
        <w:tc>
          <w:tcPr>
            <w:tcW w:w="5238" w:type="dxa"/>
            <w:tcBorders>
              <w:top w:val="single" w:sz="2" w:space="0" w:color="000000"/>
            </w:tcBorders>
          </w:tcPr>
          <w:p w14:paraId="397A3449" w14:textId="77777777" w:rsidR="002D06AE" w:rsidRDefault="002C2419">
            <w:pPr>
              <w:pStyle w:val="TableParagraph"/>
              <w:spacing w:before="14"/>
              <w:ind w:left="26"/>
              <w:jc w:val="left"/>
              <w:rPr>
                <w:rFonts w:ascii="Calibri"/>
                <w:sz w:val="12"/>
              </w:rPr>
            </w:pPr>
            <w:r>
              <w:rPr>
                <w:rFonts w:ascii="Calibri"/>
                <w:w w:val="105"/>
                <w:sz w:val="12"/>
              </w:rPr>
              <w:t>0006</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2"/>
                <w:w w:val="105"/>
                <w:sz w:val="12"/>
              </w:rPr>
              <w:t xml:space="preserve"> </w:t>
            </w:r>
            <w:r>
              <w:rPr>
                <w:rFonts w:ascii="Calibri"/>
                <w:w w:val="105"/>
                <w:sz w:val="12"/>
              </w:rPr>
              <w:t>and Billboards -</w:t>
            </w:r>
            <w:r>
              <w:rPr>
                <w:rFonts w:ascii="Calibri"/>
                <w:spacing w:val="-2"/>
                <w:w w:val="105"/>
                <w:sz w:val="12"/>
              </w:rPr>
              <w:t xml:space="preserve"> </w:t>
            </w:r>
            <w:r>
              <w:rPr>
                <w:rFonts w:ascii="Calibri"/>
                <w:w w:val="105"/>
                <w:sz w:val="12"/>
              </w:rPr>
              <w:t>Mobile</w:t>
            </w:r>
            <w:r>
              <w:rPr>
                <w:rFonts w:ascii="Calibri"/>
                <w:spacing w:val="-3"/>
                <w:w w:val="105"/>
                <w:sz w:val="12"/>
              </w:rPr>
              <w:t xml:space="preserve"> </w:t>
            </w:r>
            <w:r>
              <w:rPr>
                <w:rFonts w:ascii="Calibri"/>
                <w:w w:val="105"/>
                <w:sz w:val="12"/>
              </w:rPr>
              <w:t>Billboard</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Install,</w:t>
            </w:r>
            <w:r>
              <w:rPr>
                <w:rFonts w:ascii="Calibri"/>
                <w:spacing w:val="-2"/>
                <w:w w:val="105"/>
                <w:sz w:val="12"/>
              </w:rPr>
              <w:t xml:space="preserve"> </w:t>
            </w:r>
            <w:r>
              <w:rPr>
                <w:rFonts w:ascii="Calibri"/>
                <w:w w:val="105"/>
                <w:sz w:val="12"/>
              </w:rPr>
              <w:t>2</w:t>
            </w:r>
            <w:r>
              <w:rPr>
                <w:rFonts w:ascii="Calibri"/>
                <w:spacing w:val="-2"/>
                <w:w w:val="105"/>
                <w:sz w:val="12"/>
              </w:rPr>
              <w:t xml:space="preserve"> </w:t>
            </w:r>
            <w:r>
              <w:rPr>
                <w:rFonts w:ascii="Calibri"/>
                <w:w w:val="105"/>
                <w:sz w:val="12"/>
              </w:rPr>
              <w:t>week</w:t>
            </w:r>
            <w:r>
              <w:rPr>
                <w:rFonts w:ascii="Calibri"/>
                <w:spacing w:val="-1"/>
                <w:w w:val="105"/>
                <w:sz w:val="12"/>
              </w:rPr>
              <w:t xml:space="preserve"> </w:t>
            </w:r>
            <w:r>
              <w:rPr>
                <w:rFonts w:ascii="Calibri"/>
                <w:w w:val="105"/>
                <w:sz w:val="12"/>
              </w:rPr>
              <w:t>booking,</w:t>
            </w:r>
            <w:r>
              <w:rPr>
                <w:rFonts w:ascii="Calibri"/>
                <w:spacing w:val="-2"/>
                <w:w w:val="105"/>
                <w:sz w:val="12"/>
              </w:rPr>
              <w:t xml:space="preserve"> </w:t>
            </w:r>
            <w:r>
              <w:rPr>
                <w:rFonts w:ascii="Calibri"/>
                <w:w w:val="105"/>
                <w:sz w:val="12"/>
              </w:rPr>
              <w:t>remove</w:t>
            </w:r>
            <w:r>
              <w:rPr>
                <w:rFonts w:ascii="Calibri"/>
                <w:spacing w:val="-3"/>
                <w:w w:val="105"/>
                <w:sz w:val="12"/>
              </w:rPr>
              <w:t xml:space="preserve"> </w:t>
            </w:r>
            <w:r>
              <w:rPr>
                <w:rFonts w:ascii="Calibri"/>
                <w:spacing w:val="-5"/>
                <w:w w:val="105"/>
                <w:sz w:val="12"/>
              </w:rPr>
              <w:t>and</w:t>
            </w:r>
          </w:p>
        </w:tc>
        <w:tc>
          <w:tcPr>
            <w:tcW w:w="863" w:type="dxa"/>
            <w:tcBorders>
              <w:top w:val="single" w:sz="2" w:space="0" w:color="000000"/>
            </w:tcBorders>
          </w:tcPr>
          <w:p w14:paraId="2034AD76" w14:textId="77777777" w:rsidR="002D06AE" w:rsidRDefault="002C2419">
            <w:pPr>
              <w:pStyle w:val="TableParagraph"/>
              <w:spacing w:before="93" w:line="107" w:lineRule="exact"/>
              <w:ind w:left="296"/>
              <w:jc w:val="left"/>
              <w:rPr>
                <w:rFonts w:ascii="Calibri"/>
                <w:sz w:val="12"/>
              </w:rPr>
            </w:pPr>
            <w:r>
              <w:rPr>
                <w:rFonts w:ascii="Calibri"/>
                <w:w w:val="106"/>
                <w:sz w:val="12"/>
              </w:rPr>
              <w:t>D</w:t>
            </w:r>
          </w:p>
        </w:tc>
        <w:tc>
          <w:tcPr>
            <w:tcW w:w="1065" w:type="dxa"/>
            <w:tcBorders>
              <w:top w:val="single" w:sz="2" w:space="0" w:color="000000"/>
            </w:tcBorders>
          </w:tcPr>
          <w:p w14:paraId="1FEF52A6" w14:textId="77777777" w:rsidR="002D06AE" w:rsidRDefault="002C2419">
            <w:pPr>
              <w:pStyle w:val="TableParagraph"/>
              <w:spacing w:before="93" w:line="107" w:lineRule="exact"/>
              <w:ind w:right="219"/>
              <w:rPr>
                <w:rFonts w:ascii="Calibri"/>
                <w:sz w:val="12"/>
              </w:rPr>
            </w:pPr>
            <w:r>
              <w:rPr>
                <w:rFonts w:ascii="Calibri"/>
                <w:spacing w:val="-2"/>
                <w:w w:val="105"/>
                <w:sz w:val="12"/>
              </w:rPr>
              <w:t>100.00</w:t>
            </w:r>
          </w:p>
        </w:tc>
        <w:tc>
          <w:tcPr>
            <w:tcW w:w="900" w:type="dxa"/>
            <w:tcBorders>
              <w:top w:val="single" w:sz="2" w:space="0" w:color="000000"/>
            </w:tcBorders>
          </w:tcPr>
          <w:p w14:paraId="3B42686C" w14:textId="77777777" w:rsidR="002D06AE" w:rsidRDefault="002C2419">
            <w:pPr>
              <w:pStyle w:val="TableParagraph"/>
              <w:spacing w:before="93" w:line="107" w:lineRule="exact"/>
              <w:ind w:right="221"/>
              <w:rPr>
                <w:rFonts w:ascii="Calibri"/>
                <w:b/>
                <w:sz w:val="12"/>
              </w:rPr>
            </w:pPr>
            <w:r>
              <w:rPr>
                <w:rFonts w:ascii="Calibri"/>
                <w:b/>
                <w:spacing w:val="-2"/>
                <w:w w:val="105"/>
                <w:sz w:val="12"/>
              </w:rPr>
              <w:t>1,100.00</w:t>
            </w:r>
          </w:p>
        </w:tc>
        <w:tc>
          <w:tcPr>
            <w:tcW w:w="720" w:type="dxa"/>
            <w:tcBorders>
              <w:top w:val="single" w:sz="2" w:space="0" w:color="000000"/>
            </w:tcBorders>
          </w:tcPr>
          <w:p w14:paraId="7DACC0F6" w14:textId="77777777" w:rsidR="002D06AE" w:rsidRDefault="002C2419">
            <w:pPr>
              <w:pStyle w:val="TableParagraph"/>
              <w:spacing w:before="93" w:line="107" w:lineRule="exact"/>
              <w:ind w:right="43"/>
              <w:rPr>
                <w:rFonts w:ascii="Calibri"/>
                <w:sz w:val="12"/>
              </w:rPr>
            </w:pPr>
            <w:r>
              <w:rPr>
                <w:rFonts w:ascii="Calibri"/>
                <w:spacing w:val="-2"/>
                <w:w w:val="105"/>
                <w:sz w:val="12"/>
              </w:rPr>
              <w:t>1,100.00</w:t>
            </w:r>
          </w:p>
        </w:tc>
        <w:tc>
          <w:tcPr>
            <w:tcW w:w="891" w:type="dxa"/>
            <w:tcBorders>
              <w:top w:val="single" w:sz="2" w:space="0" w:color="000000"/>
            </w:tcBorders>
          </w:tcPr>
          <w:p w14:paraId="67739361" w14:textId="77777777" w:rsidR="002D06AE" w:rsidRDefault="002C2419">
            <w:pPr>
              <w:pStyle w:val="TableParagraph"/>
              <w:spacing w:before="93" w:line="107" w:lineRule="exact"/>
              <w:ind w:left="655"/>
              <w:jc w:val="left"/>
              <w:rPr>
                <w:rFonts w:ascii="Calibri"/>
                <w:sz w:val="12"/>
              </w:rPr>
            </w:pPr>
            <w:r>
              <w:rPr>
                <w:rFonts w:ascii="Calibri"/>
                <w:w w:val="106"/>
                <w:sz w:val="12"/>
              </w:rPr>
              <w:t>-</w:t>
            </w:r>
          </w:p>
        </w:tc>
      </w:tr>
      <w:tr w:rsidR="002D06AE" w14:paraId="5A2BA5A9" w14:textId="77777777">
        <w:trPr>
          <w:trHeight w:val="110"/>
        </w:trPr>
        <w:tc>
          <w:tcPr>
            <w:tcW w:w="5238" w:type="dxa"/>
            <w:tcBorders>
              <w:bottom w:val="single" w:sz="2" w:space="0" w:color="000000"/>
            </w:tcBorders>
          </w:tcPr>
          <w:p w14:paraId="3F78AD3F" w14:textId="77777777" w:rsidR="002D06AE" w:rsidRDefault="002C2419">
            <w:pPr>
              <w:pStyle w:val="TableParagraph"/>
              <w:spacing w:before="0" w:line="91" w:lineRule="exact"/>
              <w:ind w:left="26"/>
              <w:jc w:val="left"/>
              <w:rPr>
                <w:rFonts w:ascii="Calibri"/>
                <w:sz w:val="12"/>
              </w:rPr>
            </w:pPr>
            <w:r>
              <w:rPr>
                <w:rFonts w:ascii="Calibri"/>
                <w:spacing w:val="-2"/>
                <w:w w:val="105"/>
                <w:sz w:val="12"/>
              </w:rPr>
              <w:t>store</w:t>
            </w:r>
          </w:p>
        </w:tc>
        <w:tc>
          <w:tcPr>
            <w:tcW w:w="863" w:type="dxa"/>
            <w:tcBorders>
              <w:bottom w:val="single" w:sz="2" w:space="0" w:color="000000"/>
            </w:tcBorders>
          </w:tcPr>
          <w:p w14:paraId="139B2DC5" w14:textId="77777777" w:rsidR="002D06AE" w:rsidRDefault="002D06AE">
            <w:pPr>
              <w:pStyle w:val="TableParagraph"/>
              <w:spacing w:before="0"/>
              <w:jc w:val="left"/>
              <w:rPr>
                <w:rFonts w:ascii="Times New Roman"/>
                <w:sz w:val="6"/>
              </w:rPr>
            </w:pPr>
          </w:p>
        </w:tc>
        <w:tc>
          <w:tcPr>
            <w:tcW w:w="1065" w:type="dxa"/>
            <w:tcBorders>
              <w:bottom w:val="single" w:sz="2" w:space="0" w:color="000000"/>
            </w:tcBorders>
          </w:tcPr>
          <w:p w14:paraId="433796EA" w14:textId="77777777" w:rsidR="002D06AE" w:rsidRDefault="002D06AE">
            <w:pPr>
              <w:pStyle w:val="TableParagraph"/>
              <w:spacing w:before="0"/>
              <w:jc w:val="left"/>
              <w:rPr>
                <w:rFonts w:ascii="Times New Roman"/>
                <w:sz w:val="6"/>
              </w:rPr>
            </w:pPr>
          </w:p>
        </w:tc>
        <w:tc>
          <w:tcPr>
            <w:tcW w:w="900" w:type="dxa"/>
            <w:tcBorders>
              <w:bottom w:val="single" w:sz="2" w:space="0" w:color="000000"/>
            </w:tcBorders>
          </w:tcPr>
          <w:p w14:paraId="46A55943" w14:textId="77777777" w:rsidR="002D06AE" w:rsidRDefault="002D06AE">
            <w:pPr>
              <w:pStyle w:val="TableParagraph"/>
              <w:spacing w:before="0"/>
              <w:jc w:val="left"/>
              <w:rPr>
                <w:rFonts w:ascii="Times New Roman"/>
                <w:sz w:val="6"/>
              </w:rPr>
            </w:pPr>
          </w:p>
        </w:tc>
        <w:tc>
          <w:tcPr>
            <w:tcW w:w="720" w:type="dxa"/>
            <w:tcBorders>
              <w:bottom w:val="single" w:sz="2" w:space="0" w:color="000000"/>
            </w:tcBorders>
          </w:tcPr>
          <w:p w14:paraId="505E3967" w14:textId="77777777" w:rsidR="002D06AE" w:rsidRDefault="002D06AE">
            <w:pPr>
              <w:pStyle w:val="TableParagraph"/>
              <w:spacing w:before="0"/>
              <w:jc w:val="left"/>
              <w:rPr>
                <w:rFonts w:ascii="Times New Roman"/>
                <w:sz w:val="6"/>
              </w:rPr>
            </w:pPr>
          </w:p>
        </w:tc>
        <w:tc>
          <w:tcPr>
            <w:tcW w:w="891" w:type="dxa"/>
            <w:tcBorders>
              <w:bottom w:val="single" w:sz="2" w:space="0" w:color="000000"/>
            </w:tcBorders>
          </w:tcPr>
          <w:p w14:paraId="49CD0AFF" w14:textId="77777777" w:rsidR="002D06AE" w:rsidRDefault="002D06AE">
            <w:pPr>
              <w:pStyle w:val="TableParagraph"/>
              <w:spacing w:before="0"/>
              <w:jc w:val="left"/>
              <w:rPr>
                <w:rFonts w:ascii="Times New Roman"/>
                <w:sz w:val="6"/>
              </w:rPr>
            </w:pPr>
          </w:p>
        </w:tc>
      </w:tr>
      <w:tr w:rsidR="002D06AE" w14:paraId="5F20F590" w14:textId="77777777">
        <w:trPr>
          <w:trHeight w:val="220"/>
        </w:trPr>
        <w:tc>
          <w:tcPr>
            <w:tcW w:w="5238" w:type="dxa"/>
            <w:tcBorders>
              <w:top w:val="single" w:sz="2" w:space="0" w:color="000000"/>
            </w:tcBorders>
          </w:tcPr>
          <w:p w14:paraId="577F3A1B" w14:textId="77777777" w:rsidR="002D06AE" w:rsidRDefault="002C2419">
            <w:pPr>
              <w:pStyle w:val="TableParagraph"/>
              <w:spacing w:before="14"/>
              <w:ind w:left="26"/>
              <w:jc w:val="left"/>
              <w:rPr>
                <w:rFonts w:ascii="Calibri"/>
                <w:sz w:val="12"/>
              </w:rPr>
            </w:pPr>
            <w:r>
              <w:rPr>
                <w:rFonts w:ascii="Calibri"/>
                <w:w w:val="105"/>
                <w:sz w:val="12"/>
              </w:rPr>
              <w:t>0007</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2"/>
                <w:w w:val="105"/>
                <w:sz w:val="12"/>
              </w:rPr>
              <w:t xml:space="preserve"> </w:t>
            </w:r>
            <w:r>
              <w:rPr>
                <w:rFonts w:ascii="Calibri"/>
                <w:w w:val="105"/>
                <w:sz w:val="12"/>
              </w:rPr>
              <w:t>and</w:t>
            </w:r>
            <w:r>
              <w:rPr>
                <w:rFonts w:ascii="Calibri"/>
                <w:spacing w:val="-1"/>
                <w:w w:val="105"/>
                <w:sz w:val="12"/>
              </w:rPr>
              <w:t xml:space="preserve"> </w:t>
            </w:r>
            <w:r>
              <w:rPr>
                <w:rFonts w:ascii="Calibri"/>
                <w:w w:val="105"/>
                <w:sz w:val="12"/>
              </w:rPr>
              <w:t>Billboards -</w:t>
            </w:r>
            <w:r>
              <w:rPr>
                <w:rFonts w:ascii="Calibri"/>
                <w:spacing w:val="-3"/>
                <w:w w:val="105"/>
                <w:sz w:val="12"/>
              </w:rPr>
              <w:t xml:space="preserve"> </w:t>
            </w:r>
            <w:r>
              <w:rPr>
                <w:rFonts w:ascii="Calibri"/>
                <w:w w:val="105"/>
                <w:sz w:val="12"/>
              </w:rPr>
              <w:t>Hovells</w:t>
            </w:r>
            <w:r>
              <w:rPr>
                <w:rFonts w:ascii="Calibri"/>
                <w:spacing w:val="-2"/>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w:t>
            </w:r>
            <w:r>
              <w:rPr>
                <w:rFonts w:ascii="Calibri"/>
                <w:spacing w:val="-2"/>
                <w:w w:val="105"/>
                <w:sz w:val="12"/>
              </w:rPr>
              <w:t xml:space="preserve"> </w:t>
            </w:r>
            <w:r>
              <w:rPr>
                <w:rFonts w:ascii="Calibri"/>
                <w:w w:val="105"/>
                <w:sz w:val="12"/>
              </w:rPr>
              <w:t>Production</w:t>
            </w:r>
            <w:r>
              <w:rPr>
                <w:rFonts w:ascii="Calibri"/>
                <w:spacing w:val="-1"/>
                <w:w w:val="105"/>
                <w:sz w:val="12"/>
              </w:rPr>
              <w:t xml:space="preserve"> </w:t>
            </w:r>
            <w:r>
              <w:rPr>
                <w:rFonts w:ascii="Calibri"/>
                <w:w w:val="105"/>
                <w:sz w:val="12"/>
              </w:rPr>
              <w:t>(includes</w:t>
            </w:r>
            <w:r>
              <w:rPr>
                <w:rFonts w:ascii="Calibri"/>
                <w:spacing w:val="-2"/>
                <w:w w:val="105"/>
                <w:sz w:val="12"/>
              </w:rPr>
              <w:t xml:space="preserve"> </w:t>
            </w:r>
            <w:r>
              <w:rPr>
                <w:rFonts w:ascii="Calibri"/>
                <w:w w:val="105"/>
                <w:sz w:val="12"/>
              </w:rPr>
              <w:t>install,</w:t>
            </w:r>
            <w:r>
              <w:rPr>
                <w:rFonts w:ascii="Calibri"/>
                <w:spacing w:val="-2"/>
                <w:w w:val="105"/>
                <w:sz w:val="12"/>
              </w:rPr>
              <w:t xml:space="preserve"> </w:t>
            </w:r>
            <w:r>
              <w:rPr>
                <w:rFonts w:ascii="Calibri"/>
                <w:w w:val="105"/>
                <w:sz w:val="12"/>
              </w:rPr>
              <w:t>2</w:t>
            </w:r>
            <w:r>
              <w:rPr>
                <w:rFonts w:ascii="Calibri"/>
                <w:spacing w:val="-1"/>
                <w:w w:val="105"/>
                <w:sz w:val="12"/>
              </w:rPr>
              <w:t xml:space="preserve"> </w:t>
            </w:r>
            <w:r>
              <w:rPr>
                <w:rFonts w:ascii="Calibri"/>
                <w:spacing w:val="-4"/>
                <w:w w:val="105"/>
                <w:sz w:val="12"/>
              </w:rPr>
              <w:t>week</w:t>
            </w:r>
          </w:p>
        </w:tc>
        <w:tc>
          <w:tcPr>
            <w:tcW w:w="863" w:type="dxa"/>
            <w:tcBorders>
              <w:top w:val="single" w:sz="2" w:space="0" w:color="000000"/>
            </w:tcBorders>
          </w:tcPr>
          <w:p w14:paraId="46E5055C" w14:textId="77777777" w:rsidR="002D06AE" w:rsidRDefault="002C2419">
            <w:pPr>
              <w:pStyle w:val="TableParagraph"/>
              <w:spacing w:before="93" w:line="107" w:lineRule="exact"/>
              <w:ind w:left="296"/>
              <w:jc w:val="left"/>
              <w:rPr>
                <w:rFonts w:ascii="Calibri"/>
                <w:sz w:val="12"/>
              </w:rPr>
            </w:pPr>
            <w:r>
              <w:rPr>
                <w:rFonts w:ascii="Calibri"/>
                <w:w w:val="106"/>
                <w:sz w:val="12"/>
              </w:rPr>
              <w:t>D</w:t>
            </w:r>
          </w:p>
        </w:tc>
        <w:tc>
          <w:tcPr>
            <w:tcW w:w="1065" w:type="dxa"/>
            <w:tcBorders>
              <w:top w:val="single" w:sz="2" w:space="0" w:color="000000"/>
            </w:tcBorders>
          </w:tcPr>
          <w:p w14:paraId="5B0B754F" w14:textId="77777777" w:rsidR="002D06AE" w:rsidRDefault="002C2419">
            <w:pPr>
              <w:pStyle w:val="TableParagraph"/>
              <w:spacing w:before="93" w:line="107" w:lineRule="exact"/>
              <w:ind w:right="219"/>
              <w:rPr>
                <w:rFonts w:ascii="Calibri"/>
                <w:sz w:val="12"/>
              </w:rPr>
            </w:pPr>
            <w:r>
              <w:rPr>
                <w:rFonts w:ascii="Calibri"/>
                <w:spacing w:val="-2"/>
                <w:w w:val="105"/>
                <w:sz w:val="12"/>
              </w:rPr>
              <w:t>400.00</w:t>
            </w:r>
          </w:p>
        </w:tc>
        <w:tc>
          <w:tcPr>
            <w:tcW w:w="900" w:type="dxa"/>
            <w:tcBorders>
              <w:top w:val="single" w:sz="2" w:space="0" w:color="000000"/>
            </w:tcBorders>
          </w:tcPr>
          <w:p w14:paraId="61A03E33" w14:textId="77777777" w:rsidR="002D06AE" w:rsidRDefault="002C2419">
            <w:pPr>
              <w:pStyle w:val="TableParagraph"/>
              <w:spacing w:before="93" w:line="107" w:lineRule="exact"/>
              <w:ind w:right="221"/>
              <w:rPr>
                <w:rFonts w:ascii="Calibri"/>
                <w:b/>
                <w:sz w:val="12"/>
              </w:rPr>
            </w:pPr>
            <w:r>
              <w:rPr>
                <w:rFonts w:ascii="Calibri"/>
                <w:b/>
                <w:spacing w:val="-2"/>
                <w:w w:val="105"/>
                <w:sz w:val="12"/>
              </w:rPr>
              <w:t>4,400.00</w:t>
            </w:r>
          </w:p>
        </w:tc>
        <w:tc>
          <w:tcPr>
            <w:tcW w:w="720" w:type="dxa"/>
            <w:tcBorders>
              <w:top w:val="single" w:sz="2" w:space="0" w:color="000000"/>
            </w:tcBorders>
          </w:tcPr>
          <w:p w14:paraId="5B7F16F2" w14:textId="77777777" w:rsidR="002D06AE" w:rsidRDefault="002C2419">
            <w:pPr>
              <w:pStyle w:val="TableParagraph"/>
              <w:spacing w:before="93" w:line="107" w:lineRule="exact"/>
              <w:ind w:right="43"/>
              <w:rPr>
                <w:rFonts w:ascii="Calibri"/>
                <w:sz w:val="12"/>
              </w:rPr>
            </w:pPr>
            <w:r>
              <w:rPr>
                <w:rFonts w:ascii="Calibri"/>
                <w:spacing w:val="-2"/>
                <w:w w:val="105"/>
                <w:sz w:val="12"/>
              </w:rPr>
              <w:t>4,400.00</w:t>
            </w:r>
          </w:p>
        </w:tc>
        <w:tc>
          <w:tcPr>
            <w:tcW w:w="891" w:type="dxa"/>
            <w:tcBorders>
              <w:top w:val="single" w:sz="2" w:space="0" w:color="000000"/>
            </w:tcBorders>
          </w:tcPr>
          <w:p w14:paraId="35A03BC0" w14:textId="77777777" w:rsidR="002D06AE" w:rsidRDefault="002C2419">
            <w:pPr>
              <w:pStyle w:val="TableParagraph"/>
              <w:spacing w:before="93" w:line="107" w:lineRule="exact"/>
              <w:ind w:left="655"/>
              <w:jc w:val="left"/>
              <w:rPr>
                <w:rFonts w:ascii="Calibri"/>
                <w:sz w:val="12"/>
              </w:rPr>
            </w:pPr>
            <w:r>
              <w:rPr>
                <w:rFonts w:ascii="Calibri"/>
                <w:w w:val="106"/>
                <w:sz w:val="12"/>
              </w:rPr>
              <w:t>-</w:t>
            </w:r>
          </w:p>
        </w:tc>
      </w:tr>
      <w:tr w:rsidR="002D06AE" w14:paraId="67335C7A" w14:textId="77777777">
        <w:trPr>
          <w:trHeight w:val="110"/>
        </w:trPr>
        <w:tc>
          <w:tcPr>
            <w:tcW w:w="5238" w:type="dxa"/>
            <w:tcBorders>
              <w:bottom w:val="single" w:sz="2" w:space="0" w:color="000000"/>
            </w:tcBorders>
          </w:tcPr>
          <w:p w14:paraId="0E7973BA" w14:textId="77777777" w:rsidR="002D06AE" w:rsidRDefault="002C2419">
            <w:pPr>
              <w:pStyle w:val="TableParagraph"/>
              <w:spacing w:before="0" w:line="91" w:lineRule="exact"/>
              <w:ind w:left="26"/>
              <w:jc w:val="left"/>
              <w:rPr>
                <w:rFonts w:ascii="Calibri"/>
                <w:sz w:val="12"/>
              </w:rPr>
            </w:pPr>
            <w:r>
              <w:rPr>
                <w:rFonts w:ascii="Calibri"/>
                <w:w w:val="105"/>
                <w:sz w:val="12"/>
              </w:rPr>
              <w:t>booking,</w:t>
            </w:r>
            <w:r>
              <w:rPr>
                <w:rFonts w:ascii="Calibri"/>
                <w:spacing w:val="-3"/>
                <w:w w:val="105"/>
                <w:sz w:val="12"/>
              </w:rPr>
              <w:t xml:space="preserve"> </w:t>
            </w:r>
            <w:r>
              <w:rPr>
                <w:rFonts w:ascii="Calibri"/>
                <w:w w:val="105"/>
                <w:sz w:val="12"/>
              </w:rPr>
              <w:t>removal</w:t>
            </w:r>
            <w:r>
              <w:rPr>
                <w:rFonts w:ascii="Calibri"/>
                <w:spacing w:val="-2"/>
                <w:w w:val="105"/>
                <w:sz w:val="12"/>
              </w:rPr>
              <w:t xml:space="preserve"> </w:t>
            </w:r>
            <w:r>
              <w:rPr>
                <w:rFonts w:ascii="Calibri"/>
                <w:w w:val="105"/>
                <w:sz w:val="12"/>
              </w:rPr>
              <w:t>and</w:t>
            </w:r>
            <w:r>
              <w:rPr>
                <w:rFonts w:ascii="Calibri"/>
                <w:spacing w:val="-2"/>
                <w:w w:val="105"/>
                <w:sz w:val="12"/>
              </w:rPr>
              <w:t xml:space="preserve"> storage)</w:t>
            </w:r>
          </w:p>
        </w:tc>
        <w:tc>
          <w:tcPr>
            <w:tcW w:w="863" w:type="dxa"/>
            <w:tcBorders>
              <w:bottom w:val="single" w:sz="2" w:space="0" w:color="000000"/>
            </w:tcBorders>
          </w:tcPr>
          <w:p w14:paraId="645954F3" w14:textId="77777777" w:rsidR="002D06AE" w:rsidRDefault="002D06AE">
            <w:pPr>
              <w:pStyle w:val="TableParagraph"/>
              <w:spacing w:before="0"/>
              <w:jc w:val="left"/>
              <w:rPr>
                <w:rFonts w:ascii="Times New Roman"/>
                <w:sz w:val="6"/>
              </w:rPr>
            </w:pPr>
          </w:p>
        </w:tc>
        <w:tc>
          <w:tcPr>
            <w:tcW w:w="1065" w:type="dxa"/>
            <w:tcBorders>
              <w:bottom w:val="single" w:sz="2" w:space="0" w:color="000000"/>
            </w:tcBorders>
          </w:tcPr>
          <w:p w14:paraId="521CD8D3" w14:textId="77777777" w:rsidR="002D06AE" w:rsidRDefault="002D06AE">
            <w:pPr>
              <w:pStyle w:val="TableParagraph"/>
              <w:spacing w:before="0"/>
              <w:jc w:val="left"/>
              <w:rPr>
                <w:rFonts w:ascii="Times New Roman"/>
                <w:sz w:val="6"/>
              </w:rPr>
            </w:pPr>
          </w:p>
        </w:tc>
        <w:tc>
          <w:tcPr>
            <w:tcW w:w="900" w:type="dxa"/>
            <w:tcBorders>
              <w:bottom w:val="single" w:sz="2" w:space="0" w:color="000000"/>
            </w:tcBorders>
          </w:tcPr>
          <w:p w14:paraId="37B6FBBB" w14:textId="77777777" w:rsidR="002D06AE" w:rsidRDefault="002D06AE">
            <w:pPr>
              <w:pStyle w:val="TableParagraph"/>
              <w:spacing w:before="0"/>
              <w:jc w:val="left"/>
              <w:rPr>
                <w:rFonts w:ascii="Times New Roman"/>
                <w:sz w:val="6"/>
              </w:rPr>
            </w:pPr>
          </w:p>
        </w:tc>
        <w:tc>
          <w:tcPr>
            <w:tcW w:w="720" w:type="dxa"/>
            <w:tcBorders>
              <w:bottom w:val="single" w:sz="2" w:space="0" w:color="000000"/>
            </w:tcBorders>
          </w:tcPr>
          <w:p w14:paraId="01E4100D" w14:textId="77777777" w:rsidR="002D06AE" w:rsidRDefault="002D06AE">
            <w:pPr>
              <w:pStyle w:val="TableParagraph"/>
              <w:spacing w:before="0"/>
              <w:jc w:val="left"/>
              <w:rPr>
                <w:rFonts w:ascii="Times New Roman"/>
                <w:sz w:val="6"/>
              </w:rPr>
            </w:pPr>
          </w:p>
        </w:tc>
        <w:tc>
          <w:tcPr>
            <w:tcW w:w="891" w:type="dxa"/>
            <w:tcBorders>
              <w:bottom w:val="single" w:sz="2" w:space="0" w:color="000000"/>
            </w:tcBorders>
          </w:tcPr>
          <w:p w14:paraId="25487168" w14:textId="77777777" w:rsidR="002D06AE" w:rsidRDefault="002D06AE">
            <w:pPr>
              <w:pStyle w:val="TableParagraph"/>
              <w:spacing w:before="0"/>
              <w:jc w:val="left"/>
              <w:rPr>
                <w:rFonts w:ascii="Times New Roman"/>
                <w:sz w:val="6"/>
              </w:rPr>
            </w:pPr>
          </w:p>
        </w:tc>
      </w:tr>
      <w:tr w:rsidR="002D06AE" w14:paraId="3A0288BF" w14:textId="77777777">
        <w:trPr>
          <w:trHeight w:val="163"/>
        </w:trPr>
        <w:tc>
          <w:tcPr>
            <w:tcW w:w="5238" w:type="dxa"/>
            <w:tcBorders>
              <w:top w:val="single" w:sz="2" w:space="0" w:color="000000"/>
              <w:bottom w:val="single" w:sz="2" w:space="0" w:color="000000"/>
            </w:tcBorders>
          </w:tcPr>
          <w:p w14:paraId="386F9FEB" w14:textId="77777777" w:rsidR="002D06AE" w:rsidRDefault="002C2419">
            <w:pPr>
              <w:pStyle w:val="TableParagraph"/>
              <w:spacing w:before="14" w:line="129" w:lineRule="exact"/>
              <w:ind w:left="26"/>
              <w:jc w:val="left"/>
              <w:rPr>
                <w:rFonts w:ascii="Calibri"/>
                <w:sz w:val="12"/>
              </w:rPr>
            </w:pPr>
            <w:r>
              <w:rPr>
                <w:rFonts w:ascii="Calibri"/>
                <w:w w:val="105"/>
                <w:sz w:val="12"/>
              </w:rPr>
              <w:t>0008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and Billboards</w:t>
            </w:r>
            <w:r>
              <w:rPr>
                <w:rFonts w:ascii="Calibri"/>
                <w:spacing w:val="-1"/>
                <w:w w:val="105"/>
                <w:sz w:val="12"/>
              </w:rPr>
              <w:t xml:space="preserve"> </w:t>
            </w:r>
            <w:r>
              <w:rPr>
                <w:rFonts w:ascii="Calibri"/>
                <w:w w:val="105"/>
                <w:sz w:val="12"/>
              </w:rPr>
              <w:t>-</w:t>
            </w:r>
            <w:r>
              <w:rPr>
                <w:rFonts w:ascii="Calibri"/>
                <w:spacing w:val="-2"/>
                <w:w w:val="105"/>
                <w:sz w:val="12"/>
              </w:rPr>
              <w:t xml:space="preserve"> </w:t>
            </w:r>
            <w:r>
              <w:rPr>
                <w:rFonts w:ascii="Calibri"/>
                <w:w w:val="105"/>
                <w:sz w:val="12"/>
              </w:rPr>
              <w:t>Hovells</w:t>
            </w:r>
            <w:r>
              <w:rPr>
                <w:rFonts w:ascii="Calibri"/>
                <w:spacing w:val="-1"/>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Additional</w:t>
            </w:r>
            <w:r>
              <w:rPr>
                <w:rFonts w:ascii="Calibri"/>
                <w:spacing w:val="-2"/>
                <w:w w:val="105"/>
                <w:sz w:val="12"/>
              </w:rPr>
              <w:t xml:space="preserve"> </w:t>
            </w:r>
            <w:r>
              <w:rPr>
                <w:rFonts w:ascii="Calibri"/>
                <w:w w:val="105"/>
                <w:sz w:val="12"/>
              </w:rPr>
              <w:t>2</w:t>
            </w:r>
            <w:r>
              <w:rPr>
                <w:rFonts w:ascii="Calibri"/>
                <w:spacing w:val="-2"/>
                <w:w w:val="105"/>
                <w:sz w:val="12"/>
              </w:rPr>
              <w:t xml:space="preserve"> weeks</w:t>
            </w:r>
          </w:p>
        </w:tc>
        <w:tc>
          <w:tcPr>
            <w:tcW w:w="863" w:type="dxa"/>
            <w:tcBorders>
              <w:top w:val="single" w:sz="2" w:space="0" w:color="000000"/>
              <w:bottom w:val="single" w:sz="2" w:space="0" w:color="000000"/>
            </w:tcBorders>
          </w:tcPr>
          <w:p w14:paraId="2D56CDEB"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6267826" w14:textId="77777777" w:rsidR="002D06AE" w:rsidRDefault="002C2419">
            <w:pPr>
              <w:pStyle w:val="TableParagraph"/>
              <w:spacing w:line="134" w:lineRule="exact"/>
              <w:ind w:right="219"/>
              <w:rPr>
                <w:rFonts w:ascii="Calibri"/>
                <w:sz w:val="12"/>
              </w:rPr>
            </w:pPr>
            <w:r>
              <w:rPr>
                <w:rFonts w:ascii="Calibri"/>
                <w:spacing w:val="-2"/>
                <w:w w:val="105"/>
                <w:sz w:val="12"/>
              </w:rPr>
              <w:t>200.00</w:t>
            </w:r>
          </w:p>
        </w:tc>
        <w:tc>
          <w:tcPr>
            <w:tcW w:w="900" w:type="dxa"/>
            <w:tcBorders>
              <w:top w:val="single" w:sz="2" w:space="0" w:color="000000"/>
              <w:bottom w:val="single" w:sz="2" w:space="0" w:color="000000"/>
            </w:tcBorders>
          </w:tcPr>
          <w:p w14:paraId="3CDC4A75" w14:textId="77777777" w:rsidR="002D06AE" w:rsidRDefault="002C2419">
            <w:pPr>
              <w:pStyle w:val="TableParagraph"/>
              <w:spacing w:line="134" w:lineRule="exact"/>
              <w:ind w:right="221"/>
              <w:rPr>
                <w:rFonts w:ascii="Calibri"/>
                <w:b/>
                <w:sz w:val="12"/>
              </w:rPr>
            </w:pPr>
            <w:r>
              <w:rPr>
                <w:rFonts w:ascii="Calibri"/>
                <w:b/>
                <w:spacing w:val="-2"/>
                <w:w w:val="105"/>
                <w:sz w:val="12"/>
              </w:rPr>
              <w:t>2,200.00</w:t>
            </w:r>
          </w:p>
        </w:tc>
        <w:tc>
          <w:tcPr>
            <w:tcW w:w="720" w:type="dxa"/>
            <w:tcBorders>
              <w:top w:val="single" w:sz="2" w:space="0" w:color="000000"/>
              <w:bottom w:val="single" w:sz="2" w:space="0" w:color="000000"/>
            </w:tcBorders>
          </w:tcPr>
          <w:p w14:paraId="6A213FB2" w14:textId="77777777" w:rsidR="002D06AE" w:rsidRDefault="002C2419">
            <w:pPr>
              <w:pStyle w:val="TableParagraph"/>
              <w:spacing w:line="134" w:lineRule="exact"/>
              <w:ind w:right="43"/>
              <w:rPr>
                <w:rFonts w:ascii="Calibri"/>
                <w:sz w:val="12"/>
              </w:rPr>
            </w:pPr>
            <w:r>
              <w:rPr>
                <w:rFonts w:ascii="Calibri"/>
                <w:spacing w:val="-2"/>
                <w:w w:val="105"/>
                <w:sz w:val="12"/>
              </w:rPr>
              <w:t>2,200.00</w:t>
            </w:r>
          </w:p>
        </w:tc>
        <w:tc>
          <w:tcPr>
            <w:tcW w:w="891" w:type="dxa"/>
            <w:tcBorders>
              <w:top w:val="single" w:sz="2" w:space="0" w:color="000000"/>
              <w:bottom w:val="single" w:sz="2" w:space="0" w:color="000000"/>
            </w:tcBorders>
          </w:tcPr>
          <w:p w14:paraId="18957DA9" w14:textId="77777777" w:rsidR="002D06AE" w:rsidRDefault="002C2419">
            <w:pPr>
              <w:pStyle w:val="TableParagraph"/>
              <w:spacing w:line="134" w:lineRule="exact"/>
              <w:ind w:left="655"/>
              <w:jc w:val="left"/>
              <w:rPr>
                <w:rFonts w:ascii="Calibri"/>
                <w:sz w:val="12"/>
              </w:rPr>
            </w:pPr>
            <w:r>
              <w:rPr>
                <w:rFonts w:ascii="Calibri"/>
                <w:w w:val="106"/>
                <w:sz w:val="12"/>
              </w:rPr>
              <w:t>-</w:t>
            </w:r>
          </w:p>
        </w:tc>
      </w:tr>
      <w:tr w:rsidR="002D06AE" w14:paraId="5B7D6E2B" w14:textId="77777777">
        <w:trPr>
          <w:trHeight w:val="220"/>
        </w:trPr>
        <w:tc>
          <w:tcPr>
            <w:tcW w:w="5238" w:type="dxa"/>
            <w:tcBorders>
              <w:top w:val="single" w:sz="2" w:space="0" w:color="000000"/>
            </w:tcBorders>
          </w:tcPr>
          <w:p w14:paraId="0E44E4C0" w14:textId="77777777" w:rsidR="002D06AE" w:rsidRDefault="002C2419">
            <w:pPr>
              <w:pStyle w:val="TableParagraph"/>
              <w:spacing w:before="14"/>
              <w:ind w:left="26"/>
              <w:jc w:val="left"/>
              <w:rPr>
                <w:rFonts w:ascii="Calibri"/>
                <w:sz w:val="12"/>
              </w:rPr>
            </w:pPr>
            <w:r>
              <w:rPr>
                <w:rFonts w:ascii="Calibri"/>
                <w:w w:val="105"/>
                <w:sz w:val="12"/>
              </w:rPr>
              <w:t>0009</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Signage,</w:t>
            </w:r>
            <w:r>
              <w:rPr>
                <w:rFonts w:ascii="Calibri"/>
                <w:spacing w:val="-2"/>
                <w:w w:val="105"/>
                <w:sz w:val="12"/>
              </w:rPr>
              <w:t xml:space="preserve"> </w:t>
            </w:r>
            <w:r>
              <w:rPr>
                <w:rFonts w:ascii="Calibri"/>
                <w:w w:val="105"/>
                <w:sz w:val="12"/>
              </w:rPr>
              <w:t>Banners</w:t>
            </w:r>
            <w:r>
              <w:rPr>
                <w:rFonts w:ascii="Calibri"/>
                <w:spacing w:val="-1"/>
                <w:w w:val="105"/>
                <w:sz w:val="12"/>
              </w:rPr>
              <w:t xml:space="preserve"> </w:t>
            </w:r>
            <w:r>
              <w:rPr>
                <w:rFonts w:ascii="Calibri"/>
                <w:w w:val="105"/>
                <w:sz w:val="12"/>
              </w:rPr>
              <w:t>and Billboards -</w:t>
            </w:r>
            <w:r>
              <w:rPr>
                <w:rFonts w:ascii="Calibri"/>
                <w:spacing w:val="-2"/>
                <w:w w:val="105"/>
                <w:sz w:val="12"/>
              </w:rPr>
              <w:t xml:space="preserve"> </w:t>
            </w:r>
            <w:r>
              <w:rPr>
                <w:rFonts w:ascii="Calibri"/>
                <w:w w:val="105"/>
                <w:sz w:val="12"/>
              </w:rPr>
              <w:t>Hovells</w:t>
            </w:r>
            <w:r>
              <w:rPr>
                <w:rFonts w:ascii="Calibri"/>
                <w:spacing w:val="-1"/>
                <w:w w:val="105"/>
                <w:sz w:val="12"/>
              </w:rPr>
              <w:t xml:space="preserve"> </w:t>
            </w:r>
            <w:r>
              <w:rPr>
                <w:rFonts w:ascii="Calibri"/>
                <w:w w:val="105"/>
                <w:sz w:val="12"/>
              </w:rPr>
              <w:t>Creek</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w w:val="105"/>
                <w:sz w:val="12"/>
              </w:rPr>
              <w:t>Install,</w:t>
            </w:r>
            <w:r>
              <w:rPr>
                <w:rFonts w:ascii="Calibri"/>
                <w:spacing w:val="-3"/>
                <w:w w:val="105"/>
                <w:sz w:val="12"/>
              </w:rPr>
              <w:t xml:space="preserve"> </w:t>
            </w:r>
            <w:r>
              <w:rPr>
                <w:rFonts w:ascii="Calibri"/>
                <w:w w:val="105"/>
                <w:sz w:val="12"/>
              </w:rPr>
              <w:t>2</w:t>
            </w:r>
            <w:r>
              <w:rPr>
                <w:rFonts w:ascii="Calibri"/>
                <w:spacing w:val="-1"/>
                <w:w w:val="105"/>
                <w:sz w:val="12"/>
              </w:rPr>
              <w:t xml:space="preserve"> </w:t>
            </w:r>
            <w:r>
              <w:rPr>
                <w:rFonts w:ascii="Calibri"/>
                <w:w w:val="105"/>
                <w:sz w:val="12"/>
              </w:rPr>
              <w:t>week</w:t>
            </w:r>
            <w:r>
              <w:rPr>
                <w:rFonts w:ascii="Calibri"/>
                <w:spacing w:val="-1"/>
                <w:w w:val="105"/>
                <w:sz w:val="12"/>
              </w:rPr>
              <w:t xml:space="preserve"> </w:t>
            </w:r>
            <w:r>
              <w:rPr>
                <w:rFonts w:ascii="Calibri"/>
                <w:w w:val="105"/>
                <w:sz w:val="12"/>
              </w:rPr>
              <w:t>booking,</w:t>
            </w:r>
            <w:r>
              <w:rPr>
                <w:rFonts w:ascii="Calibri"/>
                <w:spacing w:val="-2"/>
                <w:w w:val="105"/>
                <w:sz w:val="12"/>
              </w:rPr>
              <w:t xml:space="preserve"> </w:t>
            </w:r>
            <w:r>
              <w:rPr>
                <w:rFonts w:ascii="Calibri"/>
                <w:w w:val="105"/>
                <w:sz w:val="12"/>
              </w:rPr>
              <w:t>remove</w:t>
            </w:r>
            <w:r>
              <w:rPr>
                <w:rFonts w:ascii="Calibri"/>
                <w:spacing w:val="-2"/>
                <w:w w:val="105"/>
                <w:sz w:val="12"/>
              </w:rPr>
              <w:t xml:space="preserve"> </w:t>
            </w:r>
            <w:r>
              <w:rPr>
                <w:rFonts w:ascii="Calibri"/>
                <w:spacing w:val="-5"/>
                <w:w w:val="105"/>
                <w:sz w:val="12"/>
              </w:rPr>
              <w:t>and</w:t>
            </w:r>
          </w:p>
        </w:tc>
        <w:tc>
          <w:tcPr>
            <w:tcW w:w="863" w:type="dxa"/>
            <w:tcBorders>
              <w:top w:val="single" w:sz="2" w:space="0" w:color="000000"/>
            </w:tcBorders>
          </w:tcPr>
          <w:p w14:paraId="040859AB" w14:textId="77777777" w:rsidR="002D06AE" w:rsidRDefault="002C2419">
            <w:pPr>
              <w:pStyle w:val="TableParagraph"/>
              <w:spacing w:before="93" w:line="107" w:lineRule="exact"/>
              <w:ind w:left="296"/>
              <w:jc w:val="left"/>
              <w:rPr>
                <w:rFonts w:ascii="Calibri"/>
                <w:sz w:val="12"/>
              </w:rPr>
            </w:pPr>
            <w:r>
              <w:rPr>
                <w:rFonts w:ascii="Calibri"/>
                <w:w w:val="106"/>
                <w:sz w:val="12"/>
              </w:rPr>
              <w:t>D</w:t>
            </w:r>
          </w:p>
        </w:tc>
        <w:tc>
          <w:tcPr>
            <w:tcW w:w="1065" w:type="dxa"/>
            <w:tcBorders>
              <w:top w:val="single" w:sz="2" w:space="0" w:color="000000"/>
            </w:tcBorders>
          </w:tcPr>
          <w:p w14:paraId="4F64A646" w14:textId="77777777" w:rsidR="002D06AE" w:rsidRDefault="002C2419">
            <w:pPr>
              <w:pStyle w:val="TableParagraph"/>
              <w:spacing w:before="93" w:line="107" w:lineRule="exact"/>
              <w:ind w:right="219"/>
              <w:rPr>
                <w:rFonts w:ascii="Calibri"/>
                <w:sz w:val="12"/>
              </w:rPr>
            </w:pPr>
            <w:r>
              <w:rPr>
                <w:rFonts w:ascii="Calibri"/>
                <w:spacing w:val="-2"/>
                <w:w w:val="105"/>
                <w:sz w:val="12"/>
              </w:rPr>
              <w:t>250.00</w:t>
            </w:r>
          </w:p>
        </w:tc>
        <w:tc>
          <w:tcPr>
            <w:tcW w:w="900" w:type="dxa"/>
            <w:tcBorders>
              <w:top w:val="single" w:sz="2" w:space="0" w:color="000000"/>
            </w:tcBorders>
          </w:tcPr>
          <w:p w14:paraId="634BAB43" w14:textId="77777777" w:rsidR="002D06AE" w:rsidRDefault="002C2419">
            <w:pPr>
              <w:pStyle w:val="TableParagraph"/>
              <w:spacing w:before="93" w:line="107" w:lineRule="exact"/>
              <w:ind w:right="221"/>
              <w:rPr>
                <w:rFonts w:ascii="Calibri"/>
                <w:b/>
                <w:sz w:val="12"/>
              </w:rPr>
            </w:pPr>
            <w:r>
              <w:rPr>
                <w:rFonts w:ascii="Calibri"/>
                <w:b/>
                <w:spacing w:val="-2"/>
                <w:w w:val="105"/>
                <w:sz w:val="12"/>
              </w:rPr>
              <w:t>2,750.00</w:t>
            </w:r>
          </w:p>
        </w:tc>
        <w:tc>
          <w:tcPr>
            <w:tcW w:w="720" w:type="dxa"/>
            <w:tcBorders>
              <w:top w:val="single" w:sz="2" w:space="0" w:color="000000"/>
            </w:tcBorders>
          </w:tcPr>
          <w:p w14:paraId="68F60F64" w14:textId="77777777" w:rsidR="002D06AE" w:rsidRDefault="002C2419">
            <w:pPr>
              <w:pStyle w:val="TableParagraph"/>
              <w:spacing w:before="93" w:line="107" w:lineRule="exact"/>
              <w:ind w:right="43"/>
              <w:rPr>
                <w:rFonts w:ascii="Calibri"/>
                <w:sz w:val="12"/>
              </w:rPr>
            </w:pPr>
            <w:r>
              <w:rPr>
                <w:rFonts w:ascii="Calibri"/>
                <w:spacing w:val="-2"/>
                <w:w w:val="105"/>
                <w:sz w:val="12"/>
              </w:rPr>
              <w:t>2,750.00</w:t>
            </w:r>
          </w:p>
        </w:tc>
        <w:tc>
          <w:tcPr>
            <w:tcW w:w="891" w:type="dxa"/>
            <w:tcBorders>
              <w:top w:val="single" w:sz="2" w:space="0" w:color="000000"/>
            </w:tcBorders>
          </w:tcPr>
          <w:p w14:paraId="42B9584E" w14:textId="77777777" w:rsidR="002D06AE" w:rsidRDefault="002C2419">
            <w:pPr>
              <w:pStyle w:val="TableParagraph"/>
              <w:spacing w:before="93" w:line="107" w:lineRule="exact"/>
              <w:ind w:left="655"/>
              <w:jc w:val="left"/>
              <w:rPr>
                <w:rFonts w:ascii="Calibri"/>
                <w:sz w:val="12"/>
              </w:rPr>
            </w:pPr>
            <w:r>
              <w:rPr>
                <w:rFonts w:ascii="Calibri"/>
                <w:w w:val="106"/>
                <w:sz w:val="12"/>
              </w:rPr>
              <w:t>-</w:t>
            </w:r>
          </w:p>
        </w:tc>
      </w:tr>
      <w:tr w:rsidR="002D06AE" w14:paraId="25D2F250" w14:textId="77777777">
        <w:trPr>
          <w:trHeight w:val="110"/>
        </w:trPr>
        <w:tc>
          <w:tcPr>
            <w:tcW w:w="5238" w:type="dxa"/>
            <w:tcBorders>
              <w:bottom w:val="single" w:sz="2" w:space="0" w:color="000000"/>
            </w:tcBorders>
          </w:tcPr>
          <w:p w14:paraId="75F84C8C" w14:textId="77777777" w:rsidR="002D06AE" w:rsidRDefault="002C2419">
            <w:pPr>
              <w:pStyle w:val="TableParagraph"/>
              <w:spacing w:before="0" w:line="91" w:lineRule="exact"/>
              <w:ind w:left="26"/>
              <w:jc w:val="left"/>
              <w:rPr>
                <w:rFonts w:ascii="Calibri"/>
                <w:sz w:val="12"/>
              </w:rPr>
            </w:pPr>
            <w:r>
              <w:rPr>
                <w:rFonts w:ascii="Calibri"/>
                <w:spacing w:val="-2"/>
                <w:w w:val="105"/>
                <w:sz w:val="12"/>
              </w:rPr>
              <w:t>store</w:t>
            </w:r>
          </w:p>
        </w:tc>
        <w:tc>
          <w:tcPr>
            <w:tcW w:w="863" w:type="dxa"/>
            <w:tcBorders>
              <w:bottom w:val="single" w:sz="2" w:space="0" w:color="000000"/>
            </w:tcBorders>
          </w:tcPr>
          <w:p w14:paraId="519D8A66" w14:textId="77777777" w:rsidR="002D06AE" w:rsidRDefault="002D06AE">
            <w:pPr>
              <w:pStyle w:val="TableParagraph"/>
              <w:spacing w:before="0"/>
              <w:jc w:val="left"/>
              <w:rPr>
                <w:rFonts w:ascii="Times New Roman"/>
                <w:sz w:val="6"/>
              </w:rPr>
            </w:pPr>
          </w:p>
        </w:tc>
        <w:tc>
          <w:tcPr>
            <w:tcW w:w="1065" w:type="dxa"/>
            <w:tcBorders>
              <w:bottom w:val="single" w:sz="2" w:space="0" w:color="000000"/>
            </w:tcBorders>
          </w:tcPr>
          <w:p w14:paraId="23D3487E" w14:textId="77777777" w:rsidR="002D06AE" w:rsidRDefault="002D06AE">
            <w:pPr>
              <w:pStyle w:val="TableParagraph"/>
              <w:spacing w:before="0"/>
              <w:jc w:val="left"/>
              <w:rPr>
                <w:rFonts w:ascii="Times New Roman"/>
                <w:sz w:val="6"/>
              </w:rPr>
            </w:pPr>
          </w:p>
        </w:tc>
        <w:tc>
          <w:tcPr>
            <w:tcW w:w="900" w:type="dxa"/>
            <w:tcBorders>
              <w:bottom w:val="single" w:sz="2" w:space="0" w:color="000000"/>
            </w:tcBorders>
          </w:tcPr>
          <w:p w14:paraId="7B90D0A7" w14:textId="77777777" w:rsidR="002D06AE" w:rsidRDefault="002D06AE">
            <w:pPr>
              <w:pStyle w:val="TableParagraph"/>
              <w:spacing w:before="0"/>
              <w:jc w:val="left"/>
              <w:rPr>
                <w:rFonts w:ascii="Times New Roman"/>
                <w:sz w:val="6"/>
              </w:rPr>
            </w:pPr>
          </w:p>
        </w:tc>
        <w:tc>
          <w:tcPr>
            <w:tcW w:w="720" w:type="dxa"/>
            <w:tcBorders>
              <w:bottom w:val="single" w:sz="2" w:space="0" w:color="000000"/>
            </w:tcBorders>
          </w:tcPr>
          <w:p w14:paraId="7DA1906C" w14:textId="77777777" w:rsidR="002D06AE" w:rsidRDefault="002D06AE">
            <w:pPr>
              <w:pStyle w:val="TableParagraph"/>
              <w:spacing w:before="0"/>
              <w:jc w:val="left"/>
              <w:rPr>
                <w:rFonts w:ascii="Times New Roman"/>
                <w:sz w:val="6"/>
              </w:rPr>
            </w:pPr>
          </w:p>
        </w:tc>
        <w:tc>
          <w:tcPr>
            <w:tcW w:w="891" w:type="dxa"/>
            <w:tcBorders>
              <w:bottom w:val="single" w:sz="2" w:space="0" w:color="000000"/>
            </w:tcBorders>
          </w:tcPr>
          <w:p w14:paraId="3A2E85E2" w14:textId="77777777" w:rsidR="002D06AE" w:rsidRDefault="002D06AE">
            <w:pPr>
              <w:pStyle w:val="TableParagraph"/>
              <w:spacing w:before="0"/>
              <w:jc w:val="left"/>
              <w:rPr>
                <w:rFonts w:ascii="Times New Roman"/>
                <w:sz w:val="6"/>
              </w:rPr>
            </w:pPr>
          </w:p>
        </w:tc>
      </w:tr>
    </w:tbl>
    <w:p w14:paraId="28A6BE48" w14:textId="77777777" w:rsidR="002D06AE" w:rsidRDefault="002D06AE">
      <w:pPr>
        <w:pStyle w:val="BodyText"/>
        <w:spacing w:before="9" w:after="1"/>
        <w:rPr>
          <w:rFonts w:ascii="Calibri"/>
          <w:sz w:val="13"/>
        </w:rPr>
      </w:pPr>
    </w:p>
    <w:tbl>
      <w:tblPr>
        <w:tblW w:w="0" w:type="auto"/>
        <w:tblInd w:w="119" w:type="dxa"/>
        <w:tblLayout w:type="fixed"/>
        <w:tblCellMar>
          <w:left w:w="0" w:type="dxa"/>
          <w:right w:w="0" w:type="dxa"/>
        </w:tblCellMar>
        <w:tblLook w:val="01E0" w:firstRow="1" w:lastRow="1" w:firstColumn="1" w:lastColumn="1" w:noHBand="0" w:noVBand="0"/>
      </w:tblPr>
      <w:tblGrid>
        <w:gridCol w:w="5238"/>
        <w:gridCol w:w="863"/>
        <w:gridCol w:w="1065"/>
        <w:gridCol w:w="900"/>
        <w:gridCol w:w="720"/>
        <w:gridCol w:w="891"/>
      </w:tblGrid>
      <w:tr w:rsidR="002D06AE" w14:paraId="47198104" w14:textId="77777777">
        <w:trPr>
          <w:trHeight w:val="163"/>
        </w:trPr>
        <w:tc>
          <w:tcPr>
            <w:tcW w:w="5238" w:type="dxa"/>
            <w:tcBorders>
              <w:top w:val="single" w:sz="2" w:space="0" w:color="000000"/>
              <w:bottom w:val="single" w:sz="2" w:space="0" w:color="000000"/>
            </w:tcBorders>
            <w:shd w:val="clear" w:color="auto" w:fill="D9D9D9"/>
          </w:tcPr>
          <w:p w14:paraId="1FDE941E" w14:textId="77777777" w:rsidR="002D06AE" w:rsidRDefault="002C2419">
            <w:pPr>
              <w:pStyle w:val="TableParagraph"/>
              <w:spacing w:before="11" w:line="131" w:lineRule="exact"/>
              <w:ind w:left="177"/>
              <w:jc w:val="left"/>
              <w:rPr>
                <w:rFonts w:ascii="Calibri"/>
                <w:b/>
                <w:sz w:val="12"/>
              </w:rPr>
            </w:pPr>
            <w:r>
              <w:rPr>
                <w:rFonts w:ascii="Calibri"/>
                <w:b/>
                <w:w w:val="105"/>
                <w:sz w:val="12"/>
              </w:rPr>
              <w:t>Revenue, Property</w:t>
            </w:r>
            <w:r>
              <w:rPr>
                <w:rFonts w:ascii="Calibri"/>
                <w:b/>
                <w:spacing w:val="-1"/>
                <w:w w:val="105"/>
                <w:sz w:val="12"/>
              </w:rPr>
              <w:t xml:space="preserve"> </w:t>
            </w:r>
            <w:r>
              <w:rPr>
                <w:rFonts w:ascii="Calibri"/>
                <w:b/>
                <w:w w:val="105"/>
                <w:sz w:val="12"/>
              </w:rPr>
              <w:t>and</w:t>
            </w:r>
            <w:r>
              <w:rPr>
                <w:rFonts w:ascii="Calibri"/>
                <w:b/>
                <w:spacing w:val="-1"/>
                <w:w w:val="105"/>
                <w:sz w:val="12"/>
              </w:rPr>
              <w:t xml:space="preserve"> </w:t>
            </w:r>
            <w:r>
              <w:rPr>
                <w:rFonts w:ascii="Calibri"/>
                <w:b/>
                <w:spacing w:val="-2"/>
                <w:w w:val="105"/>
                <w:sz w:val="12"/>
              </w:rPr>
              <w:t>Valuations</w:t>
            </w:r>
          </w:p>
        </w:tc>
        <w:tc>
          <w:tcPr>
            <w:tcW w:w="4439" w:type="dxa"/>
            <w:gridSpan w:val="5"/>
            <w:tcBorders>
              <w:top w:val="single" w:sz="2" w:space="0" w:color="000000"/>
              <w:bottom w:val="single" w:sz="2" w:space="0" w:color="000000"/>
            </w:tcBorders>
            <w:shd w:val="clear" w:color="auto" w:fill="D9D9D9"/>
          </w:tcPr>
          <w:p w14:paraId="38E51313" w14:textId="77777777" w:rsidR="002D06AE" w:rsidRDefault="002D06AE">
            <w:pPr>
              <w:pStyle w:val="TableParagraph"/>
              <w:spacing w:before="0"/>
              <w:jc w:val="left"/>
              <w:rPr>
                <w:rFonts w:ascii="Times New Roman"/>
                <w:sz w:val="10"/>
              </w:rPr>
            </w:pPr>
          </w:p>
        </w:tc>
      </w:tr>
      <w:tr w:rsidR="002D06AE" w14:paraId="2046835F" w14:textId="77777777">
        <w:trPr>
          <w:trHeight w:val="163"/>
        </w:trPr>
        <w:tc>
          <w:tcPr>
            <w:tcW w:w="5238" w:type="dxa"/>
            <w:tcBorders>
              <w:top w:val="single" w:sz="2" w:space="0" w:color="000000"/>
              <w:bottom w:val="single" w:sz="2" w:space="0" w:color="000000"/>
            </w:tcBorders>
          </w:tcPr>
          <w:p w14:paraId="38774A60" w14:textId="77777777" w:rsidR="002D06AE" w:rsidRDefault="002C2419">
            <w:pPr>
              <w:pStyle w:val="TableParagraph"/>
              <w:spacing w:before="14" w:line="129" w:lineRule="exact"/>
              <w:ind w:left="26"/>
              <w:jc w:val="left"/>
              <w:rPr>
                <w:rFonts w:ascii="Calibri"/>
                <w:sz w:val="12"/>
              </w:rPr>
            </w:pPr>
            <w:r>
              <w:rPr>
                <w:rFonts w:ascii="Calibri"/>
                <w:w w:val="105"/>
                <w:sz w:val="12"/>
              </w:rPr>
              <w:t>0011 -</w:t>
            </w:r>
            <w:r>
              <w:rPr>
                <w:rFonts w:ascii="Calibri"/>
                <w:spacing w:val="-1"/>
                <w:w w:val="105"/>
                <w:sz w:val="12"/>
              </w:rPr>
              <w:t xml:space="preserve"> </w:t>
            </w:r>
            <w:r>
              <w:rPr>
                <w:rFonts w:ascii="Calibri"/>
                <w:w w:val="105"/>
                <w:sz w:val="12"/>
              </w:rPr>
              <w:t>P&amp;R</w:t>
            </w:r>
            <w:r>
              <w:rPr>
                <w:rFonts w:ascii="Calibri"/>
                <w:spacing w:val="-1"/>
                <w:w w:val="105"/>
                <w:sz w:val="12"/>
              </w:rPr>
              <w:t xml:space="preserve"> </w:t>
            </w:r>
            <w:r>
              <w:rPr>
                <w:rFonts w:ascii="Calibri"/>
                <w:w w:val="105"/>
                <w:sz w:val="12"/>
              </w:rPr>
              <w:t>Land</w:t>
            </w:r>
            <w:r>
              <w:rPr>
                <w:rFonts w:ascii="Calibri"/>
                <w:spacing w:val="-1"/>
                <w:w w:val="105"/>
                <w:sz w:val="12"/>
              </w:rPr>
              <w:t xml:space="preserve"> </w:t>
            </w:r>
            <w:r>
              <w:rPr>
                <w:rFonts w:ascii="Calibri"/>
                <w:w w:val="105"/>
                <w:sz w:val="12"/>
              </w:rPr>
              <w:t>Information</w:t>
            </w:r>
            <w:r>
              <w:rPr>
                <w:rFonts w:ascii="Calibri"/>
                <w:spacing w:val="-1"/>
                <w:w w:val="105"/>
                <w:sz w:val="12"/>
              </w:rPr>
              <w:t xml:space="preserve"> </w:t>
            </w:r>
            <w:r>
              <w:rPr>
                <w:rFonts w:ascii="Calibri"/>
                <w:spacing w:val="-2"/>
                <w:w w:val="105"/>
                <w:sz w:val="12"/>
              </w:rPr>
              <w:t>Certificates</w:t>
            </w:r>
          </w:p>
        </w:tc>
        <w:tc>
          <w:tcPr>
            <w:tcW w:w="863" w:type="dxa"/>
            <w:tcBorders>
              <w:top w:val="single" w:sz="2" w:space="0" w:color="000000"/>
              <w:bottom w:val="single" w:sz="2" w:space="0" w:color="000000"/>
            </w:tcBorders>
          </w:tcPr>
          <w:p w14:paraId="536D0922" w14:textId="77777777" w:rsidR="002D06AE" w:rsidRDefault="002C2419">
            <w:pPr>
              <w:pStyle w:val="TableParagraph"/>
              <w:spacing w:line="134" w:lineRule="exact"/>
              <w:ind w:left="298"/>
              <w:jc w:val="left"/>
              <w:rPr>
                <w:rFonts w:ascii="Calibri"/>
                <w:sz w:val="12"/>
              </w:rPr>
            </w:pPr>
            <w:r>
              <w:rPr>
                <w:rFonts w:ascii="Calibri"/>
                <w:w w:val="106"/>
                <w:sz w:val="12"/>
              </w:rPr>
              <w:t>A</w:t>
            </w:r>
          </w:p>
        </w:tc>
        <w:tc>
          <w:tcPr>
            <w:tcW w:w="1065" w:type="dxa"/>
            <w:tcBorders>
              <w:top w:val="single" w:sz="2" w:space="0" w:color="000000"/>
              <w:bottom w:val="single" w:sz="2" w:space="0" w:color="000000"/>
            </w:tcBorders>
          </w:tcPr>
          <w:p w14:paraId="19044967"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5480A50C" w14:textId="77777777" w:rsidR="002D06AE" w:rsidRDefault="002C2419">
            <w:pPr>
              <w:pStyle w:val="TableParagraph"/>
              <w:spacing w:line="134" w:lineRule="exact"/>
              <w:ind w:right="221"/>
              <w:rPr>
                <w:rFonts w:ascii="Calibri"/>
                <w:b/>
                <w:sz w:val="12"/>
              </w:rPr>
            </w:pPr>
            <w:r>
              <w:rPr>
                <w:rFonts w:ascii="Calibri"/>
                <w:b/>
                <w:spacing w:val="-2"/>
                <w:w w:val="105"/>
                <w:sz w:val="12"/>
              </w:rPr>
              <w:t>28.20</w:t>
            </w:r>
          </w:p>
        </w:tc>
        <w:tc>
          <w:tcPr>
            <w:tcW w:w="720" w:type="dxa"/>
            <w:tcBorders>
              <w:top w:val="single" w:sz="2" w:space="0" w:color="000000"/>
              <w:bottom w:val="single" w:sz="2" w:space="0" w:color="000000"/>
            </w:tcBorders>
          </w:tcPr>
          <w:p w14:paraId="664892C7" w14:textId="77777777" w:rsidR="002D06AE" w:rsidRDefault="002C2419">
            <w:pPr>
              <w:pStyle w:val="TableParagraph"/>
              <w:spacing w:line="134" w:lineRule="exact"/>
              <w:ind w:right="43"/>
              <w:rPr>
                <w:rFonts w:ascii="Calibri"/>
                <w:sz w:val="12"/>
              </w:rPr>
            </w:pPr>
            <w:r>
              <w:rPr>
                <w:rFonts w:ascii="Calibri"/>
                <w:spacing w:val="-2"/>
                <w:w w:val="105"/>
                <w:sz w:val="12"/>
              </w:rPr>
              <w:t>27.80</w:t>
            </w:r>
          </w:p>
        </w:tc>
        <w:tc>
          <w:tcPr>
            <w:tcW w:w="891" w:type="dxa"/>
            <w:tcBorders>
              <w:top w:val="single" w:sz="2" w:space="0" w:color="000000"/>
              <w:bottom w:val="single" w:sz="2" w:space="0" w:color="000000"/>
            </w:tcBorders>
          </w:tcPr>
          <w:p w14:paraId="0933B8D5" w14:textId="77777777" w:rsidR="002D06AE" w:rsidRDefault="002C2419">
            <w:pPr>
              <w:pStyle w:val="TableParagraph"/>
              <w:spacing w:line="134" w:lineRule="exact"/>
              <w:ind w:right="66"/>
              <w:rPr>
                <w:rFonts w:ascii="Calibri"/>
                <w:sz w:val="12"/>
              </w:rPr>
            </w:pPr>
            <w:r>
              <w:rPr>
                <w:rFonts w:ascii="Calibri"/>
                <w:spacing w:val="-4"/>
                <w:w w:val="105"/>
                <w:sz w:val="12"/>
              </w:rPr>
              <w:t>0.40</w:t>
            </w:r>
          </w:p>
        </w:tc>
      </w:tr>
      <w:tr w:rsidR="002D06AE" w14:paraId="36223067" w14:textId="77777777">
        <w:trPr>
          <w:trHeight w:val="163"/>
        </w:trPr>
        <w:tc>
          <w:tcPr>
            <w:tcW w:w="5238" w:type="dxa"/>
            <w:tcBorders>
              <w:top w:val="single" w:sz="2" w:space="0" w:color="000000"/>
              <w:bottom w:val="single" w:sz="2" w:space="0" w:color="000000"/>
            </w:tcBorders>
          </w:tcPr>
          <w:p w14:paraId="4C2A8BA2" w14:textId="77777777" w:rsidR="002D06AE" w:rsidRDefault="002C2419">
            <w:pPr>
              <w:pStyle w:val="TableParagraph"/>
              <w:spacing w:before="14" w:line="129" w:lineRule="exact"/>
              <w:ind w:left="26"/>
              <w:jc w:val="left"/>
              <w:rPr>
                <w:rFonts w:ascii="Calibri"/>
                <w:sz w:val="12"/>
              </w:rPr>
            </w:pPr>
            <w:r>
              <w:rPr>
                <w:rFonts w:ascii="Calibri"/>
                <w:w w:val="105"/>
                <w:sz w:val="12"/>
              </w:rPr>
              <w:t>0013</w:t>
            </w:r>
            <w:r>
              <w:rPr>
                <w:rFonts w:ascii="Calibri"/>
                <w:spacing w:val="1"/>
                <w:w w:val="105"/>
                <w:sz w:val="12"/>
              </w:rPr>
              <w:t xml:space="preserve"> </w:t>
            </w:r>
            <w:r>
              <w:rPr>
                <w:rFonts w:ascii="Calibri"/>
                <w:w w:val="105"/>
                <w:sz w:val="12"/>
              </w:rPr>
              <w:t>- P&amp;R Sales</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Misc</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Fencing</w:t>
            </w:r>
          </w:p>
        </w:tc>
        <w:tc>
          <w:tcPr>
            <w:tcW w:w="863" w:type="dxa"/>
            <w:tcBorders>
              <w:top w:val="single" w:sz="2" w:space="0" w:color="000000"/>
              <w:bottom w:val="single" w:sz="2" w:space="0" w:color="000000"/>
            </w:tcBorders>
          </w:tcPr>
          <w:p w14:paraId="173BA191"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5B1F7BD" w14:textId="77777777" w:rsidR="002D06AE" w:rsidRDefault="002C2419">
            <w:pPr>
              <w:pStyle w:val="TableParagraph"/>
              <w:spacing w:line="134" w:lineRule="exact"/>
              <w:ind w:left="607" w:right="210"/>
              <w:jc w:val="center"/>
              <w:rPr>
                <w:rFonts w:ascii="Calibri"/>
                <w:sz w:val="12"/>
              </w:rPr>
            </w:pPr>
            <w:r>
              <w:rPr>
                <w:rFonts w:ascii="Calibri"/>
                <w:spacing w:val="-4"/>
                <w:w w:val="105"/>
                <w:sz w:val="12"/>
              </w:rPr>
              <w:t>0.94</w:t>
            </w:r>
          </w:p>
        </w:tc>
        <w:tc>
          <w:tcPr>
            <w:tcW w:w="900" w:type="dxa"/>
            <w:tcBorders>
              <w:top w:val="single" w:sz="2" w:space="0" w:color="000000"/>
              <w:bottom w:val="single" w:sz="2" w:space="0" w:color="000000"/>
            </w:tcBorders>
          </w:tcPr>
          <w:p w14:paraId="7779F31C" w14:textId="77777777" w:rsidR="002D06AE" w:rsidRDefault="002C2419">
            <w:pPr>
              <w:pStyle w:val="TableParagraph"/>
              <w:spacing w:line="134" w:lineRule="exact"/>
              <w:ind w:right="221"/>
              <w:rPr>
                <w:rFonts w:ascii="Calibri"/>
                <w:b/>
                <w:sz w:val="12"/>
              </w:rPr>
            </w:pPr>
            <w:r>
              <w:rPr>
                <w:rFonts w:ascii="Calibri"/>
                <w:b/>
                <w:spacing w:val="-2"/>
                <w:w w:val="105"/>
                <w:sz w:val="12"/>
              </w:rPr>
              <w:t>10.30</w:t>
            </w:r>
          </w:p>
        </w:tc>
        <w:tc>
          <w:tcPr>
            <w:tcW w:w="720" w:type="dxa"/>
            <w:tcBorders>
              <w:top w:val="single" w:sz="2" w:space="0" w:color="000000"/>
              <w:bottom w:val="single" w:sz="2" w:space="0" w:color="000000"/>
            </w:tcBorders>
          </w:tcPr>
          <w:p w14:paraId="1C707721" w14:textId="77777777" w:rsidR="002D06AE" w:rsidRDefault="002C2419">
            <w:pPr>
              <w:pStyle w:val="TableParagraph"/>
              <w:spacing w:line="134" w:lineRule="exact"/>
              <w:ind w:right="43"/>
              <w:rPr>
                <w:rFonts w:ascii="Calibri"/>
                <w:sz w:val="12"/>
              </w:rPr>
            </w:pPr>
            <w:r>
              <w:rPr>
                <w:rFonts w:ascii="Calibri"/>
                <w:spacing w:val="-2"/>
                <w:w w:val="105"/>
                <w:sz w:val="12"/>
              </w:rPr>
              <w:t>10.00</w:t>
            </w:r>
          </w:p>
        </w:tc>
        <w:tc>
          <w:tcPr>
            <w:tcW w:w="891" w:type="dxa"/>
            <w:tcBorders>
              <w:top w:val="single" w:sz="2" w:space="0" w:color="000000"/>
              <w:bottom w:val="single" w:sz="2" w:space="0" w:color="000000"/>
            </w:tcBorders>
          </w:tcPr>
          <w:p w14:paraId="2196ED81" w14:textId="77777777" w:rsidR="002D06AE" w:rsidRDefault="002C2419">
            <w:pPr>
              <w:pStyle w:val="TableParagraph"/>
              <w:spacing w:line="134" w:lineRule="exact"/>
              <w:ind w:right="66"/>
              <w:rPr>
                <w:rFonts w:ascii="Calibri"/>
                <w:sz w:val="12"/>
              </w:rPr>
            </w:pPr>
            <w:r>
              <w:rPr>
                <w:rFonts w:ascii="Calibri"/>
                <w:spacing w:val="-4"/>
                <w:w w:val="105"/>
                <w:sz w:val="12"/>
              </w:rPr>
              <w:t>0.30</w:t>
            </w:r>
          </w:p>
        </w:tc>
      </w:tr>
      <w:tr w:rsidR="002D06AE" w14:paraId="5CD58816" w14:textId="77777777">
        <w:trPr>
          <w:trHeight w:val="163"/>
        </w:trPr>
        <w:tc>
          <w:tcPr>
            <w:tcW w:w="5238" w:type="dxa"/>
            <w:tcBorders>
              <w:top w:val="single" w:sz="2" w:space="0" w:color="000000"/>
              <w:bottom w:val="single" w:sz="2" w:space="0" w:color="000000"/>
            </w:tcBorders>
          </w:tcPr>
          <w:p w14:paraId="58A79E48" w14:textId="77777777" w:rsidR="002D06AE" w:rsidRDefault="002C2419">
            <w:pPr>
              <w:pStyle w:val="TableParagraph"/>
              <w:spacing w:before="14" w:line="129" w:lineRule="exact"/>
              <w:ind w:left="26"/>
              <w:jc w:val="left"/>
              <w:rPr>
                <w:rFonts w:ascii="Calibri"/>
                <w:sz w:val="12"/>
              </w:rPr>
            </w:pPr>
            <w:r>
              <w:rPr>
                <w:rFonts w:ascii="Calibri"/>
                <w:w w:val="105"/>
                <w:sz w:val="12"/>
              </w:rPr>
              <w:t>1002 - Rates Rate</w:t>
            </w:r>
            <w:r>
              <w:rPr>
                <w:rFonts w:ascii="Calibri"/>
                <w:spacing w:val="-1"/>
                <w:w w:val="105"/>
                <w:sz w:val="12"/>
              </w:rPr>
              <w:t xml:space="preserve"> </w:t>
            </w:r>
            <w:r>
              <w:rPr>
                <w:rFonts w:ascii="Calibri"/>
                <w:w w:val="105"/>
                <w:sz w:val="12"/>
              </w:rPr>
              <w:t>Reprint</w:t>
            </w:r>
            <w:r>
              <w:rPr>
                <w:rFonts w:ascii="Calibri"/>
                <w:spacing w:val="1"/>
                <w:w w:val="105"/>
                <w:sz w:val="12"/>
              </w:rPr>
              <w:t xml:space="preserve"> </w:t>
            </w:r>
            <w:r>
              <w:rPr>
                <w:rFonts w:ascii="Calibri"/>
                <w:w w:val="105"/>
                <w:sz w:val="12"/>
              </w:rPr>
              <w:t>between</w:t>
            </w:r>
            <w:r>
              <w:rPr>
                <w:rFonts w:ascii="Calibri"/>
                <w:spacing w:val="-1"/>
                <w:w w:val="105"/>
                <w:sz w:val="12"/>
              </w:rPr>
              <w:t xml:space="preserve"> </w:t>
            </w:r>
            <w:r>
              <w:rPr>
                <w:rFonts w:ascii="Calibri"/>
                <w:w w:val="105"/>
                <w:sz w:val="12"/>
              </w:rPr>
              <w:t>1 and</w:t>
            </w:r>
            <w:r>
              <w:rPr>
                <w:rFonts w:ascii="Calibri"/>
                <w:spacing w:val="1"/>
                <w:w w:val="105"/>
                <w:sz w:val="12"/>
              </w:rPr>
              <w:t xml:space="preserve"> </w:t>
            </w:r>
            <w:r>
              <w:rPr>
                <w:rFonts w:ascii="Calibri"/>
                <w:w w:val="105"/>
                <w:sz w:val="12"/>
              </w:rPr>
              <w:t xml:space="preserve">7 </w:t>
            </w:r>
            <w:r>
              <w:rPr>
                <w:rFonts w:ascii="Calibri"/>
                <w:spacing w:val="-2"/>
                <w:w w:val="105"/>
                <w:sz w:val="12"/>
              </w:rPr>
              <w:t>years</w:t>
            </w:r>
          </w:p>
        </w:tc>
        <w:tc>
          <w:tcPr>
            <w:tcW w:w="863" w:type="dxa"/>
            <w:tcBorders>
              <w:top w:val="single" w:sz="2" w:space="0" w:color="000000"/>
              <w:bottom w:val="single" w:sz="2" w:space="0" w:color="000000"/>
            </w:tcBorders>
          </w:tcPr>
          <w:p w14:paraId="31701935"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483D30E" w14:textId="77777777" w:rsidR="002D06AE" w:rsidRDefault="002C2419">
            <w:pPr>
              <w:pStyle w:val="TableParagraph"/>
              <w:spacing w:line="134" w:lineRule="exact"/>
              <w:ind w:left="607" w:right="210"/>
              <w:jc w:val="center"/>
              <w:rPr>
                <w:rFonts w:ascii="Calibri"/>
                <w:sz w:val="12"/>
              </w:rPr>
            </w:pPr>
            <w:r>
              <w:rPr>
                <w:rFonts w:ascii="Calibri"/>
                <w:spacing w:val="-4"/>
                <w:w w:val="105"/>
                <w:sz w:val="12"/>
              </w:rPr>
              <w:t>1.43</w:t>
            </w:r>
          </w:p>
        </w:tc>
        <w:tc>
          <w:tcPr>
            <w:tcW w:w="900" w:type="dxa"/>
            <w:tcBorders>
              <w:top w:val="single" w:sz="2" w:space="0" w:color="000000"/>
              <w:bottom w:val="single" w:sz="2" w:space="0" w:color="000000"/>
            </w:tcBorders>
          </w:tcPr>
          <w:p w14:paraId="4044A0E5" w14:textId="77777777" w:rsidR="002D06AE" w:rsidRDefault="002C2419">
            <w:pPr>
              <w:pStyle w:val="TableParagraph"/>
              <w:spacing w:line="134" w:lineRule="exact"/>
              <w:ind w:right="221"/>
              <w:rPr>
                <w:rFonts w:ascii="Calibri"/>
                <w:b/>
                <w:sz w:val="12"/>
              </w:rPr>
            </w:pPr>
            <w:r>
              <w:rPr>
                <w:rFonts w:ascii="Calibri"/>
                <w:b/>
                <w:spacing w:val="-2"/>
                <w:w w:val="105"/>
                <w:sz w:val="12"/>
              </w:rPr>
              <w:t>15.70</w:t>
            </w:r>
          </w:p>
        </w:tc>
        <w:tc>
          <w:tcPr>
            <w:tcW w:w="720" w:type="dxa"/>
            <w:tcBorders>
              <w:top w:val="single" w:sz="2" w:space="0" w:color="000000"/>
              <w:bottom w:val="single" w:sz="2" w:space="0" w:color="000000"/>
            </w:tcBorders>
          </w:tcPr>
          <w:p w14:paraId="23DD3EBF" w14:textId="77777777" w:rsidR="002D06AE" w:rsidRDefault="002C2419">
            <w:pPr>
              <w:pStyle w:val="TableParagraph"/>
              <w:spacing w:line="134" w:lineRule="exact"/>
              <w:ind w:right="43"/>
              <w:rPr>
                <w:rFonts w:ascii="Calibri"/>
                <w:sz w:val="12"/>
              </w:rPr>
            </w:pPr>
            <w:r>
              <w:rPr>
                <w:rFonts w:ascii="Calibri"/>
                <w:spacing w:val="-2"/>
                <w:w w:val="105"/>
                <w:sz w:val="12"/>
              </w:rPr>
              <w:t>15.25</w:t>
            </w:r>
          </w:p>
        </w:tc>
        <w:tc>
          <w:tcPr>
            <w:tcW w:w="891" w:type="dxa"/>
            <w:tcBorders>
              <w:top w:val="single" w:sz="2" w:space="0" w:color="000000"/>
              <w:bottom w:val="single" w:sz="2" w:space="0" w:color="000000"/>
            </w:tcBorders>
          </w:tcPr>
          <w:p w14:paraId="79BCD8C9" w14:textId="77777777" w:rsidR="002D06AE" w:rsidRDefault="002C2419">
            <w:pPr>
              <w:pStyle w:val="TableParagraph"/>
              <w:spacing w:line="134" w:lineRule="exact"/>
              <w:ind w:right="66"/>
              <w:rPr>
                <w:rFonts w:ascii="Calibri"/>
                <w:sz w:val="12"/>
              </w:rPr>
            </w:pPr>
            <w:r>
              <w:rPr>
                <w:rFonts w:ascii="Calibri"/>
                <w:spacing w:val="-4"/>
                <w:w w:val="105"/>
                <w:sz w:val="12"/>
              </w:rPr>
              <w:t>0.45</w:t>
            </w:r>
          </w:p>
        </w:tc>
      </w:tr>
      <w:tr w:rsidR="002D06AE" w14:paraId="5F5959A3" w14:textId="77777777">
        <w:trPr>
          <w:trHeight w:val="163"/>
        </w:trPr>
        <w:tc>
          <w:tcPr>
            <w:tcW w:w="5238" w:type="dxa"/>
            <w:tcBorders>
              <w:top w:val="single" w:sz="2" w:space="0" w:color="000000"/>
              <w:bottom w:val="single" w:sz="2" w:space="0" w:color="000000"/>
            </w:tcBorders>
          </w:tcPr>
          <w:p w14:paraId="06D29195" w14:textId="77777777" w:rsidR="002D06AE" w:rsidRDefault="002C2419">
            <w:pPr>
              <w:pStyle w:val="TableParagraph"/>
              <w:spacing w:before="14" w:line="129" w:lineRule="exact"/>
              <w:ind w:left="26"/>
              <w:jc w:val="left"/>
              <w:rPr>
                <w:rFonts w:ascii="Calibri"/>
                <w:sz w:val="12"/>
              </w:rPr>
            </w:pPr>
            <w:r>
              <w:rPr>
                <w:rFonts w:ascii="Calibri"/>
                <w:w w:val="105"/>
                <w:sz w:val="12"/>
              </w:rPr>
              <w:t>1003</w:t>
            </w:r>
            <w:r>
              <w:rPr>
                <w:rFonts w:ascii="Calibri"/>
                <w:spacing w:val="1"/>
                <w:w w:val="105"/>
                <w:sz w:val="12"/>
              </w:rPr>
              <w:t xml:space="preserve"> </w:t>
            </w:r>
            <w:r>
              <w:rPr>
                <w:rFonts w:ascii="Calibri"/>
                <w:w w:val="105"/>
                <w:sz w:val="12"/>
              </w:rPr>
              <w:t>- P&amp;V</w:t>
            </w:r>
            <w:r>
              <w:rPr>
                <w:rFonts w:ascii="Calibri"/>
                <w:spacing w:val="-1"/>
                <w:w w:val="105"/>
                <w:sz w:val="12"/>
              </w:rPr>
              <w:t xml:space="preserve"> </w:t>
            </w:r>
            <w:r>
              <w:rPr>
                <w:rFonts w:ascii="Calibri"/>
                <w:w w:val="105"/>
                <w:sz w:val="12"/>
              </w:rPr>
              <w:t>Rate</w:t>
            </w:r>
            <w:r>
              <w:rPr>
                <w:rFonts w:ascii="Calibri"/>
                <w:spacing w:val="-1"/>
                <w:w w:val="105"/>
                <w:sz w:val="12"/>
              </w:rPr>
              <w:t xml:space="preserve"> </w:t>
            </w:r>
            <w:r>
              <w:rPr>
                <w:rFonts w:ascii="Calibri"/>
                <w:w w:val="105"/>
                <w:sz w:val="12"/>
              </w:rPr>
              <w:t>search</w:t>
            </w:r>
            <w:r>
              <w:rPr>
                <w:rFonts w:ascii="Calibri"/>
                <w:spacing w:val="-1"/>
                <w:w w:val="105"/>
                <w:sz w:val="12"/>
              </w:rPr>
              <w:t xml:space="preserve"> </w:t>
            </w:r>
            <w:r>
              <w:rPr>
                <w:rFonts w:ascii="Calibri"/>
                <w:w w:val="105"/>
                <w:sz w:val="12"/>
              </w:rPr>
              <w:t>over</w:t>
            </w:r>
            <w:r>
              <w:rPr>
                <w:rFonts w:ascii="Calibri"/>
                <w:spacing w:val="-1"/>
                <w:w w:val="105"/>
                <w:sz w:val="12"/>
              </w:rPr>
              <w:t xml:space="preserve"> </w:t>
            </w:r>
            <w:r>
              <w:rPr>
                <w:rFonts w:ascii="Calibri"/>
                <w:w w:val="105"/>
                <w:sz w:val="12"/>
              </w:rPr>
              <w:t xml:space="preserve">7 </w:t>
            </w:r>
            <w:r>
              <w:rPr>
                <w:rFonts w:ascii="Calibri"/>
                <w:spacing w:val="-2"/>
                <w:w w:val="105"/>
                <w:sz w:val="12"/>
              </w:rPr>
              <w:t>years</w:t>
            </w:r>
          </w:p>
        </w:tc>
        <w:tc>
          <w:tcPr>
            <w:tcW w:w="863" w:type="dxa"/>
            <w:tcBorders>
              <w:top w:val="single" w:sz="2" w:space="0" w:color="000000"/>
              <w:bottom w:val="single" w:sz="2" w:space="0" w:color="000000"/>
            </w:tcBorders>
          </w:tcPr>
          <w:p w14:paraId="5727AF95"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2887D8A6" w14:textId="77777777" w:rsidR="002D06AE" w:rsidRDefault="002C2419">
            <w:pPr>
              <w:pStyle w:val="TableParagraph"/>
              <w:spacing w:line="134" w:lineRule="exact"/>
              <w:ind w:left="607" w:right="210"/>
              <w:jc w:val="center"/>
              <w:rPr>
                <w:rFonts w:ascii="Calibri"/>
                <w:sz w:val="12"/>
              </w:rPr>
            </w:pPr>
            <w:r>
              <w:rPr>
                <w:rFonts w:ascii="Calibri"/>
                <w:spacing w:val="-4"/>
                <w:w w:val="105"/>
                <w:sz w:val="12"/>
              </w:rPr>
              <w:t>8.18</w:t>
            </w:r>
          </w:p>
        </w:tc>
        <w:tc>
          <w:tcPr>
            <w:tcW w:w="900" w:type="dxa"/>
            <w:tcBorders>
              <w:top w:val="single" w:sz="2" w:space="0" w:color="000000"/>
              <w:bottom w:val="single" w:sz="2" w:space="0" w:color="000000"/>
            </w:tcBorders>
          </w:tcPr>
          <w:p w14:paraId="7E8F12E5" w14:textId="77777777" w:rsidR="002D06AE" w:rsidRDefault="002C2419">
            <w:pPr>
              <w:pStyle w:val="TableParagraph"/>
              <w:spacing w:line="134" w:lineRule="exact"/>
              <w:ind w:right="221"/>
              <w:rPr>
                <w:rFonts w:ascii="Calibri"/>
                <w:b/>
                <w:sz w:val="12"/>
              </w:rPr>
            </w:pPr>
            <w:r>
              <w:rPr>
                <w:rFonts w:ascii="Calibri"/>
                <w:b/>
                <w:spacing w:val="-2"/>
                <w:w w:val="105"/>
                <w:sz w:val="12"/>
              </w:rPr>
              <w:t>90.00</w:t>
            </w:r>
          </w:p>
        </w:tc>
        <w:tc>
          <w:tcPr>
            <w:tcW w:w="720" w:type="dxa"/>
            <w:tcBorders>
              <w:top w:val="single" w:sz="2" w:space="0" w:color="000000"/>
              <w:bottom w:val="single" w:sz="2" w:space="0" w:color="000000"/>
            </w:tcBorders>
          </w:tcPr>
          <w:p w14:paraId="51D4DD0B" w14:textId="77777777" w:rsidR="002D06AE" w:rsidRDefault="002C2419">
            <w:pPr>
              <w:pStyle w:val="TableParagraph"/>
              <w:spacing w:line="134" w:lineRule="exact"/>
              <w:ind w:right="43"/>
              <w:rPr>
                <w:rFonts w:ascii="Calibri"/>
                <w:sz w:val="12"/>
              </w:rPr>
            </w:pPr>
            <w:r>
              <w:rPr>
                <w:rFonts w:ascii="Calibri"/>
                <w:spacing w:val="-2"/>
                <w:w w:val="105"/>
                <w:sz w:val="12"/>
              </w:rPr>
              <w:t>87.50</w:t>
            </w:r>
          </w:p>
        </w:tc>
        <w:tc>
          <w:tcPr>
            <w:tcW w:w="891" w:type="dxa"/>
            <w:tcBorders>
              <w:top w:val="single" w:sz="2" w:space="0" w:color="000000"/>
              <w:bottom w:val="single" w:sz="2" w:space="0" w:color="000000"/>
            </w:tcBorders>
          </w:tcPr>
          <w:p w14:paraId="6E30C097" w14:textId="77777777" w:rsidR="002D06AE" w:rsidRDefault="002C2419">
            <w:pPr>
              <w:pStyle w:val="TableParagraph"/>
              <w:spacing w:line="134" w:lineRule="exact"/>
              <w:ind w:right="66"/>
              <w:rPr>
                <w:rFonts w:ascii="Calibri"/>
                <w:sz w:val="12"/>
              </w:rPr>
            </w:pPr>
            <w:r>
              <w:rPr>
                <w:rFonts w:ascii="Calibri"/>
                <w:spacing w:val="-4"/>
                <w:w w:val="105"/>
                <w:sz w:val="12"/>
              </w:rPr>
              <w:t>2.50</w:t>
            </w:r>
          </w:p>
        </w:tc>
      </w:tr>
      <w:tr w:rsidR="002D06AE" w14:paraId="0B765D43" w14:textId="77777777">
        <w:trPr>
          <w:trHeight w:val="163"/>
        </w:trPr>
        <w:tc>
          <w:tcPr>
            <w:tcW w:w="5238" w:type="dxa"/>
            <w:tcBorders>
              <w:top w:val="single" w:sz="2" w:space="0" w:color="000000"/>
              <w:bottom w:val="single" w:sz="2" w:space="0" w:color="000000"/>
            </w:tcBorders>
          </w:tcPr>
          <w:p w14:paraId="01D0BAEE" w14:textId="77777777" w:rsidR="002D06AE" w:rsidRDefault="002C2419">
            <w:pPr>
              <w:pStyle w:val="TableParagraph"/>
              <w:spacing w:before="14" w:line="129" w:lineRule="exact"/>
              <w:ind w:left="26"/>
              <w:jc w:val="left"/>
              <w:rPr>
                <w:rFonts w:ascii="Calibri"/>
                <w:sz w:val="12"/>
              </w:rPr>
            </w:pPr>
            <w:r>
              <w:rPr>
                <w:rFonts w:ascii="Calibri"/>
                <w:w w:val="105"/>
                <w:sz w:val="12"/>
              </w:rPr>
              <w:t xml:space="preserve">2651 - Complaint </w:t>
            </w:r>
            <w:r>
              <w:rPr>
                <w:rFonts w:ascii="Calibri"/>
                <w:spacing w:val="-2"/>
                <w:w w:val="105"/>
                <w:sz w:val="12"/>
              </w:rPr>
              <w:t>Costs</w:t>
            </w:r>
          </w:p>
        </w:tc>
        <w:tc>
          <w:tcPr>
            <w:tcW w:w="863" w:type="dxa"/>
            <w:tcBorders>
              <w:top w:val="single" w:sz="2" w:space="0" w:color="000000"/>
              <w:bottom w:val="single" w:sz="2" w:space="0" w:color="000000"/>
            </w:tcBorders>
          </w:tcPr>
          <w:p w14:paraId="3F9FE17A"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399D4D2"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6F86626A" w14:textId="77777777" w:rsidR="002D06AE" w:rsidRDefault="002C2419">
            <w:pPr>
              <w:pStyle w:val="TableParagraph"/>
              <w:spacing w:line="134" w:lineRule="exact"/>
              <w:ind w:right="223"/>
              <w:rPr>
                <w:rFonts w:ascii="Calibri"/>
                <w:b/>
                <w:sz w:val="12"/>
              </w:rPr>
            </w:pPr>
            <w:r>
              <w:rPr>
                <w:rFonts w:ascii="Calibri"/>
                <w:b/>
                <w:spacing w:val="-2"/>
                <w:w w:val="105"/>
                <w:sz w:val="12"/>
              </w:rPr>
              <w:t>922.70</w:t>
            </w:r>
          </w:p>
        </w:tc>
        <w:tc>
          <w:tcPr>
            <w:tcW w:w="720" w:type="dxa"/>
            <w:tcBorders>
              <w:top w:val="single" w:sz="2" w:space="0" w:color="000000"/>
              <w:bottom w:val="single" w:sz="2" w:space="0" w:color="000000"/>
            </w:tcBorders>
          </w:tcPr>
          <w:p w14:paraId="117A6C87" w14:textId="77777777" w:rsidR="002D06AE" w:rsidRDefault="002C2419">
            <w:pPr>
              <w:pStyle w:val="TableParagraph"/>
              <w:spacing w:line="134" w:lineRule="exact"/>
              <w:ind w:right="43"/>
              <w:rPr>
                <w:rFonts w:ascii="Calibri"/>
                <w:sz w:val="12"/>
              </w:rPr>
            </w:pPr>
            <w:r>
              <w:rPr>
                <w:rFonts w:ascii="Calibri"/>
                <w:spacing w:val="-2"/>
                <w:w w:val="105"/>
                <w:sz w:val="12"/>
              </w:rPr>
              <w:t>882.10</w:t>
            </w:r>
          </w:p>
        </w:tc>
        <w:tc>
          <w:tcPr>
            <w:tcW w:w="891" w:type="dxa"/>
            <w:tcBorders>
              <w:top w:val="single" w:sz="2" w:space="0" w:color="000000"/>
              <w:bottom w:val="single" w:sz="2" w:space="0" w:color="000000"/>
            </w:tcBorders>
          </w:tcPr>
          <w:p w14:paraId="20A23FCD" w14:textId="77777777" w:rsidR="002D06AE" w:rsidRDefault="002C2419">
            <w:pPr>
              <w:pStyle w:val="TableParagraph"/>
              <w:spacing w:line="134" w:lineRule="exact"/>
              <w:ind w:right="65"/>
              <w:rPr>
                <w:rFonts w:ascii="Calibri"/>
                <w:sz w:val="12"/>
              </w:rPr>
            </w:pPr>
            <w:r>
              <w:rPr>
                <w:rFonts w:ascii="Calibri"/>
                <w:spacing w:val="-2"/>
                <w:w w:val="105"/>
                <w:sz w:val="12"/>
              </w:rPr>
              <w:t>40.60</w:t>
            </w:r>
          </w:p>
        </w:tc>
      </w:tr>
      <w:tr w:rsidR="002D06AE" w14:paraId="3233A8A7" w14:textId="77777777">
        <w:trPr>
          <w:trHeight w:val="163"/>
        </w:trPr>
        <w:tc>
          <w:tcPr>
            <w:tcW w:w="5238" w:type="dxa"/>
            <w:tcBorders>
              <w:top w:val="single" w:sz="2" w:space="0" w:color="000000"/>
              <w:bottom w:val="single" w:sz="2" w:space="0" w:color="000000"/>
            </w:tcBorders>
          </w:tcPr>
          <w:p w14:paraId="56E4993F" w14:textId="77777777" w:rsidR="002D06AE" w:rsidRDefault="002C2419">
            <w:pPr>
              <w:pStyle w:val="TableParagraph"/>
              <w:spacing w:before="14" w:line="129" w:lineRule="exact"/>
              <w:ind w:left="26"/>
              <w:jc w:val="left"/>
              <w:rPr>
                <w:rFonts w:ascii="Calibri"/>
                <w:sz w:val="12"/>
              </w:rPr>
            </w:pPr>
            <w:r>
              <w:rPr>
                <w:rFonts w:ascii="Calibri"/>
                <w:w w:val="105"/>
                <w:sz w:val="12"/>
              </w:rPr>
              <w:t>2652</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Judgement</w:t>
            </w:r>
          </w:p>
        </w:tc>
        <w:tc>
          <w:tcPr>
            <w:tcW w:w="863" w:type="dxa"/>
            <w:tcBorders>
              <w:top w:val="single" w:sz="2" w:space="0" w:color="000000"/>
              <w:bottom w:val="single" w:sz="2" w:space="0" w:color="000000"/>
            </w:tcBorders>
          </w:tcPr>
          <w:p w14:paraId="1AD7F1C9"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9637513"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278F3791" w14:textId="77777777" w:rsidR="002D06AE" w:rsidRDefault="002C2419">
            <w:pPr>
              <w:pStyle w:val="TableParagraph"/>
              <w:spacing w:line="134" w:lineRule="exact"/>
              <w:ind w:right="221"/>
              <w:rPr>
                <w:rFonts w:ascii="Calibri"/>
                <w:b/>
                <w:sz w:val="12"/>
              </w:rPr>
            </w:pPr>
            <w:r>
              <w:rPr>
                <w:rFonts w:ascii="Calibri"/>
                <w:b/>
                <w:spacing w:val="-2"/>
                <w:w w:val="105"/>
                <w:sz w:val="12"/>
              </w:rPr>
              <w:t>96.90</w:t>
            </w:r>
          </w:p>
        </w:tc>
        <w:tc>
          <w:tcPr>
            <w:tcW w:w="720" w:type="dxa"/>
            <w:tcBorders>
              <w:top w:val="single" w:sz="2" w:space="0" w:color="000000"/>
              <w:bottom w:val="single" w:sz="2" w:space="0" w:color="000000"/>
            </w:tcBorders>
          </w:tcPr>
          <w:p w14:paraId="3C536B1A" w14:textId="77777777" w:rsidR="002D06AE" w:rsidRDefault="002C2419">
            <w:pPr>
              <w:pStyle w:val="TableParagraph"/>
              <w:spacing w:line="134" w:lineRule="exact"/>
              <w:ind w:right="43"/>
              <w:rPr>
                <w:rFonts w:ascii="Calibri"/>
                <w:sz w:val="12"/>
              </w:rPr>
            </w:pPr>
            <w:r>
              <w:rPr>
                <w:rFonts w:ascii="Calibri"/>
                <w:spacing w:val="-2"/>
                <w:w w:val="105"/>
                <w:sz w:val="12"/>
              </w:rPr>
              <w:t>94.10</w:t>
            </w:r>
          </w:p>
        </w:tc>
        <w:tc>
          <w:tcPr>
            <w:tcW w:w="891" w:type="dxa"/>
            <w:tcBorders>
              <w:top w:val="single" w:sz="2" w:space="0" w:color="000000"/>
              <w:bottom w:val="single" w:sz="2" w:space="0" w:color="000000"/>
            </w:tcBorders>
          </w:tcPr>
          <w:p w14:paraId="67408B7A" w14:textId="77777777" w:rsidR="002D06AE" w:rsidRDefault="002C2419">
            <w:pPr>
              <w:pStyle w:val="TableParagraph"/>
              <w:spacing w:line="134" w:lineRule="exact"/>
              <w:ind w:right="66"/>
              <w:rPr>
                <w:rFonts w:ascii="Calibri"/>
                <w:sz w:val="12"/>
              </w:rPr>
            </w:pPr>
            <w:r>
              <w:rPr>
                <w:rFonts w:ascii="Calibri"/>
                <w:spacing w:val="-4"/>
                <w:w w:val="105"/>
                <w:sz w:val="12"/>
              </w:rPr>
              <w:t>2.80</w:t>
            </w:r>
          </w:p>
        </w:tc>
      </w:tr>
      <w:tr w:rsidR="002D06AE" w14:paraId="5658179B" w14:textId="77777777">
        <w:trPr>
          <w:trHeight w:val="163"/>
        </w:trPr>
        <w:tc>
          <w:tcPr>
            <w:tcW w:w="5238" w:type="dxa"/>
            <w:tcBorders>
              <w:top w:val="single" w:sz="2" w:space="0" w:color="000000"/>
              <w:bottom w:val="single" w:sz="2" w:space="0" w:color="000000"/>
            </w:tcBorders>
          </w:tcPr>
          <w:p w14:paraId="02D9E6A3" w14:textId="77777777" w:rsidR="002D06AE" w:rsidRDefault="002C2419">
            <w:pPr>
              <w:pStyle w:val="TableParagraph"/>
              <w:spacing w:before="14" w:line="129" w:lineRule="exact"/>
              <w:ind w:left="26"/>
              <w:jc w:val="left"/>
              <w:rPr>
                <w:rFonts w:ascii="Calibri"/>
                <w:sz w:val="12"/>
              </w:rPr>
            </w:pPr>
            <w:r>
              <w:rPr>
                <w:rFonts w:ascii="Calibri"/>
                <w:w w:val="105"/>
                <w:sz w:val="12"/>
              </w:rPr>
              <w:t>2653</w:t>
            </w:r>
            <w:r>
              <w:rPr>
                <w:rFonts w:ascii="Calibri"/>
                <w:spacing w:val="2"/>
                <w:w w:val="105"/>
                <w:sz w:val="12"/>
              </w:rPr>
              <w:t xml:space="preserve"> </w:t>
            </w:r>
            <w:r>
              <w:rPr>
                <w:rFonts w:ascii="Calibri"/>
                <w:w w:val="105"/>
                <w:sz w:val="12"/>
              </w:rPr>
              <w:t>-</w:t>
            </w:r>
            <w:r>
              <w:rPr>
                <w:rFonts w:ascii="Calibri"/>
                <w:spacing w:val="1"/>
                <w:w w:val="105"/>
                <w:sz w:val="12"/>
              </w:rPr>
              <w:t xml:space="preserve"> </w:t>
            </w:r>
            <w:r>
              <w:rPr>
                <w:rFonts w:ascii="Calibri"/>
                <w:spacing w:val="-2"/>
                <w:w w:val="105"/>
                <w:sz w:val="12"/>
              </w:rPr>
              <w:t>Warrant</w:t>
            </w:r>
          </w:p>
        </w:tc>
        <w:tc>
          <w:tcPr>
            <w:tcW w:w="863" w:type="dxa"/>
            <w:tcBorders>
              <w:top w:val="single" w:sz="2" w:space="0" w:color="000000"/>
              <w:bottom w:val="single" w:sz="2" w:space="0" w:color="000000"/>
            </w:tcBorders>
          </w:tcPr>
          <w:p w14:paraId="7C71B821"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1B1BDAE"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0AC69827" w14:textId="77777777" w:rsidR="002D06AE" w:rsidRDefault="002C2419">
            <w:pPr>
              <w:pStyle w:val="TableParagraph"/>
              <w:spacing w:line="134" w:lineRule="exact"/>
              <w:ind w:right="223"/>
              <w:rPr>
                <w:rFonts w:ascii="Calibri"/>
                <w:b/>
                <w:sz w:val="12"/>
              </w:rPr>
            </w:pPr>
            <w:r>
              <w:rPr>
                <w:rFonts w:ascii="Calibri"/>
                <w:b/>
                <w:spacing w:val="-2"/>
                <w:w w:val="105"/>
                <w:sz w:val="12"/>
              </w:rPr>
              <w:t>357.90</w:t>
            </w:r>
          </w:p>
        </w:tc>
        <w:tc>
          <w:tcPr>
            <w:tcW w:w="720" w:type="dxa"/>
            <w:tcBorders>
              <w:top w:val="single" w:sz="2" w:space="0" w:color="000000"/>
              <w:bottom w:val="single" w:sz="2" w:space="0" w:color="000000"/>
            </w:tcBorders>
          </w:tcPr>
          <w:p w14:paraId="7FC7BEC5" w14:textId="77777777" w:rsidR="002D06AE" w:rsidRDefault="002C2419">
            <w:pPr>
              <w:pStyle w:val="TableParagraph"/>
              <w:spacing w:line="134" w:lineRule="exact"/>
              <w:ind w:right="43"/>
              <w:rPr>
                <w:rFonts w:ascii="Calibri"/>
                <w:sz w:val="12"/>
              </w:rPr>
            </w:pPr>
            <w:r>
              <w:rPr>
                <w:rFonts w:ascii="Calibri"/>
                <w:spacing w:val="-2"/>
                <w:w w:val="105"/>
                <w:sz w:val="12"/>
              </w:rPr>
              <w:t>347.10</w:t>
            </w:r>
          </w:p>
        </w:tc>
        <w:tc>
          <w:tcPr>
            <w:tcW w:w="891" w:type="dxa"/>
            <w:tcBorders>
              <w:top w:val="single" w:sz="2" w:space="0" w:color="000000"/>
              <w:bottom w:val="single" w:sz="2" w:space="0" w:color="000000"/>
            </w:tcBorders>
          </w:tcPr>
          <w:p w14:paraId="2CEE8B05" w14:textId="77777777" w:rsidR="002D06AE" w:rsidRDefault="002C2419">
            <w:pPr>
              <w:pStyle w:val="TableParagraph"/>
              <w:spacing w:line="134" w:lineRule="exact"/>
              <w:ind w:right="65"/>
              <w:rPr>
                <w:rFonts w:ascii="Calibri"/>
                <w:sz w:val="12"/>
              </w:rPr>
            </w:pPr>
            <w:r>
              <w:rPr>
                <w:rFonts w:ascii="Calibri"/>
                <w:spacing w:val="-2"/>
                <w:w w:val="105"/>
                <w:sz w:val="12"/>
              </w:rPr>
              <w:t>10.80</w:t>
            </w:r>
          </w:p>
        </w:tc>
      </w:tr>
      <w:tr w:rsidR="002D06AE" w14:paraId="3FEA9657" w14:textId="77777777">
        <w:trPr>
          <w:trHeight w:val="163"/>
        </w:trPr>
        <w:tc>
          <w:tcPr>
            <w:tcW w:w="5238" w:type="dxa"/>
            <w:tcBorders>
              <w:top w:val="single" w:sz="2" w:space="0" w:color="000000"/>
              <w:bottom w:val="single" w:sz="2" w:space="0" w:color="000000"/>
            </w:tcBorders>
          </w:tcPr>
          <w:p w14:paraId="0C8E7884" w14:textId="77777777" w:rsidR="002D06AE" w:rsidRDefault="002C2419">
            <w:pPr>
              <w:pStyle w:val="TableParagraph"/>
              <w:spacing w:before="14" w:line="129" w:lineRule="exact"/>
              <w:ind w:left="26"/>
              <w:jc w:val="left"/>
              <w:rPr>
                <w:rFonts w:ascii="Calibri"/>
                <w:sz w:val="12"/>
              </w:rPr>
            </w:pPr>
            <w:r>
              <w:rPr>
                <w:rFonts w:ascii="Calibri"/>
                <w:w w:val="105"/>
                <w:sz w:val="12"/>
              </w:rPr>
              <w:t>2654 - Summons</w:t>
            </w:r>
            <w:r>
              <w:rPr>
                <w:rFonts w:ascii="Calibri"/>
                <w:spacing w:val="1"/>
                <w:w w:val="105"/>
                <w:sz w:val="12"/>
              </w:rPr>
              <w:t xml:space="preserve"> </w:t>
            </w:r>
            <w:r>
              <w:rPr>
                <w:rFonts w:ascii="Calibri"/>
                <w:w w:val="105"/>
                <w:sz w:val="12"/>
              </w:rPr>
              <w:t>for</w:t>
            </w:r>
            <w:r>
              <w:rPr>
                <w:rFonts w:ascii="Calibri"/>
                <w:spacing w:val="-2"/>
                <w:w w:val="105"/>
                <w:sz w:val="12"/>
              </w:rPr>
              <w:t xml:space="preserve"> </w:t>
            </w:r>
            <w:r>
              <w:rPr>
                <w:rFonts w:ascii="Calibri"/>
                <w:w w:val="105"/>
                <w:sz w:val="12"/>
              </w:rPr>
              <w:t>Oral</w:t>
            </w:r>
            <w:r>
              <w:rPr>
                <w:rFonts w:ascii="Calibri"/>
                <w:spacing w:val="-1"/>
                <w:w w:val="105"/>
                <w:sz w:val="12"/>
              </w:rPr>
              <w:t xml:space="preserve"> </w:t>
            </w:r>
            <w:r>
              <w:rPr>
                <w:rFonts w:ascii="Calibri"/>
                <w:spacing w:val="-2"/>
                <w:w w:val="105"/>
                <w:sz w:val="12"/>
              </w:rPr>
              <w:t>Examination</w:t>
            </w:r>
          </w:p>
        </w:tc>
        <w:tc>
          <w:tcPr>
            <w:tcW w:w="863" w:type="dxa"/>
            <w:tcBorders>
              <w:top w:val="single" w:sz="2" w:space="0" w:color="000000"/>
              <w:bottom w:val="single" w:sz="2" w:space="0" w:color="000000"/>
            </w:tcBorders>
          </w:tcPr>
          <w:p w14:paraId="50B2264F"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5D74940B"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5C6040B0" w14:textId="77777777" w:rsidR="002D06AE" w:rsidRDefault="002C2419">
            <w:pPr>
              <w:pStyle w:val="TableParagraph"/>
              <w:spacing w:line="134" w:lineRule="exact"/>
              <w:ind w:right="223"/>
              <w:rPr>
                <w:rFonts w:ascii="Calibri"/>
                <w:b/>
                <w:sz w:val="12"/>
              </w:rPr>
            </w:pPr>
            <w:r>
              <w:rPr>
                <w:rFonts w:ascii="Calibri"/>
                <w:b/>
                <w:spacing w:val="-2"/>
                <w:w w:val="105"/>
                <w:sz w:val="12"/>
              </w:rPr>
              <w:t>355.00</w:t>
            </w:r>
          </w:p>
        </w:tc>
        <w:tc>
          <w:tcPr>
            <w:tcW w:w="720" w:type="dxa"/>
            <w:tcBorders>
              <w:top w:val="single" w:sz="2" w:space="0" w:color="000000"/>
              <w:bottom w:val="single" w:sz="2" w:space="0" w:color="000000"/>
            </w:tcBorders>
          </w:tcPr>
          <w:p w14:paraId="739E7FD8" w14:textId="77777777" w:rsidR="002D06AE" w:rsidRDefault="002C2419">
            <w:pPr>
              <w:pStyle w:val="TableParagraph"/>
              <w:spacing w:line="134" w:lineRule="exact"/>
              <w:ind w:right="43"/>
              <w:rPr>
                <w:rFonts w:ascii="Calibri"/>
                <w:sz w:val="12"/>
              </w:rPr>
            </w:pPr>
            <w:r>
              <w:rPr>
                <w:rFonts w:ascii="Calibri"/>
                <w:spacing w:val="-2"/>
                <w:w w:val="105"/>
                <w:sz w:val="12"/>
              </w:rPr>
              <w:t>339.20</w:t>
            </w:r>
          </w:p>
        </w:tc>
        <w:tc>
          <w:tcPr>
            <w:tcW w:w="891" w:type="dxa"/>
            <w:tcBorders>
              <w:top w:val="single" w:sz="2" w:space="0" w:color="000000"/>
              <w:bottom w:val="single" w:sz="2" w:space="0" w:color="000000"/>
            </w:tcBorders>
          </w:tcPr>
          <w:p w14:paraId="229B6E7E" w14:textId="77777777" w:rsidR="002D06AE" w:rsidRDefault="002C2419">
            <w:pPr>
              <w:pStyle w:val="TableParagraph"/>
              <w:spacing w:line="134" w:lineRule="exact"/>
              <w:ind w:right="65"/>
              <w:rPr>
                <w:rFonts w:ascii="Calibri"/>
                <w:sz w:val="12"/>
              </w:rPr>
            </w:pPr>
            <w:r>
              <w:rPr>
                <w:rFonts w:ascii="Calibri"/>
                <w:spacing w:val="-2"/>
                <w:w w:val="105"/>
                <w:sz w:val="12"/>
              </w:rPr>
              <w:t>15.80</w:t>
            </w:r>
          </w:p>
        </w:tc>
      </w:tr>
      <w:tr w:rsidR="002D06AE" w14:paraId="3FEF8E6D" w14:textId="77777777">
        <w:trPr>
          <w:trHeight w:val="163"/>
        </w:trPr>
        <w:tc>
          <w:tcPr>
            <w:tcW w:w="5238" w:type="dxa"/>
            <w:tcBorders>
              <w:top w:val="single" w:sz="2" w:space="0" w:color="000000"/>
              <w:bottom w:val="single" w:sz="2" w:space="0" w:color="000000"/>
            </w:tcBorders>
          </w:tcPr>
          <w:p w14:paraId="259654C9" w14:textId="77777777" w:rsidR="002D06AE" w:rsidRDefault="002C2419">
            <w:pPr>
              <w:pStyle w:val="TableParagraph"/>
              <w:spacing w:before="14" w:line="129" w:lineRule="exact"/>
              <w:ind w:left="26"/>
              <w:jc w:val="left"/>
              <w:rPr>
                <w:rFonts w:ascii="Calibri"/>
                <w:sz w:val="12"/>
              </w:rPr>
            </w:pPr>
            <w:r>
              <w:rPr>
                <w:rFonts w:ascii="Calibri"/>
                <w:w w:val="105"/>
                <w:sz w:val="12"/>
              </w:rPr>
              <w:t>2655</w:t>
            </w:r>
            <w:r>
              <w:rPr>
                <w:rFonts w:ascii="Calibri"/>
                <w:spacing w:val="1"/>
                <w:w w:val="105"/>
                <w:sz w:val="12"/>
              </w:rPr>
              <w:t xml:space="preserve"> </w:t>
            </w:r>
            <w:r>
              <w:rPr>
                <w:rFonts w:ascii="Calibri"/>
                <w:w w:val="105"/>
                <w:sz w:val="12"/>
              </w:rPr>
              <w:t>- Attachment</w:t>
            </w:r>
            <w:r>
              <w:rPr>
                <w:rFonts w:ascii="Calibri"/>
                <w:spacing w:val="1"/>
                <w:w w:val="105"/>
                <w:sz w:val="12"/>
              </w:rPr>
              <w:t xml:space="preserve"> </w:t>
            </w:r>
            <w:r>
              <w:rPr>
                <w:rFonts w:ascii="Calibri"/>
                <w:w w:val="105"/>
                <w:sz w:val="12"/>
              </w:rPr>
              <w:t xml:space="preserve">of </w:t>
            </w:r>
            <w:r>
              <w:rPr>
                <w:rFonts w:ascii="Calibri"/>
                <w:spacing w:val="-2"/>
                <w:w w:val="105"/>
                <w:sz w:val="12"/>
              </w:rPr>
              <w:t>Earnings</w:t>
            </w:r>
          </w:p>
        </w:tc>
        <w:tc>
          <w:tcPr>
            <w:tcW w:w="863" w:type="dxa"/>
            <w:tcBorders>
              <w:top w:val="single" w:sz="2" w:space="0" w:color="000000"/>
              <w:bottom w:val="single" w:sz="2" w:space="0" w:color="000000"/>
            </w:tcBorders>
          </w:tcPr>
          <w:p w14:paraId="133F59F2"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006A51DD"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09D34090" w14:textId="77777777" w:rsidR="002D06AE" w:rsidRDefault="002C2419">
            <w:pPr>
              <w:pStyle w:val="TableParagraph"/>
              <w:spacing w:line="134" w:lineRule="exact"/>
              <w:ind w:right="223"/>
              <w:rPr>
                <w:rFonts w:ascii="Calibri"/>
                <w:b/>
                <w:sz w:val="12"/>
              </w:rPr>
            </w:pPr>
            <w:r>
              <w:rPr>
                <w:rFonts w:ascii="Calibri"/>
                <w:b/>
                <w:spacing w:val="-2"/>
                <w:w w:val="105"/>
                <w:sz w:val="12"/>
              </w:rPr>
              <w:t>174.30</w:t>
            </w:r>
          </w:p>
        </w:tc>
        <w:tc>
          <w:tcPr>
            <w:tcW w:w="720" w:type="dxa"/>
            <w:tcBorders>
              <w:top w:val="single" w:sz="2" w:space="0" w:color="000000"/>
              <w:bottom w:val="single" w:sz="2" w:space="0" w:color="000000"/>
            </w:tcBorders>
          </w:tcPr>
          <w:p w14:paraId="08608D6A" w14:textId="77777777" w:rsidR="002D06AE" w:rsidRDefault="002C2419">
            <w:pPr>
              <w:pStyle w:val="TableParagraph"/>
              <w:spacing w:line="134" w:lineRule="exact"/>
              <w:ind w:right="43"/>
              <w:rPr>
                <w:rFonts w:ascii="Calibri"/>
                <w:sz w:val="12"/>
              </w:rPr>
            </w:pPr>
            <w:r>
              <w:rPr>
                <w:rFonts w:ascii="Calibri"/>
                <w:spacing w:val="-2"/>
                <w:w w:val="105"/>
                <w:sz w:val="12"/>
              </w:rPr>
              <w:t>199.90</w:t>
            </w:r>
          </w:p>
        </w:tc>
        <w:tc>
          <w:tcPr>
            <w:tcW w:w="891" w:type="dxa"/>
            <w:tcBorders>
              <w:top w:val="single" w:sz="2" w:space="0" w:color="000000"/>
              <w:bottom w:val="single" w:sz="2" w:space="0" w:color="000000"/>
            </w:tcBorders>
          </w:tcPr>
          <w:p w14:paraId="7B1DC3DA" w14:textId="77777777" w:rsidR="002D06AE" w:rsidRDefault="002C2419">
            <w:pPr>
              <w:pStyle w:val="TableParagraph"/>
              <w:tabs>
                <w:tab w:val="left" w:pos="487"/>
              </w:tabs>
              <w:spacing w:line="134" w:lineRule="exact"/>
              <w:ind w:right="65"/>
              <w:rPr>
                <w:rFonts w:ascii="Calibri"/>
                <w:sz w:val="12"/>
              </w:rPr>
            </w:pPr>
            <w:r>
              <w:rPr>
                <w:rFonts w:ascii="Calibri"/>
                <w:spacing w:val="-10"/>
                <w:w w:val="105"/>
                <w:sz w:val="12"/>
              </w:rPr>
              <w:t>-</w:t>
            </w:r>
            <w:r>
              <w:rPr>
                <w:rFonts w:ascii="Calibri"/>
                <w:sz w:val="12"/>
              </w:rPr>
              <w:tab/>
            </w:r>
            <w:r>
              <w:rPr>
                <w:rFonts w:ascii="Calibri"/>
                <w:spacing w:val="-2"/>
                <w:w w:val="105"/>
                <w:sz w:val="12"/>
              </w:rPr>
              <w:t>25.60</w:t>
            </w:r>
          </w:p>
        </w:tc>
      </w:tr>
      <w:tr w:rsidR="002D06AE" w14:paraId="743E77C9" w14:textId="77777777">
        <w:trPr>
          <w:trHeight w:val="163"/>
        </w:trPr>
        <w:tc>
          <w:tcPr>
            <w:tcW w:w="5238" w:type="dxa"/>
            <w:tcBorders>
              <w:top w:val="single" w:sz="2" w:space="0" w:color="000000"/>
              <w:bottom w:val="single" w:sz="2" w:space="0" w:color="000000"/>
            </w:tcBorders>
          </w:tcPr>
          <w:p w14:paraId="6437B001" w14:textId="77777777" w:rsidR="002D06AE" w:rsidRDefault="002C2419">
            <w:pPr>
              <w:pStyle w:val="TableParagraph"/>
              <w:spacing w:before="14" w:line="129" w:lineRule="exact"/>
              <w:ind w:left="26"/>
              <w:jc w:val="left"/>
              <w:rPr>
                <w:rFonts w:ascii="Calibri"/>
                <w:sz w:val="12"/>
              </w:rPr>
            </w:pPr>
            <w:r>
              <w:rPr>
                <w:rFonts w:ascii="Calibri"/>
                <w:w w:val="105"/>
                <w:sz w:val="12"/>
              </w:rPr>
              <w:t>2656 -</w:t>
            </w:r>
            <w:r>
              <w:rPr>
                <w:rFonts w:ascii="Calibri"/>
                <w:spacing w:val="-1"/>
                <w:w w:val="105"/>
                <w:sz w:val="12"/>
              </w:rPr>
              <w:t xml:space="preserve"> </w:t>
            </w:r>
            <w:r>
              <w:rPr>
                <w:rFonts w:ascii="Calibri"/>
                <w:w w:val="105"/>
                <w:sz w:val="12"/>
              </w:rPr>
              <w:t>Substituted Service</w:t>
            </w:r>
            <w:r>
              <w:rPr>
                <w:rFonts w:ascii="Calibri"/>
                <w:spacing w:val="-2"/>
                <w:w w:val="105"/>
                <w:sz w:val="12"/>
              </w:rPr>
              <w:t xml:space="preserve"> </w:t>
            </w:r>
            <w:r>
              <w:rPr>
                <w:rFonts w:ascii="Calibri"/>
                <w:spacing w:val="-5"/>
                <w:w w:val="105"/>
                <w:sz w:val="12"/>
              </w:rPr>
              <w:t>Fee</w:t>
            </w:r>
          </w:p>
        </w:tc>
        <w:tc>
          <w:tcPr>
            <w:tcW w:w="863" w:type="dxa"/>
            <w:tcBorders>
              <w:top w:val="single" w:sz="2" w:space="0" w:color="000000"/>
              <w:bottom w:val="single" w:sz="2" w:space="0" w:color="000000"/>
            </w:tcBorders>
          </w:tcPr>
          <w:p w14:paraId="47681059"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7E47F514" w14:textId="77777777" w:rsidR="002D06AE" w:rsidRDefault="002C2419">
            <w:pPr>
              <w:pStyle w:val="TableParagraph"/>
              <w:spacing w:line="134" w:lineRule="exact"/>
              <w:ind w:left="327"/>
              <w:jc w:val="center"/>
              <w:rPr>
                <w:rFonts w:ascii="Calibri"/>
                <w:sz w:val="12"/>
              </w:rPr>
            </w:pPr>
            <w:r>
              <w:rPr>
                <w:rFonts w:ascii="Calibri"/>
                <w:w w:val="106"/>
                <w:sz w:val="12"/>
              </w:rPr>
              <w:t>-</w:t>
            </w:r>
          </w:p>
        </w:tc>
        <w:tc>
          <w:tcPr>
            <w:tcW w:w="900" w:type="dxa"/>
            <w:tcBorders>
              <w:top w:val="single" w:sz="2" w:space="0" w:color="000000"/>
              <w:bottom w:val="single" w:sz="2" w:space="0" w:color="000000"/>
            </w:tcBorders>
          </w:tcPr>
          <w:p w14:paraId="2991FCCC" w14:textId="77777777" w:rsidR="002D06AE" w:rsidRDefault="002C2419">
            <w:pPr>
              <w:pStyle w:val="TableParagraph"/>
              <w:spacing w:line="134" w:lineRule="exact"/>
              <w:ind w:right="223"/>
              <w:rPr>
                <w:rFonts w:ascii="Calibri"/>
                <w:b/>
                <w:sz w:val="12"/>
              </w:rPr>
            </w:pPr>
            <w:r>
              <w:rPr>
                <w:rFonts w:ascii="Calibri"/>
                <w:b/>
                <w:spacing w:val="-2"/>
                <w:w w:val="105"/>
                <w:sz w:val="12"/>
              </w:rPr>
              <w:t>162.10</w:t>
            </w:r>
          </w:p>
        </w:tc>
        <w:tc>
          <w:tcPr>
            <w:tcW w:w="720" w:type="dxa"/>
            <w:tcBorders>
              <w:top w:val="single" w:sz="2" w:space="0" w:color="000000"/>
              <w:bottom w:val="single" w:sz="2" w:space="0" w:color="000000"/>
            </w:tcBorders>
          </w:tcPr>
          <w:p w14:paraId="609BF3C0" w14:textId="77777777" w:rsidR="002D06AE" w:rsidRDefault="002C2419">
            <w:pPr>
              <w:pStyle w:val="TableParagraph"/>
              <w:spacing w:line="134" w:lineRule="exact"/>
              <w:ind w:right="43"/>
              <w:rPr>
                <w:rFonts w:ascii="Calibri"/>
                <w:sz w:val="12"/>
              </w:rPr>
            </w:pPr>
            <w:r>
              <w:rPr>
                <w:rFonts w:ascii="Calibri"/>
                <w:spacing w:val="-2"/>
                <w:w w:val="105"/>
                <w:sz w:val="12"/>
              </w:rPr>
              <w:t>159.30</w:t>
            </w:r>
          </w:p>
        </w:tc>
        <w:tc>
          <w:tcPr>
            <w:tcW w:w="891" w:type="dxa"/>
            <w:tcBorders>
              <w:top w:val="single" w:sz="2" w:space="0" w:color="000000"/>
              <w:bottom w:val="single" w:sz="2" w:space="0" w:color="000000"/>
            </w:tcBorders>
          </w:tcPr>
          <w:p w14:paraId="59E2FE31" w14:textId="77777777" w:rsidR="002D06AE" w:rsidRDefault="002C2419">
            <w:pPr>
              <w:pStyle w:val="TableParagraph"/>
              <w:spacing w:line="134" w:lineRule="exact"/>
              <w:ind w:right="66"/>
              <w:rPr>
                <w:rFonts w:ascii="Calibri"/>
                <w:sz w:val="12"/>
              </w:rPr>
            </w:pPr>
            <w:r>
              <w:rPr>
                <w:rFonts w:ascii="Calibri"/>
                <w:spacing w:val="-4"/>
                <w:w w:val="105"/>
                <w:sz w:val="12"/>
              </w:rPr>
              <w:t>2.80</w:t>
            </w:r>
          </w:p>
        </w:tc>
      </w:tr>
      <w:tr w:rsidR="002D06AE" w14:paraId="561AF3B4" w14:textId="77777777">
        <w:trPr>
          <w:trHeight w:val="163"/>
        </w:trPr>
        <w:tc>
          <w:tcPr>
            <w:tcW w:w="5238" w:type="dxa"/>
            <w:tcBorders>
              <w:top w:val="single" w:sz="2" w:space="0" w:color="000000"/>
              <w:bottom w:val="single" w:sz="2" w:space="0" w:color="000000"/>
            </w:tcBorders>
          </w:tcPr>
          <w:p w14:paraId="1B865FFE" w14:textId="77777777" w:rsidR="002D06AE" w:rsidRDefault="002C2419">
            <w:pPr>
              <w:pStyle w:val="TableParagraph"/>
              <w:spacing w:before="14" w:line="129" w:lineRule="exact"/>
              <w:ind w:left="26"/>
              <w:jc w:val="left"/>
              <w:rPr>
                <w:rFonts w:ascii="Calibri"/>
                <w:sz w:val="12"/>
              </w:rPr>
            </w:pPr>
            <w:r>
              <w:rPr>
                <w:rFonts w:ascii="Calibri"/>
                <w:w w:val="105"/>
                <w:sz w:val="12"/>
              </w:rPr>
              <w:t>2950</w:t>
            </w:r>
            <w:r>
              <w:rPr>
                <w:rFonts w:ascii="Calibri"/>
                <w:spacing w:val="1"/>
                <w:w w:val="105"/>
                <w:sz w:val="12"/>
              </w:rPr>
              <w:t xml:space="preserve"> </w:t>
            </w:r>
            <w:r>
              <w:rPr>
                <w:rFonts w:ascii="Calibri"/>
                <w:w w:val="105"/>
                <w:sz w:val="12"/>
              </w:rPr>
              <w:t>- Admin</w:t>
            </w:r>
            <w:r>
              <w:rPr>
                <w:rFonts w:ascii="Calibri"/>
                <w:spacing w:val="1"/>
                <w:w w:val="105"/>
                <w:sz w:val="12"/>
              </w:rPr>
              <w:t xml:space="preserve"> </w:t>
            </w:r>
            <w:r>
              <w:rPr>
                <w:rFonts w:ascii="Calibri"/>
                <w:w w:val="105"/>
                <w:sz w:val="12"/>
              </w:rPr>
              <w:t>Fee</w:t>
            </w:r>
            <w:r>
              <w:rPr>
                <w:rFonts w:ascii="Calibri"/>
                <w:spacing w:val="-2"/>
                <w:w w:val="105"/>
                <w:sz w:val="12"/>
              </w:rPr>
              <w:t xml:space="preserve"> </w:t>
            </w:r>
            <w:r>
              <w:rPr>
                <w:rFonts w:ascii="Calibri"/>
                <w:w w:val="105"/>
                <w:sz w:val="12"/>
              </w:rPr>
              <w:t>on</w:t>
            </w:r>
            <w:r>
              <w:rPr>
                <w:rFonts w:ascii="Calibri"/>
                <w:spacing w:val="1"/>
                <w:w w:val="105"/>
                <w:sz w:val="12"/>
              </w:rPr>
              <w:t xml:space="preserve"> </w:t>
            </w:r>
            <w:r>
              <w:rPr>
                <w:rFonts w:ascii="Calibri"/>
                <w:spacing w:val="-2"/>
                <w:w w:val="105"/>
                <w:sz w:val="12"/>
              </w:rPr>
              <w:t>Refunds</w:t>
            </w:r>
          </w:p>
        </w:tc>
        <w:tc>
          <w:tcPr>
            <w:tcW w:w="863" w:type="dxa"/>
            <w:tcBorders>
              <w:top w:val="single" w:sz="2" w:space="0" w:color="000000"/>
              <w:bottom w:val="single" w:sz="2" w:space="0" w:color="000000"/>
            </w:tcBorders>
          </w:tcPr>
          <w:p w14:paraId="0D1D646D"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3BA25236" w14:textId="77777777" w:rsidR="002D06AE" w:rsidRDefault="002C2419">
            <w:pPr>
              <w:pStyle w:val="TableParagraph"/>
              <w:spacing w:line="134" w:lineRule="exact"/>
              <w:ind w:left="607" w:right="210"/>
              <w:jc w:val="center"/>
              <w:rPr>
                <w:rFonts w:ascii="Calibri"/>
                <w:sz w:val="12"/>
              </w:rPr>
            </w:pPr>
            <w:r>
              <w:rPr>
                <w:rFonts w:ascii="Calibri"/>
                <w:spacing w:val="-4"/>
                <w:w w:val="105"/>
                <w:sz w:val="12"/>
              </w:rPr>
              <w:t>2.73</w:t>
            </w:r>
          </w:p>
        </w:tc>
        <w:tc>
          <w:tcPr>
            <w:tcW w:w="900" w:type="dxa"/>
            <w:tcBorders>
              <w:top w:val="single" w:sz="2" w:space="0" w:color="000000"/>
              <w:bottom w:val="single" w:sz="2" w:space="0" w:color="000000"/>
            </w:tcBorders>
          </w:tcPr>
          <w:p w14:paraId="5D38A653" w14:textId="77777777" w:rsidR="002D06AE" w:rsidRDefault="002C2419">
            <w:pPr>
              <w:pStyle w:val="TableParagraph"/>
              <w:spacing w:line="134" w:lineRule="exact"/>
              <w:ind w:right="221"/>
              <w:rPr>
                <w:rFonts w:ascii="Calibri"/>
                <w:b/>
                <w:sz w:val="12"/>
              </w:rPr>
            </w:pPr>
            <w:r>
              <w:rPr>
                <w:rFonts w:ascii="Calibri"/>
                <w:b/>
                <w:spacing w:val="-2"/>
                <w:w w:val="105"/>
                <w:sz w:val="12"/>
              </w:rPr>
              <w:t>30.00</w:t>
            </w:r>
          </w:p>
        </w:tc>
        <w:tc>
          <w:tcPr>
            <w:tcW w:w="720" w:type="dxa"/>
            <w:tcBorders>
              <w:top w:val="single" w:sz="2" w:space="0" w:color="000000"/>
              <w:bottom w:val="single" w:sz="2" w:space="0" w:color="000000"/>
            </w:tcBorders>
          </w:tcPr>
          <w:p w14:paraId="6151ADA5" w14:textId="77777777" w:rsidR="002D06AE" w:rsidRDefault="002C2419">
            <w:pPr>
              <w:pStyle w:val="TableParagraph"/>
              <w:spacing w:line="134" w:lineRule="exact"/>
              <w:ind w:right="43"/>
              <w:rPr>
                <w:rFonts w:ascii="Calibri"/>
                <w:sz w:val="12"/>
              </w:rPr>
            </w:pPr>
            <w:r>
              <w:rPr>
                <w:rFonts w:ascii="Calibri"/>
                <w:spacing w:val="-2"/>
                <w:w w:val="105"/>
                <w:sz w:val="12"/>
              </w:rPr>
              <w:t>30.00</w:t>
            </w:r>
          </w:p>
        </w:tc>
        <w:tc>
          <w:tcPr>
            <w:tcW w:w="891" w:type="dxa"/>
            <w:tcBorders>
              <w:top w:val="single" w:sz="2" w:space="0" w:color="000000"/>
              <w:bottom w:val="single" w:sz="2" w:space="0" w:color="000000"/>
            </w:tcBorders>
          </w:tcPr>
          <w:p w14:paraId="157F7793" w14:textId="77777777" w:rsidR="002D06AE" w:rsidRDefault="002C2419">
            <w:pPr>
              <w:pStyle w:val="TableParagraph"/>
              <w:spacing w:line="134" w:lineRule="exact"/>
              <w:ind w:right="194"/>
              <w:rPr>
                <w:rFonts w:ascii="Calibri"/>
                <w:sz w:val="12"/>
              </w:rPr>
            </w:pPr>
            <w:r>
              <w:rPr>
                <w:rFonts w:ascii="Calibri"/>
                <w:w w:val="106"/>
                <w:sz w:val="12"/>
              </w:rPr>
              <w:t>-</w:t>
            </w:r>
          </w:p>
        </w:tc>
      </w:tr>
      <w:tr w:rsidR="002D06AE" w14:paraId="34C03118" w14:textId="77777777">
        <w:trPr>
          <w:trHeight w:val="163"/>
        </w:trPr>
        <w:tc>
          <w:tcPr>
            <w:tcW w:w="5238" w:type="dxa"/>
            <w:tcBorders>
              <w:top w:val="single" w:sz="2" w:space="0" w:color="000000"/>
              <w:bottom w:val="single" w:sz="2" w:space="0" w:color="000000"/>
            </w:tcBorders>
          </w:tcPr>
          <w:p w14:paraId="63042E29" w14:textId="77777777" w:rsidR="002D06AE" w:rsidRDefault="002C2419">
            <w:pPr>
              <w:pStyle w:val="TableParagraph"/>
              <w:spacing w:before="14" w:line="129" w:lineRule="exact"/>
              <w:ind w:left="26"/>
              <w:jc w:val="left"/>
              <w:rPr>
                <w:rFonts w:ascii="Calibri"/>
                <w:sz w:val="12"/>
              </w:rPr>
            </w:pPr>
            <w:r>
              <w:rPr>
                <w:rFonts w:ascii="Calibri"/>
                <w:w w:val="105"/>
                <w:sz w:val="12"/>
              </w:rPr>
              <w:t>998</w:t>
            </w:r>
            <w:r>
              <w:rPr>
                <w:rFonts w:ascii="Calibri"/>
                <w:spacing w:val="-1"/>
                <w:w w:val="105"/>
                <w:sz w:val="12"/>
              </w:rPr>
              <w:t xml:space="preserve"> </w:t>
            </w:r>
            <w:r>
              <w:rPr>
                <w:rFonts w:ascii="Calibri"/>
                <w:w w:val="105"/>
                <w:sz w:val="12"/>
              </w:rPr>
              <w:t>-</w:t>
            </w:r>
            <w:r>
              <w:rPr>
                <w:rFonts w:ascii="Calibri"/>
                <w:spacing w:val="-1"/>
                <w:w w:val="105"/>
                <w:sz w:val="12"/>
              </w:rPr>
              <w:t xml:space="preserve"> </w:t>
            </w:r>
            <w:r>
              <w:rPr>
                <w:rFonts w:ascii="Calibri"/>
                <w:w w:val="105"/>
                <w:sz w:val="12"/>
              </w:rPr>
              <w:t>P&amp;R Renumbering Charge</w:t>
            </w:r>
            <w:r>
              <w:rPr>
                <w:rFonts w:ascii="Calibri"/>
                <w:spacing w:val="-2"/>
                <w:w w:val="105"/>
                <w:sz w:val="12"/>
              </w:rPr>
              <w:t xml:space="preserve"> </w:t>
            </w:r>
            <w:r>
              <w:rPr>
                <w:rFonts w:ascii="Calibri"/>
                <w:w w:val="105"/>
                <w:sz w:val="12"/>
              </w:rPr>
              <w:t xml:space="preserve">to </w:t>
            </w:r>
            <w:r>
              <w:rPr>
                <w:rFonts w:ascii="Calibri"/>
                <w:spacing w:val="-2"/>
                <w:w w:val="105"/>
                <w:sz w:val="12"/>
              </w:rPr>
              <w:t>Subdividers</w:t>
            </w:r>
          </w:p>
        </w:tc>
        <w:tc>
          <w:tcPr>
            <w:tcW w:w="863" w:type="dxa"/>
            <w:tcBorders>
              <w:top w:val="single" w:sz="2" w:space="0" w:color="000000"/>
              <w:bottom w:val="single" w:sz="2" w:space="0" w:color="000000"/>
            </w:tcBorders>
          </w:tcPr>
          <w:p w14:paraId="326BB8B5" w14:textId="77777777" w:rsidR="002D06AE" w:rsidRDefault="002C2419">
            <w:pPr>
              <w:pStyle w:val="TableParagraph"/>
              <w:spacing w:line="134" w:lineRule="exact"/>
              <w:ind w:left="296"/>
              <w:jc w:val="left"/>
              <w:rPr>
                <w:rFonts w:ascii="Calibri"/>
                <w:sz w:val="12"/>
              </w:rPr>
            </w:pPr>
            <w:r>
              <w:rPr>
                <w:rFonts w:ascii="Calibri"/>
                <w:w w:val="106"/>
                <w:sz w:val="12"/>
              </w:rPr>
              <w:t>D</w:t>
            </w:r>
          </w:p>
        </w:tc>
        <w:tc>
          <w:tcPr>
            <w:tcW w:w="1065" w:type="dxa"/>
            <w:tcBorders>
              <w:top w:val="single" w:sz="2" w:space="0" w:color="000000"/>
              <w:bottom w:val="single" w:sz="2" w:space="0" w:color="000000"/>
            </w:tcBorders>
          </w:tcPr>
          <w:p w14:paraId="6999BB1D" w14:textId="77777777" w:rsidR="002D06AE" w:rsidRDefault="002C2419">
            <w:pPr>
              <w:pStyle w:val="TableParagraph"/>
              <w:spacing w:line="134" w:lineRule="exact"/>
              <w:ind w:left="607" w:right="210"/>
              <w:jc w:val="center"/>
              <w:rPr>
                <w:rFonts w:ascii="Calibri"/>
                <w:sz w:val="12"/>
              </w:rPr>
            </w:pPr>
            <w:r>
              <w:rPr>
                <w:rFonts w:ascii="Calibri"/>
                <w:spacing w:val="-4"/>
                <w:w w:val="105"/>
                <w:sz w:val="12"/>
              </w:rPr>
              <w:t>9.55</w:t>
            </w:r>
          </w:p>
        </w:tc>
        <w:tc>
          <w:tcPr>
            <w:tcW w:w="900" w:type="dxa"/>
            <w:tcBorders>
              <w:top w:val="single" w:sz="2" w:space="0" w:color="000000"/>
              <w:bottom w:val="single" w:sz="2" w:space="0" w:color="000000"/>
            </w:tcBorders>
          </w:tcPr>
          <w:p w14:paraId="49AC2CB0" w14:textId="77777777" w:rsidR="002D06AE" w:rsidRDefault="002C2419">
            <w:pPr>
              <w:pStyle w:val="TableParagraph"/>
              <w:spacing w:line="134" w:lineRule="exact"/>
              <w:ind w:right="223"/>
              <w:rPr>
                <w:rFonts w:ascii="Calibri"/>
                <w:b/>
                <w:sz w:val="12"/>
              </w:rPr>
            </w:pPr>
            <w:r>
              <w:rPr>
                <w:rFonts w:ascii="Calibri"/>
                <w:b/>
                <w:spacing w:val="-2"/>
                <w:w w:val="105"/>
                <w:sz w:val="12"/>
              </w:rPr>
              <w:t>105.00</w:t>
            </w:r>
          </w:p>
        </w:tc>
        <w:tc>
          <w:tcPr>
            <w:tcW w:w="720" w:type="dxa"/>
            <w:tcBorders>
              <w:top w:val="single" w:sz="2" w:space="0" w:color="000000"/>
              <w:bottom w:val="single" w:sz="2" w:space="0" w:color="000000"/>
            </w:tcBorders>
          </w:tcPr>
          <w:p w14:paraId="6D3B3E04" w14:textId="77777777" w:rsidR="002D06AE" w:rsidRDefault="002C2419">
            <w:pPr>
              <w:pStyle w:val="TableParagraph"/>
              <w:spacing w:line="134" w:lineRule="exact"/>
              <w:ind w:right="43"/>
              <w:rPr>
                <w:rFonts w:ascii="Calibri"/>
                <w:sz w:val="12"/>
              </w:rPr>
            </w:pPr>
            <w:r>
              <w:rPr>
                <w:rFonts w:ascii="Calibri"/>
                <w:spacing w:val="-2"/>
                <w:w w:val="105"/>
                <w:sz w:val="12"/>
              </w:rPr>
              <w:t>105.00</w:t>
            </w:r>
          </w:p>
        </w:tc>
        <w:tc>
          <w:tcPr>
            <w:tcW w:w="891" w:type="dxa"/>
            <w:tcBorders>
              <w:top w:val="single" w:sz="2" w:space="0" w:color="000000"/>
              <w:bottom w:val="single" w:sz="2" w:space="0" w:color="000000"/>
            </w:tcBorders>
          </w:tcPr>
          <w:p w14:paraId="14C716BE" w14:textId="77777777" w:rsidR="002D06AE" w:rsidRDefault="002C2419">
            <w:pPr>
              <w:pStyle w:val="TableParagraph"/>
              <w:spacing w:line="134" w:lineRule="exact"/>
              <w:ind w:right="194"/>
              <w:rPr>
                <w:rFonts w:ascii="Calibri"/>
                <w:sz w:val="12"/>
              </w:rPr>
            </w:pPr>
            <w:r>
              <w:rPr>
                <w:rFonts w:ascii="Calibri"/>
                <w:w w:val="106"/>
                <w:sz w:val="12"/>
              </w:rPr>
              <w:t>-</w:t>
            </w:r>
          </w:p>
        </w:tc>
      </w:tr>
    </w:tbl>
    <w:p w14:paraId="4C2836CA" w14:textId="77777777" w:rsidR="002D06AE" w:rsidRDefault="002D06AE">
      <w:pPr>
        <w:spacing w:line="134" w:lineRule="exact"/>
        <w:rPr>
          <w:rFonts w:ascii="Calibri"/>
          <w:sz w:val="12"/>
        </w:rPr>
        <w:sectPr w:rsidR="002D06AE">
          <w:type w:val="continuous"/>
          <w:pgSz w:w="11910" w:h="16840"/>
          <w:pgMar w:top="1480" w:right="980" w:bottom="680" w:left="920" w:header="1126" w:footer="482" w:gutter="0"/>
          <w:cols w:space="720"/>
        </w:sectPr>
      </w:pPr>
    </w:p>
    <w:p w14:paraId="3DCAD1C1" w14:textId="77777777" w:rsidR="002D06AE" w:rsidRDefault="002D06AE">
      <w:pPr>
        <w:pStyle w:val="BodyText"/>
        <w:rPr>
          <w:rFonts w:ascii="Calibri"/>
          <w:sz w:val="20"/>
        </w:rPr>
      </w:pPr>
    </w:p>
    <w:p w14:paraId="28DDA1F2" w14:textId="77777777" w:rsidR="002D06AE" w:rsidRDefault="002D06AE">
      <w:pPr>
        <w:pStyle w:val="BodyText"/>
        <w:rPr>
          <w:rFonts w:ascii="Calibri"/>
          <w:sz w:val="20"/>
        </w:rPr>
      </w:pPr>
    </w:p>
    <w:p w14:paraId="599A89AB" w14:textId="77777777" w:rsidR="002D06AE" w:rsidRDefault="002D06AE">
      <w:pPr>
        <w:pStyle w:val="BodyText"/>
        <w:rPr>
          <w:rFonts w:ascii="Calibri"/>
          <w:sz w:val="20"/>
        </w:rPr>
      </w:pPr>
    </w:p>
    <w:p w14:paraId="18A04D46" w14:textId="77777777" w:rsidR="002D06AE" w:rsidRDefault="002D06AE">
      <w:pPr>
        <w:pStyle w:val="BodyText"/>
        <w:rPr>
          <w:rFonts w:ascii="Calibri"/>
          <w:sz w:val="20"/>
        </w:rPr>
      </w:pPr>
    </w:p>
    <w:p w14:paraId="58C13C56" w14:textId="77777777" w:rsidR="002D06AE" w:rsidRDefault="002D06AE">
      <w:pPr>
        <w:pStyle w:val="BodyText"/>
        <w:rPr>
          <w:rFonts w:ascii="Calibri"/>
          <w:sz w:val="20"/>
        </w:rPr>
      </w:pPr>
    </w:p>
    <w:p w14:paraId="08349B25" w14:textId="77777777" w:rsidR="002D06AE" w:rsidRDefault="002D06AE">
      <w:pPr>
        <w:pStyle w:val="BodyText"/>
        <w:rPr>
          <w:rFonts w:ascii="Calibri"/>
          <w:sz w:val="20"/>
        </w:rPr>
      </w:pPr>
    </w:p>
    <w:p w14:paraId="65307D22" w14:textId="77777777" w:rsidR="002D06AE" w:rsidRDefault="002D06AE">
      <w:pPr>
        <w:pStyle w:val="BodyText"/>
        <w:rPr>
          <w:rFonts w:ascii="Calibri"/>
          <w:sz w:val="20"/>
        </w:rPr>
      </w:pPr>
    </w:p>
    <w:p w14:paraId="103D5F04" w14:textId="77777777" w:rsidR="002D06AE" w:rsidRDefault="002D06AE">
      <w:pPr>
        <w:pStyle w:val="BodyText"/>
        <w:rPr>
          <w:rFonts w:ascii="Calibri"/>
          <w:sz w:val="20"/>
        </w:rPr>
      </w:pPr>
    </w:p>
    <w:p w14:paraId="1D72D1E1" w14:textId="77777777" w:rsidR="002D06AE" w:rsidRDefault="002D06AE">
      <w:pPr>
        <w:pStyle w:val="BodyText"/>
        <w:rPr>
          <w:rFonts w:ascii="Calibri"/>
          <w:sz w:val="20"/>
        </w:rPr>
      </w:pPr>
    </w:p>
    <w:p w14:paraId="58EA6BC5" w14:textId="77777777" w:rsidR="002D06AE" w:rsidRDefault="002D06AE">
      <w:pPr>
        <w:pStyle w:val="BodyText"/>
        <w:rPr>
          <w:rFonts w:ascii="Calibri"/>
          <w:sz w:val="20"/>
        </w:rPr>
      </w:pPr>
    </w:p>
    <w:p w14:paraId="343545E6" w14:textId="77777777" w:rsidR="002D06AE" w:rsidRDefault="002D06AE">
      <w:pPr>
        <w:pStyle w:val="BodyText"/>
        <w:rPr>
          <w:rFonts w:ascii="Calibri"/>
          <w:sz w:val="20"/>
        </w:rPr>
      </w:pPr>
    </w:p>
    <w:p w14:paraId="7AC76084" w14:textId="77777777" w:rsidR="002D06AE" w:rsidRDefault="002D06AE">
      <w:pPr>
        <w:pStyle w:val="BodyText"/>
        <w:rPr>
          <w:rFonts w:ascii="Calibri"/>
          <w:sz w:val="20"/>
        </w:rPr>
      </w:pPr>
    </w:p>
    <w:p w14:paraId="4DCEB199" w14:textId="77777777" w:rsidR="002D06AE" w:rsidRDefault="002D06AE">
      <w:pPr>
        <w:pStyle w:val="BodyText"/>
        <w:rPr>
          <w:rFonts w:ascii="Calibri"/>
          <w:sz w:val="20"/>
        </w:rPr>
      </w:pPr>
    </w:p>
    <w:p w14:paraId="0D8007FD" w14:textId="77777777" w:rsidR="002D06AE" w:rsidRDefault="002D06AE">
      <w:pPr>
        <w:pStyle w:val="BodyText"/>
        <w:rPr>
          <w:rFonts w:ascii="Calibri"/>
          <w:sz w:val="20"/>
        </w:rPr>
      </w:pPr>
    </w:p>
    <w:p w14:paraId="03BF1A61" w14:textId="77777777" w:rsidR="002D06AE" w:rsidRDefault="002D06AE">
      <w:pPr>
        <w:pStyle w:val="BodyText"/>
        <w:rPr>
          <w:rFonts w:ascii="Calibri"/>
          <w:sz w:val="20"/>
        </w:rPr>
      </w:pPr>
    </w:p>
    <w:p w14:paraId="5563A7D2" w14:textId="77777777" w:rsidR="002D06AE" w:rsidRDefault="002D06AE">
      <w:pPr>
        <w:pStyle w:val="BodyText"/>
        <w:rPr>
          <w:rFonts w:ascii="Calibri"/>
          <w:sz w:val="20"/>
        </w:rPr>
      </w:pPr>
    </w:p>
    <w:p w14:paraId="6B2A000C" w14:textId="77777777" w:rsidR="002D06AE" w:rsidRDefault="002D06AE">
      <w:pPr>
        <w:pStyle w:val="BodyText"/>
        <w:rPr>
          <w:rFonts w:ascii="Calibri"/>
          <w:sz w:val="20"/>
        </w:rPr>
      </w:pPr>
    </w:p>
    <w:p w14:paraId="4550C79E" w14:textId="77777777" w:rsidR="002D06AE" w:rsidRDefault="002D06AE">
      <w:pPr>
        <w:pStyle w:val="BodyText"/>
        <w:rPr>
          <w:rFonts w:ascii="Calibri"/>
          <w:sz w:val="20"/>
        </w:rPr>
      </w:pPr>
    </w:p>
    <w:p w14:paraId="4706CA98" w14:textId="77777777" w:rsidR="002D06AE" w:rsidRDefault="002D06AE">
      <w:pPr>
        <w:pStyle w:val="BodyText"/>
        <w:rPr>
          <w:rFonts w:ascii="Calibri"/>
          <w:sz w:val="20"/>
        </w:rPr>
      </w:pPr>
    </w:p>
    <w:p w14:paraId="6A970D05" w14:textId="77777777" w:rsidR="002D06AE" w:rsidRDefault="002D06AE">
      <w:pPr>
        <w:pStyle w:val="BodyText"/>
        <w:rPr>
          <w:rFonts w:ascii="Calibri"/>
          <w:sz w:val="20"/>
        </w:rPr>
      </w:pPr>
    </w:p>
    <w:p w14:paraId="3FDB76EC" w14:textId="77777777" w:rsidR="002D06AE" w:rsidRDefault="002D06AE">
      <w:pPr>
        <w:pStyle w:val="BodyText"/>
        <w:rPr>
          <w:rFonts w:ascii="Calibri"/>
          <w:sz w:val="20"/>
        </w:rPr>
      </w:pPr>
    </w:p>
    <w:p w14:paraId="616E0A1C" w14:textId="77777777" w:rsidR="002D06AE" w:rsidRDefault="002D06AE">
      <w:pPr>
        <w:pStyle w:val="BodyText"/>
        <w:rPr>
          <w:rFonts w:ascii="Calibri"/>
          <w:sz w:val="20"/>
        </w:rPr>
      </w:pPr>
    </w:p>
    <w:p w14:paraId="5586ADDC" w14:textId="77777777" w:rsidR="002D06AE" w:rsidRDefault="002D06AE">
      <w:pPr>
        <w:pStyle w:val="BodyText"/>
        <w:rPr>
          <w:rFonts w:ascii="Calibri"/>
          <w:sz w:val="20"/>
        </w:rPr>
      </w:pPr>
    </w:p>
    <w:p w14:paraId="2AC8BB06" w14:textId="77777777" w:rsidR="002D06AE" w:rsidRDefault="002D06AE">
      <w:pPr>
        <w:pStyle w:val="BodyText"/>
        <w:rPr>
          <w:rFonts w:ascii="Calibri"/>
          <w:sz w:val="20"/>
        </w:rPr>
      </w:pPr>
    </w:p>
    <w:p w14:paraId="71BB9072" w14:textId="77777777" w:rsidR="002D06AE" w:rsidRDefault="002D06AE">
      <w:pPr>
        <w:pStyle w:val="BodyText"/>
        <w:spacing w:before="4"/>
        <w:rPr>
          <w:rFonts w:ascii="Calibri"/>
          <w:sz w:val="15"/>
        </w:rPr>
      </w:pPr>
    </w:p>
    <w:p w14:paraId="43A15941" w14:textId="77777777" w:rsidR="002D06AE" w:rsidRDefault="002C2419">
      <w:pPr>
        <w:pStyle w:val="Heading2"/>
        <w:ind w:right="3216"/>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1FE9E590" w14:textId="77777777" w:rsidR="002D06AE" w:rsidRDefault="002D06AE">
      <w:pPr>
        <w:sectPr w:rsidR="002D06AE">
          <w:headerReference w:type="default" r:id="rId168"/>
          <w:footerReference w:type="default" r:id="rId169"/>
          <w:pgSz w:w="11910" w:h="16840"/>
          <w:pgMar w:top="1920" w:right="979" w:bottom="560" w:left="920" w:header="0" w:footer="379" w:gutter="0"/>
          <w:cols w:space="720"/>
        </w:sectPr>
      </w:pPr>
    </w:p>
    <w:p w14:paraId="6B187BB5" w14:textId="77777777" w:rsidR="002D06AE" w:rsidRDefault="002C2419">
      <w:pPr>
        <w:spacing w:before="86"/>
        <w:ind w:left="158"/>
        <w:rPr>
          <w:b/>
          <w:sz w:val="28"/>
        </w:rPr>
      </w:pPr>
      <w:bookmarkStart w:id="9" w:name="Appendix_5_-_FINAL_-_OTHER_COMMUNITY_SUP"/>
      <w:bookmarkEnd w:id="9"/>
      <w:r>
        <w:rPr>
          <w:b/>
          <w:color w:val="001F5F"/>
          <w:sz w:val="28"/>
        </w:rPr>
        <w:lastRenderedPageBreak/>
        <w:t>2023-24</w:t>
      </w:r>
      <w:r>
        <w:rPr>
          <w:b/>
          <w:color w:val="001F5F"/>
          <w:spacing w:val="26"/>
          <w:sz w:val="28"/>
        </w:rPr>
        <w:t xml:space="preserve"> </w:t>
      </w:r>
      <w:r>
        <w:rPr>
          <w:b/>
          <w:color w:val="001F5F"/>
          <w:sz w:val="28"/>
        </w:rPr>
        <w:t>COMMUNITY</w:t>
      </w:r>
      <w:r>
        <w:rPr>
          <w:b/>
          <w:color w:val="001F5F"/>
          <w:spacing w:val="22"/>
          <w:sz w:val="28"/>
        </w:rPr>
        <w:t xml:space="preserve"> </w:t>
      </w:r>
      <w:r>
        <w:rPr>
          <w:b/>
          <w:color w:val="001F5F"/>
          <w:spacing w:val="-2"/>
          <w:sz w:val="28"/>
        </w:rPr>
        <w:t>SUPPORT</w:t>
      </w:r>
    </w:p>
    <w:p w14:paraId="254ECA03" w14:textId="77777777" w:rsidR="002D06AE" w:rsidRDefault="002D06AE">
      <w:pPr>
        <w:pStyle w:val="BodyText"/>
        <w:spacing w:before="3"/>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2"/>
        <w:gridCol w:w="1697"/>
        <w:gridCol w:w="1116"/>
        <w:gridCol w:w="1116"/>
        <w:gridCol w:w="6773"/>
      </w:tblGrid>
      <w:tr w:rsidR="002D06AE" w14:paraId="0B209933" w14:textId="77777777">
        <w:trPr>
          <w:trHeight w:val="599"/>
        </w:trPr>
        <w:tc>
          <w:tcPr>
            <w:tcW w:w="5002" w:type="dxa"/>
            <w:tcBorders>
              <w:right w:val="single" w:sz="8" w:space="0" w:color="FFFFFF"/>
            </w:tcBorders>
            <w:shd w:val="clear" w:color="auto" w:fill="001F5F"/>
          </w:tcPr>
          <w:p w14:paraId="5AA8A749" w14:textId="77777777" w:rsidR="002D06AE" w:rsidRDefault="002D06AE">
            <w:pPr>
              <w:pStyle w:val="TableParagraph"/>
              <w:spacing w:before="1"/>
              <w:jc w:val="left"/>
              <w:rPr>
                <w:b/>
                <w:sz w:val="17"/>
              </w:rPr>
            </w:pPr>
          </w:p>
          <w:p w14:paraId="13267F54" w14:textId="77777777" w:rsidR="002D06AE" w:rsidRDefault="002C2419">
            <w:pPr>
              <w:pStyle w:val="TableParagraph"/>
              <w:spacing w:before="0"/>
              <w:ind w:left="33"/>
              <w:jc w:val="left"/>
              <w:rPr>
                <w:b/>
                <w:sz w:val="18"/>
              </w:rPr>
            </w:pPr>
            <w:r>
              <w:rPr>
                <w:b/>
                <w:color w:val="FFFFFF"/>
                <w:sz w:val="18"/>
              </w:rPr>
              <w:t xml:space="preserve">Project </w:t>
            </w:r>
            <w:r>
              <w:rPr>
                <w:b/>
                <w:color w:val="FFFFFF"/>
                <w:spacing w:val="-4"/>
                <w:sz w:val="18"/>
              </w:rPr>
              <w:t>Name</w:t>
            </w:r>
          </w:p>
        </w:tc>
        <w:tc>
          <w:tcPr>
            <w:tcW w:w="1697" w:type="dxa"/>
            <w:tcBorders>
              <w:left w:val="single" w:sz="8" w:space="0" w:color="FFFFFF"/>
              <w:right w:val="single" w:sz="8" w:space="0" w:color="FFFFFF"/>
            </w:tcBorders>
            <w:shd w:val="clear" w:color="auto" w:fill="001F5F"/>
          </w:tcPr>
          <w:p w14:paraId="46EF6AE5" w14:textId="77777777" w:rsidR="002D06AE" w:rsidRDefault="002D06AE">
            <w:pPr>
              <w:pStyle w:val="TableParagraph"/>
              <w:spacing w:before="1"/>
              <w:jc w:val="left"/>
              <w:rPr>
                <w:b/>
                <w:sz w:val="17"/>
              </w:rPr>
            </w:pPr>
          </w:p>
          <w:p w14:paraId="69E4A190" w14:textId="77777777" w:rsidR="002D06AE" w:rsidRDefault="002C2419">
            <w:pPr>
              <w:pStyle w:val="TableParagraph"/>
              <w:spacing w:before="0"/>
              <w:ind w:left="33"/>
              <w:jc w:val="left"/>
              <w:rPr>
                <w:b/>
                <w:sz w:val="18"/>
              </w:rPr>
            </w:pPr>
            <w:r>
              <w:rPr>
                <w:b/>
                <w:color w:val="FFFFFF"/>
                <w:spacing w:val="-4"/>
                <w:sz w:val="18"/>
              </w:rPr>
              <w:t>Type</w:t>
            </w:r>
          </w:p>
        </w:tc>
        <w:tc>
          <w:tcPr>
            <w:tcW w:w="1116" w:type="dxa"/>
            <w:tcBorders>
              <w:left w:val="single" w:sz="8" w:space="0" w:color="FFFFFF"/>
              <w:right w:val="single" w:sz="8" w:space="0" w:color="FFFFFF"/>
            </w:tcBorders>
            <w:shd w:val="clear" w:color="auto" w:fill="001F5F"/>
          </w:tcPr>
          <w:p w14:paraId="0317115E" w14:textId="77777777" w:rsidR="002D06AE" w:rsidRDefault="002C2419">
            <w:pPr>
              <w:pStyle w:val="TableParagraph"/>
              <w:spacing w:before="6"/>
              <w:ind w:right="11"/>
              <w:rPr>
                <w:b/>
                <w:sz w:val="16"/>
              </w:rPr>
            </w:pPr>
            <w:r>
              <w:rPr>
                <w:b/>
                <w:color w:val="FFFFFF"/>
                <w:sz w:val="16"/>
              </w:rPr>
              <w:t>2022-</w:t>
            </w:r>
            <w:r>
              <w:rPr>
                <w:b/>
                <w:color w:val="FFFFFF"/>
                <w:spacing w:val="-5"/>
                <w:sz w:val="16"/>
              </w:rPr>
              <w:t>23</w:t>
            </w:r>
          </w:p>
          <w:p w14:paraId="270206E3" w14:textId="77777777" w:rsidR="002D06AE" w:rsidRDefault="002C2419">
            <w:pPr>
              <w:pStyle w:val="TableParagraph"/>
              <w:spacing w:before="28"/>
              <w:ind w:right="11"/>
              <w:rPr>
                <w:b/>
                <w:sz w:val="16"/>
              </w:rPr>
            </w:pPr>
            <w:r>
              <w:rPr>
                <w:b/>
                <w:color w:val="FFFFFF"/>
                <w:spacing w:val="-2"/>
                <w:sz w:val="16"/>
              </w:rPr>
              <w:t>Budget</w:t>
            </w:r>
          </w:p>
          <w:p w14:paraId="13CEEDBD" w14:textId="77777777" w:rsidR="002D06AE" w:rsidRDefault="002C2419">
            <w:pPr>
              <w:pStyle w:val="TableParagraph"/>
              <w:spacing w:before="26" w:line="151" w:lineRule="exact"/>
              <w:ind w:right="9"/>
              <w:rPr>
                <w:b/>
                <w:sz w:val="14"/>
              </w:rPr>
            </w:pPr>
            <w:r>
              <w:rPr>
                <w:b/>
                <w:color w:val="FFFFFF"/>
                <w:w w:val="102"/>
                <w:sz w:val="14"/>
              </w:rPr>
              <w:t>$</w:t>
            </w:r>
          </w:p>
        </w:tc>
        <w:tc>
          <w:tcPr>
            <w:tcW w:w="1116" w:type="dxa"/>
            <w:tcBorders>
              <w:left w:val="single" w:sz="8" w:space="0" w:color="FFFFFF"/>
              <w:right w:val="single" w:sz="8" w:space="0" w:color="FFFFFF"/>
            </w:tcBorders>
            <w:shd w:val="clear" w:color="auto" w:fill="001F5F"/>
          </w:tcPr>
          <w:p w14:paraId="048329C8" w14:textId="77777777" w:rsidR="002D06AE" w:rsidRDefault="002C2419">
            <w:pPr>
              <w:pStyle w:val="TableParagraph"/>
              <w:spacing w:before="2"/>
              <w:ind w:right="87"/>
              <w:rPr>
                <w:b/>
                <w:sz w:val="16"/>
              </w:rPr>
            </w:pPr>
            <w:r>
              <w:rPr>
                <w:b/>
                <w:color w:val="FFFFFF"/>
                <w:sz w:val="16"/>
              </w:rPr>
              <w:t>2023-</w:t>
            </w:r>
            <w:r>
              <w:rPr>
                <w:b/>
                <w:color w:val="FFFFFF"/>
                <w:spacing w:val="-5"/>
                <w:sz w:val="16"/>
              </w:rPr>
              <w:t>24</w:t>
            </w:r>
          </w:p>
          <w:p w14:paraId="36E68106" w14:textId="77777777" w:rsidR="002D06AE" w:rsidRDefault="002C2419">
            <w:pPr>
              <w:pStyle w:val="TableParagraph"/>
              <w:spacing w:before="14"/>
              <w:ind w:right="87"/>
              <w:rPr>
                <w:b/>
                <w:sz w:val="16"/>
              </w:rPr>
            </w:pPr>
            <w:r>
              <w:rPr>
                <w:b/>
                <w:color w:val="FFFFFF"/>
                <w:spacing w:val="-2"/>
                <w:sz w:val="16"/>
              </w:rPr>
              <w:t>Budget</w:t>
            </w:r>
          </w:p>
          <w:p w14:paraId="43F092D4" w14:textId="77777777" w:rsidR="002D06AE" w:rsidRDefault="002C2419">
            <w:pPr>
              <w:pStyle w:val="TableParagraph"/>
              <w:spacing w:before="44" w:line="151" w:lineRule="exact"/>
              <w:ind w:right="80"/>
              <w:rPr>
                <w:b/>
                <w:sz w:val="14"/>
              </w:rPr>
            </w:pPr>
            <w:r>
              <w:rPr>
                <w:b/>
                <w:color w:val="FFFFFF"/>
                <w:w w:val="102"/>
                <w:sz w:val="14"/>
              </w:rPr>
              <w:t>$</w:t>
            </w:r>
          </w:p>
        </w:tc>
        <w:tc>
          <w:tcPr>
            <w:tcW w:w="6773" w:type="dxa"/>
            <w:tcBorders>
              <w:left w:val="single" w:sz="8" w:space="0" w:color="FFFFFF"/>
            </w:tcBorders>
            <w:shd w:val="clear" w:color="auto" w:fill="001F5F"/>
          </w:tcPr>
          <w:p w14:paraId="7F3DAC13" w14:textId="77777777" w:rsidR="002D06AE" w:rsidRDefault="002D06AE">
            <w:pPr>
              <w:pStyle w:val="TableParagraph"/>
              <w:jc w:val="left"/>
              <w:rPr>
                <w:b/>
                <w:sz w:val="17"/>
              </w:rPr>
            </w:pPr>
          </w:p>
          <w:p w14:paraId="7BFF45AB" w14:textId="77777777" w:rsidR="002D06AE" w:rsidRDefault="002C2419">
            <w:pPr>
              <w:pStyle w:val="TableParagraph"/>
              <w:spacing w:before="0"/>
              <w:ind w:left="157"/>
              <w:jc w:val="left"/>
              <w:rPr>
                <w:b/>
                <w:sz w:val="18"/>
              </w:rPr>
            </w:pPr>
            <w:r>
              <w:rPr>
                <w:b/>
                <w:color w:val="FFFFFF"/>
                <w:spacing w:val="-2"/>
                <w:sz w:val="18"/>
              </w:rPr>
              <w:t>Description</w:t>
            </w:r>
          </w:p>
        </w:tc>
      </w:tr>
      <w:tr w:rsidR="002D06AE" w14:paraId="6CC8BD1E" w14:textId="77777777">
        <w:trPr>
          <w:trHeight w:val="268"/>
        </w:trPr>
        <w:tc>
          <w:tcPr>
            <w:tcW w:w="15704" w:type="dxa"/>
            <w:gridSpan w:val="5"/>
            <w:shd w:val="clear" w:color="auto" w:fill="DDEBF7"/>
          </w:tcPr>
          <w:p w14:paraId="7CA1F88A" w14:textId="77777777" w:rsidR="002D06AE" w:rsidRDefault="002C2419">
            <w:pPr>
              <w:pStyle w:val="TableParagraph"/>
              <w:spacing w:before="17"/>
              <w:ind w:left="35"/>
              <w:jc w:val="left"/>
              <w:rPr>
                <w:b/>
                <w:sz w:val="20"/>
              </w:rPr>
            </w:pPr>
            <w:r>
              <w:rPr>
                <w:b/>
                <w:sz w:val="20"/>
              </w:rPr>
              <w:t>Other</w:t>
            </w:r>
            <w:r>
              <w:rPr>
                <w:b/>
                <w:spacing w:val="-9"/>
                <w:sz w:val="20"/>
              </w:rPr>
              <w:t xml:space="preserve"> </w:t>
            </w:r>
            <w:r>
              <w:rPr>
                <w:b/>
                <w:sz w:val="20"/>
              </w:rPr>
              <w:t>Community</w:t>
            </w:r>
            <w:r>
              <w:rPr>
                <w:b/>
                <w:spacing w:val="-11"/>
                <w:sz w:val="20"/>
              </w:rPr>
              <w:t xml:space="preserve"> </w:t>
            </w:r>
            <w:r>
              <w:rPr>
                <w:b/>
                <w:spacing w:val="-2"/>
                <w:sz w:val="20"/>
              </w:rPr>
              <w:t>Support</w:t>
            </w:r>
          </w:p>
        </w:tc>
      </w:tr>
      <w:tr w:rsidR="002D06AE" w14:paraId="66371B4A" w14:textId="77777777">
        <w:trPr>
          <w:trHeight w:val="431"/>
        </w:trPr>
        <w:tc>
          <w:tcPr>
            <w:tcW w:w="5002" w:type="dxa"/>
            <w:tcBorders>
              <w:left w:val="single" w:sz="2" w:space="0" w:color="000000"/>
              <w:bottom w:val="single" w:sz="2" w:space="0" w:color="000000"/>
              <w:right w:val="single" w:sz="2" w:space="0" w:color="000000"/>
            </w:tcBorders>
          </w:tcPr>
          <w:p w14:paraId="6C0C12D2" w14:textId="77777777" w:rsidR="002D06AE" w:rsidRDefault="002C2419">
            <w:pPr>
              <w:pStyle w:val="TableParagraph"/>
              <w:spacing w:before="0" w:line="184" w:lineRule="exact"/>
              <w:ind w:left="38"/>
              <w:jc w:val="left"/>
              <w:rPr>
                <w:sz w:val="16"/>
              </w:rPr>
            </w:pPr>
            <w:r>
              <w:rPr>
                <w:sz w:val="16"/>
              </w:rPr>
              <w:t>Tourism</w:t>
            </w:r>
            <w:r>
              <w:rPr>
                <w:spacing w:val="10"/>
                <w:sz w:val="16"/>
              </w:rPr>
              <w:t xml:space="preserve"> </w:t>
            </w:r>
            <w:r>
              <w:rPr>
                <w:sz w:val="16"/>
              </w:rPr>
              <w:t>Greater</w:t>
            </w:r>
            <w:r>
              <w:rPr>
                <w:spacing w:val="11"/>
                <w:sz w:val="16"/>
              </w:rPr>
              <w:t xml:space="preserve"> </w:t>
            </w:r>
            <w:r>
              <w:rPr>
                <w:sz w:val="16"/>
              </w:rPr>
              <w:t>Geelong</w:t>
            </w:r>
            <w:r>
              <w:rPr>
                <w:spacing w:val="8"/>
                <w:sz w:val="16"/>
              </w:rPr>
              <w:t xml:space="preserve"> </w:t>
            </w:r>
            <w:r>
              <w:rPr>
                <w:sz w:val="16"/>
              </w:rPr>
              <w:t>&amp;</w:t>
            </w:r>
            <w:r>
              <w:rPr>
                <w:spacing w:val="9"/>
                <w:sz w:val="16"/>
              </w:rPr>
              <w:t xml:space="preserve"> </w:t>
            </w:r>
            <w:r>
              <w:rPr>
                <w:sz w:val="16"/>
              </w:rPr>
              <w:t>The</w:t>
            </w:r>
            <w:r>
              <w:rPr>
                <w:spacing w:val="11"/>
                <w:sz w:val="16"/>
              </w:rPr>
              <w:t xml:space="preserve"> </w:t>
            </w:r>
            <w:r>
              <w:rPr>
                <w:spacing w:val="-2"/>
                <w:sz w:val="16"/>
              </w:rPr>
              <w:t>Bellarine</w:t>
            </w:r>
          </w:p>
        </w:tc>
        <w:tc>
          <w:tcPr>
            <w:tcW w:w="1697" w:type="dxa"/>
            <w:tcBorders>
              <w:left w:val="single" w:sz="2" w:space="0" w:color="000000"/>
              <w:bottom w:val="single" w:sz="2" w:space="0" w:color="000000"/>
              <w:right w:val="single" w:sz="2" w:space="0" w:color="000000"/>
            </w:tcBorders>
          </w:tcPr>
          <w:p w14:paraId="263AE3EC" w14:textId="77777777" w:rsidR="002D06AE" w:rsidRDefault="002C2419">
            <w:pPr>
              <w:pStyle w:val="TableParagraph"/>
              <w:spacing w:before="0" w:line="184" w:lineRule="exact"/>
              <w:ind w:left="38"/>
              <w:jc w:val="left"/>
              <w:rPr>
                <w:sz w:val="16"/>
              </w:rPr>
            </w:pPr>
            <w:r>
              <w:rPr>
                <w:spacing w:val="-2"/>
                <w:sz w:val="16"/>
              </w:rPr>
              <w:t>Operational</w:t>
            </w:r>
          </w:p>
        </w:tc>
        <w:tc>
          <w:tcPr>
            <w:tcW w:w="1116" w:type="dxa"/>
            <w:tcBorders>
              <w:left w:val="single" w:sz="2" w:space="0" w:color="000000"/>
              <w:bottom w:val="single" w:sz="2" w:space="0" w:color="000000"/>
              <w:right w:val="single" w:sz="2" w:space="0" w:color="000000"/>
            </w:tcBorders>
            <w:shd w:val="clear" w:color="auto" w:fill="BCD6ED"/>
          </w:tcPr>
          <w:p w14:paraId="3C46A249" w14:textId="77777777" w:rsidR="002D06AE" w:rsidRDefault="002C2419">
            <w:pPr>
              <w:pStyle w:val="TableParagraph"/>
              <w:spacing w:before="0" w:line="181" w:lineRule="exact"/>
              <w:ind w:right="18"/>
              <w:rPr>
                <w:sz w:val="16"/>
              </w:rPr>
            </w:pPr>
            <w:r>
              <w:rPr>
                <w:spacing w:val="-2"/>
                <w:sz w:val="16"/>
              </w:rPr>
              <w:t>2,198,017</w:t>
            </w:r>
          </w:p>
        </w:tc>
        <w:tc>
          <w:tcPr>
            <w:tcW w:w="1116" w:type="dxa"/>
            <w:tcBorders>
              <w:left w:val="single" w:sz="2" w:space="0" w:color="000000"/>
              <w:bottom w:val="single" w:sz="2" w:space="0" w:color="000000"/>
              <w:right w:val="single" w:sz="2" w:space="0" w:color="000000"/>
            </w:tcBorders>
            <w:shd w:val="clear" w:color="auto" w:fill="BCD6ED"/>
          </w:tcPr>
          <w:p w14:paraId="7CCCA448" w14:textId="77777777" w:rsidR="002D06AE" w:rsidRDefault="002C2419">
            <w:pPr>
              <w:pStyle w:val="TableParagraph"/>
              <w:spacing w:before="0" w:line="181" w:lineRule="exact"/>
              <w:ind w:right="18"/>
              <w:rPr>
                <w:sz w:val="16"/>
              </w:rPr>
            </w:pPr>
            <w:r>
              <w:rPr>
                <w:spacing w:val="-2"/>
                <w:sz w:val="16"/>
              </w:rPr>
              <w:t>2,142,922</w:t>
            </w:r>
          </w:p>
        </w:tc>
        <w:tc>
          <w:tcPr>
            <w:tcW w:w="6773" w:type="dxa"/>
            <w:tcBorders>
              <w:left w:val="single" w:sz="2" w:space="0" w:color="000000"/>
              <w:bottom w:val="single" w:sz="2" w:space="0" w:color="000000"/>
            </w:tcBorders>
          </w:tcPr>
          <w:p w14:paraId="51C74F39" w14:textId="77777777" w:rsidR="002D06AE" w:rsidRDefault="002C2419">
            <w:pPr>
              <w:pStyle w:val="TableParagraph"/>
              <w:spacing w:before="0" w:line="264" w:lineRule="auto"/>
              <w:ind w:left="37" w:right="188"/>
              <w:jc w:val="left"/>
              <w:rPr>
                <w:sz w:val="16"/>
              </w:rPr>
            </w:pPr>
            <w:r>
              <w:rPr>
                <w:sz w:val="16"/>
              </w:rPr>
              <w:t>Annual support provided to Tourism Greater Geelong &amp; the Bellarine through utilisation of the City's resources.</w:t>
            </w:r>
          </w:p>
        </w:tc>
      </w:tr>
      <w:tr w:rsidR="002D06AE" w14:paraId="4371AC96" w14:textId="77777777">
        <w:trPr>
          <w:trHeight w:val="731"/>
        </w:trPr>
        <w:tc>
          <w:tcPr>
            <w:tcW w:w="5002" w:type="dxa"/>
            <w:tcBorders>
              <w:top w:val="single" w:sz="2" w:space="0" w:color="000000"/>
              <w:left w:val="single" w:sz="2" w:space="0" w:color="000000"/>
              <w:right w:val="single" w:sz="2" w:space="0" w:color="000000"/>
            </w:tcBorders>
          </w:tcPr>
          <w:p w14:paraId="6B1EE110" w14:textId="77777777" w:rsidR="002D06AE" w:rsidRDefault="002C2419">
            <w:pPr>
              <w:pStyle w:val="TableParagraph"/>
              <w:spacing w:before="7"/>
              <w:ind w:left="38"/>
              <w:jc w:val="left"/>
              <w:rPr>
                <w:sz w:val="16"/>
              </w:rPr>
            </w:pPr>
            <w:r>
              <w:rPr>
                <w:sz w:val="16"/>
              </w:rPr>
              <w:t>Geelong</w:t>
            </w:r>
            <w:r>
              <w:rPr>
                <w:spacing w:val="10"/>
                <w:sz w:val="16"/>
              </w:rPr>
              <w:t xml:space="preserve"> </w:t>
            </w:r>
            <w:r>
              <w:rPr>
                <w:sz w:val="16"/>
              </w:rPr>
              <w:t>Regional</w:t>
            </w:r>
            <w:r>
              <w:rPr>
                <w:spacing w:val="9"/>
                <w:sz w:val="16"/>
              </w:rPr>
              <w:t xml:space="preserve"> </w:t>
            </w:r>
            <w:r>
              <w:rPr>
                <w:sz w:val="16"/>
              </w:rPr>
              <w:t>Library</w:t>
            </w:r>
            <w:r>
              <w:rPr>
                <w:spacing w:val="6"/>
                <w:sz w:val="16"/>
              </w:rPr>
              <w:t xml:space="preserve"> </w:t>
            </w:r>
            <w:r>
              <w:rPr>
                <w:spacing w:val="-2"/>
                <w:sz w:val="16"/>
              </w:rPr>
              <w:t>Corporation</w:t>
            </w:r>
          </w:p>
        </w:tc>
        <w:tc>
          <w:tcPr>
            <w:tcW w:w="1697" w:type="dxa"/>
            <w:tcBorders>
              <w:top w:val="single" w:sz="2" w:space="0" w:color="000000"/>
              <w:left w:val="single" w:sz="2" w:space="0" w:color="000000"/>
              <w:right w:val="single" w:sz="2" w:space="0" w:color="000000"/>
            </w:tcBorders>
          </w:tcPr>
          <w:p w14:paraId="1AAD1455" w14:textId="77777777" w:rsidR="002D06AE" w:rsidRDefault="002C2419">
            <w:pPr>
              <w:pStyle w:val="TableParagraph"/>
              <w:spacing w:before="7"/>
              <w:ind w:left="37"/>
              <w:jc w:val="left"/>
              <w:rPr>
                <w:sz w:val="16"/>
              </w:rPr>
            </w:pPr>
            <w:r>
              <w:rPr>
                <w:spacing w:val="-2"/>
                <w:sz w:val="16"/>
              </w:rPr>
              <w:t>Contribution</w:t>
            </w:r>
          </w:p>
        </w:tc>
        <w:tc>
          <w:tcPr>
            <w:tcW w:w="1116" w:type="dxa"/>
            <w:tcBorders>
              <w:top w:val="single" w:sz="2" w:space="0" w:color="000000"/>
              <w:left w:val="single" w:sz="2" w:space="0" w:color="000000"/>
              <w:right w:val="single" w:sz="2" w:space="0" w:color="000000"/>
            </w:tcBorders>
            <w:shd w:val="clear" w:color="auto" w:fill="BCD6ED"/>
          </w:tcPr>
          <w:p w14:paraId="7CF1BB8B" w14:textId="77777777" w:rsidR="002D06AE" w:rsidRDefault="002C2419">
            <w:pPr>
              <w:pStyle w:val="TableParagraph"/>
              <w:spacing w:before="4"/>
              <w:ind w:right="18"/>
              <w:rPr>
                <w:sz w:val="16"/>
              </w:rPr>
            </w:pPr>
            <w:r>
              <w:rPr>
                <w:spacing w:val="-2"/>
                <w:sz w:val="16"/>
              </w:rPr>
              <w:t>13,675,247</w:t>
            </w:r>
          </w:p>
        </w:tc>
        <w:tc>
          <w:tcPr>
            <w:tcW w:w="1116" w:type="dxa"/>
            <w:tcBorders>
              <w:top w:val="single" w:sz="2" w:space="0" w:color="000000"/>
              <w:left w:val="single" w:sz="2" w:space="0" w:color="000000"/>
              <w:right w:val="single" w:sz="2" w:space="0" w:color="000000"/>
            </w:tcBorders>
            <w:shd w:val="clear" w:color="auto" w:fill="BCD6ED"/>
          </w:tcPr>
          <w:p w14:paraId="60B4CC50" w14:textId="77777777" w:rsidR="002D06AE" w:rsidRDefault="002C2419">
            <w:pPr>
              <w:pStyle w:val="TableParagraph"/>
              <w:spacing w:before="4"/>
              <w:ind w:right="18"/>
              <w:rPr>
                <w:sz w:val="16"/>
              </w:rPr>
            </w:pPr>
            <w:r>
              <w:rPr>
                <w:spacing w:val="-2"/>
                <w:sz w:val="16"/>
              </w:rPr>
              <w:t>13,948,009</w:t>
            </w:r>
          </w:p>
        </w:tc>
        <w:tc>
          <w:tcPr>
            <w:tcW w:w="6773" w:type="dxa"/>
            <w:tcBorders>
              <w:top w:val="single" w:sz="2" w:space="0" w:color="000000"/>
              <w:left w:val="single" w:sz="2" w:space="0" w:color="000000"/>
            </w:tcBorders>
          </w:tcPr>
          <w:p w14:paraId="130F0CFB" w14:textId="77777777" w:rsidR="002D06AE" w:rsidRDefault="002C2419">
            <w:pPr>
              <w:pStyle w:val="TableParagraph"/>
              <w:spacing w:before="4" w:line="264" w:lineRule="auto"/>
              <w:ind w:left="37" w:right="188" w:hanging="1"/>
              <w:jc w:val="left"/>
              <w:rPr>
                <w:sz w:val="16"/>
              </w:rPr>
            </w:pPr>
            <w:r>
              <w:rPr>
                <w:sz w:val="16"/>
              </w:rPr>
              <w:t>Annual support provided to the Geelong Regional Library Corporation for the operation of libraries in the Geelong region. This includes a cash contribution and payment of operating costs on behalf of the Library.</w:t>
            </w:r>
          </w:p>
        </w:tc>
      </w:tr>
      <w:tr w:rsidR="002D06AE" w14:paraId="43DCA68E" w14:textId="77777777">
        <w:trPr>
          <w:trHeight w:val="397"/>
        </w:trPr>
        <w:tc>
          <w:tcPr>
            <w:tcW w:w="6699" w:type="dxa"/>
            <w:gridSpan w:val="2"/>
            <w:tcBorders>
              <w:right w:val="single" w:sz="2" w:space="0" w:color="000000"/>
            </w:tcBorders>
            <w:shd w:val="clear" w:color="auto" w:fill="001F5F"/>
          </w:tcPr>
          <w:p w14:paraId="7AF6C131" w14:textId="77777777" w:rsidR="002D06AE" w:rsidRDefault="002C2419">
            <w:pPr>
              <w:pStyle w:val="TableParagraph"/>
              <w:spacing w:before="80"/>
              <w:ind w:left="38"/>
              <w:jc w:val="left"/>
              <w:rPr>
                <w:b/>
                <w:sz w:val="21"/>
              </w:rPr>
            </w:pPr>
            <w:r>
              <w:rPr>
                <w:b/>
                <w:color w:val="FFFFFF"/>
                <w:spacing w:val="-2"/>
                <w:sz w:val="21"/>
              </w:rPr>
              <w:t>Total</w:t>
            </w:r>
          </w:p>
        </w:tc>
        <w:tc>
          <w:tcPr>
            <w:tcW w:w="1116" w:type="dxa"/>
            <w:tcBorders>
              <w:left w:val="single" w:sz="2" w:space="0" w:color="000000"/>
              <w:right w:val="single" w:sz="2" w:space="0" w:color="000000"/>
            </w:tcBorders>
            <w:shd w:val="clear" w:color="auto" w:fill="001F5F"/>
          </w:tcPr>
          <w:p w14:paraId="675E78AC" w14:textId="77777777" w:rsidR="002D06AE" w:rsidRDefault="002C2419">
            <w:pPr>
              <w:pStyle w:val="TableParagraph"/>
              <w:spacing w:before="96"/>
              <w:ind w:right="21"/>
              <w:rPr>
                <w:b/>
                <w:sz w:val="18"/>
              </w:rPr>
            </w:pPr>
            <w:r>
              <w:rPr>
                <w:b/>
                <w:color w:val="FFFFFF"/>
                <w:spacing w:val="-2"/>
                <w:sz w:val="18"/>
              </w:rPr>
              <w:t>15,873,263</w:t>
            </w:r>
          </w:p>
        </w:tc>
        <w:tc>
          <w:tcPr>
            <w:tcW w:w="1116" w:type="dxa"/>
            <w:tcBorders>
              <w:left w:val="single" w:sz="2" w:space="0" w:color="000000"/>
              <w:right w:val="single" w:sz="2" w:space="0" w:color="000000"/>
            </w:tcBorders>
            <w:shd w:val="clear" w:color="auto" w:fill="001F5F"/>
          </w:tcPr>
          <w:p w14:paraId="2E4852B3" w14:textId="77777777" w:rsidR="002D06AE" w:rsidRDefault="002C2419">
            <w:pPr>
              <w:pStyle w:val="TableParagraph"/>
              <w:spacing w:before="96"/>
              <w:ind w:right="20"/>
              <w:rPr>
                <w:b/>
                <w:sz w:val="18"/>
              </w:rPr>
            </w:pPr>
            <w:r>
              <w:rPr>
                <w:b/>
                <w:color w:val="FFFFFF"/>
                <w:spacing w:val="-2"/>
                <w:sz w:val="18"/>
              </w:rPr>
              <w:t>16,090,930</w:t>
            </w:r>
          </w:p>
        </w:tc>
        <w:tc>
          <w:tcPr>
            <w:tcW w:w="6773" w:type="dxa"/>
            <w:tcBorders>
              <w:left w:val="single" w:sz="2" w:space="0" w:color="000000"/>
            </w:tcBorders>
            <w:shd w:val="clear" w:color="auto" w:fill="001F5F"/>
          </w:tcPr>
          <w:p w14:paraId="27996C4E" w14:textId="77777777" w:rsidR="002D06AE" w:rsidRDefault="002D06AE">
            <w:pPr>
              <w:pStyle w:val="TableParagraph"/>
              <w:spacing w:before="0"/>
              <w:jc w:val="left"/>
              <w:rPr>
                <w:rFonts w:ascii="Times New Roman"/>
                <w:sz w:val="16"/>
              </w:rPr>
            </w:pPr>
          </w:p>
        </w:tc>
      </w:tr>
    </w:tbl>
    <w:p w14:paraId="02EE7499" w14:textId="77777777" w:rsidR="002D06AE" w:rsidRDefault="002D06AE">
      <w:pPr>
        <w:pStyle w:val="BodyText"/>
        <w:rPr>
          <w:b/>
          <w:sz w:val="20"/>
        </w:rPr>
      </w:pPr>
    </w:p>
    <w:p w14:paraId="10FBD159" w14:textId="77777777" w:rsidR="002D06AE" w:rsidRDefault="002D06AE">
      <w:pPr>
        <w:pStyle w:val="BodyText"/>
        <w:rPr>
          <w:b/>
          <w:sz w:val="20"/>
        </w:rPr>
      </w:pPr>
    </w:p>
    <w:p w14:paraId="279B0CEA" w14:textId="77777777" w:rsidR="002D06AE" w:rsidRDefault="002D06AE">
      <w:pPr>
        <w:pStyle w:val="BodyText"/>
        <w:rPr>
          <w:b/>
          <w:sz w:val="20"/>
        </w:rPr>
      </w:pPr>
    </w:p>
    <w:p w14:paraId="024B45BA" w14:textId="77777777" w:rsidR="002D06AE" w:rsidRDefault="002D06AE">
      <w:pPr>
        <w:pStyle w:val="BodyText"/>
        <w:rPr>
          <w:b/>
          <w:sz w:val="20"/>
        </w:rPr>
      </w:pPr>
    </w:p>
    <w:p w14:paraId="1CBEA672" w14:textId="77777777" w:rsidR="002D06AE" w:rsidRDefault="002D06AE">
      <w:pPr>
        <w:pStyle w:val="BodyText"/>
        <w:rPr>
          <w:b/>
          <w:sz w:val="20"/>
        </w:rPr>
      </w:pPr>
    </w:p>
    <w:p w14:paraId="59042DE5" w14:textId="77777777" w:rsidR="002D06AE" w:rsidRDefault="002D06AE">
      <w:pPr>
        <w:pStyle w:val="BodyText"/>
        <w:rPr>
          <w:b/>
          <w:sz w:val="20"/>
        </w:rPr>
      </w:pPr>
    </w:p>
    <w:p w14:paraId="106189CE" w14:textId="77777777" w:rsidR="002D06AE" w:rsidRDefault="002D06AE">
      <w:pPr>
        <w:pStyle w:val="BodyText"/>
        <w:rPr>
          <w:b/>
          <w:sz w:val="20"/>
        </w:rPr>
      </w:pPr>
    </w:p>
    <w:p w14:paraId="08F04EA0" w14:textId="77777777" w:rsidR="002D06AE" w:rsidRDefault="002D06AE">
      <w:pPr>
        <w:pStyle w:val="BodyText"/>
        <w:rPr>
          <w:b/>
          <w:sz w:val="20"/>
        </w:rPr>
      </w:pPr>
    </w:p>
    <w:p w14:paraId="0604F8BD" w14:textId="77777777" w:rsidR="002D06AE" w:rsidRDefault="002D06AE">
      <w:pPr>
        <w:pStyle w:val="BodyText"/>
        <w:rPr>
          <w:b/>
          <w:sz w:val="20"/>
        </w:rPr>
      </w:pPr>
    </w:p>
    <w:p w14:paraId="07C72F60" w14:textId="77777777" w:rsidR="002D06AE" w:rsidRDefault="002D06AE">
      <w:pPr>
        <w:pStyle w:val="BodyText"/>
        <w:rPr>
          <w:b/>
          <w:sz w:val="20"/>
        </w:rPr>
      </w:pPr>
    </w:p>
    <w:p w14:paraId="7F7118A3" w14:textId="77777777" w:rsidR="002D06AE" w:rsidRDefault="002D06AE">
      <w:pPr>
        <w:pStyle w:val="BodyText"/>
        <w:rPr>
          <w:b/>
          <w:sz w:val="20"/>
        </w:rPr>
      </w:pPr>
    </w:p>
    <w:p w14:paraId="30CB3035" w14:textId="77777777" w:rsidR="002D06AE" w:rsidRDefault="002D06AE">
      <w:pPr>
        <w:pStyle w:val="BodyText"/>
        <w:rPr>
          <w:b/>
          <w:sz w:val="20"/>
        </w:rPr>
      </w:pPr>
    </w:p>
    <w:p w14:paraId="7E0538FE" w14:textId="77777777" w:rsidR="002D06AE" w:rsidRDefault="002D06AE">
      <w:pPr>
        <w:pStyle w:val="BodyText"/>
        <w:rPr>
          <w:b/>
          <w:sz w:val="20"/>
        </w:rPr>
      </w:pPr>
    </w:p>
    <w:p w14:paraId="29685D03" w14:textId="77777777" w:rsidR="002D06AE" w:rsidRDefault="002D06AE">
      <w:pPr>
        <w:pStyle w:val="BodyText"/>
        <w:rPr>
          <w:b/>
          <w:sz w:val="20"/>
        </w:rPr>
      </w:pPr>
    </w:p>
    <w:p w14:paraId="23C515EE" w14:textId="77777777" w:rsidR="002D06AE" w:rsidRDefault="002D06AE">
      <w:pPr>
        <w:pStyle w:val="BodyText"/>
        <w:rPr>
          <w:b/>
          <w:sz w:val="20"/>
        </w:rPr>
      </w:pPr>
    </w:p>
    <w:p w14:paraId="5AE71D22" w14:textId="77777777" w:rsidR="002D06AE" w:rsidRDefault="002D06AE">
      <w:pPr>
        <w:pStyle w:val="BodyText"/>
        <w:rPr>
          <w:b/>
          <w:sz w:val="20"/>
        </w:rPr>
      </w:pPr>
    </w:p>
    <w:p w14:paraId="6F557ABD" w14:textId="77777777" w:rsidR="002D06AE" w:rsidRDefault="002D06AE">
      <w:pPr>
        <w:pStyle w:val="BodyText"/>
        <w:rPr>
          <w:b/>
          <w:sz w:val="20"/>
        </w:rPr>
      </w:pPr>
    </w:p>
    <w:p w14:paraId="3D529940" w14:textId="77777777" w:rsidR="002D06AE" w:rsidRDefault="002D06AE">
      <w:pPr>
        <w:pStyle w:val="BodyText"/>
        <w:rPr>
          <w:b/>
          <w:sz w:val="20"/>
        </w:rPr>
      </w:pPr>
    </w:p>
    <w:p w14:paraId="24CDF801" w14:textId="77777777" w:rsidR="002D06AE" w:rsidRDefault="002D06AE">
      <w:pPr>
        <w:pStyle w:val="BodyText"/>
        <w:rPr>
          <w:b/>
          <w:sz w:val="20"/>
        </w:rPr>
      </w:pPr>
    </w:p>
    <w:p w14:paraId="0CB00A58" w14:textId="77777777" w:rsidR="002D06AE" w:rsidRDefault="002D06AE">
      <w:pPr>
        <w:pStyle w:val="BodyText"/>
        <w:rPr>
          <w:b/>
          <w:sz w:val="20"/>
        </w:rPr>
      </w:pPr>
    </w:p>
    <w:p w14:paraId="58898C7D" w14:textId="77777777" w:rsidR="002D06AE" w:rsidRDefault="002D06AE">
      <w:pPr>
        <w:pStyle w:val="BodyText"/>
        <w:rPr>
          <w:b/>
          <w:sz w:val="20"/>
        </w:rPr>
      </w:pPr>
    </w:p>
    <w:p w14:paraId="2FDF6BEE" w14:textId="77777777" w:rsidR="002D06AE" w:rsidRDefault="002D06AE">
      <w:pPr>
        <w:pStyle w:val="BodyText"/>
        <w:rPr>
          <w:b/>
          <w:sz w:val="20"/>
        </w:rPr>
      </w:pPr>
    </w:p>
    <w:p w14:paraId="293C5F1B" w14:textId="77777777" w:rsidR="002D06AE" w:rsidRDefault="002D06AE">
      <w:pPr>
        <w:pStyle w:val="BodyText"/>
        <w:rPr>
          <w:b/>
          <w:sz w:val="20"/>
        </w:rPr>
      </w:pPr>
    </w:p>
    <w:p w14:paraId="0C1959E4" w14:textId="77777777" w:rsidR="002D06AE" w:rsidRDefault="002D06AE">
      <w:pPr>
        <w:pStyle w:val="BodyText"/>
        <w:rPr>
          <w:b/>
          <w:sz w:val="20"/>
        </w:rPr>
      </w:pPr>
    </w:p>
    <w:p w14:paraId="439A3374" w14:textId="77777777" w:rsidR="002D06AE" w:rsidRDefault="002D06AE">
      <w:pPr>
        <w:pStyle w:val="BodyText"/>
        <w:rPr>
          <w:b/>
          <w:sz w:val="20"/>
        </w:rPr>
      </w:pPr>
    </w:p>
    <w:p w14:paraId="0DB4C8C1" w14:textId="77777777" w:rsidR="002D06AE" w:rsidRDefault="002D06AE">
      <w:pPr>
        <w:pStyle w:val="BodyText"/>
        <w:rPr>
          <w:b/>
          <w:sz w:val="20"/>
        </w:rPr>
      </w:pPr>
    </w:p>
    <w:p w14:paraId="6B863EE5" w14:textId="77777777" w:rsidR="002D06AE" w:rsidRDefault="002D06AE">
      <w:pPr>
        <w:pStyle w:val="BodyText"/>
        <w:rPr>
          <w:b/>
          <w:sz w:val="20"/>
        </w:rPr>
      </w:pPr>
    </w:p>
    <w:p w14:paraId="1827CC88" w14:textId="77777777" w:rsidR="002D06AE" w:rsidRDefault="002D06AE">
      <w:pPr>
        <w:pStyle w:val="BodyText"/>
        <w:rPr>
          <w:b/>
          <w:sz w:val="20"/>
        </w:rPr>
      </w:pPr>
    </w:p>
    <w:p w14:paraId="49DE4244" w14:textId="77777777" w:rsidR="002D06AE" w:rsidRDefault="002D06AE">
      <w:pPr>
        <w:pStyle w:val="BodyText"/>
        <w:rPr>
          <w:b/>
          <w:sz w:val="20"/>
        </w:rPr>
      </w:pPr>
    </w:p>
    <w:p w14:paraId="6EA101C4" w14:textId="77777777" w:rsidR="002D06AE" w:rsidRDefault="002D06AE">
      <w:pPr>
        <w:pStyle w:val="BodyText"/>
        <w:spacing w:before="4"/>
        <w:rPr>
          <w:b/>
          <w:sz w:val="19"/>
        </w:rPr>
      </w:pPr>
    </w:p>
    <w:p w14:paraId="31CDBEF4" w14:textId="77777777" w:rsidR="002D06AE" w:rsidRDefault="002C2419">
      <w:pPr>
        <w:ind w:left="6536" w:right="6041"/>
        <w:jc w:val="center"/>
        <w:rPr>
          <w:sz w:val="14"/>
        </w:rPr>
      </w:pPr>
      <w:r>
        <w:rPr>
          <w:sz w:val="14"/>
        </w:rPr>
        <w:t>2022-23</w:t>
      </w:r>
      <w:r>
        <w:rPr>
          <w:spacing w:val="2"/>
          <w:sz w:val="14"/>
        </w:rPr>
        <w:t xml:space="preserve"> </w:t>
      </w:r>
      <w:r>
        <w:rPr>
          <w:sz w:val="14"/>
        </w:rPr>
        <w:t>to</w:t>
      </w:r>
      <w:r>
        <w:rPr>
          <w:spacing w:val="3"/>
          <w:sz w:val="14"/>
        </w:rPr>
        <w:t xml:space="preserve"> </w:t>
      </w:r>
      <w:r>
        <w:rPr>
          <w:sz w:val="14"/>
        </w:rPr>
        <w:t>2025-26</w:t>
      </w:r>
      <w:r>
        <w:rPr>
          <w:spacing w:val="2"/>
          <w:sz w:val="14"/>
        </w:rPr>
        <w:t xml:space="preserve"> </w:t>
      </w:r>
      <w:r>
        <w:rPr>
          <w:sz w:val="14"/>
        </w:rPr>
        <w:t>Budget</w:t>
      </w:r>
      <w:r>
        <w:rPr>
          <w:spacing w:val="6"/>
          <w:sz w:val="14"/>
        </w:rPr>
        <w:t xml:space="preserve"> </w:t>
      </w:r>
      <w:r>
        <w:rPr>
          <w:sz w:val="14"/>
        </w:rPr>
        <w:t>-</w:t>
      </w:r>
      <w:r>
        <w:rPr>
          <w:spacing w:val="5"/>
          <w:sz w:val="14"/>
        </w:rPr>
        <w:t xml:space="preserve"> </w:t>
      </w:r>
      <w:r>
        <w:rPr>
          <w:sz w:val="14"/>
        </w:rPr>
        <w:t>City of</w:t>
      </w:r>
      <w:r>
        <w:rPr>
          <w:spacing w:val="6"/>
          <w:sz w:val="14"/>
        </w:rPr>
        <w:t xml:space="preserve"> </w:t>
      </w:r>
      <w:r>
        <w:rPr>
          <w:sz w:val="14"/>
        </w:rPr>
        <w:t>Greater</w:t>
      </w:r>
      <w:r>
        <w:rPr>
          <w:spacing w:val="5"/>
          <w:sz w:val="14"/>
        </w:rPr>
        <w:t xml:space="preserve"> </w:t>
      </w:r>
      <w:r>
        <w:rPr>
          <w:spacing w:val="-2"/>
          <w:sz w:val="14"/>
        </w:rPr>
        <w:t>Geelong</w:t>
      </w:r>
    </w:p>
    <w:p w14:paraId="3D236F22" w14:textId="77777777" w:rsidR="002D06AE" w:rsidRDefault="002D06AE">
      <w:pPr>
        <w:jc w:val="center"/>
        <w:rPr>
          <w:sz w:val="14"/>
        </w:rPr>
        <w:sectPr w:rsidR="002D06AE">
          <w:headerReference w:type="default" r:id="rId170"/>
          <w:footerReference w:type="default" r:id="rId171"/>
          <w:pgSz w:w="16840" w:h="11910" w:orient="landscape"/>
          <w:pgMar w:top="1020" w:right="660" w:bottom="560" w:left="240" w:header="0" w:footer="373" w:gutter="0"/>
          <w:cols w:space="720"/>
        </w:sectPr>
      </w:pPr>
    </w:p>
    <w:p w14:paraId="136B32B0" w14:textId="77777777" w:rsidR="002D06AE" w:rsidRDefault="002D06AE">
      <w:pPr>
        <w:pStyle w:val="BodyText"/>
        <w:rPr>
          <w:sz w:val="20"/>
        </w:rPr>
      </w:pPr>
    </w:p>
    <w:p w14:paraId="12843A6B" w14:textId="77777777" w:rsidR="002D06AE" w:rsidRDefault="002D06AE">
      <w:pPr>
        <w:pStyle w:val="BodyText"/>
        <w:rPr>
          <w:sz w:val="20"/>
        </w:rPr>
      </w:pPr>
    </w:p>
    <w:p w14:paraId="75C1E25A" w14:textId="77777777" w:rsidR="002D06AE" w:rsidRDefault="002D06AE">
      <w:pPr>
        <w:pStyle w:val="BodyText"/>
        <w:rPr>
          <w:sz w:val="20"/>
        </w:rPr>
      </w:pPr>
    </w:p>
    <w:p w14:paraId="2A157B7A" w14:textId="77777777" w:rsidR="002D06AE" w:rsidRDefault="002D06AE">
      <w:pPr>
        <w:pStyle w:val="BodyText"/>
        <w:rPr>
          <w:sz w:val="20"/>
        </w:rPr>
      </w:pPr>
    </w:p>
    <w:p w14:paraId="152EB6A3" w14:textId="77777777" w:rsidR="002D06AE" w:rsidRDefault="002D06AE">
      <w:pPr>
        <w:pStyle w:val="BodyText"/>
        <w:rPr>
          <w:sz w:val="20"/>
        </w:rPr>
      </w:pPr>
    </w:p>
    <w:p w14:paraId="3C215159" w14:textId="77777777" w:rsidR="002D06AE" w:rsidRDefault="002D06AE">
      <w:pPr>
        <w:pStyle w:val="BodyText"/>
        <w:rPr>
          <w:sz w:val="20"/>
        </w:rPr>
      </w:pPr>
    </w:p>
    <w:p w14:paraId="653A9DC5" w14:textId="77777777" w:rsidR="002D06AE" w:rsidRDefault="002D06AE">
      <w:pPr>
        <w:pStyle w:val="BodyText"/>
        <w:rPr>
          <w:sz w:val="20"/>
        </w:rPr>
      </w:pPr>
    </w:p>
    <w:p w14:paraId="14C371A0" w14:textId="77777777" w:rsidR="002D06AE" w:rsidRDefault="002D06AE">
      <w:pPr>
        <w:pStyle w:val="BodyText"/>
        <w:rPr>
          <w:sz w:val="20"/>
        </w:rPr>
      </w:pPr>
    </w:p>
    <w:p w14:paraId="28EABF8C" w14:textId="77777777" w:rsidR="002D06AE" w:rsidRDefault="002D06AE">
      <w:pPr>
        <w:pStyle w:val="BodyText"/>
        <w:rPr>
          <w:sz w:val="20"/>
        </w:rPr>
      </w:pPr>
    </w:p>
    <w:p w14:paraId="50C32F15" w14:textId="77777777" w:rsidR="002D06AE" w:rsidRDefault="002D06AE">
      <w:pPr>
        <w:pStyle w:val="BodyText"/>
        <w:rPr>
          <w:sz w:val="20"/>
        </w:rPr>
      </w:pPr>
    </w:p>
    <w:p w14:paraId="6AF20E92" w14:textId="77777777" w:rsidR="002D06AE" w:rsidRDefault="002D06AE">
      <w:pPr>
        <w:pStyle w:val="BodyText"/>
        <w:rPr>
          <w:sz w:val="20"/>
        </w:rPr>
      </w:pPr>
    </w:p>
    <w:p w14:paraId="6325DDFD" w14:textId="77777777" w:rsidR="002D06AE" w:rsidRDefault="002D06AE">
      <w:pPr>
        <w:pStyle w:val="BodyText"/>
        <w:rPr>
          <w:sz w:val="20"/>
        </w:rPr>
      </w:pPr>
    </w:p>
    <w:p w14:paraId="3EC222EE" w14:textId="77777777" w:rsidR="002D06AE" w:rsidRDefault="002D06AE">
      <w:pPr>
        <w:pStyle w:val="BodyText"/>
        <w:rPr>
          <w:sz w:val="20"/>
        </w:rPr>
      </w:pPr>
    </w:p>
    <w:p w14:paraId="38C2CD24" w14:textId="77777777" w:rsidR="002D06AE" w:rsidRDefault="002D06AE">
      <w:pPr>
        <w:pStyle w:val="BodyText"/>
        <w:rPr>
          <w:sz w:val="20"/>
        </w:rPr>
      </w:pPr>
    </w:p>
    <w:p w14:paraId="2444BF43" w14:textId="77777777" w:rsidR="002D06AE" w:rsidRDefault="002D06AE">
      <w:pPr>
        <w:pStyle w:val="BodyText"/>
        <w:rPr>
          <w:sz w:val="20"/>
        </w:rPr>
      </w:pPr>
    </w:p>
    <w:p w14:paraId="7C6A375E" w14:textId="77777777" w:rsidR="002D06AE" w:rsidRDefault="002D06AE">
      <w:pPr>
        <w:pStyle w:val="BodyText"/>
        <w:rPr>
          <w:sz w:val="20"/>
        </w:rPr>
      </w:pPr>
    </w:p>
    <w:p w14:paraId="11DAFCAC" w14:textId="77777777" w:rsidR="002D06AE" w:rsidRDefault="002D06AE">
      <w:pPr>
        <w:pStyle w:val="BodyText"/>
        <w:rPr>
          <w:sz w:val="20"/>
        </w:rPr>
      </w:pPr>
    </w:p>
    <w:p w14:paraId="191C1F24" w14:textId="77777777" w:rsidR="002D06AE" w:rsidRDefault="002D06AE">
      <w:pPr>
        <w:pStyle w:val="BodyText"/>
        <w:rPr>
          <w:sz w:val="20"/>
        </w:rPr>
      </w:pPr>
    </w:p>
    <w:p w14:paraId="66E35495" w14:textId="77777777" w:rsidR="002D06AE" w:rsidRDefault="002D06AE">
      <w:pPr>
        <w:pStyle w:val="BodyText"/>
        <w:rPr>
          <w:sz w:val="20"/>
        </w:rPr>
      </w:pPr>
    </w:p>
    <w:p w14:paraId="3A30D449" w14:textId="77777777" w:rsidR="002D06AE" w:rsidRDefault="002D06AE">
      <w:pPr>
        <w:pStyle w:val="BodyText"/>
        <w:rPr>
          <w:sz w:val="20"/>
        </w:rPr>
      </w:pPr>
    </w:p>
    <w:p w14:paraId="7E4CCD88" w14:textId="77777777" w:rsidR="002D06AE" w:rsidRDefault="002D06AE">
      <w:pPr>
        <w:pStyle w:val="BodyText"/>
        <w:rPr>
          <w:sz w:val="20"/>
        </w:rPr>
      </w:pPr>
    </w:p>
    <w:p w14:paraId="6375D284" w14:textId="77777777" w:rsidR="002D06AE" w:rsidRDefault="002D06AE">
      <w:pPr>
        <w:pStyle w:val="BodyText"/>
        <w:rPr>
          <w:sz w:val="20"/>
        </w:rPr>
      </w:pPr>
    </w:p>
    <w:p w14:paraId="3A19F263" w14:textId="77777777" w:rsidR="002D06AE" w:rsidRDefault="002D06AE">
      <w:pPr>
        <w:pStyle w:val="BodyText"/>
        <w:rPr>
          <w:sz w:val="20"/>
        </w:rPr>
      </w:pPr>
    </w:p>
    <w:p w14:paraId="1074910A" w14:textId="77777777" w:rsidR="002D06AE" w:rsidRDefault="002D06AE">
      <w:pPr>
        <w:pStyle w:val="BodyText"/>
        <w:rPr>
          <w:sz w:val="20"/>
        </w:rPr>
      </w:pPr>
    </w:p>
    <w:p w14:paraId="62ECF4A3" w14:textId="77777777" w:rsidR="002D06AE" w:rsidRDefault="002D06AE">
      <w:pPr>
        <w:pStyle w:val="BodyText"/>
        <w:rPr>
          <w:sz w:val="20"/>
        </w:rPr>
      </w:pPr>
    </w:p>
    <w:p w14:paraId="37720069" w14:textId="77777777" w:rsidR="002D06AE" w:rsidRDefault="002D06AE">
      <w:pPr>
        <w:pStyle w:val="BodyText"/>
        <w:spacing w:before="9"/>
        <w:rPr>
          <w:sz w:val="25"/>
        </w:rPr>
      </w:pPr>
    </w:p>
    <w:p w14:paraId="2B8684E7" w14:textId="77777777" w:rsidR="002D06AE" w:rsidRDefault="002C2419">
      <w:pPr>
        <w:pStyle w:val="Heading2"/>
        <w:ind w:left="2835" w:right="0"/>
        <w:jc w:val="left"/>
      </w:pPr>
      <w:bookmarkStart w:id="10" w:name="0.0000_Insert_-_This_page_has_been_inten"/>
      <w:bookmarkEnd w:id="10"/>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14:paraId="62A553B4" w14:textId="77777777" w:rsidR="002D06AE" w:rsidRDefault="002D06AE">
      <w:pPr>
        <w:sectPr w:rsidR="002D06AE">
          <w:headerReference w:type="default" r:id="rId172"/>
          <w:footerReference w:type="default" r:id="rId173"/>
          <w:pgSz w:w="11910" w:h="16840"/>
          <w:pgMar w:top="1920" w:right="639" w:bottom="560" w:left="820" w:header="0" w:footer="379" w:gutter="0"/>
          <w:pgNumType w:start="98"/>
          <w:cols w:space="720"/>
        </w:sectPr>
      </w:pPr>
    </w:p>
    <w:p w14:paraId="7B890CA9" w14:textId="77777777" w:rsidR="002D06AE" w:rsidRDefault="002D06AE">
      <w:pPr>
        <w:pStyle w:val="BodyText"/>
        <w:spacing w:before="8"/>
        <w:rPr>
          <w:rFonts w:ascii="Palatino Linotype"/>
          <w:sz w:val="23"/>
        </w:rPr>
      </w:pPr>
    </w:p>
    <w:tbl>
      <w:tblPr>
        <w:tblW w:w="0" w:type="auto"/>
        <w:tblInd w:w="114" w:type="dxa"/>
        <w:tblLayout w:type="fixed"/>
        <w:tblCellMar>
          <w:left w:w="0" w:type="dxa"/>
          <w:right w:w="0" w:type="dxa"/>
        </w:tblCellMar>
        <w:tblLook w:val="01E0" w:firstRow="1" w:lastRow="1" w:firstColumn="1" w:lastColumn="1" w:noHBand="0" w:noVBand="0"/>
      </w:tblPr>
      <w:tblGrid>
        <w:gridCol w:w="2291"/>
        <w:gridCol w:w="7940"/>
      </w:tblGrid>
      <w:tr w:rsidR="002D06AE" w14:paraId="714E48A1" w14:textId="77777777">
        <w:trPr>
          <w:trHeight w:val="341"/>
        </w:trPr>
        <w:tc>
          <w:tcPr>
            <w:tcW w:w="2291" w:type="dxa"/>
          </w:tcPr>
          <w:p w14:paraId="53B79B4A" w14:textId="77777777" w:rsidR="002D06AE" w:rsidRDefault="002C2419">
            <w:pPr>
              <w:pStyle w:val="TableParagraph"/>
              <w:spacing w:before="0" w:line="223" w:lineRule="exact"/>
              <w:ind w:left="50"/>
              <w:jc w:val="left"/>
              <w:rPr>
                <w:sz w:val="20"/>
              </w:rPr>
            </w:pPr>
            <w:bookmarkStart w:id="11" w:name="Appendix_6_-_Glossary"/>
            <w:bookmarkEnd w:id="11"/>
            <w:r>
              <w:rPr>
                <w:spacing w:val="-5"/>
                <w:sz w:val="20"/>
              </w:rPr>
              <w:t>Act</w:t>
            </w:r>
          </w:p>
        </w:tc>
        <w:tc>
          <w:tcPr>
            <w:tcW w:w="7940" w:type="dxa"/>
          </w:tcPr>
          <w:p w14:paraId="45CD554D" w14:textId="77777777" w:rsidR="002D06AE" w:rsidRDefault="002C2419">
            <w:pPr>
              <w:pStyle w:val="TableParagraph"/>
              <w:spacing w:before="0" w:line="223" w:lineRule="exact"/>
              <w:ind w:left="310"/>
              <w:jc w:val="left"/>
              <w:rPr>
                <w:i/>
                <w:sz w:val="20"/>
              </w:rPr>
            </w:pPr>
            <w:r>
              <w:rPr>
                <w:i/>
                <w:sz w:val="20"/>
              </w:rPr>
              <w:t>Local</w:t>
            </w:r>
            <w:r>
              <w:rPr>
                <w:i/>
                <w:spacing w:val="-8"/>
                <w:sz w:val="20"/>
              </w:rPr>
              <w:t xml:space="preserve"> </w:t>
            </w:r>
            <w:r>
              <w:rPr>
                <w:i/>
                <w:sz w:val="20"/>
              </w:rPr>
              <w:t>Government</w:t>
            </w:r>
            <w:r>
              <w:rPr>
                <w:i/>
                <w:spacing w:val="-4"/>
                <w:sz w:val="20"/>
              </w:rPr>
              <w:t xml:space="preserve"> </w:t>
            </w:r>
            <w:r>
              <w:rPr>
                <w:i/>
                <w:sz w:val="20"/>
              </w:rPr>
              <w:t>Act</w:t>
            </w:r>
            <w:r>
              <w:rPr>
                <w:i/>
                <w:spacing w:val="-6"/>
                <w:sz w:val="20"/>
              </w:rPr>
              <w:t xml:space="preserve"> </w:t>
            </w:r>
            <w:r>
              <w:rPr>
                <w:i/>
                <w:sz w:val="20"/>
              </w:rPr>
              <w:t>2020</w:t>
            </w:r>
            <w:r>
              <w:rPr>
                <w:i/>
                <w:spacing w:val="-7"/>
                <w:sz w:val="20"/>
              </w:rPr>
              <w:t xml:space="preserve"> </w:t>
            </w:r>
            <w:r>
              <w:rPr>
                <w:spacing w:val="-2"/>
                <w:sz w:val="20"/>
              </w:rPr>
              <w:t>(Act)</w:t>
            </w:r>
            <w:r>
              <w:rPr>
                <w:i/>
                <w:spacing w:val="-2"/>
                <w:sz w:val="20"/>
              </w:rPr>
              <w:t>.</w:t>
            </w:r>
          </w:p>
        </w:tc>
      </w:tr>
      <w:tr w:rsidR="002D06AE" w14:paraId="521DEDE0" w14:textId="77777777">
        <w:trPr>
          <w:trHeight w:val="1610"/>
        </w:trPr>
        <w:tc>
          <w:tcPr>
            <w:tcW w:w="2291" w:type="dxa"/>
          </w:tcPr>
          <w:p w14:paraId="63454AA3" w14:textId="77777777" w:rsidR="002D06AE" w:rsidRDefault="002C2419">
            <w:pPr>
              <w:pStyle w:val="TableParagraph"/>
              <w:spacing w:before="112"/>
              <w:ind w:left="50"/>
              <w:jc w:val="left"/>
              <w:rPr>
                <w:sz w:val="20"/>
              </w:rPr>
            </w:pPr>
            <w:r>
              <w:rPr>
                <w:spacing w:val="-2"/>
                <w:sz w:val="20"/>
              </w:rPr>
              <w:t>Accounting</w:t>
            </w:r>
            <w:r>
              <w:rPr>
                <w:spacing w:val="6"/>
                <w:sz w:val="20"/>
              </w:rPr>
              <w:t xml:space="preserve"> </w:t>
            </w:r>
            <w:r>
              <w:rPr>
                <w:spacing w:val="-2"/>
                <w:sz w:val="20"/>
              </w:rPr>
              <w:t>standards</w:t>
            </w:r>
          </w:p>
        </w:tc>
        <w:tc>
          <w:tcPr>
            <w:tcW w:w="7940" w:type="dxa"/>
          </w:tcPr>
          <w:p w14:paraId="744D3CAF" w14:textId="77777777" w:rsidR="002D06AE" w:rsidRDefault="002C2419">
            <w:pPr>
              <w:pStyle w:val="TableParagraph"/>
              <w:spacing w:before="112"/>
              <w:ind w:left="310" w:right="48"/>
              <w:jc w:val="both"/>
              <w:rPr>
                <w:sz w:val="20"/>
              </w:rPr>
            </w:pPr>
            <w:r>
              <w:rPr>
                <w:sz w:val="20"/>
              </w:rPr>
              <w:t>Accounting standards are set by the Australian Accounting Standards Board (AASB) and</w:t>
            </w:r>
            <w:r>
              <w:rPr>
                <w:spacing w:val="-7"/>
                <w:sz w:val="20"/>
              </w:rPr>
              <w:t xml:space="preserve"> </w:t>
            </w:r>
            <w:r>
              <w:rPr>
                <w:sz w:val="20"/>
              </w:rPr>
              <w:t>have</w:t>
            </w:r>
            <w:r>
              <w:rPr>
                <w:spacing w:val="-7"/>
                <w:sz w:val="20"/>
              </w:rPr>
              <w:t xml:space="preserve"> </w:t>
            </w:r>
            <w:r>
              <w:rPr>
                <w:sz w:val="20"/>
              </w:rPr>
              <w:t>the</w:t>
            </w:r>
            <w:r>
              <w:rPr>
                <w:spacing w:val="-9"/>
                <w:sz w:val="20"/>
              </w:rPr>
              <w:t xml:space="preserve"> </w:t>
            </w:r>
            <w:r>
              <w:rPr>
                <w:sz w:val="20"/>
              </w:rPr>
              <w:t>force</w:t>
            </w:r>
            <w:r>
              <w:rPr>
                <w:spacing w:val="-9"/>
                <w:sz w:val="20"/>
              </w:rPr>
              <w:t xml:space="preserve"> </w:t>
            </w:r>
            <w:r>
              <w:rPr>
                <w:sz w:val="20"/>
              </w:rPr>
              <w:t>of</w:t>
            </w:r>
            <w:r>
              <w:rPr>
                <w:spacing w:val="-6"/>
                <w:sz w:val="20"/>
              </w:rPr>
              <w:t xml:space="preserve"> </w:t>
            </w:r>
            <w:r>
              <w:rPr>
                <w:sz w:val="20"/>
              </w:rPr>
              <w:t>law</w:t>
            </w:r>
            <w:r>
              <w:rPr>
                <w:spacing w:val="-6"/>
                <w:sz w:val="20"/>
              </w:rPr>
              <w:t xml:space="preserve"> </w:t>
            </w:r>
            <w:r>
              <w:rPr>
                <w:sz w:val="20"/>
              </w:rPr>
              <w:t>for</w:t>
            </w:r>
            <w:r>
              <w:rPr>
                <w:spacing w:val="-8"/>
                <w:sz w:val="20"/>
              </w:rPr>
              <w:t xml:space="preserve"> </w:t>
            </w:r>
            <w:r>
              <w:rPr>
                <w:sz w:val="20"/>
              </w:rPr>
              <w:t>Corporations</w:t>
            </w:r>
            <w:r>
              <w:rPr>
                <w:spacing w:val="-5"/>
                <w:sz w:val="20"/>
              </w:rPr>
              <w:t xml:space="preserve"> </w:t>
            </w:r>
            <w:r>
              <w:rPr>
                <w:sz w:val="20"/>
              </w:rPr>
              <w:t>law</w:t>
            </w:r>
            <w:r>
              <w:rPr>
                <w:spacing w:val="-6"/>
                <w:sz w:val="20"/>
              </w:rPr>
              <w:t xml:space="preserve"> </w:t>
            </w:r>
            <w:r>
              <w:rPr>
                <w:sz w:val="20"/>
              </w:rPr>
              <w:t>entities</w:t>
            </w:r>
            <w:r>
              <w:rPr>
                <w:spacing w:val="-5"/>
                <w:sz w:val="20"/>
              </w:rPr>
              <w:t xml:space="preserve"> </w:t>
            </w:r>
            <w:r>
              <w:rPr>
                <w:sz w:val="20"/>
              </w:rPr>
              <w:t>under</w:t>
            </w:r>
            <w:r>
              <w:rPr>
                <w:spacing w:val="-5"/>
                <w:sz w:val="20"/>
              </w:rPr>
              <w:t xml:space="preserve"> </w:t>
            </w:r>
            <w:r>
              <w:rPr>
                <w:sz w:val="20"/>
              </w:rPr>
              <w:t>s</w:t>
            </w:r>
            <w:r>
              <w:rPr>
                <w:spacing w:val="-7"/>
                <w:sz w:val="20"/>
              </w:rPr>
              <w:t xml:space="preserve"> </w:t>
            </w:r>
            <w:r>
              <w:rPr>
                <w:sz w:val="20"/>
              </w:rPr>
              <w:t>296</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Corporations Act 2002.</w:t>
            </w:r>
            <w:r>
              <w:rPr>
                <w:spacing w:val="40"/>
                <w:sz w:val="20"/>
              </w:rPr>
              <w:t xml:space="preserve"> </w:t>
            </w:r>
            <w:r>
              <w:rPr>
                <w:sz w:val="20"/>
              </w:rPr>
              <w:t>They must also be applied to all other general purpose financial reports of reporting entities in the public and private sectors.</w:t>
            </w:r>
            <w:r>
              <w:rPr>
                <w:spacing w:val="40"/>
                <w:sz w:val="20"/>
              </w:rPr>
              <w:t xml:space="preserve"> </w:t>
            </w:r>
            <w:r>
              <w:rPr>
                <w:sz w:val="20"/>
              </w:rPr>
              <w:t xml:space="preserve">Accounting standards are issued from time to time by the professional accounting bodies and are applicable to the preparation </w:t>
            </w:r>
            <w:r>
              <w:rPr>
                <w:sz w:val="20"/>
              </w:rPr>
              <w:t>of general purpose financial reports.</w:t>
            </w:r>
          </w:p>
        </w:tc>
      </w:tr>
      <w:tr w:rsidR="002D06AE" w14:paraId="411DB874" w14:textId="77777777">
        <w:trPr>
          <w:trHeight w:val="1380"/>
        </w:trPr>
        <w:tc>
          <w:tcPr>
            <w:tcW w:w="2291" w:type="dxa"/>
          </w:tcPr>
          <w:p w14:paraId="613B7E38" w14:textId="77777777" w:rsidR="002D06AE" w:rsidRDefault="002C2419">
            <w:pPr>
              <w:pStyle w:val="TableParagraph"/>
              <w:spacing w:before="112"/>
              <w:ind w:left="50" w:right="478"/>
              <w:jc w:val="left"/>
              <w:rPr>
                <w:sz w:val="20"/>
              </w:rPr>
            </w:pPr>
            <w:r>
              <w:rPr>
                <w:sz w:val="20"/>
              </w:rPr>
              <w:t>Adjusted</w:t>
            </w:r>
            <w:r>
              <w:rPr>
                <w:spacing w:val="-14"/>
                <w:sz w:val="20"/>
              </w:rPr>
              <w:t xml:space="preserve"> </w:t>
            </w:r>
            <w:r>
              <w:rPr>
                <w:sz w:val="20"/>
              </w:rPr>
              <w:t xml:space="preserve">underlying </w:t>
            </w:r>
            <w:r>
              <w:rPr>
                <w:spacing w:val="-2"/>
                <w:sz w:val="20"/>
              </w:rPr>
              <w:t>revenue</w:t>
            </w:r>
          </w:p>
        </w:tc>
        <w:tc>
          <w:tcPr>
            <w:tcW w:w="7940" w:type="dxa"/>
          </w:tcPr>
          <w:p w14:paraId="42660E00" w14:textId="77777777" w:rsidR="002D06AE" w:rsidRDefault="002C2419">
            <w:pPr>
              <w:pStyle w:val="TableParagraph"/>
              <w:spacing w:before="112"/>
              <w:ind w:left="310" w:right="50"/>
              <w:jc w:val="both"/>
              <w:rPr>
                <w:sz w:val="20"/>
              </w:rPr>
            </w:pPr>
            <w:r>
              <w:rPr>
                <w:sz w:val="20"/>
              </w:rPr>
              <w:t>The</w:t>
            </w:r>
            <w:r>
              <w:rPr>
                <w:spacing w:val="-1"/>
                <w:sz w:val="20"/>
              </w:rPr>
              <w:t xml:space="preserve"> </w:t>
            </w:r>
            <w:r>
              <w:rPr>
                <w:sz w:val="20"/>
              </w:rPr>
              <w:t>adjusted underlying</w:t>
            </w:r>
            <w:r>
              <w:rPr>
                <w:spacing w:val="-1"/>
                <w:sz w:val="20"/>
              </w:rPr>
              <w:t xml:space="preserve"> </w:t>
            </w:r>
            <w:r>
              <w:rPr>
                <w:sz w:val="20"/>
              </w:rPr>
              <w:t>revenue means total income other than</w:t>
            </w:r>
            <w:r>
              <w:rPr>
                <w:spacing w:val="-1"/>
                <w:sz w:val="20"/>
              </w:rPr>
              <w:t xml:space="preserve"> </w:t>
            </w:r>
            <w:r>
              <w:rPr>
                <w:sz w:val="20"/>
              </w:rPr>
              <w:t>non-recurrent grants used to fund the capital expenditure, non-monetary asset contributions and contributions to fund capital e</w:t>
            </w:r>
            <w:r>
              <w:rPr>
                <w:sz w:val="20"/>
              </w:rPr>
              <w:t>xpenditure from sources other than grants and non- monetary contributions.</w:t>
            </w:r>
          </w:p>
          <w:p w14:paraId="6033DFCD" w14:textId="77777777" w:rsidR="002D06AE" w:rsidRDefault="002C2419">
            <w:pPr>
              <w:pStyle w:val="TableParagraph"/>
              <w:spacing w:before="0" w:line="229" w:lineRule="exact"/>
              <w:ind w:left="310"/>
              <w:jc w:val="both"/>
              <w:rPr>
                <w:i/>
                <w:sz w:val="20"/>
              </w:rPr>
            </w:pPr>
            <w:r>
              <w:rPr>
                <w:i/>
                <w:sz w:val="20"/>
              </w:rPr>
              <w:t>Local</w:t>
            </w:r>
            <w:r>
              <w:rPr>
                <w:i/>
                <w:spacing w:val="-10"/>
                <w:sz w:val="20"/>
              </w:rPr>
              <w:t xml:space="preserve"> </w:t>
            </w:r>
            <w:r>
              <w:rPr>
                <w:i/>
                <w:sz w:val="20"/>
              </w:rPr>
              <w:t>Government</w:t>
            </w:r>
            <w:r>
              <w:rPr>
                <w:i/>
                <w:spacing w:val="-9"/>
                <w:sz w:val="20"/>
              </w:rPr>
              <w:t xml:space="preserve"> </w:t>
            </w:r>
            <w:r>
              <w:rPr>
                <w:i/>
                <w:sz w:val="20"/>
              </w:rPr>
              <w:t>(Planning</w:t>
            </w:r>
            <w:r>
              <w:rPr>
                <w:i/>
                <w:spacing w:val="-9"/>
                <w:sz w:val="20"/>
              </w:rPr>
              <w:t xml:space="preserve"> </w:t>
            </w:r>
            <w:r>
              <w:rPr>
                <w:i/>
                <w:sz w:val="20"/>
              </w:rPr>
              <w:t>and</w:t>
            </w:r>
            <w:r>
              <w:rPr>
                <w:i/>
                <w:spacing w:val="-9"/>
                <w:sz w:val="20"/>
              </w:rPr>
              <w:t xml:space="preserve"> </w:t>
            </w:r>
            <w:r>
              <w:rPr>
                <w:i/>
                <w:sz w:val="20"/>
              </w:rPr>
              <w:t>Reporting)</w:t>
            </w:r>
            <w:r>
              <w:rPr>
                <w:i/>
                <w:spacing w:val="-8"/>
                <w:sz w:val="20"/>
              </w:rPr>
              <w:t xml:space="preserve"> </w:t>
            </w:r>
            <w:r>
              <w:rPr>
                <w:i/>
                <w:sz w:val="20"/>
              </w:rPr>
              <w:t>Regulations</w:t>
            </w:r>
            <w:r>
              <w:rPr>
                <w:i/>
                <w:spacing w:val="-8"/>
                <w:sz w:val="20"/>
              </w:rPr>
              <w:t xml:space="preserve"> </w:t>
            </w:r>
            <w:r>
              <w:rPr>
                <w:i/>
                <w:spacing w:val="-2"/>
                <w:sz w:val="20"/>
              </w:rPr>
              <w:t>2020.</w:t>
            </w:r>
          </w:p>
        </w:tc>
      </w:tr>
      <w:tr w:rsidR="002D06AE" w14:paraId="14269543" w14:textId="77777777">
        <w:trPr>
          <w:trHeight w:val="920"/>
        </w:trPr>
        <w:tc>
          <w:tcPr>
            <w:tcW w:w="2291" w:type="dxa"/>
          </w:tcPr>
          <w:p w14:paraId="2C3A1315" w14:textId="77777777" w:rsidR="002D06AE" w:rsidRDefault="002C2419">
            <w:pPr>
              <w:pStyle w:val="TableParagraph"/>
              <w:spacing w:before="112"/>
              <w:ind w:left="50"/>
              <w:jc w:val="left"/>
              <w:rPr>
                <w:sz w:val="20"/>
              </w:rPr>
            </w:pPr>
            <w:r>
              <w:rPr>
                <w:sz w:val="20"/>
              </w:rPr>
              <w:t>Annual</w:t>
            </w:r>
            <w:r>
              <w:rPr>
                <w:spacing w:val="-8"/>
                <w:sz w:val="20"/>
              </w:rPr>
              <w:t xml:space="preserve"> </w:t>
            </w:r>
            <w:r>
              <w:rPr>
                <w:spacing w:val="-2"/>
                <w:sz w:val="20"/>
              </w:rPr>
              <w:t>budget</w:t>
            </w:r>
          </w:p>
        </w:tc>
        <w:tc>
          <w:tcPr>
            <w:tcW w:w="7940" w:type="dxa"/>
          </w:tcPr>
          <w:p w14:paraId="4AFAD768" w14:textId="77777777" w:rsidR="002D06AE" w:rsidRDefault="002C2419">
            <w:pPr>
              <w:pStyle w:val="TableParagraph"/>
              <w:spacing w:before="112"/>
              <w:ind w:left="310" w:right="51"/>
              <w:jc w:val="both"/>
              <w:rPr>
                <w:sz w:val="20"/>
              </w:rPr>
            </w:pPr>
            <w:r>
              <w:rPr>
                <w:sz w:val="20"/>
              </w:rPr>
              <w:t>Is a plan under section 94 of the Act setting out the services to be provided and initiatives to be undertaken over the next financial year and the funding and other sources required.</w:t>
            </w:r>
          </w:p>
        </w:tc>
      </w:tr>
      <w:tr w:rsidR="002D06AE" w14:paraId="609BA57F" w14:textId="77777777">
        <w:trPr>
          <w:trHeight w:val="919"/>
        </w:trPr>
        <w:tc>
          <w:tcPr>
            <w:tcW w:w="2291" w:type="dxa"/>
          </w:tcPr>
          <w:p w14:paraId="2738F512" w14:textId="77777777" w:rsidR="002D06AE" w:rsidRDefault="002C2419">
            <w:pPr>
              <w:pStyle w:val="TableParagraph"/>
              <w:spacing w:before="110"/>
              <w:ind w:left="50"/>
              <w:jc w:val="left"/>
              <w:rPr>
                <w:sz w:val="20"/>
              </w:rPr>
            </w:pPr>
            <w:r>
              <w:rPr>
                <w:sz w:val="20"/>
              </w:rPr>
              <w:t>Annual</w:t>
            </w:r>
            <w:r>
              <w:rPr>
                <w:spacing w:val="-8"/>
                <w:sz w:val="20"/>
              </w:rPr>
              <w:t xml:space="preserve"> </w:t>
            </w:r>
            <w:r>
              <w:rPr>
                <w:spacing w:val="-2"/>
                <w:sz w:val="20"/>
              </w:rPr>
              <w:t>report</w:t>
            </w:r>
          </w:p>
        </w:tc>
        <w:tc>
          <w:tcPr>
            <w:tcW w:w="7940" w:type="dxa"/>
          </w:tcPr>
          <w:p w14:paraId="4F1E8330" w14:textId="77777777" w:rsidR="002D06AE" w:rsidRDefault="002C2419">
            <w:pPr>
              <w:pStyle w:val="TableParagraph"/>
              <w:spacing w:before="110"/>
              <w:ind w:left="310" w:right="48"/>
              <w:jc w:val="both"/>
              <w:rPr>
                <w:sz w:val="20"/>
              </w:rPr>
            </w:pPr>
            <w:r>
              <w:rPr>
                <w:sz w:val="20"/>
              </w:rPr>
              <w:t xml:space="preserve">Is a report of the Council's operations of the previous financial year and contains a report of operations, audited financial statements and an audited performance </w:t>
            </w:r>
            <w:r>
              <w:rPr>
                <w:spacing w:val="-2"/>
                <w:sz w:val="20"/>
              </w:rPr>
              <w:t>statement.</w:t>
            </w:r>
          </w:p>
        </w:tc>
      </w:tr>
      <w:tr w:rsidR="002D06AE" w14:paraId="725557B4" w14:textId="77777777">
        <w:trPr>
          <w:trHeight w:val="690"/>
        </w:trPr>
        <w:tc>
          <w:tcPr>
            <w:tcW w:w="2291" w:type="dxa"/>
          </w:tcPr>
          <w:p w14:paraId="4E28E9E7" w14:textId="77777777" w:rsidR="002D06AE" w:rsidRDefault="002C2419">
            <w:pPr>
              <w:pStyle w:val="TableParagraph"/>
              <w:spacing w:before="110"/>
              <w:ind w:left="50" w:right="767"/>
              <w:jc w:val="left"/>
              <w:rPr>
                <w:sz w:val="20"/>
              </w:rPr>
            </w:pPr>
            <w:r>
              <w:rPr>
                <w:sz w:val="20"/>
              </w:rPr>
              <w:t>Annual</w:t>
            </w:r>
            <w:r>
              <w:rPr>
                <w:spacing w:val="-14"/>
                <w:sz w:val="20"/>
              </w:rPr>
              <w:t xml:space="preserve"> </w:t>
            </w:r>
            <w:r>
              <w:rPr>
                <w:sz w:val="20"/>
              </w:rPr>
              <w:t xml:space="preserve">reporting </w:t>
            </w:r>
            <w:r>
              <w:rPr>
                <w:spacing w:val="-2"/>
                <w:sz w:val="20"/>
              </w:rPr>
              <w:t>requirements</w:t>
            </w:r>
          </w:p>
        </w:tc>
        <w:tc>
          <w:tcPr>
            <w:tcW w:w="7940" w:type="dxa"/>
          </w:tcPr>
          <w:p w14:paraId="12A22AEC" w14:textId="77777777" w:rsidR="002D06AE" w:rsidRDefault="002C2419">
            <w:pPr>
              <w:pStyle w:val="TableParagraph"/>
              <w:spacing w:before="110"/>
              <w:ind w:left="310"/>
              <w:jc w:val="left"/>
              <w:rPr>
                <w:sz w:val="20"/>
              </w:rPr>
            </w:pPr>
            <w:r>
              <w:rPr>
                <w:sz w:val="20"/>
              </w:rPr>
              <w:t>Annual</w:t>
            </w:r>
            <w:r>
              <w:rPr>
                <w:spacing w:val="-1"/>
                <w:sz w:val="20"/>
              </w:rPr>
              <w:t xml:space="preserve"> </w:t>
            </w:r>
            <w:r>
              <w:rPr>
                <w:sz w:val="20"/>
              </w:rPr>
              <w:t>reporting</w:t>
            </w:r>
            <w:r>
              <w:rPr>
                <w:spacing w:val="-1"/>
                <w:sz w:val="20"/>
              </w:rPr>
              <w:t xml:space="preserve"> </w:t>
            </w:r>
            <w:r>
              <w:rPr>
                <w:sz w:val="20"/>
              </w:rPr>
              <w:t>requirements include</w:t>
            </w:r>
            <w:r>
              <w:rPr>
                <w:spacing w:val="-1"/>
                <w:sz w:val="20"/>
              </w:rPr>
              <w:t xml:space="preserve"> </w:t>
            </w:r>
            <w:r>
              <w:rPr>
                <w:sz w:val="20"/>
              </w:rPr>
              <w:t>the</w:t>
            </w:r>
            <w:r>
              <w:rPr>
                <w:spacing w:val="-1"/>
                <w:sz w:val="20"/>
              </w:rPr>
              <w:t xml:space="preserve"> </w:t>
            </w:r>
            <w:r>
              <w:rPr>
                <w:sz w:val="20"/>
              </w:rPr>
              <w:t>financial</w:t>
            </w:r>
            <w:r>
              <w:rPr>
                <w:spacing w:val="-1"/>
                <w:sz w:val="20"/>
              </w:rPr>
              <w:t xml:space="preserve"> </w:t>
            </w:r>
            <w:r>
              <w:rPr>
                <w:sz w:val="20"/>
              </w:rPr>
              <w:t>reporting requirements of the Act, Accounting Standards and other mandatory professional reporting requirements.</w:t>
            </w:r>
          </w:p>
        </w:tc>
      </w:tr>
      <w:tr w:rsidR="002D06AE" w14:paraId="487745B4" w14:textId="77777777">
        <w:trPr>
          <w:trHeight w:val="920"/>
        </w:trPr>
        <w:tc>
          <w:tcPr>
            <w:tcW w:w="2291" w:type="dxa"/>
          </w:tcPr>
          <w:p w14:paraId="4F128887" w14:textId="77777777" w:rsidR="002D06AE" w:rsidRDefault="002C2419">
            <w:pPr>
              <w:pStyle w:val="TableParagraph"/>
              <w:spacing w:before="112"/>
              <w:ind w:left="50" w:right="978"/>
              <w:jc w:val="left"/>
              <w:rPr>
                <w:sz w:val="20"/>
              </w:rPr>
            </w:pPr>
            <w:r>
              <w:rPr>
                <w:sz w:val="20"/>
              </w:rPr>
              <w:t>Asset</w:t>
            </w:r>
            <w:r>
              <w:rPr>
                <w:spacing w:val="-14"/>
                <w:sz w:val="20"/>
              </w:rPr>
              <w:t xml:space="preserve"> </w:t>
            </w:r>
            <w:r>
              <w:rPr>
                <w:sz w:val="20"/>
              </w:rPr>
              <w:t xml:space="preserve">renewal </w:t>
            </w:r>
            <w:r>
              <w:rPr>
                <w:spacing w:val="-2"/>
                <w:sz w:val="20"/>
              </w:rPr>
              <w:t>expenditure</w:t>
            </w:r>
          </w:p>
        </w:tc>
        <w:tc>
          <w:tcPr>
            <w:tcW w:w="7940" w:type="dxa"/>
          </w:tcPr>
          <w:p w14:paraId="150C91DD" w14:textId="77777777" w:rsidR="002D06AE" w:rsidRDefault="002C2419">
            <w:pPr>
              <w:pStyle w:val="TableParagraph"/>
              <w:spacing w:before="112"/>
              <w:ind w:left="310"/>
              <w:jc w:val="left"/>
              <w:rPr>
                <w:sz w:val="20"/>
              </w:rPr>
            </w:pPr>
            <w:r>
              <w:rPr>
                <w:sz w:val="20"/>
              </w:rPr>
              <w:t>Expenditure</w:t>
            </w:r>
            <w:r>
              <w:rPr>
                <w:spacing w:val="24"/>
                <w:sz w:val="20"/>
              </w:rPr>
              <w:t xml:space="preserve"> </w:t>
            </w:r>
            <w:r>
              <w:rPr>
                <w:sz w:val="20"/>
              </w:rPr>
              <w:t>on</w:t>
            </w:r>
            <w:r>
              <w:rPr>
                <w:spacing w:val="26"/>
                <w:sz w:val="20"/>
              </w:rPr>
              <w:t xml:space="preserve"> </w:t>
            </w:r>
            <w:r>
              <w:rPr>
                <w:sz w:val="20"/>
              </w:rPr>
              <w:t>an</w:t>
            </w:r>
            <w:r>
              <w:rPr>
                <w:spacing w:val="24"/>
                <w:sz w:val="20"/>
              </w:rPr>
              <w:t xml:space="preserve"> </w:t>
            </w:r>
            <w:r>
              <w:rPr>
                <w:sz w:val="20"/>
              </w:rPr>
              <w:t>existing</w:t>
            </w:r>
            <w:r>
              <w:rPr>
                <w:spacing w:val="26"/>
                <w:sz w:val="20"/>
              </w:rPr>
              <w:t xml:space="preserve"> </w:t>
            </w:r>
            <w:r>
              <w:rPr>
                <w:sz w:val="20"/>
              </w:rPr>
              <w:t>asset</w:t>
            </w:r>
            <w:r>
              <w:rPr>
                <w:spacing w:val="24"/>
                <w:sz w:val="20"/>
              </w:rPr>
              <w:t xml:space="preserve"> </w:t>
            </w:r>
            <w:r>
              <w:rPr>
                <w:sz w:val="20"/>
              </w:rPr>
              <w:t>or</w:t>
            </w:r>
            <w:r>
              <w:rPr>
                <w:spacing w:val="25"/>
                <w:sz w:val="20"/>
              </w:rPr>
              <w:t xml:space="preserve"> </w:t>
            </w:r>
            <w:r>
              <w:rPr>
                <w:sz w:val="20"/>
              </w:rPr>
              <w:t>on</w:t>
            </w:r>
            <w:r>
              <w:rPr>
                <w:spacing w:val="24"/>
                <w:sz w:val="20"/>
              </w:rPr>
              <w:t xml:space="preserve"> </w:t>
            </w:r>
            <w:r>
              <w:rPr>
                <w:sz w:val="20"/>
              </w:rPr>
              <w:t>replacing</w:t>
            </w:r>
            <w:r>
              <w:rPr>
                <w:spacing w:val="24"/>
                <w:sz w:val="20"/>
              </w:rPr>
              <w:t xml:space="preserve"> </w:t>
            </w:r>
            <w:r>
              <w:rPr>
                <w:sz w:val="20"/>
              </w:rPr>
              <w:t>an</w:t>
            </w:r>
            <w:r>
              <w:rPr>
                <w:spacing w:val="26"/>
                <w:sz w:val="20"/>
              </w:rPr>
              <w:t xml:space="preserve"> </w:t>
            </w:r>
            <w:r>
              <w:rPr>
                <w:sz w:val="20"/>
              </w:rPr>
              <w:t>existing</w:t>
            </w:r>
            <w:r>
              <w:rPr>
                <w:spacing w:val="24"/>
                <w:sz w:val="20"/>
              </w:rPr>
              <w:t xml:space="preserve"> </w:t>
            </w:r>
            <w:r>
              <w:rPr>
                <w:sz w:val="20"/>
              </w:rPr>
              <w:t>asset</w:t>
            </w:r>
            <w:r>
              <w:rPr>
                <w:spacing w:val="24"/>
                <w:sz w:val="20"/>
              </w:rPr>
              <w:t xml:space="preserve"> </w:t>
            </w:r>
            <w:r>
              <w:rPr>
                <w:sz w:val="20"/>
              </w:rPr>
              <w:t>that</w:t>
            </w:r>
            <w:r>
              <w:rPr>
                <w:spacing w:val="24"/>
                <w:sz w:val="20"/>
              </w:rPr>
              <w:t xml:space="preserve"> </w:t>
            </w:r>
            <w:r>
              <w:rPr>
                <w:sz w:val="20"/>
              </w:rPr>
              <w:t>returns</w:t>
            </w:r>
            <w:r>
              <w:rPr>
                <w:spacing w:val="28"/>
                <w:sz w:val="20"/>
              </w:rPr>
              <w:t xml:space="preserve"> </w:t>
            </w:r>
            <w:r>
              <w:rPr>
                <w:sz w:val="20"/>
              </w:rPr>
              <w:t>the service capability of the asset to original capability.</w:t>
            </w:r>
          </w:p>
          <w:p w14:paraId="1E449791" w14:textId="77777777" w:rsidR="002D06AE" w:rsidRDefault="002C2419">
            <w:pPr>
              <w:pStyle w:val="TableParagraph"/>
              <w:spacing w:before="0"/>
              <w:ind w:left="310"/>
              <w:jc w:val="left"/>
              <w:rPr>
                <w:i/>
                <w:sz w:val="20"/>
              </w:rPr>
            </w:pPr>
            <w:r>
              <w:rPr>
                <w:i/>
                <w:sz w:val="20"/>
              </w:rPr>
              <w:t>Local</w:t>
            </w:r>
            <w:r>
              <w:rPr>
                <w:i/>
                <w:spacing w:val="-9"/>
                <w:sz w:val="20"/>
              </w:rPr>
              <w:t xml:space="preserve"> </w:t>
            </w:r>
            <w:r>
              <w:rPr>
                <w:i/>
                <w:sz w:val="20"/>
              </w:rPr>
              <w:t>Government</w:t>
            </w:r>
            <w:r>
              <w:rPr>
                <w:i/>
                <w:spacing w:val="-8"/>
                <w:sz w:val="20"/>
              </w:rPr>
              <w:t xml:space="preserve"> </w:t>
            </w:r>
            <w:r>
              <w:rPr>
                <w:i/>
                <w:sz w:val="20"/>
              </w:rPr>
              <w:t>(Planning</w:t>
            </w:r>
            <w:r>
              <w:rPr>
                <w:i/>
                <w:spacing w:val="-8"/>
                <w:sz w:val="20"/>
              </w:rPr>
              <w:t xml:space="preserve"> </w:t>
            </w:r>
            <w:r>
              <w:rPr>
                <w:i/>
                <w:sz w:val="20"/>
              </w:rPr>
              <w:t>and</w:t>
            </w:r>
            <w:r>
              <w:rPr>
                <w:i/>
                <w:spacing w:val="-8"/>
                <w:sz w:val="20"/>
              </w:rPr>
              <w:t xml:space="preserve"> </w:t>
            </w:r>
            <w:r>
              <w:rPr>
                <w:i/>
                <w:sz w:val="20"/>
              </w:rPr>
              <w:t>Reporting)</w:t>
            </w:r>
            <w:r>
              <w:rPr>
                <w:i/>
                <w:spacing w:val="-7"/>
                <w:sz w:val="20"/>
              </w:rPr>
              <w:t xml:space="preserve"> </w:t>
            </w:r>
            <w:r>
              <w:rPr>
                <w:i/>
                <w:sz w:val="20"/>
              </w:rPr>
              <w:t>Regulations</w:t>
            </w:r>
            <w:r>
              <w:rPr>
                <w:i/>
                <w:spacing w:val="-7"/>
                <w:sz w:val="20"/>
              </w:rPr>
              <w:t xml:space="preserve"> </w:t>
            </w:r>
            <w:r>
              <w:rPr>
                <w:i/>
                <w:sz w:val="20"/>
              </w:rPr>
              <w:t>2020</w:t>
            </w:r>
            <w:r>
              <w:rPr>
                <w:i/>
                <w:spacing w:val="-7"/>
                <w:sz w:val="20"/>
              </w:rPr>
              <w:t xml:space="preserve"> </w:t>
            </w:r>
            <w:r>
              <w:rPr>
                <w:i/>
                <w:sz w:val="20"/>
              </w:rPr>
              <w:t>-</w:t>
            </w:r>
            <w:r>
              <w:rPr>
                <w:i/>
                <w:spacing w:val="-7"/>
                <w:sz w:val="20"/>
              </w:rPr>
              <w:t xml:space="preserve"> </w:t>
            </w:r>
            <w:r>
              <w:rPr>
                <w:i/>
                <w:sz w:val="20"/>
              </w:rPr>
              <w:t>Regulation</w:t>
            </w:r>
            <w:r>
              <w:rPr>
                <w:i/>
                <w:spacing w:val="-7"/>
                <w:sz w:val="20"/>
              </w:rPr>
              <w:t xml:space="preserve"> </w:t>
            </w:r>
            <w:r>
              <w:rPr>
                <w:i/>
                <w:spacing w:val="-5"/>
                <w:sz w:val="20"/>
              </w:rPr>
              <w:t>5.</w:t>
            </w:r>
          </w:p>
        </w:tc>
      </w:tr>
      <w:tr w:rsidR="002D06AE" w14:paraId="227435E6" w14:textId="77777777">
        <w:trPr>
          <w:trHeight w:val="1149"/>
        </w:trPr>
        <w:tc>
          <w:tcPr>
            <w:tcW w:w="2291" w:type="dxa"/>
          </w:tcPr>
          <w:p w14:paraId="22B9F4CA" w14:textId="77777777" w:rsidR="002D06AE" w:rsidRDefault="002C2419">
            <w:pPr>
              <w:pStyle w:val="TableParagraph"/>
              <w:spacing w:before="110"/>
              <w:ind w:left="50" w:right="945"/>
              <w:jc w:val="left"/>
              <w:rPr>
                <w:sz w:val="20"/>
              </w:rPr>
            </w:pPr>
            <w:r>
              <w:rPr>
                <w:sz w:val="20"/>
              </w:rPr>
              <w:t>Asset</w:t>
            </w:r>
            <w:r>
              <w:rPr>
                <w:spacing w:val="-14"/>
                <w:sz w:val="20"/>
              </w:rPr>
              <w:t xml:space="preserve"> </w:t>
            </w:r>
            <w:r>
              <w:rPr>
                <w:sz w:val="20"/>
              </w:rPr>
              <w:t xml:space="preserve">upgrade </w:t>
            </w:r>
            <w:r>
              <w:rPr>
                <w:spacing w:val="-2"/>
                <w:sz w:val="20"/>
              </w:rPr>
              <w:t>expenditure</w:t>
            </w:r>
          </w:p>
        </w:tc>
        <w:tc>
          <w:tcPr>
            <w:tcW w:w="7940" w:type="dxa"/>
          </w:tcPr>
          <w:p w14:paraId="52F0C086" w14:textId="77777777" w:rsidR="002D06AE" w:rsidRDefault="002C2419">
            <w:pPr>
              <w:pStyle w:val="TableParagraph"/>
              <w:spacing w:before="110"/>
              <w:ind w:left="310"/>
              <w:jc w:val="left"/>
              <w:rPr>
                <w:sz w:val="20"/>
              </w:rPr>
            </w:pPr>
            <w:r>
              <w:rPr>
                <w:sz w:val="20"/>
              </w:rPr>
              <w:t>Expenditure</w:t>
            </w:r>
            <w:r>
              <w:rPr>
                <w:spacing w:val="-14"/>
                <w:sz w:val="20"/>
              </w:rPr>
              <w:t xml:space="preserve"> </w:t>
            </w:r>
            <w:r>
              <w:rPr>
                <w:spacing w:val="-2"/>
                <w:sz w:val="20"/>
              </w:rPr>
              <w:t>that:</w:t>
            </w:r>
          </w:p>
          <w:p w14:paraId="7916B808" w14:textId="77777777" w:rsidR="002D06AE" w:rsidRDefault="002C2419">
            <w:pPr>
              <w:pStyle w:val="TableParagraph"/>
              <w:numPr>
                <w:ilvl w:val="0"/>
                <w:numId w:val="3"/>
              </w:numPr>
              <w:tabs>
                <w:tab w:val="left" w:pos="666"/>
              </w:tabs>
              <w:spacing w:before="1"/>
              <w:rPr>
                <w:sz w:val="20"/>
              </w:rPr>
            </w:pPr>
            <w:r>
              <w:rPr>
                <w:sz w:val="20"/>
              </w:rPr>
              <w:t>enhances</w:t>
            </w:r>
            <w:r>
              <w:rPr>
                <w:spacing w:val="-5"/>
                <w:sz w:val="20"/>
              </w:rPr>
              <w:t xml:space="preserve"> </w:t>
            </w:r>
            <w:r>
              <w:rPr>
                <w:sz w:val="20"/>
              </w:rPr>
              <w:t>an</w:t>
            </w:r>
            <w:r>
              <w:rPr>
                <w:spacing w:val="-4"/>
                <w:sz w:val="20"/>
              </w:rPr>
              <w:t xml:space="preserve"> </w:t>
            </w:r>
            <w:r>
              <w:rPr>
                <w:sz w:val="20"/>
              </w:rPr>
              <w:t>existing</w:t>
            </w:r>
            <w:r>
              <w:rPr>
                <w:spacing w:val="-5"/>
                <w:sz w:val="20"/>
              </w:rPr>
              <w:t xml:space="preserve"> </w:t>
            </w:r>
            <w:r>
              <w:rPr>
                <w:sz w:val="20"/>
              </w:rPr>
              <w:t>asset</w:t>
            </w:r>
            <w:r>
              <w:rPr>
                <w:spacing w:val="-5"/>
                <w:sz w:val="20"/>
              </w:rPr>
              <w:t xml:space="preserve"> </w:t>
            </w:r>
            <w:r>
              <w:rPr>
                <w:sz w:val="20"/>
              </w:rPr>
              <w:t>to</w:t>
            </w:r>
            <w:r>
              <w:rPr>
                <w:spacing w:val="-6"/>
                <w:sz w:val="20"/>
              </w:rPr>
              <w:t xml:space="preserve"> </w:t>
            </w:r>
            <w:r>
              <w:rPr>
                <w:sz w:val="20"/>
              </w:rPr>
              <w:t>provide</w:t>
            </w:r>
            <w:r>
              <w:rPr>
                <w:spacing w:val="-6"/>
                <w:sz w:val="20"/>
              </w:rPr>
              <w:t xml:space="preserve"> </w:t>
            </w:r>
            <w:r>
              <w:rPr>
                <w:sz w:val="20"/>
              </w:rPr>
              <w:t>a</w:t>
            </w:r>
            <w:r>
              <w:rPr>
                <w:spacing w:val="-4"/>
                <w:sz w:val="20"/>
              </w:rPr>
              <w:t xml:space="preserve"> </w:t>
            </w:r>
            <w:r>
              <w:rPr>
                <w:sz w:val="20"/>
              </w:rPr>
              <w:t>higher</w:t>
            </w:r>
            <w:r>
              <w:rPr>
                <w:spacing w:val="-5"/>
                <w:sz w:val="20"/>
              </w:rPr>
              <w:t xml:space="preserve"> </w:t>
            </w:r>
            <w:r>
              <w:rPr>
                <w:sz w:val="20"/>
              </w:rPr>
              <w:t>level</w:t>
            </w:r>
            <w:r>
              <w:rPr>
                <w:spacing w:val="-7"/>
                <w:sz w:val="20"/>
              </w:rPr>
              <w:t xml:space="preserve"> </w:t>
            </w:r>
            <w:r>
              <w:rPr>
                <w:sz w:val="20"/>
              </w:rPr>
              <w:t>of</w:t>
            </w:r>
            <w:r>
              <w:rPr>
                <w:spacing w:val="-6"/>
                <w:sz w:val="20"/>
              </w:rPr>
              <w:t xml:space="preserve"> </w:t>
            </w:r>
            <w:r>
              <w:rPr>
                <w:sz w:val="20"/>
              </w:rPr>
              <w:t>service;</w:t>
            </w:r>
            <w:r>
              <w:rPr>
                <w:spacing w:val="-6"/>
                <w:sz w:val="20"/>
              </w:rPr>
              <w:t xml:space="preserve"> </w:t>
            </w:r>
            <w:r>
              <w:rPr>
                <w:spacing w:val="-5"/>
                <w:sz w:val="20"/>
              </w:rPr>
              <w:t>or</w:t>
            </w:r>
          </w:p>
          <w:p w14:paraId="779F0590" w14:textId="77777777" w:rsidR="002D06AE" w:rsidRDefault="002C2419">
            <w:pPr>
              <w:pStyle w:val="TableParagraph"/>
              <w:numPr>
                <w:ilvl w:val="0"/>
                <w:numId w:val="3"/>
              </w:numPr>
              <w:tabs>
                <w:tab w:val="left" w:pos="666"/>
              </w:tabs>
              <w:spacing w:before="0"/>
              <w:rPr>
                <w:sz w:val="20"/>
              </w:rPr>
            </w:pPr>
            <w:r>
              <w:rPr>
                <w:sz w:val="20"/>
              </w:rPr>
              <w:t>that</w:t>
            </w:r>
            <w:r>
              <w:rPr>
                <w:spacing w:val="-5"/>
                <w:sz w:val="20"/>
              </w:rPr>
              <w:t xml:space="preserve"> </w:t>
            </w:r>
            <w:r>
              <w:rPr>
                <w:sz w:val="20"/>
              </w:rPr>
              <w:t>will</w:t>
            </w:r>
            <w:r>
              <w:rPr>
                <w:spacing w:val="-5"/>
                <w:sz w:val="20"/>
              </w:rPr>
              <w:t xml:space="preserve"> </w:t>
            </w:r>
            <w:r>
              <w:rPr>
                <w:sz w:val="20"/>
              </w:rPr>
              <w:t>increase</w:t>
            </w:r>
            <w:r>
              <w:rPr>
                <w:spacing w:val="-4"/>
                <w:sz w:val="20"/>
              </w:rPr>
              <w:t xml:space="preserve"> </w:t>
            </w:r>
            <w:r>
              <w:rPr>
                <w:sz w:val="20"/>
              </w:rPr>
              <w:t>the</w:t>
            </w:r>
            <w:r>
              <w:rPr>
                <w:spacing w:val="-4"/>
                <w:sz w:val="20"/>
              </w:rPr>
              <w:t xml:space="preserve"> </w:t>
            </w:r>
            <w:r>
              <w:rPr>
                <w:sz w:val="20"/>
              </w:rPr>
              <w:t>life</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asset</w:t>
            </w:r>
            <w:r>
              <w:rPr>
                <w:spacing w:val="-6"/>
                <w:sz w:val="20"/>
              </w:rPr>
              <w:t xml:space="preserve"> </w:t>
            </w:r>
            <w:r>
              <w:rPr>
                <w:sz w:val="20"/>
              </w:rPr>
              <w:t>beyond</w:t>
            </w:r>
            <w:r>
              <w:rPr>
                <w:spacing w:val="-5"/>
                <w:sz w:val="20"/>
              </w:rPr>
              <w:t xml:space="preserve"> </w:t>
            </w:r>
            <w:r>
              <w:rPr>
                <w:sz w:val="20"/>
              </w:rPr>
              <w:t>its</w:t>
            </w:r>
            <w:r>
              <w:rPr>
                <w:spacing w:val="-5"/>
                <w:sz w:val="20"/>
              </w:rPr>
              <w:t xml:space="preserve"> </w:t>
            </w:r>
            <w:r>
              <w:rPr>
                <w:sz w:val="20"/>
              </w:rPr>
              <w:t>original</w:t>
            </w:r>
            <w:r>
              <w:rPr>
                <w:spacing w:val="-5"/>
                <w:sz w:val="20"/>
              </w:rPr>
              <w:t xml:space="preserve"> </w:t>
            </w:r>
            <w:r>
              <w:rPr>
                <w:spacing w:val="-2"/>
                <w:sz w:val="20"/>
              </w:rPr>
              <w:t>life.</w:t>
            </w:r>
          </w:p>
          <w:p w14:paraId="2AA54C7E" w14:textId="77777777" w:rsidR="002D06AE" w:rsidRDefault="002C2419">
            <w:pPr>
              <w:pStyle w:val="TableParagraph"/>
              <w:spacing w:before="1"/>
              <w:ind w:left="310"/>
              <w:jc w:val="left"/>
              <w:rPr>
                <w:i/>
                <w:sz w:val="20"/>
              </w:rPr>
            </w:pPr>
            <w:r>
              <w:rPr>
                <w:i/>
                <w:sz w:val="20"/>
              </w:rPr>
              <w:t>Local</w:t>
            </w:r>
            <w:r>
              <w:rPr>
                <w:i/>
                <w:spacing w:val="-9"/>
                <w:sz w:val="20"/>
              </w:rPr>
              <w:t xml:space="preserve"> </w:t>
            </w:r>
            <w:r>
              <w:rPr>
                <w:i/>
                <w:sz w:val="20"/>
              </w:rPr>
              <w:t>Government</w:t>
            </w:r>
            <w:r>
              <w:rPr>
                <w:i/>
                <w:spacing w:val="-8"/>
                <w:sz w:val="20"/>
              </w:rPr>
              <w:t xml:space="preserve"> </w:t>
            </w:r>
            <w:r>
              <w:rPr>
                <w:i/>
                <w:sz w:val="20"/>
              </w:rPr>
              <w:t>(Planning</w:t>
            </w:r>
            <w:r>
              <w:rPr>
                <w:i/>
                <w:spacing w:val="-8"/>
                <w:sz w:val="20"/>
              </w:rPr>
              <w:t xml:space="preserve"> </w:t>
            </w:r>
            <w:r>
              <w:rPr>
                <w:i/>
                <w:sz w:val="20"/>
              </w:rPr>
              <w:t>and</w:t>
            </w:r>
            <w:r>
              <w:rPr>
                <w:i/>
                <w:spacing w:val="-8"/>
                <w:sz w:val="20"/>
              </w:rPr>
              <w:t xml:space="preserve"> </w:t>
            </w:r>
            <w:r>
              <w:rPr>
                <w:i/>
                <w:sz w:val="20"/>
              </w:rPr>
              <w:t>Reporting)</w:t>
            </w:r>
            <w:r>
              <w:rPr>
                <w:i/>
                <w:spacing w:val="-7"/>
                <w:sz w:val="20"/>
              </w:rPr>
              <w:t xml:space="preserve"> </w:t>
            </w:r>
            <w:r>
              <w:rPr>
                <w:i/>
                <w:sz w:val="20"/>
              </w:rPr>
              <w:t>Regulations</w:t>
            </w:r>
            <w:r>
              <w:rPr>
                <w:i/>
                <w:spacing w:val="-7"/>
                <w:sz w:val="20"/>
              </w:rPr>
              <w:t xml:space="preserve"> </w:t>
            </w:r>
            <w:r>
              <w:rPr>
                <w:i/>
                <w:sz w:val="20"/>
              </w:rPr>
              <w:t>2020</w:t>
            </w:r>
            <w:r>
              <w:rPr>
                <w:i/>
                <w:spacing w:val="-7"/>
                <w:sz w:val="20"/>
              </w:rPr>
              <w:t xml:space="preserve"> </w:t>
            </w:r>
            <w:r>
              <w:rPr>
                <w:i/>
                <w:sz w:val="20"/>
              </w:rPr>
              <w:t>-</w:t>
            </w:r>
            <w:r>
              <w:rPr>
                <w:i/>
                <w:spacing w:val="-7"/>
                <w:sz w:val="20"/>
              </w:rPr>
              <w:t xml:space="preserve"> </w:t>
            </w:r>
            <w:r>
              <w:rPr>
                <w:i/>
                <w:sz w:val="20"/>
              </w:rPr>
              <w:t>Regulation</w:t>
            </w:r>
            <w:r>
              <w:rPr>
                <w:i/>
                <w:spacing w:val="-7"/>
                <w:sz w:val="20"/>
              </w:rPr>
              <w:t xml:space="preserve"> </w:t>
            </w:r>
            <w:r>
              <w:rPr>
                <w:i/>
                <w:spacing w:val="-5"/>
                <w:sz w:val="20"/>
              </w:rPr>
              <w:t>5.</w:t>
            </w:r>
          </w:p>
        </w:tc>
      </w:tr>
      <w:tr w:rsidR="002D06AE" w14:paraId="2D279E6C" w14:textId="77777777">
        <w:trPr>
          <w:trHeight w:val="690"/>
        </w:trPr>
        <w:tc>
          <w:tcPr>
            <w:tcW w:w="2291" w:type="dxa"/>
          </w:tcPr>
          <w:p w14:paraId="5F446DE7" w14:textId="77777777" w:rsidR="002D06AE" w:rsidRDefault="002C2419">
            <w:pPr>
              <w:pStyle w:val="TableParagraph"/>
              <w:spacing w:before="110"/>
              <w:ind w:left="50" w:right="300"/>
              <w:jc w:val="left"/>
              <w:rPr>
                <w:sz w:val="20"/>
              </w:rPr>
            </w:pPr>
            <w:r>
              <w:rPr>
                <w:sz w:val="20"/>
              </w:rPr>
              <w:t>Australian</w:t>
            </w:r>
            <w:r>
              <w:rPr>
                <w:spacing w:val="-14"/>
                <w:sz w:val="20"/>
              </w:rPr>
              <w:t xml:space="preserve"> </w:t>
            </w:r>
            <w:r>
              <w:rPr>
                <w:sz w:val="20"/>
              </w:rPr>
              <w:t>Accounting Standards (AAS)</w:t>
            </w:r>
          </w:p>
        </w:tc>
        <w:tc>
          <w:tcPr>
            <w:tcW w:w="7940" w:type="dxa"/>
          </w:tcPr>
          <w:p w14:paraId="5F391D58" w14:textId="77777777" w:rsidR="002D06AE" w:rsidRDefault="002C2419">
            <w:pPr>
              <w:pStyle w:val="TableParagraph"/>
              <w:spacing w:before="110"/>
              <w:ind w:left="310"/>
              <w:jc w:val="left"/>
              <w:rPr>
                <w:sz w:val="20"/>
              </w:rPr>
            </w:pPr>
            <w:r>
              <w:rPr>
                <w:sz w:val="20"/>
              </w:rPr>
              <w:t xml:space="preserve">Means the accounting standards published by the Australian Accounting Standards </w:t>
            </w:r>
            <w:r>
              <w:rPr>
                <w:spacing w:val="-2"/>
                <w:sz w:val="20"/>
              </w:rPr>
              <w:t>Board.</w:t>
            </w:r>
          </w:p>
        </w:tc>
      </w:tr>
      <w:tr w:rsidR="002D06AE" w14:paraId="56766112" w14:textId="77777777">
        <w:trPr>
          <w:trHeight w:val="919"/>
        </w:trPr>
        <w:tc>
          <w:tcPr>
            <w:tcW w:w="2291" w:type="dxa"/>
          </w:tcPr>
          <w:p w14:paraId="63F56CD3" w14:textId="77777777" w:rsidR="002D06AE" w:rsidRDefault="002C2419">
            <w:pPr>
              <w:pStyle w:val="TableParagraph"/>
              <w:spacing w:before="112"/>
              <w:ind w:left="50"/>
              <w:jc w:val="left"/>
              <w:rPr>
                <w:sz w:val="20"/>
              </w:rPr>
            </w:pPr>
            <w:r>
              <w:rPr>
                <w:sz w:val="20"/>
              </w:rPr>
              <w:t>Better</w:t>
            </w:r>
            <w:r>
              <w:rPr>
                <w:spacing w:val="-8"/>
                <w:sz w:val="20"/>
              </w:rPr>
              <w:t xml:space="preserve"> </w:t>
            </w:r>
            <w:r>
              <w:rPr>
                <w:spacing w:val="-2"/>
                <w:sz w:val="20"/>
              </w:rPr>
              <w:t>practice</w:t>
            </w:r>
          </w:p>
        </w:tc>
        <w:tc>
          <w:tcPr>
            <w:tcW w:w="7940" w:type="dxa"/>
          </w:tcPr>
          <w:p w14:paraId="595CC174" w14:textId="77777777" w:rsidR="002D06AE" w:rsidRDefault="002C2419">
            <w:pPr>
              <w:pStyle w:val="TableParagraph"/>
              <w:spacing w:before="112"/>
              <w:ind w:left="310" w:right="50"/>
              <w:jc w:val="both"/>
              <w:rPr>
                <w:sz w:val="20"/>
              </w:rPr>
            </w:pPr>
            <w:r>
              <w:rPr>
                <w:sz w:val="20"/>
              </w:rPr>
              <w:t>Means that in the</w:t>
            </w:r>
            <w:r>
              <w:rPr>
                <w:spacing w:val="-1"/>
                <w:sz w:val="20"/>
              </w:rPr>
              <w:t xml:space="preserve"> </w:t>
            </w:r>
            <w:r>
              <w:rPr>
                <w:sz w:val="20"/>
              </w:rPr>
              <w:t>absence of legislation</w:t>
            </w:r>
            <w:r>
              <w:rPr>
                <w:spacing w:val="-1"/>
                <w:sz w:val="20"/>
              </w:rPr>
              <w:t xml:space="preserve"> </w:t>
            </w:r>
            <w:r>
              <w:rPr>
                <w:sz w:val="20"/>
              </w:rPr>
              <w:t>or</w:t>
            </w:r>
            <w:r>
              <w:rPr>
                <w:spacing w:val="-2"/>
                <w:sz w:val="20"/>
              </w:rPr>
              <w:t xml:space="preserve"> </w:t>
            </w:r>
            <w:r>
              <w:rPr>
                <w:sz w:val="20"/>
              </w:rPr>
              <w:t>a relevant Australian</w:t>
            </w:r>
            <w:r>
              <w:rPr>
                <w:spacing w:val="-1"/>
                <w:sz w:val="20"/>
              </w:rPr>
              <w:t xml:space="preserve"> </w:t>
            </w:r>
            <w:r>
              <w:rPr>
                <w:sz w:val="20"/>
              </w:rPr>
              <w:t>Accounting</w:t>
            </w:r>
            <w:r>
              <w:rPr>
                <w:spacing w:val="-1"/>
                <w:sz w:val="20"/>
              </w:rPr>
              <w:t xml:space="preserve"> </w:t>
            </w:r>
            <w:r>
              <w:rPr>
                <w:sz w:val="20"/>
              </w:rPr>
              <w:t>Standard this commentary is considered</w:t>
            </w:r>
            <w:r>
              <w:rPr>
                <w:spacing w:val="-1"/>
                <w:sz w:val="20"/>
              </w:rPr>
              <w:t xml:space="preserve"> </w:t>
            </w:r>
            <w:r>
              <w:rPr>
                <w:sz w:val="20"/>
              </w:rPr>
              <w:t>by Local</w:t>
            </w:r>
            <w:r>
              <w:rPr>
                <w:spacing w:val="-1"/>
                <w:sz w:val="20"/>
              </w:rPr>
              <w:t xml:space="preserve"> </w:t>
            </w:r>
            <w:r>
              <w:rPr>
                <w:sz w:val="20"/>
              </w:rPr>
              <w:t>Government Victoria to</w:t>
            </w:r>
            <w:r>
              <w:rPr>
                <w:spacing w:val="-1"/>
                <w:sz w:val="20"/>
              </w:rPr>
              <w:t xml:space="preserve"> </w:t>
            </w:r>
            <w:r>
              <w:rPr>
                <w:sz w:val="20"/>
              </w:rPr>
              <w:t xml:space="preserve">reflect better practice </w:t>
            </w:r>
            <w:r>
              <w:rPr>
                <w:spacing w:val="-2"/>
                <w:sz w:val="20"/>
              </w:rPr>
              <w:t>reporting.</w:t>
            </w:r>
          </w:p>
        </w:tc>
      </w:tr>
      <w:tr w:rsidR="002D06AE" w14:paraId="457ACC78" w14:textId="77777777">
        <w:trPr>
          <w:trHeight w:val="1150"/>
        </w:trPr>
        <w:tc>
          <w:tcPr>
            <w:tcW w:w="2291" w:type="dxa"/>
          </w:tcPr>
          <w:p w14:paraId="1676D8E4" w14:textId="77777777" w:rsidR="002D06AE" w:rsidRDefault="002C2419">
            <w:pPr>
              <w:pStyle w:val="TableParagraph"/>
              <w:spacing w:before="112"/>
              <w:ind w:left="50"/>
              <w:jc w:val="left"/>
              <w:rPr>
                <w:sz w:val="20"/>
              </w:rPr>
            </w:pPr>
            <w:r>
              <w:rPr>
                <w:sz w:val="20"/>
              </w:rPr>
              <w:t>Borrowing</w:t>
            </w:r>
            <w:r>
              <w:rPr>
                <w:spacing w:val="-15"/>
                <w:sz w:val="20"/>
              </w:rPr>
              <w:t xml:space="preserve"> </w:t>
            </w:r>
            <w:r>
              <w:rPr>
                <w:spacing w:val="-2"/>
                <w:sz w:val="20"/>
              </w:rPr>
              <w:t>strategy</w:t>
            </w:r>
          </w:p>
        </w:tc>
        <w:tc>
          <w:tcPr>
            <w:tcW w:w="7940" w:type="dxa"/>
          </w:tcPr>
          <w:p w14:paraId="686B6523" w14:textId="77777777" w:rsidR="002D06AE" w:rsidRDefault="002C2419">
            <w:pPr>
              <w:pStyle w:val="TableParagraph"/>
              <w:spacing w:before="112"/>
              <w:ind w:left="310" w:right="49"/>
              <w:jc w:val="both"/>
              <w:rPr>
                <w:sz w:val="20"/>
              </w:rPr>
            </w:pPr>
            <w:r>
              <w:rPr>
                <w:sz w:val="20"/>
              </w:rPr>
              <w:t>A borrowing strategy is the process by which the Council’s current external funding requirements can be identified, existing fundi</w:t>
            </w:r>
            <w:r>
              <w:rPr>
                <w:sz w:val="20"/>
              </w:rPr>
              <w:t>ng arrangements managed and future requirements monitored.</w:t>
            </w:r>
          </w:p>
          <w:p w14:paraId="7B13E666" w14:textId="77777777" w:rsidR="002D06AE" w:rsidRDefault="002C2419">
            <w:pPr>
              <w:pStyle w:val="TableParagraph"/>
              <w:spacing w:before="1"/>
              <w:ind w:left="310"/>
              <w:jc w:val="both"/>
              <w:rPr>
                <w:i/>
                <w:sz w:val="20"/>
              </w:rPr>
            </w:pPr>
            <w:r>
              <w:rPr>
                <w:i/>
                <w:sz w:val="20"/>
              </w:rPr>
              <w:t>Local</w:t>
            </w:r>
            <w:r>
              <w:rPr>
                <w:i/>
                <w:spacing w:val="-9"/>
                <w:sz w:val="20"/>
              </w:rPr>
              <w:t xml:space="preserve"> </w:t>
            </w:r>
            <w:r>
              <w:rPr>
                <w:i/>
                <w:sz w:val="20"/>
              </w:rPr>
              <w:t>Government</w:t>
            </w:r>
            <w:r>
              <w:rPr>
                <w:i/>
                <w:spacing w:val="-8"/>
                <w:sz w:val="20"/>
              </w:rPr>
              <w:t xml:space="preserve"> </w:t>
            </w:r>
            <w:r>
              <w:rPr>
                <w:i/>
                <w:sz w:val="20"/>
              </w:rPr>
              <w:t>(Planning</w:t>
            </w:r>
            <w:r>
              <w:rPr>
                <w:i/>
                <w:spacing w:val="-8"/>
                <w:sz w:val="20"/>
              </w:rPr>
              <w:t xml:space="preserve"> </w:t>
            </w:r>
            <w:r>
              <w:rPr>
                <w:i/>
                <w:sz w:val="20"/>
              </w:rPr>
              <w:t>and</w:t>
            </w:r>
            <w:r>
              <w:rPr>
                <w:i/>
                <w:spacing w:val="-8"/>
                <w:sz w:val="20"/>
              </w:rPr>
              <w:t xml:space="preserve"> </w:t>
            </w:r>
            <w:r>
              <w:rPr>
                <w:i/>
                <w:sz w:val="20"/>
              </w:rPr>
              <w:t>Reporting)</w:t>
            </w:r>
            <w:r>
              <w:rPr>
                <w:i/>
                <w:spacing w:val="-7"/>
                <w:sz w:val="20"/>
              </w:rPr>
              <w:t xml:space="preserve"> </w:t>
            </w:r>
            <w:r>
              <w:rPr>
                <w:i/>
                <w:sz w:val="20"/>
              </w:rPr>
              <w:t>Regulations</w:t>
            </w:r>
            <w:r>
              <w:rPr>
                <w:i/>
                <w:spacing w:val="-7"/>
                <w:sz w:val="20"/>
              </w:rPr>
              <w:t xml:space="preserve"> </w:t>
            </w:r>
            <w:r>
              <w:rPr>
                <w:i/>
                <w:sz w:val="20"/>
              </w:rPr>
              <w:t>2020</w:t>
            </w:r>
            <w:r>
              <w:rPr>
                <w:i/>
                <w:spacing w:val="-7"/>
                <w:sz w:val="20"/>
              </w:rPr>
              <w:t xml:space="preserve"> </w:t>
            </w:r>
            <w:r>
              <w:rPr>
                <w:i/>
                <w:sz w:val="20"/>
              </w:rPr>
              <w:t>-</w:t>
            </w:r>
            <w:r>
              <w:rPr>
                <w:i/>
                <w:spacing w:val="-7"/>
                <w:sz w:val="20"/>
              </w:rPr>
              <w:t xml:space="preserve"> </w:t>
            </w:r>
            <w:r>
              <w:rPr>
                <w:i/>
                <w:sz w:val="20"/>
              </w:rPr>
              <w:t>Regulation</w:t>
            </w:r>
            <w:r>
              <w:rPr>
                <w:i/>
                <w:spacing w:val="-7"/>
                <w:sz w:val="20"/>
              </w:rPr>
              <w:t xml:space="preserve"> </w:t>
            </w:r>
            <w:r>
              <w:rPr>
                <w:i/>
                <w:spacing w:val="-5"/>
                <w:sz w:val="20"/>
              </w:rPr>
              <w:t>5.</w:t>
            </w:r>
          </w:p>
        </w:tc>
      </w:tr>
      <w:tr w:rsidR="002D06AE" w14:paraId="407E4C95" w14:textId="77777777">
        <w:trPr>
          <w:trHeight w:val="1034"/>
        </w:trPr>
        <w:tc>
          <w:tcPr>
            <w:tcW w:w="2291" w:type="dxa"/>
          </w:tcPr>
          <w:p w14:paraId="1302E359" w14:textId="77777777" w:rsidR="002D06AE" w:rsidRDefault="002C2419">
            <w:pPr>
              <w:pStyle w:val="TableParagraph"/>
              <w:spacing w:before="110"/>
              <w:ind w:left="50"/>
              <w:jc w:val="left"/>
              <w:rPr>
                <w:sz w:val="20"/>
              </w:rPr>
            </w:pPr>
            <w:r>
              <w:rPr>
                <w:spacing w:val="-2"/>
                <w:sz w:val="20"/>
              </w:rPr>
              <w:t>Budget</w:t>
            </w:r>
          </w:p>
        </w:tc>
        <w:tc>
          <w:tcPr>
            <w:tcW w:w="7940" w:type="dxa"/>
          </w:tcPr>
          <w:p w14:paraId="70D8994F" w14:textId="77777777" w:rsidR="002D06AE" w:rsidRDefault="002C2419">
            <w:pPr>
              <w:pStyle w:val="TableParagraph"/>
              <w:spacing w:before="110"/>
              <w:ind w:left="310" w:right="51"/>
              <w:jc w:val="both"/>
              <w:rPr>
                <w:sz w:val="20"/>
              </w:rPr>
            </w:pPr>
            <w:r>
              <w:rPr>
                <w:sz w:val="20"/>
              </w:rPr>
              <w:t>Means</w:t>
            </w:r>
            <w:r>
              <w:rPr>
                <w:spacing w:val="-4"/>
                <w:sz w:val="20"/>
              </w:rPr>
              <w:t xml:space="preserve"> </w:t>
            </w:r>
            <w:r>
              <w:rPr>
                <w:sz w:val="20"/>
              </w:rPr>
              <w:t>a</w:t>
            </w:r>
            <w:r>
              <w:rPr>
                <w:spacing w:val="-4"/>
                <w:sz w:val="20"/>
              </w:rPr>
              <w:t xml:space="preserve"> </w:t>
            </w:r>
            <w:r>
              <w:rPr>
                <w:sz w:val="20"/>
              </w:rPr>
              <w:t>plan</w:t>
            </w:r>
            <w:r>
              <w:rPr>
                <w:spacing w:val="-4"/>
                <w:sz w:val="20"/>
              </w:rPr>
              <w:t xml:space="preserve"> </w:t>
            </w:r>
            <w:r>
              <w:rPr>
                <w:sz w:val="20"/>
              </w:rPr>
              <w:t>setting</w:t>
            </w:r>
            <w:r>
              <w:rPr>
                <w:spacing w:val="-4"/>
                <w:sz w:val="20"/>
              </w:rPr>
              <w:t xml:space="preserve"> </w:t>
            </w:r>
            <w:r>
              <w:rPr>
                <w:sz w:val="20"/>
              </w:rPr>
              <w:t>out</w:t>
            </w:r>
            <w:r>
              <w:rPr>
                <w:spacing w:val="-4"/>
                <w:sz w:val="20"/>
              </w:rPr>
              <w:t xml:space="preserve"> </w:t>
            </w:r>
            <w:r>
              <w:rPr>
                <w:sz w:val="20"/>
              </w:rPr>
              <w:t>the</w:t>
            </w:r>
            <w:r>
              <w:rPr>
                <w:spacing w:val="-4"/>
                <w:sz w:val="20"/>
              </w:rPr>
              <w:t xml:space="preserve"> </w:t>
            </w:r>
            <w:r>
              <w:rPr>
                <w:sz w:val="20"/>
              </w:rPr>
              <w:t>services</w:t>
            </w:r>
            <w:r>
              <w:rPr>
                <w:spacing w:val="-4"/>
                <w:sz w:val="20"/>
              </w:rPr>
              <w:t xml:space="preserve"> </w:t>
            </w:r>
            <w:r>
              <w:rPr>
                <w:sz w:val="20"/>
              </w:rPr>
              <w:t>and</w:t>
            </w:r>
            <w:r>
              <w:rPr>
                <w:spacing w:val="-4"/>
                <w:sz w:val="20"/>
              </w:rPr>
              <w:t xml:space="preserve"> </w:t>
            </w:r>
            <w:r>
              <w:rPr>
                <w:sz w:val="20"/>
              </w:rPr>
              <w:t>initiatives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funded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financial</w:t>
            </w:r>
            <w:r>
              <w:rPr>
                <w:spacing w:val="-5"/>
                <w:sz w:val="20"/>
              </w:rPr>
              <w:t xml:space="preserve"> </w:t>
            </w:r>
            <w:r>
              <w:rPr>
                <w:sz w:val="20"/>
              </w:rPr>
              <w:t>year and subsequent 3 financial years, and how they will contribute to achieving strategic objectives specified in the Community Plan.</w:t>
            </w:r>
          </w:p>
        </w:tc>
      </w:tr>
      <w:tr w:rsidR="002D06AE" w14:paraId="374D1656" w14:textId="77777777">
        <w:trPr>
          <w:trHeight w:val="1146"/>
        </w:trPr>
        <w:tc>
          <w:tcPr>
            <w:tcW w:w="2291" w:type="dxa"/>
          </w:tcPr>
          <w:p w14:paraId="484CC4B9" w14:textId="77777777" w:rsidR="002D06AE" w:rsidRDefault="002D06AE">
            <w:pPr>
              <w:pStyle w:val="TableParagraph"/>
              <w:spacing w:before="10"/>
              <w:jc w:val="left"/>
              <w:rPr>
                <w:rFonts w:ascii="Palatino Linotype"/>
                <w:sz w:val="16"/>
              </w:rPr>
            </w:pPr>
          </w:p>
          <w:p w14:paraId="4423C9D2" w14:textId="77777777" w:rsidR="002D06AE" w:rsidRDefault="002C2419">
            <w:pPr>
              <w:pStyle w:val="TableParagraph"/>
              <w:spacing w:before="0"/>
              <w:ind w:left="50" w:right="533"/>
              <w:jc w:val="left"/>
              <w:rPr>
                <w:sz w:val="20"/>
              </w:rPr>
            </w:pPr>
            <w:r>
              <w:rPr>
                <w:sz w:val="20"/>
              </w:rPr>
              <w:t>Budget</w:t>
            </w:r>
            <w:r>
              <w:rPr>
                <w:spacing w:val="-14"/>
                <w:sz w:val="20"/>
              </w:rPr>
              <w:t xml:space="preserve"> </w:t>
            </w:r>
            <w:r>
              <w:rPr>
                <w:sz w:val="20"/>
              </w:rPr>
              <w:t xml:space="preserve">preparation </w:t>
            </w:r>
            <w:r>
              <w:rPr>
                <w:spacing w:val="-2"/>
                <w:sz w:val="20"/>
              </w:rPr>
              <w:t>requirement</w:t>
            </w:r>
          </w:p>
        </w:tc>
        <w:tc>
          <w:tcPr>
            <w:tcW w:w="7940" w:type="dxa"/>
          </w:tcPr>
          <w:p w14:paraId="2C02443F" w14:textId="77777777" w:rsidR="002D06AE" w:rsidRDefault="002D06AE">
            <w:pPr>
              <w:pStyle w:val="TableParagraph"/>
              <w:spacing w:before="4"/>
              <w:jc w:val="left"/>
              <w:rPr>
                <w:rFonts w:ascii="Palatino Linotype"/>
                <w:sz w:val="15"/>
              </w:rPr>
            </w:pPr>
          </w:p>
          <w:p w14:paraId="6E00FF3F" w14:textId="77777777" w:rsidR="002D06AE" w:rsidRDefault="002C2419">
            <w:pPr>
              <w:pStyle w:val="TableParagraph"/>
              <w:spacing w:before="0" w:line="230" w:lineRule="atLeast"/>
              <w:ind w:left="310" w:right="47"/>
              <w:jc w:val="both"/>
              <w:rPr>
                <w:sz w:val="20"/>
              </w:rPr>
            </w:pPr>
            <w:r>
              <w:rPr>
                <w:sz w:val="20"/>
              </w:rPr>
              <w:t xml:space="preserve">Under Section 94(1) of the </w:t>
            </w:r>
            <w:r>
              <w:rPr>
                <w:i/>
                <w:sz w:val="20"/>
              </w:rPr>
              <w:t xml:space="preserve">Local Government Act 2020 </w:t>
            </w:r>
            <w:r>
              <w:rPr>
                <w:sz w:val="20"/>
              </w:rPr>
              <w:t>a Council must</w:t>
            </w:r>
            <w:r>
              <w:rPr>
                <w:spacing w:val="40"/>
                <w:sz w:val="20"/>
              </w:rPr>
              <w:t xml:space="preserve"> </w:t>
            </w:r>
            <w:r>
              <w:rPr>
                <w:sz w:val="20"/>
              </w:rPr>
              <w:t>prepare and adopt a</w:t>
            </w:r>
            <w:r>
              <w:rPr>
                <w:sz w:val="20"/>
              </w:rPr>
              <w:t xml:space="preserve"> budget for each financial year and the subsequent 3 financial years by; (b) a general</w:t>
            </w:r>
            <w:r>
              <w:rPr>
                <w:spacing w:val="-3"/>
                <w:sz w:val="20"/>
              </w:rPr>
              <w:t xml:space="preserve"> </w:t>
            </w:r>
            <w:r>
              <w:rPr>
                <w:sz w:val="20"/>
              </w:rPr>
              <w:t>description</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services</w:t>
            </w:r>
            <w:r>
              <w:rPr>
                <w:spacing w:val="-3"/>
                <w:sz w:val="20"/>
              </w:rPr>
              <w:t xml:space="preserve"> </w:t>
            </w:r>
            <w:r>
              <w:rPr>
                <w:sz w:val="20"/>
              </w:rPr>
              <w:t>and</w:t>
            </w:r>
            <w:r>
              <w:rPr>
                <w:spacing w:val="-2"/>
                <w:sz w:val="20"/>
              </w:rPr>
              <w:t xml:space="preserve"> </w:t>
            </w:r>
            <w:r>
              <w:rPr>
                <w:sz w:val="20"/>
              </w:rPr>
              <w:t>initiatives</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funded</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budget.</w:t>
            </w:r>
            <w:r>
              <w:rPr>
                <w:spacing w:val="80"/>
                <w:sz w:val="20"/>
              </w:rPr>
              <w:t xml:space="preserve"> </w:t>
            </w:r>
            <w:r>
              <w:rPr>
                <w:sz w:val="20"/>
              </w:rPr>
              <w:t>Council is required to prepare and adopt an annual budget by 30 June each year.</w:t>
            </w:r>
          </w:p>
        </w:tc>
      </w:tr>
    </w:tbl>
    <w:p w14:paraId="235EC439" w14:textId="77777777" w:rsidR="002D06AE" w:rsidRDefault="002D06AE">
      <w:pPr>
        <w:spacing w:line="230" w:lineRule="atLeast"/>
        <w:jc w:val="both"/>
        <w:rPr>
          <w:sz w:val="20"/>
        </w:rPr>
        <w:sectPr w:rsidR="002D06AE">
          <w:headerReference w:type="default" r:id="rId174"/>
          <w:footerReference w:type="default" r:id="rId175"/>
          <w:pgSz w:w="11910" w:h="16840"/>
          <w:pgMar w:top="1320" w:right="640" w:bottom="940" w:left="820" w:header="719" w:footer="754" w:gutter="0"/>
          <w:cols w:space="720"/>
        </w:sectPr>
      </w:pPr>
    </w:p>
    <w:p w14:paraId="059A9687" w14:textId="77777777" w:rsidR="002D06AE" w:rsidRDefault="002D06AE">
      <w:pPr>
        <w:pStyle w:val="BodyText"/>
        <w:spacing w:before="9"/>
        <w:rPr>
          <w:rFonts w:ascii="Palatino Linotype"/>
          <w:sz w:val="6"/>
        </w:rPr>
      </w:pPr>
    </w:p>
    <w:tbl>
      <w:tblPr>
        <w:tblW w:w="0" w:type="auto"/>
        <w:tblInd w:w="114" w:type="dxa"/>
        <w:tblLayout w:type="fixed"/>
        <w:tblCellMar>
          <w:left w:w="0" w:type="dxa"/>
          <w:right w:w="0" w:type="dxa"/>
        </w:tblCellMar>
        <w:tblLook w:val="01E0" w:firstRow="1" w:lastRow="1" w:firstColumn="1" w:lastColumn="1" w:noHBand="0" w:noVBand="0"/>
      </w:tblPr>
      <w:tblGrid>
        <w:gridCol w:w="2481"/>
        <w:gridCol w:w="7751"/>
      </w:tblGrid>
      <w:tr w:rsidR="002D06AE" w14:paraId="2B747609" w14:textId="77777777">
        <w:trPr>
          <w:trHeight w:val="1490"/>
        </w:trPr>
        <w:tc>
          <w:tcPr>
            <w:tcW w:w="2481" w:type="dxa"/>
          </w:tcPr>
          <w:p w14:paraId="168D6807" w14:textId="77777777" w:rsidR="002D06AE" w:rsidRDefault="002C2419">
            <w:pPr>
              <w:pStyle w:val="TableParagraph"/>
              <w:spacing w:before="0" w:line="223" w:lineRule="exact"/>
              <w:ind w:left="50"/>
              <w:jc w:val="left"/>
              <w:rPr>
                <w:sz w:val="20"/>
              </w:rPr>
            </w:pPr>
            <w:r>
              <w:rPr>
                <w:sz w:val="20"/>
              </w:rPr>
              <w:t>Budgeted</w:t>
            </w:r>
            <w:r>
              <w:rPr>
                <w:spacing w:val="-9"/>
                <w:sz w:val="20"/>
              </w:rPr>
              <w:t xml:space="preserve"> </w:t>
            </w:r>
            <w:r>
              <w:rPr>
                <w:sz w:val="20"/>
              </w:rPr>
              <w:t>Balance</w:t>
            </w:r>
            <w:r>
              <w:rPr>
                <w:spacing w:val="-10"/>
                <w:sz w:val="20"/>
              </w:rPr>
              <w:t xml:space="preserve"> </w:t>
            </w:r>
            <w:r>
              <w:rPr>
                <w:spacing w:val="-4"/>
                <w:sz w:val="20"/>
              </w:rPr>
              <w:t>sheet</w:t>
            </w:r>
          </w:p>
        </w:tc>
        <w:tc>
          <w:tcPr>
            <w:tcW w:w="7751" w:type="dxa"/>
          </w:tcPr>
          <w:p w14:paraId="49DC83BF" w14:textId="77777777" w:rsidR="002D06AE" w:rsidRDefault="002C2419">
            <w:pPr>
              <w:pStyle w:val="TableParagraph"/>
              <w:spacing w:before="0"/>
              <w:ind w:left="120" w:right="50"/>
              <w:jc w:val="both"/>
              <w:rPr>
                <w:sz w:val="20"/>
              </w:rPr>
            </w:pPr>
            <w:r>
              <w:rPr>
                <w:sz w:val="20"/>
              </w:rPr>
              <w:t>The balance sheet shows the expected net current asset, net non-current asset and net asset positions in the forthcoming year compared to the forecast actual in the current year.</w:t>
            </w:r>
          </w:p>
          <w:p w14:paraId="2BB720DD" w14:textId="77777777" w:rsidR="002D06AE" w:rsidRDefault="002C2419">
            <w:pPr>
              <w:pStyle w:val="TableParagraph"/>
              <w:spacing w:before="0"/>
              <w:ind w:left="120" w:right="49"/>
              <w:jc w:val="both"/>
              <w:rPr>
                <w:sz w:val="20"/>
              </w:rPr>
            </w:pPr>
            <w:r>
              <w:rPr>
                <w:sz w:val="20"/>
              </w:rPr>
              <w:t>The balance sheet should be prepared in accordance with the requirements of A</w:t>
            </w:r>
            <w:r>
              <w:rPr>
                <w:sz w:val="20"/>
              </w:rPr>
              <w:t>ASB 101</w:t>
            </w:r>
            <w:r>
              <w:rPr>
                <w:spacing w:val="-9"/>
                <w:sz w:val="20"/>
              </w:rPr>
              <w:t xml:space="preserve"> </w:t>
            </w:r>
            <w:r>
              <w:rPr>
                <w:sz w:val="20"/>
              </w:rPr>
              <w:t>-</w:t>
            </w:r>
            <w:r>
              <w:rPr>
                <w:spacing w:val="-10"/>
                <w:sz w:val="20"/>
              </w:rPr>
              <w:t xml:space="preserve"> </w:t>
            </w:r>
            <w:r>
              <w:rPr>
                <w:sz w:val="20"/>
              </w:rPr>
              <w:t>Presentation</w:t>
            </w:r>
            <w:r>
              <w:rPr>
                <w:spacing w:val="-9"/>
                <w:sz w:val="20"/>
              </w:rPr>
              <w:t xml:space="preserve"> </w:t>
            </w:r>
            <w:r>
              <w:rPr>
                <w:sz w:val="20"/>
              </w:rPr>
              <w:t>of</w:t>
            </w:r>
            <w:r>
              <w:rPr>
                <w:spacing w:val="-11"/>
                <w:sz w:val="20"/>
              </w:rPr>
              <w:t xml:space="preserve"> </w:t>
            </w:r>
            <w:r>
              <w:rPr>
                <w:sz w:val="20"/>
              </w:rPr>
              <w:t>Financial</w:t>
            </w:r>
            <w:r>
              <w:rPr>
                <w:spacing w:val="-10"/>
                <w:sz w:val="20"/>
              </w:rPr>
              <w:t xml:space="preserve"> </w:t>
            </w:r>
            <w:r>
              <w:rPr>
                <w:sz w:val="20"/>
              </w:rPr>
              <w:t>Statements</w:t>
            </w:r>
            <w:r>
              <w:rPr>
                <w:spacing w:val="-7"/>
                <w:sz w:val="20"/>
              </w:rPr>
              <w:t xml:space="preserve"> </w:t>
            </w:r>
            <w:r>
              <w:rPr>
                <w:sz w:val="20"/>
              </w:rPr>
              <w:t>and</w:t>
            </w:r>
            <w:r>
              <w:rPr>
                <w:spacing w:val="-12"/>
                <w:sz w:val="20"/>
              </w:rPr>
              <w:t xml:space="preserve"> </w:t>
            </w:r>
            <w:r>
              <w:rPr>
                <w:sz w:val="20"/>
              </w:rPr>
              <w:t>the</w:t>
            </w:r>
            <w:r>
              <w:rPr>
                <w:spacing w:val="-9"/>
                <w:sz w:val="20"/>
              </w:rPr>
              <w:t xml:space="preserve"> </w:t>
            </w:r>
            <w:r>
              <w:rPr>
                <w:sz w:val="20"/>
              </w:rPr>
              <w:t>Local</w:t>
            </w:r>
            <w:r>
              <w:rPr>
                <w:spacing w:val="-12"/>
                <w:sz w:val="20"/>
              </w:rPr>
              <w:t xml:space="preserve"> </w:t>
            </w:r>
            <w:r>
              <w:rPr>
                <w:sz w:val="20"/>
              </w:rPr>
              <w:t>Government</w:t>
            </w:r>
            <w:r>
              <w:rPr>
                <w:spacing w:val="-9"/>
                <w:sz w:val="20"/>
              </w:rPr>
              <w:t xml:space="preserve"> </w:t>
            </w:r>
            <w:r>
              <w:rPr>
                <w:sz w:val="20"/>
              </w:rPr>
              <w:t>Model</w:t>
            </w:r>
            <w:r>
              <w:rPr>
                <w:spacing w:val="-12"/>
                <w:sz w:val="20"/>
              </w:rPr>
              <w:t xml:space="preserve"> </w:t>
            </w:r>
            <w:r>
              <w:rPr>
                <w:sz w:val="20"/>
              </w:rPr>
              <w:t xml:space="preserve">Financial </w:t>
            </w:r>
            <w:r>
              <w:rPr>
                <w:spacing w:val="-2"/>
                <w:sz w:val="20"/>
              </w:rPr>
              <w:t>Report.</w:t>
            </w:r>
          </w:p>
        </w:tc>
      </w:tr>
      <w:tr w:rsidR="002D06AE" w14:paraId="4C0AA7F7" w14:textId="77777777">
        <w:trPr>
          <w:trHeight w:val="1380"/>
        </w:trPr>
        <w:tc>
          <w:tcPr>
            <w:tcW w:w="2481" w:type="dxa"/>
          </w:tcPr>
          <w:p w14:paraId="2DE0F024" w14:textId="77777777" w:rsidR="002D06AE" w:rsidRDefault="002C2419">
            <w:pPr>
              <w:pStyle w:val="TableParagraph"/>
              <w:spacing w:before="110"/>
              <w:ind w:left="50" w:right="112"/>
              <w:jc w:val="left"/>
              <w:rPr>
                <w:sz w:val="20"/>
              </w:rPr>
            </w:pPr>
            <w:r>
              <w:rPr>
                <w:sz w:val="20"/>
              </w:rPr>
              <w:t>Budgeted</w:t>
            </w:r>
            <w:r>
              <w:rPr>
                <w:spacing w:val="-14"/>
                <w:sz w:val="20"/>
              </w:rPr>
              <w:t xml:space="preserve"> </w:t>
            </w:r>
            <w:r>
              <w:rPr>
                <w:sz w:val="20"/>
              </w:rPr>
              <w:t>Comprehensive income statement</w:t>
            </w:r>
          </w:p>
        </w:tc>
        <w:tc>
          <w:tcPr>
            <w:tcW w:w="7751" w:type="dxa"/>
          </w:tcPr>
          <w:p w14:paraId="296969C0" w14:textId="77777777" w:rsidR="002D06AE" w:rsidRDefault="002C2419">
            <w:pPr>
              <w:pStyle w:val="TableParagraph"/>
              <w:spacing w:before="110"/>
              <w:ind w:left="120" w:right="50"/>
              <w:jc w:val="both"/>
              <w:rPr>
                <w:sz w:val="20"/>
              </w:rPr>
            </w:pPr>
            <w:r>
              <w:rPr>
                <w:sz w:val="20"/>
              </w:rPr>
              <w:t>The comprehensive income statement shows the expected operating result in the forthcoming</w:t>
            </w:r>
            <w:r>
              <w:rPr>
                <w:spacing w:val="-14"/>
                <w:sz w:val="20"/>
              </w:rPr>
              <w:t xml:space="preserve"> </w:t>
            </w:r>
            <w:r>
              <w:rPr>
                <w:sz w:val="20"/>
              </w:rPr>
              <w:t>year</w:t>
            </w:r>
            <w:r>
              <w:rPr>
                <w:spacing w:val="-14"/>
                <w:sz w:val="20"/>
              </w:rPr>
              <w:t xml:space="preserve"> </w:t>
            </w:r>
            <w:r>
              <w:rPr>
                <w:sz w:val="20"/>
              </w:rPr>
              <w:t>compared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forecast</w:t>
            </w:r>
            <w:r>
              <w:rPr>
                <w:spacing w:val="-14"/>
                <w:sz w:val="20"/>
              </w:rPr>
              <w:t xml:space="preserve"> </w:t>
            </w:r>
            <w:r>
              <w:rPr>
                <w:sz w:val="20"/>
              </w:rPr>
              <w:t>actual</w:t>
            </w:r>
            <w:r>
              <w:rPr>
                <w:spacing w:val="-14"/>
                <w:sz w:val="20"/>
              </w:rPr>
              <w:t xml:space="preserve"> </w:t>
            </w:r>
            <w:r>
              <w:rPr>
                <w:sz w:val="20"/>
              </w:rPr>
              <w:t>result</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current</w:t>
            </w:r>
            <w:r>
              <w:rPr>
                <w:spacing w:val="-14"/>
                <w:sz w:val="20"/>
              </w:rPr>
              <w:t xml:space="preserve"> </w:t>
            </w:r>
            <w:r>
              <w:rPr>
                <w:sz w:val="20"/>
              </w:rPr>
              <w:t>year.</w:t>
            </w:r>
            <w:r>
              <w:rPr>
                <w:spacing w:val="-8"/>
                <w:sz w:val="20"/>
              </w:rPr>
              <w:t xml:space="preserve"> </w:t>
            </w:r>
            <w:r>
              <w:rPr>
                <w:sz w:val="20"/>
              </w:rPr>
              <w:t>The</w:t>
            </w:r>
            <w:r>
              <w:rPr>
                <w:spacing w:val="-14"/>
                <w:sz w:val="20"/>
              </w:rPr>
              <w:t xml:space="preserve"> </w:t>
            </w:r>
            <w:r>
              <w:rPr>
                <w:sz w:val="20"/>
              </w:rPr>
              <w:t xml:space="preserve">income statement should be prepared in accordance with the requirements of AASB 101 Presentation of Financial Statements and the Local Government Model Financial </w:t>
            </w:r>
            <w:r>
              <w:rPr>
                <w:spacing w:val="-2"/>
                <w:sz w:val="20"/>
              </w:rPr>
              <w:t>Report.</w:t>
            </w:r>
          </w:p>
        </w:tc>
      </w:tr>
      <w:tr w:rsidR="002D06AE" w14:paraId="3E5F3616" w14:textId="77777777">
        <w:trPr>
          <w:trHeight w:val="3760"/>
        </w:trPr>
        <w:tc>
          <w:tcPr>
            <w:tcW w:w="2481" w:type="dxa"/>
          </w:tcPr>
          <w:p w14:paraId="4FDA97EE" w14:textId="77777777" w:rsidR="002D06AE" w:rsidRDefault="002C2419">
            <w:pPr>
              <w:pStyle w:val="TableParagraph"/>
              <w:spacing w:before="110"/>
              <w:ind w:left="50" w:right="712"/>
              <w:jc w:val="left"/>
              <w:rPr>
                <w:sz w:val="20"/>
              </w:rPr>
            </w:pPr>
            <w:r>
              <w:rPr>
                <w:sz w:val="20"/>
              </w:rPr>
              <w:t>Budgeted</w:t>
            </w:r>
            <w:r>
              <w:rPr>
                <w:spacing w:val="-14"/>
                <w:sz w:val="20"/>
              </w:rPr>
              <w:t xml:space="preserve"> </w:t>
            </w:r>
            <w:r>
              <w:rPr>
                <w:sz w:val="20"/>
              </w:rPr>
              <w:t xml:space="preserve">Financial </w:t>
            </w:r>
            <w:r>
              <w:rPr>
                <w:spacing w:val="-2"/>
                <w:sz w:val="20"/>
              </w:rPr>
              <w:t>statements</w:t>
            </w:r>
          </w:p>
        </w:tc>
        <w:tc>
          <w:tcPr>
            <w:tcW w:w="7751" w:type="dxa"/>
          </w:tcPr>
          <w:p w14:paraId="10036034" w14:textId="77777777" w:rsidR="002D06AE" w:rsidRDefault="002C2419">
            <w:pPr>
              <w:pStyle w:val="TableParagraph"/>
              <w:spacing w:before="110"/>
              <w:ind w:left="120"/>
              <w:jc w:val="left"/>
              <w:rPr>
                <w:sz w:val="20"/>
              </w:rPr>
            </w:pPr>
            <w:r>
              <w:rPr>
                <w:sz w:val="20"/>
              </w:rPr>
              <w:t>Budgeted</w:t>
            </w:r>
            <w:r>
              <w:rPr>
                <w:spacing w:val="-9"/>
                <w:sz w:val="20"/>
              </w:rPr>
              <w:t xml:space="preserve"> </w:t>
            </w:r>
            <w:r>
              <w:rPr>
                <w:sz w:val="20"/>
              </w:rPr>
              <w:t>Financial</w:t>
            </w:r>
            <w:r>
              <w:rPr>
                <w:spacing w:val="-10"/>
                <w:sz w:val="20"/>
              </w:rPr>
              <w:t xml:space="preserve"> </w:t>
            </w:r>
            <w:r>
              <w:rPr>
                <w:sz w:val="20"/>
              </w:rPr>
              <w:t>statements</w:t>
            </w:r>
            <w:r>
              <w:rPr>
                <w:spacing w:val="-8"/>
                <w:sz w:val="20"/>
              </w:rPr>
              <w:t xml:space="preserve"> </w:t>
            </w:r>
            <w:r>
              <w:rPr>
                <w:sz w:val="20"/>
              </w:rPr>
              <w:t>are</w:t>
            </w:r>
            <w:r>
              <w:rPr>
                <w:spacing w:val="-9"/>
                <w:sz w:val="20"/>
              </w:rPr>
              <w:t xml:space="preserve"> </w:t>
            </w:r>
            <w:r>
              <w:rPr>
                <w:spacing w:val="-4"/>
                <w:sz w:val="20"/>
              </w:rPr>
              <w:t>the:</w:t>
            </w:r>
          </w:p>
          <w:p w14:paraId="6C8E5D17" w14:textId="77777777" w:rsidR="002D06AE" w:rsidRDefault="002C2419">
            <w:pPr>
              <w:pStyle w:val="TableParagraph"/>
              <w:numPr>
                <w:ilvl w:val="0"/>
                <w:numId w:val="2"/>
              </w:numPr>
              <w:tabs>
                <w:tab w:val="left" w:pos="581"/>
                <w:tab w:val="left" w:pos="582"/>
              </w:tabs>
              <w:spacing w:before="2" w:line="245" w:lineRule="exact"/>
              <w:ind w:hanging="426"/>
              <w:jc w:val="left"/>
              <w:rPr>
                <w:sz w:val="20"/>
              </w:rPr>
            </w:pPr>
            <w:r>
              <w:rPr>
                <w:sz w:val="20"/>
              </w:rPr>
              <w:t>Budgeted</w:t>
            </w:r>
            <w:r>
              <w:rPr>
                <w:spacing w:val="-11"/>
                <w:sz w:val="20"/>
              </w:rPr>
              <w:t xml:space="preserve"> </w:t>
            </w:r>
            <w:r>
              <w:rPr>
                <w:sz w:val="20"/>
              </w:rPr>
              <w:t>Comprehensive</w:t>
            </w:r>
            <w:r>
              <w:rPr>
                <w:spacing w:val="-11"/>
                <w:sz w:val="20"/>
              </w:rPr>
              <w:t xml:space="preserve"> </w:t>
            </w:r>
            <w:r>
              <w:rPr>
                <w:sz w:val="20"/>
              </w:rPr>
              <w:t>Income</w:t>
            </w:r>
            <w:r>
              <w:rPr>
                <w:spacing w:val="-10"/>
                <w:sz w:val="20"/>
              </w:rPr>
              <w:t xml:space="preserve"> </w:t>
            </w:r>
            <w:r>
              <w:rPr>
                <w:spacing w:val="-2"/>
                <w:sz w:val="20"/>
              </w:rPr>
              <w:t>Statement</w:t>
            </w:r>
          </w:p>
          <w:p w14:paraId="2C963005" w14:textId="77777777" w:rsidR="002D06AE" w:rsidRDefault="002C2419">
            <w:pPr>
              <w:pStyle w:val="TableParagraph"/>
              <w:numPr>
                <w:ilvl w:val="0"/>
                <w:numId w:val="2"/>
              </w:numPr>
              <w:tabs>
                <w:tab w:val="left" w:pos="581"/>
                <w:tab w:val="left" w:pos="582"/>
              </w:tabs>
              <w:spacing w:before="0" w:line="244" w:lineRule="exact"/>
              <w:ind w:hanging="426"/>
              <w:jc w:val="left"/>
              <w:rPr>
                <w:sz w:val="20"/>
              </w:rPr>
            </w:pPr>
            <w:r>
              <w:rPr>
                <w:sz w:val="20"/>
              </w:rPr>
              <w:t>Budgeted</w:t>
            </w:r>
            <w:r>
              <w:rPr>
                <w:spacing w:val="-9"/>
                <w:sz w:val="20"/>
              </w:rPr>
              <w:t xml:space="preserve"> </w:t>
            </w:r>
            <w:r>
              <w:rPr>
                <w:sz w:val="20"/>
              </w:rPr>
              <w:t>Balance</w:t>
            </w:r>
            <w:r>
              <w:rPr>
                <w:spacing w:val="-8"/>
                <w:sz w:val="20"/>
              </w:rPr>
              <w:t xml:space="preserve"> </w:t>
            </w:r>
            <w:r>
              <w:rPr>
                <w:spacing w:val="-4"/>
                <w:sz w:val="20"/>
              </w:rPr>
              <w:t>Sheet</w:t>
            </w:r>
          </w:p>
          <w:p w14:paraId="18BD029D" w14:textId="77777777" w:rsidR="002D06AE" w:rsidRDefault="002C2419">
            <w:pPr>
              <w:pStyle w:val="TableParagraph"/>
              <w:numPr>
                <w:ilvl w:val="0"/>
                <w:numId w:val="2"/>
              </w:numPr>
              <w:tabs>
                <w:tab w:val="left" w:pos="581"/>
                <w:tab w:val="left" w:pos="582"/>
              </w:tabs>
              <w:spacing w:before="0" w:line="244" w:lineRule="exact"/>
              <w:ind w:hanging="426"/>
              <w:jc w:val="left"/>
              <w:rPr>
                <w:sz w:val="20"/>
              </w:rPr>
            </w:pPr>
            <w:r>
              <w:rPr>
                <w:sz w:val="20"/>
              </w:rPr>
              <w:t>Budgeted</w:t>
            </w:r>
            <w:r>
              <w:rPr>
                <w:spacing w:val="-6"/>
                <w:sz w:val="20"/>
              </w:rPr>
              <w:t xml:space="preserve"> </w:t>
            </w:r>
            <w:r>
              <w:rPr>
                <w:sz w:val="20"/>
              </w:rPr>
              <w:t>Statement</w:t>
            </w:r>
            <w:r>
              <w:rPr>
                <w:spacing w:val="-8"/>
                <w:sz w:val="20"/>
              </w:rPr>
              <w:t xml:space="preserve"> </w:t>
            </w:r>
            <w:r>
              <w:rPr>
                <w:sz w:val="20"/>
              </w:rPr>
              <w:t>of</w:t>
            </w:r>
            <w:r>
              <w:rPr>
                <w:spacing w:val="-7"/>
                <w:sz w:val="20"/>
              </w:rPr>
              <w:t xml:space="preserve"> </w:t>
            </w:r>
            <w:r>
              <w:rPr>
                <w:sz w:val="20"/>
              </w:rPr>
              <w:t>Changes</w:t>
            </w:r>
            <w:r>
              <w:rPr>
                <w:spacing w:val="-5"/>
                <w:sz w:val="20"/>
              </w:rPr>
              <w:t xml:space="preserve"> </w:t>
            </w:r>
            <w:r>
              <w:rPr>
                <w:sz w:val="20"/>
              </w:rPr>
              <w:t>in</w:t>
            </w:r>
            <w:r>
              <w:rPr>
                <w:spacing w:val="-5"/>
                <w:sz w:val="20"/>
              </w:rPr>
              <w:t xml:space="preserve"> </w:t>
            </w:r>
            <w:r>
              <w:rPr>
                <w:spacing w:val="-2"/>
                <w:sz w:val="20"/>
              </w:rPr>
              <w:t>Equity</w:t>
            </w:r>
          </w:p>
          <w:p w14:paraId="261A0FDD" w14:textId="77777777" w:rsidR="002D06AE" w:rsidRDefault="002C2419">
            <w:pPr>
              <w:pStyle w:val="TableParagraph"/>
              <w:numPr>
                <w:ilvl w:val="0"/>
                <w:numId w:val="2"/>
              </w:numPr>
              <w:tabs>
                <w:tab w:val="left" w:pos="581"/>
                <w:tab w:val="left" w:pos="582"/>
              </w:tabs>
              <w:spacing w:before="0" w:line="244" w:lineRule="exact"/>
              <w:ind w:hanging="426"/>
              <w:jc w:val="left"/>
              <w:rPr>
                <w:sz w:val="20"/>
              </w:rPr>
            </w:pPr>
            <w:r>
              <w:rPr>
                <w:sz w:val="20"/>
              </w:rPr>
              <w:t>Budgeted</w:t>
            </w:r>
            <w:r>
              <w:rPr>
                <w:spacing w:val="-5"/>
                <w:sz w:val="20"/>
              </w:rPr>
              <w:t xml:space="preserve"> </w:t>
            </w:r>
            <w:r>
              <w:rPr>
                <w:sz w:val="20"/>
              </w:rPr>
              <w:t>Statement</w:t>
            </w:r>
            <w:r>
              <w:rPr>
                <w:spacing w:val="-7"/>
                <w:sz w:val="20"/>
              </w:rPr>
              <w:t xml:space="preserve"> </w:t>
            </w:r>
            <w:r>
              <w:rPr>
                <w:sz w:val="20"/>
              </w:rPr>
              <w:t>of</w:t>
            </w:r>
            <w:r>
              <w:rPr>
                <w:spacing w:val="-6"/>
                <w:sz w:val="20"/>
              </w:rPr>
              <w:t xml:space="preserve"> </w:t>
            </w:r>
            <w:r>
              <w:rPr>
                <w:sz w:val="20"/>
              </w:rPr>
              <w:t>Cash</w:t>
            </w:r>
            <w:r>
              <w:rPr>
                <w:spacing w:val="-7"/>
                <w:sz w:val="20"/>
              </w:rPr>
              <w:t xml:space="preserve"> </w:t>
            </w:r>
            <w:r>
              <w:rPr>
                <w:spacing w:val="-4"/>
                <w:sz w:val="20"/>
              </w:rPr>
              <w:t>Flows</w:t>
            </w:r>
          </w:p>
          <w:p w14:paraId="50DF480F" w14:textId="77777777" w:rsidR="002D06AE" w:rsidRDefault="002C2419">
            <w:pPr>
              <w:pStyle w:val="TableParagraph"/>
              <w:numPr>
                <w:ilvl w:val="0"/>
                <w:numId w:val="2"/>
              </w:numPr>
              <w:tabs>
                <w:tab w:val="left" w:pos="581"/>
                <w:tab w:val="left" w:pos="582"/>
              </w:tabs>
              <w:spacing w:before="0" w:line="244" w:lineRule="exact"/>
              <w:ind w:hanging="426"/>
              <w:jc w:val="left"/>
              <w:rPr>
                <w:sz w:val="20"/>
              </w:rPr>
            </w:pPr>
            <w:r>
              <w:rPr>
                <w:sz w:val="20"/>
              </w:rPr>
              <w:t>Budgeted</w:t>
            </w:r>
            <w:r>
              <w:rPr>
                <w:spacing w:val="-6"/>
                <w:sz w:val="20"/>
              </w:rPr>
              <w:t xml:space="preserve"> </w:t>
            </w:r>
            <w:r>
              <w:rPr>
                <w:sz w:val="20"/>
              </w:rPr>
              <w:t>Statement</w:t>
            </w:r>
            <w:r>
              <w:rPr>
                <w:spacing w:val="-8"/>
                <w:sz w:val="20"/>
              </w:rPr>
              <w:t xml:space="preserve"> </w:t>
            </w:r>
            <w:r>
              <w:rPr>
                <w:sz w:val="20"/>
              </w:rPr>
              <w:t>of</w:t>
            </w:r>
            <w:r>
              <w:rPr>
                <w:spacing w:val="-7"/>
                <w:sz w:val="20"/>
              </w:rPr>
              <w:t xml:space="preserve"> </w:t>
            </w:r>
            <w:r>
              <w:rPr>
                <w:sz w:val="20"/>
              </w:rPr>
              <w:t>Capital</w:t>
            </w:r>
            <w:r>
              <w:rPr>
                <w:spacing w:val="-6"/>
                <w:sz w:val="20"/>
              </w:rPr>
              <w:t xml:space="preserve"> </w:t>
            </w:r>
            <w:r>
              <w:rPr>
                <w:spacing w:val="-4"/>
                <w:sz w:val="20"/>
              </w:rPr>
              <w:t>Works</w:t>
            </w:r>
          </w:p>
          <w:p w14:paraId="20DC38D3" w14:textId="77777777" w:rsidR="002D06AE" w:rsidRDefault="002C2419">
            <w:pPr>
              <w:pStyle w:val="TableParagraph"/>
              <w:numPr>
                <w:ilvl w:val="0"/>
                <w:numId w:val="2"/>
              </w:numPr>
              <w:tabs>
                <w:tab w:val="left" w:pos="581"/>
                <w:tab w:val="left" w:pos="582"/>
              </w:tabs>
              <w:spacing w:before="0"/>
              <w:ind w:hanging="426"/>
              <w:jc w:val="left"/>
              <w:rPr>
                <w:sz w:val="20"/>
              </w:rPr>
            </w:pPr>
            <w:r>
              <w:rPr>
                <w:sz w:val="20"/>
              </w:rPr>
              <w:t>Statement</w:t>
            </w:r>
            <w:r>
              <w:rPr>
                <w:spacing w:val="-7"/>
                <w:sz w:val="20"/>
              </w:rPr>
              <w:t xml:space="preserve"> </w:t>
            </w:r>
            <w:r>
              <w:rPr>
                <w:sz w:val="20"/>
              </w:rPr>
              <w:t>of</w:t>
            </w:r>
            <w:r>
              <w:rPr>
                <w:spacing w:val="-7"/>
                <w:sz w:val="20"/>
              </w:rPr>
              <w:t xml:space="preserve"> </w:t>
            </w:r>
            <w:r>
              <w:rPr>
                <w:sz w:val="20"/>
              </w:rPr>
              <w:t>Human</w:t>
            </w:r>
            <w:r>
              <w:rPr>
                <w:spacing w:val="-5"/>
                <w:sz w:val="20"/>
              </w:rPr>
              <w:t xml:space="preserve"> </w:t>
            </w:r>
            <w:r>
              <w:rPr>
                <w:spacing w:val="-2"/>
                <w:sz w:val="20"/>
              </w:rPr>
              <w:t>Resources</w:t>
            </w:r>
          </w:p>
          <w:p w14:paraId="3B7CB42B" w14:textId="77777777" w:rsidR="002D06AE" w:rsidRDefault="002D06AE">
            <w:pPr>
              <w:pStyle w:val="TableParagraph"/>
              <w:spacing w:before="11"/>
              <w:jc w:val="left"/>
              <w:rPr>
                <w:rFonts w:ascii="Palatino Linotype"/>
                <w:sz w:val="16"/>
              </w:rPr>
            </w:pPr>
          </w:p>
          <w:p w14:paraId="3A18B455" w14:textId="77777777" w:rsidR="002D06AE" w:rsidRDefault="002C2419">
            <w:pPr>
              <w:pStyle w:val="TableParagraph"/>
              <w:spacing w:before="0"/>
              <w:ind w:left="120"/>
              <w:jc w:val="left"/>
              <w:rPr>
                <w:sz w:val="20"/>
              </w:rPr>
            </w:pPr>
            <w:r>
              <w:rPr>
                <w:sz w:val="20"/>
              </w:rPr>
              <w:t>The</w:t>
            </w:r>
            <w:r>
              <w:rPr>
                <w:spacing w:val="-14"/>
                <w:sz w:val="20"/>
              </w:rPr>
              <w:t xml:space="preserve"> </w:t>
            </w:r>
            <w:r>
              <w:rPr>
                <w:sz w:val="20"/>
              </w:rPr>
              <w:t>budgeted</w:t>
            </w:r>
            <w:r>
              <w:rPr>
                <w:spacing w:val="-12"/>
                <w:sz w:val="20"/>
              </w:rPr>
              <w:t xml:space="preserve"> </w:t>
            </w:r>
            <w:r>
              <w:rPr>
                <w:sz w:val="20"/>
              </w:rPr>
              <w:t>financial</w:t>
            </w:r>
            <w:r>
              <w:rPr>
                <w:spacing w:val="-14"/>
                <w:sz w:val="20"/>
              </w:rPr>
              <w:t xml:space="preserve"> </w:t>
            </w:r>
            <w:r>
              <w:rPr>
                <w:sz w:val="20"/>
              </w:rPr>
              <w:t>statements</w:t>
            </w:r>
            <w:r>
              <w:rPr>
                <w:spacing w:val="-12"/>
                <w:sz w:val="20"/>
              </w:rPr>
              <w:t xml:space="preserve"> </w:t>
            </w:r>
            <w:r>
              <w:rPr>
                <w:sz w:val="20"/>
              </w:rPr>
              <w:t>must</w:t>
            </w:r>
            <w:r>
              <w:rPr>
                <w:spacing w:val="-14"/>
                <w:sz w:val="20"/>
              </w:rPr>
              <w:t xml:space="preserve"> </w:t>
            </w:r>
            <w:r>
              <w:rPr>
                <w:sz w:val="20"/>
              </w:rPr>
              <w:t>be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form</w:t>
            </w:r>
            <w:r>
              <w:rPr>
                <w:spacing w:val="-11"/>
                <w:sz w:val="20"/>
              </w:rPr>
              <w:t xml:space="preserve"> </w:t>
            </w:r>
            <w:r>
              <w:rPr>
                <w:sz w:val="20"/>
              </w:rPr>
              <w:t>set</w:t>
            </w:r>
            <w:r>
              <w:rPr>
                <w:spacing w:val="-14"/>
                <w:sz w:val="20"/>
              </w:rPr>
              <w:t xml:space="preserve"> </w:t>
            </w:r>
            <w:r>
              <w:rPr>
                <w:sz w:val="20"/>
              </w:rPr>
              <w:t>out</w:t>
            </w:r>
            <w:r>
              <w:rPr>
                <w:spacing w:val="-11"/>
                <w:sz w:val="20"/>
              </w:rPr>
              <w:t xml:space="preserve"> </w:t>
            </w:r>
            <w:r>
              <w:rPr>
                <w:sz w:val="20"/>
              </w:rPr>
              <w:t>in</w:t>
            </w:r>
            <w:r>
              <w:rPr>
                <w:spacing w:val="-14"/>
                <w:sz w:val="20"/>
              </w:rPr>
              <w:t xml:space="preserve"> </w:t>
            </w:r>
            <w:r>
              <w:rPr>
                <w:sz w:val="20"/>
              </w:rPr>
              <w:t>the</w:t>
            </w:r>
            <w:r>
              <w:rPr>
                <w:spacing w:val="-12"/>
                <w:sz w:val="20"/>
              </w:rPr>
              <w:t xml:space="preserve"> </w:t>
            </w:r>
            <w:r>
              <w:rPr>
                <w:sz w:val="20"/>
              </w:rPr>
              <w:t>Local</w:t>
            </w:r>
            <w:r>
              <w:rPr>
                <w:spacing w:val="-12"/>
                <w:sz w:val="20"/>
              </w:rPr>
              <w:t xml:space="preserve"> </w:t>
            </w:r>
            <w:r>
              <w:rPr>
                <w:sz w:val="20"/>
              </w:rPr>
              <w:t>Government Model Financial Report.</w:t>
            </w:r>
          </w:p>
          <w:p w14:paraId="60CAEB22" w14:textId="77777777" w:rsidR="002D06AE" w:rsidRDefault="002D06AE">
            <w:pPr>
              <w:pStyle w:val="TableParagraph"/>
              <w:spacing w:before="12"/>
              <w:jc w:val="left"/>
              <w:rPr>
                <w:rFonts w:ascii="Palatino Linotype"/>
                <w:sz w:val="16"/>
              </w:rPr>
            </w:pPr>
          </w:p>
          <w:p w14:paraId="63AB516A" w14:textId="77777777" w:rsidR="002D06AE" w:rsidRDefault="002C2419">
            <w:pPr>
              <w:pStyle w:val="TableParagraph"/>
              <w:spacing w:before="0"/>
              <w:ind w:left="120" w:right="48"/>
              <w:jc w:val="both"/>
              <w:rPr>
                <w:sz w:val="20"/>
              </w:rPr>
            </w:pPr>
            <w:r>
              <w:rPr>
                <w:sz w:val="20"/>
              </w:rPr>
              <w:t>Means the financial statements and notes prepared in accordance with the Local Government Model Financial Report, Australian Accounting Standards and other applicable standards as they apply to the general purpose financial reports and statement of capital</w:t>
            </w:r>
            <w:r>
              <w:rPr>
                <w:sz w:val="20"/>
              </w:rPr>
              <w:t xml:space="preserve"> works, included in the annual report.</w:t>
            </w:r>
          </w:p>
        </w:tc>
      </w:tr>
      <w:tr w:rsidR="002D06AE" w14:paraId="575ED4CF" w14:textId="77777777">
        <w:trPr>
          <w:trHeight w:val="1149"/>
        </w:trPr>
        <w:tc>
          <w:tcPr>
            <w:tcW w:w="2481" w:type="dxa"/>
          </w:tcPr>
          <w:p w14:paraId="65AAB704" w14:textId="77777777" w:rsidR="002D06AE" w:rsidRDefault="002C2419">
            <w:pPr>
              <w:pStyle w:val="TableParagraph"/>
              <w:spacing w:before="110"/>
              <w:ind w:left="50"/>
              <w:jc w:val="left"/>
              <w:rPr>
                <w:sz w:val="20"/>
              </w:rPr>
            </w:pPr>
            <w:r>
              <w:rPr>
                <w:sz w:val="20"/>
              </w:rPr>
              <w:t>Budgeted</w:t>
            </w:r>
            <w:r>
              <w:rPr>
                <w:spacing w:val="-14"/>
                <w:sz w:val="20"/>
              </w:rPr>
              <w:t xml:space="preserve"> </w:t>
            </w:r>
            <w:r>
              <w:rPr>
                <w:sz w:val="20"/>
              </w:rPr>
              <w:t>Statement</w:t>
            </w:r>
            <w:r>
              <w:rPr>
                <w:spacing w:val="-14"/>
                <w:sz w:val="20"/>
              </w:rPr>
              <w:t xml:space="preserve"> </w:t>
            </w:r>
            <w:r>
              <w:rPr>
                <w:sz w:val="20"/>
              </w:rPr>
              <w:t>of capital works</w:t>
            </w:r>
          </w:p>
        </w:tc>
        <w:tc>
          <w:tcPr>
            <w:tcW w:w="7751" w:type="dxa"/>
          </w:tcPr>
          <w:p w14:paraId="613C0A2A" w14:textId="77777777" w:rsidR="002D06AE" w:rsidRDefault="002C2419">
            <w:pPr>
              <w:pStyle w:val="TableParagraph"/>
              <w:spacing w:before="110"/>
              <w:ind w:left="120" w:right="48"/>
              <w:jc w:val="both"/>
              <w:rPr>
                <w:sz w:val="20"/>
              </w:rPr>
            </w:pPr>
            <w:r>
              <w:rPr>
                <w:sz w:val="20"/>
              </w:rPr>
              <w:t>The statement of capital works shows the expected internal and external funding for capital works expenditure and the total proposed capital works expenditure for the forthcoming year with a comparison with forecast actual for the current year.</w:t>
            </w:r>
            <w:r>
              <w:rPr>
                <w:spacing w:val="40"/>
                <w:sz w:val="20"/>
              </w:rPr>
              <w:t xml:space="preserve"> </w:t>
            </w:r>
            <w:r>
              <w:rPr>
                <w:sz w:val="20"/>
              </w:rPr>
              <w:t>The stateme</w:t>
            </w:r>
            <w:r>
              <w:rPr>
                <w:sz w:val="20"/>
              </w:rPr>
              <w:t>nt of capital works should be prepared in accordance with Regulation 9.</w:t>
            </w:r>
          </w:p>
        </w:tc>
      </w:tr>
      <w:tr w:rsidR="002D06AE" w14:paraId="47687707" w14:textId="77777777">
        <w:trPr>
          <w:trHeight w:val="2081"/>
        </w:trPr>
        <w:tc>
          <w:tcPr>
            <w:tcW w:w="2481" w:type="dxa"/>
          </w:tcPr>
          <w:p w14:paraId="6C16E416" w14:textId="77777777" w:rsidR="002D06AE" w:rsidRDefault="002C2419">
            <w:pPr>
              <w:pStyle w:val="TableParagraph"/>
              <w:spacing w:before="110"/>
              <w:ind w:left="50" w:right="112"/>
              <w:jc w:val="left"/>
              <w:rPr>
                <w:sz w:val="20"/>
              </w:rPr>
            </w:pPr>
            <w:r>
              <w:rPr>
                <w:sz w:val="20"/>
              </w:rPr>
              <w:t>Budgeted</w:t>
            </w:r>
            <w:r>
              <w:rPr>
                <w:spacing w:val="-14"/>
                <w:sz w:val="20"/>
              </w:rPr>
              <w:t xml:space="preserve"> </w:t>
            </w:r>
            <w:r>
              <w:rPr>
                <w:sz w:val="20"/>
              </w:rPr>
              <w:t>Statement</w:t>
            </w:r>
            <w:r>
              <w:rPr>
                <w:spacing w:val="-14"/>
                <w:sz w:val="20"/>
              </w:rPr>
              <w:t xml:space="preserve"> </w:t>
            </w:r>
            <w:r>
              <w:rPr>
                <w:sz w:val="20"/>
              </w:rPr>
              <w:t>of cash flows</w:t>
            </w:r>
          </w:p>
        </w:tc>
        <w:tc>
          <w:tcPr>
            <w:tcW w:w="7751" w:type="dxa"/>
          </w:tcPr>
          <w:p w14:paraId="4539067E" w14:textId="77777777" w:rsidR="002D06AE" w:rsidRDefault="002C2419">
            <w:pPr>
              <w:pStyle w:val="TableParagraph"/>
              <w:spacing w:before="110"/>
              <w:ind w:left="120" w:right="50"/>
              <w:jc w:val="both"/>
              <w:rPr>
                <w:sz w:val="20"/>
              </w:rPr>
            </w:pPr>
            <w:r>
              <w:rPr>
                <w:sz w:val="20"/>
              </w:rPr>
              <w:t>The statement of cash flows shows the expected net cash inflows and outflows in the forthcoming year in the form of reconciliation between opening and</w:t>
            </w:r>
            <w:r>
              <w:rPr>
                <w:sz w:val="20"/>
              </w:rPr>
              <w:t xml:space="preserve"> closing balances of total cash and investments for the year. Comparison is made to the current year’s expected inflows and outflows.</w:t>
            </w:r>
          </w:p>
          <w:p w14:paraId="37BAFC32" w14:textId="77777777" w:rsidR="002D06AE" w:rsidRDefault="002D06AE">
            <w:pPr>
              <w:pStyle w:val="TableParagraph"/>
              <w:spacing w:before="3"/>
              <w:jc w:val="left"/>
              <w:rPr>
                <w:rFonts w:ascii="Palatino Linotype"/>
                <w:sz w:val="17"/>
              </w:rPr>
            </w:pPr>
          </w:p>
          <w:p w14:paraId="1B69DDA3" w14:textId="77777777" w:rsidR="002D06AE" w:rsidRDefault="002C2419">
            <w:pPr>
              <w:pStyle w:val="TableParagraph"/>
              <w:spacing w:before="0"/>
              <w:ind w:left="120" w:right="49"/>
              <w:jc w:val="both"/>
              <w:rPr>
                <w:sz w:val="20"/>
              </w:rPr>
            </w:pPr>
            <w:r>
              <w:rPr>
                <w:sz w:val="20"/>
              </w:rPr>
              <w:t>The</w:t>
            </w:r>
            <w:r>
              <w:rPr>
                <w:spacing w:val="40"/>
                <w:sz w:val="20"/>
              </w:rPr>
              <w:t xml:space="preserve"> </w:t>
            </w:r>
            <w:r>
              <w:rPr>
                <w:sz w:val="20"/>
              </w:rPr>
              <w:t>cash</w:t>
            </w:r>
            <w:r>
              <w:rPr>
                <w:spacing w:val="-5"/>
                <w:sz w:val="20"/>
              </w:rPr>
              <w:t xml:space="preserve"> </w:t>
            </w:r>
            <w:r>
              <w:rPr>
                <w:sz w:val="20"/>
              </w:rPr>
              <w:t>flows</w:t>
            </w:r>
            <w:r>
              <w:rPr>
                <w:spacing w:val="-4"/>
                <w:sz w:val="20"/>
              </w:rPr>
              <w:t xml:space="preserve"> </w:t>
            </w:r>
            <w:r>
              <w:rPr>
                <w:sz w:val="20"/>
              </w:rPr>
              <w:t>statement</w:t>
            </w:r>
            <w:r>
              <w:rPr>
                <w:spacing w:val="-3"/>
                <w:sz w:val="20"/>
              </w:rPr>
              <w:t xml:space="preserve"> </w:t>
            </w:r>
            <w:r>
              <w:rPr>
                <w:sz w:val="20"/>
              </w:rPr>
              <w:t>should</w:t>
            </w:r>
            <w:r>
              <w:rPr>
                <w:spacing w:val="-5"/>
                <w:sz w:val="20"/>
              </w:rPr>
              <w:t xml:space="preserve"> </w:t>
            </w:r>
            <w:r>
              <w:rPr>
                <w:sz w:val="20"/>
              </w:rPr>
              <w:t>be</w:t>
            </w:r>
            <w:r>
              <w:rPr>
                <w:spacing w:val="-5"/>
                <w:sz w:val="20"/>
              </w:rPr>
              <w:t xml:space="preserve"> </w:t>
            </w:r>
            <w:r>
              <w:rPr>
                <w:sz w:val="20"/>
              </w:rPr>
              <w:t>prepared</w:t>
            </w:r>
            <w:r>
              <w:rPr>
                <w:spacing w:val="-3"/>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requirements</w:t>
            </w:r>
            <w:r>
              <w:rPr>
                <w:spacing w:val="-4"/>
                <w:sz w:val="20"/>
              </w:rPr>
              <w:t xml:space="preserve"> </w:t>
            </w:r>
            <w:r>
              <w:rPr>
                <w:sz w:val="20"/>
              </w:rPr>
              <w:t>of AASB 107 Statement of Cash Flows and t</w:t>
            </w:r>
            <w:r>
              <w:rPr>
                <w:sz w:val="20"/>
              </w:rPr>
              <w:t xml:space="preserve">he Local Government Model Financial </w:t>
            </w:r>
            <w:r>
              <w:rPr>
                <w:spacing w:val="-2"/>
                <w:sz w:val="20"/>
              </w:rPr>
              <w:t>Report.</w:t>
            </w:r>
          </w:p>
        </w:tc>
      </w:tr>
      <w:tr w:rsidR="002D06AE" w14:paraId="01BC5827" w14:textId="77777777">
        <w:trPr>
          <w:trHeight w:val="1517"/>
        </w:trPr>
        <w:tc>
          <w:tcPr>
            <w:tcW w:w="2481" w:type="dxa"/>
          </w:tcPr>
          <w:p w14:paraId="0DAB25F5" w14:textId="77777777" w:rsidR="002D06AE" w:rsidRDefault="002C2419">
            <w:pPr>
              <w:pStyle w:val="TableParagraph"/>
              <w:spacing w:before="124"/>
              <w:ind w:left="50"/>
              <w:jc w:val="left"/>
            </w:pPr>
            <w:r>
              <w:t>Budgeted</w:t>
            </w:r>
            <w:r>
              <w:rPr>
                <w:spacing w:val="-16"/>
              </w:rPr>
              <w:t xml:space="preserve"> </w:t>
            </w:r>
            <w:r>
              <w:t>Statement</w:t>
            </w:r>
            <w:r>
              <w:rPr>
                <w:spacing w:val="-15"/>
              </w:rPr>
              <w:t xml:space="preserve"> </w:t>
            </w:r>
            <w:r>
              <w:t>of changes in equity</w:t>
            </w:r>
          </w:p>
        </w:tc>
        <w:tc>
          <w:tcPr>
            <w:tcW w:w="7751" w:type="dxa"/>
          </w:tcPr>
          <w:p w14:paraId="79DBD662" w14:textId="77777777" w:rsidR="002D06AE" w:rsidRDefault="002C2419">
            <w:pPr>
              <w:pStyle w:val="TableParagraph"/>
              <w:spacing w:before="124"/>
              <w:ind w:left="119" w:right="48"/>
              <w:jc w:val="both"/>
            </w:pPr>
            <w:r>
              <w:t>The</w:t>
            </w:r>
            <w:r>
              <w:rPr>
                <w:spacing w:val="40"/>
              </w:rPr>
              <w:t xml:space="preserve"> </w:t>
            </w:r>
            <w:r>
              <w:t>statement of changes in equity shows the expected movement in accumulated</w:t>
            </w:r>
            <w:r>
              <w:rPr>
                <w:spacing w:val="-1"/>
              </w:rPr>
              <w:t xml:space="preserve"> </w:t>
            </w:r>
            <w:r>
              <w:t>surplus</w:t>
            </w:r>
            <w:r>
              <w:rPr>
                <w:spacing w:val="-1"/>
              </w:rPr>
              <w:t xml:space="preserve"> </w:t>
            </w:r>
            <w:r>
              <w:t>and</w:t>
            </w:r>
            <w:r>
              <w:rPr>
                <w:spacing w:val="-2"/>
              </w:rPr>
              <w:t xml:space="preserve"> </w:t>
            </w:r>
            <w:r>
              <w:t>reserves</w:t>
            </w:r>
            <w:r>
              <w:rPr>
                <w:spacing w:val="-1"/>
              </w:rPr>
              <w:t xml:space="preserve"> </w:t>
            </w:r>
            <w:r>
              <w:t>for the</w:t>
            </w:r>
            <w:r>
              <w:rPr>
                <w:spacing w:val="-2"/>
              </w:rPr>
              <w:t xml:space="preserve"> </w:t>
            </w:r>
            <w:r>
              <w:t>year.</w:t>
            </w:r>
            <w:r>
              <w:rPr>
                <w:spacing w:val="40"/>
              </w:rPr>
              <w:t xml:space="preserve"> </w:t>
            </w:r>
            <w:r>
              <w:t>The</w:t>
            </w:r>
            <w:r>
              <w:rPr>
                <w:spacing w:val="40"/>
              </w:rPr>
              <w:t xml:space="preserve"> </w:t>
            </w:r>
            <w:r>
              <w:t>statement of changes in equity</w:t>
            </w:r>
            <w:r>
              <w:rPr>
                <w:spacing w:val="-5"/>
              </w:rPr>
              <w:t xml:space="preserve"> </w:t>
            </w:r>
            <w:r>
              <w:t>should</w:t>
            </w:r>
            <w:r>
              <w:rPr>
                <w:spacing w:val="-5"/>
              </w:rPr>
              <w:t xml:space="preserve"> </w:t>
            </w:r>
            <w:r>
              <w:t>be</w:t>
            </w:r>
            <w:r>
              <w:rPr>
                <w:spacing w:val="-5"/>
              </w:rPr>
              <w:t xml:space="preserve"> </w:t>
            </w:r>
            <w:r>
              <w:t>prepared</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8"/>
              </w:rPr>
              <w:t xml:space="preserve"> </w:t>
            </w:r>
            <w:r>
              <w:t>requirements</w:t>
            </w:r>
            <w:r>
              <w:rPr>
                <w:spacing w:val="-5"/>
              </w:rPr>
              <w:t xml:space="preserve"> </w:t>
            </w:r>
            <w:r>
              <w:t>of</w:t>
            </w:r>
            <w:r>
              <w:rPr>
                <w:spacing w:val="-3"/>
              </w:rPr>
              <w:t xml:space="preserve"> </w:t>
            </w:r>
            <w:r>
              <w:t>AASB</w:t>
            </w:r>
            <w:r>
              <w:rPr>
                <w:spacing w:val="-5"/>
              </w:rPr>
              <w:t xml:space="preserve"> </w:t>
            </w:r>
            <w:r>
              <w:t>101</w:t>
            </w:r>
            <w:r>
              <w:rPr>
                <w:spacing w:val="-5"/>
              </w:rPr>
              <w:t xml:space="preserve"> </w:t>
            </w:r>
            <w:r>
              <w:t>- Presentation of Financial Statements and the Local Government Model Financial Report.</w:t>
            </w:r>
          </w:p>
        </w:tc>
      </w:tr>
      <w:tr w:rsidR="002D06AE" w14:paraId="5A8FCCF0" w14:textId="77777777">
        <w:trPr>
          <w:trHeight w:val="1893"/>
        </w:trPr>
        <w:tc>
          <w:tcPr>
            <w:tcW w:w="2481" w:type="dxa"/>
          </w:tcPr>
          <w:p w14:paraId="318E8F09" w14:textId="77777777" w:rsidR="002D06AE" w:rsidRDefault="002C2419">
            <w:pPr>
              <w:pStyle w:val="TableParagraph"/>
              <w:spacing w:before="123"/>
              <w:ind w:left="50"/>
              <w:jc w:val="left"/>
            </w:pPr>
            <w:r>
              <w:t>Capital</w:t>
            </w:r>
            <w:r>
              <w:rPr>
                <w:spacing w:val="-6"/>
              </w:rPr>
              <w:t xml:space="preserve"> </w:t>
            </w:r>
            <w:r>
              <w:rPr>
                <w:spacing w:val="-2"/>
              </w:rPr>
              <w:t>expenditure</w:t>
            </w:r>
          </w:p>
        </w:tc>
        <w:tc>
          <w:tcPr>
            <w:tcW w:w="7751" w:type="dxa"/>
          </w:tcPr>
          <w:p w14:paraId="45120EF5" w14:textId="77777777" w:rsidR="002D06AE" w:rsidRDefault="002C2419">
            <w:pPr>
              <w:pStyle w:val="TableParagraph"/>
              <w:spacing w:before="123"/>
              <w:ind w:left="120" w:right="48"/>
              <w:jc w:val="both"/>
            </w:pPr>
            <w:r>
              <w:t>Capital expenditure is relatively large (material</w:t>
            </w:r>
            <w:r>
              <w:t>) expenditure that produces economic</w:t>
            </w:r>
            <w:r>
              <w:rPr>
                <w:spacing w:val="-2"/>
              </w:rPr>
              <w:t xml:space="preserve"> </w:t>
            </w:r>
            <w:r>
              <w:t>benefits</w:t>
            </w:r>
            <w:r>
              <w:rPr>
                <w:spacing w:val="-5"/>
              </w:rPr>
              <w:t xml:space="preserve"> </w:t>
            </w:r>
            <w:r>
              <w:t>expected</w:t>
            </w:r>
            <w:r>
              <w:rPr>
                <w:spacing w:val="-5"/>
              </w:rPr>
              <w:t xml:space="preserve"> </w:t>
            </w:r>
            <w:r>
              <w:t>to</w:t>
            </w:r>
            <w:r>
              <w:rPr>
                <w:spacing w:val="-3"/>
              </w:rPr>
              <w:t xml:space="preserve"> </w:t>
            </w:r>
            <w:r>
              <w:t>last</w:t>
            </w:r>
            <w:r>
              <w:rPr>
                <w:spacing w:val="-4"/>
              </w:rPr>
              <w:t xml:space="preserve"> </w:t>
            </w:r>
            <w:r>
              <w:t>for</w:t>
            </w:r>
            <w:r>
              <w:rPr>
                <w:spacing w:val="-6"/>
              </w:rPr>
              <w:t xml:space="preserve"> </w:t>
            </w:r>
            <w:r>
              <w:t>more</w:t>
            </w:r>
            <w:r>
              <w:rPr>
                <w:spacing w:val="-5"/>
              </w:rPr>
              <w:t xml:space="preserve"> </w:t>
            </w:r>
            <w:r>
              <w:t>than</w:t>
            </w:r>
            <w:r>
              <w:rPr>
                <w:spacing w:val="-7"/>
              </w:rPr>
              <w:t xml:space="preserve"> </w:t>
            </w:r>
            <w:r>
              <w:t>12</w:t>
            </w:r>
            <w:r>
              <w:rPr>
                <w:spacing w:val="-3"/>
              </w:rPr>
              <w:t xml:space="preserve"> </w:t>
            </w:r>
            <w:r>
              <w:t>months.</w:t>
            </w:r>
            <w:r>
              <w:rPr>
                <w:spacing w:val="-1"/>
              </w:rPr>
              <w:t xml:space="preserve"> </w:t>
            </w:r>
            <w:r>
              <w:t>A</w:t>
            </w:r>
            <w:r>
              <w:rPr>
                <w:spacing w:val="-5"/>
              </w:rPr>
              <w:t xml:space="preserve"> </w:t>
            </w:r>
            <w:r>
              <w:t>predetermined ‘threshold’</w:t>
            </w:r>
            <w:r>
              <w:rPr>
                <w:spacing w:val="-8"/>
              </w:rPr>
              <w:t xml:space="preserve"> </w:t>
            </w:r>
            <w:r>
              <w:t>may</w:t>
            </w:r>
            <w:r>
              <w:rPr>
                <w:spacing w:val="-7"/>
              </w:rPr>
              <w:t xml:space="preserve"> </w:t>
            </w:r>
            <w:r>
              <w:t>be</w:t>
            </w:r>
            <w:r>
              <w:rPr>
                <w:spacing w:val="-7"/>
              </w:rPr>
              <w:t xml:space="preserve"> </w:t>
            </w:r>
            <w:r>
              <w:t>used</w:t>
            </w:r>
            <w:r>
              <w:rPr>
                <w:spacing w:val="-10"/>
              </w:rPr>
              <w:t xml:space="preserve"> </w:t>
            </w:r>
            <w:r>
              <w:t>which</w:t>
            </w:r>
            <w:r>
              <w:rPr>
                <w:spacing w:val="-5"/>
              </w:rPr>
              <w:t xml:space="preserve"> </w:t>
            </w:r>
            <w:r>
              <w:t>indicates</w:t>
            </w:r>
            <w:r>
              <w:rPr>
                <w:spacing w:val="-7"/>
              </w:rPr>
              <w:t xml:space="preserve"> </w:t>
            </w:r>
            <w:r>
              <w:t>the</w:t>
            </w:r>
            <w:r>
              <w:rPr>
                <w:spacing w:val="-7"/>
              </w:rPr>
              <w:t xml:space="preserve"> </w:t>
            </w:r>
            <w:r>
              <w:t>level</w:t>
            </w:r>
            <w:r>
              <w:rPr>
                <w:spacing w:val="-8"/>
              </w:rPr>
              <w:t xml:space="preserve"> </w:t>
            </w:r>
            <w:r>
              <w:t>of</w:t>
            </w:r>
            <w:r>
              <w:rPr>
                <w:spacing w:val="-4"/>
              </w:rPr>
              <w:t xml:space="preserve"> </w:t>
            </w:r>
            <w:r>
              <w:t>expenditure</w:t>
            </w:r>
            <w:r>
              <w:rPr>
                <w:spacing w:val="-7"/>
              </w:rPr>
              <w:t xml:space="preserve"> </w:t>
            </w:r>
            <w:r>
              <w:t>deemed</w:t>
            </w:r>
            <w:r>
              <w:rPr>
                <w:spacing w:val="-7"/>
              </w:rPr>
              <w:t xml:space="preserve"> </w:t>
            </w:r>
            <w:r>
              <w:t>to</w:t>
            </w:r>
            <w:r>
              <w:rPr>
                <w:spacing w:val="-5"/>
              </w:rPr>
              <w:t xml:space="preserve"> </w:t>
            </w:r>
            <w:r>
              <w:t>be material in accordance with Council’s policy. Capital expenditure includes renewal,</w:t>
            </w:r>
            <w:r>
              <w:rPr>
                <w:spacing w:val="-13"/>
              </w:rPr>
              <w:t xml:space="preserve"> </w:t>
            </w:r>
            <w:r>
              <w:t>expansion</w:t>
            </w:r>
            <w:r>
              <w:rPr>
                <w:spacing w:val="-16"/>
              </w:rPr>
              <w:t xml:space="preserve"> </w:t>
            </w:r>
            <w:r>
              <w:t>and</w:t>
            </w:r>
            <w:r>
              <w:rPr>
                <w:spacing w:val="-15"/>
              </w:rPr>
              <w:t xml:space="preserve"> </w:t>
            </w:r>
            <w:r>
              <w:t>upgrade.</w:t>
            </w:r>
            <w:r>
              <w:rPr>
                <w:spacing w:val="-14"/>
              </w:rPr>
              <w:t xml:space="preserve"> </w:t>
            </w:r>
            <w:r>
              <w:t>Where</w:t>
            </w:r>
            <w:r>
              <w:rPr>
                <w:spacing w:val="-13"/>
              </w:rPr>
              <w:t xml:space="preserve"> </w:t>
            </w:r>
            <w:r>
              <w:t>capital</w:t>
            </w:r>
            <w:r>
              <w:rPr>
                <w:spacing w:val="-14"/>
              </w:rPr>
              <w:t xml:space="preserve"> </w:t>
            </w:r>
            <w:r>
              <w:t>projects</w:t>
            </w:r>
            <w:r>
              <w:rPr>
                <w:spacing w:val="-15"/>
              </w:rPr>
              <w:t xml:space="preserve"> </w:t>
            </w:r>
            <w:r>
              <w:t>involve</w:t>
            </w:r>
            <w:r>
              <w:rPr>
                <w:spacing w:val="-13"/>
              </w:rPr>
              <w:t xml:space="preserve"> </w:t>
            </w:r>
            <w:r>
              <w:t>a</w:t>
            </w:r>
            <w:r>
              <w:rPr>
                <w:spacing w:val="-16"/>
              </w:rPr>
              <w:t xml:space="preserve"> </w:t>
            </w:r>
            <w:r>
              <w:t>combination of renewal, expansion and upgrade expenditures, the total project cost needs</w:t>
            </w:r>
          </w:p>
          <w:p w14:paraId="60D4B0CF" w14:textId="77777777" w:rsidR="002D06AE" w:rsidRDefault="002C2419">
            <w:pPr>
              <w:pStyle w:val="TableParagraph"/>
              <w:spacing w:before="0" w:line="232" w:lineRule="exact"/>
              <w:ind w:left="120"/>
              <w:jc w:val="both"/>
            </w:pPr>
            <w:r>
              <w:t>to</w:t>
            </w:r>
            <w:r>
              <w:rPr>
                <w:spacing w:val="-4"/>
              </w:rPr>
              <w:t xml:space="preserve"> </w:t>
            </w:r>
            <w:r>
              <w:t>be</w:t>
            </w:r>
            <w:r>
              <w:rPr>
                <w:spacing w:val="-4"/>
              </w:rPr>
              <w:t xml:space="preserve"> </w:t>
            </w:r>
            <w:r>
              <w:t>allocated</w:t>
            </w:r>
            <w:r>
              <w:rPr>
                <w:spacing w:val="-3"/>
              </w:rPr>
              <w:t xml:space="preserve"> </w:t>
            </w:r>
            <w:r>
              <w:rPr>
                <w:spacing w:val="-2"/>
              </w:rPr>
              <w:t>accordingly.</w:t>
            </w:r>
          </w:p>
        </w:tc>
      </w:tr>
    </w:tbl>
    <w:p w14:paraId="59B607ED" w14:textId="77777777" w:rsidR="002D06AE" w:rsidRDefault="002D06AE">
      <w:pPr>
        <w:spacing w:line="232" w:lineRule="exact"/>
        <w:jc w:val="both"/>
        <w:sectPr w:rsidR="002D06AE">
          <w:pgSz w:w="11910" w:h="16840"/>
          <w:pgMar w:top="1320" w:right="640" w:bottom="940" w:left="820" w:header="719" w:footer="754" w:gutter="0"/>
          <w:cols w:space="720"/>
        </w:sectPr>
      </w:pPr>
    </w:p>
    <w:p w14:paraId="375AE8CA" w14:textId="77777777" w:rsidR="002D06AE" w:rsidRDefault="002D06AE">
      <w:pPr>
        <w:pStyle w:val="BodyText"/>
        <w:spacing w:before="9"/>
        <w:rPr>
          <w:rFonts w:ascii="Palatino Linotype"/>
          <w:sz w:val="6"/>
        </w:rPr>
      </w:pPr>
    </w:p>
    <w:tbl>
      <w:tblPr>
        <w:tblW w:w="0" w:type="auto"/>
        <w:tblInd w:w="114" w:type="dxa"/>
        <w:tblLayout w:type="fixed"/>
        <w:tblCellMar>
          <w:left w:w="0" w:type="dxa"/>
          <w:right w:w="0" w:type="dxa"/>
        </w:tblCellMar>
        <w:tblLook w:val="01E0" w:firstRow="1" w:lastRow="1" w:firstColumn="1" w:lastColumn="1" w:noHBand="0" w:noVBand="0"/>
      </w:tblPr>
      <w:tblGrid>
        <w:gridCol w:w="2494"/>
        <w:gridCol w:w="7740"/>
      </w:tblGrid>
      <w:tr w:rsidR="002D06AE" w14:paraId="2826A7E2" w14:textId="77777777">
        <w:trPr>
          <w:trHeight w:val="1386"/>
        </w:trPr>
        <w:tc>
          <w:tcPr>
            <w:tcW w:w="2494" w:type="dxa"/>
          </w:tcPr>
          <w:p w14:paraId="35A1511E" w14:textId="77777777" w:rsidR="002D06AE" w:rsidRDefault="002C2419">
            <w:pPr>
              <w:pStyle w:val="TableParagraph"/>
              <w:spacing w:before="0" w:line="247" w:lineRule="exact"/>
              <w:ind w:left="50"/>
              <w:jc w:val="left"/>
            </w:pPr>
            <w:r>
              <w:t>Capital</w:t>
            </w:r>
            <w:r>
              <w:rPr>
                <w:spacing w:val="-5"/>
              </w:rPr>
              <w:t xml:space="preserve"> </w:t>
            </w:r>
            <w:r>
              <w:t>works</w:t>
            </w:r>
            <w:r>
              <w:rPr>
                <w:spacing w:val="-3"/>
              </w:rPr>
              <w:t xml:space="preserve"> </w:t>
            </w:r>
            <w:r>
              <w:rPr>
                <w:spacing w:val="-2"/>
              </w:rPr>
              <w:t>program</w:t>
            </w:r>
          </w:p>
        </w:tc>
        <w:tc>
          <w:tcPr>
            <w:tcW w:w="7740" w:type="dxa"/>
          </w:tcPr>
          <w:p w14:paraId="08B1CD89" w14:textId="77777777" w:rsidR="002D06AE" w:rsidRDefault="002C2419">
            <w:pPr>
              <w:pStyle w:val="TableParagraph"/>
              <w:spacing w:before="0"/>
              <w:ind w:left="107" w:right="49"/>
              <w:jc w:val="both"/>
            </w:pPr>
            <w:r>
              <w:t>A detailed list of capital works expenditure that will be undertaken during the 2023-24 financial year.</w:t>
            </w:r>
            <w:r>
              <w:rPr>
                <w:spacing w:val="40"/>
              </w:rPr>
              <w:t xml:space="preserve"> </w:t>
            </w:r>
            <w:r>
              <w:t>Regulation 10 requires that the budget contains a detailed</w:t>
            </w:r>
            <w:r>
              <w:rPr>
                <w:spacing w:val="-7"/>
              </w:rPr>
              <w:t xml:space="preserve"> </w:t>
            </w:r>
            <w:r>
              <w:t>list</w:t>
            </w:r>
            <w:r>
              <w:rPr>
                <w:spacing w:val="-8"/>
              </w:rPr>
              <w:t xml:space="preserve"> </w:t>
            </w:r>
            <w:r>
              <w:t>of</w:t>
            </w:r>
            <w:r>
              <w:rPr>
                <w:spacing w:val="-8"/>
              </w:rPr>
              <w:t xml:space="preserve"> </w:t>
            </w:r>
            <w:r>
              <w:t>capital</w:t>
            </w:r>
            <w:r>
              <w:rPr>
                <w:spacing w:val="-8"/>
              </w:rPr>
              <w:t xml:space="preserve"> </w:t>
            </w:r>
            <w:r>
              <w:t>works</w:t>
            </w:r>
            <w:r>
              <w:rPr>
                <w:spacing w:val="-7"/>
              </w:rPr>
              <w:t xml:space="preserve"> </w:t>
            </w:r>
            <w:r>
              <w:t>expenditure</w:t>
            </w:r>
            <w:r>
              <w:rPr>
                <w:spacing w:val="-10"/>
              </w:rPr>
              <w:t xml:space="preserve"> </w:t>
            </w:r>
            <w:r>
              <w:t>and</w:t>
            </w:r>
            <w:r>
              <w:rPr>
                <w:spacing w:val="-10"/>
              </w:rPr>
              <w:t xml:space="preserve"> </w:t>
            </w:r>
            <w:r>
              <w:t>sets</w:t>
            </w:r>
            <w:r>
              <w:rPr>
                <w:spacing w:val="-12"/>
              </w:rPr>
              <w:t xml:space="preserve"> </w:t>
            </w:r>
            <w:r>
              <w:t>out</w:t>
            </w:r>
            <w:r>
              <w:rPr>
                <w:spacing w:val="-8"/>
              </w:rPr>
              <w:t xml:space="preserve"> </w:t>
            </w:r>
            <w:r>
              <w:t>how</w:t>
            </w:r>
            <w:r>
              <w:rPr>
                <w:spacing w:val="-10"/>
              </w:rPr>
              <w:t xml:space="preserve"> </w:t>
            </w:r>
            <w:r>
              <w:t>that</w:t>
            </w:r>
            <w:r>
              <w:rPr>
                <w:spacing w:val="-8"/>
              </w:rPr>
              <w:t xml:space="preserve"> </w:t>
            </w:r>
            <w:r>
              <w:t>information</w:t>
            </w:r>
            <w:r>
              <w:rPr>
                <w:spacing w:val="-10"/>
              </w:rPr>
              <w:t xml:space="preserve"> </w:t>
            </w:r>
            <w:r>
              <w:t>is</w:t>
            </w:r>
            <w:r>
              <w:rPr>
                <w:spacing w:val="-9"/>
              </w:rPr>
              <w:t xml:space="preserve"> </w:t>
            </w:r>
            <w:r>
              <w:t>to be disclosed by reference to asset categories, asset expenditure type and funding sources.</w:t>
            </w:r>
          </w:p>
        </w:tc>
      </w:tr>
      <w:tr w:rsidR="002D06AE" w14:paraId="3F7D4760" w14:textId="77777777">
        <w:trPr>
          <w:trHeight w:val="1012"/>
        </w:trPr>
        <w:tc>
          <w:tcPr>
            <w:tcW w:w="2494" w:type="dxa"/>
          </w:tcPr>
          <w:p w14:paraId="6E035BE5" w14:textId="77777777" w:rsidR="002D06AE" w:rsidRDefault="002C2419">
            <w:pPr>
              <w:pStyle w:val="TableParagraph"/>
              <w:spacing w:before="123"/>
              <w:ind w:left="50"/>
              <w:jc w:val="left"/>
            </w:pPr>
            <w:r>
              <w:t>Carry</w:t>
            </w:r>
            <w:r>
              <w:rPr>
                <w:spacing w:val="-16"/>
              </w:rPr>
              <w:t xml:space="preserve"> </w:t>
            </w:r>
            <w:r>
              <w:t>forward</w:t>
            </w:r>
            <w:r>
              <w:rPr>
                <w:spacing w:val="-15"/>
              </w:rPr>
              <w:t xml:space="preserve"> </w:t>
            </w:r>
            <w:r>
              <w:t xml:space="preserve">capital works (forward </w:t>
            </w:r>
            <w:r>
              <w:rPr>
                <w:spacing w:val="-2"/>
              </w:rPr>
              <w:t>commitments)</w:t>
            </w:r>
          </w:p>
        </w:tc>
        <w:tc>
          <w:tcPr>
            <w:tcW w:w="7740" w:type="dxa"/>
          </w:tcPr>
          <w:p w14:paraId="11E95562" w14:textId="77777777" w:rsidR="002D06AE" w:rsidRDefault="002C2419">
            <w:pPr>
              <w:pStyle w:val="TableParagraph"/>
              <w:spacing w:before="123"/>
              <w:ind w:left="107" w:right="51"/>
              <w:jc w:val="both"/>
            </w:pPr>
            <w:r>
              <w:t>Carry</w:t>
            </w:r>
            <w:r>
              <w:rPr>
                <w:spacing w:val="-2"/>
              </w:rPr>
              <w:t xml:space="preserve"> </w:t>
            </w:r>
            <w:r>
              <w:t>forward</w:t>
            </w:r>
            <w:r>
              <w:rPr>
                <w:spacing w:val="-3"/>
              </w:rPr>
              <w:t xml:space="preserve"> </w:t>
            </w:r>
            <w:r>
              <w:t>capital</w:t>
            </w:r>
            <w:r>
              <w:rPr>
                <w:spacing w:val="-1"/>
              </w:rPr>
              <w:t xml:space="preserve"> </w:t>
            </w:r>
            <w:r>
              <w:t>works are</w:t>
            </w:r>
            <w:r>
              <w:rPr>
                <w:spacing w:val="-3"/>
              </w:rPr>
              <w:t xml:space="preserve"> </w:t>
            </w:r>
            <w:r>
              <w:t>those</w:t>
            </w:r>
            <w:r>
              <w:rPr>
                <w:spacing w:val="-2"/>
              </w:rPr>
              <w:t xml:space="preserve"> </w:t>
            </w:r>
            <w:r>
              <w:t>works</w:t>
            </w:r>
            <w:r>
              <w:rPr>
                <w:spacing w:val="-5"/>
              </w:rPr>
              <w:t xml:space="preserve"> </w:t>
            </w:r>
            <w:r>
              <w:t>that</w:t>
            </w:r>
            <w:r>
              <w:rPr>
                <w:spacing w:val="-1"/>
              </w:rPr>
              <w:t xml:space="preserve"> </w:t>
            </w:r>
            <w:r>
              <w:t>are incomplete</w:t>
            </w:r>
            <w:r>
              <w:rPr>
                <w:spacing w:val="-3"/>
              </w:rPr>
              <w:t xml:space="preserve"> </w:t>
            </w:r>
            <w:r>
              <w:t xml:space="preserve">in the current year due to unavoidable delays and will be completed in the following budget </w:t>
            </w:r>
            <w:r>
              <w:rPr>
                <w:spacing w:val="-4"/>
              </w:rPr>
              <w:t>year.</w:t>
            </w:r>
          </w:p>
        </w:tc>
      </w:tr>
      <w:tr w:rsidR="002D06AE" w14:paraId="0E68F8EA" w14:textId="77777777">
        <w:trPr>
          <w:trHeight w:val="1012"/>
        </w:trPr>
        <w:tc>
          <w:tcPr>
            <w:tcW w:w="2494" w:type="dxa"/>
          </w:tcPr>
          <w:p w14:paraId="4427FF3F" w14:textId="77777777" w:rsidR="002D06AE" w:rsidRDefault="002C2419">
            <w:pPr>
              <w:pStyle w:val="TableParagraph"/>
              <w:spacing w:before="123"/>
              <w:ind w:left="50"/>
              <w:jc w:val="left"/>
            </w:pPr>
            <w:r>
              <w:t>Community</w:t>
            </w:r>
            <w:r>
              <w:rPr>
                <w:spacing w:val="-6"/>
              </w:rPr>
              <w:t xml:space="preserve"> </w:t>
            </w:r>
            <w:r>
              <w:t>plan</w:t>
            </w:r>
            <w:r>
              <w:rPr>
                <w:spacing w:val="-5"/>
              </w:rPr>
              <w:t xml:space="preserve"> </w:t>
            </w:r>
            <w:r>
              <w:t>/</w:t>
            </w:r>
            <w:r>
              <w:rPr>
                <w:spacing w:val="-1"/>
              </w:rPr>
              <w:t xml:space="preserve"> </w:t>
            </w:r>
            <w:r>
              <w:rPr>
                <w:spacing w:val="-2"/>
              </w:rPr>
              <w:t>vision</w:t>
            </w:r>
          </w:p>
        </w:tc>
        <w:tc>
          <w:tcPr>
            <w:tcW w:w="7740" w:type="dxa"/>
          </w:tcPr>
          <w:p w14:paraId="4D77F7C4" w14:textId="77777777" w:rsidR="002D06AE" w:rsidRDefault="002C2419">
            <w:pPr>
              <w:pStyle w:val="TableParagraph"/>
              <w:spacing w:before="123"/>
              <w:ind w:left="107" w:right="47"/>
              <w:jc w:val="both"/>
            </w:pPr>
            <w:r>
              <w:t>A “community owned” document or process which identifies the long term needs and aspirations of the Council, and the medium and short</w:t>
            </w:r>
            <w:r>
              <w:t>-term goals and objectives which are framed within the long term plan.</w:t>
            </w:r>
          </w:p>
        </w:tc>
      </w:tr>
      <w:tr w:rsidR="002D06AE" w14:paraId="1C53F526" w14:textId="77777777">
        <w:trPr>
          <w:trHeight w:val="1010"/>
        </w:trPr>
        <w:tc>
          <w:tcPr>
            <w:tcW w:w="2494" w:type="dxa"/>
          </w:tcPr>
          <w:p w14:paraId="6C21F342" w14:textId="77777777" w:rsidR="002D06AE" w:rsidRDefault="002C2419">
            <w:pPr>
              <w:pStyle w:val="TableParagraph"/>
              <w:spacing w:before="123"/>
              <w:ind w:left="50" w:right="67"/>
              <w:jc w:val="left"/>
            </w:pPr>
            <w:r>
              <w:t>Council plan (Community</w:t>
            </w:r>
            <w:r>
              <w:rPr>
                <w:spacing w:val="-16"/>
              </w:rPr>
              <w:t xml:space="preserve"> </w:t>
            </w:r>
            <w:r>
              <w:t>Plan)</w:t>
            </w:r>
          </w:p>
        </w:tc>
        <w:tc>
          <w:tcPr>
            <w:tcW w:w="7740" w:type="dxa"/>
          </w:tcPr>
          <w:p w14:paraId="6D7E2B67" w14:textId="77777777" w:rsidR="002D06AE" w:rsidRDefault="002C2419">
            <w:pPr>
              <w:pStyle w:val="TableParagraph"/>
              <w:spacing w:before="123"/>
              <w:ind w:left="107" w:right="51"/>
              <w:jc w:val="both"/>
            </w:pPr>
            <w:r>
              <w:t>Means a plan setting out the medium-term strategic objectives, strategies, strategic indicators and resources reflecting vision and aspirations of the com</w:t>
            </w:r>
            <w:r>
              <w:t>munity for the next four years.</w:t>
            </w:r>
          </w:p>
        </w:tc>
      </w:tr>
      <w:tr w:rsidR="002D06AE" w14:paraId="1D36A1A8" w14:textId="77777777">
        <w:trPr>
          <w:trHeight w:val="1012"/>
        </w:trPr>
        <w:tc>
          <w:tcPr>
            <w:tcW w:w="2494" w:type="dxa"/>
          </w:tcPr>
          <w:p w14:paraId="5BF0677A" w14:textId="77777777" w:rsidR="002D06AE" w:rsidRDefault="002C2419">
            <w:pPr>
              <w:pStyle w:val="TableParagraph"/>
              <w:spacing w:before="123"/>
              <w:ind w:left="50" w:right="776"/>
              <w:jc w:val="both"/>
              <w:rPr>
                <w:i/>
              </w:rPr>
            </w:pPr>
            <w:r>
              <w:t>Current</w:t>
            </w:r>
            <w:r>
              <w:rPr>
                <w:spacing w:val="-16"/>
              </w:rPr>
              <w:t xml:space="preserve"> </w:t>
            </w:r>
            <w:r>
              <w:t>year</w:t>
            </w:r>
            <w:r>
              <w:rPr>
                <w:spacing w:val="-15"/>
              </w:rPr>
              <w:t xml:space="preserve"> </w:t>
            </w:r>
            <w:r>
              <w:t xml:space="preserve">rate increase </w:t>
            </w:r>
            <w:r>
              <w:rPr>
                <w:i/>
              </w:rPr>
              <w:t xml:space="preserve">(Rating </w:t>
            </w:r>
            <w:r>
              <w:rPr>
                <w:i/>
                <w:spacing w:val="-2"/>
              </w:rPr>
              <w:t>information)</w:t>
            </w:r>
          </w:p>
        </w:tc>
        <w:tc>
          <w:tcPr>
            <w:tcW w:w="7740" w:type="dxa"/>
          </w:tcPr>
          <w:p w14:paraId="30BEA7C3" w14:textId="77777777" w:rsidR="002D06AE" w:rsidRDefault="002C2419">
            <w:pPr>
              <w:pStyle w:val="TableParagraph"/>
              <w:spacing w:before="123"/>
              <w:ind w:left="107" w:right="51"/>
              <w:jc w:val="both"/>
            </w:pPr>
            <w:r>
              <w:t>A statement included in the budget quantifying the amount of the rate change for the forthcoming year and disclosing any significant factors influencing the rate change.</w:t>
            </w:r>
          </w:p>
        </w:tc>
      </w:tr>
      <w:tr w:rsidR="002D06AE" w14:paraId="595BB42A" w14:textId="77777777">
        <w:trPr>
          <w:trHeight w:val="1011"/>
        </w:trPr>
        <w:tc>
          <w:tcPr>
            <w:tcW w:w="2494" w:type="dxa"/>
          </w:tcPr>
          <w:p w14:paraId="53E47E40" w14:textId="77777777" w:rsidR="002D06AE" w:rsidRDefault="002C2419">
            <w:pPr>
              <w:pStyle w:val="TableParagraph"/>
              <w:spacing w:before="123"/>
              <w:ind w:left="50"/>
              <w:jc w:val="left"/>
            </w:pPr>
            <w:r>
              <w:t>Differential</w:t>
            </w:r>
            <w:r>
              <w:rPr>
                <w:spacing w:val="-12"/>
              </w:rPr>
              <w:t xml:space="preserve"> </w:t>
            </w:r>
            <w:r>
              <w:rPr>
                <w:spacing w:val="-4"/>
              </w:rPr>
              <w:t>rates</w:t>
            </w:r>
          </w:p>
        </w:tc>
        <w:tc>
          <w:tcPr>
            <w:tcW w:w="7740" w:type="dxa"/>
          </w:tcPr>
          <w:p w14:paraId="7FCC3D61" w14:textId="77777777" w:rsidR="002D06AE" w:rsidRDefault="002C2419">
            <w:pPr>
              <w:pStyle w:val="TableParagraph"/>
              <w:spacing w:before="123"/>
              <w:ind w:left="107" w:right="51"/>
              <w:jc w:val="both"/>
            </w:pPr>
            <w:r>
              <w:t>When a Council intends to declare a differential rate (e.g. business and residential), information prescribed by the Act under section 94(2) must be disclosed in the Council budget.</w:t>
            </w:r>
          </w:p>
        </w:tc>
      </w:tr>
      <w:tr w:rsidR="002D06AE" w14:paraId="3FEB0841" w14:textId="77777777">
        <w:trPr>
          <w:trHeight w:val="759"/>
        </w:trPr>
        <w:tc>
          <w:tcPr>
            <w:tcW w:w="2494" w:type="dxa"/>
          </w:tcPr>
          <w:p w14:paraId="2E1B87E6" w14:textId="77777777" w:rsidR="002D06AE" w:rsidRDefault="002C2419">
            <w:pPr>
              <w:pStyle w:val="TableParagraph"/>
              <w:spacing w:before="122"/>
              <w:ind w:left="50"/>
              <w:jc w:val="left"/>
            </w:pPr>
            <w:r>
              <w:t>Discretionary</w:t>
            </w:r>
            <w:r>
              <w:rPr>
                <w:spacing w:val="-12"/>
              </w:rPr>
              <w:t xml:space="preserve"> </w:t>
            </w:r>
            <w:r>
              <w:rPr>
                <w:spacing w:val="-2"/>
              </w:rPr>
              <w:t>reserves</w:t>
            </w:r>
          </w:p>
        </w:tc>
        <w:tc>
          <w:tcPr>
            <w:tcW w:w="7740" w:type="dxa"/>
          </w:tcPr>
          <w:p w14:paraId="713957D2" w14:textId="77777777" w:rsidR="002D06AE" w:rsidRDefault="002C2419">
            <w:pPr>
              <w:pStyle w:val="TableParagraph"/>
              <w:spacing w:before="122"/>
              <w:ind w:left="107"/>
              <w:jc w:val="left"/>
            </w:pPr>
            <w:r>
              <w:t>Discretionary reserves are funds earmarked by Council for various purposes. Councils can by resolution, change the purpose of these reserves.</w:t>
            </w:r>
          </w:p>
        </w:tc>
      </w:tr>
      <w:tr w:rsidR="002D06AE" w14:paraId="3568788A" w14:textId="77777777">
        <w:trPr>
          <w:trHeight w:val="758"/>
        </w:trPr>
        <w:tc>
          <w:tcPr>
            <w:tcW w:w="2494" w:type="dxa"/>
          </w:tcPr>
          <w:p w14:paraId="36A86DEC" w14:textId="77777777" w:rsidR="002D06AE" w:rsidRDefault="002C2419">
            <w:pPr>
              <w:pStyle w:val="TableParagraph"/>
              <w:spacing w:before="123"/>
              <w:ind w:left="50"/>
              <w:jc w:val="left"/>
            </w:pPr>
            <w:r>
              <w:t>Financial</w:t>
            </w:r>
            <w:r>
              <w:rPr>
                <w:spacing w:val="-9"/>
              </w:rPr>
              <w:t xml:space="preserve"> </w:t>
            </w:r>
            <w:r>
              <w:rPr>
                <w:spacing w:val="-2"/>
              </w:rPr>
              <w:t>sustainability</w:t>
            </w:r>
          </w:p>
        </w:tc>
        <w:tc>
          <w:tcPr>
            <w:tcW w:w="7740" w:type="dxa"/>
          </w:tcPr>
          <w:p w14:paraId="768DB512" w14:textId="77777777" w:rsidR="002D06AE" w:rsidRDefault="002C2419">
            <w:pPr>
              <w:pStyle w:val="TableParagraph"/>
              <w:spacing w:before="123"/>
              <w:ind w:left="107"/>
              <w:jc w:val="left"/>
            </w:pPr>
            <w:r>
              <w:t>A key outcome of the four-year budget.</w:t>
            </w:r>
            <w:r>
              <w:rPr>
                <w:spacing w:val="40"/>
              </w:rPr>
              <w:t xml:space="preserve"> </w:t>
            </w:r>
            <w:r>
              <w:t>Longer term planning is essential in ensuring tha</w:t>
            </w:r>
            <w:r>
              <w:t>t a Council remains financially sustainable in the long term.</w:t>
            </w:r>
          </w:p>
        </w:tc>
      </w:tr>
      <w:tr w:rsidR="002D06AE" w14:paraId="0A98652F" w14:textId="77777777">
        <w:trPr>
          <w:trHeight w:val="506"/>
        </w:trPr>
        <w:tc>
          <w:tcPr>
            <w:tcW w:w="2494" w:type="dxa"/>
          </w:tcPr>
          <w:p w14:paraId="03E5097F" w14:textId="77777777" w:rsidR="002D06AE" w:rsidRDefault="002C2419">
            <w:pPr>
              <w:pStyle w:val="TableParagraph"/>
              <w:spacing w:before="123"/>
              <w:ind w:left="50"/>
              <w:jc w:val="left"/>
            </w:pPr>
            <w:r>
              <w:t>Financial</w:t>
            </w:r>
            <w:r>
              <w:rPr>
                <w:spacing w:val="-9"/>
              </w:rPr>
              <w:t xml:space="preserve"> </w:t>
            </w:r>
            <w:r>
              <w:rPr>
                <w:spacing w:val="-4"/>
              </w:rPr>
              <w:t>year</w:t>
            </w:r>
          </w:p>
        </w:tc>
        <w:tc>
          <w:tcPr>
            <w:tcW w:w="7740" w:type="dxa"/>
          </w:tcPr>
          <w:p w14:paraId="04AA0BEE" w14:textId="77777777" w:rsidR="002D06AE" w:rsidRDefault="002C2419">
            <w:pPr>
              <w:pStyle w:val="TableParagraph"/>
              <w:spacing w:before="123"/>
              <w:ind w:left="107"/>
              <w:jc w:val="left"/>
            </w:pPr>
            <w:r>
              <w:t>Means</w:t>
            </w:r>
            <w:r>
              <w:rPr>
                <w:spacing w:val="-7"/>
              </w:rPr>
              <w:t xml:space="preserve"> </w:t>
            </w:r>
            <w:r>
              <w:t>the</w:t>
            </w:r>
            <w:r>
              <w:rPr>
                <w:spacing w:val="-3"/>
              </w:rPr>
              <w:t xml:space="preserve"> </w:t>
            </w:r>
            <w:r>
              <w:t>period</w:t>
            </w:r>
            <w:r>
              <w:rPr>
                <w:spacing w:val="-3"/>
              </w:rPr>
              <w:t xml:space="preserve"> </w:t>
            </w:r>
            <w:r>
              <w:t>of</w:t>
            </w:r>
            <w:r>
              <w:rPr>
                <w:spacing w:val="-1"/>
              </w:rPr>
              <w:t xml:space="preserve"> </w:t>
            </w:r>
            <w:r>
              <w:t>12</w:t>
            </w:r>
            <w:r>
              <w:rPr>
                <w:spacing w:val="-7"/>
              </w:rPr>
              <w:t xml:space="preserve"> </w:t>
            </w:r>
            <w:r>
              <w:t>months</w:t>
            </w:r>
            <w:r>
              <w:rPr>
                <w:spacing w:val="-5"/>
              </w:rPr>
              <w:t xml:space="preserve"> </w:t>
            </w:r>
            <w:r>
              <w:t>ending</w:t>
            </w:r>
            <w:r>
              <w:rPr>
                <w:spacing w:val="-3"/>
              </w:rPr>
              <w:t xml:space="preserve"> </w:t>
            </w:r>
            <w:r>
              <w:t>on</w:t>
            </w:r>
            <w:r>
              <w:rPr>
                <w:spacing w:val="-5"/>
              </w:rPr>
              <w:t xml:space="preserve"> </w:t>
            </w:r>
            <w:r>
              <w:t>30</w:t>
            </w:r>
            <w:r>
              <w:rPr>
                <w:spacing w:val="-3"/>
              </w:rPr>
              <w:t xml:space="preserve"> </w:t>
            </w:r>
            <w:r>
              <w:t>June</w:t>
            </w:r>
            <w:r>
              <w:rPr>
                <w:spacing w:val="-3"/>
              </w:rPr>
              <w:t xml:space="preserve"> </w:t>
            </w:r>
            <w:r>
              <w:t>each</w:t>
            </w:r>
            <w:r>
              <w:rPr>
                <w:spacing w:val="-2"/>
              </w:rPr>
              <w:t xml:space="preserve"> year.</w:t>
            </w:r>
          </w:p>
        </w:tc>
      </w:tr>
      <w:tr w:rsidR="002D06AE" w14:paraId="585D0297" w14:textId="77777777">
        <w:trPr>
          <w:trHeight w:val="1011"/>
        </w:trPr>
        <w:tc>
          <w:tcPr>
            <w:tcW w:w="2494" w:type="dxa"/>
          </w:tcPr>
          <w:p w14:paraId="136E66A3" w14:textId="77777777" w:rsidR="002D06AE" w:rsidRDefault="002C2419">
            <w:pPr>
              <w:pStyle w:val="TableParagraph"/>
              <w:spacing w:before="123"/>
              <w:ind w:left="50"/>
              <w:jc w:val="left"/>
            </w:pPr>
            <w:r>
              <w:t>Financing</w:t>
            </w:r>
            <w:r>
              <w:rPr>
                <w:spacing w:val="-8"/>
              </w:rPr>
              <w:t xml:space="preserve"> </w:t>
            </w:r>
            <w:r>
              <w:rPr>
                <w:spacing w:val="-2"/>
              </w:rPr>
              <w:t>activities</w:t>
            </w:r>
          </w:p>
        </w:tc>
        <w:tc>
          <w:tcPr>
            <w:tcW w:w="7740" w:type="dxa"/>
          </w:tcPr>
          <w:p w14:paraId="0D64354A" w14:textId="77777777" w:rsidR="002D06AE" w:rsidRDefault="002C2419">
            <w:pPr>
              <w:pStyle w:val="TableParagraph"/>
              <w:spacing w:before="123"/>
              <w:ind w:left="107" w:right="51"/>
              <w:jc w:val="both"/>
            </w:pPr>
            <w:r>
              <w:t>Financing activities means those activities which relate to changing the size and composition of the financial structure of the entity, including equity, and borrowings not falling within the definition of cash.</w:t>
            </w:r>
          </w:p>
        </w:tc>
      </w:tr>
      <w:tr w:rsidR="002D06AE" w14:paraId="6BD1ACAC" w14:textId="77777777">
        <w:trPr>
          <w:trHeight w:val="1264"/>
        </w:trPr>
        <w:tc>
          <w:tcPr>
            <w:tcW w:w="2494" w:type="dxa"/>
          </w:tcPr>
          <w:p w14:paraId="0339493B" w14:textId="77777777" w:rsidR="002D06AE" w:rsidRDefault="002C2419">
            <w:pPr>
              <w:pStyle w:val="TableParagraph"/>
              <w:spacing w:before="122"/>
              <w:ind w:left="50"/>
              <w:jc w:val="left"/>
            </w:pPr>
            <w:r>
              <w:t>Heritage</w:t>
            </w:r>
            <w:r>
              <w:rPr>
                <w:spacing w:val="-6"/>
              </w:rPr>
              <w:t xml:space="preserve"> </w:t>
            </w:r>
            <w:r>
              <w:rPr>
                <w:spacing w:val="-2"/>
              </w:rPr>
              <w:t>asset</w:t>
            </w:r>
          </w:p>
        </w:tc>
        <w:tc>
          <w:tcPr>
            <w:tcW w:w="7740" w:type="dxa"/>
          </w:tcPr>
          <w:p w14:paraId="47BAFEE7" w14:textId="77777777" w:rsidR="002D06AE" w:rsidRDefault="002C2419">
            <w:pPr>
              <w:pStyle w:val="TableParagraph"/>
              <w:spacing w:before="122"/>
              <w:ind w:left="107" w:right="48"/>
              <w:jc w:val="both"/>
            </w:pPr>
            <w:r>
              <w:t>Means an</w:t>
            </w:r>
            <w:r>
              <w:rPr>
                <w:spacing w:val="-1"/>
              </w:rPr>
              <w:t xml:space="preserve"> </w:t>
            </w:r>
            <w:r>
              <w:t>asset with historic, artistic, scientific, technological, geographical or environmental qualities that is held and maintained principally for its contribution to knowledge and culture and this purpose is central to the objectives of the entity holding it.</w:t>
            </w:r>
          </w:p>
        </w:tc>
      </w:tr>
      <w:tr w:rsidR="002D06AE" w14:paraId="4EB41017" w14:textId="77777777">
        <w:trPr>
          <w:trHeight w:val="1518"/>
        </w:trPr>
        <w:tc>
          <w:tcPr>
            <w:tcW w:w="2494" w:type="dxa"/>
          </w:tcPr>
          <w:p w14:paraId="65DA41A3" w14:textId="77777777" w:rsidR="002D06AE" w:rsidRDefault="002C2419">
            <w:pPr>
              <w:pStyle w:val="TableParagraph"/>
              <w:spacing w:before="122"/>
              <w:ind w:left="50"/>
              <w:jc w:val="left"/>
            </w:pPr>
            <w:r>
              <w:rPr>
                <w:spacing w:val="-2"/>
              </w:rPr>
              <w:t>Infrastructure</w:t>
            </w:r>
          </w:p>
        </w:tc>
        <w:tc>
          <w:tcPr>
            <w:tcW w:w="7740" w:type="dxa"/>
          </w:tcPr>
          <w:p w14:paraId="0114ED80" w14:textId="77777777" w:rsidR="002D06AE" w:rsidRDefault="002C2419">
            <w:pPr>
              <w:pStyle w:val="TableParagraph"/>
              <w:spacing w:before="122"/>
              <w:ind w:left="107" w:right="49"/>
              <w:jc w:val="both"/>
            </w:pPr>
            <w:r>
              <w:t>A category of non-current fixed assets comprising a number of asset classes including roads, drains, footpaths and cycleways, bridges and off-street car parks,</w:t>
            </w:r>
            <w:r>
              <w:rPr>
                <w:spacing w:val="-9"/>
              </w:rPr>
              <w:t xml:space="preserve"> </w:t>
            </w:r>
            <w:r>
              <w:t>recreational</w:t>
            </w:r>
            <w:r>
              <w:rPr>
                <w:spacing w:val="-9"/>
              </w:rPr>
              <w:t xml:space="preserve"> </w:t>
            </w:r>
            <w:r>
              <w:t>leisure</w:t>
            </w:r>
            <w:r>
              <w:rPr>
                <w:spacing w:val="-8"/>
              </w:rPr>
              <w:t xml:space="preserve"> </w:t>
            </w:r>
            <w:r>
              <w:t>and</w:t>
            </w:r>
            <w:r>
              <w:rPr>
                <w:spacing w:val="-11"/>
              </w:rPr>
              <w:t xml:space="preserve"> </w:t>
            </w:r>
            <w:r>
              <w:t>community</w:t>
            </w:r>
            <w:r>
              <w:rPr>
                <w:spacing w:val="-10"/>
              </w:rPr>
              <w:t xml:space="preserve"> </w:t>
            </w:r>
            <w:r>
              <w:t>facilities</w:t>
            </w:r>
            <w:r>
              <w:rPr>
                <w:spacing w:val="-8"/>
              </w:rPr>
              <w:t xml:space="preserve"> </w:t>
            </w:r>
            <w:r>
              <w:t>and</w:t>
            </w:r>
            <w:r>
              <w:rPr>
                <w:spacing w:val="-11"/>
              </w:rPr>
              <w:t xml:space="preserve"> </w:t>
            </w:r>
            <w:r>
              <w:t>parks,</w:t>
            </w:r>
            <w:r>
              <w:rPr>
                <w:spacing w:val="-9"/>
              </w:rPr>
              <w:t xml:space="preserve"> </w:t>
            </w:r>
            <w:r>
              <w:t>open</w:t>
            </w:r>
            <w:r>
              <w:rPr>
                <w:spacing w:val="-8"/>
              </w:rPr>
              <w:t xml:space="preserve"> </w:t>
            </w:r>
            <w:r>
              <w:t>space</w:t>
            </w:r>
            <w:r>
              <w:rPr>
                <w:spacing w:val="-11"/>
              </w:rPr>
              <w:t xml:space="preserve"> </w:t>
            </w:r>
            <w:r>
              <w:t xml:space="preserve">and </w:t>
            </w:r>
            <w:r>
              <w:rPr>
                <w:spacing w:val="-2"/>
              </w:rPr>
              <w:t>streetscapes.</w:t>
            </w:r>
          </w:p>
          <w:p w14:paraId="1AE7EE77" w14:textId="77777777" w:rsidR="002D06AE" w:rsidRDefault="002C2419">
            <w:pPr>
              <w:pStyle w:val="TableParagraph"/>
              <w:spacing w:before="1"/>
              <w:ind w:left="107"/>
              <w:jc w:val="both"/>
            </w:pPr>
            <w:r>
              <w:t>Non-current</w:t>
            </w:r>
            <w:r>
              <w:rPr>
                <w:spacing w:val="-8"/>
              </w:rPr>
              <w:t xml:space="preserve"> </w:t>
            </w:r>
            <w:r>
              <w:t>property,</w:t>
            </w:r>
            <w:r>
              <w:rPr>
                <w:spacing w:val="-6"/>
              </w:rPr>
              <w:t xml:space="preserve"> </w:t>
            </w:r>
            <w:r>
              <w:t>plant</w:t>
            </w:r>
            <w:r>
              <w:rPr>
                <w:spacing w:val="-6"/>
              </w:rPr>
              <w:t xml:space="preserve"> </w:t>
            </w:r>
            <w:r>
              <w:t>and</w:t>
            </w:r>
            <w:r>
              <w:rPr>
                <w:spacing w:val="-10"/>
              </w:rPr>
              <w:t xml:space="preserve"> </w:t>
            </w:r>
            <w:r>
              <w:t>equipment</w:t>
            </w:r>
            <w:r>
              <w:rPr>
                <w:spacing w:val="-6"/>
              </w:rPr>
              <w:t xml:space="preserve"> </w:t>
            </w:r>
            <w:r>
              <w:t>excluding</w:t>
            </w:r>
            <w:r>
              <w:rPr>
                <w:spacing w:val="-7"/>
              </w:rPr>
              <w:t xml:space="preserve"> </w:t>
            </w:r>
            <w:r>
              <w:rPr>
                <w:spacing w:val="-2"/>
              </w:rPr>
              <w:t>land.</w:t>
            </w:r>
          </w:p>
        </w:tc>
      </w:tr>
      <w:tr w:rsidR="002D06AE" w14:paraId="7AC42340" w14:textId="77777777">
        <w:trPr>
          <w:trHeight w:val="1386"/>
        </w:trPr>
        <w:tc>
          <w:tcPr>
            <w:tcW w:w="2494" w:type="dxa"/>
          </w:tcPr>
          <w:p w14:paraId="6CDA24EC" w14:textId="77777777" w:rsidR="002D06AE" w:rsidRDefault="002C2419">
            <w:pPr>
              <w:pStyle w:val="TableParagraph"/>
              <w:spacing w:before="123"/>
              <w:ind w:left="50"/>
              <w:jc w:val="left"/>
            </w:pPr>
            <w:r>
              <w:t>Infrastructure</w:t>
            </w:r>
            <w:r>
              <w:rPr>
                <w:spacing w:val="-12"/>
              </w:rPr>
              <w:t xml:space="preserve"> </w:t>
            </w:r>
            <w:r>
              <w:rPr>
                <w:spacing w:val="-2"/>
              </w:rPr>
              <w:t>strategy</w:t>
            </w:r>
          </w:p>
        </w:tc>
        <w:tc>
          <w:tcPr>
            <w:tcW w:w="7740" w:type="dxa"/>
          </w:tcPr>
          <w:p w14:paraId="07C75CBC" w14:textId="77777777" w:rsidR="002D06AE" w:rsidRDefault="002C2419">
            <w:pPr>
              <w:pStyle w:val="TableParagraph"/>
              <w:spacing w:before="123"/>
              <w:ind w:left="107" w:right="51"/>
              <w:jc w:val="both"/>
            </w:pPr>
            <w:r>
              <w:t>An infrastructure strategy is the process by which the council’s current infrastructure and ongoing maintenance requirements can be identified, budgeted</w:t>
            </w:r>
            <w:r>
              <w:rPr>
                <w:spacing w:val="-13"/>
              </w:rPr>
              <w:t xml:space="preserve"> </w:t>
            </w:r>
            <w:r>
              <w:t>capital</w:t>
            </w:r>
            <w:r>
              <w:rPr>
                <w:spacing w:val="-14"/>
              </w:rPr>
              <w:t xml:space="preserve"> </w:t>
            </w:r>
            <w:r>
              <w:t>works</w:t>
            </w:r>
            <w:r>
              <w:rPr>
                <w:spacing w:val="-13"/>
              </w:rPr>
              <w:t xml:space="preserve"> </w:t>
            </w:r>
            <w:r>
              <w:t>implemented</w:t>
            </w:r>
            <w:r>
              <w:rPr>
                <w:spacing w:val="-13"/>
              </w:rPr>
              <w:t xml:space="preserve"> </w:t>
            </w:r>
            <w:r>
              <w:t>and</w:t>
            </w:r>
            <w:r>
              <w:rPr>
                <w:spacing w:val="-13"/>
              </w:rPr>
              <w:t xml:space="preserve"> </w:t>
            </w:r>
            <w:r>
              <w:t>future</w:t>
            </w:r>
            <w:r>
              <w:rPr>
                <w:spacing w:val="-13"/>
              </w:rPr>
              <w:t xml:space="preserve"> </w:t>
            </w:r>
            <w:r>
              <w:t>developments</w:t>
            </w:r>
            <w:r>
              <w:rPr>
                <w:spacing w:val="-15"/>
              </w:rPr>
              <w:t xml:space="preserve"> </w:t>
            </w:r>
            <w:r>
              <w:t>monitored.</w:t>
            </w:r>
            <w:r>
              <w:rPr>
                <w:spacing w:val="35"/>
              </w:rPr>
              <w:t xml:space="preserve"> </w:t>
            </w:r>
            <w:r>
              <w:t>The key</w:t>
            </w:r>
            <w:r>
              <w:rPr>
                <w:spacing w:val="7"/>
              </w:rPr>
              <w:t xml:space="preserve"> </w:t>
            </w:r>
            <w:r>
              <w:t>objective</w:t>
            </w:r>
            <w:r>
              <w:rPr>
                <w:spacing w:val="6"/>
              </w:rPr>
              <w:t xml:space="preserve"> </w:t>
            </w:r>
            <w:r>
              <w:t>of</w:t>
            </w:r>
            <w:r>
              <w:rPr>
                <w:spacing w:val="7"/>
              </w:rPr>
              <w:t xml:space="preserve"> </w:t>
            </w:r>
            <w:r>
              <w:t>an</w:t>
            </w:r>
            <w:r>
              <w:rPr>
                <w:spacing w:val="8"/>
              </w:rPr>
              <w:t xml:space="preserve"> </w:t>
            </w:r>
            <w:r>
              <w:t>infrastructure</w:t>
            </w:r>
            <w:r>
              <w:rPr>
                <w:spacing w:val="7"/>
              </w:rPr>
              <w:t xml:space="preserve"> </w:t>
            </w:r>
            <w:r>
              <w:t>str</w:t>
            </w:r>
            <w:r>
              <w:t>ategy</w:t>
            </w:r>
            <w:r>
              <w:rPr>
                <w:spacing w:val="9"/>
              </w:rPr>
              <w:t xml:space="preserve"> </w:t>
            </w:r>
            <w:r>
              <w:t>is</w:t>
            </w:r>
            <w:r>
              <w:rPr>
                <w:spacing w:val="6"/>
              </w:rPr>
              <w:t xml:space="preserve"> </w:t>
            </w:r>
            <w:r>
              <w:t>to</w:t>
            </w:r>
            <w:r>
              <w:rPr>
                <w:spacing w:val="5"/>
              </w:rPr>
              <w:t xml:space="preserve"> </w:t>
            </w:r>
            <w:r>
              <w:t>maintain</w:t>
            </w:r>
            <w:r>
              <w:rPr>
                <w:spacing w:val="8"/>
              </w:rPr>
              <w:t xml:space="preserve"> </w:t>
            </w:r>
            <w:r>
              <w:t>or</w:t>
            </w:r>
            <w:r>
              <w:rPr>
                <w:spacing w:val="7"/>
              </w:rPr>
              <w:t xml:space="preserve"> </w:t>
            </w:r>
            <w:r>
              <w:t>preserve</w:t>
            </w:r>
            <w:r>
              <w:rPr>
                <w:spacing w:val="7"/>
              </w:rPr>
              <w:t xml:space="preserve"> </w:t>
            </w:r>
            <w:r>
              <w:rPr>
                <w:spacing w:val="-2"/>
              </w:rPr>
              <w:t>council’s</w:t>
            </w:r>
          </w:p>
          <w:p w14:paraId="063D5A76" w14:textId="77777777" w:rsidR="002D06AE" w:rsidRDefault="002C2419">
            <w:pPr>
              <w:pStyle w:val="TableParagraph"/>
              <w:spacing w:before="0" w:line="232" w:lineRule="exact"/>
              <w:ind w:left="107"/>
              <w:jc w:val="both"/>
            </w:pPr>
            <w:r>
              <w:t>existing</w:t>
            </w:r>
            <w:r>
              <w:rPr>
                <w:spacing w:val="-4"/>
              </w:rPr>
              <w:t xml:space="preserve"> </w:t>
            </w:r>
            <w:r>
              <w:t>assets</w:t>
            </w:r>
            <w:r>
              <w:rPr>
                <w:spacing w:val="-3"/>
              </w:rPr>
              <w:t xml:space="preserve"> </w:t>
            </w:r>
            <w:r>
              <w:t>at</w:t>
            </w:r>
            <w:r>
              <w:rPr>
                <w:spacing w:val="-2"/>
              </w:rPr>
              <w:t xml:space="preserve"> </w:t>
            </w:r>
            <w:r>
              <w:t>desired</w:t>
            </w:r>
            <w:r>
              <w:rPr>
                <w:spacing w:val="-2"/>
              </w:rPr>
              <w:t xml:space="preserve"> </w:t>
            </w:r>
            <w:r>
              <w:t>condition</w:t>
            </w:r>
            <w:r>
              <w:rPr>
                <w:spacing w:val="-4"/>
              </w:rPr>
              <w:t xml:space="preserve"> </w:t>
            </w:r>
            <w:r>
              <w:t>levels.</w:t>
            </w:r>
            <w:r>
              <w:rPr>
                <w:spacing w:val="56"/>
              </w:rPr>
              <w:t xml:space="preserve"> </w:t>
            </w:r>
            <w:r>
              <w:t>If</w:t>
            </w:r>
            <w:r>
              <w:rPr>
                <w:spacing w:val="-2"/>
              </w:rPr>
              <w:t xml:space="preserve"> </w:t>
            </w:r>
            <w:r>
              <w:t>sufficient</w:t>
            </w:r>
            <w:r>
              <w:rPr>
                <w:spacing w:val="-1"/>
              </w:rPr>
              <w:t xml:space="preserve"> </w:t>
            </w:r>
            <w:r>
              <w:t>funds</w:t>
            </w:r>
            <w:r>
              <w:rPr>
                <w:spacing w:val="-3"/>
              </w:rPr>
              <w:t xml:space="preserve"> </w:t>
            </w:r>
            <w:r>
              <w:t>are</w:t>
            </w:r>
            <w:r>
              <w:rPr>
                <w:spacing w:val="-1"/>
              </w:rPr>
              <w:t xml:space="preserve"> </w:t>
            </w:r>
            <w:r>
              <w:t>not</w:t>
            </w:r>
            <w:r>
              <w:rPr>
                <w:spacing w:val="-2"/>
              </w:rPr>
              <w:t xml:space="preserve"> allocated</w:t>
            </w:r>
          </w:p>
        </w:tc>
      </w:tr>
    </w:tbl>
    <w:p w14:paraId="51894BE7" w14:textId="77777777" w:rsidR="002D06AE" w:rsidRDefault="002D06AE">
      <w:pPr>
        <w:spacing w:line="232" w:lineRule="exact"/>
        <w:jc w:val="both"/>
        <w:sectPr w:rsidR="002D06AE">
          <w:pgSz w:w="11910" w:h="16840"/>
          <w:pgMar w:top="1320" w:right="640" w:bottom="940" w:left="820" w:header="719" w:footer="754" w:gutter="0"/>
          <w:cols w:space="720"/>
        </w:sectPr>
      </w:pPr>
    </w:p>
    <w:p w14:paraId="1B31CE49" w14:textId="77777777" w:rsidR="002D06AE" w:rsidRDefault="002C2419">
      <w:pPr>
        <w:spacing w:before="83"/>
        <w:ind w:left="2708"/>
      </w:pPr>
      <w:r>
        <w:lastRenderedPageBreak/>
        <w:t>to</w:t>
      </w:r>
      <w:r>
        <w:rPr>
          <w:spacing w:val="30"/>
        </w:rPr>
        <w:t xml:space="preserve"> </w:t>
      </w:r>
      <w:r>
        <w:t>asset</w:t>
      </w:r>
      <w:r>
        <w:rPr>
          <w:spacing w:val="29"/>
        </w:rPr>
        <w:t xml:space="preserve"> </w:t>
      </w:r>
      <w:r>
        <w:t>preservation then</w:t>
      </w:r>
      <w:r>
        <w:rPr>
          <w:spacing w:val="31"/>
        </w:rPr>
        <w:t xml:space="preserve"> </w:t>
      </w:r>
      <w:r>
        <w:t>council’s</w:t>
      </w:r>
      <w:r>
        <w:rPr>
          <w:spacing w:val="30"/>
        </w:rPr>
        <w:t xml:space="preserve"> </w:t>
      </w:r>
      <w:r>
        <w:t>investment in</w:t>
      </w:r>
      <w:r>
        <w:rPr>
          <w:spacing w:val="30"/>
        </w:rPr>
        <w:t xml:space="preserve"> </w:t>
      </w:r>
      <w:r>
        <w:t>those assets will</w:t>
      </w:r>
      <w:r>
        <w:rPr>
          <w:spacing w:val="29"/>
        </w:rPr>
        <w:t xml:space="preserve"> </w:t>
      </w:r>
      <w:r>
        <w:t>reduce, along with the capacity to deliver services to the community.</w:t>
      </w:r>
    </w:p>
    <w:p w14:paraId="60C3998A" w14:textId="77777777" w:rsidR="002D06AE" w:rsidRDefault="002D06AE">
      <w:pPr>
        <w:pStyle w:val="BodyText"/>
        <w:spacing w:before="11"/>
        <w:rPr>
          <w:sz w:val="21"/>
        </w:rPr>
      </w:pPr>
    </w:p>
    <w:p w14:paraId="4AE626DD" w14:textId="77777777" w:rsidR="002D06AE" w:rsidRDefault="002C2419">
      <w:pPr>
        <w:tabs>
          <w:tab w:val="left" w:pos="2707"/>
        </w:tabs>
        <w:ind w:left="2708" w:right="154" w:hanging="2552"/>
        <w:jc w:val="both"/>
      </w:pPr>
      <w:r>
        <w:t>Investing activities</w:t>
      </w:r>
      <w:r>
        <w:tab/>
        <w:t>Investing activities means those activities which relate to acquisition and disposal of non-current assets, including property, plant and equipment and other produc</w:t>
      </w:r>
      <w:r>
        <w:t xml:space="preserve">tive assets, and investments not falling within the definition of </w:t>
      </w:r>
      <w:r>
        <w:rPr>
          <w:spacing w:val="-2"/>
        </w:rPr>
        <w:t>cash.</w:t>
      </w:r>
    </w:p>
    <w:p w14:paraId="7A6DBD0E" w14:textId="77777777" w:rsidR="002D06AE" w:rsidRDefault="002D06AE">
      <w:pPr>
        <w:pStyle w:val="BodyText"/>
        <w:rPr>
          <w:sz w:val="22"/>
        </w:rPr>
      </w:pPr>
    </w:p>
    <w:p w14:paraId="5EFABAF2" w14:textId="77777777" w:rsidR="002D06AE" w:rsidRDefault="002C2419">
      <w:pPr>
        <w:ind w:left="2708" w:right="159" w:hanging="2552"/>
        <w:jc w:val="both"/>
      </w:pPr>
      <w:r>
        <w:t>Legislative</w:t>
      </w:r>
      <w:r>
        <w:rPr>
          <w:spacing w:val="-2"/>
        </w:rPr>
        <w:t xml:space="preserve"> </w:t>
      </w:r>
      <w:r>
        <w:t>framework</w:t>
      </w:r>
      <w:r>
        <w:rPr>
          <w:spacing w:val="80"/>
        </w:rPr>
        <w:t xml:space="preserve"> </w:t>
      </w:r>
      <w:r>
        <w:t>The Act, Regulations and other laws and statutes which set</w:t>
      </w:r>
      <w:r>
        <w:rPr>
          <w:spacing w:val="40"/>
        </w:rPr>
        <w:t xml:space="preserve"> </w:t>
      </w:r>
      <w:r>
        <w:t>a Council’s governance, planning</w:t>
      </w:r>
      <w:r>
        <w:rPr>
          <w:spacing w:val="40"/>
        </w:rPr>
        <w:t xml:space="preserve"> </w:t>
      </w:r>
      <w:r>
        <w:t>and reporting requirements.</w:t>
      </w:r>
    </w:p>
    <w:p w14:paraId="53E2AF4D" w14:textId="77777777" w:rsidR="002D06AE" w:rsidRDefault="002D06AE">
      <w:pPr>
        <w:pStyle w:val="BodyText"/>
        <w:rPr>
          <w:sz w:val="20"/>
        </w:rPr>
      </w:pPr>
    </w:p>
    <w:p w14:paraId="3A6C1190" w14:textId="77777777" w:rsidR="002D06AE" w:rsidRDefault="002D06AE">
      <w:pPr>
        <w:pStyle w:val="BodyText"/>
        <w:spacing w:before="11"/>
        <w:rPr>
          <w:sz w:val="15"/>
        </w:rPr>
      </w:pPr>
    </w:p>
    <w:p w14:paraId="5EEA8D10" w14:textId="77777777" w:rsidR="002D06AE" w:rsidRDefault="002D06AE">
      <w:pPr>
        <w:rPr>
          <w:sz w:val="15"/>
        </w:rPr>
        <w:sectPr w:rsidR="002D06AE">
          <w:pgSz w:w="11910" w:h="16840"/>
          <w:pgMar w:top="1320" w:right="640" w:bottom="940" w:left="820" w:header="719" w:footer="754" w:gutter="0"/>
          <w:cols w:space="720"/>
        </w:sectPr>
      </w:pPr>
    </w:p>
    <w:p w14:paraId="67329127" w14:textId="77777777" w:rsidR="002D06AE" w:rsidRDefault="002C2419">
      <w:pPr>
        <w:spacing w:before="93"/>
        <w:ind w:left="156"/>
      </w:pPr>
      <w:r>
        <w:t>Local</w:t>
      </w:r>
      <w:r>
        <w:rPr>
          <w:spacing w:val="-16"/>
        </w:rPr>
        <w:t xml:space="preserve"> </w:t>
      </w:r>
      <w:r>
        <w:t>Government</w:t>
      </w:r>
      <w:r>
        <w:rPr>
          <w:spacing w:val="-15"/>
        </w:rPr>
        <w:t xml:space="preserve"> </w:t>
      </w:r>
      <w:r>
        <w:t xml:space="preserve">Act </w:t>
      </w:r>
      <w:r>
        <w:rPr>
          <w:spacing w:val="-4"/>
        </w:rPr>
        <w:t>2020</w:t>
      </w:r>
    </w:p>
    <w:p w14:paraId="19F7660E" w14:textId="77777777" w:rsidR="002D06AE" w:rsidRDefault="002C2419">
      <w:pPr>
        <w:spacing w:before="93"/>
        <w:ind w:left="156"/>
      </w:pPr>
      <w:r>
        <w:br w:type="column"/>
      </w:r>
      <w:r>
        <w:t>The</w:t>
      </w:r>
      <w:r>
        <w:rPr>
          <w:spacing w:val="40"/>
        </w:rPr>
        <w:t xml:space="preserve"> </w:t>
      </w:r>
      <w:r>
        <w:rPr>
          <w:i/>
        </w:rPr>
        <w:t>Local</w:t>
      </w:r>
      <w:r>
        <w:rPr>
          <w:i/>
          <w:spacing w:val="40"/>
        </w:rPr>
        <w:t xml:space="preserve"> </w:t>
      </w:r>
      <w:r>
        <w:rPr>
          <w:i/>
        </w:rPr>
        <w:t>Government</w:t>
      </w:r>
      <w:r>
        <w:rPr>
          <w:i/>
          <w:spacing w:val="40"/>
        </w:rPr>
        <w:t xml:space="preserve"> </w:t>
      </w:r>
      <w:r>
        <w:rPr>
          <w:i/>
        </w:rPr>
        <w:t>Act</w:t>
      </w:r>
      <w:r>
        <w:rPr>
          <w:i/>
          <w:spacing w:val="40"/>
        </w:rPr>
        <w:t xml:space="preserve"> </w:t>
      </w:r>
      <w:r>
        <w:rPr>
          <w:i/>
        </w:rPr>
        <w:t>2020</w:t>
      </w:r>
      <w:r>
        <w:rPr>
          <w:i/>
          <w:spacing w:val="40"/>
        </w:rPr>
        <w:t xml:space="preserve"> </w:t>
      </w:r>
      <w:r>
        <w:t>(the</w:t>
      </w:r>
      <w:r>
        <w:rPr>
          <w:spacing w:val="40"/>
        </w:rPr>
        <w:t xml:space="preserve"> </w:t>
      </w:r>
      <w:r>
        <w:t>Act)</w:t>
      </w:r>
      <w:r>
        <w:rPr>
          <w:spacing w:val="40"/>
        </w:rPr>
        <w:t xml:space="preserve"> </w:t>
      </w:r>
      <w:r>
        <w:t>provides</w:t>
      </w:r>
      <w:r>
        <w:rPr>
          <w:spacing w:val="40"/>
        </w:rPr>
        <w:t xml:space="preserve"> </w:t>
      </w:r>
      <w:r>
        <w:t>a</w:t>
      </w:r>
      <w:r>
        <w:rPr>
          <w:spacing w:val="40"/>
        </w:rPr>
        <w:t xml:space="preserve"> </w:t>
      </w:r>
      <w:r>
        <w:t>framework</w:t>
      </w:r>
      <w:r>
        <w:rPr>
          <w:spacing w:val="40"/>
        </w:rPr>
        <w:t xml:space="preserve"> </w:t>
      </w:r>
      <w:r>
        <w:t>for</w:t>
      </w:r>
      <w:r>
        <w:rPr>
          <w:spacing w:val="40"/>
        </w:rPr>
        <w:t xml:space="preserve"> </w:t>
      </w:r>
      <w:r>
        <w:t>the establishment and operation of councils.</w:t>
      </w:r>
    </w:p>
    <w:p w14:paraId="4312D53E" w14:textId="77777777" w:rsidR="002D06AE" w:rsidRDefault="002D06AE">
      <w:pPr>
        <w:sectPr w:rsidR="002D06AE">
          <w:type w:val="continuous"/>
          <w:pgSz w:w="11910" w:h="16840"/>
          <w:pgMar w:top="1920" w:right="640" w:bottom="280" w:left="820" w:header="719" w:footer="754" w:gutter="0"/>
          <w:cols w:num="2" w:space="720" w:equalWidth="0">
            <w:col w:w="2375" w:space="176"/>
            <w:col w:w="7899"/>
          </w:cols>
        </w:sectPr>
      </w:pPr>
    </w:p>
    <w:p w14:paraId="448B812B" w14:textId="77777777" w:rsidR="002D06AE" w:rsidRDefault="002D06AE">
      <w:pPr>
        <w:pStyle w:val="BodyText"/>
        <w:spacing w:before="10"/>
        <w:rPr>
          <w:sz w:val="13"/>
        </w:rPr>
      </w:pPr>
    </w:p>
    <w:p w14:paraId="36E719B3" w14:textId="77777777" w:rsidR="002D06AE" w:rsidRDefault="002D06AE">
      <w:pPr>
        <w:rPr>
          <w:sz w:val="13"/>
        </w:rPr>
        <w:sectPr w:rsidR="002D06AE">
          <w:type w:val="continuous"/>
          <w:pgSz w:w="11910" w:h="16840"/>
          <w:pgMar w:top="1920" w:right="640" w:bottom="280" w:left="820" w:header="719" w:footer="754" w:gutter="0"/>
          <w:cols w:space="720"/>
        </w:sectPr>
      </w:pPr>
    </w:p>
    <w:p w14:paraId="5AD1C204" w14:textId="77777777" w:rsidR="002D06AE" w:rsidRDefault="002C2419">
      <w:pPr>
        <w:spacing w:before="93"/>
        <w:ind w:left="156"/>
      </w:pPr>
      <w:r>
        <w:t>Local Government Model</w:t>
      </w:r>
      <w:r>
        <w:rPr>
          <w:spacing w:val="-16"/>
        </w:rPr>
        <w:t xml:space="preserve"> </w:t>
      </w:r>
      <w:r>
        <w:t>Financial</w:t>
      </w:r>
      <w:r>
        <w:rPr>
          <w:spacing w:val="-15"/>
        </w:rPr>
        <w:t xml:space="preserve"> </w:t>
      </w:r>
      <w:r>
        <w:t>Report</w:t>
      </w:r>
    </w:p>
    <w:p w14:paraId="3C0CF310" w14:textId="77777777" w:rsidR="002D06AE" w:rsidRDefault="002C2419">
      <w:pPr>
        <w:spacing w:before="93"/>
        <w:ind w:left="156"/>
      </w:pPr>
      <w:r>
        <w:br w:type="column"/>
      </w:r>
      <w:r>
        <w:t>Local Government Model Financial</w:t>
      </w:r>
      <w:r>
        <w:t xml:space="preserve"> Report published by the Department from time to time including on the Department's Internet website.</w:t>
      </w:r>
    </w:p>
    <w:p w14:paraId="57D57DF5" w14:textId="77777777" w:rsidR="002D06AE" w:rsidRDefault="002D06AE">
      <w:pPr>
        <w:sectPr w:rsidR="002D06AE">
          <w:type w:val="continuous"/>
          <w:pgSz w:w="11910" w:h="16840"/>
          <w:pgMar w:top="1920" w:right="640" w:bottom="280" w:left="820" w:header="719" w:footer="754" w:gutter="0"/>
          <w:cols w:num="2" w:space="720" w:equalWidth="0">
            <w:col w:w="2461" w:space="90"/>
            <w:col w:w="7899"/>
          </w:cols>
        </w:sectPr>
      </w:pPr>
    </w:p>
    <w:p w14:paraId="344E1558" w14:textId="77777777" w:rsidR="002D06AE" w:rsidRDefault="002D06AE">
      <w:pPr>
        <w:pStyle w:val="BodyText"/>
        <w:spacing w:before="10"/>
        <w:rPr>
          <w:sz w:val="13"/>
        </w:rPr>
      </w:pPr>
    </w:p>
    <w:p w14:paraId="329595AE" w14:textId="77777777" w:rsidR="002D06AE" w:rsidRDefault="002D06AE">
      <w:pPr>
        <w:rPr>
          <w:sz w:val="13"/>
        </w:rPr>
        <w:sectPr w:rsidR="002D06AE">
          <w:type w:val="continuous"/>
          <w:pgSz w:w="11910" w:h="16840"/>
          <w:pgMar w:top="1920" w:right="640" w:bottom="280" w:left="820" w:header="719" w:footer="754" w:gutter="0"/>
          <w:cols w:space="720"/>
        </w:sectPr>
      </w:pPr>
    </w:p>
    <w:p w14:paraId="2F9BFD58" w14:textId="77777777" w:rsidR="002D06AE" w:rsidRDefault="002C2419">
      <w:pPr>
        <w:spacing w:before="93"/>
        <w:ind w:left="156" w:right="36"/>
      </w:pPr>
      <w:r>
        <w:t>Local Government (Planning and Reporting)</w:t>
      </w:r>
      <w:r>
        <w:rPr>
          <w:spacing w:val="-16"/>
        </w:rPr>
        <w:t xml:space="preserve"> </w:t>
      </w:r>
      <w:r>
        <w:t xml:space="preserve">Regulations </w:t>
      </w:r>
      <w:r>
        <w:rPr>
          <w:spacing w:val="-4"/>
        </w:rPr>
        <w:t>2020</w:t>
      </w:r>
    </w:p>
    <w:p w14:paraId="0E52D73D" w14:textId="77777777" w:rsidR="002D06AE" w:rsidRDefault="002C2419">
      <w:pPr>
        <w:spacing w:before="93"/>
        <w:ind w:left="156"/>
      </w:pPr>
      <w:r>
        <w:br w:type="column"/>
      </w:r>
      <w:r>
        <w:t>Regulations,</w:t>
      </w:r>
      <w:r>
        <w:rPr>
          <w:spacing w:val="-6"/>
        </w:rPr>
        <w:t xml:space="preserve"> </w:t>
      </w:r>
      <w:r>
        <w:t>made</w:t>
      </w:r>
      <w:r>
        <w:rPr>
          <w:spacing w:val="-4"/>
        </w:rPr>
        <w:t xml:space="preserve"> </w:t>
      </w:r>
      <w:r>
        <w:t>under</w:t>
      </w:r>
      <w:r>
        <w:rPr>
          <w:spacing w:val="-1"/>
        </w:rPr>
        <w:t xml:space="preserve"> </w:t>
      </w:r>
      <w:r>
        <w:t>Section</w:t>
      </w:r>
      <w:r>
        <w:rPr>
          <w:spacing w:val="-5"/>
        </w:rPr>
        <w:t xml:space="preserve"> </w:t>
      </w:r>
      <w:r>
        <w:t>325</w:t>
      </w:r>
      <w:r>
        <w:rPr>
          <w:spacing w:val="-3"/>
        </w:rPr>
        <w:t xml:space="preserve"> </w:t>
      </w:r>
      <w:r>
        <w:t>of</w:t>
      </w:r>
      <w:r>
        <w:rPr>
          <w:spacing w:val="-5"/>
        </w:rPr>
        <w:t xml:space="preserve"> </w:t>
      </w:r>
      <w:r>
        <w:t>the</w:t>
      </w:r>
      <w:r>
        <w:rPr>
          <w:spacing w:val="-6"/>
        </w:rPr>
        <w:t xml:space="preserve"> </w:t>
      </w:r>
      <w:r>
        <w:t>Act</w:t>
      </w:r>
      <w:r>
        <w:rPr>
          <w:spacing w:val="-7"/>
        </w:rPr>
        <w:t xml:space="preserve"> </w:t>
      </w:r>
      <w:r>
        <w:rPr>
          <w:spacing w:val="-2"/>
        </w:rPr>
        <w:t>prescribe:</w:t>
      </w:r>
    </w:p>
    <w:p w14:paraId="1B17F077" w14:textId="77777777" w:rsidR="002D06AE" w:rsidRDefault="002D06AE">
      <w:pPr>
        <w:pStyle w:val="BodyText"/>
        <w:spacing w:before="1"/>
        <w:rPr>
          <w:sz w:val="22"/>
        </w:rPr>
      </w:pPr>
    </w:p>
    <w:p w14:paraId="0070CCA4" w14:textId="77777777" w:rsidR="002D06AE" w:rsidRDefault="002C2419">
      <w:pPr>
        <w:pStyle w:val="ListParagraph"/>
        <w:numPr>
          <w:ilvl w:val="0"/>
          <w:numId w:val="1"/>
        </w:numPr>
        <w:tabs>
          <w:tab w:val="left" w:pos="616"/>
        </w:tabs>
        <w:spacing w:before="0" w:line="252" w:lineRule="exact"/>
        <w:ind w:hanging="426"/>
      </w:pPr>
      <w:r>
        <w:t>the</w:t>
      </w:r>
      <w:r>
        <w:rPr>
          <w:spacing w:val="-7"/>
        </w:rPr>
        <w:t xml:space="preserve"> </w:t>
      </w:r>
      <w:r>
        <w:t>content</w:t>
      </w:r>
      <w:r>
        <w:rPr>
          <w:spacing w:val="-6"/>
        </w:rPr>
        <w:t xml:space="preserve"> </w:t>
      </w:r>
      <w:r>
        <w:t>and</w:t>
      </w:r>
      <w:r>
        <w:rPr>
          <w:spacing w:val="-5"/>
        </w:rPr>
        <w:t xml:space="preserve"> </w:t>
      </w:r>
      <w:r>
        <w:t>preparation</w:t>
      </w:r>
      <w:r>
        <w:rPr>
          <w:spacing w:val="-5"/>
        </w:rPr>
        <w:t xml:space="preserve"> </w:t>
      </w:r>
      <w:r>
        <w:t>of</w:t>
      </w:r>
      <w:r>
        <w:rPr>
          <w:spacing w:val="-5"/>
        </w:rPr>
        <w:t xml:space="preserve"> </w:t>
      </w:r>
      <w:r>
        <w:t>the</w:t>
      </w:r>
      <w:r>
        <w:rPr>
          <w:spacing w:val="-7"/>
        </w:rPr>
        <w:t xml:space="preserve"> </w:t>
      </w:r>
      <w:r>
        <w:t>financial</w:t>
      </w:r>
      <w:r>
        <w:rPr>
          <w:spacing w:val="-5"/>
        </w:rPr>
        <w:t xml:space="preserve"> </w:t>
      </w:r>
      <w:r>
        <w:t>statements</w:t>
      </w:r>
      <w:r>
        <w:rPr>
          <w:spacing w:val="-4"/>
        </w:rPr>
        <w:t xml:space="preserve"> </w:t>
      </w:r>
      <w:r>
        <w:t>of</w:t>
      </w:r>
      <w:r>
        <w:rPr>
          <w:spacing w:val="-3"/>
        </w:rPr>
        <w:t xml:space="preserve"> </w:t>
      </w:r>
      <w:r>
        <w:t>a</w:t>
      </w:r>
      <w:r>
        <w:rPr>
          <w:spacing w:val="-7"/>
        </w:rPr>
        <w:t xml:space="preserve"> </w:t>
      </w:r>
      <w:r>
        <w:t>Council;</w:t>
      </w:r>
      <w:r>
        <w:rPr>
          <w:spacing w:val="-2"/>
        </w:rPr>
        <w:t xml:space="preserve"> </w:t>
      </w:r>
      <w:r>
        <w:rPr>
          <w:spacing w:val="-5"/>
        </w:rPr>
        <w:t>and</w:t>
      </w:r>
    </w:p>
    <w:p w14:paraId="02676707" w14:textId="77777777" w:rsidR="002D06AE" w:rsidRDefault="002C2419">
      <w:pPr>
        <w:pStyle w:val="ListParagraph"/>
        <w:numPr>
          <w:ilvl w:val="0"/>
          <w:numId w:val="1"/>
        </w:numPr>
        <w:tabs>
          <w:tab w:val="left" w:pos="616"/>
        </w:tabs>
        <w:spacing w:before="0"/>
        <w:ind w:right="575"/>
      </w:pPr>
      <w:r>
        <w:t>the</w:t>
      </w:r>
      <w:r>
        <w:rPr>
          <w:spacing w:val="-3"/>
        </w:rPr>
        <w:t xml:space="preserve"> </w:t>
      </w:r>
      <w:r>
        <w:t>performance</w:t>
      </w:r>
      <w:r>
        <w:rPr>
          <w:spacing w:val="-5"/>
        </w:rPr>
        <w:t xml:space="preserve"> </w:t>
      </w:r>
      <w:r>
        <w:t>indicators</w:t>
      </w:r>
      <w:r>
        <w:rPr>
          <w:spacing w:val="-2"/>
        </w:rPr>
        <w:t xml:space="preserve"> </w:t>
      </w:r>
      <w:r>
        <w:t>and</w:t>
      </w:r>
      <w:r>
        <w:rPr>
          <w:spacing w:val="-5"/>
        </w:rPr>
        <w:t xml:space="preserve"> </w:t>
      </w:r>
      <w:r>
        <w:t>measures</w:t>
      </w:r>
      <w:r>
        <w:rPr>
          <w:spacing w:val="-5"/>
        </w:rPr>
        <w:t xml:space="preserve"> </w:t>
      </w:r>
      <w:r>
        <w:t>to</w:t>
      </w:r>
      <w:r>
        <w:rPr>
          <w:spacing w:val="-5"/>
        </w:rPr>
        <w:t xml:space="preserve"> </w:t>
      </w:r>
      <w:r>
        <w:t>be</w:t>
      </w:r>
      <w:r>
        <w:rPr>
          <w:spacing w:val="-3"/>
        </w:rPr>
        <w:t xml:space="preserve"> </w:t>
      </w:r>
      <w:r>
        <w:t>included</w:t>
      </w:r>
      <w:r>
        <w:rPr>
          <w:spacing w:val="-3"/>
        </w:rPr>
        <w:t xml:space="preserve"> </w:t>
      </w:r>
      <w:r>
        <w:t>in</w:t>
      </w:r>
      <w:r>
        <w:rPr>
          <w:spacing w:val="-3"/>
        </w:rPr>
        <w:t xml:space="preserve"> </w:t>
      </w:r>
      <w:r>
        <w:t>a</w:t>
      </w:r>
      <w:r>
        <w:rPr>
          <w:spacing w:val="-3"/>
        </w:rPr>
        <w:t xml:space="preserve"> </w:t>
      </w:r>
      <w:r>
        <w:t>budget, revised budget and annual report of a Council; and</w:t>
      </w:r>
    </w:p>
    <w:p w14:paraId="53E83AE7" w14:textId="77777777" w:rsidR="002D06AE" w:rsidRDefault="002C2419">
      <w:pPr>
        <w:pStyle w:val="ListParagraph"/>
        <w:numPr>
          <w:ilvl w:val="0"/>
          <w:numId w:val="1"/>
        </w:numPr>
        <w:tabs>
          <w:tab w:val="left" w:pos="616"/>
        </w:tabs>
        <w:spacing w:before="0"/>
        <w:ind w:right="269"/>
      </w:pPr>
      <w:r>
        <w:t>the</w:t>
      </w:r>
      <w:r>
        <w:rPr>
          <w:spacing w:val="-3"/>
        </w:rPr>
        <w:t xml:space="preserve"> </w:t>
      </w:r>
      <w:r>
        <w:t>information</w:t>
      </w:r>
      <w:r>
        <w:rPr>
          <w:spacing w:val="-5"/>
        </w:rPr>
        <w:t xml:space="preserve"> </w:t>
      </w:r>
      <w:r>
        <w:t>to</w:t>
      </w:r>
      <w:r>
        <w:rPr>
          <w:spacing w:val="-3"/>
        </w:rPr>
        <w:t xml:space="preserve"> </w:t>
      </w:r>
      <w:r>
        <w:t>be</w:t>
      </w:r>
      <w:r>
        <w:rPr>
          <w:spacing w:val="-5"/>
        </w:rPr>
        <w:t xml:space="preserve"> </w:t>
      </w:r>
      <w:r>
        <w:t>included</w:t>
      </w:r>
      <w:r>
        <w:rPr>
          <w:spacing w:val="-3"/>
        </w:rPr>
        <w:t xml:space="preserve"> </w:t>
      </w:r>
      <w:r>
        <w:t>in</w:t>
      </w:r>
      <w:r>
        <w:rPr>
          <w:spacing w:val="-3"/>
        </w:rPr>
        <w:t xml:space="preserve"> </w:t>
      </w:r>
      <w:r>
        <w:t>a</w:t>
      </w:r>
      <w:r>
        <w:rPr>
          <w:spacing w:val="-5"/>
        </w:rPr>
        <w:t xml:space="preserve"> </w:t>
      </w:r>
      <w:r>
        <w:t>financial</w:t>
      </w:r>
      <w:r>
        <w:rPr>
          <w:spacing w:val="-3"/>
        </w:rPr>
        <w:t xml:space="preserve"> </w:t>
      </w:r>
      <w:r>
        <w:t>plan,</w:t>
      </w:r>
      <w:r>
        <w:rPr>
          <w:spacing w:val="-4"/>
        </w:rPr>
        <w:t xml:space="preserve"> </w:t>
      </w:r>
      <w:r>
        <w:t>budget,</w:t>
      </w:r>
      <w:r>
        <w:rPr>
          <w:spacing w:val="-3"/>
        </w:rPr>
        <w:t xml:space="preserve"> </w:t>
      </w:r>
      <w:r>
        <w:t>revised</w:t>
      </w:r>
      <w:r>
        <w:rPr>
          <w:spacing w:val="-5"/>
        </w:rPr>
        <w:t xml:space="preserve"> </w:t>
      </w:r>
      <w:r>
        <w:t>budget and annual report.</w:t>
      </w:r>
    </w:p>
    <w:p w14:paraId="0F28A093" w14:textId="77777777" w:rsidR="002D06AE" w:rsidRDefault="002C2419">
      <w:pPr>
        <w:pStyle w:val="ListParagraph"/>
        <w:numPr>
          <w:ilvl w:val="0"/>
          <w:numId w:val="1"/>
        </w:numPr>
        <w:tabs>
          <w:tab w:val="left" w:pos="616"/>
        </w:tabs>
        <w:spacing w:before="0"/>
        <w:ind w:hanging="426"/>
      </w:pPr>
      <w:r>
        <w:t>other</w:t>
      </w:r>
      <w:r>
        <w:rPr>
          <w:spacing w:val="-4"/>
        </w:rPr>
        <w:t xml:space="preserve"> </w:t>
      </w:r>
      <w:r>
        <w:t>matters</w:t>
      </w:r>
      <w:r>
        <w:rPr>
          <w:spacing w:val="-5"/>
        </w:rPr>
        <w:t xml:space="preserve"> </w:t>
      </w:r>
      <w:r>
        <w:t>required</w:t>
      </w:r>
      <w:r>
        <w:rPr>
          <w:spacing w:val="-4"/>
        </w:rPr>
        <w:t xml:space="preserve"> </w:t>
      </w:r>
      <w:r>
        <w:t>to</w:t>
      </w:r>
      <w:r>
        <w:rPr>
          <w:spacing w:val="-5"/>
        </w:rPr>
        <w:t xml:space="preserve"> </w:t>
      </w:r>
      <w:r>
        <w:t>be</w:t>
      </w:r>
      <w:r>
        <w:rPr>
          <w:spacing w:val="-3"/>
        </w:rPr>
        <w:t xml:space="preserve"> </w:t>
      </w:r>
      <w:r>
        <w:t>prescribed</w:t>
      </w:r>
      <w:r>
        <w:rPr>
          <w:spacing w:val="-4"/>
        </w:rPr>
        <w:t xml:space="preserve"> </w:t>
      </w:r>
      <w:r>
        <w:t>under</w:t>
      </w:r>
      <w:r>
        <w:rPr>
          <w:spacing w:val="-4"/>
        </w:rPr>
        <w:t xml:space="preserve"> </w:t>
      </w:r>
      <w:r>
        <w:t>Parts</w:t>
      </w:r>
      <w:r>
        <w:rPr>
          <w:spacing w:val="-2"/>
        </w:rPr>
        <w:t xml:space="preserve"> </w:t>
      </w:r>
      <w:r>
        <w:t>4</w:t>
      </w:r>
      <w:r>
        <w:rPr>
          <w:spacing w:val="-4"/>
        </w:rPr>
        <w:t xml:space="preserve"> </w:t>
      </w:r>
      <w:r>
        <w:t>of</w:t>
      </w:r>
      <w:r>
        <w:rPr>
          <w:spacing w:val="-4"/>
        </w:rPr>
        <w:t xml:space="preserve"> </w:t>
      </w:r>
      <w:r>
        <w:t>the</w:t>
      </w:r>
      <w:r>
        <w:rPr>
          <w:spacing w:val="-4"/>
        </w:rPr>
        <w:t xml:space="preserve"> Act.</w:t>
      </w:r>
    </w:p>
    <w:p w14:paraId="24A4DACE" w14:textId="77777777" w:rsidR="002D06AE" w:rsidRDefault="002D06AE">
      <w:pPr>
        <w:sectPr w:rsidR="002D06AE">
          <w:type w:val="continuous"/>
          <w:pgSz w:w="11910" w:h="16840"/>
          <w:pgMar w:top="1920" w:right="640" w:bottom="280" w:left="820" w:header="719" w:footer="754" w:gutter="0"/>
          <w:cols w:num="2" w:space="720" w:equalWidth="0">
            <w:col w:w="2447" w:space="104"/>
            <w:col w:w="7899"/>
          </w:cols>
        </w:sectPr>
      </w:pPr>
    </w:p>
    <w:p w14:paraId="636ADB8A" w14:textId="77777777" w:rsidR="002D06AE" w:rsidRDefault="002D06AE">
      <w:pPr>
        <w:pStyle w:val="BodyText"/>
        <w:spacing w:before="10"/>
        <w:rPr>
          <w:sz w:val="13"/>
        </w:rPr>
      </w:pPr>
    </w:p>
    <w:p w14:paraId="15751AA5" w14:textId="77777777" w:rsidR="002D06AE" w:rsidRDefault="002C2419">
      <w:pPr>
        <w:tabs>
          <w:tab w:val="left" w:pos="2707"/>
        </w:tabs>
        <w:spacing w:before="94"/>
        <w:ind w:left="156"/>
      </w:pPr>
      <w:r>
        <w:rPr>
          <w:spacing w:val="-2"/>
        </w:rPr>
        <w:t>Minister</w:t>
      </w:r>
      <w:r>
        <w:tab/>
        <w:t>Means</w:t>
      </w:r>
      <w:r>
        <w:rPr>
          <w:spacing w:val="-8"/>
        </w:rPr>
        <w:t xml:space="preserve"> </w:t>
      </w:r>
      <w:r>
        <w:t>the</w:t>
      </w:r>
      <w:r>
        <w:rPr>
          <w:spacing w:val="-5"/>
        </w:rPr>
        <w:t xml:space="preserve"> </w:t>
      </w:r>
      <w:r>
        <w:t>Minister</w:t>
      </w:r>
      <w:r>
        <w:rPr>
          <w:spacing w:val="-4"/>
        </w:rPr>
        <w:t xml:space="preserve"> </w:t>
      </w:r>
      <w:r>
        <w:t>for</w:t>
      </w:r>
      <w:r>
        <w:rPr>
          <w:spacing w:val="-4"/>
        </w:rPr>
        <w:t xml:space="preserve"> </w:t>
      </w:r>
      <w:r>
        <w:t>Local</w:t>
      </w:r>
      <w:r>
        <w:rPr>
          <w:spacing w:val="-3"/>
        </w:rPr>
        <w:t xml:space="preserve"> </w:t>
      </w:r>
      <w:r>
        <w:rPr>
          <w:spacing w:val="-2"/>
        </w:rPr>
        <w:t>Government.</w:t>
      </w:r>
    </w:p>
    <w:p w14:paraId="488BF9CB" w14:textId="77777777" w:rsidR="002D06AE" w:rsidRDefault="002D06AE">
      <w:pPr>
        <w:pStyle w:val="BodyText"/>
        <w:rPr>
          <w:sz w:val="22"/>
        </w:rPr>
      </w:pPr>
    </w:p>
    <w:p w14:paraId="3CFAB005" w14:textId="77777777" w:rsidR="002D06AE" w:rsidRDefault="002C2419">
      <w:pPr>
        <w:spacing w:before="1"/>
        <w:ind w:left="2708" w:right="160" w:hanging="2552"/>
        <w:jc w:val="both"/>
      </w:pPr>
      <w:r>
        <w:t>New</w:t>
      </w:r>
      <w:r>
        <w:rPr>
          <w:spacing w:val="-1"/>
        </w:rPr>
        <w:t xml:space="preserve"> </w:t>
      </w:r>
      <w:r>
        <w:t>asset</w:t>
      </w:r>
      <w:r>
        <w:rPr>
          <w:spacing w:val="-2"/>
        </w:rPr>
        <w:t xml:space="preserve"> </w:t>
      </w:r>
      <w:r>
        <w:t>expenditure</w:t>
      </w:r>
      <w:r>
        <w:rPr>
          <w:spacing w:val="80"/>
        </w:rPr>
        <w:t xml:space="preserve">  </w:t>
      </w:r>
      <w:r>
        <w:t>Means expenditure</w:t>
      </w:r>
      <w:r>
        <w:rPr>
          <w:spacing w:val="-1"/>
        </w:rPr>
        <w:t xml:space="preserve"> </w:t>
      </w:r>
      <w:r>
        <w:t>that creates a new asset that provides a</w:t>
      </w:r>
      <w:r>
        <w:rPr>
          <w:spacing w:val="-1"/>
        </w:rPr>
        <w:t xml:space="preserve"> </w:t>
      </w:r>
      <w:r>
        <w:t>service</w:t>
      </w:r>
      <w:r>
        <w:rPr>
          <w:spacing w:val="-1"/>
        </w:rPr>
        <w:t xml:space="preserve"> </w:t>
      </w:r>
      <w:r>
        <w:t>that does not currently exist.</w:t>
      </w:r>
    </w:p>
    <w:p w14:paraId="783F9065" w14:textId="77777777" w:rsidR="002D06AE" w:rsidRDefault="002C2419">
      <w:pPr>
        <w:spacing w:line="251" w:lineRule="exact"/>
        <w:ind w:left="2708"/>
        <w:jc w:val="both"/>
        <w:rPr>
          <w:i/>
        </w:rPr>
      </w:pPr>
      <w:r>
        <w:rPr>
          <w:i/>
        </w:rPr>
        <w:t>Local</w:t>
      </w:r>
      <w:r>
        <w:rPr>
          <w:i/>
          <w:spacing w:val="-8"/>
        </w:rPr>
        <w:t xml:space="preserve"> </w:t>
      </w:r>
      <w:r>
        <w:rPr>
          <w:i/>
        </w:rPr>
        <w:t>Government</w:t>
      </w:r>
      <w:r>
        <w:rPr>
          <w:i/>
          <w:spacing w:val="-7"/>
        </w:rPr>
        <w:t xml:space="preserve"> </w:t>
      </w:r>
      <w:r>
        <w:rPr>
          <w:i/>
        </w:rPr>
        <w:t>(Planning</w:t>
      </w:r>
      <w:r>
        <w:rPr>
          <w:i/>
          <w:spacing w:val="-8"/>
        </w:rPr>
        <w:t xml:space="preserve"> </w:t>
      </w:r>
      <w:r>
        <w:rPr>
          <w:i/>
        </w:rPr>
        <w:t>and</w:t>
      </w:r>
      <w:r>
        <w:rPr>
          <w:i/>
          <w:spacing w:val="-7"/>
        </w:rPr>
        <w:t xml:space="preserve"> </w:t>
      </w:r>
      <w:r>
        <w:rPr>
          <w:i/>
        </w:rPr>
        <w:t>Reporting)</w:t>
      </w:r>
      <w:r>
        <w:rPr>
          <w:i/>
          <w:spacing w:val="-5"/>
        </w:rPr>
        <w:t xml:space="preserve"> </w:t>
      </w:r>
      <w:r>
        <w:rPr>
          <w:i/>
        </w:rPr>
        <w:t>Regulations</w:t>
      </w:r>
      <w:r>
        <w:rPr>
          <w:i/>
          <w:spacing w:val="-6"/>
        </w:rPr>
        <w:t xml:space="preserve"> </w:t>
      </w:r>
      <w:r>
        <w:rPr>
          <w:i/>
        </w:rPr>
        <w:t>2020</w:t>
      </w:r>
      <w:r>
        <w:rPr>
          <w:i/>
          <w:spacing w:val="-7"/>
        </w:rPr>
        <w:t xml:space="preserve"> </w:t>
      </w:r>
      <w:r>
        <w:rPr>
          <w:i/>
        </w:rPr>
        <w:t>-</w:t>
      </w:r>
      <w:r>
        <w:rPr>
          <w:i/>
          <w:spacing w:val="-5"/>
        </w:rPr>
        <w:t xml:space="preserve"> </w:t>
      </w:r>
      <w:r>
        <w:rPr>
          <w:i/>
        </w:rPr>
        <w:t>Regulation</w:t>
      </w:r>
      <w:r>
        <w:rPr>
          <w:i/>
          <w:spacing w:val="-7"/>
        </w:rPr>
        <w:t xml:space="preserve"> </w:t>
      </w:r>
      <w:r>
        <w:rPr>
          <w:i/>
          <w:spacing w:val="-5"/>
        </w:rPr>
        <w:t>5.</w:t>
      </w:r>
    </w:p>
    <w:p w14:paraId="39937811" w14:textId="77777777" w:rsidR="002D06AE" w:rsidRDefault="002D06AE">
      <w:pPr>
        <w:pStyle w:val="BodyText"/>
        <w:rPr>
          <w:i/>
          <w:sz w:val="22"/>
        </w:rPr>
      </w:pPr>
    </w:p>
    <w:p w14:paraId="6971E3F0" w14:textId="77777777" w:rsidR="002D06AE" w:rsidRDefault="002C2419">
      <w:pPr>
        <w:ind w:left="2708" w:right="156" w:hanging="2552"/>
        <w:jc w:val="both"/>
      </w:pPr>
      <w:r>
        <w:t>Non-fina</w:t>
      </w:r>
      <w:r>
        <w:t>ncial</w:t>
      </w:r>
      <w:r>
        <w:rPr>
          <w:spacing w:val="-2"/>
        </w:rPr>
        <w:t xml:space="preserve"> </w:t>
      </w:r>
      <w:r>
        <w:t>resources</w:t>
      </w:r>
      <w:r>
        <w:rPr>
          <w:spacing w:val="80"/>
        </w:rPr>
        <w:t xml:space="preserve"> </w:t>
      </w:r>
      <w:r>
        <w:t>Resources of a non-financial nature (such as human resources, information systems</w:t>
      </w:r>
      <w:r>
        <w:rPr>
          <w:spacing w:val="-5"/>
        </w:rPr>
        <w:t xml:space="preserve"> </w:t>
      </w:r>
      <w:r>
        <w:t>and</w:t>
      </w:r>
      <w:r>
        <w:rPr>
          <w:spacing w:val="-5"/>
        </w:rPr>
        <w:t xml:space="preserve"> </w:t>
      </w:r>
      <w:r>
        <w:t>processes,</w:t>
      </w:r>
      <w:r>
        <w:rPr>
          <w:spacing w:val="-6"/>
        </w:rPr>
        <w:t xml:space="preserve"> </w:t>
      </w:r>
      <w:r>
        <w:t>asset</w:t>
      </w:r>
      <w:r>
        <w:rPr>
          <w:spacing w:val="-6"/>
        </w:rPr>
        <w:t xml:space="preserve"> </w:t>
      </w:r>
      <w:r>
        <w:t>management</w:t>
      </w:r>
      <w:r>
        <w:rPr>
          <w:spacing w:val="-4"/>
        </w:rPr>
        <w:t xml:space="preserve"> </w:t>
      </w:r>
      <w:r>
        <w:t>systems)</w:t>
      </w:r>
      <w:r>
        <w:rPr>
          <w:spacing w:val="-6"/>
        </w:rPr>
        <w:t xml:space="preserve"> </w:t>
      </w:r>
      <w:r>
        <w:t>that</w:t>
      </w:r>
      <w:r>
        <w:rPr>
          <w:spacing w:val="-6"/>
        </w:rPr>
        <w:t xml:space="preserve"> </w:t>
      </w:r>
      <w:r>
        <w:t>are</w:t>
      </w:r>
      <w:r>
        <w:rPr>
          <w:spacing w:val="-5"/>
        </w:rPr>
        <w:t xml:space="preserve"> </w:t>
      </w:r>
      <w:r>
        <w:t>consumed</w:t>
      </w:r>
      <w:r>
        <w:rPr>
          <w:spacing w:val="-5"/>
        </w:rPr>
        <w:t xml:space="preserve"> </w:t>
      </w:r>
      <w:r>
        <w:t>by</w:t>
      </w:r>
      <w:r>
        <w:rPr>
          <w:spacing w:val="-5"/>
        </w:rPr>
        <w:t xml:space="preserve"> </w:t>
      </w:r>
      <w:r>
        <w:t>a Council in the achievement of its strategic resource plan goals.</w:t>
      </w:r>
    </w:p>
    <w:p w14:paraId="51425E21" w14:textId="77777777" w:rsidR="002D06AE" w:rsidRDefault="002C2419">
      <w:pPr>
        <w:spacing w:before="2"/>
        <w:ind w:left="2708"/>
        <w:jc w:val="both"/>
        <w:rPr>
          <w:i/>
        </w:rPr>
      </w:pPr>
      <w:r>
        <w:rPr>
          <w:i/>
        </w:rPr>
        <w:t>Local</w:t>
      </w:r>
      <w:r>
        <w:rPr>
          <w:i/>
          <w:spacing w:val="-9"/>
        </w:rPr>
        <w:t xml:space="preserve"> </w:t>
      </w:r>
      <w:r>
        <w:rPr>
          <w:i/>
        </w:rPr>
        <w:t>Government</w:t>
      </w:r>
      <w:r>
        <w:rPr>
          <w:i/>
          <w:spacing w:val="-8"/>
        </w:rPr>
        <w:t xml:space="preserve"> </w:t>
      </w:r>
      <w:r>
        <w:rPr>
          <w:i/>
        </w:rPr>
        <w:t>(Planning</w:t>
      </w:r>
      <w:r>
        <w:rPr>
          <w:i/>
          <w:spacing w:val="-7"/>
        </w:rPr>
        <w:t xml:space="preserve"> </w:t>
      </w:r>
      <w:r>
        <w:rPr>
          <w:i/>
        </w:rPr>
        <w:t>and</w:t>
      </w:r>
      <w:r>
        <w:rPr>
          <w:i/>
          <w:spacing w:val="-7"/>
        </w:rPr>
        <w:t xml:space="preserve"> </w:t>
      </w:r>
      <w:r>
        <w:rPr>
          <w:i/>
        </w:rPr>
        <w:t>Reporting)</w:t>
      </w:r>
      <w:r>
        <w:rPr>
          <w:i/>
          <w:spacing w:val="-5"/>
        </w:rPr>
        <w:t xml:space="preserve"> </w:t>
      </w:r>
      <w:r>
        <w:rPr>
          <w:i/>
        </w:rPr>
        <w:t>Regulations</w:t>
      </w:r>
      <w:r>
        <w:rPr>
          <w:i/>
          <w:spacing w:val="-6"/>
        </w:rPr>
        <w:t xml:space="preserve"> </w:t>
      </w:r>
      <w:r>
        <w:rPr>
          <w:i/>
        </w:rPr>
        <w:t>2020</w:t>
      </w:r>
      <w:r>
        <w:rPr>
          <w:i/>
          <w:spacing w:val="-9"/>
        </w:rPr>
        <w:t xml:space="preserve"> </w:t>
      </w:r>
      <w:r>
        <w:rPr>
          <w:i/>
        </w:rPr>
        <w:t>-</w:t>
      </w:r>
      <w:r>
        <w:rPr>
          <w:i/>
          <w:spacing w:val="-5"/>
        </w:rPr>
        <w:t xml:space="preserve"> </w:t>
      </w:r>
      <w:r>
        <w:rPr>
          <w:i/>
        </w:rPr>
        <w:t>Regulation</w:t>
      </w:r>
      <w:r>
        <w:rPr>
          <w:i/>
          <w:spacing w:val="-6"/>
        </w:rPr>
        <w:t xml:space="preserve"> </w:t>
      </w:r>
      <w:r>
        <w:rPr>
          <w:i/>
          <w:spacing w:val="-5"/>
        </w:rPr>
        <w:t>5.</w:t>
      </w:r>
    </w:p>
    <w:p w14:paraId="7A22000F" w14:textId="77777777" w:rsidR="002D06AE" w:rsidRDefault="002D06AE">
      <w:pPr>
        <w:pStyle w:val="BodyText"/>
        <w:spacing w:before="9"/>
        <w:rPr>
          <w:i/>
          <w:sz w:val="21"/>
        </w:rPr>
      </w:pPr>
    </w:p>
    <w:p w14:paraId="05694B1F" w14:textId="77777777" w:rsidR="002D06AE" w:rsidRDefault="002C2419">
      <w:pPr>
        <w:ind w:left="2708" w:right="157" w:hanging="2552"/>
        <w:jc w:val="both"/>
      </w:pPr>
      <w:r>
        <w:t>Non-recurrent</w:t>
      </w:r>
      <w:r>
        <w:rPr>
          <w:spacing w:val="-2"/>
        </w:rPr>
        <w:t xml:space="preserve"> </w:t>
      </w:r>
      <w:r>
        <w:t>grant</w:t>
      </w:r>
      <w:r>
        <w:rPr>
          <w:spacing w:val="80"/>
          <w:w w:val="150"/>
        </w:rPr>
        <w:t xml:space="preserve">   </w:t>
      </w:r>
      <w:r>
        <w:t>A</w:t>
      </w:r>
      <w:r>
        <w:rPr>
          <w:spacing w:val="20"/>
        </w:rPr>
        <w:t xml:space="preserve"> </w:t>
      </w:r>
      <w:r>
        <w:t>grant obtained on the condition that it be expended</w:t>
      </w:r>
      <w:r>
        <w:rPr>
          <w:spacing w:val="20"/>
        </w:rPr>
        <w:t xml:space="preserve"> </w:t>
      </w:r>
      <w:r>
        <w:t>in a specified manner and is not expe</w:t>
      </w:r>
      <w:r>
        <w:t>cted to be received again during the period covered by the Council's budget.</w:t>
      </w:r>
    </w:p>
    <w:p w14:paraId="3373878E" w14:textId="77777777" w:rsidR="002D06AE" w:rsidRDefault="002D06AE">
      <w:pPr>
        <w:pStyle w:val="BodyText"/>
        <w:spacing w:before="1"/>
        <w:rPr>
          <w:sz w:val="22"/>
        </w:rPr>
      </w:pPr>
    </w:p>
    <w:p w14:paraId="72241B43" w14:textId="77777777" w:rsidR="002D06AE" w:rsidRDefault="002C2419">
      <w:pPr>
        <w:tabs>
          <w:tab w:val="left" w:pos="2707"/>
        </w:tabs>
        <w:ind w:left="2708" w:right="157" w:hanging="2552"/>
        <w:jc w:val="both"/>
      </w:pPr>
      <w:r>
        <w:t>Operating activities</w:t>
      </w:r>
      <w:r>
        <w:tab/>
        <w:t>Operating</w:t>
      </w:r>
      <w:r>
        <w:rPr>
          <w:spacing w:val="-5"/>
        </w:rPr>
        <w:t xml:space="preserve"> </w:t>
      </w:r>
      <w:r>
        <w:t>activities</w:t>
      </w:r>
      <w:r>
        <w:rPr>
          <w:spacing w:val="-7"/>
        </w:rPr>
        <w:t xml:space="preserve"> </w:t>
      </w:r>
      <w:r>
        <w:t>means</w:t>
      </w:r>
      <w:r>
        <w:rPr>
          <w:spacing w:val="-5"/>
        </w:rPr>
        <w:t xml:space="preserve"> </w:t>
      </w:r>
      <w:r>
        <w:t>those</w:t>
      </w:r>
      <w:r>
        <w:rPr>
          <w:spacing w:val="-5"/>
        </w:rPr>
        <w:t xml:space="preserve"> </w:t>
      </w:r>
      <w:r>
        <w:t>activities</w:t>
      </w:r>
      <w:r>
        <w:rPr>
          <w:spacing w:val="-5"/>
        </w:rPr>
        <w:t xml:space="preserve"> </w:t>
      </w:r>
      <w:r>
        <w:t>that</w:t>
      </w:r>
      <w:r>
        <w:rPr>
          <w:spacing w:val="-4"/>
        </w:rPr>
        <w:t xml:space="preserve"> </w:t>
      </w:r>
      <w:r>
        <w:t>relate</w:t>
      </w:r>
      <w:r>
        <w:rPr>
          <w:spacing w:val="-5"/>
        </w:rPr>
        <w:t xml:space="preserve"> </w:t>
      </w:r>
      <w:r>
        <w:t>to</w:t>
      </w:r>
      <w:r>
        <w:rPr>
          <w:spacing w:val="-5"/>
        </w:rPr>
        <w:t xml:space="preserve"> </w:t>
      </w:r>
      <w:r>
        <w:t>the</w:t>
      </w:r>
      <w:r>
        <w:rPr>
          <w:spacing w:val="-8"/>
        </w:rPr>
        <w:t xml:space="preserve"> </w:t>
      </w:r>
      <w:r>
        <w:t>provision</w:t>
      </w:r>
      <w:r>
        <w:rPr>
          <w:spacing w:val="-5"/>
        </w:rPr>
        <w:t xml:space="preserve"> </w:t>
      </w:r>
      <w:r>
        <w:t>of</w:t>
      </w:r>
      <w:r>
        <w:rPr>
          <w:spacing w:val="-4"/>
        </w:rPr>
        <w:t xml:space="preserve"> </w:t>
      </w:r>
      <w:r>
        <w:t>goods and services.</w:t>
      </w:r>
    </w:p>
    <w:p w14:paraId="6E36E0E2" w14:textId="77777777" w:rsidR="002D06AE" w:rsidRDefault="002D06AE">
      <w:pPr>
        <w:pStyle w:val="BodyText"/>
        <w:rPr>
          <w:sz w:val="22"/>
        </w:rPr>
      </w:pPr>
    </w:p>
    <w:p w14:paraId="4A5E2E92" w14:textId="77777777" w:rsidR="002D06AE" w:rsidRDefault="002C2419">
      <w:pPr>
        <w:ind w:left="2708" w:right="158" w:hanging="2552"/>
        <w:jc w:val="both"/>
      </w:pPr>
      <w:r>
        <w:t>Operating</w:t>
      </w:r>
      <w:r>
        <w:rPr>
          <w:spacing w:val="-3"/>
        </w:rPr>
        <w:t xml:space="preserve"> </w:t>
      </w:r>
      <w:r>
        <w:t>expenditure</w:t>
      </w:r>
      <w:r>
        <w:rPr>
          <w:spacing w:val="80"/>
        </w:rPr>
        <w:t xml:space="preserve">  </w:t>
      </w:r>
      <w:r>
        <w:t>Operating</w:t>
      </w:r>
      <w:r>
        <w:rPr>
          <w:spacing w:val="-14"/>
        </w:rPr>
        <w:t xml:space="preserve"> </w:t>
      </w:r>
      <w:r>
        <w:t>expenditure</w:t>
      </w:r>
      <w:r>
        <w:rPr>
          <w:spacing w:val="-16"/>
        </w:rPr>
        <w:t xml:space="preserve"> </w:t>
      </w:r>
      <w:r>
        <w:t>is</w:t>
      </w:r>
      <w:r>
        <w:rPr>
          <w:spacing w:val="-15"/>
        </w:rPr>
        <w:t xml:space="preserve"> </w:t>
      </w:r>
      <w:r>
        <w:t>defined</w:t>
      </w:r>
      <w:r>
        <w:rPr>
          <w:spacing w:val="-13"/>
        </w:rPr>
        <w:t xml:space="preserve"> </w:t>
      </w:r>
      <w:r>
        <w:t>as</w:t>
      </w:r>
      <w:r>
        <w:rPr>
          <w:spacing w:val="-16"/>
        </w:rPr>
        <w:t xml:space="preserve"> </w:t>
      </w:r>
      <w:r>
        <w:t>consumptions</w:t>
      </w:r>
      <w:r>
        <w:rPr>
          <w:spacing w:val="-15"/>
        </w:rPr>
        <w:t xml:space="preserve"> </w:t>
      </w:r>
      <w:r>
        <w:t>or</w:t>
      </w:r>
      <w:r>
        <w:rPr>
          <w:spacing w:val="-14"/>
        </w:rPr>
        <w:t xml:space="preserve"> </w:t>
      </w:r>
      <w:r>
        <w:t>losses</w:t>
      </w:r>
      <w:r>
        <w:rPr>
          <w:spacing w:val="-16"/>
        </w:rPr>
        <w:t xml:space="preserve"> </w:t>
      </w:r>
      <w:r>
        <w:t>of</w:t>
      </w:r>
      <w:r>
        <w:rPr>
          <w:spacing w:val="-15"/>
        </w:rPr>
        <w:t xml:space="preserve"> </w:t>
      </w:r>
      <w:r>
        <w:t>future</w:t>
      </w:r>
      <w:r>
        <w:rPr>
          <w:spacing w:val="-13"/>
        </w:rPr>
        <w:t xml:space="preserve"> </w:t>
      </w:r>
      <w:r>
        <w:t>economic benefits, in the form of reductions in assets or increases in liabilities; and that result in a decrease in equity during the reporting period.</w:t>
      </w:r>
    </w:p>
    <w:p w14:paraId="1A2D633E" w14:textId="77777777" w:rsidR="002D06AE" w:rsidRDefault="002D06AE">
      <w:pPr>
        <w:pStyle w:val="BodyText"/>
        <w:spacing w:before="1"/>
        <w:rPr>
          <w:sz w:val="22"/>
        </w:rPr>
      </w:pPr>
    </w:p>
    <w:p w14:paraId="5A4510F2" w14:textId="77777777" w:rsidR="002D06AE" w:rsidRDefault="002C2419">
      <w:pPr>
        <w:ind w:left="2708" w:right="158" w:hanging="2552"/>
        <w:jc w:val="both"/>
      </w:pPr>
      <w:r>
        <w:t>Operating</w:t>
      </w:r>
      <w:r>
        <w:rPr>
          <w:spacing w:val="-2"/>
        </w:rPr>
        <w:t xml:space="preserve"> </w:t>
      </w:r>
      <w:r>
        <w:t>performance</w:t>
      </w:r>
      <w:r>
        <w:rPr>
          <w:spacing w:val="40"/>
        </w:rPr>
        <w:t xml:space="preserve">  </w:t>
      </w:r>
      <w:r>
        <w:t>This</w:t>
      </w:r>
      <w:r>
        <w:rPr>
          <w:spacing w:val="-13"/>
        </w:rPr>
        <w:t xml:space="preserve"> </w:t>
      </w:r>
      <w:r>
        <w:t>statement</w:t>
      </w:r>
      <w:r>
        <w:rPr>
          <w:spacing w:val="-12"/>
        </w:rPr>
        <w:t xml:space="preserve"> </w:t>
      </w:r>
      <w:r>
        <w:t>shows</w:t>
      </w:r>
      <w:r>
        <w:rPr>
          <w:spacing w:val="-16"/>
        </w:rPr>
        <w:t xml:space="preserve"> </w:t>
      </w:r>
      <w:r>
        <w:t>the</w:t>
      </w:r>
      <w:r>
        <w:rPr>
          <w:spacing w:val="-13"/>
        </w:rPr>
        <w:t xml:space="preserve"> </w:t>
      </w:r>
      <w:r>
        <w:t>expected</w:t>
      </w:r>
      <w:r>
        <w:rPr>
          <w:spacing w:val="-14"/>
        </w:rPr>
        <w:t xml:space="preserve"> </w:t>
      </w:r>
      <w:r>
        <w:t>o</w:t>
      </w:r>
      <w:r>
        <w:t>perating</w:t>
      </w:r>
      <w:r>
        <w:rPr>
          <w:spacing w:val="-14"/>
        </w:rPr>
        <w:t xml:space="preserve"> </w:t>
      </w:r>
      <w:r>
        <w:t>result</w:t>
      </w:r>
      <w:r>
        <w:rPr>
          <w:spacing w:val="-12"/>
        </w:rPr>
        <w:t xml:space="preserve"> </w:t>
      </w:r>
      <w:r>
        <w:t>as</w:t>
      </w:r>
      <w:r>
        <w:rPr>
          <w:spacing w:val="-13"/>
        </w:rPr>
        <w:t xml:space="preserve"> </w:t>
      </w:r>
      <w:r>
        <w:t>compared</w:t>
      </w:r>
      <w:r>
        <w:rPr>
          <w:spacing w:val="-16"/>
        </w:rPr>
        <w:t xml:space="preserve"> </w:t>
      </w:r>
      <w:r>
        <w:t>to</w:t>
      </w:r>
      <w:r>
        <w:rPr>
          <w:spacing w:val="-15"/>
        </w:rPr>
        <w:t xml:space="preserve"> </w:t>
      </w:r>
      <w:r>
        <w:t>the</w:t>
      </w:r>
      <w:r>
        <w:rPr>
          <w:spacing w:val="-13"/>
        </w:rPr>
        <w:t xml:space="preserve"> </w:t>
      </w:r>
      <w:r>
        <w:t>budget result in the current year separating operating and capital components of revenue and expenditure.</w:t>
      </w:r>
    </w:p>
    <w:p w14:paraId="26A8026F" w14:textId="77777777" w:rsidR="002D06AE" w:rsidRDefault="002D06AE">
      <w:pPr>
        <w:pStyle w:val="BodyText"/>
        <w:spacing w:before="10"/>
        <w:rPr>
          <w:sz w:val="21"/>
        </w:rPr>
      </w:pPr>
    </w:p>
    <w:p w14:paraId="16723318" w14:textId="77777777" w:rsidR="002D06AE" w:rsidRDefault="002C2419">
      <w:pPr>
        <w:tabs>
          <w:tab w:val="left" w:pos="2707"/>
        </w:tabs>
        <w:ind w:left="2708" w:right="157" w:hanging="2552"/>
        <w:jc w:val="both"/>
      </w:pPr>
      <w:r>
        <w:t>Operating revenue</w:t>
      </w:r>
      <w:r>
        <w:tab/>
        <w:t>Operating</w:t>
      </w:r>
      <w:r>
        <w:rPr>
          <w:spacing w:val="-1"/>
        </w:rPr>
        <w:t xml:space="preserve"> </w:t>
      </w:r>
      <w:r>
        <w:t>revenue</w:t>
      </w:r>
      <w:r>
        <w:rPr>
          <w:spacing w:val="-1"/>
        </w:rPr>
        <w:t xml:space="preserve"> </w:t>
      </w:r>
      <w:r>
        <w:t>is defined as inflows or other</w:t>
      </w:r>
      <w:r>
        <w:rPr>
          <w:spacing w:val="-2"/>
        </w:rPr>
        <w:t xml:space="preserve"> </w:t>
      </w:r>
      <w:r>
        <w:t>enhancements, or savings in outflows</w:t>
      </w:r>
      <w:r>
        <w:rPr>
          <w:spacing w:val="36"/>
        </w:rPr>
        <w:t xml:space="preserve"> </w:t>
      </w:r>
      <w:r>
        <w:t>of</w:t>
      </w:r>
      <w:r>
        <w:rPr>
          <w:spacing w:val="35"/>
        </w:rPr>
        <w:t xml:space="preserve"> </w:t>
      </w:r>
      <w:r>
        <w:t>future</w:t>
      </w:r>
      <w:r>
        <w:rPr>
          <w:spacing w:val="36"/>
        </w:rPr>
        <w:t xml:space="preserve"> </w:t>
      </w:r>
      <w:r>
        <w:t>economic</w:t>
      </w:r>
      <w:r>
        <w:rPr>
          <w:spacing w:val="38"/>
        </w:rPr>
        <w:t xml:space="preserve"> </w:t>
      </w:r>
      <w:r>
        <w:t>benefits,</w:t>
      </w:r>
      <w:r>
        <w:rPr>
          <w:spacing w:val="37"/>
        </w:rPr>
        <w:t xml:space="preserve"> </w:t>
      </w:r>
      <w:r>
        <w:t>in</w:t>
      </w:r>
      <w:r>
        <w:rPr>
          <w:spacing w:val="36"/>
        </w:rPr>
        <w:t xml:space="preserve"> </w:t>
      </w:r>
      <w:r>
        <w:t>the</w:t>
      </w:r>
      <w:r>
        <w:rPr>
          <w:spacing w:val="33"/>
        </w:rPr>
        <w:t xml:space="preserve"> </w:t>
      </w:r>
      <w:r>
        <w:t>form</w:t>
      </w:r>
      <w:r>
        <w:rPr>
          <w:spacing w:val="37"/>
        </w:rPr>
        <w:t xml:space="preserve"> </w:t>
      </w:r>
      <w:r>
        <w:t>of</w:t>
      </w:r>
      <w:r>
        <w:rPr>
          <w:spacing w:val="37"/>
        </w:rPr>
        <w:t xml:space="preserve"> </w:t>
      </w:r>
      <w:r>
        <w:t>increases</w:t>
      </w:r>
      <w:r>
        <w:rPr>
          <w:spacing w:val="36"/>
        </w:rPr>
        <w:t xml:space="preserve"> </w:t>
      </w:r>
      <w:r>
        <w:t>in</w:t>
      </w:r>
      <w:r>
        <w:rPr>
          <w:spacing w:val="36"/>
        </w:rPr>
        <w:t xml:space="preserve"> </w:t>
      </w:r>
      <w:r>
        <w:t>assets</w:t>
      </w:r>
      <w:r>
        <w:rPr>
          <w:spacing w:val="38"/>
        </w:rPr>
        <w:t xml:space="preserve"> </w:t>
      </w:r>
      <w:r>
        <w:t>or</w:t>
      </w:r>
    </w:p>
    <w:p w14:paraId="361EE03C" w14:textId="77777777" w:rsidR="002D06AE" w:rsidRDefault="002D06AE">
      <w:pPr>
        <w:jc w:val="both"/>
        <w:sectPr w:rsidR="002D06AE">
          <w:type w:val="continuous"/>
          <w:pgSz w:w="11910" w:h="16840"/>
          <w:pgMar w:top="1920" w:right="640" w:bottom="280" w:left="820" w:header="719" w:footer="754" w:gutter="0"/>
          <w:cols w:space="720"/>
        </w:sectPr>
      </w:pPr>
    </w:p>
    <w:p w14:paraId="598D2055" w14:textId="77777777" w:rsidR="002D06AE" w:rsidRDefault="002D06AE">
      <w:pPr>
        <w:pStyle w:val="BodyText"/>
        <w:spacing w:before="9"/>
        <w:rPr>
          <w:sz w:val="7"/>
        </w:rPr>
      </w:pPr>
    </w:p>
    <w:tbl>
      <w:tblPr>
        <w:tblW w:w="0" w:type="auto"/>
        <w:tblInd w:w="114" w:type="dxa"/>
        <w:tblLayout w:type="fixed"/>
        <w:tblCellMar>
          <w:left w:w="0" w:type="dxa"/>
          <w:right w:w="0" w:type="dxa"/>
        </w:tblCellMar>
        <w:tblLook w:val="01E0" w:firstRow="1" w:lastRow="1" w:firstColumn="1" w:lastColumn="1" w:noHBand="0" w:noVBand="0"/>
      </w:tblPr>
      <w:tblGrid>
        <w:gridCol w:w="2469"/>
        <w:gridCol w:w="7763"/>
      </w:tblGrid>
      <w:tr w:rsidR="002D06AE" w14:paraId="670A3AB9" w14:textId="77777777">
        <w:trPr>
          <w:trHeight w:val="628"/>
        </w:trPr>
        <w:tc>
          <w:tcPr>
            <w:tcW w:w="2469" w:type="dxa"/>
          </w:tcPr>
          <w:p w14:paraId="161E421C" w14:textId="77777777" w:rsidR="002D06AE" w:rsidRDefault="002D06AE">
            <w:pPr>
              <w:pStyle w:val="TableParagraph"/>
              <w:spacing w:before="0"/>
              <w:jc w:val="left"/>
              <w:rPr>
                <w:rFonts w:ascii="Times New Roman"/>
                <w:sz w:val="20"/>
              </w:rPr>
            </w:pPr>
          </w:p>
        </w:tc>
        <w:tc>
          <w:tcPr>
            <w:tcW w:w="7763" w:type="dxa"/>
          </w:tcPr>
          <w:p w14:paraId="21DAEEDC" w14:textId="77777777" w:rsidR="002D06AE" w:rsidRDefault="002C2419">
            <w:pPr>
              <w:pStyle w:val="TableParagraph"/>
              <w:spacing w:before="0"/>
              <w:ind w:left="132"/>
              <w:jc w:val="left"/>
            </w:pPr>
            <w:r>
              <w:t>reductions</w:t>
            </w:r>
            <w:r>
              <w:rPr>
                <w:spacing w:val="40"/>
              </w:rPr>
              <w:t xml:space="preserve"> </w:t>
            </w:r>
            <w:r>
              <w:t>in</w:t>
            </w:r>
            <w:r>
              <w:rPr>
                <w:spacing w:val="40"/>
              </w:rPr>
              <w:t xml:space="preserve"> </w:t>
            </w:r>
            <w:r>
              <w:t>liabilities;</w:t>
            </w:r>
            <w:r>
              <w:rPr>
                <w:spacing w:val="40"/>
              </w:rPr>
              <w:t xml:space="preserve"> </w:t>
            </w:r>
            <w:r>
              <w:t>and</w:t>
            </w:r>
            <w:r>
              <w:rPr>
                <w:spacing w:val="40"/>
              </w:rPr>
              <w:t xml:space="preserve"> </w:t>
            </w:r>
            <w:r>
              <w:t>that</w:t>
            </w:r>
            <w:r>
              <w:rPr>
                <w:spacing w:val="40"/>
              </w:rPr>
              <w:t xml:space="preserve"> </w:t>
            </w:r>
            <w:r>
              <w:t>result</w:t>
            </w:r>
            <w:r>
              <w:rPr>
                <w:spacing w:val="40"/>
              </w:rPr>
              <w:t xml:space="preserve"> </w:t>
            </w:r>
            <w:r>
              <w:t>in</w:t>
            </w:r>
            <w:r>
              <w:rPr>
                <w:spacing w:val="40"/>
              </w:rPr>
              <w:t xml:space="preserve"> </w:t>
            </w:r>
            <w:r>
              <w:t>an</w:t>
            </w:r>
            <w:r>
              <w:rPr>
                <w:spacing w:val="40"/>
              </w:rPr>
              <w:t xml:space="preserve"> </w:t>
            </w:r>
            <w:r>
              <w:t>increase</w:t>
            </w:r>
            <w:r>
              <w:rPr>
                <w:spacing w:val="40"/>
              </w:rPr>
              <w:t xml:space="preserve"> </w:t>
            </w:r>
            <w:r>
              <w:t>in</w:t>
            </w:r>
            <w:r>
              <w:rPr>
                <w:spacing w:val="40"/>
              </w:rPr>
              <w:t xml:space="preserve"> </w:t>
            </w:r>
            <w:r>
              <w:t>equity</w:t>
            </w:r>
            <w:r>
              <w:rPr>
                <w:spacing w:val="40"/>
              </w:rPr>
              <w:t xml:space="preserve"> </w:t>
            </w:r>
            <w:r>
              <w:t>during</w:t>
            </w:r>
            <w:r>
              <w:rPr>
                <w:spacing w:val="40"/>
              </w:rPr>
              <w:t xml:space="preserve"> </w:t>
            </w:r>
            <w:r>
              <w:t>the reporting period.</w:t>
            </w:r>
          </w:p>
        </w:tc>
      </w:tr>
      <w:tr w:rsidR="002D06AE" w14:paraId="6D4B7720" w14:textId="77777777">
        <w:trPr>
          <w:trHeight w:val="758"/>
        </w:trPr>
        <w:tc>
          <w:tcPr>
            <w:tcW w:w="2469" w:type="dxa"/>
          </w:tcPr>
          <w:p w14:paraId="0E7BAC05" w14:textId="77777777" w:rsidR="002D06AE" w:rsidRDefault="002C2419">
            <w:pPr>
              <w:pStyle w:val="TableParagraph"/>
              <w:spacing w:before="123"/>
              <w:ind w:left="50"/>
              <w:jc w:val="left"/>
            </w:pPr>
            <w:r>
              <w:t>Own-source</w:t>
            </w:r>
            <w:r>
              <w:rPr>
                <w:spacing w:val="-8"/>
              </w:rPr>
              <w:t xml:space="preserve"> </w:t>
            </w:r>
            <w:r>
              <w:rPr>
                <w:spacing w:val="-2"/>
              </w:rPr>
              <w:t>revenue</w:t>
            </w:r>
          </w:p>
        </w:tc>
        <w:tc>
          <w:tcPr>
            <w:tcW w:w="7763" w:type="dxa"/>
          </w:tcPr>
          <w:p w14:paraId="3982E301" w14:textId="77777777" w:rsidR="002D06AE" w:rsidRDefault="002C2419">
            <w:pPr>
              <w:pStyle w:val="TableParagraph"/>
              <w:spacing w:before="123"/>
              <w:ind w:left="132"/>
              <w:jc w:val="left"/>
            </w:pPr>
            <w:r>
              <w:t>Revenue</w:t>
            </w:r>
            <w:r>
              <w:rPr>
                <w:spacing w:val="40"/>
              </w:rPr>
              <w:t xml:space="preserve"> </w:t>
            </w:r>
            <w:r>
              <w:t>generated</w:t>
            </w:r>
            <w:r>
              <w:rPr>
                <w:spacing w:val="40"/>
              </w:rPr>
              <w:t xml:space="preserve"> </w:t>
            </w:r>
            <w:r>
              <w:t>from</w:t>
            </w:r>
            <w:r>
              <w:rPr>
                <w:spacing w:val="40"/>
              </w:rPr>
              <w:t xml:space="preserve"> </w:t>
            </w:r>
            <w:r>
              <w:t>council</w:t>
            </w:r>
            <w:r>
              <w:rPr>
                <w:spacing w:val="40"/>
              </w:rPr>
              <w:t xml:space="preserve"> </w:t>
            </w:r>
            <w:r>
              <w:t>operations</w:t>
            </w:r>
            <w:r>
              <w:rPr>
                <w:spacing w:val="40"/>
              </w:rPr>
              <w:t xml:space="preserve"> </w:t>
            </w:r>
            <w:r>
              <w:t>excluding</w:t>
            </w:r>
            <w:r>
              <w:rPr>
                <w:spacing w:val="40"/>
              </w:rPr>
              <w:t xml:space="preserve"> </w:t>
            </w:r>
            <w:r>
              <w:t>revenue</w:t>
            </w:r>
            <w:r>
              <w:rPr>
                <w:spacing w:val="40"/>
              </w:rPr>
              <w:t xml:space="preserve"> </w:t>
            </w:r>
            <w:r>
              <w:t>that</w:t>
            </w:r>
            <w:r>
              <w:rPr>
                <w:spacing w:val="40"/>
              </w:rPr>
              <w:t xml:space="preserve"> </w:t>
            </w:r>
            <w:r>
              <w:t>is</w:t>
            </w:r>
            <w:r>
              <w:rPr>
                <w:spacing w:val="40"/>
              </w:rPr>
              <w:t xml:space="preserve"> </w:t>
            </w:r>
            <w:r>
              <w:t>not under the control of Council e.g. Government Grants.</w:t>
            </w:r>
          </w:p>
        </w:tc>
      </w:tr>
      <w:tr w:rsidR="002D06AE" w14:paraId="1A59BF4A" w14:textId="77777777">
        <w:trPr>
          <w:trHeight w:val="1012"/>
        </w:trPr>
        <w:tc>
          <w:tcPr>
            <w:tcW w:w="2469" w:type="dxa"/>
          </w:tcPr>
          <w:p w14:paraId="0325F7B2" w14:textId="77777777" w:rsidR="002D06AE" w:rsidRDefault="002C2419">
            <w:pPr>
              <w:pStyle w:val="TableParagraph"/>
              <w:spacing w:before="123"/>
              <w:ind w:left="50"/>
              <w:jc w:val="left"/>
            </w:pPr>
            <w:r>
              <w:t>Performance</w:t>
            </w:r>
            <w:r>
              <w:rPr>
                <w:spacing w:val="-9"/>
              </w:rPr>
              <w:t xml:space="preserve"> </w:t>
            </w:r>
            <w:r>
              <w:rPr>
                <w:spacing w:val="-2"/>
              </w:rPr>
              <w:t>statement</w:t>
            </w:r>
          </w:p>
        </w:tc>
        <w:tc>
          <w:tcPr>
            <w:tcW w:w="7763" w:type="dxa"/>
          </w:tcPr>
          <w:p w14:paraId="629C1EE2" w14:textId="77777777" w:rsidR="002D06AE" w:rsidRDefault="002C2419">
            <w:pPr>
              <w:pStyle w:val="TableParagraph"/>
              <w:spacing w:before="123"/>
              <w:ind w:left="132" w:right="48"/>
              <w:jc w:val="both"/>
            </w:pPr>
            <w:r>
              <w:t>Means a statement including the results of the prescribed service outcome indicators,</w:t>
            </w:r>
            <w:r>
              <w:rPr>
                <w:spacing w:val="-16"/>
              </w:rPr>
              <w:t xml:space="preserve"> </w:t>
            </w:r>
            <w:r>
              <w:t>financial</w:t>
            </w:r>
            <w:r>
              <w:rPr>
                <w:spacing w:val="-14"/>
              </w:rPr>
              <w:t xml:space="preserve"> </w:t>
            </w:r>
            <w:r>
              <w:t>performance</w:t>
            </w:r>
            <w:r>
              <w:rPr>
                <w:spacing w:val="-16"/>
              </w:rPr>
              <w:t xml:space="preserve"> </w:t>
            </w:r>
            <w:r>
              <w:t>indicators</w:t>
            </w:r>
            <w:r>
              <w:rPr>
                <w:spacing w:val="-15"/>
              </w:rPr>
              <w:t xml:space="preserve"> </w:t>
            </w:r>
            <w:r>
              <w:t>and</w:t>
            </w:r>
            <w:r>
              <w:rPr>
                <w:spacing w:val="-13"/>
              </w:rPr>
              <w:t xml:space="preserve"> </w:t>
            </w:r>
            <w:r>
              <w:t>sustainable</w:t>
            </w:r>
            <w:r>
              <w:rPr>
                <w:spacing w:val="-14"/>
              </w:rPr>
              <w:t xml:space="preserve"> </w:t>
            </w:r>
            <w:r>
              <w:t>capacity</w:t>
            </w:r>
            <w:r>
              <w:rPr>
                <w:spacing w:val="-14"/>
              </w:rPr>
              <w:t xml:space="preserve"> </w:t>
            </w:r>
            <w:r>
              <w:t>indicators for the financial year and included in the annual report.</w:t>
            </w:r>
          </w:p>
        </w:tc>
      </w:tr>
      <w:tr w:rsidR="002D06AE" w14:paraId="510CFFF9" w14:textId="77777777">
        <w:trPr>
          <w:trHeight w:val="1012"/>
        </w:trPr>
        <w:tc>
          <w:tcPr>
            <w:tcW w:w="2469" w:type="dxa"/>
          </w:tcPr>
          <w:p w14:paraId="000C35AE" w14:textId="77777777" w:rsidR="002D06AE" w:rsidRDefault="002C2419">
            <w:pPr>
              <w:pStyle w:val="TableParagraph"/>
              <w:spacing w:before="123"/>
              <w:ind w:left="50" w:right="1082"/>
              <w:jc w:val="both"/>
            </w:pPr>
            <w:r>
              <w:t xml:space="preserve">Planning and </w:t>
            </w:r>
            <w:r>
              <w:rPr>
                <w:spacing w:val="-2"/>
              </w:rPr>
              <w:t>accountability framework</w:t>
            </w:r>
          </w:p>
        </w:tc>
        <w:tc>
          <w:tcPr>
            <w:tcW w:w="7763" w:type="dxa"/>
          </w:tcPr>
          <w:p w14:paraId="6F7405BC" w14:textId="77777777" w:rsidR="002D06AE" w:rsidRDefault="002C2419">
            <w:pPr>
              <w:pStyle w:val="TableParagraph"/>
              <w:spacing w:before="123"/>
              <w:ind w:left="132" w:right="49"/>
              <w:jc w:val="both"/>
            </w:pPr>
            <w:r>
              <w:t>Means</w:t>
            </w:r>
            <w:r>
              <w:rPr>
                <w:spacing w:val="-10"/>
              </w:rPr>
              <w:t xml:space="preserve"> </w:t>
            </w:r>
            <w:r>
              <w:t>the</w:t>
            </w:r>
            <w:r>
              <w:rPr>
                <w:spacing w:val="-11"/>
              </w:rPr>
              <w:t xml:space="preserve"> </w:t>
            </w:r>
            <w:r>
              <w:t>key</w:t>
            </w:r>
            <w:r>
              <w:rPr>
                <w:spacing w:val="-10"/>
              </w:rPr>
              <w:t xml:space="preserve"> </w:t>
            </w:r>
            <w:r>
              <w:t>statutory</w:t>
            </w:r>
            <w:r>
              <w:rPr>
                <w:spacing w:val="-13"/>
              </w:rPr>
              <w:t xml:space="preserve"> </w:t>
            </w:r>
            <w:r>
              <w:t>planning</w:t>
            </w:r>
            <w:r>
              <w:rPr>
                <w:spacing w:val="-8"/>
              </w:rPr>
              <w:t xml:space="preserve"> </w:t>
            </w:r>
            <w:r>
              <w:t>and</w:t>
            </w:r>
            <w:r>
              <w:rPr>
                <w:spacing w:val="-11"/>
              </w:rPr>
              <w:t xml:space="preserve"> </w:t>
            </w:r>
            <w:r>
              <w:t>reporting</w:t>
            </w:r>
            <w:r>
              <w:rPr>
                <w:spacing w:val="-8"/>
              </w:rPr>
              <w:t xml:space="preserve"> </w:t>
            </w:r>
            <w:r>
              <w:t>documents</w:t>
            </w:r>
            <w:r>
              <w:rPr>
                <w:spacing w:val="-10"/>
              </w:rPr>
              <w:t xml:space="preserve"> </w:t>
            </w:r>
            <w:r>
              <w:t>that</w:t>
            </w:r>
            <w:r>
              <w:rPr>
                <w:spacing w:val="-9"/>
              </w:rPr>
              <w:t xml:space="preserve"> </w:t>
            </w:r>
            <w:r>
              <w:t>are</w:t>
            </w:r>
            <w:r>
              <w:rPr>
                <w:spacing w:val="-11"/>
              </w:rPr>
              <w:t xml:space="preserve"> </w:t>
            </w:r>
            <w:r>
              <w:t>required</w:t>
            </w:r>
            <w:r>
              <w:rPr>
                <w:spacing w:val="-8"/>
              </w:rPr>
              <w:t xml:space="preserve"> </w:t>
            </w:r>
            <w:r>
              <w:t>to be prepared by councils to ensure accountability to local communities in the performance of functions and exercise of powers under the Act.</w:t>
            </w:r>
          </w:p>
        </w:tc>
      </w:tr>
      <w:tr w:rsidR="002D06AE" w14:paraId="316CA1D3" w14:textId="77777777">
        <w:trPr>
          <w:trHeight w:val="758"/>
        </w:trPr>
        <w:tc>
          <w:tcPr>
            <w:tcW w:w="2469" w:type="dxa"/>
          </w:tcPr>
          <w:p w14:paraId="7AC4D2B0" w14:textId="77777777" w:rsidR="002D06AE" w:rsidRDefault="002C2419">
            <w:pPr>
              <w:pStyle w:val="TableParagraph"/>
              <w:spacing w:before="123"/>
              <w:ind w:left="50" w:right="446"/>
              <w:jc w:val="left"/>
            </w:pPr>
            <w:r>
              <w:t>Principal</w:t>
            </w:r>
            <w:r>
              <w:rPr>
                <w:spacing w:val="-16"/>
              </w:rPr>
              <w:t xml:space="preserve"> </w:t>
            </w:r>
            <w:r>
              <w:t xml:space="preserve">accounting </w:t>
            </w:r>
            <w:r>
              <w:rPr>
                <w:spacing w:val="-2"/>
              </w:rPr>
              <w:t>officer</w:t>
            </w:r>
          </w:p>
        </w:tc>
        <w:tc>
          <w:tcPr>
            <w:tcW w:w="7763" w:type="dxa"/>
          </w:tcPr>
          <w:p w14:paraId="6BD3A4F8" w14:textId="77777777" w:rsidR="002D06AE" w:rsidRDefault="002C2419">
            <w:pPr>
              <w:pStyle w:val="TableParagraph"/>
              <w:spacing w:before="123"/>
              <w:ind w:left="132"/>
              <w:jc w:val="left"/>
            </w:pPr>
            <w:r>
              <w:t>Means th</w:t>
            </w:r>
            <w:r>
              <w:t>e person designated by a council to be responsible for the financial management of the council.</w:t>
            </w:r>
          </w:p>
        </w:tc>
      </w:tr>
      <w:tr w:rsidR="002D06AE" w14:paraId="339BAFED" w14:textId="77777777">
        <w:trPr>
          <w:trHeight w:val="758"/>
        </w:trPr>
        <w:tc>
          <w:tcPr>
            <w:tcW w:w="2469" w:type="dxa"/>
          </w:tcPr>
          <w:p w14:paraId="2F88EC80" w14:textId="77777777" w:rsidR="002D06AE" w:rsidRDefault="002C2419">
            <w:pPr>
              <w:pStyle w:val="TableParagraph"/>
              <w:spacing w:before="123"/>
              <w:ind w:left="50"/>
              <w:jc w:val="left"/>
            </w:pPr>
            <w:r>
              <w:rPr>
                <w:spacing w:val="-2"/>
              </w:rPr>
              <w:t>Projections</w:t>
            </w:r>
          </w:p>
        </w:tc>
        <w:tc>
          <w:tcPr>
            <w:tcW w:w="7763" w:type="dxa"/>
          </w:tcPr>
          <w:p w14:paraId="32E5C3F7" w14:textId="77777777" w:rsidR="002D06AE" w:rsidRDefault="002C2419">
            <w:pPr>
              <w:pStyle w:val="TableParagraph"/>
              <w:spacing w:before="123"/>
              <w:ind w:left="132"/>
              <w:jc w:val="left"/>
            </w:pPr>
            <w:r>
              <w:t>Means</w:t>
            </w:r>
            <w:r>
              <w:rPr>
                <w:spacing w:val="40"/>
              </w:rPr>
              <w:t xml:space="preserve"> </w:t>
            </w:r>
            <w:r>
              <w:t>a</w:t>
            </w:r>
            <w:r>
              <w:rPr>
                <w:spacing w:val="40"/>
              </w:rPr>
              <w:t xml:space="preserve"> </w:t>
            </w:r>
            <w:r>
              <w:t>financial</w:t>
            </w:r>
            <w:r>
              <w:rPr>
                <w:spacing w:val="40"/>
              </w:rPr>
              <w:t xml:space="preserve"> </w:t>
            </w:r>
            <w:r>
              <w:t>forecast</w:t>
            </w:r>
            <w:r>
              <w:rPr>
                <w:spacing w:val="40"/>
              </w:rPr>
              <w:t xml:space="preserve"> </w:t>
            </w:r>
            <w:r>
              <w:t>of</w:t>
            </w:r>
            <w:r>
              <w:rPr>
                <w:spacing w:val="40"/>
              </w:rPr>
              <w:t xml:space="preserve"> </w:t>
            </w:r>
            <w:r>
              <w:t>future</w:t>
            </w:r>
            <w:r>
              <w:rPr>
                <w:spacing w:val="40"/>
              </w:rPr>
              <w:t xml:space="preserve"> </w:t>
            </w:r>
            <w:r>
              <w:t>revenues</w:t>
            </w:r>
            <w:r>
              <w:rPr>
                <w:spacing w:val="40"/>
              </w:rPr>
              <w:t xml:space="preserve"> </w:t>
            </w:r>
            <w:r>
              <w:t>and</w:t>
            </w:r>
            <w:r>
              <w:rPr>
                <w:spacing w:val="40"/>
              </w:rPr>
              <w:t xml:space="preserve"> </w:t>
            </w:r>
            <w:r>
              <w:t>expenses</w:t>
            </w:r>
            <w:r>
              <w:rPr>
                <w:spacing w:val="40"/>
              </w:rPr>
              <w:t xml:space="preserve"> </w:t>
            </w:r>
            <w:r>
              <w:t>for</w:t>
            </w:r>
            <w:r>
              <w:rPr>
                <w:spacing w:val="40"/>
              </w:rPr>
              <w:t xml:space="preserve"> </w:t>
            </w:r>
            <w:r>
              <w:t>the</w:t>
            </w:r>
            <w:r>
              <w:rPr>
                <w:spacing w:val="40"/>
              </w:rPr>
              <w:t xml:space="preserve"> </w:t>
            </w:r>
            <w:r>
              <w:t>three financial years subsequent to the annual budget year.</w:t>
            </w:r>
          </w:p>
        </w:tc>
      </w:tr>
      <w:tr w:rsidR="002D06AE" w14:paraId="5D2465F4" w14:textId="77777777">
        <w:trPr>
          <w:trHeight w:val="1012"/>
        </w:trPr>
        <w:tc>
          <w:tcPr>
            <w:tcW w:w="2469" w:type="dxa"/>
          </w:tcPr>
          <w:p w14:paraId="76B8DEBA" w14:textId="77777777" w:rsidR="002D06AE" w:rsidRDefault="002C2419">
            <w:pPr>
              <w:pStyle w:val="TableParagraph"/>
              <w:spacing w:before="123"/>
              <w:ind w:left="50"/>
              <w:jc w:val="left"/>
            </w:pPr>
            <w:r>
              <w:t>Rate</w:t>
            </w:r>
            <w:r>
              <w:rPr>
                <w:spacing w:val="-3"/>
              </w:rPr>
              <w:t xml:space="preserve"> </w:t>
            </w:r>
            <w:r>
              <w:rPr>
                <w:spacing w:val="-5"/>
              </w:rPr>
              <w:t>cap</w:t>
            </w:r>
          </w:p>
        </w:tc>
        <w:tc>
          <w:tcPr>
            <w:tcW w:w="7763" w:type="dxa"/>
          </w:tcPr>
          <w:p w14:paraId="2D457849" w14:textId="77777777" w:rsidR="002D06AE" w:rsidRDefault="002C2419">
            <w:pPr>
              <w:pStyle w:val="TableParagraph"/>
              <w:spacing w:before="123"/>
              <w:ind w:left="132" w:right="49"/>
              <w:jc w:val="both"/>
            </w:pPr>
            <w:r>
              <w:t>The maximum annual rate of increase that Councils can apply to their rates revenue,</w:t>
            </w:r>
            <w:r>
              <w:rPr>
                <w:spacing w:val="-9"/>
              </w:rPr>
              <w:t xml:space="preserve"> </w:t>
            </w:r>
            <w:r>
              <w:t>as</w:t>
            </w:r>
            <w:r>
              <w:rPr>
                <w:spacing w:val="-10"/>
              </w:rPr>
              <w:t xml:space="preserve"> </w:t>
            </w:r>
            <w:r>
              <w:t>advised</w:t>
            </w:r>
            <w:r>
              <w:rPr>
                <w:spacing w:val="-10"/>
              </w:rPr>
              <w:t xml:space="preserve"> </w:t>
            </w:r>
            <w:r>
              <w:t>by</w:t>
            </w:r>
            <w:r>
              <w:rPr>
                <w:spacing w:val="-12"/>
              </w:rPr>
              <w:t xml:space="preserve"> </w:t>
            </w:r>
            <w:r>
              <w:t>the</w:t>
            </w:r>
            <w:r>
              <w:rPr>
                <w:spacing w:val="-10"/>
              </w:rPr>
              <w:t xml:space="preserve"> </w:t>
            </w:r>
            <w:r>
              <w:t>Minister</w:t>
            </w:r>
            <w:r>
              <w:rPr>
                <w:spacing w:val="-10"/>
              </w:rPr>
              <w:t xml:space="preserve"> </w:t>
            </w:r>
            <w:r>
              <w:t>for</w:t>
            </w:r>
            <w:r>
              <w:rPr>
                <w:spacing w:val="-10"/>
              </w:rPr>
              <w:t xml:space="preserve"> </w:t>
            </w:r>
            <w:r>
              <w:t>Local</w:t>
            </w:r>
            <w:r>
              <w:rPr>
                <w:spacing w:val="-10"/>
              </w:rPr>
              <w:t xml:space="preserve"> </w:t>
            </w:r>
            <w:r>
              <w:t>Government</w:t>
            </w:r>
            <w:r>
              <w:rPr>
                <w:spacing w:val="-9"/>
              </w:rPr>
              <w:t xml:space="preserve"> </w:t>
            </w:r>
            <w:r>
              <w:t>under</w:t>
            </w:r>
            <w:r>
              <w:rPr>
                <w:spacing w:val="-10"/>
              </w:rPr>
              <w:t xml:space="preserve"> </w:t>
            </w:r>
            <w:r>
              <w:t>Section</w:t>
            </w:r>
            <w:r>
              <w:rPr>
                <w:spacing w:val="-8"/>
              </w:rPr>
              <w:t xml:space="preserve"> </w:t>
            </w:r>
            <w:r>
              <w:t>185D of the Local Government Act 1989.</w:t>
            </w:r>
          </w:p>
        </w:tc>
      </w:tr>
      <w:tr w:rsidR="002D06AE" w14:paraId="14DE1122" w14:textId="77777777">
        <w:trPr>
          <w:trHeight w:val="2023"/>
        </w:trPr>
        <w:tc>
          <w:tcPr>
            <w:tcW w:w="2469" w:type="dxa"/>
          </w:tcPr>
          <w:p w14:paraId="58682EE3" w14:textId="77777777" w:rsidR="002D06AE" w:rsidRDefault="002C2419">
            <w:pPr>
              <w:pStyle w:val="TableParagraph"/>
              <w:spacing w:before="123"/>
              <w:ind w:left="50"/>
              <w:jc w:val="left"/>
            </w:pPr>
            <w:r>
              <w:t>Rating</w:t>
            </w:r>
            <w:r>
              <w:rPr>
                <w:spacing w:val="-8"/>
              </w:rPr>
              <w:t xml:space="preserve"> </w:t>
            </w:r>
            <w:r>
              <w:rPr>
                <w:spacing w:val="-2"/>
              </w:rPr>
              <w:t>strategy</w:t>
            </w:r>
          </w:p>
        </w:tc>
        <w:tc>
          <w:tcPr>
            <w:tcW w:w="7763" w:type="dxa"/>
          </w:tcPr>
          <w:p w14:paraId="2FDB8DDD" w14:textId="77777777" w:rsidR="002D06AE" w:rsidRDefault="002C2419">
            <w:pPr>
              <w:pStyle w:val="TableParagraph"/>
              <w:spacing w:before="123"/>
              <w:ind w:left="132" w:right="47"/>
              <w:jc w:val="both"/>
            </w:pPr>
            <w:r>
              <w:t>A rating strategy is the process by which the Council's rate structure is established and how</w:t>
            </w:r>
            <w:r>
              <w:rPr>
                <w:spacing w:val="-1"/>
              </w:rPr>
              <w:t xml:space="preserve"> </w:t>
            </w:r>
            <w:r>
              <w:t>the total income generated through rates and charges is allocated across properties in the municipality.</w:t>
            </w:r>
            <w:r>
              <w:rPr>
                <w:spacing w:val="40"/>
              </w:rPr>
              <w:t xml:space="preserve"> </w:t>
            </w:r>
            <w:r>
              <w:t>D</w:t>
            </w:r>
            <w:r>
              <w:t>ecisions regarding the quantum of rate levels and increases from year to year are made as part of Council's budget, financial planning processes and with consideration of Council's other sources of income and the planned expenditure on services and works t</w:t>
            </w:r>
            <w:r>
              <w:t>o be undertaken for its community.</w:t>
            </w:r>
          </w:p>
        </w:tc>
      </w:tr>
      <w:tr w:rsidR="002D06AE" w14:paraId="51FB6AA5" w14:textId="77777777">
        <w:trPr>
          <w:trHeight w:val="506"/>
        </w:trPr>
        <w:tc>
          <w:tcPr>
            <w:tcW w:w="2469" w:type="dxa"/>
          </w:tcPr>
          <w:p w14:paraId="26440185" w14:textId="77777777" w:rsidR="002D06AE" w:rsidRDefault="002C2419">
            <w:pPr>
              <w:pStyle w:val="TableParagraph"/>
              <w:spacing w:before="123"/>
              <w:ind w:left="50"/>
              <w:jc w:val="left"/>
            </w:pPr>
            <w:r>
              <w:t>Recurrent</w:t>
            </w:r>
            <w:r>
              <w:rPr>
                <w:spacing w:val="-8"/>
              </w:rPr>
              <w:t xml:space="preserve"> </w:t>
            </w:r>
            <w:r>
              <w:rPr>
                <w:spacing w:val="-2"/>
              </w:rPr>
              <w:t>grant</w:t>
            </w:r>
          </w:p>
        </w:tc>
        <w:tc>
          <w:tcPr>
            <w:tcW w:w="7763" w:type="dxa"/>
          </w:tcPr>
          <w:p w14:paraId="19FB1FB0" w14:textId="77777777" w:rsidR="002D06AE" w:rsidRDefault="002C2419">
            <w:pPr>
              <w:pStyle w:val="TableParagraph"/>
              <w:spacing w:before="123"/>
              <w:ind w:left="132"/>
              <w:jc w:val="left"/>
            </w:pPr>
            <w:r>
              <w:t>A</w:t>
            </w:r>
            <w:r>
              <w:rPr>
                <w:spacing w:val="-4"/>
              </w:rPr>
              <w:t xml:space="preserve"> </w:t>
            </w:r>
            <w:r>
              <w:t>grant</w:t>
            </w:r>
            <w:r>
              <w:rPr>
                <w:spacing w:val="-5"/>
              </w:rPr>
              <w:t xml:space="preserve"> </w:t>
            </w:r>
            <w:r>
              <w:t>other</w:t>
            </w:r>
            <w:r>
              <w:rPr>
                <w:spacing w:val="-4"/>
              </w:rPr>
              <w:t xml:space="preserve"> </w:t>
            </w:r>
            <w:r>
              <w:t>than</w:t>
            </w:r>
            <w:r>
              <w:rPr>
                <w:spacing w:val="-6"/>
              </w:rPr>
              <w:t xml:space="preserve"> </w:t>
            </w:r>
            <w:r>
              <w:t>a</w:t>
            </w:r>
            <w:r>
              <w:rPr>
                <w:spacing w:val="-3"/>
              </w:rPr>
              <w:t xml:space="preserve"> </w:t>
            </w:r>
            <w:r>
              <w:t>non-recurrent</w:t>
            </w:r>
            <w:r>
              <w:rPr>
                <w:spacing w:val="-4"/>
              </w:rPr>
              <w:t xml:space="preserve"> </w:t>
            </w:r>
            <w:r>
              <w:rPr>
                <w:spacing w:val="-2"/>
              </w:rPr>
              <w:t>grant.</w:t>
            </w:r>
          </w:p>
        </w:tc>
      </w:tr>
      <w:tr w:rsidR="002D06AE" w14:paraId="7773526A" w14:textId="77777777">
        <w:trPr>
          <w:trHeight w:val="758"/>
        </w:trPr>
        <w:tc>
          <w:tcPr>
            <w:tcW w:w="2469" w:type="dxa"/>
          </w:tcPr>
          <w:p w14:paraId="35370F43" w14:textId="77777777" w:rsidR="002D06AE" w:rsidRDefault="002C2419">
            <w:pPr>
              <w:pStyle w:val="TableParagraph"/>
              <w:spacing w:before="123"/>
              <w:ind w:left="50"/>
              <w:jc w:val="left"/>
            </w:pPr>
            <w:r>
              <w:rPr>
                <w:spacing w:val="-2"/>
              </w:rPr>
              <w:t>Recurrent Surplus/(Deficit)</w:t>
            </w:r>
          </w:p>
        </w:tc>
        <w:tc>
          <w:tcPr>
            <w:tcW w:w="7763" w:type="dxa"/>
          </w:tcPr>
          <w:p w14:paraId="1C515695" w14:textId="77777777" w:rsidR="002D06AE" w:rsidRDefault="002C2419">
            <w:pPr>
              <w:pStyle w:val="TableParagraph"/>
              <w:spacing w:before="123"/>
              <w:ind w:left="132"/>
              <w:jc w:val="left"/>
            </w:pPr>
            <w:r>
              <w:t>Recurrent</w:t>
            </w:r>
            <w:r>
              <w:rPr>
                <w:spacing w:val="-15"/>
              </w:rPr>
              <w:t xml:space="preserve"> </w:t>
            </w:r>
            <w:r>
              <w:t>surplus</w:t>
            </w:r>
            <w:r>
              <w:rPr>
                <w:spacing w:val="-13"/>
              </w:rPr>
              <w:t xml:space="preserve"> </w:t>
            </w:r>
            <w:r>
              <w:t>/(deficit)</w:t>
            </w:r>
            <w:r>
              <w:rPr>
                <w:spacing w:val="-10"/>
              </w:rPr>
              <w:t xml:space="preserve"> </w:t>
            </w:r>
            <w:r>
              <w:t>is</w:t>
            </w:r>
            <w:r>
              <w:rPr>
                <w:spacing w:val="-13"/>
              </w:rPr>
              <w:t xml:space="preserve"> </w:t>
            </w:r>
            <w:r>
              <w:t>the</w:t>
            </w:r>
            <w:r>
              <w:rPr>
                <w:spacing w:val="-11"/>
              </w:rPr>
              <w:t xml:space="preserve"> </w:t>
            </w:r>
            <w:r>
              <w:t>net</w:t>
            </w:r>
            <w:r>
              <w:rPr>
                <w:spacing w:val="-13"/>
              </w:rPr>
              <w:t xml:space="preserve"> </w:t>
            </w:r>
            <w:r>
              <w:t>result</w:t>
            </w:r>
            <w:r>
              <w:rPr>
                <w:spacing w:val="-12"/>
              </w:rPr>
              <w:t xml:space="preserve"> </w:t>
            </w:r>
            <w:r>
              <w:t>from</w:t>
            </w:r>
            <w:r>
              <w:rPr>
                <w:spacing w:val="-10"/>
              </w:rPr>
              <w:t xml:space="preserve"> </w:t>
            </w:r>
            <w:r>
              <w:t>on-going</w:t>
            </w:r>
            <w:r>
              <w:rPr>
                <w:spacing w:val="-11"/>
              </w:rPr>
              <w:t xml:space="preserve"> </w:t>
            </w:r>
            <w:r>
              <w:t>recurrent</w:t>
            </w:r>
            <w:r>
              <w:rPr>
                <w:spacing w:val="-12"/>
              </w:rPr>
              <w:t xml:space="preserve"> </w:t>
            </w:r>
            <w:r>
              <w:rPr>
                <w:spacing w:val="-2"/>
              </w:rPr>
              <w:t>operations.</w:t>
            </w:r>
          </w:p>
        </w:tc>
      </w:tr>
      <w:tr w:rsidR="002D06AE" w14:paraId="108C222D" w14:textId="77777777">
        <w:trPr>
          <w:trHeight w:val="379"/>
        </w:trPr>
        <w:tc>
          <w:tcPr>
            <w:tcW w:w="2469" w:type="dxa"/>
          </w:tcPr>
          <w:p w14:paraId="1E2DA6DE" w14:textId="77777777" w:rsidR="002D06AE" w:rsidRDefault="002C2419">
            <w:pPr>
              <w:pStyle w:val="TableParagraph"/>
              <w:spacing w:before="123" w:line="236" w:lineRule="exact"/>
              <w:ind w:left="50"/>
              <w:jc w:val="left"/>
            </w:pPr>
            <w:r>
              <w:rPr>
                <w:spacing w:val="-2"/>
              </w:rPr>
              <w:t>Regulations</w:t>
            </w:r>
          </w:p>
        </w:tc>
        <w:tc>
          <w:tcPr>
            <w:tcW w:w="7763" w:type="dxa"/>
          </w:tcPr>
          <w:p w14:paraId="58675DF3" w14:textId="77777777" w:rsidR="002D06AE" w:rsidRDefault="002C2419">
            <w:pPr>
              <w:pStyle w:val="TableParagraph"/>
              <w:spacing w:before="123" w:line="236" w:lineRule="exact"/>
              <w:ind w:left="132"/>
              <w:jc w:val="left"/>
              <w:rPr>
                <w:i/>
              </w:rPr>
            </w:pPr>
            <w:r>
              <w:t>Means</w:t>
            </w:r>
            <w:r>
              <w:rPr>
                <w:spacing w:val="-10"/>
              </w:rPr>
              <w:t xml:space="preserve"> </w:t>
            </w:r>
            <w:r>
              <w:t>the</w:t>
            </w:r>
            <w:r>
              <w:rPr>
                <w:spacing w:val="-5"/>
              </w:rPr>
              <w:t xml:space="preserve"> </w:t>
            </w:r>
            <w:r>
              <w:rPr>
                <w:i/>
              </w:rPr>
              <w:t>Local</w:t>
            </w:r>
            <w:r>
              <w:rPr>
                <w:i/>
                <w:spacing w:val="-8"/>
              </w:rPr>
              <w:t xml:space="preserve"> </w:t>
            </w:r>
            <w:r>
              <w:rPr>
                <w:i/>
              </w:rPr>
              <w:t>Government</w:t>
            </w:r>
            <w:r>
              <w:rPr>
                <w:i/>
                <w:spacing w:val="-7"/>
              </w:rPr>
              <w:t xml:space="preserve"> </w:t>
            </w:r>
            <w:r>
              <w:rPr>
                <w:i/>
              </w:rPr>
              <w:t>(Planning</w:t>
            </w:r>
            <w:r>
              <w:rPr>
                <w:i/>
                <w:spacing w:val="-6"/>
              </w:rPr>
              <w:t xml:space="preserve"> </w:t>
            </w:r>
            <w:r>
              <w:rPr>
                <w:i/>
              </w:rPr>
              <w:t>and</w:t>
            </w:r>
            <w:r>
              <w:rPr>
                <w:i/>
                <w:spacing w:val="-7"/>
              </w:rPr>
              <w:t xml:space="preserve"> </w:t>
            </w:r>
            <w:r>
              <w:rPr>
                <w:i/>
              </w:rPr>
              <w:t>Reporting)</w:t>
            </w:r>
            <w:r>
              <w:rPr>
                <w:i/>
                <w:spacing w:val="-7"/>
              </w:rPr>
              <w:t xml:space="preserve"> </w:t>
            </w:r>
            <w:r>
              <w:rPr>
                <w:i/>
              </w:rPr>
              <w:t>Regulations</w:t>
            </w:r>
            <w:r>
              <w:rPr>
                <w:i/>
                <w:spacing w:val="-4"/>
              </w:rPr>
              <w:t xml:space="preserve"> </w:t>
            </w:r>
            <w:r>
              <w:rPr>
                <w:i/>
                <w:spacing w:val="-2"/>
              </w:rPr>
              <w:t>2020.</w:t>
            </w:r>
          </w:p>
        </w:tc>
      </w:tr>
      <w:tr w:rsidR="002D06AE" w14:paraId="69A6F650" w14:textId="77777777">
        <w:trPr>
          <w:trHeight w:val="1138"/>
        </w:trPr>
        <w:tc>
          <w:tcPr>
            <w:tcW w:w="2469" w:type="dxa"/>
          </w:tcPr>
          <w:p w14:paraId="6B07C53A" w14:textId="77777777" w:rsidR="002D06AE" w:rsidRDefault="002C2419">
            <w:pPr>
              <w:pStyle w:val="TableParagraph"/>
              <w:spacing w:before="0" w:line="249" w:lineRule="exact"/>
              <w:ind w:left="50"/>
              <w:jc w:val="left"/>
            </w:pPr>
            <w:r>
              <w:t>Restricted</w:t>
            </w:r>
            <w:r>
              <w:rPr>
                <w:spacing w:val="-8"/>
              </w:rPr>
              <w:t xml:space="preserve"> </w:t>
            </w:r>
            <w:r>
              <w:rPr>
                <w:spacing w:val="-4"/>
              </w:rPr>
              <w:t>cash</w:t>
            </w:r>
          </w:p>
        </w:tc>
        <w:tc>
          <w:tcPr>
            <w:tcW w:w="7763" w:type="dxa"/>
          </w:tcPr>
          <w:p w14:paraId="24263AB5" w14:textId="77777777" w:rsidR="002D06AE" w:rsidRDefault="002C2419">
            <w:pPr>
              <w:pStyle w:val="TableParagraph"/>
              <w:spacing w:before="0"/>
              <w:ind w:left="132" w:right="48"/>
              <w:jc w:val="both"/>
            </w:pPr>
            <w:r>
              <w:t>Cash and cash equivalents, within the meaning of Australian Accounting Standards, that are not available for use other than a purpose for which it is restricted</w:t>
            </w:r>
            <w:r>
              <w:rPr>
                <w:spacing w:val="-4"/>
              </w:rPr>
              <w:t xml:space="preserve"> </w:t>
            </w:r>
            <w:r>
              <w:t>and</w:t>
            </w:r>
            <w:r>
              <w:rPr>
                <w:spacing w:val="-4"/>
              </w:rPr>
              <w:t xml:space="preserve"> </w:t>
            </w:r>
            <w:r>
              <w:t>includes</w:t>
            </w:r>
            <w:r>
              <w:rPr>
                <w:spacing w:val="-4"/>
              </w:rPr>
              <w:t xml:space="preserve"> </w:t>
            </w:r>
            <w:r>
              <w:t>cash</w:t>
            </w:r>
            <w:r>
              <w:rPr>
                <w:spacing w:val="-4"/>
              </w:rPr>
              <w:t xml:space="preserve"> </w:t>
            </w:r>
            <w:r>
              <w:t>to</w:t>
            </w:r>
            <w:r>
              <w:rPr>
                <w:spacing w:val="-4"/>
              </w:rPr>
              <w:t xml:space="preserve"> </w:t>
            </w:r>
            <w:r>
              <w:t>be</w:t>
            </w:r>
            <w:r>
              <w:rPr>
                <w:spacing w:val="-4"/>
              </w:rPr>
              <w:t xml:space="preserve"> </w:t>
            </w:r>
            <w:r>
              <w:t>used</w:t>
            </w:r>
            <w:r>
              <w:rPr>
                <w:spacing w:val="-6"/>
              </w:rPr>
              <w:t xml:space="preserve"> </w:t>
            </w:r>
            <w:r>
              <w:t>to</w:t>
            </w:r>
            <w:r>
              <w:rPr>
                <w:spacing w:val="-4"/>
              </w:rPr>
              <w:t xml:space="preserve"> </w:t>
            </w:r>
            <w:r>
              <w:t>fund</w:t>
            </w:r>
            <w:r>
              <w:rPr>
                <w:spacing w:val="-4"/>
              </w:rPr>
              <w:t xml:space="preserve"> </w:t>
            </w:r>
            <w:r>
              <w:t>capital</w:t>
            </w:r>
            <w:r>
              <w:rPr>
                <w:spacing w:val="-3"/>
              </w:rPr>
              <w:t xml:space="preserve"> </w:t>
            </w:r>
            <w:r>
              <w:t>works</w:t>
            </w:r>
            <w:r>
              <w:rPr>
                <w:spacing w:val="-6"/>
              </w:rPr>
              <w:t xml:space="preserve"> </w:t>
            </w:r>
            <w:r>
              <w:t>expenditure</w:t>
            </w:r>
            <w:r>
              <w:rPr>
                <w:spacing w:val="-6"/>
              </w:rPr>
              <w:t xml:space="preserve"> </w:t>
            </w:r>
            <w:r>
              <w:t>form the previous financial year.</w:t>
            </w:r>
          </w:p>
        </w:tc>
      </w:tr>
      <w:tr w:rsidR="002D06AE" w14:paraId="6D1E3BFB" w14:textId="77777777">
        <w:trPr>
          <w:trHeight w:val="759"/>
        </w:trPr>
        <w:tc>
          <w:tcPr>
            <w:tcW w:w="2469" w:type="dxa"/>
          </w:tcPr>
          <w:p w14:paraId="45443C9E" w14:textId="77777777" w:rsidR="002D06AE" w:rsidRDefault="002C2419">
            <w:pPr>
              <w:pStyle w:val="TableParagraph"/>
              <w:spacing w:before="122"/>
              <w:ind w:left="50"/>
              <w:jc w:val="left"/>
            </w:pPr>
            <w:r>
              <w:t>Report</w:t>
            </w:r>
            <w:r>
              <w:rPr>
                <w:spacing w:val="-2"/>
              </w:rPr>
              <w:t xml:space="preserve"> </w:t>
            </w:r>
            <w:r>
              <w:t>of</w:t>
            </w:r>
            <w:r>
              <w:rPr>
                <w:spacing w:val="-2"/>
              </w:rPr>
              <w:t xml:space="preserve"> operations</w:t>
            </w:r>
          </w:p>
        </w:tc>
        <w:tc>
          <w:tcPr>
            <w:tcW w:w="7763" w:type="dxa"/>
          </w:tcPr>
          <w:p w14:paraId="65D66644" w14:textId="77777777" w:rsidR="002D06AE" w:rsidRDefault="002C2419">
            <w:pPr>
              <w:pStyle w:val="TableParagraph"/>
              <w:spacing w:before="122"/>
              <w:ind w:left="132"/>
              <w:jc w:val="left"/>
            </w:pPr>
            <w:r>
              <w:t>Means</w:t>
            </w:r>
            <w:r>
              <w:rPr>
                <w:spacing w:val="-8"/>
              </w:rPr>
              <w:t xml:space="preserve"> </w:t>
            </w:r>
            <w:r>
              <w:t>a</w:t>
            </w:r>
            <w:r>
              <w:rPr>
                <w:spacing w:val="-10"/>
              </w:rPr>
              <w:t xml:space="preserve"> </w:t>
            </w:r>
            <w:r>
              <w:t>report</w:t>
            </w:r>
            <w:r>
              <w:rPr>
                <w:spacing w:val="-7"/>
              </w:rPr>
              <w:t xml:space="preserve"> </w:t>
            </w:r>
            <w:r>
              <w:t>containing</w:t>
            </w:r>
            <w:r>
              <w:rPr>
                <w:spacing w:val="-8"/>
              </w:rPr>
              <w:t xml:space="preserve"> </w:t>
            </w:r>
            <w:r>
              <w:t>a</w:t>
            </w:r>
            <w:r>
              <w:rPr>
                <w:spacing w:val="-8"/>
              </w:rPr>
              <w:t xml:space="preserve"> </w:t>
            </w:r>
            <w:r>
              <w:t>description</w:t>
            </w:r>
            <w:r>
              <w:rPr>
                <w:spacing w:val="-8"/>
              </w:rPr>
              <w:t xml:space="preserve"> </w:t>
            </w:r>
            <w:r>
              <w:t>of</w:t>
            </w:r>
            <w:r>
              <w:rPr>
                <w:spacing w:val="-9"/>
              </w:rPr>
              <w:t xml:space="preserve"> </w:t>
            </w:r>
            <w:r>
              <w:t>the</w:t>
            </w:r>
            <w:r>
              <w:rPr>
                <w:spacing w:val="-8"/>
              </w:rPr>
              <w:t xml:space="preserve"> </w:t>
            </w:r>
            <w:r>
              <w:t>operations</w:t>
            </w:r>
            <w:r>
              <w:rPr>
                <w:spacing w:val="-8"/>
              </w:rPr>
              <w:t xml:space="preserve"> </w:t>
            </w:r>
            <w:r>
              <w:t>of</w:t>
            </w:r>
            <w:r>
              <w:rPr>
                <w:spacing w:val="-9"/>
              </w:rPr>
              <w:t xml:space="preserve"> </w:t>
            </w:r>
            <w:r>
              <w:t>the</w:t>
            </w:r>
            <w:r>
              <w:rPr>
                <w:spacing w:val="-8"/>
              </w:rPr>
              <w:t xml:space="preserve"> </w:t>
            </w:r>
            <w:r>
              <w:t>Council</w:t>
            </w:r>
            <w:r>
              <w:rPr>
                <w:spacing w:val="-9"/>
              </w:rPr>
              <w:t xml:space="preserve"> </w:t>
            </w:r>
            <w:r>
              <w:t>during the financial year and included in the annual report.</w:t>
            </w:r>
          </w:p>
        </w:tc>
      </w:tr>
      <w:tr w:rsidR="002D06AE" w14:paraId="51845E18" w14:textId="77777777">
        <w:trPr>
          <w:trHeight w:val="1010"/>
        </w:trPr>
        <w:tc>
          <w:tcPr>
            <w:tcW w:w="2469" w:type="dxa"/>
          </w:tcPr>
          <w:p w14:paraId="3BF000FF" w14:textId="77777777" w:rsidR="002D06AE" w:rsidRDefault="002C2419">
            <w:pPr>
              <w:pStyle w:val="TableParagraph"/>
              <w:spacing w:before="123"/>
              <w:ind w:left="50"/>
              <w:jc w:val="left"/>
            </w:pPr>
            <w:r>
              <w:t>Revised</w:t>
            </w:r>
            <w:r>
              <w:rPr>
                <w:spacing w:val="-7"/>
              </w:rPr>
              <w:t xml:space="preserve"> </w:t>
            </w:r>
            <w:r>
              <w:rPr>
                <w:spacing w:val="-2"/>
              </w:rPr>
              <w:t>budget</w:t>
            </w:r>
          </w:p>
        </w:tc>
        <w:tc>
          <w:tcPr>
            <w:tcW w:w="7763" w:type="dxa"/>
          </w:tcPr>
          <w:p w14:paraId="01631760" w14:textId="77777777" w:rsidR="002D06AE" w:rsidRDefault="002C2419">
            <w:pPr>
              <w:pStyle w:val="TableParagraph"/>
              <w:spacing w:before="123"/>
              <w:ind w:left="132" w:right="49"/>
              <w:jc w:val="both"/>
            </w:pPr>
            <w:r>
              <w:t>Section 95 of the Act permits a council to prepare a revised budget if circumstances arise which cause a material change in the budget and which affects the financial operations and position of the Council.</w:t>
            </w:r>
          </w:p>
        </w:tc>
      </w:tr>
      <w:tr w:rsidR="002D06AE" w14:paraId="7FED229C" w14:textId="77777777">
        <w:trPr>
          <w:trHeight w:val="882"/>
        </w:trPr>
        <w:tc>
          <w:tcPr>
            <w:tcW w:w="2469" w:type="dxa"/>
          </w:tcPr>
          <w:p w14:paraId="5E1A9C9B" w14:textId="77777777" w:rsidR="002D06AE" w:rsidRDefault="002C2419">
            <w:pPr>
              <w:pStyle w:val="TableParagraph"/>
              <w:spacing w:before="123"/>
              <w:ind w:left="50"/>
              <w:jc w:val="left"/>
            </w:pPr>
            <w:r>
              <w:t>Road</w:t>
            </w:r>
            <w:r>
              <w:rPr>
                <w:spacing w:val="-16"/>
              </w:rPr>
              <w:t xml:space="preserve"> </w:t>
            </w:r>
            <w:r>
              <w:t>Management</w:t>
            </w:r>
            <w:r>
              <w:rPr>
                <w:spacing w:val="-15"/>
              </w:rPr>
              <w:t xml:space="preserve"> </w:t>
            </w:r>
            <w:r>
              <w:t xml:space="preserve">Act </w:t>
            </w:r>
            <w:r>
              <w:rPr>
                <w:spacing w:val="-4"/>
              </w:rPr>
              <w:t>2004</w:t>
            </w:r>
          </w:p>
        </w:tc>
        <w:tc>
          <w:tcPr>
            <w:tcW w:w="7763" w:type="dxa"/>
          </w:tcPr>
          <w:p w14:paraId="3DF6BC1A" w14:textId="77777777" w:rsidR="002D06AE" w:rsidRDefault="002C2419">
            <w:pPr>
              <w:pStyle w:val="TableParagraph"/>
              <w:spacing w:before="123"/>
              <w:ind w:left="132"/>
              <w:jc w:val="left"/>
            </w:pPr>
            <w:r>
              <w:t>The</w:t>
            </w:r>
            <w:r>
              <w:rPr>
                <w:spacing w:val="-15"/>
              </w:rPr>
              <w:t xml:space="preserve"> </w:t>
            </w:r>
            <w:r>
              <w:t>purpose</w:t>
            </w:r>
            <w:r>
              <w:rPr>
                <w:spacing w:val="-14"/>
              </w:rPr>
              <w:t xml:space="preserve"> </w:t>
            </w:r>
            <w:r>
              <w:t>of</w:t>
            </w:r>
            <w:r>
              <w:rPr>
                <w:spacing w:val="-13"/>
              </w:rPr>
              <w:t xml:space="preserve"> </w:t>
            </w:r>
            <w:r>
              <w:t>this</w:t>
            </w:r>
            <w:r>
              <w:rPr>
                <w:spacing w:val="-12"/>
              </w:rPr>
              <w:t xml:space="preserve"> </w:t>
            </w:r>
            <w:r>
              <w:t>Act</w:t>
            </w:r>
            <w:r>
              <w:rPr>
                <w:spacing w:val="-11"/>
              </w:rPr>
              <w:t xml:space="preserve"> </w:t>
            </w:r>
            <w:r>
              <w:t>which</w:t>
            </w:r>
            <w:r>
              <w:rPr>
                <w:spacing w:val="-12"/>
              </w:rPr>
              <w:t xml:space="preserve"> </w:t>
            </w:r>
            <w:r>
              <w:t>came</w:t>
            </w:r>
            <w:r>
              <w:rPr>
                <w:spacing w:val="-15"/>
              </w:rPr>
              <w:t xml:space="preserve"> </w:t>
            </w:r>
            <w:r>
              <w:t>into</w:t>
            </w:r>
            <w:r>
              <w:rPr>
                <w:spacing w:val="-15"/>
              </w:rPr>
              <w:t xml:space="preserve"> </w:t>
            </w:r>
            <w:r>
              <w:t>operation</w:t>
            </w:r>
            <w:r>
              <w:rPr>
                <w:spacing w:val="-15"/>
              </w:rPr>
              <w:t xml:space="preserve"> </w:t>
            </w:r>
            <w:r>
              <w:t>from</w:t>
            </w:r>
            <w:r>
              <w:rPr>
                <w:spacing w:val="-11"/>
              </w:rPr>
              <w:t xml:space="preserve"> </w:t>
            </w:r>
            <w:r>
              <w:t>1</w:t>
            </w:r>
            <w:r>
              <w:rPr>
                <w:spacing w:val="-15"/>
              </w:rPr>
              <w:t xml:space="preserve"> </w:t>
            </w:r>
            <w:r>
              <w:t>July</w:t>
            </w:r>
            <w:r>
              <w:rPr>
                <w:spacing w:val="-14"/>
              </w:rPr>
              <w:t xml:space="preserve"> </w:t>
            </w:r>
            <w:r>
              <w:t>2004</w:t>
            </w:r>
            <w:r>
              <w:rPr>
                <w:spacing w:val="-12"/>
              </w:rPr>
              <w:t xml:space="preserve"> </w:t>
            </w:r>
            <w:r>
              <w:t>is</w:t>
            </w:r>
            <w:r>
              <w:rPr>
                <w:spacing w:val="-14"/>
              </w:rPr>
              <w:t xml:space="preserve"> </w:t>
            </w:r>
            <w:r>
              <w:t>to</w:t>
            </w:r>
            <w:r>
              <w:rPr>
                <w:spacing w:val="-14"/>
              </w:rPr>
              <w:t xml:space="preserve"> </w:t>
            </w:r>
            <w:r>
              <w:rPr>
                <w:spacing w:val="-2"/>
              </w:rPr>
              <w:t>reform</w:t>
            </w:r>
          </w:p>
          <w:p w14:paraId="3D9B0A76" w14:textId="77777777" w:rsidR="002D06AE" w:rsidRDefault="002C2419">
            <w:pPr>
              <w:pStyle w:val="TableParagraph"/>
              <w:spacing w:before="0" w:line="252" w:lineRule="exact"/>
              <w:ind w:left="132"/>
              <w:jc w:val="left"/>
              <w:rPr>
                <w:i/>
              </w:rPr>
            </w:pPr>
            <w:r>
              <w:t>the</w:t>
            </w:r>
            <w:r>
              <w:rPr>
                <w:spacing w:val="80"/>
              </w:rPr>
              <w:t xml:space="preserve"> </w:t>
            </w:r>
            <w:r>
              <w:t>law</w:t>
            </w:r>
            <w:r>
              <w:rPr>
                <w:spacing w:val="80"/>
              </w:rPr>
              <w:t xml:space="preserve"> </w:t>
            </w:r>
            <w:r>
              <w:t>relating</w:t>
            </w:r>
            <w:r>
              <w:rPr>
                <w:spacing w:val="79"/>
              </w:rPr>
              <w:t xml:space="preserve"> </w:t>
            </w:r>
            <w:r>
              <w:t>to</w:t>
            </w:r>
            <w:r>
              <w:rPr>
                <w:spacing w:val="79"/>
              </w:rPr>
              <w:t xml:space="preserve"> </w:t>
            </w:r>
            <w:r>
              <w:t>road</w:t>
            </w:r>
            <w:r>
              <w:rPr>
                <w:spacing w:val="80"/>
              </w:rPr>
              <w:t xml:space="preserve"> </w:t>
            </w:r>
            <w:r>
              <w:t>management</w:t>
            </w:r>
            <w:r>
              <w:rPr>
                <w:spacing w:val="80"/>
              </w:rPr>
              <w:t xml:space="preserve"> </w:t>
            </w:r>
            <w:r>
              <w:t>in</w:t>
            </w:r>
            <w:r>
              <w:rPr>
                <w:spacing w:val="80"/>
              </w:rPr>
              <w:t xml:space="preserve"> </w:t>
            </w:r>
            <w:r>
              <w:t>Victoria</w:t>
            </w:r>
            <w:r>
              <w:rPr>
                <w:spacing w:val="80"/>
              </w:rPr>
              <w:t xml:space="preserve"> </w:t>
            </w:r>
            <w:r>
              <w:t>and</w:t>
            </w:r>
            <w:r>
              <w:rPr>
                <w:spacing w:val="79"/>
              </w:rPr>
              <w:t xml:space="preserve"> </w:t>
            </w:r>
            <w:r>
              <w:t>to</w:t>
            </w:r>
            <w:r>
              <w:rPr>
                <w:spacing w:val="79"/>
              </w:rPr>
              <w:t xml:space="preserve"> </w:t>
            </w:r>
            <w:r>
              <w:t>make</w:t>
            </w:r>
            <w:r>
              <w:rPr>
                <w:spacing w:val="79"/>
              </w:rPr>
              <w:t xml:space="preserve"> </w:t>
            </w:r>
            <w:r>
              <w:t xml:space="preserve">relating amendments to certain Acts, including the </w:t>
            </w:r>
            <w:r>
              <w:rPr>
                <w:i/>
              </w:rPr>
              <w:t>Local Government Act 2020.</w:t>
            </w:r>
          </w:p>
        </w:tc>
      </w:tr>
    </w:tbl>
    <w:p w14:paraId="4755C165" w14:textId="77777777" w:rsidR="002D06AE" w:rsidRDefault="002D06AE">
      <w:pPr>
        <w:spacing w:line="252" w:lineRule="exact"/>
        <w:sectPr w:rsidR="002D06AE">
          <w:pgSz w:w="11910" w:h="16840"/>
          <w:pgMar w:top="1320" w:right="640" w:bottom="940" w:left="820" w:header="719" w:footer="754" w:gutter="0"/>
          <w:cols w:space="720"/>
        </w:sectPr>
      </w:pPr>
    </w:p>
    <w:p w14:paraId="3FE909F2" w14:textId="77777777" w:rsidR="002D06AE" w:rsidRDefault="002D06AE">
      <w:pPr>
        <w:pStyle w:val="BodyText"/>
        <w:spacing w:before="9"/>
        <w:rPr>
          <w:sz w:val="7"/>
        </w:rPr>
      </w:pPr>
    </w:p>
    <w:tbl>
      <w:tblPr>
        <w:tblW w:w="0" w:type="auto"/>
        <w:tblInd w:w="114" w:type="dxa"/>
        <w:tblLayout w:type="fixed"/>
        <w:tblCellMar>
          <w:left w:w="0" w:type="dxa"/>
          <w:right w:w="0" w:type="dxa"/>
        </w:tblCellMar>
        <w:tblLook w:val="01E0" w:firstRow="1" w:lastRow="1" w:firstColumn="1" w:lastColumn="1" w:noHBand="0" w:noVBand="0"/>
      </w:tblPr>
      <w:tblGrid>
        <w:gridCol w:w="2476"/>
        <w:gridCol w:w="7759"/>
      </w:tblGrid>
      <w:tr w:rsidR="002D06AE" w14:paraId="72631A5F" w14:textId="77777777">
        <w:trPr>
          <w:trHeight w:val="4422"/>
        </w:trPr>
        <w:tc>
          <w:tcPr>
            <w:tcW w:w="2476" w:type="dxa"/>
          </w:tcPr>
          <w:p w14:paraId="6A2F62FA" w14:textId="77777777" w:rsidR="002D06AE" w:rsidRDefault="002C2419">
            <w:pPr>
              <w:pStyle w:val="TableParagraph"/>
              <w:spacing w:before="0"/>
              <w:ind w:left="50"/>
              <w:jc w:val="left"/>
            </w:pPr>
            <w:r>
              <w:t>Services,</w:t>
            </w:r>
            <w:r>
              <w:rPr>
                <w:spacing w:val="-16"/>
              </w:rPr>
              <w:t xml:space="preserve"> </w:t>
            </w:r>
            <w:r>
              <w:t>initiatives</w:t>
            </w:r>
            <w:r>
              <w:rPr>
                <w:spacing w:val="-15"/>
              </w:rPr>
              <w:t xml:space="preserve"> </w:t>
            </w:r>
            <w:r>
              <w:t>and major initiatives</w:t>
            </w:r>
          </w:p>
        </w:tc>
        <w:tc>
          <w:tcPr>
            <w:tcW w:w="7759" w:type="dxa"/>
          </w:tcPr>
          <w:p w14:paraId="36F4F766" w14:textId="77777777" w:rsidR="002D06AE" w:rsidRDefault="002C2419">
            <w:pPr>
              <w:pStyle w:val="TableParagraph"/>
              <w:spacing w:before="0"/>
              <w:ind w:left="125" w:right="52"/>
              <w:jc w:val="both"/>
            </w:pPr>
            <w:r>
              <w:t>Section 94(2) of the Act requires a budget to contain a description of the services and initiatives to be funded by the budget, along with a statement as to how they will contribute to the achievement of the Council's strategic object</w:t>
            </w:r>
            <w:r>
              <w:t>ives as specified in the Council Plan.</w:t>
            </w:r>
          </w:p>
          <w:p w14:paraId="6EC3D114" w14:textId="77777777" w:rsidR="002D06AE" w:rsidRDefault="002D06AE">
            <w:pPr>
              <w:pStyle w:val="TableParagraph"/>
              <w:spacing w:before="4"/>
              <w:jc w:val="left"/>
              <w:rPr>
                <w:sz w:val="21"/>
              </w:rPr>
            </w:pPr>
          </w:p>
          <w:p w14:paraId="6938E1FA" w14:textId="77777777" w:rsidR="002D06AE" w:rsidRDefault="002C2419">
            <w:pPr>
              <w:pStyle w:val="TableParagraph"/>
              <w:spacing w:before="1"/>
              <w:ind w:left="125" w:right="53"/>
              <w:jc w:val="both"/>
            </w:pPr>
            <w:r>
              <w:t>The</w:t>
            </w:r>
            <w:r>
              <w:rPr>
                <w:spacing w:val="-13"/>
              </w:rPr>
              <w:t xml:space="preserve"> </w:t>
            </w:r>
            <w:r>
              <w:t>budget</w:t>
            </w:r>
            <w:r>
              <w:rPr>
                <w:spacing w:val="-14"/>
              </w:rPr>
              <w:t xml:space="preserve"> </w:t>
            </w:r>
            <w:r>
              <w:t>must</w:t>
            </w:r>
            <w:r>
              <w:rPr>
                <w:spacing w:val="-12"/>
              </w:rPr>
              <w:t xml:space="preserve"> </w:t>
            </w:r>
            <w:r>
              <w:t>also</w:t>
            </w:r>
            <w:r>
              <w:rPr>
                <w:spacing w:val="-13"/>
              </w:rPr>
              <w:t xml:space="preserve"> </w:t>
            </w:r>
            <w:r>
              <w:t>include</w:t>
            </w:r>
            <w:r>
              <w:rPr>
                <w:spacing w:val="-13"/>
              </w:rPr>
              <w:t xml:space="preserve"> </w:t>
            </w:r>
            <w:r>
              <w:t>major</w:t>
            </w:r>
            <w:r>
              <w:rPr>
                <w:spacing w:val="-12"/>
              </w:rPr>
              <w:t xml:space="preserve"> </w:t>
            </w:r>
            <w:r>
              <w:t>initiatives,</w:t>
            </w:r>
            <w:r>
              <w:rPr>
                <w:spacing w:val="-12"/>
              </w:rPr>
              <w:t xml:space="preserve"> </w:t>
            </w:r>
            <w:r>
              <w:t>being</w:t>
            </w:r>
            <w:r>
              <w:rPr>
                <w:spacing w:val="-13"/>
              </w:rPr>
              <w:t xml:space="preserve"> </w:t>
            </w:r>
            <w:r>
              <w:t>initiatives</w:t>
            </w:r>
            <w:r>
              <w:rPr>
                <w:spacing w:val="-13"/>
              </w:rPr>
              <w:t xml:space="preserve"> </w:t>
            </w:r>
            <w:r>
              <w:t>identified</w:t>
            </w:r>
            <w:r>
              <w:rPr>
                <w:spacing w:val="-13"/>
              </w:rPr>
              <w:t xml:space="preserve"> </w:t>
            </w:r>
            <w:r>
              <w:t>by</w:t>
            </w:r>
            <w:r>
              <w:rPr>
                <w:spacing w:val="-15"/>
              </w:rPr>
              <w:t xml:space="preserve"> </w:t>
            </w:r>
            <w:r>
              <w:t>the Council as priorities to be undertaken during the financial year.</w:t>
            </w:r>
          </w:p>
          <w:p w14:paraId="46421B72" w14:textId="77777777" w:rsidR="002D06AE" w:rsidRDefault="002D06AE">
            <w:pPr>
              <w:pStyle w:val="TableParagraph"/>
              <w:spacing w:before="10"/>
              <w:jc w:val="left"/>
              <w:rPr>
                <w:sz w:val="21"/>
              </w:rPr>
            </w:pPr>
          </w:p>
          <w:p w14:paraId="7123C645" w14:textId="77777777" w:rsidR="002D06AE" w:rsidRDefault="002C2419">
            <w:pPr>
              <w:pStyle w:val="TableParagraph"/>
              <w:spacing w:before="0"/>
              <w:ind w:left="125" w:right="56"/>
              <w:jc w:val="both"/>
            </w:pPr>
            <w:r>
              <w:t>The</w:t>
            </w:r>
            <w:r>
              <w:rPr>
                <w:spacing w:val="-16"/>
              </w:rPr>
              <w:t xml:space="preserve"> </w:t>
            </w:r>
            <w:r>
              <w:t>services</w:t>
            </w:r>
            <w:r>
              <w:rPr>
                <w:spacing w:val="-15"/>
              </w:rPr>
              <w:t xml:space="preserve"> </w:t>
            </w:r>
            <w:r>
              <w:t>delivered</w:t>
            </w:r>
            <w:r>
              <w:rPr>
                <w:spacing w:val="-15"/>
              </w:rPr>
              <w:t xml:space="preserve"> </w:t>
            </w:r>
            <w:r>
              <w:t>by</w:t>
            </w:r>
            <w:r>
              <w:rPr>
                <w:spacing w:val="-16"/>
              </w:rPr>
              <w:t xml:space="preserve"> </w:t>
            </w:r>
            <w:r>
              <w:t>Council</w:t>
            </w:r>
            <w:r>
              <w:rPr>
                <w:spacing w:val="-15"/>
              </w:rPr>
              <w:t xml:space="preserve"> </w:t>
            </w:r>
            <w:r>
              <w:t>means</w:t>
            </w:r>
            <w:r>
              <w:rPr>
                <w:spacing w:val="-15"/>
              </w:rPr>
              <w:t xml:space="preserve"> </w:t>
            </w:r>
            <w:r>
              <w:t>assistance,</w:t>
            </w:r>
            <w:r>
              <w:rPr>
                <w:spacing w:val="-15"/>
              </w:rPr>
              <w:t xml:space="preserve"> </w:t>
            </w:r>
            <w:r>
              <w:t>support,</w:t>
            </w:r>
            <w:r>
              <w:rPr>
                <w:spacing w:val="-16"/>
              </w:rPr>
              <w:t xml:space="preserve"> </w:t>
            </w:r>
            <w:r>
              <w:t>advice</w:t>
            </w:r>
            <w:r>
              <w:rPr>
                <w:spacing w:val="-15"/>
              </w:rPr>
              <w:t xml:space="preserve"> </w:t>
            </w:r>
            <w:r>
              <w:t>and</w:t>
            </w:r>
            <w:r>
              <w:rPr>
                <w:spacing w:val="-15"/>
              </w:rPr>
              <w:t xml:space="preserve"> </w:t>
            </w:r>
            <w:r>
              <w:t>other actions undertaken by a council for the benefit of the local community.</w:t>
            </w:r>
          </w:p>
          <w:p w14:paraId="047A2774" w14:textId="77777777" w:rsidR="002D06AE" w:rsidRDefault="002D06AE">
            <w:pPr>
              <w:pStyle w:val="TableParagraph"/>
              <w:spacing w:before="0"/>
              <w:jc w:val="left"/>
            </w:pPr>
          </w:p>
          <w:p w14:paraId="5D482D49" w14:textId="77777777" w:rsidR="002D06AE" w:rsidRDefault="002C2419">
            <w:pPr>
              <w:pStyle w:val="TableParagraph"/>
              <w:spacing w:before="0"/>
              <w:ind w:left="125" w:right="48"/>
              <w:jc w:val="both"/>
            </w:pPr>
            <w:r>
              <w:t>Initiatives means actions that are once-off in nature and/or lead to improvements in service.</w:t>
            </w:r>
          </w:p>
          <w:p w14:paraId="34FE2070" w14:textId="77777777" w:rsidR="002D06AE" w:rsidRDefault="002D06AE">
            <w:pPr>
              <w:pStyle w:val="TableParagraph"/>
              <w:spacing w:before="2"/>
              <w:jc w:val="left"/>
            </w:pPr>
          </w:p>
          <w:p w14:paraId="142F3724" w14:textId="77777777" w:rsidR="002D06AE" w:rsidRDefault="002C2419">
            <w:pPr>
              <w:pStyle w:val="TableParagraph"/>
              <w:spacing w:before="0"/>
              <w:ind w:left="124" w:right="49"/>
              <w:jc w:val="both"/>
            </w:pPr>
            <w:r>
              <w:t>Major initiatives mean significant initiatives that will directly contribute to the achievement</w:t>
            </w:r>
            <w:r>
              <w:rPr>
                <w:spacing w:val="-16"/>
              </w:rPr>
              <w:t xml:space="preserve"> </w:t>
            </w:r>
            <w:r>
              <w:t>of</w:t>
            </w:r>
            <w:r>
              <w:rPr>
                <w:spacing w:val="-15"/>
              </w:rPr>
              <w:t xml:space="preserve"> </w:t>
            </w:r>
            <w:r>
              <w:t>the</w:t>
            </w:r>
            <w:r>
              <w:rPr>
                <w:spacing w:val="-15"/>
              </w:rPr>
              <w:t xml:space="preserve"> </w:t>
            </w:r>
            <w:r>
              <w:t>Council</w:t>
            </w:r>
            <w:r>
              <w:rPr>
                <w:spacing w:val="-16"/>
              </w:rPr>
              <w:t xml:space="preserve"> </w:t>
            </w:r>
            <w:r>
              <w:t>plan</w:t>
            </w:r>
            <w:r>
              <w:rPr>
                <w:spacing w:val="-15"/>
              </w:rPr>
              <w:t xml:space="preserve"> </w:t>
            </w:r>
            <w:r>
              <w:t>during</w:t>
            </w:r>
            <w:r>
              <w:rPr>
                <w:spacing w:val="-15"/>
              </w:rPr>
              <w:t xml:space="preserve"> </w:t>
            </w:r>
            <w:r>
              <w:t>the</w:t>
            </w:r>
            <w:r>
              <w:rPr>
                <w:spacing w:val="-15"/>
              </w:rPr>
              <w:t xml:space="preserve"> </w:t>
            </w:r>
            <w:r>
              <w:t>current</w:t>
            </w:r>
            <w:r>
              <w:rPr>
                <w:spacing w:val="-16"/>
              </w:rPr>
              <w:t xml:space="preserve"> </w:t>
            </w:r>
            <w:r>
              <w:t>year</w:t>
            </w:r>
            <w:r>
              <w:rPr>
                <w:spacing w:val="-15"/>
              </w:rPr>
              <w:t xml:space="preserve"> </w:t>
            </w:r>
            <w:r>
              <w:t>and</w:t>
            </w:r>
            <w:r>
              <w:rPr>
                <w:spacing w:val="-15"/>
              </w:rPr>
              <w:t xml:space="preserve"> </w:t>
            </w:r>
            <w:r>
              <w:t>have</w:t>
            </w:r>
            <w:r>
              <w:rPr>
                <w:spacing w:val="-16"/>
              </w:rPr>
              <w:t xml:space="preserve"> </w:t>
            </w:r>
            <w:r>
              <w:t>a</w:t>
            </w:r>
            <w:r>
              <w:rPr>
                <w:spacing w:val="-15"/>
              </w:rPr>
              <w:t xml:space="preserve"> </w:t>
            </w:r>
            <w:r>
              <w:t>major</w:t>
            </w:r>
            <w:r>
              <w:rPr>
                <w:spacing w:val="-15"/>
              </w:rPr>
              <w:t xml:space="preserve"> </w:t>
            </w:r>
            <w:r>
              <w:t>focu</w:t>
            </w:r>
            <w:r>
              <w:t>s in the budget.</w:t>
            </w:r>
          </w:p>
        </w:tc>
      </w:tr>
      <w:tr w:rsidR="002D06AE" w14:paraId="6B90EFB2" w14:textId="77777777">
        <w:trPr>
          <w:trHeight w:val="1519"/>
        </w:trPr>
        <w:tc>
          <w:tcPr>
            <w:tcW w:w="2476" w:type="dxa"/>
          </w:tcPr>
          <w:p w14:paraId="5EF7947D" w14:textId="77777777" w:rsidR="002D06AE" w:rsidRDefault="002C2419">
            <w:pPr>
              <w:pStyle w:val="TableParagraph"/>
              <w:spacing w:before="123"/>
              <w:ind w:left="50"/>
              <w:jc w:val="left"/>
            </w:pPr>
            <w:r>
              <w:t>Specialised</w:t>
            </w:r>
            <w:r>
              <w:rPr>
                <w:spacing w:val="-12"/>
              </w:rPr>
              <w:t xml:space="preserve"> </w:t>
            </w:r>
            <w:r>
              <w:rPr>
                <w:spacing w:val="-2"/>
              </w:rPr>
              <w:t>assets</w:t>
            </w:r>
          </w:p>
        </w:tc>
        <w:tc>
          <w:tcPr>
            <w:tcW w:w="7759" w:type="dxa"/>
          </w:tcPr>
          <w:p w14:paraId="5B08617D" w14:textId="77777777" w:rsidR="002D06AE" w:rsidRDefault="002C2419">
            <w:pPr>
              <w:pStyle w:val="TableParagraph"/>
              <w:spacing w:before="123"/>
              <w:ind w:left="125" w:right="50"/>
              <w:jc w:val="both"/>
            </w:pPr>
            <w:r>
              <w:t>Means assets designed for a specific limited purpose. Specialised assets include</w:t>
            </w:r>
            <w:r>
              <w:rPr>
                <w:spacing w:val="-16"/>
              </w:rPr>
              <w:t xml:space="preserve"> </w:t>
            </w:r>
            <w:r>
              <w:t>buildings</w:t>
            </w:r>
            <w:r>
              <w:rPr>
                <w:spacing w:val="-15"/>
              </w:rPr>
              <w:t xml:space="preserve"> </w:t>
            </w:r>
            <w:r>
              <w:t>such</w:t>
            </w:r>
            <w:r>
              <w:rPr>
                <w:spacing w:val="-15"/>
              </w:rPr>
              <w:t xml:space="preserve"> </w:t>
            </w:r>
            <w:r>
              <w:t>as</w:t>
            </w:r>
            <w:r>
              <w:rPr>
                <w:spacing w:val="-16"/>
              </w:rPr>
              <w:t xml:space="preserve"> </w:t>
            </w:r>
            <w:r>
              <w:t>schools,</w:t>
            </w:r>
            <w:r>
              <w:rPr>
                <w:spacing w:val="-15"/>
              </w:rPr>
              <w:t xml:space="preserve"> </w:t>
            </w:r>
            <w:r>
              <w:t>hospitals,</w:t>
            </w:r>
            <w:r>
              <w:rPr>
                <w:spacing w:val="-15"/>
              </w:rPr>
              <w:t xml:space="preserve"> </w:t>
            </w:r>
            <w:r>
              <w:t>court</w:t>
            </w:r>
            <w:r>
              <w:rPr>
                <w:spacing w:val="-15"/>
              </w:rPr>
              <w:t xml:space="preserve"> </w:t>
            </w:r>
            <w:r>
              <w:t>houses,</w:t>
            </w:r>
            <w:r>
              <w:rPr>
                <w:spacing w:val="-16"/>
              </w:rPr>
              <w:t xml:space="preserve"> </w:t>
            </w:r>
            <w:r>
              <w:t>emergency</w:t>
            </w:r>
            <w:r>
              <w:rPr>
                <w:spacing w:val="-15"/>
              </w:rPr>
              <w:t xml:space="preserve"> </w:t>
            </w:r>
            <w:r>
              <w:t>services buildings (police, fire, ambulance and emergency services), special</w:t>
            </w:r>
            <w:r>
              <w:t>ised buildings to house infrastructure (pump stations, etc.), some heritage properties and most infrastructure assets.</w:t>
            </w:r>
          </w:p>
        </w:tc>
      </w:tr>
      <w:tr w:rsidR="002D06AE" w14:paraId="3958BEDB" w14:textId="77777777">
        <w:trPr>
          <w:trHeight w:val="1264"/>
        </w:trPr>
        <w:tc>
          <w:tcPr>
            <w:tcW w:w="2476" w:type="dxa"/>
          </w:tcPr>
          <w:p w14:paraId="32486019" w14:textId="77777777" w:rsidR="002D06AE" w:rsidRDefault="002C2419">
            <w:pPr>
              <w:pStyle w:val="TableParagraph"/>
              <w:spacing w:before="123"/>
              <w:ind w:left="50"/>
              <w:jc w:val="left"/>
            </w:pPr>
            <w:r>
              <w:t>Statement</w:t>
            </w:r>
            <w:r>
              <w:rPr>
                <w:spacing w:val="-16"/>
              </w:rPr>
              <w:t xml:space="preserve"> </w:t>
            </w:r>
            <w:r>
              <w:t>of</w:t>
            </w:r>
            <w:r>
              <w:rPr>
                <w:spacing w:val="-15"/>
              </w:rPr>
              <w:t xml:space="preserve"> </w:t>
            </w:r>
            <w:r>
              <w:t xml:space="preserve">human </w:t>
            </w:r>
            <w:r>
              <w:rPr>
                <w:spacing w:val="-2"/>
              </w:rPr>
              <w:t>resources</w:t>
            </w:r>
          </w:p>
        </w:tc>
        <w:tc>
          <w:tcPr>
            <w:tcW w:w="7759" w:type="dxa"/>
          </w:tcPr>
          <w:p w14:paraId="1D9B703B" w14:textId="77777777" w:rsidR="002D06AE" w:rsidRDefault="002C2419">
            <w:pPr>
              <w:pStyle w:val="TableParagraph"/>
              <w:spacing w:before="123"/>
              <w:ind w:left="125"/>
              <w:jc w:val="left"/>
            </w:pPr>
            <w:r>
              <w:t>Means</w:t>
            </w:r>
            <w:r>
              <w:rPr>
                <w:spacing w:val="-3"/>
              </w:rPr>
              <w:t xml:space="preserve"> </w:t>
            </w:r>
            <w:r>
              <w:t>a</w:t>
            </w:r>
            <w:r>
              <w:rPr>
                <w:spacing w:val="-6"/>
              </w:rPr>
              <w:t xml:space="preserve"> </w:t>
            </w:r>
            <w:r>
              <w:t>statement</w:t>
            </w:r>
            <w:r>
              <w:rPr>
                <w:spacing w:val="-4"/>
              </w:rPr>
              <w:t xml:space="preserve"> </w:t>
            </w:r>
            <w:r>
              <w:t>which</w:t>
            </w:r>
            <w:r>
              <w:rPr>
                <w:spacing w:val="-4"/>
              </w:rPr>
              <w:t xml:space="preserve"> </w:t>
            </w:r>
            <w:r>
              <w:t>shows</w:t>
            </w:r>
            <w:r>
              <w:rPr>
                <w:spacing w:val="-3"/>
              </w:rPr>
              <w:t xml:space="preserve"> </w:t>
            </w:r>
            <w:r>
              <w:t>all</w:t>
            </w:r>
            <w:r>
              <w:rPr>
                <w:spacing w:val="-4"/>
              </w:rPr>
              <w:t xml:space="preserve"> </w:t>
            </w:r>
            <w:r>
              <w:t>Council</w:t>
            </w:r>
            <w:r>
              <w:rPr>
                <w:spacing w:val="-4"/>
              </w:rPr>
              <w:t xml:space="preserve"> </w:t>
            </w:r>
            <w:r>
              <w:t>staff</w:t>
            </w:r>
            <w:r>
              <w:rPr>
                <w:spacing w:val="-5"/>
              </w:rPr>
              <w:t xml:space="preserve"> </w:t>
            </w:r>
            <w:r>
              <w:t>expenditure</w:t>
            </w:r>
            <w:r>
              <w:rPr>
                <w:spacing w:val="-4"/>
              </w:rPr>
              <w:t xml:space="preserve"> </w:t>
            </w:r>
            <w:r>
              <w:t>and</w:t>
            </w:r>
            <w:r>
              <w:rPr>
                <w:spacing w:val="-8"/>
              </w:rPr>
              <w:t xml:space="preserve"> </w:t>
            </w:r>
            <w:r>
              <w:t>the</w:t>
            </w:r>
            <w:r>
              <w:rPr>
                <w:spacing w:val="-4"/>
              </w:rPr>
              <w:t xml:space="preserve"> </w:t>
            </w:r>
            <w:r>
              <w:t>number of full-time equivalent Council staff.</w:t>
            </w:r>
          </w:p>
          <w:p w14:paraId="6F2D5668" w14:textId="77777777" w:rsidR="002D06AE" w:rsidRDefault="002C2419">
            <w:pPr>
              <w:pStyle w:val="TableParagraph"/>
              <w:spacing w:before="0"/>
              <w:ind w:left="125"/>
              <w:jc w:val="left"/>
            </w:pPr>
            <w:r>
              <w:t>Local</w:t>
            </w:r>
            <w:r>
              <w:rPr>
                <w:spacing w:val="40"/>
              </w:rPr>
              <w:t xml:space="preserve"> </w:t>
            </w:r>
            <w:r>
              <w:t>Government</w:t>
            </w:r>
            <w:r>
              <w:rPr>
                <w:spacing w:val="40"/>
              </w:rPr>
              <w:t xml:space="preserve"> </w:t>
            </w:r>
            <w:r>
              <w:t>(Planning</w:t>
            </w:r>
            <w:r>
              <w:rPr>
                <w:spacing w:val="40"/>
              </w:rPr>
              <w:t xml:space="preserve"> </w:t>
            </w:r>
            <w:r>
              <w:t>and</w:t>
            </w:r>
            <w:r>
              <w:rPr>
                <w:spacing w:val="40"/>
              </w:rPr>
              <w:t xml:space="preserve"> </w:t>
            </w:r>
            <w:r>
              <w:t>Reporting)</w:t>
            </w:r>
            <w:r>
              <w:rPr>
                <w:spacing w:val="40"/>
              </w:rPr>
              <w:t xml:space="preserve"> </w:t>
            </w:r>
            <w:r>
              <w:t>Regulations</w:t>
            </w:r>
            <w:r>
              <w:rPr>
                <w:spacing w:val="40"/>
              </w:rPr>
              <w:t xml:space="preserve"> </w:t>
            </w:r>
            <w:r>
              <w:t>2020</w:t>
            </w:r>
            <w:r>
              <w:rPr>
                <w:spacing w:val="40"/>
              </w:rPr>
              <w:t xml:space="preserve"> </w:t>
            </w:r>
            <w:r>
              <w:t xml:space="preserve">Regulation </w:t>
            </w:r>
            <w:r>
              <w:rPr>
                <w:spacing w:val="-2"/>
              </w:rPr>
              <w:t>8(4)(c).</w:t>
            </w:r>
          </w:p>
        </w:tc>
      </w:tr>
      <w:tr w:rsidR="002D06AE" w14:paraId="2F70503C" w14:textId="77777777">
        <w:trPr>
          <w:trHeight w:val="1010"/>
        </w:trPr>
        <w:tc>
          <w:tcPr>
            <w:tcW w:w="2476" w:type="dxa"/>
          </w:tcPr>
          <w:p w14:paraId="1C9EA0C4" w14:textId="77777777" w:rsidR="002D06AE" w:rsidRDefault="002C2419">
            <w:pPr>
              <w:pStyle w:val="TableParagraph"/>
              <w:spacing w:before="123"/>
              <w:ind w:left="50"/>
              <w:jc w:val="left"/>
            </w:pPr>
            <w:r>
              <w:t>Statutory</w:t>
            </w:r>
            <w:r>
              <w:rPr>
                <w:spacing w:val="-7"/>
              </w:rPr>
              <w:t xml:space="preserve"> </w:t>
            </w:r>
            <w:r>
              <w:rPr>
                <w:spacing w:val="-2"/>
              </w:rPr>
              <w:t>reserves</w:t>
            </w:r>
          </w:p>
        </w:tc>
        <w:tc>
          <w:tcPr>
            <w:tcW w:w="7759" w:type="dxa"/>
          </w:tcPr>
          <w:p w14:paraId="0C8A4471" w14:textId="77777777" w:rsidR="002D06AE" w:rsidRDefault="002C2419">
            <w:pPr>
              <w:pStyle w:val="TableParagraph"/>
              <w:spacing w:before="123"/>
              <w:ind w:left="125" w:right="52"/>
              <w:jc w:val="both"/>
            </w:pPr>
            <w:r>
              <w:t xml:space="preserve">Statutory reserves are funds set aside for specified statutory purposes in accordance with various legislative </w:t>
            </w:r>
            <w:r>
              <w:t>and contractual requirements.</w:t>
            </w:r>
            <w:r>
              <w:rPr>
                <w:spacing w:val="40"/>
              </w:rPr>
              <w:t xml:space="preserve"> </w:t>
            </w:r>
            <w:r>
              <w:t>These reserves are not available for other purposes.</w:t>
            </w:r>
          </w:p>
        </w:tc>
      </w:tr>
      <w:tr w:rsidR="002D06AE" w14:paraId="17331336" w14:textId="77777777">
        <w:trPr>
          <w:trHeight w:val="760"/>
        </w:trPr>
        <w:tc>
          <w:tcPr>
            <w:tcW w:w="2476" w:type="dxa"/>
          </w:tcPr>
          <w:p w14:paraId="02C2D595" w14:textId="77777777" w:rsidR="002D06AE" w:rsidRDefault="002C2419">
            <w:pPr>
              <w:pStyle w:val="TableParagraph"/>
              <w:spacing w:before="123"/>
              <w:ind w:left="50"/>
              <w:jc w:val="left"/>
            </w:pPr>
            <w:r>
              <w:t>Unrestricted</w:t>
            </w:r>
            <w:r>
              <w:rPr>
                <w:spacing w:val="-13"/>
              </w:rPr>
              <w:t xml:space="preserve"> </w:t>
            </w:r>
            <w:r>
              <w:rPr>
                <w:spacing w:val="-4"/>
              </w:rPr>
              <w:t>cash</w:t>
            </w:r>
          </w:p>
        </w:tc>
        <w:tc>
          <w:tcPr>
            <w:tcW w:w="7759" w:type="dxa"/>
          </w:tcPr>
          <w:p w14:paraId="0788690F" w14:textId="77777777" w:rsidR="002D06AE" w:rsidRDefault="002C2419">
            <w:pPr>
              <w:pStyle w:val="TableParagraph"/>
              <w:spacing w:before="123"/>
              <w:ind w:left="125"/>
              <w:jc w:val="left"/>
            </w:pPr>
            <w:r>
              <w:t>Unrestricted</w:t>
            </w:r>
            <w:r>
              <w:rPr>
                <w:spacing w:val="80"/>
              </w:rPr>
              <w:t xml:space="preserve"> </w:t>
            </w:r>
            <w:r>
              <w:t>cash</w:t>
            </w:r>
            <w:r>
              <w:rPr>
                <w:spacing w:val="80"/>
              </w:rPr>
              <w:t xml:space="preserve"> </w:t>
            </w:r>
            <w:r>
              <w:t>represents</w:t>
            </w:r>
            <w:r>
              <w:rPr>
                <w:spacing w:val="80"/>
              </w:rPr>
              <w:t xml:space="preserve"> </w:t>
            </w:r>
            <w:r>
              <w:t>all</w:t>
            </w:r>
            <w:r>
              <w:rPr>
                <w:spacing w:val="80"/>
              </w:rPr>
              <w:t xml:space="preserve"> </w:t>
            </w:r>
            <w:r>
              <w:t>cash</w:t>
            </w:r>
            <w:r>
              <w:rPr>
                <w:spacing w:val="80"/>
              </w:rPr>
              <w:t xml:space="preserve"> </w:t>
            </w:r>
            <w:r>
              <w:t>and</w:t>
            </w:r>
            <w:r>
              <w:rPr>
                <w:spacing w:val="80"/>
              </w:rPr>
              <w:t xml:space="preserve"> </w:t>
            </w:r>
            <w:r>
              <w:t>cash</w:t>
            </w:r>
            <w:r>
              <w:rPr>
                <w:spacing w:val="80"/>
              </w:rPr>
              <w:t xml:space="preserve"> </w:t>
            </w:r>
            <w:r>
              <w:t>equivalents</w:t>
            </w:r>
            <w:r>
              <w:rPr>
                <w:spacing w:val="80"/>
              </w:rPr>
              <w:t xml:space="preserve"> </w:t>
            </w:r>
            <w:r>
              <w:t>other</w:t>
            </w:r>
            <w:r>
              <w:rPr>
                <w:spacing w:val="79"/>
              </w:rPr>
              <w:t xml:space="preserve"> </w:t>
            </w:r>
            <w:r>
              <w:t>than restricted cash.</w:t>
            </w:r>
          </w:p>
        </w:tc>
      </w:tr>
      <w:tr w:rsidR="002D06AE" w14:paraId="6A15A9A2" w14:textId="77777777">
        <w:trPr>
          <w:trHeight w:val="628"/>
        </w:trPr>
        <w:tc>
          <w:tcPr>
            <w:tcW w:w="2476" w:type="dxa"/>
          </w:tcPr>
          <w:p w14:paraId="1D74AFEA" w14:textId="77777777" w:rsidR="002D06AE" w:rsidRDefault="002C2419">
            <w:pPr>
              <w:pStyle w:val="TableParagraph"/>
              <w:spacing w:before="104" w:line="252" w:lineRule="exact"/>
              <w:ind w:left="50"/>
              <w:jc w:val="left"/>
            </w:pPr>
            <w:r>
              <w:t>Valuations</w:t>
            </w:r>
            <w:r>
              <w:rPr>
                <w:spacing w:val="-12"/>
              </w:rPr>
              <w:t xml:space="preserve"> </w:t>
            </w:r>
            <w:r>
              <w:t>of</w:t>
            </w:r>
            <w:r>
              <w:rPr>
                <w:spacing w:val="-14"/>
              </w:rPr>
              <w:t xml:space="preserve"> </w:t>
            </w:r>
            <w:r>
              <w:t>Land</w:t>
            </w:r>
            <w:r>
              <w:rPr>
                <w:spacing w:val="-13"/>
              </w:rPr>
              <w:t xml:space="preserve"> </w:t>
            </w:r>
            <w:r>
              <w:t xml:space="preserve">Act </w:t>
            </w:r>
            <w:r>
              <w:rPr>
                <w:spacing w:val="-4"/>
              </w:rPr>
              <w:t>1960</w:t>
            </w:r>
          </w:p>
        </w:tc>
        <w:tc>
          <w:tcPr>
            <w:tcW w:w="7759" w:type="dxa"/>
          </w:tcPr>
          <w:p w14:paraId="208D5C2B" w14:textId="77777777" w:rsidR="002D06AE" w:rsidRDefault="002C2419">
            <w:pPr>
              <w:pStyle w:val="TableParagraph"/>
              <w:spacing w:before="104" w:line="252" w:lineRule="exact"/>
              <w:ind w:left="125"/>
              <w:jc w:val="left"/>
            </w:pPr>
            <w:r>
              <w:t>The Valuations of Land Act 1960 Section 2 requires a Council to revalue all</w:t>
            </w:r>
            <w:r>
              <w:rPr>
                <w:spacing w:val="40"/>
              </w:rPr>
              <w:t xml:space="preserve"> </w:t>
            </w:r>
            <w:r>
              <w:t>rateable properties every year.</w:t>
            </w:r>
          </w:p>
        </w:tc>
      </w:tr>
    </w:tbl>
    <w:p w14:paraId="5C19A366" w14:textId="77777777" w:rsidR="00000000" w:rsidRDefault="002C2419"/>
    <w:sectPr w:rsidR="00000000">
      <w:pgSz w:w="11910" w:h="16840"/>
      <w:pgMar w:top="1320" w:right="640" w:bottom="940" w:left="820" w:header="719" w:footer="7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6849E" w14:textId="77777777" w:rsidR="00000000" w:rsidRDefault="002C2419">
      <w:r>
        <w:separator/>
      </w:r>
    </w:p>
  </w:endnote>
  <w:endnote w:type="continuationSeparator" w:id="0">
    <w:p w14:paraId="1B89FB02" w14:textId="77777777" w:rsidR="00000000" w:rsidRDefault="002C2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1F9C" w14:textId="77777777" w:rsidR="002C2419" w:rsidRDefault="002C24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BA87" w14:textId="77777777" w:rsidR="002D06AE" w:rsidRDefault="002C2419">
    <w:pPr>
      <w:pStyle w:val="BodyText"/>
      <w:spacing w:line="14" w:lineRule="auto"/>
      <w:rPr>
        <w:sz w:val="20"/>
      </w:rPr>
    </w:pPr>
    <w:r>
      <w:pict w14:anchorId="3A38FCDC">
        <v:shapetype id="_x0000_t202" coordsize="21600,21600" o:spt="202" path="m,l,21600r21600,l21600,xe">
          <v:stroke joinstyle="miter"/>
          <v:path gradientshapeok="t" o:connecttype="rect"/>
        </v:shapetype>
        <v:shape id="docshape93" o:spid="_x0000_s2173" type="#_x0000_t202" style="position:absolute;margin-left:184.7pt;margin-top:799.2pt;width:228.15pt;height:21.2pt;z-index:-43299840;mso-position-horizontal-relative:page;mso-position-vertical-relative:page" filled="f" stroked="f">
          <v:textbox inset="0,0,0,0">
            <w:txbxContent>
              <w:p w14:paraId="3BEBAC9C"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37495B70">
        <v:shape id="docshape94" o:spid="_x0000_s2172" type="#_x0000_t202" style="position:absolute;margin-left:515.7pt;margin-top:812pt;width:51.85pt;height:10.95pt;z-index:-43299328;mso-position-horizontal-relative:page;mso-position-vertical-relative:page" filled="f" stroked="f">
          <v:textbox inset="0,0,0,0">
            <w:txbxContent>
              <w:p w14:paraId="359DF4C1"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sz w:val="16"/>
                  </w:rPr>
                  <w:t xml:space="preserve"> of </w:t>
                </w:r>
                <w:r>
                  <w:rPr>
                    <w:spacing w:val="-5"/>
                    <w:sz w:val="16"/>
                  </w:rPr>
                  <w:t>104</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6A71" w14:textId="77777777" w:rsidR="002D06AE" w:rsidRDefault="002C2419">
    <w:pPr>
      <w:pStyle w:val="BodyText"/>
      <w:spacing w:line="14" w:lineRule="auto"/>
      <w:rPr>
        <w:sz w:val="20"/>
      </w:rPr>
    </w:pPr>
    <w:r>
      <w:pict w14:anchorId="1445B786">
        <v:shapetype id="_x0000_t202" coordsize="21600,21600" o:spt="202" path="m,l,21600r21600,l21600,xe">
          <v:stroke joinstyle="miter"/>
          <v:path gradientshapeok="t" o:connecttype="rect"/>
        </v:shapetype>
        <v:shape id="docshape127" o:spid="_x0000_s2171" type="#_x0000_t202" style="position:absolute;margin-left:184.7pt;margin-top:799.2pt;width:228.15pt;height:21.2pt;z-index:-43298816;mso-position-horizontal-relative:page;mso-position-vertical-relative:page" filled="f" stroked="f">
          <v:textbox inset="0,0,0,0">
            <w:txbxContent>
              <w:p w14:paraId="6E20AEAE"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519E4F5E">
        <v:shape id="docshape128" o:spid="_x0000_s2170" type="#_x0000_t202" style="position:absolute;margin-left:515.7pt;margin-top:812pt;width:51.85pt;height:10.95pt;z-index:-43298304;mso-position-horizontal-relative:page;mso-position-vertical-relative:page" filled="f" stroked="f">
          <v:textbox inset="0,0,0,0">
            <w:txbxContent>
              <w:p w14:paraId="2FE311CF"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z w:val="16"/>
                  </w:rPr>
                  <w:t xml:space="preserve"> of </w:t>
                </w:r>
                <w:r>
                  <w:rPr>
                    <w:spacing w:val="-5"/>
                    <w:sz w:val="16"/>
                  </w:rPr>
                  <w:t>104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4AB3" w14:textId="77777777" w:rsidR="002D06AE" w:rsidRDefault="002C2419">
    <w:pPr>
      <w:pStyle w:val="BodyText"/>
      <w:spacing w:line="14" w:lineRule="auto"/>
      <w:rPr>
        <w:sz w:val="20"/>
      </w:rPr>
    </w:pPr>
    <w:r>
      <w:pict w14:anchorId="4157B220">
        <v:shapetype id="_x0000_t202" coordsize="21600,21600" o:spt="202" path="m,l,21600r21600,l21600,xe">
          <v:stroke joinstyle="miter"/>
          <v:path gradientshapeok="t" o:connecttype="rect"/>
        </v:shapetype>
        <v:shape id="docshape140" o:spid="_x0000_s2169" type="#_x0000_t202" style="position:absolute;margin-left:511.2pt;margin-top:811.95pt;width:56.3pt;height:10.95pt;z-index:-43297792;mso-position-horizontal-relative:page;mso-position-vertical-relative:page" filled="f" stroked="f">
          <v:textbox inset="0,0,0,0">
            <w:txbxContent>
              <w:p w14:paraId="682A361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of </w:t>
                </w:r>
                <w:r>
                  <w:rPr>
                    <w:spacing w:val="-5"/>
                    <w:sz w:val="16"/>
                  </w:rPr>
                  <w:t>104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4619" w14:textId="77777777" w:rsidR="002D06AE" w:rsidRDefault="002C2419">
    <w:pPr>
      <w:pStyle w:val="BodyText"/>
      <w:spacing w:line="14" w:lineRule="auto"/>
      <w:rPr>
        <w:sz w:val="20"/>
      </w:rPr>
    </w:pPr>
    <w:r>
      <w:pict w14:anchorId="5C593B75">
        <v:shapetype id="_x0000_t202" coordsize="21600,21600" o:spt="202" path="m,l,21600r21600,l21600,xe">
          <v:stroke joinstyle="miter"/>
          <v:path gradientshapeok="t" o:connecttype="rect"/>
        </v:shapetype>
        <v:shape id="docshape141" o:spid="_x0000_s2168" type="#_x0000_t202" style="position:absolute;margin-left:194.05pt;margin-top:784.7pt;width:209.45pt;height:23pt;z-index:-43297280;mso-position-horizontal-relative:page;mso-position-vertical-relative:page" filled="f" stroked="f">
          <v:textbox inset="0,0,0,0">
            <w:txbxContent>
              <w:p w14:paraId="2578FA02" w14:textId="77777777" w:rsidR="002D06AE" w:rsidRDefault="002C2419">
                <w:pPr>
                  <w:spacing w:before="15"/>
                  <w:ind w:left="20" w:right="20"/>
                  <w:jc w:val="center"/>
                  <w:rPr>
                    <w:sz w:val="16"/>
                  </w:rPr>
                </w:pPr>
                <w:r>
                  <w:rPr>
                    <w:sz w:val="16"/>
                  </w:rPr>
                  <w:t>2023-24</w:t>
                </w:r>
                <w:r>
                  <w:rPr>
                    <w:spacing w:val="-2"/>
                    <w:sz w:val="16"/>
                  </w:rPr>
                  <w:t xml:space="preserve"> </w:t>
                </w:r>
                <w:r>
                  <w:rPr>
                    <w:sz w:val="16"/>
                  </w:rPr>
                  <w:t>to</w:t>
                </w:r>
                <w:r>
                  <w:rPr>
                    <w:spacing w:val="-1"/>
                    <w:sz w:val="16"/>
                  </w:rPr>
                  <w:t xml:space="preserve"> </w:t>
                </w:r>
                <w:r>
                  <w:rPr>
                    <w:sz w:val="16"/>
                  </w:rPr>
                  <w:t>2026-27</w:t>
                </w:r>
                <w:r>
                  <w:rPr>
                    <w:spacing w:val="-2"/>
                    <w:sz w:val="16"/>
                  </w:rPr>
                  <w:t xml:space="preserve"> </w:t>
                </w:r>
                <w:r>
                  <w:rPr>
                    <w:sz w:val="16"/>
                  </w:rPr>
                  <w:t>Budget</w:t>
                </w:r>
                <w:r>
                  <w:rPr>
                    <w:spacing w:val="-1"/>
                    <w:sz w:val="16"/>
                  </w:rPr>
                  <w:t xml:space="preserve"> </w:t>
                </w:r>
                <w:r>
                  <w:rPr>
                    <w:sz w:val="16"/>
                  </w:rPr>
                  <w:t>–</w:t>
                </w:r>
                <w:r>
                  <w:rPr>
                    <w:spacing w:val="-2"/>
                    <w:sz w:val="16"/>
                  </w:rPr>
                  <w:t xml:space="preserve"> </w:t>
                </w:r>
                <w:r>
                  <w:rPr>
                    <w:sz w:val="16"/>
                  </w:rPr>
                  <w:t>The</w:t>
                </w:r>
                <w:r>
                  <w:rPr>
                    <w:spacing w:val="-1"/>
                    <w:sz w:val="16"/>
                  </w:rPr>
                  <w:t xml:space="preserve"> </w:t>
                </w:r>
                <w:r>
                  <w:rPr>
                    <w:sz w:val="16"/>
                  </w:rPr>
                  <w:t>City</w:t>
                </w:r>
                <w:r>
                  <w:rPr>
                    <w:spacing w:val="-2"/>
                    <w:sz w:val="16"/>
                  </w:rPr>
                  <w:t xml:space="preserve"> </w:t>
                </w:r>
                <w:r>
                  <w:rPr>
                    <w:sz w:val="16"/>
                  </w:rPr>
                  <w:t>of</w:t>
                </w:r>
                <w:r>
                  <w:rPr>
                    <w:spacing w:val="-1"/>
                    <w:sz w:val="16"/>
                  </w:rPr>
                  <w:t xml:space="preserve"> </w:t>
                </w:r>
                <w:r>
                  <w:rPr>
                    <w:sz w:val="16"/>
                  </w:rPr>
                  <w:t>Greater</w:t>
                </w:r>
                <w:r>
                  <w:rPr>
                    <w:spacing w:val="-1"/>
                    <w:sz w:val="16"/>
                  </w:rPr>
                  <w:t xml:space="preserve"> </w:t>
                </w:r>
                <w:r>
                  <w:rPr>
                    <w:spacing w:val="-2"/>
                    <w:sz w:val="16"/>
                  </w:rPr>
                  <w:t>Geelong</w:t>
                </w:r>
              </w:p>
              <w:p w14:paraId="2D1BF3C6" w14:textId="77777777" w:rsidR="002D06AE" w:rsidRDefault="002C2419">
                <w:pPr>
                  <w:spacing w:before="56"/>
                  <w:ind w:left="20" w:right="59"/>
                  <w:jc w:val="center"/>
                  <w:rPr>
                    <w:sz w:val="16"/>
                  </w:rPr>
                </w:pPr>
                <w:r>
                  <w:rPr>
                    <w:sz w:val="16"/>
                  </w:rPr>
                  <w:t>Section</w:t>
                </w:r>
                <w:r>
                  <w:rPr>
                    <w:spacing w:val="1"/>
                    <w:sz w:val="16"/>
                  </w:rPr>
                  <w:t xml:space="preserve"> </w:t>
                </w:r>
                <w:r>
                  <w:rPr>
                    <w:spacing w:val="-10"/>
                    <w:sz w:val="16"/>
                  </w:rPr>
                  <w:t>1</w:t>
                </w:r>
              </w:p>
            </w:txbxContent>
          </v:textbox>
          <w10:wrap anchorx="page" anchory="page"/>
        </v:shape>
      </w:pict>
    </w:r>
    <w:r>
      <w:pict w14:anchorId="664ADC6E">
        <v:shape id="docshape142" o:spid="_x0000_s2167" type="#_x0000_t202" style="position:absolute;margin-left:511.25pt;margin-top:812pt;width:56.3pt;height:10.95pt;z-index:-43296768;mso-position-horizontal-relative:page;mso-position-vertical-relative:page" filled="f" stroked="f">
          <v:textbox inset="0,0,0,0">
            <w:txbxContent>
              <w:p w14:paraId="1EE24AB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14C9" w14:textId="77777777" w:rsidR="002D06AE" w:rsidRDefault="002C2419">
    <w:pPr>
      <w:pStyle w:val="BodyText"/>
      <w:spacing w:line="14" w:lineRule="auto"/>
      <w:rPr>
        <w:sz w:val="20"/>
      </w:rPr>
    </w:pPr>
    <w:r>
      <w:pict w14:anchorId="60F75B80">
        <v:shapetype id="_x0000_t202" coordsize="21600,21600" o:spt="202" path="m,l,21600r21600,l21600,xe">
          <v:stroke joinstyle="miter"/>
          <v:path gradientshapeok="t" o:connecttype="rect"/>
        </v:shapetype>
        <v:shape id="docshape143" o:spid="_x0000_s2166" type="#_x0000_t202" style="position:absolute;margin-left:194.05pt;margin-top:784.55pt;width:209.45pt;height:23pt;z-index:-43296256;mso-position-horizontal-relative:page;mso-position-vertical-relative:page" filled="f" stroked="f">
          <v:textbox inset="0,0,0,0">
            <w:txbxContent>
              <w:p w14:paraId="7F96BC75" w14:textId="77777777" w:rsidR="002D06AE" w:rsidRDefault="002C2419">
                <w:pPr>
                  <w:spacing w:before="15"/>
                  <w:ind w:left="20" w:right="20"/>
                  <w:jc w:val="center"/>
                  <w:rPr>
                    <w:sz w:val="16"/>
                  </w:rPr>
                </w:pPr>
                <w:r>
                  <w:rPr>
                    <w:sz w:val="16"/>
                  </w:rPr>
                  <w:t>2023-24</w:t>
                </w:r>
                <w:r>
                  <w:rPr>
                    <w:spacing w:val="-2"/>
                    <w:sz w:val="16"/>
                  </w:rPr>
                  <w:t xml:space="preserve"> </w:t>
                </w:r>
                <w:r>
                  <w:rPr>
                    <w:sz w:val="16"/>
                  </w:rPr>
                  <w:t>to</w:t>
                </w:r>
                <w:r>
                  <w:rPr>
                    <w:spacing w:val="-1"/>
                    <w:sz w:val="16"/>
                  </w:rPr>
                  <w:t xml:space="preserve"> </w:t>
                </w:r>
                <w:r>
                  <w:rPr>
                    <w:sz w:val="16"/>
                  </w:rPr>
                  <w:t>2026-27</w:t>
                </w:r>
                <w:r>
                  <w:rPr>
                    <w:spacing w:val="-2"/>
                    <w:sz w:val="16"/>
                  </w:rPr>
                  <w:t xml:space="preserve"> </w:t>
                </w:r>
                <w:r>
                  <w:rPr>
                    <w:sz w:val="16"/>
                  </w:rPr>
                  <w:t>Budget</w:t>
                </w:r>
                <w:r>
                  <w:rPr>
                    <w:spacing w:val="-1"/>
                    <w:sz w:val="16"/>
                  </w:rPr>
                  <w:t xml:space="preserve"> </w:t>
                </w:r>
                <w:r>
                  <w:rPr>
                    <w:sz w:val="16"/>
                  </w:rPr>
                  <w:t>–</w:t>
                </w:r>
                <w:r>
                  <w:rPr>
                    <w:spacing w:val="-2"/>
                    <w:sz w:val="16"/>
                  </w:rPr>
                  <w:t xml:space="preserve"> </w:t>
                </w:r>
                <w:r>
                  <w:rPr>
                    <w:sz w:val="16"/>
                  </w:rPr>
                  <w:t>The</w:t>
                </w:r>
                <w:r>
                  <w:rPr>
                    <w:spacing w:val="-1"/>
                    <w:sz w:val="16"/>
                  </w:rPr>
                  <w:t xml:space="preserve"> </w:t>
                </w:r>
                <w:r>
                  <w:rPr>
                    <w:sz w:val="16"/>
                  </w:rPr>
                  <w:t>City</w:t>
                </w:r>
                <w:r>
                  <w:rPr>
                    <w:spacing w:val="-2"/>
                    <w:sz w:val="16"/>
                  </w:rPr>
                  <w:t xml:space="preserve"> </w:t>
                </w:r>
                <w:r>
                  <w:rPr>
                    <w:sz w:val="16"/>
                  </w:rPr>
                  <w:t>of</w:t>
                </w:r>
                <w:r>
                  <w:rPr>
                    <w:spacing w:val="-1"/>
                    <w:sz w:val="16"/>
                  </w:rPr>
                  <w:t xml:space="preserve"> </w:t>
                </w:r>
                <w:r>
                  <w:rPr>
                    <w:sz w:val="16"/>
                  </w:rPr>
                  <w:t>Greater</w:t>
                </w:r>
                <w:r>
                  <w:rPr>
                    <w:spacing w:val="-1"/>
                    <w:sz w:val="16"/>
                  </w:rPr>
                  <w:t xml:space="preserve"> </w:t>
                </w:r>
                <w:r>
                  <w:rPr>
                    <w:spacing w:val="-2"/>
                    <w:sz w:val="16"/>
                  </w:rPr>
                  <w:t>Geelong</w:t>
                </w:r>
              </w:p>
              <w:p w14:paraId="54C8D53B" w14:textId="77777777" w:rsidR="002D06AE" w:rsidRDefault="002C2419">
                <w:pPr>
                  <w:spacing w:before="56"/>
                  <w:ind w:left="20" w:right="59"/>
                  <w:jc w:val="center"/>
                  <w:rPr>
                    <w:sz w:val="16"/>
                  </w:rPr>
                </w:pPr>
                <w:r>
                  <w:rPr>
                    <w:sz w:val="16"/>
                  </w:rPr>
                  <w:t>Section</w:t>
                </w:r>
                <w:r>
                  <w:rPr>
                    <w:spacing w:val="1"/>
                    <w:sz w:val="16"/>
                  </w:rPr>
                  <w:t xml:space="preserve"> </w:t>
                </w:r>
                <w:r>
                  <w:rPr>
                    <w:spacing w:val="-10"/>
                    <w:sz w:val="16"/>
                  </w:rPr>
                  <w:t>1</w:t>
                </w:r>
              </w:p>
            </w:txbxContent>
          </v:textbox>
          <w10:wrap anchorx="page" anchory="page"/>
        </v:shape>
      </w:pict>
    </w:r>
    <w:r>
      <w:pict w14:anchorId="0C7E1ACA">
        <v:shape id="docshape144" o:spid="_x0000_s2165" type="#_x0000_t202" style="position:absolute;margin-left:511.25pt;margin-top:812pt;width:56.3pt;height:10.95pt;z-index:-43295744;mso-position-horizontal-relative:page;mso-position-vertical-relative:page" filled="f" stroked="f">
          <v:textbox inset="0,0,0,0">
            <w:txbxContent>
              <w:p w14:paraId="6C8AD4F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z w:val="16"/>
                  </w:rPr>
                  <w:t xml:space="preserve"> of </w:t>
                </w:r>
                <w:r>
                  <w:rPr>
                    <w:spacing w:val="-5"/>
                    <w:sz w:val="16"/>
                  </w:rPr>
                  <w:t>104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61B3" w14:textId="77777777" w:rsidR="002D06AE" w:rsidRDefault="002C2419">
    <w:pPr>
      <w:pStyle w:val="BodyText"/>
      <w:spacing w:line="14" w:lineRule="auto"/>
      <w:rPr>
        <w:sz w:val="20"/>
      </w:rPr>
    </w:pPr>
    <w:r>
      <w:pict w14:anchorId="5CD67054">
        <v:shapetype id="_x0000_t202" coordsize="21600,21600" o:spt="202" path="m,l,21600r21600,l21600,xe">
          <v:stroke joinstyle="miter"/>
          <v:path gradientshapeok="t" o:connecttype="rect"/>
        </v:shapetype>
        <v:shape id="docshape164" o:spid="_x0000_s2164" type="#_x0000_t202" style="position:absolute;margin-left:198.1pt;margin-top:798.6pt;width:201.3pt;height:20.7pt;z-index:-43295232;mso-position-horizontal-relative:page;mso-position-vertical-relative:page" filled="f" stroked="f">
          <v:textbox inset="0,0,0,0">
            <w:txbxContent>
              <w:p w14:paraId="43FD4D88"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29A02228">
        <v:shape id="docshape165" o:spid="_x0000_s2163" type="#_x0000_t202" style="position:absolute;margin-left:511.25pt;margin-top:812pt;width:56.3pt;height:10.95pt;z-index:-43294720;mso-position-horizontal-relative:page;mso-position-vertical-relative:page" filled="f" stroked="f">
          <v:textbox inset="0,0,0,0">
            <w:txbxContent>
              <w:p w14:paraId="3AF00EB5"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3286" w14:textId="77777777" w:rsidR="002D06AE" w:rsidRDefault="002C2419">
    <w:pPr>
      <w:pStyle w:val="BodyText"/>
      <w:spacing w:line="14" w:lineRule="auto"/>
      <w:rPr>
        <w:sz w:val="20"/>
      </w:rPr>
    </w:pPr>
    <w:r>
      <w:pict w14:anchorId="7F4B11A0">
        <v:shapetype id="_x0000_t202" coordsize="21600,21600" o:spt="202" path="m,l,21600r21600,l21600,xe">
          <v:stroke joinstyle="miter"/>
          <v:path gradientshapeok="t" o:connecttype="rect"/>
        </v:shapetype>
        <v:shape id="docshape166" o:spid="_x0000_s2162" type="#_x0000_t202" style="position:absolute;margin-left:198.1pt;margin-top:798.6pt;width:201.3pt;height:20.7pt;z-index:-43294208;mso-position-horizontal-relative:page;mso-position-vertical-relative:page" filled="f" stroked="f">
          <v:textbox inset="0,0,0,0">
            <w:txbxContent>
              <w:p w14:paraId="5908BC0E"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7DF010B2">
        <v:shape id="docshape167" o:spid="_x0000_s2161" type="#_x0000_t202" style="position:absolute;margin-left:511.25pt;margin-top:812pt;width:56.3pt;height:10.95pt;z-index:-43293696;mso-position-horizontal-relative:page;mso-position-vertical-relative:page" filled="f" stroked="f">
          <v:textbox inset="0,0,0,0">
            <w:txbxContent>
              <w:p w14:paraId="4896203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z w:val="16"/>
                  </w:rPr>
                  <w:t xml:space="preserve"> of </w:t>
                </w:r>
                <w:r>
                  <w:rPr>
                    <w:spacing w:val="-5"/>
                    <w:sz w:val="16"/>
                  </w:rPr>
                  <w:t>104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28F6" w14:textId="77777777" w:rsidR="002D06AE" w:rsidRDefault="002C2419">
    <w:pPr>
      <w:pStyle w:val="BodyText"/>
      <w:spacing w:line="14" w:lineRule="auto"/>
      <w:rPr>
        <w:sz w:val="20"/>
      </w:rPr>
    </w:pPr>
    <w:r>
      <w:pict w14:anchorId="7DBD7A51">
        <v:shapetype id="_x0000_t202" coordsize="21600,21600" o:spt="202" path="m,l,21600r21600,l21600,xe">
          <v:stroke joinstyle="miter"/>
          <v:path gradientshapeok="t" o:connecttype="rect"/>
        </v:shapetype>
        <v:shape id="docshape171" o:spid="_x0000_s2160" type="#_x0000_t202" style="position:absolute;margin-left:198.1pt;margin-top:798.6pt;width:201.3pt;height:20.7pt;z-index:-43293184;mso-position-horizontal-relative:page;mso-position-vertical-relative:page" filled="f" stroked="f">
          <v:textbox inset="0,0,0,0">
            <w:txbxContent>
              <w:p w14:paraId="52DC596B"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690A66CA">
        <v:shape id="docshape172" o:spid="_x0000_s2159" type="#_x0000_t202" style="position:absolute;margin-left:511.25pt;margin-top:812pt;width:56.3pt;height:10.95pt;z-index:-43292672;mso-position-horizontal-relative:page;mso-position-vertical-relative:page" filled="f" stroked="f">
          <v:textbox inset="0,0,0,0">
            <w:txbxContent>
              <w:p w14:paraId="625EED7C"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z w:val="16"/>
                  </w:rPr>
                  <w:t xml:space="preserve"> of </w:t>
                </w:r>
                <w:r>
                  <w:rPr>
                    <w:spacing w:val="-5"/>
                    <w:sz w:val="16"/>
                  </w:rPr>
                  <w:t>104</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E14B" w14:textId="77777777" w:rsidR="002D06AE" w:rsidRDefault="002C2419">
    <w:pPr>
      <w:pStyle w:val="BodyText"/>
      <w:spacing w:line="14" w:lineRule="auto"/>
      <w:rPr>
        <w:sz w:val="20"/>
      </w:rPr>
    </w:pPr>
    <w:r>
      <w:pict w14:anchorId="4F164CD7">
        <v:shapetype id="_x0000_t202" coordsize="21600,21600" o:spt="202" path="m,l,21600r21600,l21600,xe">
          <v:stroke joinstyle="miter"/>
          <v:path gradientshapeok="t" o:connecttype="rect"/>
        </v:shapetype>
        <v:shape id="docshape178" o:spid="_x0000_s2158" type="#_x0000_t202" style="position:absolute;margin-left:198.1pt;margin-top:798.6pt;width:201.3pt;height:20.7pt;z-index:-43292160;mso-position-horizontal-relative:page;mso-position-vertical-relative:page" filled="f" stroked="f">
          <v:textbox inset="0,0,0,0">
            <w:txbxContent>
              <w:p w14:paraId="47CA5A78"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258EBECE">
        <v:shape id="docshape179" o:spid="_x0000_s2157" type="#_x0000_t202" style="position:absolute;margin-left:511.25pt;margin-top:812pt;width:56.3pt;height:10.95pt;z-index:-43291648;mso-position-horizontal-relative:page;mso-position-vertical-relative:page" filled="f" stroked="f">
          <v:textbox inset="0,0,0,0">
            <w:txbxContent>
              <w:p w14:paraId="7083C787"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z w:val="16"/>
                  </w:rPr>
                  <w:t xml:space="preserve"> of </w:t>
                </w:r>
                <w:r>
                  <w:rPr>
                    <w:spacing w:val="-5"/>
                    <w:sz w:val="16"/>
                  </w:rPr>
                  <w:t>104</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D8FD" w14:textId="77777777" w:rsidR="002D06AE" w:rsidRDefault="002C2419">
    <w:pPr>
      <w:pStyle w:val="BodyText"/>
      <w:spacing w:line="14" w:lineRule="auto"/>
      <w:rPr>
        <w:sz w:val="20"/>
      </w:rPr>
    </w:pPr>
    <w:r>
      <w:pict w14:anchorId="703AB17C">
        <v:shapetype id="_x0000_t202" coordsize="21600,21600" o:spt="202" path="m,l,21600r21600,l21600,xe">
          <v:stroke joinstyle="miter"/>
          <v:path gradientshapeok="t" o:connecttype="rect"/>
        </v:shapetype>
        <v:shape id="docshape182" o:spid="_x0000_s2156" type="#_x0000_t202" style="position:absolute;margin-left:198.1pt;margin-top:798.6pt;width:201.3pt;height:20.7pt;z-index:-43291136;mso-position-horizontal-relative:page;mso-position-vertical-relative:page" filled="f" stroked="f">
          <v:textbox inset="0,0,0,0">
            <w:txbxContent>
              <w:p w14:paraId="7FBFEB75"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16B7DB49">
        <v:shape id="docshape183" o:spid="_x0000_s2155" type="#_x0000_t202" style="position:absolute;margin-left:511.25pt;margin-top:812pt;width:56.3pt;height:10.95pt;z-index:-43290624;mso-position-horizontal-relative:page;mso-position-vertical-relative:page" filled="f" stroked="f">
          <v:textbox inset="0,0,0,0">
            <w:txbxContent>
              <w:p w14:paraId="4FE304FB"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z w:val="16"/>
                  </w:rPr>
                  <w:t xml:space="preserve"> of </w:t>
                </w:r>
                <w:r>
                  <w:rPr>
                    <w:spacing w:val="-5"/>
                    <w:sz w:val="16"/>
                  </w:rPr>
                  <w:t>104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7CCC" w14:textId="77777777" w:rsidR="002C2419" w:rsidRDefault="002C241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7016" w14:textId="77777777" w:rsidR="002D06AE" w:rsidRDefault="002C2419">
    <w:pPr>
      <w:pStyle w:val="BodyText"/>
      <w:spacing w:line="14" w:lineRule="auto"/>
      <w:rPr>
        <w:sz w:val="20"/>
      </w:rPr>
    </w:pPr>
    <w:r>
      <w:pict w14:anchorId="26642F1A">
        <v:shapetype id="_x0000_t202" coordsize="21600,21600" o:spt="202" path="m,l,21600r21600,l21600,xe">
          <v:stroke joinstyle="miter"/>
          <v:path gradientshapeok="t" o:connecttype="rect"/>
        </v:shapetype>
        <v:shape id="docshape190" o:spid="_x0000_s2154" type="#_x0000_t202" style="position:absolute;margin-left:198.1pt;margin-top:798.6pt;width:201.3pt;height:20.7pt;z-index:-43290112;mso-position-horizontal-relative:page;mso-position-vertical-relative:page" filled="f" stroked="f">
          <v:textbox inset="0,0,0,0">
            <w:txbxContent>
              <w:p w14:paraId="4B2AAC33"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6C6FB908">
        <v:shape id="docshape191" o:spid="_x0000_s2153" type="#_x0000_t202" style="position:absolute;margin-left:511.25pt;margin-top:812pt;width:56.3pt;height:10.95pt;z-index:-43289600;mso-position-horizontal-relative:page;mso-position-vertical-relative:page" filled="f" stroked="f">
          <v:textbox inset="0,0,0,0">
            <w:txbxContent>
              <w:p w14:paraId="58195EA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z w:val="16"/>
                  </w:rPr>
                  <w:t xml:space="preserve"> of </w:t>
                </w:r>
                <w:r>
                  <w:rPr>
                    <w:spacing w:val="-5"/>
                    <w:sz w:val="16"/>
                  </w:rPr>
                  <w:t>104</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8035" w14:textId="77777777" w:rsidR="002D06AE" w:rsidRDefault="002C2419">
    <w:pPr>
      <w:pStyle w:val="BodyText"/>
      <w:spacing w:line="14" w:lineRule="auto"/>
      <w:rPr>
        <w:sz w:val="20"/>
      </w:rPr>
    </w:pPr>
    <w:r>
      <w:pict w14:anchorId="151A57C7">
        <v:shapetype id="_x0000_t202" coordsize="21600,21600" o:spt="202" path="m,l,21600r21600,l21600,xe">
          <v:stroke joinstyle="miter"/>
          <v:path gradientshapeok="t" o:connecttype="rect"/>
        </v:shapetype>
        <v:shape id="docshape206" o:spid="_x0000_s2152" type="#_x0000_t202" style="position:absolute;margin-left:198.1pt;margin-top:798.6pt;width:201.3pt;height:20.7pt;z-index:-43289088;mso-position-horizontal-relative:page;mso-position-vertical-relative:page" filled="f" stroked="f">
          <v:textbox inset="0,0,0,0">
            <w:txbxContent>
              <w:p w14:paraId="2D6B5A05"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2EA6281D">
        <v:shape id="docshape207" o:spid="_x0000_s2151" type="#_x0000_t202" style="position:absolute;margin-left:511.25pt;margin-top:812pt;width:56.3pt;height:10.95pt;z-index:-43288576;mso-position-horizontal-relative:page;mso-position-vertical-relative:page" filled="f" stroked="f">
          <v:textbox inset="0,0,0,0">
            <w:txbxContent>
              <w:p w14:paraId="00D3A863"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z w:val="16"/>
                  </w:rPr>
                  <w:t xml:space="preserve"> of </w:t>
                </w:r>
                <w:r>
                  <w:rPr>
                    <w:spacing w:val="-5"/>
                    <w:sz w:val="16"/>
                  </w:rPr>
                  <w:t>104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7B25" w14:textId="77777777" w:rsidR="002D06AE" w:rsidRDefault="002C2419">
    <w:pPr>
      <w:pStyle w:val="BodyText"/>
      <w:spacing w:line="14" w:lineRule="auto"/>
      <w:rPr>
        <w:sz w:val="20"/>
      </w:rPr>
    </w:pPr>
    <w:r>
      <w:pict w14:anchorId="375DAA91">
        <v:shapetype id="_x0000_t202" coordsize="21600,21600" o:spt="202" path="m,l,21600r21600,l21600,xe">
          <v:stroke joinstyle="miter"/>
          <v:path gradientshapeok="t" o:connecttype="rect"/>
        </v:shapetype>
        <v:shape id="docshape208" o:spid="_x0000_s2150" type="#_x0000_t202" style="position:absolute;margin-left:198.1pt;margin-top:798.6pt;width:201.3pt;height:20.7pt;z-index:-43288064;mso-position-horizontal-relative:page;mso-position-vertical-relative:page" filled="f" stroked="f">
          <v:textbox inset="0,0,0,0">
            <w:txbxContent>
              <w:p w14:paraId="486F92F8"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1F6541D6">
        <v:shape id="docshape209" o:spid="_x0000_s2149" type="#_x0000_t202" style="position:absolute;margin-left:511.25pt;margin-top:812pt;width:56.3pt;height:10.95pt;z-index:-43287552;mso-position-horizontal-relative:page;mso-position-vertical-relative:page" filled="f" stroked="f">
          <v:textbox inset="0,0,0,0">
            <w:txbxContent>
              <w:p w14:paraId="167BECA0"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z w:val="16"/>
                  </w:rPr>
                  <w:t xml:space="preserve"> of </w:t>
                </w:r>
                <w:r>
                  <w:rPr>
                    <w:spacing w:val="-5"/>
                    <w:sz w:val="16"/>
                  </w:rPr>
                  <w:t>104</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0973" w14:textId="77777777" w:rsidR="002D06AE" w:rsidRDefault="002C2419">
    <w:pPr>
      <w:pStyle w:val="BodyText"/>
      <w:spacing w:line="14" w:lineRule="auto"/>
      <w:rPr>
        <w:sz w:val="20"/>
      </w:rPr>
    </w:pPr>
    <w:r>
      <w:pict w14:anchorId="0A9B7B53">
        <v:shapetype id="_x0000_t202" coordsize="21600,21600" o:spt="202" path="m,l,21600r21600,l21600,xe">
          <v:stroke joinstyle="miter"/>
          <v:path gradientshapeok="t" o:connecttype="rect"/>
        </v:shapetype>
        <v:shape id="docshape211" o:spid="_x0000_s2148" type="#_x0000_t202" style="position:absolute;margin-left:198.1pt;margin-top:798.6pt;width:201.3pt;height:20.7pt;z-index:-43287040;mso-position-horizontal-relative:page;mso-position-vertical-relative:page" filled="f" stroked="f">
          <v:textbox inset="0,0,0,0">
            <w:txbxContent>
              <w:p w14:paraId="25562075"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09D6C4B2">
        <v:shape id="docshape212" o:spid="_x0000_s2147" type="#_x0000_t202" style="position:absolute;margin-left:511.25pt;margin-top:812pt;width:56.3pt;height:10.95pt;z-index:-43286528;mso-position-horizontal-relative:page;mso-position-vertical-relative:page" filled="f" stroked="f">
          <v:textbox inset="0,0,0,0">
            <w:txbxContent>
              <w:p w14:paraId="3DC0BDB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21</w:t>
                </w:r>
                <w:r>
                  <w:rPr>
                    <w:sz w:val="16"/>
                  </w:rPr>
                  <w:fldChar w:fldCharType="end"/>
                </w:r>
                <w:r>
                  <w:rPr>
                    <w:sz w:val="16"/>
                  </w:rPr>
                  <w:t xml:space="preserve"> of </w:t>
                </w:r>
                <w:r>
                  <w:rPr>
                    <w:spacing w:val="-5"/>
                    <w:sz w:val="16"/>
                  </w:rPr>
                  <w:t>104</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FA61" w14:textId="77777777" w:rsidR="002D06AE" w:rsidRDefault="002C2419">
    <w:pPr>
      <w:pStyle w:val="BodyText"/>
      <w:spacing w:line="14" w:lineRule="auto"/>
      <w:rPr>
        <w:sz w:val="20"/>
      </w:rPr>
    </w:pPr>
    <w:r>
      <w:pict w14:anchorId="0F449438">
        <v:shapetype id="_x0000_t202" coordsize="21600,21600" o:spt="202" path="m,l,21600r21600,l21600,xe">
          <v:stroke joinstyle="miter"/>
          <v:path gradientshapeok="t" o:connecttype="rect"/>
        </v:shapetype>
        <v:shape id="docshape216" o:spid="_x0000_s2146" type="#_x0000_t202" style="position:absolute;margin-left:198.1pt;margin-top:798.6pt;width:201.3pt;height:20.7pt;z-index:-43286016;mso-position-horizontal-relative:page;mso-position-vertical-relative:page" filled="f" stroked="f">
          <v:textbox inset="0,0,0,0">
            <w:txbxContent>
              <w:p w14:paraId="3692C3D1"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54F6DA9F">
        <v:shape id="docshape217" o:spid="_x0000_s2145" type="#_x0000_t202" style="position:absolute;margin-left:511.25pt;margin-top:812pt;width:56.3pt;height:10.95pt;z-index:-43285504;mso-position-horizontal-relative:page;mso-position-vertical-relative:page" filled="f" stroked="f">
          <v:textbox inset="0,0,0,0">
            <w:txbxContent>
              <w:p w14:paraId="38233260"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22</w:t>
                </w:r>
                <w:r>
                  <w:rPr>
                    <w:sz w:val="16"/>
                  </w:rPr>
                  <w:fldChar w:fldCharType="end"/>
                </w:r>
                <w:r>
                  <w:rPr>
                    <w:sz w:val="16"/>
                  </w:rPr>
                  <w:t xml:space="preserve"> of </w:t>
                </w:r>
                <w:r>
                  <w:rPr>
                    <w:spacing w:val="-5"/>
                    <w:sz w:val="16"/>
                  </w:rPr>
                  <w:t>104</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1B1F" w14:textId="77777777" w:rsidR="002D06AE" w:rsidRDefault="002C2419">
    <w:pPr>
      <w:pStyle w:val="BodyText"/>
      <w:spacing w:line="14" w:lineRule="auto"/>
      <w:rPr>
        <w:sz w:val="20"/>
      </w:rPr>
    </w:pPr>
    <w:r>
      <w:pict w14:anchorId="1D2DDB08">
        <v:shapetype id="_x0000_t202" coordsize="21600,21600" o:spt="202" path="m,l,21600r21600,l21600,xe">
          <v:stroke joinstyle="miter"/>
          <v:path gradientshapeok="t" o:connecttype="rect"/>
        </v:shapetype>
        <v:shape id="docshape233" o:spid="_x0000_s2144" type="#_x0000_t202" style="position:absolute;margin-left:198.1pt;margin-top:798.6pt;width:201.3pt;height:20.7pt;z-index:-43284992;mso-position-horizontal-relative:page;mso-position-vertical-relative:page" filled="f" stroked="f">
          <v:textbox inset="0,0,0,0">
            <w:txbxContent>
              <w:p w14:paraId="5DC33DAB"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03389083">
        <v:shape id="docshape234" o:spid="_x0000_s2143" type="#_x0000_t202" style="position:absolute;margin-left:511.25pt;margin-top:812pt;width:56.3pt;height:10.95pt;z-index:-43284480;mso-position-horizontal-relative:page;mso-position-vertical-relative:page" filled="f" stroked="f">
          <v:textbox inset="0,0,0,0">
            <w:txbxContent>
              <w:p w14:paraId="73364BE2"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23</w:t>
                </w:r>
                <w:r>
                  <w:rPr>
                    <w:sz w:val="16"/>
                  </w:rPr>
                  <w:fldChar w:fldCharType="end"/>
                </w:r>
                <w:r>
                  <w:rPr>
                    <w:sz w:val="16"/>
                  </w:rPr>
                  <w:t xml:space="preserve"> of </w:t>
                </w:r>
                <w:r>
                  <w:rPr>
                    <w:spacing w:val="-5"/>
                    <w:sz w:val="16"/>
                  </w:rPr>
                  <w:t>104</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6F4A" w14:textId="77777777" w:rsidR="002D06AE" w:rsidRDefault="002C2419">
    <w:pPr>
      <w:pStyle w:val="BodyText"/>
      <w:spacing w:line="14" w:lineRule="auto"/>
      <w:rPr>
        <w:sz w:val="20"/>
      </w:rPr>
    </w:pPr>
    <w:r>
      <w:pict w14:anchorId="2C0C9375">
        <v:shapetype id="_x0000_t202" coordsize="21600,21600" o:spt="202" path="m,l,21600r21600,l21600,xe">
          <v:stroke joinstyle="miter"/>
          <v:path gradientshapeok="t" o:connecttype="rect"/>
        </v:shapetype>
        <v:shape id="docshape242" o:spid="_x0000_s2142" type="#_x0000_t202" style="position:absolute;margin-left:198.1pt;margin-top:798.6pt;width:201.3pt;height:20.7pt;z-index:-43283968;mso-position-horizontal-relative:page;mso-position-vertical-relative:page" filled="f" stroked="f">
          <v:textbox inset="0,0,0,0">
            <w:txbxContent>
              <w:p w14:paraId="6C58B604" w14:textId="77777777" w:rsidR="002D06AE" w:rsidRDefault="002C2419">
                <w:pPr>
                  <w:spacing w:before="16" w:line="276" w:lineRule="auto"/>
                  <w:ind w:left="1668" w:hanging="1649"/>
                  <w:rPr>
                    <w:sz w:val="15"/>
                  </w:rPr>
                </w:pPr>
                <w:r>
                  <w:rPr>
                    <w:w w:val="105"/>
                    <w:sz w:val="15"/>
                  </w:rPr>
                  <w:t>2023-24</w:t>
                </w:r>
                <w:r>
                  <w:rPr>
                    <w:spacing w:val="-11"/>
                    <w:w w:val="105"/>
                    <w:sz w:val="15"/>
                  </w:rPr>
                  <w:t xml:space="preserve"> </w:t>
                </w:r>
                <w:r>
                  <w:rPr>
                    <w:w w:val="105"/>
                    <w:sz w:val="15"/>
                  </w:rPr>
                  <w:t>to</w:t>
                </w:r>
                <w:r>
                  <w:rPr>
                    <w:spacing w:val="-11"/>
                    <w:w w:val="105"/>
                    <w:sz w:val="15"/>
                  </w:rPr>
                  <w:t xml:space="preserve"> </w:t>
                </w:r>
                <w:r>
                  <w:rPr>
                    <w:w w:val="105"/>
                    <w:sz w:val="15"/>
                  </w:rPr>
                  <w:t>2026-27</w:t>
                </w:r>
                <w:r>
                  <w:rPr>
                    <w:spacing w:val="-10"/>
                    <w:w w:val="105"/>
                    <w:sz w:val="15"/>
                  </w:rPr>
                  <w:t xml:space="preserve"> </w:t>
                </w:r>
                <w:r>
                  <w:rPr>
                    <w:w w:val="105"/>
                    <w:sz w:val="15"/>
                  </w:rPr>
                  <w:t>Budget</w:t>
                </w:r>
                <w:r>
                  <w:rPr>
                    <w:spacing w:val="-10"/>
                    <w:w w:val="105"/>
                    <w:sz w:val="15"/>
                  </w:rPr>
                  <w:t xml:space="preserve"> </w:t>
                </w:r>
                <w:r>
                  <w:rPr>
                    <w:w w:val="105"/>
                    <w:sz w:val="15"/>
                  </w:rPr>
                  <w:t>-</w:t>
                </w:r>
                <w:r>
                  <w:rPr>
                    <w:spacing w:val="-9"/>
                    <w:w w:val="105"/>
                    <w:sz w:val="15"/>
                  </w:rPr>
                  <w:t xml:space="preserve"> </w:t>
                </w:r>
                <w:r>
                  <w:rPr>
                    <w:w w:val="105"/>
                    <w:sz w:val="15"/>
                  </w:rPr>
                  <w:t>The</w:t>
                </w:r>
                <w:r>
                  <w:rPr>
                    <w:spacing w:val="-10"/>
                    <w:w w:val="105"/>
                    <w:sz w:val="15"/>
                  </w:rPr>
                  <w:t xml:space="preserve"> </w:t>
                </w:r>
                <w:r>
                  <w:rPr>
                    <w:w w:val="105"/>
                    <w:sz w:val="15"/>
                  </w:rPr>
                  <w:t>City</w:t>
                </w:r>
                <w:r>
                  <w:rPr>
                    <w:spacing w:val="-11"/>
                    <w:w w:val="105"/>
                    <w:sz w:val="15"/>
                  </w:rPr>
                  <w:t xml:space="preserve"> </w:t>
                </w:r>
                <w:r>
                  <w:rPr>
                    <w:w w:val="105"/>
                    <w:sz w:val="15"/>
                  </w:rPr>
                  <w:t>of</w:t>
                </w:r>
                <w:r>
                  <w:rPr>
                    <w:spacing w:val="-10"/>
                    <w:w w:val="105"/>
                    <w:sz w:val="15"/>
                  </w:rPr>
                  <w:t xml:space="preserve"> </w:t>
                </w:r>
                <w:r>
                  <w:rPr>
                    <w:w w:val="105"/>
                    <w:sz w:val="15"/>
                  </w:rPr>
                  <w:t>Greater</w:t>
                </w:r>
                <w:r>
                  <w:rPr>
                    <w:spacing w:val="-9"/>
                    <w:w w:val="105"/>
                    <w:sz w:val="15"/>
                  </w:rPr>
                  <w:t xml:space="preserve"> </w:t>
                </w:r>
                <w:r>
                  <w:rPr>
                    <w:w w:val="105"/>
                    <w:sz w:val="15"/>
                  </w:rPr>
                  <w:t>Geelong Section</w:t>
                </w:r>
                <w:r>
                  <w:rPr>
                    <w:spacing w:val="-1"/>
                    <w:w w:val="105"/>
                    <w:sz w:val="15"/>
                  </w:rPr>
                  <w:t xml:space="preserve"> </w:t>
                </w:r>
                <w:r>
                  <w:rPr>
                    <w:w w:val="105"/>
                    <w:sz w:val="15"/>
                  </w:rPr>
                  <w:t>2</w:t>
                </w:r>
              </w:p>
            </w:txbxContent>
          </v:textbox>
          <w10:wrap anchorx="page" anchory="page"/>
        </v:shape>
      </w:pict>
    </w:r>
    <w:r>
      <w:pict w14:anchorId="7981CD3D">
        <v:shape id="docshape243" o:spid="_x0000_s2141" type="#_x0000_t202" style="position:absolute;margin-left:511.25pt;margin-top:812pt;width:56.3pt;height:10.95pt;z-index:-43283456;mso-position-horizontal-relative:page;mso-position-vertical-relative:page" filled="f" stroked="f">
          <v:textbox inset="0,0,0,0">
            <w:txbxContent>
              <w:p w14:paraId="4CDD24D8"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24</w:t>
                </w:r>
                <w:r>
                  <w:rPr>
                    <w:sz w:val="16"/>
                  </w:rPr>
                  <w:fldChar w:fldCharType="end"/>
                </w:r>
                <w:r>
                  <w:rPr>
                    <w:sz w:val="16"/>
                  </w:rPr>
                  <w:t xml:space="preserve"> of </w:t>
                </w:r>
                <w:r>
                  <w:rPr>
                    <w:spacing w:val="-5"/>
                    <w:sz w:val="16"/>
                  </w:rPr>
                  <w:t>104</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838B" w14:textId="77777777" w:rsidR="002D06AE" w:rsidRDefault="002C2419">
    <w:pPr>
      <w:pStyle w:val="BodyText"/>
      <w:spacing w:line="14" w:lineRule="auto"/>
      <w:rPr>
        <w:sz w:val="20"/>
      </w:rPr>
    </w:pPr>
    <w:r>
      <w:pict w14:anchorId="03AB96EC">
        <v:shapetype id="_x0000_t202" coordsize="21600,21600" o:spt="202" path="m,l,21600r21600,l21600,xe">
          <v:stroke joinstyle="miter"/>
          <v:path gradientshapeok="t" o:connecttype="rect"/>
        </v:shapetype>
        <v:shape id="docshape245" o:spid="_x0000_s2140" type="#_x0000_t202" style="position:absolute;margin-left:196.15pt;margin-top:798.45pt;width:205.25pt;height:20.95pt;z-index:-43282944;mso-position-horizontal-relative:page;mso-position-vertical-relative:page" filled="f" stroked="f">
          <v:textbox inset="0,0,0,0">
            <w:txbxContent>
              <w:p w14:paraId="2CD1446E"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68C995A7">
        <v:shape id="docshape246" o:spid="_x0000_s2139" type="#_x0000_t202" style="position:absolute;margin-left:511.25pt;margin-top:812pt;width:56.3pt;height:10.95pt;z-index:-43282432;mso-position-horizontal-relative:page;mso-position-vertical-relative:page" filled="f" stroked="f">
          <v:textbox inset="0,0,0,0">
            <w:txbxContent>
              <w:p w14:paraId="37D1D33A"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50E2" w14:textId="77777777" w:rsidR="002D06AE" w:rsidRDefault="002C2419">
    <w:pPr>
      <w:pStyle w:val="BodyText"/>
      <w:spacing w:line="14" w:lineRule="auto"/>
      <w:rPr>
        <w:sz w:val="20"/>
      </w:rPr>
    </w:pPr>
    <w:r>
      <w:pict w14:anchorId="5DC26EDE">
        <v:shapetype id="_x0000_t202" coordsize="21600,21600" o:spt="202" path="m,l,21600r21600,l21600,xe">
          <v:stroke joinstyle="miter"/>
          <v:path gradientshapeok="t" o:connecttype="rect"/>
        </v:shapetype>
        <v:shape id="docshape248" o:spid="_x0000_s2137" type="#_x0000_t202" style="position:absolute;margin-left:196.15pt;margin-top:798.45pt;width:205.25pt;height:20.95pt;z-index:-43281408;mso-position-horizontal-relative:page;mso-position-vertical-relative:page" filled="f" stroked="f">
          <v:textbox inset="0,0,0,0">
            <w:txbxContent>
              <w:p w14:paraId="3B11F98B"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07242919">
        <v:shape id="docshape249" o:spid="_x0000_s2136" type="#_x0000_t202" style="position:absolute;margin-left:511.25pt;margin-top:812pt;width:56.3pt;height:10.95pt;z-index:-43280896;mso-position-horizontal-relative:page;mso-position-vertical-relative:page" filled="f" stroked="f">
          <v:textbox inset="0,0,0,0">
            <w:txbxContent>
              <w:p w14:paraId="6144011F"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26</w:t>
                </w:r>
                <w:r>
                  <w:rPr>
                    <w:sz w:val="16"/>
                  </w:rPr>
                  <w:fldChar w:fldCharType="end"/>
                </w:r>
                <w:r>
                  <w:rPr>
                    <w:sz w:val="16"/>
                  </w:rPr>
                  <w:t xml:space="preserve"> of </w:t>
                </w:r>
                <w:r>
                  <w:rPr>
                    <w:spacing w:val="-5"/>
                    <w:sz w:val="16"/>
                  </w:rPr>
                  <w:t>104</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6593" w14:textId="77777777" w:rsidR="002D06AE" w:rsidRDefault="002C2419">
    <w:pPr>
      <w:pStyle w:val="BodyText"/>
      <w:spacing w:line="14" w:lineRule="auto"/>
      <w:rPr>
        <w:sz w:val="20"/>
      </w:rPr>
    </w:pPr>
    <w:r>
      <w:pict w14:anchorId="442FABF3">
        <v:shapetype id="_x0000_t202" coordsize="21600,21600" o:spt="202" path="m,l,21600r21600,l21600,xe">
          <v:stroke joinstyle="miter"/>
          <v:path gradientshapeok="t" o:connecttype="rect"/>
        </v:shapetype>
        <v:shape id="docshape251" o:spid="_x0000_s2134" type="#_x0000_t202" style="position:absolute;margin-left:196.15pt;margin-top:798.45pt;width:205.25pt;height:20.95pt;z-index:-43279872;mso-position-horizontal-relative:page;mso-position-vertical-relative:page" filled="f" stroked="f">
          <v:textbox inset="0,0,0,0">
            <w:txbxContent>
              <w:p w14:paraId="55764250"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73E471CD">
        <v:shape id="docshape252" o:spid="_x0000_s2133" type="#_x0000_t202" style="position:absolute;margin-left:511.25pt;margin-top:812pt;width:56.3pt;height:10.95pt;z-index:-43279360;mso-position-horizontal-relative:page;mso-position-vertical-relative:page" filled="f" stroked="f">
          <v:textbox inset="0,0,0,0">
            <w:txbxContent>
              <w:p w14:paraId="4A5356AB"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27</w:t>
                </w:r>
                <w:r>
                  <w:rPr>
                    <w:sz w:val="16"/>
                  </w:rPr>
                  <w:fldChar w:fldCharType="end"/>
                </w:r>
                <w:r>
                  <w:rPr>
                    <w:sz w:val="16"/>
                  </w:rPr>
                  <w:t xml:space="preserve"> of </w:t>
                </w:r>
                <w:r>
                  <w:rPr>
                    <w:spacing w:val="-5"/>
                    <w:sz w:val="16"/>
                  </w:rPr>
                  <w:t>104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F0F7" w14:textId="77777777" w:rsidR="002C2419" w:rsidRDefault="002C241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F28D" w14:textId="77777777" w:rsidR="002D06AE" w:rsidRDefault="002C2419">
    <w:pPr>
      <w:pStyle w:val="BodyText"/>
      <w:spacing w:line="14" w:lineRule="auto"/>
      <w:rPr>
        <w:sz w:val="20"/>
      </w:rPr>
    </w:pPr>
    <w:r>
      <w:pict w14:anchorId="689E9825">
        <v:shapetype id="_x0000_t202" coordsize="21600,21600" o:spt="202" path="m,l,21600r21600,l21600,xe">
          <v:stroke joinstyle="miter"/>
          <v:path gradientshapeok="t" o:connecttype="rect"/>
        </v:shapetype>
        <v:shape id="docshape254" o:spid="_x0000_s2131" type="#_x0000_t202" style="position:absolute;margin-left:196.15pt;margin-top:798.45pt;width:205.25pt;height:20.95pt;z-index:-43278336;mso-position-horizontal-relative:page;mso-position-vertical-relative:page" filled="f" stroked="f">
          <v:textbox inset="0,0,0,0">
            <w:txbxContent>
              <w:p w14:paraId="55CE535A"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273FC2AC">
        <v:shape id="docshape255" o:spid="_x0000_s2130" type="#_x0000_t202" style="position:absolute;margin-left:511.25pt;margin-top:812pt;width:56.3pt;height:10.95pt;z-index:-43277824;mso-position-horizontal-relative:page;mso-position-vertical-relative:page" filled="f" stroked="f">
          <v:textbox inset="0,0,0,0">
            <w:txbxContent>
              <w:p w14:paraId="7CE4D51E"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28</w:t>
                </w:r>
                <w:r>
                  <w:rPr>
                    <w:sz w:val="16"/>
                  </w:rPr>
                  <w:fldChar w:fldCharType="end"/>
                </w:r>
                <w:r>
                  <w:rPr>
                    <w:sz w:val="16"/>
                  </w:rPr>
                  <w:t xml:space="preserve"> of </w:t>
                </w:r>
                <w:r>
                  <w:rPr>
                    <w:spacing w:val="-5"/>
                    <w:sz w:val="16"/>
                  </w:rPr>
                  <w:t>104</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F309" w14:textId="77777777" w:rsidR="002D06AE" w:rsidRDefault="002C2419">
    <w:pPr>
      <w:pStyle w:val="BodyText"/>
      <w:spacing w:line="14" w:lineRule="auto"/>
      <w:rPr>
        <w:sz w:val="20"/>
      </w:rPr>
    </w:pPr>
    <w:r>
      <w:pict w14:anchorId="51DD99D8">
        <v:shapetype id="_x0000_t202" coordsize="21600,21600" o:spt="202" path="m,l,21600r21600,l21600,xe">
          <v:stroke joinstyle="miter"/>
          <v:path gradientshapeok="t" o:connecttype="rect"/>
        </v:shapetype>
        <v:shape id="docshape257" o:spid="_x0000_s2128" type="#_x0000_t202" style="position:absolute;margin-left:196.15pt;margin-top:798.45pt;width:205.25pt;height:20.95pt;z-index:-43276800;mso-position-horizontal-relative:page;mso-position-vertical-relative:page" filled="f" stroked="f">
          <v:textbox inset="0,0,0,0">
            <w:txbxContent>
              <w:p w14:paraId="020E344D"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3D63E330">
        <v:shape id="docshape258" o:spid="_x0000_s2127" type="#_x0000_t202" style="position:absolute;margin-left:511.25pt;margin-top:812pt;width:56.3pt;height:10.95pt;z-index:-43276288;mso-position-horizontal-relative:page;mso-position-vertical-relative:page" filled="f" stroked="f">
          <v:textbox inset="0,0,0,0">
            <w:txbxContent>
              <w:p w14:paraId="6E93EC55"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z w:val="16"/>
                  </w:rPr>
                  <w:t xml:space="preserve"> of </w:t>
                </w:r>
                <w:r>
                  <w:rPr>
                    <w:spacing w:val="-5"/>
                    <w:sz w:val="16"/>
                  </w:rPr>
                  <w:t>104</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C7A0" w14:textId="77777777" w:rsidR="002D06AE" w:rsidRDefault="002C2419">
    <w:pPr>
      <w:pStyle w:val="BodyText"/>
      <w:spacing w:line="14" w:lineRule="auto"/>
      <w:rPr>
        <w:sz w:val="20"/>
      </w:rPr>
    </w:pPr>
    <w:r>
      <w:pict w14:anchorId="3905DAFA">
        <v:shapetype id="_x0000_t202" coordsize="21600,21600" o:spt="202" path="m,l,21600r21600,l21600,xe">
          <v:stroke joinstyle="miter"/>
          <v:path gradientshapeok="t" o:connecttype="rect"/>
        </v:shapetype>
        <v:shape id="docshape260" o:spid="_x0000_s2125" type="#_x0000_t202" style="position:absolute;margin-left:196.15pt;margin-top:798.45pt;width:205.25pt;height:20.95pt;z-index:-43275264;mso-position-horizontal-relative:page;mso-position-vertical-relative:page" filled="f" stroked="f">
          <v:textbox inset="0,0,0,0">
            <w:txbxContent>
              <w:p w14:paraId="26A681DD"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30AE715A">
        <v:shape id="docshape261" o:spid="_x0000_s2124" type="#_x0000_t202" style="position:absolute;margin-left:511.25pt;margin-top:812pt;width:56.3pt;height:10.95pt;z-index:-43274752;mso-position-horizontal-relative:page;mso-position-vertical-relative:page" filled="f" stroked="f">
          <v:textbox inset="0,0,0,0">
            <w:txbxContent>
              <w:p w14:paraId="50371932"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30</w:t>
                </w:r>
                <w:r>
                  <w:rPr>
                    <w:sz w:val="16"/>
                  </w:rPr>
                  <w:fldChar w:fldCharType="end"/>
                </w:r>
                <w:r>
                  <w:rPr>
                    <w:sz w:val="16"/>
                  </w:rPr>
                  <w:t xml:space="preserve"> of </w:t>
                </w:r>
                <w:r>
                  <w:rPr>
                    <w:spacing w:val="-5"/>
                    <w:sz w:val="16"/>
                  </w:rPr>
                  <w:t>104</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EA5" w14:textId="77777777" w:rsidR="002D06AE" w:rsidRDefault="002C2419">
    <w:pPr>
      <w:pStyle w:val="BodyText"/>
      <w:spacing w:line="14" w:lineRule="auto"/>
      <w:rPr>
        <w:sz w:val="20"/>
      </w:rPr>
    </w:pPr>
    <w:r>
      <w:pict w14:anchorId="2CDD5BD3">
        <v:shapetype id="_x0000_t202" coordsize="21600,21600" o:spt="202" path="m,l,21600r21600,l21600,xe">
          <v:stroke joinstyle="miter"/>
          <v:path gradientshapeok="t" o:connecttype="rect"/>
        </v:shapetype>
        <v:shape id="docshape263" o:spid="_x0000_s2122" type="#_x0000_t202" style="position:absolute;margin-left:196.15pt;margin-top:798.45pt;width:205.25pt;height:20.95pt;z-index:-43273728;mso-position-horizontal-relative:page;mso-position-vertical-relative:page" filled="f" stroked="f">
          <v:textbox inset="0,0,0,0">
            <w:txbxContent>
              <w:p w14:paraId="2225B83F"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7"/>
                    <w:sz w:val="16"/>
                  </w:rPr>
                  <w:t xml:space="preserve"> </w:t>
                </w:r>
                <w:r>
                  <w:rPr>
                    <w:sz w:val="16"/>
                  </w:rPr>
                  <w:t>City</w:t>
                </w:r>
                <w:r>
                  <w:rPr>
                    <w:spacing w:val="-12"/>
                    <w:sz w:val="16"/>
                  </w:rPr>
                  <w:t xml:space="preserve"> </w:t>
                </w:r>
                <w:r>
                  <w:rPr>
                    <w:sz w:val="16"/>
                  </w:rPr>
                  <w:t>of</w:t>
                </w:r>
                <w:r>
                  <w:rPr>
                    <w:spacing w:val="-6"/>
                    <w:sz w:val="16"/>
                  </w:rPr>
                  <w:t xml:space="preserve"> </w:t>
                </w:r>
                <w:r>
                  <w:rPr>
                    <w:sz w:val="16"/>
                  </w:rPr>
                  <w:t>Greater</w:t>
                </w:r>
                <w:r>
                  <w:rPr>
                    <w:spacing w:val="-8"/>
                    <w:sz w:val="16"/>
                  </w:rPr>
                  <w:t xml:space="preserve"> </w:t>
                </w:r>
                <w:r>
                  <w:rPr>
                    <w:sz w:val="16"/>
                  </w:rPr>
                  <w:t>Geelong Section 3</w:t>
                </w:r>
              </w:p>
            </w:txbxContent>
          </v:textbox>
          <w10:wrap anchorx="page" anchory="page"/>
        </v:shape>
      </w:pict>
    </w:r>
    <w:r>
      <w:pict w14:anchorId="43187210">
        <v:shape id="docshape264" o:spid="_x0000_s2121" type="#_x0000_t202" style="position:absolute;margin-left:511.25pt;margin-top:812pt;width:56.3pt;height:10.95pt;z-index:-43273216;mso-position-horizontal-relative:page;mso-position-vertical-relative:page" filled="f" stroked="f">
          <v:textbox inset="0,0,0,0">
            <w:txbxContent>
              <w:p w14:paraId="2DD9179A"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31</w:t>
                </w:r>
                <w:r>
                  <w:rPr>
                    <w:sz w:val="16"/>
                  </w:rPr>
                  <w:fldChar w:fldCharType="end"/>
                </w:r>
                <w:r>
                  <w:rPr>
                    <w:sz w:val="16"/>
                  </w:rPr>
                  <w:t xml:space="preserve"> of </w:t>
                </w:r>
                <w:r>
                  <w:rPr>
                    <w:spacing w:val="-5"/>
                    <w:sz w:val="16"/>
                  </w:rPr>
                  <w:t>104</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D2E4" w14:textId="77777777" w:rsidR="002D06AE" w:rsidRDefault="002C2419">
    <w:pPr>
      <w:pStyle w:val="BodyText"/>
      <w:spacing w:line="14" w:lineRule="auto"/>
      <w:rPr>
        <w:sz w:val="20"/>
      </w:rPr>
    </w:pPr>
    <w:r>
      <w:pict w14:anchorId="1BDCA36F">
        <v:shapetype id="_x0000_t202" coordsize="21600,21600" o:spt="202" path="m,l,21600r21600,l21600,xe">
          <v:stroke joinstyle="miter"/>
          <v:path gradientshapeok="t" o:connecttype="rect"/>
        </v:shapetype>
        <v:shape id="docshape265" o:spid="_x0000_s2120" type="#_x0000_t202" style="position:absolute;margin-left:216.9pt;margin-top:802.4pt;width:163.55pt;height:17.3pt;z-index:-43272704;mso-position-horizontal-relative:page;mso-position-vertical-relative:page" filled="f" stroked="f">
          <v:textbox inset="0,0,0,0">
            <w:txbxContent>
              <w:p w14:paraId="39DFC3AF" w14:textId="77777777" w:rsidR="002D06AE" w:rsidRDefault="002C2419">
                <w:pPr>
                  <w:spacing w:before="19" w:line="283" w:lineRule="auto"/>
                  <w:ind w:left="1357" w:hanging="1338"/>
                  <w:rPr>
                    <w:sz w:val="12"/>
                  </w:rPr>
                </w:pPr>
                <w:r>
                  <w:rPr>
                    <w:w w:val="105"/>
                    <w:sz w:val="12"/>
                  </w:rPr>
                  <w:t>2023-24</w:t>
                </w:r>
                <w:r>
                  <w:rPr>
                    <w:spacing w:val="-5"/>
                    <w:w w:val="105"/>
                    <w:sz w:val="12"/>
                  </w:rPr>
                  <w:t xml:space="preserve"> </w:t>
                </w:r>
                <w:r>
                  <w:rPr>
                    <w:w w:val="105"/>
                    <w:sz w:val="12"/>
                  </w:rPr>
                  <w:t>to</w:t>
                </w:r>
                <w:r>
                  <w:rPr>
                    <w:spacing w:val="-5"/>
                    <w:w w:val="105"/>
                    <w:sz w:val="12"/>
                  </w:rPr>
                  <w:t xml:space="preserve"> </w:t>
                </w:r>
                <w:r>
                  <w:rPr>
                    <w:w w:val="105"/>
                    <w:sz w:val="12"/>
                  </w:rPr>
                  <w:t>2026-27</w:t>
                </w:r>
                <w:r>
                  <w:rPr>
                    <w:spacing w:val="-5"/>
                    <w:w w:val="105"/>
                    <w:sz w:val="12"/>
                  </w:rPr>
                  <w:t xml:space="preserve"> </w:t>
                </w:r>
                <w:r>
                  <w:rPr>
                    <w:w w:val="105"/>
                    <w:sz w:val="12"/>
                  </w:rPr>
                  <w:t>Budget</w:t>
                </w:r>
                <w:r>
                  <w:rPr>
                    <w:spacing w:val="-3"/>
                    <w:w w:val="105"/>
                    <w:sz w:val="12"/>
                  </w:rPr>
                  <w:t xml:space="preserve"> </w:t>
                </w:r>
                <w:r>
                  <w:rPr>
                    <w:w w:val="105"/>
                    <w:sz w:val="12"/>
                  </w:rPr>
                  <w:t>-</w:t>
                </w:r>
                <w:r>
                  <w:rPr>
                    <w:spacing w:val="-4"/>
                    <w:w w:val="105"/>
                    <w:sz w:val="12"/>
                  </w:rPr>
                  <w:t xml:space="preserve"> </w:t>
                </w:r>
                <w:r>
                  <w:rPr>
                    <w:w w:val="105"/>
                    <w:sz w:val="12"/>
                  </w:rPr>
                  <w:t>The</w:t>
                </w:r>
                <w:r>
                  <w:rPr>
                    <w:spacing w:val="-5"/>
                    <w:w w:val="105"/>
                    <w:sz w:val="12"/>
                  </w:rPr>
                  <w:t xml:space="preserve"> </w:t>
                </w:r>
                <w:r>
                  <w:rPr>
                    <w:w w:val="105"/>
                    <w:sz w:val="12"/>
                  </w:rPr>
                  <w:t>City</w:t>
                </w:r>
                <w:r>
                  <w:rPr>
                    <w:spacing w:val="-7"/>
                    <w:w w:val="105"/>
                    <w:sz w:val="12"/>
                  </w:rPr>
                  <w:t xml:space="preserve"> </w:t>
                </w:r>
                <w:r>
                  <w:rPr>
                    <w:w w:val="105"/>
                    <w:sz w:val="12"/>
                  </w:rPr>
                  <w:t>of</w:t>
                </w:r>
                <w:r>
                  <w:rPr>
                    <w:spacing w:val="-3"/>
                    <w:w w:val="105"/>
                    <w:sz w:val="12"/>
                  </w:rPr>
                  <w:t xml:space="preserve"> </w:t>
                </w:r>
                <w:r>
                  <w:rPr>
                    <w:w w:val="105"/>
                    <w:sz w:val="12"/>
                  </w:rPr>
                  <w:t>Greater</w:t>
                </w:r>
                <w:r>
                  <w:rPr>
                    <w:spacing w:val="-4"/>
                    <w:w w:val="105"/>
                    <w:sz w:val="12"/>
                  </w:rPr>
                  <w:t xml:space="preserve"> </w:t>
                </w:r>
                <w:r>
                  <w:rPr>
                    <w:w w:val="105"/>
                    <w:sz w:val="12"/>
                  </w:rPr>
                  <w:t>Geelong</w:t>
                </w:r>
                <w:r>
                  <w:rPr>
                    <w:spacing w:val="40"/>
                    <w:w w:val="105"/>
                    <w:sz w:val="12"/>
                  </w:rPr>
                  <w:t xml:space="preserve"> </w:t>
                </w:r>
                <w:r>
                  <w:rPr>
                    <w:w w:val="105"/>
                    <w:sz w:val="12"/>
                  </w:rPr>
                  <w:t>Section</w:t>
                </w:r>
                <w:r>
                  <w:rPr>
                    <w:spacing w:val="-9"/>
                    <w:w w:val="105"/>
                    <w:sz w:val="12"/>
                  </w:rPr>
                  <w:t xml:space="preserve"> </w:t>
                </w:r>
                <w:r>
                  <w:rPr>
                    <w:w w:val="105"/>
                    <w:sz w:val="12"/>
                  </w:rPr>
                  <w:t>3</w:t>
                </w:r>
              </w:p>
            </w:txbxContent>
          </v:textbox>
          <w10:wrap anchorx="page" anchory="page"/>
        </v:shape>
      </w:pict>
    </w:r>
    <w:r>
      <w:pict w14:anchorId="7A76A812">
        <v:shape id="docshape266" o:spid="_x0000_s2119" type="#_x0000_t202" style="position:absolute;margin-left:511.25pt;margin-top:812pt;width:56.3pt;height:10.95pt;z-index:-43272192;mso-position-horizontal-relative:page;mso-position-vertical-relative:page" filled="f" stroked="f">
          <v:textbox inset="0,0,0,0">
            <w:txbxContent>
              <w:p w14:paraId="6679EE2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32</w:t>
                </w:r>
                <w:r>
                  <w:rPr>
                    <w:sz w:val="16"/>
                  </w:rPr>
                  <w:fldChar w:fldCharType="end"/>
                </w:r>
                <w:r>
                  <w:rPr>
                    <w:sz w:val="16"/>
                  </w:rPr>
                  <w:t xml:space="preserve"> of </w:t>
                </w:r>
                <w:r>
                  <w:rPr>
                    <w:spacing w:val="-5"/>
                    <w:sz w:val="16"/>
                  </w:rPr>
                  <w:t>104</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8842" w14:textId="77777777" w:rsidR="002D06AE" w:rsidRDefault="002C2419">
    <w:pPr>
      <w:pStyle w:val="BodyText"/>
      <w:spacing w:line="14" w:lineRule="auto"/>
      <w:rPr>
        <w:sz w:val="20"/>
      </w:rPr>
    </w:pPr>
    <w:r>
      <w:pict w14:anchorId="351AB712">
        <v:shapetype id="_x0000_t202" coordsize="21600,21600" o:spt="202" path="m,l,21600r21600,l21600,xe">
          <v:stroke joinstyle="miter"/>
          <v:path gradientshapeok="t" o:connecttype="rect"/>
        </v:shapetype>
        <v:shape id="docshape267" o:spid="_x0000_s2118" type="#_x0000_t202" style="position:absolute;margin-left:216.9pt;margin-top:802.4pt;width:163.55pt;height:17.3pt;z-index:-43271680;mso-position-horizontal-relative:page;mso-position-vertical-relative:page" filled="f" stroked="f">
          <v:textbox inset="0,0,0,0">
            <w:txbxContent>
              <w:p w14:paraId="51180C3E" w14:textId="77777777" w:rsidR="002D06AE" w:rsidRDefault="002C2419">
                <w:pPr>
                  <w:spacing w:before="19" w:line="283" w:lineRule="auto"/>
                  <w:ind w:left="1357" w:hanging="1338"/>
                  <w:rPr>
                    <w:sz w:val="12"/>
                  </w:rPr>
                </w:pPr>
                <w:r>
                  <w:rPr>
                    <w:w w:val="105"/>
                    <w:sz w:val="12"/>
                  </w:rPr>
                  <w:t>2023-24</w:t>
                </w:r>
                <w:r>
                  <w:rPr>
                    <w:spacing w:val="-5"/>
                    <w:w w:val="105"/>
                    <w:sz w:val="12"/>
                  </w:rPr>
                  <w:t xml:space="preserve"> </w:t>
                </w:r>
                <w:r>
                  <w:rPr>
                    <w:w w:val="105"/>
                    <w:sz w:val="12"/>
                  </w:rPr>
                  <w:t>to</w:t>
                </w:r>
                <w:r>
                  <w:rPr>
                    <w:spacing w:val="-5"/>
                    <w:w w:val="105"/>
                    <w:sz w:val="12"/>
                  </w:rPr>
                  <w:t xml:space="preserve"> </w:t>
                </w:r>
                <w:r>
                  <w:rPr>
                    <w:w w:val="105"/>
                    <w:sz w:val="12"/>
                  </w:rPr>
                  <w:t>2026-27</w:t>
                </w:r>
                <w:r>
                  <w:rPr>
                    <w:spacing w:val="-5"/>
                    <w:w w:val="105"/>
                    <w:sz w:val="12"/>
                  </w:rPr>
                  <w:t xml:space="preserve"> </w:t>
                </w:r>
                <w:r>
                  <w:rPr>
                    <w:w w:val="105"/>
                    <w:sz w:val="12"/>
                  </w:rPr>
                  <w:t>Budget</w:t>
                </w:r>
                <w:r>
                  <w:rPr>
                    <w:spacing w:val="-3"/>
                    <w:w w:val="105"/>
                    <w:sz w:val="12"/>
                  </w:rPr>
                  <w:t xml:space="preserve"> </w:t>
                </w:r>
                <w:r>
                  <w:rPr>
                    <w:w w:val="105"/>
                    <w:sz w:val="12"/>
                  </w:rPr>
                  <w:t>-</w:t>
                </w:r>
                <w:r>
                  <w:rPr>
                    <w:spacing w:val="-4"/>
                    <w:w w:val="105"/>
                    <w:sz w:val="12"/>
                  </w:rPr>
                  <w:t xml:space="preserve"> </w:t>
                </w:r>
                <w:r>
                  <w:rPr>
                    <w:w w:val="105"/>
                    <w:sz w:val="12"/>
                  </w:rPr>
                  <w:t>The</w:t>
                </w:r>
                <w:r>
                  <w:rPr>
                    <w:spacing w:val="-5"/>
                    <w:w w:val="105"/>
                    <w:sz w:val="12"/>
                  </w:rPr>
                  <w:t xml:space="preserve"> </w:t>
                </w:r>
                <w:r>
                  <w:rPr>
                    <w:w w:val="105"/>
                    <w:sz w:val="12"/>
                  </w:rPr>
                  <w:t>City</w:t>
                </w:r>
                <w:r>
                  <w:rPr>
                    <w:spacing w:val="-7"/>
                    <w:w w:val="105"/>
                    <w:sz w:val="12"/>
                  </w:rPr>
                  <w:t xml:space="preserve"> </w:t>
                </w:r>
                <w:r>
                  <w:rPr>
                    <w:w w:val="105"/>
                    <w:sz w:val="12"/>
                  </w:rPr>
                  <w:t>of</w:t>
                </w:r>
                <w:r>
                  <w:rPr>
                    <w:spacing w:val="-3"/>
                    <w:w w:val="105"/>
                    <w:sz w:val="12"/>
                  </w:rPr>
                  <w:t xml:space="preserve"> </w:t>
                </w:r>
                <w:r>
                  <w:rPr>
                    <w:w w:val="105"/>
                    <w:sz w:val="12"/>
                  </w:rPr>
                  <w:t>Greater</w:t>
                </w:r>
                <w:r>
                  <w:rPr>
                    <w:spacing w:val="-4"/>
                    <w:w w:val="105"/>
                    <w:sz w:val="12"/>
                  </w:rPr>
                  <w:t xml:space="preserve"> </w:t>
                </w:r>
                <w:r>
                  <w:rPr>
                    <w:w w:val="105"/>
                    <w:sz w:val="12"/>
                  </w:rPr>
                  <w:t>Geelong</w:t>
                </w:r>
                <w:r>
                  <w:rPr>
                    <w:spacing w:val="40"/>
                    <w:w w:val="105"/>
                    <w:sz w:val="12"/>
                  </w:rPr>
                  <w:t xml:space="preserve"> </w:t>
                </w:r>
                <w:r>
                  <w:rPr>
                    <w:w w:val="105"/>
                    <w:sz w:val="12"/>
                  </w:rPr>
                  <w:t>Section</w:t>
                </w:r>
                <w:r>
                  <w:rPr>
                    <w:spacing w:val="-9"/>
                    <w:w w:val="105"/>
                    <w:sz w:val="12"/>
                  </w:rPr>
                  <w:t xml:space="preserve"> </w:t>
                </w:r>
                <w:r>
                  <w:rPr>
                    <w:w w:val="105"/>
                    <w:sz w:val="12"/>
                  </w:rPr>
                  <w:t>3</w:t>
                </w:r>
              </w:p>
            </w:txbxContent>
          </v:textbox>
          <w10:wrap anchorx="page" anchory="page"/>
        </v:shape>
      </w:pict>
    </w:r>
    <w:r>
      <w:pict w14:anchorId="5CEE032E">
        <v:shape id="docshape268" o:spid="_x0000_s2117" type="#_x0000_t202" style="position:absolute;margin-left:511.25pt;margin-top:812pt;width:56.3pt;height:10.95pt;z-index:-43271168;mso-position-horizontal-relative:page;mso-position-vertical-relative:page" filled="f" stroked="f">
          <v:textbox inset="0,0,0,0">
            <w:txbxContent>
              <w:p w14:paraId="1BEAC515"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33</w:t>
                </w:r>
                <w:r>
                  <w:rPr>
                    <w:sz w:val="16"/>
                  </w:rPr>
                  <w:fldChar w:fldCharType="end"/>
                </w:r>
                <w:r>
                  <w:rPr>
                    <w:sz w:val="16"/>
                  </w:rPr>
                  <w:t xml:space="preserve"> of </w:t>
                </w:r>
                <w:r>
                  <w:rPr>
                    <w:spacing w:val="-5"/>
                    <w:sz w:val="16"/>
                  </w:rPr>
                  <w:t>104</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B78D" w14:textId="77777777" w:rsidR="002D06AE" w:rsidRDefault="002C2419">
    <w:pPr>
      <w:pStyle w:val="BodyText"/>
      <w:spacing w:line="14" w:lineRule="auto"/>
      <w:rPr>
        <w:sz w:val="20"/>
      </w:rPr>
    </w:pPr>
    <w:r>
      <w:pict w14:anchorId="31FCED27">
        <v:shapetype id="_x0000_t202" coordsize="21600,21600" o:spt="202" path="m,l,21600r21600,l21600,xe">
          <v:stroke joinstyle="miter"/>
          <v:path gradientshapeok="t" o:connecttype="rect"/>
        </v:shapetype>
        <v:shape id="docshape269" o:spid="_x0000_s2116" type="#_x0000_t202" style="position:absolute;margin-left:511.2pt;margin-top:811.95pt;width:56.3pt;height:10.95pt;z-index:-43270656;mso-position-horizontal-relative:page;mso-position-vertical-relative:page" filled="f" stroked="f">
          <v:textbox inset="0,0,0,0">
            <w:txbxContent>
              <w:p w14:paraId="03C89FBE"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34</w:t>
                </w:r>
                <w:r>
                  <w:rPr>
                    <w:sz w:val="16"/>
                  </w:rPr>
                  <w:fldChar w:fldCharType="end"/>
                </w:r>
                <w:r>
                  <w:rPr>
                    <w:sz w:val="16"/>
                  </w:rPr>
                  <w:t xml:space="preserve"> of </w:t>
                </w:r>
                <w:r>
                  <w:rPr>
                    <w:spacing w:val="-5"/>
                    <w:sz w:val="16"/>
                  </w:rPr>
                  <w:t>104</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C1C9" w14:textId="77777777" w:rsidR="002D06AE" w:rsidRDefault="002C2419">
    <w:pPr>
      <w:pStyle w:val="BodyText"/>
      <w:spacing w:line="14" w:lineRule="auto"/>
      <w:rPr>
        <w:sz w:val="20"/>
      </w:rPr>
    </w:pPr>
    <w:r>
      <w:pict w14:anchorId="4F22CB28">
        <v:shapetype id="_x0000_t202" coordsize="21600,21600" o:spt="202" path="m,l,21600r21600,l21600,xe">
          <v:stroke joinstyle="miter"/>
          <v:path gradientshapeok="t" o:connecttype="rect"/>
        </v:shapetype>
        <v:shape id="docshape270" o:spid="_x0000_s2115" type="#_x0000_t202" style="position:absolute;margin-left:203.95pt;margin-top:800.1pt;width:189.65pt;height:19.45pt;z-index:-43270144;mso-position-horizontal-relative:page;mso-position-vertical-relative:page" filled="f" stroked="f">
          <v:textbox inset="0,0,0,0">
            <w:txbxContent>
              <w:p w14:paraId="4DAFC5B9"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04D89D25">
        <v:shape id="docshape271" o:spid="_x0000_s2114" type="#_x0000_t202" style="position:absolute;margin-left:511.25pt;margin-top:812pt;width:56.3pt;height:10.95pt;z-index:-43269632;mso-position-horizontal-relative:page;mso-position-vertical-relative:page" filled="f" stroked="f">
          <v:textbox inset="0,0,0,0">
            <w:txbxContent>
              <w:p w14:paraId="3C027E30"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35</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6B04" w14:textId="77777777" w:rsidR="002D06AE" w:rsidRDefault="002C2419">
    <w:pPr>
      <w:pStyle w:val="BodyText"/>
      <w:spacing w:line="14" w:lineRule="auto"/>
      <w:rPr>
        <w:sz w:val="20"/>
      </w:rPr>
    </w:pPr>
    <w:r>
      <w:pict w14:anchorId="05113F3B">
        <v:shapetype id="_x0000_t202" coordsize="21600,21600" o:spt="202" path="m,l,21600r21600,l21600,xe">
          <v:stroke joinstyle="miter"/>
          <v:path gradientshapeok="t" o:connecttype="rect"/>
        </v:shapetype>
        <v:shape id="docshape272" o:spid="_x0000_s2113" type="#_x0000_t202" style="position:absolute;margin-left:203.95pt;margin-top:800.1pt;width:189.65pt;height:19.45pt;z-index:-43269120;mso-position-horizontal-relative:page;mso-position-vertical-relative:page" filled="f" stroked="f">
          <v:textbox inset="0,0,0,0">
            <w:txbxContent>
              <w:p w14:paraId="627ADCC6"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01B3630D">
        <v:shape id="docshape273" o:spid="_x0000_s2112" type="#_x0000_t202" style="position:absolute;margin-left:511.25pt;margin-top:812pt;width:56.3pt;height:10.95pt;z-index:-43268608;mso-position-horizontal-relative:page;mso-position-vertical-relative:page" filled="f" stroked="f">
          <v:textbox inset="0,0,0,0">
            <w:txbxContent>
              <w:p w14:paraId="75BE92E8"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36</w:t>
                </w:r>
                <w:r>
                  <w:rPr>
                    <w:sz w:val="16"/>
                  </w:rPr>
                  <w:fldChar w:fldCharType="end"/>
                </w:r>
                <w:r>
                  <w:rPr>
                    <w:sz w:val="16"/>
                  </w:rPr>
                  <w:t xml:space="preserve"> of </w:t>
                </w:r>
                <w:r>
                  <w:rPr>
                    <w:spacing w:val="-5"/>
                    <w:sz w:val="16"/>
                  </w:rPr>
                  <w:t>104</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35A6" w14:textId="77777777" w:rsidR="002D06AE" w:rsidRDefault="002C2419">
    <w:pPr>
      <w:pStyle w:val="BodyText"/>
      <w:spacing w:line="14" w:lineRule="auto"/>
      <w:rPr>
        <w:sz w:val="20"/>
      </w:rPr>
    </w:pPr>
    <w:r>
      <w:pict w14:anchorId="59EB8811">
        <v:shapetype id="_x0000_t202" coordsize="21600,21600" o:spt="202" path="m,l,21600r21600,l21600,xe">
          <v:stroke joinstyle="miter"/>
          <v:path gradientshapeok="t" o:connecttype="rect"/>
        </v:shapetype>
        <v:shape id="docshape276" o:spid="_x0000_s2111" type="#_x0000_t202" style="position:absolute;margin-left:203.95pt;margin-top:800.1pt;width:189.65pt;height:19.45pt;z-index:-43268096;mso-position-horizontal-relative:page;mso-position-vertical-relative:page" filled="f" stroked="f">
          <v:textbox inset="0,0,0,0">
            <w:txbxContent>
              <w:p w14:paraId="22A657B2"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3BCFE3AC">
        <v:shape id="docshape277" o:spid="_x0000_s2110" type="#_x0000_t202" style="position:absolute;margin-left:511.25pt;margin-top:812pt;width:56.3pt;height:10.95pt;z-index:-43267584;mso-position-horizontal-relative:page;mso-position-vertical-relative:page" filled="f" stroked="f">
          <v:textbox inset="0,0,0,0">
            <w:txbxContent>
              <w:p w14:paraId="3F6963BD"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37</w:t>
                </w:r>
                <w:r>
                  <w:rPr>
                    <w:sz w:val="16"/>
                  </w:rPr>
                  <w:fldChar w:fldCharType="end"/>
                </w:r>
                <w:r>
                  <w:rPr>
                    <w:sz w:val="16"/>
                  </w:rPr>
                  <w:t xml:space="preserve"> of </w:t>
                </w:r>
                <w:r>
                  <w:rPr>
                    <w:spacing w:val="-5"/>
                    <w:sz w:val="16"/>
                  </w:rPr>
                  <w:t>104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3761" w14:textId="77777777" w:rsidR="002D06AE" w:rsidRDefault="002C2419">
    <w:pPr>
      <w:pStyle w:val="BodyText"/>
      <w:spacing w:line="14" w:lineRule="auto"/>
      <w:rPr>
        <w:sz w:val="20"/>
      </w:rPr>
    </w:pPr>
    <w:r>
      <w:pict w14:anchorId="5500DFD4">
        <v:shapetype id="_x0000_t202" coordsize="21600,21600" o:spt="202" path="m,l,21600r21600,l21600,xe">
          <v:stroke joinstyle="miter"/>
          <v:path gradientshapeok="t" o:connecttype="rect"/>
        </v:shapetype>
        <v:shape id="docshape8" o:spid="_x0000_s2188" type="#_x0000_t202" style="position:absolute;margin-left:515.7pt;margin-top:812pt;width:51.85pt;height:10.95pt;z-index:-43307520;mso-position-horizontal-relative:page;mso-position-vertical-relative:page" filled="f" stroked="f">
          <v:textbox inset="0,0,0,0">
            <w:txbxContent>
              <w:p w14:paraId="77386BFC"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80BA" w14:textId="77777777" w:rsidR="002D06AE" w:rsidRDefault="002C2419">
    <w:pPr>
      <w:pStyle w:val="BodyText"/>
      <w:spacing w:line="14" w:lineRule="auto"/>
      <w:rPr>
        <w:sz w:val="20"/>
      </w:rPr>
    </w:pPr>
    <w:r>
      <w:pict w14:anchorId="315E12C1">
        <v:shapetype id="_x0000_t202" coordsize="21600,21600" o:spt="202" path="m,l,21600r21600,l21600,xe">
          <v:stroke joinstyle="miter"/>
          <v:path gradientshapeok="t" o:connecttype="rect"/>
        </v:shapetype>
        <v:shape id="docshape288" o:spid="_x0000_s2109" type="#_x0000_t202" style="position:absolute;margin-left:203.95pt;margin-top:800.1pt;width:189.65pt;height:19.45pt;z-index:-43267072;mso-position-horizontal-relative:page;mso-position-vertical-relative:page" filled="f" stroked="f">
          <v:textbox inset="0,0,0,0">
            <w:txbxContent>
              <w:p w14:paraId="08EEA8A2"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010244B8">
        <v:shape id="docshape289" o:spid="_x0000_s2108" type="#_x0000_t202" style="position:absolute;margin-left:511.25pt;margin-top:812pt;width:56.3pt;height:10.95pt;z-index:-43266560;mso-position-horizontal-relative:page;mso-position-vertical-relative:page" filled="f" stroked="f">
          <v:textbox inset="0,0,0,0">
            <w:txbxContent>
              <w:p w14:paraId="04DFA1BB"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38</w:t>
                </w:r>
                <w:r>
                  <w:rPr>
                    <w:sz w:val="16"/>
                  </w:rPr>
                  <w:fldChar w:fldCharType="end"/>
                </w:r>
                <w:r>
                  <w:rPr>
                    <w:sz w:val="16"/>
                  </w:rPr>
                  <w:t xml:space="preserve"> of </w:t>
                </w:r>
                <w:r>
                  <w:rPr>
                    <w:spacing w:val="-5"/>
                    <w:sz w:val="16"/>
                  </w:rPr>
                  <w:t>104</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FBAA" w14:textId="77777777" w:rsidR="002D06AE" w:rsidRDefault="002C2419">
    <w:pPr>
      <w:pStyle w:val="BodyText"/>
      <w:spacing w:line="14" w:lineRule="auto"/>
      <w:rPr>
        <w:sz w:val="20"/>
      </w:rPr>
    </w:pPr>
    <w:r>
      <w:pict w14:anchorId="4F12E8B6">
        <v:shapetype id="_x0000_t202" coordsize="21600,21600" o:spt="202" path="m,l,21600r21600,l21600,xe">
          <v:stroke joinstyle="miter"/>
          <v:path gradientshapeok="t" o:connecttype="rect"/>
        </v:shapetype>
        <v:shape id="docshape290" o:spid="_x0000_s2107" type="#_x0000_t202" style="position:absolute;margin-left:203.95pt;margin-top:800.1pt;width:189.65pt;height:19.45pt;z-index:-43266048;mso-position-horizontal-relative:page;mso-position-vertical-relative:page" filled="f" stroked="f">
          <v:textbox inset="0,0,0,0">
            <w:txbxContent>
              <w:p w14:paraId="10F58A23"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23766BDB">
        <v:shape id="docshape291" o:spid="_x0000_s2106" type="#_x0000_t202" style="position:absolute;margin-left:511.25pt;margin-top:812pt;width:56.3pt;height:10.95pt;z-index:-43265536;mso-position-horizontal-relative:page;mso-position-vertical-relative:page" filled="f" stroked="f">
          <v:textbox inset="0,0,0,0">
            <w:txbxContent>
              <w:p w14:paraId="2B97664A"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39</w:t>
                </w:r>
                <w:r>
                  <w:rPr>
                    <w:sz w:val="16"/>
                  </w:rPr>
                  <w:fldChar w:fldCharType="end"/>
                </w:r>
                <w:r>
                  <w:rPr>
                    <w:sz w:val="16"/>
                  </w:rPr>
                  <w:t xml:space="preserve"> of </w:t>
                </w:r>
                <w:r>
                  <w:rPr>
                    <w:spacing w:val="-5"/>
                    <w:sz w:val="16"/>
                  </w:rPr>
                  <w:t>104</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8203" w14:textId="77777777" w:rsidR="002D06AE" w:rsidRDefault="002C2419">
    <w:pPr>
      <w:pStyle w:val="BodyText"/>
      <w:spacing w:line="14" w:lineRule="auto"/>
      <w:rPr>
        <w:sz w:val="20"/>
      </w:rPr>
    </w:pPr>
    <w:r>
      <w:pict w14:anchorId="1114786B">
        <v:shapetype id="_x0000_t202" coordsize="21600,21600" o:spt="202" path="m,l,21600r21600,l21600,xe">
          <v:stroke joinstyle="miter"/>
          <v:path gradientshapeok="t" o:connecttype="rect"/>
        </v:shapetype>
        <v:shape id="docshape292" o:spid="_x0000_s2105" type="#_x0000_t202" style="position:absolute;margin-left:203.95pt;margin-top:800.1pt;width:189.65pt;height:19.45pt;z-index:-43265024;mso-position-horizontal-relative:page;mso-position-vertical-relative:page" filled="f" stroked="f">
          <v:textbox inset="0,0,0,0">
            <w:txbxContent>
              <w:p w14:paraId="176ED600"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595C5BC3">
        <v:shape id="docshape293" o:spid="_x0000_s2104" type="#_x0000_t202" style="position:absolute;margin-left:511.25pt;margin-top:812pt;width:56.3pt;height:10.95pt;z-index:-43264512;mso-position-horizontal-relative:page;mso-position-vertical-relative:page" filled="f" stroked="f">
          <v:textbox inset="0,0,0,0">
            <w:txbxContent>
              <w:p w14:paraId="3446D305"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40</w:t>
                </w:r>
                <w:r>
                  <w:rPr>
                    <w:sz w:val="16"/>
                  </w:rPr>
                  <w:fldChar w:fldCharType="end"/>
                </w:r>
                <w:r>
                  <w:rPr>
                    <w:sz w:val="16"/>
                  </w:rPr>
                  <w:t xml:space="preserve"> of </w:t>
                </w:r>
                <w:r>
                  <w:rPr>
                    <w:spacing w:val="-5"/>
                    <w:sz w:val="16"/>
                  </w:rPr>
                  <w:t>104</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D56C" w14:textId="77777777" w:rsidR="002D06AE" w:rsidRDefault="002C2419">
    <w:pPr>
      <w:pStyle w:val="BodyText"/>
      <w:spacing w:line="14" w:lineRule="auto"/>
      <w:rPr>
        <w:sz w:val="20"/>
      </w:rPr>
    </w:pPr>
    <w:r>
      <w:pict w14:anchorId="7A3A6EED">
        <v:shapetype id="_x0000_t202" coordsize="21600,21600" o:spt="202" path="m,l,21600r21600,l21600,xe">
          <v:stroke joinstyle="miter"/>
          <v:path gradientshapeok="t" o:connecttype="rect"/>
        </v:shapetype>
        <v:shape id="docshape295" o:spid="_x0000_s2102" type="#_x0000_t202" style="position:absolute;margin-left:203.95pt;margin-top:800.1pt;width:189.65pt;height:19.45pt;z-index:-43263488;mso-position-horizontal-relative:page;mso-position-vertical-relative:page" filled="f" stroked="f">
          <v:textbox inset="0,0,0,0">
            <w:txbxContent>
              <w:p w14:paraId="6B644CA6"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2EBE6D6A">
        <v:shape id="docshape296" o:spid="_x0000_s2101" type="#_x0000_t202" style="position:absolute;margin-left:511.25pt;margin-top:812pt;width:56.3pt;height:10.95pt;z-index:-43262976;mso-position-horizontal-relative:page;mso-position-vertical-relative:page" filled="f" stroked="f">
          <v:textbox inset="0,0,0,0">
            <w:txbxContent>
              <w:p w14:paraId="26F05091"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41</w:t>
                </w:r>
                <w:r>
                  <w:rPr>
                    <w:sz w:val="16"/>
                  </w:rPr>
                  <w:fldChar w:fldCharType="end"/>
                </w:r>
                <w:r>
                  <w:rPr>
                    <w:sz w:val="16"/>
                  </w:rPr>
                  <w:t xml:space="preserve"> of </w:t>
                </w:r>
                <w:r>
                  <w:rPr>
                    <w:spacing w:val="-5"/>
                    <w:sz w:val="16"/>
                  </w:rPr>
                  <w:t>104</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77AF" w14:textId="77777777" w:rsidR="002D06AE" w:rsidRDefault="002C2419">
    <w:pPr>
      <w:pStyle w:val="BodyText"/>
      <w:spacing w:line="14" w:lineRule="auto"/>
      <w:rPr>
        <w:sz w:val="20"/>
      </w:rPr>
    </w:pPr>
    <w:r>
      <w:pict w14:anchorId="52D42702">
        <v:shapetype id="_x0000_t202" coordsize="21600,21600" o:spt="202" path="m,l,21600r21600,l21600,xe">
          <v:stroke joinstyle="miter"/>
          <v:path gradientshapeok="t" o:connecttype="rect"/>
        </v:shapetype>
        <v:shape id="docshape299" o:spid="_x0000_s2099" type="#_x0000_t202" style="position:absolute;margin-left:203.95pt;margin-top:800.1pt;width:189.65pt;height:19.45pt;z-index:-43261952;mso-position-horizontal-relative:page;mso-position-vertical-relative:page" filled="f" stroked="f">
          <v:textbox inset="0,0,0,0">
            <w:txbxContent>
              <w:p w14:paraId="5E8AD9E9"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2FE94E1F">
        <v:shape id="docshape300" o:spid="_x0000_s2098" type="#_x0000_t202" style="position:absolute;margin-left:511.25pt;margin-top:812pt;width:56.3pt;height:10.95pt;z-index:-43261440;mso-position-horizontal-relative:page;mso-position-vertical-relative:page" filled="f" stroked="f">
          <v:textbox inset="0,0,0,0">
            <w:txbxContent>
              <w:p w14:paraId="38352B6D"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42</w:t>
                </w:r>
                <w:r>
                  <w:rPr>
                    <w:sz w:val="16"/>
                  </w:rPr>
                  <w:fldChar w:fldCharType="end"/>
                </w:r>
                <w:r>
                  <w:rPr>
                    <w:sz w:val="16"/>
                  </w:rPr>
                  <w:t xml:space="preserve"> of </w:t>
                </w:r>
                <w:r>
                  <w:rPr>
                    <w:spacing w:val="-5"/>
                    <w:sz w:val="16"/>
                  </w:rPr>
                  <w:t>104</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B4AB" w14:textId="77777777" w:rsidR="002D06AE" w:rsidRDefault="002C2419">
    <w:pPr>
      <w:pStyle w:val="BodyText"/>
      <w:spacing w:line="14" w:lineRule="auto"/>
      <w:rPr>
        <w:sz w:val="20"/>
      </w:rPr>
    </w:pPr>
    <w:r>
      <w:pict w14:anchorId="2466BF4C">
        <v:shapetype id="_x0000_t202" coordsize="21600,21600" o:spt="202" path="m,l,21600r21600,l21600,xe">
          <v:stroke joinstyle="miter"/>
          <v:path gradientshapeok="t" o:connecttype="rect"/>
        </v:shapetype>
        <v:shape id="docshape301" o:spid="_x0000_s2097" type="#_x0000_t202" style="position:absolute;margin-left:203.95pt;margin-top:800.1pt;width:189.65pt;height:19.45pt;z-index:-43260928;mso-position-horizontal-relative:page;mso-position-vertical-relative:page" filled="f" stroked="f">
          <v:textbox inset="0,0,0,0">
            <w:txbxContent>
              <w:p w14:paraId="3E0A9492"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14C59DC1">
        <v:shape id="docshape302" o:spid="_x0000_s2096" type="#_x0000_t202" style="position:absolute;margin-left:511.25pt;margin-top:812pt;width:56.3pt;height:10.95pt;z-index:-43260416;mso-position-horizontal-relative:page;mso-position-vertical-relative:page" filled="f" stroked="f">
          <v:textbox inset="0,0,0,0">
            <w:txbxContent>
              <w:p w14:paraId="1061CAC2"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43</w:t>
                </w:r>
                <w:r>
                  <w:rPr>
                    <w:sz w:val="16"/>
                  </w:rPr>
                  <w:fldChar w:fldCharType="end"/>
                </w:r>
                <w:r>
                  <w:rPr>
                    <w:sz w:val="16"/>
                  </w:rPr>
                  <w:t xml:space="preserve"> of </w:t>
                </w:r>
                <w:r>
                  <w:rPr>
                    <w:spacing w:val="-5"/>
                    <w:sz w:val="16"/>
                  </w:rPr>
                  <w:t>104</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9F4E" w14:textId="77777777" w:rsidR="002D06AE" w:rsidRDefault="002C2419">
    <w:pPr>
      <w:pStyle w:val="BodyText"/>
      <w:spacing w:line="14" w:lineRule="auto"/>
      <w:rPr>
        <w:sz w:val="20"/>
      </w:rPr>
    </w:pPr>
    <w:r>
      <w:pict w14:anchorId="7C41B21A">
        <v:shapetype id="_x0000_t202" coordsize="21600,21600" o:spt="202" path="m,l,21600r21600,l21600,xe">
          <v:stroke joinstyle="miter"/>
          <v:path gradientshapeok="t" o:connecttype="rect"/>
        </v:shapetype>
        <v:shape id="docshape303" o:spid="_x0000_s2095" type="#_x0000_t202" style="position:absolute;margin-left:203.95pt;margin-top:800.1pt;width:189.65pt;height:19.45pt;z-index:-43259904;mso-position-horizontal-relative:page;mso-position-vertical-relative:page" filled="f" stroked="f">
          <v:textbox inset="0,0,0,0">
            <w:txbxContent>
              <w:p w14:paraId="7237C54B" w14:textId="77777777" w:rsidR="002D06AE" w:rsidRDefault="002C2419">
                <w:pPr>
                  <w:spacing w:before="18" w:line="276" w:lineRule="auto"/>
                  <w:ind w:left="1570" w:hanging="1551"/>
                  <w:rPr>
                    <w:sz w:val="14"/>
                  </w:rPr>
                </w:pPr>
                <w:r>
                  <w:rPr>
                    <w:w w:val="105"/>
                    <w:sz w:val="14"/>
                  </w:rPr>
                  <w:t>2023-24</w:t>
                </w:r>
                <w:r>
                  <w:rPr>
                    <w:spacing w:val="-6"/>
                    <w:w w:val="105"/>
                    <w:sz w:val="14"/>
                  </w:rPr>
                  <w:t xml:space="preserve"> </w:t>
                </w:r>
                <w:r>
                  <w:rPr>
                    <w:w w:val="105"/>
                    <w:sz w:val="14"/>
                  </w:rPr>
                  <w:t>to</w:t>
                </w:r>
                <w:r>
                  <w:rPr>
                    <w:spacing w:val="-6"/>
                    <w:w w:val="105"/>
                    <w:sz w:val="14"/>
                  </w:rPr>
                  <w:t xml:space="preserve"> </w:t>
                </w:r>
                <w:r>
                  <w:rPr>
                    <w:w w:val="105"/>
                    <w:sz w:val="14"/>
                  </w:rPr>
                  <w:t>2026-27</w:t>
                </w:r>
                <w:r>
                  <w:rPr>
                    <w:spacing w:val="-6"/>
                    <w:w w:val="105"/>
                    <w:sz w:val="14"/>
                  </w:rPr>
                  <w:t xml:space="preserve"> </w:t>
                </w:r>
                <w:r>
                  <w:rPr>
                    <w:w w:val="105"/>
                    <w:sz w:val="14"/>
                  </w:rPr>
                  <w:t>Budget</w:t>
                </w:r>
                <w:r>
                  <w:rPr>
                    <w:spacing w:val="-6"/>
                    <w:w w:val="105"/>
                    <w:sz w:val="14"/>
                  </w:rPr>
                  <w:t xml:space="preserve"> </w:t>
                </w:r>
                <w:r>
                  <w:rPr>
                    <w:w w:val="105"/>
                    <w:sz w:val="14"/>
                  </w:rPr>
                  <w:t>-</w:t>
                </w:r>
                <w:r>
                  <w:rPr>
                    <w:spacing w:val="-6"/>
                    <w:w w:val="105"/>
                    <w:sz w:val="14"/>
                  </w:rPr>
                  <w:t xml:space="preserve"> </w:t>
                </w:r>
                <w:r>
                  <w:rPr>
                    <w:w w:val="105"/>
                    <w:sz w:val="14"/>
                  </w:rPr>
                  <w:t>The</w:t>
                </w:r>
                <w:r>
                  <w:rPr>
                    <w:spacing w:val="-4"/>
                    <w:w w:val="105"/>
                    <w:sz w:val="14"/>
                  </w:rPr>
                  <w:t xml:space="preserve"> </w:t>
                </w:r>
                <w:r>
                  <w:rPr>
                    <w:w w:val="105"/>
                    <w:sz w:val="14"/>
                  </w:rPr>
                  <w:t>City</w:t>
                </w:r>
                <w:r>
                  <w:rPr>
                    <w:spacing w:val="-9"/>
                    <w:w w:val="105"/>
                    <w:sz w:val="14"/>
                  </w:rPr>
                  <w:t xml:space="preserve"> </w:t>
                </w:r>
                <w:r>
                  <w:rPr>
                    <w:w w:val="105"/>
                    <w:sz w:val="14"/>
                  </w:rPr>
                  <w:t>of</w:t>
                </w:r>
                <w:r>
                  <w:rPr>
                    <w:spacing w:val="-6"/>
                    <w:w w:val="105"/>
                    <w:sz w:val="14"/>
                  </w:rPr>
                  <w:t xml:space="preserve"> </w:t>
                </w:r>
                <w:r>
                  <w:rPr>
                    <w:w w:val="105"/>
                    <w:sz w:val="14"/>
                  </w:rPr>
                  <w:t>Greater</w:t>
                </w:r>
                <w:r>
                  <w:rPr>
                    <w:spacing w:val="-6"/>
                    <w:w w:val="105"/>
                    <w:sz w:val="14"/>
                  </w:rPr>
                  <w:t xml:space="preserve"> </w:t>
                </w:r>
                <w:r>
                  <w:rPr>
                    <w:w w:val="105"/>
                    <w:sz w:val="14"/>
                  </w:rPr>
                  <w:t>Geelong Section 4</w:t>
                </w:r>
              </w:p>
            </w:txbxContent>
          </v:textbox>
          <w10:wrap anchorx="page" anchory="page"/>
        </v:shape>
      </w:pict>
    </w:r>
    <w:r>
      <w:pict w14:anchorId="7F5A8A19">
        <v:shape id="docshape304" o:spid="_x0000_s2094" type="#_x0000_t202" style="position:absolute;margin-left:511.25pt;margin-top:812pt;width:56.3pt;height:10.95pt;z-index:-43259392;mso-position-horizontal-relative:page;mso-position-vertical-relative:page" filled="f" stroked="f">
          <v:textbox inset="0,0,0,0">
            <w:txbxContent>
              <w:p w14:paraId="5D581003"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44</w:t>
                </w:r>
                <w:r>
                  <w:rPr>
                    <w:sz w:val="16"/>
                  </w:rPr>
                  <w:fldChar w:fldCharType="end"/>
                </w:r>
                <w:r>
                  <w:rPr>
                    <w:sz w:val="16"/>
                  </w:rPr>
                  <w:t xml:space="preserve"> of </w:t>
                </w:r>
                <w:r>
                  <w:rPr>
                    <w:spacing w:val="-5"/>
                    <w:sz w:val="16"/>
                  </w:rPr>
                  <w:t>104</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17A8" w14:textId="77777777" w:rsidR="002D06AE" w:rsidRDefault="002C2419">
    <w:pPr>
      <w:pStyle w:val="BodyText"/>
      <w:spacing w:line="14" w:lineRule="auto"/>
      <w:rPr>
        <w:sz w:val="20"/>
      </w:rPr>
    </w:pPr>
    <w:r>
      <w:pict w14:anchorId="4F70EE9F">
        <v:shapetype id="_x0000_t202" coordsize="21600,21600" o:spt="202" path="m,l,21600r21600,l21600,xe">
          <v:stroke joinstyle="miter"/>
          <v:path gradientshapeok="t" o:connecttype="rect"/>
        </v:shapetype>
        <v:shape id="docshape305" o:spid="_x0000_s2093" type="#_x0000_t202" style="position:absolute;margin-left:330.05pt;margin-top:554.05pt;width:183.65pt;height:18.95pt;z-index:-43258880;mso-position-horizontal-relative:page;mso-position-vertical-relative:page" filled="f" stroked="f">
          <v:textbox inset="0,0,0,0">
            <w:txbxContent>
              <w:p w14:paraId="26F6BFFD" w14:textId="77777777" w:rsidR="002D06AE" w:rsidRDefault="002C2419">
                <w:pPr>
                  <w:spacing w:before="17" w:line="268" w:lineRule="auto"/>
                  <w:ind w:left="1522" w:hanging="1503"/>
                  <w:rPr>
                    <w:sz w:val="14"/>
                  </w:rPr>
                </w:pPr>
                <w:r>
                  <w:rPr>
                    <w:sz w:val="14"/>
                  </w:rPr>
                  <w:t>2023-24 to 2026-27 Budget - The City</w:t>
                </w:r>
                <w:r>
                  <w:rPr>
                    <w:spacing w:val="-2"/>
                    <w:sz w:val="14"/>
                  </w:rPr>
                  <w:t xml:space="preserve"> </w:t>
                </w:r>
                <w:r>
                  <w:rPr>
                    <w:sz w:val="14"/>
                  </w:rPr>
                  <w:t>of Greater Geelong</w:t>
                </w:r>
                <w:r>
                  <w:rPr>
                    <w:spacing w:val="40"/>
                    <w:sz w:val="14"/>
                  </w:rPr>
                  <w:t xml:space="preserve"> </w:t>
                </w:r>
                <w:r>
                  <w:rPr>
                    <w:sz w:val="14"/>
                  </w:rPr>
                  <w:t>Section</w:t>
                </w:r>
                <w:r>
                  <w:rPr>
                    <w:spacing w:val="-2"/>
                    <w:sz w:val="14"/>
                  </w:rPr>
                  <w:t xml:space="preserve"> </w:t>
                </w:r>
                <w:r>
                  <w:rPr>
                    <w:sz w:val="14"/>
                  </w:rPr>
                  <w:t>4</w:t>
                </w:r>
              </w:p>
            </w:txbxContent>
          </v:textbox>
          <w10:wrap anchorx="page" anchory="page"/>
        </v:shape>
      </w:pict>
    </w:r>
    <w:r>
      <w:pict w14:anchorId="3A7F283F">
        <v:shape id="docshape306" o:spid="_x0000_s2092" type="#_x0000_t202" style="position:absolute;margin-left:757.85pt;margin-top:565.4pt;width:56.3pt;height:10.95pt;z-index:-43258368;mso-position-horizontal-relative:page;mso-position-vertical-relative:page" filled="f" stroked="f">
          <v:textbox inset="0,0,0,0">
            <w:txbxContent>
              <w:p w14:paraId="44D0790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47</w:t>
                </w:r>
                <w:r>
                  <w:rPr>
                    <w:sz w:val="16"/>
                  </w:rPr>
                  <w:fldChar w:fldCharType="end"/>
                </w:r>
                <w:r>
                  <w:rPr>
                    <w:sz w:val="16"/>
                  </w:rPr>
                  <w:t xml:space="preserve"> of </w:t>
                </w:r>
                <w:r>
                  <w:rPr>
                    <w:spacing w:val="-5"/>
                    <w:sz w:val="16"/>
                  </w:rPr>
                  <w:t>104</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D52F" w14:textId="77777777" w:rsidR="002D06AE" w:rsidRDefault="002C2419">
    <w:pPr>
      <w:pStyle w:val="BodyText"/>
      <w:spacing w:line="14" w:lineRule="auto"/>
      <w:rPr>
        <w:sz w:val="20"/>
      </w:rPr>
    </w:pPr>
    <w:r>
      <w:pict w14:anchorId="3B37D499">
        <v:shapetype id="_x0000_t202" coordsize="21600,21600" o:spt="202" path="m,l,21600r21600,l21600,xe">
          <v:stroke joinstyle="miter"/>
          <v:path gradientshapeok="t" o:connecttype="rect"/>
        </v:shapetype>
        <v:shape id="docshape318" o:spid="_x0000_s2091" type="#_x0000_t202" style="position:absolute;margin-left:318.25pt;margin-top:551.65pt;width:207.65pt;height:21.2pt;z-index:-43257856;mso-position-horizontal-relative:page;mso-position-vertical-relative:page" filled="f" stroked="f">
          <v:textbox inset="0,0,0,0">
            <w:txbxContent>
              <w:p w14:paraId="30B2FC73" w14:textId="77777777" w:rsidR="002D06AE" w:rsidRDefault="002C2419">
                <w:pPr>
                  <w:spacing w:before="15" w:line="266" w:lineRule="auto"/>
                  <w:ind w:left="1717" w:hanging="1698"/>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4"/>
                    <w:sz w:val="16"/>
                  </w:rPr>
                  <w:t xml:space="preserve"> </w:t>
                </w:r>
                <w:r>
                  <w:rPr>
                    <w:sz w:val="16"/>
                  </w:rPr>
                  <w:t>Budget</w:t>
                </w:r>
                <w:r>
                  <w:rPr>
                    <w:spacing w:val="-2"/>
                    <w:sz w:val="16"/>
                  </w:rPr>
                  <w:t xml:space="preserve"> </w:t>
                </w:r>
                <w:r>
                  <w:rPr>
                    <w:sz w:val="16"/>
                  </w:rPr>
                  <w:t>-</w:t>
                </w:r>
                <w:r>
                  <w:rPr>
                    <w:spacing w:val="-4"/>
                    <w:sz w:val="16"/>
                  </w:rPr>
                  <w:t xml:space="preserve"> </w:t>
                </w:r>
                <w:r>
                  <w:rPr>
                    <w:sz w:val="16"/>
                  </w:rPr>
                  <w:t>The</w:t>
                </w:r>
                <w:r>
                  <w:rPr>
                    <w:spacing w:val="-4"/>
                    <w:sz w:val="16"/>
                  </w:rPr>
                  <w:t xml:space="preserve"> </w:t>
                </w:r>
                <w:r>
                  <w:rPr>
                    <w:sz w:val="16"/>
                  </w:rPr>
                  <w:t>City</w:t>
                </w:r>
                <w:r>
                  <w:rPr>
                    <w:spacing w:val="-5"/>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Section 4</w:t>
                </w:r>
              </w:p>
            </w:txbxContent>
          </v:textbox>
          <w10:wrap anchorx="page" anchory="page"/>
        </v:shape>
      </w:pict>
    </w:r>
    <w:r>
      <w:pict w14:anchorId="67E3D802">
        <v:shape id="docshape319" o:spid="_x0000_s2090" type="#_x0000_t202" style="position:absolute;margin-left:757.85pt;margin-top:565.4pt;width:56.3pt;height:10.95pt;z-index:-43257344;mso-position-horizontal-relative:page;mso-position-vertical-relative:page" filled="f" stroked="f">
          <v:textbox inset="0,0,0,0">
            <w:txbxContent>
              <w:p w14:paraId="4C828D1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46</w:t>
                </w:r>
                <w:r>
                  <w:rPr>
                    <w:sz w:val="16"/>
                  </w:rPr>
                  <w:fldChar w:fldCharType="end"/>
                </w:r>
                <w:r>
                  <w:rPr>
                    <w:sz w:val="16"/>
                  </w:rPr>
                  <w:t xml:space="preserve"> of </w:t>
                </w:r>
                <w:r>
                  <w:rPr>
                    <w:spacing w:val="-5"/>
                    <w:sz w:val="16"/>
                  </w:rPr>
                  <w:t>104</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CE47" w14:textId="77777777" w:rsidR="002D06AE" w:rsidRDefault="002C2419">
    <w:pPr>
      <w:pStyle w:val="BodyText"/>
      <w:spacing w:line="14" w:lineRule="auto"/>
      <w:rPr>
        <w:sz w:val="20"/>
      </w:rPr>
    </w:pPr>
    <w:r>
      <w:pict w14:anchorId="2AE2AA2E">
        <v:shapetype id="_x0000_t202" coordsize="21600,21600" o:spt="202" path="m,l,21600r21600,l21600,xe">
          <v:stroke joinstyle="miter"/>
          <v:path gradientshapeok="t" o:connecttype="rect"/>
        </v:shapetype>
        <v:shape id="docshape324" o:spid="_x0000_s2089" type="#_x0000_t202" style="position:absolute;margin-left:330.05pt;margin-top:554.05pt;width:183.65pt;height:18.95pt;z-index:-43256832;mso-position-horizontal-relative:page;mso-position-vertical-relative:page" filled="f" stroked="f">
          <v:textbox inset="0,0,0,0">
            <w:txbxContent>
              <w:p w14:paraId="7B6A16D6" w14:textId="77777777" w:rsidR="002D06AE" w:rsidRDefault="002C2419">
                <w:pPr>
                  <w:spacing w:before="17" w:line="268" w:lineRule="auto"/>
                  <w:ind w:left="1522" w:hanging="1503"/>
                  <w:rPr>
                    <w:sz w:val="14"/>
                  </w:rPr>
                </w:pPr>
                <w:r>
                  <w:rPr>
                    <w:sz w:val="14"/>
                  </w:rPr>
                  <w:t>2023-24 to 2026-27 Budget - The City</w:t>
                </w:r>
                <w:r>
                  <w:rPr>
                    <w:spacing w:val="-2"/>
                    <w:sz w:val="14"/>
                  </w:rPr>
                  <w:t xml:space="preserve"> </w:t>
                </w:r>
                <w:r>
                  <w:rPr>
                    <w:sz w:val="14"/>
                  </w:rPr>
                  <w:t>of Greater Geelong</w:t>
                </w:r>
                <w:r>
                  <w:rPr>
                    <w:spacing w:val="40"/>
                    <w:sz w:val="14"/>
                  </w:rPr>
                  <w:t xml:space="preserve"> </w:t>
                </w:r>
                <w:r>
                  <w:rPr>
                    <w:sz w:val="14"/>
                  </w:rPr>
                  <w:t>Section</w:t>
                </w:r>
                <w:r>
                  <w:rPr>
                    <w:spacing w:val="-2"/>
                    <w:sz w:val="14"/>
                  </w:rPr>
                  <w:t xml:space="preserve"> </w:t>
                </w:r>
                <w:r>
                  <w:rPr>
                    <w:sz w:val="14"/>
                  </w:rPr>
                  <w:t>4</w:t>
                </w:r>
              </w:p>
            </w:txbxContent>
          </v:textbox>
          <w10:wrap anchorx="page" anchory="page"/>
        </v:shape>
      </w:pict>
    </w:r>
    <w:r>
      <w:pict w14:anchorId="54A77E4D">
        <v:shape id="docshape325" o:spid="_x0000_s2088" type="#_x0000_t202" style="position:absolute;margin-left:757.85pt;margin-top:565.4pt;width:56.3pt;height:10.95pt;z-index:-43256320;mso-position-horizontal-relative:page;mso-position-vertical-relative:page" filled="f" stroked="f">
          <v:textbox inset="0,0,0,0">
            <w:txbxContent>
              <w:p w14:paraId="4A4F8EBD"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47</w:t>
                </w:r>
                <w:r>
                  <w:rPr>
                    <w:sz w:val="16"/>
                  </w:rPr>
                  <w:fldChar w:fldCharType="end"/>
                </w:r>
                <w:r>
                  <w:rPr>
                    <w:sz w:val="16"/>
                  </w:rPr>
                  <w:t xml:space="preserve"> of </w:t>
                </w:r>
                <w:r>
                  <w:rPr>
                    <w:spacing w:val="-5"/>
                    <w:sz w:val="16"/>
                  </w:rPr>
                  <w:t>104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5D88" w14:textId="77777777" w:rsidR="002D06AE" w:rsidRDefault="002C2419">
    <w:pPr>
      <w:pStyle w:val="BodyText"/>
      <w:spacing w:line="14" w:lineRule="auto"/>
      <w:rPr>
        <w:sz w:val="20"/>
      </w:rPr>
    </w:pPr>
    <w:r>
      <w:pict w14:anchorId="1D979D10">
        <v:shapetype id="_x0000_t202" coordsize="21600,21600" o:spt="202" path="m,l,21600r21600,l21600,xe">
          <v:stroke joinstyle="miter"/>
          <v:path gradientshapeok="t" o:connecttype="rect"/>
        </v:shapetype>
        <v:shape id="docshape9" o:spid="_x0000_s2187" type="#_x0000_t202" style="position:absolute;margin-left:184.7pt;margin-top:799.2pt;width:228.15pt;height:21.2pt;z-index:-43307008;mso-position-horizontal-relative:page;mso-position-vertical-relative:page" filled="f" stroked="f">
          <v:textbox inset="0,0,0,0">
            <w:txbxContent>
              <w:p w14:paraId="19DDB3D9"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5C712882">
        <v:shape id="docshape10" o:spid="_x0000_s2186" type="#_x0000_t202" style="position:absolute;margin-left:515.7pt;margin-top:812pt;width:51.85pt;height:10.95pt;z-index:-43306496;mso-position-horizontal-relative:page;mso-position-vertical-relative:page" filled="f" stroked="f">
          <v:textbox inset="0,0,0,0">
            <w:txbxContent>
              <w:p w14:paraId="3903376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1"/>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B47" w14:textId="77777777" w:rsidR="002D06AE" w:rsidRDefault="002C2419">
    <w:pPr>
      <w:pStyle w:val="BodyText"/>
      <w:spacing w:line="14" w:lineRule="auto"/>
      <w:rPr>
        <w:sz w:val="20"/>
      </w:rPr>
    </w:pPr>
    <w:r>
      <w:pict w14:anchorId="38A536C6">
        <v:shapetype id="_x0000_t202" coordsize="21600,21600" o:spt="202" path="m,l,21600r21600,l21600,xe">
          <v:stroke joinstyle="miter"/>
          <v:path gradientshapeok="t" o:connecttype="rect"/>
        </v:shapetype>
        <v:shape id="docshape326" o:spid="_x0000_s2087" type="#_x0000_t202" style="position:absolute;margin-left:330.05pt;margin-top:554.05pt;width:183.65pt;height:18.95pt;z-index:-43255808;mso-position-horizontal-relative:page;mso-position-vertical-relative:page" filled="f" stroked="f">
          <v:textbox inset="0,0,0,0">
            <w:txbxContent>
              <w:p w14:paraId="1A0F2F83" w14:textId="77777777" w:rsidR="002D06AE" w:rsidRDefault="002C2419">
                <w:pPr>
                  <w:spacing w:before="17" w:line="268" w:lineRule="auto"/>
                  <w:ind w:left="1522" w:hanging="1503"/>
                  <w:rPr>
                    <w:sz w:val="14"/>
                  </w:rPr>
                </w:pPr>
                <w:r>
                  <w:rPr>
                    <w:sz w:val="14"/>
                  </w:rPr>
                  <w:t>2023-24 to 2026-27 Budget - The City</w:t>
                </w:r>
                <w:r>
                  <w:rPr>
                    <w:spacing w:val="-2"/>
                    <w:sz w:val="14"/>
                  </w:rPr>
                  <w:t xml:space="preserve"> </w:t>
                </w:r>
                <w:r>
                  <w:rPr>
                    <w:sz w:val="14"/>
                  </w:rPr>
                  <w:t>of Greater Geelong</w:t>
                </w:r>
                <w:r>
                  <w:rPr>
                    <w:spacing w:val="40"/>
                    <w:sz w:val="14"/>
                  </w:rPr>
                  <w:t xml:space="preserve"> </w:t>
                </w:r>
                <w:r>
                  <w:rPr>
                    <w:sz w:val="14"/>
                  </w:rPr>
                  <w:t>Section</w:t>
                </w:r>
                <w:r>
                  <w:rPr>
                    <w:spacing w:val="-2"/>
                    <w:sz w:val="14"/>
                  </w:rPr>
                  <w:t xml:space="preserve"> </w:t>
                </w:r>
                <w:r>
                  <w:rPr>
                    <w:sz w:val="14"/>
                  </w:rPr>
                  <w:t>4</w:t>
                </w:r>
              </w:p>
            </w:txbxContent>
          </v:textbox>
          <w10:wrap anchorx="page" anchory="page"/>
        </v:shape>
      </w:pict>
    </w:r>
    <w:r>
      <w:pict w14:anchorId="35332BDD">
        <v:shape id="docshape327" o:spid="_x0000_s2086" type="#_x0000_t202" style="position:absolute;margin-left:757.85pt;margin-top:565.4pt;width:56.3pt;height:10.95pt;z-index:-43255296;mso-position-horizontal-relative:page;mso-position-vertical-relative:page" filled="f" stroked="f">
          <v:textbox inset="0,0,0,0">
            <w:txbxContent>
              <w:p w14:paraId="032456A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48</w:t>
                </w:r>
                <w:r>
                  <w:rPr>
                    <w:sz w:val="16"/>
                  </w:rPr>
                  <w:fldChar w:fldCharType="end"/>
                </w:r>
                <w:r>
                  <w:rPr>
                    <w:sz w:val="16"/>
                  </w:rPr>
                  <w:t xml:space="preserve"> of </w:t>
                </w:r>
                <w:r>
                  <w:rPr>
                    <w:spacing w:val="-5"/>
                    <w:sz w:val="16"/>
                  </w:rPr>
                  <w:t>104</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042C" w14:textId="77777777" w:rsidR="002D06AE" w:rsidRDefault="002C2419">
    <w:pPr>
      <w:pStyle w:val="BodyText"/>
      <w:spacing w:line="14" w:lineRule="auto"/>
      <w:rPr>
        <w:sz w:val="20"/>
      </w:rPr>
    </w:pPr>
    <w:r>
      <w:pict w14:anchorId="07268046">
        <v:shapetype id="_x0000_t202" coordsize="21600,21600" o:spt="202" path="m,l,21600r21600,l21600,xe">
          <v:stroke joinstyle="miter"/>
          <v:path gradientshapeok="t" o:connecttype="rect"/>
        </v:shapetype>
        <v:shape id="docshape328" o:spid="_x0000_s2085" type="#_x0000_t202" style="position:absolute;margin-left:330.05pt;margin-top:554.05pt;width:183.65pt;height:18.95pt;z-index:-43254784;mso-position-horizontal-relative:page;mso-position-vertical-relative:page" filled="f" stroked="f">
          <v:textbox inset="0,0,0,0">
            <w:txbxContent>
              <w:p w14:paraId="7F63E5F1" w14:textId="77777777" w:rsidR="002D06AE" w:rsidRDefault="002C2419">
                <w:pPr>
                  <w:spacing w:before="17" w:line="268" w:lineRule="auto"/>
                  <w:ind w:left="1522" w:hanging="1503"/>
                  <w:rPr>
                    <w:sz w:val="14"/>
                  </w:rPr>
                </w:pPr>
                <w:r>
                  <w:rPr>
                    <w:sz w:val="14"/>
                  </w:rPr>
                  <w:t>2023-24 to 2026-27 Budget - The City</w:t>
                </w:r>
                <w:r>
                  <w:rPr>
                    <w:spacing w:val="-2"/>
                    <w:sz w:val="14"/>
                  </w:rPr>
                  <w:t xml:space="preserve"> </w:t>
                </w:r>
                <w:r>
                  <w:rPr>
                    <w:sz w:val="14"/>
                  </w:rPr>
                  <w:t>of Greater Geelong</w:t>
                </w:r>
                <w:r>
                  <w:rPr>
                    <w:spacing w:val="40"/>
                    <w:sz w:val="14"/>
                  </w:rPr>
                  <w:t xml:space="preserve"> </w:t>
                </w:r>
                <w:r>
                  <w:rPr>
                    <w:sz w:val="14"/>
                  </w:rPr>
                  <w:t>Section</w:t>
                </w:r>
                <w:r>
                  <w:rPr>
                    <w:spacing w:val="-2"/>
                    <w:sz w:val="14"/>
                  </w:rPr>
                  <w:t xml:space="preserve"> </w:t>
                </w:r>
                <w:r>
                  <w:rPr>
                    <w:sz w:val="14"/>
                  </w:rPr>
                  <w:t>4</w:t>
                </w:r>
              </w:p>
            </w:txbxContent>
          </v:textbox>
          <w10:wrap anchorx="page" anchory="page"/>
        </v:shape>
      </w:pict>
    </w:r>
    <w:r>
      <w:pict w14:anchorId="6B13BFBD">
        <v:shape id="docshape329" o:spid="_x0000_s2084" type="#_x0000_t202" style="position:absolute;margin-left:757.85pt;margin-top:565.4pt;width:56.3pt;height:10.95pt;z-index:-43254272;mso-position-horizontal-relative:page;mso-position-vertical-relative:page" filled="f" stroked="f">
          <v:textbox inset="0,0,0,0">
            <w:txbxContent>
              <w:p w14:paraId="653CA5F7"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49</w:t>
                </w:r>
                <w:r>
                  <w:rPr>
                    <w:sz w:val="16"/>
                  </w:rPr>
                  <w:fldChar w:fldCharType="end"/>
                </w:r>
                <w:r>
                  <w:rPr>
                    <w:sz w:val="16"/>
                  </w:rPr>
                  <w:t xml:space="preserve"> of </w:t>
                </w:r>
                <w:r>
                  <w:rPr>
                    <w:spacing w:val="-5"/>
                    <w:sz w:val="16"/>
                  </w:rPr>
                  <w:t>104</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8E78" w14:textId="77777777" w:rsidR="002D06AE" w:rsidRDefault="002C2419">
    <w:pPr>
      <w:pStyle w:val="BodyText"/>
      <w:spacing w:line="14" w:lineRule="auto"/>
      <w:rPr>
        <w:sz w:val="20"/>
      </w:rPr>
    </w:pPr>
    <w:r>
      <w:pict w14:anchorId="6FAFAC58">
        <v:shapetype id="_x0000_t202" coordsize="21600,21600" o:spt="202" path="m,l,21600r21600,l21600,xe">
          <v:stroke joinstyle="miter"/>
          <v:path gradientshapeok="t" o:connecttype="rect"/>
        </v:shapetype>
        <v:shape id="docshape330" o:spid="_x0000_s2083" type="#_x0000_t202" style="position:absolute;margin-left:280.05pt;margin-top:808.45pt;width:35.1pt;height:10.85pt;z-index:-43253760;mso-position-horizontal-relative:page;mso-position-vertical-relative:page" filled="f" stroked="f">
          <v:textbox inset="0,0,0,0">
            <w:txbxContent>
              <w:p w14:paraId="41B01AE0" w14:textId="77777777" w:rsidR="002D06AE" w:rsidRDefault="002C2419">
                <w:pPr>
                  <w:spacing w:before="13"/>
                  <w:ind w:left="20"/>
                  <w:rPr>
                    <w:sz w:val="16"/>
                  </w:rPr>
                </w:pPr>
                <w:r>
                  <w:rPr>
                    <w:sz w:val="16"/>
                  </w:rPr>
                  <w:t>Section</w:t>
                </w:r>
                <w:r>
                  <w:rPr>
                    <w:spacing w:val="-9"/>
                    <w:sz w:val="16"/>
                  </w:rPr>
                  <w:t xml:space="preserve"> </w:t>
                </w:r>
                <w:r>
                  <w:rPr>
                    <w:spacing w:val="-10"/>
                    <w:sz w:val="16"/>
                  </w:rPr>
                  <w:t>4</w:t>
                </w:r>
              </w:p>
            </w:txbxContent>
          </v:textbox>
          <w10:wrap anchorx="page" anchory="page"/>
        </v:shape>
      </w:pict>
    </w:r>
    <w:r>
      <w:pict w14:anchorId="4173A162">
        <v:shape id="docshape331" o:spid="_x0000_s2082" type="#_x0000_t202" style="position:absolute;margin-left:511.25pt;margin-top:812pt;width:56.3pt;height:10.95pt;z-index:-43253248;mso-position-horizontal-relative:page;mso-position-vertical-relative:page" filled="f" stroked="f">
          <v:textbox inset="0,0,0,0">
            <w:txbxContent>
              <w:p w14:paraId="5861DA26" w14:textId="77777777" w:rsidR="002D06AE" w:rsidRDefault="002C2419">
                <w:pPr>
                  <w:spacing w:before="14"/>
                  <w:ind w:left="20"/>
                  <w:rPr>
                    <w:sz w:val="16"/>
                  </w:rPr>
                </w:pPr>
                <w:r>
                  <w:rPr>
                    <w:sz w:val="16"/>
                  </w:rPr>
                  <w:t>Page</w:t>
                </w:r>
                <w:r>
                  <w:rPr>
                    <w:spacing w:val="-1"/>
                    <w:sz w:val="16"/>
                  </w:rPr>
                  <w:t xml:space="preserve"> </w:t>
                </w:r>
                <w:r>
                  <w:rPr>
                    <w:sz w:val="16"/>
                  </w:rPr>
                  <w:t>50</w:t>
                </w:r>
                <w:r>
                  <w:rPr>
                    <w:spacing w:val="-2"/>
                    <w:sz w:val="16"/>
                  </w:rPr>
                  <w:t xml:space="preserve"> </w:t>
                </w:r>
                <w:r>
                  <w:rPr>
                    <w:sz w:val="16"/>
                  </w:rPr>
                  <w:t>of</w:t>
                </w:r>
                <w:r>
                  <w:rPr>
                    <w:spacing w:val="-1"/>
                    <w:sz w:val="16"/>
                  </w:rPr>
                  <w:t xml:space="preserve"> </w:t>
                </w:r>
                <w:r>
                  <w:rPr>
                    <w:spacing w:val="-5"/>
                    <w:sz w:val="16"/>
                  </w:rPr>
                  <w:t>104</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0A88" w14:textId="77777777" w:rsidR="002D06AE" w:rsidRDefault="002C2419">
    <w:pPr>
      <w:pStyle w:val="BodyText"/>
      <w:spacing w:line="14" w:lineRule="auto"/>
      <w:rPr>
        <w:sz w:val="20"/>
      </w:rPr>
    </w:pPr>
    <w:r>
      <w:pict w14:anchorId="0C02F85C">
        <v:shapetype id="_x0000_t202" coordsize="21600,21600" o:spt="202" path="m,l,21600r21600,l21600,xe">
          <v:stroke joinstyle="miter"/>
          <v:path gradientshapeok="t" o:connecttype="rect"/>
        </v:shapetype>
        <v:shape id="docshape332" o:spid="_x0000_s2081" type="#_x0000_t202" style="position:absolute;margin-left:319.4pt;margin-top:551.85pt;width:205.3pt;height:20.95pt;z-index:-43252736;mso-position-horizontal-relative:page;mso-position-vertical-relative:page" filled="f" stroked="f">
          <v:textbox inset="0,0,0,0">
            <w:txbxContent>
              <w:p w14:paraId="79336128"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9"/>
                    <w:sz w:val="16"/>
                  </w:rPr>
                  <w:t xml:space="preserve"> </w:t>
                </w:r>
                <w:r>
                  <w:rPr>
                    <w:sz w:val="16"/>
                  </w:rPr>
                  <w:t>City</w:t>
                </w:r>
                <w:r>
                  <w:rPr>
                    <w:spacing w:val="-12"/>
                    <w:sz w:val="16"/>
                  </w:rPr>
                  <w:t xml:space="preserve"> </w:t>
                </w:r>
                <w:r>
                  <w:rPr>
                    <w:sz w:val="16"/>
                  </w:rPr>
                  <w:t>of</w:t>
                </w:r>
                <w:r>
                  <w:rPr>
                    <w:spacing w:val="-5"/>
                    <w:sz w:val="16"/>
                  </w:rPr>
                  <w:t xml:space="preserve"> </w:t>
                </w:r>
                <w:r>
                  <w:rPr>
                    <w:sz w:val="16"/>
                  </w:rPr>
                  <w:t>Greater</w:t>
                </w:r>
                <w:r>
                  <w:rPr>
                    <w:spacing w:val="-8"/>
                    <w:sz w:val="16"/>
                  </w:rPr>
                  <w:t xml:space="preserve"> </w:t>
                </w:r>
                <w:r>
                  <w:rPr>
                    <w:sz w:val="16"/>
                  </w:rPr>
                  <w:t>Geelong Section 5</w:t>
                </w:r>
              </w:p>
            </w:txbxContent>
          </v:textbox>
          <w10:wrap anchorx="page" anchory="page"/>
        </v:shape>
      </w:pict>
    </w:r>
    <w:r>
      <w:pict w14:anchorId="68FE8709">
        <v:shape id="docshape333" o:spid="_x0000_s2080" type="#_x0000_t202" style="position:absolute;margin-left:757.85pt;margin-top:565.4pt;width:56.3pt;height:10.95pt;z-index:-43252224;mso-position-horizontal-relative:page;mso-position-vertical-relative:page" filled="f" stroked="f">
          <v:textbox inset="0,0,0,0">
            <w:txbxContent>
              <w:p w14:paraId="36507428"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51</w:t>
                </w:r>
                <w:r>
                  <w:rPr>
                    <w:sz w:val="16"/>
                  </w:rPr>
                  <w:fldChar w:fldCharType="end"/>
                </w:r>
                <w:r>
                  <w:rPr>
                    <w:sz w:val="16"/>
                  </w:rPr>
                  <w:t xml:space="preserve"> of </w:t>
                </w:r>
                <w:r>
                  <w:rPr>
                    <w:spacing w:val="-5"/>
                    <w:sz w:val="16"/>
                  </w:rPr>
                  <w:t>104</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A3BB" w14:textId="77777777" w:rsidR="002D06AE" w:rsidRDefault="002C2419">
    <w:pPr>
      <w:pStyle w:val="BodyText"/>
      <w:spacing w:line="14" w:lineRule="auto"/>
      <w:rPr>
        <w:sz w:val="20"/>
      </w:rPr>
    </w:pPr>
    <w:r>
      <w:pict w14:anchorId="078F4528">
        <v:shapetype id="_x0000_t202" coordsize="21600,21600" o:spt="202" path="m,l,21600r21600,l21600,xe">
          <v:stroke joinstyle="miter"/>
          <v:path gradientshapeok="t" o:connecttype="rect"/>
        </v:shapetype>
        <v:shape id="docshape356" o:spid="_x0000_s2079" type="#_x0000_t202" style="position:absolute;margin-left:319.4pt;margin-top:551.85pt;width:205.3pt;height:20.95pt;z-index:-43251712;mso-position-horizontal-relative:page;mso-position-vertical-relative:page" filled="f" stroked="f">
          <v:textbox inset="0,0,0,0">
            <w:txbxContent>
              <w:p w14:paraId="512958D5"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9"/>
                    <w:sz w:val="16"/>
                  </w:rPr>
                  <w:t xml:space="preserve"> </w:t>
                </w:r>
                <w:r>
                  <w:rPr>
                    <w:sz w:val="16"/>
                  </w:rPr>
                  <w:t>City</w:t>
                </w:r>
                <w:r>
                  <w:rPr>
                    <w:spacing w:val="-12"/>
                    <w:sz w:val="16"/>
                  </w:rPr>
                  <w:t xml:space="preserve"> </w:t>
                </w:r>
                <w:r>
                  <w:rPr>
                    <w:sz w:val="16"/>
                  </w:rPr>
                  <w:t>of</w:t>
                </w:r>
                <w:r>
                  <w:rPr>
                    <w:spacing w:val="-5"/>
                    <w:sz w:val="16"/>
                  </w:rPr>
                  <w:t xml:space="preserve"> </w:t>
                </w:r>
                <w:r>
                  <w:rPr>
                    <w:sz w:val="16"/>
                  </w:rPr>
                  <w:t>Greater</w:t>
                </w:r>
                <w:r>
                  <w:rPr>
                    <w:spacing w:val="-8"/>
                    <w:sz w:val="16"/>
                  </w:rPr>
                  <w:t xml:space="preserve"> </w:t>
                </w:r>
                <w:r>
                  <w:rPr>
                    <w:sz w:val="16"/>
                  </w:rPr>
                  <w:t>Geelong Section 5</w:t>
                </w:r>
              </w:p>
            </w:txbxContent>
          </v:textbox>
          <w10:wrap anchorx="page" anchory="page"/>
        </v:shape>
      </w:pict>
    </w:r>
    <w:r>
      <w:pict w14:anchorId="1E5CBDB1">
        <v:shape id="docshape357" o:spid="_x0000_s2078" type="#_x0000_t202" style="position:absolute;margin-left:757.85pt;margin-top:565.4pt;width:56.3pt;height:10.95pt;z-index:-43251200;mso-position-horizontal-relative:page;mso-position-vertical-relative:page" filled="f" stroked="f">
          <v:textbox inset="0,0,0,0">
            <w:txbxContent>
              <w:p w14:paraId="09972167"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52</w:t>
                </w:r>
                <w:r>
                  <w:rPr>
                    <w:sz w:val="16"/>
                  </w:rPr>
                  <w:fldChar w:fldCharType="end"/>
                </w:r>
                <w:r>
                  <w:rPr>
                    <w:sz w:val="16"/>
                  </w:rPr>
                  <w:t xml:space="preserve"> of </w:t>
                </w:r>
                <w:r>
                  <w:rPr>
                    <w:spacing w:val="-5"/>
                    <w:sz w:val="16"/>
                  </w:rPr>
                  <w:t>104</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300C" w14:textId="77777777" w:rsidR="002D06AE" w:rsidRDefault="002C2419">
    <w:pPr>
      <w:pStyle w:val="BodyText"/>
      <w:spacing w:line="14" w:lineRule="auto"/>
      <w:rPr>
        <w:sz w:val="20"/>
      </w:rPr>
    </w:pPr>
    <w:r>
      <w:pict w14:anchorId="66E5DE94">
        <v:shapetype id="_x0000_t202" coordsize="21600,21600" o:spt="202" path="m,l,21600r21600,l21600,xe">
          <v:stroke joinstyle="miter"/>
          <v:path gradientshapeok="t" o:connecttype="rect"/>
        </v:shapetype>
        <v:shape id="docshape364" o:spid="_x0000_s2077" type="#_x0000_t202" style="position:absolute;margin-left:319.4pt;margin-top:551.85pt;width:205.3pt;height:20.95pt;z-index:-43250688;mso-position-horizontal-relative:page;mso-position-vertical-relative:page" filled="f" stroked="f">
          <v:textbox inset="0,0,0,0">
            <w:txbxContent>
              <w:p w14:paraId="5DB56C20"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9"/>
                    <w:sz w:val="16"/>
                  </w:rPr>
                  <w:t xml:space="preserve"> </w:t>
                </w:r>
                <w:r>
                  <w:rPr>
                    <w:sz w:val="16"/>
                  </w:rPr>
                  <w:t>City</w:t>
                </w:r>
                <w:r>
                  <w:rPr>
                    <w:spacing w:val="-12"/>
                    <w:sz w:val="16"/>
                  </w:rPr>
                  <w:t xml:space="preserve"> </w:t>
                </w:r>
                <w:r>
                  <w:rPr>
                    <w:sz w:val="16"/>
                  </w:rPr>
                  <w:t>of</w:t>
                </w:r>
                <w:r>
                  <w:rPr>
                    <w:spacing w:val="-5"/>
                    <w:sz w:val="16"/>
                  </w:rPr>
                  <w:t xml:space="preserve"> </w:t>
                </w:r>
                <w:r>
                  <w:rPr>
                    <w:sz w:val="16"/>
                  </w:rPr>
                  <w:t>Greater</w:t>
                </w:r>
                <w:r>
                  <w:rPr>
                    <w:spacing w:val="-8"/>
                    <w:sz w:val="16"/>
                  </w:rPr>
                  <w:t xml:space="preserve"> </w:t>
                </w:r>
                <w:r>
                  <w:rPr>
                    <w:sz w:val="16"/>
                  </w:rPr>
                  <w:t>Geelong Section 5</w:t>
                </w:r>
              </w:p>
            </w:txbxContent>
          </v:textbox>
          <w10:wrap anchorx="page" anchory="page"/>
        </v:shape>
      </w:pict>
    </w:r>
    <w:r>
      <w:pict w14:anchorId="1B98C536">
        <v:shape id="docshape365" o:spid="_x0000_s2076" type="#_x0000_t202" style="position:absolute;margin-left:757.85pt;margin-top:565.4pt;width:56.3pt;height:10.95pt;z-index:-43250176;mso-position-horizontal-relative:page;mso-position-vertical-relative:page" filled="f" stroked="f">
          <v:textbox inset="0,0,0,0">
            <w:txbxContent>
              <w:p w14:paraId="2AB71B6D"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53</w:t>
                </w:r>
                <w:r>
                  <w:rPr>
                    <w:sz w:val="16"/>
                  </w:rPr>
                  <w:fldChar w:fldCharType="end"/>
                </w:r>
                <w:r>
                  <w:rPr>
                    <w:sz w:val="16"/>
                  </w:rPr>
                  <w:t xml:space="preserve"> of </w:t>
                </w:r>
                <w:r>
                  <w:rPr>
                    <w:spacing w:val="-5"/>
                    <w:sz w:val="16"/>
                  </w:rPr>
                  <w:t>104</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D6DF" w14:textId="77777777" w:rsidR="002D06AE" w:rsidRDefault="002C2419">
    <w:pPr>
      <w:pStyle w:val="BodyText"/>
      <w:spacing w:line="14" w:lineRule="auto"/>
      <w:rPr>
        <w:sz w:val="20"/>
      </w:rPr>
    </w:pPr>
    <w:r>
      <w:pict w14:anchorId="77299621">
        <v:shapetype id="_x0000_t202" coordsize="21600,21600" o:spt="202" path="m,l,21600r21600,l21600,xe">
          <v:stroke joinstyle="miter"/>
          <v:path gradientshapeok="t" o:connecttype="rect"/>
        </v:shapetype>
        <v:shape id="docshape368" o:spid="_x0000_s2074" type="#_x0000_t202" style="position:absolute;margin-left:319.4pt;margin-top:551.85pt;width:205.3pt;height:20.95pt;z-index:-43249152;mso-position-horizontal-relative:page;mso-position-vertical-relative:page" filled="f" stroked="f">
          <v:textbox inset="0,0,0,0">
            <w:txbxContent>
              <w:p w14:paraId="3F96E1E4" w14:textId="77777777" w:rsidR="002D06AE" w:rsidRDefault="002C2419">
                <w:pPr>
                  <w:spacing w:before="13" w:line="264" w:lineRule="auto"/>
                  <w:ind w:left="1700" w:hanging="1681"/>
                  <w:rPr>
                    <w:sz w:val="16"/>
                  </w:rPr>
                </w:pPr>
                <w:r>
                  <w:rPr>
                    <w:sz w:val="16"/>
                  </w:rPr>
                  <w:t>2023-24</w:t>
                </w:r>
                <w:r>
                  <w:rPr>
                    <w:spacing w:val="-9"/>
                    <w:sz w:val="16"/>
                  </w:rPr>
                  <w:t xml:space="preserve"> </w:t>
                </w:r>
                <w:r>
                  <w:rPr>
                    <w:sz w:val="16"/>
                  </w:rPr>
                  <w:t>to</w:t>
                </w:r>
                <w:r>
                  <w:rPr>
                    <w:spacing w:val="-8"/>
                    <w:sz w:val="16"/>
                  </w:rPr>
                  <w:t xml:space="preserve"> </w:t>
                </w:r>
                <w:r>
                  <w:rPr>
                    <w:sz w:val="16"/>
                  </w:rPr>
                  <w:t>2026-27</w:t>
                </w:r>
                <w:r>
                  <w:rPr>
                    <w:spacing w:val="-8"/>
                    <w:sz w:val="16"/>
                  </w:rPr>
                  <w:t xml:space="preserve"> </w:t>
                </w:r>
                <w:r>
                  <w:rPr>
                    <w:sz w:val="16"/>
                  </w:rPr>
                  <w:t>Budget</w:t>
                </w:r>
                <w:r>
                  <w:rPr>
                    <w:spacing w:val="-9"/>
                    <w:sz w:val="16"/>
                  </w:rPr>
                  <w:t xml:space="preserve"> </w:t>
                </w:r>
                <w:r>
                  <w:rPr>
                    <w:sz w:val="16"/>
                  </w:rPr>
                  <w:t>-</w:t>
                </w:r>
                <w:r>
                  <w:rPr>
                    <w:spacing w:val="-8"/>
                    <w:sz w:val="16"/>
                  </w:rPr>
                  <w:t xml:space="preserve"> </w:t>
                </w:r>
                <w:r>
                  <w:rPr>
                    <w:sz w:val="16"/>
                  </w:rPr>
                  <w:t>The</w:t>
                </w:r>
                <w:r>
                  <w:rPr>
                    <w:spacing w:val="-9"/>
                    <w:sz w:val="16"/>
                  </w:rPr>
                  <w:t xml:space="preserve"> </w:t>
                </w:r>
                <w:r>
                  <w:rPr>
                    <w:sz w:val="16"/>
                  </w:rPr>
                  <w:t>City</w:t>
                </w:r>
                <w:r>
                  <w:rPr>
                    <w:spacing w:val="-12"/>
                    <w:sz w:val="16"/>
                  </w:rPr>
                  <w:t xml:space="preserve"> </w:t>
                </w:r>
                <w:r>
                  <w:rPr>
                    <w:sz w:val="16"/>
                  </w:rPr>
                  <w:t>of</w:t>
                </w:r>
                <w:r>
                  <w:rPr>
                    <w:spacing w:val="-5"/>
                    <w:sz w:val="16"/>
                  </w:rPr>
                  <w:t xml:space="preserve"> </w:t>
                </w:r>
                <w:r>
                  <w:rPr>
                    <w:sz w:val="16"/>
                  </w:rPr>
                  <w:t>Greater</w:t>
                </w:r>
                <w:r>
                  <w:rPr>
                    <w:spacing w:val="-8"/>
                    <w:sz w:val="16"/>
                  </w:rPr>
                  <w:t xml:space="preserve"> </w:t>
                </w:r>
                <w:r>
                  <w:rPr>
                    <w:sz w:val="16"/>
                  </w:rPr>
                  <w:t>Geelong Section 5</w:t>
                </w:r>
              </w:p>
            </w:txbxContent>
          </v:textbox>
          <w10:wrap anchorx="page" anchory="page"/>
        </v:shape>
      </w:pict>
    </w:r>
    <w:r>
      <w:pict w14:anchorId="11716781">
        <v:shape id="docshape369" o:spid="_x0000_s2073" type="#_x0000_t202" style="position:absolute;margin-left:757.85pt;margin-top:565.4pt;width:56.3pt;height:10.95pt;z-index:-43248640;mso-position-horizontal-relative:page;mso-position-vertical-relative:page" filled="f" stroked="f">
          <v:textbox inset="0,0,0,0">
            <w:txbxContent>
              <w:p w14:paraId="2355D21A"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54</w:t>
                </w:r>
                <w:r>
                  <w:rPr>
                    <w:sz w:val="16"/>
                  </w:rPr>
                  <w:fldChar w:fldCharType="end"/>
                </w:r>
                <w:r>
                  <w:rPr>
                    <w:sz w:val="16"/>
                  </w:rPr>
                  <w:t xml:space="preserve"> of </w:t>
                </w:r>
                <w:r>
                  <w:rPr>
                    <w:spacing w:val="-5"/>
                    <w:sz w:val="16"/>
                  </w:rPr>
                  <w:t>104</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B2CA" w14:textId="77777777" w:rsidR="002D06AE" w:rsidRDefault="002C2419">
    <w:pPr>
      <w:pStyle w:val="BodyText"/>
      <w:spacing w:line="14" w:lineRule="auto"/>
      <w:rPr>
        <w:sz w:val="20"/>
      </w:rPr>
    </w:pPr>
    <w:r>
      <w:pict w14:anchorId="469C688D">
        <v:shapetype id="_x0000_t202" coordsize="21600,21600" o:spt="202" path="m,l,21600r21600,l21600,xe">
          <v:stroke joinstyle="miter"/>
          <v:path gradientshapeok="t" o:connecttype="rect"/>
        </v:shapetype>
        <v:shape id="docshape370" o:spid="_x0000_s2072" type="#_x0000_t202" style="position:absolute;margin-left:511.2pt;margin-top:811.95pt;width:56.3pt;height:10.95pt;z-index:-43248128;mso-position-horizontal-relative:page;mso-position-vertical-relative:page" filled="f" stroked="f">
          <v:textbox inset="0,0,0,0">
            <w:txbxContent>
              <w:p w14:paraId="31021496" w14:textId="77777777" w:rsidR="002D06AE" w:rsidRDefault="002C2419">
                <w:pPr>
                  <w:spacing w:before="14"/>
                  <w:ind w:left="20"/>
                  <w:rPr>
                    <w:sz w:val="16"/>
                  </w:rPr>
                </w:pPr>
                <w:r>
                  <w:rPr>
                    <w:sz w:val="16"/>
                  </w:rPr>
                  <w:t>Page</w:t>
                </w:r>
                <w:r>
                  <w:rPr>
                    <w:spacing w:val="-1"/>
                    <w:sz w:val="16"/>
                  </w:rPr>
                  <w:t xml:space="preserve"> </w:t>
                </w:r>
                <w:r>
                  <w:rPr>
                    <w:sz w:val="16"/>
                  </w:rPr>
                  <w:t>56</w:t>
                </w:r>
                <w:r>
                  <w:rPr>
                    <w:spacing w:val="-1"/>
                    <w:sz w:val="16"/>
                  </w:rPr>
                  <w:t xml:space="preserve"> </w:t>
                </w:r>
                <w:r>
                  <w:rPr>
                    <w:sz w:val="16"/>
                  </w:rPr>
                  <w:t xml:space="preserve">of </w:t>
                </w:r>
                <w:r>
                  <w:rPr>
                    <w:spacing w:val="-5"/>
                    <w:sz w:val="16"/>
                  </w:rPr>
                  <w:t>104</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25C1" w14:textId="77777777" w:rsidR="002D06AE" w:rsidRDefault="002C2419">
    <w:pPr>
      <w:pStyle w:val="BodyText"/>
      <w:spacing w:line="14" w:lineRule="auto"/>
      <w:rPr>
        <w:sz w:val="20"/>
      </w:rPr>
    </w:pPr>
    <w:r>
      <w:pict w14:anchorId="7963B4E6">
        <v:shapetype id="_x0000_t202" coordsize="21600,21600" o:spt="202" path="m,l,21600r21600,l21600,xe">
          <v:stroke joinstyle="miter"/>
          <v:path gradientshapeok="t" o:connecttype="rect"/>
        </v:shapetype>
        <v:shape id="docshape371" o:spid="_x0000_s2071" type="#_x0000_t202" style="position:absolute;margin-left:277.9pt;margin-top:807.45pt;width:39.75pt;height:12.1pt;z-index:-43247616;mso-position-horizontal-relative:page;mso-position-vertical-relative:page" filled="f" stroked="f">
          <v:textbox inset="0,0,0,0">
            <w:txbxContent>
              <w:p w14:paraId="23097ADB" w14:textId="77777777" w:rsidR="002D06AE" w:rsidRDefault="002C2419">
                <w:pPr>
                  <w:pStyle w:val="BodyText"/>
                  <w:spacing w:before="14"/>
                  <w:ind w:left="20"/>
                </w:pPr>
                <w:r>
                  <w:rPr>
                    <w:spacing w:val="-2"/>
                  </w:rPr>
                  <w:t>Appendix</w:t>
                </w:r>
              </w:p>
            </w:txbxContent>
          </v:textbox>
          <w10:wrap anchorx="page" anchory="page"/>
        </v:shape>
      </w:pict>
    </w:r>
    <w:r>
      <w:pict w14:anchorId="011FC6EE">
        <v:shape id="docshape372" o:spid="_x0000_s2070" type="#_x0000_t202" style="position:absolute;margin-left:511.25pt;margin-top:812pt;width:56.3pt;height:10.95pt;z-index:-43247104;mso-position-horizontal-relative:page;mso-position-vertical-relative:page" filled="f" stroked="f">
          <v:textbox inset="0,0,0,0">
            <w:txbxContent>
              <w:p w14:paraId="48C06D6D" w14:textId="77777777" w:rsidR="002D06AE" w:rsidRDefault="002C2419">
                <w:pPr>
                  <w:spacing w:before="14"/>
                  <w:ind w:left="20"/>
                  <w:rPr>
                    <w:sz w:val="16"/>
                  </w:rPr>
                </w:pPr>
                <w:r>
                  <w:rPr>
                    <w:sz w:val="16"/>
                  </w:rPr>
                  <w:t>Page</w:t>
                </w:r>
                <w:r>
                  <w:rPr>
                    <w:spacing w:val="-1"/>
                    <w:sz w:val="16"/>
                  </w:rPr>
                  <w:t xml:space="preserve"> </w:t>
                </w:r>
                <w:r>
                  <w:rPr>
                    <w:sz w:val="16"/>
                  </w:rPr>
                  <w:t>57</w:t>
                </w:r>
                <w:r>
                  <w:rPr>
                    <w:spacing w:val="-1"/>
                    <w:sz w:val="16"/>
                  </w:rPr>
                  <w:t xml:space="preserve"> </w:t>
                </w:r>
                <w:r>
                  <w:rPr>
                    <w:sz w:val="16"/>
                  </w:rPr>
                  <w:t xml:space="preserve">of </w:t>
                </w:r>
                <w:r>
                  <w:rPr>
                    <w:spacing w:val="-5"/>
                    <w:sz w:val="16"/>
                  </w:rPr>
                  <w:t>104</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414" w14:textId="77777777" w:rsidR="002D06AE" w:rsidRDefault="002C2419">
    <w:pPr>
      <w:pStyle w:val="BodyText"/>
      <w:spacing w:line="14" w:lineRule="auto"/>
      <w:rPr>
        <w:sz w:val="20"/>
      </w:rPr>
    </w:pPr>
    <w:r>
      <w:pict w14:anchorId="3B1F572D">
        <v:shapetype id="_x0000_t202" coordsize="21600,21600" o:spt="202" path="m,l,21600r21600,l21600,xe">
          <v:stroke joinstyle="miter"/>
          <v:path gradientshapeok="t" o:connecttype="rect"/>
        </v:shapetype>
        <v:shape id="docshape373" o:spid="_x0000_s2069" type="#_x0000_t202" style="position:absolute;margin-left:511.2pt;margin-top:811.95pt;width:56.3pt;height:10.95pt;z-index:-43246592;mso-position-horizontal-relative:page;mso-position-vertical-relative:page" filled="f" stroked="f">
          <v:textbox inset="0,0,0,0">
            <w:txbxContent>
              <w:p w14:paraId="4C825F62" w14:textId="77777777" w:rsidR="002D06AE" w:rsidRDefault="002C2419">
                <w:pPr>
                  <w:spacing w:before="14"/>
                  <w:ind w:left="20"/>
                  <w:rPr>
                    <w:sz w:val="16"/>
                  </w:rPr>
                </w:pPr>
                <w:r>
                  <w:rPr>
                    <w:sz w:val="16"/>
                  </w:rPr>
                  <w:t>Page</w:t>
                </w:r>
                <w:r>
                  <w:rPr>
                    <w:spacing w:val="-1"/>
                    <w:sz w:val="16"/>
                  </w:rPr>
                  <w:t xml:space="preserve"> </w:t>
                </w:r>
                <w:r>
                  <w:rPr>
                    <w:sz w:val="16"/>
                  </w:rPr>
                  <w:t>58</w:t>
                </w:r>
                <w:r>
                  <w:rPr>
                    <w:spacing w:val="-1"/>
                    <w:sz w:val="16"/>
                  </w:rPr>
                  <w:t xml:space="preserve"> </w:t>
                </w:r>
                <w:r>
                  <w:rPr>
                    <w:sz w:val="16"/>
                  </w:rPr>
                  <w:t xml:space="preserve">of </w:t>
                </w:r>
                <w:r>
                  <w:rPr>
                    <w:spacing w:val="-5"/>
                    <w:sz w:val="16"/>
                  </w:rPr>
                  <w:t>104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694A" w14:textId="77777777" w:rsidR="002D06AE" w:rsidRDefault="002C2419">
    <w:pPr>
      <w:pStyle w:val="BodyText"/>
      <w:spacing w:line="14" w:lineRule="auto"/>
      <w:rPr>
        <w:sz w:val="20"/>
      </w:rPr>
    </w:pPr>
    <w:r>
      <w:pict w14:anchorId="39036FE7">
        <v:shapetype id="_x0000_t202" coordsize="21600,21600" o:spt="202" path="m,l,21600r21600,l21600,xe">
          <v:stroke joinstyle="miter"/>
          <v:path gradientshapeok="t" o:connecttype="rect"/>
        </v:shapetype>
        <v:shape id="docshape12" o:spid="_x0000_s2184" type="#_x0000_t202" style="position:absolute;margin-left:184.7pt;margin-top:799.2pt;width:228.15pt;height:21.2pt;z-index:-43305472;mso-position-horizontal-relative:page;mso-position-vertical-relative:page" filled="f" stroked="f">
          <v:textbox inset="0,0,0,0">
            <w:txbxContent>
              <w:p w14:paraId="6A3546D7"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53E8B7E0">
        <v:shape id="docshape13" o:spid="_x0000_s2183" type="#_x0000_t202" style="position:absolute;margin-left:515.7pt;margin-top:812pt;width:51.85pt;height:10.95pt;z-index:-43304960;mso-position-horizontal-relative:page;mso-position-vertical-relative:page" filled="f" stroked="f">
          <v:textbox inset="0,0,0,0">
            <w:txbxContent>
              <w:p w14:paraId="2149EE0A"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of </w:t>
                </w:r>
                <w:r>
                  <w:rPr>
                    <w:spacing w:val="-5"/>
                    <w:sz w:val="16"/>
                  </w:rPr>
                  <w:t>104</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8523" w14:textId="77777777" w:rsidR="002D06AE" w:rsidRDefault="002C2419">
    <w:pPr>
      <w:pStyle w:val="BodyText"/>
      <w:spacing w:line="14" w:lineRule="auto"/>
      <w:rPr>
        <w:sz w:val="20"/>
      </w:rPr>
    </w:pPr>
    <w:r>
      <w:pict w14:anchorId="3C603476">
        <v:shapetype id="_x0000_t202" coordsize="21600,21600" o:spt="202" path="m,l,21600r21600,l21600,xe">
          <v:stroke joinstyle="miter"/>
          <v:path gradientshapeok="t" o:connecttype="rect"/>
        </v:shapetype>
        <v:shape id="docshape374" o:spid="_x0000_s2068" type="#_x0000_t202" style="position:absolute;margin-left:274.15pt;margin-top:807.45pt;width:47.05pt;height:12.1pt;z-index:-43246080;mso-position-horizontal-relative:page;mso-position-vertical-relative:page" filled="f" stroked="f">
          <v:textbox inset="0,0,0,0">
            <w:txbxContent>
              <w:p w14:paraId="40EDDA74" w14:textId="77777777" w:rsidR="002D06AE" w:rsidRDefault="002C2419">
                <w:pPr>
                  <w:pStyle w:val="BodyText"/>
                  <w:spacing w:before="14"/>
                  <w:ind w:left="20"/>
                </w:pPr>
                <w:r>
                  <w:t>Appendix</w:t>
                </w:r>
                <w:r>
                  <w:rPr>
                    <w:spacing w:val="-7"/>
                  </w:rPr>
                  <w:t xml:space="preserve"> </w:t>
                </w:r>
                <w:r>
                  <w:rPr>
                    <w:spacing w:val="-10"/>
                  </w:rPr>
                  <w:t>1</w:t>
                </w:r>
              </w:p>
            </w:txbxContent>
          </v:textbox>
          <w10:wrap anchorx="page" anchory="page"/>
        </v:shape>
      </w:pict>
    </w:r>
    <w:r>
      <w:pict w14:anchorId="51C97360">
        <v:shape id="docshape375" o:spid="_x0000_s2067" type="#_x0000_t202" style="position:absolute;margin-left:511.25pt;margin-top:812pt;width:56.3pt;height:10.95pt;z-index:-43245568;mso-position-horizontal-relative:page;mso-position-vertical-relative:page" filled="f" stroked="f">
          <v:textbox inset="0,0,0,0">
            <w:txbxContent>
              <w:p w14:paraId="29E1C78B" w14:textId="77777777" w:rsidR="002D06AE" w:rsidRDefault="002C2419">
                <w:pPr>
                  <w:spacing w:before="14"/>
                  <w:ind w:left="20"/>
                  <w:rPr>
                    <w:sz w:val="16"/>
                  </w:rPr>
                </w:pPr>
                <w:r>
                  <w:rPr>
                    <w:sz w:val="16"/>
                  </w:rPr>
                  <w:t>Page</w:t>
                </w:r>
                <w:r>
                  <w:rPr>
                    <w:spacing w:val="-1"/>
                    <w:sz w:val="16"/>
                  </w:rPr>
                  <w:t xml:space="preserve"> </w:t>
                </w:r>
                <w:r>
                  <w:rPr>
                    <w:sz w:val="16"/>
                  </w:rPr>
                  <w:t>59</w:t>
                </w:r>
                <w:r>
                  <w:rPr>
                    <w:spacing w:val="-1"/>
                    <w:sz w:val="16"/>
                  </w:rPr>
                  <w:t xml:space="preserve"> </w:t>
                </w:r>
                <w:r>
                  <w:rPr>
                    <w:sz w:val="16"/>
                  </w:rPr>
                  <w:t xml:space="preserve">of </w:t>
                </w:r>
                <w:r>
                  <w:rPr>
                    <w:spacing w:val="-5"/>
                    <w:sz w:val="16"/>
                  </w:rPr>
                  <w:t>104</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F352" w14:textId="77777777" w:rsidR="002D06AE" w:rsidRDefault="002C2419">
    <w:pPr>
      <w:pStyle w:val="BodyText"/>
      <w:spacing w:line="14" w:lineRule="auto"/>
      <w:rPr>
        <w:sz w:val="20"/>
      </w:rPr>
    </w:pPr>
    <w:r>
      <w:pict w14:anchorId="385C01EB">
        <v:shapetype id="_x0000_t202" coordsize="21600,21600" o:spt="202" path="m,l,21600r21600,l21600,xe">
          <v:stroke joinstyle="miter"/>
          <v:path gradientshapeok="t" o:connecttype="rect"/>
        </v:shapetype>
        <v:shape id="docshape376" o:spid="_x0000_s2066" type="#_x0000_t202" style="position:absolute;margin-left:511.2pt;margin-top:811.95pt;width:56.3pt;height:10.95pt;z-index:-43245056;mso-position-horizontal-relative:page;mso-position-vertical-relative:page" filled="f" stroked="f">
          <v:textbox inset="0,0,0,0">
            <w:txbxContent>
              <w:p w14:paraId="7D6097B1" w14:textId="77777777" w:rsidR="002D06AE" w:rsidRDefault="002C2419">
                <w:pPr>
                  <w:spacing w:before="14"/>
                  <w:ind w:left="20"/>
                  <w:rPr>
                    <w:sz w:val="16"/>
                  </w:rPr>
                </w:pPr>
                <w:r>
                  <w:rPr>
                    <w:sz w:val="16"/>
                  </w:rPr>
                  <w:t>Page</w:t>
                </w:r>
                <w:r>
                  <w:rPr>
                    <w:spacing w:val="-1"/>
                    <w:sz w:val="16"/>
                  </w:rPr>
                  <w:t xml:space="preserve"> </w:t>
                </w:r>
                <w:r>
                  <w:rPr>
                    <w:sz w:val="16"/>
                  </w:rPr>
                  <w:t>60</w:t>
                </w:r>
                <w:r>
                  <w:rPr>
                    <w:spacing w:val="-1"/>
                    <w:sz w:val="16"/>
                  </w:rPr>
                  <w:t xml:space="preserve"> </w:t>
                </w:r>
                <w:r>
                  <w:rPr>
                    <w:sz w:val="16"/>
                  </w:rPr>
                  <w:t xml:space="preserve">of </w:t>
                </w:r>
                <w:r>
                  <w:rPr>
                    <w:spacing w:val="-5"/>
                    <w:sz w:val="16"/>
                  </w:rPr>
                  <w:t>104</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0A1D" w14:textId="77777777" w:rsidR="002D06AE" w:rsidRDefault="002C2419">
    <w:pPr>
      <w:pStyle w:val="BodyText"/>
      <w:spacing w:line="14" w:lineRule="auto"/>
      <w:rPr>
        <w:sz w:val="20"/>
      </w:rPr>
    </w:pPr>
    <w:r>
      <w:pict w14:anchorId="06C0A52F">
        <v:shapetype id="_x0000_t202" coordsize="21600,21600" o:spt="202" path="m,l,21600r21600,l21600,xe">
          <v:stroke joinstyle="miter"/>
          <v:path gradientshapeok="t" o:connecttype="rect"/>
        </v:shapetype>
        <v:shape id="docshape378" o:spid="_x0000_s2064" type="#_x0000_t202" style="position:absolute;margin-left:358.1pt;margin-top:558.85pt;width:126.95pt;height:14.5pt;z-index:-43244032;mso-position-horizontal-relative:page;mso-position-vertical-relative:page" filled="f" stroked="f">
          <v:textbox inset="0,0,0,0">
            <w:txbxContent>
              <w:p w14:paraId="48A2B681" w14:textId="77777777" w:rsidR="002D06AE" w:rsidRDefault="002C2419">
                <w:pPr>
                  <w:spacing w:line="252" w:lineRule="auto"/>
                  <w:ind w:left="442" w:hanging="423"/>
                  <w:rPr>
                    <w:rFonts w:ascii="Calibri"/>
                    <w:sz w:val="11"/>
                  </w:rPr>
                </w:pPr>
                <w:r>
                  <w:rPr>
                    <w:rFonts w:ascii="Calibri"/>
                    <w:spacing w:val="-2"/>
                    <w:sz w:val="11"/>
                  </w:rPr>
                  <w:t>2023-24 to 2026-27 Budget - The City of Greater Geelong</w:t>
                </w:r>
                <w:r>
                  <w:rPr>
                    <w:rFonts w:ascii="Calibri"/>
                    <w:spacing w:val="40"/>
                    <w:sz w:val="11"/>
                  </w:rPr>
                  <w:t xml:space="preserve"> </w:t>
                </w:r>
                <w:r>
                  <w:rPr>
                    <w:rFonts w:ascii="Calibri"/>
                    <w:sz w:val="11"/>
                  </w:rPr>
                  <w:t>Appendix 2 - Capital Projects Program</w:t>
                </w:r>
              </w:p>
            </w:txbxContent>
          </v:textbox>
          <w10:wrap anchorx="page" anchory="page"/>
        </v:shape>
      </w:pict>
    </w:r>
    <w:r>
      <w:pict w14:anchorId="278DC14F">
        <v:shape id="docshape379" o:spid="_x0000_s2063" type="#_x0000_t202" style="position:absolute;margin-left:757.85pt;margin-top:565.4pt;width:56.3pt;height:10.95pt;z-index:-43243520;mso-position-horizontal-relative:page;mso-position-vertical-relative:page" filled="f" stroked="f">
          <v:textbox inset="0,0,0,0">
            <w:txbxContent>
              <w:p w14:paraId="2DA63441"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61</w:t>
                </w:r>
                <w:r>
                  <w:rPr>
                    <w:sz w:val="16"/>
                  </w:rPr>
                  <w:fldChar w:fldCharType="end"/>
                </w:r>
                <w:r>
                  <w:rPr>
                    <w:sz w:val="16"/>
                  </w:rPr>
                  <w:t xml:space="preserve"> of </w:t>
                </w:r>
                <w:r>
                  <w:rPr>
                    <w:spacing w:val="-5"/>
                    <w:sz w:val="16"/>
                  </w:rPr>
                  <w:t>104</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3F4D" w14:textId="77777777" w:rsidR="002D06AE" w:rsidRDefault="002C2419">
    <w:pPr>
      <w:pStyle w:val="BodyText"/>
      <w:spacing w:line="14" w:lineRule="auto"/>
      <w:rPr>
        <w:sz w:val="20"/>
      </w:rPr>
    </w:pPr>
    <w:r>
      <w:pict w14:anchorId="511183AB">
        <v:shapetype id="_x0000_t202" coordsize="21600,21600" o:spt="202" path="m,l,21600r21600,l21600,xe">
          <v:stroke joinstyle="miter"/>
          <v:path gradientshapeok="t" o:connecttype="rect"/>
        </v:shapetype>
        <v:shape id="docshape381" o:spid="_x0000_s2061" type="#_x0000_t202" style="position:absolute;margin-left:248.85pt;margin-top:807.85pt;width:99.05pt;height:12.1pt;z-index:-43242496;mso-position-horizontal-relative:page;mso-position-vertical-relative:page" filled="f" stroked="f">
          <v:textbox inset="0,0,0,0">
            <w:txbxContent>
              <w:p w14:paraId="0FD07F31" w14:textId="77777777" w:rsidR="002D06AE" w:rsidRDefault="002C2419">
                <w:pPr>
                  <w:spacing w:before="21" w:line="280" w:lineRule="auto"/>
                  <w:ind w:left="70" w:hanging="51"/>
                  <w:rPr>
                    <w:sz w:val="8"/>
                  </w:rPr>
                </w:pPr>
                <w:r>
                  <w:rPr>
                    <w:spacing w:val="-2"/>
                    <w:w w:val="105"/>
                    <w:sz w:val="8"/>
                  </w:rPr>
                  <w:t>2023-24 to</w:t>
                </w:r>
                <w:r>
                  <w:rPr>
                    <w:spacing w:val="-3"/>
                    <w:w w:val="105"/>
                    <w:sz w:val="8"/>
                  </w:rPr>
                  <w:t xml:space="preserve"> </w:t>
                </w:r>
                <w:r>
                  <w:rPr>
                    <w:spacing w:val="-2"/>
                    <w:w w:val="105"/>
                    <w:sz w:val="8"/>
                  </w:rPr>
                  <w:t>2026-27 Budget - City of</w:t>
                </w:r>
                <w:r>
                  <w:rPr>
                    <w:sz w:val="8"/>
                  </w:rPr>
                  <w:t xml:space="preserve"> </w:t>
                </w:r>
                <w:r>
                  <w:rPr>
                    <w:spacing w:val="-2"/>
                    <w:w w:val="105"/>
                    <w:sz w:val="8"/>
                  </w:rPr>
                  <w:t>Greater Geelong</w:t>
                </w:r>
                <w:r>
                  <w:rPr>
                    <w:spacing w:val="40"/>
                    <w:w w:val="105"/>
                    <w:sz w:val="8"/>
                  </w:rPr>
                  <w:t xml:space="preserve"> </w:t>
                </w:r>
                <w:r>
                  <w:rPr>
                    <w:w w:val="105"/>
                    <w:sz w:val="8"/>
                  </w:rPr>
                  <w:t>Appendix</w:t>
                </w:r>
                <w:r>
                  <w:rPr>
                    <w:spacing w:val="-4"/>
                    <w:w w:val="105"/>
                    <w:sz w:val="8"/>
                  </w:rPr>
                  <w:t xml:space="preserve"> </w:t>
                </w:r>
                <w:r>
                  <w:rPr>
                    <w:w w:val="105"/>
                    <w:sz w:val="8"/>
                  </w:rPr>
                  <w:t>3:</w:t>
                </w:r>
                <w:r>
                  <w:rPr>
                    <w:spacing w:val="-1"/>
                    <w:w w:val="105"/>
                    <w:sz w:val="8"/>
                  </w:rPr>
                  <w:t xml:space="preserve"> </w:t>
                </w:r>
                <w:r>
                  <w:rPr>
                    <w:w w:val="105"/>
                    <w:sz w:val="8"/>
                  </w:rPr>
                  <w:t>Community</w:t>
                </w:r>
                <w:r>
                  <w:rPr>
                    <w:spacing w:val="-2"/>
                    <w:w w:val="105"/>
                    <w:sz w:val="8"/>
                  </w:rPr>
                  <w:t xml:space="preserve"> </w:t>
                </w:r>
                <w:r>
                  <w:rPr>
                    <w:w w:val="105"/>
                    <w:sz w:val="8"/>
                  </w:rPr>
                  <w:t>Investment</w:t>
                </w:r>
                <w:r>
                  <w:rPr>
                    <w:spacing w:val="-1"/>
                    <w:w w:val="105"/>
                    <w:sz w:val="8"/>
                  </w:rPr>
                  <w:t xml:space="preserve"> </w:t>
                </w:r>
                <w:r>
                  <w:rPr>
                    <w:w w:val="105"/>
                    <w:sz w:val="8"/>
                  </w:rPr>
                  <w:t>Support</w:t>
                </w:r>
                <w:r>
                  <w:rPr>
                    <w:spacing w:val="-1"/>
                    <w:w w:val="105"/>
                    <w:sz w:val="8"/>
                  </w:rPr>
                  <w:t xml:space="preserve"> </w:t>
                </w:r>
                <w:r>
                  <w:rPr>
                    <w:w w:val="105"/>
                    <w:sz w:val="8"/>
                  </w:rPr>
                  <w:t>Fund</w:t>
                </w:r>
              </w:p>
            </w:txbxContent>
          </v:textbox>
          <w10:wrap anchorx="page" anchory="page"/>
        </v:shape>
      </w:pict>
    </w:r>
    <w:r>
      <w:pict w14:anchorId="27F51169">
        <v:shape id="docshape382" o:spid="_x0000_s2060" type="#_x0000_t202" style="position:absolute;margin-left:511.25pt;margin-top:812pt;width:56.3pt;height:10.95pt;z-index:-43241984;mso-position-horizontal-relative:page;mso-position-vertical-relative:page" filled="f" stroked="f">
          <v:textbox inset="0,0,0,0">
            <w:txbxContent>
              <w:p w14:paraId="05A31E05"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75</w:t>
                </w:r>
                <w:r>
                  <w:rPr>
                    <w:sz w:val="16"/>
                  </w:rPr>
                  <w:fldChar w:fldCharType="end"/>
                </w:r>
                <w:r>
                  <w:rPr>
                    <w:sz w:val="16"/>
                  </w:rPr>
                  <w:t xml:space="preserve"> of </w:t>
                </w:r>
                <w:r>
                  <w:rPr>
                    <w:spacing w:val="-5"/>
                    <w:sz w:val="16"/>
                  </w:rPr>
                  <w:t>104</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DCB7" w14:textId="77777777" w:rsidR="002D06AE" w:rsidRDefault="002C2419">
    <w:pPr>
      <w:pStyle w:val="BodyText"/>
      <w:spacing w:line="14" w:lineRule="auto"/>
      <w:rPr>
        <w:sz w:val="20"/>
      </w:rPr>
    </w:pPr>
    <w:r>
      <w:pict w14:anchorId="29C2A1B3">
        <v:shapetype id="_x0000_t202" coordsize="21600,21600" o:spt="202" path="m,l,21600r21600,l21600,xe">
          <v:stroke joinstyle="miter"/>
          <v:path gradientshapeok="t" o:connecttype="rect"/>
        </v:shapetype>
        <v:shape id="docshape385" o:spid="_x0000_s2057" type="#_x0000_t202" style="position:absolute;margin-left:236.8pt;margin-top:806.8pt;width:123.15pt;height:13.15pt;z-index:-43240448;mso-position-horizontal-relative:page;mso-position-vertical-relative:page" filled="f" stroked="f">
          <v:textbox inset="0,0,0,0">
            <w:txbxContent>
              <w:p w14:paraId="02CC220E" w14:textId="77777777" w:rsidR="002D06AE" w:rsidRDefault="002C2419">
                <w:pPr>
                  <w:spacing w:before="20" w:line="273" w:lineRule="auto"/>
                  <w:ind w:left="555" w:hanging="536"/>
                  <w:rPr>
                    <w:sz w:val="9"/>
                  </w:rPr>
                </w:pPr>
                <w:r>
                  <w:rPr>
                    <w:w w:val="105"/>
                    <w:sz w:val="9"/>
                  </w:rPr>
                  <w:t>2023-24</w:t>
                </w:r>
                <w:r>
                  <w:rPr>
                    <w:spacing w:val="-4"/>
                    <w:w w:val="105"/>
                    <w:sz w:val="9"/>
                  </w:rPr>
                  <w:t xml:space="preserve"> </w:t>
                </w:r>
                <w:r>
                  <w:rPr>
                    <w:w w:val="105"/>
                    <w:sz w:val="9"/>
                  </w:rPr>
                  <w:t>to</w:t>
                </w:r>
                <w:r>
                  <w:rPr>
                    <w:spacing w:val="-4"/>
                    <w:w w:val="105"/>
                    <w:sz w:val="9"/>
                  </w:rPr>
                  <w:t xml:space="preserve"> </w:t>
                </w:r>
                <w:r>
                  <w:rPr>
                    <w:w w:val="105"/>
                    <w:sz w:val="9"/>
                  </w:rPr>
                  <w:t>2026-27</w:t>
                </w:r>
                <w:r>
                  <w:rPr>
                    <w:spacing w:val="-4"/>
                    <w:w w:val="105"/>
                    <w:sz w:val="9"/>
                  </w:rPr>
                  <w:t xml:space="preserve"> </w:t>
                </w:r>
                <w:r>
                  <w:rPr>
                    <w:w w:val="105"/>
                    <w:sz w:val="9"/>
                  </w:rPr>
                  <w:t>Budget</w:t>
                </w:r>
                <w:r>
                  <w:rPr>
                    <w:spacing w:val="-4"/>
                    <w:w w:val="105"/>
                    <w:sz w:val="9"/>
                  </w:rPr>
                  <w:t xml:space="preserve"> </w:t>
                </w:r>
                <w:r>
                  <w:rPr>
                    <w:w w:val="105"/>
                    <w:sz w:val="9"/>
                  </w:rPr>
                  <w:t>-</w:t>
                </w:r>
                <w:r>
                  <w:rPr>
                    <w:spacing w:val="-5"/>
                    <w:w w:val="105"/>
                    <w:sz w:val="9"/>
                  </w:rPr>
                  <w:t xml:space="preserve"> </w:t>
                </w:r>
                <w:r>
                  <w:rPr>
                    <w:w w:val="105"/>
                    <w:sz w:val="9"/>
                  </w:rPr>
                  <w:t>The</w:t>
                </w:r>
                <w:r>
                  <w:rPr>
                    <w:spacing w:val="-4"/>
                    <w:w w:val="105"/>
                    <w:sz w:val="9"/>
                  </w:rPr>
                  <w:t xml:space="preserve"> </w:t>
                </w:r>
                <w:r>
                  <w:rPr>
                    <w:w w:val="105"/>
                    <w:sz w:val="9"/>
                  </w:rPr>
                  <w:t>City</w:t>
                </w:r>
                <w:r>
                  <w:rPr>
                    <w:spacing w:val="-7"/>
                    <w:w w:val="105"/>
                    <w:sz w:val="9"/>
                  </w:rPr>
                  <w:t xml:space="preserve"> </w:t>
                </w:r>
                <w:r>
                  <w:rPr>
                    <w:w w:val="105"/>
                    <w:sz w:val="9"/>
                  </w:rPr>
                  <w:t>of</w:t>
                </w:r>
                <w:r>
                  <w:rPr>
                    <w:spacing w:val="-2"/>
                    <w:w w:val="105"/>
                    <w:sz w:val="9"/>
                  </w:rPr>
                  <w:t xml:space="preserve"> </w:t>
                </w:r>
                <w:r>
                  <w:rPr>
                    <w:w w:val="105"/>
                    <w:sz w:val="9"/>
                  </w:rPr>
                  <w:t>Greater</w:t>
                </w:r>
                <w:r>
                  <w:rPr>
                    <w:spacing w:val="-5"/>
                    <w:w w:val="105"/>
                    <w:sz w:val="9"/>
                  </w:rPr>
                  <w:t xml:space="preserve"> </w:t>
                </w:r>
                <w:r>
                  <w:rPr>
                    <w:w w:val="105"/>
                    <w:sz w:val="9"/>
                  </w:rPr>
                  <w:t>Geelong</w:t>
                </w:r>
                <w:r>
                  <w:rPr>
                    <w:spacing w:val="40"/>
                    <w:w w:val="105"/>
                    <w:sz w:val="9"/>
                  </w:rPr>
                  <w:t xml:space="preserve"> </w:t>
                </w:r>
                <w:r>
                  <w:rPr>
                    <w:w w:val="105"/>
                    <w:sz w:val="9"/>
                  </w:rPr>
                  <w:t>Appendix 4 - Fees and Charges</w:t>
                </w:r>
              </w:p>
            </w:txbxContent>
          </v:textbox>
          <w10:wrap anchorx="page" anchory="page"/>
        </v:shape>
      </w:pict>
    </w:r>
    <w:r>
      <w:pict w14:anchorId="2AC20D9F">
        <v:shape id="docshape386" o:spid="_x0000_s2056" type="#_x0000_t202" style="position:absolute;margin-left:511.25pt;margin-top:812pt;width:56.3pt;height:10.95pt;z-index:-43239936;mso-position-horizontal-relative:page;mso-position-vertical-relative:page" filled="f" stroked="f">
          <v:textbox inset="0,0,0,0">
            <w:txbxContent>
              <w:p w14:paraId="6733D399"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77</w:t>
                </w:r>
                <w:r>
                  <w:rPr>
                    <w:sz w:val="16"/>
                  </w:rPr>
                  <w:fldChar w:fldCharType="end"/>
                </w:r>
                <w:r>
                  <w:rPr>
                    <w:sz w:val="16"/>
                  </w:rPr>
                  <w:t xml:space="preserve"> of </w:t>
                </w:r>
                <w:r>
                  <w:rPr>
                    <w:spacing w:val="-5"/>
                    <w:sz w:val="16"/>
                  </w:rPr>
                  <w:t>104</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1127" w14:textId="77777777" w:rsidR="002D06AE" w:rsidRDefault="002C2419">
    <w:pPr>
      <w:pStyle w:val="BodyText"/>
      <w:spacing w:line="14" w:lineRule="auto"/>
      <w:rPr>
        <w:sz w:val="20"/>
      </w:rPr>
    </w:pPr>
    <w:r>
      <w:pict w14:anchorId="71914C13">
        <v:shapetype id="_x0000_t202" coordsize="21600,21600" o:spt="202" path="m,l,21600r21600,l21600,xe">
          <v:stroke joinstyle="miter"/>
          <v:path gradientshapeok="t" o:connecttype="rect"/>
        </v:shapetype>
        <v:shape id="docshape478" o:spid="_x0000_s2055" type="#_x0000_t202" style="position:absolute;margin-left:511.2pt;margin-top:811.95pt;width:56.3pt;height:10.95pt;z-index:-43239424;mso-position-horizontal-relative:page;mso-position-vertical-relative:page" filled="f" stroked="f">
          <v:textbox inset="0,0,0,0">
            <w:txbxContent>
              <w:p w14:paraId="7FA4E550"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96</w:t>
                </w:r>
                <w:r>
                  <w:rPr>
                    <w:sz w:val="16"/>
                  </w:rPr>
                  <w:fldChar w:fldCharType="end"/>
                </w:r>
                <w:r>
                  <w:rPr>
                    <w:sz w:val="16"/>
                  </w:rPr>
                  <w:t xml:space="preserve"> of </w:t>
                </w:r>
                <w:r>
                  <w:rPr>
                    <w:spacing w:val="-5"/>
                    <w:sz w:val="16"/>
                  </w:rPr>
                  <w:t>104</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A444" w14:textId="77777777" w:rsidR="002D06AE" w:rsidRDefault="002C2419">
    <w:pPr>
      <w:pStyle w:val="BodyText"/>
      <w:spacing w:line="14" w:lineRule="auto"/>
      <w:rPr>
        <w:sz w:val="20"/>
      </w:rPr>
    </w:pPr>
    <w:r>
      <w:pict w14:anchorId="6E206165">
        <v:shapetype id="_x0000_t202" coordsize="21600,21600" o:spt="202" path="m,l,21600r21600,l21600,xe">
          <v:stroke joinstyle="miter"/>
          <v:path gradientshapeok="t" o:connecttype="rect"/>
        </v:shapetype>
        <v:shape id="docshape479" o:spid="_x0000_s2054" type="#_x0000_t202" style="position:absolute;margin-left:341.25pt;margin-top:562.85pt;width:161.25pt;height:10.05pt;z-index:-43238912;mso-position-horizontal-relative:page;mso-position-vertical-relative:page" filled="f" stroked="f">
          <v:textbox inset="0,0,0,0">
            <w:txbxContent>
              <w:p w14:paraId="7B6F5F5B" w14:textId="77777777" w:rsidR="002D06AE" w:rsidRDefault="002C2419">
                <w:pPr>
                  <w:spacing w:before="19"/>
                  <w:ind w:left="20"/>
                  <w:rPr>
                    <w:sz w:val="14"/>
                  </w:rPr>
                </w:pPr>
                <w:r>
                  <w:rPr>
                    <w:sz w:val="14"/>
                  </w:rPr>
                  <w:t>Appendix</w:t>
                </w:r>
                <w:r>
                  <w:rPr>
                    <w:spacing w:val="7"/>
                    <w:sz w:val="14"/>
                  </w:rPr>
                  <w:t xml:space="preserve"> </w:t>
                </w:r>
                <w:r>
                  <w:rPr>
                    <w:sz w:val="14"/>
                  </w:rPr>
                  <w:t>5:</w:t>
                </w:r>
                <w:r>
                  <w:rPr>
                    <w:spacing w:val="7"/>
                    <w:sz w:val="14"/>
                  </w:rPr>
                  <w:t xml:space="preserve"> </w:t>
                </w:r>
                <w:r>
                  <w:rPr>
                    <w:sz w:val="14"/>
                  </w:rPr>
                  <w:t>Community</w:t>
                </w:r>
                <w:r>
                  <w:rPr>
                    <w:spacing w:val="2"/>
                    <w:sz w:val="14"/>
                  </w:rPr>
                  <w:t xml:space="preserve"> </w:t>
                </w:r>
                <w:r>
                  <w:rPr>
                    <w:sz w:val="14"/>
                  </w:rPr>
                  <w:t>Investment</w:t>
                </w:r>
                <w:r>
                  <w:rPr>
                    <w:spacing w:val="7"/>
                    <w:sz w:val="14"/>
                  </w:rPr>
                  <w:t xml:space="preserve"> </w:t>
                </w:r>
                <w:r>
                  <w:rPr>
                    <w:sz w:val="14"/>
                  </w:rPr>
                  <w:t>Support</w:t>
                </w:r>
                <w:r>
                  <w:rPr>
                    <w:spacing w:val="7"/>
                    <w:sz w:val="14"/>
                  </w:rPr>
                  <w:t xml:space="preserve"> </w:t>
                </w:r>
                <w:r>
                  <w:rPr>
                    <w:spacing w:val="-4"/>
                    <w:sz w:val="14"/>
                  </w:rPr>
                  <w:t>Fund</w:t>
                </w:r>
              </w:p>
            </w:txbxContent>
          </v:textbox>
          <w10:wrap anchorx="page" anchory="page"/>
        </v:shape>
      </w:pict>
    </w:r>
    <w:r>
      <w:pict w14:anchorId="6B45607E">
        <v:shape id="docshape480" o:spid="_x0000_s2053" type="#_x0000_t202" style="position:absolute;margin-left:757.85pt;margin-top:565.4pt;width:56.3pt;height:10.95pt;z-index:-43238400;mso-position-horizontal-relative:page;mso-position-vertical-relative:page" filled="f" stroked="f">
          <v:textbox inset="0,0,0,0">
            <w:txbxContent>
              <w:p w14:paraId="6E735419" w14:textId="77777777" w:rsidR="002D06AE" w:rsidRDefault="002C2419">
                <w:pPr>
                  <w:spacing w:before="14"/>
                  <w:ind w:left="20"/>
                  <w:rPr>
                    <w:sz w:val="16"/>
                  </w:rPr>
                </w:pPr>
                <w:r>
                  <w:rPr>
                    <w:sz w:val="16"/>
                  </w:rPr>
                  <w:t>Page</w:t>
                </w:r>
                <w:r>
                  <w:rPr>
                    <w:spacing w:val="-1"/>
                    <w:sz w:val="16"/>
                  </w:rPr>
                  <w:t xml:space="preserve"> </w:t>
                </w:r>
                <w:r>
                  <w:rPr>
                    <w:sz w:val="16"/>
                  </w:rPr>
                  <w:t>97</w:t>
                </w:r>
                <w:r>
                  <w:rPr>
                    <w:spacing w:val="-1"/>
                    <w:sz w:val="16"/>
                  </w:rPr>
                  <w:t xml:space="preserve"> </w:t>
                </w:r>
                <w:r>
                  <w:rPr>
                    <w:sz w:val="16"/>
                  </w:rPr>
                  <w:t xml:space="preserve">of </w:t>
                </w:r>
                <w:r>
                  <w:rPr>
                    <w:spacing w:val="-5"/>
                    <w:sz w:val="16"/>
                  </w:rPr>
                  <w:t>104</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D99A" w14:textId="77777777" w:rsidR="002D06AE" w:rsidRDefault="002C2419">
    <w:pPr>
      <w:pStyle w:val="BodyText"/>
      <w:spacing w:line="14" w:lineRule="auto"/>
      <w:rPr>
        <w:sz w:val="20"/>
      </w:rPr>
    </w:pPr>
    <w:r>
      <w:pict w14:anchorId="5F93A4E7">
        <v:shapetype id="_x0000_t202" coordsize="21600,21600" o:spt="202" path="m,l,21600r21600,l21600,xe">
          <v:stroke joinstyle="miter"/>
          <v:path gradientshapeok="t" o:connecttype="rect"/>
        </v:shapetype>
        <v:shape id="docshape481" o:spid="_x0000_s2052" type="#_x0000_t202" style="position:absolute;margin-left:511.2pt;margin-top:811.95pt;width:56.3pt;height:10.95pt;z-index:-43237888;mso-position-horizontal-relative:page;mso-position-vertical-relative:page" filled="f" stroked="f">
          <v:textbox inset="0,0,0,0">
            <w:txbxContent>
              <w:p w14:paraId="7593DF36"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98</w:t>
                </w:r>
                <w:r>
                  <w:rPr>
                    <w:sz w:val="16"/>
                  </w:rPr>
                  <w:fldChar w:fldCharType="end"/>
                </w:r>
                <w:r>
                  <w:rPr>
                    <w:sz w:val="16"/>
                  </w:rPr>
                  <w:t xml:space="preserve"> of </w:t>
                </w:r>
                <w:r>
                  <w:rPr>
                    <w:spacing w:val="-5"/>
                    <w:sz w:val="16"/>
                  </w:rPr>
                  <w:t>104</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D81C" w14:textId="77777777" w:rsidR="002D06AE" w:rsidRDefault="002C2419">
    <w:pPr>
      <w:pStyle w:val="BodyText"/>
      <w:spacing w:line="14" w:lineRule="auto"/>
      <w:rPr>
        <w:sz w:val="20"/>
      </w:rPr>
    </w:pPr>
    <w:r>
      <w:pict w14:anchorId="6FDDCE74">
        <v:shapetype id="_x0000_t202" coordsize="21600,21600" o:spt="202" path="m,l,21600r21600,l21600,xe">
          <v:stroke joinstyle="miter"/>
          <v:path gradientshapeok="t" o:connecttype="rect"/>
        </v:shapetype>
        <v:shape id="docshape483" o:spid="_x0000_s2050" type="#_x0000_t202" style="position:absolute;margin-left:193.3pt;margin-top:793.2pt;width:208.9pt;height:20.1pt;z-index:-43236864;mso-position-horizontal-relative:page;mso-position-vertical-relative:page" filled="f" stroked="f">
          <v:textbox inset="0,0,0,0">
            <w:txbxContent>
              <w:p w14:paraId="6AB8AD68" w14:textId="77777777" w:rsidR="002D06AE" w:rsidRDefault="002C2419">
                <w:pPr>
                  <w:spacing w:before="15"/>
                  <w:ind w:left="1299" w:hanging="1280"/>
                  <w:rPr>
                    <w:sz w:val="16"/>
                  </w:rPr>
                </w:pPr>
                <w:r>
                  <w:rPr>
                    <w:sz w:val="16"/>
                  </w:rPr>
                  <w:t>2023-24</w:t>
                </w:r>
                <w:r>
                  <w:rPr>
                    <w:spacing w:val="-4"/>
                    <w:sz w:val="16"/>
                  </w:rPr>
                  <w:t xml:space="preserve"> </w:t>
                </w:r>
                <w:r>
                  <w:rPr>
                    <w:sz w:val="16"/>
                  </w:rPr>
                  <w:t>to</w:t>
                </w:r>
                <w:r>
                  <w:rPr>
                    <w:spacing w:val="-4"/>
                    <w:sz w:val="16"/>
                  </w:rPr>
                  <w:t xml:space="preserve"> </w:t>
                </w:r>
                <w:r>
                  <w:rPr>
                    <w:sz w:val="16"/>
                  </w:rPr>
                  <w:t>2026-27</w:t>
                </w:r>
                <w:r>
                  <w:rPr>
                    <w:spacing w:val="-4"/>
                    <w:sz w:val="16"/>
                  </w:rPr>
                  <w:t xml:space="preserve"> </w:t>
                </w:r>
                <w:r>
                  <w:rPr>
                    <w:sz w:val="16"/>
                  </w:rPr>
                  <w:t>Budget</w:t>
                </w:r>
                <w:r>
                  <w:rPr>
                    <w:spacing w:val="-5"/>
                    <w:sz w:val="16"/>
                  </w:rPr>
                  <w:t xml:space="preserve"> </w:t>
                </w:r>
                <w:r>
                  <w:rPr>
                    <w:sz w:val="16"/>
                  </w:rPr>
                  <w:t>–</w:t>
                </w:r>
                <w:r>
                  <w:rPr>
                    <w:spacing w:val="-4"/>
                    <w:sz w:val="16"/>
                  </w:rPr>
                  <w:t xml:space="preserve"> </w:t>
                </w:r>
                <w:r>
                  <w:rPr>
                    <w:sz w:val="16"/>
                  </w:rPr>
                  <w:t>The</w:t>
                </w:r>
                <w:r>
                  <w:rPr>
                    <w:spacing w:val="-8"/>
                    <w:sz w:val="16"/>
                  </w:rPr>
                  <w:t xml:space="preserve"> </w:t>
                </w:r>
                <w:r>
                  <w:rPr>
                    <w:sz w:val="16"/>
                  </w:rPr>
                  <w:t>City</w:t>
                </w:r>
                <w:r>
                  <w:rPr>
                    <w:spacing w:val="-5"/>
                    <w:sz w:val="16"/>
                  </w:rPr>
                  <w:t xml:space="preserve"> </w:t>
                </w:r>
                <w:r>
                  <w:rPr>
                    <w:sz w:val="16"/>
                  </w:rPr>
                  <w:t>of</w:t>
                </w:r>
                <w:r>
                  <w:rPr>
                    <w:spacing w:val="-5"/>
                    <w:sz w:val="16"/>
                  </w:rPr>
                  <w:t xml:space="preserve"> </w:t>
                </w:r>
                <w:r>
                  <w:rPr>
                    <w:sz w:val="16"/>
                  </w:rPr>
                  <w:t>Greater</w:t>
                </w:r>
                <w:r>
                  <w:rPr>
                    <w:spacing w:val="-4"/>
                    <w:sz w:val="16"/>
                  </w:rPr>
                  <w:t xml:space="preserve"> </w:t>
                </w:r>
                <w:r>
                  <w:rPr>
                    <w:sz w:val="16"/>
                  </w:rPr>
                  <w:t>Geelong Appendix 6 - Glossary</w:t>
                </w:r>
              </w:p>
            </w:txbxContent>
          </v:textbox>
          <w10:wrap anchorx="page" anchory="page"/>
        </v:shape>
      </w:pict>
    </w:r>
    <w:r>
      <w:pict w14:anchorId="2B4630B4">
        <v:shape id="docshape484" o:spid="_x0000_s2049" type="#_x0000_t202" style="position:absolute;margin-left:506.8pt;margin-top:812pt;width:60.75pt;height:10.95pt;z-index:-43236352;mso-position-horizontal-relative:page;mso-position-vertical-relative:page" filled="f" stroked="f">
          <v:textbox inset="0,0,0,0">
            <w:txbxContent>
              <w:p w14:paraId="670FBADD" w14:textId="77777777" w:rsidR="002D06AE" w:rsidRDefault="002C2419">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100</w:t>
                </w:r>
                <w:r>
                  <w:rPr>
                    <w:sz w:val="16"/>
                  </w:rPr>
                  <w:fldChar w:fldCharType="end"/>
                </w:r>
                <w:r>
                  <w:rPr>
                    <w:sz w:val="16"/>
                  </w:rPr>
                  <w:t xml:space="preserve"> of </w:t>
                </w:r>
                <w:r>
                  <w:rPr>
                    <w:spacing w:val="-5"/>
                    <w:sz w:val="16"/>
                  </w:rPr>
                  <w:t>104</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4812" w14:textId="77777777" w:rsidR="002D06AE" w:rsidRDefault="002C2419">
    <w:pPr>
      <w:pStyle w:val="BodyText"/>
      <w:spacing w:line="14" w:lineRule="auto"/>
      <w:rPr>
        <w:sz w:val="20"/>
      </w:rPr>
    </w:pPr>
    <w:r>
      <w:pict w14:anchorId="18BABCC0">
        <v:shapetype id="_x0000_t202" coordsize="21600,21600" o:spt="202" path="m,l,21600r21600,l21600,xe">
          <v:stroke joinstyle="miter"/>
          <v:path gradientshapeok="t" o:connecttype="rect"/>
        </v:shapetype>
        <v:shape id="docshape29" o:spid="_x0000_s2181" type="#_x0000_t202" style="position:absolute;margin-left:184.7pt;margin-top:799.2pt;width:228.15pt;height:21.2pt;z-index:-43303936;mso-position-horizontal-relative:page;mso-position-vertical-relative:page" filled="f" stroked="f">
          <v:textbox inset="0,0,0,0">
            <w:txbxContent>
              <w:p w14:paraId="553F1C43"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4EE7CE4B">
        <v:shape id="docshape30" o:spid="_x0000_s2180" type="#_x0000_t202" style="position:absolute;margin-left:515.7pt;margin-top:812pt;width:51.85pt;height:10.95pt;z-index:-43303424;mso-position-horizontal-relative:page;mso-position-vertical-relative:page" filled="f" stroked="f">
          <v:textbox inset="0,0,0,0">
            <w:txbxContent>
              <w:p w14:paraId="43E295F5"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z w:val="16"/>
                  </w:rPr>
                  <w:t xml:space="preserve"> of </w:t>
                </w:r>
                <w:r>
                  <w:rPr>
                    <w:spacing w:val="-5"/>
                    <w:sz w:val="16"/>
                  </w:rPr>
                  <w:t>104</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DB02" w14:textId="77777777" w:rsidR="002D06AE" w:rsidRDefault="002C2419">
    <w:pPr>
      <w:pStyle w:val="BodyText"/>
      <w:spacing w:line="14" w:lineRule="auto"/>
      <w:rPr>
        <w:sz w:val="20"/>
      </w:rPr>
    </w:pPr>
    <w:r>
      <w:pict w14:anchorId="4DF8462F">
        <v:shapetype id="_x0000_t202" coordsize="21600,21600" o:spt="202" path="m,l,21600r21600,l21600,xe">
          <v:stroke joinstyle="miter"/>
          <v:path gradientshapeok="t" o:connecttype="rect"/>
        </v:shapetype>
        <v:shape id="docshape47" o:spid="_x0000_s2178" type="#_x0000_t202" style="position:absolute;margin-left:184.7pt;margin-top:799.2pt;width:228.15pt;height:21.2pt;z-index:-43302400;mso-position-horizontal-relative:page;mso-position-vertical-relative:page" filled="f" stroked="f">
          <v:textbox inset="0,0,0,0">
            <w:txbxContent>
              <w:p w14:paraId="1A5438EA"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48A94E44">
        <v:shape id="docshape48" o:spid="_x0000_s2177" type="#_x0000_t202" style="position:absolute;margin-left:515.7pt;margin-top:812pt;width:51.85pt;height:10.95pt;z-index:-43301888;mso-position-horizontal-relative:page;mso-position-vertical-relative:page" filled="f" stroked="f">
          <v:textbox inset="0,0,0,0">
            <w:txbxContent>
              <w:p w14:paraId="35B8BF52"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z w:val="16"/>
                  </w:rPr>
                  <w:t xml:space="preserve"> of </w:t>
                </w:r>
                <w:r>
                  <w:rPr>
                    <w:spacing w:val="-5"/>
                    <w:sz w:val="16"/>
                  </w:rPr>
                  <w:t>104</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CF60" w14:textId="77777777" w:rsidR="002D06AE" w:rsidRDefault="002C2419">
    <w:pPr>
      <w:pStyle w:val="BodyText"/>
      <w:spacing w:line="14" w:lineRule="auto"/>
      <w:rPr>
        <w:sz w:val="20"/>
      </w:rPr>
    </w:pPr>
    <w:r>
      <w:pict w14:anchorId="1E85C362">
        <v:shapetype id="_x0000_t202" coordsize="21600,21600" o:spt="202" path="m,l,21600r21600,l21600,xe">
          <v:stroke joinstyle="miter"/>
          <v:path gradientshapeok="t" o:connecttype="rect"/>
        </v:shapetype>
        <v:shape id="docshape61" o:spid="_x0000_s2175" type="#_x0000_t202" style="position:absolute;margin-left:184.7pt;margin-top:799.2pt;width:228.15pt;height:21.2pt;z-index:-43300864;mso-position-horizontal-relative:page;mso-position-vertical-relative:page" filled="f" stroked="f">
          <v:textbox inset="0,0,0,0">
            <w:txbxContent>
              <w:p w14:paraId="28CC97C5" w14:textId="77777777" w:rsidR="002D06AE" w:rsidRDefault="002C2419">
                <w:pPr>
                  <w:spacing w:before="15" w:line="266" w:lineRule="auto"/>
                  <w:ind w:left="1544" w:hanging="1525"/>
                  <w:rPr>
                    <w:sz w:val="16"/>
                  </w:rPr>
                </w:pPr>
                <w:r>
                  <w:rPr>
                    <w:sz w:val="16"/>
                  </w:rPr>
                  <w:t>2023-24</w:t>
                </w:r>
                <w:r>
                  <w:rPr>
                    <w:spacing w:val="-3"/>
                    <w:sz w:val="16"/>
                  </w:rPr>
                  <w:t xml:space="preserve"> </w:t>
                </w:r>
                <w:r>
                  <w:rPr>
                    <w:sz w:val="16"/>
                  </w:rPr>
                  <w:t>to</w:t>
                </w:r>
                <w:r>
                  <w:rPr>
                    <w:spacing w:val="-3"/>
                    <w:sz w:val="16"/>
                  </w:rPr>
                  <w:t xml:space="preserve"> </w:t>
                </w:r>
                <w:r>
                  <w:rPr>
                    <w:sz w:val="16"/>
                  </w:rPr>
                  <w:t>2026-27</w:t>
                </w:r>
                <w:r>
                  <w:rPr>
                    <w:spacing w:val="-5"/>
                    <w:sz w:val="16"/>
                  </w:rPr>
                  <w:t xml:space="preserve"> </w:t>
                </w:r>
                <w:r>
                  <w:rPr>
                    <w:sz w:val="16"/>
                  </w:rPr>
                  <w:t>Proposed</w:t>
                </w:r>
                <w:r>
                  <w:rPr>
                    <w:spacing w:val="-3"/>
                    <w:sz w:val="16"/>
                  </w:rPr>
                  <w:t xml:space="preserve"> </w:t>
                </w:r>
                <w:r>
                  <w:rPr>
                    <w:sz w:val="16"/>
                  </w:rPr>
                  <w:t>Budget</w:t>
                </w:r>
                <w:r>
                  <w:rPr>
                    <w:spacing w:val="-2"/>
                    <w:sz w:val="16"/>
                  </w:rPr>
                  <w:t xml:space="preserve"> </w:t>
                </w:r>
                <w:r>
                  <w:rPr>
                    <w:sz w:val="16"/>
                  </w:rPr>
                  <w:t>-</w:t>
                </w:r>
                <w:r>
                  <w:rPr>
                    <w:spacing w:val="-4"/>
                    <w:sz w:val="16"/>
                  </w:rPr>
                  <w:t xml:space="preserve"> </w:t>
                </w:r>
                <w:r>
                  <w:rPr>
                    <w:sz w:val="16"/>
                  </w:rPr>
                  <w:t>City</w:t>
                </w:r>
                <w:r>
                  <w:rPr>
                    <w:spacing w:val="-4"/>
                    <w:sz w:val="16"/>
                  </w:rPr>
                  <w:t xml:space="preserve"> </w:t>
                </w:r>
                <w:r>
                  <w:rPr>
                    <w:sz w:val="16"/>
                  </w:rPr>
                  <w:t>of</w:t>
                </w:r>
                <w:r>
                  <w:rPr>
                    <w:spacing w:val="-2"/>
                    <w:sz w:val="16"/>
                  </w:rPr>
                  <w:t xml:space="preserve"> </w:t>
                </w:r>
                <w:r>
                  <w:rPr>
                    <w:sz w:val="16"/>
                  </w:rPr>
                  <w:t>Greater</w:t>
                </w:r>
                <w:r>
                  <w:rPr>
                    <w:spacing w:val="-4"/>
                    <w:sz w:val="16"/>
                  </w:rPr>
                  <w:t xml:space="preserve"> </w:t>
                </w:r>
                <w:r>
                  <w:rPr>
                    <w:sz w:val="16"/>
                  </w:rPr>
                  <w:t>Geelong Executive Summary</w:t>
                </w:r>
              </w:p>
            </w:txbxContent>
          </v:textbox>
          <w10:wrap anchorx="page" anchory="page"/>
        </v:shape>
      </w:pict>
    </w:r>
    <w:r>
      <w:pict w14:anchorId="0CA53D9A">
        <v:shape id="docshape62" o:spid="_x0000_s2174" type="#_x0000_t202" style="position:absolute;margin-left:515.7pt;margin-top:812pt;width:51.85pt;height:10.95pt;z-index:-43300352;mso-position-horizontal-relative:page;mso-position-vertical-relative:page" filled="f" stroked="f">
          <v:textbox inset="0,0,0,0">
            <w:txbxContent>
              <w:p w14:paraId="7DE41A0A" w14:textId="77777777" w:rsidR="002D06AE" w:rsidRDefault="002C2419">
                <w:pPr>
                  <w:spacing w:before="14"/>
                  <w:ind w:left="20"/>
                  <w:rPr>
                    <w:sz w:val="16"/>
                  </w:rPr>
                </w:pPr>
                <w:r>
                  <w:rPr>
                    <w:sz w:val="16"/>
                  </w:rPr>
                  <w:t>Page</w:t>
                </w:r>
                <w:r>
                  <w:rPr>
                    <w:spacing w:val="-2"/>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z w:val="16"/>
                  </w:rPr>
                  <w:t xml:space="preserve"> of </w:t>
                </w:r>
                <w:r>
                  <w:rPr>
                    <w:spacing w:val="-5"/>
                    <w:sz w:val="16"/>
                  </w:rPr>
                  <w:t>104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AEBBC" w14:textId="77777777" w:rsidR="00000000" w:rsidRDefault="002C2419">
      <w:r>
        <w:separator/>
      </w:r>
    </w:p>
  </w:footnote>
  <w:footnote w:type="continuationSeparator" w:id="0">
    <w:p w14:paraId="1082F10A" w14:textId="77777777" w:rsidR="00000000" w:rsidRDefault="002C2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8BEB" w14:textId="77777777" w:rsidR="002C2419" w:rsidRDefault="002C24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21CE" w14:textId="77777777" w:rsidR="002D06AE" w:rsidRDefault="002D06A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60A1" w14:textId="77777777" w:rsidR="002D06AE" w:rsidRDefault="002D06A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182B" w14:textId="77777777" w:rsidR="002D06AE" w:rsidRDefault="002D06A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9AB6" w14:textId="77777777" w:rsidR="002D06AE" w:rsidRDefault="002D06A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DA88" w14:textId="77777777" w:rsidR="002D06AE" w:rsidRDefault="002D06A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FA8" w14:textId="77777777" w:rsidR="002D06AE" w:rsidRDefault="002D06A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D075" w14:textId="77777777" w:rsidR="002D06AE" w:rsidRDefault="002D06A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C78B" w14:textId="77777777" w:rsidR="002D06AE" w:rsidRDefault="002D06A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0037" w14:textId="77777777" w:rsidR="002D06AE" w:rsidRDefault="002D06A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143" w14:textId="77777777" w:rsidR="002D06AE" w:rsidRDefault="002D06A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A30B" w14:textId="77777777" w:rsidR="002C2419" w:rsidRDefault="002C241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78A7" w14:textId="77777777" w:rsidR="002D06AE" w:rsidRDefault="002D06A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4343" w14:textId="77777777" w:rsidR="002D06AE" w:rsidRDefault="002D06A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FF4C" w14:textId="77777777" w:rsidR="002D06AE" w:rsidRDefault="002D06A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E164" w14:textId="77777777" w:rsidR="002D06AE" w:rsidRDefault="002D06A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E4B6" w14:textId="77777777" w:rsidR="002D06AE" w:rsidRDefault="002D06A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57FF" w14:textId="77777777" w:rsidR="002D06AE" w:rsidRDefault="002D06A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D245" w14:textId="77777777" w:rsidR="002D06AE" w:rsidRDefault="002C2419">
    <w:pPr>
      <w:pStyle w:val="BodyText"/>
      <w:spacing w:line="14" w:lineRule="auto"/>
      <w:rPr>
        <w:sz w:val="20"/>
      </w:rPr>
    </w:pPr>
    <w:r>
      <w:pict w14:anchorId="187F112B">
        <v:shapetype id="_x0000_t202" coordsize="21600,21600" o:spt="202" path="m,l,21600r21600,l21600,xe">
          <v:stroke joinstyle="miter"/>
          <v:path gradientshapeok="t" o:connecttype="rect"/>
        </v:shapetype>
        <v:shape id="docshape247" o:spid="_x0000_s2138" type="#_x0000_t202" style="position:absolute;margin-left:84.2pt;margin-top:54.4pt;width:176pt;height:25.05pt;z-index:-43281920;mso-position-horizontal-relative:page;mso-position-vertical-relative:page" filled="f" stroked="f">
          <v:textbox inset="0,0,0,0">
            <w:txbxContent>
              <w:p w14:paraId="4DCB0BE7" w14:textId="77777777" w:rsidR="002D06AE" w:rsidRDefault="002C2419">
                <w:pPr>
                  <w:spacing w:before="12"/>
                  <w:ind w:left="20"/>
                  <w:rPr>
                    <w:b/>
                    <w:sz w:val="20"/>
                  </w:rPr>
                </w:pPr>
                <w:r>
                  <w:rPr>
                    <w:b/>
                    <w:color w:val="100248"/>
                    <w:spacing w:val="-2"/>
                    <w:sz w:val="20"/>
                  </w:rPr>
                  <w:t>Comprehensive</w:t>
                </w:r>
                <w:r>
                  <w:rPr>
                    <w:b/>
                    <w:color w:val="100248"/>
                    <w:spacing w:val="1"/>
                    <w:sz w:val="20"/>
                  </w:rPr>
                  <w:t xml:space="preserve"> </w:t>
                </w:r>
                <w:r>
                  <w:rPr>
                    <w:b/>
                    <w:color w:val="100248"/>
                    <w:spacing w:val="-2"/>
                    <w:sz w:val="20"/>
                  </w:rPr>
                  <w:t>Income</w:t>
                </w:r>
                <w:r>
                  <w:rPr>
                    <w:b/>
                    <w:color w:val="100248"/>
                    <w:spacing w:val="4"/>
                    <w:sz w:val="20"/>
                  </w:rPr>
                  <w:t xml:space="preserve"> </w:t>
                </w:r>
                <w:r>
                  <w:rPr>
                    <w:b/>
                    <w:color w:val="100248"/>
                    <w:spacing w:val="-2"/>
                    <w:sz w:val="20"/>
                  </w:rPr>
                  <w:t>Statement</w:t>
                </w:r>
              </w:p>
              <w:p w14:paraId="01947C02" w14:textId="77777777" w:rsidR="002D06AE" w:rsidRDefault="002C2419">
                <w:pPr>
                  <w:spacing w:before="8"/>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7C7F" w14:textId="77777777" w:rsidR="002D06AE" w:rsidRDefault="002C2419">
    <w:pPr>
      <w:pStyle w:val="BodyText"/>
      <w:spacing w:line="14" w:lineRule="auto"/>
      <w:rPr>
        <w:sz w:val="20"/>
      </w:rPr>
    </w:pPr>
    <w:r>
      <w:pict w14:anchorId="11494D85">
        <v:shapetype id="_x0000_t202" coordsize="21600,21600" o:spt="202" path="m,l,21600r21600,l21600,xe">
          <v:stroke joinstyle="miter"/>
          <v:path gradientshapeok="t" o:connecttype="rect"/>
        </v:shapetype>
        <v:shape id="docshape250" o:spid="_x0000_s2135" type="#_x0000_t202" style="position:absolute;margin-left:84.2pt;margin-top:54.4pt;width:176pt;height:25.05pt;z-index:-43280384;mso-position-horizontal-relative:page;mso-position-vertical-relative:page" filled="f" stroked="f">
          <v:textbox inset="0,0,0,0">
            <w:txbxContent>
              <w:p w14:paraId="5EE2BB06" w14:textId="77777777" w:rsidR="002D06AE" w:rsidRDefault="002C2419">
                <w:pPr>
                  <w:spacing w:before="12"/>
                  <w:ind w:left="20"/>
                  <w:rPr>
                    <w:b/>
                    <w:sz w:val="20"/>
                  </w:rPr>
                </w:pPr>
                <w:r>
                  <w:rPr>
                    <w:b/>
                    <w:color w:val="100248"/>
                    <w:sz w:val="20"/>
                  </w:rPr>
                  <w:t>Balance</w:t>
                </w:r>
                <w:r>
                  <w:rPr>
                    <w:b/>
                    <w:color w:val="100248"/>
                    <w:spacing w:val="-14"/>
                    <w:sz w:val="20"/>
                  </w:rPr>
                  <w:t xml:space="preserve"> </w:t>
                </w:r>
                <w:r>
                  <w:rPr>
                    <w:b/>
                    <w:color w:val="100248"/>
                    <w:spacing w:val="-2"/>
                    <w:sz w:val="20"/>
                  </w:rPr>
                  <w:t>Sheet</w:t>
                </w:r>
              </w:p>
              <w:p w14:paraId="3B2DC965" w14:textId="77777777" w:rsidR="002D06AE" w:rsidRDefault="002C2419">
                <w:pPr>
                  <w:spacing w:before="8"/>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C8EA" w14:textId="77777777" w:rsidR="002D06AE" w:rsidRDefault="002C2419">
    <w:pPr>
      <w:pStyle w:val="BodyText"/>
      <w:spacing w:line="14" w:lineRule="auto"/>
      <w:rPr>
        <w:sz w:val="20"/>
      </w:rPr>
    </w:pPr>
    <w:r>
      <w:pict w14:anchorId="1DEEAE3A">
        <v:shapetype id="_x0000_t202" coordsize="21600,21600" o:spt="202" path="m,l,21600r21600,l21600,xe">
          <v:stroke joinstyle="miter"/>
          <v:path gradientshapeok="t" o:connecttype="rect"/>
        </v:shapetype>
        <v:shape id="docshape253" o:spid="_x0000_s2132" type="#_x0000_t202" style="position:absolute;margin-left:84.2pt;margin-top:54.4pt;width:176pt;height:25.05pt;z-index:-43278848;mso-position-horizontal-relative:page;mso-position-vertical-relative:page" filled="f" stroked="f">
          <v:textbox inset="0,0,0,0">
            <w:txbxContent>
              <w:p w14:paraId="379E661B" w14:textId="77777777" w:rsidR="002D06AE" w:rsidRDefault="002C2419">
                <w:pPr>
                  <w:spacing w:before="12"/>
                  <w:ind w:left="20"/>
                  <w:rPr>
                    <w:b/>
                    <w:sz w:val="20"/>
                  </w:rPr>
                </w:pPr>
                <w:r>
                  <w:rPr>
                    <w:b/>
                    <w:color w:val="100248"/>
                    <w:sz w:val="20"/>
                  </w:rPr>
                  <w:t>Statement</w:t>
                </w:r>
                <w:r>
                  <w:rPr>
                    <w:b/>
                    <w:color w:val="100248"/>
                    <w:spacing w:val="-7"/>
                    <w:sz w:val="20"/>
                  </w:rPr>
                  <w:t xml:space="preserve"> </w:t>
                </w:r>
                <w:r>
                  <w:rPr>
                    <w:b/>
                    <w:color w:val="100248"/>
                    <w:sz w:val="20"/>
                  </w:rPr>
                  <w:t>of</w:t>
                </w:r>
                <w:r>
                  <w:rPr>
                    <w:b/>
                    <w:color w:val="100248"/>
                    <w:spacing w:val="-7"/>
                    <w:sz w:val="20"/>
                  </w:rPr>
                  <w:t xml:space="preserve"> </w:t>
                </w:r>
                <w:r>
                  <w:rPr>
                    <w:b/>
                    <w:color w:val="100248"/>
                    <w:sz w:val="20"/>
                  </w:rPr>
                  <w:t>Changes</w:t>
                </w:r>
                <w:r>
                  <w:rPr>
                    <w:b/>
                    <w:color w:val="100248"/>
                    <w:spacing w:val="-8"/>
                    <w:sz w:val="20"/>
                  </w:rPr>
                  <w:t xml:space="preserve"> </w:t>
                </w:r>
                <w:r>
                  <w:rPr>
                    <w:b/>
                    <w:color w:val="100248"/>
                    <w:sz w:val="20"/>
                  </w:rPr>
                  <w:t>in</w:t>
                </w:r>
                <w:r>
                  <w:rPr>
                    <w:b/>
                    <w:color w:val="100248"/>
                    <w:spacing w:val="-8"/>
                    <w:sz w:val="20"/>
                  </w:rPr>
                  <w:t xml:space="preserve"> </w:t>
                </w:r>
                <w:r>
                  <w:rPr>
                    <w:b/>
                    <w:color w:val="100248"/>
                    <w:spacing w:val="-2"/>
                    <w:sz w:val="20"/>
                  </w:rPr>
                  <w:t>Equity</w:t>
                </w:r>
              </w:p>
              <w:p w14:paraId="52BFD8D3" w14:textId="77777777" w:rsidR="002D06AE" w:rsidRDefault="002C2419">
                <w:pPr>
                  <w:spacing w:before="8"/>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6384" w14:textId="77777777" w:rsidR="002D06AE" w:rsidRDefault="002C2419">
    <w:pPr>
      <w:pStyle w:val="BodyText"/>
      <w:spacing w:line="14" w:lineRule="auto"/>
      <w:rPr>
        <w:sz w:val="20"/>
      </w:rPr>
    </w:pPr>
    <w:r>
      <w:pict w14:anchorId="541C044B">
        <v:shapetype id="_x0000_t202" coordsize="21600,21600" o:spt="202" path="m,l,21600r21600,l21600,xe">
          <v:stroke joinstyle="miter"/>
          <v:path gradientshapeok="t" o:connecttype="rect"/>
        </v:shapetype>
        <v:shape id="docshape256" o:spid="_x0000_s2129" type="#_x0000_t202" style="position:absolute;margin-left:84.2pt;margin-top:54.4pt;width:176pt;height:27.9pt;z-index:-43277312;mso-position-horizontal-relative:page;mso-position-vertical-relative:page" filled="f" stroked="f">
          <v:textbox inset="0,0,0,0">
            <w:txbxContent>
              <w:p w14:paraId="74C1FC28" w14:textId="77777777" w:rsidR="002D06AE" w:rsidRDefault="002C2419">
                <w:pPr>
                  <w:spacing w:before="12"/>
                  <w:ind w:left="20"/>
                  <w:rPr>
                    <w:b/>
                    <w:sz w:val="20"/>
                  </w:rPr>
                </w:pPr>
                <w:r>
                  <w:rPr>
                    <w:b/>
                    <w:color w:val="100248"/>
                    <w:sz w:val="20"/>
                  </w:rPr>
                  <w:t>Statement</w:t>
                </w:r>
                <w:r>
                  <w:rPr>
                    <w:b/>
                    <w:color w:val="100248"/>
                    <w:spacing w:val="-8"/>
                    <w:sz w:val="20"/>
                  </w:rPr>
                  <w:t xml:space="preserve"> </w:t>
                </w:r>
                <w:r>
                  <w:rPr>
                    <w:b/>
                    <w:color w:val="100248"/>
                    <w:sz w:val="20"/>
                  </w:rPr>
                  <w:t>of</w:t>
                </w:r>
                <w:r>
                  <w:rPr>
                    <w:b/>
                    <w:color w:val="100248"/>
                    <w:spacing w:val="-7"/>
                    <w:sz w:val="20"/>
                  </w:rPr>
                  <w:t xml:space="preserve"> </w:t>
                </w:r>
                <w:r>
                  <w:rPr>
                    <w:b/>
                    <w:color w:val="100248"/>
                    <w:sz w:val="20"/>
                  </w:rPr>
                  <w:t>Cash</w:t>
                </w:r>
                <w:r>
                  <w:rPr>
                    <w:b/>
                    <w:color w:val="100248"/>
                    <w:spacing w:val="-8"/>
                    <w:sz w:val="20"/>
                  </w:rPr>
                  <w:t xml:space="preserve"> </w:t>
                </w:r>
                <w:r>
                  <w:rPr>
                    <w:b/>
                    <w:color w:val="100248"/>
                    <w:spacing w:val="-4"/>
                    <w:sz w:val="20"/>
                  </w:rPr>
                  <w:t>Flows</w:t>
                </w:r>
              </w:p>
              <w:p w14:paraId="50F391A0" w14:textId="77777777" w:rsidR="002D06AE" w:rsidRDefault="002C2419">
                <w:pPr>
                  <w:spacing w:before="66"/>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B1FB" w14:textId="77777777" w:rsidR="002C2419" w:rsidRDefault="002C241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49A2" w14:textId="77777777" w:rsidR="002D06AE" w:rsidRDefault="002C2419">
    <w:pPr>
      <w:pStyle w:val="BodyText"/>
      <w:spacing w:line="14" w:lineRule="auto"/>
      <w:rPr>
        <w:sz w:val="20"/>
      </w:rPr>
    </w:pPr>
    <w:r>
      <w:pict w14:anchorId="3C0F7B9C">
        <v:shapetype id="_x0000_t202" coordsize="21600,21600" o:spt="202" path="m,l,21600r21600,l21600,xe">
          <v:stroke joinstyle="miter"/>
          <v:path gradientshapeok="t" o:connecttype="rect"/>
        </v:shapetype>
        <v:shape id="docshape259" o:spid="_x0000_s2126" type="#_x0000_t202" style="position:absolute;margin-left:84.2pt;margin-top:54.4pt;width:176pt;height:25.75pt;z-index:-43275776;mso-position-horizontal-relative:page;mso-position-vertical-relative:page" filled="f" stroked="f">
          <v:textbox inset="0,0,0,0">
            <w:txbxContent>
              <w:p w14:paraId="5F50FDF6" w14:textId="77777777" w:rsidR="002D06AE" w:rsidRDefault="002C2419">
                <w:pPr>
                  <w:spacing w:before="12"/>
                  <w:ind w:left="20"/>
                  <w:rPr>
                    <w:b/>
                    <w:sz w:val="20"/>
                  </w:rPr>
                </w:pPr>
                <w:r>
                  <w:rPr>
                    <w:b/>
                    <w:color w:val="100248"/>
                    <w:sz w:val="20"/>
                  </w:rPr>
                  <w:t>Statement</w:t>
                </w:r>
                <w:r>
                  <w:rPr>
                    <w:b/>
                    <w:color w:val="100248"/>
                    <w:spacing w:val="-8"/>
                    <w:sz w:val="20"/>
                  </w:rPr>
                  <w:t xml:space="preserve"> </w:t>
                </w:r>
                <w:r>
                  <w:rPr>
                    <w:b/>
                    <w:color w:val="100248"/>
                    <w:sz w:val="20"/>
                  </w:rPr>
                  <w:t>of</w:t>
                </w:r>
                <w:r>
                  <w:rPr>
                    <w:b/>
                    <w:color w:val="100248"/>
                    <w:spacing w:val="-8"/>
                    <w:sz w:val="20"/>
                  </w:rPr>
                  <w:t xml:space="preserve"> </w:t>
                </w:r>
                <w:r>
                  <w:rPr>
                    <w:b/>
                    <w:color w:val="100248"/>
                    <w:sz w:val="20"/>
                  </w:rPr>
                  <w:t>Capital</w:t>
                </w:r>
                <w:r>
                  <w:rPr>
                    <w:b/>
                    <w:color w:val="100248"/>
                    <w:spacing w:val="-10"/>
                    <w:sz w:val="20"/>
                  </w:rPr>
                  <w:t xml:space="preserve"> </w:t>
                </w:r>
                <w:r>
                  <w:rPr>
                    <w:b/>
                    <w:color w:val="100248"/>
                    <w:spacing w:val="-2"/>
                    <w:sz w:val="20"/>
                  </w:rPr>
                  <w:t>Works</w:t>
                </w:r>
              </w:p>
              <w:p w14:paraId="412BBE1A" w14:textId="77777777" w:rsidR="002D06AE" w:rsidRDefault="002C2419">
                <w:pPr>
                  <w:spacing w:before="22"/>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C3D1" w14:textId="77777777" w:rsidR="002D06AE" w:rsidRDefault="002C2419">
    <w:pPr>
      <w:pStyle w:val="BodyText"/>
      <w:spacing w:line="14" w:lineRule="auto"/>
      <w:rPr>
        <w:sz w:val="20"/>
      </w:rPr>
    </w:pPr>
    <w:r>
      <w:pict w14:anchorId="2F3F5CF1">
        <v:shapetype id="_x0000_t202" coordsize="21600,21600" o:spt="202" path="m,l,21600r21600,l21600,xe">
          <v:stroke joinstyle="miter"/>
          <v:path gradientshapeok="t" o:connecttype="rect"/>
        </v:shapetype>
        <v:shape id="docshape262" o:spid="_x0000_s2123" type="#_x0000_t202" style="position:absolute;margin-left:84.2pt;margin-top:54.4pt;width:176pt;height:29.35pt;z-index:-43274240;mso-position-horizontal-relative:page;mso-position-vertical-relative:page" filled="f" stroked="f">
          <v:textbox inset="0,0,0,0">
            <w:txbxContent>
              <w:p w14:paraId="48213B0D" w14:textId="77777777" w:rsidR="002D06AE" w:rsidRDefault="002C2419">
                <w:pPr>
                  <w:spacing w:before="12"/>
                  <w:ind w:left="20"/>
                  <w:rPr>
                    <w:b/>
                    <w:sz w:val="20"/>
                  </w:rPr>
                </w:pPr>
                <w:r>
                  <w:rPr>
                    <w:b/>
                    <w:color w:val="100248"/>
                    <w:sz w:val="20"/>
                  </w:rPr>
                  <w:t>Statement</w:t>
                </w:r>
                <w:r>
                  <w:rPr>
                    <w:b/>
                    <w:color w:val="100248"/>
                    <w:spacing w:val="-8"/>
                    <w:sz w:val="20"/>
                  </w:rPr>
                  <w:t xml:space="preserve"> </w:t>
                </w:r>
                <w:r>
                  <w:rPr>
                    <w:b/>
                    <w:color w:val="100248"/>
                    <w:sz w:val="20"/>
                  </w:rPr>
                  <w:t>of</w:t>
                </w:r>
                <w:r>
                  <w:rPr>
                    <w:b/>
                    <w:color w:val="100248"/>
                    <w:spacing w:val="-8"/>
                    <w:sz w:val="20"/>
                  </w:rPr>
                  <w:t xml:space="preserve"> </w:t>
                </w:r>
                <w:r>
                  <w:rPr>
                    <w:b/>
                    <w:color w:val="100248"/>
                    <w:sz w:val="20"/>
                  </w:rPr>
                  <w:t>Human</w:t>
                </w:r>
                <w:r>
                  <w:rPr>
                    <w:b/>
                    <w:color w:val="100248"/>
                    <w:spacing w:val="-9"/>
                    <w:sz w:val="20"/>
                  </w:rPr>
                  <w:t xml:space="preserve"> </w:t>
                </w:r>
                <w:r>
                  <w:rPr>
                    <w:b/>
                    <w:color w:val="100248"/>
                    <w:spacing w:val="-2"/>
                    <w:sz w:val="20"/>
                  </w:rPr>
                  <w:t>Resources</w:t>
                </w:r>
              </w:p>
              <w:p w14:paraId="3DE33112" w14:textId="77777777" w:rsidR="002D06AE" w:rsidRDefault="002C2419">
                <w:pPr>
                  <w:spacing w:before="94"/>
                  <w:ind w:left="20"/>
                  <w:rPr>
                    <w:sz w:val="20"/>
                  </w:rPr>
                </w:pPr>
                <w:r>
                  <w:rPr>
                    <w:sz w:val="20"/>
                  </w:rPr>
                  <w:t>For</w:t>
                </w:r>
                <w:r>
                  <w:rPr>
                    <w:spacing w:val="-7"/>
                    <w:sz w:val="20"/>
                  </w:rPr>
                  <w:t xml:space="preserve"> </w:t>
                </w:r>
                <w:r>
                  <w:rPr>
                    <w:sz w:val="20"/>
                  </w:rPr>
                  <w:t>the</w:t>
                </w:r>
                <w:r>
                  <w:rPr>
                    <w:spacing w:val="-7"/>
                    <w:sz w:val="20"/>
                  </w:rPr>
                  <w:t xml:space="preserve"> </w:t>
                </w:r>
                <w:r>
                  <w:rPr>
                    <w:sz w:val="20"/>
                  </w:rPr>
                  <w:t>four</w:t>
                </w:r>
                <w:r>
                  <w:rPr>
                    <w:spacing w:val="-8"/>
                    <w:sz w:val="20"/>
                  </w:rPr>
                  <w:t xml:space="preserve"> </w:t>
                </w:r>
                <w:r>
                  <w:rPr>
                    <w:sz w:val="20"/>
                  </w:rPr>
                  <w:t>years</w:t>
                </w:r>
                <w:r>
                  <w:rPr>
                    <w:spacing w:val="-8"/>
                    <w:sz w:val="20"/>
                  </w:rPr>
                  <w:t xml:space="preserve"> </w:t>
                </w:r>
                <w:r>
                  <w:rPr>
                    <w:sz w:val="20"/>
                  </w:rPr>
                  <w:t>ending</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pacing w:val="-4"/>
                    <w:sz w:val="20"/>
                  </w:rPr>
                  <w:t>2027</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A5C7" w14:textId="77777777" w:rsidR="002D06AE" w:rsidRDefault="002D06A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2D78" w14:textId="77777777" w:rsidR="002D06AE" w:rsidRDefault="002D06A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8C65" w14:textId="77777777" w:rsidR="002D06AE" w:rsidRDefault="002D06A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04E0" w14:textId="77777777" w:rsidR="002D06AE" w:rsidRDefault="002D06A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E7F3" w14:textId="77777777" w:rsidR="002D06AE" w:rsidRDefault="002D06AE">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741B3" w14:textId="77777777" w:rsidR="002D06AE" w:rsidRDefault="002D06AE">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D17D" w14:textId="77777777" w:rsidR="002D06AE" w:rsidRDefault="002D06AE">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1A4B" w14:textId="77777777" w:rsidR="002D06AE" w:rsidRDefault="002D06A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B7A6" w14:textId="77777777" w:rsidR="002D06AE" w:rsidRDefault="002C2419">
    <w:pPr>
      <w:pStyle w:val="BodyText"/>
      <w:spacing w:line="14" w:lineRule="auto"/>
      <w:rPr>
        <w:sz w:val="20"/>
      </w:rPr>
    </w:pPr>
    <w:r>
      <w:pict w14:anchorId="7C2BD7D1">
        <v:shapetype id="_x0000_t202" coordsize="21600,21600" o:spt="202" path="m,l,21600r21600,l21600,xe">
          <v:stroke joinstyle="miter"/>
          <v:path gradientshapeok="t" o:connecttype="rect"/>
        </v:shapetype>
        <v:shape id="docshape11" o:spid="_x0000_s2185" type="#_x0000_t202" style="position:absolute;margin-left:50.1pt;margin-top:54.15pt;width:494.75pt;height:14.4pt;z-index:-43305984;mso-position-horizontal-relative:page;mso-position-vertical-relative:page" filled="f" stroked="f">
          <v:textbox inset="0,0,0,0">
            <w:txbxContent>
              <w:p w14:paraId="4D750D49" w14:textId="77777777" w:rsidR="002D06AE" w:rsidRDefault="002C2419">
                <w:pPr>
                  <w:tabs>
                    <w:tab w:val="left" w:pos="9874"/>
                  </w:tabs>
                  <w:spacing w:before="13"/>
                  <w:ind w:left="20"/>
                  <w:rPr>
                    <w:b/>
                  </w:rPr>
                </w:pPr>
                <w:r>
                  <w:rPr>
                    <w:rFonts w:ascii="Times New Roman"/>
                    <w:color w:val="000000"/>
                    <w:spacing w:val="-24"/>
                    <w:shd w:val="clear" w:color="auto" w:fill="F1F1F1"/>
                  </w:rPr>
                  <w:t xml:space="preserve"> </w:t>
                </w:r>
                <w:r>
                  <w:rPr>
                    <w:b/>
                    <w:color w:val="000000"/>
                    <w:shd w:val="clear" w:color="auto" w:fill="F1F1F1"/>
                  </w:rPr>
                  <w:t>1.</w:t>
                </w:r>
                <w:r>
                  <w:rPr>
                    <w:b/>
                    <w:color w:val="000000"/>
                    <w:spacing w:val="-4"/>
                    <w:shd w:val="clear" w:color="auto" w:fill="F1F1F1"/>
                  </w:rPr>
                  <w:t xml:space="preserve"> </w:t>
                </w:r>
                <w:r>
                  <w:rPr>
                    <w:b/>
                    <w:color w:val="000000"/>
                    <w:shd w:val="clear" w:color="auto" w:fill="F1F1F1"/>
                  </w:rPr>
                  <w:t>INCOME</w:t>
                </w:r>
                <w:r>
                  <w:rPr>
                    <w:b/>
                    <w:color w:val="000000"/>
                    <w:spacing w:val="-5"/>
                    <w:shd w:val="clear" w:color="auto" w:fill="F1F1F1"/>
                  </w:rPr>
                  <w:t xml:space="preserve"> </w:t>
                </w:r>
                <w:r>
                  <w:rPr>
                    <w:b/>
                    <w:color w:val="000000"/>
                    <w:shd w:val="clear" w:color="auto" w:fill="F1F1F1"/>
                  </w:rPr>
                  <w:t>AND</w:t>
                </w:r>
                <w:r>
                  <w:rPr>
                    <w:b/>
                    <w:color w:val="000000"/>
                    <w:spacing w:val="-3"/>
                    <w:shd w:val="clear" w:color="auto" w:fill="F1F1F1"/>
                  </w:rPr>
                  <w:t xml:space="preserve"> </w:t>
                </w:r>
                <w:r>
                  <w:rPr>
                    <w:b/>
                    <w:color w:val="000000"/>
                    <w:spacing w:val="-2"/>
                    <w:shd w:val="clear" w:color="auto" w:fill="F1F1F1"/>
                  </w:rPr>
                  <w:t>EXPENDITURE</w:t>
                </w:r>
                <w:r>
                  <w:rPr>
                    <w:b/>
                    <w:color w:val="000000"/>
                    <w:shd w:val="clear" w:color="auto" w:fill="F1F1F1"/>
                  </w:rPr>
                  <w:tab/>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81859" w14:textId="77777777" w:rsidR="002D06AE" w:rsidRDefault="002D06A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0CFE" w14:textId="77777777" w:rsidR="002D06AE" w:rsidRDefault="002C2419">
    <w:pPr>
      <w:pStyle w:val="BodyText"/>
      <w:spacing w:line="14" w:lineRule="auto"/>
      <w:rPr>
        <w:sz w:val="20"/>
      </w:rPr>
    </w:pPr>
    <w:r>
      <w:pict w14:anchorId="47393F33">
        <v:shapetype id="_x0000_t202" coordsize="21600,21600" o:spt="202" path="m,l,21600r21600,l21600,xe">
          <v:stroke joinstyle="miter"/>
          <v:path gradientshapeok="t" o:connecttype="rect"/>
        </v:shapetype>
        <v:shape id="docshape294" o:spid="_x0000_s2103" type="#_x0000_t202" style="position:absolute;margin-left:77.1pt;margin-top:54.2pt;width:93.9pt;height:12.2pt;z-index:-43264000;mso-position-horizontal-relative:page;mso-position-vertical-relative:page" filled="f" stroked="f">
          <v:textbox inset="0,0,0,0">
            <w:txbxContent>
              <w:p w14:paraId="360FA020" w14:textId="77777777" w:rsidR="002D06AE" w:rsidRDefault="002C2419">
                <w:pPr>
                  <w:spacing w:before="16"/>
                  <w:ind w:left="20"/>
                  <w:rPr>
                    <w:b/>
                    <w:sz w:val="18"/>
                  </w:rPr>
                </w:pPr>
                <w:r>
                  <w:rPr>
                    <w:b/>
                    <w:color w:val="808080"/>
                    <w:sz w:val="18"/>
                  </w:rPr>
                  <w:t>4.1.7 Employee</w:t>
                </w:r>
                <w:r>
                  <w:rPr>
                    <w:b/>
                    <w:color w:val="808080"/>
                    <w:spacing w:val="2"/>
                    <w:sz w:val="18"/>
                  </w:rPr>
                  <w:t xml:space="preserve"> </w:t>
                </w:r>
                <w:r>
                  <w:rPr>
                    <w:b/>
                    <w:color w:val="808080"/>
                    <w:spacing w:val="-4"/>
                    <w:sz w:val="18"/>
                  </w:rPr>
                  <w:t>costs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88B7" w14:textId="77777777" w:rsidR="002D06AE" w:rsidRDefault="002C2419">
    <w:pPr>
      <w:pStyle w:val="BodyText"/>
      <w:spacing w:line="14" w:lineRule="auto"/>
      <w:rPr>
        <w:sz w:val="20"/>
      </w:rPr>
    </w:pPr>
    <w:r>
      <w:pict w14:anchorId="5A7843F6">
        <v:shapetype id="_x0000_t202" coordsize="21600,21600" o:spt="202" path="m,l,21600r21600,l21600,xe">
          <v:stroke joinstyle="miter"/>
          <v:path gradientshapeok="t" o:connecttype="rect"/>
        </v:shapetype>
        <v:shape id="docshape298" o:spid="_x0000_s2100" type="#_x0000_t202" style="position:absolute;margin-left:77.1pt;margin-top:54.2pt;width:79.75pt;height:12.2pt;z-index:-43262464;mso-position-horizontal-relative:page;mso-position-vertical-relative:page" filled="f" stroked="f">
          <v:textbox inset="0,0,0,0">
            <w:txbxContent>
              <w:p w14:paraId="445EFC09" w14:textId="77777777" w:rsidR="002D06AE" w:rsidRDefault="002C2419">
                <w:pPr>
                  <w:spacing w:before="16"/>
                  <w:ind w:left="20"/>
                  <w:rPr>
                    <w:b/>
                    <w:sz w:val="18"/>
                  </w:rPr>
                </w:pPr>
                <w:r>
                  <w:rPr>
                    <w:b/>
                    <w:color w:val="808080"/>
                    <w:sz w:val="18"/>
                  </w:rPr>
                  <w:t>4.1.9</w:t>
                </w:r>
                <w:r>
                  <w:rPr>
                    <w:b/>
                    <w:color w:val="808080"/>
                    <w:spacing w:val="-1"/>
                    <w:sz w:val="18"/>
                  </w:rPr>
                  <w:t xml:space="preserve"> </w:t>
                </w:r>
                <w:r>
                  <w:rPr>
                    <w:b/>
                    <w:color w:val="808080"/>
                    <w:spacing w:val="-2"/>
                    <w:sz w:val="18"/>
                  </w:rPr>
                  <w:t>Depreciation</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74F9" w14:textId="77777777" w:rsidR="002D06AE" w:rsidRDefault="002D06A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E233" w14:textId="77777777" w:rsidR="002D06AE" w:rsidRDefault="002D06AE">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E63F" w14:textId="77777777" w:rsidR="002D06AE" w:rsidRDefault="002D06AE">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228D" w14:textId="77777777" w:rsidR="002D06AE" w:rsidRDefault="002D06AE">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EC45" w14:textId="77777777" w:rsidR="002D06AE" w:rsidRDefault="002D06AE">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7FBB" w14:textId="77777777" w:rsidR="002D06AE" w:rsidRDefault="002D06AE">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BE92" w14:textId="77777777" w:rsidR="002D06AE" w:rsidRDefault="002D06A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9DF8" w14:textId="77777777" w:rsidR="002D06AE" w:rsidRDefault="002C2419">
    <w:pPr>
      <w:pStyle w:val="BodyText"/>
      <w:spacing w:line="14" w:lineRule="auto"/>
      <w:rPr>
        <w:sz w:val="20"/>
      </w:rPr>
    </w:pPr>
    <w:r>
      <w:pict w14:anchorId="21E2E6BE">
        <v:shapetype id="_x0000_t202" coordsize="21600,21600" o:spt="202" path="m,l,21600r21600,l21600,xe">
          <v:stroke joinstyle="miter"/>
          <v:path gradientshapeok="t" o:connecttype="rect"/>
        </v:shapetype>
        <v:shape id="docshape28" o:spid="_x0000_s2182" type="#_x0000_t202" style="position:absolute;margin-left:50.1pt;margin-top:54.15pt;width:494.75pt;height:14.4pt;z-index:-43304448;mso-position-horizontal-relative:page;mso-position-vertical-relative:page" filled="f" stroked="f">
          <v:textbox inset="0,0,0,0">
            <w:txbxContent>
              <w:p w14:paraId="5844DE09" w14:textId="77777777" w:rsidR="002D06AE" w:rsidRDefault="002C2419">
                <w:pPr>
                  <w:tabs>
                    <w:tab w:val="left" w:pos="9874"/>
                  </w:tabs>
                  <w:spacing w:before="13"/>
                  <w:ind w:left="20"/>
                  <w:rPr>
                    <w:b/>
                  </w:rPr>
                </w:pPr>
                <w:r>
                  <w:rPr>
                    <w:rFonts w:ascii="Times New Roman"/>
                    <w:color w:val="000000"/>
                    <w:spacing w:val="-26"/>
                    <w:shd w:val="clear" w:color="auto" w:fill="F1F1F1"/>
                  </w:rPr>
                  <w:t xml:space="preserve"> </w:t>
                </w:r>
                <w:r>
                  <w:rPr>
                    <w:b/>
                    <w:color w:val="000000"/>
                    <w:shd w:val="clear" w:color="auto" w:fill="F1F1F1"/>
                  </w:rPr>
                  <w:t>2.</w:t>
                </w:r>
                <w:r>
                  <w:rPr>
                    <w:b/>
                    <w:color w:val="000000"/>
                    <w:spacing w:val="-5"/>
                    <w:shd w:val="clear" w:color="auto" w:fill="F1F1F1"/>
                  </w:rPr>
                  <w:t xml:space="preserve"> </w:t>
                </w:r>
                <w:r>
                  <w:rPr>
                    <w:b/>
                    <w:color w:val="000000"/>
                    <w:shd w:val="clear" w:color="auto" w:fill="F1F1F1"/>
                  </w:rPr>
                  <w:t>REVENUE</w:t>
                </w:r>
                <w:r>
                  <w:rPr>
                    <w:b/>
                    <w:color w:val="000000"/>
                    <w:spacing w:val="-3"/>
                    <w:shd w:val="clear" w:color="auto" w:fill="F1F1F1"/>
                  </w:rPr>
                  <w:t xml:space="preserve"> </w:t>
                </w:r>
                <w:r>
                  <w:rPr>
                    <w:b/>
                    <w:color w:val="000000"/>
                    <w:spacing w:val="-4"/>
                    <w:shd w:val="clear" w:color="auto" w:fill="F1F1F1"/>
                  </w:rPr>
                  <w:t>RATES</w:t>
                </w:r>
                <w:r>
                  <w:rPr>
                    <w:b/>
                    <w:color w:val="000000"/>
                    <w:shd w:val="clear" w:color="auto" w:fill="F1F1F1"/>
                  </w:rPr>
                  <w:tab/>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1E91" w14:textId="77777777" w:rsidR="002D06AE" w:rsidRDefault="002D06AE">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D7D7" w14:textId="77777777" w:rsidR="002D06AE" w:rsidRDefault="002D06AE">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75B9" w14:textId="77777777" w:rsidR="002D06AE" w:rsidRDefault="002D06AE">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9892" w14:textId="77777777" w:rsidR="002D06AE" w:rsidRDefault="002D06AE">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E744" w14:textId="77777777" w:rsidR="002D06AE" w:rsidRDefault="002C2419">
    <w:pPr>
      <w:pStyle w:val="BodyText"/>
      <w:spacing w:line="14" w:lineRule="auto"/>
      <w:rPr>
        <w:sz w:val="19"/>
      </w:rPr>
    </w:pPr>
    <w:r>
      <w:pict w14:anchorId="4ED25C3E">
        <v:shapetype id="_x0000_t202" coordsize="21600,21600" o:spt="202" path="m,l,21600r21600,l21600,xe">
          <v:stroke joinstyle="miter"/>
          <v:path gradientshapeok="t" o:connecttype="rect"/>
        </v:shapetype>
        <v:shape id="docshape367" o:spid="_x0000_s2075" type="#_x0000_t202" style="position:absolute;margin-left:45.8pt;margin-top:54.05pt;width:92.4pt;height:13.15pt;z-index:-43249664;mso-position-horizontal-relative:page;mso-position-vertical-relative:page" filled="f" stroked="f">
          <v:textbox inset="0,0,0,0">
            <w:txbxContent>
              <w:p w14:paraId="23BEAA64" w14:textId="77777777" w:rsidR="002D06AE" w:rsidRDefault="002C2419">
                <w:pPr>
                  <w:spacing w:before="12"/>
                  <w:ind w:left="20"/>
                  <w:rPr>
                    <w:b/>
                    <w:sz w:val="20"/>
                  </w:rPr>
                </w:pPr>
                <w:r>
                  <w:rPr>
                    <w:b/>
                    <w:sz w:val="20"/>
                  </w:rPr>
                  <w:t>Notes</w:t>
                </w:r>
                <w:r>
                  <w:rPr>
                    <w:b/>
                    <w:spacing w:val="-6"/>
                    <w:sz w:val="20"/>
                  </w:rPr>
                  <w:t xml:space="preserve"> </w:t>
                </w:r>
                <w:r>
                  <w:rPr>
                    <w:b/>
                    <w:sz w:val="20"/>
                  </w:rPr>
                  <w:t>to</w:t>
                </w:r>
                <w:r>
                  <w:rPr>
                    <w:b/>
                    <w:spacing w:val="-5"/>
                    <w:sz w:val="20"/>
                  </w:rPr>
                  <w:t xml:space="preserve"> </w:t>
                </w:r>
                <w:r>
                  <w:rPr>
                    <w:b/>
                    <w:spacing w:val="-2"/>
                    <w:sz w:val="20"/>
                  </w:rPr>
                  <w:t>indicators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18F1" w14:textId="77777777" w:rsidR="002D06AE" w:rsidRDefault="002D06AE">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2A7C" w14:textId="77777777" w:rsidR="002D06AE" w:rsidRDefault="002D06AE">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3100" w14:textId="77777777" w:rsidR="002D06AE" w:rsidRDefault="002D06AE">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9E3F" w14:textId="77777777" w:rsidR="002D06AE" w:rsidRDefault="002D06AE">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84C8" w14:textId="77777777" w:rsidR="002D06AE" w:rsidRDefault="002D06A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0543" w14:textId="77777777" w:rsidR="002D06AE" w:rsidRDefault="002C2419">
    <w:pPr>
      <w:pStyle w:val="BodyText"/>
      <w:spacing w:line="14" w:lineRule="auto"/>
      <w:rPr>
        <w:sz w:val="20"/>
      </w:rPr>
    </w:pPr>
    <w:r>
      <w:pict w14:anchorId="2DE1E418">
        <v:shapetype id="_x0000_t202" coordsize="21600,21600" o:spt="202" path="m,l,21600r21600,l21600,xe">
          <v:stroke joinstyle="miter"/>
          <v:path gradientshapeok="t" o:connecttype="rect"/>
        </v:shapetype>
        <v:shape id="docshape46" o:spid="_x0000_s2179" type="#_x0000_t202" style="position:absolute;margin-left:50.1pt;margin-top:54.15pt;width:494.75pt;height:14.4pt;z-index:-43302912;mso-position-horizontal-relative:page;mso-position-vertical-relative:page" filled="f" stroked="f">
          <v:textbox inset="0,0,0,0">
            <w:txbxContent>
              <w:p w14:paraId="19762620" w14:textId="77777777" w:rsidR="002D06AE" w:rsidRDefault="002C2419">
                <w:pPr>
                  <w:tabs>
                    <w:tab w:val="left" w:pos="9874"/>
                  </w:tabs>
                  <w:spacing w:before="13"/>
                  <w:ind w:left="20"/>
                  <w:rPr>
                    <w:b/>
                  </w:rPr>
                </w:pPr>
                <w:r>
                  <w:rPr>
                    <w:rFonts w:ascii="Times New Roman"/>
                    <w:color w:val="000000"/>
                    <w:spacing w:val="-24"/>
                    <w:shd w:val="clear" w:color="auto" w:fill="F1F1F1"/>
                  </w:rPr>
                  <w:t xml:space="preserve"> </w:t>
                </w:r>
                <w:r>
                  <w:rPr>
                    <w:b/>
                    <w:color w:val="000000"/>
                    <w:shd w:val="clear" w:color="auto" w:fill="F1F1F1"/>
                  </w:rPr>
                  <w:t xml:space="preserve">3. </w:t>
                </w:r>
                <w:r>
                  <w:rPr>
                    <w:b/>
                    <w:color w:val="000000"/>
                    <w:spacing w:val="-2"/>
                    <w:shd w:val="clear" w:color="auto" w:fill="F1F1F1"/>
                  </w:rPr>
                  <w:t>RESULTS</w:t>
                </w:r>
                <w:r>
                  <w:rPr>
                    <w:b/>
                    <w:color w:val="000000"/>
                    <w:shd w:val="clear" w:color="auto" w:fill="F1F1F1"/>
                  </w:rPr>
                  <w:tab/>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51E8" w14:textId="77777777" w:rsidR="002D06AE" w:rsidRDefault="002C2419">
    <w:pPr>
      <w:pStyle w:val="BodyText"/>
      <w:spacing w:line="14" w:lineRule="auto"/>
      <w:rPr>
        <w:sz w:val="20"/>
      </w:rPr>
    </w:pPr>
    <w:r>
      <w:pict w14:anchorId="3CC25842">
        <v:shapetype id="_x0000_t202" coordsize="21600,21600" o:spt="202" path="m,l,21600r21600,l21600,xe">
          <v:stroke joinstyle="miter"/>
          <v:path gradientshapeok="t" o:connecttype="rect"/>
        </v:shapetype>
        <v:shape id="docshape377" o:spid="_x0000_s2065" type="#_x0000_t202" style="position:absolute;margin-left:16.05pt;margin-top:41.5pt;width:196.8pt;height:10.75pt;z-index:-43244544;mso-position-horizontal-relative:page;mso-position-vertical-relative:page" filled="f" stroked="f">
          <v:textbox inset="0,0,0,0">
            <w:txbxContent>
              <w:p w14:paraId="3FC86293" w14:textId="77777777" w:rsidR="002D06AE" w:rsidRDefault="002C2419">
                <w:pPr>
                  <w:spacing w:before="20"/>
                  <w:ind w:left="20"/>
                  <w:rPr>
                    <w:b/>
                    <w:sz w:val="15"/>
                  </w:rPr>
                </w:pPr>
                <w:r>
                  <w:rPr>
                    <w:b/>
                    <w:color w:val="001F5F"/>
                    <w:spacing w:val="-2"/>
                    <w:w w:val="105"/>
                    <w:sz w:val="15"/>
                  </w:rPr>
                  <w:t>2023-24</w:t>
                </w:r>
                <w:r>
                  <w:rPr>
                    <w:b/>
                    <w:color w:val="001F5F"/>
                    <w:spacing w:val="-1"/>
                    <w:w w:val="105"/>
                    <w:sz w:val="15"/>
                  </w:rPr>
                  <w:t xml:space="preserve"> </w:t>
                </w:r>
                <w:r>
                  <w:rPr>
                    <w:b/>
                    <w:color w:val="001F5F"/>
                    <w:spacing w:val="-2"/>
                    <w:w w:val="105"/>
                    <w:sz w:val="15"/>
                  </w:rPr>
                  <w:t>TO</w:t>
                </w:r>
                <w:r>
                  <w:rPr>
                    <w:b/>
                    <w:color w:val="001F5F"/>
                    <w:spacing w:val="1"/>
                    <w:w w:val="105"/>
                    <w:sz w:val="15"/>
                  </w:rPr>
                  <w:t xml:space="preserve"> </w:t>
                </w:r>
                <w:r>
                  <w:rPr>
                    <w:b/>
                    <w:color w:val="001F5F"/>
                    <w:spacing w:val="-2"/>
                    <w:w w:val="105"/>
                    <w:sz w:val="15"/>
                  </w:rPr>
                  <w:t>2026-27</w:t>
                </w:r>
                <w:r>
                  <w:rPr>
                    <w:b/>
                    <w:color w:val="001F5F"/>
                    <w:spacing w:val="1"/>
                    <w:w w:val="105"/>
                    <w:sz w:val="15"/>
                  </w:rPr>
                  <w:t xml:space="preserve"> </w:t>
                </w:r>
                <w:r>
                  <w:rPr>
                    <w:b/>
                    <w:color w:val="001F5F"/>
                    <w:spacing w:val="-2"/>
                    <w:w w:val="105"/>
                    <w:sz w:val="15"/>
                  </w:rPr>
                  <w:t>CAPITAL</w:t>
                </w:r>
                <w:r>
                  <w:rPr>
                    <w:b/>
                    <w:color w:val="001F5F"/>
                    <w:spacing w:val="1"/>
                    <w:w w:val="105"/>
                    <w:sz w:val="15"/>
                  </w:rPr>
                  <w:t xml:space="preserve"> </w:t>
                </w:r>
                <w:r>
                  <w:rPr>
                    <w:b/>
                    <w:color w:val="001F5F"/>
                    <w:spacing w:val="-2"/>
                    <w:w w:val="105"/>
                    <w:sz w:val="15"/>
                  </w:rPr>
                  <w:t>PROJECTS</w:t>
                </w:r>
                <w:r>
                  <w:rPr>
                    <w:b/>
                    <w:color w:val="001F5F"/>
                    <w:spacing w:val="1"/>
                    <w:w w:val="105"/>
                    <w:sz w:val="15"/>
                  </w:rPr>
                  <w:t xml:space="preserve"> </w:t>
                </w:r>
                <w:r>
                  <w:rPr>
                    <w:b/>
                    <w:color w:val="001F5F"/>
                    <w:spacing w:val="-2"/>
                    <w:w w:val="105"/>
                    <w:sz w:val="15"/>
                  </w:rPr>
                  <w:t>PROGRAM</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CB94" w14:textId="77777777" w:rsidR="002D06AE" w:rsidRDefault="002C2419">
    <w:pPr>
      <w:pStyle w:val="BodyText"/>
      <w:spacing w:line="14" w:lineRule="auto"/>
      <w:rPr>
        <w:sz w:val="20"/>
      </w:rPr>
    </w:pPr>
    <w:r>
      <w:pict w14:anchorId="043DC740">
        <v:shapetype id="_x0000_t202" coordsize="21600,21600" o:spt="202" path="m,l,21600r21600,l21600,xe">
          <v:stroke joinstyle="miter"/>
          <v:path gradientshapeok="t" o:connecttype="rect"/>
        </v:shapetype>
        <v:shape id="docshape380" o:spid="_x0000_s2062" type="#_x0000_t202" style="position:absolute;margin-left:52.5pt;margin-top:47.8pt;width:214.6pt;height:11.55pt;z-index:-43243008;mso-position-horizontal-relative:page;mso-position-vertical-relative:page" filled="f" stroked="f">
          <v:textbox inset="0,0,0,0">
            <w:txbxContent>
              <w:p w14:paraId="244F6670" w14:textId="77777777" w:rsidR="002D06AE" w:rsidRDefault="002C2419">
                <w:pPr>
                  <w:spacing w:before="15"/>
                  <w:ind w:left="20"/>
                  <w:rPr>
                    <w:b/>
                    <w:sz w:val="17"/>
                  </w:rPr>
                </w:pPr>
                <w:r>
                  <w:rPr>
                    <w:b/>
                    <w:color w:val="001F5F"/>
                    <w:sz w:val="17"/>
                  </w:rPr>
                  <w:t>2023-24</w:t>
                </w:r>
                <w:r>
                  <w:rPr>
                    <w:b/>
                    <w:color w:val="001F5F"/>
                    <w:spacing w:val="-7"/>
                    <w:sz w:val="17"/>
                  </w:rPr>
                  <w:t xml:space="preserve"> </w:t>
                </w:r>
                <w:r>
                  <w:rPr>
                    <w:b/>
                    <w:color w:val="001F5F"/>
                    <w:sz w:val="17"/>
                  </w:rPr>
                  <w:t>COMMUNITY</w:t>
                </w:r>
                <w:r>
                  <w:rPr>
                    <w:b/>
                    <w:color w:val="001F5F"/>
                    <w:spacing w:val="-6"/>
                    <w:sz w:val="17"/>
                  </w:rPr>
                  <w:t xml:space="preserve"> </w:t>
                </w:r>
                <w:r>
                  <w:rPr>
                    <w:b/>
                    <w:color w:val="001F5F"/>
                    <w:sz w:val="17"/>
                  </w:rPr>
                  <w:t>INVESTMENT</w:t>
                </w:r>
                <w:r>
                  <w:rPr>
                    <w:b/>
                    <w:color w:val="001F5F"/>
                    <w:spacing w:val="-7"/>
                    <w:sz w:val="17"/>
                  </w:rPr>
                  <w:t xml:space="preserve"> </w:t>
                </w:r>
                <w:r>
                  <w:rPr>
                    <w:b/>
                    <w:color w:val="001F5F"/>
                    <w:sz w:val="17"/>
                  </w:rPr>
                  <w:t>SUPPORT</w:t>
                </w:r>
                <w:r>
                  <w:rPr>
                    <w:b/>
                    <w:color w:val="001F5F"/>
                    <w:spacing w:val="-6"/>
                    <w:sz w:val="17"/>
                  </w:rPr>
                  <w:t xml:space="preserve"> </w:t>
                </w:r>
                <w:r>
                  <w:rPr>
                    <w:b/>
                    <w:color w:val="001F5F"/>
                    <w:spacing w:val="-4"/>
                    <w:sz w:val="17"/>
                  </w:rPr>
                  <w:t>FUND</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8421" w14:textId="77777777" w:rsidR="002D06AE" w:rsidRDefault="002C2419">
    <w:pPr>
      <w:pStyle w:val="BodyText"/>
      <w:spacing w:line="14" w:lineRule="auto"/>
      <w:rPr>
        <w:sz w:val="20"/>
      </w:rPr>
    </w:pPr>
    <w:r>
      <w:pict w14:anchorId="7FA9BE42">
        <v:shapetype id="_x0000_t202" coordsize="21600,21600" o:spt="202" path="m,l,21600r21600,l21600,xe">
          <v:stroke joinstyle="miter"/>
          <v:path gradientshapeok="t" o:connecttype="rect"/>
        </v:shapetype>
        <v:shape id="docshape383" o:spid="_x0000_s2059" type="#_x0000_t202" style="position:absolute;margin-left:52.15pt;margin-top:55.3pt;width:204.85pt;height:20.6pt;z-index:-43241472;mso-position-horizontal-relative:page;mso-position-vertical-relative:page" filled="f" stroked="f">
          <v:textbox inset="0,0,0,0">
            <w:txbxContent>
              <w:p w14:paraId="29373014" w14:textId="77777777" w:rsidR="002D06AE" w:rsidRDefault="002C2419">
                <w:pPr>
                  <w:spacing w:line="185" w:lineRule="exact"/>
                  <w:ind w:left="20"/>
                  <w:rPr>
                    <w:rFonts w:ascii="Calibri"/>
                    <w:b/>
                    <w:sz w:val="16"/>
                  </w:rPr>
                </w:pPr>
                <w:r>
                  <w:rPr>
                    <w:rFonts w:ascii="Calibri"/>
                    <w:b/>
                    <w:color w:val="001F5F"/>
                    <w:sz w:val="16"/>
                  </w:rPr>
                  <w:t>CITY</w:t>
                </w:r>
                <w:r>
                  <w:rPr>
                    <w:rFonts w:ascii="Calibri"/>
                    <w:b/>
                    <w:color w:val="001F5F"/>
                    <w:spacing w:val="4"/>
                    <w:sz w:val="16"/>
                  </w:rPr>
                  <w:t xml:space="preserve"> </w:t>
                </w:r>
                <w:r>
                  <w:rPr>
                    <w:rFonts w:ascii="Calibri"/>
                    <w:b/>
                    <w:color w:val="001F5F"/>
                    <w:sz w:val="16"/>
                  </w:rPr>
                  <w:t>OF</w:t>
                </w:r>
                <w:r>
                  <w:rPr>
                    <w:rFonts w:ascii="Calibri"/>
                    <w:b/>
                    <w:color w:val="001F5F"/>
                    <w:spacing w:val="4"/>
                    <w:sz w:val="16"/>
                  </w:rPr>
                  <w:t xml:space="preserve"> </w:t>
                </w:r>
                <w:r>
                  <w:rPr>
                    <w:rFonts w:ascii="Calibri"/>
                    <w:b/>
                    <w:color w:val="001F5F"/>
                    <w:sz w:val="16"/>
                  </w:rPr>
                  <w:t>GREATER</w:t>
                </w:r>
                <w:r>
                  <w:rPr>
                    <w:rFonts w:ascii="Calibri"/>
                    <w:b/>
                    <w:color w:val="001F5F"/>
                    <w:spacing w:val="4"/>
                    <w:sz w:val="16"/>
                  </w:rPr>
                  <w:t xml:space="preserve"> </w:t>
                </w:r>
                <w:r>
                  <w:rPr>
                    <w:rFonts w:ascii="Calibri"/>
                    <w:b/>
                    <w:color w:val="001F5F"/>
                    <w:sz w:val="16"/>
                  </w:rPr>
                  <w:t>GEELONG</w:t>
                </w:r>
                <w:r>
                  <w:rPr>
                    <w:rFonts w:ascii="Calibri"/>
                    <w:b/>
                    <w:color w:val="001F5F"/>
                    <w:spacing w:val="4"/>
                    <w:sz w:val="16"/>
                  </w:rPr>
                  <w:t xml:space="preserve"> </w:t>
                </w:r>
                <w:r>
                  <w:rPr>
                    <w:rFonts w:ascii="Calibri"/>
                    <w:b/>
                    <w:color w:val="001F5F"/>
                    <w:sz w:val="16"/>
                  </w:rPr>
                  <w:t>-</w:t>
                </w:r>
                <w:r>
                  <w:rPr>
                    <w:rFonts w:ascii="Calibri"/>
                    <w:b/>
                    <w:color w:val="001F5F"/>
                    <w:spacing w:val="3"/>
                    <w:sz w:val="16"/>
                  </w:rPr>
                  <w:t xml:space="preserve"> </w:t>
                </w:r>
                <w:r>
                  <w:rPr>
                    <w:rFonts w:ascii="Calibri"/>
                    <w:b/>
                    <w:color w:val="001F5F"/>
                    <w:sz w:val="16"/>
                  </w:rPr>
                  <w:t>FEES</w:t>
                </w:r>
                <w:r>
                  <w:rPr>
                    <w:rFonts w:ascii="Calibri"/>
                    <w:b/>
                    <w:color w:val="001F5F"/>
                    <w:spacing w:val="4"/>
                    <w:sz w:val="16"/>
                  </w:rPr>
                  <w:t xml:space="preserve"> </w:t>
                </w:r>
                <w:r>
                  <w:rPr>
                    <w:rFonts w:ascii="Calibri"/>
                    <w:b/>
                    <w:color w:val="001F5F"/>
                    <w:sz w:val="16"/>
                  </w:rPr>
                  <w:t>AND</w:t>
                </w:r>
                <w:r>
                  <w:rPr>
                    <w:rFonts w:ascii="Calibri"/>
                    <w:b/>
                    <w:color w:val="001F5F"/>
                    <w:spacing w:val="6"/>
                    <w:sz w:val="16"/>
                  </w:rPr>
                  <w:t xml:space="preserve"> </w:t>
                </w:r>
                <w:r>
                  <w:rPr>
                    <w:rFonts w:ascii="Calibri"/>
                    <w:b/>
                    <w:color w:val="001F5F"/>
                    <w:sz w:val="16"/>
                  </w:rPr>
                  <w:t>CHARGES</w:t>
                </w:r>
                <w:r>
                  <w:rPr>
                    <w:rFonts w:ascii="Calibri"/>
                    <w:b/>
                    <w:color w:val="001F5F"/>
                    <w:spacing w:val="4"/>
                    <w:sz w:val="16"/>
                  </w:rPr>
                  <w:t xml:space="preserve"> </w:t>
                </w:r>
                <w:r>
                  <w:rPr>
                    <w:rFonts w:ascii="Calibri"/>
                    <w:b/>
                    <w:color w:val="001F5F"/>
                    <w:spacing w:val="-2"/>
                    <w:sz w:val="16"/>
                  </w:rPr>
                  <w:t>SCHEDULE</w:t>
                </w:r>
              </w:p>
              <w:p w14:paraId="453C260A" w14:textId="77777777" w:rsidR="002D06AE" w:rsidRDefault="002C2419">
                <w:pPr>
                  <w:spacing w:before="13"/>
                  <w:ind w:left="20"/>
                  <w:rPr>
                    <w:rFonts w:ascii="Calibri"/>
                    <w:b/>
                    <w:sz w:val="16"/>
                  </w:rPr>
                </w:pPr>
                <w:r>
                  <w:rPr>
                    <w:rFonts w:ascii="Calibri"/>
                    <w:b/>
                    <w:color w:val="001F5F"/>
                    <w:sz w:val="16"/>
                  </w:rPr>
                  <w:t>2023-24</w:t>
                </w:r>
                <w:r>
                  <w:rPr>
                    <w:rFonts w:ascii="Calibri"/>
                    <w:b/>
                    <w:color w:val="001F5F"/>
                    <w:spacing w:val="-2"/>
                    <w:sz w:val="16"/>
                  </w:rPr>
                  <w:t xml:space="preserve"> Budget</w:t>
                </w:r>
              </w:p>
            </w:txbxContent>
          </v:textbox>
          <w10:wrap anchorx="page" anchory="page"/>
        </v:shape>
      </w:pict>
    </w:r>
    <w:r>
      <w:pict w14:anchorId="2DF4F75E">
        <v:shape id="docshape384" o:spid="_x0000_s2058" type="#_x0000_t202" style="position:absolute;margin-left:394.05pt;margin-top:56.75pt;width:141.25pt;height:16.8pt;z-index:-43240960;mso-position-horizontal-relative:page;mso-position-vertical-relative:page" filled="f" stroked="f">
          <v:textbox inset="0,0,0,0">
            <w:txbxContent>
              <w:p w14:paraId="2D8E4D3F" w14:textId="77777777" w:rsidR="002D06AE" w:rsidRDefault="002C2419">
                <w:pPr>
                  <w:spacing w:line="276" w:lineRule="auto"/>
                  <w:ind w:left="20" w:firstLine="1946"/>
                  <w:rPr>
                    <w:rFonts w:ascii="Calibri"/>
                    <w:b/>
                    <w:sz w:val="12"/>
                  </w:rPr>
                </w:pPr>
                <w:r>
                  <w:rPr>
                    <w:rFonts w:ascii="Calibri"/>
                    <w:b/>
                    <w:color w:val="001F5F"/>
                    <w:w w:val="105"/>
                    <w:sz w:val="12"/>
                  </w:rPr>
                  <w:t>Basis</w:t>
                </w:r>
                <w:r>
                  <w:rPr>
                    <w:rFonts w:ascii="Calibri"/>
                    <w:b/>
                    <w:color w:val="001F5F"/>
                    <w:spacing w:val="-8"/>
                    <w:w w:val="105"/>
                    <w:sz w:val="12"/>
                  </w:rPr>
                  <w:t xml:space="preserve"> </w:t>
                </w:r>
                <w:r>
                  <w:rPr>
                    <w:rFonts w:ascii="Calibri"/>
                    <w:b/>
                    <w:color w:val="001F5F"/>
                    <w:w w:val="105"/>
                    <w:sz w:val="12"/>
                  </w:rPr>
                  <w:t>of</w:t>
                </w:r>
                <w:r>
                  <w:rPr>
                    <w:rFonts w:ascii="Calibri"/>
                    <w:b/>
                    <w:color w:val="001F5F"/>
                    <w:spacing w:val="-7"/>
                    <w:w w:val="105"/>
                    <w:sz w:val="12"/>
                  </w:rPr>
                  <w:t xml:space="preserve"> </w:t>
                </w:r>
                <w:r>
                  <w:rPr>
                    <w:rFonts w:ascii="Calibri"/>
                    <w:b/>
                    <w:color w:val="001F5F"/>
                    <w:w w:val="105"/>
                    <w:sz w:val="12"/>
                  </w:rPr>
                  <w:t>Charge:</w:t>
                </w:r>
                <w:r>
                  <w:rPr>
                    <w:rFonts w:ascii="Calibri"/>
                    <w:b/>
                    <w:color w:val="001F5F"/>
                    <w:spacing w:val="40"/>
                    <w:w w:val="105"/>
                    <w:sz w:val="12"/>
                  </w:rPr>
                  <w:t xml:space="preserve"> </w:t>
                </w:r>
                <w:r>
                  <w:rPr>
                    <w:rFonts w:ascii="Calibri"/>
                    <w:b/>
                    <w:color w:val="001F5F"/>
                    <w:w w:val="105"/>
                    <w:sz w:val="12"/>
                  </w:rPr>
                  <w:t>A</w:t>
                </w:r>
                <w:r>
                  <w:rPr>
                    <w:rFonts w:ascii="Calibri"/>
                    <w:b/>
                    <w:color w:val="001F5F"/>
                    <w:spacing w:val="-1"/>
                    <w:w w:val="105"/>
                    <w:sz w:val="12"/>
                  </w:rPr>
                  <w:t xml:space="preserve"> </w:t>
                </w:r>
                <w:r>
                  <w:rPr>
                    <w:rFonts w:ascii="Calibri"/>
                    <w:b/>
                    <w:color w:val="001F5F"/>
                    <w:w w:val="105"/>
                    <w:sz w:val="12"/>
                  </w:rPr>
                  <w:t>=</w:t>
                </w:r>
                <w:r>
                  <w:rPr>
                    <w:rFonts w:ascii="Calibri"/>
                    <w:b/>
                    <w:color w:val="001F5F"/>
                    <w:spacing w:val="-1"/>
                    <w:w w:val="105"/>
                    <w:sz w:val="12"/>
                  </w:rPr>
                  <w:t xml:space="preserve"> </w:t>
                </w:r>
                <w:r>
                  <w:rPr>
                    <w:rFonts w:ascii="Calibri"/>
                    <w:b/>
                    <w:color w:val="001F5F"/>
                    <w:w w:val="105"/>
                    <w:sz w:val="12"/>
                  </w:rPr>
                  <w:t>Act</w:t>
                </w:r>
                <w:r>
                  <w:rPr>
                    <w:rFonts w:ascii="Calibri"/>
                    <w:b/>
                    <w:color w:val="001F5F"/>
                    <w:spacing w:val="-1"/>
                    <w:w w:val="105"/>
                    <w:sz w:val="12"/>
                  </w:rPr>
                  <w:t xml:space="preserve"> </w:t>
                </w:r>
                <w:r>
                  <w:rPr>
                    <w:rFonts w:ascii="Calibri"/>
                    <w:b/>
                    <w:color w:val="001F5F"/>
                    <w:w w:val="105"/>
                    <w:sz w:val="12"/>
                  </w:rPr>
                  <w:t>of</w:t>
                </w:r>
                <w:r>
                  <w:rPr>
                    <w:rFonts w:ascii="Calibri"/>
                    <w:b/>
                    <w:color w:val="001F5F"/>
                    <w:spacing w:val="1"/>
                    <w:w w:val="105"/>
                    <w:sz w:val="12"/>
                  </w:rPr>
                  <w:t xml:space="preserve"> </w:t>
                </w:r>
                <w:r>
                  <w:rPr>
                    <w:rFonts w:ascii="Calibri"/>
                    <w:b/>
                    <w:color w:val="001F5F"/>
                    <w:w w:val="105"/>
                    <w:sz w:val="12"/>
                  </w:rPr>
                  <w:t>Parliament</w:t>
                </w:r>
                <w:r>
                  <w:rPr>
                    <w:rFonts w:ascii="Calibri"/>
                    <w:b/>
                    <w:color w:val="001F5F"/>
                    <w:spacing w:val="29"/>
                    <w:w w:val="105"/>
                    <w:sz w:val="12"/>
                  </w:rPr>
                  <w:t xml:space="preserve"> </w:t>
                </w:r>
                <w:r>
                  <w:rPr>
                    <w:rFonts w:ascii="Calibri"/>
                    <w:b/>
                    <w:color w:val="001F5F"/>
                    <w:w w:val="105"/>
                    <w:sz w:val="12"/>
                  </w:rPr>
                  <w:t>D</w:t>
                </w:r>
                <w:r>
                  <w:rPr>
                    <w:rFonts w:ascii="Calibri"/>
                    <w:b/>
                    <w:color w:val="001F5F"/>
                    <w:spacing w:val="-1"/>
                    <w:w w:val="105"/>
                    <w:sz w:val="12"/>
                  </w:rPr>
                  <w:t xml:space="preserve"> </w:t>
                </w:r>
                <w:r>
                  <w:rPr>
                    <w:rFonts w:ascii="Calibri"/>
                    <w:b/>
                    <w:color w:val="001F5F"/>
                    <w:w w:val="105"/>
                    <w:sz w:val="12"/>
                  </w:rPr>
                  <w:t>=</w:t>
                </w:r>
                <w:r>
                  <w:rPr>
                    <w:rFonts w:ascii="Calibri"/>
                    <w:b/>
                    <w:color w:val="001F5F"/>
                    <w:spacing w:val="-1"/>
                    <w:w w:val="105"/>
                    <w:sz w:val="12"/>
                  </w:rPr>
                  <w:t xml:space="preserve"> </w:t>
                </w:r>
                <w:r>
                  <w:rPr>
                    <w:rFonts w:ascii="Calibri"/>
                    <w:b/>
                    <w:color w:val="001F5F"/>
                    <w:w w:val="105"/>
                    <w:sz w:val="12"/>
                  </w:rPr>
                  <w:t>Discretionary</w:t>
                </w:r>
                <w:r>
                  <w:rPr>
                    <w:rFonts w:ascii="Calibri"/>
                    <w:b/>
                    <w:color w:val="001F5F"/>
                    <w:spacing w:val="1"/>
                    <w:w w:val="105"/>
                    <w:sz w:val="12"/>
                  </w:rPr>
                  <w:t xml:space="preserve"> </w:t>
                </w:r>
                <w:r>
                  <w:rPr>
                    <w:rFonts w:ascii="Calibri"/>
                    <w:b/>
                    <w:color w:val="001F5F"/>
                    <w:w w:val="105"/>
                    <w:sz w:val="12"/>
                  </w:rPr>
                  <w:t>L</w:t>
                </w:r>
                <w:r>
                  <w:rPr>
                    <w:rFonts w:ascii="Calibri"/>
                    <w:b/>
                    <w:color w:val="001F5F"/>
                    <w:spacing w:val="-1"/>
                    <w:w w:val="105"/>
                    <w:sz w:val="12"/>
                  </w:rPr>
                  <w:t xml:space="preserve"> </w:t>
                </w:r>
                <w:r>
                  <w:rPr>
                    <w:rFonts w:ascii="Calibri"/>
                    <w:b/>
                    <w:color w:val="001F5F"/>
                    <w:w w:val="105"/>
                    <w:sz w:val="12"/>
                  </w:rPr>
                  <w:t>=</w:t>
                </w:r>
                <w:r>
                  <w:rPr>
                    <w:rFonts w:ascii="Calibri"/>
                    <w:b/>
                    <w:color w:val="001F5F"/>
                    <w:spacing w:val="-1"/>
                    <w:w w:val="105"/>
                    <w:sz w:val="12"/>
                  </w:rPr>
                  <w:t xml:space="preserve"> </w:t>
                </w:r>
                <w:r>
                  <w:rPr>
                    <w:rFonts w:ascii="Calibri"/>
                    <w:b/>
                    <w:color w:val="001F5F"/>
                    <w:w w:val="105"/>
                    <w:sz w:val="12"/>
                  </w:rPr>
                  <w:t xml:space="preserve">Local </w:t>
                </w:r>
                <w:r>
                  <w:rPr>
                    <w:rFonts w:ascii="Calibri"/>
                    <w:b/>
                    <w:color w:val="001F5F"/>
                    <w:spacing w:val="-5"/>
                    <w:w w:val="105"/>
                    <w:sz w:val="12"/>
                  </w:rPr>
                  <w:t>Law</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C83C" w14:textId="77777777" w:rsidR="002D06AE" w:rsidRDefault="002D06AE">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3608" w14:textId="77777777" w:rsidR="002D06AE" w:rsidRDefault="002D06AE">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56B6" w14:textId="77777777" w:rsidR="002D06AE" w:rsidRDefault="002D06AE">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D378" w14:textId="77777777" w:rsidR="002D06AE" w:rsidRDefault="002C2419">
    <w:pPr>
      <w:pStyle w:val="BodyText"/>
      <w:spacing w:line="14" w:lineRule="auto"/>
      <w:rPr>
        <w:sz w:val="20"/>
      </w:rPr>
    </w:pPr>
    <w:r>
      <w:pict w14:anchorId="3E2A17BF">
        <v:shapetype id="_x0000_t202" coordsize="21600,21600" o:spt="202" path="m,l,21600r21600,l21600,xe">
          <v:stroke joinstyle="miter"/>
          <v:path gradientshapeok="t" o:connecttype="rect"/>
        </v:shapetype>
        <v:shape id="docshape482" o:spid="_x0000_s2051" type="#_x0000_t202" style="position:absolute;margin-left:42.7pt;margin-top:34.95pt;width:179.05pt;height:19.85pt;z-index:-43237376;mso-position-horizontal-relative:page;mso-position-vertical-relative:page" filled="f" stroked="f">
          <v:textbox inset="0,0,0,0">
            <w:txbxContent>
              <w:p w14:paraId="71A09496" w14:textId="77777777" w:rsidR="002D06AE" w:rsidRDefault="002C2419">
                <w:pPr>
                  <w:spacing w:before="9"/>
                  <w:ind w:left="20"/>
                  <w:rPr>
                    <w:b/>
                    <w:sz w:val="32"/>
                  </w:rPr>
                </w:pPr>
                <w:r>
                  <w:rPr>
                    <w:b/>
                    <w:color w:val="001F5F"/>
                    <w:sz w:val="32"/>
                  </w:rPr>
                  <w:t>GLOSSARY</w:t>
                </w:r>
                <w:r>
                  <w:rPr>
                    <w:b/>
                    <w:color w:val="001F5F"/>
                    <w:spacing w:val="-11"/>
                    <w:sz w:val="32"/>
                  </w:rPr>
                  <w:t xml:space="preserve"> </w:t>
                </w:r>
                <w:r>
                  <w:rPr>
                    <w:b/>
                    <w:color w:val="001F5F"/>
                    <w:sz w:val="32"/>
                  </w:rPr>
                  <w:t>OF</w:t>
                </w:r>
                <w:r>
                  <w:rPr>
                    <w:b/>
                    <w:color w:val="001F5F"/>
                    <w:spacing w:val="-12"/>
                    <w:sz w:val="32"/>
                  </w:rPr>
                  <w:t xml:space="preserve"> </w:t>
                </w:r>
                <w:r>
                  <w:rPr>
                    <w:b/>
                    <w:color w:val="001F5F"/>
                    <w:spacing w:val="-4"/>
                    <w:sz w:val="32"/>
                  </w:rPr>
                  <w:t>TERMS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0C00" w14:textId="77777777" w:rsidR="002D06AE" w:rsidRDefault="002C2419">
    <w:pPr>
      <w:pStyle w:val="BodyText"/>
      <w:spacing w:line="14" w:lineRule="auto"/>
      <w:rPr>
        <w:sz w:val="20"/>
      </w:rPr>
    </w:pPr>
    <w:r>
      <w:pict w14:anchorId="222C74B3">
        <v:shapetype id="_x0000_t202" coordsize="21600,21600" o:spt="202" path="m,l,21600r21600,l21600,xe">
          <v:stroke joinstyle="miter"/>
          <v:path gradientshapeok="t" o:connecttype="rect"/>
        </v:shapetype>
        <v:shape id="docshape60" o:spid="_x0000_s2176" type="#_x0000_t202" style="position:absolute;margin-left:50.1pt;margin-top:54.4pt;width:494.75pt;height:14.4pt;z-index:-43301376;mso-position-horizontal-relative:page;mso-position-vertical-relative:page" filled="f" stroked="f">
          <v:textbox inset="0,0,0,0">
            <w:txbxContent>
              <w:p w14:paraId="41D1A870" w14:textId="77777777" w:rsidR="002D06AE" w:rsidRDefault="002C2419">
                <w:pPr>
                  <w:tabs>
                    <w:tab w:val="left" w:pos="9874"/>
                  </w:tabs>
                  <w:spacing w:before="13"/>
                  <w:ind w:left="20"/>
                  <w:rPr>
                    <w:b/>
                  </w:rPr>
                </w:pPr>
                <w:r>
                  <w:rPr>
                    <w:rFonts w:ascii="Times New Roman"/>
                    <w:color w:val="000000"/>
                    <w:spacing w:val="-24"/>
                    <w:shd w:val="clear" w:color="auto" w:fill="F1F1F1"/>
                  </w:rPr>
                  <w:t xml:space="preserve"> </w:t>
                </w:r>
                <w:r>
                  <w:rPr>
                    <w:b/>
                    <w:color w:val="000000"/>
                    <w:shd w:val="clear" w:color="auto" w:fill="F1F1F1"/>
                  </w:rPr>
                  <w:t>4.</w:t>
                </w:r>
                <w:r>
                  <w:rPr>
                    <w:b/>
                    <w:color w:val="000000"/>
                    <w:spacing w:val="62"/>
                    <w:shd w:val="clear" w:color="auto" w:fill="F1F1F1"/>
                  </w:rPr>
                  <w:t xml:space="preserve"> </w:t>
                </w:r>
                <w:r>
                  <w:rPr>
                    <w:b/>
                    <w:color w:val="000000"/>
                    <w:spacing w:val="-2"/>
                    <w:shd w:val="clear" w:color="auto" w:fill="F1F1F1"/>
                  </w:rPr>
                  <w:t>SERVICES</w:t>
                </w:r>
                <w:r>
                  <w:rPr>
                    <w:b/>
                    <w:color w:val="000000"/>
                    <w:shd w:val="clear" w:color="auto" w:fill="F1F1F1"/>
                  </w:rPr>
                  <w:tab/>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976C" w14:textId="77777777" w:rsidR="002D06AE" w:rsidRDefault="002D06A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4019" w14:textId="77777777" w:rsidR="002D06AE" w:rsidRDefault="002D06A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353"/>
    <w:multiLevelType w:val="hybridMultilevel"/>
    <w:tmpl w:val="F8AC85D6"/>
    <w:lvl w:ilvl="0" w:tplc="EF649176">
      <w:numFmt w:val="bullet"/>
      <w:lvlText w:val="•"/>
      <w:lvlJc w:val="left"/>
      <w:pPr>
        <w:ind w:left="987" w:hanging="290"/>
      </w:pPr>
      <w:rPr>
        <w:rFonts w:ascii="Arial" w:eastAsia="Arial" w:hAnsi="Arial" w:cs="Arial" w:hint="default"/>
        <w:b w:val="0"/>
        <w:bCs w:val="0"/>
        <w:i w:val="0"/>
        <w:iCs w:val="0"/>
        <w:w w:val="103"/>
        <w:sz w:val="19"/>
        <w:szCs w:val="19"/>
        <w:lang w:val="en-US" w:eastAsia="en-US" w:bidi="ar-SA"/>
      </w:rPr>
    </w:lvl>
    <w:lvl w:ilvl="1" w:tplc="FC562084">
      <w:numFmt w:val="bullet"/>
      <w:lvlText w:val="•"/>
      <w:lvlJc w:val="left"/>
      <w:pPr>
        <w:ind w:left="1888" w:hanging="290"/>
      </w:pPr>
      <w:rPr>
        <w:rFonts w:hint="default"/>
        <w:lang w:val="en-US" w:eastAsia="en-US" w:bidi="ar-SA"/>
      </w:rPr>
    </w:lvl>
    <w:lvl w:ilvl="2" w:tplc="BDF29476">
      <w:numFmt w:val="bullet"/>
      <w:lvlText w:val="•"/>
      <w:lvlJc w:val="left"/>
      <w:pPr>
        <w:ind w:left="2797" w:hanging="290"/>
      </w:pPr>
      <w:rPr>
        <w:rFonts w:hint="default"/>
        <w:lang w:val="en-US" w:eastAsia="en-US" w:bidi="ar-SA"/>
      </w:rPr>
    </w:lvl>
    <w:lvl w:ilvl="3" w:tplc="F95AAE2A">
      <w:numFmt w:val="bullet"/>
      <w:lvlText w:val="•"/>
      <w:lvlJc w:val="left"/>
      <w:pPr>
        <w:ind w:left="3705" w:hanging="290"/>
      </w:pPr>
      <w:rPr>
        <w:rFonts w:hint="default"/>
        <w:lang w:val="en-US" w:eastAsia="en-US" w:bidi="ar-SA"/>
      </w:rPr>
    </w:lvl>
    <w:lvl w:ilvl="4" w:tplc="09C88630">
      <w:numFmt w:val="bullet"/>
      <w:lvlText w:val="•"/>
      <w:lvlJc w:val="left"/>
      <w:pPr>
        <w:ind w:left="4614" w:hanging="290"/>
      </w:pPr>
      <w:rPr>
        <w:rFonts w:hint="default"/>
        <w:lang w:val="en-US" w:eastAsia="en-US" w:bidi="ar-SA"/>
      </w:rPr>
    </w:lvl>
    <w:lvl w:ilvl="5" w:tplc="5E3CA50A">
      <w:numFmt w:val="bullet"/>
      <w:lvlText w:val="•"/>
      <w:lvlJc w:val="left"/>
      <w:pPr>
        <w:ind w:left="5523" w:hanging="290"/>
      </w:pPr>
      <w:rPr>
        <w:rFonts w:hint="default"/>
        <w:lang w:val="en-US" w:eastAsia="en-US" w:bidi="ar-SA"/>
      </w:rPr>
    </w:lvl>
    <w:lvl w:ilvl="6" w:tplc="0966CF4E">
      <w:numFmt w:val="bullet"/>
      <w:lvlText w:val="•"/>
      <w:lvlJc w:val="left"/>
      <w:pPr>
        <w:ind w:left="6431" w:hanging="290"/>
      </w:pPr>
      <w:rPr>
        <w:rFonts w:hint="default"/>
        <w:lang w:val="en-US" w:eastAsia="en-US" w:bidi="ar-SA"/>
      </w:rPr>
    </w:lvl>
    <w:lvl w:ilvl="7" w:tplc="7AA69308">
      <w:numFmt w:val="bullet"/>
      <w:lvlText w:val="•"/>
      <w:lvlJc w:val="left"/>
      <w:pPr>
        <w:ind w:left="7340" w:hanging="290"/>
      </w:pPr>
      <w:rPr>
        <w:rFonts w:hint="default"/>
        <w:lang w:val="en-US" w:eastAsia="en-US" w:bidi="ar-SA"/>
      </w:rPr>
    </w:lvl>
    <w:lvl w:ilvl="8" w:tplc="37205400">
      <w:numFmt w:val="bullet"/>
      <w:lvlText w:val="•"/>
      <w:lvlJc w:val="left"/>
      <w:pPr>
        <w:ind w:left="8249" w:hanging="290"/>
      </w:pPr>
      <w:rPr>
        <w:rFonts w:hint="default"/>
        <w:lang w:val="en-US" w:eastAsia="en-US" w:bidi="ar-SA"/>
      </w:rPr>
    </w:lvl>
  </w:abstractNum>
  <w:abstractNum w:abstractNumId="1" w15:restartNumberingAfterBreak="0">
    <w:nsid w:val="049E5A72"/>
    <w:multiLevelType w:val="hybridMultilevel"/>
    <w:tmpl w:val="29807DF4"/>
    <w:lvl w:ilvl="0" w:tplc="5BA8AA28">
      <w:start w:val="1"/>
      <w:numFmt w:val="decimal"/>
      <w:lvlText w:val="%1."/>
      <w:lvlJc w:val="left"/>
      <w:pPr>
        <w:ind w:left="925" w:hanging="392"/>
        <w:jc w:val="left"/>
      </w:pPr>
      <w:rPr>
        <w:rFonts w:ascii="Arial" w:eastAsia="Arial" w:hAnsi="Arial" w:cs="Arial" w:hint="default"/>
        <w:b w:val="0"/>
        <w:bCs w:val="0"/>
        <w:i w:val="0"/>
        <w:iCs w:val="0"/>
        <w:spacing w:val="-1"/>
        <w:w w:val="99"/>
        <w:sz w:val="16"/>
        <w:szCs w:val="16"/>
        <w:lang w:val="en-US" w:eastAsia="en-US" w:bidi="ar-SA"/>
      </w:rPr>
    </w:lvl>
    <w:lvl w:ilvl="1" w:tplc="4F74AB50">
      <w:numFmt w:val="bullet"/>
      <w:lvlText w:val="•"/>
      <w:lvlJc w:val="left"/>
      <w:pPr>
        <w:ind w:left="1834" w:hanging="392"/>
      </w:pPr>
      <w:rPr>
        <w:rFonts w:hint="default"/>
        <w:lang w:val="en-US" w:eastAsia="en-US" w:bidi="ar-SA"/>
      </w:rPr>
    </w:lvl>
    <w:lvl w:ilvl="2" w:tplc="9DCC1230">
      <w:numFmt w:val="bullet"/>
      <w:lvlText w:val="•"/>
      <w:lvlJc w:val="left"/>
      <w:pPr>
        <w:ind w:left="2749" w:hanging="392"/>
      </w:pPr>
      <w:rPr>
        <w:rFonts w:hint="default"/>
        <w:lang w:val="en-US" w:eastAsia="en-US" w:bidi="ar-SA"/>
      </w:rPr>
    </w:lvl>
    <w:lvl w:ilvl="3" w:tplc="37C4EAD2">
      <w:numFmt w:val="bullet"/>
      <w:lvlText w:val="•"/>
      <w:lvlJc w:val="left"/>
      <w:pPr>
        <w:ind w:left="3663" w:hanging="392"/>
      </w:pPr>
      <w:rPr>
        <w:rFonts w:hint="default"/>
        <w:lang w:val="en-US" w:eastAsia="en-US" w:bidi="ar-SA"/>
      </w:rPr>
    </w:lvl>
    <w:lvl w:ilvl="4" w:tplc="21E82B5C">
      <w:numFmt w:val="bullet"/>
      <w:lvlText w:val="•"/>
      <w:lvlJc w:val="left"/>
      <w:pPr>
        <w:ind w:left="4578" w:hanging="392"/>
      </w:pPr>
      <w:rPr>
        <w:rFonts w:hint="default"/>
        <w:lang w:val="en-US" w:eastAsia="en-US" w:bidi="ar-SA"/>
      </w:rPr>
    </w:lvl>
    <w:lvl w:ilvl="5" w:tplc="B9EC380A">
      <w:numFmt w:val="bullet"/>
      <w:lvlText w:val="•"/>
      <w:lvlJc w:val="left"/>
      <w:pPr>
        <w:ind w:left="5493" w:hanging="392"/>
      </w:pPr>
      <w:rPr>
        <w:rFonts w:hint="default"/>
        <w:lang w:val="en-US" w:eastAsia="en-US" w:bidi="ar-SA"/>
      </w:rPr>
    </w:lvl>
    <w:lvl w:ilvl="6" w:tplc="678A9DE2">
      <w:numFmt w:val="bullet"/>
      <w:lvlText w:val="•"/>
      <w:lvlJc w:val="left"/>
      <w:pPr>
        <w:ind w:left="6407" w:hanging="392"/>
      </w:pPr>
      <w:rPr>
        <w:rFonts w:hint="default"/>
        <w:lang w:val="en-US" w:eastAsia="en-US" w:bidi="ar-SA"/>
      </w:rPr>
    </w:lvl>
    <w:lvl w:ilvl="7" w:tplc="88CA1158">
      <w:numFmt w:val="bullet"/>
      <w:lvlText w:val="•"/>
      <w:lvlJc w:val="left"/>
      <w:pPr>
        <w:ind w:left="7322" w:hanging="392"/>
      </w:pPr>
      <w:rPr>
        <w:rFonts w:hint="default"/>
        <w:lang w:val="en-US" w:eastAsia="en-US" w:bidi="ar-SA"/>
      </w:rPr>
    </w:lvl>
    <w:lvl w:ilvl="8" w:tplc="BB52B13C">
      <w:numFmt w:val="bullet"/>
      <w:lvlText w:val="•"/>
      <w:lvlJc w:val="left"/>
      <w:pPr>
        <w:ind w:left="8237" w:hanging="392"/>
      </w:pPr>
      <w:rPr>
        <w:rFonts w:hint="default"/>
        <w:lang w:val="en-US" w:eastAsia="en-US" w:bidi="ar-SA"/>
      </w:rPr>
    </w:lvl>
  </w:abstractNum>
  <w:abstractNum w:abstractNumId="2" w15:restartNumberingAfterBreak="0">
    <w:nsid w:val="0D081DF8"/>
    <w:multiLevelType w:val="hybridMultilevel"/>
    <w:tmpl w:val="B050758C"/>
    <w:lvl w:ilvl="0" w:tplc="1E0406FC">
      <w:start w:val="1"/>
      <w:numFmt w:val="decimal"/>
      <w:lvlText w:val="%1."/>
      <w:lvlJc w:val="left"/>
      <w:pPr>
        <w:ind w:left="652" w:hanging="497"/>
        <w:jc w:val="left"/>
      </w:pPr>
      <w:rPr>
        <w:rFonts w:ascii="Arial" w:eastAsia="Arial" w:hAnsi="Arial" w:cs="Arial" w:hint="default"/>
        <w:b/>
        <w:bCs/>
        <w:i w:val="0"/>
        <w:iCs w:val="0"/>
        <w:color w:val="4F81BC"/>
        <w:spacing w:val="-2"/>
        <w:w w:val="99"/>
        <w:sz w:val="20"/>
        <w:szCs w:val="20"/>
        <w:lang w:val="en-US" w:eastAsia="en-US" w:bidi="ar-SA"/>
      </w:rPr>
    </w:lvl>
    <w:lvl w:ilvl="1" w:tplc="5AA6FB86">
      <w:numFmt w:val="bullet"/>
      <w:lvlText w:val="•"/>
      <w:lvlJc w:val="left"/>
      <w:pPr>
        <w:ind w:left="2169" w:hanging="497"/>
      </w:pPr>
      <w:rPr>
        <w:rFonts w:hint="default"/>
        <w:lang w:val="en-US" w:eastAsia="en-US" w:bidi="ar-SA"/>
      </w:rPr>
    </w:lvl>
    <w:lvl w:ilvl="2" w:tplc="C9987F5E">
      <w:numFmt w:val="bullet"/>
      <w:lvlText w:val="•"/>
      <w:lvlJc w:val="left"/>
      <w:pPr>
        <w:ind w:left="3679" w:hanging="497"/>
      </w:pPr>
      <w:rPr>
        <w:rFonts w:hint="default"/>
        <w:lang w:val="en-US" w:eastAsia="en-US" w:bidi="ar-SA"/>
      </w:rPr>
    </w:lvl>
    <w:lvl w:ilvl="3" w:tplc="A1ACAF18">
      <w:numFmt w:val="bullet"/>
      <w:lvlText w:val="•"/>
      <w:lvlJc w:val="left"/>
      <w:pPr>
        <w:ind w:left="5189" w:hanging="497"/>
      </w:pPr>
      <w:rPr>
        <w:rFonts w:hint="default"/>
        <w:lang w:val="en-US" w:eastAsia="en-US" w:bidi="ar-SA"/>
      </w:rPr>
    </w:lvl>
    <w:lvl w:ilvl="4" w:tplc="AB7E7920">
      <w:numFmt w:val="bullet"/>
      <w:lvlText w:val="•"/>
      <w:lvlJc w:val="left"/>
      <w:pPr>
        <w:ind w:left="6699" w:hanging="497"/>
      </w:pPr>
      <w:rPr>
        <w:rFonts w:hint="default"/>
        <w:lang w:val="en-US" w:eastAsia="en-US" w:bidi="ar-SA"/>
      </w:rPr>
    </w:lvl>
    <w:lvl w:ilvl="5" w:tplc="38D487B4">
      <w:numFmt w:val="bullet"/>
      <w:lvlText w:val="•"/>
      <w:lvlJc w:val="left"/>
      <w:pPr>
        <w:ind w:left="8209" w:hanging="497"/>
      </w:pPr>
      <w:rPr>
        <w:rFonts w:hint="default"/>
        <w:lang w:val="en-US" w:eastAsia="en-US" w:bidi="ar-SA"/>
      </w:rPr>
    </w:lvl>
    <w:lvl w:ilvl="6" w:tplc="A68A92B8">
      <w:numFmt w:val="bullet"/>
      <w:lvlText w:val="•"/>
      <w:lvlJc w:val="left"/>
      <w:pPr>
        <w:ind w:left="9719" w:hanging="497"/>
      </w:pPr>
      <w:rPr>
        <w:rFonts w:hint="default"/>
        <w:lang w:val="en-US" w:eastAsia="en-US" w:bidi="ar-SA"/>
      </w:rPr>
    </w:lvl>
    <w:lvl w:ilvl="7" w:tplc="36D62506">
      <w:numFmt w:val="bullet"/>
      <w:lvlText w:val="•"/>
      <w:lvlJc w:val="left"/>
      <w:pPr>
        <w:ind w:left="11228" w:hanging="497"/>
      </w:pPr>
      <w:rPr>
        <w:rFonts w:hint="default"/>
        <w:lang w:val="en-US" w:eastAsia="en-US" w:bidi="ar-SA"/>
      </w:rPr>
    </w:lvl>
    <w:lvl w:ilvl="8" w:tplc="C6149372">
      <w:numFmt w:val="bullet"/>
      <w:lvlText w:val="•"/>
      <w:lvlJc w:val="left"/>
      <w:pPr>
        <w:ind w:left="12738" w:hanging="497"/>
      </w:pPr>
      <w:rPr>
        <w:rFonts w:hint="default"/>
        <w:lang w:val="en-US" w:eastAsia="en-US" w:bidi="ar-SA"/>
      </w:rPr>
    </w:lvl>
  </w:abstractNum>
  <w:abstractNum w:abstractNumId="3" w15:restartNumberingAfterBreak="0">
    <w:nsid w:val="0E382FE9"/>
    <w:multiLevelType w:val="hybridMultilevel"/>
    <w:tmpl w:val="578C27E2"/>
    <w:lvl w:ilvl="0" w:tplc="84ECE676">
      <w:numFmt w:val="bullet"/>
      <w:lvlText w:val="•"/>
      <w:lvlJc w:val="left"/>
      <w:pPr>
        <w:ind w:left="964" w:hanging="181"/>
      </w:pPr>
      <w:rPr>
        <w:rFonts w:ascii="Arial" w:eastAsia="Arial" w:hAnsi="Arial" w:cs="Arial" w:hint="default"/>
        <w:b w:val="0"/>
        <w:bCs w:val="0"/>
        <w:i w:val="0"/>
        <w:iCs w:val="0"/>
        <w:w w:val="99"/>
        <w:sz w:val="20"/>
        <w:szCs w:val="20"/>
        <w:lang w:val="en-US" w:eastAsia="en-US" w:bidi="ar-SA"/>
      </w:rPr>
    </w:lvl>
    <w:lvl w:ilvl="1" w:tplc="EBF009D2">
      <w:numFmt w:val="bullet"/>
      <w:lvlText w:val="•"/>
      <w:lvlJc w:val="left"/>
      <w:pPr>
        <w:ind w:left="1870" w:hanging="181"/>
      </w:pPr>
      <w:rPr>
        <w:rFonts w:hint="default"/>
        <w:lang w:val="en-US" w:eastAsia="en-US" w:bidi="ar-SA"/>
      </w:rPr>
    </w:lvl>
    <w:lvl w:ilvl="2" w:tplc="FB4AF9FE">
      <w:numFmt w:val="bullet"/>
      <w:lvlText w:val="•"/>
      <w:lvlJc w:val="left"/>
      <w:pPr>
        <w:ind w:left="2781" w:hanging="181"/>
      </w:pPr>
      <w:rPr>
        <w:rFonts w:hint="default"/>
        <w:lang w:val="en-US" w:eastAsia="en-US" w:bidi="ar-SA"/>
      </w:rPr>
    </w:lvl>
    <w:lvl w:ilvl="3" w:tplc="453A230C">
      <w:numFmt w:val="bullet"/>
      <w:lvlText w:val="•"/>
      <w:lvlJc w:val="left"/>
      <w:pPr>
        <w:ind w:left="3691" w:hanging="181"/>
      </w:pPr>
      <w:rPr>
        <w:rFonts w:hint="default"/>
        <w:lang w:val="en-US" w:eastAsia="en-US" w:bidi="ar-SA"/>
      </w:rPr>
    </w:lvl>
    <w:lvl w:ilvl="4" w:tplc="03344D0E">
      <w:numFmt w:val="bullet"/>
      <w:lvlText w:val="•"/>
      <w:lvlJc w:val="left"/>
      <w:pPr>
        <w:ind w:left="4602" w:hanging="181"/>
      </w:pPr>
      <w:rPr>
        <w:rFonts w:hint="default"/>
        <w:lang w:val="en-US" w:eastAsia="en-US" w:bidi="ar-SA"/>
      </w:rPr>
    </w:lvl>
    <w:lvl w:ilvl="5" w:tplc="64E8886C">
      <w:numFmt w:val="bullet"/>
      <w:lvlText w:val="•"/>
      <w:lvlJc w:val="left"/>
      <w:pPr>
        <w:ind w:left="5513" w:hanging="181"/>
      </w:pPr>
      <w:rPr>
        <w:rFonts w:hint="default"/>
        <w:lang w:val="en-US" w:eastAsia="en-US" w:bidi="ar-SA"/>
      </w:rPr>
    </w:lvl>
    <w:lvl w:ilvl="6" w:tplc="17A0A4EC">
      <w:numFmt w:val="bullet"/>
      <w:lvlText w:val="•"/>
      <w:lvlJc w:val="left"/>
      <w:pPr>
        <w:ind w:left="6423" w:hanging="181"/>
      </w:pPr>
      <w:rPr>
        <w:rFonts w:hint="default"/>
        <w:lang w:val="en-US" w:eastAsia="en-US" w:bidi="ar-SA"/>
      </w:rPr>
    </w:lvl>
    <w:lvl w:ilvl="7" w:tplc="600AEFDC">
      <w:numFmt w:val="bullet"/>
      <w:lvlText w:val="•"/>
      <w:lvlJc w:val="left"/>
      <w:pPr>
        <w:ind w:left="7334" w:hanging="181"/>
      </w:pPr>
      <w:rPr>
        <w:rFonts w:hint="default"/>
        <w:lang w:val="en-US" w:eastAsia="en-US" w:bidi="ar-SA"/>
      </w:rPr>
    </w:lvl>
    <w:lvl w:ilvl="8" w:tplc="76040F4C">
      <w:numFmt w:val="bullet"/>
      <w:lvlText w:val="•"/>
      <w:lvlJc w:val="left"/>
      <w:pPr>
        <w:ind w:left="8245" w:hanging="181"/>
      </w:pPr>
      <w:rPr>
        <w:rFonts w:hint="default"/>
        <w:lang w:val="en-US" w:eastAsia="en-US" w:bidi="ar-SA"/>
      </w:rPr>
    </w:lvl>
  </w:abstractNum>
  <w:abstractNum w:abstractNumId="4" w15:restartNumberingAfterBreak="0">
    <w:nsid w:val="13957800"/>
    <w:multiLevelType w:val="hybridMultilevel"/>
    <w:tmpl w:val="C10A3486"/>
    <w:lvl w:ilvl="0" w:tplc="47EEE626">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BE16FB2C">
      <w:numFmt w:val="bullet"/>
      <w:lvlText w:val="•"/>
      <w:lvlJc w:val="left"/>
      <w:pPr>
        <w:ind w:left="2212" w:hanging="672"/>
      </w:pPr>
      <w:rPr>
        <w:rFonts w:hint="default"/>
        <w:lang w:val="en-US" w:eastAsia="en-US" w:bidi="ar-SA"/>
      </w:rPr>
    </w:lvl>
    <w:lvl w:ilvl="2" w:tplc="9104BF9A">
      <w:numFmt w:val="bullet"/>
      <w:lvlText w:val="•"/>
      <w:lvlJc w:val="left"/>
      <w:pPr>
        <w:ind w:left="3085" w:hanging="672"/>
      </w:pPr>
      <w:rPr>
        <w:rFonts w:hint="default"/>
        <w:lang w:val="en-US" w:eastAsia="en-US" w:bidi="ar-SA"/>
      </w:rPr>
    </w:lvl>
    <w:lvl w:ilvl="3" w:tplc="20CC8FE2">
      <w:numFmt w:val="bullet"/>
      <w:lvlText w:val="•"/>
      <w:lvlJc w:val="left"/>
      <w:pPr>
        <w:ind w:left="3957" w:hanging="672"/>
      </w:pPr>
      <w:rPr>
        <w:rFonts w:hint="default"/>
        <w:lang w:val="en-US" w:eastAsia="en-US" w:bidi="ar-SA"/>
      </w:rPr>
    </w:lvl>
    <w:lvl w:ilvl="4" w:tplc="53D224CC">
      <w:numFmt w:val="bullet"/>
      <w:lvlText w:val="•"/>
      <w:lvlJc w:val="left"/>
      <w:pPr>
        <w:ind w:left="4830" w:hanging="672"/>
      </w:pPr>
      <w:rPr>
        <w:rFonts w:hint="default"/>
        <w:lang w:val="en-US" w:eastAsia="en-US" w:bidi="ar-SA"/>
      </w:rPr>
    </w:lvl>
    <w:lvl w:ilvl="5" w:tplc="F83E0914">
      <w:numFmt w:val="bullet"/>
      <w:lvlText w:val="•"/>
      <w:lvlJc w:val="left"/>
      <w:pPr>
        <w:ind w:left="5703" w:hanging="672"/>
      </w:pPr>
      <w:rPr>
        <w:rFonts w:hint="default"/>
        <w:lang w:val="en-US" w:eastAsia="en-US" w:bidi="ar-SA"/>
      </w:rPr>
    </w:lvl>
    <w:lvl w:ilvl="6" w:tplc="943675D8">
      <w:numFmt w:val="bullet"/>
      <w:lvlText w:val="•"/>
      <w:lvlJc w:val="left"/>
      <w:pPr>
        <w:ind w:left="6575" w:hanging="672"/>
      </w:pPr>
      <w:rPr>
        <w:rFonts w:hint="default"/>
        <w:lang w:val="en-US" w:eastAsia="en-US" w:bidi="ar-SA"/>
      </w:rPr>
    </w:lvl>
    <w:lvl w:ilvl="7" w:tplc="3D4E480E">
      <w:numFmt w:val="bullet"/>
      <w:lvlText w:val="•"/>
      <w:lvlJc w:val="left"/>
      <w:pPr>
        <w:ind w:left="7448" w:hanging="672"/>
      </w:pPr>
      <w:rPr>
        <w:rFonts w:hint="default"/>
        <w:lang w:val="en-US" w:eastAsia="en-US" w:bidi="ar-SA"/>
      </w:rPr>
    </w:lvl>
    <w:lvl w:ilvl="8" w:tplc="97F28BB2">
      <w:numFmt w:val="bullet"/>
      <w:lvlText w:val="•"/>
      <w:lvlJc w:val="left"/>
      <w:pPr>
        <w:ind w:left="8321" w:hanging="672"/>
      </w:pPr>
      <w:rPr>
        <w:rFonts w:hint="default"/>
        <w:lang w:val="en-US" w:eastAsia="en-US" w:bidi="ar-SA"/>
      </w:rPr>
    </w:lvl>
  </w:abstractNum>
  <w:abstractNum w:abstractNumId="5" w15:restartNumberingAfterBreak="0">
    <w:nsid w:val="1445449B"/>
    <w:multiLevelType w:val="hybridMultilevel"/>
    <w:tmpl w:val="4092864C"/>
    <w:lvl w:ilvl="0" w:tplc="99108B0E">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14D477DE">
      <w:numFmt w:val="bullet"/>
      <w:lvlText w:val="•"/>
      <w:lvlJc w:val="left"/>
      <w:pPr>
        <w:ind w:left="2212" w:hanging="672"/>
      </w:pPr>
      <w:rPr>
        <w:rFonts w:hint="default"/>
        <w:lang w:val="en-US" w:eastAsia="en-US" w:bidi="ar-SA"/>
      </w:rPr>
    </w:lvl>
    <w:lvl w:ilvl="2" w:tplc="F02A3160">
      <w:numFmt w:val="bullet"/>
      <w:lvlText w:val="•"/>
      <w:lvlJc w:val="left"/>
      <w:pPr>
        <w:ind w:left="3085" w:hanging="672"/>
      </w:pPr>
      <w:rPr>
        <w:rFonts w:hint="default"/>
        <w:lang w:val="en-US" w:eastAsia="en-US" w:bidi="ar-SA"/>
      </w:rPr>
    </w:lvl>
    <w:lvl w:ilvl="3" w:tplc="B9AC96EE">
      <w:numFmt w:val="bullet"/>
      <w:lvlText w:val="•"/>
      <w:lvlJc w:val="left"/>
      <w:pPr>
        <w:ind w:left="3957" w:hanging="672"/>
      </w:pPr>
      <w:rPr>
        <w:rFonts w:hint="default"/>
        <w:lang w:val="en-US" w:eastAsia="en-US" w:bidi="ar-SA"/>
      </w:rPr>
    </w:lvl>
    <w:lvl w:ilvl="4" w:tplc="AAE81550">
      <w:numFmt w:val="bullet"/>
      <w:lvlText w:val="•"/>
      <w:lvlJc w:val="left"/>
      <w:pPr>
        <w:ind w:left="4830" w:hanging="672"/>
      </w:pPr>
      <w:rPr>
        <w:rFonts w:hint="default"/>
        <w:lang w:val="en-US" w:eastAsia="en-US" w:bidi="ar-SA"/>
      </w:rPr>
    </w:lvl>
    <w:lvl w:ilvl="5" w:tplc="E2705EC2">
      <w:numFmt w:val="bullet"/>
      <w:lvlText w:val="•"/>
      <w:lvlJc w:val="left"/>
      <w:pPr>
        <w:ind w:left="5703" w:hanging="672"/>
      </w:pPr>
      <w:rPr>
        <w:rFonts w:hint="default"/>
        <w:lang w:val="en-US" w:eastAsia="en-US" w:bidi="ar-SA"/>
      </w:rPr>
    </w:lvl>
    <w:lvl w:ilvl="6" w:tplc="8CE83976">
      <w:numFmt w:val="bullet"/>
      <w:lvlText w:val="•"/>
      <w:lvlJc w:val="left"/>
      <w:pPr>
        <w:ind w:left="6575" w:hanging="672"/>
      </w:pPr>
      <w:rPr>
        <w:rFonts w:hint="default"/>
        <w:lang w:val="en-US" w:eastAsia="en-US" w:bidi="ar-SA"/>
      </w:rPr>
    </w:lvl>
    <w:lvl w:ilvl="7" w:tplc="C5B4417A">
      <w:numFmt w:val="bullet"/>
      <w:lvlText w:val="•"/>
      <w:lvlJc w:val="left"/>
      <w:pPr>
        <w:ind w:left="7448" w:hanging="672"/>
      </w:pPr>
      <w:rPr>
        <w:rFonts w:hint="default"/>
        <w:lang w:val="en-US" w:eastAsia="en-US" w:bidi="ar-SA"/>
      </w:rPr>
    </w:lvl>
    <w:lvl w:ilvl="8" w:tplc="5BD2FF16">
      <w:numFmt w:val="bullet"/>
      <w:lvlText w:val="•"/>
      <w:lvlJc w:val="left"/>
      <w:pPr>
        <w:ind w:left="8321" w:hanging="672"/>
      </w:pPr>
      <w:rPr>
        <w:rFonts w:hint="default"/>
        <w:lang w:val="en-US" w:eastAsia="en-US" w:bidi="ar-SA"/>
      </w:rPr>
    </w:lvl>
  </w:abstractNum>
  <w:abstractNum w:abstractNumId="6" w15:restartNumberingAfterBreak="0">
    <w:nsid w:val="18940CAD"/>
    <w:multiLevelType w:val="hybridMultilevel"/>
    <w:tmpl w:val="D4BE2BF0"/>
    <w:lvl w:ilvl="0" w:tplc="EC9230BC">
      <w:start w:val="1"/>
      <w:numFmt w:val="decimal"/>
      <w:lvlText w:val="%1."/>
      <w:lvlJc w:val="left"/>
      <w:pPr>
        <w:ind w:left="928" w:hanging="392"/>
        <w:jc w:val="left"/>
      </w:pPr>
      <w:rPr>
        <w:rFonts w:ascii="Arial" w:eastAsia="Arial" w:hAnsi="Arial" w:cs="Arial" w:hint="default"/>
        <w:b w:val="0"/>
        <w:bCs w:val="0"/>
        <w:i w:val="0"/>
        <w:iCs w:val="0"/>
        <w:spacing w:val="-1"/>
        <w:w w:val="99"/>
        <w:sz w:val="16"/>
        <w:szCs w:val="16"/>
        <w:lang w:val="en-US" w:eastAsia="en-US" w:bidi="ar-SA"/>
      </w:rPr>
    </w:lvl>
    <w:lvl w:ilvl="1" w:tplc="1AE05ABC">
      <w:numFmt w:val="bullet"/>
      <w:lvlText w:val="•"/>
      <w:lvlJc w:val="left"/>
      <w:pPr>
        <w:ind w:left="1834" w:hanging="392"/>
      </w:pPr>
      <w:rPr>
        <w:rFonts w:hint="default"/>
        <w:lang w:val="en-US" w:eastAsia="en-US" w:bidi="ar-SA"/>
      </w:rPr>
    </w:lvl>
    <w:lvl w:ilvl="2" w:tplc="523C6074">
      <w:numFmt w:val="bullet"/>
      <w:lvlText w:val="•"/>
      <w:lvlJc w:val="left"/>
      <w:pPr>
        <w:ind w:left="2749" w:hanging="392"/>
      </w:pPr>
      <w:rPr>
        <w:rFonts w:hint="default"/>
        <w:lang w:val="en-US" w:eastAsia="en-US" w:bidi="ar-SA"/>
      </w:rPr>
    </w:lvl>
    <w:lvl w:ilvl="3" w:tplc="BCBCFC58">
      <w:numFmt w:val="bullet"/>
      <w:lvlText w:val="•"/>
      <w:lvlJc w:val="left"/>
      <w:pPr>
        <w:ind w:left="3663" w:hanging="392"/>
      </w:pPr>
      <w:rPr>
        <w:rFonts w:hint="default"/>
        <w:lang w:val="en-US" w:eastAsia="en-US" w:bidi="ar-SA"/>
      </w:rPr>
    </w:lvl>
    <w:lvl w:ilvl="4" w:tplc="69A09212">
      <w:numFmt w:val="bullet"/>
      <w:lvlText w:val="•"/>
      <w:lvlJc w:val="left"/>
      <w:pPr>
        <w:ind w:left="4578" w:hanging="392"/>
      </w:pPr>
      <w:rPr>
        <w:rFonts w:hint="default"/>
        <w:lang w:val="en-US" w:eastAsia="en-US" w:bidi="ar-SA"/>
      </w:rPr>
    </w:lvl>
    <w:lvl w:ilvl="5" w:tplc="1FC2A250">
      <w:numFmt w:val="bullet"/>
      <w:lvlText w:val="•"/>
      <w:lvlJc w:val="left"/>
      <w:pPr>
        <w:ind w:left="5493" w:hanging="392"/>
      </w:pPr>
      <w:rPr>
        <w:rFonts w:hint="default"/>
        <w:lang w:val="en-US" w:eastAsia="en-US" w:bidi="ar-SA"/>
      </w:rPr>
    </w:lvl>
    <w:lvl w:ilvl="6" w:tplc="4EA21F30">
      <w:numFmt w:val="bullet"/>
      <w:lvlText w:val="•"/>
      <w:lvlJc w:val="left"/>
      <w:pPr>
        <w:ind w:left="6407" w:hanging="392"/>
      </w:pPr>
      <w:rPr>
        <w:rFonts w:hint="default"/>
        <w:lang w:val="en-US" w:eastAsia="en-US" w:bidi="ar-SA"/>
      </w:rPr>
    </w:lvl>
    <w:lvl w:ilvl="7" w:tplc="B882EC00">
      <w:numFmt w:val="bullet"/>
      <w:lvlText w:val="•"/>
      <w:lvlJc w:val="left"/>
      <w:pPr>
        <w:ind w:left="7322" w:hanging="392"/>
      </w:pPr>
      <w:rPr>
        <w:rFonts w:hint="default"/>
        <w:lang w:val="en-US" w:eastAsia="en-US" w:bidi="ar-SA"/>
      </w:rPr>
    </w:lvl>
    <w:lvl w:ilvl="8" w:tplc="4D460BBC">
      <w:numFmt w:val="bullet"/>
      <w:lvlText w:val="•"/>
      <w:lvlJc w:val="left"/>
      <w:pPr>
        <w:ind w:left="8237" w:hanging="392"/>
      </w:pPr>
      <w:rPr>
        <w:rFonts w:hint="default"/>
        <w:lang w:val="en-US" w:eastAsia="en-US" w:bidi="ar-SA"/>
      </w:rPr>
    </w:lvl>
  </w:abstractNum>
  <w:abstractNum w:abstractNumId="7" w15:restartNumberingAfterBreak="0">
    <w:nsid w:val="1B3E5D9F"/>
    <w:multiLevelType w:val="hybridMultilevel"/>
    <w:tmpl w:val="CFE40BE0"/>
    <w:lvl w:ilvl="0" w:tplc="D5D62A32">
      <w:numFmt w:val="bullet"/>
      <w:lvlText w:val="•"/>
      <w:lvlJc w:val="left"/>
      <w:pPr>
        <w:ind w:left="932" w:hanging="290"/>
      </w:pPr>
      <w:rPr>
        <w:rFonts w:ascii="Arial" w:eastAsia="Arial" w:hAnsi="Arial" w:cs="Arial" w:hint="default"/>
        <w:b w:val="0"/>
        <w:bCs w:val="0"/>
        <w:i w:val="0"/>
        <w:iCs w:val="0"/>
        <w:w w:val="103"/>
        <w:sz w:val="19"/>
        <w:szCs w:val="19"/>
        <w:lang w:val="en-US" w:eastAsia="en-US" w:bidi="ar-SA"/>
      </w:rPr>
    </w:lvl>
    <w:lvl w:ilvl="1" w:tplc="4E324060">
      <w:numFmt w:val="bullet"/>
      <w:lvlText w:val="•"/>
      <w:lvlJc w:val="left"/>
      <w:pPr>
        <w:ind w:left="1852" w:hanging="290"/>
      </w:pPr>
      <w:rPr>
        <w:rFonts w:hint="default"/>
        <w:lang w:val="en-US" w:eastAsia="en-US" w:bidi="ar-SA"/>
      </w:rPr>
    </w:lvl>
    <w:lvl w:ilvl="2" w:tplc="17C0A9DC">
      <w:numFmt w:val="bullet"/>
      <w:lvlText w:val="•"/>
      <w:lvlJc w:val="left"/>
      <w:pPr>
        <w:ind w:left="2765" w:hanging="290"/>
      </w:pPr>
      <w:rPr>
        <w:rFonts w:hint="default"/>
        <w:lang w:val="en-US" w:eastAsia="en-US" w:bidi="ar-SA"/>
      </w:rPr>
    </w:lvl>
    <w:lvl w:ilvl="3" w:tplc="0F8AA2EA">
      <w:numFmt w:val="bullet"/>
      <w:lvlText w:val="•"/>
      <w:lvlJc w:val="left"/>
      <w:pPr>
        <w:ind w:left="3677" w:hanging="290"/>
      </w:pPr>
      <w:rPr>
        <w:rFonts w:hint="default"/>
        <w:lang w:val="en-US" w:eastAsia="en-US" w:bidi="ar-SA"/>
      </w:rPr>
    </w:lvl>
    <w:lvl w:ilvl="4" w:tplc="6D98D3BC">
      <w:numFmt w:val="bullet"/>
      <w:lvlText w:val="•"/>
      <w:lvlJc w:val="left"/>
      <w:pPr>
        <w:ind w:left="4590" w:hanging="290"/>
      </w:pPr>
      <w:rPr>
        <w:rFonts w:hint="default"/>
        <w:lang w:val="en-US" w:eastAsia="en-US" w:bidi="ar-SA"/>
      </w:rPr>
    </w:lvl>
    <w:lvl w:ilvl="5" w:tplc="7B7A96B4">
      <w:numFmt w:val="bullet"/>
      <w:lvlText w:val="•"/>
      <w:lvlJc w:val="left"/>
      <w:pPr>
        <w:ind w:left="5503" w:hanging="290"/>
      </w:pPr>
      <w:rPr>
        <w:rFonts w:hint="default"/>
        <w:lang w:val="en-US" w:eastAsia="en-US" w:bidi="ar-SA"/>
      </w:rPr>
    </w:lvl>
    <w:lvl w:ilvl="6" w:tplc="E7DC5EFC">
      <w:numFmt w:val="bullet"/>
      <w:lvlText w:val="•"/>
      <w:lvlJc w:val="left"/>
      <w:pPr>
        <w:ind w:left="6415" w:hanging="290"/>
      </w:pPr>
      <w:rPr>
        <w:rFonts w:hint="default"/>
        <w:lang w:val="en-US" w:eastAsia="en-US" w:bidi="ar-SA"/>
      </w:rPr>
    </w:lvl>
    <w:lvl w:ilvl="7" w:tplc="3CA60C66">
      <w:numFmt w:val="bullet"/>
      <w:lvlText w:val="•"/>
      <w:lvlJc w:val="left"/>
      <w:pPr>
        <w:ind w:left="7328" w:hanging="290"/>
      </w:pPr>
      <w:rPr>
        <w:rFonts w:hint="default"/>
        <w:lang w:val="en-US" w:eastAsia="en-US" w:bidi="ar-SA"/>
      </w:rPr>
    </w:lvl>
    <w:lvl w:ilvl="8" w:tplc="1680969C">
      <w:numFmt w:val="bullet"/>
      <w:lvlText w:val="•"/>
      <w:lvlJc w:val="left"/>
      <w:pPr>
        <w:ind w:left="8241" w:hanging="290"/>
      </w:pPr>
      <w:rPr>
        <w:rFonts w:hint="default"/>
        <w:lang w:val="en-US" w:eastAsia="en-US" w:bidi="ar-SA"/>
      </w:rPr>
    </w:lvl>
  </w:abstractNum>
  <w:abstractNum w:abstractNumId="8" w15:restartNumberingAfterBreak="0">
    <w:nsid w:val="1FF12943"/>
    <w:multiLevelType w:val="hybridMultilevel"/>
    <w:tmpl w:val="74F0AAB2"/>
    <w:lvl w:ilvl="0" w:tplc="F56823D4">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E6888216">
      <w:numFmt w:val="bullet"/>
      <w:lvlText w:val="•"/>
      <w:lvlJc w:val="left"/>
      <w:pPr>
        <w:ind w:left="2212" w:hanging="672"/>
      </w:pPr>
      <w:rPr>
        <w:rFonts w:hint="default"/>
        <w:lang w:val="en-US" w:eastAsia="en-US" w:bidi="ar-SA"/>
      </w:rPr>
    </w:lvl>
    <w:lvl w:ilvl="2" w:tplc="21F295E8">
      <w:numFmt w:val="bullet"/>
      <w:lvlText w:val="•"/>
      <w:lvlJc w:val="left"/>
      <w:pPr>
        <w:ind w:left="3085" w:hanging="672"/>
      </w:pPr>
      <w:rPr>
        <w:rFonts w:hint="default"/>
        <w:lang w:val="en-US" w:eastAsia="en-US" w:bidi="ar-SA"/>
      </w:rPr>
    </w:lvl>
    <w:lvl w:ilvl="3" w:tplc="71122D3E">
      <w:numFmt w:val="bullet"/>
      <w:lvlText w:val="•"/>
      <w:lvlJc w:val="left"/>
      <w:pPr>
        <w:ind w:left="3957" w:hanging="672"/>
      </w:pPr>
      <w:rPr>
        <w:rFonts w:hint="default"/>
        <w:lang w:val="en-US" w:eastAsia="en-US" w:bidi="ar-SA"/>
      </w:rPr>
    </w:lvl>
    <w:lvl w:ilvl="4" w:tplc="F7F4ECE6">
      <w:numFmt w:val="bullet"/>
      <w:lvlText w:val="•"/>
      <w:lvlJc w:val="left"/>
      <w:pPr>
        <w:ind w:left="4830" w:hanging="672"/>
      </w:pPr>
      <w:rPr>
        <w:rFonts w:hint="default"/>
        <w:lang w:val="en-US" w:eastAsia="en-US" w:bidi="ar-SA"/>
      </w:rPr>
    </w:lvl>
    <w:lvl w:ilvl="5" w:tplc="D42AFF62">
      <w:numFmt w:val="bullet"/>
      <w:lvlText w:val="•"/>
      <w:lvlJc w:val="left"/>
      <w:pPr>
        <w:ind w:left="5703" w:hanging="672"/>
      </w:pPr>
      <w:rPr>
        <w:rFonts w:hint="default"/>
        <w:lang w:val="en-US" w:eastAsia="en-US" w:bidi="ar-SA"/>
      </w:rPr>
    </w:lvl>
    <w:lvl w:ilvl="6" w:tplc="F21A728E">
      <w:numFmt w:val="bullet"/>
      <w:lvlText w:val="•"/>
      <w:lvlJc w:val="left"/>
      <w:pPr>
        <w:ind w:left="6575" w:hanging="672"/>
      </w:pPr>
      <w:rPr>
        <w:rFonts w:hint="default"/>
        <w:lang w:val="en-US" w:eastAsia="en-US" w:bidi="ar-SA"/>
      </w:rPr>
    </w:lvl>
    <w:lvl w:ilvl="7" w:tplc="2B769922">
      <w:numFmt w:val="bullet"/>
      <w:lvlText w:val="•"/>
      <w:lvlJc w:val="left"/>
      <w:pPr>
        <w:ind w:left="7448" w:hanging="672"/>
      </w:pPr>
      <w:rPr>
        <w:rFonts w:hint="default"/>
        <w:lang w:val="en-US" w:eastAsia="en-US" w:bidi="ar-SA"/>
      </w:rPr>
    </w:lvl>
    <w:lvl w:ilvl="8" w:tplc="13949282">
      <w:numFmt w:val="bullet"/>
      <w:lvlText w:val="•"/>
      <w:lvlJc w:val="left"/>
      <w:pPr>
        <w:ind w:left="8321" w:hanging="672"/>
      </w:pPr>
      <w:rPr>
        <w:rFonts w:hint="default"/>
        <w:lang w:val="en-US" w:eastAsia="en-US" w:bidi="ar-SA"/>
      </w:rPr>
    </w:lvl>
  </w:abstractNum>
  <w:abstractNum w:abstractNumId="9" w15:restartNumberingAfterBreak="0">
    <w:nsid w:val="210B5638"/>
    <w:multiLevelType w:val="hybridMultilevel"/>
    <w:tmpl w:val="F95CF584"/>
    <w:lvl w:ilvl="0" w:tplc="677674E0">
      <w:start w:val="1"/>
      <w:numFmt w:val="lowerLetter"/>
      <w:lvlText w:val="(%1)"/>
      <w:lvlJc w:val="left"/>
      <w:pPr>
        <w:ind w:left="615" w:hanging="425"/>
        <w:jc w:val="left"/>
      </w:pPr>
      <w:rPr>
        <w:rFonts w:ascii="Arial" w:eastAsia="Arial" w:hAnsi="Arial" w:cs="Arial" w:hint="default"/>
        <w:b w:val="0"/>
        <w:bCs w:val="0"/>
        <w:i w:val="0"/>
        <w:iCs w:val="0"/>
        <w:spacing w:val="-1"/>
        <w:w w:val="100"/>
        <w:sz w:val="22"/>
        <w:szCs w:val="22"/>
        <w:lang w:val="en-US" w:eastAsia="en-US" w:bidi="ar-SA"/>
      </w:rPr>
    </w:lvl>
    <w:lvl w:ilvl="1" w:tplc="18166106">
      <w:numFmt w:val="bullet"/>
      <w:lvlText w:val="•"/>
      <w:lvlJc w:val="left"/>
      <w:pPr>
        <w:ind w:left="1347" w:hanging="425"/>
      </w:pPr>
      <w:rPr>
        <w:rFonts w:hint="default"/>
        <w:lang w:val="en-US" w:eastAsia="en-US" w:bidi="ar-SA"/>
      </w:rPr>
    </w:lvl>
    <w:lvl w:ilvl="2" w:tplc="7A2E9240">
      <w:numFmt w:val="bullet"/>
      <w:lvlText w:val="•"/>
      <w:lvlJc w:val="left"/>
      <w:pPr>
        <w:ind w:left="2075" w:hanging="425"/>
      </w:pPr>
      <w:rPr>
        <w:rFonts w:hint="default"/>
        <w:lang w:val="en-US" w:eastAsia="en-US" w:bidi="ar-SA"/>
      </w:rPr>
    </w:lvl>
    <w:lvl w:ilvl="3" w:tplc="48D6C37C">
      <w:numFmt w:val="bullet"/>
      <w:lvlText w:val="•"/>
      <w:lvlJc w:val="left"/>
      <w:pPr>
        <w:ind w:left="2802" w:hanging="425"/>
      </w:pPr>
      <w:rPr>
        <w:rFonts w:hint="default"/>
        <w:lang w:val="en-US" w:eastAsia="en-US" w:bidi="ar-SA"/>
      </w:rPr>
    </w:lvl>
    <w:lvl w:ilvl="4" w:tplc="18EEA6BE">
      <w:numFmt w:val="bullet"/>
      <w:lvlText w:val="•"/>
      <w:lvlJc w:val="left"/>
      <w:pPr>
        <w:ind w:left="3530" w:hanging="425"/>
      </w:pPr>
      <w:rPr>
        <w:rFonts w:hint="default"/>
        <w:lang w:val="en-US" w:eastAsia="en-US" w:bidi="ar-SA"/>
      </w:rPr>
    </w:lvl>
    <w:lvl w:ilvl="5" w:tplc="7AA2FD96">
      <w:numFmt w:val="bullet"/>
      <w:lvlText w:val="•"/>
      <w:lvlJc w:val="left"/>
      <w:pPr>
        <w:ind w:left="4257" w:hanging="425"/>
      </w:pPr>
      <w:rPr>
        <w:rFonts w:hint="default"/>
        <w:lang w:val="en-US" w:eastAsia="en-US" w:bidi="ar-SA"/>
      </w:rPr>
    </w:lvl>
    <w:lvl w:ilvl="6" w:tplc="12582446">
      <w:numFmt w:val="bullet"/>
      <w:lvlText w:val="•"/>
      <w:lvlJc w:val="left"/>
      <w:pPr>
        <w:ind w:left="4985" w:hanging="425"/>
      </w:pPr>
      <w:rPr>
        <w:rFonts w:hint="default"/>
        <w:lang w:val="en-US" w:eastAsia="en-US" w:bidi="ar-SA"/>
      </w:rPr>
    </w:lvl>
    <w:lvl w:ilvl="7" w:tplc="E0D6F02C">
      <w:numFmt w:val="bullet"/>
      <w:lvlText w:val="•"/>
      <w:lvlJc w:val="left"/>
      <w:pPr>
        <w:ind w:left="5712" w:hanging="425"/>
      </w:pPr>
      <w:rPr>
        <w:rFonts w:hint="default"/>
        <w:lang w:val="en-US" w:eastAsia="en-US" w:bidi="ar-SA"/>
      </w:rPr>
    </w:lvl>
    <w:lvl w:ilvl="8" w:tplc="53626734">
      <w:numFmt w:val="bullet"/>
      <w:lvlText w:val="•"/>
      <w:lvlJc w:val="left"/>
      <w:pPr>
        <w:ind w:left="6440" w:hanging="425"/>
      </w:pPr>
      <w:rPr>
        <w:rFonts w:hint="default"/>
        <w:lang w:val="en-US" w:eastAsia="en-US" w:bidi="ar-SA"/>
      </w:rPr>
    </w:lvl>
  </w:abstractNum>
  <w:abstractNum w:abstractNumId="10" w15:restartNumberingAfterBreak="0">
    <w:nsid w:val="251A1FDB"/>
    <w:multiLevelType w:val="hybridMultilevel"/>
    <w:tmpl w:val="A134E8B4"/>
    <w:lvl w:ilvl="0" w:tplc="C0D0A57C">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29FCEBEA">
      <w:numFmt w:val="bullet"/>
      <w:lvlText w:val="•"/>
      <w:lvlJc w:val="left"/>
      <w:pPr>
        <w:ind w:left="2212" w:hanging="672"/>
      </w:pPr>
      <w:rPr>
        <w:rFonts w:hint="default"/>
        <w:lang w:val="en-US" w:eastAsia="en-US" w:bidi="ar-SA"/>
      </w:rPr>
    </w:lvl>
    <w:lvl w:ilvl="2" w:tplc="397E1DFC">
      <w:numFmt w:val="bullet"/>
      <w:lvlText w:val="•"/>
      <w:lvlJc w:val="left"/>
      <w:pPr>
        <w:ind w:left="3085" w:hanging="672"/>
      </w:pPr>
      <w:rPr>
        <w:rFonts w:hint="default"/>
        <w:lang w:val="en-US" w:eastAsia="en-US" w:bidi="ar-SA"/>
      </w:rPr>
    </w:lvl>
    <w:lvl w:ilvl="3" w:tplc="D04A566A">
      <w:numFmt w:val="bullet"/>
      <w:lvlText w:val="•"/>
      <w:lvlJc w:val="left"/>
      <w:pPr>
        <w:ind w:left="3957" w:hanging="672"/>
      </w:pPr>
      <w:rPr>
        <w:rFonts w:hint="default"/>
        <w:lang w:val="en-US" w:eastAsia="en-US" w:bidi="ar-SA"/>
      </w:rPr>
    </w:lvl>
    <w:lvl w:ilvl="4" w:tplc="81EE1CEE">
      <w:numFmt w:val="bullet"/>
      <w:lvlText w:val="•"/>
      <w:lvlJc w:val="left"/>
      <w:pPr>
        <w:ind w:left="4830" w:hanging="672"/>
      </w:pPr>
      <w:rPr>
        <w:rFonts w:hint="default"/>
        <w:lang w:val="en-US" w:eastAsia="en-US" w:bidi="ar-SA"/>
      </w:rPr>
    </w:lvl>
    <w:lvl w:ilvl="5" w:tplc="1BCA7454">
      <w:numFmt w:val="bullet"/>
      <w:lvlText w:val="•"/>
      <w:lvlJc w:val="left"/>
      <w:pPr>
        <w:ind w:left="5703" w:hanging="672"/>
      </w:pPr>
      <w:rPr>
        <w:rFonts w:hint="default"/>
        <w:lang w:val="en-US" w:eastAsia="en-US" w:bidi="ar-SA"/>
      </w:rPr>
    </w:lvl>
    <w:lvl w:ilvl="6" w:tplc="306AD512">
      <w:numFmt w:val="bullet"/>
      <w:lvlText w:val="•"/>
      <w:lvlJc w:val="left"/>
      <w:pPr>
        <w:ind w:left="6575" w:hanging="672"/>
      </w:pPr>
      <w:rPr>
        <w:rFonts w:hint="default"/>
        <w:lang w:val="en-US" w:eastAsia="en-US" w:bidi="ar-SA"/>
      </w:rPr>
    </w:lvl>
    <w:lvl w:ilvl="7" w:tplc="AC9A182C">
      <w:numFmt w:val="bullet"/>
      <w:lvlText w:val="•"/>
      <w:lvlJc w:val="left"/>
      <w:pPr>
        <w:ind w:left="7448" w:hanging="672"/>
      </w:pPr>
      <w:rPr>
        <w:rFonts w:hint="default"/>
        <w:lang w:val="en-US" w:eastAsia="en-US" w:bidi="ar-SA"/>
      </w:rPr>
    </w:lvl>
    <w:lvl w:ilvl="8" w:tplc="9604B47A">
      <w:numFmt w:val="bullet"/>
      <w:lvlText w:val="•"/>
      <w:lvlJc w:val="left"/>
      <w:pPr>
        <w:ind w:left="8321" w:hanging="672"/>
      </w:pPr>
      <w:rPr>
        <w:rFonts w:hint="default"/>
        <w:lang w:val="en-US" w:eastAsia="en-US" w:bidi="ar-SA"/>
      </w:rPr>
    </w:lvl>
  </w:abstractNum>
  <w:abstractNum w:abstractNumId="11" w15:restartNumberingAfterBreak="0">
    <w:nsid w:val="29AD004E"/>
    <w:multiLevelType w:val="hybridMultilevel"/>
    <w:tmpl w:val="A4165E7C"/>
    <w:lvl w:ilvl="0" w:tplc="0EF093F0">
      <w:start w:val="1"/>
      <w:numFmt w:val="decimal"/>
      <w:lvlText w:val="%1)"/>
      <w:lvlJc w:val="left"/>
      <w:pPr>
        <w:ind w:left="1276" w:hanging="618"/>
        <w:jc w:val="left"/>
      </w:pPr>
      <w:rPr>
        <w:rFonts w:ascii="Arial" w:eastAsia="Arial" w:hAnsi="Arial" w:cs="Arial" w:hint="default"/>
        <w:b w:val="0"/>
        <w:bCs w:val="0"/>
        <w:i w:val="0"/>
        <w:iCs w:val="0"/>
        <w:spacing w:val="-1"/>
        <w:w w:val="103"/>
        <w:sz w:val="19"/>
        <w:szCs w:val="19"/>
        <w:lang w:val="en-US" w:eastAsia="en-US" w:bidi="ar-SA"/>
      </w:rPr>
    </w:lvl>
    <w:lvl w:ilvl="1" w:tplc="D3D66A40">
      <w:numFmt w:val="bullet"/>
      <w:lvlText w:val="•"/>
      <w:lvlJc w:val="left"/>
      <w:pPr>
        <w:ind w:left="2158" w:hanging="618"/>
      </w:pPr>
      <w:rPr>
        <w:rFonts w:hint="default"/>
        <w:lang w:val="en-US" w:eastAsia="en-US" w:bidi="ar-SA"/>
      </w:rPr>
    </w:lvl>
    <w:lvl w:ilvl="2" w:tplc="7CAC73B4">
      <w:numFmt w:val="bullet"/>
      <w:lvlText w:val="•"/>
      <w:lvlJc w:val="left"/>
      <w:pPr>
        <w:ind w:left="3037" w:hanging="618"/>
      </w:pPr>
      <w:rPr>
        <w:rFonts w:hint="default"/>
        <w:lang w:val="en-US" w:eastAsia="en-US" w:bidi="ar-SA"/>
      </w:rPr>
    </w:lvl>
    <w:lvl w:ilvl="3" w:tplc="1958CE12">
      <w:numFmt w:val="bullet"/>
      <w:lvlText w:val="•"/>
      <w:lvlJc w:val="left"/>
      <w:pPr>
        <w:ind w:left="3915" w:hanging="618"/>
      </w:pPr>
      <w:rPr>
        <w:rFonts w:hint="default"/>
        <w:lang w:val="en-US" w:eastAsia="en-US" w:bidi="ar-SA"/>
      </w:rPr>
    </w:lvl>
    <w:lvl w:ilvl="4" w:tplc="37E4AB66">
      <w:numFmt w:val="bullet"/>
      <w:lvlText w:val="•"/>
      <w:lvlJc w:val="left"/>
      <w:pPr>
        <w:ind w:left="4794" w:hanging="618"/>
      </w:pPr>
      <w:rPr>
        <w:rFonts w:hint="default"/>
        <w:lang w:val="en-US" w:eastAsia="en-US" w:bidi="ar-SA"/>
      </w:rPr>
    </w:lvl>
    <w:lvl w:ilvl="5" w:tplc="1B08798C">
      <w:numFmt w:val="bullet"/>
      <w:lvlText w:val="•"/>
      <w:lvlJc w:val="left"/>
      <w:pPr>
        <w:ind w:left="5673" w:hanging="618"/>
      </w:pPr>
      <w:rPr>
        <w:rFonts w:hint="default"/>
        <w:lang w:val="en-US" w:eastAsia="en-US" w:bidi="ar-SA"/>
      </w:rPr>
    </w:lvl>
    <w:lvl w:ilvl="6" w:tplc="659682B8">
      <w:numFmt w:val="bullet"/>
      <w:lvlText w:val="•"/>
      <w:lvlJc w:val="left"/>
      <w:pPr>
        <w:ind w:left="6551" w:hanging="618"/>
      </w:pPr>
      <w:rPr>
        <w:rFonts w:hint="default"/>
        <w:lang w:val="en-US" w:eastAsia="en-US" w:bidi="ar-SA"/>
      </w:rPr>
    </w:lvl>
    <w:lvl w:ilvl="7" w:tplc="583C6D08">
      <w:numFmt w:val="bullet"/>
      <w:lvlText w:val="•"/>
      <w:lvlJc w:val="left"/>
      <w:pPr>
        <w:ind w:left="7430" w:hanging="618"/>
      </w:pPr>
      <w:rPr>
        <w:rFonts w:hint="default"/>
        <w:lang w:val="en-US" w:eastAsia="en-US" w:bidi="ar-SA"/>
      </w:rPr>
    </w:lvl>
    <w:lvl w:ilvl="8" w:tplc="4B682E76">
      <w:numFmt w:val="bullet"/>
      <w:lvlText w:val="•"/>
      <w:lvlJc w:val="left"/>
      <w:pPr>
        <w:ind w:left="8309" w:hanging="618"/>
      </w:pPr>
      <w:rPr>
        <w:rFonts w:hint="default"/>
        <w:lang w:val="en-US" w:eastAsia="en-US" w:bidi="ar-SA"/>
      </w:rPr>
    </w:lvl>
  </w:abstractNum>
  <w:abstractNum w:abstractNumId="12" w15:restartNumberingAfterBreak="0">
    <w:nsid w:val="38456E1C"/>
    <w:multiLevelType w:val="hybridMultilevel"/>
    <w:tmpl w:val="02DADDE8"/>
    <w:lvl w:ilvl="0" w:tplc="D278F336">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E0ACB31A">
      <w:numFmt w:val="bullet"/>
      <w:lvlText w:val="•"/>
      <w:lvlJc w:val="left"/>
      <w:pPr>
        <w:ind w:left="2212" w:hanging="672"/>
      </w:pPr>
      <w:rPr>
        <w:rFonts w:hint="default"/>
        <w:lang w:val="en-US" w:eastAsia="en-US" w:bidi="ar-SA"/>
      </w:rPr>
    </w:lvl>
    <w:lvl w:ilvl="2" w:tplc="A254F86C">
      <w:numFmt w:val="bullet"/>
      <w:lvlText w:val="•"/>
      <w:lvlJc w:val="left"/>
      <w:pPr>
        <w:ind w:left="3085" w:hanging="672"/>
      </w:pPr>
      <w:rPr>
        <w:rFonts w:hint="default"/>
        <w:lang w:val="en-US" w:eastAsia="en-US" w:bidi="ar-SA"/>
      </w:rPr>
    </w:lvl>
    <w:lvl w:ilvl="3" w:tplc="0E925928">
      <w:numFmt w:val="bullet"/>
      <w:lvlText w:val="•"/>
      <w:lvlJc w:val="left"/>
      <w:pPr>
        <w:ind w:left="3957" w:hanging="672"/>
      </w:pPr>
      <w:rPr>
        <w:rFonts w:hint="default"/>
        <w:lang w:val="en-US" w:eastAsia="en-US" w:bidi="ar-SA"/>
      </w:rPr>
    </w:lvl>
    <w:lvl w:ilvl="4" w:tplc="B93238B0">
      <w:numFmt w:val="bullet"/>
      <w:lvlText w:val="•"/>
      <w:lvlJc w:val="left"/>
      <w:pPr>
        <w:ind w:left="4830" w:hanging="672"/>
      </w:pPr>
      <w:rPr>
        <w:rFonts w:hint="default"/>
        <w:lang w:val="en-US" w:eastAsia="en-US" w:bidi="ar-SA"/>
      </w:rPr>
    </w:lvl>
    <w:lvl w:ilvl="5" w:tplc="08420646">
      <w:numFmt w:val="bullet"/>
      <w:lvlText w:val="•"/>
      <w:lvlJc w:val="left"/>
      <w:pPr>
        <w:ind w:left="5703" w:hanging="672"/>
      </w:pPr>
      <w:rPr>
        <w:rFonts w:hint="default"/>
        <w:lang w:val="en-US" w:eastAsia="en-US" w:bidi="ar-SA"/>
      </w:rPr>
    </w:lvl>
    <w:lvl w:ilvl="6" w:tplc="F11C7412">
      <w:numFmt w:val="bullet"/>
      <w:lvlText w:val="•"/>
      <w:lvlJc w:val="left"/>
      <w:pPr>
        <w:ind w:left="6575" w:hanging="672"/>
      </w:pPr>
      <w:rPr>
        <w:rFonts w:hint="default"/>
        <w:lang w:val="en-US" w:eastAsia="en-US" w:bidi="ar-SA"/>
      </w:rPr>
    </w:lvl>
    <w:lvl w:ilvl="7" w:tplc="596ABFD0">
      <w:numFmt w:val="bullet"/>
      <w:lvlText w:val="•"/>
      <w:lvlJc w:val="left"/>
      <w:pPr>
        <w:ind w:left="7448" w:hanging="672"/>
      </w:pPr>
      <w:rPr>
        <w:rFonts w:hint="default"/>
        <w:lang w:val="en-US" w:eastAsia="en-US" w:bidi="ar-SA"/>
      </w:rPr>
    </w:lvl>
    <w:lvl w:ilvl="8" w:tplc="43D48828">
      <w:numFmt w:val="bullet"/>
      <w:lvlText w:val="•"/>
      <w:lvlJc w:val="left"/>
      <w:pPr>
        <w:ind w:left="8321" w:hanging="672"/>
      </w:pPr>
      <w:rPr>
        <w:rFonts w:hint="default"/>
        <w:lang w:val="en-US" w:eastAsia="en-US" w:bidi="ar-SA"/>
      </w:rPr>
    </w:lvl>
  </w:abstractNum>
  <w:abstractNum w:abstractNumId="13" w15:restartNumberingAfterBreak="0">
    <w:nsid w:val="497140D6"/>
    <w:multiLevelType w:val="hybridMultilevel"/>
    <w:tmpl w:val="11FEB450"/>
    <w:lvl w:ilvl="0" w:tplc="079E8088">
      <w:start w:val="1"/>
      <w:numFmt w:val="decimal"/>
      <w:lvlText w:val="(%1)"/>
      <w:lvlJc w:val="left"/>
      <w:pPr>
        <w:ind w:left="498" w:hanging="356"/>
        <w:jc w:val="left"/>
      </w:pPr>
      <w:rPr>
        <w:rFonts w:ascii="Arial" w:eastAsia="Arial" w:hAnsi="Arial" w:cs="Arial" w:hint="default"/>
        <w:b w:val="0"/>
        <w:bCs w:val="0"/>
        <w:i w:val="0"/>
        <w:iCs w:val="0"/>
        <w:spacing w:val="-2"/>
        <w:w w:val="99"/>
        <w:sz w:val="20"/>
        <w:szCs w:val="20"/>
        <w:lang w:val="en-US" w:eastAsia="en-US" w:bidi="ar-SA"/>
      </w:rPr>
    </w:lvl>
    <w:lvl w:ilvl="1" w:tplc="62BC31FA">
      <w:start w:val="1"/>
      <w:numFmt w:val="lowerLetter"/>
      <w:lvlText w:val="%2)"/>
      <w:lvlJc w:val="left"/>
      <w:pPr>
        <w:ind w:left="981" w:hanging="399"/>
        <w:jc w:val="left"/>
      </w:pPr>
      <w:rPr>
        <w:rFonts w:ascii="Arial" w:eastAsia="Arial" w:hAnsi="Arial" w:cs="Arial" w:hint="default"/>
        <w:b w:val="0"/>
        <w:bCs w:val="0"/>
        <w:i w:val="0"/>
        <w:iCs w:val="0"/>
        <w:spacing w:val="-1"/>
        <w:w w:val="99"/>
        <w:sz w:val="20"/>
        <w:szCs w:val="20"/>
        <w:lang w:val="en-US" w:eastAsia="en-US" w:bidi="ar-SA"/>
      </w:rPr>
    </w:lvl>
    <w:lvl w:ilvl="2" w:tplc="90D4B26C">
      <w:start w:val="1"/>
      <w:numFmt w:val="lowerRoman"/>
      <w:lvlText w:val="(%3)"/>
      <w:lvlJc w:val="left"/>
      <w:pPr>
        <w:ind w:left="1258" w:hanging="289"/>
        <w:jc w:val="left"/>
      </w:pPr>
      <w:rPr>
        <w:rFonts w:ascii="Arial" w:eastAsia="Arial" w:hAnsi="Arial" w:cs="Arial" w:hint="default"/>
        <w:b w:val="0"/>
        <w:bCs w:val="0"/>
        <w:i w:val="0"/>
        <w:iCs w:val="0"/>
        <w:spacing w:val="-1"/>
        <w:w w:val="99"/>
        <w:sz w:val="20"/>
        <w:szCs w:val="20"/>
        <w:lang w:val="en-US" w:eastAsia="en-US" w:bidi="ar-SA"/>
      </w:rPr>
    </w:lvl>
    <w:lvl w:ilvl="3" w:tplc="55F64604">
      <w:numFmt w:val="bullet"/>
      <w:lvlText w:val="•"/>
      <w:lvlJc w:val="left"/>
      <w:pPr>
        <w:ind w:left="2460" w:hanging="289"/>
      </w:pPr>
      <w:rPr>
        <w:rFonts w:hint="default"/>
        <w:lang w:val="en-US" w:eastAsia="en-US" w:bidi="ar-SA"/>
      </w:rPr>
    </w:lvl>
    <w:lvl w:ilvl="4" w:tplc="79728980">
      <w:numFmt w:val="bullet"/>
      <w:lvlText w:val="•"/>
      <w:lvlJc w:val="left"/>
      <w:pPr>
        <w:ind w:left="3661" w:hanging="289"/>
      </w:pPr>
      <w:rPr>
        <w:rFonts w:hint="default"/>
        <w:lang w:val="en-US" w:eastAsia="en-US" w:bidi="ar-SA"/>
      </w:rPr>
    </w:lvl>
    <w:lvl w:ilvl="5" w:tplc="88CC5E18">
      <w:numFmt w:val="bullet"/>
      <w:lvlText w:val="•"/>
      <w:lvlJc w:val="left"/>
      <w:pPr>
        <w:ind w:left="4862" w:hanging="289"/>
      </w:pPr>
      <w:rPr>
        <w:rFonts w:hint="default"/>
        <w:lang w:val="en-US" w:eastAsia="en-US" w:bidi="ar-SA"/>
      </w:rPr>
    </w:lvl>
    <w:lvl w:ilvl="6" w:tplc="34528D3A">
      <w:numFmt w:val="bullet"/>
      <w:lvlText w:val="•"/>
      <w:lvlJc w:val="left"/>
      <w:pPr>
        <w:ind w:left="6063" w:hanging="289"/>
      </w:pPr>
      <w:rPr>
        <w:rFonts w:hint="default"/>
        <w:lang w:val="en-US" w:eastAsia="en-US" w:bidi="ar-SA"/>
      </w:rPr>
    </w:lvl>
    <w:lvl w:ilvl="7" w:tplc="703039CC">
      <w:numFmt w:val="bullet"/>
      <w:lvlText w:val="•"/>
      <w:lvlJc w:val="left"/>
      <w:pPr>
        <w:ind w:left="7264" w:hanging="289"/>
      </w:pPr>
      <w:rPr>
        <w:rFonts w:hint="default"/>
        <w:lang w:val="en-US" w:eastAsia="en-US" w:bidi="ar-SA"/>
      </w:rPr>
    </w:lvl>
    <w:lvl w:ilvl="8" w:tplc="D91E0AF2">
      <w:numFmt w:val="bullet"/>
      <w:lvlText w:val="•"/>
      <w:lvlJc w:val="left"/>
      <w:pPr>
        <w:ind w:left="8464" w:hanging="289"/>
      </w:pPr>
      <w:rPr>
        <w:rFonts w:hint="default"/>
        <w:lang w:val="en-US" w:eastAsia="en-US" w:bidi="ar-SA"/>
      </w:rPr>
    </w:lvl>
  </w:abstractNum>
  <w:abstractNum w:abstractNumId="14" w15:restartNumberingAfterBreak="0">
    <w:nsid w:val="4B09660B"/>
    <w:multiLevelType w:val="hybridMultilevel"/>
    <w:tmpl w:val="FE56D438"/>
    <w:lvl w:ilvl="0" w:tplc="20A83670">
      <w:start w:val="1"/>
      <w:numFmt w:val="decimal"/>
      <w:lvlText w:val="%1)"/>
      <w:lvlJc w:val="left"/>
      <w:pPr>
        <w:ind w:left="1276" w:hanging="618"/>
        <w:jc w:val="left"/>
      </w:pPr>
      <w:rPr>
        <w:rFonts w:ascii="Arial" w:eastAsia="Arial" w:hAnsi="Arial" w:cs="Arial" w:hint="default"/>
        <w:b w:val="0"/>
        <w:bCs w:val="0"/>
        <w:i w:val="0"/>
        <w:iCs w:val="0"/>
        <w:spacing w:val="-1"/>
        <w:w w:val="103"/>
        <w:sz w:val="19"/>
        <w:szCs w:val="19"/>
        <w:lang w:val="en-US" w:eastAsia="en-US" w:bidi="ar-SA"/>
      </w:rPr>
    </w:lvl>
    <w:lvl w:ilvl="1" w:tplc="B366DBEA">
      <w:numFmt w:val="bullet"/>
      <w:lvlText w:val="•"/>
      <w:lvlJc w:val="left"/>
      <w:pPr>
        <w:ind w:left="2158" w:hanging="618"/>
      </w:pPr>
      <w:rPr>
        <w:rFonts w:hint="default"/>
        <w:lang w:val="en-US" w:eastAsia="en-US" w:bidi="ar-SA"/>
      </w:rPr>
    </w:lvl>
    <w:lvl w:ilvl="2" w:tplc="41C2FDCA">
      <w:numFmt w:val="bullet"/>
      <w:lvlText w:val="•"/>
      <w:lvlJc w:val="left"/>
      <w:pPr>
        <w:ind w:left="3037" w:hanging="618"/>
      </w:pPr>
      <w:rPr>
        <w:rFonts w:hint="default"/>
        <w:lang w:val="en-US" w:eastAsia="en-US" w:bidi="ar-SA"/>
      </w:rPr>
    </w:lvl>
    <w:lvl w:ilvl="3" w:tplc="B742D972">
      <w:numFmt w:val="bullet"/>
      <w:lvlText w:val="•"/>
      <w:lvlJc w:val="left"/>
      <w:pPr>
        <w:ind w:left="3915" w:hanging="618"/>
      </w:pPr>
      <w:rPr>
        <w:rFonts w:hint="default"/>
        <w:lang w:val="en-US" w:eastAsia="en-US" w:bidi="ar-SA"/>
      </w:rPr>
    </w:lvl>
    <w:lvl w:ilvl="4" w:tplc="A9128F4E">
      <w:numFmt w:val="bullet"/>
      <w:lvlText w:val="•"/>
      <w:lvlJc w:val="left"/>
      <w:pPr>
        <w:ind w:left="4794" w:hanging="618"/>
      </w:pPr>
      <w:rPr>
        <w:rFonts w:hint="default"/>
        <w:lang w:val="en-US" w:eastAsia="en-US" w:bidi="ar-SA"/>
      </w:rPr>
    </w:lvl>
    <w:lvl w:ilvl="5" w:tplc="06A2D966">
      <w:numFmt w:val="bullet"/>
      <w:lvlText w:val="•"/>
      <w:lvlJc w:val="left"/>
      <w:pPr>
        <w:ind w:left="5673" w:hanging="618"/>
      </w:pPr>
      <w:rPr>
        <w:rFonts w:hint="default"/>
        <w:lang w:val="en-US" w:eastAsia="en-US" w:bidi="ar-SA"/>
      </w:rPr>
    </w:lvl>
    <w:lvl w:ilvl="6" w:tplc="B8A88C70">
      <w:numFmt w:val="bullet"/>
      <w:lvlText w:val="•"/>
      <w:lvlJc w:val="left"/>
      <w:pPr>
        <w:ind w:left="6551" w:hanging="618"/>
      </w:pPr>
      <w:rPr>
        <w:rFonts w:hint="default"/>
        <w:lang w:val="en-US" w:eastAsia="en-US" w:bidi="ar-SA"/>
      </w:rPr>
    </w:lvl>
    <w:lvl w:ilvl="7" w:tplc="2AFA0BBE">
      <w:numFmt w:val="bullet"/>
      <w:lvlText w:val="•"/>
      <w:lvlJc w:val="left"/>
      <w:pPr>
        <w:ind w:left="7430" w:hanging="618"/>
      </w:pPr>
      <w:rPr>
        <w:rFonts w:hint="default"/>
        <w:lang w:val="en-US" w:eastAsia="en-US" w:bidi="ar-SA"/>
      </w:rPr>
    </w:lvl>
    <w:lvl w:ilvl="8" w:tplc="F8CE9EF2">
      <w:numFmt w:val="bullet"/>
      <w:lvlText w:val="•"/>
      <w:lvlJc w:val="left"/>
      <w:pPr>
        <w:ind w:left="8309" w:hanging="618"/>
      </w:pPr>
      <w:rPr>
        <w:rFonts w:hint="default"/>
        <w:lang w:val="en-US" w:eastAsia="en-US" w:bidi="ar-SA"/>
      </w:rPr>
    </w:lvl>
  </w:abstractNum>
  <w:abstractNum w:abstractNumId="15" w15:restartNumberingAfterBreak="0">
    <w:nsid w:val="54120BE6"/>
    <w:multiLevelType w:val="hybridMultilevel"/>
    <w:tmpl w:val="53568168"/>
    <w:lvl w:ilvl="0" w:tplc="ED6496D0">
      <w:numFmt w:val="bullet"/>
      <w:lvlText w:val=""/>
      <w:lvlJc w:val="left"/>
      <w:pPr>
        <w:ind w:left="581" w:hanging="425"/>
      </w:pPr>
      <w:rPr>
        <w:rFonts w:ascii="Symbol" w:eastAsia="Symbol" w:hAnsi="Symbol" w:cs="Symbol" w:hint="default"/>
        <w:b w:val="0"/>
        <w:bCs w:val="0"/>
        <w:i w:val="0"/>
        <w:iCs w:val="0"/>
        <w:w w:val="99"/>
        <w:sz w:val="20"/>
        <w:szCs w:val="20"/>
        <w:lang w:val="en-US" w:eastAsia="en-US" w:bidi="ar-SA"/>
      </w:rPr>
    </w:lvl>
    <w:lvl w:ilvl="1" w:tplc="428EC524">
      <w:numFmt w:val="bullet"/>
      <w:lvlText w:val="•"/>
      <w:lvlJc w:val="left"/>
      <w:pPr>
        <w:ind w:left="1297" w:hanging="425"/>
      </w:pPr>
      <w:rPr>
        <w:rFonts w:hint="default"/>
        <w:lang w:val="en-US" w:eastAsia="en-US" w:bidi="ar-SA"/>
      </w:rPr>
    </w:lvl>
    <w:lvl w:ilvl="2" w:tplc="9D14AC1C">
      <w:numFmt w:val="bullet"/>
      <w:lvlText w:val="•"/>
      <w:lvlJc w:val="left"/>
      <w:pPr>
        <w:ind w:left="2014" w:hanging="425"/>
      </w:pPr>
      <w:rPr>
        <w:rFonts w:hint="default"/>
        <w:lang w:val="en-US" w:eastAsia="en-US" w:bidi="ar-SA"/>
      </w:rPr>
    </w:lvl>
    <w:lvl w:ilvl="3" w:tplc="208E5D04">
      <w:numFmt w:val="bullet"/>
      <w:lvlText w:val="•"/>
      <w:lvlJc w:val="left"/>
      <w:pPr>
        <w:ind w:left="2731" w:hanging="425"/>
      </w:pPr>
      <w:rPr>
        <w:rFonts w:hint="default"/>
        <w:lang w:val="en-US" w:eastAsia="en-US" w:bidi="ar-SA"/>
      </w:rPr>
    </w:lvl>
    <w:lvl w:ilvl="4" w:tplc="F16AF7C0">
      <w:numFmt w:val="bullet"/>
      <w:lvlText w:val="•"/>
      <w:lvlJc w:val="left"/>
      <w:pPr>
        <w:ind w:left="3448" w:hanging="425"/>
      </w:pPr>
      <w:rPr>
        <w:rFonts w:hint="default"/>
        <w:lang w:val="en-US" w:eastAsia="en-US" w:bidi="ar-SA"/>
      </w:rPr>
    </w:lvl>
    <w:lvl w:ilvl="5" w:tplc="4080CD0A">
      <w:numFmt w:val="bullet"/>
      <w:lvlText w:val="•"/>
      <w:lvlJc w:val="left"/>
      <w:pPr>
        <w:ind w:left="4165" w:hanging="425"/>
      </w:pPr>
      <w:rPr>
        <w:rFonts w:hint="default"/>
        <w:lang w:val="en-US" w:eastAsia="en-US" w:bidi="ar-SA"/>
      </w:rPr>
    </w:lvl>
    <w:lvl w:ilvl="6" w:tplc="9984DC9E">
      <w:numFmt w:val="bullet"/>
      <w:lvlText w:val="•"/>
      <w:lvlJc w:val="left"/>
      <w:pPr>
        <w:ind w:left="4882" w:hanging="425"/>
      </w:pPr>
      <w:rPr>
        <w:rFonts w:hint="default"/>
        <w:lang w:val="en-US" w:eastAsia="en-US" w:bidi="ar-SA"/>
      </w:rPr>
    </w:lvl>
    <w:lvl w:ilvl="7" w:tplc="29F2A0B4">
      <w:numFmt w:val="bullet"/>
      <w:lvlText w:val="•"/>
      <w:lvlJc w:val="left"/>
      <w:pPr>
        <w:ind w:left="5599" w:hanging="425"/>
      </w:pPr>
      <w:rPr>
        <w:rFonts w:hint="default"/>
        <w:lang w:val="en-US" w:eastAsia="en-US" w:bidi="ar-SA"/>
      </w:rPr>
    </w:lvl>
    <w:lvl w:ilvl="8" w:tplc="A8A8D97A">
      <w:numFmt w:val="bullet"/>
      <w:lvlText w:val="•"/>
      <w:lvlJc w:val="left"/>
      <w:pPr>
        <w:ind w:left="6316" w:hanging="425"/>
      </w:pPr>
      <w:rPr>
        <w:rFonts w:hint="default"/>
        <w:lang w:val="en-US" w:eastAsia="en-US" w:bidi="ar-SA"/>
      </w:rPr>
    </w:lvl>
  </w:abstractNum>
  <w:abstractNum w:abstractNumId="16" w15:restartNumberingAfterBreak="0">
    <w:nsid w:val="57867E48"/>
    <w:multiLevelType w:val="hybridMultilevel"/>
    <w:tmpl w:val="C24EDB38"/>
    <w:lvl w:ilvl="0" w:tplc="91726DF4">
      <w:numFmt w:val="bullet"/>
      <w:lvlText w:val="•"/>
      <w:lvlJc w:val="left"/>
      <w:pPr>
        <w:ind w:left="987" w:hanging="290"/>
      </w:pPr>
      <w:rPr>
        <w:rFonts w:ascii="Arial" w:eastAsia="Arial" w:hAnsi="Arial" w:cs="Arial" w:hint="default"/>
        <w:b w:val="0"/>
        <w:bCs w:val="0"/>
        <w:i w:val="0"/>
        <w:iCs w:val="0"/>
        <w:w w:val="103"/>
        <w:sz w:val="19"/>
        <w:szCs w:val="19"/>
        <w:lang w:val="en-US" w:eastAsia="en-US" w:bidi="ar-SA"/>
      </w:rPr>
    </w:lvl>
    <w:lvl w:ilvl="1" w:tplc="B7BADB3C">
      <w:numFmt w:val="bullet"/>
      <w:lvlText w:val="•"/>
      <w:lvlJc w:val="left"/>
      <w:pPr>
        <w:ind w:left="1888" w:hanging="290"/>
      </w:pPr>
      <w:rPr>
        <w:rFonts w:hint="default"/>
        <w:lang w:val="en-US" w:eastAsia="en-US" w:bidi="ar-SA"/>
      </w:rPr>
    </w:lvl>
    <w:lvl w:ilvl="2" w:tplc="080ABD0A">
      <w:numFmt w:val="bullet"/>
      <w:lvlText w:val="•"/>
      <w:lvlJc w:val="left"/>
      <w:pPr>
        <w:ind w:left="2797" w:hanging="290"/>
      </w:pPr>
      <w:rPr>
        <w:rFonts w:hint="default"/>
        <w:lang w:val="en-US" w:eastAsia="en-US" w:bidi="ar-SA"/>
      </w:rPr>
    </w:lvl>
    <w:lvl w:ilvl="3" w:tplc="E3108B92">
      <w:numFmt w:val="bullet"/>
      <w:lvlText w:val="•"/>
      <w:lvlJc w:val="left"/>
      <w:pPr>
        <w:ind w:left="3705" w:hanging="290"/>
      </w:pPr>
      <w:rPr>
        <w:rFonts w:hint="default"/>
        <w:lang w:val="en-US" w:eastAsia="en-US" w:bidi="ar-SA"/>
      </w:rPr>
    </w:lvl>
    <w:lvl w:ilvl="4" w:tplc="C5501334">
      <w:numFmt w:val="bullet"/>
      <w:lvlText w:val="•"/>
      <w:lvlJc w:val="left"/>
      <w:pPr>
        <w:ind w:left="4614" w:hanging="290"/>
      </w:pPr>
      <w:rPr>
        <w:rFonts w:hint="default"/>
        <w:lang w:val="en-US" w:eastAsia="en-US" w:bidi="ar-SA"/>
      </w:rPr>
    </w:lvl>
    <w:lvl w:ilvl="5" w:tplc="1046B83C">
      <w:numFmt w:val="bullet"/>
      <w:lvlText w:val="•"/>
      <w:lvlJc w:val="left"/>
      <w:pPr>
        <w:ind w:left="5523" w:hanging="290"/>
      </w:pPr>
      <w:rPr>
        <w:rFonts w:hint="default"/>
        <w:lang w:val="en-US" w:eastAsia="en-US" w:bidi="ar-SA"/>
      </w:rPr>
    </w:lvl>
    <w:lvl w:ilvl="6" w:tplc="679AE3E0">
      <w:numFmt w:val="bullet"/>
      <w:lvlText w:val="•"/>
      <w:lvlJc w:val="left"/>
      <w:pPr>
        <w:ind w:left="6431" w:hanging="290"/>
      </w:pPr>
      <w:rPr>
        <w:rFonts w:hint="default"/>
        <w:lang w:val="en-US" w:eastAsia="en-US" w:bidi="ar-SA"/>
      </w:rPr>
    </w:lvl>
    <w:lvl w:ilvl="7" w:tplc="B76678DC">
      <w:numFmt w:val="bullet"/>
      <w:lvlText w:val="•"/>
      <w:lvlJc w:val="left"/>
      <w:pPr>
        <w:ind w:left="7340" w:hanging="290"/>
      </w:pPr>
      <w:rPr>
        <w:rFonts w:hint="default"/>
        <w:lang w:val="en-US" w:eastAsia="en-US" w:bidi="ar-SA"/>
      </w:rPr>
    </w:lvl>
    <w:lvl w:ilvl="8" w:tplc="2A50CE82">
      <w:numFmt w:val="bullet"/>
      <w:lvlText w:val="•"/>
      <w:lvlJc w:val="left"/>
      <w:pPr>
        <w:ind w:left="8249" w:hanging="290"/>
      </w:pPr>
      <w:rPr>
        <w:rFonts w:hint="default"/>
        <w:lang w:val="en-US" w:eastAsia="en-US" w:bidi="ar-SA"/>
      </w:rPr>
    </w:lvl>
  </w:abstractNum>
  <w:abstractNum w:abstractNumId="17" w15:restartNumberingAfterBreak="0">
    <w:nsid w:val="57923757"/>
    <w:multiLevelType w:val="multilevel"/>
    <w:tmpl w:val="7108A9F2"/>
    <w:lvl w:ilvl="0">
      <w:start w:val="4"/>
      <w:numFmt w:val="decimal"/>
      <w:lvlText w:val="%1"/>
      <w:lvlJc w:val="left"/>
      <w:pPr>
        <w:ind w:left="1095" w:hanging="454"/>
        <w:jc w:val="left"/>
      </w:pPr>
      <w:rPr>
        <w:rFonts w:hint="default"/>
        <w:lang w:val="en-US" w:eastAsia="en-US" w:bidi="ar-SA"/>
      </w:rPr>
    </w:lvl>
    <w:lvl w:ilvl="1">
      <w:start w:val="1"/>
      <w:numFmt w:val="decimal"/>
      <w:lvlText w:val="%1.%2"/>
      <w:lvlJc w:val="left"/>
      <w:pPr>
        <w:ind w:left="1095" w:hanging="454"/>
        <w:jc w:val="left"/>
      </w:pPr>
      <w:rPr>
        <w:rFonts w:hint="default"/>
        <w:lang w:val="en-US" w:eastAsia="en-US" w:bidi="ar-SA"/>
      </w:rPr>
    </w:lvl>
    <w:lvl w:ilvl="2">
      <w:start w:val="1"/>
      <w:numFmt w:val="decimal"/>
      <w:lvlText w:val="%1.%2.%3"/>
      <w:lvlJc w:val="left"/>
      <w:pPr>
        <w:ind w:left="1095" w:hanging="454"/>
        <w:jc w:val="left"/>
      </w:pPr>
      <w:rPr>
        <w:rFonts w:ascii="Arial" w:eastAsia="Arial" w:hAnsi="Arial" w:cs="Arial" w:hint="default"/>
        <w:b/>
        <w:bCs/>
        <w:i w:val="0"/>
        <w:iCs w:val="0"/>
        <w:color w:val="808080"/>
        <w:spacing w:val="-2"/>
        <w:w w:val="101"/>
        <w:sz w:val="18"/>
        <w:szCs w:val="18"/>
        <w:lang w:val="en-US" w:eastAsia="en-US" w:bidi="ar-SA"/>
      </w:rPr>
    </w:lvl>
    <w:lvl w:ilvl="3">
      <w:numFmt w:val="bullet"/>
      <w:lvlText w:val="•"/>
      <w:lvlJc w:val="left"/>
      <w:pPr>
        <w:ind w:left="3789" w:hanging="454"/>
      </w:pPr>
      <w:rPr>
        <w:rFonts w:hint="default"/>
        <w:lang w:val="en-US" w:eastAsia="en-US" w:bidi="ar-SA"/>
      </w:rPr>
    </w:lvl>
    <w:lvl w:ilvl="4">
      <w:numFmt w:val="bullet"/>
      <w:lvlText w:val="•"/>
      <w:lvlJc w:val="left"/>
      <w:pPr>
        <w:ind w:left="4686" w:hanging="454"/>
      </w:pPr>
      <w:rPr>
        <w:rFonts w:hint="default"/>
        <w:lang w:val="en-US" w:eastAsia="en-US" w:bidi="ar-SA"/>
      </w:rPr>
    </w:lvl>
    <w:lvl w:ilvl="5">
      <w:numFmt w:val="bullet"/>
      <w:lvlText w:val="•"/>
      <w:lvlJc w:val="left"/>
      <w:pPr>
        <w:ind w:left="5583" w:hanging="454"/>
      </w:pPr>
      <w:rPr>
        <w:rFonts w:hint="default"/>
        <w:lang w:val="en-US" w:eastAsia="en-US" w:bidi="ar-SA"/>
      </w:rPr>
    </w:lvl>
    <w:lvl w:ilvl="6">
      <w:numFmt w:val="bullet"/>
      <w:lvlText w:val="•"/>
      <w:lvlJc w:val="left"/>
      <w:pPr>
        <w:ind w:left="6479" w:hanging="454"/>
      </w:pPr>
      <w:rPr>
        <w:rFonts w:hint="default"/>
        <w:lang w:val="en-US" w:eastAsia="en-US" w:bidi="ar-SA"/>
      </w:rPr>
    </w:lvl>
    <w:lvl w:ilvl="7">
      <w:numFmt w:val="bullet"/>
      <w:lvlText w:val="•"/>
      <w:lvlJc w:val="left"/>
      <w:pPr>
        <w:ind w:left="7376" w:hanging="454"/>
      </w:pPr>
      <w:rPr>
        <w:rFonts w:hint="default"/>
        <w:lang w:val="en-US" w:eastAsia="en-US" w:bidi="ar-SA"/>
      </w:rPr>
    </w:lvl>
    <w:lvl w:ilvl="8">
      <w:numFmt w:val="bullet"/>
      <w:lvlText w:val="•"/>
      <w:lvlJc w:val="left"/>
      <w:pPr>
        <w:ind w:left="8273" w:hanging="454"/>
      </w:pPr>
      <w:rPr>
        <w:rFonts w:hint="default"/>
        <w:lang w:val="en-US" w:eastAsia="en-US" w:bidi="ar-SA"/>
      </w:rPr>
    </w:lvl>
  </w:abstractNum>
  <w:abstractNum w:abstractNumId="18" w15:restartNumberingAfterBreak="0">
    <w:nsid w:val="57E529AC"/>
    <w:multiLevelType w:val="hybridMultilevel"/>
    <w:tmpl w:val="EA66CB3A"/>
    <w:lvl w:ilvl="0" w:tplc="29169790">
      <w:numFmt w:val="bullet"/>
      <w:lvlText w:val="•"/>
      <w:lvlJc w:val="left"/>
      <w:pPr>
        <w:ind w:left="659" w:hanging="290"/>
      </w:pPr>
      <w:rPr>
        <w:rFonts w:ascii="Arial" w:eastAsia="Arial" w:hAnsi="Arial" w:cs="Arial" w:hint="default"/>
        <w:b w:val="0"/>
        <w:bCs w:val="0"/>
        <w:i w:val="0"/>
        <w:iCs w:val="0"/>
        <w:w w:val="103"/>
        <w:sz w:val="19"/>
        <w:szCs w:val="19"/>
        <w:lang w:val="en-US" w:eastAsia="en-US" w:bidi="ar-SA"/>
      </w:rPr>
    </w:lvl>
    <w:lvl w:ilvl="1" w:tplc="F394169E">
      <w:numFmt w:val="bullet"/>
      <w:lvlText w:val="•"/>
      <w:lvlJc w:val="left"/>
      <w:pPr>
        <w:ind w:left="1600" w:hanging="290"/>
      </w:pPr>
      <w:rPr>
        <w:rFonts w:hint="default"/>
        <w:lang w:val="en-US" w:eastAsia="en-US" w:bidi="ar-SA"/>
      </w:rPr>
    </w:lvl>
    <w:lvl w:ilvl="2" w:tplc="FCCA7674">
      <w:numFmt w:val="bullet"/>
      <w:lvlText w:val="•"/>
      <w:lvlJc w:val="left"/>
      <w:pPr>
        <w:ind w:left="2541" w:hanging="290"/>
      </w:pPr>
      <w:rPr>
        <w:rFonts w:hint="default"/>
        <w:lang w:val="en-US" w:eastAsia="en-US" w:bidi="ar-SA"/>
      </w:rPr>
    </w:lvl>
    <w:lvl w:ilvl="3" w:tplc="AD147EEE">
      <w:numFmt w:val="bullet"/>
      <w:lvlText w:val="•"/>
      <w:lvlJc w:val="left"/>
      <w:pPr>
        <w:ind w:left="3481" w:hanging="290"/>
      </w:pPr>
      <w:rPr>
        <w:rFonts w:hint="default"/>
        <w:lang w:val="en-US" w:eastAsia="en-US" w:bidi="ar-SA"/>
      </w:rPr>
    </w:lvl>
    <w:lvl w:ilvl="4" w:tplc="0BCAB966">
      <w:numFmt w:val="bullet"/>
      <w:lvlText w:val="•"/>
      <w:lvlJc w:val="left"/>
      <w:pPr>
        <w:ind w:left="4422" w:hanging="290"/>
      </w:pPr>
      <w:rPr>
        <w:rFonts w:hint="default"/>
        <w:lang w:val="en-US" w:eastAsia="en-US" w:bidi="ar-SA"/>
      </w:rPr>
    </w:lvl>
    <w:lvl w:ilvl="5" w:tplc="123A9244">
      <w:numFmt w:val="bullet"/>
      <w:lvlText w:val="•"/>
      <w:lvlJc w:val="left"/>
      <w:pPr>
        <w:ind w:left="5363" w:hanging="290"/>
      </w:pPr>
      <w:rPr>
        <w:rFonts w:hint="default"/>
        <w:lang w:val="en-US" w:eastAsia="en-US" w:bidi="ar-SA"/>
      </w:rPr>
    </w:lvl>
    <w:lvl w:ilvl="6" w:tplc="A356B2EA">
      <w:numFmt w:val="bullet"/>
      <w:lvlText w:val="•"/>
      <w:lvlJc w:val="left"/>
      <w:pPr>
        <w:ind w:left="6303" w:hanging="290"/>
      </w:pPr>
      <w:rPr>
        <w:rFonts w:hint="default"/>
        <w:lang w:val="en-US" w:eastAsia="en-US" w:bidi="ar-SA"/>
      </w:rPr>
    </w:lvl>
    <w:lvl w:ilvl="7" w:tplc="36BE9CCA">
      <w:numFmt w:val="bullet"/>
      <w:lvlText w:val="•"/>
      <w:lvlJc w:val="left"/>
      <w:pPr>
        <w:ind w:left="7244" w:hanging="290"/>
      </w:pPr>
      <w:rPr>
        <w:rFonts w:hint="default"/>
        <w:lang w:val="en-US" w:eastAsia="en-US" w:bidi="ar-SA"/>
      </w:rPr>
    </w:lvl>
    <w:lvl w:ilvl="8" w:tplc="76143962">
      <w:numFmt w:val="bullet"/>
      <w:lvlText w:val="•"/>
      <w:lvlJc w:val="left"/>
      <w:pPr>
        <w:ind w:left="8185" w:hanging="290"/>
      </w:pPr>
      <w:rPr>
        <w:rFonts w:hint="default"/>
        <w:lang w:val="en-US" w:eastAsia="en-US" w:bidi="ar-SA"/>
      </w:rPr>
    </w:lvl>
  </w:abstractNum>
  <w:abstractNum w:abstractNumId="19" w15:restartNumberingAfterBreak="0">
    <w:nsid w:val="5A75763F"/>
    <w:multiLevelType w:val="hybridMultilevel"/>
    <w:tmpl w:val="651658CA"/>
    <w:lvl w:ilvl="0" w:tplc="D8663D60">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E68AFBE8">
      <w:numFmt w:val="bullet"/>
      <w:lvlText w:val="•"/>
      <w:lvlJc w:val="left"/>
      <w:pPr>
        <w:ind w:left="2212" w:hanging="672"/>
      </w:pPr>
      <w:rPr>
        <w:rFonts w:hint="default"/>
        <w:lang w:val="en-US" w:eastAsia="en-US" w:bidi="ar-SA"/>
      </w:rPr>
    </w:lvl>
    <w:lvl w:ilvl="2" w:tplc="A4B89478">
      <w:numFmt w:val="bullet"/>
      <w:lvlText w:val="•"/>
      <w:lvlJc w:val="left"/>
      <w:pPr>
        <w:ind w:left="3085" w:hanging="672"/>
      </w:pPr>
      <w:rPr>
        <w:rFonts w:hint="default"/>
        <w:lang w:val="en-US" w:eastAsia="en-US" w:bidi="ar-SA"/>
      </w:rPr>
    </w:lvl>
    <w:lvl w:ilvl="3" w:tplc="6E9852C8">
      <w:numFmt w:val="bullet"/>
      <w:lvlText w:val="•"/>
      <w:lvlJc w:val="left"/>
      <w:pPr>
        <w:ind w:left="3957" w:hanging="672"/>
      </w:pPr>
      <w:rPr>
        <w:rFonts w:hint="default"/>
        <w:lang w:val="en-US" w:eastAsia="en-US" w:bidi="ar-SA"/>
      </w:rPr>
    </w:lvl>
    <w:lvl w:ilvl="4" w:tplc="5D7853B8">
      <w:numFmt w:val="bullet"/>
      <w:lvlText w:val="•"/>
      <w:lvlJc w:val="left"/>
      <w:pPr>
        <w:ind w:left="4830" w:hanging="672"/>
      </w:pPr>
      <w:rPr>
        <w:rFonts w:hint="default"/>
        <w:lang w:val="en-US" w:eastAsia="en-US" w:bidi="ar-SA"/>
      </w:rPr>
    </w:lvl>
    <w:lvl w:ilvl="5" w:tplc="4A70FC70">
      <w:numFmt w:val="bullet"/>
      <w:lvlText w:val="•"/>
      <w:lvlJc w:val="left"/>
      <w:pPr>
        <w:ind w:left="5703" w:hanging="672"/>
      </w:pPr>
      <w:rPr>
        <w:rFonts w:hint="default"/>
        <w:lang w:val="en-US" w:eastAsia="en-US" w:bidi="ar-SA"/>
      </w:rPr>
    </w:lvl>
    <w:lvl w:ilvl="6" w:tplc="1D7A1BCC">
      <w:numFmt w:val="bullet"/>
      <w:lvlText w:val="•"/>
      <w:lvlJc w:val="left"/>
      <w:pPr>
        <w:ind w:left="6575" w:hanging="672"/>
      </w:pPr>
      <w:rPr>
        <w:rFonts w:hint="default"/>
        <w:lang w:val="en-US" w:eastAsia="en-US" w:bidi="ar-SA"/>
      </w:rPr>
    </w:lvl>
    <w:lvl w:ilvl="7" w:tplc="D0165A06">
      <w:numFmt w:val="bullet"/>
      <w:lvlText w:val="•"/>
      <w:lvlJc w:val="left"/>
      <w:pPr>
        <w:ind w:left="7448" w:hanging="672"/>
      </w:pPr>
      <w:rPr>
        <w:rFonts w:hint="default"/>
        <w:lang w:val="en-US" w:eastAsia="en-US" w:bidi="ar-SA"/>
      </w:rPr>
    </w:lvl>
    <w:lvl w:ilvl="8" w:tplc="EAF43A32">
      <w:numFmt w:val="bullet"/>
      <w:lvlText w:val="•"/>
      <w:lvlJc w:val="left"/>
      <w:pPr>
        <w:ind w:left="8321" w:hanging="672"/>
      </w:pPr>
      <w:rPr>
        <w:rFonts w:hint="default"/>
        <w:lang w:val="en-US" w:eastAsia="en-US" w:bidi="ar-SA"/>
      </w:rPr>
    </w:lvl>
  </w:abstractNum>
  <w:abstractNum w:abstractNumId="20" w15:restartNumberingAfterBreak="0">
    <w:nsid w:val="61B23E34"/>
    <w:multiLevelType w:val="hybridMultilevel"/>
    <w:tmpl w:val="0A2A70BC"/>
    <w:lvl w:ilvl="0" w:tplc="5E74DC7C">
      <w:start w:val="1"/>
      <w:numFmt w:val="decimal"/>
      <w:lvlText w:val="%1)"/>
      <w:lvlJc w:val="left"/>
      <w:pPr>
        <w:ind w:left="655" w:hanging="618"/>
        <w:jc w:val="left"/>
      </w:pPr>
      <w:rPr>
        <w:rFonts w:ascii="Arial" w:eastAsia="Arial" w:hAnsi="Arial" w:cs="Arial" w:hint="default"/>
        <w:b w:val="0"/>
        <w:bCs w:val="0"/>
        <w:i w:val="0"/>
        <w:iCs w:val="0"/>
        <w:spacing w:val="-1"/>
        <w:w w:val="103"/>
        <w:sz w:val="19"/>
        <w:szCs w:val="19"/>
        <w:lang w:val="en-US" w:eastAsia="en-US" w:bidi="ar-SA"/>
      </w:rPr>
    </w:lvl>
    <w:lvl w:ilvl="1" w:tplc="3CDE8258">
      <w:numFmt w:val="bullet"/>
      <w:lvlText w:val="•"/>
      <w:lvlJc w:val="left"/>
      <w:pPr>
        <w:ind w:left="1183" w:hanging="618"/>
      </w:pPr>
      <w:rPr>
        <w:rFonts w:hint="default"/>
        <w:lang w:val="en-US" w:eastAsia="en-US" w:bidi="ar-SA"/>
      </w:rPr>
    </w:lvl>
    <w:lvl w:ilvl="2" w:tplc="00E23DD6">
      <w:numFmt w:val="bullet"/>
      <w:lvlText w:val="•"/>
      <w:lvlJc w:val="left"/>
      <w:pPr>
        <w:ind w:left="1707" w:hanging="618"/>
      </w:pPr>
      <w:rPr>
        <w:rFonts w:hint="default"/>
        <w:lang w:val="en-US" w:eastAsia="en-US" w:bidi="ar-SA"/>
      </w:rPr>
    </w:lvl>
    <w:lvl w:ilvl="3" w:tplc="ABB4AB4A">
      <w:numFmt w:val="bullet"/>
      <w:lvlText w:val="•"/>
      <w:lvlJc w:val="left"/>
      <w:pPr>
        <w:ind w:left="2231" w:hanging="618"/>
      </w:pPr>
      <w:rPr>
        <w:rFonts w:hint="default"/>
        <w:lang w:val="en-US" w:eastAsia="en-US" w:bidi="ar-SA"/>
      </w:rPr>
    </w:lvl>
    <w:lvl w:ilvl="4" w:tplc="CF72BD16">
      <w:numFmt w:val="bullet"/>
      <w:lvlText w:val="•"/>
      <w:lvlJc w:val="left"/>
      <w:pPr>
        <w:ind w:left="2755" w:hanging="618"/>
      </w:pPr>
      <w:rPr>
        <w:rFonts w:hint="default"/>
        <w:lang w:val="en-US" w:eastAsia="en-US" w:bidi="ar-SA"/>
      </w:rPr>
    </w:lvl>
    <w:lvl w:ilvl="5" w:tplc="85EAD744">
      <w:numFmt w:val="bullet"/>
      <w:lvlText w:val="•"/>
      <w:lvlJc w:val="left"/>
      <w:pPr>
        <w:ind w:left="3279" w:hanging="618"/>
      </w:pPr>
      <w:rPr>
        <w:rFonts w:hint="default"/>
        <w:lang w:val="en-US" w:eastAsia="en-US" w:bidi="ar-SA"/>
      </w:rPr>
    </w:lvl>
    <w:lvl w:ilvl="6" w:tplc="C4A816B2">
      <w:numFmt w:val="bullet"/>
      <w:lvlText w:val="•"/>
      <w:lvlJc w:val="left"/>
      <w:pPr>
        <w:ind w:left="3803" w:hanging="618"/>
      </w:pPr>
      <w:rPr>
        <w:rFonts w:hint="default"/>
        <w:lang w:val="en-US" w:eastAsia="en-US" w:bidi="ar-SA"/>
      </w:rPr>
    </w:lvl>
    <w:lvl w:ilvl="7" w:tplc="0930DE8C">
      <w:numFmt w:val="bullet"/>
      <w:lvlText w:val="•"/>
      <w:lvlJc w:val="left"/>
      <w:pPr>
        <w:ind w:left="4327" w:hanging="618"/>
      </w:pPr>
      <w:rPr>
        <w:rFonts w:hint="default"/>
        <w:lang w:val="en-US" w:eastAsia="en-US" w:bidi="ar-SA"/>
      </w:rPr>
    </w:lvl>
    <w:lvl w:ilvl="8" w:tplc="620CF3C2">
      <w:numFmt w:val="bullet"/>
      <w:lvlText w:val="•"/>
      <w:lvlJc w:val="left"/>
      <w:pPr>
        <w:ind w:left="4851" w:hanging="618"/>
      </w:pPr>
      <w:rPr>
        <w:rFonts w:hint="default"/>
        <w:lang w:val="en-US" w:eastAsia="en-US" w:bidi="ar-SA"/>
      </w:rPr>
    </w:lvl>
  </w:abstractNum>
  <w:abstractNum w:abstractNumId="21" w15:restartNumberingAfterBreak="0">
    <w:nsid w:val="631E5290"/>
    <w:multiLevelType w:val="hybridMultilevel"/>
    <w:tmpl w:val="33860A50"/>
    <w:lvl w:ilvl="0" w:tplc="E36C6B68">
      <w:numFmt w:val="bullet"/>
      <w:lvlText w:val="•"/>
      <w:lvlJc w:val="left"/>
      <w:pPr>
        <w:ind w:left="995" w:hanging="356"/>
      </w:pPr>
      <w:rPr>
        <w:rFonts w:ascii="Century" w:eastAsia="Century" w:hAnsi="Century" w:cs="Century" w:hint="default"/>
        <w:b w:val="0"/>
        <w:bCs w:val="0"/>
        <w:i w:val="0"/>
        <w:iCs w:val="0"/>
        <w:w w:val="76"/>
        <w:sz w:val="18"/>
        <w:szCs w:val="18"/>
        <w:lang w:val="en-US" w:eastAsia="en-US" w:bidi="ar-SA"/>
      </w:rPr>
    </w:lvl>
    <w:lvl w:ilvl="1" w:tplc="CDA00D50">
      <w:numFmt w:val="bullet"/>
      <w:lvlText w:val="•"/>
      <w:lvlJc w:val="left"/>
      <w:pPr>
        <w:ind w:left="1906" w:hanging="356"/>
      </w:pPr>
      <w:rPr>
        <w:rFonts w:hint="default"/>
        <w:lang w:val="en-US" w:eastAsia="en-US" w:bidi="ar-SA"/>
      </w:rPr>
    </w:lvl>
    <w:lvl w:ilvl="2" w:tplc="07CC7124">
      <w:numFmt w:val="bullet"/>
      <w:lvlText w:val="•"/>
      <w:lvlJc w:val="left"/>
      <w:pPr>
        <w:ind w:left="2813" w:hanging="356"/>
      </w:pPr>
      <w:rPr>
        <w:rFonts w:hint="default"/>
        <w:lang w:val="en-US" w:eastAsia="en-US" w:bidi="ar-SA"/>
      </w:rPr>
    </w:lvl>
    <w:lvl w:ilvl="3" w:tplc="0F4A0384">
      <w:numFmt w:val="bullet"/>
      <w:lvlText w:val="•"/>
      <w:lvlJc w:val="left"/>
      <w:pPr>
        <w:ind w:left="3719" w:hanging="356"/>
      </w:pPr>
      <w:rPr>
        <w:rFonts w:hint="default"/>
        <w:lang w:val="en-US" w:eastAsia="en-US" w:bidi="ar-SA"/>
      </w:rPr>
    </w:lvl>
    <w:lvl w:ilvl="4" w:tplc="34506644">
      <w:numFmt w:val="bullet"/>
      <w:lvlText w:val="•"/>
      <w:lvlJc w:val="left"/>
      <w:pPr>
        <w:ind w:left="4626" w:hanging="356"/>
      </w:pPr>
      <w:rPr>
        <w:rFonts w:hint="default"/>
        <w:lang w:val="en-US" w:eastAsia="en-US" w:bidi="ar-SA"/>
      </w:rPr>
    </w:lvl>
    <w:lvl w:ilvl="5" w:tplc="B804E9C4">
      <w:numFmt w:val="bullet"/>
      <w:lvlText w:val="•"/>
      <w:lvlJc w:val="left"/>
      <w:pPr>
        <w:ind w:left="5533" w:hanging="356"/>
      </w:pPr>
      <w:rPr>
        <w:rFonts w:hint="default"/>
        <w:lang w:val="en-US" w:eastAsia="en-US" w:bidi="ar-SA"/>
      </w:rPr>
    </w:lvl>
    <w:lvl w:ilvl="6" w:tplc="AE300C72">
      <w:numFmt w:val="bullet"/>
      <w:lvlText w:val="•"/>
      <w:lvlJc w:val="left"/>
      <w:pPr>
        <w:ind w:left="6439" w:hanging="356"/>
      </w:pPr>
      <w:rPr>
        <w:rFonts w:hint="default"/>
        <w:lang w:val="en-US" w:eastAsia="en-US" w:bidi="ar-SA"/>
      </w:rPr>
    </w:lvl>
    <w:lvl w:ilvl="7" w:tplc="BEDEC290">
      <w:numFmt w:val="bullet"/>
      <w:lvlText w:val="•"/>
      <w:lvlJc w:val="left"/>
      <w:pPr>
        <w:ind w:left="7346" w:hanging="356"/>
      </w:pPr>
      <w:rPr>
        <w:rFonts w:hint="default"/>
        <w:lang w:val="en-US" w:eastAsia="en-US" w:bidi="ar-SA"/>
      </w:rPr>
    </w:lvl>
    <w:lvl w:ilvl="8" w:tplc="CB38D006">
      <w:numFmt w:val="bullet"/>
      <w:lvlText w:val="•"/>
      <w:lvlJc w:val="left"/>
      <w:pPr>
        <w:ind w:left="8253" w:hanging="356"/>
      </w:pPr>
      <w:rPr>
        <w:rFonts w:hint="default"/>
        <w:lang w:val="en-US" w:eastAsia="en-US" w:bidi="ar-SA"/>
      </w:rPr>
    </w:lvl>
  </w:abstractNum>
  <w:abstractNum w:abstractNumId="22" w15:restartNumberingAfterBreak="0">
    <w:nsid w:val="682D4BF8"/>
    <w:multiLevelType w:val="hybridMultilevel"/>
    <w:tmpl w:val="4D8A3612"/>
    <w:lvl w:ilvl="0" w:tplc="D4A67F4E">
      <w:start w:val="1"/>
      <w:numFmt w:val="decimal"/>
      <w:lvlText w:val="%1."/>
      <w:lvlJc w:val="left"/>
      <w:pPr>
        <w:ind w:left="1117" w:hanging="303"/>
        <w:jc w:val="left"/>
      </w:pPr>
      <w:rPr>
        <w:rFonts w:ascii="Arial" w:eastAsia="Arial" w:hAnsi="Arial" w:cs="Arial" w:hint="default"/>
        <w:b w:val="0"/>
        <w:bCs w:val="0"/>
        <w:i w:val="0"/>
        <w:iCs w:val="0"/>
        <w:spacing w:val="-1"/>
        <w:w w:val="100"/>
        <w:sz w:val="18"/>
        <w:szCs w:val="18"/>
        <w:lang w:val="en-US" w:eastAsia="en-US" w:bidi="ar-SA"/>
      </w:rPr>
    </w:lvl>
    <w:lvl w:ilvl="1" w:tplc="3BACA55E">
      <w:numFmt w:val="bullet"/>
      <w:lvlText w:val="•"/>
      <w:lvlJc w:val="left"/>
      <w:pPr>
        <w:ind w:left="2014" w:hanging="303"/>
      </w:pPr>
      <w:rPr>
        <w:rFonts w:hint="default"/>
        <w:lang w:val="en-US" w:eastAsia="en-US" w:bidi="ar-SA"/>
      </w:rPr>
    </w:lvl>
    <w:lvl w:ilvl="2" w:tplc="A0101654">
      <w:numFmt w:val="bullet"/>
      <w:lvlText w:val="•"/>
      <w:lvlJc w:val="left"/>
      <w:pPr>
        <w:ind w:left="2909" w:hanging="303"/>
      </w:pPr>
      <w:rPr>
        <w:rFonts w:hint="default"/>
        <w:lang w:val="en-US" w:eastAsia="en-US" w:bidi="ar-SA"/>
      </w:rPr>
    </w:lvl>
    <w:lvl w:ilvl="3" w:tplc="1C54385C">
      <w:numFmt w:val="bullet"/>
      <w:lvlText w:val="•"/>
      <w:lvlJc w:val="left"/>
      <w:pPr>
        <w:ind w:left="3803" w:hanging="303"/>
      </w:pPr>
      <w:rPr>
        <w:rFonts w:hint="default"/>
        <w:lang w:val="en-US" w:eastAsia="en-US" w:bidi="ar-SA"/>
      </w:rPr>
    </w:lvl>
    <w:lvl w:ilvl="4" w:tplc="87008612">
      <w:numFmt w:val="bullet"/>
      <w:lvlText w:val="•"/>
      <w:lvlJc w:val="left"/>
      <w:pPr>
        <w:ind w:left="4698" w:hanging="303"/>
      </w:pPr>
      <w:rPr>
        <w:rFonts w:hint="default"/>
        <w:lang w:val="en-US" w:eastAsia="en-US" w:bidi="ar-SA"/>
      </w:rPr>
    </w:lvl>
    <w:lvl w:ilvl="5" w:tplc="C1D0CF98">
      <w:numFmt w:val="bullet"/>
      <w:lvlText w:val="•"/>
      <w:lvlJc w:val="left"/>
      <w:pPr>
        <w:ind w:left="5593" w:hanging="303"/>
      </w:pPr>
      <w:rPr>
        <w:rFonts w:hint="default"/>
        <w:lang w:val="en-US" w:eastAsia="en-US" w:bidi="ar-SA"/>
      </w:rPr>
    </w:lvl>
    <w:lvl w:ilvl="6" w:tplc="822EC2F6">
      <w:numFmt w:val="bullet"/>
      <w:lvlText w:val="•"/>
      <w:lvlJc w:val="left"/>
      <w:pPr>
        <w:ind w:left="6487" w:hanging="303"/>
      </w:pPr>
      <w:rPr>
        <w:rFonts w:hint="default"/>
        <w:lang w:val="en-US" w:eastAsia="en-US" w:bidi="ar-SA"/>
      </w:rPr>
    </w:lvl>
    <w:lvl w:ilvl="7" w:tplc="DC900518">
      <w:numFmt w:val="bullet"/>
      <w:lvlText w:val="•"/>
      <w:lvlJc w:val="left"/>
      <w:pPr>
        <w:ind w:left="7382" w:hanging="303"/>
      </w:pPr>
      <w:rPr>
        <w:rFonts w:hint="default"/>
        <w:lang w:val="en-US" w:eastAsia="en-US" w:bidi="ar-SA"/>
      </w:rPr>
    </w:lvl>
    <w:lvl w:ilvl="8" w:tplc="C582904E">
      <w:numFmt w:val="bullet"/>
      <w:lvlText w:val="•"/>
      <w:lvlJc w:val="left"/>
      <w:pPr>
        <w:ind w:left="8277" w:hanging="303"/>
      </w:pPr>
      <w:rPr>
        <w:rFonts w:hint="default"/>
        <w:lang w:val="en-US" w:eastAsia="en-US" w:bidi="ar-SA"/>
      </w:rPr>
    </w:lvl>
  </w:abstractNum>
  <w:abstractNum w:abstractNumId="23" w15:restartNumberingAfterBreak="0">
    <w:nsid w:val="69802208"/>
    <w:multiLevelType w:val="multilevel"/>
    <w:tmpl w:val="A9469226"/>
    <w:lvl w:ilvl="0">
      <w:start w:val="4"/>
      <w:numFmt w:val="decimal"/>
      <w:lvlText w:val="%1"/>
      <w:lvlJc w:val="left"/>
      <w:pPr>
        <w:ind w:left="1095" w:hanging="454"/>
        <w:jc w:val="left"/>
      </w:pPr>
      <w:rPr>
        <w:rFonts w:hint="default"/>
        <w:lang w:val="en-US" w:eastAsia="en-US" w:bidi="ar-SA"/>
      </w:rPr>
    </w:lvl>
    <w:lvl w:ilvl="1">
      <w:start w:val="3"/>
      <w:numFmt w:val="decimal"/>
      <w:lvlText w:val="%1.%2"/>
      <w:lvlJc w:val="left"/>
      <w:pPr>
        <w:ind w:left="1095" w:hanging="454"/>
        <w:jc w:val="left"/>
      </w:pPr>
      <w:rPr>
        <w:rFonts w:hint="default"/>
        <w:lang w:val="en-US" w:eastAsia="en-US" w:bidi="ar-SA"/>
      </w:rPr>
    </w:lvl>
    <w:lvl w:ilvl="2">
      <w:start w:val="1"/>
      <w:numFmt w:val="decimal"/>
      <w:lvlText w:val="%1.%2.%3"/>
      <w:lvlJc w:val="left"/>
      <w:pPr>
        <w:ind w:left="1095" w:hanging="454"/>
        <w:jc w:val="left"/>
      </w:pPr>
      <w:rPr>
        <w:rFonts w:ascii="Arial" w:eastAsia="Arial" w:hAnsi="Arial" w:cs="Arial" w:hint="default"/>
        <w:b/>
        <w:bCs/>
        <w:i w:val="0"/>
        <w:iCs w:val="0"/>
        <w:color w:val="808080"/>
        <w:spacing w:val="-2"/>
        <w:w w:val="101"/>
        <w:sz w:val="18"/>
        <w:szCs w:val="18"/>
        <w:lang w:val="en-US" w:eastAsia="en-US" w:bidi="ar-SA"/>
      </w:rPr>
    </w:lvl>
    <w:lvl w:ilvl="3">
      <w:numFmt w:val="bullet"/>
      <w:lvlText w:val="•"/>
      <w:lvlJc w:val="left"/>
      <w:pPr>
        <w:ind w:left="3789" w:hanging="454"/>
      </w:pPr>
      <w:rPr>
        <w:rFonts w:hint="default"/>
        <w:lang w:val="en-US" w:eastAsia="en-US" w:bidi="ar-SA"/>
      </w:rPr>
    </w:lvl>
    <w:lvl w:ilvl="4">
      <w:numFmt w:val="bullet"/>
      <w:lvlText w:val="•"/>
      <w:lvlJc w:val="left"/>
      <w:pPr>
        <w:ind w:left="4686" w:hanging="454"/>
      </w:pPr>
      <w:rPr>
        <w:rFonts w:hint="default"/>
        <w:lang w:val="en-US" w:eastAsia="en-US" w:bidi="ar-SA"/>
      </w:rPr>
    </w:lvl>
    <w:lvl w:ilvl="5">
      <w:numFmt w:val="bullet"/>
      <w:lvlText w:val="•"/>
      <w:lvlJc w:val="left"/>
      <w:pPr>
        <w:ind w:left="5583" w:hanging="454"/>
      </w:pPr>
      <w:rPr>
        <w:rFonts w:hint="default"/>
        <w:lang w:val="en-US" w:eastAsia="en-US" w:bidi="ar-SA"/>
      </w:rPr>
    </w:lvl>
    <w:lvl w:ilvl="6">
      <w:numFmt w:val="bullet"/>
      <w:lvlText w:val="•"/>
      <w:lvlJc w:val="left"/>
      <w:pPr>
        <w:ind w:left="6479" w:hanging="454"/>
      </w:pPr>
      <w:rPr>
        <w:rFonts w:hint="default"/>
        <w:lang w:val="en-US" w:eastAsia="en-US" w:bidi="ar-SA"/>
      </w:rPr>
    </w:lvl>
    <w:lvl w:ilvl="7">
      <w:numFmt w:val="bullet"/>
      <w:lvlText w:val="•"/>
      <w:lvlJc w:val="left"/>
      <w:pPr>
        <w:ind w:left="7376" w:hanging="454"/>
      </w:pPr>
      <w:rPr>
        <w:rFonts w:hint="default"/>
        <w:lang w:val="en-US" w:eastAsia="en-US" w:bidi="ar-SA"/>
      </w:rPr>
    </w:lvl>
    <w:lvl w:ilvl="8">
      <w:numFmt w:val="bullet"/>
      <w:lvlText w:val="•"/>
      <w:lvlJc w:val="left"/>
      <w:pPr>
        <w:ind w:left="8273" w:hanging="454"/>
      </w:pPr>
      <w:rPr>
        <w:rFonts w:hint="default"/>
        <w:lang w:val="en-US" w:eastAsia="en-US" w:bidi="ar-SA"/>
      </w:rPr>
    </w:lvl>
  </w:abstractNum>
  <w:abstractNum w:abstractNumId="24" w15:restartNumberingAfterBreak="0">
    <w:nsid w:val="698D1FE3"/>
    <w:multiLevelType w:val="hybridMultilevel"/>
    <w:tmpl w:val="0D1C3568"/>
    <w:lvl w:ilvl="0" w:tplc="59C2E9CA">
      <w:start w:val="1"/>
      <w:numFmt w:val="lowerLetter"/>
      <w:lvlText w:val="(%1)"/>
      <w:lvlJc w:val="left"/>
      <w:pPr>
        <w:ind w:left="665" w:hanging="356"/>
        <w:jc w:val="left"/>
      </w:pPr>
      <w:rPr>
        <w:rFonts w:ascii="Arial" w:eastAsia="Arial" w:hAnsi="Arial" w:cs="Arial" w:hint="default"/>
        <w:b w:val="0"/>
        <w:bCs w:val="0"/>
        <w:i w:val="0"/>
        <w:iCs w:val="0"/>
        <w:spacing w:val="-1"/>
        <w:w w:val="99"/>
        <w:sz w:val="20"/>
        <w:szCs w:val="20"/>
        <w:lang w:val="en-US" w:eastAsia="en-US" w:bidi="ar-SA"/>
      </w:rPr>
    </w:lvl>
    <w:lvl w:ilvl="1" w:tplc="A52888E6">
      <w:numFmt w:val="bullet"/>
      <w:lvlText w:val="•"/>
      <w:lvlJc w:val="left"/>
      <w:pPr>
        <w:ind w:left="1388" w:hanging="356"/>
      </w:pPr>
      <w:rPr>
        <w:rFonts w:hint="default"/>
        <w:lang w:val="en-US" w:eastAsia="en-US" w:bidi="ar-SA"/>
      </w:rPr>
    </w:lvl>
    <w:lvl w:ilvl="2" w:tplc="5AE0CABA">
      <w:numFmt w:val="bullet"/>
      <w:lvlText w:val="•"/>
      <w:lvlJc w:val="left"/>
      <w:pPr>
        <w:ind w:left="2116" w:hanging="356"/>
      </w:pPr>
      <w:rPr>
        <w:rFonts w:hint="default"/>
        <w:lang w:val="en-US" w:eastAsia="en-US" w:bidi="ar-SA"/>
      </w:rPr>
    </w:lvl>
    <w:lvl w:ilvl="3" w:tplc="F1C25CFC">
      <w:numFmt w:val="bullet"/>
      <w:lvlText w:val="•"/>
      <w:lvlJc w:val="left"/>
      <w:pPr>
        <w:ind w:left="2844" w:hanging="356"/>
      </w:pPr>
      <w:rPr>
        <w:rFonts w:hint="default"/>
        <w:lang w:val="en-US" w:eastAsia="en-US" w:bidi="ar-SA"/>
      </w:rPr>
    </w:lvl>
    <w:lvl w:ilvl="4" w:tplc="CA5E1964">
      <w:numFmt w:val="bullet"/>
      <w:lvlText w:val="•"/>
      <w:lvlJc w:val="left"/>
      <w:pPr>
        <w:ind w:left="3572" w:hanging="356"/>
      </w:pPr>
      <w:rPr>
        <w:rFonts w:hint="default"/>
        <w:lang w:val="en-US" w:eastAsia="en-US" w:bidi="ar-SA"/>
      </w:rPr>
    </w:lvl>
    <w:lvl w:ilvl="5" w:tplc="548C0CA4">
      <w:numFmt w:val="bullet"/>
      <w:lvlText w:val="•"/>
      <w:lvlJc w:val="left"/>
      <w:pPr>
        <w:ind w:left="4300" w:hanging="356"/>
      </w:pPr>
      <w:rPr>
        <w:rFonts w:hint="default"/>
        <w:lang w:val="en-US" w:eastAsia="en-US" w:bidi="ar-SA"/>
      </w:rPr>
    </w:lvl>
    <w:lvl w:ilvl="6" w:tplc="6E1EF8B2">
      <w:numFmt w:val="bullet"/>
      <w:lvlText w:val="•"/>
      <w:lvlJc w:val="left"/>
      <w:pPr>
        <w:ind w:left="5028" w:hanging="356"/>
      </w:pPr>
      <w:rPr>
        <w:rFonts w:hint="default"/>
        <w:lang w:val="en-US" w:eastAsia="en-US" w:bidi="ar-SA"/>
      </w:rPr>
    </w:lvl>
    <w:lvl w:ilvl="7" w:tplc="68F613E4">
      <w:numFmt w:val="bullet"/>
      <w:lvlText w:val="•"/>
      <w:lvlJc w:val="left"/>
      <w:pPr>
        <w:ind w:left="5756" w:hanging="356"/>
      </w:pPr>
      <w:rPr>
        <w:rFonts w:hint="default"/>
        <w:lang w:val="en-US" w:eastAsia="en-US" w:bidi="ar-SA"/>
      </w:rPr>
    </w:lvl>
    <w:lvl w:ilvl="8" w:tplc="8F44AFB6">
      <w:numFmt w:val="bullet"/>
      <w:lvlText w:val="•"/>
      <w:lvlJc w:val="left"/>
      <w:pPr>
        <w:ind w:left="6484" w:hanging="356"/>
      </w:pPr>
      <w:rPr>
        <w:rFonts w:hint="default"/>
        <w:lang w:val="en-US" w:eastAsia="en-US" w:bidi="ar-SA"/>
      </w:rPr>
    </w:lvl>
  </w:abstractNum>
  <w:abstractNum w:abstractNumId="25" w15:restartNumberingAfterBreak="0">
    <w:nsid w:val="6E5330C6"/>
    <w:multiLevelType w:val="hybridMultilevel"/>
    <w:tmpl w:val="D458E7CC"/>
    <w:lvl w:ilvl="0" w:tplc="2F2C2E50">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FCF6355A">
      <w:numFmt w:val="bullet"/>
      <w:lvlText w:val="•"/>
      <w:lvlJc w:val="left"/>
      <w:pPr>
        <w:ind w:left="2212" w:hanging="672"/>
      </w:pPr>
      <w:rPr>
        <w:rFonts w:hint="default"/>
        <w:lang w:val="en-US" w:eastAsia="en-US" w:bidi="ar-SA"/>
      </w:rPr>
    </w:lvl>
    <w:lvl w:ilvl="2" w:tplc="15DCFF18">
      <w:numFmt w:val="bullet"/>
      <w:lvlText w:val="•"/>
      <w:lvlJc w:val="left"/>
      <w:pPr>
        <w:ind w:left="3085" w:hanging="672"/>
      </w:pPr>
      <w:rPr>
        <w:rFonts w:hint="default"/>
        <w:lang w:val="en-US" w:eastAsia="en-US" w:bidi="ar-SA"/>
      </w:rPr>
    </w:lvl>
    <w:lvl w:ilvl="3" w:tplc="F39A18C4">
      <w:numFmt w:val="bullet"/>
      <w:lvlText w:val="•"/>
      <w:lvlJc w:val="left"/>
      <w:pPr>
        <w:ind w:left="3957" w:hanging="672"/>
      </w:pPr>
      <w:rPr>
        <w:rFonts w:hint="default"/>
        <w:lang w:val="en-US" w:eastAsia="en-US" w:bidi="ar-SA"/>
      </w:rPr>
    </w:lvl>
    <w:lvl w:ilvl="4" w:tplc="797ADD30">
      <w:numFmt w:val="bullet"/>
      <w:lvlText w:val="•"/>
      <w:lvlJc w:val="left"/>
      <w:pPr>
        <w:ind w:left="4830" w:hanging="672"/>
      </w:pPr>
      <w:rPr>
        <w:rFonts w:hint="default"/>
        <w:lang w:val="en-US" w:eastAsia="en-US" w:bidi="ar-SA"/>
      </w:rPr>
    </w:lvl>
    <w:lvl w:ilvl="5" w:tplc="336AEDCA">
      <w:numFmt w:val="bullet"/>
      <w:lvlText w:val="•"/>
      <w:lvlJc w:val="left"/>
      <w:pPr>
        <w:ind w:left="5703" w:hanging="672"/>
      </w:pPr>
      <w:rPr>
        <w:rFonts w:hint="default"/>
        <w:lang w:val="en-US" w:eastAsia="en-US" w:bidi="ar-SA"/>
      </w:rPr>
    </w:lvl>
    <w:lvl w:ilvl="6" w:tplc="DFBA82EC">
      <w:numFmt w:val="bullet"/>
      <w:lvlText w:val="•"/>
      <w:lvlJc w:val="left"/>
      <w:pPr>
        <w:ind w:left="6575" w:hanging="672"/>
      </w:pPr>
      <w:rPr>
        <w:rFonts w:hint="default"/>
        <w:lang w:val="en-US" w:eastAsia="en-US" w:bidi="ar-SA"/>
      </w:rPr>
    </w:lvl>
    <w:lvl w:ilvl="7" w:tplc="3098AEEC">
      <w:numFmt w:val="bullet"/>
      <w:lvlText w:val="•"/>
      <w:lvlJc w:val="left"/>
      <w:pPr>
        <w:ind w:left="7448" w:hanging="672"/>
      </w:pPr>
      <w:rPr>
        <w:rFonts w:hint="default"/>
        <w:lang w:val="en-US" w:eastAsia="en-US" w:bidi="ar-SA"/>
      </w:rPr>
    </w:lvl>
    <w:lvl w:ilvl="8" w:tplc="2FE487D4">
      <w:numFmt w:val="bullet"/>
      <w:lvlText w:val="•"/>
      <w:lvlJc w:val="left"/>
      <w:pPr>
        <w:ind w:left="8321" w:hanging="672"/>
      </w:pPr>
      <w:rPr>
        <w:rFonts w:hint="default"/>
        <w:lang w:val="en-US" w:eastAsia="en-US" w:bidi="ar-SA"/>
      </w:rPr>
    </w:lvl>
  </w:abstractNum>
  <w:abstractNum w:abstractNumId="26" w15:restartNumberingAfterBreak="0">
    <w:nsid w:val="72491B83"/>
    <w:multiLevelType w:val="hybridMultilevel"/>
    <w:tmpl w:val="472A8B20"/>
    <w:lvl w:ilvl="0" w:tplc="ACE0BE16">
      <w:numFmt w:val="bullet"/>
      <w:lvlText w:val="•"/>
      <w:lvlJc w:val="left"/>
      <w:pPr>
        <w:ind w:left="989" w:hanging="290"/>
      </w:pPr>
      <w:rPr>
        <w:rFonts w:ascii="Arial" w:eastAsia="Arial" w:hAnsi="Arial" w:cs="Arial" w:hint="default"/>
        <w:b w:val="0"/>
        <w:bCs w:val="0"/>
        <w:i w:val="0"/>
        <w:iCs w:val="0"/>
        <w:w w:val="103"/>
        <w:sz w:val="19"/>
        <w:szCs w:val="19"/>
        <w:lang w:val="en-US" w:eastAsia="en-US" w:bidi="ar-SA"/>
      </w:rPr>
    </w:lvl>
    <w:lvl w:ilvl="1" w:tplc="D5328706">
      <w:numFmt w:val="bullet"/>
      <w:lvlText w:val="•"/>
      <w:lvlJc w:val="left"/>
      <w:pPr>
        <w:ind w:left="1888" w:hanging="290"/>
      </w:pPr>
      <w:rPr>
        <w:rFonts w:hint="default"/>
        <w:lang w:val="en-US" w:eastAsia="en-US" w:bidi="ar-SA"/>
      </w:rPr>
    </w:lvl>
    <w:lvl w:ilvl="2" w:tplc="5D702BA6">
      <w:numFmt w:val="bullet"/>
      <w:lvlText w:val="•"/>
      <w:lvlJc w:val="left"/>
      <w:pPr>
        <w:ind w:left="2797" w:hanging="290"/>
      </w:pPr>
      <w:rPr>
        <w:rFonts w:hint="default"/>
        <w:lang w:val="en-US" w:eastAsia="en-US" w:bidi="ar-SA"/>
      </w:rPr>
    </w:lvl>
    <w:lvl w:ilvl="3" w:tplc="036C80FE">
      <w:numFmt w:val="bullet"/>
      <w:lvlText w:val="•"/>
      <w:lvlJc w:val="left"/>
      <w:pPr>
        <w:ind w:left="3705" w:hanging="290"/>
      </w:pPr>
      <w:rPr>
        <w:rFonts w:hint="default"/>
        <w:lang w:val="en-US" w:eastAsia="en-US" w:bidi="ar-SA"/>
      </w:rPr>
    </w:lvl>
    <w:lvl w:ilvl="4" w:tplc="FD844B1A">
      <w:numFmt w:val="bullet"/>
      <w:lvlText w:val="•"/>
      <w:lvlJc w:val="left"/>
      <w:pPr>
        <w:ind w:left="4614" w:hanging="290"/>
      </w:pPr>
      <w:rPr>
        <w:rFonts w:hint="default"/>
        <w:lang w:val="en-US" w:eastAsia="en-US" w:bidi="ar-SA"/>
      </w:rPr>
    </w:lvl>
    <w:lvl w:ilvl="5" w:tplc="B102486E">
      <w:numFmt w:val="bullet"/>
      <w:lvlText w:val="•"/>
      <w:lvlJc w:val="left"/>
      <w:pPr>
        <w:ind w:left="5523" w:hanging="290"/>
      </w:pPr>
      <w:rPr>
        <w:rFonts w:hint="default"/>
        <w:lang w:val="en-US" w:eastAsia="en-US" w:bidi="ar-SA"/>
      </w:rPr>
    </w:lvl>
    <w:lvl w:ilvl="6" w:tplc="182EDE60">
      <w:numFmt w:val="bullet"/>
      <w:lvlText w:val="•"/>
      <w:lvlJc w:val="left"/>
      <w:pPr>
        <w:ind w:left="6431" w:hanging="290"/>
      </w:pPr>
      <w:rPr>
        <w:rFonts w:hint="default"/>
        <w:lang w:val="en-US" w:eastAsia="en-US" w:bidi="ar-SA"/>
      </w:rPr>
    </w:lvl>
    <w:lvl w:ilvl="7" w:tplc="9C1A0E1E">
      <w:numFmt w:val="bullet"/>
      <w:lvlText w:val="•"/>
      <w:lvlJc w:val="left"/>
      <w:pPr>
        <w:ind w:left="7340" w:hanging="290"/>
      </w:pPr>
      <w:rPr>
        <w:rFonts w:hint="default"/>
        <w:lang w:val="en-US" w:eastAsia="en-US" w:bidi="ar-SA"/>
      </w:rPr>
    </w:lvl>
    <w:lvl w:ilvl="8" w:tplc="D762472C">
      <w:numFmt w:val="bullet"/>
      <w:lvlText w:val="•"/>
      <w:lvlJc w:val="left"/>
      <w:pPr>
        <w:ind w:left="8249" w:hanging="290"/>
      </w:pPr>
      <w:rPr>
        <w:rFonts w:hint="default"/>
        <w:lang w:val="en-US" w:eastAsia="en-US" w:bidi="ar-SA"/>
      </w:rPr>
    </w:lvl>
  </w:abstractNum>
  <w:abstractNum w:abstractNumId="27" w15:restartNumberingAfterBreak="0">
    <w:nsid w:val="768943E1"/>
    <w:multiLevelType w:val="multilevel"/>
    <w:tmpl w:val="7EDC224C"/>
    <w:lvl w:ilvl="0">
      <w:start w:val="4"/>
      <w:numFmt w:val="decimal"/>
      <w:lvlText w:val="%1"/>
      <w:lvlJc w:val="left"/>
      <w:pPr>
        <w:ind w:left="1095" w:hanging="454"/>
        <w:jc w:val="left"/>
      </w:pPr>
      <w:rPr>
        <w:rFonts w:hint="default"/>
        <w:lang w:val="en-US" w:eastAsia="en-US" w:bidi="ar-SA"/>
      </w:rPr>
    </w:lvl>
    <w:lvl w:ilvl="1">
      <w:start w:val="2"/>
      <w:numFmt w:val="decimal"/>
      <w:lvlText w:val="%1.%2"/>
      <w:lvlJc w:val="left"/>
      <w:pPr>
        <w:ind w:left="1095" w:hanging="454"/>
        <w:jc w:val="left"/>
      </w:pPr>
      <w:rPr>
        <w:rFonts w:hint="default"/>
        <w:lang w:val="en-US" w:eastAsia="en-US" w:bidi="ar-SA"/>
      </w:rPr>
    </w:lvl>
    <w:lvl w:ilvl="2">
      <w:start w:val="1"/>
      <w:numFmt w:val="decimal"/>
      <w:lvlText w:val="%1.%2.%3"/>
      <w:lvlJc w:val="left"/>
      <w:pPr>
        <w:ind w:left="1095" w:hanging="454"/>
        <w:jc w:val="left"/>
      </w:pPr>
      <w:rPr>
        <w:rFonts w:ascii="Arial" w:eastAsia="Arial" w:hAnsi="Arial" w:cs="Arial" w:hint="default"/>
        <w:b/>
        <w:bCs/>
        <w:i w:val="0"/>
        <w:iCs w:val="0"/>
        <w:color w:val="808080"/>
        <w:spacing w:val="-2"/>
        <w:w w:val="101"/>
        <w:sz w:val="18"/>
        <w:szCs w:val="18"/>
        <w:lang w:val="en-US" w:eastAsia="en-US" w:bidi="ar-SA"/>
      </w:rPr>
    </w:lvl>
    <w:lvl w:ilvl="3">
      <w:numFmt w:val="bullet"/>
      <w:lvlText w:val="•"/>
      <w:lvlJc w:val="left"/>
      <w:pPr>
        <w:ind w:left="2040" w:hanging="454"/>
      </w:pPr>
      <w:rPr>
        <w:rFonts w:hint="default"/>
        <w:lang w:val="en-US" w:eastAsia="en-US" w:bidi="ar-SA"/>
      </w:rPr>
    </w:lvl>
    <w:lvl w:ilvl="4">
      <w:numFmt w:val="bullet"/>
      <w:lvlText w:val="•"/>
      <w:lvlJc w:val="left"/>
      <w:pPr>
        <w:ind w:left="2353" w:hanging="454"/>
      </w:pPr>
      <w:rPr>
        <w:rFonts w:hint="default"/>
        <w:lang w:val="en-US" w:eastAsia="en-US" w:bidi="ar-SA"/>
      </w:rPr>
    </w:lvl>
    <w:lvl w:ilvl="5">
      <w:numFmt w:val="bullet"/>
      <w:lvlText w:val="•"/>
      <w:lvlJc w:val="left"/>
      <w:pPr>
        <w:ind w:left="2666" w:hanging="454"/>
      </w:pPr>
      <w:rPr>
        <w:rFonts w:hint="default"/>
        <w:lang w:val="en-US" w:eastAsia="en-US" w:bidi="ar-SA"/>
      </w:rPr>
    </w:lvl>
    <w:lvl w:ilvl="6">
      <w:numFmt w:val="bullet"/>
      <w:lvlText w:val="•"/>
      <w:lvlJc w:val="left"/>
      <w:pPr>
        <w:ind w:left="2980" w:hanging="454"/>
      </w:pPr>
      <w:rPr>
        <w:rFonts w:hint="default"/>
        <w:lang w:val="en-US" w:eastAsia="en-US" w:bidi="ar-SA"/>
      </w:rPr>
    </w:lvl>
    <w:lvl w:ilvl="7">
      <w:numFmt w:val="bullet"/>
      <w:lvlText w:val="•"/>
      <w:lvlJc w:val="left"/>
      <w:pPr>
        <w:ind w:left="3293" w:hanging="454"/>
      </w:pPr>
      <w:rPr>
        <w:rFonts w:hint="default"/>
        <w:lang w:val="en-US" w:eastAsia="en-US" w:bidi="ar-SA"/>
      </w:rPr>
    </w:lvl>
    <w:lvl w:ilvl="8">
      <w:numFmt w:val="bullet"/>
      <w:lvlText w:val="•"/>
      <w:lvlJc w:val="left"/>
      <w:pPr>
        <w:ind w:left="3606" w:hanging="454"/>
      </w:pPr>
      <w:rPr>
        <w:rFonts w:hint="default"/>
        <w:lang w:val="en-US" w:eastAsia="en-US" w:bidi="ar-SA"/>
      </w:rPr>
    </w:lvl>
  </w:abstractNum>
  <w:abstractNum w:abstractNumId="28" w15:restartNumberingAfterBreak="0">
    <w:nsid w:val="777C1CFD"/>
    <w:multiLevelType w:val="multilevel"/>
    <w:tmpl w:val="A37C7CF2"/>
    <w:lvl w:ilvl="0">
      <w:start w:val="7"/>
      <w:numFmt w:val="decimal"/>
      <w:lvlText w:val="%1."/>
      <w:lvlJc w:val="left"/>
      <w:pPr>
        <w:ind w:left="380" w:hanging="279"/>
        <w:jc w:val="left"/>
      </w:pPr>
      <w:rPr>
        <w:rFonts w:ascii="Arial" w:eastAsia="Arial" w:hAnsi="Arial" w:cs="Arial" w:hint="default"/>
        <w:b/>
        <w:bCs/>
        <w:i w:val="0"/>
        <w:iCs w:val="0"/>
        <w:spacing w:val="-2"/>
        <w:w w:val="100"/>
        <w:sz w:val="22"/>
        <w:szCs w:val="22"/>
        <w:shd w:val="clear" w:color="auto" w:fill="F1F1F1"/>
        <w:lang w:val="en-US" w:eastAsia="en-US" w:bidi="ar-SA"/>
      </w:rPr>
    </w:lvl>
    <w:lvl w:ilvl="1">
      <w:start w:val="1"/>
      <w:numFmt w:val="decimal"/>
      <w:lvlText w:val="%2."/>
      <w:lvlJc w:val="left"/>
      <w:pPr>
        <w:ind w:left="931" w:hanging="270"/>
        <w:jc w:val="right"/>
      </w:pPr>
      <w:rPr>
        <w:rFonts w:hint="default"/>
        <w:spacing w:val="-1"/>
        <w:w w:val="100"/>
        <w:lang w:val="en-US" w:eastAsia="en-US" w:bidi="ar-SA"/>
      </w:rPr>
    </w:lvl>
    <w:lvl w:ilvl="2">
      <w:start w:val="1"/>
      <w:numFmt w:val="decimal"/>
      <w:lvlText w:val="%2.%3"/>
      <w:lvlJc w:val="left"/>
      <w:pPr>
        <w:ind w:left="944" w:hanging="303"/>
        <w:jc w:val="left"/>
      </w:pPr>
      <w:rPr>
        <w:rFonts w:hint="default"/>
        <w:spacing w:val="-2"/>
        <w:w w:val="101"/>
        <w:lang w:val="en-US" w:eastAsia="en-US" w:bidi="ar-SA"/>
      </w:rPr>
    </w:lvl>
    <w:lvl w:ilvl="3">
      <w:start w:val="1"/>
      <w:numFmt w:val="decimal"/>
      <w:lvlText w:val="%2.%3.%4"/>
      <w:lvlJc w:val="left"/>
      <w:pPr>
        <w:ind w:left="1131" w:hanging="498"/>
        <w:jc w:val="left"/>
      </w:pPr>
      <w:rPr>
        <w:rFonts w:hint="default"/>
        <w:spacing w:val="-2"/>
        <w:w w:val="99"/>
        <w:lang w:val="en-US" w:eastAsia="en-US" w:bidi="ar-SA"/>
      </w:rPr>
    </w:lvl>
    <w:lvl w:ilvl="4">
      <w:numFmt w:val="bullet"/>
      <w:lvlText w:val="•"/>
      <w:lvlJc w:val="left"/>
      <w:pPr>
        <w:ind w:left="1140" w:hanging="498"/>
      </w:pPr>
      <w:rPr>
        <w:rFonts w:hint="default"/>
        <w:lang w:val="en-US" w:eastAsia="en-US" w:bidi="ar-SA"/>
      </w:rPr>
    </w:lvl>
    <w:lvl w:ilvl="5">
      <w:numFmt w:val="bullet"/>
      <w:lvlText w:val="•"/>
      <w:lvlJc w:val="left"/>
      <w:pPr>
        <w:ind w:left="2627" w:hanging="498"/>
      </w:pPr>
      <w:rPr>
        <w:rFonts w:hint="default"/>
        <w:lang w:val="en-US" w:eastAsia="en-US" w:bidi="ar-SA"/>
      </w:rPr>
    </w:lvl>
    <w:lvl w:ilvl="6">
      <w:numFmt w:val="bullet"/>
      <w:lvlText w:val="•"/>
      <w:lvlJc w:val="left"/>
      <w:pPr>
        <w:ind w:left="4115" w:hanging="498"/>
      </w:pPr>
      <w:rPr>
        <w:rFonts w:hint="default"/>
        <w:lang w:val="en-US" w:eastAsia="en-US" w:bidi="ar-SA"/>
      </w:rPr>
    </w:lvl>
    <w:lvl w:ilvl="7">
      <w:numFmt w:val="bullet"/>
      <w:lvlText w:val="•"/>
      <w:lvlJc w:val="left"/>
      <w:pPr>
        <w:ind w:left="5603" w:hanging="498"/>
      </w:pPr>
      <w:rPr>
        <w:rFonts w:hint="default"/>
        <w:lang w:val="en-US" w:eastAsia="en-US" w:bidi="ar-SA"/>
      </w:rPr>
    </w:lvl>
    <w:lvl w:ilvl="8">
      <w:numFmt w:val="bullet"/>
      <w:lvlText w:val="•"/>
      <w:lvlJc w:val="left"/>
      <w:pPr>
        <w:ind w:left="7090" w:hanging="498"/>
      </w:pPr>
      <w:rPr>
        <w:rFonts w:hint="default"/>
        <w:lang w:val="en-US" w:eastAsia="en-US" w:bidi="ar-SA"/>
      </w:rPr>
    </w:lvl>
  </w:abstractNum>
  <w:abstractNum w:abstractNumId="29" w15:restartNumberingAfterBreak="0">
    <w:nsid w:val="7F292D25"/>
    <w:multiLevelType w:val="multilevel"/>
    <w:tmpl w:val="3D7411F4"/>
    <w:lvl w:ilvl="0">
      <w:start w:val="4"/>
      <w:numFmt w:val="decimal"/>
      <w:lvlText w:val="%1"/>
      <w:lvlJc w:val="left"/>
      <w:pPr>
        <w:ind w:left="1196" w:hanging="555"/>
        <w:jc w:val="left"/>
      </w:pPr>
      <w:rPr>
        <w:rFonts w:hint="default"/>
        <w:lang w:val="en-US" w:eastAsia="en-US" w:bidi="ar-SA"/>
      </w:rPr>
    </w:lvl>
    <w:lvl w:ilvl="1">
      <w:start w:val="1"/>
      <w:numFmt w:val="decimal"/>
      <w:lvlText w:val="%1.%2"/>
      <w:lvlJc w:val="left"/>
      <w:pPr>
        <w:ind w:left="1196" w:hanging="555"/>
        <w:jc w:val="left"/>
      </w:pPr>
      <w:rPr>
        <w:rFonts w:hint="default"/>
        <w:lang w:val="en-US" w:eastAsia="en-US" w:bidi="ar-SA"/>
      </w:rPr>
    </w:lvl>
    <w:lvl w:ilvl="2">
      <w:start w:val="10"/>
      <w:numFmt w:val="decimal"/>
      <w:lvlText w:val="%1.%2.%3"/>
      <w:lvlJc w:val="left"/>
      <w:pPr>
        <w:ind w:left="1196" w:hanging="555"/>
        <w:jc w:val="left"/>
      </w:pPr>
      <w:rPr>
        <w:rFonts w:ascii="Arial" w:eastAsia="Arial" w:hAnsi="Arial" w:cs="Arial" w:hint="default"/>
        <w:b/>
        <w:bCs/>
        <w:i w:val="0"/>
        <w:iCs w:val="0"/>
        <w:color w:val="808080"/>
        <w:spacing w:val="-2"/>
        <w:w w:val="101"/>
        <w:sz w:val="18"/>
        <w:szCs w:val="18"/>
        <w:lang w:val="en-US" w:eastAsia="en-US" w:bidi="ar-SA"/>
      </w:rPr>
    </w:lvl>
    <w:lvl w:ilvl="3">
      <w:numFmt w:val="bullet"/>
      <w:lvlText w:val="•"/>
      <w:lvlJc w:val="left"/>
      <w:pPr>
        <w:ind w:left="3859" w:hanging="555"/>
      </w:pPr>
      <w:rPr>
        <w:rFonts w:hint="default"/>
        <w:lang w:val="en-US" w:eastAsia="en-US" w:bidi="ar-SA"/>
      </w:rPr>
    </w:lvl>
    <w:lvl w:ilvl="4">
      <w:numFmt w:val="bullet"/>
      <w:lvlText w:val="•"/>
      <w:lvlJc w:val="left"/>
      <w:pPr>
        <w:ind w:left="4746" w:hanging="555"/>
      </w:pPr>
      <w:rPr>
        <w:rFonts w:hint="default"/>
        <w:lang w:val="en-US" w:eastAsia="en-US" w:bidi="ar-SA"/>
      </w:rPr>
    </w:lvl>
    <w:lvl w:ilvl="5">
      <w:numFmt w:val="bullet"/>
      <w:lvlText w:val="•"/>
      <w:lvlJc w:val="left"/>
      <w:pPr>
        <w:ind w:left="5633" w:hanging="555"/>
      </w:pPr>
      <w:rPr>
        <w:rFonts w:hint="default"/>
        <w:lang w:val="en-US" w:eastAsia="en-US" w:bidi="ar-SA"/>
      </w:rPr>
    </w:lvl>
    <w:lvl w:ilvl="6">
      <w:numFmt w:val="bullet"/>
      <w:lvlText w:val="•"/>
      <w:lvlJc w:val="left"/>
      <w:pPr>
        <w:ind w:left="6519" w:hanging="555"/>
      </w:pPr>
      <w:rPr>
        <w:rFonts w:hint="default"/>
        <w:lang w:val="en-US" w:eastAsia="en-US" w:bidi="ar-SA"/>
      </w:rPr>
    </w:lvl>
    <w:lvl w:ilvl="7">
      <w:numFmt w:val="bullet"/>
      <w:lvlText w:val="•"/>
      <w:lvlJc w:val="left"/>
      <w:pPr>
        <w:ind w:left="7406" w:hanging="555"/>
      </w:pPr>
      <w:rPr>
        <w:rFonts w:hint="default"/>
        <w:lang w:val="en-US" w:eastAsia="en-US" w:bidi="ar-SA"/>
      </w:rPr>
    </w:lvl>
    <w:lvl w:ilvl="8">
      <w:numFmt w:val="bullet"/>
      <w:lvlText w:val="•"/>
      <w:lvlJc w:val="left"/>
      <w:pPr>
        <w:ind w:left="8293" w:hanging="555"/>
      </w:pPr>
      <w:rPr>
        <w:rFonts w:hint="default"/>
        <w:lang w:val="en-US" w:eastAsia="en-US" w:bidi="ar-SA"/>
      </w:rPr>
    </w:lvl>
  </w:abstractNum>
  <w:abstractNum w:abstractNumId="30" w15:restartNumberingAfterBreak="0">
    <w:nsid w:val="7F367FC7"/>
    <w:multiLevelType w:val="hybridMultilevel"/>
    <w:tmpl w:val="780A7774"/>
    <w:lvl w:ilvl="0" w:tplc="389409FC">
      <w:start w:val="1"/>
      <w:numFmt w:val="decimal"/>
      <w:lvlText w:val="%1)"/>
      <w:lvlJc w:val="left"/>
      <w:pPr>
        <w:ind w:left="1331" w:hanging="672"/>
        <w:jc w:val="left"/>
      </w:pPr>
      <w:rPr>
        <w:rFonts w:ascii="Arial" w:eastAsia="Arial" w:hAnsi="Arial" w:cs="Arial" w:hint="default"/>
        <w:b w:val="0"/>
        <w:bCs w:val="0"/>
        <w:i w:val="0"/>
        <w:iCs w:val="0"/>
        <w:spacing w:val="-1"/>
        <w:w w:val="103"/>
        <w:sz w:val="19"/>
        <w:szCs w:val="19"/>
        <w:lang w:val="en-US" w:eastAsia="en-US" w:bidi="ar-SA"/>
      </w:rPr>
    </w:lvl>
    <w:lvl w:ilvl="1" w:tplc="45F6489C">
      <w:numFmt w:val="bullet"/>
      <w:lvlText w:val="•"/>
      <w:lvlJc w:val="left"/>
      <w:pPr>
        <w:ind w:left="2212" w:hanging="672"/>
      </w:pPr>
      <w:rPr>
        <w:rFonts w:hint="default"/>
        <w:lang w:val="en-US" w:eastAsia="en-US" w:bidi="ar-SA"/>
      </w:rPr>
    </w:lvl>
    <w:lvl w:ilvl="2" w:tplc="167A8AA8">
      <w:numFmt w:val="bullet"/>
      <w:lvlText w:val="•"/>
      <w:lvlJc w:val="left"/>
      <w:pPr>
        <w:ind w:left="3085" w:hanging="672"/>
      </w:pPr>
      <w:rPr>
        <w:rFonts w:hint="default"/>
        <w:lang w:val="en-US" w:eastAsia="en-US" w:bidi="ar-SA"/>
      </w:rPr>
    </w:lvl>
    <w:lvl w:ilvl="3" w:tplc="C9BA6BB4">
      <w:numFmt w:val="bullet"/>
      <w:lvlText w:val="•"/>
      <w:lvlJc w:val="left"/>
      <w:pPr>
        <w:ind w:left="3957" w:hanging="672"/>
      </w:pPr>
      <w:rPr>
        <w:rFonts w:hint="default"/>
        <w:lang w:val="en-US" w:eastAsia="en-US" w:bidi="ar-SA"/>
      </w:rPr>
    </w:lvl>
    <w:lvl w:ilvl="4" w:tplc="558AEAE8">
      <w:numFmt w:val="bullet"/>
      <w:lvlText w:val="•"/>
      <w:lvlJc w:val="left"/>
      <w:pPr>
        <w:ind w:left="4830" w:hanging="672"/>
      </w:pPr>
      <w:rPr>
        <w:rFonts w:hint="default"/>
        <w:lang w:val="en-US" w:eastAsia="en-US" w:bidi="ar-SA"/>
      </w:rPr>
    </w:lvl>
    <w:lvl w:ilvl="5" w:tplc="7DF23EFC">
      <w:numFmt w:val="bullet"/>
      <w:lvlText w:val="•"/>
      <w:lvlJc w:val="left"/>
      <w:pPr>
        <w:ind w:left="5703" w:hanging="672"/>
      </w:pPr>
      <w:rPr>
        <w:rFonts w:hint="default"/>
        <w:lang w:val="en-US" w:eastAsia="en-US" w:bidi="ar-SA"/>
      </w:rPr>
    </w:lvl>
    <w:lvl w:ilvl="6" w:tplc="A6F812CC">
      <w:numFmt w:val="bullet"/>
      <w:lvlText w:val="•"/>
      <w:lvlJc w:val="left"/>
      <w:pPr>
        <w:ind w:left="6575" w:hanging="672"/>
      </w:pPr>
      <w:rPr>
        <w:rFonts w:hint="default"/>
        <w:lang w:val="en-US" w:eastAsia="en-US" w:bidi="ar-SA"/>
      </w:rPr>
    </w:lvl>
    <w:lvl w:ilvl="7" w:tplc="A204F094">
      <w:numFmt w:val="bullet"/>
      <w:lvlText w:val="•"/>
      <w:lvlJc w:val="left"/>
      <w:pPr>
        <w:ind w:left="7448" w:hanging="672"/>
      </w:pPr>
      <w:rPr>
        <w:rFonts w:hint="default"/>
        <w:lang w:val="en-US" w:eastAsia="en-US" w:bidi="ar-SA"/>
      </w:rPr>
    </w:lvl>
    <w:lvl w:ilvl="8" w:tplc="FB441D16">
      <w:numFmt w:val="bullet"/>
      <w:lvlText w:val="•"/>
      <w:lvlJc w:val="left"/>
      <w:pPr>
        <w:ind w:left="8321" w:hanging="672"/>
      </w:pPr>
      <w:rPr>
        <w:rFonts w:hint="default"/>
        <w:lang w:val="en-US" w:eastAsia="en-US" w:bidi="ar-SA"/>
      </w:rPr>
    </w:lvl>
  </w:abstractNum>
  <w:abstractNum w:abstractNumId="31" w15:restartNumberingAfterBreak="0">
    <w:nsid w:val="7F716AEA"/>
    <w:multiLevelType w:val="hybridMultilevel"/>
    <w:tmpl w:val="B3AA031A"/>
    <w:lvl w:ilvl="0" w:tplc="50D093B2">
      <w:numFmt w:val="bullet"/>
      <w:lvlText w:val="-"/>
      <w:lvlJc w:val="left"/>
      <w:pPr>
        <w:ind w:left="900" w:hanging="81"/>
      </w:pPr>
      <w:rPr>
        <w:rFonts w:ascii="Arial" w:eastAsia="Arial" w:hAnsi="Arial" w:cs="Arial" w:hint="default"/>
        <w:b w:val="0"/>
        <w:bCs w:val="0"/>
        <w:i w:val="0"/>
        <w:iCs w:val="0"/>
        <w:w w:val="106"/>
        <w:sz w:val="12"/>
        <w:szCs w:val="12"/>
        <w:lang w:val="en-US" w:eastAsia="en-US" w:bidi="ar-SA"/>
      </w:rPr>
    </w:lvl>
    <w:lvl w:ilvl="1" w:tplc="BA42F44E">
      <w:numFmt w:val="bullet"/>
      <w:lvlText w:val="•"/>
      <w:lvlJc w:val="left"/>
      <w:pPr>
        <w:ind w:left="1080" w:hanging="81"/>
      </w:pPr>
      <w:rPr>
        <w:rFonts w:hint="default"/>
        <w:lang w:val="en-US" w:eastAsia="en-US" w:bidi="ar-SA"/>
      </w:rPr>
    </w:lvl>
    <w:lvl w:ilvl="2" w:tplc="02CA6B78">
      <w:numFmt w:val="bullet"/>
      <w:lvlText w:val="•"/>
      <w:lvlJc w:val="left"/>
      <w:pPr>
        <w:ind w:left="1261" w:hanging="81"/>
      </w:pPr>
      <w:rPr>
        <w:rFonts w:hint="default"/>
        <w:lang w:val="en-US" w:eastAsia="en-US" w:bidi="ar-SA"/>
      </w:rPr>
    </w:lvl>
    <w:lvl w:ilvl="3" w:tplc="6C0C98FE">
      <w:numFmt w:val="bullet"/>
      <w:lvlText w:val="•"/>
      <w:lvlJc w:val="left"/>
      <w:pPr>
        <w:ind w:left="1441" w:hanging="81"/>
      </w:pPr>
      <w:rPr>
        <w:rFonts w:hint="default"/>
        <w:lang w:val="en-US" w:eastAsia="en-US" w:bidi="ar-SA"/>
      </w:rPr>
    </w:lvl>
    <w:lvl w:ilvl="4" w:tplc="EC4A63A0">
      <w:numFmt w:val="bullet"/>
      <w:lvlText w:val="•"/>
      <w:lvlJc w:val="left"/>
      <w:pPr>
        <w:ind w:left="1622" w:hanging="81"/>
      </w:pPr>
      <w:rPr>
        <w:rFonts w:hint="default"/>
        <w:lang w:val="en-US" w:eastAsia="en-US" w:bidi="ar-SA"/>
      </w:rPr>
    </w:lvl>
    <w:lvl w:ilvl="5" w:tplc="511652C0">
      <w:numFmt w:val="bullet"/>
      <w:lvlText w:val="•"/>
      <w:lvlJc w:val="left"/>
      <w:pPr>
        <w:ind w:left="1802" w:hanging="81"/>
      </w:pPr>
      <w:rPr>
        <w:rFonts w:hint="default"/>
        <w:lang w:val="en-US" w:eastAsia="en-US" w:bidi="ar-SA"/>
      </w:rPr>
    </w:lvl>
    <w:lvl w:ilvl="6" w:tplc="11A8A242">
      <w:numFmt w:val="bullet"/>
      <w:lvlText w:val="•"/>
      <w:lvlJc w:val="left"/>
      <w:pPr>
        <w:ind w:left="1983" w:hanging="81"/>
      </w:pPr>
      <w:rPr>
        <w:rFonts w:hint="default"/>
        <w:lang w:val="en-US" w:eastAsia="en-US" w:bidi="ar-SA"/>
      </w:rPr>
    </w:lvl>
    <w:lvl w:ilvl="7" w:tplc="4A30A8C8">
      <w:numFmt w:val="bullet"/>
      <w:lvlText w:val="•"/>
      <w:lvlJc w:val="left"/>
      <w:pPr>
        <w:ind w:left="2163" w:hanging="81"/>
      </w:pPr>
      <w:rPr>
        <w:rFonts w:hint="default"/>
        <w:lang w:val="en-US" w:eastAsia="en-US" w:bidi="ar-SA"/>
      </w:rPr>
    </w:lvl>
    <w:lvl w:ilvl="8" w:tplc="ADA88556">
      <w:numFmt w:val="bullet"/>
      <w:lvlText w:val="•"/>
      <w:lvlJc w:val="left"/>
      <w:pPr>
        <w:ind w:left="2344" w:hanging="81"/>
      </w:pPr>
      <w:rPr>
        <w:rFonts w:hint="default"/>
        <w:lang w:val="en-US" w:eastAsia="en-US" w:bidi="ar-SA"/>
      </w:rPr>
    </w:lvl>
  </w:abstractNum>
  <w:num w:numId="1" w16cid:durableId="553278438">
    <w:abstractNumId w:val="9"/>
  </w:num>
  <w:num w:numId="2" w16cid:durableId="2044089924">
    <w:abstractNumId w:val="15"/>
  </w:num>
  <w:num w:numId="3" w16cid:durableId="41952554">
    <w:abstractNumId w:val="24"/>
  </w:num>
  <w:num w:numId="4" w16cid:durableId="2112509382">
    <w:abstractNumId w:val="31"/>
  </w:num>
  <w:num w:numId="5" w16cid:durableId="108279860">
    <w:abstractNumId w:val="2"/>
  </w:num>
  <w:num w:numId="6" w16cid:durableId="1733499616">
    <w:abstractNumId w:val="13"/>
  </w:num>
  <w:num w:numId="7" w16cid:durableId="621614730">
    <w:abstractNumId w:val="7"/>
  </w:num>
  <w:num w:numId="8" w16cid:durableId="388916452">
    <w:abstractNumId w:val="23"/>
  </w:num>
  <w:num w:numId="9" w16cid:durableId="1670475046">
    <w:abstractNumId w:val="26"/>
  </w:num>
  <w:num w:numId="10" w16cid:durableId="1980186275">
    <w:abstractNumId w:val="27"/>
  </w:num>
  <w:num w:numId="11" w16cid:durableId="985091737">
    <w:abstractNumId w:val="0"/>
  </w:num>
  <w:num w:numId="12" w16cid:durableId="942884078">
    <w:abstractNumId w:val="29"/>
  </w:num>
  <w:num w:numId="13" w16cid:durableId="1509758187">
    <w:abstractNumId w:val="21"/>
  </w:num>
  <w:num w:numId="14" w16cid:durableId="1075515097">
    <w:abstractNumId w:val="17"/>
  </w:num>
  <w:num w:numId="15" w16cid:durableId="1481649530">
    <w:abstractNumId w:val="18"/>
  </w:num>
  <w:num w:numId="16" w16cid:durableId="1468164567">
    <w:abstractNumId w:val="3"/>
  </w:num>
  <w:num w:numId="17" w16cid:durableId="1686202112">
    <w:abstractNumId w:val="25"/>
  </w:num>
  <w:num w:numId="18" w16cid:durableId="1413769750">
    <w:abstractNumId w:val="10"/>
  </w:num>
  <w:num w:numId="19" w16cid:durableId="1423798790">
    <w:abstractNumId w:val="20"/>
  </w:num>
  <w:num w:numId="20" w16cid:durableId="292757540">
    <w:abstractNumId w:val="14"/>
  </w:num>
  <w:num w:numId="21" w16cid:durableId="300035169">
    <w:abstractNumId w:val="12"/>
  </w:num>
  <w:num w:numId="22" w16cid:durableId="2087846659">
    <w:abstractNumId w:val="5"/>
  </w:num>
  <w:num w:numId="23" w16cid:durableId="448090673">
    <w:abstractNumId w:val="19"/>
  </w:num>
  <w:num w:numId="24" w16cid:durableId="942762854">
    <w:abstractNumId w:val="4"/>
  </w:num>
  <w:num w:numId="25" w16cid:durableId="488593885">
    <w:abstractNumId w:val="30"/>
  </w:num>
  <w:num w:numId="26" w16cid:durableId="1480225474">
    <w:abstractNumId w:val="8"/>
  </w:num>
  <w:num w:numId="27" w16cid:durableId="1095007619">
    <w:abstractNumId w:val="11"/>
  </w:num>
  <w:num w:numId="28" w16cid:durableId="258485053">
    <w:abstractNumId w:val="16"/>
  </w:num>
  <w:num w:numId="29" w16cid:durableId="493882336">
    <w:abstractNumId w:val="28"/>
  </w:num>
  <w:num w:numId="30" w16cid:durableId="1748259121">
    <w:abstractNumId w:val="1"/>
  </w:num>
  <w:num w:numId="31" w16cid:durableId="1350058010">
    <w:abstractNumId w:val="6"/>
  </w:num>
  <w:num w:numId="32" w16cid:durableId="12966423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hdrShapeDefaults>
    <o:shapedefaults v:ext="edit" spidmax="222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D06AE"/>
    <w:rsid w:val="0016666E"/>
    <w:rsid w:val="002C2419"/>
    <w:rsid w:val="002D06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1"/>
    </o:shapelayout>
  </w:shapeDefaults>
  <w:decimalSymbol w:val="."/>
  <w:listSeparator w:val=","/>
  <w14:docId w14:val="038324A0"/>
  <w15:docId w15:val="{1202BC99-1978-48AD-BB5D-FD450949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8"/>
      <w:ind w:left="174" w:hanging="271"/>
      <w:outlineLvl w:val="0"/>
    </w:pPr>
    <w:rPr>
      <w:b/>
      <w:bCs/>
      <w:sz w:val="24"/>
      <w:szCs w:val="24"/>
    </w:rPr>
  </w:style>
  <w:style w:type="paragraph" w:styleId="Heading2">
    <w:name w:val="heading 2"/>
    <w:basedOn w:val="Normal"/>
    <w:uiPriority w:val="9"/>
    <w:unhideWhenUsed/>
    <w:qFormat/>
    <w:pPr>
      <w:spacing w:before="86"/>
      <w:ind w:left="2738" w:right="3276"/>
      <w:jc w:val="center"/>
      <w:outlineLvl w:val="1"/>
    </w:pPr>
    <w:rPr>
      <w:rFonts w:ascii="Palatino Linotype" w:eastAsia="Palatino Linotype" w:hAnsi="Palatino Linotype" w:cs="Palatino Linotype"/>
      <w:sz w:val="24"/>
      <w:szCs w:val="24"/>
    </w:rPr>
  </w:style>
  <w:style w:type="paragraph" w:styleId="Heading3">
    <w:name w:val="heading 3"/>
    <w:basedOn w:val="Normal"/>
    <w:uiPriority w:val="9"/>
    <w:unhideWhenUsed/>
    <w:qFormat/>
    <w:pPr>
      <w:spacing w:before="80"/>
      <w:ind w:left="160"/>
      <w:outlineLvl w:val="2"/>
    </w:pPr>
    <w:rPr>
      <w:b/>
      <w:bCs/>
      <w:sz w:val="23"/>
      <w:szCs w:val="23"/>
    </w:rPr>
  </w:style>
  <w:style w:type="paragraph" w:styleId="Heading4">
    <w:name w:val="heading 4"/>
    <w:basedOn w:val="Normal"/>
    <w:uiPriority w:val="9"/>
    <w:unhideWhenUsed/>
    <w:qFormat/>
    <w:pPr>
      <w:spacing w:before="13"/>
      <w:ind w:left="20"/>
      <w:outlineLvl w:val="3"/>
    </w:pPr>
    <w:rPr>
      <w:b/>
      <w:bCs/>
    </w:rPr>
  </w:style>
  <w:style w:type="paragraph" w:styleId="Heading5">
    <w:name w:val="heading 5"/>
    <w:basedOn w:val="Normal"/>
    <w:uiPriority w:val="9"/>
    <w:unhideWhenUsed/>
    <w:qFormat/>
    <w:pPr>
      <w:spacing w:before="77"/>
      <w:ind w:left="380" w:hanging="279"/>
      <w:outlineLvl w:val="4"/>
    </w:pPr>
    <w:rPr>
      <w:b/>
      <w:bCs/>
    </w:rPr>
  </w:style>
  <w:style w:type="paragraph" w:styleId="Heading6">
    <w:name w:val="heading 6"/>
    <w:basedOn w:val="Normal"/>
    <w:uiPriority w:val="9"/>
    <w:unhideWhenUsed/>
    <w:qFormat/>
    <w:pPr>
      <w:spacing w:before="12"/>
      <w:ind w:left="652"/>
      <w:outlineLvl w:val="5"/>
    </w:pPr>
    <w:rPr>
      <w:b/>
      <w:bCs/>
      <w:sz w:val="20"/>
      <w:szCs w:val="20"/>
    </w:rPr>
  </w:style>
  <w:style w:type="paragraph" w:styleId="Heading7">
    <w:name w:val="heading 7"/>
    <w:basedOn w:val="Normal"/>
    <w:uiPriority w:val="1"/>
    <w:qFormat/>
    <w:pPr>
      <w:spacing w:before="100"/>
      <w:ind w:left="659"/>
      <w:outlineLvl w:val="6"/>
    </w:pPr>
    <w:rPr>
      <w:b/>
      <w:bCs/>
      <w:sz w:val="19"/>
      <w:szCs w:val="19"/>
    </w:rPr>
  </w:style>
  <w:style w:type="paragraph" w:styleId="Heading8">
    <w:name w:val="heading 8"/>
    <w:basedOn w:val="Normal"/>
    <w:uiPriority w:val="1"/>
    <w:qFormat/>
    <w:pPr>
      <w:ind w:left="1095" w:hanging="454"/>
      <w:outlineLvl w:val="7"/>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2"/>
      <w:ind w:left="820"/>
    </w:pPr>
    <w:rPr>
      <w:b/>
      <w:bCs/>
      <w:sz w:val="21"/>
      <w:szCs w:val="21"/>
    </w:rPr>
  </w:style>
  <w:style w:type="paragraph" w:styleId="TOC2">
    <w:name w:val="toc 2"/>
    <w:basedOn w:val="Normal"/>
    <w:uiPriority w:val="1"/>
    <w:qFormat/>
    <w:pPr>
      <w:spacing w:before="81"/>
      <w:ind w:left="1117" w:hanging="303"/>
    </w:pPr>
    <w:rPr>
      <w:sz w:val="18"/>
      <w:szCs w:val="18"/>
    </w:rPr>
  </w:style>
  <w:style w:type="paragraph" w:styleId="TOC3">
    <w:name w:val="toc 3"/>
    <w:basedOn w:val="Normal"/>
    <w:uiPriority w:val="1"/>
    <w:qFormat/>
    <w:pPr>
      <w:spacing w:before="81"/>
      <w:ind w:left="1117"/>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59"/>
      <w:ind w:left="200"/>
    </w:pPr>
    <w:rPr>
      <w:rFonts w:ascii="Arial Black" w:eastAsia="Arial Black" w:hAnsi="Arial Black" w:cs="Arial Black"/>
      <w:sz w:val="72"/>
      <w:szCs w:val="72"/>
    </w:rPr>
  </w:style>
  <w:style w:type="paragraph" w:styleId="ListParagraph">
    <w:name w:val="List Paragraph"/>
    <w:basedOn w:val="Normal"/>
    <w:uiPriority w:val="1"/>
    <w:qFormat/>
    <w:pPr>
      <w:spacing w:before="24"/>
      <w:ind w:left="949" w:hanging="291"/>
    </w:pPr>
  </w:style>
  <w:style w:type="paragraph" w:customStyle="1" w:styleId="TableParagraph">
    <w:name w:val="Table Paragraph"/>
    <w:basedOn w:val="Normal"/>
    <w:uiPriority w:val="1"/>
    <w:qFormat/>
    <w:pPr>
      <w:spacing w:before="9"/>
      <w:jc w:val="right"/>
    </w:pPr>
  </w:style>
  <w:style w:type="paragraph" w:styleId="Header">
    <w:name w:val="header"/>
    <w:basedOn w:val="Normal"/>
    <w:link w:val="HeaderChar"/>
    <w:uiPriority w:val="99"/>
    <w:unhideWhenUsed/>
    <w:rsid w:val="002C2419"/>
    <w:pPr>
      <w:tabs>
        <w:tab w:val="center" w:pos="4513"/>
        <w:tab w:val="right" w:pos="9026"/>
      </w:tabs>
    </w:pPr>
  </w:style>
  <w:style w:type="character" w:customStyle="1" w:styleId="HeaderChar">
    <w:name w:val="Header Char"/>
    <w:basedOn w:val="DefaultParagraphFont"/>
    <w:link w:val="Header"/>
    <w:uiPriority w:val="99"/>
    <w:rsid w:val="002C2419"/>
    <w:rPr>
      <w:rFonts w:ascii="Arial" w:eastAsia="Arial" w:hAnsi="Arial" w:cs="Arial"/>
    </w:rPr>
  </w:style>
  <w:style w:type="paragraph" w:styleId="Footer">
    <w:name w:val="footer"/>
    <w:basedOn w:val="Normal"/>
    <w:link w:val="FooterChar"/>
    <w:uiPriority w:val="99"/>
    <w:unhideWhenUsed/>
    <w:rsid w:val="002C2419"/>
    <w:pPr>
      <w:tabs>
        <w:tab w:val="center" w:pos="4513"/>
        <w:tab w:val="right" w:pos="9026"/>
      </w:tabs>
    </w:pPr>
  </w:style>
  <w:style w:type="character" w:customStyle="1" w:styleId="FooterChar">
    <w:name w:val="Footer Char"/>
    <w:basedOn w:val="DefaultParagraphFont"/>
    <w:link w:val="Footer"/>
    <w:uiPriority w:val="99"/>
    <w:rsid w:val="002C241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39.xml"/><Relationship Id="rId21" Type="http://schemas.openxmlformats.org/officeDocument/2006/relationships/image" Target="media/image4.png"/><Relationship Id="rId42" Type="http://schemas.openxmlformats.org/officeDocument/2006/relationships/image" Target="media/image17.jpeg"/><Relationship Id="rId47" Type="http://schemas.openxmlformats.org/officeDocument/2006/relationships/image" Target="media/image22.png"/><Relationship Id="rId63" Type="http://schemas.openxmlformats.org/officeDocument/2006/relationships/image" Target="media/image32.png"/><Relationship Id="rId68" Type="http://schemas.openxmlformats.org/officeDocument/2006/relationships/header" Target="header13.xml"/><Relationship Id="rId84" Type="http://schemas.openxmlformats.org/officeDocument/2006/relationships/header" Target="header21.xml"/><Relationship Id="rId89" Type="http://schemas.openxmlformats.org/officeDocument/2006/relationships/footer" Target="footer25.xml"/><Relationship Id="rId112" Type="http://schemas.openxmlformats.org/officeDocument/2006/relationships/header" Target="header35.xml"/><Relationship Id="rId133" Type="http://schemas.openxmlformats.org/officeDocument/2006/relationships/footer" Target="footer47.xml"/><Relationship Id="rId138" Type="http://schemas.openxmlformats.org/officeDocument/2006/relationships/header" Target="header48.xml"/><Relationship Id="rId154" Type="http://schemas.openxmlformats.org/officeDocument/2006/relationships/header" Target="header56.xml"/><Relationship Id="rId159" Type="http://schemas.openxmlformats.org/officeDocument/2006/relationships/footer" Target="footer60.xml"/><Relationship Id="rId175" Type="http://schemas.openxmlformats.org/officeDocument/2006/relationships/footer" Target="footer68.xml"/><Relationship Id="rId170" Type="http://schemas.openxmlformats.org/officeDocument/2006/relationships/header" Target="header64.xml"/><Relationship Id="rId16" Type="http://schemas.openxmlformats.org/officeDocument/2006/relationships/image" Target="media/image3.jpeg"/><Relationship Id="rId107" Type="http://schemas.openxmlformats.org/officeDocument/2006/relationships/footer" Target="footer34.xml"/><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footer" Target="footer10.xml"/><Relationship Id="rId53" Type="http://schemas.openxmlformats.org/officeDocument/2006/relationships/image" Target="media/image26.png"/><Relationship Id="rId58" Type="http://schemas.openxmlformats.org/officeDocument/2006/relationships/footer" Target="footer13.xml"/><Relationship Id="rId74" Type="http://schemas.openxmlformats.org/officeDocument/2006/relationships/header" Target="header16.xml"/><Relationship Id="rId79" Type="http://schemas.openxmlformats.org/officeDocument/2006/relationships/footer" Target="footer20.xml"/><Relationship Id="rId102" Type="http://schemas.openxmlformats.org/officeDocument/2006/relationships/header" Target="header30.xml"/><Relationship Id="rId123" Type="http://schemas.openxmlformats.org/officeDocument/2006/relationships/footer" Target="footer42.xml"/><Relationship Id="rId128" Type="http://schemas.openxmlformats.org/officeDocument/2006/relationships/header" Target="header43.xml"/><Relationship Id="rId144" Type="http://schemas.openxmlformats.org/officeDocument/2006/relationships/header" Target="header51.xml"/><Relationship Id="rId149" Type="http://schemas.openxmlformats.org/officeDocument/2006/relationships/footer" Target="footer55.xml"/><Relationship Id="rId5" Type="http://schemas.openxmlformats.org/officeDocument/2006/relationships/webSettings" Target="webSettings.xml"/><Relationship Id="rId90" Type="http://schemas.openxmlformats.org/officeDocument/2006/relationships/header" Target="header24.xml"/><Relationship Id="rId95" Type="http://schemas.openxmlformats.org/officeDocument/2006/relationships/footer" Target="footer28.xml"/><Relationship Id="rId160" Type="http://schemas.openxmlformats.org/officeDocument/2006/relationships/header" Target="header59.xml"/><Relationship Id="rId165" Type="http://schemas.openxmlformats.org/officeDocument/2006/relationships/footer" Target="footer63.xml"/><Relationship Id="rId22" Type="http://schemas.openxmlformats.org/officeDocument/2006/relationships/image" Target="media/image5.png"/><Relationship Id="rId27" Type="http://schemas.openxmlformats.org/officeDocument/2006/relationships/header" Target="header6.xml"/><Relationship Id="rId43" Type="http://schemas.openxmlformats.org/officeDocument/2006/relationships/image" Target="media/image18.jpeg"/><Relationship Id="rId48" Type="http://schemas.openxmlformats.org/officeDocument/2006/relationships/image" Target="media/image23.png"/><Relationship Id="rId64" Type="http://schemas.openxmlformats.org/officeDocument/2006/relationships/image" Target="media/image33.png"/><Relationship Id="rId69" Type="http://schemas.openxmlformats.org/officeDocument/2006/relationships/footer" Target="footer15.xml"/><Relationship Id="rId113" Type="http://schemas.openxmlformats.org/officeDocument/2006/relationships/footer" Target="footer37.xml"/><Relationship Id="rId118" Type="http://schemas.openxmlformats.org/officeDocument/2006/relationships/header" Target="header38.xml"/><Relationship Id="rId134" Type="http://schemas.openxmlformats.org/officeDocument/2006/relationships/header" Target="header46.xml"/><Relationship Id="rId139" Type="http://schemas.openxmlformats.org/officeDocument/2006/relationships/footer" Target="footer50.xml"/><Relationship Id="rId80" Type="http://schemas.openxmlformats.org/officeDocument/2006/relationships/header" Target="header19.xml"/><Relationship Id="rId85" Type="http://schemas.openxmlformats.org/officeDocument/2006/relationships/footer" Target="footer23.xml"/><Relationship Id="rId150" Type="http://schemas.openxmlformats.org/officeDocument/2006/relationships/header" Target="header54.xml"/><Relationship Id="rId155" Type="http://schemas.openxmlformats.org/officeDocument/2006/relationships/footer" Target="footer58.xml"/><Relationship Id="rId171" Type="http://schemas.openxmlformats.org/officeDocument/2006/relationships/footer" Target="footer66.xml"/><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13.png"/><Relationship Id="rId59" Type="http://schemas.openxmlformats.org/officeDocument/2006/relationships/image" Target="media/image28.png"/><Relationship Id="rId103" Type="http://schemas.openxmlformats.org/officeDocument/2006/relationships/footer" Target="footer32.xml"/><Relationship Id="rId108" Type="http://schemas.openxmlformats.org/officeDocument/2006/relationships/header" Target="header33.xml"/><Relationship Id="rId124" Type="http://schemas.openxmlformats.org/officeDocument/2006/relationships/header" Target="header41.xml"/><Relationship Id="rId129" Type="http://schemas.openxmlformats.org/officeDocument/2006/relationships/footer" Target="footer45.xml"/><Relationship Id="rId54" Type="http://schemas.openxmlformats.org/officeDocument/2006/relationships/header" Target="header10.xml"/><Relationship Id="rId70" Type="http://schemas.openxmlformats.org/officeDocument/2006/relationships/header" Target="header14.xml"/><Relationship Id="rId75" Type="http://schemas.openxmlformats.org/officeDocument/2006/relationships/footer" Target="footer18.xml"/><Relationship Id="rId91" Type="http://schemas.openxmlformats.org/officeDocument/2006/relationships/footer" Target="footer26.xml"/><Relationship Id="rId96" Type="http://schemas.openxmlformats.org/officeDocument/2006/relationships/header" Target="header27.xml"/><Relationship Id="rId140" Type="http://schemas.openxmlformats.org/officeDocument/2006/relationships/header" Target="header49.xml"/><Relationship Id="rId145" Type="http://schemas.openxmlformats.org/officeDocument/2006/relationships/footer" Target="footer53.xml"/><Relationship Id="rId161" Type="http://schemas.openxmlformats.org/officeDocument/2006/relationships/footer" Target="footer61.xml"/><Relationship Id="rId166"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footer" Target="footer8.xml"/><Relationship Id="rId49" Type="http://schemas.openxmlformats.org/officeDocument/2006/relationships/image" Target="media/image24.png"/><Relationship Id="rId114" Type="http://schemas.openxmlformats.org/officeDocument/2006/relationships/header" Target="header36.xml"/><Relationship Id="rId119" Type="http://schemas.openxmlformats.org/officeDocument/2006/relationships/footer" Target="footer40.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footer" Target="footer11.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17.xml"/><Relationship Id="rId78" Type="http://schemas.openxmlformats.org/officeDocument/2006/relationships/header" Target="header18.xml"/><Relationship Id="rId81" Type="http://schemas.openxmlformats.org/officeDocument/2006/relationships/footer" Target="footer21.xml"/><Relationship Id="rId86" Type="http://schemas.openxmlformats.org/officeDocument/2006/relationships/header" Target="header22.xml"/><Relationship Id="rId94" Type="http://schemas.openxmlformats.org/officeDocument/2006/relationships/header" Target="header26.xml"/><Relationship Id="rId99" Type="http://schemas.openxmlformats.org/officeDocument/2006/relationships/footer" Target="footer30.xml"/><Relationship Id="rId101" Type="http://schemas.openxmlformats.org/officeDocument/2006/relationships/footer" Target="footer31.xml"/><Relationship Id="rId122" Type="http://schemas.openxmlformats.org/officeDocument/2006/relationships/header" Target="header40.xml"/><Relationship Id="rId130" Type="http://schemas.openxmlformats.org/officeDocument/2006/relationships/header" Target="header44.xml"/><Relationship Id="rId135" Type="http://schemas.openxmlformats.org/officeDocument/2006/relationships/footer" Target="footer48.xml"/><Relationship Id="rId143" Type="http://schemas.openxmlformats.org/officeDocument/2006/relationships/footer" Target="footer52.xml"/><Relationship Id="rId148" Type="http://schemas.openxmlformats.org/officeDocument/2006/relationships/header" Target="header53.xml"/><Relationship Id="rId151" Type="http://schemas.openxmlformats.org/officeDocument/2006/relationships/footer" Target="footer56.xml"/><Relationship Id="rId156" Type="http://schemas.openxmlformats.org/officeDocument/2006/relationships/header" Target="header57.xml"/><Relationship Id="rId164" Type="http://schemas.openxmlformats.org/officeDocument/2006/relationships/header" Target="header61.xml"/><Relationship Id="rId169" Type="http://schemas.openxmlformats.org/officeDocument/2006/relationships/footer" Target="footer65.xm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65.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4.png"/><Relationship Id="rId109" Type="http://schemas.openxmlformats.org/officeDocument/2006/relationships/footer" Target="footer35.xml"/><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footer" Target="footer12.xml"/><Relationship Id="rId76" Type="http://schemas.openxmlformats.org/officeDocument/2006/relationships/header" Target="header17.xml"/><Relationship Id="rId97" Type="http://schemas.openxmlformats.org/officeDocument/2006/relationships/footer" Target="footer29.xml"/><Relationship Id="rId104" Type="http://schemas.openxmlformats.org/officeDocument/2006/relationships/header" Target="header31.xml"/><Relationship Id="rId120" Type="http://schemas.openxmlformats.org/officeDocument/2006/relationships/header" Target="header39.xml"/><Relationship Id="rId125" Type="http://schemas.openxmlformats.org/officeDocument/2006/relationships/footer" Target="footer43.xml"/><Relationship Id="rId141" Type="http://schemas.openxmlformats.org/officeDocument/2006/relationships/footer" Target="footer51.xml"/><Relationship Id="rId146" Type="http://schemas.openxmlformats.org/officeDocument/2006/relationships/header" Target="header52.xml"/><Relationship Id="rId167" Type="http://schemas.openxmlformats.org/officeDocument/2006/relationships/footer" Target="footer64.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eader" Target="header25.xml"/><Relationship Id="rId162"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5.xml"/><Relationship Id="rId40" Type="http://schemas.openxmlformats.org/officeDocument/2006/relationships/image" Target="media/image15.jpeg"/><Relationship Id="rId45" Type="http://schemas.openxmlformats.org/officeDocument/2006/relationships/image" Target="media/image20.png"/><Relationship Id="rId66" Type="http://schemas.openxmlformats.org/officeDocument/2006/relationships/header" Target="header12.xml"/><Relationship Id="rId87" Type="http://schemas.openxmlformats.org/officeDocument/2006/relationships/footer" Target="footer24.xml"/><Relationship Id="rId110" Type="http://schemas.openxmlformats.org/officeDocument/2006/relationships/header" Target="header34.xml"/><Relationship Id="rId115" Type="http://schemas.openxmlformats.org/officeDocument/2006/relationships/footer" Target="footer38.xml"/><Relationship Id="rId131" Type="http://schemas.openxmlformats.org/officeDocument/2006/relationships/footer" Target="footer46.xml"/><Relationship Id="rId136" Type="http://schemas.openxmlformats.org/officeDocument/2006/relationships/header" Target="header47.xml"/><Relationship Id="rId157" Type="http://schemas.openxmlformats.org/officeDocument/2006/relationships/footer" Target="footer59.xml"/><Relationship Id="rId61" Type="http://schemas.openxmlformats.org/officeDocument/2006/relationships/image" Target="media/image30.png"/><Relationship Id="rId82" Type="http://schemas.openxmlformats.org/officeDocument/2006/relationships/header" Target="header20.xml"/><Relationship Id="rId152" Type="http://schemas.openxmlformats.org/officeDocument/2006/relationships/header" Target="header55.xml"/><Relationship Id="rId173" Type="http://schemas.openxmlformats.org/officeDocument/2006/relationships/footer" Target="footer67.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27.jpeg"/><Relationship Id="rId77" Type="http://schemas.openxmlformats.org/officeDocument/2006/relationships/footer" Target="footer19.xml"/><Relationship Id="rId100" Type="http://schemas.openxmlformats.org/officeDocument/2006/relationships/header" Target="header29.xml"/><Relationship Id="rId105" Type="http://schemas.openxmlformats.org/officeDocument/2006/relationships/footer" Target="footer33.xml"/><Relationship Id="rId126" Type="http://schemas.openxmlformats.org/officeDocument/2006/relationships/header" Target="header42.xml"/><Relationship Id="rId147" Type="http://schemas.openxmlformats.org/officeDocument/2006/relationships/footer" Target="footer54.xml"/><Relationship Id="rId168" Type="http://schemas.openxmlformats.org/officeDocument/2006/relationships/header" Target="header63.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eader" Target="header15.xml"/><Relationship Id="rId93" Type="http://schemas.openxmlformats.org/officeDocument/2006/relationships/footer" Target="footer27.xml"/><Relationship Id="rId98" Type="http://schemas.openxmlformats.org/officeDocument/2006/relationships/header" Target="header28.xml"/><Relationship Id="rId121" Type="http://schemas.openxmlformats.org/officeDocument/2006/relationships/footer" Target="footer41.xml"/><Relationship Id="rId142" Type="http://schemas.openxmlformats.org/officeDocument/2006/relationships/header" Target="header50.xml"/><Relationship Id="rId163" Type="http://schemas.openxmlformats.org/officeDocument/2006/relationships/footer" Target="footer62.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1.png"/><Relationship Id="rId67" Type="http://schemas.openxmlformats.org/officeDocument/2006/relationships/footer" Target="footer14.xml"/><Relationship Id="rId116" Type="http://schemas.openxmlformats.org/officeDocument/2006/relationships/header" Target="header37.xml"/><Relationship Id="rId137" Type="http://schemas.openxmlformats.org/officeDocument/2006/relationships/footer" Target="footer49.xml"/><Relationship Id="rId158" Type="http://schemas.openxmlformats.org/officeDocument/2006/relationships/header" Target="header58.xml"/><Relationship Id="rId20" Type="http://schemas.openxmlformats.org/officeDocument/2006/relationships/footer" Target="footer6.xml"/><Relationship Id="rId41" Type="http://schemas.openxmlformats.org/officeDocument/2006/relationships/image" Target="media/image16.png"/><Relationship Id="rId62" Type="http://schemas.openxmlformats.org/officeDocument/2006/relationships/image" Target="media/image31.png"/><Relationship Id="rId83" Type="http://schemas.openxmlformats.org/officeDocument/2006/relationships/footer" Target="footer22.xml"/><Relationship Id="rId88" Type="http://schemas.openxmlformats.org/officeDocument/2006/relationships/header" Target="header23.xml"/><Relationship Id="rId111" Type="http://schemas.openxmlformats.org/officeDocument/2006/relationships/footer" Target="footer36.xml"/><Relationship Id="rId132" Type="http://schemas.openxmlformats.org/officeDocument/2006/relationships/header" Target="header45.xml"/><Relationship Id="rId153" Type="http://schemas.openxmlformats.org/officeDocument/2006/relationships/footer" Target="footer57.xml"/><Relationship Id="rId174" Type="http://schemas.openxmlformats.org/officeDocument/2006/relationships/header" Target="header66.xml"/><Relationship Id="rId15" Type="http://schemas.openxmlformats.org/officeDocument/2006/relationships/footer" Target="footer3.xml"/><Relationship Id="rId36" Type="http://schemas.openxmlformats.org/officeDocument/2006/relationships/header" Target="header8.xml"/><Relationship Id="rId57" Type="http://schemas.openxmlformats.org/officeDocument/2006/relationships/header" Target="header11.xml"/><Relationship Id="rId106" Type="http://schemas.openxmlformats.org/officeDocument/2006/relationships/header" Target="header32.xml"/><Relationship Id="rId127" Type="http://schemas.openxmlformats.org/officeDocument/2006/relationships/footer" Target="foot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00662CB-9FC9-488D-A50D-94639990D4E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108</Pages>
  <Words>36326</Words>
  <Characters>207059</Characters>
  <Application>Microsoft Office Word</Application>
  <DocSecurity>0</DocSecurity>
  <Lines>1725</Lines>
  <Paragraphs>485</Paragraphs>
  <ScaleCrop>false</ScaleCrop>
  <Company/>
  <LinksUpToDate>false</LinksUpToDate>
  <CharactersWithSpaces>242900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Genevieve Cooper</cp:lastModifiedBy>
  <cp:revision>3</cp:revision>
  <dcterms:created xsi:type="dcterms:W3CDTF">2023-04-26T07:17:00Z</dcterms:created>
  <dcterms:modified xsi:type="dcterms:W3CDTF">2023-04-26T07:31:00Z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Adobe Acrobat Pro (64-bit) 22.3.20258</vt:lpwstr>
  </property>
  <property fmtid="{D5CDD505-2E9C-101B-9397-08002B2CF9AE}" pid="4" name="LastSaved">
    <vt:filetime>2023-04-26T00:00:00Z</vt:filetime>
  </property>
  <property fmtid="{D5CDD505-2E9C-101B-9397-08002B2CF9AE}" pid="5" name="Producer">
    <vt:lpwstr>Adobe Acrobat Pro (64-bit) 22.3.20258</vt:lpwstr>
  </property>
</Properties>
</file>